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drawings/drawing1.xml" ContentType="application/vnd.openxmlformats-officedocument.drawingml.chartshapes+xml"/>
  <Override PartName="/word/charts/chart5.xml" ContentType="application/vnd.openxmlformats-officedocument.drawingml.chart+xml"/>
  <Override PartName="/word/theme/themeOverride1.xml" ContentType="application/vnd.openxmlformats-officedocument.themeOverride+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73EC7" w:rsidRPr="002A5A21" w:rsidRDefault="00E73EC7" w:rsidP="00291481">
      <w:pPr>
        <w:pStyle w:val="3"/>
      </w:pPr>
      <w:r w:rsidRPr="002A5A21">
        <w:rPr>
          <w:noProof/>
          <w:lang w:val="ru-RU" w:eastAsia="ru-RU"/>
        </w:rPr>
        <mc:AlternateContent>
          <mc:Choice Requires="wps">
            <w:drawing>
              <wp:anchor distT="0" distB="0" distL="114300" distR="114300" simplePos="0" relativeHeight="251672576" behindDoc="0" locked="0" layoutInCell="1" allowOverlap="1" wp14:anchorId="4B381B3F" wp14:editId="427A0E7D">
                <wp:simplePos x="0" y="0"/>
                <wp:positionH relativeFrom="column">
                  <wp:posOffset>0</wp:posOffset>
                </wp:positionH>
                <wp:positionV relativeFrom="paragraph">
                  <wp:posOffset>0</wp:posOffset>
                </wp:positionV>
                <wp:extent cx="4886325" cy="542925"/>
                <wp:effectExtent l="5080" t="7620" r="0" b="11430"/>
                <wp:wrapTight wrapText="bothSides">
                  <wp:wrapPolygon edited="0">
                    <wp:start x="7789" y="0"/>
                    <wp:lineTo x="421" y="1137"/>
                    <wp:lineTo x="0" y="1516"/>
                    <wp:lineTo x="-42" y="8716"/>
                    <wp:lineTo x="3032" y="10232"/>
                    <wp:lineTo x="11158" y="12126"/>
                    <wp:lineTo x="5853" y="12126"/>
                    <wp:lineTo x="5305" y="12505"/>
                    <wp:lineTo x="5347" y="19705"/>
                    <wp:lineTo x="6358" y="21221"/>
                    <wp:lineTo x="7242" y="21221"/>
                    <wp:lineTo x="7453" y="21221"/>
                    <wp:lineTo x="16253" y="20084"/>
                    <wp:lineTo x="16211" y="12884"/>
                    <wp:lineTo x="18316" y="12126"/>
                    <wp:lineTo x="21432" y="8716"/>
                    <wp:lineTo x="21432" y="0"/>
                    <wp:lineTo x="7789" y="0"/>
                  </wp:wrapPolygon>
                </wp:wrapTight>
                <wp:docPr id="250" name="Text Box 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4886325" cy="542925"/>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color w:val="333333"/>
                                <w14:textOutline w14:w="9525" w14:cap="flat" w14:cmpd="sng" w14:algn="ctr">
                                  <w14:solidFill>
                                    <w14:srgbClr w14:val="000000"/>
                                  </w14:solidFill>
                                  <w14:prstDash w14:val="solid"/>
                                  <w14:round/>
                                </w14:textOutline>
                              </w:rPr>
                              <w:t xml:space="preserve">AZƏRBAYCAN  RESPUBLİKASININ  DÖVLƏT  STATİSTİKA  KOMİTƏSİ </w:t>
                            </w:r>
                          </w:p>
                          <w:p w:rsidR="00117BC0" w:rsidRDefault="00117BC0" w:rsidP="00E73EC7">
                            <w:pPr>
                              <w:jc w:val="center"/>
                            </w:pPr>
                            <w:r>
                              <w:rPr>
                                <w:color w:val="333333"/>
                                <w14:textOutline w14:w="9525" w14:cap="flat" w14:cmpd="sng" w14:algn="ctr">
                                  <w14:solidFill>
                                    <w14:srgbClr w14:val="000000"/>
                                  </w14:solidFill>
                                  <w14:prstDash w14:val="solid"/>
                                  <w14:round/>
                                </w14:textOutline>
                              </w:rPr>
                              <w:t>BAKI ŞƏHƏR STATİSTİKA İDARƏSİ</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0" o:spid="_x0000_s1026" type="#_x0000_t202" style="position:absolute;left:0;text-align:left;margin-left:0;margin-top:0;width:384.75pt;height:42.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" filled="f" stroked="f">
                <o:lock v:ext="edit" text="t" shapetype="t"/>
                <v:textbox style="mso-fit-shape-to-text:t">
                  <w:txbxContent>
                    <w:p w:rsidR="009F6BFE" w:rsidRDefault="009F6BFE" w:rsidP="00E73EC7">
                      <w:pPr>
                        <w:jc w:val="center"/>
                      </w:pPr>
                      <w:r>
                        <w:rPr>
                          <w:color w:val="333333"/>
                          <w14:textOutline w14:w="9525" w14:cap="flat" w14:cmpd="sng" w14:algn="ctr">
                            <w14:solidFill>
                              <w14:srgbClr w14:val="000000"/>
                            </w14:solidFill>
                            <w14:prstDash w14:val="solid"/>
                            <w14:round/>
                          </w14:textOutline>
                        </w:rPr>
                        <w:t xml:space="preserve">AZƏRBAYCAN  RESPUBLİKASININ  DÖVLƏT  STATİSTİKA  KOMİTƏSİ </w:t>
                      </w:r>
                    </w:p>
                    <w:p w:rsidR="009F6BFE" w:rsidRDefault="009F6BFE" w:rsidP="00E73EC7">
                      <w:pPr>
                        <w:jc w:val="center"/>
                      </w:pPr>
                      <w:r>
                        <w:rPr>
                          <w:color w:val="333333"/>
                          <w14:textOutline w14:w="9525" w14:cap="flat" w14:cmpd="sng" w14:algn="ctr">
                            <w14:solidFill>
                              <w14:srgbClr w14:val="000000"/>
                            </w14:solidFill>
                            <w14:prstDash w14:val="solid"/>
                            <w14:round/>
                          </w14:textOutline>
                        </w:rPr>
                        <w:t>BAKI ŞƏHƏR STATİSTİKA İDARƏSİ</w:t>
                      </w:r>
                    </w:p>
                  </w:txbxContent>
                </v:textbox>
                <w10:wrap type="tight"/>
              </v:shape>
            </w:pict>
          </mc:Fallback>
        </mc:AlternateContent>
      </w:r>
      <w:r w:rsidRPr="002A5A21">
        <w:t xml:space="preserve">                                                                                                                                                                                                            </w:t>
      </w:r>
    </w:p>
    <w:p w:rsidR="00E73EC7" w:rsidRPr="002A5A21" w:rsidRDefault="00E73EC7" w:rsidP="00E73EC7">
      <w:pPr>
        <w:rPr>
          <w:rFonts w:ascii="Arial" w:hAnsi="Arial" w:cs="Arial"/>
          <w:lang w:val="en-US"/>
        </w:rPr>
      </w:pPr>
    </w:p>
    <w:p w:rsidR="00E73EC7" w:rsidRPr="002A5A21" w:rsidRDefault="00E73EC7" w:rsidP="00E73EC7">
      <w:pPr>
        <w:rPr>
          <w:rFonts w:ascii="Arial" w:hAnsi="Arial" w:cs="Arial"/>
          <w:lang w:val="en-US"/>
        </w:rPr>
      </w:pPr>
    </w:p>
    <w:p w:rsidR="00E73EC7" w:rsidRPr="002A5A21" w:rsidRDefault="00E73EC7" w:rsidP="00E73EC7">
      <w:pPr>
        <w:rPr>
          <w:rFonts w:ascii="Arial" w:hAnsi="Arial" w:cs="Arial"/>
          <w:lang w:val="en-US"/>
        </w:rPr>
      </w:pPr>
    </w:p>
    <w:p w:rsidR="00E73EC7" w:rsidRPr="002A5A21" w:rsidRDefault="00E73EC7" w:rsidP="00E73EC7">
      <w:pPr>
        <w:rPr>
          <w:rFonts w:ascii="Arial" w:hAnsi="Arial" w:cs="Arial"/>
          <w:lang w:val="en-US"/>
        </w:rPr>
      </w:pPr>
    </w:p>
    <w:p w:rsidR="00E73EC7" w:rsidRPr="002A5A21" w:rsidRDefault="00E73EC7" w:rsidP="00E73EC7">
      <w:pPr>
        <w:rPr>
          <w:rFonts w:ascii="Arial" w:hAnsi="Arial" w:cs="Arial"/>
          <w:lang w:val="en-US"/>
        </w:rPr>
      </w:pPr>
    </w:p>
    <w:p w:rsidR="00E73EC7" w:rsidRPr="002A5A21" w:rsidRDefault="00E73EC7" w:rsidP="00E73EC7">
      <w:pPr>
        <w:rPr>
          <w:rFonts w:ascii="Arial" w:hAnsi="Arial" w:cs="Arial"/>
          <w:lang w:val="en-US"/>
        </w:rPr>
      </w:pPr>
    </w:p>
    <w:p w:rsidR="00E73EC7" w:rsidRPr="002A5A21" w:rsidRDefault="00E73EC7" w:rsidP="00E73EC7">
      <w:pPr>
        <w:rPr>
          <w:rFonts w:ascii="Arial" w:hAnsi="Arial" w:cs="Arial"/>
          <w:lang w:val="en-US"/>
        </w:rPr>
      </w:pPr>
    </w:p>
    <w:p w:rsidR="00E73EC7" w:rsidRPr="002A5A21" w:rsidRDefault="00E73EC7" w:rsidP="00E73EC7">
      <w:pPr>
        <w:rPr>
          <w:rFonts w:ascii="Arial" w:hAnsi="Arial" w:cs="Arial"/>
          <w:lang w:val="en-US"/>
        </w:rPr>
      </w:pPr>
      <w:r w:rsidRPr="002A5A21">
        <w:rPr>
          <w:rFonts w:ascii="Arial" w:hAnsi="Arial" w:cs="Arial"/>
          <w:lang w:val="en-US"/>
        </w:rPr>
        <w:t xml:space="preserve">  </w:t>
      </w:r>
    </w:p>
    <w:p w:rsidR="00E73EC7" w:rsidRPr="002A5A21" w:rsidRDefault="00E73EC7" w:rsidP="00E73EC7">
      <w:pPr>
        <w:rPr>
          <w:rFonts w:ascii="Arial" w:hAnsi="Arial" w:cs="Arial"/>
        </w:rPr>
      </w:pPr>
    </w:p>
    <w:p w:rsidR="00E73EC7" w:rsidRPr="002A5A21" w:rsidRDefault="00E73EC7" w:rsidP="00E73EC7">
      <w:pPr>
        <w:rPr>
          <w:rFonts w:ascii="Arial" w:hAnsi="Arial" w:cs="Arial"/>
        </w:rPr>
      </w:pPr>
    </w:p>
    <w:p w:rsidR="00E73EC7" w:rsidRPr="002A5A21" w:rsidRDefault="00E73EC7" w:rsidP="00E73EC7">
      <w:pPr>
        <w:rPr>
          <w:rFonts w:ascii="Arial" w:hAnsi="Arial" w:cs="Arial"/>
        </w:rPr>
      </w:pPr>
      <w:r w:rsidRPr="002A5A21">
        <w:rPr>
          <w:rFonts w:ascii="Arial" w:hAnsi="Arial" w:cs="Arial"/>
          <w:noProof/>
          <w:lang w:val="ru-RU"/>
        </w:rPr>
        <mc:AlternateContent>
          <mc:Choice Requires="wps">
            <w:drawing>
              <wp:anchor distT="0" distB="0" distL="114300" distR="114300" simplePos="0" relativeHeight="251673600" behindDoc="0" locked="0" layoutInCell="1" allowOverlap="1">
                <wp:simplePos x="0" y="0"/>
                <wp:positionH relativeFrom="column">
                  <wp:posOffset>914400</wp:posOffset>
                </wp:positionH>
                <wp:positionV relativeFrom="paragraph">
                  <wp:posOffset>60960</wp:posOffset>
                </wp:positionV>
                <wp:extent cx="3429000" cy="1313180"/>
                <wp:effectExtent l="5080" t="13335" r="13970" b="6985"/>
                <wp:wrapNone/>
                <wp:docPr id="249" name="Text Box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429000" cy="131318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333333"/>
                                <w:sz w:val="32"/>
                                <w:szCs w:val="32"/>
                                <w14:textOutline w14:w="9525" w14:cap="flat" w14:cmpd="sng" w14:algn="ctr">
                                  <w14:solidFill>
                                    <w14:srgbClr w14:val="000000"/>
                                  </w14:solidFill>
                                  <w14:prstDash w14:val="solid"/>
                                  <w14:round/>
                                </w14:textOutline>
                              </w:rPr>
                              <w:t>BAKI  ŞƏHƏRİNİN</w:t>
                            </w:r>
                          </w:p>
                          <w:p w:rsidR="00117BC0" w:rsidRDefault="00117BC0" w:rsidP="00E73EC7">
                            <w:pPr>
                              <w:jc w:val="center"/>
                            </w:pPr>
                            <w:r>
                              <w:rPr>
                                <w:b/>
                                <w:bCs/>
                                <w:color w:val="333333"/>
                                <w:sz w:val="32"/>
                                <w:szCs w:val="32"/>
                                <w14:textOutline w14:w="9525" w14:cap="flat" w14:cmpd="sng" w14:algn="ctr">
                                  <w14:solidFill>
                                    <w14:srgbClr w14:val="000000"/>
                                  </w14:solidFill>
                                  <w14:prstDash w14:val="solid"/>
                                  <w14:round/>
                                </w14:textOutline>
                              </w:rPr>
                              <w:t>STATİSTİK</w:t>
                            </w:r>
                          </w:p>
                          <w:p w:rsidR="00117BC0" w:rsidRDefault="00117BC0" w:rsidP="00E73EC7">
                            <w:pPr>
                              <w:jc w:val="center"/>
                            </w:pPr>
                            <w:r>
                              <w:rPr>
                                <w:b/>
                                <w:bCs/>
                                <w:color w:val="333333"/>
                                <w:sz w:val="32"/>
                                <w:szCs w:val="32"/>
                                <w14:textOutline w14:w="9525" w14:cap="flat" w14:cmpd="sng" w14:algn="ctr">
                                  <w14:solidFill>
                                    <w14:srgbClr w14:val="000000"/>
                                  </w14:solidFill>
                                  <w14:prstDash w14:val="solid"/>
                                  <w14:round/>
                                </w14:textOutline>
                              </w:rPr>
                              <w:t>GÖSTƏRİCİLƏRİ</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249" o:spid="_x0000_s1027" type="#_x0000_t202" style="position:absolute;margin-left:1in;margin-top:4.8pt;width:270pt;height:103.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" filled="f" stroked="f">
                <o:lock v:ext="edit" text="t" shapetype="t"/>
                <v:textbox style="mso-fit-shape-to-text:t">
                  <w:txbxContent>
                    <w:p w:rsidR="009F6BFE" w:rsidRDefault="009F6BFE" w:rsidP="00E73EC7">
                      <w:pPr>
                        <w:jc w:val="center"/>
                      </w:pPr>
                      <w:r>
                        <w:rPr>
                          <w:b/>
                          <w:bCs/>
                          <w:color w:val="333333"/>
                          <w:sz w:val="32"/>
                          <w:szCs w:val="32"/>
                          <w14:textOutline w14:w="9525" w14:cap="flat" w14:cmpd="sng" w14:algn="ctr">
                            <w14:solidFill>
                              <w14:srgbClr w14:val="000000"/>
                            </w14:solidFill>
                            <w14:prstDash w14:val="solid"/>
                            <w14:round/>
                          </w14:textOutline>
                        </w:rPr>
                        <w:t>BAKI  ŞƏHƏRİNİN</w:t>
                      </w:r>
                    </w:p>
                    <w:p w:rsidR="009F6BFE" w:rsidRDefault="009F6BFE" w:rsidP="00E73EC7">
                      <w:pPr>
                        <w:jc w:val="center"/>
                      </w:pPr>
                      <w:r>
                        <w:rPr>
                          <w:b/>
                          <w:bCs/>
                          <w:color w:val="333333"/>
                          <w:sz w:val="32"/>
                          <w:szCs w:val="32"/>
                          <w14:textOutline w14:w="9525" w14:cap="flat" w14:cmpd="sng" w14:algn="ctr">
                            <w14:solidFill>
                              <w14:srgbClr w14:val="000000"/>
                            </w14:solidFill>
                            <w14:prstDash w14:val="solid"/>
                            <w14:round/>
                          </w14:textOutline>
                        </w:rPr>
                        <w:t>STATİSTİK</w:t>
                      </w:r>
                    </w:p>
                    <w:p w:rsidR="009F6BFE" w:rsidRDefault="009F6BFE" w:rsidP="00E73EC7">
                      <w:pPr>
                        <w:jc w:val="center"/>
                      </w:pPr>
                      <w:r>
                        <w:rPr>
                          <w:b/>
                          <w:bCs/>
                          <w:color w:val="333333"/>
                          <w:sz w:val="32"/>
                          <w:szCs w:val="32"/>
                          <w14:textOutline w14:w="9525" w14:cap="flat" w14:cmpd="sng" w14:algn="ctr">
                            <w14:solidFill>
                              <w14:srgbClr w14:val="000000"/>
                            </w14:solidFill>
                            <w14:prstDash w14:val="solid"/>
                            <w14:round/>
                          </w14:textOutline>
                        </w:rPr>
                        <w:t>GÖSTƏRİCİLƏRİ</w:t>
                      </w:r>
                    </w:p>
                  </w:txbxContent>
                </v:textbox>
              </v:shape>
            </w:pict>
          </mc:Fallback>
        </mc:AlternateContent>
      </w:r>
    </w:p>
    <w:p w:rsidR="00E73EC7" w:rsidRPr="002A5A21" w:rsidRDefault="00E73EC7" w:rsidP="00E73EC7">
      <w:pPr>
        <w:rPr>
          <w:rFonts w:ascii="Arial" w:hAnsi="Arial" w:cs="Arial"/>
        </w:rPr>
      </w:pPr>
    </w:p>
    <w:p w:rsidR="00E73EC7" w:rsidRPr="002A5A21" w:rsidRDefault="00E73EC7" w:rsidP="00E73EC7">
      <w:pPr>
        <w:rPr>
          <w:rFonts w:ascii="Arial" w:hAnsi="Arial" w:cs="Arial"/>
        </w:rPr>
      </w:pPr>
    </w:p>
    <w:p w:rsidR="00E73EC7" w:rsidRPr="002A5A21" w:rsidRDefault="00E73EC7" w:rsidP="00E73EC7">
      <w:pPr>
        <w:rPr>
          <w:rFonts w:ascii="Arial" w:hAnsi="Arial" w:cs="Arial"/>
        </w:rPr>
      </w:pPr>
    </w:p>
    <w:p w:rsidR="00E73EC7" w:rsidRPr="002A5A21" w:rsidRDefault="00E73EC7" w:rsidP="00E73EC7">
      <w:pPr>
        <w:rPr>
          <w:rFonts w:ascii="Arial" w:hAnsi="Arial" w:cs="Arial"/>
        </w:rPr>
      </w:pPr>
    </w:p>
    <w:p w:rsidR="00E73EC7" w:rsidRPr="002A5A21" w:rsidRDefault="00E73EC7" w:rsidP="00E73EC7">
      <w:pPr>
        <w:rPr>
          <w:rFonts w:ascii="Arial" w:hAnsi="Arial" w:cs="Arial"/>
        </w:rPr>
      </w:pPr>
    </w:p>
    <w:p w:rsidR="00E73EC7" w:rsidRPr="002A5A21" w:rsidRDefault="00E73EC7" w:rsidP="00E73EC7">
      <w:pPr>
        <w:rPr>
          <w:rFonts w:ascii="Arial" w:hAnsi="Arial" w:cs="Arial"/>
        </w:rPr>
      </w:pPr>
    </w:p>
    <w:p w:rsidR="00E73EC7" w:rsidRPr="002A5A21" w:rsidRDefault="00E73EC7" w:rsidP="00E73EC7">
      <w:pPr>
        <w:rPr>
          <w:rFonts w:ascii="Arial" w:hAnsi="Arial" w:cs="Arial"/>
        </w:rPr>
      </w:pPr>
    </w:p>
    <w:p w:rsidR="00E73EC7" w:rsidRPr="002A5A21" w:rsidRDefault="00E73EC7" w:rsidP="00E73EC7">
      <w:pPr>
        <w:rPr>
          <w:rFonts w:ascii="Arial" w:hAnsi="Arial" w:cs="Arial"/>
        </w:rPr>
      </w:pPr>
    </w:p>
    <w:p w:rsidR="00E73EC7" w:rsidRPr="002A5A21" w:rsidRDefault="00E73EC7" w:rsidP="00E73EC7">
      <w:pPr>
        <w:rPr>
          <w:rFonts w:ascii="Arial" w:hAnsi="Arial" w:cs="Arial"/>
        </w:rPr>
      </w:pPr>
    </w:p>
    <w:p w:rsidR="00E73EC7" w:rsidRPr="00773119" w:rsidRDefault="00E73EC7" w:rsidP="00E73EC7">
      <w:pPr>
        <w:shd w:val="clear" w:color="auto" w:fill="FFFFFF"/>
        <w:jc w:val="center"/>
        <w:rPr>
          <w:rFonts w:ascii="Arial" w:hAnsi="Arial" w:cs="Arial"/>
          <w:b/>
          <w:sz w:val="28"/>
          <w:szCs w:val="28"/>
        </w:rPr>
      </w:pPr>
      <w:r w:rsidRPr="00B565DD">
        <w:rPr>
          <w:rFonts w:ascii="Arial" w:hAnsi="Arial" w:cs="Arial"/>
          <w:b/>
          <w:color w:val="FF0000"/>
        </w:rPr>
        <w:t xml:space="preserve">      </w:t>
      </w:r>
      <w:r w:rsidRPr="00773119">
        <w:rPr>
          <w:rFonts w:ascii="Arial" w:hAnsi="Arial" w:cs="Arial"/>
          <w:b/>
          <w:sz w:val="28"/>
          <w:szCs w:val="28"/>
        </w:rPr>
        <w:t>Rəsmi  nəşr</w:t>
      </w:r>
    </w:p>
    <w:p w:rsidR="00E73EC7" w:rsidRPr="00773119" w:rsidRDefault="00E73EC7" w:rsidP="00E73EC7">
      <w:pPr>
        <w:rPr>
          <w:rFonts w:ascii="Arial" w:hAnsi="Arial" w:cs="Arial"/>
        </w:rPr>
      </w:pPr>
    </w:p>
    <w:p w:rsidR="00E73EC7" w:rsidRPr="00B565DD" w:rsidRDefault="00E73EC7" w:rsidP="00E73EC7">
      <w:pPr>
        <w:rPr>
          <w:rFonts w:ascii="Arial" w:hAnsi="Arial" w:cs="Arial"/>
          <w:color w:val="FF0000"/>
        </w:rPr>
      </w:pPr>
    </w:p>
    <w:p w:rsidR="00E73EC7" w:rsidRPr="00B565DD" w:rsidRDefault="00E73EC7" w:rsidP="00E73EC7">
      <w:pPr>
        <w:rPr>
          <w:rFonts w:ascii="Arial" w:hAnsi="Arial" w:cs="Arial"/>
          <w:color w:val="FF0000"/>
        </w:rPr>
      </w:pPr>
    </w:p>
    <w:p w:rsidR="00E73EC7" w:rsidRPr="00B565DD" w:rsidRDefault="00E73EC7" w:rsidP="00E73EC7">
      <w:pPr>
        <w:rPr>
          <w:rFonts w:ascii="Arial" w:hAnsi="Arial" w:cs="Arial"/>
          <w:color w:val="FF0000"/>
        </w:rPr>
      </w:pPr>
    </w:p>
    <w:p w:rsidR="00E73EC7" w:rsidRPr="00773119" w:rsidRDefault="00E73EC7" w:rsidP="00E73EC7">
      <w:pPr>
        <w:jc w:val="center"/>
        <w:rPr>
          <w:rFonts w:ascii="Arial" w:hAnsi="Arial" w:cs="Arial"/>
          <w:b/>
        </w:rPr>
      </w:pPr>
      <w:r>
        <w:rPr>
          <w:rFonts w:ascii="Arial" w:hAnsi="Arial" w:cs="Arial"/>
          <w:b/>
          <w:color w:val="FF0000"/>
        </w:rPr>
        <w:t xml:space="preserve">         </w:t>
      </w:r>
      <w:r w:rsidRPr="00773119">
        <w:rPr>
          <w:rFonts w:ascii="Arial" w:hAnsi="Arial" w:cs="Arial"/>
          <w:b/>
        </w:rPr>
        <w:t>Statistik məcmuə</w:t>
      </w:r>
    </w:p>
    <w:p w:rsidR="00E73EC7" w:rsidRPr="00773119" w:rsidRDefault="00E73EC7" w:rsidP="00E73EC7">
      <w:pPr>
        <w:rPr>
          <w:rFonts w:ascii="Arial" w:hAnsi="Arial" w:cs="Arial"/>
        </w:rPr>
      </w:pPr>
    </w:p>
    <w:p w:rsidR="00E73EC7" w:rsidRPr="00B565DD" w:rsidRDefault="00E73EC7" w:rsidP="00E73EC7">
      <w:pPr>
        <w:rPr>
          <w:rFonts w:ascii="Arial" w:hAnsi="Arial" w:cs="Arial"/>
          <w:color w:val="FF0000"/>
        </w:rPr>
      </w:pPr>
    </w:p>
    <w:p w:rsidR="00E73EC7" w:rsidRDefault="00E73EC7" w:rsidP="00E73EC7">
      <w:pPr>
        <w:rPr>
          <w:rFonts w:ascii="Arial" w:hAnsi="Arial" w:cs="Arial"/>
        </w:rPr>
      </w:pPr>
    </w:p>
    <w:p w:rsidR="00E73EC7" w:rsidRDefault="00E73EC7" w:rsidP="00E73EC7">
      <w:pPr>
        <w:rPr>
          <w:rFonts w:ascii="Arial" w:hAnsi="Arial" w:cs="Arial"/>
        </w:rPr>
      </w:pPr>
    </w:p>
    <w:p w:rsidR="00E73EC7" w:rsidRDefault="00487729" w:rsidP="00E73EC7">
      <w:pPr>
        <w:rPr>
          <w:rFonts w:ascii="Arial" w:hAnsi="Arial" w:cs="Arial"/>
        </w:rPr>
      </w:pPr>
      <w:r w:rsidRPr="002A5A21">
        <w:rPr>
          <w:rFonts w:ascii="Arial" w:hAnsi="Arial" w:cs="Arial"/>
          <w:noProof/>
          <w:lang w:val="ru-RU"/>
        </w:rPr>
        <mc:AlternateContent>
          <mc:Choice Requires="wps">
            <w:drawing>
              <wp:anchor distT="0" distB="0" distL="114300" distR="114300" simplePos="0" relativeHeight="251674624" behindDoc="0" locked="0" layoutInCell="1" allowOverlap="1" wp14:anchorId="43DEF0B6" wp14:editId="5AC551D4">
                <wp:simplePos x="0" y="0"/>
                <wp:positionH relativeFrom="column">
                  <wp:posOffset>1842770</wp:posOffset>
                </wp:positionH>
                <wp:positionV relativeFrom="paragraph">
                  <wp:posOffset>42545</wp:posOffset>
                </wp:positionV>
                <wp:extent cx="1968500" cy="508000"/>
                <wp:effectExtent l="0" t="0" r="0" b="0"/>
                <wp:wrapNone/>
                <wp:docPr id="248" name="Text Box 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1968500" cy="5080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333333"/>
                                <w:sz w:val="32"/>
                                <w:szCs w:val="32"/>
                                <w14:textOutline w14:w="9525" w14:cap="flat" w14:cmpd="sng" w14:algn="ctr">
                                  <w14:solidFill>
                                    <w14:srgbClr w14:val="000000"/>
                                  </w14:solidFill>
                                  <w14:prstDash w14:val="solid"/>
                                  <w14:round/>
                                </w14:textOutline>
                              </w:rPr>
                              <w:t>2025</w:t>
                            </w:r>
                          </w:p>
                        </w:txbxContent>
                      </wps:txbx>
                      <wps:bodyPr wrap="square" numCol="1" fromWordArt="1">
                        <a:prstTxWarp prst="textPlain">
                          <a:avLst>
                            <a:gd name="adj" fmla="val 50079"/>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8" o:spid="_x0000_s1028" type="#_x0000_t202" style="position:absolute;margin-left:145.1pt;margin-top:3.35pt;width:155pt;height:40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" filled="f" stroked="f">
                <o:lock v:ext="edit" text="t" shapetype="t"/>
                <v:textbox>
                  <w:txbxContent>
                    <w:p w:rsidR="00487729" w:rsidRDefault="00487729" w:rsidP="00E73EC7">
                      <w:pPr>
                        <w:jc w:val="center"/>
                      </w:pPr>
                      <w:r>
                        <w:rPr>
                          <w:b/>
                          <w:bCs/>
                          <w:color w:val="333333"/>
                          <w:sz w:val="32"/>
                          <w:szCs w:val="32"/>
                          <w14:textOutline w14:w="9525" w14:cap="flat" w14:cmpd="sng" w14:algn="ctr">
                            <w14:solidFill>
                              <w14:srgbClr w14:val="000000"/>
                            </w14:solidFill>
                            <w14:prstDash w14:val="solid"/>
                            <w14:round/>
                          </w14:textOutline>
                        </w:rPr>
                        <w:t>2025</w:t>
                      </w:r>
                    </w:p>
                  </w:txbxContent>
                </v:textbox>
              </v:shape>
            </w:pict>
          </mc:Fallback>
        </mc:AlternateContent>
      </w:r>
    </w:p>
    <w:p w:rsidR="00E73EC7" w:rsidRDefault="00E73EC7" w:rsidP="00E73EC7">
      <w:pPr>
        <w:rPr>
          <w:rFonts w:ascii="Arial" w:hAnsi="Arial" w:cs="Arial"/>
        </w:rPr>
      </w:pPr>
    </w:p>
    <w:p w:rsidR="00E73EC7" w:rsidRDefault="00E73EC7" w:rsidP="00E73EC7">
      <w:pPr>
        <w:rPr>
          <w:rFonts w:ascii="Arial" w:hAnsi="Arial" w:cs="Arial"/>
        </w:rPr>
      </w:pPr>
    </w:p>
    <w:p w:rsidR="00E73EC7" w:rsidRDefault="00E73EC7" w:rsidP="00E73EC7">
      <w:pPr>
        <w:rPr>
          <w:rFonts w:ascii="Arial" w:hAnsi="Arial" w:cs="Arial"/>
        </w:rPr>
      </w:pPr>
    </w:p>
    <w:p w:rsidR="00E73EC7" w:rsidRDefault="00E73EC7" w:rsidP="00E73EC7">
      <w:pPr>
        <w:rPr>
          <w:rFonts w:ascii="Arial" w:hAnsi="Arial" w:cs="Arial"/>
        </w:rPr>
      </w:pPr>
      <w:r>
        <w:rPr>
          <w:rFonts w:ascii="Arial" w:hAnsi="Arial" w:cs="Arial"/>
        </w:rPr>
        <w:t xml:space="preserve">   </w:t>
      </w:r>
    </w:p>
    <w:p w:rsidR="00E73EC7" w:rsidRPr="002A5A21" w:rsidRDefault="00E73EC7" w:rsidP="00E73EC7">
      <w:pPr>
        <w:rPr>
          <w:rFonts w:ascii="Arial" w:hAnsi="Arial" w:cs="Arial"/>
        </w:rPr>
      </w:pPr>
    </w:p>
    <w:p w:rsidR="00E73EC7" w:rsidRPr="00E73EC7" w:rsidRDefault="00E73EC7" w:rsidP="00E73EC7">
      <w:pPr>
        <w:rPr>
          <w:szCs w:val="28"/>
          <w14:shadow w14:blurRad="50800" w14:dist="38100" w14:dir="2700000" w14:sx="100000" w14:sy="100000" w14:kx="0" w14:ky="0" w14:algn="tl">
            <w14:srgbClr w14:val="000000">
              <w14:alpha w14:val="60000"/>
            </w14:srgbClr>
          </w14:shadow>
        </w:rPr>
      </w:pPr>
      <w:r w:rsidRPr="002A5A21">
        <w:rPr>
          <w:rFonts w:ascii="Arial" w:hAnsi="Arial" w:cs="Arial"/>
          <w:noProof/>
          <w:lang w:val="ru-RU"/>
        </w:rPr>
        <w:lastRenderedPageBreak/>
        <mc:AlternateContent>
          <mc:Choice Requires="wps">
            <w:drawing>
              <wp:anchor distT="0" distB="0" distL="114300" distR="114300" simplePos="0" relativeHeight="251731968" behindDoc="0" locked="0" layoutInCell="1" allowOverlap="1">
                <wp:simplePos x="0" y="0"/>
                <wp:positionH relativeFrom="column">
                  <wp:posOffset>4457700</wp:posOffset>
                </wp:positionH>
                <wp:positionV relativeFrom="paragraph">
                  <wp:posOffset>15875</wp:posOffset>
                </wp:positionV>
                <wp:extent cx="685800" cy="685800"/>
                <wp:effectExtent l="9525" t="13970" r="9525" b="5080"/>
                <wp:wrapNone/>
                <wp:docPr id="247" name="Rectangle 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6858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DDDAA2E" id="Rectangle 247" o:spid="_x0000_s1026" style="position:absolute;margin-left:351pt;margin-top:1.25pt;width:54pt;height:54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" strokecolor="white"/>
            </w:pict>
          </mc:Fallback>
        </mc:AlternateContent>
      </w:r>
      <w:r w:rsidRPr="00E73EC7">
        <w:rPr>
          <w:szCs w:val="28"/>
          <w14:shadow w14:blurRad="50800" w14:dist="38100" w14:dir="2700000" w14:sx="100000" w14:sy="100000" w14:kx="0" w14:ky="0" w14:algn="tl">
            <w14:srgbClr w14:val="000000">
              <w14:alpha w14:val="60000"/>
            </w14:srgbClr>
          </w14:shadow>
        </w:rPr>
        <w:t xml:space="preserve">Məlumatlardan istifadə edərkən Azərbaycan Respublikasının Dövlət </w:t>
      </w:r>
    </w:p>
    <w:p w:rsidR="00E73EC7" w:rsidRPr="00E73EC7" w:rsidRDefault="00E73EC7" w:rsidP="00E73EC7">
      <w:pPr>
        <w:rPr>
          <w:szCs w:val="28"/>
          <w14:shadow w14:blurRad="50800" w14:dist="38100" w14:dir="2700000" w14:sx="100000" w14:sy="100000" w14:kx="0" w14:ky="0" w14:algn="tl">
            <w14:srgbClr w14:val="000000">
              <w14:alpha w14:val="60000"/>
            </w14:srgbClr>
          </w14:shadow>
        </w:rPr>
      </w:pPr>
      <w:r w:rsidRPr="00E73EC7">
        <w:rPr>
          <w:szCs w:val="28"/>
          <w14:shadow w14:blurRad="50800" w14:dist="38100" w14:dir="2700000" w14:sx="100000" w14:sy="100000" w14:kx="0" w14:ky="0" w14:algn="tl">
            <w14:srgbClr w14:val="000000">
              <w14:alpha w14:val="60000"/>
            </w14:srgbClr>
          </w14:shadow>
        </w:rPr>
        <w:t>Statistika Komitəsinə istinad etmək lazımdır.</w:t>
      </w:r>
    </w:p>
    <w:p w:rsidR="00E73EC7" w:rsidRPr="009C29D1" w:rsidRDefault="00E73EC7" w:rsidP="00E73EC7">
      <w:pPr>
        <w:rPr>
          <w:sz w:val="28"/>
          <w:szCs w:val="28"/>
          <w:lang w:val="tr-TR" w:eastAsia="en-US"/>
        </w:rPr>
      </w:pPr>
    </w:p>
    <w:p w:rsidR="00E73EC7" w:rsidRDefault="00E73EC7" w:rsidP="00E73EC7">
      <w:pPr>
        <w:rPr>
          <w:lang w:val="tr-TR" w:eastAsia="en-US"/>
        </w:rPr>
      </w:pPr>
    </w:p>
    <w:p w:rsidR="00E73EC7" w:rsidRDefault="00E73EC7" w:rsidP="00E73EC7">
      <w:pPr>
        <w:rPr>
          <w:lang w:val="tr-TR" w:eastAsia="en-US"/>
        </w:rPr>
      </w:pPr>
    </w:p>
    <w:p w:rsidR="00E73EC7" w:rsidRPr="00D538A2" w:rsidRDefault="00E73EC7" w:rsidP="00E73EC7">
      <w:pPr>
        <w:jc w:val="center"/>
        <w:rPr>
          <w:b/>
          <w:lang w:val="tr-TR" w:eastAsia="en-US"/>
        </w:rPr>
      </w:pPr>
      <w:r w:rsidRPr="00D538A2">
        <w:rPr>
          <w:b/>
          <w:lang w:val="tr-TR" w:eastAsia="en-US"/>
        </w:rPr>
        <w:t>Xüsusi işarələr:</w:t>
      </w:r>
    </w:p>
    <w:p w:rsidR="00E73EC7" w:rsidRPr="00D538A2" w:rsidRDefault="00E73EC7" w:rsidP="00E73EC7">
      <w:pPr>
        <w:jc w:val="center"/>
        <w:rPr>
          <w:b/>
          <w:lang w:val="tr-TR" w:eastAsia="en-US"/>
        </w:rPr>
      </w:pPr>
    </w:p>
    <w:p w:rsidR="00E73EC7" w:rsidRPr="00D538A2" w:rsidRDefault="00E73EC7" w:rsidP="00E73EC7">
      <w:pPr>
        <w:jc w:val="both"/>
        <w:rPr>
          <w:lang w:eastAsia="en-US"/>
        </w:rPr>
      </w:pPr>
      <w:r w:rsidRPr="00D538A2">
        <w:rPr>
          <w:lang w:val="tr-TR" w:eastAsia="en-US"/>
        </w:rPr>
        <w:t>“-</w:t>
      </w:r>
      <w:r w:rsidRPr="00D538A2">
        <w:rPr>
          <w:lang w:eastAsia="en-US"/>
        </w:rPr>
        <w:t>“ hadisə baş verməmişdir</w:t>
      </w:r>
    </w:p>
    <w:p w:rsidR="00E73EC7" w:rsidRPr="00D538A2" w:rsidRDefault="00E73EC7" w:rsidP="00E73EC7">
      <w:pPr>
        <w:jc w:val="both"/>
        <w:rPr>
          <w:lang w:eastAsia="en-US"/>
        </w:rPr>
      </w:pPr>
    </w:p>
    <w:p w:rsidR="00E73EC7" w:rsidRPr="00D538A2" w:rsidRDefault="00E73EC7" w:rsidP="00E73EC7">
      <w:pPr>
        <w:jc w:val="both"/>
        <w:rPr>
          <w:lang w:eastAsia="en-US"/>
        </w:rPr>
      </w:pPr>
      <w:r w:rsidRPr="00D538A2">
        <w:rPr>
          <w:lang w:eastAsia="en-US"/>
        </w:rPr>
        <w:t>“...” məlumat mövcud deyil</w:t>
      </w:r>
    </w:p>
    <w:p w:rsidR="00E73EC7" w:rsidRPr="00D538A2" w:rsidRDefault="00E73EC7" w:rsidP="00E73EC7">
      <w:pPr>
        <w:jc w:val="both"/>
        <w:rPr>
          <w:lang w:eastAsia="en-US"/>
        </w:rPr>
      </w:pPr>
    </w:p>
    <w:p w:rsidR="00E73EC7" w:rsidRPr="00D538A2" w:rsidRDefault="00E73EC7" w:rsidP="00E73EC7">
      <w:pPr>
        <w:jc w:val="both"/>
        <w:rPr>
          <w:lang w:eastAsia="en-US"/>
        </w:rPr>
      </w:pPr>
      <w:r w:rsidRPr="00D538A2">
        <w:rPr>
          <w:lang w:eastAsia="en-US"/>
        </w:rPr>
        <w:t>“0,0” məlumat çox kiçik rəqəmlə xarakterizə olunur</w:t>
      </w:r>
    </w:p>
    <w:p w:rsidR="00E73EC7" w:rsidRPr="00D538A2" w:rsidRDefault="00E73EC7" w:rsidP="00E73EC7">
      <w:pPr>
        <w:jc w:val="both"/>
        <w:rPr>
          <w:lang w:eastAsia="en-US"/>
        </w:rPr>
      </w:pPr>
    </w:p>
    <w:p w:rsidR="00E73EC7" w:rsidRDefault="00E73EC7" w:rsidP="00E73EC7">
      <w:pPr>
        <w:spacing w:line="360" w:lineRule="auto"/>
        <w:jc w:val="both"/>
        <w:rPr>
          <w:lang w:eastAsia="en-US"/>
        </w:rPr>
      </w:pPr>
      <w:r w:rsidRPr="00D538A2">
        <w:rPr>
          <w:lang w:eastAsia="en-US"/>
        </w:rPr>
        <w:t>“x” müqayisə mümkün deyil</w:t>
      </w:r>
    </w:p>
    <w:p w:rsidR="00E73EC7" w:rsidRPr="0003269D" w:rsidRDefault="00E73EC7" w:rsidP="00E73EC7">
      <w:pPr>
        <w:spacing w:line="360" w:lineRule="auto"/>
        <w:jc w:val="both"/>
        <w:rPr>
          <w:lang w:eastAsia="en-US"/>
        </w:rPr>
      </w:pPr>
      <w:r w:rsidRPr="0003269D">
        <w:rPr>
          <w:vertAlign w:val="superscript"/>
          <w:lang w:eastAsia="en-US"/>
        </w:rPr>
        <w:t>,,</w:t>
      </w:r>
      <w:r>
        <w:rPr>
          <w:lang w:eastAsia="en-US"/>
        </w:rPr>
        <w:t>*</w:t>
      </w:r>
      <w:r w:rsidRPr="0003269D">
        <w:rPr>
          <w:vertAlign w:val="superscript"/>
          <w:lang w:eastAsia="en-US"/>
        </w:rPr>
        <w:t>,,</w:t>
      </w:r>
      <w:r>
        <w:rPr>
          <w:vertAlign w:val="superscript"/>
          <w:lang w:eastAsia="en-US"/>
        </w:rPr>
        <w:t xml:space="preserve"> </w:t>
      </w:r>
      <w:r>
        <w:rPr>
          <w:lang w:eastAsia="en-US"/>
        </w:rPr>
        <w:t xml:space="preserve"> qiymətləndirmə, hesablama</w:t>
      </w:r>
    </w:p>
    <w:p w:rsidR="00E73EC7" w:rsidRPr="00D538A2" w:rsidRDefault="00E73EC7" w:rsidP="00E73EC7">
      <w:pPr>
        <w:jc w:val="both"/>
        <w:rPr>
          <w:lang w:eastAsia="en-US"/>
        </w:rPr>
      </w:pPr>
    </w:p>
    <w:p w:rsidR="00E73EC7" w:rsidRPr="00D538A2" w:rsidRDefault="00E73EC7" w:rsidP="00E73EC7">
      <w:pPr>
        <w:jc w:val="center"/>
        <w:rPr>
          <w:b/>
          <w:lang w:eastAsia="en-US"/>
        </w:rPr>
      </w:pPr>
      <w:r w:rsidRPr="00D538A2">
        <w:rPr>
          <w:b/>
          <w:lang w:eastAsia="en-US"/>
        </w:rPr>
        <w:t>İzahlar:</w:t>
      </w:r>
    </w:p>
    <w:p w:rsidR="00E73EC7" w:rsidRPr="00D538A2" w:rsidRDefault="00E73EC7" w:rsidP="00E73EC7">
      <w:pPr>
        <w:jc w:val="center"/>
        <w:rPr>
          <w:b/>
          <w:lang w:eastAsia="en-US"/>
        </w:rPr>
      </w:pPr>
    </w:p>
    <w:p w:rsidR="00E73EC7" w:rsidRDefault="00E73EC7" w:rsidP="00E73EC7">
      <w:pPr>
        <w:jc w:val="both"/>
        <w:rPr>
          <w:lang w:eastAsia="en-US"/>
        </w:rPr>
      </w:pPr>
      <w:r w:rsidRPr="00D538A2">
        <w:rPr>
          <w:lang w:eastAsia="en-US"/>
        </w:rPr>
        <w:t xml:space="preserve">- cari ilə dair məlumatlar növbəti dəqiqləşdirilmiş statistik hesabatlar </w:t>
      </w:r>
    </w:p>
    <w:p w:rsidR="00E73EC7" w:rsidRPr="00D538A2" w:rsidRDefault="00E73EC7" w:rsidP="00E73EC7">
      <w:pPr>
        <w:jc w:val="both"/>
        <w:rPr>
          <w:lang w:eastAsia="en-US"/>
        </w:rPr>
      </w:pPr>
      <w:r>
        <w:rPr>
          <w:lang w:eastAsia="en-US"/>
        </w:rPr>
        <w:t xml:space="preserve">  </w:t>
      </w:r>
      <w:r w:rsidRPr="00D538A2">
        <w:rPr>
          <w:lang w:eastAsia="en-US"/>
        </w:rPr>
        <w:t>əsasında sonrakı nəşrlərdə korrektə edilə bilər</w:t>
      </w:r>
    </w:p>
    <w:p w:rsidR="00E73EC7" w:rsidRPr="00D538A2" w:rsidRDefault="00E73EC7" w:rsidP="00E73EC7">
      <w:pPr>
        <w:jc w:val="both"/>
        <w:rPr>
          <w:lang w:eastAsia="en-US"/>
        </w:rPr>
      </w:pPr>
    </w:p>
    <w:p w:rsidR="00E73EC7" w:rsidRDefault="00E73EC7" w:rsidP="00E73EC7">
      <w:pPr>
        <w:jc w:val="both"/>
        <w:rPr>
          <w:lang w:eastAsia="en-US"/>
        </w:rPr>
      </w:pPr>
      <w:r w:rsidRPr="00D538A2">
        <w:rPr>
          <w:lang w:eastAsia="en-US"/>
        </w:rPr>
        <w:t xml:space="preserve">- bəzi hallarda yekunla toplananların cəmi arasındakı fərq rəqəmlərin </w:t>
      </w:r>
    </w:p>
    <w:p w:rsidR="00E73EC7" w:rsidRPr="00D538A2" w:rsidRDefault="00E73EC7" w:rsidP="00E73EC7">
      <w:pPr>
        <w:jc w:val="both"/>
        <w:rPr>
          <w:lang w:eastAsia="en-US"/>
        </w:rPr>
      </w:pPr>
      <w:r>
        <w:rPr>
          <w:lang w:eastAsia="en-US"/>
        </w:rPr>
        <w:t xml:space="preserve">  </w:t>
      </w:r>
      <w:r w:rsidRPr="00D538A2">
        <w:rPr>
          <w:lang w:eastAsia="en-US"/>
        </w:rPr>
        <w:t>yuvarlaqlaşdırılması ilə izah olunur</w:t>
      </w:r>
    </w:p>
    <w:p w:rsidR="00E73EC7" w:rsidRPr="00D538A2" w:rsidRDefault="00E73EC7" w:rsidP="00E73EC7">
      <w:pPr>
        <w:jc w:val="both"/>
        <w:rPr>
          <w:lang w:eastAsia="en-US"/>
        </w:rPr>
      </w:pPr>
    </w:p>
    <w:p w:rsidR="00E73EC7" w:rsidRDefault="00E73EC7" w:rsidP="00E73EC7">
      <w:pPr>
        <w:jc w:val="both"/>
        <w:rPr>
          <w:lang w:eastAsia="en-US"/>
        </w:rPr>
      </w:pPr>
      <w:r w:rsidRPr="00D538A2">
        <w:rPr>
          <w:lang w:eastAsia="en-US"/>
        </w:rPr>
        <w:t xml:space="preserve">-  bu nəşrdə əvvəlki dövrlərə dair məlumatlarla əvvəlki nəşrlərdə  həmin   </w:t>
      </w:r>
    </w:p>
    <w:p w:rsidR="00E73EC7" w:rsidRDefault="00E73EC7" w:rsidP="00E73EC7">
      <w:pPr>
        <w:jc w:val="both"/>
        <w:rPr>
          <w:lang w:eastAsia="en-US"/>
        </w:rPr>
      </w:pPr>
      <w:r>
        <w:rPr>
          <w:lang w:eastAsia="en-US"/>
        </w:rPr>
        <w:t xml:space="preserve">   </w:t>
      </w:r>
      <w:r w:rsidRPr="00D538A2">
        <w:rPr>
          <w:lang w:eastAsia="en-US"/>
        </w:rPr>
        <w:t>dövrlərə   aid  məlumatlar  arasındakı  bəzi  fərqlər</w:t>
      </w:r>
      <w:r>
        <w:rPr>
          <w:lang w:eastAsia="en-US"/>
        </w:rPr>
        <w:t xml:space="preserve"> </w:t>
      </w:r>
      <w:r w:rsidRPr="00D538A2">
        <w:rPr>
          <w:lang w:eastAsia="en-US"/>
        </w:rPr>
        <w:t xml:space="preserve"> beynəlxalq  </w:t>
      </w:r>
    </w:p>
    <w:p w:rsidR="00E73EC7" w:rsidRDefault="00E73EC7" w:rsidP="00E73EC7">
      <w:pPr>
        <w:jc w:val="both"/>
        <w:rPr>
          <w:lang w:eastAsia="en-US"/>
        </w:rPr>
      </w:pPr>
      <w:r>
        <w:rPr>
          <w:lang w:eastAsia="en-US"/>
        </w:rPr>
        <w:t xml:space="preserve">   </w:t>
      </w:r>
      <w:r w:rsidRPr="00D538A2">
        <w:rPr>
          <w:lang w:eastAsia="en-US"/>
        </w:rPr>
        <w:t xml:space="preserve">praktikaya uyğun olaraq yekun statistik hesabatlar əsasında ilkin </w:t>
      </w:r>
    </w:p>
    <w:p w:rsidR="00E73EC7" w:rsidRPr="00D538A2" w:rsidRDefault="00E73EC7" w:rsidP="00E73EC7">
      <w:pPr>
        <w:jc w:val="both"/>
        <w:rPr>
          <w:lang w:eastAsia="en-US"/>
        </w:rPr>
      </w:pPr>
      <w:r>
        <w:rPr>
          <w:lang w:eastAsia="en-US"/>
        </w:rPr>
        <w:t xml:space="preserve">   </w:t>
      </w:r>
      <w:r w:rsidRPr="00D538A2">
        <w:rPr>
          <w:lang w:eastAsia="en-US"/>
        </w:rPr>
        <w:t xml:space="preserve">məlumatlarda aparılmış dəqiqləşdirmələrlə </w:t>
      </w:r>
      <w:r w:rsidRPr="003329C8">
        <w:rPr>
          <w:lang w:eastAsia="en-US"/>
        </w:rPr>
        <w:t>izah olunur.</w:t>
      </w:r>
    </w:p>
    <w:p w:rsidR="00E73EC7" w:rsidRPr="00D538A2" w:rsidRDefault="00E73EC7" w:rsidP="00E73EC7">
      <w:pPr>
        <w:jc w:val="both"/>
        <w:rPr>
          <w:lang w:eastAsia="en-US"/>
        </w:rPr>
      </w:pPr>
    </w:p>
    <w:p w:rsidR="00E73EC7" w:rsidRDefault="00E73EC7" w:rsidP="00E73EC7">
      <w:pPr>
        <w:jc w:val="both"/>
        <w:rPr>
          <w:lang w:eastAsia="en-US"/>
        </w:rPr>
      </w:pPr>
    </w:p>
    <w:p w:rsidR="00E73EC7" w:rsidRPr="002A5A21" w:rsidRDefault="00E73EC7" w:rsidP="00E73EC7">
      <w:pPr>
        <w:rPr>
          <w:rFonts w:ascii="Arial" w:hAnsi="Arial" w:cs="Arial"/>
        </w:rPr>
      </w:pPr>
    </w:p>
    <w:p w:rsidR="00E73EC7" w:rsidRPr="002A5A21" w:rsidRDefault="00E73EC7" w:rsidP="00E73EC7">
      <w:pPr>
        <w:rPr>
          <w:rFonts w:ascii="Arial" w:hAnsi="Arial" w:cs="Arial"/>
        </w:rPr>
      </w:pPr>
      <w:r w:rsidRPr="002A5A21">
        <w:rPr>
          <w:rFonts w:ascii="Arial" w:hAnsi="Arial" w:cs="Arial"/>
          <w:noProof/>
          <w:lang w:val="ru-RU"/>
        </w:rPr>
        <mc:AlternateContent>
          <mc:Choice Requires="wps">
            <w:drawing>
              <wp:anchor distT="0" distB="0" distL="114300" distR="114300" simplePos="0" relativeHeight="251694080" behindDoc="0" locked="0" layoutInCell="1" allowOverlap="1">
                <wp:simplePos x="0" y="0"/>
                <wp:positionH relativeFrom="column">
                  <wp:posOffset>4460875</wp:posOffset>
                </wp:positionH>
                <wp:positionV relativeFrom="paragraph">
                  <wp:posOffset>15875</wp:posOffset>
                </wp:positionV>
                <wp:extent cx="568325" cy="571500"/>
                <wp:effectExtent l="12700" t="12065" r="9525" b="6985"/>
                <wp:wrapNone/>
                <wp:docPr id="246" name="Rectangle 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8325" cy="5715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A99F704" id="Rectangle 246" o:spid="_x0000_s1026" style="position:absolute;margin-left:351.25pt;margin-top:1.25pt;width:44.75pt;height:4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" strokecolor="white"/>
            </w:pict>
          </mc:Fallback>
        </mc:AlternateContent>
      </w:r>
    </w:p>
    <w:p w:rsidR="00E73EC7" w:rsidRPr="002A5A21" w:rsidRDefault="00E73EC7" w:rsidP="00E73EC7">
      <w:pPr>
        <w:rPr>
          <w:rFonts w:ascii="Arial" w:hAnsi="Arial" w:cs="Arial"/>
        </w:rPr>
      </w:pPr>
    </w:p>
    <w:p w:rsidR="00E73EC7" w:rsidRPr="002A5A21" w:rsidRDefault="00E73EC7" w:rsidP="00E73EC7">
      <w:pPr>
        <w:rPr>
          <w:rFonts w:ascii="Arial" w:hAnsi="Arial" w:cs="Arial"/>
        </w:rPr>
      </w:pPr>
    </w:p>
    <w:p w:rsidR="00E73EC7" w:rsidRPr="002A5A21" w:rsidRDefault="00E73EC7" w:rsidP="00E73EC7">
      <w:pPr>
        <w:rPr>
          <w:rFonts w:ascii="Arial" w:hAnsi="Arial" w:cs="Arial"/>
        </w:rPr>
      </w:pPr>
    </w:p>
    <w:p w:rsidR="00E73EC7" w:rsidRPr="002A5A21" w:rsidRDefault="00E73EC7" w:rsidP="00E73EC7">
      <w:pPr>
        <w:rPr>
          <w:rFonts w:ascii="Arial" w:hAnsi="Arial" w:cs="Arial"/>
        </w:rPr>
      </w:pPr>
    </w:p>
    <w:p w:rsidR="00E73EC7" w:rsidRPr="002A5A21" w:rsidRDefault="00E73EC7" w:rsidP="00E73EC7">
      <w:pPr>
        <w:rPr>
          <w:rFonts w:ascii="Arial" w:hAnsi="Arial" w:cs="Arial"/>
        </w:rPr>
      </w:pPr>
    </w:p>
    <w:p w:rsidR="00E73EC7" w:rsidRDefault="00E73EC7" w:rsidP="00E73EC7">
      <w:pPr>
        <w:rPr>
          <w:rFonts w:ascii="Arial" w:hAnsi="Arial" w:cs="Arial"/>
        </w:rPr>
      </w:pPr>
    </w:p>
    <w:p w:rsidR="00E73EC7" w:rsidRPr="002A5A21" w:rsidRDefault="00E73EC7" w:rsidP="00E73EC7">
      <w:pPr>
        <w:rPr>
          <w:rFonts w:ascii="Arial" w:hAnsi="Arial" w:cs="Arial"/>
        </w:rPr>
      </w:pPr>
    </w:p>
    <w:p w:rsidR="00E73EC7" w:rsidRPr="00C54F4E" w:rsidRDefault="00E73EC7" w:rsidP="00E73EC7">
      <w:pPr>
        <w:jc w:val="center"/>
        <w:rPr>
          <w:b/>
        </w:rPr>
      </w:pPr>
      <w:r w:rsidRPr="00C54F4E">
        <w:rPr>
          <w:b/>
        </w:rPr>
        <w:lastRenderedPageBreak/>
        <w:t>M Ü Q Ə D D İ M Ə</w:t>
      </w:r>
    </w:p>
    <w:p w:rsidR="00E73EC7" w:rsidRPr="00C54F4E" w:rsidRDefault="00E73EC7" w:rsidP="00E73EC7"/>
    <w:p w:rsidR="00E73EC7" w:rsidRPr="00C54F4E" w:rsidRDefault="00E73EC7" w:rsidP="00E73EC7">
      <w:pPr>
        <w:jc w:val="both"/>
      </w:pPr>
    </w:p>
    <w:p w:rsidR="00E73EC7" w:rsidRPr="00C54F4E" w:rsidRDefault="00E73EC7" w:rsidP="00E73EC7">
      <w:pPr>
        <w:spacing w:line="360" w:lineRule="auto"/>
        <w:jc w:val="both"/>
      </w:pPr>
      <w:r w:rsidRPr="00C54F4E">
        <w:t xml:space="preserve">       Məcmuə şəhərin iqtisadi, sosial, demoqrafik və ekoloji həyatında baş verən  prosesləri əks etdirən illik göstəricilər üzrə məlumatları özündə ehtiva edir.</w:t>
      </w:r>
    </w:p>
    <w:p w:rsidR="00E73EC7" w:rsidRPr="00C54F4E" w:rsidRDefault="00E73EC7" w:rsidP="00E73EC7">
      <w:pPr>
        <w:spacing w:line="360" w:lineRule="auto"/>
        <w:jc w:val="both"/>
      </w:pPr>
      <w:r w:rsidRPr="00C54F4E">
        <w:t xml:space="preserve">       İllik rəsmi statistik nəşr olmaqla məcmuə statistika orqanları tərəfindən müəssisə, təşkilat, ev təsərrüfatları və fiziki şəxslərdən alınmış statistik hesabat  məlumatları, siyahıyaalmalar, seçmə statistik müayinələr və digər statistik müşahidə formaları, eyni zamanda </w:t>
      </w:r>
      <w:r w:rsidRPr="003329C8">
        <w:t>aidiyyəti</w:t>
      </w:r>
      <w:r w:rsidRPr="00C54F4E">
        <w:t xml:space="preserve">  nazirlik, komitə, idarə və təşkilatların məlumatları əsasında hazırlanmışdır. </w:t>
      </w:r>
    </w:p>
    <w:p w:rsidR="00E73EC7" w:rsidRPr="002A5A21" w:rsidRDefault="00E73EC7" w:rsidP="00E73EC7">
      <w:pPr>
        <w:rPr>
          <w:rFonts w:ascii="Arial" w:hAnsi="Arial" w:cs="Arial"/>
          <w:sz w:val="20"/>
          <w:szCs w:val="20"/>
        </w:rPr>
      </w:pPr>
    </w:p>
    <w:p w:rsidR="00E73EC7" w:rsidRPr="002A5A21" w:rsidRDefault="00E73EC7" w:rsidP="00E73EC7">
      <w:pPr>
        <w:jc w:val="center"/>
        <w:rPr>
          <w:rFonts w:ascii="Arial" w:hAnsi="Arial" w:cs="Arial"/>
          <w:sz w:val="20"/>
          <w:szCs w:val="20"/>
        </w:rPr>
      </w:pPr>
      <w:r w:rsidRPr="002A5A21">
        <w:rPr>
          <w:rFonts w:ascii="Arial" w:hAnsi="Arial" w:cs="Arial"/>
          <w:sz w:val="20"/>
          <w:szCs w:val="20"/>
        </w:rPr>
        <w:t xml:space="preserve">       </w:t>
      </w: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p w:rsidR="00083C5E" w:rsidRDefault="00083C5E" w:rsidP="00E73EC7">
      <w:pPr>
        <w:rPr>
          <w:rFonts w:ascii="Arial" w:hAnsi="Arial" w:cs="Arial"/>
          <w:sz w:val="20"/>
          <w:szCs w:val="20"/>
        </w:rPr>
      </w:pPr>
    </w:p>
    <w:tbl>
      <w:tblPr>
        <w:tblW w:w="7572" w:type="dxa"/>
        <w:jc w:val="center"/>
        <w:tblBorders>
          <w:top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1008"/>
        <w:gridCol w:w="5360"/>
        <w:gridCol w:w="1204"/>
      </w:tblGrid>
      <w:tr w:rsidR="00E73EC7" w:rsidRPr="002A5A21" w:rsidTr="00E73EC7">
        <w:trPr>
          <w:trHeight w:val="330"/>
          <w:jc w:val="center"/>
        </w:trPr>
        <w:tc>
          <w:tcPr>
            <w:tcW w:w="1008" w:type="dxa"/>
            <w:tcBorders>
              <w:top w:val="double" w:sz="4" w:space="0" w:color="auto"/>
              <w:bottom w:val="double" w:sz="4" w:space="0" w:color="auto"/>
            </w:tcBorders>
            <w:shd w:val="clear" w:color="auto" w:fill="auto"/>
          </w:tcPr>
          <w:p w:rsidR="00E73EC7" w:rsidRPr="00C54F4E" w:rsidRDefault="00E73EC7" w:rsidP="00E73EC7">
            <w:pPr>
              <w:jc w:val="center"/>
              <w:rPr>
                <w:b/>
                <w:i/>
                <w:sz w:val="22"/>
                <w:szCs w:val="22"/>
              </w:rPr>
            </w:pPr>
            <w:r w:rsidRPr="00C54F4E">
              <w:rPr>
                <w:b/>
                <w:i/>
                <w:sz w:val="22"/>
                <w:szCs w:val="22"/>
              </w:rPr>
              <w:lastRenderedPageBreak/>
              <w:t xml:space="preserve">Bölmə </w:t>
            </w:r>
          </w:p>
        </w:tc>
        <w:tc>
          <w:tcPr>
            <w:tcW w:w="5360" w:type="dxa"/>
            <w:tcBorders>
              <w:top w:val="double" w:sz="4" w:space="0" w:color="auto"/>
              <w:bottom w:val="double" w:sz="4" w:space="0" w:color="auto"/>
            </w:tcBorders>
            <w:shd w:val="clear" w:color="auto" w:fill="auto"/>
          </w:tcPr>
          <w:p w:rsidR="00E73EC7" w:rsidRPr="00C54F4E" w:rsidRDefault="00E73EC7" w:rsidP="00E73EC7">
            <w:pPr>
              <w:jc w:val="center"/>
              <w:rPr>
                <w:b/>
                <w:i/>
                <w:sz w:val="22"/>
                <w:szCs w:val="22"/>
              </w:rPr>
            </w:pPr>
            <w:r w:rsidRPr="00C54F4E">
              <w:rPr>
                <w:b/>
                <w:i/>
                <w:sz w:val="22"/>
                <w:szCs w:val="22"/>
              </w:rPr>
              <w:t>İçindəkilər</w:t>
            </w:r>
          </w:p>
        </w:tc>
        <w:tc>
          <w:tcPr>
            <w:tcW w:w="1204" w:type="dxa"/>
            <w:tcBorders>
              <w:top w:val="double" w:sz="4" w:space="0" w:color="auto"/>
              <w:bottom w:val="double" w:sz="4" w:space="0" w:color="auto"/>
              <w:right w:val="nil"/>
            </w:tcBorders>
            <w:shd w:val="clear" w:color="auto" w:fill="auto"/>
          </w:tcPr>
          <w:p w:rsidR="00E73EC7" w:rsidRPr="00C54F4E" w:rsidRDefault="00E73EC7" w:rsidP="00E73EC7">
            <w:pPr>
              <w:jc w:val="center"/>
              <w:rPr>
                <w:b/>
                <w:i/>
                <w:sz w:val="22"/>
                <w:szCs w:val="22"/>
              </w:rPr>
            </w:pPr>
            <w:r w:rsidRPr="00C54F4E">
              <w:rPr>
                <w:b/>
                <w:i/>
                <w:sz w:val="22"/>
                <w:szCs w:val="22"/>
              </w:rPr>
              <w:t>Səhifə</w:t>
            </w:r>
          </w:p>
        </w:tc>
      </w:tr>
      <w:tr w:rsidR="00E73EC7" w:rsidRPr="002A5A21" w:rsidTr="00E73EC7">
        <w:trPr>
          <w:jc w:val="center"/>
        </w:trPr>
        <w:tc>
          <w:tcPr>
            <w:tcW w:w="1008" w:type="dxa"/>
            <w:tcBorders>
              <w:top w:val="nil"/>
              <w:bottom w:val="nil"/>
            </w:tcBorders>
            <w:shd w:val="clear" w:color="auto" w:fill="auto"/>
          </w:tcPr>
          <w:p w:rsidR="00E73EC7" w:rsidRPr="00C54F4E" w:rsidRDefault="00E73EC7" w:rsidP="00487729">
            <w:pPr>
              <w:jc w:val="center"/>
              <w:rPr>
                <w:sz w:val="22"/>
                <w:szCs w:val="22"/>
              </w:rPr>
            </w:pPr>
          </w:p>
        </w:tc>
        <w:tc>
          <w:tcPr>
            <w:tcW w:w="5360" w:type="dxa"/>
            <w:tcBorders>
              <w:top w:val="nil"/>
              <w:bottom w:val="nil"/>
            </w:tcBorders>
            <w:shd w:val="clear" w:color="auto" w:fill="auto"/>
            <w:vAlign w:val="center"/>
          </w:tcPr>
          <w:p w:rsidR="00E73EC7" w:rsidRPr="00C54F4E" w:rsidRDefault="00E73EC7" w:rsidP="00487729">
            <w:pPr>
              <w:rPr>
                <w:sz w:val="22"/>
                <w:szCs w:val="22"/>
              </w:rPr>
            </w:pPr>
            <w:r w:rsidRPr="00C54F4E">
              <w:rPr>
                <w:sz w:val="22"/>
                <w:szCs w:val="22"/>
              </w:rPr>
              <w:t>Ümumi  məlumat</w:t>
            </w:r>
          </w:p>
        </w:tc>
        <w:tc>
          <w:tcPr>
            <w:tcW w:w="1204" w:type="dxa"/>
            <w:tcBorders>
              <w:top w:val="nil"/>
              <w:bottom w:val="nil"/>
              <w:right w:val="nil"/>
            </w:tcBorders>
            <w:shd w:val="clear" w:color="auto" w:fill="auto"/>
            <w:vAlign w:val="center"/>
          </w:tcPr>
          <w:p w:rsidR="00E73EC7" w:rsidRPr="00C54F4E" w:rsidRDefault="00487729" w:rsidP="00487729">
            <w:pPr>
              <w:ind w:right="124"/>
              <w:jc w:val="right"/>
              <w:rPr>
                <w:sz w:val="22"/>
                <w:szCs w:val="22"/>
              </w:rPr>
            </w:pPr>
            <w:r>
              <w:rPr>
                <w:sz w:val="22"/>
                <w:szCs w:val="22"/>
              </w:rPr>
              <w:t>3</w:t>
            </w:r>
          </w:p>
        </w:tc>
      </w:tr>
      <w:tr w:rsidR="00E73EC7" w:rsidRPr="002A5A21" w:rsidTr="00E73EC7">
        <w:trPr>
          <w:jc w:val="center"/>
        </w:trPr>
        <w:tc>
          <w:tcPr>
            <w:tcW w:w="1008" w:type="dxa"/>
            <w:tcBorders>
              <w:top w:val="nil"/>
              <w:bottom w:val="nil"/>
            </w:tcBorders>
            <w:shd w:val="clear" w:color="auto" w:fill="auto"/>
          </w:tcPr>
          <w:p w:rsidR="00E73EC7" w:rsidRPr="00C54F4E" w:rsidRDefault="00E73EC7" w:rsidP="00487729">
            <w:pPr>
              <w:jc w:val="center"/>
              <w:rPr>
                <w:sz w:val="22"/>
                <w:szCs w:val="22"/>
              </w:rPr>
            </w:pPr>
          </w:p>
        </w:tc>
        <w:tc>
          <w:tcPr>
            <w:tcW w:w="5360" w:type="dxa"/>
            <w:tcBorders>
              <w:top w:val="nil"/>
              <w:bottom w:val="nil"/>
            </w:tcBorders>
            <w:shd w:val="clear" w:color="auto" w:fill="auto"/>
            <w:vAlign w:val="center"/>
          </w:tcPr>
          <w:p w:rsidR="00E73EC7" w:rsidRPr="00C54F4E" w:rsidRDefault="00E73EC7" w:rsidP="00487729">
            <w:pPr>
              <w:rPr>
                <w:sz w:val="22"/>
                <w:szCs w:val="22"/>
              </w:rPr>
            </w:pP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r w:rsidRPr="00C54F4E">
              <w:rPr>
                <w:sz w:val="22"/>
                <w:szCs w:val="22"/>
              </w:rPr>
              <w:t>1.</w:t>
            </w:r>
          </w:p>
        </w:tc>
        <w:tc>
          <w:tcPr>
            <w:tcW w:w="5360" w:type="dxa"/>
            <w:tcBorders>
              <w:top w:val="nil"/>
              <w:bottom w:val="nil"/>
            </w:tcBorders>
            <w:shd w:val="clear" w:color="auto" w:fill="auto"/>
            <w:vAlign w:val="center"/>
          </w:tcPr>
          <w:p w:rsidR="00E73EC7" w:rsidRPr="00C54F4E" w:rsidRDefault="00E73EC7" w:rsidP="00487729">
            <w:pPr>
              <w:rPr>
                <w:sz w:val="22"/>
                <w:szCs w:val="22"/>
              </w:rPr>
            </w:pPr>
            <w:r w:rsidRPr="00C54F4E">
              <w:rPr>
                <w:sz w:val="22"/>
                <w:szCs w:val="22"/>
              </w:rPr>
              <w:t>Əsas  sosial-iqtisadi  göstəricilər</w:t>
            </w:r>
          </w:p>
        </w:tc>
        <w:tc>
          <w:tcPr>
            <w:tcW w:w="1204" w:type="dxa"/>
            <w:tcBorders>
              <w:top w:val="nil"/>
              <w:bottom w:val="nil"/>
              <w:right w:val="nil"/>
            </w:tcBorders>
            <w:shd w:val="clear" w:color="auto" w:fill="auto"/>
            <w:vAlign w:val="center"/>
          </w:tcPr>
          <w:p w:rsidR="00E73EC7" w:rsidRPr="00C54F4E" w:rsidRDefault="00487729" w:rsidP="00487729">
            <w:pPr>
              <w:ind w:right="124"/>
              <w:jc w:val="right"/>
              <w:rPr>
                <w:sz w:val="22"/>
                <w:szCs w:val="22"/>
              </w:rPr>
            </w:pPr>
            <w:r>
              <w:rPr>
                <w:sz w:val="22"/>
                <w:szCs w:val="22"/>
              </w:rPr>
              <w:t>19</w:t>
            </w: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p>
        </w:tc>
        <w:tc>
          <w:tcPr>
            <w:tcW w:w="5360" w:type="dxa"/>
            <w:tcBorders>
              <w:top w:val="nil"/>
              <w:bottom w:val="nil"/>
            </w:tcBorders>
            <w:shd w:val="clear" w:color="auto" w:fill="auto"/>
            <w:vAlign w:val="center"/>
          </w:tcPr>
          <w:p w:rsidR="00E73EC7" w:rsidRPr="00C54F4E" w:rsidRDefault="00E73EC7" w:rsidP="00487729">
            <w:pPr>
              <w:rPr>
                <w:sz w:val="22"/>
                <w:szCs w:val="22"/>
              </w:rPr>
            </w:pP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r w:rsidRPr="00C54F4E">
              <w:rPr>
                <w:sz w:val="22"/>
                <w:szCs w:val="22"/>
              </w:rPr>
              <w:t>2.</w:t>
            </w:r>
          </w:p>
        </w:tc>
        <w:tc>
          <w:tcPr>
            <w:tcW w:w="5360" w:type="dxa"/>
            <w:tcBorders>
              <w:top w:val="nil"/>
              <w:bottom w:val="nil"/>
            </w:tcBorders>
            <w:shd w:val="clear" w:color="auto" w:fill="auto"/>
            <w:vAlign w:val="center"/>
          </w:tcPr>
          <w:p w:rsidR="00E73EC7" w:rsidRPr="00C54F4E" w:rsidRDefault="00E73EC7" w:rsidP="00487729">
            <w:pPr>
              <w:rPr>
                <w:sz w:val="22"/>
                <w:szCs w:val="22"/>
              </w:rPr>
            </w:pPr>
            <w:r w:rsidRPr="00C54F4E">
              <w:rPr>
                <w:sz w:val="22"/>
                <w:szCs w:val="22"/>
              </w:rPr>
              <w:t xml:space="preserve">Demoqrafik  göstəricilər  </w:t>
            </w: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r w:rsidRPr="00C54F4E">
              <w:rPr>
                <w:sz w:val="22"/>
                <w:szCs w:val="22"/>
              </w:rPr>
              <w:t>2</w:t>
            </w:r>
            <w:r>
              <w:rPr>
                <w:sz w:val="22"/>
                <w:szCs w:val="22"/>
              </w:rPr>
              <w:t>5</w:t>
            </w: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p>
        </w:tc>
        <w:tc>
          <w:tcPr>
            <w:tcW w:w="5360" w:type="dxa"/>
            <w:tcBorders>
              <w:top w:val="nil"/>
              <w:bottom w:val="nil"/>
            </w:tcBorders>
            <w:shd w:val="clear" w:color="auto" w:fill="auto"/>
            <w:vAlign w:val="center"/>
          </w:tcPr>
          <w:p w:rsidR="00E73EC7" w:rsidRPr="00C54F4E" w:rsidRDefault="00E73EC7" w:rsidP="00487729">
            <w:pPr>
              <w:rPr>
                <w:sz w:val="22"/>
                <w:szCs w:val="22"/>
              </w:rPr>
            </w:pP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r w:rsidRPr="00C54F4E">
              <w:rPr>
                <w:sz w:val="22"/>
                <w:szCs w:val="22"/>
              </w:rPr>
              <w:t>3.</w:t>
            </w:r>
          </w:p>
        </w:tc>
        <w:tc>
          <w:tcPr>
            <w:tcW w:w="5360" w:type="dxa"/>
            <w:tcBorders>
              <w:top w:val="nil"/>
              <w:bottom w:val="nil"/>
            </w:tcBorders>
            <w:shd w:val="clear" w:color="auto" w:fill="auto"/>
            <w:vAlign w:val="center"/>
          </w:tcPr>
          <w:p w:rsidR="00E73EC7" w:rsidRPr="00C54F4E" w:rsidRDefault="00E73EC7" w:rsidP="00487729">
            <w:pPr>
              <w:rPr>
                <w:sz w:val="22"/>
                <w:szCs w:val="22"/>
              </w:rPr>
            </w:pPr>
            <w:r w:rsidRPr="00C54F4E">
              <w:rPr>
                <w:sz w:val="22"/>
                <w:szCs w:val="22"/>
              </w:rPr>
              <w:t xml:space="preserve">Hüquqpozmalar </w:t>
            </w: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r w:rsidRPr="00C54F4E">
              <w:rPr>
                <w:sz w:val="22"/>
                <w:szCs w:val="22"/>
              </w:rPr>
              <w:t>5</w:t>
            </w:r>
            <w:r>
              <w:rPr>
                <w:sz w:val="22"/>
                <w:szCs w:val="22"/>
              </w:rPr>
              <w:t>5</w:t>
            </w: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p>
        </w:tc>
        <w:tc>
          <w:tcPr>
            <w:tcW w:w="5360" w:type="dxa"/>
            <w:tcBorders>
              <w:top w:val="nil"/>
              <w:bottom w:val="nil"/>
            </w:tcBorders>
            <w:shd w:val="clear" w:color="auto" w:fill="auto"/>
            <w:vAlign w:val="center"/>
          </w:tcPr>
          <w:p w:rsidR="00E73EC7" w:rsidRPr="00C54F4E" w:rsidRDefault="00E73EC7" w:rsidP="00487729">
            <w:pPr>
              <w:rPr>
                <w:sz w:val="22"/>
                <w:szCs w:val="22"/>
              </w:rPr>
            </w:pP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r w:rsidRPr="00C54F4E">
              <w:rPr>
                <w:sz w:val="22"/>
                <w:szCs w:val="22"/>
              </w:rPr>
              <w:t>4.</w:t>
            </w:r>
          </w:p>
        </w:tc>
        <w:tc>
          <w:tcPr>
            <w:tcW w:w="5360" w:type="dxa"/>
            <w:tcBorders>
              <w:top w:val="nil"/>
              <w:bottom w:val="nil"/>
            </w:tcBorders>
            <w:shd w:val="clear" w:color="auto" w:fill="auto"/>
            <w:vAlign w:val="center"/>
          </w:tcPr>
          <w:p w:rsidR="00E73EC7" w:rsidRPr="00C54F4E" w:rsidRDefault="00E73EC7" w:rsidP="00487729">
            <w:pPr>
              <w:rPr>
                <w:sz w:val="22"/>
                <w:szCs w:val="22"/>
              </w:rPr>
            </w:pPr>
            <w:r w:rsidRPr="00C54F4E">
              <w:rPr>
                <w:sz w:val="22"/>
                <w:szCs w:val="22"/>
              </w:rPr>
              <w:t>Əmək  və  əmək  bazarı</w:t>
            </w: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r w:rsidRPr="00C54F4E">
              <w:rPr>
                <w:sz w:val="22"/>
                <w:szCs w:val="22"/>
              </w:rPr>
              <w:t>6</w:t>
            </w:r>
            <w:r>
              <w:rPr>
                <w:sz w:val="22"/>
                <w:szCs w:val="22"/>
              </w:rPr>
              <w:t>1</w:t>
            </w: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p>
          <w:p w:rsidR="00E73EC7" w:rsidRPr="00C54F4E" w:rsidRDefault="00E73EC7" w:rsidP="00487729">
            <w:pPr>
              <w:jc w:val="center"/>
              <w:rPr>
                <w:sz w:val="22"/>
                <w:szCs w:val="22"/>
              </w:rPr>
            </w:pPr>
            <w:r w:rsidRPr="00C54F4E">
              <w:rPr>
                <w:sz w:val="22"/>
                <w:szCs w:val="22"/>
              </w:rPr>
              <w:t>5.</w:t>
            </w:r>
          </w:p>
        </w:tc>
        <w:tc>
          <w:tcPr>
            <w:tcW w:w="5360" w:type="dxa"/>
            <w:tcBorders>
              <w:top w:val="nil"/>
              <w:bottom w:val="nil"/>
            </w:tcBorders>
            <w:shd w:val="clear" w:color="auto" w:fill="auto"/>
            <w:vAlign w:val="center"/>
          </w:tcPr>
          <w:p w:rsidR="00E73EC7" w:rsidRPr="00C54F4E" w:rsidRDefault="00E73EC7" w:rsidP="00487729">
            <w:pPr>
              <w:rPr>
                <w:sz w:val="22"/>
                <w:szCs w:val="22"/>
              </w:rPr>
            </w:pPr>
          </w:p>
          <w:p w:rsidR="00E73EC7" w:rsidRPr="00C54F4E" w:rsidRDefault="00E73EC7" w:rsidP="00487729">
            <w:pPr>
              <w:rPr>
                <w:sz w:val="22"/>
                <w:szCs w:val="22"/>
              </w:rPr>
            </w:pPr>
            <w:r w:rsidRPr="00C54F4E">
              <w:rPr>
                <w:sz w:val="22"/>
                <w:szCs w:val="22"/>
              </w:rPr>
              <w:t>Əhalinin mənzil şəraiti</w:t>
            </w:r>
          </w:p>
        </w:tc>
        <w:tc>
          <w:tcPr>
            <w:tcW w:w="1204" w:type="dxa"/>
            <w:tcBorders>
              <w:top w:val="nil"/>
              <w:bottom w:val="nil"/>
              <w:right w:val="nil"/>
            </w:tcBorders>
            <w:shd w:val="clear" w:color="auto" w:fill="auto"/>
            <w:vAlign w:val="center"/>
          </w:tcPr>
          <w:p w:rsidR="00487729" w:rsidRDefault="00487729" w:rsidP="00487729">
            <w:pPr>
              <w:ind w:right="124"/>
              <w:jc w:val="right"/>
              <w:rPr>
                <w:sz w:val="22"/>
                <w:szCs w:val="22"/>
              </w:rPr>
            </w:pPr>
          </w:p>
          <w:p w:rsidR="00E73EC7" w:rsidRPr="00C54F4E" w:rsidRDefault="00E73EC7" w:rsidP="00487729">
            <w:pPr>
              <w:ind w:right="124"/>
              <w:jc w:val="right"/>
              <w:rPr>
                <w:sz w:val="22"/>
                <w:szCs w:val="22"/>
              </w:rPr>
            </w:pPr>
            <w:r>
              <w:rPr>
                <w:sz w:val="22"/>
                <w:szCs w:val="22"/>
              </w:rPr>
              <w:t>8</w:t>
            </w:r>
            <w:r w:rsidR="00487729">
              <w:rPr>
                <w:sz w:val="22"/>
                <w:szCs w:val="22"/>
              </w:rPr>
              <w:t>7</w:t>
            </w: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p>
        </w:tc>
        <w:tc>
          <w:tcPr>
            <w:tcW w:w="5360" w:type="dxa"/>
            <w:tcBorders>
              <w:top w:val="nil"/>
              <w:bottom w:val="nil"/>
            </w:tcBorders>
            <w:shd w:val="clear" w:color="auto" w:fill="auto"/>
            <w:vAlign w:val="center"/>
          </w:tcPr>
          <w:p w:rsidR="00E73EC7" w:rsidRPr="00C54F4E" w:rsidRDefault="00E73EC7" w:rsidP="00487729">
            <w:pPr>
              <w:rPr>
                <w:sz w:val="22"/>
                <w:szCs w:val="22"/>
              </w:rPr>
            </w:pP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r w:rsidRPr="00C54F4E">
              <w:rPr>
                <w:sz w:val="22"/>
                <w:szCs w:val="22"/>
              </w:rPr>
              <w:t>6.</w:t>
            </w:r>
          </w:p>
        </w:tc>
        <w:tc>
          <w:tcPr>
            <w:tcW w:w="5360" w:type="dxa"/>
            <w:tcBorders>
              <w:top w:val="nil"/>
              <w:bottom w:val="nil"/>
            </w:tcBorders>
            <w:shd w:val="clear" w:color="auto" w:fill="auto"/>
            <w:vAlign w:val="center"/>
          </w:tcPr>
          <w:p w:rsidR="00E73EC7" w:rsidRPr="00C54F4E" w:rsidRDefault="00E73EC7" w:rsidP="00487729">
            <w:pPr>
              <w:rPr>
                <w:sz w:val="22"/>
                <w:szCs w:val="22"/>
              </w:rPr>
            </w:pPr>
            <w:r w:rsidRPr="00C54F4E">
              <w:rPr>
                <w:sz w:val="22"/>
                <w:szCs w:val="22"/>
              </w:rPr>
              <w:t xml:space="preserve">Təhsil   </w:t>
            </w: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r w:rsidRPr="00C54F4E">
              <w:rPr>
                <w:sz w:val="22"/>
                <w:szCs w:val="22"/>
              </w:rPr>
              <w:t>9</w:t>
            </w:r>
            <w:r w:rsidR="00487729">
              <w:rPr>
                <w:sz w:val="22"/>
                <w:szCs w:val="22"/>
              </w:rPr>
              <w:t>1</w:t>
            </w: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p>
        </w:tc>
        <w:tc>
          <w:tcPr>
            <w:tcW w:w="5360" w:type="dxa"/>
            <w:tcBorders>
              <w:top w:val="nil"/>
              <w:bottom w:val="nil"/>
            </w:tcBorders>
            <w:shd w:val="clear" w:color="auto" w:fill="auto"/>
            <w:vAlign w:val="center"/>
          </w:tcPr>
          <w:p w:rsidR="00E73EC7" w:rsidRPr="00C54F4E" w:rsidRDefault="00E73EC7" w:rsidP="00487729">
            <w:pPr>
              <w:rPr>
                <w:sz w:val="22"/>
                <w:szCs w:val="22"/>
              </w:rPr>
            </w:pP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r w:rsidRPr="00C54F4E">
              <w:rPr>
                <w:sz w:val="22"/>
                <w:szCs w:val="22"/>
              </w:rPr>
              <w:t>7.</w:t>
            </w:r>
          </w:p>
        </w:tc>
        <w:tc>
          <w:tcPr>
            <w:tcW w:w="5360" w:type="dxa"/>
            <w:tcBorders>
              <w:top w:val="nil"/>
              <w:bottom w:val="nil"/>
            </w:tcBorders>
            <w:shd w:val="clear" w:color="auto" w:fill="auto"/>
            <w:vAlign w:val="center"/>
          </w:tcPr>
          <w:p w:rsidR="00E73EC7" w:rsidRPr="00C54F4E" w:rsidRDefault="00E73EC7" w:rsidP="00487729">
            <w:pPr>
              <w:rPr>
                <w:sz w:val="22"/>
                <w:szCs w:val="22"/>
              </w:rPr>
            </w:pPr>
            <w:r w:rsidRPr="00C54F4E">
              <w:rPr>
                <w:sz w:val="22"/>
                <w:szCs w:val="22"/>
              </w:rPr>
              <w:t>Mədəniyyət</w:t>
            </w: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r w:rsidRPr="00C54F4E">
              <w:rPr>
                <w:sz w:val="22"/>
                <w:szCs w:val="22"/>
              </w:rPr>
              <w:t>1</w:t>
            </w:r>
            <w:r>
              <w:rPr>
                <w:sz w:val="22"/>
                <w:szCs w:val="22"/>
              </w:rPr>
              <w:t>3</w:t>
            </w:r>
            <w:r w:rsidR="00487729">
              <w:rPr>
                <w:sz w:val="22"/>
                <w:szCs w:val="22"/>
              </w:rPr>
              <w:t>3</w:t>
            </w: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p>
        </w:tc>
        <w:tc>
          <w:tcPr>
            <w:tcW w:w="5360" w:type="dxa"/>
            <w:tcBorders>
              <w:top w:val="nil"/>
              <w:bottom w:val="nil"/>
            </w:tcBorders>
            <w:shd w:val="clear" w:color="auto" w:fill="auto"/>
            <w:vAlign w:val="center"/>
          </w:tcPr>
          <w:p w:rsidR="00E73EC7" w:rsidRPr="00C54F4E" w:rsidRDefault="00E73EC7" w:rsidP="00487729">
            <w:pPr>
              <w:rPr>
                <w:sz w:val="22"/>
                <w:szCs w:val="22"/>
              </w:rPr>
            </w:pP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r w:rsidRPr="00C54F4E">
              <w:rPr>
                <w:sz w:val="22"/>
                <w:szCs w:val="22"/>
              </w:rPr>
              <w:t>8.</w:t>
            </w:r>
          </w:p>
        </w:tc>
        <w:tc>
          <w:tcPr>
            <w:tcW w:w="5360" w:type="dxa"/>
            <w:tcBorders>
              <w:top w:val="nil"/>
              <w:bottom w:val="nil"/>
            </w:tcBorders>
            <w:shd w:val="clear" w:color="auto" w:fill="auto"/>
            <w:vAlign w:val="center"/>
          </w:tcPr>
          <w:p w:rsidR="00E73EC7" w:rsidRPr="00C54F4E" w:rsidRDefault="00E73EC7" w:rsidP="00487729">
            <w:pPr>
              <w:rPr>
                <w:sz w:val="22"/>
                <w:szCs w:val="22"/>
              </w:rPr>
            </w:pPr>
            <w:r w:rsidRPr="00C54F4E">
              <w:rPr>
                <w:sz w:val="22"/>
                <w:szCs w:val="22"/>
              </w:rPr>
              <w:t>Sağlamlığın mühafizəsi</w:t>
            </w: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r w:rsidRPr="00C54F4E">
              <w:rPr>
                <w:sz w:val="22"/>
                <w:szCs w:val="22"/>
              </w:rPr>
              <w:t>1</w:t>
            </w:r>
            <w:r>
              <w:rPr>
                <w:sz w:val="22"/>
                <w:szCs w:val="22"/>
              </w:rPr>
              <w:t>4</w:t>
            </w:r>
            <w:r w:rsidR="00487729">
              <w:rPr>
                <w:sz w:val="22"/>
                <w:szCs w:val="22"/>
              </w:rPr>
              <w:t>5</w:t>
            </w: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p>
        </w:tc>
        <w:tc>
          <w:tcPr>
            <w:tcW w:w="5360" w:type="dxa"/>
            <w:tcBorders>
              <w:top w:val="nil"/>
              <w:bottom w:val="nil"/>
            </w:tcBorders>
            <w:shd w:val="clear" w:color="auto" w:fill="auto"/>
            <w:vAlign w:val="center"/>
          </w:tcPr>
          <w:p w:rsidR="00E73EC7" w:rsidRPr="00C54F4E" w:rsidRDefault="00E73EC7" w:rsidP="00487729">
            <w:pPr>
              <w:rPr>
                <w:sz w:val="22"/>
                <w:szCs w:val="22"/>
              </w:rPr>
            </w:pP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r w:rsidRPr="00C54F4E">
              <w:rPr>
                <w:sz w:val="22"/>
                <w:szCs w:val="22"/>
              </w:rPr>
              <w:t>9.</w:t>
            </w:r>
          </w:p>
        </w:tc>
        <w:tc>
          <w:tcPr>
            <w:tcW w:w="5360" w:type="dxa"/>
            <w:tcBorders>
              <w:top w:val="nil"/>
              <w:bottom w:val="nil"/>
            </w:tcBorders>
            <w:shd w:val="clear" w:color="auto" w:fill="auto"/>
            <w:vAlign w:val="center"/>
          </w:tcPr>
          <w:p w:rsidR="00E73EC7" w:rsidRPr="00C54F4E" w:rsidRDefault="00E73EC7" w:rsidP="00487729">
            <w:pPr>
              <w:rPr>
                <w:sz w:val="22"/>
                <w:szCs w:val="22"/>
              </w:rPr>
            </w:pPr>
            <w:r w:rsidRPr="00C54F4E">
              <w:rPr>
                <w:sz w:val="22"/>
                <w:szCs w:val="22"/>
              </w:rPr>
              <w:t xml:space="preserve">Ətraf mühitin mühafizəsi  </w:t>
            </w: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r w:rsidRPr="00C54F4E">
              <w:rPr>
                <w:sz w:val="22"/>
                <w:szCs w:val="22"/>
              </w:rPr>
              <w:t>1</w:t>
            </w:r>
            <w:r>
              <w:rPr>
                <w:sz w:val="22"/>
                <w:szCs w:val="22"/>
              </w:rPr>
              <w:t>6</w:t>
            </w:r>
            <w:r w:rsidR="00487729">
              <w:rPr>
                <w:sz w:val="22"/>
                <w:szCs w:val="22"/>
              </w:rPr>
              <w:t>7</w:t>
            </w: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p>
        </w:tc>
        <w:tc>
          <w:tcPr>
            <w:tcW w:w="5360" w:type="dxa"/>
            <w:tcBorders>
              <w:top w:val="nil"/>
              <w:bottom w:val="nil"/>
            </w:tcBorders>
            <w:shd w:val="clear" w:color="auto" w:fill="auto"/>
            <w:vAlign w:val="center"/>
          </w:tcPr>
          <w:p w:rsidR="00E73EC7" w:rsidRPr="00C54F4E" w:rsidRDefault="00E73EC7" w:rsidP="00487729">
            <w:pPr>
              <w:rPr>
                <w:sz w:val="22"/>
                <w:szCs w:val="22"/>
              </w:rPr>
            </w:pP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p>
        </w:tc>
      </w:tr>
      <w:tr w:rsidR="00E73EC7" w:rsidRPr="00914C06" w:rsidTr="00E73EC7">
        <w:trPr>
          <w:jc w:val="center"/>
        </w:trPr>
        <w:tc>
          <w:tcPr>
            <w:tcW w:w="1008" w:type="dxa"/>
            <w:tcBorders>
              <w:top w:val="nil"/>
              <w:left w:val="nil"/>
              <w:bottom w:val="nil"/>
              <w:right w:val="nil"/>
            </w:tcBorders>
            <w:shd w:val="clear" w:color="auto" w:fill="auto"/>
            <w:vAlign w:val="center"/>
          </w:tcPr>
          <w:p w:rsidR="00E73EC7" w:rsidRPr="00C54F4E" w:rsidRDefault="00E73EC7" w:rsidP="00487729">
            <w:pPr>
              <w:jc w:val="center"/>
              <w:rPr>
                <w:sz w:val="22"/>
                <w:szCs w:val="22"/>
              </w:rPr>
            </w:pPr>
            <w:r w:rsidRPr="00C54F4E">
              <w:rPr>
                <w:sz w:val="22"/>
                <w:szCs w:val="22"/>
              </w:rPr>
              <w:t>10.</w:t>
            </w:r>
          </w:p>
        </w:tc>
        <w:tc>
          <w:tcPr>
            <w:tcW w:w="5360" w:type="dxa"/>
            <w:tcBorders>
              <w:top w:val="nil"/>
              <w:left w:val="nil"/>
              <w:bottom w:val="nil"/>
              <w:right w:val="nil"/>
            </w:tcBorders>
            <w:shd w:val="clear" w:color="auto" w:fill="auto"/>
            <w:vAlign w:val="center"/>
          </w:tcPr>
          <w:p w:rsidR="00E73EC7" w:rsidRPr="00C54F4E" w:rsidRDefault="00E73EC7" w:rsidP="00487729">
            <w:pPr>
              <w:rPr>
                <w:sz w:val="22"/>
                <w:szCs w:val="22"/>
              </w:rPr>
            </w:pPr>
            <w:r w:rsidRPr="003329C8">
              <w:rPr>
                <w:sz w:val="22"/>
                <w:szCs w:val="22"/>
              </w:rPr>
              <w:t>Ümumi</w:t>
            </w:r>
            <w:r w:rsidRPr="00C54F4E">
              <w:rPr>
                <w:sz w:val="22"/>
                <w:szCs w:val="22"/>
              </w:rPr>
              <w:t xml:space="preserve">  Daxili  Məhsul</w:t>
            </w:r>
          </w:p>
        </w:tc>
        <w:tc>
          <w:tcPr>
            <w:tcW w:w="1204" w:type="dxa"/>
            <w:tcBorders>
              <w:top w:val="nil"/>
              <w:left w:val="nil"/>
              <w:bottom w:val="nil"/>
              <w:right w:val="nil"/>
            </w:tcBorders>
            <w:shd w:val="clear" w:color="auto" w:fill="auto"/>
            <w:vAlign w:val="center"/>
          </w:tcPr>
          <w:p w:rsidR="00E73EC7" w:rsidRPr="00C54F4E" w:rsidRDefault="00E73EC7" w:rsidP="00487729">
            <w:pPr>
              <w:ind w:right="124"/>
              <w:jc w:val="right"/>
              <w:rPr>
                <w:sz w:val="22"/>
                <w:szCs w:val="22"/>
              </w:rPr>
            </w:pPr>
            <w:r>
              <w:rPr>
                <w:sz w:val="22"/>
                <w:szCs w:val="22"/>
              </w:rPr>
              <w:t>18</w:t>
            </w:r>
            <w:r w:rsidR="00487729">
              <w:rPr>
                <w:sz w:val="22"/>
                <w:szCs w:val="22"/>
              </w:rPr>
              <w:t>5</w:t>
            </w:r>
          </w:p>
        </w:tc>
      </w:tr>
      <w:tr w:rsidR="00E73EC7" w:rsidRPr="00914C06" w:rsidTr="00E73EC7">
        <w:trPr>
          <w:jc w:val="center"/>
        </w:trPr>
        <w:tc>
          <w:tcPr>
            <w:tcW w:w="1008" w:type="dxa"/>
            <w:tcBorders>
              <w:top w:val="nil"/>
              <w:left w:val="nil"/>
              <w:bottom w:val="nil"/>
              <w:right w:val="nil"/>
            </w:tcBorders>
            <w:shd w:val="clear" w:color="auto" w:fill="auto"/>
            <w:vAlign w:val="center"/>
          </w:tcPr>
          <w:p w:rsidR="00E73EC7" w:rsidRPr="00C54F4E" w:rsidRDefault="00E73EC7" w:rsidP="00487729">
            <w:pPr>
              <w:jc w:val="center"/>
              <w:rPr>
                <w:sz w:val="22"/>
                <w:szCs w:val="22"/>
              </w:rPr>
            </w:pPr>
          </w:p>
        </w:tc>
        <w:tc>
          <w:tcPr>
            <w:tcW w:w="5360" w:type="dxa"/>
            <w:tcBorders>
              <w:top w:val="nil"/>
              <w:left w:val="nil"/>
              <w:bottom w:val="nil"/>
              <w:right w:val="nil"/>
            </w:tcBorders>
            <w:shd w:val="clear" w:color="auto" w:fill="auto"/>
            <w:vAlign w:val="center"/>
          </w:tcPr>
          <w:p w:rsidR="00E73EC7" w:rsidRPr="00C54F4E" w:rsidRDefault="00E73EC7" w:rsidP="00487729">
            <w:pPr>
              <w:rPr>
                <w:sz w:val="22"/>
                <w:szCs w:val="22"/>
              </w:rPr>
            </w:pPr>
          </w:p>
        </w:tc>
        <w:tc>
          <w:tcPr>
            <w:tcW w:w="1204" w:type="dxa"/>
            <w:tcBorders>
              <w:top w:val="nil"/>
              <w:left w:val="nil"/>
              <w:bottom w:val="nil"/>
              <w:right w:val="nil"/>
            </w:tcBorders>
            <w:shd w:val="clear" w:color="auto" w:fill="auto"/>
            <w:vAlign w:val="center"/>
          </w:tcPr>
          <w:p w:rsidR="00E73EC7" w:rsidRPr="00C54F4E" w:rsidRDefault="00E73EC7" w:rsidP="00487729">
            <w:pPr>
              <w:ind w:right="124"/>
              <w:jc w:val="right"/>
              <w:rPr>
                <w:sz w:val="22"/>
                <w:szCs w:val="22"/>
              </w:rPr>
            </w:pPr>
          </w:p>
        </w:tc>
      </w:tr>
      <w:tr w:rsidR="00E73EC7" w:rsidRPr="002A5A21" w:rsidTr="00E73EC7">
        <w:trPr>
          <w:jc w:val="center"/>
        </w:trPr>
        <w:tc>
          <w:tcPr>
            <w:tcW w:w="1008" w:type="dxa"/>
            <w:tcBorders>
              <w:top w:val="nil"/>
              <w:left w:val="nil"/>
              <w:bottom w:val="nil"/>
              <w:right w:val="nil"/>
            </w:tcBorders>
            <w:shd w:val="clear" w:color="auto" w:fill="auto"/>
            <w:vAlign w:val="center"/>
          </w:tcPr>
          <w:p w:rsidR="00E73EC7" w:rsidRPr="00C54F4E" w:rsidRDefault="00E73EC7" w:rsidP="00487729">
            <w:pPr>
              <w:jc w:val="center"/>
              <w:rPr>
                <w:sz w:val="22"/>
                <w:szCs w:val="22"/>
              </w:rPr>
            </w:pPr>
            <w:r w:rsidRPr="00C54F4E">
              <w:rPr>
                <w:sz w:val="22"/>
                <w:szCs w:val="22"/>
              </w:rPr>
              <w:t>11.</w:t>
            </w:r>
          </w:p>
        </w:tc>
        <w:tc>
          <w:tcPr>
            <w:tcW w:w="5360" w:type="dxa"/>
            <w:tcBorders>
              <w:top w:val="nil"/>
              <w:left w:val="nil"/>
              <w:bottom w:val="nil"/>
              <w:right w:val="nil"/>
            </w:tcBorders>
            <w:shd w:val="clear" w:color="auto" w:fill="auto"/>
            <w:vAlign w:val="center"/>
          </w:tcPr>
          <w:p w:rsidR="00E73EC7" w:rsidRPr="00C54F4E" w:rsidRDefault="00E73EC7" w:rsidP="00487729">
            <w:pPr>
              <w:rPr>
                <w:sz w:val="22"/>
                <w:szCs w:val="22"/>
              </w:rPr>
            </w:pPr>
            <w:r w:rsidRPr="00C54F4E">
              <w:rPr>
                <w:sz w:val="22"/>
                <w:szCs w:val="22"/>
              </w:rPr>
              <w:t>Sənaye</w:t>
            </w:r>
          </w:p>
        </w:tc>
        <w:tc>
          <w:tcPr>
            <w:tcW w:w="1204" w:type="dxa"/>
            <w:tcBorders>
              <w:top w:val="nil"/>
              <w:left w:val="nil"/>
              <w:bottom w:val="nil"/>
              <w:right w:val="nil"/>
            </w:tcBorders>
            <w:shd w:val="clear" w:color="auto" w:fill="auto"/>
            <w:vAlign w:val="center"/>
          </w:tcPr>
          <w:p w:rsidR="00E73EC7" w:rsidRPr="00C54F4E" w:rsidRDefault="00E73EC7" w:rsidP="00487729">
            <w:pPr>
              <w:ind w:right="124"/>
              <w:jc w:val="right"/>
              <w:rPr>
                <w:sz w:val="22"/>
                <w:szCs w:val="22"/>
              </w:rPr>
            </w:pPr>
            <w:r>
              <w:rPr>
                <w:sz w:val="22"/>
                <w:szCs w:val="22"/>
              </w:rPr>
              <w:t>1</w:t>
            </w:r>
            <w:r w:rsidR="00487729">
              <w:rPr>
                <w:sz w:val="22"/>
                <w:szCs w:val="22"/>
              </w:rPr>
              <w:t>89</w:t>
            </w:r>
          </w:p>
        </w:tc>
      </w:tr>
      <w:tr w:rsidR="00E73EC7" w:rsidRPr="002A5A21" w:rsidTr="00E73EC7">
        <w:trPr>
          <w:jc w:val="center"/>
        </w:trPr>
        <w:tc>
          <w:tcPr>
            <w:tcW w:w="1008" w:type="dxa"/>
            <w:tcBorders>
              <w:top w:val="nil"/>
              <w:left w:val="nil"/>
              <w:bottom w:val="nil"/>
              <w:right w:val="nil"/>
            </w:tcBorders>
            <w:shd w:val="clear" w:color="auto" w:fill="auto"/>
            <w:vAlign w:val="center"/>
          </w:tcPr>
          <w:p w:rsidR="00E73EC7" w:rsidRPr="00C54F4E" w:rsidRDefault="00E73EC7" w:rsidP="00487729">
            <w:pPr>
              <w:jc w:val="center"/>
              <w:rPr>
                <w:sz w:val="22"/>
                <w:szCs w:val="22"/>
              </w:rPr>
            </w:pPr>
          </w:p>
        </w:tc>
        <w:tc>
          <w:tcPr>
            <w:tcW w:w="5360" w:type="dxa"/>
            <w:tcBorders>
              <w:top w:val="nil"/>
              <w:left w:val="nil"/>
              <w:bottom w:val="nil"/>
              <w:right w:val="nil"/>
            </w:tcBorders>
            <w:shd w:val="clear" w:color="auto" w:fill="auto"/>
            <w:vAlign w:val="center"/>
          </w:tcPr>
          <w:p w:rsidR="00E73EC7" w:rsidRPr="00C54F4E" w:rsidRDefault="00E73EC7" w:rsidP="00487729">
            <w:pPr>
              <w:rPr>
                <w:sz w:val="22"/>
                <w:szCs w:val="22"/>
              </w:rPr>
            </w:pPr>
          </w:p>
        </w:tc>
        <w:tc>
          <w:tcPr>
            <w:tcW w:w="1204" w:type="dxa"/>
            <w:tcBorders>
              <w:top w:val="nil"/>
              <w:left w:val="nil"/>
              <w:bottom w:val="nil"/>
              <w:right w:val="nil"/>
            </w:tcBorders>
            <w:shd w:val="clear" w:color="auto" w:fill="auto"/>
            <w:vAlign w:val="center"/>
          </w:tcPr>
          <w:p w:rsidR="00E73EC7" w:rsidRPr="00C54F4E" w:rsidRDefault="00E73EC7" w:rsidP="00487729">
            <w:pPr>
              <w:ind w:right="124"/>
              <w:jc w:val="right"/>
              <w:rPr>
                <w:sz w:val="22"/>
                <w:szCs w:val="22"/>
              </w:rPr>
            </w:pPr>
          </w:p>
        </w:tc>
      </w:tr>
      <w:tr w:rsidR="00E73EC7" w:rsidRPr="002A5A21" w:rsidTr="00E73EC7">
        <w:trPr>
          <w:jc w:val="center"/>
        </w:trPr>
        <w:tc>
          <w:tcPr>
            <w:tcW w:w="1008" w:type="dxa"/>
            <w:tcBorders>
              <w:top w:val="nil"/>
              <w:left w:val="nil"/>
              <w:bottom w:val="nil"/>
              <w:right w:val="nil"/>
            </w:tcBorders>
            <w:shd w:val="clear" w:color="auto" w:fill="auto"/>
            <w:vAlign w:val="center"/>
          </w:tcPr>
          <w:p w:rsidR="00E73EC7" w:rsidRPr="00C54F4E" w:rsidRDefault="00E73EC7" w:rsidP="00487729">
            <w:pPr>
              <w:jc w:val="center"/>
              <w:rPr>
                <w:sz w:val="22"/>
                <w:szCs w:val="22"/>
              </w:rPr>
            </w:pPr>
            <w:r w:rsidRPr="00C54F4E">
              <w:rPr>
                <w:sz w:val="22"/>
                <w:szCs w:val="22"/>
              </w:rPr>
              <w:t>12.</w:t>
            </w:r>
          </w:p>
        </w:tc>
        <w:tc>
          <w:tcPr>
            <w:tcW w:w="5360" w:type="dxa"/>
            <w:tcBorders>
              <w:top w:val="nil"/>
              <w:left w:val="nil"/>
              <w:bottom w:val="nil"/>
              <w:right w:val="nil"/>
            </w:tcBorders>
            <w:shd w:val="clear" w:color="auto" w:fill="auto"/>
            <w:vAlign w:val="center"/>
          </w:tcPr>
          <w:p w:rsidR="00E73EC7" w:rsidRPr="00C54F4E" w:rsidRDefault="00E73EC7" w:rsidP="00487729">
            <w:pPr>
              <w:rPr>
                <w:sz w:val="22"/>
                <w:szCs w:val="22"/>
              </w:rPr>
            </w:pPr>
            <w:r w:rsidRPr="00C54F4E">
              <w:rPr>
                <w:sz w:val="22"/>
                <w:szCs w:val="22"/>
              </w:rPr>
              <w:t>Energetika</w:t>
            </w:r>
          </w:p>
        </w:tc>
        <w:tc>
          <w:tcPr>
            <w:tcW w:w="1204" w:type="dxa"/>
            <w:tcBorders>
              <w:top w:val="nil"/>
              <w:left w:val="nil"/>
              <w:bottom w:val="nil"/>
              <w:right w:val="nil"/>
            </w:tcBorders>
            <w:shd w:val="clear" w:color="auto" w:fill="auto"/>
            <w:vAlign w:val="center"/>
          </w:tcPr>
          <w:p w:rsidR="00E73EC7" w:rsidRPr="00C54F4E" w:rsidRDefault="00E73EC7" w:rsidP="00487729">
            <w:pPr>
              <w:ind w:right="124"/>
              <w:jc w:val="right"/>
              <w:rPr>
                <w:sz w:val="22"/>
                <w:szCs w:val="22"/>
              </w:rPr>
            </w:pPr>
            <w:r>
              <w:rPr>
                <w:sz w:val="22"/>
                <w:szCs w:val="22"/>
              </w:rPr>
              <w:t>20</w:t>
            </w:r>
            <w:r w:rsidR="00487729">
              <w:rPr>
                <w:sz w:val="22"/>
                <w:szCs w:val="22"/>
              </w:rPr>
              <w:t>1</w:t>
            </w:r>
          </w:p>
        </w:tc>
      </w:tr>
      <w:tr w:rsidR="00E73EC7" w:rsidRPr="002A5A21" w:rsidTr="00E73EC7">
        <w:trPr>
          <w:jc w:val="center"/>
        </w:trPr>
        <w:tc>
          <w:tcPr>
            <w:tcW w:w="1008" w:type="dxa"/>
            <w:tcBorders>
              <w:top w:val="nil"/>
              <w:left w:val="nil"/>
              <w:bottom w:val="nil"/>
              <w:right w:val="nil"/>
            </w:tcBorders>
            <w:shd w:val="clear" w:color="auto" w:fill="auto"/>
            <w:vAlign w:val="center"/>
          </w:tcPr>
          <w:p w:rsidR="00E73EC7" w:rsidRPr="00C54F4E" w:rsidRDefault="00E73EC7" w:rsidP="00487729">
            <w:pPr>
              <w:jc w:val="center"/>
              <w:rPr>
                <w:sz w:val="22"/>
                <w:szCs w:val="22"/>
              </w:rPr>
            </w:pPr>
          </w:p>
        </w:tc>
        <w:tc>
          <w:tcPr>
            <w:tcW w:w="5360" w:type="dxa"/>
            <w:tcBorders>
              <w:top w:val="nil"/>
              <w:left w:val="nil"/>
              <w:bottom w:val="nil"/>
              <w:right w:val="nil"/>
            </w:tcBorders>
            <w:shd w:val="clear" w:color="auto" w:fill="auto"/>
            <w:vAlign w:val="center"/>
          </w:tcPr>
          <w:p w:rsidR="00E73EC7" w:rsidRPr="00C54F4E" w:rsidRDefault="00E73EC7" w:rsidP="00487729">
            <w:pPr>
              <w:rPr>
                <w:sz w:val="22"/>
                <w:szCs w:val="22"/>
              </w:rPr>
            </w:pPr>
          </w:p>
        </w:tc>
        <w:tc>
          <w:tcPr>
            <w:tcW w:w="1204" w:type="dxa"/>
            <w:tcBorders>
              <w:top w:val="nil"/>
              <w:left w:val="nil"/>
              <w:bottom w:val="nil"/>
              <w:right w:val="nil"/>
            </w:tcBorders>
            <w:shd w:val="clear" w:color="auto" w:fill="auto"/>
            <w:vAlign w:val="center"/>
          </w:tcPr>
          <w:p w:rsidR="00E73EC7" w:rsidRPr="00C54F4E" w:rsidRDefault="00E73EC7" w:rsidP="00487729">
            <w:pPr>
              <w:ind w:right="124"/>
              <w:jc w:val="right"/>
              <w:rPr>
                <w:sz w:val="22"/>
                <w:szCs w:val="22"/>
              </w:rPr>
            </w:pPr>
          </w:p>
        </w:tc>
      </w:tr>
      <w:tr w:rsidR="00E73EC7" w:rsidRPr="002A5A21" w:rsidTr="00E73EC7">
        <w:trPr>
          <w:jc w:val="center"/>
        </w:trPr>
        <w:tc>
          <w:tcPr>
            <w:tcW w:w="1008" w:type="dxa"/>
            <w:tcBorders>
              <w:top w:val="nil"/>
              <w:left w:val="nil"/>
              <w:bottom w:val="nil"/>
              <w:right w:val="nil"/>
            </w:tcBorders>
            <w:shd w:val="clear" w:color="auto" w:fill="auto"/>
            <w:vAlign w:val="center"/>
          </w:tcPr>
          <w:p w:rsidR="00E73EC7" w:rsidRPr="00C54F4E" w:rsidRDefault="00E73EC7" w:rsidP="00487729">
            <w:pPr>
              <w:jc w:val="center"/>
              <w:rPr>
                <w:sz w:val="22"/>
                <w:szCs w:val="22"/>
              </w:rPr>
            </w:pPr>
            <w:r w:rsidRPr="00C54F4E">
              <w:rPr>
                <w:sz w:val="22"/>
                <w:szCs w:val="22"/>
              </w:rPr>
              <w:t>13.</w:t>
            </w:r>
          </w:p>
        </w:tc>
        <w:tc>
          <w:tcPr>
            <w:tcW w:w="5360" w:type="dxa"/>
            <w:tcBorders>
              <w:top w:val="nil"/>
              <w:left w:val="nil"/>
              <w:bottom w:val="nil"/>
              <w:right w:val="nil"/>
            </w:tcBorders>
            <w:shd w:val="clear" w:color="auto" w:fill="auto"/>
            <w:vAlign w:val="center"/>
          </w:tcPr>
          <w:p w:rsidR="00E73EC7" w:rsidRPr="00C54F4E" w:rsidRDefault="00E73EC7" w:rsidP="00487729">
            <w:pPr>
              <w:rPr>
                <w:sz w:val="22"/>
                <w:szCs w:val="22"/>
              </w:rPr>
            </w:pPr>
            <w:r w:rsidRPr="00C54F4E">
              <w:rPr>
                <w:sz w:val="22"/>
                <w:szCs w:val="22"/>
              </w:rPr>
              <w:t>Tikinti</w:t>
            </w:r>
          </w:p>
        </w:tc>
        <w:tc>
          <w:tcPr>
            <w:tcW w:w="1204" w:type="dxa"/>
            <w:tcBorders>
              <w:top w:val="nil"/>
              <w:left w:val="nil"/>
              <w:bottom w:val="nil"/>
              <w:right w:val="nil"/>
            </w:tcBorders>
            <w:shd w:val="clear" w:color="auto" w:fill="auto"/>
            <w:vAlign w:val="center"/>
          </w:tcPr>
          <w:p w:rsidR="00E73EC7" w:rsidRPr="00C54F4E" w:rsidRDefault="00E73EC7" w:rsidP="00487729">
            <w:pPr>
              <w:ind w:right="124"/>
              <w:jc w:val="right"/>
              <w:rPr>
                <w:sz w:val="22"/>
                <w:szCs w:val="22"/>
              </w:rPr>
            </w:pPr>
            <w:r>
              <w:rPr>
                <w:sz w:val="22"/>
                <w:szCs w:val="22"/>
              </w:rPr>
              <w:t>20</w:t>
            </w:r>
            <w:r w:rsidR="00487729">
              <w:rPr>
                <w:sz w:val="22"/>
                <w:szCs w:val="22"/>
              </w:rPr>
              <w:t>5</w:t>
            </w:r>
          </w:p>
        </w:tc>
      </w:tr>
      <w:tr w:rsidR="00E73EC7" w:rsidRPr="002A5A21" w:rsidTr="00E73EC7">
        <w:trPr>
          <w:jc w:val="center"/>
        </w:trPr>
        <w:tc>
          <w:tcPr>
            <w:tcW w:w="1008" w:type="dxa"/>
            <w:tcBorders>
              <w:top w:val="nil"/>
              <w:left w:val="nil"/>
              <w:bottom w:val="nil"/>
              <w:right w:val="nil"/>
            </w:tcBorders>
            <w:shd w:val="clear" w:color="auto" w:fill="auto"/>
            <w:vAlign w:val="center"/>
          </w:tcPr>
          <w:p w:rsidR="00E73EC7" w:rsidRPr="00C54F4E" w:rsidRDefault="00E73EC7" w:rsidP="00487729">
            <w:pPr>
              <w:jc w:val="center"/>
              <w:rPr>
                <w:sz w:val="22"/>
                <w:szCs w:val="22"/>
              </w:rPr>
            </w:pPr>
          </w:p>
        </w:tc>
        <w:tc>
          <w:tcPr>
            <w:tcW w:w="5360" w:type="dxa"/>
            <w:tcBorders>
              <w:top w:val="nil"/>
              <w:left w:val="nil"/>
              <w:bottom w:val="nil"/>
              <w:right w:val="nil"/>
            </w:tcBorders>
            <w:shd w:val="clear" w:color="auto" w:fill="auto"/>
            <w:vAlign w:val="center"/>
          </w:tcPr>
          <w:p w:rsidR="00E73EC7" w:rsidRPr="00C54F4E" w:rsidRDefault="00E73EC7" w:rsidP="00487729">
            <w:pPr>
              <w:rPr>
                <w:sz w:val="22"/>
                <w:szCs w:val="22"/>
              </w:rPr>
            </w:pPr>
          </w:p>
        </w:tc>
        <w:tc>
          <w:tcPr>
            <w:tcW w:w="1204" w:type="dxa"/>
            <w:tcBorders>
              <w:top w:val="nil"/>
              <w:left w:val="nil"/>
              <w:bottom w:val="nil"/>
              <w:right w:val="nil"/>
            </w:tcBorders>
            <w:shd w:val="clear" w:color="auto" w:fill="auto"/>
            <w:vAlign w:val="center"/>
          </w:tcPr>
          <w:p w:rsidR="00E73EC7" w:rsidRPr="00C54F4E" w:rsidRDefault="00E73EC7" w:rsidP="00487729">
            <w:pPr>
              <w:ind w:right="124"/>
              <w:jc w:val="right"/>
              <w:rPr>
                <w:sz w:val="22"/>
                <w:szCs w:val="22"/>
              </w:rPr>
            </w:pPr>
          </w:p>
        </w:tc>
      </w:tr>
      <w:tr w:rsidR="00E73EC7" w:rsidRPr="002A5A21" w:rsidTr="00E73EC7">
        <w:trPr>
          <w:jc w:val="center"/>
        </w:trPr>
        <w:tc>
          <w:tcPr>
            <w:tcW w:w="1008" w:type="dxa"/>
            <w:tcBorders>
              <w:top w:val="nil"/>
              <w:left w:val="nil"/>
              <w:bottom w:val="nil"/>
              <w:right w:val="nil"/>
            </w:tcBorders>
            <w:shd w:val="clear" w:color="auto" w:fill="auto"/>
            <w:vAlign w:val="center"/>
          </w:tcPr>
          <w:p w:rsidR="00E73EC7" w:rsidRPr="00C54F4E" w:rsidRDefault="00E73EC7" w:rsidP="00487729">
            <w:pPr>
              <w:jc w:val="center"/>
              <w:rPr>
                <w:sz w:val="22"/>
                <w:szCs w:val="22"/>
              </w:rPr>
            </w:pPr>
            <w:r w:rsidRPr="00C54F4E">
              <w:rPr>
                <w:sz w:val="22"/>
                <w:szCs w:val="22"/>
              </w:rPr>
              <w:t>14.</w:t>
            </w:r>
          </w:p>
        </w:tc>
        <w:tc>
          <w:tcPr>
            <w:tcW w:w="5360" w:type="dxa"/>
            <w:tcBorders>
              <w:top w:val="nil"/>
              <w:left w:val="nil"/>
              <w:bottom w:val="nil"/>
              <w:right w:val="nil"/>
            </w:tcBorders>
            <w:shd w:val="clear" w:color="auto" w:fill="auto"/>
            <w:vAlign w:val="center"/>
          </w:tcPr>
          <w:p w:rsidR="00E73EC7" w:rsidRPr="00C54F4E" w:rsidRDefault="00E73EC7" w:rsidP="00487729">
            <w:pPr>
              <w:rPr>
                <w:sz w:val="22"/>
                <w:szCs w:val="22"/>
              </w:rPr>
            </w:pPr>
            <w:r w:rsidRPr="00C54F4E">
              <w:rPr>
                <w:sz w:val="22"/>
                <w:szCs w:val="22"/>
              </w:rPr>
              <w:t>Nəqliyyat</w:t>
            </w:r>
          </w:p>
        </w:tc>
        <w:tc>
          <w:tcPr>
            <w:tcW w:w="1204" w:type="dxa"/>
            <w:tcBorders>
              <w:top w:val="nil"/>
              <w:left w:val="nil"/>
              <w:bottom w:val="nil"/>
              <w:right w:val="nil"/>
            </w:tcBorders>
            <w:shd w:val="clear" w:color="auto" w:fill="auto"/>
            <w:vAlign w:val="center"/>
          </w:tcPr>
          <w:p w:rsidR="00E73EC7" w:rsidRPr="00C20D26" w:rsidRDefault="00E73EC7" w:rsidP="00487729">
            <w:pPr>
              <w:ind w:right="124"/>
              <w:jc w:val="right"/>
              <w:rPr>
                <w:sz w:val="22"/>
                <w:szCs w:val="22"/>
              </w:rPr>
            </w:pPr>
            <w:r w:rsidRPr="00C54F4E">
              <w:rPr>
                <w:sz w:val="22"/>
                <w:szCs w:val="22"/>
              </w:rPr>
              <w:t>2</w:t>
            </w:r>
            <w:r>
              <w:rPr>
                <w:sz w:val="22"/>
                <w:szCs w:val="22"/>
              </w:rPr>
              <w:t>4</w:t>
            </w:r>
            <w:r w:rsidR="00487729">
              <w:rPr>
                <w:sz w:val="22"/>
                <w:szCs w:val="22"/>
              </w:rPr>
              <w:t>1</w:t>
            </w: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p>
        </w:tc>
        <w:tc>
          <w:tcPr>
            <w:tcW w:w="5360" w:type="dxa"/>
            <w:tcBorders>
              <w:top w:val="nil"/>
              <w:bottom w:val="nil"/>
            </w:tcBorders>
            <w:shd w:val="clear" w:color="auto" w:fill="auto"/>
            <w:vAlign w:val="center"/>
          </w:tcPr>
          <w:p w:rsidR="00E73EC7" w:rsidRPr="00C54F4E" w:rsidRDefault="00E73EC7" w:rsidP="00487729">
            <w:pPr>
              <w:rPr>
                <w:sz w:val="22"/>
                <w:szCs w:val="22"/>
              </w:rPr>
            </w:pP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r w:rsidRPr="00C54F4E">
              <w:rPr>
                <w:sz w:val="22"/>
                <w:szCs w:val="22"/>
              </w:rPr>
              <w:t>15.</w:t>
            </w:r>
          </w:p>
        </w:tc>
        <w:tc>
          <w:tcPr>
            <w:tcW w:w="5360" w:type="dxa"/>
            <w:tcBorders>
              <w:top w:val="nil"/>
              <w:bottom w:val="nil"/>
            </w:tcBorders>
            <w:shd w:val="clear" w:color="auto" w:fill="auto"/>
            <w:vAlign w:val="center"/>
          </w:tcPr>
          <w:p w:rsidR="00E73EC7" w:rsidRPr="00C54F4E" w:rsidRDefault="00E73EC7" w:rsidP="00487729">
            <w:pPr>
              <w:rPr>
                <w:sz w:val="22"/>
                <w:szCs w:val="22"/>
              </w:rPr>
            </w:pPr>
            <w:r w:rsidRPr="00C54F4E">
              <w:rPr>
                <w:sz w:val="22"/>
                <w:szCs w:val="22"/>
              </w:rPr>
              <w:t>İnformasiya  və rabitə xidmətləri</w:t>
            </w: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r w:rsidRPr="00C54F4E">
              <w:rPr>
                <w:sz w:val="22"/>
                <w:szCs w:val="22"/>
              </w:rPr>
              <w:t>2</w:t>
            </w:r>
            <w:r w:rsidR="00487729">
              <w:rPr>
                <w:sz w:val="22"/>
                <w:szCs w:val="22"/>
              </w:rPr>
              <w:t>47</w:t>
            </w: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p>
        </w:tc>
        <w:tc>
          <w:tcPr>
            <w:tcW w:w="5360" w:type="dxa"/>
            <w:tcBorders>
              <w:top w:val="nil"/>
              <w:bottom w:val="nil"/>
            </w:tcBorders>
            <w:shd w:val="clear" w:color="auto" w:fill="auto"/>
            <w:vAlign w:val="center"/>
          </w:tcPr>
          <w:p w:rsidR="00E73EC7" w:rsidRPr="00C54F4E" w:rsidRDefault="00E73EC7" w:rsidP="00487729">
            <w:pPr>
              <w:rPr>
                <w:sz w:val="22"/>
                <w:szCs w:val="22"/>
              </w:rPr>
            </w:pP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r w:rsidRPr="00C54F4E">
              <w:rPr>
                <w:sz w:val="22"/>
                <w:szCs w:val="22"/>
              </w:rPr>
              <w:t>16.</w:t>
            </w:r>
          </w:p>
        </w:tc>
        <w:tc>
          <w:tcPr>
            <w:tcW w:w="5360" w:type="dxa"/>
            <w:tcBorders>
              <w:top w:val="nil"/>
              <w:bottom w:val="nil"/>
            </w:tcBorders>
            <w:shd w:val="clear" w:color="auto" w:fill="auto"/>
            <w:vAlign w:val="center"/>
          </w:tcPr>
          <w:p w:rsidR="00E73EC7" w:rsidRPr="00C54F4E" w:rsidRDefault="00E73EC7" w:rsidP="00487729">
            <w:pPr>
              <w:rPr>
                <w:sz w:val="22"/>
                <w:szCs w:val="22"/>
              </w:rPr>
            </w:pPr>
            <w:r w:rsidRPr="00C54F4E">
              <w:rPr>
                <w:sz w:val="22"/>
                <w:szCs w:val="22"/>
              </w:rPr>
              <w:t xml:space="preserve">Ticarət   </w:t>
            </w: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r w:rsidRPr="00C54F4E">
              <w:rPr>
                <w:sz w:val="22"/>
                <w:szCs w:val="22"/>
              </w:rPr>
              <w:t>2</w:t>
            </w:r>
            <w:r w:rsidR="00487729">
              <w:rPr>
                <w:sz w:val="22"/>
                <w:szCs w:val="22"/>
              </w:rPr>
              <w:t>5</w:t>
            </w:r>
            <w:r>
              <w:rPr>
                <w:sz w:val="22"/>
                <w:szCs w:val="22"/>
              </w:rPr>
              <w:t>3</w:t>
            </w: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p>
        </w:tc>
        <w:tc>
          <w:tcPr>
            <w:tcW w:w="5360" w:type="dxa"/>
            <w:tcBorders>
              <w:top w:val="nil"/>
              <w:bottom w:val="nil"/>
            </w:tcBorders>
            <w:shd w:val="clear" w:color="auto" w:fill="auto"/>
            <w:vAlign w:val="center"/>
          </w:tcPr>
          <w:p w:rsidR="00E73EC7" w:rsidRPr="00C54F4E" w:rsidRDefault="00E73EC7" w:rsidP="00487729">
            <w:pPr>
              <w:rPr>
                <w:sz w:val="22"/>
                <w:szCs w:val="22"/>
              </w:rPr>
            </w:pP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r w:rsidRPr="00C54F4E">
              <w:rPr>
                <w:sz w:val="22"/>
                <w:szCs w:val="22"/>
              </w:rPr>
              <w:t>17.</w:t>
            </w:r>
          </w:p>
        </w:tc>
        <w:tc>
          <w:tcPr>
            <w:tcW w:w="5360" w:type="dxa"/>
            <w:tcBorders>
              <w:top w:val="nil"/>
              <w:bottom w:val="nil"/>
            </w:tcBorders>
            <w:shd w:val="clear" w:color="auto" w:fill="auto"/>
            <w:vAlign w:val="center"/>
          </w:tcPr>
          <w:p w:rsidR="00E73EC7" w:rsidRPr="00C54F4E" w:rsidRDefault="00E73EC7" w:rsidP="00487729">
            <w:pPr>
              <w:rPr>
                <w:sz w:val="22"/>
                <w:szCs w:val="22"/>
              </w:rPr>
            </w:pPr>
            <w:r w:rsidRPr="00C54F4E">
              <w:rPr>
                <w:sz w:val="22"/>
                <w:szCs w:val="22"/>
              </w:rPr>
              <w:t>Xidmət</w:t>
            </w: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r>
              <w:rPr>
                <w:sz w:val="22"/>
                <w:szCs w:val="22"/>
              </w:rPr>
              <w:t>2</w:t>
            </w:r>
            <w:r w:rsidR="00487729">
              <w:rPr>
                <w:sz w:val="22"/>
                <w:szCs w:val="22"/>
              </w:rPr>
              <w:t>6</w:t>
            </w:r>
            <w:r>
              <w:rPr>
                <w:sz w:val="22"/>
                <w:szCs w:val="22"/>
              </w:rPr>
              <w:t>5</w:t>
            </w: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p>
        </w:tc>
        <w:tc>
          <w:tcPr>
            <w:tcW w:w="5360" w:type="dxa"/>
            <w:tcBorders>
              <w:top w:val="nil"/>
              <w:bottom w:val="nil"/>
            </w:tcBorders>
            <w:shd w:val="clear" w:color="auto" w:fill="auto"/>
            <w:vAlign w:val="center"/>
          </w:tcPr>
          <w:p w:rsidR="00E73EC7" w:rsidRPr="00C54F4E" w:rsidRDefault="00E73EC7" w:rsidP="00487729">
            <w:pPr>
              <w:rPr>
                <w:sz w:val="22"/>
                <w:szCs w:val="22"/>
              </w:rPr>
            </w:pP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r w:rsidRPr="00C54F4E">
              <w:rPr>
                <w:sz w:val="22"/>
                <w:szCs w:val="22"/>
              </w:rPr>
              <w:t>18.</w:t>
            </w:r>
          </w:p>
        </w:tc>
        <w:tc>
          <w:tcPr>
            <w:tcW w:w="5360" w:type="dxa"/>
            <w:tcBorders>
              <w:top w:val="nil"/>
              <w:bottom w:val="nil"/>
            </w:tcBorders>
            <w:shd w:val="clear" w:color="auto" w:fill="auto"/>
            <w:vAlign w:val="center"/>
          </w:tcPr>
          <w:p w:rsidR="00E73EC7" w:rsidRPr="00C54F4E" w:rsidRDefault="00E73EC7" w:rsidP="00487729">
            <w:pPr>
              <w:rPr>
                <w:sz w:val="22"/>
                <w:szCs w:val="22"/>
              </w:rPr>
            </w:pPr>
            <w:r w:rsidRPr="00C54F4E">
              <w:rPr>
                <w:sz w:val="22"/>
                <w:szCs w:val="22"/>
              </w:rPr>
              <w:t>Turizm</w:t>
            </w: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r>
              <w:rPr>
                <w:sz w:val="22"/>
                <w:szCs w:val="22"/>
              </w:rPr>
              <w:t>2</w:t>
            </w:r>
            <w:r w:rsidR="00487729">
              <w:rPr>
                <w:sz w:val="22"/>
                <w:szCs w:val="22"/>
              </w:rPr>
              <w:t>83</w:t>
            </w: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p>
        </w:tc>
        <w:tc>
          <w:tcPr>
            <w:tcW w:w="5360" w:type="dxa"/>
            <w:tcBorders>
              <w:top w:val="nil"/>
              <w:bottom w:val="nil"/>
            </w:tcBorders>
            <w:shd w:val="clear" w:color="auto" w:fill="auto"/>
            <w:vAlign w:val="center"/>
          </w:tcPr>
          <w:p w:rsidR="00E73EC7" w:rsidRPr="00C54F4E" w:rsidRDefault="00E73EC7" w:rsidP="00487729">
            <w:pPr>
              <w:rPr>
                <w:sz w:val="22"/>
                <w:szCs w:val="22"/>
              </w:rPr>
            </w:pP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r w:rsidRPr="00C54F4E">
              <w:rPr>
                <w:sz w:val="22"/>
                <w:szCs w:val="22"/>
              </w:rPr>
              <w:t>19.</w:t>
            </w:r>
          </w:p>
        </w:tc>
        <w:tc>
          <w:tcPr>
            <w:tcW w:w="5360" w:type="dxa"/>
            <w:tcBorders>
              <w:top w:val="nil"/>
              <w:bottom w:val="nil"/>
            </w:tcBorders>
            <w:shd w:val="clear" w:color="auto" w:fill="auto"/>
            <w:vAlign w:val="center"/>
          </w:tcPr>
          <w:p w:rsidR="00E73EC7" w:rsidRPr="00C54F4E" w:rsidRDefault="00E73EC7" w:rsidP="00487729">
            <w:pPr>
              <w:rPr>
                <w:sz w:val="22"/>
                <w:szCs w:val="22"/>
              </w:rPr>
            </w:pPr>
            <w:r w:rsidRPr="00C54F4E">
              <w:rPr>
                <w:sz w:val="22"/>
                <w:szCs w:val="22"/>
              </w:rPr>
              <w:t xml:space="preserve">Qiymət </w:t>
            </w: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r w:rsidRPr="00C54F4E">
              <w:rPr>
                <w:sz w:val="22"/>
                <w:szCs w:val="22"/>
              </w:rPr>
              <w:t>3</w:t>
            </w:r>
            <w:r w:rsidR="00487729">
              <w:rPr>
                <w:sz w:val="22"/>
                <w:szCs w:val="22"/>
              </w:rPr>
              <w:t>01</w:t>
            </w: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p>
        </w:tc>
        <w:tc>
          <w:tcPr>
            <w:tcW w:w="5360" w:type="dxa"/>
            <w:tcBorders>
              <w:top w:val="nil"/>
              <w:bottom w:val="nil"/>
            </w:tcBorders>
            <w:shd w:val="clear" w:color="auto" w:fill="auto"/>
            <w:vAlign w:val="center"/>
          </w:tcPr>
          <w:p w:rsidR="00E73EC7" w:rsidRPr="00C54F4E" w:rsidRDefault="00E73EC7" w:rsidP="00487729">
            <w:pPr>
              <w:rPr>
                <w:sz w:val="22"/>
                <w:szCs w:val="22"/>
              </w:rPr>
            </w:pP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p>
        </w:tc>
      </w:tr>
      <w:tr w:rsidR="00E73EC7" w:rsidRPr="002A5A21" w:rsidTr="00E73EC7">
        <w:trPr>
          <w:jc w:val="center"/>
        </w:trPr>
        <w:tc>
          <w:tcPr>
            <w:tcW w:w="1008" w:type="dxa"/>
            <w:tcBorders>
              <w:top w:val="nil"/>
              <w:bottom w:val="nil"/>
            </w:tcBorders>
            <w:shd w:val="clear" w:color="auto" w:fill="auto"/>
            <w:vAlign w:val="center"/>
          </w:tcPr>
          <w:p w:rsidR="00E73EC7" w:rsidRPr="00C54F4E" w:rsidRDefault="00E73EC7" w:rsidP="00487729">
            <w:pPr>
              <w:jc w:val="center"/>
              <w:rPr>
                <w:sz w:val="22"/>
                <w:szCs w:val="22"/>
              </w:rPr>
            </w:pPr>
            <w:r w:rsidRPr="00C54F4E">
              <w:rPr>
                <w:sz w:val="22"/>
                <w:szCs w:val="22"/>
              </w:rPr>
              <w:t>20.</w:t>
            </w:r>
          </w:p>
        </w:tc>
        <w:tc>
          <w:tcPr>
            <w:tcW w:w="5360" w:type="dxa"/>
            <w:tcBorders>
              <w:top w:val="nil"/>
              <w:bottom w:val="nil"/>
            </w:tcBorders>
            <w:shd w:val="clear" w:color="auto" w:fill="auto"/>
            <w:vAlign w:val="center"/>
          </w:tcPr>
          <w:p w:rsidR="00E73EC7" w:rsidRPr="00C54F4E" w:rsidRDefault="00E73EC7" w:rsidP="00487729">
            <w:pPr>
              <w:rPr>
                <w:sz w:val="22"/>
                <w:szCs w:val="22"/>
              </w:rPr>
            </w:pPr>
            <w:r w:rsidRPr="00C54F4E">
              <w:rPr>
                <w:sz w:val="22"/>
                <w:szCs w:val="22"/>
              </w:rPr>
              <w:t xml:space="preserve">Yeni  iş  yerləri </w:t>
            </w:r>
          </w:p>
        </w:tc>
        <w:tc>
          <w:tcPr>
            <w:tcW w:w="1204" w:type="dxa"/>
            <w:tcBorders>
              <w:top w:val="nil"/>
              <w:bottom w:val="nil"/>
              <w:right w:val="nil"/>
            </w:tcBorders>
            <w:shd w:val="clear" w:color="auto" w:fill="auto"/>
            <w:vAlign w:val="center"/>
          </w:tcPr>
          <w:p w:rsidR="00E73EC7" w:rsidRPr="00C54F4E" w:rsidRDefault="00E73EC7" w:rsidP="00487729">
            <w:pPr>
              <w:ind w:right="124"/>
              <w:jc w:val="right"/>
              <w:rPr>
                <w:sz w:val="22"/>
                <w:szCs w:val="22"/>
              </w:rPr>
            </w:pPr>
            <w:r w:rsidRPr="00C54F4E">
              <w:rPr>
                <w:sz w:val="22"/>
                <w:szCs w:val="22"/>
              </w:rPr>
              <w:t>3</w:t>
            </w:r>
            <w:r w:rsidR="00487729">
              <w:rPr>
                <w:sz w:val="22"/>
                <w:szCs w:val="22"/>
              </w:rPr>
              <w:t>07</w:t>
            </w:r>
          </w:p>
        </w:tc>
      </w:tr>
      <w:tr w:rsidR="00E73EC7" w:rsidRPr="002A5A21" w:rsidTr="00E73EC7">
        <w:trPr>
          <w:jc w:val="center"/>
        </w:trPr>
        <w:tc>
          <w:tcPr>
            <w:tcW w:w="1008" w:type="dxa"/>
            <w:tcBorders>
              <w:top w:val="nil"/>
              <w:bottom w:val="double" w:sz="4" w:space="0" w:color="auto"/>
            </w:tcBorders>
            <w:shd w:val="clear" w:color="auto" w:fill="auto"/>
          </w:tcPr>
          <w:p w:rsidR="00E73EC7" w:rsidRPr="00C54F4E" w:rsidRDefault="00E73EC7" w:rsidP="00487729">
            <w:pPr>
              <w:jc w:val="center"/>
              <w:rPr>
                <w:sz w:val="22"/>
                <w:szCs w:val="22"/>
              </w:rPr>
            </w:pPr>
          </w:p>
        </w:tc>
        <w:tc>
          <w:tcPr>
            <w:tcW w:w="5360" w:type="dxa"/>
            <w:tcBorders>
              <w:top w:val="nil"/>
              <w:bottom w:val="double" w:sz="4" w:space="0" w:color="auto"/>
            </w:tcBorders>
            <w:shd w:val="clear" w:color="auto" w:fill="auto"/>
            <w:vAlign w:val="center"/>
          </w:tcPr>
          <w:p w:rsidR="00E73EC7" w:rsidRPr="00C54F4E" w:rsidRDefault="00E73EC7" w:rsidP="00487729">
            <w:pPr>
              <w:rPr>
                <w:sz w:val="22"/>
                <w:szCs w:val="22"/>
              </w:rPr>
            </w:pPr>
            <w:r w:rsidRPr="00C54F4E">
              <w:rPr>
                <w:sz w:val="22"/>
                <w:szCs w:val="22"/>
              </w:rPr>
              <w:t xml:space="preserve">Metodologiya </w:t>
            </w:r>
          </w:p>
        </w:tc>
        <w:tc>
          <w:tcPr>
            <w:tcW w:w="1204" w:type="dxa"/>
            <w:tcBorders>
              <w:top w:val="nil"/>
              <w:bottom w:val="double" w:sz="4" w:space="0" w:color="auto"/>
              <w:right w:val="nil"/>
            </w:tcBorders>
            <w:shd w:val="clear" w:color="auto" w:fill="auto"/>
            <w:vAlign w:val="center"/>
          </w:tcPr>
          <w:p w:rsidR="00E73EC7" w:rsidRPr="00C54F4E" w:rsidRDefault="00E73EC7" w:rsidP="00487729">
            <w:pPr>
              <w:ind w:right="124"/>
              <w:jc w:val="right"/>
              <w:rPr>
                <w:sz w:val="22"/>
                <w:szCs w:val="22"/>
              </w:rPr>
            </w:pPr>
            <w:r w:rsidRPr="00C54F4E">
              <w:rPr>
                <w:sz w:val="22"/>
                <w:szCs w:val="22"/>
              </w:rPr>
              <w:t>3</w:t>
            </w:r>
            <w:r w:rsidR="00487729">
              <w:rPr>
                <w:sz w:val="22"/>
                <w:szCs w:val="22"/>
              </w:rPr>
              <w:t>15</w:t>
            </w:r>
          </w:p>
        </w:tc>
      </w:tr>
    </w:tbl>
    <w:p w:rsidR="00E73EC7" w:rsidRPr="00C54F4E" w:rsidRDefault="00E73EC7" w:rsidP="00E73EC7">
      <w:pPr>
        <w:spacing w:line="360" w:lineRule="auto"/>
        <w:jc w:val="center"/>
        <w:rPr>
          <w:b/>
          <w:sz w:val="22"/>
          <w:szCs w:val="22"/>
        </w:rPr>
      </w:pPr>
      <w:r w:rsidRPr="00C54F4E">
        <w:rPr>
          <w:b/>
          <w:sz w:val="22"/>
          <w:szCs w:val="22"/>
        </w:rPr>
        <w:lastRenderedPageBreak/>
        <w:t>BAKI  ŞƏHƏRİ  HAQQINDA ÜMUMİ  MƏLUMAT</w:t>
      </w:r>
    </w:p>
    <w:p w:rsidR="00E73EC7" w:rsidRPr="00C54F4E" w:rsidRDefault="00E73EC7" w:rsidP="00E73EC7">
      <w:pPr>
        <w:rPr>
          <w:sz w:val="22"/>
          <w:szCs w:val="22"/>
          <w:u w:val="single"/>
        </w:rPr>
      </w:pPr>
    </w:p>
    <w:tbl>
      <w:tblPr>
        <w:tblW w:w="7525" w:type="dxa"/>
        <w:jc w:val="center"/>
        <w:tblLook w:val="01E0" w:firstRow="1" w:lastRow="1" w:firstColumn="1" w:lastColumn="1" w:noHBand="0" w:noVBand="0"/>
      </w:tblPr>
      <w:tblGrid>
        <w:gridCol w:w="5400"/>
        <w:gridCol w:w="2125"/>
      </w:tblGrid>
      <w:tr w:rsidR="00E73EC7" w:rsidRPr="00C54F4E" w:rsidTr="00E73EC7">
        <w:trPr>
          <w:trHeight w:val="202"/>
          <w:jc w:val="center"/>
        </w:trPr>
        <w:tc>
          <w:tcPr>
            <w:tcW w:w="5400" w:type="dxa"/>
            <w:shd w:val="clear" w:color="auto" w:fill="auto"/>
          </w:tcPr>
          <w:p w:rsidR="00E73EC7" w:rsidRPr="00C54F4E" w:rsidRDefault="00E73EC7" w:rsidP="00384D01">
            <w:pPr>
              <w:ind w:left="8"/>
              <w:rPr>
                <w:sz w:val="22"/>
                <w:szCs w:val="22"/>
                <w:u w:val="single"/>
              </w:rPr>
            </w:pPr>
            <w:r w:rsidRPr="00C54F4E">
              <w:rPr>
                <w:sz w:val="22"/>
                <w:szCs w:val="22"/>
              </w:rPr>
              <w:t>Yaranma tarixi</w:t>
            </w:r>
          </w:p>
        </w:tc>
        <w:tc>
          <w:tcPr>
            <w:tcW w:w="2125" w:type="dxa"/>
            <w:shd w:val="clear" w:color="auto" w:fill="auto"/>
          </w:tcPr>
          <w:p w:rsidR="00E73EC7" w:rsidRPr="00C54F4E" w:rsidRDefault="00E73EC7" w:rsidP="00384D01">
            <w:pPr>
              <w:ind w:right="367"/>
              <w:jc w:val="right"/>
              <w:rPr>
                <w:sz w:val="22"/>
                <w:szCs w:val="22"/>
                <w:u w:val="single"/>
              </w:rPr>
            </w:pPr>
            <w:r w:rsidRPr="00C54F4E">
              <w:rPr>
                <w:sz w:val="22"/>
                <w:szCs w:val="22"/>
              </w:rPr>
              <w:t>III əsr</w:t>
            </w:r>
          </w:p>
        </w:tc>
      </w:tr>
      <w:tr w:rsidR="00E73EC7" w:rsidRPr="00C54F4E" w:rsidTr="00E73EC7">
        <w:trPr>
          <w:jc w:val="center"/>
        </w:trPr>
        <w:tc>
          <w:tcPr>
            <w:tcW w:w="5400" w:type="dxa"/>
            <w:shd w:val="clear" w:color="auto" w:fill="auto"/>
          </w:tcPr>
          <w:p w:rsidR="00E73EC7" w:rsidRPr="00C54F4E" w:rsidRDefault="00E73EC7" w:rsidP="00384D01">
            <w:pPr>
              <w:ind w:left="8"/>
              <w:rPr>
                <w:sz w:val="22"/>
                <w:szCs w:val="22"/>
              </w:rPr>
            </w:pPr>
          </w:p>
          <w:p w:rsidR="00E73EC7" w:rsidRPr="00C54F4E" w:rsidRDefault="00E73EC7" w:rsidP="00384D01">
            <w:pPr>
              <w:ind w:left="8"/>
              <w:rPr>
                <w:sz w:val="22"/>
                <w:szCs w:val="22"/>
              </w:rPr>
            </w:pPr>
            <w:r w:rsidRPr="00C54F4E">
              <w:rPr>
                <w:sz w:val="22"/>
                <w:szCs w:val="22"/>
              </w:rPr>
              <w:t>Ərazi, min  kv.km.</w:t>
            </w:r>
          </w:p>
        </w:tc>
        <w:tc>
          <w:tcPr>
            <w:tcW w:w="2125" w:type="dxa"/>
            <w:shd w:val="clear" w:color="auto" w:fill="auto"/>
          </w:tcPr>
          <w:p w:rsidR="00E73EC7" w:rsidRPr="00C54F4E" w:rsidRDefault="00E73EC7" w:rsidP="00384D01">
            <w:pPr>
              <w:ind w:right="367"/>
              <w:jc w:val="right"/>
              <w:rPr>
                <w:sz w:val="22"/>
                <w:szCs w:val="22"/>
              </w:rPr>
            </w:pPr>
          </w:p>
          <w:p w:rsidR="00E73EC7" w:rsidRPr="00B909AB" w:rsidRDefault="00E73EC7" w:rsidP="00384D01">
            <w:pPr>
              <w:ind w:right="367"/>
              <w:jc w:val="right"/>
              <w:rPr>
                <w:sz w:val="22"/>
                <w:szCs w:val="22"/>
              </w:rPr>
            </w:pPr>
            <w:r w:rsidRPr="00C54F4E">
              <w:rPr>
                <w:sz w:val="22"/>
                <w:szCs w:val="22"/>
              </w:rPr>
              <w:t>2,1</w:t>
            </w:r>
            <w:r w:rsidR="00487729">
              <w:rPr>
                <w:sz w:val="22"/>
                <w:szCs w:val="22"/>
              </w:rPr>
              <w:t>0</w:t>
            </w:r>
          </w:p>
        </w:tc>
      </w:tr>
      <w:tr w:rsidR="00E73EC7" w:rsidRPr="00C54F4E" w:rsidTr="00E73EC7">
        <w:trPr>
          <w:jc w:val="center"/>
        </w:trPr>
        <w:tc>
          <w:tcPr>
            <w:tcW w:w="5400" w:type="dxa"/>
            <w:shd w:val="clear" w:color="auto" w:fill="auto"/>
          </w:tcPr>
          <w:p w:rsidR="00E73EC7" w:rsidRPr="00C54F4E" w:rsidRDefault="00E73EC7" w:rsidP="00384D01">
            <w:pPr>
              <w:ind w:left="8"/>
              <w:rPr>
                <w:sz w:val="22"/>
                <w:szCs w:val="22"/>
              </w:rPr>
            </w:pPr>
          </w:p>
          <w:p w:rsidR="00E73EC7" w:rsidRPr="00C54F4E" w:rsidRDefault="00E73EC7" w:rsidP="00384D01">
            <w:pPr>
              <w:ind w:left="8"/>
              <w:rPr>
                <w:sz w:val="22"/>
                <w:szCs w:val="22"/>
              </w:rPr>
            </w:pPr>
            <w:r w:rsidRPr="00C54F4E">
              <w:rPr>
                <w:sz w:val="22"/>
                <w:szCs w:val="22"/>
              </w:rPr>
              <w:t>Əhalinin sayı, min nəfər (01.01.202</w:t>
            </w:r>
            <w:r w:rsidR="00487729">
              <w:rPr>
                <w:sz w:val="22"/>
                <w:szCs w:val="22"/>
              </w:rPr>
              <w:t>5</w:t>
            </w:r>
            <w:r w:rsidRPr="00C54F4E">
              <w:rPr>
                <w:sz w:val="22"/>
                <w:szCs w:val="22"/>
              </w:rPr>
              <w:t>-c</w:t>
            </w:r>
            <w:r w:rsidR="00487729">
              <w:rPr>
                <w:sz w:val="22"/>
                <w:szCs w:val="22"/>
              </w:rPr>
              <w:t>i</w:t>
            </w:r>
            <w:r w:rsidRPr="00C54F4E">
              <w:rPr>
                <w:sz w:val="22"/>
                <w:szCs w:val="22"/>
              </w:rPr>
              <w:t xml:space="preserve"> ilin əvvəlinə)</w:t>
            </w:r>
          </w:p>
        </w:tc>
        <w:tc>
          <w:tcPr>
            <w:tcW w:w="2125" w:type="dxa"/>
            <w:shd w:val="clear" w:color="auto" w:fill="auto"/>
          </w:tcPr>
          <w:p w:rsidR="00E73EC7" w:rsidRPr="00C54F4E" w:rsidRDefault="00E73EC7" w:rsidP="00384D01">
            <w:pPr>
              <w:ind w:right="367"/>
              <w:jc w:val="right"/>
              <w:rPr>
                <w:sz w:val="22"/>
                <w:szCs w:val="22"/>
              </w:rPr>
            </w:pPr>
          </w:p>
          <w:p w:rsidR="00E73EC7" w:rsidRPr="00C54F4E" w:rsidRDefault="00E73EC7" w:rsidP="00384D01">
            <w:pPr>
              <w:ind w:right="367"/>
              <w:jc w:val="right"/>
              <w:rPr>
                <w:sz w:val="22"/>
                <w:szCs w:val="22"/>
              </w:rPr>
            </w:pPr>
            <w:r w:rsidRPr="00C54F4E">
              <w:rPr>
                <w:sz w:val="22"/>
                <w:szCs w:val="22"/>
              </w:rPr>
              <w:t>2 3</w:t>
            </w:r>
            <w:r w:rsidR="00487729">
              <w:rPr>
                <w:sz w:val="22"/>
                <w:szCs w:val="22"/>
              </w:rPr>
              <w:t>51</w:t>
            </w:r>
            <w:r w:rsidRPr="00C54F4E">
              <w:rPr>
                <w:sz w:val="22"/>
                <w:szCs w:val="22"/>
              </w:rPr>
              <w:t>,</w:t>
            </w:r>
            <w:r w:rsidR="00487729">
              <w:rPr>
                <w:sz w:val="22"/>
                <w:szCs w:val="22"/>
              </w:rPr>
              <w:t>3</w:t>
            </w:r>
          </w:p>
        </w:tc>
      </w:tr>
      <w:tr w:rsidR="00E73EC7" w:rsidRPr="00C54F4E" w:rsidTr="00E73EC7">
        <w:trPr>
          <w:jc w:val="center"/>
        </w:trPr>
        <w:tc>
          <w:tcPr>
            <w:tcW w:w="5400" w:type="dxa"/>
            <w:shd w:val="clear" w:color="auto" w:fill="auto"/>
          </w:tcPr>
          <w:p w:rsidR="00E73EC7" w:rsidRPr="00C54F4E" w:rsidRDefault="00E73EC7" w:rsidP="00384D01">
            <w:pPr>
              <w:ind w:left="8"/>
              <w:rPr>
                <w:sz w:val="22"/>
                <w:szCs w:val="22"/>
              </w:rPr>
            </w:pPr>
          </w:p>
          <w:p w:rsidR="00E73EC7" w:rsidRPr="00C54F4E" w:rsidRDefault="00E73EC7" w:rsidP="00384D01">
            <w:pPr>
              <w:ind w:left="8"/>
              <w:rPr>
                <w:sz w:val="22"/>
                <w:szCs w:val="22"/>
              </w:rPr>
            </w:pPr>
            <w:r w:rsidRPr="00C54F4E">
              <w:rPr>
                <w:sz w:val="22"/>
                <w:szCs w:val="22"/>
              </w:rPr>
              <w:t>1 kv. km.-ə düşən  əhalinin sıxlığı, nəfər</w:t>
            </w:r>
          </w:p>
        </w:tc>
        <w:tc>
          <w:tcPr>
            <w:tcW w:w="2125" w:type="dxa"/>
            <w:shd w:val="clear" w:color="auto" w:fill="auto"/>
          </w:tcPr>
          <w:p w:rsidR="00E73EC7" w:rsidRPr="00C54F4E" w:rsidRDefault="00E73EC7" w:rsidP="00384D01">
            <w:pPr>
              <w:ind w:right="367"/>
              <w:jc w:val="right"/>
              <w:rPr>
                <w:sz w:val="22"/>
                <w:szCs w:val="22"/>
              </w:rPr>
            </w:pPr>
          </w:p>
          <w:p w:rsidR="00E73EC7" w:rsidRPr="00C54F4E" w:rsidRDefault="00E73EC7" w:rsidP="00384D01">
            <w:pPr>
              <w:ind w:right="367"/>
              <w:jc w:val="right"/>
              <w:rPr>
                <w:sz w:val="22"/>
                <w:szCs w:val="22"/>
              </w:rPr>
            </w:pPr>
            <w:r w:rsidRPr="00C54F4E">
              <w:rPr>
                <w:sz w:val="22"/>
                <w:szCs w:val="22"/>
              </w:rPr>
              <w:t xml:space="preserve">1 </w:t>
            </w:r>
            <w:r>
              <w:rPr>
                <w:sz w:val="22"/>
                <w:szCs w:val="22"/>
              </w:rPr>
              <w:t>1</w:t>
            </w:r>
            <w:r w:rsidR="00487729">
              <w:rPr>
                <w:sz w:val="22"/>
                <w:szCs w:val="22"/>
              </w:rPr>
              <w:t>20</w:t>
            </w:r>
          </w:p>
        </w:tc>
      </w:tr>
      <w:tr w:rsidR="00E73EC7" w:rsidRPr="00C54F4E" w:rsidTr="00E73EC7">
        <w:trPr>
          <w:jc w:val="center"/>
        </w:trPr>
        <w:tc>
          <w:tcPr>
            <w:tcW w:w="5400" w:type="dxa"/>
            <w:shd w:val="clear" w:color="auto" w:fill="auto"/>
          </w:tcPr>
          <w:p w:rsidR="00E73EC7" w:rsidRPr="00C54F4E" w:rsidRDefault="00E73EC7" w:rsidP="00384D01">
            <w:pPr>
              <w:ind w:left="8"/>
              <w:rPr>
                <w:sz w:val="22"/>
                <w:szCs w:val="22"/>
              </w:rPr>
            </w:pPr>
          </w:p>
          <w:p w:rsidR="00E73EC7" w:rsidRPr="00C54F4E" w:rsidRDefault="00E73EC7" w:rsidP="00384D01">
            <w:pPr>
              <w:ind w:left="8"/>
              <w:rPr>
                <w:sz w:val="22"/>
                <w:szCs w:val="22"/>
              </w:rPr>
            </w:pPr>
            <w:r w:rsidRPr="00C54F4E">
              <w:rPr>
                <w:sz w:val="22"/>
                <w:szCs w:val="22"/>
              </w:rPr>
              <w:t>Rayonlar</w:t>
            </w:r>
          </w:p>
        </w:tc>
        <w:tc>
          <w:tcPr>
            <w:tcW w:w="2125" w:type="dxa"/>
            <w:shd w:val="clear" w:color="auto" w:fill="auto"/>
          </w:tcPr>
          <w:p w:rsidR="00E73EC7" w:rsidRPr="00C54F4E" w:rsidRDefault="00E73EC7" w:rsidP="00384D01">
            <w:pPr>
              <w:ind w:right="367"/>
              <w:jc w:val="right"/>
              <w:rPr>
                <w:sz w:val="22"/>
                <w:szCs w:val="22"/>
              </w:rPr>
            </w:pPr>
          </w:p>
          <w:p w:rsidR="00E73EC7" w:rsidRPr="00C54F4E" w:rsidRDefault="00E73EC7" w:rsidP="00384D01">
            <w:pPr>
              <w:ind w:right="367"/>
              <w:jc w:val="right"/>
              <w:rPr>
                <w:sz w:val="22"/>
                <w:szCs w:val="22"/>
              </w:rPr>
            </w:pPr>
            <w:r w:rsidRPr="00C54F4E">
              <w:rPr>
                <w:sz w:val="22"/>
                <w:szCs w:val="22"/>
              </w:rPr>
              <w:t>12</w:t>
            </w:r>
          </w:p>
        </w:tc>
      </w:tr>
      <w:tr w:rsidR="00E73EC7" w:rsidRPr="00C54F4E" w:rsidTr="00E73EC7">
        <w:trPr>
          <w:jc w:val="center"/>
        </w:trPr>
        <w:tc>
          <w:tcPr>
            <w:tcW w:w="5400" w:type="dxa"/>
            <w:shd w:val="clear" w:color="auto" w:fill="auto"/>
          </w:tcPr>
          <w:p w:rsidR="00E73EC7" w:rsidRPr="00C54F4E" w:rsidRDefault="00E73EC7" w:rsidP="00384D01">
            <w:pPr>
              <w:ind w:left="8"/>
              <w:rPr>
                <w:sz w:val="22"/>
                <w:szCs w:val="22"/>
              </w:rPr>
            </w:pPr>
          </w:p>
          <w:p w:rsidR="00E73EC7" w:rsidRPr="00C54F4E" w:rsidRDefault="00E73EC7" w:rsidP="00384D01">
            <w:pPr>
              <w:ind w:left="8"/>
              <w:rPr>
                <w:sz w:val="22"/>
                <w:szCs w:val="22"/>
              </w:rPr>
            </w:pPr>
            <w:r w:rsidRPr="00C54F4E">
              <w:rPr>
                <w:sz w:val="22"/>
                <w:szCs w:val="22"/>
              </w:rPr>
              <w:t xml:space="preserve">Qəsəbələr  </w:t>
            </w:r>
          </w:p>
        </w:tc>
        <w:tc>
          <w:tcPr>
            <w:tcW w:w="2125" w:type="dxa"/>
            <w:shd w:val="clear" w:color="auto" w:fill="auto"/>
          </w:tcPr>
          <w:p w:rsidR="00E73EC7" w:rsidRPr="00C54F4E" w:rsidRDefault="00E73EC7" w:rsidP="00384D01">
            <w:pPr>
              <w:ind w:right="367"/>
              <w:jc w:val="right"/>
              <w:rPr>
                <w:sz w:val="22"/>
                <w:szCs w:val="22"/>
              </w:rPr>
            </w:pPr>
          </w:p>
          <w:p w:rsidR="00E73EC7" w:rsidRPr="00C54F4E" w:rsidRDefault="00E73EC7" w:rsidP="00384D01">
            <w:pPr>
              <w:ind w:right="367"/>
              <w:jc w:val="right"/>
              <w:rPr>
                <w:sz w:val="22"/>
                <w:szCs w:val="22"/>
              </w:rPr>
            </w:pPr>
            <w:r w:rsidRPr="00C54F4E">
              <w:rPr>
                <w:sz w:val="22"/>
                <w:szCs w:val="22"/>
              </w:rPr>
              <w:t>59</w:t>
            </w:r>
          </w:p>
        </w:tc>
      </w:tr>
      <w:tr w:rsidR="00E73EC7" w:rsidRPr="00C54F4E" w:rsidTr="00E73EC7">
        <w:trPr>
          <w:jc w:val="center"/>
        </w:trPr>
        <w:tc>
          <w:tcPr>
            <w:tcW w:w="5400" w:type="dxa"/>
            <w:shd w:val="clear" w:color="auto" w:fill="auto"/>
          </w:tcPr>
          <w:p w:rsidR="00E73EC7" w:rsidRPr="00C54F4E" w:rsidRDefault="00E73EC7" w:rsidP="00E73EC7">
            <w:pPr>
              <w:ind w:left="8"/>
              <w:rPr>
                <w:sz w:val="22"/>
                <w:szCs w:val="22"/>
              </w:rPr>
            </w:pPr>
          </w:p>
          <w:p w:rsidR="00E73EC7" w:rsidRPr="00C54F4E" w:rsidRDefault="00E73EC7" w:rsidP="00E73EC7">
            <w:pPr>
              <w:ind w:left="8"/>
              <w:rPr>
                <w:sz w:val="22"/>
                <w:szCs w:val="22"/>
              </w:rPr>
            </w:pPr>
            <w:r w:rsidRPr="00C54F4E">
              <w:rPr>
                <w:sz w:val="22"/>
                <w:szCs w:val="22"/>
              </w:rPr>
              <w:t>Dünyada ən böyük göl  -</w:t>
            </w:r>
          </w:p>
          <w:p w:rsidR="00E73EC7" w:rsidRPr="00C54F4E" w:rsidRDefault="00E73EC7" w:rsidP="00E73EC7">
            <w:pPr>
              <w:ind w:left="8"/>
              <w:rPr>
                <w:sz w:val="22"/>
                <w:szCs w:val="22"/>
              </w:rPr>
            </w:pPr>
            <w:r w:rsidRPr="00C54F4E">
              <w:rPr>
                <w:b/>
                <w:sz w:val="22"/>
                <w:szCs w:val="22"/>
              </w:rPr>
              <w:t xml:space="preserve">- </w:t>
            </w:r>
            <w:r w:rsidRPr="00C54F4E">
              <w:rPr>
                <w:sz w:val="22"/>
                <w:szCs w:val="22"/>
              </w:rPr>
              <w:t xml:space="preserve">sahəsi </w:t>
            </w:r>
          </w:p>
          <w:p w:rsidR="00E73EC7" w:rsidRPr="00C54F4E" w:rsidRDefault="00E73EC7" w:rsidP="00E73EC7">
            <w:pPr>
              <w:ind w:left="8"/>
              <w:rPr>
                <w:sz w:val="22"/>
                <w:szCs w:val="22"/>
              </w:rPr>
            </w:pPr>
            <w:r w:rsidRPr="00C54F4E">
              <w:rPr>
                <w:sz w:val="22"/>
                <w:szCs w:val="22"/>
              </w:rPr>
              <w:t>-dərinliyi</w:t>
            </w:r>
          </w:p>
        </w:tc>
        <w:tc>
          <w:tcPr>
            <w:tcW w:w="2125" w:type="dxa"/>
            <w:shd w:val="clear" w:color="auto" w:fill="auto"/>
          </w:tcPr>
          <w:p w:rsidR="00E73EC7" w:rsidRPr="00C54F4E" w:rsidRDefault="00E73EC7" w:rsidP="00E73EC7">
            <w:pPr>
              <w:ind w:right="367"/>
              <w:jc w:val="right"/>
              <w:rPr>
                <w:sz w:val="22"/>
                <w:szCs w:val="22"/>
              </w:rPr>
            </w:pPr>
          </w:p>
          <w:p w:rsidR="00E73EC7" w:rsidRPr="00C54F4E" w:rsidRDefault="00E73EC7" w:rsidP="00E73EC7">
            <w:pPr>
              <w:ind w:right="281"/>
              <w:jc w:val="right"/>
              <w:rPr>
                <w:sz w:val="22"/>
                <w:szCs w:val="22"/>
              </w:rPr>
            </w:pPr>
            <w:r w:rsidRPr="00C54F4E">
              <w:rPr>
                <w:sz w:val="22"/>
                <w:szCs w:val="22"/>
              </w:rPr>
              <w:t xml:space="preserve">  Xəzər dənizi,</w:t>
            </w:r>
          </w:p>
          <w:p w:rsidR="00E73EC7" w:rsidRPr="00C54F4E" w:rsidRDefault="00E73EC7" w:rsidP="00E73EC7">
            <w:pPr>
              <w:ind w:right="281"/>
              <w:jc w:val="right"/>
              <w:rPr>
                <w:sz w:val="22"/>
                <w:szCs w:val="22"/>
              </w:rPr>
            </w:pPr>
            <w:r w:rsidRPr="00C54F4E">
              <w:rPr>
                <w:sz w:val="22"/>
                <w:szCs w:val="22"/>
              </w:rPr>
              <w:t xml:space="preserve">     400 000 km </w:t>
            </w:r>
            <w:r w:rsidRPr="00C54F4E">
              <w:rPr>
                <w:sz w:val="22"/>
                <w:szCs w:val="22"/>
                <w:vertAlign w:val="superscript"/>
              </w:rPr>
              <w:t>2</w:t>
            </w:r>
            <w:r w:rsidRPr="00C54F4E">
              <w:rPr>
                <w:sz w:val="22"/>
                <w:szCs w:val="22"/>
              </w:rPr>
              <w:t xml:space="preserve"> </w:t>
            </w:r>
          </w:p>
          <w:p w:rsidR="00E73EC7" w:rsidRPr="00C54F4E" w:rsidRDefault="00E73EC7" w:rsidP="00E73EC7">
            <w:pPr>
              <w:ind w:right="367"/>
              <w:jc w:val="right"/>
              <w:rPr>
                <w:sz w:val="22"/>
                <w:szCs w:val="22"/>
              </w:rPr>
            </w:pPr>
            <w:r w:rsidRPr="00C54F4E">
              <w:rPr>
                <w:sz w:val="22"/>
                <w:szCs w:val="22"/>
              </w:rPr>
              <w:t xml:space="preserve">         1 025 m.</w:t>
            </w:r>
          </w:p>
        </w:tc>
      </w:tr>
      <w:tr w:rsidR="00E73EC7" w:rsidRPr="00C54F4E" w:rsidTr="00E73EC7">
        <w:trPr>
          <w:jc w:val="center"/>
        </w:trPr>
        <w:tc>
          <w:tcPr>
            <w:tcW w:w="5400" w:type="dxa"/>
            <w:shd w:val="clear" w:color="auto" w:fill="auto"/>
          </w:tcPr>
          <w:p w:rsidR="00E73EC7" w:rsidRPr="00C54F4E" w:rsidRDefault="00E73EC7" w:rsidP="00E73EC7">
            <w:pPr>
              <w:ind w:left="8"/>
              <w:rPr>
                <w:b/>
                <w:sz w:val="22"/>
                <w:szCs w:val="22"/>
              </w:rPr>
            </w:pPr>
          </w:p>
          <w:p w:rsidR="00E73EC7" w:rsidRPr="00C54F4E" w:rsidRDefault="00E73EC7" w:rsidP="00E73EC7">
            <w:pPr>
              <w:ind w:left="8"/>
              <w:rPr>
                <w:b/>
                <w:sz w:val="22"/>
                <w:szCs w:val="22"/>
              </w:rPr>
            </w:pPr>
            <w:r w:rsidRPr="00C54F4E">
              <w:rPr>
                <w:b/>
                <w:sz w:val="22"/>
                <w:szCs w:val="22"/>
              </w:rPr>
              <w:t>Ən böyük adalar - km</w:t>
            </w:r>
            <w:r w:rsidRPr="00C54F4E">
              <w:rPr>
                <w:b/>
                <w:sz w:val="22"/>
                <w:szCs w:val="22"/>
                <w:vertAlign w:val="superscript"/>
              </w:rPr>
              <w:t xml:space="preserve"> 2</w:t>
            </w:r>
            <w:r w:rsidRPr="00C54F4E">
              <w:rPr>
                <w:b/>
                <w:sz w:val="22"/>
                <w:szCs w:val="22"/>
              </w:rPr>
              <w:t xml:space="preserve">    </w:t>
            </w:r>
          </w:p>
          <w:p w:rsidR="00E73EC7" w:rsidRPr="00C54F4E" w:rsidRDefault="00E73EC7" w:rsidP="00E73EC7">
            <w:pPr>
              <w:ind w:left="8"/>
              <w:rPr>
                <w:sz w:val="22"/>
                <w:szCs w:val="22"/>
              </w:rPr>
            </w:pPr>
            <w:r w:rsidRPr="00C54F4E">
              <w:rPr>
                <w:sz w:val="22"/>
                <w:szCs w:val="22"/>
              </w:rPr>
              <w:t>Pirallahı</w:t>
            </w:r>
          </w:p>
          <w:p w:rsidR="00E73EC7" w:rsidRPr="00C54F4E" w:rsidRDefault="00E73EC7" w:rsidP="00E73EC7">
            <w:pPr>
              <w:ind w:left="8"/>
              <w:rPr>
                <w:sz w:val="22"/>
                <w:szCs w:val="22"/>
              </w:rPr>
            </w:pPr>
            <w:r w:rsidRPr="00C54F4E">
              <w:rPr>
                <w:sz w:val="22"/>
                <w:szCs w:val="22"/>
              </w:rPr>
              <w:t>Çilov</w:t>
            </w:r>
          </w:p>
          <w:p w:rsidR="00E73EC7" w:rsidRPr="00C54F4E" w:rsidRDefault="00E73EC7" w:rsidP="00E73EC7">
            <w:pPr>
              <w:ind w:left="8"/>
              <w:rPr>
                <w:sz w:val="22"/>
                <w:szCs w:val="22"/>
              </w:rPr>
            </w:pPr>
            <w:r w:rsidRPr="00C54F4E">
              <w:rPr>
                <w:sz w:val="22"/>
                <w:szCs w:val="22"/>
              </w:rPr>
              <w:t>Xərə-Zirə</w:t>
            </w:r>
          </w:p>
          <w:p w:rsidR="00E73EC7" w:rsidRPr="00C54F4E" w:rsidRDefault="00E73EC7" w:rsidP="00E73EC7">
            <w:pPr>
              <w:ind w:left="8"/>
              <w:rPr>
                <w:sz w:val="22"/>
                <w:szCs w:val="22"/>
              </w:rPr>
            </w:pPr>
            <w:r w:rsidRPr="00C54F4E">
              <w:rPr>
                <w:sz w:val="22"/>
                <w:szCs w:val="22"/>
              </w:rPr>
              <w:t>Böyük-Zirə</w:t>
            </w:r>
          </w:p>
        </w:tc>
        <w:tc>
          <w:tcPr>
            <w:tcW w:w="2125" w:type="dxa"/>
            <w:shd w:val="clear" w:color="auto" w:fill="auto"/>
          </w:tcPr>
          <w:p w:rsidR="00E73EC7" w:rsidRPr="00C54F4E" w:rsidRDefault="00E73EC7" w:rsidP="00E73EC7">
            <w:pPr>
              <w:ind w:right="367"/>
              <w:rPr>
                <w:sz w:val="22"/>
                <w:szCs w:val="22"/>
              </w:rPr>
            </w:pPr>
          </w:p>
          <w:p w:rsidR="00E73EC7" w:rsidRPr="00C54F4E" w:rsidRDefault="00E73EC7" w:rsidP="00E73EC7">
            <w:pPr>
              <w:ind w:right="367"/>
              <w:jc w:val="right"/>
              <w:rPr>
                <w:sz w:val="22"/>
                <w:szCs w:val="22"/>
              </w:rPr>
            </w:pPr>
          </w:p>
          <w:p w:rsidR="00E73EC7" w:rsidRPr="00C54F4E" w:rsidRDefault="00E73EC7" w:rsidP="00E73EC7">
            <w:pPr>
              <w:ind w:right="367"/>
              <w:jc w:val="right"/>
              <w:rPr>
                <w:sz w:val="22"/>
                <w:szCs w:val="22"/>
              </w:rPr>
            </w:pPr>
            <w:r w:rsidRPr="00C54F4E">
              <w:rPr>
                <w:sz w:val="22"/>
                <w:szCs w:val="22"/>
              </w:rPr>
              <w:t>14,4</w:t>
            </w:r>
          </w:p>
          <w:p w:rsidR="00E73EC7" w:rsidRPr="00C54F4E" w:rsidRDefault="00E73EC7" w:rsidP="00E73EC7">
            <w:pPr>
              <w:ind w:right="367"/>
              <w:jc w:val="right"/>
              <w:rPr>
                <w:sz w:val="22"/>
                <w:szCs w:val="22"/>
              </w:rPr>
            </w:pPr>
            <w:r w:rsidRPr="00C54F4E">
              <w:rPr>
                <w:sz w:val="22"/>
                <w:szCs w:val="22"/>
              </w:rPr>
              <w:t>11,5</w:t>
            </w:r>
          </w:p>
          <w:p w:rsidR="00E73EC7" w:rsidRPr="00C54F4E" w:rsidRDefault="00E73EC7" w:rsidP="00E73EC7">
            <w:pPr>
              <w:ind w:right="367"/>
              <w:jc w:val="right"/>
              <w:rPr>
                <w:sz w:val="22"/>
                <w:szCs w:val="22"/>
              </w:rPr>
            </w:pPr>
            <w:r w:rsidRPr="00C54F4E">
              <w:rPr>
                <w:sz w:val="22"/>
                <w:szCs w:val="22"/>
              </w:rPr>
              <w:t>3,5</w:t>
            </w:r>
          </w:p>
          <w:p w:rsidR="00E73EC7" w:rsidRPr="00C54F4E" w:rsidRDefault="00E73EC7" w:rsidP="00E73EC7">
            <w:pPr>
              <w:ind w:right="367"/>
              <w:jc w:val="right"/>
              <w:rPr>
                <w:sz w:val="22"/>
                <w:szCs w:val="22"/>
              </w:rPr>
            </w:pPr>
            <w:r w:rsidRPr="00C54F4E">
              <w:rPr>
                <w:sz w:val="22"/>
                <w:szCs w:val="22"/>
              </w:rPr>
              <w:t>1,4</w:t>
            </w:r>
          </w:p>
        </w:tc>
      </w:tr>
    </w:tbl>
    <w:p w:rsidR="00E73EC7" w:rsidRPr="00C54F4E" w:rsidRDefault="00E73EC7" w:rsidP="00E73EC7">
      <w:pPr>
        <w:rPr>
          <w:sz w:val="22"/>
          <w:szCs w:val="22"/>
        </w:rPr>
      </w:pPr>
      <w:r w:rsidRPr="00C54F4E">
        <w:rPr>
          <w:sz w:val="22"/>
          <w:szCs w:val="22"/>
        </w:rPr>
        <w:t xml:space="preserve">                                         </w:t>
      </w:r>
    </w:p>
    <w:p w:rsidR="00E73EC7" w:rsidRPr="00C54F4E" w:rsidRDefault="00E73EC7" w:rsidP="00E73EC7">
      <w:pPr>
        <w:jc w:val="center"/>
        <w:rPr>
          <w:b/>
          <w:sz w:val="22"/>
          <w:szCs w:val="22"/>
        </w:rPr>
      </w:pPr>
      <w:r w:rsidRPr="00C54F4E">
        <w:rPr>
          <w:b/>
          <w:sz w:val="22"/>
          <w:szCs w:val="22"/>
        </w:rPr>
        <w:t>B A Y R A M L A R</w:t>
      </w:r>
    </w:p>
    <w:tbl>
      <w:tblPr>
        <w:tblW w:w="7584" w:type="dxa"/>
        <w:jc w:val="center"/>
        <w:tblLook w:val="01E0" w:firstRow="1" w:lastRow="1" w:firstColumn="1" w:lastColumn="1" w:noHBand="0" w:noVBand="0"/>
      </w:tblPr>
      <w:tblGrid>
        <w:gridCol w:w="5635"/>
        <w:gridCol w:w="1949"/>
      </w:tblGrid>
      <w:tr w:rsidR="00E73EC7" w:rsidRPr="00C54F4E" w:rsidTr="00E73EC7">
        <w:trPr>
          <w:jc w:val="center"/>
        </w:trPr>
        <w:tc>
          <w:tcPr>
            <w:tcW w:w="5635" w:type="dxa"/>
            <w:shd w:val="clear" w:color="auto" w:fill="auto"/>
          </w:tcPr>
          <w:p w:rsidR="00E73EC7" w:rsidRPr="00C54F4E" w:rsidRDefault="00E73EC7" w:rsidP="00E73EC7">
            <w:pPr>
              <w:spacing w:line="276" w:lineRule="auto"/>
              <w:ind w:left="38"/>
              <w:rPr>
                <w:sz w:val="22"/>
                <w:szCs w:val="22"/>
              </w:rPr>
            </w:pPr>
            <w:r w:rsidRPr="00C54F4E">
              <w:rPr>
                <w:sz w:val="22"/>
                <w:szCs w:val="22"/>
              </w:rPr>
              <w:t>Yeni il bayramı</w:t>
            </w:r>
          </w:p>
        </w:tc>
        <w:tc>
          <w:tcPr>
            <w:tcW w:w="1949" w:type="dxa"/>
            <w:shd w:val="clear" w:color="auto" w:fill="auto"/>
          </w:tcPr>
          <w:p w:rsidR="00E73EC7" w:rsidRPr="00C54F4E" w:rsidRDefault="00E73EC7" w:rsidP="00E73EC7">
            <w:pPr>
              <w:spacing w:line="276" w:lineRule="auto"/>
              <w:ind w:right="448"/>
              <w:jc w:val="right"/>
              <w:rPr>
                <w:sz w:val="22"/>
                <w:szCs w:val="22"/>
              </w:rPr>
            </w:pPr>
            <w:r w:rsidRPr="00C54F4E">
              <w:rPr>
                <w:sz w:val="22"/>
                <w:szCs w:val="22"/>
              </w:rPr>
              <w:t>1-2  yanvar</w:t>
            </w:r>
          </w:p>
        </w:tc>
      </w:tr>
      <w:tr w:rsidR="00E73EC7" w:rsidRPr="00C54F4E" w:rsidTr="00E73EC7">
        <w:trPr>
          <w:jc w:val="center"/>
        </w:trPr>
        <w:tc>
          <w:tcPr>
            <w:tcW w:w="5635" w:type="dxa"/>
            <w:shd w:val="clear" w:color="auto" w:fill="auto"/>
          </w:tcPr>
          <w:p w:rsidR="00E73EC7" w:rsidRPr="00C54F4E" w:rsidRDefault="00E73EC7" w:rsidP="00E73EC7">
            <w:pPr>
              <w:spacing w:line="276" w:lineRule="auto"/>
              <w:ind w:left="38"/>
              <w:rPr>
                <w:sz w:val="22"/>
                <w:szCs w:val="22"/>
              </w:rPr>
            </w:pPr>
            <w:r w:rsidRPr="00C54F4E">
              <w:rPr>
                <w:sz w:val="22"/>
                <w:szCs w:val="22"/>
              </w:rPr>
              <w:t>Qadınlar günü</w:t>
            </w:r>
          </w:p>
        </w:tc>
        <w:tc>
          <w:tcPr>
            <w:tcW w:w="1949" w:type="dxa"/>
            <w:shd w:val="clear" w:color="auto" w:fill="auto"/>
          </w:tcPr>
          <w:p w:rsidR="00E73EC7" w:rsidRPr="00C54F4E" w:rsidRDefault="00E73EC7" w:rsidP="00E73EC7">
            <w:pPr>
              <w:spacing w:line="276" w:lineRule="auto"/>
              <w:ind w:right="448"/>
              <w:jc w:val="right"/>
              <w:rPr>
                <w:sz w:val="22"/>
                <w:szCs w:val="22"/>
              </w:rPr>
            </w:pPr>
            <w:r w:rsidRPr="00C54F4E">
              <w:rPr>
                <w:sz w:val="22"/>
                <w:szCs w:val="22"/>
              </w:rPr>
              <w:t>8  mart</w:t>
            </w:r>
          </w:p>
        </w:tc>
      </w:tr>
      <w:tr w:rsidR="00E73EC7" w:rsidRPr="00C54F4E" w:rsidTr="00E73EC7">
        <w:trPr>
          <w:jc w:val="center"/>
        </w:trPr>
        <w:tc>
          <w:tcPr>
            <w:tcW w:w="5635" w:type="dxa"/>
            <w:shd w:val="clear" w:color="auto" w:fill="auto"/>
          </w:tcPr>
          <w:p w:rsidR="00E73EC7" w:rsidRPr="00C54F4E" w:rsidRDefault="00E73EC7" w:rsidP="00487729">
            <w:pPr>
              <w:spacing w:line="276" w:lineRule="auto"/>
              <w:ind w:left="38"/>
              <w:rPr>
                <w:sz w:val="22"/>
                <w:szCs w:val="22"/>
              </w:rPr>
            </w:pPr>
            <w:r w:rsidRPr="00C54F4E">
              <w:rPr>
                <w:sz w:val="22"/>
                <w:szCs w:val="22"/>
              </w:rPr>
              <w:t xml:space="preserve">Faşizm Üzərində Qələbə </w:t>
            </w:r>
            <w:r w:rsidR="00487729">
              <w:rPr>
                <w:sz w:val="22"/>
                <w:szCs w:val="22"/>
              </w:rPr>
              <w:t>g</w:t>
            </w:r>
            <w:r w:rsidRPr="00C54F4E">
              <w:rPr>
                <w:sz w:val="22"/>
                <w:szCs w:val="22"/>
              </w:rPr>
              <w:t>ünü</w:t>
            </w:r>
          </w:p>
        </w:tc>
        <w:tc>
          <w:tcPr>
            <w:tcW w:w="1949" w:type="dxa"/>
            <w:shd w:val="clear" w:color="auto" w:fill="auto"/>
          </w:tcPr>
          <w:p w:rsidR="00E73EC7" w:rsidRPr="00C54F4E" w:rsidRDefault="00E73EC7" w:rsidP="00E73EC7">
            <w:pPr>
              <w:spacing w:line="276" w:lineRule="auto"/>
              <w:ind w:right="448"/>
              <w:jc w:val="right"/>
              <w:rPr>
                <w:sz w:val="22"/>
                <w:szCs w:val="22"/>
              </w:rPr>
            </w:pPr>
            <w:r w:rsidRPr="00C54F4E">
              <w:rPr>
                <w:sz w:val="22"/>
                <w:szCs w:val="22"/>
              </w:rPr>
              <w:t>9   may</w:t>
            </w:r>
          </w:p>
        </w:tc>
      </w:tr>
      <w:tr w:rsidR="00E73EC7" w:rsidRPr="00C54F4E" w:rsidTr="00E73EC7">
        <w:trPr>
          <w:jc w:val="center"/>
        </w:trPr>
        <w:tc>
          <w:tcPr>
            <w:tcW w:w="5635" w:type="dxa"/>
            <w:shd w:val="clear" w:color="auto" w:fill="auto"/>
          </w:tcPr>
          <w:p w:rsidR="00E73EC7" w:rsidRPr="006A2C7B" w:rsidRDefault="00E73EC7" w:rsidP="00E73EC7">
            <w:pPr>
              <w:spacing w:line="276" w:lineRule="auto"/>
              <w:ind w:left="38"/>
              <w:rPr>
                <w:sz w:val="22"/>
                <w:szCs w:val="22"/>
                <w:highlight w:val="yellow"/>
              </w:rPr>
            </w:pPr>
            <w:r w:rsidRPr="003329C8">
              <w:rPr>
                <w:sz w:val="22"/>
                <w:szCs w:val="22"/>
              </w:rPr>
              <w:t>Müstəqillik Günü</w:t>
            </w:r>
          </w:p>
        </w:tc>
        <w:tc>
          <w:tcPr>
            <w:tcW w:w="1949" w:type="dxa"/>
            <w:shd w:val="clear" w:color="auto" w:fill="auto"/>
          </w:tcPr>
          <w:p w:rsidR="00E73EC7" w:rsidRPr="00C54F4E" w:rsidRDefault="00E73EC7" w:rsidP="00E73EC7">
            <w:pPr>
              <w:spacing w:line="276" w:lineRule="auto"/>
              <w:ind w:right="448"/>
              <w:jc w:val="right"/>
              <w:rPr>
                <w:sz w:val="22"/>
                <w:szCs w:val="22"/>
              </w:rPr>
            </w:pPr>
            <w:r w:rsidRPr="00C54F4E">
              <w:rPr>
                <w:sz w:val="22"/>
                <w:szCs w:val="22"/>
              </w:rPr>
              <w:t>28  may</w:t>
            </w:r>
          </w:p>
        </w:tc>
      </w:tr>
      <w:tr w:rsidR="00E73EC7" w:rsidRPr="00C54F4E" w:rsidTr="00E73EC7">
        <w:trPr>
          <w:jc w:val="center"/>
        </w:trPr>
        <w:tc>
          <w:tcPr>
            <w:tcW w:w="5635" w:type="dxa"/>
            <w:shd w:val="clear" w:color="auto" w:fill="auto"/>
          </w:tcPr>
          <w:p w:rsidR="00E73EC7" w:rsidRPr="00C54F4E" w:rsidRDefault="00E73EC7" w:rsidP="00487729">
            <w:pPr>
              <w:spacing w:line="276" w:lineRule="auto"/>
              <w:ind w:left="38"/>
              <w:rPr>
                <w:sz w:val="22"/>
                <w:szCs w:val="22"/>
              </w:rPr>
            </w:pPr>
            <w:r w:rsidRPr="00C54F4E">
              <w:rPr>
                <w:sz w:val="22"/>
                <w:szCs w:val="22"/>
              </w:rPr>
              <w:t xml:space="preserve">Azərbaycan xalqının Milli  Qurtuluş </w:t>
            </w:r>
            <w:r w:rsidR="00487729">
              <w:rPr>
                <w:sz w:val="22"/>
                <w:szCs w:val="22"/>
              </w:rPr>
              <w:t>g</w:t>
            </w:r>
            <w:r w:rsidRPr="00C54F4E">
              <w:rPr>
                <w:sz w:val="22"/>
                <w:szCs w:val="22"/>
              </w:rPr>
              <w:t xml:space="preserve">ünü  </w:t>
            </w:r>
          </w:p>
        </w:tc>
        <w:tc>
          <w:tcPr>
            <w:tcW w:w="1949" w:type="dxa"/>
            <w:shd w:val="clear" w:color="auto" w:fill="auto"/>
          </w:tcPr>
          <w:p w:rsidR="00E73EC7" w:rsidRPr="00C54F4E" w:rsidRDefault="00E73EC7" w:rsidP="00E73EC7">
            <w:pPr>
              <w:spacing w:line="276" w:lineRule="auto"/>
              <w:ind w:right="448"/>
              <w:jc w:val="right"/>
              <w:rPr>
                <w:sz w:val="22"/>
                <w:szCs w:val="22"/>
              </w:rPr>
            </w:pPr>
            <w:r w:rsidRPr="00C54F4E">
              <w:rPr>
                <w:sz w:val="22"/>
                <w:szCs w:val="22"/>
              </w:rPr>
              <w:t>15  iyun</w:t>
            </w:r>
          </w:p>
        </w:tc>
      </w:tr>
      <w:tr w:rsidR="00E73EC7" w:rsidRPr="00C54F4E" w:rsidTr="00E73EC7">
        <w:trPr>
          <w:jc w:val="center"/>
        </w:trPr>
        <w:tc>
          <w:tcPr>
            <w:tcW w:w="5635" w:type="dxa"/>
            <w:shd w:val="clear" w:color="auto" w:fill="auto"/>
          </w:tcPr>
          <w:p w:rsidR="00E73EC7" w:rsidRPr="00DB3B4B" w:rsidRDefault="00E73EC7" w:rsidP="00487729">
            <w:pPr>
              <w:spacing w:line="276" w:lineRule="auto"/>
              <w:ind w:left="38"/>
              <w:rPr>
                <w:sz w:val="22"/>
                <w:szCs w:val="22"/>
              </w:rPr>
            </w:pPr>
            <w:r w:rsidRPr="00DB3B4B">
              <w:rPr>
                <w:sz w:val="22"/>
                <w:szCs w:val="22"/>
              </w:rPr>
              <w:t xml:space="preserve">Azərbaycan Respublikasının Silahlı  Qüvvələr </w:t>
            </w:r>
            <w:r w:rsidR="00487729">
              <w:rPr>
                <w:sz w:val="22"/>
                <w:szCs w:val="22"/>
              </w:rPr>
              <w:t>g</w:t>
            </w:r>
            <w:r w:rsidRPr="00DB3B4B">
              <w:rPr>
                <w:sz w:val="22"/>
                <w:szCs w:val="22"/>
              </w:rPr>
              <w:t>ünü</w:t>
            </w:r>
          </w:p>
        </w:tc>
        <w:tc>
          <w:tcPr>
            <w:tcW w:w="1949" w:type="dxa"/>
            <w:shd w:val="clear" w:color="auto" w:fill="auto"/>
          </w:tcPr>
          <w:p w:rsidR="00E73EC7" w:rsidRPr="00C54F4E" w:rsidRDefault="00E73EC7" w:rsidP="00E73EC7">
            <w:pPr>
              <w:spacing w:line="276" w:lineRule="auto"/>
              <w:ind w:right="448"/>
              <w:jc w:val="right"/>
              <w:rPr>
                <w:sz w:val="22"/>
                <w:szCs w:val="22"/>
              </w:rPr>
            </w:pPr>
            <w:r w:rsidRPr="00C54F4E">
              <w:rPr>
                <w:sz w:val="22"/>
                <w:szCs w:val="22"/>
              </w:rPr>
              <w:t>26  iyun</w:t>
            </w:r>
          </w:p>
        </w:tc>
      </w:tr>
      <w:tr w:rsidR="00487729" w:rsidRPr="00C54F4E" w:rsidTr="00E73EC7">
        <w:trPr>
          <w:jc w:val="center"/>
        </w:trPr>
        <w:tc>
          <w:tcPr>
            <w:tcW w:w="5635" w:type="dxa"/>
            <w:shd w:val="clear" w:color="auto" w:fill="auto"/>
          </w:tcPr>
          <w:p w:rsidR="00487729" w:rsidRPr="00DB3B4B" w:rsidRDefault="00487729" w:rsidP="00487729">
            <w:pPr>
              <w:spacing w:line="276" w:lineRule="auto"/>
              <w:ind w:left="38"/>
              <w:rPr>
                <w:sz w:val="22"/>
                <w:szCs w:val="22"/>
              </w:rPr>
            </w:pPr>
            <w:r>
              <w:rPr>
                <w:sz w:val="22"/>
                <w:szCs w:val="22"/>
              </w:rPr>
              <w:t>Dövlət Suverenliyi günü</w:t>
            </w:r>
          </w:p>
        </w:tc>
        <w:tc>
          <w:tcPr>
            <w:tcW w:w="1949" w:type="dxa"/>
            <w:shd w:val="clear" w:color="auto" w:fill="auto"/>
          </w:tcPr>
          <w:p w:rsidR="00487729" w:rsidRPr="00C54F4E" w:rsidRDefault="00384D01" w:rsidP="00E73EC7">
            <w:pPr>
              <w:spacing w:line="276" w:lineRule="auto"/>
              <w:ind w:right="448"/>
              <w:jc w:val="right"/>
              <w:rPr>
                <w:sz w:val="22"/>
                <w:szCs w:val="22"/>
              </w:rPr>
            </w:pPr>
            <w:r>
              <w:rPr>
                <w:sz w:val="22"/>
                <w:szCs w:val="22"/>
              </w:rPr>
              <w:t>20 sentyabr</w:t>
            </w:r>
          </w:p>
        </w:tc>
      </w:tr>
      <w:tr w:rsidR="00E73EC7" w:rsidRPr="00C54F4E" w:rsidTr="00E73EC7">
        <w:trPr>
          <w:jc w:val="center"/>
        </w:trPr>
        <w:tc>
          <w:tcPr>
            <w:tcW w:w="5635" w:type="dxa"/>
            <w:shd w:val="clear" w:color="auto" w:fill="auto"/>
          </w:tcPr>
          <w:p w:rsidR="00E73EC7" w:rsidRPr="00DB3B4B" w:rsidRDefault="00E73EC7" w:rsidP="00E73EC7">
            <w:pPr>
              <w:spacing w:line="276" w:lineRule="auto"/>
              <w:ind w:left="38"/>
              <w:rPr>
                <w:sz w:val="22"/>
                <w:szCs w:val="22"/>
              </w:rPr>
            </w:pPr>
            <w:r w:rsidRPr="00DB3B4B">
              <w:rPr>
                <w:sz w:val="22"/>
                <w:szCs w:val="22"/>
              </w:rPr>
              <w:t>Müstəqilliyin Bərpası Günü</w:t>
            </w:r>
          </w:p>
        </w:tc>
        <w:tc>
          <w:tcPr>
            <w:tcW w:w="1949" w:type="dxa"/>
            <w:shd w:val="clear" w:color="auto" w:fill="auto"/>
          </w:tcPr>
          <w:p w:rsidR="00E73EC7" w:rsidRPr="00C54F4E" w:rsidRDefault="00E73EC7" w:rsidP="00E73EC7">
            <w:pPr>
              <w:spacing w:line="276" w:lineRule="auto"/>
              <w:ind w:right="448"/>
              <w:jc w:val="right"/>
              <w:rPr>
                <w:sz w:val="22"/>
                <w:szCs w:val="22"/>
              </w:rPr>
            </w:pPr>
            <w:r w:rsidRPr="00C54F4E">
              <w:rPr>
                <w:sz w:val="22"/>
                <w:szCs w:val="22"/>
              </w:rPr>
              <w:t xml:space="preserve">18  oktyabr  </w:t>
            </w:r>
          </w:p>
        </w:tc>
      </w:tr>
      <w:tr w:rsidR="00E73EC7" w:rsidRPr="00C54F4E" w:rsidTr="00E73EC7">
        <w:trPr>
          <w:jc w:val="center"/>
        </w:trPr>
        <w:tc>
          <w:tcPr>
            <w:tcW w:w="5635" w:type="dxa"/>
            <w:shd w:val="clear" w:color="auto" w:fill="auto"/>
          </w:tcPr>
          <w:p w:rsidR="00E73EC7" w:rsidRPr="00DB3B4B" w:rsidRDefault="00E73EC7" w:rsidP="00E73EC7">
            <w:pPr>
              <w:spacing w:line="276" w:lineRule="auto"/>
              <w:ind w:left="38"/>
              <w:rPr>
                <w:sz w:val="22"/>
                <w:szCs w:val="22"/>
              </w:rPr>
            </w:pPr>
            <w:r w:rsidRPr="00DB3B4B">
              <w:rPr>
                <w:sz w:val="22"/>
                <w:szCs w:val="22"/>
              </w:rPr>
              <w:t>Zəfər Günü</w:t>
            </w:r>
          </w:p>
        </w:tc>
        <w:tc>
          <w:tcPr>
            <w:tcW w:w="1949" w:type="dxa"/>
            <w:shd w:val="clear" w:color="auto" w:fill="auto"/>
          </w:tcPr>
          <w:p w:rsidR="00E73EC7" w:rsidRPr="00C54F4E" w:rsidRDefault="00E73EC7" w:rsidP="00E73EC7">
            <w:pPr>
              <w:spacing w:line="276" w:lineRule="auto"/>
              <w:ind w:right="448"/>
              <w:jc w:val="right"/>
              <w:rPr>
                <w:sz w:val="22"/>
                <w:szCs w:val="22"/>
              </w:rPr>
            </w:pPr>
            <w:r w:rsidRPr="00C54F4E">
              <w:rPr>
                <w:sz w:val="22"/>
                <w:szCs w:val="22"/>
              </w:rPr>
              <w:t>8 noyabr</w:t>
            </w:r>
          </w:p>
        </w:tc>
      </w:tr>
      <w:tr w:rsidR="00E73EC7" w:rsidRPr="00C54F4E" w:rsidTr="00E73EC7">
        <w:trPr>
          <w:jc w:val="center"/>
        </w:trPr>
        <w:tc>
          <w:tcPr>
            <w:tcW w:w="5635" w:type="dxa"/>
            <w:shd w:val="clear" w:color="auto" w:fill="auto"/>
          </w:tcPr>
          <w:p w:rsidR="00E73EC7" w:rsidRPr="00DB3B4B" w:rsidRDefault="00E73EC7" w:rsidP="00384D01">
            <w:pPr>
              <w:spacing w:line="276" w:lineRule="auto"/>
              <w:ind w:left="38"/>
              <w:rPr>
                <w:sz w:val="22"/>
                <w:szCs w:val="22"/>
              </w:rPr>
            </w:pPr>
            <w:r w:rsidRPr="00DB3B4B">
              <w:rPr>
                <w:sz w:val="22"/>
                <w:szCs w:val="22"/>
              </w:rPr>
              <w:t xml:space="preserve">Azərbaycan Respublikasının Dövlət Bayrağı </w:t>
            </w:r>
            <w:r w:rsidR="00384D01">
              <w:rPr>
                <w:sz w:val="22"/>
                <w:szCs w:val="22"/>
              </w:rPr>
              <w:t>g</w:t>
            </w:r>
            <w:r w:rsidRPr="00DB3B4B">
              <w:rPr>
                <w:sz w:val="22"/>
                <w:szCs w:val="22"/>
              </w:rPr>
              <w:t>ünü</w:t>
            </w:r>
          </w:p>
        </w:tc>
        <w:tc>
          <w:tcPr>
            <w:tcW w:w="1949" w:type="dxa"/>
            <w:shd w:val="clear" w:color="auto" w:fill="auto"/>
          </w:tcPr>
          <w:p w:rsidR="00E73EC7" w:rsidRPr="00C54F4E" w:rsidRDefault="00E73EC7" w:rsidP="00E73EC7">
            <w:pPr>
              <w:spacing w:line="276" w:lineRule="auto"/>
              <w:ind w:right="448"/>
              <w:jc w:val="right"/>
              <w:rPr>
                <w:sz w:val="22"/>
                <w:szCs w:val="22"/>
              </w:rPr>
            </w:pPr>
            <w:r w:rsidRPr="00C54F4E">
              <w:rPr>
                <w:sz w:val="22"/>
                <w:szCs w:val="22"/>
              </w:rPr>
              <w:t>9 noyabr</w:t>
            </w:r>
          </w:p>
        </w:tc>
      </w:tr>
      <w:tr w:rsidR="00E73EC7" w:rsidRPr="00C54F4E" w:rsidTr="00E73EC7">
        <w:trPr>
          <w:jc w:val="center"/>
        </w:trPr>
        <w:tc>
          <w:tcPr>
            <w:tcW w:w="5635" w:type="dxa"/>
            <w:shd w:val="clear" w:color="auto" w:fill="auto"/>
          </w:tcPr>
          <w:p w:rsidR="00E73EC7" w:rsidRPr="00DB3B4B" w:rsidRDefault="00E73EC7" w:rsidP="00384D01">
            <w:pPr>
              <w:spacing w:line="276" w:lineRule="auto"/>
              <w:ind w:left="38"/>
              <w:rPr>
                <w:sz w:val="22"/>
                <w:szCs w:val="22"/>
              </w:rPr>
            </w:pPr>
            <w:r w:rsidRPr="00DB3B4B">
              <w:rPr>
                <w:sz w:val="22"/>
                <w:szCs w:val="22"/>
              </w:rPr>
              <w:t xml:space="preserve">Konstitusiya  </w:t>
            </w:r>
            <w:r w:rsidR="00384D01">
              <w:rPr>
                <w:sz w:val="22"/>
                <w:szCs w:val="22"/>
              </w:rPr>
              <w:t>g</w:t>
            </w:r>
            <w:r w:rsidRPr="00DB3B4B">
              <w:rPr>
                <w:sz w:val="22"/>
                <w:szCs w:val="22"/>
              </w:rPr>
              <w:t>ünü</w:t>
            </w:r>
          </w:p>
        </w:tc>
        <w:tc>
          <w:tcPr>
            <w:tcW w:w="1949" w:type="dxa"/>
            <w:shd w:val="clear" w:color="auto" w:fill="auto"/>
          </w:tcPr>
          <w:p w:rsidR="00E73EC7" w:rsidRPr="00C54F4E" w:rsidRDefault="00E73EC7" w:rsidP="00E73EC7">
            <w:pPr>
              <w:spacing w:line="276" w:lineRule="auto"/>
              <w:ind w:right="448"/>
              <w:jc w:val="right"/>
              <w:rPr>
                <w:sz w:val="22"/>
                <w:szCs w:val="22"/>
              </w:rPr>
            </w:pPr>
            <w:r w:rsidRPr="00C54F4E">
              <w:rPr>
                <w:sz w:val="22"/>
                <w:szCs w:val="22"/>
              </w:rPr>
              <w:t>12  noyabr</w:t>
            </w:r>
          </w:p>
        </w:tc>
      </w:tr>
      <w:tr w:rsidR="00E73EC7" w:rsidRPr="00C54F4E" w:rsidTr="00E73EC7">
        <w:trPr>
          <w:jc w:val="center"/>
        </w:trPr>
        <w:tc>
          <w:tcPr>
            <w:tcW w:w="5635" w:type="dxa"/>
            <w:shd w:val="clear" w:color="auto" w:fill="auto"/>
          </w:tcPr>
          <w:p w:rsidR="00E73EC7" w:rsidRPr="00DB3B4B" w:rsidRDefault="00E73EC7" w:rsidP="00384D01">
            <w:pPr>
              <w:spacing w:line="276" w:lineRule="auto"/>
              <w:ind w:left="38"/>
              <w:rPr>
                <w:sz w:val="22"/>
                <w:szCs w:val="22"/>
              </w:rPr>
            </w:pPr>
            <w:r w:rsidRPr="00DB3B4B">
              <w:rPr>
                <w:sz w:val="22"/>
                <w:szCs w:val="22"/>
              </w:rPr>
              <w:t xml:space="preserve">Milli Dirçəliş </w:t>
            </w:r>
            <w:r w:rsidR="00384D01">
              <w:rPr>
                <w:sz w:val="22"/>
                <w:szCs w:val="22"/>
              </w:rPr>
              <w:t>g</w:t>
            </w:r>
            <w:r w:rsidRPr="00DB3B4B">
              <w:rPr>
                <w:sz w:val="22"/>
                <w:szCs w:val="22"/>
              </w:rPr>
              <w:t>ünü</w:t>
            </w:r>
          </w:p>
        </w:tc>
        <w:tc>
          <w:tcPr>
            <w:tcW w:w="1949" w:type="dxa"/>
            <w:shd w:val="clear" w:color="auto" w:fill="auto"/>
          </w:tcPr>
          <w:p w:rsidR="00E73EC7" w:rsidRPr="00C54F4E" w:rsidRDefault="00E73EC7" w:rsidP="00E73EC7">
            <w:pPr>
              <w:spacing w:line="276" w:lineRule="auto"/>
              <w:ind w:right="448"/>
              <w:jc w:val="right"/>
              <w:rPr>
                <w:sz w:val="22"/>
                <w:szCs w:val="22"/>
              </w:rPr>
            </w:pPr>
            <w:r w:rsidRPr="00C54F4E">
              <w:rPr>
                <w:sz w:val="22"/>
                <w:szCs w:val="22"/>
              </w:rPr>
              <w:t>17  noyabr</w:t>
            </w:r>
          </w:p>
        </w:tc>
      </w:tr>
      <w:tr w:rsidR="00E73EC7" w:rsidRPr="00C54F4E" w:rsidTr="00E73EC7">
        <w:trPr>
          <w:jc w:val="center"/>
        </w:trPr>
        <w:tc>
          <w:tcPr>
            <w:tcW w:w="5635" w:type="dxa"/>
            <w:shd w:val="clear" w:color="auto" w:fill="auto"/>
          </w:tcPr>
          <w:p w:rsidR="00E73EC7" w:rsidRPr="00DB3B4B" w:rsidRDefault="00E73EC7" w:rsidP="00E73EC7">
            <w:pPr>
              <w:spacing w:line="276" w:lineRule="auto"/>
              <w:ind w:left="38"/>
              <w:rPr>
                <w:sz w:val="22"/>
                <w:szCs w:val="22"/>
              </w:rPr>
            </w:pPr>
            <w:r w:rsidRPr="00DB3B4B">
              <w:rPr>
                <w:sz w:val="22"/>
                <w:szCs w:val="22"/>
              </w:rPr>
              <w:t>Dünya Azərbaycanlılarının Həmrəylik  Günü</w:t>
            </w:r>
          </w:p>
        </w:tc>
        <w:tc>
          <w:tcPr>
            <w:tcW w:w="1949" w:type="dxa"/>
            <w:shd w:val="clear" w:color="auto" w:fill="auto"/>
          </w:tcPr>
          <w:p w:rsidR="00E73EC7" w:rsidRPr="00C54F4E" w:rsidRDefault="00E73EC7" w:rsidP="00E73EC7">
            <w:pPr>
              <w:spacing w:line="276" w:lineRule="auto"/>
              <w:ind w:right="448"/>
              <w:jc w:val="right"/>
              <w:rPr>
                <w:sz w:val="22"/>
                <w:szCs w:val="22"/>
              </w:rPr>
            </w:pPr>
            <w:r w:rsidRPr="00C54F4E">
              <w:rPr>
                <w:sz w:val="22"/>
                <w:szCs w:val="22"/>
              </w:rPr>
              <w:t>31  dekabr</w:t>
            </w:r>
          </w:p>
        </w:tc>
      </w:tr>
      <w:tr w:rsidR="00E73EC7" w:rsidRPr="00C54F4E" w:rsidTr="00E73EC7">
        <w:trPr>
          <w:jc w:val="center"/>
        </w:trPr>
        <w:tc>
          <w:tcPr>
            <w:tcW w:w="5635" w:type="dxa"/>
            <w:shd w:val="clear" w:color="auto" w:fill="auto"/>
          </w:tcPr>
          <w:p w:rsidR="00E73EC7" w:rsidRPr="00C54F4E" w:rsidRDefault="00E73EC7" w:rsidP="00E73EC7">
            <w:pPr>
              <w:spacing w:line="276" w:lineRule="auto"/>
              <w:ind w:left="38"/>
              <w:rPr>
                <w:sz w:val="22"/>
                <w:szCs w:val="22"/>
              </w:rPr>
            </w:pPr>
            <w:r w:rsidRPr="00C54F4E">
              <w:rPr>
                <w:sz w:val="22"/>
                <w:szCs w:val="22"/>
              </w:rPr>
              <w:t>Novruz Bayramı</w:t>
            </w:r>
          </w:p>
        </w:tc>
        <w:tc>
          <w:tcPr>
            <w:tcW w:w="1949" w:type="dxa"/>
            <w:shd w:val="clear" w:color="auto" w:fill="auto"/>
          </w:tcPr>
          <w:p w:rsidR="00E73EC7" w:rsidRPr="00C54F4E" w:rsidRDefault="00E73EC7" w:rsidP="00E73EC7">
            <w:pPr>
              <w:spacing w:line="276" w:lineRule="auto"/>
              <w:ind w:right="448"/>
              <w:jc w:val="right"/>
              <w:rPr>
                <w:sz w:val="22"/>
                <w:szCs w:val="22"/>
              </w:rPr>
            </w:pPr>
            <w:r w:rsidRPr="00C54F4E">
              <w:rPr>
                <w:sz w:val="22"/>
                <w:szCs w:val="22"/>
              </w:rPr>
              <w:t>20-24  mart</w:t>
            </w:r>
          </w:p>
        </w:tc>
      </w:tr>
      <w:tr w:rsidR="00E73EC7" w:rsidRPr="00C54F4E" w:rsidTr="00E73EC7">
        <w:trPr>
          <w:jc w:val="center"/>
        </w:trPr>
        <w:tc>
          <w:tcPr>
            <w:tcW w:w="5635" w:type="dxa"/>
            <w:shd w:val="clear" w:color="auto" w:fill="auto"/>
          </w:tcPr>
          <w:p w:rsidR="00E73EC7" w:rsidRPr="00C54F4E" w:rsidRDefault="00E73EC7" w:rsidP="00E73EC7">
            <w:pPr>
              <w:spacing w:line="276" w:lineRule="auto"/>
              <w:rPr>
                <w:sz w:val="22"/>
                <w:szCs w:val="22"/>
              </w:rPr>
            </w:pPr>
            <w:r w:rsidRPr="00C54F4E">
              <w:rPr>
                <w:sz w:val="22"/>
                <w:szCs w:val="22"/>
              </w:rPr>
              <w:t xml:space="preserve">Qurban Bayramı   </w:t>
            </w:r>
          </w:p>
        </w:tc>
        <w:tc>
          <w:tcPr>
            <w:tcW w:w="1949" w:type="dxa"/>
            <w:shd w:val="clear" w:color="auto" w:fill="auto"/>
          </w:tcPr>
          <w:p w:rsidR="00E73EC7" w:rsidRPr="00C54F4E" w:rsidRDefault="00E73EC7" w:rsidP="00E73EC7">
            <w:pPr>
              <w:spacing w:line="276" w:lineRule="auto"/>
              <w:ind w:right="448"/>
              <w:jc w:val="right"/>
              <w:rPr>
                <w:sz w:val="22"/>
                <w:szCs w:val="22"/>
              </w:rPr>
            </w:pPr>
            <w:r w:rsidRPr="00C54F4E">
              <w:rPr>
                <w:sz w:val="22"/>
                <w:szCs w:val="22"/>
              </w:rPr>
              <w:t>2 gün</w:t>
            </w:r>
          </w:p>
        </w:tc>
      </w:tr>
      <w:tr w:rsidR="00E73EC7" w:rsidRPr="00C54F4E" w:rsidTr="00E73EC7">
        <w:trPr>
          <w:jc w:val="center"/>
        </w:trPr>
        <w:tc>
          <w:tcPr>
            <w:tcW w:w="5635" w:type="dxa"/>
            <w:shd w:val="clear" w:color="auto" w:fill="auto"/>
          </w:tcPr>
          <w:p w:rsidR="00E73EC7" w:rsidRPr="00C54F4E" w:rsidRDefault="00E73EC7" w:rsidP="00E73EC7">
            <w:pPr>
              <w:spacing w:line="276" w:lineRule="auto"/>
              <w:rPr>
                <w:sz w:val="22"/>
                <w:szCs w:val="22"/>
              </w:rPr>
            </w:pPr>
            <w:r w:rsidRPr="00C54F4E">
              <w:rPr>
                <w:sz w:val="22"/>
                <w:szCs w:val="22"/>
              </w:rPr>
              <w:t>Ramazan Bayramı</w:t>
            </w:r>
          </w:p>
        </w:tc>
        <w:tc>
          <w:tcPr>
            <w:tcW w:w="1949" w:type="dxa"/>
            <w:shd w:val="clear" w:color="auto" w:fill="auto"/>
          </w:tcPr>
          <w:p w:rsidR="00E73EC7" w:rsidRPr="00C54F4E" w:rsidRDefault="00E73EC7" w:rsidP="00E73EC7">
            <w:pPr>
              <w:spacing w:line="276" w:lineRule="auto"/>
              <w:ind w:right="448"/>
              <w:rPr>
                <w:sz w:val="22"/>
                <w:szCs w:val="22"/>
              </w:rPr>
            </w:pPr>
          </w:p>
        </w:tc>
      </w:tr>
    </w:tbl>
    <w:p w:rsidR="00E73EC7" w:rsidRPr="002A5A21" w:rsidRDefault="00E73EC7" w:rsidP="00E73EC7">
      <w:pPr>
        <w:rPr>
          <w:rFonts w:ascii="Arial" w:hAnsi="Arial" w:cs="Arial"/>
          <w:sz w:val="22"/>
          <w:szCs w:val="22"/>
        </w:rPr>
      </w:pPr>
      <w:r w:rsidRPr="002A5A21">
        <w:rPr>
          <w:rFonts w:ascii="Arial" w:hAnsi="Arial" w:cs="Arial"/>
          <w:noProof/>
          <w:lang w:val="ru-RU"/>
        </w:rPr>
        <w:lastRenderedPageBreak/>
        <mc:AlternateContent>
          <mc:Choice Requires="wps">
            <w:drawing>
              <wp:anchor distT="0" distB="0" distL="114300" distR="114300" simplePos="0" relativeHeight="251740160" behindDoc="0" locked="0" layoutInCell="1" allowOverlap="1">
                <wp:simplePos x="0" y="0"/>
                <wp:positionH relativeFrom="column">
                  <wp:posOffset>914400</wp:posOffset>
                </wp:positionH>
                <wp:positionV relativeFrom="paragraph">
                  <wp:posOffset>-71755</wp:posOffset>
                </wp:positionV>
                <wp:extent cx="3448050" cy="571500"/>
                <wp:effectExtent l="5080" t="12065" r="13970" b="6985"/>
                <wp:wrapNone/>
                <wp:docPr id="245"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448050" cy="5715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333333"/>
                                  </w14:solidFill>
                                  <w14:prstDash w14:val="solid"/>
                                  <w14:round/>
                                </w14:textOutline>
                              </w:rPr>
                              <w:t>XƏRİTƏ VƏ QRAFİKLƏR</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245" o:spid="_x0000_s1029" type="#_x0000_t202" style="position:absolute;margin-left:1in;margin-top:-5.65pt;width:271.5pt;height:4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" filled="f" stroked="f">
                <o:lock v:ext="edit" text="t" shapetype="t"/>
                <v:textbox style="mso-fit-shape-to-text:t">
                  <w:txbxContent>
                    <w:p w:rsidR="009F6BFE" w:rsidRDefault="009F6BFE" w:rsidP="00E73EC7">
                      <w:pPr>
                        <w:jc w:val="center"/>
                      </w:pPr>
                      <w:r>
                        <w:rPr>
                          <w:b/>
                          <w:bCs/>
                          <w:color w:val="99CCFF"/>
                          <w:sz w:val="48"/>
                          <w:szCs w:val="48"/>
                          <w14:textOutline w14:w="9525" w14:cap="flat" w14:cmpd="sng" w14:algn="ctr">
                            <w14:solidFill>
                              <w14:srgbClr w14:val="333333"/>
                            </w14:solidFill>
                            <w14:prstDash w14:val="solid"/>
                            <w14:round/>
                          </w14:textOutline>
                        </w:rPr>
                        <w:t>XƏRİTƏ VƏ QRAFİKLƏR</w:t>
                      </w:r>
                    </w:p>
                  </w:txbxContent>
                </v:textbox>
              </v:shape>
            </w:pict>
          </mc:Fallback>
        </mc:AlternateContent>
      </w: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r>
        <w:rPr>
          <w:noProof/>
          <w:lang w:val="ru-RU"/>
        </w:rPr>
        <w:drawing>
          <wp:anchor distT="0" distB="0" distL="114300" distR="114300" simplePos="0" relativeHeight="251786240" behindDoc="0" locked="0" layoutInCell="1" allowOverlap="1">
            <wp:simplePos x="0" y="0"/>
            <wp:positionH relativeFrom="column">
              <wp:posOffset>288290</wp:posOffset>
            </wp:positionH>
            <wp:positionV relativeFrom="paragraph">
              <wp:posOffset>38404</wp:posOffset>
            </wp:positionV>
            <wp:extent cx="4750435" cy="3170555"/>
            <wp:effectExtent l="0" t="0" r="0" b="0"/>
            <wp:wrapNone/>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50435" cy="31705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rPr>
          <w:rFonts w:ascii="Arial" w:hAnsi="Arial" w:cs="Arial"/>
          <w:sz w:val="22"/>
          <w:szCs w:val="22"/>
        </w:rPr>
      </w:pPr>
      <w:r>
        <w:rPr>
          <w:rFonts w:ascii="Arial" w:hAnsi="Arial" w:cs="Arial"/>
          <w:noProof/>
          <w:sz w:val="22"/>
          <w:szCs w:val="22"/>
          <w:lang w:val="ru-RU"/>
        </w:rPr>
        <w:drawing>
          <wp:inline distT="0" distB="0" distL="0" distR="0">
            <wp:extent cx="5038725" cy="37814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38725" cy="3781425"/>
                    </a:xfrm>
                    <a:prstGeom prst="rect">
                      <a:avLst/>
                    </a:prstGeom>
                    <a:noFill/>
                    <a:ln>
                      <a:noFill/>
                    </a:ln>
                  </pic:spPr>
                </pic:pic>
              </a:graphicData>
            </a:graphic>
          </wp:inline>
        </w:drawing>
      </w: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sz w:val="22"/>
          <w:szCs w:val="22"/>
        </w:rPr>
      </w:pPr>
      <w:r w:rsidRPr="002A5A21">
        <w:rPr>
          <w:rFonts w:ascii="Arial" w:hAnsi="Arial" w:cs="Arial"/>
          <w:b/>
          <w:noProof/>
          <w:sz w:val="36"/>
          <w:szCs w:val="36"/>
          <w:lang w:val="ru-RU"/>
        </w:rPr>
        <mc:AlternateContent>
          <mc:Choice Requires="wps">
            <w:drawing>
              <wp:anchor distT="0" distB="0" distL="114300" distR="114300" simplePos="0" relativeHeight="251695104" behindDoc="0" locked="0" layoutInCell="1" allowOverlap="1">
                <wp:simplePos x="0" y="0"/>
                <wp:positionH relativeFrom="column">
                  <wp:posOffset>-85090</wp:posOffset>
                </wp:positionH>
                <wp:positionV relativeFrom="paragraph">
                  <wp:posOffset>3200400</wp:posOffset>
                </wp:positionV>
                <wp:extent cx="457200" cy="342900"/>
                <wp:effectExtent l="10160" t="7620" r="8890" b="11430"/>
                <wp:wrapNone/>
                <wp:docPr id="243" name="Rectangle 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4A19885" id="Rectangle 243" o:spid="_x0000_s1026" style="position:absolute;margin-left:-6.7pt;margin-top:252pt;width:36pt;height:2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" strokecolor="white"/>
            </w:pict>
          </mc:Fallback>
        </mc:AlternateContent>
      </w:r>
      <w:r w:rsidRPr="002A5A21">
        <w:rPr>
          <w:rFonts w:ascii="Arial" w:hAnsi="Arial" w:cs="Arial"/>
          <w:b/>
          <w:noProof/>
          <w:sz w:val="36"/>
          <w:szCs w:val="36"/>
          <w:lang w:val="ru-RU"/>
        </w:rPr>
        <mc:AlternateContent>
          <mc:Choice Requires="wps">
            <w:drawing>
              <wp:anchor distT="0" distB="0" distL="114300" distR="114300" simplePos="0" relativeHeight="251732992" behindDoc="0" locked="0" layoutInCell="1" allowOverlap="1">
                <wp:simplePos x="0" y="0"/>
                <wp:positionH relativeFrom="column">
                  <wp:posOffset>4460875</wp:posOffset>
                </wp:positionH>
                <wp:positionV relativeFrom="paragraph">
                  <wp:posOffset>276225</wp:posOffset>
                </wp:positionV>
                <wp:extent cx="685800" cy="685800"/>
                <wp:effectExtent l="12700" t="7620" r="6350" b="11430"/>
                <wp:wrapNone/>
                <wp:docPr id="242" name="Rectangle 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6858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B4C5559" id="Rectangle 242" o:spid="_x0000_s1026" style="position:absolute;margin-left:351.25pt;margin-top:21.75pt;width:54pt;height:54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" strokecolor="white"/>
            </w:pict>
          </mc:Fallback>
        </mc:AlternateContent>
      </w:r>
      <w:r w:rsidRPr="002A5A21">
        <w:rPr>
          <w:rFonts w:ascii="Arial" w:hAnsi="Arial" w:cs="Arial"/>
          <w:b/>
          <w:noProof/>
          <w:sz w:val="36"/>
          <w:szCs w:val="36"/>
          <w:lang w:val="ru-RU"/>
        </w:rPr>
        <mc:AlternateContent>
          <mc:Choice Requires="wps">
            <w:drawing>
              <wp:anchor distT="0" distB="0" distL="114300" distR="114300" simplePos="0" relativeHeight="251691008" behindDoc="0" locked="0" layoutInCell="1" allowOverlap="1">
                <wp:simplePos x="0" y="0"/>
                <wp:positionH relativeFrom="column">
                  <wp:posOffset>4343400</wp:posOffset>
                </wp:positionH>
                <wp:positionV relativeFrom="paragraph">
                  <wp:posOffset>25400</wp:posOffset>
                </wp:positionV>
                <wp:extent cx="569595" cy="617855"/>
                <wp:effectExtent l="9525" t="13970" r="11430" b="6350"/>
                <wp:wrapNone/>
                <wp:docPr id="241" name="Rectangle 2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9595" cy="61785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0C8C239" id="Rectangle 241" o:spid="_x0000_s1026" style="position:absolute;margin-left:342pt;margin-top:2pt;width:44.85pt;height:48.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" strokecolor="white"/>
            </w:pict>
          </mc:Fallback>
        </mc:AlternateContent>
      </w:r>
      <w:r w:rsidRPr="002A5A21">
        <w:rPr>
          <w:rFonts w:ascii="Arial" w:hAnsi="Arial" w:cs="Arial"/>
          <w:noProof/>
          <w:sz w:val="22"/>
          <w:szCs w:val="22"/>
          <w:lang w:val="ru-RU"/>
        </w:rPr>
        <mc:AlternateContent>
          <mc:Choice Requires="wps">
            <w:drawing>
              <wp:anchor distT="0" distB="0" distL="114300" distR="114300" simplePos="0" relativeHeight="251693056" behindDoc="0" locked="0" layoutInCell="1" allowOverlap="1">
                <wp:simplePos x="0" y="0"/>
                <wp:positionH relativeFrom="column">
                  <wp:posOffset>-345440</wp:posOffset>
                </wp:positionH>
                <wp:positionV relativeFrom="paragraph">
                  <wp:posOffset>312420</wp:posOffset>
                </wp:positionV>
                <wp:extent cx="914400" cy="914400"/>
                <wp:effectExtent l="6985" t="5715" r="12065" b="13335"/>
                <wp:wrapNone/>
                <wp:docPr id="240" name="Rectangle 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9144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910B053" id="Rectangle 240" o:spid="_x0000_s1026" style="position:absolute;margin-left:-27.2pt;margin-top:24.6pt;width:1in;height:1in;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" strokecolor="white"/>
            </w:pict>
          </mc:Fallback>
        </mc:AlternateContent>
      </w: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9C3C52" w:rsidRDefault="009C3C52" w:rsidP="00E73EC7">
      <w:pPr>
        <w:jc w:val="center"/>
        <w:rPr>
          <w:rFonts w:ascii="Arial" w:hAnsi="Arial" w:cs="Arial"/>
          <w:sz w:val="22"/>
          <w:szCs w:val="22"/>
        </w:rPr>
      </w:pPr>
    </w:p>
    <w:p w:rsidR="009C3C52" w:rsidRDefault="009C3C52" w:rsidP="00E73EC7">
      <w:pPr>
        <w:jc w:val="center"/>
        <w:rPr>
          <w:rFonts w:ascii="Arial" w:hAnsi="Arial" w:cs="Arial"/>
          <w:sz w:val="22"/>
          <w:szCs w:val="22"/>
        </w:rPr>
      </w:pPr>
    </w:p>
    <w:p w:rsidR="009C3C52" w:rsidRDefault="009C3C52" w:rsidP="00E73EC7">
      <w:pPr>
        <w:jc w:val="center"/>
        <w:rPr>
          <w:rFonts w:ascii="Arial" w:hAnsi="Arial" w:cs="Arial"/>
          <w:sz w:val="22"/>
          <w:szCs w:val="22"/>
        </w:rPr>
      </w:pPr>
    </w:p>
    <w:p w:rsidR="009C3C52" w:rsidRDefault="009C3C52" w:rsidP="009C3C52">
      <w:pPr>
        <w:ind w:firstLine="708"/>
        <w:jc w:val="center"/>
        <w:rPr>
          <w:rFonts w:ascii="Arial" w:hAnsi="Arial" w:cs="Arial"/>
          <w:sz w:val="22"/>
          <w:szCs w:val="22"/>
        </w:rPr>
      </w:pPr>
      <w:r>
        <w:rPr>
          <w:rFonts w:ascii="Arial" w:hAnsi="Arial" w:cs="Arial"/>
          <w:noProof/>
          <w:sz w:val="22"/>
          <w:szCs w:val="22"/>
          <w:lang w:val="ru-RU"/>
        </w:rPr>
        <w:lastRenderedPageBreak/>
        <mc:AlternateContent>
          <mc:Choice Requires="wps">
            <w:drawing>
              <wp:anchor distT="0" distB="0" distL="114300" distR="114300" simplePos="0" relativeHeight="251803648" behindDoc="0" locked="0" layoutInCell="1" allowOverlap="1" wp14:anchorId="7394B934" wp14:editId="2B91FB13">
                <wp:simplePos x="0" y="0"/>
                <wp:positionH relativeFrom="column">
                  <wp:posOffset>3512544</wp:posOffset>
                </wp:positionH>
                <wp:positionV relativeFrom="paragraph">
                  <wp:posOffset>2913490</wp:posOffset>
                </wp:positionV>
                <wp:extent cx="437294" cy="707473"/>
                <wp:effectExtent l="0" t="0" r="20320" b="16510"/>
                <wp:wrapNone/>
                <wp:docPr id="251" name="Полилиния 2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7294" cy="707473"/>
                        </a:xfrm>
                        <a:custGeom>
                          <a:avLst/>
                          <a:gdLst>
                            <a:gd name="T0" fmla="*/ 422 w 1613"/>
                            <a:gd name="T1" fmla="*/ 831 h 1700"/>
                            <a:gd name="T2" fmla="*/ 483 w 1613"/>
                            <a:gd name="T3" fmla="*/ 759 h 1700"/>
                            <a:gd name="T4" fmla="*/ 412 w 1613"/>
                            <a:gd name="T5" fmla="*/ 673 h 1700"/>
                            <a:gd name="T6" fmla="*/ 381 w 1613"/>
                            <a:gd name="T7" fmla="*/ 608 h 1700"/>
                            <a:gd name="T8" fmla="*/ 320 w 1613"/>
                            <a:gd name="T9" fmla="*/ 478 h 1700"/>
                            <a:gd name="T10" fmla="*/ 171 w 1613"/>
                            <a:gd name="T11" fmla="*/ 485 h 1700"/>
                            <a:gd name="T12" fmla="*/ 91 w 1613"/>
                            <a:gd name="T13" fmla="*/ 486 h 1700"/>
                            <a:gd name="T14" fmla="*/ 71 w 1613"/>
                            <a:gd name="T15" fmla="*/ 284 h 1700"/>
                            <a:gd name="T16" fmla="*/ 119 w 1613"/>
                            <a:gd name="T17" fmla="*/ 232 h 1700"/>
                            <a:gd name="T18" fmla="*/ 171 w 1613"/>
                            <a:gd name="T19" fmla="*/ 295 h 1700"/>
                            <a:gd name="T20" fmla="*/ 317 w 1613"/>
                            <a:gd name="T21" fmla="*/ 237 h 1700"/>
                            <a:gd name="T22" fmla="*/ 334 w 1613"/>
                            <a:gd name="T23" fmla="*/ 219 h 1700"/>
                            <a:gd name="T24" fmla="*/ 381 w 1613"/>
                            <a:gd name="T25" fmla="*/ 173 h 1700"/>
                            <a:gd name="T26" fmla="*/ 429 w 1613"/>
                            <a:gd name="T27" fmla="*/ 18 h 1700"/>
                            <a:gd name="T28" fmla="*/ 629 w 1613"/>
                            <a:gd name="T29" fmla="*/ 53 h 1700"/>
                            <a:gd name="T30" fmla="*/ 861 w 1613"/>
                            <a:gd name="T31" fmla="*/ 122 h 1700"/>
                            <a:gd name="T32" fmla="*/ 952 w 1613"/>
                            <a:gd name="T33" fmla="*/ 198 h 1700"/>
                            <a:gd name="T34" fmla="*/ 1070 w 1613"/>
                            <a:gd name="T35" fmla="*/ 432 h 1700"/>
                            <a:gd name="T36" fmla="*/ 1259 w 1613"/>
                            <a:gd name="T37" fmla="*/ 579 h 1700"/>
                            <a:gd name="T38" fmla="*/ 1310 w 1613"/>
                            <a:gd name="T39" fmla="*/ 428 h 1700"/>
                            <a:gd name="T40" fmla="*/ 1236 w 1613"/>
                            <a:gd name="T41" fmla="*/ 378 h 1700"/>
                            <a:gd name="T42" fmla="*/ 1151 w 1613"/>
                            <a:gd name="T43" fmla="*/ 277 h 1700"/>
                            <a:gd name="T44" fmla="*/ 1243 w 1613"/>
                            <a:gd name="T45" fmla="*/ 263 h 1700"/>
                            <a:gd name="T46" fmla="*/ 1307 w 1613"/>
                            <a:gd name="T47" fmla="*/ 180 h 1700"/>
                            <a:gd name="T48" fmla="*/ 1405 w 1613"/>
                            <a:gd name="T49" fmla="*/ 403 h 1700"/>
                            <a:gd name="T50" fmla="*/ 1371 w 1613"/>
                            <a:gd name="T51" fmla="*/ 464 h 1700"/>
                            <a:gd name="T52" fmla="*/ 1428 w 1613"/>
                            <a:gd name="T53" fmla="*/ 507 h 1700"/>
                            <a:gd name="T54" fmla="*/ 1466 w 1613"/>
                            <a:gd name="T55" fmla="*/ 644 h 1700"/>
                            <a:gd name="T56" fmla="*/ 1462 w 1613"/>
                            <a:gd name="T57" fmla="*/ 727 h 1700"/>
                            <a:gd name="T58" fmla="*/ 1428 w 1613"/>
                            <a:gd name="T59" fmla="*/ 619 h 1700"/>
                            <a:gd name="T60" fmla="*/ 1324 w 1613"/>
                            <a:gd name="T61" fmla="*/ 572 h 1700"/>
                            <a:gd name="T62" fmla="*/ 1378 w 1613"/>
                            <a:gd name="T63" fmla="*/ 744 h 1700"/>
                            <a:gd name="T64" fmla="*/ 1422 w 1613"/>
                            <a:gd name="T65" fmla="*/ 1050 h 1700"/>
                            <a:gd name="T66" fmla="*/ 1552 w 1613"/>
                            <a:gd name="T67" fmla="*/ 1488 h 1700"/>
                            <a:gd name="T68" fmla="*/ 1594 w 1613"/>
                            <a:gd name="T69" fmla="*/ 1449 h 1700"/>
                            <a:gd name="T70" fmla="*/ 1604 w 1613"/>
                            <a:gd name="T71" fmla="*/ 1644 h 1700"/>
                            <a:gd name="T72" fmla="*/ 1540 w 1613"/>
                            <a:gd name="T73" fmla="*/ 1608 h 1700"/>
                            <a:gd name="T74" fmla="*/ 1391 w 1613"/>
                            <a:gd name="T75" fmla="*/ 1295 h 1700"/>
                            <a:gd name="T76" fmla="*/ 1344 w 1613"/>
                            <a:gd name="T77" fmla="*/ 1230 h 1700"/>
                            <a:gd name="T78" fmla="*/ 895 w 1613"/>
                            <a:gd name="T79" fmla="*/ 964 h 1700"/>
                            <a:gd name="T80" fmla="*/ 763 w 1613"/>
                            <a:gd name="T81" fmla="*/ 939 h 1700"/>
                            <a:gd name="T82" fmla="*/ 459 w 1613"/>
                            <a:gd name="T83" fmla="*/ 860 h 1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1613" h="1700">
                              <a:moveTo>
                                <a:pt x="439" y="863"/>
                              </a:moveTo>
                              <a:cubicBezTo>
                                <a:pt x="432" y="852"/>
                                <a:pt x="429" y="842"/>
                                <a:pt x="422" y="831"/>
                              </a:cubicBezTo>
                              <a:cubicBezTo>
                                <a:pt x="423" y="822"/>
                                <a:pt x="422" y="802"/>
                                <a:pt x="432" y="795"/>
                              </a:cubicBezTo>
                              <a:cubicBezTo>
                                <a:pt x="454" y="778"/>
                                <a:pt x="461" y="792"/>
                                <a:pt x="483" y="759"/>
                              </a:cubicBezTo>
                              <a:cubicBezTo>
                                <a:pt x="481" y="744"/>
                                <a:pt x="481" y="730"/>
                                <a:pt x="479" y="716"/>
                              </a:cubicBezTo>
                              <a:cubicBezTo>
                                <a:pt x="477" y="701"/>
                                <a:pt x="424" y="682"/>
                                <a:pt x="412" y="673"/>
                              </a:cubicBezTo>
                              <a:cubicBezTo>
                                <a:pt x="399" y="662"/>
                                <a:pt x="394" y="661"/>
                                <a:pt x="389" y="650"/>
                              </a:cubicBezTo>
                              <a:cubicBezTo>
                                <a:pt x="384" y="639"/>
                                <a:pt x="387" y="625"/>
                                <a:pt x="381" y="608"/>
                              </a:cubicBezTo>
                              <a:cubicBezTo>
                                <a:pt x="375" y="591"/>
                                <a:pt x="364" y="572"/>
                                <a:pt x="354" y="550"/>
                              </a:cubicBezTo>
                              <a:cubicBezTo>
                                <a:pt x="345" y="522"/>
                                <a:pt x="346" y="496"/>
                                <a:pt x="320" y="478"/>
                              </a:cubicBezTo>
                              <a:cubicBezTo>
                                <a:pt x="304" y="466"/>
                                <a:pt x="293" y="444"/>
                                <a:pt x="261" y="446"/>
                              </a:cubicBezTo>
                              <a:cubicBezTo>
                                <a:pt x="236" y="447"/>
                                <a:pt x="196" y="476"/>
                                <a:pt x="171" y="485"/>
                              </a:cubicBezTo>
                              <a:cubicBezTo>
                                <a:pt x="146" y="494"/>
                                <a:pt x="126" y="499"/>
                                <a:pt x="113" y="499"/>
                              </a:cubicBezTo>
                              <a:cubicBezTo>
                                <a:pt x="100" y="499"/>
                                <a:pt x="109" y="506"/>
                                <a:pt x="91" y="486"/>
                              </a:cubicBezTo>
                              <a:cubicBezTo>
                                <a:pt x="71" y="468"/>
                                <a:pt x="10" y="404"/>
                                <a:pt x="3" y="381"/>
                              </a:cubicBezTo>
                              <a:cubicBezTo>
                                <a:pt x="0" y="347"/>
                                <a:pt x="55" y="302"/>
                                <a:pt x="71" y="284"/>
                              </a:cubicBezTo>
                              <a:cubicBezTo>
                                <a:pt x="87" y="264"/>
                                <a:pt x="86" y="253"/>
                                <a:pt x="98" y="247"/>
                              </a:cubicBezTo>
                              <a:cubicBezTo>
                                <a:pt x="106" y="238"/>
                                <a:pt x="112" y="232"/>
                                <a:pt x="119" y="232"/>
                              </a:cubicBezTo>
                              <a:cubicBezTo>
                                <a:pt x="126" y="232"/>
                                <a:pt x="132" y="238"/>
                                <a:pt x="141" y="248"/>
                              </a:cubicBezTo>
                              <a:cubicBezTo>
                                <a:pt x="157" y="247"/>
                                <a:pt x="149" y="289"/>
                                <a:pt x="171" y="295"/>
                              </a:cubicBezTo>
                              <a:cubicBezTo>
                                <a:pt x="193" y="301"/>
                                <a:pt x="249" y="291"/>
                                <a:pt x="273" y="281"/>
                              </a:cubicBezTo>
                              <a:cubicBezTo>
                                <a:pt x="277" y="281"/>
                                <a:pt x="309" y="243"/>
                                <a:pt x="317" y="237"/>
                              </a:cubicBezTo>
                              <a:cubicBezTo>
                                <a:pt x="319" y="234"/>
                                <a:pt x="320" y="230"/>
                                <a:pt x="324" y="227"/>
                              </a:cubicBezTo>
                              <a:cubicBezTo>
                                <a:pt x="327" y="223"/>
                                <a:pt x="332" y="223"/>
                                <a:pt x="334" y="219"/>
                              </a:cubicBezTo>
                              <a:cubicBezTo>
                                <a:pt x="341" y="210"/>
                                <a:pt x="344" y="198"/>
                                <a:pt x="351" y="187"/>
                              </a:cubicBezTo>
                              <a:cubicBezTo>
                                <a:pt x="357" y="177"/>
                                <a:pt x="381" y="173"/>
                                <a:pt x="381" y="173"/>
                              </a:cubicBezTo>
                              <a:cubicBezTo>
                                <a:pt x="396" y="126"/>
                                <a:pt x="369" y="111"/>
                                <a:pt x="418" y="104"/>
                              </a:cubicBezTo>
                              <a:cubicBezTo>
                                <a:pt x="420" y="76"/>
                                <a:pt x="407" y="36"/>
                                <a:pt x="429" y="18"/>
                              </a:cubicBezTo>
                              <a:cubicBezTo>
                                <a:pt x="441" y="7"/>
                                <a:pt x="472" y="0"/>
                                <a:pt x="472" y="0"/>
                              </a:cubicBezTo>
                              <a:cubicBezTo>
                                <a:pt x="506" y="6"/>
                                <a:pt x="585" y="37"/>
                                <a:pt x="629" y="53"/>
                              </a:cubicBezTo>
                              <a:cubicBezTo>
                                <a:pt x="673" y="68"/>
                                <a:pt x="701" y="78"/>
                                <a:pt x="739" y="90"/>
                              </a:cubicBezTo>
                              <a:cubicBezTo>
                                <a:pt x="778" y="102"/>
                                <a:pt x="828" y="115"/>
                                <a:pt x="861" y="122"/>
                              </a:cubicBezTo>
                              <a:cubicBezTo>
                                <a:pt x="876" y="128"/>
                                <a:pt x="922" y="132"/>
                                <a:pt x="939" y="133"/>
                              </a:cubicBezTo>
                              <a:cubicBezTo>
                                <a:pt x="953" y="157"/>
                                <a:pt x="946" y="164"/>
                                <a:pt x="952" y="198"/>
                              </a:cubicBezTo>
                              <a:cubicBezTo>
                                <a:pt x="960" y="249"/>
                                <a:pt x="980" y="300"/>
                                <a:pt x="996" y="349"/>
                              </a:cubicBezTo>
                              <a:cubicBezTo>
                                <a:pt x="1015" y="387"/>
                                <a:pt x="1053" y="416"/>
                                <a:pt x="1070" y="432"/>
                              </a:cubicBezTo>
                              <a:cubicBezTo>
                                <a:pt x="1100" y="458"/>
                                <a:pt x="1111" y="525"/>
                                <a:pt x="1148" y="529"/>
                              </a:cubicBezTo>
                              <a:cubicBezTo>
                                <a:pt x="1180" y="553"/>
                                <a:pt x="1231" y="584"/>
                                <a:pt x="1259" y="579"/>
                              </a:cubicBezTo>
                              <a:cubicBezTo>
                                <a:pt x="1288" y="574"/>
                                <a:pt x="1312" y="522"/>
                                <a:pt x="1320" y="496"/>
                              </a:cubicBezTo>
                              <a:cubicBezTo>
                                <a:pt x="1328" y="471"/>
                                <a:pt x="1320" y="445"/>
                                <a:pt x="1310" y="428"/>
                              </a:cubicBezTo>
                              <a:cubicBezTo>
                                <a:pt x="1300" y="411"/>
                                <a:pt x="1268" y="400"/>
                                <a:pt x="1256" y="392"/>
                              </a:cubicBezTo>
                              <a:cubicBezTo>
                                <a:pt x="1252" y="385"/>
                                <a:pt x="1236" y="378"/>
                                <a:pt x="1236" y="378"/>
                              </a:cubicBezTo>
                              <a:cubicBezTo>
                                <a:pt x="1229" y="367"/>
                                <a:pt x="1216" y="349"/>
                                <a:pt x="1205" y="342"/>
                              </a:cubicBezTo>
                              <a:cubicBezTo>
                                <a:pt x="1204" y="327"/>
                                <a:pt x="1146" y="290"/>
                                <a:pt x="1151" y="277"/>
                              </a:cubicBezTo>
                              <a:cubicBezTo>
                                <a:pt x="1142" y="260"/>
                                <a:pt x="1137" y="243"/>
                                <a:pt x="1151" y="241"/>
                              </a:cubicBezTo>
                              <a:cubicBezTo>
                                <a:pt x="1166" y="239"/>
                                <a:pt x="1225" y="265"/>
                                <a:pt x="1243" y="263"/>
                              </a:cubicBezTo>
                              <a:cubicBezTo>
                                <a:pt x="1256" y="248"/>
                                <a:pt x="1259" y="243"/>
                                <a:pt x="1263" y="223"/>
                              </a:cubicBezTo>
                              <a:cubicBezTo>
                                <a:pt x="1272" y="218"/>
                                <a:pt x="1299" y="173"/>
                                <a:pt x="1307" y="180"/>
                              </a:cubicBezTo>
                              <a:cubicBezTo>
                                <a:pt x="1320" y="181"/>
                                <a:pt x="1330" y="193"/>
                                <a:pt x="1347" y="230"/>
                              </a:cubicBezTo>
                              <a:cubicBezTo>
                                <a:pt x="1364" y="267"/>
                                <a:pt x="1404" y="369"/>
                                <a:pt x="1405" y="403"/>
                              </a:cubicBezTo>
                              <a:cubicBezTo>
                                <a:pt x="1406" y="436"/>
                                <a:pt x="1363" y="426"/>
                                <a:pt x="1357" y="435"/>
                              </a:cubicBezTo>
                              <a:cubicBezTo>
                                <a:pt x="1352" y="445"/>
                                <a:pt x="1360" y="462"/>
                                <a:pt x="1371" y="464"/>
                              </a:cubicBezTo>
                              <a:cubicBezTo>
                                <a:pt x="1382" y="466"/>
                                <a:pt x="1418" y="446"/>
                                <a:pt x="1428" y="453"/>
                              </a:cubicBezTo>
                              <a:cubicBezTo>
                                <a:pt x="1438" y="460"/>
                                <a:pt x="1418" y="484"/>
                                <a:pt x="1428" y="507"/>
                              </a:cubicBezTo>
                              <a:cubicBezTo>
                                <a:pt x="1438" y="530"/>
                                <a:pt x="1487" y="571"/>
                                <a:pt x="1493" y="593"/>
                              </a:cubicBezTo>
                              <a:cubicBezTo>
                                <a:pt x="1498" y="616"/>
                                <a:pt x="1467" y="628"/>
                                <a:pt x="1466" y="644"/>
                              </a:cubicBezTo>
                              <a:cubicBezTo>
                                <a:pt x="1464" y="659"/>
                                <a:pt x="1486" y="674"/>
                                <a:pt x="1486" y="687"/>
                              </a:cubicBezTo>
                              <a:cubicBezTo>
                                <a:pt x="1485" y="695"/>
                                <a:pt x="1489" y="746"/>
                                <a:pt x="1462" y="727"/>
                              </a:cubicBezTo>
                              <a:cubicBezTo>
                                <a:pt x="1453" y="725"/>
                                <a:pt x="1437" y="701"/>
                                <a:pt x="1432" y="683"/>
                              </a:cubicBezTo>
                              <a:cubicBezTo>
                                <a:pt x="1426" y="665"/>
                                <a:pt x="1438" y="639"/>
                                <a:pt x="1428" y="619"/>
                              </a:cubicBezTo>
                              <a:cubicBezTo>
                                <a:pt x="1418" y="598"/>
                                <a:pt x="1388" y="572"/>
                                <a:pt x="1371" y="565"/>
                              </a:cubicBezTo>
                              <a:cubicBezTo>
                                <a:pt x="1354" y="557"/>
                                <a:pt x="1332" y="560"/>
                                <a:pt x="1324" y="572"/>
                              </a:cubicBezTo>
                              <a:cubicBezTo>
                                <a:pt x="1319" y="584"/>
                                <a:pt x="1315" y="611"/>
                                <a:pt x="1324" y="640"/>
                              </a:cubicBezTo>
                              <a:cubicBezTo>
                                <a:pt x="1333" y="669"/>
                                <a:pt x="1370" y="717"/>
                                <a:pt x="1378" y="744"/>
                              </a:cubicBezTo>
                              <a:cubicBezTo>
                                <a:pt x="1396" y="790"/>
                                <a:pt x="1414" y="812"/>
                                <a:pt x="1432" y="917"/>
                              </a:cubicBezTo>
                              <a:cubicBezTo>
                                <a:pt x="1444" y="967"/>
                                <a:pt x="1413" y="973"/>
                                <a:pt x="1422" y="1050"/>
                              </a:cubicBezTo>
                              <a:cubicBezTo>
                                <a:pt x="1431" y="1127"/>
                                <a:pt x="1464" y="1304"/>
                                <a:pt x="1486" y="1378"/>
                              </a:cubicBezTo>
                              <a:cubicBezTo>
                                <a:pt x="1507" y="1451"/>
                                <a:pt x="1534" y="1459"/>
                                <a:pt x="1552" y="1488"/>
                              </a:cubicBezTo>
                              <a:cubicBezTo>
                                <a:pt x="1566" y="1499"/>
                                <a:pt x="1560" y="1448"/>
                                <a:pt x="1567" y="1442"/>
                              </a:cubicBezTo>
                              <a:cubicBezTo>
                                <a:pt x="1574" y="1436"/>
                                <a:pt x="1589" y="1431"/>
                                <a:pt x="1594" y="1449"/>
                              </a:cubicBezTo>
                              <a:cubicBezTo>
                                <a:pt x="1598" y="1467"/>
                                <a:pt x="1592" y="1518"/>
                                <a:pt x="1594" y="1550"/>
                              </a:cubicBezTo>
                              <a:cubicBezTo>
                                <a:pt x="1589" y="1573"/>
                                <a:pt x="1613" y="1634"/>
                                <a:pt x="1604" y="1644"/>
                              </a:cubicBezTo>
                              <a:cubicBezTo>
                                <a:pt x="1605" y="1668"/>
                                <a:pt x="1607" y="1700"/>
                                <a:pt x="1597" y="1694"/>
                              </a:cubicBezTo>
                              <a:cubicBezTo>
                                <a:pt x="1587" y="1688"/>
                                <a:pt x="1568" y="1653"/>
                                <a:pt x="1540" y="1608"/>
                              </a:cubicBezTo>
                              <a:cubicBezTo>
                                <a:pt x="1504" y="1550"/>
                                <a:pt x="1473" y="1491"/>
                                <a:pt x="1428" y="1417"/>
                              </a:cubicBezTo>
                              <a:cubicBezTo>
                                <a:pt x="1404" y="1366"/>
                                <a:pt x="1401" y="1320"/>
                                <a:pt x="1391" y="1295"/>
                              </a:cubicBezTo>
                              <a:cubicBezTo>
                                <a:pt x="1381" y="1270"/>
                                <a:pt x="1375" y="1277"/>
                                <a:pt x="1368" y="1266"/>
                              </a:cubicBezTo>
                              <a:cubicBezTo>
                                <a:pt x="1360" y="1255"/>
                                <a:pt x="1398" y="1271"/>
                                <a:pt x="1344" y="1230"/>
                              </a:cubicBezTo>
                              <a:cubicBezTo>
                                <a:pt x="1290" y="1189"/>
                                <a:pt x="1114" y="1062"/>
                                <a:pt x="1040" y="1018"/>
                              </a:cubicBezTo>
                              <a:cubicBezTo>
                                <a:pt x="966" y="973"/>
                                <a:pt x="934" y="971"/>
                                <a:pt x="895" y="964"/>
                              </a:cubicBezTo>
                              <a:cubicBezTo>
                                <a:pt x="855" y="957"/>
                                <a:pt x="822" y="978"/>
                                <a:pt x="800" y="975"/>
                              </a:cubicBezTo>
                              <a:cubicBezTo>
                                <a:pt x="779" y="971"/>
                                <a:pt x="797" y="950"/>
                                <a:pt x="763" y="939"/>
                              </a:cubicBezTo>
                              <a:cubicBezTo>
                                <a:pt x="729" y="928"/>
                                <a:pt x="648" y="920"/>
                                <a:pt x="597" y="906"/>
                              </a:cubicBezTo>
                              <a:cubicBezTo>
                                <a:pt x="547" y="893"/>
                                <a:pt x="481" y="867"/>
                                <a:pt x="459" y="860"/>
                              </a:cubicBezTo>
                            </a:path>
                          </a:pathLst>
                        </a:custGeom>
                        <a:solidFill>
                          <a:srgbClr val="CCFFCC"/>
                        </a:solidFill>
                        <a:ln w="9525">
                          <a:solidFill>
                            <a:srgbClr val="CCFFCC"/>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251" o:spid="_x0000_s1026" style="position:absolute;margin-left:276.6pt;margin-top:229.4pt;width:34.45pt;height:55.7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613,1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" path="m439,863v-7,-11,-10,-21,-17,-32c423,822,422,802,432,795v22,-17,29,-3,51,-36c481,744,481,730,479,716v-2,-15,-55,-34,-67,-43c399,662,394,661,389,650v-5,-11,-2,-25,-8,-42c375,591,364,572,354,550v-9,-28,-8,-54,-34,-72c304,466,293,444,261,446v-25,1,-65,30,-90,39c146,494,126,499,113,499v-13,,-4,7,-22,-13c71,468,10,404,3,381,,347,55,302,71,284,87,264,86,253,98,247v8,-9,14,-15,21,-15c126,232,132,238,141,248v16,-1,8,41,30,47c193,301,249,291,273,281v4,,36,-38,44,-44c319,234,320,230,324,227v3,-4,8,-4,10,-8c341,210,344,198,351,187v6,-10,30,-14,30,-14c396,126,369,111,418,104,420,76,407,36,429,18,441,7,472,,472,v34,6,113,37,157,53c673,68,701,78,739,90v39,12,89,25,122,32c876,128,922,132,939,133v14,24,7,31,13,65c960,249,980,300,996,349v19,38,57,67,74,83c1100,458,1111,525,1148,529v32,24,83,55,111,50c1288,574,1312,522,1320,496v8,-25,,-51,-10,-68c1300,411,1268,400,1256,392v-4,-7,-20,-14,-20,-14c1229,367,1216,349,1205,342v-1,-15,-59,-52,-54,-65c1142,260,1137,243,1151,241v15,-2,74,24,92,22c1256,248,1259,243,1263,223v9,-5,36,-50,44,-43c1320,181,1330,193,1347,230v17,37,57,139,58,173c1406,436,1363,426,1357,435v-5,10,3,27,14,29c1382,466,1418,446,1428,453v10,7,-10,31,,54c1438,530,1487,571,1493,593v5,23,-26,35,-27,51c1464,659,1486,674,1486,687v-1,8,3,59,-24,40c1453,725,1437,701,1432,683v-6,-18,6,-44,-4,-64c1418,598,1388,572,1371,565v-17,-8,-39,-5,-47,7c1319,584,1315,611,1324,640v9,29,46,77,54,104c1396,790,1414,812,1432,917v12,50,-19,56,-10,133c1431,1127,1464,1304,1486,1378v21,73,48,81,66,110c1566,1499,1560,1448,1567,1442v7,-6,22,-11,27,7c1598,1467,1592,1518,1594,1550v-5,23,19,84,10,94c1605,1668,1607,1700,1597,1694v-10,-6,-29,-41,-57,-86c1504,1550,1473,1491,1428,1417v-24,-51,-27,-97,-37,-122c1381,1270,1375,1277,1368,1266v-8,-11,30,5,-24,-36c1290,1189,1114,1062,1040,1018,966,973,934,971,895,964v-40,-7,-73,14,-95,11c779,971,797,950,763,939,729,928,648,920,597,906,547,893,481,867,459,860e" fillcolor="#cfc" strokecolor="#cfc">
                <v:path arrowok="t" o:connecttype="custom" o:connectlocs="114407,345829;130944,315866;111696,280076;103291,253026;86754,198925;46359,201838;24671,202254;19249,118190;32262,96549;46359,122767;85941,98630;90549,91139;103291,71996;116304,7491;170526,22057;233422,50772;258093,82400;290083,179781;341322,240957;355149,178117;335087,157309;312043,115276;336985,109450;354336,74909;380904,167713;371686,193099;387139,210993;397441,268007;396357,302549;387139,257603;358944,238044;373584,309623;385513,436969;420757,619247;432143,603017;434854,684168;417503,669186;377108,538928;364366,511878;242640,401179;206854,390775;124438,357898" o:connectangles="0,0,0,0,0,0,0,0,0,0,0,0,0,0,0,0,0,0,0,0,0,0,0,0,0,0,0,0,0,0,0,0,0,0,0,0,0,0,0,0,0,0"/>
              </v:shape>
            </w:pict>
          </mc:Fallback>
        </mc:AlternateContent>
      </w:r>
      <w:r w:rsidR="00117BC0">
        <w:rPr>
          <w:rFonts w:ascii="Arial" w:hAnsi="Arial" w:cs="Arial"/>
          <w:sz w:val="20"/>
          <w:szCs w:val="20"/>
        </w:rPr>
      </w:r>
      <w:r w:rsidR="00117BC0">
        <w:rPr>
          <w:rFonts w:ascii="Arial" w:hAnsi="Arial" w:cs="Arial"/>
          <w:sz w:val="20"/>
          <w:szCs w:val="20"/>
        </w:rPr>
        <w:pict>
          <v:group id="_x0000_s1029" editas="canvas" style="width:315pt;height:4in;mso-position-horizontal-relative:char;mso-position-vertical-relative:line" coordorigin="1951,1346" coordsize="6300,576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1951;top:1346;width:6300;height:5760" o:preferrelative="f" filled="t" fillcolor="#3cf" stroked="t" strokecolor="#9cf" strokeweight="6pt">
              <v:fill rotate="t" o:detectmouseclick="t" focus="-50%" type="gradient"/>
              <v:path o:extrusionok="t" o:connecttype="none"/>
              <o:lock v:ext="edit" text="t"/>
            </v:shape>
            <v:shape id="_x0000_s1031" style="position:absolute;left:1952;top:4576;width:1170;height:1694;mso-position-horizontal:absolute;mso-position-vertical:absolute" coordsize="757,1095" path="m248,1095hdc216,1072,206,1036,185,1004,164,974,128,920,104,894,81,834,46,784,14,731,16,658,,618,32,568v1,-78,,-157,4,-235c36,327,43,323,45,319v2,-5,3,-10,5,-15c51,294,52,282,54,271v2,-10,9,-29,9,-29c64,208,55,62,99,31,118,,142,11,180,7v9,1,22,-2,27,5c222,26,247,63,270,93v21,20,52,72,81,96c370,208,365,211,378,216hbc391,221,409,210,428,218v19,8,46,29,63,43hdc500,289,510,290,532,304v10,17,22,24,36,39c573,354,567,363,569,373hbc571,383,575,390,578,403v3,13,5,38,9,50c591,465,590,471,600,478v10,7,29,11,50,18c671,503,709,501,725,520hdc752,550,757,563,748,611hbc743,657,711,757,698,793v-13,36,-22,25,-30,36c660,840,660,848,649,860v-11,12,-37,25,-50,39c586,913,576,927,572,943v-4,16,12,37,5,51c570,1008,540,1015,532,1028v-8,13,8,37,,43c524,1077,500,1067,487,1061v-14,-6,-26,-18,-36,-28hdc422,1032,347,1048,320,1052v-3,11,-21,3,-32,5c273,1063,256,1079,248,1095xe" fillcolor="blue" stroked="f">
              <v:fill opacity="32113f"/>
              <v:path arrowok="t"/>
            </v:shape>
            <v:shape id="_x0000_s1032" style="position:absolute;left:2247;top:4496;width:586;height:587;mso-position-horizontal:absolute;mso-position-vertical:absolute" coordsize="379,379" path="m366,379hdc354,369,355,361,342,350v-7,-7,-5,6,-23,-8hbc310,334,303,314,288,301,273,288,247,270,231,265v-16,-5,-33,4,-42,3c180,267,190,271,177,257,164,243,130,205,113,185hdc97,165,92,157,78,139hbc64,121,35,99,29,77,23,55,,16,42,8,84,,239,18,282,26v43,8,17,17,17,33c299,75,288,101,285,120v-3,19,-10,42,-5,55c285,188,303,187,315,199v12,12,26,30,36,47c361,263,369,285,373,301v4,16,6,29,5,42c377,356,368,372,366,379hdxe" fillcolor="#f90" stroked="f">
              <v:fill opacity="45875f"/>
              <v:path arrowok="t"/>
            </v:shape>
            <v:shape id="_x0000_s1033" style="position:absolute;left:2833;top:3682;width:960;height:1686;mso-position-horizontal:absolute;mso-position-vertical:absolute" coordsize="621,1090" path="m303,932v-19,-3,-62,-21,-78,-15c209,923,215,952,209,969v-6,17,-11,36,-18,48c184,1029,170,1034,164,1045v-6,11,-6,30,-11,37c148,1089,153,1090,132,1085v-21,-5,-86,-5,-108,-35c2,1020,4,934,2,905,,876,8,886,12,878,16,870,,857,25,854v25,-3,112,9,139,4c191,854,186,840,185,825v-1,-16,-23,-42,-25,-63c158,742,164,723,170,705v6,-18,20,-35,24,-50hdc194,638,177,615,170,604v-8,-2,-20,-14,-20,-14c142,584,117,579,106,568hbc95,557,91,537,82,525hdc76,508,63,518,52,493hbc45,475,49,438,42,417,35,397,14,390,11,370,9,351,28,329,28,299,28,269,3,227,11,192,19,157,63,116,76,86hdc88,71,67,17,89,11hbc99,,118,17,136,18v18,1,40,-6,64,4c224,32,248,71,279,77v31,6,76,-17,107,-19c417,56,455,60,467,68v12,9,1,33,-3,43c459,122,437,116,443,133v7,17,48,52,58,79c511,240,485,269,501,299v16,30,79,73,99,93c620,412,621,408,620,420v-1,12,-15,28,-25,44c585,480,569,492,562,518v-8,26,1,81,-11,104c540,645,503,641,494,655v-9,14,5,33,3,50c495,722,490,746,482,758v-8,12,-23,17,-33,18c439,777,425,772,419,765v-6,-7,-6,-24,-9,-31c407,727,400,726,399,720v-1,-6,11,-39,4,-22hdc394,712,368,786,359,820hbc357,843,384,830,393,836v9,6,22,11,20,22c411,869,390,890,378,902v-12,12,-28,26,-40,31c326,938,322,935,303,932xe" fillcolor="red" stroked="f">
              <v:fill opacity="34734f"/>
              <v:path arrowok="t"/>
            </v:shape>
            <v:shape id="_x0000_s1034" style="position:absolute;left:2851;top:5486;width:674;height:720;mso-position-horizontal:absolute;mso-position-vertical:absolute" coordsize="436,465" path="m2,423hdc3,411,,395,6,383hbc12,371,16,370,36,349v20,-21,68,-61,88,-93c144,224,148,174,157,153hdc166,132,164,138,177,128hbc190,118,221,106,234,94,247,82,249,60,258,53v9,-7,23,,30,-3c295,47,296,37,298,33v2,-4,,-9,2,-10c302,22,300,30,313,27,326,24,362,,380,2v18,2,42,22,40,36c418,52,376,72,367,89v-9,17,-14,36,-3,50c375,153,428,162,432,170v4,8,-31,2,-41,18c381,204,384,238,372,268v-12,30,-47,78,-54,102c311,394,332,405,328,413v-4,8,-27,12,-37,5c281,411,274,386,269,373hdc265,359,267,346,262,341hbc257,336,246,336,240,344v-6,8,-2,38,-12,47c218,400,205,391,178,398v-27,7,-86,23,-112,33c40,441,30,457,21,461v-9,4,-8,2,-11,-4c7,451,1,435,2,423hdxe" fillcolor="#c9f" stroked="f">
              <v:fill opacity="26214f"/>
              <v:path arrowok="t"/>
            </v:shape>
            <v:shape id="_x0000_s1035" style="position:absolute;left:3069;top:5099;width:221;height:530;mso-position-horizontal:absolute;mso-position-vertical:absolute" coordsize="142,343" path="m13,206hdc12,194,3,184,,173,4,159,2,141,7,127v5,-13,22,-12,29,-20hbc43,99,45,83,48,76v3,-7,7,-6,9,-14hdc58,50,50,31,61,26v1,-6,-5,-6,2,-2hbc65,20,64,2,74,1,84,,117,12,121,19v5,7,-21,14,-20,29hdc98,62,126,81,128,105hbc133,120,140,123,138,138v-2,14,-24,40,-27,53hdc111,205,135,210,138,220v4,9,3,23,2,28hbc139,253,137,251,131,252v-6,1,-18,-4,-27,4c95,264,91,293,77,306,63,319,25,343,17,334,9,325,31,273,30,252,29,231,17,215,13,206hdxe" fillcolor="#339" stroked="f">
              <v:fill opacity="35389f"/>
              <v:path arrowok="t"/>
            </v:shape>
            <v:shape id="_x0000_s1036" style="position:absolute;left:3231;top:5129;width:235;height:321;mso-position-horizontal:absolute;mso-position-vertical:absolute" coordsize="152,207" path="m51,207v-12,,-24,-8,-30,-12c15,191,12,190,12,182v,-8,8,-27,12,-38c28,133,35,126,36,116,37,106,31,92,27,82hdc15,53,28,66,10,53,6,44,1,33,1,26hbc1,19,,17,10,13,20,9,55,,64,3v9,3,-3,20,2,30c71,43,87,48,96,62v9,14,16,40,23,56c126,134,132,152,136,161v4,9,16,3,9,9c138,176,111,191,95,197hdc82,203,63,207,51,207hbxe" fillcolor="#9cf" stroked="f">
              <v:fill opacity="39322f"/>
              <v:path arrowok="t"/>
            </v:shape>
            <v:shape id="_x0000_s1037" style="position:absolute;left:3320;top:4998;width:283;height:407;mso-position-horizontal:absolute;mso-position-vertical:absolute" coordsize="183,263" path="m84,249hdc76,241,80,222,64,202hbc57,187,53,165,44,152,35,139,16,128,10,120,4,111,,107,7,98,13,90,38,77,51,69hdc67,54,88,17,104,8hbc121,,143,12,155,16v12,3,26,9,24,18c177,43,149,56,144,72v-5,16,2,45,4,59c150,145,152,141,158,159v6,18,23,65,24,82c183,258,174,257,165,260v-9,3,-29,,-40,c114,260,103,261,96,259,89,257,86,251,84,249hdxe" fillcolor="red" stroked="f">
              <v:fill opacity="24248f"/>
              <v:path arrowok="t"/>
            </v:shape>
            <v:shape id="_x0000_s1038" style="position:absolute;left:3522;top:5074;width:276;height:285;mso-position-horizontal:absolute;mso-position-vertical:absolute" coordsize="179,184" path="m63,176hdc58,180,53,172,47,158hbc41,144,32,109,25,89,18,69,,53,5,39hdc10,28,24,5,53,6hbc63,,51,1,67,2v16,1,65,2,84,9c170,18,179,34,178,45v-1,11,-20,22,-34,30c130,83,105,86,95,95v-10,9,-7,21,-12,34hdc76,146,72,184,63,176xe" fillcolor="#f9c" stroked="f">
              <v:fill opacity="34079f"/>
              <v:path arrowok="t"/>
            </v:shape>
            <v:shape id="_x0000_s1039" style="position:absolute;left:3571;top:3491;width:1634;height:2461;mso-position-horizontal:absolute;mso-position-vertical:absolute" coordsize="1056,1590" path="m58,210hdc81,201,110,217,139,211hbc168,205,183,192,231,174hdc267,158,347,121,427,105hbc481,91,528,93,558,87v31,-6,34,-18,51,-21c626,62,645,66,663,62,681,59,676,,721,44v45,45,160,226,212,288c986,394,1028,396,1042,422v14,26,-22,49,-25,65c1014,503,1029,508,1026,517v-3,9,-19,12,-26,24c993,553,991,577,981,591hdc964,615,917,668,896,688hbc875,708,870,707,856,713v-14,6,-33,9,-46,9c797,722,793,721,780,710,767,699,744,661,732,656v-12,-5,-13,5,-26,23c693,697,673,742,653,763v-20,21,-47,29,-68,40c565,814,544,810,528,829v-16,19,-10,70,-37,89c464,937,384,921,363,943v-22,22,-7,75,,101c369,1069,401,1072,403,1094v2,22,-22,57,-27,79c372,1195,369,1205,375,1222v6,17,26,30,35,55c419,1302,418,1352,427,1371hdc432,1393,456,1366,467,1392hbc474,1407,471,1444,471,1461v,16,-15,19,-4,32c479,1506,536,1528,542,1543v5,16,-30,37,-38,43hdc501,1590,495,1584,491,1583v-25,-7,-50,-22,-71,-36c405,1528,421,1505,413,1479hbc409,1458,396,1439,390,1423v-7,-15,-2,-19,-17,-38c357,1366,326,1323,294,1306v-33,-17,-77,-23,-121,-22c129,1286,56,1315,28,1313,,1311,2,1279,4,1273v2,-6,23,4,34,1hdc47,1266,55,1265,69,1252v13,-19,37,-75,50,-93hbc133,1141,138,1147,150,1141hdc154,1131,176,1129,183,1126v35,-37,23,-62,-20,-68c174,1040,178,1028,160,1015v-6,-18,3,-42,-7,-58c151,954,101,950,92,947,88,939,81,933,79,925v-3,-7,-7,-22,-7,-22c78,887,62,827,72,806hbc82,786,123,783,133,778v10,-5,-1,17,1,-5c136,751,135,676,143,648v8,-28,32,-32,40,-47c191,586,210,583,192,557,174,531,92,476,75,447,58,418,91,401,89,382,87,363,74,348,62,332,50,316,23,295,19,284v-4,-11,10,-8,16,-20c41,252,35,219,58,210hdxe" fillcolor="yellow" stroked="f">
              <v:fill opacity="22938f"/>
              <v:path arrowok="t"/>
            </v:shape>
            <v:shape id="_x0000_s1040" style="position:absolute;left:4037;top:4698;width:1162;height:1198;mso-position-horizontal:absolute;mso-position-vertical:absolute" coordsize="752,774" path="m209,734hdc203,730,189,723,179,719hbc169,715,157,715,148,709hdc139,703,127,691,122,683hbc117,675,120,676,118,659hdc117,633,129,599,111,580,102,570,81,558,81,558,76,543,63,537,57,519,56,500,56,480,54,461,50,437,33,418,27,397,25,363,7,308,47,300,46,268,17,234,11,207hbc5,180,,152,10,138v10,-14,38,-8,63,-15c98,116,142,113,162,95hdc171,66,176,41,192,16,198,6,223,5,223,5v13,1,29,-5,40,3c283,26,326,93,344,113v7,9,22,8,31,14c385,129,381,117,415,116hbc431,109,451,90,473,84v21,-6,49,-12,71,-4c565,89,585,107,601,131v16,24,33,70,41,93c649,247,631,249,648,271hdc652,294,750,316,746,353hbc752,379,692,405,682,425v-10,21,11,33,4,47c678,486,647,495,631,515v-15,21,-28,65,-40,79c579,609,565,591,557,598v-8,7,-8,35,-17,39c531,642,512,639,503,630v-9,-8,5,-39,-17,-47c464,575,401,571,370,582v-31,11,-58,36,-70,66c288,678,309,745,297,760v-12,14,-56,-18,-71,-22hdc224,739,189,724,209,734xe" fillcolor="#f90" stroked="f">
              <v:fill opacity="26214f"/>
              <v:path arrowok="t"/>
            </v:shape>
            <v:shape id="_x0000_s1041" style="position:absolute;left:4471;top:4046;width:2495;height:2810;mso-position-horizontal:absolute;mso-position-vertical:absolute" coordsize="1613,1700" path="m439,863hdc432,852,429,842,422,831v1,-9,,-29,10,-36c454,778,461,792,483,759v-2,-15,-2,-29,-4,-43c477,701,424,682,412,673,399,662,394,661,389,650hbc384,639,387,625,381,608v-6,-17,-17,-36,-27,-58hdc345,522,346,496,320,478,304,466,293,444,261,446hbc236,447,196,476,171,485v-25,9,-45,14,-58,14c100,499,109,506,91,486hdc71,468,10,404,3,381,,347,55,302,71,284,87,264,86,253,98,247hbc106,238,112,232,119,232v7,,13,6,22,16hdc157,247,149,289,171,295hbc193,301,249,291,273,281hdc277,281,309,243,317,237v2,-3,3,-7,7,-10c327,223,332,223,334,219v7,-9,10,-21,17,-32c357,177,381,173,381,173v15,-47,-12,-62,37,-69c420,76,407,36,429,18,441,7,472,,472,v34,6,113,37,157,53hbc673,68,701,78,739,90v39,12,89,25,122,32hdc876,128,922,132,939,133v14,24,7,31,13,65c960,249,980,300,996,349v19,38,57,67,74,83c1100,458,1111,525,1148,529hbc1180,553,1231,584,1259,579v29,-5,53,-57,61,-83c1328,471,1320,445,1310,428v-10,-17,-42,-28,-54,-36hdc1252,385,1236,378,1236,378v-7,-11,-20,-29,-31,-36c1204,327,1146,290,1151,277hbc1142,260,1137,243,1151,241v15,-2,74,24,92,22hdc1256,248,1259,243,1263,223v9,-5,36,-50,44,-43hbc1320,181,1330,193,1347,230v17,37,57,139,58,173c1406,436,1363,426,1357,435v-5,10,3,27,14,29c1382,466,1418,446,1428,453v10,7,-10,31,,54c1438,530,1487,571,1493,593v5,23,-26,35,-27,51c1464,659,1486,674,1486,687hdc1485,695,1489,746,1462,727hbc1453,725,1437,701,1432,683v-6,-18,6,-44,-4,-64c1418,598,1388,572,1371,565v-17,-8,-39,-5,-47,7hdc1319,584,1315,611,1324,640hbc1333,669,1370,717,1378,744hdc1396,790,1414,812,1432,917v12,50,-19,56,-10,133hbc1431,1127,1464,1304,1486,1378hdc1507,1451,1534,1459,1552,1488hbc1566,1499,1560,1448,1567,1442v7,-6,22,-11,27,7c1598,1467,1592,1518,1594,1550hdc1589,1573,1613,1634,1604,1644hbc1605,1668,1607,1700,1597,1694v-10,-6,-29,-41,-57,-86hdc1504,1550,1473,1491,1428,1417hbc1404,1366,1401,1320,1391,1295v-10,-25,-16,-18,-23,-29c1360,1255,1398,1271,1344,1230v-54,-41,-230,-168,-304,-212c966,973,934,971,895,964v-40,-7,-73,14,-95,11c779,971,797,950,763,939,729,928,648,920,597,906,547,893,481,867,459,860hde" fillcolor="#cfc" strokecolor="#cfc">
              <v:path arrowok="t"/>
            </v:shape>
            <v:shape id="_x0000_s1042" style="position:absolute;left:7406;top:5772;width:624;height:577;mso-position-horizontal:absolute;mso-position-vertical:absolute" coordsize="358,311" path="m111,172hdc108,142,105,115,78,97,72,80,67,78,51,67,45,63,33,55,33,55,26,33,38,61,12,43,6,39,,25,,25,5,20,28,2,42,1hbc56,,72,11,84,19hdc98,28,108,32,114,49v1,3,1,7,3,9c122,63,129,63,135,67v4,12,8,24,12,36c150,112,165,112,174,115v3,1,9,3,9,3c181,98,177,83,171,64v-3,-9,-9,-27,-9,-27c165,32,183,19,198,19hbc209,21,219,50,228,52v9,2,8,-23,27,-18hdc275,93,266,78,345,82v13,18,-13,42,-18,57hbc322,154,326,164,315,172v-11,8,-35,9,-54,18c242,199,223,205,201,223v-22,18,-52,62,-72,75c109,311,92,303,81,304hdc75,303,68,304,63,301v2,-14,55,-58,63,-78hbc134,203,114,189,111,181hdc110,177,105,176,105,172v,-2,4,,6,xe" fillcolor="#cfc" strokeweight="1.75pt">
              <v:path arrowok="t"/>
            </v:shape>
            <v:shape id="_x0000_s1043" style="position:absolute;left:7708;top:6564;width:183;height:136;mso-position-horizontal:absolute;mso-position-vertical:absolute" coordsize="105,74" path="m27,36hdc31,30,31,22,36,18v5,-4,13,-2,18,-6c60,8,72,,72,v6,1,27,2,30,9hbc105,16,92,34,90,42hdc89,48,90,55,87,60,83,66,69,72,69,72,59,74,38,72,27,70hbc16,68,,62,,57hdc9,51,18,48,27,42v7,-11,9,-11,,-6xe" fillcolor="#cfc" strokeweight="1.75pt">
              <v:path arrowok="t"/>
            </v:shape>
            <v:shape id="_x0000_s1044" style="position:absolute;left:3807;top:6041;width:234;height:78;mso-position-horizontal:absolute;mso-position-vertical:absolute" coordsize="134,42" path="m77,3hdc102,5,134,4,104,24,97,34,92,38,80,42,72,41,47,42,35,36,26,32,8,24,8,24,,,66,9,77,3xe" fillcolor="#0cf" strokeweight="1.75pt">
              <v:path arrowok="t"/>
            </v:shape>
            <v:shape id="_x0000_s1045" style="position:absolute;left:4292;top:6035;width:220;height:100;mso-position-horizontal:absolute;mso-position-vertical:absolute" coordsize="126,54" path="m30,hdc60,10,42,6,87,9v8,5,27,12,27,12c116,28,126,50,108,51hbc98,54,68,43,51,39,34,35,13,32,6,27hdc,22,5,11,9,6hbc13,1,26,1,30,hdxe" fillcolor="#0cf" strokeweight="1.75pt">
              <v:path arrowok="t"/>
            </v:shape>
            <v:shape id="_x0000_s1046" style="position:absolute;left:4936;top:3948;width:1603;height:1067;mso-position-horizontal:absolute;mso-position-vertical:absolute" coordsize="921,575" path="m,c20,14,79,64,122,84v43,20,106,22,138,33c292,128,289,144,311,150v22,6,64,-1,84,3c415,157,419,171,431,174v12,3,26,-9,39,-3c483,177,493,207,506,210v13,3,34,-23,45,-18c562,197,570,218,575,240v5,22,5,59,9,84c588,349,589,374,602,393v13,19,44,28,60,45c678,455,685,478,701,495v16,17,34,34,57,45c781,551,821,575,842,564v21,-11,45,-67,42,-93c881,445,849,432,824,408,799,384,750,350,734,330v-16,-20,-19,-38,-6,-45c741,278,797,292,815,288v18,-4,13,-22,21,-30c844,250,854,236,866,237v12,1,36,20,45,30c920,277,919,290,921,295e" filled="f" fillcolor="#bbe0e3" strokeweight="1.75pt">
              <v:path arrowok="t"/>
            </v:shape>
            <v:shape id="_x0000_s1047" style="position:absolute;left:2333;top:4638;width:4599;height:2112;mso-position-horizontal:absolute;mso-position-vertical:absolute" coordsize="2641,1138" path="m2433,v2,5,11,23,15,33c2452,43,2462,54,2457,60v-5,6,-35,3,-42,9c2408,75,2415,92,2418,96v3,4,5,,15,c2443,96,2473,88,2481,96v8,8,-8,32,,48c2489,160,2521,176,2529,192v8,16,4,40,,48c2525,248,2512,238,2508,242v-4,4,-5,14,-2,22c2509,272,2529,278,2529,288v,10,-13,36,-21,36c2500,324,2485,302,2481,288v-4,-14,8,-32,,-48c2473,224,2449,200,2433,192v-16,-8,-40,-8,-48,c2377,200,2380,224,2385,240v5,16,25,35,33,51c2426,307,2423,312,2433,336v10,24,40,64,48,96c2489,464,2481,496,2481,528v,32,,72,,96c2481,648,2477,652,2481,672v4,20,13,43,21,75c2510,779,2516,829,2529,864v13,35,43,85,54,93c2594,965,2587,922,2595,915v8,-7,26,-11,33,c2635,926,2634,957,2634,978v,21,-4,47,-3,66c2632,1063,2641,1081,2640,1095v-1,14,-6,43,-18,33c2610,1118,2592,1073,2568,1035v-24,-38,-73,-101,-93,-138c2455,860,2466,846,2445,813v-21,-33,-54,-76,-99,-114c2301,661,2230,614,2175,585v-55,-29,-117,-54,-159,-63c1974,513,1945,534,1923,531v-22,-3,-12,-19,-39,-27c1857,496,1809,494,1761,483v-48,-11,-133,-41,-168,-45c1558,434,1566,444,1551,459v-15,15,-34,59,-48,72c1489,544,1475,532,1467,537v-8,5,-4,24,-12,27c1447,567,1425,564,1416,556v-9,-8,2,-34,-15,-40c1384,510,1338,513,1314,522v-24,9,-49,28,-60,51c1243,596,1254,641,1245,657v-9,16,-33,13,-45,11c1188,666,1179,646,1170,645v-9,-1,-23,11,-27,15c1139,664,1154,669,1149,671v-5,2,-27,6,-39,4c1098,673,1088,660,1074,657v-14,-3,-43,6,-51,-3c1015,645,1029,617,1026,600v-3,-17,-18,-36,-24,-51c996,534,1010,529,990,510,970,491,927,441,879,432v-48,-9,-138,11,-180,21c657,463,637,477,624,492v-13,15,-10,37,,48c634,551,681,555,684,561v3,6,-34,9,-42,18c634,588,638,599,633,615v-5,16,-12,47,-21,63c603,694,583,700,579,714v-4,14,9,40,6,48c582,770,568,765,561,765v-7,,-13,11,-21,c532,754,521,699,513,696v-8,-3,2,38,-21,51c469,760,406,762,378,771v-28,9,-39,26,-57,33c303,811,282,804,270,813v-12,9,-7,39,-21,45c235,864,199,854,183,849v-16,-5,-18,-24,-33,-24c135,825,109,839,90,846v-19,7,-39,13,-54,21c21,875,6,890,,894e" filled="f" fillcolor="#bbe0e3" strokeweight="1.75pt">
              <v:path arrowok="t"/>
            </v:shape>
            <v:shape id="_x0000_s1048" style="position:absolute;left:2297;top:3310;width:2556;height:532;mso-position-horizontal:absolute;mso-position-vertical:absolute" coordsize="1468,287" path="m,2hdc20,3,98,,123,2hbc148,4,145,6,153,17hdc162,30,163,63,171,71v7,12,24,11,33,18hbc213,96,220,104,225,113hdc235,120,228,134,237,143hbc246,152,273,160,282,167hdc286,173,284,184,291,185v20,5,61,13,93,18hbc416,208,459,203,486,212hdc494,224,531,252,546,257v27,8,69,-13,111,-15hbc699,240,762,250,801,245hdc832,235,863,222,894,212v11,-4,22,-5,33,-9c930,202,936,200,936,200v13,-13,28,-15,45,-21c1017,167,1049,157,1086,152v33,-11,69,2,102,-9c1198,113,1265,128,1278,128v10,-7,14,-14,24,-21c1324,109,1336,105,1347,122v4,27,1,14,9,39c1358,168,1371,169,1371,176v,3,-6,-2,-9,-3c1363,179,1365,190,1371,194v5,3,13,2,18,6c1405,215,1456,271,1467,284v1,3,-9,-6,-9,-6e" filled="f" fillcolor="#bbe0e3" strokeweight="1.75pt">
              <v:path arrowok="t"/>
            </v:shape>
            <v:shape id="_x0000_s1049" style="position:absolute;left:2358;top:4113;width:322;height:430;mso-position-horizontal:absolute;mso-position-vertical:absolute" coordsize="184,232" path="m75,169hdc69,160,51,148,51,148v-2,-6,-9,-11,-9,-18c42,124,48,112,48,112,42,94,30,61,12,55,10,47,9,39,6,31,4,25,,13,,13,8,2,11,,24,4,31,24,20,2,45,16v8,5,-1,21,6,27c56,48,65,45,72,46v11,7,31,-1,39,9c119,65,111,81,114,94v11,43,9,1,18,27c137,135,156,176,168,184v16,48,-24,29,-66,27c90,203,87,191,81,178,76,168,67,164,60,157hal69,139hde" fillcolor="#0cf" strokeweight="1.75pt">
              <v:path arrowok="t"/>
            </v:shape>
            <v:shape id="_x0000_s1050" style="position:absolute;left:2930;top:4254;width:230;height:317;mso-position-horizontal:absolute;mso-position-vertical:absolute" coordsize="132,171" path="m17,87hdc19,30,,16,38,3,54,4,71,,86,6v5,2,10,37,12,42c100,80,93,90,116,105v16,23,8,30,6,66c70,167,86,170,56,150,45,134,44,129,26,123,17,109,17,104,17,87xe" fillcolor="#0cf" strokeweight="1.75pt">
              <v:path arrowok="t"/>
            </v:shape>
            <v:shape id="_x0000_s1051" style="position:absolute;left:3209;top:4338;width:142;height:214;mso-position-horizontal:absolute;mso-position-vertical:absolute" coordsize="82,116" path="m32,10hdc44,8,56,,67,4,80,9,63,45,63,45v7,16,19,39,14,56c73,116,29,94,29,94,22,77,21,65,2,64,,53,23,51,28,42hbc33,33,31,17,32,10hdxe" fillcolor="#0cf" strokeweight="1.75pt">
              <v:path arrowok="t"/>
            </v:shape>
            <v:shape id="_x0000_s1052" style="position:absolute;left:3331;top:4767;width:412;height:305;mso-position-horizontal:absolute;mso-position-vertical:absolute" coordsize="237,164" path="m96,125hdc84,121,84,112,72,107v-6,-3,-12,-4,-18,-6c51,100,45,98,45,98,39,79,31,78,12,74,3,38,,35,39,29,40,19,41,,51,2v3,1,1,7,3,9c56,13,60,13,63,14v8,23,-4,-4,12,15c81,36,74,50,81,56v5,5,14,2,21,3c103,62,102,68,105,68v6,1,18,-6,18,-6c131,51,134,49,147,53v5,37,15,29,48,33c199,98,204,100,216,104v1,9,-2,19,3,27c222,136,237,137,237,137v-4,27,-4,23,-30,27c202,163,180,163,171,158v-9,-5,-33,-29,-45,-30c116,127,96,125,96,125xe" fillcolor="#0cf" strokeweight="1.75pt">
              <v:path arrowok="t"/>
            </v:shape>
            <v:shape id="_x0000_s1053" style="position:absolute;left:4332;top:5510;width:155;height:116;mso-position-horizontal:absolute;mso-position-vertical:absolute" coordsize="89,63" path="m11,37hdc16,34,65,,64,4hbc77,2,87,13,88,22,89,31,75,53,67,58,59,63,51,55,40,55,29,55,9,60,3,59hdc,59,4,54,4,51,8,41,23,39,11,37xe" fillcolor="#0cf" strokeweight="1.75pt">
              <v:path arrowok="t"/>
            </v:shape>
            <v:shape id="_x0000_s1054" style="position:absolute;left:3217;top:5108;width:281;height:415;mso-position-horizontal:absolute;mso-position-vertical:absolute" coordsize="161,224" path="m,c4,1,19,3,26,5hdc32,6,44,11,44,11v12,37,9,47,48,60c99,82,104,88,116,92v8,25,-4,-14,6,42c127,160,138,168,155,185v6,18,3,6,3,39hbe" filled="f" fillcolor="#bbe0e3" strokeweight="1.25pt">
              <v:stroke dashstyle="dash"/>
              <v:path arrowok="t"/>
            </v:shape>
            <v:shape id="_x0000_s1055" style="position:absolute;left:2838;top:3759;width:981;height:2376;mso-position-horizontal:absolute;mso-position-vertical:absolute" coordsize="634,1536" path="m477,hdc490,40,476,49,444,54v-8,24,-13,50,13,58c466,126,481,127,494,137v4,12,10,20,14,32c509,199,488,270,528,284v11,18,4,9,27,25c561,314,575,317,575,317v17,26,13,16,34,32c620,367,620,386,602,399v-12,21,-14,45,-33,58c563,474,560,490,555,507v2,4,7,6,7,11c566,598,560,564,521,590v-4,7,-9,14,-13,22c502,620,507,632,501,640v-2,4,-7,3,-10,4c483,669,492,697,477,719v4,11,24,26,24,26c510,759,516,758,532,763v6,2,20,7,20,7c571,801,571,823,559,863v18,6,43,-7,57,8c634,890,617,914,602,921v-13,6,-29,6,-43,11c550,946,538,954,532,971v-13,29,-14,53,-41,72c475,1095,491,1065,396,1068v-30,9,-69,26,-85,28hbc295,1098,301,1078,298,1083v-3,5,2,36,-6,43c284,1133,260,1119,251,1126v-9,7,,31,-13,43hdc217,1200,202,1195,167,1198v-4,26,-1,33,-21,47c136,1278,137,1301,113,1327v-3,8,-8,15,-11,22c100,1359,104,1369,99,1378v-6,11,-20,14,-30,21c65,1402,59,1407,59,1407v-7,10,-15,16,-24,25c29,1438,15,1446,15,1446v-6,10,-14,32,-14,32c2,1493,,1508,5,1522v4,13,23,-6,23,14e" filled="f" fillcolor="#bbe0e3" strokeweight="1.25pt">
              <v:stroke dashstyle="dash"/>
              <v:path arrowok="t"/>
            </v:shape>
            <v:shape id="_x0000_s1056" style="position:absolute;left:2672;top:4522;width:163;height:595;mso-position-horizontal:absolute;mso-position-vertical:absolute" coordsize="93,321" path="m3,hdc50,8,27,59,9,87v4,69,-9,43,33,57c44,150,47,156,48,162v1,5,-1,11,3,15c55,181,69,183,69,183v18,27,6,60,24,87c92,287,90,321,90,321e" filled="f" fillcolor="#bbe0e3" strokeweight="1.25pt">
              <v:stroke dashstyle="dash"/>
              <v:path arrowok="t"/>
            </v:shape>
            <v:shape id="_x0000_s1057" style="position:absolute;left:2275;top:4494;width:858;height:1135;mso-position-horizontal:absolute;mso-position-vertical:absolute" coordsize="493,612" path="m219,21hdc160,19,119,13,63,9,36,,51,2,18,6,3,11,6,20,3,36,6,71,,92,36,99v1,3,1,7,3,9c41,110,46,108,48,111v15,21,-2,16,24,33c90,170,71,174,111,180v15,5,19,25,24,39c139,232,163,221,177,222v11,4,14,11,24,18c214,259,237,256,258,258v2,15,15,40,30,45c299,312,311,326,324,330v1,10,10,107,12,111c338,447,379,452,384,453v27,9,40,18,69,21c493,501,468,567,468,612e" filled="f" fillcolor="#bbe0e3" strokeweight="1.25pt">
              <v:stroke dashstyle="dash"/>
              <v:path arrowok="t"/>
            </v:shape>
            <v:shape id="_x0000_s1058" style="position:absolute;left:3065;top:5083;width:115;height:295;mso-position-horizontal:absolute;mso-position-vertical:absolute" coordsize="65,159" path="m65,3hdc42,11,65,,53,45,51,52,43,56,41,63v-2,7,-1,15,-6,21c30,90,21,88,14,90,,111,13,137,2,159e" filled="f" fillcolor="#bbe0e3" strokeweight="1.25pt">
              <v:stroke dashstyle="dash"/>
              <v:path arrowok="t"/>
            </v:shape>
            <v:shape id="_x0000_s1059" style="position:absolute;left:3229;top:5011;width:248;height:439;mso-position-horizontal:absolute;mso-position-vertical:absolute" coordsize="142,237" path="m142,hdc138,4,124,8,115,18hbc106,28,103,49,88,57hdc74,67,27,66,22,66,10,73,,76,1,90hbc2,104,24,141,28,153hdc28,156,27,160,25,162v-2,3,-9,2,-9,6c13,191,16,214,16,237e" filled="f" fillcolor="#bbe0e3" strokeweight="1.25pt">
              <v:stroke dashstyle="dash"/>
              <v:path arrowok="t"/>
            </v:shape>
            <v:shape id="_x0000_s1060" style="position:absolute;left:3529;top:5067;width:88;height:288;mso-position-horizontal:absolute;mso-position-vertical:absolute" coordsize="51,156" path="m45,hdc41,2,25,7,18,12hbc11,17,2,28,,33hdc1,36,5,38,6,42v1,5,6,11,9,21hbc18,73,24,93,27,102hdc29,108,34,113,36,120v2,10,,21,3,30c41,154,48,153,51,156e" filled="f" fillcolor="#bbe0e3" strokeweight="1.25pt">
              <v:stroke dashstyle="dash"/>
              <v:path arrowok="t"/>
            </v:shape>
            <v:shape id="_x0000_s1061" style="position:absolute;left:4038;top:4110;width:1095;height:1746;mso-position-horizontal:absolute;mso-position-vertical:absolute" coordsize="629,941" path="m629,hdc611,3,602,1,596,18v2,20,7,62,,81c592,109,561,120,551,126v-16,24,-5,46,-39,57c508,196,509,205,497,213v-7,11,-13,11,-24,18c452,263,430,245,383,243v-21,-7,-24,-42,-42,-54c294,197,352,183,311,210v-6,4,-18,12,-18,12c289,233,292,251,281,258v-5,3,-13,2,-18,6c260,266,257,268,254,270v-15,45,-7,36,-72,39c162,328,147,368,137,384v-8,12,-6,15,-18,21c113,409,107,413,101,417v-3,2,-9,6,-9,6c59,412,80,417,26,420v-21,7,-16,,-21,15c6,448,,500,20,507v5,16,3,30,21,36c48,564,29,562,14,567v,10,-3,67,9,90c28,667,35,675,41,684v4,5,6,18,6,18c49,715,56,750,59,762hbc62,774,60,769,68,774hdc79,790,84,789,104,792v10,11,-1,45,9,66hbc114,875,101,886,110,897v9,11,44,17,54,24hdc174,928,171,938,173,941e" filled="f" fillcolor="#bbe0e3" strokeweight="1.25pt">
              <v:stroke dashstyle="dash"/>
              <v:path arrowok="t"/>
            </v:shape>
            <v:shape id="_x0000_s1062" style="position:absolute;left:4432;top:4672;width:781;height:767;mso-position-horizontal:absolute;mso-position-vertical:absolute" coordsize="448,414" path="m,hdc10,15,21,30,39,36v7,21,1,14,15,24c55,64,54,69,57,72v5,4,18,6,18,6c76,86,71,97,78,102v10,7,24,,36,3c117,106,118,111,120,114v16,-2,69,-34,90,-39hbc231,70,239,81,246,81hdc249,79,255,75,255,75v17,3,20,9,33,18c297,106,307,116,315,129v3,30,4,50,33,60c354,208,350,193,354,228v3,28,1,18,9,42c364,273,369,272,372,273v20,3,40,5,60,9c443,298,448,326,426,333v-10,15,-25,24,-42,30c388,400,387,383,387,414e" filled="f" fillcolor="#bbe0e3" strokeweight="1.25pt">
              <v:stroke dashstyle="dash"/>
              <v:path arrowok="t"/>
            </v:shap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63" type="#_x0000_t136" style="position:absolute;left:3868;top:3776;width:362;height:100" adj="10125" fillcolor="#333">
              <v:shadow color="#868686"/>
              <v:textpath style="font-family:&quot;Times New Roman&quot;;font-size:8pt;v-text-kern:t" trim="t" fitpath="t" string="Pirşağı"/>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64" type="#_x0000_t120" style="position:absolute;left:3760;top:3776;width:60;height:65;mso-wrap-style:none;v-text-anchor:middle" fillcolor="aqua" strokecolor="aqua"/>
            <v:shape id="_x0000_s1065" type="#_x0000_t136" style="position:absolute;left:4110;top:3631;width:359;height:100" adj="10125" fillcolor="#333" strokeweight=".5pt">
              <v:shadow color="#868686"/>
              <v:textpath style="font-family:&quot;Times New Roman&quot;;font-size:8pt;v-text-kern:t" trim="t" fitpath="t" string="Bilgəh"/>
            </v:shape>
            <v:shape id="_x0000_s1066" type="#_x0000_t120" style="position:absolute;left:4501;top:3619;width:61;height:66;mso-wrap-style:none;v-text-anchor:middle" fillcolor="aqua" strokecolor="aqua"/>
            <v:shape id="_x0000_s1067" type="#_x0000_t120" style="position:absolute;left:4406;top:3836;width:62;height:65;mso-wrap-style:none;v-text-anchor:middle" fillcolor="aqua" strokecolor="aqua"/>
            <v:shape id="_x0000_s1068" type="#_x0000_t120" style="position:absolute;left:5117;top:4143;width:61;height:64;mso-wrap-style:none;v-text-anchor:middle" fillcolor="aqua" strokecolor="aqua"/>
            <v:shape id="_x0000_s1069" type="#_x0000_t120" style="position:absolute;left:5451;top:4332;width:61;height:66;mso-wrap-style:none;v-text-anchor:middle" fillcolor="aqua" strokecolor="aqua"/>
            <v:shape id="_x0000_s1070" type="#_x0000_t120" style="position:absolute;left:5741;top:4483;width:60;height:65;mso-wrap-style:none;v-text-anchor:middle" fillcolor="aqua" strokecolor="aqua"/>
            <v:shape id="_x0000_s1071" type="#_x0000_t120" style="position:absolute;left:5054;top:4654;width:62;height:65;mso-wrap-style:none;v-text-anchor:middle" fillcolor="aqua" strokecolor="aqua"/>
            <v:shape id="_x0000_s1072" type="#_x0000_t120" style="position:absolute;left:3958;top:4427;width:60;height:65;mso-wrap-style:none;v-text-anchor:middle" fillcolor="aqua" strokecolor="aqua"/>
            <v:shape id="_x0000_s1073" type="#_x0000_t120" style="position:absolute;left:3885;top:4745;width:60;height:65;mso-wrap-style:none;v-text-anchor:middle" fillcolor="aqua" strokecolor="aqua"/>
            <v:shape id="_x0000_s1074" type="#_x0000_t120" style="position:absolute;left:3909;top:4916;width:62;height:65;mso-wrap-style:none;v-text-anchor:middle" fillcolor="aqua" strokecolor="aqua"/>
            <v:shape id="_x0000_s1075" type="#_x0000_t120" style="position:absolute;left:4386;top:5139;width:60;height:65;mso-wrap-style:none;v-text-anchor:middle" fillcolor="aqua" strokecolor="aqua"/>
            <v:shape id="_x0000_s1076" type="#_x0000_t136" style="position:absolute;left:4507;top:3836;width:475;height:101" adj="10125" fillcolor="#333">
              <v:shadow color="#868686"/>
              <v:textpath style="font-family:&quot;Times New Roman&quot;;font-size:8pt;v-text-kern:t" trim="t" fitpath="t" string="Maştağa"/>
            </v:shape>
            <v:shape id="_x0000_s1077" type="#_x0000_t136" style="position:absolute;left:4641;top:4132;width:476;height:86" adj="10125" fillcolor="#333">
              <v:shadow color="#868686"/>
              <v:textpath style="font-family:&quot;Times New Roman&quot;;font-size:8pt;v-text-kern:t" trim="t" fitpath="t" string="Buzovna"/>
            </v:shape>
            <v:shape id="_x0000_s1078" type="#_x0000_t136" style="position:absolute;left:4918;top:4299;width:492;height:89" adj="10125" fillcolor="#333">
              <v:shadow color="#868686"/>
              <v:textpath style="font-family:&quot;Times New Roman&quot;;font-size:8pt;v-text-kern:t" trim="t" fitpath="t" string="Mərdəkan"/>
            </v:shape>
            <v:shape id="_x0000_s1079" type="#_x0000_t136" style="position:absolute;left:5371;top:4406;width:413;height:95" adj="10125" fillcolor="#333">
              <v:shadow color="#868686"/>
              <v:textpath style="font-family:&quot;Times New Roman&quot;;font-size:8pt;v-text-kern:t" trim="t" fitpath="t" string="Şüvəlan"/>
            </v:shape>
            <v:shape id="_x0000_s1080" type="#_x0000_t136" style="position:absolute;left:4751;top:4626;width:246;height:91" adj="10125" fillcolor="#333">
              <v:shadow color="#868686"/>
              <v:textpath style="font-family:&quot;Times New Roman&quot;;font-size:8pt;v-text-kern:t" trim="t" fitpath="t" string="Binə"/>
            </v:shape>
            <v:shape id="_x0000_s1081" type="#_x0000_t136" style="position:absolute;left:4041;top:4404;width:360;height:101" adj="10125" fillcolor="#333">
              <v:shadow color="#868686"/>
              <v:textpath style="font-family:&quot;Times New Roman&quot;;font-size:8pt;v-text-kern:t" trim="t" fitpath="t" string="Zabrat"/>
            </v:shape>
            <v:shape id="_x0000_s1082" type="#_x0000_t136" style="position:absolute;left:5717;top:5345;width:334;height:89" adj="10125" fillcolor="#333">
              <v:shadow color="#868686"/>
              <v:textpath style="font-family:&quot;Times New Roman&quot;;font-size:8pt;v-text-kern:t" trim="t" fitpath="t" string="Türkan"/>
            </v:shape>
            <v:shape id="_x0000_s1083" type="#_x0000_t120" style="position:absolute;left:6067;top:5512;width:62;height:65;mso-wrap-style:none;v-text-anchor:middle" fillcolor="aqua" strokecolor="aqua"/>
            <v:shape id="_x0000_s1084" type="#_x0000_t120" style="position:absolute;left:6309;top:4539;width:60;height:65;mso-wrap-style:none;v-text-anchor:middle" fillcolor="aqua" strokecolor="aqua"/>
            <v:shape id="_x0000_s1085" type="#_x0000_t136" style="position:absolute;left:6161;top:5495;width:266;height:88" adj="10125" fillcolor="#333">
              <v:shadow color="#868686"/>
              <v:textpath style="font-family:&quot;Times New Roman&quot;;font-size:8pt;v-text-kern:t" trim="t" fitpath="t" string="Zirə"/>
            </v:shape>
            <v:shape id="_x0000_s1086" type="#_x0000_t136" style="position:absolute;left:6381;top:4526;width:413;height:96" adj="10125" fillcolor="#333">
              <v:shadow color="#868686"/>
              <v:textpath style="font-family:&quot;Times New Roman&quot;;font-size:8pt;v-text-kern:t" trim="t" fitpath="t" string="Pirallahı"/>
            </v:shape>
            <v:shape id="_x0000_s1087" type="#_x0000_t136" style="position:absolute;left:7071;top:6129;width:335;height:94" adj="10125" fillcolor="#333">
              <v:shadow color="#868686"/>
              <v:textpath style="font-family:&quot;Times New Roman&quot;;font-size:8pt;v-text-kern:t" trim="t" fitpath="t" string="Çilov"/>
            </v:shape>
            <v:shape id="_x0000_s1088" type="#_x0000_t136" style="position:absolute;left:7228;top:6725;width:584;height:111" adj="10125" fillcolor="#333">
              <v:shadow color="#868686"/>
              <v:textpath style="font-family:&quot;Times New Roman&quot;;font-size:8pt;v-text-kern:t" trim="t" fitpath="t" string="Neft Daşları"/>
            </v:shape>
            <v:shape id="_x0000_s1089" type="#_x0000_t136" style="position:absolute;left:4443;top:5145;width:773;height:89" adj="10302" fillcolor="#333" strokeweight=".25pt">
              <v:shadow color="#868686"/>
              <v:textpath style="font-family:&quot;Times New Roman&quot;;font-size:8pt;v-text-kern:t" trim="t" fitpath="t" string="Yeni Suraxanı"/>
            </v:shape>
            <v:shape id="_x0000_s1090" type="#_x0000_t136" style="position:absolute;left:4162;top:4877;width:474;height:87" adj="10125" fillcolor="#333">
              <v:shadow color="#868686"/>
              <v:textpath style="font-family:&quot;Times New Roman&quot;;font-size:8pt;v-text-kern:t" trim="t" fitpath="t" string="Bülbülə"/>
            </v:shape>
            <v:shape id="_x0000_s1091" type="#_x0000_t136" style="position:absolute;left:4230;top:4995;width:475;height:86" adj="10125" fillcolor="#333">
              <v:shadow color="#868686"/>
              <v:textpath style="font-family:&quot;Times New Roman&quot;;font-size:8pt;v-text-kern:t" trim="t" fitpath="t" string="Əmircan"/>
            </v:shape>
            <v:shape id="_x0000_s1092" type="#_x0000_t120" style="position:absolute;left:4078;top:4940;width:61;height:65;mso-wrap-style:none;v-text-anchor:middle" fillcolor="aqua" strokecolor="aqua"/>
            <v:shape id="_x0000_s1093" type="#_x0000_t120" style="position:absolute;left:4151;top:5044;width:60;height:65;mso-wrap-style:none;v-text-anchor:middle" fillcolor="aqua" strokecolor="aqua"/>
            <v:shape id="_x0000_s1094" type="#_x0000_t136" style="position:absolute;left:3791;top:5152;width:523;height:87" adj="10125" fillcolor="#333">
              <v:shadow color="#868686"/>
              <v:textpath style="font-family:&quot;Times New Roman&quot;;font-size:8pt;v-text-kern:t" trim="t" fitpath="t" string="Bakıxanov"/>
            </v:shape>
            <v:shape id="_x0000_s1095" type="#_x0000_t120" style="position:absolute;left:3984;top:5051;width:60;height:63;mso-wrap-style:none;v-text-anchor:middle" fillcolor="aqua" strokecolor="aqua"/>
            <v:shape id="_x0000_s1096" type="#_x0000_t136" style="position:absolute;left:3424;top:4721;width:439;height:90" adj="10125" fillcolor="#333">
              <v:shadow color="#868686"/>
              <v:textpath style="font-family:&quot;Times New Roman&quot;;font-size:8pt;v-text-kern:t" trim="t" fitpath="t" string="Balaxanı"/>
            </v:shape>
            <v:shape id="_x0000_s1097" type="#_x0000_t136" style="position:absolute;left:3393;top:4900;width:501;height:87" adj="10125" fillcolor="#333">
              <v:shadow color="#868686"/>
              <v:textpath style="font-family:&quot;Times New Roman&quot;;font-size:8pt;v-text-kern:t" trim="t" fitpath="t" string="Sabunçu"/>
            </v:shape>
            <v:shape id="_x0000_s1098" type="#_x0000_t136" style="position:absolute;left:2808;top:4785;width:432;height:103" adj="10125" fillcolor="#333">
              <v:shadow color="#868686"/>
              <v:textpath style="font-family:&quot;Times New Roman&quot;;font-size:8pt;v-text-kern:t" trim="t" fitpath="t" string="Binəqədi"/>
            </v:shape>
            <v:shape id="_x0000_s1099" type="#_x0000_t136" style="position:absolute;left:2688;top:4905;width:439;height:90" adj="10125" fillcolor="#333">
              <v:shadow color="#868686"/>
              <v:textpath style="font-family:&quot;Times New Roman&quot;;font-size:8pt;v-text-kern:t" trim="t" fitpath="t" string="Biləcəri"/>
            </v:shape>
            <v:shape id="_x0000_s1100" type="#_x0000_t136" style="position:absolute;left:2270;top:5812;width:528;height:107" adj="10125" fillcolor="#333">
              <v:shadow color="#868686"/>
              <v:textpath style="font-family:&quot;Times New Roman&quot;;font-size:8pt;v-text-kern:t" trim="t" fitpath="t" string="Lökbatan"/>
            </v:shape>
            <v:shape id="_x0000_s1101" type="#_x0000_t120" style="position:absolute;left:3272;top:4800;width:62;height:65;mso-wrap-style:none;v-text-anchor:middle" fillcolor="aqua" strokecolor="aqua"/>
            <v:shape id="_x0000_s1102" type="#_x0000_t120" style="position:absolute;left:3164;top:4940;width:60;height:65;mso-wrap-style:none;v-text-anchor:middle" fillcolor="aqua" strokecolor="aqua"/>
            <v:shape id="_x0000_s1103" type="#_x0000_t120" style="position:absolute;left:2187;top:5835;width:60;height:65;mso-wrap-style:none;v-text-anchor:middle" fillcolor="aqua" strokecolor="aqua"/>
            <v:shape id="_x0000_s1104" type="#_x0000_t136" style="position:absolute;left:3457;top:6147;width:437;height:89" adj="10125" fillcolor="#333">
              <v:shadow color="#868686"/>
              <v:textpath style="font-family:&quot;Times New Roman&quot;;font-size:8pt;v-text-kern:t" trim="t" fitpath="t" string="Narqin"/>
            </v:shape>
            <v:shape id="_x0000_s1105" type="#_x0000_t136" style="position:absolute;left:3211;top:4054;width:69;height:106" adj="10125" fillcolor="black">
              <v:shadow color="#868686"/>
              <v:textpath style="font-family:&quot;Times New Roman&quot;;font-size:8pt;v-text-kern:t" trim="t" fitpath="t" string="1"/>
            </v:shape>
            <v:shape id="_x0000_s1106" type="#_x0000_t136" style="position:absolute;left:4185;top:4082;width:69;height:106" adj="10125" fillcolor="black">
              <v:shadow color="#868686"/>
              <v:textpath style="font-family:&quot;Times New Roman&quot;;font-size:8pt;v-text-kern:t" trim="t" fitpath="t" string="9"/>
            </v:shape>
            <v:shape id="_x0000_s1107" type="#_x0000_t136" style="position:absolute;left:2536;top:5340;width:70;height:106" adj="10125" fillcolor="black">
              <v:shadow color="#868686"/>
              <v:textpath style="font-family:&quot;Times New Roman&quot;;font-size:8pt;v-text-kern:t" trim="t" fitpath="t" string="4"/>
            </v:shape>
            <v:shape id="_x0000_s1108" type="#_x0000_t136" style="position:absolute;left:3434;top:5161;width:70;height:106" adj="10125" fillcolor="black">
              <v:shadow color="#868686"/>
              <v:textpath style="font-family:&quot;Times New Roman&quot;;font-size:8pt;v-text-kern:t" trim="t" fitpath="t" string="5"/>
            </v:shape>
            <v:shape id="_x0000_s1109" type="#_x0000_t136" style="position:absolute;left:3314;top:5300;width:72;height:106" adj="10125" fillcolor="black">
              <v:shadow color="#868686"/>
              <v:textpath style="font-family:&quot;Times New Roman&quot;;font-size:8pt;v-text-kern:t" trim="t" fitpath="t" string="6"/>
            </v:shape>
            <v:shape id="_x0000_s1110" type="#_x0000_t136" style="position:absolute;left:3586;top:5133;width:70;height:106" adj="10125" fillcolor="black">
              <v:shadow color="#868686"/>
              <v:textpath style="font-family:&quot;Times New Roman&quot;;font-size:8pt;v-text-kern:t" trim="t" fitpath="t" string="7"/>
            </v:shape>
            <v:shape id="_x0000_s1111" type="#_x0000_t136" style="position:absolute;left:4584;top:5312;width:70;height:106" adj="10125" fillcolor="black">
              <v:shadow color="#868686"/>
              <v:textpath style="font-family:&quot;Times New Roman&quot;;font-size:8pt;v-text-kern:t" trim="t" fitpath="t" string="11"/>
            </v:shape>
            <v:shape id="_x0000_s1112" type="#_x0000_t136" style="position:absolute;left:3150;top:5269;width:90;height:90" fillcolor="black">
              <v:shadow color="#868686"/>
              <v:textpath style="font-family:&quot;Times New Roman&quot;;font-size:8pt;v-text-kern:t" trim="t" fitpath="t" string="12"/>
            </v:shape>
            <v:group id="_x0000_s1113" style="position:absolute;left:5057;top:3340;width:2634;height:838" coordorigin="2972,1028" coordsize="1512,452">
              <v:shape id="_x0000_s1114" type="#_x0000_t136" style="position:absolute;left:2972;top:1028;width:1156;height:144" adj="10501" fillcolor="#333">
                <v:shadow color="#868686"/>
                <v:textpath style="font-family:&quot;Times New Roman&quot;;font-size:32pt;v-text-kern:t" trim="t" fitpath="t" string="X ə z ə r"/>
              </v:shape>
              <v:shape id="_x0000_s1115" type="#_x0000_t136" style="position:absolute;left:3472;top:1336;width:1012;height:144" adj="10501" fillcolor="#333">
                <v:shadow color="#868686"/>
                <v:textpath style="font-family:&quot;Times New Roman&quot;;font-size:32pt;v-text-kern:t" trim="t" fitpath="t" string="d ə n i z i"/>
              </v:shape>
            </v:group>
            <v:shape id="_x0000_s1116" style="position:absolute;left:2808;top:3689;width:331;height:1394;mso-position-horizontal:absolute;mso-position-vertical:absolute" coordsize="190,752" path="m,752c16,732,32,712,48,704v16,-8,28,1,48,c116,703,158,713,168,696v10,-17,-15,-70,-12,-96c159,574,186,559,188,540v2,-19,-6,-40,-20,-52c154,476,119,481,104,468,89,455,89,433,80,412,71,391,61,362,52,344,43,326,26,322,24,304,22,286,41,260,40,236,39,212,13,183,16,160v3,-23,33,-42,44,-60c71,82,79,69,80,52,81,35,68,9,66,e" filled="f" fillcolor="#bbe0e3" strokeweight="1.25pt">
              <v:stroke dashstyle="dash"/>
              <v:path arrowok="t"/>
            </v:shape>
            <v:shape id="_x0000_s1117" type="#_x0000_t136" style="position:absolute;left:3391;top:1706;width:3394;height:571" adj="10609" fillcolor="#333">
              <v:shadow color="#868686"/>
              <v:textpath style="font-family:&quot;Times New Roman&quot;;font-size:12pt;font-weight:bold;v-text-kern:t" trim="t" fitpath="t" string="BAKI    ŞƏHƏRİNİN    İNZİBATİ&#10;  ƏRAZİ    BÖLGÜSÜ"/>
            </v:shape>
            <v:shape id="_x0000_s1118" type="#_x0000_t136" style="position:absolute;left:6811;top:4406;width:70;height:106" adj="10125" fillcolor="black">
              <v:shadow color="#868686"/>
              <v:textpath style="font-family:&quot;Times New Roman&quot;;font-size:8pt;v-text-kern:t" trim="t" fitpath="t" string="8"/>
            </v:shape>
            <v:shape id="_x0000_s1119" type="#_x0000_t136" style="position:absolute;left:3211;top:5666;width:70;height:106" adj="10125" fillcolor="black">
              <v:shadow color="#868686"/>
              <v:textpath style="font-family:&quot;Times New Roman&quot;;font-size:8pt;v-text-kern:t" trim="t" fitpath="t" string="10"/>
            </v:shape>
            <v:shape id="_x0000_s1120" type="#_x0000_t136" style="position:absolute;left:5551;top:4766;width:70;height:106" adj="10125" fillcolor="black">
              <v:shadow color="#868686"/>
              <v:textpath style="font-family:&quot;Times New Roman&quot;;font-size:8pt;v-text-kern:t" trim="t" fitpath="t" string="2"/>
            </v:shape>
            <v:shape id="_x0000_s1121" type="#_x0000_t136" style="position:absolute;left:3931;top:5306;width:70;height:106" adj="10125" fillcolor="black">
              <v:shadow color="#868686"/>
              <v:textpath style="font-family:&quot;Times New Roman&quot;;font-size:8pt;v-text-kern:t" trim="t" fitpath="t" string="3"/>
            </v:shape>
            <v:shape id="_x0000_s1122" style="position:absolute;left:4001;top:4698;width:1162;height:1198;mso-position-horizontal:absolute;mso-position-vertical:absolute" coordsize="752,774" path="m209,734hdc203,730,189,723,179,719hbc169,715,157,715,148,709hdc139,703,127,691,122,683hbc117,675,120,676,118,659hdc117,633,129,599,111,580,102,570,81,558,81,558,76,543,63,537,57,519,56,500,56,480,54,461,50,437,33,418,27,397,25,363,7,308,47,300,46,268,17,234,11,207hbc5,180,,152,10,138v10,-14,38,-8,63,-15c98,116,142,113,162,95hdc171,66,176,41,192,16,198,6,223,5,223,5v13,1,29,-5,40,3c283,26,326,93,344,113v7,9,22,8,31,14c385,129,381,117,415,116hbc431,109,451,90,473,84v21,-6,49,-12,71,-4c565,89,585,107,601,131v16,24,33,70,41,93c649,247,631,249,648,271hdc652,294,750,316,746,353hbc752,379,692,405,682,425v-10,21,11,33,4,47c678,486,647,495,631,515v-15,21,-28,65,-40,79c579,609,565,591,557,598v-8,7,-8,35,-17,39c531,642,512,639,503,630v-9,-8,5,-39,-17,-47c464,575,401,571,370,582v-31,11,-58,36,-70,66c288,678,309,745,297,760v-12,14,-56,-18,-71,-22hdc224,739,189,724,209,734xe" fillcolor="#f90" stroked="f">
              <v:fill opacity="26214f"/>
              <v:path arrowok="t"/>
            </v:shape>
            <w10:wrap type="none"/>
            <w10:anchorlock/>
          </v:group>
        </w:pict>
      </w:r>
    </w:p>
    <w:p w:rsidR="009C3C52" w:rsidRDefault="009C3C52" w:rsidP="00E73EC7">
      <w:pPr>
        <w:jc w:val="center"/>
        <w:rPr>
          <w:rFonts w:ascii="Arial" w:hAnsi="Arial" w:cs="Arial"/>
          <w:sz w:val="22"/>
          <w:szCs w:val="22"/>
        </w:rPr>
      </w:pPr>
    </w:p>
    <w:p w:rsidR="009C3C52" w:rsidRDefault="009C3C52" w:rsidP="00E73EC7">
      <w:pPr>
        <w:jc w:val="center"/>
        <w:rPr>
          <w:rFonts w:ascii="Arial" w:hAnsi="Arial" w:cs="Arial"/>
          <w:sz w:val="22"/>
          <w:szCs w:val="22"/>
        </w:rPr>
      </w:pPr>
    </w:p>
    <w:p w:rsidR="00E73EC7" w:rsidRPr="00C54F4E" w:rsidRDefault="00E73EC7" w:rsidP="009C3C52">
      <w:pPr>
        <w:tabs>
          <w:tab w:val="center" w:pos="3969"/>
          <w:tab w:val="right" w:pos="7938"/>
        </w:tabs>
        <w:ind w:firstLine="1416"/>
        <w:rPr>
          <w:b/>
          <w:sz w:val="22"/>
          <w:szCs w:val="22"/>
        </w:rPr>
      </w:pPr>
      <w:r w:rsidRPr="002A5A21">
        <w:rPr>
          <w:rFonts w:ascii="Arial" w:hAnsi="Arial" w:cs="Arial"/>
          <w:noProof/>
          <w:sz w:val="22"/>
          <w:szCs w:val="22"/>
          <w:lang w:val="ru-RU"/>
        </w:rPr>
        <mc:AlternateContent>
          <mc:Choice Requires="wps">
            <w:drawing>
              <wp:anchor distT="0" distB="0" distL="114300" distR="114300" simplePos="0" relativeHeight="251729920" behindDoc="0" locked="0" layoutInCell="1" allowOverlap="1" wp14:anchorId="44502C76" wp14:editId="52C68874">
                <wp:simplePos x="0" y="0"/>
                <wp:positionH relativeFrom="column">
                  <wp:posOffset>-114300</wp:posOffset>
                </wp:positionH>
                <wp:positionV relativeFrom="paragraph">
                  <wp:posOffset>1544320</wp:posOffset>
                </wp:positionV>
                <wp:extent cx="342900" cy="457200"/>
                <wp:effectExtent l="5080" t="8890" r="13970" b="10160"/>
                <wp:wrapNone/>
                <wp:docPr id="239" name="Rectangle 2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4572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50841BC" id="Rectangle 239" o:spid="_x0000_s1026" style="position:absolute;margin-left:-9pt;margin-top:121.6pt;width:27pt;height:36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" strokecolor="white"/>
            </w:pict>
          </mc:Fallback>
        </mc:AlternateContent>
      </w:r>
      <w:r w:rsidRPr="002A5A21">
        <w:rPr>
          <w:rFonts w:ascii="Arial" w:hAnsi="Arial" w:cs="Arial"/>
          <w:noProof/>
          <w:sz w:val="22"/>
          <w:szCs w:val="22"/>
          <w:lang w:val="ru-RU"/>
        </w:rPr>
        <mc:AlternateContent>
          <mc:Choice Requires="wps">
            <w:drawing>
              <wp:anchor distT="0" distB="0" distL="114300" distR="114300" simplePos="0" relativeHeight="251713536" behindDoc="0" locked="0" layoutInCell="1" allowOverlap="1" wp14:anchorId="256D9EF6" wp14:editId="79780E84">
                <wp:simplePos x="0" y="0"/>
                <wp:positionH relativeFrom="column">
                  <wp:posOffset>-571500</wp:posOffset>
                </wp:positionH>
                <wp:positionV relativeFrom="paragraph">
                  <wp:posOffset>115570</wp:posOffset>
                </wp:positionV>
                <wp:extent cx="685800" cy="571500"/>
                <wp:effectExtent l="5080" t="8890" r="13970" b="10160"/>
                <wp:wrapNone/>
                <wp:docPr id="238" name="Rectangle 2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5715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85EC2DD" id="Rectangle 238" o:spid="_x0000_s1026" style="position:absolute;margin-left:-45pt;margin-top:9.1pt;width:54pt;height:4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" strokecolor="white"/>
            </w:pict>
          </mc:Fallback>
        </mc:AlternateContent>
      </w:r>
      <w:r w:rsidR="009C3C52">
        <w:rPr>
          <w:b/>
          <w:sz w:val="22"/>
          <w:szCs w:val="22"/>
        </w:rPr>
        <w:t xml:space="preserve">          </w:t>
      </w:r>
      <w:r w:rsidRPr="00C54F4E">
        <w:rPr>
          <w:b/>
          <w:sz w:val="22"/>
          <w:szCs w:val="22"/>
        </w:rPr>
        <w:t>Bakı şəhərinin  ərazisi – 2,1</w:t>
      </w:r>
      <w:r w:rsidR="00A96508">
        <w:rPr>
          <w:b/>
          <w:sz w:val="22"/>
          <w:szCs w:val="22"/>
        </w:rPr>
        <w:t>0</w:t>
      </w:r>
      <w:r w:rsidRPr="00C54F4E">
        <w:rPr>
          <w:b/>
          <w:sz w:val="22"/>
          <w:szCs w:val="22"/>
        </w:rPr>
        <w:t xml:space="preserve"> min kv.km.</w:t>
      </w:r>
    </w:p>
    <w:p w:rsidR="00E73EC7" w:rsidRPr="00C54F4E" w:rsidRDefault="00E73EC7" w:rsidP="00E73EC7">
      <w:pPr>
        <w:jc w:val="center"/>
        <w:rPr>
          <w:sz w:val="22"/>
          <w:szCs w:val="22"/>
        </w:rPr>
      </w:pPr>
    </w:p>
    <w:p w:rsidR="00E73EC7" w:rsidRPr="00C54F4E" w:rsidRDefault="00E73EC7" w:rsidP="00E73EC7">
      <w:pPr>
        <w:jc w:val="center"/>
        <w:rPr>
          <w:sz w:val="22"/>
          <w:szCs w:val="22"/>
        </w:rPr>
      </w:pPr>
      <w:r w:rsidRPr="00C54F4E">
        <w:rPr>
          <w:sz w:val="22"/>
          <w:szCs w:val="22"/>
        </w:rPr>
        <w:t>o cümlədən  rayonların  əraziləri (min kv.km.):</w:t>
      </w:r>
    </w:p>
    <w:tbl>
      <w:tblPr>
        <w:tblW w:w="3240" w:type="dxa"/>
        <w:jc w:val="center"/>
        <w:tblLook w:val="01E0" w:firstRow="1" w:lastRow="1" w:firstColumn="1" w:lastColumn="1" w:noHBand="0" w:noVBand="0"/>
      </w:tblPr>
      <w:tblGrid>
        <w:gridCol w:w="1620"/>
        <w:gridCol w:w="1620"/>
      </w:tblGrid>
      <w:tr w:rsidR="00E73EC7" w:rsidRPr="00C54F4E" w:rsidTr="00E73EC7">
        <w:trPr>
          <w:jc w:val="center"/>
        </w:trPr>
        <w:tc>
          <w:tcPr>
            <w:tcW w:w="1620" w:type="dxa"/>
          </w:tcPr>
          <w:p w:rsidR="00E73EC7" w:rsidRPr="00C54F4E" w:rsidRDefault="00E73EC7" w:rsidP="00E73EC7">
            <w:pPr>
              <w:spacing w:line="276" w:lineRule="auto"/>
              <w:ind w:left="252"/>
              <w:rPr>
                <w:b/>
                <w:bCs/>
                <w:sz w:val="22"/>
                <w:szCs w:val="22"/>
              </w:rPr>
            </w:pPr>
          </w:p>
          <w:p w:rsidR="00E73EC7" w:rsidRPr="00C54F4E" w:rsidRDefault="00E73EC7" w:rsidP="00E73EC7">
            <w:pPr>
              <w:spacing w:line="276" w:lineRule="auto"/>
              <w:ind w:left="252"/>
              <w:rPr>
                <w:b/>
                <w:bCs/>
                <w:sz w:val="22"/>
                <w:szCs w:val="22"/>
              </w:rPr>
            </w:pPr>
            <w:r w:rsidRPr="00C54F4E">
              <w:rPr>
                <w:b/>
                <w:bCs/>
                <w:sz w:val="22"/>
                <w:szCs w:val="22"/>
              </w:rPr>
              <w:t>Binəqədi</w:t>
            </w:r>
          </w:p>
        </w:tc>
        <w:tc>
          <w:tcPr>
            <w:tcW w:w="1620" w:type="dxa"/>
          </w:tcPr>
          <w:p w:rsidR="00E73EC7" w:rsidRPr="00C54F4E" w:rsidRDefault="00E73EC7" w:rsidP="00E73EC7">
            <w:pPr>
              <w:spacing w:line="276" w:lineRule="auto"/>
              <w:ind w:right="298"/>
              <w:jc w:val="right"/>
              <w:rPr>
                <w:sz w:val="22"/>
                <w:szCs w:val="22"/>
              </w:rPr>
            </w:pPr>
          </w:p>
          <w:p w:rsidR="00E73EC7" w:rsidRPr="00C54F4E" w:rsidRDefault="00E73EC7" w:rsidP="00A96508">
            <w:pPr>
              <w:spacing w:line="276" w:lineRule="auto"/>
              <w:ind w:right="298"/>
              <w:jc w:val="right"/>
              <w:rPr>
                <w:bCs/>
                <w:sz w:val="22"/>
                <w:szCs w:val="22"/>
              </w:rPr>
            </w:pPr>
            <w:r w:rsidRPr="00C54F4E">
              <w:rPr>
                <w:sz w:val="22"/>
                <w:szCs w:val="22"/>
              </w:rPr>
              <w:t>0,1</w:t>
            </w:r>
            <w:r w:rsidR="00A96508">
              <w:rPr>
                <w:sz w:val="22"/>
                <w:szCs w:val="22"/>
              </w:rPr>
              <w:t>3</w:t>
            </w:r>
          </w:p>
        </w:tc>
      </w:tr>
      <w:tr w:rsidR="00E73EC7" w:rsidRPr="00C54F4E" w:rsidTr="00E73EC7">
        <w:trPr>
          <w:jc w:val="center"/>
        </w:trPr>
        <w:tc>
          <w:tcPr>
            <w:tcW w:w="1620" w:type="dxa"/>
          </w:tcPr>
          <w:p w:rsidR="00E73EC7" w:rsidRPr="00C54F4E" w:rsidRDefault="00E73EC7" w:rsidP="00E73EC7">
            <w:pPr>
              <w:spacing w:line="276" w:lineRule="auto"/>
              <w:ind w:left="252"/>
              <w:rPr>
                <w:b/>
                <w:bCs/>
                <w:sz w:val="22"/>
                <w:szCs w:val="22"/>
              </w:rPr>
            </w:pPr>
            <w:r w:rsidRPr="00C54F4E">
              <w:rPr>
                <w:b/>
                <w:bCs/>
                <w:sz w:val="22"/>
                <w:szCs w:val="22"/>
              </w:rPr>
              <w:t>Xəzər</w:t>
            </w:r>
          </w:p>
        </w:tc>
        <w:tc>
          <w:tcPr>
            <w:tcW w:w="1620" w:type="dxa"/>
          </w:tcPr>
          <w:p w:rsidR="00E73EC7" w:rsidRPr="00C54F4E" w:rsidRDefault="00E73EC7" w:rsidP="00E73EC7">
            <w:pPr>
              <w:spacing w:line="276" w:lineRule="auto"/>
              <w:ind w:right="298"/>
              <w:jc w:val="right"/>
              <w:rPr>
                <w:bCs/>
                <w:sz w:val="22"/>
                <w:szCs w:val="22"/>
              </w:rPr>
            </w:pPr>
            <w:r w:rsidRPr="00C54F4E">
              <w:rPr>
                <w:bCs/>
                <w:sz w:val="22"/>
                <w:szCs w:val="22"/>
              </w:rPr>
              <w:t>0,37</w:t>
            </w:r>
          </w:p>
        </w:tc>
      </w:tr>
      <w:tr w:rsidR="00E73EC7" w:rsidRPr="00C54F4E" w:rsidTr="00E73EC7">
        <w:trPr>
          <w:jc w:val="center"/>
        </w:trPr>
        <w:tc>
          <w:tcPr>
            <w:tcW w:w="1620" w:type="dxa"/>
          </w:tcPr>
          <w:p w:rsidR="00E73EC7" w:rsidRPr="00C54F4E" w:rsidRDefault="00E73EC7" w:rsidP="00E73EC7">
            <w:pPr>
              <w:spacing w:line="276" w:lineRule="auto"/>
              <w:ind w:left="252"/>
              <w:rPr>
                <w:b/>
                <w:bCs/>
                <w:sz w:val="22"/>
                <w:szCs w:val="22"/>
              </w:rPr>
            </w:pPr>
            <w:r w:rsidRPr="00C54F4E">
              <w:rPr>
                <w:b/>
                <w:bCs/>
                <w:sz w:val="22"/>
                <w:szCs w:val="22"/>
              </w:rPr>
              <w:t>Xətai</w:t>
            </w:r>
          </w:p>
        </w:tc>
        <w:tc>
          <w:tcPr>
            <w:tcW w:w="1620" w:type="dxa"/>
          </w:tcPr>
          <w:p w:rsidR="00E73EC7" w:rsidRPr="00C54F4E" w:rsidRDefault="00E73EC7" w:rsidP="00E73EC7">
            <w:pPr>
              <w:spacing w:line="276" w:lineRule="auto"/>
              <w:ind w:right="298"/>
              <w:jc w:val="right"/>
              <w:rPr>
                <w:bCs/>
                <w:sz w:val="22"/>
                <w:szCs w:val="22"/>
              </w:rPr>
            </w:pPr>
            <w:r w:rsidRPr="00C54F4E">
              <w:rPr>
                <w:sz w:val="22"/>
                <w:szCs w:val="22"/>
              </w:rPr>
              <w:t>0,03</w:t>
            </w:r>
          </w:p>
        </w:tc>
      </w:tr>
      <w:tr w:rsidR="00E73EC7" w:rsidRPr="00C54F4E" w:rsidTr="00E73EC7">
        <w:trPr>
          <w:jc w:val="center"/>
        </w:trPr>
        <w:tc>
          <w:tcPr>
            <w:tcW w:w="1620" w:type="dxa"/>
          </w:tcPr>
          <w:p w:rsidR="00E73EC7" w:rsidRPr="00C54F4E" w:rsidRDefault="00E73EC7" w:rsidP="00E73EC7">
            <w:pPr>
              <w:spacing w:line="276" w:lineRule="auto"/>
              <w:ind w:left="252"/>
              <w:rPr>
                <w:b/>
                <w:bCs/>
                <w:sz w:val="22"/>
                <w:szCs w:val="22"/>
              </w:rPr>
            </w:pPr>
            <w:r w:rsidRPr="00C54F4E">
              <w:rPr>
                <w:b/>
                <w:bCs/>
                <w:sz w:val="22"/>
                <w:szCs w:val="22"/>
              </w:rPr>
              <w:t>Qaradağ</w:t>
            </w:r>
          </w:p>
        </w:tc>
        <w:tc>
          <w:tcPr>
            <w:tcW w:w="1620" w:type="dxa"/>
          </w:tcPr>
          <w:p w:rsidR="00E73EC7" w:rsidRPr="00C54F4E" w:rsidRDefault="00E73EC7" w:rsidP="00E73EC7">
            <w:pPr>
              <w:spacing w:line="276" w:lineRule="auto"/>
              <w:ind w:right="298"/>
              <w:jc w:val="right"/>
              <w:rPr>
                <w:bCs/>
                <w:sz w:val="22"/>
                <w:szCs w:val="22"/>
              </w:rPr>
            </w:pPr>
            <w:r w:rsidRPr="00C54F4E">
              <w:rPr>
                <w:sz w:val="22"/>
                <w:szCs w:val="22"/>
              </w:rPr>
              <w:t>1,08</w:t>
            </w:r>
          </w:p>
        </w:tc>
      </w:tr>
      <w:tr w:rsidR="00E73EC7" w:rsidRPr="00C54F4E" w:rsidTr="00E73EC7">
        <w:trPr>
          <w:jc w:val="center"/>
        </w:trPr>
        <w:tc>
          <w:tcPr>
            <w:tcW w:w="1620" w:type="dxa"/>
          </w:tcPr>
          <w:p w:rsidR="00E73EC7" w:rsidRPr="00C54F4E" w:rsidRDefault="00E73EC7" w:rsidP="00E73EC7">
            <w:pPr>
              <w:spacing w:line="276" w:lineRule="auto"/>
              <w:ind w:left="252"/>
              <w:rPr>
                <w:b/>
                <w:bCs/>
                <w:sz w:val="22"/>
                <w:szCs w:val="22"/>
              </w:rPr>
            </w:pPr>
            <w:r w:rsidRPr="00C54F4E">
              <w:rPr>
                <w:b/>
                <w:bCs/>
                <w:sz w:val="22"/>
                <w:szCs w:val="22"/>
              </w:rPr>
              <w:t>Nərimanov</w:t>
            </w:r>
          </w:p>
        </w:tc>
        <w:tc>
          <w:tcPr>
            <w:tcW w:w="1620" w:type="dxa"/>
          </w:tcPr>
          <w:p w:rsidR="00E73EC7" w:rsidRPr="00C54F4E" w:rsidRDefault="00E73EC7" w:rsidP="00E73EC7">
            <w:pPr>
              <w:spacing w:line="276" w:lineRule="auto"/>
              <w:ind w:right="298"/>
              <w:jc w:val="right"/>
              <w:rPr>
                <w:bCs/>
                <w:sz w:val="22"/>
                <w:szCs w:val="22"/>
              </w:rPr>
            </w:pPr>
            <w:r w:rsidRPr="00C54F4E">
              <w:rPr>
                <w:sz w:val="22"/>
                <w:szCs w:val="22"/>
              </w:rPr>
              <w:t>0,02</w:t>
            </w:r>
          </w:p>
        </w:tc>
      </w:tr>
      <w:tr w:rsidR="00E73EC7" w:rsidRPr="00C54F4E" w:rsidTr="00E73EC7">
        <w:trPr>
          <w:jc w:val="center"/>
        </w:trPr>
        <w:tc>
          <w:tcPr>
            <w:tcW w:w="1620" w:type="dxa"/>
          </w:tcPr>
          <w:p w:rsidR="00E73EC7" w:rsidRPr="00C54F4E" w:rsidRDefault="00E73EC7" w:rsidP="00E73EC7">
            <w:pPr>
              <w:spacing w:line="276" w:lineRule="auto"/>
              <w:ind w:left="252"/>
              <w:rPr>
                <w:b/>
                <w:bCs/>
                <w:sz w:val="22"/>
                <w:szCs w:val="22"/>
              </w:rPr>
            </w:pPr>
            <w:r w:rsidRPr="00C54F4E">
              <w:rPr>
                <w:b/>
                <w:bCs/>
                <w:sz w:val="22"/>
                <w:szCs w:val="22"/>
              </w:rPr>
              <w:t>Nəsimi</w:t>
            </w:r>
          </w:p>
        </w:tc>
        <w:tc>
          <w:tcPr>
            <w:tcW w:w="1620" w:type="dxa"/>
          </w:tcPr>
          <w:p w:rsidR="00E73EC7" w:rsidRPr="00C54F4E" w:rsidRDefault="00E73EC7" w:rsidP="00E73EC7">
            <w:pPr>
              <w:spacing w:line="276" w:lineRule="auto"/>
              <w:ind w:right="298"/>
              <w:jc w:val="right"/>
              <w:rPr>
                <w:bCs/>
                <w:sz w:val="22"/>
                <w:szCs w:val="22"/>
              </w:rPr>
            </w:pPr>
            <w:r w:rsidRPr="00C54F4E">
              <w:rPr>
                <w:sz w:val="22"/>
                <w:szCs w:val="22"/>
              </w:rPr>
              <w:t>0,01</w:t>
            </w:r>
          </w:p>
        </w:tc>
      </w:tr>
      <w:tr w:rsidR="00E73EC7" w:rsidRPr="00C54F4E" w:rsidTr="00E73EC7">
        <w:trPr>
          <w:jc w:val="center"/>
        </w:trPr>
        <w:tc>
          <w:tcPr>
            <w:tcW w:w="1620" w:type="dxa"/>
          </w:tcPr>
          <w:p w:rsidR="00E73EC7" w:rsidRPr="00C54F4E" w:rsidRDefault="00E73EC7" w:rsidP="00E73EC7">
            <w:pPr>
              <w:spacing w:line="276" w:lineRule="auto"/>
              <w:ind w:left="252"/>
              <w:rPr>
                <w:b/>
                <w:bCs/>
                <w:sz w:val="22"/>
                <w:szCs w:val="22"/>
              </w:rPr>
            </w:pPr>
            <w:r w:rsidRPr="00C54F4E">
              <w:rPr>
                <w:b/>
                <w:bCs/>
                <w:sz w:val="22"/>
                <w:szCs w:val="22"/>
              </w:rPr>
              <w:t>Nizami</w:t>
            </w:r>
          </w:p>
        </w:tc>
        <w:tc>
          <w:tcPr>
            <w:tcW w:w="1620" w:type="dxa"/>
          </w:tcPr>
          <w:p w:rsidR="00E73EC7" w:rsidRPr="00C54F4E" w:rsidRDefault="00E73EC7" w:rsidP="00E73EC7">
            <w:pPr>
              <w:spacing w:line="276" w:lineRule="auto"/>
              <w:ind w:right="298"/>
              <w:jc w:val="right"/>
              <w:rPr>
                <w:bCs/>
                <w:sz w:val="22"/>
                <w:szCs w:val="22"/>
              </w:rPr>
            </w:pPr>
            <w:r w:rsidRPr="00C54F4E">
              <w:rPr>
                <w:sz w:val="22"/>
                <w:szCs w:val="22"/>
              </w:rPr>
              <w:t>0,02</w:t>
            </w:r>
          </w:p>
        </w:tc>
      </w:tr>
      <w:tr w:rsidR="00E73EC7" w:rsidRPr="00C54F4E" w:rsidTr="00E73EC7">
        <w:trPr>
          <w:jc w:val="center"/>
        </w:trPr>
        <w:tc>
          <w:tcPr>
            <w:tcW w:w="1620" w:type="dxa"/>
          </w:tcPr>
          <w:p w:rsidR="00E73EC7" w:rsidRPr="00C54F4E" w:rsidRDefault="00E73EC7" w:rsidP="00E73EC7">
            <w:pPr>
              <w:spacing w:line="276" w:lineRule="auto"/>
              <w:ind w:left="252"/>
              <w:rPr>
                <w:b/>
                <w:bCs/>
                <w:sz w:val="22"/>
                <w:szCs w:val="22"/>
              </w:rPr>
            </w:pPr>
            <w:r w:rsidRPr="00C54F4E">
              <w:rPr>
                <w:b/>
                <w:bCs/>
                <w:sz w:val="22"/>
                <w:szCs w:val="22"/>
              </w:rPr>
              <w:t>Pirallahı</w:t>
            </w:r>
          </w:p>
        </w:tc>
        <w:tc>
          <w:tcPr>
            <w:tcW w:w="1620" w:type="dxa"/>
          </w:tcPr>
          <w:p w:rsidR="00E73EC7" w:rsidRPr="00C54F4E" w:rsidRDefault="00E73EC7" w:rsidP="00E73EC7">
            <w:pPr>
              <w:spacing w:line="276" w:lineRule="auto"/>
              <w:ind w:right="298"/>
              <w:jc w:val="right"/>
              <w:rPr>
                <w:bCs/>
                <w:sz w:val="22"/>
                <w:szCs w:val="22"/>
              </w:rPr>
            </w:pPr>
            <w:r w:rsidRPr="00C54F4E">
              <w:rPr>
                <w:bCs/>
                <w:sz w:val="22"/>
                <w:szCs w:val="22"/>
              </w:rPr>
              <w:t>0,03</w:t>
            </w:r>
          </w:p>
        </w:tc>
      </w:tr>
      <w:tr w:rsidR="00E73EC7" w:rsidRPr="00C54F4E" w:rsidTr="00E73EC7">
        <w:trPr>
          <w:jc w:val="center"/>
        </w:trPr>
        <w:tc>
          <w:tcPr>
            <w:tcW w:w="1620" w:type="dxa"/>
          </w:tcPr>
          <w:p w:rsidR="00E73EC7" w:rsidRPr="00C54F4E" w:rsidRDefault="00E73EC7" w:rsidP="00E73EC7">
            <w:pPr>
              <w:spacing w:line="276" w:lineRule="auto"/>
              <w:ind w:left="252"/>
              <w:rPr>
                <w:b/>
                <w:bCs/>
                <w:sz w:val="22"/>
                <w:szCs w:val="22"/>
              </w:rPr>
            </w:pPr>
            <w:r w:rsidRPr="00C54F4E">
              <w:rPr>
                <w:b/>
                <w:bCs/>
                <w:sz w:val="22"/>
                <w:szCs w:val="22"/>
              </w:rPr>
              <w:t>Sabunçu</w:t>
            </w:r>
          </w:p>
        </w:tc>
        <w:tc>
          <w:tcPr>
            <w:tcW w:w="1620" w:type="dxa"/>
          </w:tcPr>
          <w:p w:rsidR="00E73EC7" w:rsidRPr="00C54F4E" w:rsidRDefault="00E73EC7" w:rsidP="00E73EC7">
            <w:pPr>
              <w:spacing w:line="276" w:lineRule="auto"/>
              <w:ind w:right="298"/>
              <w:jc w:val="right"/>
              <w:rPr>
                <w:bCs/>
                <w:sz w:val="22"/>
                <w:szCs w:val="22"/>
              </w:rPr>
            </w:pPr>
            <w:r w:rsidRPr="00C54F4E">
              <w:rPr>
                <w:sz w:val="22"/>
                <w:szCs w:val="22"/>
              </w:rPr>
              <w:t>0,24</w:t>
            </w:r>
          </w:p>
        </w:tc>
      </w:tr>
      <w:tr w:rsidR="00E73EC7" w:rsidRPr="00C54F4E" w:rsidTr="00E73EC7">
        <w:trPr>
          <w:jc w:val="center"/>
        </w:trPr>
        <w:tc>
          <w:tcPr>
            <w:tcW w:w="1620" w:type="dxa"/>
          </w:tcPr>
          <w:p w:rsidR="00E73EC7" w:rsidRPr="00C54F4E" w:rsidRDefault="00E73EC7" w:rsidP="00E73EC7">
            <w:pPr>
              <w:spacing w:line="276" w:lineRule="auto"/>
              <w:ind w:left="252"/>
              <w:rPr>
                <w:b/>
                <w:bCs/>
                <w:sz w:val="22"/>
                <w:szCs w:val="22"/>
              </w:rPr>
            </w:pPr>
            <w:r w:rsidRPr="00C54F4E">
              <w:rPr>
                <w:b/>
                <w:bCs/>
                <w:sz w:val="22"/>
                <w:szCs w:val="22"/>
              </w:rPr>
              <w:t>Səbail</w:t>
            </w:r>
          </w:p>
        </w:tc>
        <w:tc>
          <w:tcPr>
            <w:tcW w:w="1620" w:type="dxa"/>
          </w:tcPr>
          <w:p w:rsidR="00E73EC7" w:rsidRPr="00C54F4E" w:rsidRDefault="00E73EC7" w:rsidP="00E73EC7">
            <w:pPr>
              <w:spacing w:line="276" w:lineRule="auto"/>
              <w:ind w:right="298"/>
              <w:jc w:val="right"/>
              <w:rPr>
                <w:bCs/>
                <w:sz w:val="22"/>
                <w:szCs w:val="22"/>
              </w:rPr>
            </w:pPr>
            <w:r w:rsidRPr="00C54F4E">
              <w:rPr>
                <w:sz w:val="22"/>
                <w:szCs w:val="22"/>
              </w:rPr>
              <w:t>0,03</w:t>
            </w:r>
          </w:p>
        </w:tc>
      </w:tr>
      <w:tr w:rsidR="00E73EC7" w:rsidRPr="00C54F4E" w:rsidTr="00E73EC7">
        <w:trPr>
          <w:jc w:val="center"/>
        </w:trPr>
        <w:tc>
          <w:tcPr>
            <w:tcW w:w="1620" w:type="dxa"/>
          </w:tcPr>
          <w:p w:rsidR="00E73EC7" w:rsidRPr="00C54F4E" w:rsidRDefault="00E73EC7" w:rsidP="00E73EC7">
            <w:pPr>
              <w:spacing w:line="276" w:lineRule="auto"/>
              <w:ind w:left="252"/>
              <w:rPr>
                <w:b/>
                <w:bCs/>
                <w:sz w:val="22"/>
                <w:szCs w:val="22"/>
              </w:rPr>
            </w:pPr>
            <w:r w:rsidRPr="00C54F4E">
              <w:rPr>
                <w:b/>
                <w:bCs/>
                <w:sz w:val="22"/>
                <w:szCs w:val="22"/>
              </w:rPr>
              <w:t>Suraxanı</w:t>
            </w:r>
          </w:p>
        </w:tc>
        <w:tc>
          <w:tcPr>
            <w:tcW w:w="1620" w:type="dxa"/>
          </w:tcPr>
          <w:p w:rsidR="00E73EC7" w:rsidRPr="00C54F4E" w:rsidRDefault="00E73EC7" w:rsidP="00E73EC7">
            <w:pPr>
              <w:spacing w:line="276" w:lineRule="auto"/>
              <w:ind w:right="298"/>
              <w:jc w:val="right"/>
              <w:rPr>
                <w:bCs/>
                <w:sz w:val="22"/>
                <w:szCs w:val="22"/>
              </w:rPr>
            </w:pPr>
            <w:r w:rsidRPr="00C54F4E">
              <w:rPr>
                <w:sz w:val="22"/>
                <w:szCs w:val="22"/>
              </w:rPr>
              <w:t>0,12</w:t>
            </w:r>
          </w:p>
        </w:tc>
      </w:tr>
      <w:tr w:rsidR="00E73EC7" w:rsidRPr="00C54F4E" w:rsidTr="00E73EC7">
        <w:trPr>
          <w:jc w:val="center"/>
        </w:trPr>
        <w:tc>
          <w:tcPr>
            <w:tcW w:w="1620" w:type="dxa"/>
          </w:tcPr>
          <w:p w:rsidR="00E73EC7" w:rsidRPr="00C54F4E" w:rsidRDefault="00E73EC7" w:rsidP="00E73EC7">
            <w:pPr>
              <w:spacing w:line="276" w:lineRule="auto"/>
              <w:ind w:left="252"/>
              <w:rPr>
                <w:b/>
                <w:bCs/>
                <w:sz w:val="22"/>
                <w:szCs w:val="22"/>
              </w:rPr>
            </w:pPr>
            <w:r w:rsidRPr="00C54F4E">
              <w:rPr>
                <w:b/>
                <w:bCs/>
                <w:sz w:val="22"/>
                <w:szCs w:val="22"/>
              </w:rPr>
              <w:t>Yasamal</w:t>
            </w:r>
          </w:p>
        </w:tc>
        <w:tc>
          <w:tcPr>
            <w:tcW w:w="1620" w:type="dxa"/>
          </w:tcPr>
          <w:p w:rsidR="00E73EC7" w:rsidRPr="00C54F4E" w:rsidRDefault="00E73EC7" w:rsidP="00E73EC7">
            <w:pPr>
              <w:spacing w:line="276" w:lineRule="auto"/>
              <w:ind w:right="298"/>
              <w:jc w:val="right"/>
              <w:rPr>
                <w:bCs/>
                <w:sz w:val="22"/>
                <w:szCs w:val="22"/>
              </w:rPr>
            </w:pPr>
            <w:r w:rsidRPr="00C54F4E">
              <w:rPr>
                <w:sz w:val="22"/>
                <w:szCs w:val="22"/>
              </w:rPr>
              <w:t>0,02</w:t>
            </w:r>
          </w:p>
        </w:tc>
      </w:tr>
    </w:tbl>
    <w:p w:rsidR="008D6118" w:rsidRPr="00C54F4E" w:rsidRDefault="008D6118" w:rsidP="008D6118">
      <w:pPr>
        <w:jc w:val="center"/>
        <w:rPr>
          <w:b/>
        </w:rPr>
      </w:pPr>
      <w:r w:rsidRPr="00C54F4E">
        <w:rPr>
          <w:b/>
        </w:rPr>
        <w:lastRenderedPageBreak/>
        <w:t xml:space="preserve">Əhalinin sayı </w:t>
      </w:r>
    </w:p>
    <w:p w:rsidR="008D6118" w:rsidRPr="00C54F4E" w:rsidRDefault="008D6118" w:rsidP="008D6118">
      <w:pPr>
        <w:jc w:val="center"/>
        <w:rPr>
          <w:b/>
        </w:rPr>
      </w:pPr>
      <w:r w:rsidRPr="00C54F4E">
        <w:t xml:space="preserve">(ilin </w:t>
      </w:r>
      <w:r>
        <w:t>sonuna</w:t>
      </w:r>
      <w:r w:rsidRPr="00C54F4E">
        <w:t>, min nəfər)</w:t>
      </w:r>
    </w:p>
    <w:p w:rsidR="008D6118" w:rsidRPr="002A5A21" w:rsidRDefault="008D6118" w:rsidP="008D6118">
      <w:pPr>
        <w:jc w:val="center"/>
        <w:rPr>
          <w:rFonts w:ascii="Arial" w:hAnsi="Arial" w:cs="Arial"/>
          <w:b/>
          <w:sz w:val="22"/>
          <w:szCs w:val="22"/>
        </w:rPr>
      </w:pPr>
    </w:p>
    <w:p w:rsidR="008D6118" w:rsidRDefault="008D6118" w:rsidP="008D6118">
      <w:pPr>
        <w:jc w:val="center"/>
        <w:rPr>
          <w:rFonts w:ascii="Arial" w:hAnsi="Arial" w:cs="Arial"/>
        </w:rPr>
      </w:pPr>
      <w:r w:rsidRPr="002A5A21">
        <w:rPr>
          <w:rFonts w:ascii="Arial" w:hAnsi="Arial" w:cs="Arial"/>
          <w:noProof/>
          <w:lang w:val="ru-RU"/>
        </w:rPr>
        <w:drawing>
          <wp:inline distT="0" distB="0" distL="0" distR="0" wp14:anchorId="3EDEC998" wp14:editId="03E8973A">
            <wp:extent cx="5305425" cy="2514600"/>
            <wp:effectExtent l="0" t="0" r="0" b="0"/>
            <wp:docPr id="6" name="Chart 1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8D6118" w:rsidRDefault="008D6118" w:rsidP="008D6118">
      <w:pPr>
        <w:jc w:val="center"/>
        <w:rPr>
          <w:rFonts w:ascii="Arial" w:hAnsi="Arial" w:cs="Arial"/>
        </w:rPr>
      </w:pPr>
    </w:p>
    <w:p w:rsidR="00E73EC7" w:rsidRDefault="00E73EC7" w:rsidP="00E73EC7">
      <w:pPr>
        <w:jc w:val="center"/>
        <w:rPr>
          <w:rFonts w:ascii="Arial" w:hAnsi="Arial" w:cs="Arial"/>
        </w:rPr>
      </w:pPr>
    </w:p>
    <w:p w:rsidR="000D7851" w:rsidRDefault="000D7851" w:rsidP="00E73EC7">
      <w:pPr>
        <w:jc w:val="center"/>
        <w:rPr>
          <w:rFonts w:ascii="Arial" w:hAnsi="Arial" w:cs="Arial"/>
        </w:rPr>
      </w:pPr>
    </w:p>
    <w:p w:rsidR="000D7851" w:rsidRPr="00C54F4E" w:rsidRDefault="000D7851" w:rsidP="000D7851">
      <w:pPr>
        <w:jc w:val="center"/>
        <w:rPr>
          <w:b/>
        </w:rPr>
      </w:pPr>
      <w:r w:rsidRPr="008F3EBE">
        <w:rPr>
          <w:rFonts w:ascii="Arial" w:hAnsi="Arial" w:cs="Arial"/>
          <w:b/>
        </w:rPr>
        <w:t xml:space="preserve">  </w:t>
      </w:r>
      <w:r w:rsidRPr="00C54F4E">
        <w:rPr>
          <w:b/>
        </w:rPr>
        <w:t xml:space="preserve">Demoqrafik vəziyyət </w:t>
      </w:r>
    </w:p>
    <w:p w:rsidR="000D7851" w:rsidRPr="00C54F4E" w:rsidRDefault="000D7851" w:rsidP="000D7851">
      <w:pPr>
        <w:jc w:val="center"/>
        <w:rPr>
          <w:sz w:val="22"/>
          <w:szCs w:val="22"/>
        </w:rPr>
      </w:pPr>
      <w:r w:rsidRPr="00C54F4E">
        <w:rPr>
          <w:b/>
          <w:sz w:val="22"/>
          <w:szCs w:val="22"/>
        </w:rPr>
        <w:t xml:space="preserve"> </w:t>
      </w:r>
      <w:r w:rsidRPr="00C54F4E">
        <w:rPr>
          <w:sz w:val="22"/>
          <w:szCs w:val="22"/>
        </w:rPr>
        <w:t>(ilin sonuna, nəfər)</w:t>
      </w:r>
    </w:p>
    <w:p w:rsidR="000D7851" w:rsidRDefault="000D7851" w:rsidP="000D7851">
      <w:pPr>
        <w:jc w:val="center"/>
        <w:rPr>
          <w:rFonts w:ascii="Arial" w:hAnsi="Arial" w:cs="Arial"/>
          <w:color w:val="000000"/>
        </w:rPr>
      </w:pPr>
      <w:r w:rsidRPr="002A5A21">
        <w:rPr>
          <w:rFonts w:ascii="Arial" w:hAnsi="Arial" w:cs="Arial"/>
        </w:rPr>
        <w:t xml:space="preserve">  </w:t>
      </w:r>
    </w:p>
    <w:p w:rsidR="000D7851" w:rsidRDefault="000D7851" w:rsidP="000D7851">
      <w:pPr>
        <w:ind w:left="708" w:firstLine="708"/>
        <w:rPr>
          <w:rFonts w:ascii="Arial" w:hAnsi="Arial" w:cs="Arial"/>
          <w:color w:val="000000"/>
        </w:rPr>
      </w:pPr>
      <w:r w:rsidRPr="002A5A21">
        <w:rPr>
          <w:rFonts w:ascii="Arial" w:hAnsi="Arial" w:cs="Arial"/>
          <w:noProof/>
          <w:color w:val="000000"/>
          <w:lang w:val="ru-RU"/>
        </w:rPr>
        <w:drawing>
          <wp:inline distT="0" distB="0" distL="0" distR="0" wp14:anchorId="2A598BBF" wp14:editId="4852DC5A">
            <wp:extent cx="4457700" cy="2638425"/>
            <wp:effectExtent l="0" t="0" r="0" b="0"/>
            <wp:docPr id="12" name="Chart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Pr>
          <w:rFonts w:ascii="Arial" w:hAnsi="Arial" w:cs="Arial"/>
          <w:color w:val="000000"/>
        </w:rPr>
        <w:t xml:space="preserve">                                                                                                                            </w:t>
      </w:r>
    </w:p>
    <w:p w:rsidR="00E73EC7" w:rsidRDefault="00E73EC7" w:rsidP="00E73EC7">
      <w:pPr>
        <w:ind w:left="708" w:firstLine="708"/>
        <w:rPr>
          <w:rFonts w:ascii="Arial" w:hAnsi="Arial" w:cs="Arial"/>
          <w:color w:val="000000"/>
        </w:rPr>
      </w:pPr>
      <w:r>
        <w:rPr>
          <w:rFonts w:ascii="Arial" w:hAnsi="Arial" w:cs="Arial"/>
          <w:color w:val="000000"/>
        </w:rPr>
        <w:t xml:space="preserve">                                                                           </w:t>
      </w:r>
    </w:p>
    <w:p w:rsidR="00443783" w:rsidRDefault="00443783" w:rsidP="00443783">
      <w:pPr>
        <w:jc w:val="center"/>
        <w:rPr>
          <w:b/>
        </w:rPr>
      </w:pPr>
      <w:r>
        <w:rPr>
          <w:b/>
        </w:rPr>
        <w:lastRenderedPageBreak/>
        <w:t xml:space="preserve">                 </w:t>
      </w:r>
      <w:r w:rsidRPr="00C54F4E">
        <w:rPr>
          <w:b/>
        </w:rPr>
        <w:t xml:space="preserve">Bütün səbəblərdən bir yaşadək ölən uşaqların sayı </w:t>
      </w:r>
    </w:p>
    <w:p w:rsidR="00443783" w:rsidRPr="00C54F4E" w:rsidRDefault="00443783" w:rsidP="00443783">
      <w:pPr>
        <w:jc w:val="center"/>
      </w:pPr>
      <w:r>
        <w:t xml:space="preserve">              </w:t>
      </w:r>
      <w:r w:rsidRPr="00C54F4E">
        <w:t>(nəfər)</w:t>
      </w:r>
    </w:p>
    <w:p w:rsidR="00443783" w:rsidRPr="00C54F4E" w:rsidRDefault="00443783" w:rsidP="00443783">
      <w:pPr>
        <w:jc w:val="center"/>
        <w:rPr>
          <w:b/>
          <w:sz w:val="22"/>
          <w:szCs w:val="22"/>
        </w:rPr>
      </w:pPr>
    </w:p>
    <w:p w:rsidR="00443783" w:rsidRPr="002A5A21" w:rsidRDefault="00443783" w:rsidP="00443783">
      <w:pPr>
        <w:jc w:val="center"/>
        <w:rPr>
          <w:rFonts w:ascii="Arial" w:hAnsi="Arial" w:cs="Arial"/>
          <w:b/>
          <w:sz w:val="22"/>
          <w:szCs w:val="22"/>
        </w:rPr>
      </w:pPr>
    </w:p>
    <w:p w:rsidR="00443783" w:rsidRDefault="00443783" w:rsidP="00443783">
      <w:pPr>
        <w:ind w:left="708" w:firstLine="708"/>
        <w:rPr>
          <w:rFonts w:ascii="Arial" w:hAnsi="Arial" w:cs="Arial"/>
          <w:b/>
          <w:lang w:val="en-US"/>
        </w:rPr>
      </w:pPr>
      <w:r w:rsidRPr="002A5A21">
        <w:rPr>
          <w:rFonts w:ascii="Arial" w:hAnsi="Arial" w:cs="Arial"/>
          <w:b/>
          <w:noProof/>
          <w:lang w:val="ru-RU"/>
        </w:rPr>
        <w:drawing>
          <wp:inline distT="0" distB="0" distL="0" distR="0" wp14:anchorId="236D373C" wp14:editId="2FECC66D">
            <wp:extent cx="4152900" cy="2047875"/>
            <wp:effectExtent l="0" t="0" r="0" b="0"/>
            <wp:docPr id="17" name="Char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443783" w:rsidRDefault="00443783" w:rsidP="00E73EC7">
      <w:pPr>
        <w:ind w:left="708" w:firstLine="708"/>
        <w:rPr>
          <w:b/>
        </w:rPr>
      </w:pPr>
    </w:p>
    <w:p w:rsidR="009F5DEB" w:rsidRDefault="009F5DEB" w:rsidP="00E73EC7">
      <w:pPr>
        <w:ind w:left="708" w:firstLine="708"/>
        <w:rPr>
          <w:b/>
        </w:rPr>
      </w:pPr>
    </w:p>
    <w:p w:rsidR="00443783" w:rsidRPr="00AF3D1D" w:rsidRDefault="009F5DEB" w:rsidP="00443783">
      <w:pPr>
        <w:ind w:left="708" w:firstLine="708"/>
        <w:rPr>
          <w:b/>
        </w:rPr>
      </w:pPr>
      <w:r>
        <w:rPr>
          <w:b/>
        </w:rPr>
        <w:t xml:space="preserve">              </w:t>
      </w:r>
      <w:r w:rsidR="00443783" w:rsidRPr="00C54F4E">
        <w:rPr>
          <w:b/>
        </w:rPr>
        <w:t>Bakı şəhəri üzrə qeydə alınmış cinayətlər</w:t>
      </w:r>
    </w:p>
    <w:p w:rsidR="00443783" w:rsidRPr="00AF3D1D" w:rsidRDefault="00443783" w:rsidP="00443783">
      <w:pPr>
        <w:ind w:left="708" w:firstLine="708"/>
        <w:rPr>
          <w:b/>
        </w:rPr>
      </w:pPr>
      <w:r w:rsidRPr="00904370">
        <w:rPr>
          <w:rFonts w:ascii="Arial" w:hAnsi="Arial" w:cs="Arial"/>
          <w:b/>
          <w:noProof/>
          <w:sz w:val="16"/>
          <w:szCs w:val="16"/>
          <w:lang w:val="ru-RU"/>
        </w:rPr>
        <w:drawing>
          <wp:anchor distT="0" distB="0" distL="114300" distR="114300" simplePos="0" relativeHeight="251820032" behindDoc="0" locked="0" layoutInCell="1" allowOverlap="1" wp14:anchorId="300DF173" wp14:editId="21F48360">
            <wp:simplePos x="0" y="0"/>
            <wp:positionH relativeFrom="column">
              <wp:posOffset>474980</wp:posOffset>
            </wp:positionH>
            <wp:positionV relativeFrom="paragraph">
              <wp:posOffset>45720</wp:posOffset>
            </wp:positionV>
            <wp:extent cx="4439920" cy="3702050"/>
            <wp:effectExtent l="0" t="0" r="17780" b="12700"/>
            <wp:wrapSquare wrapText="left"/>
            <wp:docPr id="18" name="Chart 14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p>
    <w:p w:rsidR="00443783" w:rsidRPr="00C96D0C" w:rsidRDefault="00443783" w:rsidP="00443783">
      <w:pPr>
        <w:rPr>
          <w:rFonts w:ascii="Arial" w:hAnsi="Arial" w:cs="Arial"/>
          <w:b/>
          <w:color w:val="FF0000"/>
          <w:sz w:val="22"/>
          <w:szCs w:val="22"/>
          <w:lang w:val="en-US"/>
        </w:rPr>
      </w:pPr>
      <w:r w:rsidRPr="00A555EE">
        <w:rPr>
          <w:rFonts w:ascii="Arial" w:hAnsi="Arial" w:cs="Arial"/>
          <w:noProof/>
          <w:color w:val="FF0000"/>
          <w:sz w:val="28"/>
          <w:szCs w:val="28"/>
          <w:lang w:val="ru-RU"/>
        </w:rPr>
        <w:drawing>
          <wp:inline distT="0" distB="0" distL="0" distR="0" wp14:anchorId="784B4D04" wp14:editId="7BD68098">
            <wp:extent cx="5476875" cy="3248025"/>
            <wp:effectExtent l="0" t="0" r="0" b="0"/>
            <wp:docPr id="232"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443783" w:rsidRDefault="00443783" w:rsidP="00443783">
      <w:pPr>
        <w:ind w:left="1416" w:firstLine="708"/>
        <w:rPr>
          <w:b/>
        </w:rPr>
      </w:pPr>
    </w:p>
    <w:p w:rsidR="00443783" w:rsidRDefault="00443783" w:rsidP="00443783">
      <w:pPr>
        <w:ind w:left="1416" w:firstLine="708"/>
        <w:rPr>
          <w:b/>
        </w:rPr>
      </w:pPr>
      <w:r w:rsidRPr="00C54F4E">
        <w:rPr>
          <w:b/>
        </w:rPr>
        <w:t>S</w:t>
      </w:r>
    </w:p>
    <w:p w:rsidR="00915461" w:rsidRPr="00C54F4E" w:rsidRDefault="00915461" w:rsidP="00915461">
      <w:pPr>
        <w:ind w:left="1416" w:firstLine="708"/>
        <w:rPr>
          <w:b/>
        </w:rPr>
      </w:pPr>
      <w:r>
        <w:rPr>
          <w:b/>
        </w:rPr>
        <w:lastRenderedPageBreak/>
        <w:t>S</w:t>
      </w:r>
      <w:r w:rsidRPr="00C54F4E">
        <w:rPr>
          <w:b/>
        </w:rPr>
        <w:t>ənaye istehsalının indeksi</w:t>
      </w:r>
    </w:p>
    <w:p w:rsidR="00915461" w:rsidRPr="00C54F4E" w:rsidRDefault="00915461" w:rsidP="00915461">
      <w:pPr>
        <w:ind w:left="1416" w:firstLine="708"/>
      </w:pPr>
      <w:r w:rsidRPr="00C54F4E">
        <w:t xml:space="preserve">  (əvvəlki ilə nisbətən, faizlə)</w:t>
      </w:r>
    </w:p>
    <w:p w:rsidR="00915461" w:rsidRPr="008F3EBE" w:rsidRDefault="00915461" w:rsidP="00915461">
      <w:pPr>
        <w:jc w:val="center"/>
        <w:rPr>
          <w:rFonts w:ascii="Arial" w:hAnsi="Arial" w:cs="Arial"/>
        </w:rPr>
      </w:pPr>
    </w:p>
    <w:p w:rsidR="00915461" w:rsidRPr="009F12CA" w:rsidRDefault="00915461" w:rsidP="00915461">
      <w:pPr>
        <w:rPr>
          <w:rFonts w:ascii="Arial" w:hAnsi="Arial" w:cs="Arial"/>
          <w:color w:val="FF0000"/>
          <w:sz w:val="28"/>
          <w:szCs w:val="28"/>
        </w:rPr>
      </w:pPr>
    </w:p>
    <w:p w:rsidR="00915461" w:rsidRPr="002A5A21" w:rsidRDefault="00915461" w:rsidP="00915461">
      <w:pPr>
        <w:rPr>
          <w:rFonts w:ascii="Arial" w:hAnsi="Arial" w:cs="Arial"/>
          <w:sz w:val="28"/>
          <w:szCs w:val="28"/>
        </w:rPr>
      </w:pPr>
      <w:r w:rsidRPr="002A5A21">
        <w:rPr>
          <w:rFonts w:ascii="Arial" w:hAnsi="Arial" w:cs="Arial"/>
          <w:noProof/>
          <w:sz w:val="28"/>
          <w:szCs w:val="28"/>
          <w:lang w:val="ru-RU"/>
        </w:rPr>
        <w:drawing>
          <wp:inline distT="0" distB="0" distL="0" distR="0" wp14:anchorId="75904976" wp14:editId="3B5F32B9">
            <wp:extent cx="4676775" cy="2019300"/>
            <wp:effectExtent l="0" t="0" r="0" b="0"/>
            <wp:docPr id="233" name="Chart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915461" w:rsidRDefault="00915461" w:rsidP="00E73EC7">
      <w:pPr>
        <w:jc w:val="center"/>
        <w:rPr>
          <w:rFonts w:ascii="Arial" w:hAnsi="Arial" w:cs="Arial"/>
          <w:b/>
        </w:rPr>
      </w:pPr>
    </w:p>
    <w:p w:rsidR="003329C8" w:rsidRDefault="003329C8" w:rsidP="00E73EC7">
      <w:pPr>
        <w:jc w:val="center"/>
        <w:rPr>
          <w:rFonts w:ascii="Arial" w:hAnsi="Arial" w:cs="Arial"/>
          <w:b/>
        </w:rPr>
      </w:pPr>
    </w:p>
    <w:p w:rsidR="00D13E23" w:rsidRPr="00C54F4E" w:rsidRDefault="00D13E23" w:rsidP="00D13E23">
      <w:pPr>
        <w:ind w:left="708" w:firstLine="708"/>
        <w:rPr>
          <w:b/>
        </w:rPr>
      </w:pPr>
      <w:r w:rsidRPr="00C54F4E">
        <w:rPr>
          <w:b/>
        </w:rPr>
        <w:t>Əsas kapitala yönəldilmiş investisiyalar</w:t>
      </w:r>
    </w:p>
    <w:p w:rsidR="00D13E23" w:rsidRPr="00C54F4E" w:rsidRDefault="00D13E23" w:rsidP="00D13E23">
      <w:pPr>
        <w:ind w:left="1416" w:firstLine="708"/>
      </w:pPr>
      <w:r w:rsidRPr="00C54F4E">
        <w:t>(əvvəlki ilə nisbətən, faizlə)</w:t>
      </w:r>
    </w:p>
    <w:p w:rsidR="00D13E23" w:rsidRDefault="00D13E23" w:rsidP="00D13E23">
      <w:pPr>
        <w:jc w:val="center"/>
        <w:rPr>
          <w:rFonts w:ascii="Arial" w:hAnsi="Arial" w:cs="Arial"/>
          <w:sz w:val="28"/>
          <w:szCs w:val="28"/>
        </w:rPr>
      </w:pPr>
    </w:p>
    <w:p w:rsidR="00D13E23" w:rsidRDefault="00D13E23" w:rsidP="00D13E23">
      <w:pPr>
        <w:jc w:val="center"/>
        <w:rPr>
          <w:rFonts w:ascii="Arial" w:hAnsi="Arial" w:cs="Arial"/>
          <w:b/>
        </w:rPr>
      </w:pPr>
    </w:p>
    <w:p w:rsidR="00D13E23" w:rsidRDefault="00D13E23" w:rsidP="00D13E23">
      <w:pPr>
        <w:jc w:val="center"/>
        <w:rPr>
          <w:rFonts w:ascii="Arial" w:hAnsi="Arial" w:cs="Arial"/>
          <w:b/>
        </w:rPr>
      </w:pPr>
      <w:r>
        <w:rPr>
          <w:rFonts w:ascii="Arial" w:hAnsi="Arial" w:cs="Arial"/>
          <w:noProof/>
          <w:sz w:val="28"/>
          <w:szCs w:val="28"/>
          <w:lang w:val="ru-RU"/>
        </w:rPr>
        <w:drawing>
          <wp:anchor distT="0" distB="0" distL="114300" distR="114300" simplePos="0" relativeHeight="251805696" behindDoc="0" locked="0" layoutInCell="1" allowOverlap="1" wp14:anchorId="7ED8FABB" wp14:editId="6517C45A">
            <wp:simplePos x="0" y="0"/>
            <wp:positionH relativeFrom="column">
              <wp:posOffset>0</wp:posOffset>
            </wp:positionH>
            <wp:positionV relativeFrom="paragraph">
              <wp:posOffset>57150</wp:posOffset>
            </wp:positionV>
            <wp:extent cx="4663440" cy="2326005"/>
            <wp:effectExtent l="0" t="0" r="0" b="0"/>
            <wp:wrapSquare wrapText="right"/>
            <wp:docPr id="3" name="Chart 14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page">
              <wp14:pctWidth>0</wp14:pctWidth>
            </wp14:sizeRelH>
            <wp14:sizeRelV relativeFrom="page">
              <wp14:pctHeight>0</wp14:pctHeight>
            </wp14:sizeRelV>
          </wp:anchor>
        </w:drawing>
      </w:r>
    </w:p>
    <w:p w:rsidR="00E73EC7" w:rsidRDefault="00E73EC7" w:rsidP="00E73EC7">
      <w:pPr>
        <w:jc w:val="center"/>
        <w:rPr>
          <w:rFonts w:ascii="Arial" w:hAnsi="Arial" w:cs="Arial"/>
          <w:b/>
        </w:rPr>
      </w:pPr>
    </w:p>
    <w:p w:rsidR="00D13E23" w:rsidRDefault="00D13E23" w:rsidP="00E73EC7">
      <w:pPr>
        <w:jc w:val="center"/>
        <w:rPr>
          <w:rFonts w:ascii="Arial" w:hAnsi="Arial" w:cs="Arial"/>
          <w:b/>
        </w:rPr>
      </w:pPr>
    </w:p>
    <w:p w:rsidR="00D13E23" w:rsidRDefault="00D13E23" w:rsidP="00E73EC7">
      <w:pPr>
        <w:jc w:val="center"/>
        <w:rPr>
          <w:rFonts w:ascii="Arial" w:hAnsi="Arial" w:cs="Arial"/>
          <w:b/>
        </w:rPr>
      </w:pPr>
    </w:p>
    <w:p w:rsidR="00D13E23" w:rsidRDefault="00D13E23" w:rsidP="00E73EC7">
      <w:pPr>
        <w:jc w:val="center"/>
        <w:rPr>
          <w:rFonts w:ascii="Arial" w:hAnsi="Arial" w:cs="Arial"/>
          <w:b/>
        </w:rPr>
      </w:pPr>
    </w:p>
    <w:p w:rsidR="00D13E23" w:rsidRDefault="00D13E23" w:rsidP="00E73EC7">
      <w:pPr>
        <w:jc w:val="center"/>
        <w:rPr>
          <w:rFonts w:ascii="Arial" w:hAnsi="Arial" w:cs="Arial"/>
          <w:b/>
        </w:rPr>
      </w:pPr>
    </w:p>
    <w:p w:rsidR="00D13E23" w:rsidRDefault="00D13E23" w:rsidP="00E73EC7">
      <w:pPr>
        <w:jc w:val="center"/>
        <w:rPr>
          <w:rFonts w:ascii="Arial" w:hAnsi="Arial" w:cs="Arial"/>
          <w:b/>
        </w:rPr>
      </w:pPr>
    </w:p>
    <w:p w:rsidR="00D13E23" w:rsidRDefault="00D13E23" w:rsidP="00E73EC7">
      <w:pPr>
        <w:jc w:val="center"/>
        <w:rPr>
          <w:rFonts w:ascii="Arial" w:hAnsi="Arial" w:cs="Arial"/>
          <w:b/>
        </w:rPr>
      </w:pPr>
    </w:p>
    <w:p w:rsidR="00D13E23" w:rsidRDefault="00D13E23" w:rsidP="00E73EC7">
      <w:pPr>
        <w:jc w:val="center"/>
        <w:rPr>
          <w:rFonts w:ascii="Arial" w:hAnsi="Arial" w:cs="Arial"/>
          <w:b/>
        </w:rPr>
      </w:pPr>
    </w:p>
    <w:p w:rsidR="00D13E23" w:rsidRDefault="00D13E23" w:rsidP="00E73EC7">
      <w:pPr>
        <w:jc w:val="center"/>
        <w:rPr>
          <w:rFonts w:ascii="Arial" w:hAnsi="Arial" w:cs="Arial"/>
          <w:b/>
        </w:rPr>
      </w:pPr>
    </w:p>
    <w:p w:rsidR="00D13E23" w:rsidRDefault="00D13E23" w:rsidP="00E73EC7">
      <w:pPr>
        <w:jc w:val="center"/>
        <w:rPr>
          <w:rFonts w:ascii="Arial" w:hAnsi="Arial" w:cs="Arial"/>
          <w:b/>
        </w:rPr>
      </w:pPr>
    </w:p>
    <w:p w:rsidR="00D13E23" w:rsidRDefault="00D13E23" w:rsidP="00E73EC7">
      <w:pPr>
        <w:jc w:val="center"/>
        <w:rPr>
          <w:rFonts w:ascii="Arial" w:hAnsi="Arial" w:cs="Arial"/>
          <w:b/>
        </w:rPr>
      </w:pPr>
    </w:p>
    <w:p w:rsidR="00D13E23" w:rsidRDefault="00D13E23" w:rsidP="00E73EC7">
      <w:pPr>
        <w:jc w:val="center"/>
        <w:rPr>
          <w:rFonts w:ascii="Arial" w:hAnsi="Arial" w:cs="Arial"/>
          <w:b/>
        </w:rPr>
      </w:pPr>
    </w:p>
    <w:p w:rsidR="00E73EC7" w:rsidRPr="000B06F1" w:rsidRDefault="00E73EC7" w:rsidP="00E73EC7">
      <w:pPr>
        <w:jc w:val="center"/>
        <w:rPr>
          <w:rFonts w:ascii="Arial" w:hAnsi="Arial" w:cs="Arial"/>
          <w:b/>
        </w:rPr>
      </w:pPr>
    </w:p>
    <w:p w:rsidR="003329C8" w:rsidRDefault="00E73EC7" w:rsidP="00E73EC7">
      <w:pPr>
        <w:tabs>
          <w:tab w:val="left" w:pos="5190"/>
        </w:tabs>
        <w:rPr>
          <w:b/>
        </w:rPr>
      </w:pPr>
      <w:r>
        <w:rPr>
          <w:b/>
        </w:rPr>
        <w:t xml:space="preserve">                            </w:t>
      </w:r>
    </w:p>
    <w:p w:rsidR="003329C8" w:rsidRDefault="003329C8" w:rsidP="00E73EC7">
      <w:pPr>
        <w:tabs>
          <w:tab w:val="left" w:pos="5190"/>
        </w:tabs>
        <w:rPr>
          <w:b/>
        </w:rPr>
      </w:pPr>
    </w:p>
    <w:p w:rsidR="00E73EC7" w:rsidRPr="00C54F4E" w:rsidRDefault="003329C8" w:rsidP="00E73EC7">
      <w:pPr>
        <w:tabs>
          <w:tab w:val="left" w:pos="5190"/>
        </w:tabs>
        <w:rPr>
          <w:b/>
        </w:rPr>
      </w:pPr>
      <w:r>
        <w:rPr>
          <w:b/>
        </w:rPr>
        <w:lastRenderedPageBreak/>
        <w:t xml:space="preserve">                           </w:t>
      </w:r>
      <w:r w:rsidR="00E73EC7" w:rsidRPr="00C54F4E">
        <w:rPr>
          <w:b/>
        </w:rPr>
        <w:t>Yaşayış  evlərinin  istifadəyə  verilməsi</w:t>
      </w:r>
    </w:p>
    <w:p w:rsidR="00E73EC7" w:rsidRDefault="00E73EC7" w:rsidP="00E73EC7">
      <w:r w:rsidRPr="00C54F4E">
        <w:t xml:space="preserve">                        </w:t>
      </w:r>
      <w:r>
        <w:t xml:space="preserve">  </w:t>
      </w:r>
      <w:r w:rsidRPr="00C54F4E">
        <w:t xml:space="preserve"> (əvvəlki  ilə  nisbətən  faizlə, ümumi sahə)</w:t>
      </w:r>
    </w:p>
    <w:p w:rsidR="003329C8" w:rsidRPr="00C54F4E" w:rsidRDefault="003329C8" w:rsidP="00E73EC7"/>
    <w:p w:rsidR="00E73EC7" w:rsidRDefault="00E73EC7" w:rsidP="00E73EC7">
      <w:pPr>
        <w:jc w:val="center"/>
        <w:rPr>
          <w:rFonts w:ascii="Arial" w:hAnsi="Arial" w:cs="Arial"/>
          <w:b/>
        </w:rPr>
      </w:pPr>
      <w:r w:rsidRPr="002A5A21">
        <w:rPr>
          <w:rFonts w:ascii="Arial" w:hAnsi="Arial" w:cs="Arial"/>
          <w:noProof/>
          <w:sz w:val="28"/>
          <w:szCs w:val="28"/>
          <w:lang w:val="ru-RU"/>
        </w:rPr>
        <w:drawing>
          <wp:inline distT="0" distB="0" distL="0" distR="0">
            <wp:extent cx="4838700" cy="2447925"/>
            <wp:effectExtent l="0" t="0" r="0" b="0"/>
            <wp:docPr id="7" name="Char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E73EC7" w:rsidRDefault="00E73EC7" w:rsidP="00E73EC7">
      <w:pPr>
        <w:tabs>
          <w:tab w:val="left" w:pos="5190"/>
        </w:tabs>
        <w:rPr>
          <w:rFonts w:ascii="Arial" w:hAnsi="Arial" w:cs="Arial"/>
          <w:b/>
        </w:rPr>
      </w:pPr>
      <w:r>
        <w:rPr>
          <w:rFonts w:ascii="Arial" w:hAnsi="Arial" w:cs="Arial"/>
          <w:b/>
        </w:rPr>
        <w:t xml:space="preserve">                     </w:t>
      </w:r>
    </w:p>
    <w:p w:rsidR="00014B58" w:rsidRPr="002A5A21" w:rsidRDefault="00014B58" w:rsidP="00E73EC7">
      <w:pPr>
        <w:tabs>
          <w:tab w:val="left" w:pos="5190"/>
        </w:tabs>
        <w:rPr>
          <w:rFonts w:ascii="Arial" w:hAnsi="Arial" w:cs="Arial"/>
          <w:b/>
        </w:rPr>
      </w:pPr>
    </w:p>
    <w:p w:rsidR="00614F8C" w:rsidRPr="004C6A6C" w:rsidRDefault="00614F8C" w:rsidP="00614F8C">
      <w:pPr>
        <w:jc w:val="center"/>
      </w:pPr>
      <w:r w:rsidRPr="004C6A6C">
        <w:rPr>
          <w:b/>
        </w:rPr>
        <w:t xml:space="preserve">Avtomobil nəqliyyatında yük daşınması, </w:t>
      </w:r>
      <w:r w:rsidRPr="004C6A6C">
        <w:t>(min ton)</w:t>
      </w:r>
    </w:p>
    <w:p w:rsidR="00614F8C" w:rsidRDefault="00614F8C" w:rsidP="00614F8C">
      <w:pPr>
        <w:jc w:val="center"/>
        <w:rPr>
          <w:rFonts w:ascii="Arial" w:hAnsi="Arial" w:cs="Arial"/>
          <w:b/>
          <w:sz w:val="22"/>
          <w:szCs w:val="22"/>
        </w:rPr>
      </w:pPr>
    </w:p>
    <w:p w:rsidR="00614F8C" w:rsidRDefault="005E654C" w:rsidP="00614F8C">
      <w:pPr>
        <w:jc w:val="center"/>
        <w:rPr>
          <w:b/>
        </w:rPr>
      </w:pPr>
      <w:r w:rsidRPr="0092349E">
        <w:rPr>
          <w:rFonts w:ascii="Arial" w:hAnsi="Arial" w:cs="Arial"/>
          <w:color w:val="FF0000"/>
        </w:rPr>
        <w:object w:dxaOrig="7197" w:dyaOrig="5059">
          <v:shape id="_x0000_i1026" type="#_x0000_t75" style="width:359.85pt;height:252.7pt" o:ole="">
            <v:imagedata r:id="rId19" o:title=""/>
          </v:shape>
          <o:OLEObject Type="Embed" ProgID="MSGraph.Chart.8" ShapeID="_x0000_i1026" DrawAspect="Content" ObjectID="_1825765537" r:id="rId20">
            <o:FieldCodes>\s</o:FieldCodes>
          </o:OLEObject>
        </w:object>
      </w:r>
      <w:r w:rsidR="00614F8C" w:rsidRPr="002A5A21">
        <w:rPr>
          <w:rFonts w:ascii="Arial" w:hAnsi="Arial" w:cs="Arial"/>
          <w:sz w:val="28"/>
          <w:szCs w:val="28"/>
        </w:rPr>
        <w:t xml:space="preserve">     </w:t>
      </w:r>
    </w:p>
    <w:p w:rsidR="00E73EC7" w:rsidRDefault="00E73EC7" w:rsidP="00E73EC7">
      <w:pPr>
        <w:jc w:val="center"/>
        <w:rPr>
          <w:rFonts w:ascii="Arial" w:hAnsi="Arial" w:cs="Arial"/>
          <w:b/>
        </w:rPr>
      </w:pPr>
    </w:p>
    <w:p w:rsidR="00E73EC7" w:rsidRPr="00C54F4E" w:rsidRDefault="00E73EC7" w:rsidP="00E73EC7">
      <w:pPr>
        <w:jc w:val="center"/>
        <w:rPr>
          <w:b/>
        </w:rPr>
      </w:pPr>
      <w:r w:rsidRPr="008F3EBE">
        <w:rPr>
          <w:rFonts w:ascii="Arial" w:hAnsi="Arial" w:cs="Arial"/>
          <w:b/>
        </w:rPr>
        <w:lastRenderedPageBreak/>
        <w:t xml:space="preserve"> </w:t>
      </w:r>
      <w:r>
        <w:rPr>
          <w:b/>
        </w:rPr>
        <w:t>Mənzil fondunun strukturu</w:t>
      </w:r>
      <w:r w:rsidRPr="00C54F4E">
        <w:rPr>
          <w:b/>
        </w:rPr>
        <w:t xml:space="preserve"> </w:t>
      </w:r>
    </w:p>
    <w:p w:rsidR="00E73EC7" w:rsidRPr="00C54F4E" w:rsidRDefault="00E73EC7" w:rsidP="00E73EC7">
      <w:pPr>
        <w:jc w:val="center"/>
        <w:rPr>
          <w:sz w:val="22"/>
          <w:szCs w:val="22"/>
        </w:rPr>
      </w:pPr>
      <w:r w:rsidRPr="00C54F4E">
        <w:rPr>
          <w:b/>
          <w:sz w:val="22"/>
          <w:szCs w:val="22"/>
        </w:rPr>
        <w:t xml:space="preserve"> </w:t>
      </w:r>
      <w:r w:rsidRPr="00C54F4E">
        <w:rPr>
          <w:sz w:val="22"/>
          <w:szCs w:val="22"/>
        </w:rPr>
        <w:t xml:space="preserve">(ilin </w:t>
      </w:r>
      <w:r w:rsidRPr="003329C8">
        <w:rPr>
          <w:sz w:val="22"/>
          <w:szCs w:val="22"/>
        </w:rPr>
        <w:t>sonuna, mln</w:t>
      </w:r>
      <w:r w:rsidR="008B0F85" w:rsidRPr="003329C8">
        <w:rPr>
          <w:sz w:val="22"/>
          <w:szCs w:val="22"/>
        </w:rPr>
        <w:t>.</w:t>
      </w:r>
      <w:r>
        <w:rPr>
          <w:sz w:val="22"/>
          <w:szCs w:val="22"/>
        </w:rPr>
        <w:t xml:space="preserve"> kv.m.</w:t>
      </w:r>
      <w:r w:rsidRPr="00C54F4E">
        <w:rPr>
          <w:sz w:val="22"/>
          <w:szCs w:val="22"/>
        </w:rPr>
        <w:t>)</w:t>
      </w:r>
    </w:p>
    <w:p w:rsidR="00E73EC7" w:rsidRPr="009F1BF7" w:rsidRDefault="00E73EC7" w:rsidP="00E73EC7">
      <w:pPr>
        <w:jc w:val="center"/>
        <w:rPr>
          <w:b/>
          <w:lang w:val="ru-RU"/>
        </w:rPr>
      </w:pPr>
      <w:r w:rsidRPr="002A5A21">
        <w:rPr>
          <w:rFonts w:ascii="Arial" w:hAnsi="Arial" w:cs="Arial"/>
        </w:rPr>
        <w:t xml:space="preserve">  </w:t>
      </w:r>
      <w:r w:rsidRPr="002A5A21">
        <w:rPr>
          <w:rFonts w:ascii="Arial" w:hAnsi="Arial" w:cs="Arial"/>
          <w:noProof/>
          <w:color w:val="000000"/>
          <w:lang w:val="ru-RU"/>
        </w:rPr>
        <w:drawing>
          <wp:inline distT="0" distB="0" distL="0" distR="0" wp14:anchorId="21F31BEE" wp14:editId="06833A21">
            <wp:extent cx="3962400" cy="2943225"/>
            <wp:effectExtent l="0" t="0" r="0" b="0"/>
            <wp:docPr id="5" name="Char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73EC7" w:rsidRDefault="00E73EC7" w:rsidP="00E73EC7">
      <w:pPr>
        <w:jc w:val="center"/>
        <w:rPr>
          <w:b/>
        </w:rPr>
      </w:pPr>
    </w:p>
    <w:p w:rsidR="00E73EC7" w:rsidRPr="00C54F4E" w:rsidRDefault="00FC3974" w:rsidP="00E73EC7">
      <w:pPr>
        <w:jc w:val="center"/>
        <w:rPr>
          <w:b/>
        </w:rPr>
      </w:pPr>
      <w:r>
        <w:rPr>
          <w:b/>
        </w:rPr>
        <w:t xml:space="preserve">               </w:t>
      </w:r>
      <w:r w:rsidR="00E73EC7" w:rsidRPr="00C54F4E">
        <w:rPr>
          <w:b/>
        </w:rPr>
        <w:t xml:space="preserve">İstehlak məhsullarının satışı üzrə fiziki həcm və qiymət </w:t>
      </w:r>
    </w:p>
    <w:p w:rsidR="00702EFF" w:rsidRDefault="00E73EC7" w:rsidP="00E73EC7">
      <w:pPr>
        <w:jc w:val="center"/>
      </w:pPr>
      <w:r w:rsidRPr="00C54F4E">
        <w:rPr>
          <w:b/>
        </w:rPr>
        <w:t xml:space="preserve">                indeksləri </w:t>
      </w:r>
      <w:r w:rsidRPr="00C54F4E">
        <w:t>(əvvəlki ilə nisbətən, faizlə)</w:t>
      </w:r>
    </w:p>
    <w:p w:rsidR="00702EFF" w:rsidRDefault="00702EFF" w:rsidP="00E73EC7">
      <w:pPr>
        <w:jc w:val="center"/>
      </w:pPr>
      <w:r w:rsidRPr="000C34D9">
        <w:rPr>
          <w:rFonts w:ascii="Arial" w:hAnsi="Arial" w:cs="Arial"/>
          <w:b/>
          <w:noProof/>
          <w:color w:val="FF0000"/>
          <w:sz w:val="22"/>
          <w:szCs w:val="22"/>
          <w:lang w:val="ru-RU"/>
        </w:rPr>
        <mc:AlternateContent>
          <mc:Choice Requires="wps">
            <w:drawing>
              <wp:anchor distT="0" distB="0" distL="114300" distR="114300" simplePos="0" relativeHeight="251793408" behindDoc="0" locked="0" layoutInCell="1" allowOverlap="1" wp14:anchorId="1E511801" wp14:editId="2812AB04">
                <wp:simplePos x="0" y="0"/>
                <wp:positionH relativeFrom="column">
                  <wp:posOffset>4272280</wp:posOffset>
                </wp:positionH>
                <wp:positionV relativeFrom="paragraph">
                  <wp:posOffset>127966</wp:posOffset>
                </wp:positionV>
                <wp:extent cx="596265" cy="238125"/>
                <wp:effectExtent l="0" t="0" r="0" b="0"/>
                <wp:wrapNone/>
                <wp:docPr id="143"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96265" cy="238125"/>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117BC0" w:rsidRDefault="00117BC0" w:rsidP="00E73EC7">
                            <w:pPr>
                              <w:jc w:val="center"/>
                            </w:pPr>
                            <w:r w:rsidRPr="00FD333B">
                              <w:rPr>
                                <w:color w:val="000000"/>
                                <w:sz w:val="14"/>
                                <w:szCs w:val="14"/>
                              </w:rPr>
                              <w:t>qiymət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id="Text Box 143" o:spid="_x0000_s1030" type="#_x0000_t202" style="position:absolute;left:0;text-align:left;margin-left:336.4pt;margin-top:10.1pt;width:46.95pt;height:18.7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" filled="f" stroked="f">
                <v:stroke joinstyle="round"/>
                <o:lock v:ext="edit" text="t" shapetype="t"/>
                <v:textbox>
                  <w:txbxContent>
                    <w:p w:rsidR="009F6BFE" w:rsidRDefault="009F6BFE" w:rsidP="00E73EC7">
                      <w:pPr>
                        <w:jc w:val="center"/>
                      </w:pPr>
                      <w:r w:rsidRPr="00FD333B">
                        <w:rPr>
                          <w:color w:val="000000"/>
                          <w:sz w:val="14"/>
                          <w:szCs w:val="14"/>
                        </w:rPr>
                        <w:t>qiymət</w:t>
                      </w:r>
                    </w:p>
                  </w:txbxContent>
                </v:textbox>
              </v:shape>
            </w:pict>
          </mc:Fallback>
        </mc:AlternateContent>
      </w:r>
    </w:p>
    <w:p w:rsidR="00E73EC7" w:rsidRPr="000C34D9" w:rsidRDefault="00702EFF" w:rsidP="00E73EC7">
      <w:pPr>
        <w:jc w:val="center"/>
        <w:rPr>
          <w:rFonts w:ascii="Arial" w:hAnsi="Arial" w:cs="Arial"/>
          <w:color w:val="FF0000"/>
          <w:sz w:val="22"/>
          <w:szCs w:val="22"/>
        </w:rPr>
      </w:pPr>
      <w:r w:rsidRPr="000C34D9">
        <w:rPr>
          <w:rFonts w:ascii="Arial" w:hAnsi="Arial" w:cs="Arial"/>
          <w:noProof/>
          <w:color w:val="FF0000"/>
          <w:lang w:val="ru-RU"/>
        </w:rPr>
        <mc:AlternateContent>
          <mc:Choice Requires="wps">
            <w:drawing>
              <wp:anchor distT="0" distB="0" distL="114300" distR="114300" simplePos="0" relativeHeight="251792384" behindDoc="0" locked="0" layoutInCell="1" allowOverlap="1" wp14:anchorId="40055107" wp14:editId="27024333">
                <wp:simplePos x="0" y="0"/>
                <wp:positionH relativeFrom="column">
                  <wp:posOffset>700405</wp:posOffset>
                </wp:positionH>
                <wp:positionV relativeFrom="paragraph">
                  <wp:posOffset>32716</wp:posOffset>
                </wp:positionV>
                <wp:extent cx="619760" cy="205740"/>
                <wp:effectExtent l="0" t="0" r="0" b="0"/>
                <wp:wrapNone/>
                <wp:docPr id="142"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19760" cy="205740"/>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117BC0" w:rsidRPr="00FD333B" w:rsidRDefault="00117BC0" w:rsidP="00E73EC7">
                            <w:pPr>
                              <w:jc w:val="center"/>
                              <w:rPr>
                                <w:sz w:val="14"/>
                                <w:szCs w:val="14"/>
                              </w:rPr>
                            </w:pPr>
                            <w:r w:rsidRPr="00FD333B">
                              <w:rPr>
                                <w:color w:val="000000"/>
                                <w:sz w:val="14"/>
                                <w:szCs w:val="14"/>
                              </w:rPr>
                              <w:t>həcm</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id="Text Box 142" o:spid="_x0000_s1031" type="#_x0000_t202" style="position:absolute;left:0;text-align:left;margin-left:55.15pt;margin-top:2.6pt;width:48.8pt;height:16.2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" filled="f" stroked="f">
                <v:stroke joinstyle="round"/>
                <o:lock v:ext="edit" text="t" shapetype="t"/>
                <v:textbox>
                  <w:txbxContent>
                    <w:p w:rsidR="009F6BFE" w:rsidRPr="00FD333B" w:rsidRDefault="009F6BFE" w:rsidP="00E73EC7">
                      <w:pPr>
                        <w:jc w:val="center"/>
                        <w:rPr>
                          <w:sz w:val="14"/>
                          <w:szCs w:val="14"/>
                        </w:rPr>
                      </w:pPr>
                      <w:r w:rsidRPr="00FD333B">
                        <w:rPr>
                          <w:color w:val="000000"/>
                          <w:sz w:val="14"/>
                          <w:szCs w:val="14"/>
                        </w:rPr>
                        <w:t>həcm</w:t>
                      </w:r>
                    </w:p>
                  </w:txbxContent>
                </v:textbox>
              </v:shape>
            </w:pict>
          </mc:Fallback>
        </mc:AlternateContent>
      </w:r>
      <w:r w:rsidR="00E73EC7" w:rsidRPr="000C34D9">
        <w:rPr>
          <w:rFonts w:ascii="Arial" w:hAnsi="Arial" w:cs="Arial"/>
          <w:color w:val="FF0000"/>
        </w:rPr>
        <w:tab/>
      </w:r>
      <w:r w:rsidR="00FC3974">
        <w:rPr>
          <w:rFonts w:ascii="Arial" w:hAnsi="Arial" w:cs="Arial"/>
          <w:color w:val="FF0000"/>
        </w:rPr>
        <w:t xml:space="preserve">       </w:t>
      </w:r>
      <w:r w:rsidR="00E73EC7" w:rsidRPr="000C34D9">
        <w:rPr>
          <w:rFonts w:ascii="Arial" w:hAnsi="Arial" w:cs="Arial"/>
          <w:color w:val="FF0000"/>
          <w:sz w:val="22"/>
          <w:szCs w:val="22"/>
        </w:rPr>
        <w:tab/>
      </w:r>
    </w:p>
    <w:p w:rsidR="001444B9" w:rsidRPr="00C54F4E" w:rsidRDefault="00E73EC7" w:rsidP="00014B58">
      <w:pPr>
        <w:spacing w:before="240"/>
        <w:rPr>
          <w:b/>
        </w:rPr>
      </w:pPr>
      <w:r w:rsidRPr="000C34D9">
        <w:rPr>
          <w:rFonts w:ascii="Arial" w:hAnsi="Arial" w:cs="Arial"/>
          <w:noProof/>
          <w:color w:val="FF0000"/>
          <w:sz w:val="28"/>
          <w:szCs w:val="28"/>
          <w:lang w:val="ru-RU"/>
        </w:rPr>
        <w:drawing>
          <wp:anchor distT="0" distB="0" distL="114300" distR="114300" simplePos="0" relativeHeight="251817984" behindDoc="0" locked="0" layoutInCell="1" allowOverlap="1" wp14:anchorId="752C6175" wp14:editId="42A3AB8E">
            <wp:simplePos x="0" y="0"/>
            <wp:positionH relativeFrom="column">
              <wp:posOffset>899795</wp:posOffset>
            </wp:positionH>
            <wp:positionV relativeFrom="paragraph">
              <wp:posOffset>111125</wp:posOffset>
            </wp:positionV>
            <wp:extent cx="3944620" cy="2901950"/>
            <wp:effectExtent l="0" t="0" r="0" b="0"/>
            <wp:wrapSquare wrapText="bothSides"/>
            <wp:docPr id="4" name="Char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margin">
              <wp14:pctWidth>0</wp14:pctWidth>
            </wp14:sizeRelH>
            <wp14:sizeRelV relativeFrom="margin">
              <wp14:pctHeight>0</wp14:pctHeight>
            </wp14:sizeRelV>
          </wp:anchor>
        </w:drawing>
      </w:r>
      <w:r w:rsidR="000C421B">
        <w:rPr>
          <w:rFonts w:ascii="Arial" w:hAnsi="Arial" w:cs="Arial"/>
          <w:b/>
          <w:sz w:val="10"/>
          <w:szCs w:val="10"/>
        </w:rPr>
        <w:br w:type="textWrapping" w:clear="all"/>
      </w:r>
      <w:r w:rsidR="00014B58">
        <w:rPr>
          <w:b/>
        </w:rPr>
        <w:lastRenderedPageBreak/>
        <w:t xml:space="preserve">                             </w:t>
      </w:r>
      <w:r w:rsidR="001444B9" w:rsidRPr="00C54F4E">
        <w:rPr>
          <w:b/>
        </w:rPr>
        <w:t>Pərakəndə ticarət dövriyyəsinin quruluşu</w:t>
      </w:r>
    </w:p>
    <w:p w:rsidR="001444B9" w:rsidRPr="00C54F4E" w:rsidRDefault="001444B9" w:rsidP="001444B9">
      <w:pPr>
        <w:jc w:val="center"/>
      </w:pPr>
      <w:r w:rsidRPr="00C54F4E">
        <w:t>(yekuna görə, faizlə)</w:t>
      </w:r>
    </w:p>
    <w:p w:rsidR="001444B9" w:rsidRDefault="001444B9" w:rsidP="001444B9">
      <w:pPr>
        <w:tabs>
          <w:tab w:val="left" w:pos="750"/>
          <w:tab w:val="center" w:pos="2978"/>
        </w:tabs>
        <w:jc w:val="center"/>
        <w:rPr>
          <w:rFonts w:ascii="Arial" w:hAnsi="Arial" w:cs="Arial"/>
          <w:b/>
          <w:caps/>
          <w:color w:val="FF0000"/>
        </w:rPr>
      </w:pPr>
      <w:r w:rsidRPr="002A5A21">
        <w:rPr>
          <w:rFonts w:ascii="Arial" w:hAnsi="Arial" w:cs="Arial"/>
          <w:noProof/>
          <w:color w:val="000000"/>
          <w:lang w:val="ru-RU"/>
        </w:rPr>
        <w:drawing>
          <wp:inline distT="0" distB="0" distL="0" distR="0" wp14:anchorId="50A02D25" wp14:editId="2BF0BDA5">
            <wp:extent cx="3819525" cy="3048000"/>
            <wp:effectExtent l="0" t="0" r="0" b="0"/>
            <wp:docPr id="224" name="Char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E73EC7" w:rsidRPr="000C34D9" w:rsidRDefault="00E73EC7" w:rsidP="00E73EC7">
      <w:pPr>
        <w:tabs>
          <w:tab w:val="left" w:pos="750"/>
          <w:tab w:val="center" w:pos="2978"/>
        </w:tabs>
        <w:jc w:val="center"/>
        <w:rPr>
          <w:rFonts w:ascii="Arial" w:hAnsi="Arial" w:cs="Arial"/>
          <w:b/>
          <w:caps/>
          <w:color w:val="FF0000"/>
        </w:rPr>
      </w:pPr>
    </w:p>
    <w:p w:rsidR="00E73EC7" w:rsidRPr="00C54F4E" w:rsidRDefault="00E73EC7" w:rsidP="00E73EC7">
      <w:pPr>
        <w:jc w:val="center"/>
        <w:rPr>
          <w:b/>
        </w:rPr>
      </w:pPr>
      <w:r w:rsidRPr="00C54F4E">
        <w:rPr>
          <w:b/>
        </w:rPr>
        <w:t>Məhsulların və əhaliyə göstərilən ödənişli xidmətlərin</w:t>
      </w:r>
    </w:p>
    <w:p w:rsidR="00E73EC7" w:rsidRPr="00C54F4E" w:rsidRDefault="00E73EC7" w:rsidP="00E73EC7">
      <w:pPr>
        <w:jc w:val="center"/>
        <w:rPr>
          <w:b/>
        </w:rPr>
      </w:pPr>
      <w:r w:rsidRPr="00C54F4E">
        <w:rPr>
          <w:b/>
        </w:rPr>
        <w:t xml:space="preserve"> qiymət (tarif) indeksləri </w:t>
      </w:r>
    </w:p>
    <w:p w:rsidR="00E73EC7" w:rsidRPr="00C54F4E" w:rsidRDefault="00E73EC7" w:rsidP="00E73EC7">
      <w:pPr>
        <w:jc w:val="center"/>
      </w:pPr>
      <w:r w:rsidRPr="00C54F4E">
        <w:t xml:space="preserve">(əvvəlki ilə </w:t>
      </w:r>
      <w:r w:rsidRPr="00FD333B">
        <w:t>nisbətən, faizlə</w:t>
      </w:r>
      <w:r w:rsidRPr="00C54F4E">
        <w:t>)</w:t>
      </w:r>
    </w:p>
    <w:p w:rsidR="00E73EC7" w:rsidRPr="009D098C" w:rsidRDefault="00E73EC7" w:rsidP="00E73EC7">
      <w:pPr>
        <w:jc w:val="center"/>
        <w:rPr>
          <w:rFonts w:ascii="Arial" w:hAnsi="Arial" w:cs="Arial"/>
        </w:rPr>
      </w:pPr>
      <w:r w:rsidRPr="002A5A21">
        <w:rPr>
          <w:rFonts w:ascii="Arial" w:hAnsi="Arial" w:cs="Arial"/>
          <w:noProof/>
          <w:lang w:val="ru-RU"/>
        </w:rPr>
        <w:drawing>
          <wp:inline distT="0" distB="0" distL="0" distR="0">
            <wp:extent cx="3714750" cy="2924175"/>
            <wp:effectExtent l="0" t="0" r="0" b="0"/>
            <wp:docPr id="2" name="Char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sidRPr="009D098C">
        <w:rPr>
          <w:rFonts w:ascii="Arial" w:hAnsi="Arial" w:cs="Arial"/>
        </w:rPr>
        <w:t xml:space="preserve">                                                                                                                                                                              </w:t>
      </w:r>
    </w:p>
    <w:p w:rsidR="00FE1EA3" w:rsidRPr="00C54F4E" w:rsidRDefault="00FE1EA3" w:rsidP="00FE1EA3">
      <w:pPr>
        <w:ind w:right="360"/>
        <w:jc w:val="center"/>
        <w:rPr>
          <w:b/>
        </w:rPr>
      </w:pPr>
      <w:r w:rsidRPr="00C54F4E">
        <w:rPr>
          <w:b/>
        </w:rPr>
        <w:lastRenderedPageBreak/>
        <w:t xml:space="preserve">İqtisadiyyatın sahələri üzrə 1 nəfərə hesablanmış orta aylıq </w:t>
      </w:r>
      <w:r>
        <w:rPr>
          <w:b/>
        </w:rPr>
        <w:t xml:space="preserve">nominal əməkhaqqının məbləği </w:t>
      </w:r>
      <w:r w:rsidRPr="00211419">
        <w:t>(manatla)</w:t>
      </w:r>
    </w:p>
    <w:p w:rsidR="00FE1EA3" w:rsidRPr="002A5A21" w:rsidRDefault="00FE1EA3" w:rsidP="00FE1EA3">
      <w:pPr>
        <w:ind w:right="360"/>
        <w:jc w:val="both"/>
        <w:rPr>
          <w:rFonts w:ascii="Arial" w:hAnsi="Arial" w:cs="Arial"/>
          <w:sz w:val="20"/>
          <w:szCs w:val="20"/>
        </w:rPr>
      </w:pPr>
    </w:p>
    <w:p w:rsidR="00FE1EA3" w:rsidRPr="002A5A21" w:rsidRDefault="00FE1EA3" w:rsidP="00FE1EA3">
      <w:pPr>
        <w:ind w:right="360"/>
        <w:jc w:val="both"/>
        <w:rPr>
          <w:rFonts w:ascii="Arial" w:hAnsi="Arial" w:cs="Arial"/>
          <w:sz w:val="20"/>
          <w:szCs w:val="20"/>
        </w:rPr>
      </w:pPr>
      <w:r>
        <w:rPr>
          <w:noProof/>
          <w:lang w:val="ru-RU"/>
        </w:rPr>
        <w:drawing>
          <wp:anchor distT="0" distB="0" distL="114300" distR="114300" simplePos="0" relativeHeight="251813888" behindDoc="0" locked="0" layoutInCell="1" allowOverlap="1" wp14:anchorId="1148D90E" wp14:editId="32BBA336">
            <wp:simplePos x="0" y="0"/>
            <wp:positionH relativeFrom="column">
              <wp:posOffset>-34290</wp:posOffset>
            </wp:positionH>
            <wp:positionV relativeFrom="paragraph">
              <wp:posOffset>92710</wp:posOffset>
            </wp:positionV>
            <wp:extent cx="4705350" cy="6284595"/>
            <wp:effectExtent l="0" t="0" r="0" b="1905"/>
            <wp:wrapSquare wrapText="right"/>
            <wp:docPr id="229" name="Chart 14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p>
    <w:p w:rsidR="00FE1EA3" w:rsidRPr="002A5A21" w:rsidRDefault="00FE1EA3" w:rsidP="00FE1EA3">
      <w:pPr>
        <w:ind w:right="360"/>
        <w:jc w:val="both"/>
        <w:rPr>
          <w:rFonts w:ascii="Arial" w:hAnsi="Arial" w:cs="Arial"/>
          <w:sz w:val="20"/>
          <w:szCs w:val="20"/>
        </w:rPr>
      </w:pPr>
    </w:p>
    <w:p w:rsidR="00FE1EA3" w:rsidRPr="002A5A21" w:rsidRDefault="00FE1EA3" w:rsidP="00FE1EA3">
      <w:pPr>
        <w:ind w:right="360"/>
        <w:jc w:val="both"/>
        <w:rPr>
          <w:rFonts w:ascii="Arial" w:hAnsi="Arial" w:cs="Arial"/>
          <w:sz w:val="20"/>
          <w:szCs w:val="20"/>
        </w:rPr>
      </w:pPr>
    </w:p>
    <w:p w:rsidR="00FE1EA3" w:rsidRPr="002A5A21" w:rsidRDefault="00FE1EA3" w:rsidP="00FE1EA3">
      <w:pPr>
        <w:ind w:right="360"/>
        <w:jc w:val="both"/>
        <w:rPr>
          <w:rFonts w:ascii="Arial" w:hAnsi="Arial" w:cs="Arial"/>
          <w:sz w:val="20"/>
          <w:szCs w:val="20"/>
        </w:rPr>
      </w:pPr>
    </w:p>
    <w:p w:rsidR="00FE1EA3" w:rsidRPr="00C54F4E" w:rsidRDefault="00FE1EA3" w:rsidP="00FE1EA3">
      <w:pPr>
        <w:ind w:right="360"/>
        <w:jc w:val="center"/>
        <w:rPr>
          <w:b/>
        </w:rPr>
      </w:pPr>
    </w:p>
    <w:p w:rsidR="00FE1EA3" w:rsidRDefault="00FE1EA3" w:rsidP="00FE1EA3">
      <w:pPr>
        <w:ind w:right="360"/>
        <w:jc w:val="both"/>
        <w:rPr>
          <w:rFonts w:ascii="Arial" w:hAnsi="Arial" w:cs="Arial"/>
          <w:sz w:val="20"/>
          <w:szCs w:val="20"/>
        </w:rPr>
      </w:pPr>
    </w:p>
    <w:p w:rsidR="00FE1EA3" w:rsidRPr="002A5A21" w:rsidRDefault="00FE1EA3" w:rsidP="00FE1EA3">
      <w:pPr>
        <w:ind w:right="360"/>
        <w:jc w:val="both"/>
        <w:rPr>
          <w:rFonts w:ascii="Arial" w:hAnsi="Arial" w:cs="Arial"/>
          <w:sz w:val="20"/>
          <w:szCs w:val="20"/>
        </w:rPr>
      </w:pPr>
    </w:p>
    <w:p w:rsidR="00FE1EA3" w:rsidRPr="002A5A21" w:rsidRDefault="00FE1EA3" w:rsidP="00FE1EA3">
      <w:pPr>
        <w:ind w:right="360"/>
        <w:jc w:val="both"/>
        <w:rPr>
          <w:rFonts w:ascii="Arial" w:hAnsi="Arial" w:cs="Arial"/>
          <w:sz w:val="20"/>
          <w:szCs w:val="20"/>
        </w:rPr>
      </w:pPr>
    </w:p>
    <w:p w:rsidR="00FE1EA3" w:rsidRPr="002A5A21" w:rsidRDefault="00FE1EA3" w:rsidP="00FE1EA3">
      <w:pPr>
        <w:ind w:right="360"/>
        <w:jc w:val="both"/>
        <w:rPr>
          <w:rFonts w:ascii="Arial" w:hAnsi="Arial" w:cs="Arial"/>
          <w:sz w:val="20"/>
          <w:szCs w:val="20"/>
        </w:rPr>
      </w:pPr>
    </w:p>
    <w:p w:rsidR="00FE1EA3" w:rsidRPr="002A5A21" w:rsidRDefault="00FE1EA3" w:rsidP="00FE1EA3">
      <w:pPr>
        <w:ind w:right="360"/>
        <w:jc w:val="both"/>
        <w:rPr>
          <w:rFonts w:ascii="Arial" w:hAnsi="Arial" w:cs="Arial"/>
          <w:sz w:val="20"/>
          <w:szCs w:val="20"/>
        </w:rPr>
      </w:pPr>
    </w:p>
    <w:p w:rsidR="00E73EC7" w:rsidRPr="007755BB" w:rsidRDefault="00E73EC7"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FE1EA3" w:rsidRPr="007755BB" w:rsidRDefault="00FE1EA3" w:rsidP="00E73EC7">
      <w:pPr>
        <w:ind w:right="360"/>
        <w:jc w:val="both"/>
        <w:rPr>
          <w:rFonts w:ascii="Arial" w:hAnsi="Arial" w:cs="Arial"/>
          <w:sz w:val="20"/>
          <w:szCs w:val="20"/>
        </w:rPr>
      </w:pPr>
    </w:p>
    <w:p w:rsidR="00E73EC7" w:rsidRDefault="00E73EC7" w:rsidP="00E73EC7">
      <w:pPr>
        <w:ind w:right="360"/>
        <w:rPr>
          <w:rFonts w:ascii="Arial" w:hAnsi="Arial" w:cs="Arial"/>
          <w:b/>
        </w:rPr>
      </w:pPr>
      <w:r>
        <w:rPr>
          <w:rFonts w:ascii="Arial" w:hAnsi="Arial" w:cs="Arial"/>
          <w:sz w:val="20"/>
          <w:szCs w:val="20"/>
        </w:rPr>
        <w:t xml:space="preserve">             </w:t>
      </w:r>
      <w:r w:rsidRPr="002A5A21">
        <w:rPr>
          <w:rFonts w:ascii="Arial" w:hAnsi="Arial" w:cs="Arial"/>
          <w:sz w:val="20"/>
          <w:szCs w:val="20"/>
        </w:rPr>
        <w:t>Qeyd: İqtisadi fəaliyyət növləri təsnifatı üçüncü versiya</w:t>
      </w:r>
    </w:p>
    <w:p w:rsidR="00FE1EA3" w:rsidRPr="00C54F4E" w:rsidRDefault="007755BB" w:rsidP="00FE1EA3">
      <w:pPr>
        <w:jc w:val="center"/>
        <w:rPr>
          <w:b/>
        </w:rPr>
      </w:pPr>
      <w:r>
        <w:rPr>
          <w:b/>
        </w:rPr>
        <w:lastRenderedPageBreak/>
        <w:t xml:space="preserve">                 </w:t>
      </w:r>
      <w:r w:rsidR="00FE1EA3">
        <w:rPr>
          <w:b/>
        </w:rPr>
        <w:t xml:space="preserve"> </w:t>
      </w:r>
      <w:r w:rsidR="00FE1EA3" w:rsidRPr="00C54F4E">
        <w:rPr>
          <w:b/>
        </w:rPr>
        <w:t xml:space="preserve"> İşçilərin orta illik sayı və bir nəfərə hesablanmış </w:t>
      </w:r>
    </w:p>
    <w:p w:rsidR="00FE1EA3" w:rsidRPr="00E42750" w:rsidRDefault="00FE1EA3" w:rsidP="00FE1EA3">
      <w:pPr>
        <w:jc w:val="center"/>
        <w:rPr>
          <w:b/>
        </w:rPr>
      </w:pPr>
      <w:r w:rsidRPr="00C54F4E">
        <w:rPr>
          <w:b/>
        </w:rPr>
        <w:t xml:space="preserve">          orta aylıq nominal əməkhaqqı</w:t>
      </w:r>
    </w:p>
    <w:p w:rsidR="00325E85" w:rsidRPr="00C54F4E" w:rsidRDefault="00325E85" w:rsidP="00FE1EA3">
      <w:pPr>
        <w:jc w:val="center"/>
        <w:rPr>
          <w:b/>
        </w:rPr>
      </w:pPr>
      <w:r w:rsidRPr="002A5A21">
        <w:rPr>
          <w:rFonts w:ascii="Arial" w:hAnsi="Arial" w:cs="Arial"/>
          <w:b/>
          <w:noProof/>
          <w:sz w:val="22"/>
          <w:szCs w:val="22"/>
          <w:lang w:val="ru-RU"/>
        </w:rPr>
        <w:drawing>
          <wp:anchor distT="0" distB="0" distL="114300" distR="114300" simplePos="0" relativeHeight="251811840" behindDoc="0" locked="0" layoutInCell="1" allowOverlap="1" wp14:anchorId="520A2E45" wp14:editId="6B9DE541">
            <wp:simplePos x="0" y="0"/>
            <wp:positionH relativeFrom="column">
              <wp:posOffset>450850</wp:posOffset>
            </wp:positionH>
            <wp:positionV relativeFrom="paragraph">
              <wp:posOffset>113665</wp:posOffset>
            </wp:positionV>
            <wp:extent cx="4945380" cy="2830195"/>
            <wp:effectExtent l="0" t="0" r="26670" b="27305"/>
            <wp:wrapSquare wrapText="left"/>
            <wp:docPr id="228" name="Chart 14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p>
    <w:p w:rsidR="00FE1EA3" w:rsidRPr="00C54F4E" w:rsidRDefault="00FE1EA3" w:rsidP="00FE1EA3">
      <w:pPr>
        <w:jc w:val="center"/>
        <w:rPr>
          <w:b/>
          <w:sz w:val="22"/>
          <w:szCs w:val="22"/>
        </w:rPr>
      </w:pPr>
    </w:p>
    <w:p w:rsidR="00FE1EA3" w:rsidRDefault="00FE1EA3" w:rsidP="00FE1EA3">
      <w:pPr>
        <w:jc w:val="center"/>
        <w:rPr>
          <w:b/>
        </w:rPr>
      </w:pPr>
    </w:p>
    <w:p w:rsidR="00FE1EA3" w:rsidRDefault="00FE1EA3" w:rsidP="00FE1EA3">
      <w:pPr>
        <w:jc w:val="center"/>
        <w:rPr>
          <w:b/>
        </w:rPr>
      </w:pPr>
    </w:p>
    <w:p w:rsidR="00FE1EA3" w:rsidRPr="00614F8C" w:rsidRDefault="00FE1EA3" w:rsidP="00E73EC7">
      <w:pPr>
        <w:jc w:val="center"/>
        <w:rPr>
          <w:b/>
        </w:rPr>
      </w:pPr>
    </w:p>
    <w:p w:rsidR="00FE1EA3" w:rsidRPr="00614F8C" w:rsidRDefault="00FE1EA3" w:rsidP="00E73EC7">
      <w:pPr>
        <w:jc w:val="center"/>
        <w:rPr>
          <w:b/>
        </w:rPr>
      </w:pPr>
    </w:p>
    <w:p w:rsidR="00FE1EA3" w:rsidRPr="00614F8C" w:rsidRDefault="00FE1EA3" w:rsidP="00E73EC7">
      <w:pPr>
        <w:jc w:val="center"/>
        <w:rPr>
          <w:b/>
        </w:rPr>
      </w:pPr>
    </w:p>
    <w:p w:rsidR="00FE1EA3" w:rsidRPr="00614F8C" w:rsidRDefault="00FE1EA3" w:rsidP="00E73EC7">
      <w:pPr>
        <w:jc w:val="center"/>
        <w:rPr>
          <w:b/>
        </w:rPr>
      </w:pPr>
    </w:p>
    <w:p w:rsidR="00FE1EA3" w:rsidRPr="00614F8C" w:rsidRDefault="00FE1EA3" w:rsidP="00E73EC7">
      <w:pPr>
        <w:jc w:val="center"/>
        <w:rPr>
          <w:b/>
        </w:rPr>
      </w:pPr>
    </w:p>
    <w:p w:rsidR="00FE1EA3" w:rsidRPr="00614F8C" w:rsidRDefault="00FE1EA3" w:rsidP="00E73EC7">
      <w:pPr>
        <w:jc w:val="center"/>
        <w:rPr>
          <w:b/>
        </w:rPr>
      </w:pPr>
    </w:p>
    <w:p w:rsidR="00FE1EA3" w:rsidRPr="00614F8C" w:rsidRDefault="00FE1EA3" w:rsidP="00E73EC7">
      <w:pPr>
        <w:jc w:val="center"/>
        <w:rPr>
          <w:b/>
        </w:rPr>
      </w:pPr>
    </w:p>
    <w:p w:rsidR="00FE1EA3" w:rsidRPr="00614F8C" w:rsidRDefault="00FE1EA3" w:rsidP="00E73EC7">
      <w:pPr>
        <w:jc w:val="center"/>
        <w:rPr>
          <w:b/>
        </w:rPr>
      </w:pPr>
    </w:p>
    <w:p w:rsidR="00FE1EA3" w:rsidRPr="00614F8C" w:rsidRDefault="00FE1EA3" w:rsidP="00E73EC7">
      <w:pPr>
        <w:jc w:val="center"/>
        <w:rPr>
          <w:b/>
        </w:rPr>
      </w:pPr>
    </w:p>
    <w:p w:rsidR="00FE1EA3" w:rsidRPr="00614F8C" w:rsidRDefault="00FE1EA3" w:rsidP="00E73EC7">
      <w:pPr>
        <w:jc w:val="center"/>
        <w:rPr>
          <w:b/>
        </w:rPr>
      </w:pPr>
    </w:p>
    <w:p w:rsidR="00FE1EA3" w:rsidRPr="00614F8C" w:rsidRDefault="00FE1EA3" w:rsidP="00E73EC7">
      <w:pPr>
        <w:jc w:val="center"/>
        <w:rPr>
          <w:b/>
        </w:rPr>
      </w:pPr>
    </w:p>
    <w:p w:rsidR="00FE1EA3" w:rsidRPr="00614F8C" w:rsidRDefault="00FE1EA3" w:rsidP="00E73EC7">
      <w:pPr>
        <w:jc w:val="center"/>
        <w:rPr>
          <w:b/>
        </w:rPr>
      </w:pPr>
    </w:p>
    <w:p w:rsidR="00FE1EA3" w:rsidRPr="00614F8C" w:rsidRDefault="00FE1EA3" w:rsidP="00E73EC7">
      <w:pPr>
        <w:jc w:val="center"/>
        <w:rPr>
          <w:b/>
        </w:rPr>
      </w:pPr>
    </w:p>
    <w:p w:rsidR="00FE1EA3" w:rsidRPr="00614F8C" w:rsidRDefault="00FE1EA3" w:rsidP="00E73EC7">
      <w:pPr>
        <w:jc w:val="center"/>
        <w:rPr>
          <w:b/>
        </w:rPr>
      </w:pPr>
    </w:p>
    <w:p w:rsidR="00E73EC7" w:rsidRDefault="00E73EC7" w:rsidP="00E73EC7">
      <w:pPr>
        <w:jc w:val="center"/>
        <w:rPr>
          <w:b/>
        </w:rPr>
      </w:pPr>
      <w:r>
        <w:rPr>
          <w:b/>
        </w:rPr>
        <w:t xml:space="preserve">                   </w:t>
      </w:r>
    </w:p>
    <w:p w:rsidR="00E73EC7" w:rsidRDefault="00E73EC7" w:rsidP="00E73EC7">
      <w:pPr>
        <w:jc w:val="center"/>
        <w:rPr>
          <w:b/>
        </w:rPr>
      </w:pPr>
    </w:p>
    <w:p w:rsidR="00E73EC7" w:rsidRPr="00C54F4E" w:rsidRDefault="00A972BB" w:rsidP="00E73EC7">
      <w:pPr>
        <w:jc w:val="center"/>
      </w:pPr>
      <w:r>
        <w:rPr>
          <w:b/>
        </w:rPr>
        <w:t xml:space="preserve">                      </w:t>
      </w:r>
      <w:r w:rsidR="00E73EC7">
        <w:rPr>
          <w:b/>
        </w:rPr>
        <w:t>H</w:t>
      </w:r>
      <w:r w:rsidR="00E73EC7" w:rsidRPr="00C54F4E">
        <w:rPr>
          <w:b/>
        </w:rPr>
        <w:t xml:space="preserve">əkimlərin və orta tibb işçilərinin sayı </w:t>
      </w:r>
      <w:r w:rsidR="00E73EC7" w:rsidRPr="00C54F4E">
        <w:t>(nəfər)</w:t>
      </w:r>
    </w:p>
    <w:p w:rsidR="00E73EC7" w:rsidRPr="00C54F4E" w:rsidRDefault="00E73EC7" w:rsidP="00E73EC7">
      <w:pPr>
        <w:jc w:val="center"/>
        <w:rPr>
          <w:sz w:val="22"/>
          <w:szCs w:val="22"/>
        </w:rPr>
      </w:pPr>
      <w:r>
        <w:rPr>
          <w:sz w:val="22"/>
          <w:szCs w:val="22"/>
        </w:rPr>
        <w:t xml:space="preserve">                       </w:t>
      </w:r>
      <w:r w:rsidRPr="00C54F4E">
        <w:rPr>
          <w:sz w:val="22"/>
          <w:szCs w:val="22"/>
        </w:rPr>
        <w:t>(ilin sonuna)</w:t>
      </w:r>
    </w:p>
    <w:p w:rsidR="00E73EC7" w:rsidRDefault="00E73EC7" w:rsidP="00E73EC7">
      <w:pPr>
        <w:jc w:val="center"/>
        <w:rPr>
          <w:b/>
        </w:rPr>
      </w:pPr>
      <w:r w:rsidRPr="002A5A21">
        <w:rPr>
          <w:rFonts w:ascii="Arial" w:hAnsi="Arial" w:cs="Arial"/>
          <w:b/>
          <w:noProof/>
          <w:sz w:val="22"/>
          <w:szCs w:val="22"/>
          <w:lang w:val="ru-RU"/>
        </w:rPr>
        <w:drawing>
          <wp:anchor distT="0" distB="0" distL="114300" distR="114300" simplePos="0" relativeHeight="251799552" behindDoc="0" locked="0" layoutInCell="1" allowOverlap="1" wp14:anchorId="7D10C1DF" wp14:editId="06EA7FD3">
            <wp:simplePos x="0" y="0"/>
            <wp:positionH relativeFrom="column">
              <wp:posOffset>454025</wp:posOffset>
            </wp:positionH>
            <wp:positionV relativeFrom="paragraph">
              <wp:posOffset>220980</wp:posOffset>
            </wp:positionV>
            <wp:extent cx="4789170" cy="2698115"/>
            <wp:effectExtent l="0" t="0" r="11430" b="26035"/>
            <wp:wrapSquare wrapText="left"/>
            <wp:docPr id="139" name="Chart 13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p>
    <w:p w:rsidR="00E73EC7" w:rsidRPr="002A5A21" w:rsidRDefault="00E73EC7" w:rsidP="00E73EC7">
      <w:pPr>
        <w:jc w:val="center"/>
        <w:rPr>
          <w:rFonts w:ascii="Arial" w:hAnsi="Arial" w:cs="Arial"/>
          <w:b/>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r w:rsidRPr="002A5A21">
        <w:rPr>
          <w:rFonts w:ascii="Arial" w:hAnsi="Arial" w:cs="Arial"/>
          <w:noProof/>
          <w:sz w:val="22"/>
          <w:szCs w:val="22"/>
          <w:lang w:val="ru-RU"/>
        </w:rPr>
        <mc:AlternateContent>
          <mc:Choice Requires="wps">
            <w:drawing>
              <wp:anchor distT="0" distB="0" distL="114300" distR="114300" simplePos="0" relativeHeight="251692032" behindDoc="0" locked="0" layoutInCell="1" allowOverlap="1">
                <wp:simplePos x="0" y="0"/>
                <wp:positionH relativeFrom="column">
                  <wp:posOffset>1939925</wp:posOffset>
                </wp:positionH>
                <wp:positionV relativeFrom="paragraph">
                  <wp:posOffset>234950</wp:posOffset>
                </wp:positionV>
                <wp:extent cx="571500" cy="632460"/>
                <wp:effectExtent l="11430" t="13970" r="7620" b="10795"/>
                <wp:wrapNone/>
                <wp:docPr id="138" name="Rectangl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63246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6C2D263" id="Rectangle 138" o:spid="_x0000_s1026" style="position:absolute;margin-left:152.75pt;margin-top:18.5pt;width:45pt;height:49.8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" strokecolor="white"/>
            </w:pict>
          </mc:Fallback>
        </mc:AlternateContent>
      </w:r>
      <w:r w:rsidRPr="002A5A21">
        <w:rPr>
          <w:rFonts w:ascii="Arial" w:hAnsi="Arial" w:cs="Arial"/>
          <w:noProof/>
          <w:sz w:val="22"/>
          <w:szCs w:val="22"/>
          <w:lang w:val="ru-RU"/>
        </w:rPr>
        <mc:AlternateContent>
          <mc:Choice Requires="wps">
            <w:drawing>
              <wp:anchor distT="0" distB="0" distL="114300" distR="114300" simplePos="0" relativeHeight="251741184" behindDoc="0" locked="0" layoutInCell="1" allowOverlap="1">
                <wp:simplePos x="0" y="0"/>
                <wp:positionH relativeFrom="column">
                  <wp:posOffset>457200</wp:posOffset>
                </wp:positionH>
                <wp:positionV relativeFrom="paragraph">
                  <wp:posOffset>21590</wp:posOffset>
                </wp:positionV>
                <wp:extent cx="4114800" cy="800100"/>
                <wp:effectExtent l="5080" t="10160" r="0" b="8890"/>
                <wp:wrapNone/>
                <wp:docPr id="137"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4114800" cy="8001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333333"/>
                                  </w14:solidFill>
                                  <w14:prstDash w14:val="solid"/>
                                  <w14:round/>
                                </w14:textOutline>
                                <w14:textFill>
                                  <w14:solidFill>
                                    <w14:srgbClr w14:val="99CCFF">
                                      <w14:alpha w14:val="1000"/>
                                    </w14:srgbClr>
                                  </w14:solidFill>
                                </w14:textFill>
                              </w:rPr>
                              <w:t xml:space="preserve">Əsas sosial-iqtisadi </w:t>
                            </w:r>
                          </w:p>
                          <w:p w:rsidR="00117BC0" w:rsidRDefault="00117BC0" w:rsidP="00E73EC7">
                            <w:pPr>
                              <w:jc w:val="center"/>
                            </w:pPr>
                            <w:r>
                              <w:rPr>
                                <w:b/>
                                <w:bCs/>
                                <w:color w:val="99CCFF"/>
                                <w:sz w:val="48"/>
                                <w:szCs w:val="48"/>
                                <w14:textOutline w14:w="9525" w14:cap="flat" w14:cmpd="sng" w14:algn="ctr">
                                  <w14:solidFill>
                                    <w14:srgbClr w14:val="333333"/>
                                  </w14:solidFill>
                                  <w14:prstDash w14:val="solid"/>
                                  <w14:round/>
                                </w14:textOutline>
                                <w14:textFill>
                                  <w14:solidFill>
                                    <w14:srgbClr w14:val="99CCFF">
                                      <w14:alpha w14:val="1000"/>
                                    </w14:srgbClr>
                                  </w14:solidFill>
                                </w14:textFill>
                              </w:rPr>
                              <w:t>göstəricilər</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137" o:spid="_x0000_s1032" type="#_x0000_t202" style="position:absolute;margin-left:36pt;margin-top:1.7pt;width:324pt;height:63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" filled="f" stroked="f">
                <o:lock v:ext="edit" text="t" shapetype="t"/>
                <v:textbox style="mso-fit-shape-to-text:t">
                  <w:txbxContent>
                    <w:p w:rsidR="009F6BFE" w:rsidRDefault="009F6BFE" w:rsidP="00E73EC7">
                      <w:pPr>
                        <w:jc w:val="center"/>
                      </w:pPr>
                      <w:r>
                        <w:rPr>
                          <w:b/>
                          <w:bCs/>
                          <w:color w:val="99CCFF"/>
                          <w:sz w:val="48"/>
                          <w:szCs w:val="48"/>
                          <w14:textOutline w14:w="9525" w14:cap="flat" w14:cmpd="sng" w14:algn="ctr">
                            <w14:solidFill>
                              <w14:srgbClr w14:val="333333"/>
                            </w14:solidFill>
                            <w14:prstDash w14:val="solid"/>
                            <w14:round/>
                          </w14:textOutline>
                          <w14:textFill>
                            <w14:solidFill>
                              <w14:srgbClr w14:val="99CCFF">
                                <w14:alpha w14:val="1000"/>
                              </w14:srgbClr>
                            </w14:solidFill>
                          </w14:textFill>
                        </w:rPr>
                        <w:t xml:space="preserve">Əsas sosial-iqtisadi </w:t>
                      </w:r>
                    </w:p>
                    <w:p w:rsidR="009F6BFE" w:rsidRDefault="009F6BFE" w:rsidP="00E73EC7">
                      <w:pPr>
                        <w:jc w:val="center"/>
                      </w:pPr>
                      <w:r>
                        <w:rPr>
                          <w:b/>
                          <w:bCs/>
                          <w:color w:val="99CCFF"/>
                          <w:sz w:val="48"/>
                          <w:szCs w:val="48"/>
                          <w14:textOutline w14:w="9525" w14:cap="flat" w14:cmpd="sng" w14:algn="ctr">
                            <w14:solidFill>
                              <w14:srgbClr w14:val="333333"/>
                            </w14:solidFill>
                            <w14:prstDash w14:val="solid"/>
                            <w14:round/>
                          </w14:textOutline>
                          <w14:textFill>
                            <w14:solidFill>
                              <w14:srgbClr w14:val="99CCFF">
                                <w14:alpha w14:val="1000"/>
                              </w14:srgbClr>
                            </w14:solidFill>
                          </w14:textFill>
                        </w:rPr>
                        <w:t>göstəricilər</w:t>
                      </w:r>
                    </w:p>
                  </w:txbxContent>
                </v:textbox>
              </v:shape>
            </w:pict>
          </mc:Fallback>
        </mc:AlternateContent>
      </w: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Default="00E73EC7" w:rsidP="00E73EC7">
      <w:pPr>
        <w:rPr>
          <w:rFonts w:ascii="Arial" w:hAnsi="Arial" w:cs="Arial"/>
          <w:sz w:val="22"/>
          <w:szCs w:val="22"/>
        </w:rPr>
      </w:pPr>
      <w:r>
        <w:rPr>
          <w:rFonts w:ascii="Arial" w:hAnsi="Arial" w:cs="Arial"/>
          <w:sz w:val="22"/>
          <w:szCs w:val="22"/>
        </w:rPr>
        <w:t xml:space="preserve">  </w:t>
      </w:r>
    </w:p>
    <w:p w:rsidR="00E73EC7" w:rsidRPr="002A5A21" w:rsidRDefault="00E73EC7" w:rsidP="00E73EC7">
      <w:pPr>
        <w:rPr>
          <w:rFonts w:ascii="Arial" w:hAnsi="Arial" w:cs="Arial"/>
          <w:sz w:val="22"/>
          <w:szCs w:val="22"/>
        </w:rPr>
      </w:pPr>
      <w:r>
        <w:rPr>
          <w:rFonts w:ascii="Arial" w:hAnsi="Arial" w:cs="Arial"/>
          <w:sz w:val="22"/>
          <w:szCs w:val="22"/>
        </w:rPr>
        <w:t xml:space="preserve">                    </w:t>
      </w:r>
      <w:r>
        <w:rPr>
          <w:rFonts w:ascii="Arial" w:hAnsi="Arial" w:cs="Arial"/>
          <w:noProof/>
          <w:sz w:val="22"/>
          <w:szCs w:val="22"/>
          <w:lang w:val="ru-RU"/>
        </w:rPr>
        <w:drawing>
          <wp:inline distT="0" distB="0" distL="0" distR="0">
            <wp:extent cx="3714750" cy="27908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14750" cy="2790825"/>
                    </a:xfrm>
                    <a:prstGeom prst="rect">
                      <a:avLst/>
                    </a:prstGeom>
                    <a:noFill/>
                    <a:ln>
                      <a:noFill/>
                    </a:ln>
                  </pic:spPr>
                </pic:pic>
              </a:graphicData>
            </a:graphic>
          </wp:inline>
        </w:drawing>
      </w:r>
    </w:p>
    <w:p w:rsidR="00E73EC7" w:rsidRDefault="00E73EC7" w:rsidP="00E73EC7">
      <w:pPr>
        <w:rPr>
          <w:rFonts w:ascii="Arial" w:hAnsi="Arial" w:cs="Arial"/>
          <w:sz w:val="22"/>
          <w:szCs w:val="22"/>
        </w:rPr>
      </w:pPr>
      <w:r>
        <w:rPr>
          <w:rFonts w:ascii="Arial" w:hAnsi="Arial" w:cs="Arial"/>
          <w:sz w:val="22"/>
          <w:szCs w:val="22"/>
        </w:rPr>
        <w:t xml:space="preserve">  </w:t>
      </w:r>
    </w:p>
    <w:p w:rsidR="00E73EC7" w:rsidRPr="007824E5" w:rsidRDefault="00E73EC7" w:rsidP="00E73EC7">
      <w:pPr>
        <w:rPr>
          <w:rFonts w:ascii="Arial" w:hAnsi="Arial" w:cs="Arial"/>
          <w:sz w:val="22"/>
          <w:szCs w:val="22"/>
        </w:rPr>
      </w:pPr>
      <w:r>
        <w:rPr>
          <w:rFonts w:ascii="Arial" w:hAnsi="Arial" w:cs="Arial"/>
          <w:sz w:val="22"/>
          <w:szCs w:val="22"/>
        </w:rPr>
        <w:t xml:space="preserve">   </w:t>
      </w:r>
    </w:p>
    <w:p w:rsidR="00E73EC7" w:rsidRPr="002A5A21" w:rsidRDefault="00E73EC7" w:rsidP="00E73EC7">
      <w:pPr>
        <w:rPr>
          <w:rFonts w:ascii="Arial" w:hAnsi="Arial" w:cs="Arial"/>
          <w:sz w:val="22"/>
          <w:szCs w:val="22"/>
        </w:rPr>
      </w:pPr>
      <w:r w:rsidRPr="002A5A21">
        <w:rPr>
          <w:rFonts w:ascii="Arial" w:hAnsi="Arial" w:cs="Arial"/>
          <w:noProof/>
          <w:sz w:val="22"/>
          <w:szCs w:val="22"/>
          <w:lang w:val="ru-RU"/>
        </w:rPr>
        <mc:AlternateContent>
          <mc:Choice Requires="wps">
            <w:drawing>
              <wp:anchor distT="0" distB="0" distL="114300" distR="114300" simplePos="0" relativeHeight="251753472" behindDoc="0" locked="0" layoutInCell="1" allowOverlap="1">
                <wp:simplePos x="0" y="0"/>
                <wp:positionH relativeFrom="column">
                  <wp:posOffset>4114800</wp:posOffset>
                </wp:positionH>
                <wp:positionV relativeFrom="paragraph">
                  <wp:posOffset>83820</wp:posOffset>
                </wp:positionV>
                <wp:extent cx="609600" cy="800100"/>
                <wp:effectExtent l="14605" t="20955" r="13970" b="17145"/>
                <wp:wrapNone/>
                <wp:docPr id="136"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09600" cy="800100"/>
                        </a:xfrm>
                        <a:prstGeom prst="rect">
                          <a:avLst/>
                        </a:prstGeom>
                      </wps:spPr>
                      <wps:txbx>
                        <w:txbxContent>
                          <w:p w:rsidR="00117BC0" w:rsidRDefault="00117BC0" w:rsidP="00E73EC7">
                            <w:pPr>
                              <w:jc w:val="center"/>
                            </w:pPr>
                            <w:r w:rsidRPr="00E73EC7">
                              <w:rPr>
                                <w:b/>
                                <w:bCs/>
                                <w:color w:val="99CCFF"/>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1</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136" o:spid="_x0000_s1033" type="#_x0000_t202" style="position:absolute;margin-left:324pt;margin-top:6.6pt;width:48pt;height:63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" filled="f" stroked="f">
                <o:lock v:ext="edit" text="t" shapetype="t"/>
                <v:textbox style="mso-fit-shape-to-text:t">
                  <w:txbxContent>
                    <w:p w:rsidR="009F6BFE" w:rsidRDefault="009F6BFE" w:rsidP="00E73EC7">
                      <w:pPr>
                        <w:jc w:val="center"/>
                      </w:pPr>
                      <w:r w:rsidRPr="00E73EC7">
                        <w:rPr>
                          <w:b/>
                          <w:bCs/>
                          <w:color w:val="99CCFF"/>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1</w:t>
                      </w:r>
                    </w:p>
                  </w:txbxContent>
                </v:textbox>
              </v:shape>
            </w:pict>
          </mc:Fallback>
        </mc:AlternateContent>
      </w:r>
      <w:r w:rsidRPr="002A5A21">
        <w:rPr>
          <w:rFonts w:ascii="Arial" w:hAnsi="Arial" w:cs="Arial"/>
          <w:noProof/>
          <w:sz w:val="22"/>
          <w:szCs w:val="22"/>
          <w:lang w:val="ru-RU"/>
        </w:rPr>
        <w:drawing>
          <wp:anchor distT="0" distB="0" distL="114300" distR="114300" simplePos="0" relativeHeight="251670528" behindDoc="0" locked="0" layoutInCell="1" allowOverlap="1">
            <wp:simplePos x="0" y="0"/>
            <wp:positionH relativeFrom="column">
              <wp:posOffset>3771900</wp:posOffset>
            </wp:positionH>
            <wp:positionV relativeFrom="paragraph">
              <wp:posOffset>33655</wp:posOffset>
            </wp:positionV>
            <wp:extent cx="1562100" cy="1546860"/>
            <wp:effectExtent l="0" t="0" r="0" b="0"/>
            <wp:wrapNone/>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2100" cy="1546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r w:rsidRPr="002A5A21">
        <w:rPr>
          <w:rFonts w:ascii="Arial" w:hAnsi="Arial" w:cs="Arial"/>
          <w:sz w:val="22"/>
          <w:szCs w:val="22"/>
        </w:rPr>
        <w:t xml:space="preserve">        </w:t>
      </w:r>
    </w:p>
    <w:p w:rsidR="00E73EC7" w:rsidRPr="002A5A21" w:rsidRDefault="00E73EC7" w:rsidP="00E73EC7">
      <w:pPr>
        <w:rPr>
          <w:rFonts w:ascii="Arial" w:hAnsi="Arial" w:cs="Arial"/>
          <w:sz w:val="22"/>
          <w:szCs w:val="22"/>
        </w:rPr>
      </w:pPr>
      <w:r w:rsidRPr="002A5A21">
        <w:rPr>
          <w:rFonts w:ascii="Arial" w:hAnsi="Arial" w:cs="Arial"/>
          <w:sz w:val="22"/>
          <w:szCs w:val="22"/>
        </w:rPr>
        <w:t xml:space="preserve">   </w:t>
      </w: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r w:rsidRPr="002A5A21">
        <w:rPr>
          <w:rFonts w:ascii="Arial" w:hAnsi="Arial" w:cs="Arial"/>
          <w:noProof/>
          <w:sz w:val="22"/>
          <w:szCs w:val="22"/>
          <w:lang w:val="ru-RU"/>
        </w:rPr>
        <mc:AlternateContent>
          <mc:Choice Requires="wps">
            <w:drawing>
              <wp:anchor distT="0" distB="0" distL="114300" distR="114300" simplePos="0" relativeHeight="251730944" behindDoc="0" locked="0" layoutInCell="1" allowOverlap="1">
                <wp:simplePos x="0" y="0"/>
                <wp:positionH relativeFrom="column">
                  <wp:posOffset>4572000</wp:posOffset>
                </wp:positionH>
                <wp:positionV relativeFrom="paragraph">
                  <wp:posOffset>454025</wp:posOffset>
                </wp:positionV>
                <wp:extent cx="571500" cy="685800"/>
                <wp:effectExtent l="9525" t="7620" r="9525" b="11430"/>
                <wp:wrapNone/>
                <wp:docPr id="134" name="Rectangle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6858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39DC58D" id="Rectangle 134" o:spid="_x0000_s1026" style="position:absolute;margin-left:5in;margin-top:35.75pt;width:45pt;height:54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" strokecolor="white"/>
            </w:pict>
          </mc:Fallback>
        </mc:AlternateContent>
      </w: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r w:rsidRPr="002A5A21">
        <w:rPr>
          <w:rFonts w:ascii="Arial" w:hAnsi="Arial" w:cs="Arial"/>
          <w:noProof/>
          <w:sz w:val="22"/>
          <w:szCs w:val="22"/>
          <w:lang w:val="ru-RU"/>
        </w:rPr>
        <mc:AlternateContent>
          <mc:Choice Requires="wps">
            <w:drawing>
              <wp:anchor distT="0" distB="0" distL="114300" distR="114300" simplePos="0" relativeHeight="251697152" behindDoc="0" locked="0" layoutInCell="1" allowOverlap="1">
                <wp:simplePos x="0" y="0"/>
                <wp:positionH relativeFrom="column">
                  <wp:posOffset>-226695</wp:posOffset>
                </wp:positionH>
                <wp:positionV relativeFrom="paragraph">
                  <wp:posOffset>247015</wp:posOffset>
                </wp:positionV>
                <wp:extent cx="685800" cy="457200"/>
                <wp:effectExtent l="11430" t="6350" r="7620" b="12700"/>
                <wp:wrapNone/>
                <wp:docPr id="133" name="Rectangle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165F6B0" id="Rectangle 133" o:spid="_x0000_s1026" style="position:absolute;margin-left:-17.85pt;margin-top:19.45pt;width:54pt;height:36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" strokecolor="white"/>
            </w:pict>
          </mc:Fallback>
        </mc:AlternateContent>
      </w: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Default="00E73EC7" w:rsidP="00E73EC7">
      <w:pPr>
        <w:rPr>
          <w:rFonts w:ascii="Arial" w:hAnsi="Arial" w:cs="Arial"/>
          <w:b/>
          <w:sz w:val="22"/>
          <w:szCs w:val="22"/>
        </w:rPr>
      </w:pPr>
    </w:p>
    <w:p w:rsidR="00E73EC7" w:rsidRDefault="00E73EC7" w:rsidP="00E73EC7">
      <w:pPr>
        <w:rPr>
          <w:rFonts w:ascii="Arial" w:hAnsi="Arial" w:cs="Arial"/>
          <w:b/>
          <w:sz w:val="22"/>
          <w:szCs w:val="22"/>
        </w:rPr>
      </w:pPr>
    </w:p>
    <w:p w:rsidR="00E73EC7" w:rsidRDefault="00E73EC7" w:rsidP="00E73EC7">
      <w:pPr>
        <w:rPr>
          <w:rFonts w:ascii="Arial" w:hAnsi="Arial" w:cs="Arial"/>
          <w:b/>
          <w:sz w:val="22"/>
          <w:szCs w:val="22"/>
        </w:rPr>
      </w:pPr>
    </w:p>
    <w:p w:rsidR="00E73EC7" w:rsidRDefault="00E73EC7"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Default="00E73EC7" w:rsidP="00E73EC7">
      <w:pPr>
        <w:rPr>
          <w:rFonts w:ascii="Arial" w:hAnsi="Arial" w:cs="Arial"/>
          <w:b/>
          <w:sz w:val="22"/>
          <w:szCs w:val="22"/>
        </w:rPr>
      </w:pPr>
    </w:p>
    <w:p w:rsidR="003E7F7B" w:rsidRDefault="003E7F7B" w:rsidP="00E73EC7">
      <w:pPr>
        <w:rPr>
          <w:rFonts w:ascii="Arial" w:hAnsi="Arial" w:cs="Arial"/>
          <w:b/>
          <w:sz w:val="22"/>
          <w:szCs w:val="22"/>
        </w:rPr>
      </w:pPr>
    </w:p>
    <w:p w:rsidR="003E7F7B" w:rsidRPr="002A5A21" w:rsidRDefault="003E7F7B" w:rsidP="00E73EC7">
      <w:pPr>
        <w:rPr>
          <w:rFonts w:ascii="Arial" w:hAnsi="Arial" w:cs="Arial"/>
          <w:b/>
          <w:sz w:val="22"/>
          <w:szCs w:val="22"/>
        </w:rPr>
      </w:pPr>
    </w:p>
    <w:p w:rsidR="00E73EC7" w:rsidRPr="002A5A21" w:rsidRDefault="00E73EC7" w:rsidP="00E73EC7">
      <w:pPr>
        <w:rPr>
          <w:rFonts w:ascii="Arial" w:hAnsi="Arial" w:cs="Arial"/>
          <w:b/>
          <w:sz w:val="22"/>
          <w:szCs w:val="22"/>
        </w:rPr>
      </w:pPr>
    </w:p>
    <w:p w:rsidR="00E73EC7" w:rsidRDefault="00E73EC7" w:rsidP="00E73EC7">
      <w:pPr>
        <w:rPr>
          <w:rFonts w:ascii="Arial" w:hAnsi="Arial" w:cs="Arial"/>
          <w:b/>
          <w:sz w:val="22"/>
          <w:szCs w:val="22"/>
        </w:rPr>
      </w:pPr>
    </w:p>
    <w:p w:rsidR="00545077" w:rsidRPr="002A5A21" w:rsidRDefault="00545077" w:rsidP="00E73EC7">
      <w:pPr>
        <w:rPr>
          <w:rFonts w:ascii="Arial" w:hAnsi="Arial" w:cs="Arial"/>
          <w:b/>
          <w:sz w:val="22"/>
          <w:szCs w:val="22"/>
        </w:rPr>
      </w:pPr>
    </w:p>
    <w:p w:rsidR="00E73EC7" w:rsidRPr="00EC3CFD" w:rsidRDefault="00E73EC7" w:rsidP="00EC3CFD">
      <w:pPr>
        <w:pStyle w:val="afa"/>
        <w:numPr>
          <w:ilvl w:val="1"/>
          <w:numId w:val="10"/>
        </w:numPr>
        <w:rPr>
          <w:b/>
          <w:sz w:val="22"/>
          <w:szCs w:val="22"/>
        </w:rPr>
      </w:pPr>
      <w:r w:rsidRPr="00EC3CFD">
        <w:rPr>
          <w:b/>
          <w:sz w:val="22"/>
          <w:szCs w:val="22"/>
        </w:rPr>
        <w:lastRenderedPageBreak/>
        <w:t>Əsas iqtisadi göstəricilər</w:t>
      </w:r>
    </w:p>
    <w:p w:rsidR="00EC3CFD" w:rsidRDefault="00EC3CFD" w:rsidP="00EC3CFD">
      <w:pPr>
        <w:pStyle w:val="afa"/>
        <w:ind w:left="1158"/>
        <w:rPr>
          <w:b/>
          <w:sz w:val="22"/>
          <w:szCs w:val="22"/>
        </w:rPr>
      </w:pPr>
    </w:p>
    <w:p w:rsidR="00EC3CFD" w:rsidRPr="00EC3CFD" w:rsidRDefault="00EC3CFD" w:rsidP="00EC3CFD">
      <w:pPr>
        <w:pStyle w:val="afa"/>
        <w:ind w:left="1158"/>
        <w:rPr>
          <w:b/>
          <w:sz w:val="22"/>
          <w:szCs w:val="22"/>
        </w:rPr>
      </w:pPr>
    </w:p>
    <w:p w:rsidR="00E73EC7" w:rsidRPr="00C54F4E" w:rsidRDefault="00E73EC7" w:rsidP="00E73EC7">
      <w:pPr>
        <w:numPr>
          <w:ilvl w:val="0"/>
          <w:numId w:val="1"/>
        </w:numPr>
        <w:rPr>
          <w:b/>
          <w:sz w:val="4"/>
          <w:szCs w:val="4"/>
        </w:rPr>
      </w:pPr>
    </w:p>
    <w:tbl>
      <w:tblPr>
        <w:tblW w:w="7715" w:type="dxa"/>
        <w:jc w:val="center"/>
        <w:tblLook w:val="01E0" w:firstRow="1" w:lastRow="1" w:firstColumn="1" w:lastColumn="1" w:noHBand="0" w:noVBand="0"/>
      </w:tblPr>
      <w:tblGrid>
        <w:gridCol w:w="995"/>
        <w:gridCol w:w="2155"/>
        <w:gridCol w:w="1842"/>
        <w:gridCol w:w="2723"/>
      </w:tblGrid>
      <w:tr w:rsidR="00E73EC7" w:rsidRPr="00C54F4E" w:rsidTr="00E73EC7">
        <w:trPr>
          <w:jc w:val="center"/>
        </w:trPr>
        <w:tc>
          <w:tcPr>
            <w:tcW w:w="995" w:type="dxa"/>
            <w:vMerge w:val="restart"/>
            <w:tcBorders>
              <w:top w:val="double" w:sz="4" w:space="0" w:color="auto"/>
              <w:left w:val="nil"/>
              <w:bottom w:val="double" w:sz="4" w:space="0" w:color="auto"/>
              <w:right w:val="double" w:sz="4" w:space="0" w:color="auto"/>
            </w:tcBorders>
            <w:shd w:val="clear" w:color="auto" w:fill="auto"/>
            <w:vAlign w:val="center"/>
          </w:tcPr>
          <w:p w:rsidR="00E73EC7" w:rsidRPr="00150E6E" w:rsidRDefault="00E73EC7" w:rsidP="00E73EC7">
            <w:pPr>
              <w:jc w:val="center"/>
              <w:rPr>
                <w:b/>
                <w:sz w:val="22"/>
                <w:szCs w:val="22"/>
              </w:rPr>
            </w:pPr>
            <w:r w:rsidRPr="00150E6E">
              <w:rPr>
                <w:b/>
                <w:sz w:val="22"/>
                <w:szCs w:val="22"/>
              </w:rPr>
              <w:t>İllər</w:t>
            </w:r>
          </w:p>
        </w:tc>
        <w:tc>
          <w:tcPr>
            <w:tcW w:w="6720" w:type="dxa"/>
            <w:gridSpan w:val="3"/>
            <w:tcBorders>
              <w:top w:val="double" w:sz="4" w:space="0" w:color="auto"/>
              <w:left w:val="double" w:sz="4" w:space="0" w:color="auto"/>
              <w:bottom w:val="double" w:sz="4" w:space="0" w:color="auto"/>
              <w:right w:val="nil"/>
            </w:tcBorders>
            <w:shd w:val="clear" w:color="auto" w:fill="auto"/>
          </w:tcPr>
          <w:p w:rsidR="00E73EC7" w:rsidRPr="00C54F4E" w:rsidRDefault="00E73EC7" w:rsidP="00E73EC7">
            <w:pPr>
              <w:jc w:val="center"/>
              <w:rPr>
                <w:b/>
                <w:sz w:val="22"/>
                <w:szCs w:val="22"/>
              </w:rPr>
            </w:pPr>
            <w:r w:rsidRPr="00C54F4E">
              <w:rPr>
                <w:b/>
                <w:sz w:val="22"/>
                <w:szCs w:val="22"/>
              </w:rPr>
              <w:t>Göstəricilər</w:t>
            </w:r>
          </w:p>
        </w:tc>
      </w:tr>
      <w:tr w:rsidR="00E73EC7" w:rsidRPr="00C54F4E" w:rsidTr="00E73EC7">
        <w:trPr>
          <w:trHeight w:val="241"/>
          <w:jc w:val="center"/>
        </w:trPr>
        <w:tc>
          <w:tcPr>
            <w:tcW w:w="995" w:type="dxa"/>
            <w:vMerge/>
            <w:tcBorders>
              <w:top w:val="double" w:sz="4" w:space="0" w:color="auto"/>
              <w:left w:val="nil"/>
              <w:bottom w:val="double" w:sz="4" w:space="0" w:color="auto"/>
              <w:right w:val="double" w:sz="4" w:space="0" w:color="auto"/>
            </w:tcBorders>
            <w:shd w:val="clear" w:color="auto" w:fill="auto"/>
          </w:tcPr>
          <w:p w:rsidR="00E73EC7" w:rsidRPr="00C54F4E" w:rsidRDefault="00E73EC7" w:rsidP="00E73EC7">
            <w:pPr>
              <w:jc w:val="center"/>
              <w:rPr>
                <w:b/>
                <w:sz w:val="22"/>
                <w:szCs w:val="22"/>
              </w:rPr>
            </w:pPr>
          </w:p>
        </w:tc>
        <w:tc>
          <w:tcPr>
            <w:tcW w:w="2155" w:type="dxa"/>
            <w:vMerge w:val="restart"/>
            <w:tcBorders>
              <w:top w:val="double" w:sz="4" w:space="0" w:color="auto"/>
              <w:left w:val="double" w:sz="4" w:space="0" w:color="auto"/>
              <w:bottom w:val="double" w:sz="4" w:space="0" w:color="auto"/>
              <w:right w:val="double" w:sz="4" w:space="0" w:color="auto"/>
            </w:tcBorders>
            <w:shd w:val="clear" w:color="auto" w:fill="auto"/>
          </w:tcPr>
          <w:p w:rsidR="00E73EC7" w:rsidRPr="00C54F4E" w:rsidRDefault="00E73EC7" w:rsidP="00E73EC7">
            <w:pPr>
              <w:ind w:left="-108" w:right="-108"/>
              <w:jc w:val="center"/>
              <w:rPr>
                <w:sz w:val="22"/>
                <w:szCs w:val="22"/>
              </w:rPr>
            </w:pPr>
            <w:r w:rsidRPr="00C54F4E">
              <w:rPr>
                <w:sz w:val="22"/>
                <w:szCs w:val="22"/>
              </w:rPr>
              <w:t xml:space="preserve">Əhalinin sayı </w:t>
            </w:r>
          </w:p>
          <w:p w:rsidR="00E73EC7" w:rsidRPr="00C54F4E" w:rsidRDefault="00E73EC7" w:rsidP="00E73EC7">
            <w:pPr>
              <w:ind w:left="-108" w:right="-108"/>
              <w:jc w:val="center"/>
              <w:rPr>
                <w:sz w:val="22"/>
                <w:szCs w:val="22"/>
              </w:rPr>
            </w:pPr>
            <w:r w:rsidRPr="00C54F4E">
              <w:rPr>
                <w:sz w:val="22"/>
                <w:szCs w:val="22"/>
              </w:rPr>
              <w:t xml:space="preserve"> (ilin sonuna), </w:t>
            </w:r>
          </w:p>
          <w:p w:rsidR="00E73EC7" w:rsidRPr="00C54F4E" w:rsidRDefault="00E73EC7" w:rsidP="00E73EC7">
            <w:pPr>
              <w:ind w:left="-108" w:right="-108"/>
              <w:jc w:val="center"/>
              <w:rPr>
                <w:sz w:val="22"/>
                <w:szCs w:val="22"/>
              </w:rPr>
            </w:pPr>
            <w:r w:rsidRPr="00C54F4E">
              <w:rPr>
                <w:sz w:val="22"/>
                <w:szCs w:val="22"/>
              </w:rPr>
              <w:t>min nəfər</w:t>
            </w:r>
          </w:p>
        </w:tc>
        <w:tc>
          <w:tcPr>
            <w:tcW w:w="4565" w:type="dxa"/>
            <w:gridSpan w:val="2"/>
            <w:tcBorders>
              <w:top w:val="double" w:sz="4" w:space="0" w:color="auto"/>
              <w:left w:val="double" w:sz="4" w:space="0" w:color="auto"/>
              <w:bottom w:val="double" w:sz="4" w:space="0" w:color="auto"/>
            </w:tcBorders>
            <w:shd w:val="clear" w:color="auto" w:fill="auto"/>
          </w:tcPr>
          <w:p w:rsidR="00E73EC7" w:rsidRPr="00C54F4E" w:rsidRDefault="00E73EC7" w:rsidP="00E73EC7">
            <w:pPr>
              <w:jc w:val="center"/>
              <w:rPr>
                <w:b/>
                <w:sz w:val="22"/>
                <w:szCs w:val="22"/>
              </w:rPr>
            </w:pPr>
            <w:r w:rsidRPr="00C54F4E">
              <w:rPr>
                <w:sz w:val="22"/>
                <w:szCs w:val="22"/>
              </w:rPr>
              <w:t>Əhalinin təbii artımı</w:t>
            </w:r>
          </w:p>
        </w:tc>
      </w:tr>
      <w:tr w:rsidR="00E73EC7" w:rsidRPr="00C54F4E" w:rsidTr="00E73EC7">
        <w:trPr>
          <w:trHeight w:val="168"/>
          <w:jc w:val="center"/>
        </w:trPr>
        <w:tc>
          <w:tcPr>
            <w:tcW w:w="995" w:type="dxa"/>
            <w:vMerge/>
            <w:tcBorders>
              <w:top w:val="double" w:sz="4" w:space="0" w:color="auto"/>
              <w:left w:val="nil"/>
              <w:bottom w:val="double" w:sz="4" w:space="0" w:color="auto"/>
              <w:right w:val="double" w:sz="4" w:space="0" w:color="auto"/>
            </w:tcBorders>
            <w:shd w:val="clear" w:color="auto" w:fill="auto"/>
          </w:tcPr>
          <w:p w:rsidR="00E73EC7" w:rsidRPr="00C54F4E" w:rsidRDefault="00E73EC7" w:rsidP="00E73EC7">
            <w:pPr>
              <w:jc w:val="center"/>
              <w:rPr>
                <w:b/>
                <w:sz w:val="22"/>
                <w:szCs w:val="22"/>
              </w:rPr>
            </w:pPr>
          </w:p>
        </w:tc>
        <w:tc>
          <w:tcPr>
            <w:tcW w:w="2155" w:type="dxa"/>
            <w:vMerge/>
            <w:tcBorders>
              <w:top w:val="double" w:sz="4" w:space="0" w:color="auto"/>
              <w:left w:val="double" w:sz="4" w:space="0" w:color="auto"/>
              <w:bottom w:val="double" w:sz="4" w:space="0" w:color="auto"/>
              <w:right w:val="double" w:sz="4" w:space="0" w:color="auto"/>
            </w:tcBorders>
            <w:shd w:val="clear" w:color="auto" w:fill="auto"/>
            <w:vAlign w:val="center"/>
          </w:tcPr>
          <w:p w:rsidR="00E73EC7" w:rsidRPr="00C54F4E" w:rsidRDefault="00E73EC7" w:rsidP="00E73EC7">
            <w:pPr>
              <w:ind w:left="-108" w:right="-108"/>
              <w:jc w:val="center"/>
              <w:rPr>
                <w:sz w:val="22"/>
                <w:szCs w:val="22"/>
              </w:rPr>
            </w:pPr>
          </w:p>
        </w:tc>
        <w:tc>
          <w:tcPr>
            <w:tcW w:w="1842" w:type="dxa"/>
            <w:tcBorders>
              <w:top w:val="double" w:sz="4" w:space="0" w:color="auto"/>
              <w:left w:val="double" w:sz="4" w:space="0" w:color="auto"/>
              <w:bottom w:val="double" w:sz="4" w:space="0" w:color="auto"/>
              <w:right w:val="double" w:sz="4" w:space="0" w:color="auto"/>
            </w:tcBorders>
            <w:shd w:val="clear" w:color="auto" w:fill="auto"/>
          </w:tcPr>
          <w:p w:rsidR="00E73EC7" w:rsidRDefault="00E73EC7" w:rsidP="00E73EC7">
            <w:pPr>
              <w:jc w:val="center"/>
              <w:rPr>
                <w:sz w:val="22"/>
                <w:szCs w:val="22"/>
              </w:rPr>
            </w:pPr>
          </w:p>
          <w:p w:rsidR="00E73EC7" w:rsidRPr="00C54F4E" w:rsidRDefault="00E73EC7" w:rsidP="00E73EC7">
            <w:pPr>
              <w:jc w:val="center"/>
              <w:rPr>
                <w:sz w:val="22"/>
                <w:szCs w:val="22"/>
              </w:rPr>
            </w:pPr>
            <w:r w:rsidRPr="00C54F4E">
              <w:rPr>
                <w:sz w:val="22"/>
                <w:szCs w:val="22"/>
              </w:rPr>
              <w:t>nəfər</w:t>
            </w:r>
          </w:p>
        </w:tc>
        <w:tc>
          <w:tcPr>
            <w:tcW w:w="2723" w:type="dxa"/>
            <w:tcBorders>
              <w:top w:val="double" w:sz="4" w:space="0" w:color="auto"/>
              <w:left w:val="double" w:sz="4" w:space="0" w:color="auto"/>
              <w:bottom w:val="double" w:sz="4" w:space="0" w:color="auto"/>
            </w:tcBorders>
            <w:shd w:val="clear" w:color="auto" w:fill="auto"/>
          </w:tcPr>
          <w:p w:rsidR="00E73EC7" w:rsidRPr="00C54F4E" w:rsidRDefault="00E73EC7" w:rsidP="00E73EC7">
            <w:pPr>
              <w:jc w:val="center"/>
              <w:rPr>
                <w:sz w:val="22"/>
                <w:szCs w:val="22"/>
              </w:rPr>
            </w:pPr>
            <w:r w:rsidRPr="00C54F4E">
              <w:rPr>
                <w:sz w:val="22"/>
                <w:szCs w:val="22"/>
              </w:rPr>
              <w:t>əhalinin hər 1000 nəfərinə</w:t>
            </w:r>
          </w:p>
        </w:tc>
      </w:tr>
      <w:tr w:rsidR="00E73EC7" w:rsidRPr="00C54F4E" w:rsidTr="00E73EC7">
        <w:trPr>
          <w:jc w:val="center"/>
        </w:trPr>
        <w:tc>
          <w:tcPr>
            <w:tcW w:w="995" w:type="dxa"/>
            <w:tcBorders>
              <w:top w:val="nil"/>
              <w:left w:val="nil"/>
              <w:bottom w:val="nil"/>
              <w:right w:val="nil"/>
            </w:tcBorders>
            <w:shd w:val="clear" w:color="auto" w:fill="auto"/>
            <w:vAlign w:val="center"/>
          </w:tcPr>
          <w:p w:rsidR="00E73EC7" w:rsidRPr="00C54F4E" w:rsidRDefault="00E73EC7" w:rsidP="00E73EC7">
            <w:pPr>
              <w:spacing w:line="276" w:lineRule="auto"/>
              <w:ind w:left="144" w:right="144"/>
              <w:jc w:val="center"/>
              <w:rPr>
                <w:b/>
                <w:sz w:val="22"/>
                <w:szCs w:val="22"/>
              </w:rPr>
            </w:pPr>
            <w:r w:rsidRPr="00C54F4E">
              <w:rPr>
                <w:b/>
                <w:sz w:val="22"/>
                <w:szCs w:val="22"/>
              </w:rPr>
              <w:t>2020</w:t>
            </w:r>
          </w:p>
        </w:tc>
        <w:tc>
          <w:tcPr>
            <w:tcW w:w="2155" w:type="dxa"/>
            <w:tcBorders>
              <w:top w:val="nil"/>
              <w:left w:val="nil"/>
              <w:bottom w:val="nil"/>
              <w:right w:val="nil"/>
            </w:tcBorders>
            <w:shd w:val="clear" w:color="auto" w:fill="auto"/>
            <w:vAlign w:val="center"/>
          </w:tcPr>
          <w:p w:rsidR="00E73EC7" w:rsidRPr="00C54F4E" w:rsidRDefault="00E73EC7" w:rsidP="003E5BF2">
            <w:pPr>
              <w:spacing w:line="276" w:lineRule="auto"/>
              <w:ind w:left="144" w:right="144"/>
              <w:jc w:val="right"/>
              <w:rPr>
                <w:sz w:val="22"/>
                <w:szCs w:val="22"/>
              </w:rPr>
            </w:pPr>
            <w:r w:rsidRPr="00C54F4E">
              <w:rPr>
                <w:sz w:val="22"/>
                <w:szCs w:val="22"/>
              </w:rPr>
              <w:t>2 3</w:t>
            </w:r>
            <w:r>
              <w:rPr>
                <w:sz w:val="22"/>
                <w:szCs w:val="22"/>
              </w:rPr>
              <w:t>34</w:t>
            </w:r>
            <w:r w:rsidRPr="00C54F4E">
              <w:rPr>
                <w:sz w:val="22"/>
                <w:szCs w:val="22"/>
              </w:rPr>
              <w:t>,</w:t>
            </w:r>
            <w:r w:rsidR="003E5BF2">
              <w:rPr>
                <w:sz w:val="22"/>
                <w:szCs w:val="22"/>
              </w:rPr>
              <w:t>4</w:t>
            </w:r>
          </w:p>
        </w:tc>
        <w:tc>
          <w:tcPr>
            <w:tcW w:w="1842" w:type="dxa"/>
            <w:tcBorders>
              <w:top w:val="nil"/>
              <w:left w:val="nil"/>
              <w:bottom w:val="nil"/>
              <w:right w:val="nil"/>
            </w:tcBorders>
            <w:shd w:val="clear" w:color="auto" w:fill="auto"/>
            <w:vAlign w:val="center"/>
          </w:tcPr>
          <w:p w:rsidR="00E73EC7" w:rsidRPr="00C54F4E" w:rsidRDefault="00E73EC7" w:rsidP="00E73EC7">
            <w:pPr>
              <w:spacing w:line="276" w:lineRule="auto"/>
              <w:ind w:left="144" w:right="144"/>
              <w:jc w:val="center"/>
              <w:rPr>
                <w:sz w:val="22"/>
                <w:szCs w:val="22"/>
              </w:rPr>
            </w:pPr>
            <w:r w:rsidRPr="00C54F4E">
              <w:rPr>
                <w:sz w:val="22"/>
                <w:szCs w:val="22"/>
              </w:rPr>
              <w:t>7 746</w:t>
            </w:r>
          </w:p>
        </w:tc>
        <w:tc>
          <w:tcPr>
            <w:tcW w:w="2723" w:type="dxa"/>
            <w:tcBorders>
              <w:top w:val="nil"/>
              <w:left w:val="nil"/>
              <w:bottom w:val="nil"/>
              <w:right w:val="nil"/>
            </w:tcBorders>
            <w:shd w:val="clear" w:color="auto" w:fill="auto"/>
            <w:vAlign w:val="center"/>
          </w:tcPr>
          <w:p w:rsidR="00E73EC7" w:rsidRPr="00C54F4E" w:rsidRDefault="00E73EC7" w:rsidP="00E73EC7">
            <w:pPr>
              <w:spacing w:line="276" w:lineRule="auto"/>
              <w:ind w:left="144" w:right="591"/>
              <w:jc w:val="right"/>
              <w:rPr>
                <w:sz w:val="22"/>
                <w:szCs w:val="22"/>
              </w:rPr>
            </w:pPr>
            <w:r w:rsidRPr="00C54F4E">
              <w:rPr>
                <w:sz w:val="22"/>
                <w:szCs w:val="22"/>
              </w:rPr>
              <w:t>3,</w:t>
            </w:r>
            <w:r>
              <w:rPr>
                <w:sz w:val="22"/>
                <w:szCs w:val="22"/>
              </w:rPr>
              <w:t>3</w:t>
            </w:r>
          </w:p>
        </w:tc>
      </w:tr>
      <w:tr w:rsidR="00E73EC7" w:rsidRPr="00C54F4E" w:rsidTr="00E73EC7">
        <w:trPr>
          <w:jc w:val="center"/>
        </w:trPr>
        <w:tc>
          <w:tcPr>
            <w:tcW w:w="995" w:type="dxa"/>
            <w:tcBorders>
              <w:top w:val="nil"/>
              <w:left w:val="nil"/>
              <w:bottom w:val="nil"/>
              <w:right w:val="nil"/>
            </w:tcBorders>
            <w:shd w:val="clear" w:color="auto" w:fill="auto"/>
            <w:vAlign w:val="center"/>
          </w:tcPr>
          <w:p w:rsidR="00E73EC7" w:rsidRPr="00C54F4E" w:rsidRDefault="00E73EC7" w:rsidP="00E73EC7">
            <w:pPr>
              <w:spacing w:line="276" w:lineRule="auto"/>
              <w:ind w:left="144" w:right="144"/>
              <w:jc w:val="center"/>
              <w:rPr>
                <w:b/>
                <w:sz w:val="22"/>
                <w:szCs w:val="22"/>
              </w:rPr>
            </w:pPr>
            <w:r>
              <w:rPr>
                <w:b/>
                <w:sz w:val="22"/>
                <w:szCs w:val="22"/>
              </w:rPr>
              <w:t>2021</w:t>
            </w:r>
          </w:p>
        </w:tc>
        <w:tc>
          <w:tcPr>
            <w:tcW w:w="2155" w:type="dxa"/>
            <w:tcBorders>
              <w:top w:val="nil"/>
              <w:left w:val="nil"/>
              <w:bottom w:val="nil"/>
              <w:right w:val="nil"/>
            </w:tcBorders>
            <w:shd w:val="clear" w:color="auto" w:fill="auto"/>
            <w:vAlign w:val="center"/>
          </w:tcPr>
          <w:p w:rsidR="00E73EC7" w:rsidRPr="007576D8" w:rsidRDefault="00E73EC7" w:rsidP="003E5BF2">
            <w:pPr>
              <w:spacing w:line="276" w:lineRule="auto"/>
              <w:ind w:left="144" w:right="144"/>
              <w:jc w:val="right"/>
              <w:rPr>
                <w:sz w:val="22"/>
                <w:szCs w:val="22"/>
              </w:rPr>
            </w:pPr>
            <w:r>
              <w:rPr>
                <w:sz w:val="22"/>
                <w:szCs w:val="22"/>
              </w:rPr>
              <w:t>2 330,</w:t>
            </w:r>
            <w:r w:rsidR="003E5BF2">
              <w:rPr>
                <w:sz w:val="22"/>
                <w:szCs w:val="22"/>
              </w:rPr>
              <w:t>8</w:t>
            </w:r>
          </w:p>
        </w:tc>
        <w:tc>
          <w:tcPr>
            <w:tcW w:w="1842" w:type="dxa"/>
            <w:tcBorders>
              <w:top w:val="nil"/>
              <w:left w:val="nil"/>
              <w:bottom w:val="nil"/>
              <w:right w:val="nil"/>
            </w:tcBorders>
            <w:shd w:val="clear" w:color="auto" w:fill="auto"/>
            <w:vAlign w:val="center"/>
          </w:tcPr>
          <w:p w:rsidR="00E73EC7" w:rsidRPr="00C54F4E" w:rsidRDefault="00E73EC7" w:rsidP="00E73EC7">
            <w:pPr>
              <w:spacing w:line="276" w:lineRule="auto"/>
              <w:ind w:left="144" w:right="144"/>
              <w:jc w:val="center"/>
              <w:rPr>
                <w:sz w:val="22"/>
                <w:szCs w:val="22"/>
              </w:rPr>
            </w:pPr>
            <w:r>
              <w:rPr>
                <w:sz w:val="22"/>
                <w:szCs w:val="22"/>
              </w:rPr>
              <w:t>2 323</w:t>
            </w:r>
          </w:p>
        </w:tc>
        <w:tc>
          <w:tcPr>
            <w:tcW w:w="2723" w:type="dxa"/>
            <w:tcBorders>
              <w:top w:val="nil"/>
              <w:left w:val="nil"/>
              <w:bottom w:val="nil"/>
              <w:right w:val="nil"/>
            </w:tcBorders>
            <w:shd w:val="clear" w:color="auto" w:fill="auto"/>
            <w:vAlign w:val="center"/>
          </w:tcPr>
          <w:p w:rsidR="00E73EC7" w:rsidRPr="00C54F4E" w:rsidRDefault="00E73EC7" w:rsidP="00E73EC7">
            <w:pPr>
              <w:spacing w:line="276" w:lineRule="auto"/>
              <w:ind w:left="144" w:right="591"/>
              <w:jc w:val="right"/>
              <w:rPr>
                <w:sz w:val="22"/>
                <w:szCs w:val="22"/>
              </w:rPr>
            </w:pPr>
            <w:r>
              <w:rPr>
                <w:sz w:val="22"/>
                <w:szCs w:val="22"/>
              </w:rPr>
              <w:t>1,0</w:t>
            </w:r>
          </w:p>
        </w:tc>
      </w:tr>
      <w:tr w:rsidR="00E73EC7" w:rsidRPr="00C54F4E" w:rsidTr="00E73EC7">
        <w:trPr>
          <w:jc w:val="center"/>
        </w:trPr>
        <w:tc>
          <w:tcPr>
            <w:tcW w:w="995" w:type="dxa"/>
            <w:tcBorders>
              <w:top w:val="nil"/>
              <w:left w:val="nil"/>
              <w:bottom w:val="nil"/>
              <w:right w:val="nil"/>
            </w:tcBorders>
            <w:shd w:val="clear" w:color="auto" w:fill="auto"/>
            <w:vAlign w:val="center"/>
          </w:tcPr>
          <w:p w:rsidR="00E73EC7" w:rsidRDefault="00E73EC7" w:rsidP="00E73EC7">
            <w:pPr>
              <w:spacing w:line="276" w:lineRule="auto"/>
              <w:ind w:left="144" w:right="144"/>
              <w:jc w:val="center"/>
              <w:rPr>
                <w:b/>
                <w:sz w:val="22"/>
                <w:szCs w:val="22"/>
              </w:rPr>
            </w:pPr>
            <w:r>
              <w:rPr>
                <w:b/>
                <w:sz w:val="22"/>
                <w:szCs w:val="22"/>
              </w:rPr>
              <w:t>2022</w:t>
            </w:r>
          </w:p>
        </w:tc>
        <w:tc>
          <w:tcPr>
            <w:tcW w:w="2155" w:type="dxa"/>
            <w:tcBorders>
              <w:top w:val="nil"/>
              <w:left w:val="nil"/>
              <w:bottom w:val="nil"/>
              <w:right w:val="nil"/>
            </w:tcBorders>
            <w:shd w:val="clear" w:color="auto" w:fill="auto"/>
            <w:vAlign w:val="center"/>
          </w:tcPr>
          <w:p w:rsidR="00E73EC7" w:rsidRDefault="00E73EC7" w:rsidP="00E73EC7">
            <w:pPr>
              <w:spacing w:line="276" w:lineRule="auto"/>
              <w:ind w:left="144" w:right="144"/>
              <w:jc w:val="right"/>
              <w:rPr>
                <w:sz w:val="22"/>
                <w:szCs w:val="22"/>
              </w:rPr>
            </w:pPr>
            <w:r>
              <w:rPr>
                <w:sz w:val="22"/>
                <w:szCs w:val="22"/>
              </w:rPr>
              <w:t>2 336,6</w:t>
            </w:r>
          </w:p>
        </w:tc>
        <w:tc>
          <w:tcPr>
            <w:tcW w:w="1842" w:type="dxa"/>
            <w:tcBorders>
              <w:top w:val="nil"/>
              <w:left w:val="nil"/>
              <w:bottom w:val="nil"/>
              <w:right w:val="nil"/>
            </w:tcBorders>
            <w:shd w:val="clear" w:color="auto" w:fill="auto"/>
            <w:vAlign w:val="center"/>
          </w:tcPr>
          <w:p w:rsidR="00E73EC7" w:rsidRDefault="00E73EC7" w:rsidP="00E73EC7">
            <w:pPr>
              <w:spacing w:line="276" w:lineRule="auto"/>
              <w:ind w:left="144" w:right="144"/>
              <w:jc w:val="center"/>
              <w:rPr>
                <w:sz w:val="22"/>
                <w:szCs w:val="22"/>
              </w:rPr>
            </w:pPr>
            <w:r>
              <w:rPr>
                <w:sz w:val="22"/>
                <w:szCs w:val="22"/>
              </w:rPr>
              <w:t>10 316</w:t>
            </w:r>
          </w:p>
        </w:tc>
        <w:tc>
          <w:tcPr>
            <w:tcW w:w="2723" w:type="dxa"/>
            <w:tcBorders>
              <w:top w:val="nil"/>
              <w:left w:val="nil"/>
              <w:bottom w:val="nil"/>
              <w:right w:val="nil"/>
            </w:tcBorders>
            <w:shd w:val="clear" w:color="auto" w:fill="auto"/>
            <w:vAlign w:val="center"/>
          </w:tcPr>
          <w:p w:rsidR="00E73EC7" w:rsidRDefault="00E73EC7" w:rsidP="00E73EC7">
            <w:pPr>
              <w:spacing w:line="276" w:lineRule="auto"/>
              <w:ind w:left="144" w:right="591"/>
              <w:jc w:val="right"/>
              <w:rPr>
                <w:sz w:val="22"/>
                <w:szCs w:val="22"/>
              </w:rPr>
            </w:pPr>
            <w:r>
              <w:rPr>
                <w:sz w:val="22"/>
                <w:szCs w:val="22"/>
              </w:rPr>
              <w:t>4,4</w:t>
            </w:r>
          </w:p>
        </w:tc>
      </w:tr>
      <w:tr w:rsidR="00E73EC7" w:rsidRPr="00C54F4E" w:rsidTr="00EC3CFD">
        <w:trPr>
          <w:jc w:val="center"/>
        </w:trPr>
        <w:tc>
          <w:tcPr>
            <w:tcW w:w="995" w:type="dxa"/>
            <w:tcBorders>
              <w:top w:val="nil"/>
              <w:left w:val="nil"/>
              <w:bottom w:val="nil"/>
              <w:right w:val="nil"/>
            </w:tcBorders>
            <w:shd w:val="clear" w:color="auto" w:fill="auto"/>
            <w:vAlign w:val="center"/>
          </w:tcPr>
          <w:p w:rsidR="00E73EC7" w:rsidRDefault="00E73EC7" w:rsidP="00E73EC7">
            <w:pPr>
              <w:spacing w:line="276" w:lineRule="auto"/>
              <w:ind w:left="144" w:right="144"/>
              <w:jc w:val="center"/>
              <w:rPr>
                <w:b/>
                <w:sz w:val="22"/>
                <w:szCs w:val="22"/>
              </w:rPr>
            </w:pPr>
            <w:r>
              <w:rPr>
                <w:b/>
                <w:sz w:val="22"/>
                <w:szCs w:val="22"/>
              </w:rPr>
              <w:t>2023</w:t>
            </w:r>
          </w:p>
        </w:tc>
        <w:tc>
          <w:tcPr>
            <w:tcW w:w="2155" w:type="dxa"/>
            <w:tcBorders>
              <w:top w:val="nil"/>
              <w:left w:val="nil"/>
              <w:bottom w:val="nil"/>
              <w:right w:val="nil"/>
            </w:tcBorders>
            <w:shd w:val="clear" w:color="auto" w:fill="auto"/>
            <w:vAlign w:val="center"/>
          </w:tcPr>
          <w:p w:rsidR="00E73EC7" w:rsidRDefault="00E73EC7" w:rsidP="00E73EC7">
            <w:pPr>
              <w:spacing w:line="276" w:lineRule="auto"/>
              <w:ind w:left="144" w:right="144"/>
              <w:jc w:val="right"/>
              <w:rPr>
                <w:sz w:val="22"/>
                <w:szCs w:val="22"/>
              </w:rPr>
            </w:pPr>
            <w:r>
              <w:rPr>
                <w:sz w:val="22"/>
                <w:szCs w:val="22"/>
              </w:rPr>
              <w:t>2 344,9</w:t>
            </w:r>
          </w:p>
        </w:tc>
        <w:tc>
          <w:tcPr>
            <w:tcW w:w="1842" w:type="dxa"/>
            <w:tcBorders>
              <w:top w:val="nil"/>
              <w:left w:val="nil"/>
              <w:bottom w:val="nil"/>
              <w:right w:val="nil"/>
            </w:tcBorders>
            <w:shd w:val="clear" w:color="auto" w:fill="auto"/>
            <w:vAlign w:val="center"/>
          </w:tcPr>
          <w:p w:rsidR="00E73EC7" w:rsidRDefault="00E73EC7" w:rsidP="00E73EC7">
            <w:pPr>
              <w:spacing w:line="276" w:lineRule="auto"/>
              <w:ind w:left="144" w:right="144"/>
              <w:jc w:val="center"/>
              <w:rPr>
                <w:sz w:val="22"/>
                <w:szCs w:val="22"/>
              </w:rPr>
            </w:pPr>
            <w:r>
              <w:rPr>
                <w:sz w:val="22"/>
                <w:szCs w:val="22"/>
              </w:rPr>
              <w:t>8 341</w:t>
            </w:r>
          </w:p>
        </w:tc>
        <w:tc>
          <w:tcPr>
            <w:tcW w:w="2723" w:type="dxa"/>
            <w:tcBorders>
              <w:top w:val="nil"/>
              <w:left w:val="nil"/>
              <w:bottom w:val="nil"/>
              <w:right w:val="nil"/>
            </w:tcBorders>
            <w:shd w:val="clear" w:color="auto" w:fill="auto"/>
            <w:vAlign w:val="center"/>
          </w:tcPr>
          <w:p w:rsidR="00E73EC7" w:rsidRDefault="00E73EC7" w:rsidP="00E73EC7">
            <w:pPr>
              <w:spacing w:line="276" w:lineRule="auto"/>
              <w:ind w:left="144" w:right="591"/>
              <w:jc w:val="right"/>
              <w:rPr>
                <w:sz w:val="22"/>
                <w:szCs w:val="22"/>
              </w:rPr>
            </w:pPr>
            <w:r>
              <w:rPr>
                <w:sz w:val="22"/>
                <w:szCs w:val="22"/>
              </w:rPr>
              <w:t>3,6</w:t>
            </w:r>
          </w:p>
        </w:tc>
      </w:tr>
      <w:tr w:rsidR="00EC3CFD" w:rsidRPr="00C54F4E" w:rsidTr="00E73EC7">
        <w:trPr>
          <w:jc w:val="center"/>
        </w:trPr>
        <w:tc>
          <w:tcPr>
            <w:tcW w:w="995" w:type="dxa"/>
            <w:tcBorders>
              <w:top w:val="nil"/>
              <w:left w:val="nil"/>
              <w:bottom w:val="double" w:sz="2" w:space="0" w:color="auto"/>
              <w:right w:val="nil"/>
            </w:tcBorders>
            <w:shd w:val="clear" w:color="auto" w:fill="auto"/>
            <w:vAlign w:val="center"/>
          </w:tcPr>
          <w:p w:rsidR="00EC3CFD" w:rsidRDefault="00EC3CFD" w:rsidP="00E73EC7">
            <w:pPr>
              <w:spacing w:line="276" w:lineRule="auto"/>
              <w:ind w:left="144" w:right="144"/>
              <w:jc w:val="center"/>
              <w:rPr>
                <w:b/>
                <w:sz w:val="22"/>
                <w:szCs w:val="22"/>
              </w:rPr>
            </w:pPr>
            <w:r>
              <w:rPr>
                <w:b/>
                <w:sz w:val="22"/>
                <w:szCs w:val="22"/>
              </w:rPr>
              <w:t>2024</w:t>
            </w:r>
          </w:p>
        </w:tc>
        <w:tc>
          <w:tcPr>
            <w:tcW w:w="2155" w:type="dxa"/>
            <w:tcBorders>
              <w:top w:val="nil"/>
              <w:left w:val="nil"/>
              <w:bottom w:val="double" w:sz="2" w:space="0" w:color="auto"/>
              <w:right w:val="nil"/>
            </w:tcBorders>
            <w:shd w:val="clear" w:color="auto" w:fill="auto"/>
            <w:vAlign w:val="center"/>
          </w:tcPr>
          <w:p w:rsidR="00EC3CFD" w:rsidRPr="003E7F7B" w:rsidRDefault="003E7F7B" w:rsidP="00E73EC7">
            <w:pPr>
              <w:spacing w:line="276" w:lineRule="auto"/>
              <w:ind w:left="144" w:right="144"/>
              <w:jc w:val="right"/>
              <w:rPr>
                <w:sz w:val="22"/>
                <w:szCs w:val="22"/>
              </w:rPr>
            </w:pPr>
            <w:r>
              <w:rPr>
                <w:sz w:val="22"/>
                <w:szCs w:val="22"/>
              </w:rPr>
              <w:t>2351,3</w:t>
            </w:r>
          </w:p>
        </w:tc>
        <w:tc>
          <w:tcPr>
            <w:tcW w:w="1842" w:type="dxa"/>
            <w:tcBorders>
              <w:top w:val="nil"/>
              <w:left w:val="nil"/>
              <w:bottom w:val="double" w:sz="2" w:space="0" w:color="auto"/>
              <w:right w:val="nil"/>
            </w:tcBorders>
            <w:shd w:val="clear" w:color="auto" w:fill="auto"/>
            <w:vAlign w:val="center"/>
          </w:tcPr>
          <w:p w:rsidR="00EC3CFD" w:rsidRDefault="003E7F7B" w:rsidP="00E73EC7">
            <w:pPr>
              <w:spacing w:line="276" w:lineRule="auto"/>
              <w:ind w:left="144" w:right="144"/>
              <w:jc w:val="center"/>
              <w:rPr>
                <w:sz w:val="22"/>
                <w:szCs w:val="22"/>
              </w:rPr>
            </w:pPr>
            <w:r>
              <w:rPr>
                <w:sz w:val="22"/>
                <w:szCs w:val="22"/>
              </w:rPr>
              <w:t>6 277</w:t>
            </w:r>
          </w:p>
        </w:tc>
        <w:tc>
          <w:tcPr>
            <w:tcW w:w="2723" w:type="dxa"/>
            <w:tcBorders>
              <w:top w:val="nil"/>
              <w:left w:val="nil"/>
              <w:bottom w:val="double" w:sz="2" w:space="0" w:color="auto"/>
              <w:right w:val="nil"/>
            </w:tcBorders>
            <w:shd w:val="clear" w:color="auto" w:fill="auto"/>
            <w:vAlign w:val="center"/>
          </w:tcPr>
          <w:p w:rsidR="00EC3CFD" w:rsidRDefault="003E7F7B" w:rsidP="00E73EC7">
            <w:pPr>
              <w:spacing w:line="276" w:lineRule="auto"/>
              <w:ind w:left="144" w:right="591"/>
              <w:jc w:val="right"/>
              <w:rPr>
                <w:sz w:val="22"/>
                <w:szCs w:val="22"/>
              </w:rPr>
            </w:pPr>
            <w:r>
              <w:rPr>
                <w:sz w:val="22"/>
                <w:szCs w:val="22"/>
              </w:rPr>
              <w:t>2,7</w:t>
            </w:r>
          </w:p>
        </w:tc>
      </w:tr>
    </w:tbl>
    <w:p w:rsidR="00E73EC7" w:rsidRDefault="00E73EC7" w:rsidP="00E73EC7">
      <w:pPr>
        <w:jc w:val="center"/>
        <w:rPr>
          <w:rFonts w:ascii="Arial" w:hAnsi="Arial" w:cs="Arial"/>
          <w:b/>
          <w:sz w:val="10"/>
          <w:szCs w:val="10"/>
        </w:rPr>
      </w:pPr>
    </w:p>
    <w:p w:rsidR="00EC3CFD" w:rsidRDefault="00EC3CFD" w:rsidP="00E73EC7">
      <w:pPr>
        <w:jc w:val="center"/>
        <w:rPr>
          <w:rFonts w:ascii="Arial" w:hAnsi="Arial" w:cs="Arial"/>
          <w:b/>
          <w:sz w:val="10"/>
          <w:szCs w:val="10"/>
        </w:rPr>
      </w:pPr>
    </w:p>
    <w:p w:rsidR="00EC3CFD" w:rsidRDefault="00EC3CFD" w:rsidP="00E73EC7">
      <w:pPr>
        <w:jc w:val="center"/>
        <w:rPr>
          <w:rFonts w:ascii="Arial" w:hAnsi="Arial" w:cs="Arial"/>
          <w:b/>
          <w:sz w:val="10"/>
          <w:szCs w:val="10"/>
        </w:rPr>
      </w:pPr>
    </w:p>
    <w:p w:rsidR="00EC3CFD" w:rsidRPr="002A5A21" w:rsidRDefault="00EC3CFD" w:rsidP="00E73EC7">
      <w:pPr>
        <w:jc w:val="center"/>
        <w:rPr>
          <w:rFonts w:ascii="Arial" w:hAnsi="Arial" w:cs="Arial"/>
          <w:b/>
          <w:sz w:val="10"/>
          <w:szCs w:val="10"/>
        </w:rPr>
      </w:pPr>
    </w:p>
    <w:p w:rsidR="00E73EC7" w:rsidRDefault="00E73EC7" w:rsidP="00E73EC7">
      <w:pPr>
        <w:jc w:val="center"/>
        <w:rPr>
          <w:rFonts w:ascii="Arial" w:hAnsi="Arial" w:cs="Arial"/>
          <w:b/>
          <w:sz w:val="10"/>
          <w:szCs w:val="10"/>
        </w:rPr>
      </w:pPr>
    </w:p>
    <w:tbl>
      <w:tblPr>
        <w:tblW w:w="7706" w:type="dxa"/>
        <w:jc w:val="center"/>
        <w:tblLook w:val="01E0" w:firstRow="1" w:lastRow="1" w:firstColumn="1" w:lastColumn="1" w:noHBand="0" w:noVBand="0"/>
      </w:tblPr>
      <w:tblGrid>
        <w:gridCol w:w="871"/>
        <w:gridCol w:w="1533"/>
        <w:gridCol w:w="1562"/>
        <w:gridCol w:w="1350"/>
        <w:gridCol w:w="1073"/>
        <w:gridCol w:w="1317"/>
      </w:tblGrid>
      <w:tr w:rsidR="00E73EC7" w:rsidTr="00E73EC7">
        <w:trPr>
          <w:jc w:val="center"/>
        </w:trPr>
        <w:tc>
          <w:tcPr>
            <w:tcW w:w="871" w:type="dxa"/>
            <w:vMerge w:val="restart"/>
            <w:tcBorders>
              <w:top w:val="double" w:sz="4" w:space="0" w:color="auto"/>
              <w:left w:val="nil"/>
              <w:bottom w:val="double" w:sz="4" w:space="0" w:color="auto"/>
              <w:right w:val="double" w:sz="4" w:space="0" w:color="auto"/>
            </w:tcBorders>
            <w:vAlign w:val="center"/>
            <w:hideMark/>
          </w:tcPr>
          <w:p w:rsidR="00E73EC7" w:rsidRPr="00150E6E" w:rsidRDefault="00E73EC7" w:rsidP="00E73EC7">
            <w:pPr>
              <w:jc w:val="center"/>
              <w:rPr>
                <w:b/>
                <w:sz w:val="22"/>
                <w:szCs w:val="22"/>
              </w:rPr>
            </w:pPr>
            <w:r w:rsidRPr="00150E6E">
              <w:rPr>
                <w:b/>
                <w:sz w:val="22"/>
                <w:szCs w:val="22"/>
              </w:rPr>
              <w:t>İllər</w:t>
            </w:r>
          </w:p>
        </w:tc>
        <w:tc>
          <w:tcPr>
            <w:tcW w:w="6835" w:type="dxa"/>
            <w:gridSpan w:val="5"/>
            <w:tcBorders>
              <w:top w:val="double" w:sz="4" w:space="0" w:color="auto"/>
              <w:left w:val="double" w:sz="4" w:space="0" w:color="auto"/>
              <w:bottom w:val="double" w:sz="4" w:space="0" w:color="auto"/>
              <w:right w:val="nil"/>
            </w:tcBorders>
            <w:hideMark/>
          </w:tcPr>
          <w:p w:rsidR="00E73EC7" w:rsidRPr="00C54F4E" w:rsidRDefault="00E73EC7" w:rsidP="00E73EC7">
            <w:pPr>
              <w:jc w:val="center"/>
              <w:rPr>
                <w:b/>
                <w:sz w:val="22"/>
                <w:szCs w:val="22"/>
              </w:rPr>
            </w:pPr>
            <w:r w:rsidRPr="00C54F4E">
              <w:rPr>
                <w:b/>
                <w:sz w:val="22"/>
                <w:szCs w:val="22"/>
              </w:rPr>
              <w:t>Göstəricilər</w:t>
            </w:r>
          </w:p>
        </w:tc>
      </w:tr>
      <w:tr w:rsidR="00E73EC7" w:rsidTr="00E73EC7">
        <w:trPr>
          <w:jc w:val="center"/>
        </w:trPr>
        <w:tc>
          <w:tcPr>
            <w:tcW w:w="0" w:type="auto"/>
            <w:vMerge/>
            <w:tcBorders>
              <w:top w:val="double" w:sz="4" w:space="0" w:color="auto"/>
              <w:left w:val="nil"/>
              <w:bottom w:val="double" w:sz="4" w:space="0" w:color="auto"/>
              <w:right w:val="double" w:sz="4" w:space="0" w:color="auto"/>
            </w:tcBorders>
            <w:vAlign w:val="center"/>
            <w:hideMark/>
          </w:tcPr>
          <w:p w:rsidR="00E73EC7" w:rsidRPr="00C54F4E" w:rsidRDefault="00E73EC7" w:rsidP="00E73EC7">
            <w:pPr>
              <w:rPr>
                <w:sz w:val="22"/>
                <w:szCs w:val="22"/>
              </w:rPr>
            </w:pPr>
          </w:p>
        </w:tc>
        <w:tc>
          <w:tcPr>
            <w:tcW w:w="1533" w:type="dxa"/>
            <w:tcBorders>
              <w:top w:val="double" w:sz="4" w:space="0" w:color="auto"/>
              <w:left w:val="double" w:sz="4" w:space="0" w:color="auto"/>
              <w:bottom w:val="double" w:sz="4" w:space="0" w:color="auto"/>
              <w:right w:val="double" w:sz="4" w:space="0" w:color="auto"/>
            </w:tcBorders>
            <w:hideMark/>
          </w:tcPr>
          <w:p w:rsidR="00E73EC7" w:rsidRPr="00C54F4E" w:rsidRDefault="00E73EC7" w:rsidP="00E73EC7">
            <w:pPr>
              <w:ind w:left="-108" w:right="-108"/>
              <w:jc w:val="center"/>
              <w:rPr>
                <w:sz w:val="22"/>
                <w:szCs w:val="22"/>
              </w:rPr>
            </w:pPr>
            <w:r w:rsidRPr="00C54F4E">
              <w:rPr>
                <w:sz w:val="22"/>
                <w:szCs w:val="22"/>
              </w:rPr>
              <w:t xml:space="preserve">İqtisadiyyatda </w:t>
            </w:r>
          </w:p>
          <w:p w:rsidR="00E73EC7" w:rsidRPr="00C54F4E" w:rsidRDefault="00E73EC7" w:rsidP="00E73EC7">
            <w:pPr>
              <w:ind w:left="-108" w:right="-108"/>
              <w:jc w:val="center"/>
              <w:rPr>
                <w:sz w:val="22"/>
                <w:szCs w:val="22"/>
                <w:vertAlign w:val="superscript"/>
              </w:rPr>
            </w:pPr>
            <w:r w:rsidRPr="00C54F4E">
              <w:rPr>
                <w:sz w:val="22"/>
                <w:szCs w:val="22"/>
              </w:rPr>
              <w:t xml:space="preserve"> muzdla işləyən işçilərin sayı,</w:t>
            </w:r>
          </w:p>
          <w:p w:rsidR="00E73EC7" w:rsidRPr="00C54F4E" w:rsidRDefault="00E73EC7" w:rsidP="00E73EC7">
            <w:pPr>
              <w:jc w:val="center"/>
              <w:rPr>
                <w:b/>
                <w:sz w:val="22"/>
                <w:szCs w:val="22"/>
              </w:rPr>
            </w:pPr>
            <w:r w:rsidRPr="00C54F4E">
              <w:rPr>
                <w:sz w:val="22"/>
                <w:szCs w:val="22"/>
              </w:rPr>
              <w:t xml:space="preserve"> min nəfər</w:t>
            </w:r>
          </w:p>
        </w:tc>
        <w:tc>
          <w:tcPr>
            <w:tcW w:w="1562" w:type="dxa"/>
            <w:tcBorders>
              <w:top w:val="double" w:sz="4" w:space="0" w:color="auto"/>
              <w:left w:val="double" w:sz="4" w:space="0" w:color="auto"/>
              <w:bottom w:val="double" w:sz="4" w:space="0" w:color="auto"/>
              <w:right w:val="double" w:sz="4" w:space="0" w:color="auto"/>
            </w:tcBorders>
            <w:hideMark/>
          </w:tcPr>
          <w:p w:rsidR="00E73EC7" w:rsidRPr="00C54F4E" w:rsidRDefault="00E73EC7" w:rsidP="00E73EC7">
            <w:pPr>
              <w:jc w:val="center"/>
              <w:rPr>
                <w:b/>
                <w:sz w:val="22"/>
                <w:szCs w:val="22"/>
              </w:rPr>
            </w:pPr>
            <w:r w:rsidRPr="00C54F4E">
              <w:rPr>
                <w:sz w:val="22"/>
                <w:szCs w:val="22"/>
              </w:rPr>
              <w:t>İqtisadiyyatda muzdla işləyən işçilərin orta aylıq nominal əməkhaqqı, manat</w:t>
            </w:r>
          </w:p>
        </w:tc>
        <w:tc>
          <w:tcPr>
            <w:tcW w:w="1350" w:type="dxa"/>
            <w:tcBorders>
              <w:top w:val="double" w:sz="4" w:space="0" w:color="auto"/>
              <w:left w:val="double" w:sz="4" w:space="0" w:color="auto"/>
              <w:bottom w:val="double" w:sz="4" w:space="0" w:color="auto"/>
              <w:right w:val="double" w:sz="4" w:space="0" w:color="auto"/>
            </w:tcBorders>
            <w:hideMark/>
          </w:tcPr>
          <w:p w:rsidR="00E73EC7" w:rsidRPr="00C54F4E" w:rsidRDefault="00E73EC7" w:rsidP="00E73EC7">
            <w:pPr>
              <w:ind w:left="-108" w:right="-135"/>
              <w:jc w:val="center"/>
              <w:rPr>
                <w:sz w:val="22"/>
                <w:szCs w:val="22"/>
              </w:rPr>
            </w:pPr>
            <w:r w:rsidRPr="00C54F4E">
              <w:rPr>
                <w:sz w:val="22"/>
                <w:szCs w:val="22"/>
              </w:rPr>
              <w:t>İşsiz statusu</w:t>
            </w:r>
          </w:p>
          <w:p w:rsidR="00E73EC7" w:rsidRPr="00C54F4E" w:rsidRDefault="00E73EC7" w:rsidP="00E73EC7">
            <w:pPr>
              <w:ind w:left="-108" w:right="-135"/>
              <w:jc w:val="center"/>
              <w:rPr>
                <w:sz w:val="22"/>
                <w:szCs w:val="22"/>
              </w:rPr>
            </w:pPr>
            <w:r w:rsidRPr="00C54F4E">
              <w:rPr>
                <w:sz w:val="22"/>
                <w:szCs w:val="22"/>
              </w:rPr>
              <w:t>alan şəxslərin</w:t>
            </w:r>
          </w:p>
          <w:p w:rsidR="00E73EC7" w:rsidRPr="00C54F4E" w:rsidRDefault="00E73EC7" w:rsidP="00E73EC7">
            <w:pPr>
              <w:ind w:left="-108" w:right="-135"/>
              <w:jc w:val="center"/>
              <w:rPr>
                <w:b/>
                <w:sz w:val="22"/>
                <w:szCs w:val="22"/>
              </w:rPr>
            </w:pPr>
            <w:r w:rsidRPr="00C54F4E">
              <w:rPr>
                <w:sz w:val="22"/>
                <w:szCs w:val="22"/>
              </w:rPr>
              <w:t xml:space="preserve"> sayı</w:t>
            </w:r>
          </w:p>
        </w:tc>
        <w:tc>
          <w:tcPr>
            <w:tcW w:w="1073" w:type="dxa"/>
            <w:tcBorders>
              <w:top w:val="double" w:sz="4" w:space="0" w:color="auto"/>
              <w:left w:val="double" w:sz="4" w:space="0" w:color="auto"/>
              <w:bottom w:val="double" w:sz="4" w:space="0" w:color="auto"/>
              <w:right w:val="nil"/>
            </w:tcBorders>
            <w:hideMark/>
          </w:tcPr>
          <w:p w:rsidR="00E73EC7" w:rsidRPr="00C54F4E" w:rsidRDefault="00E73EC7" w:rsidP="00E73EC7">
            <w:pPr>
              <w:jc w:val="center"/>
              <w:rPr>
                <w:b/>
                <w:sz w:val="22"/>
                <w:szCs w:val="22"/>
              </w:rPr>
            </w:pPr>
            <w:r w:rsidRPr="00C54F4E">
              <w:rPr>
                <w:sz w:val="22"/>
                <w:szCs w:val="22"/>
              </w:rPr>
              <w:t>Muzdlu işçilərin siyahı sayında qadınlar, faizlə</w:t>
            </w:r>
          </w:p>
        </w:tc>
        <w:tc>
          <w:tcPr>
            <w:tcW w:w="1317" w:type="dxa"/>
            <w:tcBorders>
              <w:top w:val="double" w:sz="4" w:space="0" w:color="auto"/>
              <w:left w:val="double" w:sz="4" w:space="0" w:color="auto"/>
              <w:bottom w:val="double" w:sz="4" w:space="0" w:color="auto"/>
              <w:right w:val="nil"/>
            </w:tcBorders>
            <w:hideMark/>
          </w:tcPr>
          <w:p w:rsidR="00E73EC7" w:rsidRPr="00C54F4E" w:rsidRDefault="00E73EC7" w:rsidP="00E73EC7">
            <w:pPr>
              <w:ind w:left="-108" w:right="-135"/>
              <w:jc w:val="center"/>
              <w:rPr>
                <w:sz w:val="22"/>
                <w:szCs w:val="22"/>
              </w:rPr>
            </w:pPr>
            <w:r w:rsidRPr="00C54F4E">
              <w:rPr>
                <w:sz w:val="22"/>
                <w:szCs w:val="22"/>
              </w:rPr>
              <w:t>Ümumi daxili məhsul</w:t>
            </w:r>
          </w:p>
          <w:p w:rsidR="00E73EC7" w:rsidRPr="00C54F4E" w:rsidRDefault="00E73EC7" w:rsidP="00E73EC7">
            <w:pPr>
              <w:ind w:left="-108" w:right="-135"/>
              <w:jc w:val="center"/>
              <w:rPr>
                <w:sz w:val="22"/>
                <w:szCs w:val="22"/>
              </w:rPr>
            </w:pPr>
            <w:r w:rsidRPr="00C54F4E">
              <w:rPr>
                <w:sz w:val="22"/>
                <w:szCs w:val="22"/>
              </w:rPr>
              <w:t>(cari qiymətlərlə,</w:t>
            </w:r>
          </w:p>
          <w:p w:rsidR="00E73EC7" w:rsidRPr="00C54F4E" w:rsidRDefault="00E73EC7" w:rsidP="00E73EC7">
            <w:pPr>
              <w:ind w:left="-108" w:right="-135"/>
              <w:jc w:val="center"/>
              <w:rPr>
                <w:sz w:val="22"/>
                <w:szCs w:val="22"/>
              </w:rPr>
            </w:pPr>
            <w:r w:rsidRPr="00C54F4E">
              <w:rPr>
                <w:sz w:val="22"/>
                <w:szCs w:val="22"/>
              </w:rPr>
              <w:t>milyon manat)</w:t>
            </w:r>
          </w:p>
        </w:tc>
      </w:tr>
      <w:tr w:rsidR="00E73EC7" w:rsidTr="00E73EC7">
        <w:trPr>
          <w:trHeight w:val="173"/>
          <w:jc w:val="center"/>
        </w:trPr>
        <w:tc>
          <w:tcPr>
            <w:tcW w:w="871" w:type="dxa"/>
            <w:tcBorders>
              <w:top w:val="nil"/>
              <w:left w:val="nil"/>
              <w:bottom w:val="nil"/>
              <w:right w:val="nil"/>
            </w:tcBorders>
            <w:vAlign w:val="bottom"/>
            <w:hideMark/>
          </w:tcPr>
          <w:p w:rsidR="00E73EC7" w:rsidRPr="00C54F4E" w:rsidRDefault="00E73EC7" w:rsidP="00E73EC7">
            <w:pPr>
              <w:spacing w:line="276" w:lineRule="auto"/>
              <w:ind w:left="57" w:right="57"/>
              <w:jc w:val="right"/>
              <w:rPr>
                <w:b/>
                <w:sz w:val="22"/>
                <w:szCs w:val="22"/>
              </w:rPr>
            </w:pPr>
            <w:r w:rsidRPr="00C54F4E">
              <w:rPr>
                <w:b/>
                <w:sz w:val="22"/>
                <w:szCs w:val="22"/>
              </w:rPr>
              <w:t>2020</w:t>
            </w:r>
          </w:p>
        </w:tc>
        <w:tc>
          <w:tcPr>
            <w:tcW w:w="1533" w:type="dxa"/>
            <w:tcBorders>
              <w:top w:val="nil"/>
              <w:left w:val="nil"/>
              <w:bottom w:val="nil"/>
              <w:right w:val="nil"/>
            </w:tcBorders>
            <w:vAlign w:val="bottom"/>
            <w:hideMark/>
          </w:tcPr>
          <w:p w:rsidR="00E73EC7" w:rsidRPr="00C54F4E" w:rsidRDefault="00E73EC7" w:rsidP="00E73EC7">
            <w:pPr>
              <w:spacing w:line="276" w:lineRule="auto"/>
              <w:ind w:left="57" w:right="358"/>
              <w:jc w:val="right"/>
              <w:rPr>
                <w:sz w:val="22"/>
                <w:szCs w:val="22"/>
              </w:rPr>
            </w:pPr>
            <w:r w:rsidRPr="00C54F4E">
              <w:rPr>
                <w:sz w:val="22"/>
                <w:szCs w:val="22"/>
              </w:rPr>
              <w:t>862,2</w:t>
            </w:r>
          </w:p>
        </w:tc>
        <w:tc>
          <w:tcPr>
            <w:tcW w:w="1562" w:type="dxa"/>
            <w:tcBorders>
              <w:top w:val="nil"/>
              <w:left w:val="nil"/>
              <w:bottom w:val="nil"/>
              <w:right w:val="nil"/>
            </w:tcBorders>
            <w:vAlign w:val="bottom"/>
            <w:hideMark/>
          </w:tcPr>
          <w:p w:rsidR="00E73EC7" w:rsidRPr="00C54F4E" w:rsidRDefault="00E73EC7" w:rsidP="00E73EC7">
            <w:pPr>
              <w:spacing w:line="276" w:lineRule="auto"/>
              <w:ind w:left="57" w:right="196"/>
              <w:jc w:val="right"/>
              <w:rPr>
                <w:sz w:val="22"/>
                <w:szCs w:val="22"/>
              </w:rPr>
            </w:pPr>
            <w:r w:rsidRPr="00C54F4E">
              <w:rPr>
                <w:sz w:val="22"/>
                <w:szCs w:val="22"/>
              </w:rPr>
              <w:t>927,8</w:t>
            </w:r>
          </w:p>
        </w:tc>
        <w:tc>
          <w:tcPr>
            <w:tcW w:w="1350" w:type="dxa"/>
            <w:tcBorders>
              <w:top w:val="nil"/>
              <w:left w:val="nil"/>
              <w:bottom w:val="nil"/>
              <w:right w:val="nil"/>
            </w:tcBorders>
            <w:vAlign w:val="bottom"/>
          </w:tcPr>
          <w:p w:rsidR="00E73EC7" w:rsidRPr="00C54F4E" w:rsidRDefault="00E73EC7" w:rsidP="00E73EC7">
            <w:pPr>
              <w:spacing w:line="276" w:lineRule="auto"/>
              <w:ind w:left="57" w:right="237"/>
              <w:jc w:val="center"/>
              <w:rPr>
                <w:sz w:val="22"/>
                <w:szCs w:val="22"/>
              </w:rPr>
            </w:pPr>
            <w:r w:rsidRPr="00C54F4E">
              <w:rPr>
                <w:sz w:val="22"/>
                <w:szCs w:val="22"/>
              </w:rPr>
              <w:t>-</w:t>
            </w:r>
          </w:p>
        </w:tc>
        <w:tc>
          <w:tcPr>
            <w:tcW w:w="1073" w:type="dxa"/>
            <w:tcBorders>
              <w:top w:val="nil"/>
              <w:left w:val="nil"/>
              <w:bottom w:val="nil"/>
              <w:right w:val="nil"/>
            </w:tcBorders>
            <w:vAlign w:val="bottom"/>
            <w:hideMark/>
          </w:tcPr>
          <w:p w:rsidR="00E73EC7" w:rsidRPr="00C54F4E" w:rsidRDefault="00E73EC7" w:rsidP="00E73EC7">
            <w:pPr>
              <w:spacing w:line="276" w:lineRule="auto"/>
              <w:ind w:left="57" w:right="57"/>
              <w:jc w:val="right"/>
              <w:rPr>
                <w:sz w:val="22"/>
                <w:szCs w:val="22"/>
              </w:rPr>
            </w:pPr>
            <w:r w:rsidRPr="00C54F4E">
              <w:rPr>
                <w:sz w:val="22"/>
                <w:szCs w:val="22"/>
              </w:rPr>
              <w:t>36,4</w:t>
            </w:r>
          </w:p>
        </w:tc>
        <w:tc>
          <w:tcPr>
            <w:tcW w:w="1317" w:type="dxa"/>
            <w:tcBorders>
              <w:top w:val="nil"/>
              <w:left w:val="nil"/>
              <w:bottom w:val="nil"/>
              <w:right w:val="nil"/>
            </w:tcBorders>
            <w:vAlign w:val="bottom"/>
          </w:tcPr>
          <w:p w:rsidR="00E73EC7" w:rsidRPr="00C54F4E" w:rsidRDefault="00E73EC7" w:rsidP="00E73EC7">
            <w:pPr>
              <w:spacing w:line="276" w:lineRule="auto"/>
              <w:ind w:left="57" w:right="57"/>
              <w:jc w:val="right"/>
              <w:rPr>
                <w:sz w:val="22"/>
                <w:szCs w:val="22"/>
              </w:rPr>
            </w:pPr>
            <w:r>
              <w:rPr>
                <w:sz w:val="22"/>
                <w:szCs w:val="22"/>
              </w:rPr>
              <w:t>55</w:t>
            </w:r>
            <w:r w:rsidRPr="00C54F4E">
              <w:rPr>
                <w:sz w:val="22"/>
                <w:szCs w:val="22"/>
              </w:rPr>
              <w:t> </w:t>
            </w:r>
            <w:r>
              <w:rPr>
                <w:sz w:val="22"/>
                <w:szCs w:val="22"/>
              </w:rPr>
              <w:t>209</w:t>
            </w:r>
            <w:r w:rsidRPr="00C54F4E">
              <w:rPr>
                <w:sz w:val="22"/>
                <w:szCs w:val="22"/>
              </w:rPr>
              <w:t>,</w:t>
            </w:r>
            <w:r>
              <w:rPr>
                <w:sz w:val="22"/>
                <w:szCs w:val="22"/>
              </w:rPr>
              <w:t>0</w:t>
            </w:r>
          </w:p>
        </w:tc>
      </w:tr>
      <w:tr w:rsidR="00E73EC7" w:rsidTr="00E73EC7">
        <w:trPr>
          <w:trHeight w:val="173"/>
          <w:jc w:val="center"/>
        </w:trPr>
        <w:tc>
          <w:tcPr>
            <w:tcW w:w="871" w:type="dxa"/>
            <w:tcBorders>
              <w:top w:val="nil"/>
              <w:left w:val="nil"/>
              <w:bottom w:val="nil"/>
              <w:right w:val="nil"/>
            </w:tcBorders>
            <w:vAlign w:val="bottom"/>
          </w:tcPr>
          <w:p w:rsidR="00E73EC7" w:rsidRPr="00C54F4E" w:rsidRDefault="00E73EC7" w:rsidP="00E73EC7">
            <w:pPr>
              <w:spacing w:line="276" w:lineRule="auto"/>
              <w:ind w:left="57" w:right="57"/>
              <w:jc w:val="right"/>
              <w:rPr>
                <w:b/>
                <w:sz w:val="22"/>
                <w:szCs w:val="22"/>
              </w:rPr>
            </w:pPr>
            <w:r>
              <w:rPr>
                <w:b/>
                <w:sz w:val="22"/>
                <w:szCs w:val="22"/>
              </w:rPr>
              <w:t>2021</w:t>
            </w:r>
          </w:p>
        </w:tc>
        <w:tc>
          <w:tcPr>
            <w:tcW w:w="1533" w:type="dxa"/>
            <w:tcBorders>
              <w:top w:val="nil"/>
              <w:left w:val="nil"/>
              <w:bottom w:val="nil"/>
              <w:right w:val="nil"/>
            </w:tcBorders>
            <w:vAlign w:val="bottom"/>
          </w:tcPr>
          <w:p w:rsidR="00E73EC7" w:rsidRPr="00C54F4E" w:rsidRDefault="00E73EC7" w:rsidP="00E73EC7">
            <w:pPr>
              <w:spacing w:line="276" w:lineRule="auto"/>
              <w:ind w:left="57" w:right="358"/>
              <w:jc w:val="right"/>
              <w:rPr>
                <w:sz w:val="22"/>
                <w:szCs w:val="22"/>
              </w:rPr>
            </w:pPr>
            <w:r>
              <w:rPr>
                <w:sz w:val="22"/>
                <w:szCs w:val="22"/>
              </w:rPr>
              <w:t>877,4</w:t>
            </w:r>
          </w:p>
        </w:tc>
        <w:tc>
          <w:tcPr>
            <w:tcW w:w="1562" w:type="dxa"/>
            <w:tcBorders>
              <w:top w:val="nil"/>
              <w:left w:val="nil"/>
              <w:bottom w:val="nil"/>
              <w:right w:val="nil"/>
            </w:tcBorders>
            <w:vAlign w:val="bottom"/>
          </w:tcPr>
          <w:p w:rsidR="00E73EC7" w:rsidRPr="00C54F4E" w:rsidRDefault="00E73EC7" w:rsidP="00E73EC7">
            <w:pPr>
              <w:spacing w:line="276" w:lineRule="auto"/>
              <w:ind w:left="57" w:right="196"/>
              <w:jc w:val="right"/>
              <w:rPr>
                <w:sz w:val="22"/>
                <w:szCs w:val="22"/>
              </w:rPr>
            </w:pPr>
            <w:r>
              <w:rPr>
                <w:sz w:val="22"/>
                <w:szCs w:val="22"/>
              </w:rPr>
              <w:t>951,3</w:t>
            </w:r>
          </w:p>
        </w:tc>
        <w:tc>
          <w:tcPr>
            <w:tcW w:w="1350" w:type="dxa"/>
            <w:tcBorders>
              <w:top w:val="nil"/>
              <w:left w:val="nil"/>
              <w:bottom w:val="nil"/>
              <w:right w:val="nil"/>
            </w:tcBorders>
            <w:vAlign w:val="bottom"/>
          </w:tcPr>
          <w:p w:rsidR="00E73EC7" w:rsidRPr="00C54F4E" w:rsidRDefault="00E73EC7" w:rsidP="00E73EC7">
            <w:pPr>
              <w:spacing w:line="276" w:lineRule="auto"/>
              <w:ind w:left="57" w:right="237"/>
              <w:jc w:val="center"/>
              <w:rPr>
                <w:sz w:val="22"/>
                <w:szCs w:val="22"/>
              </w:rPr>
            </w:pPr>
            <w:r>
              <w:rPr>
                <w:sz w:val="22"/>
                <w:szCs w:val="22"/>
              </w:rPr>
              <w:t>-</w:t>
            </w:r>
          </w:p>
        </w:tc>
        <w:tc>
          <w:tcPr>
            <w:tcW w:w="1073" w:type="dxa"/>
            <w:tcBorders>
              <w:top w:val="nil"/>
              <w:left w:val="nil"/>
              <w:bottom w:val="nil"/>
              <w:right w:val="nil"/>
            </w:tcBorders>
            <w:vAlign w:val="bottom"/>
          </w:tcPr>
          <w:p w:rsidR="00E73EC7" w:rsidRPr="00C54F4E" w:rsidRDefault="00E73EC7" w:rsidP="00E73EC7">
            <w:pPr>
              <w:spacing w:line="276" w:lineRule="auto"/>
              <w:ind w:left="57" w:right="57"/>
              <w:jc w:val="right"/>
              <w:rPr>
                <w:sz w:val="22"/>
                <w:szCs w:val="22"/>
              </w:rPr>
            </w:pPr>
            <w:r>
              <w:rPr>
                <w:sz w:val="22"/>
                <w:szCs w:val="22"/>
              </w:rPr>
              <w:t>36,6</w:t>
            </w:r>
          </w:p>
        </w:tc>
        <w:tc>
          <w:tcPr>
            <w:tcW w:w="1317" w:type="dxa"/>
            <w:tcBorders>
              <w:top w:val="nil"/>
              <w:left w:val="nil"/>
              <w:bottom w:val="nil"/>
              <w:right w:val="nil"/>
            </w:tcBorders>
            <w:vAlign w:val="bottom"/>
          </w:tcPr>
          <w:p w:rsidR="00E73EC7" w:rsidRPr="00C54F4E" w:rsidRDefault="00E73EC7" w:rsidP="00E73EC7">
            <w:pPr>
              <w:spacing w:line="276" w:lineRule="auto"/>
              <w:ind w:left="57" w:right="57"/>
              <w:jc w:val="right"/>
              <w:rPr>
                <w:sz w:val="22"/>
                <w:szCs w:val="22"/>
              </w:rPr>
            </w:pPr>
            <w:r>
              <w:rPr>
                <w:sz w:val="22"/>
                <w:szCs w:val="22"/>
              </w:rPr>
              <w:t xml:space="preserve">74 223,4 </w:t>
            </w:r>
          </w:p>
        </w:tc>
      </w:tr>
      <w:tr w:rsidR="00E73EC7" w:rsidTr="00E73EC7">
        <w:trPr>
          <w:trHeight w:val="173"/>
          <w:jc w:val="center"/>
        </w:trPr>
        <w:tc>
          <w:tcPr>
            <w:tcW w:w="871" w:type="dxa"/>
            <w:tcBorders>
              <w:top w:val="nil"/>
              <w:left w:val="nil"/>
              <w:bottom w:val="nil"/>
              <w:right w:val="nil"/>
            </w:tcBorders>
            <w:vAlign w:val="bottom"/>
          </w:tcPr>
          <w:p w:rsidR="00E73EC7" w:rsidRPr="00037456" w:rsidRDefault="00E73EC7" w:rsidP="00E73EC7">
            <w:pPr>
              <w:spacing w:line="276" w:lineRule="auto"/>
              <w:ind w:left="57" w:right="57"/>
              <w:jc w:val="right"/>
              <w:rPr>
                <w:b/>
                <w:sz w:val="22"/>
                <w:szCs w:val="22"/>
              </w:rPr>
            </w:pPr>
            <w:r w:rsidRPr="00037456">
              <w:rPr>
                <w:b/>
                <w:sz w:val="22"/>
                <w:szCs w:val="22"/>
              </w:rPr>
              <w:t>2022</w:t>
            </w:r>
          </w:p>
        </w:tc>
        <w:tc>
          <w:tcPr>
            <w:tcW w:w="1533" w:type="dxa"/>
            <w:tcBorders>
              <w:top w:val="nil"/>
              <w:left w:val="nil"/>
              <w:bottom w:val="nil"/>
              <w:right w:val="nil"/>
            </w:tcBorders>
            <w:vAlign w:val="bottom"/>
          </w:tcPr>
          <w:p w:rsidR="00E73EC7" w:rsidRPr="00037456" w:rsidRDefault="00E73EC7" w:rsidP="00E73EC7">
            <w:pPr>
              <w:spacing w:line="276" w:lineRule="auto"/>
              <w:ind w:left="57" w:right="358"/>
              <w:jc w:val="right"/>
              <w:rPr>
                <w:sz w:val="22"/>
                <w:szCs w:val="22"/>
              </w:rPr>
            </w:pPr>
            <w:r w:rsidRPr="00037456">
              <w:rPr>
                <w:sz w:val="22"/>
                <w:szCs w:val="22"/>
              </w:rPr>
              <w:t>899,9</w:t>
            </w:r>
          </w:p>
        </w:tc>
        <w:tc>
          <w:tcPr>
            <w:tcW w:w="1562" w:type="dxa"/>
            <w:tcBorders>
              <w:top w:val="nil"/>
              <w:left w:val="nil"/>
              <w:bottom w:val="nil"/>
              <w:right w:val="nil"/>
            </w:tcBorders>
            <w:vAlign w:val="bottom"/>
          </w:tcPr>
          <w:p w:rsidR="00E73EC7" w:rsidRPr="00037456" w:rsidRDefault="00E73EC7" w:rsidP="00E73EC7">
            <w:pPr>
              <w:spacing w:line="276" w:lineRule="auto"/>
              <w:ind w:left="57" w:right="196"/>
              <w:jc w:val="right"/>
              <w:rPr>
                <w:sz w:val="22"/>
                <w:szCs w:val="22"/>
              </w:rPr>
            </w:pPr>
            <w:r w:rsidRPr="00037456">
              <w:rPr>
                <w:sz w:val="22"/>
                <w:szCs w:val="22"/>
              </w:rPr>
              <w:t>1</w:t>
            </w:r>
            <w:r>
              <w:rPr>
                <w:sz w:val="22"/>
                <w:szCs w:val="22"/>
              </w:rPr>
              <w:t xml:space="preserve"> </w:t>
            </w:r>
            <w:r w:rsidRPr="00037456">
              <w:rPr>
                <w:sz w:val="22"/>
                <w:szCs w:val="22"/>
              </w:rPr>
              <w:t>080,6</w:t>
            </w:r>
          </w:p>
        </w:tc>
        <w:tc>
          <w:tcPr>
            <w:tcW w:w="1350" w:type="dxa"/>
            <w:tcBorders>
              <w:top w:val="nil"/>
              <w:left w:val="nil"/>
              <w:bottom w:val="nil"/>
              <w:right w:val="nil"/>
            </w:tcBorders>
            <w:vAlign w:val="bottom"/>
          </w:tcPr>
          <w:p w:rsidR="00E73EC7" w:rsidRPr="00037456" w:rsidRDefault="00E73EC7" w:rsidP="00E73EC7">
            <w:pPr>
              <w:spacing w:line="276" w:lineRule="auto"/>
              <w:ind w:left="57" w:right="237"/>
              <w:jc w:val="center"/>
              <w:rPr>
                <w:sz w:val="22"/>
                <w:szCs w:val="22"/>
              </w:rPr>
            </w:pPr>
            <w:r w:rsidRPr="00037456">
              <w:rPr>
                <w:sz w:val="22"/>
                <w:szCs w:val="22"/>
              </w:rPr>
              <w:t>-</w:t>
            </w:r>
          </w:p>
        </w:tc>
        <w:tc>
          <w:tcPr>
            <w:tcW w:w="1073" w:type="dxa"/>
            <w:tcBorders>
              <w:top w:val="nil"/>
              <w:left w:val="nil"/>
              <w:bottom w:val="nil"/>
              <w:right w:val="nil"/>
            </w:tcBorders>
            <w:vAlign w:val="bottom"/>
          </w:tcPr>
          <w:p w:rsidR="00E73EC7" w:rsidRPr="00037456" w:rsidRDefault="00E73EC7" w:rsidP="00E73EC7">
            <w:pPr>
              <w:spacing w:line="276" w:lineRule="auto"/>
              <w:ind w:left="57" w:right="57"/>
              <w:jc w:val="right"/>
              <w:rPr>
                <w:sz w:val="22"/>
                <w:szCs w:val="22"/>
              </w:rPr>
            </w:pPr>
            <w:r w:rsidRPr="00037456">
              <w:rPr>
                <w:sz w:val="22"/>
                <w:szCs w:val="22"/>
              </w:rPr>
              <w:t>37,0</w:t>
            </w:r>
          </w:p>
        </w:tc>
        <w:tc>
          <w:tcPr>
            <w:tcW w:w="1317" w:type="dxa"/>
            <w:tcBorders>
              <w:top w:val="nil"/>
              <w:left w:val="nil"/>
              <w:bottom w:val="nil"/>
              <w:right w:val="nil"/>
            </w:tcBorders>
            <w:vAlign w:val="bottom"/>
          </w:tcPr>
          <w:p w:rsidR="00E73EC7" w:rsidRDefault="00E73EC7" w:rsidP="00E73EC7">
            <w:pPr>
              <w:spacing w:line="276" w:lineRule="auto"/>
              <w:ind w:left="57" w:right="57"/>
              <w:jc w:val="right"/>
              <w:rPr>
                <w:sz w:val="22"/>
                <w:szCs w:val="22"/>
              </w:rPr>
            </w:pPr>
            <w:r>
              <w:rPr>
                <w:sz w:val="22"/>
                <w:szCs w:val="22"/>
              </w:rPr>
              <w:t>108 020,7</w:t>
            </w:r>
          </w:p>
        </w:tc>
      </w:tr>
      <w:tr w:rsidR="00E73EC7" w:rsidTr="00FE1EA3">
        <w:trPr>
          <w:trHeight w:val="173"/>
          <w:jc w:val="center"/>
        </w:trPr>
        <w:tc>
          <w:tcPr>
            <w:tcW w:w="871" w:type="dxa"/>
            <w:tcBorders>
              <w:top w:val="nil"/>
              <w:left w:val="nil"/>
              <w:bottom w:val="nil"/>
              <w:right w:val="nil"/>
            </w:tcBorders>
            <w:vAlign w:val="bottom"/>
          </w:tcPr>
          <w:p w:rsidR="00E73EC7" w:rsidRPr="00037456" w:rsidRDefault="00E73EC7" w:rsidP="00E73EC7">
            <w:pPr>
              <w:spacing w:line="276" w:lineRule="auto"/>
              <w:ind w:left="57" w:right="57"/>
              <w:jc w:val="right"/>
              <w:rPr>
                <w:b/>
                <w:sz w:val="22"/>
                <w:szCs w:val="22"/>
              </w:rPr>
            </w:pPr>
            <w:r>
              <w:rPr>
                <w:b/>
                <w:sz w:val="22"/>
                <w:szCs w:val="22"/>
              </w:rPr>
              <w:t>2023</w:t>
            </w:r>
          </w:p>
        </w:tc>
        <w:tc>
          <w:tcPr>
            <w:tcW w:w="1533" w:type="dxa"/>
            <w:tcBorders>
              <w:top w:val="nil"/>
              <w:left w:val="nil"/>
              <w:bottom w:val="nil"/>
              <w:right w:val="nil"/>
            </w:tcBorders>
            <w:vAlign w:val="bottom"/>
          </w:tcPr>
          <w:p w:rsidR="00E73EC7" w:rsidRPr="00037456" w:rsidRDefault="00E73EC7" w:rsidP="00E73EC7">
            <w:pPr>
              <w:spacing w:line="276" w:lineRule="auto"/>
              <w:ind w:left="57" w:right="358"/>
              <w:jc w:val="right"/>
              <w:rPr>
                <w:sz w:val="22"/>
                <w:szCs w:val="22"/>
              </w:rPr>
            </w:pPr>
            <w:r>
              <w:rPr>
                <w:sz w:val="22"/>
                <w:szCs w:val="22"/>
              </w:rPr>
              <w:t>946,4</w:t>
            </w:r>
          </w:p>
        </w:tc>
        <w:tc>
          <w:tcPr>
            <w:tcW w:w="1562" w:type="dxa"/>
            <w:tcBorders>
              <w:top w:val="nil"/>
              <w:left w:val="nil"/>
              <w:bottom w:val="nil"/>
              <w:right w:val="nil"/>
            </w:tcBorders>
            <w:vAlign w:val="bottom"/>
          </w:tcPr>
          <w:p w:rsidR="00E73EC7" w:rsidRPr="00037456" w:rsidRDefault="00E73EC7" w:rsidP="00E73EC7">
            <w:pPr>
              <w:spacing w:line="276" w:lineRule="auto"/>
              <w:ind w:left="57" w:right="196"/>
              <w:jc w:val="right"/>
              <w:rPr>
                <w:sz w:val="22"/>
                <w:szCs w:val="22"/>
              </w:rPr>
            </w:pPr>
            <w:r>
              <w:rPr>
                <w:sz w:val="22"/>
                <w:szCs w:val="22"/>
              </w:rPr>
              <w:t>1 183,8</w:t>
            </w:r>
          </w:p>
        </w:tc>
        <w:tc>
          <w:tcPr>
            <w:tcW w:w="1350" w:type="dxa"/>
            <w:tcBorders>
              <w:top w:val="nil"/>
              <w:left w:val="nil"/>
              <w:bottom w:val="nil"/>
              <w:right w:val="nil"/>
            </w:tcBorders>
            <w:vAlign w:val="bottom"/>
          </w:tcPr>
          <w:p w:rsidR="00E73EC7" w:rsidRPr="00037456" w:rsidRDefault="00CA4147" w:rsidP="00CA4147">
            <w:pPr>
              <w:spacing w:line="276" w:lineRule="auto"/>
              <w:ind w:left="57" w:right="237"/>
              <w:jc w:val="center"/>
              <w:rPr>
                <w:sz w:val="22"/>
                <w:szCs w:val="22"/>
              </w:rPr>
            </w:pPr>
            <w:r>
              <w:rPr>
                <w:sz w:val="22"/>
                <w:szCs w:val="22"/>
              </w:rPr>
              <w:t>45 870</w:t>
            </w:r>
          </w:p>
        </w:tc>
        <w:tc>
          <w:tcPr>
            <w:tcW w:w="1073" w:type="dxa"/>
            <w:tcBorders>
              <w:top w:val="nil"/>
              <w:left w:val="nil"/>
              <w:bottom w:val="nil"/>
              <w:right w:val="nil"/>
            </w:tcBorders>
            <w:vAlign w:val="bottom"/>
          </w:tcPr>
          <w:p w:rsidR="00E73EC7" w:rsidRPr="00037456" w:rsidRDefault="00E73EC7" w:rsidP="00E73EC7">
            <w:pPr>
              <w:spacing w:line="276" w:lineRule="auto"/>
              <w:ind w:left="57" w:right="57"/>
              <w:jc w:val="right"/>
              <w:rPr>
                <w:sz w:val="22"/>
                <w:szCs w:val="22"/>
              </w:rPr>
            </w:pPr>
            <w:r>
              <w:rPr>
                <w:sz w:val="22"/>
                <w:szCs w:val="22"/>
              </w:rPr>
              <w:t>37,1</w:t>
            </w:r>
          </w:p>
        </w:tc>
        <w:tc>
          <w:tcPr>
            <w:tcW w:w="1317" w:type="dxa"/>
            <w:tcBorders>
              <w:top w:val="nil"/>
              <w:left w:val="nil"/>
              <w:bottom w:val="nil"/>
              <w:right w:val="nil"/>
            </w:tcBorders>
            <w:vAlign w:val="bottom"/>
          </w:tcPr>
          <w:p w:rsidR="00E73EC7" w:rsidRDefault="00E73EC7" w:rsidP="00150E6E">
            <w:pPr>
              <w:spacing w:line="276" w:lineRule="auto"/>
              <w:ind w:left="57" w:right="57"/>
              <w:jc w:val="right"/>
              <w:rPr>
                <w:sz w:val="22"/>
                <w:szCs w:val="22"/>
              </w:rPr>
            </w:pPr>
            <w:r>
              <w:rPr>
                <w:sz w:val="22"/>
                <w:szCs w:val="22"/>
              </w:rPr>
              <w:t>94</w:t>
            </w:r>
            <w:r w:rsidR="00150E6E">
              <w:rPr>
                <w:sz w:val="22"/>
                <w:szCs w:val="22"/>
              </w:rPr>
              <w:t> 601,7</w:t>
            </w:r>
          </w:p>
        </w:tc>
      </w:tr>
      <w:tr w:rsidR="00FE1EA3" w:rsidTr="00E73EC7">
        <w:trPr>
          <w:trHeight w:val="173"/>
          <w:jc w:val="center"/>
        </w:trPr>
        <w:tc>
          <w:tcPr>
            <w:tcW w:w="871" w:type="dxa"/>
            <w:tcBorders>
              <w:top w:val="nil"/>
              <w:left w:val="nil"/>
              <w:bottom w:val="double" w:sz="6" w:space="0" w:color="auto"/>
              <w:right w:val="nil"/>
            </w:tcBorders>
            <w:vAlign w:val="bottom"/>
          </w:tcPr>
          <w:p w:rsidR="00FE1EA3" w:rsidRPr="00FE1EA3" w:rsidRDefault="00FE1EA3" w:rsidP="00E73EC7">
            <w:pPr>
              <w:spacing w:line="276" w:lineRule="auto"/>
              <w:ind w:left="57" w:right="57"/>
              <w:jc w:val="right"/>
              <w:rPr>
                <w:b/>
                <w:sz w:val="22"/>
                <w:szCs w:val="22"/>
                <w:lang w:val="ru-RU"/>
              </w:rPr>
            </w:pPr>
            <w:r>
              <w:rPr>
                <w:b/>
                <w:sz w:val="22"/>
                <w:szCs w:val="22"/>
                <w:lang w:val="ru-RU"/>
              </w:rPr>
              <w:t>2024</w:t>
            </w:r>
          </w:p>
        </w:tc>
        <w:tc>
          <w:tcPr>
            <w:tcW w:w="1533" w:type="dxa"/>
            <w:tcBorders>
              <w:top w:val="nil"/>
              <w:left w:val="nil"/>
              <w:bottom w:val="double" w:sz="6" w:space="0" w:color="auto"/>
              <w:right w:val="nil"/>
            </w:tcBorders>
            <w:vAlign w:val="bottom"/>
          </w:tcPr>
          <w:p w:rsidR="00FE1EA3" w:rsidRPr="00C36F46" w:rsidRDefault="00FE1EA3" w:rsidP="00614F8C">
            <w:pPr>
              <w:spacing w:line="276" w:lineRule="auto"/>
              <w:ind w:left="57" w:right="358"/>
              <w:jc w:val="right"/>
              <w:rPr>
                <w:sz w:val="22"/>
                <w:szCs w:val="22"/>
                <w:lang w:val="ru-RU"/>
              </w:rPr>
            </w:pPr>
            <w:r>
              <w:rPr>
                <w:sz w:val="22"/>
                <w:szCs w:val="22"/>
              </w:rPr>
              <w:t>982</w:t>
            </w:r>
            <w:r>
              <w:rPr>
                <w:sz w:val="22"/>
                <w:szCs w:val="22"/>
                <w:lang w:val="ru-RU"/>
              </w:rPr>
              <w:t>,6</w:t>
            </w:r>
          </w:p>
        </w:tc>
        <w:tc>
          <w:tcPr>
            <w:tcW w:w="1562" w:type="dxa"/>
            <w:tcBorders>
              <w:top w:val="nil"/>
              <w:left w:val="nil"/>
              <w:bottom w:val="double" w:sz="6" w:space="0" w:color="auto"/>
              <w:right w:val="nil"/>
            </w:tcBorders>
            <w:vAlign w:val="bottom"/>
          </w:tcPr>
          <w:p w:rsidR="00FE1EA3" w:rsidRPr="00C36F46" w:rsidRDefault="00FE1EA3" w:rsidP="00614F8C">
            <w:pPr>
              <w:spacing w:line="276" w:lineRule="auto"/>
              <w:ind w:left="57" w:right="196"/>
              <w:jc w:val="right"/>
              <w:rPr>
                <w:sz w:val="22"/>
                <w:szCs w:val="22"/>
                <w:lang w:val="ru-RU"/>
              </w:rPr>
            </w:pPr>
            <w:r>
              <w:rPr>
                <w:sz w:val="22"/>
                <w:szCs w:val="22"/>
                <w:lang w:val="ru-RU"/>
              </w:rPr>
              <w:t>1269,36</w:t>
            </w:r>
          </w:p>
        </w:tc>
        <w:tc>
          <w:tcPr>
            <w:tcW w:w="1350" w:type="dxa"/>
            <w:tcBorders>
              <w:top w:val="nil"/>
              <w:left w:val="nil"/>
              <w:bottom w:val="double" w:sz="6" w:space="0" w:color="auto"/>
              <w:right w:val="nil"/>
            </w:tcBorders>
            <w:vAlign w:val="bottom"/>
          </w:tcPr>
          <w:p w:rsidR="00FE1EA3" w:rsidRPr="00C36F46" w:rsidRDefault="00FE1EA3" w:rsidP="00614F8C">
            <w:pPr>
              <w:spacing w:line="276" w:lineRule="auto"/>
              <w:ind w:left="57" w:right="237"/>
              <w:jc w:val="center"/>
              <w:rPr>
                <w:sz w:val="22"/>
                <w:szCs w:val="22"/>
              </w:rPr>
            </w:pPr>
            <w:r w:rsidRPr="002E0054">
              <w:rPr>
                <w:sz w:val="22"/>
                <w:szCs w:val="22"/>
              </w:rPr>
              <w:t>35518</w:t>
            </w:r>
          </w:p>
        </w:tc>
        <w:tc>
          <w:tcPr>
            <w:tcW w:w="1073" w:type="dxa"/>
            <w:tcBorders>
              <w:top w:val="nil"/>
              <w:left w:val="nil"/>
              <w:bottom w:val="double" w:sz="6" w:space="0" w:color="auto"/>
              <w:right w:val="nil"/>
            </w:tcBorders>
            <w:vAlign w:val="bottom"/>
          </w:tcPr>
          <w:p w:rsidR="00FE1EA3" w:rsidRPr="00C36F46" w:rsidRDefault="00FE1EA3" w:rsidP="00614F8C">
            <w:pPr>
              <w:spacing w:line="276" w:lineRule="auto"/>
              <w:ind w:left="57" w:right="57"/>
              <w:jc w:val="right"/>
              <w:rPr>
                <w:sz w:val="22"/>
                <w:szCs w:val="22"/>
                <w:lang w:val="ru-RU"/>
              </w:rPr>
            </w:pPr>
            <w:r>
              <w:rPr>
                <w:sz w:val="22"/>
                <w:szCs w:val="22"/>
                <w:lang w:val="ru-RU"/>
              </w:rPr>
              <w:t>37,5</w:t>
            </w:r>
          </w:p>
        </w:tc>
        <w:tc>
          <w:tcPr>
            <w:tcW w:w="1317" w:type="dxa"/>
            <w:tcBorders>
              <w:top w:val="nil"/>
              <w:left w:val="nil"/>
              <w:bottom w:val="double" w:sz="6" w:space="0" w:color="auto"/>
              <w:right w:val="nil"/>
            </w:tcBorders>
            <w:vAlign w:val="bottom"/>
          </w:tcPr>
          <w:p w:rsidR="00FE1EA3" w:rsidRDefault="00150E6E" w:rsidP="00E73EC7">
            <w:pPr>
              <w:spacing w:line="276" w:lineRule="auto"/>
              <w:ind w:left="57" w:right="57"/>
              <w:jc w:val="right"/>
              <w:rPr>
                <w:sz w:val="22"/>
                <w:szCs w:val="22"/>
              </w:rPr>
            </w:pPr>
            <w:r>
              <w:rPr>
                <w:sz w:val="22"/>
                <w:szCs w:val="22"/>
              </w:rPr>
              <w:t>95 189,0</w:t>
            </w:r>
          </w:p>
        </w:tc>
      </w:tr>
    </w:tbl>
    <w:p w:rsidR="00E73EC7" w:rsidRDefault="00E73EC7" w:rsidP="00E73EC7">
      <w:pPr>
        <w:jc w:val="center"/>
        <w:rPr>
          <w:rFonts w:ascii="Arial" w:hAnsi="Arial" w:cs="Arial"/>
          <w:b/>
          <w:sz w:val="10"/>
          <w:szCs w:val="10"/>
        </w:rPr>
      </w:pPr>
    </w:p>
    <w:p w:rsidR="00EC3CFD" w:rsidRDefault="00EC3CFD" w:rsidP="00E73EC7">
      <w:pPr>
        <w:jc w:val="center"/>
        <w:rPr>
          <w:rFonts w:ascii="Arial" w:hAnsi="Arial" w:cs="Arial"/>
          <w:b/>
          <w:sz w:val="10"/>
          <w:szCs w:val="10"/>
        </w:rPr>
      </w:pPr>
    </w:p>
    <w:p w:rsidR="00EC3CFD" w:rsidRDefault="00EC3CFD" w:rsidP="00E73EC7">
      <w:pPr>
        <w:jc w:val="center"/>
        <w:rPr>
          <w:rFonts w:ascii="Arial" w:hAnsi="Arial" w:cs="Arial"/>
          <w:b/>
          <w:sz w:val="10"/>
          <w:szCs w:val="10"/>
        </w:rPr>
      </w:pPr>
    </w:p>
    <w:p w:rsidR="00EC3CFD" w:rsidRDefault="00EC3CFD" w:rsidP="00E73EC7">
      <w:pPr>
        <w:jc w:val="center"/>
        <w:rPr>
          <w:rFonts w:ascii="Arial" w:hAnsi="Arial" w:cs="Arial"/>
          <w:b/>
          <w:sz w:val="10"/>
          <w:szCs w:val="10"/>
        </w:rPr>
      </w:pPr>
    </w:p>
    <w:p w:rsidR="00E73EC7" w:rsidRPr="002A5A21" w:rsidRDefault="00E73EC7" w:rsidP="00E73EC7">
      <w:pPr>
        <w:jc w:val="center"/>
        <w:rPr>
          <w:rFonts w:ascii="Arial" w:hAnsi="Arial" w:cs="Arial"/>
          <w:b/>
          <w:sz w:val="10"/>
          <w:szCs w:val="10"/>
        </w:rPr>
      </w:pPr>
    </w:p>
    <w:tbl>
      <w:tblPr>
        <w:tblW w:w="0" w:type="auto"/>
        <w:jc w:val="center"/>
        <w:tblLook w:val="01E0" w:firstRow="1" w:lastRow="1" w:firstColumn="1" w:lastColumn="1" w:noHBand="0" w:noVBand="0"/>
      </w:tblPr>
      <w:tblGrid>
        <w:gridCol w:w="821"/>
        <w:gridCol w:w="2264"/>
        <w:gridCol w:w="1842"/>
        <w:gridCol w:w="2374"/>
        <w:gridCol w:w="284"/>
      </w:tblGrid>
      <w:tr w:rsidR="00E73EC7" w:rsidRPr="00E11975" w:rsidTr="001478B9">
        <w:trPr>
          <w:jc w:val="center"/>
        </w:trPr>
        <w:tc>
          <w:tcPr>
            <w:tcW w:w="821" w:type="dxa"/>
            <w:vMerge w:val="restart"/>
            <w:tcBorders>
              <w:top w:val="double" w:sz="4" w:space="0" w:color="auto"/>
              <w:left w:val="nil"/>
              <w:bottom w:val="double" w:sz="4" w:space="0" w:color="auto"/>
              <w:right w:val="double" w:sz="4" w:space="0" w:color="auto"/>
            </w:tcBorders>
            <w:shd w:val="clear" w:color="auto" w:fill="auto"/>
            <w:vAlign w:val="center"/>
          </w:tcPr>
          <w:p w:rsidR="00E73EC7" w:rsidRPr="00150E6E" w:rsidRDefault="00E73EC7" w:rsidP="001478B9">
            <w:pPr>
              <w:jc w:val="center"/>
              <w:rPr>
                <w:b/>
                <w:sz w:val="22"/>
                <w:szCs w:val="22"/>
              </w:rPr>
            </w:pPr>
            <w:r w:rsidRPr="00150E6E">
              <w:rPr>
                <w:b/>
                <w:sz w:val="22"/>
                <w:szCs w:val="22"/>
              </w:rPr>
              <w:t>İllər</w:t>
            </w:r>
          </w:p>
        </w:tc>
        <w:tc>
          <w:tcPr>
            <w:tcW w:w="6764" w:type="dxa"/>
            <w:gridSpan w:val="4"/>
            <w:tcBorders>
              <w:top w:val="double" w:sz="4" w:space="0" w:color="auto"/>
              <w:left w:val="double" w:sz="4" w:space="0" w:color="auto"/>
              <w:bottom w:val="double" w:sz="4" w:space="0" w:color="auto"/>
              <w:right w:val="nil"/>
            </w:tcBorders>
            <w:shd w:val="clear" w:color="auto" w:fill="auto"/>
          </w:tcPr>
          <w:p w:rsidR="00E73EC7" w:rsidRPr="00E11975" w:rsidRDefault="00E73EC7" w:rsidP="001478B9">
            <w:pPr>
              <w:jc w:val="center"/>
              <w:rPr>
                <w:b/>
                <w:sz w:val="22"/>
                <w:szCs w:val="22"/>
              </w:rPr>
            </w:pPr>
            <w:r w:rsidRPr="00E11975">
              <w:rPr>
                <w:b/>
                <w:sz w:val="22"/>
                <w:szCs w:val="22"/>
              </w:rPr>
              <w:t>Göstəricilər</w:t>
            </w:r>
          </w:p>
        </w:tc>
      </w:tr>
      <w:tr w:rsidR="00E73EC7" w:rsidRPr="00E11975" w:rsidTr="001478B9">
        <w:trPr>
          <w:jc w:val="center"/>
        </w:trPr>
        <w:tc>
          <w:tcPr>
            <w:tcW w:w="821" w:type="dxa"/>
            <w:vMerge/>
            <w:tcBorders>
              <w:top w:val="single" w:sz="4" w:space="0" w:color="auto"/>
              <w:left w:val="nil"/>
              <w:bottom w:val="double" w:sz="4" w:space="0" w:color="auto"/>
              <w:right w:val="double" w:sz="4" w:space="0" w:color="auto"/>
            </w:tcBorders>
            <w:shd w:val="clear" w:color="auto" w:fill="auto"/>
          </w:tcPr>
          <w:p w:rsidR="00E73EC7" w:rsidRPr="00E11975" w:rsidRDefault="00E73EC7" w:rsidP="001478B9">
            <w:pPr>
              <w:jc w:val="center"/>
              <w:rPr>
                <w:b/>
                <w:sz w:val="20"/>
                <w:szCs w:val="20"/>
              </w:rPr>
            </w:pPr>
          </w:p>
        </w:tc>
        <w:tc>
          <w:tcPr>
            <w:tcW w:w="2264" w:type="dxa"/>
            <w:tcBorders>
              <w:top w:val="double" w:sz="4" w:space="0" w:color="auto"/>
              <w:left w:val="double" w:sz="4" w:space="0" w:color="auto"/>
              <w:bottom w:val="double" w:sz="4" w:space="0" w:color="auto"/>
              <w:right w:val="double" w:sz="4" w:space="0" w:color="auto"/>
            </w:tcBorders>
            <w:shd w:val="clear" w:color="auto" w:fill="auto"/>
          </w:tcPr>
          <w:p w:rsidR="00E73EC7" w:rsidRPr="00E11975" w:rsidRDefault="00E73EC7" w:rsidP="001478B9">
            <w:pPr>
              <w:jc w:val="center"/>
              <w:rPr>
                <w:sz w:val="22"/>
                <w:szCs w:val="22"/>
              </w:rPr>
            </w:pPr>
            <w:r w:rsidRPr="00E11975">
              <w:rPr>
                <w:sz w:val="22"/>
                <w:szCs w:val="22"/>
              </w:rPr>
              <w:t>Sənaye</w:t>
            </w:r>
          </w:p>
          <w:p w:rsidR="00E73EC7" w:rsidRPr="00E11975" w:rsidRDefault="00E73EC7" w:rsidP="001478B9">
            <w:pPr>
              <w:jc w:val="center"/>
              <w:rPr>
                <w:sz w:val="22"/>
                <w:szCs w:val="22"/>
              </w:rPr>
            </w:pPr>
            <w:r w:rsidRPr="00E11975">
              <w:rPr>
                <w:sz w:val="22"/>
                <w:szCs w:val="22"/>
              </w:rPr>
              <w:t>məhsulunun dəyəri,</w:t>
            </w:r>
          </w:p>
          <w:p w:rsidR="00E73EC7" w:rsidRPr="00E11975" w:rsidRDefault="00E73EC7" w:rsidP="001478B9">
            <w:pPr>
              <w:jc w:val="center"/>
              <w:rPr>
                <w:b/>
                <w:sz w:val="20"/>
                <w:szCs w:val="20"/>
              </w:rPr>
            </w:pPr>
            <w:r w:rsidRPr="00E11975">
              <w:rPr>
                <w:sz w:val="22"/>
                <w:szCs w:val="22"/>
              </w:rPr>
              <w:t>milyon manat</w:t>
            </w:r>
          </w:p>
        </w:tc>
        <w:tc>
          <w:tcPr>
            <w:tcW w:w="1842" w:type="dxa"/>
            <w:tcBorders>
              <w:top w:val="double" w:sz="4" w:space="0" w:color="auto"/>
              <w:left w:val="double" w:sz="4" w:space="0" w:color="auto"/>
              <w:bottom w:val="double" w:sz="4" w:space="0" w:color="auto"/>
              <w:right w:val="double" w:sz="4" w:space="0" w:color="auto"/>
            </w:tcBorders>
            <w:shd w:val="clear" w:color="auto" w:fill="auto"/>
          </w:tcPr>
          <w:p w:rsidR="00E73EC7" w:rsidRPr="00E11975" w:rsidRDefault="00E73EC7" w:rsidP="001478B9">
            <w:pPr>
              <w:jc w:val="center"/>
              <w:rPr>
                <w:sz w:val="22"/>
                <w:szCs w:val="22"/>
              </w:rPr>
            </w:pPr>
            <w:r w:rsidRPr="00E11975">
              <w:rPr>
                <w:sz w:val="22"/>
                <w:szCs w:val="22"/>
              </w:rPr>
              <w:t>Əsas  kapitala  yönəldilmiş vəsaitlər,</w:t>
            </w:r>
          </w:p>
          <w:p w:rsidR="00E73EC7" w:rsidRPr="00E11975" w:rsidRDefault="00E73EC7" w:rsidP="001478B9">
            <w:pPr>
              <w:jc w:val="center"/>
              <w:rPr>
                <w:sz w:val="22"/>
                <w:szCs w:val="22"/>
              </w:rPr>
            </w:pPr>
            <w:r w:rsidRPr="00E11975">
              <w:rPr>
                <w:sz w:val="22"/>
                <w:szCs w:val="22"/>
              </w:rPr>
              <w:t>milyon manat</w:t>
            </w:r>
          </w:p>
        </w:tc>
        <w:tc>
          <w:tcPr>
            <w:tcW w:w="2374" w:type="dxa"/>
            <w:tcBorders>
              <w:top w:val="double" w:sz="4" w:space="0" w:color="auto"/>
              <w:left w:val="double" w:sz="4" w:space="0" w:color="auto"/>
              <w:bottom w:val="double" w:sz="4" w:space="0" w:color="auto"/>
            </w:tcBorders>
            <w:shd w:val="clear" w:color="auto" w:fill="auto"/>
          </w:tcPr>
          <w:p w:rsidR="00E73EC7" w:rsidRPr="00E11975" w:rsidRDefault="00E73EC7" w:rsidP="001478B9">
            <w:pPr>
              <w:jc w:val="center"/>
              <w:rPr>
                <w:sz w:val="22"/>
                <w:szCs w:val="22"/>
              </w:rPr>
            </w:pPr>
            <w:r w:rsidRPr="00E11975">
              <w:rPr>
                <w:sz w:val="22"/>
                <w:szCs w:val="22"/>
              </w:rPr>
              <w:t>Yaşayış  evlərinin istifadəyə verilmiş ümumi sahəsi,</w:t>
            </w:r>
          </w:p>
          <w:p w:rsidR="00E73EC7" w:rsidRPr="00E11975" w:rsidRDefault="00E73EC7" w:rsidP="001478B9">
            <w:pPr>
              <w:jc w:val="center"/>
              <w:rPr>
                <w:sz w:val="22"/>
                <w:szCs w:val="22"/>
              </w:rPr>
            </w:pPr>
            <w:r w:rsidRPr="00E11975">
              <w:rPr>
                <w:sz w:val="22"/>
                <w:szCs w:val="22"/>
              </w:rPr>
              <w:t>min kv.metr</w:t>
            </w:r>
          </w:p>
        </w:tc>
        <w:tc>
          <w:tcPr>
            <w:tcW w:w="284" w:type="dxa"/>
            <w:tcBorders>
              <w:left w:val="nil"/>
              <w:bottom w:val="double" w:sz="4" w:space="0" w:color="auto"/>
              <w:right w:val="nil"/>
            </w:tcBorders>
            <w:shd w:val="clear" w:color="auto" w:fill="auto"/>
          </w:tcPr>
          <w:p w:rsidR="00E73EC7" w:rsidRPr="00E11975" w:rsidRDefault="00E73EC7" w:rsidP="001478B9">
            <w:pPr>
              <w:jc w:val="center"/>
              <w:rPr>
                <w:sz w:val="22"/>
                <w:szCs w:val="22"/>
              </w:rPr>
            </w:pPr>
          </w:p>
        </w:tc>
      </w:tr>
      <w:tr w:rsidR="00E73EC7" w:rsidRPr="00E11975" w:rsidTr="001478B9">
        <w:trPr>
          <w:trHeight w:val="285"/>
          <w:jc w:val="center"/>
        </w:trPr>
        <w:tc>
          <w:tcPr>
            <w:tcW w:w="821" w:type="dxa"/>
            <w:shd w:val="clear" w:color="auto" w:fill="auto"/>
          </w:tcPr>
          <w:p w:rsidR="00E73EC7" w:rsidRDefault="00E73EC7" w:rsidP="001478B9">
            <w:pPr>
              <w:spacing w:line="276" w:lineRule="auto"/>
              <w:jc w:val="center"/>
              <w:rPr>
                <w:b/>
                <w:sz w:val="22"/>
                <w:szCs w:val="22"/>
              </w:rPr>
            </w:pPr>
            <w:r>
              <w:rPr>
                <w:b/>
                <w:sz w:val="22"/>
                <w:szCs w:val="22"/>
              </w:rPr>
              <w:t>2020</w:t>
            </w:r>
          </w:p>
        </w:tc>
        <w:tc>
          <w:tcPr>
            <w:tcW w:w="2264" w:type="dxa"/>
            <w:shd w:val="clear" w:color="auto" w:fill="auto"/>
          </w:tcPr>
          <w:p w:rsidR="00E73EC7" w:rsidRDefault="00E73EC7" w:rsidP="001478B9">
            <w:pPr>
              <w:spacing w:line="276" w:lineRule="auto"/>
              <w:ind w:right="252"/>
              <w:jc w:val="right"/>
              <w:rPr>
                <w:sz w:val="22"/>
                <w:szCs w:val="22"/>
              </w:rPr>
            </w:pPr>
            <w:r>
              <w:rPr>
                <w:sz w:val="22"/>
                <w:szCs w:val="22"/>
              </w:rPr>
              <w:t>29 662,1</w:t>
            </w:r>
          </w:p>
        </w:tc>
        <w:tc>
          <w:tcPr>
            <w:tcW w:w="1842" w:type="dxa"/>
            <w:shd w:val="clear" w:color="auto" w:fill="auto"/>
          </w:tcPr>
          <w:p w:rsidR="00E73EC7" w:rsidRDefault="00E73EC7" w:rsidP="001478B9">
            <w:pPr>
              <w:spacing w:line="276" w:lineRule="auto"/>
              <w:ind w:right="197"/>
              <w:jc w:val="right"/>
              <w:rPr>
                <w:sz w:val="22"/>
                <w:szCs w:val="22"/>
              </w:rPr>
            </w:pPr>
            <w:r>
              <w:rPr>
                <w:sz w:val="22"/>
                <w:szCs w:val="22"/>
              </w:rPr>
              <w:t>10 647,3</w:t>
            </w:r>
          </w:p>
        </w:tc>
        <w:tc>
          <w:tcPr>
            <w:tcW w:w="2374" w:type="dxa"/>
            <w:shd w:val="clear" w:color="auto" w:fill="auto"/>
          </w:tcPr>
          <w:p w:rsidR="00E73EC7" w:rsidRDefault="00E73EC7" w:rsidP="001478B9">
            <w:pPr>
              <w:spacing w:line="276" w:lineRule="auto"/>
              <w:ind w:right="459"/>
              <w:jc w:val="right"/>
              <w:rPr>
                <w:sz w:val="22"/>
                <w:szCs w:val="22"/>
              </w:rPr>
            </w:pPr>
            <w:r>
              <w:rPr>
                <w:sz w:val="22"/>
                <w:szCs w:val="22"/>
              </w:rPr>
              <w:t>3 155,6</w:t>
            </w:r>
          </w:p>
        </w:tc>
        <w:tc>
          <w:tcPr>
            <w:tcW w:w="284" w:type="dxa"/>
            <w:shd w:val="clear" w:color="auto" w:fill="auto"/>
          </w:tcPr>
          <w:p w:rsidR="00E73EC7" w:rsidRDefault="00E73EC7" w:rsidP="001478B9">
            <w:pPr>
              <w:spacing w:line="276" w:lineRule="auto"/>
              <w:ind w:right="459"/>
              <w:jc w:val="right"/>
              <w:rPr>
                <w:sz w:val="22"/>
                <w:szCs w:val="22"/>
              </w:rPr>
            </w:pPr>
          </w:p>
        </w:tc>
      </w:tr>
      <w:tr w:rsidR="00E73EC7" w:rsidRPr="00E11975" w:rsidTr="001478B9">
        <w:trPr>
          <w:trHeight w:val="221"/>
          <w:jc w:val="center"/>
        </w:trPr>
        <w:tc>
          <w:tcPr>
            <w:tcW w:w="821" w:type="dxa"/>
            <w:shd w:val="clear" w:color="auto" w:fill="auto"/>
          </w:tcPr>
          <w:p w:rsidR="00E73EC7" w:rsidRPr="00E11975" w:rsidRDefault="00E73EC7" w:rsidP="001478B9">
            <w:pPr>
              <w:spacing w:line="276" w:lineRule="auto"/>
              <w:jc w:val="center"/>
              <w:rPr>
                <w:b/>
                <w:sz w:val="22"/>
                <w:szCs w:val="22"/>
              </w:rPr>
            </w:pPr>
            <w:r>
              <w:rPr>
                <w:b/>
                <w:sz w:val="22"/>
                <w:szCs w:val="22"/>
              </w:rPr>
              <w:t>2021</w:t>
            </w:r>
          </w:p>
        </w:tc>
        <w:tc>
          <w:tcPr>
            <w:tcW w:w="2264" w:type="dxa"/>
            <w:shd w:val="clear" w:color="auto" w:fill="auto"/>
          </w:tcPr>
          <w:p w:rsidR="00E73EC7" w:rsidRPr="00E11975" w:rsidRDefault="00E73EC7" w:rsidP="001478B9">
            <w:pPr>
              <w:spacing w:line="276" w:lineRule="auto"/>
              <w:ind w:right="252"/>
              <w:jc w:val="right"/>
              <w:rPr>
                <w:sz w:val="22"/>
                <w:szCs w:val="22"/>
              </w:rPr>
            </w:pPr>
            <w:r>
              <w:rPr>
                <w:sz w:val="22"/>
                <w:szCs w:val="22"/>
              </w:rPr>
              <w:t>45 309,7</w:t>
            </w:r>
          </w:p>
        </w:tc>
        <w:tc>
          <w:tcPr>
            <w:tcW w:w="1842" w:type="dxa"/>
            <w:shd w:val="clear" w:color="auto" w:fill="auto"/>
          </w:tcPr>
          <w:p w:rsidR="00E73EC7" w:rsidRPr="00E11975" w:rsidRDefault="00E73EC7" w:rsidP="001478B9">
            <w:pPr>
              <w:spacing w:line="276" w:lineRule="auto"/>
              <w:ind w:right="197"/>
              <w:jc w:val="right"/>
              <w:rPr>
                <w:sz w:val="22"/>
                <w:szCs w:val="22"/>
              </w:rPr>
            </w:pPr>
            <w:r>
              <w:rPr>
                <w:sz w:val="22"/>
                <w:szCs w:val="22"/>
              </w:rPr>
              <w:t>10 187,2</w:t>
            </w:r>
          </w:p>
        </w:tc>
        <w:tc>
          <w:tcPr>
            <w:tcW w:w="2374" w:type="dxa"/>
            <w:shd w:val="clear" w:color="auto" w:fill="auto"/>
          </w:tcPr>
          <w:p w:rsidR="00E73EC7" w:rsidRPr="00E11975" w:rsidRDefault="00E73EC7" w:rsidP="001478B9">
            <w:pPr>
              <w:spacing w:line="276" w:lineRule="auto"/>
              <w:ind w:right="459"/>
              <w:jc w:val="right"/>
              <w:rPr>
                <w:sz w:val="22"/>
                <w:szCs w:val="22"/>
              </w:rPr>
            </w:pPr>
            <w:r>
              <w:rPr>
                <w:sz w:val="22"/>
                <w:szCs w:val="22"/>
              </w:rPr>
              <w:t>727,7</w:t>
            </w:r>
          </w:p>
        </w:tc>
        <w:tc>
          <w:tcPr>
            <w:tcW w:w="284" w:type="dxa"/>
            <w:shd w:val="clear" w:color="auto" w:fill="auto"/>
          </w:tcPr>
          <w:p w:rsidR="00E73EC7" w:rsidRPr="00E11975" w:rsidRDefault="00E73EC7" w:rsidP="001478B9">
            <w:pPr>
              <w:spacing w:line="276" w:lineRule="auto"/>
              <w:ind w:right="459"/>
              <w:jc w:val="right"/>
              <w:rPr>
                <w:sz w:val="22"/>
                <w:szCs w:val="22"/>
              </w:rPr>
            </w:pPr>
          </w:p>
        </w:tc>
      </w:tr>
      <w:tr w:rsidR="00E73EC7" w:rsidRPr="00E11975" w:rsidTr="001478B9">
        <w:trPr>
          <w:trHeight w:val="221"/>
          <w:jc w:val="center"/>
        </w:trPr>
        <w:tc>
          <w:tcPr>
            <w:tcW w:w="821" w:type="dxa"/>
            <w:shd w:val="clear" w:color="auto" w:fill="auto"/>
          </w:tcPr>
          <w:p w:rsidR="00E73EC7" w:rsidRDefault="00E73EC7" w:rsidP="001478B9">
            <w:pPr>
              <w:spacing w:line="276" w:lineRule="auto"/>
              <w:jc w:val="center"/>
              <w:rPr>
                <w:b/>
                <w:sz w:val="22"/>
                <w:szCs w:val="22"/>
              </w:rPr>
            </w:pPr>
            <w:r>
              <w:rPr>
                <w:b/>
                <w:sz w:val="22"/>
                <w:szCs w:val="22"/>
              </w:rPr>
              <w:t>2022</w:t>
            </w:r>
          </w:p>
        </w:tc>
        <w:tc>
          <w:tcPr>
            <w:tcW w:w="2264" w:type="dxa"/>
            <w:shd w:val="clear" w:color="auto" w:fill="auto"/>
          </w:tcPr>
          <w:p w:rsidR="00E73EC7" w:rsidRDefault="00E73EC7" w:rsidP="001478B9">
            <w:pPr>
              <w:spacing w:line="276" w:lineRule="auto"/>
              <w:ind w:right="252"/>
              <w:jc w:val="right"/>
              <w:rPr>
                <w:sz w:val="22"/>
                <w:szCs w:val="22"/>
              </w:rPr>
            </w:pPr>
            <w:r>
              <w:rPr>
                <w:sz w:val="22"/>
                <w:szCs w:val="22"/>
              </w:rPr>
              <w:t>75 384,5</w:t>
            </w:r>
          </w:p>
        </w:tc>
        <w:tc>
          <w:tcPr>
            <w:tcW w:w="1842" w:type="dxa"/>
            <w:shd w:val="clear" w:color="auto" w:fill="auto"/>
          </w:tcPr>
          <w:p w:rsidR="00E73EC7" w:rsidRDefault="00E73EC7" w:rsidP="001478B9">
            <w:pPr>
              <w:spacing w:line="276" w:lineRule="auto"/>
              <w:ind w:right="197"/>
              <w:jc w:val="right"/>
              <w:rPr>
                <w:sz w:val="22"/>
                <w:szCs w:val="22"/>
              </w:rPr>
            </w:pPr>
            <w:r>
              <w:rPr>
                <w:sz w:val="22"/>
                <w:szCs w:val="22"/>
              </w:rPr>
              <w:t>9 508,4</w:t>
            </w:r>
          </w:p>
        </w:tc>
        <w:tc>
          <w:tcPr>
            <w:tcW w:w="2374" w:type="dxa"/>
            <w:shd w:val="clear" w:color="auto" w:fill="auto"/>
          </w:tcPr>
          <w:p w:rsidR="00E73EC7" w:rsidRDefault="00E73EC7" w:rsidP="001478B9">
            <w:pPr>
              <w:spacing w:line="276" w:lineRule="auto"/>
              <w:ind w:right="459"/>
              <w:jc w:val="right"/>
              <w:rPr>
                <w:sz w:val="22"/>
                <w:szCs w:val="22"/>
              </w:rPr>
            </w:pPr>
            <w:r>
              <w:rPr>
                <w:sz w:val="22"/>
                <w:szCs w:val="22"/>
              </w:rPr>
              <w:t>1 197,5</w:t>
            </w:r>
          </w:p>
        </w:tc>
        <w:tc>
          <w:tcPr>
            <w:tcW w:w="284" w:type="dxa"/>
            <w:shd w:val="clear" w:color="auto" w:fill="auto"/>
          </w:tcPr>
          <w:p w:rsidR="00E73EC7" w:rsidRDefault="00E73EC7" w:rsidP="001478B9">
            <w:pPr>
              <w:spacing w:line="276" w:lineRule="auto"/>
              <w:ind w:right="459"/>
              <w:jc w:val="right"/>
              <w:rPr>
                <w:sz w:val="22"/>
                <w:szCs w:val="22"/>
              </w:rPr>
            </w:pPr>
          </w:p>
        </w:tc>
      </w:tr>
      <w:tr w:rsidR="00E73EC7" w:rsidRPr="00E11975" w:rsidTr="001478B9">
        <w:trPr>
          <w:gridAfter w:val="1"/>
          <w:wAfter w:w="284" w:type="dxa"/>
          <w:trHeight w:val="221"/>
          <w:jc w:val="center"/>
        </w:trPr>
        <w:tc>
          <w:tcPr>
            <w:tcW w:w="821" w:type="dxa"/>
            <w:shd w:val="clear" w:color="auto" w:fill="auto"/>
          </w:tcPr>
          <w:p w:rsidR="00E73EC7" w:rsidRDefault="00E73EC7" w:rsidP="001478B9">
            <w:pPr>
              <w:spacing w:line="276" w:lineRule="auto"/>
              <w:jc w:val="center"/>
              <w:rPr>
                <w:b/>
                <w:sz w:val="22"/>
                <w:szCs w:val="22"/>
              </w:rPr>
            </w:pPr>
            <w:r>
              <w:rPr>
                <w:b/>
                <w:sz w:val="22"/>
                <w:szCs w:val="22"/>
              </w:rPr>
              <w:t>2023</w:t>
            </w:r>
          </w:p>
        </w:tc>
        <w:tc>
          <w:tcPr>
            <w:tcW w:w="2264" w:type="dxa"/>
            <w:shd w:val="clear" w:color="auto" w:fill="auto"/>
          </w:tcPr>
          <w:p w:rsidR="00E73EC7" w:rsidRDefault="00E73EC7" w:rsidP="001478B9">
            <w:pPr>
              <w:spacing w:line="276" w:lineRule="auto"/>
              <w:ind w:right="252"/>
              <w:jc w:val="right"/>
              <w:rPr>
                <w:sz w:val="22"/>
                <w:szCs w:val="22"/>
              </w:rPr>
            </w:pPr>
            <w:r>
              <w:rPr>
                <w:sz w:val="22"/>
                <w:szCs w:val="22"/>
              </w:rPr>
              <w:t>56 526,9</w:t>
            </w:r>
          </w:p>
        </w:tc>
        <w:tc>
          <w:tcPr>
            <w:tcW w:w="1842" w:type="dxa"/>
            <w:shd w:val="clear" w:color="auto" w:fill="auto"/>
          </w:tcPr>
          <w:p w:rsidR="00E73EC7" w:rsidRDefault="00E73EC7" w:rsidP="001478B9">
            <w:pPr>
              <w:spacing w:line="276" w:lineRule="auto"/>
              <w:ind w:right="197"/>
              <w:jc w:val="right"/>
              <w:rPr>
                <w:sz w:val="22"/>
                <w:szCs w:val="22"/>
              </w:rPr>
            </w:pPr>
            <w:r>
              <w:rPr>
                <w:sz w:val="22"/>
                <w:szCs w:val="22"/>
              </w:rPr>
              <w:t>11 185,9</w:t>
            </w:r>
          </w:p>
        </w:tc>
        <w:tc>
          <w:tcPr>
            <w:tcW w:w="2374" w:type="dxa"/>
            <w:shd w:val="clear" w:color="auto" w:fill="auto"/>
          </w:tcPr>
          <w:p w:rsidR="00E73EC7" w:rsidRDefault="00E73EC7" w:rsidP="001478B9">
            <w:pPr>
              <w:spacing w:line="276" w:lineRule="auto"/>
              <w:ind w:right="459"/>
              <w:jc w:val="right"/>
              <w:rPr>
                <w:sz w:val="22"/>
                <w:szCs w:val="22"/>
              </w:rPr>
            </w:pPr>
            <w:r>
              <w:rPr>
                <w:sz w:val="22"/>
                <w:szCs w:val="22"/>
              </w:rPr>
              <w:t>1 431,7</w:t>
            </w:r>
          </w:p>
        </w:tc>
      </w:tr>
      <w:tr w:rsidR="00D13E23" w:rsidRPr="00E11975" w:rsidTr="001478B9">
        <w:trPr>
          <w:gridAfter w:val="1"/>
          <w:wAfter w:w="284" w:type="dxa"/>
          <w:trHeight w:val="221"/>
          <w:jc w:val="center"/>
        </w:trPr>
        <w:tc>
          <w:tcPr>
            <w:tcW w:w="821" w:type="dxa"/>
            <w:tcBorders>
              <w:bottom w:val="double" w:sz="4" w:space="0" w:color="auto"/>
            </w:tcBorders>
            <w:shd w:val="clear" w:color="auto" w:fill="auto"/>
          </w:tcPr>
          <w:p w:rsidR="00D13E23" w:rsidRDefault="00D13E23" w:rsidP="001478B9">
            <w:pPr>
              <w:spacing w:line="276" w:lineRule="auto"/>
              <w:jc w:val="center"/>
              <w:rPr>
                <w:b/>
                <w:sz w:val="22"/>
                <w:szCs w:val="22"/>
              </w:rPr>
            </w:pPr>
            <w:r>
              <w:rPr>
                <w:b/>
                <w:sz w:val="22"/>
                <w:szCs w:val="22"/>
              </w:rPr>
              <w:t>2024</w:t>
            </w:r>
          </w:p>
        </w:tc>
        <w:tc>
          <w:tcPr>
            <w:tcW w:w="2264" w:type="dxa"/>
            <w:tcBorders>
              <w:bottom w:val="double" w:sz="4" w:space="0" w:color="auto"/>
            </w:tcBorders>
            <w:shd w:val="clear" w:color="auto" w:fill="auto"/>
          </w:tcPr>
          <w:p w:rsidR="00D13E23" w:rsidRDefault="00150E6E" w:rsidP="001478B9">
            <w:pPr>
              <w:spacing w:line="276" w:lineRule="auto"/>
              <w:ind w:right="252"/>
              <w:jc w:val="right"/>
              <w:rPr>
                <w:sz w:val="22"/>
                <w:szCs w:val="22"/>
              </w:rPr>
            </w:pPr>
            <w:r>
              <w:rPr>
                <w:sz w:val="22"/>
                <w:szCs w:val="22"/>
              </w:rPr>
              <w:t>53 661,7</w:t>
            </w:r>
          </w:p>
        </w:tc>
        <w:tc>
          <w:tcPr>
            <w:tcW w:w="1842" w:type="dxa"/>
            <w:tcBorders>
              <w:bottom w:val="double" w:sz="4" w:space="0" w:color="auto"/>
            </w:tcBorders>
            <w:shd w:val="clear" w:color="auto" w:fill="auto"/>
          </w:tcPr>
          <w:p w:rsidR="00D13E23" w:rsidRDefault="00D13E23" w:rsidP="001478B9">
            <w:pPr>
              <w:spacing w:line="276" w:lineRule="auto"/>
              <w:ind w:right="197"/>
              <w:jc w:val="right"/>
              <w:rPr>
                <w:sz w:val="22"/>
                <w:szCs w:val="22"/>
              </w:rPr>
            </w:pPr>
            <w:r>
              <w:rPr>
                <w:sz w:val="22"/>
                <w:szCs w:val="22"/>
              </w:rPr>
              <w:t>12 443,0</w:t>
            </w:r>
          </w:p>
        </w:tc>
        <w:tc>
          <w:tcPr>
            <w:tcW w:w="2374" w:type="dxa"/>
            <w:tcBorders>
              <w:bottom w:val="double" w:sz="4" w:space="0" w:color="auto"/>
            </w:tcBorders>
            <w:shd w:val="clear" w:color="auto" w:fill="auto"/>
          </w:tcPr>
          <w:p w:rsidR="00D13E23" w:rsidRDefault="00D13E23" w:rsidP="001478B9">
            <w:pPr>
              <w:spacing w:line="276" w:lineRule="auto"/>
              <w:ind w:right="459"/>
              <w:jc w:val="right"/>
              <w:rPr>
                <w:sz w:val="22"/>
                <w:szCs w:val="22"/>
              </w:rPr>
            </w:pPr>
            <w:r>
              <w:rPr>
                <w:sz w:val="22"/>
                <w:szCs w:val="22"/>
              </w:rPr>
              <w:t>1 578,6</w:t>
            </w:r>
          </w:p>
        </w:tc>
      </w:tr>
    </w:tbl>
    <w:p w:rsidR="00EC3CFD" w:rsidRDefault="00E73EC7" w:rsidP="00E73EC7">
      <w:pPr>
        <w:spacing w:after="60"/>
        <w:jc w:val="center"/>
        <w:rPr>
          <w:sz w:val="20"/>
          <w:szCs w:val="20"/>
        </w:rPr>
      </w:pPr>
      <w:r>
        <w:rPr>
          <w:sz w:val="20"/>
          <w:szCs w:val="20"/>
        </w:rPr>
        <w:t xml:space="preserve">                                                                                                                                   </w:t>
      </w:r>
    </w:p>
    <w:p w:rsidR="00E73EC7" w:rsidRPr="00AB0F1C" w:rsidRDefault="00EC3CFD" w:rsidP="00E73EC7">
      <w:pPr>
        <w:spacing w:after="60"/>
        <w:jc w:val="center"/>
        <w:rPr>
          <w:sz w:val="20"/>
          <w:szCs w:val="20"/>
        </w:rPr>
      </w:pPr>
      <w:r>
        <w:rPr>
          <w:sz w:val="20"/>
          <w:szCs w:val="20"/>
        </w:rPr>
        <w:lastRenderedPageBreak/>
        <w:t xml:space="preserve">                                                                                                                                            </w:t>
      </w:r>
      <w:r w:rsidR="00E73EC7">
        <w:rPr>
          <w:sz w:val="20"/>
          <w:szCs w:val="20"/>
        </w:rPr>
        <w:t xml:space="preserve"> </w:t>
      </w:r>
      <w:r w:rsidR="00E73EC7" w:rsidRPr="00AB0F1C">
        <w:rPr>
          <w:sz w:val="20"/>
          <w:szCs w:val="20"/>
        </w:rPr>
        <w:t>...ardı</w:t>
      </w:r>
    </w:p>
    <w:tbl>
      <w:tblPr>
        <w:tblW w:w="0" w:type="auto"/>
        <w:jc w:val="center"/>
        <w:tblLook w:val="01E0" w:firstRow="1" w:lastRow="1" w:firstColumn="1" w:lastColumn="1" w:noHBand="0" w:noVBand="0"/>
      </w:tblPr>
      <w:tblGrid>
        <w:gridCol w:w="69"/>
        <w:gridCol w:w="838"/>
        <w:gridCol w:w="1418"/>
        <w:gridCol w:w="17"/>
        <w:gridCol w:w="1283"/>
        <w:gridCol w:w="1440"/>
        <w:gridCol w:w="120"/>
        <w:gridCol w:w="1140"/>
        <w:gridCol w:w="277"/>
        <w:gridCol w:w="1018"/>
        <w:gridCol w:w="245"/>
      </w:tblGrid>
      <w:tr w:rsidR="00E73EC7" w:rsidRPr="002A5A21" w:rsidTr="00E73EC7">
        <w:trPr>
          <w:gridBefore w:val="1"/>
          <w:wBefore w:w="69" w:type="dxa"/>
          <w:jc w:val="center"/>
        </w:trPr>
        <w:tc>
          <w:tcPr>
            <w:tcW w:w="838" w:type="dxa"/>
            <w:vMerge w:val="restart"/>
            <w:tcBorders>
              <w:top w:val="double" w:sz="4" w:space="0" w:color="auto"/>
              <w:left w:val="nil"/>
              <w:right w:val="double" w:sz="4" w:space="0" w:color="auto"/>
            </w:tcBorders>
            <w:shd w:val="clear" w:color="auto" w:fill="auto"/>
            <w:vAlign w:val="center"/>
          </w:tcPr>
          <w:p w:rsidR="00E73EC7" w:rsidRPr="00150E6E" w:rsidRDefault="00E73EC7" w:rsidP="00E73EC7">
            <w:pPr>
              <w:rPr>
                <w:b/>
                <w:sz w:val="22"/>
                <w:szCs w:val="22"/>
              </w:rPr>
            </w:pPr>
            <w:r w:rsidRPr="00150E6E">
              <w:rPr>
                <w:b/>
                <w:sz w:val="22"/>
                <w:szCs w:val="22"/>
              </w:rPr>
              <w:t>İllər</w:t>
            </w:r>
          </w:p>
        </w:tc>
        <w:tc>
          <w:tcPr>
            <w:tcW w:w="6958" w:type="dxa"/>
            <w:gridSpan w:val="9"/>
            <w:tcBorders>
              <w:top w:val="double" w:sz="4" w:space="0" w:color="auto"/>
              <w:left w:val="double" w:sz="4" w:space="0" w:color="auto"/>
              <w:bottom w:val="double" w:sz="4" w:space="0" w:color="auto"/>
              <w:right w:val="nil"/>
            </w:tcBorders>
            <w:shd w:val="clear" w:color="auto" w:fill="auto"/>
          </w:tcPr>
          <w:p w:rsidR="00E73EC7" w:rsidRPr="00265E40" w:rsidRDefault="00E73EC7" w:rsidP="00E73EC7">
            <w:pPr>
              <w:jc w:val="center"/>
              <w:rPr>
                <w:b/>
                <w:sz w:val="22"/>
                <w:szCs w:val="22"/>
              </w:rPr>
            </w:pPr>
            <w:r w:rsidRPr="00265E40">
              <w:rPr>
                <w:b/>
                <w:sz w:val="22"/>
                <w:szCs w:val="22"/>
              </w:rPr>
              <w:t>Göstəricilər</w:t>
            </w:r>
          </w:p>
        </w:tc>
      </w:tr>
      <w:tr w:rsidR="00E73EC7" w:rsidRPr="002A5A21" w:rsidTr="00E73EC7">
        <w:trPr>
          <w:gridBefore w:val="1"/>
          <w:wBefore w:w="69" w:type="dxa"/>
          <w:jc w:val="center"/>
        </w:trPr>
        <w:tc>
          <w:tcPr>
            <w:tcW w:w="838" w:type="dxa"/>
            <w:vMerge/>
            <w:tcBorders>
              <w:left w:val="nil"/>
              <w:bottom w:val="double" w:sz="4" w:space="0" w:color="auto"/>
              <w:right w:val="double" w:sz="4" w:space="0" w:color="auto"/>
            </w:tcBorders>
            <w:shd w:val="clear" w:color="auto" w:fill="auto"/>
          </w:tcPr>
          <w:p w:rsidR="00E73EC7" w:rsidRPr="00265E40" w:rsidRDefault="00E73EC7" w:rsidP="00E73EC7">
            <w:pPr>
              <w:rPr>
                <w:b/>
                <w:sz w:val="22"/>
                <w:szCs w:val="22"/>
              </w:rPr>
            </w:pPr>
          </w:p>
        </w:tc>
        <w:tc>
          <w:tcPr>
            <w:tcW w:w="1418" w:type="dxa"/>
            <w:tcBorders>
              <w:top w:val="double" w:sz="4" w:space="0" w:color="auto"/>
              <w:left w:val="double" w:sz="4" w:space="0" w:color="auto"/>
              <w:bottom w:val="double" w:sz="4" w:space="0" w:color="auto"/>
              <w:right w:val="double" w:sz="4" w:space="0" w:color="auto"/>
            </w:tcBorders>
            <w:shd w:val="clear" w:color="auto" w:fill="auto"/>
          </w:tcPr>
          <w:p w:rsidR="00E73EC7" w:rsidRPr="00265E40" w:rsidRDefault="00E73EC7" w:rsidP="00E73EC7">
            <w:pPr>
              <w:jc w:val="center"/>
              <w:rPr>
                <w:b/>
                <w:sz w:val="22"/>
                <w:szCs w:val="22"/>
              </w:rPr>
            </w:pPr>
            <w:r w:rsidRPr="00265E40">
              <w:rPr>
                <w:sz w:val="22"/>
                <w:szCs w:val="22"/>
              </w:rPr>
              <w:t>Avtomobil nəqliyyatı ilə yük daşınması, min ton</w:t>
            </w:r>
          </w:p>
        </w:tc>
        <w:tc>
          <w:tcPr>
            <w:tcW w:w="1300" w:type="dxa"/>
            <w:gridSpan w:val="2"/>
            <w:tcBorders>
              <w:top w:val="double" w:sz="4" w:space="0" w:color="auto"/>
              <w:left w:val="double" w:sz="4" w:space="0" w:color="auto"/>
              <w:bottom w:val="double" w:sz="4" w:space="0" w:color="auto"/>
              <w:right w:val="double" w:sz="4" w:space="0" w:color="auto"/>
            </w:tcBorders>
            <w:shd w:val="clear" w:color="auto" w:fill="auto"/>
          </w:tcPr>
          <w:p w:rsidR="00E73EC7" w:rsidRPr="00265E40" w:rsidRDefault="00E73EC7" w:rsidP="00E73EC7">
            <w:pPr>
              <w:jc w:val="center"/>
              <w:rPr>
                <w:sz w:val="22"/>
                <w:szCs w:val="22"/>
              </w:rPr>
            </w:pPr>
            <w:r w:rsidRPr="00265E40">
              <w:rPr>
                <w:sz w:val="22"/>
                <w:szCs w:val="22"/>
              </w:rPr>
              <w:t>Avtomobil nəqliyyatı ilə sərnişin daşınması, milyon sərnişin</w:t>
            </w:r>
          </w:p>
        </w:tc>
        <w:tc>
          <w:tcPr>
            <w:tcW w:w="1560" w:type="dxa"/>
            <w:gridSpan w:val="2"/>
            <w:tcBorders>
              <w:top w:val="double" w:sz="4" w:space="0" w:color="auto"/>
              <w:left w:val="double" w:sz="4" w:space="0" w:color="auto"/>
              <w:bottom w:val="double" w:sz="4" w:space="0" w:color="auto"/>
              <w:right w:val="double" w:sz="4" w:space="0" w:color="auto"/>
            </w:tcBorders>
            <w:shd w:val="clear" w:color="auto" w:fill="auto"/>
          </w:tcPr>
          <w:p w:rsidR="00E73EC7" w:rsidRPr="00265E40" w:rsidRDefault="00E73EC7" w:rsidP="00E73EC7">
            <w:pPr>
              <w:ind w:left="-208" w:right="-188"/>
              <w:jc w:val="center"/>
              <w:rPr>
                <w:sz w:val="22"/>
                <w:szCs w:val="22"/>
              </w:rPr>
            </w:pPr>
            <w:r w:rsidRPr="00265E40">
              <w:rPr>
                <w:sz w:val="22"/>
                <w:szCs w:val="22"/>
              </w:rPr>
              <w:t xml:space="preserve">İnformasiya və rabitə xidmətlərindən </w:t>
            </w:r>
          </w:p>
          <w:p w:rsidR="00E73EC7" w:rsidRPr="00265E40" w:rsidRDefault="00E73EC7" w:rsidP="00E73EC7">
            <w:pPr>
              <w:ind w:left="-208" w:right="-188"/>
              <w:jc w:val="center"/>
              <w:rPr>
                <w:sz w:val="22"/>
                <w:szCs w:val="22"/>
              </w:rPr>
            </w:pPr>
            <w:r w:rsidRPr="00265E40">
              <w:rPr>
                <w:sz w:val="22"/>
                <w:szCs w:val="22"/>
              </w:rPr>
              <w:t xml:space="preserve"> əldə olunan</w:t>
            </w:r>
          </w:p>
          <w:p w:rsidR="00E73EC7" w:rsidRPr="00265E40" w:rsidRDefault="00E73EC7" w:rsidP="00E73EC7">
            <w:pPr>
              <w:ind w:left="-208" w:right="-188"/>
              <w:jc w:val="center"/>
              <w:rPr>
                <w:sz w:val="22"/>
                <w:szCs w:val="22"/>
              </w:rPr>
            </w:pPr>
            <w:r w:rsidRPr="00265E40">
              <w:rPr>
                <w:sz w:val="22"/>
                <w:szCs w:val="22"/>
              </w:rPr>
              <w:t xml:space="preserve"> gəlir, </w:t>
            </w:r>
          </w:p>
          <w:p w:rsidR="00E73EC7" w:rsidRPr="00265E40" w:rsidRDefault="00E73EC7" w:rsidP="00E73EC7">
            <w:pPr>
              <w:ind w:left="-208" w:right="-188"/>
              <w:jc w:val="center"/>
              <w:rPr>
                <w:sz w:val="22"/>
                <w:szCs w:val="22"/>
              </w:rPr>
            </w:pPr>
            <w:r w:rsidRPr="00265E40">
              <w:rPr>
                <w:sz w:val="22"/>
                <w:szCs w:val="22"/>
              </w:rPr>
              <w:t>milyon manat</w:t>
            </w:r>
          </w:p>
        </w:tc>
        <w:tc>
          <w:tcPr>
            <w:tcW w:w="1417" w:type="dxa"/>
            <w:gridSpan w:val="2"/>
            <w:tcBorders>
              <w:top w:val="double" w:sz="4" w:space="0" w:color="auto"/>
              <w:left w:val="double" w:sz="4" w:space="0" w:color="auto"/>
              <w:bottom w:val="double" w:sz="4" w:space="0" w:color="auto"/>
              <w:right w:val="double" w:sz="4" w:space="0" w:color="auto"/>
            </w:tcBorders>
            <w:shd w:val="clear" w:color="auto" w:fill="auto"/>
          </w:tcPr>
          <w:p w:rsidR="00E73EC7" w:rsidRPr="00265E40" w:rsidRDefault="00E73EC7" w:rsidP="00E73EC7">
            <w:pPr>
              <w:jc w:val="center"/>
              <w:rPr>
                <w:sz w:val="22"/>
                <w:szCs w:val="22"/>
              </w:rPr>
            </w:pPr>
            <w:r w:rsidRPr="00265E40">
              <w:rPr>
                <w:sz w:val="22"/>
                <w:szCs w:val="22"/>
              </w:rPr>
              <w:t>Pərakəndə ticarət</w:t>
            </w:r>
          </w:p>
          <w:p w:rsidR="00E73EC7" w:rsidRPr="00265E40" w:rsidRDefault="00E73EC7" w:rsidP="00E73EC7">
            <w:pPr>
              <w:ind w:right="-56"/>
              <w:jc w:val="center"/>
              <w:rPr>
                <w:sz w:val="22"/>
                <w:szCs w:val="22"/>
              </w:rPr>
            </w:pPr>
            <w:r w:rsidRPr="00265E40">
              <w:rPr>
                <w:sz w:val="22"/>
                <w:szCs w:val="22"/>
              </w:rPr>
              <w:t>dövriyyəsi,</w:t>
            </w:r>
          </w:p>
          <w:p w:rsidR="00E73EC7" w:rsidRPr="00265E40" w:rsidRDefault="00E73EC7" w:rsidP="00E73EC7">
            <w:pPr>
              <w:ind w:right="-56"/>
              <w:jc w:val="center"/>
              <w:rPr>
                <w:sz w:val="22"/>
                <w:szCs w:val="22"/>
              </w:rPr>
            </w:pPr>
            <w:r w:rsidRPr="00265E40">
              <w:rPr>
                <w:sz w:val="22"/>
                <w:szCs w:val="22"/>
              </w:rPr>
              <w:t>milyon manat</w:t>
            </w:r>
          </w:p>
        </w:tc>
        <w:tc>
          <w:tcPr>
            <w:tcW w:w="1263" w:type="dxa"/>
            <w:gridSpan w:val="2"/>
            <w:tcBorders>
              <w:top w:val="double" w:sz="4" w:space="0" w:color="auto"/>
              <w:left w:val="double" w:sz="4" w:space="0" w:color="auto"/>
              <w:bottom w:val="double" w:sz="4" w:space="0" w:color="auto"/>
              <w:right w:val="nil"/>
            </w:tcBorders>
            <w:shd w:val="clear" w:color="auto" w:fill="auto"/>
          </w:tcPr>
          <w:p w:rsidR="00E73EC7" w:rsidRPr="00265E40" w:rsidRDefault="00E73EC7" w:rsidP="00E73EC7">
            <w:pPr>
              <w:ind w:right="-32"/>
              <w:jc w:val="center"/>
              <w:rPr>
                <w:sz w:val="22"/>
                <w:szCs w:val="22"/>
              </w:rPr>
            </w:pPr>
            <w:r w:rsidRPr="00265E40">
              <w:rPr>
                <w:sz w:val="22"/>
                <w:szCs w:val="22"/>
              </w:rPr>
              <w:t>Əhaliyə  göstərilən ödənişli xidmətlər, milyon manat</w:t>
            </w:r>
          </w:p>
        </w:tc>
      </w:tr>
      <w:tr w:rsidR="00E73EC7" w:rsidRPr="002A5A21" w:rsidTr="00E73EC7">
        <w:trPr>
          <w:gridAfter w:val="1"/>
          <w:wAfter w:w="245" w:type="dxa"/>
          <w:jc w:val="center"/>
        </w:trPr>
        <w:tc>
          <w:tcPr>
            <w:tcW w:w="907" w:type="dxa"/>
            <w:gridSpan w:val="2"/>
            <w:shd w:val="clear" w:color="auto" w:fill="auto"/>
            <w:vAlign w:val="bottom"/>
          </w:tcPr>
          <w:p w:rsidR="00E73EC7" w:rsidRPr="00265E40" w:rsidRDefault="00E73EC7" w:rsidP="00E73EC7">
            <w:pPr>
              <w:spacing w:line="276" w:lineRule="auto"/>
              <w:ind w:left="144" w:right="-17"/>
              <w:rPr>
                <w:b/>
                <w:sz w:val="22"/>
                <w:szCs w:val="22"/>
              </w:rPr>
            </w:pPr>
            <w:r w:rsidRPr="00265E40">
              <w:rPr>
                <w:b/>
                <w:sz w:val="22"/>
                <w:szCs w:val="22"/>
              </w:rPr>
              <w:t>2020</w:t>
            </w:r>
          </w:p>
        </w:tc>
        <w:tc>
          <w:tcPr>
            <w:tcW w:w="1435" w:type="dxa"/>
            <w:gridSpan w:val="2"/>
            <w:shd w:val="clear" w:color="auto" w:fill="auto"/>
            <w:vAlign w:val="bottom"/>
          </w:tcPr>
          <w:p w:rsidR="00E73EC7" w:rsidRPr="00265E40" w:rsidRDefault="00E73EC7" w:rsidP="00E73EC7">
            <w:pPr>
              <w:spacing w:line="276" w:lineRule="auto"/>
              <w:ind w:left="144" w:right="89"/>
              <w:jc w:val="right"/>
              <w:rPr>
                <w:rFonts w:eastAsia="MS Mincho"/>
                <w:bCs/>
                <w:sz w:val="22"/>
                <w:szCs w:val="22"/>
                <w:lang w:val="en-US"/>
              </w:rPr>
            </w:pPr>
            <w:r w:rsidRPr="00265E40">
              <w:rPr>
                <w:rFonts w:eastAsia="MS Mincho"/>
                <w:bCs/>
                <w:sz w:val="22"/>
                <w:szCs w:val="22"/>
                <w:lang w:val="en-US"/>
              </w:rPr>
              <w:t>49 227</w:t>
            </w:r>
          </w:p>
        </w:tc>
        <w:tc>
          <w:tcPr>
            <w:tcW w:w="1283" w:type="dxa"/>
            <w:shd w:val="clear" w:color="auto" w:fill="auto"/>
            <w:vAlign w:val="bottom"/>
          </w:tcPr>
          <w:p w:rsidR="00E73EC7" w:rsidRPr="00265E40" w:rsidRDefault="00E73EC7" w:rsidP="00E73EC7">
            <w:pPr>
              <w:spacing w:line="276" w:lineRule="auto"/>
              <w:ind w:left="144"/>
              <w:jc w:val="center"/>
              <w:rPr>
                <w:rFonts w:eastAsia="MS Mincho"/>
                <w:sz w:val="22"/>
                <w:szCs w:val="22"/>
                <w:lang w:val="en-US"/>
              </w:rPr>
            </w:pPr>
            <w:r w:rsidRPr="00265E40">
              <w:rPr>
                <w:rFonts w:eastAsia="MS Mincho"/>
                <w:sz w:val="22"/>
                <w:szCs w:val="22"/>
                <w:lang w:val="en-US"/>
              </w:rPr>
              <w:t>468,9</w:t>
            </w:r>
          </w:p>
        </w:tc>
        <w:tc>
          <w:tcPr>
            <w:tcW w:w="1440" w:type="dxa"/>
            <w:shd w:val="clear" w:color="auto" w:fill="auto"/>
            <w:vAlign w:val="bottom"/>
          </w:tcPr>
          <w:p w:rsidR="00E73EC7" w:rsidRPr="00265E40" w:rsidRDefault="00E73EC7" w:rsidP="00E73EC7">
            <w:pPr>
              <w:spacing w:line="276" w:lineRule="auto"/>
              <w:ind w:left="144" w:right="172"/>
              <w:jc w:val="center"/>
              <w:rPr>
                <w:rFonts w:eastAsia="MS Mincho"/>
                <w:sz w:val="22"/>
                <w:szCs w:val="22"/>
              </w:rPr>
            </w:pPr>
            <w:r w:rsidRPr="00265E40">
              <w:rPr>
                <w:rFonts w:eastAsia="MS Mincho"/>
                <w:sz w:val="22"/>
                <w:szCs w:val="22"/>
              </w:rPr>
              <w:t>2 022,6</w:t>
            </w:r>
          </w:p>
        </w:tc>
        <w:tc>
          <w:tcPr>
            <w:tcW w:w="1260" w:type="dxa"/>
            <w:gridSpan w:val="2"/>
            <w:shd w:val="clear" w:color="auto" w:fill="auto"/>
            <w:vAlign w:val="bottom"/>
          </w:tcPr>
          <w:p w:rsidR="00E73EC7" w:rsidRPr="00265E40" w:rsidRDefault="00E73EC7" w:rsidP="00E73EC7">
            <w:pPr>
              <w:spacing w:line="276" w:lineRule="auto"/>
              <w:ind w:left="144" w:right="37"/>
              <w:jc w:val="right"/>
              <w:rPr>
                <w:sz w:val="22"/>
                <w:szCs w:val="22"/>
              </w:rPr>
            </w:pPr>
            <w:r w:rsidRPr="00265E40">
              <w:rPr>
                <w:sz w:val="22"/>
                <w:szCs w:val="22"/>
              </w:rPr>
              <w:t>23 062,2</w:t>
            </w:r>
          </w:p>
        </w:tc>
        <w:tc>
          <w:tcPr>
            <w:tcW w:w="1295" w:type="dxa"/>
            <w:gridSpan w:val="2"/>
            <w:shd w:val="clear" w:color="auto" w:fill="auto"/>
            <w:vAlign w:val="bottom"/>
          </w:tcPr>
          <w:p w:rsidR="00E73EC7" w:rsidRPr="00265E40" w:rsidRDefault="00E73EC7" w:rsidP="00E73EC7">
            <w:pPr>
              <w:spacing w:line="276" w:lineRule="auto"/>
              <w:ind w:left="144" w:right="-17"/>
              <w:jc w:val="right"/>
              <w:rPr>
                <w:rFonts w:eastAsia="MS Mincho"/>
                <w:sz w:val="22"/>
                <w:szCs w:val="22"/>
                <w:lang w:val="en-US"/>
              </w:rPr>
            </w:pPr>
            <w:r w:rsidRPr="00265E40">
              <w:rPr>
                <w:rFonts w:eastAsia="MS Mincho"/>
                <w:sz w:val="22"/>
                <w:szCs w:val="22"/>
                <w:lang w:val="en-US"/>
              </w:rPr>
              <w:t>4 315,0</w:t>
            </w:r>
          </w:p>
        </w:tc>
      </w:tr>
      <w:tr w:rsidR="00E73EC7" w:rsidRPr="002A5A21" w:rsidTr="00D5477B">
        <w:trPr>
          <w:gridAfter w:val="1"/>
          <w:wAfter w:w="245" w:type="dxa"/>
          <w:jc w:val="center"/>
        </w:trPr>
        <w:tc>
          <w:tcPr>
            <w:tcW w:w="907" w:type="dxa"/>
            <w:gridSpan w:val="2"/>
            <w:shd w:val="clear" w:color="auto" w:fill="auto"/>
            <w:vAlign w:val="bottom"/>
          </w:tcPr>
          <w:p w:rsidR="00E73EC7" w:rsidRPr="00265E40" w:rsidRDefault="00E73EC7" w:rsidP="00E73EC7">
            <w:pPr>
              <w:spacing w:line="276" w:lineRule="auto"/>
              <w:ind w:left="144" w:right="-17"/>
              <w:rPr>
                <w:b/>
                <w:sz w:val="22"/>
                <w:szCs w:val="22"/>
              </w:rPr>
            </w:pPr>
            <w:r w:rsidRPr="00265E40">
              <w:rPr>
                <w:b/>
                <w:sz w:val="22"/>
                <w:szCs w:val="22"/>
              </w:rPr>
              <w:t>2021</w:t>
            </w:r>
          </w:p>
        </w:tc>
        <w:tc>
          <w:tcPr>
            <w:tcW w:w="1435" w:type="dxa"/>
            <w:gridSpan w:val="2"/>
            <w:shd w:val="clear" w:color="auto" w:fill="auto"/>
            <w:vAlign w:val="bottom"/>
          </w:tcPr>
          <w:p w:rsidR="00E73EC7" w:rsidRPr="00265E40" w:rsidRDefault="00E73EC7" w:rsidP="00E73EC7">
            <w:pPr>
              <w:spacing w:line="276" w:lineRule="auto"/>
              <w:ind w:left="144" w:right="89"/>
              <w:jc w:val="right"/>
              <w:rPr>
                <w:rFonts w:eastAsia="MS Mincho"/>
                <w:bCs/>
                <w:sz w:val="22"/>
                <w:szCs w:val="22"/>
                <w:lang w:val="en-US"/>
              </w:rPr>
            </w:pPr>
            <w:r w:rsidRPr="00265E40">
              <w:rPr>
                <w:rFonts w:eastAsia="MS Mincho"/>
                <w:bCs/>
                <w:sz w:val="22"/>
                <w:szCs w:val="22"/>
                <w:lang w:val="en-US"/>
              </w:rPr>
              <w:t>49 704</w:t>
            </w:r>
          </w:p>
        </w:tc>
        <w:tc>
          <w:tcPr>
            <w:tcW w:w="1283" w:type="dxa"/>
            <w:shd w:val="clear" w:color="auto" w:fill="auto"/>
            <w:vAlign w:val="bottom"/>
          </w:tcPr>
          <w:p w:rsidR="00E73EC7" w:rsidRPr="00265E40" w:rsidRDefault="00E73EC7" w:rsidP="00E73EC7">
            <w:pPr>
              <w:spacing w:line="276" w:lineRule="auto"/>
              <w:ind w:left="144"/>
              <w:jc w:val="center"/>
              <w:rPr>
                <w:rFonts w:eastAsia="MS Mincho"/>
                <w:sz w:val="22"/>
                <w:szCs w:val="22"/>
              </w:rPr>
            </w:pPr>
            <w:r w:rsidRPr="00265E40">
              <w:rPr>
                <w:rFonts w:eastAsia="MS Mincho"/>
                <w:sz w:val="22"/>
                <w:szCs w:val="22"/>
                <w:lang w:val="en-US"/>
              </w:rPr>
              <w:t>478</w:t>
            </w:r>
            <w:r w:rsidRPr="00265E40">
              <w:rPr>
                <w:rFonts w:eastAsia="MS Mincho"/>
                <w:sz w:val="22"/>
                <w:szCs w:val="22"/>
              </w:rPr>
              <w:t>,7</w:t>
            </w:r>
          </w:p>
        </w:tc>
        <w:tc>
          <w:tcPr>
            <w:tcW w:w="1440" w:type="dxa"/>
            <w:shd w:val="clear" w:color="auto" w:fill="auto"/>
            <w:vAlign w:val="bottom"/>
          </w:tcPr>
          <w:p w:rsidR="00E73EC7" w:rsidRPr="00265E40" w:rsidRDefault="00E73EC7" w:rsidP="00E73EC7">
            <w:pPr>
              <w:spacing w:line="276" w:lineRule="auto"/>
              <w:ind w:left="144" w:right="172"/>
              <w:jc w:val="center"/>
              <w:rPr>
                <w:rFonts w:eastAsia="MS Mincho"/>
                <w:sz w:val="22"/>
                <w:szCs w:val="22"/>
              </w:rPr>
            </w:pPr>
            <w:r w:rsidRPr="00265E40">
              <w:rPr>
                <w:rFonts w:eastAsia="MS Mincho"/>
                <w:sz w:val="22"/>
                <w:szCs w:val="22"/>
              </w:rPr>
              <w:t>2 122,6</w:t>
            </w:r>
          </w:p>
        </w:tc>
        <w:tc>
          <w:tcPr>
            <w:tcW w:w="1260" w:type="dxa"/>
            <w:gridSpan w:val="2"/>
            <w:shd w:val="clear" w:color="auto" w:fill="auto"/>
            <w:vAlign w:val="bottom"/>
          </w:tcPr>
          <w:p w:rsidR="00E73EC7" w:rsidRPr="00265E40" w:rsidRDefault="00E73EC7" w:rsidP="00150E6E">
            <w:pPr>
              <w:spacing w:line="276" w:lineRule="auto"/>
              <w:ind w:left="144" w:right="37"/>
              <w:jc w:val="right"/>
              <w:rPr>
                <w:sz w:val="22"/>
                <w:szCs w:val="22"/>
              </w:rPr>
            </w:pPr>
            <w:r w:rsidRPr="00265E40">
              <w:rPr>
                <w:sz w:val="22"/>
                <w:szCs w:val="22"/>
              </w:rPr>
              <w:t>25 </w:t>
            </w:r>
            <w:r w:rsidR="00150E6E">
              <w:rPr>
                <w:sz w:val="22"/>
                <w:szCs w:val="22"/>
              </w:rPr>
              <w:t>382</w:t>
            </w:r>
            <w:r w:rsidRPr="00265E40">
              <w:rPr>
                <w:sz w:val="22"/>
                <w:szCs w:val="22"/>
              </w:rPr>
              <w:t>,</w:t>
            </w:r>
            <w:r w:rsidR="00150E6E">
              <w:rPr>
                <w:sz w:val="22"/>
                <w:szCs w:val="22"/>
              </w:rPr>
              <w:t>3</w:t>
            </w:r>
          </w:p>
        </w:tc>
        <w:tc>
          <w:tcPr>
            <w:tcW w:w="1295" w:type="dxa"/>
            <w:gridSpan w:val="2"/>
            <w:shd w:val="clear" w:color="auto" w:fill="auto"/>
            <w:vAlign w:val="bottom"/>
          </w:tcPr>
          <w:p w:rsidR="00E73EC7" w:rsidRPr="00265E40" w:rsidRDefault="00E73EC7" w:rsidP="00E73EC7">
            <w:pPr>
              <w:spacing w:line="276" w:lineRule="auto"/>
              <w:ind w:left="144" w:right="-17"/>
              <w:jc w:val="right"/>
              <w:rPr>
                <w:rFonts w:eastAsia="MS Mincho"/>
                <w:sz w:val="22"/>
                <w:szCs w:val="22"/>
                <w:lang w:val="en-US"/>
              </w:rPr>
            </w:pPr>
            <w:r w:rsidRPr="00265E40">
              <w:rPr>
                <w:rFonts w:eastAsia="MS Mincho"/>
                <w:sz w:val="22"/>
                <w:szCs w:val="22"/>
                <w:lang w:val="en-US"/>
              </w:rPr>
              <w:t>4 797,2</w:t>
            </w:r>
          </w:p>
        </w:tc>
      </w:tr>
      <w:tr w:rsidR="00E73EC7" w:rsidRPr="002A5A21" w:rsidTr="00D5477B">
        <w:trPr>
          <w:gridAfter w:val="1"/>
          <w:wAfter w:w="245" w:type="dxa"/>
          <w:jc w:val="center"/>
        </w:trPr>
        <w:tc>
          <w:tcPr>
            <w:tcW w:w="907" w:type="dxa"/>
            <w:gridSpan w:val="2"/>
            <w:shd w:val="clear" w:color="auto" w:fill="auto"/>
            <w:vAlign w:val="bottom"/>
          </w:tcPr>
          <w:p w:rsidR="00E73EC7" w:rsidRPr="00265E40" w:rsidRDefault="00E73EC7" w:rsidP="00E73EC7">
            <w:pPr>
              <w:spacing w:line="276" w:lineRule="auto"/>
              <w:ind w:left="144" w:right="-17"/>
              <w:rPr>
                <w:b/>
                <w:sz w:val="22"/>
                <w:szCs w:val="22"/>
              </w:rPr>
            </w:pPr>
            <w:r>
              <w:rPr>
                <w:b/>
                <w:sz w:val="22"/>
                <w:szCs w:val="22"/>
              </w:rPr>
              <w:t>2022</w:t>
            </w:r>
          </w:p>
        </w:tc>
        <w:tc>
          <w:tcPr>
            <w:tcW w:w="1435" w:type="dxa"/>
            <w:gridSpan w:val="2"/>
            <w:shd w:val="clear" w:color="auto" w:fill="auto"/>
            <w:vAlign w:val="bottom"/>
          </w:tcPr>
          <w:p w:rsidR="00E73EC7" w:rsidRPr="00265E40" w:rsidRDefault="00E73EC7" w:rsidP="00E73EC7">
            <w:pPr>
              <w:spacing w:line="276" w:lineRule="auto"/>
              <w:ind w:left="144" w:right="89"/>
              <w:jc w:val="right"/>
              <w:rPr>
                <w:rFonts w:eastAsia="MS Mincho"/>
                <w:bCs/>
                <w:sz w:val="22"/>
                <w:szCs w:val="22"/>
                <w:lang w:val="en-US"/>
              </w:rPr>
            </w:pPr>
            <w:r>
              <w:rPr>
                <w:rFonts w:eastAsia="MS Mincho"/>
                <w:bCs/>
                <w:sz w:val="22"/>
                <w:szCs w:val="22"/>
                <w:lang w:val="en-US"/>
              </w:rPr>
              <w:t>57 107</w:t>
            </w:r>
          </w:p>
        </w:tc>
        <w:tc>
          <w:tcPr>
            <w:tcW w:w="1283" w:type="dxa"/>
            <w:shd w:val="clear" w:color="auto" w:fill="auto"/>
            <w:vAlign w:val="bottom"/>
          </w:tcPr>
          <w:p w:rsidR="00E73EC7" w:rsidRPr="00265E40" w:rsidRDefault="00E73EC7" w:rsidP="00E73EC7">
            <w:pPr>
              <w:spacing w:line="276" w:lineRule="auto"/>
              <w:ind w:left="144"/>
              <w:jc w:val="center"/>
              <w:rPr>
                <w:rFonts w:eastAsia="MS Mincho"/>
                <w:sz w:val="22"/>
                <w:szCs w:val="22"/>
                <w:lang w:val="en-US"/>
              </w:rPr>
            </w:pPr>
            <w:r>
              <w:rPr>
                <w:rFonts w:eastAsia="MS Mincho"/>
                <w:sz w:val="22"/>
                <w:szCs w:val="22"/>
                <w:lang w:val="en-US"/>
              </w:rPr>
              <w:t>620,5</w:t>
            </w:r>
          </w:p>
        </w:tc>
        <w:tc>
          <w:tcPr>
            <w:tcW w:w="1440" w:type="dxa"/>
            <w:shd w:val="clear" w:color="auto" w:fill="auto"/>
            <w:vAlign w:val="bottom"/>
          </w:tcPr>
          <w:p w:rsidR="00E73EC7" w:rsidRPr="00265E40" w:rsidRDefault="00E73EC7" w:rsidP="00E73EC7">
            <w:pPr>
              <w:spacing w:line="276" w:lineRule="auto"/>
              <w:ind w:left="144" w:right="172"/>
              <w:jc w:val="center"/>
              <w:rPr>
                <w:rFonts w:eastAsia="MS Mincho"/>
                <w:sz w:val="22"/>
                <w:szCs w:val="22"/>
              </w:rPr>
            </w:pPr>
            <w:r>
              <w:rPr>
                <w:rFonts w:eastAsia="MS Mincho"/>
                <w:sz w:val="22"/>
                <w:szCs w:val="22"/>
              </w:rPr>
              <w:t>2 447,2</w:t>
            </w:r>
          </w:p>
        </w:tc>
        <w:tc>
          <w:tcPr>
            <w:tcW w:w="1260" w:type="dxa"/>
            <w:gridSpan w:val="2"/>
            <w:shd w:val="clear" w:color="auto" w:fill="auto"/>
            <w:vAlign w:val="bottom"/>
          </w:tcPr>
          <w:p w:rsidR="00E73EC7" w:rsidRPr="00265E40" w:rsidRDefault="00E73EC7" w:rsidP="00E73EC7">
            <w:pPr>
              <w:spacing w:line="276" w:lineRule="auto"/>
              <w:ind w:left="144" w:right="37"/>
              <w:jc w:val="right"/>
              <w:rPr>
                <w:sz w:val="22"/>
                <w:szCs w:val="22"/>
              </w:rPr>
            </w:pPr>
            <w:r>
              <w:rPr>
                <w:sz w:val="22"/>
                <w:szCs w:val="22"/>
              </w:rPr>
              <w:t>30 288,8</w:t>
            </w:r>
          </w:p>
        </w:tc>
        <w:tc>
          <w:tcPr>
            <w:tcW w:w="1295" w:type="dxa"/>
            <w:gridSpan w:val="2"/>
            <w:shd w:val="clear" w:color="auto" w:fill="auto"/>
            <w:vAlign w:val="bottom"/>
          </w:tcPr>
          <w:p w:rsidR="00E73EC7" w:rsidRPr="00265E40" w:rsidRDefault="00E73EC7" w:rsidP="00E73EC7">
            <w:pPr>
              <w:spacing w:line="276" w:lineRule="auto"/>
              <w:ind w:left="144" w:right="-17"/>
              <w:jc w:val="right"/>
              <w:rPr>
                <w:rFonts w:eastAsia="MS Mincho"/>
                <w:sz w:val="22"/>
                <w:szCs w:val="22"/>
                <w:lang w:val="en-US"/>
              </w:rPr>
            </w:pPr>
            <w:r>
              <w:rPr>
                <w:rFonts w:eastAsia="MS Mincho"/>
                <w:sz w:val="22"/>
                <w:szCs w:val="22"/>
                <w:lang w:val="en-US"/>
              </w:rPr>
              <w:t>5 783,8</w:t>
            </w:r>
          </w:p>
        </w:tc>
      </w:tr>
      <w:tr w:rsidR="00E73EC7" w:rsidRPr="002A5A21" w:rsidTr="00D5477B">
        <w:trPr>
          <w:gridAfter w:val="1"/>
          <w:wAfter w:w="245" w:type="dxa"/>
          <w:trHeight w:val="221"/>
          <w:jc w:val="center"/>
        </w:trPr>
        <w:tc>
          <w:tcPr>
            <w:tcW w:w="907" w:type="dxa"/>
            <w:gridSpan w:val="2"/>
            <w:shd w:val="clear" w:color="auto" w:fill="auto"/>
            <w:vAlign w:val="bottom"/>
          </w:tcPr>
          <w:p w:rsidR="00E73EC7" w:rsidRDefault="00E73EC7" w:rsidP="00E73EC7">
            <w:pPr>
              <w:spacing w:line="276" w:lineRule="auto"/>
              <w:ind w:left="144" w:right="-17"/>
              <w:rPr>
                <w:b/>
                <w:sz w:val="22"/>
                <w:szCs w:val="22"/>
              </w:rPr>
            </w:pPr>
            <w:r>
              <w:rPr>
                <w:b/>
                <w:sz w:val="22"/>
                <w:szCs w:val="22"/>
              </w:rPr>
              <w:t>2023</w:t>
            </w:r>
          </w:p>
        </w:tc>
        <w:tc>
          <w:tcPr>
            <w:tcW w:w="1435" w:type="dxa"/>
            <w:gridSpan w:val="2"/>
            <w:shd w:val="clear" w:color="auto" w:fill="auto"/>
            <w:vAlign w:val="bottom"/>
          </w:tcPr>
          <w:p w:rsidR="00E73EC7" w:rsidRDefault="00E73EC7" w:rsidP="00E73EC7">
            <w:pPr>
              <w:spacing w:line="276" w:lineRule="auto"/>
              <w:ind w:left="144" w:right="89"/>
              <w:jc w:val="right"/>
              <w:rPr>
                <w:rFonts w:eastAsia="MS Mincho"/>
                <w:bCs/>
                <w:sz w:val="22"/>
                <w:szCs w:val="22"/>
                <w:lang w:val="en-US"/>
              </w:rPr>
            </w:pPr>
            <w:r>
              <w:rPr>
                <w:rFonts w:eastAsia="MS Mincho"/>
                <w:bCs/>
                <w:sz w:val="22"/>
                <w:szCs w:val="22"/>
                <w:lang w:val="en-US"/>
              </w:rPr>
              <w:t>69 030</w:t>
            </w:r>
          </w:p>
        </w:tc>
        <w:tc>
          <w:tcPr>
            <w:tcW w:w="1283" w:type="dxa"/>
            <w:shd w:val="clear" w:color="auto" w:fill="auto"/>
            <w:vAlign w:val="bottom"/>
          </w:tcPr>
          <w:p w:rsidR="00E73EC7" w:rsidRDefault="00E73EC7" w:rsidP="00E73EC7">
            <w:pPr>
              <w:spacing w:line="276" w:lineRule="auto"/>
              <w:ind w:left="144"/>
              <w:jc w:val="center"/>
              <w:rPr>
                <w:rFonts w:eastAsia="MS Mincho"/>
                <w:sz w:val="22"/>
                <w:szCs w:val="22"/>
                <w:lang w:val="en-US"/>
              </w:rPr>
            </w:pPr>
            <w:r>
              <w:rPr>
                <w:rFonts w:eastAsia="MS Mincho"/>
                <w:sz w:val="22"/>
                <w:szCs w:val="22"/>
                <w:lang w:val="en-US"/>
              </w:rPr>
              <w:t>823,1</w:t>
            </w:r>
          </w:p>
        </w:tc>
        <w:tc>
          <w:tcPr>
            <w:tcW w:w="1440" w:type="dxa"/>
            <w:shd w:val="clear" w:color="auto" w:fill="auto"/>
            <w:vAlign w:val="bottom"/>
          </w:tcPr>
          <w:p w:rsidR="00E73EC7" w:rsidRDefault="00E73EC7" w:rsidP="00E73EC7">
            <w:pPr>
              <w:spacing w:line="276" w:lineRule="auto"/>
              <w:ind w:left="144" w:right="172"/>
              <w:jc w:val="center"/>
              <w:rPr>
                <w:rFonts w:eastAsia="MS Mincho"/>
                <w:sz w:val="22"/>
                <w:szCs w:val="22"/>
              </w:rPr>
            </w:pPr>
            <w:r>
              <w:rPr>
                <w:rFonts w:eastAsia="MS Mincho"/>
                <w:sz w:val="22"/>
                <w:szCs w:val="22"/>
              </w:rPr>
              <w:t>2 986,9</w:t>
            </w:r>
          </w:p>
        </w:tc>
        <w:tc>
          <w:tcPr>
            <w:tcW w:w="1260" w:type="dxa"/>
            <w:gridSpan w:val="2"/>
            <w:shd w:val="clear" w:color="auto" w:fill="auto"/>
            <w:vAlign w:val="bottom"/>
          </w:tcPr>
          <w:p w:rsidR="00E73EC7" w:rsidRPr="007F024C" w:rsidRDefault="00E73EC7" w:rsidP="00574912">
            <w:pPr>
              <w:spacing w:line="276" w:lineRule="auto"/>
              <w:ind w:left="144" w:right="37"/>
              <w:jc w:val="right"/>
              <w:rPr>
                <w:sz w:val="22"/>
                <w:szCs w:val="22"/>
                <w:lang w:val="en-US"/>
              </w:rPr>
            </w:pPr>
            <w:r>
              <w:rPr>
                <w:sz w:val="22"/>
                <w:szCs w:val="22"/>
              </w:rPr>
              <w:t xml:space="preserve">35 </w:t>
            </w:r>
            <w:r w:rsidR="00150E6E">
              <w:rPr>
                <w:sz w:val="22"/>
                <w:szCs w:val="22"/>
              </w:rPr>
              <w:t>334</w:t>
            </w:r>
            <w:r>
              <w:rPr>
                <w:sz w:val="22"/>
                <w:szCs w:val="22"/>
              </w:rPr>
              <w:t>,</w:t>
            </w:r>
            <w:r w:rsidR="00574912">
              <w:rPr>
                <w:sz w:val="22"/>
                <w:szCs w:val="22"/>
              </w:rPr>
              <w:t>1</w:t>
            </w:r>
          </w:p>
        </w:tc>
        <w:tc>
          <w:tcPr>
            <w:tcW w:w="1295" w:type="dxa"/>
            <w:gridSpan w:val="2"/>
            <w:shd w:val="clear" w:color="auto" w:fill="auto"/>
            <w:vAlign w:val="bottom"/>
          </w:tcPr>
          <w:p w:rsidR="00E73EC7" w:rsidRDefault="00E73EC7" w:rsidP="00E73EC7">
            <w:pPr>
              <w:spacing w:line="276" w:lineRule="auto"/>
              <w:ind w:left="144" w:right="-17"/>
              <w:jc w:val="right"/>
              <w:rPr>
                <w:rFonts w:eastAsia="MS Mincho"/>
                <w:sz w:val="22"/>
                <w:szCs w:val="22"/>
                <w:lang w:val="en-US"/>
              </w:rPr>
            </w:pPr>
            <w:r>
              <w:rPr>
                <w:rFonts w:eastAsia="MS Mincho"/>
                <w:sz w:val="22"/>
                <w:szCs w:val="22"/>
                <w:lang w:val="en-US"/>
              </w:rPr>
              <w:t>7 348,6</w:t>
            </w:r>
          </w:p>
        </w:tc>
      </w:tr>
      <w:tr w:rsidR="00614F8C" w:rsidRPr="002A5A21" w:rsidTr="00D5477B">
        <w:trPr>
          <w:gridAfter w:val="1"/>
          <w:wAfter w:w="245" w:type="dxa"/>
          <w:trHeight w:val="221"/>
          <w:jc w:val="center"/>
        </w:trPr>
        <w:tc>
          <w:tcPr>
            <w:tcW w:w="907" w:type="dxa"/>
            <w:gridSpan w:val="2"/>
            <w:tcBorders>
              <w:bottom w:val="double" w:sz="4" w:space="0" w:color="auto"/>
            </w:tcBorders>
            <w:shd w:val="clear" w:color="auto" w:fill="auto"/>
            <w:vAlign w:val="bottom"/>
          </w:tcPr>
          <w:p w:rsidR="00614F8C" w:rsidRDefault="00614F8C" w:rsidP="00E73EC7">
            <w:pPr>
              <w:spacing w:line="276" w:lineRule="auto"/>
              <w:ind w:left="144" w:right="-17"/>
              <w:rPr>
                <w:b/>
                <w:sz w:val="22"/>
                <w:szCs w:val="22"/>
              </w:rPr>
            </w:pPr>
            <w:r>
              <w:rPr>
                <w:b/>
                <w:sz w:val="22"/>
                <w:szCs w:val="22"/>
              </w:rPr>
              <w:t>2024</w:t>
            </w:r>
          </w:p>
        </w:tc>
        <w:tc>
          <w:tcPr>
            <w:tcW w:w="1435" w:type="dxa"/>
            <w:gridSpan w:val="2"/>
            <w:tcBorders>
              <w:bottom w:val="double" w:sz="4" w:space="0" w:color="auto"/>
            </w:tcBorders>
            <w:shd w:val="clear" w:color="auto" w:fill="auto"/>
            <w:vAlign w:val="bottom"/>
          </w:tcPr>
          <w:p w:rsidR="00614F8C" w:rsidRDefault="00614F8C" w:rsidP="00614F8C">
            <w:pPr>
              <w:spacing w:line="276" w:lineRule="auto"/>
              <w:ind w:left="144" w:right="89"/>
              <w:jc w:val="right"/>
              <w:rPr>
                <w:rFonts w:eastAsia="MS Mincho"/>
                <w:bCs/>
                <w:sz w:val="22"/>
                <w:szCs w:val="22"/>
                <w:lang w:val="en-US"/>
              </w:rPr>
            </w:pPr>
            <w:r>
              <w:rPr>
                <w:rFonts w:eastAsia="MS Mincho"/>
                <w:bCs/>
                <w:sz w:val="22"/>
                <w:szCs w:val="22"/>
                <w:lang w:val="en-US"/>
              </w:rPr>
              <w:t>74 734</w:t>
            </w:r>
          </w:p>
        </w:tc>
        <w:tc>
          <w:tcPr>
            <w:tcW w:w="1283" w:type="dxa"/>
            <w:tcBorders>
              <w:bottom w:val="double" w:sz="4" w:space="0" w:color="auto"/>
            </w:tcBorders>
            <w:shd w:val="clear" w:color="auto" w:fill="auto"/>
            <w:vAlign w:val="bottom"/>
          </w:tcPr>
          <w:p w:rsidR="00614F8C" w:rsidRPr="004C6F00" w:rsidRDefault="00614F8C" w:rsidP="00614F8C">
            <w:pPr>
              <w:spacing w:line="276" w:lineRule="auto"/>
              <w:ind w:left="144"/>
              <w:jc w:val="center"/>
              <w:rPr>
                <w:rFonts w:eastAsia="MS Mincho"/>
                <w:sz w:val="22"/>
                <w:szCs w:val="22"/>
              </w:rPr>
            </w:pPr>
            <w:r>
              <w:rPr>
                <w:rFonts w:eastAsia="MS Mincho"/>
                <w:sz w:val="22"/>
                <w:szCs w:val="22"/>
                <w:lang w:val="en-US"/>
              </w:rPr>
              <w:t>906</w:t>
            </w:r>
            <w:r>
              <w:rPr>
                <w:rFonts w:eastAsia="MS Mincho"/>
                <w:sz w:val="22"/>
                <w:szCs w:val="22"/>
              </w:rPr>
              <w:t>,3</w:t>
            </w:r>
          </w:p>
        </w:tc>
        <w:tc>
          <w:tcPr>
            <w:tcW w:w="1440" w:type="dxa"/>
            <w:tcBorders>
              <w:bottom w:val="double" w:sz="4" w:space="0" w:color="auto"/>
            </w:tcBorders>
            <w:shd w:val="clear" w:color="auto" w:fill="auto"/>
            <w:vAlign w:val="bottom"/>
          </w:tcPr>
          <w:p w:rsidR="00614F8C" w:rsidRDefault="00614F8C" w:rsidP="00614F8C">
            <w:pPr>
              <w:spacing w:line="276" w:lineRule="auto"/>
              <w:ind w:left="144" w:right="172"/>
              <w:jc w:val="center"/>
              <w:rPr>
                <w:rFonts w:eastAsia="MS Mincho"/>
                <w:sz w:val="22"/>
                <w:szCs w:val="22"/>
              </w:rPr>
            </w:pPr>
            <w:r>
              <w:rPr>
                <w:rFonts w:eastAsia="MS Mincho"/>
                <w:sz w:val="22"/>
                <w:szCs w:val="22"/>
              </w:rPr>
              <w:t>3 362,6</w:t>
            </w:r>
          </w:p>
        </w:tc>
        <w:tc>
          <w:tcPr>
            <w:tcW w:w="1260" w:type="dxa"/>
            <w:gridSpan w:val="2"/>
            <w:tcBorders>
              <w:bottom w:val="double" w:sz="4" w:space="0" w:color="auto"/>
            </w:tcBorders>
            <w:shd w:val="clear" w:color="auto" w:fill="auto"/>
            <w:vAlign w:val="bottom"/>
          </w:tcPr>
          <w:p w:rsidR="00614F8C" w:rsidRDefault="00614F8C" w:rsidP="00E73EC7">
            <w:pPr>
              <w:spacing w:line="276" w:lineRule="auto"/>
              <w:ind w:left="144" w:right="37"/>
              <w:jc w:val="right"/>
              <w:rPr>
                <w:sz w:val="22"/>
                <w:szCs w:val="22"/>
              </w:rPr>
            </w:pPr>
            <w:r>
              <w:rPr>
                <w:sz w:val="22"/>
                <w:szCs w:val="22"/>
              </w:rPr>
              <w:t>37 756,3</w:t>
            </w:r>
          </w:p>
        </w:tc>
        <w:tc>
          <w:tcPr>
            <w:tcW w:w="1295" w:type="dxa"/>
            <w:gridSpan w:val="2"/>
            <w:tcBorders>
              <w:bottom w:val="double" w:sz="4" w:space="0" w:color="auto"/>
            </w:tcBorders>
            <w:shd w:val="clear" w:color="auto" w:fill="auto"/>
            <w:vAlign w:val="bottom"/>
          </w:tcPr>
          <w:p w:rsidR="00614F8C" w:rsidRPr="00614F8C" w:rsidRDefault="00614F8C" w:rsidP="00E73EC7">
            <w:pPr>
              <w:spacing w:line="276" w:lineRule="auto"/>
              <w:ind w:left="144" w:right="-17"/>
              <w:jc w:val="right"/>
              <w:rPr>
                <w:rFonts w:eastAsia="MS Mincho"/>
                <w:sz w:val="22"/>
                <w:szCs w:val="22"/>
              </w:rPr>
            </w:pPr>
            <w:r>
              <w:rPr>
                <w:rFonts w:eastAsia="MS Mincho"/>
                <w:sz w:val="22"/>
                <w:szCs w:val="22"/>
                <w:lang w:val="en-US"/>
              </w:rPr>
              <w:t>8 360</w:t>
            </w:r>
            <w:r>
              <w:rPr>
                <w:rFonts w:eastAsia="MS Mincho"/>
                <w:sz w:val="22"/>
                <w:szCs w:val="22"/>
              </w:rPr>
              <w:t>,0</w:t>
            </w:r>
          </w:p>
        </w:tc>
      </w:tr>
      <w:tr w:rsidR="00614F8C" w:rsidRPr="002A5A21" w:rsidTr="00D5477B">
        <w:trPr>
          <w:gridAfter w:val="1"/>
          <w:wAfter w:w="245" w:type="dxa"/>
          <w:trHeight w:val="73"/>
          <w:jc w:val="center"/>
        </w:trPr>
        <w:tc>
          <w:tcPr>
            <w:tcW w:w="907" w:type="dxa"/>
            <w:gridSpan w:val="2"/>
            <w:tcBorders>
              <w:top w:val="double" w:sz="4" w:space="0" w:color="auto"/>
            </w:tcBorders>
            <w:shd w:val="clear" w:color="auto" w:fill="auto"/>
            <w:vAlign w:val="bottom"/>
          </w:tcPr>
          <w:p w:rsidR="00614F8C" w:rsidRDefault="00614F8C" w:rsidP="00E73EC7">
            <w:pPr>
              <w:spacing w:line="276" w:lineRule="auto"/>
              <w:ind w:left="144" w:right="-17"/>
              <w:rPr>
                <w:b/>
                <w:sz w:val="22"/>
                <w:szCs w:val="22"/>
              </w:rPr>
            </w:pPr>
          </w:p>
        </w:tc>
        <w:tc>
          <w:tcPr>
            <w:tcW w:w="1435" w:type="dxa"/>
            <w:gridSpan w:val="2"/>
            <w:tcBorders>
              <w:top w:val="double" w:sz="4" w:space="0" w:color="auto"/>
            </w:tcBorders>
            <w:shd w:val="clear" w:color="auto" w:fill="auto"/>
            <w:vAlign w:val="bottom"/>
          </w:tcPr>
          <w:p w:rsidR="00614F8C" w:rsidRDefault="00614F8C" w:rsidP="00E73EC7">
            <w:pPr>
              <w:spacing w:line="276" w:lineRule="auto"/>
              <w:ind w:left="144" w:right="89"/>
              <w:jc w:val="right"/>
              <w:rPr>
                <w:rFonts w:eastAsia="MS Mincho"/>
                <w:bCs/>
                <w:sz w:val="22"/>
                <w:szCs w:val="22"/>
                <w:lang w:val="en-US"/>
              </w:rPr>
            </w:pPr>
          </w:p>
        </w:tc>
        <w:tc>
          <w:tcPr>
            <w:tcW w:w="1283" w:type="dxa"/>
            <w:tcBorders>
              <w:top w:val="double" w:sz="4" w:space="0" w:color="auto"/>
            </w:tcBorders>
            <w:shd w:val="clear" w:color="auto" w:fill="auto"/>
            <w:vAlign w:val="bottom"/>
          </w:tcPr>
          <w:p w:rsidR="00614F8C" w:rsidRDefault="00614F8C" w:rsidP="00E73EC7">
            <w:pPr>
              <w:spacing w:line="276" w:lineRule="auto"/>
              <w:ind w:left="144"/>
              <w:jc w:val="center"/>
              <w:rPr>
                <w:rFonts w:eastAsia="MS Mincho"/>
                <w:sz w:val="22"/>
                <w:szCs w:val="22"/>
                <w:lang w:val="en-US"/>
              </w:rPr>
            </w:pPr>
          </w:p>
        </w:tc>
        <w:tc>
          <w:tcPr>
            <w:tcW w:w="1440" w:type="dxa"/>
            <w:tcBorders>
              <w:top w:val="double" w:sz="4" w:space="0" w:color="auto"/>
            </w:tcBorders>
            <w:shd w:val="clear" w:color="auto" w:fill="auto"/>
            <w:vAlign w:val="bottom"/>
          </w:tcPr>
          <w:p w:rsidR="00614F8C" w:rsidRDefault="00614F8C" w:rsidP="00E73EC7">
            <w:pPr>
              <w:spacing w:line="276" w:lineRule="auto"/>
              <w:ind w:left="144" w:right="172"/>
              <w:jc w:val="center"/>
              <w:rPr>
                <w:rFonts w:eastAsia="MS Mincho"/>
                <w:sz w:val="22"/>
                <w:szCs w:val="22"/>
              </w:rPr>
            </w:pPr>
          </w:p>
        </w:tc>
        <w:tc>
          <w:tcPr>
            <w:tcW w:w="1260" w:type="dxa"/>
            <w:gridSpan w:val="2"/>
            <w:tcBorders>
              <w:top w:val="double" w:sz="4" w:space="0" w:color="auto"/>
            </w:tcBorders>
            <w:shd w:val="clear" w:color="auto" w:fill="auto"/>
            <w:vAlign w:val="bottom"/>
          </w:tcPr>
          <w:p w:rsidR="00614F8C" w:rsidRDefault="00614F8C" w:rsidP="00E73EC7">
            <w:pPr>
              <w:spacing w:line="276" w:lineRule="auto"/>
              <w:ind w:left="144" w:right="37"/>
              <w:jc w:val="right"/>
              <w:rPr>
                <w:sz w:val="22"/>
                <w:szCs w:val="22"/>
              </w:rPr>
            </w:pPr>
          </w:p>
        </w:tc>
        <w:tc>
          <w:tcPr>
            <w:tcW w:w="1295" w:type="dxa"/>
            <w:gridSpan w:val="2"/>
            <w:tcBorders>
              <w:top w:val="double" w:sz="4" w:space="0" w:color="auto"/>
            </w:tcBorders>
            <w:shd w:val="clear" w:color="auto" w:fill="auto"/>
            <w:vAlign w:val="bottom"/>
          </w:tcPr>
          <w:p w:rsidR="00614F8C" w:rsidRDefault="00614F8C" w:rsidP="00E73EC7">
            <w:pPr>
              <w:spacing w:line="276" w:lineRule="auto"/>
              <w:ind w:left="144" w:right="-17"/>
              <w:jc w:val="center"/>
              <w:rPr>
                <w:rFonts w:eastAsia="MS Mincho"/>
                <w:sz w:val="22"/>
                <w:szCs w:val="22"/>
                <w:lang w:val="en-US"/>
              </w:rPr>
            </w:pPr>
          </w:p>
        </w:tc>
      </w:tr>
    </w:tbl>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1478B9" w:rsidRDefault="001478B9" w:rsidP="00E73EC7">
      <w:pPr>
        <w:jc w:val="center"/>
        <w:rPr>
          <w:rFonts w:ascii="Arial" w:hAnsi="Arial" w:cs="Arial"/>
          <w:sz w:val="20"/>
          <w:szCs w:val="20"/>
        </w:rPr>
      </w:pPr>
    </w:p>
    <w:p w:rsidR="001478B9" w:rsidRDefault="001478B9"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545077" w:rsidRDefault="00545077" w:rsidP="00E73EC7">
      <w:pPr>
        <w:jc w:val="center"/>
        <w:rPr>
          <w:rFonts w:ascii="Arial" w:hAnsi="Arial" w:cs="Arial"/>
          <w:sz w:val="20"/>
          <w:szCs w:val="20"/>
        </w:rPr>
      </w:pPr>
    </w:p>
    <w:p w:rsidR="00545077" w:rsidRDefault="0054507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Pr="002A5A21" w:rsidRDefault="00E73EC7" w:rsidP="000364BB">
      <w:pPr>
        <w:spacing w:after="60"/>
        <w:rPr>
          <w:rFonts w:ascii="Arial" w:hAnsi="Arial" w:cs="Arial"/>
          <w:sz w:val="22"/>
          <w:szCs w:val="22"/>
        </w:rPr>
      </w:pPr>
      <w:r w:rsidRPr="002A5A21">
        <w:rPr>
          <w:rFonts w:ascii="Arial" w:hAnsi="Arial" w:cs="Arial"/>
          <w:noProof/>
          <w:sz w:val="22"/>
          <w:szCs w:val="22"/>
          <w:lang w:val="ru-RU"/>
        </w:rPr>
        <w:lastRenderedPageBreak/>
        <mc:AlternateContent>
          <mc:Choice Requires="wps">
            <w:drawing>
              <wp:anchor distT="0" distB="0" distL="114300" distR="114300" simplePos="0" relativeHeight="251742208" behindDoc="0" locked="0" layoutInCell="1" allowOverlap="1" wp14:anchorId="7E659D92" wp14:editId="1B5AE633">
                <wp:simplePos x="0" y="0"/>
                <wp:positionH relativeFrom="column">
                  <wp:posOffset>914400</wp:posOffset>
                </wp:positionH>
                <wp:positionV relativeFrom="paragraph">
                  <wp:posOffset>32385</wp:posOffset>
                </wp:positionV>
                <wp:extent cx="3543300" cy="457200"/>
                <wp:effectExtent l="9525" t="13335" r="9525" b="15240"/>
                <wp:wrapNone/>
                <wp:docPr id="132"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543300" cy="4572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12700" w14:cap="flat" w14:cmpd="sng" w14:algn="ctr">
                                  <w14:solidFill>
                                    <w14:srgbClr w14:val="000000"/>
                                  </w14:solidFill>
                                  <w14:prstDash w14:val="solid"/>
                                  <w14:round/>
                                </w14:textOutline>
                              </w:rPr>
                              <w:t>DEMOQRAFİK GÖSTƏRİCİLƏR</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2" o:spid="_x0000_s1034" type="#_x0000_t202" style="position:absolute;margin-left:1in;margin-top:2.55pt;width:279pt;height:36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" filled="f" stroked="f">
                <o:lock v:ext="edit" text="t" shapetype="t"/>
                <v:textbox style="mso-fit-shape-to-text:t">
                  <w:txbxContent>
                    <w:p w:rsidR="000B4F0A" w:rsidRDefault="000B4F0A" w:rsidP="00E73EC7">
                      <w:pPr>
                        <w:jc w:val="center"/>
                      </w:pPr>
                      <w:r>
                        <w:rPr>
                          <w:b/>
                          <w:bCs/>
                          <w:color w:val="99CCFF"/>
                          <w:sz w:val="48"/>
                          <w:szCs w:val="48"/>
                          <w14:textOutline w14:w="12700" w14:cap="flat" w14:cmpd="sng" w14:algn="ctr">
                            <w14:solidFill>
                              <w14:srgbClr w14:val="000000"/>
                            </w14:solidFill>
                            <w14:prstDash w14:val="solid"/>
                            <w14:round/>
                          </w14:textOutline>
                        </w:rPr>
                        <w:t>DEMOQRAFİK GÖSTƏRİCİLƏR</w:t>
                      </w:r>
                    </w:p>
                  </w:txbxContent>
                </v:textbox>
              </v:shape>
            </w:pict>
          </mc:Fallback>
        </mc:AlternateContent>
      </w:r>
    </w:p>
    <w:p w:rsidR="00E73EC7" w:rsidRPr="002A5A21" w:rsidRDefault="00E73EC7" w:rsidP="00E73EC7">
      <w:pPr>
        <w:spacing w:after="60"/>
        <w:jc w:val="center"/>
        <w:rPr>
          <w:rFonts w:ascii="Arial" w:hAnsi="Arial" w:cs="Arial"/>
          <w:sz w:val="22"/>
          <w:szCs w:val="22"/>
        </w:rPr>
      </w:pPr>
    </w:p>
    <w:p w:rsidR="00E73EC7" w:rsidRDefault="00E73EC7" w:rsidP="00E73EC7">
      <w:pPr>
        <w:spacing w:after="60"/>
        <w:jc w:val="center"/>
        <w:rPr>
          <w:rFonts w:ascii="Arial" w:hAnsi="Arial" w:cs="Arial"/>
          <w:sz w:val="22"/>
          <w:szCs w:val="22"/>
        </w:rPr>
      </w:pPr>
    </w:p>
    <w:p w:rsidR="00E73EC7" w:rsidRPr="00255475" w:rsidRDefault="00E73EC7" w:rsidP="00E73EC7">
      <w:pPr>
        <w:spacing w:after="60"/>
        <w:jc w:val="center"/>
        <w:rPr>
          <w:sz w:val="48"/>
          <w:szCs w:val="48"/>
        </w:rPr>
      </w:pPr>
    </w:p>
    <w:p w:rsidR="00E73EC7" w:rsidRDefault="00E73EC7" w:rsidP="00E73EC7">
      <w:pPr>
        <w:spacing w:after="60"/>
        <w:jc w:val="center"/>
        <w:rPr>
          <w:rFonts w:ascii="Arial" w:hAnsi="Arial" w:cs="Arial"/>
          <w:sz w:val="22"/>
          <w:szCs w:val="22"/>
        </w:rPr>
      </w:pPr>
    </w:p>
    <w:p w:rsidR="00E73EC7" w:rsidRDefault="00E73EC7" w:rsidP="00E73EC7">
      <w:pPr>
        <w:spacing w:after="60"/>
        <w:jc w:val="center"/>
        <w:rPr>
          <w:rFonts w:ascii="Arial" w:hAnsi="Arial" w:cs="Arial"/>
          <w:sz w:val="22"/>
          <w:szCs w:val="22"/>
        </w:rPr>
      </w:pPr>
      <w:r w:rsidRPr="00EA162E">
        <w:rPr>
          <w:noProof/>
          <w:color w:val="FF0000"/>
          <w:lang w:val="ru-RU"/>
        </w:rPr>
        <w:drawing>
          <wp:anchor distT="0" distB="0" distL="114300" distR="114300" simplePos="0" relativeHeight="251774976" behindDoc="0" locked="0" layoutInCell="1" allowOverlap="1">
            <wp:simplePos x="0" y="0"/>
            <wp:positionH relativeFrom="column">
              <wp:posOffset>421005</wp:posOffset>
            </wp:positionH>
            <wp:positionV relativeFrom="paragraph">
              <wp:posOffset>30480</wp:posOffset>
            </wp:positionV>
            <wp:extent cx="4913630" cy="3263900"/>
            <wp:effectExtent l="0" t="0" r="127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13630" cy="3263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Default="00E73EC7" w:rsidP="00E73EC7">
      <w:pPr>
        <w:spacing w:after="60"/>
        <w:jc w:val="center"/>
        <w:rPr>
          <w:rFonts w:ascii="Arial" w:hAnsi="Arial" w:cs="Arial"/>
          <w:sz w:val="22"/>
          <w:szCs w:val="22"/>
        </w:rPr>
      </w:pPr>
    </w:p>
    <w:p w:rsidR="00E73EC7" w:rsidRDefault="00E73EC7" w:rsidP="00E73EC7">
      <w:pPr>
        <w:spacing w:after="60"/>
        <w:jc w:val="center"/>
        <w:rPr>
          <w:rFonts w:ascii="Arial" w:hAnsi="Arial" w:cs="Arial"/>
          <w:sz w:val="22"/>
          <w:szCs w:val="22"/>
        </w:rPr>
      </w:pPr>
    </w:p>
    <w:p w:rsidR="00E73EC7" w:rsidRPr="002A5A21" w:rsidRDefault="00E73EC7" w:rsidP="00E73EC7">
      <w:pPr>
        <w:spacing w:after="60"/>
        <w:jc w:val="center"/>
        <w:rPr>
          <w:rFonts w:ascii="Arial" w:hAnsi="Arial" w:cs="Arial"/>
          <w:sz w:val="22"/>
          <w:szCs w:val="22"/>
        </w:rPr>
      </w:pPr>
    </w:p>
    <w:p w:rsidR="00E73EC7" w:rsidRPr="002A5A21" w:rsidRDefault="00E73EC7" w:rsidP="00E73EC7">
      <w:pPr>
        <w:spacing w:after="60"/>
        <w:jc w:val="center"/>
        <w:rPr>
          <w:rFonts w:ascii="Arial" w:hAnsi="Arial" w:cs="Arial"/>
          <w:sz w:val="22"/>
          <w:szCs w:val="22"/>
        </w:rPr>
      </w:pPr>
    </w:p>
    <w:p w:rsidR="00E73EC7" w:rsidRPr="002A5A21" w:rsidRDefault="00E73EC7" w:rsidP="00E73EC7">
      <w:pPr>
        <w:spacing w:after="60"/>
        <w:jc w:val="center"/>
        <w:rPr>
          <w:rFonts w:ascii="Arial" w:hAnsi="Arial" w:cs="Arial"/>
          <w:sz w:val="22"/>
          <w:szCs w:val="22"/>
        </w:rPr>
      </w:pPr>
    </w:p>
    <w:p w:rsidR="00E73EC7" w:rsidRPr="002A5A21" w:rsidRDefault="00E73EC7" w:rsidP="00E73EC7">
      <w:pPr>
        <w:spacing w:after="60"/>
        <w:jc w:val="center"/>
        <w:rPr>
          <w:rFonts w:ascii="Arial" w:hAnsi="Arial" w:cs="Arial"/>
          <w:sz w:val="22"/>
          <w:szCs w:val="22"/>
        </w:rPr>
      </w:pPr>
    </w:p>
    <w:p w:rsidR="00E73EC7" w:rsidRPr="002A5A21" w:rsidRDefault="00E73EC7" w:rsidP="00E73EC7">
      <w:pPr>
        <w:spacing w:after="60"/>
        <w:jc w:val="center"/>
        <w:rPr>
          <w:rFonts w:ascii="Arial" w:hAnsi="Arial" w:cs="Arial"/>
          <w:sz w:val="22"/>
          <w:szCs w:val="22"/>
        </w:rPr>
      </w:pPr>
    </w:p>
    <w:p w:rsidR="00E73EC7" w:rsidRPr="002A5A21" w:rsidRDefault="00E73EC7" w:rsidP="00E73EC7">
      <w:pPr>
        <w:spacing w:after="60"/>
        <w:jc w:val="center"/>
        <w:rPr>
          <w:rFonts w:ascii="Arial" w:hAnsi="Arial" w:cs="Arial"/>
          <w:sz w:val="22"/>
          <w:szCs w:val="22"/>
        </w:rPr>
      </w:pPr>
    </w:p>
    <w:p w:rsidR="00E73EC7" w:rsidRPr="002A5A21" w:rsidRDefault="00E73EC7" w:rsidP="00E73EC7">
      <w:pPr>
        <w:spacing w:after="60"/>
        <w:jc w:val="center"/>
        <w:rPr>
          <w:rFonts w:ascii="Arial" w:hAnsi="Arial" w:cs="Arial"/>
          <w:sz w:val="22"/>
          <w:szCs w:val="22"/>
        </w:rPr>
      </w:pPr>
    </w:p>
    <w:p w:rsidR="00E73EC7" w:rsidRPr="002A5A21" w:rsidRDefault="00E73EC7" w:rsidP="00E73EC7">
      <w:pPr>
        <w:spacing w:after="60"/>
        <w:jc w:val="center"/>
        <w:rPr>
          <w:rFonts w:ascii="Arial" w:hAnsi="Arial" w:cs="Arial"/>
          <w:sz w:val="22"/>
          <w:szCs w:val="22"/>
        </w:rPr>
      </w:pPr>
    </w:p>
    <w:p w:rsidR="00E73EC7" w:rsidRPr="002A5A21" w:rsidRDefault="00E73EC7" w:rsidP="00E73EC7">
      <w:pPr>
        <w:spacing w:after="60"/>
        <w:jc w:val="center"/>
        <w:rPr>
          <w:rFonts w:ascii="Arial" w:hAnsi="Arial" w:cs="Arial"/>
          <w:sz w:val="22"/>
          <w:szCs w:val="22"/>
        </w:rPr>
      </w:pPr>
    </w:p>
    <w:p w:rsidR="00E73EC7" w:rsidRPr="002A5A21" w:rsidRDefault="00E73EC7" w:rsidP="00E73EC7">
      <w:pPr>
        <w:spacing w:after="60"/>
        <w:jc w:val="center"/>
        <w:rPr>
          <w:rFonts w:ascii="Arial" w:hAnsi="Arial" w:cs="Arial"/>
          <w:sz w:val="22"/>
          <w:szCs w:val="22"/>
        </w:rPr>
      </w:pPr>
    </w:p>
    <w:p w:rsidR="00E73EC7" w:rsidRPr="002A5A21" w:rsidRDefault="00E73EC7" w:rsidP="00E73EC7">
      <w:pPr>
        <w:jc w:val="center"/>
        <w:rPr>
          <w:rFonts w:ascii="Arial" w:hAnsi="Arial" w:cs="Arial"/>
          <w:sz w:val="22"/>
          <w:szCs w:val="22"/>
        </w:rPr>
      </w:pPr>
      <w:r>
        <w:rPr>
          <w:rFonts w:ascii="Arial" w:hAnsi="Arial" w:cs="Arial"/>
          <w:sz w:val="22"/>
          <w:szCs w:val="22"/>
        </w:rPr>
        <w:t xml:space="preserve">  </w:t>
      </w:r>
    </w:p>
    <w:p w:rsidR="00E73EC7" w:rsidRDefault="00E73EC7" w:rsidP="00E73EC7">
      <w:pPr>
        <w:jc w:val="center"/>
        <w:rPr>
          <w:rFonts w:ascii="Arial" w:hAnsi="Arial" w:cs="Arial"/>
          <w:b/>
          <w:sz w:val="16"/>
          <w:szCs w:val="16"/>
        </w:rPr>
      </w:pPr>
      <w:r>
        <w:rPr>
          <w:rFonts w:ascii="Arial" w:hAnsi="Arial" w:cs="Arial"/>
          <w:b/>
          <w:sz w:val="16"/>
          <w:szCs w:val="16"/>
        </w:rPr>
        <w:t xml:space="preserve">    </w:t>
      </w:r>
    </w:p>
    <w:p w:rsidR="00E73EC7" w:rsidRPr="002A5A21" w:rsidRDefault="00E73EC7" w:rsidP="00E73EC7">
      <w:pPr>
        <w:jc w:val="center"/>
        <w:rPr>
          <w:rFonts w:ascii="Arial" w:hAnsi="Arial" w:cs="Arial"/>
          <w:b/>
          <w:sz w:val="16"/>
          <w:szCs w:val="16"/>
        </w:rPr>
      </w:pPr>
      <w:r>
        <w:rPr>
          <w:rFonts w:ascii="Arial" w:hAnsi="Arial" w:cs="Arial"/>
          <w:b/>
          <w:sz w:val="16"/>
          <w:szCs w:val="16"/>
        </w:rPr>
        <w:t xml:space="preserve">    </w:t>
      </w:r>
    </w:p>
    <w:p w:rsidR="00E73EC7" w:rsidRPr="002A5A21" w:rsidRDefault="00E73EC7" w:rsidP="00E73EC7">
      <w:pPr>
        <w:jc w:val="center"/>
        <w:rPr>
          <w:rFonts w:ascii="Arial" w:hAnsi="Arial" w:cs="Arial"/>
          <w:b/>
          <w:sz w:val="16"/>
          <w:szCs w:val="16"/>
        </w:rPr>
      </w:pPr>
    </w:p>
    <w:p w:rsidR="00E73EC7" w:rsidRPr="002A5A21" w:rsidRDefault="00E73EC7" w:rsidP="00E73EC7">
      <w:pPr>
        <w:jc w:val="center"/>
        <w:rPr>
          <w:rFonts w:ascii="Arial" w:hAnsi="Arial" w:cs="Arial"/>
          <w:b/>
          <w:sz w:val="16"/>
          <w:szCs w:val="16"/>
        </w:rPr>
      </w:pPr>
    </w:p>
    <w:p w:rsidR="00E73EC7" w:rsidRPr="002A5A21" w:rsidRDefault="00E73EC7" w:rsidP="00E73EC7">
      <w:pPr>
        <w:jc w:val="center"/>
        <w:rPr>
          <w:rFonts w:ascii="Arial" w:hAnsi="Arial" w:cs="Arial"/>
          <w:b/>
          <w:sz w:val="16"/>
          <w:szCs w:val="16"/>
        </w:rPr>
      </w:pPr>
    </w:p>
    <w:p w:rsidR="00E73EC7" w:rsidRPr="002A5A21" w:rsidRDefault="00E73EC7" w:rsidP="00E73EC7">
      <w:pPr>
        <w:jc w:val="center"/>
        <w:rPr>
          <w:rFonts w:ascii="Arial" w:hAnsi="Arial" w:cs="Arial"/>
          <w:b/>
          <w:sz w:val="16"/>
          <w:szCs w:val="16"/>
        </w:rPr>
      </w:pPr>
      <w:r>
        <w:rPr>
          <w:rFonts w:ascii="Arial" w:hAnsi="Arial" w:cs="Arial"/>
          <w:b/>
          <w:sz w:val="16"/>
          <w:szCs w:val="16"/>
        </w:rPr>
        <w:t xml:space="preserve"> </w:t>
      </w: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rPr>
          <w:rFonts w:ascii="Arial" w:hAnsi="Arial" w:cs="Arial"/>
          <w:sz w:val="22"/>
          <w:szCs w:val="22"/>
        </w:rPr>
      </w:pPr>
      <w:r w:rsidRPr="002A5A21">
        <w:rPr>
          <w:rFonts w:ascii="Arial" w:hAnsi="Arial" w:cs="Arial"/>
          <w:b/>
          <w:noProof/>
          <w:sz w:val="16"/>
          <w:szCs w:val="16"/>
          <w:lang w:val="ru-RU"/>
        </w:rPr>
        <mc:AlternateContent>
          <mc:Choice Requires="wps">
            <w:drawing>
              <wp:anchor distT="0" distB="0" distL="114300" distR="114300" simplePos="0" relativeHeight="251675648" behindDoc="0" locked="0" layoutInCell="1" allowOverlap="1">
                <wp:simplePos x="0" y="0"/>
                <wp:positionH relativeFrom="column">
                  <wp:posOffset>4572000</wp:posOffset>
                </wp:positionH>
                <wp:positionV relativeFrom="paragraph">
                  <wp:posOffset>3850640</wp:posOffset>
                </wp:positionV>
                <wp:extent cx="457200" cy="228600"/>
                <wp:effectExtent l="0" t="2540" r="0" b="0"/>
                <wp:wrapNone/>
                <wp:docPr id="130" name="Rectangl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48B45F8" id="Rectangle 130" o:spid="_x0000_s1026" style="position:absolute;margin-left:5in;margin-top:303.2pt;width:36pt;height:1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" stroked="f"/>
            </w:pict>
          </mc:Fallback>
        </mc:AlternateContent>
      </w:r>
    </w:p>
    <w:p w:rsidR="00E73EC7" w:rsidRPr="002A5A21" w:rsidRDefault="00E73EC7" w:rsidP="00E73EC7">
      <w:pPr>
        <w:rPr>
          <w:rFonts w:ascii="Arial" w:hAnsi="Arial" w:cs="Arial"/>
          <w:sz w:val="22"/>
          <w:szCs w:val="22"/>
        </w:rPr>
      </w:pPr>
      <w:r w:rsidRPr="002A5A21">
        <w:rPr>
          <w:rFonts w:ascii="Arial" w:hAnsi="Arial" w:cs="Arial"/>
          <w:b/>
          <w:noProof/>
          <w:sz w:val="16"/>
          <w:szCs w:val="16"/>
          <w:lang w:val="ru-RU"/>
        </w:rPr>
        <mc:AlternateContent>
          <mc:Choice Requires="wps">
            <w:drawing>
              <wp:anchor distT="0" distB="0" distL="114300" distR="114300" simplePos="0" relativeHeight="251755520" behindDoc="0" locked="0" layoutInCell="1" allowOverlap="1">
                <wp:simplePos x="0" y="0"/>
                <wp:positionH relativeFrom="column">
                  <wp:posOffset>3771900</wp:posOffset>
                </wp:positionH>
                <wp:positionV relativeFrom="paragraph">
                  <wp:posOffset>116205</wp:posOffset>
                </wp:positionV>
                <wp:extent cx="803275" cy="800100"/>
                <wp:effectExtent l="19050" t="20955" r="15875" b="17145"/>
                <wp:wrapNone/>
                <wp:docPr id="129"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803275" cy="800100"/>
                        </a:xfrm>
                        <a:prstGeom prst="rect">
                          <a:avLst/>
                        </a:prstGeom>
                      </wps:spPr>
                      <wps:txbx>
                        <w:txbxContent>
                          <w:p w:rsidR="00117BC0" w:rsidRDefault="00117BC0" w:rsidP="00E73EC7">
                            <w:pPr>
                              <w:jc w:val="center"/>
                            </w:pPr>
                            <w:r w:rsidRPr="00E73EC7">
                              <w:rPr>
                                <w:b/>
                                <w:bCs/>
                                <w:color w:val="99CCFF"/>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2</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129" o:spid="_x0000_s1035" type="#_x0000_t202" style="position:absolute;margin-left:297pt;margin-top:9.15pt;width:63.25pt;height:63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" filled="f" stroked="f">
                <o:lock v:ext="edit" text="t" shapetype="t"/>
                <v:textbox style="mso-fit-shape-to-text:t">
                  <w:txbxContent>
                    <w:p w:rsidR="009F6BFE" w:rsidRDefault="009F6BFE" w:rsidP="00E73EC7">
                      <w:pPr>
                        <w:jc w:val="center"/>
                      </w:pPr>
                      <w:r w:rsidRPr="00E73EC7">
                        <w:rPr>
                          <w:b/>
                          <w:bCs/>
                          <w:color w:val="99CCFF"/>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2</w:t>
                      </w:r>
                    </w:p>
                  </w:txbxContent>
                </v:textbox>
              </v:shape>
            </w:pict>
          </mc:Fallback>
        </mc:AlternateContent>
      </w:r>
      <w:r w:rsidRPr="002A5A21">
        <w:rPr>
          <w:rFonts w:ascii="Arial" w:hAnsi="Arial" w:cs="Arial"/>
          <w:b/>
          <w:noProof/>
          <w:sz w:val="16"/>
          <w:szCs w:val="16"/>
          <w:lang w:val="ru-RU"/>
        </w:rPr>
        <w:drawing>
          <wp:anchor distT="0" distB="0" distL="114300" distR="114300" simplePos="0" relativeHeight="251754496" behindDoc="0" locked="0" layoutInCell="1" allowOverlap="1">
            <wp:simplePos x="0" y="0"/>
            <wp:positionH relativeFrom="column">
              <wp:posOffset>3470275</wp:posOffset>
            </wp:positionH>
            <wp:positionV relativeFrom="paragraph">
              <wp:posOffset>85090</wp:posOffset>
            </wp:positionV>
            <wp:extent cx="1864360" cy="1546860"/>
            <wp:effectExtent l="0" t="0" r="2540"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4360" cy="1546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tabs>
          <w:tab w:val="left" w:pos="3555"/>
        </w:tabs>
        <w:rPr>
          <w:rFonts w:ascii="Arial" w:hAnsi="Arial" w:cs="Arial"/>
          <w:b/>
          <w:sz w:val="22"/>
          <w:szCs w:val="22"/>
        </w:rPr>
      </w:pPr>
    </w:p>
    <w:p w:rsidR="00E73EC7" w:rsidRPr="002A5A21" w:rsidRDefault="00E73EC7" w:rsidP="00E73EC7">
      <w:pPr>
        <w:tabs>
          <w:tab w:val="left" w:pos="3555"/>
        </w:tabs>
        <w:rPr>
          <w:rFonts w:ascii="Arial" w:hAnsi="Arial" w:cs="Arial"/>
          <w:b/>
          <w:sz w:val="22"/>
          <w:szCs w:val="22"/>
        </w:rPr>
      </w:pPr>
      <w:r w:rsidRPr="002A5A21">
        <w:rPr>
          <w:rFonts w:ascii="Arial" w:hAnsi="Arial" w:cs="Arial"/>
          <w:b/>
          <w:sz w:val="22"/>
          <w:szCs w:val="22"/>
        </w:rPr>
        <w:tab/>
      </w:r>
    </w:p>
    <w:p w:rsidR="00E73EC7" w:rsidRPr="002A5A21" w:rsidRDefault="00E73EC7" w:rsidP="00E73EC7">
      <w:pPr>
        <w:rPr>
          <w:rFonts w:ascii="Arial" w:hAnsi="Arial" w:cs="Arial"/>
          <w:b/>
        </w:rPr>
      </w:pPr>
      <w:r w:rsidRPr="002A5A21">
        <w:rPr>
          <w:rFonts w:ascii="Arial" w:hAnsi="Arial" w:cs="Arial"/>
          <w:noProof/>
          <w:lang w:val="ru-RU"/>
        </w:rPr>
        <mc:AlternateContent>
          <mc:Choice Requires="wps">
            <w:drawing>
              <wp:anchor distT="0" distB="0" distL="114300" distR="114300" simplePos="0" relativeHeight="251702272" behindDoc="0" locked="0" layoutInCell="1" allowOverlap="1">
                <wp:simplePos x="0" y="0"/>
                <wp:positionH relativeFrom="column">
                  <wp:posOffset>4575175</wp:posOffset>
                </wp:positionH>
                <wp:positionV relativeFrom="paragraph">
                  <wp:posOffset>3167380</wp:posOffset>
                </wp:positionV>
                <wp:extent cx="457200" cy="685800"/>
                <wp:effectExtent l="12700" t="5080" r="6350" b="13970"/>
                <wp:wrapNone/>
                <wp:docPr id="127" name="Rectangl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6858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4EFDE9B" id="Rectangle 127" o:spid="_x0000_s1026" style="position:absolute;margin-left:360.25pt;margin-top:249.4pt;width:36pt;height:54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" strokecolor="white"/>
            </w:pict>
          </mc:Fallback>
        </mc:AlternateContent>
      </w:r>
      <w:r w:rsidRPr="002A5A21">
        <w:rPr>
          <w:rFonts w:ascii="Arial" w:hAnsi="Arial" w:cs="Arial"/>
          <w:noProof/>
          <w:lang w:val="ru-RU"/>
        </w:rPr>
        <mc:AlternateContent>
          <mc:Choice Requires="wps">
            <w:drawing>
              <wp:anchor distT="0" distB="0" distL="114300" distR="114300" simplePos="0" relativeHeight="251714560" behindDoc="0" locked="0" layoutInCell="1" allowOverlap="1">
                <wp:simplePos x="0" y="0"/>
                <wp:positionH relativeFrom="column">
                  <wp:posOffset>4229100</wp:posOffset>
                </wp:positionH>
                <wp:positionV relativeFrom="paragraph">
                  <wp:posOffset>3817620</wp:posOffset>
                </wp:positionV>
                <wp:extent cx="914400" cy="914400"/>
                <wp:effectExtent l="9525" t="7620" r="9525" b="11430"/>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9144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1E5086B" id="Rectangle 126" o:spid="_x0000_s1026" style="position:absolute;margin-left:333pt;margin-top:300.6pt;width:1in;height:1in;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" strokecolor="white"/>
            </w:pict>
          </mc:Fallback>
        </mc:AlternateContent>
      </w:r>
      <w:r w:rsidRPr="002A5A21">
        <w:rPr>
          <w:rFonts w:ascii="Arial" w:hAnsi="Arial" w:cs="Arial"/>
          <w:noProof/>
          <w:lang w:val="ru-RU"/>
        </w:rPr>
        <mc:AlternateContent>
          <mc:Choice Requires="wps">
            <w:drawing>
              <wp:anchor distT="0" distB="0" distL="114300" distR="114300" simplePos="0" relativeHeight="251698176" behindDoc="0" locked="0" layoutInCell="1" allowOverlap="1">
                <wp:simplePos x="0" y="0"/>
                <wp:positionH relativeFrom="column">
                  <wp:posOffset>-228600</wp:posOffset>
                </wp:positionH>
                <wp:positionV relativeFrom="paragraph">
                  <wp:posOffset>3489325</wp:posOffset>
                </wp:positionV>
                <wp:extent cx="685800" cy="457200"/>
                <wp:effectExtent l="9525" t="12700" r="9525" b="6350"/>
                <wp:wrapNone/>
                <wp:docPr id="125" name="Rectangl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0C15344" id="Rectangle 125" o:spid="_x0000_s1026" style="position:absolute;margin-left:-18pt;margin-top:274.75pt;width:54pt;height:36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" strokecolor="white"/>
            </w:pict>
          </mc:Fallback>
        </mc:AlternateContent>
      </w:r>
      <w:r w:rsidRPr="002A5A21">
        <w:rPr>
          <w:rFonts w:ascii="Arial" w:hAnsi="Arial" w:cs="Arial"/>
          <w:b/>
          <w:noProof/>
          <w:lang w:val="ru-RU"/>
        </w:rPr>
        <mc:AlternateContent>
          <mc:Choice Requires="wps">
            <w:drawing>
              <wp:anchor distT="0" distB="0" distL="114300" distR="114300" simplePos="0" relativeHeight="251676672" behindDoc="0" locked="0" layoutInCell="1" allowOverlap="1">
                <wp:simplePos x="0" y="0"/>
                <wp:positionH relativeFrom="column">
                  <wp:posOffset>-228600</wp:posOffset>
                </wp:positionH>
                <wp:positionV relativeFrom="paragraph">
                  <wp:posOffset>5943600</wp:posOffset>
                </wp:positionV>
                <wp:extent cx="457200" cy="457200"/>
                <wp:effectExtent l="0" t="0" r="0" b="0"/>
                <wp:wrapNone/>
                <wp:docPr id="124" name="Rectangle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F1601DE" id="Rectangle 124" o:spid="_x0000_s1026" style="position:absolute;margin-left:-18pt;margin-top:468pt;width:36pt;height:3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" stroked="f"/>
            </w:pict>
          </mc:Fallback>
        </mc:AlternateContent>
      </w:r>
      <w:r>
        <w:rPr>
          <w:rFonts w:ascii="Arial" w:hAnsi="Arial" w:cs="Arial"/>
          <w:b/>
        </w:rPr>
        <w:t xml:space="preserve">                  </w:t>
      </w:r>
      <w:r w:rsidRPr="002A5A21">
        <w:rPr>
          <w:rFonts w:ascii="Arial" w:hAnsi="Arial" w:cs="Arial"/>
          <w:b/>
        </w:rPr>
        <w:br w:type="page"/>
      </w: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Default="00E73EC7" w:rsidP="00E73EC7">
      <w:pPr>
        <w:rPr>
          <w:rFonts w:ascii="Arial" w:hAnsi="Arial" w:cs="Arial"/>
          <w:b/>
        </w:rPr>
      </w:pPr>
    </w:p>
    <w:p w:rsidR="00255475" w:rsidRPr="002A5A21" w:rsidRDefault="00255475"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Default="00E73EC7" w:rsidP="00E73EC7">
      <w:pPr>
        <w:rPr>
          <w:rFonts w:ascii="Arial" w:hAnsi="Arial" w:cs="Arial"/>
          <w:b/>
        </w:rPr>
      </w:pPr>
    </w:p>
    <w:p w:rsidR="00E73EC7" w:rsidRPr="002A5A21" w:rsidRDefault="00E73EC7" w:rsidP="00E73EC7">
      <w:pPr>
        <w:rPr>
          <w:rFonts w:ascii="Arial" w:hAnsi="Arial" w:cs="Arial"/>
          <w:b/>
        </w:rPr>
      </w:pPr>
    </w:p>
    <w:p w:rsidR="00E73EC7" w:rsidRPr="005F3EC0" w:rsidRDefault="00E73EC7" w:rsidP="00E73EC7">
      <w:pPr>
        <w:ind w:left="1416" w:firstLine="708"/>
        <w:rPr>
          <w:b/>
        </w:rPr>
      </w:pPr>
      <w:r w:rsidRPr="005F3EC0">
        <w:rPr>
          <w:b/>
        </w:rPr>
        <w:lastRenderedPageBreak/>
        <w:t>2.  Demoqrafik  göstəricilər</w:t>
      </w:r>
    </w:p>
    <w:p w:rsidR="00E73EC7" w:rsidRPr="005F3EC0" w:rsidRDefault="00E73EC7" w:rsidP="00E73EC7">
      <w:pPr>
        <w:rPr>
          <w:b/>
          <w:sz w:val="6"/>
          <w:szCs w:val="6"/>
        </w:rPr>
      </w:pPr>
    </w:p>
    <w:tbl>
      <w:tblPr>
        <w:tblW w:w="0" w:type="auto"/>
        <w:tblBorders>
          <w:top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1008"/>
        <w:gridCol w:w="5940"/>
        <w:gridCol w:w="900"/>
      </w:tblGrid>
      <w:tr w:rsidR="00E73EC7" w:rsidRPr="005F3EC0" w:rsidTr="00E73EC7">
        <w:tc>
          <w:tcPr>
            <w:tcW w:w="1008" w:type="dxa"/>
            <w:tcBorders>
              <w:top w:val="double" w:sz="4" w:space="0" w:color="auto"/>
              <w:bottom w:val="double" w:sz="4" w:space="0" w:color="auto"/>
            </w:tcBorders>
            <w:shd w:val="clear" w:color="auto" w:fill="auto"/>
          </w:tcPr>
          <w:p w:rsidR="00E73EC7" w:rsidRPr="005F3EC0" w:rsidRDefault="00E73EC7" w:rsidP="00E73EC7">
            <w:pPr>
              <w:jc w:val="center"/>
              <w:rPr>
                <w:b/>
                <w:i/>
                <w:sz w:val="22"/>
                <w:szCs w:val="22"/>
              </w:rPr>
            </w:pPr>
            <w:r w:rsidRPr="005F3EC0">
              <w:rPr>
                <w:b/>
                <w:i/>
                <w:sz w:val="22"/>
                <w:szCs w:val="22"/>
              </w:rPr>
              <w:t>Cədvəl</w:t>
            </w:r>
          </w:p>
        </w:tc>
        <w:tc>
          <w:tcPr>
            <w:tcW w:w="5940" w:type="dxa"/>
            <w:tcBorders>
              <w:top w:val="double" w:sz="4" w:space="0" w:color="auto"/>
              <w:bottom w:val="double" w:sz="4" w:space="0" w:color="auto"/>
            </w:tcBorders>
            <w:shd w:val="clear" w:color="auto" w:fill="auto"/>
          </w:tcPr>
          <w:p w:rsidR="00E73EC7" w:rsidRPr="005F3EC0" w:rsidRDefault="00E73EC7" w:rsidP="00E73EC7">
            <w:pPr>
              <w:jc w:val="center"/>
              <w:rPr>
                <w:b/>
                <w:i/>
                <w:sz w:val="22"/>
                <w:szCs w:val="22"/>
              </w:rPr>
            </w:pPr>
            <w:r w:rsidRPr="005F3EC0">
              <w:rPr>
                <w:b/>
                <w:i/>
                <w:sz w:val="22"/>
                <w:szCs w:val="22"/>
              </w:rPr>
              <w:t>İçindəkilər</w:t>
            </w:r>
          </w:p>
        </w:tc>
        <w:tc>
          <w:tcPr>
            <w:tcW w:w="900" w:type="dxa"/>
            <w:tcBorders>
              <w:top w:val="double" w:sz="4" w:space="0" w:color="auto"/>
              <w:bottom w:val="double" w:sz="4" w:space="0" w:color="auto"/>
              <w:right w:val="nil"/>
            </w:tcBorders>
            <w:shd w:val="clear" w:color="auto" w:fill="auto"/>
          </w:tcPr>
          <w:p w:rsidR="00E73EC7" w:rsidRPr="005F3EC0" w:rsidRDefault="00E73EC7" w:rsidP="00E73EC7">
            <w:pPr>
              <w:jc w:val="center"/>
              <w:rPr>
                <w:b/>
                <w:i/>
                <w:sz w:val="22"/>
                <w:szCs w:val="22"/>
              </w:rPr>
            </w:pPr>
            <w:r w:rsidRPr="005F3EC0">
              <w:rPr>
                <w:b/>
                <w:i/>
                <w:sz w:val="22"/>
                <w:szCs w:val="22"/>
              </w:rPr>
              <w:t>Səhifə</w:t>
            </w:r>
          </w:p>
        </w:tc>
      </w:tr>
      <w:tr w:rsidR="00E73EC7" w:rsidRPr="005F3EC0" w:rsidTr="00E73EC7">
        <w:trPr>
          <w:trHeight w:val="543"/>
        </w:trPr>
        <w:tc>
          <w:tcPr>
            <w:tcW w:w="1008" w:type="dxa"/>
            <w:tcBorders>
              <w:top w:val="nil"/>
              <w:bottom w:val="nil"/>
            </w:tcBorders>
            <w:shd w:val="clear" w:color="auto" w:fill="auto"/>
          </w:tcPr>
          <w:p w:rsidR="00E73EC7" w:rsidRPr="005F3EC0" w:rsidRDefault="00E73EC7" w:rsidP="00E73EC7">
            <w:pPr>
              <w:jc w:val="center"/>
              <w:rPr>
                <w:sz w:val="10"/>
                <w:szCs w:val="10"/>
              </w:rPr>
            </w:pPr>
          </w:p>
          <w:p w:rsidR="00E73EC7" w:rsidRPr="005F3EC0" w:rsidRDefault="00E73EC7" w:rsidP="00E73EC7">
            <w:pPr>
              <w:jc w:val="center"/>
              <w:rPr>
                <w:sz w:val="22"/>
                <w:szCs w:val="22"/>
              </w:rPr>
            </w:pPr>
            <w:r w:rsidRPr="005F3EC0">
              <w:rPr>
                <w:sz w:val="22"/>
                <w:szCs w:val="22"/>
              </w:rPr>
              <w:t>2.1</w:t>
            </w:r>
          </w:p>
          <w:p w:rsidR="00E73EC7" w:rsidRPr="005F3EC0" w:rsidRDefault="00E73EC7" w:rsidP="00E73EC7">
            <w:pPr>
              <w:jc w:val="center"/>
              <w:rPr>
                <w:sz w:val="22"/>
                <w:szCs w:val="22"/>
              </w:rPr>
            </w:pPr>
          </w:p>
        </w:tc>
        <w:tc>
          <w:tcPr>
            <w:tcW w:w="5940" w:type="dxa"/>
            <w:tcBorders>
              <w:top w:val="nil"/>
              <w:bottom w:val="nil"/>
            </w:tcBorders>
            <w:shd w:val="clear" w:color="auto" w:fill="auto"/>
          </w:tcPr>
          <w:p w:rsidR="00E73EC7" w:rsidRPr="005F3EC0" w:rsidRDefault="00E73EC7" w:rsidP="00E73EC7">
            <w:pPr>
              <w:rPr>
                <w:sz w:val="10"/>
                <w:szCs w:val="10"/>
              </w:rPr>
            </w:pPr>
          </w:p>
          <w:p w:rsidR="00E73EC7" w:rsidRPr="005F3EC0" w:rsidRDefault="00E73EC7" w:rsidP="00E73EC7">
            <w:pPr>
              <w:rPr>
                <w:sz w:val="22"/>
                <w:szCs w:val="22"/>
              </w:rPr>
            </w:pPr>
            <w:r w:rsidRPr="005F3EC0">
              <w:rPr>
                <w:sz w:val="22"/>
                <w:szCs w:val="22"/>
              </w:rPr>
              <w:t>Bakı  şəhəri  və  rayonlarının  təşkil olunma  tarixi, ərazisi, əhalisinin  sayı  və  sıxlığı</w:t>
            </w:r>
          </w:p>
        </w:tc>
        <w:tc>
          <w:tcPr>
            <w:tcW w:w="900" w:type="dxa"/>
            <w:tcBorders>
              <w:top w:val="nil"/>
              <w:bottom w:val="nil"/>
              <w:right w:val="nil"/>
            </w:tcBorders>
            <w:shd w:val="clear" w:color="auto" w:fill="auto"/>
          </w:tcPr>
          <w:p w:rsidR="00E73EC7" w:rsidRPr="005F3EC0" w:rsidRDefault="00E73EC7" w:rsidP="00E73EC7">
            <w:pPr>
              <w:jc w:val="center"/>
              <w:rPr>
                <w:sz w:val="10"/>
                <w:szCs w:val="10"/>
              </w:rPr>
            </w:pPr>
          </w:p>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2</w:t>
            </w:r>
            <w:r>
              <w:rPr>
                <w:sz w:val="22"/>
                <w:szCs w:val="22"/>
              </w:rPr>
              <w:t>7</w:t>
            </w:r>
          </w:p>
        </w:tc>
      </w:tr>
      <w:tr w:rsidR="00E73EC7" w:rsidRPr="005F3EC0" w:rsidTr="00E73EC7">
        <w:tc>
          <w:tcPr>
            <w:tcW w:w="1008" w:type="dxa"/>
            <w:tcBorders>
              <w:top w:val="nil"/>
              <w:bottom w:val="nil"/>
            </w:tcBorders>
            <w:shd w:val="clear" w:color="auto" w:fill="auto"/>
          </w:tcPr>
          <w:p w:rsidR="00E73EC7" w:rsidRPr="005F3EC0" w:rsidRDefault="00E73EC7" w:rsidP="00E73EC7">
            <w:pPr>
              <w:jc w:val="center"/>
              <w:rPr>
                <w:sz w:val="10"/>
                <w:szCs w:val="10"/>
              </w:rPr>
            </w:pPr>
          </w:p>
          <w:p w:rsidR="00E73EC7" w:rsidRPr="005F3EC0" w:rsidRDefault="00E73EC7" w:rsidP="00E73EC7">
            <w:pPr>
              <w:jc w:val="center"/>
              <w:rPr>
                <w:sz w:val="22"/>
                <w:szCs w:val="22"/>
              </w:rPr>
            </w:pPr>
            <w:r w:rsidRPr="005F3EC0">
              <w:rPr>
                <w:sz w:val="22"/>
                <w:szCs w:val="22"/>
              </w:rPr>
              <w:t>2.2</w:t>
            </w:r>
          </w:p>
        </w:tc>
        <w:tc>
          <w:tcPr>
            <w:tcW w:w="5940" w:type="dxa"/>
            <w:tcBorders>
              <w:top w:val="nil"/>
              <w:bottom w:val="nil"/>
            </w:tcBorders>
            <w:shd w:val="clear" w:color="auto" w:fill="auto"/>
          </w:tcPr>
          <w:p w:rsidR="00E73EC7" w:rsidRPr="005F3EC0" w:rsidRDefault="00E73EC7" w:rsidP="00E73EC7">
            <w:pPr>
              <w:rPr>
                <w:sz w:val="10"/>
                <w:szCs w:val="10"/>
              </w:rPr>
            </w:pPr>
          </w:p>
          <w:p w:rsidR="00E73EC7" w:rsidRPr="005F3EC0" w:rsidRDefault="00E73EC7" w:rsidP="00E73EC7">
            <w:pPr>
              <w:rPr>
                <w:sz w:val="22"/>
                <w:szCs w:val="22"/>
              </w:rPr>
            </w:pPr>
            <w:r w:rsidRPr="005F3EC0">
              <w:rPr>
                <w:sz w:val="22"/>
                <w:szCs w:val="22"/>
              </w:rPr>
              <w:t>İnzibati-ərazi  bölgüsü</w:t>
            </w:r>
          </w:p>
        </w:tc>
        <w:tc>
          <w:tcPr>
            <w:tcW w:w="900" w:type="dxa"/>
            <w:tcBorders>
              <w:top w:val="nil"/>
              <w:bottom w:val="nil"/>
              <w:right w:val="nil"/>
            </w:tcBorders>
            <w:shd w:val="clear" w:color="auto" w:fill="auto"/>
          </w:tcPr>
          <w:p w:rsidR="00E73EC7" w:rsidRPr="005F3EC0" w:rsidRDefault="00E73EC7" w:rsidP="00E73EC7">
            <w:pPr>
              <w:jc w:val="center"/>
              <w:rPr>
                <w:sz w:val="10"/>
                <w:szCs w:val="10"/>
              </w:rPr>
            </w:pPr>
          </w:p>
          <w:p w:rsidR="00E73EC7" w:rsidRPr="005F3EC0" w:rsidRDefault="00E73EC7" w:rsidP="00E73EC7">
            <w:pPr>
              <w:jc w:val="center"/>
              <w:rPr>
                <w:sz w:val="22"/>
                <w:szCs w:val="22"/>
              </w:rPr>
            </w:pPr>
            <w:r>
              <w:rPr>
                <w:sz w:val="22"/>
                <w:szCs w:val="22"/>
              </w:rPr>
              <w:t>28</w:t>
            </w:r>
          </w:p>
        </w:tc>
      </w:tr>
      <w:tr w:rsidR="00E73EC7" w:rsidRPr="005F3EC0" w:rsidTr="00E73EC7">
        <w:trPr>
          <w:trHeight w:val="378"/>
        </w:trPr>
        <w:tc>
          <w:tcPr>
            <w:tcW w:w="1008" w:type="dxa"/>
            <w:tcBorders>
              <w:top w:val="nil"/>
              <w:bottom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2.3</w:t>
            </w:r>
          </w:p>
        </w:tc>
        <w:tc>
          <w:tcPr>
            <w:tcW w:w="5940" w:type="dxa"/>
            <w:tcBorders>
              <w:top w:val="nil"/>
              <w:bottom w:val="nil"/>
            </w:tcBorders>
            <w:shd w:val="clear" w:color="auto" w:fill="auto"/>
          </w:tcPr>
          <w:p w:rsidR="00E73EC7" w:rsidRPr="005F3EC0" w:rsidRDefault="00E73EC7" w:rsidP="00E73EC7">
            <w:pPr>
              <w:jc w:val="both"/>
              <w:rPr>
                <w:sz w:val="22"/>
                <w:szCs w:val="22"/>
              </w:rPr>
            </w:pPr>
          </w:p>
          <w:p w:rsidR="00E73EC7" w:rsidRPr="005F3EC0" w:rsidRDefault="00E73EC7" w:rsidP="00E73EC7">
            <w:pPr>
              <w:jc w:val="both"/>
              <w:rPr>
                <w:sz w:val="22"/>
                <w:szCs w:val="22"/>
              </w:rPr>
            </w:pPr>
            <w:r w:rsidRPr="005F3EC0">
              <w:rPr>
                <w:sz w:val="22"/>
                <w:szCs w:val="22"/>
              </w:rPr>
              <w:t>Əhalinin  sayı</w:t>
            </w:r>
          </w:p>
        </w:tc>
        <w:tc>
          <w:tcPr>
            <w:tcW w:w="900" w:type="dxa"/>
            <w:tcBorders>
              <w:top w:val="nil"/>
              <w:bottom w:val="nil"/>
              <w:right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Pr>
                <w:sz w:val="22"/>
                <w:szCs w:val="22"/>
              </w:rPr>
              <w:t>28</w:t>
            </w:r>
          </w:p>
        </w:tc>
      </w:tr>
      <w:tr w:rsidR="00E73EC7" w:rsidRPr="005F3EC0" w:rsidTr="00E73EC7">
        <w:tc>
          <w:tcPr>
            <w:tcW w:w="1008" w:type="dxa"/>
            <w:tcBorders>
              <w:top w:val="nil"/>
              <w:bottom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2.4</w:t>
            </w:r>
          </w:p>
        </w:tc>
        <w:tc>
          <w:tcPr>
            <w:tcW w:w="5940" w:type="dxa"/>
            <w:tcBorders>
              <w:top w:val="nil"/>
              <w:bottom w:val="nil"/>
            </w:tcBorders>
            <w:shd w:val="clear" w:color="auto" w:fill="auto"/>
          </w:tcPr>
          <w:p w:rsidR="00E73EC7" w:rsidRPr="005F3EC0" w:rsidRDefault="00E73EC7" w:rsidP="00E73EC7">
            <w:pPr>
              <w:jc w:val="both"/>
              <w:rPr>
                <w:sz w:val="22"/>
                <w:szCs w:val="22"/>
              </w:rPr>
            </w:pPr>
          </w:p>
          <w:p w:rsidR="00E73EC7" w:rsidRPr="00AA1D15" w:rsidRDefault="00E73EC7" w:rsidP="00E73EC7">
            <w:pPr>
              <w:jc w:val="both"/>
              <w:rPr>
                <w:sz w:val="22"/>
                <w:szCs w:val="22"/>
              </w:rPr>
            </w:pPr>
            <w:r w:rsidRPr="005F3EC0">
              <w:rPr>
                <w:sz w:val="22"/>
                <w:szCs w:val="22"/>
              </w:rPr>
              <w:t>Bakı şəhəri və rayonları üzrə əhalinin say</w:t>
            </w:r>
            <w:r>
              <w:rPr>
                <w:sz w:val="22"/>
                <w:szCs w:val="22"/>
              </w:rPr>
              <w:t>ı</w:t>
            </w:r>
          </w:p>
        </w:tc>
        <w:tc>
          <w:tcPr>
            <w:tcW w:w="900" w:type="dxa"/>
            <w:tcBorders>
              <w:top w:val="nil"/>
              <w:bottom w:val="nil"/>
              <w:right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Pr>
                <w:sz w:val="22"/>
                <w:szCs w:val="22"/>
              </w:rPr>
              <w:t>29</w:t>
            </w:r>
          </w:p>
        </w:tc>
      </w:tr>
      <w:tr w:rsidR="00E73EC7" w:rsidRPr="005F3EC0" w:rsidTr="00E73EC7">
        <w:tc>
          <w:tcPr>
            <w:tcW w:w="1008" w:type="dxa"/>
            <w:tcBorders>
              <w:top w:val="nil"/>
              <w:bottom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2.5</w:t>
            </w:r>
          </w:p>
        </w:tc>
        <w:tc>
          <w:tcPr>
            <w:tcW w:w="5940" w:type="dxa"/>
            <w:tcBorders>
              <w:top w:val="nil"/>
              <w:bottom w:val="nil"/>
            </w:tcBorders>
            <w:shd w:val="clear" w:color="auto" w:fill="auto"/>
          </w:tcPr>
          <w:p w:rsidR="00E73EC7" w:rsidRPr="005F3EC0" w:rsidRDefault="00E73EC7" w:rsidP="00E73EC7">
            <w:pPr>
              <w:jc w:val="both"/>
              <w:rPr>
                <w:sz w:val="22"/>
                <w:szCs w:val="22"/>
              </w:rPr>
            </w:pPr>
          </w:p>
          <w:p w:rsidR="00E73EC7" w:rsidRPr="005F3EC0" w:rsidRDefault="00E73EC7" w:rsidP="00E73EC7">
            <w:pPr>
              <w:jc w:val="both"/>
              <w:rPr>
                <w:sz w:val="22"/>
                <w:szCs w:val="22"/>
              </w:rPr>
            </w:pPr>
            <w:r w:rsidRPr="005F3EC0">
              <w:rPr>
                <w:sz w:val="22"/>
                <w:szCs w:val="22"/>
              </w:rPr>
              <w:t>Bakı şəhərinin rayonları və qəsəbələri üzrə əhalinin sayı</w:t>
            </w:r>
          </w:p>
        </w:tc>
        <w:tc>
          <w:tcPr>
            <w:tcW w:w="900" w:type="dxa"/>
            <w:tcBorders>
              <w:top w:val="nil"/>
              <w:bottom w:val="nil"/>
              <w:right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3</w:t>
            </w:r>
            <w:r>
              <w:rPr>
                <w:sz w:val="22"/>
                <w:szCs w:val="22"/>
              </w:rPr>
              <w:t>1</w:t>
            </w:r>
          </w:p>
        </w:tc>
      </w:tr>
      <w:tr w:rsidR="00E73EC7" w:rsidRPr="005F3EC0" w:rsidTr="00E73EC7">
        <w:trPr>
          <w:trHeight w:val="459"/>
        </w:trPr>
        <w:tc>
          <w:tcPr>
            <w:tcW w:w="1008" w:type="dxa"/>
            <w:tcBorders>
              <w:top w:val="nil"/>
              <w:bottom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2.6</w:t>
            </w:r>
          </w:p>
        </w:tc>
        <w:tc>
          <w:tcPr>
            <w:tcW w:w="5940" w:type="dxa"/>
            <w:tcBorders>
              <w:top w:val="nil"/>
              <w:bottom w:val="nil"/>
            </w:tcBorders>
            <w:shd w:val="clear" w:color="auto" w:fill="auto"/>
          </w:tcPr>
          <w:p w:rsidR="00E73EC7" w:rsidRPr="005F3EC0" w:rsidRDefault="00E73EC7" w:rsidP="00E73EC7">
            <w:pPr>
              <w:jc w:val="both"/>
              <w:rPr>
                <w:sz w:val="22"/>
                <w:szCs w:val="22"/>
              </w:rPr>
            </w:pPr>
          </w:p>
          <w:p w:rsidR="00E73EC7" w:rsidRPr="005F3EC0" w:rsidRDefault="00E73EC7" w:rsidP="007F024C">
            <w:pPr>
              <w:jc w:val="both"/>
              <w:rPr>
                <w:sz w:val="22"/>
                <w:szCs w:val="22"/>
              </w:rPr>
            </w:pPr>
            <w:r w:rsidRPr="005F3EC0">
              <w:rPr>
                <w:sz w:val="22"/>
                <w:szCs w:val="22"/>
              </w:rPr>
              <w:t>202</w:t>
            </w:r>
            <w:r w:rsidR="007F024C">
              <w:rPr>
                <w:sz w:val="22"/>
                <w:szCs w:val="22"/>
              </w:rPr>
              <w:t>5</w:t>
            </w:r>
            <w:r w:rsidRPr="005F3EC0">
              <w:rPr>
                <w:sz w:val="22"/>
                <w:szCs w:val="22"/>
              </w:rPr>
              <w:t>-c</w:t>
            </w:r>
            <w:r w:rsidR="007F024C">
              <w:rPr>
                <w:sz w:val="22"/>
                <w:szCs w:val="22"/>
              </w:rPr>
              <w:t>i</w:t>
            </w:r>
            <w:r w:rsidRPr="005F3EC0">
              <w:rPr>
                <w:sz w:val="22"/>
                <w:szCs w:val="22"/>
              </w:rPr>
              <w:t xml:space="preserve"> ilin əvvəlinə Bakı şəhəri və rayonları üzrə əhalinin  cins bölgüsündə sayı</w:t>
            </w:r>
          </w:p>
        </w:tc>
        <w:tc>
          <w:tcPr>
            <w:tcW w:w="900" w:type="dxa"/>
            <w:tcBorders>
              <w:top w:val="nil"/>
              <w:bottom w:val="nil"/>
              <w:right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3</w:t>
            </w:r>
            <w:r>
              <w:rPr>
                <w:sz w:val="22"/>
                <w:szCs w:val="22"/>
              </w:rPr>
              <w:t>4</w:t>
            </w:r>
          </w:p>
        </w:tc>
      </w:tr>
      <w:tr w:rsidR="00E73EC7" w:rsidRPr="005F3EC0" w:rsidTr="00E73EC7">
        <w:tc>
          <w:tcPr>
            <w:tcW w:w="1008" w:type="dxa"/>
            <w:tcBorders>
              <w:top w:val="nil"/>
              <w:bottom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2.7</w:t>
            </w:r>
          </w:p>
        </w:tc>
        <w:tc>
          <w:tcPr>
            <w:tcW w:w="5940" w:type="dxa"/>
            <w:tcBorders>
              <w:top w:val="nil"/>
              <w:bottom w:val="nil"/>
            </w:tcBorders>
            <w:shd w:val="clear" w:color="auto" w:fill="auto"/>
          </w:tcPr>
          <w:p w:rsidR="00E73EC7" w:rsidRPr="005F3EC0" w:rsidRDefault="00E73EC7" w:rsidP="00E73EC7">
            <w:pPr>
              <w:jc w:val="both"/>
              <w:rPr>
                <w:sz w:val="22"/>
                <w:szCs w:val="22"/>
              </w:rPr>
            </w:pPr>
          </w:p>
          <w:p w:rsidR="00E73EC7" w:rsidRPr="005F3EC0" w:rsidRDefault="00E73EC7" w:rsidP="00E73EC7">
            <w:pPr>
              <w:jc w:val="both"/>
              <w:rPr>
                <w:sz w:val="22"/>
                <w:szCs w:val="22"/>
              </w:rPr>
            </w:pPr>
            <w:r w:rsidRPr="005F3EC0">
              <w:rPr>
                <w:sz w:val="22"/>
                <w:szCs w:val="22"/>
              </w:rPr>
              <w:t>Əhalinin yaş qrupları üzrə sayı</w:t>
            </w:r>
          </w:p>
        </w:tc>
        <w:tc>
          <w:tcPr>
            <w:tcW w:w="900" w:type="dxa"/>
            <w:tcBorders>
              <w:top w:val="nil"/>
              <w:bottom w:val="nil"/>
              <w:right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3</w:t>
            </w:r>
            <w:r>
              <w:rPr>
                <w:sz w:val="22"/>
                <w:szCs w:val="22"/>
              </w:rPr>
              <w:t>5</w:t>
            </w:r>
          </w:p>
        </w:tc>
      </w:tr>
      <w:tr w:rsidR="00E73EC7" w:rsidRPr="005F3EC0" w:rsidTr="00E73EC7">
        <w:tc>
          <w:tcPr>
            <w:tcW w:w="1008" w:type="dxa"/>
            <w:tcBorders>
              <w:top w:val="nil"/>
              <w:bottom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2.8</w:t>
            </w:r>
          </w:p>
        </w:tc>
        <w:tc>
          <w:tcPr>
            <w:tcW w:w="5940" w:type="dxa"/>
            <w:tcBorders>
              <w:top w:val="nil"/>
              <w:bottom w:val="nil"/>
            </w:tcBorders>
            <w:shd w:val="clear" w:color="auto" w:fill="auto"/>
          </w:tcPr>
          <w:p w:rsidR="00E73EC7" w:rsidRPr="005F3EC0" w:rsidRDefault="00E73EC7" w:rsidP="00E73EC7">
            <w:pPr>
              <w:jc w:val="both"/>
              <w:rPr>
                <w:sz w:val="22"/>
                <w:szCs w:val="22"/>
              </w:rPr>
            </w:pPr>
          </w:p>
          <w:p w:rsidR="00E73EC7" w:rsidRPr="005F3EC0" w:rsidRDefault="00E73EC7" w:rsidP="00E73EC7">
            <w:pPr>
              <w:jc w:val="both"/>
              <w:rPr>
                <w:sz w:val="22"/>
                <w:szCs w:val="22"/>
              </w:rPr>
            </w:pPr>
            <w:r w:rsidRPr="005F3EC0">
              <w:rPr>
                <w:sz w:val="22"/>
                <w:szCs w:val="22"/>
              </w:rPr>
              <w:t>Bakı şəhəri</w:t>
            </w:r>
            <w:r w:rsidR="007F024C">
              <w:rPr>
                <w:sz w:val="22"/>
                <w:szCs w:val="22"/>
              </w:rPr>
              <w:t xml:space="preserve"> üzrə</w:t>
            </w:r>
            <w:r w:rsidRPr="005F3EC0">
              <w:rPr>
                <w:sz w:val="22"/>
                <w:szCs w:val="22"/>
              </w:rPr>
              <w:t xml:space="preserve"> əhalinin təbii, miqrasiya və ümumi artımı</w:t>
            </w:r>
          </w:p>
        </w:tc>
        <w:tc>
          <w:tcPr>
            <w:tcW w:w="900" w:type="dxa"/>
            <w:tcBorders>
              <w:top w:val="nil"/>
              <w:bottom w:val="nil"/>
              <w:right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3</w:t>
            </w:r>
            <w:r>
              <w:rPr>
                <w:sz w:val="22"/>
                <w:szCs w:val="22"/>
              </w:rPr>
              <w:t>7</w:t>
            </w:r>
          </w:p>
        </w:tc>
      </w:tr>
      <w:tr w:rsidR="00E73EC7" w:rsidRPr="005F3EC0" w:rsidTr="00E73EC7">
        <w:tc>
          <w:tcPr>
            <w:tcW w:w="1008" w:type="dxa"/>
            <w:tcBorders>
              <w:top w:val="nil"/>
              <w:bottom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2.9</w:t>
            </w:r>
          </w:p>
        </w:tc>
        <w:tc>
          <w:tcPr>
            <w:tcW w:w="5940" w:type="dxa"/>
            <w:tcBorders>
              <w:top w:val="nil"/>
              <w:bottom w:val="nil"/>
            </w:tcBorders>
            <w:shd w:val="clear" w:color="auto" w:fill="auto"/>
          </w:tcPr>
          <w:p w:rsidR="00E73EC7" w:rsidRPr="005F3EC0" w:rsidRDefault="00E73EC7" w:rsidP="00E73EC7">
            <w:pPr>
              <w:jc w:val="both"/>
              <w:rPr>
                <w:sz w:val="22"/>
                <w:szCs w:val="22"/>
              </w:rPr>
            </w:pPr>
          </w:p>
          <w:p w:rsidR="00E73EC7" w:rsidRPr="005F3EC0" w:rsidRDefault="00E73EC7" w:rsidP="00E73EC7">
            <w:pPr>
              <w:jc w:val="both"/>
              <w:rPr>
                <w:sz w:val="22"/>
                <w:szCs w:val="22"/>
              </w:rPr>
            </w:pPr>
            <w:r w:rsidRPr="005F3EC0">
              <w:rPr>
                <w:sz w:val="22"/>
                <w:szCs w:val="22"/>
              </w:rPr>
              <w:t xml:space="preserve">Əhalinin milli tərkibi </w:t>
            </w:r>
          </w:p>
        </w:tc>
        <w:tc>
          <w:tcPr>
            <w:tcW w:w="900" w:type="dxa"/>
            <w:tcBorders>
              <w:top w:val="nil"/>
              <w:bottom w:val="nil"/>
              <w:right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Pr>
                <w:sz w:val="22"/>
                <w:szCs w:val="22"/>
              </w:rPr>
              <w:t>37</w:t>
            </w:r>
          </w:p>
        </w:tc>
      </w:tr>
      <w:tr w:rsidR="00E73EC7" w:rsidRPr="005F3EC0" w:rsidTr="00E73EC7">
        <w:tc>
          <w:tcPr>
            <w:tcW w:w="1008" w:type="dxa"/>
            <w:tcBorders>
              <w:top w:val="nil"/>
              <w:left w:val="nil"/>
              <w:bottom w:val="nil"/>
              <w:right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2.10</w:t>
            </w:r>
          </w:p>
        </w:tc>
        <w:tc>
          <w:tcPr>
            <w:tcW w:w="5940" w:type="dxa"/>
            <w:tcBorders>
              <w:top w:val="nil"/>
              <w:left w:val="nil"/>
              <w:bottom w:val="nil"/>
              <w:right w:val="nil"/>
            </w:tcBorders>
            <w:shd w:val="clear" w:color="auto" w:fill="auto"/>
          </w:tcPr>
          <w:p w:rsidR="00E73EC7" w:rsidRPr="005F3EC0" w:rsidRDefault="00E73EC7" w:rsidP="00E73EC7">
            <w:pPr>
              <w:jc w:val="both"/>
              <w:rPr>
                <w:sz w:val="22"/>
                <w:szCs w:val="22"/>
              </w:rPr>
            </w:pPr>
          </w:p>
          <w:p w:rsidR="00E73EC7" w:rsidRPr="005F3EC0" w:rsidRDefault="00E73EC7" w:rsidP="00E73EC7">
            <w:pPr>
              <w:jc w:val="both"/>
              <w:rPr>
                <w:sz w:val="22"/>
                <w:szCs w:val="22"/>
              </w:rPr>
            </w:pPr>
            <w:r w:rsidRPr="005F3EC0">
              <w:rPr>
                <w:sz w:val="22"/>
                <w:szCs w:val="22"/>
              </w:rPr>
              <w:t>Əhalinin ana dili və sərbəst danışdığı dilə görə bölgüsü</w:t>
            </w:r>
          </w:p>
        </w:tc>
        <w:tc>
          <w:tcPr>
            <w:tcW w:w="900" w:type="dxa"/>
            <w:tcBorders>
              <w:top w:val="nil"/>
              <w:left w:val="nil"/>
              <w:bottom w:val="nil"/>
              <w:right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Pr>
                <w:sz w:val="22"/>
                <w:szCs w:val="22"/>
              </w:rPr>
              <w:t>38</w:t>
            </w:r>
          </w:p>
        </w:tc>
      </w:tr>
      <w:tr w:rsidR="00E73EC7" w:rsidRPr="005F3EC0" w:rsidTr="00E73EC7">
        <w:tc>
          <w:tcPr>
            <w:tcW w:w="1008" w:type="dxa"/>
            <w:tcBorders>
              <w:top w:val="nil"/>
              <w:left w:val="nil"/>
              <w:bottom w:val="nil"/>
              <w:right w:val="nil"/>
            </w:tcBorders>
            <w:shd w:val="clear" w:color="auto" w:fill="auto"/>
          </w:tcPr>
          <w:p w:rsidR="00E73EC7" w:rsidRPr="005F3EC0" w:rsidRDefault="00E73EC7" w:rsidP="00E73EC7">
            <w:pPr>
              <w:jc w:val="center"/>
              <w:rPr>
                <w:sz w:val="22"/>
                <w:szCs w:val="22"/>
              </w:rPr>
            </w:pPr>
          </w:p>
        </w:tc>
        <w:tc>
          <w:tcPr>
            <w:tcW w:w="5940" w:type="dxa"/>
            <w:tcBorders>
              <w:top w:val="nil"/>
              <w:left w:val="nil"/>
              <w:bottom w:val="nil"/>
              <w:right w:val="nil"/>
            </w:tcBorders>
            <w:shd w:val="clear" w:color="auto" w:fill="auto"/>
          </w:tcPr>
          <w:p w:rsidR="00E73EC7" w:rsidRPr="005F3EC0" w:rsidRDefault="00E73EC7" w:rsidP="00E73EC7">
            <w:pPr>
              <w:jc w:val="both"/>
              <w:rPr>
                <w:sz w:val="22"/>
                <w:szCs w:val="22"/>
              </w:rPr>
            </w:pPr>
          </w:p>
        </w:tc>
        <w:tc>
          <w:tcPr>
            <w:tcW w:w="900" w:type="dxa"/>
            <w:tcBorders>
              <w:top w:val="nil"/>
              <w:left w:val="nil"/>
              <w:bottom w:val="nil"/>
              <w:right w:val="nil"/>
            </w:tcBorders>
            <w:shd w:val="clear" w:color="auto" w:fill="auto"/>
          </w:tcPr>
          <w:p w:rsidR="00E73EC7" w:rsidRPr="005F3EC0" w:rsidRDefault="00E73EC7" w:rsidP="00E73EC7">
            <w:pPr>
              <w:jc w:val="center"/>
              <w:rPr>
                <w:sz w:val="22"/>
                <w:szCs w:val="22"/>
              </w:rPr>
            </w:pPr>
          </w:p>
        </w:tc>
      </w:tr>
      <w:tr w:rsidR="00E73EC7" w:rsidRPr="005F3EC0" w:rsidTr="00E73EC7">
        <w:tc>
          <w:tcPr>
            <w:tcW w:w="1008" w:type="dxa"/>
            <w:tcBorders>
              <w:top w:val="nil"/>
              <w:left w:val="nil"/>
              <w:bottom w:val="nil"/>
              <w:right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2.1</w:t>
            </w:r>
            <w:r>
              <w:rPr>
                <w:sz w:val="22"/>
                <w:szCs w:val="22"/>
              </w:rPr>
              <w:t>1</w:t>
            </w:r>
          </w:p>
        </w:tc>
        <w:tc>
          <w:tcPr>
            <w:tcW w:w="5940" w:type="dxa"/>
            <w:tcBorders>
              <w:top w:val="nil"/>
              <w:left w:val="nil"/>
              <w:bottom w:val="nil"/>
              <w:right w:val="nil"/>
            </w:tcBorders>
            <w:shd w:val="clear" w:color="auto" w:fill="auto"/>
          </w:tcPr>
          <w:p w:rsidR="00E73EC7" w:rsidRPr="005F3EC0" w:rsidRDefault="00E73EC7" w:rsidP="00E73EC7">
            <w:pPr>
              <w:jc w:val="both"/>
              <w:rPr>
                <w:sz w:val="22"/>
                <w:szCs w:val="22"/>
              </w:rPr>
            </w:pPr>
          </w:p>
          <w:p w:rsidR="00E73EC7" w:rsidRPr="005F3EC0" w:rsidRDefault="00E73EC7" w:rsidP="007F024C">
            <w:pPr>
              <w:jc w:val="both"/>
              <w:rPr>
                <w:sz w:val="22"/>
                <w:szCs w:val="22"/>
              </w:rPr>
            </w:pPr>
            <w:r w:rsidRPr="005F3EC0">
              <w:rPr>
                <w:sz w:val="22"/>
                <w:szCs w:val="22"/>
              </w:rPr>
              <w:t>20</w:t>
            </w:r>
            <w:r>
              <w:rPr>
                <w:sz w:val="22"/>
                <w:szCs w:val="22"/>
              </w:rPr>
              <w:t>2</w:t>
            </w:r>
            <w:r w:rsidR="007F024C">
              <w:rPr>
                <w:sz w:val="22"/>
                <w:szCs w:val="22"/>
              </w:rPr>
              <w:t>4</w:t>
            </w:r>
            <w:r w:rsidRPr="005F3EC0">
              <w:rPr>
                <w:sz w:val="22"/>
                <w:szCs w:val="22"/>
              </w:rPr>
              <w:t>-c</w:t>
            </w:r>
            <w:r>
              <w:rPr>
                <w:sz w:val="22"/>
                <w:szCs w:val="22"/>
              </w:rPr>
              <w:t>ü</w:t>
            </w:r>
            <w:r w:rsidRPr="005F3EC0">
              <w:rPr>
                <w:sz w:val="22"/>
                <w:szCs w:val="22"/>
              </w:rPr>
              <w:t xml:space="preserve"> ildə Bakı şəhəri və rayonları üzrə bəzi demoqrafik göstəricilər</w:t>
            </w:r>
          </w:p>
        </w:tc>
        <w:tc>
          <w:tcPr>
            <w:tcW w:w="900" w:type="dxa"/>
            <w:tcBorders>
              <w:top w:val="nil"/>
              <w:left w:val="nil"/>
              <w:bottom w:val="nil"/>
              <w:right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4</w:t>
            </w:r>
            <w:r>
              <w:rPr>
                <w:sz w:val="22"/>
                <w:szCs w:val="22"/>
              </w:rPr>
              <w:t>0</w:t>
            </w:r>
          </w:p>
        </w:tc>
      </w:tr>
      <w:tr w:rsidR="00E73EC7" w:rsidRPr="005F3EC0" w:rsidTr="00E73EC7">
        <w:tc>
          <w:tcPr>
            <w:tcW w:w="1008" w:type="dxa"/>
            <w:tcBorders>
              <w:top w:val="nil"/>
              <w:left w:val="nil"/>
              <w:bottom w:val="nil"/>
              <w:right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2.1</w:t>
            </w:r>
            <w:r>
              <w:rPr>
                <w:sz w:val="22"/>
                <w:szCs w:val="22"/>
              </w:rPr>
              <w:t>2</w:t>
            </w:r>
          </w:p>
        </w:tc>
        <w:tc>
          <w:tcPr>
            <w:tcW w:w="5940" w:type="dxa"/>
            <w:tcBorders>
              <w:top w:val="nil"/>
              <w:left w:val="nil"/>
              <w:bottom w:val="nil"/>
              <w:right w:val="nil"/>
            </w:tcBorders>
            <w:shd w:val="clear" w:color="auto" w:fill="auto"/>
          </w:tcPr>
          <w:p w:rsidR="00E73EC7" w:rsidRPr="005F3EC0" w:rsidRDefault="00E73EC7" w:rsidP="00E73EC7">
            <w:pPr>
              <w:jc w:val="both"/>
              <w:rPr>
                <w:sz w:val="22"/>
                <w:szCs w:val="22"/>
              </w:rPr>
            </w:pPr>
          </w:p>
          <w:p w:rsidR="00E73EC7" w:rsidRPr="005F3EC0" w:rsidRDefault="00E73EC7" w:rsidP="007F024C">
            <w:pPr>
              <w:jc w:val="both"/>
              <w:rPr>
                <w:sz w:val="22"/>
                <w:szCs w:val="22"/>
              </w:rPr>
            </w:pPr>
            <w:r w:rsidRPr="005F3EC0">
              <w:rPr>
                <w:sz w:val="22"/>
                <w:szCs w:val="22"/>
              </w:rPr>
              <w:t>20</w:t>
            </w:r>
            <w:r>
              <w:rPr>
                <w:sz w:val="22"/>
                <w:szCs w:val="22"/>
              </w:rPr>
              <w:t>2</w:t>
            </w:r>
            <w:r w:rsidR="007F024C">
              <w:rPr>
                <w:sz w:val="22"/>
                <w:szCs w:val="22"/>
              </w:rPr>
              <w:t>4</w:t>
            </w:r>
            <w:r w:rsidRPr="005F3EC0">
              <w:rPr>
                <w:sz w:val="22"/>
                <w:szCs w:val="22"/>
              </w:rPr>
              <w:t>-c</w:t>
            </w:r>
            <w:r>
              <w:rPr>
                <w:sz w:val="22"/>
                <w:szCs w:val="22"/>
              </w:rPr>
              <w:t>ü</w:t>
            </w:r>
            <w:r w:rsidRPr="005F3EC0">
              <w:rPr>
                <w:sz w:val="22"/>
                <w:szCs w:val="22"/>
              </w:rPr>
              <w:t xml:space="preserve"> ildə Bakı şəhəri və rayonları üzrə bəzi demoqrafik göstəricilər (əhalinin hər 1000 nəfərinə)</w:t>
            </w:r>
          </w:p>
        </w:tc>
        <w:tc>
          <w:tcPr>
            <w:tcW w:w="900" w:type="dxa"/>
            <w:tcBorders>
              <w:top w:val="nil"/>
              <w:left w:val="nil"/>
              <w:bottom w:val="nil"/>
              <w:right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4</w:t>
            </w:r>
            <w:r>
              <w:rPr>
                <w:sz w:val="22"/>
                <w:szCs w:val="22"/>
              </w:rPr>
              <w:t>1</w:t>
            </w:r>
          </w:p>
        </w:tc>
      </w:tr>
      <w:tr w:rsidR="00E73EC7" w:rsidRPr="005F3EC0" w:rsidTr="00E73EC7">
        <w:tc>
          <w:tcPr>
            <w:tcW w:w="1008" w:type="dxa"/>
            <w:tcBorders>
              <w:top w:val="nil"/>
              <w:left w:val="nil"/>
              <w:bottom w:val="nil"/>
              <w:right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2.1</w:t>
            </w:r>
            <w:r>
              <w:rPr>
                <w:sz w:val="22"/>
                <w:szCs w:val="22"/>
              </w:rPr>
              <w:t>3</w:t>
            </w:r>
          </w:p>
        </w:tc>
        <w:tc>
          <w:tcPr>
            <w:tcW w:w="5940" w:type="dxa"/>
            <w:tcBorders>
              <w:top w:val="nil"/>
              <w:left w:val="nil"/>
              <w:bottom w:val="nil"/>
              <w:right w:val="nil"/>
            </w:tcBorders>
            <w:shd w:val="clear" w:color="auto" w:fill="auto"/>
          </w:tcPr>
          <w:p w:rsidR="00E73EC7" w:rsidRPr="005F3EC0" w:rsidRDefault="00E73EC7" w:rsidP="00E73EC7">
            <w:pPr>
              <w:jc w:val="both"/>
              <w:rPr>
                <w:sz w:val="22"/>
                <w:szCs w:val="22"/>
              </w:rPr>
            </w:pPr>
          </w:p>
          <w:p w:rsidR="00E73EC7" w:rsidRPr="005F3EC0" w:rsidRDefault="00E73EC7" w:rsidP="00E73EC7">
            <w:pPr>
              <w:jc w:val="both"/>
              <w:rPr>
                <w:sz w:val="22"/>
                <w:szCs w:val="22"/>
              </w:rPr>
            </w:pPr>
            <w:r w:rsidRPr="005F3EC0">
              <w:rPr>
                <w:sz w:val="22"/>
                <w:szCs w:val="22"/>
              </w:rPr>
              <w:t xml:space="preserve">Bakı şəhəri üzrə əhalinin təbii artımı, </w:t>
            </w:r>
            <w:r w:rsidRPr="000364BB">
              <w:rPr>
                <w:sz w:val="22"/>
                <w:szCs w:val="22"/>
              </w:rPr>
              <w:t>doğulanların</w:t>
            </w:r>
            <w:r w:rsidRPr="005F3EC0">
              <w:rPr>
                <w:sz w:val="22"/>
                <w:szCs w:val="22"/>
              </w:rPr>
              <w:t>, ölənlərin sayı</w:t>
            </w:r>
          </w:p>
        </w:tc>
        <w:tc>
          <w:tcPr>
            <w:tcW w:w="900" w:type="dxa"/>
            <w:tcBorders>
              <w:top w:val="nil"/>
              <w:left w:val="nil"/>
              <w:bottom w:val="nil"/>
              <w:right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4</w:t>
            </w:r>
            <w:r>
              <w:rPr>
                <w:sz w:val="22"/>
                <w:szCs w:val="22"/>
              </w:rPr>
              <w:t>2</w:t>
            </w:r>
          </w:p>
        </w:tc>
      </w:tr>
      <w:tr w:rsidR="00E73EC7" w:rsidRPr="005F3EC0" w:rsidTr="00E73EC7">
        <w:tc>
          <w:tcPr>
            <w:tcW w:w="1008" w:type="dxa"/>
            <w:tcBorders>
              <w:top w:val="nil"/>
              <w:bottom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2.1</w:t>
            </w:r>
            <w:r>
              <w:rPr>
                <w:sz w:val="22"/>
                <w:szCs w:val="22"/>
              </w:rPr>
              <w:t>4</w:t>
            </w:r>
          </w:p>
        </w:tc>
        <w:tc>
          <w:tcPr>
            <w:tcW w:w="5940" w:type="dxa"/>
            <w:tcBorders>
              <w:top w:val="nil"/>
              <w:bottom w:val="nil"/>
            </w:tcBorders>
            <w:shd w:val="clear" w:color="auto" w:fill="auto"/>
          </w:tcPr>
          <w:p w:rsidR="00E73EC7" w:rsidRPr="005F3EC0" w:rsidRDefault="00E73EC7" w:rsidP="00E73EC7">
            <w:pPr>
              <w:jc w:val="both"/>
              <w:rPr>
                <w:sz w:val="22"/>
                <w:szCs w:val="22"/>
              </w:rPr>
            </w:pPr>
          </w:p>
          <w:p w:rsidR="00E73EC7" w:rsidRPr="005F3EC0" w:rsidRDefault="00E73EC7" w:rsidP="00E73EC7">
            <w:pPr>
              <w:jc w:val="both"/>
              <w:rPr>
                <w:sz w:val="22"/>
                <w:szCs w:val="22"/>
              </w:rPr>
            </w:pPr>
            <w:r w:rsidRPr="005F3EC0">
              <w:rPr>
                <w:sz w:val="22"/>
                <w:szCs w:val="22"/>
              </w:rPr>
              <w:t>Doğumun, ölümün və təbii artımın ümumi əmsalları</w:t>
            </w:r>
          </w:p>
        </w:tc>
        <w:tc>
          <w:tcPr>
            <w:tcW w:w="900" w:type="dxa"/>
            <w:tcBorders>
              <w:top w:val="nil"/>
              <w:bottom w:val="nil"/>
              <w:right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4</w:t>
            </w:r>
            <w:r>
              <w:rPr>
                <w:sz w:val="22"/>
                <w:szCs w:val="22"/>
              </w:rPr>
              <w:t>2</w:t>
            </w:r>
          </w:p>
        </w:tc>
      </w:tr>
      <w:tr w:rsidR="00E73EC7" w:rsidRPr="005F3EC0" w:rsidTr="00E73EC7">
        <w:tc>
          <w:tcPr>
            <w:tcW w:w="1008" w:type="dxa"/>
            <w:tcBorders>
              <w:top w:val="nil"/>
              <w:bottom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2.1</w:t>
            </w:r>
            <w:r>
              <w:rPr>
                <w:sz w:val="22"/>
                <w:szCs w:val="22"/>
              </w:rPr>
              <w:t>5</w:t>
            </w:r>
          </w:p>
        </w:tc>
        <w:tc>
          <w:tcPr>
            <w:tcW w:w="5940" w:type="dxa"/>
            <w:tcBorders>
              <w:top w:val="nil"/>
              <w:bottom w:val="nil"/>
            </w:tcBorders>
            <w:shd w:val="clear" w:color="auto" w:fill="auto"/>
          </w:tcPr>
          <w:p w:rsidR="00E73EC7" w:rsidRPr="005F3EC0" w:rsidRDefault="00E73EC7" w:rsidP="00E73EC7">
            <w:pPr>
              <w:jc w:val="both"/>
              <w:rPr>
                <w:sz w:val="22"/>
                <w:szCs w:val="22"/>
              </w:rPr>
            </w:pPr>
          </w:p>
          <w:p w:rsidR="00E73EC7" w:rsidRPr="005F3EC0" w:rsidRDefault="00E73EC7" w:rsidP="00E73EC7">
            <w:pPr>
              <w:jc w:val="both"/>
              <w:rPr>
                <w:sz w:val="22"/>
                <w:szCs w:val="22"/>
              </w:rPr>
            </w:pPr>
            <w:r w:rsidRPr="005F3EC0">
              <w:rPr>
                <w:sz w:val="22"/>
                <w:szCs w:val="22"/>
              </w:rPr>
              <w:t>Əhali arasında ölümün əsas səbəblərinə görə ölənlərin sayı</w:t>
            </w:r>
          </w:p>
        </w:tc>
        <w:tc>
          <w:tcPr>
            <w:tcW w:w="900" w:type="dxa"/>
            <w:tcBorders>
              <w:top w:val="nil"/>
              <w:bottom w:val="nil"/>
              <w:right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4</w:t>
            </w:r>
            <w:r>
              <w:rPr>
                <w:sz w:val="22"/>
                <w:szCs w:val="22"/>
              </w:rPr>
              <w:t>3</w:t>
            </w:r>
          </w:p>
        </w:tc>
      </w:tr>
      <w:tr w:rsidR="00E73EC7" w:rsidRPr="005F3EC0" w:rsidTr="00E73EC7">
        <w:tc>
          <w:tcPr>
            <w:tcW w:w="1008" w:type="dxa"/>
            <w:tcBorders>
              <w:top w:val="nil"/>
              <w:bottom w:val="double" w:sz="4" w:space="0" w:color="auto"/>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2.1</w:t>
            </w:r>
            <w:r>
              <w:rPr>
                <w:sz w:val="22"/>
                <w:szCs w:val="22"/>
              </w:rPr>
              <w:t>6</w:t>
            </w:r>
          </w:p>
        </w:tc>
        <w:tc>
          <w:tcPr>
            <w:tcW w:w="5940" w:type="dxa"/>
            <w:tcBorders>
              <w:top w:val="nil"/>
              <w:bottom w:val="double" w:sz="4" w:space="0" w:color="auto"/>
            </w:tcBorders>
            <w:shd w:val="clear" w:color="auto" w:fill="auto"/>
          </w:tcPr>
          <w:p w:rsidR="00E73EC7" w:rsidRPr="005F3EC0" w:rsidRDefault="00E73EC7" w:rsidP="00E73EC7">
            <w:pPr>
              <w:jc w:val="both"/>
              <w:rPr>
                <w:sz w:val="22"/>
                <w:szCs w:val="22"/>
              </w:rPr>
            </w:pPr>
          </w:p>
          <w:p w:rsidR="00E73EC7" w:rsidRPr="005F3EC0" w:rsidRDefault="00E73EC7" w:rsidP="00E73EC7">
            <w:pPr>
              <w:jc w:val="both"/>
              <w:rPr>
                <w:sz w:val="22"/>
                <w:szCs w:val="22"/>
              </w:rPr>
            </w:pPr>
            <w:r w:rsidRPr="005F3EC0">
              <w:rPr>
                <w:sz w:val="22"/>
                <w:szCs w:val="22"/>
              </w:rPr>
              <w:t>Əhali arasında ölümün əsas səbəbləri (əhalinin hər 100000 nəfərinə)</w:t>
            </w:r>
          </w:p>
        </w:tc>
        <w:tc>
          <w:tcPr>
            <w:tcW w:w="900" w:type="dxa"/>
            <w:tcBorders>
              <w:top w:val="nil"/>
              <w:bottom w:val="double" w:sz="4" w:space="0" w:color="auto"/>
              <w:right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p>
          <w:p w:rsidR="00E73EC7" w:rsidRPr="005F3EC0" w:rsidRDefault="00E73EC7" w:rsidP="00E73EC7">
            <w:pPr>
              <w:jc w:val="center"/>
              <w:rPr>
                <w:sz w:val="22"/>
                <w:szCs w:val="22"/>
              </w:rPr>
            </w:pPr>
            <w:r>
              <w:rPr>
                <w:sz w:val="22"/>
                <w:szCs w:val="22"/>
              </w:rPr>
              <w:t>45</w:t>
            </w:r>
          </w:p>
        </w:tc>
      </w:tr>
    </w:tbl>
    <w:p w:rsidR="00E73EC7" w:rsidRDefault="00E73EC7" w:rsidP="00E73EC7">
      <w:pPr>
        <w:jc w:val="center"/>
        <w:rPr>
          <w:rFonts w:ascii="Arial" w:hAnsi="Arial" w:cs="Arial"/>
          <w:sz w:val="20"/>
          <w:szCs w:val="20"/>
        </w:rPr>
      </w:pPr>
      <w:r>
        <w:rPr>
          <w:rFonts w:ascii="Arial" w:hAnsi="Arial" w:cs="Arial"/>
          <w:sz w:val="20"/>
          <w:szCs w:val="20"/>
        </w:rPr>
        <w:t xml:space="preserve">                                                   </w:t>
      </w:r>
    </w:p>
    <w:p w:rsidR="00E73EC7" w:rsidRDefault="00E73EC7" w:rsidP="00E73EC7">
      <w:pPr>
        <w:jc w:val="center"/>
        <w:rPr>
          <w:rFonts w:ascii="Arial" w:hAnsi="Arial" w:cs="Arial"/>
          <w:sz w:val="20"/>
          <w:szCs w:val="20"/>
        </w:rPr>
      </w:pPr>
      <w:r>
        <w:rPr>
          <w:rFonts w:ascii="Arial" w:hAnsi="Arial" w:cs="Arial"/>
          <w:sz w:val="20"/>
          <w:szCs w:val="20"/>
        </w:rPr>
        <w:t xml:space="preserve">                                                   </w:t>
      </w: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Pr="00F217EF" w:rsidRDefault="00E73EC7" w:rsidP="00E73EC7">
      <w:pPr>
        <w:ind w:left="4956" w:firstLine="708"/>
        <w:jc w:val="center"/>
        <w:rPr>
          <w:b/>
          <w:sz w:val="22"/>
          <w:szCs w:val="22"/>
        </w:rPr>
      </w:pPr>
      <w:r w:rsidRPr="00F217EF">
        <w:rPr>
          <w:sz w:val="22"/>
          <w:szCs w:val="22"/>
        </w:rPr>
        <w:lastRenderedPageBreak/>
        <w:t xml:space="preserve">         ...ardı</w:t>
      </w:r>
    </w:p>
    <w:tbl>
      <w:tblPr>
        <w:tblW w:w="0" w:type="auto"/>
        <w:tblBorders>
          <w:top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1008"/>
        <w:gridCol w:w="5760"/>
        <w:gridCol w:w="900"/>
      </w:tblGrid>
      <w:tr w:rsidR="00E73EC7" w:rsidRPr="002A5A21" w:rsidTr="00E73EC7">
        <w:tc>
          <w:tcPr>
            <w:tcW w:w="1008" w:type="dxa"/>
            <w:tcBorders>
              <w:top w:val="double" w:sz="4" w:space="0" w:color="auto"/>
              <w:bottom w:val="double" w:sz="4" w:space="0" w:color="auto"/>
            </w:tcBorders>
            <w:shd w:val="clear" w:color="auto" w:fill="auto"/>
          </w:tcPr>
          <w:p w:rsidR="00E73EC7" w:rsidRPr="005F3EC0" w:rsidRDefault="00E73EC7" w:rsidP="00E73EC7">
            <w:pPr>
              <w:jc w:val="center"/>
              <w:rPr>
                <w:b/>
                <w:i/>
                <w:sz w:val="22"/>
                <w:szCs w:val="22"/>
              </w:rPr>
            </w:pPr>
            <w:r w:rsidRPr="005F3EC0">
              <w:rPr>
                <w:b/>
                <w:i/>
                <w:sz w:val="22"/>
                <w:szCs w:val="22"/>
              </w:rPr>
              <w:t>Cədvəl</w:t>
            </w:r>
          </w:p>
        </w:tc>
        <w:tc>
          <w:tcPr>
            <w:tcW w:w="5760" w:type="dxa"/>
            <w:tcBorders>
              <w:top w:val="double" w:sz="4" w:space="0" w:color="auto"/>
              <w:bottom w:val="double" w:sz="4" w:space="0" w:color="auto"/>
            </w:tcBorders>
            <w:shd w:val="clear" w:color="auto" w:fill="auto"/>
          </w:tcPr>
          <w:p w:rsidR="00E73EC7" w:rsidRPr="005F3EC0" w:rsidRDefault="00E73EC7" w:rsidP="00E73EC7">
            <w:pPr>
              <w:jc w:val="center"/>
              <w:rPr>
                <w:b/>
                <w:i/>
                <w:sz w:val="22"/>
                <w:szCs w:val="22"/>
              </w:rPr>
            </w:pPr>
            <w:r w:rsidRPr="005F3EC0">
              <w:rPr>
                <w:b/>
                <w:i/>
                <w:sz w:val="22"/>
                <w:szCs w:val="22"/>
              </w:rPr>
              <w:t>İçindəkilər</w:t>
            </w:r>
          </w:p>
        </w:tc>
        <w:tc>
          <w:tcPr>
            <w:tcW w:w="900" w:type="dxa"/>
            <w:tcBorders>
              <w:top w:val="double" w:sz="4" w:space="0" w:color="auto"/>
              <w:bottom w:val="double" w:sz="4" w:space="0" w:color="auto"/>
              <w:right w:val="nil"/>
            </w:tcBorders>
            <w:shd w:val="clear" w:color="auto" w:fill="auto"/>
          </w:tcPr>
          <w:p w:rsidR="00E73EC7" w:rsidRPr="005F3EC0" w:rsidRDefault="00E73EC7" w:rsidP="00E73EC7">
            <w:pPr>
              <w:jc w:val="center"/>
              <w:rPr>
                <w:b/>
                <w:i/>
                <w:sz w:val="22"/>
                <w:szCs w:val="22"/>
              </w:rPr>
            </w:pPr>
            <w:r w:rsidRPr="005F3EC0">
              <w:rPr>
                <w:b/>
                <w:i/>
                <w:sz w:val="22"/>
                <w:szCs w:val="22"/>
              </w:rPr>
              <w:t>Səhifə</w:t>
            </w:r>
          </w:p>
        </w:tc>
      </w:tr>
      <w:tr w:rsidR="00E73EC7" w:rsidRPr="002A5A21" w:rsidTr="00E73EC7">
        <w:trPr>
          <w:trHeight w:val="546"/>
        </w:trPr>
        <w:tc>
          <w:tcPr>
            <w:tcW w:w="1008" w:type="dxa"/>
            <w:tcBorders>
              <w:top w:val="double" w:sz="4" w:space="0" w:color="auto"/>
              <w:bottom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2.1</w:t>
            </w:r>
            <w:r>
              <w:rPr>
                <w:sz w:val="22"/>
                <w:szCs w:val="22"/>
              </w:rPr>
              <w:t>7</w:t>
            </w:r>
          </w:p>
        </w:tc>
        <w:tc>
          <w:tcPr>
            <w:tcW w:w="5760" w:type="dxa"/>
            <w:tcBorders>
              <w:top w:val="double" w:sz="4" w:space="0" w:color="auto"/>
              <w:bottom w:val="nil"/>
            </w:tcBorders>
            <w:shd w:val="clear" w:color="auto" w:fill="auto"/>
          </w:tcPr>
          <w:p w:rsidR="00E73EC7" w:rsidRPr="005F3EC0" w:rsidRDefault="00E73EC7" w:rsidP="00E73EC7">
            <w:pPr>
              <w:rPr>
                <w:sz w:val="22"/>
                <w:szCs w:val="22"/>
              </w:rPr>
            </w:pPr>
          </w:p>
          <w:p w:rsidR="00E73EC7" w:rsidRPr="005F3EC0" w:rsidRDefault="00E73EC7" w:rsidP="00E73EC7">
            <w:pPr>
              <w:rPr>
                <w:sz w:val="22"/>
                <w:szCs w:val="22"/>
              </w:rPr>
            </w:pPr>
            <w:r w:rsidRPr="005F3EC0">
              <w:rPr>
                <w:sz w:val="22"/>
                <w:szCs w:val="22"/>
              </w:rPr>
              <w:t xml:space="preserve">Körpə ölümü </w:t>
            </w:r>
          </w:p>
        </w:tc>
        <w:tc>
          <w:tcPr>
            <w:tcW w:w="900" w:type="dxa"/>
            <w:tcBorders>
              <w:top w:val="double" w:sz="4" w:space="0" w:color="auto"/>
              <w:bottom w:val="nil"/>
              <w:right w:val="nil"/>
            </w:tcBorders>
            <w:shd w:val="clear" w:color="auto" w:fill="auto"/>
            <w:vAlign w:val="bottom"/>
          </w:tcPr>
          <w:p w:rsidR="00E73EC7" w:rsidRPr="005F3EC0" w:rsidRDefault="00E73EC7" w:rsidP="00E73EC7">
            <w:pPr>
              <w:jc w:val="right"/>
              <w:rPr>
                <w:sz w:val="22"/>
                <w:szCs w:val="22"/>
              </w:rPr>
            </w:pPr>
          </w:p>
          <w:p w:rsidR="00E73EC7" w:rsidRPr="005F3EC0" w:rsidRDefault="00E73EC7" w:rsidP="00E73EC7">
            <w:pPr>
              <w:jc w:val="right"/>
              <w:rPr>
                <w:sz w:val="22"/>
                <w:szCs w:val="22"/>
              </w:rPr>
            </w:pPr>
            <w:r>
              <w:rPr>
                <w:sz w:val="22"/>
                <w:szCs w:val="22"/>
              </w:rPr>
              <w:t>47</w:t>
            </w:r>
          </w:p>
        </w:tc>
      </w:tr>
      <w:tr w:rsidR="00E73EC7" w:rsidRPr="002A5A21" w:rsidTr="00E73EC7">
        <w:tc>
          <w:tcPr>
            <w:tcW w:w="1008" w:type="dxa"/>
            <w:tcBorders>
              <w:top w:val="nil"/>
              <w:bottom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2.1</w:t>
            </w:r>
            <w:r>
              <w:rPr>
                <w:sz w:val="22"/>
                <w:szCs w:val="22"/>
              </w:rPr>
              <w:t>8</w:t>
            </w:r>
          </w:p>
        </w:tc>
        <w:tc>
          <w:tcPr>
            <w:tcW w:w="5760" w:type="dxa"/>
            <w:tcBorders>
              <w:top w:val="nil"/>
              <w:bottom w:val="nil"/>
            </w:tcBorders>
            <w:shd w:val="clear" w:color="auto" w:fill="auto"/>
          </w:tcPr>
          <w:p w:rsidR="00E73EC7" w:rsidRPr="005F3EC0" w:rsidRDefault="00E73EC7" w:rsidP="00E73EC7">
            <w:pPr>
              <w:rPr>
                <w:sz w:val="22"/>
                <w:szCs w:val="22"/>
              </w:rPr>
            </w:pPr>
          </w:p>
          <w:p w:rsidR="00E73EC7" w:rsidRPr="005F3EC0" w:rsidRDefault="00E73EC7" w:rsidP="00E73EC7">
            <w:pPr>
              <w:rPr>
                <w:sz w:val="22"/>
                <w:szCs w:val="22"/>
              </w:rPr>
            </w:pPr>
            <w:r w:rsidRPr="005F3EC0">
              <w:rPr>
                <w:sz w:val="22"/>
                <w:szCs w:val="22"/>
              </w:rPr>
              <w:t xml:space="preserve">1 yaşadək ölən uşaqlar arasında ölümün əsas səbəbləri </w:t>
            </w:r>
          </w:p>
          <w:p w:rsidR="00E73EC7" w:rsidRPr="005F3EC0" w:rsidRDefault="00E73EC7" w:rsidP="00E73EC7">
            <w:pPr>
              <w:rPr>
                <w:sz w:val="22"/>
                <w:szCs w:val="22"/>
              </w:rPr>
            </w:pPr>
          </w:p>
        </w:tc>
        <w:tc>
          <w:tcPr>
            <w:tcW w:w="900" w:type="dxa"/>
            <w:tcBorders>
              <w:top w:val="nil"/>
              <w:bottom w:val="nil"/>
              <w:right w:val="nil"/>
            </w:tcBorders>
            <w:shd w:val="clear" w:color="auto" w:fill="auto"/>
            <w:vAlign w:val="bottom"/>
          </w:tcPr>
          <w:p w:rsidR="00E73EC7" w:rsidRPr="005F3EC0" w:rsidRDefault="00E73EC7" w:rsidP="00E73EC7">
            <w:pPr>
              <w:jc w:val="right"/>
              <w:rPr>
                <w:sz w:val="22"/>
                <w:szCs w:val="22"/>
              </w:rPr>
            </w:pPr>
            <w:r>
              <w:rPr>
                <w:sz w:val="22"/>
                <w:szCs w:val="22"/>
              </w:rPr>
              <w:t>48</w:t>
            </w:r>
          </w:p>
          <w:p w:rsidR="00E73EC7" w:rsidRPr="005F3EC0" w:rsidRDefault="00E73EC7" w:rsidP="00E73EC7">
            <w:pPr>
              <w:jc w:val="right"/>
              <w:rPr>
                <w:sz w:val="22"/>
                <w:szCs w:val="22"/>
              </w:rPr>
            </w:pPr>
          </w:p>
        </w:tc>
      </w:tr>
      <w:tr w:rsidR="00E73EC7" w:rsidRPr="002A5A21" w:rsidTr="00E73EC7">
        <w:tc>
          <w:tcPr>
            <w:tcW w:w="1008" w:type="dxa"/>
            <w:tcBorders>
              <w:top w:val="nil"/>
              <w:left w:val="nil"/>
              <w:bottom w:val="nil"/>
              <w:right w:val="nil"/>
            </w:tcBorders>
            <w:shd w:val="clear" w:color="auto" w:fill="auto"/>
          </w:tcPr>
          <w:p w:rsidR="00E73EC7" w:rsidRPr="005F3EC0" w:rsidRDefault="00E73EC7" w:rsidP="00E73EC7">
            <w:pPr>
              <w:jc w:val="center"/>
              <w:rPr>
                <w:sz w:val="22"/>
                <w:szCs w:val="22"/>
              </w:rPr>
            </w:pPr>
            <w:r w:rsidRPr="005F3EC0">
              <w:rPr>
                <w:sz w:val="22"/>
                <w:szCs w:val="22"/>
              </w:rPr>
              <w:t>2.</w:t>
            </w:r>
            <w:r>
              <w:rPr>
                <w:sz w:val="22"/>
                <w:szCs w:val="22"/>
              </w:rPr>
              <w:t>19</w:t>
            </w:r>
          </w:p>
        </w:tc>
        <w:tc>
          <w:tcPr>
            <w:tcW w:w="5760" w:type="dxa"/>
            <w:tcBorders>
              <w:top w:val="nil"/>
              <w:left w:val="nil"/>
              <w:bottom w:val="nil"/>
              <w:right w:val="nil"/>
            </w:tcBorders>
            <w:shd w:val="clear" w:color="auto" w:fill="auto"/>
          </w:tcPr>
          <w:p w:rsidR="00E73EC7" w:rsidRPr="005F3EC0" w:rsidRDefault="00E73EC7" w:rsidP="00E73EC7">
            <w:pPr>
              <w:rPr>
                <w:sz w:val="22"/>
                <w:szCs w:val="22"/>
              </w:rPr>
            </w:pPr>
            <w:r w:rsidRPr="005F3EC0">
              <w:rPr>
                <w:sz w:val="22"/>
                <w:szCs w:val="22"/>
              </w:rPr>
              <w:t>1 yaşadək ölən uşaqlar arasında ölümün əsas səbəbləri</w:t>
            </w:r>
          </w:p>
          <w:p w:rsidR="00E73EC7" w:rsidRPr="005F3EC0" w:rsidRDefault="00E73EC7" w:rsidP="00E73EC7">
            <w:pPr>
              <w:rPr>
                <w:sz w:val="22"/>
                <w:szCs w:val="22"/>
              </w:rPr>
            </w:pPr>
            <w:r w:rsidRPr="005F3EC0">
              <w:rPr>
                <w:sz w:val="22"/>
                <w:szCs w:val="22"/>
              </w:rPr>
              <w:t>(hər 10 000 nəfər diri doğulana)</w:t>
            </w:r>
          </w:p>
        </w:tc>
        <w:tc>
          <w:tcPr>
            <w:tcW w:w="900" w:type="dxa"/>
            <w:tcBorders>
              <w:top w:val="nil"/>
              <w:left w:val="nil"/>
              <w:bottom w:val="nil"/>
              <w:right w:val="nil"/>
            </w:tcBorders>
            <w:shd w:val="clear" w:color="auto" w:fill="auto"/>
            <w:vAlign w:val="bottom"/>
          </w:tcPr>
          <w:p w:rsidR="00E73EC7" w:rsidRPr="005F3EC0" w:rsidRDefault="00E73EC7" w:rsidP="00E73EC7">
            <w:pPr>
              <w:jc w:val="right"/>
              <w:rPr>
                <w:sz w:val="22"/>
                <w:szCs w:val="22"/>
              </w:rPr>
            </w:pPr>
          </w:p>
          <w:p w:rsidR="00E73EC7" w:rsidRPr="005F3EC0" w:rsidRDefault="00E73EC7" w:rsidP="00E73EC7">
            <w:pPr>
              <w:jc w:val="right"/>
              <w:rPr>
                <w:sz w:val="22"/>
                <w:szCs w:val="22"/>
              </w:rPr>
            </w:pPr>
            <w:r w:rsidRPr="005F3EC0">
              <w:rPr>
                <w:sz w:val="22"/>
                <w:szCs w:val="22"/>
              </w:rPr>
              <w:t>5</w:t>
            </w:r>
            <w:r>
              <w:rPr>
                <w:sz w:val="22"/>
                <w:szCs w:val="22"/>
              </w:rPr>
              <w:t>0</w:t>
            </w:r>
          </w:p>
        </w:tc>
      </w:tr>
      <w:tr w:rsidR="00E73EC7" w:rsidRPr="002A5A21" w:rsidTr="00E73EC7">
        <w:trPr>
          <w:trHeight w:val="387"/>
        </w:trPr>
        <w:tc>
          <w:tcPr>
            <w:tcW w:w="1008" w:type="dxa"/>
            <w:tcBorders>
              <w:top w:val="nil"/>
              <w:left w:val="nil"/>
              <w:bottom w:val="nil"/>
              <w:right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2.2</w:t>
            </w:r>
            <w:r>
              <w:rPr>
                <w:sz w:val="22"/>
                <w:szCs w:val="22"/>
              </w:rPr>
              <w:t>0</w:t>
            </w:r>
          </w:p>
        </w:tc>
        <w:tc>
          <w:tcPr>
            <w:tcW w:w="5760" w:type="dxa"/>
            <w:tcBorders>
              <w:top w:val="nil"/>
              <w:left w:val="nil"/>
              <w:bottom w:val="nil"/>
              <w:right w:val="nil"/>
            </w:tcBorders>
            <w:shd w:val="clear" w:color="auto" w:fill="auto"/>
          </w:tcPr>
          <w:p w:rsidR="00E73EC7" w:rsidRPr="005F3EC0" w:rsidRDefault="00E73EC7" w:rsidP="00E73EC7">
            <w:pPr>
              <w:rPr>
                <w:sz w:val="22"/>
                <w:szCs w:val="22"/>
              </w:rPr>
            </w:pPr>
          </w:p>
          <w:p w:rsidR="00E73EC7" w:rsidRPr="005F3EC0" w:rsidRDefault="00E73EC7" w:rsidP="00E73EC7">
            <w:pPr>
              <w:rPr>
                <w:sz w:val="22"/>
                <w:szCs w:val="22"/>
              </w:rPr>
            </w:pPr>
            <w:r w:rsidRPr="005F3EC0">
              <w:rPr>
                <w:sz w:val="22"/>
                <w:szCs w:val="22"/>
              </w:rPr>
              <w:t>Rəsmi qeydə alınmamış nikahda olan qadınlar tərəfindən doğulan uşaqların sayı</w:t>
            </w:r>
          </w:p>
        </w:tc>
        <w:tc>
          <w:tcPr>
            <w:tcW w:w="900" w:type="dxa"/>
            <w:tcBorders>
              <w:top w:val="nil"/>
              <w:left w:val="nil"/>
              <w:bottom w:val="nil"/>
              <w:right w:val="nil"/>
            </w:tcBorders>
            <w:shd w:val="clear" w:color="auto" w:fill="auto"/>
            <w:vAlign w:val="bottom"/>
          </w:tcPr>
          <w:p w:rsidR="00E73EC7" w:rsidRPr="005F3EC0" w:rsidRDefault="00E73EC7" w:rsidP="00E73EC7">
            <w:pPr>
              <w:jc w:val="right"/>
              <w:rPr>
                <w:sz w:val="22"/>
                <w:szCs w:val="22"/>
              </w:rPr>
            </w:pPr>
          </w:p>
          <w:p w:rsidR="00E73EC7" w:rsidRPr="005F3EC0" w:rsidRDefault="00E73EC7" w:rsidP="00E73EC7">
            <w:pPr>
              <w:jc w:val="right"/>
              <w:rPr>
                <w:sz w:val="22"/>
                <w:szCs w:val="22"/>
              </w:rPr>
            </w:pPr>
          </w:p>
          <w:p w:rsidR="00E73EC7" w:rsidRPr="005F3EC0" w:rsidRDefault="00E73EC7" w:rsidP="00E73EC7">
            <w:pPr>
              <w:jc w:val="right"/>
              <w:rPr>
                <w:sz w:val="22"/>
                <w:szCs w:val="22"/>
              </w:rPr>
            </w:pPr>
            <w:r w:rsidRPr="005F3EC0">
              <w:rPr>
                <w:sz w:val="22"/>
                <w:szCs w:val="22"/>
              </w:rPr>
              <w:t>5</w:t>
            </w:r>
            <w:r>
              <w:rPr>
                <w:sz w:val="22"/>
                <w:szCs w:val="22"/>
              </w:rPr>
              <w:t>2</w:t>
            </w:r>
          </w:p>
        </w:tc>
      </w:tr>
      <w:tr w:rsidR="00E73EC7" w:rsidRPr="002A5A21" w:rsidTr="00E73EC7">
        <w:tc>
          <w:tcPr>
            <w:tcW w:w="1008" w:type="dxa"/>
            <w:tcBorders>
              <w:top w:val="nil"/>
              <w:left w:val="nil"/>
              <w:bottom w:val="double" w:sz="4" w:space="0" w:color="auto"/>
              <w:right w:val="nil"/>
            </w:tcBorders>
            <w:shd w:val="clear" w:color="auto" w:fill="auto"/>
          </w:tcPr>
          <w:p w:rsidR="00E73EC7" w:rsidRPr="005F3EC0" w:rsidRDefault="00E73EC7" w:rsidP="00E73EC7">
            <w:pPr>
              <w:jc w:val="center"/>
              <w:rPr>
                <w:sz w:val="22"/>
                <w:szCs w:val="22"/>
              </w:rPr>
            </w:pPr>
          </w:p>
          <w:p w:rsidR="00E73EC7" w:rsidRPr="005F3EC0" w:rsidRDefault="00E73EC7" w:rsidP="00E73EC7">
            <w:pPr>
              <w:jc w:val="center"/>
              <w:rPr>
                <w:sz w:val="22"/>
                <w:szCs w:val="22"/>
              </w:rPr>
            </w:pPr>
            <w:r w:rsidRPr="005F3EC0">
              <w:rPr>
                <w:sz w:val="22"/>
                <w:szCs w:val="22"/>
              </w:rPr>
              <w:t>2.2</w:t>
            </w:r>
            <w:r>
              <w:rPr>
                <w:sz w:val="22"/>
                <w:szCs w:val="22"/>
              </w:rPr>
              <w:t>1</w:t>
            </w:r>
          </w:p>
        </w:tc>
        <w:tc>
          <w:tcPr>
            <w:tcW w:w="5760" w:type="dxa"/>
            <w:tcBorders>
              <w:top w:val="nil"/>
              <w:left w:val="nil"/>
              <w:bottom w:val="double" w:sz="4" w:space="0" w:color="auto"/>
              <w:right w:val="nil"/>
            </w:tcBorders>
            <w:shd w:val="clear" w:color="auto" w:fill="auto"/>
          </w:tcPr>
          <w:p w:rsidR="00E73EC7" w:rsidRPr="005F3EC0" w:rsidRDefault="00E73EC7" w:rsidP="00E73EC7">
            <w:pPr>
              <w:rPr>
                <w:sz w:val="22"/>
                <w:szCs w:val="22"/>
              </w:rPr>
            </w:pPr>
          </w:p>
          <w:p w:rsidR="00E73EC7" w:rsidRPr="005F3EC0" w:rsidRDefault="00E73EC7" w:rsidP="00E73EC7">
            <w:pPr>
              <w:rPr>
                <w:sz w:val="22"/>
                <w:szCs w:val="22"/>
              </w:rPr>
            </w:pPr>
            <w:r w:rsidRPr="005F3EC0">
              <w:rPr>
                <w:sz w:val="22"/>
                <w:szCs w:val="22"/>
              </w:rPr>
              <w:t>Bakı  şəhəri üzrə rəsmi qeydə alınmış  nikahların, boşanmaların  sayı və ümumi əmsalları</w:t>
            </w:r>
          </w:p>
        </w:tc>
        <w:tc>
          <w:tcPr>
            <w:tcW w:w="900" w:type="dxa"/>
            <w:tcBorders>
              <w:top w:val="nil"/>
              <w:left w:val="nil"/>
              <w:bottom w:val="double" w:sz="4" w:space="0" w:color="auto"/>
              <w:right w:val="nil"/>
            </w:tcBorders>
            <w:shd w:val="clear" w:color="auto" w:fill="auto"/>
            <w:vAlign w:val="bottom"/>
          </w:tcPr>
          <w:p w:rsidR="00E73EC7" w:rsidRPr="005F3EC0" w:rsidRDefault="00E73EC7" w:rsidP="00E73EC7">
            <w:pPr>
              <w:jc w:val="right"/>
              <w:rPr>
                <w:sz w:val="22"/>
                <w:szCs w:val="22"/>
              </w:rPr>
            </w:pPr>
          </w:p>
          <w:p w:rsidR="00E73EC7" w:rsidRPr="005F3EC0" w:rsidRDefault="00E73EC7" w:rsidP="00E73EC7">
            <w:pPr>
              <w:jc w:val="right"/>
              <w:rPr>
                <w:sz w:val="22"/>
                <w:szCs w:val="22"/>
              </w:rPr>
            </w:pPr>
          </w:p>
          <w:p w:rsidR="00E73EC7" w:rsidRPr="005F3EC0" w:rsidRDefault="00E73EC7" w:rsidP="00E73EC7">
            <w:pPr>
              <w:jc w:val="right"/>
              <w:rPr>
                <w:sz w:val="22"/>
                <w:szCs w:val="22"/>
              </w:rPr>
            </w:pPr>
            <w:r w:rsidRPr="005F3EC0">
              <w:rPr>
                <w:sz w:val="22"/>
                <w:szCs w:val="22"/>
              </w:rPr>
              <w:t>5</w:t>
            </w:r>
            <w:r>
              <w:rPr>
                <w:sz w:val="22"/>
                <w:szCs w:val="22"/>
              </w:rPr>
              <w:t>2</w:t>
            </w:r>
          </w:p>
        </w:tc>
      </w:tr>
    </w:tbl>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853726" w:rsidRPr="005F3EC0" w:rsidRDefault="001478B9" w:rsidP="00853726">
      <w:pPr>
        <w:rPr>
          <w:b/>
        </w:rPr>
      </w:pPr>
      <w:r>
        <w:rPr>
          <w:b/>
        </w:rPr>
        <w:lastRenderedPageBreak/>
        <w:t xml:space="preserve">        </w:t>
      </w:r>
      <w:r w:rsidR="00853726" w:rsidRPr="005F3EC0">
        <w:rPr>
          <w:b/>
        </w:rPr>
        <w:t>2.1    Bakı şəhəri və rayonlarının təşkil olunma  tarixi,</w:t>
      </w:r>
    </w:p>
    <w:p w:rsidR="00853726" w:rsidRPr="005F3EC0" w:rsidRDefault="00853726" w:rsidP="00853726">
      <w:pPr>
        <w:rPr>
          <w:b/>
        </w:rPr>
      </w:pPr>
      <w:r w:rsidRPr="005F3EC0">
        <w:rPr>
          <w:b/>
        </w:rPr>
        <w:t xml:space="preserve">        </w:t>
      </w:r>
      <w:r>
        <w:rPr>
          <w:b/>
        </w:rPr>
        <w:t xml:space="preserve">         </w:t>
      </w:r>
      <w:r w:rsidRPr="005F3EC0">
        <w:rPr>
          <w:b/>
        </w:rPr>
        <w:t>ərazisi, əhalisinin sayı  və sıxlığı</w:t>
      </w:r>
    </w:p>
    <w:p w:rsidR="00853726" w:rsidRPr="005F3EC0" w:rsidRDefault="00853726" w:rsidP="00853726">
      <w:pPr>
        <w:ind w:left="1188" w:firstLine="228"/>
        <w:rPr>
          <w:b/>
        </w:rPr>
      </w:pPr>
    </w:p>
    <w:tbl>
      <w:tblPr>
        <w:tblW w:w="7834" w:type="dxa"/>
        <w:jc w:val="center"/>
        <w:tblLayout w:type="fixed"/>
        <w:tblLook w:val="01E0" w:firstRow="1" w:lastRow="1" w:firstColumn="1" w:lastColumn="1" w:noHBand="0" w:noVBand="0"/>
      </w:tblPr>
      <w:tblGrid>
        <w:gridCol w:w="1508"/>
        <w:gridCol w:w="1559"/>
        <w:gridCol w:w="1165"/>
        <w:gridCol w:w="1982"/>
        <w:gridCol w:w="1620"/>
      </w:tblGrid>
      <w:tr w:rsidR="00853726" w:rsidRPr="005F3EC0" w:rsidTr="00853726">
        <w:trPr>
          <w:jc w:val="center"/>
        </w:trPr>
        <w:tc>
          <w:tcPr>
            <w:tcW w:w="1508" w:type="dxa"/>
            <w:tcBorders>
              <w:top w:val="double" w:sz="4" w:space="0" w:color="auto"/>
              <w:left w:val="nil"/>
              <w:bottom w:val="double" w:sz="4" w:space="0" w:color="auto"/>
              <w:right w:val="double" w:sz="4" w:space="0" w:color="auto"/>
            </w:tcBorders>
            <w:shd w:val="clear" w:color="auto" w:fill="auto"/>
          </w:tcPr>
          <w:p w:rsidR="00853726" w:rsidRPr="005F3EC0" w:rsidRDefault="00853726" w:rsidP="00853726">
            <w:pPr>
              <w:jc w:val="center"/>
              <w:rPr>
                <w:sz w:val="22"/>
                <w:szCs w:val="22"/>
              </w:rPr>
            </w:pPr>
          </w:p>
        </w:tc>
        <w:tc>
          <w:tcPr>
            <w:tcW w:w="1559" w:type="dxa"/>
            <w:tcBorders>
              <w:top w:val="double" w:sz="4" w:space="0" w:color="auto"/>
              <w:left w:val="double" w:sz="4" w:space="0" w:color="auto"/>
              <w:bottom w:val="double" w:sz="4" w:space="0" w:color="auto"/>
              <w:right w:val="double" w:sz="4" w:space="0" w:color="auto"/>
            </w:tcBorders>
            <w:shd w:val="clear" w:color="auto" w:fill="auto"/>
          </w:tcPr>
          <w:p w:rsidR="00853726" w:rsidRPr="005F3EC0" w:rsidRDefault="00853726" w:rsidP="00853726">
            <w:pPr>
              <w:jc w:val="center"/>
              <w:rPr>
                <w:sz w:val="22"/>
                <w:szCs w:val="22"/>
              </w:rPr>
            </w:pPr>
            <w:r w:rsidRPr="005F3EC0">
              <w:rPr>
                <w:sz w:val="22"/>
                <w:szCs w:val="22"/>
              </w:rPr>
              <w:t>Rayonların</w:t>
            </w:r>
          </w:p>
          <w:p w:rsidR="00853726" w:rsidRPr="005F3EC0" w:rsidRDefault="00853726" w:rsidP="00853726">
            <w:pPr>
              <w:jc w:val="center"/>
              <w:rPr>
                <w:sz w:val="22"/>
                <w:szCs w:val="22"/>
              </w:rPr>
            </w:pPr>
            <w:r w:rsidRPr="005F3EC0">
              <w:rPr>
                <w:sz w:val="22"/>
                <w:szCs w:val="22"/>
              </w:rPr>
              <w:t>təşkil olunma</w:t>
            </w:r>
          </w:p>
          <w:p w:rsidR="00853726" w:rsidRPr="005F3EC0" w:rsidRDefault="00853726" w:rsidP="00853726">
            <w:pPr>
              <w:jc w:val="center"/>
              <w:rPr>
                <w:sz w:val="22"/>
                <w:szCs w:val="22"/>
              </w:rPr>
            </w:pPr>
            <w:r w:rsidRPr="005F3EC0">
              <w:rPr>
                <w:sz w:val="22"/>
                <w:szCs w:val="22"/>
              </w:rPr>
              <w:t>tarixi</w:t>
            </w:r>
          </w:p>
        </w:tc>
        <w:tc>
          <w:tcPr>
            <w:tcW w:w="1165" w:type="dxa"/>
            <w:tcBorders>
              <w:top w:val="double" w:sz="4" w:space="0" w:color="auto"/>
              <w:left w:val="double" w:sz="4" w:space="0" w:color="auto"/>
              <w:bottom w:val="double" w:sz="4" w:space="0" w:color="auto"/>
              <w:right w:val="double" w:sz="4" w:space="0" w:color="auto"/>
            </w:tcBorders>
            <w:shd w:val="clear" w:color="auto" w:fill="auto"/>
          </w:tcPr>
          <w:p w:rsidR="00853726" w:rsidRPr="005F3EC0" w:rsidRDefault="00853726" w:rsidP="00853726">
            <w:pPr>
              <w:ind w:left="-65"/>
              <w:jc w:val="center"/>
              <w:rPr>
                <w:sz w:val="22"/>
                <w:szCs w:val="22"/>
              </w:rPr>
            </w:pPr>
            <w:r w:rsidRPr="005F3EC0">
              <w:rPr>
                <w:sz w:val="22"/>
                <w:szCs w:val="22"/>
              </w:rPr>
              <w:t>Ərazi</w:t>
            </w:r>
          </w:p>
          <w:p w:rsidR="00853726" w:rsidRPr="005F3EC0" w:rsidRDefault="00853726" w:rsidP="00853726">
            <w:pPr>
              <w:ind w:left="-65" w:right="-108"/>
              <w:jc w:val="center"/>
              <w:rPr>
                <w:sz w:val="22"/>
                <w:szCs w:val="22"/>
              </w:rPr>
            </w:pPr>
            <w:r w:rsidRPr="005F3EC0">
              <w:rPr>
                <w:sz w:val="22"/>
                <w:szCs w:val="22"/>
              </w:rPr>
              <w:t>(min kv.km)</w:t>
            </w:r>
          </w:p>
        </w:tc>
        <w:tc>
          <w:tcPr>
            <w:tcW w:w="1982" w:type="dxa"/>
            <w:tcBorders>
              <w:top w:val="double" w:sz="4" w:space="0" w:color="auto"/>
              <w:left w:val="double" w:sz="4" w:space="0" w:color="auto"/>
              <w:bottom w:val="double" w:sz="4" w:space="0" w:color="auto"/>
              <w:right w:val="double" w:sz="4" w:space="0" w:color="auto"/>
            </w:tcBorders>
            <w:shd w:val="clear" w:color="auto" w:fill="auto"/>
          </w:tcPr>
          <w:p w:rsidR="00853726" w:rsidRPr="005F3EC0" w:rsidRDefault="00853726" w:rsidP="00853726">
            <w:pPr>
              <w:jc w:val="center"/>
              <w:rPr>
                <w:sz w:val="22"/>
                <w:szCs w:val="22"/>
              </w:rPr>
            </w:pPr>
            <w:r>
              <w:rPr>
                <w:sz w:val="22"/>
                <w:szCs w:val="22"/>
              </w:rPr>
              <w:t>01.01.2025</w:t>
            </w:r>
            <w:r w:rsidRPr="005F3EC0">
              <w:rPr>
                <w:sz w:val="22"/>
                <w:szCs w:val="22"/>
              </w:rPr>
              <w:t>-c</w:t>
            </w:r>
            <w:r>
              <w:rPr>
                <w:sz w:val="22"/>
                <w:szCs w:val="22"/>
              </w:rPr>
              <w:t>i</w:t>
            </w:r>
            <w:r w:rsidRPr="005F3EC0">
              <w:rPr>
                <w:sz w:val="22"/>
                <w:szCs w:val="22"/>
              </w:rPr>
              <w:t xml:space="preserve"> ilin  əvvəlinə əhalinin  sayı (min nəfər)</w:t>
            </w:r>
          </w:p>
        </w:tc>
        <w:tc>
          <w:tcPr>
            <w:tcW w:w="1620" w:type="dxa"/>
            <w:tcBorders>
              <w:top w:val="double" w:sz="4" w:space="0" w:color="auto"/>
              <w:left w:val="double" w:sz="4" w:space="0" w:color="auto"/>
              <w:bottom w:val="double" w:sz="4" w:space="0" w:color="auto"/>
              <w:right w:val="nil"/>
            </w:tcBorders>
            <w:shd w:val="clear" w:color="auto" w:fill="auto"/>
          </w:tcPr>
          <w:p w:rsidR="00853726" w:rsidRPr="005F3EC0" w:rsidRDefault="00853726" w:rsidP="00853726">
            <w:pPr>
              <w:ind w:left="-108"/>
              <w:jc w:val="center"/>
              <w:rPr>
                <w:sz w:val="22"/>
                <w:szCs w:val="22"/>
              </w:rPr>
            </w:pPr>
            <w:r w:rsidRPr="005F3EC0">
              <w:rPr>
                <w:sz w:val="22"/>
                <w:szCs w:val="22"/>
              </w:rPr>
              <w:t>1 kv.km.-ə düşən əhalinin sıxlığı, nəfər</w:t>
            </w:r>
          </w:p>
        </w:tc>
      </w:tr>
      <w:tr w:rsidR="00853726" w:rsidRPr="005F3EC0" w:rsidTr="00853726">
        <w:trPr>
          <w:jc w:val="center"/>
        </w:trPr>
        <w:tc>
          <w:tcPr>
            <w:tcW w:w="1508" w:type="dxa"/>
            <w:tcBorders>
              <w:top w:val="double" w:sz="4" w:space="0" w:color="auto"/>
              <w:left w:val="nil"/>
              <w:bottom w:val="nil"/>
              <w:right w:val="nil"/>
            </w:tcBorders>
            <w:shd w:val="clear" w:color="auto" w:fill="auto"/>
          </w:tcPr>
          <w:p w:rsidR="00853726" w:rsidRPr="005F3EC0" w:rsidRDefault="00853726" w:rsidP="00853726">
            <w:pPr>
              <w:rPr>
                <w:b/>
                <w:sz w:val="22"/>
                <w:szCs w:val="22"/>
              </w:rPr>
            </w:pPr>
          </w:p>
          <w:p w:rsidR="00853726" w:rsidRPr="005F3EC0" w:rsidRDefault="00853726" w:rsidP="00853726">
            <w:pPr>
              <w:rPr>
                <w:b/>
                <w:sz w:val="22"/>
                <w:szCs w:val="22"/>
              </w:rPr>
            </w:pPr>
            <w:r w:rsidRPr="005F3EC0">
              <w:rPr>
                <w:b/>
                <w:sz w:val="22"/>
                <w:szCs w:val="22"/>
              </w:rPr>
              <w:t>Bakı şəhəri</w:t>
            </w:r>
          </w:p>
          <w:p w:rsidR="00853726" w:rsidRPr="005F3EC0" w:rsidRDefault="00853726" w:rsidP="00853726">
            <w:pPr>
              <w:rPr>
                <w:b/>
                <w:sz w:val="22"/>
                <w:szCs w:val="22"/>
              </w:rPr>
            </w:pPr>
            <w:r w:rsidRPr="005F3EC0">
              <w:rPr>
                <w:b/>
                <w:sz w:val="22"/>
                <w:szCs w:val="22"/>
              </w:rPr>
              <w:t>yaranmışdır</w:t>
            </w:r>
          </w:p>
        </w:tc>
        <w:tc>
          <w:tcPr>
            <w:tcW w:w="1559" w:type="dxa"/>
            <w:tcBorders>
              <w:top w:val="double" w:sz="4" w:space="0" w:color="auto"/>
              <w:left w:val="nil"/>
              <w:bottom w:val="nil"/>
              <w:right w:val="nil"/>
            </w:tcBorders>
            <w:shd w:val="clear" w:color="auto" w:fill="auto"/>
          </w:tcPr>
          <w:p w:rsidR="00853726" w:rsidRPr="005F3EC0" w:rsidRDefault="00853726" w:rsidP="00853726">
            <w:pPr>
              <w:jc w:val="center"/>
              <w:rPr>
                <w:b/>
                <w:sz w:val="22"/>
                <w:szCs w:val="22"/>
              </w:rPr>
            </w:pPr>
          </w:p>
          <w:p w:rsidR="00853726" w:rsidRPr="005F3EC0" w:rsidRDefault="00853726" w:rsidP="00853726">
            <w:pPr>
              <w:jc w:val="right"/>
              <w:rPr>
                <w:b/>
                <w:sz w:val="22"/>
                <w:szCs w:val="22"/>
              </w:rPr>
            </w:pPr>
          </w:p>
          <w:p w:rsidR="00853726" w:rsidRPr="005F3EC0" w:rsidRDefault="00853726" w:rsidP="00853726">
            <w:pPr>
              <w:ind w:right="210"/>
              <w:jc w:val="right"/>
              <w:rPr>
                <w:b/>
                <w:sz w:val="22"/>
                <w:szCs w:val="22"/>
              </w:rPr>
            </w:pPr>
            <w:r w:rsidRPr="005F3EC0">
              <w:rPr>
                <w:b/>
                <w:sz w:val="22"/>
                <w:szCs w:val="22"/>
              </w:rPr>
              <w:t>III  əsr</w:t>
            </w:r>
          </w:p>
        </w:tc>
        <w:tc>
          <w:tcPr>
            <w:tcW w:w="1165" w:type="dxa"/>
            <w:tcBorders>
              <w:top w:val="double" w:sz="4" w:space="0" w:color="auto"/>
              <w:left w:val="nil"/>
              <w:bottom w:val="nil"/>
              <w:right w:val="nil"/>
            </w:tcBorders>
            <w:shd w:val="clear" w:color="auto" w:fill="auto"/>
            <w:vAlign w:val="center"/>
          </w:tcPr>
          <w:p w:rsidR="00853726" w:rsidRPr="005F3EC0" w:rsidRDefault="00853726" w:rsidP="00853726">
            <w:pPr>
              <w:jc w:val="center"/>
              <w:rPr>
                <w:b/>
                <w:sz w:val="22"/>
                <w:szCs w:val="22"/>
              </w:rPr>
            </w:pPr>
          </w:p>
          <w:p w:rsidR="00853726" w:rsidRPr="005F3EC0" w:rsidRDefault="00853726" w:rsidP="00853726">
            <w:pPr>
              <w:jc w:val="center"/>
              <w:rPr>
                <w:b/>
                <w:sz w:val="22"/>
                <w:szCs w:val="22"/>
              </w:rPr>
            </w:pPr>
            <w:r w:rsidRPr="005F3EC0">
              <w:rPr>
                <w:b/>
                <w:sz w:val="22"/>
                <w:szCs w:val="22"/>
              </w:rPr>
              <w:t xml:space="preserve"> </w:t>
            </w:r>
          </w:p>
          <w:p w:rsidR="00853726" w:rsidRPr="005F3EC0" w:rsidRDefault="00853726" w:rsidP="00853726">
            <w:pPr>
              <w:jc w:val="center"/>
              <w:rPr>
                <w:b/>
                <w:sz w:val="22"/>
                <w:szCs w:val="22"/>
              </w:rPr>
            </w:pPr>
            <w:r w:rsidRPr="005F3EC0">
              <w:rPr>
                <w:b/>
                <w:sz w:val="22"/>
                <w:szCs w:val="22"/>
              </w:rPr>
              <w:t xml:space="preserve"> 2,1</w:t>
            </w:r>
            <w:r>
              <w:rPr>
                <w:b/>
                <w:sz w:val="22"/>
                <w:szCs w:val="22"/>
              </w:rPr>
              <w:t>0</w:t>
            </w:r>
          </w:p>
        </w:tc>
        <w:tc>
          <w:tcPr>
            <w:tcW w:w="1982" w:type="dxa"/>
            <w:tcBorders>
              <w:top w:val="double" w:sz="4" w:space="0" w:color="auto"/>
              <w:left w:val="nil"/>
              <w:bottom w:val="nil"/>
              <w:right w:val="nil"/>
            </w:tcBorders>
            <w:shd w:val="clear" w:color="auto" w:fill="auto"/>
          </w:tcPr>
          <w:p w:rsidR="00853726" w:rsidRPr="005F3EC0" w:rsidRDefault="00853726" w:rsidP="00853726">
            <w:pPr>
              <w:ind w:right="252"/>
              <w:rPr>
                <w:b/>
                <w:sz w:val="22"/>
                <w:szCs w:val="22"/>
              </w:rPr>
            </w:pPr>
          </w:p>
          <w:p w:rsidR="00853726" w:rsidRPr="005F3EC0" w:rsidRDefault="00853726" w:rsidP="00853726">
            <w:pPr>
              <w:rPr>
                <w:b/>
                <w:sz w:val="22"/>
                <w:szCs w:val="22"/>
              </w:rPr>
            </w:pPr>
          </w:p>
          <w:p w:rsidR="00853726" w:rsidRPr="005F3EC0" w:rsidRDefault="00853726" w:rsidP="00853726">
            <w:pPr>
              <w:rPr>
                <w:b/>
                <w:sz w:val="22"/>
                <w:szCs w:val="22"/>
              </w:rPr>
            </w:pPr>
            <w:r>
              <w:rPr>
                <w:b/>
                <w:sz w:val="22"/>
                <w:szCs w:val="22"/>
              </w:rPr>
              <w:t xml:space="preserve">         2 351,3</w:t>
            </w:r>
          </w:p>
        </w:tc>
        <w:tc>
          <w:tcPr>
            <w:tcW w:w="1620" w:type="dxa"/>
            <w:tcBorders>
              <w:top w:val="double" w:sz="4" w:space="0" w:color="auto"/>
              <w:left w:val="nil"/>
              <w:bottom w:val="nil"/>
              <w:right w:val="nil"/>
            </w:tcBorders>
            <w:shd w:val="clear" w:color="auto" w:fill="auto"/>
          </w:tcPr>
          <w:p w:rsidR="00853726" w:rsidRPr="005F3EC0" w:rsidRDefault="00853726" w:rsidP="00853726">
            <w:pPr>
              <w:ind w:right="502"/>
              <w:jc w:val="right"/>
              <w:rPr>
                <w:b/>
                <w:sz w:val="22"/>
                <w:szCs w:val="22"/>
              </w:rPr>
            </w:pPr>
          </w:p>
          <w:p w:rsidR="00853726" w:rsidRPr="005F3EC0" w:rsidRDefault="00853726" w:rsidP="00853726">
            <w:pPr>
              <w:jc w:val="center"/>
              <w:rPr>
                <w:b/>
                <w:sz w:val="22"/>
                <w:szCs w:val="22"/>
              </w:rPr>
            </w:pPr>
          </w:p>
          <w:p w:rsidR="00853726" w:rsidRPr="005F3EC0" w:rsidRDefault="00853726" w:rsidP="00853726">
            <w:pPr>
              <w:jc w:val="center"/>
              <w:rPr>
                <w:b/>
                <w:sz w:val="22"/>
                <w:szCs w:val="22"/>
              </w:rPr>
            </w:pPr>
            <w:r>
              <w:rPr>
                <w:b/>
                <w:sz w:val="22"/>
                <w:szCs w:val="22"/>
              </w:rPr>
              <w:t>1 120</w:t>
            </w:r>
          </w:p>
        </w:tc>
      </w:tr>
      <w:tr w:rsidR="00853726" w:rsidRPr="005F3EC0" w:rsidTr="00853726">
        <w:trPr>
          <w:jc w:val="center"/>
        </w:trPr>
        <w:tc>
          <w:tcPr>
            <w:tcW w:w="7834" w:type="dxa"/>
            <w:gridSpan w:val="5"/>
            <w:tcBorders>
              <w:top w:val="nil"/>
              <w:left w:val="nil"/>
              <w:right w:val="nil"/>
            </w:tcBorders>
            <w:shd w:val="clear" w:color="auto" w:fill="auto"/>
          </w:tcPr>
          <w:p w:rsidR="00853726" w:rsidRPr="005F3EC0" w:rsidRDefault="00853726" w:rsidP="00853726">
            <w:pPr>
              <w:rPr>
                <w:i/>
              </w:rPr>
            </w:pPr>
            <w:r w:rsidRPr="005F3EC0">
              <w:rPr>
                <w:i/>
                <w:sz w:val="22"/>
                <w:szCs w:val="22"/>
              </w:rPr>
              <w:t xml:space="preserve">  o  cümlədən  rayonlar:</w:t>
            </w:r>
          </w:p>
        </w:tc>
      </w:tr>
      <w:tr w:rsidR="00853726" w:rsidRPr="005F3EC0" w:rsidTr="00853726">
        <w:trPr>
          <w:jc w:val="center"/>
        </w:trPr>
        <w:tc>
          <w:tcPr>
            <w:tcW w:w="1508" w:type="dxa"/>
            <w:shd w:val="clear" w:color="auto" w:fill="auto"/>
          </w:tcPr>
          <w:p w:rsidR="00853726" w:rsidRPr="005F3EC0" w:rsidRDefault="00853726" w:rsidP="00853726">
            <w:pPr>
              <w:spacing w:line="360" w:lineRule="auto"/>
              <w:rPr>
                <w:sz w:val="22"/>
                <w:szCs w:val="22"/>
              </w:rPr>
            </w:pPr>
            <w:r w:rsidRPr="005F3EC0">
              <w:rPr>
                <w:sz w:val="22"/>
                <w:szCs w:val="22"/>
              </w:rPr>
              <w:t>Binəqədi</w:t>
            </w:r>
          </w:p>
        </w:tc>
        <w:tc>
          <w:tcPr>
            <w:tcW w:w="1559" w:type="dxa"/>
            <w:shd w:val="clear" w:color="auto" w:fill="auto"/>
          </w:tcPr>
          <w:p w:rsidR="00853726" w:rsidRPr="005F3EC0" w:rsidRDefault="00853726" w:rsidP="00853726">
            <w:pPr>
              <w:spacing w:line="360" w:lineRule="auto"/>
              <w:ind w:right="210"/>
              <w:jc w:val="right"/>
              <w:rPr>
                <w:sz w:val="22"/>
                <w:szCs w:val="22"/>
              </w:rPr>
            </w:pPr>
            <w:r w:rsidRPr="005F3EC0">
              <w:rPr>
                <w:sz w:val="22"/>
                <w:szCs w:val="22"/>
              </w:rPr>
              <w:t>2</w:t>
            </w:r>
            <w:r>
              <w:rPr>
                <w:sz w:val="22"/>
                <w:szCs w:val="22"/>
              </w:rPr>
              <w:t>0</w:t>
            </w:r>
            <w:r w:rsidRPr="005F3EC0">
              <w:rPr>
                <w:sz w:val="22"/>
                <w:szCs w:val="22"/>
              </w:rPr>
              <w:t>.04.1920</w:t>
            </w:r>
          </w:p>
        </w:tc>
        <w:tc>
          <w:tcPr>
            <w:tcW w:w="1165" w:type="dxa"/>
            <w:shd w:val="clear" w:color="auto" w:fill="auto"/>
            <w:vAlign w:val="center"/>
          </w:tcPr>
          <w:p w:rsidR="00853726" w:rsidRPr="005F3EC0" w:rsidRDefault="00853726" w:rsidP="00853726">
            <w:pPr>
              <w:spacing w:line="360" w:lineRule="auto"/>
              <w:ind w:right="-108"/>
              <w:jc w:val="center"/>
              <w:rPr>
                <w:sz w:val="22"/>
                <w:szCs w:val="22"/>
              </w:rPr>
            </w:pPr>
            <w:r w:rsidRPr="005F3EC0">
              <w:rPr>
                <w:sz w:val="22"/>
                <w:szCs w:val="22"/>
              </w:rPr>
              <w:t>0,1</w:t>
            </w:r>
            <w:r>
              <w:rPr>
                <w:sz w:val="22"/>
                <w:szCs w:val="22"/>
              </w:rPr>
              <w:t>3</w:t>
            </w:r>
          </w:p>
        </w:tc>
        <w:tc>
          <w:tcPr>
            <w:tcW w:w="1982" w:type="dxa"/>
            <w:shd w:val="clear" w:color="auto" w:fill="auto"/>
          </w:tcPr>
          <w:p w:rsidR="00853726" w:rsidRPr="005F3EC0" w:rsidRDefault="00853726" w:rsidP="00853726">
            <w:pPr>
              <w:spacing w:line="360" w:lineRule="auto"/>
              <w:ind w:right="615"/>
              <w:jc w:val="right"/>
              <w:rPr>
                <w:sz w:val="22"/>
                <w:szCs w:val="22"/>
              </w:rPr>
            </w:pPr>
            <w:r>
              <w:rPr>
                <w:sz w:val="22"/>
                <w:szCs w:val="22"/>
              </w:rPr>
              <w:t>308,6</w:t>
            </w:r>
          </w:p>
        </w:tc>
        <w:tc>
          <w:tcPr>
            <w:tcW w:w="1620" w:type="dxa"/>
            <w:shd w:val="clear" w:color="auto" w:fill="auto"/>
          </w:tcPr>
          <w:p w:rsidR="00853726" w:rsidRPr="005F3EC0" w:rsidRDefault="00853726" w:rsidP="00853726">
            <w:pPr>
              <w:spacing w:line="360" w:lineRule="auto"/>
              <w:ind w:right="502"/>
              <w:jc w:val="right"/>
              <w:rPr>
                <w:sz w:val="22"/>
                <w:szCs w:val="22"/>
              </w:rPr>
            </w:pPr>
            <w:r>
              <w:rPr>
                <w:sz w:val="22"/>
                <w:szCs w:val="22"/>
              </w:rPr>
              <w:t>2 374</w:t>
            </w:r>
          </w:p>
        </w:tc>
      </w:tr>
      <w:tr w:rsidR="00853726" w:rsidRPr="005F3EC0" w:rsidTr="00853726">
        <w:trPr>
          <w:jc w:val="center"/>
        </w:trPr>
        <w:tc>
          <w:tcPr>
            <w:tcW w:w="1508" w:type="dxa"/>
            <w:shd w:val="clear" w:color="auto" w:fill="auto"/>
          </w:tcPr>
          <w:p w:rsidR="00853726" w:rsidRPr="005F3EC0" w:rsidRDefault="00853726" w:rsidP="00853726">
            <w:pPr>
              <w:spacing w:line="360" w:lineRule="auto"/>
              <w:rPr>
                <w:sz w:val="22"/>
                <w:szCs w:val="22"/>
              </w:rPr>
            </w:pPr>
            <w:r w:rsidRPr="005F3EC0">
              <w:rPr>
                <w:sz w:val="22"/>
                <w:szCs w:val="22"/>
              </w:rPr>
              <w:t>Qaradağ</w:t>
            </w:r>
          </w:p>
        </w:tc>
        <w:tc>
          <w:tcPr>
            <w:tcW w:w="1559" w:type="dxa"/>
            <w:shd w:val="clear" w:color="auto" w:fill="auto"/>
          </w:tcPr>
          <w:p w:rsidR="00853726" w:rsidRPr="005F3EC0" w:rsidRDefault="00853726" w:rsidP="00853726">
            <w:pPr>
              <w:spacing w:line="360" w:lineRule="auto"/>
              <w:ind w:right="210"/>
              <w:jc w:val="right"/>
              <w:rPr>
                <w:sz w:val="22"/>
                <w:szCs w:val="22"/>
              </w:rPr>
            </w:pPr>
            <w:r w:rsidRPr="005F3EC0">
              <w:rPr>
                <w:sz w:val="22"/>
                <w:szCs w:val="22"/>
              </w:rPr>
              <w:t>07.05.1923</w:t>
            </w:r>
          </w:p>
        </w:tc>
        <w:tc>
          <w:tcPr>
            <w:tcW w:w="1165" w:type="dxa"/>
            <w:shd w:val="clear" w:color="auto" w:fill="auto"/>
            <w:vAlign w:val="center"/>
          </w:tcPr>
          <w:p w:rsidR="00853726" w:rsidRPr="005F3EC0" w:rsidRDefault="00853726" w:rsidP="00853726">
            <w:pPr>
              <w:spacing w:line="360" w:lineRule="auto"/>
              <w:ind w:right="-108"/>
              <w:jc w:val="center"/>
              <w:rPr>
                <w:sz w:val="22"/>
                <w:szCs w:val="22"/>
              </w:rPr>
            </w:pPr>
            <w:r w:rsidRPr="005F3EC0">
              <w:rPr>
                <w:sz w:val="22"/>
                <w:szCs w:val="22"/>
              </w:rPr>
              <w:t>1,08</w:t>
            </w:r>
          </w:p>
        </w:tc>
        <w:tc>
          <w:tcPr>
            <w:tcW w:w="1982" w:type="dxa"/>
            <w:shd w:val="clear" w:color="auto" w:fill="auto"/>
          </w:tcPr>
          <w:p w:rsidR="00853726" w:rsidRPr="005F3EC0" w:rsidRDefault="00853726" w:rsidP="00853726">
            <w:pPr>
              <w:spacing w:line="360" w:lineRule="auto"/>
              <w:ind w:right="615"/>
              <w:jc w:val="right"/>
              <w:rPr>
                <w:sz w:val="22"/>
                <w:szCs w:val="22"/>
              </w:rPr>
            </w:pPr>
            <w:r>
              <w:rPr>
                <w:sz w:val="22"/>
                <w:szCs w:val="22"/>
              </w:rPr>
              <w:t>117,7</w:t>
            </w:r>
          </w:p>
        </w:tc>
        <w:tc>
          <w:tcPr>
            <w:tcW w:w="1620" w:type="dxa"/>
            <w:shd w:val="clear" w:color="auto" w:fill="auto"/>
          </w:tcPr>
          <w:p w:rsidR="00853726" w:rsidRPr="005F3EC0" w:rsidRDefault="00853726" w:rsidP="00853726">
            <w:pPr>
              <w:spacing w:line="360" w:lineRule="auto"/>
              <w:ind w:right="502"/>
              <w:jc w:val="right"/>
              <w:rPr>
                <w:sz w:val="22"/>
                <w:szCs w:val="22"/>
              </w:rPr>
            </w:pPr>
            <w:r>
              <w:rPr>
                <w:sz w:val="22"/>
                <w:szCs w:val="22"/>
              </w:rPr>
              <w:t>109</w:t>
            </w:r>
          </w:p>
        </w:tc>
      </w:tr>
      <w:tr w:rsidR="00853726" w:rsidRPr="005F3EC0" w:rsidTr="00853726">
        <w:trPr>
          <w:jc w:val="center"/>
        </w:trPr>
        <w:tc>
          <w:tcPr>
            <w:tcW w:w="1508" w:type="dxa"/>
            <w:shd w:val="clear" w:color="auto" w:fill="auto"/>
          </w:tcPr>
          <w:p w:rsidR="00853726" w:rsidRPr="005F3EC0" w:rsidRDefault="00853726" w:rsidP="00853726">
            <w:pPr>
              <w:spacing w:line="360" w:lineRule="auto"/>
              <w:rPr>
                <w:sz w:val="22"/>
                <w:szCs w:val="22"/>
              </w:rPr>
            </w:pPr>
            <w:r w:rsidRPr="005F3EC0">
              <w:rPr>
                <w:sz w:val="22"/>
                <w:szCs w:val="22"/>
              </w:rPr>
              <w:t>Xəzər</w:t>
            </w:r>
          </w:p>
        </w:tc>
        <w:tc>
          <w:tcPr>
            <w:tcW w:w="1559" w:type="dxa"/>
            <w:shd w:val="clear" w:color="auto" w:fill="auto"/>
          </w:tcPr>
          <w:p w:rsidR="00853726" w:rsidRPr="005F3EC0" w:rsidRDefault="00853726" w:rsidP="00853726">
            <w:pPr>
              <w:spacing w:line="360" w:lineRule="auto"/>
              <w:ind w:right="210"/>
              <w:jc w:val="right"/>
              <w:rPr>
                <w:sz w:val="22"/>
                <w:szCs w:val="22"/>
              </w:rPr>
            </w:pPr>
            <w:r>
              <w:rPr>
                <w:sz w:val="22"/>
                <w:szCs w:val="22"/>
              </w:rPr>
              <w:t>1921-1936</w:t>
            </w:r>
          </w:p>
        </w:tc>
        <w:tc>
          <w:tcPr>
            <w:tcW w:w="1165" w:type="dxa"/>
            <w:shd w:val="clear" w:color="auto" w:fill="auto"/>
            <w:vAlign w:val="center"/>
          </w:tcPr>
          <w:p w:rsidR="00853726" w:rsidRPr="005F3EC0" w:rsidRDefault="00853726" w:rsidP="00853726">
            <w:pPr>
              <w:spacing w:line="360" w:lineRule="auto"/>
              <w:ind w:right="-108"/>
              <w:jc w:val="center"/>
              <w:rPr>
                <w:sz w:val="22"/>
                <w:szCs w:val="22"/>
              </w:rPr>
            </w:pPr>
            <w:r w:rsidRPr="005F3EC0">
              <w:rPr>
                <w:sz w:val="22"/>
                <w:szCs w:val="22"/>
              </w:rPr>
              <w:t>0,37</w:t>
            </w:r>
          </w:p>
        </w:tc>
        <w:tc>
          <w:tcPr>
            <w:tcW w:w="1982" w:type="dxa"/>
            <w:shd w:val="clear" w:color="auto" w:fill="auto"/>
          </w:tcPr>
          <w:p w:rsidR="00853726" w:rsidRPr="005F3EC0" w:rsidRDefault="00853726" w:rsidP="00853726">
            <w:pPr>
              <w:spacing w:line="360" w:lineRule="auto"/>
              <w:ind w:right="615"/>
              <w:jc w:val="right"/>
              <w:rPr>
                <w:sz w:val="22"/>
                <w:szCs w:val="22"/>
              </w:rPr>
            </w:pPr>
            <w:r>
              <w:rPr>
                <w:sz w:val="22"/>
                <w:szCs w:val="22"/>
              </w:rPr>
              <w:t>206,2</w:t>
            </w:r>
          </w:p>
        </w:tc>
        <w:tc>
          <w:tcPr>
            <w:tcW w:w="1620" w:type="dxa"/>
            <w:shd w:val="clear" w:color="auto" w:fill="auto"/>
          </w:tcPr>
          <w:p w:rsidR="00853726" w:rsidRPr="005F3EC0" w:rsidRDefault="00853726" w:rsidP="00853726">
            <w:pPr>
              <w:spacing w:line="360" w:lineRule="auto"/>
              <w:ind w:right="502"/>
              <w:jc w:val="right"/>
              <w:rPr>
                <w:sz w:val="22"/>
                <w:szCs w:val="22"/>
              </w:rPr>
            </w:pPr>
            <w:r>
              <w:rPr>
                <w:sz w:val="22"/>
                <w:szCs w:val="22"/>
              </w:rPr>
              <w:t>557</w:t>
            </w:r>
          </w:p>
        </w:tc>
      </w:tr>
      <w:tr w:rsidR="00853726" w:rsidRPr="005F3EC0" w:rsidTr="00853726">
        <w:trPr>
          <w:jc w:val="center"/>
        </w:trPr>
        <w:tc>
          <w:tcPr>
            <w:tcW w:w="1508" w:type="dxa"/>
            <w:shd w:val="clear" w:color="auto" w:fill="auto"/>
          </w:tcPr>
          <w:p w:rsidR="00853726" w:rsidRPr="005F3EC0" w:rsidRDefault="00853726" w:rsidP="00853726">
            <w:pPr>
              <w:spacing w:line="360" w:lineRule="auto"/>
              <w:rPr>
                <w:sz w:val="22"/>
                <w:szCs w:val="22"/>
              </w:rPr>
            </w:pPr>
            <w:r w:rsidRPr="005F3EC0">
              <w:rPr>
                <w:sz w:val="22"/>
                <w:szCs w:val="22"/>
              </w:rPr>
              <w:t>Səbail</w:t>
            </w:r>
          </w:p>
        </w:tc>
        <w:tc>
          <w:tcPr>
            <w:tcW w:w="1559" w:type="dxa"/>
            <w:shd w:val="clear" w:color="auto" w:fill="auto"/>
          </w:tcPr>
          <w:p w:rsidR="00853726" w:rsidRPr="005F3EC0" w:rsidRDefault="00853726" w:rsidP="00853726">
            <w:pPr>
              <w:spacing w:line="360" w:lineRule="auto"/>
              <w:ind w:right="210"/>
              <w:jc w:val="right"/>
              <w:rPr>
                <w:sz w:val="22"/>
                <w:szCs w:val="22"/>
              </w:rPr>
            </w:pPr>
            <w:r w:rsidRPr="005F3EC0">
              <w:rPr>
                <w:sz w:val="22"/>
                <w:szCs w:val="22"/>
              </w:rPr>
              <w:t>1920</w:t>
            </w:r>
          </w:p>
        </w:tc>
        <w:tc>
          <w:tcPr>
            <w:tcW w:w="1165" w:type="dxa"/>
            <w:shd w:val="clear" w:color="auto" w:fill="auto"/>
            <w:vAlign w:val="center"/>
          </w:tcPr>
          <w:p w:rsidR="00853726" w:rsidRPr="005F3EC0" w:rsidRDefault="00853726" w:rsidP="00853726">
            <w:pPr>
              <w:spacing w:line="360" w:lineRule="auto"/>
              <w:ind w:right="-108"/>
              <w:jc w:val="center"/>
              <w:rPr>
                <w:sz w:val="22"/>
                <w:szCs w:val="22"/>
              </w:rPr>
            </w:pPr>
            <w:r w:rsidRPr="005F3EC0">
              <w:rPr>
                <w:sz w:val="22"/>
                <w:szCs w:val="22"/>
              </w:rPr>
              <w:t>0,03</w:t>
            </w:r>
          </w:p>
        </w:tc>
        <w:tc>
          <w:tcPr>
            <w:tcW w:w="1982" w:type="dxa"/>
            <w:shd w:val="clear" w:color="auto" w:fill="auto"/>
          </w:tcPr>
          <w:p w:rsidR="00853726" w:rsidRPr="005F3EC0" w:rsidRDefault="00853726" w:rsidP="00853726">
            <w:pPr>
              <w:spacing w:line="360" w:lineRule="auto"/>
              <w:ind w:right="615"/>
              <w:jc w:val="right"/>
              <w:rPr>
                <w:sz w:val="22"/>
                <w:szCs w:val="22"/>
              </w:rPr>
            </w:pPr>
            <w:r>
              <w:rPr>
                <w:sz w:val="22"/>
                <w:szCs w:val="22"/>
              </w:rPr>
              <w:t>102,0</w:t>
            </w:r>
          </w:p>
        </w:tc>
        <w:tc>
          <w:tcPr>
            <w:tcW w:w="1620" w:type="dxa"/>
            <w:shd w:val="clear" w:color="auto" w:fill="auto"/>
          </w:tcPr>
          <w:p w:rsidR="00853726" w:rsidRPr="005F3EC0" w:rsidRDefault="00853726" w:rsidP="00853726">
            <w:pPr>
              <w:spacing w:line="360" w:lineRule="auto"/>
              <w:ind w:right="502"/>
              <w:jc w:val="right"/>
              <w:rPr>
                <w:sz w:val="22"/>
                <w:szCs w:val="22"/>
              </w:rPr>
            </w:pPr>
            <w:r w:rsidRPr="005F3EC0">
              <w:rPr>
                <w:sz w:val="22"/>
                <w:szCs w:val="22"/>
              </w:rPr>
              <w:t xml:space="preserve">3 </w:t>
            </w:r>
            <w:r>
              <w:rPr>
                <w:sz w:val="22"/>
                <w:szCs w:val="22"/>
              </w:rPr>
              <w:t>400</w:t>
            </w:r>
          </w:p>
        </w:tc>
      </w:tr>
      <w:tr w:rsidR="00853726" w:rsidRPr="005F3EC0" w:rsidTr="00853726">
        <w:trPr>
          <w:jc w:val="center"/>
        </w:trPr>
        <w:tc>
          <w:tcPr>
            <w:tcW w:w="1508" w:type="dxa"/>
            <w:shd w:val="clear" w:color="auto" w:fill="auto"/>
          </w:tcPr>
          <w:p w:rsidR="00853726" w:rsidRPr="005F3EC0" w:rsidRDefault="00853726" w:rsidP="00853726">
            <w:pPr>
              <w:spacing w:line="360" w:lineRule="auto"/>
              <w:rPr>
                <w:sz w:val="22"/>
                <w:szCs w:val="22"/>
              </w:rPr>
            </w:pPr>
            <w:r w:rsidRPr="005F3EC0">
              <w:rPr>
                <w:sz w:val="22"/>
                <w:szCs w:val="22"/>
              </w:rPr>
              <w:t>Sabunçu</w:t>
            </w:r>
          </w:p>
        </w:tc>
        <w:tc>
          <w:tcPr>
            <w:tcW w:w="1559" w:type="dxa"/>
            <w:shd w:val="clear" w:color="auto" w:fill="auto"/>
          </w:tcPr>
          <w:p w:rsidR="00853726" w:rsidRPr="005F3EC0" w:rsidRDefault="00853726" w:rsidP="00853726">
            <w:pPr>
              <w:spacing w:line="360" w:lineRule="auto"/>
              <w:ind w:right="210"/>
              <w:jc w:val="right"/>
              <w:rPr>
                <w:sz w:val="22"/>
                <w:szCs w:val="22"/>
              </w:rPr>
            </w:pPr>
            <w:r w:rsidRPr="005F3EC0">
              <w:rPr>
                <w:sz w:val="22"/>
                <w:szCs w:val="22"/>
              </w:rPr>
              <w:t>1920</w:t>
            </w:r>
          </w:p>
        </w:tc>
        <w:tc>
          <w:tcPr>
            <w:tcW w:w="1165" w:type="dxa"/>
            <w:shd w:val="clear" w:color="auto" w:fill="auto"/>
            <w:vAlign w:val="center"/>
          </w:tcPr>
          <w:p w:rsidR="00853726" w:rsidRPr="005F3EC0" w:rsidRDefault="00853726" w:rsidP="00853726">
            <w:pPr>
              <w:spacing w:line="360" w:lineRule="auto"/>
              <w:ind w:right="-108"/>
              <w:jc w:val="center"/>
              <w:rPr>
                <w:sz w:val="22"/>
                <w:szCs w:val="22"/>
              </w:rPr>
            </w:pPr>
            <w:r w:rsidRPr="005F3EC0">
              <w:rPr>
                <w:sz w:val="22"/>
                <w:szCs w:val="22"/>
              </w:rPr>
              <w:t>0,24</w:t>
            </w:r>
          </w:p>
        </w:tc>
        <w:tc>
          <w:tcPr>
            <w:tcW w:w="1982" w:type="dxa"/>
            <w:shd w:val="clear" w:color="auto" w:fill="auto"/>
          </w:tcPr>
          <w:p w:rsidR="00853726" w:rsidRPr="005F3EC0" w:rsidRDefault="00853726" w:rsidP="00853726">
            <w:pPr>
              <w:spacing w:line="360" w:lineRule="auto"/>
              <w:ind w:right="615"/>
              <w:jc w:val="right"/>
              <w:rPr>
                <w:sz w:val="22"/>
                <w:szCs w:val="22"/>
              </w:rPr>
            </w:pPr>
            <w:r>
              <w:rPr>
                <w:sz w:val="22"/>
                <w:szCs w:val="22"/>
              </w:rPr>
              <w:t>331,3</w:t>
            </w:r>
          </w:p>
        </w:tc>
        <w:tc>
          <w:tcPr>
            <w:tcW w:w="1620" w:type="dxa"/>
            <w:shd w:val="clear" w:color="auto" w:fill="auto"/>
          </w:tcPr>
          <w:p w:rsidR="00853726" w:rsidRPr="005F3EC0" w:rsidRDefault="00853726" w:rsidP="00853726">
            <w:pPr>
              <w:spacing w:line="360" w:lineRule="auto"/>
              <w:ind w:right="502"/>
              <w:jc w:val="right"/>
              <w:rPr>
                <w:sz w:val="22"/>
                <w:szCs w:val="22"/>
              </w:rPr>
            </w:pPr>
            <w:r>
              <w:rPr>
                <w:sz w:val="22"/>
                <w:szCs w:val="22"/>
              </w:rPr>
              <w:t>1 380</w:t>
            </w:r>
          </w:p>
        </w:tc>
      </w:tr>
      <w:tr w:rsidR="00853726" w:rsidRPr="005F3EC0" w:rsidTr="00853726">
        <w:trPr>
          <w:jc w:val="center"/>
        </w:trPr>
        <w:tc>
          <w:tcPr>
            <w:tcW w:w="1508" w:type="dxa"/>
            <w:shd w:val="clear" w:color="auto" w:fill="auto"/>
          </w:tcPr>
          <w:p w:rsidR="00853726" w:rsidRPr="005F3EC0" w:rsidRDefault="00853726" w:rsidP="00853726">
            <w:pPr>
              <w:spacing w:line="360" w:lineRule="auto"/>
              <w:rPr>
                <w:sz w:val="22"/>
                <w:szCs w:val="22"/>
              </w:rPr>
            </w:pPr>
            <w:r w:rsidRPr="005F3EC0">
              <w:rPr>
                <w:sz w:val="22"/>
                <w:szCs w:val="22"/>
              </w:rPr>
              <w:t>Suraxanı</w:t>
            </w:r>
          </w:p>
        </w:tc>
        <w:tc>
          <w:tcPr>
            <w:tcW w:w="1559" w:type="dxa"/>
            <w:shd w:val="clear" w:color="auto" w:fill="auto"/>
          </w:tcPr>
          <w:p w:rsidR="00853726" w:rsidRPr="005F3EC0" w:rsidRDefault="00853726" w:rsidP="00853726">
            <w:pPr>
              <w:spacing w:line="360" w:lineRule="auto"/>
              <w:ind w:right="210"/>
              <w:jc w:val="right"/>
              <w:rPr>
                <w:sz w:val="22"/>
                <w:szCs w:val="22"/>
              </w:rPr>
            </w:pPr>
            <w:r w:rsidRPr="005F3EC0">
              <w:rPr>
                <w:sz w:val="22"/>
                <w:szCs w:val="22"/>
              </w:rPr>
              <w:t>1920</w:t>
            </w:r>
          </w:p>
        </w:tc>
        <w:tc>
          <w:tcPr>
            <w:tcW w:w="1165" w:type="dxa"/>
            <w:shd w:val="clear" w:color="auto" w:fill="auto"/>
            <w:vAlign w:val="center"/>
          </w:tcPr>
          <w:p w:rsidR="00853726" w:rsidRPr="005F3EC0" w:rsidRDefault="00853726" w:rsidP="00853726">
            <w:pPr>
              <w:spacing w:line="360" w:lineRule="auto"/>
              <w:ind w:right="-108"/>
              <w:jc w:val="center"/>
              <w:rPr>
                <w:sz w:val="22"/>
                <w:szCs w:val="22"/>
              </w:rPr>
            </w:pPr>
            <w:r w:rsidRPr="005F3EC0">
              <w:rPr>
                <w:sz w:val="22"/>
                <w:szCs w:val="22"/>
              </w:rPr>
              <w:t>0,12</w:t>
            </w:r>
          </w:p>
        </w:tc>
        <w:tc>
          <w:tcPr>
            <w:tcW w:w="1982" w:type="dxa"/>
            <w:shd w:val="clear" w:color="auto" w:fill="auto"/>
          </w:tcPr>
          <w:p w:rsidR="00853726" w:rsidRPr="005F3EC0" w:rsidRDefault="00853726" w:rsidP="00853726">
            <w:pPr>
              <w:spacing w:line="360" w:lineRule="auto"/>
              <w:ind w:right="615"/>
              <w:jc w:val="right"/>
              <w:rPr>
                <w:sz w:val="22"/>
                <w:szCs w:val="22"/>
              </w:rPr>
            </w:pPr>
            <w:r>
              <w:rPr>
                <w:sz w:val="22"/>
                <w:szCs w:val="22"/>
              </w:rPr>
              <w:t>208,9</w:t>
            </w:r>
          </w:p>
        </w:tc>
        <w:tc>
          <w:tcPr>
            <w:tcW w:w="1620" w:type="dxa"/>
            <w:shd w:val="clear" w:color="auto" w:fill="auto"/>
          </w:tcPr>
          <w:p w:rsidR="00853726" w:rsidRPr="005F3EC0" w:rsidRDefault="00853726" w:rsidP="00853726">
            <w:pPr>
              <w:spacing w:line="360" w:lineRule="auto"/>
              <w:ind w:right="502"/>
              <w:jc w:val="right"/>
              <w:rPr>
                <w:sz w:val="22"/>
                <w:szCs w:val="22"/>
              </w:rPr>
            </w:pPr>
            <w:r w:rsidRPr="005F3EC0">
              <w:rPr>
                <w:sz w:val="22"/>
                <w:szCs w:val="22"/>
              </w:rPr>
              <w:t xml:space="preserve">1 </w:t>
            </w:r>
            <w:r>
              <w:rPr>
                <w:sz w:val="22"/>
                <w:szCs w:val="22"/>
              </w:rPr>
              <w:t>741</w:t>
            </w:r>
          </w:p>
        </w:tc>
      </w:tr>
      <w:tr w:rsidR="00853726" w:rsidRPr="005F3EC0" w:rsidTr="00853726">
        <w:trPr>
          <w:jc w:val="center"/>
        </w:trPr>
        <w:tc>
          <w:tcPr>
            <w:tcW w:w="1508" w:type="dxa"/>
            <w:shd w:val="clear" w:color="auto" w:fill="auto"/>
          </w:tcPr>
          <w:p w:rsidR="00853726" w:rsidRPr="005F3EC0" w:rsidRDefault="00853726" w:rsidP="00853726">
            <w:pPr>
              <w:spacing w:line="360" w:lineRule="auto"/>
              <w:rPr>
                <w:sz w:val="22"/>
                <w:szCs w:val="22"/>
              </w:rPr>
            </w:pPr>
            <w:r w:rsidRPr="005F3EC0">
              <w:rPr>
                <w:sz w:val="22"/>
                <w:szCs w:val="22"/>
              </w:rPr>
              <w:t>Nərimanov</w:t>
            </w:r>
          </w:p>
        </w:tc>
        <w:tc>
          <w:tcPr>
            <w:tcW w:w="1559" w:type="dxa"/>
            <w:shd w:val="clear" w:color="auto" w:fill="auto"/>
          </w:tcPr>
          <w:p w:rsidR="00853726" w:rsidRPr="005F3EC0" w:rsidRDefault="00853726" w:rsidP="00853726">
            <w:pPr>
              <w:spacing w:line="360" w:lineRule="auto"/>
              <w:ind w:right="210"/>
              <w:jc w:val="right"/>
              <w:rPr>
                <w:sz w:val="22"/>
                <w:szCs w:val="22"/>
              </w:rPr>
            </w:pPr>
            <w:r>
              <w:rPr>
                <w:sz w:val="22"/>
                <w:szCs w:val="22"/>
              </w:rPr>
              <w:t>1941</w:t>
            </w:r>
          </w:p>
        </w:tc>
        <w:tc>
          <w:tcPr>
            <w:tcW w:w="1165" w:type="dxa"/>
            <w:shd w:val="clear" w:color="auto" w:fill="auto"/>
            <w:vAlign w:val="center"/>
          </w:tcPr>
          <w:p w:rsidR="00853726" w:rsidRPr="005F3EC0" w:rsidRDefault="00853726" w:rsidP="00853726">
            <w:pPr>
              <w:spacing w:line="360" w:lineRule="auto"/>
              <w:ind w:right="-108"/>
              <w:jc w:val="center"/>
              <w:rPr>
                <w:sz w:val="22"/>
                <w:szCs w:val="22"/>
              </w:rPr>
            </w:pPr>
            <w:r w:rsidRPr="005F3EC0">
              <w:rPr>
                <w:sz w:val="22"/>
                <w:szCs w:val="22"/>
              </w:rPr>
              <w:t>0,02</w:t>
            </w:r>
          </w:p>
        </w:tc>
        <w:tc>
          <w:tcPr>
            <w:tcW w:w="1982" w:type="dxa"/>
            <w:shd w:val="clear" w:color="auto" w:fill="auto"/>
          </w:tcPr>
          <w:p w:rsidR="00853726" w:rsidRPr="005F3EC0" w:rsidRDefault="00853726" w:rsidP="00853726">
            <w:pPr>
              <w:spacing w:line="360" w:lineRule="auto"/>
              <w:ind w:right="615"/>
              <w:jc w:val="right"/>
              <w:rPr>
                <w:sz w:val="22"/>
                <w:szCs w:val="22"/>
              </w:rPr>
            </w:pPr>
            <w:r>
              <w:rPr>
                <w:sz w:val="22"/>
                <w:szCs w:val="22"/>
              </w:rPr>
              <w:t>181,2</w:t>
            </w:r>
          </w:p>
        </w:tc>
        <w:tc>
          <w:tcPr>
            <w:tcW w:w="1620" w:type="dxa"/>
            <w:shd w:val="clear" w:color="auto" w:fill="auto"/>
          </w:tcPr>
          <w:p w:rsidR="00853726" w:rsidRPr="005F3EC0" w:rsidRDefault="00853726" w:rsidP="00853726">
            <w:pPr>
              <w:spacing w:line="360" w:lineRule="auto"/>
              <w:ind w:right="502"/>
              <w:jc w:val="right"/>
              <w:rPr>
                <w:sz w:val="22"/>
                <w:szCs w:val="22"/>
              </w:rPr>
            </w:pPr>
            <w:r>
              <w:rPr>
                <w:sz w:val="22"/>
                <w:szCs w:val="22"/>
              </w:rPr>
              <w:t>9 060</w:t>
            </w:r>
          </w:p>
        </w:tc>
      </w:tr>
      <w:tr w:rsidR="00853726" w:rsidRPr="005F3EC0" w:rsidTr="00853726">
        <w:trPr>
          <w:jc w:val="center"/>
        </w:trPr>
        <w:tc>
          <w:tcPr>
            <w:tcW w:w="1508" w:type="dxa"/>
            <w:shd w:val="clear" w:color="auto" w:fill="auto"/>
          </w:tcPr>
          <w:p w:rsidR="00853726" w:rsidRPr="005F3EC0" w:rsidRDefault="00853726" w:rsidP="00853726">
            <w:pPr>
              <w:spacing w:line="360" w:lineRule="auto"/>
              <w:rPr>
                <w:sz w:val="22"/>
                <w:szCs w:val="22"/>
              </w:rPr>
            </w:pPr>
            <w:r w:rsidRPr="005F3EC0">
              <w:rPr>
                <w:sz w:val="22"/>
                <w:szCs w:val="22"/>
              </w:rPr>
              <w:t>Nəsimi</w:t>
            </w:r>
          </w:p>
        </w:tc>
        <w:tc>
          <w:tcPr>
            <w:tcW w:w="1559" w:type="dxa"/>
            <w:shd w:val="clear" w:color="auto" w:fill="auto"/>
          </w:tcPr>
          <w:p w:rsidR="00853726" w:rsidRPr="005F3EC0" w:rsidRDefault="00853726" w:rsidP="00853726">
            <w:pPr>
              <w:spacing w:line="360" w:lineRule="auto"/>
              <w:ind w:right="210"/>
              <w:jc w:val="right"/>
              <w:rPr>
                <w:sz w:val="22"/>
                <w:szCs w:val="22"/>
              </w:rPr>
            </w:pPr>
            <w:r w:rsidRPr="005F3EC0">
              <w:rPr>
                <w:sz w:val="22"/>
                <w:szCs w:val="22"/>
              </w:rPr>
              <w:t>13.06.1969</w:t>
            </w:r>
          </w:p>
        </w:tc>
        <w:tc>
          <w:tcPr>
            <w:tcW w:w="1165" w:type="dxa"/>
            <w:shd w:val="clear" w:color="auto" w:fill="auto"/>
            <w:vAlign w:val="center"/>
          </w:tcPr>
          <w:p w:rsidR="00853726" w:rsidRPr="005F3EC0" w:rsidRDefault="00853726" w:rsidP="00853726">
            <w:pPr>
              <w:spacing w:line="360" w:lineRule="auto"/>
              <w:ind w:right="-108"/>
              <w:jc w:val="center"/>
              <w:rPr>
                <w:sz w:val="22"/>
                <w:szCs w:val="22"/>
              </w:rPr>
            </w:pPr>
            <w:r w:rsidRPr="005F3EC0">
              <w:rPr>
                <w:sz w:val="22"/>
                <w:szCs w:val="22"/>
              </w:rPr>
              <w:t>0,01</w:t>
            </w:r>
          </w:p>
        </w:tc>
        <w:tc>
          <w:tcPr>
            <w:tcW w:w="1982" w:type="dxa"/>
            <w:shd w:val="clear" w:color="auto" w:fill="auto"/>
          </w:tcPr>
          <w:p w:rsidR="00853726" w:rsidRPr="005F3EC0" w:rsidRDefault="00853726" w:rsidP="00853726">
            <w:pPr>
              <w:spacing w:line="360" w:lineRule="auto"/>
              <w:ind w:right="615"/>
              <w:jc w:val="right"/>
              <w:rPr>
                <w:sz w:val="22"/>
                <w:szCs w:val="22"/>
              </w:rPr>
            </w:pPr>
            <w:r>
              <w:rPr>
                <w:sz w:val="22"/>
                <w:szCs w:val="22"/>
              </w:rPr>
              <w:t>219,5</w:t>
            </w:r>
          </w:p>
        </w:tc>
        <w:tc>
          <w:tcPr>
            <w:tcW w:w="1620" w:type="dxa"/>
            <w:shd w:val="clear" w:color="auto" w:fill="auto"/>
          </w:tcPr>
          <w:p w:rsidR="00853726" w:rsidRPr="005F3EC0" w:rsidRDefault="00853726" w:rsidP="00853726">
            <w:pPr>
              <w:spacing w:line="360" w:lineRule="auto"/>
              <w:ind w:right="502"/>
              <w:jc w:val="right"/>
              <w:rPr>
                <w:sz w:val="22"/>
                <w:szCs w:val="22"/>
              </w:rPr>
            </w:pPr>
            <w:r>
              <w:rPr>
                <w:sz w:val="22"/>
                <w:szCs w:val="22"/>
              </w:rPr>
              <w:t>21 950</w:t>
            </w:r>
          </w:p>
        </w:tc>
      </w:tr>
      <w:tr w:rsidR="00853726" w:rsidRPr="005F3EC0" w:rsidTr="00853726">
        <w:trPr>
          <w:jc w:val="center"/>
        </w:trPr>
        <w:tc>
          <w:tcPr>
            <w:tcW w:w="1508" w:type="dxa"/>
            <w:shd w:val="clear" w:color="auto" w:fill="auto"/>
          </w:tcPr>
          <w:p w:rsidR="00853726" w:rsidRPr="005F3EC0" w:rsidRDefault="00853726" w:rsidP="00853726">
            <w:pPr>
              <w:spacing w:line="360" w:lineRule="auto"/>
              <w:rPr>
                <w:sz w:val="22"/>
                <w:szCs w:val="22"/>
              </w:rPr>
            </w:pPr>
            <w:r w:rsidRPr="005F3EC0">
              <w:rPr>
                <w:sz w:val="22"/>
                <w:szCs w:val="22"/>
              </w:rPr>
              <w:t>Nizami</w:t>
            </w:r>
          </w:p>
        </w:tc>
        <w:tc>
          <w:tcPr>
            <w:tcW w:w="1559" w:type="dxa"/>
            <w:shd w:val="clear" w:color="auto" w:fill="auto"/>
          </w:tcPr>
          <w:p w:rsidR="00853726" w:rsidRPr="005F3EC0" w:rsidRDefault="00853726" w:rsidP="00853726">
            <w:pPr>
              <w:spacing w:line="360" w:lineRule="auto"/>
              <w:ind w:right="210"/>
              <w:jc w:val="right"/>
              <w:rPr>
                <w:sz w:val="22"/>
                <w:szCs w:val="22"/>
              </w:rPr>
            </w:pPr>
            <w:r w:rsidRPr="005F3EC0">
              <w:rPr>
                <w:sz w:val="22"/>
                <w:szCs w:val="22"/>
              </w:rPr>
              <w:t>21.11.1980</w:t>
            </w:r>
          </w:p>
        </w:tc>
        <w:tc>
          <w:tcPr>
            <w:tcW w:w="1165" w:type="dxa"/>
            <w:shd w:val="clear" w:color="auto" w:fill="auto"/>
            <w:vAlign w:val="center"/>
          </w:tcPr>
          <w:p w:rsidR="00853726" w:rsidRPr="005F3EC0" w:rsidRDefault="00853726" w:rsidP="00853726">
            <w:pPr>
              <w:spacing w:line="360" w:lineRule="auto"/>
              <w:ind w:right="-108"/>
              <w:jc w:val="center"/>
              <w:rPr>
                <w:sz w:val="22"/>
                <w:szCs w:val="22"/>
              </w:rPr>
            </w:pPr>
            <w:r w:rsidRPr="005F3EC0">
              <w:rPr>
                <w:sz w:val="22"/>
                <w:szCs w:val="22"/>
              </w:rPr>
              <w:t>0,02</w:t>
            </w:r>
          </w:p>
        </w:tc>
        <w:tc>
          <w:tcPr>
            <w:tcW w:w="1982" w:type="dxa"/>
            <w:shd w:val="clear" w:color="auto" w:fill="auto"/>
          </w:tcPr>
          <w:p w:rsidR="00853726" w:rsidRPr="005F3EC0" w:rsidRDefault="00853726" w:rsidP="00853726">
            <w:pPr>
              <w:spacing w:line="360" w:lineRule="auto"/>
              <w:ind w:right="615"/>
              <w:jc w:val="right"/>
              <w:rPr>
                <w:sz w:val="22"/>
                <w:szCs w:val="22"/>
              </w:rPr>
            </w:pPr>
            <w:r>
              <w:rPr>
                <w:sz w:val="22"/>
                <w:szCs w:val="22"/>
              </w:rPr>
              <w:t>185,9</w:t>
            </w:r>
          </w:p>
        </w:tc>
        <w:tc>
          <w:tcPr>
            <w:tcW w:w="1620" w:type="dxa"/>
            <w:shd w:val="clear" w:color="auto" w:fill="auto"/>
          </w:tcPr>
          <w:p w:rsidR="00853726" w:rsidRPr="005F3EC0" w:rsidRDefault="00853726" w:rsidP="00853726">
            <w:pPr>
              <w:spacing w:line="360" w:lineRule="auto"/>
              <w:ind w:right="502"/>
              <w:jc w:val="right"/>
              <w:rPr>
                <w:sz w:val="22"/>
                <w:szCs w:val="22"/>
              </w:rPr>
            </w:pPr>
            <w:r>
              <w:rPr>
                <w:sz w:val="22"/>
                <w:szCs w:val="22"/>
              </w:rPr>
              <w:t>9 295</w:t>
            </w:r>
          </w:p>
        </w:tc>
      </w:tr>
      <w:tr w:rsidR="00853726" w:rsidRPr="005F3EC0" w:rsidTr="00853726">
        <w:trPr>
          <w:jc w:val="center"/>
        </w:trPr>
        <w:tc>
          <w:tcPr>
            <w:tcW w:w="1508" w:type="dxa"/>
            <w:shd w:val="clear" w:color="auto" w:fill="auto"/>
          </w:tcPr>
          <w:p w:rsidR="00853726" w:rsidRPr="005F3EC0" w:rsidRDefault="00853726" w:rsidP="00853726">
            <w:pPr>
              <w:spacing w:line="360" w:lineRule="auto"/>
              <w:rPr>
                <w:sz w:val="22"/>
                <w:szCs w:val="22"/>
              </w:rPr>
            </w:pPr>
            <w:r w:rsidRPr="005F3EC0">
              <w:rPr>
                <w:sz w:val="22"/>
                <w:szCs w:val="22"/>
              </w:rPr>
              <w:t>Xətai</w:t>
            </w:r>
          </w:p>
        </w:tc>
        <w:tc>
          <w:tcPr>
            <w:tcW w:w="1559" w:type="dxa"/>
            <w:shd w:val="clear" w:color="auto" w:fill="auto"/>
          </w:tcPr>
          <w:p w:rsidR="00853726" w:rsidRPr="005F3EC0" w:rsidRDefault="00853726" w:rsidP="00853726">
            <w:pPr>
              <w:spacing w:line="360" w:lineRule="auto"/>
              <w:ind w:right="210"/>
              <w:jc w:val="right"/>
              <w:rPr>
                <w:sz w:val="22"/>
                <w:szCs w:val="22"/>
              </w:rPr>
            </w:pPr>
            <w:r w:rsidRPr="005F3EC0">
              <w:rPr>
                <w:sz w:val="22"/>
                <w:szCs w:val="22"/>
              </w:rPr>
              <w:t>1904</w:t>
            </w:r>
          </w:p>
        </w:tc>
        <w:tc>
          <w:tcPr>
            <w:tcW w:w="1165" w:type="dxa"/>
            <w:shd w:val="clear" w:color="auto" w:fill="auto"/>
            <w:vAlign w:val="center"/>
          </w:tcPr>
          <w:p w:rsidR="00853726" w:rsidRPr="005F3EC0" w:rsidRDefault="00853726" w:rsidP="00853726">
            <w:pPr>
              <w:spacing w:line="360" w:lineRule="auto"/>
              <w:ind w:right="-108"/>
              <w:jc w:val="center"/>
              <w:rPr>
                <w:sz w:val="22"/>
                <w:szCs w:val="22"/>
              </w:rPr>
            </w:pPr>
            <w:r w:rsidRPr="005F3EC0">
              <w:rPr>
                <w:sz w:val="22"/>
                <w:szCs w:val="22"/>
              </w:rPr>
              <w:t>0,03</w:t>
            </w:r>
          </w:p>
        </w:tc>
        <w:tc>
          <w:tcPr>
            <w:tcW w:w="1982" w:type="dxa"/>
            <w:shd w:val="clear" w:color="auto" w:fill="auto"/>
          </w:tcPr>
          <w:p w:rsidR="00853726" w:rsidRPr="005F3EC0" w:rsidRDefault="00853726" w:rsidP="00853726">
            <w:pPr>
              <w:spacing w:line="360" w:lineRule="auto"/>
              <w:ind w:right="615"/>
              <w:jc w:val="right"/>
              <w:rPr>
                <w:sz w:val="22"/>
                <w:szCs w:val="22"/>
              </w:rPr>
            </w:pPr>
            <w:r>
              <w:rPr>
                <w:sz w:val="22"/>
                <w:szCs w:val="22"/>
              </w:rPr>
              <w:t>277,0</w:t>
            </w:r>
          </w:p>
        </w:tc>
        <w:tc>
          <w:tcPr>
            <w:tcW w:w="1620" w:type="dxa"/>
            <w:shd w:val="clear" w:color="auto" w:fill="auto"/>
          </w:tcPr>
          <w:p w:rsidR="00853726" w:rsidRPr="005F3EC0" w:rsidRDefault="00853726" w:rsidP="00853726">
            <w:pPr>
              <w:spacing w:line="360" w:lineRule="auto"/>
              <w:ind w:right="502"/>
              <w:jc w:val="right"/>
              <w:rPr>
                <w:sz w:val="22"/>
                <w:szCs w:val="22"/>
              </w:rPr>
            </w:pPr>
            <w:r w:rsidRPr="005F3EC0">
              <w:rPr>
                <w:sz w:val="22"/>
                <w:szCs w:val="22"/>
              </w:rPr>
              <w:t xml:space="preserve">9 </w:t>
            </w:r>
            <w:r>
              <w:rPr>
                <w:sz w:val="22"/>
                <w:szCs w:val="22"/>
              </w:rPr>
              <w:t>233</w:t>
            </w:r>
          </w:p>
        </w:tc>
      </w:tr>
      <w:tr w:rsidR="00853726" w:rsidRPr="005F3EC0" w:rsidTr="00853726">
        <w:trPr>
          <w:jc w:val="center"/>
        </w:trPr>
        <w:tc>
          <w:tcPr>
            <w:tcW w:w="1508" w:type="dxa"/>
            <w:shd w:val="clear" w:color="auto" w:fill="auto"/>
          </w:tcPr>
          <w:p w:rsidR="00853726" w:rsidRPr="005F3EC0" w:rsidRDefault="00853726" w:rsidP="00853726">
            <w:pPr>
              <w:spacing w:line="360" w:lineRule="auto"/>
              <w:rPr>
                <w:sz w:val="22"/>
                <w:szCs w:val="22"/>
              </w:rPr>
            </w:pPr>
            <w:r w:rsidRPr="005F3EC0">
              <w:rPr>
                <w:sz w:val="22"/>
                <w:szCs w:val="22"/>
              </w:rPr>
              <w:t>Yasamal</w:t>
            </w:r>
          </w:p>
        </w:tc>
        <w:tc>
          <w:tcPr>
            <w:tcW w:w="1559" w:type="dxa"/>
            <w:shd w:val="clear" w:color="auto" w:fill="auto"/>
          </w:tcPr>
          <w:p w:rsidR="00853726" w:rsidRPr="005F3EC0" w:rsidRDefault="00853726" w:rsidP="00853726">
            <w:pPr>
              <w:spacing w:line="360" w:lineRule="auto"/>
              <w:ind w:right="210"/>
              <w:jc w:val="right"/>
              <w:rPr>
                <w:sz w:val="22"/>
                <w:szCs w:val="22"/>
              </w:rPr>
            </w:pPr>
            <w:r w:rsidRPr="005F3EC0">
              <w:rPr>
                <w:sz w:val="22"/>
                <w:szCs w:val="22"/>
              </w:rPr>
              <w:t>1932</w:t>
            </w:r>
          </w:p>
        </w:tc>
        <w:tc>
          <w:tcPr>
            <w:tcW w:w="1165" w:type="dxa"/>
            <w:shd w:val="clear" w:color="auto" w:fill="auto"/>
            <w:vAlign w:val="center"/>
          </w:tcPr>
          <w:p w:rsidR="00853726" w:rsidRPr="005F3EC0" w:rsidRDefault="00853726" w:rsidP="00853726">
            <w:pPr>
              <w:spacing w:line="360" w:lineRule="auto"/>
              <w:ind w:right="-108"/>
              <w:jc w:val="center"/>
              <w:rPr>
                <w:sz w:val="22"/>
                <w:szCs w:val="22"/>
              </w:rPr>
            </w:pPr>
            <w:r w:rsidRPr="005F3EC0">
              <w:rPr>
                <w:sz w:val="22"/>
                <w:szCs w:val="22"/>
              </w:rPr>
              <w:t>0,02</w:t>
            </w:r>
          </w:p>
        </w:tc>
        <w:tc>
          <w:tcPr>
            <w:tcW w:w="1982" w:type="dxa"/>
            <w:shd w:val="clear" w:color="auto" w:fill="auto"/>
          </w:tcPr>
          <w:p w:rsidR="00853726" w:rsidRPr="005F3EC0" w:rsidRDefault="00853726" w:rsidP="00853726">
            <w:pPr>
              <w:spacing w:line="360" w:lineRule="auto"/>
              <w:ind w:right="615"/>
              <w:jc w:val="right"/>
              <w:rPr>
                <w:sz w:val="22"/>
                <w:szCs w:val="22"/>
              </w:rPr>
            </w:pPr>
            <w:r>
              <w:rPr>
                <w:sz w:val="22"/>
                <w:szCs w:val="22"/>
              </w:rPr>
              <w:t>194,2</w:t>
            </w:r>
          </w:p>
        </w:tc>
        <w:tc>
          <w:tcPr>
            <w:tcW w:w="1620" w:type="dxa"/>
            <w:shd w:val="clear" w:color="auto" w:fill="auto"/>
          </w:tcPr>
          <w:p w:rsidR="00853726" w:rsidRPr="005F3EC0" w:rsidRDefault="00853726" w:rsidP="00853726">
            <w:pPr>
              <w:spacing w:line="360" w:lineRule="auto"/>
              <w:ind w:right="502"/>
              <w:jc w:val="right"/>
              <w:rPr>
                <w:sz w:val="22"/>
                <w:szCs w:val="22"/>
              </w:rPr>
            </w:pPr>
            <w:r>
              <w:rPr>
                <w:sz w:val="22"/>
                <w:szCs w:val="22"/>
              </w:rPr>
              <w:t>9 710</w:t>
            </w:r>
          </w:p>
        </w:tc>
      </w:tr>
      <w:tr w:rsidR="00853726" w:rsidRPr="005F3EC0" w:rsidTr="00853726">
        <w:trPr>
          <w:jc w:val="center"/>
        </w:trPr>
        <w:tc>
          <w:tcPr>
            <w:tcW w:w="1508" w:type="dxa"/>
            <w:tcBorders>
              <w:bottom w:val="double" w:sz="4" w:space="0" w:color="auto"/>
            </w:tcBorders>
            <w:shd w:val="clear" w:color="auto" w:fill="auto"/>
          </w:tcPr>
          <w:p w:rsidR="00853726" w:rsidRPr="005F3EC0" w:rsidRDefault="00853726" w:rsidP="00853726">
            <w:pPr>
              <w:spacing w:line="360" w:lineRule="auto"/>
              <w:rPr>
                <w:sz w:val="22"/>
                <w:szCs w:val="22"/>
              </w:rPr>
            </w:pPr>
            <w:r w:rsidRPr="005F3EC0">
              <w:rPr>
                <w:sz w:val="22"/>
                <w:szCs w:val="22"/>
              </w:rPr>
              <w:t>Pirallahı</w:t>
            </w:r>
          </w:p>
        </w:tc>
        <w:tc>
          <w:tcPr>
            <w:tcW w:w="1559" w:type="dxa"/>
            <w:tcBorders>
              <w:bottom w:val="double" w:sz="4" w:space="0" w:color="auto"/>
            </w:tcBorders>
            <w:shd w:val="clear" w:color="auto" w:fill="auto"/>
          </w:tcPr>
          <w:p w:rsidR="00853726" w:rsidRPr="005F3EC0" w:rsidRDefault="00853726" w:rsidP="00853726">
            <w:pPr>
              <w:spacing w:line="360" w:lineRule="auto"/>
              <w:ind w:right="210"/>
              <w:jc w:val="right"/>
              <w:rPr>
                <w:sz w:val="22"/>
                <w:szCs w:val="22"/>
              </w:rPr>
            </w:pPr>
            <w:r w:rsidRPr="005F3EC0">
              <w:rPr>
                <w:sz w:val="22"/>
                <w:szCs w:val="22"/>
              </w:rPr>
              <w:t>21.12.2012</w:t>
            </w:r>
          </w:p>
        </w:tc>
        <w:tc>
          <w:tcPr>
            <w:tcW w:w="1165" w:type="dxa"/>
            <w:tcBorders>
              <w:bottom w:val="double" w:sz="4" w:space="0" w:color="auto"/>
            </w:tcBorders>
            <w:shd w:val="clear" w:color="auto" w:fill="auto"/>
            <w:vAlign w:val="center"/>
          </w:tcPr>
          <w:p w:rsidR="00853726" w:rsidRPr="005F3EC0" w:rsidRDefault="00853726" w:rsidP="00853726">
            <w:pPr>
              <w:spacing w:line="360" w:lineRule="auto"/>
              <w:ind w:right="-108"/>
              <w:jc w:val="center"/>
              <w:rPr>
                <w:sz w:val="22"/>
                <w:szCs w:val="22"/>
              </w:rPr>
            </w:pPr>
            <w:r w:rsidRPr="005F3EC0">
              <w:rPr>
                <w:sz w:val="22"/>
                <w:szCs w:val="22"/>
              </w:rPr>
              <w:t>0,03</w:t>
            </w:r>
          </w:p>
        </w:tc>
        <w:tc>
          <w:tcPr>
            <w:tcW w:w="1982" w:type="dxa"/>
            <w:tcBorders>
              <w:bottom w:val="double" w:sz="4" w:space="0" w:color="auto"/>
            </w:tcBorders>
            <w:shd w:val="clear" w:color="auto" w:fill="auto"/>
          </w:tcPr>
          <w:p w:rsidR="00853726" w:rsidRPr="005F3EC0" w:rsidRDefault="00853726" w:rsidP="00853726">
            <w:pPr>
              <w:spacing w:line="360" w:lineRule="auto"/>
              <w:ind w:right="615"/>
              <w:jc w:val="right"/>
              <w:rPr>
                <w:sz w:val="22"/>
                <w:szCs w:val="22"/>
              </w:rPr>
            </w:pPr>
            <w:r>
              <w:rPr>
                <w:sz w:val="22"/>
                <w:szCs w:val="22"/>
              </w:rPr>
              <w:t>18,8</w:t>
            </w:r>
          </w:p>
        </w:tc>
        <w:tc>
          <w:tcPr>
            <w:tcW w:w="1620" w:type="dxa"/>
            <w:tcBorders>
              <w:bottom w:val="double" w:sz="4" w:space="0" w:color="auto"/>
            </w:tcBorders>
            <w:shd w:val="clear" w:color="auto" w:fill="auto"/>
          </w:tcPr>
          <w:p w:rsidR="00853726" w:rsidRPr="005F3EC0" w:rsidRDefault="00853726" w:rsidP="00853726">
            <w:pPr>
              <w:spacing w:line="360" w:lineRule="auto"/>
              <w:ind w:right="502"/>
              <w:jc w:val="right"/>
              <w:rPr>
                <w:sz w:val="22"/>
                <w:szCs w:val="22"/>
              </w:rPr>
            </w:pPr>
            <w:r>
              <w:rPr>
                <w:sz w:val="22"/>
                <w:szCs w:val="22"/>
              </w:rPr>
              <w:t>627</w:t>
            </w:r>
          </w:p>
        </w:tc>
      </w:tr>
    </w:tbl>
    <w:p w:rsidR="00853726" w:rsidRPr="005F3EC0" w:rsidRDefault="00853726" w:rsidP="00853726">
      <w:pPr>
        <w:ind w:left="480"/>
        <w:rPr>
          <w:b/>
          <w:sz w:val="22"/>
          <w:szCs w:val="22"/>
        </w:rPr>
      </w:pPr>
    </w:p>
    <w:p w:rsidR="00853726" w:rsidRPr="002A5A21" w:rsidRDefault="00853726" w:rsidP="00853726">
      <w:pPr>
        <w:jc w:val="center"/>
        <w:rPr>
          <w:rFonts w:ascii="Arial" w:hAnsi="Arial" w:cs="Arial"/>
          <w:b/>
          <w:sz w:val="22"/>
          <w:szCs w:val="22"/>
        </w:rPr>
      </w:pPr>
    </w:p>
    <w:p w:rsidR="00853726" w:rsidRPr="002A5A21" w:rsidRDefault="00853726" w:rsidP="00853726">
      <w:pPr>
        <w:jc w:val="center"/>
        <w:rPr>
          <w:rFonts w:ascii="Arial" w:hAnsi="Arial" w:cs="Arial"/>
          <w:b/>
          <w:sz w:val="22"/>
          <w:szCs w:val="22"/>
        </w:rPr>
      </w:pPr>
    </w:p>
    <w:p w:rsidR="00853726" w:rsidRPr="002A5A21" w:rsidRDefault="00853726" w:rsidP="00853726">
      <w:pPr>
        <w:jc w:val="center"/>
        <w:rPr>
          <w:rFonts w:ascii="Arial" w:hAnsi="Arial" w:cs="Arial"/>
          <w:sz w:val="22"/>
          <w:szCs w:val="22"/>
        </w:rPr>
      </w:pPr>
    </w:p>
    <w:p w:rsidR="00853726" w:rsidRPr="002A5A21" w:rsidRDefault="00853726" w:rsidP="00853726">
      <w:pPr>
        <w:jc w:val="center"/>
        <w:rPr>
          <w:rFonts w:ascii="Arial" w:hAnsi="Arial" w:cs="Arial"/>
          <w:sz w:val="22"/>
          <w:szCs w:val="22"/>
        </w:rPr>
      </w:pPr>
    </w:p>
    <w:p w:rsidR="00853726" w:rsidRPr="002A5A21" w:rsidRDefault="00853726" w:rsidP="00853726">
      <w:pPr>
        <w:jc w:val="center"/>
        <w:rPr>
          <w:rFonts w:ascii="Arial" w:hAnsi="Arial" w:cs="Arial"/>
          <w:sz w:val="22"/>
          <w:szCs w:val="22"/>
        </w:rPr>
      </w:pPr>
    </w:p>
    <w:p w:rsidR="00853726" w:rsidRPr="002A5A21" w:rsidRDefault="00853726" w:rsidP="00853726">
      <w:pPr>
        <w:jc w:val="center"/>
        <w:rPr>
          <w:rFonts w:ascii="Arial" w:hAnsi="Arial" w:cs="Arial"/>
          <w:sz w:val="22"/>
          <w:szCs w:val="22"/>
        </w:rPr>
      </w:pPr>
    </w:p>
    <w:p w:rsidR="00853726" w:rsidRPr="002A5A21" w:rsidRDefault="00853726" w:rsidP="00853726">
      <w:pPr>
        <w:jc w:val="center"/>
        <w:rPr>
          <w:rFonts w:ascii="Arial" w:hAnsi="Arial" w:cs="Arial"/>
          <w:sz w:val="22"/>
          <w:szCs w:val="22"/>
        </w:rPr>
      </w:pPr>
    </w:p>
    <w:p w:rsidR="00853726" w:rsidRPr="002A5A21" w:rsidRDefault="00853726" w:rsidP="00853726">
      <w:pPr>
        <w:jc w:val="center"/>
        <w:rPr>
          <w:rFonts w:ascii="Arial" w:hAnsi="Arial" w:cs="Arial"/>
          <w:sz w:val="22"/>
          <w:szCs w:val="22"/>
        </w:rPr>
      </w:pPr>
    </w:p>
    <w:p w:rsidR="00853726" w:rsidRPr="002A5A21" w:rsidRDefault="00853726" w:rsidP="00853726">
      <w:pPr>
        <w:jc w:val="center"/>
        <w:rPr>
          <w:rFonts w:ascii="Arial" w:hAnsi="Arial" w:cs="Arial"/>
          <w:sz w:val="22"/>
          <w:szCs w:val="22"/>
        </w:rPr>
      </w:pPr>
    </w:p>
    <w:p w:rsidR="00853726" w:rsidRDefault="00853726" w:rsidP="00853726">
      <w:pPr>
        <w:jc w:val="center"/>
        <w:rPr>
          <w:rFonts w:ascii="Arial" w:hAnsi="Arial" w:cs="Arial"/>
          <w:sz w:val="22"/>
          <w:szCs w:val="22"/>
        </w:rPr>
      </w:pPr>
    </w:p>
    <w:p w:rsidR="00853726" w:rsidRDefault="00853726" w:rsidP="00853726">
      <w:pPr>
        <w:jc w:val="center"/>
        <w:rPr>
          <w:rFonts w:ascii="Arial" w:hAnsi="Arial" w:cs="Arial"/>
          <w:sz w:val="22"/>
          <w:szCs w:val="22"/>
        </w:rPr>
      </w:pPr>
    </w:p>
    <w:p w:rsidR="00853726" w:rsidRPr="002A5A21" w:rsidRDefault="00853726" w:rsidP="00853726">
      <w:pPr>
        <w:jc w:val="center"/>
        <w:rPr>
          <w:rFonts w:ascii="Arial" w:hAnsi="Arial" w:cs="Arial"/>
          <w:sz w:val="22"/>
          <w:szCs w:val="22"/>
        </w:rPr>
      </w:pPr>
    </w:p>
    <w:p w:rsidR="00853726" w:rsidRPr="002A5A21" w:rsidRDefault="00853726" w:rsidP="00853726">
      <w:pPr>
        <w:jc w:val="center"/>
        <w:rPr>
          <w:rFonts w:ascii="Arial" w:hAnsi="Arial" w:cs="Arial"/>
          <w:sz w:val="22"/>
          <w:szCs w:val="22"/>
        </w:rPr>
      </w:pPr>
    </w:p>
    <w:p w:rsidR="00853726" w:rsidRPr="002A5A21" w:rsidRDefault="00853726" w:rsidP="00853726">
      <w:pPr>
        <w:jc w:val="center"/>
        <w:rPr>
          <w:rFonts w:ascii="Arial" w:hAnsi="Arial" w:cs="Arial"/>
          <w:sz w:val="22"/>
          <w:szCs w:val="22"/>
        </w:rPr>
      </w:pPr>
    </w:p>
    <w:p w:rsidR="00853726" w:rsidRPr="005F3EC0" w:rsidRDefault="00853726" w:rsidP="00853726">
      <w:pPr>
        <w:ind w:firstLine="709"/>
        <w:rPr>
          <w:b/>
          <w:sz w:val="22"/>
          <w:szCs w:val="22"/>
        </w:rPr>
      </w:pPr>
      <w:r w:rsidRPr="005F3EC0">
        <w:rPr>
          <w:b/>
        </w:rPr>
        <w:lastRenderedPageBreak/>
        <w:t xml:space="preserve">     </w:t>
      </w:r>
      <w:r>
        <w:rPr>
          <w:b/>
        </w:rPr>
        <w:t xml:space="preserve">     </w:t>
      </w:r>
      <w:r w:rsidRPr="005F3EC0">
        <w:rPr>
          <w:b/>
        </w:rPr>
        <w:t xml:space="preserve"> </w:t>
      </w:r>
      <w:r w:rsidRPr="005F3EC0">
        <w:rPr>
          <w:b/>
          <w:sz w:val="22"/>
          <w:szCs w:val="22"/>
        </w:rPr>
        <w:t>2.2    İnzibati-ərazi bölgüsü</w:t>
      </w:r>
    </w:p>
    <w:p w:rsidR="00853726" w:rsidRPr="005F3EC0" w:rsidRDefault="00853726" w:rsidP="00853726">
      <w:pPr>
        <w:jc w:val="center"/>
        <w:rPr>
          <w:b/>
          <w:sz w:val="22"/>
          <w:szCs w:val="22"/>
        </w:rPr>
      </w:pPr>
    </w:p>
    <w:tbl>
      <w:tblPr>
        <w:tblW w:w="0" w:type="auto"/>
        <w:jc w:val="center"/>
        <w:tblLook w:val="01E0" w:firstRow="1" w:lastRow="1" w:firstColumn="1" w:lastColumn="1" w:noHBand="0" w:noVBand="0"/>
      </w:tblPr>
      <w:tblGrid>
        <w:gridCol w:w="2612"/>
        <w:gridCol w:w="2480"/>
        <w:gridCol w:w="2264"/>
      </w:tblGrid>
      <w:tr w:rsidR="00853726" w:rsidRPr="005F3EC0" w:rsidTr="00853726">
        <w:trPr>
          <w:trHeight w:val="223"/>
          <w:jc w:val="center"/>
        </w:trPr>
        <w:tc>
          <w:tcPr>
            <w:tcW w:w="2612" w:type="dxa"/>
            <w:tcBorders>
              <w:top w:val="double" w:sz="4" w:space="0" w:color="auto"/>
              <w:left w:val="nil"/>
              <w:bottom w:val="double" w:sz="4" w:space="0" w:color="auto"/>
              <w:right w:val="double" w:sz="4" w:space="0" w:color="auto"/>
            </w:tcBorders>
            <w:shd w:val="clear" w:color="auto" w:fill="auto"/>
          </w:tcPr>
          <w:p w:rsidR="00853726" w:rsidRPr="000968AF" w:rsidRDefault="00853726" w:rsidP="00853726">
            <w:pPr>
              <w:tabs>
                <w:tab w:val="left" w:pos="1482"/>
              </w:tabs>
              <w:jc w:val="center"/>
              <w:rPr>
                <w:b/>
                <w:sz w:val="22"/>
                <w:szCs w:val="22"/>
              </w:rPr>
            </w:pPr>
            <w:r w:rsidRPr="000968AF">
              <w:rPr>
                <w:b/>
                <w:sz w:val="22"/>
                <w:szCs w:val="22"/>
              </w:rPr>
              <w:t>İllər</w:t>
            </w:r>
          </w:p>
        </w:tc>
        <w:tc>
          <w:tcPr>
            <w:tcW w:w="2480" w:type="dxa"/>
            <w:tcBorders>
              <w:top w:val="double" w:sz="4" w:space="0" w:color="auto"/>
              <w:left w:val="double" w:sz="4" w:space="0" w:color="auto"/>
              <w:bottom w:val="double" w:sz="4" w:space="0" w:color="auto"/>
              <w:right w:val="double" w:sz="4" w:space="0" w:color="auto"/>
            </w:tcBorders>
            <w:shd w:val="clear" w:color="auto" w:fill="auto"/>
          </w:tcPr>
          <w:p w:rsidR="00853726" w:rsidRPr="005F3EC0" w:rsidRDefault="00853726" w:rsidP="00853726">
            <w:pPr>
              <w:jc w:val="center"/>
              <w:rPr>
                <w:sz w:val="22"/>
                <w:szCs w:val="22"/>
              </w:rPr>
            </w:pPr>
            <w:r w:rsidRPr="005F3EC0">
              <w:rPr>
                <w:sz w:val="22"/>
                <w:szCs w:val="22"/>
              </w:rPr>
              <w:t>Şəhərin rayonlarının sayı</w:t>
            </w:r>
          </w:p>
        </w:tc>
        <w:tc>
          <w:tcPr>
            <w:tcW w:w="2264" w:type="dxa"/>
            <w:tcBorders>
              <w:top w:val="double" w:sz="4" w:space="0" w:color="auto"/>
              <w:left w:val="double" w:sz="4" w:space="0" w:color="auto"/>
              <w:bottom w:val="double" w:sz="4" w:space="0" w:color="auto"/>
              <w:right w:val="nil"/>
            </w:tcBorders>
            <w:shd w:val="clear" w:color="auto" w:fill="auto"/>
          </w:tcPr>
          <w:p w:rsidR="00853726" w:rsidRPr="005F3EC0" w:rsidRDefault="00853726" w:rsidP="00853726">
            <w:pPr>
              <w:jc w:val="center"/>
              <w:rPr>
                <w:sz w:val="22"/>
                <w:szCs w:val="22"/>
              </w:rPr>
            </w:pPr>
            <w:r w:rsidRPr="005F3EC0">
              <w:rPr>
                <w:sz w:val="22"/>
                <w:szCs w:val="22"/>
              </w:rPr>
              <w:t>Qəsəbələrin sayı</w:t>
            </w:r>
          </w:p>
        </w:tc>
      </w:tr>
      <w:tr w:rsidR="00853726" w:rsidRPr="005F3EC0" w:rsidTr="00853726">
        <w:trPr>
          <w:trHeight w:val="348"/>
          <w:jc w:val="center"/>
        </w:trPr>
        <w:tc>
          <w:tcPr>
            <w:tcW w:w="2612" w:type="dxa"/>
            <w:tcBorders>
              <w:top w:val="nil"/>
              <w:left w:val="nil"/>
              <w:bottom w:val="nil"/>
              <w:right w:val="nil"/>
            </w:tcBorders>
            <w:shd w:val="clear" w:color="auto" w:fill="auto"/>
          </w:tcPr>
          <w:p w:rsidR="00853726" w:rsidRPr="005F3EC0" w:rsidRDefault="00853726" w:rsidP="00853726">
            <w:pPr>
              <w:spacing w:line="360" w:lineRule="auto"/>
              <w:jc w:val="center"/>
              <w:rPr>
                <w:b/>
                <w:sz w:val="22"/>
                <w:szCs w:val="22"/>
              </w:rPr>
            </w:pPr>
            <w:r w:rsidRPr="005F3EC0">
              <w:rPr>
                <w:b/>
                <w:sz w:val="22"/>
                <w:szCs w:val="22"/>
              </w:rPr>
              <w:t>2020</w:t>
            </w:r>
          </w:p>
        </w:tc>
        <w:tc>
          <w:tcPr>
            <w:tcW w:w="2480" w:type="dxa"/>
            <w:tcBorders>
              <w:top w:val="nil"/>
              <w:left w:val="nil"/>
              <w:bottom w:val="nil"/>
              <w:right w:val="nil"/>
            </w:tcBorders>
            <w:shd w:val="clear" w:color="auto" w:fill="auto"/>
          </w:tcPr>
          <w:p w:rsidR="00853726" w:rsidRPr="005F3EC0" w:rsidRDefault="00853726" w:rsidP="00853726">
            <w:pPr>
              <w:spacing w:line="360" w:lineRule="auto"/>
              <w:jc w:val="center"/>
              <w:rPr>
                <w:sz w:val="22"/>
                <w:szCs w:val="22"/>
              </w:rPr>
            </w:pPr>
            <w:r w:rsidRPr="005F3EC0">
              <w:rPr>
                <w:sz w:val="22"/>
                <w:szCs w:val="22"/>
              </w:rPr>
              <w:t>12</w:t>
            </w:r>
          </w:p>
        </w:tc>
        <w:tc>
          <w:tcPr>
            <w:tcW w:w="2264" w:type="dxa"/>
            <w:tcBorders>
              <w:top w:val="nil"/>
              <w:left w:val="nil"/>
              <w:bottom w:val="nil"/>
              <w:right w:val="nil"/>
            </w:tcBorders>
            <w:shd w:val="clear" w:color="auto" w:fill="auto"/>
          </w:tcPr>
          <w:p w:rsidR="00853726" w:rsidRPr="005F3EC0" w:rsidRDefault="00853726" w:rsidP="00853726">
            <w:pPr>
              <w:spacing w:line="360" w:lineRule="auto"/>
              <w:jc w:val="center"/>
              <w:rPr>
                <w:sz w:val="22"/>
                <w:szCs w:val="22"/>
              </w:rPr>
            </w:pPr>
            <w:r w:rsidRPr="005F3EC0">
              <w:rPr>
                <w:sz w:val="22"/>
                <w:szCs w:val="22"/>
              </w:rPr>
              <w:t>59</w:t>
            </w:r>
          </w:p>
        </w:tc>
      </w:tr>
      <w:tr w:rsidR="00853726" w:rsidRPr="005F3EC0" w:rsidTr="00853726">
        <w:trPr>
          <w:trHeight w:val="348"/>
          <w:jc w:val="center"/>
        </w:trPr>
        <w:tc>
          <w:tcPr>
            <w:tcW w:w="2612" w:type="dxa"/>
            <w:tcBorders>
              <w:top w:val="nil"/>
              <w:left w:val="nil"/>
              <w:bottom w:val="nil"/>
              <w:right w:val="nil"/>
            </w:tcBorders>
            <w:shd w:val="clear" w:color="auto" w:fill="auto"/>
          </w:tcPr>
          <w:p w:rsidR="00853726" w:rsidRPr="005F3EC0" w:rsidRDefault="00853726" w:rsidP="00853726">
            <w:pPr>
              <w:spacing w:line="360" w:lineRule="auto"/>
              <w:jc w:val="center"/>
              <w:rPr>
                <w:b/>
                <w:sz w:val="22"/>
                <w:szCs w:val="22"/>
              </w:rPr>
            </w:pPr>
            <w:r>
              <w:rPr>
                <w:b/>
                <w:sz w:val="22"/>
                <w:szCs w:val="22"/>
              </w:rPr>
              <w:t>2021</w:t>
            </w:r>
          </w:p>
        </w:tc>
        <w:tc>
          <w:tcPr>
            <w:tcW w:w="2480" w:type="dxa"/>
            <w:tcBorders>
              <w:top w:val="nil"/>
              <w:left w:val="nil"/>
              <w:bottom w:val="nil"/>
              <w:right w:val="nil"/>
            </w:tcBorders>
            <w:shd w:val="clear" w:color="auto" w:fill="auto"/>
          </w:tcPr>
          <w:p w:rsidR="00853726" w:rsidRPr="005F3EC0" w:rsidRDefault="00853726" w:rsidP="00853726">
            <w:pPr>
              <w:spacing w:line="360" w:lineRule="auto"/>
              <w:jc w:val="center"/>
              <w:rPr>
                <w:sz w:val="22"/>
                <w:szCs w:val="22"/>
              </w:rPr>
            </w:pPr>
            <w:r>
              <w:rPr>
                <w:sz w:val="22"/>
                <w:szCs w:val="22"/>
              </w:rPr>
              <w:t>12</w:t>
            </w:r>
          </w:p>
        </w:tc>
        <w:tc>
          <w:tcPr>
            <w:tcW w:w="2264" w:type="dxa"/>
            <w:tcBorders>
              <w:top w:val="nil"/>
              <w:left w:val="nil"/>
              <w:bottom w:val="nil"/>
              <w:right w:val="nil"/>
            </w:tcBorders>
            <w:shd w:val="clear" w:color="auto" w:fill="auto"/>
          </w:tcPr>
          <w:p w:rsidR="00853726" w:rsidRPr="005F3EC0" w:rsidRDefault="00853726" w:rsidP="00853726">
            <w:pPr>
              <w:spacing w:line="360" w:lineRule="auto"/>
              <w:jc w:val="center"/>
              <w:rPr>
                <w:sz w:val="22"/>
                <w:szCs w:val="22"/>
              </w:rPr>
            </w:pPr>
            <w:r>
              <w:rPr>
                <w:sz w:val="22"/>
                <w:szCs w:val="22"/>
              </w:rPr>
              <w:t>59</w:t>
            </w:r>
          </w:p>
        </w:tc>
      </w:tr>
      <w:tr w:rsidR="00853726" w:rsidRPr="005F3EC0" w:rsidTr="00853726">
        <w:trPr>
          <w:trHeight w:val="348"/>
          <w:jc w:val="center"/>
        </w:trPr>
        <w:tc>
          <w:tcPr>
            <w:tcW w:w="2612" w:type="dxa"/>
            <w:tcBorders>
              <w:top w:val="nil"/>
              <w:left w:val="nil"/>
              <w:bottom w:val="nil"/>
              <w:right w:val="nil"/>
            </w:tcBorders>
            <w:shd w:val="clear" w:color="auto" w:fill="auto"/>
          </w:tcPr>
          <w:p w:rsidR="00853726" w:rsidRDefault="00853726" w:rsidP="00853726">
            <w:pPr>
              <w:spacing w:line="360" w:lineRule="auto"/>
              <w:jc w:val="center"/>
              <w:rPr>
                <w:b/>
                <w:sz w:val="22"/>
                <w:szCs w:val="22"/>
              </w:rPr>
            </w:pPr>
            <w:r>
              <w:rPr>
                <w:b/>
                <w:sz w:val="22"/>
                <w:szCs w:val="22"/>
              </w:rPr>
              <w:t>2022</w:t>
            </w:r>
          </w:p>
        </w:tc>
        <w:tc>
          <w:tcPr>
            <w:tcW w:w="2480" w:type="dxa"/>
            <w:tcBorders>
              <w:top w:val="nil"/>
              <w:left w:val="nil"/>
              <w:bottom w:val="nil"/>
              <w:right w:val="nil"/>
            </w:tcBorders>
            <w:shd w:val="clear" w:color="auto" w:fill="auto"/>
          </w:tcPr>
          <w:p w:rsidR="00853726" w:rsidRDefault="00853726" w:rsidP="00853726">
            <w:pPr>
              <w:spacing w:line="360" w:lineRule="auto"/>
              <w:jc w:val="center"/>
              <w:rPr>
                <w:sz w:val="22"/>
                <w:szCs w:val="22"/>
              </w:rPr>
            </w:pPr>
            <w:r>
              <w:rPr>
                <w:sz w:val="22"/>
                <w:szCs w:val="22"/>
              </w:rPr>
              <w:t>12</w:t>
            </w:r>
          </w:p>
        </w:tc>
        <w:tc>
          <w:tcPr>
            <w:tcW w:w="2264" w:type="dxa"/>
            <w:tcBorders>
              <w:top w:val="nil"/>
              <w:left w:val="nil"/>
              <w:bottom w:val="nil"/>
              <w:right w:val="nil"/>
            </w:tcBorders>
            <w:shd w:val="clear" w:color="auto" w:fill="auto"/>
          </w:tcPr>
          <w:p w:rsidR="00853726" w:rsidRDefault="00853726" w:rsidP="00853726">
            <w:pPr>
              <w:spacing w:line="360" w:lineRule="auto"/>
              <w:jc w:val="center"/>
              <w:rPr>
                <w:sz w:val="22"/>
                <w:szCs w:val="22"/>
              </w:rPr>
            </w:pPr>
            <w:r>
              <w:rPr>
                <w:sz w:val="22"/>
                <w:szCs w:val="22"/>
              </w:rPr>
              <w:t>59</w:t>
            </w:r>
          </w:p>
        </w:tc>
      </w:tr>
      <w:tr w:rsidR="00853726" w:rsidRPr="005F3EC0" w:rsidTr="00853726">
        <w:trPr>
          <w:trHeight w:val="348"/>
          <w:jc w:val="center"/>
        </w:trPr>
        <w:tc>
          <w:tcPr>
            <w:tcW w:w="2612" w:type="dxa"/>
            <w:tcBorders>
              <w:top w:val="nil"/>
              <w:left w:val="nil"/>
              <w:bottom w:val="double" w:sz="4" w:space="0" w:color="auto"/>
              <w:right w:val="nil"/>
            </w:tcBorders>
            <w:shd w:val="clear" w:color="auto" w:fill="auto"/>
          </w:tcPr>
          <w:p w:rsidR="00853726" w:rsidRDefault="00853726" w:rsidP="00853726">
            <w:pPr>
              <w:spacing w:line="360" w:lineRule="auto"/>
              <w:jc w:val="center"/>
              <w:rPr>
                <w:b/>
                <w:sz w:val="22"/>
                <w:szCs w:val="22"/>
              </w:rPr>
            </w:pPr>
            <w:r>
              <w:rPr>
                <w:b/>
                <w:sz w:val="22"/>
                <w:szCs w:val="22"/>
              </w:rPr>
              <w:t>2023</w:t>
            </w:r>
          </w:p>
          <w:p w:rsidR="00853726" w:rsidRDefault="00853726" w:rsidP="00853726">
            <w:pPr>
              <w:spacing w:line="360" w:lineRule="auto"/>
              <w:jc w:val="center"/>
              <w:rPr>
                <w:b/>
                <w:sz w:val="22"/>
                <w:szCs w:val="22"/>
              </w:rPr>
            </w:pPr>
            <w:r>
              <w:rPr>
                <w:b/>
                <w:sz w:val="22"/>
                <w:szCs w:val="22"/>
              </w:rPr>
              <w:t>2024</w:t>
            </w:r>
          </w:p>
        </w:tc>
        <w:tc>
          <w:tcPr>
            <w:tcW w:w="2480" w:type="dxa"/>
            <w:tcBorders>
              <w:top w:val="nil"/>
              <w:left w:val="nil"/>
              <w:bottom w:val="double" w:sz="4" w:space="0" w:color="auto"/>
              <w:right w:val="nil"/>
            </w:tcBorders>
            <w:shd w:val="clear" w:color="auto" w:fill="auto"/>
          </w:tcPr>
          <w:p w:rsidR="00853726" w:rsidRDefault="00853726" w:rsidP="00853726">
            <w:pPr>
              <w:spacing w:line="360" w:lineRule="auto"/>
              <w:jc w:val="center"/>
              <w:rPr>
                <w:sz w:val="22"/>
                <w:szCs w:val="22"/>
              </w:rPr>
            </w:pPr>
            <w:r>
              <w:rPr>
                <w:sz w:val="22"/>
                <w:szCs w:val="22"/>
              </w:rPr>
              <w:t>12</w:t>
            </w:r>
          </w:p>
          <w:p w:rsidR="00853726" w:rsidRDefault="00853726" w:rsidP="00853726">
            <w:pPr>
              <w:spacing w:line="360" w:lineRule="auto"/>
              <w:jc w:val="center"/>
              <w:rPr>
                <w:sz w:val="22"/>
                <w:szCs w:val="22"/>
              </w:rPr>
            </w:pPr>
            <w:r>
              <w:rPr>
                <w:sz w:val="22"/>
                <w:szCs w:val="22"/>
              </w:rPr>
              <w:t>12</w:t>
            </w:r>
          </w:p>
        </w:tc>
        <w:tc>
          <w:tcPr>
            <w:tcW w:w="2264" w:type="dxa"/>
            <w:tcBorders>
              <w:top w:val="nil"/>
              <w:left w:val="nil"/>
              <w:bottom w:val="double" w:sz="4" w:space="0" w:color="auto"/>
              <w:right w:val="nil"/>
            </w:tcBorders>
            <w:shd w:val="clear" w:color="auto" w:fill="auto"/>
          </w:tcPr>
          <w:p w:rsidR="00853726" w:rsidRDefault="00853726" w:rsidP="00853726">
            <w:pPr>
              <w:spacing w:line="360" w:lineRule="auto"/>
              <w:jc w:val="center"/>
              <w:rPr>
                <w:sz w:val="22"/>
                <w:szCs w:val="22"/>
              </w:rPr>
            </w:pPr>
            <w:r>
              <w:rPr>
                <w:sz w:val="22"/>
                <w:szCs w:val="22"/>
              </w:rPr>
              <w:t>59</w:t>
            </w:r>
          </w:p>
          <w:p w:rsidR="00853726" w:rsidRDefault="00853726" w:rsidP="00853726">
            <w:pPr>
              <w:spacing w:line="360" w:lineRule="auto"/>
              <w:jc w:val="center"/>
              <w:rPr>
                <w:sz w:val="22"/>
                <w:szCs w:val="22"/>
              </w:rPr>
            </w:pPr>
            <w:r>
              <w:rPr>
                <w:sz w:val="22"/>
                <w:szCs w:val="22"/>
              </w:rPr>
              <w:t>59</w:t>
            </w:r>
          </w:p>
        </w:tc>
      </w:tr>
    </w:tbl>
    <w:p w:rsidR="00853726" w:rsidRPr="005F3EC0" w:rsidRDefault="00853726" w:rsidP="00853726">
      <w:pPr>
        <w:rPr>
          <w:b/>
          <w:sz w:val="22"/>
          <w:szCs w:val="22"/>
        </w:rPr>
      </w:pPr>
    </w:p>
    <w:p w:rsidR="00853726" w:rsidRDefault="00853726" w:rsidP="00853726">
      <w:pPr>
        <w:rPr>
          <w:b/>
          <w:sz w:val="22"/>
          <w:szCs w:val="22"/>
        </w:rPr>
      </w:pPr>
    </w:p>
    <w:p w:rsidR="00853726" w:rsidRPr="005F3EC0" w:rsidRDefault="00853726" w:rsidP="00853726">
      <w:pPr>
        <w:rPr>
          <w:b/>
          <w:sz w:val="22"/>
          <w:szCs w:val="22"/>
        </w:rPr>
      </w:pPr>
    </w:p>
    <w:p w:rsidR="00853726" w:rsidRPr="005F3EC0" w:rsidRDefault="00853726" w:rsidP="00853726">
      <w:pPr>
        <w:rPr>
          <w:b/>
          <w:sz w:val="22"/>
          <w:szCs w:val="22"/>
        </w:rPr>
      </w:pPr>
    </w:p>
    <w:p w:rsidR="00853726" w:rsidRPr="005F3EC0" w:rsidRDefault="00853726" w:rsidP="00853726">
      <w:pPr>
        <w:rPr>
          <w:b/>
          <w:sz w:val="22"/>
          <w:szCs w:val="22"/>
        </w:rPr>
      </w:pPr>
      <w:r w:rsidRPr="005F3EC0">
        <w:rPr>
          <w:b/>
          <w:sz w:val="22"/>
          <w:szCs w:val="22"/>
        </w:rPr>
        <w:t xml:space="preserve">                   </w:t>
      </w:r>
      <w:r>
        <w:rPr>
          <w:b/>
          <w:sz w:val="22"/>
          <w:szCs w:val="22"/>
        </w:rPr>
        <w:t xml:space="preserve">    </w:t>
      </w:r>
      <w:r w:rsidRPr="005F3EC0">
        <w:rPr>
          <w:b/>
          <w:sz w:val="22"/>
          <w:szCs w:val="22"/>
        </w:rPr>
        <w:t xml:space="preserve"> </w:t>
      </w:r>
      <w:r>
        <w:rPr>
          <w:b/>
          <w:sz w:val="22"/>
          <w:szCs w:val="22"/>
        </w:rPr>
        <w:t xml:space="preserve"> </w:t>
      </w:r>
      <w:r w:rsidRPr="005F3EC0">
        <w:rPr>
          <w:b/>
          <w:sz w:val="22"/>
          <w:szCs w:val="22"/>
        </w:rPr>
        <w:t xml:space="preserve"> 2.3      Əhalinin sayı</w:t>
      </w:r>
    </w:p>
    <w:p w:rsidR="00853726" w:rsidRPr="005F3EC0" w:rsidRDefault="00853726" w:rsidP="00853726">
      <w:pPr>
        <w:rPr>
          <w:sz w:val="22"/>
          <w:szCs w:val="22"/>
        </w:rPr>
      </w:pPr>
      <w:r w:rsidRPr="005F3EC0">
        <w:rPr>
          <w:sz w:val="22"/>
          <w:szCs w:val="22"/>
        </w:rPr>
        <w:t xml:space="preserve">                              </w:t>
      </w:r>
      <w:r>
        <w:rPr>
          <w:sz w:val="22"/>
          <w:szCs w:val="22"/>
        </w:rPr>
        <w:t xml:space="preserve"> </w:t>
      </w:r>
      <w:r w:rsidRPr="005F3EC0">
        <w:rPr>
          <w:sz w:val="22"/>
          <w:szCs w:val="22"/>
        </w:rPr>
        <w:t xml:space="preserve">  </w:t>
      </w:r>
      <w:r>
        <w:rPr>
          <w:sz w:val="22"/>
          <w:szCs w:val="22"/>
        </w:rPr>
        <w:t xml:space="preserve">   </w:t>
      </w:r>
      <w:r w:rsidRPr="005F3EC0">
        <w:rPr>
          <w:sz w:val="22"/>
          <w:szCs w:val="22"/>
        </w:rPr>
        <w:t>(ilin əvvəlinə, min nəfər)</w:t>
      </w:r>
    </w:p>
    <w:p w:rsidR="00853726" w:rsidRPr="005F3EC0" w:rsidRDefault="00853726" w:rsidP="00853726">
      <w:pPr>
        <w:jc w:val="center"/>
        <w:rPr>
          <w:b/>
          <w:sz w:val="22"/>
          <w:szCs w:val="22"/>
        </w:rPr>
      </w:pP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5"/>
        <w:gridCol w:w="1188"/>
        <w:gridCol w:w="1620"/>
        <w:gridCol w:w="1318"/>
        <w:gridCol w:w="1299"/>
        <w:gridCol w:w="1288"/>
      </w:tblGrid>
      <w:tr w:rsidR="00853726" w:rsidRPr="005F3EC0" w:rsidTr="00853726">
        <w:trPr>
          <w:trHeight w:val="400"/>
          <w:jc w:val="center"/>
        </w:trPr>
        <w:tc>
          <w:tcPr>
            <w:tcW w:w="795" w:type="dxa"/>
            <w:vMerge w:val="restart"/>
            <w:tcBorders>
              <w:top w:val="double" w:sz="4" w:space="0" w:color="auto"/>
              <w:left w:val="nil"/>
              <w:bottom w:val="double" w:sz="4" w:space="0" w:color="auto"/>
              <w:right w:val="double" w:sz="4" w:space="0" w:color="auto"/>
            </w:tcBorders>
            <w:shd w:val="clear" w:color="auto" w:fill="auto"/>
            <w:vAlign w:val="center"/>
          </w:tcPr>
          <w:p w:rsidR="00853726" w:rsidRPr="000968AF" w:rsidRDefault="00853726" w:rsidP="00853726">
            <w:pPr>
              <w:jc w:val="center"/>
              <w:rPr>
                <w:b/>
                <w:sz w:val="22"/>
                <w:szCs w:val="22"/>
              </w:rPr>
            </w:pPr>
            <w:r w:rsidRPr="000968AF">
              <w:rPr>
                <w:b/>
                <w:sz w:val="22"/>
                <w:szCs w:val="22"/>
              </w:rPr>
              <w:t>İllər</w:t>
            </w:r>
          </w:p>
        </w:tc>
        <w:tc>
          <w:tcPr>
            <w:tcW w:w="1188" w:type="dxa"/>
            <w:vMerge w:val="restart"/>
            <w:tcBorders>
              <w:top w:val="double" w:sz="4" w:space="0" w:color="auto"/>
              <w:left w:val="double" w:sz="4" w:space="0" w:color="auto"/>
              <w:bottom w:val="double" w:sz="4" w:space="0" w:color="auto"/>
              <w:right w:val="double" w:sz="4" w:space="0" w:color="auto"/>
            </w:tcBorders>
            <w:shd w:val="clear" w:color="auto" w:fill="auto"/>
          </w:tcPr>
          <w:p w:rsidR="00853726" w:rsidRPr="005F3EC0" w:rsidRDefault="00853726" w:rsidP="00853726">
            <w:pPr>
              <w:jc w:val="center"/>
              <w:rPr>
                <w:sz w:val="22"/>
                <w:szCs w:val="22"/>
              </w:rPr>
            </w:pPr>
            <w:r w:rsidRPr="005F3EC0">
              <w:rPr>
                <w:sz w:val="22"/>
                <w:szCs w:val="22"/>
              </w:rPr>
              <w:t xml:space="preserve">Bakı şəhəri </w:t>
            </w:r>
          </w:p>
          <w:p w:rsidR="00853726" w:rsidRPr="005F3EC0" w:rsidRDefault="00853726" w:rsidP="00853726">
            <w:pPr>
              <w:jc w:val="center"/>
              <w:rPr>
                <w:sz w:val="22"/>
                <w:szCs w:val="22"/>
              </w:rPr>
            </w:pPr>
            <w:r w:rsidRPr="005F3EC0">
              <w:rPr>
                <w:sz w:val="22"/>
                <w:szCs w:val="22"/>
              </w:rPr>
              <w:t>üzrə cəmi</w:t>
            </w:r>
          </w:p>
          <w:p w:rsidR="00853726" w:rsidRPr="005F3EC0" w:rsidRDefault="00853726" w:rsidP="00853726">
            <w:pPr>
              <w:jc w:val="center"/>
              <w:rPr>
                <w:sz w:val="22"/>
                <w:szCs w:val="22"/>
              </w:rPr>
            </w:pPr>
            <w:r w:rsidRPr="005F3EC0">
              <w:rPr>
                <w:sz w:val="22"/>
                <w:szCs w:val="22"/>
              </w:rPr>
              <w:t>əhali</w:t>
            </w:r>
          </w:p>
        </w:tc>
        <w:tc>
          <w:tcPr>
            <w:tcW w:w="2938" w:type="dxa"/>
            <w:gridSpan w:val="2"/>
            <w:tcBorders>
              <w:top w:val="double" w:sz="4" w:space="0" w:color="auto"/>
              <w:left w:val="double" w:sz="4" w:space="0" w:color="auto"/>
              <w:bottom w:val="double" w:sz="4" w:space="0" w:color="auto"/>
              <w:right w:val="double" w:sz="4" w:space="0" w:color="auto"/>
            </w:tcBorders>
            <w:shd w:val="clear" w:color="auto" w:fill="auto"/>
          </w:tcPr>
          <w:p w:rsidR="00853726" w:rsidRPr="005F3EC0" w:rsidRDefault="00853726" w:rsidP="00853726">
            <w:pPr>
              <w:jc w:val="center"/>
              <w:rPr>
                <w:sz w:val="22"/>
                <w:szCs w:val="22"/>
              </w:rPr>
            </w:pPr>
            <w:r w:rsidRPr="005F3EC0">
              <w:rPr>
                <w:sz w:val="22"/>
                <w:szCs w:val="22"/>
              </w:rPr>
              <w:t>Əhali</w:t>
            </w:r>
          </w:p>
          <w:p w:rsidR="00853726" w:rsidRPr="005F3EC0" w:rsidRDefault="00853726" w:rsidP="00853726">
            <w:pPr>
              <w:jc w:val="center"/>
              <w:rPr>
                <w:sz w:val="22"/>
                <w:szCs w:val="22"/>
              </w:rPr>
            </w:pPr>
            <w:r w:rsidRPr="005F3EC0">
              <w:rPr>
                <w:sz w:val="22"/>
                <w:szCs w:val="22"/>
              </w:rPr>
              <w:t>(əhalinin ümumi sayından)</w:t>
            </w:r>
          </w:p>
        </w:tc>
        <w:tc>
          <w:tcPr>
            <w:tcW w:w="2587" w:type="dxa"/>
            <w:gridSpan w:val="2"/>
            <w:tcBorders>
              <w:top w:val="double" w:sz="4" w:space="0" w:color="auto"/>
              <w:left w:val="double" w:sz="4" w:space="0" w:color="auto"/>
              <w:bottom w:val="double" w:sz="4" w:space="0" w:color="auto"/>
              <w:right w:val="nil"/>
            </w:tcBorders>
            <w:shd w:val="clear" w:color="auto" w:fill="auto"/>
          </w:tcPr>
          <w:p w:rsidR="00853726" w:rsidRPr="005F3EC0" w:rsidRDefault="00853726" w:rsidP="00853726">
            <w:pPr>
              <w:jc w:val="center"/>
              <w:rPr>
                <w:sz w:val="22"/>
                <w:szCs w:val="22"/>
              </w:rPr>
            </w:pPr>
            <w:r w:rsidRPr="005F3EC0">
              <w:rPr>
                <w:sz w:val="22"/>
                <w:szCs w:val="22"/>
              </w:rPr>
              <w:t>Əhalinin ümumi sayına nisbətən, faizlə</w:t>
            </w:r>
          </w:p>
        </w:tc>
      </w:tr>
      <w:tr w:rsidR="00853726" w:rsidRPr="005F3EC0" w:rsidTr="00853726">
        <w:trPr>
          <w:trHeight w:val="420"/>
          <w:jc w:val="center"/>
        </w:trPr>
        <w:tc>
          <w:tcPr>
            <w:tcW w:w="795" w:type="dxa"/>
            <w:vMerge/>
            <w:tcBorders>
              <w:top w:val="double" w:sz="4" w:space="0" w:color="auto"/>
              <w:left w:val="nil"/>
              <w:bottom w:val="double" w:sz="4" w:space="0" w:color="auto"/>
              <w:right w:val="double" w:sz="4" w:space="0" w:color="auto"/>
            </w:tcBorders>
            <w:shd w:val="clear" w:color="auto" w:fill="auto"/>
          </w:tcPr>
          <w:p w:rsidR="00853726" w:rsidRPr="005F3EC0" w:rsidRDefault="00853726" w:rsidP="00853726">
            <w:pPr>
              <w:jc w:val="center"/>
              <w:rPr>
                <w:sz w:val="22"/>
                <w:szCs w:val="22"/>
              </w:rPr>
            </w:pPr>
          </w:p>
        </w:tc>
        <w:tc>
          <w:tcPr>
            <w:tcW w:w="1188" w:type="dxa"/>
            <w:vMerge/>
            <w:tcBorders>
              <w:top w:val="double" w:sz="4" w:space="0" w:color="auto"/>
              <w:left w:val="double" w:sz="4" w:space="0" w:color="auto"/>
              <w:bottom w:val="double" w:sz="4" w:space="0" w:color="auto"/>
              <w:right w:val="double" w:sz="4" w:space="0" w:color="auto"/>
            </w:tcBorders>
            <w:shd w:val="clear" w:color="auto" w:fill="auto"/>
          </w:tcPr>
          <w:p w:rsidR="00853726" w:rsidRPr="005F3EC0" w:rsidRDefault="00853726" w:rsidP="00853726">
            <w:pPr>
              <w:jc w:val="center"/>
              <w:rPr>
                <w:sz w:val="22"/>
                <w:szCs w:val="22"/>
              </w:rPr>
            </w:pPr>
          </w:p>
        </w:tc>
        <w:tc>
          <w:tcPr>
            <w:tcW w:w="1620" w:type="dxa"/>
            <w:tcBorders>
              <w:top w:val="double" w:sz="4" w:space="0" w:color="auto"/>
              <w:left w:val="double" w:sz="4" w:space="0" w:color="auto"/>
              <w:bottom w:val="double" w:sz="4" w:space="0" w:color="auto"/>
              <w:right w:val="double" w:sz="4" w:space="0" w:color="auto"/>
            </w:tcBorders>
            <w:shd w:val="clear" w:color="auto" w:fill="auto"/>
            <w:vAlign w:val="center"/>
          </w:tcPr>
          <w:p w:rsidR="00853726" w:rsidRPr="005F3EC0" w:rsidRDefault="00853726" w:rsidP="00853726">
            <w:pPr>
              <w:jc w:val="center"/>
              <w:rPr>
                <w:sz w:val="22"/>
                <w:szCs w:val="22"/>
              </w:rPr>
            </w:pPr>
            <w:r w:rsidRPr="005F3EC0">
              <w:rPr>
                <w:sz w:val="22"/>
                <w:szCs w:val="22"/>
              </w:rPr>
              <w:t>kişilər</w:t>
            </w:r>
          </w:p>
        </w:tc>
        <w:tc>
          <w:tcPr>
            <w:tcW w:w="1318" w:type="dxa"/>
            <w:tcBorders>
              <w:top w:val="double" w:sz="4" w:space="0" w:color="auto"/>
              <w:left w:val="double" w:sz="4" w:space="0" w:color="auto"/>
              <w:bottom w:val="double" w:sz="4" w:space="0" w:color="auto"/>
              <w:right w:val="double" w:sz="4" w:space="0" w:color="auto"/>
            </w:tcBorders>
            <w:shd w:val="clear" w:color="auto" w:fill="auto"/>
            <w:vAlign w:val="center"/>
          </w:tcPr>
          <w:p w:rsidR="00853726" w:rsidRPr="005F3EC0" w:rsidRDefault="00853726" w:rsidP="00853726">
            <w:pPr>
              <w:jc w:val="center"/>
              <w:rPr>
                <w:sz w:val="22"/>
                <w:szCs w:val="22"/>
              </w:rPr>
            </w:pPr>
            <w:r w:rsidRPr="005F3EC0">
              <w:rPr>
                <w:sz w:val="22"/>
                <w:szCs w:val="22"/>
              </w:rPr>
              <w:t>qadınlar</w:t>
            </w:r>
          </w:p>
        </w:tc>
        <w:tc>
          <w:tcPr>
            <w:tcW w:w="1299" w:type="dxa"/>
            <w:tcBorders>
              <w:top w:val="double" w:sz="4" w:space="0" w:color="auto"/>
              <w:left w:val="double" w:sz="4" w:space="0" w:color="auto"/>
              <w:bottom w:val="double" w:sz="4" w:space="0" w:color="auto"/>
              <w:right w:val="double" w:sz="4" w:space="0" w:color="auto"/>
            </w:tcBorders>
            <w:shd w:val="clear" w:color="auto" w:fill="auto"/>
            <w:vAlign w:val="center"/>
          </w:tcPr>
          <w:p w:rsidR="00853726" w:rsidRPr="005F3EC0" w:rsidRDefault="00853726" w:rsidP="00853726">
            <w:pPr>
              <w:jc w:val="center"/>
              <w:rPr>
                <w:sz w:val="22"/>
                <w:szCs w:val="22"/>
              </w:rPr>
            </w:pPr>
            <w:r w:rsidRPr="005F3EC0">
              <w:rPr>
                <w:sz w:val="22"/>
                <w:szCs w:val="22"/>
              </w:rPr>
              <w:t>kişilər</w:t>
            </w:r>
          </w:p>
        </w:tc>
        <w:tc>
          <w:tcPr>
            <w:tcW w:w="1288" w:type="dxa"/>
            <w:tcBorders>
              <w:top w:val="double" w:sz="4" w:space="0" w:color="auto"/>
              <w:left w:val="double" w:sz="4" w:space="0" w:color="auto"/>
              <w:bottom w:val="double" w:sz="4" w:space="0" w:color="auto"/>
              <w:right w:val="nil"/>
            </w:tcBorders>
            <w:shd w:val="clear" w:color="auto" w:fill="auto"/>
            <w:vAlign w:val="center"/>
          </w:tcPr>
          <w:p w:rsidR="00853726" w:rsidRPr="005F3EC0" w:rsidRDefault="00853726" w:rsidP="00853726">
            <w:pPr>
              <w:jc w:val="center"/>
              <w:rPr>
                <w:sz w:val="22"/>
                <w:szCs w:val="22"/>
              </w:rPr>
            </w:pPr>
            <w:r w:rsidRPr="005F3EC0">
              <w:rPr>
                <w:sz w:val="22"/>
                <w:szCs w:val="22"/>
              </w:rPr>
              <w:t>qadınlar</w:t>
            </w:r>
          </w:p>
        </w:tc>
      </w:tr>
      <w:tr w:rsidR="00853726" w:rsidRPr="005F3EC0" w:rsidTr="00853726">
        <w:trPr>
          <w:trHeight w:val="420"/>
          <w:jc w:val="center"/>
        </w:trPr>
        <w:tc>
          <w:tcPr>
            <w:tcW w:w="795" w:type="dxa"/>
            <w:tcBorders>
              <w:top w:val="nil"/>
              <w:left w:val="nil"/>
              <w:bottom w:val="nil"/>
              <w:right w:val="nil"/>
            </w:tcBorders>
            <w:shd w:val="clear" w:color="auto" w:fill="auto"/>
          </w:tcPr>
          <w:p w:rsidR="00853726" w:rsidRPr="005F3EC0" w:rsidRDefault="00853726" w:rsidP="00853726">
            <w:pPr>
              <w:spacing w:line="360" w:lineRule="auto"/>
              <w:jc w:val="center"/>
              <w:rPr>
                <w:b/>
                <w:sz w:val="22"/>
                <w:szCs w:val="22"/>
              </w:rPr>
            </w:pPr>
            <w:r w:rsidRPr="005F3EC0">
              <w:rPr>
                <w:b/>
                <w:sz w:val="22"/>
                <w:szCs w:val="22"/>
              </w:rPr>
              <w:t>2020</w:t>
            </w:r>
          </w:p>
        </w:tc>
        <w:tc>
          <w:tcPr>
            <w:tcW w:w="1188" w:type="dxa"/>
            <w:tcBorders>
              <w:top w:val="nil"/>
              <w:left w:val="nil"/>
              <w:bottom w:val="nil"/>
              <w:right w:val="nil"/>
            </w:tcBorders>
            <w:shd w:val="clear" w:color="auto" w:fill="auto"/>
          </w:tcPr>
          <w:p w:rsidR="00853726" w:rsidRPr="005F3EC0" w:rsidRDefault="00853726" w:rsidP="00853726">
            <w:pPr>
              <w:spacing w:line="360" w:lineRule="auto"/>
              <w:jc w:val="center"/>
              <w:rPr>
                <w:sz w:val="22"/>
                <w:szCs w:val="22"/>
              </w:rPr>
            </w:pPr>
            <w:r>
              <w:rPr>
                <w:sz w:val="22"/>
                <w:szCs w:val="22"/>
              </w:rPr>
              <w:t>2 333,1</w:t>
            </w:r>
            <w:r w:rsidRPr="005F3EC0">
              <w:rPr>
                <w:sz w:val="22"/>
                <w:szCs w:val="22"/>
              </w:rPr>
              <w:t xml:space="preserve">        </w:t>
            </w:r>
          </w:p>
        </w:tc>
        <w:tc>
          <w:tcPr>
            <w:tcW w:w="1620" w:type="dxa"/>
            <w:tcBorders>
              <w:top w:val="nil"/>
              <w:left w:val="nil"/>
              <w:bottom w:val="nil"/>
              <w:right w:val="nil"/>
            </w:tcBorders>
            <w:shd w:val="clear" w:color="auto" w:fill="auto"/>
          </w:tcPr>
          <w:p w:rsidR="00853726" w:rsidRPr="005F3EC0" w:rsidRDefault="00853726" w:rsidP="00853726">
            <w:pPr>
              <w:spacing w:line="360" w:lineRule="auto"/>
              <w:jc w:val="center"/>
              <w:rPr>
                <w:sz w:val="22"/>
                <w:szCs w:val="22"/>
              </w:rPr>
            </w:pPr>
            <w:r w:rsidRPr="005F3EC0">
              <w:rPr>
                <w:sz w:val="22"/>
                <w:szCs w:val="22"/>
              </w:rPr>
              <w:t>1 14</w:t>
            </w:r>
            <w:r>
              <w:rPr>
                <w:sz w:val="22"/>
                <w:szCs w:val="22"/>
              </w:rPr>
              <w:t>4,5</w:t>
            </w:r>
            <w:r w:rsidRPr="005F3EC0">
              <w:rPr>
                <w:sz w:val="22"/>
                <w:szCs w:val="22"/>
              </w:rPr>
              <w:t xml:space="preserve">             </w:t>
            </w:r>
          </w:p>
        </w:tc>
        <w:tc>
          <w:tcPr>
            <w:tcW w:w="1318" w:type="dxa"/>
            <w:tcBorders>
              <w:top w:val="nil"/>
              <w:left w:val="nil"/>
              <w:bottom w:val="nil"/>
              <w:right w:val="nil"/>
            </w:tcBorders>
            <w:shd w:val="clear" w:color="auto" w:fill="auto"/>
          </w:tcPr>
          <w:p w:rsidR="00853726" w:rsidRPr="005F3EC0" w:rsidRDefault="00853726" w:rsidP="00853726">
            <w:pPr>
              <w:spacing w:line="360" w:lineRule="auto"/>
              <w:jc w:val="center"/>
              <w:rPr>
                <w:sz w:val="22"/>
                <w:szCs w:val="22"/>
              </w:rPr>
            </w:pPr>
            <w:r w:rsidRPr="005F3EC0">
              <w:rPr>
                <w:sz w:val="22"/>
                <w:szCs w:val="22"/>
              </w:rPr>
              <w:t xml:space="preserve">1 </w:t>
            </w:r>
            <w:r>
              <w:rPr>
                <w:sz w:val="22"/>
                <w:szCs w:val="22"/>
              </w:rPr>
              <w:t>188,6</w:t>
            </w:r>
            <w:r w:rsidRPr="005F3EC0">
              <w:rPr>
                <w:sz w:val="22"/>
                <w:szCs w:val="22"/>
              </w:rPr>
              <w:t xml:space="preserve">               </w:t>
            </w:r>
          </w:p>
        </w:tc>
        <w:tc>
          <w:tcPr>
            <w:tcW w:w="1299" w:type="dxa"/>
            <w:tcBorders>
              <w:top w:val="nil"/>
              <w:left w:val="nil"/>
              <w:bottom w:val="nil"/>
              <w:right w:val="nil"/>
            </w:tcBorders>
            <w:shd w:val="clear" w:color="auto" w:fill="auto"/>
          </w:tcPr>
          <w:p w:rsidR="00853726" w:rsidRPr="00196375" w:rsidRDefault="00853726" w:rsidP="00853726">
            <w:pPr>
              <w:spacing w:line="360" w:lineRule="auto"/>
              <w:jc w:val="center"/>
              <w:rPr>
                <w:sz w:val="22"/>
                <w:szCs w:val="22"/>
                <w:lang w:val="en-US"/>
              </w:rPr>
            </w:pPr>
            <w:r w:rsidRPr="005F3EC0">
              <w:rPr>
                <w:sz w:val="22"/>
                <w:szCs w:val="22"/>
              </w:rPr>
              <w:t>49,</w:t>
            </w:r>
            <w:r>
              <w:rPr>
                <w:sz w:val="22"/>
                <w:szCs w:val="22"/>
              </w:rPr>
              <w:t>1</w:t>
            </w:r>
          </w:p>
        </w:tc>
        <w:tc>
          <w:tcPr>
            <w:tcW w:w="1288" w:type="dxa"/>
            <w:tcBorders>
              <w:top w:val="nil"/>
              <w:left w:val="nil"/>
              <w:bottom w:val="nil"/>
              <w:right w:val="nil"/>
            </w:tcBorders>
            <w:shd w:val="clear" w:color="auto" w:fill="auto"/>
          </w:tcPr>
          <w:p w:rsidR="00853726" w:rsidRPr="005F3EC0" w:rsidRDefault="00853726" w:rsidP="00853726">
            <w:pPr>
              <w:spacing w:line="360" w:lineRule="auto"/>
              <w:jc w:val="center"/>
              <w:rPr>
                <w:sz w:val="22"/>
                <w:szCs w:val="22"/>
              </w:rPr>
            </w:pPr>
            <w:r w:rsidRPr="005F3EC0">
              <w:rPr>
                <w:sz w:val="22"/>
                <w:szCs w:val="22"/>
              </w:rPr>
              <w:t>50,</w:t>
            </w:r>
            <w:r>
              <w:rPr>
                <w:sz w:val="22"/>
                <w:szCs w:val="22"/>
              </w:rPr>
              <w:t>9</w:t>
            </w:r>
          </w:p>
        </w:tc>
      </w:tr>
      <w:tr w:rsidR="00853726" w:rsidRPr="005F3EC0" w:rsidTr="00853726">
        <w:trPr>
          <w:trHeight w:val="420"/>
          <w:jc w:val="center"/>
        </w:trPr>
        <w:tc>
          <w:tcPr>
            <w:tcW w:w="795" w:type="dxa"/>
            <w:tcBorders>
              <w:top w:val="nil"/>
              <w:left w:val="nil"/>
              <w:bottom w:val="nil"/>
              <w:right w:val="nil"/>
            </w:tcBorders>
            <w:shd w:val="clear" w:color="auto" w:fill="auto"/>
          </w:tcPr>
          <w:p w:rsidR="00853726" w:rsidRPr="005F3EC0" w:rsidRDefault="00853726" w:rsidP="00853726">
            <w:pPr>
              <w:spacing w:line="360" w:lineRule="auto"/>
              <w:jc w:val="center"/>
              <w:rPr>
                <w:b/>
                <w:sz w:val="22"/>
                <w:szCs w:val="22"/>
              </w:rPr>
            </w:pPr>
            <w:r w:rsidRPr="005F3EC0">
              <w:rPr>
                <w:b/>
                <w:sz w:val="22"/>
                <w:szCs w:val="22"/>
              </w:rPr>
              <w:t>2021</w:t>
            </w:r>
          </w:p>
        </w:tc>
        <w:tc>
          <w:tcPr>
            <w:tcW w:w="1188" w:type="dxa"/>
            <w:tcBorders>
              <w:top w:val="nil"/>
              <w:left w:val="nil"/>
              <w:bottom w:val="nil"/>
              <w:right w:val="nil"/>
            </w:tcBorders>
            <w:shd w:val="clear" w:color="auto" w:fill="auto"/>
          </w:tcPr>
          <w:p w:rsidR="00853726" w:rsidRPr="005F3EC0" w:rsidRDefault="00853726" w:rsidP="00853726">
            <w:pPr>
              <w:spacing w:line="360" w:lineRule="auto"/>
              <w:jc w:val="center"/>
              <w:rPr>
                <w:sz w:val="22"/>
                <w:szCs w:val="22"/>
              </w:rPr>
            </w:pPr>
            <w:r w:rsidRPr="005F3EC0">
              <w:rPr>
                <w:sz w:val="22"/>
                <w:szCs w:val="22"/>
              </w:rPr>
              <w:t xml:space="preserve">2 </w:t>
            </w:r>
            <w:r>
              <w:rPr>
                <w:sz w:val="22"/>
                <w:szCs w:val="22"/>
              </w:rPr>
              <w:t>334,4</w:t>
            </w:r>
          </w:p>
        </w:tc>
        <w:tc>
          <w:tcPr>
            <w:tcW w:w="1620" w:type="dxa"/>
            <w:tcBorders>
              <w:top w:val="nil"/>
              <w:left w:val="nil"/>
              <w:bottom w:val="nil"/>
              <w:right w:val="nil"/>
            </w:tcBorders>
            <w:shd w:val="clear" w:color="auto" w:fill="auto"/>
          </w:tcPr>
          <w:p w:rsidR="00853726" w:rsidRPr="005F3EC0" w:rsidRDefault="00853726" w:rsidP="000968AF">
            <w:pPr>
              <w:spacing w:line="360" w:lineRule="auto"/>
              <w:jc w:val="center"/>
              <w:rPr>
                <w:sz w:val="22"/>
                <w:szCs w:val="22"/>
              </w:rPr>
            </w:pPr>
            <w:r w:rsidRPr="005F3EC0">
              <w:rPr>
                <w:sz w:val="22"/>
                <w:szCs w:val="22"/>
              </w:rPr>
              <w:t>1 14</w:t>
            </w:r>
            <w:r w:rsidR="000968AF">
              <w:rPr>
                <w:sz w:val="22"/>
                <w:szCs w:val="22"/>
              </w:rPr>
              <w:t>5</w:t>
            </w:r>
            <w:r w:rsidRPr="005F3EC0">
              <w:rPr>
                <w:sz w:val="22"/>
                <w:szCs w:val="22"/>
              </w:rPr>
              <w:t>,</w:t>
            </w:r>
            <w:r w:rsidR="000968AF">
              <w:rPr>
                <w:sz w:val="22"/>
                <w:szCs w:val="22"/>
              </w:rPr>
              <w:t>0</w:t>
            </w:r>
          </w:p>
        </w:tc>
        <w:tc>
          <w:tcPr>
            <w:tcW w:w="1318" w:type="dxa"/>
            <w:tcBorders>
              <w:top w:val="nil"/>
              <w:left w:val="nil"/>
              <w:bottom w:val="nil"/>
              <w:right w:val="nil"/>
            </w:tcBorders>
            <w:shd w:val="clear" w:color="auto" w:fill="auto"/>
          </w:tcPr>
          <w:p w:rsidR="00853726" w:rsidRPr="005F3EC0" w:rsidRDefault="00853726" w:rsidP="00853726">
            <w:pPr>
              <w:spacing w:line="360" w:lineRule="auto"/>
              <w:jc w:val="center"/>
              <w:rPr>
                <w:sz w:val="22"/>
                <w:szCs w:val="22"/>
              </w:rPr>
            </w:pPr>
            <w:r w:rsidRPr="005F3EC0">
              <w:rPr>
                <w:sz w:val="22"/>
                <w:szCs w:val="22"/>
              </w:rPr>
              <w:t xml:space="preserve">1 </w:t>
            </w:r>
            <w:r>
              <w:rPr>
                <w:sz w:val="22"/>
                <w:szCs w:val="22"/>
              </w:rPr>
              <w:t>189,4</w:t>
            </w:r>
          </w:p>
        </w:tc>
        <w:tc>
          <w:tcPr>
            <w:tcW w:w="1299" w:type="dxa"/>
            <w:tcBorders>
              <w:top w:val="nil"/>
              <w:left w:val="nil"/>
              <w:bottom w:val="nil"/>
              <w:right w:val="nil"/>
            </w:tcBorders>
            <w:shd w:val="clear" w:color="auto" w:fill="auto"/>
          </w:tcPr>
          <w:p w:rsidR="00853726" w:rsidRPr="005F3EC0" w:rsidRDefault="00853726" w:rsidP="00853726">
            <w:pPr>
              <w:spacing w:line="360" w:lineRule="auto"/>
              <w:jc w:val="center"/>
              <w:rPr>
                <w:sz w:val="22"/>
                <w:szCs w:val="22"/>
              </w:rPr>
            </w:pPr>
            <w:r w:rsidRPr="005F3EC0">
              <w:rPr>
                <w:sz w:val="22"/>
                <w:szCs w:val="22"/>
              </w:rPr>
              <w:t>49,</w:t>
            </w:r>
            <w:r>
              <w:rPr>
                <w:sz w:val="22"/>
                <w:szCs w:val="22"/>
              </w:rPr>
              <w:t>0</w:t>
            </w:r>
          </w:p>
        </w:tc>
        <w:tc>
          <w:tcPr>
            <w:tcW w:w="1288" w:type="dxa"/>
            <w:tcBorders>
              <w:top w:val="nil"/>
              <w:left w:val="nil"/>
              <w:bottom w:val="nil"/>
              <w:right w:val="nil"/>
            </w:tcBorders>
            <w:shd w:val="clear" w:color="auto" w:fill="auto"/>
          </w:tcPr>
          <w:p w:rsidR="00853726" w:rsidRPr="005F3EC0" w:rsidRDefault="00853726" w:rsidP="00853726">
            <w:pPr>
              <w:spacing w:line="360" w:lineRule="auto"/>
              <w:jc w:val="center"/>
              <w:rPr>
                <w:sz w:val="22"/>
                <w:szCs w:val="22"/>
              </w:rPr>
            </w:pPr>
            <w:r>
              <w:rPr>
                <w:sz w:val="22"/>
                <w:szCs w:val="22"/>
              </w:rPr>
              <w:t>51,0</w:t>
            </w:r>
          </w:p>
        </w:tc>
      </w:tr>
      <w:tr w:rsidR="00853726" w:rsidRPr="005F3EC0" w:rsidTr="00853726">
        <w:trPr>
          <w:trHeight w:val="420"/>
          <w:jc w:val="center"/>
        </w:trPr>
        <w:tc>
          <w:tcPr>
            <w:tcW w:w="795" w:type="dxa"/>
            <w:tcBorders>
              <w:top w:val="nil"/>
              <w:left w:val="nil"/>
              <w:bottom w:val="nil"/>
              <w:right w:val="nil"/>
            </w:tcBorders>
            <w:shd w:val="clear" w:color="auto" w:fill="auto"/>
          </w:tcPr>
          <w:p w:rsidR="00853726" w:rsidRPr="005F3EC0" w:rsidRDefault="00853726" w:rsidP="00853726">
            <w:pPr>
              <w:spacing w:line="360" w:lineRule="auto"/>
              <w:jc w:val="center"/>
              <w:rPr>
                <w:b/>
                <w:sz w:val="22"/>
                <w:szCs w:val="22"/>
              </w:rPr>
            </w:pPr>
            <w:r>
              <w:rPr>
                <w:b/>
                <w:sz w:val="22"/>
                <w:szCs w:val="22"/>
              </w:rPr>
              <w:t>2022</w:t>
            </w:r>
          </w:p>
        </w:tc>
        <w:tc>
          <w:tcPr>
            <w:tcW w:w="1188" w:type="dxa"/>
            <w:tcBorders>
              <w:top w:val="nil"/>
              <w:left w:val="nil"/>
              <w:bottom w:val="nil"/>
              <w:right w:val="nil"/>
            </w:tcBorders>
            <w:shd w:val="clear" w:color="auto" w:fill="auto"/>
          </w:tcPr>
          <w:p w:rsidR="00853726" w:rsidRPr="005F3EC0" w:rsidRDefault="00853726" w:rsidP="00853726">
            <w:pPr>
              <w:spacing w:line="360" w:lineRule="auto"/>
              <w:jc w:val="center"/>
              <w:rPr>
                <w:sz w:val="22"/>
                <w:szCs w:val="22"/>
              </w:rPr>
            </w:pPr>
            <w:r>
              <w:rPr>
                <w:sz w:val="22"/>
                <w:szCs w:val="22"/>
              </w:rPr>
              <w:t>2 330,8</w:t>
            </w:r>
          </w:p>
        </w:tc>
        <w:tc>
          <w:tcPr>
            <w:tcW w:w="1620" w:type="dxa"/>
            <w:tcBorders>
              <w:top w:val="nil"/>
              <w:left w:val="nil"/>
              <w:bottom w:val="nil"/>
              <w:right w:val="nil"/>
            </w:tcBorders>
            <w:shd w:val="clear" w:color="auto" w:fill="auto"/>
          </w:tcPr>
          <w:p w:rsidR="00853726" w:rsidRPr="005F3EC0" w:rsidRDefault="00853726" w:rsidP="000968AF">
            <w:pPr>
              <w:spacing w:line="360" w:lineRule="auto"/>
              <w:jc w:val="center"/>
              <w:rPr>
                <w:sz w:val="22"/>
                <w:szCs w:val="22"/>
              </w:rPr>
            </w:pPr>
            <w:r>
              <w:rPr>
                <w:sz w:val="22"/>
                <w:szCs w:val="22"/>
              </w:rPr>
              <w:t>1 143,</w:t>
            </w:r>
            <w:r w:rsidR="000968AF">
              <w:rPr>
                <w:sz w:val="22"/>
                <w:szCs w:val="22"/>
              </w:rPr>
              <w:t>3</w:t>
            </w:r>
          </w:p>
        </w:tc>
        <w:tc>
          <w:tcPr>
            <w:tcW w:w="1318" w:type="dxa"/>
            <w:tcBorders>
              <w:top w:val="nil"/>
              <w:left w:val="nil"/>
              <w:bottom w:val="nil"/>
              <w:right w:val="nil"/>
            </w:tcBorders>
            <w:shd w:val="clear" w:color="auto" w:fill="auto"/>
          </w:tcPr>
          <w:p w:rsidR="00853726" w:rsidRPr="005F3EC0" w:rsidRDefault="00853726" w:rsidP="00853726">
            <w:pPr>
              <w:spacing w:line="360" w:lineRule="auto"/>
              <w:jc w:val="center"/>
              <w:rPr>
                <w:sz w:val="22"/>
                <w:szCs w:val="22"/>
              </w:rPr>
            </w:pPr>
            <w:r>
              <w:rPr>
                <w:sz w:val="22"/>
                <w:szCs w:val="22"/>
              </w:rPr>
              <w:t>1 187,5</w:t>
            </w:r>
          </w:p>
        </w:tc>
        <w:tc>
          <w:tcPr>
            <w:tcW w:w="1299" w:type="dxa"/>
            <w:tcBorders>
              <w:top w:val="nil"/>
              <w:left w:val="nil"/>
              <w:bottom w:val="nil"/>
              <w:right w:val="nil"/>
            </w:tcBorders>
            <w:shd w:val="clear" w:color="auto" w:fill="auto"/>
          </w:tcPr>
          <w:p w:rsidR="00853726" w:rsidRPr="005F3EC0" w:rsidRDefault="00853726" w:rsidP="00853726">
            <w:pPr>
              <w:spacing w:line="360" w:lineRule="auto"/>
              <w:jc w:val="center"/>
              <w:rPr>
                <w:sz w:val="22"/>
                <w:szCs w:val="22"/>
              </w:rPr>
            </w:pPr>
            <w:r>
              <w:rPr>
                <w:sz w:val="22"/>
                <w:szCs w:val="22"/>
              </w:rPr>
              <w:t>49,1</w:t>
            </w:r>
          </w:p>
        </w:tc>
        <w:tc>
          <w:tcPr>
            <w:tcW w:w="1288" w:type="dxa"/>
            <w:tcBorders>
              <w:top w:val="nil"/>
              <w:left w:val="nil"/>
              <w:bottom w:val="nil"/>
              <w:right w:val="nil"/>
            </w:tcBorders>
            <w:shd w:val="clear" w:color="auto" w:fill="auto"/>
          </w:tcPr>
          <w:p w:rsidR="00853726" w:rsidRPr="005F3EC0" w:rsidRDefault="00853726" w:rsidP="00853726">
            <w:pPr>
              <w:spacing w:line="360" w:lineRule="auto"/>
              <w:jc w:val="center"/>
              <w:rPr>
                <w:sz w:val="22"/>
                <w:szCs w:val="22"/>
              </w:rPr>
            </w:pPr>
            <w:r>
              <w:rPr>
                <w:sz w:val="22"/>
                <w:szCs w:val="22"/>
              </w:rPr>
              <w:t>50,9</w:t>
            </w:r>
          </w:p>
        </w:tc>
      </w:tr>
      <w:tr w:rsidR="00853726" w:rsidRPr="005F3EC0" w:rsidTr="00853726">
        <w:trPr>
          <w:trHeight w:val="420"/>
          <w:jc w:val="center"/>
        </w:trPr>
        <w:tc>
          <w:tcPr>
            <w:tcW w:w="795" w:type="dxa"/>
            <w:tcBorders>
              <w:top w:val="nil"/>
              <w:left w:val="nil"/>
              <w:bottom w:val="nil"/>
              <w:right w:val="nil"/>
            </w:tcBorders>
            <w:shd w:val="clear" w:color="auto" w:fill="auto"/>
          </w:tcPr>
          <w:p w:rsidR="00853726" w:rsidRDefault="00853726" w:rsidP="00853726">
            <w:pPr>
              <w:spacing w:line="360" w:lineRule="auto"/>
              <w:jc w:val="center"/>
              <w:rPr>
                <w:b/>
                <w:sz w:val="22"/>
                <w:szCs w:val="22"/>
              </w:rPr>
            </w:pPr>
            <w:r>
              <w:rPr>
                <w:b/>
                <w:sz w:val="22"/>
                <w:szCs w:val="22"/>
              </w:rPr>
              <w:t>2023</w:t>
            </w:r>
          </w:p>
        </w:tc>
        <w:tc>
          <w:tcPr>
            <w:tcW w:w="1188" w:type="dxa"/>
            <w:tcBorders>
              <w:top w:val="nil"/>
              <w:left w:val="nil"/>
              <w:bottom w:val="nil"/>
              <w:right w:val="nil"/>
            </w:tcBorders>
            <w:shd w:val="clear" w:color="auto" w:fill="auto"/>
          </w:tcPr>
          <w:p w:rsidR="00853726" w:rsidRDefault="00853726" w:rsidP="00853726">
            <w:pPr>
              <w:spacing w:line="360" w:lineRule="auto"/>
              <w:jc w:val="center"/>
              <w:rPr>
                <w:sz w:val="22"/>
                <w:szCs w:val="22"/>
              </w:rPr>
            </w:pPr>
            <w:r>
              <w:rPr>
                <w:sz w:val="22"/>
                <w:szCs w:val="22"/>
              </w:rPr>
              <w:t>2 336,6</w:t>
            </w:r>
          </w:p>
        </w:tc>
        <w:tc>
          <w:tcPr>
            <w:tcW w:w="1620" w:type="dxa"/>
            <w:tcBorders>
              <w:top w:val="nil"/>
              <w:left w:val="nil"/>
              <w:bottom w:val="nil"/>
              <w:right w:val="nil"/>
            </w:tcBorders>
            <w:shd w:val="clear" w:color="auto" w:fill="auto"/>
          </w:tcPr>
          <w:p w:rsidR="00853726" w:rsidRDefault="00853726" w:rsidP="00853726">
            <w:pPr>
              <w:spacing w:line="360" w:lineRule="auto"/>
              <w:jc w:val="center"/>
              <w:rPr>
                <w:sz w:val="22"/>
                <w:szCs w:val="22"/>
              </w:rPr>
            </w:pPr>
            <w:r>
              <w:rPr>
                <w:sz w:val="22"/>
                <w:szCs w:val="22"/>
              </w:rPr>
              <w:t>1 146,0</w:t>
            </w:r>
          </w:p>
        </w:tc>
        <w:tc>
          <w:tcPr>
            <w:tcW w:w="1318" w:type="dxa"/>
            <w:tcBorders>
              <w:top w:val="nil"/>
              <w:left w:val="nil"/>
              <w:bottom w:val="nil"/>
              <w:right w:val="nil"/>
            </w:tcBorders>
            <w:shd w:val="clear" w:color="auto" w:fill="auto"/>
          </w:tcPr>
          <w:p w:rsidR="00853726" w:rsidRDefault="00853726" w:rsidP="00853726">
            <w:pPr>
              <w:spacing w:line="360" w:lineRule="auto"/>
              <w:jc w:val="center"/>
              <w:rPr>
                <w:sz w:val="22"/>
                <w:szCs w:val="22"/>
              </w:rPr>
            </w:pPr>
            <w:r>
              <w:rPr>
                <w:sz w:val="22"/>
                <w:szCs w:val="22"/>
              </w:rPr>
              <w:t>1 190,6</w:t>
            </w:r>
          </w:p>
        </w:tc>
        <w:tc>
          <w:tcPr>
            <w:tcW w:w="1299" w:type="dxa"/>
            <w:tcBorders>
              <w:top w:val="nil"/>
              <w:left w:val="nil"/>
              <w:bottom w:val="nil"/>
              <w:right w:val="nil"/>
            </w:tcBorders>
            <w:shd w:val="clear" w:color="auto" w:fill="auto"/>
          </w:tcPr>
          <w:p w:rsidR="00853726" w:rsidRDefault="00853726" w:rsidP="00853726">
            <w:pPr>
              <w:spacing w:line="360" w:lineRule="auto"/>
              <w:jc w:val="center"/>
              <w:rPr>
                <w:sz w:val="22"/>
                <w:szCs w:val="22"/>
              </w:rPr>
            </w:pPr>
            <w:r>
              <w:rPr>
                <w:sz w:val="22"/>
                <w:szCs w:val="22"/>
              </w:rPr>
              <w:t>49,0</w:t>
            </w:r>
          </w:p>
        </w:tc>
        <w:tc>
          <w:tcPr>
            <w:tcW w:w="1288" w:type="dxa"/>
            <w:tcBorders>
              <w:top w:val="nil"/>
              <w:left w:val="nil"/>
              <w:bottom w:val="nil"/>
              <w:right w:val="nil"/>
            </w:tcBorders>
            <w:shd w:val="clear" w:color="auto" w:fill="auto"/>
          </w:tcPr>
          <w:p w:rsidR="00853726" w:rsidRDefault="00853726" w:rsidP="00853726">
            <w:pPr>
              <w:spacing w:line="360" w:lineRule="auto"/>
              <w:jc w:val="center"/>
              <w:rPr>
                <w:sz w:val="22"/>
                <w:szCs w:val="22"/>
              </w:rPr>
            </w:pPr>
            <w:r>
              <w:rPr>
                <w:sz w:val="22"/>
                <w:szCs w:val="22"/>
              </w:rPr>
              <w:t>51,0</w:t>
            </w:r>
          </w:p>
        </w:tc>
      </w:tr>
      <w:tr w:rsidR="00853726" w:rsidRPr="005F3EC0" w:rsidTr="00853726">
        <w:trPr>
          <w:trHeight w:val="420"/>
          <w:jc w:val="center"/>
        </w:trPr>
        <w:tc>
          <w:tcPr>
            <w:tcW w:w="795" w:type="dxa"/>
            <w:tcBorders>
              <w:top w:val="nil"/>
              <w:left w:val="nil"/>
              <w:bottom w:val="double" w:sz="4" w:space="0" w:color="auto"/>
              <w:right w:val="nil"/>
            </w:tcBorders>
            <w:shd w:val="clear" w:color="auto" w:fill="auto"/>
          </w:tcPr>
          <w:p w:rsidR="00853726" w:rsidRDefault="00853726" w:rsidP="00853726">
            <w:pPr>
              <w:spacing w:line="360" w:lineRule="auto"/>
              <w:jc w:val="center"/>
              <w:rPr>
                <w:b/>
                <w:sz w:val="22"/>
                <w:szCs w:val="22"/>
              </w:rPr>
            </w:pPr>
            <w:r>
              <w:rPr>
                <w:b/>
                <w:sz w:val="22"/>
                <w:szCs w:val="22"/>
              </w:rPr>
              <w:t>2024</w:t>
            </w:r>
          </w:p>
          <w:p w:rsidR="00853726" w:rsidRDefault="00853726" w:rsidP="00853726">
            <w:pPr>
              <w:spacing w:line="360" w:lineRule="auto"/>
              <w:jc w:val="center"/>
              <w:rPr>
                <w:b/>
                <w:sz w:val="22"/>
                <w:szCs w:val="22"/>
              </w:rPr>
            </w:pPr>
            <w:r>
              <w:rPr>
                <w:b/>
                <w:sz w:val="22"/>
                <w:szCs w:val="22"/>
              </w:rPr>
              <w:t>2025</w:t>
            </w:r>
          </w:p>
        </w:tc>
        <w:tc>
          <w:tcPr>
            <w:tcW w:w="1188" w:type="dxa"/>
            <w:tcBorders>
              <w:top w:val="nil"/>
              <w:left w:val="nil"/>
              <w:bottom w:val="double" w:sz="4" w:space="0" w:color="auto"/>
              <w:right w:val="nil"/>
            </w:tcBorders>
            <w:shd w:val="clear" w:color="auto" w:fill="auto"/>
          </w:tcPr>
          <w:p w:rsidR="00853726" w:rsidRDefault="00853726" w:rsidP="00853726">
            <w:pPr>
              <w:spacing w:line="360" w:lineRule="auto"/>
              <w:jc w:val="center"/>
              <w:rPr>
                <w:sz w:val="22"/>
                <w:szCs w:val="22"/>
              </w:rPr>
            </w:pPr>
            <w:r>
              <w:rPr>
                <w:sz w:val="22"/>
                <w:szCs w:val="22"/>
              </w:rPr>
              <w:t>2 344,9</w:t>
            </w:r>
          </w:p>
          <w:p w:rsidR="00853726" w:rsidRDefault="00853726" w:rsidP="00853726">
            <w:pPr>
              <w:spacing w:line="360" w:lineRule="auto"/>
              <w:jc w:val="center"/>
              <w:rPr>
                <w:sz w:val="22"/>
                <w:szCs w:val="22"/>
              </w:rPr>
            </w:pPr>
            <w:r>
              <w:rPr>
                <w:sz w:val="22"/>
                <w:szCs w:val="22"/>
              </w:rPr>
              <w:t>2 351,3</w:t>
            </w:r>
          </w:p>
        </w:tc>
        <w:tc>
          <w:tcPr>
            <w:tcW w:w="1620" w:type="dxa"/>
            <w:tcBorders>
              <w:top w:val="nil"/>
              <w:left w:val="nil"/>
              <w:bottom w:val="double" w:sz="4" w:space="0" w:color="auto"/>
              <w:right w:val="nil"/>
            </w:tcBorders>
            <w:shd w:val="clear" w:color="auto" w:fill="auto"/>
          </w:tcPr>
          <w:p w:rsidR="00853726" w:rsidRDefault="00853726" w:rsidP="00853726">
            <w:pPr>
              <w:spacing w:line="360" w:lineRule="auto"/>
              <w:jc w:val="center"/>
              <w:rPr>
                <w:sz w:val="22"/>
                <w:szCs w:val="22"/>
              </w:rPr>
            </w:pPr>
            <w:r>
              <w:rPr>
                <w:sz w:val="22"/>
                <w:szCs w:val="22"/>
              </w:rPr>
              <w:t>1 150,0</w:t>
            </w:r>
          </w:p>
          <w:p w:rsidR="00853726" w:rsidRDefault="00853726" w:rsidP="00853726">
            <w:pPr>
              <w:spacing w:line="360" w:lineRule="auto"/>
              <w:jc w:val="center"/>
              <w:rPr>
                <w:sz w:val="22"/>
                <w:szCs w:val="22"/>
              </w:rPr>
            </w:pPr>
            <w:r>
              <w:rPr>
                <w:sz w:val="22"/>
                <w:szCs w:val="22"/>
              </w:rPr>
              <w:t>1 152,7</w:t>
            </w:r>
          </w:p>
        </w:tc>
        <w:tc>
          <w:tcPr>
            <w:tcW w:w="1318" w:type="dxa"/>
            <w:tcBorders>
              <w:top w:val="nil"/>
              <w:left w:val="nil"/>
              <w:bottom w:val="double" w:sz="4" w:space="0" w:color="auto"/>
              <w:right w:val="nil"/>
            </w:tcBorders>
            <w:shd w:val="clear" w:color="auto" w:fill="auto"/>
          </w:tcPr>
          <w:p w:rsidR="00853726" w:rsidRDefault="00853726" w:rsidP="00853726">
            <w:pPr>
              <w:spacing w:line="360" w:lineRule="auto"/>
              <w:jc w:val="center"/>
              <w:rPr>
                <w:sz w:val="22"/>
                <w:szCs w:val="22"/>
              </w:rPr>
            </w:pPr>
            <w:r>
              <w:rPr>
                <w:sz w:val="22"/>
                <w:szCs w:val="22"/>
              </w:rPr>
              <w:t>1 194,9</w:t>
            </w:r>
          </w:p>
          <w:p w:rsidR="00853726" w:rsidRDefault="00853726" w:rsidP="00853726">
            <w:pPr>
              <w:spacing w:line="360" w:lineRule="auto"/>
              <w:jc w:val="center"/>
              <w:rPr>
                <w:sz w:val="22"/>
                <w:szCs w:val="22"/>
              </w:rPr>
            </w:pPr>
            <w:r>
              <w:rPr>
                <w:sz w:val="22"/>
                <w:szCs w:val="22"/>
              </w:rPr>
              <w:t>1 198,6</w:t>
            </w:r>
          </w:p>
        </w:tc>
        <w:tc>
          <w:tcPr>
            <w:tcW w:w="1299" w:type="dxa"/>
            <w:tcBorders>
              <w:top w:val="nil"/>
              <w:left w:val="nil"/>
              <w:bottom w:val="double" w:sz="4" w:space="0" w:color="auto"/>
              <w:right w:val="nil"/>
            </w:tcBorders>
            <w:shd w:val="clear" w:color="auto" w:fill="auto"/>
          </w:tcPr>
          <w:p w:rsidR="00853726" w:rsidRDefault="00853726" w:rsidP="00853726">
            <w:pPr>
              <w:spacing w:line="360" w:lineRule="auto"/>
              <w:jc w:val="center"/>
              <w:rPr>
                <w:sz w:val="22"/>
                <w:szCs w:val="22"/>
              </w:rPr>
            </w:pPr>
            <w:r>
              <w:rPr>
                <w:sz w:val="22"/>
                <w:szCs w:val="22"/>
              </w:rPr>
              <w:t>49,0</w:t>
            </w:r>
          </w:p>
          <w:p w:rsidR="00853726" w:rsidRDefault="00853726" w:rsidP="00853726">
            <w:pPr>
              <w:spacing w:line="360" w:lineRule="auto"/>
              <w:jc w:val="center"/>
              <w:rPr>
                <w:sz w:val="22"/>
                <w:szCs w:val="22"/>
              </w:rPr>
            </w:pPr>
            <w:r>
              <w:rPr>
                <w:sz w:val="22"/>
                <w:szCs w:val="22"/>
              </w:rPr>
              <w:t>49,0</w:t>
            </w:r>
          </w:p>
        </w:tc>
        <w:tc>
          <w:tcPr>
            <w:tcW w:w="1288" w:type="dxa"/>
            <w:tcBorders>
              <w:top w:val="nil"/>
              <w:left w:val="nil"/>
              <w:bottom w:val="double" w:sz="4" w:space="0" w:color="auto"/>
              <w:right w:val="nil"/>
            </w:tcBorders>
            <w:shd w:val="clear" w:color="auto" w:fill="auto"/>
          </w:tcPr>
          <w:p w:rsidR="00853726" w:rsidRDefault="00853726" w:rsidP="00853726">
            <w:pPr>
              <w:spacing w:line="360" w:lineRule="auto"/>
              <w:jc w:val="center"/>
              <w:rPr>
                <w:sz w:val="22"/>
                <w:szCs w:val="22"/>
              </w:rPr>
            </w:pPr>
            <w:r>
              <w:rPr>
                <w:sz w:val="22"/>
                <w:szCs w:val="22"/>
              </w:rPr>
              <w:t>51,0</w:t>
            </w:r>
          </w:p>
          <w:p w:rsidR="00853726" w:rsidRDefault="00853726" w:rsidP="00853726">
            <w:pPr>
              <w:spacing w:line="360" w:lineRule="auto"/>
              <w:jc w:val="center"/>
              <w:rPr>
                <w:sz w:val="22"/>
                <w:szCs w:val="22"/>
              </w:rPr>
            </w:pPr>
            <w:r>
              <w:rPr>
                <w:sz w:val="22"/>
                <w:szCs w:val="22"/>
              </w:rPr>
              <w:t>51,0</w:t>
            </w:r>
          </w:p>
        </w:tc>
      </w:tr>
    </w:tbl>
    <w:p w:rsidR="00853726" w:rsidRDefault="00853726" w:rsidP="00853726">
      <w:pPr>
        <w:tabs>
          <w:tab w:val="left" w:pos="0"/>
        </w:tabs>
        <w:rPr>
          <w:b/>
          <w:sz w:val="22"/>
          <w:szCs w:val="22"/>
        </w:rPr>
      </w:pPr>
    </w:p>
    <w:p w:rsidR="00853726" w:rsidRDefault="00853726" w:rsidP="00853726">
      <w:pPr>
        <w:tabs>
          <w:tab w:val="left" w:pos="0"/>
        </w:tabs>
        <w:rPr>
          <w:b/>
          <w:sz w:val="22"/>
          <w:szCs w:val="22"/>
        </w:rPr>
      </w:pPr>
    </w:p>
    <w:p w:rsidR="00853726" w:rsidRDefault="00853726" w:rsidP="00853726">
      <w:pPr>
        <w:tabs>
          <w:tab w:val="left" w:pos="0"/>
        </w:tabs>
        <w:rPr>
          <w:b/>
          <w:sz w:val="22"/>
          <w:szCs w:val="22"/>
        </w:rPr>
      </w:pPr>
    </w:p>
    <w:p w:rsidR="00853726" w:rsidRDefault="00853726" w:rsidP="00853726">
      <w:pPr>
        <w:tabs>
          <w:tab w:val="left" w:pos="0"/>
        </w:tabs>
        <w:rPr>
          <w:b/>
          <w:sz w:val="22"/>
          <w:szCs w:val="22"/>
        </w:rPr>
      </w:pPr>
    </w:p>
    <w:p w:rsidR="00853726" w:rsidRDefault="00853726" w:rsidP="00853726">
      <w:pPr>
        <w:tabs>
          <w:tab w:val="left" w:pos="0"/>
        </w:tabs>
        <w:rPr>
          <w:b/>
          <w:sz w:val="22"/>
          <w:szCs w:val="22"/>
        </w:rPr>
      </w:pPr>
    </w:p>
    <w:p w:rsidR="000248B4" w:rsidRDefault="000248B4" w:rsidP="00853726">
      <w:pPr>
        <w:tabs>
          <w:tab w:val="left" w:pos="0"/>
        </w:tabs>
        <w:rPr>
          <w:b/>
          <w:sz w:val="22"/>
          <w:szCs w:val="22"/>
        </w:rPr>
      </w:pPr>
    </w:p>
    <w:p w:rsidR="000248B4" w:rsidRDefault="000248B4" w:rsidP="00853726">
      <w:pPr>
        <w:tabs>
          <w:tab w:val="left" w:pos="0"/>
        </w:tabs>
        <w:rPr>
          <w:b/>
          <w:sz w:val="22"/>
          <w:szCs w:val="22"/>
        </w:rPr>
      </w:pPr>
    </w:p>
    <w:p w:rsidR="000248B4" w:rsidRDefault="000248B4" w:rsidP="00853726">
      <w:pPr>
        <w:tabs>
          <w:tab w:val="left" w:pos="0"/>
        </w:tabs>
        <w:rPr>
          <w:b/>
          <w:sz w:val="22"/>
          <w:szCs w:val="22"/>
        </w:rPr>
      </w:pPr>
    </w:p>
    <w:p w:rsidR="000248B4" w:rsidRDefault="000248B4" w:rsidP="00853726">
      <w:pPr>
        <w:tabs>
          <w:tab w:val="left" w:pos="0"/>
        </w:tabs>
        <w:rPr>
          <w:b/>
          <w:sz w:val="22"/>
          <w:szCs w:val="22"/>
        </w:rPr>
      </w:pPr>
    </w:p>
    <w:p w:rsidR="000248B4" w:rsidRDefault="000248B4" w:rsidP="00853726">
      <w:pPr>
        <w:tabs>
          <w:tab w:val="left" w:pos="0"/>
        </w:tabs>
        <w:rPr>
          <w:b/>
          <w:sz w:val="22"/>
          <w:szCs w:val="22"/>
        </w:rPr>
      </w:pPr>
    </w:p>
    <w:p w:rsidR="000248B4" w:rsidRDefault="000248B4" w:rsidP="00853726">
      <w:pPr>
        <w:tabs>
          <w:tab w:val="left" w:pos="0"/>
        </w:tabs>
        <w:rPr>
          <w:b/>
          <w:sz w:val="22"/>
          <w:szCs w:val="22"/>
        </w:rPr>
      </w:pPr>
    </w:p>
    <w:p w:rsidR="00853726" w:rsidRDefault="00853726" w:rsidP="00853726">
      <w:pPr>
        <w:tabs>
          <w:tab w:val="left" w:pos="0"/>
        </w:tabs>
        <w:rPr>
          <w:b/>
          <w:sz w:val="22"/>
          <w:szCs w:val="22"/>
        </w:rPr>
      </w:pPr>
    </w:p>
    <w:p w:rsidR="00853726" w:rsidRPr="00F9594B" w:rsidRDefault="00853726" w:rsidP="00853726">
      <w:pPr>
        <w:tabs>
          <w:tab w:val="left" w:pos="0"/>
        </w:tabs>
        <w:rPr>
          <w:b/>
          <w:sz w:val="22"/>
          <w:szCs w:val="22"/>
        </w:rPr>
      </w:pPr>
      <w:r>
        <w:rPr>
          <w:b/>
          <w:sz w:val="22"/>
          <w:szCs w:val="22"/>
        </w:rPr>
        <w:lastRenderedPageBreak/>
        <w:t xml:space="preserve">    </w:t>
      </w:r>
      <w:r w:rsidRPr="00F9594B">
        <w:rPr>
          <w:b/>
          <w:sz w:val="22"/>
          <w:szCs w:val="22"/>
        </w:rPr>
        <w:t xml:space="preserve">2.4      Bakı şəhəri və rayonları üzrə əhalinin sayı </w:t>
      </w:r>
    </w:p>
    <w:p w:rsidR="00853726" w:rsidRPr="00F9594B" w:rsidRDefault="00853726" w:rsidP="00853726">
      <w:pPr>
        <w:tabs>
          <w:tab w:val="left" w:pos="0"/>
        </w:tabs>
        <w:rPr>
          <w:sz w:val="22"/>
          <w:szCs w:val="22"/>
        </w:rPr>
      </w:pPr>
      <w:r w:rsidRPr="00F9594B">
        <w:rPr>
          <w:b/>
          <w:sz w:val="22"/>
          <w:szCs w:val="22"/>
        </w:rPr>
        <w:t xml:space="preserve">          </w:t>
      </w:r>
      <w:r>
        <w:rPr>
          <w:b/>
          <w:sz w:val="22"/>
          <w:szCs w:val="22"/>
        </w:rPr>
        <w:t xml:space="preserve">   </w:t>
      </w:r>
      <w:r w:rsidRPr="00F9594B">
        <w:rPr>
          <w:b/>
          <w:sz w:val="22"/>
          <w:szCs w:val="22"/>
        </w:rPr>
        <w:t xml:space="preserve"> </w:t>
      </w:r>
      <w:r w:rsidRPr="00F9594B">
        <w:rPr>
          <w:sz w:val="22"/>
          <w:szCs w:val="22"/>
        </w:rPr>
        <w:t>(ilin əvvəlinə, min nəfər)</w:t>
      </w:r>
    </w:p>
    <w:p w:rsidR="00853726" w:rsidRPr="00F9594B" w:rsidRDefault="00853726" w:rsidP="00853726">
      <w:pPr>
        <w:tabs>
          <w:tab w:val="left" w:pos="0"/>
        </w:tabs>
        <w:ind w:left="1276" w:hanging="709"/>
        <w:rPr>
          <w:sz w:val="22"/>
          <w:szCs w:val="22"/>
        </w:rPr>
      </w:pPr>
    </w:p>
    <w:p w:rsidR="00853726" w:rsidRPr="00F9594B" w:rsidRDefault="00853726" w:rsidP="00853726">
      <w:pPr>
        <w:rPr>
          <w:sz w:val="22"/>
          <w:szCs w:val="22"/>
        </w:rPr>
      </w:pPr>
      <w:r w:rsidRPr="00F9594B">
        <w:rPr>
          <w:sz w:val="22"/>
          <w:szCs w:val="22"/>
        </w:rPr>
        <w:t xml:space="preserve">                                                                                                         </w:t>
      </w:r>
    </w:p>
    <w:tbl>
      <w:tblPr>
        <w:tblW w:w="8087" w:type="dxa"/>
        <w:jc w:val="center"/>
        <w:tblLook w:val="01E0" w:firstRow="1" w:lastRow="1" w:firstColumn="1" w:lastColumn="1" w:noHBand="0" w:noVBand="0"/>
      </w:tblPr>
      <w:tblGrid>
        <w:gridCol w:w="1577"/>
        <w:gridCol w:w="1332"/>
        <w:gridCol w:w="1260"/>
        <w:gridCol w:w="1293"/>
        <w:gridCol w:w="18"/>
        <w:gridCol w:w="1315"/>
        <w:gridCol w:w="1292"/>
      </w:tblGrid>
      <w:tr w:rsidR="00853726" w:rsidRPr="00F9594B" w:rsidTr="00853726">
        <w:trPr>
          <w:gridAfter w:val="3"/>
          <w:wAfter w:w="2625" w:type="dxa"/>
          <w:trHeight w:val="65"/>
          <w:jc w:val="center"/>
        </w:trPr>
        <w:tc>
          <w:tcPr>
            <w:tcW w:w="1577" w:type="dxa"/>
            <w:tcBorders>
              <w:top w:val="double" w:sz="4" w:space="0" w:color="auto"/>
              <w:left w:val="nil"/>
              <w:bottom w:val="double" w:sz="4" w:space="0" w:color="auto"/>
              <w:right w:val="double" w:sz="4" w:space="0" w:color="auto"/>
            </w:tcBorders>
            <w:shd w:val="clear" w:color="auto" w:fill="auto"/>
          </w:tcPr>
          <w:p w:rsidR="00853726" w:rsidRPr="00F9594B" w:rsidRDefault="00853726" w:rsidP="00853726">
            <w:pPr>
              <w:jc w:val="center"/>
              <w:rPr>
                <w:b/>
                <w:sz w:val="22"/>
                <w:szCs w:val="22"/>
              </w:rPr>
            </w:pPr>
          </w:p>
        </w:tc>
        <w:tc>
          <w:tcPr>
            <w:tcW w:w="1332" w:type="dxa"/>
            <w:tcBorders>
              <w:top w:val="double" w:sz="4" w:space="0" w:color="auto"/>
              <w:left w:val="double" w:sz="4" w:space="0" w:color="auto"/>
              <w:bottom w:val="double" w:sz="4" w:space="0" w:color="auto"/>
              <w:right w:val="double" w:sz="4" w:space="0" w:color="auto"/>
            </w:tcBorders>
            <w:shd w:val="clear" w:color="auto" w:fill="auto"/>
          </w:tcPr>
          <w:p w:rsidR="00853726" w:rsidRPr="00F9594B" w:rsidRDefault="005F115A" w:rsidP="00853726">
            <w:pPr>
              <w:jc w:val="right"/>
              <w:rPr>
                <w:b/>
                <w:sz w:val="22"/>
                <w:szCs w:val="22"/>
                <w:lang w:val="en-US"/>
              </w:rPr>
            </w:pPr>
            <w:r>
              <w:rPr>
                <w:b/>
                <w:sz w:val="22"/>
                <w:szCs w:val="22"/>
                <w:lang w:val="en-US"/>
              </w:rPr>
              <w:t>2020</w:t>
            </w:r>
          </w:p>
        </w:tc>
        <w:tc>
          <w:tcPr>
            <w:tcW w:w="1260" w:type="dxa"/>
            <w:tcBorders>
              <w:top w:val="double" w:sz="4" w:space="0" w:color="auto"/>
              <w:left w:val="double" w:sz="4" w:space="0" w:color="auto"/>
              <w:bottom w:val="double" w:sz="4" w:space="0" w:color="auto"/>
              <w:right w:val="double" w:sz="4" w:space="0" w:color="auto"/>
            </w:tcBorders>
            <w:shd w:val="clear" w:color="auto" w:fill="auto"/>
          </w:tcPr>
          <w:p w:rsidR="00853726" w:rsidRPr="00F9594B" w:rsidRDefault="00853726" w:rsidP="005F115A">
            <w:pPr>
              <w:jc w:val="right"/>
              <w:rPr>
                <w:b/>
                <w:sz w:val="22"/>
                <w:szCs w:val="22"/>
              </w:rPr>
            </w:pPr>
            <w:r>
              <w:rPr>
                <w:b/>
                <w:sz w:val="22"/>
                <w:szCs w:val="22"/>
              </w:rPr>
              <w:t>20</w:t>
            </w:r>
            <w:r w:rsidR="005F115A">
              <w:rPr>
                <w:b/>
                <w:sz w:val="22"/>
                <w:szCs w:val="22"/>
              </w:rPr>
              <w:t>21</w:t>
            </w:r>
          </w:p>
        </w:tc>
        <w:tc>
          <w:tcPr>
            <w:tcW w:w="1293" w:type="dxa"/>
            <w:tcBorders>
              <w:top w:val="double" w:sz="4" w:space="0" w:color="auto"/>
              <w:left w:val="double" w:sz="4" w:space="0" w:color="auto"/>
              <w:bottom w:val="double" w:sz="4" w:space="0" w:color="auto"/>
            </w:tcBorders>
            <w:shd w:val="clear" w:color="auto" w:fill="auto"/>
          </w:tcPr>
          <w:p w:rsidR="00853726" w:rsidRPr="00953DE9" w:rsidRDefault="00853726" w:rsidP="005F115A">
            <w:pPr>
              <w:jc w:val="center"/>
              <w:rPr>
                <w:b/>
                <w:sz w:val="22"/>
                <w:szCs w:val="22"/>
                <w:lang w:val="en-US"/>
              </w:rPr>
            </w:pPr>
            <w:r>
              <w:rPr>
                <w:b/>
                <w:sz w:val="22"/>
                <w:szCs w:val="22"/>
                <w:lang w:val="en-US"/>
              </w:rPr>
              <w:t xml:space="preserve">         202</w:t>
            </w:r>
            <w:r w:rsidR="005F115A">
              <w:rPr>
                <w:b/>
                <w:sz w:val="22"/>
                <w:szCs w:val="22"/>
                <w:lang w:val="en-US"/>
              </w:rPr>
              <w:t>2</w:t>
            </w:r>
          </w:p>
        </w:tc>
      </w:tr>
      <w:tr w:rsidR="00853726" w:rsidRPr="00F9594B" w:rsidTr="00853726">
        <w:trPr>
          <w:jc w:val="center"/>
        </w:trPr>
        <w:tc>
          <w:tcPr>
            <w:tcW w:w="1577" w:type="dxa"/>
            <w:tcBorders>
              <w:top w:val="double" w:sz="4" w:space="0" w:color="auto"/>
              <w:left w:val="nil"/>
              <w:bottom w:val="nil"/>
              <w:right w:val="nil"/>
            </w:tcBorders>
            <w:shd w:val="clear" w:color="auto" w:fill="auto"/>
            <w:vAlign w:val="bottom"/>
          </w:tcPr>
          <w:p w:rsidR="00853726" w:rsidRPr="00F9594B" w:rsidRDefault="00853726" w:rsidP="00853726">
            <w:pPr>
              <w:ind w:right="-148"/>
              <w:rPr>
                <w:b/>
                <w:sz w:val="22"/>
                <w:szCs w:val="22"/>
              </w:rPr>
            </w:pPr>
          </w:p>
          <w:p w:rsidR="00853726" w:rsidRPr="00F9594B" w:rsidRDefault="00853726" w:rsidP="00853726">
            <w:pPr>
              <w:ind w:right="-148"/>
              <w:rPr>
                <w:b/>
                <w:sz w:val="22"/>
                <w:szCs w:val="22"/>
              </w:rPr>
            </w:pPr>
            <w:r w:rsidRPr="00F9594B">
              <w:rPr>
                <w:b/>
                <w:sz w:val="22"/>
                <w:szCs w:val="22"/>
              </w:rPr>
              <w:t>Bakı - cəmi:</w:t>
            </w:r>
          </w:p>
        </w:tc>
        <w:tc>
          <w:tcPr>
            <w:tcW w:w="1332" w:type="dxa"/>
            <w:tcBorders>
              <w:top w:val="double" w:sz="4" w:space="0" w:color="auto"/>
              <w:left w:val="nil"/>
              <w:bottom w:val="nil"/>
              <w:right w:val="nil"/>
            </w:tcBorders>
            <w:shd w:val="clear" w:color="auto" w:fill="auto"/>
            <w:vAlign w:val="bottom"/>
          </w:tcPr>
          <w:p w:rsidR="00853726" w:rsidRPr="00F9594B" w:rsidRDefault="00853726" w:rsidP="005F115A">
            <w:pPr>
              <w:ind w:right="38"/>
              <w:jc w:val="right"/>
              <w:rPr>
                <w:b/>
                <w:sz w:val="22"/>
                <w:szCs w:val="22"/>
              </w:rPr>
            </w:pPr>
            <w:r>
              <w:rPr>
                <w:b/>
                <w:sz w:val="22"/>
                <w:szCs w:val="22"/>
              </w:rPr>
              <w:t xml:space="preserve">   2</w:t>
            </w:r>
            <w:r w:rsidR="005F115A">
              <w:rPr>
                <w:b/>
                <w:sz w:val="22"/>
                <w:szCs w:val="22"/>
              </w:rPr>
              <w:t> 333,1</w:t>
            </w:r>
          </w:p>
        </w:tc>
        <w:tc>
          <w:tcPr>
            <w:tcW w:w="1260" w:type="dxa"/>
            <w:tcBorders>
              <w:top w:val="double" w:sz="4" w:space="0" w:color="auto"/>
              <w:left w:val="nil"/>
              <w:bottom w:val="nil"/>
              <w:right w:val="nil"/>
            </w:tcBorders>
            <w:shd w:val="clear" w:color="auto" w:fill="auto"/>
            <w:vAlign w:val="bottom"/>
          </w:tcPr>
          <w:p w:rsidR="00853726" w:rsidRPr="00F9594B" w:rsidRDefault="00853726" w:rsidP="005F115A">
            <w:pPr>
              <w:ind w:right="38"/>
              <w:jc w:val="right"/>
              <w:rPr>
                <w:b/>
                <w:sz w:val="22"/>
                <w:szCs w:val="22"/>
              </w:rPr>
            </w:pPr>
            <w:r>
              <w:rPr>
                <w:b/>
                <w:sz w:val="22"/>
                <w:szCs w:val="22"/>
              </w:rPr>
              <w:t>2 </w:t>
            </w:r>
            <w:r w:rsidR="005F115A">
              <w:rPr>
                <w:b/>
                <w:sz w:val="22"/>
                <w:szCs w:val="22"/>
              </w:rPr>
              <w:t>334</w:t>
            </w:r>
            <w:r>
              <w:rPr>
                <w:b/>
                <w:sz w:val="22"/>
                <w:szCs w:val="22"/>
              </w:rPr>
              <w:t>,</w:t>
            </w:r>
            <w:r w:rsidR="005F115A">
              <w:rPr>
                <w:b/>
                <w:sz w:val="22"/>
                <w:szCs w:val="22"/>
              </w:rPr>
              <w:t>4</w:t>
            </w:r>
          </w:p>
        </w:tc>
        <w:tc>
          <w:tcPr>
            <w:tcW w:w="1311" w:type="dxa"/>
            <w:gridSpan w:val="2"/>
            <w:tcBorders>
              <w:top w:val="double" w:sz="4" w:space="0" w:color="auto"/>
              <w:left w:val="nil"/>
              <w:bottom w:val="nil"/>
              <w:right w:val="nil"/>
            </w:tcBorders>
            <w:shd w:val="clear" w:color="auto" w:fill="auto"/>
            <w:vAlign w:val="bottom"/>
          </w:tcPr>
          <w:p w:rsidR="00853726" w:rsidRPr="00F9594B" w:rsidRDefault="00853726" w:rsidP="005F115A">
            <w:pPr>
              <w:ind w:right="38"/>
              <w:jc w:val="right"/>
              <w:rPr>
                <w:b/>
                <w:sz w:val="22"/>
                <w:szCs w:val="22"/>
              </w:rPr>
            </w:pPr>
            <w:r>
              <w:rPr>
                <w:b/>
                <w:sz w:val="22"/>
                <w:szCs w:val="22"/>
              </w:rPr>
              <w:t>2 33</w:t>
            </w:r>
            <w:r w:rsidR="005F115A">
              <w:rPr>
                <w:b/>
                <w:sz w:val="22"/>
                <w:szCs w:val="22"/>
              </w:rPr>
              <w:t>0</w:t>
            </w:r>
            <w:r>
              <w:rPr>
                <w:b/>
                <w:sz w:val="22"/>
                <w:szCs w:val="22"/>
              </w:rPr>
              <w:t>,</w:t>
            </w:r>
            <w:r w:rsidR="005F115A">
              <w:rPr>
                <w:b/>
                <w:sz w:val="22"/>
                <w:szCs w:val="22"/>
              </w:rPr>
              <w:t>8</w:t>
            </w:r>
          </w:p>
        </w:tc>
        <w:tc>
          <w:tcPr>
            <w:tcW w:w="1315" w:type="dxa"/>
            <w:tcBorders>
              <w:left w:val="nil"/>
              <w:bottom w:val="nil"/>
              <w:right w:val="nil"/>
            </w:tcBorders>
            <w:shd w:val="clear" w:color="auto" w:fill="auto"/>
            <w:vAlign w:val="bottom"/>
          </w:tcPr>
          <w:p w:rsidR="00853726" w:rsidRPr="00953DE9" w:rsidRDefault="00853726" w:rsidP="00853726">
            <w:pPr>
              <w:tabs>
                <w:tab w:val="left" w:pos="633"/>
              </w:tabs>
              <w:ind w:left="-185" w:right="221"/>
              <w:jc w:val="right"/>
              <w:rPr>
                <w:b/>
                <w:sz w:val="22"/>
                <w:szCs w:val="22"/>
              </w:rPr>
            </w:pPr>
          </w:p>
        </w:tc>
        <w:tc>
          <w:tcPr>
            <w:tcW w:w="1292" w:type="dxa"/>
            <w:tcBorders>
              <w:left w:val="nil"/>
              <w:bottom w:val="nil"/>
              <w:right w:val="nil"/>
            </w:tcBorders>
          </w:tcPr>
          <w:p w:rsidR="00853726" w:rsidRPr="00953DE9" w:rsidRDefault="00853726" w:rsidP="00853726">
            <w:pPr>
              <w:tabs>
                <w:tab w:val="left" w:pos="633"/>
              </w:tabs>
              <w:ind w:left="-185" w:right="221"/>
              <w:jc w:val="right"/>
              <w:rPr>
                <w:b/>
                <w:sz w:val="22"/>
                <w:szCs w:val="22"/>
              </w:rPr>
            </w:pPr>
          </w:p>
          <w:p w:rsidR="00853726" w:rsidRPr="00953DE9" w:rsidRDefault="00853726" w:rsidP="00853726">
            <w:pPr>
              <w:tabs>
                <w:tab w:val="left" w:pos="633"/>
              </w:tabs>
              <w:ind w:left="-185" w:right="221"/>
              <w:jc w:val="right"/>
              <w:rPr>
                <w:b/>
                <w:sz w:val="22"/>
                <w:szCs w:val="22"/>
              </w:rPr>
            </w:pPr>
          </w:p>
          <w:p w:rsidR="00853726" w:rsidRPr="00953DE9" w:rsidRDefault="00853726" w:rsidP="00853726">
            <w:pPr>
              <w:tabs>
                <w:tab w:val="left" w:pos="633"/>
              </w:tabs>
              <w:ind w:left="-185" w:right="221"/>
              <w:jc w:val="center"/>
              <w:rPr>
                <w:b/>
                <w:sz w:val="22"/>
                <w:szCs w:val="22"/>
              </w:rPr>
            </w:pPr>
            <w:r>
              <w:rPr>
                <w:b/>
                <w:sz w:val="22"/>
                <w:szCs w:val="22"/>
              </w:rPr>
              <w:t xml:space="preserve">      </w:t>
            </w:r>
          </w:p>
        </w:tc>
      </w:tr>
      <w:tr w:rsidR="00853726" w:rsidRPr="00F9594B" w:rsidTr="00853726">
        <w:trPr>
          <w:trHeight w:val="423"/>
          <w:jc w:val="center"/>
        </w:trPr>
        <w:tc>
          <w:tcPr>
            <w:tcW w:w="6795" w:type="dxa"/>
            <w:gridSpan w:val="6"/>
            <w:tcBorders>
              <w:top w:val="nil"/>
              <w:left w:val="nil"/>
              <w:right w:val="nil"/>
            </w:tcBorders>
            <w:shd w:val="clear" w:color="auto" w:fill="auto"/>
            <w:vAlign w:val="bottom"/>
          </w:tcPr>
          <w:p w:rsidR="00853726" w:rsidRPr="00953DE9" w:rsidRDefault="00853726" w:rsidP="00853726">
            <w:pPr>
              <w:tabs>
                <w:tab w:val="left" w:pos="2175"/>
              </w:tabs>
              <w:ind w:left="-224"/>
              <w:rPr>
                <w:b/>
                <w:i/>
                <w:sz w:val="22"/>
                <w:szCs w:val="22"/>
              </w:rPr>
            </w:pPr>
            <w:r w:rsidRPr="00953DE9">
              <w:rPr>
                <w:b/>
                <w:i/>
                <w:sz w:val="22"/>
                <w:szCs w:val="22"/>
              </w:rPr>
              <w:t xml:space="preserve">         o cümlədən:</w:t>
            </w:r>
          </w:p>
        </w:tc>
        <w:tc>
          <w:tcPr>
            <w:tcW w:w="1292" w:type="dxa"/>
            <w:tcBorders>
              <w:top w:val="nil"/>
              <w:left w:val="nil"/>
              <w:right w:val="nil"/>
            </w:tcBorders>
          </w:tcPr>
          <w:p w:rsidR="00853726" w:rsidRPr="00953DE9" w:rsidRDefault="00853726" w:rsidP="00853726">
            <w:pPr>
              <w:tabs>
                <w:tab w:val="left" w:pos="2175"/>
              </w:tabs>
              <w:ind w:left="-224"/>
              <w:rPr>
                <w:b/>
                <w:i/>
                <w:sz w:val="22"/>
                <w:szCs w:val="22"/>
              </w:rPr>
            </w:pPr>
          </w:p>
        </w:tc>
      </w:tr>
      <w:tr w:rsidR="00B3220A" w:rsidRPr="00F9594B" w:rsidTr="00853726">
        <w:trPr>
          <w:jc w:val="center"/>
        </w:trPr>
        <w:tc>
          <w:tcPr>
            <w:tcW w:w="1577" w:type="dxa"/>
            <w:shd w:val="clear" w:color="auto" w:fill="auto"/>
            <w:vAlign w:val="bottom"/>
          </w:tcPr>
          <w:p w:rsidR="00B3220A" w:rsidRPr="00F9594B" w:rsidRDefault="00B3220A" w:rsidP="00853726">
            <w:pPr>
              <w:spacing w:line="360" w:lineRule="auto"/>
              <w:rPr>
                <w:sz w:val="22"/>
                <w:szCs w:val="22"/>
              </w:rPr>
            </w:pPr>
            <w:r w:rsidRPr="00F9594B">
              <w:rPr>
                <w:sz w:val="22"/>
                <w:szCs w:val="22"/>
              </w:rPr>
              <w:t>Binəqədi</w:t>
            </w:r>
          </w:p>
        </w:tc>
        <w:tc>
          <w:tcPr>
            <w:tcW w:w="1332" w:type="dxa"/>
            <w:shd w:val="clear" w:color="auto" w:fill="auto"/>
          </w:tcPr>
          <w:p w:rsidR="00B3220A" w:rsidRPr="00F9594B" w:rsidRDefault="00B3220A" w:rsidP="0052156A">
            <w:pPr>
              <w:spacing w:line="360" w:lineRule="auto"/>
              <w:jc w:val="right"/>
              <w:rPr>
                <w:sz w:val="22"/>
                <w:szCs w:val="22"/>
              </w:rPr>
            </w:pPr>
            <w:r>
              <w:rPr>
                <w:sz w:val="22"/>
                <w:szCs w:val="22"/>
              </w:rPr>
              <w:t>304,7</w:t>
            </w:r>
          </w:p>
        </w:tc>
        <w:tc>
          <w:tcPr>
            <w:tcW w:w="1260" w:type="dxa"/>
            <w:shd w:val="clear" w:color="auto" w:fill="auto"/>
          </w:tcPr>
          <w:p w:rsidR="00B3220A" w:rsidRPr="00F9594B" w:rsidRDefault="00B3220A" w:rsidP="0052156A">
            <w:pPr>
              <w:spacing w:line="360" w:lineRule="auto"/>
              <w:jc w:val="right"/>
              <w:rPr>
                <w:sz w:val="22"/>
                <w:szCs w:val="22"/>
              </w:rPr>
            </w:pPr>
            <w:r>
              <w:rPr>
                <w:sz w:val="22"/>
                <w:szCs w:val="22"/>
              </w:rPr>
              <w:t>305,6</w:t>
            </w:r>
          </w:p>
        </w:tc>
        <w:tc>
          <w:tcPr>
            <w:tcW w:w="1311" w:type="dxa"/>
            <w:gridSpan w:val="2"/>
            <w:shd w:val="clear" w:color="auto" w:fill="auto"/>
          </w:tcPr>
          <w:p w:rsidR="00B3220A" w:rsidRPr="00F9594B" w:rsidRDefault="00B3220A" w:rsidP="0052156A">
            <w:pPr>
              <w:spacing w:line="360" w:lineRule="auto"/>
              <w:jc w:val="right"/>
              <w:rPr>
                <w:sz w:val="22"/>
                <w:szCs w:val="22"/>
              </w:rPr>
            </w:pPr>
            <w:r>
              <w:rPr>
                <w:sz w:val="22"/>
                <w:szCs w:val="22"/>
              </w:rPr>
              <w:t>305,8</w:t>
            </w:r>
          </w:p>
        </w:tc>
        <w:tc>
          <w:tcPr>
            <w:tcW w:w="1315" w:type="dxa"/>
            <w:shd w:val="clear" w:color="auto" w:fill="auto"/>
          </w:tcPr>
          <w:p w:rsidR="00B3220A" w:rsidRPr="00F9594B" w:rsidRDefault="00B3220A" w:rsidP="00853726">
            <w:pPr>
              <w:spacing w:line="360" w:lineRule="auto"/>
              <w:jc w:val="center"/>
              <w:rPr>
                <w:sz w:val="22"/>
                <w:szCs w:val="22"/>
              </w:rPr>
            </w:pPr>
          </w:p>
        </w:tc>
        <w:tc>
          <w:tcPr>
            <w:tcW w:w="1292" w:type="dxa"/>
          </w:tcPr>
          <w:p w:rsidR="00B3220A" w:rsidRPr="00F9594B" w:rsidRDefault="00B3220A" w:rsidP="00853726">
            <w:pPr>
              <w:spacing w:line="360" w:lineRule="auto"/>
              <w:jc w:val="center"/>
              <w:rPr>
                <w:sz w:val="22"/>
                <w:szCs w:val="22"/>
              </w:rPr>
            </w:pPr>
          </w:p>
        </w:tc>
      </w:tr>
      <w:tr w:rsidR="00B3220A" w:rsidRPr="00F9594B" w:rsidTr="00853726">
        <w:trPr>
          <w:jc w:val="center"/>
        </w:trPr>
        <w:tc>
          <w:tcPr>
            <w:tcW w:w="1577" w:type="dxa"/>
            <w:shd w:val="clear" w:color="auto" w:fill="auto"/>
            <w:vAlign w:val="bottom"/>
          </w:tcPr>
          <w:p w:rsidR="00B3220A" w:rsidRPr="00F9594B" w:rsidRDefault="00B3220A" w:rsidP="00853726">
            <w:pPr>
              <w:spacing w:line="360" w:lineRule="auto"/>
              <w:rPr>
                <w:sz w:val="22"/>
                <w:szCs w:val="22"/>
              </w:rPr>
            </w:pPr>
            <w:r w:rsidRPr="00F9594B">
              <w:rPr>
                <w:sz w:val="22"/>
                <w:szCs w:val="22"/>
              </w:rPr>
              <w:t>Qaradağ</w:t>
            </w:r>
          </w:p>
        </w:tc>
        <w:tc>
          <w:tcPr>
            <w:tcW w:w="1332" w:type="dxa"/>
            <w:shd w:val="clear" w:color="auto" w:fill="auto"/>
          </w:tcPr>
          <w:p w:rsidR="00B3220A" w:rsidRPr="00F9594B" w:rsidRDefault="00B3220A" w:rsidP="0052156A">
            <w:pPr>
              <w:spacing w:line="360" w:lineRule="auto"/>
              <w:jc w:val="right"/>
              <w:rPr>
                <w:sz w:val="22"/>
                <w:szCs w:val="22"/>
              </w:rPr>
            </w:pPr>
            <w:r>
              <w:rPr>
                <w:sz w:val="22"/>
                <w:szCs w:val="22"/>
              </w:rPr>
              <w:t>113,1</w:t>
            </w:r>
          </w:p>
        </w:tc>
        <w:tc>
          <w:tcPr>
            <w:tcW w:w="1260" w:type="dxa"/>
            <w:shd w:val="clear" w:color="auto" w:fill="auto"/>
          </w:tcPr>
          <w:p w:rsidR="00B3220A" w:rsidRPr="00F9594B" w:rsidRDefault="00B3220A" w:rsidP="0052156A">
            <w:pPr>
              <w:spacing w:line="360" w:lineRule="auto"/>
              <w:jc w:val="right"/>
              <w:rPr>
                <w:sz w:val="22"/>
                <w:szCs w:val="22"/>
              </w:rPr>
            </w:pPr>
            <w:r>
              <w:rPr>
                <w:sz w:val="22"/>
                <w:szCs w:val="22"/>
              </w:rPr>
              <w:t>114,0</w:t>
            </w:r>
          </w:p>
        </w:tc>
        <w:tc>
          <w:tcPr>
            <w:tcW w:w="1311" w:type="dxa"/>
            <w:gridSpan w:val="2"/>
            <w:shd w:val="clear" w:color="auto" w:fill="auto"/>
          </w:tcPr>
          <w:p w:rsidR="00B3220A" w:rsidRPr="00F9594B" w:rsidRDefault="00B3220A" w:rsidP="0052156A">
            <w:pPr>
              <w:spacing w:line="360" w:lineRule="auto"/>
              <w:jc w:val="right"/>
              <w:rPr>
                <w:sz w:val="22"/>
                <w:szCs w:val="22"/>
              </w:rPr>
            </w:pPr>
            <w:r>
              <w:rPr>
                <w:sz w:val="22"/>
                <w:szCs w:val="22"/>
              </w:rPr>
              <w:t>114,8</w:t>
            </w:r>
          </w:p>
        </w:tc>
        <w:tc>
          <w:tcPr>
            <w:tcW w:w="1315" w:type="dxa"/>
            <w:shd w:val="clear" w:color="auto" w:fill="auto"/>
          </w:tcPr>
          <w:p w:rsidR="00B3220A" w:rsidRPr="00F9594B" w:rsidRDefault="00B3220A" w:rsidP="00853726">
            <w:pPr>
              <w:spacing w:line="360" w:lineRule="auto"/>
              <w:jc w:val="center"/>
              <w:rPr>
                <w:sz w:val="22"/>
                <w:szCs w:val="22"/>
              </w:rPr>
            </w:pPr>
          </w:p>
        </w:tc>
        <w:tc>
          <w:tcPr>
            <w:tcW w:w="1292" w:type="dxa"/>
          </w:tcPr>
          <w:p w:rsidR="00B3220A" w:rsidRPr="00F9594B" w:rsidRDefault="00B3220A" w:rsidP="00853726">
            <w:pPr>
              <w:spacing w:line="360" w:lineRule="auto"/>
              <w:jc w:val="center"/>
              <w:rPr>
                <w:sz w:val="22"/>
                <w:szCs w:val="22"/>
              </w:rPr>
            </w:pPr>
          </w:p>
        </w:tc>
      </w:tr>
      <w:tr w:rsidR="00B3220A" w:rsidRPr="00F9594B" w:rsidTr="00853726">
        <w:trPr>
          <w:jc w:val="center"/>
        </w:trPr>
        <w:tc>
          <w:tcPr>
            <w:tcW w:w="1577" w:type="dxa"/>
            <w:shd w:val="clear" w:color="auto" w:fill="auto"/>
            <w:vAlign w:val="bottom"/>
          </w:tcPr>
          <w:p w:rsidR="00B3220A" w:rsidRPr="00F9594B" w:rsidRDefault="00B3220A" w:rsidP="00853726">
            <w:pPr>
              <w:spacing w:line="360" w:lineRule="auto"/>
              <w:rPr>
                <w:sz w:val="22"/>
                <w:szCs w:val="22"/>
              </w:rPr>
            </w:pPr>
            <w:r w:rsidRPr="00F9594B">
              <w:rPr>
                <w:sz w:val="22"/>
                <w:szCs w:val="22"/>
              </w:rPr>
              <w:t>Xəzər</w:t>
            </w:r>
          </w:p>
        </w:tc>
        <w:tc>
          <w:tcPr>
            <w:tcW w:w="1332" w:type="dxa"/>
            <w:shd w:val="clear" w:color="auto" w:fill="auto"/>
          </w:tcPr>
          <w:p w:rsidR="00B3220A" w:rsidRPr="00F9594B" w:rsidRDefault="00B3220A" w:rsidP="000968AF">
            <w:pPr>
              <w:spacing w:line="360" w:lineRule="auto"/>
              <w:jc w:val="right"/>
              <w:rPr>
                <w:sz w:val="22"/>
                <w:szCs w:val="22"/>
              </w:rPr>
            </w:pPr>
            <w:r>
              <w:rPr>
                <w:sz w:val="22"/>
                <w:szCs w:val="22"/>
              </w:rPr>
              <w:t>202,</w:t>
            </w:r>
            <w:r w:rsidR="000968AF">
              <w:rPr>
                <w:sz w:val="22"/>
                <w:szCs w:val="22"/>
              </w:rPr>
              <w:t>8</w:t>
            </w:r>
          </w:p>
        </w:tc>
        <w:tc>
          <w:tcPr>
            <w:tcW w:w="1260" w:type="dxa"/>
            <w:shd w:val="clear" w:color="auto" w:fill="auto"/>
          </w:tcPr>
          <w:p w:rsidR="00B3220A" w:rsidRPr="00F9594B" w:rsidRDefault="00B3220A" w:rsidP="0052156A">
            <w:pPr>
              <w:spacing w:line="360" w:lineRule="auto"/>
              <w:jc w:val="right"/>
              <w:rPr>
                <w:sz w:val="22"/>
                <w:szCs w:val="22"/>
              </w:rPr>
            </w:pPr>
            <w:r>
              <w:rPr>
                <w:sz w:val="22"/>
                <w:szCs w:val="22"/>
              </w:rPr>
              <w:t>203,4</w:t>
            </w:r>
          </w:p>
        </w:tc>
        <w:tc>
          <w:tcPr>
            <w:tcW w:w="1311" w:type="dxa"/>
            <w:gridSpan w:val="2"/>
            <w:shd w:val="clear" w:color="auto" w:fill="auto"/>
          </w:tcPr>
          <w:p w:rsidR="00B3220A" w:rsidRPr="00F9594B" w:rsidRDefault="00B3220A" w:rsidP="0052156A">
            <w:pPr>
              <w:spacing w:line="360" w:lineRule="auto"/>
              <w:jc w:val="right"/>
              <w:rPr>
                <w:sz w:val="22"/>
                <w:szCs w:val="22"/>
              </w:rPr>
            </w:pPr>
            <w:r>
              <w:rPr>
                <w:sz w:val="22"/>
                <w:szCs w:val="22"/>
              </w:rPr>
              <w:t>203,8</w:t>
            </w:r>
          </w:p>
        </w:tc>
        <w:tc>
          <w:tcPr>
            <w:tcW w:w="1315" w:type="dxa"/>
            <w:shd w:val="clear" w:color="auto" w:fill="auto"/>
          </w:tcPr>
          <w:p w:rsidR="00B3220A" w:rsidRPr="00F9594B" w:rsidRDefault="00B3220A" w:rsidP="00853726">
            <w:pPr>
              <w:spacing w:line="360" w:lineRule="auto"/>
              <w:jc w:val="center"/>
              <w:rPr>
                <w:sz w:val="22"/>
                <w:szCs w:val="22"/>
              </w:rPr>
            </w:pPr>
          </w:p>
        </w:tc>
        <w:tc>
          <w:tcPr>
            <w:tcW w:w="1292" w:type="dxa"/>
          </w:tcPr>
          <w:p w:rsidR="00B3220A" w:rsidRPr="00F9594B" w:rsidRDefault="00B3220A" w:rsidP="00853726">
            <w:pPr>
              <w:spacing w:line="360" w:lineRule="auto"/>
              <w:jc w:val="center"/>
              <w:rPr>
                <w:sz w:val="22"/>
                <w:szCs w:val="22"/>
              </w:rPr>
            </w:pPr>
          </w:p>
        </w:tc>
      </w:tr>
      <w:tr w:rsidR="00B3220A" w:rsidRPr="00F9594B" w:rsidTr="00853726">
        <w:trPr>
          <w:jc w:val="center"/>
        </w:trPr>
        <w:tc>
          <w:tcPr>
            <w:tcW w:w="1577" w:type="dxa"/>
            <w:shd w:val="clear" w:color="auto" w:fill="auto"/>
            <w:vAlign w:val="bottom"/>
          </w:tcPr>
          <w:p w:rsidR="00B3220A" w:rsidRPr="00F9594B" w:rsidRDefault="00B3220A" w:rsidP="00853726">
            <w:pPr>
              <w:spacing w:line="360" w:lineRule="auto"/>
              <w:rPr>
                <w:sz w:val="22"/>
                <w:szCs w:val="22"/>
              </w:rPr>
            </w:pPr>
            <w:r w:rsidRPr="00F9594B">
              <w:rPr>
                <w:sz w:val="22"/>
                <w:szCs w:val="22"/>
              </w:rPr>
              <w:t>Səbail</w:t>
            </w:r>
          </w:p>
        </w:tc>
        <w:tc>
          <w:tcPr>
            <w:tcW w:w="1332" w:type="dxa"/>
            <w:shd w:val="clear" w:color="auto" w:fill="auto"/>
          </w:tcPr>
          <w:p w:rsidR="00B3220A" w:rsidRPr="00F9594B" w:rsidRDefault="00B3220A" w:rsidP="0052156A">
            <w:pPr>
              <w:spacing w:line="360" w:lineRule="auto"/>
              <w:jc w:val="right"/>
              <w:rPr>
                <w:sz w:val="22"/>
                <w:szCs w:val="22"/>
              </w:rPr>
            </w:pPr>
            <w:r>
              <w:rPr>
                <w:sz w:val="22"/>
                <w:szCs w:val="22"/>
              </w:rPr>
              <w:t>100,9</w:t>
            </w:r>
          </w:p>
        </w:tc>
        <w:tc>
          <w:tcPr>
            <w:tcW w:w="1260" w:type="dxa"/>
            <w:shd w:val="clear" w:color="auto" w:fill="auto"/>
          </w:tcPr>
          <w:p w:rsidR="00B3220A" w:rsidRPr="00F9594B" w:rsidRDefault="00B3220A" w:rsidP="0052156A">
            <w:pPr>
              <w:spacing w:line="360" w:lineRule="auto"/>
              <w:jc w:val="right"/>
              <w:rPr>
                <w:sz w:val="22"/>
                <w:szCs w:val="22"/>
              </w:rPr>
            </w:pPr>
            <w:r>
              <w:rPr>
                <w:sz w:val="22"/>
                <w:szCs w:val="22"/>
              </w:rPr>
              <w:t>101,1</w:t>
            </w:r>
          </w:p>
        </w:tc>
        <w:tc>
          <w:tcPr>
            <w:tcW w:w="1311" w:type="dxa"/>
            <w:gridSpan w:val="2"/>
            <w:shd w:val="clear" w:color="auto" w:fill="auto"/>
          </w:tcPr>
          <w:p w:rsidR="00B3220A" w:rsidRPr="00F9594B" w:rsidRDefault="00B3220A" w:rsidP="0052156A">
            <w:pPr>
              <w:spacing w:line="360" w:lineRule="auto"/>
              <w:jc w:val="right"/>
              <w:rPr>
                <w:sz w:val="22"/>
                <w:szCs w:val="22"/>
              </w:rPr>
            </w:pPr>
            <w:r>
              <w:rPr>
                <w:sz w:val="22"/>
                <w:szCs w:val="22"/>
              </w:rPr>
              <w:t>101,2</w:t>
            </w:r>
          </w:p>
        </w:tc>
        <w:tc>
          <w:tcPr>
            <w:tcW w:w="1315" w:type="dxa"/>
            <w:shd w:val="clear" w:color="auto" w:fill="auto"/>
          </w:tcPr>
          <w:p w:rsidR="00B3220A" w:rsidRPr="00F9594B" w:rsidRDefault="00B3220A" w:rsidP="00853726">
            <w:pPr>
              <w:spacing w:line="360" w:lineRule="auto"/>
              <w:jc w:val="center"/>
              <w:rPr>
                <w:sz w:val="22"/>
                <w:szCs w:val="22"/>
              </w:rPr>
            </w:pPr>
          </w:p>
        </w:tc>
        <w:tc>
          <w:tcPr>
            <w:tcW w:w="1292" w:type="dxa"/>
          </w:tcPr>
          <w:p w:rsidR="00B3220A" w:rsidRPr="00F9594B" w:rsidRDefault="00B3220A" w:rsidP="00853726">
            <w:pPr>
              <w:spacing w:line="360" w:lineRule="auto"/>
              <w:jc w:val="center"/>
              <w:rPr>
                <w:sz w:val="22"/>
                <w:szCs w:val="22"/>
              </w:rPr>
            </w:pPr>
          </w:p>
        </w:tc>
      </w:tr>
      <w:tr w:rsidR="00B3220A" w:rsidRPr="00F9594B" w:rsidTr="00853726">
        <w:trPr>
          <w:jc w:val="center"/>
        </w:trPr>
        <w:tc>
          <w:tcPr>
            <w:tcW w:w="1577" w:type="dxa"/>
            <w:shd w:val="clear" w:color="auto" w:fill="auto"/>
            <w:vAlign w:val="bottom"/>
          </w:tcPr>
          <w:p w:rsidR="00B3220A" w:rsidRPr="00F9594B" w:rsidRDefault="00B3220A" w:rsidP="00853726">
            <w:pPr>
              <w:spacing w:line="360" w:lineRule="auto"/>
              <w:rPr>
                <w:sz w:val="22"/>
                <w:szCs w:val="22"/>
              </w:rPr>
            </w:pPr>
            <w:r w:rsidRPr="00F9594B">
              <w:rPr>
                <w:sz w:val="22"/>
                <w:szCs w:val="22"/>
              </w:rPr>
              <w:t>Sabunçu</w:t>
            </w:r>
          </w:p>
        </w:tc>
        <w:tc>
          <w:tcPr>
            <w:tcW w:w="1332" w:type="dxa"/>
            <w:shd w:val="clear" w:color="auto" w:fill="auto"/>
          </w:tcPr>
          <w:p w:rsidR="00B3220A" w:rsidRPr="00F9594B" w:rsidRDefault="00B3220A" w:rsidP="0052156A">
            <w:pPr>
              <w:spacing w:line="360" w:lineRule="auto"/>
              <w:jc w:val="right"/>
              <w:rPr>
                <w:sz w:val="22"/>
                <w:szCs w:val="22"/>
              </w:rPr>
            </w:pPr>
            <w:r>
              <w:rPr>
                <w:sz w:val="22"/>
                <w:szCs w:val="22"/>
              </w:rPr>
              <w:t>344,8</w:t>
            </w:r>
          </w:p>
        </w:tc>
        <w:tc>
          <w:tcPr>
            <w:tcW w:w="1260" w:type="dxa"/>
            <w:shd w:val="clear" w:color="auto" w:fill="auto"/>
          </w:tcPr>
          <w:p w:rsidR="00B3220A" w:rsidRPr="00F9594B" w:rsidRDefault="00B3220A" w:rsidP="0052156A">
            <w:pPr>
              <w:spacing w:line="360" w:lineRule="auto"/>
              <w:jc w:val="right"/>
              <w:rPr>
                <w:sz w:val="22"/>
                <w:szCs w:val="22"/>
              </w:rPr>
            </w:pPr>
            <w:r>
              <w:rPr>
                <w:sz w:val="22"/>
                <w:szCs w:val="22"/>
              </w:rPr>
              <w:t>339,4</w:t>
            </w:r>
          </w:p>
        </w:tc>
        <w:tc>
          <w:tcPr>
            <w:tcW w:w="1311" w:type="dxa"/>
            <w:gridSpan w:val="2"/>
            <w:shd w:val="clear" w:color="auto" w:fill="auto"/>
          </w:tcPr>
          <w:p w:rsidR="00B3220A" w:rsidRPr="00F9594B" w:rsidRDefault="00B3220A" w:rsidP="000968AF">
            <w:pPr>
              <w:spacing w:line="360" w:lineRule="auto"/>
              <w:jc w:val="right"/>
              <w:rPr>
                <w:sz w:val="22"/>
                <w:szCs w:val="22"/>
              </w:rPr>
            </w:pPr>
            <w:r>
              <w:rPr>
                <w:sz w:val="22"/>
                <w:szCs w:val="22"/>
              </w:rPr>
              <w:t>333,</w:t>
            </w:r>
            <w:r w:rsidR="000968AF">
              <w:rPr>
                <w:sz w:val="22"/>
                <w:szCs w:val="22"/>
              </w:rPr>
              <w:t>4</w:t>
            </w:r>
          </w:p>
        </w:tc>
        <w:tc>
          <w:tcPr>
            <w:tcW w:w="1315" w:type="dxa"/>
            <w:shd w:val="clear" w:color="auto" w:fill="auto"/>
          </w:tcPr>
          <w:p w:rsidR="00B3220A" w:rsidRPr="00F9594B" w:rsidRDefault="00B3220A" w:rsidP="00853726">
            <w:pPr>
              <w:spacing w:line="360" w:lineRule="auto"/>
              <w:jc w:val="center"/>
              <w:rPr>
                <w:sz w:val="22"/>
                <w:szCs w:val="22"/>
              </w:rPr>
            </w:pPr>
          </w:p>
        </w:tc>
        <w:tc>
          <w:tcPr>
            <w:tcW w:w="1292" w:type="dxa"/>
          </w:tcPr>
          <w:p w:rsidR="00B3220A" w:rsidRPr="00F9594B" w:rsidRDefault="00B3220A" w:rsidP="00853726">
            <w:pPr>
              <w:spacing w:line="360" w:lineRule="auto"/>
              <w:jc w:val="center"/>
              <w:rPr>
                <w:sz w:val="22"/>
                <w:szCs w:val="22"/>
              </w:rPr>
            </w:pPr>
          </w:p>
        </w:tc>
      </w:tr>
      <w:tr w:rsidR="00B3220A" w:rsidRPr="00F9594B" w:rsidTr="00853726">
        <w:trPr>
          <w:jc w:val="center"/>
        </w:trPr>
        <w:tc>
          <w:tcPr>
            <w:tcW w:w="1577" w:type="dxa"/>
            <w:shd w:val="clear" w:color="auto" w:fill="auto"/>
            <w:vAlign w:val="bottom"/>
          </w:tcPr>
          <w:p w:rsidR="00B3220A" w:rsidRPr="00F9594B" w:rsidRDefault="00B3220A" w:rsidP="00853726">
            <w:pPr>
              <w:spacing w:line="360" w:lineRule="auto"/>
              <w:rPr>
                <w:sz w:val="22"/>
                <w:szCs w:val="22"/>
              </w:rPr>
            </w:pPr>
            <w:r w:rsidRPr="00F9594B">
              <w:rPr>
                <w:sz w:val="22"/>
                <w:szCs w:val="22"/>
              </w:rPr>
              <w:t>Suraxanı</w:t>
            </w:r>
          </w:p>
        </w:tc>
        <w:tc>
          <w:tcPr>
            <w:tcW w:w="1332" w:type="dxa"/>
            <w:shd w:val="clear" w:color="auto" w:fill="auto"/>
          </w:tcPr>
          <w:p w:rsidR="00B3220A" w:rsidRPr="00F9594B" w:rsidRDefault="00B3220A" w:rsidP="0052156A">
            <w:pPr>
              <w:spacing w:line="360" w:lineRule="auto"/>
              <w:jc w:val="right"/>
              <w:rPr>
                <w:sz w:val="22"/>
                <w:szCs w:val="22"/>
              </w:rPr>
            </w:pPr>
            <w:r>
              <w:rPr>
                <w:sz w:val="22"/>
                <w:szCs w:val="22"/>
              </w:rPr>
              <w:t>205,2</w:t>
            </w:r>
          </w:p>
        </w:tc>
        <w:tc>
          <w:tcPr>
            <w:tcW w:w="1260" w:type="dxa"/>
            <w:shd w:val="clear" w:color="auto" w:fill="auto"/>
          </w:tcPr>
          <w:p w:rsidR="00B3220A" w:rsidRPr="00F9594B" w:rsidRDefault="00B3220A" w:rsidP="0052156A">
            <w:pPr>
              <w:spacing w:line="360" w:lineRule="auto"/>
              <w:jc w:val="right"/>
              <w:rPr>
                <w:sz w:val="22"/>
                <w:szCs w:val="22"/>
              </w:rPr>
            </w:pPr>
            <w:r>
              <w:rPr>
                <w:sz w:val="22"/>
                <w:szCs w:val="22"/>
              </w:rPr>
              <w:t>206,0</w:t>
            </w:r>
          </w:p>
        </w:tc>
        <w:tc>
          <w:tcPr>
            <w:tcW w:w="1311" w:type="dxa"/>
            <w:gridSpan w:val="2"/>
            <w:shd w:val="clear" w:color="auto" w:fill="auto"/>
          </w:tcPr>
          <w:p w:rsidR="00B3220A" w:rsidRPr="00F9594B" w:rsidRDefault="00B3220A" w:rsidP="0052156A">
            <w:pPr>
              <w:spacing w:line="360" w:lineRule="auto"/>
              <w:jc w:val="right"/>
              <w:rPr>
                <w:sz w:val="22"/>
                <w:szCs w:val="22"/>
              </w:rPr>
            </w:pPr>
            <w:r>
              <w:rPr>
                <w:sz w:val="22"/>
                <w:szCs w:val="22"/>
              </w:rPr>
              <w:t>206,1</w:t>
            </w:r>
          </w:p>
        </w:tc>
        <w:tc>
          <w:tcPr>
            <w:tcW w:w="1315" w:type="dxa"/>
            <w:shd w:val="clear" w:color="auto" w:fill="auto"/>
          </w:tcPr>
          <w:p w:rsidR="00B3220A" w:rsidRPr="00F9594B" w:rsidRDefault="00B3220A" w:rsidP="00853726">
            <w:pPr>
              <w:spacing w:line="360" w:lineRule="auto"/>
              <w:jc w:val="center"/>
              <w:rPr>
                <w:sz w:val="22"/>
                <w:szCs w:val="22"/>
              </w:rPr>
            </w:pPr>
          </w:p>
        </w:tc>
        <w:tc>
          <w:tcPr>
            <w:tcW w:w="1292" w:type="dxa"/>
          </w:tcPr>
          <w:p w:rsidR="00B3220A" w:rsidRPr="00F9594B" w:rsidRDefault="00B3220A" w:rsidP="00853726">
            <w:pPr>
              <w:spacing w:line="360" w:lineRule="auto"/>
              <w:jc w:val="center"/>
              <w:rPr>
                <w:sz w:val="22"/>
                <w:szCs w:val="22"/>
              </w:rPr>
            </w:pPr>
          </w:p>
        </w:tc>
      </w:tr>
      <w:tr w:rsidR="00B3220A" w:rsidRPr="00F9594B" w:rsidTr="00853726">
        <w:trPr>
          <w:jc w:val="center"/>
        </w:trPr>
        <w:tc>
          <w:tcPr>
            <w:tcW w:w="1577" w:type="dxa"/>
            <w:shd w:val="clear" w:color="auto" w:fill="auto"/>
            <w:vAlign w:val="bottom"/>
          </w:tcPr>
          <w:p w:rsidR="00B3220A" w:rsidRPr="00F9594B" w:rsidRDefault="00B3220A" w:rsidP="00853726">
            <w:pPr>
              <w:spacing w:line="360" w:lineRule="auto"/>
              <w:rPr>
                <w:sz w:val="22"/>
                <w:szCs w:val="22"/>
              </w:rPr>
            </w:pPr>
            <w:r w:rsidRPr="00F9594B">
              <w:rPr>
                <w:sz w:val="22"/>
                <w:szCs w:val="22"/>
              </w:rPr>
              <w:t>Nərimanov</w:t>
            </w:r>
          </w:p>
        </w:tc>
        <w:tc>
          <w:tcPr>
            <w:tcW w:w="1332" w:type="dxa"/>
            <w:shd w:val="clear" w:color="auto" w:fill="auto"/>
          </w:tcPr>
          <w:p w:rsidR="00B3220A" w:rsidRPr="00F9594B" w:rsidRDefault="00B3220A" w:rsidP="0052156A">
            <w:pPr>
              <w:spacing w:line="360" w:lineRule="auto"/>
              <w:jc w:val="right"/>
              <w:rPr>
                <w:sz w:val="22"/>
                <w:szCs w:val="22"/>
              </w:rPr>
            </w:pPr>
            <w:r w:rsidRPr="00F9594B">
              <w:rPr>
                <w:sz w:val="22"/>
                <w:szCs w:val="22"/>
              </w:rPr>
              <w:t>17</w:t>
            </w:r>
            <w:r>
              <w:rPr>
                <w:sz w:val="22"/>
                <w:szCs w:val="22"/>
              </w:rPr>
              <w:t>8,8</w:t>
            </w:r>
          </w:p>
        </w:tc>
        <w:tc>
          <w:tcPr>
            <w:tcW w:w="1260" w:type="dxa"/>
            <w:shd w:val="clear" w:color="auto" w:fill="auto"/>
          </w:tcPr>
          <w:p w:rsidR="00B3220A" w:rsidRPr="00F9594B" w:rsidRDefault="00B3220A" w:rsidP="000968AF">
            <w:pPr>
              <w:spacing w:line="360" w:lineRule="auto"/>
              <w:jc w:val="right"/>
              <w:rPr>
                <w:sz w:val="22"/>
                <w:szCs w:val="22"/>
              </w:rPr>
            </w:pPr>
            <w:r w:rsidRPr="00F9594B">
              <w:rPr>
                <w:sz w:val="22"/>
                <w:szCs w:val="22"/>
              </w:rPr>
              <w:t>179,</w:t>
            </w:r>
            <w:r w:rsidR="000968AF">
              <w:rPr>
                <w:sz w:val="22"/>
                <w:szCs w:val="22"/>
              </w:rPr>
              <w:t>3</w:t>
            </w:r>
          </w:p>
        </w:tc>
        <w:tc>
          <w:tcPr>
            <w:tcW w:w="1311" w:type="dxa"/>
            <w:gridSpan w:val="2"/>
            <w:shd w:val="clear" w:color="auto" w:fill="auto"/>
          </w:tcPr>
          <w:p w:rsidR="00B3220A" w:rsidRPr="00F9594B" w:rsidRDefault="00B3220A" w:rsidP="000968AF">
            <w:pPr>
              <w:spacing w:line="360" w:lineRule="auto"/>
              <w:jc w:val="right"/>
              <w:rPr>
                <w:sz w:val="22"/>
                <w:szCs w:val="22"/>
              </w:rPr>
            </w:pPr>
            <w:r>
              <w:rPr>
                <w:sz w:val="22"/>
                <w:szCs w:val="22"/>
              </w:rPr>
              <w:t>179,</w:t>
            </w:r>
            <w:r w:rsidR="000968AF">
              <w:rPr>
                <w:sz w:val="22"/>
                <w:szCs w:val="22"/>
              </w:rPr>
              <w:t>2</w:t>
            </w:r>
          </w:p>
        </w:tc>
        <w:tc>
          <w:tcPr>
            <w:tcW w:w="1315" w:type="dxa"/>
            <w:shd w:val="clear" w:color="auto" w:fill="auto"/>
          </w:tcPr>
          <w:p w:rsidR="00B3220A" w:rsidRPr="00F9594B" w:rsidRDefault="00B3220A" w:rsidP="00853726">
            <w:pPr>
              <w:spacing w:line="360" w:lineRule="auto"/>
              <w:jc w:val="center"/>
              <w:rPr>
                <w:sz w:val="22"/>
                <w:szCs w:val="22"/>
              </w:rPr>
            </w:pPr>
          </w:p>
        </w:tc>
        <w:tc>
          <w:tcPr>
            <w:tcW w:w="1292" w:type="dxa"/>
          </w:tcPr>
          <w:p w:rsidR="00B3220A" w:rsidRPr="00F9594B" w:rsidRDefault="00B3220A" w:rsidP="00853726">
            <w:pPr>
              <w:spacing w:line="360" w:lineRule="auto"/>
              <w:jc w:val="center"/>
              <w:rPr>
                <w:sz w:val="22"/>
                <w:szCs w:val="22"/>
              </w:rPr>
            </w:pPr>
          </w:p>
        </w:tc>
      </w:tr>
      <w:tr w:rsidR="00B3220A" w:rsidRPr="00F9594B" w:rsidTr="00853726">
        <w:trPr>
          <w:jc w:val="center"/>
        </w:trPr>
        <w:tc>
          <w:tcPr>
            <w:tcW w:w="1577" w:type="dxa"/>
            <w:shd w:val="clear" w:color="auto" w:fill="auto"/>
            <w:vAlign w:val="bottom"/>
          </w:tcPr>
          <w:p w:rsidR="00B3220A" w:rsidRPr="00F9594B" w:rsidRDefault="00B3220A" w:rsidP="00853726">
            <w:pPr>
              <w:spacing w:line="360" w:lineRule="auto"/>
              <w:rPr>
                <w:sz w:val="22"/>
                <w:szCs w:val="22"/>
              </w:rPr>
            </w:pPr>
            <w:r w:rsidRPr="00F9594B">
              <w:rPr>
                <w:sz w:val="22"/>
                <w:szCs w:val="22"/>
              </w:rPr>
              <w:t>Nəsimi</w:t>
            </w:r>
          </w:p>
        </w:tc>
        <w:tc>
          <w:tcPr>
            <w:tcW w:w="1332" w:type="dxa"/>
            <w:shd w:val="clear" w:color="auto" w:fill="auto"/>
          </w:tcPr>
          <w:p w:rsidR="00B3220A" w:rsidRPr="00F9594B" w:rsidRDefault="00B3220A" w:rsidP="0052156A">
            <w:pPr>
              <w:spacing w:line="360" w:lineRule="auto"/>
              <w:jc w:val="right"/>
              <w:rPr>
                <w:sz w:val="22"/>
                <w:szCs w:val="22"/>
              </w:rPr>
            </w:pPr>
            <w:r>
              <w:rPr>
                <w:sz w:val="22"/>
                <w:szCs w:val="22"/>
              </w:rPr>
              <w:t>217,7</w:t>
            </w:r>
          </w:p>
        </w:tc>
        <w:tc>
          <w:tcPr>
            <w:tcW w:w="1260" w:type="dxa"/>
            <w:shd w:val="clear" w:color="auto" w:fill="auto"/>
          </w:tcPr>
          <w:p w:rsidR="00B3220A" w:rsidRPr="00F9594B" w:rsidRDefault="00B3220A" w:rsidP="0052156A">
            <w:pPr>
              <w:spacing w:line="360" w:lineRule="auto"/>
              <w:jc w:val="right"/>
              <w:rPr>
                <w:sz w:val="22"/>
                <w:szCs w:val="22"/>
              </w:rPr>
            </w:pPr>
            <w:r>
              <w:rPr>
                <w:sz w:val="22"/>
                <w:szCs w:val="22"/>
              </w:rPr>
              <w:t>218,1</w:t>
            </w:r>
          </w:p>
        </w:tc>
        <w:tc>
          <w:tcPr>
            <w:tcW w:w="1311" w:type="dxa"/>
            <w:gridSpan w:val="2"/>
            <w:shd w:val="clear" w:color="auto" w:fill="auto"/>
          </w:tcPr>
          <w:p w:rsidR="00B3220A" w:rsidRPr="00F9594B" w:rsidRDefault="00B3220A" w:rsidP="0052156A">
            <w:pPr>
              <w:spacing w:line="360" w:lineRule="auto"/>
              <w:jc w:val="right"/>
              <w:rPr>
                <w:sz w:val="22"/>
                <w:szCs w:val="22"/>
              </w:rPr>
            </w:pPr>
            <w:r>
              <w:rPr>
                <w:sz w:val="22"/>
                <w:szCs w:val="22"/>
              </w:rPr>
              <w:t>218,2</w:t>
            </w:r>
          </w:p>
        </w:tc>
        <w:tc>
          <w:tcPr>
            <w:tcW w:w="1315" w:type="dxa"/>
            <w:shd w:val="clear" w:color="auto" w:fill="auto"/>
          </w:tcPr>
          <w:p w:rsidR="00B3220A" w:rsidRPr="00F9594B" w:rsidRDefault="00B3220A" w:rsidP="00853726">
            <w:pPr>
              <w:spacing w:line="360" w:lineRule="auto"/>
              <w:jc w:val="center"/>
              <w:rPr>
                <w:sz w:val="22"/>
                <w:szCs w:val="22"/>
              </w:rPr>
            </w:pPr>
          </w:p>
        </w:tc>
        <w:tc>
          <w:tcPr>
            <w:tcW w:w="1292" w:type="dxa"/>
          </w:tcPr>
          <w:p w:rsidR="00B3220A" w:rsidRPr="00F9594B" w:rsidRDefault="00B3220A" w:rsidP="00853726">
            <w:pPr>
              <w:spacing w:line="360" w:lineRule="auto"/>
              <w:jc w:val="center"/>
              <w:rPr>
                <w:sz w:val="22"/>
                <w:szCs w:val="22"/>
              </w:rPr>
            </w:pPr>
          </w:p>
        </w:tc>
      </w:tr>
      <w:tr w:rsidR="00B3220A" w:rsidRPr="00F9594B" w:rsidTr="00853726">
        <w:trPr>
          <w:jc w:val="center"/>
        </w:trPr>
        <w:tc>
          <w:tcPr>
            <w:tcW w:w="1577" w:type="dxa"/>
            <w:shd w:val="clear" w:color="auto" w:fill="auto"/>
            <w:vAlign w:val="bottom"/>
          </w:tcPr>
          <w:p w:rsidR="00B3220A" w:rsidRPr="00F9594B" w:rsidRDefault="00B3220A" w:rsidP="00853726">
            <w:pPr>
              <w:spacing w:line="360" w:lineRule="auto"/>
              <w:rPr>
                <w:sz w:val="22"/>
                <w:szCs w:val="22"/>
              </w:rPr>
            </w:pPr>
            <w:r w:rsidRPr="00F9594B">
              <w:rPr>
                <w:sz w:val="22"/>
                <w:szCs w:val="22"/>
              </w:rPr>
              <w:t>Nizami</w:t>
            </w:r>
          </w:p>
        </w:tc>
        <w:tc>
          <w:tcPr>
            <w:tcW w:w="1332" w:type="dxa"/>
            <w:shd w:val="clear" w:color="auto" w:fill="auto"/>
          </w:tcPr>
          <w:p w:rsidR="00B3220A" w:rsidRPr="00F9594B" w:rsidRDefault="00B3220A" w:rsidP="000968AF">
            <w:pPr>
              <w:spacing w:line="360" w:lineRule="auto"/>
              <w:jc w:val="right"/>
              <w:rPr>
                <w:sz w:val="22"/>
                <w:szCs w:val="22"/>
              </w:rPr>
            </w:pPr>
            <w:r>
              <w:rPr>
                <w:sz w:val="22"/>
                <w:szCs w:val="22"/>
              </w:rPr>
              <w:t>183,</w:t>
            </w:r>
            <w:r w:rsidR="000968AF">
              <w:rPr>
                <w:sz w:val="22"/>
                <w:szCs w:val="22"/>
              </w:rPr>
              <w:t>3</w:t>
            </w:r>
          </w:p>
        </w:tc>
        <w:tc>
          <w:tcPr>
            <w:tcW w:w="1260" w:type="dxa"/>
            <w:shd w:val="clear" w:color="auto" w:fill="auto"/>
          </w:tcPr>
          <w:p w:rsidR="00B3220A" w:rsidRPr="00F9594B" w:rsidRDefault="00B3220A" w:rsidP="0052156A">
            <w:pPr>
              <w:spacing w:line="360" w:lineRule="auto"/>
              <w:jc w:val="right"/>
              <w:rPr>
                <w:sz w:val="22"/>
                <w:szCs w:val="22"/>
              </w:rPr>
            </w:pPr>
            <w:r>
              <w:rPr>
                <w:sz w:val="22"/>
                <w:szCs w:val="22"/>
              </w:rPr>
              <w:t>183,8</w:t>
            </w:r>
          </w:p>
        </w:tc>
        <w:tc>
          <w:tcPr>
            <w:tcW w:w="1311" w:type="dxa"/>
            <w:gridSpan w:val="2"/>
            <w:shd w:val="clear" w:color="auto" w:fill="auto"/>
          </w:tcPr>
          <w:p w:rsidR="00B3220A" w:rsidRPr="00F9594B" w:rsidRDefault="00B3220A" w:rsidP="0052156A">
            <w:pPr>
              <w:spacing w:line="360" w:lineRule="auto"/>
              <w:jc w:val="right"/>
              <w:rPr>
                <w:sz w:val="22"/>
                <w:szCs w:val="22"/>
              </w:rPr>
            </w:pPr>
            <w:r>
              <w:rPr>
                <w:sz w:val="22"/>
                <w:szCs w:val="22"/>
              </w:rPr>
              <w:t>184,0</w:t>
            </w:r>
          </w:p>
        </w:tc>
        <w:tc>
          <w:tcPr>
            <w:tcW w:w="1315" w:type="dxa"/>
            <w:shd w:val="clear" w:color="auto" w:fill="auto"/>
          </w:tcPr>
          <w:p w:rsidR="00B3220A" w:rsidRPr="00F9594B" w:rsidRDefault="00B3220A" w:rsidP="00853726">
            <w:pPr>
              <w:spacing w:line="360" w:lineRule="auto"/>
              <w:jc w:val="center"/>
              <w:rPr>
                <w:sz w:val="22"/>
                <w:szCs w:val="22"/>
              </w:rPr>
            </w:pPr>
          </w:p>
        </w:tc>
        <w:tc>
          <w:tcPr>
            <w:tcW w:w="1292" w:type="dxa"/>
          </w:tcPr>
          <w:p w:rsidR="00B3220A" w:rsidRPr="00F9594B" w:rsidRDefault="00B3220A" w:rsidP="00853726">
            <w:pPr>
              <w:spacing w:line="360" w:lineRule="auto"/>
              <w:jc w:val="center"/>
              <w:rPr>
                <w:sz w:val="22"/>
                <w:szCs w:val="22"/>
              </w:rPr>
            </w:pPr>
          </w:p>
        </w:tc>
      </w:tr>
      <w:tr w:rsidR="00B3220A" w:rsidRPr="00F9594B" w:rsidTr="00853726">
        <w:trPr>
          <w:jc w:val="center"/>
        </w:trPr>
        <w:tc>
          <w:tcPr>
            <w:tcW w:w="1577" w:type="dxa"/>
            <w:shd w:val="clear" w:color="auto" w:fill="auto"/>
            <w:vAlign w:val="bottom"/>
          </w:tcPr>
          <w:p w:rsidR="00B3220A" w:rsidRPr="00F9594B" w:rsidRDefault="00B3220A" w:rsidP="00853726">
            <w:pPr>
              <w:spacing w:line="360" w:lineRule="auto"/>
              <w:rPr>
                <w:sz w:val="22"/>
                <w:szCs w:val="22"/>
              </w:rPr>
            </w:pPr>
            <w:r w:rsidRPr="00F9594B">
              <w:rPr>
                <w:sz w:val="22"/>
                <w:szCs w:val="22"/>
              </w:rPr>
              <w:t>Xətai</w:t>
            </w:r>
          </w:p>
        </w:tc>
        <w:tc>
          <w:tcPr>
            <w:tcW w:w="1332" w:type="dxa"/>
            <w:shd w:val="clear" w:color="auto" w:fill="auto"/>
          </w:tcPr>
          <w:p w:rsidR="00B3220A" w:rsidRPr="00F9594B" w:rsidRDefault="00B3220A" w:rsidP="0052156A">
            <w:pPr>
              <w:spacing w:line="360" w:lineRule="auto"/>
              <w:jc w:val="right"/>
              <w:rPr>
                <w:sz w:val="22"/>
                <w:szCs w:val="22"/>
              </w:rPr>
            </w:pPr>
            <w:r>
              <w:rPr>
                <w:sz w:val="22"/>
                <w:szCs w:val="22"/>
              </w:rPr>
              <w:t>271,5</w:t>
            </w:r>
          </w:p>
        </w:tc>
        <w:tc>
          <w:tcPr>
            <w:tcW w:w="1260" w:type="dxa"/>
            <w:shd w:val="clear" w:color="auto" w:fill="auto"/>
          </w:tcPr>
          <w:p w:rsidR="00B3220A" w:rsidRPr="00F9594B" w:rsidRDefault="00B3220A" w:rsidP="0052156A">
            <w:pPr>
              <w:spacing w:line="360" w:lineRule="auto"/>
              <w:jc w:val="right"/>
              <w:rPr>
                <w:sz w:val="22"/>
                <w:szCs w:val="22"/>
              </w:rPr>
            </w:pPr>
            <w:r>
              <w:rPr>
                <w:sz w:val="22"/>
                <w:szCs w:val="22"/>
              </w:rPr>
              <w:t>272,8</w:t>
            </w:r>
          </w:p>
        </w:tc>
        <w:tc>
          <w:tcPr>
            <w:tcW w:w="1311" w:type="dxa"/>
            <w:gridSpan w:val="2"/>
            <w:shd w:val="clear" w:color="auto" w:fill="auto"/>
          </w:tcPr>
          <w:p w:rsidR="00B3220A" w:rsidRPr="00F9594B" w:rsidRDefault="00B3220A" w:rsidP="0052156A">
            <w:pPr>
              <w:spacing w:line="360" w:lineRule="auto"/>
              <w:jc w:val="right"/>
              <w:rPr>
                <w:sz w:val="22"/>
                <w:szCs w:val="22"/>
              </w:rPr>
            </w:pPr>
            <w:r>
              <w:rPr>
                <w:sz w:val="22"/>
                <w:szCs w:val="22"/>
              </w:rPr>
              <w:t>273,3</w:t>
            </w:r>
          </w:p>
        </w:tc>
        <w:tc>
          <w:tcPr>
            <w:tcW w:w="1315" w:type="dxa"/>
            <w:shd w:val="clear" w:color="auto" w:fill="auto"/>
          </w:tcPr>
          <w:p w:rsidR="00B3220A" w:rsidRPr="00F9594B" w:rsidRDefault="00B3220A" w:rsidP="00853726">
            <w:pPr>
              <w:spacing w:line="360" w:lineRule="auto"/>
              <w:jc w:val="center"/>
              <w:rPr>
                <w:sz w:val="22"/>
                <w:szCs w:val="22"/>
              </w:rPr>
            </w:pPr>
          </w:p>
        </w:tc>
        <w:tc>
          <w:tcPr>
            <w:tcW w:w="1292" w:type="dxa"/>
          </w:tcPr>
          <w:p w:rsidR="00B3220A" w:rsidRPr="00F9594B" w:rsidRDefault="00B3220A" w:rsidP="00853726">
            <w:pPr>
              <w:spacing w:line="360" w:lineRule="auto"/>
              <w:jc w:val="center"/>
              <w:rPr>
                <w:sz w:val="22"/>
                <w:szCs w:val="22"/>
              </w:rPr>
            </w:pPr>
          </w:p>
        </w:tc>
      </w:tr>
      <w:tr w:rsidR="00B3220A" w:rsidRPr="00F9594B" w:rsidTr="00853726">
        <w:trPr>
          <w:jc w:val="center"/>
        </w:trPr>
        <w:tc>
          <w:tcPr>
            <w:tcW w:w="1577" w:type="dxa"/>
            <w:shd w:val="clear" w:color="auto" w:fill="auto"/>
            <w:vAlign w:val="bottom"/>
          </w:tcPr>
          <w:p w:rsidR="00B3220A" w:rsidRPr="00F9594B" w:rsidRDefault="00B3220A" w:rsidP="00853726">
            <w:pPr>
              <w:spacing w:line="360" w:lineRule="auto"/>
              <w:rPr>
                <w:sz w:val="22"/>
                <w:szCs w:val="22"/>
              </w:rPr>
            </w:pPr>
            <w:r w:rsidRPr="00F9594B">
              <w:rPr>
                <w:sz w:val="22"/>
                <w:szCs w:val="22"/>
              </w:rPr>
              <w:t>Yasamal</w:t>
            </w:r>
          </w:p>
        </w:tc>
        <w:tc>
          <w:tcPr>
            <w:tcW w:w="1332" w:type="dxa"/>
            <w:shd w:val="clear" w:color="auto" w:fill="auto"/>
          </w:tcPr>
          <w:p w:rsidR="00B3220A" w:rsidRPr="00F9594B" w:rsidRDefault="00B3220A" w:rsidP="0052156A">
            <w:pPr>
              <w:spacing w:line="360" w:lineRule="auto"/>
              <w:jc w:val="right"/>
              <w:rPr>
                <w:sz w:val="22"/>
                <w:szCs w:val="22"/>
              </w:rPr>
            </w:pPr>
            <w:r>
              <w:rPr>
                <w:sz w:val="22"/>
                <w:szCs w:val="22"/>
              </w:rPr>
              <w:t>191,7</w:t>
            </w:r>
          </w:p>
        </w:tc>
        <w:tc>
          <w:tcPr>
            <w:tcW w:w="1260" w:type="dxa"/>
            <w:shd w:val="clear" w:color="auto" w:fill="auto"/>
          </w:tcPr>
          <w:p w:rsidR="00B3220A" w:rsidRPr="00F9594B" w:rsidRDefault="00B3220A" w:rsidP="0052156A">
            <w:pPr>
              <w:spacing w:line="360" w:lineRule="auto"/>
              <w:jc w:val="right"/>
              <w:rPr>
                <w:sz w:val="22"/>
                <w:szCs w:val="22"/>
              </w:rPr>
            </w:pPr>
            <w:r>
              <w:rPr>
                <w:sz w:val="22"/>
                <w:szCs w:val="22"/>
              </w:rPr>
              <w:t>192,3</w:t>
            </w:r>
          </w:p>
        </w:tc>
        <w:tc>
          <w:tcPr>
            <w:tcW w:w="1311" w:type="dxa"/>
            <w:gridSpan w:val="2"/>
            <w:shd w:val="clear" w:color="auto" w:fill="auto"/>
          </w:tcPr>
          <w:p w:rsidR="00B3220A" w:rsidRPr="00F9594B" w:rsidRDefault="00B3220A" w:rsidP="0052156A">
            <w:pPr>
              <w:spacing w:line="360" w:lineRule="auto"/>
              <w:jc w:val="right"/>
              <w:rPr>
                <w:sz w:val="22"/>
                <w:szCs w:val="22"/>
              </w:rPr>
            </w:pPr>
            <w:r>
              <w:rPr>
                <w:sz w:val="22"/>
                <w:szCs w:val="22"/>
              </w:rPr>
              <w:t>192,3</w:t>
            </w:r>
          </w:p>
        </w:tc>
        <w:tc>
          <w:tcPr>
            <w:tcW w:w="1315" w:type="dxa"/>
            <w:shd w:val="clear" w:color="auto" w:fill="auto"/>
          </w:tcPr>
          <w:p w:rsidR="00B3220A" w:rsidRPr="00F9594B" w:rsidRDefault="00B3220A" w:rsidP="00853726">
            <w:pPr>
              <w:spacing w:line="360" w:lineRule="auto"/>
              <w:jc w:val="center"/>
              <w:rPr>
                <w:sz w:val="22"/>
                <w:szCs w:val="22"/>
              </w:rPr>
            </w:pPr>
          </w:p>
        </w:tc>
        <w:tc>
          <w:tcPr>
            <w:tcW w:w="1292" w:type="dxa"/>
          </w:tcPr>
          <w:p w:rsidR="00B3220A" w:rsidRPr="00F9594B" w:rsidRDefault="00B3220A" w:rsidP="00853726">
            <w:pPr>
              <w:spacing w:line="360" w:lineRule="auto"/>
              <w:jc w:val="center"/>
              <w:rPr>
                <w:sz w:val="22"/>
                <w:szCs w:val="22"/>
              </w:rPr>
            </w:pPr>
          </w:p>
        </w:tc>
      </w:tr>
      <w:tr w:rsidR="00B3220A" w:rsidRPr="00F9594B" w:rsidTr="00853726">
        <w:trPr>
          <w:gridAfter w:val="2"/>
          <w:wAfter w:w="2607" w:type="dxa"/>
          <w:jc w:val="center"/>
        </w:trPr>
        <w:tc>
          <w:tcPr>
            <w:tcW w:w="1577" w:type="dxa"/>
            <w:tcBorders>
              <w:bottom w:val="double" w:sz="4" w:space="0" w:color="auto"/>
            </w:tcBorders>
            <w:shd w:val="clear" w:color="auto" w:fill="auto"/>
            <w:vAlign w:val="bottom"/>
          </w:tcPr>
          <w:p w:rsidR="00B3220A" w:rsidRPr="00F9594B" w:rsidRDefault="00B3220A" w:rsidP="00853726">
            <w:pPr>
              <w:spacing w:line="360" w:lineRule="auto"/>
              <w:rPr>
                <w:sz w:val="22"/>
                <w:szCs w:val="22"/>
              </w:rPr>
            </w:pPr>
            <w:r w:rsidRPr="00F9594B">
              <w:rPr>
                <w:sz w:val="22"/>
                <w:szCs w:val="22"/>
              </w:rPr>
              <w:t>Pirallahı</w:t>
            </w:r>
          </w:p>
        </w:tc>
        <w:tc>
          <w:tcPr>
            <w:tcW w:w="1332" w:type="dxa"/>
            <w:tcBorders>
              <w:bottom w:val="double" w:sz="4" w:space="0" w:color="auto"/>
            </w:tcBorders>
            <w:shd w:val="clear" w:color="auto" w:fill="auto"/>
          </w:tcPr>
          <w:p w:rsidR="00B3220A" w:rsidRPr="00F9594B" w:rsidRDefault="00B3220A" w:rsidP="0052156A">
            <w:pPr>
              <w:spacing w:line="360" w:lineRule="auto"/>
              <w:jc w:val="right"/>
              <w:rPr>
                <w:sz w:val="22"/>
                <w:szCs w:val="22"/>
              </w:rPr>
            </w:pPr>
            <w:r>
              <w:rPr>
                <w:sz w:val="22"/>
                <w:szCs w:val="22"/>
              </w:rPr>
              <w:t>18,6</w:t>
            </w:r>
          </w:p>
        </w:tc>
        <w:tc>
          <w:tcPr>
            <w:tcW w:w="1260" w:type="dxa"/>
            <w:tcBorders>
              <w:bottom w:val="double" w:sz="4" w:space="0" w:color="auto"/>
            </w:tcBorders>
            <w:shd w:val="clear" w:color="auto" w:fill="auto"/>
          </w:tcPr>
          <w:p w:rsidR="00B3220A" w:rsidRPr="00F9594B" w:rsidRDefault="00B3220A" w:rsidP="0052156A">
            <w:pPr>
              <w:spacing w:line="360" w:lineRule="auto"/>
              <w:jc w:val="right"/>
              <w:rPr>
                <w:sz w:val="22"/>
                <w:szCs w:val="22"/>
              </w:rPr>
            </w:pPr>
            <w:r>
              <w:rPr>
                <w:sz w:val="22"/>
                <w:szCs w:val="22"/>
              </w:rPr>
              <w:t>18,6</w:t>
            </w:r>
          </w:p>
        </w:tc>
        <w:tc>
          <w:tcPr>
            <w:tcW w:w="1311" w:type="dxa"/>
            <w:gridSpan w:val="2"/>
            <w:tcBorders>
              <w:bottom w:val="double" w:sz="4" w:space="0" w:color="auto"/>
            </w:tcBorders>
            <w:shd w:val="clear" w:color="auto" w:fill="auto"/>
          </w:tcPr>
          <w:p w:rsidR="00B3220A" w:rsidRPr="00F9594B" w:rsidRDefault="00B3220A" w:rsidP="000968AF">
            <w:pPr>
              <w:spacing w:line="360" w:lineRule="auto"/>
              <w:jc w:val="right"/>
              <w:rPr>
                <w:sz w:val="22"/>
                <w:szCs w:val="22"/>
              </w:rPr>
            </w:pPr>
            <w:r>
              <w:rPr>
                <w:sz w:val="22"/>
                <w:szCs w:val="22"/>
              </w:rPr>
              <w:t>18,</w:t>
            </w:r>
            <w:r w:rsidR="000968AF">
              <w:rPr>
                <w:sz w:val="22"/>
                <w:szCs w:val="22"/>
              </w:rPr>
              <w:t>7</w:t>
            </w:r>
          </w:p>
        </w:tc>
      </w:tr>
    </w:tbl>
    <w:p w:rsidR="00853726" w:rsidRPr="00F9594B" w:rsidRDefault="00853726" w:rsidP="00853726">
      <w:pPr>
        <w:rPr>
          <w:sz w:val="22"/>
          <w:szCs w:val="22"/>
        </w:rPr>
      </w:pPr>
      <w:r w:rsidRPr="00F9594B">
        <w:rPr>
          <w:sz w:val="22"/>
          <w:szCs w:val="22"/>
        </w:rPr>
        <w:t xml:space="preserve">                                                           </w:t>
      </w:r>
    </w:p>
    <w:p w:rsidR="00853726" w:rsidRPr="00CE718B" w:rsidRDefault="00853726" w:rsidP="00853726">
      <w:pPr>
        <w:rPr>
          <w:rFonts w:ascii="Arial" w:hAnsi="Arial" w:cs="Arial"/>
          <w:sz w:val="20"/>
          <w:szCs w:val="20"/>
        </w:rPr>
      </w:pPr>
    </w:p>
    <w:p w:rsidR="00853726" w:rsidRPr="002A5A21" w:rsidRDefault="00853726" w:rsidP="00853726">
      <w:pPr>
        <w:rPr>
          <w:rFonts w:ascii="Arial" w:hAnsi="Arial" w:cs="Arial"/>
          <w:sz w:val="20"/>
          <w:szCs w:val="20"/>
        </w:rPr>
      </w:pPr>
    </w:p>
    <w:p w:rsidR="00853726" w:rsidRPr="002A5A21" w:rsidRDefault="00853726" w:rsidP="00853726">
      <w:pPr>
        <w:rPr>
          <w:rFonts w:ascii="Arial" w:hAnsi="Arial" w:cs="Arial"/>
          <w:sz w:val="20"/>
          <w:szCs w:val="20"/>
        </w:rPr>
      </w:pPr>
    </w:p>
    <w:p w:rsidR="00853726" w:rsidRPr="002A5A21" w:rsidRDefault="00853726" w:rsidP="00853726">
      <w:pPr>
        <w:rPr>
          <w:rFonts w:ascii="Arial" w:hAnsi="Arial" w:cs="Arial"/>
          <w:sz w:val="20"/>
          <w:szCs w:val="20"/>
        </w:rPr>
      </w:pPr>
    </w:p>
    <w:p w:rsidR="00853726" w:rsidRPr="002A5A21" w:rsidRDefault="00853726" w:rsidP="00853726">
      <w:pPr>
        <w:rPr>
          <w:rFonts w:ascii="Arial" w:hAnsi="Arial" w:cs="Arial"/>
          <w:sz w:val="20"/>
          <w:szCs w:val="20"/>
        </w:rPr>
      </w:pPr>
    </w:p>
    <w:p w:rsidR="00853726" w:rsidRPr="002A5A21" w:rsidRDefault="00853726" w:rsidP="00853726">
      <w:pPr>
        <w:rPr>
          <w:rFonts w:ascii="Arial" w:hAnsi="Arial" w:cs="Arial"/>
          <w:sz w:val="20"/>
          <w:szCs w:val="20"/>
        </w:rPr>
      </w:pPr>
    </w:p>
    <w:p w:rsidR="00853726" w:rsidRPr="002A5A21" w:rsidRDefault="00853726" w:rsidP="00853726">
      <w:pPr>
        <w:rPr>
          <w:rFonts w:ascii="Arial" w:hAnsi="Arial" w:cs="Arial"/>
          <w:sz w:val="20"/>
          <w:szCs w:val="20"/>
        </w:rPr>
      </w:pPr>
    </w:p>
    <w:p w:rsidR="00853726" w:rsidRPr="002A5A21" w:rsidRDefault="00853726" w:rsidP="00853726">
      <w:pPr>
        <w:rPr>
          <w:rFonts w:ascii="Arial" w:hAnsi="Arial" w:cs="Arial"/>
          <w:sz w:val="20"/>
          <w:szCs w:val="20"/>
        </w:rPr>
      </w:pPr>
    </w:p>
    <w:p w:rsidR="00853726" w:rsidRPr="002A5A21" w:rsidRDefault="00853726" w:rsidP="00853726">
      <w:pPr>
        <w:rPr>
          <w:rFonts w:ascii="Arial" w:hAnsi="Arial" w:cs="Arial"/>
          <w:sz w:val="20"/>
          <w:szCs w:val="20"/>
        </w:rPr>
      </w:pPr>
    </w:p>
    <w:p w:rsidR="00853726" w:rsidRPr="002A5A21" w:rsidRDefault="00853726" w:rsidP="00853726">
      <w:pPr>
        <w:rPr>
          <w:rFonts w:ascii="Arial" w:hAnsi="Arial" w:cs="Arial"/>
          <w:sz w:val="20"/>
          <w:szCs w:val="20"/>
        </w:rPr>
      </w:pPr>
    </w:p>
    <w:p w:rsidR="00853726" w:rsidRPr="002A5A21" w:rsidRDefault="00853726" w:rsidP="00853726">
      <w:pPr>
        <w:rPr>
          <w:rFonts w:ascii="Arial" w:hAnsi="Arial" w:cs="Arial"/>
          <w:sz w:val="20"/>
          <w:szCs w:val="20"/>
        </w:rPr>
      </w:pPr>
    </w:p>
    <w:p w:rsidR="00853726" w:rsidRPr="002A5A21" w:rsidRDefault="00853726" w:rsidP="00853726">
      <w:pPr>
        <w:rPr>
          <w:rFonts w:ascii="Arial" w:hAnsi="Arial" w:cs="Arial"/>
          <w:sz w:val="20"/>
          <w:szCs w:val="20"/>
        </w:rPr>
      </w:pPr>
    </w:p>
    <w:p w:rsidR="00853726" w:rsidRPr="002A5A21" w:rsidRDefault="00853726" w:rsidP="00853726">
      <w:pPr>
        <w:rPr>
          <w:rFonts w:ascii="Arial" w:hAnsi="Arial" w:cs="Arial"/>
          <w:sz w:val="20"/>
          <w:szCs w:val="20"/>
        </w:rPr>
      </w:pPr>
    </w:p>
    <w:p w:rsidR="00853726" w:rsidRPr="002A5A21" w:rsidRDefault="00853726" w:rsidP="00853726">
      <w:pPr>
        <w:rPr>
          <w:rFonts w:ascii="Arial" w:hAnsi="Arial" w:cs="Arial"/>
          <w:sz w:val="20"/>
          <w:szCs w:val="20"/>
        </w:rPr>
      </w:pPr>
    </w:p>
    <w:p w:rsidR="00853726" w:rsidRDefault="00853726" w:rsidP="00853726">
      <w:pPr>
        <w:rPr>
          <w:rFonts w:ascii="Arial" w:hAnsi="Arial" w:cs="Arial"/>
          <w:sz w:val="20"/>
          <w:szCs w:val="20"/>
        </w:rPr>
      </w:pPr>
    </w:p>
    <w:p w:rsidR="00853726" w:rsidRPr="002A5A21" w:rsidRDefault="00853726" w:rsidP="00853726">
      <w:pPr>
        <w:rPr>
          <w:rFonts w:ascii="Arial" w:hAnsi="Arial" w:cs="Arial"/>
          <w:sz w:val="20"/>
          <w:szCs w:val="20"/>
        </w:rPr>
      </w:pPr>
    </w:p>
    <w:p w:rsidR="00853726" w:rsidRPr="00F9594B" w:rsidRDefault="00853726" w:rsidP="00853726">
      <w:pPr>
        <w:jc w:val="center"/>
        <w:rPr>
          <w:sz w:val="22"/>
          <w:szCs w:val="22"/>
        </w:rPr>
      </w:pPr>
      <w:r w:rsidRPr="00CE718B">
        <w:rPr>
          <w:rFonts w:ascii="Arial" w:hAnsi="Arial" w:cs="Arial"/>
          <w:sz w:val="10"/>
          <w:szCs w:val="10"/>
        </w:rPr>
        <w:lastRenderedPageBreak/>
        <w:t>.</w:t>
      </w:r>
      <w:r w:rsidR="00B3220A">
        <w:rPr>
          <w:rFonts w:ascii="Arial" w:hAnsi="Arial" w:cs="Arial"/>
          <w:sz w:val="10"/>
          <w:szCs w:val="10"/>
        </w:rPr>
        <w:t xml:space="preserve">                  </w:t>
      </w:r>
      <w:r w:rsidR="000364BB">
        <w:rPr>
          <w:rFonts w:ascii="Arial" w:hAnsi="Arial" w:cs="Arial"/>
          <w:sz w:val="10"/>
          <w:szCs w:val="10"/>
        </w:rPr>
        <w:t xml:space="preserve"> </w:t>
      </w:r>
      <w:r w:rsidRPr="00F9594B">
        <w:rPr>
          <w:sz w:val="22"/>
          <w:szCs w:val="22"/>
        </w:rPr>
        <w:t>...ardı</w:t>
      </w:r>
    </w:p>
    <w:tbl>
      <w:tblPr>
        <w:tblW w:w="6384" w:type="dxa"/>
        <w:tblInd w:w="-601" w:type="dxa"/>
        <w:tblLook w:val="01E0" w:firstRow="1" w:lastRow="1" w:firstColumn="1" w:lastColumn="1" w:noHBand="0" w:noVBand="0"/>
      </w:tblPr>
      <w:tblGrid>
        <w:gridCol w:w="1671"/>
        <w:gridCol w:w="305"/>
        <w:gridCol w:w="860"/>
        <w:gridCol w:w="141"/>
        <w:gridCol w:w="1276"/>
        <w:gridCol w:w="155"/>
        <w:gridCol w:w="988"/>
        <w:gridCol w:w="833"/>
        <w:gridCol w:w="155"/>
      </w:tblGrid>
      <w:tr w:rsidR="00D20A65" w:rsidRPr="00F9594B" w:rsidTr="00D20A65">
        <w:trPr>
          <w:trHeight w:val="137"/>
        </w:trPr>
        <w:tc>
          <w:tcPr>
            <w:tcW w:w="1671" w:type="dxa"/>
            <w:tcBorders>
              <w:top w:val="double" w:sz="4" w:space="0" w:color="auto"/>
              <w:left w:val="nil"/>
              <w:bottom w:val="double" w:sz="4" w:space="0" w:color="auto"/>
              <w:right w:val="double" w:sz="4" w:space="0" w:color="auto"/>
            </w:tcBorders>
            <w:shd w:val="clear" w:color="auto" w:fill="auto"/>
          </w:tcPr>
          <w:p w:rsidR="00D20A65" w:rsidRPr="00F9594B" w:rsidRDefault="00D20A65" w:rsidP="00853726">
            <w:pPr>
              <w:ind w:left="-1418" w:firstLine="1418"/>
              <w:jc w:val="center"/>
              <w:rPr>
                <w:b/>
                <w:sz w:val="22"/>
                <w:szCs w:val="22"/>
              </w:rPr>
            </w:pPr>
            <w:r w:rsidRPr="00F9594B">
              <w:rPr>
                <w:sz w:val="22"/>
                <w:szCs w:val="22"/>
              </w:rPr>
              <w:t xml:space="preserve">           </w:t>
            </w:r>
          </w:p>
        </w:tc>
        <w:tc>
          <w:tcPr>
            <w:tcW w:w="1165" w:type="dxa"/>
            <w:gridSpan w:val="2"/>
            <w:tcBorders>
              <w:top w:val="double" w:sz="4" w:space="0" w:color="auto"/>
              <w:left w:val="double" w:sz="4" w:space="0" w:color="auto"/>
              <w:bottom w:val="double" w:sz="4" w:space="0" w:color="auto"/>
              <w:right w:val="double" w:sz="4" w:space="0" w:color="auto"/>
            </w:tcBorders>
            <w:shd w:val="clear" w:color="auto" w:fill="auto"/>
          </w:tcPr>
          <w:p w:rsidR="00D20A65" w:rsidRPr="00F9594B" w:rsidRDefault="00D20A65" w:rsidP="005F115A">
            <w:pPr>
              <w:jc w:val="center"/>
              <w:rPr>
                <w:b/>
                <w:sz w:val="22"/>
                <w:szCs w:val="22"/>
                <w:lang w:val="en-US"/>
              </w:rPr>
            </w:pPr>
            <w:r>
              <w:rPr>
                <w:b/>
                <w:sz w:val="22"/>
                <w:szCs w:val="22"/>
                <w:lang w:val="en-US"/>
              </w:rPr>
              <w:t>2023</w:t>
            </w:r>
          </w:p>
        </w:tc>
        <w:tc>
          <w:tcPr>
            <w:tcW w:w="1572" w:type="dxa"/>
            <w:gridSpan w:val="3"/>
            <w:tcBorders>
              <w:top w:val="double" w:sz="4" w:space="0" w:color="auto"/>
              <w:left w:val="double" w:sz="4" w:space="0" w:color="auto"/>
              <w:bottom w:val="double" w:sz="4" w:space="0" w:color="auto"/>
              <w:right w:val="double" w:sz="4" w:space="0" w:color="auto"/>
            </w:tcBorders>
            <w:shd w:val="clear" w:color="auto" w:fill="auto"/>
          </w:tcPr>
          <w:p w:rsidR="00D20A65" w:rsidRPr="00F9594B" w:rsidRDefault="00D20A65" w:rsidP="00853726">
            <w:pPr>
              <w:jc w:val="center"/>
              <w:rPr>
                <w:b/>
                <w:sz w:val="22"/>
                <w:szCs w:val="22"/>
                <w:lang w:val="en-US"/>
              </w:rPr>
            </w:pPr>
            <w:r w:rsidRPr="00F9594B">
              <w:rPr>
                <w:b/>
                <w:sz w:val="22"/>
                <w:szCs w:val="22"/>
                <w:lang w:val="en-US"/>
              </w:rPr>
              <w:t>20</w:t>
            </w:r>
            <w:r>
              <w:rPr>
                <w:b/>
                <w:sz w:val="22"/>
                <w:szCs w:val="22"/>
                <w:lang w:val="en-US"/>
              </w:rPr>
              <w:t>24</w:t>
            </w:r>
          </w:p>
        </w:tc>
        <w:tc>
          <w:tcPr>
            <w:tcW w:w="988" w:type="dxa"/>
            <w:tcBorders>
              <w:top w:val="double" w:sz="4" w:space="0" w:color="auto"/>
              <w:left w:val="double" w:sz="4" w:space="0" w:color="auto"/>
              <w:bottom w:val="double" w:sz="4" w:space="0" w:color="auto"/>
            </w:tcBorders>
          </w:tcPr>
          <w:p w:rsidR="00D20A65" w:rsidRPr="00F9594B" w:rsidRDefault="00D20A65" w:rsidP="00B3220A">
            <w:pPr>
              <w:jc w:val="center"/>
              <w:rPr>
                <w:b/>
                <w:sz w:val="22"/>
                <w:szCs w:val="22"/>
              </w:rPr>
            </w:pPr>
            <w:r>
              <w:rPr>
                <w:b/>
                <w:sz w:val="22"/>
                <w:szCs w:val="22"/>
              </w:rPr>
              <w:t>2025</w:t>
            </w:r>
          </w:p>
        </w:tc>
        <w:tc>
          <w:tcPr>
            <w:tcW w:w="988" w:type="dxa"/>
            <w:gridSpan w:val="2"/>
            <w:vMerge w:val="restart"/>
          </w:tcPr>
          <w:p w:rsidR="00D20A65" w:rsidRDefault="00D20A65" w:rsidP="00853726">
            <w:pPr>
              <w:jc w:val="center"/>
              <w:rPr>
                <w:b/>
                <w:sz w:val="22"/>
                <w:szCs w:val="22"/>
              </w:rPr>
            </w:pPr>
          </w:p>
        </w:tc>
      </w:tr>
      <w:tr w:rsidR="00D20A65" w:rsidRPr="00F9594B" w:rsidTr="0052156A">
        <w:trPr>
          <w:trHeight w:val="78"/>
        </w:trPr>
        <w:tc>
          <w:tcPr>
            <w:tcW w:w="5396" w:type="dxa"/>
            <w:gridSpan w:val="7"/>
            <w:tcBorders>
              <w:top w:val="double" w:sz="4" w:space="0" w:color="auto"/>
              <w:left w:val="nil"/>
            </w:tcBorders>
            <w:shd w:val="clear" w:color="auto" w:fill="auto"/>
          </w:tcPr>
          <w:p w:rsidR="00D20A65" w:rsidRDefault="00D20A65" w:rsidP="00D20A65">
            <w:pPr>
              <w:rPr>
                <w:b/>
                <w:sz w:val="22"/>
                <w:szCs w:val="22"/>
              </w:rPr>
            </w:pPr>
            <w:r w:rsidRPr="00F9594B">
              <w:rPr>
                <w:sz w:val="22"/>
                <w:szCs w:val="22"/>
              </w:rPr>
              <w:t xml:space="preserve">                  </w:t>
            </w:r>
          </w:p>
        </w:tc>
        <w:tc>
          <w:tcPr>
            <w:tcW w:w="988" w:type="dxa"/>
            <w:gridSpan w:val="2"/>
            <w:vMerge/>
          </w:tcPr>
          <w:p w:rsidR="00D20A65" w:rsidRDefault="00D20A65" w:rsidP="00853726">
            <w:pPr>
              <w:jc w:val="center"/>
              <w:rPr>
                <w:b/>
                <w:sz w:val="22"/>
                <w:szCs w:val="22"/>
              </w:rPr>
            </w:pPr>
          </w:p>
        </w:tc>
      </w:tr>
      <w:tr w:rsidR="005F115A" w:rsidRPr="00F9594B" w:rsidTr="000968AF">
        <w:tc>
          <w:tcPr>
            <w:tcW w:w="1671" w:type="dxa"/>
            <w:shd w:val="clear" w:color="auto" w:fill="auto"/>
            <w:vAlign w:val="bottom"/>
          </w:tcPr>
          <w:p w:rsidR="005F115A" w:rsidRPr="00F9594B" w:rsidRDefault="005F115A" w:rsidP="00853726">
            <w:pPr>
              <w:ind w:right="-148"/>
              <w:rPr>
                <w:b/>
                <w:sz w:val="22"/>
                <w:szCs w:val="22"/>
              </w:rPr>
            </w:pPr>
            <w:r w:rsidRPr="00F9594B">
              <w:rPr>
                <w:b/>
                <w:sz w:val="22"/>
                <w:szCs w:val="22"/>
              </w:rPr>
              <w:t>Bakı  - cəmi:</w:t>
            </w:r>
            <w:r>
              <w:rPr>
                <w:b/>
                <w:sz w:val="22"/>
                <w:szCs w:val="22"/>
              </w:rPr>
              <w:t xml:space="preserve">        </w:t>
            </w:r>
          </w:p>
        </w:tc>
        <w:tc>
          <w:tcPr>
            <w:tcW w:w="1306" w:type="dxa"/>
            <w:gridSpan w:val="3"/>
            <w:shd w:val="clear" w:color="auto" w:fill="auto"/>
            <w:vAlign w:val="bottom"/>
          </w:tcPr>
          <w:p w:rsidR="005F115A" w:rsidRPr="00387C0A" w:rsidRDefault="005F115A" w:rsidP="000968AF">
            <w:pPr>
              <w:tabs>
                <w:tab w:val="left" w:pos="633"/>
              </w:tabs>
              <w:ind w:left="-185" w:right="221"/>
              <w:jc w:val="right"/>
              <w:rPr>
                <w:b/>
                <w:sz w:val="22"/>
                <w:szCs w:val="22"/>
              </w:rPr>
            </w:pPr>
            <w:r>
              <w:rPr>
                <w:b/>
                <w:sz w:val="22"/>
                <w:szCs w:val="22"/>
              </w:rPr>
              <w:t xml:space="preserve">   </w:t>
            </w:r>
            <w:r w:rsidR="000968AF">
              <w:rPr>
                <w:b/>
                <w:sz w:val="22"/>
                <w:szCs w:val="22"/>
              </w:rPr>
              <w:t xml:space="preserve"> </w:t>
            </w:r>
            <w:r>
              <w:rPr>
                <w:b/>
                <w:sz w:val="22"/>
                <w:szCs w:val="22"/>
              </w:rPr>
              <w:t>2 336,6</w:t>
            </w:r>
          </w:p>
        </w:tc>
        <w:tc>
          <w:tcPr>
            <w:tcW w:w="1431" w:type="dxa"/>
            <w:gridSpan w:val="2"/>
            <w:shd w:val="clear" w:color="auto" w:fill="auto"/>
            <w:vAlign w:val="bottom"/>
          </w:tcPr>
          <w:p w:rsidR="005F115A" w:rsidRPr="00F9594B" w:rsidRDefault="005F115A" w:rsidP="00B3220A">
            <w:pPr>
              <w:ind w:right="221"/>
              <w:jc w:val="right"/>
              <w:rPr>
                <w:b/>
                <w:sz w:val="22"/>
                <w:szCs w:val="22"/>
              </w:rPr>
            </w:pPr>
            <w:r>
              <w:rPr>
                <w:b/>
                <w:sz w:val="22"/>
                <w:szCs w:val="22"/>
              </w:rPr>
              <w:t>2 3</w:t>
            </w:r>
            <w:r w:rsidR="00B3220A">
              <w:rPr>
                <w:b/>
                <w:sz w:val="22"/>
                <w:szCs w:val="22"/>
              </w:rPr>
              <w:t>44</w:t>
            </w:r>
            <w:r>
              <w:rPr>
                <w:b/>
                <w:sz w:val="22"/>
                <w:szCs w:val="22"/>
              </w:rPr>
              <w:t>,</w:t>
            </w:r>
            <w:r w:rsidR="00B3220A">
              <w:rPr>
                <w:b/>
                <w:sz w:val="22"/>
                <w:szCs w:val="22"/>
              </w:rPr>
              <w:t>9</w:t>
            </w:r>
          </w:p>
        </w:tc>
        <w:tc>
          <w:tcPr>
            <w:tcW w:w="988" w:type="dxa"/>
          </w:tcPr>
          <w:p w:rsidR="005F115A" w:rsidRDefault="005F115A" w:rsidP="00853726">
            <w:pPr>
              <w:jc w:val="right"/>
              <w:rPr>
                <w:b/>
                <w:sz w:val="22"/>
                <w:szCs w:val="22"/>
              </w:rPr>
            </w:pPr>
          </w:p>
          <w:p w:rsidR="005F115A" w:rsidRPr="00F9594B" w:rsidRDefault="005F115A" w:rsidP="00B3220A">
            <w:pPr>
              <w:jc w:val="right"/>
              <w:rPr>
                <w:b/>
                <w:sz w:val="22"/>
                <w:szCs w:val="22"/>
              </w:rPr>
            </w:pPr>
            <w:r>
              <w:rPr>
                <w:b/>
                <w:sz w:val="22"/>
                <w:szCs w:val="22"/>
              </w:rPr>
              <w:t>2 3</w:t>
            </w:r>
            <w:r w:rsidR="00B3220A">
              <w:rPr>
                <w:b/>
                <w:sz w:val="22"/>
                <w:szCs w:val="22"/>
              </w:rPr>
              <w:t>51</w:t>
            </w:r>
            <w:r>
              <w:rPr>
                <w:b/>
                <w:sz w:val="22"/>
                <w:szCs w:val="22"/>
              </w:rPr>
              <w:t>,</w:t>
            </w:r>
            <w:r w:rsidR="00B3220A">
              <w:rPr>
                <w:b/>
                <w:sz w:val="22"/>
                <w:szCs w:val="22"/>
              </w:rPr>
              <w:t>3</w:t>
            </w:r>
          </w:p>
        </w:tc>
        <w:tc>
          <w:tcPr>
            <w:tcW w:w="988" w:type="dxa"/>
            <w:gridSpan w:val="2"/>
          </w:tcPr>
          <w:p w:rsidR="005F115A" w:rsidRDefault="005F115A" w:rsidP="00853726">
            <w:pPr>
              <w:jc w:val="right"/>
              <w:rPr>
                <w:b/>
                <w:sz w:val="22"/>
                <w:szCs w:val="22"/>
              </w:rPr>
            </w:pPr>
          </w:p>
        </w:tc>
      </w:tr>
      <w:tr w:rsidR="005F115A" w:rsidRPr="00F9594B" w:rsidTr="000968AF">
        <w:trPr>
          <w:gridAfter w:val="7"/>
          <w:wAfter w:w="4408" w:type="dxa"/>
          <w:trHeight w:val="423"/>
        </w:trPr>
        <w:tc>
          <w:tcPr>
            <w:tcW w:w="1671" w:type="dxa"/>
          </w:tcPr>
          <w:p w:rsidR="005F115A" w:rsidRPr="00F9594B" w:rsidRDefault="00D20A65" w:rsidP="00D20A65">
            <w:pPr>
              <w:tabs>
                <w:tab w:val="left" w:pos="2175"/>
              </w:tabs>
              <w:ind w:left="-224"/>
              <w:rPr>
                <w:i/>
                <w:sz w:val="22"/>
                <w:szCs w:val="22"/>
              </w:rPr>
            </w:pPr>
            <w:r>
              <w:rPr>
                <w:i/>
                <w:sz w:val="22"/>
                <w:szCs w:val="22"/>
              </w:rPr>
              <w:t>o</w:t>
            </w:r>
            <w:r w:rsidRPr="00953DE9">
              <w:rPr>
                <w:b/>
                <w:i/>
                <w:sz w:val="22"/>
                <w:szCs w:val="22"/>
              </w:rPr>
              <w:t xml:space="preserve"> </w:t>
            </w:r>
            <w:r>
              <w:rPr>
                <w:b/>
                <w:i/>
                <w:sz w:val="22"/>
                <w:szCs w:val="22"/>
              </w:rPr>
              <w:t xml:space="preserve">   </w:t>
            </w:r>
            <w:r w:rsidRPr="00953DE9">
              <w:rPr>
                <w:b/>
                <w:i/>
                <w:sz w:val="22"/>
                <w:szCs w:val="22"/>
              </w:rPr>
              <w:t>o</w:t>
            </w:r>
            <w:r>
              <w:rPr>
                <w:b/>
                <w:i/>
                <w:sz w:val="22"/>
                <w:szCs w:val="22"/>
              </w:rPr>
              <w:t xml:space="preserve"> </w:t>
            </w:r>
            <w:r w:rsidRPr="00953DE9">
              <w:rPr>
                <w:b/>
                <w:i/>
                <w:sz w:val="22"/>
                <w:szCs w:val="22"/>
              </w:rPr>
              <w:t>cümlədən:</w:t>
            </w:r>
          </w:p>
        </w:tc>
        <w:tc>
          <w:tcPr>
            <w:tcW w:w="305" w:type="dxa"/>
          </w:tcPr>
          <w:p w:rsidR="005F115A" w:rsidRPr="00F9594B" w:rsidRDefault="005F115A" w:rsidP="00853726">
            <w:pPr>
              <w:tabs>
                <w:tab w:val="left" w:pos="2175"/>
              </w:tabs>
              <w:ind w:left="-224"/>
              <w:rPr>
                <w:i/>
                <w:sz w:val="22"/>
                <w:szCs w:val="22"/>
              </w:rPr>
            </w:pPr>
          </w:p>
        </w:tc>
      </w:tr>
      <w:tr w:rsidR="00B3220A" w:rsidRPr="00F9594B" w:rsidTr="00D20A65">
        <w:trPr>
          <w:gridAfter w:val="1"/>
          <w:wAfter w:w="155" w:type="dxa"/>
        </w:trPr>
        <w:tc>
          <w:tcPr>
            <w:tcW w:w="1671" w:type="dxa"/>
            <w:shd w:val="clear" w:color="auto" w:fill="auto"/>
            <w:vAlign w:val="bottom"/>
          </w:tcPr>
          <w:p w:rsidR="00B3220A" w:rsidRPr="00F9594B" w:rsidRDefault="00B3220A" w:rsidP="00853726">
            <w:pPr>
              <w:spacing w:line="360" w:lineRule="auto"/>
              <w:rPr>
                <w:sz w:val="22"/>
                <w:szCs w:val="22"/>
              </w:rPr>
            </w:pPr>
            <w:r w:rsidRPr="00F9594B">
              <w:rPr>
                <w:sz w:val="22"/>
                <w:szCs w:val="22"/>
              </w:rPr>
              <w:t>Binəqədi</w:t>
            </w:r>
          </w:p>
        </w:tc>
        <w:tc>
          <w:tcPr>
            <w:tcW w:w="1165" w:type="dxa"/>
            <w:gridSpan w:val="2"/>
            <w:shd w:val="clear" w:color="auto" w:fill="auto"/>
          </w:tcPr>
          <w:p w:rsidR="00B3220A" w:rsidRPr="00F9594B" w:rsidRDefault="00B3220A" w:rsidP="0052156A">
            <w:pPr>
              <w:spacing w:line="360" w:lineRule="auto"/>
              <w:jc w:val="right"/>
              <w:rPr>
                <w:sz w:val="22"/>
                <w:szCs w:val="22"/>
              </w:rPr>
            </w:pPr>
            <w:r>
              <w:rPr>
                <w:sz w:val="22"/>
                <w:szCs w:val="22"/>
              </w:rPr>
              <w:t>307,0</w:t>
            </w:r>
          </w:p>
        </w:tc>
        <w:tc>
          <w:tcPr>
            <w:tcW w:w="1417" w:type="dxa"/>
            <w:gridSpan w:val="2"/>
            <w:shd w:val="clear" w:color="auto" w:fill="auto"/>
          </w:tcPr>
          <w:p w:rsidR="00B3220A" w:rsidRDefault="00B3220A" w:rsidP="0052156A">
            <w:pPr>
              <w:spacing w:line="360" w:lineRule="auto"/>
              <w:jc w:val="right"/>
              <w:rPr>
                <w:sz w:val="22"/>
                <w:szCs w:val="22"/>
              </w:rPr>
            </w:pPr>
            <w:r>
              <w:rPr>
                <w:sz w:val="22"/>
                <w:szCs w:val="22"/>
              </w:rPr>
              <w:t>307,9</w:t>
            </w:r>
          </w:p>
        </w:tc>
        <w:tc>
          <w:tcPr>
            <w:tcW w:w="1143" w:type="dxa"/>
            <w:gridSpan w:val="2"/>
          </w:tcPr>
          <w:p w:rsidR="00B3220A" w:rsidRDefault="00B3220A" w:rsidP="00B3220A">
            <w:pPr>
              <w:spacing w:line="360" w:lineRule="auto"/>
              <w:jc w:val="right"/>
              <w:rPr>
                <w:sz w:val="22"/>
                <w:szCs w:val="22"/>
              </w:rPr>
            </w:pPr>
            <w:r>
              <w:rPr>
                <w:sz w:val="22"/>
                <w:szCs w:val="22"/>
              </w:rPr>
              <w:t>308,6</w:t>
            </w:r>
          </w:p>
        </w:tc>
        <w:tc>
          <w:tcPr>
            <w:tcW w:w="833" w:type="dxa"/>
            <w:tcBorders>
              <w:left w:val="nil"/>
            </w:tcBorders>
          </w:tcPr>
          <w:p w:rsidR="00B3220A" w:rsidRDefault="00B3220A" w:rsidP="00853726">
            <w:pPr>
              <w:spacing w:line="360" w:lineRule="auto"/>
              <w:jc w:val="right"/>
              <w:rPr>
                <w:sz w:val="22"/>
                <w:szCs w:val="22"/>
              </w:rPr>
            </w:pPr>
          </w:p>
        </w:tc>
      </w:tr>
      <w:tr w:rsidR="00B3220A" w:rsidRPr="00F9594B" w:rsidTr="00D20A65">
        <w:trPr>
          <w:gridAfter w:val="1"/>
          <w:wAfter w:w="155" w:type="dxa"/>
        </w:trPr>
        <w:tc>
          <w:tcPr>
            <w:tcW w:w="1671" w:type="dxa"/>
            <w:shd w:val="clear" w:color="auto" w:fill="auto"/>
            <w:vAlign w:val="bottom"/>
          </w:tcPr>
          <w:p w:rsidR="00B3220A" w:rsidRPr="00F9594B" w:rsidRDefault="00B3220A" w:rsidP="00853726">
            <w:pPr>
              <w:spacing w:line="360" w:lineRule="auto"/>
              <w:rPr>
                <w:sz w:val="22"/>
                <w:szCs w:val="22"/>
              </w:rPr>
            </w:pPr>
            <w:r w:rsidRPr="00F9594B">
              <w:rPr>
                <w:sz w:val="22"/>
                <w:szCs w:val="22"/>
              </w:rPr>
              <w:t>Qaradağ</w:t>
            </w:r>
          </w:p>
        </w:tc>
        <w:tc>
          <w:tcPr>
            <w:tcW w:w="1165" w:type="dxa"/>
            <w:gridSpan w:val="2"/>
            <w:shd w:val="clear" w:color="auto" w:fill="auto"/>
          </w:tcPr>
          <w:p w:rsidR="00B3220A" w:rsidRPr="00F9594B" w:rsidRDefault="00B3220A" w:rsidP="0052156A">
            <w:pPr>
              <w:spacing w:line="360" w:lineRule="auto"/>
              <w:jc w:val="right"/>
              <w:rPr>
                <w:sz w:val="22"/>
                <w:szCs w:val="22"/>
              </w:rPr>
            </w:pPr>
            <w:r>
              <w:rPr>
                <w:sz w:val="22"/>
                <w:szCs w:val="22"/>
              </w:rPr>
              <w:t>116,0</w:t>
            </w:r>
          </w:p>
        </w:tc>
        <w:tc>
          <w:tcPr>
            <w:tcW w:w="1417" w:type="dxa"/>
            <w:gridSpan w:val="2"/>
            <w:shd w:val="clear" w:color="auto" w:fill="auto"/>
          </w:tcPr>
          <w:p w:rsidR="00B3220A" w:rsidRDefault="00B3220A" w:rsidP="0052156A">
            <w:pPr>
              <w:spacing w:line="360" w:lineRule="auto"/>
              <w:jc w:val="right"/>
              <w:rPr>
                <w:sz w:val="22"/>
                <w:szCs w:val="22"/>
              </w:rPr>
            </w:pPr>
            <w:r>
              <w:rPr>
                <w:sz w:val="22"/>
                <w:szCs w:val="22"/>
              </w:rPr>
              <w:t>117,0</w:t>
            </w:r>
          </w:p>
        </w:tc>
        <w:tc>
          <w:tcPr>
            <w:tcW w:w="1143" w:type="dxa"/>
            <w:gridSpan w:val="2"/>
          </w:tcPr>
          <w:p w:rsidR="00B3220A" w:rsidRDefault="00B3220A" w:rsidP="00B3220A">
            <w:pPr>
              <w:spacing w:line="360" w:lineRule="auto"/>
              <w:jc w:val="right"/>
              <w:rPr>
                <w:sz w:val="22"/>
                <w:szCs w:val="22"/>
              </w:rPr>
            </w:pPr>
            <w:r>
              <w:rPr>
                <w:sz w:val="22"/>
                <w:szCs w:val="22"/>
              </w:rPr>
              <w:t>117,7</w:t>
            </w:r>
          </w:p>
        </w:tc>
        <w:tc>
          <w:tcPr>
            <w:tcW w:w="833" w:type="dxa"/>
            <w:tcBorders>
              <w:left w:val="nil"/>
            </w:tcBorders>
          </w:tcPr>
          <w:p w:rsidR="00B3220A" w:rsidRDefault="00B3220A" w:rsidP="00853726">
            <w:pPr>
              <w:spacing w:line="360" w:lineRule="auto"/>
              <w:jc w:val="right"/>
              <w:rPr>
                <w:sz w:val="22"/>
                <w:szCs w:val="22"/>
              </w:rPr>
            </w:pPr>
          </w:p>
        </w:tc>
      </w:tr>
      <w:tr w:rsidR="00B3220A" w:rsidRPr="00F9594B" w:rsidTr="00D20A65">
        <w:trPr>
          <w:gridAfter w:val="1"/>
          <w:wAfter w:w="155" w:type="dxa"/>
        </w:trPr>
        <w:tc>
          <w:tcPr>
            <w:tcW w:w="1671" w:type="dxa"/>
            <w:shd w:val="clear" w:color="auto" w:fill="auto"/>
            <w:vAlign w:val="bottom"/>
          </w:tcPr>
          <w:p w:rsidR="00B3220A" w:rsidRPr="00F9594B" w:rsidRDefault="00B3220A" w:rsidP="00853726">
            <w:pPr>
              <w:spacing w:line="360" w:lineRule="auto"/>
              <w:rPr>
                <w:sz w:val="22"/>
                <w:szCs w:val="22"/>
              </w:rPr>
            </w:pPr>
            <w:r w:rsidRPr="00F9594B">
              <w:rPr>
                <w:sz w:val="22"/>
                <w:szCs w:val="22"/>
              </w:rPr>
              <w:t>Xəzər</w:t>
            </w:r>
          </w:p>
        </w:tc>
        <w:tc>
          <w:tcPr>
            <w:tcW w:w="1165" w:type="dxa"/>
            <w:gridSpan w:val="2"/>
            <w:shd w:val="clear" w:color="auto" w:fill="auto"/>
          </w:tcPr>
          <w:p w:rsidR="00B3220A" w:rsidRPr="00F9594B" w:rsidRDefault="00B3220A" w:rsidP="0052156A">
            <w:pPr>
              <w:spacing w:line="360" w:lineRule="auto"/>
              <w:jc w:val="right"/>
              <w:rPr>
                <w:sz w:val="22"/>
                <w:szCs w:val="22"/>
              </w:rPr>
            </w:pPr>
            <w:r>
              <w:rPr>
                <w:sz w:val="22"/>
                <w:szCs w:val="22"/>
              </w:rPr>
              <w:t>204,7</w:t>
            </w:r>
          </w:p>
        </w:tc>
        <w:tc>
          <w:tcPr>
            <w:tcW w:w="1417" w:type="dxa"/>
            <w:gridSpan w:val="2"/>
            <w:shd w:val="clear" w:color="auto" w:fill="auto"/>
          </w:tcPr>
          <w:p w:rsidR="00B3220A" w:rsidRDefault="00B3220A" w:rsidP="0052156A">
            <w:pPr>
              <w:spacing w:line="360" w:lineRule="auto"/>
              <w:jc w:val="right"/>
              <w:rPr>
                <w:sz w:val="22"/>
                <w:szCs w:val="22"/>
              </w:rPr>
            </w:pPr>
            <w:r>
              <w:rPr>
                <w:sz w:val="22"/>
                <w:szCs w:val="22"/>
              </w:rPr>
              <w:t>205,5</w:t>
            </w:r>
          </w:p>
        </w:tc>
        <w:tc>
          <w:tcPr>
            <w:tcW w:w="1143" w:type="dxa"/>
            <w:gridSpan w:val="2"/>
          </w:tcPr>
          <w:p w:rsidR="00B3220A" w:rsidRDefault="00B3220A" w:rsidP="00B3220A">
            <w:pPr>
              <w:spacing w:line="360" w:lineRule="auto"/>
              <w:jc w:val="right"/>
              <w:rPr>
                <w:sz w:val="22"/>
                <w:szCs w:val="22"/>
              </w:rPr>
            </w:pPr>
            <w:r>
              <w:rPr>
                <w:sz w:val="22"/>
                <w:szCs w:val="22"/>
              </w:rPr>
              <w:t>206,2</w:t>
            </w:r>
          </w:p>
        </w:tc>
        <w:tc>
          <w:tcPr>
            <w:tcW w:w="833" w:type="dxa"/>
          </w:tcPr>
          <w:p w:rsidR="00B3220A" w:rsidRDefault="00B3220A" w:rsidP="00853726">
            <w:pPr>
              <w:spacing w:line="360" w:lineRule="auto"/>
              <w:jc w:val="right"/>
              <w:rPr>
                <w:sz w:val="22"/>
                <w:szCs w:val="22"/>
              </w:rPr>
            </w:pPr>
          </w:p>
        </w:tc>
      </w:tr>
      <w:tr w:rsidR="00B3220A" w:rsidRPr="00F9594B" w:rsidTr="00B3220A">
        <w:trPr>
          <w:gridAfter w:val="1"/>
          <w:wAfter w:w="155" w:type="dxa"/>
        </w:trPr>
        <w:tc>
          <w:tcPr>
            <w:tcW w:w="1671" w:type="dxa"/>
            <w:shd w:val="clear" w:color="auto" w:fill="auto"/>
            <w:vAlign w:val="bottom"/>
          </w:tcPr>
          <w:p w:rsidR="00B3220A" w:rsidRPr="00F9594B" w:rsidRDefault="00B3220A" w:rsidP="00853726">
            <w:pPr>
              <w:spacing w:line="360" w:lineRule="auto"/>
              <w:rPr>
                <w:sz w:val="22"/>
                <w:szCs w:val="22"/>
              </w:rPr>
            </w:pPr>
            <w:r w:rsidRPr="00F9594B">
              <w:rPr>
                <w:sz w:val="22"/>
                <w:szCs w:val="22"/>
              </w:rPr>
              <w:t>Səbail</w:t>
            </w:r>
          </w:p>
        </w:tc>
        <w:tc>
          <w:tcPr>
            <w:tcW w:w="1165" w:type="dxa"/>
            <w:gridSpan w:val="2"/>
            <w:shd w:val="clear" w:color="auto" w:fill="auto"/>
          </w:tcPr>
          <w:p w:rsidR="00B3220A" w:rsidRPr="00F9594B" w:rsidRDefault="00B3220A" w:rsidP="0052156A">
            <w:pPr>
              <w:spacing w:line="360" w:lineRule="auto"/>
              <w:jc w:val="right"/>
              <w:rPr>
                <w:sz w:val="22"/>
                <w:szCs w:val="22"/>
              </w:rPr>
            </w:pPr>
            <w:r>
              <w:rPr>
                <w:sz w:val="22"/>
                <w:szCs w:val="22"/>
              </w:rPr>
              <w:t>101,6</w:t>
            </w:r>
          </w:p>
        </w:tc>
        <w:tc>
          <w:tcPr>
            <w:tcW w:w="1417" w:type="dxa"/>
            <w:gridSpan w:val="2"/>
            <w:shd w:val="clear" w:color="auto" w:fill="auto"/>
          </w:tcPr>
          <w:p w:rsidR="00B3220A" w:rsidRDefault="00B3220A" w:rsidP="0052156A">
            <w:pPr>
              <w:spacing w:line="360" w:lineRule="auto"/>
              <w:jc w:val="right"/>
              <w:rPr>
                <w:sz w:val="22"/>
                <w:szCs w:val="22"/>
              </w:rPr>
            </w:pPr>
            <w:r>
              <w:rPr>
                <w:sz w:val="22"/>
                <w:szCs w:val="22"/>
              </w:rPr>
              <w:t>101,8</w:t>
            </w:r>
          </w:p>
        </w:tc>
        <w:tc>
          <w:tcPr>
            <w:tcW w:w="1143" w:type="dxa"/>
            <w:gridSpan w:val="2"/>
          </w:tcPr>
          <w:p w:rsidR="00B3220A" w:rsidRDefault="00B3220A" w:rsidP="00B3220A">
            <w:pPr>
              <w:spacing w:line="360" w:lineRule="auto"/>
              <w:jc w:val="right"/>
              <w:rPr>
                <w:sz w:val="22"/>
                <w:szCs w:val="22"/>
              </w:rPr>
            </w:pPr>
            <w:r>
              <w:rPr>
                <w:sz w:val="22"/>
                <w:szCs w:val="22"/>
              </w:rPr>
              <w:t>102,0</w:t>
            </w:r>
          </w:p>
        </w:tc>
        <w:tc>
          <w:tcPr>
            <w:tcW w:w="833" w:type="dxa"/>
          </w:tcPr>
          <w:p w:rsidR="00B3220A" w:rsidRDefault="00B3220A" w:rsidP="00853726">
            <w:pPr>
              <w:spacing w:line="360" w:lineRule="auto"/>
              <w:jc w:val="right"/>
              <w:rPr>
                <w:sz w:val="22"/>
                <w:szCs w:val="22"/>
              </w:rPr>
            </w:pPr>
          </w:p>
        </w:tc>
      </w:tr>
      <w:tr w:rsidR="00B3220A" w:rsidRPr="00F9594B" w:rsidTr="00B3220A">
        <w:trPr>
          <w:gridAfter w:val="1"/>
          <w:wAfter w:w="155" w:type="dxa"/>
        </w:trPr>
        <w:tc>
          <w:tcPr>
            <w:tcW w:w="1671" w:type="dxa"/>
            <w:shd w:val="clear" w:color="auto" w:fill="auto"/>
            <w:vAlign w:val="bottom"/>
          </w:tcPr>
          <w:p w:rsidR="00B3220A" w:rsidRPr="00F9594B" w:rsidRDefault="00B3220A" w:rsidP="00853726">
            <w:pPr>
              <w:spacing w:line="360" w:lineRule="auto"/>
              <w:rPr>
                <w:sz w:val="22"/>
                <w:szCs w:val="22"/>
              </w:rPr>
            </w:pPr>
            <w:r w:rsidRPr="00F9594B">
              <w:rPr>
                <w:sz w:val="22"/>
                <w:szCs w:val="22"/>
              </w:rPr>
              <w:t>Sabunçu</w:t>
            </w:r>
          </w:p>
        </w:tc>
        <w:tc>
          <w:tcPr>
            <w:tcW w:w="1165" w:type="dxa"/>
            <w:gridSpan w:val="2"/>
            <w:shd w:val="clear" w:color="auto" w:fill="auto"/>
          </w:tcPr>
          <w:p w:rsidR="00B3220A" w:rsidRPr="00F9594B" w:rsidRDefault="00B3220A" w:rsidP="0052156A">
            <w:pPr>
              <w:spacing w:line="360" w:lineRule="auto"/>
              <w:jc w:val="right"/>
              <w:rPr>
                <w:sz w:val="22"/>
                <w:szCs w:val="22"/>
              </w:rPr>
            </w:pPr>
            <w:r>
              <w:rPr>
                <w:sz w:val="22"/>
                <w:szCs w:val="22"/>
              </w:rPr>
              <w:t>329,6</w:t>
            </w:r>
          </w:p>
        </w:tc>
        <w:tc>
          <w:tcPr>
            <w:tcW w:w="1417" w:type="dxa"/>
            <w:gridSpan w:val="2"/>
            <w:shd w:val="clear" w:color="auto" w:fill="auto"/>
          </w:tcPr>
          <w:p w:rsidR="00B3220A" w:rsidRDefault="00B3220A" w:rsidP="0052156A">
            <w:pPr>
              <w:spacing w:line="360" w:lineRule="auto"/>
              <w:jc w:val="right"/>
              <w:rPr>
                <w:sz w:val="22"/>
                <w:szCs w:val="22"/>
              </w:rPr>
            </w:pPr>
            <w:r>
              <w:rPr>
                <w:sz w:val="22"/>
                <w:szCs w:val="22"/>
              </w:rPr>
              <w:t>330,6</w:t>
            </w:r>
          </w:p>
        </w:tc>
        <w:tc>
          <w:tcPr>
            <w:tcW w:w="1143" w:type="dxa"/>
            <w:gridSpan w:val="2"/>
          </w:tcPr>
          <w:p w:rsidR="00B3220A" w:rsidRDefault="00B3220A" w:rsidP="00B3220A">
            <w:pPr>
              <w:spacing w:line="360" w:lineRule="auto"/>
              <w:jc w:val="right"/>
              <w:rPr>
                <w:sz w:val="22"/>
                <w:szCs w:val="22"/>
              </w:rPr>
            </w:pPr>
            <w:r>
              <w:rPr>
                <w:sz w:val="22"/>
                <w:szCs w:val="22"/>
              </w:rPr>
              <w:t>331,3</w:t>
            </w:r>
          </w:p>
        </w:tc>
        <w:tc>
          <w:tcPr>
            <w:tcW w:w="833" w:type="dxa"/>
          </w:tcPr>
          <w:p w:rsidR="00B3220A" w:rsidRDefault="00B3220A" w:rsidP="00853726">
            <w:pPr>
              <w:spacing w:line="360" w:lineRule="auto"/>
              <w:jc w:val="right"/>
              <w:rPr>
                <w:sz w:val="22"/>
                <w:szCs w:val="22"/>
              </w:rPr>
            </w:pPr>
          </w:p>
        </w:tc>
      </w:tr>
      <w:tr w:rsidR="00B3220A" w:rsidRPr="00F9594B" w:rsidTr="00B3220A">
        <w:trPr>
          <w:gridAfter w:val="1"/>
          <w:wAfter w:w="155" w:type="dxa"/>
        </w:trPr>
        <w:tc>
          <w:tcPr>
            <w:tcW w:w="1671" w:type="dxa"/>
            <w:shd w:val="clear" w:color="auto" w:fill="auto"/>
            <w:vAlign w:val="bottom"/>
          </w:tcPr>
          <w:p w:rsidR="00B3220A" w:rsidRPr="00F9594B" w:rsidRDefault="00B3220A" w:rsidP="00853726">
            <w:pPr>
              <w:spacing w:line="360" w:lineRule="auto"/>
              <w:rPr>
                <w:sz w:val="22"/>
                <w:szCs w:val="22"/>
              </w:rPr>
            </w:pPr>
            <w:r w:rsidRPr="00F9594B">
              <w:rPr>
                <w:sz w:val="22"/>
                <w:szCs w:val="22"/>
              </w:rPr>
              <w:t>Suraxanı</w:t>
            </w:r>
          </w:p>
        </w:tc>
        <w:tc>
          <w:tcPr>
            <w:tcW w:w="1165" w:type="dxa"/>
            <w:gridSpan w:val="2"/>
            <w:shd w:val="clear" w:color="auto" w:fill="auto"/>
          </w:tcPr>
          <w:p w:rsidR="00B3220A" w:rsidRPr="00F9594B" w:rsidRDefault="00B3220A" w:rsidP="0052156A">
            <w:pPr>
              <w:spacing w:line="360" w:lineRule="auto"/>
              <w:jc w:val="right"/>
              <w:rPr>
                <w:sz w:val="22"/>
                <w:szCs w:val="22"/>
              </w:rPr>
            </w:pPr>
            <w:r>
              <w:rPr>
                <w:sz w:val="22"/>
                <w:szCs w:val="22"/>
              </w:rPr>
              <w:t>207,3</w:t>
            </w:r>
          </w:p>
        </w:tc>
        <w:tc>
          <w:tcPr>
            <w:tcW w:w="1417" w:type="dxa"/>
            <w:gridSpan w:val="2"/>
            <w:shd w:val="clear" w:color="auto" w:fill="auto"/>
          </w:tcPr>
          <w:p w:rsidR="00B3220A" w:rsidRDefault="00B3220A" w:rsidP="0052156A">
            <w:pPr>
              <w:spacing w:line="360" w:lineRule="auto"/>
              <w:jc w:val="right"/>
              <w:rPr>
                <w:sz w:val="22"/>
                <w:szCs w:val="22"/>
              </w:rPr>
            </w:pPr>
            <w:r>
              <w:rPr>
                <w:sz w:val="22"/>
                <w:szCs w:val="22"/>
              </w:rPr>
              <w:t>208,2</w:t>
            </w:r>
          </w:p>
        </w:tc>
        <w:tc>
          <w:tcPr>
            <w:tcW w:w="1143" w:type="dxa"/>
            <w:gridSpan w:val="2"/>
          </w:tcPr>
          <w:p w:rsidR="00B3220A" w:rsidRDefault="00B3220A" w:rsidP="00B3220A">
            <w:pPr>
              <w:spacing w:line="360" w:lineRule="auto"/>
              <w:jc w:val="right"/>
              <w:rPr>
                <w:sz w:val="22"/>
                <w:szCs w:val="22"/>
              </w:rPr>
            </w:pPr>
            <w:r>
              <w:rPr>
                <w:sz w:val="22"/>
                <w:szCs w:val="22"/>
              </w:rPr>
              <w:t>208,9</w:t>
            </w:r>
          </w:p>
        </w:tc>
        <w:tc>
          <w:tcPr>
            <w:tcW w:w="833" w:type="dxa"/>
          </w:tcPr>
          <w:p w:rsidR="00B3220A" w:rsidRDefault="00B3220A" w:rsidP="00853726">
            <w:pPr>
              <w:spacing w:line="360" w:lineRule="auto"/>
              <w:jc w:val="right"/>
              <w:rPr>
                <w:sz w:val="22"/>
                <w:szCs w:val="22"/>
              </w:rPr>
            </w:pPr>
          </w:p>
        </w:tc>
      </w:tr>
      <w:tr w:rsidR="00B3220A" w:rsidRPr="00F9594B" w:rsidTr="00B3220A">
        <w:trPr>
          <w:gridAfter w:val="1"/>
          <w:wAfter w:w="155" w:type="dxa"/>
        </w:trPr>
        <w:tc>
          <w:tcPr>
            <w:tcW w:w="1671" w:type="dxa"/>
            <w:shd w:val="clear" w:color="auto" w:fill="auto"/>
            <w:vAlign w:val="bottom"/>
          </w:tcPr>
          <w:p w:rsidR="00B3220A" w:rsidRPr="00F9594B" w:rsidRDefault="00B3220A" w:rsidP="00853726">
            <w:pPr>
              <w:spacing w:line="360" w:lineRule="auto"/>
              <w:rPr>
                <w:sz w:val="22"/>
                <w:szCs w:val="22"/>
              </w:rPr>
            </w:pPr>
            <w:r w:rsidRPr="00F9594B">
              <w:rPr>
                <w:sz w:val="22"/>
                <w:szCs w:val="22"/>
              </w:rPr>
              <w:t>Nərimanov</w:t>
            </w:r>
          </w:p>
        </w:tc>
        <w:tc>
          <w:tcPr>
            <w:tcW w:w="1165" w:type="dxa"/>
            <w:gridSpan w:val="2"/>
            <w:shd w:val="clear" w:color="auto" w:fill="auto"/>
          </w:tcPr>
          <w:p w:rsidR="00B3220A" w:rsidRPr="00F9594B" w:rsidRDefault="00B3220A" w:rsidP="0052156A">
            <w:pPr>
              <w:spacing w:line="360" w:lineRule="auto"/>
              <w:jc w:val="right"/>
              <w:rPr>
                <w:sz w:val="22"/>
                <w:szCs w:val="22"/>
              </w:rPr>
            </w:pPr>
            <w:r>
              <w:rPr>
                <w:sz w:val="22"/>
                <w:szCs w:val="22"/>
              </w:rPr>
              <w:t>180,1</w:t>
            </w:r>
          </w:p>
        </w:tc>
        <w:tc>
          <w:tcPr>
            <w:tcW w:w="1417" w:type="dxa"/>
            <w:gridSpan w:val="2"/>
            <w:shd w:val="clear" w:color="auto" w:fill="auto"/>
          </w:tcPr>
          <w:p w:rsidR="00B3220A" w:rsidRDefault="00B3220A" w:rsidP="0052156A">
            <w:pPr>
              <w:spacing w:line="360" w:lineRule="auto"/>
              <w:jc w:val="right"/>
              <w:rPr>
                <w:sz w:val="22"/>
                <w:szCs w:val="22"/>
              </w:rPr>
            </w:pPr>
            <w:r>
              <w:rPr>
                <w:sz w:val="22"/>
                <w:szCs w:val="22"/>
              </w:rPr>
              <w:t>180,7</w:t>
            </w:r>
          </w:p>
        </w:tc>
        <w:tc>
          <w:tcPr>
            <w:tcW w:w="1143" w:type="dxa"/>
            <w:gridSpan w:val="2"/>
          </w:tcPr>
          <w:p w:rsidR="00B3220A" w:rsidRDefault="00B3220A" w:rsidP="00B3220A">
            <w:pPr>
              <w:spacing w:line="360" w:lineRule="auto"/>
              <w:jc w:val="right"/>
              <w:rPr>
                <w:sz w:val="22"/>
                <w:szCs w:val="22"/>
              </w:rPr>
            </w:pPr>
            <w:r>
              <w:rPr>
                <w:sz w:val="22"/>
                <w:szCs w:val="22"/>
              </w:rPr>
              <w:t>181,2</w:t>
            </w:r>
          </w:p>
        </w:tc>
        <w:tc>
          <w:tcPr>
            <w:tcW w:w="833" w:type="dxa"/>
          </w:tcPr>
          <w:p w:rsidR="00B3220A" w:rsidRDefault="00B3220A" w:rsidP="00853726">
            <w:pPr>
              <w:spacing w:line="360" w:lineRule="auto"/>
              <w:jc w:val="right"/>
              <w:rPr>
                <w:sz w:val="22"/>
                <w:szCs w:val="22"/>
              </w:rPr>
            </w:pPr>
          </w:p>
        </w:tc>
      </w:tr>
      <w:tr w:rsidR="00B3220A" w:rsidRPr="00F9594B" w:rsidTr="00B3220A">
        <w:trPr>
          <w:gridAfter w:val="1"/>
          <w:wAfter w:w="155" w:type="dxa"/>
        </w:trPr>
        <w:tc>
          <w:tcPr>
            <w:tcW w:w="1671" w:type="dxa"/>
            <w:shd w:val="clear" w:color="auto" w:fill="auto"/>
            <w:vAlign w:val="bottom"/>
          </w:tcPr>
          <w:p w:rsidR="00B3220A" w:rsidRPr="00F9594B" w:rsidRDefault="00B3220A" w:rsidP="00853726">
            <w:pPr>
              <w:spacing w:line="360" w:lineRule="auto"/>
              <w:rPr>
                <w:sz w:val="22"/>
                <w:szCs w:val="22"/>
              </w:rPr>
            </w:pPr>
            <w:r w:rsidRPr="00F9594B">
              <w:rPr>
                <w:sz w:val="22"/>
                <w:szCs w:val="22"/>
              </w:rPr>
              <w:t>Nəsimi</w:t>
            </w:r>
          </w:p>
        </w:tc>
        <w:tc>
          <w:tcPr>
            <w:tcW w:w="1165" w:type="dxa"/>
            <w:gridSpan w:val="2"/>
            <w:shd w:val="clear" w:color="auto" w:fill="auto"/>
          </w:tcPr>
          <w:p w:rsidR="00B3220A" w:rsidRPr="00F9594B" w:rsidRDefault="00B3220A" w:rsidP="0052156A">
            <w:pPr>
              <w:spacing w:line="360" w:lineRule="auto"/>
              <w:jc w:val="right"/>
              <w:rPr>
                <w:sz w:val="22"/>
                <w:szCs w:val="22"/>
              </w:rPr>
            </w:pPr>
            <w:r>
              <w:rPr>
                <w:sz w:val="22"/>
                <w:szCs w:val="22"/>
              </w:rPr>
              <w:t>218,8</w:t>
            </w:r>
          </w:p>
        </w:tc>
        <w:tc>
          <w:tcPr>
            <w:tcW w:w="1417" w:type="dxa"/>
            <w:gridSpan w:val="2"/>
            <w:shd w:val="clear" w:color="auto" w:fill="auto"/>
          </w:tcPr>
          <w:p w:rsidR="00B3220A" w:rsidRDefault="00B3220A" w:rsidP="0052156A">
            <w:pPr>
              <w:spacing w:line="360" w:lineRule="auto"/>
              <w:jc w:val="right"/>
              <w:rPr>
                <w:sz w:val="22"/>
                <w:szCs w:val="22"/>
              </w:rPr>
            </w:pPr>
            <w:r>
              <w:rPr>
                <w:sz w:val="22"/>
                <w:szCs w:val="22"/>
              </w:rPr>
              <w:t>219,2</w:t>
            </w:r>
          </w:p>
        </w:tc>
        <w:tc>
          <w:tcPr>
            <w:tcW w:w="1143" w:type="dxa"/>
            <w:gridSpan w:val="2"/>
          </w:tcPr>
          <w:p w:rsidR="00B3220A" w:rsidRDefault="00B3220A" w:rsidP="00B3220A">
            <w:pPr>
              <w:spacing w:line="360" w:lineRule="auto"/>
              <w:jc w:val="right"/>
              <w:rPr>
                <w:sz w:val="22"/>
                <w:szCs w:val="22"/>
              </w:rPr>
            </w:pPr>
            <w:r>
              <w:rPr>
                <w:sz w:val="22"/>
                <w:szCs w:val="22"/>
              </w:rPr>
              <w:t>219,5</w:t>
            </w:r>
          </w:p>
        </w:tc>
        <w:tc>
          <w:tcPr>
            <w:tcW w:w="833" w:type="dxa"/>
          </w:tcPr>
          <w:p w:rsidR="00B3220A" w:rsidRDefault="00B3220A" w:rsidP="00853726">
            <w:pPr>
              <w:spacing w:line="360" w:lineRule="auto"/>
              <w:jc w:val="right"/>
              <w:rPr>
                <w:sz w:val="22"/>
                <w:szCs w:val="22"/>
              </w:rPr>
            </w:pPr>
          </w:p>
        </w:tc>
      </w:tr>
      <w:tr w:rsidR="00B3220A" w:rsidRPr="00F9594B" w:rsidTr="00B3220A">
        <w:trPr>
          <w:gridAfter w:val="1"/>
          <w:wAfter w:w="155" w:type="dxa"/>
        </w:trPr>
        <w:tc>
          <w:tcPr>
            <w:tcW w:w="1671" w:type="dxa"/>
            <w:shd w:val="clear" w:color="auto" w:fill="auto"/>
            <w:vAlign w:val="bottom"/>
          </w:tcPr>
          <w:p w:rsidR="00B3220A" w:rsidRPr="00F9594B" w:rsidRDefault="00B3220A" w:rsidP="00853726">
            <w:pPr>
              <w:spacing w:line="360" w:lineRule="auto"/>
              <w:rPr>
                <w:sz w:val="22"/>
                <w:szCs w:val="22"/>
              </w:rPr>
            </w:pPr>
            <w:r w:rsidRPr="00F9594B">
              <w:rPr>
                <w:sz w:val="22"/>
                <w:szCs w:val="22"/>
              </w:rPr>
              <w:t>Nizami</w:t>
            </w:r>
          </w:p>
        </w:tc>
        <w:tc>
          <w:tcPr>
            <w:tcW w:w="1165" w:type="dxa"/>
            <w:gridSpan w:val="2"/>
            <w:shd w:val="clear" w:color="auto" w:fill="auto"/>
          </w:tcPr>
          <w:p w:rsidR="00B3220A" w:rsidRPr="00F9594B" w:rsidRDefault="00B3220A" w:rsidP="0052156A">
            <w:pPr>
              <w:spacing w:line="360" w:lineRule="auto"/>
              <w:jc w:val="right"/>
              <w:rPr>
                <w:sz w:val="22"/>
                <w:szCs w:val="22"/>
              </w:rPr>
            </w:pPr>
            <w:r>
              <w:rPr>
                <w:sz w:val="22"/>
                <w:szCs w:val="22"/>
              </w:rPr>
              <w:t>184,7</w:t>
            </w:r>
          </w:p>
        </w:tc>
        <w:tc>
          <w:tcPr>
            <w:tcW w:w="1417" w:type="dxa"/>
            <w:gridSpan w:val="2"/>
            <w:shd w:val="clear" w:color="auto" w:fill="auto"/>
          </w:tcPr>
          <w:p w:rsidR="00B3220A" w:rsidRDefault="00B3220A" w:rsidP="0052156A">
            <w:pPr>
              <w:spacing w:line="360" w:lineRule="auto"/>
              <w:jc w:val="right"/>
              <w:rPr>
                <w:sz w:val="22"/>
                <w:szCs w:val="22"/>
              </w:rPr>
            </w:pPr>
            <w:r>
              <w:rPr>
                <w:sz w:val="22"/>
                <w:szCs w:val="22"/>
              </w:rPr>
              <w:t>185,3</w:t>
            </w:r>
          </w:p>
        </w:tc>
        <w:tc>
          <w:tcPr>
            <w:tcW w:w="1143" w:type="dxa"/>
            <w:gridSpan w:val="2"/>
          </w:tcPr>
          <w:p w:rsidR="00B3220A" w:rsidRDefault="00B3220A" w:rsidP="00B3220A">
            <w:pPr>
              <w:spacing w:line="360" w:lineRule="auto"/>
              <w:jc w:val="right"/>
              <w:rPr>
                <w:sz w:val="22"/>
                <w:szCs w:val="22"/>
              </w:rPr>
            </w:pPr>
            <w:r>
              <w:rPr>
                <w:sz w:val="22"/>
                <w:szCs w:val="22"/>
              </w:rPr>
              <w:t>185,9</w:t>
            </w:r>
          </w:p>
        </w:tc>
        <w:tc>
          <w:tcPr>
            <w:tcW w:w="833" w:type="dxa"/>
          </w:tcPr>
          <w:p w:rsidR="00B3220A" w:rsidRDefault="00B3220A" w:rsidP="00853726">
            <w:pPr>
              <w:spacing w:line="360" w:lineRule="auto"/>
              <w:jc w:val="right"/>
              <w:rPr>
                <w:sz w:val="22"/>
                <w:szCs w:val="22"/>
              </w:rPr>
            </w:pPr>
          </w:p>
        </w:tc>
      </w:tr>
      <w:tr w:rsidR="00B3220A" w:rsidRPr="00F9594B" w:rsidTr="00B3220A">
        <w:trPr>
          <w:gridAfter w:val="1"/>
          <w:wAfter w:w="155" w:type="dxa"/>
        </w:trPr>
        <w:tc>
          <w:tcPr>
            <w:tcW w:w="1671" w:type="dxa"/>
            <w:shd w:val="clear" w:color="auto" w:fill="auto"/>
            <w:vAlign w:val="bottom"/>
          </w:tcPr>
          <w:p w:rsidR="00B3220A" w:rsidRPr="00F9594B" w:rsidRDefault="00B3220A" w:rsidP="00853726">
            <w:pPr>
              <w:spacing w:line="360" w:lineRule="auto"/>
              <w:rPr>
                <w:sz w:val="22"/>
                <w:szCs w:val="22"/>
              </w:rPr>
            </w:pPr>
            <w:r w:rsidRPr="00F9594B">
              <w:rPr>
                <w:sz w:val="22"/>
                <w:szCs w:val="22"/>
              </w:rPr>
              <w:t>Xətai</w:t>
            </w:r>
          </w:p>
        </w:tc>
        <w:tc>
          <w:tcPr>
            <w:tcW w:w="1165" w:type="dxa"/>
            <w:gridSpan w:val="2"/>
            <w:shd w:val="clear" w:color="auto" w:fill="auto"/>
          </w:tcPr>
          <w:p w:rsidR="00B3220A" w:rsidRPr="00F9594B" w:rsidRDefault="00B3220A" w:rsidP="0052156A">
            <w:pPr>
              <w:spacing w:line="360" w:lineRule="auto"/>
              <w:jc w:val="right"/>
              <w:rPr>
                <w:sz w:val="22"/>
                <w:szCs w:val="22"/>
              </w:rPr>
            </w:pPr>
            <w:r>
              <w:rPr>
                <w:sz w:val="22"/>
                <w:szCs w:val="22"/>
              </w:rPr>
              <w:t>275,0</w:t>
            </w:r>
          </w:p>
        </w:tc>
        <w:tc>
          <w:tcPr>
            <w:tcW w:w="1417" w:type="dxa"/>
            <w:gridSpan w:val="2"/>
            <w:shd w:val="clear" w:color="auto" w:fill="auto"/>
          </w:tcPr>
          <w:p w:rsidR="00B3220A" w:rsidRDefault="00B3220A" w:rsidP="0052156A">
            <w:pPr>
              <w:spacing w:line="360" w:lineRule="auto"/>
              <w:jc w:val="right"/>
              <w:rPr>
                <w:sz w:val="22"/>
                <w:szCs w:val="22"/>
              </w:rPr>
            </w:pPr>
            <w:r>
              <w:rPr>
                <w:sz w:val="22"/>
                <w:szCs w:val="22"/>
              </w:rPr>
              <w:t>276,1</w:t>
            </w:r>
          </w:p>
        </w:tc>
        <w:tc>
          <w:tcPr>
            <w:tcW w:w="1143" w:type="dxa"/>
            <w:gridSpan w:val="2"/>
          </w:tcPr>
          <w:p w:rsidR="00B3220A" w:rsidRDefault="00B3220A" w:rsidP="00B3220A">
            <w:pPr>
              <w:spacing w:line="360" w:lineRule="auto"/>
              <w:jc w:val="right"/>
              <w:rPr>
                <w:sz w:val="22"/>
                <w:szCs w:val="22"/>
              </w:rPr>
            </w:pPr>
            <w:r>
              <w:rPr>
                <w:sz w:val="22"/>
                <w:szCs w:val="22"/>
              </w:rPr>
              <w:t>277,0</w:t>
            </w:r>
          </w:p>
        </w:tc>
        <w:tc>
          <w:tcPr>
            <w:tcW w:w="833" w:type="dxa"/>
          </w:tcPr>
          <w:p w:rsidR="00B3220A" w:rsidRDefault="00B3220A" w:rsidP="00853726">
            <w:pPr>
              <w:spacing w:line="360" w:lineRule="auto"/>
              <w:jc w:val="right"/>
              <w:rPr>
                <w:sz w:val="22"/>
                <w:szCs w:val="22"/>
              </w:rPr>
            </w:pPr>
          </w:p>
        </w:tc>
      </w:tr>
      <w:tr w:rsidR="00B3220A" w:rsidRPr="00F9594B" w:rsidTr="00B3220A">
        <w:trPr>
          <w:gridAfter w:val="1"/>
          <w:wAfter w:w="155" w:type="dxa"/>
        </w:trPr>
        <w:tc>
          <w:tcPr>
            <w:tcW w:w="1671" w:type="dxa"/>
            <w:shd w:val="clear" w:color="auto" w:fill="auto"/>
            <w:vAlign w:val="bottom"/>
          </w:tcPr>
          <w:p w:rsidR="00B3220A" w:rsidRPr="00F9594B" w:rsidRDefault="00B3220A" w:rsidP="00853726">
            <w:pPr>
              <w:spacing w:line="360" w:lineRule="auto"/>
              <w:rPr>
                <w:sz w:val="22"/>
                <w:szCs w:val="22"/>
              </w:rPr>
            </w:pPr>
            <w:r w:rsidRPr="00F9594B">
              <w:rPr>
                <w:sz w:val="22"/>
                <w:szCs w:val="22"/>
              </w:rPr>
              <w:t>Yasamal</w:t>
            </w:r>
          </w:p>
        </w:tc>
        <w:tc>
          <w:tcPr>
            <w:tcW w:w="1165" w:type="dxa"/>
            <w:gridSpan w:val="2"/>
            <w:shd w:val="clear" w:color="auto" w:fill="auto"/>
          </w:tcPr>
          <w:p w:rsidR="00B3220A" w:rsidRPr="00F9594B" w:rsidRDefault="00B3220A" w:rsidP="0052156A">
            <w:pPr>
              <w:spacing w:line="360" w:lineRule="auto"/>
              <w:jc w:val="right"/>
              <w:rPr>
                <w:sz w:val="22"/>
                <w:szCs w:val="22"/>
              </w:rPr>
            </w:pPr>
            <w:r>
              <w:rPr>
                <w:sz w:val="22"/>
                <w:szCs w:val="22"/>
              </w:rPr>
              <w:t>193,1</w:t>
            </w:r>
          </w:p>
        </w:tc>
        <w:tc>
          <w:tcPr>
            <w:tcW w:w="1417" w:type="dxa"/>
            <w:gridSpan w:val="2"/>
            <w:shd w:val="clear" w:color="auto" w:fill="auto"/>
          </w:tcPr>
          <w:p w:rsidR="00B3220A" w:rsidRDefault="00B3220A" w:rsidP="0052156A">
            <w:pPr>
              <w:spacing w:line="360" w:lineRule="auto"/>
              <w:jc w:val="right"/>
              <w:rPr>
                <w:sz w:val="22"/>
                <w:szCs w:val="22"/>
              </w:rPr>
            </w:pPr>
            <w:r>
              <w:rPr>
                <w:sz w:val="22"/>
                <w:szCs w:val="22"/>
              </w:rPr>
              <w:t>193,8</w:t>
            </w:r>
          </w:p>
        </w:tc>
        <w:tc>
          <w:tcPr>
            <w:tcW w:w="1143" w:type="dxa"/>
            <w:gridSpan w:val="2"/>
          </w:tcPr>
          <w:p w:rsidR="00B3220A" w:rsidRDefault="00B3220A" w:rsidP="00B3220A">
            <w:pPr>
              <w:spacing w:line="360" w:lineRule="auto"/>
              <w:jc w:val="right"/>
              <w:rPr>
                <w:sz w:val="22"/>
                <w:szCs w:val="22"/>
              </w:rPr>
            </w:pPr>
            <w:r>
              <w:rPr>
                <w:sz w:val="22"/>
                <w:szCs w:val="22"/>
              </w:rPr>
              <w:t>194,2</w:t>
            </w:r>
          </w:p>
        </w:tc>
        <w:tc>
          <w:tcPr>
            <w:tcW w:w="833" w:type="dxa"/>
          </w:tcPr>
          <w:p w:rsidR="00B3220A" w:rsidRDefault="00B3220A" w:rsidP="00853726">
            <w:pPr>
              <w:spacing w:line="360" w:lineRule="auto"/>
              <w:jc w:val="right"/>
              <w:rPr>
                <w:sz w:val="22"/>
                <w:szCs w:val="22"/>
              </w:rPr>
            </w:pPr>
          </w:p>
        </w:tc>
      </w:tr>
      <w:tr w:rsidR="00B3220A" w:rsidRPr="00F9594B" w:rsidTr="00B3220A">
        <w:trPr>
          <w:gridAfter w:val="1"/>
          <w:wAfter w:w="155" w:type="dxa"/>
          <w:trHeight w:val="318"/>
        </w:trPr>
        <w:tc>
          <w:tcPr>
            <w:tcW w:w="1671" w:type="dxa"/>
            <w:tcBorders>
              <w:bottom w:val="double" w:sz="4" w:space="0" w:color="auto"/>
            </w:tcBorders>
            <w:shd w:val="clear" w:color="auto" w:fill="auto"/>
            <w:vAlign w:val="bottom"/>
          </w:tcPr>
          <w:p w:rsidR="00B3220A" w:rsidRPr="00F9594B" w:rsidRDefault="00B3220A" w:rsidP="00853726">
            <w:pPr>
              <w:spacing w:line="360" w:lineRule="auto"/>
              <w:rPr>
                <w:sz w:val="22"/>
                <w:szCs w:val="22"/>
              </w:rPr>
            </w:pPr>
            <w:r w:rsidRPr="00F9594B">
              <w:rPr>
                <w:sz w:val="22"/>
                <w:szCs w:val="22"/>
              </w:rPr>
              <w:t>Pirallahı</w:t>
            </w:r>
          </w:p>
        </w:tc>
        <w:tc>
          <w:tcPr>
            <w:tcW w:w="1165" w:type="dxa"/>
            <w:gridSpan w:val="2"/>
            <w:tcBorders>
              <w:bottom w:val="double" w:sz="4" w:space="0" w:color="auto"/>
            </w:tcBorders>
            <w:shd w:val="clear" w:color="auto" w:fill="auto"/>
          </w:tcPr>
          <w:p w:rsidR="00B3220A" w:rsidRPr="00F9594B" w:rsidRDefault="00B3220A" w:rsidP="0052156A">
            <w:pPr>
              <w:spacing w:line="360" w:lineRule="auto"/>
              <w:jc w:val="right"/>
              <w:rPr>
                <w:sz w:val="22"/>
                <w:szCs w:val="22"/>
              </w:rPr>
            </w:pPr>
            <w:r>
              <w:rPr>
                <w:sz w:val="22"/>
                <w:szCs w:val="22"/>
              </w:rPr>
              <w:t>18,7</w:t>
            </w:r>
          </w:p>
        </w:tc>
        <w:tc>
          <w:tcPr>
            <w:tcW w:w="1417" w:type="dxa"/>
            <w:gridSpan w:val="2"/>
            <w:tcBorders>
              <w:bottom w:val="double" w:sz="4" w:space="0" w:color="auto"/>
            </w:tcBorders>
            <w:shd w:val="clear" w:color="auto" w:fill="auto"/>
          </w:tcPr>
          <w:p w:rsidR="00B3220A" w:rsidRDefault="00B3220A" w:rsidP="0052156A">
            <w:pPr>
              <w:spacing w:line="360" w:lineRule="auto"/>
              <w:jc w:val="right"/>
              <w:rPr>
                <w:sz w:val="22"/>
                <w:szCs w:val="22"/>
              </w:rPr>
            </w:pPr>
            <w:r>
              <w:rPr>
                <w:sz w:val="22"/>
                <w:szCs w:val="22"/>
              </w:rPr>
              <w:t>18,8</w:t>
            </w:r>
          </w:p>
        </w:tc>
        <w:tc>
          <w:tcPr>
            <w:tcW w:w="1143" w:type="dxa"/>
            <w:gridSpan w:val="2"/>
            <w:tcBorders>
              <w:bottom w:val="double" w:sz="4" w:space="0" w:color="auto"/>
            </w:tcBorders>
          </w:tcPr>
          <w:p w:rsidR="00B3220A" w:rsidRDefault="00B3220A" w:rsidP="00B3220A">
            <w:pPr>
              <w:spacing w:line="360" w:lineRule="auto"/>
              <w:jc w:val="right"/>
              <w:rPr>
                <w:sz w:val="22"/>
                <w:szCs w:val="22"/>
              </w:rPr>
            </w:pPr>
            <w:r>
              <w:rPr>
                <w:sz w:val="22"/>
                <w:szCs w:val="22"/>
              </w:rPr>
              <w:t>18,8</w:t>
            </w:r>
          </w:p>
        </w:tc>
        <w:tc>
          <w:tcPr>
            <w:tcW w:w="833" w:type="dxa"/>
          </w:tcPr>
          <w:p w:rsidR="00B3220A" w:rsidRDefault="00B3220A" w:rsidP="00853726">
            <w:pPr>
              <w:spacing w:line="360" w:lineRule="auto"/>
              <w:jc w:val="right"/>
              <w:rPr>
                <w:sz w:val="22"/>
                <w:szCs w:val="22"/>
              </w:rPr>
            </w:pPr>
          </w:p>
        </w:tc>
      </w:tr>
    </w:tbl>
    <w:p w:rsidR="00853726" w:rsidRPr="00F9594B" w:rsidRDefault="00853726" w:rsidP="00853726">
      <w:pPr>
        <w:rPr>
          <w:color w:val="FF0000"/>
          <w:sz w:val="22"/>
          <w:szCs w:val="22"/>
        </w:rPr>
      </w:pPr>
    </w:p>
    <w:p w:rsidR="00853726" w:rsidRPr="00FB7FFB" w:rsidRDefault="00853726" w:rsidP="00853726">
      <w:pPr>
        <w:rPr>
          <w:rFonts w:ascii="Arial" w:hAnsi="Arial" w:cs="Arial"/>
          <w:color w:val="FF0000"/>
          <w:sz w:val="20"/>
          <w:szCs w:val="20"/>
        </w:rPr>
      </w:pPr>
    </w:p>
    <w:p w:rsidR="00853726" w:rsidRPr="00FB7FFB" w:rsidRDefault="00853726" w:rsidP="00853726">
      <w:pPr>
        <w:rPr>
          <w:rFonts w:ascii="Arial" w:hAnsi="Arial" w:cs="Arial"/>
          <w:color w:val="FF0000"/>
          <w:sz w:val="20"/>
          <w:szCs w:val="20"/>
        </w:rPr>
      </w:pPr>
    </w:p>
    <w:p w:rsidR="00853726" w:rsidRPr="00FB7FFB" w:rsidRDefault="00853726" w:rsidP="00853726">
      <w:pPr>
        <w:rPr>
          <w:rFonts w:ascii="Arial" w:hAnsi="Arial" w:cs="Arial"/>
          <w:b/>
          <w:color w:val="FF0000"/>
          <w:sz w:val="22"/>
          <w:szCs w:val="22"/>
        </w:rPr>
      </w:pPr>
    </w:p>
    <w:p w:rsidR="00853726" w:rsidRPr="00FB7FFB" w:rsidRDefault="00853726" w:rsidP="00853726">
      <w:pPr>
        <w:rPr>
          <w:rFonts w:ascii="Arial" w:hAnsi="Arial" w:cs="Arial"/>
          <w:b/>
          <w:color w:val="FF0000"/>
          <w:sz w:val="22"/>
          <w:szCs w:val="22"/>
        </w:rPr>
      </w:pPr>
    </w:p>
    <w:p w:rsidR="00853726" w:rsidRPr="00FB7FFB" w:rsidRDefault="00853726" w:rsidP="00853726">
      <w:pPr>
        <w:rPr>
          <w:rFonts w:ascii="Arial" w:hAnsi="Arial" w:cs="Arial"/>
          <w:b/>
          <w:color w:val="FF0000"/>
          <w:sz w:val="22"/>
          <w:szCs w:val="22"/>
        </w:rPr>
      </w:pPr>
    </w:p>
    <w:p w:rsidR="00853726" w:rsidRPr="00FB7FFB" w:rsidRDefault="00853726" w:rsidP="00853726">
      <w:pPr>
        <w:rPr>
          <w:rFonts w:ascii="Arial" w:hAnsi="Arial" w:cs="Arial"/>
          <w:b/>
          <w:color w:val="FF0000"/>
          <w:sz w:val="22"/>
          <w:szCs w:val="22"/>
        </w:rPr>
      </w:pPr>
    </w:p>
    <w:p w:rsidR="00853726" w:rsidRPr="00FB7FFB" w:rsidRDefault="00853726" w:rsidP="00853726">
      <w:pPr>
        <w:rPr>
          <w:rFonts w:ascii="Arial" w:hAnsi="Arial" w:cs="Arial"/>
          <w:b/>
          <w:color w:val="FF0000"/>
          <w:sz w:val="22"/>
          <w:szCs w:val="22"/>
        </w:rPr>
      </w:pPr>
    </w:p>
    <w:p w:rsidR="00853726" w:rsidRPr="00FB7FFB" w:rsidRDefault="00853726" w:rsidP="00853726">
      <w:pPr>
        <w:rPr>
          <w:rFonts w:ascii="Arial" w:hAnsi="Arial" w:cs="Arial"/>
          <w:b/>
          <w:color w:val="FF0000"/>
          <w:sz w:val="22"/>
          <w:szCs w:val="22"/>
        </w:rPr>
      </w:pPr>
    </w:p>
    <w:p w:rsidR="00853726" w:rsidRPr="00FB7FFB" w:rsidRDefault="00853726" w:rsidP="00853726">
      <w:pPr>
        <w:rPr>
          <w:rFonts w:ascii="Arial" w:hAnsi="Arial" w:cs="Arial"/>
          <w:b/>
          <w:color w:val="FF0000"/>
          <w:sz w:val="22"/>
          <w:szCs w:val="22"/>
        </w:rPr>
      </w:pPr>
    </w:p>
    <w:p w:rsidR="00853726" w:rsidRPr="00FB7FFB" w:rsidRDefault="00853726" w:rsidP="00853726">
      <w:pPr>
        <w:rPr>
          <w:rFonts w:ascii="Arial" w:hAnsi="Arial" w:cs="Arial"/>
          <w:b/>
          <w:color w:val="FF0000"/>
          <w:sz w:val="22"/>
          <w:szCs w:val="22"/>
        </w:rPr>
      </w:pPr>
    </w:p>
    <w:p w:rsidR="00853726" w:rsidRPr="002A5A21" w:rsidRDefault="00853726" w:rsidP="00853726">
      <w:pPr>
        <w:rPr>
          <w:rFonts w:ascii="Arial" w:hAnsi="Arial" w:cs="Arial"/>
          <w:b/>
          <w:sz w:val="22"/>
          <w:szCs w:val="22"/>
        </w:rPr>
      </w:pPr>
    </w:p>
    <w:p w:rsidR="00853726" w:rsidRPr="002A5A21" w:rsidRDefault="00853726" w:rsidP="00853726">
      <w:pPr>
        <w:rPr>
          <w:rFonts w:ascii="Arial" w:hAnsi="Arial" w:cs="Arial"/>
          <w:b/>
          <w:sz w:val="22"/>
          <w:szCs w:val="22"/>
        </w:rPr>
      </w:pPr>
    </w:p>
    <w:p w:rsidR="00853726" w:rsidRPr="002A5A21" w:rsidRDefault="00853726" w:rsidP="00853726">
      <w:pPr>
        <w:rPr>
          <w:rFonts w:ascii="Arial" w:hAnsi="Arial" w:cs="Arial"/>
          <w:b/>
          <w:sz w:val="22"/>
          <w:szCs w:val="22"/>
        </w:rPr>
      </w:pPr>
    </w:p>
    <w:p w:rsidR="00853726" w:rsidRPr="002A5A21" w:rsidRDefault="00853726" w:rsidP="00853726">
      <w:pPr>
        <w:rPr>
          <w:rFonts w:ascii="Arial" w:hAnsi="Arial" w:cs="Arial"/>
          <w:b/>
          <w:sz w:val="22"/>
          <w:szCs w:val="22"/>
        </w:rPr>
      </w:pPr>
    </w:p>
    <w:p w:rsidR="00853726" w:rsidRPr="002A5A21" w:rsidRDefault="00853726" w:rsidP="00853726">
      <w:pPr>
        <w:rPr>
          <w:rFonts w:ascii="Arial" w:hAnsi="Arial" w:cs="Arial"/>
          <w:b/>
          <w:sz w:val="22"/>
          <w:szCs w:val="22"/>
        </w:rPr>
      </w:pPr>
    </w:p>
    <w:p w:rsidR="00853726" w:rsidRDefault="00853726" w:rsidP="00853726">
      <w:pPr>
        <w:rPr>
          <w:rFonts w:ascii="Arial" w:hAnsi="Arial" w:cs="Arial"/>
          <w:b/>
          <w:sz w:val="22"/>
          <w:szCs w:val="22"/>
        </w:rPr>
      </w:pPr>
    </w:p>
    <w:p w:rsidR="00853726" w:rsidRDefault="00853726" w:rsidP="00853726">
      <w:pPr>
        <w:rPr>
          <w:rFonts w:ascii="Arial" w:hAnsi="Arial" w:cs="Arial"/>
          <w:b/>
          <w:sz w:val="22"/>
          <w:szCs w:val="22"/>
        </w:rPr>
      </w:pPr>
    </w:p>
    <w:p w:rsidR="00853726" w:rsidRDefault="00853726" w:rsidP="00853726">
      <w:pPr>
        <w:rPr>
          <w:rFonts w:ascii="Arial" w:hAnsi="Arial" w:cs="Arial"/>
          <w:b/>
          <w:sz w:val="22"/>
          <w:szCs w:val="22"/>
        </w:rPr>
      </w:pPr>
    </w:p>
    <w:p w:rsidR="00853726" w:rsidRPr="00F9594B" w:rsidRDefault="00853726" w:rsidP="00853726">
      <w:pPr>
        <w:rPr>
          <w:b/>
          <w:sz w:val="22"/>
          <w:szCs w:val="22"/>
        </w:rPr>
      </w:pPr>
      <w:r>
        <w:rPr>
          <w:b/>
          <w:sz w:val="22"/>
          <w:szCs w:val="22"/>
        </w:rPr>
        <w:lastRenderedPageBreak/>
        <w:t xml:space="preserve">          </w:t>
      </w:r>
      <w:r w:rsidRPr="00F9594B">
        <w:rPr>
          <w:b/>
          <w:sz w:val="22"/>
          <w:szCs w:val="22"/>
        </w:rPr>
        <w:t>2.5    Bakı şəhərinin rayonları və qəsəbələri üzrə</w:t>
      </w:r>
    </w:p>
    <w:p w:rsidR="00853726" w:rsidRPr="00F9594B" w:rsidRDefault="00853726" w:rsidP="00853726">
      <w:pPr>
        <w:rPr>
          <w:b/>
          <w:sz w:val="22"/>
          <w:szCs w:val="22"/>
        </w:rPr>
      </w:pPr>
      <w:r w:rsidRPr="00F9594B">
        <w:rPr>
          <w:b/>
          <w:sz w:val="22"/>
          <w:szCs w:val="22"/>
        </w:rPr>
        <w:t xml:space="preserve">                  </w:t>
      </w:r>
      <w:r>
        <w:rPr>
          <w:b/>
          <w:sz w:val="22"/>
          <w:szCs w:val="22"/>
        </w:rPr>
        <w:t xml:space="preserve"> </w:t>
      </w:r>
      <w:r w:rsidRPr="00F9594B">
        <w:rPr>
          <w:b/>
          <w:sz w:val="22"/>
          <w:szCs w:val="22"/>
        </w:rPr>
        <w:t>əhalinin sayı</w:t>
      </w:r>
    </w:p>
    <w:p w:rsidR="00853726" w:rsidRPr="00F9594B" w:rsidRDefault="00853726" w:rsidP="00853726">
      <w:pPr>
        <w:jc w:val="center"/>
        <w:rPr>
          <w:sz w:val="22"/>
          <w:szCs w:val="22"/>
        </w:rPr>
      </w:pPr>
      <w:r w:rsidRPr="00F9594B">
        <w:rPr>
          <w:sz w:val="22"/>
          <w:szCs w:val="22"/>
        </w:rPr>
        <w:t xml:space="preserve">                                                                                                              </w:t>
      </w:r>
      <w:r>
        <w:rPr>
          <w:sz w:val="22"/>
          <w:szCs w:val="22"/>
        </w:rPr>
        <w:t xml:space="preserve">            </w:t>
      </w:r>
      <w:r w:rsidRPr="00F9594B">
        <w:rPr>
          <w:sz w:val="22"/>
          <w:szCs w:val="22"/>
        </w:rPr>
        <w:t xml:space="preserve">     nəfər</w:t>
      </w:r>
    </w:p>
    <w:tbl>
      <w:tblPr>
        <w:tblW w:w="7634" w:type="dxa"/>
        <w:jc w:val="center"/>
        <w:tblLook w:val="01E0" w:firstRow="1" w:lastRow="1" w:firstColumn="1" w:lastColumn="1" w:noHBand="0" w:noVBand="0"/>
      </w:tblPr>
      <w:tblGrid>
        <w:gridCol w:w="2496"/>
        <w:gridCol w:w="2343"/>
        <w:gridCol w:w="2795"/>
      </w:tblGrid>
      <w:tr w:rsidR="00853726" w:rsidRPr="00F9594B" w:rsidTr="00853726">
        <w:trPr>
          <w:jc w:val="center"/>
        </w:trPr>
        <w:tc>
          <w:tcPr>
            <w:tcW w:w="2496" w:type="dxa"/>
            <w:tcBorders>
              <w:top w:val="double" w:sz="4" w:space="0" w:color="auto"/>
              <w:left w:val="nil"/>
              <w:bottom w:val="double" w:sz="4" w:space="0" w:color="auto"/>
              <w:right w:val="double" w:sz="4" w:space="0" w:color="auto"/>
            </w:tcBorders>
            <w:shd w:val="clear" w:color="auto" w:fill="auto"/>
          </w:tcPr>
          <w:p w:rsidR="00853726" w:rsidRPr="00F9594B" w:rsidRDefault="00853726" w:rsidP="00853726">
            <w:pPr>
              <w:jc w:val="center"/>
              <w:rPr>
                <w:b/>
                <w:sz w:val="22"/>
                <w:szCs w:val="22"/>
              </w:rPr>
            </w:pPr>
          </w:p>
        </w:tc>
        <w:tc>
          <w:tcPr>
            <w:tcW w:w="2343" w:type="dxa"/>
            <w:tcBorders>
              <w:top w:val="double" w:sz="4" w:space="0" w:color="auto"/>
              <w:left w:val="double" w:sz="4" w:space="0" w:color="auto"/>
              <w:bottom w:val="double" w:sz="4" w:space="0" w:color="auto"/>
              <w:right w:val="double" w:sz="4" w:space="0" w:color="auto"/>
            </w:tcBorders>
          </w:tcPr>
          <w:p w:rsidR="00853726" w:rsidRPr="00F9594B" w:rsidRDefault="00853726" w:rsidP="00853726">
            <w:pPr>
              <w:jc w:val="center"/>
              <w:rPr>
                <w:sz w:val="22"/>
                <w:szCs w:val="22"/>
              </w:rPr>
            </w:pPr>
            <w:r>
              <w:rPr>
                <w:sz w:val="22"/>
                <w:szCs w:val="22"/>
              </w:rPr>
              <w:t>01.01.2024</w:t>
            </w:r>
            <w:r w:rsidRPr="00F9594B">
              <w:rPr>
                <w:sz w:val="22"/>
                <w:szCs w:val="22"/>
              </w:rPr>
              <w:t>-c</w:t>
            </w:r>
            <w:r>
              <w:rPr>
                <w:sz w:val="22"/>
                <w:szCs w:val="22"/>
              </w:rPr>
              <w:t>ü</w:t>
            </w:r>
            <w:r w:rsidRPr="00F9594B">
              <w:rPr>
                <w:sz w:val="22"/>
                <w:szCs w:val="22"/>
              </w:rPr>
              <w:t xml:space="preserve"> il vəziyyətinə əhalinin </w:t>
            </w:r>
          </w:p>
          <w:p w:rsidR="00853726" w:rsidRPr="00F9594B" w:rsidRDefault="00853726" w:rsidP="00853726">
            <w:pPr>
              <w:jc w:val="center"/>
              <w:rPr>
                <w:b/>
                <w:sz w:val="22"/>
                <w:szCs w:val="22"/>
              </w:rPr>
            </w:pPr>
            <w:r w:rsidRPr="00F9594B">
              <w:rPr>
                <w:sz w:val="22"/>
                <w:szCs w:val="22"/>
              </w:rPr>
              <w:t>sayı</w:t>
            </w:r>
          </w:p>
        </w:tc>
        <w:tc>
          <w:tcPr>
            <w:tcW w:w="2795" w:type="dxa"/>
            <w:tcBorders>
              <w:top w:val="double" w:sz="4" w:space="0" w:color="auto"/>
              <w:left w:val="double" w:sz="4" w:space="0" w:color="auto"/>
              <w:bottom w:val="double" w:sz="4" w:space="0" w:color="auto"/>
              <w:right w:val="nil"/>
            </w:tcBorders>
            <w:shd w:val="clear" w:color="auto" w:fill="auto"/>
          </w:tcPr>
          <w:p w:rsidR="00853726" w:rsidRDefault="00853726" w:rsidP="00853726">
            <w:pPr>
              <w:jc w:val="center"/>
              <w:rPr>
                <w:sz w:val="22"/>
                <w:szCs w:val="22"/>
              </w:rPr>
            </w:pPr>
            <w:r>
              <w:rPr>
                <w:sz w:val="22"/>
                <w:szCs w:val="22"/>
              </w:rPr>
              <w:t>01.01.2025</w:t>
            </w:r>
            <w:r w:rsidRPr="00F9594B">
              <w:rPr>
                <w:sz w:val="22"/>
                <w:szCs w:val="22"/>
              </w:rPr>
              <w:t>-c</w:t>
            </w:r>
            <w:r>
              <w:rPr>
                <w:sz w:val="22"/>
                <w:szCs w:val="22"/>
              </w:rPr>
              <w:t>i</w:t>
            </w:r>
            <w:r w:rsidRPr="00F9594B">
              <w:rPr>
                <w:sz w:val="22"/>
                <w:szCs w:val="22"/>
              </w:rPr>
              <w:t xml:space="preserve"> il </w:t>
            </w:r>
          </w:p>
          <w:p w:rsidR="00853726" w:rsidRPr="00F9594B" w:rsidRDefault="00853726" w:rsidP="00853726">
            <w:pPr>
              <w:jc w:val="center"/>
              <w:rPr>
                <w:sz w:val="22"/>
                <w:szCs w:val="22"/>
              </w:rPr>
            </w:pPr>
            <w:r w:rsidRPr="00F9594B">
              <w:rPr>
                <w:sz w:val="22"/>
                <w:szCs w:val="22"/>
              </w:rPr>
              <w:t xml:space="preserve">vəziyyətinə əhalinin </w:t>
            </w:r>
          </w:p>
          <w:p w:rsidR="00853726" w:rsidRPr="00F9594B" w:rsidRDefault="00853726" w:rsidP="00853726">
            <w:pPr>
              <w:jc w:val="center"/>
              <w:rPr>
                <w:b/>
                <w:sz w:val="22"/>
                <w:szCs w:val="22"/>
              </w:rPr>
            </w:pPr>
            <w:r w:rsidRPr="00F9594B">
              <w:rPr>
                <w:sz w:val="22"/>
                <w:szCs w:val="22"/>
              </w:rPr>
              <w:t>sayı</w:t>
            </w:r>
          </w:p>
        </w:tc>
      </w:tr>
      <w:tr w:rsidR="00853726" w:rsidRPr="00F9594B" w:rsidTr="00853726">
        <w:trPr>
          <w:trHeight w:val="259"/>
          <w:jc w:val="center"/>
        </w:trPr>
        <w:tc>
          <w:tcPr>
            <w:tcW w:w="2496" w:type="dxa"/>
            <w:tcBorders>
              <w:top w:val="double" w:sz="4" w:space="0" w:color="auto"/>
              <w:left w:val="nil"/>
              <w:right w:val="nil"/>
            </w:tcBorders>
            <w:shd w:val="clear" w:color="auto" w:fill="auto"/>
            <w:vAlign w:val="bottom"/>
          </w:tcPr>
          <w:p w:rsidR="00853726" w:rsidRPr="00F9594B" w:rsidRDefault="00853726" w:rsidP="00853726">
            <w:pPr>
              <w:spacing w:line="276" w:lineRule="auto"/>
              <w:ind w:right="-108"/>
              <w:rPr>
                <w:b/>
                <w:sz w:val="22"/>
                <w:szCs w:val="22"/>
              </w:rPr>
            </w:pPr>
          </w:p>
          <w:p w:rsidR="00853726" w:rsidRPr="00F9594B" w:rsidRDefault="00853726" w:rsidP="00853726">
            <w:pPr>
              <w:spacing w:line="276" w:lineRule="auto"/>
              <w:ind w:right="-108"/>
              <w:rPr>
                <w:sz w:val="22"/>
                <w:szCs w:val="22"/>
              </w:rPr>
            </w:pPr>
            <w:r w:rsidRPr="00F9594B">
              <w:rPr>
                <w:b/>
                <w:sz w:val="22"/>
                <w:szCs w:val="22"/>
              </w:rPr>
              <w:t>Bakı  - cəmi</w:t>
            </w:r>
          </w:p>
        </w:tc>
        <w:tc>
          <w:tcPr>
            <w:tcW w:w="2343" w:type="dxa"/>
            <w:tcBorders>
              <w:top w:val="double" w:sz="4" w:space="0" w:color="auto"/>
              <w:left w:val="nil"/>
              <w:right w:val="nil"/>
            </w:tcBorders>
            <w:shd w:val="clear" w:color="auto" w:fill="auto"/>
            <w:vAlign w:val="bottom"/>
          </w:tcPr>
          <w:p w:rsidR="00853726" w:rsidRPr="00F9594B" w:rsidRDefault="00853726" w:rsidP="00853726">
            <w:pPr>
              <w:spacing w:line="276" w:lineRule="auto"/>
              <w:ind w:right="698"/>
              <w:jc w:val="right"/>
              <w:rPr>
                <w:b/>
                <w:sz w:val="22"/>
                <w:szCs w:val="22"/>
              </w:rPr>
            </w:pPr>
            <w:r>
              <w:rPr>
                <w:b/>
                <w:sz w:val="22"/>
                <w:szCs w:val="22"/>
              </w:rPr>
              <w:t>2 344 888</w:t>
            </w:r>
          </w:p>
        </w:tc>
        <w:tc>
          <w:tcPr>
            <w:tcW w:w="2795" w:type="dxa"/>
            <w:tcBorders>
              <w:top w:val="double" w:sz="4" w:space="0" w:color="auto"/>
              <w:left w:val="nil"/>
              <w:right w:val="nil"/>
            </w:tcBorders>
            <w:shd w:val="clear" w:color="auto" w:fill="auto"/>
            <w:vAlign w:val="bottom"/>
          </w:tcPr>
          <w:p w:rsidR="00853726" w:rsidRPr="00F9594B" w:rsidRDefault="00853726" w:rsidP="00E019C1">
            <w:pPr>
              <w:spacing w:line="276" w:lineRule="auto"/>
              <w:ind w:right="698"/>
              <w:jc w:val="right"/>
              <w:rPr>
                <w:b/>
                <w:sz w:val="22"/>
                <w:szCs w:val="22"/>
              </w:rPr>
            </w:pPr>
            <w:r>
              <w:rPr>
                <w:b/>
                <w:sz w:val="22"/>
                <w:szCs w:val="22"/>
              </w:rPr>
              <w:t>2 351 297</w:t>
            </w:r>
          </w:p>
        </w:tc>
      </w:tr>
      <w:tr w:rsidR="00853726" w:rsidRPr="00F9594B" w:rsidTr="00853726">
        <w:trPr>
          <w:jc w:val="center"/>
        </w:trPr>
        <w:tc>
          <w:tcPr>
            <w:tcW w:w="2496" w:type="dxa"/>
            <w:shd w:val="clear" w:color="auto" w:fill="auto"/>
            <w:vAlign w:val="bottom"/>
          </w:tcPr>
          <w:p w:rsidR="00853726" w:rsidRPr="00F9594B" w:rsidRDefault="00853726" w:rsidP="00853726">
            <w:pPr>
              <w:spacing w:line="276" w:lineRule="auto"/>
              <w:ind w:right="-108"/>
              <w:rPr>
                <w:b/>
                <w:sz w:val="22"/>
                <w:szCs w:val="22"/>
              </w:rPr>
            </w:pPr>
            <w:r w:rsidRPr="00F9594B">
              <w:rPr>
                <w:i/>
                <w:sz w:val="22"/>
                <w:szCs w:val="22"/>
              </w:rPr>
              <w:t xml:space="preserve">     o cümlədən:</w:t>
            </w:r>
          </w:p>
          <w:p w:rsidR="00853726" w:rsidRPr="00F9594B" w:rsidRDefault="00853726" w:rsidP="00853726">
            <w:pPr>
              <w:spacing w:line="276" w:lineRule="auto"/>
              <w:ind w:right="-108"/>
              <w:rPr>
                <w:sz w:val="22"/>
                <w:szCs w:val="22"/>
              </w:rPr>
            </w:pPr>
            <w:r w:rsidRPr="00F9594B">
              <w:rPr>
                <w:b/>
                <w:sz w:val="22"/>
                <w:szCs w:val="22"/>
              </w:rPr>
              <w:t>Binəqədi  rayonu</w:t>
            </w:r>
          </w:p>
        </w:tc>
        <w:tc>
          <w:tcPr>
            <w:tcW w:w="2343" w:type="dxa"/>
            <w:shd w:val="clear" w:color="auto" w:fill="auto"/>
            <w:vAlign w:val="bottom"/>
          </w:tcPr>
          <w:p w:rsidR="00853726" w:rsidRPr="00F9594B" w:rsidRDefault="00853726" w:rsidP="00853726">
            <w:pPr>
              <w:spacing w:line="276" w:lineRule="auto"/>
              <w:ind w:right="698"/>
              <w:jc w:val="right"/>
              <w:rPr>
                <w:b/>
                <w:sz w:val="22"/>
                <w:szCs w:val="22"/>
              </w:rPr>
            </w:pPr>
            <w:r>
              <w:rPr>
                <w:b/>
                <w:sz w:val="22"/>
                <w:szCs w:val="22"/>
              </w:rPr>
              <w:t>307 855</w:t>
            </w:r>
          </w:p>
        </w:tc>
        <w:tc>
          <w:tcPr>
            <w:tcW w:w="2795" w:type="dxa"/>
            <w:shd w:val="clear" w:color="auto" w:fill="auto"/>
            <w:vAlign w:val="bottom"/>
          </w:tcPr>
          <w:p w:rsidR="00853726" w:rsidRPr="00F9594B" w:rsidRDefault="00853726" w:rsidP="00E019C1">
            <w:pPr>
              <w:spacing w:line="276" w:lineRule="auto"/>
              <w:ind w:right="698"/>
              <w:jc w:val="right"/>
              <w:rPr>
                <w:b/>
                <w:sz w:val="22"/>
                <w:szCs w:val="22"/>
              </w:rPr>
            </w:pPr>
            <w:r>
              <w:rPr>
                <w:b/>
                <w:sz w:val="22"/>
                <w:szCs w:val="22"/>
              </w:rPr>
              <w:t>308 631</w:t>
            </w:r>
          </w:p>
        </w:tc>
      </w:tr>
      <w:tr w:rsidR="00853726" w:rsidRPr="00F9594B" w:rsidTr="00853726">
        <w:trPr>
          <w:trHeight w:val="202"/>
          <w:jc w:val="center"/>
        </w:trPr>
        <w:tc>
          <w:tcPr>
            <w:tcW w:w="2496" w:type="dxa"/>
            <w:shd w:val="clear" w:color="auto" w:fill="auto"/>
            <w:vAlign w:val="bottom"/>
          </w:tcPr>
          <w:p w:rsidR="00853726" w:rsidRPr="00F9594B" w:rsidRDefault="00853726" w:rsidP="00853726">
            <w:pPr>
              <w:spacing w:line="276" w:lineRule="auto"/>
              <w:ind w:right="-108"/>
              <w:rPr>
                <w:i/>
                <w:sz w:val="22"/>
                <w:szCs w:val="22"/>
              </w:rPr>
            </w:pPr>
          </w:p>
        </w:tc>
        <w:tc>
          <w:tcPr>
            <w:tcW w:w="2343" w:type="dxa"/>
            <w:shd w:val="clear" w:color="auto" w:fill="auto"/>
            <w:vAlign w:val="bottom"/>
          </w:tcPr>
          <w:p w:rsidR="00853726" w:rsidRPr="00F9594B" w:rsidRDefault="00853726" w:rsidP="00853726">
            <w:pPr>
              <w:spacing w:line="276" w:lineRule="auto"/>
              <w:ind w:right="698"/>
              <w:jc w:val="right"/>
              <w:rPr>
                <w:b/>
                <w:sz w:val="22"/>
                <w:szCs w:val="22"/>
              </w:rPr>
            </w:pPr>
          </w:p>
        </w:tc>
        <w:tc>
          <w:tcPr>
            <w:tcW w:w="2795" w:type="dxa"/>
            <w:shd w:val="clear" w:color="auto" w:fill="auto"/>
            <w:vAlign w:val="bottom"/>
          </w:tcPr>
          <w:p w:rsidR="00853726" w:rsidRPr="00F9594B" w:rsidRDefault="00853726" w:rsidP="00E019C1">
            <w:pPr>
              <w:spacing w:line="276" w:lineRule="auto"/>
              <w:ind w:right="698"/>
              <w:jc w:val="right"/>
              <w:rPr>
                <w:b/>
                <w:sz w:val="22"/>
                <w:szCs w:val="22"/>
              </w:rPr>
            </w:pPr>
          </w:p>
        </w:tc>
      </w:tr>
      <w:tr w:rsidR="00853726" w:rsidRPr="00F9594B" w:rsidTr="00853726">
        <w:trPr>
          <w:jc w:val="center"/>
        </w:trPr>
        <w:tc>
          <w:tcPr>
            <w:tcW w:w="2496" w:type="dxa"/>
            <w:shd w:val="clear" w:color="auto" w:fill="auto"/>
            <w:vAlign w:val="bottom"/>
          </w:tcPr>
          <w:p w:rsidR="00853726" w:rsidRPr="00F9594B" w:rsidRDefault="00853726" w:rsidP="00853726">
            <w:pPr>
              <w:spacing w:line="276" w:lineRule="auto"/>
              <w:ind w:right="-108"/>
              <w:rPr>
                <w:sz w:val="22"/>
                <w:szCs w:val="22"/>
              </w:rPr>
            </w:pPr>
            <w:r w:rsidRPr="00F9594B">
              <w:rPr>
                <w:sz w:val="22"/>
                <w:szCs w:val="22"/>
              </w:rPr>
              <w:t>Xocəsən qəsəbəsi</w:t>
            </w:r>
          </w:p>
        </w:tc>
        <w:tc>
          <w:tcPr>
            <w:tcW w:w="2343" w:type="dxa"/>
            <w:shd w:val="clear" w:color="auto" w:fill="auto"/>
            <w:vAlign w:val="bottom"/>
          </w:tcPr>
          <w:p w:rsidR="00853726" w:rsidRPr="00F9594B" w:rsidRDefault="00853726" w:rsidP="00853726">
            <w:pPr>
              <w:spacing w:line="276" w:lineRule="auto"/>
              <w:ind w:right="698"/>
              <w:jc w:val="right"/>
              <w:rPr>
                <w:sz w:val="22"/>
                <w:szCs w:val="22"/>
              </w:rPr>
            </w:pPr>
            <w:r>
              <w:rPr>
                <w:sz w:val="22"/>
                <w:szCs w:val="22"/>
              </w:rPr>
              <w:t>5 022</w:t>
            </w:r>
          </w:p>
        </w:tc>
        <w:tc>
          <w:tcPr>
            <w:tcW w:w="2795" w:type="dxa"/>
            <w:shd w:val="clear" w:color="auto" w:fill="auto"/>
          </w:tcPr>
          <w:p w:rsidR="00853726" w:rsidRPr="00B10F75" w:rsidRDefault="00E019C1" w:rsidP="00E019C1">
            <w:pPr>
              <w:jc w:val="center"/>
              <w:rPr>
                <w:sz w:val="22"/>
                <w:szCs w:val="22"/>
              </w:rPr>
            </w:pPr>
            <w:r>
              <w:rPr>
                <w:sz w:val="22"/>
                <w:szCs w:val="22"/>
              </w:rPr>
              <w:t xml:space="preserve">          </w:t>
            </w:r>
            <w:r w:rsidR="00853726" w:rsidRPr="00B10F75">
              <w:rPr>
                <w:sz w:val="22"/>
                <w:szCs w:val="22"/>
              </w:rPr>
              <w:t>5</w:t>
            </w:r>
            <w:r w:rsidR="00853726">
              <w:rPr>
                <w:sz w:val="22"/>
                <w:szCs w:val="22"/>
              </w:rPr>
              <w:t xml:space="preserve"> </w:t>
            </w:r>
            <w:r w:rsidR="00853726" w:rsidRPr="00B10F75">
              <w:rPr>
                <w:sz w:val="22"/>
                <w:szCs w:val="22"/>
              </w:rPr>
              <w:t>035</w:t>
            </w:r>
          </w:p>
        </w:tc>
      </w:tr>
      <w:tr w:rsidR="00853726" w:rsidRPr="00F9594B" w:rsidTr="00853726">
        <w:trPr>
          <w:jc w:val="center"/>
        </w:trPr>
        <w:tc>
          <w:tcPr>
            <w:tcW w:w="2496" w:type="dxa"/>
            <w:shd w:val="clear" w:color="auto" w:fill="auto"/>
            <w:vAlign w:val="bottom"/>
          </w:tcPr>
          <w:p w:rsidR="00853726" w:rsidRPr="00F9594B" w:rsidRDefault="00853726" w:rsidP="00853726">
            <w:pPr>
              <w:spacing w:line="276" w:lineRule="auto"/>
              <w:rPr>
                <w:sz w:val="22"/>
                <w:szCs w:val="22"/>
              </w:rPr>
            </w:pPr>
            <w:r w:rsidRPr="00F9594B">
              <w:rPr>
                <w:sz w:val="22"/>
                <w:szCs w:val="22"/>
              </w:rPr>
              <w:t>Sulutəpə qəsəbəsi</w:t>
            </w:r>
          </w:p>
        </w:tc>
        <w:tc>
          <w:tcPr>
            <w:tcW w:w="2343" w:type="dxa"/>
            <w:shd w:val="clear" w:color="auto" w:fill="auto"/>
            <w:vAlign w:val="bottom"/>
          </w:tcPr>
          <w:p w:rsidR="00853726" w:rsidRPr="00F9594B" w:rsidRDefault="00853726" w:rsidP="00853726">
            <w:pPr>
              <w:spacing w:line="276" w:lineRule="auto"/>
              <w:ind w:right="698"/>
              <w:jc w:val="right"/>
              <w:rPr>
                <w:sz w:val="22"/>
                <w:szCs w:val="22"/>
              </w:rPr>
            </w:pPr>
            <w:r>
              <w:rPr>
                <w:sz w:val="22"/>
                <w:szCs w:val="22"/>
              </w:rPr>
              <w:t>20 328</w:t>
            </w:r>
          </w:p>
        </w:tc>
        <w:tc>
          <w:tcPr>
            <w:tcW w:w="2795" w:type="dxa"/>
            <w:shd w:val="clear" w:color="auto" w:fill="auto"/>
          </w:tcPr>
          <w:p w:rsidR="00853726" w:rsidRPr="00B10F75" w:rsidRDefault="00E019C1" w:rsidP="00E019C1">
            <w:pPr>
              <w:jc w:val="center"/>
              <w:rPr>
                <w:sz w:val="22"/>
                <w:szCs w:val="22"/>
              </w:rPr>
            </w:pPr>
            <w:r>
              <w:rPr>
                <w:sz w:val="22"/>
                <w:szCs w:val="22"/>
              </w:rPr>
              <w:t xml:space="preserve">        </w:t>
            </w:r>
            <w:r w:rsidR="00853726" w:rsidRPr="00B10F75">
              <w:rPr>
                <w:sz w:val="22"/>
                <w:szCs w:val="22"/>
              </w:rPr>
              <w:t>20</w:t>
            </w:r>
            <w:r w:rsidR="00853726">
              <w:rPr>
                <w:sz w:val="22"/>
                <w:szCs w:val="22"/>
              </w:rPr>
              <w:t xml:space="preserve"> </w:t>
            </w:r>
            <w:r w:rsidR="00853726" w:rsidRPr="00B10F75">
              <w:rPr>
                <w:sz w:val="22"/>
                <w:szCs w:val="22"/>
              </w:rPr>
              <w:t>338</w:t>
            </w:r>
          </w:p>
        </w:tc>
      </w:tr>
      <w:tr w:rsidR="00853726" w:rsidRPr="00F9594B" w:rsidTr="00853726">
        <w:trPr>
          <w:jc w:val="center"/>
        </w:trPr>
        <w:tc>
          <w:tcPr>
            <w:tcW w:w="2496" w:type="dxa"/>
            <w:tcBorders>
              <w:left w:val="nil"/>
              <w:bottom w:val="nil"/>
              <w:right w:val="nil"/>
            </w:tcBorders>
            <w:shd w:val="clear" w:color="auto" w:fill="auto"/>
            <w:vAlign w:val="bottom"/>
          </w:tcPr>
          <w:p w:rsidR="00853726" w:rsidRPr="00F9594B" w:rsidRDefault="00853726" w:rsidP="00853726">
            <w:pPr>
              <w:spacing w:line="276" w:lineRule="auto"/>
              <w:ind w:right="-108"/>
              <w:rPr>
                <w:sz w:val="22"/>
                <w:szCs w:val="22"/>
              </w:rPr>
            </w:pPr>
            <w:r w:rsidRPr="00F9594B">
              <w:rPr>
                <w:sz w:val="22"/>
                <w:szCs w:val="22"/>
              </w:rPr>
              <w:t>Biləcəri qəsəbəsi</w:t>
            </w:r>
          </w:p>
        </w:tc>
        <w:tc>
          <w:tcPr>
            <w:tcW w:w="2343" w:type="dxa"/>
            <w:tcBorders>
              <w:left w:val="nil"/>
              <w:bottom w:val="nil"/>
              <w:right w:val="nil"/>
            </w:tcBorders>
            <w:shd w:val="clear" w:color="auto" w:fill="auto"/>
            <w:vAlign w:val="bottom"/>
          </w:tcPr>
          <w:p w:rsidR="00853726" w:rsidRPr="00F9594B" w:rsidRDefault="00853726" w:rsidP="00853726">
            <w:pPr>
              <w:spacing w:line="276" w:lineRule="auto"/>
              <w:ind w:right="698"/>
              <w:jc w:val="right"/>
              <w:rPr>
                <w:sz w:val="22"/>
                <w:szCs w:val="22"/>
              </w:rPr>
            </w:pPr>
            <w:r>
              <w:rPr>
                <w:sz w:val="22"/>
                <w:szCs w:val="22"/>
              </w:rPr>
              <w:t>76 864</w:t>
            </w:r>
          </w:p>
        </w:tc>
        <w:tc>
          <w:tcPr>
            <w:tcW w:w="2795" w:type="dxa"/>
            <w:tcBorders>
              <w:left w:val="nil"/>
              <w:bottom w:val="nil"/>
              <w:right w:val="nil"/>
            </w:tcBorders>
            <w:shd w:val="clear" w:color="auto" w:fill="auto"/>
          </w:tcPr>
          <w:p w:rsidR="00853726" w:rsidRPr="00B10F75" w:rsidRDefault="00E019C1" w:rsidP="00E019C1">
            <w:pPr>
              <w:jc w:val="center"/>
              <w:rPr>
                <w:sz w:val="22"/>
                <w:szCs w:val="22"/>
              </w:rPr>
            </w:pPr>
            <w:r>
              <w:rPr>
                <w:sz w:val="22"/>
                <w:szCs w:val="22"/>
              </w:rPr>
              <w:t xml:space="preserve">        </w:t>
            </w:r>
            <w:r w:rsidR="00853726" w:rsidRPr="00B10F75">
              <w:rPr>
                <w:sz w:val="22"/>
                <w:szCs w:val="22"/>
              </w:rPr>
              <w:t>77</w:t>
            </w:r>
            <w:r w:rsidR="00853726">
              <w:rPr>
                <w:sz w:val="22"/>
                <w:szCs w:val="22"/>
              </w:rPr>
              <w:t xml:space="preserve"> </w:t>
            </w:r>
            <w:r w:rsidR="00853726" w:rsidRPr="00B10F75">
              <w:rPr>
                <w:sz w:val="22"/>
                <w:szCs w:val="22"/>
              </w:rPr>
              <w:t>024</w:t>
            </w:r>
          </w:p>
        </w:tc>
      </w:tr>
      <w:tr w:rsidR="00853726" w:rsidRPr="00F9594B" w:rsidTr="00853726">
        <w:trPr>
          <w:jc w:val="center"/>
        </w:trPr>
        <w:tc>
          <w:tcPr>
            <w:tcW w:w="2496" w:type="dxa"/>
            <w:tcBorders>
              <w:top w:val="nil"/>
              <w:left w:val="nil"/>
              <w:bottom w:val="nil"/>
              <w:right w:val="nil"/>
            </w:tcBorders>
            <w:shd w:val="clear" w:color="auto" w:fill="auto"/>
            <w:vAlign w:val="bottom"/>
          </w:tcPr>
          <w:p w:rsidR="00853726" w:rsidRPr="00F9594B" w:rsidRDefault="00853726" w:rsidP="00853726">
            <w:pPr>
              <w:spacing w:line="276" w:lineRule="auto"/>
              <w:ind w:right="-108"/>
              <w:rPr>
                <w:sz w:val="22"/>
                <w:szCs w:val="22"/>
              </w:rPr>
            </w:pPr>
            <w:r w:rsidRPr="00F9594B">
              <w:rPr>
                <w:sz w:val="22"/>
                <w:szCs w:val="22"/>
              </w:rPr>
              <w:t>Binəqədi qəsəbəsi</w:t>
            </w:r>
          </w:p>
        </w:tc>
        <w:tc>
          <w:tcPr>
            <w:tcW w:w="2343" w:type="dxa"/>
            <w:tcBorders>
              <w:top w:val="nil"/>
              <w:left w:val="nil"/>
              <w:bottom w:val="nil"/>
              <w:right w:val="nil"/>
            </w:tcBorders>
            <w:shd w:val="clear" w:color="auto" w:fill="auto"/>
            <w:vAlign w:val="bottom"/>
          </w:tcPr>
          <w:p w:rsidR="00853726" w:rsidRPr="00F9594B" w:rsidRDefault="00853726" w:rsidP="00853726">
            <w:pPr>
              <w:spacing w:line="276" w:lineRule="auto"/>
              <w:ind w:right="698"/>
              <w:jc w:val="right"/>
              <w:rPr>
                <w:sz w:val="22"/>
                <w:szCs w:val="22"/>
              </w:rPr>
            </w:pPr>
            <w:r>
              <w:rPr>
                <w:sz w:val="22"/>
                <w:szCs w:val="22"/>
              </w:rPr>
              <w:t>44 988</w:t>
            </w:r>
          </w:p>
        </w:tc>
        <w:tc>
          <w:tcPr>
            <w:tcW w:w="2795" w:type="dxa"/>
            <w:tcBorders>
              <w:top w:val="nil"/>
              <w:left w:val="nil"/>
              <w:bottom w:val="nil"/>
              <w:right w:val="nil"/>
            </w:tcBorders>
            <w:shd w:val="clear" w:color="auto" w:fill="auto"/>
          </w:tcPr>
          <w:p w:rsidR="00853726" w:rsidRPr="00B10F75" w:rsidRDefault="00E019C1" w:rsidP="00E019C1">
            <w:pPr>
              <w:jc w:val="center"/>
              <w:rPr>
                <w:sz w:val="22"/>
                <w:szCs w:val="22"/>
              </w:rPr>
            </w:pPr>
            <w:r>
              <w:rPr>
                <w:sz w:val="22"/>
                <w:szCs w:val="22"/>
              </w:rPr>
              <w:t xml:space="preserve">        </w:t>
            </w:r>
            <w:r w:rsidR="00853726" w:rsidRPr="00B10F75">
              <w:rPr>
                <w:sz w:val="22"/>
                <w:szCs w:val="22"/>
              </w:rPr>
              <w:t>45</w:t>
            </w:r>
            <w:r w:rsidR="00853726">
              <w:rPr>
                <w:sz w:val="22"/>
                <w:szCs w:val="22"/>
              </w:rPr>
              <w:t xml:space="preserve"> </w:t>
            </w:r>
            <w:r w:rsidR="00853726" w:rsidRPr="00B10F75">
              <w:rPr>
                <w:sz w:val="22"/>
                <w:szCs w:val="22"/>
              </w:rPr>
              <w:t>133</w:t>
            </w:r>
          </w:p>
        </w:tc>
      </w:tr>
      <w:tr w:rsidR="00853726" w:rsidRPr="00F9594B" w:rsidTr="00853726">
        <w:trPr>
          <w:jc w:val="center"/>
        </w:trPr>
        <w:tc>
          <w:tcPr>
            <w:tcW w:w="2496" w:type="dxa"/>
            <w:tcBorders>
              <w:top w:val="nil"/>
              <w:left w:val="nil"/>
              <w:bottom w:val="nil"/>
              <w:right w:val="nil"/>
            </w:tcBorders>
            <w:shd w:val="clear" w:color="auto" w:fill="auto"/>
            <w:vAlign w:val="bottom"/>
          </w:tcPr>
          <w:p w:rsidR="00853726" w:rsidRPr="00F9594B" w:rsidRDefault="00853726" w:rsidP="00853726">
            <w:pPr>
              <w:spacing w:line="276" w:lineRule="auto"/>
              <w:rPr>
                <w:sz w:val="22"/>
                <w:szCs w:val="22"/>
              </w:rPr>
            </w:pPr>
            <w:r w:rsidRPr="00F9594B">
              <w:rPr>
                <w:sz w:val="22"/>
                <w:szCs w:val="22"/>
              </w:rPr>
              <w:t>28 May qəsəbəsi</w:t>
            </w:r>
          </w:p>
        </w:tc>
        <w:tc>
          <w:tcPr>
            <w:tcW w:w="2343" w:type="dxa"/>
            <w:tcBorders>
              <w:top w:val="nil"/>
              <w:left w:val="nil"/>
              <w:bottom w:val="nil"/>
              <w:right w:val="nil"/>
            </w:tcBorders>
            <w:shd w:val="clear" w:color="auto" w:fill="auto"/>
            <w:vAlign w:val="bottom"/>
          </w:tcPr>
          <w:p w:rsidR="00853726" w:rsidRPr="00F9594B" w:rsidRDefault="00853726" w:rsidP="00853726">
            <w:pPr>
              <w:spacing w:line="276" w:lineRule="auto"/>
              <w:ind w:right="698"/>
              <w:jc w:val="right"/>
              <w:rPr>
                <w:sz w:val="22"/>
                <w:szCs w:val="22"/>
              </w:rPr>
            </w:pPr>
            <w:r>
              <w:rPr>
                <w:sz w:val="22"/>
                <w:szCs w:val="22"/>
              </w:rPr>
              <w:t>8 127</w:t>
            </w:r>
          </w:p>
        </w:tc>
        <w:tc>
          <w:tcPr>
            <w:tcW w:w="2795" w:type="dxa"/>
            <w:tcBorders>
              <w:top w:val="nil"/>
              <w:left w:val="nil"/>
              <w:bottom w:val="nil"/>
              <w:right w:val="nil"/>
            </w:tcBorders>
            <w:shd w:val="clear" w:color="auto" w:fill="auto"/>
          </w:tcPr>
          <w:p w:rsidR="00853726" w:rsidRPr="00B10F75" w:rsidRDefault="00E019C1" w:rsidP="00E019C1">
            <w:pPr>
              <w:jc w:val="center"/>
              <w:rPr>
                <w:sz w:val="22"/>
                <w:szCs w:val="22"/>
              </w:rPr>
            </w:pPr>
            <w:r>
              <w:rPr>
                <w:sz w:val="22"/>
                <w:szCs w:val="22"/>
              </w:rPr>
              <w:t xml:space="preserve">          </w:t>
            </w:r>
            <w:r w:rsidR="00853726">
              <w:rPr>
                <w:sz w:val="22"/>
                <w:szCs w:val="22"/>
              </w:rPr>
              <w:t xml:space="preserve">8 </w:t>
            </w:r>
            <w:r w:rsidR="00853726" w:rsidRPr="00B10F75">
              <w:rPr>
                <w:sz w:val="22"/>
                <w:szCs w:val="22"/>
              </w:rPr>
              <w:t>151</w:t>
            </w:r>
          </w:p>
        </w:tc>
      </w:tr>
      <w:tr w:rsidR="00853726" w:rsidRPr="00F9594B" w:rsidTr="00853726">
        <w:trPr>
          <w:jc w:val="center"/>
        </w:trPr>
        <w:tc>
          <w:tcPr>
            <w:tcW w:w="2496" w:type="dxa"/>
            <w:tcBorders>
              <w:top w:val="nil"/>
              <w:left w:val="nil"/>
              <w:bottom w:val="nil"/>
              <w:right w:val="nil"/>
            </w:tcBorders>
            <w:shd w:val="clear" w:color="auto" w:fill="auto"/>
            <w:vAlign w:val="bottom"/>
          </w:tcPr>
          <w:p w:rsidR="00853726" w:rsidRPr="00F9594B" w:rsidRDefault="00853726" w:rsidP="00853726">
            <w:pPr>
              <w:spacing w:line="276" w:lineRule="auto"/>
              <w:rPr>
                <w:sz w:val="22"/>
                <w:szCs w:val="22"/>
              </w:rPr>
            </w:pPr>
            <w:r w:rsidRPr="00F9594B">
              <w:rPr>
                <w:sz w:val="22"/>
                <w:szCs w:val="22"/>
              </w:rPr>
              <w:t>M.Ə.Rəsulzadə qəsəbəsi</w:t>
            </w:r>
          </w:p>
        </w:tc>
        <w:tc>
          <w:tcPr>
            <w:tcW w:w="2343" w:type="dxa"/>
            <w:tcBorders>
              <w:top w:val="nil"/>
              <w:left w:val="nil"/>
              <w:bottom w:val="nil"/>
              <w:right w:val="nil"/>
            </w:tcBorders>
            <w:shd w:val="clear" w:color="auto" w:fill="auto"/>
            <w:vAlign w:val="bottom"/>
          </w:tcPr>
          <w:p w:rsidR="00853726" w:rsidRPr="00F9594B" w:rsidRDefault="00853726" w:rsidP="00853726">
            <w:pPr>
              <w:spacing w:line="276" w:lineRule="auto"/>
              <w:ind w:right="698"/>
              <w:jc w:val="right"/>
              <w:rPr>
                <w:sz w:val="22"/>
                <w:szCs w:val="22"/>
              </w:rPr>
            </w:pPr>
            <w:r>
              <w:rPr>
                <w:sz w:val="22"/>
                <w:szCs w:val="22"/>
              </w:rPr>
              <w:t>52 327</w:t>
            </w:r>
          </w:p>
        </w:tc>
        <w:tc>
          <w:tcPr>
            <w:tcW w:w="2795" w:type="dxa"/>
            <w:tcBorders>
              <w:top w:val="nil"/>
              <w:left w:val="nil"/>
              <w:bottom w:val="nil"/>
              <w:right w:val="nil"/>
            </w:tcBorders>
            <w:shd w:val="clear" w:color="auto" w:fill="auto"/>
          </w:tcPr>
          <w:p w:rsidR="00853726" w:rsidRPr="00B10F75" w:rsidRDefault="00E019C1" w:rsidP="00E019C1">
            <w:pPr>
              <w:jc w:val="center"/>
              <w:rPr>
                <w:sz w:val="22"/>
                <w:szCs w:val="22"/>
              </w:rPr>
            </w:pPr>
            <w:r>
              <w:rPr>
                <w:sz w:val="22"/>
                <w:szCs w:val="22"/>
              </w:rPr>
              <w:t xml:space="preserve">        </w:t>
            </w:r>
            <w:r w:rsidR="00853726" w:rsidRPr="00B10F75">
              <w:rPr>
                <w:sz w:val="22"/>
                <w:szCs w:val="22"/>
              </w:rPr>
              <w:t>52</w:t>
            </w:r>
            <w:r w:rsidR="00853726">
              <w:rPr>
                <w:sz w:val="22"/>
                <w:szCs w:val="22"/>
              </w:rPr>
              <w:t xml:space="preserve"> </w:t>
            </w:r>
            <w:r w:rsidR="00853726" w:rsidRPr="00B10F75">
              <w:rPr>
                <w:sz w:val="22"/>
                <w:szCs w:val="22"/>
              </w:rPr>
              <w:t>426</w:t>
            </w:r>
          </w:p>
        </w:tc>
      </w:tr>
      <w:tr w:rsidR="00853726" w:rsidRPr="00F9594B" w:rsidTr="00853726">
        <w:trPr>
          <w:jc w:val="center"/>
        </w:trPr>
        <w:tc>
          <w:tcPr>
            <w:tcW w:w="2496" w:type="dxa"/>
            <w:tcBorders>
              <w:top w:val="nil"/>
              <w:left w:val="nil"/>
              <w:bottom w:val="nil"/>
              <w:right w:val="nil"/>
            </w:tcBorders>
            <w:shd w:val="clear" w:color="auto" w:fill="auto"/>
            <w:vAlign w:val="bottom"/>
          </w:tcPr>
          <w:p w:rsidR="00853726" w:rsidRPr="00F9594B" w:rsidRDefault="00853726" w:rsidP="00853726">
            <w:pPr>
              <w:spacing w:line="276" w:lineRule="auto"/>
              <w:rPr>
                <w:b/>
                <w:sz w:val="22"/>
                <w:szCs w:val="22"/>
              </w:rPr>
            </w:pPr>
            <w:r w:rsidRPr="00F9594B">
              <w:rPr>
                <w:b/>
                <w:sz w:val="22"/>
                <w:szCs w:val="22"/>
              </w:rPr>
              <w:t>Qaradağ rayonu</w:t>
            </w:r>
          </w:p>
        </w:tc>
        <w:tc>
          <w:tcPr>
            <w:tcW w:w="2343" w:type="dxa"/>
            <w:tcBorders>
              <w:top w:val="nil"/>
              <w:left w:val="nil"/>
              <w:bottom w:val="nil"/>
              <w:right w:val="nil"/>
            </w:tcBorders>
            <w:shd w:val="clear" w:color="auto" w:fill="auto"/>
            <w:vAlign w:val="bottom"/>
          </w:tcPr>
          <w:p w:rsidR="00853726" w:rsidRPr="00F9594B" w:rsidRDefault="00853726" w:rsidP="00853726">
            <w:pPr>
              <w:spacing w:line="276" w:lineRule="auto"/>
              <w:ind w:right="698"/>
              <w:jc w:val="right"/>
              <w:rPr>
                <w:b/>
                <w:sz w:val="22"/>
                <w:szCs w:val="22"/>
              </w:rPr>
            </w:pPr>
            <w:r>
              <w:rPr>
                <w:b/>
                <w:sz w:val="22"/>
                <w:szCs w:val="22"/>
              </w:rPr>
              <w:t>116 952</w:t>
            </w:r>
          </w:p>
        </w:tc>
        <w:tc>
          <w:tcPr>
            <w:tcW w:w="2795" w:type="dxa"/>
            <w:tcBorders>
              <w:top w:val="nil"/>
              <w:left w:val="nil"/>
              <w:bottom w:val="nil"/>
              <w:right w:val="nil"/>
            </w:tcBorders>
            <w:shd w:val="clear" w:color="auto" w:fill="auto"/>
            <w:vAlign w:val="bottom"/>
          </w:tcPr>
          <w:p w:rsidR="00853726" w:rsidRPr="00F9594B" w:rsidRDefault="00853726" w:rsidP="00E019C1">
            <w:pPr>
              <w:spacing w:line="276" w:lineRule="auto"/>
              <w:ind w:right="698"/>
              <w:jc w:val="right"/>
              <w:rPr>
                <w:b/>
                <w:sz w:val="22"/>
                <w:szCs w:val="22"/>
              </w:rPr>
            </w:pPr>
            <w:r>
              <w:rPr>
                <w:b/>
                <w:sz w:val="22"/>
                <w:szCs w:val="22"/>
              </w:rPr>
              <w:t>117 718</w:t>
            </w:r>
          </w:p>
        </w:tc>
      </w:tr>
      <w:tr w:rsidR="00853726" w:rsidRPr="00F9594B" w:rsidTr="00853726">
        <w:trPr>
          <w:jc w:val="center"/>
        </w:trPr>
        <w:tc>
          <w:tcPr>
            <w:tcW w:w="2496" w:type="dxa"/>
            <w:tcBorders>
              <w:top w:val="nil"/>
              <w:left w:val="nil"/>
              <w:bottom w:val="nil"/>
              <w:right w:val="nil"/>
            </w:tcBorders>
            <w:shd w:val="clear" w:color="auto" w:fill="auto"/>
            <w:vAlign w:val="bottom"/>
          </w:tcPr>
          <w:p w:rsidR="00853726" w:rsidRPr="00F9594B" w:rsidRDefault="00853726" w:rsidP="00853726">
            <w:pPr>
              <w:spacing w:line="276" w:lineRule="auto"/>
              <w:rPr>
                <w:b/>
                <w:sz w:val="22"/>
                <w:szCs w:val="22"/>
              </w:rPr>
            </w:pPr>
          </w:p>
        </w:tc>
        <w:tc>
          <w:tcPr>
            <w:tcW w:w="2343" w:type="dxa"/>
            <w:tcBorders>
              <w:top w:val="nil"/>
              <w:left w:val="nil"/>
              <w:bottom w:val="nil"/>
              <w:right w:val="nil"/>
            </w:tcBorders>
            <w:shd w:val="clear" w:color="auto" w:fill="auto"/>
            <w:vAlign w:val="bottom"/>
          </w:tcPr>
          <w:p w:rsidR="00853726" w:rsidRPr="00F9594B" w:rsidRDefault="00853726" w:rsidP="00853726">
            <w:pPr>
              <w:spacing w:line="276" w:lineRule="auto"/>
              <w:ind w:right="840"/>
              <w:jc w:val="right"/>
              <w:rPr>
                <w:sz w:val="22"/>
                <w:szCs w:val="22"/>
              </w:rPr>
            </w:pPr>
          </w:p>
        </w:tc>
        <w:tc>
          <w:tcPr>
            <w:tcW w:w="2795" w:type="dxa"/>
            <w:tcBorders>
              <w:top w:val="nil"/>
              <w:left w:val="nil"/>
              <w:bottom w:val="nil"/>
              <w:right w:val="nil"/>
            </w:tcBorders>
            <w:shd w:val="clear" w:color="auto" w:fill="auto"/>
            <w:vAlign w:val="bottom"/>
          </w:tcPr>
          <w:p w:rsidR="00853726" w:rsidRPr="00F9594B" w:rsidRDefault="00853726" w:rsidP="00E019C1">
            <w:pPr>
              <w:spacing w:line="276" w:lineRule="auto"/>
              <w:ind w:right="840"/>
              <w:jc w:val="right"/>
              <w:rPr>
                <w:sz w:val="22"/>
                <w:szCs w:val="22"/>
              </w:rPr>
            </w:pPr>
          </w:p>
        </w:tc>
      </w:tr>
      <w:tr w:rsidR="00853726" w:rsidRPr="00F9594B" w:rsidTr="00853726">
        <w:trPr>
          <w:jc w:val="center"/>
        </w:trPr>
        <w:tc>
          <w:tcPr>
            <w:tcW w:w="2496" w:type="dxa"/>
            <w:tcBorders>
              <w:top w:val="nil"/>
              <w:left w:val="nil"/>
              <w:bottom w:val="nil"/>
              <w:right w:val="nil"/>
            </w:tcBorders>
            <w:shd w:val="clear" w:color="auto" w:fill="auto"/>
            <w:vAlign w:val="bottom"/>
          </w:tcPr>
          <w:p w:rsidR="00853726" w:rsidRPr="00F9594B" w:rsidRDefault="00853726" w:rsidP="00853726">
            <w:pPr>
              <w:spacing w:line="276" w:lineRule="auto"/>
              <w:rPr>
                <w:sz w:val="22"/>
                <w:szCs w:val="22"/>
              </w:rPr>
            </w:pPr>
            <w:r w:rsidRPr="00F9594B">
              <w:rPr>
                <w:sz w:val="22"/>
                <w:szCs w:val="22"/>
              </w:rPr>
              <w:t>Ələt qəsəbəsi</w:t>
            </w:r>
          </w:p>
        </w:tc>
        <w:tc>
          <w:tcPr>
            <w:tcW w:w="2343" w:type="dxa"/>
            <w:tcBorders>
              <w:top w:val="nil"/>
              <w:left w:val="nil"/>
              <w:bottom w:val="nil"/>
              <w:right w:val="nil"/>
            </w:tcBorders>
            <w:shd w:val="clear" w:color="auto" w:fill="auto"/>
            <w:vAlign w:val="bottom"/>
          </w:tcPr>
          <w:p w:rsidR="00853726" w:rsidRPr="00F9594B" w:rsidRDefault="00853726" w:rsidP="00853726">
            <w:pPr>
              <w:spacing w:line="276" w:lineRule="auto"/>
              <w:ind w:right="698"/>
              <w:jc w:val="right"/>
              <w:rPr>
                <w:sz w:val="22"/>
                <w:szCs w:val="22"/>
              </w:rPr>
            </w:pPr>
            <w:r>
              <w:rPr>
                <w:sz w:val="22"/>
                <w:szCs w:val="22"/>
              </w:rPr>
              <w:t>12 618</w:t>
            </w:r>
          </w:p>
        </w:tc>
        <w:tc>
          <w:tcPr>
            <w:tcW w:w="2795" w:type="dxa"/>
            <w:tcBorders>
              <w:top w:val="nil"/>
              <w:left w:val="nil"/>
              <w:bottom w:val="nil"/>
              <w:right w:val="nil"/>
            </w:tcBorders>
            <w:shd w:val="clear" w:color="auto" w:fill="auto"/>
            <w:vAlign w:val="bottom"/>
          </w:tcPr>
          <w:p w:rsidR="00853726" w:rsidRPr="00F9594B" w:rsidRDefault="00853726" w:rsidP="00E019C1">
            <w:pPr>
              <w:spacing w:line="276" w:lineRule="auto"/>
              <w:ind w:right="698"/>
              <w:jc w:val="right"/>
              <w:rPr>
                <w:sz w:val="22"/>
                <w:szCs w:val="22"/>
              </w:rPr>
            </w:pPr>
            <w:r>
              <w:rPr>
                <w:sz w:val="22"/>
                <w:szCs w:val="22"/>
              </w:rPr>
              <w:t>12 742</w:t>
            </w:r>
          </w:p>
        </w:tc>
      </w:tr>
      <w:tr w:rsidR="00853726" w:rsidRPr="00F9594B" w:rsidTr="00853726">
        <w:trPr>
          <w:jc w:val="center"/>
        </w:trPr>
        <w:tc>
          <w:tcPr>
            <w:tcW w:w="2496" w:type="dxa"/>
            <w:tcBorders>
              <w:top w:val="nil"/>
              <w:left w:val="nil"/>
              <w:bottom w:val="nil"/>
              <w:right w:val="nil"/>
            </w:tcBorders>
            <w:shd w:val="clear" w:color="auto" w:fill="auto"/>
            <w:vAlign w:val="bottom"/>
          </w:tcPr>
          <w:p w:rsidR="00853726" w:rsidRPr="00F9594B" w:rsidRDefault="00853726" w:rsidP="00853726">
            <w:pPr>
              <w:spacing w:line="276" w:lineRule="auto"/>
              <w:rPr>
                <w:sz w:val="22"/>
                <w:szCs w:val="22"/>
              </w:rPr>
            </w:pPr>
            <w:r w:rsidRPr="00F9594B">
              <w:rPr>
                <w:sz w:val="22"/>
                <w:szCs w:val="22"/>
              </w:rPr>
              <w:t>Baş Ələt qəsəbəsi</w:t>
            </w:r>
          </w:p>
        </w:tc>
        <w:tc>
          <w:tcPr>
            <w:tcW w:w="2343" w:type="dxa"/>
            <w:tcBorders>
              <w:top w:val="nil"/>
              <w:left w:val="nil"/>
              <w:bottom w:val="nil"/>
              <w:right w:val="nil"/>
            </w:tcBorders>
            <w:shd w:val="clear" w:color="auto" w:fill="auto"/>
            <w:vAlign w:val="bottom"/>
          </w:tcPr>
          <w:p w:rsidR="00853726" w:rsidRPr="00F9594B" w:rsidRDefault="00853726" w:rsidP="00853726">
            <w:pPr>
              <w:spacing w:line="276" w:lineRule="auto"/>
              <w:ind w:right="698"/>
              <w:jc w:val="right"/>
              <w:rPr>
                <w:sz w:val="22"/>
                <w:szCs w:val="22"/>
              </w:rPr>
            </w:pPr>
            <w:r>
              <w:rPr>
                <w:sz w:val="22"/>
                <w:szCs w:val="22"/>
              </w:rPr>
              <w:t>2 173</w:t>
            </w:r>
          </w:p>
        </w:tc>
        <w:tc>
          <w:tcPr>
            <w:tcW w:w="2795" w:type="dxa"/>
            <w:tcBorders>
              <w:top w:val="nil"/>
              <w:left w:val="nil"/>
              <w:bottom w:val="nil"/>
              <w:right w:val="nil"/>
            </w:tcBorders>
            <w:shd w:val="clear" w:color="auto" w:fill="auto"/>
            <w:vAlign w:val="bottom"/>
          </w:tcPr>
          <w:p w:rsidR="00853726" w:rsidRPr="00F9594B" w:rsidRDefault="00853726" w:rsidP="00E019C1">
            <w:pPr>
              <w:spacing w:line="276" w:lineRule="auto"/>
              <w:ind w:right="698"/>
              <w:jc w:val="right"/>
              <w:rPr>
                <w:sz w:val="22"/>
                <w:szCs w:val="22"/>
              </w:rPr>
            </w:pPr>
            <w:r>
              <w:rPr>
                <w:sz w:val="22"/>
                <w:szCs w:val="22"/>
              </w:rPr>
              <w:t>2 177</w:t>
            </w:r>
          </w:p>
        </w:tc>
      </w:tr>
      <w:tr w:rsidR="00853726" w:rsidRPr="00F9594B" w:rsidTr="00853726">
        <w:trPr>
          <w:jc w:val="center"/>
        </w:trPr>
        <w:tc>
          <w:tcPr>
            <w:tcW w:w="2496" w:type="dxa"/>
            <w:tcBorders>
              <w:top w:val="nil"/>
              <w:left w:val="nil"/>
              <w:bottom w:val="nil"/>
              <w:right w:val="nil"/>
            </w:tcBorders>
            <w:shd w:val="clear" w:color="auto" w:fill="auto"/>
            <w:vAlign w:val="bottom"/>
          </w:tcPr>
          <w:p w:rsidR="00853726" w:rsidRPr="00F9594B" w:rsidRDefault="00853726" w:rsidP="00853726">
            <w:pPr>
              <w:spacing w:line="276" w:lineRule="auto"/>
              <w:rPr>
                <w:sz w:val="22"/>
                <w:szCs w:val="22"/>
              </w:rPr>
            </w:pPr>
            <w:r w:rsidRPr="00F9594B">
              <w:rPr>
                <w:sz w:val="22"/>
                <w:szCs w:val="22"/>
              </w:rPr>
              <w:t>Qaradağ qəsəbəsi</w:t>
            </w:r>
          </w:p>
        </w:tc>
        <w:tc>
          <w:tcPr>
            <w:tcW w:w="2343" w:type="dxa"/>
            <w:tcBorders>
              <w:top w:val="nil"/>
              <w:left w:val="nil"/>
              <w:bottom w:val="nil"/>
              <w:right w:val="nil"/>
            </w:tcBorders>
            <w:shd w:val="clear" w:color="auto" w:fill="auto"/>
            <w:vAlign w:val="bottom"/>
          </w:tcPr>
          <w:p w:rsidR="00853726" w:rsidRPr="00F9594B" w:rsidRDefault="00853726" w:rsidP="00853726">
            <w:pPr>
              <w:spacing w:line="276" w:lineRule="auto"/>
              <w:ind w:left="-221" w:right="697"/>
              <w:jc w:val="right"/>
              <w:rPr>
                <w:sz w:val="22"/>
                <w:szCs w:val="22"/>
              </w:rPr>
            </w:pPr>
            <w:r>
              <w:rPr>
                <w:sz w:val="22"/>
                <w:szCs w:val="22"/>
              </w:rPr>
              <w:t>-</w:t>
            </w:r>
          </w:p>
        </w:tc>
        <w:tc>
          <w:tcPr>
            <w:tcW w:w="2795" w:type="dxa"/>
            <w:tcBorders>
              <w:top w:val="nil"/>
              <w:left w:val="nil"/>
              <w:bottom w:val="nil"/>
              <w:right w:val="nil"/>
            </w:tcBorders>
            <w:shd w:val="clear" w:color="auto" w:fill="auto"/>
            <w:vAlign w:val="bottom"/>
          </w:tcPr>
          <w:p w:rsidR="00853726" w:rsidRPr="00F9594B" w:rsidRDefault="00853726" w:rsidP="00E019C1">
            <w:pPr>
              <w:spacing w:line="276" w:lineRule="auto"/>
              <w:ind w:left="-221" w:right="697"/>
              <w:jc w:val="right"/>
              <w:rPr>
                <w:sz w:val="22"/>
                <w:szCs w:val="22"/>
              </w:rPr>
            </w:pPr>
            <w:r>
              <w:rPr>
                <w:sz w:val="22"/>
                <w:szCs w:val="22"/>
              </w:rPr>
              <w:t>-</w:t>
            </w:r>
          </w:p>
        </w:tc>
      </w:tr>
      <w:tr w:rsidR="00853726" w:rsidRPr="00F9594B" w:rsidTr="00853726">
        <w:trPr>
          <w:jc w:val="center"/>
        </w:trPr>
        <w:tc>
          <w:tcPr>
            <w:tcW w:w="2496" w:type="dxa"/>
            <w:tcBorders>
              <w:top w:val="nil"/>
              <w:left w:val="nil"/>
              <w:bottom w:val="nil"/>
              <w:right w:val="nil"/>
            </w:tcBorders>
            <w:shd w:val="clear" w:color="auto" w:fill="auto"/>
            <w:vAlign w:val="bottom"/>
          </w:tcPr>
          <w:p w:rsidR="00853726" w:rsidRPr="00F9594B" w:rsidRDefault="00853726" w:rsidP="00853726">
            <w:pPr>
              <w:spacing w:line="276" w:lineRule="auto"/>
              <w:rPr>
                <w:sz w:val="22"/>
                <w:szCs w:val="22"/>
              </w:rPr>
            </w:pPr>
            <w:r w:rsidRPr="00F9594B">
              <w:rPr>
                <w:sz w:val="22"/>
                <w:szCs w:val="22"/>
              </w:rPr>
              <w:t>Lökbatan qəsəbəsi</w:t>
            </w:r>
          </w:p>
        </w:tc>
        <w:tc>
          <w:tcPr>
            <w:tcW w:w="2343" w:type="dxa"/>
            <w:tcBorders>
              <w:top w:val="nil"/>
              <w:left w:val="nil"/>
              <w:bottom w:val="nil"/>
              <w:right w:val="nil"/>
            </w:tcBorders>
            <w:shd w:val="clear" w:color="auto" w:fill="auto"/>
            <w:vAlign w:val="bottom"/>
          </w:tcPr>
          <w:p w:rsidR="00853726" w:rsidRPr="00F9594B" w:rsidRDefault="00853726" w:rsidP="00853726">
            <w:pPr>
              <w:spacing w:line="276" w:lineRule="auto"/>
              <w:ind w:left="-221" w:right="697"/>
              <w:jc w:val="right"/>
              <w:rPr>
                <w:sz w:val="22"/>
                <w:szCs w:val="22"/>
              </w:rPr>
            </w:pPr>
            <w:r>
              <w:rPr>
                <w:sz w:val="22"/>
                <w:szCs w:val="22"/>
              </w:rPr>
              <w:t>34 605</w:t>
            </w:r>
          </w:p>
        </w:tc>
        <w:tc>
          <w:tcPr>
            <w:tcW w:w="2795" w:type="dxa"/>
            <w:tcBorders>
              <w:top w:val="nil"/>
              <w:left w:val="nil"/>
              <w:bottom w:val="nil"/>
              <w:right w:val="nil"/>
            </w:tcBorders>
            <w:shd w:val="clear" w:color="auto" w:fill="auto"/>
            <w:vAlign w:val="bottom"/>
          </w:tcPr>
          <w:p w:rsidR="00853726" w:rsidRPr="00F9594B" w:rsidRDefault="00853726" w:rsidP="00E019C1">
            <w:pPr>
              <w:spacing w:line="276" w:lineRule="auto"/>
              <w:ind w:left="-221" w:right="697"/>
              <w:jc w:val="right"/>
              <w:rPr>
                <w:sz w:val="22"/>
                <w:szCs w:val="22"/>
              </w:rPr>
            </w:pPr>
            <w:r>
              <w:rPr>
                <w:sz w:val="22"/>
                <w:szCs w:val="22"/>
              </w:rPr>
              <w:t>34 792</w:t>
            </w:r>
          </w:p>
        </w:tc>
      </w:tr>
      <w:tr w:rsidR="00853726" w:rsidRPr="00F9594B" w:rsidTr="00853726">
        <w:trPr>
          <w:jc w:val="center"/>
        </w:trPr>
        <w:tc>
          <w:tcPr>
            <w:tcW w:w="2496" w:type="dxa"/>
            <w:tcBorders>
              <w:top w:val="nil"/>
              <w:left w:val="nil"/>
              <w:bottom w:val="nil"/>
              <w:right w:val="nil"/>
            </w:tcBorders>
            <w:shd w:val="clear" w:color="auto" w:fill="auto"/>
            <w:vAlign w:val="bottom"/>
          </w:tcPr>
          <w:p w:rsidR="00853726" w:rsidRPr="00F9594B" w:rsidRDefault="00853726" w:rsidP="00853726">
            <w:pPr>
              <w:spacing w:line="276" w:lineRule="auto"/>
              <w:rPr>
                <w:sz w:val="22"/>
                <w:szCs w:val="22"/>
              </w:rPr>
            </w:pPr>
            <w:r w:rsidRPr="00F9594B">
              <w:rPr>
                <w:sz w:val="22"/>
                <w:szCs w:val="22"/>
              </w:rPr>
              <w:t>Heybət qəsəbəsi</w:t>
            </w:r>
          </w:p>
        </w:tc>
        <w:tc>
          <w:tcPr>
            <w:tcW w:w="2343" w:type="dxa"/>
            <w:tcBorders>
              <w:top w:val="nil"/>
              <w:left w:val="nil"/>
              <w:bottom w:val="nil"/>
              <w:right w:val="nil"/>
            </w:tcBorders>
            <w:shd w:val="clear" w:color="auto" w:fill="auto"/>
            <w:vAlign w:val="bottom"/>
          </w:tcPr>
          <w:p w:rsidR="00853726" w:rsidRPr="00F9594B" w:rsidRDefault="00853726" w:rsidP="00853726">
            <w:pPr>
              <w:spacing w:line="276" w:lineRule="auto"/>
              <w:ind w:left="-221" w:right="697"/>
              <w:jc w:val="right"/>
              <w:rPr>
                <w:sz w:val="22"/>
                <w:szCs w:val="22"/>
              </w:rPr>
            </w:pPr>
            <w:r>
              <w:rPr>
                <w:sz w:val="22"/>
                <w:szCs w:val="22"/>
              </w:rPr>
              <w:t>-</w:t>
            </w:r>
          </w:p>
        </w:tc>
        <w:tc>
          <w:tcPr>
            <w:tcW w:w="2795" w:type="dxa"/>
            <w:tcBorders>
              <w:top w:val="nil"/>
              <w:left w:val="nil"/>
              <w:bottom w:val="nil"/>
              <w:right w:val="nil"/>
            </w:tcBorders>
            <w:shd w:val="clear" w:color="auto" w:fill="auto"/>
            <w:vAlign w:val="bottom"/>
          </w:tcPr>
          <w:p w:rsidR="00853726" w:rsidRPr="00F9594B" w:rsidRDefault="00853726" w:rsidP="00E019C1">
            <w:pPr>
              <w:spacing w:line="276" w:lineRule="auto"/>
              <w:ind w:left="-221" w:right="697"/>
              <w:jc w:val="right"/>
              <w:rPr>
                <w:sz w:val="22"/>
                <w:szCs w:val="22"/>
              </w:rPr>
            </w:pPr>
            <w:r>
              <w:rPr>
                <w:sz w:val="22"/>
                <w:szCs w:val="22"/>
              </w:rPr>
              <w:t>-</w:t>
            </w:r>
          </w:p>
        </w:tc>
      </w:tr>
      <w:tr w:rsidR="00853726" w:rsidRPr="00F9594B" w:rsidTr="00853726">
        <w:trPr>
          <w:jc w:val="center"/>
        </w:trPr>
        <w:tc>
          <w:tcPr>
            <w:tcW w:w="2496" w:type="dxa"/>
            <w:tcBorders>
              <w:top w:val="nil"/>
              <w:left w:val="nil"/>
              <w:bottom w:val="nil"/>
              <w:right w:val="nil"/>
            </w:tcBorders>
            <w:shd w:val="clear" w:color="auto" w:fill="auto"/>
            <w:vAlign w:val="bottom"/>
          </w:tcPr>
          <w:p w:rsidR="00853726" w:rsidRPr="00F9594B" w:rsidRDefault="00853726" w:rsidP="00853726">
            <w:pPr>
              <w:spacing w:line="276" w:lineRule="auto"/>
              <w:rPr>
                <w:sz w:val="22"/>
                <w:szCs w:val="22"/>
              </w:rPr>
            </w:pPr>
            <w:r w:rsidRPr="00F9594B">
              <w:rPr>
                <w:sz w:val="22"/>
                <w:szCs w:val="22"/>
              </w:rPr>
              <w:t>Şubanı  qəsəbəsi</w:t>
            </w:r>
          </w:p>
        </w:tc>
        <w:tc>
          <w:tcPr>
            <w:tcW w:w="2343" w:type="dxa"/>
            <w:tcBorders>
              <w:top w:val="nil"/>
              <w:left w:val="nil"/>
              <w:bottom w:val="nil"/>
              <w:right w:val="nil"/>
            </w:tcBorders>
            <w:shd w:val="clear" w:color="auto" w:fill="auto"/>
            <w:vAlign w:val="bottom"/>
          </w:tcPr>
          <w:p w:rsidR="00853726" w:rsidRPr="00F9594B" w:rsidRDefault="00853726" w:rsidP="00853726">
            <w:pPr>
              <w:spacing w:line="276" w:lineRule="auto"/>
              <w:ind w:left="-221" w:right="697"/>
              <w:jc w:val="right"/>
              <w:rPr>
                <w:sz w:val="22"/>
                <w:szCs w:val="22"/>
              </w:rPr>
            </w:pPr>
            <w:r w:rsidRPr="00F9594B">
              <w:rPr>
                <w:sz w:val="22"/>
                <w:szCs w:val="22"/>
              </w:rPr>
              <w:t>-</w:t>
            </w:r>
          </w:p>
        </w:tc>
        <w:tc>
          <w:tcPr>
            <w:tcW w:w="2795" w:type="dxa"/>
            <w:tcBorders>
              <w:top w:val="nil"/>
              <w:left w:val="nil"/>
              <w:bottom w:val="nil"/>
              <w:right w:val="nil"/>
            </w:tcBorders>
            <w:shd w:val="clear" w:color="auto" w:fill="auto"/>
            <w:vAlign w:val="bottom"/>
          </w:tcPr>
          <w:p w:rsidR="00853726" w:rsidRPr="00F9594B" w:rsidRDefault="00853726" w:rsidP="00E019C1">
            <w:pPr>
              <w:spacing w:line="276" w:lineRule="auto"/>
              <w:ind w:left="-221" w:right="697"/>
              <w:jc w:val="right"/>
              <w:rPr>
                <w:sz w:val="22"/>
                <w:szCs w:val="22"/>
              </w:rPr>
            </w:pPr>
            <w:r w:rsidRPr="00F9594B">
              <w:rPr>
                <w:sz w:val="22"/>
                <w:szCs w:val="22"/>
              </w:rPr>
              <w:t>-</w:t>
            </w:r>
          </w:p>
        </w:tc>
      </w:tr>
      <w:tr w:rsidR="00853726" w:rsidRPr="00F9594B" w:rsidTr="00853726">
        <w:trPr>
          <w:jc w:val="center"/>
        </w:trPr>
        <w:tc>
          <w:tcPr>
            <w:tcW w:w="2496" w:type="dxa"/>
            <w:tcBorders>
              <w:top w:val="nil"/>
              <w:left w:val="nil"/>
              <w:bottom w:val="nil"/>
              <w:right w:val="nil"/>
            </w:tcBorders>
            <w:shd w:val="clear" w:color="auto" w:fill="auto"/>
            <w:vAlign w:val="bottom"/>
          </w:tcPr>
          <w:p w:rsidR="00853726" w:rsidRPr="00F9594B" w:rsidRDefault="00853726" w:rsidP="00853726">
            <w:pPr>
              <w:spacing w:line="276" w:lineRule="auto"/>
              <w:rPr>
                <w:sz w:val="22"/>
                <w:szCs w:val="22"/>
              </w:rPr>
            </w:pPr>
            <w:r w:rsidRPr="00F9594B">
              <w:rPr>
                <w:sz w:val="22"/>
                <w:szCs w:val="22"/>
              </w:rPr>
              <w:t>Çeyildağ qəsəbəsi</w:t>
            </w:r>
          </w:p>
        </w:tc>
        <w:tc>
          <w:tcPr>
            <w:tcW w:w="2343" w:type="dxa"/>
            <w:tcBorders>
              <w:top w:val="nil"/>
              <w:left w:val="nil"/>
              <w:bottom w:val="nil"/>
              <w:right w:val="nil"/>
            </w:tcBorders>
            <w:shd w:val="clear" w:color="auto" w:fill="auto"/>
            <w:vAlign w:val="bottom"/>
          </w:tcPr>
          <w:p w:rsidR="00853726" w:rsidRPr="00F9594B" w:rsidRDefault="00853726" w:rsidP="00853726">
            <w:pPr>
              <w:spacing w:line="276" w:lineRule="auto"/>
              <w:ind w:left="-221" w:right="697"/>
              <w:jc w:val="right"/>
              <w:rPr>
                <w:sz w:val="22"/>
                <w:szCs w:val="22"/>
              </w:rPr>
            </w:pPr>
            <w:r>
              <w:rPr>
                <w:sz w:val="22"/>
                <w:szCs w:val="22"/>
              </w:rPr>
              <w:t>1 032</w:t>
            </w:r>
          </w:p>
        </w:tc>
        <w:tc>
          <w:tcPr>
            <w:tcW w:w="2795" w:type="dxa"/>
            <w:tcBorders>
              <w:top w:val="nil"/>
              <w:left w:val="nil"/>
              <w:bottom w:val="nil"/>
              <w:right w:val="nil"/>
            </w:tcBorders>
            <w:shd w:val="clear" w:color="auto" w:fill="auto"/>
            <w:vAlign w:val="bottom"/>
          </w:tcPr>
          <w:p w:rsidR="00853726" w:rsidRPr="00F9594B" w:rsidRDefault="00853726" w:rsidP="00E019C1">
            <w:pPr>
              <w:spacing w:line="276" w:lineRule="auto"/>
              <w:ind w:left="-221" w:right="697"/>
              <w:jc w:val="right"/>
              <w:rPr>
                <w:sz w:val="22"/>
                <w:szCs w:val="22"/>
              </w:rPr>
            </w:pPr>
            <w:r>
              <w:rPr>
                <w:sz w:val="22"/>
                <w:szCs w:val="22"/>
              </w:rPr>
              <w:t>1 030</w:t>
            </w:r>
          </w:p>
        </w:tc>
      </w:tr>
      <w:tr w:rsidR="00853726" w:rsidRPr="00F9594B" w:rsidTr="00853726">
        <w:trPr>
          <w:jc w:val="center"/>
        </w:trPr>
        <w:tc>
          <w:tcPr>
            <w:tcW w:w="2496" w:type="dxa"/>
            <w:tcBorders>
              <w:top w:val="nil"/>
              <w:left w:val="nil"/>
              <w:bottom w:val="nil"/>
              <w:right w:val="nil"/>
            </w:tcBorders>
            <w:shd w:val="clear" w:color="auto" w:fill="auto"/>
            <w:vAlign w:val="bottom"/>
          </w:tcPr>
          <w:p w:rsidR="00853726" w:rsidRPr="00F9594B" w:rsidRDefault="00853726" w:rsidP="00853726">
            <w:pPr>
              <w:spacing w:line="276" w:lineRule="auto"/>
              <w:rPr>
                <w:sz w:val="22"/>
                <w:szCs w:val="22"/>
              </w:rPr>
            </w:pPr>
            <w:r w:rsidRPr="00F9594B">
              <w:rPr>
                <w:sz w:val="22"/>
                <w:szCs w:val="22"/>
              </w:rPr>
              <w:t>Korgöz qəsəbəsi</w:t>
            </w:r>
          </w:p>
        </w:tc>
        <w:tc>
          <w:tcPr>
            <w:tcW w:w="2343" w:type="dxa"/>
            <w:tcBorders>
              <w:top w:val="nil"/>
              <w:left w:val="nil"/>
              <w:bottom w:val="nil"/>
              <w:right w:val="nil"/>
            </w:tcBorders>
            <w:shd w:val="clear" w:color="auto" w:fill="auto"/>
            <w:vAlign w:val="bottom"/>
          </w:tcPr>
          <w:p w:rsidR="00853726" w:rsidRPr="00F9594B" w:rsidRDefault="00853726" w:rsidP="00853726">
            <w:pPr>
              <w:spacing w:line="276" w:lineRule="auto"/>
              <w:ind w:left="-221" w:right="697"/>
              <w:jc w:val="right"/>
              <w:rPr>
                <w:sz w:val="22"/>
                <w:szCs w:val="22"/>
              </w:rPr>
            </w:pPr>
            <w:r>
              <w:rPr>
                <w:sz w:val="22"/>
                <w:szCs w:val="22"/>
              </w:rPr>
              <w:t>3 069</w:t>
            </w:r>
          </w:p>
        </w:tc>
        <w:tc>
          <w:tcPr>
            <w:tcW w:w="2795" w:type="dxa"/>
            <w:tcBorders>
              <w:top w:val="nil"/>
              <w:left w:val="nil"/>
              <w:bottom w:val="nil"/>
              <w:right w:val="nil"/>
            </w:tcBorders>
            <w:shd w:val="clear" w:color="auto" w:fill="auto"/>
            <w:vAlign w:val="bottom"/>
          </w:tcPr>
          <w:p w:rsidR="00853726" w:rsidRPr="00F9594B" w:rsidRDefault="00853726" w:rsidP="00E019C1">
            <w:pPr>
              <w:spacing w:line="276" w:lineRule="auto"/>
              <w:ind w:left="-221" w:right="697"/>
              <w:jc w:val="right"/>
              <w:rPr>
                <w:sz w:val="22"/>
                <w:szCs w:val="22"/>
              </w:rPr>
            </w:pPr>
            <w:r>
              <w:rPr>
                <w:sz w:val="22"/>
                <w:szCs w:val="22"/>
              </w:rPr>
              <w:t>3 086</w:t>
            </w:r>
          </w:p>
        </w:tc>
      </w:tr>
      <w:tr w:rsidR="00853726" w:rsidRPr="00F9594B" w:rsidTr="00853726">
        <w:trPr>
          <w:jc w:val="center"/>
        </w:trPr>
        <w:tc>
          <w:tcPr>
            <w:tcW w:w="2496" w:type="dxa"/>
            <w:tcBorders>
              <w:top w:val="nil"/>
              <w:left w:val="nil"/>
              <w:bottom w:val="nil"/>
              <w:right w:val="nil"/>
            </w:tcBorders>
            <w:shd w:val="clear" w:color="auto" w:fill="auto"/>
            <w:vAlign w:val="bottom"/>
          </w:tcPr>
          <w:p w:rsidR="00853726" w:rsidRPr="00F9594B" w:rsidRDefault="00853726" w:rsidP="00853726">
            <w:pPr>
              <w:spacing w:line="276" w:lineRule="auto"/>
              <w:rPr>
                <w:sz w:val="22"/>
                <w:szCs w:val="22"/>
              </w:rPr>
            </w:pPr>
            <w:r w:rsidRPr="00F9594B">
              <w:rPr>
                <w:sz w:val="22"/>
                <w:szCs w:val="22"/>
              </w:rPr>
              <w:t>Qobustan qəsəbəsi</w:t>
            </w:r>
          </w:p>
        </w:tc>
        <w:tc>
          <w:tcPr>
            <w:tcW w:w="2343" w:type="dxa"/>
            <w:tcBorders>
              <w:top w:val="nil"/>
              <w:left w:val="nil"/>
              <w:bottom w:val="nil"/>
              <w:right w:val="nil"/>
            </w:tcBorders>
            <w:shd w:val="clear" w:color="auto" w:fill="auto"/>
            <w:vAlign w:val="bottom"/>
          </w:tcPr>
          <w:p w:rsidR="00853726" w:rsidRPr="00F9594B" w:rsidRDefault="00853726" w:rsidP="00853726">
            <w:pPr>
              <w:spacing w:line="276" w:lineRule="auto"/>
              <w:ind w:left="-221" w:right="697"/>
              <w:jc w:val="right"/>
              <w:rPr>
                <w:sz w:val="22"/>
                <w:szCs w:val="22"/>
              </w:rPr>
            </w:pPr>
            <w:r>
              <w:rPr>
                <w:sz w:val="22"/>
                <w:szCs w:val="22"/>
              </w:rPr>
              <w:t>16 732</w:t>
            </w:r>
          </w:p>
        </w:tc>
        <w:tc>
          <w:tcPr>
            <w:tcW w:w="2795" w:type="dxa"/>
            <w:tcBorders>
              <w:top w:val="nil"/>
              <w:left w:val="nil"/>
              <w:bottom w:val="nil"/>
              <w:right w:val="nil"/>
            </w:tcBorders>
            <w:shd w:val="clear" w:color="auto" w:fill="auto"/>
            <w:vAlign w:val="bottom"/>
          </w:tcPr>
          <w:p w:rsidR="00853726" w:rsidRPr="00F9594B" w:rsidRDefault="00853726" w:rsidP="00E019C1">
            <w:pPr>
              <w:spacing w:line="276" w:lineRule="auto"/>
              <w:ind w:left="-221" w:right="697"/>
              <w:jc w:val="right"/>
              <w:rPr>
                <w:sz w:val="22"/>
                <w:szCs w:val="22"/>
              </w:rPr>
            </w:pPr>
            <w:r>
              <w:rPr>
                <w:sz w:val="22"/>
                <w:szCs w:val="22"/>
              </w:rPr>
              <w:t>16 921</w:t>
            </w:r>
          </w:p>
        </w:tc>
      </w:tr>
      <w:tr w:rsidR="00853726" w:rsidRPr="00F9594B" w:rsidTr="00853726">
        <w:trPr>
          <w:jc w:val="center"/>
        </w:trPr>
        <w:tc>
          <w:tcPr>
            <w:tcW w:w="2496" w:type="dxa"/>
            <w:tcBorders>
              <w:top w:val="nil"/>
              <w:left w:val="nil"/>
              <w:bottom w:val="nil"/>
              <w:right w:val="nil"/>
            </w:tcBorders>
            <w:shd w:val="clear" w:color="auto" w:fill="auto"/>
            <w:vAlign w:val="bottom"/>
          </w:tcPr>
          <w:p w:rsidR="00853726" w:rsidRPr="00F9594B" w:rsidRDefault="00853726" w:rsidP="00B87B41">
            <w:pPr>
              <w:spacing w:line="276" w:lineRule="auto"/>
              <w:rPr>
                <w:sz w:val="22"/>
                <w:szCs w:val="22"/>
              </w:rPr>
            </w:pPr>
            <w:r w:rsidRPr="00B87B41">
              <w:rPr>
                <w:sz w:val="22"/>
                <w:szCs w:val="22"/>
              </w:rPr>
              <w:t>Müş</w:t>
            </w:r>
            <w:r w:rsidR="00B87B41" w:rsidRPr="00B87B41">
              <w:rPr>
                <w:sz w:val="22"/>
                <w:szCs w:val="22"/>
              </w:rPr>
              <w:t>fi</w:t>
            </w:r>
            <w:r w:rsidRPr="00B87B41">
              <w:rPr>
                <w:sz w:val="22"/>
                <w:szCs w:val="22"/>
              </w:rPr>
              <w:t>qabad</w:t>
            </w:r>
            <w:r w:rsidRPr="00F9594B">
              <w:rPr>
                <w:sz w:val="22"/>
                <w:szCs w:val="22"/>
              </w:rPr>
              <w:t xml:space="preserve"> qəsəbəsi</w:t>
            </w:r>
          </w:p>
        </w:tc>
        <w:tc>
          <w:tcPr>
            <w:tcW w:w="2343" w:type="dxa"/>
            <w:tcBorders>
              <w:top w:val="nil"/>
              <w:left w:val="nil"/>
              <w:bottom w:val="nil"/>
              <w:right w:val="nil"/>
            </w:tcBorders>
            <w:shd w:val="clear" w:color="auto" w:fill="auto"/>
            <w:vAlign w:val="bottom"/>
          </w:tcPr>
          <w:p w:rsidR="00853726" w:rsidRPr="00F9594B" w:rsidRDefault="00853726" w:rsidP="00853726">
            <w:pPr>
              <w:spacing w:line="276" w:lineRule="auto"/>
              <w:ind w:left="-221" w:right="697"/>
              <w:jc w:val="right"/>
              <w:rPr>
                <w:sz w:val="22"/>
                <w:szCs w:val="22"/>
              </w:rPr>
            </w:pPr>
            <w:r>
              <w:rPr>
                <w:sz w:val="22"/>
                <w:szCs w:val="22"/>
              </w:rPr>
              <w:t>8 689</w:t>
            </w:r>
          </w:p>
        </w:tc>
        <w:tc>
          <w:tcPr>
            <w:tcW w:w="2795" w:type="dxa"/>
            <w:tcBorders>
              <w:top w:val="nil"/>
              <w:left w:val="nil"/>
              <w:bottom w:val="nil"/>
              <w:right w:val="nil"/>
            </w:tcBorders>
            <w:shd w:val="clear" w:color="auto" w:fill="auto"/>
            <w:vAlign w:val="bottom"/>
          </w:tcPr>
          <w:p w:rsidR="00853726" w:rsidRPr="00F9594B" w:rsidRDefault="00853726" w:rsidP="00E019C1">
            <w:pPr>
              <w:spacing w:line="276" w:lineRule="auto"/>
              <w:ind w:left="-221" w:right="697"/>
              <w:jc w:val="right"/>
              <w:rPr>
                <w:sz w:val="22"/>
                <w:szCs w:val="22"/>
              </w:rPr>
            </w:pPr>
            <w:r>
              <w:rPr>
                <w:sz w:val="22"/>
                <w:szCs w:val="22"/>
              </w:rPr>
              <w:t>8 747</w:t>
            </w:r>
          </w:p>
        </w:tc>
      </w:tr>
      <w:tr w:rsidR="00853726" w:rsidRPr="00F9594B" w:rsidTr="00853726">
        <w:trPr>
          <w:jc w:val="center"/>
        </w:trPr>
        <w:tc>
          <w:tcPr>
            <w:tcW w:w="2496" w:type="dxa"/>
            <w:tcBorders>
              <w:top w:val="nil"/>
              <w:left w:val="nil"/>
              <w:bottom w:val="nil"/>
              <w:right w:val="nil"/>
            </w:tcBorders>
            <w:shd w:val="clear" w:color="auto" w:fill="auto"/>
            <w:vAlign w:val="bottom"/>
          </w:tcPr>
          <w:p w:rsidR="00853726" w:rsidRPr="00F9594B" w:rsidRDefault="00853726" w:rsidP="00853726">
            <w:pPr>
              <w:spacing w:line="276" w:lineRule="auto"/>
              <w:rPr>
                <w:sz w:val="22"/>
                <w:szCs w:val="22"/>
              </w:rPr>
            </w:pPr>
            <w:r w:rsidRPr="00F9594B">
              <w:rPr>
                <w:sz w:val="22"/>
                <w:szCs w:val="22"/>
              </w:rPr>
              <w:t>Puta qəsəbəsi</w:t>
            </w:r>
          </w:p>
        </w:tc>
        <w:tc>
          <w:tcPr>
            <w:tcW w:w="2343" w:type="dxa"/>
            <w:tcBorders>
              <w:top w:val="nil"/>
              <w:left w:val="nil"/>
              <w:bottom w:val="nil"/>
              <w:right w:val="nil"/>
            </w:tcBorders>
            <w:shd w:val="clear" w:color="auto" w:fill="auto"/>
            <w:vAlign w:val="bottom"/>
          </w:tcPr>
          <w:p w:rsidR="00853726" w:rsidRPr="00F9594B" w:rsidRDefault="00853726" w:rsidP="00853726">
            <w:pPr>
              <w:spacing w:line="276" w:lineRule="auto"/>
              <w:ind w:left="-221" w:right="697"/>
              <w:jc w:val="right"/>
              <w:rPr>
                <w:sz w:val="22"/>
                <w:szCs w:val="22"/>
              </w:rPr>
            </w:pPr>
            <w:r>
              <w:rPr>
                <w:sz w:val="22"/>
                <w:szCs w:val="22"/>
              </w:rPr>
              <w:t>2 244</w:t>
            </w:r>
          </w:p>
        </w:tc>
        <w:tc>
          <w:tcPr>
            <w:tcW w:w="2795" w:type="dxa"/>
            <w:tcBorders>
              <w:top w:val="nil"/>
              <w:left w:val="nil"/>
              <w:bottom w:val="nil"/>
              <w:right w:val="nil"/>
            </w:tcBorders>
            <w:shd w:val="clear" w:color="auto" w:fill="auto"/>
            <w:vAlign w:val="bottom"/>
          </w:tcPr>
          <w:p w:rsidR="00853726" w:rsidRPr="00F9594B" w:rsidRDefault="00853726" w:rsidP="00E019C1">
            <w:pPr>
              <w:spacing w:line="276" w:lineRule="auto"/>
              <w:ind w:left="-221" w:right="697"/>
              <w:jc w:val="right"/>
              <w:rPr>
                <w:sz w:val="22"/>
                <w:szCs w:val="22"/>
              </w:rPr>
            </w:pPr>
            <w:r>
              <w:rPr>
                <w:sz w:val="22"/>
                <w:szCs w:val="22"/>
              </w:rPr>
              <w:t>2 254</w:t>
            </w:r>
          </w:p>
        </w:tc>
      </w:tr>
      <w:tr w:rsidR="00853726" w:rsidRPr="00F9594B" w:rsidTr="00853726">
        <w:trPr>
          <w:jc w:val="center"/>
        </w:trPr>
        <w:tc>
          <w:tcPr>
            <w:tcW w:w="2496" w:type="dxa"/>
            <w:tcBorders>
              <w:top w:val="nil"/>
              <w:left w:val="nil"/>
              <w:bottom w:val="nil"/>
              <w:right w:val="nil"/>
            </w:tcBorders>
            <w:shd w:val="clear" w:color="auto" w:fill="auto"/>
            <w:vAlign w:val="bottom"/>
          </w:tcPr>
          <w:p w:rsidR="00853726" w:rsidRPr="00F9594B" w:rsidRDefault="00853726" w:rsidP="00853726">
            <w:pPr>
              <w:spacing w:line="276" w:lineRule="auto"/>
              <w:rPr>
                <w:sz w:val="22"/>
                <w:szCs w:val="22"/>
              </w:rPr>
            </w:pPr>
            <w:r w:rsidRPr="00F9594B">
              <w:rPr>
                <w:sz w:val="22"/>
                <w:szCs w:val="22"/>
              </w:rPr>
              <w:t>Sahil qəsəbəsi</w:t>
            </w:r>
          </w:p>
        </w:tc>
        <w:tc>
          <w:tcPr>
            <w:tcW w:w="2343" w:type="dxa"/>
            <w:tcBorders>
              <w:top w:val="nil"/>
              <w:left w:val="nil"/>
              <w:bottom w:val="nil"/>
              <w:right w:val="nil"/>
            </w:tcBorders>
            <w:shd w:val="clear" w:color="auto" w:fill="auto"/>
            <w:vAlign w:val="bottom"/>
          </w:tcPr>
          <w:p w:rsidR="00853726" w:rsidRPr="00F9594B" w:rsidRDefault="00853726" w:rsidP="00853726">
            <w:pPr>
              <w:spacing w:line="276" w:lineRule="auto"/>
              <w:ind w:left="-221" w:right="697"/>
              <w:jc w:val="right"/>
              <w:rPr>
                <w:sz w:val="22"/>
                <w:szCs w:val="22"/>
              </w:rPr>
            </w:pPr>
            <w:r>
              <w:rPr>
                <w:sz w:val="22"/>
                <w:szCs w:val="22"/>
              </w:rPr>
              <w:t>22 318</w:t>
            </w:r>
          </w:p>
        </w:tc>
        <w:tc>
          <w:tcPr>
            <w:tcW w:w="2795" w:type="dxa"/>
            <w:tcBorders>
              <w:top w:val="nil"/>
              <w:left w:val="nil"/>
              <w:bottom w:val="nil"/>
              <w:right w:val="nil"/>
            </w:tcBorders>
            <w:shd w:val="clear" w:color="auto" w:fill="auto"/>
            <w:vAlign w:val="bottom"/>
          </w:tcPr>
          <w:p w:rsidR="00853726" w:rsidRPr="00F9594B" w:rsidRDefault="00853726" w:rsidP="00E019C1">
            <w:pPr>
              <w:spacing w:line="276" w:lineRule="auto"/>
              <w:ind w:left="-221" w:right="697"/>
              <w:jc w:val="right"/>
              <w:rPr>
                <w:sz w:val="22"/>
                <w:szCs w:val="22"/>
              </w:rPr>
            </w:pPr>
            <w:r>
              <w:rPr>
                <w:sz w:val="22"/>
                <w:szCs w:val="22"/>
              </w:rPr>
              <w:t>22 409</w:t>
            </w:r>
          </w:p>
        </w:tc>
      </w:tr>
      <w:tr w:rsidR="00853726" w:rsidRPr="00F9594B" w:rsidTr="00853726">
        <w:trPr>
          <w:jc w:val="center"/>
        </w:trPr>
        <w:tc>
          <w:tcPr>
            <w:tcW w:w="2496" w:type="dxa"/>
            <w:tcBorders>
              <w:top w:val="nil"/>
              <w:left w:val="nil"/>
              <w:bottom w:val="nil"/>
              <w:right w:val="nil"/>
            </w:tcBorders>
            <w:shd w:val="clear" w:color="auto" w:fill="auto"/>
            <w:vAlign w:val="bottom"/>
          </w:tcPr>
          <w:p w:rsidR="00853726" w:rsidRPr="00F9594B" w:rsidRDefault="00853726" w:rsidP="00853726">
            <w:pPr>
              <w:rPr>
                <w:sz w:val="22"/>
                <w:szCs w:val="22"/>
              </w:rPr>
            </w:pPr>
            <w:r w:rsidRPr="00F9594B">
              <w:rPr>
                <w:sz w:val="22"/>
                <w:szCs w:val="22"/>
              </w:rPr>
              <w:t>Şonqar qəsəbəsi</w:t>
            </w:r>
          </w:p>
        </w:tc>
        <w:tc>
          <w:tcPr>
            <w:tcW w:w="2343" w:type="dxa"/>
            <w:tcBorders>
              <w:top w:val="nil"/>
              <w:left w:val="nil"/>
              <w:bottom w:val="nil"/>
              <w:right w:val="nil"/>
            </w:tcBorders>
            <w:shd w:val="clear" w:color="auto" w:fill="auto"/>
            <w:vAlign w:val="bottom"/>
          </w:tcPr>
          <w:p w:rsidR="00853726" w:rsidRPr="00F9594B" w:rsidRDefault="00853726" w:rsidP="00853726">
            <w:pPr>
              <w:ind w:left="-221" w:right="697"/>
              <w:jc w:val="right"/>
              <w:rPr>
                <w:sz w:val="22"/>
                <w:szCs w:val="22"/>
              </w:rPr>
            </w:pPr>
            <w:r>
              <w:rPr>
                <w:sz w:val="22"/>
                <w:szCs w:val="22"/>
              </w:rPr>
              <w:t>709</w:t>
            </w:r>
          </w:p>
        </w:tc>
        <w:tc>
          <w:tcPr>
            <w:tcW w:w="2795" w:type="dxa"/>
            <w:tcBorders>
              <w:top w:val="nil"/>
              <w:left w:val="nil"/>
              <w:bottom w:val="nil"/>
              <w:right w:val="nil"/>
            </w:tcBorders>
            <w:shd w:val="clear" w:color="auto" w:fill="auto"/>
            <w:vAlign w:val="bottom"/>
          </w:tcPr>
          <w:p w:rsidR="00853726" w:rsidRPr="00F9594B" w:rsidRDefault="00853726" w:rsidP="00E019C1">
            <w:pPr>
              <w:ind w:left="-221" w:right="697"/>
              <w:jc w:val="right"/>
              <w:rPr>
                <w:sz w:val="22"/>
                <w:szCs w:val="22"/>
              </w:rPr>
            </w:pPr>
            <w:r>
              <w:rPr>
                <w:sz w:val="22"/>
                <w:szCs w:val="22"/>
              </w:rPr>
              <w:t>713</w:t>
            </w:r>
          </w:p>
        </w:tc>
      </w:tr>
      <w:tr w:rsidR="00853726" w:rsidRPr="00F9594B" w:rsidTr="00853726">
        <w:trPr>
          <w:jc w:val="center"/>
        </w:trPr>
        <w:tc>
          <w:tcPr>
            <w:tcW w:w="2496" w:type="dxa"/>
            <w:tcBorders>
              <w:top w:val="nil"/>
              <w:left w:val="nil"/>
              <w:bottom w:val="nil"/>
              <w:right w:val="nil"/>
            </w:tcBorders>
            <w:shd w:val="clear" w:color="auto" w:fill="auto"/>
            <w:vAlign w:val="bottom"/>
          </w:tcPr>
          <w:p w:rsidR="00853726" w:rsidRPr="00F9594B" w:rsidRDefault="00853726" w:rsidP="00853726">
            <w:pPr>
              <w:rPr>
                <w:sz w:val="22"/>
                <w:szCs w:val="22"/>
              </w:rPr>
            </w:pPr>
            <w:r w:rsidRPr="00F9594B">
              <w:rPr>
                <w:sz w:val="22"/>
                <w:szCs w:val="22"/>
              </w:rPr>
              <w:t>Pirsaat qəsəbəsi</w:t>
            </w:r>
          </w:p>
        </w:tc>
        <w:tc>
          <w:tcPr>
            <w:tcW w:w="2343" w:type="dxa"/>
            <w:tcBorders>
              <w:top w:val="nil"/>
              <w:left w:val="nil"/>
              <w:bottom w:val="nil"/>
              <w:right w:val="nil"/>
            </w:tcBorders>
            <w:shd w:val="clear" w:color="auto" w:fill="auto"/>
            <w:vAlign w:val="bottom"/>
          </w:tcPr>
          <w:p w:rsidR="00853726" w:rsidRPr="00F9594B" w:rsidRDefault="00853726" w:rsidP="00853726">
            <w:pPr>
              <w:ind w:left="-221" w:right="697"/>
              <w:jc w:val="right"/>
              <w:rPr>
                <w:sz w:val="22"/>
                <w:szCs w:val="22"/>
              </w:rPr>
            </w:pPr>
            <w:r w:rsidRPr="00F9594B">
              <w:rPr>
                <w:sz w:val="22"/>
                <w:szCs w:val="22"/>
              </w:rPr>
              <w:t xml:space="preserve">                               -</w:t>
            </w:r>
          </w:p>
        </w:tc>
        <w:tc>
          <w:tcPr>
            <w:tcW w:w="2795" w:type="dxa"/>
            <w:tcBorders>
              <w:top w:val="nil"/>
              <w:left w:val="nil"/>
              <w:bottom w:val="nil"/>
              <w:right w:val="nil"/>
            </w:tcBorders>
            <w:shd w:val="clear" w:color="auto" w:fill="auto"/>
            <w:vAlign w:val="bottom"/>
          </w:tcPr>
          <w:p w:rsidR="00853726" w:rsidRPr="00F9594B" w:rsidRDefault="00853726" w:rsidP="00E019C1">
            <w:pPr>
              <w:ind w:left="-221" w:right="697"/>
              <w:jc w:val="right"/>
              <w:rPr>
                <w:sz w:val="22"/>
                <w:szCs w:val="22"/>
              </w:rPr>
            </w:pPr>
            <w:r w:rsidRPr="00F9594B">
              <w:rPr>
                <w:sz w:val="22"/>
                <w:szCs w:val="22"/>
              </w:rPr>
              <w:t>-</w:t>
            </w:r>
          </w:p>
        </w:tc>
      </w:tr>
      <w:tr w:rsidR="00853726" w:rsidRPr="00F9594B" w:rsidTr="00853726">
        <w:trPr>
          <w:jc w:val="center"/>
        </w:trPr>
        <w:tc>
          <w:tcPr>
            <w:tcW w:w="2496" w:type="dxa"/>
            <w:tcBorders>
              <w:top w:val="nil"/>
              <w:left w:val="nil"/>
              <w:bottom w:val="nil"/>
              <w:right w:val="nil"/>
            </w:tcBorders>
            <w:shd w:val="clear" w:color="auto" w:fill="auto"/>
            <w:vAlign w:val="bottom"/>
          </w:tcPr>
          <w:p w:rsidR="00853726" w:rsidRPr="00F9594B" w:rsidRDefault="00853726" w:rsidP="00853726">
            <w:pPr>
              <w:spacing w:line="276" w:lineRule="auto"/>
              <w:rPr>
                <w:sz w:val="22"/>
                <w:szCs w:val="22"/>
              </w:rPr>
            </w:pPr>
            <w:r w:rsidRPr="00F9594B">
              <w:rPr>
                <w:sz w:val="22"/>
                <w:szCs w:val="22"/>
              </w:rPr>
              <w:t>Qızıldaş qəsəbəsi</w:t>
            </w:r>
          </w:p>
        </w:tc>
        <w:tc>
          <w:tcPr>
            <w:tcW w:w="2343" w:type="dxa"/>
            <w:tcBorders>
              <w:top w:val="nil"/>
              <w:left w:val="nil"/>
              <w:bottom w:val="nil"/>
              <w:right w:val="nil"/>
            </w:tcBorders>
            <w:shd w:val="clear" w:color="auto" w:fill="auto"/>
            <w:vAlign w:val="bottom"/>
          </w:tcPr>
          <w:p w:rsidR="00853726" w:rsidRPr="00F9594B" w:rsidRDefault="00853726" w:rsidP="00853726">
            <w:pPr>
              <w:spacing w:line="276" w:lineRule="auto"/>
              <w:ind w:left="-221" w:right="697"/>
              <w:jc w:val="right"/>
              <w:rPr>
                <w:sz w:val="22"/>
                <w:szCs w:val="22"/>
              </w:rPr>
            </w:pPr>
            <w:r>
              <w:rPr>
                <w:sz w:val="22"/>
                <w:szCs w:val="22"/>
              </w:rPr>
              <w:t>5 724</w:t>
            </w:r>
          </w:p>
        </w:tc>
        <w:tc>
          <w:tcPr>
            <w:tcW w:w="2795" w:type="dxa"/>
            <w:tcBorders>
              <w:top w:val="nil"/>
              <w:left w:val="nil"/>
              <w:bottom w:val="nil"/>
              <w:right w:val="nil"/>
            </w:tcBorders>
            <w:shd w:val="clear" w:color="auto" w:fill="auto"/>
            <w:vAlign w:val="bottom"/>
          </w:tcPr>
          <w:p w:rsidR="00853726" w:rsidRPr="00F9594B" w:rsidRDefault="00853726" w:rsidP="00E019C1">
            <w:pPr>
              <w:spacing w:line="276" w:lineRule="auto"/>
              <w:ind w:left="-221" w:right="697"/>
              <w:jc w:val="right"/>
              <w:rPr>
                <w:sz w:val="22"/>
                <w:szCs w:val="22"/>
              </w:rPr>
            </w:pPr>
            <w:r>
              <w:rPr>
                <w:sz w:val="22"/>
                <w:szCs w:val="22"/>
              </w:rPr>
              <w:t>5 772</w:t>
            </w:r>
          </w:p>
        </w:tc>
      </w:tr>
      <w:tr w:rsidR="00853726" w:rsidRPr="00F9594B" w:rsidTr="00853726">
        <w:trPr>
          <w:jc w:val="center"/>
        </w:trPr>
        <w:tc>
          <w:tcPr>
            <w:tcW w:w="2496" w:type="dxa"/>
            <w:tcBorders>
              <w:top w:val="nil"/>
              <w:left w:val="nil"/>
              <w:bottom w:val="double" w:sz="4" w:space="0" w:color="auto"/>
              <w:right w:val="nil"/>
            </w:tcBorders>
            <w:shd w:val="clear" w:color="auto" w:fill="auto"/>
            <w:vAlign w:val="bottom"/>
          </w:tcPr>
          <w:p w:rsidR="00853726" w:rsidRPr="00F9594B" w:rsidRDefault="00853726" w:rsidP="00853726">
            <w:pPr>
              <w:spacing w:line="276" w:lineRule="auto"/>
              <w:rPr>
                <w:sz w:val="22"/>
                <w:szCs w:val="22"/>
              </w:rPr>
            </w:pPr>
            <w:r w:rsidRPr="00F9594B">
              <w:rPr>
                <w:sz w:val="22"/>
                <w:szCs w:val="22"/>
              </w:rPr>
              <w:t>Kotal qəsəbəsi</w:t>
            </w:r>
          </w:p>
        </w:tc>
        <w:tc>
          <w:tcPr>
            <w:tcW w:w="2343" w:type="dxa"/>
            <w:tcBorders>
              <w:top w:val="nil"/>
              <w:left w:val="nil"/>
              <w:bottom w:val="double" w:sz="4" w:space="0" w:color="auto"/>
              <w:right w:val="nil"/>
            </w:tcBorders>
            <w:shd w:val="clear" w:color="auto" w:fill="auto"/>
            <w:vAlign w:val="bottom"/>
          </w:tcPr>
          <w:p w:rsidR="00853726" w:rsidRPr="00F9594B" w:rsidRDefault="00853726" w:rsidP="00853726">
            <w:pPr>
              <w:spacing w:line="276" w:lineRule="auto"/>
              <w:ind w:left="-221" w:right="697"/>
              <w:jc w:val="right"/>
              <w:rPr>
                <w:sz w:val="22"/>
                <w:szCs w:val="22"/>
              </w:rPr>
            </w:pPr>
            <w:r>
              <w:rPr>
                <w:sz w:val="22"/>
                <w:szCs w:val="22"/>
              </w:rPr>
              <w:t>362</w:t>
            </w:r>
          </w:p>
        </w:tc>
        <w:tc>
          <w:tcPr>
            <w:tcW w:w="2795" w:type="dxa"/>
            <w:tcBorders>
              <w:top w:val="nil"/>
              <w:left w:val="nil"/>
              <w:bottom w:val="double" w:sz="4" w:space="0" w:color="auto"/>
              <w:right w:val="nil"/>
            </w:tcBorders>
            <w:shd w:val="clear" w:color="auto" w:fill="auto"/>
            <w:vAlign w:val="bottom"/>
          </w:tcPr>
          <w:p w:rsidR="00853726" w:rsidRPr="00F9594B" w:rsidRDefault="00853726" w:rsidP="00E019C1">
            <w:pPr>
              <w:spacing w:line="276" w:lineRule="auto"/>
              <w:ind w:left="-221" w:right="697"/>
              <w:jc w:val="right"/>
              <w:rPr>
                <w:sz w:val="22"/>
                <w:szCs w:val="22"/>
              </w:rPr>
            </w:pPr>
            <w:r>
              <w:rPr>
                <w:sz w:val="22"/>
                <w:szCs w:val="22"/>
              </w:rPr>
              <w:t>362</w:t>
            </w:r>
          </w:p>
        </w:tc>
      </w:tr>
    </w:tbl>
    <w:p w:rsidR="00853726" w:rsidRDefault="00853726" w:rsidP="00853726">
      <w:pPr>
        <w:jc w:val="right"/>
        <w:rPr>
          <w:sz w:val="22"/>
          <w:szCs w:val="22"/>
        </w:rPr>
      </w:pPr>
    </w:p>
    <w:p w:rsidR="00853726" w:rsidRDefault="00853726" w:rsidP="00853726">
      <w:pPr>
        <w:rPr>
          <w:sz w:val="22"/>
          <w:szCs w:val="22"/>
        </w:rPr>
      </w:pPr>
    </w:p>
    <w:p w:rsidR="00853726" w:rsidRDefault="00853726" w:rsidP="00853726">
      <w:pPr>
        <w:jc w:val="right"/>
        <w:rPr>
          <w:sz w:val="22"/>
          <w:szCs w:val="22"/>
        </w:rPr>
      </w:pPr>
    </w:p>
    <w:p w:rsidR="00853726" w:rsidRPr="00F9594B" w:rsidRDefault="00853726" w:rsidP="00853726">
      <w:pPr>
        <w:jc w:val="right"/>
        <w:rPr>
          <w:b/>
          <w:sz w:val="22"/>
          <w:szCs w:val="22"/>
        </w:rPr>
      </w:pPr>
      <w:r w:rsidRPr="00F9594B">
        <w:rPr>
          <w:sz w:val="22"/>
          <w:szCs w:val="22"/>
        </w:rPr>
        <w:lastRenderedPageBreak/>
        <w:t>...ardı</w:t>
      </w:r>
    </w:p>
    <w:tbl>
      <w:tblPr>
        <w:tblW w:w="8212" w:type="dxa"/>
        <w:jc w:val="center"/>
        <w:tblLook w:val="01E0" w:firstRow="1" w:lastRow="1" w:firstColumn="1" w:lastColumn="1" w:noHBand="0" w:noVBand="0"/>
      </w:tblPr>
      <w:tblGrid>
        <w:gridCol w:w="2160"/>
        <w:gridCol w:w="3690"/>
        <w:gridCol w:w="2362"/>
      </w:tblGrid>
      <w:tr w:rsidR="00853726" w:rsidRPr="00F9594B" w:rsidTr="00853726">
        <w:trPr>
          <w:jc w:val="center"/>
        </w:trPr>
        <w:tc>
          <w:tcPr>
            <w:tcW w:w="2160" w:type="dxa"/>
            <w:tcBorders>
              <w:top w:val="double" w:sz="4" w:space="0" w:color="auto"/>
              <w:left w:val="nil"/>
              <w:bottom w:val="double" w:sz="4" w:space="0" w:color="auto"/>
              <w:right w:val="double" w:sz="4" w:space="0" w:color="auto"/>
            </w:tcBorders>
            <w:shd w:val="clear" w:color="auto" w:fill="auto"/>
          </w:tcPr>
          <w:p w:rsidR="00853726" w:rsidRPr="00F9594B" w:rsidRDefault="00853726" w:rsidP="00853726">
            <w:pPr>
              <w:jc w:val="center"/>
              <w:rPr>
                <w:b/>
                <w:sz w:val="22"/>
                <w:szCs w:val="22"/>
              </w:rPr>
            </w:pPr>
          </w:p>
        </w:tc>
        <w:tc>
          <w:tcPr>
            <w:tcW w:w="3690" w:type="dxa"/>
            <w:tcBorders>
              <w:top w:val="double" w:sz="4" w:space="0" w:color="auto"/>
              <w:left w:val="double" w:sz="4" w:space="0" w:color="auto"/>
              <w:bottom w:val="double" w:sz="4" w:space="0" w:color="auto"/>
              <w:right w:val="double" w:sz="4" w:space="0" w:color="auto"/>
            </w:tcBorders>
          </w:tcPr>
          <w:p w:rsidR="00853726" w:rsidRDefault="00853726" w:rsidP="00853726">
            <w:pPr>
              <w:jc w:val="center"/>
              <w:rPr>
                <w:sz w:val="22"/>
                <w:szCs w:val="22"/>
              </w:rPr>
            </w:pPr>
            <w:r>
              <w:rPr>
                <w:sz w:val="22"/>
                <w:szCs w:val="22"/>
              </w:rPr>
              <w:t>01.01.2024</w:t>
            </w:r>
            <w:r w:rsidRPr="00F9594B">
              <w:rPr>
                <w:sz w:val="22"/>
                <w:szCs w:val="22"/>
              </w:rPr>
              <w:t>-c</w:t>
            </w:r>
            <w:r>
              <w:rPr>
                <w:sz w:val="22"/>
                <w:szCs w:val="22"/>
              </w:rPr>
              <w:t>ü</w:t>
            </w:r>
            <w:r w:rsidRPr="00F9594B">
              <w:rPr>
                <w:sz w:val="22"/>
                <w:szCs w:val="22"/>
              </w:rPr>
              <w:t xml:space="preserve"> il </w:t>
            </w:r>
          </w:p>
          <w:p w:rsidR="00853726" w:rsidRPr="00F9594B" w:rsidRDefault="00853726" w:rsidP="00853726">
            <w:pPr>
              <w:jc w:val="center"/>
              <w:rPr>
                <w:sz w:val="22"/>
                <w:szCs w:val="22"/>
              </w:rPr>
            </w:pPr>
            <w:r w:rsidRPr="00F9594B">
              <w:rPr>
                <w:sz w:val="22"/>
                <w:szCs w:val="22"/>
              </w:rPr>
              <w:t>vəziyyətinə əhalinin</w:t>
            </w:r>
          </w:p>
          <w:p w:rsidR="00853726" w:rsidRPr="00F9594B" w:rsidRDefault="00853726" w:rsidP="00853726">
            <w:pPr>
              <w:jc w:val="center"/>
              <w:rPr>
                <w:b/>
                <w:sz w:val="22"/>
                <w:szCs w:val="22"/>
              </w:rPr>
            </w:pPr>
            <w:r w:rsidRPr="00F9594B">
              <w:rPr>
                <w:sz w:val="22"/>
                <w:szCs w:val="22"/>
              </w:rPr>
              <w:t xml:space="preserve"> sayı</w:t>
            </w:r>
          </w:p>
        </w:tc>
        <w:tc>
          <w:tcPr>
            <w:tcW w:w="2362" w:type="dxa"/>
            <w:tcBorders>
              <w:top w:val="double" w:sz="4" w:space="0" w:color="auto"/>
              <w:left w:val="double" w:sz="4" w:space="0" w:color="auto"/>
              <w:bottom w:val="double" w:sz="4" w:space="0" w:color="auto"/>
              <w:right w:val="nil"/>
            </w:tcBorders>
            <w:shd w:val="clear" w:color="auto" w:fill="auto"/>
          </w:tcPr>
          <w:p w:rsidR="00853726" w:rsidRDefault="00853726" w:rsidP="00853726">
            <w:pPr>
              <w:jc w:val="center"/>
              <w:rPr>
                <w:sz w:val="22"/>
                <w:szCs w:val="22"/>
              </w:rPr>
            </w:pPr>
            <w:r>
              <w:rPr>
                <w:sz w:val="22"/>
                <w:szCs w:val="22"/>
              </w:rPr>
              <w:t>01.01.2025</w:t>
            </w:r>
            <w:r w:rsidRPr="00F9594B">
              <w:rPr>
                <w:sz w:val="22"/>
                <w:szCs w:val="22"/>
              </w:rPr>
              <w:t>-c</w:t>
            </w:r>
            <w:r>
              <w:rPr>
                <w:sz w:val="22"/>
                <w:szCs w:val="22"/>
              </w:rPr>
              <w:t>i</w:t>
            </w:r>
            <w:r w:rsidRPr="00F9594B">
              <w:rPr>
                <w:sz w:val="22"/>
                <w:szCs w:val="22"/>
              </w:rPr>
              <w:t xml:space="preserve"> il </w:t>
            </w:r>
          </w:p>
          <w:p w:rsidR="00853726" w:rsidRPr="00F9594B" w:rsidRDefault="00853726" w:rsidP="00853726">
            <w:pPr>
              <w:jc w:val="center"/>
              <w:rPr>
                <w:sz w:val="22"/>
                <w:szCs w:val="22"/>
              </w:rPr>
            </w:pPr>
            <w:r w:rsidRPr="00F9594B">
              <w:rPr>
                <w:sz w:val="22"/>
                <w:szCs w:val="22"/>
              </w:rPr>
              <w:t xml:space="preserve">vəziyyətinə əhalinin </w:t>
            </w:r>
          </w:p>
          <w:p w:rsidR="00853726" w:rsidRPr="00F9594B" w:rsidRDefault="00853726" w:rsidP="00853726">
            <w:pPr>
              <w:jc w:val="center"/>
              <w:rPr>
                <w:b/>
                <w:sz w:val="22"/>
                <w:szCs w:val="22"/>
              </w:rPr>
            </w:pPr>
            <w:r w:rsidRPr="00F9594B">
              <w:rPr>
                <w:sz w:val="22"/>
                <w:szCs w:val="22"/>
              </w:rPr>
              <w:t>sayı</w:t>
            </w:r>
          </w:p>
        </w:tc>
      </w:tr>
      <w:tr w:rsidR="00853726" w:rsidRPr="00F9594B" w:rsidTr="00853726">
        <w:trPr>
          <w:jc w:val="center"/>
        </w:trPr>
        <w:tc>
          <w:tcPr>
            <w:tcW w:w="2160" w:type="dxa"/>
            <w:tcBorders>
              <w:top w:val="double" w:sz="4" w:space="0" w:color="auto"/>
              <w:left w:val="nil"/>
            </w:tcBorders>
            <w:shd w:val="clear" w:color="auto" w:fill="auto"/>
            <w:vAlign w:val="bottom"/>
          </w:tcPr>
          <w:p w:rsidR="00853726" w:rsidRPr="00F9594B" w:rsidRDefault="00853726" w:rsidP="00853726">
            <w:pPr>
              <w:spacing w:line="276" w:lineRule="auto"/>
              <w:rPr>
                <w:sz w:val="22"/>
                <w:szCs w:val="22"/>
              </w:rPr>
            </w:pPr>
            <w:r w:rsidRPr="00F9594B">
              <w:rPr>
                <w:sz w:val="22"/>
                <w:szCs w:val="22"/>
              </w:rPr>
              <w:t>Qarakosa qəsəbəsi</w:t>
            </w:r>
          </w:p>
        </w:tc>
        <w:tc>
          <w:tcPr>
            <w:tcW w:w="3690" w:type="dxa"/>
            <w:tcBorders>
              <w:top w:val="double" w:sz="4" w:space="0" w:color="auto"/>
              <w:right w:val="nil"/>
            </w:tcBorders>
            <w:shd w:val="clear" w:color="auto" w:fill="auto"/>
            <w:vAlign w:val="bottom"/>
          </w:tcPr>
          <w:p w:rsidR="00853726" w:rsidRPr="00361821" w:rsidRDefault="00853726" w:rsidP="00B87B41">
            <w:pPr>
              <w:spacing w:line="276" w:lineRule="auto"/>
              <w:ind w:left="-221" w:right="697"/>
              <w:jc w:val="right"/>
              <w:rPr>
                <w:sz w:val="22"/>
                <w:szCs w:val="22"/>
              </w:rPr>
            </w:pPr>
            <w:r>
              <w:rPr>
                <w:sz w:val="22"/>
                <w:szCs w:val="22"/>
              </w:rPr>
              <w:t xml:space="preserve">                    </w:t>
            </w:r>
            <w:r w:rsidRPr="00361821">
              <w:rPr>
                <w:sz w:val="22"/>
                <w:szCs w:val="22"/>
              </w:rPr>
              <w:t>-</w:t>
            </w:r>
          </w:p>
        </w:tc>
        <w:tc>
          <w:tcPr>
            <w:tcW w:w="2362" w:type="dxa"/>
            <w:tcBorders>
              <w:top w:val="double" w:sz="4" w:space="0" w:color="auto"/>
              <w:right w:val="nil"/>
            </w:tcBorders>
            <w:shd w:val="clear" w:color="auto" w:fill="auto"/>
            <w:vAlign w:val="bottom"/>
          </w:tcPr>
          <w:p w:rsidR="00853726" w:rsidRPr="00361821" w:rsidRDefault="00853726" w:rsidP="00B87B41">
            <w:pPr>
              <w:spacing w:line="276" w:lineRule="auto"/>
              <w:ind w:left="-221" w:right="697"/>
              <w:jc w:val="right"/>
              <w:rPr>
                <w:sz w:val="22"/>
                <w:szCs w:val="22"/>
              </w:rPr>
            </w:pPr>
            <w:r>
              <w:rPr>
                <w:sz w:val="22"/>
                <w:szCs w:val="22"/>
              </w:rPr>
              <w:t xml:space="preserve">                    </w:t>
            </w:r>
            <w:r w:rsidRPr="00361821">
              <w:rPr>
                <w:sz w:val="22"/>
                <w:szCs w:val="22"/>
              </w:rPr>
              <w:t>-</w:t>
            </w:r>
          </w:p>
        </w:tc>
      </w:tr>
      <w:tr w:rsidR="00853726" w:rsidRPr="00F9594B" w:rsidTr="00853726">
        <w:trPr>
          <w:jc w:val="center"/>
        </w:trPr>
        <w:tc>
          <w:tcPr>
            <w:tcW w:w="2160" w:type="dxa"/>
            <w:tcBorders>
              <w:top w:val="nil"/>
              <w:left w:val="nil"/>
              <w:bottom w:val="nil"/>
              <w:right w:val="nil"/>
            </w:tcBorders>
            <w:shd w:val="clear" w:color="auto" w:fill="auto"/>
            <w:vAlign w:val="bottom"/>
          </w:tcPr>
          <w:p w:rsidR="00853726" w:rsidRPr="00F9594B" w:rsidRDefault="00853726" w:rsidP="00853726">
            <w:pPr>
              <w:rPr>
                <w:sz w:val="22"/>
                <w:szCs w:val="22"/>
              </w:rPr>
            </w:pPr>
            <w:r w:rsidRPr="00F9594B">
              <w:rPr>
                <w:sz w:val="22"/>
                <w:szCs w:val="22"/>
              </w:rPr>
              <w:t>Yeni Ələt qəsəbəsi</w:t>
            </w:r>
          </w:p>
        </w:tc>
        <w:tc>
          <w:tcPr>
            <w:tcW w:w="3690" w:type="dxa"/>
            <w:tcBorders>
              <w:top w:val="nil"/>
              <w:left w:val="nil"/>
              <w:bottom w:val="nil"/>
              <w:right w:val="nil"/>
            </w:tcBorders>
            <w:shd w:val="clear" w:color="auto" w:fill="auto"/>
            <w:vAlign w:val="bottom"/>
          </w:tcPr>
          <w:p w:rsidR="00853726" w:rsidRPr="00361821" w:rsidRDefault="00853726" w:rsidP="00B87B41">
            <w:pPr>
              <w:ind w:left="-221" w:right="697"/>
              <w:jc w:val="right"/>
              <w:rPr>
                <w:sz w:val="22"/>
                <w:szCs w:val="22"/>
              </w:rPr>
            </w:pPr>
            <w:r>
              <w:rPr>
                <w:sz w:val="22"/>
                <w:szCs w:val="22"/>
              </w:rPr>
              <w:t xml:space="preserve">                     </w:t>
            </w:r>
            <w:r w:rsidRPr="00361821">
              <w:rPr>
                <w:sz w:val="22"/>
                <w:szCs w:val="22"/>
              </w:rPr>
              <w:t>-</w:t>
            </w:r>
          </w:p>
        </w:tc>
        <w:tc>
          <w:tcPr>
            <w:tcW w:w="2362" w:type="dxa"/>
            <w:tcBorders>
              <w:top w:val="nil"/>
              <w:left w:val="nil"/>
              <w:bottom w:val="nil"/>
              <w:right w:val="nil"/>
            </w:tcBorders>
            <w:shd w:val="clear" w:color="auto" w:fill="auto"/>
            <w:vAlign w:val="bottom"/>
          </w:tcPr>
          <w:p w:rsidR="00853726" w:rsidRPr="00361821" w:rsidRDefault="00853726" w:rsidP="00B87B41">
            <w:pPr>
              <w:ind w:left="-221" w:right="697"/>
              <w:jc w:val="right"/>
              <w:rPr>
                <w:sz w:val="22"/>
                <w:szCs w:val="22"/>
              </w:rPr>
            </w:pPr>
            <w:r>
              <w:rPr>
                <w:sz w:val="22"/>
                <w:szCs w:val="22"/>
              </w:rPr>
              <w:t xml:space="preserve">                     </w:t>
            </w:r>
            <w:r w:rsidRPr="00361821">
              <w:rPr>
                <w:sz w:val="22"/>
                <w:szCs w:val="22"/>
              </w:rPr>
              <w:t>-</w:t>
            </w:r>
          </w:p>
        </w:tc>
      </w:tr>
      <w:tr w:rsidR="00853726" w:rsidRPr="00F9594B" w:rsidTr="00853726">
        <w:trPr>
          <w:jc w:val="center"/>
        </w:trPr>
        <w:tc>
          <w:tcPr>
            <w:tcW w:w="2160" w:type="dxa"/>
            <w:tcBorders>
              <w:top w:val="nil"/>
              <w:left w:val="nil"/>
              <w:bottom w:val="nil"/>
              <w:right w:val="nil"/>
            </w:tcBorders>
            <w:shd w:val="clear" w:color="auto" w:fill="auto"/>
            <w:vAlign w:val="bottom"/>
          </w:tcPr>
          <w:p w:rsidR="00853726" w:rsidRPr="00F9594B" w:rsidRDefault="00853726" w:rsidP="00853726">
            <w:pPr>
              <w:spacing w:line="276" w:lineRule="auto"/>
              <w:rPr>
                <w:sz w:val="22"/>
                <w:szCs w:val="22"/>
              </w:rPr>
            </w:pPr>
            <w:r w:rsidRPr="008F5CE1">
              <w:rPr>
                <w:sz w:val="22"/>
                <w:szCs w:val="22"/>
              </w:rPr>
              <w:t>Şıxlar qəsəbəsi</w:t>
            </w:r>
          </w:p>
        </w:tc>
        <w:tc>
          <w:tcPr>
            <w:tcW w:w="3690" w:type="dxa"/>
            <w:tcBorders>
              <w:top w:val="nil"/>
              <w:left w:val="nil"/>
              <w:bottom w:val="nil"/>
              <w:right w:val="nil"/>
            </w:tcBorders>
            <w:shd w:val="clear" w:color="auto" w:fill="auto"/>
            <w:vAlign w:val="bottom"/>
          </w:tcPr>
          <w:p w:rsidR="00853726" w:rsidRPr="00361821" w:rsidRDefault="00853726" w:rsidP="00B87B41">
            <w:pPr>
              <w:spacing w:line="276" w:lineRule="auto"/>
              <w:ind w:left="-221" w:right="697"/>
              <w:jc w:val="right"/>
              <w:rPr>
                <w:sz w:val="22"/>
                <w:szCs w:val="22"/>
              </w:rPr>
            </w:pPr>
            <w:r>
              <w:rPr>
                <w:sz w:val="22"/>
                <w:szCs w:val="22"/>
              </w:rPr>
              <w:t xml:space="preserve">                   981</w:t>
            </w:r>
          </w:p>
        </w:tc>
        <w:tc>
          <w:tcPr>
            <w:tcW w:w="2362" w:type="dxa"/>
            <w:tcBorders>
              <w:top w:val="nil"/>
              <w:left w:val="nil"/>
              <w:bottom w:val="nil"/>
              <w:right w:val="nil"/>
            </w:tcBorders>
            <w:shd w:val="clear" w:color="auto" w:fill="auto"/>
            <w:vAlign w:val="bottom"/>
          </w:tcPr>
          <w:p w:rsidR="00853726" w:rsidRPr="00361821" w:rsidRDefault="00853726" w:rsidP="00B87B41">
            <w:pPr>
              <w:spacing w:line="276" w:lineRule="auto"/>
              <w:ind w:left="-221" w:right="697"/>
              <w:jc w:val="right"/>
              <w:rPr>
                <w:sz w:val="22"/>
                <w:szCs w:val="22"/>
              </w:rPr>
            </w:pPr>
            <w:r>
              <w:rPr>
                <w:sz w:val="22"/>
                <w:szCs w:val="22"/>
              </w:rPr>
              <w:t xml:space="preserve">                   981</w:t>
            </w:r>
          </w:p>
        </w:tc>
      </w:tr>
      <w:tr w:rsidR="00853726" w:rsidRPr="00F9594B" w:rsidTr="00853726">
        <w:trPr>
          <w:jc w:val="center"/>
        </w:trPr>
        <w:tc>
          <w:tcPr>
            <w:tcW w:w="2160" w:type="dxa"/>
            <w:tcBorders>
              <w:top w:val="nil"/>
              <w:left w:val="nil"/>
              <w:bottom w:val="nil"/>
              <w:right w:val="nil"/>
            </w:tcBorders>
            <w:shd w:val="clear" w:color="auto" w:fill="auto"/>
            <w:vAlign w:val="bottom"/>
          </w:tcPr>
          <w:p w:rsidR="00853726" w:rsidRPr="00F9594B" w:rsidRDefault="00853726" w:rsidP="00853726">
            <w:pPr>
              <w:spacing w:line="276" w:lineRule="auto"/>
              <w:rPr>
                <w:sz w:val="22"/>
                <w:szCs w:val="22"/>
              </w:rPr>
            </w:pPr>
            <w:r w:rsidRPr="00F9594B">
              <w:rPr>
                <w:sz w:val="22"/>
                <w:szCs w:val="22"/>
              </w:rPr>
              <w:t>Sanqaçal qəsəbəsi</w:t>
            </w:r>
          </w:p>
        </w:tc>
        <w:tc>
          <w:tcPr>
            <w:tcW w:w="3690" w:type="dxa"/>
            <w:tcBorders>
              <w:top w:val="nil"/>
              <w:left w:val="nil"/>
              <w:bottom w:val="nil"/>
              <w:right w:val="nil"/>
            </w:tcBorders>
            <w:shd w:val="clear" w:color="auto" w:fill="auto"/>
            <w:vAlign w:val="bottom"/>
          </w:tcPr>
          <w:p w:rsidR="00853726" w:rsidRPr="00361821" w:rsidRDefault="00853726" w:rsidP="00B87B41">
            <w:pPr>
              <w:spacing w:line="276" w:lineRule="auto"/>
              <w:ind w:left="-221" w:right="697"/>
              <w:jc w:val="right"/>
              <w:rPr>
                <w:sz w:val="22"/>
                <w:szCs w:val="22"/>
              </w:rPr>
            </w:pPr>
            <w:r>
              <w:rPr>
                <w:sz w:val="22"/>
                <w:szCs w:val="22"/>
              </w:rPr>
              <w:t xml:space="preserve">                 5 052</w:t>
            </w:r>
          </w:p>
        </w:tc>
        <w:tc>
          <w:tcPr>
            <w:tcW w:w="2362" w:type="dxa"/>
            <w:tcBorders>
              <w:top w:val="nil"/>
              <w:left w:val="nil"/>
              <w:bottom w:val="nil"/>
              <w:right w:val="nil"/>
            </w:tcBorders>
            <w:shd w:val="clear" w:color="auto" w:fill="auto"/>
            <w:vAlign w:val="bottom"/>
          </w:tcPr>
          <w:p w:rsidR="00853726" w:rsidRPr="00361821" w:rsidRDefault="00853726" w:rsidP="00B87B41">
            <w:pPr>
              <w:spacing w:line="276" w:lineRule="auto"/>
              <w:ind w:left="-221" w:right="697"/>
              <w:jc w:val="right"/>
              <w:rPr>
                <w:sz w:val="22"/>
                <w:szCs w:val="22"/>
              </w:rPr>
            </w:pPr>
            <w:r>
              <w:rPr>
                <w:sz w:val="22"/>
                <w:szCs w:val="22"/>
              </w:rPr>
              <w:t xml:space="preserve">                 5 084</w:t>
            </w:r>
          </w:p>
        </w:tc>
      </w:tr>
      <w:tr w:rsidR="00853726" w:rsidRPr="00F9594B" w:rsidTr="00853726">
        <w:trPr>
          <w:jc w:val="center"/>
        </w:trPr>
        <w:tc>
          <w:tcPr>
            <w:tcW w:w="2160" w:type="dxa"/>
            <w:tcBorders>
              <w:top w:val="nil"/>
              <w:left w:val="nil"/>
              <w:bottom w:val="nil"/>
              <w:right w:val="nil"/>
            </w:tcBorders>
            <w:shd w:val="clear" w:color="auto" w:fill="auto"/>
            <w:vAlign w:val="bottom"/>
          </w:tcPr>
          <w:p w:rsidR="00853726" w:rsidRPr="00F9594B" w:rsidRDefault="00853726" w:rsidP="00853726">
            <w:pPr>
              <w:spacing w:line="276" w:lineRule="auto"/>
              <w:rPr>
                <w:sz w:val="22"/>
                <w:szCs w:val="22"/>
              </w:rPr>
            </w:pPr>
            <w:r w:rsidRPr="00F9594B">
              <w:rPr>
                <w:sz w:val="22"/>
                <w:szCs w:val="22"/>
              </w:rPr>
              <w:t>Ümid qəsəbəsi</w:t>
            </w:r>
          </w:p>
        </w:tc>
        <w:tc>
          <w:tcPr>
            <w:tcW w:w="3690" w:type="dxa"/>
            <w:tcBorders>
              <w:top w:val="nil"/>
              <w:left w:val="nil"/>
              <w:bottom w:val="nil"/>
              <w:right w:val="nil"/>
            </w:tcBorders>
            <w:shd w:val="clear" w:color="auto" w:fill="auto"/>
            <w:vAlign w:val="bottom"/>
          </w:tcPr>
          <w:p w:rsidR="00853726" w:rsidRPr="00361821" w:rsidRDefault="00853726" w:rsidP="00B87B41">
            <w:pPr>
              <w:spacing w:line="276" w:lineRule="auto"/>
              <w:ind w:left="-221" w:right="697"/>
              <w:jc w:val="right"/>
              <w:rPr>
                <w:sz w:val="22"/>
                <w:szCs w:val="22"/>
              </w:rPr>
            </w:pPr>
            <w:r>
              <w:rPr>
                <w:sz w:val="22"/>
                <w:szCs w:val="22"/>
              </w:rPr>
              <w:t xml:space="preserve">                     644</w:t>
            </w:r>
          </w:p>
        </w:tc>
        <w:tc>
          <w:tcPr>
            <w:tcW w:w="2362" w:type="dxa"/>
            <w:tcBorders>
              <w:top w:val="nil"/>
              <w:left w:val="nil"/>
              <w:bottom w:val="nil"/>
              <w:right w:val="nil"/>
            </w:tcBorders>
            <w:shd w:val="clear" w:color="auto" w:fill="auto"/>
            <w:vAlign w:val="bottom"/>
          </w:tcPr>
          <w:p w:rsidR="00853726" w:rsidRPr="00361821" w:rsidRDefault="00853726" w:rsidP="00B87B41">
            <w:pPr>
              <w:spacing w:line="276" w:lineRule="auto"/>
              <w:ind w:left="-221" w:right="697"/>
              <w:jc w:val="right"/>
              <w:rPr>
                <w:sz w:val="22"/>
                <w:szCs w:val="22"/>
              </w:rPr>
            </w:pPr>
            <w:r>
              <w:rPr>
                <w:sz w:val="22"/>
                <w:szCs w:val="22"/>
              </w:rPr>
              <w:t xml:space="preserve">                     648</w:t>
            </w:r>
          </w:p>
        </w:tc>
      </w:tr>
      <w:tr w:rsidR="00853726" w:rsidRPr="00F9594B" w:rsidTr="00853726">
        <w:trPr>
          <w:jc w:val="center"/>
        </w:trPr>
        <w:tc>
          <w:tcPr>
            <w:tcW w:w="2160" w:type="dxa"/>
            <w:tcBorders>
              <w:top w:val="nil"/>
              <w:left w:val="nil"/>
              <w:bottom w:val="nil"/>
              <w:right w:val="nil"/>
            </w:tcBorders>
            <w:shd w:val="clear" w:color="auto" w:fill="auto"/>
            <w:vAlign w:val="bottom"/>
          </w:tcPr>
          <w:p w:rsidR="00853726" w:rsidRPr="00F9594B" w:rsidRDefault="00853726" w:rsidP="00853726">
            <w:pPr>
              <w:spacing w:line="360" w:lineRule="auto"/>
              <w:ind w:right="-108"/>
              <w:rPr>
                <w:sz w:val="22"/>
                <w:szCs w:val="22"/>
              </w:rPr>
            </w:pPr>
            <w:r w:rsidRPr="00F9594B">
              <w:rPr>
                <w:b/>
                <w:sz w:val="22"/>
                <w:szCs w:val="22"/>
              </w:rPr>
              <w:t>Xəzər  rayonu</w:t>
            </w:r>
          </w:p>
        </w:tc>
        <w:tc>
          <w:tcPr>
            <w:tcW w:w="3690" w:type="dxa"/>
            <w:tcBorders>
              <w:top w:val="nil"/>
              <w:left w:val="nil"/>
              <w:bottom w:val="nil"/>
              <w:right w:val="nil"/>
            </w:tcBorders>
            <w:shd w:val="clear" w:color="auto" w:fill="auto"/>
            <w:vAlign w:val="bottom"/>
          </w:tcPr>
          <w:p w:rsidR="00853726" w:rsidRPr="00DB1AA6" w:rsidRDefault="00853726" w:rsidP="00B87B41">
            <w:pPr>
              <w:spacing w:line="360" w:lineRule="auto"/>
              <w:ind w:right="698"/>
              <w:jc w:val="right"/>
              <w:rPr>
                <w:b/>
                <w:sz w:val="22"/>
                <w:szCs w:val="22"/>
              </w:rPr>
            </w:pPr>
            <w:r>
              <w:rPr>
                <w:b/>
                <w:sz w:val="22"/>
                <w:szCs w:val="22"/>
              </w:rPr>
              <w:t xml:space="preserve">          205 514</w:t>
            </w:r>
          </w:p>
        </w:tc>
        <w:tc>
          <w:tcPr>
            <w:tcW w:w="2362" w:type="dxa"/>
            <w:tcBorders>
              <w:top w:val="nil"/>
              <w:left w:val="nil"/>
              <w:bottom w:val="nil"/>
              <w:right w:val="nil"/>
            </w:tcBorders>
            <w:shd w:val="clear" w:color="auto" w:fill="auto"/>
            <w:vAlign w:val="bottom"/>
          </w:tcPr>
          <w:p w:rsidR="00853726" w:rsidRPr="00DB1AA6" w:rsidRDefault="00853726" w:rsidP="00B87B41">
            <w:pPr>
              <w:spacing w:line="360" w:lineRule="auto"/>
              <w:ind w:right="698"/>
              <w:jc w:val="right"/>
              <w:rPr>
                <w:b/>
                <w:sz w:val="22"/>
                <w:szCs w:val="22"/>
              </w:rPr>
            </w:pPr>
            <w:r>
              <w:rPr>
                <w:b/>
                <w:sz w:val="22"/>
                <w:szCs w:val="22"/>
              </w:rPr>
              <w:t xml:space="preserve">          206 174</w:t>
            </w:r>
          </w:p>
        </w:tc>
      </w:tr>
      <w:tr w:rsidR="00853726" w:rsidRPr="00F9594B" w:rsidTr="00853726">
        <w:trPr>
          <w:trHeight w:val="251"/>
          <w:jc w:val="center"/>
        </w:trPr>
        <w:tc>
          <w:tcPr>
            <w:tcW w:w="2160" w:type="dxa"/>
            <w:tcBorders>
              <w:top w:val="nil"/>
              <w:left w:val="nil"/>
              <w:right w:val="nil"/>
            </w:tcBorders>
            <w:shd w:val="clear" w:color="auto" w:fill="auto"/>
            <w:vAlign w:val="bottom"/>
          </w:tcPr>
          <w:p w:rsidR="00853726" w:rsidRPr="00F9594B" w:rsidRDefault="00853726" w:rsidP="00853726">
            <w:pPr>
              <w:spacing w:line="360" w:lineRule="auto"/>
              <w:rPr>
                <w:sz w:val="22"/>
                <w:szCs w:val="22"/>
              </w:rPr>
            </w:pPr>
            <w:r w:rsidRPr="00F9594B">
              <w:rPr>
                <w:sz w:val="22"/>
                <w:szCs w:val="22"/>
              </w:rPr>
              <w:t>Binə qəsəbəsi</w:t>
            </w:r>
          </w:p>
        </w:tc>
        <w:tc>
          <w:tcPr>
            <w:tcW w:w="3690" w:type="dxa"/>
            <w:tcBorders>
              <w:top w:val="nil"/>
              <w:left w:val="nil"/>
              <w:right w:val="nil"/>
            </w:tcBorders>
            <w:shd w:val="clear" w:color="auto" w:fill="auto"/>
          </w:tcPr>
          <w:p w:rsidR="00853726" w:rsidRPr="00DB1AA6" w:rsidRDefault="00B87B41" w:rsidP="00B87B41">
            <w:pPr>
              <w:spacing w:line="360" w:lineRule="auto"/>
              <w:jc w:val="center"/>
              <w:rPr>
                <w:sz w:val="22"/>
                <w:szCs w:val="22"/>
              </w:rPr>
            </w:pPr>
            <w:r>
              <w:rPr>
                <w:sz w:val="22"/>
                <w:szCs w:val="22"/>
              </w:rPr>
              <w:t xml:space="preserve">                        </w:t>
            </w:r>
            <w:r w:rsidR="00853726" w:rsidRPr="00DB1AA6">
              <w:rPr>
                <w:sz w:val="22"/>
                <w:szCs w:val="22"/>
              </w:rPr>
              <w:t>80 369</w:t>
            </w:r>
          </w:p>
        </w:tc>
        <w:tc>
          <w:tcPr>
            <w:tcW w:w="2362" w:type="dxa"/>
            <w:tcBorders>
              <w:top w:val="nil"/>
              <w:left w:val="nil"/>
              <w:right w:val="nil"/>
            </w:tcBorders>
            <w:shd w:val="clear" w:color="auto" w:fill="auto"/>
          </w:tcPr>
          <w:p w:rsidR="00853726" w:rsidRPr="00F63859" w:rsidRDefault="00632436" w:rsidP="00632436">
            <w:pPr>
              <w:jc w:val="center"/>
              <w:rPr>
                <w:sz w:val="22"/>
                <w:szCs w:val="22"/>
              </w:rPr>
            </w:pPr>
            <w:r>
              <w:rPr>
                <w:sz w:val="22"/>
                <w:szCs w:val="22"/>
              </w:rPr>
              <w:t xml:space="preserve">   </w:t>
            </w:r>
            <w:r w:rsidR="00853726" w:rsidRPr="00F63859">
              <w:rPr>
                <w:sz w:val="22"/>
                <w:szCs w:val="22"/>
              </w:rPr>
              <w:t>80</w:t>
            </w:r>
            <w:r w:rsidR="00853726">
              <w:rPr>
                <w:sz w:val="22"/>
                <w:szCs w:val="22"/>
              </w:rPr>
              <w:t xml:space="preserve"> </w:t>
            </w:r>
            <w:r w:rsidR="00853726" w:rsidRPr="00F63859">
              <w:rPr>
                <w:sz w:val="22"/>
                <w:szCs w:val="22"/>
              </w:rPr>
              <w:t>568</w:t>
            </w:r>
          </w:p>
        </w:tc>
      </w:tr>
      <w:tr w:rsidR="00853726" w:rsidRPr="00F9594B" w:rsidTr="00853726">
        <w:trPr>
          <w:jc w:val="center"/>
        </w:trPr>
        <w:tc>
          <w:tcPr>
            <w:tcW w:w="2160" w:type="dxa"/>
            <w:shd w:val="clear" w:color="auto" w:fill="auto"/>
            <w:vAlign w:val="bottom"/>
          </w:tcPr>
          <w:p w:rsidR="00853726" w:rsidRPr="00F9594B" w:rsidRDefault="00853726" w:rsidP="00853726">
            <w:pPr>
              <w:rPr>
                <w:sz w:val="22"/>
                <w:szCs w:val="22"/>
              </w:rPr>
            </w:pPr>
            <w:r w:rsidRPr="00F9594B">
              <w:rPr>
                <w:sz w:val="22"/>
                <w:szCs w:val="22"/>
              </w:rPr>
              <w:t>Buzovna  qəsəbəsi</w:t>
            </w:r>
          </w:p>
        </w:tc>
        <w:tc>
          <w:tcPr>
            <w:tcW w:w="3690" w:type="dxa"/>
            <w:shd w:val="clear" w:color="auto" w:fill="auto"/>
          </w:tcPr>
          <w:p w:rsidR="00853726" w:rsidRPr="00DB1AA6" w:rsidRDefault="00632436" w:rsidP="00632436">
            <w:pPr>
              <w:jc w:val="center"/>
              <w:rPr>
                <w:sz w:val="22"/>
                <w:szCs w:val="22"/>
              </w:rPr>
            </w:pPr>
            <w:r>
              <w:rPr>
                <w:sz w:val="22"/>
                <w:szCs w:val="22"/>
              </w:rPr>
              <w:t xml:space="preserve">                        </w:t>
            </w:r>
            <w:r w:rsidR="00853726" w:rsidRPr="00DB1AA6">
              <w:rPr>
                <w:sz w:val="22"/>
                <w:szCs w:val="22"/>
              </w:rPr>
              <w:t>34 423</w:t>
            </w:r>
          </w:p>
        </w:tc>
        <w:tc>
          <w:tcPr>
            <w:tcW w:w="2362" w:type="dxa"/>
            <w:shd w:val="clear" w:color="auto" w:fill="auto"/>
          </w:tcPr>
          <w:p w:rsidR="00853726" w:rsidRPr="00F63859" w:rsidRDefault="00632436" w:rsidP="00632436">
            <w:pPr>
              <w:jc w:val="center"/>
              <w:rPr>
                <w:sz w:val="22"/>
                <w:szCs w:val="22"/>
              </w:rPr>
            </w:pPr>
            <w:r>
              <w:rPr>
                <w:sz w:val="22"/>
                <w:szCs w:val="22"/>
              </w:rPr>
              <w:t xml:space="preserve">   </w:t>
            </w:r>
            <w:r w:rsidR="00853726" w:rsidRPr="00F63859">
              <w:rPr>
                <w:sz w:val="22"/>
                <w:szCs w:val="22"/>
              </w:rPr>
              <w:t>34</w:t>
            </w:r>
            <w:r w:rsidR="00853726">
              <w:rPr>
                <w:sz w:val="22"/>
                <w:szCs w:val="22"/>
              </w:rPr>
              <w:t xml:space="preserve"> </w:t>
            </w:r>
            <w:r w:rsidR="00853726" w:rsidRPr="00F63859">
              <w:rPr>
                <w:sz w:val="22"/>
                <w:szCs w:val="22"/>
              </w:rPr>
              <w:t>501</w:t>
            </w:r>
          </w:p>
        </w:tc>
      </w:tr>
      <w:tr w:rsidR="00853726" w:rsidRPr="00F9594B" w:rsidTr="00853726">
        <w:trPr>
          <w:jc w:val="center"/>
        </w:trPr>
        <w:tc>
          <w:tcPr>
            <w:tcW w:w="2160" w:type="dxa"/>
            <w:shd w:val="clear" w:color="auto" w:fill="auto"/>
            <w:vAlign w:val="bottom"/>
          </w:tcPr>
          <w:p w:rsidR="00853726" w:rsidRPr="00F9594B" w:rsidRDefault="00853726" w:rsidP="00853726">
            <w:pPr>
              <w:rPr>
                <w:sz w:val="22"/>
                <w:szCs w:val="22"/>
              </w:rPr>
            </w:pPr>
            <w:r w:rsidRPr="00F9594B">
              <w:rPr>
                <w:sz w:val="22"/>
                <w:szCs w:val="22"/>
              </w:rPr>
              <w:t>Qala  qəsəbəsi</w:t>
            </w:r>
          </w:p>
        </w:tc>
        <w:tc>
          <w:tcPr>
            <w:tcW w:w="3690" w:type="dxa"/>
            <w:shd w:val="clear" w:color="auto" w:fill="auto"/>
          </w:tcPr>
          <w:p w:rsidR="00853726" w:rsidRPr="00DB1AA6" w:rsidRDefault="00632436" w:rsidP="00632436">
            <w:pPr>
              <w:jc w:val="center"/>
              <w:rPr>
                <w:sz w:val="22"/>
                <w:szCs w:val="22"/>
              </w:rPr>
            </w:pPr>
            <w:r>
              <w:rPr>
                <w:sz w:val="22"/>
                <w:szCs w:val="22"/>
              </w:rPr>
              <w:t xml:space="preserve">                         </w:t>
            </w:r>
            <w:r w:rsidR="00853726" w:rsidRPr="00DB1AA6">
              <w:rPr>
                <w:sz w:val="22"/>
                <w:szCs w:val="22"/>
              </w:rPr>
              <w:t>8 849</w:t>
            </w:r>
          </w:p>
        </w:tc>
        <w:tc>
          <w:tcPr>
            <w:tcW w:w="2362" w:type="dxa"/>
            <w:shd w:val="clear" w:color="auto" w:fill="auto"/>
          </w:tcPr>
          <w:p w:rsidR="00853726" w:rsidRPr="00F63859" w:rsidRDefault="00632436" w:rsidP="00632436">
            <w:pPr>
              <w:jc w:val="center"/>
              <w:rPr>
                <w:sz w:val="22"/>
                <w:szCs w:val="22"/>
              </w:rPr>
            </w:pPr>
            <w:r>
              <w:rPr>
                <w:sz w:val="22"/>
                <w:szCs w:val="22"/>
              </w:rPr>
              <w:t xml:space="preserve">  </w:t>
            </w:r>
            <w:r w:rsidR="00853726">
              <w:rPr>
                <w:sz w:val="22"/>
                <w:szCs w:val="22"/>
              </w:rPr>
              <w:t xml:space="preserve">   </w:t>
            </w:r>
            <w:r w:rsidR="00853726" w:rsidRPr="00F63859">
              <w:rPr>
                <w:sz w:val="22"/>
                <w:szCs w:val="22"/>
              </w:rPr>
              <w:t>8</w:t>
            </w:r>
            <w:r w:rsidR="00853726">
              <w:rPr>
                <w:sz w:val="22"/>
                <w:szCs w:val="22"/>
              </w:rPr>
              <w:t xml:space="preserve"> </w:t>
            </w:r>
            <w:r w:rsidR="00853726" w:rsidRPr="00F63859">
              <w:rPr>
                <w:sz w:val="22"/>
                <w:szCs w:val="22"/>
              </w:rPr>
              <w:t>962</w:t>
            </w:r>
          </w:p>
        </w:tc>
      </w:tr>
      <w:tr w:rsidR="00853726" w:rsidRPr="00F9594B" w:rsidTr="00853726">
        <w:trPr>
          <w:trHeight w:val="285"/>
          <w:jc w:val="center"/>
        </w:trPr>
        <w:tc>
          <w:tcPr>
            <w:tcW w:w="2160" w:type="dxa"/>
            <w:shd w:val="clear" w:color="auto" w:fill="auto"/>
            <w:vAlign w:val="bottom"/>
          </w:tcPr>
          <w:p w:rsidR="00853726" w:rsidRPr="00F9594B" w:rsidRDefault="00853726" w:rsidP="00853726">
            <w:pPr>
              <w:rPr>
                <w:sz w:val="22"/>
                <w:szCs w:val="22"/>
              </w:rPr>
            </w:pPr>
            <w:r w:rsidRPr="00F9594B">
              <w:rPr>
                <w:sz w:val="22"/>
                <w:szCs w:val="22"/>
              </w:rPr>
              <w:t>Mərdəkan qəsəbəsi</w:t>
            </w:r>
          </w:p>
        </w:tc>
        <w:tc>
          <w:tcPr>
            <w:tcW w:w="3690" w:type="dxa"/>
            <w:shd w:val="clear" w:color="auto" w:fill="auto"/>
          </w:tcPr>
          <w:p w:rsidR="00853726" w:rsidRPr="00DB1AA6" w:rsidRDefault="00632436" w:rsidP="00632436">
            <w:pPr>
              <w:jc w:val="center"/>
              <w:rPr>
                <w:sz w:val="22"/>
                <w:szCs w:val="22"/>
              </w:rPr>
            </w:pPr>
            <w:r>
              <w:rPr>
                <w:sz w:val="22"/>
                <w:szCs w:val="22"/>
              </w:rPr>
              <w:t xml:space="preserve">                       </w:t>
            </w:r>
            <w:r w:rsidR="00853726" w:rsidRPr="00DB1AA6">
              <w:rPr>
                <w:sz w:val="22"/>
                <w:szCs w:val="22"/>
              </w:rPr>
              <w:t>32 114</w:t>
            </w:r>
          </w:p>
        </w:tc>
        <w:tc>
          <w:tcPr>
            <w:tcW w:w="2362" w:type="dxa"/>
            <w:shd w:val="clear" w:color="auto" w:fill="auto"/>
          </w:tcPr>
          <w:p w:rsidR="00853726" w:rsidRPr="00F63859" w:rsidRDefault="00632436" w:rsidP="00632436">
            <w:pPr>
              <w:jc w:val="center"/>
              <w:rPr>
                <w:sz w:val="22"/>
                <w:szCs w:val="22"/>
              </w:rPr>
            </w:pPr>
            <w:r>
              <w:rPr>
                <w:sz w:val="22"/>
                <w:szCs w:val="22"/>
              </w:rPr>
              <w:t xml:space="preserve">  </w:t>
            </w:r>
            <w:r w:rsidR="00853726">
              <w:rPr>
                <w:sz w:val="22"/>
                <w:szCs w:val="22"/>
              </w:rPr>
              <w:t xml:space="preserve">  </w:t>
            </w:r>
            <w:r w:rsidR="00853726" w:rsidRPr="00F63859">
              <w:rPr>
                <w:sz w:val="22"/>
                <w:szCs w:val="22"/>
              </w:rPr>
              <w:t>32</w:t>
            </w:r>
            <w:r w:rsidR="00853726">
              <w:rPr>
                <w:sz w:val="22"/>
                <w:szCs w:val="22"/>
              </w:rPr>
              <w:t xml:space="preserve"> </w:t>
            </w:r>
            <w:r w:rsidR="00853726" w:rsidRPr="00F63859">
              <w:rPr>
                <w:sz w:val="22"/>
                <w:szCs w:val="22"/>
              </w:rPr>
              <w:t>198</w:t>
            </w:r>
          </w:p>
        </w:tc>
      </w:tr>
      <w:tr w:rsidR="00853726" w:rsidRPr="00F9594B" w:rsidTr="00853726">
        <w:trPr>
          <w:jc w:val="center"/>
        </w:trPr>
        <w:tc>
          <w:tcPr>
            <w:tcW w:w="2160" w:type="dxa"/>
            <w:shd w:val="clear" w:color="auto" w:fill="auto"/>
            <w:vAlign w:val="bottom"/>
          </w:tcPr>
          <w:p w:rsidR="00853726" w:rsidRPr="00F9594B" w:rsidRDefault="00853726" w:rsidP="00853726">
            <w:pPr>
              <w:rPr>
                <w:sz w:val="22"/>
                <w:szCs w:val="22"/>
              </w:rPr>
            </w:pPr>
            <w:r w:rsidRPr="00F9594B">
              <w:rPr>
                <w:sz w:val="22"/>
                <w:szCs w:val="22"/>
              </w:rPr>
              <w:t>Şağan qəsəbəsi</w:t>
            </w:r>
          </w:p>
        </w:tc>
        <w:tc>
          <w:tcPr>
            <w:tcW w:w="3690" w:type="dxa"/>
            <w:shd w:val="clear" w:color="auto" w:fill="auto"/>
          </w:tcPr>
          <w:p w:rsidR="00853726" w:rsidRPr="00DB1AA6" w:rsidRDefault="00632436" w:rsidP="00632436">
            <w:pPr>
              <w:jc w:val="center"/>
              <w:rPr>
                <w:sz w:val="22"/>
                <w:szCs w:val="22"/>
              </w:rPr>
            </w:pPr>
            <w:r>
              <w:rPr>
                <w:sz w:val="22"/>
                <w:szCs w:val="22"/>
              </w:rPr>
              <w:t xml:space="preserve">                         </w:t>
            </w:r>
            <w:r w:rsidR="00853726" w:rsidRPr="00DB1AA6">
              <w:rPr>
                <w:sz w:val="22"/>
                <w:szCs w:val="22"/>
              </w:rPr>
              <w:t>4 387</w:t>
            </w:r>
          </w:p>
        </w:tc>
        <w:tc>
          <w:tcPr>
            <w:tcW w:w="2362" w:type="dxa"/>
            <w:shd w:val="clear" w:color="auto" w:fill="auto"/>
          </w:tcPr>
          <w:p w:rsidR="00853726" w:rsidRPr="00F63859" w:rsidRDefault="00632436" w:rsidP="00632436">
            <w:pPr>
              <w:jc w:val="center"/>
              <w:rPr>
                <w:sz w:val="22"/>
                <w:szCs w:val="22"/>
              </w:rPr>
            </w:pPr>
            <w:r>
              <w:rPr>
                <w:sz w:val="22"/>
                <w:szCs w:val="22"/>
              </w:rPr>
              <w:t xml:space="preserve">   </w:t>
            </w:r>
            <w:r w:rsidR="00853726">
              <w:rPr>
                <w:sz w:val="22"/>
                <w:szCs w:val="22"/>
              </w:rPr>
              <w:t xml:space="preserve">   </w:t>
            </w:r>
            <w:r w:rsidR="00853726" w:rsidRPr="00F63859">
              <w:rPr>
                <w:sz w:val="22"/>
                <w:szCs w:val="22"/>
              </w:rPr>
              <w:t>4</w:t>
            </w:r>
            <w:r w:rsidR="00853726">
              <w:rPr>
                <w:sz w:val="22"/>
                <w:szCs w:val="22"/>
              </w:rPr>
              <w:t xml:space="preserve"> </w:t>
            </w:r>
            <w:r w:rsidR="00853726" w:rsidRPr="00F63859">
              <w:rPr>
                <w:sz w:val="22"/>
                <w:szCs w:val="22"/>
              </w:rPr>
              <w:t>400</w:t>
            </w:r>
          </w:p>
        </w:tc>
      </w:tr>
      <w:tr w:rsidR="00853726" w:rsidRPr="00F9594B" w:rsidTr="00853726">
        <w:trPr>
          <w:jc w:val="center"/>
        </w:trPr>
        <w:tc>
          <w:tcPr>
            <w:tcW w:w="2160" w:type="dxa"/>
            <w:tcBorders>
              <w:left w:val="nil"/>
              <w:bottom w:val="nil"/>
              <w:right w:val="nil"/>
            </w:tcBorders>
            <w:shd w:val="clear" w:color="auto" w:fill="auto"/>
            <w:vAlign w:val="bottom"/>
          </w:tcPr>
          <w:p w:rsidR="00853726" w:rsidRPr="00F9594B" w:rsidRDefault="00853726" w:rsidP="00853726">
            <w:pPr>
              <w:rPr>
                <w:sz w:val="22"/>
                <w:szCs w:val="22"/>
              </w:rPr>
            </w:pPr>
            <w:r w:rsidRPr="00F9594B">
              <w:rPr>
                <w:sz w:val="22"/>
                <w:szCs w:val="22"/>
              </w:rPr>
              <w:t>Şüvəlan qəsəbəsi</w:t>
            </w:r>
          </w:p>
        </w:tc>
        <w:tc>
          <w:tcPr>
            <w:tcW w:w="3690" w:type="dxa"/>
            <w:tcBorders>
              <w:left w:val="nil"/>
              <w:bottom w:val="nil"/>
              <w:right w:val="nil"/>
            </w:tcBorders>
            <w:shd w:val="clear" w:color="auto" w:fill="auto"/>
          </w:tcPr>
          <w:p w:rsidR="00853726" w:rsidRPr="00DB1AA6" w:rsidRDefault="00632436" w:rsidP="00632436">
            <w:pPr>
              <w:jc w:val="center"/>
              <w:rPr>
                <w:sz w:val="22"/>
                <w:szCs w:val="22"/>
              </w:rPr>
            </w:pPr>
            <w:r>
              <w:rPr>
                <w:sz w:val="22"/>
                <w:szCs w:val="22"/>
              </w:rPr>
              <w:t xml:space="preserve">                       </w:t>
            </w:r>
            <w:r w:rsidR="00853726" w:rsidRPr="00DB1AA6">
              <w:rPr>
                <w:sz w:val="22"/>
                <w:szCs w:val="22"/>
              </w:rPr>
              <w:t>20 917</w:t>
            </w:r>
          </w:p>
        </w:tc>
        <w:tc>
          <w:tcPr>
            <w:tcW w:w="2362" w:type="dxa"/>
            <w:tcBorders>
              <w:left w:val="nil"/>
              <w:bottom w:val="nil"/>
              <w:right w:val="nil"/>
            </w:tcBorders>
            <w:shd w:val="clear" w:color="auto" w:fill="auto"/>
          </w:tcPr>
          <w:p w:rsidR="00853726" w:rsidRPr="00F63859" w:rsidRDefault="00632436" w:rsidP="00632436">
            <w:pPr>
              <w:jc w:val="center"/>
              <w:rPr>
                <w:sz w:val="22"/>
                <w:szCs w:val="22"/>
              </w:rPr>
            </w:pPr>
            <w:r>
              <w:rPr>
                <w:sz w:val="22"/>
                <w:szCs w:val="22"/>
              </w:rPr>
              <w:t xml:space="preserve">   </w:t>
            </w:r>
            <w:r w:rsidR="00853726">
              <w:rPr>
                <w:sz w:val="22"/>
                <w:szCs w:val="22"/>
              </w:rPr>
              <w:t xml:space="preserve">  </w:t>
            </w:r>
            <w:r w:rsidR="00853726" w:rsidRPr="00F63859">
              <w:rPr>
                <w:sz w:val="22"/>
                <w:szCs w:val="22"/>
              </w:rPr>
              <w:t>20</w:t>
            </w:r>
            <w:r w:rsidR="00853726">
              <w:rPr>
                <w:sz w:val="22"/>
                <w:szCs w:val="22"/>
              </w:rPr>
              <w:t xml:space="preserve"> </w:t>
            </w:r>
            <w:r w:rsidR="00853726" w:rsidRPr="00F63859">
              <w:rPr>
                <w:sz w:val="22"/>
                <w:szCs w:val="22"/>
              </w:rPr>
              <w:t>941</w:t>
            </w:r>
          </w:p>
        </w:tc>
      </w:tr>
      <w:tr w:rsidR="00853726" w:rsidRPr="00F9594B" w:rsidTr="00853726">
        <w:trPr>
          <w:jc w:val="center"/>
        </w:trPr>
        <w:tc>
          <w:tcPr>
            <w:tcW w:w="2160" w:type="dxa"/>
            <w:tcBorders>
              <w:top w:val="nil"/>
              <w:left w:val="nil"/>
              <w:bottom w:val="nil"/>
              <w:right w:val="nil"/>
            </w:tcBorders>
            <w:shd w:val="clear" w:color="auto" w:fill="auto"/>
            <w:vAlign w:val="bottom"/>
          </w:tcPr>
          <w:p w:rsidR="00853726" w:rsidRPr="00F9594B" w:rsidRDefault="00853726" w:rsidP="00853726">
            <w:pPr>
              <w:rPr>
                <w:sz w:val="22"/>
                <w:szCs w:val="22"/>
              </w:rPr>
            </w:pPr>
            <w:r w:rsidRPr="00F9594B">
              <w:rPr>
                <w:sz w:val="22"/>
                <w:szCs w:val="22"/>
              </w:rPr>
              <w:t>Türkan qəsəbəsi</w:t>
            </w:r>
          </w:p>
        </w:tc>
        <w:tc>
          <w:tcPr>
            <w:tcW w:w="3690" w:type="dxa"/>
            <w:tcBorders>
              <w:top w:val="nil"/>
              <w:left w:val="nil"/>
              <w:bottom w:val="nil"/>
              <w:right w:val="nil"/>
            </w:tcBorders>
            <w:shd w:val="clear" w:color="auto" w:fill="auto"/>
          </w:tcPr>
          <w:p w:rsidR="00853726" w:rsidRPr="00DB1AA6" w:rsidRDefault="00632436" w:rsidP="00632436">
            <w:pPr>
              <w:jc w:val="center"/>
              <w:rPr>
                <w:sz w:val="22"/>
                <w:szCs w:val="22"/>
              </w:rPr>
            </w:pPr>
            <w:r>
              <w:rPr>
                <w:sz w:val="22"/>
                <w:szCs w:val="22"/>
              </w:rPr>
              <w:t xml:space="preserve">                       </w:t>
            </w:r>
            <w:r w:rsidR="00853726" w:rsidRPr="00DB1AA6">
              <w:rPr>
                <w:sz w:val="22"/>
                <w:szCs w:val="22"/>
              </w:rPr>
              <w:t>12 699</w:t>
            </w:r>
          </w:p>
        </w:tc>
        <w:tc>
          <w:tcPr>
            <w:tcW w:w="2362" w:type="dxa"/>
            <w:tcBorders>
              <w:top w:val="nil"/>
              <w:left w:val="nil"/>
              <w:bottom w:val="nil"/>
              <w:right w:val="nil"/>
            </w:tcBorders>
            <w:shd w:val="clear" w:color="auto" w:fill="auto"/>
          </w:tcPr>
          <w:p w:rsidR="00853726" w:rsidRPr="00F63859" w:rsidRDefault="00632436" w:rsidP="00632436">
            <w:pPr>
              <w:jc w:val="center"/>
              <w:rPr>
                <w:sz w:val="22"/>
                <w:szCs w:val="22"/>
              </w:rPr>
            </w:pPr>
            <w:r>
              <w:rPr>
                <w:sz w:val="22"/>
                <w:szCs w:val="22"/>
              </w:rPr>
              <w:t xml:space="preserve">   </w:t>
            </w:r>
            <w:r w:rsidR="00853726">
              <w:rPr>
                <w:sz w:val="22"/>
                <w:szCs w:val="22"/>
              </w:rPr>
              <w:t xml:space="preserve">  </w:t>
            </w:r>
            <w:r w:rsidR="00853726" w:rsidRPr="00F63859">
              <w:rPr>
                <w:sz w:val="22"/>
                <w:szCs w:val="22"/>
              </w:rPr>
              <w:t>12</w:t>
            </w:r>
            <w:r w:rsidR="00853726">
              <w:rPr>
                <w:sz w:val="22"/>
                <w:szCs w:val="22"/>
              </w:rPr>
              <w:t xml:space="preserve"> </w:t>
            </w:r>
            <w:r w:rsidR="00853726" w:rsidRPr="00F63859">
              <w:rPr>
                <w:sz w:val="22"/>
                <w:szCs w:val="22"/>
              </w:rPr>
              <w:t>768</w:t>
            </w:r>
          </w:p>
        </w:tc>
      </w:tr>
      <w:tr w:rsidR="00853726" w:rsidRPr="00F9594B" w:rsidTr="00853726">
        <w:trPr>
          <w:jc w:val="center"/>
        </w:trPr>
        <w:tc>
          <w:tcPr>
            <w:tcW w:w="2160" w:type="dxa"/>
            <w:tcBorders>
              <w:top w:val="nil"/>
              <w:left w:val="nil"/>
              <w:bottom w:val="nil"/>
              <w:right w:val="nil"/>
            </w:tcBorders>
            <w:shd w:val="clear" w:color="auto" w:fill="auto"/>
            <w:vAlign w:val="bottom"/>
          </w:tcPr>
          <w:p w:rsidR="00853726" w:rsidRPr="00F9594B" w:rsidRDefault="00853726" w:rsidP="00853726">
            <w:pPr>
              <w:rPr>
                <w:sz w:val="22"/>
                <w:szCs w:val="22"/>
              </w:rPr>
            </w:pPr>
            <w:r w:rsidRPr="00F9594B">
              <w:rPr>
                <w:sz w:val="22"/>
                <w:szCs w:val="22"/>
              </w:rPr>
              <w:t>Zirə qəsəbəsi</w:t>
            </w:r>
          </w:p>
        </w:tc>
        <w:tc>
          <w:tcPr>
            <w:tcW w:w="3690" w:type="dxa"/>
            <w:tcBorders>
              <w:top w:val="nil"/>
              <w:left w:val="nil"/>
              <w:bottom w:val="nil"/>
              <w:right w:val="nil"/>
            </w:tcBorders>
            <w:shd w:val="clear" w:color="auto" w:fill="auto"/>
          </w:tcPr>
          <w:p w:rsidR="00853726" w:rsidRPr="00DB1AA6" w:rsidRDefault="00632436" w:rsidP="00632436">
            <w:pPr>
              <w:jc w:val="center"/>
              <w:rPr>
                <w:sz w:val="22"/>
                <w:szCs w:val="22"/>
              </w:rPr>
            </w:pPr>
            <w:r>
              <w:rPr>
                <w:sz w:val="22"/>
                <w:szCs w:val="22"/>
              </w:rPr>
              <w:t xml:space="preserve">                       </w:t>
            </w:r>
            <w:r w:rsidR="00853726" w:rsidRPr="00DB1AA6">
              <w:rPr>
                <w:sz w:val="22"/>
                <w:szCs w:val="22"/>
              </w:rPr>
              <w:t>11 756</w:t>
            </w:r>
          </w:p>
        </w:tc>
        <w:tc>
          <w:tcPr>
            <w:tcW w:w="2362" w:type="dxa"/>
            <w:tcBorders>
              <w:top w:val="nil"/>
              <w:left w:val="nil"/>
              <w:bottom w:val="nil"/>
              <w:right w:val="nil"/>
            </w:tcBorders>
            <w:shd w:val="clear" w:color="auto" w:fill="auto"/>
          </w:tcPr>
          <w:p w:rsidR="00853726" w:rsidRPr="00F63859" w:rsidRDefault="00632436" w:rsidP="00632436">
            <w:pPr>
              <w:jc w:val="center"/>
              <w:rPr>
                <w:sz w:val="22"/>
                <w:szCs w:val="22"/>
              </w:rPr>
            </w:pPr>
            <w:r>
              <w:rPr>
                <w:sz w:val="22"/>
                <w:szCs w:val="22"/>
              </w:rPr>
              <w:t xml:space="preserve">   </w:t>
            </w:r>
            <w:r w:rsidR="00853726">
              <w:rPr>
                <w:sz w:val="22"/>
                <w:szCs w:val="22"/>
              </w:rPr>
              <w:t xml:space="preserve">  </w:t>
            </w:r>
            <w:r w:rsidR="00853726" w:rsidRPr="00F63859">
              <w:rPr>
                <w:sz w:val="22"/>
                <w:szCs w:val="22"/>
              </w:rPr>
              <w:t>11</w:t>
            </w:r>
            <w:r w:rsidR="00853726">
              <w:rPr>
                <w:sz w:val="22"/>
                <w:szCs w:val="22"/>
              </w:rPr>
              <w:t xml:space="preserve"> </w:t>
            </w:r>
            <w:r w:rsidR="00853726" w:rsidRPr="00F63859">
              <w:rPr>
                <w:sz w:val="22"/>
                <w:szCs w:val="22"/>
              </w:rPr>
              <w:t>836</w:t>
            </w:r>
          </w:p>
        </w:tc>
      </w:tr>
      <w:tr w:rsidR="00853726" w:rsidRPr="00F9594B" w:rsidTr="00853726">
        <w:trPr>
          <w:jc w:val="center"/>
        </w:trPr>
        <w:tc>
          <w:tcPr>
            <w:tcW w:w="2160" w:type="dxa"/>
            <w:tcBorders>
              <w:top w:val="nil"/>
              <w:left w:val="nil"/>
              <w:right w:val="nil"/>
            </w:tcBorders>
            <w:shd w:val="clear" w:color="auto" w:fill="auto"/>
          </w:tcPr>
          <w:p w:rsidR="00853726" w:rsidRPr="00F9594B" w:rsidRDefault="00853726" w:rsidP="00853726">
            <w:pPr>
              <w:spacing w:line="360" w:lineRule="auto"/>
              <w:rPr>
                <w:b/>
                <w:sz w:val="22"/>
                <w:szCs w:val="22"/>
              </w:rPr>
            </w:pPr>
            <w:r w:rsidRPr="00F9594B">
              <w:rPr>
                <w:b/>
                <w:sz w:val="22"/>
                <w:szCs w:val="22"/>
              </w:rPr>
              <w:t>Səbail rayonu</w:t>
            </w:r>
          </w:p>
        </w:tc>
        <w:tc>
          <w:tcPr>
            <w:tcW w:w="3690" w:type="dxa"/>
            <w:tcBorders>
              <w:top w:val="nil"/>
              <w:left w:val="nil"/>
              <w:right w:val="nil"/>
            </w:tcBorders>
            <w:shd w:val="clear" w:color="auto" w:fill="auto"/>
          </w:tcPr>
          <w:p w:rsidR="00853726" w:rsidRPr="00DB1AA6" w:rsidRDefault="00632436" w:rsidP="00632436">
            <w:pPr>
              <w:spacing w:line="360" w:lineRule="auto"/>
              <w:jc w:val="center"/>
              <w:rPr>
                <w:b/>
                <w:sz w:val="22"/>
                <w:szCs w:val="22"/>
              </w:rPr>
            </w:pPr>
            <w:r>
              <w:rPr>
                <w:b/>
                <w:sz w:val="22"/>
                <w:szCs w:val="22"/>
              </w:rPr>
              <w:t xml:space="preserve">                      </w:t>
            </w:r>
            <w:r w:rsidR="00853726" w:rsidRPr="00DB1AA6">
              <w:rPr>
                <w:b/>
                <w:sz w:val="22"/>
                <w:szCs w:val="22"/>
              </w:rPr>
              <w:t xml:space="preserve">101 </w:t>
            </w:r>
            <w:r w:rsidR="00853726">
              <w:rPr>
                <w:b/>
                <w:sz w:val="22"/>
                <w:szCs w:val="22"/>
              </w:rPr>
              <w:t>832</w:t>
            </w:r>
          </w:p>
        </w:tc>
        <w:tc>
          <w:tcPr>
            <w:tcW w:w="2362" w:type="dxa"/>
            <w:tcBorders>
              <w:top w:val="nil"/>
              <w:left w:val="nil"/>
              <w:right w:val="nil"/>
            </w:tcBorders>
            <w:shd w:val="clear" w:color="auto" w:fill="auto"/>
          </w:tcPr>
          <w:p w:rsidR="00853726" w:rsidRPr="00DB1AA6" w:rsidRDefault="00632436" w:rsidP="00632436">
            <w:pPr>
              <w:spacing w:line="360" w:lineRule="auto"/>
              <w:jc w:val="center"/>
              <w:rPr>
                <w:b/>
                <w:sz w:val="22"/>
                <w:szCs w:val="22"/>
              </w:rPr>
            </w:pPr>
            <w:r>
              <w:rPr>
                <w:b/>
                <w:sz w:val="22"/>
                <w:szCs w:val="22"/>
              </w:rPr>
              <w:t xml:space="preserve">    </w:t>
            </w:r>
            <w:r w:rsidR="00853726" w:rsidRPr="00DB1AA6">
              <w:rPr>
                <w:b/>
                <w:sz w:val="22"/>
                <w:szCs w:val="22"/>
              </w:rPr>
              <w:t xml:space="preserve">101 </w:t>
            </w:r>
            <w:r w:rsidR="00853726">
              <w:rPr>
                <w:b/>
                <w:sz w:val="22"/>
                <w:szCs w:val="22"/>
              </w:rPr>
              <w:t>957</w:t>
            </w:r>
          </w:p>
        </w:tc>
      </w:tr>
      <w:tr w:rsidR="00853726" w:rsidRPr="00F9594B" w:rsidTr="00853726">
        <w:trPr>
          <w:trHeight w:val="337"/>
          <w:jc w:val="center"/>
        </w:trPr>
        <w:tc>
          <w:tcPr>
            <w:tcW w:w="2160" w:type="dxa"/>
            <w:tcBorders>
              <w:top w:val="nil"/>
              <w:left w:val="nil"/>
              <w:right w:val="nil"/>
            </w:tcBorders>
            <w:shd w:val="clear" w:color="auto" w:fill="auto"/>
          </w:tcPr>
          <w:p w:rsidR="00853726" w:rsidRPr="00F9594B" w:rsidRDefault="00853726" w:rsidP="00853726">
            <w:pPr>
              <w:spacing w:line="360" w:lineRule="auto"/>
              <w:rPr>
                <w:sz w:val="22"/>
                <w:szCs w:val="22"/>
              </w:rPr>
            </w:pPr>
            <w:r w:rsidRPr="00F9594B">
              <w:rPr>
                <w:sz w:val="22"/>
                <w:szCs w:val="22"/>
              </w:rPr>
              <w:t>Badamdar qəsəbəsi</w:t>
            </w:r>
          </w:p>
        </w:tc>
        <w:tc>
          <w:tcPr>
            <w:tcW w:w="3690" w:type="dxa"/>
            <w:tcBorders>
              <w:top w:val="nil"/>
              <w:left w:val="nil"/>
              <w:right w:val="nil"/>
            </w:tcBorders>
            <w:shd w:val="clear" w:color="auto" w:fill="auto"/>
          </w:tcPr>
          <w:p w:rsidR="00853726" w:rsidRPr="00DB1AA6" w:rsidRDefault="00B87B41" w:rsidP="00632436">
            <w:pPr>
              <w:spacing w:line="360" w:lineRule="auto"/>
              <w:jc w:val="center"/>
              <w:rPr>
                <w:sz w:val="22"/>
                <w:szCs w:val="22"/>
              </w:rPr>
            </w:pPr>
            <w:r>
              <w:rPr>
                <w:sz w:val="22"/>
                <w:szCs w:val="22"/>
              </w:rPr>
              <w:t xml:space="preserve">                        </w:t>
            </w:r>
            <w:r w:rsidR="00853726" w:rsidRPr="00DB1AA6">
              <w:rPr>
                <w:sz w:val="22"/>
                <w:szCs w:val="22"/>
              </w:rPr>
              <w:t>29 656</w:t>
            </w:r>
          </w:p>
        </w:tc>
        <w:tc>
          <w:tcPr>
            <w:tcW w:w="2362" w:type="dxa"/>
            <w:tcBorders>
              <w:top w:val="nil"/>
              <w:left w:val="nil"/>
              <w:right w:val="nil"/>
            </w:tcBorders>
            <w:shd w:val="clear" w:color="auto" w:fill="auto"/>
          </w:tcPr>
          <w:p w:rsidR="00853726" w:rsidRPr="00DB1AA6" w:rsidRDefault="00632436" w:rsidP="00632436">
            <w:pPr>
              <w:spacing w:line="360" w:lineRule="auto"/>
              <w:jc w:val="center"/>
              <w:rPr>
                <w:sz w:val="22"/>
                <w:szCs w:val="22"/>
              </w:rPr>
            </w:pPr>
            <w:r>
              <w:rPr>
                <w:sz w:val="22"/>
                <w:szCs w:val="22"/>
              </w:rPr>
              <w:t xml:space="preserve">      </w:t>
            </w:r>
            <w:r w:rsidR="00853726">
              <w:rPr>
                <w:sz w:val="22"/>
                <w:szCs w:val="22"/>
              </w:rPr>
              <w:t>29 758</w:t>
            </w:r>
          </w:p>
        </w:tc>
      </w:tr>
      <w:tr w:rsidR="00853726" w:rsidRPr="00F9594B" w:rsidTr="00853726">
        <w:trPr>
          <w:jc w:val="center"/>
        </w:trPr>
        <w:tc>
          <w:tcPr>
            <w:tcW w:w="2160" w:type="dxa"/>
            <w:tcBorders>
              <w:top w:val="nil"/>
              <w:left w:val="nil"/>
              <w:bottom w:val="nil"/>
              <w:right w:val="nil"/>
            </w:tcBorders>
            <w:shd w:val="clear" w:color="auto" w:fill="auto"/>
          </w:tcPr>
          <w:p w:rsidR="00853726" w:rsidRPr="00F9594B" w:rsidRDefault="00853726" w:rsidP="00853726">
            <w:pPr>
              <w:rPr>
                <w:sz w:val="22"/>
                <w:szCs w:val="22"/>
              </w:rPr>
            </w:pPr>
            <w:r w:rsidRPr="00F9594B">
              <w:rPr>
                <w:sz w:val="22"/>
                <w:szCs w:val="22"/>
              </w:rPr>
              <w:t>Bibiheybət qəsəbəsi</w:t>
            </w:r>
          </w:p>
        </w:tc>
        <w:tc>
          <w:tcPr>
            <w:tcW w:w="3690" w:type="dxa"/>
            <w:tcBorders>
              <w:top w:val="nil"/>
              <w:left w:val="nil"/>
              <w:bottom w:val="nil"/>
              <w:right w:val="nil"/>
            </w:tcBorders>
            <w:shd w:val="clear" w:color="auto" w:fill="auto"/>
          </w:tcPr>
          <w:p w:rsidR="00853726" w:rsidRPr="00DB1AA6" w:rsidRDefault="00B87B41" w:rsidP="00632436">
            <w:pPr>
              <w:tabs>
                <w:tab w:val="left" w:pos="1050"/>
                <w:tab w:val="center" w:pos="1315"/>
              </w:tabs>
              <w:jc w:val="center"/>
              <w:rPr>
                <w:sz w:val="22"/>
                <w:szCs w:val="22"/>
              </w:rPr>
            </w:pPr>
            <w:r>
              <w:rPr>
                <w:sz w:val="22"/>
                <w:szCs w:val="22"/>
              </w:rPr>
              <w:t xml:space="preserve">                        </w:t>
            </w:r>
            <w:r w:rsidR="00853726">
              <w:rPr>
                <w:sz w:val="22"/>
                <w:szCs w:val="22"/>
              </w:rPr>
              <w:t xml:space="preserve">  </w:t>
            </w:r>
            <w:r w:rsidR="00853726" w:rsidRPr="00DB1AA6">
              <w:rPr>
                <w:sz w:val="22"/>
                <w:szCs w:val="22"/>
              </w:rPr>
              <w:t>1</w:t>
            </w:r>
            <w:r w:rsidR="00632436">
              <w:rPr>
                <w:sz w:val="22"/>
                <w:szCs w:val="22"/>
              </w:rPr>
              <w:t xml:space="preserve"> </w:t>
            </w:r>
            <w:r w:rsidR="00853726" w:rsidRPr="00DB1AA6">
              <w:rPr>
                <w:sz w:val="22"/>
                <w:szCs w:val="22"/>
              </w:rPr>
              <w:t>652</w:t>
            </w:r>
          </w:p>
        </w:tc>
        <w:tc>
          <w:tcPr>
            <w:tcW w:w="2362" w:type="dxa"/>
            <w:tcBorders>
              <w:top w:val="nil"/>
              <w:left w:val="nil"/>
              <w:bottom w:val="nil"/>
              <w:right w:val="nil"/>
            </w:tcBorders>
            <w:shd w:val="clear" w:color="auto" w:fill="auto"/>
          </w:tcPr>
          <w:p w:rsidR="00853726" w:rsidRPr="00DB1AA6" w:rsidRDefault="00632436" w:rsidP="00632436">
            <w:pPr>
              <w:tabs>
                <w:tab w:val="left" w:pos="1050"/>
                <w:tab w:val="center" w:pos="1315"/>
              </w:tabs>
              <w:jc w:val="center"/>
              <w:rPr>
                <w:sz w:val="22"/>
                <w:szCs w:val="22"/>
              </w:rPr>
            </w:pPr>
            <w:r>
              <w:rPr>
                <w:sz w:val="22"/>
                <w:szCs w:val="22"/>
              </w:rPr>
              <w:t xml:space="preserve">     </w:t>
            </w:r>
            <w:r w:rsidR="00853726">
              <w:rPr>
                <w:sz w:val="22"/>
                <w:szCs w:val="22"/>
              </w:rPr>
              <w:t xml:space="preserve">   </w:t>
            </w:r>
            <w:r w:rsidR="00853726" w:rsidRPr="00DB1AA6">
              <w:rPr>
                <w:sz w:val="22"/>
                <w:szCs w:val="22"/>
              </w:rPr>
              <w:t xml:space="preserve">1 </w:t>
            </w:r>
            <w:r w:rsidR="00853726">
              <w:rPr>
                <w:sz w:val="22"/>
                <w:szCs w:val="22"/>
              </w:rPr>
              <w:t>649</w:t>
            </w:r>
          </w:p>
        </w:tc>
      </w:tr>
      <w:tr w:rsidR="00853726" w:rsidRPr="00F9594B" w:rsidTr="00853726">
        <w:trPr>
          <w:jc w:val="center"/>
        </w:trPr>
        <w:tc>
          <w:tcPr>
            <w:tcW w:w="2160" w:type="dxa"/>
            <w:tcBorders>
              <w:top w:val="nil"/>
              <w:left w:val="nil"/>
              <w:right w:val="nil"/>
            </w:tcBorders>
            <w:shd w:val="clear" w:color="auto" w:fill="auto"/>
          </w:tcPr>
          <w:p w:rsidR="00853726" w:rsidRPr="00F9594B" w:rsidRDefault="00853726" w:rsidP="00853726">
            <w:pPr>
              <w:spacing w:line="360" w:lineRule="auto"/>
              <w:rPr>
                <w:b/>
                <w:sz w:val="22"/>
                <w:szCs w:val="22"/>
              </w:rPr>
            </w:pPr>
            <w:r w:rsidRPr="00F9594B">
              <w:rPr>
                <w:b/>
                <w:sz w:val="22"/>
                <w:szCs w:val="22"/>
              </w:rPr>
              <w:t>Sabunçu rayonu</w:t>
            </w:r>
          </w:p>
        </w:tc>
        <w:tc>
          <w:tcPr>
            <w:tcW w:w="3690" w:type="dxa"/>
            <w:tcBorders>
              <w:top w:val="nil"/>
              <w:left w:val="nil"/>
              <w:right w:val="nil"/>
            </w:tcBorders>
            <w:shd w:val="clear" w:color="auto" w:fill="auto"/>
          </w:tcPr>
          <w:p w:rsidR="00853726" w:rsidRPr="00DB1AA6" w:rsidRDefault="00B87B41" w:rsidP="00B87B41">
            <w:pPr>
              <w:spacing w:line="360" w:lineRule="auto"/>
              <w:jc w:val="center"/>
              <w:rPr>
                <w:b/>
                <w:sz w:val="22"/>
                <w:szCs w:val="22"/>
              </w:rPr>
            </w:pPr>
            <w:r>
              <w:rPr>
                <w:b/>
                <w:sz w:val="22"/>
                <w:szCs w:val="22"/>
              </w:rPr>
              <w:t xml:space="preserve">      </w:t>
            </w:r>
            <w:r w:rsidR="00632436">
              <w:rPr>
                <w:b/>
                <w:sz w:val="22"/>
                <w:szCs w:val="22"/>
              </w:rPr>
              <w:t xml:space="preserve">                 </w:t>
            </w:r>
            <w:r w:rsidR="00853726">
              <w:rPr>
                <w:b/>
                <w:sz w:val="22"/>
                <w:szCs w:val="22"/>
              </w:rPr>
              <w:t>330 611</w:t>
            </w:r>
          </w:p>
        </w:tc>
        <w:tc>
          <w:tcPr>
            <w:tcW w:w="2362" w:type="dxa"/>
            <w:tcBorders>
              <w:top w:val="nil"/>
              <w:left w:val="nil"/>
              <w:right w:val="nil"/>
            </w:tcBorders>
            <w:shd w:val="clear" w:color="auto" w:fill="auto"/>
          </w:tcPr>
          <w:p w:rsidR="00853726" w:rsidRPr="00DB1AA6" w:rsidRDefault="00632436" w:rsidP="00632436">
            <w:pPr>
              <w:spacing w:line="360" w:lineRule="auto"/>
              <w:jc w:val="center"/>
              <w:rPr>
                <w:b/>
                <w:sz w:val="22"/>
                <w:szCs w:val="22"/>
              </w:rPr>
            </w:pPr>
            <w:r>
              <w:rPr>
                <w:b/>
                <w:sz w:val="22"/>
                <w:szCs w:val="22"/>
              </w:rPr>
              <w:t xml:space="preserve">    </w:t>
            </w:r>
            <w:r w:rsidR="00853726" w:rsidRPr="00DB1AA6">
              <w:rPr>
                <w:b/>
                <w:sz w:val="22"/>
                <w:szCs w:val="22"/>
              </w:rPr>
              <w:t>33</w:t>
            </w:r>
            <w:r w:rsidR="00853726">
              <w:rPr>
                <w:b/>
                <w:sz w:val="22"/>
                <w:szCs w:val="22"/>
              </w:rPr>
              <w:t>1 246</w:t>
            </w:r>
          </w:p>
        </w:tc>
      </w:tr>
      <w:tr w:rsidR="00853726" w:rsidRPr="00F9594B" w:rsidTr="00853726">
        <w:trPr>
          <w:jc w:val="center"/>
        </w:trPr>
        <w:tc>
          <w:tcPr>
            <w:tcW w:w="2160" w:type="dxa"/>
            <w:tcBorders>
              <w:top w:val="nil"/>
              <w:left w:val="nil"/>
              <w:right w:val="nil"/>
            </w:tcBorders>
            <w:shd w:val="clear" w:color="auto" w:fill="auto"/>
          </w:tcPr>
          <w:p w:rsidR="00853726" w:rsidRPr="00F9594B" w:rsidRDefault="00853726" w:rsidP="00853726">
            <w:pPr>
              <w:spacing w:line="360" w:lineRule="auto"/>
              <w:rPr>
                <w:sz w:val="22"/>
                <w:szCs w:val="22"/>
              </w:rPr>
            </w:pPr>
            <w:r w:rsidRPr="00F9594B">
              <w:rPr>
                <w:sz w:val="22"/>
                <w:szCs w:val="22"/>
              </w:rPr>
              <w:t>Bakıxanov qəsəbəsi</w:t>
            </w:r>
          </w:p>
        </w:tc>
        <w:tc>
          <w:tcPr>
            <w:tcW w:w="3690" w:type="dxa"/>
            <w:tcBorders>
              <w:top w:val="nil"/>
              <w:left w:val="nil"/>
              <w:right w:val="nil"/>
            </w:tcBorders>
            <w:shd w:val="clear" w:color="auto" w:fill="auto"/>
          </w:tcPr>
          <w:p w:rsidR="00853726" w:rsidRPr="00DB1AA6" w:rsidRDefault="00891280" w:rsidP="00632436">
            <w:pPr>
              <w:spacing w:line="360" w:lineRule="auto"/>
              <w:jc w:val="center"/>
              <w:rPr>
                <w:sz w:val="22"/>
                <w:szCs w:val="22"/>
              </w:rPr>
            </w:pPr>
            <w:r>
              <w:rPr>
                <w:sz w:val="22"/>
                <w:szCs w:val="22"/>
              </w:rPr>
              <w:t xml:space="preserve">                         </w:t>
            </w:r>
            <w:r w:rsidR="00853726" w:rsidRPr="00DB1AA6">
              <w:rPr>
                <w:sz w:val="22"/>
                <w:szCs w:val="22"/>
              </w:rPr>
              <w:t>64</w:t>
            </w:r>
            <w:r w:rsidR="00853726" w:rsidRPr="00DB1AA6">
              <w:rPr>
                <w:sz w:val="22"/>
                <w:szCs w:val="22"/>
                <w:lang w:val="en-US"/>
              </w:rPr>
              <w:t xml:space="preserve"> </w:t>
            </w:r>
            <w:r w:rsidR="00853726" w:rsidRPr="00DB1AA6">
              <w:rPr>
                <w:sz w:val="22"/>
                <w:szCs w:val="22"/>
              </w:rPr>
              <w:t>992</w:t>
            </w:r>
          </w:p>
        </w:tc>
        <w:tc>
          <w:tcPr>
            <w:tcW w:w="2362" w:type="dxa"/>
            <w:tcBorders>
              <w:top w:val="nil"/>
              <w:left w:val="nil"/>
              <w:right w:val="nil"/>
            </w:tcBorders>
            <w:shd w:val="clear" w:color="auto" w:fill="auto"/>
          </w:tcPr>
          <w:p w:rsidR="00853726" w:rsidRPr="003C367E" w:rsidRDefault="00632436" w:rsidP="00632436">
            <w:pPr>
              <w:jc w:val="center"/>
              <w:rPr>
                <w:sz w:val="22"/>
                <w:szCs w:val="22"/>
              </w:rPr>
            </w:pPr>
            <w:r>
              <w:rPr>
                <w:sz w:val="22"/>
                <w:szCs w:val="22"/>
              </w:rPr>
              <w:t xml:space="preserve">      </w:t>
            </w:r>
            <w:r w:rsidR="00853726" w:rsidRPr="003C367E">
              <w:rPr>
                <w:sz w:val="22"/>
                <w:szCs w:val="22"/>
              </w:rPr>
              <w:t>65</w:t>
            </w:r>
            <w:r w:rsidR="00853726">
              <w:rPr>
                <w:sz w:val="22"/>
                <w:szCs w:val="22"/>
              </w:rPr>
              <w:t xml:space="preserve"> </w:t>
            </w:r>
            <w:r w:rsidR="00853726" w:rsidRPr="003C367E">
              <w:rPr>
                <w:sz w:val="22"/>
                <w:szCs w:val="22"/>
              </w:rPr>
              <w:t>164</w:t>
            </w:r>
          </w:p>
        </w:tc>
      </w:tr>
      <w:tr w:rsidR="00853726" w:rsidRPr="00F9594B" w:rsidTr="00853726">
        <w:trPr>
          <w:jc w:val="center"/>
        </w:trPr>
        <w:tc>
          <w:tcPr>
            <w:tcW w:w="2160" w:type="dxa"/>
            <w:tcBorders>
              <w:top w:val="nil"/>
              <w:left w:val="nil"/>
              <w:right w:val="nil"/>
            </w:tcBorders>
            <w:shd w:val="clear" w:color="auto" w:fill="auto"/>
          </w:tcPr>
          <w:p w:rsidR="00853726" w:rsidRPr="00F9594B" w:rsidRDefault="00853726" w:rsidP="00853726">
            <w:pPr>
              <w:spacing w:line="360" w:lineRule="auto"/>
              <w:rPr>
                <w:sz w:val="22"/>
                <w:szCs w:val="22"/>
              </w:rPr>
            </w:pPr>
            <w:r w:rsidRPr="00F9594B">
              <w:rPr>
                <w:sz w:val="22"/>
                <w:szCs w:val="22"/>
              </w:rPr>
              <w:t>Balaxanı qəsəbəsi</w:t>
            </w:r>
          </w:p>
        </w:tc>
        <w:tc>
          <w:tcPr>
            <w:tcW w:w="3690" w:type="dxa"/>
            <w:tcBorders>
              <w:top w:val="nil"/>
              <w:left w:val="nil"/>
              <w:right w:val="nil"/>
            </w:tcBorders>
            <w:shd w:val="clear" w:color="auto" w:fill="auto"/>
          </w:tcPr>
          <w:p w:rsidR="00853726" w:rsidRPr="00DB1AA6" w:rsidRDefault="00891280" w:rsidP="00632436">
            <w:pPr>
              <w:spacing w:line="360" w:lineRule="auto"/>
              <w:jc w:val="center"/>
              <w:rPr>
                <w:sz w:val="22"/>
                <w:szCs w:val="22"/>
              </w:rPr>
            </w:pPr>
            <w:r>
              <w:rPr>
                <w:sz w:val="22"/>
                <w:szCs w:val="22"/>
              </w:rPr>
              <w:t xml:space="preserve">                          </w:t>
            </w:r>
            <w:r w:rsidR="00632436">
              <w:rPr>
                <w:sz w:val="22"/>
                <w:szCs w:val="22"/>
              </w:rPr>
              <w:t xml:space="preserve"> </w:t>
            </w:r>
            <w:r w:rsidR="00853726" w:rsidRPr="00DB1AA6">
              <w:rPr>
                <w:sz w:val="22"/>
                <w:szCs w:val="22"/>
              </w:rPr>
              <w:t>1</w:t>
            </w:r>
            <w:r w:rsidR="00853726" w:rsidRPr="00DB1AA6">
              <w:rPr>
                <w:sz w:val="22"/>
                <w:szCs w:val="22"/>
                <w:lang w:val="en-US"/>
              </w:rPr>
              <w:t xml:space="preserve"> </w:t>
            </w:r>
            <w:r w:rsidR="00853726" w:rsidRPr="00DB1AA6">
              <w:rPr>
                <w:sz w:val="22"/>
                <w:szCs w:val="22"/>
              </w:rPr>
              <w:t>390</w:t>
            </w:r>
          </w:p>
        </w:tc>
        <w:tc>
          <w:tcPr>
            <w:tcW w:w="2362" w:type="dxa"/>
            <w:tcBorders>
              <w:top w:val="nil"/>
              <w:left w:val="nil"/>
              <w:right w:val="nil"/>
            </w:tcBorders>
            <w:shd w:val="clear" w:color="auto" w:fill="auto"/>
          </w:tcPr>
          <w:p w:rsidR="00853726" w:rsidRPr="003C367E" w:rsidRDefault="00632436" w:rsidP="00632436">
            <w:pPr>
              <w:jc w:val="center"/>
              <w:rPr>
                <w:sz w:val="22"/>
                <w:szCs w:val="22"/>
              </w:rPr>
            </w:pPr>
            <w:r>
              <w:rPr>
                <w:sz w:val="22"/>
                <w:szCs w:val="22"/>
              </w:rPr>
              <w:t xml:space="preserve">      </w:t>
            </w:r>
            <w:r w:rsidR="00853726" w:rsidRPr="003C367E">
              <w:rPr>
                <w:sz w:val="22"/>
                <w:szCs w:val="22"/>
              </w:rPr>
              <w:t>21</w:t>
            </w:r>
            <w:r w:rsidR="00853726">
              <w:rPr>
                <w:sz w:val="22"/>
                <w:szCs w:val="22"/>
              </w:rPr>
              <w:t xml:space="preserve"> </w:t>
            </w:r>
            <w:r w:rsidR="00853726" w:rsidRPr="003C367E">
              <w:rPr>
                <w:sz w:val="22"/>
                <w:szCs w:val="22"/>
              </w:rPr>
              <w:t>391</w:t>
            </w:r>
          </w:p>
        </w:tc>
      </w:tr>
      <w:tr w:rsidR="00853726" w:rsidRPr="00F9594B" w:rsidTr="00853726">
        <w:trPr>
          <w:jc w:val="center"/>
        </w:trPr>
        <w:tc>
          <w:tcPr>
            <w:tcW w:w="2160" w:type="dxa"/>
            <w:tcBorders>
              <w:top w:val="nil"/>
              <w:left w:val="nil"/>
              <w:right w:val="nil"/>
            </w:tcBorders>
            <w:shd w:val="clear" w:color="auto" w:fill="auto"/>
          </w:tcPr>
          <w:p w:rsidR="00853726" w:rsidRPr="00F9594B" w:rsidRDefault="00853726" w:rsidP="00853726">
            <w:pPr>
              <w:spacing w:line="360" w:lineRule="auto"/>
              <w:rPr>
                <w:sz w:val="22"/>
                <w:szCs w:val="22"/>
              </w:rPr>
            </w:pPr>
            <w:r w:rsidRPr="00F9594B">
              <w:rPr>
                <w:sz w:val="22"/>
                <w:szCs w:val="22"/>
              </w:rPr>
              <w:t>Bilgəh qəsəbəsi</w:t>
            </w:r>
          </w:p>
        </w:tc>
        <w:tc>
          <w:tcPr>
            <w:tcW w:w="3690" w:type="dxa"/>
            <w:tcBorders>
              <w:top w:val="nil"/>
              <w:left w:val="nil"/>
              <w:right w:val="nil"/>
            </w:tcBorders>
            <w:shd w:val="clear" w:color="auto" w:fill="auto"/>
          </w:tcPr>
          <w:p w:rsidR="00853726" w:rsidRPr="00DB1AA6" w:rsidRDefault="00632436" w:rsidP="00632436">
            <w:pPr>
              <w:spacing w:line="360" w:lineRule="auto"/>
              <w:jc w:val="center"/>
              <w:rPr>
                <w:sz w:val="22"/>
                <w:szCs w:val="22"/>
              </w:rPr>
            </w:pPr>
            <w:r>
              <w:rPr>
                <w:sz w:val="22"/>
                <w:szCs w:val="22"/>
              </w:rPr>
              <w:t xml:space="preserve">                           </w:t>
            </w:r>
            <w:r w:rsidR="00853726" w:rsidRPr="00DB1AA6">
              <w:rPr>
                <w:sz w:val="22"/>
                <w:szCs w:val="22"/>
              </w:rPr>
              <w:t>9</w:t>
            </w:r>
            <w:r w:rsidR="00853726" w:rsidRPr="00DB1AA6">
              <w:rPr>
                <w:sz w:val="22"/>
                <w:szCs w:val="22"/>
                <w:lang w:val="en-US"/>
              </w:rPr>
              <w:t xml:space="preserve"> </w:t>
            </w:r>
            <w:r w:rsidR="00853726" w:rsidRPr="00DB1AA6">
              <w:rPr>
                <w:sz w:val="22"/>
                <w:szCs w:val="22"/>
              </w:rPr>
              <w:t>663</w:t>
            </w:r>
          </w:p>
        </w:tc>
        <w:tc>
          <w:tcPr>
            <w:tcW w:w="2362" w:type="dxa"/>
            <w:tcBorders>
              <w:top w:val="nil"/>
              <w:left w:val="nil"/>
              <w:right w:val="nil"/>
            </w:tcBorders>
            <w:shd w:val="clear" w:color="auto" w:fill="auto"/>
          </w:tcPr>
          <w:p w:rsidR="00853726" w:rsidRPr="003C367E" w:rsidRDefault="00632436" w:rsidP="00632436">
            <w:pPr>
              <w:jc w:val="center"/>
              <w:rPr>
                <w:sz w:val="22"/>
                <w:szCs w:val="22"/>
              </w:rPr>
            </w:pPr>
            <w:r>
              <w:rPr>
                <w:sz w:val="22"/>
                <w:szCs w:val="22"/>
              </w:rPr>
              <w:t xml:space="preserve">       </w:t>
            </w:r>
            <w:r w:rsidR="00853726" w:rsidRPr="003C367E">
              <w:rPr>
                <w:sz w:val="22"/>
                <w:szCs w:val="22"/>
              </w:rPr>
              <w:t>9</w:t>
            </w:r>
            <w:r w:rsidR="00853726">
              <w:rPr>
                <w:sz w:val="22"/>
                <w:szCs w:val="22"/>
              </w:rPr>
              <w:t xml:space="preserve"> </w:t>
            </w:r>
            <w:r w:rsidR="00853726" w:rsidRPr="003C367E">
              <w:rPr>
                <w:sz w:val="22"/>
                <w:szCs w:val="22"/>
              </w:rPr>
              <w:t>670</w:t>
            </w:r>
          </w:p>
        </w:tc>
      </w:tr>
      <w:tr w:rsidR="00853726" w:rsidRPr="00F9594B" w:rsidTr="00853726">
        <w:trPr>
          <w:jc w:val="center"/>
        </w:trPr>
        <w:tc>
          <w:tcPr>
            <w:tcW w:w="2160" w:type="dxa"/>
            <w:tcBorders>
              <w:top w:val="nil"/>
              <w:left w:val="nil"/>
              <w:right w:val="nil"/>
            </w:tcBorders>
            <w:shd w:val="clear" w:color="auto" w:fill="auto"/>
          </w:tcPr>
          <w:p w:rsidR="00853726" w:rsidRPr="00F9594B" w:rsidRDefault="00853726" w:rsidP="00853726">
            <w:pPr>
              <w:spacing w:line="360" w:lineRule="auto"/>
              <w:rPr>
                <w:sz w:val="22"/>
                <w:szCs w:val="22"/>
              </w:rPr>
            </w:pPr>
            <w:r w:rsidRPr="00F9594B">
              <w:rPr>
                <w:sz w:val="22"/>
                <w:szCs w:val="22"/>
              </w:rPr>
              <w:t>Kürdəxanı qəsəbəsi</w:t>
            </w:r>
          </w:p>
        </w:tc>
        <w:tc>
          <w:tcPr>
            <w:tcW w:w="3690" w:type="dxa"/>
            <w:tcBorders>
              <w:top w:val="nil"/>
              <w:left w:val="nil"/>
              <w:right w:val="nil"/>
            </w:tcBorders>
            <w:shd w:val="clear" w:color="auto" w:fill="auto"/>
          </w:tcPr>
          <w:p w:rsidR="00853726" w:rsidRPr="00DB1AA6" w:rsidRDefault="00891280" w:rsidP="00891280">
            <w:pPr>
              <w:spacing w:line="360" w:lineRule="auto"/>
              <w:jc w:val="center"/>
              <w:rPr>
                <w:sz w:val="22"/>
                <w:szCs w:val="22"/>
              </w:rPr>
            </w:pPr>
            <w:r>
              <w:rPr>
                <w:sz w:val="22"/>
                <w:szCs w:val="22"/>
              </w:rPr>
              <w:t xml:space="preserve">                    </w:t>
            </w:r>
            <w:r w:rsidR="00632436">
              <w:rPr>
                <w:sz w:val="22"/>
                <w:szCs w:val="22"/>
              </w:rPr>
              <w:t xml:space="preserve">      </w:t>
            </w:r>
            <w:r w:rsidR="00853726" w:rsidRPr="00DB1AA6">
              <w:rPr>
                <w:sz w:val="22"/>
                <w:szCs w:val="22"/>
              </w:rPr>
              <w:t>10</w:t>
            </w:r>
            <w:r w:rsidR="00853726" w:rsidRPr="00DB1AA6">
              <w:rPr>
                <w:sz w:val="22"/>
                <w:szCs w:val="22"/>
                <w:lang w:val="en-US"/>
              </w:rPr>
              <w:t xml:space="preserve"> </w:t>
            </w:r>
            <w:r w:rsidR="00853726" w:rsidRPr="00DB1AA6">
              <w:rPr>
                <w:sz w:val="22"/>
                <w:szCs w:val="22"/>
              </w:rPr>
              <w:t>082</w:t>
            </w:r>
          </w:p>
        </w:tc>
        <w:tc>
          <w:tcPr>
            <w:tcW w:w="2362" w:type="dxa"/>
            <w:tcBorders>
              <w:top w:val="nil"/>
              <w:left w:val="nil"/>
              <w:right w:val="nil"/>
            </w:tcBorders>
            <w:shd w:val="clear" w:color="auto" w:fill="auto"/>
          </w:tcPr>
          <w:p w:rsidR="00853726" w:rsidRPr="003C367E" w:rsidRDefault="00632436" w:rsidP="00632436">
            <w:pPr>
              <w:jc w:val="center"/>
              <w:rPr>
                <w:sz w:val="22"/>
                <w:szCs w:val="22"/>
              </w:rPr>
            </w:pPr>
            <w:r>
              <w:rPr>
                <w:sz w:val="22"/>
                <w:szCs w:val="22"/>
              </w:rPr>
              <w:t xml:space="preserve">     </w:t>
            </w:r>
            <w:r w:rsidR="00853726" w:rsidRPr="003C367E">
              <w:rPr>
                <w:sz w:val="22"/>
                <w:szCs w:val="22"/>
              </w:rPr>
              <w:t>10</w:t>
            </w:r>
            <w:r w:rsidR="00853726">
              <w:rPr>
                <w:sz w:val="22"/>
                <w:szCs w:val="22"/>
              </w:rPr>
              <w:t xml:space="preserve"> </w:t>
            </w:r>
            <w:r w:rsidR="00853726" w:rsidRPr="003C367E">
              <w:rPr>
                <w:sz w:val="22"/>
                <w:szCs w:val="22"/>
              </w:rPr>
              <w:t>092</w:t>
            </w:r>
          </w:p>
        </w:tc>
      </w:tr>
      <w:tr w:rsidR="00853726" w:rsidRPr="00F9594B" w:rsidTr="00853726">
        <w:trPr>
          <w:jc w:val="center"/>
        </w:trPr>
        <w:tc>
          <w:tcPr>
            <w:tcW w:w="2160" w:type="dxa"/>
            <w:tcBorders>
              <w:top w:val="nil"/>
              <w:left w:val="nil"/>
              <w:right w:val="nil"/>
            </w:tcBorders>
            <w:shd w:val="clear" w:color="auto" w:fill="auto"/>
          </w:tcPr>
          <w:p w:rsidR="00853726" w:rsidRPr="00F9594B" w:rsidRDefault="00853726" w:rsidP="00853726">
            <w:pPr>
              <w:spacing w:line="360" w:lineRule="auto"/>
              <w:rPr>
                <w:sz w:val="22"/>
                <w:szCs w:val="22"/>
              </w:rPr>
            </w:pPr>
            <w:r w:rsidRPr="00F9594B">
              <w:rPr>
                <w:sz w:val="22"/>
                <w:szCs w:val="22"/>
              </w:rPr>
              <w:t>Maştağa qəsəbəsi</w:t>
            </w:r>
          </w:p>
        </w:tc>
        <w:tc>
          <w:tcPr>
            <w:tcW w:w="3690" w:type="dxa"/>
            <w:tcBorders>
              <w:top w:val="nil"/>
              <w:left w:val="nil"/>
              <w:right w:val="nil"/>
            </w:tcBorders>
            <w:shd w:val="clear" w:color="auto" w:fill="auto"/>
          </w:tcPr>
          <w:p w:rsidR="00853726" w:rsidRPr="00DB1AA6" w:rsidRDefault="00891280" w:rsidP="00632436">
            <w:pPr>
              <w:spacing w:line="360" w:lineRule="auto"/>
              <w:jc w:val="center"/>
              <w:rPr>
                <w:sz w:val="22"/>
                <w:szCs w:val="22"/>
              </w:rPr>
            </w:pPr>
            <w:r>
              <w:rPr>
                <w:sz w:val="22"/>
                <w:szCs w:val="22"/>
              </w:rPr>
              <w:t xml:space="preserve">                           </w:t>
            </w:r>
            <w:r w:rsidR="00853726" w:rsidRPr="00DB1AA6">
              <w:rPr>
                <w:sz w:val="22"/>
                <w:szCs w:val="22"/>
              </w:rPr>
              <w:t>91</w:t>
            </w:r>
            <w:r w:rsidR="00853726" w:rsidRPr="00DB1AA6">
              <w:rPr>
                <w:sz w:val="22"/>
                <w:szCs w:val="22"/>
                <w:lang w:val="en-US"/>
              </w:rPr>
              <w:t xml:space="preserve"> </w:t>
            </w:r>
            <w:r w:rsidR="00853726" w:rsidRPr="00DB1AA6">
              <w:rPr>
                <w:sz w:val="22"/>
                <w:szCs w:val="22"/>
              </w:rPr>
              <w:t>641</w:t>
            </w:r>
          </w:p>
        </w:tc>
        <w:tc>
          <w:tcPr>
            <w:tcW w:w="2362" w:type="dxa"/>
            <w:tcBorders>
              <w:top w:val="nil"/>
              <w:left w:val="nil"/>
              <w:right w:val="nil"/>
            </w:tcBorders>
            <w:shd w:val="clear" w:color="auto" w:fill="auto"/>
          </w:tcPr>
          <w:p w:rsidR="00853726" w:rsidRPr="003C367E" w:rsidRDefault="00632436" w:rsidP="00632436">
            <w:pPr>
              <w:jc w:val="center"/>
              <w:rPr>
                <w:sz w:val="22"/>
                <w:szCs w:val="22"/>
              </w:rPr>
            </w:pPr>
            <w:r>
              <w:rPr>
                <w:sz w:val="22"/>
                <w:szCs w:val="22"/>
              </w:rPr>
              <w:t xml:space="preserve">     </w:t>
            </w:r>
            <w:r w:rsidR="00853726" w:rsidRPr="003C367E">
              <w:rPr>
                <w:sz w:val="22"/>
                <w:szCs w:val="22"/>
              </w:rPr>
              <w:t>91</w:t>
            </w:r>
            <w:r w:rsidR="00853726">
              <w:rPr>
                <w:sz w:val="22"/>
                <w:szCs w:val="22"/>
              </w:rPr>
              <w:t xml:space="preserve"> </w:t>
            </w:r>
            <w:r w:rsidR="00853726" w:rsidRPr="003C367E">
              <w:rPr>
                <w:sz w:val="22"/>
                <w:szCs w:val="22"/>
              </w:rPr>
              <w:t>784</w:t>
            </w:r>
          </w:p>
        </w:tc>
      </w:tr>
      <w:tr w:rsidR="00853726" w:rsidRPr="00F9594B" w:rsidTr="00853726">
        <w:trPr>
          <w:jc w:val="center"/>
        </w:trPr>
        <w:tc>
          <w:tcPr>
            <w:tcW w:w="2160" w:type="dxa"/>
            <w:tcBorders>
              <w:top w:val="nil"/>
              <w:left w:val="nil"/>
              <w:right w:val="nil"/>
            </w:tcBorders>
            <w:shd w:val="clear" w:color="auto" w:fill="auto"/>
          </w:tcPr>
          <w:p w:rsidR="00853726" w:rsidRPr="00F9594B" w:rsidRDefault="00853726" w:rsidP="00853726">
            <w:pPr>
              <w:spacing w:line="360" w:lineRule="auto"/>
              <w:rPr>
                <w:sz w:val="22"/>
                <w:szCs w:val="22"/>
              </w:rPr>
            </w:pPr>
            <w:r w:rsidRPr="00F9594B">
              <w:rPr>
                <w:sz w:val="22"/>
                <w:szCs w:val="22"/>
              </w:rPr>
              <w:t>Nardaran  qəsəbəsi</w:t>
            </w:r>
          </w:p>
        </w:tc>
        <w:tc>
          <w:tcPr>
            <w:tcW w:w="3690" w:type="dxa"/>
            <w:tcBorders>
              <w:top w:val="nil"/>
              <w:left w:val="nil"/>
              <w:right w:val="nil"/>
            </w:tcBorders>
            <w:shd w:val="clear" w:color="auto" w:fill="auto"/>
          </w:tcPr>
          <w:p w:rsidR="00853726" w:rsidRPr="00DB1AA6" w:rsidRDefault="00891280" w:rsidP="00632436">
            <w:pPr>
              <w:spacing w:line="360" w:lineRule="auto"/>
              <w:jc w:val="center"/>
              <w:rPr>
                <w:sz w:val="22"/>
                <w:szCs w:val="22"/>
              </w:rPr>
            </w:pPr>
            <w:r>
              <w:rPr>
                <w:sz w:val="22"/>
                <w:szCs w:val="22"/>
              </w:rPr>
              <w:t xml:space="preserve">                           </w:t>
            </w:r>
            <w:r w:rsidR="00853726" w:rsidRPr="00DB1AA6">
              <w:rPr>
                <w:sz w:val="22"/>
                <w:szCs w:val="22"/>
              </w:rPr>
              <w:t>24</w:t>
            </w:r>
            <w:r w:rsidR="00853726" w:rsidRPr="00DB1AA6">
              <w:rPr>
                <w:sz w:val="22"/>
                <w:szCs w:val="22"/>
                <w:lang w:val="en-US"/>
              </w:rPr>
              <w:t xml:space="preserve"> </w:t>
            </w:r>
            <w:r w:rsidR="00853726" w:rsidRPr="00DB1AA6">
              <w:rPr>
                <w:sz w:val="22"/>
                <w:szCs w:val="22"/>
              </w:rPr>
              <w:t>237</w:t>
            </w:r>
          </w:p>
        </w:tc>
        <w:tc>
          <w:tcPr>
            <w:tcW w:w="2362" w:type="dxa"/>
            <w:tcBorders>
              <w:top w:val="nil"/>
              <w:left w:val="nil"/>
              <w:right w:val="nil"/>
            </w:tcBorders>
            <w:shd w:val="clear" w:color="auto" w:fill="auto"/>
          </w:tcPr>
          <w:p w:rsidR="00853726" w:rsidRPr="003C367E" w:rsidRDefault="00632436" w:rsidP="00632436">
            <w:pPr>
              <w:jc w:val="center"/>
              <w:rPr>
                <w:sz w:val="22"/>
                <w:szCs w:val="22"/>
              </w:rPr>
            </w:pPr>
            <w:r>
              <w:rPr>
                <w:sz w:val="22"/>
                <w:szCs w:val="22"/>
              </w:rPr>
              <w:t xml:space="preserve">     </w:t>
            </w:r>
            <w:r w:rsidR="00853726" w:rsidRPr="003C367E">
              <w:rPr>
                <w:sz w:val="22"/>
                <w:szCs w:val="22"/>
              </w:rPr>
              <w:t>24</w:t>
            </w:r>
            <w:r w:rsidR="00853726">
              <w:rPr>
                <w:sz w:val="22"/>
                <w:szCs w:val="22"/>
              </w:rPr>
              <w:t xml:space="preserve"> </w:t>
            </w:r>
            <w:r w:rsidR="00853726" w:rsidRPr="003C367E">
              <w:rPr>
                <w:sz w:val="22"/>
                <w:szCs w:val="22"/>
              </w:rPr>
              <w:t>314</w:t>
            </w:r>
          </w:p>
        </w:tc>
      </w:tr>
      <w:tr w:rsidR="00853726" w:rsidRPr="00F9594B" w:rsidTr="00853726">
        <w:trPr>
          <w:jc w:val="center"/>
        </w:trPr>
        <w:tc>
          <w:tcPr>
            <w:tcW w:w="2160" w:type="dxa"/>
            <w:tcBorders>
              <w:top w:val="nil"/>
              <w:left w:val="nil"/>
              <w:right w:val="nil"/>
            </w:tcBorders>
            <w:shd w:val="clear" w:color="auto" w:fill="auto"/>
          </w:tcPr>
          <w:p w:rsidR="00853726" w:rsidRPr="00F9594B" w:rsidRDefault="00853726" w:rsidP="00853726">
            <w:pPr>
              <w:spacing w:line="360" w:lineRule="auto"/>
              <w:rPr>
                <w:sz w:val="22"/>
                <w:szCs w:val="22"/>
              </w:rPr>
            </w:pPr>
            <w:r w:rsidRPr="00F9594B">
              <w:rPr>
                <w:sz w:val="22"/>
                <w:szCs w:val="22"/>
              </w:rPr>
              <w:t>Pirşağı qəsəbəsi</w:t>
            </w:r>
          </w:p>
        </w:tc>
        <w:tc>
          <w:tcPr>
            <w:tcW w:w="3690" w:type="dxa"/>
            <w:tcBorders>
              <w:top w:val="nil"/>
              <w:left w:val="nil"/>
              <w:right w:val="nil"/>
            </w:tcBorders>
            <w:shd w:val="clear" w:color="auto" w:fill="auto"/>
          </w:tcPr>
          <w:p w:rsidR="00853726" w:rsidRPr="00DB1AA6" w:rsidRDefault="00891280" w:rsidP="00632436">
            <w:pPr>
              <w:spacing w:line="360" w:lineRule="auto"/>
              <w:jc w:val="center"/>
              <w:rPr>
                <w:sz w:val="22"/>
                <w:szCs w:val="22"/>
              </w:rPr>
            </w:pPr>
            <w:r>
              <w:rPr>
                <w:sz w:val="22"/>
                <w:szCs w:val="22"/>
              </w:rPr>
              <w:t xml:space="preserve">                             </w:t>
            </w:r>
            <w:r w:rsidR="00853726" w:rsidRPr="00DB1AA6">
              <w:rPr>
                <w:sz w:val="22"/>
                <w:szCs w:val="22"/>
              </w:rPr>
              <w:t>7</w:t>
            </w:r>
            <w:r w:rsidR="00853726" w:rsidRPr="00DB1AA6">
              <w:rPr>
                <w:sz w:val="22"/>
                <w:szCs w:val="22"/>
                <w:lang w:val="en-US"/>
              </w:rPr>
              <w:t xml:space="preserve"> </w:t>
            </w:r>
            <w:r w:rsidR="00853726" w:rsidRPr="00DB1AA6">
              <w:rPr>
                <w:sz w:val="22"/>
                <w:szCs w:val="22"/>
              </w:rPr>
              <w:t>366</w:t>
            </w:r>
          </w:p>
        </w:tc>
        <w:tc>
          <w:tcPr>
            <w:tcW w:w="2362" w:type="dxa"/>
            <w:tcBorders>
              <w:top w:val="nil"/>
              <w:left w:val="nil"/>
              <w:right w:val="nil"/>
            </w:tcBorders>
            <w:shd w:val="clear" w:color="auto" w:fill="auto"/>
          </w:tcPr>
          <w:p w:rsidR="00853726" w:rsidRPr="003C367E" w:rsidRDefault="00632436" w:rsidP="00632436">
            <w:pPr>
              <w:jc w:val="center"/>
              <w:rPr>
                <w:sz w:val="22"/>
                <w:szCs w:val="22"/>
              </w:rPr>
            </w:pPr>
            <w:r>
              <w:rPr>
                <w:sz w:val="22"/>
                <w:szCs w:val="22"/>
              </w:rPr>
              <w:t xml:space="preserve">      </w:t>
            </w:r>
            <w:r w:rsidR="00853726" w:rsidRPr="003C367E">
              <w:rPr>
                <w:sz w:val="22"/>
                <w:szCs w:val="22"/>
              </w:rPr>
              <w:t>7</w:t>
            </w:r>
            <w:r w:rsidR="00853726">
              <w:rPr>
                <w:sz w:val="22"/>
                <w:szCs w:val="22"/>
              </w:rPr>
              <w:t xml:space="preserve"> </w:t>
            </w:r>
            <w:r w:rsidR="00853726" w:rsidRPr="003C367E">
              <w:rPr>
                <w:sz w:val="22"/>
                <w:szCs w:val="22"/>
              </w:rPr>
              <w:t>357</w:t>
            </w:r>
          </w:p>
        </w:tc>
      </w:tr>
      <w:tr w:rsidR="00853726" w:rsidRPr="00F9594B" w:rsidTr="00853726">
        <w:trPr>
          <w:jc w:val="center"/>
        </w:trPr>
        <w:tc>
          <w:tcPr>
            <w:tcW w:w="2160" w:type="dxa"/>
            <w:tcBorders>
              <w:top w:val="nil"/>
              <w:left w:val="nil"/>
              <w:right w:val="nil"/>
            </w:tcBorders>
            <w:shd w:val="clear" w:color="auto" w:fill="auto"/>
          </w:tcPr>
          <w:p w:rsidR="00853726" w:rsidRPr="00F9594B" w:rsidRDefault="00853726" w:rsidP="00853726">
            <w:pPr>
              <w:spacing w:line="360" w:lineRule="auto"/>
              <w:rPr>
                <w:sz w:val="22"/>
                <w:szCs w:val="22"/>
              </w:rPr>
            </w:pPr>
            <w:r w:rsidRPr="00F9594B">
              <w:rPr>
                <w:sz w:val="22"/>
                <w:szCs w:val="22"/>
              </w:rPr>
              <w:t>Ramana qəsəbəsi</w:t>
            </w:r>
          </w:p>
        </w:tc>
        <w:tc>
          <w:tcPr>
            <w:tcW w:w="3690" w:type="dxa"/>
            <w:tcBorders>
              <w:top w:val="nil"/>
              <w:left w:val="nil"/>
              <w:right w:val="nil"/>
            </w:tcBorders>
            <w:shd w:val="clear" w:color="auto" w:fill="auto"/>
          </w:tcPr>
          <w:p w:rsidR="00853726" w:rsidRPr="00DB1AA6" w:rsidRDefault="00632436" w:rsidP="00891280">
            <w:pPr>
              <w:spacing w:line="360" w:lineRule="auto"/>
              <w:jc w:val="center"/>
              <w:rPr>
                <w:sz w:val="22"/>
                <w:szCs w:val="22"/>
              </w:rPr>
            </w:pPr>
            <w:r>
              <w:rPr>
                <w:sz w:val="22"/>
                <w:szCs w:val="22"/>
              </w:rPr>
              <w:t xml:space="preserve">                           </w:t>
            </w:r>
            <w:r w:rsidR="00853726" w:rsidRPr="00DB1AA6">
              <w:rPr>
                <w:sz w:val="22"/>
                <w:szCs w:val="22"/>
              </w:rPr>
              <w:t>37</w:t>
            </w:r>
            <w:r w:rsidR="00853726" w:rsidRPr="00DB1AA6">
              <w:rPr>
                <w:sz w:val="22"/>
                <w:szCs w:val="22"/>
                <w:lang w:val="en-US"/>
              </w:rPr>
              <w:t xml:space="preserve"> </w:t>
            </w:r>
            <w:r w:rsidR="00853726" w:rsidRPr="00DB1AA6">
              <w:rPr>
                <w:sz w:val="22"/>
                <w:szCs w:val="22"/>
              </w:rPr>
              <w:t>357</w:t>
            </w:r>
          </w:p>
        </w:tc>
        <w:tc>
          <w:tcPr>
            <w:tcW w:w="2362" w:type="dxa"/>
            <w:tcBorders>
              <w:top w:val="nil"/>
              <w:left w:val="nil"/>
              <w:right w:val="nil"/>
            </w:tcBorders>
            <w:shd w:val="clear" w:color="auto" w:fill="auto"/>
          </w:tcPr>
          <w:p w:rsidR="00853726" w:rsidRPr="003C367E" w:rsidRDefault="00632436" w:rsidP="00632436">
            <w:pPr>
              <w:jc w:val="center"/>
              <w:rPr>
                <w:sz w:val="22"/>
                <w:szCs w:val="22"/>
              </w:rPr>
            </w:pPr>
            <w:r>
              <w:rPr>
                <w:sz w:val="22"/>
                <w:szCs w:val="22"/>
              </w:rPr>
              <w:t xml:space="preserve">     </w:t>
            </w:r>
            <w:r w:rsidR="00853726" w:rsidRPr="003C367E">
              <w:rPr>
                <w:sz w:val="22"/>
                <w:szCs w:val="22"/>
              </w:rPr>
              <w:t>37</w:t>
            </w:r>
            <w:r w:rsidR="00853726">
              <w:rPr>
                <w:sz w:val="22"/>
                <w:szCs w:val="22"/>
              </w:rPr>
              <w:t xml:space="preserve"> </w:t>
            </w:r>
            <w:r w:rsidR="00853726" w:rsidRPr="003C367E">
              <w:rPr>
                <w:sz w:val="22"/>
                <w:szCs w:val="22"/>
              </w:rPr>
              <w:t>407</w:t>
            </w:r>
          </w:p>
        </w:tc>
      </w:tr>
      <w:tr w:rsidR="00853726" w:rsidRPr="00F9594B" w:rsidTr="00853726">
        <w:trPr>
          <w:jc w:val="center"/>
        </w:trPr>
        <w:tc>
          <w:tcPr>
            <w:tcW w:w="2160" w:type="dxa"/>
            <w:tcBorders>
              <w:top w:val="nil"/>
              <w:left w:val="nil"/>
              <w:right w:val="nil"/>
            </w:tcBorders>
            <w:shd w:val="clear" w:color="auto" w:fill="auto"/>
          </w:tcPr>
          <w:p w:rsidR="00853726" w:rsidRPr="00F9594B" w:rsidRDefault="00853726" w:rsidP="00853726">
            <w:pPr>
              <w:spacing w:line="360" w:lineRule="auto"/>
              <w:rPr>
                <w:sz w:val="22"/>
                <w:szCs w:val="22"/>
              </w:rPr>
            </w:pPr>
            <w:r w:rsidRPr="00F9594B">
              <w:rPr>
                <w:sz w:val="22"/>
                <w:szCs w:val="22"/>
              </w:rPr>
              <w:t>Sabunçu qəsəbəsi</w:t>
            </w:r>
          </w:p>
        </w:tc>
        <w:tc>
          <w:tcPr>
            <w:tcW w:w="3690" w:type="dxa"/>
            <w:tcBorders>
              <w:top w:val="nil"/>
              <w:left w:val="nil"/>
              <w:right w:val="nil"/>
            </w:tcBorders>
            <w:shd w:val="clear" w:color="auto" w:fill="auto"/>
          </w:tcPr>
          <w:p w:rsidR="00853726" w:rsidRPr="00DB1AA6" w:rsidRDefault="00632436" w:rsidP="00632436">
            <w:pPr>
              <w:spacing w:line="360" w:lineRule="auto"/>
              <w:jc w:val="center"/>
              <w:rPr>
                <w:sz w:val="22"/>
                <w:szCs w:val="22"/>
              </w:rPr>
            </w:pPr>
            <w:r>
              <w:rPr>
                <w:sz w:val="22"/>
                <w:szCs w:val="22"/>
              </w:rPr>
              <w:t xml:space="preserve">                            </w:t>
            </w:r>
            <w:r w:rsidR="00853726" w:rsidRPr="00DB1AA6">
              <w:rPr>
                <w:sz w:val="22"/>
                <w:szCs w:val="22"/>
              </w:rPr>
              <w:t>26</w:t>
            </w:r>
            <w:r w:rsidR="00853726" w:rsidRPr="00DB1AA6">
              <w:rPr>
                <w:sz w:val="22"/>
                <w:szCs w:val="22"/>
                <w:lang w:val="en-US"/>
              </w:rPr>
              <w:t xml:space="preserve"> </w:t>
            </w:r>
            <w:r w:rsidR="00853726" w:rsidRPr="00DB1AA6">
              <w:rPr>
                <w:sz w:val="22"/>
                <w:szCs w:val="22"/>
              </w:rPr>
              <w:t>000</w:t>
            </w:r>
          </w:p>
        </w:tc>
        <w:tc>
          <w:tcPr>
            <w:tcW w:w="2362" w:type="dxa"/>
            <w:tcBorders>
              <w:top w:val="nil"/>
              <w:left w:val="nil"/>
              <w:right w:val="nil"/>
            </w:tcBorders>
            <w:shd w:val="clear" w:color="auto" w:fill="auto"/>
          </w:tcPr>
          <w:p w:rsidR="00853726" w:rsidRPr="003C367E" w:rsidRDefault="00632436" w:rsidP="00632436">
            <w:pPr>
              <w:rPr>
                <w:sz w:val="22"/>
                <w:szCs w:val="22"/>
              </w:rPr>
            </w:pPr>
            <w:r>
              <w:rPr>
                <w:sz w:val="22"/>
                <w:szCs w:val="22"/>
              </w:rPr>
              <w:t xml:space="preserve">                 26 080                                                                                                                                                        </w:t>
            </w:r>
          </w:p>
        </w:tc>
      </w:tr>
      <w:tr w:rsidR="00853726" w:rsidRPr="00F9594B" w:rsidTr="00853726">
        <w:trPr>
          <w:jc w:val="center"/>
        </w:trPr>
        <w:tc>
          <w:tcPr>
            <w:tcW w:w="2160" w:type="dxa"/>
            <w:tcBorders>
              <w:top w:val="nil"/>
              <w:left w:val="nil"/>
              <w:bottom w:val="double" w:sz="4" w:space="0" w:color="auto"/>
              <w:right w:val="nil"/>
            </w:tcBorders>
            <w:shd w:val="clear" w:color="auto" w:fill="auto"/>
          </w:tcPr>
          <w:p w:rsidR="00853726" w:rsidRPr="00F9594B" w:rsidRDefault="00853726" w:rsidP="00853726">
            <w:pPr>
              <w:spacing w:line="360" w:lineRule="auto"/>
              <w:rPr>
                <w:sz w:val="22"/>
                <w:szCs w:val="22"/>
              </w:rPr>
            </w:pPr>
            <w:r w:rsidRPr="00F9594B">
              <w:rPr>
                <w:sz w:val="22"/>
                <w:szCs w:val="22"/>
              </w:rPr>
              <w:t>Zabrat qəsəbəsi</w:t>
            </w:r>
          </w:p>
        </w:tc>
        <w:tc>
          <w:tcPr>
            <w:tcW w:w="3690" w:type="dxa"/>
            <w:tcBorders>
              <w:top w:val="nil"/>
              <w:left w:val="nil"/>
              <w:bottom w:val="double" w:sz="4" w:space="0" w:color="auto"/>
              <w:right w:val="nil"/>
            </w:tcBorders>
            <w:shd w:val="clear" w:color="auto" w:fill="auto"/>
          </w:tcPr>
          <w:p w:rsidR="00853726" w:rsidRPr="00DB1AA6" w:rsidRDefault="00891280" w:rsidP="00632436">
            <w:pPr>
              <w:jc w:val="center"/>
              <w:rPr>
                <w:sz w:val="22"/>
                <w:szCs w:val="22"/>
              </w:rPr>
            </w:pPr>
            <w:r>
              <w:rPr>
                <w:sz w:val="22"/>
                <w:szCs w:val="22"/>
              </w:rPr>
              <w:t xml:space="preserve">                             </w:t>
            </w:r>
            <w:r w:rsidR="00853726" w:rsidRPr="00DB1AA6">
              <w:rPr>
                <w:sz w:val="22"/>
                <w:szCs w:val="22"/>
              </w:rPr>
              <w:t>37</w:t>
            </w:r>
            <w:r w:rsidR="00853726" w:rsidRPr="00DB1AA6">
              <w:rPr>
                <w:sz w:val="22"/>
                <w:szCs w:val="22"/>
                <w:lang w:val="en-US"/>
              </w:rPr>
              <w:t xml:space="preserve"> </w:t>
            </w:r>
            <w:r w:rsidR="00853726" w:rsidRPr="00DB1AA6">
              <w:rPr>
                <w:sz w:val="22"/>
                <w:szCs w:val="22"/>
              </w:rPr>
              <w:t>883</w:t>
            </w:r>
          </w:p>
        </w:tc>
        <w:tc>
          <w:tcPr>
            <w:tcW w:w="2362" w:type="dxa"/>
            <w:tcBorders>
              <w:top w:val="nil"/>
              <w:left w:val="nil"/>
              <w:bottom w:val="double" w:sz="4" w:space="0" w:color="auto"/>
              <w:right w:val="nil"/>
            </w:tcBorders>
            <w:shd w:val="clear" w:color="auto" w:fill="auto"/>
          </w:tcPr>
          <w:p w:rsidR="00853726" w:rsidRPr="003C367E" w:rsidRDefault="00632436" w:rsidP="00632436">
            <w:pPr>
              <w:jc w:val="center"/>
              <w:rPr>
                <w:sz w:val="22"/>
                <w:szCs w:val="22"/>
              </w:rPr>
            </w:pPr>
            <w:r>
              <w:rPr>
                <w:sz w:val="22"/>
                <w:szCs w:val="22"/>
              </w:rPr>
              <w:t xml:space="preserve">     </w:t>
            </w:r>
            <w:r w:rsidR="00853726" w:rsidRPr="003C367E">
              <w:rPr>
                <w:sz w:val="22"/>
                <w:szCs w:val="22"/>
              </w:rPr>
              <w:t>37</w:t>
            </w:r>
            <w:r w:rsidR="00853726">
              <w:rPr>
                <w:sz w:val="22"/>
                <w:szCs w:val="22"/>
              </w:rPr>
              <w:t xml:space="preserve"> </w:t>
            </w:r>
            <w:r w:rsidR="00853726" w:rsidRPr="003C367E">
              <w:rPr>
                <w:sz w:val="22"/>
                <w:szCs w:val="22"/>
              </w:rPr>
              <w:t>987</w:t>
            </w:r>
          </w:p>
        </w:tc>
      </w:tr>
    </w:tbl>
    <w:p w:rsidR="00853726" w:rsidRDefault="00853726" w:rsidP="00853726">
      <w:pPr>
        <w:ind w:left="4956" w:firstLine="708"/>
        <w:jc w:val="center"/>
        <w:rPr>
          <w:sz w:val="22"/>
          <w:szCs w:val="22"/>
        </w:rPr>
      </w:pPr>
    </w:p>
    <w:p w:rsidR="00853726" w:rsidRDefault="00853726" w:rsidP="00853726">
      <w:pPr>
        <w:ind w:left="4956" w:firstLine="708"/>
        <w:jc w:val="center"/>
        <w:rPr>
          <w:sz w:val="22"/>
          <w:szCs w:val="22"/>
        </w:rPr>
      </w:pPr>
    </w:p>
    <w:p w:rsidR="00853726" w:rsidRDefault="00853726" w:rsidP="00853726">
      <w:pPr>
        <w:ind w:left="4956" w:firstLine="708"/>
        <w:jc w:val="center"/>
        <w:rPr>
          <w:sz w:val="22"/>
          <w:szCs w:val="22"/>
        </w:rPr>
      </w:pPr>
    </w:p>
    <w:p w:rsidR="00853726" w:rsidRPr="00F9594B" w:rsidRDefault="00853726" w:rsidP="00853726">
      <w:pPr>
        <w:ind w:left="4956" w:firstLine="708"/>
        <w:jc w:val="center"/>
        <w:rPr>
          <w:b/>
          <w:sz w:val="22"/>
          <w:szCs w:val="22"/>
        </w:rPr>
      </w:pPr>
      <w:r>
        <w:rPr>
          <w:sz w:val="22"/>
          <w:szCs w:val="22"/>
        </w:rPr>
        <w:lastRenderedPageBreak/>
        <w:t xml:space="preserve">   </w:t>
      </w:r>
      <w:r w:rsidR="0077042E">
        <w:rPr>
          <w:sz w:val="22"/>
          <w:szCs w:val="22"/>
        </w:rPr>
        <w:t xml:space="preserve">           </w:t>
      </w:r>
      <w:r>
        <w:rPr>
          <w:sz w:val="22"/>
          <w:szCs w:val="22"/>
        </w:rPr>
        <w:t xml:space="preserve">          </w:t>
      </w:r>
      <w:r w:rsidRPr="00F9594B">
        <w:rPr>
          <w:sz w:val="22"/>
          <w:szCs w:val="22"/>
        </w:rPr>
        <w:t xml:space="preserve">   ...ardı</w:t>
      </w:r>
    </w:p>
    <w:tbl>
      <w:tblPr>
        <w:tblW w:w="7986" w:type="dxa"/>
        <w:jc w:val="center"/>
        <w:tblLook w:val="01E0" w:firstRow="1" w:lastRow="1" w:firstColumn="1" w:lastColumn="1" w:noHBand="0" w:noVBand="0"/>
      </w:tblPr>
      <w:tblGrid>
        <w:gridCol w:w="2568"/>
        <w:gridCol w:w="2703"/>
        <w:gridCol w:w="12"/>
        <w:gridCol w:w="2681"/>
        <w:gridCol w:w="22"/>
      </w:tblGrid>
      <w:tr w:rsidR="00853726" w:rsidRPr="00F9594B" w:rsidTr="00853726">
        <w:trPr>
          <w:jc w:val="center"/>
        </w:trPr>
        <w:tc>
          <w:tcPr>
            <w:tcW w:w="2568" w:type="dxa"/>
            <w:tcBorders>
              <w:top w:val="double" w:sz="4" w:space="0" w:color="auto"/>
              <w:left w:val="nil"/>
              <w:bottom w:val="double" w:sz="4" w:space="0" w:color="auto"/>
              <w:right w:val="double" w:sz="4" w:space="0" w:color="auto"/>
            </w:tcBorders>
            <w:shd w:val="clear" w:color="auto" w:fill="auto"/>
          </w:tcPr>
          <w:p w:rsidR="00853726" w:rsidRPr="00F9594B" w:rsidRDefault="00853726" w:rsidP="00853726">
            <w:pPr>
              <w:jc w:val="center"/>
              <w:rPr>
                <w:b/>
                <w:color w:val="000000"/>
                <w:sz w:val="22"/>
                <w:szCs w:val="22"/>
              </w:rPr>
            </w:pPr>
          </w:p>
        </w:tc>
        <w:tc>
          <w:tcPr>
            <w:tcW w:w="2715" w:type="dxa"/>
            <w:gridSpan w:val="2"/>
            <w:tcBorders>
              <w:top w:val="double" w:sz="4" w:space="0" w:color="auto"/>
              <w:left w:val="double" w:sz="4" w:space="0" w:color="auto"/>
              <w:bottom w:val="double" w:sz="4" w:space="0" w:color="auto"/>
              <w:right w:val="double" w:sz="4" w:space="0" w:color="auto"/>
            </w:tcBorders>
          </w:tcPr>
          <w:p w:rsidR="00853726" w:rsidRDefault="00853726" w:rsidP="00853726">
            <w:pPr>
              <w:jc w:val="center"/>
              <w:rPr>
                <w:color w:val="000000"/>
                <w:sz w:val="22"/>
                <w:szCs w:val="22"/>
              </w:rPr>
            </w:pPr>
            <w:r>
              <w:rPr>
                <w:color w:val="000000"/>
                <w:sz w:val="22"/>
                <w:szCs w:val="22"/>
              </w:rPr>
              <w:t>01.01.2024</w:t>
            </w:r>
            <w:r w:rsidRPr="00F9594B">
              <w:rPr>
                <w:color w:val="000000"/>
                <w:sz w:val="22"/>
                <w:szCs w:val="22"/>
              </w:rPr>
              <w:t>-c</w:t>
            </w:r>
            <w:r>
              <w:rPr>
                <w:color w:val="000000"/>
                <w:sz w:val="22"/>
                <w:szCs w:val="22"/>
              </w:rPr>
              <w:t>ü</w:t>
            </w:r>
            <w:r w:rsidRPr="00F9594B">
              <w:rPr>
                <w:color w:val="000000"/>
                <w:sz w:val="22"/>
                <w:szCs w:val="22"/>
              </w:rPr>
              <w:t xml:space="preserve"> il </w:t>
            </w:r>
          </w:p>
          <w:p w:rsidR="00853726" w:rsidRPr="00F9594B" w:rsidRDefault="00853726" w:rsidP="00853726">
            <w:pPr>
              <w:jc w:val="center"/>
              <w:rPr>
                <w:color w:val="000000"/>
                <w:sz w:val="22"/>
                <w:szCs w:val="22"/>
              </w:rPr>
            </w:pPr>
            <w:r w:rsidRPr="00F9594B">
              <w:rPr>
                <w:color w:val="000000"/>
                <w:sz w:val="22"/>
                <w:szCs w:val="22"/>
              </w:rPr>
              <w:t>vəziyyətinə əhalinin</w:t>
            </w:r>
          </w:p>
          <w:p w:rsidR="00853726" w:rsidRPr="00F9594B" w:rsidRDefault="00853726" w:rsidP="00853726">
            <w:pPr>
              <w:jc w:val="center"/>
              <w:rPr>
                <w:color w:val="000000"/>
                <w:sz w:val="22"/>
                <w:szCs w:val="22"/>
              </w:rPr>
            </w:pPr>
            <w:r w:rsidRPr="00F9594B">
              <w:rPr>
                <w:color w:val="000000"/>
                <w:sz w:val="22"/>
                <w:szCs w:val="22"/>
              </w:rPr>
              <w:t xml:space="preserve"> sayı</w:t>
            </w:r>
          </w:p>
        </w:tc>
        <w:tc>
          <w:tcPr>
            <w:tcW w:w="2703" w:type="dxa"/>
            <w:gridSpan w:val="2"/>
            <w:tcBorders>
              <w:top w:val="double" w:sz="4" w:space="0" w:color="auto"/>
              <w:left w:val="double" w:sz="4" w:space="0" w:color="auto"/>
              <w:bottom w:val="double" w:sz="4" w:space="0" w:color="auto"/>
              <w:right w:val="nil"/>
            </w:tcBorders>
          </w:tcPr>
          <w:p w:rsidR="00853726" w:rsidRDefault="00853726" w:rsidP="00853726">
            <w:pPr>
              <w:jc w:val="center"/>
              <w:rPr>
                <w:color w:val="000000"/>
                <w:sz w:val="22"/>
                <w:szCs w:val="22"/>
              </w:rPr>
            </w:pPr>
            <w:r>
              <w:rPr>
                <w:color w:val="000000"/>
                <w:sz w:val="22"/>
                <w:szCs w:val="22"/>
              </w:rPr>
              <w:t>01.01.2025</w:t>
            </w:r>
            <w:r w:rsidRPr="00F9594B">
              <w:rPr>
                <w:color w:val="000000"/>
                <w:sz w:val="22"/>
                <w:szCs w:val="22"/>
              </w:rPr>
              <w:t>-c</w:t>
            </w:r>
            <w:r>
              <w:rPr>
                <w:color w:val="000000"/>
                <w:sz w:val="22"/>
                <w:szCs w:val="22"/>
              </w:rPr>
              <w:t>i</w:t>
            </w:r>
            <w:r w:rsidRPr="00F9594B">
              <w:rPr>
                <w:color w:val="000000"/>
                <w:sz w:val="22"/>
                <w:szCs w:val="22"/>
              </w:rPr>
              <w:t xml:space="preserve"> il </w:t>
            </w:r>
          </w:p>
          <w:p w:rsidR="00853726" w:rsidRPr="00F9594B" w:rsidRDefault="00853726" w:rsidP="00853726">
            <w:pPr>
              <w:jc w:val="center"/>
              <w:rPr>
                <w:color w:val="000000"/>
                <w:sz w:val="22"/>
                <w:szCs w:val="22"/>
              </w:rPr>
            </w:pPr>
            <w:r w:rsidRPr="00F9594B">
              <w:rPr>
                <w:color w:val="000000"/>
                <w:sz w:val="22"/>
                <w:szCs w:val="22"/>
              </w:rPr>
              <w:t xml:space="preserve">vəziyyətinə əhalinin </w:t>
            </w:r>
          </w:p>
          <w:p w:rsidR="00853726" w:rsidRPr="00F9594B" w:rsidRDefault="00853726" w:rsidP="00853726">
            <w:pPr>
              <w:jc w:val="center"/>
              <w:rPr>
                <w:b/>
                <w:color w:val="000000"/>
                <w:sz w:val="22"/>
                <w:szCs w:val="22"/>
              </w:rPr>
            </w:pPr>
            <w:r w:rsidRPr="00F9594B">
              <w:rPr>
                <w:color w:val="000000"/>
                <w:sz w:val="22"/>
                <w:szCs w:val="22"/>
              </w:rPr>
              <w:t>sayı</w:t>
            </w:r>
          </w:p>
        </w:tc>
      </w:tr>
      <w:tr w:rsidR="00853726" w:rsidRPr="00F9594B" w:rsidTr="00853726">
        <w:trPr>
          <w:jc w:val="center"/>
        </w:trPr>
        <w:tc>
          <w:tcPr>
            <w:tcW w:w="2568" w:type="dxa"/>
            <w:tcBorders>
              <w:top w:val="double" w:sz="4" w:space="0" w:color="auto"/>
              <w:left w:val="nil"/>
              <w:bottom w:val="double" w:sz="4" w:space="0" w:color="auto"/>
              <w:right w:val="double" w:sz="4" w:space="0" w:color="auto"/>
            </w:tcBorders>
            <w:shd w:val="clear" w:color="auto" w:fill="auto"/>
          </w:tcPr>
          <w:p w:rsidR="00853726" w:rsidRPr="00F9594B" w:rsidRDefault="00853726" w:rsidP="00853726">
            <w:pPr>
              <w:jc w:val="center"/>
              <w:rPr>
                <w:b/>
                <w:color w:val="000000"/>
                <w:sz w:val="22"/>
                <w:szCs w:val="22"/>
              </w:rPr>
            </w:pPr>
          </w:p>
        </w:tc>
        <w:tc>
          <w:tcPr>
            <w:tcW w:w="2715" w:type="dxa"/>
            <w:gridSpan w:val="2"/>
            <w:tcBorders>
              <w:top w:val="double" w:sz="4" w:space="0" w:color="auto"/>
              <w:left w:val="double" w:sz="4" w:space="0" w:color="auto"/>
              <w:bottom w:val="double" w:sz="4" w:space="0" w:color="auto"/>
              <w:right w:val="double" w:sz="4" w:space="0" w:color="auto"/>
            </w:tcBorders>
          </w:tcPr>
          <w:p w:rsidR="00853726" w:rsidRPr="00F9594B" w:rsidRDefault="00853726" w:rsidP="00853726">
            <w:pPr>
              <w:jc w:val="center"/>
              <w:rPr>
                <w:color w:val="000000"/>
                <w:sz w:val="22"/>
                <w:szCs w:val="22"/>
              </w:rPr>
            </w:pPr>
          </w:p>
        </w:tc>
        <w:tc>
          <w:tcPr>
            <w:tcW w:w="2703" w:type="dxa"/>
            <w:gridSpan w:val="2"/>
            <w:tcBorders>
              <w:top w:val="double" w:sz="4" w:space="0" w:color="auto"/>
              <w:left w:val="double" w:sz="4" w:space="0" w:color="auto"/>
              <w:bottom w:val="double" w:sz="4" w:space="0" w:color="auto"/>
              <w:right w:val="nil"/>
            </w:tcBorders>
          </w:tcPr>
          <w:p w:rsidR="00853726" w:rsidRPr="00F9594B" w:rsidRDefault="00853726" w:rsidP="00853726">
            <w:pPr>
              <w:jc w:val="center"/>
              <w:rPr>
                <w:color w:val="000000"/>
                <w:sz w:val="22"/>
                <w:szCs w:val="22"/>
              </w:rPr>
            </w:pPr>
          </w:p>
        </w:tc>
      </w:tr>
      <w:tr w:rsidR="00853726" w:rsidRPr="00F9594B" w:rsidTr="00853726">
        <w:trPr>
          <w:jc w:val="center"/>
        </w:trPr>
        <w:tc>
          <w:tcPr>
            <w:tcW w:w="2568" w:type="dxa"/>
            <w:tcBorders>
              <w:top w:val="nil"/>
              <w:left w:val="nil"/>
              <w:bottom w:val="nil"/>
              <w:right w:val="nil"/>
            </w:tcBorders>
            <w:shd w:val="clear" w:color="auto" w:fill="auto"/>
          </w:tcPr>
          <w:p w:rsidR="00853726" w:rsidRPr="00F9594B" w:rsidRDefault="00853726" w:rsidP="00853726">
            <w:pPr>
              <w:spacing w:line="360" w:lineRule="auto"/>
              <w:rPr>
                <w:b/>
                <w:color w:val="000000"/>
                <w:sz w:val="22"/>
                <w:szCs w:val="22"/>
              </w:rPr>
            </w:pPr>
            <w:r w:rsidRPr="00F9594B">
              <w:rPr>
                <w:b/>
                <w:color w:val="000000"/>
                <w:sz w:val="22"/>
                <w:szCs w:val="22"/>
              </w:rPr>
              <w:t>Suraxanı rayonu</w:t>
            </w:r>
          </w:p>
        </w:tc>
        <w:tc>
          <w:tcPr>
            <w:tcW w:w="2715" w:type="dxa"/>
            <w:gridSpan w:val="2"/>
            <w:tcBorders>
              <w:top w:val="nil"/>
              <w:left w:val="nil"/>
              <w:bottom w:val="nil"/>
              <w:right w:val="nil"/>
            </w:tcBorders>
          </w:tcPr>
          <w:p w:rsidR="00853726" w:rsidRPr="00DB1AA6" w:rsidRDefault="00853726" w:rsidP="00643FEA">
            <w:pPr>
              <w:jc w:val="center"/>
              <w:rPr>
                <w:b/>
                <w:sz w:val="22"/>
                <w:szCs w:val="22"/>
              </w:rPr>
            </w:pPr>
            <w:r w:rsidRPr="00DB1AA6">
              <w:rPr>
                <w:b/>
                <w:sz w:val="22"/>
                <w:szCs w:val="22"/>
              </w:rPr>
              <w:t>20</w:t>
            </w:r>
            <w:r>
              <w:rPr>
                <w:b/>
                <w:sz w:val="22"/>
                <w:szCs w:val="22"/>
              </w:rPr>
              <w:t>8 167</w:t>
            </w:r>
          </w:p>
        </w:tc>
        <w:tc>
          <w:tcPr>
            <w:tcW w:w="2703" w:type="dxa"/>
            <w:gridSpan w:val="2"/>
            <w:tcBorders>
              <w:top w:val="nil"/>
              <w:left w:val="nil"/>
              <w:bottom w:val="nil"/>
              <w:right w:val="nil"/>
            </w:tcBorders>
          </w:tcPr>
          <w:p w:rsidR="00853726" w:rsidRPr="00DB1AA6" w:rsidRDefault="00853726" w:rsidP="00643FEA">
            <w:pPr>
              <w:jc w:val="center"/>
              <w:rPr>
                <w:b/>
                <w:bCs/>
                <w:sz w:val="22"/>
                <w:szCs w:val="22"/>
              </w:rPr>
            </w:pPr>
            <w:r>
              <w:rPr>
                <w:b/>
                <w:bCs/>
                <w:sz w:val="22"/>
                <w:szCs w:val="22"/>
              </w:rPr>
              <w:t>208 892</w:t>
            </w:r>
          </w:p>
        </w:tc>
      </w:tr>
      <w:tr w:rsidR="00853726" w:rsidRPr="00F9594B" w:rsidTr="00853726">
        <w:trPr>
          <w:jc w:val="center"/>
        </w:trPr>
        <w:tc>
          <w:tcPr>
            <w:tcW w:w="2568" w:type="dxa"/>
            <w:tcBorders>
              <w:top w:val="nil"/>
              <w:left w:val="nil"/>
              <w:bottom w:val="nil"/>
              <w:right w:val="nil"/>
            </w:tcBorders>
            <w:shd w:val="clear" w:color="auto" w:fill="auto"/>
          </w:tcPr>
          <w:p w:rsidR="00853726" w:rsidRPr="00F9594B" w:rsidRDefault="00853726" w:rsidP="00853726">
            <w:pPr>
              <w:spacing w:line="360" w:lineRule="auto"/>
              <w:rPr>
                <w:color w:val="000000"/>
                <w:sz w:val="22"/>
                <w:szCs w:val="22"/>
              </w:rPr>
            </w:pPr>
            <w:r w:rsidRPr="00F9594B">
              <w:rPr>
                <w:color w:val="000000"/>
                <w:sz w:val="22"/>
                <w:szCs w:val="22"/>
              </w:rPr>
              <w:t>Bülbülə qəsəbəsi</w:t>
            </w:r>
          </w:p>
        </w:tc>
        <w:tc>
          <w:tcPr>
            <w:tcW w:w="2715" w:type="dxa"/>
            <w:gridSpan w:val="2"/>
            <w:tcBorders>
              <w:top w:val="nil"/>
              <w:left w:val="nil"/>
              <w:bottom w:val="nil"/>
              <w:right w:val="nil"/>
            </w:tcBorders>
          </w:tcPr>
          <w:p w:rsidR="00853726" w:rsidRPr="00DB1AA6" w:rsidRDefault="00853726" w:rsidP="00643FEA">
            <w:pPr>
              <w:jc w:val="center"/>
              <w:rPr>
                <w:sz w:val="22"/>
                <w:szCs w:val="22"/>
              </w:rPr>
            </w:pPr>
            <w:r w:rsidRPr="00DB1AA6">
              <w:rPr>
                <w:sz w:val="22"/>
                <w:szCs w:val="22"/>
              </w:rPr>
              <w:t>24</w:t>
            </w:r>
            <w:r w:rsidRPr="00DB1AA6">
              <w:rPr>
                <w:sz w:val="22"/>
                <w:szCs w:val="22"/>
                <w:lang w:val="en-US"/>
              </w:rPr>
              <w:t xml:space="preserve"> </w:t>
            </w:r>
            <w:r w:rsidRPr="00DB1AA6">
              <w:rPr>
                <w:sz w:val="22"/>
                <w:szCs w:val="22"/>
              </w:rPr>
              <w:t>847</w:t>
            </w:r>
          </w:p>
        </w:tc>
        <w:tc>
          <w:tcPr>
            <w:tcW w:w="2703" w:type="dxa"/>
            <w:gridSpan w:val="2"/>
            <w:tcBorders>
              <w:top w:val="nil"/>
              <w:left w:val="nil"/>
              <w:bottom w:val="nil"/>
              <w:right w:val="nil"/>
            </w:tcBorders>
          </w:tcPr>
          <w:p w:rsidR="00853726" w:rsidRPr="003C367E" w:rsidRDefault="00853726" w:rsidP="00D20A65">
            <w:pPr>
              <w:jc w:val="center"/>
              <w:rPr>
                <w:sz w:val="22"/>
                <w:szCs w:val="22"/>
              </w:rPr>
            </w:pPr>
            <w:r w:rsidRPr="003C367E">
              <w:rPr>
                <w:sz w:val="22"/>
                <w:szCs w:val="22"/>
              </w:rPr>
              <w:t>24</w:t>
            </w:r>
            <w:r>
              <w:rPr>
                <w:sz w:val="22"/>
                <w:szCs w:val="22"/>
              </w:rPr>
              <w:t xml:space="preserve"> </w:t>
            </w:r>
            <w:r w:rsidRPr="003C367E">
              <w:rPr>
                <w:sz w:val="22"/>
                <w:szCs w:val="22"/>
              </w:rPr>
              <w:t>912</w:t>
            </w:r>
          </w:p>
        </w:tc>
      </w:tr>
      <w:tr w:rsidR="00853726" w:rsidRPr="00F9594B" w:rsidTr="00853726">
        <w:trPr>
          <w:jc w:val="center"/>
        </w:trPr>
        <w:tc>
          <w:tcPr>
            <w:tcW w:w="2568" w:type="dxa"/>
            <w:tcBorders>
              <w:top w:val="nil"/>
              <w:left w:val="nil"/>
              <w:bottom w:val="nil"/>
              <w:right w:val="nil"/>
            </w:tcBorders>
            <w:shd w:val="clear" w:color="auto" w:fill="auto"/>
          </w:tcPr>
          <w:p w:rsidR="00853726" w:rsidRPr="00F9594B" w:rsidRDefault="00853726" w:rsidP="00853726">
            <w:pPr>
              <w:spacing w:line="360" w:lineRule="auto"/>
              <w:rPr>
                <w:color w:val="000000"/>
                <w:sz w:val="22"/>
                <w:szCs w:val="22"/>
              </w:rPr>
            </w:pPr>
            <w:r w:rsidRPr="00F9594B">
              <w:rPr>
                <w:color w:val="000000"/>
                <w:sz w:val="22"/>
                <w:szCs w:val="22"/>
              </w:rPr>
              <w:t>Əmircan qəsəbəsi</w:t>
            </w:r>
          </w:p>
        </w:tc>
        <w:tc>
          <w:tcPr>
            <w:tcW w:w="2715" w:type="dxa"/>
            <w:gridSpan w:val="2"/>
            <w:tcBorders>
              <w:top w:val="nil"/>
              <w:left w:val="nil"/>
              <w:bottom w:val="nil"/>
              <w:right w:val="nil"/>
            </w:tcBorders>
          </w:tcPr>
          <w:p w:rsidR="00853726" w:rsidRPr="00DB1AA6" w:rsidRDefault="00853726" w:rsidP="00643FEA">
            <w:pPr>
              <w:jc w:val="center"/>
              <w:rPr>
                <w:sz w:val="22"/>
                <w:szCs w:val="22"/>
              </w:rPr>
            </w:pPr>
            <w:r w:rsidRPr="00DB1AA6">
              <w:rPr>
                <w:sz w:val="22"/>
                <w:szCs w:val="22"/>
              </w:rPr>
              <w:t>30</w:t>
            </w:r>
            <w:r w:rsidRPr="00DB1AA6">
              <w:rPr>
                <w:sz w:val="22"/>
                <w:szCs w:val="22"/>
                <w:lang w:val="en-US"/>
              </w:rPr>
              <w:t xml:space="preserve"> </w:t>
            </w:r>
            <w:r w:rsidRPr="00DB1AA6">
              <w:rPr>
                <w:sz w:val="22"/>
                <w:szCs w:val="22"/>
              </w:rPr>
              <w:t>454</w:t>
            </w:r>
          </w:p>
        </w:tc>
        <w:tc>
          <w:tcPr>
            <w:tcW w:w="2703" w:type="dxa"/>
            <w:gridSpan w:val="2"/>
            <w:tcBorders>
              <w:top w:val="nil"/>
              <w:left w:val="nil"/>
              <w:bottom w:val="nil"/>
              <w:right w:val="nil"/>
            </w:tcBorders>
          </w:tcPr>
          <w:p w:rsidR="00853726" w:rsidRPr="003C367E" w:rsidRDefault="00853726" w:rsidP="00D20A65">
            <w:pPr>
              <w:jc w:val="center"/>
              <w:rPr>
                <w:sz w:val="22"/>
                <w:szCs w:val="22"/>
              </w:rPr>
            </w:pPr>
            <w:r w:rsidRPr="003C367E">
              <w:rPr>
                <w:sz w:val="22"/>
                <w:szCs w:val="22"/>
              </w:rPr>
              <w:t>30</w:t>
            </w:r>
            <w:r>
              <w:rPr>
                <w:sz w:val="22"/>
                <w:szCs w:val="22"/>
              </w:rPr>
              <w:t xml:space="preserve"> </w:t>
            </w:r>
            <w:r w:rsidRPr="003C367E">
              <w:rPr>
                <w:sz w:val="22"/>
                <w:szCs w:val="22"/>
              </w:rPr>
              <w:t>517</w:t>
            </w:r>
          </w:p>
        </w:tc>
      </w:tr>
      <w:tr w:rsidR="00853726" w:rsidRPr="00F9594B" w:rsidTr="00853726">
        <w:trPr>
          <w:jc w:val="center"/>
        </w:trPr>
        <w:tc>
          <w:tcPr>
            <w:tcW w:w="2568" w:type="dxa"/>
            <w:tcBorders>
              <w:top w:val="nil"/>
              <w:left w:val="nil"/>
              <w:bottom w:val="nil"/>
              <w:right w:val="nil"/>
            </w:tcBorders>
            <w:shd w:val="clear" w:color="auto" w:fill="auto"/>
          </w:tcPr>
          <w:p w:rsidR="00853726" w:rsidRPr="00F9594B" w:rsidRDefault="00853726" w:rsidP="00853726">
            <w:pPr>
              <w:spacing w:line="360" w:lineRule="auto"/>
              <w:rPr>
                <w:color w:val="000000"/>
                <w:sz w:val="22"/>
                <w:szCs w:val="22"/>
              </w:rPr>
            </w:pPr>
            <w:r w:rsidRPr="00F9594B">
              <w:rPr>
                <w:color w:val="000000"/>
                <w:sz w:val="22"/>
                <w:szCs w:val="22"/>
              </w:rPr>
              <w:t>Hövsan qəsəbəsi</w:t>
            </w:r>
          </w:p>
        </w:tc>
        <w:tc>
          <w:tcPr>
            <w:tcW w:w="2715" w:type="dxa"/>
            <w:gridSpan w:val="2"/>
            <w:tcBorders>
              <w:top w:val="nil"/>
              <w:left w:val="nil"/>
              <w:bottom w:val="nil"/>
              <w:right w:val="nil"/>
            </w:tcBorders>
          </w:tcPr>
          <w:p w:rsidR="00853726" w:rsidRPr="00DB1AA6" w:rsidRDefault="00853726" w:rsidP="00643FEA">
            <w:pPr>
              <w:jc w:val="center"/>
              <w:rPr>
                <w:sz w:val="22"/>
                <w:szCs w:val="22"/>
              </w:rPr>
            </w:pPr>
            <w:r w:rsidRPr="00DB1AA6">
              <w:rPr>
                <w:sz w:val="22"/>
                <w:szCs w:val="22"/>
              </w:rPr>
              <w:t>47</w:t>
            </w:r>
            <w:r w:rsidRPr="00DB1AA6">
              <w:rPr>
                <w:sz w:val="22"/>
                <w:szCs w:val="22"/>
                <w:lang w:val="en-US"/>
              </w:rPr>
              <w:t xml:space="preserve"> </w:t>
            </w:r>
            <w:r w:rsidRPr="00DB1AA6">
              <w:rPr>
                <w:sz w:val="22"/>
                <w:szCs w:val="22"/>
              </w:rPr>
              <w:t>752</w:t>
            </w:r>
          </w:p>
        </w:tc>
        <w:tc>
          <w:tcPr>
            <w:tcW w:w="2703" w:type="dxa"/>
            <w:gridSpan w:val="2"/>
            <w:tcBorders>
              <w:top w:val="nil"/>
              <w:left w:val="nil"/>
              <w:bottom w:val="nil"/>
              <w:right w:val="nil"/>
            </w:tcBorders>
          </w:tcPr>
          <w:p w:rsidR="00853726" w:rsidRPr="003C367E" w:rsidRDefault="00853726" w:rsidP="00D20A65">
            <w:pPr>
              <w:jc w:val="center"/>
              <w:rPr>
                <w:sz w:val="22"/>
                <w:szCs w:val="22"/>
              </w:rPr>
            </w:pPr>
            <w:r w:rsidRPr="003C367E">
              <w:rPr>
                <w:sz w:val="22"/>
                <w:szCs w:val="22"/>
              </w:rPr>
              <w:t>47</w:t>
            </w:r>
            <w:r>
              <w:rPr>
                <w:sz w:val="22"/>
                <w:szCs w:val="22"/>
              </w:rPr>
              <w:t xml:space="preserve"> </w:t>
            </w:r>
            <w:r w:rsidRPr="003C367E">
              <w:rPr>
                <w:sz w:val="22"/>
                <w:szCs w:val="22"/>
              </w:rPr>
              <w:t>943</w:t>
            </w:r>
          </w:p>
        </w:tc>
      </w:tr>
      <w:tr w:rsidR="00853726" w:rsidRPr="00F9594B" w:rsidTr="00853726">
        <w:trPr>
          <w:jc w:val="center"/>
        </w:trPr>
        <w:tc>
          <w:tcPr>
            <w:tcW w:w="2568" w:type="dxa"/>
            <w:tcBorders>
              <w:top w:val="nil"/>
              <w:left w:val="nil"/>
              <w:bottom w:val="nil"/>
              <w:right w:val="nil"/>
            </w:tcBorders>
            <w:shd w:val="clear" w:color="auto" w:fill="auto"/>
          </w:tcPr>
          <w:p w:rsidR="00853726" w:rsidRPr="00F9594B" w:rsidRDefault="00853726" w:rsidP="00853726">
            <w:pPr>
              <w:spacing w:line="360" w:lineRule="auto"/>
              <w:rPr>
                <w:color w:val="000000"/>
                <w:sz w:val="22"/>
                <w:szCs w:val="22"/>
              </w:rPr>
            </w:pPr>
            <w:r w:rsidRPr="00F9594B">
              <w:rPr>
                <w:color w:val="000000"/>
                <w:sz w:val="22"/>
                <w:szCs w:val="22"/>
              </w:rPr>
              <w:t>Qaraçuxur qəsəbəsi</w:t>
            </w:r>
          </w:p>
        </w:tc>
        <w:tc>
          <w:tcPr>
            <w:tcW w:w="2715" w:type="dxa"/>
            <w:gridSpan w:val="2"/>
            <w:tcBorders>
              <w:top w:val="nil"/>
              <w:left w:val="nil"/>
              <w:bottom w:val="nil"/>
              <w:right w:val="nil"/>
            </w:tcBorders>
          </w:tcPr>
          <w:p w:rsidR="00853726" w:rsidRPr="00DB1AA6" w:rsidRDefault="00853726" w:rsidP="00643FEA">
            <w:pPr>
              <w:jc w:val="center"/>
              <w:rPr>
                <w:sz w:val="22"/>
                <w:szCs w:val="22"/>
              </w:rPr>
            </w:pPr>
            <w:r w:rsidRPr="00DB1AA6">
              <w:rPr>
                <w:sz w:val="22"/>
                <w:szCs w:val="22"/>
              </w:rPr>
              <w:t>76</w:t>
            </w:r>
            <w:r w:rsidRPr="00DB1AA6">
              <w:rPr>
                <w:sz w:val="22"/>
                <w:szCs w:val="22"/>
                <w:lang w:val="en-US"/>
              </w:rPr>
              <w:t xml:space="preserve"> </w:t>
            </w:r>
            <w:r w:rsidRPr="00DB1AA6">
              <w:rPr>
                <w:sz w:val="22"/>
                <w:szCs w:val="22"/>
              </w:rPr>
              <w:t>643</w:t>
            </w:r>
          </w:p>
        </w:tc>
        <w:tc>
          <w:tcPr>
            <w:tcW w:w="2703" w:type="dxa"/>
            <w:gridSpan w:val="2"/>
            <w:tcBorders>
              <w:top w:val="nil"/>
              <w:left w:val="nil"/>
              <w:bottom w:val="nil"/>
              <w:right w:val="nil"/>
            </w:tcBorders>
          </w:tcPr>
          <w:p w:rsidR="00853726" w:rsidRPr="003C367E" w:rsidRDefault="00853726" w:rsidP="00D20A65">
            <w:pPr>
              <w:jc w:val="center"/>
              <w:rPr>
                <w:sz w:val="22"/>
                <w:szCs w:val="22"/>
              </w:rPr>
            </w:pPr>
            <w:r w:rsidRPr="003C367E">
              <w:rPr>
                <w:sz w:val="22"/>
                <w:szCs w:val="22"/>
              </w:rPr>
              <w:t>76</w:t>
            </w:r>
            <w:r>
              <w:rPr>
                <w:sz w:val="22"/>
                <w:szCs w:val="22"/>
              </w:rPr>
              <w:t xml:space="preserve"> </w:t>
            </w:r>
            <w:r w:rsidRPr="003C367E">
              <w:rPr>
                <w:sz w:val="22"/>
                <w:szCs w:val="22"/>
              </w:rPr>
              <w:t>950</w:t>
            </w:r>
          </w:p>
        </w:tc>
      </w:tr>
      <w:tr w:rsidR="00853726" w:rsidRPr="00F9594B" w:rsidTr="00853726">
        <w:trPr>
          <w:jc w:val="center"/>
        </w:trPr>
        <w:tc>
          <w:tcPr>
            <w:tcW w:w="2568" w:type="dxa"/>
            <w:tcBorders>
              <w:top w:val="nil"/>
              <w:left w:val="nil"/>
              <w:bottom w:val="nil"/>
              <w:right w:val="nil"/>
            </w:tcBorders>
            <w:shd w:val="clear" w:color="auto" w:fill="auto"/>
          </w:tcPr>
          <w:p w:rsidR="00853726" w:rsidRPr="00F9594B" w:rsidRDefault="00853726" w:rsidP="00853726">
            <w:pPr>
              <w:spacing w:line="360" w:lineRule="auto"/>
              <w:rPr>
                <w:color w:val="000000"/>
                <w:sz w:val="22"/>
                <w:szCs w:val="22"/>
              </w:rPr>
            </w:pPr>
            <w:r w:rsidRPr="00F9594B">
              <w:rPr>
                <w:color w:val="000000"/>
                <w:sz w:val="22"/>
                <w:szCs w:val="22"/>
              </w:rPr>
              <w:t>Yeni Suraxanı qəsəbəsi</w:t>
            </w:r>
          </w:p>
        </w:tc>
        <w:tc>
          <w:tcPr>
            <w:tcW w:w="2715" w:type="dxa"/>
            <w:gridSpan w:val="2"/>
            <w:tcBorders>
              <w:top w:val="nil"/>
              <w:left w:val="nil"/>
              <w:bottom w:val="nil"/>
              <w:right w:val="nil"/>
            </w:tcBorders>
          </w:tcPr>
          <w:p w:rsidR="00853726" w:rsidRPr="00DB1AA6" w:rsidRDefault="00853726" w:rsidP="00643FEA">
            <w:pPr>
              <w:jc w:val="center"/>
              <w:rPr>
                <w:sz w:val="22"/>
                <w:szCs w:val="22"/>
              </w:rPr>
            </w:pPr>
            <w:r w:rsidRPr="00DB1AA6">
              <w:rPr>
                <w:sz w:val="22"/>
                <w:szCs w:val="22"/>
              </w:rPr>
              <w:t>16</w:t>
            </w:r>
            <w:r w:rsidRPr="00DB1AA6">
              <w:rPr>
                <w:sz w:val="22"/>
                <w:szCs w:val="22"/>
                <w:lang w:val="en-US"/>
              </w:rPr>
              <w:t xml:space="preserve"> </w:t>
            </w:r>
            <w:r w:rsidRPr="00DB1AA6">
              <w:rPr>
                <w:sz w:val="22"/>
                <w:szCs w:val="22"/>
              </w:rPr>
              <w:t>004</w:t>
            </w:r>
          </w:p>
        </w:tc>
        <w:tc>
          <w:tcPr>
            <w:tcW w:w="2703" w:type="dxa"/>
            <w:gridSpan w:val="2"/>
            <w:tcBorders>
              <w:top w:val="nil"/>
              <w:left w:val="nil"/>
              <w:bottom w:val="nil"/>
              <w:right w:val="nil"/>
            </w:tcBorders>
          </w:tcPr>
          <w:p w:rsidR="00853726" w:rsidRPr="003C367E" w:rsidRDefault="00853726" w:rsidP="00D20A65">
            <w:pPr>
              <w:jc w:val="center"/>
              <w:rPr>
                <w:sz w:val="22"/>
                <w:szCs w:val="22"/>
              </w:rPr>
            </w:pPr>
            <w:r w:rsidRPr="003C367E">
              <w:rPr>
                <w:sz w:val="22"/>
                <w:szCs w:val="22"/>
              </w:rPr>
              <w:t>16</w:t>
            </w:r>
            <w:r>
              <w:rPr>
                <w:sz w:val="22"/>
                <w:szCs w:val="22"/>
              </w:rPr>
              <w:t xml:space="preserve"> </w:t>
            </w:r>
            <w:r w:rsidRPr="003C367E">
              <w:rPr>
                <w:sz w:val="22"/>
                <w:szCs w:val="22"/>
              </w:rPr>
              <w:t>045</w:t>
            </w:r>
          </w:p>
        </w:tc>
      </w:tr>
      <w:tr w:rsidR="00853726" w:rsidRPr="00F9594B" w:rsidTr="00853726">
        <w:trPr>
          <w:jc w:val="center"/>
        </w:trPr>
        <w:tc>
          <w:tcPr>
            <w:tcW w:w="2568" w:type="dxa"/>
            <w:tcBorders>
              <w:top w:val="nil"/>
              <w:left w:val="nil"/>
              <w:right w:val="nil"/>
            </w:tcBorders>
            <w:shd w:val="clear" w:color="auto" w:fill="auto"/>
          </w:tcPr>
          <w:p w:rsidR="00853726" w:rsidRPr="00F9594B" w:rsidRDefault="00853726" w:rsidP="00853726">
            <w:pPr>
              <w:spacing w:line="360" w:lineRule="auto"/>
              <w:rPr>
                <w:color w:val="000000"/>
                <w:sz w:val="22"/>
                <w:szCs w:val="22"/>
              </w:rPr>
            </w:pPr>
            <w:r w:rsidRPr="00F9594B">
              <w:rPr>
                <w:color w:val="000000"/>
                <w:sz w:val="22"/>
                <w:szCs w:val="22"/>
              </w:rPr>
              <w:t>Zığ qəsəbəsi</w:t>
            </w:r>
          </w:p>
        </w:tc>
        <w:tc>
          <w:tcPr>
            <w:tcW w:w="2715" w:type="dxa"/>
            <w:gridSpan w:val="2"/>
            <w:tcBorders>
              <w:top w:val="nil"/>
              <w:left w:val="nil"/>
              <w:right w:val="nil"/>
            </w:tcBorders>
          </w:tcPr>
          <w:p w:rsidR="00853726" w:rsidRPr="00DB1AA6" w:rsidRDefault="00853726" w:rsidP="00643FEA">
            <w:pPr>
              <w:jc w:val="center"/>
              <w:rPr>
                <w:sz w:val="22"/>
                <w:szCs w:val="22"/>
              </w:rPr>
            </w:pPr>
            <w:r w:rsidRPr="00DB1AA6">
              <w:rPr>
                <w:sz w:val="22"/>
                <w:szCs w:val="22"/>
              </w:rPr>
              <w:t>12</w:t>
            </w:r>
            <w:r w:rsidRPr="00DB1AA6">
              <w:rPr>
                <w:sz w:val="22"/>
                <w:szCs w:val="22"/>
                <w:lang w:val="en-US"/>
              </w:rPr>
              <w:t xml:space="preserve"> </w:t>
            </w:r>
            <w:r w:rsidRPr="00DB1AA6">
              <w:rPr>
                <w:sz w:val="22"/>
                <w:szCs w:val="22"/>
              </w:rPr>
              <w:t>467</w:t>
            </w:r>
          </w:p>
        </w:tc>
        <w:tc>
          <w:tcPr>
            <w:tcW w:w="2703" w:type="dxa"/>
            <w:gridSpan w:val="2"/>
            <w:tcBorders>
              <w:top w:val="nil"/>
              <w:left w:val="nil"/>
              <w:right w:val="nil"/>
            </w:tcBorders>
          </w:tcPr>
          <w:p w:rsidR="00853726" w:rsidRPr="003C367E" w:rsidRDefault="00853726" w:rsidP="00D20A65">
            <w:pPr>
              <w:jc w:val="center"/>
              <w:rPr>
                <w:sz w:val="22"/>
                <w:szCs w:val="22"/>
              </w:rPr>
            </w:pPr>
            <w:r w:rsidRPr="003C367E">
              <w:rPr>
                <w:sz w:val="22"/>
                <w:szCs w:val="22"/>
              </w:rPr>
              <w:t>12</w:t>
            </w:r>
            <w:r>
              <w:rPr>
                <w:sz w:val="22"/>
                <w:szCs w:val="22"/>
              </w:rPr>
              <w:t xml:space="preserve"> </w:t>
            </w:r>
            <w:r w:rsidRPr="003C367E">
              <w:rPr>
                <w:sz w:val="22"/>
                <w:szCs w:val="22"/>
              </w:rPr>
              <w:t>525</w:t>
            </w:r>
          </w:p>
        </w:tc>
      </w:tr>
      <w:tr w:rsidR="00853726" w:rsidRPr="00F9594B" w:rsidTr="00853726">
        <w:trPr>
          <w:jc w:val="center"/>
        </w:trPr>
        <w:tc>
          <w:tcPr>
            <w:tcW w:w="2568" w:type="dxa"/>
            <w:shd w:val="clear" w:color="auto" w:fill="auto"/>
            <w:vAlign w:val="bottom"/>
          </w:tcPr>
          <w:p w:rsidR="00853726" w:rsidRPr="00F9594B" w:rsidRDefault="00853726" w:rsidP="00853726">
            <w:pPr>
              <w:spacing w:line="360" w:lineRule="auto"/>
              <w:rPr>
                <w:b/>
                <w:color w:val="000000"/>
                <w:sz w:val="22"/>
                <w:szCs w:val="22"/>
              </w:rPr>
            </w:pPr>
            <w:r w:rsidRPr="00F9594B">
              <w:rPr>
                <w:b/>
                <w:color w:val="000000"/>
                <w:sz w:val="22"/>
                <w:szCs w:val="22"/>
              </w:rPr>
              <w:t>Nərimanov rayonu</w:t>
            </w:r>
          </w:p>
        </w:tc>
        <w:tc>
          <w:tcPr>
            <w:tcW w:w="2715" w:type="dxa"/>
            <w:gridSpan w:val="2"/>
            <w:vAlign w:val="bottom"/>
          </w:tcPr>
          <w:p w:rsidR="00853726" w:rsidRPr="006F7376" w:rsidRDefault="00643FEA" w:rsidP="00643FEA">
            <w:pPr>
              <w:spacing w:line="360" w:lineRule="auto"/>
              <w:ind w:left="-221" w:right="697"/>
              <w:jc w:val="center"/>
              <w:rPr>
                <w:b/>
                <w:sz w:val="22"/>
                <w:szCs w:val="22"/>
              </w:rPr>
            </w:pPr>
            <w:r>
              <w:rPr>
                <w:b/>
                <w:sz w:val="22"/>
                <w:szCs w:val="22"/>
              </w:rPr>
              <w:t xml:space="preserve">             </w:t>
            </w:r>
            <w:r w:rsidR="00853726" w:rsidRPr="006F7376">
              <w:rPr>
                <w:b/>
                <w:sz w:val="22"/>
                <w:szCs w:val="22"/>
              </w:rPr>
              <w:t xml:space="preserve">180 </w:t>
            </w:r>
            <w:r w:rsidR="00853726">
              <w:rPr>
                <w:b/>
                <w:sz w:val="22"/>
                <w:szCs w:val="22"/>
              </w:rPr>
              <w:t>717</w:t>
            </w:r>
          </w:p>
        </w:tc>
        <w:tc>
          <w:tcPr>
            <w:tcW w:w="2703" w:type="dxa"/>
            <w:gridSpan w:val="2"/>
            <w:vAlign w:val="bottom"/>
          </w:tcPr>
          <w:p w:rsidR="00853726" w:rsidRPr="006F7376" w:rsidRDefault="00D20A65" w:rsidP="00D20A65">
            <w:pPr>
              <w:spacing w:line="360" w:lineRule="auto"/>
              <w:ind w:left="-221" w:right="697"/>
              <w:jc w:val="center"/>
              <w:rPr>
                <w:b/>
                <w:sz w:val="22"/>
                <w:szCs w:val="22"/>
              </w:rPr>
            </w:pPr>
            <w:r>
              <w:rPr>
                <w:b/>
                <w:sz w:val="22"/>
                <w:szCs w:val="22"/>
              </w:rPr>
              <w:t xml:space="preserve">            </w:t>
            </w:r>
            <w:r w:rsidR="00853726">
              <w:rPr>
                <w:b/>
                <w:sz w:val="22"/>
                <w:szCs w:val="22"/>
              </w:rPr>
              <w:t>181 179</w:t>
            </w:r>
          </w:p>
        </w:tc>
      </w:tr>
      <w:tr w:rsidR="00853726" w:rsidRPr="00361821" w:rsidTr="00853726">
        <w:trPr>
          <w:gridAfter w:val="1"/>
          <w:wAfter w:w="22" w:type="dxa"/>
          <w:jc w:val="center"/>
        </w:trPr>
        <w:tc>
          <w:tcPr>
            <w:tcW w:w="2568" w:type="dxa"/>
            <w:shd w:val="clear" w:color="auto" w:fill="auto"/>
            <w:vAlign w:val="bottom"/>
          </w:tcPr>
          <w:p w:rsidR="00853726" w:rsidRPr="00F9594B" w:rsidRDefault="00853726" w:rsidP="00853726">
            <w:pPr>
              <w:spacing w:line="360" w:lineRule="auto"/>
              <w:rPr>
                <w:b/>
                <w:color w:val="000000"/>
                <w:sz w:val="22"/>
                <w:szCs w:val="22"/>
              </w:rPr>
            </w:pPr>
            <w:r w:rsidRPr="00F9594B">
              <w:rPr>
                <w:b/>
                <w:color w:val="000000"/>
                <w:sz w:val="22"/>
                <w:szCs w:val="22"/>
              </w:rPr>
              <w:t>Nəsimi rayonu</w:t>
            </w:r>
          </w:p>
        </w:tc>
        <w:tc>
          <w:tcPr>
            <w:tcW w:w="2703" w:type="dxa"/>
          </w:tcPr>
          <w:p w:rsidR="00853726" w:rsidRPr="006F7376" w:rsidRDefault="00643FEA" w:rsidP="00643FEA">
            <w:pPr>
              <w:rPr>
                <w:b/>
                <w:sz w:val="22"/>
                <w:szCs w:val="22"/>
              </w:rPr>
            </w:pPr>
            <w:r>
              <w:rPr>
                <w:b/>
                <w:sz w:val="22"/>
                <w:szCs w:val="22"/>
              </w:rPr>
              <w:t xml:space="preserve">               </w:t>
            </w:r>
            <w:r w:rsidR="00853726" w:rsidRPr="006F7376">
              <w:rPr>
                <w:b/>
                <w:sz w:val="22"/>
                <w:szCs w:val="22"/>
              </w:rPr>
              <w:t>21</w:t>
            </w:r>
            <w:r w:rsidR="00853726">
              <w:rPr>
                <w:b/>
                <w:sz w:val="22"/>
                <w:szCs w:val="22"/>
              </w:rPr>
              <w:t>9 234</w:t>
            </w:r>
          </w:p>
        </w:tc>
        <w:tc>
          <w:tcPr>
            <w:tcW w:w="2693" w:type="dxa"/>
            <w:gridSpan w:val="2"/>
          </w:tcPr>
          <w:p w:rsidR="00853726" w:rsidRPr="006F7376" w:rsidRDefault="00D20A65" w:rsidP="00D20A65">
            <w:pPr>
              <w:rPr>
                <w:b/>
                <w:sz w:val="22"/>
                <w:szCs w:val="22"/>
              </w:rPr>
            </w:pPr>
            <w:r>
              <w:rPr>
                <w:b/>
                <w:sz w:val="22"/>
                <w:szCs w:val="22"/>
              </w:rPr>
              <w:t xml:space="preserve">               </w:t>
            </w:r>
            <w:r w:rsidR="00853726" w:rsidRPr="006F7376">
              <w:rPr>
                <w:b/>
                <w:sz w:val="22"/>
                <w:szCs w:val="22"/>
              </w:rPr>
              <w:t xml:space="preserve">219 </w:t>
            </w:r>
            <w:r w:rsidR="00853726">
              <w:rPr>
                <w:b/>
                <w:sz w:val="22"/>
                <w:szCs w:val="22"/>
              </w:rPr>
              <w:t>523</w:t>
            </w:r>
          </w:p>
        </w:tc>
      </w:tr>
      <w:tr w:rsidR="00853726" w:rsidRPr="00361821" w:rsidTr="00853726">
        <w:trPr>
          <w:gridAfter w:val="1"/>
          <w:wAfter w:w="22" w:type="dxa"/>
          <w:trHeight w:val="262"/>
          <w:jc w:val="center"/>
        </w:trPr>
        <w:tc>
          <w:tcPr>
            <w:tcW w:w="2568" w:type="dxa"/>
            <w:shd w:val="clear" w:color="auto" w:fill="auto"/>
            <w:vAlign w:val="bottom"/>
          </w:tcPr>
          <w:p w:rsidR="00853726" w:rsidRPr="00F9594B" w:rsidRDefault="00853726" w:rsidP="00853726">
            <w:pPr>
              <w:spacing w:line="360" w:lineRule="auto"/>
              <w:rPr>
                <w:b/>
                <w:color w:val="000000"/>
                <w:sz w:val="22"/>
                <w:szCs w:val="22"/>
              </w:rPr>
            </w:pPr>
            <w:r w:rsidRPr="00F9594B">
              <w:rPr>
                <w:b/>
                <w:color w:val="000000"/>
                <w:sz w:val="22"/>
                <w:szCs w:val="22"/>
              </w:rPr>
              <w:t>Nizami rayonu</w:t>
            </w:r>
          </w:p>
        </w:tc>
        <w:tc>
          <w:tcPr>
            <w:tcW w:w="2703" w:type="dxa"/>
          </w:tcPr>
          <w:p w:rsidR="00853726" w:rsidRPr="006F7376" w:rsidRDefault="00643FEA" w:rsidP="00643FEA">
            <w:pPr>
              <w:rPr>
                <w:b/>
                <w:sz w:val="22"/>
                <w:szCs w:val="22"/>
              </w:rPr>
            </w:pPr>
            <w:r>
              <w:rPr>
                <w:b/>
                <w:sz w:val="22"/>
                <w:szCs w:val="22"/>
              </w:rPr>
              <w:t xml:space="preserve">               </w:t>
            </w:r>
            <w:r w:rsidR="00853726" w:rsidRPr="006F7376">
              <w:rPr>
                <w:b/>
                <w:sz w:val="22"/>
                <w:szCs w:val="22"/>
              </w:rPr>
              <w:t>18</w:t>
            </w:r>
            <w:r w:rsidR="00853726">
              <w:rPr>
                <w:b/>
                <w:sz w:val="22"/>
                <w:szCs w:val="22"/>
              </w:rPr>
              <w:t>5 313</w:t>
            </w:r>
          </w:p>
        </w:tc>
        <w:tc>
          <w:tcPr>
            <w:tcW w:w="2693" w:type="dxa"/>
            <w:gridSpan w:val="2"/>
          </w:tcPr>
          <w:p w:rsidR="00853726" w:rsidRPr="006F7376" w:rsidRDefault="00D20A65" w:rsidP="00D20A65">
            <w:pPr>
              <w:rPr>
                <w:b/>
                <w:bCs/>
                <w:sz w:val="22"/>
                <w:szCs w:val="22"/>
              </w:rPr>
            </w:pPr>
            <w:r>
              <w:rPr>
                <w:b/>
                <w:bCs/>
                <w:sz w:val="22"/>
                <w:szCs w:val="22"/>
              </w:rPr>
              <w:t xml:space="preserve">               </w:t>
            </w:r>
            <w:r w:rsidR="00853726" w:rsidRPr="006F7376">
              <w:rPr>
                <w:b/>
                <w:bCs/>
                <w:sz w:val="22"/>
                <w:szCs w:val="22"/>
              </w:rPr>
              <w:t>185</w:t>
            </w:r>
            <w:r w:rsidR="00853726" w:rsidRPr="006F7376">
              <w:rPr>
                <w:b/>
                <w:bCs/>
                <w:sz w:val="22"/>
                <w:szCs w:val="22"/>
                <w:lang w:val="en-US"/>
              </w:rPr>
              <w:t xml:space="preserve"> </w:t>
            </w:r>
            <w:r w:rsidR="00853726">
              <w:rPr>
                <w:b/>
                <w:bCs/>
                <w:sz w:val="22"/>
                <w:szCs w:val="22"/>
              </w:rPr>
              <w:t>871</w:t>
            </w:r>
          </w:p>
        </w:tc>
      </w:tr>
      <w:tr w:rsidR="00853726" w:rsidRPr="00361821" w:rsidTr="00853726">
        <w:trPr>
          <w:gridAfter w:val="1"/>
          <w:wAfter w:w="22" w:type="dxa"/>
          <w:trHeight w:val="262"/>
          <w:jc w:val="center"/>
        </w:trPr>
        <w:tc>
          <w:tcPr>
            <w:tcW w:w="2568" w:type="dxa"/>
            <w:shd w:val="clear" w:color="auto" w:fill="auto"/>
            <w:vAlign w:val="bottom"/>
          </w:tcPr>
          <w:p w:rsidR="00853726" w:rsidRPr="00F9594B" w:rsidRDefault="00853726" w:rsidP="00853726">
            <w:pPr>
              <w:rPr>
                <w:color w:val="000000"/>
                <w:sz w:val="22"/>
                <w:szCs w:val="22"/>
              </w:rPr>
            </w:pPr>
            <w:r w:rsidRPr="00F9594B">
              <w:rPr>
                <w:color w:val="000000"/>
                <w:sz w:val="22"/>
                <w:szCs w:val="22"/>
              </w:rPr>
              <w:t>Keşlə qəsəbəsi</w:t>
            </w:r>
          </w:p>
        </w:tc>
        <w:tc>
          <w:tcPr>
            <w:tcW w:w="2703" w:type="dxa"/>
          </w:tcPr>
          <w:p w:rsidR="00853726" w:rsidRPr="006F7376" w:rsidRDefault="00853726" w:rsidP="00643FEA">
            <w:pPr>
              <w:jc w:val="center"/>
              <w:rPr>
                <w:sz w:val="22"/>
                <w:szCs w:val="22"/>
              </w:rPr>
            </w:pPr>
            <w:r w:rsidRPr="006F7376">
              <w:rPr>
                <w:sz w:val="22"/>
                <w:szCs w:val="22"/>
              </w:rPr>
              <w:t xml:space="preserve">28 </w:t>
            </w:r>
            <w:r>
              <w:rPr>
                <w:sz w:val="22"/>
                <w:szCs w:val="22"/>
              </w:rPr>
              <w:t>839</w:t>
            </w:r>
          </w:p>
        </w:tc>
        <w:tc>
          <w:tcPr>
            <w:tcW w:w="2693" w:type="dxa"/>
            <w:gridSpan w:val="2"/>
          </w:tcPr>
          <w:p w:rsidR="00853726" w:rsidRPr="006F7376" w:rsidRDefault="00853726" w:rsidP="00D20A65">
            <w:pPr>
              <w:jc w:val="center"/>
              <w:rPr>
                <w:sz w:val="22"/>
                <w:szCs w:val="22"/>
              </w:rPr>
            </w:pPr>
            <w:r w:rsidRPr="006F7376">
              <w:rPr>
                <w:sz w:val="22"/>
                <w:szCs w:val="22"/>
              </w:rPr>
              <w:t>28</w:t>
            </w:r>
            <w:r w:rsidRPr="006F7376">
              <w:rPr>
                <w:sz w:val="22"/>
                <w:szCs w:val="22"/>
                <w:lang w:val="en-US"/>
              </w:rPr>
              <w:t xml:space="preserve"> </w:t>
            </w:r>
            <w:r>
              <w:rPr>
                <w:sz w:val="22"/>
                <w:szCs w:val="22"/>
                <w:lang w:val="en-US"/>
              </w:rPr>
              <w:t>927</w:t>
            </w:r>
          </w:p>
        </w:tc>
      </w:tr>
      <w:tr w:rsidR="00853726" w:rsidRPr="00361821" w:rsidTr="00853726">
        <w:trPr>
          <w:gridAfter w:val="1"/>
          <w:wAfter w:w="22" w:type="dxa"/>
          <w:trHeight w:val="262"/>
          <w:jc w:val="center"/>
        </w:trPr>
        <w:tc>
          <w:tcPr>
            <w:tcW w:w="2568" w:type="dxa"/>
            <w:shd w:val="clear" w:color="auto" w:fill="auto"/>
            <w:vAlign w:val="bottom"/>
          </w:tcPr>
          <w:p w:rsidR="00853726" w:rsidRPr="00F9594B" w:rsidRDefault="00853726" w:rsidP="00853726">
            <w:pPr>
              <w:rPr>
                <w:color w:val="000000"/>
                <w:sz w:val="22"/>
                <w:szCs w:val="22"/>
              </w:rPr>
            </w:pPr>
          </w:p>
        </w:tc>
        <w:tc>
          <w:tcPr>
            <w:tcW w:w="2703" w:type="dxa"/>
            <w:vAlign w:val="bottom"/>
          </w:tcPr>
          <w:p w:rsidR="00853726" w:rsidRPr="006F7376" w:rsidRDefault="00853726" w:rsidP="00643FEA">
            <w:pPr>
              <w:ind w:left="-221" w:right="697"/>
              <w:jc w:val="center"/>
              <w:rPr>
                <w:sz w:val="22"/>
                <w:szCs w:val="22"/>
              </w:rPr>
            </w:pPr>
          </w:p>
        </w:tc>
        <w:tc>
          <w:tcPr>
            <w:tcW w:w="2693" w:type="dxa"/>
            <w:gridSpan w:val="2"/>
            <w:vAlign w:val="bottom"/>
          </w:tcPr>
          <w:p w:rsidR="00853726" w:rsidRPr="006F7376" w:rsidRDefault="00853726" w:rsidP="00D20A65">
            <w:pPr>
              <w:ind w:left="-221" w:right="697"/>
              <w:jc w:val="center"/>
              <w:rPr>
                <w:b/>
                <w:bCs/>
                <w:sz w:val="22"/>
                <w:szCs w:val="22"/>
              </w:rPr>
            </w:pPr>
          </w:p>
        </w:tc>
      </w:tr>
      <w:tr w:rsidR="00853726" w:rsidRPr="00361821" w:rsidTr="00853726">
        <w:trPr>
          <w:gridAfter w:val="1"/>
          <w:wAfter w:w="22" w:type="dxa"/>
          <w:trHeight w:val="262"/>
          <w:jc w:val="center"/>
        </w:trPr>
        <w:tc>
          <w:tcPr>
            <w:tcW w:w="2568" w:type="dxa"/>
            <w:shd w:val="clear" w:color="auto" w:fill="auto"/>
            <w:vAlign w:val="bottom"/>
          </w:tcPr>
          <w:p w:rsidR="00853726" w:rsidRPr="00F9594B" w:rsidRDefault="00853726" w:rsidP="00853726">
            <w:pPr>
              <w:spacing w:line="360" w:lineRule="auto"/>
              <w:rPr>
                <w:b/>
                <w:color w:val="000000"/>
                <w:sz w:val="22"/>
                <w:szCs w:val="22"/>
              </w:rPr>
            </w:pPr>
            <w:r w:rsidRPr="00F9594B">
              <w:rPr>
                <w:b/>
                <w:color w:val="000000"/>
                <w:sz w:val="22"/>
                <w:szCs w:val="22"/>
              </w:rPr>
              <w:t>Xətai rayonu</w:t>
            </w:r>
          </w:p>
        </w:tc>
        <w:tc>
          <w:tcPr>
            <w:tcW w:w="2703" w:type="dxa"/>
          </w:tcPr>
          <w:p w:rsidR="00853726" w:rsidRPr="006F7376" w:rsidRDefault="00643FEA" w:rsidP="00643FEA">
            <w:pPr>
              <w:rPr>
                <w:b/>
                <w:sz w:val="22"/>
                <w:szCs w:val="22"/>
              </w:rPr>
            </w:pPr>
            <w:r>
              <w:rPr>
                <w:b/>
                <w:sz w:val="22"/>
                <w:szCs w:val="22"/>
              </w:rPr>
              <w:t xml:space="preserve">               </w:t>
            </w:r>
            <w:r w:rsidR="00853726" w:rsidRPr="006F7376">
              <w:rPr>
                <w:b/>
                <w:sz w:val="22"/>
                <w:szCs w:val="22"/>
              </w:rPr>
              <w:t>27</w:t>
            </w:r>
            <w:r w:rsidR="00853726">
              <w:rPr>
                <w:b/>
                <w:sz w:val="22"/>
                <w:szCs w:val="22"/>
              </w:rPr>
              <w:t>6 135</w:t>
            </w:r>
          </w:p>
        </w:tc>
        <w:tc>
          <w:tcPr>
            <w:tcW w:w="2693" w:type="dxa"/>
            <w:gridSpan w:val="2"/>
          </w:tcPr>
          <w:p w:rsidR="00853726" w:rsidRPr="006F7376" w:rsidRDefault="00853726" w:rsidP="00D20A65">
            <w:pPr>
              <w:jc w:val="center"/>
              <w:rPr>
                <w:b/>
                <w:bCs/>
                <w:sz w:val="22"/>
                <w:szCs w:val="22"/>
              </w:rPr>
            </w:pPr>
            <w:r>
              <w:rPr>
                <w:b/>
                <w:bCs/>
                <w:sz w:val="22"/>
                <w:szCs w:val="22"/>
              </w:rPr>
              <w:t>277 038</w:t>
            </w:r>
          </w:p>
        </w:tc>
      </w:tr>
      <w:tr w:rsidR="00853726" w:rsidRPr="00361821" w:rsidTr="00853726">
        <w:trPr>
          <w:gridAfter w:val="1"/>
          <w:wAfter w:w="22" w:type="dxa"/>
          <w:trHeight w:val="262"/>
          <w:jc w:val="center"/>
        </w:trPr>
        <w:tc>
          <w:tcPr>
            <w:tcW w:w="2568" w:type="dxa"/>
            <w:shd w:val="clear" w:color="auto" w:fill="auto"/>
            <w:vAlign w:val="bottom"/>
          </w:tcPr>
          <w:p w:rsidR="00853726" w:rsidRPr="00BA7972" w:rsidRDefault="00853726" w:rsidP="00853726">
            <w:pPr>
              <w:spacing w:line="360" w:lineRule="auto"/>
              <w:rPr>
                <w:sz w:val="22"/>
                <w:szCs w:val="22"/>
              </w:rPr>
            </w:pPr>
            <w:r w:rsidRPr="00BA7972">
              <w:rPr>
                <w:sz w:val="22"/>
                <w:szCs w:val="22"/>
              </w:rPr>
              <w:t>Əhmədli qəsəbəsi</w:t>
            </w:r>
          </w:p>
        </w:tc>
        <w:tc>
          <w:tcPr>
            <w:tcW w:w="2703" w:type="dxa"/>
          </w:tcPr>
          <w:p w:rsidR="00853726" w:rsidRPr="00BA7972" w:rsidRDefault="00853726" w:rsidP="00643FEA">
            <w:pPr>
              <w:jc w:val="center"/>
              <w:rPr>
                <w:sz w:val="22"/>
                <w:szCs w:val="22"/>
              </w:rPr>
            </w:pPr>
            <w:r w:rsidRPr="00BA7972">
              <w:rPr>
                <w:sz w:val="22"/>
                <w:szCs w:val="22"/>
              </w:rPr>
              <w:t>12 960</w:t>
            </w:r>
          </w:p>
        </w:tc>
        <w:tc>
          <w:tcPr>
            <w:tcW w:w="2693" w:type="dxa"/>
            <w:gridSpan w:val="2"/>
          </w:tcPr>
          <w:p w:rsidR="00853726" w:rsidRPr="006F7376" w:rsidRDefault="00853726" w:rsidP="00D20A65">
            <w:pPr>
              <w:jc w:val="center"/>
              <w:rPr>
                <w:sz w:val="22"/>
                <w:szCs w:val="22"/>
              </w:rPr>
            </w:pPr>
            <w:r w:rsidRPr="006F7376">
              <w:rPr>
                <w:sz w:val="22"/>
                <w:szCs w:val="22"/>
              </w:rPr>
              <w:t>12</w:t>
            </w:r>
            <w:r>
              <w:rPr>
                <w:sz w:val="22"/>
                <w:szCs w:val="22"/>
              </w:rPr>
              <w:t xml:space="preserve"> </w:t>
            </w:r>
            <w:r w:rsidRPr="006F7376">
              <w:rPr>
                <w:sz w:val="22"/>
                <w:szCs w:val="22"/>
              </w:rPr>
              <w:t>9</w:t>
            </w:r>
            <w:r>
              <w:rPr>
                <w:sz w:val="22"/>
                <w:szCs w:val="22"/>
              </w:rPr>
              <w:t>46</w:t>
            </w:r>
          </w:p>
        </w:tc>
      </w:tr>
      <w:tr w:rsidR="00853726" w:rsidRPr="00361821" w:rsidTr="00853726">
        <w:trPr>
          <w:gridAfter w:val="1"/>
          <w:wAfter w:w="22" w:type="dxa"/>
          <w:trHeight w:val="262"/>
          <w:jc w:val="center"/>
        </w:trPr>
        <w:tc>
          <w:tcPr>
            <w:tcW w:w="2568" w:type="dxa"/>
            <w:shd w:val="clear" w:color="auto" w:fill="auto"/>
          </w:tcPr>
          <w:p w:rsidR="00853726" w:rsidRPr="00F9594B" w:rsidRDefault="00853726" w:rsidP="00853726">
            <w:pPr>
              <w:spacing w:line="360" w:lineRule="auto"/>
              <w:rPr>
                <w:b/>
                <w:color w:val="000000"/>
                <w:sz w:val="22"/>
                <w:szCs w:val="22"/>
              </w:rPr>
            </w:pPr>
            <w:r w:rsidRPr="00F9594B">
              <w:rPr>
                <w:b/>
                <w:color w:val="000000"/>
                <w:sz w:val="22"/>
                <w:szCs w:val="22"/>
              </w:rPr>
              <w:t>Yasamal rayonu</w:t>
            </w:r>
          </w:p>
        </w:tc>
        <w:tc>
          <w:tcPr>
            <w:tcW w:w="2703" w:type="dxa"/>
          </w:tcPr>
          <w:p w:rsidR="00853726" w:rsidRPr="006F7376" w:rsidRDefault="00643FEA" w:rsidP="00643FEA">
            <w:pPr>
              <w:spacing w:line="360" w:lineRule="auto"/>
              <w:ind w:right="665"/>
              <w:jc w:val="center"/>
              <w:rPr>
                <w:b/>
                <w:sz w:val="22"/>
                <w:szCs w:val="22"/>
              </w:rPr>
            </w:pPr>
            <w:r>
              <w:rPr>
                <w:b/>
                <w:sz w:val="22"/>
                <w:szCs w:val="22"/>
              </w:rPr>
              <w:t xml:space="preserve">         </w:t>
            </w:r>
            <w:r w:rsidR="00853726" w:rsidRPr="006F7376">
              <w:rPr>
                <w:b/>
                <w:sz w:val="22"/>
                <w:szCs w:val="22"/>
              </w:rPr>
              <w:t xml:space="preserve">193 </w:t>
            </w:r>
            <w:r w:rsidR="00853726">
              <w:rPr>
                <w:b/>
                <w:sz w:val="22"/>
                <w:szCs w:val="22"/>
              </w:rPr>
              <w:t>757</w:t>
            </w:r>
          </w:p>
        </w:tc>
        <w:tc>
          <w:tcPr>
            <w:tcW w:w="2693" w:type="dxa"/>
            <w:gridSpan w:val="2"/>
          </w:tcPr>
          <w:p w:rsidR="00853726" w:rsidRPr="006F7376" w:rsidRDefault="00D20A65" w:rsidP="00D20A65">
            <w:pPr>
              <w:spacing w:line="360" w:lineRule="auto"/>
              <w:ind w:right="665"/>
              <w:jc w:val="center"/>
              <w:rPr>
                <w:b/>
                <w:sz w:val="22"/>
                <w:szCs w:val="22"/>
              </w:rPr>
            </w:pPr>
            <w:r>
              <w:rPr>
                <w:b/>
                <w:sz w:val="22"/>
                <w:szCs w:val="22"/>
              </w:rPr>
              <w:t xml:space="preserve">        </w:t>
            </w:r>
            <w:r w:rsidR="00853726">
              <w:rPr>
                <w:b/>
                <w:sz w:val="22"/>
                <w:szCs w:val="22"/>
              </w:rPr>
              <w:t>194 240</w:t>
            </w:r>
          </w:p>
        </w:tc>
      </w:tr>
      <w:tr w:rsidR="00853726" w:rsidRPr="00361821" w:rsidTr="00853726">
        <w:trPr>
          <w:gridAfter w:val="1"/>
          <w:wAfter w:w="22" w:type="dxa"/>
          <w:trHeight w:val="391"/>
          <w:jc w:val="center"/>
        </w:trPr>
        <w:tc>
          <w:tcPr>
            <w:tcW w:w="2568" w:type="dxa"/>
            <w:shd w:val="clear" w:color="auto" w:fill="auto"/>
            <w:vAlign w:val="bottom"/>
          </w:tcPr>
          <w:p w:rsidR="00853726" w:rsidRPr="00F9594B" w:rsidRDefault="00853726" w:rsidP="00853726">
            <w:pPr>
              <w:rPr>
                <w:i/>
                <w:color w:val="000000"/>
                <w:sz w:val="22"/>
                <w:szCs w:val="22"/>
              </w:rPr>
            </w:pPr>
            <w:r w:rsidRPr="00F9594B">
              <w:rPr>
                <w:b/>
                <w:color w:val="000000"/>
                <w:sz w:val="22"/>
                <w:szCs w:val="22"/>
              </w:rPr>
              <w:t xml:space="preserve">Pirallahı rayonu  </w:t>
            </w:r>
          </w:p>
        </w:tc>
        <w:tc>
          <w:tcPr>
            <w:tcW w:w="2703" w:type="dxa"/>
          </w:tcPr>
          <w:p w:rsidR="00853726" w:rsidRPr="006F7376" w:rsidRDefault="00853726" w:rsidP="00643FEA">
            <w:pPr>
              <w:jc w:val="center"/>
              <w:rPr>
                <w:b/>
                <w:sz w:val="22"/>
                <w:szCs w:val="22"/>
              </w:rPr>
            </w:pPr>
          </w:p>
          <w:p w:rsidR="00853726" w:rsidRPr="006F7376" w:rsidRDefault="00853726" w:rsidP="00643FEA">
            <w:pPr>
              <w:jc w:val="center"/>
              <w:rPr>
                <w:b/>
                <w:sz w:val="22"/>
                <w:szCs w:val="22"/>
              </w:rPr>
            </w:pPr>
            <w:r w:rsidRPr="006F7376">
              <w:rPr>
                <w:b/>
                <w:sz w:val="22"/>
                <w:szCs w:val="22"/>
              </w:rPr>
              <w:t xml:space="preserve">18 </w:t>
            </w:r>
            <w:r>
              <w:rPr>
                <w:b/>
                <w:sz w:val="22"/>
                <w:szCs w:val="22"/>
              </w:rPr>
              <w:t>801</w:t>
            </w:r>
          </w:p>
        </w:tc>
        <w:tc>
          <w:tcPr>
            <w:tcW w:w="2693" w:type="dxa"/>
            <w:gridSpan w:val="2"/>
          </w:tcPr>
          <w:p w:rsidR="00853726" w:rsidRPr="006F7376" w:rsidRDefault="00853726" w:rsidP="00D20A65">
            <w:pPr>
              <w:jc w:val="center"/>
              <w:rPr>
                <w:b/>
                <w:sz w:val="22"/>
                <w:szCs w:val="22"/>
              </w:rPr>
            </w:pPr>
          </w:p>
          <w:p w:rsidR="00853726" w:rsidRPr="006F7376" w:rsidRDefault="00853726" w:rsidP="00D20A65">
            <w:pPr>
              <w:jc w:val="center"/>
              <w:rPr>
                <w:b/>
                <w:sz w:val="22"/>
                <w:szCs w:val="22"/>
                <w:lang w:val="en-US"/>
              </w:rPr>
            </w:pPr>
            <w:r w:rsidRPr="006F7376">
              <w:rPr>
                <w:b/>
                <w:sz w:val="22"/>
                <w:szCs w:val="22"/>
              </w:rPr>
              <w:t xml:space="preserve">18 </w:t>
            </w:r>
            <w:r>
              <w:rPr>
                <w:b/>
                <w:sz w:val="22"/>
                <w:szCs w:val="22"/>
                <w:lang w:val="en-US"/>
              </w:rPr>
              <w:t>828</w:t>
            </w:r>
          </w:p>
        </w:tc>
      </w:tr>
      <w:tr w:rsidR="00853726" w:rsidRPr="00361821" w:rsidTr="002A5CBF">
        <w:trPr>
          <w:gridAfter w:val="1"/>
          <w:wAfter w:w="22" w:type="dxa"/>
          <w:trHeight w:val="364"/>
          <w:jc w:val="center"/>
        </w:trPr>
        <w:tc>
          <w:tcPr>
            <w:tcW w:w="2568" w:type="dxa"/>
            <w:shd w:val="clear" w:color="auto" w:fill="auto"/>
            <w:vAlign w:val="bottom"/>
          </w:tcPr>
          <w:p w:rsidR="00853726" w:rsidRPr="00F9594B" w:rsidRDefault="00853726" w:rsidP="002A5CBF">
            <w:pPr>
              <w:rPr>
                <w:color w:val="000000"/>
                <w:sz w:val="22"/>
                <w:szCs w:val="22"/>
              </w:rPr>
            </w:pPr>
          </w:p>
          <w:p w:rsidR="00853726" w:rsidRPr="00F9594B" w:rsidRDefault="00853726" w:rsidP="002A5CBF">
            <w:pPr>
              <w:rPr>
                <w:color w:val="000000"/>
                <w:sz w:val="22"/>
                <w:szCs w:val="22"/>
              </w:rPr>
            </w:pPr>
            <w:r w:rsidRPr="00F9594B">
              <w:rPr>
                <w:color w:val="000000"/>
                <w:sz w:val="22"/>
                <w:szCs w:val="22"/>
              </w:rPr>
              <w:t>Pirallahı qəsəbəsi</w:t>
            </w:r>
          </w:p>
        </w:tc>
        <w:tc>
          <w:tcPr>
            <w:tcW w:w="2703" w:type="dxa"/>
          </w:tcPr>
          <w:p w:rsidR="00853726" w:rsidRPr="006F7376" w:rsidRDefault="00853726" w:rsidP="002A5CBF">
            <w:pPr>
              <w:spacing w:before="240"/>
              <w:jc w:val="center"/>
              <w:rPr>
                <w:sz w:val="22"/>
                <w:szCs w:val="22"/>
                <w:lang w:val="en-US"/>
              </w:rPr>
            </w:pPr>
            <w:r w:rsidRPr="006F7376">
              <w:rPr>
                <w:sz w:val="22"/>
                <w:szCs w:val="22"/>
                <w:lang w:val="en-US"/>
              </w:rPr>
              <w:t xml:space="preserve">16 </w:t>
            </w:r>
            <w:r>
              <w:rPr>
                <w:sz w:val="22"/>
                <w:szCs w:val="22"/>
                <w:lang w:val="en-US"/>
              </w:rPr>
              <w:t>302</w:t>
            </w:r>
          </w:p>
        </w:tc>
        <w:tc>
          <w:tcPr>
            <w:tcW w:w="2693" w:type="dxa"/>
            <w:gridSpan w:val="2"/>
          </w:tcPr>
          <w:p w:rsidR="00853726" w:rsidRPr="006F7376" w:rsidRDefault="00853726" w:rsidP="002A5CBF">
            <w:pPr>
              <w:spacing w:before="240"/>
              <w:jc w:val="center"/>
              <w:rPr>
                <w:sz w:val="22"/>
                <w:szCs w:val="22"/>
                <w:lang w:val="en-US"/>
              </w:rPr>
            </w:pPr>
            <w:r w:rsidRPr="006F7376">
              <w:rPr>
                <w:sz w:val="22"/>
                <w:szCs w:val="22"/>
                <w:lang w:val="en-US"/>
              </w:rPr>
              <w:t xml:space="preserve">16 </w:t>
            </w:r>
            <w:r>
              <w:rPr>
                <w:sz w:val="22"/>
                <w:szCs w:val="22"/>
                <w:lang w:val="en-US"/>
              </w:rPr>
              <w:t>331</w:t>
            </w:r>
          </w:p>
        </w:tc>
      </w:tr>
      <w:tr w:rsidR="00853726" w:rsidRPr="00361821" w:rsidTr="002A5CBF">
        <w:trPr>
          <w:gridAfter w:val="1"/>
          <w:wAfter w:w="22" w:type="dxa"/>
          <w:trHeight w:val="262"/>
          <w:jc w:val="center"/>
        </w:trPr>
        <w:tc>
          <w:tcPr>
            <w:tcW w:w="2568" w:type="dxa"/>
            <w:shd w:val="clear" w:color="auto" w:fill="auto"/>
            <w:vAlign w:val="bottom"/>
          </w:tcPr>
          <w:p w:rsidR="00853726" w:rsidRPr="00F9594B" w:rsidRDefault="00853726" w:rsidP="002A5CBF">
            <w:pPr>
              <w:rPr>
                <w:color w:val="000000"/>
                <w:sz w:val="22"/>
                <w:szCs w:val="22"/>
              </w:rPr>
            </w:pPr>
            <w:r w:rsidRPr="00F9594B">
              <w:rPr>
                <w:color w:val="000000"/>
                <w:sz w:val="22"/>
                <w:szCs w:val="22"/>
              </w:rPr>
              <w:t>Çilov qəsəbəsi</w:t>
            </w:r>
          </w:p>
        </w:tc>
        <w:tc>
          <w:tcPr>
            <w:tcW w:w="2703" w:type="dxa"/>
          </w:tcPr>
          <w:p w:rsidR="00853726" w:rsidRDefault="00853726" w:rsidP="002A5CBF">
            <w:pPr>
              <w:jc w:val="center"/>
              <w:rPr>
                <w:sz w:val="22"/>
                <w:szCs w:val="22"/>
              </w:rPr>
            </w:pPr>
          </w:p>
          <w:p w:rsidR="00853726" w:rsidRPr="006F7376" w:rsidRDefault="00643FEA" w:rsidP="002A5CBF">
            <w:pPr>
              <w:jc w:val="center"/>
              <w:rPr>
                <w:sz w:val="22"/>
                <w:szCs w:val="22"/>
              </w:rPr>
            </w:pPr>
            <w:r>
              <w:rPr>
                <w:sz w:val="22"/>
                <w:szCs w:val="22"/>
              </w:rPr>
              <w:t xml:space="preserve">    </w:t>
            </w:r>
            <w:r w:rsidR="00853726" w:rsidRPr="006F7376">
              <w:rPr>
                <w:sz w:val="22"/>
                <w:szCs w:val="22"/>
              </w:rPr>
              <w:t>217</w:t>
            </w:r>
          </w:p>
        </w:tc>
        <w:tc>
          <w:tcPr>
            <w:tcW w:w="2693" w:type="dxa"/>
            <w:gridSpan w:val="2"/>
          </w:tcPr>
          <w:p w:rsidR="00853726" w:rsidRDefault="00853726" w:rsidP="002A5CBF">
            <w:pPr>
              <w:jc w:val="center"/>
              <w:rPr>
                <w:sz w:val="22"/>
                <w:szCs w:val="22"/>
              </w:rPr>
            </w:pPr>
          </w:p>
          <w:p w:rsidR="00853726" w:rsidRPr="006F7376" w:rsidRDefault="00D20A65" w:rsidP="002A5CBF">
            <w:pPr>
              <w:jc w:val="center"/>
              <w:rPr>
                <w:sz w:val="22"/>
                <w:szCs w:val="22"/>
              </w:rPr>
            </w:pPr>
            <w:r>
              <w:rPr>
                <w:sz w:val="22"/>
                <w:szCs w:val="22"/>
              </w:rPr>
              <w:t xml:space="preserve">   </w:t>
            </w:r>
            <w:r w:rsidR="00853726" w:rsidRPr="006F7376">
              <w:rPr>
                <w:sz w:val="22"/>
                <w:szCs w:val="22"/>
              </w:rPr>
              <w:t>21</w:t>
            </w:r>
            <w:r w:rsidR="00853726">
              <w:rPr>
                <w:sz w:val="22"/>
                <w:szCs w:val="22"/>
              </w:rPr>
              <w:t>4</w:t>
            </w:r>
          </w:p>
        </w:tc>
      </w:tr>
      <w:tr w:rsidR="00853726" w:rsidRPr="00361821" w:rsidTr="002A5CBF">
        <w:trPr>
          <w:gridAfter w:val="1"/>
          <w:wAfter w:w="22" w:type="dxa"/>
          <w:trHeight w:val="262"/>
          <w:jc w:val="center"/>
        </w:trPr>
        <w:tc>
          <w:tcPr>
            <w:tcW w:w="2568" w:type="dxa"/>
            <w:shd w:val="clear" w:color="auto" w:fill="auto"/>
            <w:vAlign w:val="bottom"/>
          </w:tcPr>
          <w:p w:rsidR="00853726" w:rsidRPr="00F9594B" w:rsidRDefault="00853726" w:rsidP="002A5CBF">
            <w:pPr>
              <w:rPr>
                <w:color w:val="000000"/>
                <w:sz w:val="22"/>
                <w:szCs w:val="22"/>
              </w:rPr>
            </w:pPr>
            <w:r w:rsidRPr="00F9594B">
              <w:rPr>
                <w:color w:val="000000"/>
                <w:sz w:val="22"/>
                <w:szCs w:val="22"/>
              </w:rPr>
              <w:t>Neft  Daşları qəsəbəsi</w:t>
            </w:r>
          </w:p>
        </w:tc>
        <w:tc>
          <w:tcPr>
            <w:tcW w:w="2703" w:type="dxa"/>
            <w:vAlign w:val="center"/>
          </w:tcPr>
          <w:p w:rsidR="00853726" w:rsidRDefault="00853726" w:rsidP="002A5CBF">
            <w:pPr>
              <w:jc w:val="center"/>
              <w:rPr>
                <w:sz w:val="22"/>
                <w:szCs w:val="22"/>
              </w:rPr>
            </w:pPr>
          </w:p>
          <w:p w:rsidR="00853726" w:rsidRPr="006F7376" w:rsidRDefault="00643FEA" w:rsidP="002A5CBF">
            <w:pPr>
              <w:jc w:val="center"/>
              <w:rPr>
                <w:sz w:val="22"/>
                <w:szCs w:val="22"/>
              </w:rPr>
            </w:pPr>
            <w:r>
              <w:rPr>
                <w:sz w:val="22"/>
                <w:szCs w:val="22"/>
              </w:rPr>
              <w:t xml:space="preserve">    </w:t>
            </w:r>
            <w:r w:rsidR="00853726" w:rsidRPr="006F7376">
              <w:rPr>
                <w:sz w:val="22"/>
                <w:szCs w:val="22"/>
              </w:rPr>
              <w:t>287</w:t>
            </w:r>
          </w:p>
        </w:tc>
        <w:tc>
          <w:tcPr>
            <w:tcW w:w="2693" w:type="dxa"/>
            <w:gridSpan w:val="2"/>
            <w:vAlign w:val="center"/>
          </w:tcPr>
          <w:p w:rsidR="00853726" w:rsidRDefault="00853726" w:rsidP="002A5CBF">
            <w:pPr>
              <w:jc w:val="center"/>
              <w:rPr>
                <w:sz w:val="22"/>
                <w:szCs w:val="22"/>
              </w:rPr>
            </w:pPr>
          </w:p>
          <w:p w:rsidR="00853726" w:rsidRPr="006F7376" w:rsidRDefault="00D20A65" w:rsidP="002A5CBF">
            <w:pPr>
              <w:jc w:val="center"/>
              <w:rPr>
                <w:sz w:val="22"/>
                <w:szCs w:val="22"/>
              </w:rPr>
            </w:pPr>
            <w:r>
              <w:rPr>
                <w:sz w:val="22"/>
                <w:szCs w:val="22"/>
              </w:rPr>
              <w:t xml:space="preserve">   </w:t>
            </w:r>
            <w:r w:rsidR="00853726" w:rsidRPr="006F7376">
              <w:rPr>
                <w:sz w:val="22"/>
                <w:szCs w:val="22"/>
              </w:rPr>
              <w:t>287</w:t>
            </w:r>
          </w:p>
        </w:tc>
      </w:tr>
      <w:tr w:rsidR="00853726" w:rsidRPr="00361821" w:rsidTr="002A5CBF">
        <w:trPr>
          <w:gridAfter w:val="1"/>
          <w:wAfter w:w="22" w:type="dxa"/>
          <w:trHeight w:val="262"/>
          <w:jc w:val="center"/>
        </w:trPr>
        <w:tc>
          <w:tcPr>
            <w:tcW w:w="2568" w:type="dxa"/>
            <w:tcBorders>
              <w:bottom w:val="double" w:sz="4" w:space="0" w:color="auto"/>
            </w:tcBorders>
            <w:shd w:val="clear" w:color="auto" w:fill="auto"/>
          </w:tcPr>
          <w:p w:rsidR="002A5CBF" w:rsidRDefault="002A5CBF" w:rsidP="002A5CBF">
            <w:pPr>
              <w:rPr>
                <w:color w:val="000000"/>
                <w:sz w:val="22"/>
                <w:szCs w:val="22"/>
              </w:rPr>
            </w:pPr>
          </w:p>
          <w:p w:rsidR="00853726" w:rsidRPr="00F9594B" w:rsidRDefault="00853726" w:rsidP="002A5CBF">
            <w:pPr>
              <w:rPr>
                <w:color w:val="000000"/>
                <w:sz w:val="22"/>
                <w:szCs w:val="22"/>
              </w:rPr>
            </w:pPr>
            <w:r w:rsidRPr="00F9594B">
              <w:rPr>
                <w:color w:val="000000"/>
                <w:sz w:val="22"/>
                <w:szCs w:val="22"/>
              </w:rPr>
              <w:t>Gürgən qəsəbəsi</w:t>
            </w:r>
          </w:p>
        </w:tc>
        <w:tc>
          <w:tcPr>
            <w:tcW w:w="2703" w:type="dxa"/>
            <w:tcBorders>
              <w:bottom w:val="double" w:sz="4" w:space="0" w:color="auto"/>
            </w:tcBorders>
          </w:tcPr>
          <w:p w:rsidR="002A5CBF" w:rsidRDefault="002A5CBF" w:rsidP="002A5CBF">
            <w:pPr>
              <w:jc w:val="center"/>
              <w:rPr>
                <w:sz w:val="22"/>
                <w:szCs w:val="22"/>
              </w:rPr>
            </w:pPr>
          </w:p>
          <w:p w:rsidR="00853726" w:rsidRPr="006F7376" w:rsidRDefault="00D20A65" w:rsidP="002A5CBF">
            <w:pPr>
              <w:jc w:val="center"/>
              <w:rPr>
                <w:sz w:val="22"/>
                <w:szCs w:val="22"/>
              </w:rPr>
            </w:pPr>
            <w:r>
              <w:rPr>
                <w:sz w:val="22"/>
                <w:szCs w:val="22"/>
              </w:rPr>
              <w:t xml:space="preserve"> </w:t>
            </w:r>
            <w:r w:rsidR="00853726" w:rsidRPr="006F7376">
              <w:rPr>
                <w:sz w:val="22"/>
                <w:szCs w:val="22"/>
              </w:rPr>
              <w:t>1 995</w:t>
            </w:r>
          </w:p>
        </w:tc>
        <w:tc>
          <w:tcPr>
            <w:tcW w:w="2693" w:type="dxa"/>
            <w:gridSpan w:val="2"/>
            <w:tcBorders>
              <w:bottom w:val="double" w:sz="4" w:space="0" w:color="auto"/>
            </w:tcBorders>
          </w:tcPr>
          <w:p w:rsidR="00853726" w:rsidRDefault="00853726" w:rsidP="002A5CBF">
            <w:pPr>
              <w:jc w:val="center"/>
              <w:rPr>
                <w:sz w:val="22"/>
                <w:szCs w:val="22"/>
              </w:rPr>
            </w:pPr>
          </w:p>
          <w:p w:rsidR="00853726" w:rsidRPr="006F7376" w:rsidRDefault="00D20A65" w:rsidP="002A5CBF">
            <w:pPr>
              <w:jc w:val="center"/>
              <w:rPr>
                <w:sz w:val="22"/>
                <w:szCs w:val="22"/>
              </w:rPr>
            </w:pPr>
            <w:r>
              <w:rPr>
                <w:sz w:val="22"/>
                <w:szCs w:val="22"/>
              </w:rPr>
              <w:t xml:space="preserve"> </w:t>
            </w:r>
            <w:r w:rsidR="00853726" w:rsidRPr="006F7376">
              <w:rPr>
                <w:sz w:val="22"/>
                <w:szCs w:val="22"/>
              </w:rPr>
              <w:t>1 99</w:t>
            </w:r>
            <w:r w:rsidR="00853726">
              <w:rPr>
                <w:sz w:val="22"/>
                <w:szCs w:val="22"/>
              </w:rPr>
              <w:t>6</w:t>
            </w:r>
          </w:p>
        </w:tc>
      </w:tr>
    </w:tbl>
    <w:p w:rsidR="00853726" w:rsidRPr="00F9594B" w:rsidRDefault="00853726" w:rsidP="00853726">
      <w:pPr>
        <w:ind w:left="4956" w:firstLine="708"/>
        <w:jc w:val="right"/>
        <w:rPr>
          <w:sz w:val="22"/>
          <w:szCs w:val="22"/>
        </w:rPr>
      </w:pPr>
    </w:p>
    <w:p w:rsidR="00853726" w:rsidRPr="00F9594B" w:rsidRDefault="00853726" w:rsidP="00853726">
      <w:pPr>
        <w:ind w:left="720"/>
        <w:jc w:val="both"/>
        <w:rPr>
          <w:b/>
          <w:sz w:val="22"/>
          <w:szCs w:val="22"/>
        </w:rPr>
      </w:pPr>
    </w:p>
    <w:p w:rsidR="00853726" w:rsidRDefault="00853726" w:rsidP="00853726">
      <w:pPr>
        <w:ind w:left="720"/>
        <w:jc w:val="both"/>
        <w:rPr>
          <w:rFonts w:ascii="Arial" w:hAnsi="Arial" w:cs="Arial"/>
          <w:b/>
        </w:rPr>
      </w:pPr>
    </w:p>
    <w:p w:rsidR="002A5CBF" w:rsidRPr="00B777B2" w:rsidRDefault="002A5CBF" w:rsidP="00853726">
      <w:pPr>
        <w:ind w:left="720"/>
        <w:jc w:val="both"/>
        <w:rPr>
          <w:rFonts w:ascii="Arial" w:hAnsi="Arial" w:cs="Arial"/>
          <w:b/>
        </w:rPr>
      </w:pPr>
    </w:p>
    <w:p w:rsidR="00853726" w:rsidRDefault="00853726" w:rsidP="00853726">
      <w:pPr>
        <w:ind w:left="720"/>
        <w:jc w:val="both"/>
        <w:rPr>
          <w:rFonts w:ascii="Arial" w:hAnsi="Arial" w:cs="Arial"/>
          <w:b/>
        </w:rPr>
      </w:pPr>
    </w:p>
    <w:p w:rsidR="00853726" w:rsidRPr="00B777B2" w:rsidRDefault="00853726" w:rsidP="00853726">
      <w:pPr>
        <w:ind w:left="720"/>
        <w:jc w:val="both"/>
        <w:rPr>
          <w:rFonts w:ascii="Arial" w:hAnsi="Arial" w:cs="Arial"/>
          <w:b/>
        </w:rPr>
      </w:pPr>
    </w:p>
    <w:p w:rsidR="00853726" w:rsidRPr="009017FD" w:rsidRDefault="00853726" w:rsidP="00853726">
      <w:pPr>
        <w:ind w:left="720"/>
        <w:jc w:val="both"/>
        <w:rPr>
          <w:b/>
          <w:sz w:val="22"/>
          <w:szCs w:val="22"/>
        </w:rPr>
      </w:pPr>
      <w:r>
        <w:rPr>
          <w:b/>
          <w:sz w:val="22"/>
          <w:szCs w:val="22"/>
        </w:rPr>
        <w:lastRenderedPageBreak/>
        <w:t>2.6     2025</w:t>
      </w:r>
      <w:r w:rsidRPr="009017FD">
        <w:rPr>
          <w:b/>
          <w:sz w:val="22"/>
          <w:szCs w:val="22"/>
        </w:rPr>
        <w:t>-c</w:t>
      </w:r>
      <w:r>
        <w:rPr>
          <w:b/>
          <w:sz w:val="22"/>
          <w:szCs w:val="22"/>
        </w:rPr>
        <w:t>i</w:t>
      </w:r>
      <w:r w:rsidRPr="009017FD">
        <w:rPr>
          <w:b/>
          <w:sz w:val="22"/>
          <w:szCs w:val="22"/>
        </w:rPr>
        <w:t xml:space="preserve"> ilin əvvəlinə Bakı şəhəri və rayonları üzrə   </w:t>
      </w:r>
    </w:p>
    <w:p w:rsidR="00853726" w:rsidRPr="009017FD" w:rsidRDefault="00853726" w:rsidP="00853726">
      <w:pPr>
        <w:ind w:left="720"/>
        <w:jc w:val="both"/>
        <w:rPr>
          <w:sz w:val="22"/>
          <w:szCs w:val="22"/>
        </w:rPr>
      </w:pPr>
      <w:r w:rsidRPr="009017FD">
        <w:rPr>
          <w:b/>
          <w:sz w:val="22"/>
          <w:szCs w:val="22"/>
        </w:rPr>
        <w:t xml:space="preserve">        </w:t>
      </w:r>
      <w:r>
        <w:rPr>
          <w:b/>
          <w:sz w:val="22"/>
          <w:szCs w:val="22"/>
        </w:rPr>
        <w:t xml:space="preserve"> </w:t>
      </w:r>
      <w:r w:rsidRPr="009017FD">
        <w:rPr>
          <w:b/>
          <w:sz w:val="22"/>
          <w:szCs w:val="22"/>
        </w:rPr>
        <w:t xml:space="preserve"> əhalinin cins bölgüsündə sayı </w:t>
      </w:r>
      <w:r w:rsidRPr="009017FD">
        <w:rPr>
          <w:sz w:val="22"/>
          <w:szCs w:val="22"/>
        </w:rPr>
        <w:t>(min nəfər)</w:t>
      </w:r>
    </w:p>
    <w:p w:rsidR="00853726" w:rsidRPr="009017FD" w:rsidRDefault="00853726" w:rsidP="00853726">
      <w:pPr>
        <w:spacing w:after="60"/>
        <w:jc w:val="center"/>
        <w:rPr>
          <w:b/>
          <w:sz w:val="22"/>
          <w:szCs w:val="22"/>
        </w:rPr>
      </w:pPr>
    </w:p>
    <w:p w:rsidR="00853726" w:rsidRPr="009017FD" w:rsidRDefault="00853726" w:rsidP="00853726">
      <w:pPr>
        <w:jc w:val="center"/>
        <w:rPr>
          <w:sz w:val="22"/>
          <w:szCs w:val="22"/>
        </w:rPr>
      </w:pPr>
      <w:r w:rsidRPr="009017FD">
        <w:rPr>
          <w:sz w:val="22"/>
          <w:szCs w:val="22"/>
        </w:rPr>
        <w:t xml:space="preserve">                                                                                                                                     </w:t>
      </w:r>
    </w:p>
    <w:tbl>
      <w:tblPr>
        <w:tblW w:w="0" w:type="auto"/>
        <w:jc w:val="center"/>
        <w:tblLook w:val="01E0" w:firstRow="1" w:lastRow="1" w:firstColumn="1" w:lastColumn="1" w:noHBand="0" w:noVBand="0"/>
      </w:tblPr>
      <w:tblGrid>
        <w:gridCol w:w="2285"/>
        <w:gridCol w:w="1709"/>
        <w:gridCol w:w="1662"/>
        <w:gridCol w:w="1641"/>
      </w:tblGrid>
      <w:tr w:rsidR="00853726" w:rsidRPr="009017FD" w:rsidTr="00853726">
        <w:trPr>
          <w:jc w:val="center"/>
        </w:trPr>
        <w:tc>
          <w:tcPr>
            <w:tcW w:w="2285" w:type="dxa"/>
            <w:tcBorders>
              <w:top w:val="double" w:sz="4" w:space="0" w:color="auto"/>
              <w:left w:val="nil"/>
              <w:bottom w:val="double" w:sz="4" w:space="0" w:color="auto"/>
              <w:right w:val="double" w:sz="4" w:space="0" w:color="auto"/>
            </w:tcBorders>
            <w:shd w:val="clear" w:color="auto" w:fill="auto"/>
          </w:tcPr>
          <w:p w:rsidR="00853726" w:rsidRPr="009017FD" w:rsidRDefault="00853726" w:rsidP="00853726">
            <w:pPr>
              <w:spacing w:line="360" w:lineRule="auto"/>
              <w:jc w:val="center"/>
              <w:rPr>
                <w:color w:val="000000"/>
                <w:sz w:val="22"/>
                <w:szCs w:val="22"/>
              </w:rPr>
            </w:pPr>
          </w:p>
        </w:tc>
        <w:tc>
          <w:tcPr>
            <w:tcW w:w="1709" w:type="dxa"/>
            <w:tcBorders>
              <w:top w:val="double" w:sz="4" w:space="0" w:color="auto"/>
              <w:left w:val="double" w:sz="4" w:space="0" w:color="auto"/>
              <w:bottom w:val="double" w:sz="4" w:space="0" w:color="auto"/>
              <w:right w:val="double" w:sz="4" w:space="0" w:color="auto"/>
            </w:tcBorders>
            <w:shd w:val="clear" w:color="auto" w:fill="auto"/>
            <w:vAlign w:val="center"/>
          </w:tcPr>
          <w:p w:rsidR="00853726" w:rsidRPr="009017FD" w:rsidRDefault="00853726" w:rsidP="00853726">
            <w:pPr>
              <w:spacing w:line="360" w:lineRule="auto"/>
              <w:jc w:val="center"/>
              <w:rPr>
                <w:color w:val="000000"/>
                <w:sz w:val="22"/>
                <w:szCs w:val="22"/>
              </w:rPr>
            </w:pPr>
            <w:r w:rsidRPr="009017FD">
              <w:rPr>
                <w:color w:val="000000"/>
                <w:sz w:val="22"/>
                <w:szCs w:val="22"/>
              </w:rPr>
              <w:t>Cəmi</w:t>
            </w:r>
          </w:p>
        </w:tc>
        <w:tc>
          <w:tcPr>
            <w:tcW w:w="1662" w:type="dxa"/>
            <w:tcBorders>
              <w:top w:val="double" w:sz="4" w:space="0" w:color="auto"/>
              <w:left w:val="double" w:sz="4" w:space="0" w:color="auto"/>
              <w:bottom w:val="double" w:sz="4" w:space="0" w:color="auto"/>
              <w:right w:val="double" w:sz="4" w:space="0" w:color="auto"/>
            </w:tcBorders>
            <w:shd w:val="clear" w:color="auto" w:fill="auto"/>
            <w:vAlign w:val="center"/>
          </w:tcPr>
          <w:p w:rsidR="00853726" w:rsidRPr="009017FD" w:rsidRDefault="00853726" w:rsidP="00853726">
            <w:pPr>
              <w:spacing w:line="360" w:lineRule="auto"/>
              <w:jc w:val="center"/>
              <w:rPr>
                <w:color w:val="000000"/>
                <w:sz w:val="22"/>
                <w:szCs w:val="22"/>
              </w:rPr>
            </w:pPr>
            <w:r w:rsidRPr="009017FD">
              <w:rPr>
                <w:color w:val="000000"/>
                <w:sz w:val="22"/>
                <w:szCs w:val="22"/>
              </w:rPr>
              <w:t>Kişi</w:t>
            </w:r>
          </w:p>
        </w:tc>
        <w:tc>
          <w:tcPr>
            <w:tcW w:w="1641" w:type="dxa"/>
            <w:tcBorders>
              <w:top w:val="double" w:sz="4" w:space="0" w:color="auto"/>
              <w:left w:val="double" w:sz="4" w:space="0" w:color="auto"/>
              <w:bottom w:val="double" w:sz="4" w:space="0" w:color="auto"/>
              <w:right w:val="nil"/>
            </w:tcBorders>
            <w:shd w:val="clear" w:color="auto" w:fill="auto"/>
            <w:vAlign w:val="center"/>
          </w:tcPr>
          <w:p w:rsidR="00853726" w:rsidRPr="009017FD" w:rsidRDefault="00853726" w:rsidP="00853726">
            <w:pPr>
              <w:spacing w:line="360" w:lineRule="auto"/>
              <w:jc w:val="center"/>
              <w:rPr>
                <w:color w:val="000000"/>
                <w:sz w:val="22"/>
                <w:szCs w:val="22"/>
              </w:rPr>
            </w:pPr>
            <w:r w:rsidRPr="009017FD">
              <w:rPr>
                <w:color w:val="000000"/>
                <w:sz w:val="22"/>
                <w:szCs w:val="22"/>
              </w:rPr>
              <w:t>Qadın</w:t>
            </w:r>
          </w:p>
        </w:tc>
      </w:tr>
      <w:tr w:rsidR="00853726" w:rsidRPr="009017FD" w:rsidTr="00853726">
        <w:trPr>
          <w:jc w:val="center"/>
        </w:trPr>
        <w:tc>
          <w:tcPr>
            <w:tcW w:w="2285" w:type="dxa"/>
            <w:tcBorders>
              <w:top w:val="double" w:sz="4" w:space="0" w:color="auto"/>
              <w:left w:val="nil"/>
              <w:bottom w:val="nil"/>
              <w:right w:val="nil"/>
            </w:tcBorders>
            <w:shd w:val="clear" w:color="auto" w:fill="auto"/>
          </w:tcPr>
          <w:p w:rsidR="00853726" w:rsidRPr="009017FD" w:rsidRDefault="00853726" w:rsidP="00853726">
            <w:pPr>
              <w:rPr>
                <w:b/>
                <w:color w:val="000000"/>
                <w:sz w:val="22"/>
                <w:szCs w:val="22"/>
              </w:rPr>
            </w:pPr>
          </w:p>
          <w:p w:rsidR="00853726" w:rsidRPr="009017FD" w:rsidRDefault="00853726" w:rsidP="00853726">
            <w:pPr>
              <w:rPr>
                <w:b/>
                <w:color w:val="000000"/>
                <w:sz w:val="22"/>
                <w:szCs w:val="22"/>
              </w:rPr>
            </w:pPr>
            <w:r w:rsidRPr="009017FD">
              <w:rPr>
                <w:b/>
                <w:color w:val="000000"/>
                <w:sz w:val="22"/>
                <w:szCs w:val="22"/>
              </w:rPr>
              <w:t>Bakı  - cəmi</w:t>
            </w:r>
          </w:p>
        </w:tc>
        <w:tc>
          <w:tcPr>
            <w:tcW w:w="1709" w:type="dxa"/>
            <w:tcBorders>
              <w:top w:val="double" w:sz="4" w:space="0" w:color="auto"/>
              <w:left w:val="nil"/>
              <w:bottom w:val="nil"/>
              <w:right w:val="nil"/>
            </w:tcBorders>
            <w:shd w:val="clear" w:color="auto" w:fill="auto"/>
            <w:vAlign w:val="bottom"/>
          </w:tcPr>
          <w:p w:rsidR="00853726" w:rsidRPr="00BC0A74" w:rsidRDefault="00853726" w:rsidP="00853726">
            <w:pPr>
              <w:ind w:right="283"/>
              <w:jc w:val="center"/>
              <w:rPr>
                <w:b/>
                <w:sz w:val="22"/>
                <w:szCs w:val="22"/>
              </w:rPr>
            </w:pPr>
            <w:r>
              <w:rPr>
                <w:b/>
                <w:sz w:val="22"/>
                <w:szCs w:val="22"/>
              </w:rPr>
              <w:t xml:space="preserve">   </w:t>
            </w:r>
            <w:r w:rsidRPr="000F6E98">
              <w:rPr>
                <w:b/>
                <w:sz w:val="22"/>
                <w:szCs w:val="22"/>
              </w:rPr>
              <w:t>2</w:t>
            </w:r>
            <w:r w:rsidR="00DE4E4A">
              <w:rPr>
                <w:b/>
                <w:sz w:val="22"/>
                <w:szCs w:val="22"/>
              </w:rPr>
              <w:t xml:space="preserve"> </w:t>
            </w:r>
            <w:r w:rsidRPr="000F6E98">
              <w:rPr>
                <w:b/>
                <w:sz w:val="22"/>
                <w:szCs w:val="22"/>
              </w:rPr>
              <w:t>351</w:t>
            </w:r>
            <w:r>
              <w:rPr>
                <w:b/>
                <w:sz w:val="22"/>
                <w:szCs w:val="22"/>
              </w:rPr>
              <w:t>,</w:t>
            </w:r>
            <w:r w:rsidRPr="000F6E98">
              <w:rPr>
                <w:b/>
                <w:sz w:val="22"/>
                <w:szCs w:val="22"/>
              </w:rPr>
              <w:t>3</w:t>
            </w:r>
          </w:p>
        </w:tc>
        <w:tc>
          <w:tcPr>
            <w:tcW w:w="1662" w:type="dxa"/>
            <w:tcBorders>
              <w:top w:val="double" w:sz="4" w:space="0" w:color="auto"/>
              <w:left w:val="nil"/>
              <w:bottom w:val="nil"/>
              <w:right w:val="nil"/>
            </w:tcBorders>
            <w:shd w:val="clear" w:color="auto" w:fill="auto"/>
            <w:vAlign w:val="bottom"/>
          </w:tcPr>
          <w:p w:rsidR="00853726" w:rsidRPr="00BC0A74" w:rsidRDefault="00853726" w:rsidP="003707A1">
            <w:pPr>
              <w:ind w:right="510"/>
              <w:jc w:val="center"/>
              <w:rPr>
                <w:b/>
                <w:sz w:val="22"/>
                <w:szCs w:val="22"/>
              </w:rPr>
            </w:pPr>
            <w:r w:rsidRPr="000F6E98">
              <w:rPr>
                <w:b/>
                <w:sz w:val="22"/>
                <w:szCs w:val="22"/>
              </w:rPr>
              <w:t>1</w:t>
            </w:r>
            <w:r w:rsidR="00DE4E4A">
              <w:rPr>
                <w:b/>
                <w:sz w:val="22"/>
                <w:szCs w:val="22"/>
              </w:rPr>
              <w:t xml:space="preserve"> </w:t>
            </w:r>
            <w:r w:rsidRPr="000F6E98">
              <w:rPr>
                <w:b/>
                <w:sz w:val="22"/>
                <w:szCs w:val="22"/>
              </w:rPr>
              <w:t>152</w:t>
            </w:r>
            <w:r>
              <w:rPr>
                <w:b/>
                <w:sz w:val="22"/>
                <w:szCs w:val="22"/>
              </w:rPr>
              <w:t>,</w:t>
            </w:r>
            <w:r w:rsidRPr="000F6E98">
              <w:rPr>
                <w:b/>
                <w:sz w:val="22"/>
                <w:szCs w:val="22"/>
              </w:rPr>
              <w:t>7</w:t>
            </w:r>
          </w:p>
        </w:tc>
        <w:tc>
          <w:tcPr>
            <w:tcW w:w="1641" w:type="dxa"/>
            <w:tcBorders>
              <w:top w:val="double" w:sz="4" w:space="0" w:color="auto"/>
              <w:left w:val="nil"/>
              <w:bottom w:val="nil"/>
              <w:right w:val="nil"/>
            </w:tcBorders>
            <w:shd w:val="clear" w:color="auto" w:fill="auto"/>
            <w:vAlign w:val="bottom"/>
          </w:tcPr>
          <w:p w:rsidR="00853726" w:rsidRPr="00BC0A74" w:rsidRDefault="00DE4E4A" w:rsidP="00853726">
            <w:pPr>
              <w:ind w:right="299"/>
              <w:jc w:val="center"/>
              <w:rPr>
                <w:b/>
                <w:sz w:val="22"/>
                <w:szCs w:val="22"/>
              </w:rPr>
            </w:pPr>
            <w:r>
              <w:rPr>
                <w:b/>
                <w:sz w:val="22"/>
                <w:szCs w:val="22"/>
              </w:rPr>
              <w:t xml:space="preserve">       </w:t>
            </w:r>
            <w:r w:rsidR="00853726" w:rsidRPr="000F6E98">
              <w:rPr>
                <w:b/>
                <w:sz w:val="22"/>
                <w:szCs w:val="22"/>
              </w:rPr>
              <w:t>1</w:t>
            </w:r>
            <w:r>
              <w:rPr>
                <w:b/>
                <w:sz w:val="22"/>
                <w:szCs w:val="22"/>
              </w:rPr>
              <w:t xml:space="preserve"> </w:t>
            </w:r>
            <w:r w:rsidR="00853726" w:rsidRPr="000F6E98">
              <w:rPr>
                <w:b/>
                <w:sz w:val="22"/>
                <w:szCs w:val="22"/>
              </w:rPr>
              <w:t>198</w:t>
            </w:r>
            <w:r w:rsidR="00853726">
              <w:rPr>
                <w:b/>
                <w:sz w:val="22"/>
                <w:szCs w:val="22"/>
              </w:rPr>
              <w:t>,</w:t>
            </w:r>
            <w:r w:rsidR="00853726" w:rsidRPr="000F6E98">
              <w:rPr>
                <w:b/>
                <w:sz w:val="22"/>
                <w:szCs w:val="22"/>
              </w:rPr>
              <w:t>6</w:t>
            </w:r>
          </w:p>
        </w:tc>
      </w:tr>
      <w:tr w:rsidR="00853726" w:rsidRPr="009017FD" w:rsidTr="00853726">
        <w:trPr>
          <w:trHeight w:val="254"/>
          <w:jc w:val="center"/>
        </w:trPr>
        <w:tc>
          <w:tcPr>
            <w:tcW w:w="7297" w:type="dxa"/>
            <w:gridSpan w:val="4"/>
            <w:tcBorders>
              <w:top w:val="nil"/>
              <w:left w:val="nil"/>
              <w:bottom w:val="nil"/>
              <w:right w:val="nil"/>
            </w:tcBorders>
            <w:shd w:val="clear" w:color="auto" w:fill="auto"/>
          </w:tcPr>
          <w:p w:rsidR="00853726" w:rsidRPr="009017FD" w:rsidRDefault="00853726" w:rsidP="00853726">
            <w:pPr>
              <w:spacing w:line="360" w:lineRule="auto"/>
              <w:rPr>
                <w:i/>
                <w:color w:val="000000"/>
                <w:sz w:val="22"/>
                <w:szCs w:val="22"/>
              </w:rPr>
            </w:pPr>
            <w:r w:rsidRPr="009017FD">
              <w:rPr>
                <w:i/>
                <w:color w:val="000000"/>
                <w:sz w:val="22"/>
                <w:szCs w:val="22"/>
              </w:rPr>
              <w:t xml:space="preserve">     o cümlədən :</w:t>
            </w:r>
          </w:p>
        </w:tc>
      </w:tr>
      <w:tr w:rsidR="00853726" w:rsidRPr="009017FD" w:rsidTr="00853726">
        <w:trPr>
          <w:jc w:val="center"/>
        </w:trPr>
        <w:tc>
          <w:tcPr>
            <w:tcW w:w="2285" w:type="dxa"/>
            <w:tcBorders>
              <w:top w:val="nil"/>
              <w:left w:val="nil"/>
              <w:bottom w:val="nil"/>
              <w:right w:val="nil"/>
            </w:tcBorders>
            <w:shd w:val="clear" w:color="auto" w:fill="auto"/>
            <w:vAlign w:val="bottom"/>
          </w:tcPr>
          <w:p w:rsidR="00853726" w:rsidRPr="009017FD" w:rsidRDefault="00853726" w:rsidP="00853726">
            <w:pPr>
              <w:spacing w:line="360" w:lineRule="auto"/>
              <w:ind w:left="26"/>
              <w:rPr>
                <w:color w:val="000000"/>
                <w:sz w:val="22"/>
                <w:szCs w:val="22"/>
              </w:rPr>
            </w:pPr>
            <w:r w:rsidRPr="009017FD">
              <w:rPr>
                <w:color w:val="000000"/>
                <w:sz w:val="22"/>
                <w:szCs w:val="22"/>
              </w:rPr>
              <w:t>Binəqədi</w:t>
            </w:r>
          </w:p>
        </w:tc>
        <w:tc>
          <w:tcPr>
            <w:tcW w:w="1709" w:type="dxa"/>
            <w:tcBorders>
              <w:top w:val="nil"/>
              <w:left w:val="nil"/>
              <w:bottom w:val="nil"/>
              <w:right w:val="nil"/>
            </w:tcBorders>
            <w:shd w:val="clear" w:color="auto" w:fill="auto"/>
            <w:vAlign w:val="bottom"/>
          </w:tcPr>
          <w:p w:rsidR="00853726" w:rsidRPr="00BC0A74" w:rsidRDefault="00853726" w:rsidP="00853726">
            <w:pPr>
              <w:spacing w:line="360" w:lineRule="auto"/>
              <w:ind w:right="504"/>
              <w:jc w:val="right"/>
              <w:rPr>
                <w:sz w:val="22"/>
                <w:szCs w:val="22"/>
              </w:rPr>
            </w:pPr>
            <w:r w:rsidRPr="000F6E98">
              <w:rPr>
                <w:sz w:val="22"/>
                <w:szCs w:val="22"/>
              </w:rPr>
              <w:t>308</w:t>
            </w:r>
            <w:r>
              <w:rPr>
                <w:sz w:val="22"/>
                <w:szCs w:val="22"/>
              </w:rPr>
              <w:t>,</w:t>
            </w:r>
            <w:r w:rsidRPr="000F6E98">
              <w:rPr>
                <w:sz w:val="22"/>
                <w:szCs w:val="22"/>
              </w:rPr>
              <w:t>6</w:t>
            </w:r>
          </w:p>
        </w:tc>
        <w:tc>
          <w:tcPr>
            <w:tcW w:w="1662" w:type="dxa"/>
            <w:tcBorders>
              <w:top w:val="nil"/>
              <w:left w:val="nil"/>
              <w:bottom w:val="nil"/>
              <w:right w:val="nil"/>
            </w:tcBorders>
            <w:shd w:val="clear" w:color="auto" w:fill="auto"/>
            <w:vAlign w:val="bottom"/>
          </w:tcPr>
          <w:p w:rsidR="00853726" w:rsidRPr="00BC0A74" w:rsidRDefault="00853726" w:rsidP="00853726">
            <w:pPr>
              <w:spacing w:line="360" w:lineRule="auto"/>
              <w:ind w:right="574"/>
              <w:jc w:val="right"/>
              <w:rPr>
                <w:sz w:val="22"/>
                <w:szCs w:val="22"/>
              </w:rPr>
            </w:pPr>
            <w:r w:rsidRPr="000F6E98">
              <w:rPr>
                <w:sz w:val="22"/>
                <w:szCs w:val="22"/>
              </w:rPr>
              <w:t>153</w:t>
            </w:r>
            <w:r>
              <w:rPr>
                <w:sz w:val="22"/>
                <w:szCs w:val="22"/>
              </w:rPr>
              <w:t>,</w:t>
            </w:r>
            <w:r w:rsidRPr="000F6E98">
              <w:rPr>
                <w:sz w:val="22"/>
                <w:szCs w:val="22"/>
              </w:rPr>
              <w:t>2</w:t>
            </w:r>
          </w:p>
        </w:tc>
        <w:tc>
          <w:tcPr>
            <w:tcW w:w="1641" w:type="dxa"/>
            <w:tcBorders>
              <w:top w:val="nil"/>
              <w:left w:val="nil"/>
              <w:bottom w:val="nil"/>
              <w:right w:val="nil"/>
            </w:tcBorders>
            <w:shd w:val="clear" w:color="auto" w:fill="auto"/>
            <w:vAlign w:val="bottom"/>
          </w:tcPr>
          <w:p w:rsidR="00853726" w:rsidRPr="00BC0A74" w:rsidRDefault="00853726" w:rsidP="00853726">
            <w:pPr>
              <w:spacing w:line="360" w:lineRule="auto"/>
              <w:ind w:right="315"/>
              <w:jc w:val="right"/>
              <w:rPr>
                <w:sz w:val="22"/>
                <w:szCs w:val="22"/>
              </w:rPr>
            </w:pPr>
            <w:r w:rsidRPr="000F6E98">
              <w:rPr>
                <w:sz w:val="22"/>
                <w:szCs w:val="22"/>
              </w:rPr>
              <w:t>155</w:t>
            </w:r>
            <w:r>
              <w:rPr>
                <w:sz w:val="22"/>
                <w:szCs w:val="22"/>
              </w:rPr>
              <w:t>,</w:t>
            </w:r>
            <w:r w:rsidRPr="000F6E98">
              <w:rPr>
                <w:sz w:val="22"/>
                <w:szCs w:val="22"/>
              </w:rPr>
              <w:t>4</w:t>
            </w:r>
          </w:p>
        </w:tc>
      </w:tr>
      <w:tr w:rsidR="00853726" w:rsidRPr="009017FD" w:rsidTr="00853726">
        <w:trPr>
          <w:jc w:val="center"/>
        </w:trPr>
        <w:tc>
          <w:tcPr>
            <w:tcW w:w="2285" w:type="dxa"/>
            <w:tcBorders>
              <w:top w:val="nil"/>
              <w:left w:val="nil"/>
              <w:bottom w:val="nil"/>
              <w:right w:val="nil"/>
            </w:tcBorders>
            <w:shd w:val="clear" w:color="auto" w:fill="auto"/>
            <w:vAlign w:val="bottom"/>
          </w:tcPr>
          <w:p w:rsidR="00853726" w:rsidRPr="009017FD" w:rsidRDefault="00853726" w:rsidP="00853726">
            <w:pPr>
              <w:spacing w:line="360" w:lineRule="auto"/>
              <w:ind w:left="26"/>
              <w:rPr>
                <w:color w:val="000000"/>
                <w:sz w:val="22"/>
                <w:szCs w:val="22"/>
              </w:rPr>
            </w:pPr>
            <w:r w:rsidRPr="009017FD">
              <w:rPr>
                <w:color w:val="000000"/>
                <w:sz w:val="22"/>
                <w:szCs w:val="22"/>
              </w:rPr>
              <w:t>Qaradağ</w:t>
            </w:r>
          </w:p>
        </w:tc>
        <w:tc>
          <w:tcPr>
            <w:tcW w:w="1709" w:type="dxa"/>
            <w:tcBorders>
              <w:top w:val="nil"/>
              <w:left w:val="nil"/>
              <w:bottom w:val="nil"/>
              <w:right w:val="nil"/>
            </w:tcBorders>
            <w:shd w:val="clear" w:color="auto" w:fill="auto"/>
            <w:vAlign w:val="bottom"/>
          </w:tcPr>
          <w:p w:rsidR="00853726" w:rsidRPr="00BC0A74" w:rsidRDefault="00853726" w:rsidP="00853726">
            <w:pPr>
              <w:spacing w:line="360" w:lineRule="auto"/>
              <w:ind w:right="504"/>
              <w:jc w:val="right"/>
              <w:rPr>
                <w:sz w:val="22"/>
                <w:szCs w:val="22"/>
              </w:rPr>
            </w:pPr>
            <w:r w:rsidRPr="00BC0A74">
              <w:rPr>
                <w:sz w:val="22"/>
                <w:szCs w:val="22"/>
              </w:rPr>
              <w:t>117,</w:t>
            </w:r>
            <w:r>
              <w:rPr>
                <w:sz w:val="22"/>
                <w:szCs w:val="22"/>
              </w:rPr>
              <w:t>7</w:t>
            </w:r>
          </w:p>
        </w:tc>
        <w:tc>
          <w:tcPr>
            <w:tcW w:w="1662" w:type="dxa"/>
            <w:tcBorders>
              <w:top w:val="nil"/>
              <w:left w:val="nil"/>
              <w:bottom w:val="nil"/>
              <w:right w:val="nil"/>
            </w:tcBorders>
            <w:shd w:val="clear" w:color="auto" w:fill="auto"/>
            <w:vAlign w:val="bottom"/>
          </w:tcPr>
          <w:p w:rsidR="00853726" w:rsidRPr="00BC0A74" w:rsidRDefault="00853726" w:rsidP="00853726">
            <w:pPr>
              <w:spacing w:line="360" w:lineRule="auto"/>
              <w:ind w:right="574"/>
              <w:jc w:val="right"/>
              <w:rPr>
                <w:sz w:val="22"/>
                <w:szCs w:val="22"/>
              </w:rPr>
            </w:pPr>
            <w:r w:rsidRPr="00BC0A74">
              <w:rPr>
                <w:sz w:val="22"/>
                <w:szCs w:val="22"/>
              </w:rPr>
              <w:t>5</w:t>
            </w:r>
            <w:r>
              <w:rPr>
                <w:sz w:val="22"/>
                <w:szCs w:val="22"/>
              </w:rPr>
              <w:t>9,2</w:t>
            </w:r>
          </w:p>
        </w:tc>
        <w:tc>
          <w:tcPr>
            <w:tcW w:w="1641" w:type="dxa"/>
            <w:tcBorders>
              <w:top w:val="nil"/>
              <w:left w:val="nil"/>
              <w:bottom w:val="nil"/>
              <w:right w:val="nil"/>
            </w:tcBorders>
            <w:shd w:val="clear" w:color="auto" w:fill="auto"/>
            <w:vAlign w:val="bottom"/>
          </w:tcPr>
          <w:p w:rsidR="00853726" w:rsidRPr="00BC0A74" w:rsidRDefault="00853726" w:rsidP="00853726">
            <w:pPr>
              <w:spacing w:line="360" w:lineRule="auto"/>
              <w:ind w:right="315"/>
              <w:jc w:val="right"/>
              <w:rPr>
                <w:sz w:val="22"/>
                <w:szCs w:val="22"/>
              </w:rPr>
            </w:pPr>
            <w:r w:rsidRPr="00BC0A74">
              <w:rPr>
                <w:sz w:val="22"/>
                <w:szCs w:val="22"/>
              </w:rPr>
              <w:t>58,</w:t>
            </w:r>
            <w:r>
              <w:rPr>
                <w:sz w:val="22"/>
                <w:szCs w:val="22"/>
              </w:rPr>
              <w:t>5</w:t>
            </w:r>
          </w:p>
        </w:tc>
      </w:tr>
      <w:tr w:rsidR="00853726" w:rsidRPr="009017FD" w:rsidTr="00853726">
        <w:trPr>
          <w:jc w:val="center"/>
        </w:trPr>
        <w:tc>
          <w:tcPr>
            <w:tcW w:w="2285" w:type="dxa"/>
            <w:tcBorders>
              <w:top w:val="nil"/>
              <w:left w:val="nil"/>
              <w:bottom w:val="nil"/>
              <w:right w:val="nil"/>
            </w:tcBorders>
            <w:shd w:val="clear" w:color="auto" w:fill="auto"/>
            <w:vAlign w:val="bottom"/>
          </w:tcPr>
          <w:p w:rsidR="00853726" w:rsidRPr="009017FD" w:rsidRDefault="00853726" w:rsidP="00853726">
            <w:pPr>
              <w:spacing w:line="360" w:lineRule="auto"/>
              <w:ind w:left="26"/>
              <w:rPr>
                <w:color w:val="000000"/>
                <w:sz w:val="22"/>
                <w:szCs w:val="22"/>
              </w:rPr>
            </w:pPr>
            <w:r w:rsidRPr="009017FD">
              <w:rPr>
                <w:color w:val="000000"/>
                <w:sz w:val="22"/>
                <w:szCs w:val="22"/>
              </w:rPr>
              <w:t>Xəzər</w:t>
            </w:r>
          </w:p>
        </w:tc>
        <w:tc>
          <w:tcPr>
            <w:tcW w:w="1709" w:type="dxa"/>
            <w:tcBorders>
              <w:top w:val="nil"/>
              <w:left w:val="nil"/>
              <w:bottom w:val="nil"/>
              <w:right w:val="nil"/>
            </w:tcBorders>
            <w:shd w:val="clear" w:color="auto" w:fill="auto"/>
            <w:vAlign w:val="bottom"/>
          </w:tcPr>
          <w:p w:rsidR="00853726" w:rsidRPr="00BC0A74" w:rsidRDefault="00853726" w:rsidP="00853726">
            <w:pPr>
              <w:spacing w:line="360" w:lineRule="auto"/>
              <w:ind w:right="504"/>
              <w:jc w:val="right"/>
              <w:rPr>
                <w:sz w:val="22"/>
                <w:szCs w:val="22"/>
              </w:rPr>
            </w:pPr>
            <w:r w:rsidRPr="00BC0A74">
              <w:rPr>
                <w:sz w:val="22"/>
                <w:szCs w:val="22"/>
              </w:rPr>
              <w:t>20</w:t>
            </w:r>
            <w:r>
              <w:rPr>
                <w:sz w:val="22"/>
                <w:szCs w:val="22"/>
              </w:rPr>
              <w:t>6,2</w:t>
            </w:r>
          </w:p>
        </w:tc>
        <w:tc>
          <w:tcPr>
            <w:tcW w:w="1662" w:type="dxa"/>
            <w:tcBorders>
              <w:top w:val="nil"/>
              <w:left w:val="nil"/>
              <w:bottom w:val="nil"/>
              <w:right w:val="nil"/>
            </w:tcBorders>
            <w:shd w:val="clear" w:color="auto" w:fill="auto"/>
            <w:vAlign w:val="bottom"/>
          </w:tcPr>
          <w:p w:rsidR="00853726" w:rsidRPr="00BC0A74" w:rsidRDefault="00853726" w:rsidP="00853726">
            <w:pPr>
              <w:spacing w:line="360" w:lineRule="auto"/>
              <w:ind w:right="574"/>
              <w:jc w:val="right"/>
              <w:rPr>
                <w:sz w:val="22"/>
                <w:szCs w:val="22"/>
              </w:rPr>
            </w:pPr>
            <w:r w:rsidRPr="00BC0A74">
              <w:rPr>
                <w:sz w:val="22"/>
                <w:szCs w:val="22"/>
              </w:rPr>
              <w:t>103,</w:t>
            </w:r>
            <w:r>
              <w:rPr>
                <w:sz w:val="22"/>
                <w:szCs w:val="22"/>
              </w:rPr>
              <w:t>2</w:t>
            </w:r>
          </w:p>
        </w:tc>
        <w:tc>
          <w:tcPr>
            <w:tcW w:w="1641" w:type="dxa"/>
            <w:tcBorders>
              <w:top w:val="nil"/>
              <w:left w:val="nil"/>
              <w:bottom w:val="nil"/>
              <w:right w:val="nil"/>
            </w:tcBorders>
            <w:shd w:val="clear" w:color="auto" w:fill="auto"/>
            <w:vAlign w:val="bottom"/>
          </w:tcPr>
          <w:p w:rsidR="00853726" w:rsidRPr="00BC0A74" w:rsidRDefault="00853726" w:rsidP="00853726">
            <w:pPr>
              <w:spacing w:line="360" w:lineRule="auto"/>
              <w:ind w:right="315"/>
              <w:jc w:val="right"/>
              <w:rPr>
                <w:sz w:val="22"/>
                <w:szCs w:val="22"/>
              </w:rPr>
            </w:pPr>
            <w:r w:rsidRPr="00BC0A74">
              <w:rPr>
                <w:sz w:val="22"/>
                <w:szCs w:val="22"/>
              </w:rPr>
              <w:t>10</w:t>
            </w:r>
            <w:r>
              <w:rPr>
                <w:sz w:val="22"/>
                <w:szCs w:val="22"/>
              </w:rPr>
              <w:t>3,0</w:t>
            </w:r>
          </w:p>
        </w:tc>
      </w:tr>
      <w:tr w:rsidR="00853726" w:rsidRPr="009017FD" w:rsidTr="00853726">
        <w:trPr>
          <w:jc w:val="center"/>
        </w:trPr>
        <w:tc>
          <w:tcPr>
            <w:tcW w:w="2285" w:type="dxa"/>
            <w:tcBorders>
              <w:top w:val="nil"/>
              <w:left w:val="nil"/>
              <w:bottom w:val="nil"/>
              <w:right w:val="nil"/>
            </w:tcBorders>
            <w:shd w:val="clear" w:color="auto" w:fill="auto"/>
            <w:vAlign w:val="bottom"/>
          </w:tcPr>
          <w:p w:rsidR="00853726" w:rsidRPr="009017FD" w:rsidRDefault="00853726" w:rsidP="00853726">
            <w:pPr>
              <w:spacing w:line="360" w:lineRule="auto"/>
              <w:ind w:left="26"/>
              <w:rPr>
                <w:color w:val="000000"/>
                <w:sz w:val="22"/>
                <w:szCs w:val="22"/>
              </w:rPr>
            </w:pPr>
            <w:r w:rsidRPr="009017FD">
              <w:rPr>
                <w:color w:val="000000"/>
                <w:sz w:val="22"/>
                <w:szCs w:val="22"/>
              </w:rPr>
              <w:t>Səbail</w:t>
            </w:r>
          </w:p>
        </w:tc>
        <w:tc>
          <w:tcPr>
            <w:tcW w:w="1709" w:type="dxa"/>
            <w:tcBorders>
              <w:top w:val="nil"/>
              <w:left w:val="nil"/>
              <w:bottom w:val="nil"/>
              <w:right w:val="nil"/>
            </w:tcBorders>
            <w:shd w:val="clear" w:color="auto" w:fill="auto"/>
            <w:vAlign w:val="bottom"/>
          </w:tcPr>
          <w:p w:rsidR="00853726" w:rsidRPr="00BC0A74" w:rsidRDefault="00853726" w:rsidP="00853726">
            <w:pPr>
              <w:spacing w:line="360" w:lineRule="auto"/>
              <w:ind w:right="504"/>
              <w:jc w:val="right"/>
              <w:rPr>
                <w:sz w:val="22"/>
                <w:szCs w:val="22"/>
              </w:rPr>
            </w:pPr>
            <w:r w:rsidRPr="00BC0A74">
              <w:rPr>
                <w:sz w:val="22"/>
                <w:szCs w:val="22"/>
              </w:rPr>
              <w:t>10</w:t>
            </w:r>
            <w:r>
              <w:rPr>
                <w:sz w:val="22"/>
                <w:szCs w:val="22"/>
              </w:rPr>
              <w:t>2,0</w:t>
            </w:r>
          </w:p>
        </w:tc>
        <w:tc>
          <w:tcPr>
            <w:tcW w:w="1662" w:type="dxa"/>
            <w:tcBorders>
              <w:top w:val="nil"/>
              <w:left w:val="nil"/>
              <w:bottom w:val="nil"/>
              <w:right w:val="nil"/>
            </w:tcBorders>
            <w:shd w:val="clear" w:color="auto" w:fill="auto"/>
            <w:vAlign w:val="bottom"/>
          </w:tcPr>
          <w:p w:rsidR="00853726" w:rsidRPr="00BC0A74" w:rsidRDefault="00853726" w:rsidP="00853726">
            <w:pPr>
              <w:spacing w:line="360" w:lineRule="auto"/>
              <w:ind w:right="574"/>
              <w:jc w:val="right"/>
              <w:rPr>
                <w:sz w:val="22"/>
                <w:szCs w:val="22"/>
              </w:rPr>
            </w:pPr>
            <w:r w:rsidRPr="00BC0A74">
              <w:rPr>
                <w:sz w:val="22"/>
                <w:szCs w:val="22"/>
              </w:rPr>
              <w:t>48,</w:t>
            </w:r>
            <w:r>
              <w:rPr>
                <w:sz w:val="22"/>
                <w:szCs w:val="22"/>
              </w:rPr>
              <w:t>6</w:t>
            </w:r>
          </w:p>
        </w:tc>
        <w:tc>
          <w:tcPr>
            <w:tcW w:w="1641" w:type="dxa"/>
            <w:tcBorders>
              <w:top w:val="nil"/>
              <w:left w:val="nil"/>
              <w:bottom w:val="nil"/>
              <w:right w:val="nil"/>
            </w:tcBorders>
            <w:shd w:val="clear" w:color="auto" w:fill="auto"/>
            <w:vAlign w:val="bottom"/>
          </w:tcPr>
          <w:p w:rsidR="00853726" w:rsidRPr="00BC0A74" w:rsidRDefault="00853726" w:rsidP="00853726">
            <w:pPr>
              <w:spacing w:line="360" w:lineRule="auto"/>
              <w:ind w:right="315"/>
              <w:jc w:val="right"/>
              <w:rPr>
                <w:sz w:val="22"/>
                <w:szCs w:val="22"/>
              </w:rPr>
            </w:pPr>
            <w:r w:rsidRPr="00BC0A74">
              <w:rPr>
                <w:sz w:val="22"/>
                <w:szCs w:val="22"/>
              </w:rPr>
              <w:t>53,</w:t>
            </w:r>
            <w:r>
              <w:rPr>
                <w:sz w:val="22"/>
                <w:szCs w:val="22"/>
              </w:rPr>
              <w:t>4</w:t>
            </w:r>
          </w:p>
        </w:tc>
      </w:tr>
      <w:tr w:rsidR="00853726" w:rsidRPr="009017FD" w:rsidTr="00853726">
        <w:trPr>
          <w:jc w:val="center"/>
        </w:trPr>
        <w:tc>
          <w:tcPr>
            <w:tcW w:w="2285" w:type="dxa"/>
            <w:tcBorders>
              <w:top w:val="nil"/>
              <w:left w:val="nil"/>
              <w:bottom w:val="nil"/>
              <w:right w:val="nil"/>
            </w:tcBorders>
            <w:shd w:val="clear" w:color="auto" w:fill="auto"/>
            <w:vAlign w:val="bottom"/>
          </w:tcPr>
          <w:p w:rsidR="00853726" w:rsidRPr="009017FD" w:rsidRDefault="00853726" w:rsidP="00853726">
            <w:pPr>
              <w:spacing w:line="360" w:lineRule="auto"/>
              <w:ind w:left="26"/>
              <w:rPr>
                <w:color w:val="000000"/>
                <w:sz w:val="22"/>
                <w:szCs w:val="22"/>
              </w:rPr>
            </w:pPr>
            <w:r w:rsidRPr="009017FD">
              <w:rPr>
                <w:color w:val="000000"/>
                <w:sz w:val="22"/>
                <w:szCs w:val="22"/>
              </w:rPr>
              <w:t>Sabunçu</w:t>
            </w:r>
          </w:p>
        </w:tc>
        <w:tc>
          <w:tcPr>
            <w:tcW w:w="1709" w:type="dxa"/>
            <w:tcBorders>
              <w:top w:val="nil"/>
              <w:left w:val="nil"/>
              <w:bottom w:val="nil"/>
              <w:right w:val="nil"/>
            </w:tcBorders>
            <w:shd w:val="clear" w:color="auto" w:fill="auto"/>
            <w:vAlign w:val="bottom"/>
          </w:tcPr>
          <w:p w:rsidR="00853726" w:rsidRPr="00BC0A74" w:rsidRDefault="00853726" w:rsidP="00853726">
            <w:pPr>
              <w:spacing w:line="360" w:lineRule="auto"/>
              <w:ind w:right="504"/>
              <w:jc w:val="right"/>
              <w:rPr>
                <w:sz w:val="22"/>
                <w:szCs w:val="22"/>
              </w:rPr>
            </w:pPr>
            <w:r w:rsidRPr="00BC0A74">
              <w:rPr>
                <w:sz w:val="22"/>
                <w:szCs w:val="22"/>
              </w:rPr>
              <w:t>33</w:t>
            </w:r>
            <w:r>
              <w:rPr>
                <w:sz w:val="22"/>
                <w:szCs w:val="22"/>
              </w:rPr>
              <w:t>1,3</w:t>
            </w:r>
          </w:p>
        </w:tc>
        <w:tc>
          <w:tcPr>
            <w:tcW w:w="1662" w:type="dxa"/>
            <w:tcBorders>
              <w:top w:val="nil"/>
              <w:left w:val="nil"/>
              <w:bottom w:val="nil"/>
              <w:right w:val="nil"/>
            </w:tcBorders>
            <w:shd w:val="clear" w:color="auto" w:fill="auto"/>
            <w:vAlign w:val="bottom"/>
          </w:tcPr>
          <w:p w:rsidR="00853726" w:rsidRPr="00BC0A74" w:rsidRDefault="00853726" w:rsidP="00853726">
            <w:pPr>
              <w:spacing w:line="360" w:lineRule="auto"/>
              <w:ind w:right="574"/>
              <w:jc w:val="right"/>
              <w:rPr>
                <w:sz w:val="22"/>
                <w:szCs w:val="22"/>
              </w:rPr>
            </w:pPr>
            <w:r w:rsidRPr="00BC0A74">
              <w:rPr>
                <w:sz w:val="22"/>
                <w:szCs w:val="22"/>
              </w:rPr>
              <w:t>164,</w:t>
            </w:r>
            <w:r>
              <w:rPr>
                <w:sz w:val="22"/>
                <w:szCs w:val="22"/>
              </w:rPr>
              <w:t>4</w:t>
            </w:r>
          </w:p>
        </w:tc>
        <w:tc>
          <w:tcPr>
            <w:tcW w:w="1641" w:type="dxa"/>
            <w:tcBorders>
              <w:top w:val="nil"/>
              <w:left w:val="nil"/>
              <w:bottom w:val="nil"/>
              <w:right w:val="nil"/>
            </w:tcBorders>
            <w:shd w:val="clear" w:color="auto" w:fill="auto"/>
            <w:vAlign w:val="bottom"/>
          </w:tcPr>
          <w:p w:rsidR="00853726" w:rsidRPr="00BC0A74" w:rsidRDefault="00853726" w:rsidP="00853726">
            <w:pPr>
              <w:spacing w:line="360" w:lineRule="auto"/>
              <w:ind w:right="315"/>
              <w:jc w:val="right"/>
              <w:rPr>
                <w:sz w:val="22"/>
                <w:szCs w:val="22"/>
              </w:rPr>
            </w:pPr>
            <w:r w:rsidRPr="00BC0A74">
              <w:rPr>
                <w:sz w:val="22"/>
                <w:szCs w:val="22"/>
              </w:rPr>
              <w:t>166,</w:t>
            </w:r>
            <w:r>
              <w:rPr>
                <w:sz w:val="22"/>
                <w:szCs w:val="22"/>
              </w:rPr>
              <w:t>9</w:t>
            </w:r>
          </w:p>
        </w:tc>
      </w:tr>
      <w:tr w:rsidR="00853726" w:rsidRPr="009017FD" w:rsidTr="00853726">
        <w:trPr>
          <w:jc w:val="center"/>
        </w:trPr>
        <w:tc>
          <w:tcPr>
            <w:tcW w:w="2285" w:type="dxa"/>
            <w:tcBorders>
              <w:top w:val="nil"/>
              <w:left w:val="nil"/>
              <w:bottom w:val="nil"/>
              <w:right w:val="nil"/>
            </w:tcBorders>
            <w:shd w:val="clear" w:color="auto" w:fill="auto"/>
            <w:vAlign w:val="bottom"/>
          </w:tcPr>
          <w:p w:rsidR="00853726" w:rsidRPr="009017FD" w:rsidRDefault="00853726" w:rsidP="00853726">
            <w:pPr>
              <w:spacing w:line="360" w:lineRule="auto"/>
              <w:ind w:left="26"/>
              <w:rPr>
                <w:color w:val="000000"/>
                <w:sz w:val="22"/>
                <w:szCs w:val="22"/>
              </w:rPr>
            </w:pPr>
            <w:r w:rsidRPr="009017FD">
              <w:rPr>
                <w:color w:val="000000"/>
                <w:sz w:val="22"/>
                <w:szCs w:val="22"/>
              </w:rPr>
              <w:t>Suraxanı</w:t>
            </w:r>
          </w:p>
        </w:tc>
        <w:tc>
          <w:tcPr>
            <w:tcW w:w="1709" w:type="dxa"/>
            <w:tcBorders>
              <w:top w:val="nil"/>
              <w:left w:val="nil"/>
              <w:bottom w:val="nil"/>
              <w:right w:val="nil"/>
            </w:tcBorders>
            <w:shd w:val="clear" w:color="auto" w:fill="auto"/>
            <w:vAlign w:val="bottom"/>
          </w:tcPr>
          <w:p w:rsidR="00853726" w:rsidRPr="00BC0A74" w:rsidRDefault="00853726" w:rsidP="00853726">
            <w:pPr>
              <w:spacing w:line="360" w:lineRule="auto"/>
              <w:ind w:right="504"/>
              <w:jc w:val="right"/>
              <w:rPr>
                <w:sz w:val="22"/>
                <w:szCs w:val="22"/>
              </w:rPr>
            </w:pPr>
            <w:r w:rsidRPr="00BC0A74">
              <w:rPr>
                <w:sz w:val="22"/>
                <w:szCs w:val="22"/>
              </w:rPr>
              <w:t>208,</w:t>
            </w:r>
            <w:r>
              <w:rPr>
                <w:sz w:val="22"/>
                <w:szCs w:val="22"/>
              </w:rPr>
              <w:t>9</w:t>
            </w:r>
          </w:p>
        </w:tc>
        <w:tc>
          <w:tcPr>
            <w:tcW w:w="1662" w:type="dxa"/>
            <w:tcBorders>
              <w:top w:val="nil"/>
              <w:left w:val="nil"/>
              <w:bottom w:val="nil"/>
              <w:right w:val="nil"/>
            </w:tcBorders>
            <w:shd w:val="clear" w:color="auto" w:fill="auto"/>
            <w:vAlign w:val="bottom"/>
          </w:tcPr>
          <w:p w:rsidR="00853726" w:rsidRPr="00BC0A74" w:rsidRDefault="00853726" w:rsidP="00853726">
            <w:pPr>
              <w:spacing w:line="360" w:lineRule="auto"/>
              <w:ind w:right="574"/>
              <w:jc w:val="right"/>
              <w:rPr>
                <w:sz w:val="22"/>
                <w:szCs w:val="22"/>
              </w:rPr>
            </w:pPr>
            <w:r w:rsidRPr="00BC0A74">
              <w:rPr>
                <w:sz w:val="22"/>
                <w:szCs w:val="22"/>
              </w:rPr>
              <w:t>102,</w:t>
            </w:r>
            <w:r>
              <w:rPr>
                <w:sz w:val="22"/>
                <w:szCs w:val="22"/>
              </w:rPr>
              <w:t>9</w:t>
            </w:r>
          </w:p>
        </w:tc>
        <w:tc>
          <w:tcPr>
            <w:tcW w:w="1641" w:type="dxa"/>
            <w:tcBorders>
              <w:top w:val="nil"/>
              <w:left w:val="nil"/>
              <w:bottom w:val="nil"/>
              <w:right w:val="nil"/>
            </w:tcBorders>
            <w:shd w:val="clear" w:color="auto" w:fill="auto"/>
            <w:vAlign w:val="bottom"/>
          </w:tcPr>
          <w:p w:rsidR="00853726" w:rsidRPr="00BC0A74" w:rsidRDefault="00853726" w:rsidP="00853726">
            <w:pPr>
              <w:spacing w:line="360" w:lineRule="auto"/>
              <w:ind w:right="315"/>
              <w:jc w:val="right"/>
              <w:rPr>
                <w:sz w:val="22"/>
                <w:szCs w:val="22"/>
              </w:rPr>
            </w:pPr>
            <w:r w:rsidRPr="00BC0A74">
              <w:rPr>
                <w:sz w:val="22"/>
                <w:szCs w:val="22"/>
              </w:rPr>
              <w:t>10</w:t>
            </w:r>
            <w:r>
              <w:rPr>
                <w:sz w:val="22"/>
                <w:szCs w:val="22"/>
              </w:rPr>
              <w:t>6,0</w:t>
            </w:r>
          </w:p>
        </w:tc>
      </w:tr>
      <w:tr w:rsidR="00853726" w:rsidRPr="009017FD" w:rsidTr="00853726">
        <w:trPr>
          <w:jc w:val="center"/>
        </w:trPr>
        <w:tc>
          <w:tcPr>
            <w:tcW w:w="2285" w:type="dxa"/>
            <w:tcBorders>
              <w:top w:val="nil"/>
              <w:left w:val="nil"/>
              <w:bottom w:val="nil"/>
              <w:right w:val="nil"/>
            </w:tcBorders>
            <w:shd w:val="clear" w:color="auto" w:fill="auto"/>
            <w:vAlign w:val="bottom"/>
          </w:tcPr>
          <w:p w:rsidR="00853726" w:rsidRPr="009017FD" w:rsidRDefault="00853726" w:rsidP="00853726">
            <w:pPr>
              <w:spacing w:line="360" w:lineRule="auto"/>
              <w:ind w:left="26"/>
              <w:rPr>
                <w:color w:val="000000"/>
                <w:sz w:val="22"/>
                <w:szCs w:val="22"/>
              </w:rPr>
            </w:pPr>
            <w:r w:rsidRPr="009017FD">
              <w:rPr>
                <w:color w:val="000000"/>
                <w:sz w:val="22"/>
                <w:szCs w:val="22"/>
              </w:rPr>
              <w:t>Nərimanov</w:t>
            </w:r>
          </w:p>
        </w:tc>
        <w:tc>
          <w:tcPr>
            <w:tcW w:w="1709" w:type="dxa"/>
            <w:tcBorders>
              <w:top w:val="nil"/>
              <w:left w:val="nil"/>
              <w:bottom w:val="nil"/>
              <w:right w:val="nil"/>
            </w:tcBorders>
            <w:shd w:val="clear" w:color="auto" w:fill="auto"/>
            <w:vAlign w:val="bottom"/>
          </w:tcPr>
          <w:p w:rsidR="00853726" w:rsidRPr="00BC0A74" w:rsidRDefault="00853726" w:rsidP="00853726">
            <w:pPr>
              <w:spacing w:line="360" w:lineRule="auto"/>
              <w:ind w:right="504"/>
              <w:jc w:val="right"/>
              <w:rPr>
                <w:sz w:val="22"/>
                <w:szCs w:val="22"/>
              </w:rPr>
            </w:pPr>
            <w:r w:rsidRPr="00BC0A74">
              <w:rPr>
                <w:sz w:val="22"/>
                <w:szCs w:val="22"/>
              </w:rPr>
              <w:t>18</w:t>
            </w:r>
            <w:r>
              <w:rPr>
                <w:sz w:val="22"/>
                <w:szCs w:val="22"/>
              </w:rPr>
              <w:t>1,2</w:t>
            </w:r>
          </w:p>
        </w:tc>
        <w:tc>
          <w:tcPr>
            <w:tcW w:w="1662" w:type="dxa"/>
            <w:tcBorders>
              <w:top w:val="nil"/>
              <w:left w:val="nil"/>
              <w:bottom w:val="nil"/>
              <w:right w:val="nil"/>
            </w:tcBorders>
            <w:shd w:val="clear" w:color="auto" w:fill="auto"/>
            <w:vAlign w:val="bottom"/>
          </w:tcPr>
          <w:p w:rsidR="00853726" w:rsidRPr="00BC0A74" w:rsidRDefault="00853726" w:rsidP="00853726">
            <w:pPr>
              <w:spacing w:line="360" w:lineRule="auto"/>
              <w:ind w:right="574"/>
              <w:jc w:val="right"/>
              <w:rPr>
                <w:sz w:val="22"/>
                <w:szCs w:val="22"/>
              </w:rPr>
            </w:pPr>
            <w:r w:rsidRPr="00BC0A74">
              <w:rPr>
                <w:sz w:val="22"/>
                <w:szCs w:val="22"/>
              </w:rPr>
              <w:t>88,</w:t>
            </w:r>
            <w:r>
              <w:rPr>
                <w:sz w:val="22"/>
                <w:szCs w:val="22"/>
              </w:rPr>
              <w:t>3</w:t>
            </w:r>
          </w:p>
        </w:tc>
        <w:tc>
          <w:tcPr>
            <w:tcW w:w="1641" w:type="dxa"/>
            <w:tcBorders>
              <w:top w:val="nil"/>
              <w:left w:val="nil"/>
              <w:bottom w:val="nil"/>
              <w:right w:val="nil"/>
            </w:tcBorders>
            <w:shd w:val="clear" w:color="auto" w:fill="auto"/>
            <w:vAlign w:val="bottom"/>
          </w:tcPr>
          <w:p w:rsidR="00853726" w:rsidRPr="00BC0A74" w:rsidRDefault="00853726" w:rsidP="00853726">
            <w:pPr>
              <w:spacing w:line="360" w:lineRule="auto"/>
              <w:ind w:right="315"/>
              <w:jc w:val="right"/>
              <w:rPr>
                <w:sz w:val="22"/>
                <w:szCs w:val="22"/>
              </w:rPr>
            </w:pPr>
            <w:r w:rsidRPr="00BC0A74">
              <w:rPr>
                <w:sz w:val="22"/>
                <w:szCs w:val="22"/>
              </w:rPr>
              <w:t>92,</w:t>
            </w:r>
            <w:r>
              <w:rPr>
                <w:sz w:val="22"/>
                <w:szCs w:val="22"/>
              </w:rPr>
              <w:t>9</w:t>
            </w:r>
          </w:p>
        </w:tc>
      </w:tr>
      <w:tr w:rsidR="00853726" w:rsidRPr="009017FD" w:rsidTr="00853726">
        <w:trPr>
          <w:jc w:val="center"/>
        </w:trPr>
        <w:tc>
          <w:tcPr>
            <w:tcW w:w="2285" w:type="dxa"/>
            <w:tcBorders>
              <w:top w:val="nil"/>
              <w:left w:val="nil"/>
              <w:bottom w:val="nil"/>
              <w:right w:val="nil"/>
            </w:tcBorders>
            <w:shd w:val="clear" w:color="auto" w:fill="auto"/>
            <w:vAlign w:val="bottom"/>
          </w:tcPr>
          <w:p w:rsidR="00853726" w:rsidRPr="009017FD" w:rsidRDefault="00853726" w:rsidP="00853726">
            <w:pPr>
              <w:spacing w:line="360" w:lineRule="auto"/>
              <w:ind w:left="26"/>
              <w:rPr>
                <w:color w:val="000000"/>
                <w:sz w:val="22"/>
                <w:szCs w:val="22"/>
              </w:rPr>
            </w:pPr>
            <w:r w:rsidRPr="009017FD">
              <w:rPr>
                <w:color w:val="000000"/>
                <w:sz w:val="22"/>
                <w:szCs w:val="22"/>
              </w:rPr>
              <w:t>Nəsimi</w:t>
            </w:r>
          </w:p>
        </w:tc>
        <w:tc>
          <w:tcPr>
            <w:tcW w:w="1709" w:type="dxa"/>
            <w:tcBorders>
              <w:top w:val="nil"/>
              <w:left w:val="nil"/>
              <w:bottom w:val="nil"/>
              <w:right w:val="nil"/>
            </w:tcBorders>
            <w:shd w:val="clear" w:color="auto" w:fill="auto"/>
            <w:vAlign w:val="bottom"/>
          </w:tcPr>
          <w:p w:rsidR="00853726" w:rsidRPr="00BC0A74" w:rsidRDefault="00853726" w:rsidP="00853726">
            <w:pPr>
              <w:spacing w:line="360" w:lineRule="auto"/>
              <w:ind w:right="504"/>
              <w:jc w:val="right"/>
              <w:rPr>
                <w:sz w:val="22"/>
                <w:szCs w:val="22"/>
              </w:rPr>
            </w:pPr>
            <w:r w:rsidRPr="00BC0A74">
              <w:rPr>
                <w:sz w:val="22"/>
                <w:szCs w:val="22"/>
              </w:rPr>
              <w:t>219,</w:t>
            </w:r>
            <w:r>
              <w:rPr>
                <w:sz w:val="22"/>
                <w:szCs w:val="22"/>
              </w:rPr>
              <w:t>5</w:t>
            </w:r>
          </w:p>
        </w:tc>
        <w:tc>
          <w:tcPr>
            <w:tcW w:w="1662" w:type="dxa"/>
            <w:tcBorders>
              <w:top w:val="nil"/>
              <w:left w:val="nil"/>
              <w:bottom w:val="nil"/>
              <w:right w:val="nil"/>
            </w:tcBorders>
            <w:shd w:val="clear" w:color="auto" w:fill="auto"/>
            <w:vAlign w:val="bottom"/>
          </w:tcPr>
          <w:p w:rsidR="00853726" w:rsidRPr="00BC0A74" w:rsidRDefault="00853726" w:rsidP="00853726">
            <w:pPr>
              <w:spacing w:line="360" w:lineRule="auto"/>
              <w:ind w:right="574"/>
              <w:jc w:val="right"/>
              <w:rPr>
                <w:sz w:val="22"/>
                <w:szCs w:val="22"/>
              </w:rPr>
            </w:pPr>
            <w:r w:rsidRPr="00BC0A74">
              <w:rPr>
                <w:sz w:val="22"/>
                <w:szCs w:val="22"/>
              </w:rPr>
              <w:t>10</w:t>
            </w:r>
            <w:r>
              <w:rPr>
                <w:sz w:val="22"/>
                <w:szCs w:val="22"/>
              </w:rPr>
              <w:t>5,0</w:t>
            </w:r>
          </w:p>
        </w:tc>
        <w:tc>
          <w:tcPr>
            <w:tcW w:w="1641" w:type="dxa"/>
            <w:tcBorders>
              <w:top w:val="nil"/>
              <w:left w:val="nil"/>
              <w:bottom w:val="nil"/>
              <w:right w:val="nil"/>
            </w:tcBorders>
            <w:shd w:val="clear" w:color="auto" w:fill="auto"/>
            <w:vAlign w:val="bottom"/>
          </w:tcPr>
          <w:p w:rsidR="00853726" w:rsidRPr="00BC0A74" w:rsidRDefault="00853726" w:rsidP="00853726">
            <w:pPr>
              <w:spacing w:line="360" w:lineRule="auto"/>
              <w:ind w:right="315"/>
              <w:jc w:val="right"/>
              <w:rPr>
                <w:sz w:val="22"/>
                <w:szCs w:val="22"/>
              </w:rPr>
            </w:pPr>
            <w:r w:rsidRPr="00BC0A74">
              <w:rPr>
                <w:sz w:val="22"/>
                <w:szCs w:val="22"/>
              </w:rPr>
              <w:t>114,</w:t>
            </w:r>
            <w:r>
              <w:rPr>
                <w:sz w:val="22"/>
                <w:szCs w:val="22"/>
              </w:rPr>
              <w:t>5</w:t>
            </w:r>
          </w:p>
        </w:tc>
      </w:tr>
      <w:tr w:rsidR="00853726" w:rsidRPr="009017FD" w:rsidTr="00853726">
        <w:trPr>
          <w:jc w:val="center"/>
        </w:trPr>
        <w:tc>
          <w:tcPr>
            <w:tcW w:w="2285" w:type="dxa"/>
            <w:tcBorders>
              <w:top w:val="nil"/>
              <w:left w:val="nil"/>
              <w:bottom w:val="nil"/>
              <w:right w:val="nil"/>
            </w:tcBorders>
            <w:shd w:val="clear" w:color="auto" w:fill="auto"/>
            <w:vAlign w:val="bottom"/>
          </w:tcPr>
          <w:p w:rsidR="00853726" w:rsidRPr="009017FD" w:rsidRDefault="00853726" w:rsidP="00853726">
            <w:pPr>
              <w:spacing w:line="360" w:lineRule="auto"/>
              <w:ind w:left="26"/>
              <w:rPr>
                <w:color w:val="000000"/>
                <w:sz w:val="22"/>
                <w:szCs w:val="22"/>
              </w:rPr>
            </w:pPr>
            <w:r w:rsidRPr="009017FD">
              <w:rPr>
                <w:color w:val="000000"/>
                <w:sz w:val="22"/>
                <w:szCs w:val="22"/>
              </w:rPr>
              <w:t>Nizami</w:t>
            </w:r>
          </w:p>
        </w:tc>
        <w:tc>
          <w:tcPr>
            <w:tcW w:w="1709" w:type="dxa"/>
            <w:tcBorders>
              <w:top w:val="nil"/>
              <w:left w:val="nil"/>
              <w:bottom w:val="nil"/>
              <w:right w:val="nil"/>
            </w:tcBorders>
            <w:shd w:val="clear" w:color="auto" w:fill="auto"/>
            <w:vAlign w:val="bottom"/>
          </w:tcPr>
          <w:p w:rsidR="00853726" w:rsidRPr="00BC0A74" w:rsidRDefault="00853726" w:rsidP="00853726">
            <w:pPr>
              <w:spacing w:line="360" w:lineRule="auto"/>
              <w:ind w:right="504"/>
              <w:jc w:val="right"/>
              <w:rPr>
                <w:sz w:val="22"/>
                <w:szCs w:val="22"/>
              </w:rPr>
            </w:pPr>
            <w:r w:rsidRPr="00BC0A74">
              <w:rPr>
                <w:sz w:val="22"/>
                <w:szCs w:val="22"/>
              </w:rPr>
              <w:t>185,</w:t>
            </w:r>
            <w:r>
              <w:rPr>
                <w:sz w:val="22"/>
                <w:szCs w:val="22"/>
              </w:rPr>
              <w:t>9</w:t>
            </w:r>
          </w:p>
        </w:tc>
        <w:tc>
          <w:tcPr>
            <w:tcW w:w="1662" w:type="dxa"/>
            <w:tcBorders>
              <w:top w:val="nil"/>
              <w:left w:val="nil"/>
              <w:bottom w:val="nil"/>
              <w:right w:val="nil"/>
            </w:tcBorders>
            <w:shd w:val="clear" w:color="auto" w:fill="auto"/>
            <w:vAlign w:val="bottom"/>
          </w:tcPr>
          <w:p w:rsidR="00853726" w:rsidRPr="00BC0A74" w:rsidRDefault="00853726" w:rsidP="00853726">
            <w:pPr>
              <w:spacing w:line="360" w:lineRule="auto"/>
              <w:ind w:right="574"/>
              <w:jc w:val="right"/>
              <w:rPr>
                <w:sz w:val="22"/>
                <w:szCs w:val="22"/>
              </w:rPr>
            </w:pPr>
            <w:r w:rsidRPr="00BC0A74">
              <w:rPr>
                <w:sz w:val="22"/>
                <w:szCs w:val="22"/>
              </w:rPr>
              <w:t>90,</w:t>
            </w:r>
            <w:r>
              <w:rPr>
                <w:sz w:val="22"/>
                <w:szCs w:val="22"/>
              </w:rPr>
              <w:t>3</w:t>
            </w:r>
          </w:p>
        </w:tc>
        <w:tc>
          <w:tcPr>
            <w:tcW w:w="1641" w:type="dxa"/>
            <w:tcBorders>
              <w:top w:val="nil"/>
              <w:left w:val="nil"/>
              <w:bottom w:val="nil"/>
              <w:right w:val="nil"/>
            </w:tcBorders>
            <w:shd w:val="clear" w:color="auto" w:fill="auto"/>
            <w:vAlign w:val="bottom"/>
          </w:tcPr>
          <w:p w:rsidR="00853726" w:rsidRPr="00BC0A74" w:rsidRDefault="00853726" w:rsidP="00853726">
            <w:pPr>
              <w:spacing w:line="360" w:lineRule="auto"/>
              <w:ind w:right="315"/>
              <w:jc w:val="right"/>
              <w:rPr>
                <w:sz w:val="22"/>
                <w:szCs w:val="22"/>
              </w:rPr>
            </w:pPr>
            <w:r w:rsidRPr="00BC0A74">
              <w:rPr>
                <w:sz w:val="22"/>
                <w:szCs w:val="22"/>
              </w:rPr>
              <w:t>95,</w:t>
            </w:r>
            <w:r>
              <w:rPr>
                <w:sz w:val="22"/>
                <w:szCs w:val="22"/>
              </w:rPr>
              <w:t>6</w:t>
            </w:r>
          </w:p>
        </w:tc>
      </w:tr>
      <w:tr w:rsidR="00853726" w:rsidRPr="009017FD" w:rsidTr="00853726">
        <w:trPr>
          <w:jc w:val="center"/>
        </w:trPr>
        <w:tc>
          <w:tcPr>
            <w:tcW w:w="2285" w:type="dxa"/>
            <w:tcBorders>
              <w:top w:val="nil"/>
              <w:left w:val="nil"/>
              <w:bottom w:val="nil"/>
              <w:right w:val="nil"/>
            </w:tcBorders>
            <w:shd w:val="clear" w:color="auto" w:fill="auto"/>
            <w:vAlign w:val="bottom"/>
          </w:tcPr>
          <w:p w:rsidR="00853726" w:rsidRPr="009017FD" w:rsidRDefault="00853726" w:rsidP="00853726">
            <w:pPr>
              <w:spacing w:line="360" w:lineRule="auto"/>
              <w:ind w:left="26"/>
              <w:rPr>
                <w:color w:val="000000"/>
                <w:sz w:val="22"/>
                <w:szCs w:val="22"/>
              </w:rPr>
            </w:pPr>
            <w:r w:rsidRPr="009017FD">
              <w:rPr>
                <w:color w:val="000000"/>
                <w:sz w:val="22"/>
                <w:szCs w:val="22"/>
              </w:rPr>
              <w:t>Xətai</w:t>
            </w:r>
          </w:p>
        </w:tc>
        <w:tc>
          <w:tcPr>
            <w:tcW w:w="1709" w:type="dxa"/>
            <w:tcBorders>
              <w:top w:val="nil"/>
              <w:left w:val="nil"/>
              <w:bottom w:val="nil"/>
              <w:right w:val="nil"/>
            </w:tcBorders>
            <w:shd w:val="clear" w:color="auto" w:fill="auto"/>
            <w:vAlign w:val="bottom"/>
          </w:tcPr>
          <w:p w:rsidR="00853726" w:rsidRPr="00BC0A74" w:rsidRDefault="00853726" w:rsidP="00853726">
            <w:pPr>
              <w:spacing w:line="360" w:lineRule="auto"/>
              <w:ind w:right="504"/>
              <w:jc w:val="right"/>
              <w:rPr>
                <w:sz w:val="22"/>
                <w:szCs w:val="22"/>
              </w:rPr>
            </w:pPr>
            <w:r w:rsidRPr="00BC0A74">
              <w:rPr>
                <w:sz w:val="22"/>
                <w:szCs w:val="22"/>
              </w:rPr>
              <w:t>27</w:t>
            </w:r>
            <w:r>
              <w:rPr>
                <w:sz w:val="22"/>
                <w:szCs w:val="22"/>
              </w:rPr>
              <w:t>7,0</w:t>
            </w:r>
          </w:p>
        </w:tc>
        <w:tc>
          <w:tcPr>
            <w:tcW w:w="1662" w:type="dxa"/>
            <w:tcBorders>
              <w:top w:val="nil"/>
              <w:left w:val="nil"/>
              <w:bottom w:val="nil"/>
              <w:right w:val="nil"/>
            </w:tcBorders>
            <w:shd w:val="clear" w:color="auto" w:fill="auto"/>
            <w:vAlign w:val="bottom"/>
          </w:tcPr>
          <w:p w:rsidR="00853726" w:rsidRPr="00BC0A74" w:rsidRDefault="00853726" w:rsidP="00853726">
            <w:pPr>
              <w:spacing w:line="360" w:lineRule="auto"/>
              <w:ind w:right="574"/>
              <w:jc w:val="right"/>
              <w:rPr>
                <w:sz w:val="22"/>
                <w:szCs w:val="22"/>
              </w:rPr>
            </w:pPr>
            <w:r w:rsidRPr="00BC0A74">
              <w:rPr>
                <w:sz w:val="22"/>
                <w:szCs w:val="22"/>
              </w:rPr>
              <w:t>135,</w:t>
            </w:r>
            <w:r>
              <w:rPr>
                <w:sz w:val="22"/>
                <w:szCs w:val="22"/>
              </w:rPr>
              <w:t xml:space="preserve">6          </w:t>
            </w:r>
          </w:p>
        </w:tc>
        <w:tc>
          <w:tcPr>
            <w:tcW w:w="1641" w:type="dxa"/>
            <w:tcBorders>
              <w:top w:val="nil"/>
              <w:left w:val="nil"/>
              <w:bottom w:val="nil"/>
              <w:right w:val="nil"/>
            </w:tcBorders>
            <w:shd w:val="clear" w:color="auto" w:fill="auto"/>
            <w:vAlign w:val="bottom"/>
          </w:tcPr>
          <w:p w:rsidR="00853726" w:rsidRPr="00BC0A74" w:rsidRDefault="00853726" w:rsidP="00853726">
            <w:pPr>
              <w:spacing w:line="360" w:lineRule="auto"/>
              <w:ind w:right="315"/>
              <w:jc w:val="right"/>
              <w:rPr>
                <w:sz w:val="22"/>
                <w:szCs w:val="22"/>
              </w:rPr>
            </w:pPr>
            <w:r w:rsidRPr="00BC0A74">
              <w:rPr>
                <w:sz w:val="22"/>
                <w:szCs w:val="22"/>
              </w:rPr>
              <w:t>14</w:t>
            </w:r>
            <w:r>
              <w:rPr>
                <w:sz w:val="22"/>
                <w:szCs w:val="22"/>
              </w:rPr>
              <w:t>1,4</w:t>
            </w:r>
          </w:p>
        </w:tc>
      </w:tr>
      <w:tr w:rsidR="00853726" w:rsidRPr="009017FD" w:rsidTr="00853726">
        <w:trPr>
          <w:jc w:val="center"/>
        </w:trPr>
        <w:tc>
          <w:tcPr>
            <w:tcW w:w="2285" w:type="dxa"/>
            <w:tcBorders>
              <w:top w:val="nil"/>
              <w:left w:val="nil"/>
              <w:bottom w:val="nil"/>
              <w:right w:val="nil"/>
            </w:tcBorders>
            <w:shd w:val="clear" w:color="auto" w:fill="auto"/>
            <w:vAlign w:val="bottom"/>
          </w:tcPr>
          <w:p w:rsidR="00853726" w:rsidRPr="009017FD" w:rsidRDefault="00853726" w:rsidP="00853726">
            <w:pPr>
              <w:spacing w:line="360" w:lineRule="auto"/>
              <w:ind w:left="26"/>
              <w:rPr>
                <w:color w:val="000000"/>
                <w:sz w:val="22"/>
                <w:szCs w:val="22"/>
              </w:rPr>
            </w:pPr>
            <w:r w:rsidRPr="009017FD">
              <w:rPr>
                <w:color w:val="000000"/>
                <w:sz w:val="22"/>
                <w:szCs w:val="22"/>
              </w:rPr>
              <w:t>Yasamal</w:t>
            </w:r>
          </w:p>
        </w:tc>
        <w:tc>
          <w:tcPr>
            <w:tcW w:w="1709" w:type="dxa"/>
            <w:tcBorders>
              <w:top w:val="nil"/>
              <w:left w:val="nil"/>
              <w:bottom w:val="nil"/>
              <w:right w:val="nil"/>
            </w:tcBorders>
            <w:shd w:val="clear" w:color="auto" w:fill="auto"/>
            <w:vAlign w:val="bottom"/>
          </w:tcPr>
          <w:p w:rsidR="00853726" w:rsidRPr="00BC0A74" w:rsidRDefault="00853726" w:rsidP="00853726">
            <w:pPr>
              <w:spacing w:line="360" w:lineRule="auto"/>
              <w:ind w:right="504"/>
              <w:jc w:val="right"/>
              <w:rPr>
                <w:sz w:val="22"/>
                <w:szCs w:val="22"/>
              </w:rPr>
            </w:pPr>
            <w:r w:rsidRPr="00BC0A74">
              <w:rPr>
                <w:sz w:val="22"/>
                <w:szCs w:val="22"/>
              </w:rPr>
              <w:t>19</w:t>
            </w:r>
            <w:r>
              <w:rPr>
                <w:sz w:val="22"/>
                <w:szCs w:val="22"/>
              </w:rPr>
              <w:t>4,2</w:t>
            </w:r>
          </w:p>
        </w:tc>
        <w:tc>
          <w:tcPr>
            <w:tcW w:w="1662" w:type="dxa"/>
            <w:tcBorders>
              <w:top w:val="nil"/>
              <w:left w:val="nil"/>
              <w:bottom w:val="nil"/>
              <w:right w:val="nil"/>
            </w:tcBorders>
            <w:shd w:val="clear" w:color="auto" w:fill="auto"/>
            <w:vAlign w:val="bottom"/>
          </w:tcPr>
          <w:p w:rsidR="00853726" w:rsidRPr="00BC0A74" w:rsidRDefault="00853726" w:rsidP="00853726">
            <w:pPr>
              <w:spacing w:line="360" w:lineRule="auto"/>
              <w:ind w:right="574"/>
              <w:jc w:val="right"/>
              <w:rPr>
                <w:sz w:val="22"/>
                <w:szCs w:val="22"/>
              </w:rPr>
            </w:pPr>
            <w:r w:rsidRPr="00BC0A74">
              <w:rPr>
                <w:sz w:val="22"/>
                <w:szCs w:val="22"/>
              </w:rPr>
              <w:t>92,</w:t>
            </w:r>
            <w:r>
              <w:rPr>
                <w:sz w:val="22"/>
                <w:szCs w:val="22"/>
              </w:rPr>
              <w:t>7</w:t>
            </w:r>
          </w:p>
        </w:tc>
        <w:tc>
          <w:tcPr>
            <w:tcW w:w="1641" w:type="dxa"/>
            <w:tcBorders>
              <w:top w:val="nil"/>
              <w:left w:val="nil"/>
              <w:bottom w:val="nil"/>
              <w:right w:val="nil"/>
            </w:tcBorders>
            <w:shd w:val="clear" w:color="auto" w:fill="auto"/>
            <w:vAlign w:val="bottom"/>
          </w:tcPr>
          <w:p w:rsidR="00853726" w:rsidRPr="00BC0A74" w:rsidRDefault="00853726" w:rsidP="00853726">
            <w:pPr>
              <w:spacing w:line="360" w:lineRule="auto"/>
              <w:ind w:right="315"/>
              <w:jc w:val="right"/>
              <w:rPr>
                <w:sz w:val="22"/>
                <w:szCs w:val="22"/>
              </w:rPr>
            </w:pPr>
            <w:r w:rsidRPr="00BC0A74">
              <w:rPr>
                <w:sz w:val="22"/>
                <w:szCs w:val="22"/>
              </w:rPr>
              <w:t>101,</w:t>
            </w:r>
            <w:r>
              <w:rPr>
                <w:sz w:val="22"/>
                <w:szCs w:val="22"/>
              </w:rPr>
              <w:t>5</w:t>
            </w:r>
          </w:p>
        </w:tc>
      </w:tr>
      <w:tr w:rsidR="00853726" w:rsidRPr="009017FD" w:rsidTr="00853726">
        <w:trPr>
          <w:jc w:val="center"/>
        </w:trPr>
        <w:tc>
          <w:tcPr>
            <w:tcW w:w="2285" w:type="dxa"/>
            <w:tcBorders>
              <w:top w:val="nil"/>
              <w:left w:val="nil"/>
              <w:bottom w:val="double" w:sz="4" w:space="0" w:color="auto"/>
              <w:right w:val="nil"/>
            </w:tcBorders>
            <w:shd w:val="clear" w:color="auto" w:fill="auto"/>
            <w:vAlign w:val="bottom"/>
          </w:tcPr>
          <w:p w:rsidR="00853726" w:rsidRPr="009017FD" w:rsidRDefault="00853726" w:rsidP="00853726">
            <w:pPr>
              <w:spacing w:line="360" w:lineRule="auto"/>
              <w:ind w:left="26"/>
              <w:rPr>
                <w:color w:val="000000"/>
                <w:sz w:val="22"/>
                <w:szCs w:val="22"/>
              </w:rPr>
            </w:pPr>
            <w:r w:rsidRPr="009017FD">
              <w:rPr>
                <w:color w:val="000000"/>
                <w:sz w:val="22"/>
                <w:szCs w:val="22"/>
              </w:rPr>
              <w:t>Pirallahı</w:t>
            </w:r>
          </w:p>
        </w:tc>
        <w:tc>
          <w:tcPr>
            <w:tcW w:w="1709" w:type="dxa"/>
            <w:tcBorders>
              <w:top w:val="nil"/>
              <w:left w:val="nil"/>
              <w:bottom w:val="double" w:sz="4" w:space="0" w:color="auto"/>
              <w:right w:val="nil"/>
            </w:tcBorders>
            <w:shd w:val="clear" w:color="auto" w:fill="auto"/>
            <w:vAlign w:val="bottom"/>
          </w:tcPr>
          <w:p w:rsidR="00853726" w:rsidRPr="00BC0A74" w:rsidRDefault="00853726" w:rsidP="00853726">
            <w:pPr>
              <w:spacing w:line="360" w:lineRule="auto"/>
              <w:ind w:right="504"/>
              <w:jc w:val="right"/>
              <w:rPr>
                <w:sz w:val="22"/>
                <w:szCs w:val="22"/>
              </w:rPr>
            </w:pPr>
            <w:r w:rsidRPr="00BC0A74">
              <w:rPr>
                <w:sz w:val="22"/>
                <w:szCs w:val="22"/>
              </w:rPr>
              <w:t>18,8</w:t>
            </w:r>
          </w:p>
        </w:tc>
        <w:tc>
          <w:tcPr>
            <w:tcW w:w="1662" w:type="dxa"/>
            <w:tcBorders>
              <w:top w:val="nil"/>
              <w:left w:val="nil"/>
              <w:bottom w:val="double" w:sz="4" w:space="0" w:color="auto"/>
              <w:right w:val="nil"/>
            </w:tcBorders>
            <w:shd w:val="clear" w:color="auto" w:fill="auto"/>
            <w:vAlign w:val="bottom"/>
          </w:tcPr>
          <w:p w:rsidR="00853726" w:rsidRPr="00BC0A74" w:rsidRDefault="00853726" w:rsidP="00853726">
            <w:pPr>
              <w:spacing w:line="360" w:lineRule="auto"/>
              <w:ind w:right="574"/>
              <w:jc w:val="right"/>
              <w:rPr>
                <w:sz w:val="22"/>
                <w:szCs w:val="22"/>
              </w:rPr>
            </w:pPr>
            <w:r w:rsidRPr="00BC0A74">
              <w:rPr>
                <w:sz w:val="22"/>
                <w:szCs w:val="22"/>
              </w:rPr>
              <w:t>9,3</w:t>
            </w:r>
          </w:p>
        </w:tc>
        <w:tc>
          <w:tcPr>
            <w:tcW w:w="1641" w:type="dxa"/>
            <w:tcBorders>
              <w:top w:val="nil"/>
              <w:left w:val="nil"/>
              <w:bottom w:val="double" w:sz="4" w:space="0" w:color="auto"/>
              <w:right w:val="nil"/>
            </w:tcBorders>
            <w:shd w:val="clear" w:color="auto" w:fill="auto"/>
            <w:vAlign w:val="bottom"/>
          </w:tcPr>
          <w:p w:rsidR="00853726" w:rsidRPr="00BC0A74" w:rsidRDefault="00853726" w:rsidP="00853726">
            <w:pPr>
              <w:spacing w:line="360" w:lineRule="auto"/>
              <w:ind w:right="315"/>
              <w:jc w:val="right"/>
              <w:rPr>
                <w:sz w:val="22"/>
                <w:szCs w:val="22"/>
              </w:rPr>
            </w:pPr>
            <w:r w:rsidRPr="00BC0A74">
              <w:rPr>
                <w:sz w:val="22"/>
                <w:szCs w:val="22"/>
              </w:rPr>
              <w:t>9,5</w:t>
            </w:r>
          </w:p>
        </w:tc>
      </w:tr>
    </w:tbl>
    <w:p w:rsidR="00853726" w:rsidRPr="002A5A21" w:rsidRDefault="00853726" w:rsidP="00853726">
      <w:pPr>
        <w:jc w:val="center"/>
        <w:rPr>
          <w:rFonts w:ascii="Arial" w:hAnsi="Arial" w:cs="Arial"/>
          <w:b/>
          <w:sz w:val="20"/>
          <w:szCs w:val="20"/>
        </w:rPr>
      </w:pPr>
    </w:p>
    <w:p w:rsidR="00853726" w:rsidRPr="002A5A21" w:rsidRDefault="00853726" w:rsidP="00853726">
      <w:pPr>
        <w:jc w:val="center"/>
        <w:rPr>
          <w:rFonts w:ascii="Arial" w:hAnsi="Arial" w:cs="Arial"/>
          <w:b/>
          <w:sz w:val="20"/>
          <w:szCs w:val="20"/>
        </w:rPr>
      </w:pPr>
    </w:p>
    <w:p w:rsidR="00853726" w:rsidRPr="002A5A21" w:rsidRDefault="00853726" w:rsidP="00853726">
      <w:pPr>
        <w:jc w:val="center"/>
        <w:rPr>
          <w:rFonts w:ascii="Arial" w:hAnsi="Arial" w:cs="Arial"/>
          <w:b/>
          <w:sz w:val="20"/>
          <w:szCs w:val="20"/>
        </w:rPr>
      </w:pPr>
    </w:p>
    <w:p w:rsidR="00853726" w:rsidRPr="002A5A21" w:rsidRDefault="00853726" w:rsidP="00853726">
      <w:pPr>
        <w:spacing w:line="360" w:lineRule="auto"/>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Default="00853726" w:rsidP="00853726">
      <w:pPr>
        <w:jc w:val="center"/>
        <w:rPr>
          <w:rFonts w:ascii="Arial" w:hAnsi="Arial" w:cs="Arial"/>
          <w:b/>
          <w:sz w:val="10"/>
          <w:szCs w:val="10"/>
        </w:rPr>
      </w:pPr>
    </w:p>
    <w:p w:rsidR="00853726" w:rsidRDefault="00853726" w:rsidP="00853726">
      <w:pPr>
        <w:jc w:val="center"/>
        <w:rPr>
          <w:rFonts w:ascii="Arial" w:hAnsi="Arial" w:cs="Arial"/>
          <w:b/>
          <w:sz w:val="10"/>
          <w:szCs w:val="10"/>
        </w:rPr>
      </w:pPr>
    </w:p>
    <w:p w:rsidR="00853726"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2A5A21" w:rsidRDefault="00853726" w:rsidP="00853726">
      <w:pPr>
        <w:jc w:val="center"/>
        <w:rPr>
          <w:rFonts w:ascii="Arial" w:hAnsi="Arial" w:cs="Arial"/>
          <w:b/>
          <w:sz w:val="10"/>
          <w:szCs w:val="10"/>
        </w:rPr>
      </w:pPr>
    </w:p>
    <w:p w:rsidR="00853726" w:rsidRPr="009017FD" w:rsidRDefault="00853726" w:rsidP="00853726">
      <w:pPr>
        <w:rPr>
          <w:b/>
          <w:sz w:val="22"/>
          <w:szCs w:val="22"/>
        </w:rPr>
      </w:pPr>
      <w:r w:rsidRPr="00B777B2">
        <w:rPr>
          <w:rFonts w:ascii="Arial" w:hAnsi="Arial" w:cs="Arial"/>
          <w:b/>
        </w:rPr>
        <w:lastRenderedPageBreak/>
        <w:t xml:space="preserve">     </w:t>
      </w:r>
      <w:r>
        <w:rPr>
          <w:rFonts w:ascii="Arial" w:hAnsi="Arial" w:cs="Arial"/>
          <w:b/>
        </w:rPr>
        <w:t xml:space="preserve">     </w:t>
      </w:r>
      <w:r w:rsidRPr="00B777B2">
        <w:rPr>
          <w:rFonts w:ascii="Arial" w:hAnsi="Arial" w:cs="Arial"/>
          <w:b/>
        </w:rPr>
        <w:t xml:space="preserve"> </w:t>
      </w:r>
      <w:r w:rsidRPr="009017FD">
        <w:rPr>
          <w:b/>
          <w:sz w:val="22"/>
          <w:szCs w:val="22"/>
        </w:rPr>
        <w:t xml:space="preserve">2.7    Əhalinin yaş qrupları üzrə sayı </w:t>
      </w:r>
    </w:p>
    <w:p w:rsidR="00853726" w:rsidRPr="009017FD" w:rsidRDefault="00853726" w:rsidP="00853726">
      <w:pPr>
        <w:rPr>
          <w:b/>
          <w:sz w:val="22"/>
          <w:szCs w:val="22"/>
        </w:rPr>
      </w:pPr>
      <w:r w:rsidRPr="009017FD">
        <w:rPr>
          <w:sz w:val="22"/>
          <w:szCs w:val="22"/>
        </w:rPr>
        <w:t xml:space="preserve">             </w:t>
      </w:r>
      <w:r>
        <w:rPr>
          <w:sz w:val="22"/>
          <w:szCs w:val="22"/>
        </w:rPr>
        <w:t xml:space="preserve">     </w:t>
      </w:r>
      <w:r w:rsidRPr="009017FD">
        <w:rPr>
          <w:sz w:val="22"/>
          <w:szCs w:val="22"/>
        </w:rPr>
        <w:t xml:space="preserve">    (ilin sonuna, nəfər)</w:t>
      </w:r>
    </w:p>
    <w:tbl>
      <w:tblPr>
        <w:tblpPr w:leftFromText="180" w:rightFromText="180" w:vertAnchor="text" w:horzAnchor="margin" w:tblpX="-353" w:tblpY="266"/>
        <w:tblOverlap w:val="never"/>
        <w:tblW w:w="71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3"/>
        <w:gridCol w:w="1364"/>
        <w:gridCol w:w="1440"/>
        <w:gridCol w:w="1440"/>
      </w:tblGrid>
      <w:tr w:rsidR="00853726" w:rsidRPr="00A919AC" w:rsidTr="002A5CBF">
        <w:trPr>
          <w:trHeight w:val="195"/>
        </w:trPr>
        <w:tc>
          <w:tcPr>
            <w:tcW w:w="2943" w:type="dxa"/>
            <w:tcBorders>
              <w:top w:val="double" w:sz="4" w:space="0" w:color="auto"/>
              <w:left w:val="nil"/>
              <w:bottom w:val="double" w:sz="4" w:space="0" w:color="auto"/>
              <w:right w:val="double" w:sz="4" w:space="0" w:color="auto"/>
            </w:tcBorders>
            <w:shd w:val="clear" w:color="auto" w:fill="auto"/>
            <w:vAlign w:val="bottom"/>
          </w:tcPr>
          <w:p w:rsidR="00853726" w:rsidRPr="00A919AC" w:rsidRDefault="00853726" w:rsidP="0052156A">
            <w:pPr>
              <w:spacing w:line="360" w:lineRule="auto"/>
              <w:jc w:val="center"/>
              <w:rPr>
                <w:b/>
                <w:color w:val="000000"/>
                <w:sz w:val="22"/>
                <w:szCs w:val="22"/>
              </w:rPr>
            </w:pPr>
            <w:r w:rsidRPr="00A919AC">
              <w:rPr>
                <w:b/>
                <w:color w:val="000000"/>
                <w:sz w:val="22"/>
                <w:szCs w:val="22"/>
              </w:rPr>
              <w:t>Yaş qrupları</w:t>
            </w:r>
          </w:p>
        </w:tc>
        <w:tc>
          <w:tcPr>
            <w:tcW w:w="1364" w:type="dxa"/>
            <w:tcBorders>
              <w:top w:val="double" w:sz="4" w:space="0" w:color="auto"/>
              <w:left w:val="double" w:sz="4" w:space="0" w:color="auto"/>
              <w:bottom w:val="double" w:sz="4" w:space="0" w:color="auto"/>
              <w:right w:val="double" w:sz="4" w:space="0" w:color="auto"/>
            </w:tcBorders>
            <w:vAlign w:val="center"/>
          </w:tcPr>
          <w:p w:rsidR="00853726" w:rsidRPr="00A919AC" w:rsidRDefault="00853726" w:rsidP="0052156A">
            <w:pPr>
              <w:jc w:val="right"/>
              <w:rPr>
                <w:b/>
                <w:color w:val="000000"/>
                <w:sz w:val="22"/>
                <w:szCs w:val="22"/>
              </w:rPr>
            </w:pPr>
            <w:r>
              <w:rPr>
                <w:b/>
                <w:color w:val="000000"/>
                <w:sz w:val="22"/>
                <w:szCs w:val="22"/>
              </w:rPr>
              <w:t xml:space="preserve">    20</w:t>
            </w:r>
            <w:r w:rsidR="000C139A">
              <w:rPr>
                <w:b/>
                <w:color w:val="000000"/>
                <w:sz w:val="22"/>
                <w:szCs w:val="22"/>
              </w:rPr>
              <w:t>20</w:t>
            </w:r>
            <w:r>
              <w:rPr>
                <w:b/>
                <w:color w:val="000000"/>
                <w:sz w:val="22"/>
                <w:szCs w:val="22"/>
              </w:rPr>
              <w:t xml:space="preserve">                 </w:t>
            </w:r>
          </w:p>
        </w:tc>
        <w:tc>
          <w:tcPr>
            <w:tcW w:w="1440" w:type="dxa"/>
            <w:tcBorders>
              <w:top w:val="double" w:sz="4" w:space="0" w:color="auto"/>
              <w:left w:val="double" w:sz="4" w:space="0" w:color="auto"/>
              <w:bottom w:val="double" w:sz="4" w:space="0" w:color="auto"/>
              <w:right w:val="double" w:sz="4" w:space="0" w:color="auto"/>
            </w:tcBorders>
            <w:vAlign w:val="center"/>
          </w:tcPr>
          <w:p w:rsidR="00853726" w:rsidRPr="00A919AC" w:rsidRDefault="00853726" w:rsidP="0052156A">
            <w:pPr>
              <w:jc w:val="right"/>
              <w:rPr>
                <w:b/>
                <w:color w:val="000000"/>
                <w:sz w:val="22"/>
                <w:szCs w:val="22"/>
              </w:rPr>
            </w:pPr>
            <w:r>
              <w:rPr>
                <w:b/>
                <w:color w:val="000000"/>
                <w:sz w:val="22"/>
                <w:szCs w:val="22"/>
              </w:rPr>
              <w:t>20</w:t>
            </w:r>
            <w:r w:rsidR="000C139A">
              <w:rPr>
                <w:b/>
                <w:color w:val="000000"/>
                <w:sz w:val="22"/>
                <w:szCs w:val="22"/>
              </w:rPr>
              <w:t>21</w:t>
            </w:r>
          </w:p>
        </w:tc>
        <w:tc>
          <w:tcPr>
            <w:tcW w:w="1440" w:type="dxa"/>
            <w:tcBorders>
              <w:top w:val="double" w:sz="4" w:space="0" w:color="auto"/>
              <w:bottom w:val="double" w:sz="4" w:space="0" w:color="auto"/>
              <w:right w:val="nil"/>
            </w:tcBorders>
            <w:vAlign w:val="center"/>
          </w:tcPr>
          <w:p w:rsidR="00853726" w:rsidRDefault="00853726" w:rsidP="0052156A">
            <w:pPr>
              <w:jc w:val="right"/>
              <w:rPr>
                <w:b/>
                <w:color w:val="000000"/>
                <w:sz w:val="22"/>
                <w:szCs w:val="22"/>
              </w:rPr>
            </w:pPr>
            <w:r>
              <w:rPr>
                <w:b/>
                <w:color w:val="000000"/>
                <w:sz w:val="22"/>
                <w:szCs w:val="22"/>
              </w:rPr>
              <w:t>202</w:t>
            </w:r>
            <w:r w:rsidR="0052156A">
              <w:rPr>
                <w:b/>
                <w:color w:val="000000"/>
                <w:sz w:val="22"/>
                <w:szCs w:val="22"/>
              </w:rPr>
              <w:t>2</w:t>
            </w:r>
          </w:p>
        </w:tc>
      </w:tr>
      <w:tr w:rsidR="000C139A" w:rsidRPr="00A919AC" w:rsidTr="0052156A">
        <w:trPr>
          <w:trHeight w:val="697"/>
        </w:trPr>
        <w:tc>
          <w:tcPr>
            <w:tcW w:w="2943" w:type="dxa"/>
            <w:tcBorders>
              <w:top w:val="double" w:sz="4" w:space="0" w:color="auto"/>
              <w:left w:val="nil"/>
              <w:bottom w:val="nil"/>
              <w:right w:val="nil"/>
            </w:tcBorders>
            <w:shd w:val="clear" w:color="auto" w:fill="auto"/>
            <w:vAlign w:val="bottom"/>
          </w:tcPr>
          <w:p w:rsidR="000C139A" w:rsidRPr="00A919AC" w:rsidRDefault="000C139A" w:rsidP="0052156A">
            <w:pPr>
              <w:jc w:val="both"/>
              <w:rPr>
                <w:b/>
                <w:color w:val="000000"/>
                <w:sz w:val="22"/>
                <w:szCs w:val="22"/>
              </w:rPr>
            </w:pPr>
            <w:r w:rsidRPr="00A919AC">
              <w:rPr>
                <w:b/>
                <w:color w:val="000000"/>
                <w:sz w:val="22"/>
                <w:szCs w:val="22"/>
              </w:rPr>
              <w:t xml:space="preserve">              Cəmi</w:t>
            </w:r>
          </w:p>
          <w:p w:rsidR="000C139A" w:rsidRPr="00A919AC" w:rsidRDefault="000C139A" w:rsidP="0052156A">
            <w:pPr>
              <w:rPr>
                <w:i/>
                <w:color w:val="000000"/>
                <w:sz w:val="22"/>
                <w:szCs w:val="22"/>
              </w:rPr>
            </w:pPr>
          </w:p>
        </w:tc>
        <w:tc>
          <w:tcPr>
            <w:tcW w:w="1364" w:type="dxa"/>
            <w:tcBorders>
              <w:top w:val="double" w:sz="4" w:space="0" w:color="auto"/>
              <w:left w:val="nil"/>
              <w:bottom w:val="nil"/>
              <w:right w:val="nil"/>
            </w:tcBorders>
            <w:vAlign w:val="center"/>
          </w:tcPr>
          <w:p w:rsidR="000C139A" w:rsidRPr="00DD3EDC" w:rsidRDefault="000C139A" w:rsidP="0052156A">
            <w:pPr>
              <w:jc w:val="right"/>
              <w:rPr>
                <w:b/>
                <w:sz w:val="22"/>
                <w:szCs w:val="22"/>
              </w:rPr>
            </w:pPr>
            <w:r w:rsidRPr="00DD3EDC">
              <w:rPr>
                <w:b/>
                <w:bCs/>
                <w:sz w:val="22"/>
                <w:szCs w:val="22"/>
                <w:lang w:val="en-US"/>
              </w:rPr>
              <w:t>2 334 368</w:t>
            </w:r>
          </w:p>
        </w:tc>
        <w:tc>
          <w:tcPr>
            <w:tcW w:w="1440" w:type="dxa"/>
            <w:tcBorders>
              <w:top w:val="double" w:sz="4" w:space="0" w:color="auto"/>
              <w:left w:val="nil"/>
              <w:bottom w:val="nil"/>
              <w:right w:val="nil"/>
            </w:tcBorders>
            <w:vAlign w:val="center"/>
          </w:tcPr>
          <w:p w:rsidR="000C139A" w:rsidRPr="00570CEB" w:rsidRDefault="0052156A" w:rsidP="0052156A">
            <w:pPr>
              <w:jc w:val="right"/>
              <w:rPr>
                <w:sz w:val="22"/>
                <w:szCs w:val="22"/>
              </w:rPr>
            </w:pPr>
            <w:r w:rsidRPr="00DD3EDC">
              <w:rPr>
                <w:b/>
                <w:bCs/>
                <w:sz w:val="22"/>
                <w:szCs w:val="22"/>
              </w:rPr>
              <w:t>2 330 76</w:t>
            </w:r>
            <w:r>
              <w:rPr>
                <w:b/>
                <w:bCs/>
                <w:sz w:val="22"/>
                <w:szCs w:val="22"/>
              </w:rPr>
              <w:t>3</w:t>
            </w:r>
          </w:p>
        </w:tc>
        <w:tc>
          <w:tcPr>
            <w:tcW w:w="1440" w:type="dxa"/>
            <w:tcBorders>
              <w:top w:val="double" w:sz="4" w:space="0" w:color="auto"/>
              <w:left w:val="nil"/>
              <w:bottom w:val="nil"/>
              <w:right w:val="nil"/>
            </w:tcBorders>
            <w:vAlign w:val="center"/>
          </w:tcPr>
          <w:p w:rsidR="000C139A" w:rsidRPr="00DD3EDC" w:rsidRDefault="0052156A" w:rsidP="0052156A">
            <w:pPr>
              <w:jc w:val="right"/>
              <w:rPr>
                <w:b/>
                <w:sz w:val="22"/>
                <w:szCs w:val="22"/>
              </w:rPr>
            </w:pPr>
            <w:r>
              <w:rPr>
                <w:b/>
                <w:bCs/>
                <w:sz w:val="22"/>
                <w:szCs w:val="22"/>
              </w:rPr>
              <w:t>2 336 622</w:t>
            </w:r>
          </w:p>
        </w:tc>
      </w:tr>
      <w:tr w:rsidR="0052156A" w:rsidRPr="00A919AC" w:rsidTr="0052156A">
        <w:trPr>
          <w:trHeight w:val="285"/>
        </w:trPr>
        <w:tc>
          <w:tcPr>
            <w:tcW w:w="2943" w:type="dxa"/>
            <w:tcBorders>
              <w:top w:val="nil"/>
              <w:left w:val="nil"/>
              <w:bottom w:val="nil"/>
              <w:right w:val="nil"/>
            </w:tcBorders>
            <w:shd w:val="clear" w:color="auto" w:fill="auto"/>
            <w:vAlign w:val="bottom"/>
          </w:tcPr>
          <w:p w:rsidR="0052156A" w:rsidRPr="00A919AC" w:rsidRDefault="0052156A" w:rsidP="0052156A">
            <w:pPr>
              <w:jc w:val="both"/>
              <w:rPr>
                <w:b/>
                <w:color w:val="000000"/>
                <w:sz w:val="22"/>
                <w:szCs w:val="22"/>
              </w:rPr>
            </w:pPr>
            <w:r w:rsidRPr="00A919AC">
              <w:rPr>
                <w:i/>
                <w:color w:val="000000"/>
                <w:sz w:val="22"/>
                <w:szCs w:val="22"/>
              </w:rPr>
              <w:t>o cümlədən yaş qrupları üzrə</w:t>
            </w:r>
          </w:p>
        </w:tc>
        <w:tc>
          <w:tcPr>
            <w:tcW w:w="1364" w:type="dxa"/>
            <w:tcBorders>
              <w:top w:val="nil"/>
              <w:left w:val="nil"/>
              <w:bottom w:val="nil"/>
              <w:right w:val="nil"/>
            </w:tcBorders>
            <w:vAlign w:val="bottom"/>
          </w:tcPr>
          <w:p w:rsidR="0052156A" w:rsidRPr="00291481" w:rsidRDefault="0052156A" w:rsidP="0052156A">
            <w:pPr>
              <w:jc w:val="right"/>
              <w:rPr>
                <w:sz w:val="22"/>
                <w:szCs w:val="22"/>
              </w:rPr>
            </w:pPr>
          </w:p>
        </w:tc>
        <w:tc>
          <w:tcPr>
            <w:tcW w:w="1440" w:type="dxa"/>
            <w:tcBorders>
              <w:top w:val="nil"/>
              <w:left w:val="nil"/>
              <w:bottom w:val="nil"/>
              <w:right w:val="nil"/>
            </w:tcBorders>
          </w:tcPr>
          <w:p w:rsidR="0052156A" w:rsidRPr="00D038D3" w:rsidRDefault="0052156A" w:rsidP="0052156A">
            <w:pPr>
              <w:jc w:val="right"/>
              <w:rPr>
                <w:sz w:val="22"/>
                <w:szCs w:val="22"/>
              </w:rPr>
            </w:pPr>
          </w:p>
        </w:tc>
        <w:tc>
          <w:tcPr>
            <w:tcW w:w="1440" w:type="dxa"/>
            <w:tcBorders>
              <w:top w:val="nil"/>
              <w:left w:val="nil"/>
              <w:bottom w:val="nil"/>
              <w:right w:val="nil"/>
            </w:tcBorders>
            <w:vAlign w:val="bottom"/>
          </w:tcPr>
          <w:p w:rsidR="0052156A" w:rsidRPr="00291481" w:rsidRDefault="0052156A" w:rsidP="0052156A">
            <w:pPr>
              <w:jc w:val="right"/>
              <w:rPr>
                <w:sz w:val="22"/>
                <w:szCs w:val="22"/>
              </w:rPr>
            </w:pPr>
          </w:p>
        </w:tc>
      </w:tr>
      <w:tr w:rsidR="0052156A" w:rsidRPr="00A919AC" w:rsidTr="0052156A">
        <w:trPr>
          <w:trHeight w:val="457"/>
        </w:trPr>
        <w:tc>
          <w:tcPr>
            <w:tcW w:w="2943" w:type="dxa"/>
            <w:tcBorders>
              <w:top w:val="nil"/>
              <w:left w:val="nil"/>
              <w:bottom w:val="nil"/>
              <w:right w:val="nil"/>
            </w:tcBorders>
            <w:shd w:val="clear" w:color="auto" w:fill="auto"/>
            <w:vAlign w:val="center"/>
          </w:tcPr>
          <w:p w:rsidR="0052156A" w:rsidRPr="00A919AC" w:rsidRDefault="0052156A" w:rsidP="0052156A">
            <w:pPr>
              <w:spacing w:line="360" w:lineRule="auto"/>
              <w:ind w:left="178" w:right="1152"/>
              <w:jc w:val="center"/>
              <w:rPr>
                <w:color w:val="000000"/>
                <w:sz w:val="22"/>
                <w:szCs w:val="22"/>
              </w:rPr>
            </w:pPr>
            <w:r w:rsidRPr="00A919AC">
              <w:rPr>
                <w:color w:val="000000"/>
                <w:sz w:val="22"/>
                <w:szCs w:val="22"/>
              </w:rPr>
              <w:t xml:space="preserve">                  0-4</w:t>
            </w:r>
          </w:p>
        </w:tc>
        <w:tc>
          <w:tcPr>
            <w:tcW w:w="1364" w:type="dxa"/>
            <w:tcBorders>
              <w:top w:val="nil"/>
              <w:left w:val="nil"/>
              <w:bottom w:val="nil"/>
              <w:right w:val="nil"/>
            </w:tcBorders>
          </w:tcPr>
          <w:p w:rsidR="0052156A" w:rsidRPr="00DD3EDC" w:rsidRDefault="0052156A" w:rsidP="0052156A">
            <w:pPr>
              <w:jc w:val="right"/>
              <w:rPr>
                <w:sz w:val="22"/>
                <w:szCs w:val="22"/>
                <w:lang w:val="en-US"/>
              </w:rPr>
            </w:pPr>
            <w:r w:rsidRPr="00DD3EDC">
              <w:rPr>
                <w:sz w:val="22"/>
                <w:szCs w:val="22"/>
                <w:lang w:val="en-US"/>
              </w:rPr>
              <w:t>128 574</w:t>
            </w:r>
          </w:p>
        </w:tc>
        <w:tc>
          <w:tcPr>
            <w:tcW w:w="1440" w:type="dxa"/>
            <w:tcBorders>
              <w:top w:val="nil"/>
              <w:left w:val="nil"/>
              <w:bottom w:val="nil"/>
              <w:right w:val="nil"/>
            </w:tcBorders>
          </w:tcPr>
          <w:p w:rsidR="0052156A" w:rsidRPr="00DD3EDC" w:rsidRDefault="0052156A" w:rsidP="0052156A">
            <w:pPr>
              <w:jc w:val="right"/>
              <w:rPr>
                <w:sz w:val="22"/>
                <w:szCs w:val="22"/>
                <w:lang w:val="en-US"/>
              </w:rPr>
            </w:pPr>
            <w:r w:rsidRPr="00DD3EDC">
              <w:rPr>
                <w:sz w:val="22"/>
                <w:szCs w:val="22"/>
                <w:lang w:val="en-US"/>
              </w:rPr>
              <w:t>126 441</w:t>
            </w:r>
          </w:p>
        </w:tc>
        <w:tc>
          <w:tcPr>
            <w:tcW w:w="1440" w:type="dxa"/>
            <w:tcBorders>
              <w:top w:val="nil"/>
              <w:left w:val="nil"/>
              <w:bottom w:val="nil"/>
              <w:right w:val="nil"/>
            </w:tcBorders>
          </w:tcPr>
          <w:p w:rsidR="0052156A" w:rsidRPr="00DD3EDC" w:rsidRDefault="0052156A" w:rsidP="0052156A">
            <w:pPr>
              <w:ind w:right="146"/>
              <w:jc w:val="right"/>
              <w:rPr>
                <w:bCs/>
                <w:sz w:val="22"/>
                <w:szCs w:val="22"/>
                <w:lang w:val="en-US"/>
              </w:rPr>
            </w:pPr>
            <w:r w:rsidRPr="00DD3EDC">
              <w:rPr>
                <w:bCs/>
                <w:sz w:val="22"/>
                <w:szCs w:val="22"/>
                <w:lang w:val="en-US"/>
              </w:rPr>
              <w:t>130 262</w:t>
            </w:r>
          </w:p>
        </w:tc>
      </w:tr>
      <w:tr w:rsidR="0052156A" w:rsidRPr="00A919AC" w:rsidTr="0052156A">
        <w:trPr>
          <w:trHeight w:val="478"/>
        </w:trPr>
        <w:tc>
          <w:tcPr>
            <w:tcW w:w="2943" w:type="dxa"/>
            <w:tcBorders>
              <w:top w:val="nil"/>
              <w:left w:val="nil"/>
              <w:bottom w:val="nil"/>
              <w:right w:val="nil"/>
            </w:tcBorders>
            <w:shd w:val="clear" w:color="auto" w:fill="auto"/>
            <w:vAlign w:val="center"/>
          </w:tcPr>
          <w:p w:rsidR="0052156A" w:rsidRPr="00A919AC" w:rsidRDefault="0052156A" w:rsidP="0052156A">
            <w:pPr>
              <w:spacing w:line="360" w:lineRule="auto"/>
              <w:ind w:left="178" w:right="1152"/>
              <w:jc w:val="center"/>
              <w:rPr>
                <w:color w:val="000000"/>
                <w:sz w:val="22"/>
                <w:szCs w:val="22"/>
              </w:rPr>
            </w:pPr>
            <w:r w:rsidRPr="00A919AC">
              <w:rPr>
                <w:color w:val="000000"/>
                <w:sz w:val="22"/>
                <w:szCs w:val="22"/>
              </w:rPr>
              <w:t xml:space="preserve">                  5-9</w:t>
            </w:r>
          </w:p>
        </w:tc>
        <w:tc>
          <w:tcPr>
            <w:tcW w:w="1364" w:type="dxa"/>
            <w:tcBorders>
              <w:top w:val="nil"/>
              <w:left w:val="nil"/>
              <w:bottom w:val="nil"/>
              <w:right w:val="nil"/>
            </w:tcBorders>
          </w:tcPr>
          <w:p w:rsidR="0052156A" w:rsidRPr="00DD3EDC" w:rsidRDefault="0052156A" w:rsidP="0052156A">
            <w:pPr>
              <w:jc w:val="right"/>
              <w:rPr>
                <w:sz w:val="22"/>
                <w:szCs w:val="22"/>
                <w:lang w:val="en-US"/>
              </w:rPr>
            </w:pPr>
            <w:r w:rsidRPr="00DD3EDC">
              <w:rPr>
                <w:sz w:val="22"/>
                <w:szCs w:val="22"/>
                <w:lang w:val="en-US"/>
              </w:rPr>
              <w:t>152 068</w:t>
            </w:r>
          </w:p>
        </w:tc>
        <w:tc>
          <w:tcPr>
            <w:tcW w:w="1440" w:type="dxa"/>
            <w:tcBorders>
              <w:top w:val="nil"/>
              <w:left w:val="nil"/>
              <w:bottom w:val="nil"/>
              <w:right w:val="nil"/>
            </w:tcBorders>
          </w:tcPr>
          <w:p w:rsidR="0052156A" w:rsidRPr="00DD3EDC" w:rsidRDefault="0052156A" w:rsidP="0052156A">
            <w:pPr>
              <w:jc w:val="right"/>
              <w:rPr>
                <w:sz w:val="22"/>
                <w:szCs w:val="22"/>
                <w:lang w:val="en-US"/>
              </w:rPr>
            </w:pPr>
            <w:r w:rsidRPr="00DD3EDC">
              <w:rPr>
                <w:sz w:val="22"/>
                <w:szCs w:val="22"/>
                <w:lang w:val="en-US"/>
              </w:rPr>
              <w:t>143 303</w:t>
            </w:r>
          </w:p>
        </w:tc>
        <w:tc>
          <w:tcPr>
            <w:tcW w:w="1440" w:type="dxa"/>
            <w:tcBorders>
              <w:top w:val="nil"/>
              <w:left w:val="nil"/>
              <w:bottom w:val="nil"/>
              <w:right w:val="nil"/>
            </w:tcBorders>
          </w:tcPr>
          <w:p w:rsidR="0052156A" w:rsidRPr="00DD3EDC" w:rsidRDefault="0052156A" w:rsidP="0052156A">
            <w:pPr>
              <w:ind w:right="146"/>
              <w:jc w:val="right"/>
              <w:rPr>
                <w:bCs/>
                <w:sz w:val="22"/>
                <w:szCs w:val="22"/>
                <w:lang w:val="en-US"/>
              </w:rPr>
            </w:pPr>
            <w:r w:rsidRPr="00DD3EDC">
              <w:rPr>
                <w:bCs/>
                <w:sz w:val="22"/>
                <w:szCs w:val="22"/>
                <w:lang w:val="en-US"/>
              </w:rPr>
              <w:t>133 475</w:t>
            </w:r>
          </w:p>
        </w:tc>
      </w:tr>
      <w:tr w:rsidR="0052156A" w:rsidRPr="00A919AC" w:rsidTr="0052156A">
        <w:trPr>
          <w:trHeight w:val="457"/>
        </w:trPr>
        <w:tc>
          <w:tcPr>
            <w:tcW w:w="2943" w:type="dxa"/>
            <w:tcBorders>
              <w:top w:val="nil"/>
              <w:left w:val="nil"/>
              <w:bottom w:val="nil"/>
              <w:right w:val="nil"/>
            </w:tcBorders>
            <w:shd w:val="clear" w:color="auto" w:fill="auto"/>
            <w:vAlign w:val="center"/>
          </w:tcPr>
          <w:p w:rsidR="0052156A" w:rsidRPr="00A919AC" w:rsidRDefault="0052156A" w:rsidP="0052156A">
            <w:pPr>
              <w:spacing w:line="360" w:lineRule="auto"/>
              <w:ind w:left="178" w:right="252"/>
              <w:jc w:val="center"/>
              <w:rPr>
                <w:color w:val="000000"/>
                <w:sz w:val="22"/>
                <w:szCs w:val="22"/>
              </w:rPr>
            </w:pPr>
            <w:r w:rsidRPr="00A919AC">
              <w:rPr>
                <w:color w:val="000000"/>
                <w:sz w:val="22"/>
                <w:szCs w:val="22"/>
              </w:rPr>
              <w:t>10-14</w:t>
            </w:r>
          </w:p>
        </w:tc>
        <w:tc>
          <w:tcPr>
            <w:tcW w:w="1364" w:type="dxa"/>
            <w:tcBorders>
              <w:top w:val="nil"/>
              <w:left w:val="nil"/>
              <w:bottom w:val="nil"/>
              <w:right w:val="nil"/>
            </w:tcBorders>
          </w:tcPr>
          <w:p w:rsidR="0052156A" w:rsidRPr="00DD3EDC" w:rsidRDefault="0052156A" w:rsidP="0052156A">
            <w:pPr>
              <w:jc w:val="right"/>
              <w:rPr>
                <w:sz w:val="22"/>
                <w:szCs w:val="22"/>
                <w:lang w:val="en-US"/>
              </w:rPr>
            </w:pPr>
            <w:r w:rsidRPr="00DD3EDC">
              <w:rPr>
                <w:sz w:val="22"/>
                <w:szCs w:val="22"/>
                <w:lang w:val="en-US"/>
              </w:rPr>
              <w:t>171 039</w:t>
            </w:r>
          </w:p>
        </w:tc>
        <w:tc>
          <w:tcPr>
            <w:tcW w:w="1440" w:type="dxa"/>
            <w:tcBorders>
              <w:top w:val="nil"/>
              <w:left w:val="nil"/>
              <w:bottom w:val="nil"/>
              <w:right w:val="nil"/>
            </w:tcBorders>
          </w:tcPr>
          <w:p w:rsidR="0052156A" w:rsidRPr="00DD3EDC" w:rsidRDefault="0052156A" w:rsidP="0052156A">
            <w:pPr>
              <w:jc w:val="right"/>
              <w:rPr>
                <w:sz w:val="22"/>
                <w:szCs w:val="22"/>
                <w:lang w:val="en-US"/>
              </w:rPr>
            </w:pPr>
            <w:r w:rsidRPr="00DD3EDC">
              <w:rPr>
                <w:sz w:val="22"/>
                <w:szCs w:val="22"/>
                <w:lang w:val="en-US"/>
              </w:rPr>
              <w:t>171 664</w:t>
            </w:r>
          </w:p>
        </w:tc>
        <w:tc>
          <w:tcPr>
            <w:tcW w:w="1440" w:type="dxa"/>
            <w:tcBorders>
              <w:top w:val="nil"/>
              <w:left w:val="nil"/>
              <w:bottom w:val="nil"/>
              <w:right w:val="nil"/>
            </w:tcBorders>
          </w:tcPr>
          <w:p w:rsidR="0052156A" w:rsidRPr="00DD3EDC" w:rsidRDefault="0052156A" w:rsidP="0052156A">
            <w:pPr>
              <w:ind w:right="146"/>
              <w:jc w:val="right"/>
              <w:rPr>
                <w:bCs/>
                <w:sz w:val="22"/>
                <w:szCs w:val="22"/>
                <w:lang w:val="en-US"/>
              </w:rPr>
            </w:pPr>
            <w:r w:rsidRPr="00DD3EDC">
              <w:rPr>
                <w:bCs/>
                <w:sz w:val="22"/>
                <w:szCs w:val="22"/>
                <w:lang w:val="en-US"/>
              </w:rPr>
              <w:t>168 516</w:t>
            </w:r>
          </w:p>
        </w:tc>
      </w:tr>
      <w:tr w:rsidR="0052156A" w:rsidRPr="00A919AC" w:rsidTr="0052156A">
        <w:trPr>
          <w:trHeight w:val="478"/>
        </w:trPr>
        <w:tc>
          <w:tcPr>
            <w:tcW w:w="2943" w:type="dxa"/>
            <w:tcBorders>
              <w:top w:val="nil"/>
              <w:left w:val="nil"/>
              <w:bottom w:val="nil"/>
              <w:right w:val="nil"/>
            </w:tcBorders>
            <w:shd w:val="clear" w:color="auto" w:fill="auto"/>
            <w:vAlign w:val="center"/>
          </w:tcPr>
          <w:p w:rsidR="0052156A" w:rsidRPr="00A919AC" w:rsidRDefault="0052156A" w:rsidP="0052156A">
            <w:pPr>
              <w:spacing w:line="360" w:lineRule="auto"/>
              <w:ind w:left="178" w:right="252"/>
              <w:jc w:val="center"/>
              <w:rPr>
                <w:color w:val="000000"/>
                <w:sz w:val="22"/>
                <w:szCs w:val="22"/>
              </w:rPr>
            </w:pPr>
            <w:r w:rsidRPr="00A919AC">
              <w:rPr>
                <w:color w:val="000000"/>
                <w:sz w:val="22"/>
                <w:szCs w:val="22"/>
              </w:rPr>
              <w:t>15-19</w:t>
            </w:r>
          </w:p>
        </w:tc>
        <w:tc>
          <w:tcPr>
            <w:tcW w:w="1364"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141 829</w:t>
            </w:r>
          </w:p>
        </w:tc>
        <w:tc>
          <w:tcPr>
            <w:tcW w:w="1440"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147 946</w:t>
            </w:r>
          </w:p>
        </w:tc>
        <w:tc>
          <w:tcPr>
            <w:tcW w:w="1440" w:type="dxa"/>
            <w:tcBorders>
              <w:top w:val="nil"/>
              <w:left w:val="nil"/>
              <w:bottom w:val="nil"/>
              <w:right w:val="nil"/>
            </w:tcBorders>
          </w:tcPr>
          <w:p w:rsidR="0052156A" w:rsidRPr="00DD3EDC" w:rsidRDefault="0052156A" w:rsidP="0052156A">
            <w:pPr>
              <w:ind w:right="146"/>
              <w:jc w:val="right"/>
              <w:rPr>
                <w:sz w:val="22"/>
                <w:szCs w:val="22"/>
              </w:rPr>
            </w:pPr>
            <w:r w:rsidRPr="00DD3EDC">
              <w:rPr>
                <w:sz w:val="22"/>
                <w:szCs w:val="22"/>
              </w:rPr>
              <w:t>154 739</w:t>
            </w:r>
          </w:p>
        </w:tc>
      </w:tr>
      <w:tr w:rsidR="0052156A" w:rsidRPr="00A919AC" w:rsidTr="0052156A">
        <w:trPr>
          <w:trHeight w:val="478"/>
        </w:trPr>
        <w:tc>
          <w:tcPr>
            <w:tcW w:w="2943" w:type="dxa"/>
            <w:tcBorders>
              <w:top w:val="nil"/>
              <w:left w:val="nil"/>
              <w:bottom w:val="nil"/>
              <w:right w:val="nil"/>
            </w:tcBorders>
            <w:shd w:val="clear" w:color="auto" w:fill="auto"/>
            <w:vAlign w:val="center"/>
          </w:tcPr>
          <w:p w:rsidR="0052156A" w:rsidRPr="00A919AC" w:rsidRDefault="0052156A" w:rsidP="0052156A">
            <w:pPr>
              <w:spacing w:line="360" w:lineRule="auto"/>
              <w:ind w:left="178" w:right="252"/>
              <w:jc w:val="center"/>
              <w:rPr>
                <w:color w:val="000000"/>
                <w:sz w:val="22"/>
                <w:szCs w:val="22"/>
              </w:rPr>
            </w:pPr>
            <w:r w:rsidRPr="00A919AC">
              <w:rPr>
                <w:color w:val="000000"/>
                <w:sz w:val="22"/>
                <w:szCs w:val="22"/>
              </w:rPr>
              <w:t>20-24</w:t>
            </w:r>
          </w:p>
        </w:tc>
        <w:tc>
          <w:tcPr>
            <w:tcW w:w="1364" w:type="dxa"/>
            <w:tcBorders>
              <w:top w:val="nil"/>
              <w:left w:val="nil"/>
              <w:bottom w:val="nil"/>
              <w:right w:val="nil"/>
            </w:tcBorders>
          </w:tcPr>
          <w:p w:rsidR="0052156A" w:rsidRPr="00DD3EDC" w:rsidRDefault="0052156A" w:rsidP="0052156A">
            <w:pPr>
              <w:jc w:val="right"/>
              <w:rPr>
                <w:sz w:val="22"/>
                <w:szCs w:val="22"/>
                <w:lang w:val="en-US"/>
              </w:rPr>
            </w:pPr>
            <w:r w:rsidRPr="00DD3EDC">
              <w:rPr>
                <w:sz w:val="22"/>
                <w:szCs w:val="22"/>
                <w:lang w:val="en-US"/>
              </w:rPr>
              <w:t>145 981</w:t>
            </w:r>
          </w:p>
        </w:tc>
        <w:tc>
          <w:tcPr>
            <w:tcW w:w="1440" w:type="dxa"/>
            <w:tcBorders>
              <w:top w:val="nil"/>
              <w:left w:val="nil"/>
              <w:bottom w:val="nil"/>
              <w:right w:val="nil"/>
            </w:tcBorders>
          </w:tcPr>
          <w:p w:rsidR="0052156A" w:rsidRPr="00DD3EDC" w:rsidRDefault="0052156A" w:rsidP="0052156A">
            <w:pPr>
              <w:jc w:val="right"/>
              <w:rPr>
                <w:sz w:val="22"/>
                <w:szCs w:val="22"/>
                <w:lang w:val="en-US"/>
              </w:rPr>
            </w:pPr>
            <w:r w:rsidRPr="00DD3EDC">
              <w:rPr>
                <w:sz w:val="22"/>
                <w:szCs w:val="22"/>
                <w:lang w:val="en-US"/>
              </w:rPr>
              <w:t>141 323</w:t>
            </w:r>
          </w:p>
        </w:tc>
        <w:tc>
          <w:tcPr>
            <w:tcW w:w="1440" w:type="dxa"/>
            <w:tcBorders>
              <w:top w:val="nil"/>
              <w:left w:val="nil"/>
              <w:bottom w:val="nil"/>
              <w:right w:val="nil"/>
            </w:tcBorders>
          </w:tcPr>
          <w:p w:rsidR="0052156A" w:rsidRPr="00DD3EDC" w:rsidRDefault="0052156A" w:rsidP="0052156A">
            <w:pPr>
              <w:ind w:right="146"/>
              <w:jc w:val="right"/>
              <w:rPr>
                <w:bCs/>
                <w:sz w:val="22"/>
                <w:szCs w:val="22"/>
                <w:lang w:val="en-US"/>
              </w:rPr>
            </w:pPr>
            <w:r w:rsidRPr="00DD3EDC">
              <w:rPr>
                <w:bCs/>
                <w:sz w:val="22"/>
                <w:szCs w:val="22"/>
                <w:lang w:val="en-US"/>
              </w:rPr>
              <w:t>139 179</w:t>
            </w:r>
          </w:p>
        </w:tc>
      </w:tr>
      <w:tr w:rsidR="0052156A" w:rsidRPr="00A919AC" w:rsidTr="0052156A">
        <w:trPr>
          <w:trHeight w:val="457"/>
        </w:trPr>
        <w:tc>
          <w:tcPr>
            <w:tcW w:w="2943" w:type="dxa"/>
            <w:tcBorders>
              <w:top w:val="nil"/>
              <w:left w:val="nil"/>
              <w:bottom w:val="nil"/>
              <w:right w:val="nil"/>
            </w:tcBorders>
            <w:shd w:val="clear" w:color="auto" w:fill="auto"/>
            <w:vAlign w:val="center"/>
          </w:tcPr>
          <w:p w:rsidR="0052156A" w:rsidRPr="00A919AC" w:rsidRDefault="0052156A" w:rsidP="0052156A">
            <w:pPr>
              <w:spacing w:line="360" w:lineRule="auto"/>
              <w:ind w:left="178" w:right="252"/>
              <w:jc w:val="center"/>
              <w:rPr>
                <w:color w:val="000000"/>
                <w:sz w:val="22"/>
                <w:szCs w:val="22"/>
              </w:rPr>
            </w:pPr>
            <w:r w:rsidRPr="00A919AC">
              <w:rPr>
                <w:color w:val="000000"/>
                <w:sz w:val="22"/>
                <w:szCs w:val="22"/>
              </w:rPr>
              <w:t>25-29</w:t>
            </w:r>
          </w:p>
        </w:tc>
        <w:tc>
          <w:tcPr>
            <w:tcW w:w="1364"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184 909</w:t>
            </w:r>
          </w:p>
        </w:tc>
        <w:tc>
          <w:tcPr>
            <w:tcW w:w="1440"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172 650</w:t>
            </w:r>
          </w:p>
        </w:tc>
        <w:tc>
          <w:tcPr>
            <w:tcW w:w="1440" w:type="dxa"/>
            <w:tcBorders>
              <w:top w:val="nil"/>
              <w:left w:val="nil"/>
              <w:bottom w:val="nil"/>
              <w:right w:val="nil"/>
            </w:tcBorders>
          </w:tcPr>
          <w:p w:rsidR="0052156A" w:rsidRPr="00DD3EDC" w:rsidRDefault="0052156A" w:rsidP="0052156A">
            <w:pPr>
              <w:ind w:right="146"/>
              <w:jc w:val="right"/>
              <w:rPr>
                <w:sz w:val="22"/>
                <w:szCs w:val="22"/>
              </w:rPr>
            </w:pPr>
            <w:r w:rsidRPr="00DD3EDC">
              <w:rPr>
                <w:sz w:val="22"/>
                <w:szCs w:val="22"/>
              </w:rPr>
              <w:t>162 094</w:t>
            </w:r>
          </w:p>
        </w:tc>
      </w:tr>
      <w:tr w:rsidR="0052156A" w:rsidRPr="00A919AC" w:rsidTr="0052156A">
        <w:trPr>
          <w:trHeight w:val="478"/>
        </w:trPr>
        <w:tc>
          <w:tcPr>
            <w:tcW w:w="2943" w:type="dxa"/>
            <w:tcBorders>
              <w:top w:val="nil"/>
              <w:left w:val="nil"/>
              <w:bottom w:val="nil"/>
              <w:right w:val="nil"/>
            </w:tcBorders>
            <w:shd w:val="clear" w:color="auto" w:fill="auto"/>
          </w:tcPr>
          <w:p w:rsidR="0052156A" w:rsidRPr="00A919AC" w:rsidRDefault="0052156A" w:rsidP="0052156A">
            <w:pPr>
              <w:spacing w:line="360" w:lineRule="auto"/>
              <w:ind w:left="178" w:right="252"/>
              <w:jc w:val="center"/>
              <w:rPr>
                <w:color w:val="000000"/>
                <w:sz w:val="22"/>
                <w:szCs w:val="22"/>
              </w:rPr>
            </w:pPr>
            <w:r w:rsidRPr="00A919AC">
              <w:rPr>
                <w:color w:val="000000"/>
                <w:sz w:val="22"/>
                <w:szCs w:val="22"/>
              </w:rPr>
              <w:t>30-34</w:t>
            </w:r>
          </w:p>
        </w:tc>
        <w:tc>
          <w:tcPr>
            <w:tcW w:w="1364"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226 376</w:t>
            </w:r>
          </w:p>
        </w:tc>
        <w:tc>
          <w:tcPr>
            <w:tcW w:w="1440"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223 431</w:t>
            </w:r>
          </w:p>
        </w:tc>
        <w:tc>
          <w:tcPr>
            <w:tcW w:w="1440" w:type="dxa"/>
            <w:tcBorders>
              <w:top w:val="nil"/>
              <w:left w:val="nil"/>
              <w:bottom w:val="nil"/>
              <w:right w:val="nil"/>
            </w:tcBorders>
          </w:tcPr>
          <w:p w:rsidR="0052156A" w:rsidRPr="00DD3EDC" w:rsidRDefault="0052156A" w:rsidP="0052156A">
            <w:pPr>
              <w:ind w:right="146"/>
              <w:jc w:val="right"/>
              <w:rPr>
                <w:sz w:val="22"/>
                <w:szCs w:val="22"/>
              </w:rPr>
            </w:pPr>
            <w:r w:rsidRPr="00DD3EDC">
              <w:rPr>
                <w:sz w:val="22"/>
                <w:szCs w:val="22"/>
              </w:rPr>
              <w:t>217 949</w:t>
            </w:r>
          </w:p>
        </w:tc>
      </w:tr>
      <w:tr w:rsidR="0052156A" w:rsidRPr="00A919AC" w:rsidTr="0052156A">
        <w:trPr>
          <w:trHeight w:val="478"/>
        </w:trPr>
        <w:tc>
          <w:tcPr>
            <w:tcW w:w="2943" w:type="dxa"/>
            <w:tcBorders>
              <w:top w:val="nil"/>
              <w:left w:val="nil"/>
              <w:bottom w:val="nil"/>
              <w:right w:val="nil"/>
            </w:tcBorders>
            <w:shd w:val="clear" w:color="auto" w:fill="auto"/>
          </w:tcPr>
          <w:p w:rsidR="0052156A" w:rsidRPr="00A919AC" w:rsidRDefault="0052156A" w:rsidP="0052156A">
            <w:pPr>
              <w:spacing w:line="360" w:lineRule="auto"/>
              <w:ind w:left="178" w:right="252"/>
              <w:jc w:val="center"/>
              <w:rPr>
                <w:color w:val="000000"/>
                <w:sz w:val="22"/>
                <w:szCs w:val="22"/>
              </w:rPr>
            </w:pPr>
            <w:r w:rsidRPr="00A919AC">
              <w:rPr>
                <w:color w:val="000000"/>
                <w:sz w:val="22"/>
                <w:szCs w:val="22"/>
              </w:rPr>
              <w:t>35-39</w:t>
            </w:r>
          </w:p>
        </w:tc>
        <w:tc>
          <w:tcPr>
            <w:tcW w:w="1364"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206 905</w:t>
            </w:r>
          </w:p>
        </w:tc>
        <w:tc>
          <w:tcPr>
            <w:tcW w:w="1440"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212 507</w:t>
            </w:r>
          </w:p>
        </w:tc>
        <w:tc>
          <w:tcPr>
            <w:tcW w:w="1440" w:type="dxa"/>
            <w:tcBorders>
              <w:top w:val="nil"/>
              <w:left w:val="nil"/>
              <w:bottom w:val="nil"/>
              <w:right w:val="nil"/>
            </w:tcBorders>
          </w:tcPr>
          <w:p w:rsidR="0052156A" w:rsidRPr="00DD3EDC" w:rsidRDefault="0052156A" w:rsidP="0052156A">
            <w:pPr>
              <w:ind w:right="146"/>
              <w:jc w:val="right"/>
              <w:rPr>
                <w:sz w:val="22"/>
                <w:szCs w:val="22"/>
              </w:rPr>
            </w:pPr>
            <w:r w:rsidRPr="00DD3EDC">
              <w:rPr>
                <w:sz w:val="22"/>
                <w:szCs w:val="22"/>
              </w:rPr>
              <w:t>216 228</w:t>
            </w:r>
          </w:p>
        </w:tc>
      </w:tr>
      <w:tr w:rsidR="0052156A" w:rsidRPr="00A919AC" w:rsidTr="0052156A">
        <w:trPr>
          <w:trHeight w:val="457"/>
        </w:trPr>
        <w:tc>
          <w:tcPr>
            <w:tcW w:w="2943" w:type="dxa"/>
            <w:tcBorders>
              <w:top w:val="nil"/>
              <w:left w:val="nil"/>
              <w:bottom w:val="nil"/>
              <w:right w:val="nil"/>
            </w:tcBorders>
            <w:shd w:val="clear" w:color="auto" w:fill="auto"/>
          </w:tcPr>
          <w:p w:rsidR="0052156A" w:rsidRPr="00A919AC" w:rsidRDefault="0052156A" w:rsidP="0052156A">
            <w:pPr>
              <w:spacing w:line="360" w:lineRule="auto"/>
              <w:ind w:left="178" w:right="252"/>
              <w:jc w:val="center"/>
              <w:rPr>
                <w:color w:val="000000"/>
                <w:sz w:val="22"/>
                <w:szCs w:val="22"/>
              </w:rPr>
            </w:pPr>
            <w:r w:rsidRPr="00A919AC">
              <w:rPr>
                <w:color w:val="000000"/>
                <w:sz w:val="22"/>
                <w:szCs w:val="22"/>
              </w:rPr>
              <w:t>40-44</w:t>
            </w:r>
          </w:p>
        </w:tc>
        <w:tc>
          <w:tcPr>
            <w:tcW w:w="1364"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178 810</w:t>
            </w:r>
          </w:p>
        </w:tc>
        <w:tc>
          <w:tcPr>
            <w:tcW w:w="1440"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185 299</w:t>
            </w:r>
          </w:p>
        </w:tc>
        <w:tc>
          <w:tcPr>
            <w:tcW w:w="1440" w:type="dxa"/>
            <w:tcBorders>
              <w:top w:val="nil"/>
              <w:left w:val="nil"/>
              <w:bottom w:val="nil"/>
              <w:right w:val="nil"/>
            </w:tcBorders>
          </w:tcPr>
          <w:p w:rsidR="0052156A" w:rsidRPr="00DD3EDC" w:rsidRDefault="0052156A" w:rsidP="0052156A">
            <w:pPr>
              <w:ind w:right="146"/>
              <w:jc w:val="right"/>
              <w:rPr>
                <w:sz w:val="22"/>
                <w:szCs w:val="22"/>
              </w:rPr>
            </w:pPr>
            <w:r w:rsidRPr="00DD3EDC">
              <w:rPr>
                <w:sz w:val="22"/>
                <w:szCs w:val="22"/>
              </w:rPr>
              <w:t>191 742</w:t>
            </w:r>
          </w:p>
        </w:tc>
      </w:tr>
      <w:tr w:rsidR="0052156A" w:rsidRPr="00A919AC" w:rsidTr="0052156A">
        <w:trPr>
          <w:trHeight w:val="478"/>
        </w:trPr>
        <w:tc>
          <w:tcPr>
            <w:tcW w:w="2943" w:type="dxa"/>
            <w:tcBorders>
              <w:top w:val="nil"/>
              <w:left w:val="nil"/>
              <w:bottom w:val="nil"/>
              <w:right w:val="nil"/>
            </w:tcBorders>
            <w:shd w:val="clear" w:color="auto" w:fill="auto"/>
          </w:tcPr>
          <w:p w:rsidR="0052156A" w:rsidRPr="00A919AC" w:rsidRDefault="0052156A" w:rsidP="0052156A">
            <w:pPr>
              <w:spacing w:line="360" w:lineRule="auto"/>
              <w:ind w:left="178" w:right="252"/>
              <w:jc w:val="center"/>
              <w:rPr>
                <w:color w:val="000000"/>
                <w:sz w:val="22"/>
                <w:szCs w:val="22"/>
              </w:rPr>
            </w:pPr>
            <w:r w:rsidRPr="00A919AC">
              <w:rPr>
                <w:color w:val="000000"/>
                <w:sz w:val="22"/>
                <w:szCs w:val="22"/>
              </w:rPr>
              <w:t>45-49</w:t>
            </w:r>
          </w:p>
        </w:tc>
        <w:tc>
          <w:tcPr>
            <w:tcW w:w="1364"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144 305</w:t>
            </w:r>
          </w:p>
        </w:tc>
        <w:tc>
          <w:tcPr>
            <w:tcW w:w="1440"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146 190</w:t>
            </w:r>
          </w:p>
        </w:tc>
        <w:tc>
          <w:tcPr>
            <w:tcW w:w="1440" w:type="dxa"/>
            <w:tcBorders>
              <w:top w:val="nil"/>
              <w:left w:val="nil"/>
              <w:bottom w:val="nil"/>
              <w:right w:val="nil"/>
            </w:tcBorders>
          </w:tcPr>
          <w:p w:rsidR="0052156A" w:rsidRPr="00DD3EDC" w:rsidRDefault="0052156A" w:rsidP="0052156A">
            <w:pPr>
              <w:ind w:right="146"/>
              <w:jc w:val="right"/>
              <w:rPr>
                <w:sz w:val="22"/>
                <w:szCs w:val="22"/>
              </w:rPr>
            </w:pPr>
            <w:r w:rsidRPr="00DD3EDC">
              <w:rPr>
                <w:sz w:val="22"/>
                <w:szCs w:val="22"/>
              </w:rPr>
              <w:t>150 939</w:t>
            </w:r>
          </w:p>
        </w:tc>
      </w:tr>
      <w:tr w:rsidR="0052156A" w:rsidRPr="00A919AC" w:rsidTr="0052156A">
        <w:trPr>
          <w:trHeight w:val="457"/>
        </w:trPr>
        <w:tc>
          <w:tcPr>
            <w:tcW w:w="2943" w:type="dxa"/>
            <w:tcBorders>
              <w:top w:val="nil"/>
              <w:left w:val="nil"/>
              <w:bottom w:val="nil"/>
              <w:right w:val="nil"/>
            </w:tcBorders>
            <w:shd w:val="clear" w:color="auto" w:fill="auto"/>
          </w:tcPr>
          <w:p w:rsidR="0052156A" w:rsidRPr="00A919AC" w:rsidRDefault="0052156A" w:rsidP="0052156A">
            <w:pPr>
              <w:spacing w:line="360" w:lineRule="auto"/>
              <w:ind w:left="178" w:right="252"/>
              <w:jc w:val="center"/>
              <w:rPr>
                <w:color w:val="000000"/>
                <w:sz w:val="22"/>
                <w:szCs w:val="22"/>
              </w:rPr>
            </w:pPr>
            <w:r w:rsidRPr="00A919AC">
              <w:rPr>
                <w:color w:val="000000"/>
                <w:sz w:val="22"/>
                <w:szCs w:val="22"/>
              </w:rPr>
              <w:t>50-54</w:t>
            </w:r>
          </w:p>
        </w:tc>
        <w:tc>
          <w:tcPr>
            <w:tcW w:w="1364"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147 267</w:t>
            </w:r>
          </w:p>
        </w:tc>
        <w:tc>
          <w:tcPr>
            <w:tcW w:w="1440"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146 526</w:t>
            </w:r>
          </w:p>
        </w:tc>
        <w:tc>
          <w:tcPr>
            <w:tcW w:w="1440" w:type="dxa"/>
            <w:tcBorders>
              <w:top w:val="nil"/>
              <w:left w:val="nil"/>
              <w:bottom w:val="nil"/>
              <w:right w:val="nil"/>
            </w:tcBorders>
          </w:tcPr>
          <w:p w:rsidR="0052156A" w:rsidRPr="00DD3EDC" w:rsidRDefault="0052156A" w:rsidP="0052156A">
            <w:pPr>
              <w:ind w:right="146"/>
              <w:jc w:val="right"/>
              <w:rPr>
                <w:sz w:val="22"/>
                <w:szCs w:val="22"/>
              </w:rPr>
            </w:pPr>
            <w:r w:rsidRPr="00DD3EDC">
              <w:rPr>
                <w:sz w:val="22"/>
                <w:szCs w:val="22"/>
              </w:rPr>
              <w:t>143 847</w:t>
            </w:r>
          </w:p>
        </w:tc>
      </w:tr>
      <w:tr w:rsidR="0052156A" w:rsidRPr="00A919AC" w:rsidTr="0052156A">
        <w:trPr>
          <w:trHeight w:val="478"/>
        </w:trPr>
        <w:tc>
          <w:tcPr>
            <w:tcW w:w="2943" w:type="dxa"/>
            <w:tcBorders>
              <w:top w:val="nil"/>
              <w:left w:val="nil"/>
              <w:bottom w:val="nil"/>
              <w:right w:val="nil"/>
            </w:tcBorders>
            <w:shd w:val="clear" w:color="auto" w:fill="auto"/>
          </w:tcPr>
          <w:p w:rsidR="0052156A" w:rsidRPr="00A919AC" w:rsidRDefault="0052156A" w:rsidP="0052156A">
            <w:pPr>
              <w:spacing w:line="360" w:lineRule="auto"/>
              <w:ind w:left="178" w:right="252"/>
              <w:jc w:val="center"/>
              <w:rPr>
                <w:color w:val="000000"/>
                <w:sz w:val="22"/>
                <w:szCs w:val="22"/>
              </w:rPr>
            </w:pPr>
            <w:r w:rsidRPr="00A919AC">
              <w:rPr>
                <w:color w:val="000000"/>
                <w:sz w:val="22"/>
                <w:szCs w:val="22"/>
              </w:rPr>
              <w:t>55-59</w:t>
            </w:r>
          </w:p>
        </w:tc>
        <w:tc>
          <w:tcPr>
            <w:tcW w:w="1364"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150 157</w:t>
            </w:r>
          </w:p>
        </w:tc>
        <w:tc>
          <w:tcPr>
            <w:tcW w:w="1440"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144 659</w:t>
            </w:r>
          </w:p>
        </w:tc>
        <w:tc>
          <w:tcPr>
            <w:tcW w:w="1440" w:type="dxa"/>
            <w:tcBorders>
              <w:top w:val="nil"/>
              <w:left w:val="nil"/>
              <w:bottom w:val="nil"/>
              <w:right w:val="nil"/>
            </w:tcBorders>
          </w:tcPr>
          <w:p w:rsidR="0052156A" w:rsidRPr="00DD3EDC" w:rsidRDefault="0052156A" w:rsidP="0052156A">
            <w:pPr>
              <w:ind w:right="146"/>
              <w:jc w:val="right"/>
              <w:rPr>
                <w:sz w:val="22"/>
                <w:szCs w:val="22"/>
              </w:rPr>
            </w:pPr>
            <w:r w:rsidRPr="00DD3EDC">
              <w:rPr>
                <w:sz w:val="22"/>
                <w:szCs w:val="22"/>
              </w:rPr>
              <w:t>141 815</w:t>
            </w:r>
          </w:p>
        </w:tc>
      </w:tr>
      <w:tr w:rsidR="0052156A" w:rsidRPr="00A919AC" w:rsidTr="0052156A">
        <w:trPr>
          <w:trHeight w:val="478"/>
        </w:trPr>
        <w:tc>
          <w:tcPr>
            <w:tcW w:w="2943" w:type="dxa"/>
            <w:tcBorders>
              <w:top w:val="nil"/>
              <w:left w:val="nil"/>
              <w:bottom w:val="nil"/>
              <w:right w:val="nil"/>
            </w:tcBorders>
            <w:shd w:val="clear" w:color="auto" w:fill="auto"/>
          </w:tcPr>
          <w:p w:rsidR="0052156A" w:rsidRPr="00A919AC" w:rsidRDefault="0052156A" w:rsidP="0052156A">
            <w:pPr>
              <w:spacing w:line="360" w:lineRule="auto"/>
              <w:ind w:left="178" w:right="252"/>
              <w:jc w:val="center"/>
              <w:rPr>
                <w:color w:val="000000"/>
                <w:sz w:val="22"/>
                <w:szCs w:val="22"/>
              </w:rPr>
            </w:pPr>
            <w:r w:rsidRPr="00A919AC">
              <w:rPr>
                <w:color w:val="000000"/>
                <w:sz w:val="22"/>
                <w:szCs w:val="22"/>
              </w:rPr>
              <w:t>60-64</w:t>
            </w:r>
          </w:p>
        </w:tc>
        <w:tc>
          <w:tcPr>
            <w:tcW w:w="1364"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139 324</w:t>
            </w:r>
          </w:p>
        </w:tc>
        <w:tc>
          <w:tcPr>
            <w:tcW w:w="1440"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143 655</w:t>
            </w:r>
          </w:p>
        </w:tc>
        <w:tc>
          <w:tcPr>
            <w:tcW w:w="1440" w:type="dxa"/>
            <w:tcBorders>
              <w:top w:val="nil"/>
              <w:left w:val="nil"/>
              <w:bottom w:val="nil"/>
              <w:right w:val="nil"/>
            </w:tcBorders>
          </w:tcPr>
          <w:p w:rsidR="0052156A" w:rsidRPr="00DD3EDC" w:rsidRDefault="0052156A" w:rsidP="0052156A">
            <w:pPr>
              <w:ind w:right="146"/>
              <w:jc w:val="right"/>
              <w:rPr>
                <w:sz w:val="22"/>
                <w:szCs w:val="22"/>
              </w:rPr>
            </w:pPr>
            <w:r w:rsidRPr="00DD3EDC">
              <w:rPr>
                <w:sz w:val="22"/>
                <w:szCs w:val="22"/>
              </w:rPr>
              <w:t>147 176</w:t>
            </w:r>
          </w:p>
        </w:tc>
      </w:tr>
      <w:tr w:rsidR="0052156A" w:rsidRPr="00A919AC" w:rsidTr="0052156A">
        <w:trPr>
          <w:trHeight w:val="457"/>
        </w:trPr>
        <w:tc>
          <w:tcPr>
            <w:tcW w:w="2943" w:type="dxa"/>
            <w:tcBorders>
              <w:top w:val="nil"/>
              <w:left w:val="nil"/>
              <w:bottom w:val="nil"/>
              <w:right w:val="nil"/>
            </w:tcBorders>
            <w:shd w:val="clear" w:color="auto" w:fill="auto"/>
          </w:tcPr>
          <w:p w:rsidR="0052156A" w:rsidRPr="00A919AC" w:rsidRDefault="0052156A" w:rsidP="0052156A">
            <w:pPr>
              <w:spacing w:line="360" w:lineRule="auto"/>
              <w:ind w:left="178" w:right="252"/>
              <w:jc w:val="center"/>
              <w:rPr>
                <w:color w:val="000000"/>
                <w:sz w:val="22"/>
                <w:szCs w:val="22"/>
              </w:rPr>
            </w:pPr>
            <w:r w:rsidRPr="00A919AC">
              <w:rPr>
                <w:color w:val="000000"/>
                <w:sz w:val="22"/>
                <w:szCs w:val="22"/>
              </w:rPr>
              <w:t>65-69</w:t>
            </w:r>
          </w:p>
        </w:tc>
        <w:tc>
          <w:tcPr>
            <w:tcW w:w="1364"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 xml:space="preserve">  96 745</w:t>
            </w:r>
          </w:p>
        </w:tc>
        <w:tc>
          <w:tcPr>
            <w:tcW w:w="1440"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100 001</w:t>
            </w:r>
          </w:p>
        </w:tc>
        <w:tc>
          <w:tcPr>
            <w:tcW w:w="1440" w:type="dxa"/>
            <w:tcBorders>
              <w:top w:val="nil"/>
              <w:left w:val="nil"/>
              <w:bottom w:val="nil"/>
              <w:right w:val="nil"/>
            </w:tcBorders>
          </w:tcPr>
          <w:p w:rsidR="0052156A" w:rsidRPr="00DD3EDC" w:rsidRDefault="0052156A" w:rsidP="0052156A">
            <w:pPr>
              <w:ind w:right="146"/>
              <w:jc w:val="right"/>
              <w:rPr>
                <w:sz w:val="22"/>
                <w:szCs w:val="22"/>
              </w:rPr>
            </w:pPr>
            <w:r w:rsidRPr="00DD3EDC">
              <w:rPr>
                <w:sz w:val="22"/>
                <w:szCs w:val="22"/>
              </w:rPr>
              <w:t>105 610</w:t>
            </w:r>
          </w:p>
        </w:tc>
      </w:tr>
      <w:tr w:rsidR="0052156A" w:rsidRPr="00A919AC" w:rsidTr="0052156A">
        <w:trPr>
          <w:trHeight w:val="457"/>
        </w:trPr>
        <w:tc>
          <w:tcPr>
            <w:tcW w:w="2943" w:type="dxa"/>
            <w:tcBorders>
              <w:top w:val="nil"/>
              <w:left w:val="nil"/>
              <w:bottom w:val="nil"/>
              <w:right w:val="nil"/>
            </w:tcBorders>
            <w:shd w:val="clear" w:color="auto" w:fill="auto"/>
          </w:tcPr>
          <w:p w:rsidR="0052156A" w:rsidRPr="00A919AC" w:rsidRDefault="0052156A" w:rsidP="0052156A">
            <w:pPr>
              <w:spacing w:line="360" w:lineRule="auto"/>
              <w:ind w:left="178" w:right="252"/>
              <w:jc w:val="center"/>
              <w:rPr>
                <w:color w:val="000000"/>
                <w:sz w:val="22"/>
                <w:szCs w:val="22"/>
              </w:rPr>
            </w:pPr>
            <w:r w:rsidRPr="00A919AC">
              <w:rPr>
                <w:color w:val="000000"/>
                <w:sz w:val="22"/>
                <w:szCs w:val="22"/>
              </w:rPr>
              <w:t>70-74</w:t>
            </w:r>
          </w:p>
        </w:tc>
        <w:tc>
          <w:tcPr>
            <w:tcW w:w="1364"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 xml:space="preserve">  61 724</w:t>
            </w:r>
          </w:p>
        </w:tc>
        <w:tc>
          <w:tcPr>
            <w:tcW w:w="1440"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65 936</w:t>
            </w:r>
          </w:p>
        </w:tc>
        <w:tc>
          <w:tcPr>
            <w:tcW w:w="1440" w:type="dxa"/>
            <w:tcBorders>
              <w:top w:val="nil"/>
              <w:left w:val="nil"/>
              <w:bottom w:val="nil"/>
              <w:right w:val="nil"/>
            </w:tcBorders>
          </w:tcPr>
          <w:p w:rsidR="0052156A" w:rsidRPr="00DD3EDC" w:rsidRDefault="0052156A" w:rsidP="0052156A">
            <w:pPr>
              <w:ind w:right="146"/>
              <w:jc w:val="right"/>
              <w:rPr>
                <w:sz w:val="22"/>
                <w:szCs w:val="22"/>
              </w:rPr>
            </w:pPr>
            <w:r w:rsidRPr="00DD3EDC">
              <w:rPr>
                <w:sz w:val="22"/>
                <w:szCs w:val="22"/>
              </w:rPr>
              <w:t>70 669</w:t>
            </w:r>
          </w:p>
        </w:tc>
      </w:tr>
      <w:tr w:rsidR="0052156A" w:rsidRPr="00A919AC" w:rsidTr="0052156A">
        <w:trPr>
          <w:trHeight w:val="478"/>
        </w:trPr>
        <w:tc>
          <w:tcPr>
            <w:tcW w:w="2943" w:type="dxa"/>
            <w:tcBorders>
              <w:top w:val="nil"/>
              <w:left w:val="nil"/>
              <w:bottom w:val="nil"/>
              <w:right w:val="nil"/>
            </w:tcBorders>
            <w:shd w:val="clear" w:color="auto" w:fill="auto"/>
          </w:tcPr>
          <w:p w:rsidR="0052156A" w:rsidRPr="00A919AC" w:rsidRDefault="0052156A" w:rsidP="0052156A">
            <w:pPr>
              <w:spacing w:line="360" w:lineRule="auto"/>
              <w:ind w:left="178" w:right="252"/>
              <w:jc w:val="center"/>
              <w:rPr>
                <w:color w:val="000000"/>
                <w:sz w:val="22"/>
                <w:szCs w:val="22"/>
              </w:rPr>
            </w:pPr>
            <w:r w:rsidRPr="00A919AC">
              <w:rPr>
                <w:color w:val="000000"/>
                <w:sz w:val="22"/>
                <w:szCs w:val="22"/>
              </w:rPr>
              <w:t>75-79</w:t>
            </w:r>
          </w:p>
        </w:tc>
        <w:tc>
          <w:tcPr>
            <w:tcW w:w="1364"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 xml:space="preserve">  23 091</w:t>
            </w:r>
          </w:p>
        </w:tc>
        <w:tc>
          <w:tcPr>
            <w:tcW w:w="1440" w:type="dxa"/>
            <w:tcBorders>
              <w:top w:val="nil"/>
              <w:left w:val="nil"/>
              <w:bottom w:val="nil"/>
              <w:right w:val="nil"/>
            </w:tcBorders>
          </w:tcPr>
          <w:p w:rsidR="0052156A" w:rsidRPr="00DD3EDC" w:rsidRDefault="0052156A" w:rsidP="0052156A">
            <w:pPr>
              <w:jc w:val="right"/>
              <w:rPr>
                <w:sz w:val="22"/>
                <w:szCs w:val="22"/>
              </w:rPr>
            </w:pPr>
            <w:r w:rsidRPr="00DD3EDC">
              <w:rPr>
                <w:sz w:val="22"/>
                <w:szCs w:val="22"/>
              </w:rPr>
              <w:t>25 058</w:t>
            </w:r>
          </w:p>
        </w:tc>
        <w:tc>
          <w:tcPr>
            <w:tcW w:w="1440" w:type="dxa"/>
            <w:tcBorders>
              <w:top w:val="nil"/>
              <w:left w:val="nil"/>
              <w:bottom w:val="nil"/>
              <w:right w:val="nil"/>
            </w:tcBorders>
          </w:tcPr>
          <w:p w:rsidR="0052156A" w:rsidRPr="00DD3EDC" w:rsidRDefault="0052156A" w:rsidP="0052156A">
            <w:pPr>
              <w:ind w:right="146"/>
              <w:jc w:val="right"/>
              <w:rPr>
                <w:sz w:val="22"/>
                <w:szCs w:val="22"/>
              </w:rPr>
            </w:pPr>
            <w:r w:rsidRPr="00DD3EDC">
              <w:rPr>
                <w:sz w:val="22"/>
                <w:szCs w:val="22"/>
              </w:rPr>
              <w:t>29 619</w:t>
            </w:r>
          </w:p>
        </w:tc>
      </w:tr>
      <w:tr w:rsidR="0052156A" w:rsidRPr="00A919AC" w:rsidTr="0052156A">
        <w:trPr>
          <w:trHeight w:val="300"/>
        </w:trPr>
        <w:tc>
          <w:tcPr>
            <w:tcW w:w="2943" w:type="dxa"/>
            <w:tcBorders>
              <w:top w:val="nil"/>
              <w:left w:val="nil"/>
              <w:bottom w:val="double" w:sz="4" w:space="0" w:color="auto"/>
              <w:right w:val="nil"/>
            </w:tcBorders>
            <w:shd w:val="clear" w:color="auto" w:fill="auto"/>
          </w:tcPr>
          <w:p w:rsidR="0052156A" w:rsidRPr="00A919AC" w:rsidRDefault="0052156A" w:rsidP="0052156A">
            <w:pPr>
              <w:spacing w:line="360" w:lineRule="auto"/>
              <w:ind w:left="178" w:right="252"/>
              <w:jc w:val="center"/>
              <w:rPr>
                <w:color w:val="000000"/>
                <w:sz w:val="22"/>
                <w:szCs w:val="22"/>
              </w:rPr>
            </w:pPr>
            <w:r w:rsidRPr="00A919AC">
              <w:rPr>
                <w:color w:val="000000"/>
                <w:sz w:val="22"/>
                <w:szCs w:val="22"/>
              </w:rPr>
              <w:t>80</w:t>
            </w:r>
            <w:r>
              <w:rPr>
                <w:color w:val="000000"/>
                <w:sz w:val="22"/>
                <w:szCs w:val="22"/>
              </w:rPr>
              <w:t>+</w:t>
            </w:r>
          </w:p>
        </w:tc>
        <w:tc>
          <w:tcPr>
            <w:tcW w:w="1364" w:type="dxa"/>
            <w:tcBorders>
              <w:top w:val="nil"/>
              <w:left w:val="nil"/>
              <w:bottom w:val="double" w:sz="4" w:space="0" w:color="auto"/>
              <w:right w:val="nil"/>
            </w:tcBorders>
          </w:tcPr>
          <w:p w:rsidR="0052156A" w:rsidRPr="00DD3EDC" w:rsidRDefault="0052156A" w:rsidP="0052156A">
            <w:pPr>
              <w:jc w:val="right"/>
              <w:rPr>
                <w:sz w:val="22"/>
                <w:szCs w:val="22"/>
              </w:rPr>
            </w:pPr>
            <w:r w:rsidRPr="00DD3EDC">
              <w:rPr>
                <w:sz w:val="22"/>
                <w:szCs w:val="22"/>
              </w:rPr>
              <w:t xml:space="preserve">  35 </w:t>
            </w:r>
            <w:r>
              <w:rPr>
                <w:sz w:val="22"/>
                <w:szCs w:val="22"/>
              </w:rPr>
              <w:t>264</w:t>
            </w:r>
          </w:p>
        </w:tc>
        <w:tc>
          <w:tcPr>
            <w:tcW w:w="1440" w:type="dxa"/>
            <w:tcBorders>
              <w:top w:val="nil"/>
              <w:left w:val="nil"/>
              <w:bottom w:val="double" w:sz="4" w:space="0" w:color="auto"/>
              <w:right w:val="nil"/>
            </w:tcBorders>
          </w:tcPr>
          <w:p w:rsidR="0052156A" w:rsidRPr="00DD3EDC" w:rsidRDefault="0052156A" w:rsidP="0052156A">
            <w:pPr>
              <w:jc w:val="right"/>
              <w:rPr>
                <w:sz w:val="22"/>
                <w:szCs w:val="22"/>
              </w:rPr>
            </w:pPr>
            <w:r w:rsidRPr="00DD3EDC">
              <w:rPr>
                <w:sz w:val="22"/>
                <w:szCs w:val="22"/>
              </w:rPr>
              <w:t xml:space="preserve">  3</w:t>
            </w:r>
            <w:r>
              <w:rPr>
                <w:sz w:val="22"/>
                <w:szCs w:val="22"/>
              </w:rPr>
              <w:t>4 174</w:t>
            </w:r>
          </w:p>
        </w:tc>
        <w:tc>
          <w:tcPr>
            <w:tcW w:w="1440" w:type="dxa"/>
            <w:tcBorders>
              <w:top w:val="nil"/>
              <w:left w:val="nil"/>
              <w:bottom w:val="double" w:sz="4" w:space="0" w:color="auto"/>
              <w:right w:val="nil"/>
            </w:tcBorders>
          </w:tcPr>
          <w:p w:rsidR="0052156A" w:rsidRPr="00DD3EDC" w:rsidRDefault="0052156A" w:rsidP="0052156A">
            <w:pPr>
              <w:ind w:right="146"/>
              <w:jc w:val="right"/>
              <w:rPr>
                <w:sz w:val="22"/>
                <w:szCs w:val="22"/>
              </w:rPr>
            </w:pPr>
            <w:r w:rsidRPr="00DD3EDC">
              <w:rPr>
                <w:sz w:val="22"/>
                <w:szCs w:val="22"/>
              </w:rPr>
              <w:t xml:space="preserve">32 </w:t>
            </w:r>
            <w:r>
              <w:rPr>
                <w:sz w:val="22"/>
                <w:szCs w:val="22"/>
              </w:rPr>
              <w:t>763</w:t>
            </w:r>
          </w:p>
        </w:tc>
      </w:tr>
      <w:tr w:rsidR="0052156A" w:rsidRPr="00A919AC" w:rsidTr="0052156A">
        <w:trPr>
          <w:trHeight w:val="140"/>
        </w:trPr>
        <w:tc>
          <w:tcPr>
            <w:tcW w:w="2943" w:type="dxa"/>
            <w:tcBorders>
              <w:top w:val="double" w:sz="4" w:space="0" w:color="auto"/>
              <w:left w:val="nil"/>
              <w:bottom w:val="nil"/>
              <w:right w:val="nil"/>
            </w:tcBorders>
            <w:shd w:val="clear" w:color="auto" w:fill="auto"/>
          </w:tcPr>
          <w:p w:rsidR="0052156A" w:rsidRPr="00A919AC" w:rsidRDefault="0052156A" w:rsidP="0052156A">
            <w:pPr>
              <w:spacing w:line="360" w:lineRule="auto"/>
              <w:ind w:left="178" w:right="252"/>
              <w:jc w:val="center"/>
              <w:rPr>
                <w:color w:val="000000"/>
                <w:sz w:val="22"/>
                <w:szCs w:val="22"/>
              </w:rPr>
            </w:pPr>
          </w:p>
        </w:tc>
        <w:tc>
          <w:tcPr>
            <w:tcW w:w="1364" w:type="dxa"/>
            <w:tcBorders>
              <w:top w:val="double" w:sz="4" w:space="0" w:color="auto"/>
              <w:left w:val="nil"/>
              <w:bottom w:val="nil"/>
              <w:right w:val="nil"/>
            </w:tcBorders>
          </w:tcPr>
          <w:p w:rsidR="0052156A" w:rsidRPr="00DD3EDC" w:rsidRDefault="0052156A" w:rsidP="0052156A">
            <w:pPr>
              <w:jc w:val="right"/>
              <w:rPr>
                <w:sz w:val="22"/>
                <w:szCs w:val="22"/>
              </w:rPr>
            </w:pPr>
          </w:p>
        </w:tc>
        <w:tc>
          <w:tcPr>
            <w:tcW w:w="1440" w:type="dxa"/>
            <w:tcBorders>
              <w:top w:val="double" w:sz="4" w:space="0" w:color="auto"/>
              <w:left w:val="nil"/>
              <w:bottom w:val="nil"/>
              <w:right w:val="nil"/>
            </w:tcBorders>
          </w:tcPr>
          <w:p w:rsidR="0052156A" w:rsidRPr="00DD3EDC" w:rsidRDefault="0052156A" w:rsidP="0052156A">
            <w:pPr>
              <w:jc w:val="right"/>
              <w:rPr>
                <w:sz w:val="22"/>
                <w:szCs w:val="22"/>
              </w:rPr>
            </w:pPr>
          </w:p>
        </w:tc>
        <w:tc>
          <w:tcPr>
            <w:tcW w:w="1440" w:type="dxa"/>
            <w:tcBorders>
              <w:top w:val="double" w:sz="4" w:space="0" w:color="auto"/>
              <w:left w:val="nil"/>
              <w:bottom w:val="nil"/>
              <w:right w:val="nil"/>
            </w:tcBorders>
          </w:tcPr>
          <w:p w:rsidR="0052156A" w:rsidRPr="00DD3EDC" w:rsidRDefault="0052156A" w:rsidP="0052156A">
            <w:pPr>
              <w:ind w:right="146"/>
              <w:jc w:val="right"/>
              <w:rPr>
                <w:sz w:val="22"/>
                <w:szCs w:val="22"/>
              </w:rPr>
            </w:pPr>
          </w:p>
        </w:tc>
      </w:tr>
    </w:tbl>
    <w:p w:rsidR="00853726" w:rsidRPr="00F4551F" w:rsidRDefault="00853726" w:rsidP="00853726">
      <w:pPr>
        <w:ind w:right="-87"/>
        <w:rPr>
          <w:color w:val="FF0000"/>
          <w:sz w:val="22"/>
          <w:szCs w:val="22"/>
        </w:rPr>
      </w:pPr>
      <w:r w:rsidRPr="00F4551F">
        <w:rPr>
          <w:color w:val="FF0000"/>
          <w:sz w:val="22"/>
          <w:szCs w:val="22"/>
        </w:rPr>
        <w:t xml:space="preserve">                                        </w:t>
      </w:r>
    </w:p>
    <w:p w:rsidR="00853726" w:rsidRDefault="00853726" w:rsidP="00853726">
      <w:pPr>
        <w:ind w:right="-87"/>
        <w:rPr>
          <w:color w:val="FF0000"/>
          <w:sz w:val="22"/>
          <w:szCs w:val="22"/>
        </w:rPr>
      </w:pPr>
      <w:r w:rsidRPr="00F4551F">
        <w:rPr>
          <w:color w:val="FF0000"/>
          <w:sz w:val="22"/>
          <w:szCs w:val="22"/>
        </w:rPr>
        <w:t xml:space="preserve">                                                                                                                            </w:t>
      </w:r>
    </w:p>
    <w:p w:rsidR="00853726" w:rsidRDefault="00853726" w:rsidP="00853726">
      <w:pPr>
        <w:ind w:right="-87"/>
        <w:rPr>
          <w:color w:val="FF0000"/>
          <w:sz w:val="22"/>
          <w:szCs w:val="22"/>
        </w:rPr>
      </w:pPr>
      <w:r w:rsidRPr="00F4551F">
        <w:rPr>
          <w:color w:val="FF0000"/>
          <w:sz w:val="22"/>
          <w:szCs w:val="22"/>
        </w:rPr>
        <w:t xml:space="preserve">       </w:t>
      </w:r>
    </w:p>
    <w:p w:rsidR="00853726" w:rsidRDefault="00853726" w:rsidP="00853726">
      <w:pPr>
        <w:ind w:right="-87"/>
        <w:rPr>
          <w:color w:val="FF0000"/>
          <w:sz w:val="22"/>
          <w:szCs w:val="22"/>
        </w:rPr>
      </w:pPr>
    </w:p>
    <w:p w:rsidR="00853726" w:rsidRPr="00570CEB" w:rsidRDefault="00853726" w:rsidP="00853726">
      <w:pPr>
        <w:ind w:left="6372" w:right="-87" w:firstLine="708"/>
        <w:rPr>
          <w:sz w:val="22"/>
          <w:szCs w:val="22"/>
        </w:rPr>
      </w:pPr>
      <w:r>
        <w:rPr>
          <w:color w:val="FF0000"/>
          <w:sz w:val="22"/>
          <w:szCs w:val="22"/>
        </w:rPr>
        <w:t xml:space="preserve">      </w:t>
      </w:r>
      <w:r w:rsidRPr="00F4551F">
        <w:rPr>
          <w:color w:val="FF0000"/>
          <w:sz w:val="22"/>
          <w:szCs w:val="22"/>
        </w:rPr>
        <w:t xml:space="preserve"> </w:t>
      </w:r>
    </w:p>
    <w:p w:rsidR="00853726" w:rsidRDefault="00853726" w:rsidP="00853726">
      <w:pPr>
        <w:rPr>
          <w:b/>
          <w:color w:val="FF0000"/>
          <w:sz w:val="22"/>
          <w:szCs w:val="22"/>
        </w:rPr>
      </w:pPr>
    </w:p>
    <w:p w:rsidR="00853726" w:rsidRDefault="00853726" w:rsidP="00853726">
      <w:pPr>
        <w:rPr>
          <w:b/>
          <w:color w:val="FF0000"/>
          <w:sz w:val="22"/>
          <w:szCs w:val="22"/>
        </w:rPr>
      </w:pPr>
    </w:p>
    <w:p w:rsidR="00853726" w:rsidRDefault="00853726" w:rsidP="00853726">
      <w:pPr>
        <w:rPr>
          <w:b/>
          <w:color w:val="FF0000"/>
          <w:sz w:val="22"/>
          <w:szCs w:val="22"/>
        </w:rPr>
      </w:pPr>
    </w:p>
    <w:p w:rsidR="00853726" w:rsidRDefault="00853726" w:rsidP="00853726">
      <w:pPr>
        <w:rPr>
          <w:b/>
          <w:color w:val="FF0000"/>
          <w:sz w:val="22"/>
          <w:szCs w:val="22"/>
        </w:rPr>
      </w:pPr>
    </w:p>
    <w:p w:rsidR="00853726" w:rsidRDefault="00853726" w:rsidP="00853726">
      <w:pPr>
        <w:rPr>
          <w:b/>
          <w:color w:val="FF0000"/>
          <w:sz w:val="22"/>
          <w:szCs w:val="22"/>
        </w:rPr>
      </w:pPr>
    </w:p>
    <w:p w:rsidR="00853726" w:rsidRPr="00F4551F" w:rsidRDefault="00853726" w:rsidP="00853726">
      <w:pPr>
        <w:rPr>
          <w:b/>
          <w:color w:val="FF0000"/>
          <w:sz w:val="22"/>
          <w:szCs w:val="22"/>
        </w:rPr>
      </w:pPr>
    </w:p>
    <w:p w:rsidR="00853726" w:rsidRDefault="00853726" w:rsidP="00853726">
      <w:pPr>
        <w:rPr>
          <w:rFonts w:ascii="Arial" w:hAnsi="Arial" w:cs="Arial"/>
          <w:b/>
        </w:rPr>
      </w:pPr>
      <w:r w:rsidRPr="00436BAA">
        <w:rPr>
          <w:rFonts w:ascii="Arial" w:hAnsi="Arial" w:cs="Arial"/>
          <w:b/>
        </w:rPr>
        <w:t xml:space="preserve">    </w:t>
      </w: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Default="00853726" w:rsidP="00853726">
      <w:pPr>
        <w:rPr>
          <w:rFonts w:ascii="Arial" w:hAnsi="Arial" w:cs="Arial"/>
          <w:b/>
        </w:rPr>
      </w:pPr>
    </w:p>
    <w:p w:rsidR="00853726" w:rsidRPr="00127872" w:rsidRDefault="00853726" w:rsidP="00853726">
      <w:pPr>
        <w:rPr>
          <w:sz w:val="22"/>
          <w:szCs w:val="22"/>
        </w:rPr>
      </w:pPr>
      <w:r>
        <w:rPr>
          <w:sz w:val="22"/>
          <w:szCs w:val="22"/>
        </w:rPr>
        <w:lastRenderedPageBreak/>
        <w:t xml:space="preserve">                                                                    </w:t>
      </w:r>
      <w:r w:rsidR="00DE4E4A">
        <w:rPr>
          <w:sz w:val="22"/>
          <w:szCs w:val="22"/>
        </w:rPr>
        <w:t xml:space="preserve"> </w:t>
      </w:r>
      <w:r>
        <w:rPr>
          <w:sz w:val="22"/>
          <w:szCs w:val="22"/>
        </w:rPr>
        <w:t xml:space="preserve">                                                </w:t>
      </w:r>
      <w:r w:rsidRPr="00127872">
        <w:rPr>
          <w:sz w:val="22"/>
          <w:szCs w:val="22"/>
        </w:rPr>
        <w:t>...ardı</w:t>
      </w:r>
    </w:p>
    <w:tbl>
      <w:tblPr>
        <w:tblW w:w="6252" w:type="dxa"/>
        <w:jc w:val="center"/>
        <w:tblLayout w:type="fixed"/>
        <w:tblLook w:val="01E0" w:firstRow="1" w:lastRow="1" w:firstColumn="1" w:lastColumn="1" w:noHBand="0" w:noVBand="0"/>
      </w:tblPr>
      <w:tblGrid>
        <w:gridCol w:w="3035"/>
        <w:gridCol w:w="382"/>
        <w:gridCol w:w="1276"/>
        <w:gridCol w:w="1559"/>
      </w:tblGrid>
      <w:tr w:rsidR="0052156A" w:rsidRPr="00570CEB" w:rsidTr="002A5CBF">
        <w:trPr>
          <w:trHeight w:val="235"/>
          <w:jc w:val="center"/>
        </w:trPr>
        <w:tc>
          <w:tcPr>
            <w:tcW w:w="3035" w:type="dxa"/>
            <w:tcBorders>
              <w:top w:val="double" w:sz="4" w:space="0" w:color="auto"/>
              <w:bottom w:val="double" w:sz="4" w:space="0" w:color="auto"/>
            </w:tcBorders>
            <w:shd w:val="clear" w:color="auto" w:fill="auto"/>
          </w:tcPr>
          <w:p w:rsidR="0052156A" w:rsidRPr="00570CEB" w:rsidRDefault="0052156A" w:rsidP="00853726">
            <w:pPr>
              <w:spacing w:line="360" w:lineRule="auto"/>
              <w:jc w:val="center"/>
              <w:rPr>
                <w:b/>
                <w:sz w:val="22"/>
                <w:szCs w:val="22"/>
              </w:rPr>
            </w:pPr>
            <w:r w:rsidRPr="00570CEB">
              <w:rPr>
                <w:b/>
                <w:sz w:val="22"/>
                <w:szCs w:val="22"/>
              </w:rPr>
              <w:t>Yaş qrupları</w:t>
            </w:r>
          </w:p>
        </w:tc>
        <w:tc>
          <w:tcPr>
            <w:tcW w:w="382" w:type="dxa"/>
            <w:tcBorders>
              <w:top w:val="double" w:sz="4" w:space="0" w:color="auto"/>
              <w:bottom w:val="double" w:sz="4" w:space="0" w:color="auto"/>
              <w:right w:val="double" w:sz="4" w:space="0" w:color="auto"/>
            </w:tcBorders>
          </w:tcPr>
          <w:p w:rsidR="0052156A" w:rsidRPr="00570CEB" w:rsidRDefault="0052156A" w:rsidP="00853726">
            <w:pPr>
              <w:jc w:val="right"/>
              <w:rPr>
                <w:b/>
                <w:sz w:val="22"/>
                <w:szCs w:val="22"/>
              </w:rPr>
            </w:pPr>
          </w:p>
        </w:tc>
        <w:tc>
          <w:tcPr>
            <w:tcW w:w="1276" w:type="dxa"/>
            <w:tcBorders>
              <w:top w:val="double" w:sz="4" w:space="0" w:color="auto"/>
              <w:left w:val="double" w:sz="4" w:space="0" w:color="auto"/>
              <w:bottom w:val="double" w:sz="4" w:space="0" w:color="auto"/>
              <w:right w:val="double" w:sz="4" w:space="0" w:color="auto"/>
            </w:tcBorders>
          </w:tcPr>
          <w:p w:rsidR="0052156A" w:rsidRPr="00570CEB" w:rsidRDefault="0052156A" w:rsidP="00853726">
            <w:pPr>
              <w:jc w:val="right"/>
              <w:rPr>
                <w:b/>
                <w:sz w:val="22"/>
                <w:szCs w:val="22"/>
              </w:rPr>
            </w:pPr>
            <w:r>
              <w:rPr>
                <w:b/>
                <w:sz w:val="22"/>
                <w:szCs w:val="22"/>
              </w:rPr>
              <w:t xml:space="preserve">      </w:t>
            </w:r>
            <w:r w:rsidRPr="00570CEB">
              <w:rPr>
                <w:b/>
                <w:sz w:val="22"/>
                <w:szCs w:val="22"/>
              </w:rPr>
              <w:t>202</w:t>
            </w:r>
            <w:r>
              <w:rPr>
                <w:b/>
                <w:sz w:val="22"/>
                <w:szCs w:val="22"/>
              </w:rPr>
              <w:t>3</w:t>
            </w:r>
          </w:p>
        </w:tc>
        <w:tc>
          <w:tcPr>
            <w:tcW w:w="1559" w:type="dxa"/>
            <w:tcBorders>
              <w:top w:val="double" w:sz="4" w:space="0" w:color="auto"/>
              <w:left w:val="double" w:sz="4" w:space="0" w:color="auto"/>
              <w:bottom w:val="double" w:sz="4" w:space="0" w:color="auto"/>
            </w:tcBorders>
          </w:tcPr>
          <w:p w:rsidR="0052156A" w:rsidRDefault="0052156A" w:rsidP="00853726">
            <w:pPr>
              <w:jc w:val="right"/>
              <w:rPr>
                <w:b/>
                <w:sz w:val="22"/>
                <w:szCs w:val="22"/>
              </w:rPr>
            </w:pPr>
            <w:r>
              <w:rPr>
                <w:b/>
                <w:sz w:val="22"/>
                <w:szCs w:val="22"/>
              </w:rPr>
              <w:t>2024</w:t>
            </w:r>
          </w:p>
        </w:tc>
      </w:tr>
      <w:tr w:rsidR="0052156A" w:rsidRPr="00DD3EDC" w:rsidTr="0052156A">
        <w:trPr>
          <w:trHeight w:val="866"/>
          <w:jc w:val="center"/>
        </w:trPr>
        <w:tc>
          <w:tcPr>
            <w:tcW w:w="3417" w:type="dxa"/>
            <w:gridSpan w:val="2"/>
            <w:tcBorders>
              <w:top w:val="double" w:sz="4" w:space="0" w:color="auto"/>
            </w:tcBorders>
            <w:shd w:val="clear" w:color="auto" w:fill="auto"/>
            <w:vAlign w:val="center"/>
          </w:tcPr>
          <w:p w:rsidR="0052156A" w:rsidRDefault="0052156A" w:rsidP="00853726">
            <w:pPr>
              <w:jc w:val="center"/>
              <w:rPr>
                <w:b/>
                <w:sz w:val="22"/>
                <w:szCs w:val="22"/>
              </w:rPr>
            </w:pPr>
          </w:p>
          <w:p w:rsidR="0052156A" w:rsidRDefault="0052156A" w:rsidP="00853726">
            <w:pPr>
              <w:jc w:val="center"/>
              <w:rPr>
                <w:b/>
                <w:sz w:val="22"/>
                <w:szCs w:val="22"/>
              </w:rPr>
            </w:pPr>
            <w:r w:rsidRPr="00570CEB">
              <w:rPr>
                <w:b/>
                <w:sz w:val="22"/>
                <w:szCs w:val="22"/>
              </w:rPr>
              <w:t>Cəmi</w:t>
            </w:r>
            <w:r>
              <w:rPr>
                <w:b/>
                <w:sz w:val="22"/>
                <w:szCs w:val="22"/>
              </w:rPr>
              <w:t>:</w:t>
            </w:r>
          </w:p>
          <w:p w:rsidR="0052156A" w:rsidRPr="00570CEB" w:rsidRDefault="0052156A" w:rsidP="00853726">
            <w:pPr>
              <w:jc w:val="center"/>
              <w:rPr>
                <w:b/>
                <w:sz w:val="22"/>
                <w:szCs w:val="22"/>
              </w:rPr>
            </w:pPr>
          </w:p>
          <w:p w:rsidR="0052156A" w:rsidRPr="00570CEB" w:rsidRDefault="0052156A" w:rsidP="00853726">
            <w:pPr>
              <w:jc w:val="center"/>
              <w:rPr>
                <w:b/>
                <w:i/>
                <w:sz w:val="22"/>
                <w:szCs w:val="22"/>
              </w:rPr>
            </w:pPr>
            <w:r w:rsidRPr="00570CEB">
              <w:rPr>
                <w:i/>
                <w:sz w:val="22"/>
                <w:szCs w:val="22"/>
              </w:rPr>
              <w:t>o</w:t>
            </w:r>
            <w:r w:rsidRPr="00570CEB">
              <w:rPr>
                <w:b/>
                <w:i/>
                <w:sz w:val="22"/>
                <w:szCs w:val="22"/>
              </w:rPr>
              <w:t xml:space="preserve"> </w:t>
            </w:r>
            <w:r w:rsidRPr="00570CEB">
              <w:rPr>
                <w:i/>
                <w:sz w:val="22"/>
                <w:szCs w:val="22"/>
              </w:rPr>
              <w:t>cümlədən yaş qrupları üzrə:</w:t>
            </w:r>
          </w:p>
        </w:tc>
        <w:tc>
          <w:tcPr>
            <w:tcW w:w="1276" w:type="dxa"/>
            <w:tcBorders>
              <w:top w:val="double" w:sz="4" w:space="0" w:color="auto"/>
            </w:tcBorders>
            <w:vAlign w:val="center"/>
          </w:tcPr>
          <w:p w:rsidR="0052156A" w:rsidRPr="00DD3EDC" w:rsidRDefault="0052156A" w:rsidP="00853726">
            <w:pPr>
              <w:jc w:val="center"/>
              <w:rPr>
                <w:b/>
                <w:sz w:val="22"/>
                <w:szCs w:val="22"/>
              </w:rPr>
            </w:pPr>
            <w:r>
              <w:rPr>
                <w:b/>
                <w:sz w:val="22"/>
                <w:szCs w:val="22"/>
              </w:rPr>
              <w:t xml:space="preserve">2 344 888              </w:t>
            </w:r>
          </w:p>
        </w:tc>
        <w:tc>
          <w:tcPr>
            <w:tcW w:w="1559" w:type="dxa"/>
            <w:tcBorders>
              <w:top w:val="double" w:sz="4" w:space="0" w:color="auto"/>
            </w:tcBorders>
          </w:tcPr>
          <w:p w:rsidR="0052156A" w:rsidRDefault="0052156A" w:rsidP="0052156A">
            <w:pPr>
              <w:jc w:val="right"/>
              <w:rPr>
                <w:b/>
                <w:sz w:val="22"/>
                <w:szCs w:val="22"/>
              </w:rPr>
            </w:pPr>
          </w:p>
          <w:p w:rsidR="0052156A" w:rsidRDefault="0052156A" w:rsidP="0052156A">
            <w:pPr>
              <w:jc w:val="right"/>
              <w:rPr>
                <w:b/>
                <w:sz w:val="22"/>
                <w:szCs w:val="22"/>
              </w:rPr>
            </w:pPr>
          </w:p>
          <w:p w:rsidR="0052156A" w:rsidRDefault="0052156A" w:rsidP="0052156A">
            <w:pPr>
              <w:jc w:val="right"/>
              <w:rPr>
                <w:b/>
                <w:sz w:val="22"/>
                <w:szCs w:val="22"/>
              </w:rPr>
            </w:pPr>
            <w:r>
              <w:rPr>
                <w:b/>
                <w:sz w:val="22"/>
                <w:szCs w:val="22"/>
              </w:rPr>
              <w:t xml:space="preserve">  2 351 297</w:t>
            </w:r>
          </w:p>
          <w:p w:rsidR="0052156A" w:rsidRDefault="0052156A" w:rsidP="0052156A">
            <w:pPr>
              <w:jc w:val="right"/>
              <w:rPr>
                <w:b/>
                <w:sz w:val="22"/>
                <w:szCs w:val="22"/>
              </w:rPr>
            </w:pPr>
          </w:p>
          <w:p w:rsidR="0052156A" w:rsidRDefault="0052156A" w:rsidP="0052156A">
            <w:pPr>
              <w:jc w:val="right"/>
              <w:rPr>
                <w:b/>
                <w:sz w:val="22"/>
                <w:szCs w:val="22"/>
              </w:rPr>
            </w:pPr>
          </w:p>
        </w:tc>
      </w:tr>
      <w:tr w:rsidR="0052156A" w:rsidRPr="00DD3EDC" w:rsidTr="0052156A">
        <w:trPr>
          <w:trHeight w:val="457"/>
          <w:jc w:val="center"/>
        </w:trPr>
        <w:tc>
          <w:tcPr>
            <w:tcW w:w="3417" w:type="dxa"/>
            <w:gridSpan w:val="2"/>
            <w:shd w:val="clear" w:color="auto" w:fill="auto"/>
            <w:vAlign w:val="bottom"/>
          </w:tcPr>
          <w:p w:rsidR="0052156A" w:rsidRPr="00570CEB" w:rsidRDefault="0052156A" w:rsidP="00853726">
            <w:pPr>
              <w:tabs>
                <w:tab w:val="left" w:pos="2188"/>
              </w:tabs>
              <w:ind w:left="178" w:right="636"/>
              <w:jc w:val="center"/>
              <w:rPr>
                <w:sz w:val="22"/>
                <w:szCs w:val="22"/>
              </w:rPr>
            </w:pPr>
            <w:r w:rsidRPr="00570CEB">
              <w:rPr>
                <w:sz w:val="22"/>
                <w:szCs w:val="22"/>
              </w:rPr>
              <w:t>0-4</w:t>
            </w:r>
          </w:p>
        </w:tc>
        <w:tc>
          <w:tcPr>
            <w:tcW w:w="1276" w:type="dxa"/>
          </w:tcPr>
          <w:p w:rsidR="0052156A" w:rsidRPr="00DD3EDC" w:rsidRDefault="0052156A" w:rsidP="00853726">
            <w:pPr>
              <w:ind w:right="146"/>
              <w:jc w:val="right"/>
              <w:rPr>
                <w:bCs/>
                <w:sz w:val="22"/>
                <w:szCs w:val="22"/>
                <w:lang w:val="en-US"/>
              </w:rPr>
            </w:pPr>
          </w:p>
          <w:p w:rsidR="0052156A" w:rsidRPr="00DD3EDC" w:rsidRDefault="0052156A" w:rsidP="00853726">
            <w:pPr>
              <w:ind w:right="146"/>
              <w:jc w:val="right"/>
              <w:rPr>
                <w:bCs/>
                <w:sz w:val="22"/>
                <w:szCs w:val="22"/>
                <w:lang w:val="en-US"/>
              </w:rPr>
            </w:pPr>
            <w:r w:rsidRPr="00DD3EDC">
              <w:rPr>
                <w:bCs/>
                <w:sz w:val="22"/>
                <w:szCs w:val="22"/>
                <w:lang w:val="en-US"/>
              </w:rPr>
              <w:t>123 214</w:t>
            </w:r>
          </w:p>
        </w:tc>
        <w:tc>
          <w:tcPr>
            <w:tcW w:w="1559" w:type="dxa"/>
          </w:tcPr>
          <w:p w:rsidR="0052156A" w:rsidRDefault="0052156A" w:rsidP="0052156A">
            <w:pPr>
              <w:ind w:right="146"/>
              <w:jc w:val="right"/>
              <w:rPr>
                <w:bCs/>
                <w:sz w:val="22"/>
                <w:szCs w:val="22"/>
                <w:lang w:val="en-US"/>
              </w:rPr>
            </w:pPr>
          </w:p>
          <w:p w:rsidR="0052156A" w:rsidRPr="00DD3EDC" w:rsidRDefault="0052156A" w:rsidP="0052156A">
            <w:pPr>
              <w:ind w:right="146"/>
              <w:jc w:val="right"/>
              <w:rPr>
                <w:bCs/>
                <w:sz w:val="22"/>
                <w:szCs w:val="22"/>
                <w:lang w:val="en-US"/>
              </w:rPr>
            </w:pPr>
            <w:r>
              <w:rPr>
                <w:bCs/>
                <w:sz w:val="22"/>
                <w:szCs w:val="22"/>
                <w:lang w:val="en-US"/>
              </w:rPr>
              <w:t xml:space="preserve">  114 347</w:t>
            </w:r>
          </w:p>
        </w:tc>
      </w:tr>
      <w:tr w:rsidR="0052156A" w:rsidRPr="00DD3EDC" w:rsidTr="0052156A">
        <w:trPr>
          <w:trHeight w:val="478"/>
          <w:jc w:val="center"/>
        </w:trPr>
        <w:tc>
          <w:tcPr>
            <w:tcW w:w="3417" w:type="dxa"/>
            <w:gridSpan w:val="2"/>
            <w:shd w:val="clear" w:color="auto" w:fill="auto"/>
            <w:vAlign w:val="bottom"/>
          </w:tcPr>
          <w:p w:rsidR="0052156A" w:rsidRPr="00570CEB" w:rsidRDefault="0052156A" w:rsidP="00853726">
            <w:pPr>
              <w:tabs>
                <w:tab w:val="left" w:pos="2188"/>
              </w:tabs>
              <w:ind w:left="178" w:right="636"/>
              <w:jc w:val="center"/>
              <w:rPr>
                <w:sz w:val="22"/>
                <w:szCs w:val="22"/>
              </w:rPr>
            </w:pPr>
            <w:r w:rsidRPr="00570CEB">
              <w:rPr>
                <w:sz w:val="22"/>
                <w:szCs w:val="22"/>
              </w:rPr>
              <w:t>5-9</w:t>
            </w:r>
          </w:p>
        </w:tc>
        <w:tc>
          <w:tcPr>
            <w:tcW w:w="1276" w:type="dxa"/>
          </w:tcPr>
          <w:p w:rsidR="0052156A" w:rsidRPr="00DD3EDC" w:rsidRDefault="0052156A" w:rsidP="00853726">
            <w:pPr>
              <w:ind w:right="146"/>
              <w:jc w:val="right"/>
              <w:rPr>
                <w:bCs/>
                <w:sz w:val="22"/>
                <w:szCs w:val="22"/>
                <w:lang w:val="en-US"/>
              </w:rPr>
            </w:pPr>
          </w:p>
          <w:p w:rsidR="0052156A" w:rsidRPr="00DD3EDC" w:rsidRDefault="0052156A" w:rsidP="00853726">
            <w:pPr>
              <w:ind w:right="146"/>
              <w:jc w:val="right"/>
              <w:rPr>
                <w:bCs/>
                <w:sz w:val="22"/>
                <w:szCs w:val="22"/>
                <w:lang w:val="en-US"/>
              </w:rPr>
            </w:pPr>
            <w:r w:rsidRPr="00DD3EDC">
              <w:rPr>
                <w:bCs/>
                <w:sz w:val="22"/>
                <w:szCs w:val="22"/>
                <w:lang w:val="en-US"/>
              </w:rPr>
              <w:t>131 253</w:t>
            </w:r>
          </w:p>
        </w:tc>
        <w:tc>
          <w:tcPr>
            <w:tcW w:w="1559" w:type="dxa"/>
          </w:tcPr>
          <w:p w:rsidR="0052156A" w:rsidRDefault="0052156A" w:rsidP="0052156A">
            <w:pPr>
              <w:ind w:right="146"/>
              <w:jc w:val="right"/>
              <w:rPr>
                <w:bCs/>
                <w:sz w:val="22"/>
                <w:szCs w:val="22"/>
                <w:lang w:val="en-US"/>
              </w:rPr>
            </w:pPr>
          </w:p>
          <w:p w:rsidR="0052156A" w:rsidRPr="00DD3EDC" w:rsidRDefault="0052156A" w:rsidP="0052156A">
            <w:pPr>
              <w:ind w:right="146"/>
              <w:jc w:val="right"/>
              <w:rPr>
                <w:bCs/>
                <w:sz w:val="22"/>
                <w:szCs w:val="22"/>
                <w:lang w:val="en-US"/>
              </w:rPr>
            </w:pPr>
            <w:r>
              <w:rPr>
                <w:bCs/>
                <w:sz w:val="22"/>
                <w:szCs w:val="22"/>
                <w:lang w:val="en-US"/>
              </w:rPr>
              <w:t xml:space="preserve">     130 267</w:t>
            </w:r>
          </w:p>
        </w:tc>
      </w:tr>
      <w:tr w:rsidR="0052156A" w:rsidRPr="00DD3EDC" w:rsidTr="0052156A">
        <w:trPr>
          <w:trHeight w:val="457"/>
          <w:jc w:val="center"/>
        </w:trPr>
        <w:tc>
          <w:tcPr>
            <w:tcW w:w="3417" w:type="dxa"/>
            <w:gridSpan w:val="2"/>
            <w:shd w:val="clear" w:color="auto" w:fill="auto"/>
            <w:vAlign w:val="bottom"/>
          </w:tcPr>
          <w:p w:rsidR="0052156A" w:rsidRPr="00570CEB" w:rsidRDefault="0052156A" w:rsidP="00853726">
            <w:pPr>
              <w:tabs>
                <w:tab w:val="left" w:pos="2188"/>
              </w:tabs>
              <w:ind w:left="178" w:right="574"/>
              <w:jc w:val="center"/>
              <w:rPr>
                <w:sz w:val="22"/>
                <w:szCs w:val="22"/>
              </w:rPr>
            </w:pPr>
            <w:r w:rsidRPr="00570CEB">
              <w:rPr>
                <w:sz w:val="22"/>
                <w:szCs w:val="22"/>
              </w:rPr>
              <w:t>10-14</w:t>
            </w:r>
          </w:p>
        </w:tc>
        <w:tc>
          <w:tcPr>
            <w:tcW w:w="1276" w:type="dxa"/>
          </w:tcPr>
          <w:p w:rsidR="0052156A" w:rsidRPr="00DD3EDC" w:rsidRDefault="0052156A" w:rsidP="00853726">
            <w:pPr>
              <w:ind w:right="146"/>
              <w:jc w:val="right"/>
              <w:rPr>
                <w:bCs/>
                <w:sz w:val="22"/>
                <w:szCs w:val="22"/>
                <w:lang w:val="en-US"/>
              </w:rPr>
            </w:pPr>
          </w:p>
          <w:p w:rsidR="0052156A" w:rsidRPr="00DD3EDC" w:rsidRDefault="0052156A" w:rsidP="00853726">
            <w:pPr>
              <w:ind w:right="146"/>
              <w:jc w:val="right"/>
              <w:rPr>
                <w:bCs/>
                <w:sz w:val="22"/>
                <w:szCs w:val="22"/>
                <w:lang w:val="en-US"/>
              </w:rPr>
            </w:pPr>
            <w:r w:rsidRPr="00DD3EDC">
              <w:rPr>
                <w:bCs/>
                <w:sz w:val="22"/>
                <w:szCs w:val="22"/>
                <w:lang w:val="en-US"/>
              </w:rPr>
              <w:t>164 523</w:t>
            </w:r>
          </w:p>
        </w:tc>
        <w:tc>
          <w:tcPr>
            <w:tcW w:w="1559" w:type="dxa"/>
          </w:tcPr>
          <w:p w:rsidR="0052156A" w:rsidRDefault="0052156A" w:rsidP="0052156A">
            <w:pPr>
              <w:ind w:right="146"/>
              <w:jc w:val="right"/>
              <w:rPr>
                <w:bCs/>
                <w:sz w:val="22"/>
                <w:szCs w:val="22"/>
                <w:lang w:val="en-US"/>
              </w:rPr>
            </w:pPr>
          </w:p>
          <w:p w:rsidR="0052156A" w:rsidRPr="00DD3EDC" w:rsidRDefault="0052156A" w:rsidP="0052156A">
            <w:pPr>
              <w:ind w:right="146"/>
              <w:jc w:val="right"/>
              <w:rPr>
                <w:bCs/>
                <w:sz w:val="22"/>
                <w:szCs w:val="22"/>
                <w:lang w:val="en-US"/>
              </w:rPr>
            </w:pPr>
            <w:r>
              <w:rPr>
                <w:bCs/>
                <w:sz w:val="22"/>
                <w:szCs w:val="22"/>
                <w:lang w:val="en-US"/>
              </w:rPr>
              <w:t xml:space="preserve">       157 589</w:t>
            </w:r>
          </w:p>
        </w:tc>
      </w:tr>
      <w:tr w:rsidR="0052156A" w:rsidRPr="00DD3EDC" w:rsidTr="0052156A">
        <w:trPr>
          <w:trHeight w:val="478"/>
          <w:jc w:val="center"/>
        </w:trPr>
        <w:tc>
          <w:tcPr>
            <w:tcW w:w="3417" w:type="dxa"/>
            <w:gridSpan w:val="2"/>
            <w:shd w:val="clear" w:color="auto" w:fill="auto"/>
            <w:vAlign w:val="bottom"/>
          </w:tcPr>
          <w:p w:rsidR="0052156A" w:rsidRPr="00570CEB" w:rsidRDefault="0052156A" w:rsidP="00853726">
            <w:pPr>
              <w:tabs>
                <w:tab w:val="left" w:pos="2188"/>
              </w:tabs>
              <w:ind w:left="178" w:right="574"/>
              <w:jc w:val="center"/>
              <w:rPr>
                <w:sz w:val="22"/>
                <w:szCs w:val="22"/>
              </w:rPr>
            </w:pPr>
            <w:r w:rsidRPr="00570CEB">
              <w:rPr>
                <w:sz w:val="22"/>
                <w:szCs w:val="22"/>
              </w:rPr>
              <w:t>15-19</w:t>
            </w:r>
          </w:p>
        </w:tc>
        <w:tc>
          <w:tcPr>
            <w:tcW w:w="1276" w:type="dxa"/>
          </w:tcPr>
          <w:p w:rsidR="0052156A" w:rsidRPr="00DD3EDC" w:rsidRDefault="0052156A" w:rsidP="00853726">
            <w:pPr>
              <w:ind w:right="146"/>
              <w:jc w:val="right"/>
              <w:rPr>
                <w:sz w:val="22"/>
                <w:szCs w:val="22"/>
              </w:rPr>
            </w:pPr>
          </w:p>
          <w:p w:rsidR="0052156A" w:rsidRPr="00DD3EDC" w:rsidRDefault="0052156A" w:rsidP="00853726">
            <w:pPr>
              <w:ind w:right="146"/>
              <w:jc w:val="right"/>
              <w:rPr>
                <w:sz w:val="22"/>
                <w:szCs w:val="22"/>
              </w:rPr>
            </w:pPr>
            <w:r w:rsidRPr="00DD3EDC">
              <w:rPr>
                <w:sz w:val="22"/>
                <w:szCs w:val="22"/>
              </w:rPr>
              <w:t>162 308</w:t>
            </w:r>
          </w:p>
        </w:tc>
        <w:tc>
          <w:tcPr>
            <w:tcW w:w="1559" w:type="dxa"/>
          </w:tcPr>
          <w:p w:rsidR="0052156A" w:rsidRDefault="0052156A" w:rsidP="0052156A">
            <w:pPr>
              <w:ind w:right="146"/>
              <w:jc w:val="right"/>
              <w:rPr>
                <w:sz w:val="22"/>
                <w:szCs w:val="22"/>
              </w:rPr>
            </w:pPr>
          </w:p>
          <w:p w:rsidR="0052156A" w:rsidRPr="00DD3EDC" w:rsidRDefault="0052156A" w:rsidP="0052156A">
            <w:pPr>
              <w:ind w:right="146"/>
              <w:jc w:val="right"/>
              <w:rPr>
                <w:sz w:val="22"/>
                <w:szCs w:val="22"/>
              </w:rPr>
            </w:pPr>
            <w:r>
              <w:rPr>
                <w:sz w:val="22"/>
                <w:szCs w:val="22"/>
              </w:rPr>
              <w:t xml:space="preserve">       167 681</w:t>
            </w:r>
          </w:p>
        </w:tc>
      </w:tr>
      <w:tr w:rsidR="0052156A" w:rsidRPr="00DD3EDC" w:rsidTr="0052156A">
        <w:trPr>
          <w:trHeight w:val="478"/>
          <w:jc w:val="center"/>
        </w:trPr>
        <w:tc>
          <w:tcPr>
            <w:tcW w:w="3417" w:type="dxa"/>
            <w:gridSpan w:val="2"/>
            <w:shd w:val="clear" w:color="auto" w:fill="auto"/>
            <w:vAlign w:val="bottom"/>
          </w:tcPr>
          <w:p w:rsidR="0052156A" w:rsidRPr="00570CEB" w:rsidRDefault="0052156A" w:rsidP="00853726">
            <w:pPr>
              <w:tabs>
                <w:tab w:val="left" w:pos="2188"/>
              </w:tabs>
              <w:ind w:left="178" w:right="574"/>
              <w:jc w:val="center"/>
              <w:rPr>
                <w:sz w:val="22"/>
                <w:szCs w:val="22"/>
              </w:rPr>
            </w:pPr>
            <w:r w:rsidRPr="00570CEB">
              <w:rPr>
                <w:sz w:val="22"/>
                <w:szCs w:val="22"/>
              </w:rPr>
              <w:t>20-24</w:t>
            </w:r>
          </w:p>
        </w:tc>
        <w:tc>
          <w:tcPr>
            <w:tcW w:w="1276" w:type="dxa"/>
          </w:tcPr>
          <w:p w:rsidR="0052156A" w:rsidRPr="00DD3EDC" w:rsidRDefault="0052156A" w:rsidP="00853726">
            <w:pPr>
              <w:ind w:right="146"/>
              <w:jc w:val="right"/>
              <w:rPr>
                <w:bCs/>
                <w:sz w:val="22"/>
                <w:szCs w:val="22"/>
                <w:lang w:val="en-US"/>
              </w:rPr>
            </w:pPr>
          </w:p>
          <w:p w:rsidR="0052156A" w:rsidRPr="00DD3EDC" w:rsidRDefault="0052156A" w:rsidP="00853726">
            <w:pPr>
              <w:ind w:right="146"/>
              <w:jc w:val="right"/>
              <w:rPr>
                <w:bCs/>
                <w:sz w:val="22"/>
                <w:szCs w:val="22"/>
                <w:lang w:val="en-US"/>
              </w:rPr>
            </w:pPr>
            <w:r w:rsidRPr="00DD3EDC">
              <w:rPr>
                <w:bCs/>
                <w:sz w:val="22"/>
                <w:szCs w:val="22"/>
                <w:lang w:val="en-US"/>
              </w:rPr>
              <w:t>135 590</w:t>
            </w:r>
          </w:p>
        </w:tc>
        <w:tc>
          <w:tcPr>
            <w:tcW w:w="1559" w:type="dxa"/>
          </w:tcPr>
          <w:p w:rsidR="0052156A" w:rsidRDefault="0052156A" w:rsidP="0052156A">
            <w:pPr>
              <w:ind w:right="146"/>
              <w:jc w:val="right"/>
              <w:rPr>
                <w:bCs/>
                <w:sz w:val="22"/>
                <w:szCs w:val="22"/>
                <w:lang w:val="en-US"/>
              </w:rPr>
            </w:pPr>
          </w:p>
          <w:p w:rsidR="0052156A" w:rsidRPr="00DD3EDC" w:rsidRDefault="0052156A" w:rsidP="0052156A">
            <w:pPr>
              <w:ind w:right="146"/>
              <w:jc w:val="right"/>
              <w:rPr>
                <w:bCs/>
                <w:sz w:val="22"/>
                <w:szCs w:val="22"/>
                <w:lang w:val="en-US"/>
              </w:rPr>
            </w:pPr>
            <w:r>
              <w:rPr>
                <w:bCs/>
                <w:sz w:val="22"/>
                <w:szCs w:val="22"/>
                <w:lang w:val="en-US"/>
              </w:rPr>
              <w:t>137 289</w:t>
            </w:r>
          </w:p>
        </w:tc>
      </w:tr>
      <w:tr w:rsidR="0052156A" w:rsidRPr="00DD3EDC" w:rsidTr="0052156A">
        <w:trPr>
          <w:trHeight w:val="457"/>
          <w:jc w:val="center"/>
        </w:trPr>
        <w:tc>
          <w:tcPr>
            <w:tcW w:w="3417" w:type="dxa"/>
            <w:gridSpan w:val="2"/>
            <w:shd w:val="clear" w:color="auto" w:fill="auto"/>
            <w:vAlign w:val="bottom"/>
          </w:tcPr>
          <w:p w:rsidR="0052156A" w:rsidRPr="00570CEB" w:rsidRDefault="0052156A" w:rsidP="00853726">
            <w:pPr>
              <w:tabs>
                <w:tab w:val="left" w:pos="2188"/>
              </w:tabs>
              <w:ind w:left="178" w:right="574"/>
              <w:jc w:val="center"/>
              <w:rPr>
                <w:sz w:val="22"/>
                <w:szCs w:val="22"/>
              </w:rPr>
            </w:pPr>
            <w:r w:rsidRPr="00570CEB">
              <w:rPr>
                <w:sz w:val="22"/>
                <w:szCs w:val="22"/>
              </w:rPr>
              <w:t>25-29</w:t>
            </w:r>
          </w:p>
        </w:tc>
        <w:tc>
          <w:tcPr>
            <w:tcW w:w="1276" w:type="dxa"/>
          </w:tcPr>
          <w:p w:rsidR="0052156A" w:rsidRPr="00DD3EDC" w:rsidRDefault="0052156A" w:rsidP="00853726">
            <w:pPr>
              <w:ind w:right="146"/>
              <w:jc w:val="right"/>
              <w:rPr>
                <w:sz w:val="22"/>
                <w:szCs w:val="22"/>
              </w:rPr>
            </w:pPr>
          </w:p>
          <w:p w:rsidR="0052156A" w:rsidRPr="00DD3EDC" w:rsidRDefault="0052156A" w:rsidP="00853726">
            <w:pPr>
              <w:ind w:right="146"/>
              <w:jc w:val="right"/>
              <w:rPr>
                <w:sz w:val="22"/>
                <w:szCs w:val="22"/>
              </w:rPr>
            </w:pPr>
            <w:r w:rsidRPr="00DD3EDC">
              <w:rPr>
                <w:sz w:val="22"/>
                <w:szCs w:val="22"/>
              </w:rPr>
              <w:t>155 324</w:t>
            </w:r>
          </w:p>
        </w:tc>
        <w:tc>
          <w:tcPr>
            <w:tcW w:w="1559" w:type="dxa"/>
          </w:tcPr>
          <w:p w:rsidR="0052156A" w:rsidRDefault="0052156A" w:rsidP="0052156A">
            <w:pPr>
              <w:ind w:right="146"/>
              <w:jc w:val="right"/>
              <w:rPr>
                <w:sz w:val="22"/>
                <w:szCs w:val="22"/>
              </w:rPr>
            </w:pPr>
          </w:p>
          <w:p w:rsidR="0052156A" w:rsidRPr="00DD3EDC" w:rsidRDefault="0052156A" w:rsidP="0052156A">
            <w:pPr>
              <w:ind w:right="146"/>
              <w:jc w:val="right"/>
              <w:rPr>
                <w:sz w:val="22"/>
                <w:szCs w:val="22"/>
              </w:rPr>
            </w:pPr>
            <w:r>
              <w:rPr>
                <w:sz w:val="22"/>
                <w:szCs w:val="22"/>
              </w:rPr>
              <w:t>150 282</w:t>
            </w:r>
          </w:p>
        </w:tc>
      </w:tr>
      <w:tr w:rsidR="0052156A" w:rsidRPr="00DD3EDC" w:rsidTr="0052156A">
        <w:trPr>
          <w:trHeight w:val="478"/>
          <w:jc w:val="center"/>
        </w:trPr>
        <w:tc>
          <w:tcPr>
            <w:tcW w:w="3417" w:type="dxa"/>
            <w:gridSpan w:val="2"/>
            <w:shd w:val="clear" w:color="auto" w:fill="auto"/>
            <w:vAlign w:val="bottom"/>
          </w:tcPr>
          <w:p w:rsidR="0052156A" w:rsidRPr="00570CEB" w:rsidRDefault="0052156A" w:rsidP="00853726">
            <w:pPr>
              <w:tabs>
                <w:tab w:val="left" w:pos="2188"/>
              </w:tabs>
              <w:ind w:left="178" w:right="574"/>
              <w:jc w:val="center"/>
              <w:rPr>
                <w:sz w:val="22"/>
                <w:szCs w:val="22"/>
              </w:rPr>
            </w:pPr>
            <w:r w:rsidRPr="00570CEB">
              <w:rPr>
                <w:sz w:val="22"/>
                <w:szCs w:val="22"/>
              </w:rPr>
              <w:t>30-34</w:t>
            </w:r>
          </w:p>
        </w:tc>
        <w:tc>
          <w:tcPr>
            <w:tcW w:w="1276" w:type="dxa"/>
          </w:tcPr>
          <w:p w:rsidR="0052156A" w:rsidRPr="00DD3EDC" w:rsidRDefault="0052156A" w:rsidP="00853726">
            <w:pPr>
              <w:ind w:right="146"/>
              <w:jc w:val="right"/>
              <w:rPr>
                <w:sz w:val="22"/>
                <w:szCs w:val="22"/>
              </w:rPr>
            </w:pPr>
          </w:p>
          <w:p w:rsidR="0052156A" w:rsidRPr="00DD3EDC" w:rsidRDefault="0052156A" w:rsidP="00853726">
            <w:pPr>
              <w:ind w:right="146"/>
              <w:jc w:val="right"/>
              <w:rPr>
                <w:sz w:val="22"/>
                <w:szCs w:val="22"/>
              </w:rPr>
            </w:pPr>
            <w:r w:rsidRPr="00DD3EDC">
              <w:rPr>
                <w:sz w:val="22"/>
                <w:szCs w:val="22"/>
              </w:rPr>
              <w:t>208 957</w:t>
            </w:r>
          </w:p>
        </w:tc>
        <w:tc>
          <w:tcPr>
            <w:tcW w:w="1559" w:type="dxa"/>
          </w:tcPr>
          <w:p w:rsidR="0052156A" w:rsidRDefault="0052156A" w:rsidP="0052156A">
            <w:pPr>
              <w:ind w:right="146"/>
              <w:jc w:val="right"/>
              <w:rPr>
                <w:sz w:val="22"/>
                <w:szCs w:val="22"/>
              </w:rPr>
            </w:pPr>
          </w:p>
          <w:p w:rsidR="0052156A" w:rsidRPr="00DD3EDC" w:rsidRDefault="0052156A" w:rsidP="0052156A">
            <w:pPr>
              <w:ind w:right="146"/>
              <w:jc w:val="right"/>
              <w:rPr>
                <w:sz w:val="22"/>
                <w:szCs w:val="22"/>
              </w:rPr>
            </w:pPr>
            <w:r>
              <w:rPr>
                <w:sz w:val="22"/>
                <w:szCs w:val="22"/>
              </w:rPr>
              <w:t>194 658</w:t>
            </w:r>
          </w:p>
        </w:tc>
      </w:tr>
      <w:tr w:rsidR="0052156A" w:rsidRPr="00DD3EDC" w:rsidTr="0052156A">
        <w:trPr>
          <w:trHeight w:val="478"/>
          <w:jc w:val="center"/>
        </w:trPr>
        <w:tc>
          <w:tcPr>
            <w:tcW w:w="3417" w:type="dxa"/>
            <w:gridSpan w:val="2"/>
            <w:shd w:val="clear" w:color="auto" w:fill="auto"/>
            <w:vAlign w:val="bottom"/>
          </w:tcPr>
          <w:p w:rsidR="0052156A" w:rsidRPr="00570CEB" w:rsidRDefault="0052156A" w:rsidP="00853726">
            <w:pPr>
              <w:tabs>
                <w:tab w:val="left" w:pos="2188"/>
              </w:tabs>
              <w:ind w:left="178" w:right="574"/>
              <w:jc w:val="center"/>
              <w:rPr>
                <w:sz w:val="22"/>
                <w:szCs w:val="22"/>
              </w:rPr>
            </w:pPr>
            <w:r w:rsidRPr="00570CEB">
              <w:rPr>
                <w:sz w:val="22"/>
                <w:szCs w:val="22"/>
              </w:rPr>
              <w:t>35-39</w:t>
            </w:r>
          </w:p>
        </w:tc>
        <w:tc>
          <w:tcPr>
            <w:tcW w:w="1276" w:type="dxa"/>
          </w:tcPr>
          <w:p w:rsidR="0052156A" w:rsidRPr="00DD3EDC" w:rsidRDefault="0052156A" w:rsidP="00853726">
            <w:pPr>
              <w:ind w:right="146"/>
              <w:jc w:val="right"/>
              <w:rPr>
                <w:sz w:val="22"/>
                <w:szCs w:val="22"/>
              </w:rPr>
            </w:pPr>
          </w:p>
          <w:p w:rsidR="0052156A" w:rsidRPr="00DD3EDC" w:rsidRDefault="0052156A" w:rsidP="00853726">
            <w:pPr>
              <w:ind w:right="146"/>
              <w:jc w:val="right"/>
              <w:rPr>
                <w:sz w:val="22"/>
                <w:szCs w:val="22"/>
              </w:rPr>
            </w:pPr>
            <w:r w:rsidRPr="00DD3EDC">
              <w:rPr>
                <w:sz w:val="22"/>
                <w:szCs w:val="22"/>
              </w:rPr>
              <w:t>221 095</w:t>
            </w:r>
          </w:p>
        </w:tc>
        <w:tc>
          <w:tcPr>
            <w:tcW w:w="1559" w:type="dxa"/>
          </w:tcPr>
          <w:p w:rsidR="0052156A" w:rsidRDefault="0052156A" w:rsidP="0052156A">
            <w:pPr>
              <w:ind w:right="146"/>
              <w:jc w:val="right"/>
              <w:rPr>
                <w:sz w:val="22"/>
                <w:szCs w:val="22"/>
              </w:rPr>
            </w:pPr>
          </w:p>
          <w:p w:rsidR="0052156A" w:rsidRPr="00DD3EDC" w:rsidRDefault="0052156A" w:rsidP="0052156A">
            <w:pPr>
              <w:ind w:right="146"/>
              <w:jc w:val="right"/>
              <w:rPr>
                <w:sz w:val="22"/>
                <w:szCs w:val="22"/>
              </w:rPr>
            </w:pPr>
            <w:r>
              <w:rPr>
                <w:sz w:val="22"/>
                <w:szCs w:val="22"/>
              </w:rPr>
              <w:t>225 636</w:t>
            </w:r>
          </w:p>
        </w:tc>
      </w:tr>
      <w:tr w:rsidR="0052156A" w:rsidRPr="00DD3EDC" w:rsidTr="0052156A">
        <w:trPr>
          <w:trHeight w:val="457"/>
          <w:jc w:val="center"/>
        </w:trPr>
        <w:tc>
          <w:tcPr>
            <w:tcW w:w="3417" w:type="dxa"/>
            <w:gridSpan w:val="2"/>
            <w:shd w:val="clear" w:color="auto" w:fill="auto"/>
            <w:vAlign w:val="bottom"/>
          </w:tcPr>
          <w:p w:rsidR="0052156A" w:rsidRPr="00570CEB" w:rsidRDefault="0052156A" w:rsidP="00853726">
            <w:pPr>
              <w:tabs>
                <w:tab w:val="left" w:pos="2188"/>
              </w:tabs>
              <w:ind w:left="178" w:right="574"/>
              <w:jc w:val="center"/>
              <w:rPr>
                <w:sz w:val="22"/>
                <w:szCs w:val="22"/>
              </w:rPr>
            </w:pPr>
            <w:r w:rsidRPr="00570CEB">
              <w:rPr>
                <w:sz w:val="22"/>
                <w:szCs w:val="22"/>
              </w:rPr>
              <w:t>40-44</w:t>
            </w:r>
          </w:p>
        </w:tc>
        <w:tc>
          <w:tcPr>
            <w:tcW w:w="1276" w:type="dxa"/>
          </w:tcPr>
          <w:p w:rsidR="0052156A" w:rsidRPr="00DD3EDC" w:rsidRDefault="0052156A" w:rsidP="00853726">
            <w:pPr>
              <w:ind w:right="146"/>
              <w:jc w:val="right"/>
              <w:rPr>
                <w:sz w:val="22"/>
                <w:szCs w:val="22"/>
              </w:rPr>
            </w:pPr>
          </w:p>
          <w:p w:rsidR="0052156A" w:rsidRPr="00DD3EDC" w:rsidRDefault="0052156A" w:rsidP="00853726">
            <w:pPr>
              <w:ind w:right="146"/>
              <w:jc w:val="right"/>
              <w:rPr>
                <w:sz w:val="22"/>
                <w:szCs w:val="22"/>
              </w:rPr>
            </w:pPr>
            <w:r w:rsidRPr="00DD3EDC">
              <w:rPr>
                <w:sz w:val="22"/>
                <w:szCs w:val="22"/>
              </w:rPr>
              <w:t>197 306</w:t>
            </w:r>
          </w:p>
        </w:tc>
        <w:tc>
          <w:tcPr>
            <w:tcW w:w="1559" w:type="dxa"/>
          </w:tcPr>
          <w:p w:rsidR="0052156A" w:rsidRDefault="0052156A" w:rsidP="0052156A">
            <w:pPr>
              <w:ind w:right="146"/>
              <w:jc w:val="right"/>
              <w:rPr>
                <w:sz w:val="22"/>
                <w:szCs w:val="22"/>
              </w:rPr>
            </w:pPr>
          </w:p>
          <w:p w:rsidR="0052156A" w:rsidRPr="00DD3EDC" w:rsidRDefault="0052156A" w:rsidP="0052156A">
            <w:pPr>
              <w:ind w:right="146"/>
              <w:jc w:val="right"/>
              <w:rPr>
                <w:sz w:val="22"/>
                <w:szCs w:val="22"/>
              </w:rPr>
            </w:pPr>
            <w:r>
              <w:rPr>
                <w:sz w:val="22"/>
                <w:szCs w:val="22"/>
              </w:rPr>
              <w:t>199 522</w:t>
            </w:r>
          </w:p>
        </w:tc>
      </w:tr>
      <w:tr w:rsidR="0052156A" w:rsidRPr="00DD3EDC" w:rsidTr="0052156A">
        <w:trPr>
          <w:trHeight w:val="478"/>
          <w:jc w:val="center"/>
        </w:trPr>
        <w:tc>
          <w:tcPr>
            <w:tcW w:w="3417" w:type="dxa"/>
            <w:gridSpan w:val="2"/>
            <w:shd w:val="clear" w:color="auto" w:fill="auto"/>
            <w:vAlign w:val="bottom"/>
          </w:tcPr>
          <w:p w:rsidR="0052156A" w:rsidRPr="00570CEB" w:rsidRDefault="0052156A" w:rsidP="00853726">
            <w:pPr>
              <w:tabs>
                <w:tab w:val="left" w:pos="2188"/>
              </w:tabs>
              <w:ind w:left="178" w:right="574"/>
              <w:jc w:val="center"/>
              <w:rPr>
                <w:sz w:val="22"/>
                <w:szCs w:val="22"/>
              </w:rPr>
            </w:pPr>
            <w:r w:rsidRPr="00570CEB">
              <w:rPr>
                <w:sz w:val="22"/>
                <w:szCs w:val="22"/>
              </w:rPr>
              <w:t>45-49</w:t>
            </w:r>
          </w:p>
        </w:tc>
        <w:tc>
          <w:tcPr>
            <w:tcW w:w="1276" w:type="dxa"/>
          </w:tcPr>
          <w:p w:rsidR="0052156A" w:rsidRPr="00DD3EDC" w:rsidRDefault="0052156A" w:rsidP="00853726">
            <w:pPr>
              <w:ind w:right="146"/>
              <w:jc w:val="right"/>
              <w:rPr>
                <w:sz w:val="22"/>
                <w:szCs w:val="22"/>
              </w:rPr>
            </w:pPr>
          </w:p>
          <w:p w:rsidR="0052156A" w:rsidRPr="00DD3EDC" w:rsidRDefault="0052156A" w:rsidP="00853726">
            <w:pPr>
              <w:ind w:right="146"/>
              <w:jc w:val="right"/>
              <w:rPr>
                <w:sz w:val="22"/>
                <w:szCs w:val="22"/>
              </w:rPr>
            </w:pPr>
            <w:r w:rsidRPr="00DD3EDC">
              <w:rPr>
                <w:sz w:val="22"/>
                <w:szCs w:val="22"/>
              </w:rPr>
              <w:t>158 712</w:t>
            </w:r>
          </w:p>
        </w:tc>
        <w:tc>
          <w:tcPr>
            <w:tcW w:w="1559" w:type="dxa"/>
          </w:tcPr>
          <w:p w:rsidR="0052156A" w:rsidRDefault="0052156A" w:rsidP="0052156A">
            <w:pPr>
              <w:ind w:right="146"/>
              <w:jc w:val="right"/>
              <w:rPr>
                <w:sz w:val="22"/>
                <w:szCs w:val="22"/>
              </w:rPr>
            </w:pPr>
          </w:p>
          <w:p w:rsidR="0052156A" w:rsidRPr="00DD3EDC" w:rsidRDefault="0052156A" w:rsidP="0052156A">
            <w:pPr>
              <w:ind w:right="146"/>
              <w:jc w:val="right"/>
              <w:rPr>
                <w:sz w:val="22"/>
                <w:szCs w:val="22"/>
              </w:rPr>
            </w:pPr>
            <w:r>
              <w:rPr>
                <w:sz w:val="22"/>
                <w:szCs w:val="22"/>
              </w:rPr>
              <w:t>169 259</w:t>
            </w:r>
          </w:p>
        </w:tc>
      </w:tr>
      <w:tr w:rsidR="0052156A" w:rsidRPr="00DD3EDC" w:rsidTr="0052156A">
        <w:trPr>
          <w:trHeight w:val="457"/>
          <w:jc w:val="center"/>
        </w:trPr>
        <w:tc>
          <w:tcPr>
            <w:tcW w:w="3417" w:type="dxa"/>
            <w:gridSpan w:val="2"/>
            <w:shd w:val="clear" w:color="auto" w:fill="auto"/>
            <w:vAlign w:val="bottom"/>
          </w:tcPr>
          <w:p w:rsidR="0052156A" w:rsidRPr="00570CEB" w:rsidRDefault="0052156A" w:rsidP="00853726">
            <w:pPr>
              <w:tabs>
                <w:tab w:val="left" w:pos="2188"/>
              </w:tabs>
              <w:ind w:left="178" w:right="574"/>
              <w:jc w:val="center"/>
              <w:rPr>
                <w:sz w:val="22"/>
                <w:szCs w:val="22"/>
              </w:rPr>
            </w:pPr>
            <w:r w:rsidRPr="00570CEB">
              <w:rPr>
                <w:sz w:val="22"/>
                <w:szCs w:val="22"/>
              </w:rPr>
              <w:t>50-54</w:t>
            </w:r>
          </w:p>
        </w:tc>
        <w:tc>
          <w:tcPr>
            <w:tcW w:w="1276" w:type="dxa"/>
          </w:tcPr>
          <w:p w:rsidR="0052156A" w:rsidRPr="00DD3EDC" w:rsidRDefault="0052156A" w:rsidP="00853726">
            <w:pPr>
              <w:ind w:right="146"/>
              <w:jc w:val="right"/>
              <w:rPr>
                <w:sz w:val="22"/>
                <w:szCs w:val="22"/>
              </w:rPr>
            </w:pPr>
          </w:p>
          <w:p w:rsidR="0052156A" w:rsidRPr="00DD3EDC" w:rsidRDefault="0052156A" w:rsidP="00853726">
            <w:pPr>
              <w:ind w:right="146"/>
              <w:jc w:val="right"/>
              <w:rPr>
                <w:sz w:val="22"/>
                <w:szCs w:val="22"/>
              </w:rPr>
            </w:pPr>
            <w:r w:rsidRPr="00DD3EDC">
              <w:rPr>
                <w:sz w:val="22"/>
                <w:szCs w:val="22"/>
              </w:rPr>
              <w:t>141 691</w:t>
            </w:r>
          </w:p>
        </w:tc>
        <w:tc>
          <w:tcPr>
            <w:tcW w:w="1559" w:type="dxa"/>
          </w:tcPr>
          <w:p w:rsidR="0052156A" w:rsidRDefault="0052156A" w:rsidP="0052156A">
            <w:pPr>
              <w:ind w:right="146"/>
              <w:jc w:val="right"/>
              <w:rPr>
                <w:sz w:val="22"/>
                <w:szCs w:val="22"/>
              </w:rPr>
            </w:pPr>
          </w:p>
          <w:p w:rsidR="0052156A" w:rsidRPr="00DD3EDC" w:rsidRDefault="0052156A" w:rsidP="0052156A">
            <w:pPr>
              <w:ind w:right="146"/>
              <w:jc w:val="right"/>
              <w:rPr>
                <w:sz w:val="22"/>
                <w:szCs w:val="22"/>
              </w:rPr>
            </w:pPr>
            <w:r>
              <w:rPr>
                <w:sz w:val="22"/>
                <w:szCs w:val="22"/>
              </w:rPr>
              <w:t>139 039</w:t>
            </w:r>
          </w:p>
        </w:tc>
      </w:tr>
      <w:tr w:rsidR="0052156A" w:rsidRPr="00DD3EDC" w:rsidTr="0052156A">
        <w:trPr>
          <w:trHeight w:val="478"/>
          <w:jc w:val="center"/>
        </w:trPr>
        <w:tc>
          <w:tcPr>
            <w:tcW w:w="3417" w:type="dxa"/>
            <w:gridSpan w:val="2"/>
            <w:shd w:val="clear" w:color="auto" w:fill="auto"/>
            <w:vAlign w:val="bottom"/>
          </w:tcPr>
          <w:p w:rsidR="0052156A" w:rsidRPr="00570CEB" w:rsidRDefault="0052156A" w:rsidP="00853726">
            <w:pPr>
              <w:tabs>
                <w:tab w:val="left" w:pos="2188"/>
              </w:tabs>
              <w:ind w:left="178" w:right="574"/>
              <w:jc w:val="center"/>
              <w:rPr>
                <w:sz w:val="22"/>
                <w:szCs w:val="22"/>
              </w:rPr>
            </w:pPr>
            <w:r w:rsidRPr="00570CEB">
              <w:rPr>
                <w:sz w:val="22"/>
                <w:szCs w:val="22"/>
              </w:rPr>
              <w:t>55-59</w:t>
            </w:r>
          </w:p>
        </w:tc>
        <w:tc>
          <w:tcPr>
            <w:tcW w:w="1276" w:type="dxa"/>
          </w:tcPr>
          <w:p w:rsidR="0052156A" w:rsidRPr="00DD3EDC" w:rsidRDefault="0052156A" w:rsidP="00853726">
            <w:pPr>
              <w:ind w:right="146"/>
              <w:jc w:val="right"/>
              <w:rPr>
                <w:sz w:val="22"/>
                <w:szCs w:val="22"/>
              </w:rPr>
            </w:pPr>
          </w:p>
          <w:p w:rsidR="0052156A" w:rsidRPr="00DD3EDC" w:rsidRDefault="0052156A" w:rsidP="00853726">
            <w:pPr>
              <w:ind w:right="146"/>
              <w:jc w:val="right"/>
              <w:rPr>
                <w:sz w:val="22"/>
                <w:szCs w:val="22"/>
              </w:rPr>
            </w:pPr>
            <w:r w:rsidRPr="00DD3EDC">
              <w:rPr>
                <w:sz w:val="22"/>
                <w:szCs w:val="22"/>
              </w:rPr>
              <w:t>140 359</w:t>
            </w:r>
          </w:p>
        </w:tc>
        <w:tc>
          <w:tcPr>
            <w:tcW w:w="1559" w:type="dxa"/>
          </w:tcPr>
          <w:p w:rsidR="0052156A" w:rsidRDefault="0052156A" w:rsidP="0052156A">
            <w:pPr>
              <w:ind w:right="146"/>
              <w:jc w:val="right"/>
              <w:rPr>
                <w:sz w:val="22"/>
                <w:szCs w:val="22"/>
              </w:rPr>
            </w:pPr>
          </w:p>
          <w:p w:rsidR="0052156A" w:rsidRPr="00DD3EDC" w:rsidRDefault="0052156A" w:rsidP="0052156A">
            <w:pPr>
              <w:ind w:right="146"/>
              <w:jc w:val="right"/>
              <w:rPr>
                <w:sz w:val="22"/>
                <w:szCs w:val="22"/>
              </w:rPr>
            </w:pPr>
            <w:r>
              <w:rPr>
                <w:sz w:val="22"/>
                <w:szCs w:val="22"/>
              </w:rPr>
              <w:t>141 768</w:t>
            </w:r>
          </w:p>
        </w:tc>
      </w:tr>
      <w:tr w:rsidR="0052156A" w:rsidRPr="00DD3EDC" w:rsidTr="0052156A">
        <w:trPr>
          <w:trHeight w:val="478"/>
          <w:jc w:val="center"/>
        </w:trPr>
        <w:tc>
          <w:tcPr>
            <w:tcW w:w="3417" w:type="dxa"/>
            <w:gridSpan w:val="2"/>
            <w:shd w:val="clear" w:color="auto" w:fill="auto"/>
            <w:vAlign w:val="bottom"/>
          </w:tcPr>
          <w:p w:rsidR="0052156A" w:rsidRPr="00570CEB" w:rsidRDefault="0052156A" w:rsidP="00853726">
            <w:pPr>
              <w:tabs>
                <w:tab w:val="left" w:pos="2188"/>
              </w:tabs>
              <w:ind w:left="178" w:right="574"/>
              <w:jc w:val="center"/>
              <w:rPr>
                <w:sz w:val="22"/>
                <w:szCs w:val="22"/>
              </w:rPr>
            </w:pPr>
            <w:r w:rsidRPr="00570CEB">
              <w:rPr>
                <w:sz w:val="22"/>
                <w:szCs w:val="22"/>
              </w:rPr>
              <w:t>60-64</w:t>
            </w:r>
          </w:p>
        </w:tc>
        <w:tc>
          <w:tcPr>
            <w:tcW w:w="1276" w:type="dxa"/>
          </w:tcPr>
          <w:p w:rsidR="0052156A" w:rsidRPr="00DD3EDC" w:rsidRDefault="0052156A" w:rsidP="00853726">
            <w:pPr>
              <w:ind w:right="146"/>
              <w:jc w:val="right"/>
              <w:rPr>
                <w:sz w:val="22"/>
                <w:szCs w:val="22"/>
              </w:rPr>
            </w:pPr>
          </w:p>
          <w:p w:rsidR="0052156A" w:rsidRPr="00DD3EDC" w:rsidRDefault="0052156A" w:rsidP="00853726">
            <w:pPr>
              <w:ind w:right="146"/>
              <w:jc w:val="right"/>
              <w:rPr>
                <w:sz w:val="22"/>
                <w:szCs w:val="22"/>
              </w:rPr>
            </w:pPr>
            <w:r w:rsidRPr="00DD3EDC">
              <w:rPr>
                <w:sz w:val="22"/>
                <w:szCs w:val="22"/>
              </w:rPr>
              <w:t>147 989</w:t>
            </w:r>
          </w:p>
        </w:tc>
        <w:tc>
          <w:tcPr>
            <w:tcW w:w="1559" w:type="dxa"/>
          </w:tcPr>
          <w:p w:rsidR="0052156A" w:rsidRDefault="0052156A" w:rsidP="0052156A">
            <w:pPr>
              <w:ind w:right="146"/>
              <w:jc w:val="right"/>
              <w:rPr>
                <w:sz w:val="22"/>
                <w:szCs w:val="22"/>
              </w:rPr>
            </w:pPr>
          </w:p>
          <w:p w:rsidR="0052156A" w:rsidRPr="00DD3EDC" w:rsidRDefault="0052156A" w:rsidP="0052156A">
            <w:pPr>
              <w:ind w:right="146"/>
              <w:jc w:val="right"/>
              <w:rPr>
                <w:sz w:val="22"/>
                <w:szCs w:val="22"/>
              </w:rPr>
            </w:pPr>
            <w:r>
              <w:rPr>
                <w:sz w:val="22"/>
                <w:szCs w:val="22"/>
              </w:rPr>
              <w:t>144 798</w:t>
            </w:r>
          </w:p>
        </w:tc>
      </w:tr>
      <w:tr w:rsidR="0052156A" w:rsidRPr="00DD3EDC" w:rsidTr="0052156A">
        <w:trPr>
          <w:trHeight w:val="457"/>
          <w:jc w:val="center"/>
        </w:trPr>
        <w:tc>
          <w:tcPr>
            <w:tcW w:w="3417" w:type="dxa"/>
            <w:gridSpan w:val="2"/>
            <w:shd w:val="clear" w:color="auto" w:fill="auto"/>
            <w:vAlign w:val="bottom"/>
          </w:tcPr>
          <w:p w:rsidR="0052156A" w:rsidRPr="00570CEB" w:rsidRDefault="0052156A" w:rsidP="00853726">
            <w:pPr>
              <w:tabs>
                <w:tab w:val="left" w:pos="2188"/>
              </w:tabs>
              <w:ind w:left="178" w:right="574"/>
              <w:jc w:val="center"/>
              <w:rPr>
                <w:sz w:val="22"/>
                <w:szCs w:val="22"/>
              </w:rPr>
            </w:pPr>
            <w:r w:rsidRPr="00570CEB">
              <w:rPr>
                <w:sz w:val="22"/>
                <w:szCs w:val="22"/>
              </w:rPr>
              <w:t>65-69</w:t>
            </w:r>
          </w:p>
        </w:tc>
        <w:tc>
          <w:tcPr>
            <w:tcW w:w="1276" w:type="dxa"/>
          </w:tcPr>
          <w:p w:rsidR="0052156A" w:rsidRPr="00DD3EDC" w:rsidRDefault="0052156A" w:rsidP="00853726">
            <w:pPr>
              <w:ind w:right="146"/>
              <w:jc w:val="right"/>
              <w:rPr>
                <w:sz w:val="22"/>
                <w:szCs w:val="22"/>
              </w:rPr>
            </w:pPr>
          </w:p>
          <w:p w:rsidR="0052156A" w:rsidRPr="00DD3EDC" w:rsidRDefault="0052156A" w:rsidP="00853726">
            <w:pPr>
              <w:ind w:right="146"/>
              <w:jc w:val="right"/>
              <w:rPr>
                <w:sz w:val="22"/>
                <w:szCs w:val="22"/>
              </w:rPr>
            </w:pPr>
            <w:r w:rsidRPr="00DD3EDC">
              <w:rPr>
                <w:sz w:val="22"/>
                <w:szCs w:val="22"/>
              </w:rPr>
              <w:t>111 033</w:t>
            </w:r>
          </w:p>
        </w:tc>
        <w:tc>
          <w:tcPr>
            <w:tcW w:w="1559" w:type="dxa"/>
          </w:tcPr>
          <w:p w:rsidR="0052156A" w:rsidRDefault="0052156A" w:rsidP="0052156A">
            <w:pPr>
              <w:ind w:right="146"/>
              <w:jc w:val="right"/>
              <w:rPr>
                <w:sz w:val="22"/>
                <w:szCs w:val="22"/>
              </w:rPr>
            </w:pPr>
          </w:p>
          <w:p w:rsidR="0052156A" w:rsidRPr="00DD3EDC" w:rsidRDefault="0052156A" w:rsidP="0052156A">
            <w:pPr>
              <w:ind w:right="146"/>
              <w:jc w:val="right"/>
              <w:rPr>
                <w:sz w:val="22"/>
                <w:szCs w:val="22"/>
              </w:rPr>
            </w:pPr>
            <w:r>
              <w:rPr>
                <w:sz w:val="22"/>
                <w:szCs w:val="22"/>
              </w:rPr>
              <w:t>121 367</w:t>
            </w:r>
          </w:p>
        </w:tc>
      </w:tr>
      <w:tr w:rsidR="0052156A" w:rsidRPr="00DD3EDC" w:rsidTr="0052156A">
        <w:trPr>
          <w:trHeight w:val="457"/>
          <w:jc w:val="center"/>
        </w:trPr>
        <w:tc>
          <w:tcPr>
            <w:tcW w:w="3417" w:type="dxa"/>
            <w:gridSpan w:val="2"/>
            <w:shd w:val="clear" w:color="auto" w:fill="auto"/>
            <w:vAlign w:val="bottom"/>
          </w:tcPr>
          <w:p w:rsidR="0052156A" w:rsidRPr="00570CEB" w:rsidRDefault="0052156A" w:rsidP="00853726">
            <w:pPr>
              <w:tabs>
                <w:tab w:val="left" w:pos="2188"/>
              </w:tabs>
              <w:ind w:left="178" w:right="574"/>
              <w:jc w:val="center"/>
              <w:rPr>
                <w:sz w:val="22"/>
                <w:szCs w:val="22"/>
              </w:rPr>
            </w:pPr>
            <w:r w:rsidRPr="00570CEB">
              <w:rPr>
                <w:sz w:val="22"/>
                <w:szCs w:val="22"/>
              </w:rPr>
              <w:t>70-74</w:t>
            </w:r>
          </w:p>
        </w:tc>
        <w:tc>
          <w:tcPr>
            <w:tcW w:w="1276" w:type="dxa"/>
          </w:tcPr>
          <w:p w:rsidR="0052156A" w:rsidRPr="00DD3EDC" w:rsidRDefault="0052156A" w:rsidP="00853726">
            <w:pPr>
              <w:ind w:right="146"/>
              <w:jc w:val="right"/>
              <w:rPr>
                <w:sz w:val="22"/>
                <w:szCs w:val="22"/>
              </w:rPr>
            </w:pPr>
          </w:p>
          <w:p w:rsidR="0052156A" w:rsidRPr="00DD3EDC" w:rsidRDefault="0052156A" w:rsidP="00853726">
            <w:pPr>
              <w:ind w:right="146"/>
              <w:jc w:val="right"/>
              <w:rPr>
                <w:sz w:val="22"/>
                <w:szCs w:val="22"/>
              </w:rPr>
            </w:pPr>
            <w:r w:rsidRPr="00DD3EDC">
              <w:rPr>
                <w:sz w:val="22"/>
                <w:szCs w:val="22"/>
              </w:rPr>
              <w:t>76 797</w:t>
            </w:r>
          </w:p>
        </w:tc>
        <w:tc>
          <w:tcPr>
            <w:tcW w:w="1559" w:type="dxa"/>
          </w:tcPr>
          <w:p w:rsidR="0052156A" w:rsidRDefault="0052156A" w:rsidP="0052156A">
            <w:pPr>
              <w:ind w:right="146"/>
              <w:jc w:val="right"/>
              <w:rPr>
                <w:sz w:val="22"/>
                <w:szCs w:val="22"/>
              </w:rPr>
            </w:pPr>
          </w:p>
          <w:p w:rsidR="0052156A" w:rsidRPr="00DD3EDC" w:rsidRDefault="0052156A" w:rsidP="0052156A">
            <w:pPr>
              <w:ind w:right="146"/>
              <w:jc w:val="right"/>
              <w:rPr>
                <w:sz w:val="22"/>
                <w:szCs w:val="22"/>
              </w:rPr>
            </w:pPr>
            <w:r>
              <w:rPr>
                <w:sz w:val="22"/>
                <w:szCs w:val="22"/>
              </w:rPr>
              <w:t>79 397</w:t>
            </w:r>
          </w:p>
        </w:tc>
      </w:tr>
      <w:tr w:rsidR="0052156A" w:rsidRPr="00DD3EDC" w:rsidTr="0052156A">
        <w:trPr>
          <w:trHeight w:val="478"/>
          <w:jc w:val="center"/>
        </w:trPr>
        <w:tc>
          <w:tcPr>
            <w:tcW w:w="3417" w:type="dxa"/>
            <w:gridSpan w:val="2"/>
            <w:shd w:val="clear" w:color="auto" w:fill="auto"/>
            <w:vAlign w:val="bottom"/>
          </w:tcPr>
          <w:p w:rsidR="0052156A" w:rsidRPr="00570CEB" w:rsidRDefault="0052156A" w:rsidP="00853726">
            <w:pPr>
              <w:tabs>
                <w:tab w:val="left" w:pos="2188"/>
              </w:tabs>
              <w:ind w:left="178" w:right="574"/>
              <w:jc w:val="center"/>
              <w:rPr>
                <w:sz w:val="22"/>
                <w:szCs w:val="22"/>
              </w:rPr>
            </w:pPr>
            <w:r w:rsidRPr="00570CEB">
              <w:rPr>
                <w:sz w:val="22"/>
                <w:szCs w:val="22"/>
              </w:rPr>
              <w:t>75-79</w:t>
            </w:r>
          </w:p>
        </w:tc>
        <w:tc>
          <w:tcPr>
            <w:tcW w:w="1276" w:type="dxa"/>
          </w:tcPr>
          <w:p w:rsidR="0052156A" w:rsidRPr="00DD3EDC" w:rsidRDefault="0052156A" w:rsidP="00853726">
            <w:pPr>
              <w:ind w:right="146"/>
              <w:jc w:val="right"/>
              <w:rPr>
                <w:sz w:val="22"/>
                <w:szCs w:val="22"/>
              </w:rPr>
            </w:pPr>
          </w:p>
          <w:p w:rsidR="0052156A" w:rsidRPr="00DD3EDC" w:rsidRDefault="0052156A" w:rsidP="00853726">
            <w:pPr>
              <w:ind w:right="146"/>
              <w:jc w:val="right"/>
              <w:rPr>
                <w:sz w:val="22"/>
                <w:szCs w:val="22"/>
              </w:rPr>
            </w:pPr>
            <w:r w:rsidRPr="00DD3EDC">
              <w:rPr>
                <w:sz w:val="22"/>
                <w:szCs w:val="22"/>
              </w:rPr>
              <w:t>36 072</w:t>
            </w:r>
          </w:p>
        </w:tc>
        <w:tc>
          <w:tcPr>
            <w:tcW w:w="1559" w:type="dxa"/>
          </w:tcPr>
          <w:p w:rsidR="0052156A" w:rsidRDefault="0052156A" w:rsidP="0052156A">
            <w:pPr>
              <w:ind w:right="146"/>
              <w:jc w:val="right"/>
              <w:rPr>
                <w:sz w:val="22"/>
                <w:szCs w:val="22"/>
              </w:rPr>
            </w:pPr>
          </w:p>
          <w:p w:rsidR="0052156A" w:rsidRPr="00DD3EDC" w:rsidRDefault="0052156A" w:rsidP="0052156A">
            <w:pPr>
              <w:ind w:right="146"/>
              <w:jc w:val="right"/>
              <w:rPr>
                <w:sz w:val="22"/>
                <w:szCs w:val="22"/>
              </w:rPr>
            </w:pPr>
            <w:r>
              <w:rPr>
                <w:sz w:val="22"/>
                <w:szCs w:val="22"/>
              </w:rPr>
              <w:t>44 949</w:t>
            </w:r>
          </w:p>
        </w:tc>
      </w:tr>
      <w:tr w:rsidR="0052156A" w:rsidRPr="00DD3EDC" w:rsidTr="005370C8">
        <w:trPr>
          <w:trHeight w:val="478"/>
          <w:jc w:val="center"/>
        </w:trPr>
        <w:tc>
          <w:tcPr>
            <w:tcW w:w="3417" w:type="dxa"/>
            <w:gridSpan w:val="2"/>
            <w:tcBorders>
              <w:bottom w:val="double" w:sz="4" w:space="0" w:color="auto"/>
            </w:tcBorders>
            <w:shd w:val="clear" w:color="auto" w:fill="auto"/>
            <w:vAlign w:val="bottom"/>
          </w:tcPr>
          <w:p w:rsidR="0052156A" w:rsidRPr="00570CEB" w:rsidRDefault="0052156A" w:rsidP="00853726">
            <w:pPr>
              <w:tabs>
                <w:tab w:val="left" w:pos="2188"/>
              </w:tabs>
              <w:ind w:left="178" w:right="574"/>
              <w:jc w:val="center"/>
              <w:rPr>
                <w:sz w:val="22"/>
                <w:szCs w:val="22"/>
              </w:rPr>
            </w:pPr>
            <w:r w:rsidRPr="00570CEB">
              <w:rPr>
                <w:sz w:val="22"/>
                <w:szCs w:val="22"/>
              </w:rPr>
              <w:t>80</w:t>
            </w:r>
            <w:r>
              <w:rPr>
                <w:sz w:val="22"/>
                <w:szCs w:val="22"/>
              </w:rPr>
              <w:t>+</w:t>
            </w:r>
          </w:p>
        </w:tc>
        <w:tc>
          <w:tcPr>
            <w:tcW w:w="1276" w:type="dxa"/>
            <w:tcBorders>
              <w:bottom w:val="double" w:sz="4" w:space="0" w:color="auto"/>
            </w:tcBorders>
          </w:tcPr>
          <w:p w:rsidR="0052156A" w:rsidRPr="00DD3EDC" w:rsidRDefault="0052156A" w:rsidP="00853726">
            <w:pPr>
              <w:ind w:right="146"/>
              <w:jc w:val="right"/>
              <w:rPr>
                <w:sz w:val="22"/>
                <w:szCs w:val="22"/>
              </w:rPr>
            </w:pPr>
          </w:p>
          <w:p w:rsidR="0052156A" w:rsidRPr="00DD3EDC" w:rsidRDefault="0052156A" w:rsidP="00853726">
            <w:pPr>
              <w:ind w:right="146"/>
              <w:jc w:val="right"/>
              <w:rPr>
                <w:sz w:val="22"/>
                <w:szCs w:val="22"/>
              </w:rPr>
            </w:pPr>
            <w:r w:rsidRPr="00DD3EDC">
              <w:rPr>
                <w:sz w:val="22"/>
                <w:szCs w:val="22"/>
              </w:rPr>
              <w:t xml:space="preserve">32 </w:t>
            </w:r>
            <w:r>
              <w:rPr>
                <w:sz w:val="22"/>
                <w:szCs w:val="22"/>
              </w:rPr>
              <w:t>665</w:t>
            </w:r>
          </w:p>
        </w:tc>
        <w:tc>
          <w:tcPr>
            <w:tcW w:w="1559" w:type="dxa"/>
            <w:tcBorders>
              <w:bottom w:val="double" w:sz="4" w:space="0" w:color="auto"/>
            </w:tcBorders>
          </w:tcPr>
          <w:p w:rsidR="0052156A" w:rsidRDefault="0052156A" w:rsidP="0052156A">
            <w:pPr>
              <w:ind w:right="146"/>
              <w:jc w:val="right"/>
              <w:rPr>
                <w:sz w:val="22"/>
                <w:szCs w:val="22"/>
              </w:rPr>
            </w:pPr>
          </w:p>
          <w:p w:rsidR="0052156A" w:rsidRPr="00DD3EDC" w:rsidRDefault="0052156A" w:rsidP="0052156A">
            <w:pPr>
              <w:ind w:right="146"/>
              <w:jc w:val="right"/>
              <w:rPr>
                <w:sz w:val="22"/>
                <w:szCs w:val="22"/>
              </w:rPr>
            </w:pPr>
            <w:r>
              <w:rPr>
                <w:sz w:val="22"/>
                <w:szCs w:val="22"/>
              </w:rPr>
              <w:t>33 449</w:t>
            </w:r>
          </w:p>
        </w:tc>
      </w:tr>
    </w:tbl>
    <w:p w:rsidR="00853726" w:rsidRDefault="00853726" w:rsidP="00853726">
      <w:pPr>
        <w:rPr>
          <w:b/>
          <w:sz w:val="22"/>
          <w:szCs w:val="22"/>
        </w:rPr>
      </w:pPr>
    </w:p>
    <w:p w:rsidR="00DE4E4A" w:rsidRDefault="00853726" w:rsidP="00853726">
      <w:pPr>
        <w:rPr>
          <w:b/>
          <w:sz w:val="22"/>
          <w:szCs w:val="22"/>
        </w:rPr>
      </w:pPr>
      <w:r>
        <w:rPr>
          <w:b/>
          <w:sz w:val="22"/>
          <w:szCs w:val="22"/>
        </w:rPr>
        <w:t xml:space="preserve">           </w:t>
      </w:r>
    </w:p>
    <w:p w:rsidR="00853726" w:rsidRPr="00436BAA" w:rsidRDefault="00DE4E4A" w:rsidP="00853726">
      <w:pPr>
        <w:rPr>
          <w:b/>
          <w:sz w:val="22"/>
          <w:szCs w:val="22"/>
        </w:rPr>
      </w:pPr>
      <w:r>
        <w:rPr>
          <w:b/>
          <w:sz w:val="22"/>
          <w:szCs w:val="22"/>
        </w:rPr>
        <w:lastRenderedPageBreak/>
        <w:t xml:space="preserve">           </w:t>
      </w:r>
      <w:r w:rsidR="00853726">
        <w:rPr>
          <w:b/>
          <w:sz w:val="22"/>
          <w:szCs w:val="22"/>
        </w:rPr>
        <w:t xml:space="preserve"> </w:t>
      </w:r>
      <w:r w:rsidR="00853726" w:rsidRPr="00436BAA">
        <w:rPr>
          <w:b/>
          <w:sz w:val="22"/>
          <w:szCs w:val="22"/>
        </w:rPr>
        <w:t xml:space="preserve"> 2.8     Bakı şəhəri üzrə əhalinin təbii, miqrasiya və    </w:t>
      </w:r>
    </w:p>
    <w:p w:rsidR="00853726" w:rsidRPr="00436BAA" w:rsidRDefault="00853726" w:rsidP="00853726">
      <w:pPr>
        <w:rPr>
          <w:sz w:val="22"/>
          <w:szCs w:val="22"/>
        </w:rPr>
      </w:pPr>
      <w:r w:rsidRPr="00436BAA">
        <w:rPr>
          <w:b/>
          <w:sz w:val="22"/>
          <w:szCs w:val="22"/>
        </w:rPr>
        <w:t xml:space="preserve">                       ümumi artımı </w:t>
      </w:r>
      <w:r w:rsidRPr="00436BAA">
        <w:rPr>
          <w:sz w:val="22"/>
          <w:szCs w:val="22"/>
        </w:rPr>
        <w:t>(ilin sonuna, min nəfər)</w:t>
      </w:r>
    </w:p>
    <w:p w:rsidR="00853726" w:rsidRPr="00436BAA" w:rsidRDefault="00853726" w:rsidP="00853726">
      <w:pPr>
        <w:jc w:val="center"/>
        <w:rPr>
          <w:sz w:val="22"/>
          <w:szCs w:val="22"/>
        </w:rPr>
      </w:pPr>
      <w:r w:rsidRPr="00436BAA">
        <w:rPr>
          <w:sz w:val="22"/>
          <w:szCs w:val="22"/>
        </w:rPr>
        <w:t xml:space="preserve">                                                                                                                                 </w:t>
      </w:r>
    </w:p>
    <w:tbl>
      <w:tblPr>
        <w:tblW w:w="0" w:type="auto"/>
        <w:jc w:val="center"/>
        <w:tblLook w:val="01E0" w:firstRow="1" w:lastRow="1" w:firstColumn="1" w:lastColumn="1" w:noHBand="0" w:noVBand="0"/>
      </w:tblPr>
      <w:tblGrid>
        <w:gridCol w:w="1611"/>
        <w:gridCol w:w="2103"/>
        <w:gridCol w:w="1611"/>
        <w:gridCol w:w="1972"/>
      </w:tblGrid>
      <w:tr w:rsidR="00853726" w:rsidRPr="00436BAA" w:rsidTr="00853726">
        <w:trPr>
          <w:jc w:val="center"/>
        </w:trPr>
        <w:tc>
          <w:tcPr>
            <w:tcW w:w="1611" w:type="dxa"/>
            <w:vMerge w:val="restart"/>
            <w:tcBorders>
              <w:top w:val="double" w:sz="4" w:space="0" w:color="auto"/>
              <w:left w:val="nil"/>
              <w:bottom w:val="double" w:sz="4" w:space="0" w:color="auto"/>
              <w:right w:val="double" w:sz="4" w:space="0" w:color="auto"/>
            </w:tcBorders>
            <w:shd w:val="clear" w:color="auto" w:fill="auto"/>
            <w:vAlign w:val="center"/>
          </w:tcPr>
          <w:p w:rsidR="00853726" w:rsidRPr="002A5CBF" w:rsidRDefault="00853726" w:rsidP="00853726">
            <w:pPr>
              <w:jc w:val="center"/>
              <w:rPr>
                <w:b/>
                <w:sz w:val="22"/>
                <w:szCs w:val="22"/>
              </w:rPr>
            </w:pPr>
            <w:r w:rsidRPr="002A5CBF">
              <w:rPr>
                <w:b/>
                <w:sz w:val="22"/>
                <w:szCs w:val="22"/>
              </w:rPr>
              <w:t>İllər</w:t>
            </w:r>
          </w:p>
        </w:tc>
        <w:tc>
          <w:tcPr>
            <w:tcW w:w="2103" w:type="dxa"/>
            <w:vMerge w:val="restart"/>
            <w:tcBorders>
              <w:top w:val="double" w:sz="4" w:space="0" w:color="auto"/>
              <w:left w:val="double" w:sz="4" w:space="0" w:color="auto"/>
              <w:bottom w:val="double" w:sz="4" w:space="0" w:color="auto"/>
              <w:right w:val="double" w:sz="4" w:space="0" w:color="auto"/>
            </w:tcBorders>
            <w:shd w:val="clear" w:color="auto" w:fill="auto"/>
            <w:vAlign w:val="center"/>
          </w:tcPr>
          <w:p w:rsidR="00853726" w:rsidRPr="00436BAA" w:rsidRDefault="00853726" w:rsidP="00853726">
            <w:pPr>
              <w:jc w:val="center"/>
              <w:rPr>
                <w:sz w:val="22"/>
                <w:szCs w:val="22"/>
              </w:rPr>
            </w:pPr>
            <w:r w:rsidRPr="00436BAA">
              <w:rPr>
                <w:sz w:val="22"/>
                <w:szCs w:val="22"/>
              </w:rPr>
              <w:t>Ümumi artım</w:t>
            </w:r>
          </w:p>
        </w:tc>
        <w:tc>
          <w:tcPr>
            <w:tcW w:w="3583" w:type="dxa"/>
            <w:gridSpan w:val="2"/>
            <w:tcBorders>
              <w:top w:val="double" w:sz="4" w:space="0" w:color="auto"/>
              <w:left w:val="double" w:sz="4" w:space="0" w:color="auto"/>
              <w:bottom w:val="double" w:sz="4" w:space="0" w:color="auto"/>
              <w:right w:val="nil"/>
            </w:tcBorders>
            <w:shd w:val="clear" w:color="auto" w:fill="auto"/>
          </w:tcPr>
          <w:p w:rsidR="00853726" w:rsidRPr="00436BAA" w:rsidRDefault="00853726" w:rsidP="00853726">
            <w:pPr>
              <w:jc w:val="center"/>
              <w:rPr>
                <w:sz w:val="22"/>
                <w:szCs w:val="22"/>
              </w:rPr>
            </w:pPr>
            <w:r w:rsidRPr="00436BAA">
              <w:rPr>
                <w:sz w:val="22"/>
                <w:szCs w:val="22"/>
              </w:rPr>
              <w:t>o  cümlədən</w:t>
            </w:r>
          </w:p>
        </w:tc>
      </w:tr>
      <w:tr w:rsidR="00853726" w:rsidRPr="00436BAA" w:rsidTr="00853726">
        <w:trPr>
          <w:trHeight w:val="127"/>
          <w:jc w:val="center"/>
        </w:trPr>
        <w:tc>
          <w:tcPr>
            <w:tcW w:w="1611" w:type="dxa"/>
            <w:vMerge/>
            <w:tcBorders>
              <w:top w:val="double" w:sz="4" w:space="0" w:color="auto"/>
              <w:left w:val="nil"/>
              <w:bottom w:val="double" w:sz="4" w:space="0" w:color="auto"/>
              <w:right w:val="double" w:sz="4" w:space="0" w:color="auto"/>
            </w:tcBorders>
            <w:shd w:val="clear" w:color="auto" w:fill="auto"/>
          </w:tcPr>
          <w:p w:rsidR="00853726" w:rsidRPr="00436BAA" w:rsidRDefault="00853726" w:rsidP="00853726">
            <w:pPr>
              <w:jc w:val="center"/>
              <w:rPr>
                <w:sz w:val="22"/>
                <w:szCs w:val="22"/>
              </w:rPr>
            </w:pPr>
          </w:p>
        </w:tc>
        <w:tc>
          <w:tcPr>
            <w:tcW w:w="2103" w:type="dxa"/>
            <w:vMerge/>
            <w:tcBorders>
              <w:top w:val="double" w:sz="4" w:space="0" w:color="auto"/>
              <w:left w:val="double" w:sz="4" w:space="0" w:color="auto"/>
              <w:bottom w:val="double" w:sz="4" w:space="0" w:color="auto"/>
              <w:right w:val="double" w:sz="4" w:space="0" w:color="auto"/>
            </w:tcBorders>
            <w:shd w:val="clear" w:color="auto" w:fill="auto"/>
          </w:tcPr>
          <w:p w:rsidR="00853726" w:rsidRPr="00436BAA" w:rsidRDefault="00853726" w:rsidP="00853726">
            <w:pPr>
              <w:jc w:val="center"/>
              <w:rPr>
                <w:sz w:val="22"/>
                <w:szCs w:val="22"/>
              </w:rPr>
            </w:pPr>
          </w:p>
        </w:tc>
        <w:tc>
          <w:tcPr>
            <w:tcW w:w="1611" w:type="dxa"/>
            <w:tcBorders>
              <w:top w:val="double" w:sz="4" w:space="0" w:color="auto"/>
              <w:left w:val="double" w:sz="4" w:space="0" w:color="auto"/>
              <w:bottom w:val="double" w:sz="4" w:space="0" w:color="auto"/>
              <w:right w:val="double" w:sz="4" w:space="0" w:color="auto"/>
            </w:tcBorders>
            <w:shd w:val="clear" w:color="auto" w:fill="auto"/>
          </w:tcPr>
          <w:p w:rsidR="00853726" w:rsidRPr="00436BAA" w:rsidRDefault="00853726" w:rsidP="00853726">
            <w:pPr>
              <w:jc w:val="center"/>
              <w:rPr>
                <w:sz w:val="22"/>
                <w:szCs w:val="22"/>
              </w:rPr>
            </w:pPr>
            <w:r w:rsidRPr="00436BAA">
              <w:rPr>
                <w:sz w:val="22"/>
                <w:szCs w:val="22"/>
              </w:rPr>
              <w:t>təbii</w:t>
            </w:r>
          </w:p>
        </w:tc>
        <w:tc>
          <w:tcPr>
            <w:tcW w:w="1972" w:type="dxa"/>
            <w:tcBorders>
              <w:top w:val="double" w:sz="4" w:space="0" w:color="auto"/>
              <w:left w:val="double" w:sz="4" w:space="0" w:color="auto"/>
              <w:bottom w:val="double" w:sz="4" w:space="0" w:color="auto"/>
              <w:right w:val="nil"/>
            </w:tcBorders>
            <w:shd w:val="clear" w:color="auto" w:fill="auto"/>
          </w:tcPr>
          <w:p w:rsidR="00853726" w:rsidRPr="00436BAA" w:rsidRDefault="00853726" w:rsidP="00853726">
            <w:pPr>
              <w:jc w:val="center"/>
              <w:rPr>
                <w:sz w:val="22"/>
                <w:szCs w:val="22"/>
              </w:rPr>
            </w:pPr>
            <w:r w:rsidRPr="00436BAA">
              <w:rPr>
                <w:sz w:val="22"/>
                <w:szCs w:val="22"/>
              </w:rPr>
              <w:t>miqrasiya</w:t>
            </w:r>
          </w:p>
        </w:tc>
      </w:tr>
      <w:tr w:rsidR="00853726" w:rsidRPr="00436BAA" w:rsidTr="00853726">
        <w:trPr>
          <w:trHeight w:val="145"/>
          <w:jc w:val="center"/>
        </w:trPr>
        <w:tc>
          <w:tcPr>
            <w:tcW w:w="1611" w:type="dxa"/>
            <w:tcBorders>
              <w:top w:val="nil"/>
              <w:left w:val="nil"/>
              <w:bottom w:val="nil"/>
              <w:right w:val="nil"/>
            </w:tcBorders>
            <w:shd w:val="clear" w:color="auto" w:fill="auto"/>
          </w:tcPr>
          <w:p w:rsidR="00853726" w:rsidRPr="00436BAA" w:rsidRDefault="00853726" w:rsidP="00853726">
            <w:pPr>
              <w:spacing w:line="360" w:lineRule="auto"/>
              <w:jc w:val="center"/>
              <w:rPr>
                <w:b/>
                <w:sz w:val="22"/>
                <w:szCs w:val="22"/>
              </w:rPr>
            </w:pPr>
            <w:r w:rsidRPr="00436BAA">
              <w:rPr>
                <w:b/>
                <w:sz w:val="22"/>
                <w:szCs w:val="22"/>
              </w:rPr>
              <w:t>2020</w:t>
            </w:r>
          </w:p>
        </w:tc>
        <w:tc>
          <w:tcPr>
            <w:tcW w:w="2103" w:type="dxa"/>
            <w:tcBorders>
              <w:top w:val="nil"/>
              <w:left w:val="nil"/>
              <w:bottom w:val="nil"/>
              <w:right w:val="nil"/>
            </w:tcBorders>
            <w:shd w:val="clear" w:color="auto" w:fill="auto"/>
          </w:tcPr>
          <w:p w:rsidR="00853726" w:rsidRPr="00436BAA" w:rsidRDefault="00853726" w:rsidP="00853726">
            <w:pPr>
              <w:tabs>
                <w:tab w:val="left" w:pos="1713"/>
              </w:tabs>
              <w:spacing w:line="360" w:lineRule="auto"/>
              <w:ind w:right="365"/>
              <w:jc w:val="center"/>
              <w:rPr>
                <w:sz w:val="22"/>
                <w:szCs w:val="22"/>
              </w:rPr>
            </w:pPr>
            <w:r w:rsidRPr="00436BAA">
              <w:rPr>
                <w:sz w:val="22"/>
                <w:szCs w:val="22"/>
              </w:rPr>
              <w:t>7,4</w:t>
            </w:r>
          </w:p>
        </w:tc>
        <w:tc>
          <w:tcPr>
            <w:tcW w:w="1611" w:type="dxa"/>
            <w:tcBorders>
              <w:top w:val="nil"/>
              <w:left w:val="nil"/>
              <w:bottom w:val="nil"/>
              <w:right w:val="nil"/>
            </w:tcBorders>
            <w:shd w:val="clear" w:color="auto" w:fill="auto"/>
          </w:tcPr>
          <w:p w:rsidR="00853726" w:rsidRPr="00436BAA" w:rsidRDefault="00853726" w:rsidP="00853726">
            <w:pPr>
              <w:spacing w:line="360" w:lineRule="auto"/>
              <w:ind w:right="118"/>
              <w:jc w:val="center"/>
              <w:rPr>
                <w:sz w:val="22"/>
                <w:szCs w:val="22"/>
              </w:rPr>
            </w:pPr>
            <w:r w:rsidRPr="00436BAA">
              <w:rPr>
                <w:sz w:val="22"/>
                <w:szCs w:val="22"/>
              </w:rPr>
              <w:t>7,7</w:t>
            </w:r>
          </w:p>
        </w:tc>
        <w:tc>
          <w:tcPr>
            <w:tcW w:w="1972" w:type="dxa"/>
            <w:tcBorders>
              <w:top w:val="nil"/>
              <w:left w:val="nil"/>
              <w:bottom w:val="nil"/>
              <w:right w:val="nil"/>
            </w:tcBorders>
            <w:shd w:val="clear" w:color="auto" w:fill="auto"/>
          </w:tcPr>
          <w:p w:rsidR="00853726" w:rsidRPr="00436BAA" w:rsidRDefault="00853726" w:rsidP="00853726">
            <w:pPr>
              <w:spacing w:line="360" w:lineRule="auto"/>
              <w:ind w:right="658"/>
              <w:jc w:val="right"/>
              <w:rPr>
                <w:sz w:val="22"/>
                <w:szCs w:val="22"/>
                <w:lang w:val="en-US"/>
              </w:rPr>
            </w:pPr>
            <w:r w:rsidRPr="00436BAA">
              <w:rPr>
                <w:sz w:val="22"/>
                <w:szCs w:val="22"/>
                <w:lang w:val="en-US"/>
              </w:rPr>
              <w:t>-0,3</w:t>
            </w:r>
          </w:p>
        </w:tc>
      </w:tr>
      <w:tr w:rsidR="00853726" w:rsidRPr="00436BAA" w:rsidTr="00853726">
        <w:trPr>
          <w:trHeight w:val="145"/>
          <w:jc w:val="center"/>
        </w:trPr>
        <w:tc>
          <w:tcPr>
            <w:tcW w:w="1611" w:type="dxa"/>
            <w:tcBorders>
              <w:top w:val="nil"/>
              <w:left w:val="nil"/>
              <w:bottom w:val="nil"/>
              <w:right w:val="nil"/>
            </w:tcBorders>
            <w:shd w:val="clear" w:color="auto" w:fill="auto"/>
          </w:tcPr>
          <w:p w:rsidR="00853726" w:rsidRPr="00436BAA" w:rsidRDefault="00853726" w:rsidP="00853726">
            <w:pPr>
              <w:spacing w:line="360" w:lineRule="auto"/>
              <w:jc w:val="center"/>
              <w:rPr>
                <w:b/>
                <w:sz w:val="22"/>
                <w:szCs w:val="22"/>
              </w:rPr>
            </w:pPr>
            <w:r w:rsidRPr="00436BAA">
              <w:rPr>
                <w:b/>
                <w:sz w:val="22"/>
                <w:szCs w:val="22"/>
              </w:rPr>
              <w:t>2021</w:t>
            </w:r>
          </w:p>
        </w:tc>
        <w:tc>
          <w:tcPr>
            <w:tcW w:w="2103" w:type="dxa"/>
            <w:tcBorders>
              <w:top w:val="nil"/>
              <w:left w:val="nil"/>
              <w:bottom w:val="nil"/>
              <w:right w:val="nil"/>
            </w:tcBorders>
            <w:shd w:val="clear" w:color="auto" w:fill="auto"/>
          </w:tcPr>
          <w:p w:rsidR="00853726" w:rsidRPr="00436BAA" w:rsidRDefault="00853726" w:rsidP="00853726">
            <w:pPr>
              <w:tabs>
                <w:tab w:val="left" w:pos="1713"/>
              </w:tabs>
              <w:spacing w:line="360" w:lineRule="auto"/>
              <w:ind w:right="365"/>
              <w:jc w:val="center"/>
              <w:rPr>
                <w:sz w:val="22"/>
                <w:szCs w:val="22"/>
              </w:rPr>
            </w:pPr>
            <w:r>
              <w:rPr>
                <w:sz w:val="22"/>
                <w:szCs w:val="22"/>
              </w:rPr>
              <w:t>2,6</w:t>
            </w:r>
          </w:p>
        </w:tc>
        <w:tc>
          <w:tcPr>
            <w:tcW w:w="1611" w:type="dxa"/>
            <w:tcBorders>
              <w:top w:val="nil"/>
              <w:left w:val="nil"/>
              <w:bottom w:val="nil"/>
              <w:right w:val="nil"/>
            </w:tcBorders>
            <w:shd w:val="clear" w:color="auto" w:fill="auto"/>
          </w:tcPr>
          <w:p w:rsidR="00853726" w:rsidRPr="00436BAA" w:rsidRDefault="00853726" w:rsidP="00853726">
            <w:pPr>
              <w:spacing w:line="360" w:lineRule="auto"/>
              <w:ind w:right="118"/>
              <w:jc w:val="center"/>
              <w:rPr>
                <w:sz w:val="22"/>
                <w:szCs w:val="22"/>
              </w:rPr>
            </w:pPr>
            <w:r>
              <w:rPr>
                <w:sz w:val="22"/>
                <w:szCs w:val="22"/>
              </w:rPr>
              <w:t>2,3</w:t>
            </w:r>
          </w:p>
        </w:tc>
        <w:tc>
          <w:tcPr>
            <w:tcW w:w="1972" w:type="dxa"/>
            <w:tcBorders>
              <w:top w:val="nil"/>
              <w:left w:val="nil"/>
              <w:bottom w:val="nil"/>
              <w:right w:val="nil"/>
            </w:tcBorders>
            <w:shd w:val="clear" w:color="auto" w:fill="auto"/>
          </w:tcPr>
          <w:p w:rsidR="00853726" w:rsidRPr="00436BAA" w:rsidRDefault="00853726" w:rsidP="00853726">
            <w:pPr>
              <w:spacing w:line="360" w:lineRule="auto"/>
              <w:ind w:right="658"/>
              <w:jc w:val="right"/>
              <w:rPr>
                <w:sz w:val="22"/>
                <w:szCs w:val="22"/>
                <w:lang w:val="en-US"/>
              </w:rPr>
            </w:pPr>
            <w:r>
              <w:rPr>
                <w:sz w:val="22"/>
                <w:szCs w:val="22"/>
                <w:lang w:val="en-US"/>
              </w:rPr>
              <w:t>0,</w:t>
            </w:r>
            <w:r w:rsidRPr="00436BAA">
              <w:rPr>
                <w:sz w:val="22"/>
                <w:szCs w:val="22"/>
                <w:lang w:val="en-US"/>
              </w:rPr>
              <w:t>3</w:t>
            </w:r>
          </w:p>
        </w:tc>
      </w:tr>
      <w:tr w:rsidR="00853726" w:rsidRPr="00436BAA" w:rsidTr="00853726">
        <w:trPr>
          <w:trHeight w:val="145"/>
          <w:jc w:val="center"/>
        </w:trPr>
        <w:tc>
          <w:tcPr>
            <w:tcW w:w="1611" w:type="dxa"/>
            <w:tcBorders>
              <w:top w:val="nil"/>
              <w:left w:val="nil"/>
              <w:bottom w:val="nil"/>
              <w:right w:val="nil"/>
            </w:tcBorders>
            <w:shd w:val="clear" w:color="auto" w:fill="auto"/>
          </w:tcPr>
          <w:p w:rsidR="00853726" w:rsidRPr="00436BAA" w:rsidRDefault="00853726" w:rsidP="00853726">
            <w:pPr>
              <w:spacing w:line="360" w:lineRule="auto"/>
              <w:jc w:val="center"/>
              <w:rPr>
                <w:b/>
                <w:sz w:val="22"/>
                <w:szCs w:val="22"/>
              </w:rPr>
            </w:pPr>
            <w:r>
              <w:rPr>
                <w:b/>
                <w:sz w:val="22"/>
                <w:szCs w:val="22"/>
              </w:rPr>
              <w:t>2022</w:t>
            </w:r>
          </w:p>
        </w:tc>
        <w:tc>
          <w:tcPr>
            <w:tcW w:w="2103" w:type="dxa"/>
            <w:tcBorders>
              <w:top w:val="nil"/>
              <w:left w:val="nil"/>
              <w:bottom w:val="nil"/>
              <w:right w:val="nil"/>
            </w:tcBorders>
            <w:shd w:val="clear" w:color="auto" w:fill="auto"/>
          </w:tcPr>
          <w:p w:rsidR="00853726" w:rsidRDefault="00853726" w:rsidP="00853726">
            <w:pPr>
              <w:tabs>
                <w:tab w:val="left" w:pos="1713"/>
              </w:tabs>
              <w:spacing w:line="360" w:lineRule="auto"/>
              <w:ind w:right="365"/>
              <w:jc w:val="center"/>
              <w:rPr>
                <w:sz w:val="22"/>
                <w:szCs w:val="22"/>
              </w:rPr>
            </w:pPr>
            <w:r>
              <w:rPr>
                <w:sz w:val="22"/>
                <w:szCs w:val="22"/>
              </w:rPr>
              <w:t>5,9</w:t>
            </w:r>
          </w:p>
        </w:tc>
        <w:tc>
          <w:tcPr>
            <w:tcW w:w="1611" w:type="dxa"/>
            <w:tcBorders>
              <w:top w:val="nil"/>
              <w:left w:val="nil"/>
              <w:bottom w:val="nil"/>
              <w:right w:val="nil"/>
            </w:tcBorders>
            <w:shd w:val="clear" w:color="auto" w:fill="auto"/>
          </w:tcPr>
          <w:p w:rsidR="00853726" w:rsidRDefault="00853726" w:rsidP="00853726">
            <w:pPr>
              <w:spacing w:line="360" w:lineRule="auto"/>
              <w:ind w:right="118"/>
              <w:jc w:val="center"/>
              <w:rPr>
                <w:sz w:val="22"/>
                <w:szCs w:val="22"/>
              </w:rPr>
            </w:pPr>
            <w:r>
              <w:rPr>
                <w:sz w:val="22"/>
                <w:szCs w:val="22"/>
              </w:rPr>
              <w:t>10,3</w:t>
            </w:r>
          </w:p>
        </w:tc>
        <w:tc>
          <w:tcPr>
            <w:tcW w:w="1972" w:type="dxa"/>
            <w:tcBorders>
              <w:top w:val="nil"/>
              <w:left w:val="nil"/>
              <w:bottom w:val="nil"/>
              <w:right w:val="nil"/>
            </w:tcBorders>
            <w:shd w:val="clear" w:color="auto" w:fill="auto"/>
          </w:tcPr>
          <w:p w:rsidR="00853726" w:rsidRDefault="00853726" w:rsidP="00853726">
            <w:pPr>
              <w:spacing w:line="360" w:lineRule="auto"/>
              <w:ind w:right="658"/>
              <w:jc w:val="right"/>
              <w:rPr>
                <w:sz w:val="22"/>
                <w:szCs w:val="22"/>
                <w:lang w:val="en-US"/>
              </w:rPr>
            </w:pPr>
            <w:r>
              <w:rPr>
                <w:sz w:val="22"/>
                <w:szCs w:val="22"/>
                <w:lang w:val="en-US"/>
              </w:rPr>
              <w:t>-4,4</w:t>
            </w:r>
          </w:p>
        </w:tc>
      </w:tr>
      <w:tr w:rsidR="00853726" w:rsidRPr="00436BAA" w:rsidTr="00853726">
        <w:trPr>
          <w:trHeight w:val="145"/>
          <w:jc w:val="center"/>
        </w:trPr>
        <w:tc>
          <w:tcPr>
            <w:tcW w:w="1611" w:type="dxa"/>
            <w:tcBorders>
              <w:top w:val="nil"/>
              <w:left w:val="nil"/>
              <w:bottom w:val="double" w:sz="4" w:space="0" w:color="auto"/>
              <w:right w:val="nil"/>
            </w:tcBorders>
            <w:shd w:val="clear" w:color="auto" w:fill="auto"/>
          </w:tcPr>
          <w:p w:rsidR="00853726" w:rsidRDefault="00853726" w:rsidP="00853726">
            <w:pPr>
              <w:spacing w:line="360" w:lineRule="auto"/>
              <w:jc w:val="center"/>
              <w:rPr>
                <w:b/>
                <w:sz w:val="22"/>
                <w:szCs w:val="22"/>
              </w:rPr>
            </w:pPr>
            <w:r>
              <w:rPr>
                <w:b/>
                <w:sz w:val="22"/>
                <w:szCs w:val="22"/>
              </w:rPr>
              <w:t>2023</w:t>
            </w:r>
          </w:p>
          <w:p w:rsidR="00853726" w:rsidRDefault="00853726" w:rsidP="00853726">
            <w:pPr>
              <w:spacing w:line="360" w:lineRule="auto"/>
              <w:jc w:val="center"/>
              <w:rPr>
                <w:b/>
                <w:sz w:val="22"/>
                <w:szCs w:val="22"/>
              </w:rPr>
            </w:pPr>
            <w:r>
              <w:rPr>
                <w:b/>
                <w:sz w:val="22"/>
                <w:szCs w:val="22"/>
              </w:rPr>
              <w:t>2024</w:t>
            </w:r>
          </w:p>
        </w:tc>
        <w:tc>
          <w:tcPr>
            <w:tcW w:w="2103" w:type="dxa"/>
            <w:tcBorders>
              <w:top w:val="nil"/>
              <w:left w:val="nil"/>
              <w:bottom w:val="double" w:sz="4" w:space="0" w:color="auto"/>
              <w:right w:val="nil"/>
            </w:tcBorders>
            <w:shd w:val="clear" w:color="auto" w:fill="auto"/>
          </w:tcPr>
          <w:p w:rsidR="00853726" w:rsidRDefault="00853726" w:rsidP="00853726">
            <w:pPr>
              <w:tabs>
                <w:tab w:val="left" w:pos="1713"/>
              </w:tabs>
              <w:spacing w:line="360" w:lineRule="auto"/>
              <w:ind w:right="365"/>
              <w:jc w:val="center"/>
              <w:rPr>
                <w:sz w:val="22"/>
                <w:szCs w:val="22"/>
              </w:rPr>
            </w:pPr>
            <w:r>
              <w:rPr>
                <w:sz w:val="22"/>
                <w:szCs w:val="22"/>
              </w:rPr>
              <w:t>8,2</w:t>
            </w:r>
          </w:p>
          <w:p w:rsidR="00853726" w:rsidRDefault="00853726" w:rsidP="00853726">
            <w:pPr>
              <w:tabs>
                <w:tab w:val="left" w:pos="1713"/>
              </w:tabs>
              <w:spacing w:line="360" w:lineRule="auto"/>
              <w:ind w:right="365"/>
              <w:jc w:val="center"/>
              <w:rPr>
                <w:sz w:val="22"/>
                <w:szCs w:val="22"/>
              </w:rPr>
            </w:pPr>
            <w:r>
              <w:rPr>
                <w:sz w:val="22"/>
                <w:szCs w:val="22"/>
              </w:rPr>
              <w:t>6,4</w:t>
            </w:r>
          </w:p>
        </w:tc>
        <w:tc>
          <w:tcPr>
            <w:tcW w:w="1611" w:type="dxa"/>
            <w:tcBorders>
              <w:top w:val="nil"/>
              <w:left w:val="nil"/>
              <w:bottom w:val="double" w:sz="4" w:space="0" w:color="auto"/>
              <w:right w:val="nil"/>
            </w:tcBorders>
            <w:shd w:val="clear" w:color="auto" w:fill="auto"/>
          </w:tcPr>
          <w:p w:rsidR="00853726" w:rsidRDefault="00853726" w:rsidP="00853726">
            <w:pPr>
              <w:spacing w:line="360" w:lineRule="auto"/>
              <w:ind w:right="118"/>
              <w:jc w:val="center"/>
              <w:rPr>
                <w:sz w:val="22"/>
                <w:szCs w:val="22"/>
              </w:rPr>
            </w:pPr>
            <w:r>
              <w:rPr>
                <w:sz w:val="22"/>
                <w:szCs w:val="22"/>
              </w:rPr>
              <w:t>8,3</w:t>
            </w:r>
          </w:p>
          <w:p w:rsidR="00853726" w:rsidRDefault="00853726" w:rsidP="00853726">
            <w:pPr>
              <w:spacing w:line="360" w:lineRule="auto"/>
              <w:ind w:right="118"/>
              <w:jc w:val="center"/>
              <w:rPr>
                <w:sz w:val="22"/>
                <w:szCs w:val="22"/>
              </w:rPr>
            </w:pPr>
            <w:r>
              <w:rPr>
                <w:sz w:val="22"/>
                <w:szCs w:val="22"/>
              </w:rPr>
              <w:t>6,3</w:t>
            </w:r>
          </w:p>
        </w:tc>
        <w:tc>
          <w:tcPr>
            <w:tcW w:w="1972" w:type="dxa"/>
            <w:tcBorders>
              <w:top w:val="nil"/>
              <w:left w:val="nil"/>
              <w:bottom w:val="double" w:sz="4" w:space="0" w:color="auto"/>
              <w:right w:val="nil"/>
            </w:tcBorders>
            <w:shd w:val="clear" w:color="auto" w:fill="auto"/>
          </w:tcPr>
          <w:p w:rsidR="00853726" w:rsidRDefault="00853726" w:rsidP="00853726">
            <w:pPr>
              <w:spacing w:line="360" w:lineRule="auto"/>
              <w:ind w:right="658"/>
              <w:jc w:val="right"/>
              <w:rPr>
                <w:sz w:val="22"/>
                <w:szCs w:val="22"/>
                <w:lang w:val="en-US"/>
              </w:rPr>
            </w:pPr>
            <w:r>
              <w:rPr>
                <w:sz w:val="22"/>
                <w:szCs w:val="22"/>
                <w:lang w:val="en-US"/>
              </w:rPr>
              <w:t>-0,1</w:t>
            </w:r>
          </w:p>
          <w:p w:rsidR="00853726" w:rsidRDefault="00853726" w:rsidP="00853726">
            <w:pPr>
              <w:spacing w:line="360" w:lineRule="auto"/>
              <w:ind w:right="658"/>
              <w:jc w:val="right"/>
              <w:rPr>
                <w:sz w:val="22"/>
                <w:szCs w:val="22"/>
                <w:lang w:val="en-US"/>
              </w:rPr>
            </w:pPr>
            <w:r>
              <w:rPr>
                <w:sz w:val="22"/>
                <w:szCs w:val="22"/>
                <w:lang w:val="en-US"/>
              </w:rPr>
              <w:t>0,1</w:t>
            </w:r>
          </w:p>
        </w:tc>
      </w:tr>
    </w:tbl>
    <w:p w:rsidR="00853726" w:rsidRDefault="00853726" w:rsidP="00853726">
      <w:pPr>
        <w:jc w:val="center"/>
        <w:rPr>
          <w:b/>
          <w:color w:val="FF0000"/>
          <w:sz w:val="22"/>
          <w:szCs w:val="22"/>
        </w:rPr>
      </w:pPr>
    </w:p>
    <w:p w:rsidR="005370C8" w:rsidRDefault="005370C8" w:rsidP="00853726">
      <w:pPr>
        <w:jc w:val="center"/>
        <w:rPr>
          <w:b/>
          <w:color w:val="FF0000"/>
          <w:sz w:val="22"/>
          <w:szCs w:val="22"/>
        </w:rPr>
      </w:pPr>
    </w:p>
    <w:p w:rsidR="005370C8" w:rsidRDefault="005370C8" w:rsidP="00853726">
      <w:pPr>
        <w:jc w:val="center"/>
        <w:rPr>
          <w:b/>
          <w:color w:val="FF0000"/>
          <w:sz w:val="22"/>
          <w:szCs w:val="22"/>
        </w:rPr>
      </w:pPr>
    </w:p>
    <w:p w:rsidR="005370C8" w:rsidRPr="00F4551F" w:rsidRDefault="005370C8" w:rsidP="00853726">
      <w:pPr>
        <w:jc w:val="center"/>
        <w:rPr>
          <w:b/>
          <w:color w:val="FF0000"/>
          <w:sz w:val="22"/>
          <w:szCs w:val="22"/>
        </w:rPr>
      </w:pPr>
    </w:p>
    <w:p w:rsidR="00853726" w:rsidRPr="006547B8" w:rsidRDefault="00853726" w:rsidP="00853726">
      <w:pPr>
        <w:rPr>
          <w:sz w:val="22"/>
          <w:szCs w:val="22"/>
        </w:rPr>
      </w:pPr>
      <w:r>
        <w:rPr>
          <w:b/>
          <w:sz w:val="22"/>
          <w:szCs w:val="22"/>
        </w:rPr>
        <w:t xml:space="preserve">          </w:t>
      </w:r>
      <w:r w:rsidR="005370C8">
        <w:rPr>
          <w:b/>
          <w:sz w:val="22"/>
          <w:szCs w:val="22"/>
        </w:rPr>
        <w:t xml:space="preserve">    </w:t>
      </w:r>
      <w:r>
        <w:rPr>
          <w:b/>
          <w:sz w:val="22"/>
          <w:szCs w:val="22"/>
        </w:rPr>
        <w:t xml:space="preserve">   </w:t>
      </w:r>
      <w:r w:rsidRPr="006547B8">
        <w:rPr>
          <w:b/>
          <w:sz w:val="22"/>
          <w:szCs w:val="22"/>
        </w:rPr>
        <w:t xml:space="preserve">2.9    Əhalinin milli tərkibi </w:t>
      </w:r>
      <w:r w:rsidRPr="006547B8">
        <w:rPr>
          <w:sz w:val="22"/>
          <w:szCs w:val="22"/>
        </w:rPr>
        <w:t>(əhalinin siyahıyaalmaları üzrə)</w:t>
      </w:r>
    </w:p>
    <w:p w:rsidR="00853726" w:rsidRPr="006547B8" w:rsidRDefault="00853726" w:rsidP="00853726">
      <w:pPr>
        <w:jc w:val="center"/>
        <w:rPr>
          <w:b/>
          <w:sz w:val="22"/>
          <w:szCs w:val="22"/>
        </w:rPr>
      </w:pPr>
    </w:p>
    <w:tbl>
      <w:tblPr>
        <w:tblW w:w="6997" w:type="dxa"/>
        <w:jc w:val="center"/>
        <w:tblLook w:val="01E0" w:firstRow="1" w:lastRow="1" w:firstColumn="1" w:lastColumn="1" w:noHBand="0" w:noVBand="0"/>
      </w:tblPr>
      <w:tblGrid>
        <w:gridCol w:w="2988"/>
        <w:gridCol w:w="1349"/>
        <w:gridCol w:w="1359"/>
        <w:gridCol w:w="1301"/>
      </w:tblGrid>
      <w:tr w:rsidR="00853726" w:rsidRPr="006547B8" w:rsidTr="00853726">
        <w:trPr>
          <w:trHeight w:val="100"/>
          <w:jc w:val="center"/>
        </w:trPr>
        <w:tc>
          <w:tcPr>
            <w:tcW w:w="2988" w:type="dxa"/>
            <w:vMerge w:val="restart"/>
            <w:tcBorders>
              <w:top w:val="double" w:sz="4" w:space="0" w:color="auto"/>
              <w:left w:val="nil"/>
              <w:bottom w:val="double" w:sz="4" w:space="0" w:color="auto"/>
              <w:right w:val="double" w:sz="4" w:space="0" w:color="auto"/>
            </w:tcBorders>
            <w:shd w:val="clear" w:color="auto" w:fill="auto"/>
            <w:vAlign w:val="center"/>
          </w:tcPr>
          <w:p w:rsidR="00853726" w:rsidRPr="006547B8" w:rsidRDefault="00853726" w:rsidP="00853726">
            <w:pPr>
              <w:jc w:val="center"/>
              <w:rPr>
                <w:sz w:val="22"/>
                <w:szCs w:val="22"/>
              </w:rPr>
            </w:pPr>
            <w:r w:rsidRPr="006547B8">
              <w:rPr>
                <w:sz w:val="22"/>
                <w:szCs w:val="22"/>
              </w:rPr>
              <w:t>Millətlər</w:t>
            </w:r>
          </w:p>
        </w:tc>
        <w:tc>
          <w:tcPr>
            <w:tcW w:w="4009" w:type="dxa"/>
            <w:gridSpan w:val="3"/>
            <w:tcBorders>
              <w:top w:val="double" w:sz="4" w:space="0" w:color="auto"/>
              <w:left w:val="double" w:sz="4" w:space="0" w:color="auto"/>
              <w:bottom w:val="double" w:sz="4" w:space="0" w:color="auto"/>
              <w:right w:val="nil"/>
            </w:tcBorders>
            <w:shd w:val="clear" w:color="auto" w:fill="auto"/>
          </w:tcPr>
          <w:p w:rsidR="00853726" w:rsidRPr="006547B8" w:rsidRDefault="00853726" w:rsidP="00853726">
            <w:pPr>
              <w:jc w:val="center"/>
              <w:rPr>
                <w:sz w:val="22"/>
                <w:szCs w:val="22"/>
              </w:rPr>
            </w:pPr>
            <w:r w:rsidRPr="006547B8">
              <w:rPr>
                <w:sz w:val="22"/>
                <w:szCs w:val="22"/>
              </w:rPr>
              <w:t>min nəfər</w:t>
            </w:r>
          </w:p>
        </w:tc>
      </w:tr>
      <w:tr w:rsidR="00853726" w:rsidRPr="006547B8" w:rsidTr="00853726">
        <w:trPr>
          <w:trHeight w:val="242"/>
          <w:jc w:val="center"/>
        </w:trPr>
        <w:tc>
          <w:tcPr>
            <w:tcW w:w="2988" w:type="dxa"/>
            <w:vMerge/>
            <w:tcBorders>
              <w:top w:val="double" w:sz="4" w:space="0" w:color="auto"/>
              <w:left w:val="nil"/>
              <w:bottom w:val="double" w:sz="4" w:space="0" w:color="auto"/>
              <w:right w:val="double" w:sz="4" w:space="0" w:color="auto"/>
            </w:tcBorders>
            <w:shd w:val="clear" w:color="auto" w:fill="auto"/>
          </w:tcPr>
          <w:p w:rsidR="00853726" w:rsidRPr="006547B8" w:rsidRDefault="00853726" w:rsidP="00853726">
            <w:pPr>
              <w:jc w:val="center"/>
              <w:rPr>
                <w:sz w:val="22"/>
                <w:szCs w:val="22"/>
              </w:rPr>
            </w:pPr>
          </w:p>
        </w:tc>
        <w:tc>
          <w:tcPr>
            <w:tcW w:w="1349" w:type="dxa"/>
            <w:tcBorders>
              <w:top w:val="double" w:sz="4" w:space="0" w:color="auto"/>
              <w:left w:val="double" w:sz="4" w:space="0" w:color="auto"/>
              <w:bottom w:val="double" w:sz="4" w:space="0" w:color="auto"/>
              <w:right w:val="double" w:sz="4" w:space="0" w:color="auto"/>
            </w:tcBorders>
            <w:shd w:val="clear" w:color="auto" w:fill="auto"/>
          </w:tcPr>
          <w:p w:rsidR="00853726" w:rsidRPr="006547B8" w:rsidRDefault="00853726" w:rsidP="00853726">
            <w:pPr>
              <w:jc w:val="center"/>
              <w:rPr>
                <w:b/>
                <w:sz w:val="22"/>
                <w:szCs w:val="22"/>
              </w:rPr>
            </w:pPr>
            <w:r>
              <w:rPr>
                <w:b/>
                <w:sz w:val="22"/>
                <w:szCs w:val="22"/>
              </w:rPr>
              <w:t xml:space="preserve">     1999</w:t>
            </w:r>
          </w:p>
        </w:tc>
        <w:tc>
          <w:tcPr>
            <w:tcW w:w="1359" w:type="dxa"/>
            <w:tcBorders>
              <w:top w:val="double" w:sz="4" w:space="0" w:color="auto"/>
              <w:left w:val="double" w:sz="4" w:space="0" w:color="auto"/>
              <w:bottom w:val="double" w:sz="4" w:space="0" w:color="auto"/>
              <w:right w:val="double" w:sz="4" w:space="0" w:color="auto"/>
            </w:tcBorders>
            <w:shd w:val="clear" w:color="auto" w:fill="auto"/>
          </w:tcPr>
          <w:p w:rsidR="00853726" w:rsidRPr="006547B8" w:rsidRDefault="00853726" w:rsidP="00853726">
            <w:pPr>
              <w:jc w:val="center"/>
              <w:rPr>
                <w:b/>
                <w:sz w:val="22"/>
                <w:szCs w:val="22"/>
              </w:rPr>
            </w:pPr>
            <w:r>
              <w:rPr>
                <w:b/>
                <w:sz w:val="22"/>
                <w:szCs w:val="22"/>
              </w:rPr>
              <w:t xml:space="preserve">   2009</w:t>
            </w:r>
          </w:p>
        </w:tc>
        <w:tc>
          <w:tcPr>
            <w:tcW w:w="1301" w:type="dxa"/>
            <w:tcBorders>
              <w:top w:val="double" w:sz="4" w:space="0" w:color="auto"/>
              <w:left w:val="double" w:sz="4" w:space="0" w:color="auto"/>
              <w:bottom w:val="double" w:sz="4" w:space="0" w:color="auto"/>
              <w:right w:val="nil"/>
            </w:tcBorders>
            <w:shd w:val="clear" w:color="auto" w:fill="auto"/>
          </w:tcPr>
          <w:p w:rsidR="00853726" w:rsidRPr="006547B8" w:rsidRDefault="00853726" w:rsidP="00853726">
            <w:pPr>
              <w:jc w:val="center"/>
              <w:rPr>
                <w:b/>
                <w:sz w:val="22"/>
                <w:szCs w:val="22"/>
              </w:rPr>
            </w:pPr>
            <w:r>
              <w:rPr>
                <w:b/>
                <w:sz w:val="22"/>
                <w:szCs w:val="22"/>
              </w:rPr>
              <w:t xml:space="preserve">   2019</w:t>
            </w:r>
          </w:p>
        </w:tc>
      </w:tr>
      <w:tr w:rsidR="00853726" w:rsidRPr="006547B8" w:rsidTr="00853726">
        <w:trPr>
          <w:jc w:val="center"/>
        </w:trPr>
        <w:tc>
          <w:tcPr>
            <w:tcW w:w="2988" w:type="dxa"/>
            <w:tcBorders>
              <w:top w:val="double" w:sz="4" w:space="0" w:color="auto"/>
              <w:left w:val="nil"/>
              <w:bottom w:val="nil"/>
              <w:right w:val="nil"/>
            </w:tcBorders>
            <w:shd w:val="clear" w:color="auto" w:fill="auto"/>
          </w:tcPr>
          <w:p w:rsidR="00853726" w:rsidRPr="006547B8" w:rsidRDefault="00853726" w:rsidP="00853726">
            <w:pPr>
              <w:tabs>
                <w:tab w:val="left" w:pos="1422"/>
              </w:tabs>
              <w:rPr>
                <w:b/>
                <w:sz w:val="22"/>
                <w:szCs w:val="22"/>
              </w:rPr>
            </w:pPr>
            <w:r w:rsidRPr="006547B8">
              <w:rPr>
                <w:b/>
                <w:sz w:val="22"/>
                <w:szCs w:val="22"/>
              </w:rPr>
              <w:t>Əhalinin ümumi sayı-cəmi</w:t>
            </w:r>
          </w:p>
        </w:tc>
        <w:tc>
          <w:tcPr>
            <w:tcW w:w="1349" w:type="dxa"/>
            <w:tcBorders>
              <w:top w:val="double" w:sz="4" w:space="0" w:color="auto"/>
              <w:left w:val="nil"/>
              <w:bottom w:val="nil"/>
              <w:right w:val="nil"/>
            </w:tcBorders>
            <w:shd w:val="clear" w:color="auto" w:fill="auto"/>
          </w:tcPr>
          <w:p w:rsidR="00853726" w:rsidRPr="006547B8" w:rsidRDefault="00853726" w:rsidP="00853726">
            <w:pPr>
              <w:tabs>
                <w:tab w:val="center" w:pos="1242"/>
              </w:tabs>
              <w:jc w:val="center"/>
              <w:rPr>
                <w:b/>
                <w:sz w:val="22"/>
                <w:szCs w:val="22"/>
              </w:rPr>
            </w:pPr>
            <w:r w:rsidRPr="0026454D">
              <w:rPr>
                <w:b/>
                <w:sz w:val="22"/>
                <w:szCs w:val="22"/>
              </w:rPr>
              <w:t xml:space="preserve">  1 788,9</w:t>
            </w:r>
          </w:p>
        </w:tc>
        <w:tc>
          <w:tcPr>
            <w:tcW w:w="1359" w:type="dxa"/>
            <w:tcBorders>
              <w:top w:val="double" w:sz="4" w:space="0" w:color="auto"/>
              <w:left w:val="nil"/>
              <w:bottom w:val="nil"/>
              <w:right w:val="nil"/>
            </w:tcBorders>
            <w:shd w:val="clear" w:color="auto" w:fill="auto"/>
          </w:tcPr>
          <w:p w:rsidR="00853726" w:rsidRPr="006547B8" w:rsidRDefault="00853726" w:rsidP="00853726">
            <w:pPr>
              <w:jc w:val="center"/>
              <w:rPr>
                <w:b/>
                <w:sz w:val="22"/>
                <w:szCs w:val="22"/>
              </w:rPr>
            </w:pPr>
            <w:r w:rsidRPr="0026454D">
              <w:rPr>
                <w:b/>
                <w:sz w:val="22"/>
                <w:szCs w:val="22"/>
              </w:rPr>
              <w:t>2 045,8</w:t>
            </w:r>
          </w:p>
        </w:tc>
        <w:tc>
          <w:tcPr>
            <w:tcW w:w="1301" w:type="dxa"/>
            <w:tcBorders>
              <w:top w:val="double" w:sz="4" w:space="0" w:color="auto"/>
              <w:left w:val="nil"/>
              <w:bottom w:val="nil"/>
              <w:right w:val="nil"/>
            </w:tcBorders>
            <w:shd w:val="clear" w:color="auto" w:fill="auto"/>
          </w:tcPr>
          <w:p w:rsidR="00853726" w:rsidRPr="006547B8" w:rsidRDefault="00853726" w:rsidP="00853726">
            <w:pPr>
              <w:ind w:right="210"/>
              <w:jc w:val="right"/>
              <w:rPr>
                <w:b/>
                <w:sz w:val="22"/>
                <w:szCs w:val="22"/>
              </w:rPr>
            </w:pPr>
            <w:r w:rsidRPr="006547B8">
              <w:rPr>
                <w:b/>
                <w:sz w:val="22"/>
                <w:szCs w:val="22"/>
              </w:rPr>
              <w:t xml:space="preserve">  </w:t>
            </w:r>
            <w:r>
              <w:rPr>
                <w:b/>
                <w:sz w:val="22"/>
                <w:szCs w:val="22"/>
              </w:rPr>
              <w:t>2 330,4</w:t>
            </w:r>
          </w:p>
        </w:tc>
      </w:tr>
      <w:tr w:rsidR="00853726" w:rsidRPr="006547B8" w:rsidTr="00853726">
        <w:trPr>
          <w:jc w:val="center"/>
        </w:trPr>
        <w:tc>
          <w:tcPr>
            <w:tcW w:w="6997" w:type="dxa"/>
            <w:gridSpan w:val="4"/>
            <w:tcBorders>
              <w:top w:val="nil"/>
              <w:left w:val="nil"/>
              <w:bottom w:val="nil"/>
              <w:right w:val="nil"/>
            </w:tcBorders>
            <w:shd w:val="clear" w:color="auto" w:fill="auto"/>
          </w:tcPr>
          <w:p w:rsidR="00853726" w:rsidRPr="006547B8" w:rsidRDefault="00853726" w:rsidP="00853726">
            <w:pPr>
              <w:rPr>
                <w:i/>
                <w:sz w:val="22"/>
                <w:szCs w:val="22"/>
              </w:rPr>
            </w:pPr>
            <w:r w:rsidRPr="006547B8">
              <w:rPr>
                <w:i/>
                <w:sz w:val="22"/>
                <w:szCs w:val="22"/>
              </w:rPr>
              <w:t xml:space="preserve">            o  cümlədən:</w:t>
            </w:r>
          </w:p>
        </w:tc>
      </w:tr>
      <w:tr w:rsidR="00853726" w:rsidRPr="006547B8" w:rsidTr="00853726">
        <w:trPr>
          <w:jc w:val="center"/>
        </w:trPr>
        <w:tc>
          <w:tcPr>
            <w:tcW w:w="6997" w:type="dxa"/>
            <w:gridSpan w:val="4"/>
            <w:tcBorders>
              <w:top w:val="nil"/>
              <w:left w:val="nil"/>
              <w:bottom w:val="nil"/>
              <w:right w:val="nil"/>
            </w:tcBorders>
            <w:shd w:val="clear" w:color="auto" w:fill="auto"/>
          </w:tcPr>
          <w:p w:rsidR="00853726" w:rsidRPr="006547B8" w:rsidRDefault="00853726" w:rsidP="00853726">
            <w:pPr>
              <w:jc w:val="center"/>
              <w:rPr>
                <w:i/>
                <w:sz w:val="22"/>
                <w:szCs w:val="22"/>
              </w:rPr>
            </w:pPr>
          </w:p>
        </w:tc>
      </w:tr>
      <w:tr w:rsidR="00853726" w:rsidRPr="006547B8" w:rsidTr="00853726">
        <w:trPr>
          <w:trHeight w:val="335"/>
          <w:jc w:val="center"/>
        </w:trPr>
        <w:tc>
          <w:tcPr>
            <w:tcW w:w="2988" w:type="dxa"/>
            <w:tcBorders>
              <w:top w:val="nil"/>
              <w:left w:val="nil"/>
              <w:bottom w:val="nil"/>
              <w:right w:val="nil"/>
            </w:tcBorders>
            <w:shd w:val="clear" w:color="auto" w:fill="auto"/>
          </w:tcPr>
          <w:p w:rsidR="00853726" w:rsidRPr="006547B8" w:rsidRDefault="00853726" w:rsidP="00853726">
            <w:pPr>
              <w:spacing w:line="276" w:lineRule="auto"/>
              <w:ind w:left="117"/>
              <w:rPr>
                <w:sz w:val="22"/>
                <w:szCs w:val="22"/>
              </w:rPr>
            </w:pPr>
            <w:r w:rsidRPr="006547B8">
              <w:rPr>
                <w:sz w:val="22"/>
                <w:szCs w:val="22"/>
              </w:rPr>
              <w:t>azərbaycanlılar</w:t>
            </w:r>
          </w:p>
        </w:tc>
        <w:tc>
          <w:tcPr>
            <w:tcW w:w="1349" w:type="dxa"/>
            <w:tcBorders>
              <w:top w:val="nil"/>
              <w:left w:val="nil"/>
              <w:bottom w:val="nil"/>
              <w:right w:val="nil"/>
            </w:tcBorders>
            <w:shd w:val="clear" w:color="auto" w:fill="auto"/>
          </w:tcPr>
          <w:p w:rsidR="00853726" w:rsidRPr="006547B8" w:rsidRDefault="00853726" w:rsidP="00853726">
            <w:pPr>
              <w:spacing w:line="276" w:lineRule="auto"/>
              <w:ind w:right="121"/>
              <w:jc w:val="right"/>
              <w:rPr>
                <w:sz w:val="22"/>
                <w:szCs w:val="22"/>
              </w:rPr>
            </w:pPr>
            <w:r>
              <w:rPr>
                <w:sz w:val="22"/>
                <w:szCs w:val="22"/>
              </w:rPr>
              <w:t xml:space="preserve"> </w:t>
            </w:r>
            <w:r w:rsidRPr="006547B8">
              <w:rPr>
                <w:sz w:val="22"/>
                <w:szCs w:val="22"/>
              </w:rPr>
              <w:t>1</w:t>
            </w:r>
            <w:r w:rsidRPr="006547B8">
              <w:rPr>
                <w:sz w:val="22"/>
                <w:szCs w:val="22"/>
                <w:lang w:val="en-US"/>
              </w:rPr>
              <w:t xml:space="preserve"> </w:t>
            </w:r>
            <w:r w:rsidRPr="006547B8">
              <w:rPr>
                <w:sz w:val="22"/>
                <w:szCs w:val="22"/>
              </w:rPr>
              <w:t>574,3</w:t>
            </w:r>
          </w:p>
        </w:tc>
        <w:tc>
          <w:tcPr>
            <w:tcW w:w="1359" w:type="dxa"/>
            <w:tcBorders>
              <w:top w:val="nil"/>
              <w:left w:val="nil"/>
              <w:bottom w:val="nil"/>
              <w:right w:val="nil"/>
            </w:tcBorders>
            <w:shd w:val="clear" w:color="auto" w:fill="auto"/>
          </w:tcPr>
          <w:p w:rsidR="00853726" w:rsidRPr="006547B8" w:rsidRDefault="00853726" w:rsidP="00853726">
            <w:pPr>
              <w:spacing w:line="276" w:lineRule="auto"/>
              <w:ind w:right="210"/>
              <w:jc w:val="right"/>
              <w:rPr>
                <w:sz w:val="22"/>
                <w:szCs w:val="22"/>
              </w:rPr>
            </w:pPr>
            <w:r w:rsidRPr="006547B8">
              <w:rPr>
                <w:sz w:val="22"/>
                <w:szCs w:val="22"/>
              </w:rPr>
              <w:t>1</w:t>
            </w:r>
            <w:r w:rsidRPr="006547B8">
              <w:rPr>
                <w:sz w:val="22"/>
                <w:szCs w:val="22"/>
                <w:lang w:val="en-US"/>
              </w:rPr>
              <w:t xml:space="preserve"> </w:t>
            </w:r>
            <w:r w:rsidRPr="006547B8">
              <w:rPr>
                <w:sz w:val="22"/>
                <w:szCs w:val="22"/>
              </w:rPr>
              <w:t>848,1</w:t>
            </w:r>
          </w:p>
        </w:tc>
        <w:tc>
          <w:tcPr>
            <w:tcW w:w="1301" w:type="dxa"/>
            <w:tcBorders>
              <w:top w:val="nil"/>
              <w:left w:val="nil"/>
              <w:bottom w:val="nil"/>
              <w:right w:val="nil"/>
            </w:tcBorders>
            <w:shd w:val="clear" w:color="auto" w:fill="auto"/>
          </w:tcPr>
          <w:p w:rsidR="00853726" w:rsidRPr="00166817" w:rsidRDefault="00853726" w:rsidP="00853726">
            <w:pPr>
              <w:spacing w:line="276" w:lineRule="auto"/>
              <w:ind w:right="210"/>
              <w:jc w:val="right"/>
              <w:rPr>
                <w:sz w:val="22"/>
                <w:szCs w:val="22"/>
                <w:lang w:val="en-US"/>
              </w:rPr>
            </w:pPr>
            <w:r>
              <w:rPr>
                <w:sz w:val="22"/>
                <w:szCs w:val="22"/>
                <w:lang w:val="en-US"/>
              </w:rPr>
              <w:t>2 208,5</w:t>
            </w:r>
          </w:p>
        </w:tc>
      </w:tr>
      <w:tr w:rsidR="00853726" w:rsidRPr="006547B8" w:rsidTr="00853726">
        <w:trPr>
          <w:jc w:val="center"/>
        </w:trPr>
        <w:tc>
          <w:tcPr>
            <w:tcW w:w="2988" w:type="dxa"/>
            <w:tcBorders>
              <w:top w:val="nil"/>
              <w:left w:val="nil"/>
              <w:bottom w:val="nil"/>
              <w:right w:val="nil"/>
            </w:tcBorders>
            <w:shd w:val="clear" w:color="auto" w:fill="auto"/>
          </w:tcPr>
          <w:p w:rsidR="00853726" w:rsidRPr="006547B8" w:rsidRDefault="00853726" w:rsidP="00853726">
            <w:pPr>
              <w:spacing w:line="276" w:lineRule="auto"/>
              <w:ind w:left="117"/>
              <w:rPr>
                <w:sz w:val="22"/>
                <w:szCs w:val="22"/>
              </w:rPr>
            </w:pPr>
            <w:r w:rsidRPr="006547B8">
              <w:rPr>
                <w:sz w:val="22"/>
                <w:szCs w:val="22"/>
              </w:rPr>
              <w:t>ləzgilər</w:t>
            </w:r>
          </w:p>
        </w:tc>
        <w:tc>
          <w:tcPr>
            <w:tcW w:w="1349" w:type="dxa"/>
            <w:tcBorders>
              <w:top w:val="nil"/>
              <w:left w:val="nil"/>
              <w:bottom w:val="nil"/>
              <w:right w:val="nil"/>
            </w:tcBorders>
            <w:shd w:val="clear" w:color="auto" w:fill="auto"/>
          </w:tcPr>
          <w:p w:rsidR="00853726" w:rsidRPr="006547B8" w:rsidRDefault="00853726" w:rsidP="00853726">
            <w:pPr>
              <w:spacing w:line="276" w:lineRule="auto"/>
              <w:ind w:right="121"/>
              <w:jc w:val="right"/>
              <w:rPr>
                <w:sz w:val="22"/>
                <w:szCs w:val="22"/>
              </w:rPr>
            </w:pPr>
            <w:r w:rsidRPr="006547B8">
              <w:rPr>
                <w:sz w:val="22"/>
                <w:szCs w:val="22"/>
              </w:rPr>
              <w:t>26,1</w:t>
            </w:r>
          </w:p>
        </w:tc>
        <w:tc>
          <w:tcPr>
            <w:tcW w:w="1359" w:type="dxa"/>
            <w:tcBorders>
              <w:top w:val="nil"/>
              <w:left w:val="nil"/>
              <w:bottom w:val="nil"/>
              <w:right w:val="nil"/>
            </w:tcBorders>
            <w:shd w:val="clear" w:color="auto" w:fill="auto"/>
          </w:tcPr>
          <w:p w:rsidR="00853726" w:rsidRPr="006547B8" w:rsidRDefault="00853726" w:rsidP="00853726">
            <w:pPr>
              <w:spacing w:line="276" w:lineRule="auto"/>
              <w:ind w:right="210"/>
              <w:jc w:val="right"/>
              <w:rPr>
                <w:sz w:val="22"/>
                <w:szCs w:val="22"/>
              </w:rPr>
            </w:pPr>
            <w:r w:rsidRPr="006547B8">
              <w:rPr>
                <w:sz w:val="22"/>
                <w:szCs w:val="22"/>
              </w:rPr>
              <w:t>24,9</w:t>
            </w:r>
          </w:p>
        </w:tc>
        <w:tc>
          <w:tcPr>
            <w:tcW w:w="1301" w:type="dxa"/>
            <w:tcBorders>
              <w:top w:val="nil"/>
              <w:left w:val="nil"/>
              <w:bottom w:val="nil"/>
              <w:right w:val="nil"/>
            </w:tcBorders>
            <w:shd w:val="clear" w:color="auto" w:fill="auto"/>
          </w:tcPr>
          <w:p w:rsidR="00853726" w:rsidRPr="00166817" w:rsidRDefault="00853726" w:rsidP="00853726">
            <w:pPr>
              <w:spacing w:line="276" w:lineRule="auto"/>
              <w:ind w:right="210"/>
              <w:jc w:val="right"/>
              <w:rPr>
                <w:sz w:val="22"/>
                <w:szCs w:val="22"/>
                <w:lang w:val="en-US"/>
              </w:rPr>
            </w:pPr>
            <w:r>
              <w:rPr>
                <w:sz w:val="22"/>
                <w:szCs w:val="22"/>
                <w:lang w:val="en-US"/>
              </w:rPr>
              <w:t>19,0</w:t>
            </w:r>
          </w:p>
        </w:tc>
      </w:tr>
      <w:tr w:rsidR="00853726" w:rsidRPr="006547B8" w:rsidTr="00853726">
        <w:trPr>
          <w:trHeight w:val="321"/>
          <w:jc w:val="center"/>
        </w:trPr>
        <w:tc>
          <w:tcPr>
            <w:tcW w:w="2988" w:type="dxa"/>
            <w:tcBorders>
              <w:top w:val="nil"/>
              <w:left w:val="nil"/>
              <w:bottom w:val="nil"/>
              <w:right w:val="nil"/>
            </w:tcBorders>
            <w:shd w:val="clear" w:color="auto" w:fill="auto"/>
          </w:tcPr>
          <w:p w:rsidR="00853726" w:rsidRPr="006547B8" w:rsidRDefault="00853726" w:rsidP="00853726">
            <w:pPr>
              <w:spacing w:line="276" w:lineRule="auto"/>
              <w:ind w:left="117"/>
              <w:rPr>
                <w:sz w:val="22"/>
                <w:szCs w:val="22"/>
              </w:rPr>
            </w:pPr>
            <w:r w:rsidRPr="006547B8">
              <w:rPr>
                <w:sz w:val="22"/>
                <w:szCs w:val="22"/>
              </w:rPr>
              <w:t>ruslar</w:t>
            </w:r>
          </w:p>
        </w:tc>
        <w:tc>
          <w:tcPr>
            <w:tcW w:w="1349" w:type="dxa"/>
            <w:tcBorders>
              <w:top w:val="nil"/>
              <w:left w:val="nil"/>
              <w:bottom w:val="nil"/>
              <w:right w:val="nil"/>
            </w:tcBorders>
            <w:shd w:val="clear" w:color="auto" w:fill="auto"/>
          </w:tcPr>
          <w:p w:rsidR="00853726" w:rsidRPr="006547B8" w:rsidRDefault="00853726" w:rsidP="00853726">
            <w:pPr>
              <w:spacing w:line="276" w:lineRule="auto"/>
              <w:ind w:right="121"/>
              <w:jc w:val="right"/>
              <w:rPr>
                <w:sz w:val="22"/>
                <w:szCs w:val="22"/>
              </w:rPr>
            </w:pPr>
            <w:r w:rsidRPr="006547B8">
              <w:rPr>
                <w:sz w:val="22"/>
                <w:szCs w:val="22"/>
              </w:rPr>
              <w:t>119,4</w:t>
            </w:r>
          </w:p>
        </w:tc>
        <w:tc>
          <w:tcPr>
            <w:tcW w:w="1359" w:type="dxa"/>
            <w:tcBorders>
              <w:top w:val="nil"/>
              <w:left w:val="nil"/>
              <w:bottom w:val="nil"/>
              <w:right w:val="nil"/>
            </w:tcBorders>
            <w:shd w:val="clear" w:color="auto" w:fill="auto"/>
          </w:tcPr>
          <w:p w:rsidR="00853726" w:rsidRPr="006547B8" w:rsidRDefault="00853726" w:rsidP="00853726">
            <w:pPr>
              <w:spacing w:line="276" w:lineRule="auto"/>
              <w:ind w:right="210"/>
              <w:jc w:val="right"/>
              <w:rPr>
                <w:sz w:val="22"/>
                <w:szCs w:val="22"/>
              </w:rPr>
            </w:pPr>
            <w:r w:rsidRPr="006547B8">
              <w:rPr>
                <w:sz w:val="22"/>
                <w:szCs w:val="22"/>
              </w:rPr>
              <w:t>108,5</w:t>
            </w:r>
          </w:p>
        </w:tc>
        <w:tc>
          <w:tcPr>
            <w:tcW w:w="1301" w:type="dxa"/>
            <w:tcBorders>
              <w:top w:val="nil"/>
              <w:left w:val="nil"/>
              <w:bottom w:val="nil"/>
              <w:right w:val="nil"/>
            </w:tcBorders>
            <w:shd w:val="clear" w:color="auto" w:fill="auto"/>
          </w:tcPr>
          <w:p w:rsidR="00853726" w:rsidRPr="00166817" w:rsidRDefault="00853726" w:rsidP="00853726">
            <w:pPr>
              <w:spacing w:line="276" w:lineRule="auto"/>
              <w:ind w:right="210"/>
              <w:jc w:val="right"/>
              <w:rPr>
                <w:sz w:val="22"/>
                <w:szCs w:val="22"/>
                <w:lang w:val="en-US"/>
              </w:rPr>
            </w:pPr>
            <w:r>
              <w:rPr>
                <w:sz w:val="22"/>
                <w:szCs w:val="22"/>
                <w:lang w:val="en-US"/>
              </w:rPr>
              <w:t>65,4</w:t>
            </w:r>
          </w:p>
        </w:tc>
      </w:tr>
      <w:tr w:rsidR="00853726" w:rsidRPr="006547B8" w:rsidTr="00853726">
        <w:trPr>
          <w:jc w:val="center"/>
        </w:trPr>
        <w:tc>
          <w:tcPr>
            <w:tcW w:w="2988" w:type="dxa"/>
            <w:tcBorders>
              <w:top w:val="nil"/>
              <w:left w:val="nil"/>
              <w:bottom w:val="nil"/>
              <w:right w:val="nil"/>
            </w:tcBorders>
            <w:shd w:val="clear" w:color="auto" w:fill="auto"/>
          </w:tcPr>
          <w:p w:rsidR="00853726" w:rsidRPr="006547B8" w:rsidRDefault="00853726" w:rsidP="00853726">
            <w:pPr>
              <w:spacing w:line="276" w:lineRule="auto"/>
              <w:ind w:left="117"/>
              <w:rPr>
                <w:sz w:val="22"/>
                <w:szCs w:val="22"/>
              </w:rPr>
            </w:pPr>
            <w:r w:rsidRPr="006547B8">
              <w:rPr>
                <w:sz w:val="22"/>
                <w:szCs w:val="22"/>
              </w:rPr>
              <w:t>ermənilər</w:t>
            </w:r>
          </w:p>
        </w:tc>
        <w:tc>
          <w:tcPr>
            <w:tcW w:w="1349" w:type="dxa"/>
            <w:tcBorders>
              <w:top w:val="nil"/>
              <w:left w:val="nil"/>
              <w:bottom w:val="nil"/>
              <w:right w:val="nil"/>
            </w:tcBorders>
            <w:shd w:val="clear" w:color="auto" w:fill="auto"/>
          </w:tcPr>
          <w:p w:rsidR="00853726" w:rsidRPr="006547B8" w:rsidRDefault="00853726" w:rsidP="00853726">
            <w:pPr>
              <w:spacing w:line="276" w:lineRule="auto"/>
              <w:ind w:right="121"/>
              <w:jc w:val="right"/>
              <w:rPr>
                <w:sz w:val="22"/>
                <w:szCs w:val="22"/>
              </w:rPr>
            </w:pPr>
            <w:r w:rsidRPr="006547B8">
              <w:rPr>
                <w:sz w:val="22"/>
                <w:szCs w:val="22"/>
              </w:rPr>
              <w:t>0,4</w:t>
            </w:r>
          </w:p>
        </w:tc>
        <w:tc>
          <w:tcPr>
            <w:tcW w:w="1359" w:type="dxa"/>
            <w:tcBorders>
              <w:top w:val="nil"/>
              <w:left w:val="nil"/>
              <w:bottom w:val="nil"/>
              <w:right w:val="nil"/>
            </w:tcBorders>
            <w:shd w:val="clear" w:color="auto" w:fill="auto"/>
          </w:tcPr>
          <w:p w:rsidR="00853726" w:rsidRPr="006547B8" w:rsidRDefault="00853726" w:rsidP="00853726">
            <w:pPr>
              <w:spacing w:line="276" w:lineRule="auto"/>
              <w:ind w:right="210"/>
              <w:jc w:val="right"/>
              <w:rPr>
                <w:sz w:val="22"/>
                <w:szCs w:val="22"/>
              </w:rPr>
            </w:pPr>
            <w:r w:rsidRPr="006547B8">
              <w:rPr>
                <w:sz w:val="22"/>
                <w:szCs w:val="22"/>
              </w:rPr>
              <w:t>0,1</w:t>
            </w:r>
          </w:p>
        </w:tc>
        <w:tc>
          <w:tcPr>
            <w:tcW w:w="1301" w:type="dxa"/>
            <w:tcBorders>
              <w:top w:val="nil"/>
              <w:left w:val="nil"/>
              <w:bottom w:val="nil"/>
              <w:right w:val="nil"/>
            </w:tcBorders>
            <w:shd w:val="clear" w:color="auto" w:fill="auto"/>
          </w:tcPr>
          <w:p w:rsidR="00853726" w:rsidRPr="00166817" w:rsidRDefault="00853726" w:rsidP="00853726">
            <w:pPr>
              <w:spacing w:line="276" w:lineRule="auto"/>
              <w:ind w:right="210"/>
              <w:jc w:val="right"/>
              <w:rPr>
                <w:sz w:val="22"/>
                <w:szCs w:val="22"/>
                <w:lang w:val="en-US"/>
              </w:rPr>
            </w:pPr>
            <w:r>
              <w:rPr>
                <w:sz w:val="22"/>
                <w:szCs w:val="22"/>
                <w:lang w:val="en-US"/>
              </w:rPr>
              <w:t>0,07</w:t>
            </w:r>
          </w:p>
        </w:tc>
      </w:tr>
      <w:tr w:rsidR="00853726" w:rsidRPr="006547B8" w:rsidTr="00853726">
        <w:trPr>
          <w:jc w:val="center"/>
        </w:trPr>
        <w:tc>
          <w:tcPr>
            <w:tcW w:w="2988" w:type="dxa"/>
            <w:tcBorders>
              <w:top w:val="nil"/>
              <w:left w:val="nil"/>
              <w:bottom w:val="nil"/>
              <w:right w:val="nil"/>
            </w:tcBorders>
            <w:shd w:val="clear" w:color="auto" w:fill="auto"/>
          </w:tcPr>
          <w:p w:rsidR="00853726" w:rsidRPr="006547B8" w:rsidRDefault="00853726" w:rsidP="00853726">
            <w:pPr>
              <w:spacing w:line="276" w:lineRule="auto"/>
              <w:ind w:left="117"/>
              <w:rPr>
                <w:sz w:val="22"/>
                <w:szCs w:val="22"/>
              </w:rPr>
            </w:pPr>
            <w:r w:rsidRPr="006547B8">
              <w:rPr>
                <w:sz w:val="22"/>
                <w:szCs w:val="22"/>
              </w:rPr>
              <w:t>talışlar</w:t>
            </w:r>
          </w:p>
        </w:tc>
        <w:tc>
          <w:tcPr>
            <w:tcW w:w="1349" w:type="dxa"/>
            <w:tcBorders>
              <w:top w:val="nil"/>
              <w:left w:val="nil"/>
              <w:bottom w:val="nil"/>
              <w:right w:val="nil"/>
            </w:tcBorders>
            <w:shd w:val="clear" w:color="auto" w:fill="auto"/>
          </w:tcPr>
          <w:p w:rsidR="00853726" w:rsidRPr="006547B8" w:rsidRDefault="00853726" w:rsidP="00853726">
            <w:pPr>
              <w:spacing w:line="276" w:lineRule="auto"/>
              <w:ind w:right="121"/>
              <w:jc w:val="right"/>
              <w:rPr>
                <w:sz w:val="22"/>
                <w:szCs w:val="22"/>
              </w:rPr>
            </w:pPr>
            <w:r w:rsidRPr="006547B8">
              <w:rPr>
                <w:sz w:val="22"/>
                <w:szCs w:val="22"/>
              </w:rPr>
              <w:t>0,9</w:t>
            </w:r>
          </w:p>
        </w:tc>
        <w:tc>
          <w:tcPr>
            <w:tcW w:w="1359" w:type="dxa"/>
            <w:tcBorders>
              <w:top w:val="nil"/>
              <w:left w:val="nil"/>
              <w:bottom w:val="nil"/>
              <w:right w:val="nil"/>
            </w:tcBorders>
            <w:shd w:val="clear" w:color="auto" w:fill="auto"/>
          </w:tcPr>
          <w:p w:rsidR="00853726" w:rsidRPr="006547B8" w:rsidRDefault="00853726" w:rsidP="00853726">
            <w:pPr>
              <w:spacing w:line="276" w:lineRule="auto"/>
              <w:ind w:right="210"/>
              <w:jc w:val="right"/>
              <w:rPr>
                <w:sz w:val="22"/>
                <w:szCs w:val="22"/>
              </w:rPr>
            </w:pPr>
            <w:r w:rsidRPr="006547B8">
              <w:rPr>
                <w:sz w:val="22"/>
                <w:szCs w:val="22"/>
              </w:rPr>
              <w:t>1,0</w:t>
            </w:r>
          </w:p>
        </w:tc>
        <w:tc>
          <w:tcPr>
            <w:tcW w:w="1301" w:type="dxa"/>
            <w:tcBorders>
              <w:top w:val="nil"/>
              <w:left w:val="nil"/>
              <w:bottom w:val="nil"/>
              <w:right w:val="nil"/>
            </w:tcBorders>
            <w:shd w:val="clear" w:color="auto" w:fill="auto"/>
          </w:tcPr>
          <w:p w:rsidR="00853726" w:rsidRPr="00166817" w:rsidRDefault="00853726" w:rsidP="00853726">
            <w:pPr>
              <w:spacing w:line="276" w:lineRule="auto"/>
              <w:ind w:right="210"/>
              <w:jc w:val="right"/>
              <w:rPr>
                <w:sz w:val="22"/>
                <w:szCs w:val="22"/>
                <w:lang w:val="en-US"/>
              </w:rPr>
            </w:pPr>
            <w:r>
              <w:rPr>
                <w:sz w:val="22"/>
                <w:szCs w:val="22"/>
                <w:lang w:val="en-US"/>
              </w:rPr>
              <w:t>0,6</w:t>
            </w:r>
          </w:p>
        </w:tc>
      </w:tr>
      <w:tr w:rsidR="00853726" w:rsidRPr="006547B8" w:rsidTr="00853726">
        <w:trPr>
          <w:jc w:val="center"/>
        </w:trPr>
        <w:tc>
          <w:tcPr>
            <w:tcW w:w="2988" w:type="dxa"/>
            <w:tcBorders>
              <w:top w:val="nil"/>
              <w:left w:val="nil"/>
              <w:bottom w:val="nil"/>
              <w:right w:val="nil"/>
            </w:tcBorders>
            <w:shd w:val="clear" w:color="auto" w:fill="auto"/>
          </w:tcPr>
          <w:p w:rsidR="00853726" w:rsidRPr="006547B8" w:rsidRDefault="00853726" w:rsidP="00853726">
            <w:pPr>
              <w:spacing w:line="276" w:lineRule="auto"/>
              <w:ind w:left="117"/>
              <w:rPr>
                <w:sz w:val="22"/>
                <w:szCs w:val="22"/>
              </w:rPr>
            </w:pPr>
            <w:r w:rsidRPr="006547B8">
              <w:rPr>
                <w:sz w:val="22"/>
                <w:szCs w:val="22"/>
              </w:rPr>
              <w:t>avarlar</w:t>
            </w:r>
          </w:p>
        </w:tc>
        <w:tc>
          <w:tcPr>
            <w:tcW w:w="1349" w:type="dxa"/>
            <w:tcBorders>
              <w:top w:val="nil"/>
              <w:left w:val="nil"/>
              <w:bottom w:val="nil"/>
              <w:right w:val="nil"/>
            </w:tcBorders>
            <w:shd w:val="clear" w:color="auto" w:fill="auto"/>
          </w:tcPr>
          <w:p w:rsidR="00853726" w:rsidRPr="006547B8" w:rsidRDefault="00853726" w:rsidP="00853726">
            <w:pPr>
              <w:spacing w:line="276" w:lineRule="auto"/>
              <w:ind w:right="121"/>
              <w:jc w:val="right"/>
              <w:rPr>
                <w:sz w:val="22"/>
                <w:szCs w:val="22"/>
              </w:rPr>
            </w:pPr>
            <w:r w:rsidRPr="006547B8">
              <w:rPr>
                <w:sz w:val="22"/>
                <w:szCs w:val="22"/>
              </w:rPr>
              <w:t>0,5</w:t>
            </w:r>
          </w:p>
        </w:tc>
        <w:tc>
          <w:tcPr>
            <w:tcW w:w="1359" w:type="dxa"/>
            <w:tcBorders>
              <w:top w:val="nil"/>
              <w:left w:val="nil"/>
              <w:bottom w:val="nil"/>
              <w:right w:val="nil"/>
            </w:tcBorders>
            <w:shd w:val="clear" w:color="auto" w:fill="auto"/>
          </w:tcPr>
          <w:p w:rsidR="00853726" w:rsidRPr="006547B8" w:rsidRDefault="00853726" w:rsidP="00853726">
            <w:pPr>
              <w:spacing w:line="276" w:lineRule="auto"/>
              <w:ind w:right="210"/>
              <w:jc w:val="right"/>
              <w:rPr>
                <w:sz w:val="22"/>
                <w:szCs w:val="22"/>
              </w:rPr>
            </w:pPr>
            <w:r w:rsidRPr="006547B8">
              <w:rPr>
                <w:sz w:val="22"/>
                <w:szCs w:val="22"/>
              </w:rPr>
              <w:t>0,3</w:t>
            </w:r>
          </w:p>
        </w:tc>
        <w:tc>
          <w:tcPr>
            <w:tcW w:w="1301" w:type="dxa"/>
            <w:tcBorders>
              <w:top w:val="nil"/>
              <w:left w:val="nil"/>
              <w:bottom w:val="nil"/>
              <w:right w:val="nil"/>
            </w:tcBorders>
            <w:shd w:val="clear" w:color="auto" w:fill="auto"/>
          </w:tcPr>
          <w:p w:rsidR="00853726" w:rsidRPr="00166817" w:rsidRDefault="00853726" w:rsidP="00853726">
            <w:pPr>
              <w:spacing w:line="276" w:lineRule="auto"/>
              <w:ind w:right="210"/>
              <w:jc w:val="right"/>
              <w:rPr>
                <w:sz w:val="22"/>
                <w:szCs w:val="22"/>
                <w:lang w:val="en-US"/>
              </w:rPr>
            </w:pPr>
            <w:r>
              <w:rPr>
                <w:sz w:val="22"/>
                <w:szCs w:val="22"/>
                <w:lang w:val="en-US"/>
              </w:rPr>
              <w:t>0,1</w:t>
            </w:r>
          </w:p>
        </w:tc>
      </w:tr>
      <w:tr w:rsidR="00853726" w:rsidRPr="006547B8" w:rsidTr="00853726">
        <w:trPr>
          <w:jc w:val="center"/>
        </w:trPr>
        <w:tc>
          <w:tcPr>
            <w:tcW w:w="2988" w:type="dxa"/>
            <w:tcBorders>
              <w:top w:val="nil"/>
              <w:left w:val="nil"/>
              <w:bottom w:val="nil"/>
              <w:right w:val="nil"/>
            </w:tcBorders>
            <w:shd w:val="clear" w:color="auto" w:fill="auto"/>
          </w:tcPr>
          <w:p w:rsidR="00853726" w:rsidRPr="006547B8" w:rsidRDefault="00853726" w:rsidP="00853726">
            <w:pPr>
              <w:spacing w:line="276" w:lineRule="auto"/>
              <w:ind w:left="117"/>
              <w:rPr>
                <w:sz w:val="22"/>
                <w:szCs w:val="22"/>
              </w:rPr>
            </w:pPr>
            <w:r w:rsidRPr="006547B8">
              <w:rPr>
                <w:sz w:val="22"/>
                <w:szCs w:val="22"/>
              </w:rPr>
              <w:t>türklər</w:t>
            </w:r>
          </w:p>
        </w:tc>
        <w:tc>
          <w:tcPr>
            <w:tcW w:w="1349" w:type="dxa"/>
            <w:tcBorders>
              <w:top w:val="nil"/>
              <w:left w:val="nil"/>
              <w:bottom w:val="nil"/>
              <w:right w:val="nil"/>
            </w:tcBorders>
            <w:shd w:val="clear" w:color="auto" w:fill="auto"/>
          </w:tcPr>
          <w:p w:rsidR="00853726" w:rsidRPr="006547B8" w:rsidRDefault="00853726" w:rsidP="00853726">
            <w:pPr>
              <w:spacing w:line="276" w:lineRule="auto"/>
              <w:ind w:right="121"/>
              <w:jc w:val="right"/>
              <w:rPr>
                <w:sz w:val="22"/>
                <w:szCs w:val="22"/>
              </w:rPr>
            </w:pPr>
            <w:r w:rsidRPr="006547B8">
              <w:rPr>
                <w:sz w:val="22"/>
                <w:szCs w:val="22"/>
              </w:rPr>
              <w:t>1,1</w:t>
            </w:r>
          </w:p>
        </w:tc>
        <w:tc>
          <w:tcPr>
            <w:tcW w:w="1359" w:type="dxa"/>
            <w:tcBorders>
              <w:top w:val="nil"/>
              <w:left w:val="nil"/>
              <w:bottom w:val="nil"/>
              <w:right w:val="nil"/>
            </w:tcBorders>
            <w:shd w:val="clear" w:color="auto" w:fill="auto"/>
          </w:tcPr>
          <w:p w:rsidR="00853726" w:rsidRPr="006547B8" w:rsidRDefault="00853726" w:rsidP="00853726">
            <w:pPr>
              <w:spacing w:line="276" w:lineRule="auto"/>
              <w:ind w:right="210"/>
              <w:jc w:val="right"/>
              <w:rPr>
                <w:sz w:val="22"/>
                <w:szCs w:val="22"/>
              </w:rPr>
            </w:pPr>
            <w:r w:rsidRPr="006547B8">
              <w:rPr>
                <w:sz w:val="22"/>
                <w:szCs w:val="22"/>
              </w:rPr>
              <w:t>2,1</w:t>
            </w:r>
          </w:p>
        </w:tc>
        <w:tc>
          <w:tcPr>
            <w:tcW w:w="1301" w:type="dxa"/>
            <w:tcBorders>
              <w:top w:val="nil"/>
              <w:left w:val="nil"/>
              <w:bottom w:val="nil"/>
              <w:right w:val="nil"/>
            </w:tcBorders>
            <w:shd w:val="clear" w:color="auto" w:fill="auto"/>
          </w:tcPr>
          <w:p w:rsidR="00853726" w:rsidRPr="00166817" w:rsidRDefault="00853726" w:rsidP="00853726">
            <w:pPr>
              <w:spacing w:line="276" w:lineRule="auto"/>
              <w:ind w:right="210"/>
              <w:jc w:val="right"/>
              <w:rPr>
                <w:sz w:val="22"/>
                <w:szCs w:val="22"/>
                <w:lang w:val="en-US"/>
              </w:rPr>
            </w:pPr>
            <w:r>
              <w:rPr>
                <w:sz w:val="22"/>
                <w:szCs w:val="22"/>
                <w:lang w:val="en-US"/>
              </w:rPr>
              <w:t>1,08</w:t>
            </w:r>
          </w:p>
        </w:tc>
      </w:tr>
      <w:tr w:rsidR="00853726" w:rsidRPr="006547B8" w:rsidTr="00853726">
        <w:trPr>
          <w:jc w:val="center"/>
        </w:trPr>
        <w:tc>
          <w:tcPr>
            <w:tcW w:w="2988" w:type="dxa"/>
            <w:tcBorders>
              <w:top w:val="nil"/>
              <w:left w:val="nil"/>
              <w:bottom w:val="nil"/>
              <w:right w:val="nil"/>
            </w:tcBorders>
            <w:shd w:val="clear" w:color="auto" w:fill="auto"/>
          </w:tcPr>
          <w:p w:rsidR="00853726" w:rsidRPr="006547B8" w:rsidRDefault="00853726" w:rsidP="00853726">
            <w:pPr>
              <w:spacing w:line="276" w:lineRule="auto"/>
              <w:ind w:left="117"/>
              <w:rPr>
                <w:sz w:val="22"/>
                <w:szCs w:val="22"/>
              </w:rPr>
            </w:pPr>
            <w:r w:rsidRPr="006547B8">
              <w:rPr>
                <w:sz w:val="22"/>
                <w:szCs w:val="22"/>
              </w:rPr>
              <w:t>tatarlar</w:t>
            </w:r>
          </w:p>
        </w:tc>
        <w:tc>
          <w:tcPr>
            <w:tcW w:w="1349" w:type="dxa"/>
            <w:tcBorders>
              <w:top w:val="nil"/>
              <w:left w:val="nil"/>
              <w:bottom w:val="nil"/>
              <w:right w:val="nil"/>
            </w:tcBorders>
            <w:shd w:val="clear" w:color="auto" w:fill="auto"/>
          </w:tcPr>
          <w:p w:rsidR="00853726" w:rsidRPr="006547B8" w:rsidRDefault="00853726" w:rsidP="00853726">
            <w:pPr>
              <w:spacing w:line="276" w:lineRule="auto"/>
              <w:ind w:right="121"/>
              <w:jc w:val="right"/>
              <w:rPr>
                <w:sz w:val="22"/>
                <w:szCs w:val="22"/>
              </w:rPr>
            </w:pPr>
            <w:r w:rsidRPr="006547B8">
              <w:rPr>
                <w:sz w:val="22"/>
                <w:szCs w:val="22"/>
              </w:rPr>
              <w:t>27,7</w:t>
            </w:r>
          </w:p>
        </w:tc>
        <w:tc>
          <w:tcPr>
            <w:tcW w:w="1359" w:type="dxa"/>
            <w:tcBorders>
              <w:top w:val="nil"/>
              <w:left w:val="nil"/>
              <w:bottom w:val="nil"/>
              <w:right w:val="nil"/>
            </w:tcBorders>
            <w:shd w:val="clear" w:color="auto" w:fill="auto"/>
          </w:tcPr>
          <w:p w:rsidR="00853726" w:rsidRPr="006547B8" w:rsidRDefault="00853726" w:rsidP="00853726">
            <w:pPr>
              <w:spacing w:line="276" w:lineRule="auto"/>
              <w:ind w:right="210"/>
              <w:jc w:val="right"/>
              <w:rPr>
                <w:sz w:val="22"/>
                <w:szCs w:val="22"/>
              </w:rPr>
            </w:pPr>
            <w:r w:rsidRPr="006547B8">
              <w:rPr>
                <w:sz w:val="22"/>
                <w:szCs w:val="22"/>
              </w:rPr>
              <w:t>25,2</w:t>
            </w:r>
          </w:p>
        </w:tc>
        <w:tc>
          <w:tcPr>
            <w:tcW w:w="1301" w:type="dxa"/>
            <w:tcBorders>
              <w:top w:val="nil"/>
              <w:left w:val="nil"/>
              <w:bottom w:val="nil"/>
              <w:right w:val="nil"/>
            </w:tcBorders>
            <w:shd w:val="clear" w:color="auto" w:fill="auto"/>
          </w:tcPr>
          <w:p w:rsidR="00853726" w:rsidRPr="00166817" w:rsidRDefault="00853726" w:rsidP="00853726">
            <w:pPr>
              <w:spacing w:line="276" w:lineRule="auto"/>
              <w:ind w:right="210"/>
              <w:jc w:val="right"/>
              <w:rPr>
                <w:sz w:val="22"/>
                <w:szCs w:val="22"/>
                <w:lang w:val="en-US"/>
              </w:rPr>
            </w:pPr>
            <w:r>
              <w:rPr>
                <w:sz w:val="22"/>
                <w:szCs w:val="22"/>
                <w:lang w:val="en-US"/>
              </w:rPr>
              <w:t>17,5</w:t>
            </w:r>
          </w:p>
        </w:tc>
      </w:tr>
      <w:tr w:rsidR="00853726" w:rsidRPr="006547B8" w:rsidTr="00853726">
        <w:trPr>
          <w:jc w:val="center"/>
        </w:trPr>
        <w:tc>
          <w:tcPr>
            <w:tcW w:w="2988" w:type="dxa"/>
            <w:tcBorders>
              <w:top w:val="nil"/>
              <w:left w:val="nil"/>
              <w:bottom w:val="nil"/>
              <w:right w:val="nil"/>
            </w:tcBorders>
            <w:shd w:val="clear" w:color="auto" w:fill="auto"/>
          </w:tcPr>
          <w:p w:rsidR="00853726" w:rsidRPr="006547B8" w:rsidRDefault="00853726" w:rsidP="00853726">
            <w:pPr>
              <w:spacing w:line="276" w:lineRule="auto"/>
              <w:ind w:left="117"/>
              <w:rPr>
                <w:sz w:val="22"/>
                <w:szCs w:val="22"/>
              </w:rPr>
            </w:pPr>
            <w:r w:rsidRPr="006547B8">
              <w:rPr>
                <w:sz w:val="22"/>
                <w:szCs w:val="22"/>
              </w:rPr>
              <w:t xml:space="preserve">tatlar                                   </w:t>
            </w:r>
          </w:p>
        </w:tc>
        <w:tc>
          <w:tcPr>
            <w:tcW w:w="1349" w:type="dxa"/>
            <w:tcBorders>
              <w:top w:val="nil"/>
              <w:left w:val="nil"/>
              <w:bottom w:val="nil"/>
              <w:right w:val="nil"/>
            </w:tcBorders>
            <w:shd w:val="clear" w:color="auto" w:fill="auto"/>
          </w:tcPr>
          <w:p w:rsidR="00853726" w:rsidRPr="006547B8" w:rsidRDefault="00853726" w:rsidP="00853726">
            <w:pPr>
              <w:spacing w:line="276" w:lineRule="auto"/>
              <w:ind w:right="121"/>
              <w:jc w:val="right"/>
              <w:rPr>
                <w:sz w:val="22"/>
                <w:szCs w:val="22"/>
              </w:rPr>
            </w:pPr>
            <w:r w:rsidRPr="006547B8">
              <w:rPr>
                <w:sz w:val="22"/>
                <w:szCs w:val="22"/>
              </w:rPr>
              <w:t>0,8</w:t>
            </w:r>
          </w:p>
        </w:tc>
        <w:tc>
          <w:tcPr>
            <w:tcW w:w="1359" w:type="dxa"/>
            <w:tcBorders>
              <w:top w:val="nil"/>
              <w:left w:val="nil"/>
              <w:bottom w:val="nil"/>
              <w:right w:val="nil"/>
            </w:tcBorders>
            <w:shd w:val="clear" w:color="auto" w:fill="auto"/>
          </w:tcPr>
          <w:p w:rsidR="00853726" w:rsidRPr="006547B8" w:rsidRDefault="00853726" w:rsidP="00853726">
            <w:pPr>
              <w:spacing w:line="276" w:lineRule="auto"/>
              <w:ind w:right="210"/>
              <w:jc w:val="right"/>
              <w:rPr>
                <w:sz w:val="22"/>
                <w:szCs w:val="22"/>
              </w:rPr>
            </w:pPr>
            <w:r w:rsidRPr="006547B8">
              <w:rPr>
                <w:sz w:val="22"/>
                <w:szCs w:val="22"/>
              </w:rPr>
              <w:t>0,3</w:t>
            </w:r>
          </w:p>
        </w:tc>
        <w:tc>
          <w:tcPr>
            <w:tcW w:w="1301" w:type="dxa"/>
            <w:tcBorders>
              <w:top w:val="nil"/>
              <w:left w:val="nil"/>
              <w:bottom w:val="nil"/>
              <w:right w:val="nil"/>
            </w:tcBorders>
            <w:shd w:val="clear" w:color="auto" w:fill="auto"/>
          </w:tcPr>
          <w:p w:rsidR="00853726" w:rsidRPr="00166817" w:rsidRDefault="00853726" w:rsidP="00853726">
            <w:pPr>
              <w:spacing w:line="276" w:lineRule="auto"/>
              <w:ind w:right="210"/>
              <w:jc w:val="right"/>
              <w:rPr>
                <w:sz w:val="22"/>
                <w:szCs w:val="22"/>
                <w:lang w:val="en-US"/>
              </w:rPr>
            </w:pPr>
            <w:r w:rsidRPr="006547B8">
              <w:rPr>
                <w:sz w:val="22"/>
                <w:szCs w:val="22"/>
              </w:rPr>
              <w:t>0</w:t>
            </w:r>
            <w:r>
              <w:rPr>
                <w:sz w:val="22"/>
                <w:szCs w:val="22"/>
                <w:lang w:val="en-US"/>
              </w:rPr>
              <w:t>,14</w:t>
            </w:r>
          </w:p>
        </w:tc>
      </w:tr>
      <w:tr w:rsidR="00853726" w:rsidRPr="006547B8" w:rsidTr="00853726">
        <w:trPr>
          <w:jc w:val="center"/>
        </w:trPr>
        <w:tc>
          <w:tcPr>
            <w:tcW w:w="2988" w:type="dxa"/>
            <w:tcBorders>
              <w:top w:val="nil"/>
              <w:left w:val="nil"/>
              <w:bottom w:val="nil"/>
              <w:right w:val="nil"/>
            </w:tcBorders>
            <w:shd w:val="clear" w:color="auto" w:fill="auto"/>
          </w:tcPr>
          <w:p w:rsidR="00853726" w:rsidRPr="006547B8" w:rsidRDefault="00853726" w:rsidP="00853726">
            <w:pPr>
              <w:spacing w:line="276" w:lineRule="auto"/>
              <w:ind w:left="117"/>
              <w:rPr>
                <w:sz w:val="22"/>
                <w:szCs w:val="22"/>
              </w:rPr>
            </w:pPr>
            <w:r w:rsidRPr="006547B8">
              <w:rPr>
                <w:sz w:val="22"/>
                <w:szCs w:val="22"/>
              </w:rPr>
              <w:t>ukraynalılar</w:t>
            </w:r>
          </w:p>
        </w:tc>
        <w:tc>
          <w:tcPr>
            <w:tcW w:w="1349" w:type="dxa"/>
            <w:tcBorders>
              <w:top w:val="nil"/>
              <w:left w:val="nil"/>
              <w:bottom w:val="nil"/>
              <w:right w:val="nil"/>
            </w:tcBorders>
            <w:shd w:val="clear" w:color="auto" w:fill="auto"/>
          </w:tcPr>
          <w:p w:rsidR="00853726" w:rsidRPr="006547B8" w:rsidRDefault="00853726" w:rsidP="00853726">
            <w:pPr>
              <w:spacing w:line="276" w:lineRule="auto"/>
              <w:ind w:right="121"/>
              <w:jc w:val="right"/>
              <w:rPr>
                <w:sz w:val="22"/>
                <w:szCs w:val="22"/>
              </w:rPr>
            </w:pPr>
            <w:r w:rsidRPr="006547B8">
              <w:rPr>
                <w:sz w:val="22"/>
                <w:szCs w:val="22"/>
              </w:rPr>
              <w:t>24,9</w:t>
            </w:r>
          </w:p>
        </w:tc>
        <w:tc>
          <w:tcPr>
            <w:tcW w:w="1359" w:type="dxa"/>
            <w:tcBorders>
              <w:top w:val="nil"/>
              <w:left w:val="nil"/>
              <w:bottom w:val="nil"/>
              <w:right w:val="nil"/>
            </w:tcBorders>
            <w:shd w:val="clear" w:color="auto" w:fill="auto"/>
          </w:tcPr>
          <w:p w:rsidR="00853726" w:rsidRPr="006547B8" w:rsidRDefault="00853726" w:rsidP="00853726">
            <w:pPr>
              <w:spacing w:line="276" w:lineRule="auto"/>
              <w:ind w:right="210"/>
              <w:jc w:val="right"/>
              <w:rPr>
                <w:sz w:val="22"/>
                <w:szCs w:val="22"/>
              </w:rPr>
            </w:pPr>
            <w:r w:rsidRPr="006547B8">
              <w:rPr>
                <w:sz w:val="22"/>
                <w:szCs w:val="22"/>
              </w:rPr>
              <w:t>21,1</w:t>
            </w:r>
          </w:p>
        </w:tc>
        <w:tc>
          <w:tcPr>
            <w:tcW w:w="1301" w:type="dxa"/>
            <w:tcBorders>
              <w:top w:val="nil"/>
              <w:left w:val="nil"/>
              <w:bottom w:val="nil"/>
              <w:right w:val="nil"/>
            </w:tcBorders>
            <w:shd w:val="clear" w:color="auto" w:fill="auto"/>
          </w:tcPr>
          <w:p w:rsidR="00853726" w:rsidRPr="00166817" w:rsidRDefault="00853726" w:rsidP="00853726">
            <w:pPr>
              <w:spacing w:line="276" w:lineRule="auto"/>
              <w:ind w:right="210"/>
              <w:jc w:val="right"/>
              <w:rPr>
                <w:sz w:val="22"/>
                <w:szCs w:val="22"/>
                <w:lang w:val="en-US"/>
              </w:rPr>
            </w:pPr>
            <w:r>
              <w:rPr>
                <w:sz w:val="22"/>
                <w:szCs w:val="22"/>
                <w:lang w:val="en-US"/>
              </w:rPr>
              <w:t>13,8</w:t>
            </w:r>
          </w:p>
        </w:tc>
      </w:tr>
      <w:tr w:rsidR="00853726" w:rsidRPr="006547B8" w:rsidTr="00853726">
        <w:trPr>
          <w:jc w:val="center"/>
        </w:trPr>
        <w:tc>
          <w:tcPr>
            <w:tcW w:w="2988" w:type="dxa"/>
            <w:tcBorders>
              <w:top w:val="nil"/>
              <w:left w:val="nil"/>
              <w:bottom w:val="nil"/>
              <w:right w:val="nil"/>
            </w:tcBorders>
            <w:shd w:val="clear" w:color="auto" w:fill="auto"/>
          </w:tcPr>
          <w:p w:rsidR="00853726" w:rsidRPr="006547B8" w:rsidRDefault="00853726" w:rsidP="00853726">
            <w:pPr>
              <w:spacing w:line="276" w:lineRule="auto"/>
              <w:ind w:left="117"/>
              <w:rPr>
                <w:sz w:val="22"/>
                <w:szCs w:val="22"/>
              </w:rPr>
            </w:pPr>
            <w:r w:rsidRPr="006547B8">
              <w:rPr>
                <w:sz w:val="22"/>
                <w:szCs w:val="22"/>
              </w:rPr>
              <w:t xml:space="preserve">saxurlar                          </w:t>
            </w:r>
          </w:p>
        </w:tc>
        <w:tc>
          <w:tcPr>
            <w:tcW w:w="1349" w:type="dxa"/>
            <w:tcBorders>
              <w:top w:val="nil"/>
              <w:left w:val="nil"/>
              <w:bottom w:val="nil"/>
              <w:right w:val="nil"/>
            </w:tcBorders>
            <w:shd w:val="clear" w:color="auto" w:fill="auto"/>
          </w:tcPr>
          <w:p w:rsidR="00853726" w:rsidRPr="006547B8" w:rsidRDefault="00853726" w:rsidP="00853726">
            <w:pPr>
              <w:spacing w:line="276" w:lineRule="auto"/>
              <w:ind w:right="121"/>
              <w:jc w:val="right"/>
              <w:rPr>
                <w:sz w:val="22"/>
                <w:szCs w:val="22"/>
              </w:rPr>
            </w:pPr>
            <w:r w:rsidRPr="006547B8">
              <w:rPr>
                <w:sz w:val="22"/>
                <w:szCs w:val="22"/>
              </w:rPr>
              <w:t>0,1</w:t>
            </w:r>
          </w:p>
        </w:tc>
        <w:tc>
          <w:tcPr>
            <w:tcW w:w="1359" w:type="dxa"/>
            <w:tcBorders>
              <w:top w:val="nil"/>
              <w:left w:val="nil"/>
              <w:bottom w:val="nil"/>
              <w:right w:val="nil"/>
            </w:tcBorders>
            <w:shd w:val="clear" w:color="auto" w:fill="auto"/>
          </w:tcPr>
          <w:p w:rsidR="00853726" w:rsidRPr="006547B8" w:rsidRDefault="00853726" w:rsidP="00853726">
            <w:pPr>
              <w:spacing w:line="276" w:lineRule="auto"/>
              <w:ind w:right="210"/>
              <w:jc w:val="right"/>
              <w:rPr>
                <w:sz w:val="22"/>
                <w:szCs w:val="22"/>
              </w:rPr>
            </w:pPr>
            <w:r w:rsidRPr="006547B8">
              <w:rPr>
                <w:sz w:val="22"/>
                <w:szCs w:val="22"/>
              </w:rPr>
              <w:t>0,03</w:t>
            </w:r>
          </w:p>
        </w:tc>
        <w:tc>
          <w:tcPr>
            <w:tcW w:w="1301" w:type="dxa"/>
            <w:tcBorders>
              <w:top w:val="nil"/>
              <w:left w:val="nil"/>
              <w:bottom w:val="nil"/>
              <w:right w:val="nil"/>
            </w:tcBorders>
            <w:shd w:val="clear" w:color="auto" w:fill="auto"/>
          </w:tcPr>
          <w:p w:rsidR="00853726" w:rsidRPr="00166817" w:rsidRDefault="00853726" w:rsidP="00853726">
            <w:pPr>
              <w:spacing w:line="276" w:lineRule="auto"/>
              <w:ind w:right="210"/>
              <w:jc w:val="right"/>
              <w:rPr>
                <w:sz w:val="22"/>
                <w:szCs w:val="22"/>
                <w:lang w:val="en-US"/>
              </w:rPr>
            </w:pPr>
            <w:r>
              <w:rPr>
                <w:sz w:val="22"/>
                <w:szCs w:val="22"/>
                <w:lang w:val="en-US"/>
              </w:rPr>
              <w:t>0,015</w:t>
            </w:r>
          </w:p>
        </w:tc>
      </w:tr>
      <w:tr w:rsidR="00853726" w:rsidRPr="006547B8" w:rsidTr="00853726">
        <w:trPr>
          <w:jc w:val="center"/>
        </w:trPr>
        <w:tc>
          <w:tcPr>
            <w:tcW w:w="2988" w:type="dxa"/>
            <w:tcBorders>
              <w:top w:val="nil"/>
              <w:left w:val="nil"/>
              <w:bottom w:val="nil"/>
              <w:right w:val="nil"/>
            </w:tcBorders>
            <w:shd w:val="clear" w:color="auto" w:fill="auto"/>
          </w:tcPr>
          <w:p w:rsidR="00853726" w:rsidRPr="006547B8" w:rsidRDefault="00853726" w:rsidP="00853726">
            <w:pPr>
              <w:spacing w:line="276" w:lineRule="auto"/>
              <w:ind w:left="117"/>
              <w:rPr>
                <w:sz w:val="22"/>
                <w:szCs w:val="22"/>
              </w:rPr>
            </w:pPr>
            <w:r w:rsidRPr="006547B8">
              <w:rPr>
                <w:sz w:val="22"/>
                <w:szCs w:val="22"/>
              </w:rPr>
              <w:t>gürcülər</w:t>
            </w:r>
          </w:p>
        </w:tc>
        <w:tc>
          <w:tcPr>
            <w:tcW w:w="1349" w:type="dxa"/>
            <w:tcBorders>
              <w:top w:val="nil"/>
              <w:left w:val="nil"/>
              <w:bottom w:val="nil"/>
              <w:right w:val="nil"/>
            </w:tcBorders>
            <w:shd w:val="clear" w:color="auto" w:fill="auto"/>
          </w:tcPr>
          <w:p w:rsidR="00853726" w:rsidRPr="006547B8" w:rsidRDefault="00853726" w:rsidP="00853726">
            <w:pPr>
              <w:spacing w:line="276" w:lineRule="auto"/>
              <w:ind w:right="121"/>
              <w:jc w:val="right"/>
              <w:rPr>
                <w:sz w:val="22"/>
                <w:szCs w:val="22"/>
              </w:rPr>
            </w:pPr>
            <w:r w:rsidRPr="006547B8">
              <w:rPr>
                <w:sz w:val="22"/>
                <w:szCs w:val="22"/>
              </w:rPr>
              <w:t>2,3</w:t>
            </w:r>
          </w:p>
        </w:tc>
        <w:tc>
          <w:tcPr>
            <w:tcW w:w="1359" w:type="dxa"/>
            <w:tcBorders>
              <w:top w:val="nil"/>
              <w:left w:val="nil"/>
              <w:bottom w:val="nil"/>
              <w:right w:val="nil"/>
            </w:tcBorders>
            <w:shd w:val="clear" w:color="auto" w:fill="auto"/>
          </w:tcPr>
          <w:p w:rsidR="00853726" w:rsidRPr="006547B8" w:rsidRDefault="00853726" w:rsidP="00853726">
            <w:pPr>
              <w:spacing w:line="276" w:lineRule="auto"/>
              <w:ind w:right="210"/>
              <w:jc w:val="right"/>
              <w:rPr>
                <w:sz w:val="22"/>
                <w:szCs w:val="22"/>
              </w:rPr>
            </w:pPr>
            <w:r w:rsidRPr="006547B8">
              <w:rPr>
                <w:sz w:val="22"/>
                <w:szCs w:val="22"/>
              </w:rPr>
              <w:t>2,2</w:t>
            </w:r>
          </w:p>
        </w:tc>
        <w:tc>
          <w:tcPr>
            <w:tcW w:w="1301" w:type="dxa"/>
            <w:tcBorders>
              <w:top w:val="nil"/>
              <w:left w:val="nil"/>
              <w:bottom w:val="nil"/>
              <w:right w:val="nil"/>
            </w:tcBorders>
            <w:shd w:val="clear" w:color="auto" w:fill="auto"/>
          </w:tcPr>
          <w:p w:rsidR="00853726" w:rsidRPr="00166817" w:rsidRDefault="00853726" w:rsidP="00853726">
            <w:pPr>
              <w:spacing w:line="276" w:lineRule="auto"/>
              <w:ind w:right="210"/>
              <w:jc w:val="right"/>
              <w:rPr>
                <w:sz w:val="22"/>
                <w:szCs w:val="22"/>
                <w:lang w:val="en-US"/>
              </w:rPr>
            </w:pPr>
            <w:r>
              <w:rPr>
                <w:sz w:val="22"/>
                <w:szCs w:val="22"/>
                <w:lang w:val="en-US"/>
              </w:rPr>
              <w:t>0,4</w:t>
            </w:r>
          </w:p>
        </w:tc>
      </w:tr>
      <w:tr w:rsidR="00853726" w:rsidRPr="006547B8" w:rsidTr="00853726">
        <w:trPr>
          <w:jc w:val="center"/>
        </w:trPr>
        <w:tc>
          <w:tcPr>
            <w:tcW w:w="2988" w:type="dxa"/>
            <w:tcBorders>
              <w:top w:val="nil"/>
              <w:left w:val="nil"/>
              <w:bottom w:val="nil"/>
              <w:right w:val="nil"/>
            </w:tcBorders>
            <w:shd w:val="clear" w:color="auto" w:fill="auto"/>
          </w:tcPr>
          <w:p w:rsidR="00853726" w:rsidRPr="006547B8" w:rsidRDefault="00853726" w:rsidP="00853726">
            <w:pPr>
              <w:spacing w:line="276" w:lineRule="auto"/>
              <w:ind w:left="117"/>
              <w:rPr>
                <w:sz w:val="22"/>
                <w:szCs w:val="22"/>
              </w:rPr>
            </w:pPr>
            <w:r w:rsidRPr="006547B8">
              <w:rPr>
                <w:sz w:val="22"/>
                <w:szCs w:val="22"/>
              </w:rPr>
              <w:t>yəhudilər</w:t>
            </w:r>
          </w:p>
        </w:tc>
        <w:tc>
          <w:tcPr>
            <w:tcW w:w="1349" w:type="dxa"/>
            <w:tcBorders>
              <w:top w:val="nil"/>
              <w:left w:val="nil"/>
              <w:bottom w:val="nil"/>
              <w:right w:val="nil"/>
            </w:tcBorders>
            <w:shd w:val="clear" w:color="auto" w:fill="auto"/>
          </w:tcPr>
          <w:p w:rsidR="00853726" w:rsidRPr="006547B8" w:rsidRDefault="00853726" w:rsidP="00853726">
            <w:pPr>
              <w:spacing w:line="276" w:lineRule="auto"/>
              <w:ind w:right="121"/>
              <w:jc w:val="right"/>
              <w:rPr>
                <w:sz w:val="22"/>
                <w:szCs w:val="22"/>
              </w:rPr>
            </w:pPr>
            <w:r w:rsidRPr="006547B8">
              <w:rPr>
                <w:sz w:val="22"/>
                <w:szCs w:val="22"/>
              </w:rPr>
              <w:t>5,2</w:t>
            </w:r>
          </w:p>
        </w:tc>
        <w:tc>
          <w:tcPr>
            <w:tcW w:w="1359" w:type="dxa"/>
            <w:tcBorders>
              <w:top w:val="nil"/>
              <w:left w:val="nil"/>
              <w:bottom w:val="nil"/>
              <w:right w:val="nil"/>
            </w:tcBorders>
            <w:shd w:val="clear" w:color="auto" w:fill="auto"/>
          </w:tcPr>
          <w:p w:rsidR="00853726" w:rsidRPr="006547B8" w:rsidRDefault="00853726" w:rsidP="00853726">
            <w:pPr>
              <w:spacing w:line="276" w:lineRule="auto"/>
              <w:ind w:right="210"/>
              <w:jc w:val="right"/>
              <w:rPr>
                <w:sz w:val="22"/>
                <w:szCs w:val="22"/>
              </w:rPr>
            </w:pPr>
            <w:r w:rsidRPr="006547B8">
              <w:rPr>
                <w:sz w:val="22"/>
                <w:szCs w:val="22"/>
              </w:rPr>
              <w:t>6,1</w:t>
            </w:r>
          </w:p>
        </w:tc>
        <w:tc>
          <w:tcPr>
            <w:tcW w:w="1301" w:type="dxa"/>
            <w:tcBorders>
              <w:top w:val="nil"/>
              <w:left w:val="nil"/>
              <w:bottom w:val="nil"/>
              <w:right w:val="nil"/>
            </w:tcBorders>
            <w:shd w:val="clear" w:color="auto" w:fill="auto"/>
          </w:tcPr>
          <w:p w:rsidR="00853726" w:rsidRPr="00166817" w:rsidRDefault="00853726" w:rsidP="00853726">
            <w:pPr>
              <w:spacing w:line="276" w:lineRule="auto"/>
              <w:ind w:right="210"/>
              <w:jc w:val="right"/>
              <w:rPr>
                <w:sz w:val="22"/>
                <w:szCs w:val="22"/>
                <w:lang w:val="en-US"/>
              </w:rPr>
            </w:pPr>
            <w:r>
              <w:rPr>
                <w:sz w:val="22"/>
                <w:szCs w:val="22"/>
                <w:lang w:val="en-US"/>
              </w:rPr>
              <w:t>2,3</w:t>
            </w:r>
          </w:p>
        </w:tc>
      </w:tr>
      <w:tr w:rsidR="00853726" w:rsidRPr="006547B8" w:rsidTr="00853726">
        <w:trPr>
          <w:jc w:val="center"/>
        </w:trPr>
        <w:tc>
          <w:tcPr>
            <w:tcW w:w="2988" w:type="dxa"/>
            <w:tcBorders>
              <w:top w:val="nil"/>
              <w:left w:val="nil"/>
              <w:bottom w:val="nil"/>
              <w:right w:val="nil"/>
            </w:tcBorders>
            <w:shd w:val="clear" w:color="auto" w:fill="auto"/>
          </w:tcPr>
          <w:p w:rsidR="00853726" w:rsidRPr="006547B8" w:rsidRDefault="00853726" w:rsidP="00853726">
            <w:pPr>
              <w:spacing w:line="276" w:lineRule="auto"/>
              <w:ind w:left="117"/>
              <w:rPr>
                <w:sz w:val="22"/>
                <w:szCs w:val="22"/>
              </w:rPr>
            </w:pPr>
            <w:r w:rsidRPr="006547B8">
              <w:rPr>
                <w:sz w:val="22"/>
                <w:szCs w:val="22"/>
              </w:rPr>
              <w:t>kürdlər</w:t>
            </w:r>
          </w:p>
        </w:tc>
        <w:tc>
          <w:tcPr>
            <w:tcW w:w="1349" w:type="dxa"/>
            <w:tcBorders>
              <w:top w:val="nil"/>
              <w:left w:val="nil"/>
              <w:bottom w:val="nil"/>
              <w:right w:val="nil"/>
            </w:tcBorders>
            <w:shd w:val="clear" w:color="auto" w:fill="auto"/>
          </w:tcPr>
          <w:p w:rsidR="00853726" w:rsidRPr="006547B8" w:rsidRDefault="00853726" w:rsidP="00853726">
            <w:pPr>
              <w:spacing w:line="276" w:lineRule="auto"/>
              <w:ind w:right="121"/>
              <w:jc w:val="right"/>
              <w:rPr>
                <w:sz w:val="22"/>
                <w:szCs w:val="22"/>
              </w:rPr>
            </w:pPr>
            <w:r w:rsidRPr="006547B8">
              <w:rPr>
                <w:sz w:val="22"/>
                <w:szCs w:val="22"/>
              </w:rPr>
              <w:t>0,8</w:t>
            </w:r>
          </w:p>
        </w:tc>
        <w:tc>
          <w:tcPr>
            <w:tcW w:w="1359" w:type="dxa"/>
            <w:tcBorders>
              <w:top w:val="nil"/>
              <w:left w:val="nil"/>
              <w:bottom w:val="nil"/>
              <w:right w:val="nil"/>
            </w:tcBorders>
            <w:shd w:val="clear" w:color="auto" w:fill="auto"/>
          </w:tcPr>
          <w:p w:rsidR="00853726" w:rsidRPr="006547B8" w:rsidRDefault="00853726" w:rsidP="00853726">
            <w:pPr>
              <w:spacing w:line="276" w:lineRule="auto"/>
              <w:ind w:right="210"/>
              <w:jc w:val="right"/>
              <w:rPr>
                <w:sz w:val="22"/>
                <w:szCs w:val="22"/>
              </w:rPr>
            </w:pPr>
            <w:r w:rsidRPr="006547B8">
              <w:rPr>
                <w:sz w:val="22"/>
                <w:szCs w:val="22"/>
              </w:rPr>
              <w:t>0,2</w:t>
            </w:r>
          </w:p>
        </w:tc>
        <w:tc>
          <w:tcPr>
            <w:tcW w:w="1301" w:type="dxa"/>
            <w:tcBorders>
              <w:top w:val="nil"/>
              <w:left w:val="nil"/>
              <w:bottom w:val="nil"/>
              <w:right w:val="nil"/>
            </w:tcBorders>
            <w:shd w:val="clear" w:color="auto" w:fill="auto"/>
          </w:tcPr>
          <w:p w:rsidR="00853726" w:rsidRPr="00166817" w:rsidRDefault="00853726" w:rsidP="00853726">
            <w:pPr>
              <w:spacing w:line="276" w:lineRule="auto"/>
              <w:ind w:right="210"/>
              <w:jc w:val="right"/>
              <w:rPr>
                <w:sz w:val="22"/>
                <w:szCs w:val="22"/>
                <w:lang w:val="en-US"/>
              </w:rPr>
            </w:pPr>
            <w:r w:rsidRPr="006547B8">
              <w:rPr>
                <w:sz w:val="22"/>
                <w:szCs w:val="22"/>
              </w:rPr>
              <w:t>0,</w:t>
            </w:r>
            <w:r>
              <w:rPr>
                <w:sz w:val="22"/>
                <w:szCs w:val="22"/>
                <w:lang w:val="en-US"/>
              </w:rPr>
              <w:t>05</w:t>
            </w:r>
          </w:p>
        </w:tc>
      </w:tr>
      <w:tr w:rsidR="00853726" w:rsidRPr="006547B8" w:rsidTr="00853726">
        <w:trPr>
          <w:jc w:val="center"/>
        </w:trPr>
        <w:tc>
          <w:tcPr>
            <w:tcW w:w="2988" w:type="dxa"/>
            <w:tcBorders>
              <w:top w:val="nil"/>
              <w:left w:val="nil"/>
              <w:bottom w:val="nil"/>
              <w:right w:val="nil"/>
            </w:tcBorders>
            <w:shd w:val="clear" w:color="auto" w:fill="auto"/>
          </w:tcPr>
          <w:p w:rsidR="00853726" w:rsidRPr="006547B8" w:rsidRDefault="00853726" w:rsidP="00853726">
            <w:pPr>
              <w:spacing w:line="276" w:lineRule="auto"/>
              <w:ind w:left="117"/>
              <w:rPr>
                <w:sz w:val="22"/>
                <w:szCs w:val="22"/>
              </w:rPr>
            </w:pPr>
            <w:r w:rsidRPr="006547B8">
              <w:rPr>
                <w:sz w:val="22"/>
                <w:szCs w:val="22"/>
              </w:rPr>
              <w:t xml:space="preserve">udinlər                           </w:t>
            </w:r>
          </w:p>
        </w:tc>
        <w:tc>
          <w:tcPr>
            <w:tcW w:w="1349" w:type="dxa"/>
            <w:tcBorders>
              <w:top w:val="nil"/>
              <w:left w:val="nil"/>
              <w:bottom w:val="nil"/>
              <w:right w:val="nil"/>
            </w:tcBorders>
            <w:shd w:val="clear" w:color="auto" w:fill="auto"/>
          </w:tcPr>
          <w:p w:rsidR="00853726" w:rsidRPr="006547B8" w:rsidRDefault="00853726" w:rsidP="00853726">
            <w:pPr>
              <w:spacing w:line="276" w:lineRule="auto"/>
              <w:ind w:right="121"/>
              <w:jc w:val="right"/>
              <w:rPr>
                <w:sz w:val="22"/>
                <w:szCs w:val="22"/>
              </w:rPr>
            </w:pPr>
            <w:r w:rsidRPr="006547B8">
              <w:rPr>
                <w:sz w:val="22"/>
                <w:szCs w:val="22"/>
              </w:rPr>
              <w:t>0,1</w:t>
            </w:r>
          </w:p>
        </w:tc>
        <w:tc>
          <w:tcPr>
            <w:tcW w:w="1359" w:type="dxa"/>
            <w:tcBorders>
              <w:top w:val="nil"/>
              <w:left w:val="nil"/>
              <w:bottom w:val="nil"/>
              <w:right w:val="nil"/>
            </w:tcBorders>
            <w:shd w:val="clear" w:color="auto" w:fill="auto"/>
          </w:tcPr>
          <w:p w:rsidR="00853726" w:rsidRPr="006547B8" w:rsidRDefault="00853726" w:rsidP="00853726">
            <w:pPr>
              <w:spacing w:line="276" w:lineRule="auto"/>
              <w:ind w:right="210"/>
              <w:jc w:val="right"/>
              <w:rPr>
                <w:sz w:val="22"/>
                <w:szCs w:val="22"/>
              </w:rPr>
            </w:pPr>
            <w:r w:rsidRPr="006547B8">
              <w:rPr>
                <w:sz w:val="22"/>
                <w:szCs w:val="22"/>
              </w:rPr>
              <w:t>0,04</w:t>
            </w:r>
          </w:p>
        </w:tc>
        <w:tc>
          <w:tcPr>
            <w:tcW w:w="1301" w:type="dxa"/>
            <w:tcBorders>
              <w:top w:val="nil"/>
              <w:left w:val="nil"/>
              <w:bottom w:val="nil"/>
              <w:right w:val="nil"/>
            </w:tcBorders>
            <w:shd w:val="clear" w:color="auto" w:fill="auto"/>
          </w:tcPr>
          <w:p w:rsidR="00853726" w:rsidRPr="00166817" w:rsidRDefault="00853726" w:rsidP="00853726">
            <w:pPr>
              <w:spacing w:line="276" w:lineRule="auto"/>
              <w:ind w:right="210"/>
              <w:jc w:val="right"/>
              <w:rPr>
                <w:sz w:val="22"/>
                <w:szCs w:val="22"/>
                <w:lang w:val="en-US"/>
              </w:rPr>
            </w:pPr>
            <w:r w:rsidRPr="006547B8">
              <w:rPr>
                <w:sz w:val="22"/>
                <w:szCs w:val="22"/>
              </w:rPr>
              <w:t>0,0</w:t>
            </w:r>
            <w:r>
              <w:rPr>
                <w:sz w:val="22"/>
                <w:szCs w:val="22"/>
                <w:lang w:val="en-US"/>
              </w:rPr>
              <w:t>25</w:t>
            </w:r>
          </w:p>
        </w:tc>
      </w:tr>
      <w:tr w:rsidR="00853726" w:rsidRPr="006547B8" w:rsidTr="00853726">
        <w:trPr>
          <w:trHeight w:val="265"/>
          <w:jc w:val="center"/>
        </w:trPr>
        <w:tc>
          <w:tcPr>
            <w:tcW w:w="2988" w:type="dxa"/>
            <w:tcBorders>
              <w:top w:val="nil"/>
              <w:left w:val="nil"/>
              <w:bottom w:val="nil"/>
              <w:right w:val="nil"/>
            </w:tcBorders>
            <w:shd w:val="clear" w:color="auto" w:fill="auto"/>
          </w:tcPr>
          <w:p w:rsidR="00853726" w:rsidRPr="006547B8" w:rsidRDefault="00853726" w:rsidP="00853726">
            <w:pPr>
              <w:spacing w:line="276" w:lineRule="auto"/>
              <w:ind w:left="117"/>
              <w:rPr>
                <w:sz w:val="22"/>
                <w:szCs w:val="22"/>
              </w:rPr>
            </w:pPr>
            <w:r w:rsidRPr="006547B8">
              <w:rPr>
                <w:sz w:val="22"/>
                <w:szCs w:val="22"/>
              </w:rPr>
              <w:t xml:space="preserve">qrızlar                </w:t>
            </w:r>
          </w:p>
        </w:tc>
        <w:tc>
          <w:tcPr>
            <w:tcW w:w="1349" w:type="dxa"/>
            <w:tcBorders>
              <w:top w:val="nil"/>
              <w:left w:val="nil"/>
              <w:bottom w:val="nil"/>
              <w:right w:val="nil"/>
            </w:tcBorders>
            <w:shd w:val="clear" w:color="auto" w:fill="auto"/>
          </w:tcPr>
          <w:p w:rsidR="00853726" w:rsidRPr="006547B8" w:rsidRDefault="00853726" w:rsidP="00853726">
            <w:pPr>
              <w:spacing w:line="276" w:lineRule="auto"/>
              <w:ind w:right="121"/>
              <w:jc w:val="right"/>
              <w:rPr>
                <w:sz w:val="22"/>
                <w:szCs w:val="22"/>
              </w:rPr>
            </w:pPr>
            <w:r w:rsidRPr="006547B8">
              <w:rPr>
                <w:sz w:val="22"/>
                <w:szCs w:val="22"/>
              </w:rPr>
              <w:t>-</w:t>
            </w:r>
          </w:p>
        </w:tc>
        <w:tc>
          <w:tcPr>
            <w:tcW w:w="1359" w:type="dxa"/>
            <w:tcBorders>
              <w:top w:val="nil"/>
              <w:left w:val="nil"/>
              <w:bottom w:val="nil"/>
              <w:right w:val="nil"/>
            </w:tcBorders>
            <w:shd w:val="clear" w:color="auto" w:fill="auto"/>
          </w:tcPr>
          <w:p w:rsidR="00853726" w:rsidRPr="006547B8" w:rsidRDefault="00853726" w:rsidP="00853726">
            <w:pPr>
              <w:spacing w:line="276" w:lineRule="auto"/>
              <w:ind w:right="210"/>
              <w:jc w:val="right"/>
              <w:rPr>
                <w:sz w:val="22"/>
                <w:szCs w:val="22"/>
              </w:rPr>
            </w:pPr>
            <w:r w:rsidRPr="006547B8">
              <w:rPr>
                <w:sz w:val="22"/>
                <w:szCs w:val="22"/>
              </w:rPr>
              <w:t>0,001</w:t>
            </w:r>
          </w:p>
        </w:tc>
        <w:tc>
          <w:tcPr>
            <w:tcW w:w="1301" w:type="dxa"/>
            <w:tcBorders>
              <w:top w:val="nil"/>
              <w:left w:val="nil"/>
              <w:bottom w:val="nil"/>
              <w:right w:val="nil"/>
            </w:tcBorders>
            <w:shd w:val="clear" w:color="auto" w:fill="auto"/>
          </w:tcPr>
          <w:p w:rsidR="00853726" w:rsidRPr="006547B8" w:rsidRDefault="00853726" w:rsidP="00853726">
            <w:pPr>
              <w:spacing w:line="276" w:lineRule="auto"/>
              <w:ind w:right="210"/>
              <w:jc w:val="right"/>
              <w:rPr>
                <w:sz w:val="22"/>
                <w:szCs w:val="22"/>
              </w:rPr>
            </w:pPr>
            <w:r w:rsidRPr="006547B8">
              <w:rPr>
                <w:sz w:val="22"/>
                <w:szCs w:val="22"/>
              </w:rPr>
              <w:t>0,001</w:t>
            </w:r>
          </w:p>
        </w:tc>
      </w:tr>
      <w:tr w:rsidR="00853726" w:rsidRPr="006547B8" w:rsidTr="00853726">
        <w:trPr>
          <w:trHeight w:val="285"/>
          <w:jc w:val="center"/>
        </w:trPr>
        <w:tc>
          <w:tcPr>
            <w:tcW w:w="2988" w:type="dxa"/>
            <w:tcBorders>
              <w:top w:val="nil"/>
              <w:left w:val="nil"/>
              <w:bottom w:val="double" w:sz="4" w:space="0" w:color="auto"/>
              <w:right w:val="nil"/>
            </w:tcBorders>
            <w:shd w:val="clear" w:color="auto" w:fill="auto"/>
          </w:tcPr>
          <w:p w:rsidR="00853726" w:rsidRPr="006547B8" w:rsidRDefault="00853726" w:rsidP="00853726">
            <w:pPr>
              <w:spacing w:line="276" w:lineRule="auto"/>
              <w:ind w:left="117"/>
              <w:rPr>
                <w:sz w:val="22"/>
                <w:szCs w:val="22"/>
              </w:rPr>
            </w:pPr>
            <w:r w:rsidRPr="006547B8">
              <w:rPr>
                <w:sz w:val="22"/>
                <w:szCs w:val="22"/>
              </w:rPr>
              <w:t xml:space="preserve">digər millətlər               </w:t>
            </w:r>
          </w:p>
        </w:tc>
        <w:tc>
          <w:tcPr>
            <w:tcW w:w="1349" w:type="dxa"/>
            <w:tcBorders>
              <w:top w:val="nil"/>
              <w:left w:val="nil"/>
              <w:bottom w:val="double" w:sz="4" w:space="0" w:color="auto"/>
              <w:right w:val="nil"/>
            </w:tcBorders>
            <w:shd w:val="clear" w:color="auto" w:fill="auto"/>
          </w:tcPr>
          <w:p w:rsidR="00853726" w:rsidRPr="006547B8" w:rsidRDefault="00853726" w:rsidP="00853726">
            <w:pPr>
              <w:spacing w:line="276" w:lineRule="auto"/>
              <w:ind w:right="121"/>
              <w:jc w:val="right"/>
              <w:rPr>
                <w:sz w:val="22"/>
                <w:szCs w:val="22"/>
              </w:rPr>
            </w:pPr>
            <w:r w:rsidRPr="006547B8">
              <w:rPr>
                <w:sz w:val="22"/>
                <w:szCs w:val="22"/>
              </w:rPr>
              <w:t>4,3</w:t>
            </w:r>
          </w:p>
        </w:tc>
        <w:tc>
          <w:tcPr>
            <w:tcW w:w="1359" w:type="dxa"/>
            <w:tcBorders>
              <w:top w:val="nil"/>
              <w:left w:val="nil"/>
              <w:bottom w:val="double" w:sz="4" w:space="0" w:color="auto"/>
              <w:right w:val="nil"/>
            </w:tcBorders>
            <w:shd w:val="clear" w:color="auto" w:fill="auto"/>
          </w:tcPr>
          <w:p w:rsidR="00853726" w:rsidRPr="006547B8" w:rsidRDefault="00853726" w:rsidP="00853726">
            <w:pPr>
              <w:spacing w:line="276" w:lineRule="auto"/>
              <w:ind w:right="210"/>
              <w:jc w:val="right"/>
              <w:rPr>
                <w:sz w:val="22"/>
                <w:szCs w:val="22"/>
              </w:rPr>
            </w:pPr>
            <w:r w:rsidRPr="006547B8">
              <w:rPr>
                <w:sz w:val="22"/>
                <w:szCs w:val="22"/>
              </w:rPr>
              <w:t>5,7</w:t>
            </w:r>
          </w:p>
        </w:tc>
        <w:tc>
          <w:tcPr>
            <w:tcW w:w="1301" w:type="dxa"/>
            <w:tcBorders>
              <w:top w:val="nil"/>
              <w:left w:val="nil"/>
              <w:bottom w:val="double" w:sz="4" w:space="0" w:color="auto"/>
              <w:right w:val="nil"/>
            </w:tcBorders>
            <w:shd w:val="clear" w:color="auto" w:fill="auto"/>
          </w:tcPr>
          <w:p w:rsidR="00853726" w:rsidRPr="00166817" w:rsidRDefault="00853726" w:rsidP="00853726">
            <w:pPr>
              <w:spacing w:line="276" w:lineRule="auto"/>
              <w:ind w:right="210"/>
              <w:jc w:val="right"/>
              <w:rPr>
                <w:sz w:val="22"/>
                <w:szCs w:val="22"/>
                <w:lang w:val="en-US"/>
              </w:rPr>
            </w:pPr>
            <w:r>
              <w:rPr>
                <w:sz w:val="22"/>
                <w:szCs w:val="22"/>
                <w:lang w:val="en-US"/>
              </w:rPr>
              <w:t>1,46</w:t>
            </w:r>
          </w:p>
        </w:tc>
      </w:tr>
    </w:tbl>
    <w:p w:rsidR="00853726" w:rsidRPr="006547B8" w:rsidRDefault="00853726" w:rsidP="00853726">
      <w:pPr>
        <w:rPr>
          <w:b/>
          <w:sz w:val="22"/>
          <w:szCs w:val="22"/>
        </w:rPr>
      </w:pPr>
      <w:r w:rsidRPr="006547B8">
        <w:rPr>
          <w:b/>
          <w:sz w:val="22"/>
          <w:szCs w:val="22"/>
        </w:rPr>
        <w:lastRenderedPageBreak/>
        <w:t xml:space="preserve">              2.10    Əhalinin ana dili və sərbəst danışdığı dilə görə </w:t>
      </w:r>
      <w:r w:rsidRPr="003707A1">
        <w:rPr>
          <w:b/>
          <w:sz w:val="22"/>
          <w:szCs w:val="22"/>
        </w:rPr>
        <w:t>bölgüsü</w:t>
      </w:r>
      <w:r w:rsidRPr="006547B8">
        <w:rPr>
          <w:b/>
          <w:sz w:val="22"/>
          <w:szCs w:val="22"/>
        </w:rPr>
        <w:t xml:space="preserve">                           </w:t>
      </w:r>
    </w:p>
    <w:p w:rsidR="00853726" w:rsidRPr="006547B8" w:rsidRDefault="00853726" w:rsidP="00853726">
      <w:pPr>
        <w:jc w:val="center"/>
        <w:rPr>
          <w:sz w:val="22"/>
          <w:szCs w:val="22"/>
        </w:rPr>
      </w:pPr>
      <w:r w:rsidRPr="006547B8">
        <w:rPr>
          <w:sz w:val="22"/>
          <w:szCs w:val="22"/>
        </w:rPr>
        <w:t xml:space="preserve">      </w:t>
      </w:r>
      <w:r>
        <w:rPr>
          <w:sz w:val="22"/>
          <w:szCs w:val="22"/>
        </w:rPr>
        <w:t xml:space="preserve">  </w:t>
      </w:r>
      <w:r w:rsidRPr="006547B8">
        <w:rPr>
          <w:sz w:val="22"/>
          <w:szCs w:val="22"/>
        </w:rPr>
        <w:t xml:space="preserve"> (20</w:t>
      </w:r>
      <w:r>
        <w:rPr>
          <w:sz w:val="22"/>
          <w:szCs w:val="22"/>
        </w:rPr>
        <w:t>1</w:t>
      </w:r>
      <w:r w:rsidRPr="006547B8">
        <w:rPr>
          <w:sz w:val="22"/>
          <w:szCs w:val="22"/>
        </w:rPr>
        <w:t>9-cu il əhalinin siyahıyaalınmasının  məlumatlarına əsasən)</w:t>
      </w:r>
    </w:p>
    <w:p w:rsidR="00853726" w:rsidRPr="006547B8" w:rsidRDefault="00853726" w:rsidP="00853726">
      <w:pPr>
        <w:rPr>
          <w:b/>
          <w:sz w:val="22"/>
          <w:szCs w:val="22"/>
        </w:rPr>
      </w:pPr>
    </w:p>
    <w:p w:rsidR="00853726" w:rsidRPr="006547B8" w:rsidRDefault="00853726" w:rsidP="00853726">
      <w:pPr>
        <w:rPr>
          <w:b/>
          <w:sz w:val="22"/>
          <w:szCs w:val="22"/>
        </w:rPr>
      </w:pPr>
    </w:p>
    <w:tbl>
      <w:tblPr>
        <w:tblW w:w="0" w:type="auto"/>
        <w:tblInd w:w="468" w:type="dxa"/>
        <w:tblLook w:val="01E0" w:firstRow="1" w:lastRow="1" w:firstColumn="1" w:lastColumn="1" w:noHBand="0" w:noVBand="0"/>
      </w:tblPr>
      <w:tblGrid>
        <w:gridCol w:w="1677"/>
        <w:gridCol w:w="2823"/>
        <w:gridCol w:w="2880"/>
      </w:tblGrid>
      <w:tr w:rsidR="00853726" w:rsidRPr="006547B8" w:rsidTr="00853726">
        <w:trPr>
          <w:trHeight w:val="253"/>
        </w:trPr>
        <w:tc>
          <w:tcPr>
            <w:tcW w:w="1677" w:type="dxa"/>
            <w:vMerge w:val="restart"/>
            <w:tcBorders>
              <w:top w:val="double" w:sz="4" w:space="0" w:color="auto"/>
              <w:left w:val="nil"/>
              <w:bottom w:val="double" w:sz="4" w:space="0" w:color="auto"/>
              <w:right w:val="double" w:sz="4" w:space="0" w:color="auto"/>
            </w:tcBorders>
            <w:shd w:val="clear" w:color="auto" w:fill="auto"/>
            <w:vAlign w:val="bottom"/>
          </w:tcPr>
          <w:p w:rsidR="00853726" w:rsidRPr="006547B8" w:rsidRDefault="00853726" w:rsidP="00853726">
            <w:pPr>
              <w:jc w:val="center"/>
              <w:rPr>
                <w:sz w:val="22"/>
                <w:szCs w:val="22"/>
              </w:rPr>
            </w:pPr>
          </w:p>
          <w:p w:rsidR="00853726" w:rsidRPr="006547B8" w:rsidRDefault="00853726" w:rsidP="00853726">
            <w:pPr>
              <w:jc w:val="center"/>
              <w:rPr>
                <w:sz w:val="22"/>
                <w:szCs w:val="22"/>
              </w:rPr>
            </w:pPr>
            <w:r w:rsidRPr="006547B8">
              <w:rPr>
                <w:sz w:val="22"/>
                <w:szCs w:val="22"/>
              </w:rPr>
              <w:t>Milli tərkib</w:t>
            </w:r>
          </w:p>
          <w:p w:rsidR="00853726" w:rsidRPr="006547B8" w:rsidRDefault="00853726" w:rsidP="00853726">
            <w:pPr>
              <w:jc w:val="center"/>
              <w:rPr>
                <w:sz w:val="22"/>
                <w:szCs w:val="22"/>
              </w:rPr>
            </w:pPr>
          </w:p>
        </w:tc>
        <w:tc>
          <w:tcPr>
            <w:tcW w:w="2823" w:type="dxa"/>
            <w:vMerge w:val="restart"/>
            <w:tcBorders>
              <w:top w:val="double" w:sz="4" w:space="0" w:color="auto"/>
              <w:left w:val="double" w:sz="4" w:space="0" w:color="auto"/>
              <w:bottom w:val="double" w:sz="4" w:space="0" w:color="auto"/>
              <w:right w:val="double" w:sz="4" w:space="0" w:color="auto"/>
            </w:tcBorders>
            <w:shd w:val="clear" w:color="auto" w:fill="auto"/>
          </w:tcPr>
          <w:p w:rsidR="00853726" w:rsidRPr="006547B8" w:rsidRDefault="00853726" w:rsidP="00853726">
            <w:pPr>
              <w:jc w:val="center"/>
              <w:rPr>
                <w:sz w:val="22"/>
                <w:szCs w:val="22"/>
              </w:rPr>
            </w:pPr>
            <w:r w:rsidRPr="006547B8">
              <w:rPr>
                <w:sz w:val="22"/>
                <w:szCs w:val="22"/>
              </w:rPr>
              <w:t>Milli mənsubiyyətə görə əhalinin sayı, min nəfər</w:t>
            </w:r>
          </w:p>
        </w:tc>
        <w:tc>
          <w:tcPr>
            <w:tcW w:w="2880" w:type="dxa"/>
            <w:vMerge w:val="restart"/>
            <w:tcBorders>
              <w:top w:val="double" w:sz="4" w:space="0" w:color="auto"/>
              <w:left w:val="double" w:sz="4" w:space="0" w:color="auto"/>
              <w:bottom w:val="double" w:sz="4" w:space="0" w:color="auto"/>
              <w:right w:val="nil"/>
            </w:tcBorders>
            <w:shd w:val="clear" w:color="auto" w:fill="auto"/>
          </w:tcPr>
          <w:p w:rsidR="00853726" w:rsidRPr="006547B8" w:rsidRDefault="00853726" w:rsidP="00853726">
            <w:pPr>
              <w:jc w:val="center"/>
              <w:rPr>
                <w:sz w:val="22"/>
                <w:szCs w:val="22"/>
                <w:lang w:val="en-GB"/>
              </w:rPr>
            </w:pPr>
            <w:r w:rsidRPr="006547B8">
              <w:rPr>
                <w:sz w:val="22"/>
                <w:szCs w:val="22"/>
                <w:lang w:val="en-GB"/>
              </w:rPr>
              <w:t>onlardan öz millətinin dilini ana dili sayanlar, faizlə</w:t>
            </w:r>
          </w:p>
        </w:tc>
      </w:tr>
      <w:tr w:rsidR="00853726" w:rsidRPr="006547B8" w:rsidTr="00853726">
        <w:trPr>
          <w:trHeight w:val="253"/>
        </w:trPr>
        <w:tc>
          <w:tcPr>
            <w:tcW w:w="1677" w:type="dxa"/>
            <w:vMerge/>
            <w:tcBorders>
              <w:top w:val="double" w:sz="4" w:space="0" w:color="auto"/>
              <w:left w:val="nil"/>
              <w:bottom w:val="double" w:sz="4" w:space="0" w:color="auto"/>
              <w:right w:val="double" w:sz="4" w:space="0" w:color="auto"/>
            </w:tcBorders>
            <w:shd w:val="clear" w:color="auto" w:fill="auto"/>
          </w:tcPr>
          <w:p w:rsidR="00853726" w:rsidRPr="006547B8" w:rsidRDefault="00853726" w:rsidP="00853726">
            <w:pPr>
              <w:jc w:val="center"/>
              <w:rPr>
                <w:sz w:val="22"/>
                <w:szCs w:val="22"/>
                <w:lang w:val="en-GB"/>
              </w:rPr>
            </w:pPr>
          </w:p>
        </w:tc>
        <w:tc>
          <w:tcPr>
            <w:tcW w:w="2823" w:type="dxa"/>
            <w:vMerge/>
            <w:tcBorders>
              <w:top w:val="double" w:sz="4" w:space="0" w:color="auto"/>
              <w:left w:val="double" w:sz="4" w:space="0" w:color="auto"/>
              <w:bottom w:val="double" w:sz="4" w:space="0" w:color="auto"/>
              <w:right w:val="double" w:sz="4" w:space="0" w:color="auto"/>
            </w:tcBorders>
            <w:shd w:val="clear" w:color="auto" w:fill="auto"/>
          </w:tcPr>
          <w:p w:rsidR="00853726" w:rsidRPr="006547B8" w:rsidRDefault="00853726" w:rsidP="00853726">
            <w:pPr>
              <w:jc w:val="center"/>
              <w:rPr>
                <w:sz w:val="22"/>
                <w:szCs w:val="22"/>
                <w:lang w:val="en-GB"/>
              </w:rPr>
            </w:pPr>
          </w:p>
        </w:tc>
        <w:tc>
          <w:tcPr>
            <w:tcW w:w="2880" w:type="dxa"/>
            <w:vMerge/>
            <w:tcBorders>
              <w:top w:val="double" w:sz="4" w:space="0" w:color="auto"/>
              <w:left w:val="double" w:sz="4" w:space="0" w:color="auto"/>
              <w:bottom w:val="double" w:sz="4" w:space="0" w:color="auto"/>
              <w:right w:val="nil"/>
            </w:tcBorders>
            <w:shd w:val="clear" w:color="auto" w:fill="auto"/>
          </w:tcPr>
          <w:p w:rsidR="00853726" w:rsidRPr="006547B8" w:rsidRDefault="00853726" w:rsidP="00853726">
            <w:pPr>
              <w:jc w:val="center"/>
              <w:rPr>
                <w:sz w:val="22"/>
                <w:szCs w:val="22"/>
                <w:lang w:val="en-GB"/>
              </w:rPr>
            </w:pPr>
          </w:p>
        </w:tc>
      </w:tr>
      <w:tr w:rsidR="00853726" w:rsidRPr="006547B8" w:rsidTr="00853726">
        <w:tc>
          <w:tcPr>
            <w:tcW w:w="1677" w:type="dxa"/>
            <w:tcBorders>
              <w:top w:val="double" w:sz="4" w:space="0" w:color="auto"/>
              <w:left w:val="nil"/>
              <w:bottom w:val="nil"/>
              <w:right w:val="nil"/>
            </w:tcBorders>
            <w:shd w:val="clear" w:color="auto" w:fill="auto"/>
          </w:tcPr>
          <w:p w:rsidR="00853726" w:rsidRPr="006547B8" w:rsidRDefault="00853726" w:rsidP="00853726">
            <w:pPr>
              <w:ind w:right="-111"/>
              <w:jc w:val="center"/>
              <w:rPr>
                <w:b/>
                <w:sz w:val="22"/>
                <w:szCs w:val="22"/>
              </w:rPr>
            </w:pPr>
          </w:p>
          <w:p w:rsidR="00853726" w:rsidRPr="006547B8" w:rsidRDefault="00853726" w:rsidP="00853726">
            <w:pPr>
              <w:ind w:right="-111"/>
              <w:rPr>
                <w:b/>
                <w:sz w:val="22"/>
                <w:szCs w:val="22"/>
              </w:rPr>
            </w:pPr>
            <w:r w:rsidRPr="006547B8">
              <w:rPr>
                <w:b/>
                <w:sz w:val="22"/>
                <w:szCs w:val="22"/>
              </w:rPr>
              <w:t>Əhalinin sayı- cəmi</w:t>
            </w:r>
          </w:p>
        </w:tc>
        <w:tc>
          <w:tcPr>
            <w:tcW w:w="2823" w:type="dxa"/>
            <w:tcBorders>
              <w:top w:val="double" w:sz="4" w:space="0" w:color="auto"/>
              <w:left w:val="nil"/>
              <w:bottom w:val="nil"/>
              <w:right w:val="nil"/>
            </w:tcBorders>
            <w:shd w:val="clear" w:color="auto" w:fill="auto"/>
            <w:vAlign w:val="bottom"/>
          </w:tcPr>
          <w:p w:rsidR="00853726" w:rsidRPr="00196E48" w:rsidRDefault="00853726" w:rsidP="00853726">
            <w:pPr>
              <w:ind w:right="703"/>
              <w:jc w:val="right"/>
              <w:rPr>
                <w:b/>
                <w:sz w:val="22"/>
                <w:szCs w:val="22"/>
                <w:lang w:val="en-US"/>
              </w:rPr>
            </w:pPr>
            <w:r>
              <w:rPr>
                <w:b/>
                <w:sz w:val="22"/>
                <w:szCs w:val="22"/>
                <w:lang w:val="en-US"/>
              </w:rPr>
              <w:t>2 330,4</w:t>
            </w:r>
          </w:p>
        </w:tc>
        <w:tc>
          <w:tcPr>
            <w:tcW w:w="2880" w:type="dxa"/>
            <w:tcBorders>
              <w:top w:val="double" w:sz="4" w:space="0" w:color="auto"/>
              <w:left w:val="nil"/>
              <w:bottom w:val="nil"/>
              <w:right w:val="nil"/>
            </w:tcBorders>
            <w:shd w:val="clear" w:color="auto" w:fill="auto"/>
            <w:vAlign w:val="bottom"/>
          </w:tcPr>
          <w:p w:rsidR="00853726" w:rsidRPr="00196E48" w:rsidRDefault="00853726" w:rsidP="00853726">
            <w:pPr>
              <w:ind w:right="883"/>
              <w:jc w:val="right"/>
              <w:rPr>
                <w:b/>
                <w:sz w:val="22"/>
                <w:szCs w:val="22"/>
                <w:lang w:val="en-US"/>
              </w:rPr>
            </w:pPr>
            <w:r>
              <w:rPr>
                <w:b/>
                <w:sz w:val="22"/>
                <w:szCs w:val="22"/>
                <w:lang w:val="en-US"/>
              </w:rPr>
              <w:t>98,9</w:t>
            </w:r>
          </w:p>
        </w:tc>
      </w:tr>
      <w:tr w:rsidR="00853726" w:rsidRPr="006547B8" w:rsidTr="00853726">
        <w:tc>
          <w:tcPr>
            <w:tcW w:w="7380" w:type="dxa"/>
            <w:gridSpan w:val="3"/>
            <w:tcBorders>
              <w:top w:val="nil"/>
              <w:left w:val="nil"/>
              <w:bottom w:val="nil"/>
              <w:right w:val="nil"/>
            </w:tcBorders>
            <w:shd w:val="clear" w:color="auto" w:fill="auto"/>
          </w:tcPr>
          <w:p w:rsidR="00853726" w:rsidRPr="006547B8" w:rsidRDefault="00853726" w:rsidP="00853726">
            <w:pPr>
              <w:rPr>
                <w:sz w:val="22"/>
                <w:szCs w:val="22"/>
              </w:rPr>
            </w:pPr>
            <w:r w:rsidRPr="006547B8">
              <w:rPr>
                <w:sz w:val="22"/>
                <w:szCs w:val="22"/>
              </w:rPr>
              <w:t xml:space="preserve">     </w:t>
            </w:r>
          </w:p>
          <w:p w:rsidR="00853726" w:rsidRPr="006547B8" w:rsidRDefault="00853726" w:rsidP="00853726">
            <w:pPr>
              <w:rPr>
                <w:i/>
                <w:sz w:val="22"/>
                <w:szCs w:val="22"/>
              </w:rPr>
            </w:pPr>
            <w:r w:rsidRPr="006547B8">
              <w:rPr>
                <w:i/>
                <w:sz w:val="22"/>
                <w:szCs w:val="22"/>
              </w:rPr>
              <w:t xml:space="preserve">      o cümlədən:</w:t>
            </w:r>
          </w:p>
          <w:p w:rsidR="00853726" w:rsidRPr="006547B8" w:rsidRDefault="00853726" w:rsidP="00853726">
            <w:pPr>
              <w:rPr>
                <w:sz w:val="22"/>
                <w:szCs w:val="22"/>
              </w:rPr>
            </w:pPr>
          </w:p>
        </w:tc>
      </w:tr>
      <w:tr w:rsidR="00853726" w:rsidRPr="006547B8" w:rsidTr="00853726">
        <w:tc>
          <w:tcPr>
            <w:tcW w:w="1677" w:type="dxa"/>
            <w:tcBorders>
              <w:top w:val="nil"/>
              <w:left w:val="nil"/>
              <w:bottom w:val="nil"/>
              <w:right w:val="nil"/>
            </w:tcBorders>
            <w:shd w:val="clear" w:color="auto" w:fill="auto"/>
            <w:vAlign w:val="bottom"/>
          </w:tcPr>
          <w:p w:rsidR="00853726" w:rsidRPr="006547B8" w:rsidRDefault="00853726" w:rsidP="00853726">
            <w:pPr>
              <w:spacing w:line="360" w:lineRule="auto"/>
              <w:ind w:left="117"/>
              <w:rPr>
                <w:sz w:val="22"/>
                <w:szCs w:val="22"/>
              </w:rPr>
            </w:pPr>
            <w:r w:rsidRPr="006547B8">
              <w:rPr>
                <w:sz w:val="22"/>
                <w:szCs w:val="22"/>
              </w:rPr>
              <w:t>azərbaycanlılar</w:t>
            </w:r>
          </w:p>
        </w:tc>
        <w:tc>
          <w:tcPr>
            <w:tcW w:w="2823" w:type="dxa"/>
            <w:tcBorders>
              <w:top w:val="nil"/>
              <w:left w:val="nil"/>
              <w:bottom w:val="nil"/>
              <w:right w:val="nil"/>
            </w:tcBorders>
            <w:shd w:val="clear" w:color="auto" w:fill="auto"/>
            <w:vAlign w:val="bottom"/>
          </w:tcPr>
          <w:p w:rsidR="00853726" w:rsidRPr="00196E48" w:rsidRDefault="00853726" w:rsidP="00853726">
            <w:pPr>
              <w:ind w:right="703"/>
              <w:jc w:val="right"/>
              <w:rPr>
                <w:sz w:val="22"/>
                <w:szCs w:val="22"/>
                <w:lang w:val="en-US"/>
              </w:rPr>
            </w:pPr>
            <w:r>
              <w:rPr>
                <w:sz w:val="22"/>
                <w:szCs w:val="22"/>
                <w:lang w:val="en-US"/>
              </w:rPr>
              <w:t>2 208,5</w:t>
            </w:r>
          </w:p>
        </w:tc>
        <w:tc>
          <w:tcPr>
            <w:tcW w:w="2880" w:type="dxa"/>
            <w:tcBorders>
              <w:top w:val="nil"/>
              <w:left w:val="nil"/>
              <w:bottom w:val="nil"/>
              <w:right w:val="nil"/>
            </w:tcBorders>
            <w:shd w:val="clear" w:color="auto" w:fill="auto"/>
            <w:vAlign w:val="bottom"/>
          </w:tcPr>
          <w:p w:rsidR="00853726" w:rsidRPr="006547B8" w:rsidRDefault="00853726" w:rsidP="00853726">
            <w:pPr>
              <w:ind w:right="883"/>
              <w:jc w:val="right"/>
              <w:rPr>
                <w:sz w:val="22"/>
                <w:szCs w:val="22"/>
              </w:rPr>
            </w:pPr>
            <w:r w:rsidRPr="006547B8">
              <w:rPr>
                <w:sz w:val="22"/>
                <w:szCs w:val="22"/>
              </w:rPr>
              <w:t>99,9</w:t>
            </w:r>
          </w:p>
        </w:tc>
      </w:tr>
      <w:tr w:rsidR="00853726" w:rsidRPr="006547B8" w:rsidTr="00853726">
        <w:tc>
          <w:tcPr>
            <w:tcW w:w="1677" w:type="dxa"/>
            <w:tcBorders>
              <w:top w:val="nil"/>
              <w:left w:val="nil"/>
              <w:bottom w:val="nil"/>
              <w:right w:val="nil"/>
            </w:tcBorders>
            <w:shd w:val="clear" w:color="auto" w:fill="auto"/>
            <w:vAlign w:val="bottom"/>
          </w:tcPr>
          <w:p w:rsidR="00853726" w:rsidRPr="006547B8" w:rsidRDefault="00853726" w:rsidP="00853726">
            <w:pPr>
              <w:spacing w:line="360" w:lineRule="auto"/>
              <w:ind w:left="117"/>
              <w:rPr>
                <w:sz w:val="22"/>
                <w:szCs w:val="22"/>
              </w:rPr>
            </w:pPr>
            <w:r w:rsidRPr="006547B8">
              <w:rPr>
                <w:sz w:val="22"/>
                <w:szCs w:val="22"/>
              </w:rPr>
              <w:t>ləzgilər</w:t>
            </w:r>
          </w:p>
        </w:tc>
        <w:tc>
          <w:tcPr>
            <w:tcW w:w="2823" w:type="dxa"/>
            <w:tcBorders>
              <w:top w:val="nil"/>
              <w:left w:val="nil"/>
              <w:bottom w:val="nil"/>
              <w:right w:val="nil"/>
            </w:tcBorders>
            <w:shd w:val="clear" w:color="auto" w:fill="auto"/>
            <w:vAlign w:val="bottom"/>
          </w:tcPr>
          <w:p w:rsidR="00853726" w:rsidRPr="00196E48" w:rsidRDefault="00853726" w:rsidP="00853726">
            <w:pPr>
              <w:ind w:right="703"/>
              <w:jc w:val="right"/>
              <w:rPr>
                <w:sz w:val="22"/>
                <w:szCs w:val="22"/>
                <w:lang w:val="en-US"/>
              </w:rPr>
            </w:pPr>
            <w:r>
              <w:rPr>
                <w:sz w:val="22"/>
                <w:szCs w:val="22"/>
                <w:lang w:val="en-US"/>
              </w:rPr>
              <w:t>19,0</w:t>
            </w:r>
          </w:p>
        </w:tc>
        <w:tc>
          <w:tcPr>
            <w:tcW w:w="2880" w:type="dxa"/>
            <w:tcBorders>
              <w:top w:val="nil"/>
              <w:left w:val="nil"/>
              <w:bottom w:val="nil"/>
              <w:right w:val="nil"/>
            </w:tcBorders>
            <w:shd w:val="clear" w:color="auto" w:fill="auto"/>
            <w:vAlign w:val="bottom"/>
          </w:tcPr>
          <w:p w:rsidR="00853726" w:rsidRPr="00196E48" w:rsidRDefault="00853726" w:rsidP="00853726">
            <w:pPr>
              <w:ind w:right="883"/>
              <w:jc w:val="right"/>
              <w:rPr>
                <w:sz w:val="22"/>
                <w:szCs w:val="22"/>
                <w:lang w:val="en-US"/>
              </w:rPr>
            </w:pPr>
            <w:r>
              <w:rPr>
                <w:sz w:val="22"/>
                <w:szCs w:val="22"/>
                <w:lang w:val="en-US"/>
              </w:rPr>
              <w:t>20,5</w:t>
            </w:r>
          </w:p>
        </w:tc>
      </w:tr>
      <w:tr w:rsidR="00853726" w:rsidRPr="006547B8" w:rsidTr="00853726">
        <w:tc>
          <w:tcPr>
            <w:tcW w:w="1677" w:type="dxa"/>
            <w:tcBorders>
              <w:top w:val="nil"/>
              <w:left w:val="nil"/>
              <w:bottom w:val="nil"/>
              <w:right w:val="nil"/>
            </w:tcBorders>
            <w:shd w:val="clear" w:color="auto" w:fill="auto"/>
            <w:vAlign w:val="bottom"/>
          </w:tcPr>
          <w:p w:rsidR="00853726" w:rsidRPr="006547B8" w:rsidRDefault="00853726" w:rsidP="00853726">
            <w:pPr>
              <w:spacing w:line="360" w:lineRule="auto"/>
              <w:ind w:left="117"/>
              <w:rPr>
                <w:sz w:val="22"/>
                <w:szCs w:val="22"/>
              </w:rPr>
            </w:pPr>
            <w:r w:rsidRPr="006547B8">
              <w:rPr>
                <w:sz w:val="22"/>
                <w:szCs w:val="22"/>
              </w:rPr>
              <w:t>ruslar</w:t>
            </w:r>
          </w:p>
        </w:tc>
        <w:tc>
          <w:tcPr>
            <w:tcW w:w="2823" w:type="dxa"/>
            <w:tcBorders>
              <w:top w:val="nil"/>
              <w:left w:val="nil"/>
              <w:bottom w:val="nil"/>
              <w:right w:val="nil"/>
            </w:tcBorders>
            <w:shd w:val="clear" w:color="auto" w:fill="auto"/>
            <w:vAlign w:val="bottom"/>
          </w:tcPr>
          <w:p w:rsidR="00853726" w:rsidRPr="00196E48" w:rsidRDefault="00853726" w:rsidP="00853726">
            <w:pPr>
              <w:ind w:right="703"/>
              <w:jc w:val="right"/>
              <w:rPr>
                <w:sz w:val="22"/>
                <w:szCs w:val="22"/>
                <w:lang w:val="en-US"/>
              </w:rPr>
            </w:pPr>
            <w:r>
              <w:rPr>
                <w:sz w:val="22"/>
                <w:szCs w:val="22"/>
                <w:lang w:val="en-US"/>
              </w:rPr>
              <w:t>65,4</w:t>
            </w:r>
          </w:p>
        </w:tc>
        <w:tc>
          <w:tcPr>
            <w:tcW w:w="2880" w:type="dxa"/>
            <w:tcBorders>
              <w:top w:val="nil"/>
              <w:left w:val="nil"/>
              <w:bottom w:val="nil"/>
              <w:right w:val="nil"/>
            </w:tcBorders>
            <w:shd w:val="clear" w:color="auto" w:fill="auto"/>
            <w:vAlign w:val="bottom"/>
          </w:tcPr>
          <w:p w:rsidR="00853726" w:rsidRPr="00196E48" w:rsidRDefault="00853726" w:rsidP="00853726">
            <w:pPr>
              <w:ind w:right="883"/>
              <w:jc w:val="right"/>
              <w:rPr>
                <w:sz w:val="22"/>
                <w:szCs w:val="22"/>
                <w:lang w:val="en-US"/>
              </w:rPr>
            </w:pPr>
            <w:r w:rsidRPr="006547B8">
              <w:rPr>
                <w:sz w:val="22"/>
                <w:szCs w:val="22"/>
              </w:rPr>
              <w:t>99,</w:t>
            </w:r>
            <w:r>
              <w:rPr>
                <w:sz w:val="22"/>
                <w:szCs w:val="22"/>
                <w:lang w:val="en-US"/>
              </w:rPr>
              <w:t>3</w:t>
            </w:r>
          </w:p>
        </w:tc>
      </w:tr>
      <w:tr w:rsidR="00853726" w:rsidRPr="006547B8" w:rsidTr="00853726">
        <w:tc>
          <w:tcPr>
            <w:tcW w:w="1677" w:type="dxa"/>
            <w:tcBorders>
              <w:top w:val="nil"/>
              <w:left w:val="nil"/>
              <w:bottom w:val="nil"/>
              <w:right w:val="nil"/>
            </w:tcBorders>
            <w:shd w:val="clear" w:color="auto" w:fill="auto"/>
            <w:vAlign w:val="bottom"/>
          </w:tcPr>
          <w:p w:rsidR="00853726" w:rsidRPr="006547B8" w:rsidRDefault="00853726" w:rsidP="00853726">
            <w:pPr>
              <w:spacing w:line="360" w:lineRule="auto"/>
              <w:ind w:left="117"/>
              <w:rPr>
                <w:sz w:val="22"/>
                <w:szCs w:val="22"/>
              </w:rPr>
            </w:pPr>
            <w:r w:rsidRPr="006547B8">
              <w:rPr>
                <w:sz w:val="22"/>
                <w:szCs w:val="22"/>
              </w:rPr>
              <w:t>ermənilər</w:t>
            </w:r>
          </w:p>
        </w:tc>
        <w:tc>
          <w:tcPr>
            <w:tcW w:w="2823" w:type="dxa"/>
            <w:tcBorders>
              <w:top w:val="nil"/>
              <w:left w:val="nil"/>
              <w:bottom w:val="nil"/>
              <w:right w:val="nil"/>
            </w:tcBorders>
            <w:shd w:val="clear" w:color="auto" w:fill="auto"/>
            <w:vAlign w:val="bottom"/>
          </w:tcPr>
          <w:p w:rsidR="00853726" w:rsidRPr="00196E48" w:rsidRDefault="00853726" w:rsidP="00853726">
            <w:pPr>
              <w:ind w:right="703"/>
              <w:jc w:val="right"/>
              <w:rPr>
                <w:sz w:val="22"/>
                <w:szCs w:val="22"/>
                <w:lang w:val="en-US"/>
              </w:rPr>
            </w:pPr>
            <w:r w:rsidRPr="006547B8">
              <w:rPr>
                <w:sz w:val="22"/>
                <w:szCs w:val="22"/>
              </w:rPr>
              <w:t>0</w:t>
            </w:r>
            <w:r>
              <w:rPr>
                <w:sz w:val="22"/>
                <w:szCs w:val="22"/>
                <w:lang w:val="en-US"/>
              </w:rPr>
              <w:t>,07</w:t>
            </w:r>
          </w:p>
        </w:tc>
        <w:tc>
          <w:tcPr>
            <w:tcW w:w="2880" w:type="dxa"/>
            <w:tcBorders>
              <w:top w:val="nil"/>
              <w:left w:val="nil"/>
              <w:bottom w:val="nil"/>
              <w:right w:val="nil"/>
            </w:tcBorders>
            <w:shd w:val="clear" w:color="auto" w:fill="auto"/>
            <w:vAlign w:val="bottom"/>
          </w:tcPr>
          <w:p w:rsidR="00853726" w:rsidRPr="006547B8" w:rsidRDefault="00853726" w:rsidP="00853726">
            <w:pPr>
              <w:ind w:right="883"/>
              <w:jc w:val="right"/>
              <w:rPr>
                <w:sz w:val="22"/>
                <w:szCs w:val="22"/>
              </w:rPr>
            </w:pPr>
            <w:r w:rsidRPr="006547B8">
              <w:rPr>
                <w:sz w:val="22"/>
                <w:szCs w:val="22"/>
              </w:rPr>
              <w:t>56,7</w:t>
            </w:r>
          </w:p>
        </w:tc>
      </w:tr>
      <w:tr w:rsidR="00853726" w:rsidRPr="006547B8" w:rsidTr="00853726">
        <w:tc>
          <w:tcPr>
            <w:tcW w:w="1677" w:type="dxa"/>
            <w:tcBorders>
              <w:top w:val="nil"/>
              <w:left w:val="nil"/>
              <w:bottom w:val="nil"/>
              <w:right w:val="nil"/>
            </w:tcBorders>
            <w:shd w:val="clear" w:color="auto" w:fill="auto"/>
            <w:vAlign w:val="bottom"/>
          </w:tcPr>
          <w:p w:rsidR="00853726" w:rsidRPr="006547B8" w:rsidRDefault="00853726" w:rsidP="00853726">
            <w:pPr>
              <w:spacing w:line="360" w:lineRule="auto"/>
              <w:ind w:left="117"/>
              <w:rPr>
                <w:sz w:val="22"/>
                <w:szCs w:val="22"/>
              </w:rPr>
            </w:pPr>
            <w:r w:rsidRPr="006547B8">
              <w:rPr>
                <w:sz w:val="22"/>
                <w:szCs w:val="22"/>
              </w:rPr>
              <w:t>talışlar</w:t>
            </w:r>
          </w:p>
        </w:tc>
        <w:tc>
          <w:tcPr>
            <w:tcW w:w="2823" w:type="dxa"/>
            <w:tcBorders>
              <w:top w:val="nil"/>
              <w:left w:val="nil"/>
              <w:bottom w:val="nil"/>
              <w:right w:val="nil"/>
            </w:tcBorders>
            <w:shd w:val="clear" w:color="auto" w:fill="auto"/>
            <w:vAlign w:val="bottom"/>
          </w:tcPr>
          <w:p w:rsidR="00853726" w:rsidRPr="00196E48" w:rsidRDefault="00853726" w:rsidP="00853726">
            <w:pPr>
              <w:ind w:right="703"/>
              <w:jc w:val="right"/>
              <w:rPr>
                <w:sz w:val="22"/>
                <w:szCs w:val="22"/>
                <w:lang w:val="en-US"/>
              </w:rPr>
            </w:pPr>
            <w:r>
              <w:rPr>
                <w:sz w:val="22"/>
                <w:szCs w:val="22"/>
                <w:lang w:val="en-US"/>
              </w:rPr>
              <w:t>0,6</w:t>
            </w:r>
          </w:p>
        </w:tc>
        <w:tc>
          <w:tcPr>
            <w:tcW w:w="2880" w:type="dxa"/>
            <w:tcBorders>
              <w:top w:val="nil"/>
              <w:left w:val="nil"/>
              <w:bottom w:val="nil"/>
              <w:right w:val="nil"/>
            </w:tcBorders>
            <w:shd w:val="clear" w:color="auto" w:fill="auto"/>
            <w:vAlign w:val="bottom"/>
          </w:tcPr>
          <w:p w:rsidR="00853726" w:rsidRPr="00196E48" w:rsidRDefault="00853726" w:rsidP="00853726">
            <w:pPr>
              <w:ind w:right="883"/>
              <w:jc w:val="right"/>
              <w:rPr>
                <w:sz w:val="22"/>
                <w:szCs w:val="22"/>
                <w:lang w:val="en-US"/>
              </w:rPr>
            </w:pPr>
            <w:r>
              <w:rPr>
                <w:sz w:val="22"/>
                <w:szCs w:val="22"/>
                <w:lang w:val="en-US"/>
              </w:rPr>
              <w:t>56,9</w:t>
            </w:r>
          </w:p>
        </w:tc>
      </w:tr>
      <w:tr w:rsidR="00853726" w:rsidRPr="006547B8" w:rsidTr="00853726">
        <w:tc>
          <w:tcPr>
            <w:tcW w:w="1677" w:type="dxa"/>
            <w:tcBorders>
              <w:top w:val="nil"/>
              <w:left w:val="nil"/>
              <w:bottom w:val="nil"/>
              <w:right w:val="nil"/>
            </w:tcBorders>
            <w:shd w:val="clear" w:color="auto" w:fill="auto"/>
            <w:vAlign w:val="bottom"/>
          </w:tcPr>
          <w:p w:rsidR="00853726" w:rsidRPr="006547B8" w:rsidRDefault="00853726" w:rsidP="00853726">
            <w:pPr>
              <w:spacing w:line="360" w:lineRule="auto"/>
              <w:ind w:left="117"/>
              <w:rPr>
                <w:sz w:val="22"/>
                <w:szCs w:val="22"/>
              </w:rPr>
            </w:pPr>
            <w:r w:rsidRPr="006547B8">
              <w:rPr>
                <w:sz w:val="22"/>
                <w:szCs w:val="22"/>
              </w:rPr>
              <w:t>avarlar</w:t>
            </w:r>
          </w:p>
        </w:tc>
        <w:tc>
          <w:tcPr>
            <w:tcW w:w="2823" w:type="dxa"/>
            <w:tcBorders>
              <w:top w:val="nil"/>
              <w:left w:val="nil"/>
              <w:bottom w:val="nil"/>
              <w:right w:val="nil"/>
            </w:tcBorders>
            <w:shd w:val="clear" w:color="auto" w:fill="auto"/>
            <w:vAlign w:val="bottom"/>
          </w:tcPr>
          <w:p w:rsidR="00853726" w:rsidRPr="00196E48" w:rsidRDefault="00853726" w:rsidP="00853726">
            <w:pPr>
              <w:ind w:right="703"/>
              <w:jc w:val="right"/>
              <w:rPr>
                <w:sz w:val="22"/>
                <w:szCs w:val="22"/>
                <w:lang w:val="en-US"/>
              </w:rPr>
            </w:pPr>
            <w:r w:rsidRPr="006547B8">
              <w:rPr>
                <w:sz w:val="22"/>
                <w:szCs w:val="22"/>
              </w:rPr>
              <w:t>0,</w:t>
            </w:r>
            <w:r>
              <w:rPr>
                <w:sz w:val="22"/>
                <w:szCs w:val="22"/>
                <w:lang w:val="en-US"/>
              </w:rPr>
              <w:t>1</w:t>
            </w:r>
          </w:p>
        </w:tc>
        <w:tc>
          <w:tcPr>
            <w:tcW w:w="2880" w:type="dxa"/>
            <w:tcBorders>
              <w:top w:val="nil"/>
              <w:left w:val="nil"/>
              <w:bottom w:val="nil"/>
              <w:right w:val="nil"/>
            </w:tcBorders>
            <w:shd w:val="clear" w:color="auto" w:fill="auto"/>
            <w:vAlign w:val="bottom"/>
          </w:tcPr>
          <w:p w:rsidR="00853726" w:rsidRPr="00196E48" w:rsidRDefault="00853726" w:rsidP="00853726">
            <w:pPr>
              <w:ind w:right="883"/>
              <w:jc w:val="right"/>
              <w:rPr>
                <w:sz w:val="22"/>
                <w:szCs w:val="22"/>
                <w:lang w:val="en-US"/>
              </w:rPr>
            </w:pPr>
            <w:r>
              <w:rPr>
                <w:sz w:val="22"/>
                <w:szCs w:val="22"/>
                <w:lang w:val="en-US"/>
              </w:rPr>
              <w:t>55,6</w:t>
            </w:r>
          </w:p>
        </w:tc>
      </w:tr>
      <w:tr w:rsidR="00853726" w:rsidRPr="006547B8" w:rsidTr="00853726">
        <w:tc>
          <w:tcPr>
            <w:tcW w:w="1677" w:type="dxa"/>
            <w:tcBorders>
              <w:top w:val="nil"/>
              <w:left w:val="nil"/>
              <w:bottom w:val="nil"/>
              <w:right w:val="nil"/>
            </w:tcBorders>
            <w:shd w:val="clear" w:color="auto" w:fill="auto"/>
            <w:vAlign w:val="bottom"/>
          </w:tcPr>
          <w:p w:rsidR="00853726" w:rsidRPr="006547B8" w:rsidRDefault="00853726" w:rsidP="00853726">
            <w:pPr>
              <w:spacing w:line="360" w:lineRule="auto"/>
              <w:ind w:left="117"/>
              <w:rPr>
                <w:sz w:val="22"/>
                <w:szCs w:val="22"/>
              </w:rPr>
            </w:pPr>
            <w:r w:rsidRPr="006547B8">
              <w:rPr>
                <w:sz w:val="22"/>
                <w:szCs w:val="22"/>
              </w:rPr>
              <w:t>türklər</w:t>
            </w:r>
          </w:p>
        </w:tc>
        <w:tc>
          <w:tcPr>
            <w:tcW w:w="2823" w:type="dxa"/>
            <w:tcBorders>
              <w:top w:val="nil"/>
              <w:left w:val="nil"/>
              <w:bottom w:val="nil"/>
              <w:right w:val="nil"/>
            </w:tcBorders>
            <w:shd w:val="clear" w:color="auto" w:fill="auto"/>
            <w:vAlign w:val="bottom"/>
          </w:tcPr>
          <w:p w:rsidR="00853726" w:rsidRPr="00196E48" w:rsidRDefault="00853726" w:rsidP="00853726">
            <w:pPr>
              <w:ind w:right="703"/>
              <w:jc w:val="right"/>
              <w:rPr>
                <w:sz w:val="22"/>
                <w:szCs w:val="22"/>
                <w:lang w:val="en-US"/>
              </w:rPr>
            </w:pPr>
            <w:r>
              <w:rPr>
                <w:sz w:val="22"/>
                <w:szCs w:val="22"/>
                <w:lang w:val="en-US"/>
              </w:rPr>
              <w:t>1,08</w:t>
            </w:r>
          </w:p>
        </w:tc>
        <w:tc>
          <w:tcPr>
            <w:tcW w:w="2880" w:type="dxa"/>
            <w:tcBorders>
              <w:top w:val="nil"/>
              <w:left w:val="nil"/>
              <w:bottom w:val="nil"/>
              <w:right w:val="nil"/>
            </w:tcBorders>
            <w:shd w:val="clear" w:color="auto" w:fill="auto"/>
            <w:vAlign w:val="bottom"/>
          </w:tcPr>
          <w:p w:rsidR="00853726" w:rsidRPr="00196E48" w:rsidRDefault="00853726" w:rsidP="00853726">
            <w:pPr>
              <w:ind w:right="883"/>
              <w:jc w:val="right"/>
              <w:rPr>
                <w:sz w:val="22"/>
                <w:szCs w:val="22"/>
                <w:lang w:val="en-US"/>
              </w:rPr>
            </w:pPr>
            <w:r>
              <w:rPr>
                <w:sz w:val="22"/>
                <w:szCs w:val="22"/>
                <w:lang w:val="en-US"/>
              </w:rPr>
              <w:t>90,3</w:t>
            </w:r>
          </w:p>
        </w:tc>
      </w:tr>
      <w:tr w:rsidR="00853726" w:rsidRPr="006547B8" w:rsidTr="00853726">
        <w:tc>
          <w:tcPr>
            <w:tcW w:w="1677" w:type="dxa"/>
            <w:tcBorders>
              <w:top w:val="nil"/>
              <w:left w:val="nil"/>
              <w:bottom w:val="nil"/>
              <w:right w:val="nil"/>
            </w:tcBorders>
            <w:shd w:val="clear" w:color="auto" w:fill="auto"/>
            <w:vAlign w:val="bottom"/>
          </w:tcPr>
          <w:p w:rsidR="00853726" w:rsidRPr="006547B8" w:rsidRDefault="00853726" w:rsidP="00853726">
            <w:pPr>
              <w:spacing w:line="360" w:lineRule="auto"/>
              <w:rPr>
                <w:sz w:val="22"/>
                <w:szCs w:val="22"/>
              </w:rPr>
            </w:pPr>
            <w:r w:rsidRPr="006547B8">
              <w:rPr>
                <w:sz w:val="22"/>
                <w:szCs w:val="22"/>
              </w:rPr>
              <w:t xml:space="preserve">  tatarlar</w:t>
            </w:r>
          </w:p>
        </w:tc>
        <w:tc>
          <w:tcPr>
            <w:tcW w:w="2823" w:type="dxa"/>
            <w:tcBorders>
              <w:top w:val="nil"/>
              <w:left w:val="nil"/>
              <w:bottom w:val="nil"/>
              <w:right w:val="nil"/>
            </w:tcBorders>
            <w:shd w:val="clear" w:color="auto" w:fill="auto"/>
            <w:vAlign w:val="bottom"/>
          </w:tcPr>
          <w:p w:rsidR="00853726" w:rsidRPr="00196E48" w:rsidRDefault="00853726" w:rsidP="00853726">
            <w:pPr>
              <w:ind w:right="703"/>
              <w:jc w:val="right"/>
              <w:rPr>
                <w:sz w:val="22"/>
                <w:szCs w:val="22"/>
                <w:lang w:val="en-US"/>
              </w:rPr>
            </w:pPr>
            <w:r>
              <w:rPr>
                <w:sz w:val="22"/>
                <w:szCs w:val="22"/>
                <w:lang w:val="en-US"/>
              </w:rPr>
              <w:t>17,5</w:t>
            </w:r>
          </w:p>
        </w:tc>
        <w:tc>
          <w:tcPr>
            <w:tcW w:w="2880" w:type="dxa"/>
            <w:tcBorders>
              <w:top w:val="nil"/>
              <w:left w:val="nil"/>
              <w:bottom w:val="nil"/>
              <w:right w:val="nil"/>
            </w:tcBorders>
            <w:shd w:val="clear" w:color="auto" w:fill="auto"/>
            <w:vAlign w:val="bottom"/>
          </w:tcPr>
          <w:p w:rsidR="00853726" w:rsidRPr="00196E48" w:rsidRDefault="00853726" w:rsidP="00853726">
            <w:pPr>
              <w:ind w:right="883"/>
              <w:jc w:val="right"/>
              <w:rPr>
                <w:sz w:val="22"/>
                <w:szCs w:val="22"/>
                <w:lang w:val="en-US"/>
              </w:rPr>
            </w:pPr>
            <w:r>
              <w:rPr>
                <w:sz w:val="22"/>
                <w:szCs w:val="22"/>
                <w:lang w:val="en-US"/>
              </w:rPr>
              <w:t>89,0</w:t>
            </w:r>
          </w:p>
        </w:tc>
      </w:tr>
      <w:tr w:rsidR="00853726" w:rsidRPr="006547B8" w:rsidTr="00853726">
        <w:tc>
          <w:tcPr>
            <w:tcW w:w="1677" w:type="dxa"/>
            <w:tcBorders>
              <w:top w:val="nil"/>
              <w:left w:val="nil"/>
              <w:bottom w:val="nil"/>
              <w:right w:val="nil"/>
            </w:tcBorders>
            <w:shd w:val="clear" w:color="auto" w:fill="auto"/>
            <w:vAlign w:val="bottom"/>
          </w:tcPr>
          <w:p w:rsidR="00853726" w:rsidRPr="006547B8" w:rsidRDefault="00853726" w:rsidP="00853726">
            <w:pPr>
              <w:spacing w:line="360" w:lineRule="auto"/>
              <w:ind w:left="117"/>
              <w:rPr>
                <w:sz w:val="22"/>
                <w:szCs w:val="22"/>
              </w:rPr>
            </w:pPr>
            <w:r w:rsidRPr="006547B8">
              <w:rPr>
                <w:sz w:val="22"/>
                <w:szCs w:val="22"/>
              </w:rPr>
              <w:t>tatlar</w:t>
            </w:r>
          </w:p>
        </w:tc>
        <w:tc>
          <w:tcPr>
            <w:tcW w:w="2823" w:type="dxa"/>
            <w:tcBorders>
              <w:top w:val="nil"/>
              <w:left w:val="nil"/>
              <w:bottom w:val="nil"/>
              <w:right w:val="nil"/>
            </w:tcBorders>
            <w:shd w:val="clear" w:color="auto" w:fill="auto"/>
            <w:vAlign w:val="bottom"/>
          </w:tcPr>
          <w:p w:rsidR="00853726" w:rsidRPr="00196E48" w:rsidRDefault="00853726" w:rsidP="00853726">
            <w:pPr>
              <w:ind w:right="703"/>
              <w:jc w:val="right"/>
              <w:rPr>
                <w:sz w:val="22"/>
                <w:szCs w:val="22"/>
                <w:lang w:val="en-US"/>
              </w:rPr>
            </w:pPr>
            <w:r>
              <w:rPr>
                <w:sz w:val="22"/>
                <w:szCs w:val="22"/>
                <w:lang w:val="en-US"/>
              </w:rPr>
              <w:t>0,14</w:t>
            </w:r>
          </w:p>
        </w:tc>
        <w:tc>
          <w:tcPr>
            <w:tcW w:w="2880" w:type="dxa"/>
            <w:tcBorders>
              <w:top w:val="nil"/>
              <w:left w:val="nil"/>
              <w:bottom w:val="nil"/>
              <w:right w:val="nil"/>
            </w:tcBorders>
            <w:shd w:val="clear" w:color="auto" w:fill="auto"/>
            <w:vAlign w:val="bottom"/>
          </w:tcPr>
          <w:p w:rsidR="00853726" w:rsidRPr="00196E48" w:rsidRDefault="00853726" w:rsidP="00853726">
            <w:pPr>
              <w:ind w:right="883"/>
              <w:jc w:val="right"/>
              <w:rPr>
                <w:sz w:val="22"/>
                <w:szCs w:val="22"/>
                <w:lang w:val="en-US"/>
              </w:rPr>
            </w:pPr>
            <w:r>
              <w:rPr>
                <w:sz w:val="22"/>
                <w:szCs w:val="22"/>
                <w:lang w:val="en-US"/>
              </w:rPr>
              <w:t>50,0</w:t>
            </w:r>
          </w:p>
        </w:tc>
      </w:tr>
      <w:tr w:rsidR="00853726" w:rsidRPr="006547B8" w:rsidTr="00853726">
        <w:tc>
          <w:tcPr>
            <w:tcW w:w="1677" w:type="dxa"/>
            <w:tcBorders>
              <w:top w:val="nil"/>
              <w:left w:val="nil"/>
              <w:bottom w:val="nil"/>
              <w:right w:val="nil"/>
            </w:tcBorders>
            <w:shd w:val="clear" w:color="auto" w:fill="auto"/>
            <w:vAlign w:val="bottom"/>
          </w:tcPr>
          <w:p w:rsidR="00853726" w:rsidRPr="006547B8" w:rsidRDefault="00853726" w:rsidP="00853726">
            <w:pPr>
              <w:spacing w:line="360" w:lineRule="auto"/>
              <w:ind w:left="117"/>
              <w:rPr>
                <w:sz w:val="22"/>
                <w:szCs w:val="22"/>
              </w:rPr>
            </w:pPr>
            <w:r w:rsidRPr="006547B8">
              <w:rPr>
                <w:sz w:val="22"/>
                <w:szCs w:val="22"/>
              </w:rPr>
              <w:t>ukraynalılar</w:t>
            </w:r>
          </w:p>
        </w:tc>
        <w:tc>
          <w:tcPr>
            <w:tcW w:w="2823" w:type="dxa"/>
            <w:tcBorders>
              <w:top w:val="nil"/>
              <w:left w:val="nil"/>
              <w:bottom w:val="nil"/>
              <w:right w:val="nil"/>
            </w:tcBorders>
            <w:shd w:val="clear" w:color="auto" w:fill="auto"/>
            <w:vAlign w:val="bottom"/>
          </w:tcPr>
          <w:p w:rsidR="00853726" w:rsidRPr="00196E48" w:rsidRDefault="00853726" w:rsidP="00853726">
            <w:pPr>
              <w:ind w:right="703"/>
              <w:jc w:val="right"/>
              <w:rPr>
                <w:sz w:val="22"/>
                <w:szCs w:val="22"/>
                <w:lang w:val="en-US"/>
              </w:rPr>
            </w:pPr>
            <w:r>
              <w:rPr>
                <w:sz w:val="22"/>
                <w:szCs w:val="22"/>
                <w:lang w:val="en-US"/>
              </w:rPr>
              <w:t>13,8</w:t>
            </w:r>
          </w:p>
        </w:tc>
        <w:tc>
          <w:tcPr>
            <w:tcW w:w="2880" w:type="dxa"/>
            <w:tcBorders>
              <w:top w:val="nil"/>
              <w:left w:val="nil"/>
              <w:bottom w:val="nil"/>
              <w:right w:val="nil"/>
            </w:tcBorders>
            <w:shd w:val="clear" w:color="auto" w:fill="auto"/>
            <w:vAlign w:val="bottom"/>
          </w:tcPr>
          <w:p w:rsidR="00853726" w:rsidRPr="00C23CF8" w:rsidRDefault="00853726" w:rsidP="00853726">
            <w:pPr>
              <w:ind w:right="883"/>
              <w:jc w:val="right"/>
              <w:rPr>
                <w:sz w:val="22"/>
                <w:szCs w:val="22"/>
                <w:lang w:val="en-US"/>
              </w:rPr>
            </w:pPr>
            <w:r>
              <w:rPr>
                <w:sz w:val="22"/>
                <w:szCs w:val="22"/>
                <w:lang w:val="en-US"/>
              </w:rPr>
              <w:t>59,4</w:t>
            </w:r>
          </w:p>
        </w:tc>
      </w:tr>
      <w:tr w:rsidR="00853726" w:rsidRPr="006547B8" w:rsidTr="00853726">
        <w:tc>
          <w:tcPr>
            <w:tcW w:w="1677" w:type="dxa"/>
            <w:tcBorders>
              <w:top w:val="nil"/>
              <w:left w:val="nil"/>
              <w:bottom w:val="nil"/>
              <w:right w:val="nil"/>
            </w:tcBorders>
            <w:shd w:val="clear" w:color="auto" w:fill="auto"/>
            <w:vAlign w:val="bottom"/>
          </w:tcPr>
          <w:p w:rsidR="00853726" w:rsidRPr="006547B8" w:rsidRDefault="00853726" w:rsidP="00853726">
            <w:pPr>
              <w:spacing w:line="360" w:lineRule="auto"/>
              <w:ind w:left="117"/>
              <w:rPr>
                <w:sz w:val="22"/>
                <w:szCs w:val="22"/>
              </w:rPr>
            </w:pPr>
            <w:r w:rsidRPr="006547B8">
              <w:rPr>
                <w:sz w:val="22"/>
                <w:szCs w:val="22"/>
              </w:rPr>
              <w:t>saxurlar</w:t>
            </w:r>
          </w:p>
        </w:tc>
        <w:tc>
          <w:tcPr>
            <w:tcW w:w="2823" w:type="dxa"/>
            <w:tcBorders>
              <w:top w:val="nil"/>
              <w:left w:val="nil"/>
              <w:bottom w:val="nil"/>
              <w:right w:val="nil"/>
            </w:tcBorders>
            <w:shd w:val="clear" w:color="auto" w:fill="auto"/>
            <w:vAlign w:val="bottom"/>
          </w:tcPr>
          <w:p w:rsidR="00853726" w:rsidRPr="00196E48" w:rsidRDefault="00853726" w:rsidP="00853726">
            <w:pPr>
              <w:ind w:right="703"/>
              <w:jc w:val="right"/>
              <w:rPr>
                <w:sz w:val="22"/>
                <w:szCs w:val="22"/>
                <w:lang w:val="en-US"/>
              </w:rPr>
            </w:pPr>
            <w:r w:rsidRPr="006547B8">
              <w:rPr>
                <w:sz w:val="22"/>
                <w:szCs w:val="22"/>
              </w:rPr>
              <w:t>0,0</w:t>
            </w:r>
            <w:r>
              <w:rPr>
                <w:sz w:val="22"/>
                <w:szCs w:val="22"/>
                <w:lang w:val="en-US"/>
              </w:rPr>
              <w:t>15</w:t>
            </w:r>
          </w:p>
        </w:tc>
        <w:tc>
          <w:tcPr>
            <w:tcW w:w="2880" w:type="dxa"/>
            <w:tcBorders>
              <w:top w:val="nil"/>
              <w:left w:val="nil"/>
              <w:bottom w:val="nil"/>
              <w:right w:val="nil"/>
            </w:tcBorders>
            <w:shd w:val="clear" w:color="auto" w:fill="auto"/>
            <w:vAlign w:val="bottom"/>
          </w:tcPr>
          <w:p w:rsidR="00853726" w:rsidRPr="00C23CF8" w:rsidRDefault="00853726" w:rsidP="00853726">
            <w:pPr>
              <w:ind w:right="883"/>
              <w:jc w:val="right"/>
              <w:rPr>
                <w:sz w:val="22"/>
                <w:szCs w:val="22"/>
                <w:lang w:val="en-US"/>
              </w:rPr>
            </w:pPr>
            <w:r>
              <w:rPr>
                <w:sz w:val="22"/>
                <w:szCs w:val="22"/>
                <w:lang w:val="en-US"/>
              </w:rPr>
              <w:t>33,3</w:t>
            </w:r>
          </w:p>
        </w:tc>
      </w:tr>
      <w:tr w:rsidR="00853726" w:rsidRPr="006547B8" w:rsidTr="00853726">
        <w:tc>
          <w:tcPr>
            <w:tcW w:w="1677" w:type="dxa"/>
            <w:tcBorders>
              <w:top w:val="nil"/>
              <w:left w:val="nil"/>
              <w:bottom w:val="nil"/>
              <w:right w:val="nil"/>
            </w:tcBorders>
            <w:shd w:val="clear" w:color="auto" w:fill="auto"/>
            <w:vAlign w:val="bottom"/>
          </w:tcPr>
          <w:p w:rsidR="00853726" w:rsidRPr="006547B8" w:rsidRDefault="00853726" w:rsidP="00853726">
            <w:pPr>
              <w:spacing w:line="360" w:lineRule="auto"/>
              <w:ind w:left="117"/>
              <w:rPr>
                <w:sz w:val="22"/>
                <w:szCs w:val="22"/>
              </w:rPr>
            </w:pPr>
            <w:r w:rsidRPr="006547B8">
              <w:rPr>
                <w:sz w:val="22"/>
                <w:szCs w:val="22"/>
              </w:rPr>
              <w:t xml:space="preserve">gürcülər                         </w:t>
            </w:r>
          </w:p>
        </w:tc>
        <w:tc>
          <w:tcPr>
            <w:tcW w:w="2823" w:type="dxa"/>
            <w:tcBorders>
              <w:top w:val="nil"/>
              <w:left w:val="nil"/>
              <w:bottom w:val="nil"/>
              <w:right w:val="nil"/>
            </w:tcBorders>
            <w:shd w:val="clear" w:color="auto" w:fill="auto"/>
            <w:vAlign w:val="bottom"/>
          </w:tcPr>
          <w:p w:rsidR="00853726" w:rsidRPr="00196E48" w:rsidRDefault="00853726" w:rsidP="00853726">
            <w:pPr>
              <w:ind w:right="703"/>
              <w:jc w:val="right"/>
              <w:rPr>
                <w:sz w:val="22"/>
                <w:szCs w:val="22"/>
                <w:lang w:val="en-US"/>
              </w:rPr>
            </w:pPr>
            <w:r>
              <w:rPr>
                <w:sz w:val="22"/>
                <w:szCs w:val="22"/>
                <w:lang w:val="en-US"/>
              </w:rPr>
              <w:t>0,4</w:t>
            </w:r>
          </w:p>
        </w:tc>
        <w:tc>
          <w:tcPr>
            <w:tcW w:w="2880" w:type="dxa"/>
            <w:tcBorders>
              <w:top w:val="nil"/>
              <w:left w:val="nil"/>
              <w:bottom w:val="nil"/>
              <w:right w:val="nil"/>
            </w:tcBorders>
            <w:shd w:val="clear" w:color="auto" w:fill="auto"/>
            <w:vAlign w:val="bottom"/>
          </w:tcPr>
          <w:p w:rsidR="00853726" w:rsidRPr="00C23CF8" w:rsidRDefault="00853726" w:rsidP="00853726">
            <w:pPr>
              <w:ind w:right="883"/>
              <w:jc w:val="right"/>
              <w:rPr>
                <w:sz w:val="22"/>
                <w:szCs w:val="22"/>
                <w:lang w:val="en-US"/>
              </w:rPr>
            </w:pPr>
            <w:r>
              <w:rPr>
                <w:sz w:val="22"/>
                <w:szCs w:val="22"/>
                <w:lang w:val="en-US"/>
              </w:rPr>
              <w:t>67,6</w:t>
            </w:r>
          </w:p>
        </w:tc>
      </w:tr>
      <w:tr w:rsidR="00853726" w:rsidRPr="006547B8" w:rsidTr="00853726">
        <w:tc>
          <w:tcPr>
            <w:tcW w:w="1677" w:type="dxa"/>
            <w:tcBorders>
              <w:top w:val="nil"/>
              <w:left w:val="nil"/>
              <w:bottom w:val="nil"/>
              <w:right w:val="nil"/>
            </w:tcBorders>
            <w:shd w:val="clear" w:color="auto" w:fill="auto"/>
            <w:vAlign w:val="bottom"/>
          </w:tcPr>
          <w:p w:rsidR="00853726" w:rsidRPr="006547B8" w:rsidRDefault="00853726" w:rsidP="00853726">
            <w:pPr>
              <w:spacing w:line="360" w:lineRule="auto"/>
              <w:ind w:left="117"/>
              <w:rPr>
                <w:sz w:val="22"/>
                <w:szCs w:val="22"/>
              </w:rPr>
            </w:pPr>
            <w:r w:rsidRPr="006547B8">
              <w:rPr>
                <w:sz w:val="22"/>
                <w:szCs w:val="22"/>
              </w:rPr>
              <w:t xml:space="preserve">yəhudilər                         </w:t>
            </w:r>
          </w:p>
        </w:tc>
        <w:tc>
          <w:tcPr>
            <w:tcW w:w="2823" w:type="dxa"/>
            <w:tcBorders>
              <w:top w:val="nil"/>
              <w:left w:val="nil"/>
              <w:bottom w:val="nil"/>
              <w:right w:val="nil"/>
            </w:tcBorders>
            <w:shd w:val="clear" w:color="auto" w:fill="auto"/>
            <w:vAlign w:val="bottom"/>
          </w:tcPr>
          <w:p w:rsidR="00853726" w:rsidRPr="00196E48" w:rsidRDefault="00853726" w:rsidP="00853726">
            <w:pPr>
              <w:ind w:right="703"/>
              <w:jc w:val="right"/>
              <w:rPr>
                <w:sz w:val="22"/>
                <w:szCs w:val="22"/>
                <w:lang w:val="en-US"/>
              </w:rPr>
            </w:pPr>
            <w:r>
              <w:rPr>
                <w:sz w:val="22"/>
                <w:szCs w:val="22"/>
                <w:lang w:val="en-US"/>
              </w:rPr>
              <w:t>2,3</w:t>
            </w:r>
          </w:p>
        </w:tc>
        <w:tc>
          <w:tcPr>
            <w:tcW w:w="2880" w:type="dxa"/>
            <w:tcBorders>
              <w:top w:val="nil"/>
              <w:left w:val="nil"/>
              <w:bottom w:val="nil"/>
              <w:right w:val="nil"/>
            </w:tcBorders>
            <w:shd w:val="clear" w:color="auto" w:fill="auto"/>
            <w:vAlign w:val="bottom"/>
          </w:tcPr>
          <w:p w:rsidR="00853726" w:rsidRPr="00C23CF8" w:rsidRDefault="00853726" w:rsidP="00853726">
            <w:pPr>
              <w:ind w:right="883"/>
              <w:jc w:val="right"/>
              <w:rPr>
                <w:sz w:val="22"/>
                <w:szCs w:val="22"/>
                <w:lang w:val="en-US"/>
              </w:rPr>
            </w:pPr>
            <w:r>
              <w:rPr>
                <w:sz w:val="22"/>
                <w:szCs w:val="22"/>
                <w:lang w:val="en-US"/>
              </w:rPr>
              <w:t>95,5</w:t>
            </w:r>
          </w:p>
        </w:tc>
      </w:tr>
      <w:tr w:rsidR="00853726" w:rsidRPr="006547B8" w:rsidTr="00853726">
        <w:tc>
          <w:tcPr>
            <w:tcW w:w="1677" w:type="dxa"/>
            <w:tcBorders>
              <w:top w:val="nil"/>
              <w:left w:val="nil"/>
              <w:bottom w:val="nil"/>
              <w:right w:val="nil"/>
            </w:tcBorders>
            <w:shd w:val="clear" w:color="auto" w:fill="auto"/>
            <w:vAlign w:val="bottom"/>
          </w:tcPr>
          <w:p w:rsidR="00853726" w:rsidRPr="006547B8" w:rsidRDefault="00853726" w:rsidP="00853726">
            <w:pPr>
              <w:spacing w:line="360" w:lineRule="auto"/>
              <w:ind w:left="117"/>
              <w:rPr>
                <w:sz w:val="22"/>
                <w:szCs w:val="22"/>
              </w:rPr>
            </w:pPr>
            <w:r w:rsidRPr="006547B8">
              <w:rPr>
                <w:sz w:val="22"/>
                <w:szCs w:val="22"/>
              </w:rPr>
              <w:t xml:space="preserve">kürdlər                                   </w:t>
            </w:r>
          </w:p>
        </w:tc>
        <w:tc>
          <w:tcPr>
            <w:tcW w:w="2823" w:type="dxa"/>
            <w:tcBorders>
              <w:top w:val="nil"/>
              <w:left w:val="nil"/>
              <w:bottom w:val="nil"/>
              <w:right w:val="nil"/>
            </w:tcBorders>
            <w:shd w:val="clear" w:color="auto" w:fill="auto"/>
            <w:vAlign w:val="bottom"/>
          </w:tcPr>
          <w:p w:rsidR="00853726" w:rsidRPr="00196E48" w:rsidRDefault="00853726" w:rsidP="00853726">
            <w:pPr>
              <w:ind w:right="703"/>
              <w:jc w:val="right"/>
              <w:rPr>
                <w:sz w:val="22"/>
                <w:szCs w:val="22"/>
                <w:lang w:val="en-US"/>
              </w:rPr>
            </w:pPr>
            <w:r>
              <w:rPr>
                <w:sz w:val="22"/>
                <w:szCs w:val="22"/>
                <w:lang w:val="en-US"/>
              </w:rPr>
              <w:t>0,05</w:t>
            </w:r>
          </w:p>
        </w:tc>
        <w:tc>
          <w:tcPr>
            <w:tcW w:w="2880" w:type="dxa"/>
            <w:tcBorders>
              <w:top w:val="nil"/>
              <w:left w:val="nil"/>
              <w:bottom w:val="nil"/>
              <w:right w:val="nil"/>
            </w:tcBorders>
            <w:shd w:val="clear" w:color="auto" w:fill="auto"/>
            <w:vAlign w:val="bottom"/>
          </w:tcPr>
          <w:p w:rsidR="00853726" w:rsidRPr="00C23CF8" w:rsidRDefault="00853726" w:rsidP="00853726">
            <w:pPr>
              <w:ind w:right="883"/>
              <w:jc w:val="right"/>
              <w:rPr>
                <w:sz w:val="22"/>
                <w:szCs w:val="22"/>
                <w:lang w:val="en-US"/>
              </w:rPr>
            </w:pPr>
            <w:r>
              <w:rPr>
                <w:sz w:val="22"/>
                <w:szCs w:val="22"/>
                <w:lang w:val="en-US"/>
              </w:rPr>
              <w:t>72,9</w:t>
            </w:r>
          </w:p>
        </w:tc>
      </w:tr>
      <w:tr w:rsidR="00853726" w:rsidRPr="006547B8" w:rsidTr="00853726">
        <w:tc>
          <w:tcPr>
            <w:tcW w:w="1677" w:type="dxa"/>
            <w:tcBorders>
              <w:top w:val="nil"/>
              <w:left w:val="nil"/>
              <w:bottom w:val="nil"/>
              <w:right w:val="nil"/>
            </w:tcBorders>
            <w:shd w:val="clear" w:color="auto" w:fill="auto"/>
            <w:vAlign w:val="bottom"/>
          </w:tcPr>
          <w:p w:rsidR="00853726" w:rsidRPr="006547B8" w:rsidRDefault="00853726" w:rsidP="00853726">
            <w:pPr>
              <w:spacing w:line="360" w:lineRule="auto"/>
              <w:ind w:left="117"/>
              <w:rPr>
                <w:sz w:val="22"/>
                <w:szCs w:val="22"/>
              </w:rPr>
            </w:pPr>
            <w:r w:rsidRPr="006547B8">
              <w:rPr>
                <w:sz w:val="22"/>
                <w:szCs w:val="22"/>
              </w:rPr>
              <w:t>udinlər</w:t>
            </w:r>
          </w:p>
        </w:tc>
        <w:tc>
          <w:tcPr>
            <w:tcW w:w="2823" w:type="dxa"/>
            <w:tcBorders>
              <w:top w:val="nil"/>
              <w:left w:val="nil"/>
              <w:bottom w:val="nil"/>
              <w:right w:val="nil"/>
            </w:tcBorders>
            <w:shd w:val="clear" w:color="auto" w:fill="auto"/>
            <w:vAlign w:val="bottom"/>
          </w:tcPr>
          <w:p w:rsidR="00853726" w:rsidRPr="00196E48" w:rsidRDefault="00853726" w:rsidP="00853726">
            <w:pPr>
              <w:ind w:right="703"/>
              <w:jc w:val="right"/>
              <w:rPr>
                <w:sz w:val="22"/>
                <w:szCs w:val="22"/>
                <w:lang w:val="en-US"/>
              </w:rPr>
            </w:pPr>
            <w:r>
              <w:rPr>
                <w:sz w:val="22"/>
                <w:szCs w:val="22"/>
                <w:lang w:val="en-US"/>
              </w:rPr>
              <w:t>0,025</w:t>
            </w:r>
          </w:p>
        </w:tc>
        <w:tc>
          <w:tcPr>
            <w:tcW w:w="2880" w:type="dxa"/>
            <w:tcBorders>
              <w:top w:val="nil"/>
              <w:left w:val="nil"/>
              <w:bottom w:val="nil"/>
              <w:right w:val="nil"/>
            </w:tcBorders>
            <w:shd w:val="clear" w:color="auto" w:fill="auto"/>
            <w:vAlign w:val="bottom"/>
          </w:tcPr>
          <w:p w:rsidR="00853726" w:rsidRPr="00C23CF8" w:rsidRDefault="00853726" w:rsidP="00853726">
            <w:pPr>
              <w:ind w:right="883"/>
              <w:jc w:val="right"/>
              <w:rPr>
                <w:sz w:val="22"/>
                <w:szCs w:val="22"/>
                <w:lang w:val="en-US"/>
              </w:rPr>
            </w:pPr>
            <w:r>
              <w:rPr>
                <w:sz w:val="22"/>
                <w:szCs w:val="22"/>
                <w:lang w:val="en-US"/>
              </w:rPr>
              <w:t>96,0</w:t>
            </w:r>
          </w:p>
        </w:tc>
      </w:tr>
      <w:tr w:rsidR="00853726" w:rsidRPr="006547B8" w:rsidTr="00853726">
        <w:tc>
          <w:tcPr>
            <w:tcW w:w="1677" w:type="dxa"/>
            <w:tcBorders>
              <w:top w:val="nil"/>
              <w:left w:val="nil"/>
              <w:bottom w:val="nil"/>
              <w:right w:val="nil"/>
            </w:tcBorders>
            <w:shd w:val="clear" w:color="auto" w:fill="auto"/>
            <w:vAlign w:val="bottom"/>
          </w:tcPr>
          <w:p w:rsidR="00853726" w:rsidRPr="000754F7" w:rsidRDefault="00853726" w:rsidP="00853726">
            <w:pPr>
              <w:spacing w:line="360" w:lineRule="auto"/>
              <w:ind w:left="117"/>
              <w:rPr>
                <w:sz w:val="22"/>
                <w:szCs w:val="22"/>
              </w:rPr>
            </w:pPr>
            <w:r>
              <w:rPr>
                <w:sz w:val="22"/>
                <w:szCs w:val="22"/>
                <w:lang w:val="en-US"/>
              </w:rPr>
              <w:t>qr</w:t>
            </w:r>
            <w:r>
              <w:rPr>
                <w:sz w:val="22"/>
                <w:szCs w:val="22"/>
              </w:rPr>
              <w:t>ızlar</w:t>
            </w:r>
          </w:p>
        </w:tc>
        <w:tc>
          <w:tcPr>
            <w:tcW w:w="2823" w:type="dxa"/>
            <w:tcBorders>
              <w:top w:val="nil"/>
              <w:left w:val="nil"/>
              <w:bottom w:val="nil"/>
              <w:right w:val="nil"/>
            </w:tcBorders>
            <w:shd w:val="clear" w:color="auto" w:fill="auto"/>
            <w:vAlign w:val="bottom"/>
          </w:tcPr>
          <w:p w:rsidR="00853726" w:rsidRPr="000754F7" w:rsidRDefault="00853726" w:rsidP="00853726">
            <w:pPr>
              <w:ind w:right="703"/>
              <w:jc w:val="right"/>
              <w:rPr>
                <w:sz w:val="22"/>
                <w:szCs w:val="22"/>
              </w:rPr>
            </w:pPr>
            <w:r>
              <w:rPr>
                <w:sz w:val="22"/>
                <w:szCs w:val="22"/>
              </w:rPr>
              <w:t>0,001</w:t>
            </w:r>
          </w:p>
        </w:tc>
        <w:tc>
          <w:tcPr>
            <w:tcW w:w="2880" w:type="dxa"/>
            <w:tcBorders>
              <w:top w:val="nil"/>
              <w:left w:val="nil"/>
              <w:bottom w:val="nil"/>
              <w:right w:val="nil"/>
            </w:tcBorders>
            <w:shd w:val="clear" w:color="auto" w:fill="auto"/>
            <w:vAlign w:val="bottom"/>
          </w:tcPr>
          <w:p w:rsidR="00853726" w:rsidRPr="000754F7" w:rsidRDefault="00853726" w:rsidP="00853726">
            <w:pPr>
              <w:ind w:right="883"/>
              <w:jc w:val="right"/>
              <w:rPr>
                <w:sz w:val="22"/>
                <w:szCs w:val="22"/>
              </w:rPr>
            </w:pPr>
            <w:r>
              <w:rPr>
                <w:sz w:val="22"/>
                <w:szCs w:val="22"/>
              </w:rPr>
              <w:t>-</w:t>
            </w:r>
          </w:p>
        </w:tc>
      </w:tr>
      <w:tr w:rsidR="00853726" w:rsidRPr="006547B8" w:rsidTr="00853726">
        <w:tc>
          <w:tcPr>
            <w:tcW w:w="1677" w:type="dxa"/>
            <w:tcBorders>
              <w:top w:val="nil"/>
              <w:left w:val="nil"/>
              <w:bottom w:val="double" w:sz="2" w:space="0" w:color="auto"/>
              <w:right w:val="nil"/>
            </w:tcBorders>
            <w:shd w:val="clear" w:color="auto" w:fill="auto"/>
            <w:vAlign w:val="bottom"/>
          </w:tcPr>
          <w:p w:rsidR="00853726" w:rsidRPr="006547B8" w:rsidRDefault="00853726" w:rsidP="00853726">
            <w:pPr>
              <w:spacing w:line="360" w:lineRule="auto"/>
              <w:ind w:left="117"/>
              <w:rPr>
                <w:sz w:val="22"/>
                <w:szCs w:val="22"/>
              </w:rPr>
            </w:pPr>
            <w:r w:rsidRPr="006547B8">
              <w:rPr>
                <w:sz w:val="22"/>
                <w:szCs w:val="22"/>
              </w:rPr>
              <w:t>digər millətlər</w:t>
            </w:r>
          </w:p>
        </w:tc>
        <w:tc>
          <w:tcPr>
            <w:tcW w:w="2823" w:type="dxa"/>
            <w:tcBorders>
              <w:top w:val="nil"/>
              <w:left w:val="nil"/>
              <w:bottom w:val="double" w:sz="2" w:space="0" w:color="auto"/>
              <w:right w:val="nil"/>
            </w:tcBorders>
            <w:shd w:val="clear" w:color="auto" w:fill="auto"/>
            <w:vAlign w:val="bottom"/>
          </w:tcPr>
          <w:p w:rsidR="00853726" w:rsidRPr="00196E48" w:rsidRDefault="00853726" w:rsidP="00853726">
            <w:pPr>
              <w:ind w:right="703"/>
              <w:jc w:val="right"/>
              <w:rPr>
                <w:sz w:val="22"/>
                <w:szCs w:val="22"/>
                <w:lang w:val="en-US"/>
              </w:rPr>
            </w:pPr>
            <w:r>
              <w:rPr>
                <w:sz w:val="22"/>
                <w:szCs w:val="22"/>
                <w:lang w:val="en-US"/>
              </w:rPr>
              <w:t>1,46</w:t>
            </w:r>
          </w:p>
        </w:tc>
        <w:tc>
          <w:tcPr>
            <w:tcW w:w="2880" w:type="dxa"/>
            <w:tcBorders>
              <w:top w:val="nil"/>
              <w:left w:val="nil"/>
              <w:bottom w:val="double" w:sz="2" w:space="0" w:color="auto"/>
              <w:right w:val="nil"/>
            </w:tcBorders>
            <w:shd w:val="clear" w:color="auto" w:fill="auto"/>
            <w:vAlign w:val="bottom"/>
          </w:tcPr>
          <w:p w:rsidR="00853726" w:rsidRPr="00C23CF8" w:rsidRDefault="00853726" w:rsidP="00853726">
            <w:pPr>
              <w:ind w:right="883"/>
              <w:jc w:val="right"/>
              <w:rPr>
                <w:sz w:val="22"/>
                <w:szCs w:val="22"/>
                <w:lang w:val="en-US"/>
              </w:rPr>
            </w:pPr>
            <w:r>
              <w:rPr>
                <w:sz w:val="22"/>
                <w:szCs w:val="22"/>
                <w:lang w:val="en-US"/>
              </w:rPr>
              <w:t>67,5</w:t>
            </w:r>
          </w:p>
        </w:tc>
      </w:tr>
    </w:tbl>
    <w:p w:rsidR="00853726" w:rsidRPr="006547B8" w:rsidRDefault="00853726" w:rsidP="00853726">
      <w:pPr>
        <w:rPr>
          <w:b/>
          <w:sz w:val="22"/>
          <w:szCs w:val="22"/>
        </w:rPr>
      </w:pPr>
    </w:p>
    <w:p w:rsidR="00853726" w:rsidRPr="006547B8" w:rsidRDefault="00853726" w:rsidP="00853726">
      <w:pPr>
        <w:rPr>
          <w:sz w:val="22"/>
          <w:szCs w:val="22"/>
          <w:lang w:val="en-US"/>
        </w:rPr>
      </w:pPr>
    </w:p>
    <w:p w:rsidR="00853726" w:rsidRPr="006547B8" w:rsidRDefault="00853726" w:rsidP="00853726">
      <w:pPr>
        <w:rPr>
          <w:sz w:val="22"/>
          <w:szCs w:val="22"/>
          <w:lang w:val="en-US"/>
        </w:rPr>
      </w:pPr>
    </w:p>
    <w:p w:rsidR="00853726" w:rsidRPr="00F4551F" w:rsidRDefault="00853726" w:rsidP="00853726">
      <w:pPr>
        <w:rPr>
          <w:color w:val="FF0000"/>
          <w:sz w:val="22"/>
          <w:szCs w:val="22"/>
          <w:lang w:val="en-US"/>
        </w:rPr>
      </w:pPr>
    </w:p>
    <w:p w:rsidR="00853726" w:rsidRDefault="00853726" w:rsidP="00853726">
      <w:pPr>
        <w:rPr>
          <w:color w:val="FF0000"/>
          <w:sz w:val="22"/>
          <w:szCs w:val="22"/>
          <w:lang w:val="en-US"/>
        </w:rPr>
      </w:pPr>
    </w:p>
    <w:p w:rsidR="00853726" w:rsidRPr="006547B8" w:rsidRDefault="00853726" w:rsidP="00853726">
      <w:pPr>
        <w:jc w:val="center"/>
        <w:rPr>
          <w:sz w:val="22"/>
          <w:szCs w:val="22"/>
        </w:rPr>
      </w:pPr>
      <w:r w:rsidRPr="006547B8">
        <w:rPr>
          <w:sz w:val="22"/>
          <w:szCs w:val="22"/>
        </w:rPr>
        <w:lastRenderedPageBreak/>
        <w:t xml:space="preserve">                                                                                           </w:t>
      </w:r>
      <w:r>
        <w:rPr>
          <w:sz w:val="22"/>
          <w:szCs w:val="22"/>
        </w:rPr>
        <w:t xml:space="preserve">      </w:t>
      </w:r>
      <w:r w:rsidRPr="006547B8">
        <w:rPr>
          <w:sz w:val="22"/>
          <w:szCs w:val="22"/>
        </w:rPr>
        <w:t xml:space="preserve">         </w:t>
      </w:r>
      <w:r>
        <w:rPr>
          <w:sz w:val="22"/>
          <w:szCs w:val="22"/>
        </w:rPr>
        <w:t xml:space="preserve"> </w:t>
      </w:r>
      <w:r w:rsidRPr="006547B8">
        <w:rPr>
          <w:sz w:val="22"/>
          <w:szCs w:val="22"/>
        </w:rPr>
        <w:t>...ardı</w:t>
      </w:r>
    </w:p>
    <w:tbl>
      <w:tblPr>
        <w:tblW w:w="0" w:type="auto"/>
        <w:jc w:val="center"/>
        <w:tblLook w:val="01E0" w:firstRow="1" w:lastRow="1" w:firstColumn="1" w:lastColumn="1" w:noHBand="0" w:noVBand="0"/>
      </w:tblPr>
      <w:tblGrid>
        <w:gridCol w:w="2140"/>
        <w:gridCol w:w="1529"/>
        <w:gridCol w:w="1334"/>
        <w:gridCol w:w="1118"/>
        <w:gridCol w:w="1225"/>
      </w:tblGrid>
      <w:tr w:rsidR="00853726" w:rsidRPr="006547B8" w:rsidTr="00853726">
        <w:trPr>
          <w:jc w:val="center"/>
        </w:trPr>
        <w:tc>
          <w:tcPr>
            <w:tcW w:w="2140" w:type="dxa"/>
            <w:vMerge w:val="restart"/>
            <w:tcBorders>
              <w:top w:val="double" w:sz="4" w:space="0" w:color="auto"/>
              <w:left w:val="nil"/>
              <w:bottom w:val="double" w:sz="4" w:space="0" w:color="auto"/>
              <w:right w:val="double" w:sz="4" w:space="0" w:color="auto"/>
            </w:tcBorders>
            <w:shd w:val="clear" w:color="auto" w:fill="auto"/>
            <w:vAlign w:val="center"/>
          </w:tcPr>
          <w:p w:rsidR="00853726" w:rsidRPr="006547B8" w:rsidRDefault="00853726" w:rsidP="00853726">
            <w:pPr>
              <w:jc w:val="center"/>
              <w:rPr>
                <w:sz w:val="22"/>
                <w:szCs w:val="22"/>
              </w:rPr>
            </w:pPr>
            <w:r w:rsidRPr="006547B8">
              <w:rPr>
                <w:sz w:val="22"/>
                <w:szCs w:val="22"/>
              </w:rPr>
              <w:t>Milli tərkib</w:t>
            </w:r>
          </w:p>
          <w:p w:rsidR="00853726" w:rsidRPr="006547B8" w:rsidRDefault="00853726" w:rsidP="00853726">
            <w:pPr>
              <w:jc w:val="center"/>
              <w:rPr>
                <w:sz w:val="22"/>
                <w:szCs w:val="22"/>
              </w:rPr>
            </w:pPr>
          </w:p>
        </w:tc>
        <w:tc>
          <w:tcPr>
            <w:tcW w:w="5206" w:type="dxa"/>
            <w:gridSpan w:val="4"/>
            <w:tcBorders>
              <w:top w:val="double" w:sz="4" w:space="0" w:color="auto"/>
              <w:left w:val="double" w:sz="4" w:space="0" w:color="auto"/>
              <w:bottom w:val="double" w:sz="4" w:space="0" w:color="auto"/>
              <w:right w:val="nil"/>
            </w:tcBorders>
            <w:shd w:val="clear" w:color="auto" w:fill="auto"/>
          </w:tcPr>
          <w:p w:rsidR="00853726" w:rsidRPr="006547B8" w:rsidRDefault="00853726" w:rsidP="00853726">
            <w:pPr>
              <w:jc w:val="center"/>
              <w:rPr>
                <w:sz w:val="22"/>
                <w:szCs w:val="22"/>
                <w:vertAlign w:val="superscript"/>
              </w:rPr>
            </w:pPr>
            <w:r w:rsidRPr="006547B8">
              <w:rPr>
                <w:sz w:val="22"/>
                <w:szCs w:val="22"/>
              </w:rPr>
              <w:t xml:space="preserve">Əhalinin sərbəst danışdığı dillər, faizlə </w:t>
            </w:r>
            <w:r w:rsidRPr="006547B8">
              <w:rPr>
                <w:sz w:val="22"/>
                <w:szCs w:val="22"/>
                <w:vertAlign w:val="superscript"/>
              </w:rPr>
              <w:t>*)</w:t>
            </w:r>
          </w:p>
        </w:tc>
      </w:tr>
      <w:tr w:rsidR="00853726" w:rsidRPr="006547B8" w:rsidTr="00853726">
        <w:trPr>
          <w:jc w:val="center"/>
        </w:trPr>
        <w:tc>
          <w:tcPr>
            <w:tcW w:w="2140" w:type="dxa"/>
            <w:vMerge/>
            <w:tcBorders>
              <w:top w:val="double" w:sz="4" w:space="0" w:color="auto"/>
              <w:left w:val="nil"/>
              <w:bottom w:val="double" w:sz="4" w:space="0" w:color="auto"/>
              <w:right w:val="double" w:sz="4" w:space="0" w:color="auto"/>
            </w:tcBorders>
            <w:shd w:val="clear" w:color="auto" w:fill="auto"/>
          </w:tcPr>
          <w:p w:rsidR="00853726" w:rsidRPr="006547B8" w:rsidRDefault="00853726" w:rsidP="00853726">
            <w:pPr>
              <w:jc w:val="center"/>
              <w:rPr>
                <w:sz w:val="22"/>
                <w:szCs w:val="22"/>
              </w:rPr>
            </w:pPr>
          </w:p>
        </w:tc>
        <w:tc>
          <w:tcPr>
            <w:tcW w:w="1529" w:type="dxa"/>
            <w:tcBorders>
              <w:top w:val="double" w:sz="4" w:space="0" w:color="auto"/>
              <w:left w:val="double" w:sz="4" w:space="0" w:color="auto"/>
              <w:bottom w:val="double" w:sz="4" w:space="0" w:color="auto"/>
              <w:right w:val="double" w:sz="4" w:space="0" w:color="auto"/>
            </w:tcBorders>
            <w:shd w:val="clear" w:color="auto" w:fill="auto"/>
          </w:tcPr>
          <w:p w:rsidR="00853726" w:rsidRPr="006547B8" w:rsidRDefault="00853726" w:rsidP="00853726">
            <w:pPr>
              <w:jc w:val="center"/>
              <w:rPr>
                <w:sz w:val="22"/>
                <w:szCs w:val="22"/>
              </w:rPr>
            </w:pPr>
            <w:r w:rsidRPr="006547B8">
              <w:rPr>
                <w:sz w:val="22"/>
                <w:szCs w:val="22"/>
              </w:rPr>
              <w:t>öz millətinin dilində</w:t>
            </w:r>
          </w:p>
        </w:tc>
        <w:tc>
          <w:tcPr>
            <w:tcW w:w="1334" w:type="dxa"/>
            <w:tcBorders>
              <w:top w:val="double" w:sz="4" w:space="0" w:color="auto"/>
              <w:left w:val="double" w:sz="4" w:space="0" w:color="auto"/>
              <w:bottom w:val="double" w:sz="4" w:space="0" w:color="auto"/>
              <w:right w:val="double" w:sz="4" w:space="0" w:color="auto"/>
            </w:tcBorders>
            <w:shd w:val="clear" w:color="auto" w:fill="auto"/>
          </w:tcPr>
          <w:p w:rsidR="00853726" w:rsidRPr="006547B8" w:rsidRDefault="00853726" w:rsidP="00853726">
            <w:pPr>
              <w:jc w:val="center"/>
              <w:rPr>
                <w:sz w:val="22"/>
                <w:szCs w:val="22"/>
              </w:rPr>
            </w:pPr>
            <w:r w:rsidRPr="006547B8">
              <w:rPr>
                <w:sz w:val="22"/>
                <w:szCs w:val="22"/>
              </w:rPr>
              <w:t>azərbaycan dilində</w:t>
            </w:r>
          </w:p>
        </w:tc>
        <w:tc>
          <w:tcPr>
            <w:tcW w:w="1118" w:type="dxa"/>
            <w:tcBorders>
              <w:top w:val="double" w:sz="4" w:space="0" w:color="auto"/>
              <w:left w:val="double" w:sz="4" w:space="0" w:color="auto"/>
              <w:bottom w:val="double" w:sz="4" w:space="0" w:color="auto"/>
              <w:right w:val="double" w:sz="4" w:space="0" w:color="auto"/>
            </w:tcBorders>
            <w:shd w:val="clear" w:color="auto" w:fill="auto"/>
          </w:tcPr>
          <w:p w:rsidR="00853726" w:rsidRPr="006547B8" w:rsidRDefault="00853726" w:rsidP="00853726">
            <w:pPr>
              <w:jc w:val="center"/>
              <w:rPr>
                <w:sz w:val="22"/>
                <w:szCs w:val="22"/>
              </w:rPr>
            </w:pPr>
            <w:r w:rsidRPr="006547B8">
              <w:rPr>
                <w:sz w:val="22"/>
                <w:szCs w:val="22"/>
              </w:rPr>
              <w:t xml:space="preserve">rus </w:t>
            </w:r>
            <w:r w:rsidRPr="006547B8">
              <w:rPr>
                <w:sz w:val="22"/>
                <w:szCs w:val="22"/>
                <w:lang w:val="en-US"/>
              </w:rPr>
              <w:t>d</w:t>
            </w:r>
            <w:r w:rsidRPr="006547B8">
              <w:rPr>
                <w:sz w:val="22"/>
                <w:szCs w:val="22"/>
              </w:rPr>
              <w:t>ilində</w:t>
            </w:r>
          </w:p>
        </w:tc>
        <w:tc>
          <w:tcPr>
            <w:tcW w:w="1225" w:type="dxa"/>
            <w:tcBorders>
              <w:top w:val="double" w:sz="4" w:space="0" w:color="auto"/>
              <w:left w:val="double" w:sz="4" w:space="0" w:color="auto"/>
              <w:bottom w:val="double" w:sz="4" w:space="0" w:color="auto"/>
              <w:right w:val="nil"/>
            </w:tcBorders>
            <w:shd w:val="clear" w:color="auto" w:fill="auto"/>
          </w:tcPr>
          <w:p w:rsidR="00853726" w:rsidRPr="006547B8" w:rsidRDefault="00853726" w:rsidP="00853726">
            <w:pPr>
              <w:jc w:val="center"/>
              <w:rPr>
                <w:sz w:val="22"/>
                <w:szCs w:val="22"/>
              </w:rPr>
            </w:pPr>
            <w:r w:rsidRPr="006547B8">
              <w:rPr>
                <w:sz w:val="22"/>
                <w:szCs w:val="22"/>
              </w:rPr>
              <w:t>ingilis dilində</w:t>
            </w:r>
          </w:p>
        </w:tc>
      </w:tr>
      <w:tr w:rsidR="00853726" w:rsidRPr="006547B8" w:rsidTr="00853726">
        <w:trPr>
          <w:trHeight w:val="359"/>
          <w:jc w:val="center"/>
        </w:trPr>
        <w:tc>
          <w:tcPr>
            <w:tcW w:w="2140" w:type="dxa"/>
            <w:tcBorders>
              <w:top w:val="double" w:sz="4" w:space="0" w:color="auto"/>
              <w:left w:val="nil"/>
              <w:bottom w:val="nil"/>
              <w:right w:val="nil"/>
            </w:tcBorders>
            <w:shd w:val="clear" w:color="auto" w:fill="auto"/>
          </w:tcPr>
          <w:p w:rsidR="00853726" w:rsidRPr="006547B8" w:rsidRDefault="00853726" w:rsidP="00853726">
            <w:pPr>
              <w:ind w:right="-111"/>
              <w:jc w:val="center"/>
              <w:rPr>
                <w:b/>
                <w:sz w:val="22"/>
                <w:szCs w:val="22"/>
                <w:lang w:val="en-US"/>
              </w:rPr>
            </w:pPr>
          </w:p>
          <w:p w:rsidR="00853726" w:rsidRPr="006547B8" w:rsidRDefault="00853726" w:rsidP="00853726">
            <w:pPr>
              <w:ind w:right="-111"/>
              <w:rPr>
                <w:b/>
                <w:sz w:val="22"/>
                <w:szCs w:val="22"/>
              </w:rPr>
            </w:pPr>
            <w:r w:rsidRPr="006547B8">
              <w:rPr>
                <w:b/>
                <w:sz w:val="22"/>
                <w:szCs w:val="22"/>
              </w:rPr>
              <w:t>Əhalinin sayı – cəmi</w:t>
            </w:r>
          </w:p>
        </w:tc>
        <w:tc>
          <w:tcPr>
            <w:tcW w:w="1529" w:type="dxa"/>
            <w:tcBorders>
              <w:top w:val="double" w:sz="4" w:space="0" w:color="auto"/>
              <w:left w:val="nil"/>
              <w:bottom w:val="nil"/>
              <w:right w:val="nil"/>
            </w:tcBorders>
            <w:shd w:val="clear" w:color="auto" w:fill="auto"/>
            <w:vAlign w:val="bottom"/>
          </w:tcPr>
          <w:p w:rsidR="00853726" w:rsidRPr="00FD527F" w:rsidRDefault="00853726" w:rsidP="00853726">
            <w:pPr>
              <w:jc w:val="center"/>
              <w:rPr>
                <w:b/>
                <w:sz w:val="22"/>
                <w:szCs w:val="22"/>
                <w:lang w:val="en-US"/>
              </w:rPr>
            </w:pPr>
            <w:r w:rsidRPr="006547B8">
              <w:rPr>
                <w:b/>
                <w:sz w:val="22"/>
                <w:szCs w:val="22"/>
              </w:rPr>
              <w:t xml:space="preserve">       99,</w:t>
            </w:r>
            <w:r>
              <w:rPr>
                <w:b/>
                <w:sz w:val="22"/>
                <w:szCs w:val="22"/>
                <w:lang w:val="en-US"/>
              </w:rPr>
              <w:t>0</w:t>
            </w:r>
          </w:p>
        </w:tc>
        <w:tc>
          <w:tcPr>
            <w:tcW w:w="1334" w:type="dxa"/>
            <w:tcBorders>
              <w:top w:val="double" w:sz="4" w:space="0" w:color="auto"/>
              <w:left w:val="nil"/>
              <w:bottom w:val="nil"/>
              <w:right w:val="nil"/>
            </w:tcBorders>
            <w:shd w:val="clear" w:color="auto" w:fill="auto"/>
            <w:vAlign w:val="bottom"/>
          </w:tcPr>
          <w:p w:rsidR="00853726" w:rsidRPr="00FD527F" w:rsidRDefault="00853726" w:rsidP="00853726">
            <w:pPr>
              <w:ind w:right="138"/>
              <w:jc w:val="center"/>
              <w:rPr>
                <w:b/>
                <w:sz w:val="22"/>
                <w:szCs w:val="22"/>
                <w:lang w:val="en-US"/>
              </w:rPr>
            </w:pPr>
            <w:r w:rsidRPr="006547B8">
              <w:rPr>
                <w:b/>
                <w:sz w:val="22"/>
                <w:szCs w:val="22"/>
                <w:lang w:val="en-US"/>
              </w:rPr>
              <w:t xml:space="preserve">    </w:t>
            </w:r>
            <w:r w:rsidRPr="006547B8">
              <w:rPr>
                <w:b/>
                <w:sz w:val="22"/>
                <w:szCs w:val="22"/>
              </w:rPr>
              <w:t>99,</w:t>
            </w:r>
            <w:r>
              <w:rPr>
                <w:b/>
                <w:sz w:val="22"/>
                <w:szCs w:val="22"/>
                <w:lang w:val="en-US"/>
              </w:rPr>
              <w:t>2</w:t>
            </w:r>
          </w:p>
        </w:tc>
        <w:tc>
          <w:tcPr>
            <w:tcW w:w="1118" w:type="dxa"/>
            <w:tcBorders>
              <w:top w:val="double" w:sz="4" w:space="0" w:color="auto"/>
              <w:left w:val="nil"/>
              <w:bottom w:val="nil"/>
              <w:right w:val="nil"/>
            </w:tcBorders>
            <w:shd w:val="clear" w:color="auto" w:fill="auto"/>
            <w:vAlign w:val="bottom"/>
          </w:tcPr>
          <w:p w:rsidR="00853726" w:rsidRPr="00FD527F" w:rsidRDefault="00853726" w:rsidP="00853726">
            <w:pPr>
              <w:jc w:val="center"/>
              <w:rPr>
                <w:b/>
                <w:sz w:val="22"/>
                <w:szCs w:val="22"/>
                <w:lang w:val="en-US"/>
              </w:rPr>
            </w:pPr>
            <w:r w:rsidRPr="006547B8">
              <w:rPr>
                <w:b/>
                <w:sz w:val="22"/>
                <w:szCs w:val="22"/>
                <w:lang w:val="en-US"/>
              </w:rPr>
              <w:t xml:space="preserve">  </w:t>
            </w:r>
            <w:r>
              <w:rPr>
                <w:b/>
                <w:sz w:val="22"/>
                <w:szCs w:val="22"/>
                <w:lang w:val="en-US"/>
              </w:rPr>
              <w:t>20,5</w:t>
            </w:r>
          </w:p>
        </w:tc>
        <w:tc>
          <w:tcPr>
            <w:tcW w:w="1225" w:type="dxa"/>
            <w:tcBorders>
              <w:top w:val="double" w:sz="4" w:space="0" w:color="auto"/>
              <w:left w:val="nil"/>
              <w:bottom w:val="nil"/>
              <w:right w:val="nil"/>
            </w:tcBorders>
            <w:shd w:val="clear" w:color="auto" w:fill="auto"/>
            <w:vAlign w:val="bottom"/>
          </w:tcPr>
          <w:p w:rsidR="00853726" w:rsidRPr="00FD527F" w:rsidRDefault="00853726" w:rsidP="00853726">
            <w:pPr>
              <w:rPr>
                <w:b/>
                <w:sz w:val="22"/>
                <w:szCs w:val="22"/>
                <w:lang w:val="en-US"/>
              </w:rPr>
            </w:pPr>
            <w:r>
              <w:rPr>
                <w:b/>
                <w:sz w:val="22"/>
                <w:szCs w:val="22"/>
                <w:lang w:val="en-US"/>
              </w:rPr>
              <w:t xml:space="preserve">      3,3</w:t>
            </w:r>
          </w:p>
        </w:tc>
      </w:tr>
      <w:tr w:rsidR="00853726" w:rsidRPr="006547B8" w:rsidTr="00853726">
        <w:trPr>
          <w:jc w:val="center"/>
        </w:trPr>
        <w:tc>
          <w:tcPr>
            <w:tcW w:w="7346" w:type="dxa"/>
            <w:gridSpan w:val="5"/>
            <w:tcBorders>
              <w:top w:val="nil"/>
              <w:left w:val="nil"/>
              <w:bottom w:val="nil"/>
              <w:right w:val="nil"/>
            </w:tcBorders>
            <w:shd w:val="clear" w:color="auto" w:fill="auto"/>
          </w:tcPr>
          <w:p w:rsidR="00853726" w:rsidRPr="006547B8" w:rsidRDefault="00853726" w:rsidP="00853726">
            <w:pPr>
              <w:spacing w:line="360" w:lineRule="auto"/>
              <w:rPr>
                <w:i/>
                <w:sz w:val="22"/>
                <w:szCs w:val="22"/>
              </w:rPr>
            </w:pPr>
            <w:r w:rsidRPr="006547B8">
              <w:rPr>
                <w:i/>
                <w:sz w:val="22"/>
                <w:szCs w:val="22"/>
              </w:rPr>
              <w:t xml:space="preserve">          o cümlədən:</w:t>
            </w:r>
          </w:p>
        </w:tc>
      </w:tr>
      <w:tr w:rsidR="00853726" w:rsidRPr="006547B8" w:rsidTr="00853726">
        <w:trPr>
          <w:jc w:val="center"/>
        </w:trPr>
        <w:tc>
          <w:tcPr>
            <w:tcW w:w="2140" w:type="dxa"/>
            <w:tcBorders>
              <w:top w:val="nil"/>
              <w:left w:val="nil"/>
              <w:bottom w:val="nil"/>
              <w:right w:val="nil"/>
            </w:tcBorders>
            <w:shd w:val="clear" w:color="auto" w:fill="auto"/>
          </w:tcPr>
          <w:p w:rsidR="00853726" w:rsidRPr="006547B8" w:rsidRDefault="00853726" w:rsidP="00853726">
            <w:pPr>
              <w:spacing w:line="360" w:lineRule="auto"/>
              <w:ind w:left="117"/>
              <w:rPr>
                <w:sz w:val="22"/>
                <w:szCs w:val="22"/>
              </w:rPr>
            </w:pPr>
            <w:r w:rsidRPr="006547B8">
              <w:rPr>
                <w:sz w:val="22"/>
                <w:szCs w:val="22"/>
              </w:rPr>
              <w:t>azərbaycanlılar</w:t>
            </w:r>
          </w:p>
        </w:tc>
        <w:tc>
          <w:tcPr>
            <w:tcW w:w="1529" w:type="dxa"/>
            <w:tcBorders>
              <w:top w:val="nil"/>
              <w:left w:val="nil"/>
              <w:bottom w:val="nil"/>
              <w:right w:val="nil"/>
            </w:tcBorders>
            <w:shd w:val="clear" w:color="auto" w:fill="auto"/>
            <w:vAlign w:val="bottom"/>
          </w:tcPr>
          <w:p w:rsidR="00853726" w:rsidRPr="006547B8" w:rsidRDefault="00853726" w:rsidP="00853726">
            <w:pPr>
              <w:spacing w:line="360" w:lineRule="auto"/>
              <w:ind w:right="294"/>
              <w:jc w:val="right"/>
              <w:rPr>
                <w:sz w:val="22"/>
                <w:szCs w:val="22"/>
              </w:rPr>
            </w:pPr>
            <w:r w:rsidRPr="006547B8">
              <w:rPr>
                <w:sz w:val="22"/>
                <w:szCs w:val="22"/>
              </w:rPr>
              <w:t>99,9</w:t>
            </w:r>
          </w:p>
        </w:tc>
        <w:tc>
          <w:tcPr>
            <w:tcW w:w="1334" w:type="dxa"/>
            <w:tcBorders>
              <w:top w:val="nil"/>
              <w:left w:val="nil"/>
              <w:bottom w:val="nil"/>
              <w:right w:val="nil"/>
            </w:tcBorders>
            <w:shd w:val="clear" w:color="auto" w:fill="auto"/>
            <w:vAlign w:val="bottom"/>
          </w:tcPr>
          <w:p w:rsidR="00853726" w:rsidRPr="006547B8" w:rsidRDefault="00853726" w:rsidP="00853726">
            <w:pPr>
              <w:spacing w:line="360" w:lineRule="auto"/>
              <w:ind w:right="298"/>
              <w:jc w:val="right"/>
              <w:rPr>
                <w:sz w:val="22"/>
                <w:szCs w:val="22"/>
              </w:rPr>
            </w:pPr>
            <w:r w:rsidRPr="006547B8">
              <w:rPr>
                <w:sz w:val="22"/>
                <w:szCs w:val="22"/>
              </w:rPr>
              <w:t>-</w:t>
            </w:r>
          </w:p>
        </w:tc>
        <w:tc>
          <w:tcPr>
            <w:tcW w:w="1118" w:type="dxa"/>
            <w:tcBorders>
              <w:top w:val="nil"/>
              <w:left w:val="nil"/>
              <w:bottom w:val="nil"/>
              <w:right w:val="nil"/>
            </w:tcBorders>
            <w:shd w:val="clear" w:color="auto" w:fill="auto"/>
            <w:vAlign w:val="bottom"/>
          </w:tcPr>
          <w:p w:rsidR="00853726" w:rsidRPr="00FD527F" w:rsidRDefault="00853726" w:rsidP="00853726">
            <w:pPr>
              <w:spacing w:line="360" w:lineRule="auto"/>
              <w:ind w:right="46"/>
              <w:jc w:val="center"/>
              <w:rPr>
                <w:sz w:val="22"/>
                <w:szCs w:val="22"/>
                <w:lang w:val="en-US"/>
              </w:rPr>
            </w:pPr>
            <w:r w:rsidRPr="006547B8">
              <w:rPr>
                <w:sz w:val="22"/>
                <w:szCs w:val="22"/>
                <w:lang w:val="en-US"/>
              </w:rPr>
              <w:t xml:space="preserve">   </w:t>
            </w:r>
            <w:r w:rsidRPr="006547B8">
              <w:rPr>
                <w:sz w:val="22"/>
                <w:szCs w:val="22"/>
              </w:rPr>
              <w:t>1</w:t>
            </w:r>
            <w:r>
              <w:rPr>
                <w:sz w:val="22"/>
                <w:szCs w:val="22"/>
                <w:lang w:val="en-US"/>
              </w:rPr>
              <w:t>6,6</w:t>
            </w:r>
          </w:p>
        </w:tc>
        <w:tc>
          <w:tcPr>
            <w:tcW w:w="1225" w:type="dxa"/>
            <w:tcBorders>
              <w:top w:val="nil"/>
              <w:left w:val="nil"/>
              <w:bottom w:val="nil"/>
              <w:right w:val="nil"/>
            </w:tcBorders>
            <w:shd w:val="clear" w:color="auto" w:fill="auto"/>
            <w:vAlign w:val="bottom"/>
          </w:tcPr>
          <w:p w:rsidR="00853726" w:rsidRPr="00FD527F" w:rsidRDefault="00853726" w:rsidP="00853726">
            <w:pPr>
              <w:spacing w:line="360" w:lineRule="auto"/>
              <w:ind w:right="189"/>
              <w:jc w:val="center"/>
              <w:rPr>
                <w:sz w:val="22"/>
                <w:szCs w:val="22"/>
                <w:lang w:val="en-US"/>
              </w:rPr>
            </w:pPr>
            <w:r w:rsidRPr="006547B8">
              <w:rPr>
                <w:sz w:val="22"/>
                <w:szCs w:val="22"/>
                <w:lang w:val="en-US"/>
              </w:rPr>
              <w:t xml:space="preserve">  </w:t>
            </w:r>
            <w:r>
              <w:rPr>
                <w:sz w:val="22"/>
                <w:szCs w:val="22"/>
                <w:lang w:val="en-US"/>
              </w:rPr>
              <w:t>3,2</w:t>
            </w:r>
          </w:p>
        </w:tc>
      </w:tr>
      <w:tr w:rsidR="00853726" w:rsidRPr="006547B8" w:rsidTr="00853726">
        <w:trPr>
          <w:jc w:val="center"/>
        </w:trPr>
        <w:tc>
          <w:tcPr>
            <w:tcW w:w="2140" w:type="dxa"/>
            <w:tcBorders>
              <w:top w:val="nil"/>
              <w:left w:val="nil"/>
              <w:bottom w:val="nil"/>
              <w:right w:val="nil"/>
            </w:tcBorders>
            <w:shd w:val="clear" w:color="auto" w:fill="auto"/>
          </w:tcPr>
          <w:p w:rsidR="00853726" w:rsidRPr="006547B8" w:rsidRDefault="00853726" w:rsidP="00853726">
            <w:pPr>
              <w:spacing w:line="360" w:lineRule="auto"/>
              <w:ind w:left="117"/>
              <w:rPr>
                <w:sz w:val="22"/>
                <w:szCs w:val="22"/>
              </w:rPr>
            </w:pPr>
            <w:r w:rsidRPr="006547B8">
              <w:rPr>
                <w:sz w:val="22"/>
                <w:szCs w:val="22"/>
              </w:rPr>
              <w:t>ləzgilər</w:t>
            </w:r>
          </w:p>
        </w:tc>
        <w:tc>
          <w:tcPr>
            <w:tcW w:w="1529" w:type="dxa"/>
            <w:tcBorders>
              <w:top w:val="nil"/>
              <w:left w:val="nil"/>
              <w:bottom w:val="nil"/>
              <w:right w:val="nil"/>
            </w:tcBorders>
            <w:shd w:val="clear" w:color="auto" w:fill="auto"/>
            <w:vAlign w:val="bottom"/>
          </w:tcPr>
          <w:p w:rsidR="00853726" w:rsidRPr="006547B8" w:rsidRDefault="00853726" w:rsidP="00853726">
            <w:pPr>
              <w:spacing w:line="360" w:lineRule="auto"/>
              <w:ind w:right="294"/>
              <w:jc w:val="right"/>
              <w:rPr>
                <w:sz w:val="22"/>
                <w:szCs w:val="22"/>
              </w:rPr>
            </w:pPr>
            <w:r>
              <w:rPr>
                <w:sz w:val="22"/>
                <w:szCs w:val="22"/>
                <w:lang w:val="en-US"/>
              </w:rPr>
              <w:t>2</w:t>
            </w:r>
            <w:r w:rsidRPr="006547B8">
              <w:rPr>
                <w:sz w:val="22"/>
                <w:szCs w:val="22"/>
              </w:rPr>
              <w:t>4,3</w:t>
            </w:r>
          </w:p>
        </w:tc>
        <w:tc>
          <w:tcPr>
            <w:tcW w:w="1334" w:type="dxa"/>
            <w:tcBorders>
              <w:top w:val="nil"/>
              <w:left w:val="nil"/>
              <w:bottom w:val="nil"/>
              <w:right w:val="nil"/>
            </w:tcBorders>
            <w:shd w:val="clear" w:color="auto" w:fill="auto"/>
            <w:vAlign w:val="bottom"/>
          </w:tcPr>
          <w:p w:rsidR="00853726" w:rsidRPr="006547B8" w:rsidRDefault="00853726" w:rsidP="00853726">
            <w:pPr>
              <w:spacing w:line="360" w:lineRule="auto"/>
              <w:ind w:right="298"/>
              <w:jc w:val="right"/>
              <w:rPr>
                <w:sz w:val="22"/>
                <w:szCs w:val="22"/>
              </w:rPr>
            </w:pPr>
            <w:r>
              <w:rPr>
                <w:sz w:val="22"/>
                <w:szCs w:val="22"/>
                <w:lang w:val="en-US"/>
              </w:rPr>
              <w:t>9</w:t>
            </w:r>
            <w:r w:rsidRPr="006547B8">
              <w:rPr>
                <w:sz w:val="22"/>
                <w:szCs w:val="22"/>
              </w:rPr>
              <w:t>6,1</w:t>
            </w:r>
          </w:p>
        </w:tc>
        <w:tc>
          <w:tcPr>
            <w:tcW w:w="1118" w:type="dxa"/>
            <w:tcBorders>
              <w:top w:val="nil"/>
              <w:left w:val="nil"/>
              <w:bottom w:val="nil"/>
              <w:right w:val="nil"/>
            </w:tcBorders>
            <w:shd w:val="clear" w:color="auto" w:fill="auto"/>
            <w:vAlign w:val="bottom"/>
          </w:tcPr>
          <w:p w:rsidR="00853726" w:rsidRPr="00FD527F" w:rsidRDefault="00853726" w:rsidP="00853726">
            <w:pPr>
              <w:spacing w:line="360" w:lineRule="auto"/>
              <w:ind w:right="46"/>
              <w:jc w:val="center"/>
              <w:rPr>
                <w:sz w:val="22"/>
                <w:szCs w:val="22"/>
                <w:lang w:val="en-US"/>
              </w:rPr>
            </w:pPr>
            <w:r w:rsidRPr="006547B8">
              <w:rPr>
                <w:sz w:val="22"/>
                <w:szCs w:val="22"/>
                <w:lang w:val="en-US"/>
              </w:rPr>
              <w:t xml:space="preserve">   </w:t>
            </w:r>
            <w:r>
              <w:rPr>
                <w:sz w:val="22"/>
                <w:szCs w:val="22"/>
                <w:lang w:val="en-US"/>
              </w:rPr>
              <w:t>71,3</w:t>
            </w:r>
          </w:p>
        </w:tc>
        <w:tc>
          <w:tcPr>
            <w:tcW w:w="1225" w:type="dxa"/>
            <w:tcBorders>
              <w:top w:val="nil"/>
              <w:left w:val="nil"/>
              <w:bottom w:val="nil"/>
              <w:right w:val="nil"/>
            </w:tcBorders>
            <w:shd w:val="clear" w:color="auto" w:fill="auto"/>
            <w:vAlign w:val="bottom"/>
          </w:tcPr>
          <w:p w:rsidR="00853726" w:rsidRPr="00FD527F" w:rsidRDefault="00853726" w:rsidP="00853726">
            <w:pPr>
              <w:spacing w:line="360" w:lineRule="auto"/>
              <w:ind w:right="189"/>
              <w:jc w:val="center"/>
              <w:rPr>
                <w:sz w:val="22"/>
                <w:szCs w:val="22"/>
                <w:lang w:val="en-US"/>
              </w:rPr>
            </w:pPr>
            <w:r w:rsidRPr="006547B8">
              <w:rPr>
                <w:sz w:val="22"/>
                <w:szCs w:val="22"/>
                <w:lang w:val="en-US"/>
              </w:rPr>
              <w:t xml:space="preserve">  </w:t>
            </w:r>
            <w:r>
              <w:rPr>
                <w:sz w:val="22"/>
                <w:szCs w:val="22"/>
                <w:lang w:val="en-US"/>
              </w:rPr>
              <w:t>3,3</w:t>
            </w:r>
          </w:p>
        </w:tc>
      </w:tr>
      <w:tr w:rsidR="00853726" w:rsidRPr="006547B8" w:rsidTr="00853726">
        <w:trPr>
          <w:jc w:val="center"/>
        </w:trPr>
        <w:tc>
          <w:tcPr>
            <w:tcW w:w="2140" w:type="dxa"/>
            <w:tcBorders>
              <w:top w:val="nil"/>
              <w:left w:val="nil"/>
              <w:bottom w:val="nil"/>
              <w:right w:val="nil"/>
            </w:tcBorders>
            <w:shd w:val="clear" w:color="auto" w:fill="auto"/>
          </w:tcPr>
          <w:p w:rsidR="00853726" w:rsidRPr="006547B8" w:rsidRDefault="00853726" w:rsidP="00853726">
            <w:pPr>
              <w:spacing w:line="360" w:lineRule="auto"/>
              <w:ind w:left="117"/>
              <w:rPr>
                <w:sz w:val="22"/>
                <w:szCs w:val="22"/>
              </w:rPr>
            </w:pPr>
            <w:r w:rsidRPr="006547B8">
              <w:rPr>
                <w:sz w:val="22"/>
                <w:szCs w:val="22"/>
              </w:rPr>
              <w:t>ruslar</w:t>
            </w:r>
          </w:p>
        </w:tc>
        <w:tc>
          <w:tcPr>
            <w:tcW w:w="1529" w:type="dxa"/>
            <w:tcBorders>
              <w:top w:val="nil"/>
              <w:left w:val="nil"/>
              <w:bottom w:val="nil"/>
              <w:right w:val="nil"/>
            </w:tcBorders>
            <w:shd w:val="clear" w:color="auto" w:fill="auto"/>
            <w:vAlign w:val="bottom"/>
          </w:tcPr>
          <w:p w:rsidR="00853726" w:rsidRPr="00FD527F" w:rsidRDefault="00853726" w:rsidP="00853726">
            <w:pPr>
              <w:spacing w:line="360" w:lineRule="auto"/>
              <w:ind w:right="294"/>
              <w:jc w:val="right"/>
              <w:rPr>
                <w:sz w:val="22"/>
                <w:szCs w:val="22"/>
                <w:lang w:val="en-US"/>
              </w:rPr>
            </w:pPr>
            <w:r w:rsidRPr="006547B8">
              <w:rPr>
                <w:sz w:val="22"/>
                <w:szCs w:val="22"/>
              </w:rPr>
              <w:t>99,</w:t>
            </w:r>
            <w:r>
              <w:rPr>
                <w:sz w:val="22"/>
                <w:szCs w:val="22"/>
                <w:lang w:val="en-US"/>
              </w:rPr>
              <w:t>4</w:t>
            </w:r>
          </w:p>
        </w:tc>
        <w:tc>
          <w:tcPr>
            <w:tcW w:w="1334" w:type="dxa"/>
            <w:tcBorders>
              <w:top w:val="nil"/>
              <w:left w:val="nil"/>
              <w:bottom w:val="nil"/>
              <w:right w:val="nil"/>
            </w:tcBorders>
            <w:shd w:val="clear" w:color="auto" w:fill="auto"/>
            <w:vAlign w:val="bottom"/>
          </w:tcPr>
          <w:p w:rsidR="00853726" w:rsidRPr="00FD527F" w:rsidRDefault="00853726" w:rsidP="00853726">
            <w:pPr>
              <w:spacing w:line="360" w:lineRule="auto"/>
              <w:ind w:right="298"/>
              <w:jc w:val="right"/>
              <w:rPr>
                <w:sz w:val="22"/>
                <w:szCs w:val="22"/>
                <w:lang w:val="en-US"/>
              </w:rPr>
            </w:pPr>
            <w:r>
              <w:rPr>
                <w:sz w:val="22"/>
                <w:szCs w:val="22"/>
                <w:lang w:val="en-US"/>
              </w:rPr>
              <w:t>78,6</w:t>
            </w:r>
          </w:p>
        </w:tc>
        <w:tc>
          <w:tcPr>
            <w:tcW w:w="1118" w:type="dxa"/>
            <w:tcBorders>
              <w:top w:val="nil"/>
              <w:left w:val="nil"/>
              <w:bottom w:val="nil"/>
              <w:right w:val="nil"/>
            </w:tcBorders>
            <w:shd w:val="clear" w:color="auto" w:fill="auto"/>
            <w:vAlign w:val="bottom"/>
          </w:tcPr>
          <w:p w:rsidR="00853726" w:rsidRPr="006547B8" w:rsidRDefault="00853726" w:rsidP="00853726">
            <w:pPr>
              <w:spacing w:line="360" w:lineRule="auto"/>
              <w:ind w:right="46"/>
              <w:jc w:val="center"/>
              <w:rPr>
                <w:sz w:val="22"/>
                <w:szCs w:val="22"/>
              </w:rPr>
            </w:pPr>
            <w:r w:rsidRPr="006547B8">
              <w:rPr>
                <w:sz w:val="22"/>
                <w:szCs w:val="22"/>
                <w:lang w:val="en-US"/>
              </w:rPr>
              <w:t xml:space="preserve">   </w:t>
            </w:r>
            <w:r w:rsidRPr="006547B8">
              <w:rPr>
                <w:sz w:val="22"/>
                <w:szCs w:val="22"/>
              </w:rPr>
              <w:t>-</w:t>
            </w:r>
          </w:p>
        </w:tc>
        <w:tc>
          <w:tcPr>
            <w:tcW w:w="1225" w:type="dxa"/>
            <w:tcBorders>
              <w:top w:val="nil"/>
              <w:left w:val="nil"/>
              <w:bottom w:val="nil"/>
              <w:right w:val="nil"/>
            </w:tcBorders>
            <w:shd w:val="clear" w:color="auto" w:fill="auto"/>
            <w:vAlign w:val="bottom"/>
          </w:tcPr>
          <w:p w:rsidR="00853726" w:rsidRPr="00FD527F" w:rsidRDefault="00853726" w:rsidP="00853726">
            <w:pPr>
              <w:spacing w:line="360" w:lineRule="auto"/>
              <w:ind w:right="189"/>
              <w:jc w:val="center"/>
              <w:rPr>
                <w:sz w:val="22"/>
                <w:szCs w:val="22"/>
                <w:lang w:val="en-US"/>
              </w:rPr>
            </w:pPr>
            <w:r>
              <w:rPr>
                <w:sz w:val="22"/>
                <w:szCs w:val="22"/>
                <w:lang w:val="en-US"/>
              </w:rPr>
              <w:t>5,0</w:t>
            </w:r>
          </w:p>
        </w:tc>
      </w:tr>
      <w:tr w:rsidR="00853726" w:rsidRPr="006547B8" w:rsidTr="00853726">
        <w:trPr>
          <w:jc w:val="center"/>
        </w:trPr>
        <w:tc>
          <w:tcPr>
            <w:tcW w:w="2140" w:type="dxa"/>
            <w:tcBorders>
              <w:top w:val="nil"/>
              <w:left w:val="nil"/>
              <w:bottom w:val="nil"/>
              <w:right w:val="nil"/>
            </w:tcBorders>
            <w:shd w:val="clear" w:color="auto" w:fill="auto"/>
          </w:tcPr>
          <w:p w:rsidR="00853726" w:rsidRPr="006547B8" w:rsidRDefault="00853726" w:rsidP="00853726">
            <w:pPr>
              <w:spacing w:line="360" w:lineRule="auto"/>
              <w:ind w:left="117"/>
              <w:rPr>
                <w:sz w:val="22"/>
                <w:szCs w:val="22"/>
              </w:rPr>
            </w:pPr>
            <w:r w:rsidRPr="006547B8">
              <w:rPr>
                <w:sz w:val="22"/>
                <w:szCs w:val="22"/>
              </w:rPr>
              <w:t>ermənilər</w:t>
            </w:r>
          </w:p>
        </w:tc>
        <w:tc>
          <w:tcPr>
            <w:tcW w:w="1529" w:type="dxa"/>
            <w:tcBorders>
              <w:top w:val="nil"/>
              <w:left w:val="nil"/>
              <w:bottom w:val="nil"/>
              <w:right w:val="nil"/>
            </w:tcBorders>
            <w:shd w:val="clear" w:color="auto" w:fill="auto"/>
            <w:vAlign w:val="bottom"/>
          </w:tcPr>
          <w:p w:rsidR="00853726" w:rsidRPr="00FD527F" w:rsidRDefault="00853726" w:rsidP="00853726">
            <w:pPr>
              <w:spacing w:line="360" w:lineRule="auto"/>
              <w:ind w:right="294"/>
              <w:jc w:val="right"/>
              <w:rPr>
                <w:sz w:val="22"/>
                <w:szCs w:val="22"/>
                <w:lang w:val="en-US"/>
              </w:rPr>
            </w:pPr>
            <w:r>
              <w:rPr>
                <w:sz w:val="22"/>
                <w:szCs w:val="22"/>
                <w:lang w:val="en-US"/>
              </w:rPr>
              <w:t>40,5</w:t>
            </w:r>
          </w:p>
        </w:tc>
        <w:tc>
          <w:tcPr>
            <w:tcW w:w="1334" w:type="dxa"/>
            <w:tcBorders>
              <w:top w:val="nil"/>
              <w:left w:val="nil"/>
              <w:bottom w:val="nil"/>
              <w:right w:val="nil"/>
            </w:tcBorders>
            <w:shd w:val="clear" w:color="auto" w:fill="auto"/>
            <w:vAlign w:val="bottom"/>
          </w:tcPr>
          <w:p w:rsidR="00853726" w:rsidRPr="00FD527F" w:rsidRDefault="00853726" w:rsidP="00853726">
            <w:pPr>
              <w:spacing w:line="360" w:lineRule="auto"/>
              <w:ind w:right="298"/>
              <w:jc w:val="right"/>
              <w:rPr>
                <w:sz w:val="22"/>
                <w:szCs w:val="22"/>
                <w:lang w:val="en-US"/>
              </w:rPr>
            </w:pPr>
            <w:r>
              <w:rPr>
                <w:sz w:val="22"/>
                <w:szCs w:val="22"/>
                <w:lang w:val="en-US"/>
              </w:rPr>
              <w:t>85,1</w:t>
            </w:r>
          </w:p>
        </w:tc>
        <w:tc>
          <w:tcPr>
            <w:tcW w:w="1118" w:type="dxa"/>
            <w:tcBorders>
              <w:top w:val="nil"/>
              <w:left w:val="nil"/>
              <w:bottom w:val="nil"/>
              <w:right w:val="nil"/>
            </w:tcBorders>
            <w:shd w:val="clear" w:color="auto" w:fill="auto"/>
            <w:vAlign w:val="bottom"/>
          </w:tcPr>
          <w:p w:rsidR="00853726" w:rsidRPr="00FD527F" w:rsidRDefault="00853726" w:rsidP="00853726">
            <w:pPr>
              <w:spacing w:line="360" w:lineRule="auto"/>
              <w:ind w:right="46"/>
              <w:jc w:val="center"/>
              <w:rPr>
                <w:sz w:val="22"/>
                <w:szCs w:val="22"/>
                <w:lang w:val="en-US"/>
              </w:rPr>
            </w:pPr>
            <w:r w:rsidRPr="006547B8">
              <w:rPr>
                <w:sz w:val="22"/>
                <w:szCs w:val="22"/>
                <w:lang w:val="en-US"/>
              </w:rPr>
              <w:t xml:space="preserve">   </w:t>
            </w:r>
            <w:r>
              <w:rPr>
                <w:sz w:val="22"/>
                <w:szCs w:val="22"/>
                <w:lang w:val="en-US"/>
              </w:rPr>
              <w:t>51,3</w:t>
            </w:r>
          </w:p>
        </w:tc>
        <w:tc>
          <w:tcPr>
            <w:tcW w:w="1225" w:type="dxa"/>
            <w:tcBorders>
              <w:top w:val="nil"/>
              <w:left w:val="nil"/>
              <w:bottom w:val="nil"/>
              <w:right w:val="nil"/>
            </w:tcBorders>
            <w:shd w:val="clear" w:color="auto" w:fill="auto"/>
            <w:vAlign w:val="bottom"/>
          </w:tcPr>
          <w:p w:rsidR="00853726" w:rsidRPr="006547B8" w:rsidRDefault="00853726" w:rsidP="00853726">
            <w:pPr>
              <w:spacing w:line="360" w:lineRule="auto"/>
              <w:ind w:right="189"/>
              <w:jc w:val="center"/>
              <w:rPr>
                <w:sz w:val="22"/>
                <w:szCs w:val="22"/>
              </w:rPr>
            </w:pPr>
            <w:r>
              <w:rPr>
                <w:sz w:val="22"/>
                <w:szCs w:val="22"/>
                <w:lang w:val="en-US"/>
              </w:rPr>
              <w:t>1,3</w:t>
            </w:r>
          </w:p>
        </w:tc>
      </w:tr>
      <w:tr w:rsidR="00853726" w:rsidRPr="006547B8" w:rsidTr="00853726">
        <w:trPr>
          <w:jc w:val="center"/>
        </w:trPr>
        <w:tc>
          <w:tcPr>
            <w:tcW w:w="2140" w:type="dxa"/>
            <w:tcBorders>
              <w:top w:val="nil"/>
              <w:left w:val="nil"/>
              <w:bottom w:val="nil"/>
              <w:right w:val="nil"/>
            </w:tcBorders>
            <w:shd w:val="clear" w:color="auto" w:fill="auto"/>
          </w:tcPr>
          <w:p w:rsidR="00853726" w:rsidRPr="006547B8" w:rsidRDefault="00853726" w:rsidP="00853726">
            <w:pPr>
              <w:spacing w:line="360" w:lineRule="auto"/>
              <w:ind w:left="117"/>
              <w:rPr>
                <w:sz w:val="22"/>
                <w:szCs w:val="22"/>
              </w:rPr>
            </w:pPr>
            <w:r w:rsidRPr="006547B8">
              <w:rPr>
                <w:sz w:val="22"/>
                <w:szCs w:val="22"/>
              </w:rPr>
              <w:t>talışlar</w:t>
            </w:r>
          </w:p>
        </w:tc>
        <w:tc>
          <w:tcPr>
            <w:tcW w:w="1529" w:type="dxa"/>
            <w:tcBorders>
              <w:top w:val="nil"/>
              <w:left w:val="nil"/>
              <w:bottom w:val="nil"/>
              <w:right w:val="nil"/>
            </w:tcBorders>
            <w:shd w:val="clear" w:color="auto" w:fill="auto"/>
            <w:vAlign w:val="bottom"/>
          </w:tcPr>
          <w:p w:rsidR="00853726" w:rsidRPr="00FD527F" w:rsidRDefault="00853726" w:rsidP="00853726">
            <w:pPr>
              <w:spacing w:line="360" w:lineRule="auto"/>
              <w:ind w:right="294"/>
              <w:jc w:val="right"/>
              <w:rPr>
                <w:sz w:val="22"/>
                <w:szCs w:val="22"/>
                <w:lang w:val="en-US"/>
              </w:rPr>
            </w:pPr>
            <w:r>
              <w:rPr>
                <w:sz w:val="22"/>
                <w:szCs w:val="22"/>
                <w:lang w:val="en-US"/>
              </w:rPr>
              <w:t>71,0</w:t>
            </w:r>
          </w:p>
        </w:tc>
        <w:tc>
          <w:tcPr>
            <w:tcW w:w="1334" w:type="dxa"/>
            <w:tcBorders>
              <w:top w:val="nil"/>
              <w:left w:val="nil"/>
              <w:bottom w:val="nil"/>
              <w:right w:val="nil"/>
            </w:tcBorders>
            <w:shd w:val="clear" w:color="auto" w:fill="auto"/>
            <w:vAlign w:val="bottom"/>
          </w:tcPr>
          <w:p w:rsidR="00853726" w:rsidRPr="00FD527F" w:rsidRDefault="00853726" w:rsidP="00853726">
            <w:pPr>
              <w:spacing w:line="360" w:lineRule="auto"/>
              <w:ind w:right="298"/>
              <w:jc w:val="right"/>
              <w:rPr>
                <w:sz w:val="22"/>
                <w:szCs w:val="22"/>
                <w:lang w:val="en-US"/>
              </w:rPr>
            </w:pPr>
            <w:r>
              <w:rPr>
                <w:sz w:val="22"/>
                <w:szCs w:val="22"/>
                <w:lang w:val="en-US"/>
              </w:rPr>
              <w:t>95,9</w:t>
            </w:r>
          </w:p>
        </w:tc>
        <w:tc>
          <w:tcPr>
            <w:tcW w:w="1118" w:type="dxa"/>
            <w:tcBorders>
              <w:top w:val="nil"/>
              <w:left w:val="nil"/>
              <w:bottom w:val="nil"/>
              <w:right w:val="nil"/>
            </w:tcBorders>
            <w:shd w:val="clear" w:color="auto" w:fill="auto"/>
            <w:vAlign w:val="bottom"/>
          </w:tcPr>
          <w:p w:rsidR="00853726" w:rsidRPr="00FD527F" w:rsidRDefault="00853726" w:rsidP="00853726">
            <w:pPr>
              <w:spacing w:line="360" w:lineRule="auto"/>
              <w:ind w:right="46"/>
              <w:jc w:val="center"/>
              <w:rPr>
                <w:sz w:val="22"/>
                <w:szCs w:val="22"/>
                <w:lang w:val="en-US"/>
              </w:rPr>
            </w:pPr>
            <w:r w:rsidRPr="006547B8">
              <w:rPr>
                <w:sz w:val="22"/>
                <w:szCs w:val="22"/>
                <w:lang w:val="en-US"/>
              </w:rPr>
              <w:t xml:space="preserve">   </w:t>
            </w:r>
            <w:r>
              <w:rPr>
                <w:sz w:val="22"/>
                <w:szCs w:val="22"/>
                <w:lang w:val="en-US"/>
              </w:rPr>
              <w:t>28,4</w:t>
            </w:r>
          </w:p>
        </w:tc>
        <w:tc>
          <w:tcPr>
            <w:tcW w:w="1225" w:type="dxa"/>
            <w:tcBorders>
              <w:top w:val="nil"/>
              <w:left w:val="nil"/>
              <w:bottom w:val="nil"/>
              <w:right w:val="nil"/>
            </w:tcBorders>
            <w:shd w:val="clear" w:color="auto" w:fill="auto"/>
            <w:vAlign w:val="bottom"/>
          </w:tcPr>
          <w:p w:rsidR="00853726" w:rsidRPr="00FD527F" w:rsidRDefault="00853726" w:rsidP="00853726">
            <w:pPr>
              <w:spacing w:line="360" w:lineRule="auto"/>
              <w:ind w:right="189"/>
              <w:jc w:val="center"/>
              <w:rPr>
                <w:sz w:val="22"/>
                <w:szCs w:val="22"/>
                <w:lang w:val="en-US"/>
              </w:rPr>
            </w:pPr>
            <w:r w:rsidRPr="006547B8">
              <w:rPr>
                <w:sz w:val="22"/>
                <w:szCs w:val="22"/>
                <w:lang w:val="en-US"/>
              </w:rPr>
              <w:t xml:space="preserve">  </w:t>
            </w:r>
            <w:r>
              <w:rPr>
                <w:sz w:val="22"/>
                <w:szCs w:val="22"/>
                <w:lang w:val="en-US"/>
              </w:rPr>
              <w:t>4,1</w:t>
            </w:r>
          </w:p>
        </w:tc>
      </w:tr>
      <w:tr w:rsidR="00853726" w:rsidRPr="006547B8" w:rsidTr="00853726">
        <w:trPr>
          <w:jc w:val="center"/>
        </w:trPr>
        <w:tc>
          <w:tcPr>
            <w:tcW w:w="2140" w:type="dxa"/>
            <w:tcBorders>
              <w:top w:val="nil"/>
              <w:left w:val="nil"/>
              <w:bottom w:val="nil"/>
              <w:right w:val="nil"/>
            </w:tcBorders>
            <w:shd w:val="clear" w:color="auto" w:fill="auto"/>
          </w:tcPr>
          <w:p w:rsidR="00853726" w:rsidRPr="006547B8" w:rsidRDefault="00853726" w:rsidP="00853726">
            <w:pPr>
              <w:spacing w:line="360" w:lineRule="auto"/>
              <w:ind w:left="117"/>
              <w:rPr>
                <w:sz w:val="22"/>
                <w:szCs w:val="22"/>
              </w:rPr>
            </w:pPr>
            <w:r w:rsidRPr="006547B8">
              <w:rPr>
                <w:sz w:val="22"/>
                <w:szCs w:val="22"/>
              </w:rPr>
              <w:t>avarlar</w:t>
            </w:r>
          </w:p>
        </w:tc>
        <w:tc>
          <w:tcPr>
            <w:tcW w:w="1529" w:type="dxa"/>
            <w:tcBorders>
              <w:top w:val="nil"/>
              <w:left w:val="nil"/>
              <w:bottom w:val="nil"/>
              <w:right w:val="nil"/>
            </w:tcBorders>
            <w:shd w:val="clear" w:color="auto" w:fill="auto"/>
            <w:vAlign w:val="bottom"/>
          </w:tcPr>
          <w:p w:rsidR="00853726" w:rsidRPr="00FD527F" w:rsidRDefault="00853726" w:rsidP="00853726">
            <w:pPr>
              <w:spacing w:line="360" w:lineRule="auto"/>
              <w:ind w:right="294"/>
              <w:jc w:val="right"/>
              <w:rPr>
                <w:sz w:val="22"/>
                <w:szCs w:val="22"/>
                <w:lang w:val="en-US"/>
              </w:rPr>
            </w:pPr>
            <w:r>
              <w:rPr>
                <w:sz w:val="22"/>
                <w:szCs w:val="22"/>
                <w:lang w:val="en-US"/>
              </w:rPr>
              <w:t>85,2</w:t>
            </w:r>
          </w:p>
        </w:tc>
        <w:tc>
          <w:tcPr>
            <w:tcW w:w="1334" w:type="dxa"/>
            <w:tcBorders>
              <w:top w:val="nil"/>
              <w:left w:val="nil"/>
              <w:bottom w:val="nil"/>
              <w:right w:val="nil"/>
            </w:tcBorders>
            <w:shd w:val="clear" w:color="auto" w:fill="auto"/>
            <w:vAlign w:val="bottom"/>
          </w:tcPr>
          <w:p w:rsidR="00853726" w:rsidRPr="00FD527F" w:rsidRDefault="00853726" w:rsidP="00853726">
            <w:pPr>
              <w:spacing w:line="360" w:lineRule="auto"/>
              <w:ind w:right="298"/>
              <w:jc w:val="right"/>
              <w:rPr>
                <w:sz w:val="22"/>
                <w:szCs w:val="22"/>
                <w:lang w:val="en-US"/>
              </w:rPr>
            </w:pPr>
            <w:r>
              <w:rPr>
                <w:sz w:val="22"/>
                <w:szCs w:val="22"/>
                <w:lang w:val="en-US"/>
              </w:rPr>
              <w:t>97,9</w:t>
            </w:r>
          </w:p>
        </w:tc>
        <w:tc>
          <w:tcPr>
            <w:tcW w:w="1118" w:type="dxa"/>
            <w:tcBorders>
              <w:top w:val="nil"/>
              <w:left w:val="nil"/>
              <w:bottom w:val="nil"/>
              <w:right w:val="nil"/>
            </w:tcBorders>
            <w:shd w:val="clear" w:color="auto" w:fill="auto"/>
            <w:vAlign w:val="bottom"/>
          </w:tcPr>
          <w:p w:rsidR="00853726" w:rsidRPr="00FD527F" w:rsidRDefault="00853726" w:rsidP="00853726">
            <w:pPr>
              <w:spacing w:line="360" w:lineRule="auto"/>
              <w:ind w:right="46"/>
              <w:jc w:val="center"/>
              <w:rPr>
                <w:sz w:val="22"/>
                <w:szCs w:val="22"/>
                <w:lang w:val="en-US"/>
              </w:rPr>
            </w:pPr>
            <w:r w:rsidRPr="006547B8">
              <w:rPr>
                <w:sz w:val="22"/>
                <w:szCs w:val="22"/>
                <w:lang w:val="en-US"/>
              </w:rPr>
              <w:t xml:space="preserve">   </w:t>
            </w:r>
            <w:r>
              <w:rPr>
                <w:sz w:val="22"/>
                <w:szCs w:val="22"/>
                <w:lang w:val="en-US"/>
              </w:rPr>
              <w:t>55,7</w:t>
            </w:r>
          </w:p>
        </w:tc>
        <w:tc>
          <w:tcPr>
            <w:tcW w:w="1225" w:type="dxa"/>
            <w:tcBorders>
              <w:top w:val="nil"/>
              <w:left w:val="nil"/>
              <w:bottom w:val="nil"/>
              <w:right w:val="nil"/>
            </w:tcBorders>
            <w:shd w:val="clear" w:color="auto" w:fill="auto"/>
            <w:vAlign w:val="bottom"/>
          </w:tcPr>
          <w:p w:rsidR="00853726" w:rsidRPr="006547B8" w:rsidRDefault="00853726" w:rsidP="00853726">
            <w:pPr>
              <w:spacing w:line="360" w:lineRule="auto"/>
              <w:ind w:right="189"/>
              <w:jc w:val="center"/>
              <w:rPr>
                <w:sz w:val="22"/>
                <w:szCs w:val="22"/>
              </w:rPr>
            </w:pPr>
            <w:r w:rsidRPr="006547B8">
              <w:rPr>
                <w:sz w:val="22"/>
                <w:szCs w:val="22"/>
                <w:lang w:val="en-US"/>
              </w:rPr>
              <w:t xml:space="preserve">  </w:t>
            </w:r>
            <w:r>
              <w:rPr>
                <w:sz w:val="22"/>
                <w:szCs w:val="22"/>
                <w:lang w:val="en-US"/>
              </w:rPr>
              <w:t>2</w:t>
            </w:r>
            <w:r w:rsidRPr="006547B8">
              <w:rPr>
                <w:sz w:val="22"/>
                <w:szCs w:val="22"/>
              </w:rPr>
              <w:t>,1</w:t>
            </w:r>
          </w:p>
        </w:tc>
      </w:tr>
      <w:tr w:rsidR="00853726" w:rsidRPr="006547B8" w:rsidTr="00853726">
        <w:trPr>
          <w:jc w:val="center"/>
        </w:trPr>
        <w:tc>
          <w:tcPr>
            <w:tcW w:w="2140" w:type="dxa"/>
            <w:tcBorders>
              <w:top w:val="nil"/>
              <w:left w:val="nil"/>
              <w:bottom w:val="nil"/>
              <w:right w:val="nil"/>
            </w:tcBorders>
            <w:shd w:val="clear" w:color="auto" w:fill="auto"/>
          </w:tcPr>
          <w:p w:rsidR="00853726" w:rsidRPr="006547B8" w:rsidRDefault="00853726" w:rsidP="00853726">
            <w:pPr>
              <w:spacing w:line="360" w:lineRule="auto"/>
              <w:ind w:left="117"/>
              <w:rPr>
                <w:sz w:val="22"/>
                <w:szCs w:val="22"/>
              </w:rPr>
            </w:pPr>
            <w:r w:rsidRPr="006547B8">
              <w:rPr>
                <w:sz w:val="22"/>
                <w:szCs w:val="22"/>
              </w:rPr>
              <w:t>türklər</w:t>
            </w:r>
          </w:p>
        </w:tc>
        <w:tc>
          <w:tcPr>
            <w:tcW w:w="1529" w:type="dxa"/>
            <w:tcBorders>
              <w:top w:val="nil"/>
              <w:left w:val="nil"/>
              <w:bottom w:val="nil"/>
              <w:right w:val="nil"/>
            </w:tcBorders>
            <w:shd w:val="clear" w:color="auto" w:fill="auto"/>
            <w:vAlign w:val="bottom"/>
          </w:tcPr>
          <w:p w:rsidR="00853726" w:rsidRPr="00FD527F" w:rsidRDefault="00853726" w:rsidP="00853726">
            <w:pPr>
              <w:spacing w:line="360" w:lineRule="auto"/>
              <w:ind w:right="294"/>
              <w:jc w:val="right"/>
              <w:rPr>
                <w:sz w:val="22"/>
                <w:szCs w:val="22"/>
                <w:lang w:val="en-US"/>
              </w:rPr>
            </w:pPr>
            <w:r>
              <w:rPr>
                <w:sz w:val="22"/>
                <w:szCs w:val="22"/>
                <w:lang w:val="en-US"/>
              </w:rPr>
              <w:t>95,9</w:t>
            </w:r>
          </w:p>
        </w:tc>
        <w:tc>
          <w:tcPr>
            <w:tcW w:w="1334" w:type="dxa"/>
            <w:tcBorders>
              <w:top w:val="nil"/>
              <w:left w:val="nil"/>
              <w:bottom w:val="nil"/>
              <w:right w:val="nil"/>
            </w:tcBorders>
            <w:shd w:val="clear" w:color="auto" w:fill="auto"/>
            <w:vAlign w:val="bottom"/>
          </w:tcPr>
          <w:p w:rsidR="00853726" w:rsidRPr="00FD527F" w:rsidRDefault="00853726" w:rsidP="00853726">
            <w:pPr>
              <w:spacing w:line="360" w:lineRule="auto"/>
              <w:ind w:right="298"/>
              <w:jc w:val="right"/>
              <w:rPr>
                <w:sz w:val="22"/>
                <w:szCs w:val="22"/>
                <w:lang w:val="en-US"/>
              </w:rPr>
            </w:pPr>
            <w:r>
              <w:rPr>
                <w:sz w:val="22"/>
                <w:szCs w:val="22"/>
                <w:lang w:val="en-US"/>
              </w:rPr>
              <w:t>72,4</w:t>
            </w:r>
          </w:p>
        </w:tc>
        <w:tc>
          <w:tcPr>
            <w:tcW w:w="1118" w:type="dxa"/>
            <w:tcBorders>
              <w:top w:val="nil"/>
              <w:left w:val="nil"/>
              <w:bottom w:val="nil"/>
              <w:right w:val="nil"/>
            </w:tcBorders>
            <w:shd w:val="clear" w:color="auto" w:fill="auto"/>
            <w:vAlign w:val="bottom"/>
          </w:tcPr>
          <w:p w:rsidR="00853726" w:rsidRPr="00FD527F" w:rsidRDefault="00853726" w:rsidP="00853726">
            <w:pPr>
              <w:spacing w:line="360" w:lineRule="auto"/>
              <w:ind w:right="46"/>
              <w:jc w:val="center"/>
              <w:rPr>
                <w:sz w:val="22"/>
                <w:szCs w:val="22"/>
                <w:lang w:val="en-US"/>
              </w:rPr>
            </w:pPr>
            <w:r w:rsidRPr="006547B8">
              <w:rPr>
                <w:sz w:val="22"/>
                <w:szCs w:val="22"/>
                <w:lang w:val="en-US"/>
              </w:rPr>
              <w:t xml:space="preserve">    </w:t>
            </w:r>
            <w:r>
              <w:rPr>
                <w:sz w:val="22"/>
                <w:szCs w:val="22"/>
                <w:lang w:val="en-US"/>
              </w:rPr>
              <w:t>6,6</w:t>
            </w:r>
          </w:p>
        </w:tc>
        <w:tc>
          <w:tcPr>
            <w:tcW w:w="1225" w:type="dxa"/>
            <w:tcBorders>
              <w:top w:val="nil"/>
              <w:left w:val="nil"/>
              <w:bottom w:val="nil"/>
              <w:right w:val="nil"/>
            </w:tcBorders>
            <w:shd w:val="clear" w:color="auto" w:fill="auto"/>
            <w:vAlign w:val="bottom"/>
          </w:tcPr>
          <w:p w:rsidR="00853726" w:rsidRPr="00FD527F" w:rsidRDefault="00853726" w:rsidP="00853726">
            <w:pPr>
              <w:spacing w:line="360" w:lineRule="auto"/>
              <w:ind w:right="189"/>
              <w:jc w:val="center"/>
              <w:rPr>
                <w:sz w:val="22"/>
                <w:szCs w:val="22"/>
                <w:lang w:val="en-US"/>
              </w:rPr>
            </w:pPr>
            <w:r>
              <w:rPr>
                <w:sz w:val="22"/>
                <w:szCs w:val="22"/>
                <w:lang w:val="en-US"/>
              </w:rPr>
              <w:t>7,9</w:t>
            </w:r>
          </w:p>
        </w:tc>
      </w:tr>
      <w:tr w:rsidR="00853726" w:rsidRPr="006547B8" w:rsidTr="00853726">
        <w:trPr>
          <w:jc w:val="center"/>
        </w:trPr>
        <w:tc>
          <w:tcPr>
            <w:tcW w:w="2140" w:type="dxa"/>
            <w:tcBorders>
              <w:top w:val="nil"/>
              <w:left w:val="nil"/>
              <w:bottom w:val="nil"/>
              <w:right w:val="nil"/>
            </w:tcBorders>
            <w:shd w:val="clear" w:color="auto" w:fill="auto"/>
          </w:tcPr>
          <w:p w:rsidR="00853726" w:rsidRPr="006547B8" w:rsidRDefault="00853726" w:rsidP="00853726">
            <w:pPr>
              <w:spacing w:line="360" w:lineRule="auto"/>
              <w:rPr>
                <w:sz w:val="22"/>
                <w:szCs w:val="22"/>
              </w:rPr>
            </w:pPr>
            <w:r w:rsidRPr="006547B8">
              <w:rPr>
                <w:sz w:val="22"/>
                <w:szCs w:val="22"/>
              </w:rPr>
              <w:t xml:space="preserve">  tatarlar</w:t>
            </w:r>
          </w:p>
        </w:tc>
        <w:tc>
          <w:tcPr>
            <w:tcW w:w="1529" w:type="dxa"/>
            <w:tcBorders>
              <w:top w:val="nil"/>
              <w:left w:val="nil"/>
              <w:bottom w:val="nil"/>
              <w:right w:val="nil"/>
            </w:tcBorders>
            <w:shd w:val="clear" w:color="auto" w:fill="auto"/>
            <w:vAlign w:val="bottom"/>
          </w:tcPr>
          <w:p w:rsidR="00853726" w:rsidRPr="00FD527F" w:rsidRDefault="00853726" w:rsidP="00853726">
            <w:pPr>
              <w:spacing w:line="360" w:lineRule="auto"/>
              <w:ind w:right="294"/>
              <w:jc w:val="right"/>
              <w:rPr>
                <w:sz w:val="22"/>
                <w:szCs w:val="22"/>
                <w:lang w:val="en-US"/>
              </w:rPr>
            </w:pPr>
            <w:r>
              <w:rPr>
                <w:sz w:val="22"/>
                <w:szCs w:val="22"/>
                <w:lang w:val="en-US"/>
              </w:rPr>
              <w:t>89,3</w:t>
            </w:r>
          </w:p>
        </w:tc>
        <w:tc>
          <w:tcPr>
            <w:tcW w:w="1334" w:type="dxa"/>
            <w:tcBorders>
              <w:top w:val="nil"/>
              <w:left w:val="nil"/>
              <w:bottom w:val="nil"/>
              <w:right w:val="nil"/>
            </w:tcBorders>
            <w:shd w:val="clear" w:color="auto" w:fill="auto"/>
            <w:vAlign w:val="bottom"/>
          </w:tcPr>
          <w:p w:rsidR="00853726" w:rsidRPr="00FD527F" w:rsidRDefault="00853726" w:rsidP="00853726">
            <w:pPr>
              <w:spacing w:line="360" w:lineRule="auto"/>
              <w:ind w:right="298"/>
              <w:jc w:val="right"/>
              <w:rPr>
                <w:sz w:val="22"/>
                <w:szCs w:val="22"/>
                <w:lang w:val="en-US"/>
              </w:rPr>
            </w:pPr>
            <w:r>
              <w:rPr>
                <w:sz w:val="22"/>
                <w:szCs w:val="22"/>
                <w:lang w:val="en-US"/>
              </w:rPr>
              <w:t>89,3</w:t>
            </w:r>
          </w:p>
        </w:tc>
        <w:tc>
          <w:tcPr>
            <w:tcW w:w="1118" w:type="dxa"/>
            <w:tcBorders>
              <w:top w:val="nil"/>
              <w:left w:val="nil"/>
              <w:bottom w:val="nil"/>
              <w:right w:val="nil"/>
            </w:tcBorders>
            <w:shd w:val="clear" w:color="auto" w:fill="auto"/>
            <w:vAlign w:val="bottom"/>
          </w:tcPr>
          <w:p w:rsidR="00853726" w:rsidRPr="00FD527F" w:rsidRDefault="00853726" w:rsidP="00853726">
            <w:pPr>
              <w:spacing w:line="360" w:lineRule="auto"/>
              <w:ind w:right="46"/>
              <w:jc w:val="center"/>
              <w:rPr>
                <w:sz w:val="22"/>
                <w:szCs w:val="22"/>
                <w:lang w:val="en-US"/>
              </w:rPr>
            </w:pPr>
            <w:r w:rsidRPr="006547B8">
              <w:rPr>
                <w:sz w:val="22"/>
                <w:szCs w:val="22"/>
                <w:lang w:val="en-US"/>
              </w:rPr>
              <w:t xml:space="preserve">   </w:t>
            </w:r>
            <w:r>
              <w:rPr>
                <w:sz w:val="22"/>
                <w:szCs w:val="22"/>
                <w:lang w:val="en-US"/>
              </w:rPr>
              <w:t>97,8</w:t>
            </w:r>
          </w:p>
        </w:tc>
        <w:tc>
          <w:tcPr>
            <w:tcW w:w="1225" w:type="dxa"/>
            <w:tcBorders>
              <w:top w:val="nil"/>
              <w:left w:val="nil"/>
              <w:bottom w:val="nil"/>
              <w:right w:val="nil"/>
            </w:tcBorders>
            <w:shd w:val="clear" w:color="auto" w:fill="auto"/>
            <w:vAlign w:val="bottom"/>
          </w:tcPr>
          <w:p w:rsidR="00853726" w:rsidRPr="00FD527F" w:rsidRDefault="00853726" w:rsidP="00853726">
            <w:pPr>
              <w:spacing w:line="360" w:lineRule="auto"/>
              <w:ind w:right="189"/>
              <w:jc w:val="center"/>
              <w:rPr>
                <w:sz w:val="22"/>
                <w:szCs w:val="22"/>
                <w:lang w:val="en-US"/>
              </w:rPr>
            </w:pPr>
            <w:r w:rsidRPr="006547B8">
              <w:rPr>
                <w:sz w:val="22"/>
                <w:szCs w:val="22"/>
                <w:lang w:val="en-US"/>
              </w:rPr>
              <w:t xml:space="preserve">  </w:t>
            </w:r>
            <w:r>
              <w:rPr>
                <w:sz w:val="22"/>
                <w:szCs w:val="22"/>
                <w:lang w:val="en-US"/>
              </w:rPr>
              <w:t>3,6</w:t>
            </w:r>
          </w:p>
        </w:tc>
      </w:tr>
      <w:tr w:rsidR="00853726" w:rsidRPr="006547B8" w:rsidTr="00853726">
        <w:trPr>
          <w:jc w:val="center"/>
        </w:trPr>
        <w:tc>
          <w:tcPr>
            <w:tcW w:w="2140" w:type="dxa"/>
            <w:tcBorders>
              <w:top w:val="nil"/>
              <w:left w:val="nil"/>
              <w:bottom w:val="nil"/>
              <w:right w:val="nil"/>
            </w:tcBorders>
            <w:shd w:val="clear" w:color="auto" w:fill="auto"/>
          </w:tcPr>
          <w:p w:rsidR="00853726" w:rsidRPr="006547B8" w:rsidRDefault="00853726" w:rsidP="00853726">
            <w:pPr>
              <w:spacing w:line="360" w:lineRule="auto"/>
              <w:ind w:left="117"/>
              <w:rPr>
                <w:sz w:val="22"/>
                <w:szCs w:val="22"/>
              </w:rPr>
            </w:pPr>
            <w:r w:rsidRPr="006547B8">
              <w:rPr>
                <w:sz w:val="22"/>
                <w:szCs w:val="22"/>
              </w:rPr>
              <w:t>tatlar</w:t>
            </w:r>
          </w:p>
        </w:tc>
        <w:tc>
          <w:tcPr>
            <w:tcW w:w="1529" w:type="dxa"/>
            <w:tcBorders>
              <w:top w:val="nil"/>
              <w:left w:val="nil"/>
              <w:bottom w:val="nil"/>
              <w:right w:val="nil"/>
            </w:tcBorders>
            <w:shd w:val="clear" w:color="auto" w:fill="auto"/>
            <w:vAlign w:val="bottom"/>
          </w:tcPr>
          <w:p w:rsidR="00853726" w:rsidRPr="00FD527F" w:rsidRDefault="00853726" w:rsidP="00853726">
            <w:pPr>
              <w:spacing w:line="360" w:lineRule="auto"/>
              <w:ind w:right="294"/>
              <w:jc w:val="right"/>
              <w:rPr>
                <w:sz w:val="22"/>
                <w:szCs w:val="22"/>
                <w:lang w:val="en-US"/>
              </w:rPr>
            </w:pPr>
            <w:r>
              <w:rPr>
                <w:sz w:val="22"/>
                <w:szCs w:val="22"/>
                <w:lang w:val="en-US"/>
              </w:rPr>
              <w:t>62,5</w:t>
            </w:r>
          </w:p>
        </w:tc>
        <w:tc>
          <w:tcPr>
            <w:tcW w:w="1334" w:type="dxa"/>
            <w:tcBorders>
              <w:top w:val="nil"/>
              <w:left w:val="nil"/>
              <w:bottom w:val="nil"/>
              <w:right w:val="nil"/>
            </w:tcBorders>
            <w:shd w:val="clear" w:color="auto" w:fill="auto"/>
            <w:vAlign w:val="bottom"/>
          </w:tcPr>
          <w:p w:rsidR="00853726" w:rsidRPr="00FD527F" w:rsidRDefault="00853726" w:rsidP="00853726">
            <w:pPr>
              <w:spacing w:line="360" w:lineRule="auto"/>
              <w:ind w:right="298"/>
              <w:jc w:val="right"/>
              <w:rPr>
                <w:sz w:val="22"/>
                <w:szCs w:val="22"/>
                <w:lang w:val="en-US"/>
              </w:rPr>
            </w:pPr>
            <w:r>
              <w:rPr>
                <w:sz w:val="22"/>
                <w:szCs w:val="22"/>
                <w:lang w:val="en-US"/>
              </w:rPr>
              <w:t>87,5</w:t>
            </w:r>
          </w:p>
        </w:tc>
        <w:tc>
          <w:tcPr>
            <w:tcW w:w="1118" w:type="dxa"/>
            <w:tcBorders>
              <w:top w:val="nil"/>
              <w:left w:val="nil"/>
              <w:bottom w:val="nil"/>
              <w:right w:val="nil"/>
            </w:tcBorders>
            <w:shd w:val="clear" w:color="auto" w:fill="auto"/>
            <w:vAlign w:val="bottom"/>
          </w:tcPr>
          <w:p w:rsidR="00853726" w:rsidRPr="00FD527F" w:rsidRDefault="00853726" w:rsidP="00853726">
            <w:pPr>
              <w:spacing w:line="360" w:lineRule="auto"/>
              <w:ind w:right="46"/>
              <w:jc w:val="center"/>
              <w:rPr>
                <w:sz w:val="22"/>
                <w:szCs w:val="22"/>
                <w:lang w:val="en-US"/>
              </w:rPr>
            </w:pPr>
            <w:r w:rsidRPr="006547B8">
              <w:rPr>
                <w:sz w:val="22"/>
                <w:szCs w:val="22"/>
                <w:lang w:val="en-US"/>
              </w:rPr>
              <w:t xml:space="preserve">   </w:t>
            </w:r>
            <w:r>
              <w:rPr>
                <w:sz w:val="22"/>
                <w:szCs w:val="22"/>
                <w:lang w:val="en-US"/>
              </w:rPr>
              <w:t>54,4</w:t>
            </w:r>
          </w:p>
        </w:tc>
        <w:tc>
          <w:tcPr>
            <w:tcW w:w="1225" w:type="dxa"/>
            <w:tcBorders>
              <w:top w:val="nil"/>
              <w:left w:val="nil"/>
              <w:bottom w:val="nil"/>
              <w:right w:val="nil"/>
            </w:tcBorders>
            <w:shd w:val="clear" w:color="auto" w:fill="auto"/>
            <w:vAlign w:val="bottom"/>
          </w:tcPr>
          <w:p w:rsidR="00853726" w:rsidRPr="00FD527F" w:rsidRDefault="00853726" w:rsidP="00853726">
            <w:pPr>
              <w:spacing w:line="360" w:lineRule="auto"/>
              <w:ind w:right="189"/>
              <w:jc w:val="center"/>
              <w:rPr>
                <w:sz w:val="22"/>
                <w:szCs w:val="22"/>
                <w:lang w:val="en-US"/>
              </w:rPr>
            </w:pPr>
            <w:r w:rsidRPr="006547B8">
              <w:rPr>
                <w:sz w:val="22"/>
                <w:szCs w:val="22"/>
                <w:lang w:val="en-US"/>
              </w:rPr>
              <w:t xml:space="preserve">  </w:t>
            </w:r>
            <w:r>
              <w:rPr>
                <w:sz w:val="22"/>
                <w:szCs w:val="22"/>
                <w:lang w:val="en-US"/>
              </w:rPr>
              <w:t>6,6</w:t>
            </w:r>
          </w:p>
        </w:tc>
      </w:tr>
      <w:tr w:rsidR="00853726" w:rsidRPr="006547B8" w:rsidTr="00853726">
        <w:trPr>
          <w:jc w:val="center"/>
        </w:trPr>
        <w:tc>
          <w:tcPr>
            <w:tcW w:w="2140" w:type="dxa"/>
            <w:tcBorders>
              <w:top w:val="nil"/>
              <w:left w:val="nil"/>
              <w:bottom w:val="nil"/>
              <w:right w:val="nil"/>
            </w:tcBorders>
            <w:shd w:val="clear" w:color="auto" w:fill="auto"/>
          </w:tcPr>
          <w:p w:rsidR="00853726" w:rsidRPr="006547B8" w:rsidRDefault="00853726" w:rsidP="00853726">
            <w:pPr>
              <w:spacing w:line="360" w:lineRule="auto"/>
              <w:ind w:left="117"/>
              <w:rPr>
                <w:sz w:val="22"/>
                <w:szCs w:val="22"/>
              </w:rPr>
            </w:pPr>
            <w:r w:rsidRPr="006547B8">
              <w:rPr>
                <w:sz w:val="22"/>
                <w:szCs w:val="22"/>
              </w:rPr>
              <w:t>ukraynalılar</w:t>
            </w:r>
          </w:p>
        </w:tc>
        <w:tc>
          <w:tcPr>
            <w:tcW w:w="1529" w:type="dxa"/>
            <w:tcBorders>
              <w:top w:val="nil"/>
              <w:left w:val="nil"/>
              <w:bottom w:val="nil"/>
              <w:right w:val="nil"/>
            </w:tcBorders>
            <w:shd w:val="clear" w:color="auto" w:fill="auto"/>
            <w:vAlign w:val="bottom"/>
          </w:tcPr>
          <w:p w:rsidR="00853726" w:rsidRPr="00FD527F" w:rsidRDefault="00853726" w:rsidP="00853726">
            <w:pPr>
              <w:spacing w:line="360" w:lineRule="auto"/>
              <w:ind w:right="294"/>
              <w:jc w:val="right"/>
              <w:rPr>
                <w:sz w:val="22"/>
                <w:szCs w:val="22"/>
                <w:lang w:val="en-US"/>
              </w:rPr>
            </w:pPr>
            <w:r>
              <w:rPr>
                <w:sz w:val="22"/>
                <w:szCs w:val="22"/>
                <w:lang w:val="en-US"/>
              </w:rPr>
              <w:t>59,5</w:t>
            </w:r>
          </w:p>
        </w:tc>
        <w:tc>
          <w:tcPr>
            <w:tcW w:w="1334" w:type="dxa"/>
            <w:tcBorders>
              <w:top w:val="nil"/>
              <w:left w:val="nil"/>
              <w:bottom w:val="nil"/>
              <w:right w:val="nil"/>
            </w:tcBorders>
            <w:shd w:val="clear" w:color="auto" w:fill="auto"/>
            <w:vAlign w:val="bottom"/>
          </w:tcPr>
          <w:p w:rsidR="00853726" w:rsidRPr="00FD527F" w:rsidRDefault="00853726" w:rsidP="00853726">
            <w:pPr>
              <w:spacing w:line="360" w:lineRule="auto"/>
              <w:ind w:right="298"/>
              <w:jc w:val="right"/>
              <w:rPr>
                <w:sz w:val="22"/>
                <w:szCs w:val="22"/>
                <w:lang w:val="en-US"/>
              </w:rPr>
            </w:pPr>
            <w:r>
              <w:rPr>
                <w:sz w:val="22"/>
                <w:szCs w:val="22"/>
                <w:lang w:val="en-US"/>
              </w:rPr>
              <w:t>89,4</w:t>
            </w:r>
          </w:p>
        </w:tc>
        <w:tc>
          <w:tcPr>
            <w:tcW w:w="1118" w:type="dxa"/>
            <w:tcBorders>
              <w:top w:val="nil"/>
              <w:left w:val="nil"/>
              <w:bottom w:val="nil"/>
              <w:right w:val="nil"/>
            </w:tcBorders>
            <w:shd w:val="clear" w:color="auto" w:fill="auto"/>
            <w:vAlign w:val="bottom"/>
          </w:tcPr>
          <w:p w:rsidR="00853726" w:rsidRPr="00FD527F" w:rsidRDefault="00853726" w:rsidP="00853726">
            <w:pPr>
              <w:spacing w:line="360" w:lineRule="auto"/>
              <w:ind w:right="46"/>
              <w:jc w:val="center"/>
              <w:rPr>
                <w:sz w:val="22"/>
                <w:szCs w:val="22"/>
                <w:lang w:val="en-US"/>
              </w:rPr>
            </w:pPr>
            <w:r>
              <w:rPr>
                <w:sz w:val="22"/>
                <w:szCs w:val="22"/>
                <w:lang w:val="en-US"/>
              </w:rPr>
              <w:t>90,1</w:t>
            </w:r>
          </w:p>
        </w:tc>
        <w:tc>
          <w:tcPr>
            <w:tcW w:w="1225" w:type="dxa"/>
            <w:tcBorders>
              <w:top w:val="nil"/>
              <w:left w:val="nil"/>
              <w:bottom w:val="nil"/>
              <w:right w:val="nil"/>
            </w:tcBorders>
            <w:shd w:val="clear" w:color="auto" w:fill="auto"/>
            <w:vAlign w:val="bottom"/>
          </w:tcPr>
          <w:p w:rsidR="00853726" w:rsidRPr="00FD527F" w:rsidRDefault="00853726" w:rsidP="00853726">
            <w:pPr>
              <w:spacing w:line="360" w:lineRule="auto"/>
              <w:ind w:right="189"/>
              <w:jc w:val="center"/>
              <w:rPr>
                <w:sz w:val="22"/>
                <w:szCs w:val="22"/>
                <w:lang w:val="en-US"/>
              </w:rPr>
            </w:pPr>
            <w:r>
              <w:rPr>
                <w:sz w:val="22"/>
                <w:szCs w:val="22"/>
                <w:lang w:val="en-US"/>
              </w:rPr>
              <w:t>5,3</w:t>
            </w:r>
          </w:p>
        </w:tc>
      </w:tr>
      <w:tr w:rsidR="00853726" w:rsidRPr="006547B8" w:rsidTr="00853726">
        <w:trPr>
          <w:jc w:val="center"/>
        </w:trPr>
        <w:tc>
          <w:tcPr>
            <w:tcW w:w="2140" w:type="dxa"/>
            <w:tcBorders>
              <w:top w:val="nil"/>
              <w:left w:val="nil"/>
              <w:bottom w:val="nil"/>
              <w:right w:val="nil"/>
            </w:tcBorders>
            <w:shd w:val="clear" w:color="auto" w:fill="auto"/>
          </w:tcPr>
          <w:p w:rsidR="00853726" w:rsidRPr="006547B8" w:rsidRDefault="00853726" w:rsidP="00853726">
            <w:pPr>
              <w:spacing w:line="360" w:lineRule="auto"/>
              <w:ind w:left="117"/>
              <w:rPr>
                <w:sz w:val="22"/>
                <w:szCs w:val="22"/>
              </w:rPr>
            </w:pPr>
            <w:r w:rsidRPr="006547B8">
              <w:rPr>
                <w:sz w:val="22"/>
                <w:szCs w:val="22"/>
              </w:rPr>
              <w:t>saxurlar</w:t>
            </w:r>
          </w:p>
        </w:tc>
        <w:tc>
          <w:tcPr>
            <w:tcW w:w="1529" w:type="dxa"/>
            <w:tcBorders>
              <w:top w:val="nil"/>
              <w:left w:val="nil"/>
              <w:bottom w:val="nil"/>
              <w:right w:val="nil"/>
            </w:tcBorders>
            <w:shd w:val="clear" w:color="auto" w:fill="auto"/>
            <w:vAlign w:val="bottom"/>
          </w:tcPr>
          <w:p w:rsidR="00853726" w:rsidRPr="00FD527F" w:rsidRDefault="00853726" w:rsidP="00853726">
            <w:pPr>
              <w:spacing w:line="360" w:lineRule="auto"/>
              <w:ind w:right="294"/>
              <w:jc w:val="right"/>
              <w:rPr>
                <w:sz w:val="22"/>
                <w:szCs w:val="22"/>
                <w:lang w:val="en-US"/>
              </w:rPr>
            </w:pPr>
            <w:r>
              <w:rPr>
                <w:sz w:val="22"/>
                <w:szCs w:val="22"/>
                <w:lang w:val="en-US"/>
              </w:rPr>
              <w:t>40,0</w:t>
            </w:r>
          </w:p>
        </w:tc>
        <w:tc>
          <w:tcPr>
            <w:tcW w:w="1334" w:type="dxa"/>
            <w:tcBorders>
              <w:top w:val="nil"/>
              <w:left w:val="nil"/>
              <w:bottom w:val="nil"/>
              <w:right w:val="nil"/>
            </w:tcBorders>
            <w:shd w:val="clear" w:color="auto" w:fill="auto"/>
            <w:vAlign w:val="bottom"/>
          </w:tcPr>
          <w:p w:rsidR="00853726" w:rsidRPr="00FD527F" w:rsidRDefault="00853726" w:rsidP="00853726">
            <w:pPr>
              <w:spacing w:line="360" w:lineRule="auto"/>
              <w:ind w:right="298"/>
              <w:jc w:val="right"/>
              <w:rPr>
                <w:sz w:val="22"/>
                <w:szCs w:val="22"/>
                <w:lang w:val="en-US"/>
              </w:rPr>
            </w:pPr>
            <w:r>
              <w:rPr>
                <w:sz w:val="22"/>
                <w:szCs w:val="22"/>
                <w:lang w:val="en-US"/>
              </w:rPr>
              <w:t>93,3</w:t>
            </w:r>
          </w:p>
        </w:tc>
        <w:tc>
          <w:tcPr>
            <w:tcW w:w="1118" w:type="dxa"/>
            <w:tcBorders>
              <w:top w:val="nil"/>
              <w:left w:val="nil"/>
              <w:bottom w:val="nil"/>
              <w:right w:val="nil"/>
            </w:tcBorders>
            <w:shd w:val="clear" w:color="auto" w:fill="auto"/>
            <w:vAlign w:val="bottom"/>
          </w:tcPr>
          <w:p w:rsidR="00853726" w:rsidRPr="00FD527F" w:rsidRDefault="00853726" w:rsidP="00853726">
            <w:pPr>
              <w:spacing w:line="360" w:lineRule="auto"/>
              <w:ind w:right="46"/>
              <w:jc w:val="center"/>
              <w:rPr>
                <w:sz w:val="22"/>
                <w:szCs w:val="22"/>
                <w:lang w:val="en-US"/>
              </w:rPr>
            </w:pPr>
            <w:r>
              <w:rPr>
                <w:sz w:val="22"/>
                <w:szCs w:val="22"/>
                <w:lang w:val="en-US"/>
              </w:rPr>
              <w:t>20,0</w:t>
            </w:r>
          </w:p>
        </w:tc>
        <w:tc>
          <w:tcPr>
            <w:tcW w:w="1225" w:type="dxa"/>
            <w:tcBorders>
              <w:top w:val="nil"/>
              <w:left w:val="nil"/>
              <w:bottom w:val="nil"/>
              <w:right w:val="nil"/>
            </w:tcBorders>
            <w:shd w:val="clear" w:color="auto" w:fill="auto"/>
            <w:vAlign w:val="bottom"/>
          </w:tcPr>
          <w:p w:rsidR="00853726" w:rsidRPr="006547B8" w:rsidRDefault="00853726" w:rsidP="00853726">
            <w:pPr>
              <w:spacing w:line="360" w:lineRule="auto"/>
              <w:ind w:right="189"/>
              <w:jc w:val="center"/>
              <w:rPr>
                <w:sz w:val="22"/>
                <w:szCs w:val="22"/>
              </w:rPr>
            </w:pPr>
            <w:r w:rsidRPr="006547B8">
              <w:rPr>
                <w:sz w:val="22"/>
                <w:szCs w:val="22"/>
                <w:lang w:val="en-US"/>
              </w:rPr>
              <w:t xml:space="preserve">  </w:t>
            </w:r>
            <w:r w:rsidRPr="006547B8">
              <w:rPr>
                <w:sz w:val="22"/>
                <w:szCs w:val="22"/>
              </w:rPr>
              <w:t>6,</w:t>
            </w:r>
            <w:r>
              <w:rPr>
                <w:sz w:val="22"/>
                <w:szCs w:val="22"/>
              </w:rPr>
              <w:t>6</w:t>
            </w:r>
          </w:p>
        </w:tc>
      </w:tr>
      <w:tr w:rsidR="00853726" w:rsidRPr="006547B8" w:rsidTr="00853726">
        <w:trPr>
          <w:jc w:val="center"/>
        </w:trPr>
        <w:tc>
          <w:tcPr>
            <w:tcW w:w="2140" w:type="dxa"/>
            <w:tcBorders>
              <w:top w:val="nil"/>
              <w:left w:val="nil"/>
              <w:bottom w:val="nil"/>
              <w:right w:val="nil"/>
            </w:tcBorders>
            <w:shd w:val="clear" w:color="auto" w:fill="auto"/>
          </w:tcPr>
          <w:p w:rsidR="00853726" w:rsidRPr="006547B8" w:rsidRDefault="00853726" w:rsidP="00853726">
            <w:pPr>
              <w:spacing w:line="360" w:lineRule="auto"/>
              <w:ind w:left="117"/>
              <w:rPr>
                <w:sz w:val="22"/>
                <w:szCs w:val="22"/>
              </w:rPr>
            </w:pPr>
            <w:r w:rsidRPr="006547B8">
              <w:rPr>
                <w:sz w:val="22"/>
                <w:szCs w:val="22"/>
              </w:rPr>
              <w:t xml:space="preserve">gürcülər                         </w:t>
            </w:r>
          </w:p>
        </w:tc>
        <w:tc>
          <w:tcPr>
            <w:tcW w:w="1529" w:type="dxa"/>
            <w:tcBorders>
              <w:top w:val="nil"/>
              <w:left w:val="nil"/>
              <w:bottom w:val="nil"/>
              <w:right w:val="nil"/>
            </w:tcBorders>
            <w:shd w:val="clear" w:color="auto" w:fill="auto"/>
            <w:vAlign w:val="bottom"/>
          </w:tcPr>
          <w:p w:rsidR="00853726" w:rsidRPr="00FD527F" w:rsidRDefault="00853726" w:rsidP="00853726">
            <w:pPr>
              <w:spacing w:line="360" w:lineRule="auto"/>
              <w:ind w:right="294"/>
              <w:jc w:val="right"/>
              <w:rPr>
                <w:sz w:val="22"/>
                <w:szCs w:val="22"/>
                <w:lang w:val="en-US"/>
              </w:rPr>
            </w:pPr>
            <w:r>
              <w:rPr>
                <w:sz w:val="22"/>
                <w:szCs w:val="22"/>
                <w:lang w:val="en-US"/>
              </w:rPr>
              <w:t>81,8</w:t>
            </w:r>
          </w:p>
        </w:tc>
        <w:tc>
          <w:tcPr>
            <w:tcW w:w="1334" w:type="dxa"/>
            <w:tcBorders>
              <w:top w:val="nil"/>
              <w:left w:val="nil"/>
              <w:bottom w:val="nil"/>
              <w:right w:val="nil"/>
            </w:tcBorders>
            <w:shd w:val="clear" w:color="auto" w:fill="auto"/>
            <w:vAlign w:val="bottom"/>
          </w:tcPr>
          <w:p w:rsidR="00853726" w:rsidRPr="00FD527F" w:rsidRDefault="00853726" w:rsidP="00853726">
            <w:pPr>
              <w:spacing w:line="360" w:lineRule="auto"/>
              <w:ind w:right="298"/>
              <w:jc w:val="right"/>
              <w:rPr>
                <w:sz w:val="22"/>
                <w:szCs w:val="22"/>
                <w:lang w:val="en-US"/>
              </w:rPr>
            </w:pPr>
            <w:r>
              <w:rPr>
                <w:sz w:val="22"/>
                <w:szCs w:val="22"/>
                <w:lang w:val="en-US"/>
              </w:rPr>
              <w:t>82,1</w:t>
            </w:r>
          </w:p>
        </w:tc>
        <w:tc>
          <w:tcPr>
            <w:tcW w:w="1118" w:type="dxa"/>
            <w:tcBorders>
              <w:top w:val="nil"/>
              <w:left w:val="nil"/>
              <w:bottom w:val="nil"/>
              <w:right w:val="nil"/>
            </w:tcBorders>
            <w:shd w:val="clear" w:color="auto" w:fill="auto"/>
            <w:vAlign w:val="bottom"/>
          </w:tcPr>
          <w:p w:rsidR="00853726" w:rsidRPr="00FD527F" w:rsidRDefault="00853726" w:rsidP="00853726">
            <w:pPr>
              <w:spacing w:line="360" w:lineRule="auto"/>
              <w:ind w:right="46"/>
              <w:jc w:val="center"/>
              <w:rPr>
                <w:sz w:val="22"/>
                <w:szCs w:val="22"/>
                <w:lang w:val="en-US"/>
              </w:rPr>
            </w:pPr>
            <w:r w:rsidRPr="006547B8">
              <w:rPr>
                <w:sz w:val="22"/>
                <w:szCs w:val="22"/>
                <w:lang w:val="en-US"/>
              </w:rPr>
              <w:t xml:space="preserve">   </w:t>
            </w:r>
            <w:r>
              <w:rPr>
                <w:sz w:val="22"/>
                <w:szCs w:val="22"/>
                <w:lang w:val="en-US"/>
              </w:rPr>
              <w:t>41,1</w:t>
            </w:r>
          </w:p>
        </w:tc>
        <w:tc>
          <w:tcPr>
            <w:tcW w:w="1225" w:type="dxa"/>
            <w:tcBorders>
              <w:top w:val="nil"/>
              <w:left w:val="nil"/>
              <w:bottom w:val="nil"/>
              <w:right w:val="nil"/>
            </w:tcBorders>
            <w:shd w:val="clear" w:color="auto" w:fill="auto"/>
            <w:vAlign w:val="bottom"/>
          </w:tcPr>
          <w:p w:rsidR="00853726" w:rsidRPr="00FD527F" w:rsidRDefault="00853726" w:rsidP="00853726">
            <w:pPr>
              <w:spacing w:line="360" w:lineRule="auto"/>
              <w:ind w:right="189"/>
              <w:jc w:val="center"/>
              <w:rPr>
                <w:sz w:val="22"/>
                <w:szCs w:val="22"/>
                <w:lang w:val="en-US"/>
              </w:rPr>
            </w:pPr>
            <w:r w:rsidRPr="006547B8">
              <w:rPr>
                <w:sz w:val="22"/>
                <w:szCs w:val="22"/>
                <w:lang w:val="en-US"/>
              </w:rPr>
              <w:t xml:space="preserve">  </w:t>
            </w:r>
            <w:r>
              <w:rPr>
                <w:sz w:val="22"/>
                <w:szCs w:val="22"/>
                <w:lang w:val="en-US"/>
              </w:rPr>
              <w:t>1,4</w:t>
            </w:r>
          </w:p>
        </w:tc>
      </w:tr>
      <w:tr w:rsidR="00853726" w:rsidRPr="006547B8" w:rsidTr="00853726">
        <w:trPr>
          <w:jc w:val="center"/>
        </w:trPr>
        <w:tc>
          <w:tcPr>
            <w:tcW w:w="2140" w:type="dxa"/>
            <w:tcBorders>
              <w:top w:val="nil"/>
              <w:left w:val="nil"/>
              <w:bottom w:val="nil"/>
              <w:right w:val="nil"/>
            </w:tcBorders>
            <w:shd w:val="clear" w:color="auto" w:fill="auto"/>
          </w:tcPr>
          <w:p w:rsidR="00853726" w:rsidRPr="006547B8" w:rsidRDefault="00853726" w:rsidP="00853726">
            <w:pPr>
              <w:spacing w:line="360" w:lineRule="auto"/>
              <w:ind w:left="117"/>
              <w:rPr>
                <w:sz w:val="22"/>
                <w:szCs w:val="22"/>
              </w:rPr>
            </w:pPr>
            <w:r w:rsidRPr="006547B8">
              <w:rPr>
                <w:sz w:val="22"/>
                <w:szCs w:val="22"/>
              </w:rPr>
              <w:t xml:space="preserve">yəhudilər                         </w:t>
            </w:r>
          </w:p>
        </w:tc>
        <w:tc>
          <w:tcPr>
            <w:tcW w:w="1529" w:type="dxa"/>
            <w:tcBorders>
              <w:top w:val="nil"/>
              <w:left w:val="nil"/>
              <w:bottom w:val="nil"/>
              <w:right w:val="nil"/>
            </w:tcBorders>
            <w:shd w:val="clear" w:color="auto" w:fill="auto"/>
            <w:vAlign w:val="bottom"/>
          </w:tcPr>
          <w:p w:rsidR="00853726" w:rsidRPr="00FD527F" w:rsidRDefault="00853726" w:rsidP="00853726">
            <w:pPr>
              <w:spacing w:line="360" w:lineRule="auto"/>
              <w:ind w:right="294"/>
              <w:jc w:val="right"/>
              <w:rPr>
                <w:sz w:val="22"/>
                <w:szCs w:val="22"/>
                <w:lang w:val="en-US"/>
              </w:rPr>
            </w:pPr>
            <w:r>
              <w:rPr>
                <w:sz w:val="22"/>
                <w:szCs w:val="22"/>
                <w:lang w:val="en-US"/>
              </w:rPr>
              <w:t>95,8</w:t>
            </w:r>
          </w:p>
        </w:tc>
        <w:tc>
          <w:tcPr>
            <w:tcW w:w="1334" w:type="dxa"/>
            <w:tcBorders>
              <w:top w:val="nil"/>
              <w:left w:val="nil"/>
              <w:bottom w:val="nil"/>
              <w:right w:val="nil"/>
            </w:tcBorders>
            <w:shd w:val="clear" w:color="auto" w:fill="auto"/>
            <w:vAlign w:val="bottom"/>
          </w:tcPr>
          <w:p w:rsidR="00853726" w:rsidRPr="00FD527F" w:rsidRDefault="00853726" w:rsidP="00853726">
            <w:pPr>
              <w:spacing w:line="360" w:lineRule="auto"/>
              <w:ind w:right="298"/>
              <w:jc w:val="right"/>
              <w:rPr>
                <w:sz w:val="22"/>
                <w:szCs w:val="22"/>
                <w:lang w:val="en-US"/>
              </w:rPr>
            </w:pPr>
            <w:r>
              <w:rPr>
                <w:sz w:val="22"/>
                <w:szCs w:val="22"/>
                <w:lang w:val="en-US"/>
              </w:rPr>
              <w:t>87,4</w:t>
            </w:r>
          </w:p>
        </w:tc>
        <w:tc>
          <w:tcPr>
            <w:tcW w:w="1118" w:type="dxa"/>
            <w:tcBorders>
              <w:top w:val="nil"/>
              <w:left w:val="nil"/>
              <w:bottom w:val="nil"/>
              <w:right w:val="nil"/>
            </w:tcBorders>
            <w:shd w:val="clear" w:color="auto" w:fill="auto"/>
            <w:vAlign w:val="bottom"/>
          </w:tcPr>
          <w:p w:rsidR="00853726" w:rsidRPr="00FD527F" w:rsidRDefault="00853726" w:rsidP="00853726">
            <w:pPr>
              <w:spacing w:line="360" w:lineRule="auto"/>
              <w:ind w:right="46"/>
              <w:jc w:val="center"/>
              <w:rPr>
                <w:sz w:val="22"/>
                <w:szCs w:val="22"/>
                <w:lang w:val="en-US"/>
              </w:rPr>
            </w:pPr>
            <w:r>
              <w:rPr>
                <w:sz w:val="22"/>
                <w:szCs w:val="22"/>
                <w:lang w:val="en-US"/>
              </w:rPr>
              <w:t>87,9</w:t>
            </w:r>
          </w:p>
        </w:tc>
        <w:tc>
          <w:tcPr>
            <w:tcW w:w="1225" w:type="dxa"/>
            <w:tcBorders>
              <w:top w:val="nil"/>
              <w:left w:val="nil"/>
              <w:bottom w:val="nil"/>
              <w:right w:val="nil"/>
            </w:tcBorders>
            <w:shd w:val="clear" w:color="auto" w:fill="auto"/>
            <w:vAlign w:val="bottom"/>
          </w:tcPr>
          <w:p w:rsidR="00853726" w:rsidRPr="00FD527F" w:rsidRDefault="00853726" w:rsidP="00853726">
            <w:pPr>
              <w:spacing w:line="360" w:lineRule="auto"/>
              <w:ind w:right="189"/>
              <w:jc w:val="center"/>
              <w:rPr>
                <w:sz w:val="22"/>
                <w:szCs w:val="22"/>
                <w:lang w:val="en-US"/>
              </w:rPr>
            </w:pPr>
            <w:r>
              <w:rPr>
                <w:sz w:val="22"/>
                <w:szCs w:val="22"/>
                <w:lang w:val="en-US"/>
              </w:rPr>
              <w:t>18,8</w:t>
            </w:r>
          </w:p>
        </w:tc>
      </w:tr>
      <w:tr w:rsidR="00853726" w:rsidRPr="006547B8" w:rsidTr="00853726">
        <w:trPr>
          <w:jc w:val="center"/>
        </w:trPr>
        <w:tc>
          <w:tcPr>
            <w:tcW w:w="2140" w:type="dxa"/>
            <w:tcBorders>
              <w:top w:val="nil"/>
              <w:left w:val="nil"/>
              <w:bottom w:val="nil"/>
              <w:right w:val="nil"/>
            </w:tcBorders>
            <w:shd w:val="clear" w:color="auto" w:fill="auto"/>
            <w:vAlign w:val="bottom"/>
          </w:tcPr>
          <w:p w:rsidR="00853726" w:rsidRPr="006547B8" w:rsidRDefault="00853726" w:rsidP="00853726">
            <w:pPr>
              <w:spacing w:line="360" w:lineRule="auto"/>
              <w:ind w:left="117"/>
              <w:rPr>
                <w:sz w:val="22"/>
                <w:szCs w:val="22"/>
              </w:rPr>
            </w:pPr>
            <w:r w:rsidRPr="006547B8">
              <w:rPr>
                <w:sz w:val="22"/>
                <w:szCs w:val="22"/>
              </w:rPr>
              <w:t xml:space="preserve">kürdlər                                   </w:t>
            </w:r>
          </w:p>
        </w:tc>
        <w:tc>
          <w:tcPr>
            <w:tcW w:w="1529" w:type="dxa"/>
            <w:tcBorders>
              <w:top w:val="nil"/>
              <w:left w:val="nil"/>
              <w:bottom w:val="nil"/>
              <w:right w:val="nil"/>
            </w:tcBorders>
            <w:shd w:val="clear" w:color="auto" w:fill="auto"/>
            <w:vAlign w:val="bottom"/>
          </w:tcPr>
          <w:p w:rsidR="00853726" w:rsidRPr="00FD527F" w:rsidRDefault="00853726" w:rsidP="00853726">
            <w:pPr>
              <w:spacing w:line="360" w:lineRule="auto"/>
              <w:ind w:right="294"/>
              <w:jc w:val="right"/>
              <w:rPr>
                <w:sz w:val="22"/>
                <w:szCs w:val="22"/>
                <w:lang w:val="en-US"/>
              </w:rPr>
            </w:pPr>
            <w:r>
              <w:rPr>
                <w:sz w:val="22"/>
                <w:szCs w:val="22"/>
                <w:lang w:val="en-US"/>
              </w:rPr>
              <w:t>85,4</w:t>
            </w:r>
          </w:p>
        </w:tc>
        <w:tc>
          <w:tcPr>
            <w:tcW w:w="1334" w:type="dxa"/>
            <w:tcBorders>
              <w:top w:val="nil"/>
              <w:left w:val="nil"/>
              <w:bottom w:val="nil"/>
              <w:right w:val="nil"/>
            </w:tcBorders>
            <w:shd w:val="clear" w:color="auto" w:fill="auto"/>
            <w:vAlign w:val="bottom"/>
          </w:tcPr>
          <w:p w:rsidR="00853726" w:rsidRPr="00FD527F" w:rsidRDefault="00853726" w:rsidP="00853726">
            <w:pPr>
              <w:spacing w:line="360" w:lineRule="auto"/>
              <w:ind w:right="298"/>
              <w:jc w:val="right"/>
              <w:rPr>
                <w:sz w:val="22"/>
                <w:szCs w:val="22"/>
                <w:lang w:val="en-US"/>
              </w:rPr>
            </w:pPr>
            <w:r>
              <w:rPr>
                <w:sz w:val="22"/>
                <w:szCs w:val="22"/>
                <w:lang w:val="en-US"/>
              </w:rPr>
              <w:t>87,5</w:t>
            </w:r>
          </w:p>
        </w:tc>
        <w:tc>
          <w:tcPr>
            <w:tcW w:w="1118" w:type="dxa"/>
            <w:tcBorders>
              <w:top w:val="nil"/>
              <w:left w:val="nil"/>
              <w:bottom w:val="nil"/>
              <w:right w:val="nil"/>
            </w:tcBorders>
            <w:shd w:val="clear" w:color="auto" w:fill="auto"/>
            <w:vAlign w:val="bottom"/>
          </w:tcPr>
          <w:p w:rsidR="00853726" w:rsidRPr="00FD527F" w:rsidRDefault="00853726" w:rsidP="00853726">
            <w:pPr>
              <w:spacing w:line="360" w:lineRule="auto"/>
              <w:ind w:right="46"/>
              <w:jc w:val="center"/>
              <w:rPr>
                <w:sz w:val="22"/>
                <w:szCs w:val="22"/>
                <w:lang w:val="en-US"/>
              </w:rPr>
            </w:pPr>
            <w:r>
              <w:rPr>
                <w:sz w:val="22"/>
                <w:szCs w:val="22"/>
                <w:lang w:val="en-US"/>
              </w:rPr>
              <w:t>56,2</w:t>
            </w:r>
          </w:p>
        </w:tc>
        <w:tc>
          <w:tcPr>
            <w:tcW w:w="1225" w:type="dxa"/>
            <w:tcBorders>
              <w:top w:val="nil"/>
              <w:left w:val="nil"/>
              <w:bottom w:val="nil"/>
              <w:right w:val="nil"/>
            </w:tcBorders>
            <w:shd w:val="clear" w:color="auto" w:fill="auto"/>
            <w:vAlign w:val="bottom"/>
          </w:tcPr>
          <w:p w:rsidR="00853726" w:rsidRPr="00C02987" w:rsidRDefault="00853726" w:rsidP="00853726">
            <w:pPr>
              <w:spacing w:line="360" w:lineRule="auto"/>
              <w:ind w:right="189"/>
              <w:jc w:val="center"/>
              <w:rPr>
                <w:sz w:val="22"/>
                <w:szCs w:val="22"/>
                <w:lang w:val="en-US"/>
              </w:rPr>
            </w:pPr>
            <w:r w:rsidRPr="006547B8">
              <w:rPr>
                <w:sz w:val="22"/>
                <w:szCs w:val="22"/>
                <w:lang w:val="en-US"/>
              </w:rPr>
              <w:t xml:space="preserve">  </w:t>
            </w:r>
            <w:r>
              <w:rPr>
                <w:sz w:val="22"/>
                <w:szCs w:val="22"/>
                <w:lang w:val="en-US"/>
              </w:rPr>
              <w:t>6,2</w:t>
            </w:r>
          </w:p>
        </w:tc>
      </w:tr>
      <w:tr w:rsidR="00853726" w:rsidRPr="006547B8" w:rsidTr="00853726">
        <w:trPr>
          <w:jc w:val="center"/>
        </w:trPr>
        <w:tc>
          <w:tcPr>
            <w:tcW w:w="2140" w:type="dxa"/>
            <w:tcBorders>
              <w:top w:val="nil"/>
              <w:left w:val="nil"/>
              <w:right w:val="nil"/>
            </w:tcBorders>
            <w:shd w:val="clear" w:color="auto" w:fill="auto"/>
            <w:vAlign w:val="bottom"/>
          </w:tcPr>
          <w:p w:rsidR="00853726" w:rsidRPr="006547B8" w:rsidRDefault="00853726" w:rsidP="00853726">
            <w:pPr>
              <w:spacing w:line="360" w:lineRule="auto"/>
              <w:ind w:left="117"/>
              <w:rPr>
                <w:sz w:val="22"/>
                <w:szCs w:val="22"/>
              </w:rPr>
            </w:pPr>
            <w:r w:rsidRPr="006547B8">
              <w:rPr>
                <w:sz w:val="22"/>
                <w:szCs w:val="22"/>
              </w:rPr>
              <w:t>udinlər</w:t>
            </w:r>
          </w:p>
        </w:tc>
        <w:tc>
          <w:tcPr>
            <w:tcW w:w="1529" w:type="dxa"/>
            <w:tcBorders>
              <w:top w:val="nil"/>
              <w:left w:val="nil"/>
              <w:right w:val="nil"/>
            </w:tcBorders>
            <w:shd w:val="clear" w:color="auto" w:fill="auto"/>
            <w:vAlign w:val="bottom"/>
          </w:tcPr>
          <w:p w:rsidR="00853726" w:rsidRPr="00C02987" w:rsidRDefault="00853726" w:rsidP="00853726">
            <w:pPr>
              <w:spacing w:line="360" w:lineRule="auto"/>
              <w:ind w:right="294"/>
              <w:jc w:val="right"/>
              <w:rPr>
                <w:sz w:val="22"/>
                <w:szCs w:val="22"/>
                <w:lang w:val="en-US"/>
              </w:rPr>
            </w:pPr>
            <w:r>
              <w:rPr>
                <w:sz w:val="22"/>
                <w:szCs w:val="22"/>
                <w:lang w:val="en-US"/>
              </w:rPr>
              <w:t>96,0</w:t>
            </w:r>
          </w:p>
        </w:tc>
        <w:tc>
          <w:tcPr>
            <w:tcW w:w="1334" w:type="dxa"/>
            <w:tcBorders>
              <w:top w:val="nil"/>
              <w:left w:val="nil"/>
              <w:right w:val="nil"/>
            </w:tcBorders>
            <w:shd w:val="clear" w:color="auto" w:fill="auto"/>
            <w:vAlign w:val="bottom"/>
          </w:tcPr>
          <w:p w:rsidR="00853726" w:rsidRPr="00C02987" w:rsidRDefault="00853726" w:rsidP="00853726">
            <w:pPr>
              <w:spacing w:line="360" w:lineRule="auto"/>
              <w:ind w:right="298"/>
              <w:jc w:val="right"/>
              <w:rPr>
                <w:sz w:val="22"/>
                <w:szCs w:val="22"/>
                <w:lang w:val="en-US"/>
              </w:rPr>
            </w:pPr>
            <w:r>
              <w:rPr>
                <w:sz w:val="22"/>
                <w:szCs w:val="22"/>
                <w:lang w:val="en-US"/>
              </w:rPr>
              <w:t>72,0</w:t>
            </w:r>
          </w:p>
        </w:tc>
        <w:tc>
          <w:tcPr>
            <w:tcW w:w="1118" w:type="dxa"/>
            <w:tcBorders>
              <w:top w:val="nil"/>
              <w:left w:val="nil"/>
              <w:right w:val="nil"/>
            </w:tcBorders>
            <w:shd w:val="clear" w:color="auto" w:fill="auto"/>
            <w:vAlign w:val="bottom"/>
          </w:tcPr>
          <w:p w:rsidR="00853726" w:rsidRPr="00C02987" w:rsidRDefault="00853726" w:rsidP="00853726">
            <w:pPr>
              <w:spacing w:line="360" w:lineRule="auto"/>
              <w:ind w:right="46"/>
              <w:jc w:val="center"/>
              <w:rPr>
                <w:sz w:val="22"/>
                <w:szCs w:val="22"/>
                <w:lang w:val="en-US"/>
              </w:rPr>
            </w:pPr>
            <w:r>
              <w:rPr>
                <w:sz w:val="22"/>
                <w:szCs w:val="22"/>
                <w:lang w:val="en-US"/>
              </w:rPr>
              <w:t>64,0</w:t>
            </w:r>
          </w:p>
        </w:tc>
        <w:tc>
          <w:tcPr>
            <w:tcW w:w="1225" w:type="dxa"/>
            <w:tcBorders>
              <w:top w:val="nil"/>
              <w:left w:val="nil"/>
              <w:right w:val="nil"/>
            </w:tcBorders>
            <w:shd w:val="clear" w:color="auto" w:fill="auto"/>
            <w:vAlign w:val="bottom"/>
          </w:tcPr>
          <w:p w:rsidR="00853726" w:rsidRPr="00C02987" w:rsidRDefault="00853726" w:rsidP="00853726">
            <w:pPr>
              <w:spacing w:line="360" w:lineRule="auto"/>
              <w:ind w:right="189"/>
              <w:jc w:val="center"/>
              <w:rPr>
                <w:sz w:val="22"/>
                <w:szCs w:val="22"/>
                <w:lang w:val="en-US"/>
              </w:rPr>
            </w:pPr>
            <w:r>
              <w:rPr>
                <w:sz w:val="22"/>
                <w:szCs w:val="22"/>
                <w:lang w:val="en-US"/>
              </w:rPr>
              <w:t>4,0</w:t>
            </w:r>
          </w:p>
        </w:tc>
      </w:tr>
      <w:tr w:rsidR="00853726" w:rsidRPr="006547B8" w:rsidTr="00853726">
        <w:trPr>
          <w:jc w:val="center"/>
        </w:trPr>
        <w:tc>
          <w:tcPr>
            <w:tcW w:w="2140" w:type="dxa"/>
            <w:tcBorders>
              <w:top w:val="nil"/>
              <w:left w:val="nil"/>
              <w:right w:val="nil"/>
            </w:tcBorders>
            <w:shd w:val="clear" w:color="auto" w:fill="auto"/>
            <w:vAlign w:val="bottom"/>
          </w:tcPr>
          <w:p w:rsidR="00853726" w:rsidRPr="000754F7" w:rsidRDefault="00853726" w:rsidP="00853726">
            <w:pPr>
              <w:spacing w:line="360" w:lineRule="auto"/>
              <w:ind w:left="117"/>
              <w:rPr>
                <w:sz w:val="22"/>
                <w:szCs w:val="22"/>
              </w:rPr>
            </w:pPr>
            <w:r>
              <w:rPr>
                <w:sz w:val="22"/>
                <w:szCs w:val="22"/>
              </w:rPr>
              <w:t>qrızlar</w:t>
            </w:r>
          </w:p>
        </w:tc>
        <w:tc>
          <w:tcPr>
            <w:tcW w:w="1529" w:type="dxa"/>
            <w:tcBorders>
              <w:top w:val="nil"/>
              <w:left w:val="nil"/>
              <w:right w:val="nil"/>
            </w:tcBorders>
            <w:shd w:val="clear" w:color="auto" w:fill="auto"/>
            <w:vAlign w:val="bottom"/>
          </w:tcPr>
          <w:p w:rsidR="00853726" w:rsidRPr="000754F7" w:rsidRDefault="00853726" w:rsidP="00853726">
            <w:pPr>
              <w:spacing w:line="360" w:lineRule="auto"/>
              <w:ind w:right="294"/>
              <w:jc w:val="right"/>
              <w:rPr>
                <w:sz w:val="22"/>
                <w:szCs w:val="22"/>
              </w:rPr>
            </w:pPr>
            <w:r>
              <w:rPr>
                <w:sz w:val="22"/>
                <w:szCs w:val="22"/>
              </w:rPr>
              <w:t>-</w:t>
            </w:r>
          </w:p>
        </w:tc>
        <w:tc>
          <w:tcPr>
            <w:tcW w:w="1334" w:type="dxa"/>
            <w:tcBorders>
              <w:top w:val="nil"/>
              <w:left w:val="nil"/>
              <w:right w:val="nil"/>
            </w:tcBorders>
            <w:shd w:val="clear" w:color="auto" w:fill="auto"/>
            <w:vAlign w:val="bottom"/>
          </w:tcPr>
          <w:p w:rsidR="00853726" w:rsidRPr="000754F7" w:rsidRDefault="00853726" w:rsidP="00853726">
            <w:pPr>
              <w:spacing w:line="360" w:lineRule="auto"/>
              <w:ind w:right="298"/>
              <w:jc w:val="right"/>
              <w:rPr>
                <w:sz w:val="22"/>
                <w:szCs w:val="22"/>
              </w:rPr>
            </w:pPr>
            <w:r>
              <w:rPr>
                <w:sz w:val="22"/>
                <w:szCs w:val="22"/>
              </w:rPr>
              <w:t>100,0</w:t>
            </w:r>
          </w:p>
        </w:tc>
        <w:tc>
          <w:tcPr>
            <w:tcW w:w="1118" w:type="dxa"/>
            <w:tcBorders>
              <w:top w:val="nil"/>
              <w:left w:val="nil"/>
              <w:right w:val="nil"/>
            </w:tcBorders>
            <w:shd w:val="clear" w:color="auto" w:fill="auto"/>
            <w:vAlign w:val="bottom"/>
          </w:tcPr>
          <w:p w:rsidR="00853726" w:rsidRPr="006547B8" w:rsidRDefault="00853726" w:rsidP="00853726">
            <w:pPr>
              <w:spacing w:line="360" w:lineRule="auto"/>
              <w:ind w:right="46"/>
              <w:jc w:val="center"/>
              <w:rPr>
                <w:sz w:val="22"/>
                <w:szCs w:val="22"/>
                <w:lang w:val="en-US"/>
              </w:rPr>
            </w:pPr>
            <w:r>
              <w:rPr>
                <w:sz w:val="22"/>
                <w:szCs w:val="22"/>
                <w:lang w:val="en-US"/>
              </w:rPr>
              <w:t>-</w:t>
            </w:r>
          </w:p>
        </w:tc>
        <w:tc>
          <w:tcPr>
            <w:tcW w:w="1225" w:type="dxa"/>
            <w:tcBorders>
              <w:top w:val="nil"/>
              <w:left w:val="nil"/>
              <w:right w:val="nil"/>
            </w:tcBorders>
            <w:shd w:val="clear" w:color="auto" w:fill="auto"/>
            <w:vAlign w:val="bottom"/>
          </w:tcPr>
          <w:p w:rsidR="00853726" w:rsidRPr="000754F7" w:rsidRDefault="00853726" w:rsidP="00853726">
            <w:pPr>
              <w:spacing w:line="360" w:lineRule="auto"/>
              <w:ind w:right="189"/>
              <w:jc w:val="center"/>
              <w:rPr>
                <w:sz w:val="22"/>
                <w:szCs w:val="22"/>
              </w:rPr>
            </w:pPr>
            <w:r>
              <w:rPr>
                <w:sz w:val="22"/>
                <w:szCs w:val="22"/>
              </w:rPr>
              <w:t>-</w:t>
            </w:r>
          </w:p>
        </w:tc>
      </w:tr>
      <w:tr w:rsidR="00853726" w:rsidRPr="006547B8" w:rsidTr="00853726">
        <w:trPr>
          <w:jc w:val="center"/>
        </w:trPr>
        <w:tc>
          <w:tcPr>
            <w:tcW w:w="2140" w:type="dxa"/>
            <w:tcBorders>
              <w:top w:val="nil"/>
              <w:left w:val="nil"/>
              <w:bottom w:val="double" w:sz="4" w:space="0" w:color="auto"/>
              <w:right w:val="nil"/>
            </w:tcBorders>
            <w:shd w:val="clear" w:color="auto" w:fill="auto"/>
            <w:vAlign w:val="bottom"/>
          </w:tcPr>
          <w:p w:rsidR="00853726" w:rsidRPr="006547B8" w:rsidRDefault="00853726" w:rsidP="00853726">
            <w:pPr>
              <w:spacing w:line="360" w:lineRule="auto"/>
              <w:ind w:left="117"/>
              <w:rPr>
                <w:sz w:val="22"/>
                <w:szCs w:val="22"/>
              </w:rPr>
            </w:pPr>
            <w:r w:rsidRPr="006547B8">
              <w:rPr>
                <w:sz w:val="22"/>
                <w:szCs w:val="22"/>
              </w:rPr>
              <w:t>digər millətlər</w:t>
            </w:r>
          </w:p>
        </w:tc>
        <w:tc>
          <w:tcPr>
            <w:tcW w:w="1529" w:type="dxa"/>
            <w:tcBorders>
              <w:top w:val="nil"/>
              <w:left w:val="nil"/>
              <w:bottom w:val="double" w:sz="4" w:space="0" w:color="auto"/>
              <w:right w:val="nil"/>
            </w:tcBorders>
            <w:shd w:val="clear" w:color="auto" w:fill="auto"/>
            <w:vAlign w:val="bottom"/>
          </w:tcPr>
          <w:p w:rsidR="00853726" w:rsidRPr="00C02987" w:rsidRDefault="00853726" w:rsidP="00853726">
            <w:pPr>
              <w:spacing w:line="360" w:lineRule="auto"/>
              <w:ind w:right="294"/>
              <w:jc w:val="right"/>
              <w:rPr>
                <w:sz w:val="22"/>
                <w:szCs w:val="22"/>
                <w:lang w:val="en-US"/>
              </w:rPr>
            </w:pPr>
            <w:r>
              <w:rPr>
                <w:sz w:val="22"/>
                <w:szCs w:val="22"/>
                <w:lang w:val="en-US"/>
              </w:rPr>
              <w:t>71,1</w:t>
            </w:r>
          </w:p>
        </w:tc>
        <w:tc>
          <w:tcPr>
            <w:tcW w:w="1334" w:type="dxa"/>
            <w:tcBorders>
              <w:top w:val="nil"/>
              <w:left w:val="nil"/>
              <w:bottom w:val="double" w:sz="4" w:space="0" w:color="auto"/>
              <w:right w:val="nil"/>
            </w:tcBorders>
            <w:shd w:val="clear" w:color="auto" w:fill="auto"/>
            <w:vAlign w:val="bottom"/>
          </w:tcPr>
          <w:p w:rsidR="00853726" w:rsidRPr="00C02987" w:rsidRDefault="00853726" w:rsidP="00853726">
            <w:pPr>
              <w:spacing w:line="360" w:lineRule="auto"/>
              <w:ind w:right="298"/>
              <w:jc w:val="right"/>
              <w:rPr>
                <w:sz w:val="22"/>
                <w:szCs w:val="22"/>
                <w:lang w:val="en-US"/>
              </w:rPr>
            </w:pPr>
            <w:r>
              <w:rPr>
                <w:sz w:val="22"/>
                <w:szCs w:val="22"/>
                <w:lang w:val="en-US"/>
              </w:rPr>
              <w:t>73,6</w:t>
            </w:r>
          </w:p>
        </w:tc>
        <w:tc>
          <w:tcPr>
            <w:tcW w:w="1118" w:type="dxa"/>
            <w:tcBorders>
              <w:top w:val="nil"/>
              <w:left w:val="nil"/>
              <w:bottom w:val="double" w:sz="4" w:space="0" w:color="auto"/>
              <w:right w:val="nil"/>
            </w:tcBorders>
            <w:shd w:val="clear" w:color="auto" w:fill="auto"/>
            <w:vAlign w:val="bottom"/>
          </w:tcPr>
          <w:p w:rsidR="00853726" w:rsidRPr="00C02987" w:rsidRDefault="00853726" w:rsidP="00853726">
            <w:pPr>
              <w:spacing w:line="360" w:lineRule="auto"/>
              <w:ind w:right="46"/>
              <w:jc w:val="center"/>
              <w:rPr>
                <w:sz w:val="22"/>
                <w:szCs w:val="22"/>
                <w:lang w:val="en-US"/>
              </w:rPr>
            </w:pPr>
            <w:r w:rsidRPr="006547B8">
              <w:rPr>
                <w:sz w:val="22"/>
                <w:szCs w:val="22"/>
                <w:lang w:val="en-US"/>
              </w:rPr>
              <w:t xml:space="preserve">   </w:t>
            </w:r>
            <w:r>
              <w:rPr>
                <w:sz w:val="22"/>
                <w:szCs w:val="22"/>
                <w:lang w:val="en-US"/>
              </w:rPr>
              <w:t>28,6</w:t>
            </w:r>
          </w:p>
        </w:tc>
        <w:tc>
          <w:tcPr>
            <w:tcW w:w="1225" w:type="dxa"/>
            <w:tcBorders>
              <w:top w:val="nil"/>
              <w:left w:val="nil"/>
              <w:bottom w:val="double" w:sz="4" w:space="0" w:color="auto"/>
              <w:right w:val="nil"/>
            </w:tcBorders>
            <w:shd w:val="clear" w:color="auto" w:fill="auto"/>
            <w:vAlign w:val="bottom"/>
          </w:tcPr>
          <w:p w:rsidR="00853726" w:rsidRPr="00C02987" w:rsidRDefault="00853726" w:rsidP="00853726">
            <w:pPr>
              <w:spacing w:line="360" w:lineRule="auto"/>
              <w:ind w:right="189"/>
              <w:jc w:val="center"/>
              <w:rPr>
                <w:sz w:val="22"/>
                <w:szCs w:val="22"/>
                <w:lang w:val="en-US"/>
              </w:rPr>
            </w:pPr>
            <w:r w:rsidRPr="006547B8">
              <w:rPr>
                <w:sz w:val="22"/>
                <w:szCs w:val="22"/>
                <w:lang w:val="en-US"/>
              </w:rPr>
              <w:t xml:space="preserve">  </w:t>
            </w:r>
            <w:r>
              <w:rPr>
                <w:sz w:val="22"/>
                <w:szCs w:val="22"/>
                <w:lang w:val="en-US"/>
              </w:rPr>
              <w:t>10,3</w:t>
            </w:r>
          </w:p>
        </w:tc>
      </w:tr>
    </w:tbl>
    <w:p w:rsidR="00853726" w:rsidRPr="006547B8" w:rsidRDefault="00853726" w:rsidP="00853726">
      <w:pPr>
        <w:rPr>
          <w:b/>
          <w:sz w:val="22"/>
          <w:szCs w:val="22"/>
        </w:rPr>
      </w:pPr>
    </w:p>
    <w:p w:rsidR="00853726" w:rsidRPr="006547B8" w:rsidRDefault="00853726" w:rsidP="00853726">
      <w:pPr>
        <w:rPr>
          <w:sz w:val="22"/>
          <w:szCs w:val="22"/>
        </w:rPr>
      </w:pPr>
      <w:r w:rsidRPr="006547B8">
        <w:rPr>
          <w:sz w:val="22"/>
          <w:szCs w:val="22"/>
        </w:rPr>
        <w:t xml:space="preserve">           *)  Əhalinin sərbəst danışdığı dillər üzrə məlumatlar müvafiq millətlər üzrə 3 və   </w:t>
      </w:r>
    </w:p>
    <w:p w:rsidR="00853726" w:rsidRPr="006547B8" w:rsidRDefault="00853726" w:rsidP="00853726">
      <w:pPr>
        <w:rPr>
          <w:sz w:val="22"/>
          <w:szCs w:val="22"/>
        </w:rPr>
      </w:pPr>
      <w:r w:rsidRPr="006547B8">
        <w:rPr>
          <w:sz w:val="22"/>
          <w:szCs w:val="22"/>
        </w:rPr>
        <w:t xml:space="preserve">                yuxarı yaşda olan əhaliyə nisbətən </w:t>
      </w:r>
      <w:r w:rsidRPr="003707A1">
        <w:rPr>
          <w:sz w:val="22"/>
          <w:szCs w:val="22"/>
        </w:rPr>
        <w:t>faizlə verilmişdir</w:t>
      </w:r>
      <w:r>
        <w:rPr>
          <w:sz w:val="22"/>
          <w:szCs w:val="22"/>
        </w:rPr>
        <w:t>.</w:t>
      </w:r>
    </w:p>
    <w:p w:rsidR="00853726" w:rsidRPr="006547B8" w:rsidRDefault="00853726" w:rsidP="00853726">
      <w:pPr>
        <w:rPr>
          <w:b/>
          <w:sz w:val="22"/>
          <w:szCs w:val="22"/>
        </w:rPr>
      </w:pPr>
    </w:p>
    <w:p w:rsidR="00853726" w:rsidRPr="00F4551F" w:rsidRDefault="00853726" w:rsidP="00853726">
      <w:pPr>
        <w:rPr>
          <w:b/>
          <w:color w:val="FF0000"/>
          <w:sz w:val="22"/>
          <w:szCs w:val="22"/>
        </w:rPr>
      </w:pPr>
    </w:p>
    <w:p w:rsidR="00853726" w:rsidRPr="00F4551F" w:rsidRDefault="00853726" w:rsidP="00853726">
      <w:pPr>
        <w:rPr>
          <w:rFonts w:ascii="Arial" w:hAnsi="Arial" w:cs="Arial"/>
          <w:b/>
          <w:color w:val="FF0000"/>
          <w:sz w:val="20"/>
          <w:szCs w:val="20"/>
        </w:rPr>
      </w:pPr>
    </w:p>
    <w:p w:rsidR="00853726" w:rsidRDefault="00853726" w:rsidP="00853726">
      <w:pPr>
        <w:rPr>
          <w:rFonts w:ascii="Arial" w:hAnsi="Arial" w:cs="Arial"/>
          <w:b/>
          <w:color w:val="FF0000"/>
          <w:sz w:val="20"/>
          <w:szCs w:val="20"/>
        </w:rPr>
      </w:pPr>
    </w:p>
    <w:p w:rsidR="003707A1" w:rsidRDefault="003707A1" w:rsidP="00853726">
      <w:pPr>
        <w:rPr>
          <w:rFonts w:ascii="Arial" w:hAnsi="Arial" w:cs="Arial"/>
          <w:b/>
          <w:color w:val="FF0000"/>
          <w:sz w:val="20"/>
          <w:szCs w:val="20"/>
        </w:rPr>
      </w:pPr>
    </w:p>
    <w:p w:rsidR="003707A1" w:rsidRDefault="003707A1" w:rsidP="00853726">
      <w:pPr>
        <w:rPr>
          <w:rFonts w:ascii="Arial" w:hAnsi="Arial" w:cs="Arial"/>
          <w:b/>
          <w:color w:val="FF0000"/>
          <w:sz w:val="20"/>
          <w:szCs w:val="20"/>
        </w:rPr>
      </w:pPr>
    </w:p>
    <w:p w:rsidR="00853726" w:rsidRPr="00F4551F" w:rsidRDefault="00853726" w:rsidP="00853726">
      <w:pPr>
        <w:rPr>
          <w:rFonts w:ascii="Arial" w:hAnsi="Arial" w:cs="Arial"/>
          <w:b/>
          <w:color w:val="FF0000"/>
          <w:sz w:val="20"/>
          <w:szCs w:val="20"/>
        </w:rPr>
      </w:pPr>
    </w:p>
    <w:p w:rsidR="00853726" w:rsidRPr="00F4551F" w:rsidRDefault="00853726" w:rsidP="00853726">
      <w:pPr>
        <w:rPr>
          <w:rFonts w:ascii="Arial" w:hAnsi="Arial" w:cs="Arial"/>
          <w:b/>
          <w:color w:val="FF0000"/>
          <w:sz w:val="20"/>
          <w:szCs w:val="20"/>
        </w:rPr>
      </w:pPr>
    </w:p>
    <w:p w:rsidR="00853726" w:rsidRPr="0060090D" w:rsidRDefault="00853726" w:rsidP="00853726">
      <w:pPr>
        <w:rPr>
          <w:b/>
          <w:sz w:val="22"/>
          <w:szCs w:val="22"/>
        </w:rPr>
      </w:pPr>
      <w:r>
        <w:rPr>
          <w:rFonts w:ascii="Arial" w:hAnsi="Arial" w:cs="Arial"/>
          <w:b/>
          <w:color w:val="FF0000"/>
          <w:sz w:val="20"/>
          <w:szCs w:val="20"/>
        </w:rPr>
        <w:lastRenderedPageBreak/>
        <w:t xml:space="preserve">             </w:t>
      </w:r>
      <w:r w:rsidRPr="0060090D">
        <w:rPr>
          <w:b/>
          <w:sz w:val="22"/>
          <w:szCs w:val="22"/>
        </w:rPr>
        <w:t xml:space="preserve">  2.1</w:t>
      </w:r>
      <w:r>
        <w:rPr>
          <w:b/>
          <w:sz w:val="22"/>
          <w:szCs w:val="22"/>
        </w:rPr>
        <w:t>1</w:t>
      </w:r>
      <w:r w:rsidRPr="0060090D">
        <w:rPr>
          <w:b/>
          <w:sz w:val="22"/>
          <w:szCs w:val="22"/>
        </w:rPr>
        <w:t xml:space="preserve">    </w:t>
      </w:r>
      <w:r>
        <w:rPr>
          <w:b/>
          <w:sz w:val="22"/>
          <w:szCs w:val="22"/>
        </w:rPr>
        <w:t xml:space="preserve"> </w:t>
      </w:r>
      <w:r w:rsidRPr="0060090D">
        <w:rPr>
          <w:b/>
          <w:sz w:val="22"/>
          <w:szCs w:val="22"/>
        </w:rPr>
        <w:t>202</w:t>
      </w:r>
      <w:r>
        <w:rPr>
          <w:b/>
          <w:sz w:val="22"/>
          <w:szCs w:val="22"/>
        </w:rPr>
        <w:t>4</w:t>
      </w:r>
      <w:r w:rsidRPr="0060090D">
        <w:rPr>
          <w:b/>
          <w:sz w:val="22"/>
          <w:szCs w:val="22"/>
        </w:rPr>
        <w:t>-c</w:t>
      </w:r>
      <w:r>
        <w:rPr>
          <w:b/>
          <w:sz w:val="22"/>
          <w:szCs w:val="22"/>
        </w:rPr>
        <w:t>ü</w:t>
      </w:r>
      <w:r w:rsidRPr="0060090D">
        <w:rPr>
          <w:b/>
          <w:sz w:val="22"/>
          <w:szCs w:val="22"/>
        </w:rPr>
        <w:t xml:space="preserve"> ildə Bakı şəhəri və rayonlar üzrə bəzi     </w:t>
      </w:r>
    </w:p>
    <w:p w:rsidR="00853726" w:rsidRPr="0060090D" w:rsidRDefault="00853726" w:rsidP="00853726">
      <w:pPr>
        <w:rPr>
          <w:b/>
          <w:sz w:val="22"/>
          <w:szCs w:val="22"/>
        </w:rPr>
      </w:pPr>
      <w:r w:rsidRPr="0060090D">
        <w:rPr>
          <w:b/>
          <w:sz w:val="22"/>
          <w:szCs w:val="22"/>
        </w:rPr>
        <w:t xml:space="preserve">                         </w:t>
      </w:r>
      <w:r>
        <w:rPr>
          <w:b/>
          <w:sz w:val="22"/>
          <w:szCs w:val="22"/>
        </w:rPr>
        <w:t xml:space="preserve"> </w:t>
      </w:r>
      <w:r w:rsidR="003707A1">
        <w:rPr>
          <w:b/>
          <w:sz w:val="22"/>
          <w:szCs w:val="22"/>
        </w:rPr>
        <w:t xml:space="preserve"> </w:t>
      </w:r>
      <w:r w:rsidRPr="0060090D">
        <w:rPr>
          <w:b/>
          <w:sz w:val="22"/>
          <w:szCs w:val="22"/>
        </w:rPr>
        <w:t>demoqrafik göstəricilər</w:t>
      </w:r>
    </w:p>
    <w:p w:rsidR="00853726" w:rsidRPr="00F4551F" w:rsidRDefault="00853726" w:rsidP="00853726">
      <w:pPr>
        <w:rPr>
          <w:b/>
          <w:color w:val="FF0000"/>
          <w:sz w:val="22"/>
          <w:szCs w:val="22"/>
        </w:rPr>
      </w:pPr>
    </w:p>
    <w:tbl>
      <w:tblPr>
        <w:tblW w:w="7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3"/>
        <w:gridCol w:w="1698"/>
        <w:gridCol w:w="1326"/>
        <w:gridCol w:w="1368"/>
        <w:gridCol w:w="142"/>
        <w:gridCol w:w="1060"/>
        <w:gridCol w:w="177"/>
      </w:tblGrid>
      <w:tr w:rsidR="00853726" w:rsidRPr="0060090D" w:rsidTr="00853726">
        <w:trPr>
          <w:gridAfter w:val="1"/>
          <w:wAfter w:w="177" w:type="dxa"/>
          <w:jc w:val="center"/>
        </w:trPr>
        <w:tc>
          <w:tcPr>
            <w:tcW w:w="1523" w:type="dxa"/>
            <w:vMerge w:val="restart"/>
            <w:tcBorders>
              <w:top w:val="double" w:sz="4" w:space="0" w:color="auto"/>
              <w:left w:val="nil"/>
              <w:bottom w:val="nil"/>
              <w:right w:val="double" w:sz="4" w:space="0" w:color="auto"/>
            </w:tcBorders>
            <w:vAlign w:val="center"/>
          </w:tcPr>
          <w:p w:rsidR="00853726" w:rsidRPr="0060090D" w:rsidRDefault="00853726" w:rsidP="00853726">
            <w:pPr>
              <w:jc w:val="center"/>
              <w:rPr>
                <w:sz w:val="22"/>
                <w:szCs w:val="22"/>
              </w:rPr>
            </w:pPr>
          </w:p>
        </w:tc>
        <w:tc>
          <w:tcPr>
            <w:tcW w:w="1698" w:type="dxa"/>
            <w:vMerge w:val="restart"/>
            <w:tcBorders>
              <w:top w:val="double" w:sz="4" w:space="0" w:color="auto"/>
              <w:left w:val="double" w:sz="4" w:space="0" w:color="auto"/>
              <w:bottom w:val="double" w:sz="4" w:space="0" w:color="auto"/>
              <w:right w:val="double" w:sz="4" w:space="0" w:color="auto"/>
            </w:tcBorders>
            <w:vAlign w:val="center"/>
          </w:tcPr>
          <w:p w:rsidR="00853726" w:rsidRPr="0060090D" w:rsidRDefault="00853726" w:rsidP="00853726">
            <w:pPr>
              <w:jc w:val="center"/>
              <w:rPr>
                <w:sz w:val="22"/>
                <w:szCs w:val="22"/>
              </w:rPr>
            </w:pPr>
            <w:r w:rsidRPr="0060090D">
              <w:rPr>
                <w:sz w:val="22"/>
                <w:szCs w:val="22"/>
              </w:rPr>
              <w:t>01.01.202</w:t>
            </w:r>
            <w:r>
              <w:rPr>
                <w:sz w:val="22"/>
                <w:szCs w:val="22"/>
              </w:rPr>
              <w:t>5</w:t>
            </w:r>
            <w:r w:rsidRPr="0060090D">
              <w:rPr>
                <w:sz w:val="22"/>
                <w:szCs w:val="22"/>
              </w:rPr>
              <w:t>-c</w:t>
            </w:r>
            <w:r>
              <w:rPr>
                <w:sz w:val="22"/>
                <w:szCs w:val="22"/>
              </w:rPr>
              <w:t>i</w:t>
            </w:r>
            <w:r w:rsidRPr="0060090D">
              <w:rPr>
                <w:sz w:val="22"/>
                <w:szCs w:val="22"/>
              </w:rPr>
              <w:t xml:space="preserve"> il vəziyyətinə əhalinin sayı, min nəfər</w:t>
            </w:r>
          </w:p>
        </w:tc>
        <w:tc>
          <w:tcPr>
            <w:tcW w:w="3896" w:type="dxa"/>
            <w:gridSpan w:val="4"/>
            <w:tcBorders>
              <w:top w:val="double" w:sz="4" w:space="0" w:color="auto"/>
              <w:left w:val="double" w:sz="4" w:space="0" w:color="auto"/>
              <w:bottom w:val="double" w:sz="4" w:space="0" w:color="auto"/>
              <w:right w:val="nil"/>
            </w:tcBorders>
          </w:tcPr>
          <w:p w:rsidR="00853726" w:rsidRPr="0060090D" w:rsidRDefault="00853726" w:rsidP="00853726">
            <w:pPr>
              <w:jc w:val="center"/>
              <w:rPr>
                <w:sz w:val="22"/>
                <w:szCs w:val="22"/>
              </w:rPr>
            </w:pPr>
            <w:r w:rsidRPr="0060090D">
              <w:rPr>
                <w:sz w:val="22"/>
                <w:szCs w:val="22"/>
              </w:rPr>
              <w:t>nəfər</w:t>
            </w:r>
          </w:p>
        </w:tc>
      </w:tr>
      <w:tr w:rsidR="00853726" w:rsidRPr="0060090D" w:rsidTr="00853726">
        <w:trPr>
          <w:gridAfter w:val="1"/>
          <w:wAfter w:w="177" w:type="dxa"/>
          <w:trHeight w:val="671"/>
          <w:jc w:val="center"/>
        </w:trPr>
        <w:tc>
          <w:tcPr>
            <w:tcW w:w="1523" w:type="dxa"/>
            <w:vMerge/>
            <w:tcBorders>
              <w:top w:val="nil"/>
              <w:left w:val="nil"/>
              <w:bottom w:val="double" w:sz="4" w:space="0" w:color="auto"/>
              <w:right w:val="double" w:sz="4" w:space="0" w:color="auto"/>
            </w:tcBorders>
          </w:tcPr>
          <w:p w:rsidR="00853726" w:rsidRPr="0060090D" w:rsidRDefault="00853726" w:rsidP="00853726">
            <w:pPr>
              <w:rPr>
                <w:sz w:val="22"/>
                <w:szCs w:val="22"/>
              </w:rPr>
            </w:pPr>
          </w:p>
        </w:tc>
        <w:tc>
          <w:tcPr>
            <w:tcW w:w="1698" w:type="dxa"/>
            <w:vMerge/>
            <w:tcBorders>
              <w:top w:val="double" w:sz="4" w:space="0" w:color="auto"/>
              <w:left w:val="double" w:sz="4" w:space="0" w:color="auto"/>
              <w:bottom w:val="double" w:sz="4" w:space="0" w:color="auto"/>
              <w:right w:val="double" w:sz="4" w:space="0" w:color="auto"/>
            </w:tcBorders>
          </w:tcPr>
          <w:p w:rsidR="00853726" w:rsidRPr="0060090D" w:rsidRDefault="00853726" w:rsidP="00853726">
            <w:pPr>
              <w:rPr>
                <w:sz w:val="22"/>
                <w:szCs w:val="22"/>
              </w:rPr>
            </w:pPr>
          </w:p>
        </w:tc>
        <w:tc>
          <w:tcPr>
            <w:tcW w:w="1326" w:type="dxa"/>
            <w:tcBorders>
              <w:top w:val="double" w:sz="4" w:space="0" w:color="auto"/>
              <w:left w:val="double" w:sz="4" w:space="0" w:color="auto"/>
              <w:bottom w:val="double" w:sz="4" w:space="0" w:color="auto"/>
              <w:right w:val="double" w:sz="4" w:space="0" w:color="auto"/>
            </w:tcBorders>
            <w:vAlign w:val="center"/>
          </w:tcPr>
          <w:p w:rsidR="00853726" w:rsidRPr="0060090D" w:rsidRDefault="00853726" w:rsidP="00853726">
            <w:pPr>
              <w:spacing w:line="480" w:lineRule="auto"/>
              <w:jc w:val="center"/>
              <w:rPr>
                <w:sz w:val="22"/>
                <w:szCs w:val="22"/>
              </w:rPr>
            </w:pPr>
            <w:r w:rsidRPr="0060090D">
              <w:rPr>
                <w:sz w:val="22"/>
                <w:szCs w:val="22"/>
              </w:rPr>
              <w:t>təbii artım</w:t>
            </w:r>
          </w:p>
        </w:tc>
        <w:tc>
          <w:tcPr>
            <w:tcW w:w="1368" w:type="dxa"/>
            <w:tcBorders>
              <w:top w:val="double" w:sz="4" w:space="0" w:color="auto"/>
              <w:left w:val="double" w:sz="4" w:space="0" w:color="auto"/>
              <w:bottom w:val="double" w:sz="4" w:space="0" w:color="auto"/>
              <w:right w:val="double" w:sz="4" w:space="0" w:color="auto"/>
            </w:tcBorders>
            <w:vAlign w:val="center"/>
          </w:tcPr>
          <w:p w:rsidR="00853726" w:rsidRPr="0060090D" w:rsidRDefault="00853726" w:rsidP="00853726">
            <w:pPr>
              <w:spacing w:line="480" w:lineRule="auto"/>
              <w:jc w:val="center"/>
              <w:rPr>
                <w:sz w:val="22"/>
                <w:szCs w:val="22"/>
              </w:rPr>
            </w:pPr>
            <w:r w:rsidRPr="0060090D">
              <w:rPr>
                <w:sz w:val="22"/>
                <w:szCs w:val="22"/>
              </w:rPr>
              <w:t>doğulanlar</w:t>
            </w:r>
          </w:p>
        </w:tc>
        <w:tc>
          <w:tcPr>
            <w:tcW w:w="1202" w:type="dxa"/>
            <w:gridSpan w:val="2"/>
            <w:tcBorders>
              <w:top w:val="double" w:sz="4" w:space="0" w:color="auto"/>
              <w:left w:val="double" w:sz="4" w:space="0" w:color="auto"/>
              <w:bottom w:val="double" w:sz="4" w:space="0" w:color="auto"/>
              <w:right w:val="nil"/>
            </w:tcBorders>
            <w:vAlign w:val="center"/>
          </w:tcPr>
          <w:p w:rsidR="00853726" w:rsidRPr="0060090D" w:rsidRDefault="00853726" w:rsidP="00853726">
            <w:pPr>
              <w:spacing w:line="480" w:lineRule="auto"/>
              <w:jc w:val="center"/>
              <w:rPr>
                <w:sz w:val="22"/>
                <w:szCs w:val="22"/>
              </w:rPr>
            </w:pPr>
            <w:r w:rsidRPr="0060090D">
              <w:rPr>
                <w:sz w:val="22"/>
                <w:szCs w:val="22"/>
              </w:rPr>
              <w:t>ölənlər</w:t>
            </w:r>
          </w:p>
        </w:tc>
      </w:tr>
      <w:tr w:rsidR="00853726" w:rsidRPr="0060090D" w:rsidTr="00853726">
        <w:trPr>
          <w:gridAfter w:val="1"/>
          <w:wAfter w:w="177" w:type="dxa"/>
          <w:jc w:val="center"/>
        </w:trPr>
        <w:tc>
          <w:tcPr>
            <w:tcW w:w="1523" w:type="dxa"/>
            <w:tcBorders>
              <w:top w:val="double" w:sz="4" w:space="0" w:color="auto"/>
              <w:left w:val="nil"/>
              <w:bottom w:val="nil"/>
              <w:right w:val="nil"/>
            </w:tcBorders>
          </w:tcPr>
          <w:p w:rsidR="00853726" w:rsidRPr="0060090D" w:rsidRDefault="00853726" w:rsidP="00853726">
            <w:pPr>
              <w:spacing w:line="276" w:lineRule="auto"/>
              <w:rPr>
                <w:sz w:val="22"/>
                <w:szCs w:val="22"/>
              </w:rPr>
            </w:pPr>
            <w:r w:rsidRPr="0060090D">
              <w:rPr>
                <w:b/>
                <w:sz w:val="22"/>
                <w:szCs w:val="22"/>
              </w:rPr>
              <w:t>Bakı -  cəmi</w:t>
            </w:r>
            <w:r w:rsidRPr="0060090D">
              <w:rPr>
                <w:sz w:val="22"/>
                <w:szCs w:val="22"/>
              </w:rPr>
              <w:t xml:space="preserve">   </w:t>
            </w:r>
          </w:p>
        </w:tc>
        <w:tc>
          <w:tcPr>
            <w:tcW w:w="1698" w:type="dxa"/>
            <w:tcBorders>
              <w:top w:val="double" w:sz="4" w:space="0" w:color="auto"/>
              <w:left w:val="nil"/>
              <w:bottom w:val="nil"/>
              <w:right w:val="nil"/>
            </w:tcBorders>
            <w:vAlign w:val="bottom"/>
          </w:tcPr>
          <w:p w:rsidR="00853726" w:rsidRPr="005E78D9" w:rsidRDefault="00853726" w:rsidP="00853726">
            <w:pPr>
              <w:spacing w:line="276" w:lineRule="auto"/>
              <w:ind w:right="48"/>
              <w:jc w:val="center"/>
              <w:rPr>
                <w:b/>
                <w:sz w:val="22"/>
                <w:szCs w:val="22"/>
                <w:lang w:val="en-US"/>
              </w:rPr>
            </w:pPr>
            <w:r>
              <w:rPr>
                <w:b/>
                <w:sz w:val="22"/>
                <w:szCs w:val="22"/>
              </w:rPr>
              <w:t>2</w:t>
            </w:r>
            <w:r w:rsidR="002A5CBF">
              <w:rPr>
                <w:b/>
                <w:sz w:val="22"/>
                <w:szCs w:val="22"/>
              </w:rPr>
              <w:t xml:space="preserve"> </w:t>
            </w:r>
            <w:r>
              <w:rPr>
                <w:b/>
                <w:sz w:val="22"/>
                <w:szCs w:val="22"/>
              </w:rPr>
              <w:t>351,3</w:t>
            </w:r>
          </w:p>
        </w:tc>
        <w:tc>
          <w:tcPr>
            <w:tcW w:w="1326" w:type="dxa"/>
            <w:tcBorders>
              <w:top w:val="double" w:sz="4" w:space="0" w:color="auto"/>
              <w:left w:val="nil"/>
              <w:bottom w:val="nil"/>
              <w:right w:val="nil"/>
            </w:tcBorders>
            <w:vAlign w:val="bottom"/>
          </w:tcPr>
          <w:p w:rsidR="00853726" w:rsidRPr="005E78D9" w:rsidRDefault="00853726" w:rsidP="00853726">
            <w:pPr>
              <w:spacing w:line="276" w:lineRule="auto"/>
              <w:ind w:right="206"/>
              <w:jc w:val="right"/>
              <w:rPr>
                <w:b/>
                <w:sz w:val="22"/>
                <w:szCs w:val="22"/>
              </w:rPr>
            </w:pPr>
            <w:r w:rsidRPr="005E78D9">
              <w:rPr>
                <w:b/>
                <w:sz w:val="22"/>
                <w:szCs w:val="22"/>
              </w:rPr>
              <w:t xml:space="preserve">    </w:t>
            </w:r>
            <w:r>
              <w:rPr>
                <w:b/>
                <w:sz w:val="22"/>
                <w:szCs w:val="22"/>
              </w:rPr>
              <w:t xml:space="preserve">   6 277</w:t>
            </w:r>
            <w:r w:rsidRPr="005E78D9">
              <w:rPr>
                <w:b/>
                <w:sz w:val="22"/>
                <w:szCs w:val="22"/>
              </w:rPr>
              <w:t xml:space="preserve"> </w:t>
            </w:r>
          </w:p>
        </w:tc>
        <w:tc>
          <w:tcPr>
            <w:tcW w:w="1368" w:type="dxa"/>
            <w:tcBorders>
              <w:top w:val="double" w:sz="4" w:space="0" w:color="auto"/>
              <w:left w:val="nil"/>
              <w:bottom w:val="nil"/>
              <w:right w:val="nil"/>
            </w:tcBorders>
            <w:vAlign w:val="bottom"/>
          </w:tcPr>
          <w:p w:rsidR="00853726" w:rsidRPr="005E78D9" w:rsidRDefault="00853726" w:rsidP="00853726">
            <w:pPr>
              <w:spacing w:line="276" w:lineRule="auto"/>
              <w:jc w:val="right"/>
              <w:rPr>
                <w:sz w:val="22"/>
                <w:szCs w:val="22"/>
              </w:rPr>
            </w:pPr>
            <w:r w:rsidRPr="005E78D9">
              <w:rPr>
                <w:b/>
                <w:sz w:val="22"/>
                <w:szCs w:val="22"/>
              </w:rPr>
              <w:t xml:space="preserve">    </w:t>
            </w:r>
            <w:r>
              <w:rPr>
                <w:b/>
                <w:sz w:val="22"/>
                <w:szCs w:val="22"/>
              </w:rPr>
              <w:t xml:space="preserve">  </w:t>
            </w:r>
            <w:r>
              <w:rPr>
                <w:b/>
                <w:sz w:val="22"/>
                <w:szCs w:val="22"/>
                <w:lang w:val="en-US"/>
              </w:rPr>
              <w:t>20 448</w:t>
            </w:r>
          </w:p>
        </w:tc>
        <w:tc>
          <w:tcPr>
            <w:tcW w:w="1202" w:type="dxa"/>
            <w:gridSpan w:val="2"/>
            <w:tcBorders>
              <w:top w:val="double" w:sz="4" w:space="0" w:color="auto"/>
              <w:left w:val="nil"/>
              <w:bottom w:val="nil"/>
              <w:right w:val="nil"/>
            </w:tcBorders>
            <w:vAlign w:val="bottom"/>
          </w:tcPr>
          <w:p w:rsidR="00853726" w:rsidRPr="005E78D9" w:rsidRDefault="00853726" w:rsidP="002A5CBF">
            <w:pPr>
              <w:spacing w:line="276" w:lineRule="auto"/>
              <w:rPr>
                <w:b/>
                <w:sz w:val="22"/>
                <w:szCs w:val="22"/>
              </w:rPr>
            </w:pPr>
            <w:r>
              <w:rPr>
                <w:b/>
                <w:sz w:val="22"/>
                <w:szCs w:val="22"/>
              </w:rPr>
              <w:t xml:space="preserve">  </w:t>
            </w:r>
            <w:r w:rsidRPr="005E78D9">
              <w:rPr>
                <w:b/>
                <w:sz w:val="22"/>
                <w:szCs w:val="22"/>
              </w:rPr>
              <w:t xml:space="preserve">14 </w:t>
            </w:r>
            <w:r w:rsidR="002A5CBF">
              <w:rPr>
                <w:b/>
                <w:sz w:val="22"/>
                <w:szCs w:val="22"/>
              </w:rPr>
              <w:t>171</w:t>
            </w:r>
          </w:p>
        </w:tc>
      </w:tr>
      <w:tr w:rsidR="00853726" w:rsidRPr="0060090D" w:rsidTr="00853726">
        <w:trPr>
          <w:trHeight w:val="311"/>
          <w:jc w:val="center"/>
        </w:trPr>
        <w:tc>
          <w:tcPr>
            <w:tcW w:w="7294" w:type="dxa"/>
            <w:gridSpan w:val="7"/>
            <w:tcBorders>
              <w:top w:val="nil"/>
              <w:left w:val="nil"/>
              <w:bottom w:val="nil"/>
              <w:right w:val="nil"/>
            </w:tcBorders>
          </w:tcPr>
          <w:p w:rsidR="00853726" w:rsidRPr="0060090D" w:rsidRDefault="00853726" w:rsidP="00853726">
            <w:pPr>
              <w:spacing w:line="276" w:lineRule="auto"/>
              <w:ind w:right="510"/>
              <w:rPr>
                <w:i/>
                <w:sz w:val="22"/>
                <w:szCs w:val="22"/>
              </w:rPr>
            </w:pPr>
            <w:r w:rsidRPr="0060090D">
              <w:rPr>
                <w:i/>
                <w:sz w:val="22"/>
                <w:szCs w:val="22"/>
              </w:rPr>
              <w:t xml:space="preserve">    o cümlədən:</w:t>
            </w:r>
          </w:p>
        </w:tc>
      </w:tr>
      <w:tr w:rsidR="00853726" w:rsidRPr="0060090D" w:rsidTr="00853726">
        <w:trPr>
          <w:gridAfter w:val="1"/>
          <w:wAfter w:w="177" w:type="dxa"/>
          <w:jc w:val="center"/>
        </w:trPr>
        <w:tc>
          <w:tcPr>
            <w:tcW w:w="1523" w:type="dxa"/>
            <w:tcBorders>
              <w:top w:val="nil"/>
              <w:left w:val="nil"/>
              <w:bottom w:val="nil"/>
              <w:right w:val="nil"/>
            </w:tcBorders>
            <w:vAlign w:val="bottom"/>
          </w:tcPr>
          <w:p w:rsidR="00853726" w:rsidRPr="0060090D" w:rsidRDefault="00853726" w:rsidP="00853726">
            <w:pPr>
              <w:spacing w:line="276" w:lineRule="auto"/>
              <w:ind w:left="26"/>
              <w:rPr>
                <w:sz w:val="22"/>
                <w:szCs w:val="22"/>
              </w:rPr>
            </w:pPr>
            <w:r w:rsidRPr="0060090D">
              <w:rPr>
                <w:sz w:val="22"/>
                <w:szCs w:val="22"/>
              </w:rPr>
              <w:t>Binəqədi</w:t>
            </w:r>
          </w:p>
        </w:tc>
        <w:tc>
          <w:tcPr>
            <w:tcW w:w="1698" w:type="dxa"/>
            <w:tcBorders>
              <w:top w:val="nil"/>
              <w:left w:val="nil"/>
              <w:bottom w:val="nil"/>
              <w:right w:val="nil"/>
            </w:tcBorders>
            <w:vAlign w:val="bottom"/>
          </w:tcPr>
          <w:p w:rsidR="00853726" w:rsidRPr="005E78D9" w:rsidRDefault="00853726" w:rsidP="00853726">
            <w:pPr>
              <w:spacing w:line="276" w:lineRule="auto"/>
              <w:ind w:right="408"/>
              <w:jc w:val="right"/>
              <w:rPr>
                <w:sz w:val="22"/>
                <w:szCs w:val="22"/>
              </w:rPr>
            </w:pPr>
            <w:r w:rsidRPr="005E78D9">
              <w:rPr>
                <w:sz w:val="22"/>
                <w:szCs w:val="22"/>
              </w:rPr>
              <w:t>30</w:t>
            </w:r>
            <w:r>
              <w:rPr>
                <w:sz w:val="22"/>
                <w:szCs w:val="22"/>
              </w:rPr>
              <w:t>8,6</w:t>
            </w:r>
          </w:p>
        </w:tc>
        <w:tc>
          <w:tcPr>
            <w:tcW w:w="1326" w:type="dxa"/>
            <w:tcBorders>
              <w:top w:val="nil"/>
              <w:left w:val="nil"/>
              <w:bottom w:val="nil"/>
              <w:right w:val="nil"/>
            </w:tcBorders>
            <w:vAlign w:val="bottom"/>
          </w:tcPr>
          <w:p w:rsidR="00853726" w:rsidRPr="005E78D9" w:rsidRDefault="00853726" w:rsidP="00853726">
            <w:pPr>
              <w:spacing w:line="276" w:lineRule="auto"/>
              <w:ind w:right="206"/>
              <w:jc w:val="right"/>
              <w:rPr>
                <w:sz w:val="22"/>
                <w:szCs w:val="22"/>
              </w:rPr>
            </w:pPr>
            <w:r>
              <w:rPr>
                <w:sz w:val="22"/>
                <w:szCs w:val="22"/>
              </w:rPr>
              <w:t>761</w:t>
            </w:r>
          </w:p>
        </w:tc>
        <w:tc>
          <w:tcPr>
            <w:tcW w:w="1510" w:type="dxa"/>
            <w:gridSpan w:val="2"/>
            <w:tcBorders>
              <w:top w:val="nil"/>
              <w:left w:val="nil"/>
              <w:bottom w:val="nil"/>
              <w:right w:val="nil"/>
            </w:tcBorders>
          </w:tcPr>
          <w:p w:rsidR="00853726" w:rsidRPr="005E78D9" w:rsidRDefault="00853726" w:rsidP="00853726">
            <w:pPr>
              <w:spacing w:line="276" w:lineRule="auto"/>
              <w:ind w:right="189"/>
              <w:jc w:val="right"/>
              <w:rPr>
                <w:sz w:val="22"/>
                <w:szCs w:val="22"/>
                <w:lang w:val="en-US"/>
              </w:rPr>
            </w:pPr>
            <w:r>
              <w:rPr>
                <w:sz w:val="22"/>
                <w:szCs w:val="22"/>
                <w:lang w:val="en-US"/>
              </w:rPr>
              <w:t xml:space="preserve">         </w:t>
            </w:r>
            <w:r w:rsidRPr="005E78D9">
              <w:rPr>
                <w:sz w:val="22"/>
                <w:szCs w:val="22"/>
                <w:lang w:val="en-US"/>
              </w:rPr>
              <w:t xml:space="preserve">2 </w:t>
            </w:r>
            <w:r>
              <w:rPr>
                <w:sz w:val="22"/>
                <w:szCs w:val="22"/>
                <w:lang w:val="en-US"/>
              </w:rPr>
              <w:t>385</w:t>
            </w:r>
          </w:p>
        </w:tc>
        <w:tc>
          <w:tcPr>
            <w:tcW w:w="1060" w:type="dxa"/>
            <w:tcBorders>
              <w:top w:val="nil"/>
              <w:left w:val="nil"/>
              <w:bottom w:val="nil"/>
              <w:right w:val="nil"/>
            </w:tcBorders>
          </w:tcPr>
          <w:p w:rsidR="00853726" w:rsidRPr="005E78D9" w:rsidRDefault="00853726" w:rsidP="00853726">
            <w:pPr>
              <w:spacing w:line="276" w:lineRule="auto"/>
              <w:ind w:right="255"/>
              <w:jc w:val="right"/>
              <w:rPr>
                <w:sz w:val="22"/>
                <w:szCs w:val="22"/>
              </w:rPr>
            </w:pPr>
            <w:r>
              <w:rPr>
                <w:sz w:val="22"/>
                <w:szCs w:val="22"/>
              </w:rPr>
              <w:t xml:space="preserve"> </w:t>
            </w:r>
            <w:r w:rsidRPr="005E78D9">
              <w:rPr>
                <w:sz w:val="22"/>
                <w:szCs w:val="22"/>
              </w:rPr>
              <w:t xml:space="preserve">1 </w:t>
            </w:r>
            <w:r>
              <w:rPr>
                <w:sz w:val="22"/>
                <w:szCs w:val="22"/>
              </w:rPr>
              <w:t>624</w:t>
            </w:r>
          </w:p>
        </w:tc>
      </w:tr>
      <w:tr w:rsidR="00853726" w:rsidRPr="0060090D" w:rsidTr="00853726">
        <w:trPr>
          <w:gridAfter w:val="1"/>
          <w:wAfter w:w="177" w:type="dxa"/>
          <w:jc w:val="center"/>
        </w:trPr>
        <w:tc>
          <w:tcPr>
            <w:tcW w:w="1523" w:type="dxa"/>
            <w:tcBorders>
              <w:top w:val="nil"/>
              <w:left w:val="nil"/>
              <w:bottom w:val="nil"/>
              <w:right w:val="nil"/>
            </w:tcBorders>
            <w:vAlign w:val="bottom"/>
          </w:tcPr>
          <w:p w:rsidR="00853726" w:rsidRPr="0060090D" w:rsidRDefault="00853726" w:rsidP="00853726">
            <w:pPr>
              <w:spacing w:line="276" w:lineRule="auto"/>
              <w:ind w:left="26"/>
              <w:rPr>
                <w:sz w:val="22"/>
                <w:szCs w:val="22"/>
              </w:rPr>
            </w:pPr>
            <w:r w:rsidRPr="0060090D">
              <w:rPr>
                <w:sz w:val="22"/>
                <w:szCs w:val="22"/>
              </w:rPr>
              <w:t>Qaradağ</w:t>
            </w:r>
          </w:p>
        </w:tc>
        <w:tc>
          <w:tcPr>
            <w:tcW w:w="1698" w:type="dxa"/>
            <w:tcBorders>
              <w:top w:val="nil"/>
              <w:left w:val="nil"/>
              <w:bottom w:val="nil"/>
              <w:right w:val="nil"/>
            </w:tcBorders>
            <w:vAlign w:val="bottom"/>
          </w:tcPr>
          <w:p w:rsidR="00853726" w:rsidRPr="005E78D9" w:rsidRDefault="00853726" w:rsidP="00853726">
            <w:pPr>
              <w:spacing w:line="276" w:lineRule="auto"/>
              <w:ind w:right="408"/>
              <w:jc w:val="right"/>
              <w:rPr>
                <w:sz w:val="22"/>
                <w:szCs w:val="22"/>
              </w:rPr>
            </w:pPr>
            <w:r w:rsidRPr="005E78D9">
              <w:rPr>
                <w:sz w:val="22"/>
                <w:szCs w:val="22"/>
              </w:rPr>
              <w:t>117,</w:t>
            </w:r>
            <w:r>
              <w:rPr>
                <w:sz w:val="22"/>
                <w:szCs w:val="22"/>
              </w:rPr>
              <w:t>7</w:t>
            </w:r>
          </w:p>
        </w:tc>
        <w:tc>
          <w:tcPr>
            <w:tcW w:w="1326" w:type="dxa"/>
            <w:tcBorders>
              <w:top w:val="nil"/>
              <w:left w:val="nil"/>
              <w:bottom w:val="nil"/>
              <w:right w:val="nil"/>
            </w:tcBorders>
            <w:vAlign w:val="bottom"/>
          </w:tcPr>
          <w:p w:rsidR="00853726" w:rsidRPr="005E78D9" w:rsidRDefault="00853726" w:rsidP="00853726">
            <w:pPr>
              <w:spacing w:line="276" w:lineRule="auto"/>
              <w:ind w:right="206"/>
              <w:jc w:val="center"/>
              <w:rPr>
                <w:sz w:val="22"/>
                <w:szCs w:val="22"/>
              </w:rPr>
            </w:pPr>
            <w:r>
              <w:rPr>
                <w:sz w:val="22"/>
                <w:szCs w:val="22"/>
              </w:rPr>
              <w:t xml:space="preserve">          757</w:t>
            </w:r>
          </w:p>
        </w:tc>
        <w:tc>
          <w:tcPr>
            <w:tcW w:w="1510" w:type="dxa"/>
            <w:gridSpan w:val="2"/>
            <w:tcBorders>
              <w:top w:val="nil"/>
              <w:left w:val="nil"/>
              <w:bottom w:val="nil"/>
              <w:right w:val="nil"/>
            </w:tcBorders>
          </w:tcPr>
          <w:p w:rsidR="00853726" w:rsidRPr="005E78D9" w:rsidRDefault="00853726" w:rsidP="00853726">
            <w:pPr>
              <w:spacing w:line="276" w:lineRule="auto"/>
              <w:ind w:right="189"/>
              <w:jc w:val="right"/>
              <w:rPr>
                <w:sz w:val="22"/>
                <w:szCs w:val="22"/>
                <w:lang w:val="en-US"/>
              </w:rPr>
            </w:pPr>
            <w:r>
              <w:rPr>
                <w:sz w:val="22"/>
                <w:szCs w:val="22"/>
                <w:lang w:val="en-US"/>
              </w:rPr>
              <w:t xml:space="preserve">         </w:t>
            </w:r>
            <w:r w:rsidRPr="005E78D9">
              <w:rPr>
                <w:sz w:val="22"/>
                <w:szCs w:val="22"/>
                <w:lang w:val="en-US"/>
              </w:rPr>
              <w:t xml:space="preserve">1 </w:t>
            </w:r>
            <w:r>
              <w:rPr>
                <w:sz w:val="22"/>
                <w:szCs w:val="22"/>
                <w:lang w:val="en-US"/>
              </w:rPr>
              <w:t>529</w:t>
            </w:r>
          </w:p>
        </w:tc>
        <w:tc>
          <w:tcPr>
            <w:tcW w:w="1060" w:type="dxa"/>
            <w:tcBorders>
              <w:top w:val="nil"/>
              <w:left w:val="nil"/>
              <w:bottom w:val="nil"/>
              <w:right w:val="nil"/>
            </w:tcBorders>
          </w:tcPr>
          <w:p w:rsidR="00853726" w:rsidRPr="005E78D9" w:rsidRDefault="00853726" w:rsidP="00853726">
            <w:pPr>
              <w:spacing w:line="276" w:lineRule="auto"/>
              <w:ind w:right="255"/>
              <w:jc w:val="right"/>
              <w:rPr>
                <w:sz w:val="22"/>
                <w:szCs w:val="22"/>
              </w:rPr>
            </w:pPr>
            <w:r w:rsidRPr="005E78D9">
              <w:rPr>
                <w:sz w:val="22"/>
                <w:szCs w:val="22"/>
              </w:rPr>
              <w:t>7</w:t>
            </w:r>
            <w:r>
              <w:rPr>
                <w:sz w:val="22"/>
                <w:szCs w:val="22"/>
              </w:rPr>
              <w:t>72</w:t>
            </w:r>
          </w:p>
        </w:tc>
      </w:tr>
      <w:tr w:rsidR="00853726" w:rsidRPr="0060090D" w:rsidTr="00853726">
        <w:trPr>
          <w:gridAfter w:val="1"/>
          <w:wAfter w:w="177" w:type="dxa"/>
          <w:jc w:val="center"/>
        </w:trPr>
        <w:tc>
          <w:tcPr>
            <w:tcW w:w="1523" w:type="dxa"/>
            <w:tcBorders>
              <w:top w:val="nil"/>
              <w:left w:val="nil"/>
              <w:bottom w:val="nil"/>
              <w:right w:val="nil"/>
            </w:tcBorders>
            <w:vAlign w:val="bottom"/>
          </w:tcPr>
          <w:p w:rsidR="00853726" w:rsidRPr="0060090D" w:rsidRDefault="00853726" w:rsidP="00853726">
            <w:pPr>
              <w:spacing w:line="276" w:lineRule="auto"/>
              <w:ind w:left="26"/>
              <w:rPr>
                <w:sz w:val="22"/>
                <w:szCs w:val="22"/>
              </w:rPr>
            </w:pPr>
            <w:r w:rsidRPr="0060090D">
              <w:rPr>
                <w:sz w:val="22"/>
                <w:szCs w:val="22"/>
              </w:rPr>
              <w:t>Xəzər</w:t>
            </w:r>
          </w:p>
        </w:tc>
        <w:tc>
          <w:tcPr>
            <w:tcW w:w="1698" w:type="dxa"/>
            <w:tcBorders>
              <w:top w:val="nil"/>
              <w:left w:val="nil"/>
              <w:bottom w:val="nil"/>
              <w:right w:val="nil"/>
            </w:tcBorders>
            <w:vAlign w:val="bottom"/>
          </w:tcPr>
          <w:p w:rsidR="00853726" w:rsidRPr="005E78D9" w:rsidRDefault="00853726" w:rsidP="00853726">
            <w:pPr>
              <w:spacing w:line="276" w:lineRule="auto"/>
              <w:ind w:right="408"/>
              <w:jc w:val="right"/>
              <w:rPr>
                <w:sz w:val="22"/>
                <w:szCs w:val="22"/>
              </w:rPr>
            </w:pPr>
            <w:r w:rsidRPr="005E78D9">
              <w:rPr>
                <w:sz w:val="22"/>
                <w:szCs w:val="22"/>
              </w:rPr>
              <w:t>20</w:t>
            </w:r>
            <w:r>
              <w:rPr>
                <w:sz w:val="22"/>
                <w:szCs w:val="22"/>
              </w:rPr>
              <w:t>6,2</w:t>
            </w:r>
          </w:p>
        </w:tc>
        <w:tc>
          <w:tcPr>
            <w:tcW w:w="1326" w:type="dxa"/>
            <w:tcBorders>
              <w:top w:val="nil"/>
              <w:left w:val="nil"/>
              <w:bottom w:val="nil"/>
              <w:right w:val="nil"/>
            </w:tcBorders>
            <w:vAlign w:val="bottom"/>
          </w:tcPr>
          <w:p w:rsidR="00853726" w:rsidRPr="005E78D9" w:rsidRDefault="00853726" w:rsidP="00853726">
            <w:pPr>
              <w:spacing w:line="276" w:lineRule="auto"/>
              <w:ind w:right="206"/>
              <w:jc w:val="right"/>
              <w:rPr>
                <w:sz w:val="22"/>
                <w:szCs w:val="22"/>
              </w:rPr>
            </w:pPr>
            <w:r>
              <w:rPr>
                <w:sz w:val="22"/>
                <w:szCs w:val="22"/>
              </w:rPr>
              <w:t>652</w:t>
            </w:r>
          </w:p>
        </w:tc>
        <w:tc>
          <w:tcPr>
            <w:tcW w:w="1510" w:type="dxa"/>
            <w:gridSpan w:val="2"/>
            <w:tcBorders>
              <w:top w:val="nil"/>
              <w:left w:val="nil"/>
              <w:bottom w:val="nil"/>
              <w:right w:val="nil"/>
            </w:tcBorders>
          </w:tcPr>
          <w:p w:rsidR="00853726" w:rsidRPr="005E78D9" w:rsidRDefault="00853726" w:rsidP="00853726">
            <w:pPr>
              <w:spacing w:line="276" w:lineRule="auto"/>
              <w:ind w:right="189"/>
              <w:jc w:val="right"/>
              <w:rPr>
                <w:sz w:val="22"/>
                <w:szCs w:val="22"/>
                <w:lang w:val="en-US"/>
              </w:rPr>
            </w:pPr>
            <w:r w:rsidRPr="005E78D9">
              <w:rPr>
                <w:sz w:val="22"/>
                <w:szCs w:val="22"/>
                <w:lang w:val="en-US"/>
              </w:rPr>
              <w:t xml:space="preserve">1 </w:t>
            </w:r>
            <w:r>
              <w:rPr>
                <w:sz w:val="22"/>
                <w:szCs w:val="22"/>
                <w:lang w:val="en-US"/>
              </w:rPr>
              <w:t>750</w:t>
            </w:r>
          </w:p>
        </w:tc>
        <w:tc>
          <w:tcPr>
            <w:tcW w:w="1060" w:type="dxa"/>
            <w:tcBorders>
              <w:top w:val="nil"/>
              <w:left w:val="nil"/>
              <w:bottom w:val="nil"/>
              <w:right w:val="nil"/>
            </w:tcBorders>
          </w:tcPr>
          <w:p w:rsidR="00853726" w:rsidRPr="005E78D9" w:rsidRDefault="00853726" w:rsidP="00853726">
            <w:pPr>
              <w:spacing w:line="276" w:lineRule="auto"/>
              <w:ind w:right="255"/>
              <w:jc w:val="right"/>
              <w:rPr>
                <w:sz w:val="22"/>
                <w:szCs w:val="22"/>
              </w:rPr>
            </w:pPr>
            <w:r w:rsidRPr="005E78D9">
              <w:rPr>
                <w:sz w:val="22"/>
                <w:szCs w:val="22"/>
              </w:rPr>
              <w:t>1 0</w:t>
            </w:r>
            <w:r>
              <w:rPr>
                <w:sz w:val="22"/>
                <w:szCs w:val="22"/>
              </w:rPr>
              <w:t>98</w:t>
            </w:r>
          </w:p>
        </w:tc>
      </w:tr>
      <w:tr w:rsidR="00853726" w:rsidRPr="0060090D" w:rsidTr="00853726">
        <w:trPr>
          <w:gridAfter w:val="1"/>
          <w:wAfter w:w="177" w:type="dxa"/>
          <w:jc w:val="center"/>
        </w:trPr>
        <w:tc>
          <w:tcPr>
            <w:tcW w:w="1523" w:type="dxa"/>
            <w:tcBorders>
              <w:top w:val="nil"/>
              <w:left w:val="nil"/>
              <w:bottom w:val="nil"/>
              <w:right w:val="nil"/>
            </w:tcBorders>
            <w:vAlign w:val="bottom"/>
          </w:tcPr>
          <w:p w:rsidR="00853726" w:rsidRPr="0060090D" w:rsidRDefault="00853726" w:rsidP="00853726">
            <w:pPr>
              <w:spacing w:line="276" w:lineRule="auto"/>
              <w:ind w:left="26"/>
              <w:rPr>
                <w:sz w:val="22"/>
                <w:szCs w:val="22"/>
              </w:rPr>
            </w:pPr>
            <w:r w:rsidRPr="0060090D">
              <w:rPr>
                <w:sz w:val="22"/>
                <w:szCs w:val="22"/>
              </w:rPr>
              <w:t>Səbail</w:t>
            </w:r>
          </w:p>
        </w:tc>
        <w:tc>
          <w:tcPr>
            <w:tcW w:w="1698" w:type="dxa"/>
            <w:tcBorders>
              <w:top w:val="nil"/>
              <w:left w:val="nil"/>
              <w:bottom w:val="nil"/>
              <w:right w:val="nil"/>
            </w:tcBorders>
            <w:vAlign w:val="bottom"/>
          </w:tcPr>
          <w:p w:rsidR="00853726" w:rsidRPr="005E78D9" w:rsidRDefault="00853726" w:rsidP="00853726">
            <w:pPr>
              <w:spacing w:line="276" w:lineRule="auto"/>
              <w:ind w:right="408"/>
              <w:jc w:val="right"/>
              <w:rPr>
                <w:sz w:val="22"/>
                <w:szCs w:val="22"/>
              </w:rPr>
            </w:pPr>
            <w:r w:rsidRPr="005E78D9">
              <w:rPr>
                <w:sz w:val="22"/>
                <w:szCs w:val="22"/>
              </w:rPr>
              <w:t>10</w:t>
            </w:r>
            <w:r>
              <w:rPr>
                <w:sz w:val="22"/>
                <w:szCs w:val="22"/>
              </w:rPr>
              <w:t>2,0</w:t>
            </w:r>
          </w:p>
        </w:tc>
        <w:tc>
          <w:tcPr>
            <w:tcW w:w="1326" w:type="dxa"/>
            <w:tcBorders>
              <w:top w:val="nil"/>
              <w:left w:val="nil"/>
              <w:bottom w:val="nil"/>
              <w:right w:val="nil"/>
            </w:tcBorders>
            <w:vAlign w:val="bottom"/>
          </w:tcPr>
          <w:p w:rsidR="00853726" w:rsidRPr="005E78D9" w:rsidRDefault="00853726" w:rsidP="00853726">
            <w:pPr>
              <w:spacing w:line="276" w:lineRule="auto"/>
              <w:ind w:right="206"/>
              <w:jc w:val="right"/>
              <w:rPr>
                <w:sz w:val="22"/>
                <w:szCs w:val="22"/>
              </w:rPr>
            </w:pPr>
            <w:r>
              <w:rPr>
                <w:sz w:val="22"/>
                <w:szCs w:val="22"/>
              </w:rPr>
              <w:t>122</w:t>
            </w:r>
          </w:p>
        </w:tc>
        <w:tc>
          <w:tcPr>
            <w:tcW w:w="1510" w:type="dxa"/>
            <w:gridSpan w:val="2"/>
            <w:tcBorders>
              <w:top w:val="nil"/>
              <w:left w:val="nil"/>
              <w:bottom w:val="nil"/>
              <w:right w:val="nil"/>
            </w:tcBorders>
          </w:tcPr>
          <w:p w:rsidR="00853726" w:rsidRPr="005E78D9" w:rsidRDefault="00853726" w:rsidP="00853726">
            <w:pPr>
              <w:spacing w:line="276" w:lineRule="auto"/>
              <w:ind w:right="189"/>
              <w:jc w:val="right"/>
              <w:rPr>
                <w:sz w:val="22"/>
                <w:szCs w:val="22"/>
                <w:lang w:val="en-US"/>
              </w:rPr>
            </w:pPr>
            <w:r>
              <w:rPr>
                <w:sz w:val="22"/>
                <w:szCs w:val="22"/>
                <w:lang w:val="en-US"/>
              </w:rPr>
              <w:t>722</w:t>
            </w:r>
          </w:p>
        </w:tc>
        <w:tc>
          <w:tcPr>
            <w:tcW w:w="1060" w:type="dxa"/>
            <w:tcBorders>
              <w:top w:val="nil"/>
              <w:left w:val="nil"/>
              <w:bottom w:val="nil"/>
              <w:right w:val="nil"/>
            </w:tcBorders>
          </w:tcPr>
          <w:p w:rsidR="00853726" w:rsidRPr="005E78D9" w:rsidRDefault="00853726" w:rsidP="00853726">
            <w:pPr>
              <w:spacing w:line="276" w:lineRule="auto"/>
              <w:ind w:right="255"/>
              <w:jc w:val="right"/>
              <w:rPr>
                <w:sz w:val="22"/>
                <w:szCs w:val="22"/>
              </w:rPr>
            </w:pPr>
            <w:r w:rsidRPr="005E78D9">
              <w:rPr>
                <w:sz w:val="22"/>
                <w:szCs w:val="22"/>
              </w:rPr>
              <w:t>6</w:t>
            </w:r>
            <w:r>
              <w:rPr>
                <w:sz w:val="22"/>
                <w:szCs w:val="22"/>
              </w:rPr>
              <w:t>00</w:t>
            </w:r>
          </w:p>
        </w:tc>
      </w:tr>
      <w:tr w:rsidR="00853726" w:rsidRPr="0060090D" w:rsidTr="00853726">
        <w:trPr>
          <w:gridAfter w:val="1"/>
          <w:wAfter w:w="177" w:type="dxa"/>
          <w:jc w:val="center"/>
        </w:trPr>
        <w:tc>
          <w:tcPr>
            <w:tcW w:w="1523" w:type="dxa"/>
            <w:tcBorders>
              <w:top w:val="nil"/>
              <w:left w:val="nil"/>
              <w:bottom w:val="nil"/>
              <w:right w:val="nil"/>
            </w:tcBorders>
            <w:vAlign w:val="bottom"/>
          </w:tcPr>
          <w:p w:rsidR="00853726" w:rsidRPr="0060090D" w:rsidRDefault="00853726" w:rsidP="00853726">
            <w:pPr>
              <w:spacing w:line="276" w:lineRule="auto"/>
              <w:ind w:left="26"/>
              <w:rPr>
                <w:sz w:val="22"/>
                <w:szCs w:val="22"/>
              </w:rPr>
            </w:pPr>
            <w:r w:rsidRPr="0060090D">
              <w:rPr>
                <w:sz w:val="22"/>
                <w:szCs w:val="22"/>
              </w:rPr>
              <w:t>Sabunçu</w:t>
            </w:r>
          </w:p>
        </w:tc>
        <w:tc>
          <w:tcPr>
            <w:tcW w:w="1698" w:type="dxa"/>
            <w:tcBorders>
              <w:top w:val="nil"/>
              <w:left w:val="nil"/>
              <w:bottom w:val="nil"/>
              <w:right w:val="nil"/>
            </w:tcBorders>
            <w:vAlign w:val="bottom"/>
          </w:tcPr>
          <w:p w:rsidR="00853726" w:rsidRPr="005E78D9" w:rsidRDefault="00853726" w:rsidP="00853726">
            <w:pPr>
              <w:spacing w:line="276" w:lineRule="auto"/>
              <w:ind w:right="408"/>
              <w:jc w:val="right"/>
              <w:rPr>
                <w:sz w:val="22"/>
                <w:szCs w:val="22"/>
              </w:rPr>
            </w:pPr>
            <w:r w:rsidRPr="005E78D9">
              <w:rPr>
                <w:sz w:val="22"/>
                <w:szCs w:val="22"/>
              </w:rPr>
              <w:t>33</w:t>
            </w:r>
            <w:r>
              <w:rPr>
                <w:sz w:val="22"/>
                <w:szCs w:val="22"/>
              </w:rPr>
              <w:t>1,3</w:t>
            </w:r>
          </w:p>
        </w:tc>
        <w:tc>
          <w:tcPr>
            <w:tcW w:w="1326" w:type="dxa"/>
            <w:tcBorders>
              <w:top w:val="nil"/>
              <w:left w:val="nil"/>
              <w:bottom w:val="nil"/>
              <w:right w:val="nil"/>
            </w:tcBorders>
            <w:vAlign w:val="bottom"/>
          </w:tcPr>
          <w:p w:rsidR="00853726" w:rsidRPr="005E78D9" w:rsidRDefault="00853726" w:rsidP="00853726">
            <w:pPr>
              <w:spacing w:line="276" w:lineRule="auto"/>
              <w:ind w:right="206"/>
              <w:jc w:val="right"/>
              <w:rPr>
                <w:sz w:val="22"/>
                <w:szCs w:val="22"/>
              </w:rPr>
            </w:pPr>
            <w:r>
              <w:rPr>
                <w:sz w:val="22"/>
                <w:szCs w:val="22"/>
              </w:rPr>
              <w:t>620</w:t>
            </w:r>
          </w:p>
        </w:tc>
        <w:tc>
          <w:tcPr>
            <w:tcW w:w="1510" w:type="dxa"/>
            <w:gridSpan w:val="2"/>
            <w:tcBorders>
              <w:top w:val="nil"/>
              <w:left w:val="nil"/>
              <w:bottom w:val="nil"/>
              <w:right w:val="nil"/>
            </w:tcBorders>
          </w:tcPr>
          <w:p w:rsidR="00853726" w:rsidRPr="005E78D9" w:rsidRDefault="00853726" w:rsidP="00853726">
            <w:pPr>
              <w:spacing w:line="276" w:lineRule="auto"/>
              <w:ind w:right="189"/>
              <w:jc w:val="right"/>
              <w:rPr>
                <w:sz w:val="22"/>
                <w:szCs w:val="22"/>
                <w:lang w:val="en-US"/>
              </w:rPr>
            </w:pPr>
            <w:r>
              <w:rPr>
                <w:sz w:val="22"/>
                <w:szCs w:val="22"/>
                <w:lang w:val="en-US"/>
              </w:rPr>
              <w:t>2 570</w:t>
            </w:r>
          </w:p>
        </w:tc>
        <w:tc>
          <w:tcPr>
            <w:tcW w:w="1060" w:type="dxa"/>
            <w:tcBorders>
              <w:top w:val="nil"/>
              <w:left w:val="nil"/>
              <w:bottom w:val="nil"/>
              <w:right w:val="nil"/>
            </w:tcBorders>
          </w:tcPr>
          <w:p w:rsidR="00853726" w:rsidRPr="005E78D9" w:rsidRDefault="00853726" w:rsidP="00853726">
            <w:pPr>
              <w:spacing w:line="276" w:lineRule="auto"/>
              <w:ind w:right="255"/>
              <w:jc w:val="right"/>
              <w:rPr>
                <w:sz w:val="22"/>
                <w:szCs w:val="22"/>
              </w:rPr>
            </w:pPr>
            <w:r w:rsidRPr="005E78D9">
              <w:rPr>
                <w:sz w:val="22"/>
                <w:szCs w:val="22"/>
              </w:rPr>
              <w:t xml:space="preserve">1 </w:t>
            </w:r>
            <w:r>
              <w:rPr>
                <w:sz w:val="22"/>
                <w:szCs w:val="22"/>
              </w:rPr>
              <w:t>950</w:t>
            </w:r>
          </w:p>
        </w:tc>
      </w:tr>
      <w:tr w:rsidR="00853726" w:rsidRPr="0060090D" w:rsidTr="00853726">
        <w:trPr>
          <w:gridAfter w:val="1"/>
          <w:wAfter w:w="177" w:type="dxa"/>
          <w:jc w:val="center"/>
        </w:trPr>
        <w:tc>
          <w:tcPr>
            <w:tcW w:w="1523" w:type="dxa"/>
            <w:tcBorders>
              <w:top w:val="nil"/>
              <w:left w:val="nil"/>
              <w:bottom w:val="nil"/>
              <w:right w:val="nil"/>
            </w:tcBorders>
            <w:vAlign w:val="bottom"/>
          </w:tcPr>
          <w:p w:rsidR="00853726" w:rsidRPr="0060090D" w:rsidRDefault="00853726" w:rsidP="00853726">
            <w:pPr>
              <w:spacing w:line="276" w:lineRule="auto"/>
              <w:ind w:left="26"/>
              <w:rPr>
                <w:sz w:val="22"/>
                <w:szCs w:val="22"/>
              </w:rPr>
            </w:pPr>
            <w:r w:rsidRPr="0060090D">
              <w:rPr>
                <w:sz w:val="22"/>
                <w:szCs w:val="22"/>
              </w:rPr>
              <w:t>Suraxanı</w:t>
            </w:r>
          </w:p>
        </w:tc>
        <w:tc>
          <w:tcPr>
            <w:tcW w:w="1698" w:type="dxa"/>
            <w:tcBorders>
              <w:top w:val="nil"/>
              <w:left w:val="nil"/>
              <w:bottom w:val="nil"/>
              <w:right w:val="nil"/>
            </w:tcBorders>
            <w:vAlign w:val="bottom"/>
          </w:tcPr>
          <w:p w:rsidR="00853726" w:rsidRPr="005E78D9" w:rsidRDefault="00853726" w:rsidP="00853726">
            <w:pPr>
              <w:spacing w:line="276" w:lineRule="auto"/>
              <w:ind w:right="408"/>
              <w:jc w:val="right"/>
              <w:rPr>
                <w:sz w:val="22"/>
                <w:szCs w:val="22"/>
              </w:rPr>
            </w:pPr>
            <w:r w:rsidRPr="005E78D9">
              <w:rPr>
                <w:sz w:val="22"/>
                <w:szCs w:val="22"/>
              </w:rPr>
              <w:t>208,</w:t>
            </w:r>
            <w:r>
              <w:rPr>
                <w:sz w:val="22"/>
                <w:szCs w:val="22"/>
              </w:rPr>
              <w:t>9</w:t>
            </w:r>
          </w:p>
        </w:tc>
        <w:tc>
          <w:tcPr>
            <w:tcW w:w="1326" w:type="dxa"/>
            <w:tcBorders>
              <w:top w:val="nil"/>
              <w:left w:val="nil"/>
              <w:bottom w:val="nil"/>
              <w:right w:val="nil"/>
            </w:tcBorders>
            <w:vAlign w:val="bottom"/>
          </w:tcPr>
          <w:p w:rsidR="00853726" w:rsidRPr="005E78D9" w:rsidRDefault="00853726" w:rsidP="00853726">
            <w:pPr>
              <w:spacing w:line="276" w:lineRule="auto"/>
              <w:ind w:right="206"/>
              <w:jc w:val="right"/>
              <w:rPr>
                <w:sz w:val="22"/>
                <w:szCs w:val="22"/>
              </w:rPr>
            </w:pPr>
            <w:r>
              <w:rPr>
                <w:sz w:val="22"/>
                <w:szCs w:val="22"/>
              </w:rPr>
              <w:t>709</w:t>
            </w:r>
          </w:p>
        </w:tc>
        <w:tc>
          <w:tcPr>
            <w:tcW w:w="1510" w:type="dxa"/>
            <w:gridSpan w:val="2"/>
            <w:tcBorders>
              <w:top w:val="nil"/>
              <w:left w:val="nil"/>
              <w:bottom w:val="nil"/>
              <w:right w:val="nil"/>
            </w:tcBorders>
          </w:tcPr>
          <w:p w:rsidR="00853726" w:rsidRPr="005E78D9" w:rsidRDefault="00853726" w:rsidP="00853726">
            <w:pPr>
              <w:spacing w:line="276" w:lineRule="auto"/>
              <w:ind w:right="189"/>
              <w:jc w:val="right"/>
              <w:rPr>
                <w:sz w:val="22"/>
                <w:szCs w:val="22"/>
              </w:rPr>
            </w:pPr>
            <w:r w:rsidRPr="005E78D9">
              <w:rPr>
                <w:sz w:val="22"/>
                <w:szCs w:val="22"/>
              </w:rPr>
              <w:t xml:space="preserve">2 </w:t>
            </w:r>
            <w:r>
              <w:rPr>
                <w:sz w:val="22"/>
                <w:szCs w:val="22"/>
              </w:rPr>
              <w:t>193</w:t>
            </w:r>
          </w:p>
        </w:tc>
        <w:tc>
          <w:tcPr>
            <w:tcW w:w="1060" w:type="dxa"/>
            <w:tcBorders>
              <w:top w:val="nil"/>
              <w:left w:val="nil"/>
              <w:bottom w:val="nil"/>
              <w:right w:val="nil"/>
            </w:tcBorders>
          </w:tcPr>
          <w:p w:rsidR="00853726" w:rsidRPr="005E78D9" w:rsidRDefault="00853726" w:rsidP="00853726">
            <w:pPr>
              <w:spacing w:line="276" w:lineRule="auto"/>
              <w:ind w:right="255"/>
              <w:jc w:val="right"/>
              <w:rPr>
                <w:sz w:val="22"/>
                <w:szCs w:val="22"/>
              </w:rPr>
            </w:pPr>
            <w:r w:rsidRPr="005E78D9">
              <w:rPr>
                <w:sz w:val="22"/>
                <w:szCs w:val="22"/>
              </w:rPr>
              <w:t xml:space="preserve">1 </w:t>
            </w:r>
            <w:r>
              <w:rPr>
                <w:sz w:val="22"/>
                <w:szCs w:val="22"/>
              </w:rPr>
              <w:t>484</w:t>
            </w:r>
          </w:p>
        </w:tc>
      </w:tr>
      <w:tr w:rsidR="00853726" w:rsidRPr="0060090D" w:rsidTr="00853726">
        <w:trPr>
          <w:gridAfter w:val="1"/>
          <w:wAfter w:w="177" w:type="dxa"/>
          <w:jc w:val="center"/>
        </w:trPr>
        <w:tc>
          <w:tcPr>
            <w:tcW w:w="1523" w:type="dxa"/>
            <w:tcBorders>
              <w:top w:val="nil"/>
              <w:left w:val="nil"/>
              <w:bottom w:val="nil"/>
              <w:right w:val="nil"/>
            </w:tcBorders>
            <w:vAlign w:val="bottom"/>
          </w:tcPr>
          <w:p w:rsidR="00853726" w:rsidRPr="0060090D" w:rsidRDefault="00853726" w:rsidP="00853726">
            <w:pPr>
              <w:spacing w:line="276" w:lineRule="auto"/>
              <w:ind w:left="26"/>
              <w:rPr>
                <w:sz w:val="22"/>
                <w:szCs w:val="22"/>
              </w:rPr>
            </w:pPr>
            <w:r w:rsidRPr="0060090D">
              <w:rPr>
                <w:sz w:val="22"/>
                <w:szCs w:val="22"/>
              </w:rPr>
              <w:t>Nərimanov</w:t>
            </w:r>
          </w:p>
        </w:tc>
        <w:tc>
          <w:tcPr>
            <w:tcW w:w="1698" w:type="dxa"/>
            <w:tcBorders>
              <w:top w:val="nil"/>
              <w:left w:val="nil"/>
              <w:bottom w:val="nil"/>
              <w:right w:val="nil"/>
            </w:tcBorders>
            <w:vAlign w:val="bottom"/>
          </w:tcPr>
          <w:p w:rsidR="00853726" w:rsidRPr="005E78D9" w:rsidRDefault="00853726" w:rsidP="00853726">
            <w:pPr>
              <w:spacing w:line="276" w:lineRule="auto"/>
              <w:ind w:right="408"/>
              <w:jc w:val="right"/>
              <w:rPr>
                <w:sz w:val="22"/>
                <w:szCs w:val="22"/>
              </w:rPr>
            </w:pPr>
            <w:r w:rsidRPr="005E78D9">
              <w:rPr>
                <w:sz w:val="22"/>
                <w:szCs w:val="22"/>
              </w:rPr>
              <w:t>18</w:t>
            </w:r>
            <w:r>
              <w:rPr>
                <w:sz w:val="22"/>
                <w:szCs w:val="22"/>
              </w:rPr>
              <w:t>1,2</w:t>
            </w:r>
          </w:p>
        </w:tc>
        <w:tc>
          <w:tcPr>
            <w:tcW w:w="1326" w:type="dxa"/>
            <w:tcBorders>
              <w:top w:val="nil"/>
              <w:left w:val="nil"/>
              <w:bottom w:val="nil"/>
              <w:right w:val="nil"/>
            </w:tcBorders>
            <w:vAlign w:val="bottom"/>
          </w:tcPr>
          <w:p w:rsidR="00853726" w:rsidRPr="005E78D9" w:rsidRDefault="00853726" w:rsidP="00853726">
            <w:pPr>
              <w:spacing w:line="276" w:lineRule="auto"/>
              <w:ind w:right="206"/>
              <w:jc w:val="right"/>
              <w:rPr>
                <w:sz w:val="22"/>
                <w:szCs w:val="22"/>
              </w:rPr>
            </w:pPr>
            <w:r>
              <w:rPr>
                <w:sz w:val="22"/>
                <w:szCs w:val="22"/>
              </w:rPr>
              <w:t>452</w:t>
            </w:r>
          </w:p>
        </w:tc>
        <w:tc>
          <w:tcPr>
            <w:tcW w:w="1510" w:type="dxa"/>
            <w:gridSpan w:val="2"/>
            <w:tcBorders>
              <w:top w:val="nil"/>
              <w:left w:val="nil"/>
              <w:bottom w:val="nil"/>
              <w:right w:val="nil"/>
            </w:tcBorders>
          </w:tcPr>
          <w:p w:rsidR="00853726" w:rsidRPr="005E78D9" w:rsidRDefault="00853726" w:rsidP="00853726">
            <w:pPr>
              <w:spacing w:line="276" w:lineRule="auto"/>
              <w:ind w:right="189"/>
              <w:jc w:val="right"/>
              <w:rPr>
                <w:sz w:val="22"/>
                <w:szCs w:val="22"/>
                <w:lang w:val="en-US"/>
              </w:rPr>
            </w:pPr>
            <w:r w:rsidRPr="005E78D9">
              <w:rPr>
                <w:sz w:val="22"/>
                <w:szCs w:val="22"/>
                <w:lang w:val="en-US"/>
              </w:rPr>
              <w:t xml:space="preserve">1 </w:t>
            </w:r>
            <w:r>
              <w:rPr>
                <w:sz w:val="22"/>
                <w:szCs w:val="22"/>
                <w:lang w:val="en-US"/>
              </w:rPr>
              <w:t>492</w:t>
            </w:r>
          </w:p>
        </w:tc>
        <w:tc>
          <w:tcPr>
            <w:tcW w:w="1060" w:type="dxa"/>
            <w:tcBorders>
              <w:top w:val="nil"/>
              <w:left w:val="nil"/>
              <w:bottom w:val="nil"/>
              <w:right w:val="nil"/>
            </w:tcBorders>
          </w:tcPr>
          <w:p w:rsidR="00853726" w:rsidRPr="005E78D9" w:rsidRDefault="00853726" w:rsidP="00853726">
            <w:pPr>
              <w:spacing w:line="276" w:lineRule="auto"/>
              <w:ind w:right="255"/>
              <w:jc w:val="right"/>
              <w:rPr>
                <w:sz w:val="22"/>
                <w:szCs w:val="22"/>
              </w:rPr>
            </w:pPr>
            <w:r w:rsidRPr="005E78D9">
              <w:rPr>
                <w:sz w:val="22"/>
                <w:szCs w:val="22"/>
              </w:rPr>
              <w:t>1 0</w:t>
            </w:r>
            <w:r>
              <w:rPr>
                <w:sz w:val="22"/>
                <w:szCs w:val="22"/>
              </w:rPr>
              <w:t>40</w:t>
            </w:r>
          </w:p>
        </w:tc>
      </w:tr>
      <w:tr w:rsidR="00853726" w:rsidRPr="0060090D" w:rsidTr="00853726">
        <w:trPr>
          <w:gridAfter w:val="1"/>
          <w:wAfter w:w="177" w:type="dxa"/>
          <w:jc w:val="center"/>
        </w:trPr>
        <w:tc>
          <w:tcPr>
            <w:tcW w:w="1523" w:type="dxa"/>
            <w:tcBorders>
              <w:top w:val="nil"/>
              <w:left w:val="nil"/>
              <w:bottom w:val="nil"/>
              <w:right w:val="nil"/>
            </w:tcBorders>
            <w:vAlign w:val="bottom"/>
          </w:tcPr>
          <w:p w:rsidR="00853726" w:rsidRPr="0060090D" w:rsidRDefault="00853726" w:rsidP="00853726">
            <w:pPr>
              <w:spacing w:line="276" w:lineRule="auto"/>
              <w:ind w:left="26"/>
              <w:rPr>
                <w:sz w:val="22"/>
                <w:szCs w:val="22"/>
              </w:rPr>
            </w:pPr>
            <w:r w:rsidRPr="0060090D">
              <w:rPr>
                <w:sz w:val="22"/>
                <w:szCs w:val="22"/>
              </w:rPr>
              <w:t>Nəsimi</w:t>
            </w:r>
          </w:p>
        </w:tc>
        <w:tc>
          <w:tcPr>
            <w:tcW w:w="1698" w:type="dxa"/>
            <w:tcBorders>
              <w:top w:val="nil"/>
              <w:left w:val="nil"/>
              <w:bottom w:val="nil"/>
              <w:right w:val="nil"/>
            </w:tcBorders>
            <w:vAlign w:val="bottom"/>
          </w:tcPr>
          <w:p w:rsidR="00853726" w:rsidRPr="005E78D9" w:rsidRDefault="00853726" w:rsidP="00853726">
            <w:pPr>
              <w:spacing w:line="276" w:lineRule="auto"/>
              <w:ind w:right="408"/>
              <w:jc w:val="right"/>
              <w:rPr>
                <w:sz w:val="22"/>
                <w:szCs w:val="22"/>
              </w:rPr>
            </w:pPr>
            <w:r w:rsidRPr="005E78D9">
              <w:rPr>
                <w:sz w:val="22"/>
                <w:szCs w:val="22"/>
              </w:rPr>
              <w:t>219,</w:t>
            </w:r>
            <w:r>
              <w:rPr>
                <w:sz w:val="22"/>
                <w:szCs w:val="22"/>
              </w:rPr>
              <w:t>5</w:t>
            </w:r>
          </w:p>
        </w:tc>
        <w:tc>
          <w:tcPr>
            <w:tcW w:w="1326" w:type="dxa"/>
            <w:tcBorders>
              <w:top w:val="nil"/>
              <w:left w:val="nil"/>
              <w:bottom w:val="nil"/>
              <w:right w:val="nil"/>
            </w:tcBorders>
            <w:vAlign w:val="bottom"/>
          </w:tcPr>
          <w:p w:rsidR="00853726" w:rsidRPr="005E78D9" w:rsidRDefault="00853726" w:rsidP="00853726">
            <w:pPr>
              <w:spacing w:line="276" w:lineRule="auto"/>
              <w:ind w:right="206"/>
              <w:jc w:val="right"/>
              <w:rPr>
                <w:sz w:val="22"/>
                <w:szCs w:val="22"/>
              </w:rPr>
            </w:pPr>
            <w:r>
              <w:rPr>
                <w:sz w:val="22"/>
                <w:szCs w:val="22"/>
              </w:rPr>
              <w:t>280</w:t>
            </w:r>
          </w:p>
        </w:tc>
        <w:tc>
          <w:tcPr>
            <w:tcW w:w="1510" w:type="dxa"/>
            <w:gridSpan w:val="2"/>
            <w:tcBorders>
              <w:top w:val="nil"/>
              <w:left w:val="nil"/>
              <w:bottom w:val="nil"/>
              <w:right w:val="nil"/>
            </w:tcBorders>
          </w:tcPr>
          <w:p w:rsidR="00853726" w:rsidRPr="005E78D9" w:rsidRDefault="00853726" w:rsidP="00853726">
            <w:pPr>
              <w:spacing w:line="276" w:lineRule="auto"/>
              <w:ind w:right="189"/>
              <w:jc w:val="right"/>
              <w:rPr>
                <w:sz w:val="22"/>
                <w:szCs w:val="22"/>
                <w:lang w:val="en-US"/>
              </w:rPr>
            </w:pPr>
            <w:r w:rsidRPr="005E78D9">
              <w:rPr>
                <w:sz w:val="22"/>
                <w:szCs w:val="22"/>
                <w:lang w:val="en-US"/>
              </w:rPr>
              <w:t xml:space="preserve">1 </w:t>
            </w:r>
            <w:r>
              <w:rPr>
                <w:sz w:val="22"/>
                <w:szCs w:val="22"/>
                <w:lang w:val="en-US"/>
              </w:rPr>
              <w:t>438</w:t>
            </w:r>
          </w:p>
        </w:tc>
        <w:tc>
          <w:tcPr>
            <w:tcW w:w="1060" w:type="dxa"/>
            <w:tcBorders>
              <w:top w:val="nil"/>
              <w:left w:val="nil"/>
              <w:bottom w:val="nil"/>
              <w:right w:val="nil"/>
            </w:tcBorders>
          </w:tcPr>
          <w:p w:rsidR="00853726" w:rsidRPr="005E78D9" w:rsidRDefault="00853726" w:rsidP="00853726">
            <w:pPr>
              <w:spacing w:line="276" w:lineRule="auto"/>
              <w:ind w:right="255"/>
              <w:jc w:val="right"/>
              <w:rPr>
                <w:sz w:val="22"/>
                <w:szCs w:val="22"/>
              </w:rPr>
            </w:pPr>
            <w:r w:rsidRPr="005E78D9">
              <w:rPr>
                <w:sz w:val="22"/>
                <w:szCs w:val="22"/>
              </w:rPr>
              <w:t>1 1</w:t>
            </w:r>
            <w:r>
              <w:rPr>
                <w:sz w:val="22"/>
                <w:szCs w:val="22"/>
              </w:rPr>
              <w:t>58</w:t>
            </w:r>
          </w:p>
        </w:tc>
      </w:tr>
      <w:tr w:rsidR="00853726" w:rsidRPr="0060090D" w:rsidTr="00853726">
        <w:trPr>
          <w:gridAfter w:val="1"/>
          <w:wAfter w:w="177" w:type="dxa"/>
          <w:jc w:val="center"/>
        </w:trPr>
        <w:tc>
          <w:tcPr>
            <w:tcW w:w="1523" w:type="dxa"/>
            <w:tcBorders>
              <w:top w:val="nil"/>
              <w:left w:val="nil"/>
              <w:bottom w:val="nil"/>
              <w:right w:val="nil"/>
            </w:tcBorders>
            <w:vAlign w:val="bottom"/>
          </w:tcPr>
          <w:p w:rsidR="00853726" w:rsidRPr="0060090D" w:rsidRDefault="00853726" w:rsidP="00853726">
            <w:pPr>
              <w:spacing w:line="276" w:lineRule="auto"/>
              <w:ind w:left="26"/>
              <w:rPr>
                <w:sz w:val="22"/>
                <w:szCs w:val="22"/>
              </w:rPr>
            </w:pPr>
            <w:r w:rsidRPr="0060090D">
              <w:rPr>
                <w:sz w:val="22"/>
                <w:szCs w:val="22"/>
              </w:rPr>
              <w:t>Nizami</w:t>
            </w:r>
          </w:p>
        </w:tc>
        <w:tc>
          <w:tcPr>
            <w:tcW w:w="1698" w:type="dxa"/>
            <w:tcBorders>
              <w:top w:val="nil"/>
              <w:left w:val="nil"/>
              <w:bottom w:val="nil"/>
              <w:right w:val="nil"/>
            </w:tcBorders>
            <w:vAlign w:val="bottom"/>
          </w:tcPr>
          <w:p w:rsidR="00853726" w:rsidRPr="005E78D9" w:rsidRDefault="00853726" w:rsidP="00853726">
            <w:pPr>
              <w:spacing w:line="276" w:lineRule="auto"/>
              <w:ind w:right="408"/>
              <w:jc w:val="right"/>
              <w:rPr>
                <w:sz w:val="22"/>
                <w:szCs w:val="22"/>
              </w:rPr>
            </w:pPr>
            <w:r w:rsidRPr="005E78D9">
              <w:rPr>
                <w:sz w:val="22"/>
                <w:szCs w:val="22"/>
              </w:rPr>
              <w:t>185,</w:t>
            </w:r>
            <w:r>
              <w:rPr>
                <w:sz w:val="22"/>
                <w:szCs w:val="22"/>
              </w:rPr>
              <w:t>9</w:t>
            </w:r>
          </w:p>
        </w:tc>
        <w:tc>
          <w:tcPr>
            <w:tcW w:w="1326" w:type="dxa"/>
            <w:tcBorders>
              <w:top w:val="nil"/>
              <w:left w:val="nil"/>
              <w:bottom w:val="nil"/>
              <w:right w:val="nil"/>
            </w:tcBorders>
            <w:vAlign w:val="bottom"/>
          </w:tcPr>
          <w:p w:rsidR="00853726" w:rsidRPr="005E78D9" w:rsidRDefault="00853726" w:rsidP="00853726">
            <w:pPr>
              <w:spacing w:line="276" w:lineRule="auto"/>
              <w:ind w:right="206"/>
              <w:jc w:val="right"/>
              <w:rPr>
                <w:sz w:val="22"/>
                <w:szCs w:val="22"/>
              </w:rPr>
            </w:pPr>
            <w:r>
              <w:rPr>
                <w:sz w:val="22"/>
                <w:szCs w:val="22"/>
              </w:rPr>
              <w:t>545</w:t>
            </w:r>
          </w:p>
        </w:tc>
        <w:tc>
          <w:tcPr>
            <w:tcW w:w="1510" w:type="dxa"/>
            <w:gridSpan w:val="2"/>
            <w:tcBorders>
              <w:top w:val="nil"/>
              <w:left w:val="nil"/>
              <w:bottom w:val="nil"/>
              <w:right w:val="nil"/>
            </w:tcBorders>
          </w:tcPr>
          <w:p w:rsidR="00853726" w:rsidRPr="005E78D9" w:rsidRDefault="00853726" w:rsidP="00853726">
            <w:pPr>
              <w:spacing w:line="276" w:lineRule="auto"/>
              <w:ind w:right="189"/>
              <w:jc w:val="right"/>
              <w:rPr>
                <w:sz w:val="22"/>
                <w:szCs w:val="22"/>
                <w:lang w:val="en-US"/>
              </w:rPr>
            </w:pPr>
            <w:r w:rsidRPr="005E78D9">
              <w:rPr>
                <w:sz w:val="22"/>
                <w:szCs w:val="22"/>
                <w:lang w:val="en-US"/>
              </w:rPr>
              <w:t xml:space="preserve">1 </w:t>
            </w:r>
            <w:r>
              <w:rPr>
                <w:sz w:val="22"/>
                <w:szCs w:val="22"/>
                <w:lang w:val="en-US"/>
              </w:rPr>
              <w:t>549</w:t>
            </w:r>
          </w:p>
        </w:tc>
        <w:tc>
          <w:tcPr>
            <w:tcW w:w="1060" w:type="dxa"/>
            <w:tcBorders>
              <w:top w:val="nil"/>
              <w:left w:val="nil"/>
              <w:bottom w:val="nil"/>
              <w:right w:val="nil"/>
            </w:tcBorders>
          </w:tcPr>
          <w:p w:rsidR="00853726" w:rsidRPr="005E78D9" w:rsidRDefault="00853726" w:rsidP="00853726">
            <w:pPr>
              <w:spacing w:line="276" w:lineRule="auto"/>
              <w:ind w:right="255"/>
              <w:jc w:val="right"/>
              <w:rPr>
                <w:sz w:val="22"/>
                <w:szCs w:val="22"/>
              </w:rPr>
            </w:pPr>
            <w:r>
              <w:rPr>
                <w:sz w:val="22"/>
                <w:szCs w:val="22"/>
              </w:rPr>
              <w:t>1004</w:t>
            </w:r>
          </w:p>
        </w:tc>
      </w:tr>
      <w:tr w:rsidR="00853726" w:rsidRPr="0060090D" w:rsidTr="00853726">
        <w:trPr>
          <w:gridAfter w:val="1"/>
          <w:wAfter w:w="177" w:type="dxa"/>
          <w:jc w:val="center"/>
        </w:trPr>
        <w:tc>
          <w:tcPr>
            <w:tcW w:w="1523" w:type="dxa"/>
            <w:tcBorders>
              <w:top w:val="nil"/>
              <w:left w:val="nil"/>
              <w:bottom w:val="nil"/>
              <w:right w:val="nil"/>
            </w:tcBorders>
            <w:vAlign w:val="bottom"/>
          </w:tcPr>
          <w:p w:rsidR="00853726" w:rsidRPr="0060090D" w:rsidRDefault="00853726" w:rsidP="00853726">
            <w:pPr>
              <w:spacing w:line="276" w:lineRule="auto"/>
              <w:ind w:left="26"/>
              <w:rPr>
                <w:sz w:val="22"/>
                <w:szCs w:val="22"/>
              </w:rPr>
            </w:pPr>
            <w:r w:rsidRPr="0060090D">
              <w:rPr>
                <w:sz w:val="22"/>
                <w:szCs w:val="22"/>
              </w:rPr>
              <w:t>Xətai</w:t>
            </w:r>
          </w:p>
        </w:tc>
        <w:tc>
          <w:tcPr>
            <w:tcW w:w="1698" w:type="dxa"/>
            <w:tcBorders>
              <w:top w:val="nil"/>
              <w:left w:val="nil"/>
              <w:bottom w:val="nil"/>
              <w:right w:val="nil"/>
            </w:tcBorders>
            <w:vAlign w:val="bottom"/>
          </w:tcPr>
          <w:p w:rsidR="00853726" w:rsidRPr="005E78D9" w:rsidRDefault="00853726" w:rsidP="00853726">
            <w:pPr>
              <w:spacing w:line="276" w:lineRule="auto"/>
              <w:ind w:right="408"/>
              <w:jc w:val="right"/>
              <w:rPr>
                <w:sz w:val="22"/>
                <w:szCs w:val="22"/>
              </w:rPr>
            </w:pPr>
            <w:r w:rsidRPr="005E78D9">
              <w:rPr>
                <w:sz w:val="22"/>
                <w:szCs w:val="22"/>
              </w:rPr>
              <w:t>27</w:t>
            </w:r>
            <w:r>
              <w:rPr>
                <w:sz w:val="22"/>
                <w:szCs w:val="22"/>
              </w:rPr>
              <w:t>7,0</w:t>
            </w:r>
          </w:p>
        </w:tc>
        <w:tc>
          <w:tcPr>
            <w:tcW w:w="1326" w:type="dxa"/>
            <w:tcBorders>
              <w:top w:val="nil"/>
              <w:left w:val="nil"/>
              <w:bottom w:val="nil"/>
              <w:right w:val="nil"/>
            </w:tcBorders>
            <w:vAlign w:val="bottom"/>
          </w:tcPr>
          <w:p w:rsidR="00853726" w:rsidRPr="005E78D9" w:rsidRDefault="00853726" w:rsidP="00853726">
            <w:pPr>
              <w:spacing w:line="276" w:lineRule="auto"/>
              <w:ind w:right="206"/>
              <w:jc w:val="right"/>
              <w:rPr>
                <w:sz w:val="22"/>
                <w:szCs w:val="22"/>
              </w:rPr>
            </w:pPr>
            <w:r>
              <w:rPr>
                <w:sz w:val="22"/>
                <w:szCs w:val="22"/>
              </w:rPr>
              <w:t>884</w:t>
            </w:r>
          </w:p>
        </w:tc>
        <w:tc>
          <w:tcPr>
            <w:tcW w:w="1510" w:type="dxa"/>
            <w:gridSpan w:val="2"/>
            <w:tcBorders>
              <w:top w:val="nil"/>
              <w:left w:val="nil"/>
              <w:bottom w:val="nil"/>
              <w:right w:val="nil"/>
            </w:tcBorders>
          </w:tcPr>
          <w:p w:rsidR="00853726" w:rsidRPr="005E78D9" w:rsidRDefault="00853726" w:rsidP="00853726">
            <w:pPr>
              <w:spacing w:line="276" w:lineRule="auto"/>
              <w:ind w:right="189"/>
              <w:jc w:val="right"/>
              <w:rPr>
                <w:sz w:val="22"/>
                <w:szCs w:val="22"/>
                <w:lang w:val="en-US"/>
              </w:rPr>
            </w:pPr>
            <w:r w:rsidRPr="005E78D9">
              <w:rPr>
                <w:sz w:val="22"/>
                <w:szCs w:val="22"/>
                <w:lang w:val="en-US"/>
              </w:rPr>
              <w:t xml:space="preserve">2 </w:t>
            </w:r>
            <w:r>
              <w:rPr>
                <w:sz w:val="22"/>
                <w:szCs w:val="22"/>
                <w:lang w:val="en-US"/>
              </w:rPr>
              <w:t>580</w:t>
            </w:r>
          </w:p>
        </w:tc>
        <w:tc>
          <w:tcPr>
            <w:tcW w:w="1060" w:type="dxa"/>
            <w:tcBorders>
              <w:top w:val="nil"/>
              <w:left w:val="nil"/>
              <w:bottom w:val="nil"/>
              <w:right w:val="nil"/>
            </w:tcBorders>
          </w:tcPr>
          <w:p w:rsidR="00853726" w:rsidRPr="005E78D9" w:rsidRDefault="00853726" w:rsidP="00853726">
            <w:pPr>
              <w:spacing w:line="276" w:lineRule="auto"/>
              <w:ind w:right="255"/>
              <w:jc w:val="right"/>
              <w:rPr>
                <w:sz w:val="22"/>
                <w:szCs w:val="22"/>
              </w:rPr>
            </w:pPr>
            <w:r w:rsidRPr="005E78D9">
              <w:rPr>
                <w:sz w:val="22"/>
                <w:szCs w:val="22"/>
              </w:rPr>
              <w:t xml:space="preserve">1 </w:t>
            </w:r>
            <w:r>
              <w:rPr>
                <w:sz w:val="22"/>
                <w:szCs w:val="22"/>
              </w:rPr>
              <w:t>696</w:t>
            </w:r>
          </w:p>
        </w:tc>
      </w:tr>
      <w:tr w:rsidR="00853726" w:rsidRPr="0060090D" w:rsidTr="00853726">
        <w:trPr>
          <w:gridAfter w:val="1"/>
          <w:wAfter w:w="177" w:type="dxa"/>
          <w:jc w:val="center"/>
        </w:trPr>
        <w:tc>
          <w:tcPr>
            <w:tcW w:w="1523" w:type="dxa"/>
            <w:tcBorders>
              <w:top w:val="nil"/>
              <w:left w:val="nil"/>
              <w:bottom w:val="nil"/>
              <w:right w:val="nil"/>
            </w:tcBorders>
            <w:vAlign w:val="bottom"/>
          </w:tcPr>
          <w:p w:rsidR="00853726" w:rsidRPr="0060090D" w:rsidRDefault="00853726" w:rsidP="00853726">
            <w:pPr>
              <w:spacing w:line="276" w:lineRule="auto"/>
              <w:ind w:left="26"/>
              <w:rPr>
                <w:sz w:val="22"/>
                <w:szCs w:val="22"/>
              </w:rPr>
            </w:pPr>
            <w:r w:rsidRPr="0060090D">
              <w:rPr>
                <w:sz w:val="22"/>
                <w:szCs w:val="22"/>
              </w:rPr>
              <w:t>Yasamal</w:t>
            </w:r>
          </w:p>
        </w:tc>
        <w:tc>
          <w:tcPr>
            <w:tcW w:w="1698" w:type="dxa"/>
            <w:tcBorders>
              <w:top w:val="nil"/>
              <w:left w:val="nil"/>
              <w:bottom w:val="nil"/>
              <w:right w:val="nil"/>
            </w:tcBorders>
            <w:vAlign w:val="bottom"/>
          </w:tcPr>
          <w:p w:rsidR="00853726" w:rsidRPr="005E78D9" w:rsidRDefault="00853726" w:rsidP="00853726">
            <w:pPr>
              <w:spacing w:line="276" w:lineRule="auto"/>
              <w:ind w:right="408"/>
              <w:jc w:val="right"/>
              <w:rPr>
                <w:sz w:val="22"/>
                <w:szCs w:val="22"/>
              </w:rPr>
            </w:pPr>
            <w:r w:rsidRPr="005E78D9">
              <w:rPr>
                <w:sz w:val="22"/>
                <w:szCs w:val="22"/>
              </w:rPr>
              <w:t>19</w:t>
            </w:r>
            <w:r>
              <w:rPr>
                <w:sz w:val="22"/>
                <w:szCs w:val="22"/>
              </w:rPr>
              <w:t>4,2</w:t>
            </w:r>
          </w:p>
        </w:tc>
        <w:tc>
          <w:tcPr>
            <w:tcW w:w="1326" w:type="dxa"/>
            <w:tcBorders>
              <w:top w:val="nil"/>
              <w:left w:val="nil"/>
              <w:bottom w:val="nil"/>
              <w:right w:val="nil"/>
            </w:tcBorders>
            <w:vAlign w:val="bottom"/>
          </w:tcPr>
          <w:p w:rsidR="00853726" w:rsidRPr="005E78D9" w:rsidRDefault="00853726" w:rsidP="00853726">
            <w:pPr>
              <w:spacing w:line="276" w:lineRule="auto"/>
              <w:ind w:right="206"/>
              <w:jc w:val="right"/>
              <w:rPr>
                <w:sz w:val="22"/>
                <w:szCs w:val="22"/>
              </w:rPr>
            </w:pPr>
            <w:r>
              <w:rPr>
                <w:sz w:val="22"/>
                <w:szCs w:val="22"/>
              </w:rPr>
              <w:t>471</w:t>
            </w:r>
          </w:p>
        </w:tc>
        <w:tc>
          <w:tcPr>
            <w:tcW w:w="1510" w:type="dxa"/>
            <w:gridSpan w:val="2"/>
            <w:tcBorders>
              <w:top w:val="nil"/>
              <w:left w:val="nil"/>
              <w:bottom w:val="nil"/>
              <w:right w:val="nil"/>
            </w:tcBorders>
          </w:tcPr>
          <w:p w:rsidR="00853726" w:rsidRPr="005E78D9" w:rsidRDefault="00853726" w:rsidP="00853726">
            <w:pPr>
              <w:spacing w:line="276" w:lineRule="auto"/>
              <w:ind w:right="189"/>
              <w:jc w:val="right"/>
              <w:rPr>
                <w:sz w:val="22"/>
                <w:szCs w:val="22"/>
              </w:rPr>
            </w:pPr>
            <w:r w:rsidRPr="005E78D9">
              <w:rPr>
                <w:sz w:val="22"/>
                <w:szCs w:val="22"/>
              </w:rPr>
              <w:t xml:space="preserve">2 </w:t>
            </w:r>
            <w:r>
              <w:rPr>
                <w:sz w:val="22"/>
                <w:szCs w:val="22"/>
              </w:rPr>
              <w:t>096</w:t>
            </w:r>
          </w:p>
        </w:tc>
        <w:tc>
          <w:tcPr>
            <w:tcW w:w="1060" w:type="dxa"/>
            <w:tcBorders>
              <w:top w:val="nil"/>
              <w:left w:val="nil"/>
              <w:bottom w:val="nil"/>
              <w:right w:val="nil"/>
            </w:tcBorders>
          </w:tcPr>
          <w:p w:rsidR="00853726" w:rsidRPr="005E78D9" w:rsidRDefault="00853726" w:rsidP="00853726">
            <w:pPr>
              <w:spacing w:line="276" w:lineRule="auto"/>
              <w:ind w:right="255"/>
              <w:jc w:val="right"/>
              <w:rPr>
                <w:sz w:val="22"/>
                <w:szCs w:val="22"/>
              </w:rPr>
            </w:pPr>
            <w:r w:rsidRPr="005E78D9">
              <w:rPr>
                <w:sz w:val="22"/>
                <w:szCs w:val="22"/>
              </w:rPr>
              <w:t>1 6</w:t>
            </w:r>
            <w:r>
              <w:rPr>
                <w:sz w:val="22"/>
                <w:szCs w:val="22"/>
              </w:rPr>
              <w:t>25</w:t>
            </w:r>
          </w:p>
        </w:tc>
      </w:tr>
      <w:tr w:rsidR="00853726" w:rsidRPr="0060090D" w:rsidTr="00853726">
        <w:trPr>
          <w:gridAfter w:val="1"/>
          <w:wAfter w:w="177" w:type="dxa"/>
          <w:jc w:val="center"/>
        </w:trPr>
        <w:tc>
          <w:tcPr>
            <w:tcW w:w="1523" w:type="dxa"/>
            <w:tcBorders>
              <w:top w:val="nil"/>
              <w:left w:val="nil"/>
              <w:bottom w:val="double" w:sz="4" w:space="0" w:color="auto"/>
              <w:right w:val="nil"/>
            </w:tcBorders>
            <w:vAlign w:val="bottom"/>
          </w:tcPr>
          <w:p w:rsidR="00853726" w:rsidRPr="0060090D" w:rsidRDefault="00853726" w:rsidP="00853726">
            <w:pPr>
              <w:spacing w:line="276" w:lineRule="auto"/>
              <w:ind w:left="26"/>
              <w:rPr>
                <w:sz w:val="22"/>
                <w:szCs w:val="22"/>
              </w:rPr>
            </w:pPr>
            <w:r w:rsidRPr="0060090D">
              <w:rPr>
                <w:sz w:val="22"/>
                <w:szCs w:val="22"/>
              </w:rPr>
              <w:t>Pirallahı</w:t>
            </w:r>
          </w:p>
        </w:tc>
        <w:tc>
          <w:tcPr>
            <w:tcW w:w="1698" w:type="dxa"/>
            <w:tcBorders>
              <w:top w:val="nil"/>
              <w:left w:val="nil"/>
              <w:bottom w:val="double" w:sz="4" w:space="0" w:color="auto"/>
              <w:right w:val="nil"/>
            </w:tcBorders>
            <w:vAlign w:val="bottom"/>
          </w:tcPr>
          <w:p w:rsidR="00853726" w:rsidRPr="005E78D9" w:rsidRDefault="00853726" w:rsidP="00853726">
            <w:pPr>
              <w:spacing w:line="276" w:lineRule="auto"/>
              <w:ind w:right="408"/>
              <w:jc w:val="right"/>
              <w:rPr>
                <w:sz w:val="22"/>
                <w:szCs w:val="22"/>
              </w:rPr>
            </w:pPr>
            <w:r w:rsidRPr="005E78D9">
              <w:rPr>
                <w:sz w:val="22"/>
                <w:szCs w:val="22"/>
              </w:rPr>
              <w:t>18,8</w:t>
            </w:r>
          </w:p>
        </w:tc>
        <w:tc>
          <w:tcPr>
            <w:tcW w:w="1326" w:type="dxa"/>
            <w:tcBorders>
              <w:top w:val="nil"/>
              <w:left w:val="nil"/>
              <w:bottom w:val="double" w:sz="4" w:space="0" w:color="auto"/>
              <w:right w:val="nil"/>
            </w:tcBorders>
            <w:vAlign w:val="bottom"/>
          </w:tcPr>
          <w:p w:rsidR="00853726" w:rsidRPr="005E78D9" w:rsidRDefault="00853726" w:rsidP="00853726">
            <w:pPr>
              <w:spacing w:line="276" w:lineRule="auto"/>
              <w:ind w:right="206"/>
              <w:jc w:val="right"/>
              <w:rPr>
                <w:sz w:val="22"/>
                <w:szCs w:val="22"/>
              </w:rPr>
            </w:pPr>
            <w:r>
              <w:rPr>
                <w:sz w:val="22"/>
                <w:szCs w:val="22"/>
              </w:rPr>
              <w:t>24</w:t>
            </w:r>
          </w:p>
        </w:tc>
        <w:tc>
          <w:tcPr>
            <w:tcW w:w="1510" w:type="dxa"/>
            <w:gridSpan w:val="2"/>
            <w:tcBorders>
              <w:top w:val="nil"/>
              <w:left w:val="nil"/>
              <w:bottom w:val="double" w:sz="4" w:space="0" w:color="auto"/>
              <w:right w:val="nil"/>
            </w:tcBorders>
          </w:tcPr>
          <w:p w:rsidR="00853726" w:rsidRPr="005E78D9" w:rsidRDefault="00853726" w:rsidP="00853726">
            <w:pPr>
              <w:spacing w:line="276" w:lineRule="auto"/>
              <w:ind w:right="189"/>
              <w:jc w:val="right"/>
              <w:rPr>
                <w:sz w:val="22"/>
                <w:szCs w:val="22"/>
                <w:lang w:val="en-US"/>
              </w:rPr>
            </w:pPr>
            <w:r w:rsidRPr="005E78D9">
              <w:rPr>
                <w:sz w:val="22"/>
                <w:szCs w:val="22"/>
                <w:lang w:val="en-US"/>
              </w:rPr>
              <w:t>1</w:t>
            </w:r>
            <w:r>
              <w:rPr>
                <w:sz w:val="22"/>
                <w:szCs w:val="22"/>
                <w:lang w:val="en-US"/>
              </w:rPr>
              <w:t>44</w:t>
            </w:r>
          </w:p>
        </w:tc>
        <w:tc>
          <w:tcPr>
            <w:tcW w:w="1060" w:type="dxa"/>
            <w:tcBorders>
              <w:top w:val="nil"/>
              <w:left w:val="nil"/>
              <w:bottom w:val="double" w:sz="4" w:space="0" w:color="auto"/>
              <w:right w:val="nil"/>
            </w:tcBorders>
          </w:tcPr>
          <w:p w:rsidR="00853726" w:rsidRPr="005E78D9" w:rsidRDefault="00853726" w:rsidP="00853726">
            <w:pPr>
              <w:spacing w:line="276" w:lineRule="auto"/>
              <w:ind w:right="255"/>
              <w:jc w:val="right"/>
              <w:rPr>
                <w:sz w:val="22"/>
                <w:szCs w:val="22"/>
              </w:rPr>
            </w:pPr>
            <w:r w:rsidRPr="005E78D9">
              <w:rPr>
                <w:sz w:val="22"/>
                <w:szCs w:val="22"/>
              </w:rPr>
              <w:t>1</w:t>
            </w:r>
            <w:r>
              <w:rPr>
                <w:sz w:val="22"/>
                <w:szCs w:val="22"/>
              </w:rPr>
              <w:t>20</w:t>
            </w:r>
          </w:p>
        </w:tc>
      </w:tr>
    </w:tbl>
    <w:p w:rsidR="00853726" w:rsidRPr="00F4551F" w:rsidRDefault="00853726" w:rsidP="00853726">
      <w:pPr>
        <w:rPr>
          <w:rFonts w:ascii="Arial" w:hAnsi="Arial" w:cs="Arial"/>
          <w:b/>
          <w:color w:val="FF0000"/>
        </w:rPr>
      </w:pPr>
    </w:p>
    <w:tbl>
      <w:tblPr>
        <w:tblpPr w:leftFromText="180" w:rightFromText="180" w:vertAnchor="text" w:horzAnchor="margin" w:tblpX="392" w:tblpY="141"/>
        <w:tblW w:w="76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8"/>
        <w:gridCol w:w="1701"/>
        <w:gridCol w:w="2268"/>
        <w:gridCol w:w="549"/>
      </w:tblGrid>
      <w:tr w:rsidR="00853726" w:rsidRPr="00C66489" w:rsidTr="00853726">
        <w:trPr>
          <w:gridAfter w:val="1"/>
          <w:wAfter w:w="549" w:type="dxa"/>
          <w:trHeight w:val="253"/>
        </w:trPr>
        <w:tc>
          <w:tcPr>
            <w:tcW w:w="3118" w:type="dxa"/>
            <w:vMerge w:val="restart"/>
            <w:tcBorders>
              <w:top w:val="double" w:sz="4" w:space="0" w:color="auto"/>
              <w:left w:val="nil"/>
              <w:bottom w:val="nil"/>
              <w:right w:val="double" w:sz="4" w:space="0" w:color="auto"/>
            </w:tcBorders>
          </w:tcPr>
          <w:p w:rsidR="00853726" w:rsidRPr="00C66489" w:rsidRDefault="00853726" w:rsidP="00853726">
            <w:pPr>
              <w:jc w:val="center"/>
              <w:rPr>
                <w:sz w:val="22"/>
                <w:szCs w:val="22"/>
              </w:rPr>
            </w:pPr>
          </w:p>
        </w:tc>
        <w:tc>
          <w:tcPr>
            <w:tcW w:w="1701" w:type="dxa"/>
            <w:vMerge w:val="restart"/>
            <w:tcBorders>
              <w:top w:val="double" w:sz="4" w:space="0" w:color="auto"/>
              <w:left w:val="double" w:sz="4" w:space="0" w:color="auto"/>
              <w:bottom w:val="double" w:sz="4" w:space="0" w:color="auto"/>
              <w:right w:val="double" w:sz="4" w:space="0" w:color="auto"/>
            </w:tcBorders>
            <w:vAlign w:val="center"/>
          </w:tcPr>
          <w:p w:rsidR="00853726" w:rsidRPr="00C66489" w:rsidRDefault="00853726" w:rsidP="00853726">
            <w:pPr>
              <w:jc w:val="center"/>
              <w:rPr>
                <w:sz w:val="22"/>
                <w:szCs w:val="22"/>
              </w:rPr>
            </w:pPr>
            <w:r w:rsidRPr="00C66489">
              <w:rPr>
                <w:sz w:val="22"/>
                <w:szCs w:val="22"/>
              </w:rPr>
              <w:t>nikahlar</w:t>
            </w:r>
          </w:p>
        </w:tc>
        <w:tc>
          <w:tcPr>
            <w:tcW w:w="2268" w:type="dxa"/>
            <w:vMerge w:val="restart"/>
            <w:tcBorders>
              <w:top w:val="double" w:sz="4" w:space="0" w:color="auto"/>
              <w:left w:val="double" w:sz="4" w:space="0" w:color="auto"/>
              <w:bottom w:val="double" w:sz="4" w:space="0" w:color="auto"/>
              <w:right w:val="nil"/>
            </w:tcBorders>
            <w:vAlign w:val="center"/>
          </w:tcPr>
          <w:p w:rsidR="00853726" w:rsidRPr="00C66489" w:rsidRDefault="00853726" w:rsidP="00853726">
            <w:pPr>
              <w:jc w:val="center"/>
              <w:rPr>
                <w:sz w:val="22"/>
                <w:szCs w:val="22"/>
              </w:rPr>
            </w:pPr>
            <w:r w:rsidRPr="00C66489">
              <w:rPr>
                <w:sz w:val="22"/>
                <w:szCs w:val="22"/>
              </w:rPr>
              <w:t>boşanmalar</w:t>
            </w:r>
          </w:p>
        </w:tc>
      </w:tr>
      <w:tr w:rsidR="00853726" w:rsidRPr="00C66489" w:rsidTr="00853726">
        <w:trPr>
          <w:gridAfter w:val="1"/>
          <w:wAfter w:w="549" w:type="dxa"/>
          <w:trHeight w:val="253"/>
        </w:trPr>
        <w:tc>
          <w:tcPr>
            <w:tcW w:w="3118" w:type="dxa"/>
            <w:vMerge/>
            <w:tcBorders>
              <w:top w:val="nil"/>
              <w:left w:val="nil"/>
              <w:bottom w:val="double" w:sz="4" w:space="0" w:color="auto"/>
              <w:right w:val="double" w:sz="4" w:space="0" w:color="auto"/>
            </w:tcBorders>
          </w:tcPr>
          <w:p w:rsidR="00853726" w:rsidRPr="00C66489" w:rsidRDefault="00853726" w:rsidP="00853726">
            <w:pPr>
              <w:rPr>
                <w:sz w:val="22"/>
                <w:szCs w:val="22"/>
              </w:rPr>
            </w:pPr>
          </w:p>
        </w:tc>
        <w:tc>
          <w:tcPr>
            <w:tcW w:w="1701" w:type="dxa"/>
            <w:vMerge/>
            <w:tcBorders>
              <w:top w:val="double" w:sz="4" w:space="0" w:color="auto"/>
              <w:left w:val="double" w:sz="4" w:space="0" w:color="auto"/>
              <w:bottom w:val="double" w:sz="4" w:space="0" w:color="auto"/>
              <w:right w:val="double" w:sz="4" w:space="0" w:color="auto"/>
            </w:tcBorders>
          </w:tcPr>
          <w:p w:rsidR="00853726" w:rsidRPr="00C66489" w:rsidRDefault="00853726" w:rsidP="00853726">
            <w:pPr>
              <w:jc w:val="center"/>
              <w:rPr>
                <w:sz w:val="22"/>
                <w:szCs w:val="22"/>
              </w:rPr>
            </w:pPr>
          </w:p>
        </w:tc>
        <w:tc>
          <w:tcPr>
            <w:tcW w:w="2268" w:type="dxa"/>
            <w:vMerge/>
            <w:tcBorders>
              <w:top w:val="double" w:sz="4" w:space="0" w:color="auto"/>
              <w:left w:val="double" w:sz="4" w:space="0" w:color="auto"/>
              <w:bottom w:val="double" w:sz="4" w:space="0" w:color="auto"/>
              <w:right w:val="nil"/>
            </w:tcBorders>
          </w:tcPr>
          <w:p w:rsidR="00853726" w:rsidRPr="00C66489" w:rsidRDefault="00853726" w:rsidP="00853726">
            <w:pPr>
              <w:jc w:val="center"/>
              <w:rPr>
                <w:sz w:val="22"/>
                <w:szCs w:val="22"/>
              </w:rPr>
            </w:pPr>
          </w:p>
        </w:tc>
      </w:tr>
      <w:tr w:rsidR="00853726" w:rsidRPr="00C66489" w:rsidTr="00853726">
        <w:trPr>
          <w:gridAfter w:val="1"/>
          <w:wAfter w:w="549" w:type="dxa"/>
        </w:trPr>
        <w:tc>
          <w:tcPr>
            <w:tcW w:w="3118" w:type="dxa"/>
            <w:tcBorders>
              <w:top w:val="double" w:sz="4" w:space="0" w:color="auto"/>
              <w:left w:val="nil"/>
              <w:bottom w:val="nil"/>
              <w:right w:val="nil"/>
            </w:tcBorders>
          </w:tcPr>
          <w:p w:rsidR="00853726" w:rsidRPr="00C66489" w:rsidRDefault="00853726" w:rsidP="00853726">
            <w:pPr>
              <w:spacing w:line="276" w:lineRule="auto"/>
              <w:rPr>
                <w:sz w:val="22"/>
                <w:szCs w:val="22"/>
              </w:rPr>
            </w:pPr>
            <w:r w:rsidRPr="00C66489">
              <w:rPr>
                <w:b/>
                <w:sz w:val="22"/>
                <w:szCs w:val="22"/>
              </w:rPr>
              <w:t>Bakı  - cəmi</w:t>
            </w:r>
            <w:r w:rsidRPr="00C66489">
              <w:rPr>
                <w:sz w:val="22"/>
                <w:szCs w:val="22"/>
              </w:rPr>
              <w:t xml:space="preserve">   </w:t>
            </w:r>
          </w:p>
        </w:tc>
        <w:tc>
          <w:tcPr>
            <w:tcW w:w="1701" w:type="dxa"/>
            <w:tcBorders>
              <w:top w:val="double" w:sz="4" w:space="0" w:color="auto"/>
              <w:left w:val="nil"/>
              <w:bottom w:val="nil"/>
              <w:right w:val="nil"/>
            </w:tcBorders>
            <w:vAlign w:val="bottom"/>
          </w:tcPr>
          <w:p w:rsidR="00853726" w:rsidRPr="00D24745" w:rsidRDefault="00853726" w:rsidP="00853726">
            <w:pPr>
              <w:spacing w:line="276" w:lineRule="auto"/>
              <w:ind w:right="20"/>
              <w:jc w:val="center"/>
              <w:rPr>
                <w:b/>
                <w:sz w:val="22"/>
                <w:szCs w:val="22"/>
              </w:rPr>
            </w:pPr>
            <w:r>
              <w:rPr>
                <w:b/>
                <w:sz w:val="22"/>
                <w:szCs w:val="22"/>
              </w:rPr>
              <w:t xml:space="preserve">      </w:t>
            </w:r>
            <w:r w:rsidRPr="00D24745">
              <w:rPr>
                <w:b/>
                <w:sz w:val="22"/>
                <w:szCs w:val="22"/>
              </w:rPr>
              <w:t xml:space="preserve"> </w:t>
            </w:r>
            <w:r>
              <w:rPr>
                <w:b/>
                <w:sz w:val="22"/>
                <w:szCs w:val="22"/>
              </w:rPr>
              <w:t xml:space="preserve">  11 638</w:t>
            </w:r>
          </w:p>
        </w:tc>
        <w:tc>
          <w:tcPr>
            <w:tcW w:w="2268" w:type="dxa"/>
            <w:tcBorders>
              <w:top w:val="double" w:sz="4" w:space="0" w:color="auto"/>
              <w:left w:val="nil"/>
              <w:bottom w:val="nil"/>
              <w:right w:val="nil"/>
            </w:tcBorders>
            <w:vAlign w:val="bottom"/>
          </w:tcPr>
          <w:p w:rsidR="00853726" w:rsidRPr="00D24745" w:rsidRDefault="00853726" w:rsidP="00853726">
            <w:pPr>
              <w:spacing w:line="276" w:lineRule="auto"/>
              <w:ind w:right="180"/>
              <w:jc w:val="center"/>
              <w:rPr>
                <w:b/>
                <w:sz w:val="22"/>
                <w:szCs w:val="22"/>
              </w:rPr>
            </w:pPr>
            <w:r>
              <w:rPr>
                <w:b/>
                <w:sz w:val="22"/>
                <w:szCs w:val="22"/>
              </w:rPr>
              <w:t xml:space="preserve">           6 673</w:t>
            </w:r>
          </w:p>
        </w:tc>
      </w:tr>
      <w:tr w:rsidR="00853726" w:rsidRPr="00C66489" w:rsidTr="00853726">
        <w:trPr>
          <w:trHeight w:val="80"/>
        </w:trPr>
        <w:tc>
          <w:tcPr>
            <w:tcW w:w="7636" w:type="dxa"/>
            <w:gridSpan w:val="4"/>
            <w:tcBorders>
              <w:top w:val="nil"/>
              <w:left w:val="nil"/>
              <w:bottom w:val="nil"/>
              <w:right w:val="nil"/>
            </w:tcBorders>
          </w:tcPr>
          <w:p w:rsidR="00853726" w:rsidRPr="00C66489" w:rsidRDefault="00853726" w:rsidP="00853726">
            <w:pPr>
              <w:spacing w:line="276" w:lineRule="auto"/>
              <w:ind w:right="510"/>
              <w:rPr>
                <w:i/>
                <w:sz w:val="22"/>
                <w:szCs w:val="22"/>
              </w:rPr>
            </w:pPr>
            <w:r w:rsidRPr="00C66489">
              <w:rPr>
                <w:i/>
                <w:sz w:val="22"/>
                <w:szCs w:val="22"/>
              </w:rPr>
              <w:t xml:space="preserve">     o cümlədən:</w:t>
            </w:r>
          </w:p>
        </w:tc>
      </w:tr>
      <w:tr w:rsidR="00853726" w:rsidRPr="00C66489" w:rsidTr="00853726">
        <w:trPr>
          <w:gridAfter w:val="1"/>
          <w:wAfter w:w="549" w:type="dxa"/>
        </w:trPr>
        <w:tc>
          <w:tcPr>
            <w:tcW w:w="3118" w:type="dxa"/>
            <w:tcBorders>
              <w:top w:val="nil"/>
              <w:left w:val="nil"/>
              <w:bottom w:val="nil"/>
              <w:right w:val="nil"/>
            </w:tcBorders>
            <w:vAlign w:val="bottom"/>
          </w:tcPr>
          <w:p w:rsidR="00853726" w:rsidRPr="00C66489" w:rsidRDefault="00853726" w:rsidP="00853726">
            <w:pPr>
              <w:spacing w:line="276" w:lineRule="auto"/>
              <w:ind w:left="26"/>
              <w:rPr>
                <w:sz w:val="22"/>
                <w:szCs w:val="22"/>
              </w:rPr>
            </w:pPr>
            <w:r w:rsidRPr="00C66489">
              <w:rPr>
                <w:sz w:val="22"/>
                <w:szCs w:val="22"/>
              </w:rPr>
              <w:t>Binəqədi</w:t>
            </w:r>
          </w:p>
        </w:tc>
        <w:tc>
          <w:tcPr>
            <w:tcW w:w="1701" w:type="dxa"/>
            <w:tcBorders>
              <w:top w:val="nil"/>
              <w:left w:val="nil"/>
              <w:bottom w:val="nil"/>
              <w:right w:val="nil"/>
            </w:tcBorders>
          </w:tcPr>
          <w:p w:rsidR="00853726" w:rsidRPr="00D24745" w:rsidRDefault="00853726" w:rsidP="00853726">
            <w:pPr>
              <w:spacing w:line="276" w:lineRule="auto"/>
              <w:ind w:right="200"/>
              <w:jc w:val="right"/>
              <w:rPr>
                <w:sz w:val="22"/>
                <w:szCs w:val="22"/>
              </w:rPr>
            </w:pPr>
            <w:r>
              <w:rPr>
                <w:sz w:val="22"/>
                <w:szCs w:val="22"/>
              </w:rPr>
              <w:t>1 374</w:t>
            </w:r>
          </w:p>
        </w:tc>
        <w:tc>
          <w:tcPr>
            <w:tcW w:w="2268" w:type="dxa"/>
            <w:tcBorders>
              <w:top w:val="nil"/>
              <w:left w:val="nil"/>
              <w:bottom w:val="nil"/>
              <w:right w:val="nil"/>
            </w:tcBorders>
            <w:vAlign w:val="bottom"/>
          </w:tcPr>
          <w:p w:rsidR="00853726" w:rsidRPr="00D24745" w:rsidRDefault="00853726" w:rsidP="00853726">
            <w:pPr>
              <w:spacing w:line="276" w:lineRule="auto"/>
              <w:ind w:right="540"/>
              <w:jc w:val="right"/>
              <w:rPr>
                <w:sz w:val="22"/>
                <w:szCs w:val="22"/>
                <w:lang w:val="en-US"/>
              </w:rPr>
            </w:pPr>
            <w:r>
              <w:rPr>
                <w:sz w:val="22"/>
                <w:szCs w:val="22"/>
                <w:lang w:val="en-US"/>
              </w:rPr>
              <w:t>860</w:t>
            </w:r>
          </w:p>
        </w:tc>
      </w:tr>
      <w:tr w:rsidR="00853726" w:rsidRPr="00C66489" w:rsidTr="00853726">
        <w:trPr>
          <w:gridAfter w:val="1"/>
          <w:wAfter w:w="549" w:type="dxa"/>
        </w:trPr>
        <w:tc>
          <w:tcPr>
            <w:tcW w:w="3118" w:type="dxa"/>
            <w:tcBorders>
              <w:top w:val="nil"/>
              <w:left w:val="nil"/>
              <w:bottom w:val="nil"/>
              <w:right w:val="nil"/>
            </w:tcBorders>
            <w:vAlign w:val="bottom"/>
          </w:tcPr>
          <w:p w:rsidR="00853726" w:rsidRPr="00C66489" w:rsidRDefault="00853726" w:rsidP="00853726">
            <w:pPr>
              <w:spacing w:line="276" w:lineRule="auto"/>
              <w:ind w:left="26"/>
              <w:rPr>
                <w:sz w:val="22"/>
                <w:szCs w:val="22"/>
              </w:rPr>
            </w:pPr>
            <w:r w:rsidRPr="00C66489">
              <w:rPr>
                <w:sz w:val="22"/>
                <w:szCs w:val="22"/>
              </w:rPr>
              <w:t>Qaradağ</w:t>
            </w:r>
          </w:p>
        </w:tc>
        <w:tc>
          <w:tcPr>
            <w:tcW w:w="1701" w:type="dxa"/>
            <w:tcBorders>
              <w:top w:val="nil"/>
              <w:left w:val="nil"/>
              <w:bottom w:val="nil"/>
              <w:right w:val="nil"/>
            </w:tcBorders>
          </w:tcPr>
          <w:p w:rsidR="00853726" w:rsidRPr="00D24745" w:rsidRDefault="00853726" w:rsidP="00853726">
            <w:pPr>
              <w:spacing w:line="276" w:lineRule="auto"/>
              <w:ind w:right="200"/>
              <w:jc w:val="right"/>
              <w:rPr>
                <w:sz w:val="22"/>
                <w:szCs w:val="22"/>
              </w:rPr>
            </w:pPr>
            <w:r>
              <w:rPr>
                <w:sz w:val="22"/>
                <w:szCs w:val="22"/>
              </w:rPr>
              <w:t>763</w:t>
            </w:r>
          </w:p>
        </w:tc>
        <w:tc>
          <w:tcPr>
            <w:tcW w:w="2268" w:type="dxa"/>
            <w:tcBorders>
              <w:top w:val="nil"/>
              <w:left w:val="nil"/>
              <w:bottom w:val="nil"/>
              <w:right w:val="nil"/>
            </w:tcBorders>
            <w:vAlign w:val="bottom"/>
          </w:tcPr>
          <w:p w:rsidR="00853726" w:rsidRPr="00D24745" w:rsidRDefault="00853726" w:rsidP="00853726">
            <w:pPr>
              <w:spacing w:line="276" w:lineRule="auto"/>
              <w:ind w:right="540"/>
              <w:jc w:val="right"/>
              <w:rPr>
                <w:sz w:val="22"/>
                <w:szCs w:val="22"/>
              </w:rPr>
            </w:pPr>
            <w:r>
              <w:rPr>
                <w:sz w:val="22"/>
                <w:szCs w:val="22"/>
              </w:rPr>
              <w:t>351</w:t>
            </w:r>
          </w:p>
        </w:tc>
      </w:tr>
      <w:tr w:rsidR="00853726" w:rsidRPr="00C66489" w:rsidTr="00853726">
        <w:trPr>
          <w:gridAfter w:val="1"/>
          <w:wAfter w:w="549" w:type="dxa"/>
        </w:trPr>
        <w:tc>
          <w:tcPr>
            <w:tcW w:w="3118" w:type="dxa"/>
            <w:tcBorders>
              <w:top w:val="nil"/>
              <w:left w:val="nil"/>
              <w:bottom w:val="nil"/>
              <w:right w:val="nil"/>
            </w:tcBorders>
            <w:vAlign w:val="bottom"/>
          </w:tcPr>
          <w:p w:rsidR="00853726" w:rsidRPr="00C66489" w:rsidRDefault="00853726" w:rsidP="00853726">
            <w:pPr>
              <w:spacing w:line="276" w:lineRule="auto"/>
              <w:ind w:left="26"/>
              <w:rPr>
                <w:sz w:val="22"/>
                <w:szCs w:val="22"/>
              </w:rPr>
            </w:pPr>
            <w:r w:rsidRPr="00C66489">
              <w:rPr>
                <w:sz w:val="22"/>
                <w:szCs w:val="22"/>
              </w:rPr>
              <w:t>Xəzər</w:t>
            </w:r>
          </w:p>
        </w:tc>
        <w:tc>
          <w:tcPr>
            <w:tcW w:w="1701" w:type="dxa"/>
            <w:tcBorders>
              <w:top w:val="nil"/>
              <w:left w:val="nil"/>
              <w:bottom w:val="nil"/>
              <w:right w:val="nil"/>
            </w:tcBorders>
          </w:tcPr>
          <w:p w:rsidR="00853726" w:rsidRPr="00D24745" w:rsidRDefault="00853726" w:rsidP="00853726">
            <w:pPr>
              <w:spacing w:line="276" w:lineRule="auto"/>
              <w:ind w:right="200"/>
              <w:jc w:val="right"/>
              <w:rPr>
                <w:sz w:val="22"/>
                <w:szCs w:val="22"/>
              </w:rPr>
            </w:pPr>
            <w:r>
              <w:rPr>
                <w:sz w:val="22"/>
                <w:szCs w:val="22"/>
              </w:rPr>
              <w:t>885</w:t>
            </w:r>
          </w:p>
        </w:tc>
        <w:tc>
          <w:tcPr>
            <w:tcW w:w="2268" w:type="dxa"/>
            <w:tcBorders>
              <w:top w:val="nil"/>
              <w:left w:val="nil"/>
              <w:bottom w:val="nil"/>
              <w:right w:val="nil"/>
            </w:tcBorders>
            <w:vAlign w:val="bottom"/>
          </w:tcPr>
          <w:p w:rsidR="00853726" w:rsidRPr="00D24745" w:rsidRDefault="00853726" w:rsidP="00853726">
            <w:pPr>
              <w:spacing w:line="276" w:lineRule="auto"/>
              <w:ind w:right="540"/>
              <w:jc w:val="right"/>
              <w:rPr>
                <w:sz w:val="22"/>
                <w:szCs w:val="22"/>
              </w:rPr>
            </w:pPr>
            <w:r>
              <w:rPr>
                <w:sz w:val="22"/>
                <w:szCs w:val="22"/>
              </w:rPr>
              <w:t>441</w:t>
            </w:r>
          </w:p>
        </w:tc>
      </w:tr>
      <w:tr w:rsidR="00853726" w:rsidRPr="00C66489" w:rsidTr="00853726">
        <w:trPr>
          <w:gridAfter w:val="1"/>
          <w:wAfter w:w="549" w:type="dxa"/>
        </w:trPr>
        <w:tc>
          <w:tcPr>
            <w:tcW w:w="3118" w:type="dxa"/>
            <w:tcBorders>
              <w:top w:val="nil"/>
              <w:left w:val="nil"/>
              <w:bottom w:val="nil"/>
              <w:right w:val="nil"/>
            </w:tcBorders>
            <w:vAlign w:val="bottom"/>
          </w:tcPr>
          <w:p w:rsidR="00853726" w:rsidRPr="00C66489" w:rsidRDefault="00853726" w:rsidP="00853726">
            <w:pPr>
              <w:spacing w:line="276" w:lineRule="auto"/>
              <w:ind w:left="26"/>
              <w:rPr>
                <w:sz w:val="22"/>
                <w:szCs w:val="22"/>
              </w:rPr>
            </w:pPr>
            <w:r w:rsidRPr="00C66489">
              <w:rPr>
                <w:sz w:val="22"/>
                <w:szCs w:val="22"/>
              </w:rPr>
              <w:t>Səbail</w:t>
            </w:r>
          </w:p>
        </w:tc>
        <w:tc>
          <w:tcPr>
            <w:tcW w:w="1701" w:type="dxa"/>
            <w:tcBorders>
              <w:top w:val="nil"/>
              <w:left w:val="nil"/>
              <w:bottom w:val="nil"/>
              <w:right w:val="nil"/>
            </w:tcBorders>
          </w:tcPr>
          <w:p w:rsidR="00853726" w:rsidRPr="00D24745" w:rsidRDefault="00853726" w:rsidP="00853726">
            <w:pPr>
              <w:spacing w:line="276" w:lineRule="auto"/>
              <w:ind w:right="200"/>
              <w:jc w:val="right"/>
              <w:rPr>
                <w:sz w:val="22"/>
                <w:szCs w:val="22"/>
              </w:rPr>
            </w:pPr>
            <w:r>
              <w:rPr>
                <w:sz w:val="22"/>
                <w:szCs w:val="22"/>
              </w:rPr>
              <w:t>475</w:t>
            </w:r>
          </w:p>
        </w:tc>
        <w:tc>
          <w:tcPr>
            <w:tcW w:w="2268" w:type="dxa"/>
            <w:tcBorders>
              <w:top w:val="nil"/>
              <w:left w:val="nil"/>
              <w:bottom w:val="nil"/>
              <w:right w:val="nil"/>
            </w:tcBorders>
            <w:vAlign w:val="bottom"/>
          </w:tcPr>
          <w:p w:rsidR="00853726" w:rsidRPr="00D24745" w:rsidRDefault="00853726" w:rsidP="00853726">
            <w:pPr>
              <w:spacing w:line="276" w:lineRule="auto"/>
              <w:ind w:right="540"/>
              <w:jc w:val="right"/>
              <w:rPr>
                <w:sz w:val="22"/>
                <w:szCs w:val="22"/>
              </w:rPr>
            </w:pPr>
            <w:r>
              <w:rPr>
                <w:sz w:val="22"/>
                <w:szCs w:val="22"/>
              </w:rPr>
              <w:t>324</w:t>
            </w:r>
          </w:p>
        </w:tc>
      </w:tr>
      <w:tr w:rsidR="00853726" w:rsidRPr="00C66489" w:rsidTr="00853726">
        <w:trPr>
          <w:gridAfter w:val="1"/>
          <w:wAfter w:w="549" w:type="dxa"/>
        </w:trPr>
        <w:tc>
          <w:tcPr>
            <w:tcW w:w="3118" w:type="dxa"/>
            <w:tcBorders>
              <w:top w:val="nil"/>
              <w:left w:val="nil"/>
              <w:bottom w:val="nil"/>
              <w:right w:val="nil"/>
            </w:tcBorders>
            <w:vAlign w:val="bottom"/>
          </w:tcPr>
          <w:p w:rsidR="00853726" w:rsidRPr="00C66489" w:rsidRDefault="00853726" w:rsidP="00853726">
            <w:pPr>
              <w:spacing w:line="276" w:lineRule="auto"/>
              <w:ind w:left="26"/>
              <w:rPr>
                <w:sz w:val="22"/>
                <w:szCs w:val="22"/>
              </w:rPr>
            </w:pPr>
            <w:r w:rsidRPr="00C66489">
              <w:rPr>
                <w:sz w:val="22"/>
                <w:szCs w:val="22"/>
              </w:rPr>
              <w:t>Sabunçu</w:t>
            </w:r>
          </w:p>
        </w:tc>
        <w:tc>
          <w:tcPr>
            <w:tcW w:w="1701" w:type="dxa"/>
            <w:tcBorders>
              <w:top w:val="nil"/>
              <w:left w:val="nil"/>
              <w:bottom w:val="nil"/>
              <w:right w:val="nil"/>
            </w:tcBorders>
          </w:tcPr>
          <w:p w:rsidR="00853726" w:rsidRPr="00D24745" w:rsidRDefault="00853726" w:rsidP="00853726">
            <w:pPr>
              <w:spacing w:line="276" w:lineRule="auto"/>
              <w:ind w:right="200"/>
              <w:jc w:val="right"/>
              <w:rPr>
                <w:sz w:val="22"/>
                <w:szCs w:val="22"/>
              </w:rPr>
            </w:pPr>
            <w:r w:rsidRPr="00D24745">
              <w:rPr>
                <w:sz w:val="22"/>
                <w:szCs w:val="22"/>
              </w:rPr>
              <w:t xml:space="preserve">1 </w:t>
            </w:r>
            <w:r>
              <w:rPr>
                <w:sz w:val="22"/>
                <w:szCs w:val="22"/>
              </w:rPr>
              <w:t>404</w:t>
            </w:r>
          </w:p>
        </w:tc>
        <w:tc>
          <w:tcPr>
            <w:tcW w:w="2268" w:type="dxa"/>
            <w:tcBorders>
              <w:top w:val="nil"/>
              <w:left w:val="nil"/>
              <w:bottom w:val="nil"/>
              <w:right w:val="nil"/>
            </w:tcBorders>
            <w:vAlign w:val="bottom"/>
          </w:tcPr>
          <w:p w:rsidR="00853726" w:rsidRPr="00D24745" w:rsidRDefault="00853726" w:rsidP="00853726">
            <w:pPr>
              <w:spacing w:line="276" w:lineRule="auto"/>
              <w:ind w:right="540"/>
              <w:jc w:val="right"/>
              <w:rPr>
                <w:sz w:val="22"/>
                <w:szCs w:val="22"/>
              </w:rPr>
            </w:pPr>
            <w:r>
              <w:rPr>
                <w:sz w:val="22"/>
                <w:szCs w:val="22"/>
              </w:rPr>
              <w:t>721</w:t>
            </w:r>
          </w:p>
        </w:tc>
      </w:tr>
      <w:tr w:rsidR="00853726" w:rsidRPr="00C66489" w:rsidTr="00853726">
        <w:trPr>
          <w:gridAfter w:val="1"/>
          <w:wAfter w:w="549" w:type="dxa"/>
        </w:trPr>
        <w:tc>
          <w:tcPr>
            <w:tcW w:w="3118" w:type="dxa"/>
            <w:tcBorders>
              <w:top w:val="nil"/>
              <w:left w:val="nil"/>
              <w:bottom w:val="nil"/>
              <w:right w:val="nil"/>
            </w:tcBorders>
            <w:vAlign w:val="bottom"/>
          </w:tcPr>
          <w:p w:rsidR="00853726" w:rsidRPr="00C66489" w:rsidRDefault="00853726" w:rsidP="00853726">
            <w:pPr>
              <w:spacing w:line="276" w:lineRule="auto"/>
              <w:ind w:left="26"/>
              <w:rPr>
                <w:sz w:val="22"/>
                <w:szCs w:val="22"/>
              </w:rPr>
            </w:pPr>
            <w:r w:rsidRPr="00C66489">
              <w:rPr>
                <w:sz w:val="22"/>
                <w:szCs w:val="22"/>
              </w:rPr>
              <w:t>Suraxanı</w:t>
            </w:r>
          </w:p>
        </w:tc>
        <w:tc>
          <w:tcPr>
            <w:tcW w:w="1701" w:type="dxa"/>
            <w:tcBorders>
              <w:top w:val="nil"/>
              <w:left w:val="nil"/>
              <w:bottom w:val="nil"/>
              <w:right w:val="nil"/>
            </w:tcBorders>
          </w:tcPr>
          <w:p w:rsidR="00853726" w:rsidRPr="00D24745" w:rsidRDefault="00853726" w:rsidP="00853726">
            <w:pPr>
              <w:spacing w:line="276" w:lineRule="auto"/>
              <w:ind w:right="200"/>
              <w:jc w:val="right"/>
              <w:rPr>
                <w:sz w:val="22"/>
                <w:szCs w:val="22"/>
              </w:rPr>
            </w:pPr>
            <w:r w:rsidRPr="00D24745">
              <w:rPr>
                <w:sz w:val="22"/>
                <w:szCs w:val="22"/>
              </w:rPr>
              <w:t xml:space="preserve">1 </w:t>
            </w:r>
            <w:r>
              <w:rPr>
                <w:sz w:val="22"/>
                <w:szCs w:val="22"/>
              </w:rPr>
              <w:t>234</w:t>
            </w:r>
          </w:p>
        </w:tc>
        <w:tc>
          <w:tcPr>
            <w:tcW w:w="2268" w:type="dxa"/>
            <w:tcBorders>
              <w:top w:val="nil"/>
              <w:left w:val="nil"/>
              <w:bottom w:val="nil"/>
              <w:right w:val="nil"/>
            </w:tcBorders>
            <w:vAlign w:val="bottom"/>
          </w:tcPr>
          <w:p w:rsidR="00853726" w:rsidRPr="00D24745" w:rsidRDefault="00853726" w:rsidP="00853726">
            <w:pPr>
              <w:spacing w:line="276" w:lineRule="auto"/>
              <w:ind w:right="540"/>
              <w:jc w:val="right"/>
              <w:rPr>
                <w:sz w:val="22"/>
                <w:szCs w:val="22"/>
              </w:rPr>
            </w:pPr>
            <w:r>
              <w:rPr>
                <w:sz w:val="22"/>
                <w:szCs w:val="22"/>
              </w:rPr>
              <w:t>739</w:t>
            </w:r>
          </w:p>
        </w:tc>
      </w:tr>
      <w:tr w:rsidR="00853726" w:rsidRPr="00C66489" w:rsidTr="00853726">
        <w:trPr>
          <w:gridAfter w:val="1"/>
          <w:wAfter w:w="549" w:type="dxa"/>
        </w:trPr>
        <w:tc>
          <w:tcPr>
            <w:tcW w:w="3118" w:type="dxa"/>
            <w:tcBorders>
              <w:top w:val="nil"/>
              <w:left w:val="nil"/>
              <w:bottom w:val="nil"/>
              <w:right w:val="nil"/>
            </w:tcBorders>
            <w:vAlign w:val="bottom"/>
          </w:tcPr>
          <w:p w:rsidR="00853726" w:rsidRPr="00C66489" w:rsidRDefault="00853726" w:rsidP="00853726">
            <w:pPr>
              <w:spacing w:line="276" w:lineRule="auto"/>
              <w:ind w:left="26"/>
              <w:rPr>
                <w:sz w:val="22"/>
                <w:szCs w:val="22"/>
              </w:rPr>
            </w:pPr>
            <w:r w:rsidRPr="00C66489">
              <w:rPr>
                <w:sz w:val="22"/>
                <w:szCs w:val="22"/>
              </w:rPr>
              <w:t>Nərimanov</w:t>
            </w:r>
          </w:p>
        </w:tc>
        <w:tc>
          <w:tcPr>
            <w:tcW w:w="1701" w:type="dxa"/>
            <w:tcBorders>
              <w:top w:val="nil"/>
              <w:left w:val="nil"/>
              <w:bottom w:val="nil"/>
              <w:right w:val="nil"/>
            </w:tcBorders>
          </w:tcPr>
          <w:p w:rsidR="00853726" w:rsidRPr="00D24745" w:rsidRDefault="00853726" w:rsidP="00853726">
            <w:pPr>
              <w:spacing w:line="276" w:lineRule="auto"/>
              <w:ind w:right="200"/>
              <w:jc w:val="right"/>
              <w:rPr>
                <w:sz w:val="22"/>
                <w:szCs w:val="22"/>
              </w:rPr>
            </w:pPr>
            <w:r>
              <w:rPr>
                <w:sz w:val="22"/>
                <w:szCs w:val="22"/>
              </w:rPr>
              <w:t>954</w:t>
            </w:r>
          </w:p>
        </w:tc>
        <w:tc>
          <w:tcPr>
            <w:tcW w:w="2268" w:type="dxa"/>
            <w:tcBorders>
              <w:top w:val="nil"/>
              <w:left w:val="nil"/>
              <w:bottom w:val="nil"/>
              <w:right w:val="nil"/>
            </w:tcBorders>
            <w:vAlign w:val="bottom"/>
          </w:tcPr>
          <w:p w:rsidR="00853726" w:rsidRPr="00D24745" w:rsidRDefault="00853726" w:rsidP="00853726">
            <w:pPr>
              <w:spacing w:line="276" w:lineRule="auto"/>
              <w:ind w:right="540"/>
              <w:jc w:val="right"/>
              <w:rPr>
                <w:sz w:val="22"/>
                <w:szCs w:val="22"/>
              </w:rPr>
            </w:pPr>
            <w:r>
              <w:rPr>
                <w:sz w:val="22"/>
                <w:szCs w:val="22"/>
              </w:rPr>
              <w:t>543</w:t>
            </w:r>
          </w:p>
        </w:tc>
      </w:tr>
      <w:tr w:rsidR="00853726" w:rsidRPr="00C66489" w:rsidTr="00853726">
        <w:trPr>
          <w:gridAfter w:val="1"/>
          <w:wAfter w:w="549" w:type="dxa"/>
        </w:trPr>
        <w:tc>
          <w:tcPr>
            <w:tcW w:w="3118" w:type="dxa"/>
            <w:tcBorders>
              <w:top w:val="nil"/>
              <w:left w:val="nil"/>
              <w:bottom w:val="nil"/>
              <w:right w:val="nil"/>
            </w:tcBorders>
            <w:vAlign w:val="bottom"/>
          </w:tcPr>
          <w:p w:rsidR="00853726" w:rsidRPr="00C66489" w:rsidRDefault="00853726" w:rsidP="00853726">
            <w:pPr>
              <w:spacing w:line="276" w:lineRule="auto"/>
              <w:ind w:left="26"/>
              <w:rPr>
                <w:sz w:val="22"/>
                <w:szCs w:val="22"/>
              </w:rPr>
            </w:pPr>
            <w:r w:rsidRPr="00C66489">
              <w:rPr>
                <w:sz w:val="22"/>
                <w:szCs w:val="22"/>
              </w:rPr>
              <w:t>Nəsimi</w:t>
            </w:r>
          </w:p>
        </w:tc>
        <w:tc>
          <w:tcPr>
            <w:tcW w:w="1701" w:type="dxa"/>
            <w:tcBorders>
              <w:top w:val="nil"/>
              <w:left w:val="nil"/>
              <w:bottom w:val="nil"/>
              <w:right w:val="nil"/>
            </w:tcBorders>
          </w:tcPr>
          <w:p w:rsidR="00853726" w:rsidRPr="00D24745" w:rsidRDefault="00853726" w:rsidP="00853726">
            <w:pPr>
              <w:spacing w:line="276" w:lineRule="auto"/>
              <w:ind w:right="200"/>
              <w:jc w:val="right"/>
              <w:rPr>
                <w:sz w:val="22"/>
                <w:szCs w:val="22"/>
              </w:rPr>
            </w:pPr>
            <w:r>
              <w:rPr>
                <w:sz w:val="22"/>
                <w:szCs w:val="22"/>
              </w:rPr>
              <w:t>861</w:t>
            </w:r>
          </w:p>
        </w:tc>
        <w:tc>
          <w:tcPr>
            <w:tcW w:w="2268" w:type="dxa"/>
            <w:tcBorders>
              <w:top w:val="nil"/>
              <w:left w:val="nil"/>
              <w:bottom w:val="nil"/>
              <w:right w:val="nil"/>
            </w:tcBorders>
            <w:vAlign w:val="bottom"/>
          </w:tcPr>
          <w:p w:rsidR="00853726" w:rsidRPr="00D24745" w:rsidRDefault="00853726" w:rsidP="00853726">
            <w:pPr>
              <w:spacing w:line="276" w:lineRule="auto"/>
              <w:ind w:right="540"/>
              <w:jc w:val="right"/>
              <w:rPr>
                <w:sz w:val="22"/>
                <w:szCs w:val="22"/>
              </w:rPr>
            </w:pPr>
            <w:r>
              <w:rPr>
                <w:sz w:val="22"/>
                <w:szCs w:val="22"/>
              </w:rPr>
              <w:t>554</w:t>
            </w:r>
          </w:p>
        </w:tc>
      </w:tr>
      <w:tr w:rsidR="00853726" w:rsidRPr="00C66489" w:rsidTr="00853726">
        <w:trPr>
          <w:gridAfter w:val="1"/>
          <w:wAfter w:w="549" w:type="dxa"/>
        </w:trPr>
        <w:tc>
          <w:tcPr>
            <w:tcW w:w="3118" w:type="dxa"/>
            <w:tcBorders>
              <w:top w:val="nil"/>
              <w:left w:val="nil"/>
              <w:bottom w:val="nil"/>
              <w:right w:val="nil"/>
            </w:tcBorders>
            <w:vAlign w:val="bottom"/>
          </w:tcPr>
          <w:p w:rsidR="00853726" w:rsidRPr="00C66489" w:rsidRDefault="00853726" w:rsidP="00853726">
            <w:pPr>
              <w:spacing w:line="276" w:lineRule="auto"/>
              <w:ind w:left="26"/>
              <w:rPr>
                <w:sz w:val="22"/>
                <w:szCs w:val="22"/>
              </w:rPr>
            </w:pPr>
            <w:r w:rsidRPr="00C66489">
              <w:rPr>
                <w:sz w:val="22"/>
                <w:szCs w:val="22"/>
              </w:rPr>
              <w:t>Nizami</w:t>
            </w:r>
          </w:p>
        </w:tc>
        <w:tc>
          <w:tcPr>
            <w:tcW w:w="1701" w:type="dxa"/>
            <w:tcBorders>
              <w:top w:val="nil"/>
              <w:left w:val="nil"/>
              <w:bottom w:val="nil"/>
              <w:right w:val="nil"/>
            </w:tcBorders>
          </w:tcPr>
          <w:p w:rsidR="00853726" w:rsidRPr="00D24745" w:rsidRDefault="00853726" w:rsidP="00853726">
            <w:pPr>
              <w:spacing w:line="276" w:lineRule="auto"/>
              <w:ind w:right="200"/>
              <w:jc w:val="right"/>
              <w:rPr>
                <w:sz w:val="22"/>
                <w:szCs w:val="22"/>
              </w:rPr>
            </w:pPr>
            <w:r>
              <w:rPr>
                <w:sz w:val="22"/>
                <w:szCs w:val="22"/>
              </w:rPr>
              <w:t>826</w:t>
            </w:r>
          </w:p>
        </w:tc>
        <w:tc>
          <w:tcPr>
            <w:tcW w:w="2268" w:type="dxa"/>
            <w:tcBorders>
              <w:top w:val="nil"/>
              <w:left w:val="nil"/>
              <w:bottom w:val="nil"/>
              <w:right w:val="nil"/>
            </w:tcBorders>
            <w:vAlign w:val="bottom"/>
          </w:tcPr>
          <w:p w:rsidR="00853726" w:rsidRPr="00D24745" w:rsidRDefault="00853726" w:rsidP="00853726">
            <w:pPr>
              <w:spacing w:line="276" w:lineRule="auto"/>
              <w:ind w:right="540"/>
              <w:jc w:val="right"/>
              <w:rPr>
                <w:sz w:val="22"/>
                <w:szCs w:val="22"/>
              </w:rPr>
            </w:pPr>
            <w:r>
              <w:rPr>
                <w:sz w:val="22"/>
                <w:szCs w:val="22"/>
              </w:rPr>
              <w:t>486</w:t>
            </w:r>
          </w:p>
        </w:tc>
      </w:tr>
      <w:tr w:rsidR="00853726" w:rsidRPr="00C66489" w:rsidTr="00853726">
        <w:trPr>
          <w:gridAfter w:val="1"/>
          <w:wAfter w:w="549" w:type="dxa"/>
        </w:trPr>
        <w:tc>
          <w:tcPr>
            <w:tcW w:w="3118" w:type="dxa"/>
            <w:tcBorders>
              <w:top w:val="nil"/>
              <w:left w:val="nil"/>
              <w:bottom w:val="nil"/>
              <w:right w:val="nil"/>
            </w:tcBorders>
            <w:vAlign w:val="bottom"/>
          </w:tcPr>
          <w:p w:rsidR="00853726" w:rsidRPr="00C66489" w:rsidRDefault="00853726" w:rsidP="00853726">
            <w:pPr>
              <w:spacing w:line="276" w:lineRule="auto"/>
              <w:ind w:left="26"/>
              <w:rPr>
                <w:sz w:val="22"/>
                <w:szCs w:val="22"/>
              </w:rPr>
            </w:pPr>
            <w:r w:rsidRPr="00C66489">
              <w:rPr>
                <w:sz w:val="22"/>
                <w:szCs w:val="22"/>
              </w:rPr>
              <w:t>Xətai</w:t>
            </w:r>
          </w:p>
        </w:tc>
        <w:tc>
          <w:tcPr>
            <w:tcW w:w="1701" w:type="dxa"/>
            <w:tcBorders>
              <w:top w:val="nil"/>
              <w:left w:val="nil"/>
              <w:bottom w:val="nil"/>
              <w:right w:val="nil"/>
            </w:tcBorders>
          </w:tcPr>
          <w:p w:rsidR="00853726" w:rsidRPr="00D24745" w:rsidRDefault="00853726" w:rsidP="00853726">
            <w:pPr>
              <w:spacing w:line="276" w:lineRule="auto"/>
              <w:ind w:right="200"/>
              <w:jc w:val="right"/>
              <w:rPr>
                <w:sz w:val="22"/>
                <w:szCs w:val="22"/>
              </w:rPr>
            </w:pPr>
            <w:r>
              <w:rPr>
                <w:sz w:val="22"/>
                <w:szCs w:val="22"/>
              </w:rPr>
              <w:t>1 538</w:t>
            </w:r>
          </w:p>
        </w:tc>
        <w:tc>
          <w:tcPr>
            <w:tcW w:w="2268" w:type="dxa"/>
            <w:tcBorders>
              <w:top w:val="nil"/>
              <w:left w:val="nil"/>
              <w:bottom w:val="nil"/>
              <w:right w:val="nil"/>
            </w:tcBorders>
            <w:vAlign w:val="bottom"/>
          </w:tcPr>
          <w:p w:rsidR="00853726" w:rsidRPr="00D24745" w:rsidRDefault="00853726" w:rsidP="00853726">
            <w:pPr>
              <w:spacing w:line="276" w:lineRule="auto"/>
              <w:ind w:right="540"/>
              <w:jc w:val="right"/>
              <w:rPr>
                <w:sz w:val="22"/>
                <w:szCs w:val="22"/>
              </w:rPr>
            </w:pPr>
            <w:r>
              <w:rPr>
                <w:sz w:val="22"/>
                <w:szCs w:val="22"/>
              </w:rPr>
              <w:t>844</w:t>
            </w:r>
          </w:p>
        </w:tc>
      </w:tr>
      <w:tr w:rsidR="00853726" w:rsidRPr="00C66489" w:rsidTr="00853726">
        <w:trPr>
          <w:gridAfter w:val="1"/>
          <w:wAfter w:w="549" w:type="dxa"/>
        </w:trPr>
        <w:tc>
          <w:tcPr>
            <w:tcW w:w="3118" w:type="dxa"/>
            <w:tcBorders>
              <w:top w:val="nil"/>
              <w:left w:val="nil"/>
              <w:bottom w:val="nil"/>
              <w:right w:val="nil"/>
            </w:tcBorders>
            <w:vAlign w:val="bottom"/>
          </w:tcPr>
          <w:p w:rsidR="00853726" w:rsidRPr="00C66489" w:rsidRDefault="00853726" w:rsidP="00853726">
            <w:pPr>
              <w:spacing w:line="276" w:lineRule="auto"/>
              <w:ind w:left="26"/>
              <w:rPr>
                <w:sz w:val="22"/>
                <w:szCs w:val="22"/>
              </w:rPr>
            </w:pPr>
            <w:r w:rsidRPr="00C66489">
              <w:rPr>
                <w:sz w:val="22"/>
                <w:szCs w:val="22"/>
              </w:rPr>
              <w:t>Yasamal</w:t>
            </w:r>
          </w:p>
        </w:tc>
        <w:tc>
          <w:tcPr>
            <w:tcW w:w="1701" w:type="dxa"/>
            <w:tcBorders>
              <w:top w:val="nil"/>
              <w:left w:val="nil"/>
              <w:bottom w:val="nil"/>
              <w:right w:val="nil"/>
            </w:tcBorders>
          </w:tcPr>
          <w:p w:rsidR="00853726" w:rsidRPr="00D24745" w:rsidRDefault="00853726" w:rsidP="00853726">
            <w:pPr>
              <w:spacing w:line="276" w:lineRule="auto"/>
              <w:ind w:right="200"/>
              <w:jc w:val="right"/>
              <w:rPr>
                <w:sz w:val="22"/>
                <w:szCs w:val="22"/>
              </w:rPr>
            </w:pPr>
            <w:r>
              <w:rPr>
                <w:sz w:val="22"/>
                <w:szCs w:val="22"/>
              </w:rPr>
              <w:t>1 253</w:t>
            </w:r>
          </w:p>
        </w:tc>
        <w:tc>
          <w:tcPr>
            <w:tcW w:w="2268" w:type="dxa"/>
            <w:tcBorders>
              <w:top w:val="nil"/>
              <w:left w:val="nil"/>
              <w:bottom w:val="nil"/>
              <w:right w:val="nil"/>
            </w:tcBorders>
            <w:vAlign w:val="bottom"/>
          </w:tcPr>
          <w:p w:rsidR="00853726" w:rsidRPr="00D24745" w:rsidRDefault="00853726" w:rsidP="00853726">
            <w:pPr>
              <w:spacing w:line="276" w:lineRule="auto"/>
              <w:ind w:right="540"/>
              <w:jc w:val="right"/>
              <w:rPr>
                <w:sz w:val="22"/>
                <w:szCs w:val="22"/>
              </w:rPr>
            </w:pPr>
            <w:r>
              <w:rPr>
                <w:sz w:val="22"/>
                <w:szCs w:val="22"/>
              </w:rPr>
              <w:t>777</w:t>
            </w:r>
          </w:p>
        </w:tc>
      </w:tr>
      <w:tr w:rsidR="00853726" w:rsidRPr="00C66489" w:rsidTr="00853726">
        <w:trPr>
          <w:gridAfter w:val="1"/>
          <w:wAfter w:w="549" w:type="dxa"/>
        </w:trPr>
        <w:tc>
          <w:tcPr>
            <w:tcW w:w="3118" w:type="dxa"/>
            <w:tcBorders>
              <w:top w:val="nil"/>
              <w:left w:val="nil"/>
              <w:bottom w:val="double" w:sz="4" w:space="0" w:color="auto"/>
              <w:right w:val="nil"/>
            </w:tcBorders>
            <w:vAlign w:val="bottom"/>
          </w:tcPr>
          <w:p w:rsidR="00853726" w:rsidRPr="00C66489" w:rsidRDefault="00853726" w:rsidP="00853726">
            <w:pPr>
              <w:spacing w:line="276" w:lineRule="auto"/>
              <w:rPr>
                <w:sz w:val="22"/>
                <w:szCs w:val="22"/>
              </w:rPr>
            </w:pPr>
            <w:r w:rsidRPr="00C66489">
              <w:rPr>
                <w:sz w:val="22"/>
                <w:szCs w:val="22"/>
              </w:rPr>
              <w:t>Pirallahı</w:t>
            </w:r>
          </w:p>
        </w:tc>
        <w:tc>
          <w:tcPr>
            <w:tcW w:w="1701" w:type="dxa"/>
            <w:tcBorders>
              <w:top w:val="nil"/>
              <w:left w:val="nil"/>
              <w:bottom w:val="double" w:sz="4" w:space="0" w:color="auto"/>
              <w:right w:val="nil"/>
            </w:tcBorders>
          </w:tcPr>
          <w:p w:rsidR="00853726" w:rsidRPr="00D24745" w:rsidRDefault="00853726" w:rsidP="00853726">
            <w:pPr>
              <w:spacing w:line="276" w:lineRule="auto"/>
              <w:ind w:right="200"/>
              <w:jc w:val="right"/>
              <w:rPr>
                <w:sz w:val="22"/>
                <w:szCs w:val="22"/>
              </w:rPr>
            </w:pPr>
            <w:r>
              <w:rPr>
                <w:sz w:val="22"/>
                <w:szCs w:val="22"/>
              </w:rPr>
              <w:t>71</w:t>
            </w:r>
          </w:p>
        </w:tc>
        <w:tc>
          <w:tcPr>
            <w:tcW w:w="2268" w:type="dxa"/>
            <w:tcBorders>
              <w:top w:val="nil"/>
              <w:left w:val="nil"/>
              <w:bottom w:val="double" w:sz="4" w:space="0" w:color="auto"/>
              <w:right w:val="nil"/>
            </w:tcBorders>
            <w:vAlign w:val="bottom"/>
          </w:tcPr>
          <w:p w:rsidR="00853726" w:rsidRPr="00D24745" w:rsidRDefault="00853726" w:rsidP="00853726">
            <w:pPr>
              <w:spacing w:line="276" w:lineRule="auto"/>
              <w:ind w:right="540"/>
              <w:jc w:val="right"/>
              <w:rPr>
                <w:sz w:val="22"/>
                <w:szCs w:val="22"/>
              </w:rPr>
            </w:pPr>
            <w:r>
              <w:rPr>
                <w:sz w:val="22"/>
                <w:szCs w:val="22"/>
              </w:rPr>
              <w:t>33</w:t>
            </w:r>
          </w:p>
        </w:tc>
      </w:tr>
    </w:tbl>
    <w:p w:rsidR="00853726" w:rsidRPr="00DD2AB6" w:rsidRDefault="00853726" w:rsidP="00853726">
      <w:pPr>
        <w:ind w:left="990"/>
        <w:rPr>
          <w:b/>
          <w:sz w:val="22"/>
          <w:szCs w:val="22"/>
        </w:rPr>
      </w:pPr>
      <w:r w:rsidRPr="007840BF">
        <w:rPr>
          <w:b/>
          <w:sz w:val="22"/>
          <w:szCs w:val="22"/>
        </w:rPr>
        <w:lastRenderedPageBreak/>
        <w:t>2.12</w:t>
      </w:r>
      <w:r w:rsidRPr="00F4551F">
        <w:rPr>
          <w:b/>
          <w:color w:val="FF0000"/>
          <w:sz w:val="22"/>
          <w:szCs w:val="22"/>
        </w:rPr>
        <w:t xml:space="preserve">    </w:t>
      </w:r>
      <w:r>
        <w:rPr>
          <w:b/>
          <w:color w:val="FF0000"/>
          <w:sz w:val="22"/>
          <w:szCs w:val="22"/>
        </w:rPr>
        <w:t xml:space="preserve"> </w:t>
      </w:r>
      <w:r w:rsidRPr="00F4551F">
        <w:rPr>
          <w:b/>
          <w:color w:val="FF0000"/>
          <w:sz w:val="22"/>
          <w:szCs w:val="22"/>
        </w:rPr>
        <w:t xml:space="preserve"> </w:t>
      </w:r>
      <w:r w:rsidRPr="00DD2AB6">
        <w:rPr>
          <w:b/>
          <w:sz w:val="22"/>
          <w:szCs w:val="22"/>
        </w:rPr>
        <w:t>202</w:t>
      </w:r>
      <w:r>
        <w:rPr>
          <w:b/>
          <w:sz w:val="22"/>
          <w:szCs w:val="22"/>
        </w:rPr>
        <w:t>4</w:t>
      </w:r>
      <w:r w:rsidRPr="00DD2AB6">
        <w:rPr>
          <w:b/>
          <w:sz w:val="22"/>
          <w:szCs w:val="22"/>
        </w:rPr>
        <w:t>-c</w:t>
      </w:r>
      <w:r>
        <w:rPr>
          <w:b/>
          <w:sz w:val="22"/>
          <w:szCs w:val="22"/>
        </w:rPr>
        <w:t>ü</w:t>
      </w:r>
      <w:r w:rsidRPr="00DD2AB6">
        <w:rPr>
          <w:b/>
          <w:sz w:val="22"/>
          <w:szCs w:val="22"/>
        </w:rPr>
        <w:t xml:space="preserve"> ildə Bakı şəhəri və rayonlar üzrə bəzi  </w:t>
      </w:r>
    </w:p>
    <w:p w:rsidR="00853726" w:rsidRPr="00DD2AB6" w:rsidRDefault="00853726" w:rsidP="00853726">
      <w:pPr>
        <w:rPr>
          <w:b/>
          <w:sz w:val="22"/>
          <w:szCs w:val="22"/>
        </w:rPr>
      </w:pPr>
      <w:r w:rsidRPr="00DD2AB6">
        <w:rPr>
          <w:b/>
          <w:sz w:val="22"/>
          <w:szCs w:val="22"/>
        </w:rPr>
        <w:t xml:space="preserve">                             </w:t>
      </w:r>
      <w:r>
        <w:rPr>
          <w:b/>
          <w:sz w:val="22"/>
          <w:szCs w:val="22"/>
        </w:rPr>
        <w:t xml:space="preserve"> </w:t>
      </w:r>
      <w:r w:rsidRPr="00DD2AB6">
        <w:rPr>
          <w:b/>
          <w:sz w:val="22"/>
          <w:szCs w:val="22"/>
        </w:rPr>
        <w:t xml:space="preserve"> demoqrafik göstəricilər  </w:t>
      </w:r>
    </w:p>
    <w:p w:rsidR="00853726" w:rsidRPr="00DD2AB6" w:rsidRDefault="00853726" w:rsidP="00853726">
      <w:pPr>
        <w:rPr>
          <w:sz w:val="22"/>
          <w:szCs w:val="22"/>
        </w:rPr>
      </w:pPr>
      <w:r w:rsidRPr="00DD2AB6">
        <w:rPr>
          <w:b/>
          <w:sz w:val="22"/>
          <w:szCs w:val="22"/>
        </w:rPr>
        <w:t xml:space="preserve">                              </w:t>
      </w:r>
      <w:r>
        <w:rPr>
          <w:b/>
          <w:sz w:val="22"/>
          <w:szCs w:val="22"/>
        </w:rPr>
        <w:t xml:space="preserve"> </w:t>
      </w:r>
      <w:r w:rsidRPr="00DD2AB6">
        <w:rPr>
          <w:sz w:val="22"/>
          <w:szCs w:val="22"/>
        </w:rPr>
        <w:t>(əhalinin hər 1000 nəfərinə)</w:t>
      </w:r>
    </w:p>
    <w:tbl>
      <w:tblPr>
        <w:tblpPr w:leftFromText="180" w:rightFromText="180" w:vertAnchor="text" w:horzAnchor="page" w:tblpXSpec="center" w:tblpY="723"/>
        <w:tblW w:w="8330" w:type="dxa"/>
        <w:tblLayout w:type="fixed"/>
        <w:tblLook w:val="01E0" w:firstRow="1" w:lastRow="1" w:firstColumn="1" w:lastColumn="1" w:noHBand="0" w:noVBand="0"/>
      </w:tblPr>
      <w:tblGrid>
        <w:gridCol w:w="1543"/>
        <w:gridCol w:w="266"/>
        <w:gridCol w:w="999"/>
        <w:gridCol w:w="1440"/>
        <w:gridCol w:w="1253"/>
        <w:gridCol w:w="1128"/>
        <w:gridCol w:w="1701"/>
      </w:tblGrid>
      <w:tr w:rsidR="00853726" w:rsidRPr="00DD2AB6" w:rsidTr="00853726">
        <w:trPr>
          <w:trHeight w:val="408"/>
        </w:trPr>
        <w:tc>
          <w:tcPr>
            <w:tcW w:w="1809" w:type="dxa"/>
            <w:gridSpan w:val="2"/>
            <w:tcBorders>
              <w:top w:val="double" w:sz="4" w:space="0" w:color="auto"/>
              <w:bottom w:val="double" w:sz="4" w:space="0" w:color="auto"/>
              <w:right w:val="double" w:sz="4" w:space="0" w:color="auto"/>
            </w:tcBorders>
            <w:vAlign w:val="center"/>
          </w:tcPr>
          <w:p w:rsidR="00853726" w:rsidRPr="00DD2AB6" w:rsidRDefault="00853726" w:rsidP="00853726">
            <w:pPr>
              <w:rPr>
                <w:sz w:val="22"/>
                <w:szCs w:val="22"/>
              </w:rPr>
            </w:pPr>
          </w:p>
        </w:tc>
        <w:tc>
          <w:tcPr>
            <w:tcW w:w="999" w:type="dxa"/>
            <w:tcBorders>
              <w:top w:val="double" w:sz="4" w:space="0" w:color="auto"/>
              <w:left w:val="double" w:sz="4" w:space="0" w:color="auto"/>
              <w:bottom w:val="double" w:sz="4" w:space="0" w:color="auto"/>
              <w:right w:val="double" w:sz="4" w:space="0" w:color="auto"/>
            </w:tcBorders>
            <w:vAlign w:val="center"/>
          </w:tcPr>
          <w:p w:rsidR="00853726" w:rsidRPr="00DD2AB6" w:rsidRDefault="00853726" w:rsidP="00853726">
            <w:pPr>
              <w:jc w:val="center"/>
              <w:rPr>
                <w:sz w:val="22"/>
                <w:szCs w:val="22"/>
              </w:rPr>
            </w:pPr>
            <w:r w:rsidRPr="00DD2AB6">
              <w:rPr>
                <w:sz w:val="22"/>
                <w:szCs w:val="22"/>
              </w:rPr>
              <w:t>Təbii artım</w:t>
            </w:r>
          </w:p>
        </w:tc>
        <w:tc>
          <w:tcPr>
            <w:tcW w:w="1440" w:type="dxa"/>
            <w:tcBorders>
              <w:top w:val="double" w:sz="4" w:space="0" w:color="auto"/>
              <w:left w:val="double" w:sz="4" w:space="0" w:color="auto"/>
              <w:bottom w:val="double" w:sz="4" w:space="0" w:color="auto"/>
              <w:right w:val="double" w:sz="4" w:space="0" w:color="auto"/>
            </w:tcBorders>
            <w:vAlign w:val="center"/>
          </w:tcPr>
          <w:p w:rsidR="00853726" w:rsidRPr="00DD2AB6" w:rsidRDefault="00853726" w:rsidP="00853726">
            <w:pPr>
              <w:jc w:val="center"/>
              <w:rPr>
                <w:sz w:val="22"/>
                <w:szCs w:val="22"/>
              </w:rPr>
            </w:pPr>
            <w:r w:rsidRPr="00DD2AB6">
              <w:rPr>
                <w:sz w:val="22"/>
                <w:szCs w:val="22"/>
              </w:rPr>
              <w:t>Doğulanlar</w:t>
            </w:r>
          </w:p>
        </w:tc>
        <w:tc>
          <w:tcPr>
            <w:tcW w:w="1253" w:type="dxa"/>
            <w:tcBorders>
              <w:top w:val="double" w:sz="4" w:space="0" w:color="auto"/>
              <w:left w:val="double" w:sz="4" w:space="0" w:color="auto"/>
              <w:bottom w:val="double" w:sz="4" w:space="0" w:color="auto"/>
              <w:right w:val="double" w:sz="4" w:space="0" w:color="auto"/>
            </w:tcBorders>
            <w:vAlign w:val="center"/>
          </w:tcPr>
          <w:p w:rsidR="00853726" w:rsidRPr="00DD2AB6" w:rsidRDefault="00853726" w:rsidP="00853726">
            <w:pPr>
              <w:jc w:val="center"/>
              <w:rPr>
                <w:sz w:val="22"/>
                <w:szCs w:val="22"/>
              </w:rPr>
            </w:pPr>
            <w:r w:rsidRPr="00DD2AB6">
              <w:rPr>
                <w:sz w:val="22"/>
                <w:szCs w:val="22"/>
              </w:rPr>
              <w:t>Ölənlər</w:t>
            </w:r>
          </w:p>
        </w:tc>
        <w:tc>
          <w:tcPr>
            <w:tcW w:w="1128" w:type="dxa"/>
            <w:tcBorders>
              <w:top w:val="double" w:sz="4" w:space="0" w:color="auto"/>
              <w:left w:val="double" w:sz="4" w:space="0" w:color="auto"/>
              <w:bottom w:val="double" w:sz="4" w:space="0" w:color="auto"/>
              <w:right w:val="double" w:sz="4" w:space="0" w:color="auto"/>
            </w:tcBorders>
            <w:vAlign w:val="center"/>
          </w:tcPr>
          <w:p w:rsidR="00853726" w:rsidRPr="00DD2AB6" w:rsidRDefault="00853726" w:rsidP="00853726">
            <w:pPr>
              <w:jc w:val="center"/>
              <w:rPr>
                <w:sz w:val="22"/>
                <w:szCs w:val="22"/>
              </w:rPr>
            </w:pPr>
            <w:r w:rsidRPr="00DD2AB6">
              <w:rPr>
                <w:sz w:val="22"/>
                <w:szCs w:val="22"/>
              </w:rPr>
              <w:t>Nikahlar</w:t>
            </w:r>
          </w:p>
        </w:tc>
        <w:tc>
          <w:tcPr>
            <w:tcW w:w="1701" w:type="dxa"/>
            <w:tcBorders>
              <w:top w:val="double" w:sz="4" w:space="0" w:color="auto"/>
              <w:left w:val="double" w:sz="4" w:space="0" w:color="auto"/>
              <w:bottom w:val="double" w:sz="4" w:space="0" w:color="auto"/>
            </w:tcBorders>
            <w:vAlign w:val="center"/>
          </w:tcPr>
          <w:p w:rsidR="00853726" w:rsidRPr="00DD2AB6" w:rsidRDefault="00853726" w:rsidP="00853726">
            <w:pPr>
              <w:jc w:val="center"/>
              <w:rPr>
                <w:sz w:val="22"/>
                <w:szCs w:val="22"/>
              </w:rPr>
            </w:pPr>
            <w:r w:rsidRPr="00DD2AB6">
              <w:rPr>
                <w:sz w:val="22"/>
                <w:szCs w:val="22"/>
              </w:rPr>
              <w:t>Boşanmalar</w:t>
            </w:r>
          </w:p>
        </w:tc>
      </w:tr>
      <w:tr w:rsidR="00853726" w:rsidRPr="00DD2AB6" w:rsidTr="00853726">
        <w:trPr>
          <w:trHeight w:val="549"/>
        </w:trPr>
        <w:tc>
          <w:tcPr>
            <w:tcW w:w="1809" w:type="dxa"/>
            <w:gridSpan w:val="2"/>
            <w:tcBorders>
              <w:top w:val="double" w:sz="4" w:space="0" w:color="auto"/>
            </w:tcBorders>
          </w:tcPr>
          <w:p w:rsidR="00853726" w:rsidRPr="00DD2AB6" w:rsidRDefault="00853726" w:rsidP="00853726">
            <w:pPr>
              <w:spacing w:line="276" w:lineRule="auto"/>
              <w:rPr>
                <w:b/>
                <w:sz w:val="22"/>
                <w:szCs w:val="22"/>
              </w:rPr>
            </w:pPr>
          </w:p>
          <w:p w:rsidR="00853726" w:rsidRPr="00DD2AB6" w:rsidRDefault="00853726" w:rsidP="00853726">
            <w:pPr>
              <w:spacing w:line="276" w:lineRule="auto"/>
              <w:rPr>
                <w:sz w:val="22"/>
                <w:szCs w:val="22"/>
              </w:rPr>
            </w:pPr>
            <w:r w:rsidRPr="00DD2AB6">
              <w:rPr>
                <w:b/>
                <w:sz w:val="22"/>
                <w:szCs w:val="22"/>
              </w:rPr>
              <w:t>Bakı - cəmi</w:t>
            </w:r>
            <w:r w:rsidRPr="00DD2AB6">
              <w:rPr>
                <w:sz w:val="22"/>
                <w:szCs w:val="22"/>
              </w:rPr>
              <w:t xml:space="preserve">   </w:t>
            </w:r>
          </w:p>
        </w:tc>
        <w:tc>
          <w:tcPr>
            <w:tcW w:w="999" w:type="dxa"/>
            <w:tcBorders>
              <w:top w:val="double" w:sz="4" w:space="0" w:color="auto"/>
            </w:tcBorders>
            <w:vAlign w:val="bottom"/>
          </w:tcPr>
          <w:p w:rsidR="00853726" w:rsidRPr="00097B87" w:rsidRDefault="00853726" w:rsidP="00853726">
            <w:pPr>
              <w:spacing w:line="276" w:lineRule="auto"/>
              <w:jc w:val="center"/>
              <w:rPr>
                <w:b/>
                <w:sz w:val="22"/>
                <w:szCs w:val="22"/>
              </w:rPr>
            </w:pPr>
            <w:r>
              <w:rPr>
                <w:b/>
                <w:sz w:val="22"/>
                <w:szCs w:val="22"/>
              </w:rPr>
              <w:t>2,7</w:t>
            </w:r>
          </w:p>
        </w:tc>
        <w:tc>
          <w:tcPr>
            <w:tcW w:w="1440" w:type="dxa"/>
            <w:tcBorders>
              <w:top w:val="double" w:sz="4" w:space="0" w:color="auto"/>
            </w:tcBorders>
            <w:vAlign w:val="bottom"/>
          </w:tcPr>
          <w:p w:rsidR="00853726" w:rsidRPr="00097B87" w:rsidRDefault="00853726" w:rsidP="00853726">
            <w:pPr>
              <w:spacing w:line="276" w:lineRule="auto"/>
              <w:jc w:val="center"/>
              <w:rPr>
                <w:b/>
                <w:sz w:val="22"/>
                <w:szCs w:val="22"/>
              </w:rPr>
            </w:pPr>
            <w:r>
              <w:rPr>
                <w:b/>
                <w:sz w:val="22"/>
                <w:szCs w:val="22"/>
              </w:rPr>
              <w:t>8</w:t>
            </w:r>
            <w:r w:rsidRPr="00097B87">
              <w:rPr>
                <w:b/>
                <w:sz w:val="22"/>
                <w:szCs w:val="22"/>
              </w:rPr>
              <w:t>,</w:t>
            </w:r>
            <w:r>
              <w:rPr>
                <w:b/>
                <w:sz w:val="22"/>
                <w:szCs w:val="22"/>
              </w:rPr>
              <w:t>7</w:t>
            </w:r>
          </w:p>
        </w:tc>
        <w:tc>
          <w:tcPr>
            <w:tcW w:w="1253" w:type="dxa"/>
            <w:tcBorders>
              <w:top w:val="double" w:sz="4" w:space="0" w:color="auto"/>
            </w:tcBorders>
            <w:vAlign w:val="bottom"/>
          </w:tcPr>
          <w:p w:rsidR="00853726" w:rsidRPr="00097B87" w:rsidRDefault="00853726" w:rsidP="00853726">
            <w:pPr>
              <w:tabs>
                <w:tab w:val="left" w:pos="792"/>
              </w:tabs>
              <w:spacing w:line="276" w:lineRule="auto"/>
              <w:ind w:right="245"/>
              <w:jc w:val="center"/>
              <w:rPr>
                <w:b/>
                <w:sz w:val="22"/>
                <w:szCs w:val="22"/>
              </w:rPr>
            </w:pPr>
            <w:r w:rsidRPr="00097B87">
              <w:rPr>
                <w:b/>
                <w:sz w:val="22"/>
                <w:szCs w:val="22"/>
              </w:rPr>
              <w:t>6,</w:t>
            </w:r>
            <w:r>
              <w:rPr>
                <w:b/>
                <w:sz w:val="22"/>
                <w:szCs w:val="22"/>
              </w:rPr>
              <w:t>0</w:t>
            </w:r>
          </w:p>
        </w:tc>
        <w:tc>
          <w:tcPr>
            <w:tcW w:w="1128" w:type="dxa"/>
            <w:tcBorders>
              <w:top w:val="double" w:sz="4" w:space="0" w:color="auto"/>
            </w:tcBorders>
            <w:vAlign w:val="bottom"/>
          </w:tcPr>
          <w:p w:rsidR="00853726" w:rsidRPr="00097B87" w:rsidRDefault="00853726" w:rsidP="00853726">
            <w:pPr>
              <w:spacing w:line="276" w:lineRule="auto"/>
              <w:ind w:right="72"/>
              <w:rPr>
                <w:b/>
                <w:sz w:val="22"/>
                <w:szCs w:val="22"/>
              </w:rPr>
            </w:pPr>
            <w:r w:rsidRPr="00097B87">
              <w:rPr>
                <w:b/>
                <w:sz w:val="22"/>
                <w:szCs w:val="22"/>
              </w:rPr>
              <w:t xml:space="preserve">    </w:t>
            </w:r>
            <w:r>
              <w:rPr>
                <w:b/>
                <w:sz w:val="22"/>
                <w:szCs w:val="22"/>
              </w:rPr>
              <w:t>5,0</w:t>
            </w:r>
          </w:p>
        </w:tc>
        <w:tc>
          <w:tcPr>
            <w:tcW w:w="1701" w:type="dxa"/>
            <w:tcBorders>
              <w:top w:val="double" w:sz="4" w:space="0" w:color="auto"/>
            </w:tcBorders>
            <w:vAlign w:val="bottom"/>
          </w:tcPr>
          <w:p w:rsidR="00853726" w:rsidRPr="00097B87" w:rsidRDefault="00853726" w:rsidP="00853726">
            <w:pPr>
              <w:spacing w:line="276" w:lineRule="auto"/>
              <w:ind w:right="252"/>
              <w:jc w:val="center"/>
              <w:rPr>
                <w:b/>
                <w:sz w:val="22"/>
                <w:szCs w:val="22"/>
              </w:rPr>
            </w:pPr>
            <w:r w:rsidRPr="00097B87">
              <w:rPr>
                <w:b/>
                <w:sz w:val="22"/>
                <w:szCs w:val="22"/>
              </w:rPr>
              <w:t xml:space="preserve">          </w:t>
            </w:r>
            <w:r>
              <w:rPr>
                <w:b/>
                <w:sz w:val="22"/>
                <w:szCs w:val="22"/>
              </w:rPr>
              <w:t>2,8</w:t>
            </w:r>
          </w:p>
        </w:tc>
      </w:tr>
      <w:tr w:rsidR="00853726" w:rsidRPr="00DD2AB6" w:rsidTr="00853726">
        <w:trPr>
          <w:trHeight w:val="47"/>
        </w:trPr>
        <w:tc>
          <w:tcPr>
            <w:tcW w:w="8330" w:type="dxa"/>
            <w:gridSpan w:val="7"/>
          </w:tcPr>
          <w:p w:rsidR="00853726" w:rsidRPr="00DD2AB6" w:rsidRDefault="00853726" w:rsidP="00853726">
            <w:pPr>
              <w:spacing w:line="276" w:lineRule="auto"/>
              <w:ind w:right="510"/>
              <w:rPr>
                <w:i/>
                <w:sz w:val="22"/>
                <w:szCs w:val="22"/>
              </w:rPr>
            </w:pPr>
            <w:r w:rsidRPr="00DD2AB6">
              <w:rPr>
                <w:i/>
                <w:sz w:val="22"/>
                <w:szCs w:val="22"/>
              </w:rPr>
              <w:t xml:space="preserve">    o cümlədən:</w:t>
            </w:r>
          </w:p>
        </w:tc>
      </w:tr>
      <w:tr w:rsidR="00853726" w:rsidRPr="00DD2AB6" w:rsidTr="00853726">
        <w:trPr>
          <w:trHeight w:val="211"/>
        </w:trPr>
        <w:tc>
          <w:tcPr>
            <w:tcW w:w="1543" w:type="dxa"/>
            <w:vAlign w:val="bottom"/>
          </w:tcPr>
          <w:p w:rsidR="00853726" w:rsidRPr="00DD2AB6" w:rsidRDefault="00853726" w:rsidP="00853726">
            <w:pPr>
              <w:spacing w:line="276" w:lineRule="auto"/>
              <w:ind w:left="26"/>
              <w:rPr>
                <w:sz w:val="22"/>
                <w:szCs w:val="22"/>
              </w:rPr>
            </w:pPr>
            <w:r w:rsidRPr="00DD2AB6">
              <w:rPr>
                <w:sz w:val="22"/>
                <w:szCs w:val="22"/>
              </w:rPr>
              <w:t>Binəqədi</w:t>
            </w:r>
          </w:p>
        </w:tc>
        <w:tc>
          <w:tcPr>
            <w:tcW w:w="1265" w:type="dxa"/>
            <w:gridSpan w:val="2"/>
            <w:vAlign w:val="bottom"/>
          </w:tcPr>
          <w:p w:rsidR="00853726" w:rsidRPr="00097B87" w:rsidRDefault="00853726" w:rsidP="00853726">
            <w:pPr>
              <w:spacing w:line="276" w:lineRule="auto"/>
              <w:ind w:right="229"/>
              <w:jc w:val="right"/>
              <w:rPr>
                <w:sz w:val="22"/>
                <w:szCs w:val="22"/>
              </w:rPr>
            </w:pPr>
            <w:r>
              <w:rPr>
                <w:sz w:val="22"/>
                <w:szCs w:val="22"/>
              </w:rPr>
              <w:t>2,4</w:t>
            </w:r>
          </w:p>
        </w:tc>
        <w:tc>
          <w:tcPr>
            <w:tcW w:w="1440" w:type="dxa"/>
            <w:vAlign w:val="bottom"/>
          </w:tcPr>
          <w:p w:rsidR="00853726" w:rsidRPr="00097B87" w:rsidRDefault="00853726" w:rsidP="00853726">
            <w:pPr>
              <w:spacing w:line="276" w:lineRule="auto"/>
              <w:ind w:right="404"/>
              <w:jc w:val="right"/>
              <w:rPr>
                <w:sz w:val="22"/>
                <w:szCs w:val="22"/>
              </w:rPr>
            </w:pPr>
            <w:r>
              <w:rPr>
                <w:sz w:val="22"/>
                <w:szCs w:val="22"/>
              </w:rPr>
              <w:t>7,7</w:t>
            </w:r>
          </w:p>
        </w:tc>
        <w:tc>
          <w:tcPr>
            <w:tcW w:w="1253" w:type="dxa"/>
            <w:vAlign w:val="bottom"/>
          </w:tcPr>
          <w:p w:rsidR="00853726" w:rsidRPr="00097B87" w:rsidRDefault="00853726" w:rsidP="00853726">
            <w:pPr>
              <w:spacing w:line="276" w:lineRule="auto"/>
              <w:ind w:right="217"/>
              <w:jc w:val="center"/>
              <w:rPr>
                <w:sz w:val="22"/>
                <w:szCs w:val="22"/>
              </w:rPr>
            </w:pPr>
            <w:r w:rsidRPr="00097B87">
              <w:rPr>
                <w:sz w:val="22"/>
                <w:szCs w:val="22"/>
              </w:rPr>
              <w:t>5,</w:t>
            </w:r>
            <w:r>
              <w:rPr>
                <w:sz w:val="22"/>
                <w:szCs w:val="22"/>
              </w:rPr>
              <w:t>3</w:t>
            </w:r>
          </w:p>
        </w:tc>
        <w:tc>
          <w:tcPr>
            <w:tcW w:w="1128" w:type="dxa"/>
            <w:vAlign w:val="bottom"/>
          </w:tcPr>
          <w:p w:rsidR="00853726" w:rsidRPr="00097B87" w:rsidRDefault="00853726" w:rsidP="00853726">
            <w:pPr>
              <w:spacing w:line="276" w:lineRule="auto"/>
              <w:ind w:right="231"/>
              <w:jc w:val="center"/>
              <w:rPr>
                <w:sz w:val="22"/>
                <w:szCs w:val="22"/>
                <w:lang w:val="en-US"/>
              </w:rPr>
            </w:pPr>
            <w:r>
              <w:rPr>
                <w:sz w:val="22"/>
                <w:szCs w:val="22"/>
                <w:lang w:val="en-US"/>
              </w:rPr>
              <w:t>4,5</w:t>
            </w:r>
          </w:p>
        </w:tc>
        <w:tc>
          <w:tcPr>
            <w:tcW w:w="1701" w:type="dxa"/>
            <w:vAlign w:val="bottom"/>
          </w:tcPr>
          <w:p w:rsidR="00853726" w:rsidRPr="00097B87" w:rsidRDefault="00853726" w:rsidP="00853726">
            <w:pPr>
              <w:spacing w:line="276" w:lineRule="auto"/>
              <w:ind w:right="404"/>
              <w:jc w:val="right"/>
              <w:rPr>
                <w:sz w:val="22"/>
                <w:szCs w:val="22"/>
                <w:lang w:val="en-US"/>
              </w:rPr>
            </w:pPr>
            <w:r w:rsidRPr="00097B87">
              <w:rPr>
                <w:sz w:val="22"/>
                <w:szCs w:val="22"/>
                <w:lang w:val="en-US"/>
              </w:rPr>
              <w:t>2,</w:t>
            </w:r>
            <w:r>
              <w:rPr>
                <w:sz w:val="22"/>
                <w:szCs w:val="22"/>
                <w:lang w:val="en-US"/>
              </w:rPr>
              <w:t>8</w:t>
            </w:r>
          </w:p>
        </w:tc>
      </w:tr>
      <w:tr w:rsidR="00853726" w:rsidRPr="00DD2AB6" w:rsidTr="00853726">
        <w:trPr>
          <w:trHeight w:val="211"/>
        </w:trPr>
        <w:tc>
          <w:tcPr>
            <w:tcW w:w="1543" w:type="dxa"/>
            <w:vAlign w:val="bottom"/>
          </w:tcPr>
          <w:p w:rsidR="00853726" w:rsidRPr="00DD2AB6" w:rsidRDefault="00853726" w:rsidP="00853726">
            <w:pPr>
              <w:spacing w:line="276" w:lineRule="auto"/>
              <w:ind w:left="26"/>
              <w:rPr>
                <w:sz w:val="22"/>
                <w:szCs w:val="22"/>
              </w:rPr>
            </w:pPr>
            <w:r w:rsidRPr="00DD2AB6">
              <w:rPr>
                <w:sz w:val="22"/>
                <w:szCs w:val="22"/>
              </w:rPr>
              <w:t>Qaradağ</w:t>
            </w:r>
          </w:p>
        </w:tc>
        <w:tc>
          <w:tcPr>
            <w:tcW w:w="1265" w:type="dxa"/>
            <w:gridSpan w:val="2"/>
            <w:vAlign w:val="bottom"/>
          </w:tcPr>
          <w:p w:rsidR="00853726" w:rsidRPr="00097B87" w:rsidRDefault="00853726" w:rsidP="00853726">
            <w:pPr>
              <w:spacing w:line="276" w:lineRule="auto"/>
              <w:ind w:right="229"/>
              <w:jc w:val="center"/>
              <w:rPr>
                <w:sz w:val="22"/>
                <w:szCs w:val="22"/>
              </w:rPr>
            </w:pPr>
            <w:r w:rsidRPr="00097B87">
              <w:rPr>
                <w:sz w:val="22"/>
                <w:szCs w:val="22"/>
              </w:rPr>
              <w:t xml:space="preserve">         </w:t>
            </w:r>
            <w:r>
              <w:rPr>
                <w:sz w:val="22"/>
                <w:szCs w:val="22"/>
              </w:rPr>
              <w:t>6,4</w:t>
            </w:r>
          </w:p>
        </w:tc>
        <w:tc>
          <w:tcPr>
            <w:tcW w:w="1440" w:type="dxa"/>
            <w:vAlign w:val="bottom"/>
          </w:tcPr>
          <w:p w:rsidR="00853726" w:rsidRPr="00097B87" w:rsidRDefault="00853726" w:rsidP="00853726">
            <w:pPr>
              <w:spacing w:line="276" w:lineRule="auto"/>
              <w:ind w:right="404"/>
              <w:jc w:val="right"/>
              <w:rPr>
                <w:sz w:val="22"/>
                <w:szCs w:val="22"/>
              </w:rPr>
            </w:pPr>
            <w:r w:rsidRPr="00097B87">
              <w:rPr>
                <w:sz w:val="22"/>
                <w:szCs w:val="22"/>
              </w:rPr>
              <w:t>1</w:t>
            </w:r>
            <w:r>
              <w:rPr>
                <w:sz w:val="22"/>
                <w:szCs w:val="22"/>
              </w:rPr>
              <w:t>3,0</w:t>
            </w:r>
          </w:p>
        </w:tc>
        <w:tc>
          <w:tcPr>
            <w:tcW w:w="1253" w:type="dxa"/>
            <w:vAlign w:val="bottom"/>
          </w:tcPr>
          <w:p w:rsidR="00853726" w:rsidRPr="00097B87" w:rsidRDefault="00853726" w:rsidP="00853726">
            <w:pPr>
              <w:spacing w:line="276" w:lineRule="auto"/>
              <w:ind w:right="217"/>
              <w:jc w:val="center"/>
              <w:rPr>
                <w:sz w:val="22"/>
                <w:szCs w:val="22"/>
              </w:rPr>
            </w:pPr>
            <w:r w:rsidRPr="00097B87">
              <w:rPr>
                <w:sz w:val="22"/>
                <w:szCs w:val="22"/>
              </w:rPr>
              <w:t>6,</w:t>
            </w:r>
            <w:r>
              <w:rPr>
                <w:sz w:val="22"/>
                <w:szCs w:val="22"/>
              </w:rPr>
              <w:t>6</w:t>
            </w:r>
          </w:p>
        </w:tc>
        <w:tc>
          <w:tcPr>
            <w:tcW w:w="1128" w:type="dxa"/>
            <w:vAlign w:val="bottom"/>
          </w:tcPr>
          <w:p w:rsidR="00853726" w:rsidRPr="00097B87" w:rsidRDefault="00853726" w:rsidP="00853726">
            <w:pPr>
              <w:spacing w:line="276" w:lineRule="auto"/>
              <w:ind w:right="231"/>
              <w:jc w:val="center"/>
              <w:rPr>
                <w:sz w:val="22"/>
                <w:szCs w:val="22"/>
                <w:lang w:val="en-US"/>
              </w:rPr>
            </w:pPr>
            <w:r w:rsidRPr="00097B87">
              <w:rPr>
                <w:sz w:val="22"/>
                <w:szCs w:val="22"/>
                <w:lang w:val="en-US"/>
              </w:rPr>
              <w:t>6,</w:t>
            </w:r>
            <w:r>
              <w:rPr>
                <w:sz w:val="22"/>
                <w:szCs w:val="22"/>
                <w:lang w:val="en-US"/>
              </w:rPr>
              <w:t>5</w:t>
            </w:r>
          </w:p>
        </w:tc>
        <w:tc>
          <w:tcPr>
            <w:tcW w:w="1701" w:type="dxa"/>
            <w:vAlign w:val="bottom"/>
          </w:tcPr>
          <w:p w:rsidR="00853726" w:rsidRPr="00097B87" w:rsidRDefault="00853726" w:rsidP="00853726">
            <w:pPr>
              <w:spacing w:line="276" w:lineRule="auto"/>
              <w:ind w:right="404"/>
              <w:jc w:val="right"/>
              <w:rPr>
                <w:sz w:val="22"/>
                <w:szCs w:val="22"/>
                <w:lang w:val="en-US"/>
              </w:rPr>
            </w:pPr>
            <w:r>
              <w:rPr>
                <w:sz w:val="22"/>
                <w:szCs w:val="22"/>
                <w:lang w:val="en-US"/>
              </w:rPr>
              <w:t>3,0</w:t>
            </w:r>
          </w:p>
        </w:tc>
      </w:tr>
      <w:tr w:rsidR="00853726" w:rsidRPr="00DD2AB6" w:rsidTr="00853726">
        <w:trPr>
          <w:trHeight w:val="211"/>
        </w:trPr>
        <w:tc>
          <w:tcPr>
            <w:tcW w:w="1543" w:type="dxa"/>
            <w:vAlign w:val="bottom"/>
          </w:tcPr>
          <w:p w:rsidR="00853726" w:rsidRPr="00DD2AB6" w:rsidRDefault="00853726" w:rsidP="00853726">
            <w:pPr>
              <w:spacing w:line="276" w:lineRule="auto"/>
              <w:ind w:left="26"/>
              <w:rPr>
                <w:sz w:val="22"/>
                <w:szCs w:val="22"/>
              </w:rPr>
            </w:pPr>
            <w:r w:rsidRPr="00DD2AB6">
              <w:rPr>
                <w:sz w:val="22"/>
                <w:szCs w:val="22"/>
              </w:rPr>
              <w:t>Xəzər</w:t>
            </w:r>
          </w:p>
        </w:tc>
        <w:tc>
          <w:tcPr>
            <w:tcW w:w="1265" w:type="dxa"/>
            <w:gridSpan w:val="2"/>
            <w:vAlign w:val="bottom"/>
          </w:tcPr>
          <w:p w:rsidR="00853726" w:rsidRPr="00097B87" w:rsidRDefault="00853726" w:rsidP="00853726">
            <w:pPr>
              <w:spacing w:line="276" w:lineRule="auto"/>
              <w:ind w:right="229"/>
              <w:jc w:val="right"/>
              <w:rPr>
                <w:sz w:val="22"/>
                <w:szCs w:val="22"/>
              </w:rPr>
            </w:pPr>
            <w:r w:rsidRPr="00097B87">
              <w:rPr>
                <w:sz w:val="22"/>
                <w:szCs w:val="22"/>
              </w:rPr>
              <w:t>3,</w:t>
            </w:r>
            <w:r>
              <w:rPr>
                <w:sz w:val="22"/>
                <w:szCs w:val="22"/>
              </w:rPr>
              <w:t>2</w:t>
            </w:r>
          </w:p>
        </w:tc>
        <w:tc>
          <w:tcPr>
            <w:tcW w:w="1440" w:type="dxa"/>
            <w:vAlign w:val="bottom"/>
          </w:tcPr>
          <w:p w:rsidR="00853726" w:rsidRPr="00097B87" w:rsidRDefault="00853726" w:rsidP="00853726">
            <w:pPr>
              <w:spacing w:line="276" w:lineRule="auto"/>
              <w:ind w:right="404"/>
              <w:jc w:val="right"/>
              <w:rPr>
                <w:sz w:val="22"/>
                <w:szCs w:val="22"/>
              </w:rPr>
            </w:pPr>
            <w:r>
              <w:rPr>
                <w:sz w:val="22"/>
                <w:szCs w:val="22"/>
              </w:rPr>
              <w:t>8,5</w:t>
            </w:r>
          </w:p>
        </w:tc>
        <w:tc>
          <w:tcPr>
            <w:tcW w:w="1253" w:type="dxa"/>
            <w:vAlign w:val="bottom"/>
          </w:tcPr>
          <w:p w:rsidR="00853726" w:rsidRPr="00097B87" w:rsidRDefault="00853726" w:rsidP="00853726">
            <w:pPr>
              <w:spacing w:line="276" w:lineRule="auto"/>
              <w:ind w:right="217"/>
              <w:jc w:val="center"/>
              <w:rPr>
                <w:sz w:val="22"/>
                <w:szCs w:val="22"/>
              </w:rPr>
            </w:pPr>
            <w:r w:rsidRPr="00097B87">
              <w:rPr>
                <w:sz w:val="22"/>
                <w:szCs w:val="22"/>
              </w:rPr>
              <w:t>5,3</w:t>
            </w:r>
          </w:p>
        </w:tc>
        <w:tc>
          <w:tcPr>
            <w:tcW w:w="1128" w:type="dxa"/>
            <w:vAlign w:val="bottom"/>
          </w:tcPr>
          <w:p w:rsidR="00853726" w:rsidRPr="00097B87" w:rsidRDefault="00853726" w:rsidP="00853726">
            <w:pPr>
              <w:spacing w:line="276" w:lineRule="auto"/>
              <w:ind w:right="231"/>
              <w:jc w:val="center"/>
              <w:rPr>
                <w:sz w:val="22"/>
                <w:szCs w:val="22"/>
                <w:lang w:val="en-US"/>
              </w:rPr>
            </w:pPr>
            <w:r w:rsidRPr="00097B87">
              <w:rPr>
                <w:sz w:val="22"/>
                <w:szCs w:val="22"/>
                <w:lang w:val="en-US"/>
              </w:rPr>
              <w:t>4,</w:t>
            </w:r>
            <w:r>
              <w:rPr>
                <w:sz w:val="22"/>
                <w:szCs w:val="22"/>
                <w:lang w:val="en-US"/>
              </w:rPr>
              <w:t>3</w:t>
            </w:r>
          </w:p>
        </w:tc>
        <w:tc>
          <w:tcPr>
            <w:tcW w:w="1701" w:type="dxa"/>
            <w:vAlign w:val="bottom"/>
          </w:tcPr>
          <w:p w:rsidR="00853726" w:rsidRPr="00097B87" w:rsidRDefault="00853726" w:rsidP="00853726">
            <w:pPr>
              <w:spacing w:line="276" w:lineRule="auto"/>
              <w:ind w:right="404"/>
              <w:jc w:val="right"/>
              <w:rPr>
                <w:sz w:val="22"/>
                <w:szCs w:val="22"/>
                <w:lang w:val="en-US"/>
              </w:rPr>
            </w:pPr>
            <w:r w:rsidRPr="00097B87">
              <w:rPr>
                <w:sz w:val="22"/>
                <w:szCs w:val="22"/>
                <w:lang w:val="en-US"/>
              </w:rPr>
              <w:t>2,1</w:t>
            </w:r>
          </w:p>
        </w:tc>
      </w:tr>
      <w:tr w:rsidR="00853726" w:rsidRPr="00DD2AB6" w:rsidTr="00853726">
        <w:trPr>
          <w:trHeight w:val="211"/>
        </w:trPr>
        <w:tc>
          <w:tcPr>
            <w:tcW w:w="1543" w:type="dxa"/>
            <w:vAlign w:val="bottom"/>
          </w:tcPr>
          <w:p w:rsidR="00853726" w:rsidRPr="00DD2AB6" w:rsidRDefault="00853726" w:rsidP="00853726">
            <w:pPr>
              <w:spacing w:line="276" w:lineRule="auto"/>
              <w:ind w:left="26"/>
              <w:rPr>
                <w:sz w:val="22"/>
                <w:szCs w:val="22"/>
              </w:rPr>
            </w:pPr>
            <w:r w:rsidRPr="00DD2AB6">
              <w:rPr>
                <w:sz w:val="22"/>
                <w:szCs w:val="22"/>
              </w:rPr>
              <w:t>Səbail</w:t>
            </w:r>
          </w:p>
        </w:tc>
        <w:tc>
          <w:tcPr>
            <w:tcW w:w="1265" w:type="dxa"/>
            <w:gridSpan w:val="2"/>
            <w:vAlign w:val="bottom"/>
          </w:tcPr>
          <w:p w:rsidR="00853726" w:rsidRPr="00097B87" w:rsidRDefault="00853726" w:rsidP="00853726">
            <w:pPr>
              <w:spacing w:line="276" w:lineRule="auto"/>
              <w:ind w:right="229"/>
              <w:jc w:val="right"/>
              <w:rPr>
                <w:sz w:val="22"/>
                <w:szCs w:val="22"/>
              </w:rPr>
            </w:pPr>
            <w:r>
              <w:rPr>
                <w:sz w:val="22"/>
                <w:szCs w:val="22"/>
              </w:rPr>
              <w:t>1,2</w:t>
            </w:r>
          </w:p>
        </w:tc>
        <w:tc>
          <w:tcPr>
            <w:tcW w:w="1440" w:type="dxa"/>
            <w:vAlign w:val="bottom"/>
          </w:tcPr>
          <w:p w:rsidR="00853726" w:rsidRPr="00097B87" w:rsidRDefault="00853726" w:rsidP="00853726">
            <w:pPr>
              <w:spacing w:line="276" w:lineRule="auto"/>
              <w:ind w:right="404"/>
              <w:jc w:val="right"/>
              <w:rPr>
                <w:sz w:val="22"/>
                <w:szCs w:val="22"/>
              </w:rPr>
            </w:pPr>
            <w:r>
              <w:rPr>
                <w:sz w:val="22"/>
                <w:szCs w:val="22"/>
              </w:rPr>
              <w:t>7,1</w:t>
            </w:r>
          </w:p>
        </w:tc>
        <w:tc>
          <w:tcPr>
            <w:tcW w:w="1253" w:type="dxa"/>
            <w:vAlign w:val="bottom"/>
          </w:tcPr>
          <w:p w:rsidR="00853726" w:rsidRPr="00097B87" w:rsidRDefault="00853726" w:rsidP="00853726">
            <w:pPr>
              <w:spacing w:line="276" w:lineRule="auto"/>
              <w:ind w:right="217"/>
              <w:jc w:val="center"/>
              <w:rPr>
                <w:sz w:val="22"/>
                <w:szCs w:val="22"/>
              </w:rPr>
            </w:pPr>
            <w:r>
              <w:rPr>
                <w:sz w:val="22"/>
                <w:szCs w:val="22"/>
              </w:rPr>
              <w:t>5,9</w:t>
            </w:r>
          </w:p>
        </w:tc>
        <w:tc>
          <w:tcPr>
            <w:tcW w:w="1128" w:type="dxa"/>
            <w:vAlign w:val="bottom"/>
          </w:tcPr>
          <w:p w:rsidR="00853726" w:rsidRPr="00097B87" w:rsidRDefault="00853726" w:rsidP="00853726">
            <w:pPr>
              <w:spacing w:line="276" w:lineRule="auto"/>
              <w:ind w:right="231"/>
              <w:jc w:val="center"/>
              <w:rPr>
                <w:sz w:val="22"/>
                <w:szCs w:val="22"/>
                <w:lang w:val="en-US"/>
              </w:rPr>
            </w:pPr>
            <w:r>
              <w:rPr>
                <w:sz w:val="22"/>
                <w:szCs w:val="22"/>
                <w:lang w:val="en-US"/>
              </w:rPr>
              <w:t>4,7</w:t>
            </w:r>
          </w:p>
        </w:tc>
        <w:tc>
          <w:tcPr>
            <w:tcW w:w="1701" w:type="dxa"/>
            <w:vAlign w:val="bottom"/>
          </w:tcPr>
          <w:p w:rsidR="00853726" w:rsidRPr="00097B87" w:rsidRDefault="00853726" w:rsidP="00853726">
            <w:pPr>
              <w:spacing w:line="276" w:lineRule="auto"/>
              <w:ind w:right="404"/>
              <w:jc w:val="right"/>
              <w:rPr>
                <w:sz w:val="22"/>
                <w:szCs w:val="22"/>
                <w:lang w:val="en-US"/>
              </w:rPr>
            </w:pPr>
            <w:r w:rsidRPr="00097B87">
              <w:rPr>
                <w:sz w:val="22"/>
                <w:szCs w:val="22"/>
                <w:lang w:val="en-US"/>
              </w:rPr>
              <w:t>3,</w:t>
            </w:r>
            <w:r>
              <w:rPr>
                <w:sz w:val="22"/>
                <w:szCs w:val="22"/>
                <w:lang w:val="en-US"/>
              </w:rPr>
              <w:t>2</w:t>
            </w:r>
          </w:p>
        </w:tc>
      </w:tr>
      <w:tr w:rsidR="00853726" w:rsidRPr="00DD2AB6" w:rsidTr="00853726">
        <w:trPr>
          <w:trHeight w:val="211"/>
        </w:trPr>
        <w:tc>
          <w:tcPr>
            <w:tcW w:w="1543" w:type="dxa"/>
            <w:vAlign w:val="bottom"/>
          </w:tcPr>
          <w:p w:rsidR="00853726" w:rsidRPr="00DD2AB6" w:rsidRDefault="00853726" w:rsidP="00853726">
            <w:pPr>
              <w:spacing w:line="276" w:lineRule="auto"/>
              <w:ind w:left="26"/>
              <w:rPr>
                <w:sz w:val="22"/>
                <w:szCs w:val="22"/>
              </w:rPr>
            </w:pPr>
            <w:r w:rsidRPr="00DD2AB6">
              <w:rPr>
                <w:sz w:val="22"/>
                <w:szCs w:val="22"/>
              </w:rPr>
              <w:t>Sabunçu</w:t>
            </w:r>
          </w:p>
        </w:tc>
        <w:tc>
          <w:tcPr>
            <w:tcW w:w="1265" w:type="dxa"/>
            <w:gridSpan w:val="2"/>
            <w:vAlign w:val="bottom"/>
          </w:tcPr>
          <w:p w:rsidR="00853726" w:rsidRPr="00097B87" w:rsidRDefault="00853726" w:rsidP="00853726">
            <w:pPr>
              <w:spacing w:line="276" w:lineRule="auto"/>
              <w:ind w:right="229"/>
              <w:jc w:val="right"/>
              <w:rPr>
                <w:sz w:val="22"/>
                <w:szCs w:val="22"/>
              </w:rPr>
            </w:pPr>
            <w:r>
              <w:rPr>
                <w:sz w:val="22"/>
                <w:szCs w:val="22"/>
              </w:rPr>
              <w:t>1,9</w:t>
            </w:r>
          </w:p>
        </w:tc>
        <w:tc>
          <w:tcPr>
            <w:tcW w:w="1440" w:type="dxa"/>
            <w:vAlign w:val="bottom"/>
          </w:tcPr>
          <w:p w:rsidR="00853726" w:rsidRPr="00097B87" w:rsidRDefault="00853726" w:rsidP="00853726">
            <w:pPr>
              <w:spacing w:line="276" w:lineRule="auto"/>
              <w:ind w:right="404"/>
              <w:jc w:val="right"/>
              <w:rPr>
                <w:sz w:val="22"/>
                <w:szCs w:val="22"/>
              </w:rPr>
            </w:pPr>
            <w:r>
              <w:rPr>
                <w:sz w:val="22"/>
                <w:szCs w:val="22"/>
              </w:rPr>
              <w:t>7,8</w:t>
            </w:r>
          </w:p>
        </w:tc>
        <w:tc>
          <w:tcPr>
            <w:tcW w:w="1253" w:type="dxa"/>
            <w:vAlign w:val="bottom"/>
          </w:tcPr>
          <w:p w:rsidR="00853726" w:rsidRPr="00097B87" w:rsidRDefault="00853726" w:rsidP="00853726">
            <w:pPr>
              <w:spacing w:line="276" w:lineRule="auto"/>
              <w:ind w:right="217"/>
              <w:jc w:val="center"/>
              <w:rPr>
                <w:sz w:val="22"/>
                <w:szCs w:val="22"/>
              </w:rPr>
            </w:pPr>
            <w:r>
              <w:rPr>
                <w:sz w:val="22"/>
                <w:szCs w:val="22"/>
              </w:rPr>
              <w:t>5,9</w:t>
            </w:r>
          </w:p>
        </w:tc>
        <w:tc>
          <w:tcPr>
            <w:tcW w:w="1128" w:type="dxa"/>
            <w:vAlign w:val="bottom"/>
          </w:tcPr>
          <w:p w:rsidR="00853726" w:rsidRPr="00097B87" w:rsidRDefault="00853726" w:rsidP="00853726">
            <w:pPr>
              <w:spacing w:line="276" w:lineRule="auto"/>
              <w:ind w:right="231"/>
              <w:jc w:val="center"/>
              <w:rPr>
                <w:sz w:val="22"/>
                <w:szCs w:val="22"/>
                <w:lang w:val="en-US"/>
              </w:rPr>
            </w:pPr>
            <w:r w:rsidRPr="00097B87">
              <w:rPr>
                <w:sz w:val="22"/>
                <w:szCs w:val="22"/>
                <w:lang w:val="en-US"/>
              </w:rPr>
              <w:t>4,</w:t>
            </w:r>
            <w:r>
              <w:rPr>
                <w:sz w:val="22"/>
                <w:szCs w:val="22"/>
                <w:lang w:val="en-US"/>
              </w:rPr>
              <w:t>2</w:t>
            </w:r>
          </w:p>
        </w:tc>
        <w:tc>
          <w:tcPr>
            <w:tcW w:w="1701" w:type="dxa"/>
            <w:vAlign w:val="bottom"/>
          </w:tcPr>
          <w:p w:rsidR="00853726" w:rsidRPr="00097B87" w:rsidRDefault="00853726" w:rsidP="00853726">
            <w:pPr>
              <w:spacing w:line="276" w:lineRule="auto"/>
              <w:ind w:right="404"/>
              <w:jc w:val="right"/>
              <w:rPr>
                <w:sz w:val="22"/>
                <w:szCs w:val="22"/>
                <w:lang w:val="en-US"/>
              </w:rPr>
            </w:pPr>
            <w:r w:rsidRPr="00097B87">
              <w:rPr>
                <w:sz w:val="22"/>
                <w:szCs w:val="22"/>
                <w:lang w:val="en-US"/>
              </w:rPr>
              <w:t>2,</w:t>
            </w:r>
            <w:r>
              <w:rPr>
                <w:sz w:val="22"/>
                <w:szCs w:val="22"/>
                <w:lang w:val="en-US"/>
              </w:rPr>
              <w:t>2</w:t>
            </w:r>
          </w:p>
        </w:tc>
      </w:tr>
      <w:tr w:rsidR="00853726" w:rsidRPr="00DD2AB6" w:rsidTr="00853726">
        <w:trPr>
          <w:trHeight w:val="211"/>
        </w:trPr>
        <w:tc>
          <w:tcPr>
            <w:tcW w:w="1543" w:type="dxa"/>
            <w:vAlign w:val="bottom"/>
          </w:tcPr>
          <w:p w:rsidR="00853726" w:rsidRPr="00DD2AB6" w:rsidRDefault="00853726" w:rsidP="00853726">
            <w:pPr>
              <w:spacing w:line="276" w:lineRule="auto"/>
              <w:ind w:left="26"/>
              <w:rPr>
                <w:sz w:val="22"/>
                <w:szCs w:val="22"/>
              </w:rPr>
            </w:pPr>
            <w:r w:rsidRPr="00DD2AB6">
              <w:rPr>
                <w:sz w:val="22"/>
                <w:szCs w:val="22"/>
              </w:rPr>
              <w:t>Suraxanı</w:t>
            </w:r>
          </w:p>
        </w:tc>
        <w:tc>
          <w:tcPr>
            <w:tcW w:w="1265" w:type="dxa"/>
            <w:gridSpan w:val="2"/>
            <w:vAlign w:val="bottom"/>
          </w:tcPr>
          <w:p w:rsidR="00853726" w:rsidRPr="00097B87" w:rsidRDefault="00853726" w:rsidP="00853726">
            <w:pPr>
              <w:spacing w:line="276" w:lineRule="auto"/>
              <w:ind w:right="229"/>
              <w:jc w:val="right"/>
              <w:rPr>
                <w:sz w:val="22"/>
                <w:szCs w:val="22"/>
              </w:rPr>
            </w:pPr>
            <w:r>
              <w:rPr>
                <w:sz w:val="22"/>
                <w:szCs w:val="22"/>
              </w:rPr>
              <w:t>3,4</w:t>
            </w:r>
          </w:p>
        </w:tc>
        <w:tc>
          <w:tcPr>
            <w:tcW w:w="1440" w:type="dxa"/>
            <w:vAlign w:val="bottom"/>
          </w:tcPr>
          <w:p w:rsidR="00853726" w:rsidRPr="00097B87" w:rsidRDefault="00853726" w:rsidP="00853726">
            <w:pPr>
              <w:spacing w:line="276" w:lineRule="auto"/>
              <w:ind w:right="404"/>
              <w:jc w:val="right"/>
              <w:rPr>
                <w:sz w:val="22"/>
                <w:szCs w:val="22"/>
              </w:rPr>
            </w:pPr>
            <w:r w:rsidRPr="00097B87">
              <w:rPr>
                <w:sz w:val="22"/>
                <w:szCs w:val="22"/>
              </w:rPr>
              <w:t>1</w:t>
            </w:r>
            <w:r>
              <w:rPr>
                <w:sz w:val="22"/>
                <w:szCs w:val="22"/>
              </w:rPr>
              <w:t>0,5</w:t>
            </w:r>
          </w:p>
        </w:tc>
        <w:tc>
          <w:tcPr>
            <w:tcW w:w="1253" w:type="dxa"/>
            <w:vAlign w:val="bottom"/>
          </w:tcPr>
          <w:p w:rsidR="00853726" w:rsidRPr="00097B87" w:rsidRDefault="00853726" w:rsidP="00853726">
            <w:pPr>
              <w:spacing w:line="276" w:lineRule="auto"/>
              <w:ind w:right="217"/>
              <w:jc w:val="center"/>
              <w:rPr>
                <w:sz w:val="22"/>
                <w:szCs w:val="22"/>
              </w:rPr>
            </w:pPr>
            <w:r w:rsidRPr="00097B87">
              <w:rPr>
                <w:sz w:val="22"/>
                <w:szCs w:val="22"/>
              </w:rPr>
              <w:t>7,</w:t>
            </w:r>
            <w:r>
              <w:rPr>
                <w:sz w:val="22"/>
                <w:szCs w:val="22"/>
              </w:rPr>
              <w:t>1</w:t>
            </w:r>
          </w:p>
        </w:tc>
        <w:tc>
          <w:tcPr>
            <w:tcW w:w="1128" w:type="dxa"/>
            <w:vAlign w:val="bottom"/>
          </w:tcPr>
          <w:p w:rsidR="00853726" w:rsidRPr="00097B87" w:rsidRDefault="00853726" w:rsidP="00853726">
            <w:pPr>
              <w:spacing w:line="276" w:lineRule="auto"/>
              <w:ind w:right="231"/>
              <w:jc w:val="center"/>
              <w:rPr>
                <w:sz w:val="22"/>
                <w:szCs w:val="22"/>
                <w:lang w:val="en-US"/>
              </w:rPr>
            </w:pPr>
            <w:r>
              <w:rPr>
                <w:sz w:val="22"/>
                <w:szCs w:val="22"/>
                <w:lang w:val="en-US"/>
              </w:rPr>
              <w:t>5,9</w:t>
            </w:r>
          </w:p>
        </w:tc>
        <w:tc>
          <w:tcPr>
            <w:tcW w:w="1701" w:type="dxa"/>
            <w:vAlign w:val="bottom"/>
          </w:tcPr>
          <w:p w:rsidR="00853726" w:rsidRPr="00097B87" w:rsidRDefault="00853726" w:rsidP="00853726">
            <w:pPr>
              <w:spacing w:line="276" w:lineRule="auto"/>
              <w:ind w:right="404"/>
              <w:jc w:val="right"/>
              <w:rPr>
                <w:sz w:val="22"/>
                <w:szCs w:val="22"/>
                <w:lang w:val="en-US"/>
              </w:rPr>
            </w:pPr>
            <w:r w:rsidRPr="00097B87">
              <w:rPr>
                <w:sz w:val="22"/>
                <w:szCs w:val="22"/>
                <w:lang w:val="en-US"/>
              </w:rPr>
              <w:t>3,</w:t>
            </w:r>
            <w:r>
              <w:rPr>
                <w:sz w:val="22"/>
                <w:szCs w:val="22"/>
                <w:lang w:val="en-US"/>
              </w:rPr>
              <w:t>5</w:t>
            </w:r>
          </w:p>
        </w:tc>
      </w:tr>
      <w:tr w:rsidR="00853726" w:rsidRPr="00DD2AB6" w:rsidTr="00853726">
        <w:trPr>
          <w:trHeight w:val="211"/>
        </w:trPr>
        <w:tc>
          <w:tcPr>
            <w:tcW w:w="1543" w:type="dxa"/>
            <w:vAlign w:val="bottom"/>
          </w:tcPr>
          <w:p w:rsidR="00853726" w:rsidRPr="00DD2AB6" w:rsidRDefault="00853726" w:rsidP="00853726">
            <w:pPr>
              <w:spacing w:line="276" w:lineRule="auto"/>
              <w:ind w:left="26"/>
              <w:rPr>
                <w:sz w:val="22"/>
                <w:szCs w:val="22"/>
              </w:rPr>
            </w:pPr>
            <w:r w:rsidRPr="00DD2AB6">
              <w:rPr>
                <w:sz w:val="22"/>
                <w:szCs w:val="22"/>
              </w:rPr>
              <w:t>Nərimanov</w:t>
            </w:r>
          </w:p>
        </w:tc>
        <w:tc>
          <w:tcPr>
            <w:tcW w:w="1265" w:type="dxa"/>
            <w:gridSpan w:val="2"/>
            <w:vAlign w:val="bottom"/>
          </w:tcPr>
          <w:p w:rsidR="00853726" w:rsidRPr="00097B87" w:rsidRDefault="00853726" w:rsidP="00853726">
            <w:pPr>
              <w:spacing w:line="276" w:lineRule="auto"/>
              <w:ind w:right="229"/>
              <w:jc w:val="right"/>
              <w:rPr>
                <w:sz w:val="22"/>
                <w:szCs w:val="22"/>
              </w:rPr>
            </w:pPr>
            <w:r>
              <w:rPr>
                <w:sz w:val="22"/>
                <w:szCs w:val="22"/>
              </w:rPr>
              <w:t>2,5</w:t>
            </w:r>
          </w:p>
        </w:tc>
        <w:tc>
          <w:tcPr>
            <w:tcW w:w="1440" w:type="dxa"/>
            <w:vAlign w:val="bottom"/>
          </w:tcPr>
          <w:p w:rsidR="00853726" w:rsidRPr="00097B87" w:rsidRDefault="00853726" w:rsidP="00853726">
            <w:pPr>
              <w:spacing w:line="276" w:lineRule="auto"/>
              <w:ind w:right="404"/>
              <w:jc w:val="right"/>
              <w:rPr>
                <w:sz w:val="22"/>
                <w:szCs w:val="22"/>
              </w:rPr>
            </w:pPr>
            <w:r>
              <w:rPr>
                <w:sz w:val="22"/>
                <w:szCs w:val="22"/>
              </w:rPr>
              <w:t>8,2</w:t>
            </w:r>
          </w:p>
        </w:tc>
        <w:tc>
          <w:tcPr>
            <w:tcW w:w="1253" w:type="dxa"/>
            <w:vAlign w:val="bottom"/>
          </w:tcPr>
          <w:p w:rsidR="00853726" w:rsidRPr="00097B87" w:rsidRDefault="00853726" w:rsidP="00853726">
            <w:pPr>
              <w:spacing w:line="276" w:lineRule="auto"/>
              <w:ind w:right="217"/>
              <w:jc w:val="center"/>
              <w:rPr>
                <w:sz w:val="22"/>
                <w:szCs w:val="22"/>
              </w:rPr>
            </w:pPr>
            <w:r w:rsidRPr="00097B87">
              <w:rPr>
                <w:sz w:val="22"/>
                <w:szCs w:val="22"/>
              </w:rPr>
              <w:t>5,7</w:t>
            </w:r>
          </w:p>
        </w:tc>
        <w:tc>
          <w:tcPr>
            <w:tcW w:w="1128" w:type="dxa"/>
            <w:vAlign w:val="bottom"/>
          </w:tcPr>
          <w:p w:rsidR="00853726" w:rsidRPr="00097B87" w:rsidRDefault="00853726" w:rsidP="00853726">
            <w:pPr>
              <w:spacing w:line="276" w:lineRule="auto"/>
              <w:ind w:right="231"/>
              <w:jc w:val="center"/>
              <w:rPr>
                <w:sz w:val="22"/>
                <w:szCs w:val="22"/>
                <w:lang w:val="en-US"/>
              </w:rPr>
            </w:pPr>
            <w:r w:rsidRPr="00097B87">
              <w:rPr>
                <w:sz w:val="22"/>
                <w:szCs w:val="22"/>
                <w:lang w:val="en-US"/>
              </w:rPr>
              <w:t>5,</w:t>
            </w:r>
            <w:r>
              <w:rPr>
                <w:sz w:val="22"/>
                <w:szCs w:val="22"/>
                <w:lang w:val="en-US"/>
              </w:rPr>
              <w:t>3</w:t>
            </w:r>
          </w:p>
        </w:tc>
        <w:tc>
          <w:tcPr>
            <w:tcW w:w="1701" w:type="dxa"/>
            <w:vAlign w:val="bottom"/>
          </w:tcPr>
          <w:p w:rsidR="00853726" w:rsidRPr="00097B87" w:rsidRDefault="00853726" w:rsidP="00853726">
            <w:pPr>
              <w:spacing w:line="276" w:lineRule="auto"/>
              <w:ind w:right="404"/>
              <w:jc w:val="right"/>
              <w:rPr>
                <w:sz w:val="22"/>
                <w:szCs w:val="22"/>
                <w:lang w:val="en-US"/>
              </w:rPr>
            </w:pPr>
            <w:r w:rsidRPr="00097B87">
              <w:rPr>
                <w:sz w:val="22"/>
                <w:szCs w:val="22"/>
                <w:lang w:val="en-US"/>
              </w:rPr>
              <w:t>3,</w:t>
            </w:r>
            <w:r>
              <w:rPr>
                <w:sz w:val="22"/>
                <w:szCs w:val="22"/>
                <w:lang w:val="en-US"/>
              </w:rPr>
              <w:t>0</w:t>
            </w:r>
          </w:p>
        </w:tc>
      </w:tr>
      <w:tr w:rsidR="00853726" w:rsidRPr="00DD2AB6" w:rsidTr="00853726">
        <w:trPr>
          <w:trHeight w:val="223"/>
        </w:trPr>
        <w:tc>
          <w:tcPr>
            <w:tcW w:w="1543" w:type="dxa"/>
            <w:vAlign w:val="bottom"/>
          </w:tcPr>
          <w:p w:rsidR="00853726" w:rsidRPr="00DD2AB6" w:rsidRDefault="00853726" w:rsidP="00853726">
            <w:pPr>
              <w:spacing w:line="276" w:lineRule="auto"/>
              <w:ind w:left="26"/>
              <w:rPr>
                <w:sz w:val="22"/>
                <w:szCs w:val="22"/>
              </w:rPr>
            </w:pPr>
            <w:r w:rsidRPr="00DD2AB6">
              <w:rPr>
                <w:sz w:val="22"/>
                <w:szCs w:val="22"/>
              </w:rPr>
              <w:t>Nəsimi</w:t>
            </w:r>
          </w:p>
        </w:tc>
        <w:tc>
          <w:tcPr>
            <w:tcW w:w="1265" w:type="dxa"/>
            <w:gridSpan w:val="2"/>
            <w:vAlign w:val="bottom"/>
          </w:tcPr>
          <w:p w:rsidR="00853726" w:rsidRPr="00097B87" w:rsidRDefault="00853726" w:rsidP="00853726">
            <w:pPr>
              <w:spacing w:line="276" w:lineRule="auto"/>
              <w:ind w:right="229"/>
              <w:jc w:val="right"/>
              <w:rPr>
                <w:sz w:val="22"/>
                <w:szCs w:val="22"/>
              </w:rPr>
            </w:pPr>
            <w:r w:rsidRPr="00097B87">
              <w:rPr>
                <w:sz w:val="22"/>
                <w:szCs w:val="22"/>
              </w:rPr>
              <w:t>1,</w:t>
            </w:r>
            <w:r>
              <w:rPr>
                <w:sz w:val="22"/>
                <w:szCs w:val="22"/>
              </w:rPr>
              <w:t>3</w:t>
            </w:r>
          </w:p>
        </w:tc>
        <w:tc>
          <w:tcPr>
            <w:tcW w:w="1440" w:type="dxa"/>
            <w:vAlign w:val="bottom"/>
          </w:tcPr>
          <w:p w:rsidR="00853726" w:rsidRPr="00097B87" w:rsidRDefault="00853726" w:rsidP="00853726">
            <w:pPr>
              <w:spacing w:line="276" w:lineRule="auto"/>
              <w:ind w:right="404"/>
              <w:jc w:val="right"/>
              <w:rPr>
                <w:sz w:val="22"/>
                <w:szCs w:val="22"/>
              </w:rPr>
            </w:pPr>
            <w:r>
              <w:rPr>
                <w:sz w:val="22"/>
                <w:szCs w:val="22"/>
              </w:rPr>
              <w:t>6,6</w:t>
            </w:r>
          </w:p>
        </w:tc>
        <w:tc>
          <w:tcPr>
            <w:tcW w:w="1253" w:type="dxa"/>
            <w:vAlign w:val="bottom"/>
          </w:tcPr>
          <w:p w:rsidR="00853726" w:rsidRPr="00097B87" w:rsidRDefault="00853726" w:rsidP="00853726">
            <w:pPr>
              <w:spacing w:line="276" w:lineRule="auto"/>
              <w:ind w:right="217"/>
              <w:jc w:val="center"/>
              <w:rPr>
                <w:sz w:val="22"/>
                <w:szCs w:val="22"/>
              </w:rPr>
            </w:pPr>
            <w:r w:rsidRPr="00097B87">
              <w:rPr>
                <w:sz w:val="22"/>
                <w:szCs w:val="22"/>
              </w:rPr>
              <w:t>5,</w:t>
            </w:r>
            <w:r>
              <w:rPr>
                <w:sz w:val="22"/>
                <w:szCs w:val="22"/>
              </w:rPr>
              <w:t>3</w:t>
            </w:r>
          </w:p>
        </w:tc>
        <w:tc>
          <w:tcPr>
            <w:tcW w:w="1128" w:type="dxa"/>
            <w:vAlign w:val="bottom"/>
          </w:tcPr>
          <w:p w:rsidR="00853726" w:rsidRPr="00097B87" w:rsidRDefault="00853726" w:rsidP="00853726">
            <w:pPr>
              <w:spacing w:line="276" w:lineRule="auto"/>
              <w:ind w:right="231"/>
              <w:jc w:val="center"/>
              <w:rPr>
                <w:sz w:val="22"/>
                <w:szCs w:val="22"/>
                <w:lang w:val="en-US"/>
              </w:rPr>
            </w:pPr>
            <w:r>
              <w:rPr>
                <w:sz w:val="22"/>
                <w:szCs w:val="22"/>
                <w:lang w:val="en-US"/>
              </w:rPr>
              <w:t>3,9</w:t>
            </w:r>
          </w:p>
        </w:tc>
        <w:tc>
          <w:tcPr>
            <w:tcW w:w="1701" w:type="dxa"/>
            <w:vAlign w:val="bottom"/>
          </w:tcPr>
          <w:p w:rsidR="00853726" w:rsidRPr="00097B87" w:rsidRDefault="00853726" w:rsidP="00853726">
            <w:pPr>
              <w:spacing w:line="276" w:lineRule="auto"/>
              <w:ind w:right="404"/>
              <w:jc w:val="right"/>
              <w:rPr>
                <w:sz w:val="22"/>
                <w:szCs w:val="22"/>
                <w:lang w:val="en-US"/>
              </w:rPr>
            </w:pPr>
            <w:r w:rsidRPr="00097B87">
              <w:rPr>
                <w:sz w:val="22"/>
                <w:szCs w:val="22"/>
                <w:lang w:val="en-US"/>
              </w:rPr>
              <w:t>2,</w:t>
            </w:r>
            <w:r>
              <w:rPr>
                <w:sz w:val="22"/>
                <w:szCs w:val="22"/>
                <w:lang w:val="en-US"/>
              </w:rPr>
              <w:t>5</w:t>
            </w:r>
          </w:p>
        </w:tc>
      </w:tr>
      <w:tr w:rsidR="00853726" w:rsidRPr="00DD2AB6" w:rsidTr="00853726">
        <w:trPr>
          <w:trHeight w:val="211"/>
        </w:trPr>
        <w:tc>
          <w:tcPr>
            <w:tcW w:w="1543" w:type="dxa"/>
            <w:vAlign w:val="bottom"/>
          </w:tcPr>
          <w:p w:rsidR="00853726" w:rsidRPr="00DD2AB6" w:rsidRDefault="00853726" w:rsidP="00853726">
            <w:pPr>
              <w:spacing w:line="276" w:lineRule="auto"/>
              <w:ind w:left="26"/>
              <w:rPr>
                <w:sz w:val="22"/>
                <w:szCs w:val="22"/>
              </w:rPr>
            </w:pPr>
            <w:r w:rsidRPr="00DD2AB6">
              <w:rPr>
                <w:sz w:val="22"/>
                <w:szCs w:val="22"/>
              </w:rPr>
              <w:t>Nizami</w:t>
            </w:r>
          </w:p>
        </w:tc>
        <w:tc>
          <w:tcPr>
            <w:tcW w:w="1265" w:type="dxa"/>
            <w:gridSpan w:val="2"/>
            <w:vAlign w:val="bottom"/>
          </w:tcPr>
          <w:p w:rsidR="00853726" w:rsidRPr="00097B87" w:rsidRDefault="00853726" w:rsidP="00853726">
            <w:pPr>
              <w:spacing w:line="276" w:lineRule="auto"/>
              <w:ind w:right="229"/>
              <w:jc w:val="right"/>
              <w:rPr>
                <w:sz w:val="22"/>
                <w:szCs w:val="22"/>
              </w:rPr>
            </w:pPr>
            <w:r>
              <w:rPr>
                <w:sz w:val="22"/>
                <w:szCs w:val="22"/>
              </w:rPr>
              <w:t>2,9</w:t>
            </w:r>
          </w:p>
        </w:tc>
        <w:tc>
          <w:tcPr>
            <w:tcW w:w="1440" w:type="dxa"/>
            <w:vAlign w:val="bottom"/>
          </w:tcPr>
          <w:p w:rsidR="00853726" w:rsidRPr="00097B87" w:rsidRDefault="00853726" w:rsidP="00853726">
            <w:pPr>
              <w:spacing w:line="276" w:lineRule="auto"/>
              <w:ind w:right="404"/>
              <w:jc w:val="right"/>
              <w:rPr>
                <w:sz w:val="22"/>
                <w:szCs w:val="22"/>
              </w:rPr>
            </w:pPr>
            <w:r w:rsidRPr="00097B87">
              <w:rPr>
                <w:sz w:val="22"/>
                <w:szCs w:val="22"/>
              </w:rPr>
              <w:t>8,</w:t>
            </w:r>
            <w:r>
              <w:rPr>
                <w:sz w:val="22"/>
                <w:szCs w:val="22"/>
              </w:rPr>
              <w:t>3</w:t>
            </w:r>
          </w:p>
        </w:tc>
        <w:tc>
          <w:tcPr>
            <w:tcW w:w="1253" w:type="dxa"/>
            <w:vAlign w:val="bottom"/>
          </w:tcPr>
          <w:p w:rsidR="00853726" w:rsidRPr="00097B87" w:rsidRDefault="00853726" w:rsidP="00853726">
            <w:pPr>
              <w:spacing w:line="276" w:lineRule="auto"/>
              <w:ind w:right="217"/>
              <w:jc w:val="center"/>
              <w:rPr>
                <w:sz w:val="22"/>
                <w:szCs w:val="22"/>
              </w:rPr>
            </w:pPr>
            <w:r w:rsidRPr="00097B87">
              <w:rPr>
                <w:sz w:val="22"/>
                <w:szCs w:val="22"/>
              </w:rPr>
              <w:t>5,</w:t>
            </w:r>
            <w:r>
              <w:rPr>
                <w:sz w:val="22"/>
                <w:szCs w:val="22"/>
              </w:rPr>
              <w:t>4</w:t>
            </w:r>
          </w:p>
        </w:tc>
        <w:tc>
          <w:tcPr>
            <w:tcW w:w="1128" w:type="dxa"/>
            <w:vAlign w:val="bottom"/>
          </w:tcPr>
          <w:p w:rsidR="00853726" w:rsidRPr="00097B87" w:rsidRDefault="00853726" w:rsidP="00853726">
            <w:pPr>
              <w:spacing w:line="276" w:lineRule="auto"/>
              <w:ind w:right="231"/>
              <w:jc w:val="center"/>
              <w:rPr>
                <w:sz w:val="22"/>
                <w:szCs w:val="22"/>
                <w:lang w:val="en-US"/>
              </w:rPr>
            </w:pPr>
            <w:r>
              <w:rPr>
                <w:sz w:val="22"/>
                <w:szCs w:val="22"/>
                <w:lang w:val="en-US"/>
              </w:rPr>
              <w:t>4,5</w:t>
            </w:r>
          </w:p>
        </w:tc>
        <w:tc>
          <w:tcPr>
            <w:tcW w:w="1701" w:type="dxa"/>
            <w:vAlign w:val="bottom"/>
          </w:tcPr>
          <w:p w:rsidR="00853726" w:rsidRPr="00097B87" w:rsidRDefault="00853726" w:rsidP="00853726">
            <w:pPr>
              <w:spacing w:line="276" w:lineRule="auto"/>
              <w:ind w:right="404"/>
              <w:jc w:val="right"/>
              <w:rPr>
                <w:sz w:val="22"/>
                <w:szCs w:val="22"/>
                <w:lang w:val="en-US"/>
              </w:rPr>
            </w:pPr>
            <w:r w:rsidRPr="00097B87">
              <w:rPr>
                <w:sz w:val="22"/>
                <w:szCs w:val="22"/>
                <w:lang w:val="en-US"/>
              </w:rPr>
              <w:t>2,</w:t>
            </w:r>
            <w:r>
              <w:rPr>
                <w:sz w:val="22"/>
                <w:szCs w:val="22"/>
                <w:lang w:val="en-US"/>
              </w:rPr>
              <w:t>6</w:t>
            </w:r>
          </w:p>
        </w:tc>
      </w:tr>
      <w:tr w:rsidR="00853726" w:rsidRPr="00DD2AB6" w:rsidTr="00853726">
        <w:trPr>
          <w:trHeight w:val="211"/>
        </w:trPr>
        <w:tc>
          <w:tcPr>
            <w:tcW w:w="1543" w:type="dxa"/>
            <w:vAlign w:val="bottom"/>
          </w:tcPr>
          <w:p w:rsidR="00853726" w:rsidRPr="00DD2AB6" w:rsidRDefault="00853726" w:rsidP="00853726">
            <w:pPr>
              <w:spacing w:line="276" w:lineRule="auto"/>
              <w:ind w:left="26"/>
              <w:rPr>
                <w:sz w:val="22"/>
                <w:szCs w:val="22"/>
              </w:rPr>
            </w:pPr>
            <w:r w:rsidRPr="00DD2AB6">
              <w:rPr>
                <w:sz w:val="22"/>
                <w:szCs w:val="22"/>
              </w:rPr>
              <w:t>Xətai</w:t>
            </w:r>
          </w:p>
        </w:tc>
        <w:tc>
          <w:tcPr>
            <w:tcW w:w="1265" w:type="dxa"/>
            <w:gridSpan w:val="2"/>
            <w:vAlign w:val="bottom"/>
          </w:tcPr>
          <w:p w:rsidR="00853726" w:rsidRPr="00097B87" w:rsidRDefault="00853726" w:rsidP="00853726">
            <w:pPr>
              <w:spacing w:line="276" w:lineRule="auto"/>
              <w:ind w:right="229"/>
              <w:jc w:val="right"/>
              <w:rPr>
                <w:sz w:val="22"/>
                <w:szCs w:val="22"/>
              </w:rPr>
            </w:pPr>
            <w:r>
              <w:rPr>
                <w:sz w:val="22"/>
                <w:szCs w:val="22"/>
              </w:rPr>
              <w:t>3,2</w:t>
            </w:r>
          </w:p>
        </w:tc>
        <w:tc>
          <w:tcPr>
            <w:tcW w:w="1440" w:type="dxa"/>
            <w:vAlign w:val="bottom"/>
          </w:tcPr>
          <w:p w:rsidR="00853726" w:rsidRPr="00097B87" w:rsidRDefault="00853726" w:rsidP="00853726">
            <w:pPr>
              <w:spacing w:line="276" w:lineRule="auto"/>
              <w:ind w:right="404"/>
              <w:jc w:val="right"/>
              <w:rPr>
                <w:sz w:val="22"/>
                <w:szCs w:val="22"/>
              </w:rPr>
            </w:pPr>
            <w:r>
              <w:rPr>
                <w:sz w:val="22"/>
                <w:szCs w:val="22"/>
              </w:rPr>
              <w:t>9,3</w:t>
            </w:r>
          </w:p>
        </w:tc>
        <w:tc>
          <w:tcPr>
            <w:tcW w:w="1253" w:type="dxa"/>
            <w:vAlign w:val="bottom"/>
          </w:tcPr>
          <w:p w:rsidR="00853726" w:rsidRPr="00097B87" w:rsidRDefault="00853726" w:rsidP="00853726">
            <w:pPr>
              <w:spacing w:line="276" w:lineRule="auto"/>
              <w:ind w:right="217"/>
              <w:jc w:val="center"/>
              <w:rPr>
                <w:sz w:val="22"/>
                <w:szCs w:val="22"/>
              </w:rPr>
            </w:pPr>
            <w:r w:rsidRPr="00097B87">
              <w:rPr>
                <w:sz w:val="22"/>
                <w:szCs w:val="22"/>
              </w:rPr>
              <w:t>6,</w:t>
            </w:r>
            <w:r>
              <w:rPr>
                <w:sz w:val="22"/>
                <w:szCs w:val="22"/>
              </w:rPr>
              <w:t>1</w:t>
            </w:r>
          </w:p>
        </w:tc>
        <w:tc>
          <w:tcPr>
            <w:tcW w:w="1128" w:type="dxa"/>
            <w:vAlign w:val="bottom"/>
          </w:tcPr>
          <w:p w:rsidR="00853726" w:rsidRPr="00097B87" w:rsidRDefault="00853726" w:rsidP="00853726">
            <w:pPr>
              <w:spacing w:line="276" w:lineRule="auto"/>
              <w:ind w:right="231"/>
              <w:jc w:val="center"/>
              <w:rPr>
                <w:sz w:val="22"/>
                <w:szCs w:val="22"/>
                <w:lang w:val="en-US"/>
              </w:rPr>
            </w:pPr>
            <w:r>
              <w:rPr>
                <w:sz w:val="22"/>
                <w:szCs w:val="22"/>
                <w:lang w:val="en-US"/>
              </w:rPr>
              <w:t>5,6</w:t>
            </w:r>
          </w:p>
        </w:tc>
        <w:tc>
          <w:tcPr>
            <w:tcW w:w="1701" w:type="dxa"/>
            <w:vAlign w:val="bottom"/>
          </w:tcPr>
          <w:p w:rsidR="00853726" w:rsidRPr="00097B87" w:rsidRDefault="00853726" w:rsidP="00853726">
            <w:pPr>
              <w:spacing w:line="276" w:lineRule="auto"/>
              <w:ind w:right="404"/>
              <w:jc w:val="right"/>
              <w:rPr>
                <w:sz w:val="22"/>
                <w:szCs w:val="22"/>
                <w:lang w:val="en-US"/>
              </w:rPr>
            </w:pPr>
            <w:r w:rsidRPr="00097B87">
              <w:rPr>
                <w:sz w:val="22"/>
                <w:szCs w:val="22"/>
                <w:lang w:val="en-US"/>
              </w:rPr>
              <w:t>3,</w:t>
            </w:r>
            <w:r>
              <w:rPr>
                <w:sz w:val="22"/>
                <w:szCs w:val="22"/>
                <w:lang w:val="en-US"/>
              </w:rPr>
              <w:t>1</w:t>
            </w:r>
          </w:p>
        </w:tc>
      </w:tr>
      <w:tr w:rsidR="00853726" w:rsidRPr="00DD2AB6" w:rsidTr="00853726">
        <w:trPr>
          <w:trHeight w:val="211"/>
        </w:trPr>
        <w:tc>
          <w:tcPr>
            <w:tcW w:w="1543" w:type="dxa"/>
            <w:vAlign w:val="bottom"/>
          </w:tcPr>
          <w:p w:rsidR="00853726" w:rsidRPr="00DD2AB6" w:rsidRDefault="00853726" w:rsidP="00853726">
            <w:pPr>
              <w:spacing w:line="276" w:lineRule="auto"/>
              <w:ind w:left="26"/>
              <w:rPr>
                <w:sz w:val="22"/>
                <w:szCs w:val="22"/>
              </w:rPr>
            </w:pPr>
            <w:r w:rsidRPr="00DD2AB6">
              <w:rPr>
                <w:sz w:val="22"/>
                <w:szCs w:val="22"/>
              </w:rPr>
              <w:t>Yasamal</w:t>
            </w:r>
          </w:p>
        </w:tc>
        <w:tc>
          <w:tcPr>
            <w:tcW w:w="1265" w:type="dxa"/>
            <w:gridSpan w:val="2"/>
            <w:vAlign w:val="bottom"/>
          </w:tcPr>
          <w:p w:rsidR="00853726" w:rsidRPr="00097B87" w:rsidRDefault="00853726" w:rsidP="00853726">
            <w:pPr>
              <w:spacing w:line="276" w:lineRule="auto"/>
              <w:ind w:right="229"/>
              <w:jc w:val="right"/>
              <w:rPr>
                <w:sz w:val="22"/>
                <w:szCs w:val="22"/>
              </w:rPr>
            </w:pPr>
            <w:r>
              <w:rPr>
                <w:sz w:val="22"/>
                <w:szCs w:val="22"/>
              </w:rPr>
              <w:t>2,4</w:t>
            </w:r>
          </w:p>
        </w:tc>
        <w:tc>
          <w:tcPr>
            <w:tcW w:w="1440" w:type="dxa"/>
            <w:vAlign w:val="bottom"/>
          </w:tcPr>
          <w:p w:rsidR="00853726" w:rsidRPr="00097B87" w:rsidRDefault="00853726" w:rsidP="00853726">
            <w:pPr>
              <w:spacing w:line="276" w:lineRule="auto"/>
              <w:ind w:right="404"/>
              <w:jc w:val="right"/>
              <w:rPr>
                <w:sz w:val="22"/>
                <w:szCs w:val="22"/>
              </w:rPr>
            </w:pPr>
            <w:r w:rsidRPr="00097B87">
              <w:rPr>
                <w:sz w:val="22"/>
                <w:szCs w:val="22"/>
              </w:rPr>
              <w:t>1</w:t>
            </w:r>
            <w:r>
              <w:rPr>
                <w:sz w:val="22"/>
                <w:szCs w:val="22"/>
              </w:rPr>
              <w:t>0,8</w:t>
            </w:r>
          </w:p>
        </w:tc>
        <w:tc>
          <w:tcPr>
            <w:tcW w:w="1253" w:type="dxa"/>
            <w:vAlign w:val="bottom"/>
          </w:tcPr>
          <w:p w:rsidR="00853726" w:rsidRPr="00097B87" w:rsidRDefault="00853726" w:rsidP="00853726">
            <w:pPr>
              <w:spacing w:line="276" w:lineRule="auto"/>
              <w:ind w:right="217"/>
              <w:jc w:val="center"/>
              <w:rPr>
                <w:sz w:val="22"/>
                <w:szCs w:val="22"/>
              </w:rPr>
            </w:pPr>
            <w:r w:rsidRPr="00097B87">
              <w:rPr>
                <w:sz w:val="22"/>
                <w:szCs w:val="22"/>
              </w:rPr>
              <w:t>8,</w:t>
            </w:r>
            <w:r>
              <w:rPr>
                <w:sz w:val="22"/>
                <w:szCs w:val="22"/>
              </w:rPr>
              <w:t>4</w:t>
            </w:r>
          </w:p>
        </w:tc>
        <w:tc>
          <w:tcPr>
            <w:tcW w:w="1128" w:type="dxa"/>
            <w:vAlign w:val="bottom"/>
          </w:tcPr>
          <w:p w:rsidR="00853726" w:rsidRPr="00097B87" w:rsidRDefault="00853726" w:rsidP="00853726">
            <w:pPr>
              <w:spacing w:line="276" w:lineRule="auto"/>
              <w:ind w:right="231"/>
              <w:jc w:val="center"/>
              <w:rPr>
                <w:sz w:val="22"/>
                <w:szCs w:val="22"/>
                <w:lang w:val="en-US"/>
              </w:rPr>
            </w:pPr>
            <w:r>
              <w:rPr>
                <w:sz w:val="22"/>
                <w:szCs w:val="22"/>
                <w:lang w:val="en-US"/>
              </w:rPr>
              <w:t>6,5</w:t>
            </w:r>
          </w:p>
        </w:tc>
        <w:tc>
          <w:tcPr>
            <w:tcW w:w="1701" w:type="dxa"/>
            <w:vAlign w:val="bottom"/>
          </w:tcPr>
          <w:p w:rsidR="00853726" w:rsidRPr="00097B87" w:rsidRDefault="00853726" w:rsidP="00853726">
            <w:pPr>
              <w:spacing w:line="276" w:lineRule="auto"/>
              <w:ind w:right="404"/>
              <w:jc w:val="right"/>
              <w:rPr>
                <w:sz w:val="22"/>
                <w:szCs w:val="22"/>
                <w:lang w:val="en-US"/>
              </w:rPr>
            </w:pPr>
            <w:r w:rsidRPr="00097B87">
              <w:rPr>
                <w:sz w:val="22"/>
                <w:szCs w:val="22"/>
                <w:lang w:val="en-US"/>
              </w:rPr>
              <w:t>4,</w:t>
            </w:r>
            <w:r>
              <w:rPr>
                <w:sz w:val="22"/>
                <w:szCs w:val="22"/>
                <w:lang w:val="en-US"/>
              </w:rPr>
              <w:t>0</w:t>
            </w:r>
          </w:p>
        </w:tc>
      </w:tr>
      <w:tr w:rsidR="00853726" w:rsidRPr="00DD2AB6" w:rsidTr="00853726">
        <w:trPr>
          <w:trHeight w:val="223"/>
        </w:trPr>
        <w:tc>
          <w:tcPr>
            <w:tcW w:w="1543" w:type="dxa"/>
            <w:tcBorders>
              <w:bottom w:val="double" w:sz="4" w:space="0" w:color="auto"/>
            </w:tcBorders>
            <w:vAlign w:val="bottom"/>
          </w:tcPr>
          <w:p w:rsidR="00853726" w:rsidRPr="00DD2AB6" w:rsidRDefault="00853726" w:rsidP="00853726">
            <w:pPr>
              <w:spacing w:line="276" w:lineRule="auto"/>
              <w:ind w:left="26"/>
              <w:rPr>
                <w:sz w:val="22"/>
                <w:szCs w:val="22"/>
              </w:rPr>
            </w:pPr>
            <w:r w:rsidRPr="00DD2AB6">
              <w:rPr>
                <w:sz w:val="22"/>
                <w:szCs w:val="22"/>
              </w:rPr>
              <w:t>Pirallahı</w:t>
            </w:r>
          </w:p>
        </w:tc>
        <w:tc>
          <w:tcPr>
            <w:tcW w:w="1265" w:type="dxa"/>
            <w:gridSpan w:val="2"/>
            <w:tcBorders>
              <w:bottom w:val="double" w:sz="4" w:space="0" w:color="auto"/>
            </w:tcBorders>
            <w:vAlign w:val="bottom"/>
          </w:tcPr>
          <w:p w:rsidR="00853726" w:rsidRPr="00097B87" w:rsidRDefault="00853726" w:rsidP="00853726">
            <w:pPr>
              <w:spacing w:line="276" w:lineRule="auto"/>
              <w:ind w:right="229"/>
              <w:jc w:val="right"/>
              <w:rPr>
                <w:sz w:val="22"/>
                <w:szCs w:val="22"/>
              </w:rPr>
            </w:pPr>
            <w:r>
              <w:rPr>
                <w:sz w:val="22"/>
                <w:szCs w:val="22"/>
              </w:rPr>
              <w:t>1,3</w:t>
            </w:r>
          </w:p>
        </w:tc>
        <w:tc>
          <w:tcPr>
            <w:tcW w:w="1440" w:type="dxa"/>
            <w:tcBorders>
              <w:bottom w:val="double" w:sz="4" w:space="0" w:color="auto"/>
            </w:tcBorders>
            <w:vAlign w:val="bottom"/>
          </w:tcPr>
          <w:p w:rsidR="00853726" w:rsidRPr="00097B87" w:rsidRDefault="00853726" w:rsidP="00853726">
            <w:pPr>
              <w:spacing w:line="276" w:lineRule="auto"/>
              <w:ind w:right="404"/>
              <w:jc w:val="right"/>
              <w:rPr>
                <w:sz w:val="22"/>
                <w:szCs w:val="22"/>
              </w:rPr>
            </w:pPr>
            <w:r>
              <w:rPr>
                <w:sz w:val="22"/>
                <w:szCs w:val="22"/>
              </w:rPr>
              <w:t>7,7</w:t>
            </w:r>
          </w:p>
        </w:tc>
        <w:tc>
          <w:tcPr>
            <w:tcW w:w="1253" w:type="dxa"/>
            <w:tcBorders>
              <w:bottom w:val="double" w:sz="4" w:space="0" w:color="auto"/>
            </w:tcBorders>
            <w:vAlign w:val="bottom"/>
          </w:tcPr>
          <w:p w:rsidR="00853726" w:rsidRPr="00097B87" w:rsidRDefault="00853726" w:rsidP="00853726">
            <w:pPr>
              <w:spacing w:line="276" w:lineRule="auto"/>
              <w:ind w:right="217"/>
              <w:jc w:val="center"/>
              <w:rPr>
                <w:sz w:val="22"/>
                <w:szCs w:val="22"/>
              </w:rPr>
            </w:pPr>
            <w:r w:rsidRPr="00097B87">
              <w:rPr>
                <w:sz w:val="22"/>
                <w:szCs w:val="22"/>
              </w:rPr>
              <w:t>6,</w:t>
            </w:r>
            <w:r>
              <w:rPr>
                <w:sz w:val="22"/>
                <w:szCs w:val="22"/>
              </w:rPr>
              <w:t>4</w:t>
            </w:r>
          </w:p>
        </w:tc>
        <w:tc>
          <w:tcPr>
            <w:tcW w:w="1128" w:type="dxa"/>
            <w:tcBorders>
              <w:bottom w:val="double" w:sz="4" w:space="0" w:color="auto"/>
            </w:tcBorders>
            <w:vAlign w:val="bottom"/>
          </w:tcPr>
          <w:p w:rsidR="00853726" w:rsidRPr="00097B87" w:rsidRDefault="00853726" w:rsidP="00853726">
            <w:pPr>
              <w:spacing w:line="276" w:lineRule="auto"/>
              <w:ind w:right="231"/>
              <w:jc w:val="center"/>
              <w:rPr>
                <w:sz w:val="22"/>
                <w:szCs w:val="22"/>
                <w:lang w:val="en-US"/>
              </w:rPr>
            </w:pPr>
            <w:r>
              <w:rPr>
                <w:sz w:val="22"/>
                <w:szCs w:val="22"/>
                <w:lang w:val="en-US"/>
              </w:rPr>
              <w:t>3,8</w:t>
            </w:r>
          </w:p>
        </w:tc>
        <w:tc>
          <w:tcPr>
            <w:tcW w:w="1701" w:type="dxa"/>
            <w:tcBorders>
              <w:bottom w:val="double" w:sz="4" w:space="0" w:color="auto"/>
            </w:tcBorders>
            <w:vAlign w:val="bottom"/>
          </w:tcPr>
          <w:p w:rsidR="00853726" w:rsidRPr="00097B87" w:rsidRDefault="00853726" w:rsidP="00853726">
            <w:pPr>
              <w:spacing w:line="276" w:lineRule="auto"/>
              <w:ind w:right="404"/>
              <w:jc w:val="right"/>
              <w:rPr>
                <w:sz w:val="22"/>
                <w:szCs w:val="22"/>
                <w:lang w:val="en-US"/>
              </w:rPr>
            </w:pPr>
            <w:r w:rsidRPr="00097B87">
              <w:rPr>
                <w:sz w:val="22"/>
                <w:szCs w:val="22"/>
                <w:lang w:val="en-US"/>
              </w:rPr>
              <w:t>1,</w:t>
            </w:r>
            <w:r>
              <w:rPr>
                <w:sz w:val="22"/>
                <w:szCs w:val="22"/>
                <w:lang w:val="en-US"/>
              </w:rPr>
              <w:t>8</w:t>
            </w:r>
          </w:p>
        </w:tc>
      </w:tr>
    </w:tbl>
    <w:p w:rsidR="00853726" w:rsidRPr="00DD2AB6" w:rsidRDefault="00853726" w:rsidP="00853726">
      <w:pPr>
        <w:ind w:left="2013"/>
        <w:rPr>
          <w:sz w:val="22"/>
          <w:szCs w:val="22"/>
        </w:rPr>
      </w:pPr>
    </w:p>
    <w:p w:rsidR="00853726" w:rsidRPr="00F4551F" w:rsidRDefault="00853726" w:rsidP="00853726">
      <w:pPr>
        <w:ind w:left="2013"/>
        <w:rPr>
          <w:rFonts w:ascii="Arial" w:hAnsi="Arial" w:cs="Arial"/>
          <w:color w:val="FF0000"/>
        </w:rPr>
      </w:pPr>
    </w:p>
    <w:p w:rsidR="00853726" w:rsidRDefault="00853726" w:rsidP="00853726">
      <w:pPr>
        <w:ind w:left="2013"/>
        <w:rPr>
          <w:rFonts w:ascii="Arial" w:hAnsi="Arial" w:cs="Arial"/>
          <w:color w:val="FF0000"/>
        </w:rPr>
      </w:pPr>
    </w:p>
    <w:p w:rsidR="00853726" w:rsidRDefault="00853726" w:rsidP="00853726">
      <w:pPr>
        <w:ind w:left="2013"/>
        <w:rPr>
          <w:rFonts w:ascii="Arial" w:hAnsi="Arial" w:cs="Arial"/>
          <w:color w:val="FF0000"/>
        </w:rPr>
      </w:pPr>
    </w:p>
    <w:p w:rsidR="00853726" w:rsidRDefault="00853726" w:rsidP="00853726">
      <w:pPr>
        <w:ind w:left="2013"/>
        <w:rPr>
          <w:rFonts w:ascii="Arial" w:hAnsi="Arial" w:cs="Arial"/>
          <w:color w:val="FF0000"/>
        </w:rPr>
      </w:pPr>
    </w:p>
    <w:p w:rsidR="00853726" w:rsidRDefault="00853726" w:rsidP="00853726">
      <w:pPr>
        <w:ind w:left="2013"/>
        <w:rPr>
          <w:rFonts w:ascii="Arial" w:hAnsi="Arial" w:cs="Arial"/>
          <w:color w:val="FF0000"/>
        </w:rPr>
      </w:pPr>
    </w:p>
    <w:p w:rsidR="00853726" w:rsidRDefault="00853726" w:rsidP="00853726">
      <w:pPr>
        <w:ind w:left="2013"/>
        <w:rPr>
          <w:rFonts w:ascii="Arial" w:hAnsi="Arial" w:cs="Arial"/>
          <w:color w:val="FF0000"/>
        </w:rPr>
      </w:pPr>
    </w:p>
    <w:p w:rsidR="00853726" w:rsidRDefault="00853726" w:rsidP="00853726">
      <w:pPr>
        <w:ind w:left="2013"/>
        <w:rPr>
          <w:rFonts w:ascii="Arial" w:hAnsi="Arial" w:cs="Arial"/>
          <w:color w:val="FF0000"/>
        </w:rPr>
      </w:pPr>
    </w:p>
    <w:p w:rsidR="00853726" w:rsidRDefault="00853726" w:rsidP="00853726">
      <w:pPr>
        <w:ind w:left="2013"/>
        <w:rPr>
          <w:rFonts w:ascii="Arial" w:hAnsi="Arial" w:cs="Arial"/>
          <w:color w:val="FF0000"/>
        </w:rPr>
      </w:pPr>
    </w:p>
    <w:p w:rsidR="00853726" w:rsidRDefault="00853726" w:rsidP="00853726">
      <w:pPr>
        <w:ind w:left="2013"/>
        <w:rPr>
          <w:rFonts w:ascii="Arial" w:hAnsi="Arial" w:cs="Arial"/>
          <w:color w:val="FF0000"/>
        </w:rPr>
      </w:pPr>
    </w:p>
    <w:p w:rsidR="00853726" w:rsidRDefault="00853726" w:rsidP="00853726">
      <w:pPr>
        <w:ind w:left="2013"/>
        <w:rPr>
          <w:rFonts w:ascii="Arial" w:hAnsi="Arial" w:cs="Arial"/>
          <w:color w:val="FF0000"/>
        </w:rPr>
      </w:pPr>
    </w:p>
    <w:p w:rsidR="00853726" w:rsidRDefault="00853726" w:rsidP="00853726">
      <w:pPr>
        <w:ind w:left="2013"/>
        <w:rPr>
          <w:rFonts w:ascii="Arial" w:hAnsi="Arial" w:cs="Arial"/>
          <w:color w:val="FF0000"/>
        </w:rPr>
      </w:pPr>
    </w:p>
    <w:p w:rsidR="00853726" w:rsidRDefault="00853726" w:rsidP="00853726">
      <w:pPr>
        <w:ind w:left="2013"/>
        <w:rPr>
          <w:rFonts w:ascii="Arial" w:hAnsi="Arial" w:cs="Arial"/>
          <w:color w:val="FF0000"/>
        </w:rPr>
      </w:pPr>
    </w:p>
    <w:p w:rsidR="00853726" w:rsidRDefault="00853726" w:rsidP="00853726">
      <w:pPr>
        <w:ind w:left="2013"/>
        <w:rPr>
          <w:rFonts w:ascii="Arial" w:hAnsi="Arial" w:cs="Arial"/>
          <w:color w:val="FF0000"/>
        </w:rPr>
      </w:pPr>
    </w:p>
    <w:p w:rsidR="00853726" w:rsidRDefault="00853726" w:rsidP="00853726">
      <w:pPr>
        <w:ind w:left="2013"/>
        <w:rPr>
          <w:rFonts w:ascii="Arial" w:hAnsi="Arial" w:cs="Arial"/>
          <w:color w:val="FF0000"/>
        </w:rPr>
      </w:pPr>
    </w:p>
    <w:p w:rsidR="00853726" w:rsidRDefault="00853726" w:rsidP="00853726">
      <w:pPr>
        <w:ind w:left="2013"/>
        <w:rPr>
          <w:rFonts w:ascii="Arial" w:hAnsi="Arial" w:cs="Arial"/>
          <w:color w:val="FF0000"/>
        </w:rPr>
      </w:pPr>
    </w:p>
    <w:p w:rsidR="00853726" w:rsidRDefault="00853726" w:rsidP="00853726">
      <w:pPr>
        <w:ind w:left="2013"/>
        <w:rPr>
          <w:rFonts w:ascii="Arial" w:hAnsi="Arial" w:cs="Arial"/>
          <w:color w:val="FF0000"/>
        </w:rPr>
      </w:pPr>
    </w:p>
    <w:p w:rsidR="00853726" w:rsidRDefault="00853726" w:rsidP="00853726">
      <w:pPr>
        <w:ind w:left="2013"/>
        <w:rPr>
          <w:rFonts w:ascii="Arial" w:hAnsi="Arial" w:cs="Arial"/>
          <w:color w:val="FF0000"/>
        </w:rPr>
      </w:pPr>
    </w:p>
    <w:p w:rsidR="00853726" w:rsidRPr="00F4551F" w:rsidRDefault="00853726" w:rsidP="00853726">
      <w:pPr>
        <w:ind w:left="2013"/>
        <w:rPr>
          <w:rFonts w:ascii="Arial" w:hAnsi="Arial" w:cs="Arial"/>
          <w:color w:val="FF0000"/>
        </w:rPr>
      </w:pPr>
    </w:p>
    <w:p w:rsidR="00853726" w:rsidRDefault="00853726" w:rsidP="00853726">
      <w:pPr>
        <w:ind w:left="555"/>
        <w:rPr>
          <w:b/>
          <w:sz w:val="22"/>
          <w:szCs w:val="22"/>
        </w:rPr>
      </w:pPr>
      <w:r>
        <w:rPr>
          <w:b/>
          <w:sz w:val="22"/>
          <w:szCs w:val="22"/>
        </w:rPr>
        <w:lastRenderedPageBreak/>
        <w:t xml:space="preserve">    </w:t>
      </w:r>
      <w:r w:rsidRPr="00BE0972">
        <w:rPr>
          <w:b/>
          <w:sz w:val="22"/>
          <w:szCs w:val="22"/>
        </w:rPr>
        <w:t>2.1</w:t>
      </w:r>
      <w:r>
        <w:rPr>
          <w:b/>
          <w:sz w:val="22"/>
          <w:szCs w:val="22"/>
        </w:rPr>
        <w:t>3</w:t>
      </w:r>
      <w:r w:rsidRPr="00BE0972">
        <w:rPr>
          <w:b/>
          <w:sz w:val="22"/>
          <w:szCs w:val="22"/>
        </w:rPr>
        <w:t xml:space="preserve">  </w:t>
      </w:r>
      <w:r>
        <w:rPr>
          <w:b/>
          <w:sz w:val="22"/>
          <w:szCs w:val="22"/>
        </w:rPr>
        <w:t xml:space="preserve"> </w:t>
      </w:r>
      <w:r w:rsidRPr="00BE0972">
        <w:rPr>
          <w:b/>
          <w:sz w:val="22"/>
          <w:szCs w:val="22"/>
        </w:rPr>
        <w:t xml:space="preserve"> Bakı şəhəri üzrə əhalinin təbii artımı,</w:t>
      </w:r>
      <w:r>
        <w:rPr>
          <w:b/>
          <w:sz w:val="22"/>
          <w:szCs w:val="22"/>
        </w:rPr>
        <w:t xml:space="preserve"> </w:t>
      </w:r>
      <w:r w:rsidRPr="00BE0972">
        <w:rPr>
          <w:b/>
          <w:sz w:val="22"/>
          <w:szCs w:val="22"/>
        </w:rPr>
        <w:t xml:space="preserve">doğulanların, </w:t>
      </w:r>
    </w:p>
    <w:p w:rsidR="00853726" w:rsidRPr="00BE0972" w:rsidRDefault="00853726" w:rsidP="00853726">
      <w:pPr>
        <w:ind w:left="555"/>
        <w:rPr>
          <w:sz w:val="22"/>
          <w:szCs w:val="22"/>
        </w:rPr>
      </w:pPr>
      <w:r>
        <w:rPr>
          <w:b/>
          <w:sz w:val="22"/>
          <w:szCs w:val="22"/>
        </w:rPr>
        <w:t xml:space="preserve">               </w:t>
      </w:r>
      <w:r w:rsidRPr="00BE0972">
        <w:rPr>
          <w:b/>
          <w:sz w:val="22"/>
          <w:szCs w:val="22"/>
        </w:rPr>
        <w:t>ölənlərin sayı</w:t>
      </w:r>
      <w:r>
        <w:rPr>
          <w:b/>
          <w:sz w:val="22"/>
          <w:szCs w:val="22"/>
        </w:rPr>
        <w:t xml:space="preserve"> </w:t>
      </w:r>
      <w:r w:rsidRPr="00BE0972">
        <w:rPr>
          <w:sz w:val="22"/>
          <w:szCs w:val="22"/>
        </w:rPr>
        <w:t>(ilin sonuna,</w:t>
      </w:r>
      <w:r w:rsidRPr="00BE0972">
        <w:rPr>
          <w:b/>
          <w:sz w:val="22"/>
          <w:szCs w:val="22"/>
        </w:rPr>
        <w:t xml:space="preserve"> </w:t>
      </w:r>
      <w:r w:rsidRPr="00BE0972">
        <w:rPr>
          <w:sz w:val="22"/>
          <w:szCs w:val="22"/>
        </w:rPr>
        <w:t>nəfər)</w:t>
      </w:r>
    </w:p>
    <w:p w:rsidR="00853726" w:rsidRDefault="00853726" w:rsidP="00853726">
      <w:pPr>
        <w:ind w:left="1270"/>
        <w:rPr>
          <w:b/>
          <w:sz w:val="22"/>
          <w:szCs w:val="22"/>
        </w:rPr>
      </w:pPr>
    </w:p>
    <w:p w:rsidR="00551D43" w:rsidRPr="00BE0972" w:rsidRDefault="00551D43" w:rsidP="00853726">
      <w:pPr>
        <w:ind w:left="1270"/>
        <w:rPr>
          <w:b/>
          <w:sz w:val="22"/>
          <w:szCs w:val="22"/>
        </w:rPr>
      </w:pPr>
    </w:p>
    <w:p w:rsidR="00853726" w:rsidRPr="00BE0972" w:rsidRDefault="00853726" w:rsidP="00853726">
      <w:pPr>
        <w:jc w:val="center"/>
        <w:rPr>
          <w:b/>
          <w:sz w:val="22"/>
          <w:szCs w:val="22"/>
        </w:rPr>
      </w:pPr>
    </w:p>
    <w:tbl>
      <w:tblPr>
        <w:tblW w:w="7128" w:type="dxa"/>
        <w:tblInd w:w="288" w:type="dxa"/>
        <w:tblLook w:val="01E0" w:firstRow="1" w:lastRow="1" w:firstColumn="1" w:lastColumn="1" w:noHBand="0" w:noVBand="0"/>
      </w:tblPr>
      <w:tblGrid>
        <w:gridCol w:w="1088"/>
        <w:gridCol w:w="1828"/>
        <w:gridCol w:w="2052"/>
        <w:gridCol w:w="2160"/>
      </w:tblGrid>
      <w:tr w:rsidR="00853726" w:rsidRPr="00BE0972" w:rsidTr="00853726">
        <w:tc>
          <w:tcPr>
            <w:tcW w:w="1088" w:type="dxa"/>
            <w:tcBorders>
              <w:top w:val="double" w:sz="4" w:space="0" w:color="auto"/>
              <w:left w:val="nil"/>
              <w:bottom w:val="double" w:sz="4" w:space="0" w:color="auto"/>
              <w:right w:val="double" w:sz="4" w:space="0" w:color="auto"/>
            </w:tcBorders>
            <w:shd w:val="clear" w:color="auto" w:fill="auto"/>
            <w:vAlign w:val="center"/>
          </w:tcPr>
          <w:p w:rsidR="00853726" w:rsidRPr="00BE0972" w:rsidRDefault="00853726" w:rsidP="00853726">
            <w:pPr>
              <w:jc w:val="center"/>
              <w:rPr>
                <w:sz w:val="22"/>
                <w:szCs w:val="22"/>
              </w:rPr>
            </w:pPr>
          </w:p>
          <w:p w:rsidR="00853726" w:rsidRPr="00BD4D50" w:rsidRDefault="00853726" w:rsidP="00853726">
            <w:pPr>
              <w:jc w:val="center"/>
              <w:rPr>
                <w:b/>
                <w:sz w:val="22"/>
                <w:szCs w:val="22"/>
              </w:rPr>
            </w:pPr>
            <w:r w:rsidRPr="00BD4D50">
              <w:rPr>
                <w:b/>
                <w:sz w:val="22"/>
                <w:szCs w:val="22"/>
              </w:rPr>
              <w:t>İllər</w:t>
            </w:r>
          </w:p>
          <w:p w:rsidR="00853726" w:rsidRPr="00BE0972" w:rsidRDefault="00853726" w:rsidP="00853726">
            <w:pPr>
              <w:jc w:val="center"/>
              <w:rPr>
                <w:sz w:val="22"/>
                <w:szCs w:val="22"/>
              </w:rPr>
            </w:pPr>
          </w:p>
        </w:tc>
        <w:tc>
          <w:tcPr>
            <w:tcW w:w="1828" w:type="dxa"/>
            <w:tcBorders>
              <w:top w:val="double" w:sz="4" w:space="0" w:color="auto"/>
              <w:left w:val="double" w:sz="4" w:space="0" w:color="auto"/>
              <w:bottom w:val="double" w:sz="4" w:space="0" w:color="auto"/>
              <w:right w:val="double" w:sz="4" w:space="0" w:color="auto"/>
            </w:tcBorders>
            <w:vAlign w:val="center"/>
          </w:tcPr>
          <w:p w:rsidR="00853726" w:rsidRPr="00BE0972" w:rsidRDefault="00853726" w:rsidP="00853726">
            <w:pPr>
              <w:jc w:val="center"/>
              <w:rPr>
                <w:sz w:val="22"/>
                <w:szCs w:val="22"/>
              </w:rPr>
            </w:pPr>
          </w:p>
          <w:p w:rsidR="00853726" w:rsidRPr="00BE0972" w:rsidRDefault="00853726" w:rsidP="00853726">
            <w:pPr>
              <w:jc w:val="center"/>
              <w:rPr>
                <w:sz w:val="22"/>
                <w:szCs w:val="22"/>
              </w:rPr>
            </w:pPr>
            <w:r w:rsidRPr="00BE0972">
              <w:rPr>
                <w:sz w:val="22"/>
                <w:szCs w:val="22"/>
              </w:rPr>
              <w:t>Təbii  artım</w:t>
            </w:r>
          </w:p>
          <w:p w:rsidR="00853726" w:rsidRPr="00BE0972" w:rsidRDefault="00853726" w:rsidP="00853726">
            <w:pPr>
              <w:jc w:val="center"/>
              <w:rPr>
                <w:sz w:val="22"/>
                <w:szCs w:val="22"/>
              </w:rPr>
            </w:pPr>
          </w:p>
        </w:tc>
        <w:tc>
          <w:tcPr>
            <w:tcW w:w="2052" w:type="dxa"/>
            <w:tcBorders>
              <w:top w:val="double" w:sz="4" w:space="0" w:color="auto"/>
              <w:left w:val="double" w:sz="4" w:space="0" w:color="auto"/>
              <w:bottom w:val="double" w:sz="4" w:space="0" w:color="auto"/>
              <w:right w:val="double" w:sz="4" w:space="0" w:color="auto"/>
            </w:tcBorders>
            <w:shd w:val="clear" w:color="auto" w:fill="auto"/>
            <w:vAlign w:val="center"/>
          </w:tcPr>
          <w:p w:rsidR="00853726" w:rsidRPr="00BE0972" w:rsidRDefault="00853726" w:rsidP="00853726">
            <w:pPr>
              <w:jc w:val="center"/>
              <w:rPr>
                <w:sz w:val="22"/>
                <w:szCs w:val="22"/>
              </w:rPr>
            </w:pPr>
            <w:r w:rsidRPr="00BE0972">
              <w:rPr>
                <w:sz w:val="22"/>
                <w:szCs w:val="22"/>
              </w:rPr>
              <w:t>Doğulanların sayı</w:t>
            </w:r>
          </w:p>
        </w:tc>
        <w:tc>
          <w:tcPr>
            <w:tcW w:w="2160" w:type="dxa"/>
            <w:tcBorders>
              <w:top w:val="double" w:sz="4" w:space="0" w:color="auto"/>
              <w:left w:val="double" w:sz="4" w:space="0" w:color="auto"/>
              <w:bottom w:val="double" w:sz="4" w:space="0" w:color="auto"/>
            </w:tcBorders>
            <w:shd w:val="clear" w:color="auto" w:fill="auto"/>
            <w:vAlign w:val="center"/>
          </w:tcPr>
          <w:p w:rsidR="00853726" w:rsidRPr="00BE0972" w:rsidRDefault="00853726" w:rsidP="00853726">
            <w:pPr>
              <w:jc w:val="center"/>
              <w:rPr>
                <w:sz w:val="22"/>
                <w:szCs w:val="22"/>
              </w:rPr>
            </w:pPr>
            <w:r w:rsidRPr="00BE0972">
              <w:rPr>
                <w:sz w:val="22"/>
                <w:szCs w:val="22"/>
              </w:rPr>
              <w:t>Ölənlərin sayı</w:t>
            </w:r>
          </w:p>
        </w:tc>
      </w:tr>
      <w:tr w:rsidR="00853726" w:rsidRPr="00BE0972" w:rsidTr="00853726">
        <w:tc>
          <w:tcPr>
            <w:tcW w:w="1088" w:type="dxa"/>
            <w:tcBorders>
              <w:top w:val="nil"/>
              <w:left w:val="nil"/>
              <w:bottom w:val="nil"/>
              <w:right w:val="nil"/>
            </w:tcBorders>
            <w:shd w:val="clear" w:color="auto" w:fill="auto"/>
            <w:vAlign w:val="bottom"/>
          </w:tcPr>
          <w:p w:rsidR="00853726" w:rsidRPr="00BE0972" w:rsidRDefault="00853726" w:rsidP="00853726">
            <w:pPr>
              <w:spacing w:line="360" w:lineRule="auto"/>
              <w:ind w:left="57" w:right="57"/>
              <w:jc w:val="center"/>
              <w:rPr>
                <w:b/>
                <w:sz w:val="22"/>
                <w:szCs w:val="22"/>
              </w:rPr>
            </w:pPr>
            <w:r w:rsidRPr="00BE0972">
              <w:rPr>
                <w:b/>
                <w:sz w:val="22"/>
                <w:szCs w:val="22"/>
              </w:rPr>
              <w:t>2020</w:t>
            </w:r>
          </w:p>
        </w:tc>
        <w:tc>
          <w:tcPr>
            <w:tcW w:w="1828" w:type="dxa"/>
            <w:tcBorders>
              <w:top w:val="nil"/>
              <w:left w:val="nil"/>
              <w:bottom w:val="nil"/>
              <w:right w:val="nil"/>
            </w:tcBorders>
            <w:vAlign w:val="bottom"/>
          </w:tcPr>
          <w:p w:rsidR="00853726" w:rsidRPr="00BE0972" w:rsidRDefault="00853726" w:rsidP="00853726">
            <w:pPr>
              <w:spacing w:line="360" w:lineRule="auto"/>
              <w:ind w:left="57" w:right="359"/>
              <w:jc w:val="right"/>
              <w:rPr>
                <w:bCs/>
                <w:sz w:val="22"/>
                <w:szCs w:val="22"/>
                <w:lang w:val="en-US"/>
              </w:rPr>
            </w:pPr>
            <w:r w:rsidRPr="00BE0972">
              <w:rPr>
                <w:bCs/>
                <w:sz w:val="22"/>
                <w:szCs w:val="22"/>
                <w:lang w:val="en-US"/>
              </w:rPr>
              <w:t>7 746</w:t>
            </w:r>
          </w:p>
        </w:tc>
        <w:tc>
          <w:tcPr>
            <w:tcW w:w="2052" w:type="dxa"/>
            <w:tcBorders>
              <w:top w:val="nil"/>
              <w:left w:val="nil"/>
              <w:bottom w:val="nil"/>
              <w:right w:val="nil"/>
            </w:tcBorders>
            <w:shd w:val="clear" w:color="auto" w:fill="auto"/>
            <w:vAlign w:val="bottom"/>
          </w:tcPr>
          <w:p w:rsidR="00853726" w:rsidRPr="00BE0972" w:rsidRDefault="00853726" w:rsidP="00853726">
            <w:pPr>
              <w:spacing w:line="360" w:lineRule="auto"/>
              <w:ind w:left="57" w:right="443"/>
              <w:jc w:val="right"/>
              <w:rPr>
                <w:bCs/>
                <w:sz w:val="22"/>
                <w:szCs w:val="22"/>
                <w:lang w:val="en-US"/>
              </w:rPr>
            </w:pPr>
            <w:r w:rsidRPr="00BE0972">
              <w:rPr>
                <w:bCs/>
                <w:sz w:val="22"/>
                <w:szCs w:val="22"/>
                <w:lang w:val="en-US"/>
              </w:rPr>
              <w:t>25 075</w:t>
            </w:r>
          </w:p>
        </w:tc>
        <w:tc>
          <w:tcPr>
            <w:tcW w:w="2160" w:type="dxa"/>
            <w:tcBorders>
              <w:top w:val="nil"/>
              <w:left w:val="nil"/>
              <w:bottom w:val="nil"/>
              <w:right w:val="nil"/>
            </w:tcBorders>
            <w:shd w:val="clear" w:color="auto" w:fill="auto"/>
            <w:vAlign w:val="bottom"/>
          </w:tcPr>
          <w:p w:rsidR="00853726" w:rsidRPr="00BE0972" w:rsidRDefault="00853726" w:rsidP="00853726">
            <w:pPr>
              <w:spacing w:line="360" w:lineRule="auto"/>
              <w:ind w:left="57" w:right="720"/>
              <w:jc w:val="right"/>
              <w:rPr>
                <w:bCs/>
                <w:sz w:val="22"/>
                <w:szCs w:val="22"/>
                <w:lang w:val="en-US"/>
              </w:rPr>
            </w:pPr>
            <w:r w:rsidRPr="00BE0972">
              <w:rPr>
                <w:bCs/>
                <w:sz w:val="22"/>
                <w:szCs w:val="22"/>
                <w:lang w:val="en-US"/>
              </w:rPr>
              <w:t>17 329</w:t>
            </w:r>
          </w:p>
        </w:tc>
      </w:tr>
      <w:tr w:rsidR="00853726" w:rsidRPr="00BE0972" w:rsidTr="00853726">
        <w:tc>
          <w:tcPr>
            <w:tcW w:w="1088" w:type="dxa"/>
            <w:tcBorders>
              <w:top w:val="nil"/>
              <w:left w:val="nil"/>
              <w:bottom w:val="nil"/>
              <w:right w:val="nil"/>
            </w:tcBorders>
            <w:shd w:val="clear" w:color="auto" w:fill="auto"/>
            <w:vAlign w:val="bottom"/>
          </w:tcPr>
          <w:p w:rsidR="00853726" w:rsidRPr="00BE0972" w:rsidRDefault="00853726" w:rsidP="00853726">
            <w:pPr>
              <w:spacing w:line="360" w:lineRule="auto"/>
              <w:ind w:left="57" w:right="57"/>
              <w:jc w:val="center"/>
              <w:rPr>
                <w:b/>
                <w:sz w:val="22"/>
                <w:szCs w:val="22"/>
              </w:rPr>
            </w:pPr>
            <w:r w:rsidRPr="00BE0972">
              <w:rPr>
                <w:b/>
                <w:sz w:val="22"/>
                <w:szCs w:val="22"/>
              </w:rPr>
              <w:t>2021</w:t>
            </w:r>
          </w:p>
        </w:tc>
        <w:tc>
          <w:tcPr>
            <w:tcW w:w="1828" w:type="dxa"/>
            <w:tcBorders>
              <w:top w:val="nil"/>
              <w:left w:val="nil"/>
              <w:bottom w:val="nil"/>
              <w:right w:val="nil"/>
            </w:tcBorders>
            <w:vAlign w:val="bottom"/>
          </w:tcPr>
          <w:p w:rsidR="00853726" w:rsidRPr="00BE0972" w:rsidRDefault="00853726" w:rsidP="00853726">
            <w:pPr>
              <w:spacing w:line="360" w:lineRule="auto"/>
              <w:ind w:left="57" w:right="359"/>
              <w:jc w:val="right"/>
              <w:rPr>
                <w:bCs/>
                <w:sz w:val="22"/>
                <w:szCs w:val="22"/>
                <w:lang w:val="en-US"/>
              </w:rPr>
            </w:pPr>
            <w:r w:rsidRPr="00BE0972">
              <w:rPr>
                <w:bCs/>
                <w:sz w:val="22"/>
                <w:szCs w:val="22"/>
                <w:lang w:val="en-US"/>
              </w:rPr>
              <w:t>2 323</w:t>
            </w:r>
          </w:p>
        </w:tc>
        <w:tc>
          <w:tcPr>
            <w:tcW w:w="2052" w:type="dxa"/>
            <w:tcBorders>
              <w:top w:val="nil"/>
              <w:left w:val="nil"/>
              <w:bottom w:val="nil"/>
              <w:right w:val="nil"/>
            </w:tcBorders>
            <w:shd w:val="clear" w:color="auto" w:fill="auto"/>
            <w:vAlign w:val="bottom"/>
          </w:tcPr>
          <w:p w:rsidR="00853726" w:rsidRPr="00BE0972" w:rsidRDefault="00853726" w:rsidP="00853726">
            <w:pPr>
              <w:spacing w:line="360" w:lineRule="auto"/>
              <w:ind w:left="57" w:right="443"/>
              <w:jc w:val="right"/>
              <w:rPr>
                <w:bCs/>
                <w:sz w:val="22"/>
                <w:szCs w:val="22"/>
                <w:lang w:val="en-US"/>
              </w:rPr>
            </w:pPr>
            <w:r w:rsidRPr="00BE0972">
              <w:rPr>
                <w:bCs/>
                <w:sz w:val="22"/>
                <w:szCs w:val="22"/>
                <w:lang w:val="en-US"/>
              </w:rPr>
              <w:t>22 844</w:t>
            </w:r>
          </w:p>
        </w:tc>
        <w:tc>
          <w:tcPr>
            <w:tcW w:w="2160" w:type="dxa"/>
            <w:tcBorders>
              <w:top w:val="nil"/>
              <w:left w:val="nil"/>
              <w:bottom w:val="nil"/>
              <w:right w:val="nil"/>
            </w:tcBorders>
            <w:shd w:val="clear" w:color="auto" w:fill="auto"/>
            <w:vAlign w:val="bottom"/>
          </w:tcPr>
          <w:p w:rsidR="00853726" w:rsidRPr="00BE0972" w:rsidRDefault="00853726" w:rsidP="00853726">
            <w:pPr>
              <w:spacing w:line="360" w:lineRule="auto"/>
              <w:ind w:left="57" w:right="720"/>
              <w:jc w:val="right"/>
              <w:rPr>
                <w:bCs/>
                <w:sz w:val="22"/>
                <w:szCs w:val="22"/>
                <w:lang w:val="en-US"/>
              </w:rPr>
            </w:pPr>
            <w:r w:rsidRPr="00BE0972">
              <w:rPr>
                <w:bCs/>
                <w:sz w:val="22"/>
                <w:szCs w:val="22"/>
                <w:lang w:val="en-US"/>
              </w:rPr>
              <w:t>20 521</w:t>
            </w:r>
          </w:p>
        </w:tc>
      </w:tr>
      <w:tr w:rsidR="00853726" w:rsidRPr="00BE0972" w:rsidTr="00853726">
        <w:tc>
          <w:tcPr>
            <w:tcW w:w="1088" w:type="dxa"/>
            <w:tcBorders>
              <w:top w:val="nil"/>
              <w:left w:val="nil"/>
              <w:bottom w:val="nil"/>
              <w:right w:val="nil"/>
            </w:tcBorders>
            <w:shd w:val="clear" w:color="auto" w:fill="auto"/>
            <w:vAlign w:val="bottom"/>
          </w:tcPr>
          <w:p w:rsidR="00853726" w:rsidRPr="00BE0972" w:rsidRDefault="00853726" w:rsidP="00853726">
            <w:pPr>
              <w:spacing w:line="360" w:lineRule="auto"/>
              <w:ind w:left="57" w:right="57"/>
              <w:jc w:val="center"/>
              <w:rPr>
                <w:b/>
                <w:sz w:val="22"/>
                <w:szCs w:val="22"/>
              </w:rPr>
            </w:pPr>
            <w:r>
              <w:rPr>
                <w:b/>
                <w:sz w:val="22"/>
                <w:szCs w:val="22"/>
              </w:rPr>
              <w:t>2022</w:t>
            </w:r>
          </w:p>
        </w:tc>
        <w:tc>
          <w:tcPr>
            <w:tcW w:w="1828" w:type="dxa"/>
            <w:tcBorders>
              <w:top w:val="nil"/>
              <w:left w:val="nil"/>
              <w:bottom w:val="nil"/>
              <w:right w:val="nil"/>
            </w:tcBorders>
            <w:vAlign w:val="bottom"/>
          </w:tcPr>
          <w:p w:rsidR="00853726" w:rsidRPr="00BE0972" w:rsidRDefault="00853726" w:rsidP="00853726">
            <w:pPr>
              <w:spacing w:line="360" w:lineRule="auto"/>
              <w:ind w:left="57" w:right="359"/>
              <w:jc w:val="right"/>
              <w:rPr>
                <w:bCs/>
                <w:sz w:val="22"/>
                <w:szCs w:val="22"/>
                <w:lang w:val="en-US"/>
              </w:rPr>
            </w:pPr>
            <w:r>
              <w:rPr>
                <w:bCs/>
                <w:sz w:val="22"/>
                <w:szCs w:val="22"/>
                <w:lang w:val="en-US"/>
              </w:rPr>
              <w:t>10 316</w:t>
            </w:r>
          </w:p>
        </w:tc>
        <w:tc>
          <w:tcPr>
            <w:tcW w:w="2052" w:type="dxa"/>
            <w:tcBorders>
              <w:top w:val="nil"/>
              <w:left w:val="nil"/>
              <w:bottom w:val="nil"/>
              <w:right w:val="nil"/>
            </w:tcBorders>
            <w:shd w:val="clear" w:color="auto" w:fill="auto"/>
            <w:vAlign w:val="bottom"/>
          </w:tcPr>
          <w:p w:rsidR="00853726" w:rsidRPr="00BE0972" w:rsidRDefault="00853726" w:rsidP="00853726">
            <w:pPr>
              <w:spacing w:line="360" w:lineRule="auto"/>
              <w:ind w:left="57" w:right="443"/>
              <w:jc w:val="right"/>
              <w:rPr>
                <w:bCs/>
                <w:sz w:val="22"/>
                <w:szCs w:val="22"/>
                <w:lang w:val="en-US"/>
              </w:rPr>
            </w:pPr>
            <w:r>
              <w:rPr>
                <w:bCs/>
                <w:sz w:val="22"/>
                <w:szCs w:val="22"/>
                <w:lang w:val="en-US"/>
              </w:rPr>
              <w:t>24 848</w:t>
            </w:r>
          </w:p>
        </w:tc>
        <w:tc>
          <w:tcPr>
            <w:tcW w:w="2160" w:type="dxa"/>
            <w:tcBorders>
              <w:top w:val="nil"/>
              <w:left w:val="nil"/>
              <w:bottom w:val="nil"/>
              <w:right w:val="nil"/>
            </w:tcBorders>
            <w:shd w:val="clear" w:color="auto" w:fill="auto"/>
            <w:vAlign w:val="bottom"/>
          </w:tcPr>
          <w:p w:rsidR="00853726" w:rsidRPr="00BE0972" w:rsidRDefault="00853726" w:rsidP="00853726">
            <w:pPr>
              <w:spacing w:line="360" w:lineRule="auto"/>
              <w:ind w:left="57" w:right="720"/>
              <w:jc w:val="right"/>
              <w:rPr>
                <w:bCs/>
                <w:sz w:val="22"/>
                <w:szCs w:val="22"/>
                <w:lang w:val="en-US"/>
              </w:rPr>
            </w:pPr>
            <w:r>
              <w:rPr>
                <w:bCs/>
                <w:sz w:val="22"/>
                <w:szCs w:val="22"/>
                <w:lang w:val="en-US"/>
              </w:rPr>
              <w:t>14 532</w:t>
            </w:r>
          </w:p>
        </w:tc>
      </w:tr>
      <w:tr w:rsidR="00853726" w:rsidRPr="00BE0972" w:rsidTr="00853726">
        <w:tc>
          <w:tcPr>
            <w:tcW w:w="1088" w:type="dxa"/>
            <w:tcBorders>
              <w:top w:val="nil"/>
              <w:left w:val="nil"/>
              <w:bottom w:val="nil"/>
              <w:right w:val="nil"/>
            </w:tcBorders>
            <w:shd w:val="clear" w:color="auto" w:fill="auto"/>
            <w:vAlign w:val="bottom"/>
          </w:tcPr>
          <w:p w:rsidR="00853726" w:rsidRDefault="00853726" w:rsidP="00853726">
            <w:pPr>
              <w:spacing w:line="360" w:lineRule="auto"/>
              <w:ind w:left="57" w:right="57"/>
              <w:jc w:val="center"/>
              <w:rPr>
                <w:b/>
                <w:sz w:val="22"/>
                <w:szCs w:val="22"/>
              </w:rPr>
            </w:pPr>
            <w:r>
              <w:rPr>
                <w:b/>
                <w:sz w:val="22"/>
                <w:szCs w:val="22"/>
              </w:rPr>
              <w:t>2023</w:t>
            </w:r>
          </w:p>
        </w:tc>
        <w:tc>
          <w:tcPr>
            <w:tcW w:w="1828" w:type="dxa"/>
            <w:tcBorders>
              <w:top w:val="nil"/>
              <w:left w:val="nil"/>
              <w:bottom w:val="nil"/>
              <w:right w:val="nil"/>
            </w:tcBorders>
            <w:vAlign w:val="bottom"/>
          </w:tcPr>
          <w:p w:rsidR="00853726" w:rsidRDefault="00853726" w:rsidP="00853726">
            <w:pPr>
              <w:spacing w:line="360" w:lineRule="auto"/>
              <w:ind w:left="57" w:right="359"/>
              <w:jc w:val="right"/>
              <w:rPr>
                <w:bCs/>
                <w:sz w:val="22"/>
                <w:szCs w:val="22"/>
                <w:lang w:val="en-US"/>
              </w:rPr>
            </w:pPr>
            <w:r>
              <w:rPr>
                <w:bCs/>
                <w:sz w:val="22"/>
                <w:szCs w:val="22"/>
                <w:lang w:val="en-US"/>
              </w:rPr>
              <w:t>8 341</w:t>
            </w:r>
          </w:p>
        </w:tc>
        <w:tc>
          <w:tcPr>
            <w:tcW w:w="2052" w:type="dxa"/>
            <w:tcBorders>
              <w:top w:val="nil"/>
              <w:left w:val="nil"/>
              <w:bottom w:val="nil"/>
              <w:right w:val="nil"/>
            </w:tcBorders>
            <w:shd w:val="clear" w:color="auto" w:fill="auto"/>
            <w:vAlign w:val="bottom"/>
          </w:tcPr>
          <w:p w:rsidR="00853726" w:rsidRDefault="00853726" w:rsidP="00853726">
            <w:pPr>
              <w:spacing w:line="360" w:lineRule="auto"/>
              <w:ind w:left="57" w:right="443"/>
              <w:jc w:val="right"/>
              <w:rPr>
                <w:bCs/>
                <w:sz w:val="22"/>
                <w:szCs w:val="22"/>
                <w:lang w:val="en-US"/>
              </w:rPr>
            </w:pPr>
            <w:r>
              <w:rPr>
                <w:bCs/>
                <w:sz w:val="22"/>
                <w:szCs w:val="22"/>
                <w:lang w:val="en-US"/>
              </w:rPr>
              <w:t>22 602</w:t>
            </w:r>
          </w:p>
        </w:tc>
        <w:tc>
          <w:tcPr>
            <w:tcW w:w="2160" w:type="dxa"/>
            <w:tcBorders>
              <w:top w:val="nil"/>
              <w:left w:val="nil"/>
              <w:bottom w:val="nil"/>
              <w:right w:val="nil"/>
            </w:tcBorders>
            <w:shd w:val="clear" w:color="auto" w:fill="auto"/>
            <w:vAlign w:val="bottom"/>
          </w:tcPr>
          <w:p w:rsidR="00853726" w:rsidRDefault="00853726" w:rsidP="00853726">
            <w:pPr>
              <w:spacing w:line="360" w:lineRule="auto"/>
              <w:ind w:left="57" w:right="720"/>
              <w:jc w:val="right"/>
              <w:rPr>
                <w:bCs/>
                <w:sz w:val="22"/>
                <w:szCs w:val="22"/>
                <w:lang w:val="en-US"/>
              </w:rPr>
            </w:pPr>
            <w:r>
              <w:rPr>
                <w:bCs/>
                <w:sz w:val="22"/>
                <w:szCs w:val="22"/>
                <w:lang w:val="en-US"/>
              </w:rPr>
              <w:t>14 261</w:t>
            </w:r>
          </w:p>
        </w:tc>
      </w:tr>
      <w:tr w:rsidR="00853726" w:rsidRPr="00BE0972" w:rsidTr="00853726">
        <w:tc>
          <w:tcPr>
            <w:tcW w:w="1088" w:type="dxa"/>
            <w:tcBorders>
              <w:top w:val="nil"/>
              <w:left w:val="nil"/>
              <w:bottom w:val="double" w:sz="6" w:space="0" w:color="auto"/>
              <w:right w:val="nil"/>
            </w:tcBorders>
            <w:shd w:val="clear" w:color="auto" w:fill="auto"/>
            <w:vAlign w:val="bottom"/>
          </w:tcPr>
          <w:p w:rsidR="00853726" w:rsidRDefault="00853726" w:rsidP="00853726">
            <w:pPr>
              <w:spacing w:line="360" w:lineRule="auto"/>
              <w:ind w:left="57" w:right="57"/>
              <w:jc w:val="center"/>
              <w:rPr>
                <w:b/>
                <w:sz w:val="22"/>
                <w:szCs w:val="22"/>
              </w:rPr>
            </w:pPr>
            <w:r>
              <w:rPr>
                <w:b/>
                <w:sz w:val="22"/>
                <w:szCs w:val="22"/>
              </w:rPr>
              <w:t>2024</w:t>
            </w:r>
          </w:p>
        </w:tc>
        <w:tc>
          <w:tcPr>
            <w:tcW w:w="1828" w:type="dxa"/>
            <w:tcBorders>
              <w:top w:val="nil"/>
              <w:left w:val="nil"/>
              <w:bottom w:val="double" w:sz="6" w:space="0" w:color="auto"/>
              <w:right w:val="nil"/>
            </w:tcBorders>
            <w:vAlign w:val="bottom"/>
          </w:tcPr>
          <w:p w:rsidR="00853726" w:rsidRDefault="00853726" w:rsidP="00853726">
            <w:pPr>
              <w:spacing w:line="360" w:lineRule="auto"/>
              <w:ind w:left="57" w:right="359"/>
              <w:jc w:val="right"/>
              <w:rPr>
                <w:bCs/>
                <w:sz w:val="22"/>
                <w:szCs w:val="22"/>
                <w:lang w:val="en-US"/>
              </w:rPr>
            </w:pPr>
            <w:r>
              <w:rPr>
                <w:bCs/>
                <w:sz w:val="22"/>
                <w:szCs w:val="22"/>
                <w:lang w:val="en-US"/>
              </w:rPr>
              <w:t>6 277</w:t>
            </w:r>
          </w:p>
        </w:tc>
        <w:tc>
          <w:tcPr>
            <w:tcW w:w="2052" w:type="dxa"/>
            <w:tcBorders>
              <w:top w:val="nil"/>
              <w:left w:val="nil"/>
              <w:bottom w:val="double" w:sz="6" w:space="0" w:color="auto"/>
              <w:right w:val="nil"/>
            </w:tcBorders>
            <w:shd w:val="clear" w:color="auto" w:fill="auto"/>
            <w:vAlign w:val="bottom"/>
          </w:tcPr>
          <w:p w:rsidR="00853726" w:rsidRDefault="00853726" w:rsidP="00853726">
            <w:pPr>
              <w:spacing w:line="360" w:lineRule="auto"/>
              <w:ind w:left="57" w:right="443"/>
              <w:jc w:val="right"/>
              <w:rPr>
                <w:bCs/>
                <w:sz w:val="22"/>
                <w:szCs w:val="22"/>
                <w:lang w:val="en-US"/>
              </w:rPr>
            </w:pPr>
            <w:r>
              <w:rPr>
                <w:bCs/>
                <w:sz w:val="22"/>
                <w:szCs w:val="22"/>
                <w:lang w:val="en-US"/>
              </w:rPr>
              <w:t>20 448</w:t>
            </w:r>
          </w:p>
        </w:tc>
        <w:tc>
          <w:tcPr>
            <w:tcW w:w="2160" w:type="dxa"/>
            <w:tcBorders>
              <w:top w:val="nil"/>
              <w:left w:val="nil"/>
              <w:bottom w:val="double" w:sz="6" w:space="0" w:color="auto"/>
              <w:right w:val="nil"/>
            </w:tcBorders>
            <w:shd w:val="clear" w:color="auto" w:fill="auto"/>
            <w:vAlign w:val="bottom"/>
          </w:tcPr>
          <w:p w:rsidR="00853726" w:rsidRDefault="00853726" w:rsidP="00853726">
            <w:pPr>
              <w:spacing w:line="360" w:lineRule="auto"/>
              <w:ind w:left="57" w:right="720"/>
              <w:jc w:val="right"/>
              <w:rPr>
                <w:bCs/>
                <w:sz w:val="22"/>
                <w:szCs w:val="22"/>
                <w:lang w:val="en-US"/>
              </w:rPr>
            </w:pPr>
            <w:r>
              <w:rPr>
                <w:bCs/>
                <w:sz w:val="22"/>
                <w:szCs w:val="22"/>
                <w:lang w:val="en-US"/>
              </w:rPr>
              <w:t>14 171</w:t>
            </w:r>
          </w:p>
        </w:tc>
      </w:tr>
    </w:tbl>
    <w:p w:rsidR="00853726" w:rsidRDefault="00853726" w:rsidP="00853726">
      <w:pPr>
        <w:ind w:left="-600"/>
        <w:rPr>
          <w:b/>
          <w:color w:val="FF0000"/>
          <w:sz w:val="22"/>
          <w:szCs w:val="22"/>
        </w:rPr>
      </w:pPr>
      <w:r w:rsidRPr="00F4551F">
        <w:rPr>
          <w:b/>
          <w:color w:val="FF0000"/>
          <w:sz w:val="22"/>
          <w:szCs w:val="22"/>
        </w:rPr>
        <w:t xml:space="preserve">        </w:t>
      </w:r>
      <w:r>
        <w:rPr>
          <w:b/>
          <w:color w:val="FF0000"/>
          <w:sz w:val="22"/>
          <w:szCs w:val="22"/>
        </w:rPr>
        <w:t xml:space="preserve">       </w:t>
      </w:r>
      <w:r w:rsidRPr="00F4551F">
        <w:rPr>
          <w:b/>
          <w:color w:val="FF0000"/>
          <w:sz w:val="22"/>
          <w:szCs w:val="22"/>
        </w:rPr>
        <w:t xml:space="preserve">        </w:t>
      </w:r>
      <w:r>
        <w:rPr>
          <w:b/>
          <w:color w:val="FF0000"/>
          <w:sz w:val="22"/>
          <w:szCs w:val="22"/>
        </w:rPr>
        <w:t xml:space="preserve">  </w:t>
      </w:r>
      <w:r w:rsidRPr="00F4551F">
        <w:rPr>
          <w:b/>
          <w:color w:val="FF0000"/>
          <w:sz w:val="22"/>
          <w:szCs w:val="22"/>
        </w:rPr>
        <w:t xml:space="preserve"> </w:t>
      </w:r>
    </w:p>
    <w:p w:rsidR="00853726" w:rsidRDefault="00853726" w:rsidP="00853726">
      <w:pPr>
        <w:ind w:left="-600"/>
        <w:rPr>
          <w:b/>
          <w:color w:val="FF0000"/>
          <w:sz w:val="22"/>
          <w:szCs w:val="22"/>
        </w:rPr>
      </w:pPr>
    </w:p>
    <w:p w:rsidR="00853726" w:rsidRDefault="00853726" w:rsidP="00853726">
      <w:pPr>
        <w:ind w:left="-600"/>
        <w:rPr>
          <w:b/>
          <w:color w:val="FF0000"/>
          <w:sz w:val="22"/>
          <w:szCs w:val="22"/>
        </w:rPr>
      </w:pPr>
    </w:p>
    <w:p w:rsidR="00853726" w:rsidRDefault="00853726" w:rsidP="00853726">
      <w:pPr>
        <w:ind w:left="-600"/>
        <w:rPr>
          <w:b/>
          <w:color w:val="FF0000"/>
          <w:sz w:val="22"/>
          <w:szCs w:val="22"/>
        </w:rPr>
      </w:pPr>
    </w:p>
    <w:p w:rsidR="00853726" w:rsidRPr="00BE0972" w:rsidRDefault="00853726" w:rsidP="00853726">
      <w:pPr>
        <w:ind w:left="-600"/>
        <w:rPr>
          <w:sz w:val="22"/>
          <w:szCs w:val="22"/>
        </w:rPr>
      </w:pPr>
      <w:r>
        <w:rPr>
          <w:b/>
          <w:color w:val="FF0000"/>
          <w:sz w:val="22"/>
          <w:szCs w:val="22"/>
        </w:rPr>
        <w:t xml:space="preserve">                          </w:t>
      </w:r>
      <w:r w:rsidRPr="00BE0972">
        <w:rPr>
          <w:b/>
          <w:sz w:val="22"/>
          <w:szCs w:val="22"/>
        </w:rPr>
        <w:t>2.1</w:t>
      </w:r>
      <w:r>
        <w:rPr>
          <w:b/>
          <w:sz w:val="22"/>
          <w:szCs w:val="22"/>
        </w:rPr>
        <w:t>4</w:t>
      </w:r>
      <w:r w:rsidRPr="00BE0972">
        <w:rPr>
          <w:b/>
          <w:sz w:val="22"/>
          <w:szCs w:val="22"/>
        </w:rPr>
        <w:t xml:space="preserve">  </w:t>
      </w:r>
      <w:r>
        <w:rPr>
          <w:b/>
          <w:sz w:val="22"/>
          <w:szCs w:val="22"/>
        </w:rPr>
        <w:t xml:space="preserve"> </w:t>
      </w:r>
      <w:r w:rsidRPr="00BE0972">
        <w:rPr>
          <w:b/>
          <w:sz w:val="22"/>
          <w:szCs w:val="22"/>
        </w:rPr>
        <w:t xml:space="preserve"> </w:t>
      </w:r>
      <w:r>
        <w:rPr>
          <w:b/>
          <w:sz w:val="22"/>
          <w:szCs w:val="22"/>
        </w:rPr>
        <w:t xml:space="preserve"> </w:t>
      </w:r>
      <w:r w:rsidRPr="00BE0972">
        <w:rPr>
          <w:b/>
          <w:sz w:val="22"/>
          <w:szCs w:val="22"/>
        </w:rPr>
        <w:t xml:space="preserve"> Doğumun, ölümün və təbii artımın ümumi  əmsalları</w:t>
      </w:r>
      <w:r w:rsidRPr="00BE0972">
        <w:rPr>
          <w:sz w:val="22"/>
          <w:szCs w:val="22"/>
        </w:rPr>
        <w:t xml:space="preserve"> </w:t>
      </w:r>
    </w:p>
    <w:p w:rsidR="00853726" w:rsidRPr="00BE0972" w:rsidRDefault="00853726" w:rsidP="00853726">
      <w:pPr>
        <w:rPr>
          <w:b/>
          <w:sz w:val="22"/>
          <w:szCs w:val="22"/>
        </w:rPr>
      </w:pPr>
      <w:r w:rsidRPr="00BE0972">
        <w:rPr>
          <w:sz w:val="22"/>
          <w:szCs w:val="22"/>
        </w:rPr>
        <w:t xml:space="preserve">    </w:t>
      </w:r>
      <w:r>
        <w:rPr>
          <w:sz w:val="22"/>
          <w:szCs w:val="22"/>
        </w:rPr>
        <w:t xml:space="preserve">    </w:t>
      </w:r>
      <w:r w:rsidRPr="00BE0972">
        <w:rPr>
          <w:sz w:val="22"/>
          <w:szCs w:val="22"/>
        </w:rPr>
        <w:t xml:space="preserve">                 </w:t>
      </w:r>
      <w:r>
        <w:rPr>
          <w:sz w:val="22"/>
          <w:szCs w:val="22"/>
        </w:rPr>
        <w:t xml:space="preserve">  </w:t>
      </w:r>
      <w:r w:rsidRPr="00BE0972">
        <w:rPr>
          <w:sz w:val="22"/>
          <w:szCs w:val="22"/>
        </w:rPr>
        <w:t xml:space="preserve"> (ilin sonuna, əhalinin hər 1000 nəfərinə)</w:t>
      </w:r>
    </w:p>
    <w:p w:rsidR="00853726" w:rsidRPr="00BE0972" w:rsidRDefault="00853726" w:rsidP="00853726">
      <w:pPr>
        <w:jc w:val="center"/>
        <w:rPr>
          <w:sz w:val="22"/>
          <w:szCs w:val="22"/>
        </w:rPr>
      </w:pPr>
      <w:r w:rsidRPr="00BE0972">
        <w:rPr>
          <w:sz w:val="22"/>
          <w:szCs w:val="22"/>
        </w:rPr>
        <w:t xml:space="preserve">                                                                                                  </w:t>
      </w:r>
    </w:p>
    <w:tbl>
      <w:tblPr>
        <w:tblW w:w="7191" w:type="dxa"/>
        <w:tblInd w:w="288" w:type="dxa"/>
        <w:tblLook w:val="01E0" w:firstRow="1" w:lastRow="1" w:firstColumn="1" w:lastColumn="1" w:noHBand="0" w:noVBand="0"/>
      </w:tblPr>
      <w:tblGrid>
        <w:gridCol w:w="1096"/>
        <w:gridCol w:w="1843"/>
        <w:gridCol w:w="1984"/>
        <w:gridCol w:w="2268"/>
      </w:tblGrid>
      <w:tr w:rsidR="00853726" w:rsidRPr="00BE0972" w:rsidTr="00853726">
        <w:trPr>
          <w:trHeight w:val="195"/>
        </w:trPr>
        <w:tc>
          <w:tcPr>
            <w:tcW w:w="1096" w:type="dxa"/>
            <w:tcBorders>
              <w:top w:val="double" w:sz="4" w:space="0" w:color="auto"/>
              <w:left w:val="nil"/>
              <w:bottom w:val="double" w:sz="4" w:space="0" w:color="auto"/>
              <w:right w:val="double" w:sz="4" w:space="0" w:color="auto"/>
            </w:tcBorders>
            <w:shd w:val="clear" w:color="auto" w:fill="auto"/>
          </w:tcPr>
          <w:p w:rsidR="00853726" w:rsidRPr="00BD4D50" w:rsidRDefault="00853726" w:rsidP="00853726">
            <w:pPr>
              <w:jc w:val="center"/>
              <w:rPr>
                <w:b/>
                <w:sz w:val="22"/>
                <w:szCs w:val="22"/>
              </w:rPr>
            </w:pPr>
            <w:r w:rsidRPr="00BD4D50">
              <w:rPr>
                <w:b/>
                <w:sz w:val="22"/>
                <w:szCs w:val="22"/>
              </w:rPr>
              <w:t>İllər</w:t>
            </w:r>
          </w:p>
        </w:tc>
        <w:tc>
          <w:tcPr>
            <w:tcW w:w="1843" w:type="dxa"/>
            <w:tcBorders>
              <w:top w:val="double" w:sz="4" w:space="0" w:color="auto"/>
              <w:left w:val="double" w:sz="4" w:space="0" w:color="auto"/>
              <w:bottom w:val="double" w:sz="4" w:space="0" w:color="auto"/>
              <w:right w:val="double" w:sz="4" w:space="0" w:color="auto"/>
            </w:tcBorders>
          </w:tcPr>
          <w:p w:rsidR="00853726" w:rsidRPr="00BE0972" w:rsidRDefault="00853726" w:rsidP="00853726">
            <w:pPr>
              <w:jc w:val="center"/>
              <w:rPr>
                <w:sz w:val="22"/>
                <w:szCs w:val="22"/>
              </w:rPr>
            </w:pPr>
            <w:r w:rsidRPr="00BE0972">
              <w:rPr>
                <w:sz w:val="22"/>
                <w:szCs w:val="22"/>
              </w:rPr>
              <w:t>Təbii  artım</w:t>
            </w:r>
          </w:p>
        </w:tc>
        <w:tc>
          <w:tcPr>
            <w:tcW w:w="1984" w:type="dxa"/>
            <w:tcBorders>
              <w:top w:val="double" w:sz="4" w:space="0" w:color="auto"/>
              <w:left w:val="double" w:sz="4" w:space="0" w:color="auto"/>
              <w:bottom w:val="double" w:sz="4" w:space="0" w:color="auto"/>
              <w:right w:val="double" w:sz="4" w:space="0" w:color="auto"/>
            </w:tcBorders>
            <w:shd w:val="clear" w:color="auto" w:fill="auto"/>
          </w:tcPr>
          <w:p w:rsidR="00853726" w:rsidRPr="00BE0972" w:rsidRDefault="00853726" w:rsidP="00853726">
            <w:pPr>
              <w:jc w:val="center"/>
              <w:rPr>
                <w:sz w:val="22"/>
                <w:szCs w:val="22"/>
              </w:rPr>
            </w:pPr>
            <w:r w:rsidRPr="00BE0972">
              <w:rPr>
                <w:sz w:val="22"/>
                <w:szCs w:val="22"/>
              </w:rPr>
              <w:t>Doğulanların  sayı</w:t>
            </w:r>
          </w:p>
        </w:tc>
        <w:tc>
          <w:tcPr>
            <w:tcW w:w="2268" w:type="dxa"/>
            <w:tcBorders>
              <w:top w:val="double" w:sz="4" w:space="0" w:color="auto"/>
              <w:left w:val="double" w:sz="4" w:space="0" w:color="auto"/>
              <w:bottom w:val="double" w:sz="4" w:space="0" w:color="auto"/>
            </w:tcBorders>
            <w:shd w:val="clear" w:color="auto" w:fill="auto"/>
          </w:tcPr>
          <w:p w:rsidR="00853726" w:rsidRPr="00BE0972" w:rsidRDefault="00853726" w:rsidP="00853726">
            <w:pPr>
              <w:jc w:val="center"/>
              <w:rPr>
                <w:sz w:val="22"/>
                <w:szCs w:val="22"/>
              </w:rPr>
            </w:pPr>
            <w:r w:rsidRPr="00BE0972">
              <w:rPr>
                <w:sz w:val="22"/>
                <w:szCs w:val="22"/>
              </w:rPr>
              <w:t>Ölənlərin  sayı</w:t>
            </w:r>
          </w:p>
        </w:tc>
      </w:tr>
      <w:tr w:rsidR="00853726" w:rsidRPr="00BE0972" w:rsidTr="00853726">
        <w:trPr>
          <w:trHeight w:val="393"/>
        </w:trPr>
        <w:tc>
          <w:tcPr>
            <w:tcW w:w="1096" w:type="dxa"/>
            <w:tcBorders>
              <w:top w:val="nil"/>
              <w:left w:val="nil"/>
              <w:bottom w:val="nil"/>
              <w:right w:val="nil"/>
            </w:tcBorders>
            <w:shd w:val="clear" w:color="auto" w:fill="auto"/>
            <w:vAlign w:val="bottom"/>
          </w:tcPr>
          <w:p w:rsidR="00853726" w:rsidRPr="00BE0972" w:rsidRDefault="00853726" w:rsidP="00853726">
            <w:pPr>
              <w:spacing w:line="360" w:lineRule="auto"/>
              <w:jc w:val="center"/>
              <w:rPr>
                <w:b/>
                <w:sz w:val="22"/>
                <w:szCs w:val="22"/>
              </w:rPr>
            </w:pPr>
            <w:r w:rsidRPr="00BE0972">
              <w:rPr>
                <w:b/>
                <w:sz w:val="22"/>
                <w:szCs w:val="22"/>
              </w:rPr>
              <w:t>2020</w:t>
            </w:r>
          </w:p>
        </w:tc>
        <w:tc>
          <w:tcPr>
            <w:tcW w:w="1843" w:type="dxa"/>
            <w:tcBorders>
              <w:top w:val="nil"/>
              <w:left w:val="nil"/>
              <w:bottom w:val="nil"/>
              <w:right w:val="nil"/>
            </w:tcBorders>
            <w:vAlign w:val="bottom"/>
          </w:tcPr>
          <w:p w:rsidR="00853726" w:rsidRPr="00BE0972" w:rsidRDefault="00853726" w:rsidP="00853726">
            <w:pPr>
              <w:spacing w:line="360" w:lineRule="auto"/>
              <w:ind w:right="629"/>
              <w:jc w:val="center"/>
              <w:rPr>
                <w:sz w:val="22"/>
                <w:szCs w:val="22"/>
              </w:rPr>
            </w:pPr>
            <w:r w:rsidRPr="00BE0972">
              <w:rPr>
                <w:sz w:val="22"/>
                <w:szCs w:val="22"/>
              </w:rPr>
              <w:t>3,</w:t>
            </w:r>
            <w:r>
              <w:rPr>
                <w:sz w:val="22"/>
                <w:szCs w:val="22"/>
              </w:rPr>
              <w:t>3</w:t>
            </w:r>
          </w:p>
        </w:tc>
        <w:tc>
          <w:tcPr>
            <w:tcW w:w="1984" w:type="dxa"/>
            <w:tcBorders>
              <w:top w:val="nil"/>
              <w:left w:val="nil"/>
              <w:bottom w:val="nil"/>
              <w:right w:val="nil"/>
            </w:tcBorders>
            <w:shd w:val="clear" w:color="auto" w:fill="auto"/>
            <w:vAlign w:val="bottom"/>
          </w:tcPr>
          <w:p w:rsidR="00853726" w:rsidRPr="00BE0972" w:rsidRDefault="00853726" w:rsidP="00853726">
            <w:pPr>
              <w:spacing w:line="360" w:lineRule="auto"/>
              <w:ind w:right="567"/>
              <w:jc w:val="center"/>
              <w:rPr>
                <w:bCs/>
                <w:sz w:val="22"/>
                <w:szCs w:val="22"/>
                <w:lang w:val="en-US"/>
              </w:rPr>
            </w:pPr>
            <w:r w:rsidRPr="00BE0972">
              <w:rPr>
                <w:bCs/>
                <w:sz w:val="22"/>
                <w:szCs w:val="22"/>
                <w:lang w:val="en-US"/>
              </w:rPr>
              <w:t>10,</w:t>
            </w:r>
            <w:r>
              <w:rPr>
                <w:bCs/>
                <w:sz w:val="22"/>
                <w:szCs w:val="22"/>
                <w:lang w:val="en-US"/>
              </w:rPr>
              <w:t>7</w:t>
            </w:r>
          </w:p>
        </w:tc>
        <w:tc>
          <w:tcPr>
            <w:tcW w:w="2268" w:type="dxa"/>
            <w:tcBorders>
              <w:top w:val="nil"/>
              <w:left w:val="nil"/>
              <w:bottom w:val="nil"/>
              <w:right w:val="nil"/>
            </w:tcBorders>
            <w:shd w:val="clear" w:color="auto" w:fill="auto"/>
            <w:vAlign w:val="bottom"/>
          </w:tcPr>
          <w:p w:rsidR="00853726" w:rsidRPr="00BE0972" w:rsidRDefault="00853726" w:rsidP="00853726">
            <w:pPr>
              <w:spacing w:line="360" w:lineRule="auto"/>
              <w:ind w:right="376"/>
              <w:jc w:val="center"/>
              <w:rPr>
                <w:sz w:val="22"/>
                <w:szCs w:val="22"/>
              </w:rPr>
            </w:pPr>
            <w:r w:rsidRPr="00BE0972">
              <w:rPr>
                <w:sz w:val="22"/>
                <w:szCs w:val="22"/>
              </w:rPr>
              <w:t>7,</w:t>
            </w:r>
            <w:r>
              <w:rPr>
                <w:sz w:val="22"/>
                <w:szCs w:val="22"/>
              </w:rPr>
              <w:t>4</w:t>
            </w:r>
          </w:p>
        </w:tc>
      </w:tr>
      <w:tr w:rsidR="00853726" w:rsidRPr="00BE0972" w:rsidTr="00853726">
        <w:trPr>
          <w:trHeight w:val="393"/>
        </w:trPr>
        <w:tc>
          <w:tcPr>
            <w:tcW w:w="1096" w:type="dxa"/>
            <w:tcBorders>
              <w:top w:val="nil"/>
              <w:left w:val="nil"/>
              <w:bottom w:val="nil"/>
              <w:right w:val="nil"/>
            </w:tcBorders>
            <w:shd w:val="clear" w:color="auto" w:fill="auto"/>
            <w:vAlign w:val="bottom"/>
          </w:tcPr>
          <w:p w:rsidR="00853726" w:rsidRPr="00BE0972" w:rsidRDefault="00853726" w:rsidP="00853726">
            <w:pPr>
              <w:spacing w:line="360" w:lineRule="auto"/>
              <w:jc w:val="center"/>
              <w:rPr>
                <w:b/>
                <w:sz w:val="22"/>
                <w:szCs w:val="22"/>
              </w:rPr>
            </w:pPr>
            <w:r w:rsidRPr="00BE0972">
              <w:rPr>
                <w:b/>
                <w:sz w:val="22"/>
                <w:szCs w:val="22"/>
              </w:rPr>
              <w:t>2021</w:t>
            </w:r>
          </w:p>
        </w:tc>
        <w:tc>
          <w:tcPr>
            <w:tcW w:w="1843" w:type="dxa"/>
            <w:tcBorders>
              <w:top w:val="nil"/>
              <w:left w:val="nil"/>
              <w:bottom w:val="nil"/>
              <w:right w:val="nil"/>
            </w:tcBorders>
            <w:vAlign w:val="bottom"/>
          </w:tcPr>
          <w:p w:rsidR="00853726" w:rsidRPr="00BE0972" w:rsidRDefault="00853726" w:rsidP="00853726">
            <w:pPr>
              <w:spacing w:line="360" w:lineRule="auto"/>
              <w:ind w:right="629"/>
              <w:jc w:val="center"/>
              <w:rPr>
                <w:sz w:val="22"/>
                <w:szCs w:val="22"/>
              </w:rPr>
            </w:pPr>
            <w:r w:rsidRPr="00BE0972">
              <w:rPr>
                <w:sz w:val="22"/>
                <w:szCs w:val="22"/>
              </w:rPr>
              <w:t>1,0</w:t>
            </w:r>
          </w:p>
        </w:tc>
        <w:tc>
          <w:tcPr>
            <w:tcW w:w="1984" w:type="dxa"/>
            <w:tcBorders>
              <w:top w:val="nil"/>
              <w:left w:val="nil"/>
              <w:bottom w:val="nil"/>
              <w:right w:val="nil"/>
            </w:tcBorders>
            <w:shd w:val="clear" w:color="auto" w:fill="auto"/>
            <w:vAlign w:val="bottom"/>
          </w:tcPr>
          <w:p w:rsidR="00853726" w:rsidRPr="00BE0972" w:rsidRDefault="00853726" w:rsidP="00853726">
            <w:pPr>
              <w:spacing w:line="360" w:lineRule="auto"/>
              <w:ind w:right="567"/>
              <w:jc w:val="center"/>
              <w:rPr>
                <w:bCs/>
                <w:sz w:val="22"/>
                <w:szCs w:val="22"/>
                <w:lang w:val="en-US"/>
              </w:rPr>
            </w:pPr>
            <w:r w:rsidRPr="00BE0972">
              <w:rPr>
                <w:bCs/>
                <w:sz w:val="22"/>
                <w:szCs w:val="22"/>
                <w:lang w:val="en-US"/>
              </w:rPr>
              <w:t>9,</w:t>
            </w:r>
            <w:r>
              <w:rPr>
                <w:bCs/>
                <w:sz w:val="22"/>
                <w:szCs w:val="22"/>
                <w:lang w:val="en-US"/>
              </w:rPr>
              <w:t>8</w:t>
            </w:r>
          </w:p>
        </w:tc>
        <w:tc>
          <w:tcPr>
            <w:tcW w:w="2268" w:type="dxa"/>
            <w:tcBorders>
              <w:top w:val="nil"/>
              <w:left w:val="nil"/>
              <w:bottom w:val="nil"/>
              <w:right w:val="nil"/>
            </w:tcBorders>
            <w:shd w:val="clear" w:color="auto" w:fill="auto"/>
            <w:vAlign w:val="bottom"/>
          </w:tcPr>
          <w:p w:rsidR="00853726" w:rsidRPr="00BE0972" w:rsidRDefault="00853726" w:rsidP="00853726">
            <w:pPr>
              <w:spacing w:line="360" w:lineRule="auto"/>
              <w:ind w:right="376"/>
              <w:jc w:val="center"/>
              <w:rPr>
                <w:sz w:val="22"/>
                <w:szCs w:val="22"/>
              </w:rPr>
            </w:pPr>
            <w:r w:rsidRPr="00BE0972">
              <w:rPr>
                <w:sz w:val="22"/>
                <w:szCs w:val="22"/>
              </w:rPr>
              <w:t>8,</w:t>
            </w:r>
            <w:r>
              <w:rPr>
                <w:sz w:val="22"/>
                <w:szCs w:val="22"/>
              </w:rPr>
              <w:t>8</w:t>
            </w:r>
          </w:p>
        </w:tc>
      </w:tr>
      <w:tr w:rsidR="00853726" w:rsidRPr="00BE0972" w:rsidTr="00853726">
        <w:trPr>
          <w:trHeight w:val="393"/>
        </w:trPr>
        <w:tc>
          <w:tcPr>
            <w:tcW w:w="1096" w:type="dxa"/>
            <w:tcBorders>
              <w:top w:val="nil"/>
              <w:left w:val="nil"/>
              <w:bottom w:val="nil"/>
              <w:right w:val="nil"/>
            </w:tcBorders>
            <w:shd w:val="clear" w:color="auto" w:fill="auto"/>
            <w:vAlign w:val="bottom"/>
          </w:tcPr>
          <w:p w:rsidR="00853726" w:rsidRPr="00BE0972" w:rsidRDefault="00853726" w:rsidP="00853726">
            <w:pPr>
              <w:spacing w:line="360" w:lineRule="auto"/>
              <w:jc w:val="center"/>
              <w:rPr>
                <w:b/>
                <w:sz w:val="22"/>
                <w:szCs w:val="22"/>
              </w:rPr>
            </w:pPr>
            <w:r>
              <w:rPr>
                <w:b/>
                <w:sz w:val="22"/>
                <w:szCs w:val="22"/>
              </w:rPr>
              <w:t>2022</w:t>
            </w:r>
          </w:p>
        </w:tc>
        <w:tc>
          <w:tcPr>
            <w:tcW w:w="1843" w:type="dxa"/>
            <w:tcBorders>
              <w:top w:val="nil"/>
              <w:left w:val="nil"/>
              <w:bottom w:val="nil"/>
              <w:right w:val="nil"/>
            </w:tcBorders>
            <w:vAlign w:val="bottom"/>
          </w:tcPr>
          <w:p w:rsidR="00853726" w:rsidRPr="00BE0972" w:rsidRDefault="00853726" w:rsidP="00853726">
            <w:pPr>
              <w:spacing w:line="360" w:lineRule="auto"/>
              <w:ind w:right="629"/>
              <w:jc w:val="center"/>
              <w:rPr>
                <w:sz w:val="22"/>
                <w:szCs w:val="22"/>
              </w:rPr>
            </w:pPr>
            <w:r>
              <w:rPr>
                <w:sz w:val="22"/>
                <w:szCs w:val="22"/>
              </w:rPr>
              <w:t>4,4</w:t>
            </w:r>
          </w:p>
        </w:tc>
        <w:tc>
          <w:tcPr>
            <w:tcW w:w="1984" w:type="dxa"/>
            <w:tcBorders>
              <w:top w:val="nil"/>
              <w:left w:val="nil"/>
              <w:bottom w:val="nil"/>
              <w:right w:val="nil"/>
            </w:tcBorders>
            <w:shd w:val="clear" w:color="auto" w:fill="auto"/>
            <w:vAlign w:val="bottom"/>
          </w:tcPr>
          <w:p w:rsidR="00853726" w:rsidRPr="00BE0972" w:rsidRDefault="00853726" w:rsidP="00853726">
            <w:pPr>
              <w:spacing w:line="360" w:lineRule="auto"/>
              <w:ind w:right="567"/>
              <w:jc w:val="center"/>
              <w:rPr>
                <w:bCs/>
                <w:sz w:val="22"/>
                <w:szCs w:val="22"/>
                <w:lang w:val="en-US"/>
              </w:rPr>
            </w:pPr>
            <w:r>
              <w:rPr>
                <w:bCs/>
                <w:sz w:val="22"/>
                <w:szCs w:val="22"/>
                <w:lang w:val="en-US"/>
              </w:rPr>
              <w:t>10,6</w:t>
            </w:r>
          </w:p>
        </w:tc>
        <w:tc>
          <w:tcPr>
            <w:tcW w:w="2268" w:type="dxa"/>
            <w:tcBorders>
              <w:top w:val="nil"/>
              <w:left w:val="nil"/>
              <w:bottom w:val="nil"/>
              <w:right w:val="nil"/>
            </w:tcBorders>
            <w:shd w:val="clear" w:color="auto" w:fill="auto"/>
            <w:vAlign w:val="bottom"/>
          </w:tcPr>
          <w:p w:rsidR="00853726" w:rsidRPr="00BE0972" w:rsidRDefault="00853726" w:rsidP="00853726">
            <w:pPr>
              <w:spacing w:line="360" w:lineRule="auto"/>
              <w:ind w:right="376"/>
              <w:jc w:val="center"/>
              <w:rPr>
                <w:sz w:val="22"/>
                <w:szCs w:val="22"/>
              </w:rPr>
            </w:pPr>
            <w:r>
              <w:rPr>
                <w:sz w:val="22"/>
                <w:szCs w:val="22"/>
              </w:rPr>
              <w:t>6,2</w:t>
            </w:r>
          </w:p>
        </w:tc>
      </w:tr>
      <w:tr w:rsidR="00853726" w:rsidRPr="00BE0972" w:rsidTr="00853726">
        <w:trPr>
          <w:trHeight w:val="393"/>
        </w:trPr>
        <w:tc>
          <w:tcPr>
            <w:tcW w:w="1096" w:type="dxa"/>
            <w:tcBorders>
              <w:top w:val="nil"/>
              <w:left w:val="nil"/>
              <w:bottom w:val="nil"/>
              <w:right w:val="nil"/>
            </w:tcBorders>
            <w:shd w:val="clear" w:color="auto" w:fill="auto"/>
            <w:vAlign w:val="bottom"/>
          </w:tcPr>
          <w:p w:rsidR="00853726" w:rsidRDefault="00853726" w:rsidP="00853726">
            <w:pPr>
              <w:spacing w:line="360" w:lineRule="auto"/>
              <w:jc w:val="center"/>
              <w:rPr>
                <w:b/>
                <w:sz w:val="22"/>
                <w:szCs w:val="22"/>
              </w:rPr>
            </w:pPr>
            <w:r>
              <w:rPr>
                <w:b/>
                <w:sz w:val="22"/>
                <w:szCs w:val="22"/>
              </w:rPr>
              <w:t>2023</w:t>
            </w:r>
          </w:p>
        </w:tc>
        <w:tc>
          <w:tcPr>
            <w:tcW w:w="1843" w:type="dxa"/>
            <w:tcBorders>
              <w:top w:val="nil"/>
              <w:left w:val="nil"/>
              <w:bottom w:val="nil"/>
              <w:right w:val="nil"/>
            </w:tcBorders>
            <w:vAlign w:val="bottom"/>
          </w:tcPr>
          <w:p w:rsidR="00853726" w:rsidRDefault="00853726" w:rsidP="00853726">
            <w:pPr>
              <w:spacing w:line="360" w:lineRule="auto"/>
              <w:ind w:right="629"/>
              <w:jc w:val="center"/>
              <w:rPr>
                <w:sz w:val="22"/>
                <w:szCs w:val="22"/>
              </w:rPr>
            </w:pPr>
            <w:r>
              <w:rPr>
                <w:sz w:val="22"/>
                <w:szCs w:val="22"/>
              </w:rPr>
              <w:t>3,6</w:t>
            </w:r>
          </w:p>
        </w:tc>
        <w:tc>
          <w:tcPr>
            <w:tcW w:w="1984" w:type="dxa"/>
            <w:tcBorders>
              <w:top w:val="nil"/>
              <w:left w:val="nil"/>
              <w:bottom w:val="nil"/>
              <w:right w:val="nil"/>
            </w:tcBorders>
            <w:shd w:val="clear" w:color="auto" w:fill="auto"/>
            <w:vAlign w:val="bottom"/>
          </w:tcPr>
          <w:p w:rsidR="00853726" w:rsidRDefault="00853726" w:rsidP="00853726">
            <w:pPr>
              <w:spacing w:line="360" w:lineRule="auto"/>
              <w:ind w:right="567"/>
              <w:jc w:val="center"/>
              <w:rPr>
                <w:bCs/>
                <w:sz w:val="22"/>
                <w:szCs w:val="22"/>
                <w:lang w:val="en-US"/>
              </w:rPr>
            </w:pPr>
            <w:r>
              <w:rPr>
                <w:bCs/>
                <w:sz w:val="22"/>
                <w:szCs w:val="22"/>
                <w:lang w:val="en-US"/>
              </w:rPr>
              <w:t>9,7</w:t>
            </w:r>
          </w:p>
        </w:tc>
        <w:tc>
          <w:tcPr>
            <w:tcW w:w="2268" w:type="dxa"/>
            <w:tcBorders>
              <w:top w:val="nil"/>
              <w:left w:val="nil"/>
              <w:bottom w:val="nil"/>
              <w:right w:val="nil"/>
            </w:tcBorders>
            <w:shd w:val="clear" w:color="auto" w:fill="auto"/>
            <w:vAlign w:val="bottom"/>
          </w:tcPr>
          <w:p w:rsidR="00853726" w:rsidRDefault="00853726" w:rsidP="00853726">
            <w:pPr>
              <w:spacing w:line="360" w:lineRule="auto"/>
              <w:ind w:right="376"/>
              <w:jc w:val="center"/>
              <w:rPr>
                <w:sz w:val="22"/>
                <w:szCs w:val="22"/>
              </w:rPr>
            </w:pPr>
            <w:r>
              <w:rPr>
                <w:sz w:val="22"/>
                <w:szCs w:val="22"/>
              </w:rPr>
              <w:t>6,1</w:t>
            </w:r>
          </w:p>
        </w:tc>
      </w:tr>
      <w:tr w:rsidR="00853726" w:rsidRPr="00BE0972" w:rsidTr="00853726">
        <w:trPr>
          <w:trHeight w:val="393"/>
        </w:trPr>
        <w:tc>
          <w:tcPr>
            <w:tcW w:w="1096" w:type="dxa"/>
            <w:tcBorders>
              <w:top w:val="nil"/>
              <w:left w:val="nil"/>
              <w:bottom w:val="double" w:sz="6" w:space="0" w:color="auto"/>
              <w:right w:val="nil"/>
            </w:tcBorders>
            <w:shd w:val="clear" w:color="auto" w:fill="auto"/>
            <w:vAlign w:val="bottom"/>
          </w:tcPr>
          <w:p w:rsidR="00853726" w:rsidRDefault="00853726" w:rsidP="00853726">
            <w:pPr>
              <w:spacing w:line="360" w:lineRule="auto"/>
              <w:jc w:val="center"/>
              <w:rPr>
                <w:b/>
                <w:sz w:val="22"/>
                <w:szCs w:val="22"/>
              </w:rPr>
            </w:pPr>
            <w:r>
              <w:rPr>
                <w:b/>
                <w:sz w:val="22"/>
                <w:szCs w:val="22"/>
              </w:rPr>
              <w:t>2024</w:t>
            </w:r>
          </w:p>
        </w:tc>
        <w:tc>
          <w:tcPr>
            <w:tcW w:w="1843" w:type="dxa"/>
            <w:tcBorders>
              <w:top w:val="nil"/>
              <w:left w:val="nil"/>
              <w:bottom w:val="double" w:sz="6" w:space="0" w:color="auto"/>
              <w:right w:val="nil"/>
            </w:tcBorders>
            <w:vAlign w:val="bottom"/>
          </w:tcPr>
          <w:p w:rsidR="00853726" w:rsidRDefault="00853726" w:rsidP="00853726">
            <w:pPr>
              <w:spacing w:line="360" w:lineRule="auto"/>
              <w:ind w:right="629"/>
              <w:jc w:val="center"/>
              <w:rPr>
                <w:sz w:val="22"/>
                <w:szCs w:val="22"/>
              </w:rPr>
            </w:pPr>
            <w:r>
              <w:rPr>
                <w:sz w:val="22"/>
                <w:szCs w:val="22"/>
              </w:rPr>
              <w:t>2,7</w:t>
            </w:r>
          </w:p>
        </w:tc>
        <w:tc>
          <w:tcPr>
            <w:tcW w:w="1984" w:type="dxa"/>
            <w:tcBorders>
              <w:top w:val="nil"/>
              <w:left w:val="nil"/>
              <w:bottom w:val="double" w:sz="6" w:space="0" w:color="auto"/>
              <w:right w:val="nil"/>
            </w:tcBorders>
            <w:shd w:val="clear" w:color="auto" w:fill="auto"/>
            <w:vAlign w:val="bottom"/>
          </w:tcPr>
          <w:p w:rsidR="00853726" w:rsidRDefault="00853726" w:rsidP="00853726">
            <w:pPr>
              <w:spacing w:line="360" w:lineRule="auto"/>
              <w:ind w:right="567"/>
              <w:jc w:val="center"/>
              <w:rPr>
                <w:bCs/>
                <w:sz w:val="22"/>
                <w:szCs w:val="22"/>
                <w:lang w:val="en-US"/>
              </w:rPr>
            </w:pPr>
            <w:r>
              <w:rPr>
                <w:bCs/>
                <w:sz w:val="22"/>
                <w:szCs w:val="22"/>
                <w:lang w:val="en-US"/>
              </w:rPr>
              <w:t>8,7</w:t>
            </w:r>
          </w:p>
        </w:tc>
        <w:tc>
          <w:tcPr>
            <w:tcW w:w="2268" w:type="dxa"/>
            <w:tcBorders>
              <w:top w:val="nil"/>
              <w:left w:val="nil"/>
              <w:bottom w:val="double" w:sz="6" w:space="0" w:color="auto"/>
              <w:right w:val="nil"/>
            </w:tcBorders>
            <w:shd w:val="clear" w:color="auto" w:fill="auto"/>
            <w:vAlign w:val="bottom"/>
          </w:tcPr>
          <w:p w:rsidR="00853726" w:rsidRDefault="00853726" w:rsidP="00853726">
            <w:pPr>
              <w:spacing w:line="360" w:lineRule="auto"/>
              <w:ind w:right="376"/>
              <w:jc w:val="center"/>
              <w:rPr>
                <w:sz w:val="22"/>
                <w:szCs w:val="22"/>
              </w:rPr>
            </w:pPr>
            <w:r>
              <w:rPr>
                <w:sz w:val="22"/>
                <w:szCs w:val="22"/>
              </w:rPr>
              <w:t>6,0</w:t>
            </w:r>
          </w:p>
        </w:tc>
      </w:tr>
    </w:tbl>
    <w:p w:rsidR="00853726" w:rsidRPr="009B734D" w:rsidRDefault="00853726" w:rsidP="00853726">
      <w:pPr>
        <w:jc w:val="center"/>
        <w:rPr>
          <w:rFonts w:ascii="Arial" w:hAnsi="Arial" w:cs="Arial"/>
          <w:color w:val="FF0000"/>
          <w:sz w:val="10"/>
          <w:szCs w:val="10"/>
        </w:rPr>
      </w:pPr>
      <w:r w:rsidRPr="00F4551F">
        <w:rPr>
          <w:rFonts w:ascii="Arial" w:hAnsi="Arial" w:cs="Arial"/>
          <w:color w:val="FF0000"/>
          <w:sz w:val="10"/>
          <w:szCs w:val="10"/>
        </w:rPr>
        <w:t xml:space="preserve">  </w:t>
      </w:r>
      <w:r w:rsidRPr="00F4551F">
        <w:rPr>
          <w:rFonts w:ascii="Arial" w:hAnsi="Arial" w:cs="Arial"/>
          <w:color w:val="FF0000"/>
          <w:sz w:val="20"/>
          <w:szCs w:val="20"/>
        </w:rPr>
        <w:t xml:space="preserve">                                                                                                                                         </w:t>
      </w:r>
    </w:p>
    <w:p w:rsidR="00853726" w:rsidRDefault="00853726" w:rsidP="00853726">
      <w:pPr>
        <w:rPr>
          <w:b/>
          <w:sz w:val="22"/>
          <w:szCs w:val="22"/>
        </w:rPr>
      </w:pPr>
    </w:p>
    <w:p w:rsidR="00853726" w:rsidRDefault="00853726" w:rsidP="00853726">
      <w:pPr>
        <w:rPr>
          <w:b/>
          <w:sz w:val="22"/>
          <w:szCs w:val="22"/>
        </w:rPr>
      </w:pPr>
    </w:p>
    <w:p w:rsidR="00853726" w:rsidRDefault="00853726" w:rsidP="00853726">
      <w:pPr>
        <w:rPr>
          <w:b/>
          <w:sz w:val="22"/>
          <w:szCs w:val="22"/>
        </w:rPr>
      </w:pPr>
    </w:p>
    <w:p w:rsidR="00551D43" w:rsidRDefault="00551D43" w:rsidP="00853726">
      <w:pPr>
        <w:rPr>
          <w:b/>
          <w:sz w:val="22"/>
          <w:szCs w:val="22"/>
        </w:rPr>
      </w:pPr>
    </w:p>
    <w:p w:rsidR="00551D43" w:rsidRDefault="00551D43" w:rsidP="00853726">
      <w:pPr>
        <w:rPr>
          <w:b/>
          <w:sz w:val="22"/>
          <w:szCs w:val="22"/>
        </w:rPr>
      </w:pPr>
    </w:p>
    <w:p w:rsidR="00551D43" w:rsidRDefault="00551D43" w:rsidP="00853726">
      <w:pPr>
        <w:rPr>
          <w:b/>
          <w:sz w:val="22"/>
          <w:szCs w:val="22"/>
        </w:rPr>
      </w:pPr>
    </w:p>
    <w:p w:rsidR="00551D43" w:rsidRDefault="00551D43" w:rsidP="00853726">
      <w:pPr>
        <w:rPr>
          <w:b/>
          <w:sz w:val="22"/>
          <w:szCs w:val="22"/>
        </w:rPr>
      </w:pPr>
    </w:p>
    <w:p w:rsidR="00551D43" w:rsidRDefault="00551D43" w:rsidP="00853726">
      <w:pPr>
        <w:rPr>
          <w:b/>
          <w:sz w:val="22"/>
          <w:szCs w:val="22"/>
        </w:rPr>
      </w:pPr>
    </w:p>
    <w:p w:rsidR="00853726" w:rsidRDefault="00853726" w:rsidP="00853726">
      <w:pPr>
        <w:rPr>
          <w:b/>
          <w:sz w:val="22"/>
          <w:szCs w:val="22"/>
        </w:rPr>
      </w:pPr>
    </w:p>
    <w:p w:rsidR="00853726" w:rsidRDefault="00853726" w:rsidP="00853726">
      <w:pPr>
        <w:rPr>
          <w:b/>
          <w:sz w:val="22"/>
          <w:szCs w:val="22"/>
        </w:rPr>
      </w:pPr>
    </w:p>
    <w:p w:rsidR="00853726" w:rsidRDefault="00853726" w:rsidP="00853726">
      <w:pPr>
        <w:ind w:left="990"/>
        <w:rPr>
          <w:b/>
          <w:sz w:val="22"/>
          <w:szCs w:val="22"/>
        </w:rPr>
      </w:pPr>
    </w:p>
    <w:p w:rsidR="00853726" w:rsidRPr="00367499" w:rsidRDefault="00853726" w:rsidP="00853726">
      <w:pPr>
        <w:ind w:left="990"/>
        <w:rPr>
          <w:sz w:val="22"/>
          <w:szCs w:val="22"/>
        </w:rPr>
      </w:pPr>
      <w:r w:rsidRPr="00114820">
        <w:rPr>
          <w:b/>
          <w:sz w:val="22"/>
          <w:szCs w:val="22"/>
        </w:rPr>
        <w:lastRenderedPageBreak/>
        <w:t>2.1</w:t>
      </w:r>
      <w:r>
        <w:rPr>
          <w:b/>
          <w:sz w:val="22"/>
          <w:szCs w:val="22"/>
        </w:rPr>
        <w:t xml:space="preserve">5 </w:t>
      </w:r>
      <w:r w:rsidRPr="00114820">
        <w:rPr>
          <w:b/>
          <w:sz w:val="22"/>
          <w:szCs w:val="22"/>
        </w:rPr>
        <w:t xml:space="preserve">   Əhali arasında əsas  səbəblərə görə ölənlərin sayı </w:t>
      </w:r>
      <w:r w:rsidRPr="00114820">
        <w:rPr>
          <w:sz w:val="22"/>
          <w:szCs w:val="22"/>
        </w:rPr>
        <w:t>(nəfər)</w:t>
      </w:r>
    </w:p>
    <w:p w:rsidR="00853726" w:rsidRDefault="00853726" w:rsidP="00853726">
      <w:pPr>
        <w:ind w:left="990"/>
        <w:rPr>
          <w:b/>
          <w:sz w:val="22"/>
          <w:szCs w:val="22"/>
        </w:rPr>
      </w:pPr>
    </w:p>
    <w:tbl>
      <w:tblPr>
        <w:tblW w:w="8300" w:type="dxa"/>
        <w:jc w:val="center"/>
        <w:tblLayout w:type="fixed"/>
        <w:tblLook w:val="01E0" w:firstRow="1" w:lastRow="1" w:firstColumn="1" w:lastColumn="1" w:noHBand="0" w:noVBand="0"/>
      </w:tblPr>
      <w:tblGrid>
        <w:gridCol w:w="4662"/>
        <w:gridCol w:w="1134"/>
        <w:gridCol w:w="1134"/>
        <w:gridCol w:w="55"/>
        <w:gridCol w:w="181"/>
        <w:gridCol w:w="1134"/>
      </w:tblGrid>
      <w:tr w:rsidR="00EC1506" w:rsidRPr="00114820" w:rsidTr="00EC1506">
        <w:trPr>
          <w:gridAfter w:val="2"/>
          <w:wAfter w:w="1315" w:type="dxa"/>
          <w:trHeight w:val="159"/>
          <w:jc w:val="center"/>
        </w:trPr>
        <w:tc>
          <w:tcPr>
            <w:tcW w:w="4662" w:type="dxa"/>
            <w:tcBorders>
              <w:top w:val="double" w:sz="4" w:space="0" w:color="auto"/>
              <w:left w:val="nil"/>
              <w:bottom w:val="double" w:sz="2" w:space="0" w:color="auto"/>
              <w:right w:val="double" w:sz="4" w:space="0" w:color="auto"/>
            </w:tcBorders>
            <w:shd w:val="clear" w:color="auto" w:fill="auto"/>
            <w:vAlign w:val="bottom"/>
          </w:tcPr>
          <w:p w:rsidR="00EC1506" w:rsidRPr="00114820" w:rsidRDefault="00EC1506" w:rsidP="00853726">
            <w:pPr>
              <w:jc w:val="center"/>
              <w:rPr>
                <w:b/>
                <w:sz w:val="22"/>
                <w:szCs w:val="22"/>
              </w:rPr>
            </w:pPr>
            <w:r w:rsidRPr="00114820">
              <w:rPr>
                <w:b/>
                <w:sz w:val="22"/>
                <w:szCs w:val="22"/>
              </w:rPr>
              <w:t>Əsas səbəblər</w:t>
            </w:r>
          </w:p>
        </w:tc>
        <w:tc>
          <w:tcPr>
            <w:tcW w:w="1134" w:type="dxa"/>
            <w:tcBorders>
              <w:top w:val="double" w:sz="4" w:space="0" w:color="auto"/>
              <w:left w:val="double" w:sz="4" w:space="0" w:color="auto"/>
              <w:bottom w:val="double" w:sz="2" w:space="0" w:color="auto"/>
              <w:right w:val="double" w:sz="4" w:space="0" w:color="auto"/>
            </w:tcBorders>
          </w:tcPr>
          <w:p w:rsidR="00EC1506" w:rsidRPr="00114820" w:rsidRDefault="00EC1506" w:rsidP="00853726">
            <w:pPr>
              <w:jc w:val="center"/>
              <w:rPr>
                <w:b/>
                <w:sz w:val="22"/>
                <w:szCs w:val="22"/>
              </w:rPr>
            </w:pPr>
            <w:r>
              <w:rPr>
                <w:b/>
                <w:sz w:val="22"/>
                <w:szCs w:val="22"/>
              </w:rPr>
              <w:t xml:space="preserve">      2020</w:t>
            </w:r>
          </w:p>
        </w:tc>
        <w:tc>
          <w:tcPr>
            <w:tcW w:w="1189" w:type="dxa"/>
            <w:gridSpan w:val="2"/>
            <w:tcBorders>
              <w:top w:val="double" w:sz="4" w:space="0" w:color="auto"/>
              <w:left w:val="double" w:sz="4" w:space="0" w:color="auto"/>
              <w:bottom w:val="double" w:sz="4" w:space="0" w:color="auto"/>
            </w:tcBorders>
          </w:tcPr>
          <w:p w:rsidR="00EC1506" w:rsidRPr="00114820" w:rsidRDefault="00EC1506" w:rsidP="00853726">
            <w:pPr>
              <w:jc w:val="center"/>
              <w:rPr>
                <w:b/>
                <w:sz w:val="22"/>
                <w:szCs w:val="22"/>
              </w:rPr>
            </w:pPr>
            <w:r>
              <w:rPr>
                <w:b/>
                <w:sz w:val="22"/>
                <w:szCs w:val="22"/>
              </w:rPr>
              <w:t xml:space="preserve">  </w:t>
            </w:r>
            <w:r w:rsidRPr="00114820">
              <w:rPr>
                <w:b/>
                <w:sz w:val="22"/>
                <w:szCs w:val="22"/>
              </w:rPr>
              <w:t>2021</w:t>
            </w:r>
          </w:p>
        </w:tc>
      </w:tr>
      <w:tr w:rsidR="00EC1506" w:rsidRPr="00114820" w:rsidTr="00EC1506">
        <w:trPr>
          <w:jc w:val="center"/>
        </w:trPr>
        <w:tc>
          <w:tcPr>
            <w:tcW w:w="4662" w:type="dxa"/>
            <w:shd w:val="clear" w:color="auto" w:fill="auto"/>
            <w:vAlign w:val="bottom"/>
          </w:tcPr>
          <w:p w:rsidR="00EC1506" w:rsidRPr="00114820" w:rsidRDefault="00EC1506" w:rsidP="00853726">
            <w:pPr>
              <w:rPr>
                <w:b/>
                <w:sz w:val="22"/>
                <w:szCs w:val="22"/>
              </w:rPr>
            </w:pPr>
            <w:r w:rsidRPr="00114820">
              <w:rPr>
                <w:b/>
                <w:sz w:val="22"/>
                <w:szCs w:val="22"/>
              </w:rPr>
              <w:t xml:space="preserve"> Bütün səbəblərdən ölənlərin  sayı</w:t>
            </w:r>
          </w:p>
        </w:tc>
        <w:tc>
          <w:tcPr>
            <w:tcW w:w="1134" w:type="dxa"/>
          </w:tcPr>
          <w:p w:rsidR="00EC1506" w:rsidRPr="00114820" w:rsidRDefault="00EC1506" w:rsidP="00853726">
            <w:pPr>
              <w:ind w:right="57"/>
              <w:jc w:val="right"/>
              <w:rPr>
                <w:b/>
                <w:sz w:val="22"/>
                <w:szCs w:val="22"/>
              </w:rPr>
            </w:pPr>
            <w:r>
              <w:rPr>
                <w:b/>
                <w:sz w:val="22"/>
                <w:szCs w:val="22"/>
              </w:rPr>
              <w:t>17 329</w:t>
            </w:r>
          </w:p>
        </w:tc>
        <w:tc>
          <w:tcPr>
            <w:tcW w:w="1134" w:type="dxa"/>
            <w:tcBorders>
              <w:top w:val="double" w:sz="4" w:space="0" w:color="auto"/>
            </w:tcBorders>
          </w:tcPr>
          <w:p w:rsidR="00EC1506" w:rsidRPr="00E24B64" w:rsidRDefault="00EC1506" w:rsidP="004652C5">
            <w:pPr>
              <w:jc w:val="center"/>
              <w:rPr>
                <w:b/>
                <w:sz w:val="22"/>
                <w:szCs w:val="22"/>
              </w:rPr>
            </w:pPr>
            <w:r w:rsidRPr="00E24B64">
              <w:rPr>
                <w:b/>
                <w:sz w:val="22"/>
                <w:szCs w:val="22"/>
              </w:rPr>
              <w:t>20 521</w:t>
            </w:r>
          </w:p>
        </w:tc>
        <w:tc>
          <w:tcPr>
            <w:tcW w:w="236" w:type="dxa"/>
            <w:gridSpan w:val="2"/>
          </w:tcPr>
          <w:p w:rsidR="00EC1506" w:rsidRPr="00114820" w:rsidRDefault="00EC1506" w:rsidP="00853726">
            <w:pPr>
              <w:rPr>
                <w:b/>
                <w:sz w:val="22"/>
                <w:szCs w:val="22"/>
              </w:rPr>
            </w:pPr>
            <w:r>
              <w:rPr>
                <w:b/>
                <w:sz w:val="22"/>
                <w:szCs w:val="22"/>
              </w:rPr>
              <w:t xml:space="preserve">   </w:t>
            </w:r>
          </w:p>
        </w:tc>
        <w:tc>
          <w:tcPr>
            <w:tcW w:w="1134" w:type="dxa"/>
            <w:tcBorders>
              <w:left w:val="nil"/>
            </w:tcBorders>
            <w:vAlign w:val="bottom"/>
          </w:tcPr>
          <w:p w:rsidR="00EC1506" w:rsidRPr="00114820" w:rsidRDefault="00EC1506" w:rsidP="00853726">
            <w:pPr>
              <w:ind w:left="-71" w:right="57"/>
              <w:jc w:val="center"/>
              <w:rPr>
                <w:b/>
                <w:sz w:val="22"/>
                <w:szCs w:val="22"/>
              </w:rPr>
            </w:pPr>
          </w:p>
        </w:tc>
      </w:tr>
      <w:tr w:rsidR="00EC1506" w:rsidRPr="00114820" w:rsidTr="00EC1506">
        <w:trPr>
          <w:trHeight w:val="189"/>
          <w:jc w:val="center"/>
        </w:trPr>
        <w:tc>
          <w:tcPr>
            <w:tcW w:w="4662" w:type="dxa"/>
            <w:shd w:val="clear" w:color="auto" w:fill="auto"/>
            <w:vAlign w:val="bottom"/>
          </w:tcPr>
          <w:p w:rsidR="00EC1506" w:rsidRPr="00114820" w:rsidRDefault="00EC1506" w:rsidP="00853726">
            <w:pPr>
              <w:rPr>
                <w:i/>
                <w:sz w:val="22"/>
                <w:szCs w:val="22"/>
              </w:rPr>
            </w:pPr>
            <w:r w:rsidRPr="00114820">
              <w:rPr>
                <w:i/>
                <w:sz w:val="22"/>
                <w:szCs w:val="22"/>
              </w:rPr>
              <w:t xml:space="preserve">                    o cümlədən:</w:t>
            </w:r>
          </w:p>
        </w:tc>
        <w:tc>
          <w:tcPr>
            <w:tcW w:w="1134" w:type="dxa"/>
          </w:tcPr>
          <w:p w:rsidR="00EC1506" w:rsidRPr="00114820" w:rsidRDefault="00EC1506" w:rsidP="00853726">
            <w:pPr>
              <w:ind w:left="57" w:right="57"/>
              <w:jc w:val="right"/>
              <w:rPr>
                <w:b/>
                <w:sz w:val="22"/>
                <w:szCs w:val="22"/>
              </w:rPr>
            </w:pPr>
          </w:p>
        </w:tc>
        <w:tc>
          <w:tcPr>
            <w:tcW w:w="1134" w:type="dxa"/>
          </w:tcPr>
          <w:p w:rsidR="00EC1506" w:rsidRPr="00114820" w:rsidRDefault="00EC1506" w:rsidP="004652C5">
            <w:pPr>
              <w:ind w:left="57" w:right="57"/>
              <w:jc w:val="center"/>
              <w:rPr>
                <w:b/>
                <w:sz w:val="22"/>
                <w:szCs w:val="22"/>
              </w:rPr>
            </w:pPr>
          </w:p>
        </w:tc>
        <w:tc>
          <w:tcPr>
            <w:tcW w:w="236" w:type="dxa"/>
            <w:gridSpan w:val="2"/>
          </w:tcPr>
          <w:p w:rsidR="00EC1506" w:rsidRPr="00114820" w:rsidRDefault="00EC1506" w:rsidP="00853726">
            <w:pPr>
              <w:ind w:left="57" w:right="57"/>
              <w:jc w:val="right"/>
              <w:rPr>
                <w:b/>
                <w:sz w:val="22"/>
                <w:szCs w:val="22"/>
              </w:rPr>
            </w:pPr>
          </w:p>
        </w:tc>
        <w:tc>
          <w:tcPr>
            <w:tcW w:w="1134" w:type="dxa"/>
            <w:tcBorders>
              <w:left w:val="nil"/>
            </w:tcBorders>
          </w:tcPr>
          <w:p w:rsidR="00EC1506" w:rsidRPr="00114820" w:rsidRDefault="00EC1506" w:rsidP="00853726">
            <w:pPr>
              <w:ind w:left="-71" w:right="57"/>
              <w:jc w:val="center"/>
              <w:rPr>
                <w:b/>
                <w:sz w:val="22"/>
                <w:szCs w:val="22"/>
              </w:rPr>
            </w:pPr>
          </w:p>
        </w:tc>
      </w:tr>
      <w:tr w:rsidR="00EC1506" w:rsidRPr="00114820" w:rsidTr="00EC1506">
        <w:trPr>
          <w:trHeight w:val="349"/>
          <w:jc w:val="center"/>
        </w:trPr>
        <w:tc>
          <w:tcPr>
            <w:tcW w:w="4662" w:type="dxa"/>
            <w:shd w:val="clear" w:color="auto" w:fill="auto"/>
            <w:vAlign w:val="bottom"/>
          </w:tcPr>
          <w:p w:rsidR="00EC1506" w:rsidRPr="00114820" w:rsidRDefault="00EC1506" w:rsidP="00853726">
            <w:pPr>
              <w:ind w:right="-175"/>
              <w:rPr>
                <w:sz w:val="22"/>
                <w:szCs w:val="22"/>
              </w:rPr>
            </w:pPr>
            <w:r w:rsidRPr="00114820">
              <w:rPr>
                <w:sz w:val="22"/>
                <w:szCs w:val="22"/>
              </w:rPr>
              <w:t xml:space="preserve">-qan dövranı sisteminin xəstəliklərindən </w:t>
            </w:r>
          </w:p>
        </w:tc>
        <w:tc>
          <w:tcPr>
            <w:tcW w:w="1134" w:type="dxa"/>
          </w:tcPr>
          <w:p w:rsidR="00EC1506" w:rsidRPr="00114820" w:rsidRDefault="00EC1506" w:rsidP="00853726">
            <w:pPr>
              <w:ind w:left="57" w:right="57"/>
              <w:jc w:val="right"/>
              <w:rPr>
                <w:sz w:val="22"/>
                <w:szCs w:val="22"/>
                <w:lang w:val="en-US"/>
              </w:rPr>
            </w:pPr>
          </w:p>
          <w:p w:rsidR="00EC1506" w:rsidRPr="00114820" w:rsidRDefault="00EC1506" w:rsidP="00853726">
            <w:pPr>
              <w:jc w:val="right"/>
              <w:rPr>
                <w:sz w:val="22"/>
                <w:szCs w:val="22"/>
                <w:lang w:val="en-US"/>
              </w:rPr>
            </w:pPr>
            <w:r w:rsidRPr="00114820">
              <w:rPr>
                <w:sz w:val="22"/>
                <w:szCs w:val="22"/>
                <w:lang w:val="en-US"/>
              </w:rPr>
              <w:t>9 456</w:t>
            </w:r>
          </w:p>
        </w:tc>
        <w:tc>
          <w:tcPr>
            <w:tcW w:w="1134" w:type="dxa"/>
          </w:tcPr>
          <w:p w:rsidR="00EC1506" w:rsidRPr="00114820" w:rsidRDefault="00EC1506" w:rsidP="004652C5">
            <w:pPr>
              <w:ind w:left="57" w:right="57"/>
              <w:jc w:val="center"/>
              <w:rPr>
                <w:sz w:val="22"/>
                <w:szCs w:val="22"/>
                <w:lang w:val="en-US"/>
              </w:rPr>
            </w:pPr>
          </w:p>
          <w:p w:rsidR="00EC1506" w:rsidRPr="00114820" w:rsidRDefault="00EC1506" w:rsidP="004652C5">
            <w:pPr>
              <w:jc w:val="center"/>
              <w:rPr>
                <w:sz w:val="22"/>
                <w:szCs w:val="22"/>
                <w:lang w:val="en-US"/>
              </w:rPr>
            </w:pPr>
            <w:r w:rsidRPr="00114820">
              <w:rPr>
                <w:sz w:val="22"/>
                <w:szCs w:val="22"/>
                <w:lang w:val="en-US"/>
              </w:rPr>
              <w:t>10 140</w:t>
            </w:r>
          </w:p>
        </w:tc>
        <w:tc>
          <w:tcPr>
            <w:tcW w:w="236" w:type="dxa"/>
            <w:gridSpan w:val="2"/>
          </w:tcPr>
          <w:p w:rsidR="00EC1506" w:rsidRPr="00114820" w:rsidRDefault="00EC1506" w:rsidP="00853726">
            <w:pPr>
              <w:ind w:left="57" w:right="57"/>
              <w:jc w:val="right"/>
              <w:rPr>
                <w:sz w:val="22"/>
                <w:szCs w:val="22"/>
                <w:lang w:val="en-US"/>
              </w:rPr>
            </w:pPr>
          </w:p>
        </w:tc>
        <w:tc>
          <w:tcPr>
            <w:tcW w:w="1134" w:type="dxa"/>
            <w:tcBorders>
              <w:left w:val="nil"/>
            </w:tcBorders>
            <w:vAlign w:val="bottom"/>
          </w:tcPr>
          <w:p w:rsidR="00EC1506" w:rsidRPr="00114820" w:rsidRDefault="00EC1506" w:rsidP="00853726">
            <w:pPr>
              <w:ind w:left="57" w:right="57"/>
              <w:jc w:val="right"/>
              <w:rPr>
                <w:sz w:val="22"/>
                <w:szCs w:val="22"/>
              </w:rPr>
            </w:pPr>
          </w:p>
        </w:tc>
      </w:tr>
      <w:tr w:rsidR="00EC1506" w:rsidRPr="00114820" w:rsidTr="00EC1506">
        <w:trPr>
          <w:trHeight w:val="283"/>
          <w:jc w:val="center"/>
        </w:trPr>
        <w:tc>
          <w:tcPr>
            <w:tcW w:w="4662" w:type="dxa"/>
            <w:shd w:val="clear" w:color="auto" w:fill="auto"/>
            <w:vAlign w:val="bottom"/>
          </w:tcPr>
          <w:p w:rsidR="00EC1506" w:rsidRPr="00114820" w:rsidRDefault="00EC1506" w:rsidP="00853726">
            <w:pPr>
              <w:rPr>
                <w:sz w:val="22"/>
                <w:szCs w:val="22"/>
              </w:rPr>
            </w:pPr>
            <w:r w:rsidRPr="00114820">
              <w:rPr>
                <w:sz w:val="22"/>
                <w:szCs w:val="22"/>
              </w:rPr>
              <w:t>-yenitörəmələrdən</w:t>
            </w:r>
          </w:p>
        </w:tc>
        <w:tc>
          <w:tcPr>
            <w:tcW w:w="1134" w:type="dxa"/>
          </w:tcPr>
          <w:p w:rsidR="00EC1506" w:rsidRPr="00114820" w:rsidRDefault="00EC1506" w:rsidP="00853726">
            <w:pPr>
              <w:ind w:right="57"/>
              <w:jc w:val="right"/>
              <w:rPr>
                <w:sz w:val="22"/>
                <w:szCs w:val="22"/>
              </w:rPr>
            </w:pPr>
          </w:p>
          <w:p w:rsidR="00EC1506" w:rsidRPr="00114820" w:rsidRDefault="00EC1506" w:rsidP="00853726">
            <w:pPr>
              <w:jc w:val="right"/>
              <w:rPr>
                <w:sz w:val="22"/>
                <w:szCs w:val="22"/>
              </w:rPr>
            </w:pPr>
            <w:r w:rsidRPr="00114820">
              <w:rPr>
                <w:sz w:val="22"/>
                <w:szCs w:val="22"/>
              </w:rPr>
              <w:t>2 544</w:t>
            </w:r>
          </w:p>
        </w:tc>
        <w:tc>
          <w:tcPr>
            <w:tcW w:w="1134" w:type="dxa"/>
          </w:tcPr>
          <w:p w:rsidR="00EC1506" w:rsidRPr="00114820" w:rsidRDefault="00EC1506" w:rsidP="004652C5">
            <w:pPr>
              <w:ind w:right="57"/>
              <w:jc w:val="center"/>
              <w:rPr>
                <w:sz w:val="22"/>
                <w:szCs w:val="22"/>
              </w:rPr>
            </w:pPr>
          </w:p>
          <w:p w:rsidR="00EC1506" w:rsidRPr="00114820" w:rsidRDefault="00EC1506" w:rsidP="004652C5">
            <w:pPr>
              <w:jc w:val="center"/>
              <w:rPr>
                <w:sz w:val="22"/>
                <w:szCs w:val="22"/>
              </w:rPr>
            </w:pPr>
            <w:r w:rsidRPr="00114820">
              <w:rPr>
                <w:sz w:val="22"/>
                <w:szCs w:val="22"/>
              </w:rPr>
              <w:t>2 187</w:t>
            </w:r>
          </w:p>
        </w:tc>
        <w:tc>
          <w:tcPr>
            <w:tcW w:w="236" w:type="dxa"/>
            <w:gridSpan w:val="2"/>
          </w:tcPr>
          <w:p w:rsidR="00EC1506" w:rsidRPr="00114820" w:rsidRDefault="00EC1506" w:rsidP="00853726">
            <w:pPr>
              <w:ind w:right="57"/>
              <w:jc w:val="right"/>
              <w:rPr>
                <w:sz w:val="22"/>
                <w:szCs w:val="22"/>
              </w:rPr>
            </w:pPr>
          </w:p>
        </w:tc>
        <w:tc>
          <w:tcPr>
            <w:tcW w:w="1134" w:type="dxa"/>
            <w:tcBorders>
              <w:left w:val="nil"/>
            </w:tcBorders>
            <w:vAlign w:val="bottom"/>
          </w:tcPr>
          <w:p w:rsidR="00EC1506" w:rsidRPr="00114820" w:rsidRDefault="00EC1506" w:rsidP="00853726">
            <w:pPr>
              <w:ind w:left="57" w:right="57"/>
              <w:jc w:val="right"/>
              <w:rPr>
                <w:sz w:val="22"/>
                <w:szCs w:val="22"/>
              </w:rPr>
            </w:pPr>
          </w:p>
        </w:tc>
      </w:tr>
      <w:tr w:rsidR="00EC1506" w:rsidRPr="00114820" w:rsidTr="00EC1506">
        <w:trPr>
          <w:trHeight w:val="95"/>
          <w:jc w:val="center"/>
        </w:trPr>
        <w:tc>
          <w:tcPr>
            <w:tcW w:w="4662" w:type="dxa"/>
            <w:shd w:val="clear" w:color="auto" w:fill="auto"/>
            <w:vAlign w:val="bottom"/>
          </w:tcPr>
          <w:p w:rsidR="00EC1506" w:rsidRPr="00114820" w:rsidRDefault="00EC1506" w:rsidP="00853726">
            <w:pPr>
              <w:rPr>
                <w:sz w:val="22"/>
                <w:szCs w:val="22"/>
              </w:rPr>
            </w:pPr>
            <w:r w:rsidRPr="00114820">
              <w:rPr>
                <w:sz w:val="22"/>
                <w:szCs w:val="22"/>
              </w:rPr>
              <w:t>-tənəffüs orqanlarının xəstəliklərindən</w:t>
            </w:r>
          </w:p>
        </w:tc>
        <w:tc>
          <w:tcPr>
            <w:tcW w:w="1134" w:type="dxa"/>
          </w:tcPr>
          <w:p w:rsidR="00EC1506" w:rsidRPr="00114820" w:rsidRDefault="00EC1506" w:rsidP="00853726">
            <w:pPr>
              <w:ind w:left="57" w:right="57"/>
              <w:jc w:val="right"/>
              <w:rPr>
                <w:sz w:val="22"/>
                <w:szCs w:val="22"/>
              </w:rPr>
            </w:pPr>
          </w:p>
          <w:p w:rsidR="00EC1506" w:rsidRPr="00114820" w:rsidRDefault="00EC1506" w:rsidP="00853726">
            <w:pPr>
              <w:jc w:val="right"/>
              <w:rPr>
                <w:sz w:val="22"/>
                <w:szCs w:val="22"/>
              </w:rPr>
            </w:pPr>
            <w:r w:rsidRPr="00114820">
              <w:rPr>
                <w:sz w:val="22"/>
                <w:szCs w:val="22"/>
              </w:rPr>
              <w:t>1 110</w:t>
            </w:r>
          </w:p>
        </w:tc>
        <w:tc>
          <w:tcPr>
            <w:tcW w:w="1134" w:type="dxa"/>
          </w:tcPr>
          <w:p w:rsidR="00EC1506" w:rsidRPr="00114820" w:rsidRDefault="00EC1506" w:rsidP="004652C5">
            <w:pPr>
              <w:ind w:left="57" w:right="57"/>
              <w:jc w:val="center"/>
              <w:rPr>
                <w:sz w:val="22"/>
                <w:szCs w:val="22"/>
              </w:rPr>
            </w:pPr>
          </w:p>
          <w:p w:rsidR="00EC1506" w:rsidRPr="00114820" w:rsidRDefault="00EC1506" w:rsidP="004652C5">
            <w:pPr>
              <w:jc w:val="center"/>
              <w:rPr>
                <w:sz w:val="22"/>
                <w:szCs w:val="22"/>
              </w:rPr>
            </w:pPr>
            <w:r w:rsidRPr="00114820">
              <w:rPr>
                <w:sz w:val="22"/>
                <w:szCs w:val="22"/>
              </w:rPr>
              <w:t>1 630</w:t>
            </w:r>
          </w:p>
        </w:tc>
        <w:tc>
          <w:tcPr>
            <w:tcW w:w="236" w:type="dxa"/>
            <w:gridSpan w:val="2"/>
          </w:tcPr>
          <w:p w:rsidR="00EC1506" w:rsidRPr="00114820" w:rsidRDefault="00EC1506" w:rsidP="00853726">
            <w:pPr>
              <w:jc w:val="right"/>
              <w:rPr>
                <w:sz w:val="22"/>
                <w:szCs w:val="22"/>
              </w:rPr>
            </w:pPr>
          </w:p>
        </w:tc>
        <w:tc>
          <w:tcPr>
            <w:tcW w:w="1134" w:type="dxa"/>
            <w:tcBorders>
              <w:left w:val="nil"/>
            </w:tcBorders>
            <w:vAlign w:val="bottom"/>
          </w:tcPr>
          <w:p w:rsidR="00EC1506" w:rsidRPr="00114820" w:rsidRDefault="00EC1506" w:rsidP="00853726">
            <w:pPr>
              <w:ind w:left="57" w:right="57"/>
              <w:jc w:val="right"/>
              <w:rPr>
                <w:sz w:val="22"/>
                <w:szCs w:val="22"/>
              </w:rPr>
            </w:pPr>
          </w:p>
        </w:tc>
      </w:tr>
      <w:tr w:rsidR="00EC1506" w:rsidRPr="00114820" w:rsidTr="00EC1506">
        <w:trPr>
          <w:trHeight w:val="288"/>
          <w:jc w:val="center"/>
        </w:trPr>
        <w:tc>
          <w:tcPr>
            <w:tcW w:w="4662" w:type="dxa"/>
            <w:shd w:val="clear" w:color="auto" w:fill="auto"/>
            <w:vAlign w:val="bottom"/>
          </w:tcPr>
          <w:p w:rsidR="00EC1506" w:rsidRPr="00114820" w:rsidRDefault="00EC1506" w:rsidP="00853726">
            <w:pPr>
              <w:rPr>
                <w:sz w:val="22"/>
                <w:szCs w:val="22"/>
              </w:rPr>
            </w:pPr>
            <w:r w:rsidRPr="00114820">
              <w:rPr>
                <w:sz w:val="22"/>
                <w:szCs w:val="22"/>
              </w:rPr>
              <w:t>-həzm orqanlarının xəstəliklərindən</w:t>
            </w:r>
          </w:p>
        </w:tc>
        <w:tc>
          <w:tcPr>
            <w:tcW w:w="1134" w:type="dxa"/>
          </w:tcPr>
          <w:p w:rsidR="00EC1506" w:rsidRPr="00114820" w:rsidRDefault="00EC1506" w:rsidP="00853726">
            <w:pPr>
              <w:jc w:val="right"/>
              <w:rPr>
                <w:sz w:val="22"/>
                <w:szCs w:val="22"/>
              </w:rPr>
            </w:pPr>
            <w:r w:rsidRPr="00114820">
              <w:rPr>
                <w:sz w:val="22"/>
                <w:szCs w:val="22"/>
              </w:rPr>
              <w:t>528</w:t>
            </w:r>
          </w:p>
        </w:tc>
        <w:tc>
          <w:tcPr>
            <w:tcW w:w="1134" w:type="dxa"/>
          </w:tcPr>
          <w:p w:rsidR="00EC1506" w:rsidRPr="00114820" w:rsidRDefault="00EC1506" w:rsidP="004652C5">
            <w:pPr>
              <w:jc w:val="center"/>
              <w:rPr>
                <w:sz w:val="22"/>
                <w:szCs w:val="22"/>
              </w:rPr>
            </w:pPr>
            <w:r w:rsidRPr="00114820">
              <w:rPr>
                <w:sz w:val="22"/>
                <w:szCs w:val="22"/>
              </w:rPr>
              <w:t>570</w:t>
            </w:r>
          </w:p>
        </w:tc>
        <w:tc>
          <w:tcPr>
            <w:tcW w:w="236" w:type="dxa"/>
            <w:gridSpan w:val="2"/>
          </w:tcPr>
          <w:p w:rsidR="00EC1506" w:rsidRPr="00114820" w:rsidRDefault="00EC1506" w:rsidP="00853726">
            <w:pPr>
              <w:jc w:val="right"/>
              <w:rPr>
                <w:sz w:val="22"/>
                <w:szCs w:val="22"/>
              </w:rPr>
            </w:pPr>
          </w:p>
        </w:tc>
        <w:tc>
          <w:tcPr>
            <w:tcW w:w="1134" w:type="dxa"/>
            <w:tcBorders>
              <w:left w:val="nil"/>
              <w:bottom w:val="nil"/>
              <w:right w:val="nil"/>
            </w:tcBorders>
            <w:vAlign w:val="bottom"/>
          </w:tcPr>
          <w:p w:rsidR="00EC1506" w:rsidRPr="00114820" w:rsidRDefault="00EC1506" w:rsidP="00853726">
            <w:pPr>
              <w:ind w:left="57" w:right="57"/>
              <w:jc w:val="right"/>
              <w:rPr>
                <w:sz w:val="22"/>
                <w:szCs w:val="22"/>
              </w:rPr>
            </w:pPr>
          </w:p>
        </w:tc>
      </w:tr>
      <w:tr w:rsidR="00EC1506" w:rsidRPr="00114820" w:rsidTr="00EC1506">
        <w:trPr>
          <w:trHeight w:val="673"/>
          <w:jc w:val="center"/>
        </w:trPr>
        <w:tc>
          <w:tcPr>
            <w:tcW w:w="4662" w:type="dxa"/>
            <w:shd w:val="clear" w:color="auto" w:fill="auto"/>
            <w:vAlign w:val="bottom"/>
          </w:tcPr>
          <w:p w:rsidR="00EC1506" w:rsidRPr="00114820" w:rsidRDefault="00EC1506" w:rsidP="00853726">
            <w:pPr>
              <w:rPr>
                <w:sz w:val="22"/>
                <w:szCs w:val="22"/>
              </w:rPr>
            </w:pPr>
            <w:r w:rsidRPr="00114820">
              <w:rPr>
                <w:sz w:val="22"/>
                <w:szCs w:val="22"/>
              </w:rPr>
              <w:t xml:space="preserve">-travmalar, zəhərlənmələr və xarici səbəblərin </w:t>
            </w:r>
          </w:p>
          <w:p w:rsidR="00EC1506" w:rsidRPr="00114820" w:rsidRDefault="00EC1506" w:rsidP="00853726">
            <w:pPr>
              <w:rPr>
                <w:sz w:val="22"/>
                <w:szCs w:val="22"/>
              </w:rPr>
            </w:pPr>
            <w:r w:rsidRPr="00114820">
              <w:rPr>
                <w:sz w:val="22"/>
                <w:szCs w:val="22"/>
              </w:rPr>
              <w:t xml:space="preserve"> təsirinin digər nəticələri</w:t>
            </w:r>
          </w:p>
        </w:tc>
        <w:tc>
          <w:tcPr>
            <w:tcW w:w="1134" w:type="dxa"/>
          </w:tcPr>
          <w:p w:rsidR="00EC1506" w:rsidRPr="00114820" w:rsidRDefault="00EC1506" w:rsidP="00853726">
            <w:pPr>
              <w:jc w:val="right"/>
              <w:rPr>
                <w:sz w:val="22"/>
                <w:szCs w:val="22"/>
              </w:rPr>
            </w:pPr>
          </w:p>
          <w:p w:rsidR="00EC1506" w:rsidRDefault="00EC1506" w:rsidP="00853726">
            <w:pPr>
              <w:jc w:val="right"/>
              <w:rPr>
                <w:sz w:val="22"/>
                <w:szCs w:val="22"/>
              </w:rPr>
            </w:pPr>
          </w:p>
          <w:p w:rsidR="00EC1506" w:rsidRPr="00114820" w:rsidRDefault="00EC1506" w:rsidP="00853726">
            <w:pPr>
              <w:jc w:val="right"/>
              <w:rPr>
                <w:sz w:val="22"/>
                <w:szCs w:val="22"/>
              </w:rPr>
            </w:pPr>
            <w:r w:rsidRPr="00114820">
              <w:rPr>
                <w:sz w:val="22"/>
                <w:szCs w:val="22"/>
              </w:rPr>
              <w:t>1</w:t>
            </w:r>
            <w:r>
              <w:rPr>
                <w:sz w:val="22"/>
                <w:szCs w:val="22"/>
              </w:rPr>
              <w:t> </w:t>
            </w:r>
            <w:r w:rsidRPr="00114820">
              <w:rPr>
                <w:sz w:val="22"/>
                <w:szCs w:val="22"/>
              </w:rPr>
              <w:t>007</w:t>
            </w:r>
          </w:p>
        </w:tc>
        <w:tc>
          <w:tcPr>
            <w:tcW w:w="1134" w:type="dxa"/>
          </w:tcPr>
          <w:p w:rsidR="00EC1506" w:rsidRDefault="00EC1506" w:rsidP="004652C5">
            <w:pPr>
              <w:jc w:val="center"/>
              <w:rPr>
                <w:sz w:val="22"/>
                <w:szCs w:val="22"/>
              </w:rPr>
            </w:pPr>
          </w:p>
          <w:p w:rsidR="00EC1506" w:rsidRPr="00114820" w:rsidRDefault="00EC1506" w:rsidP="004652C5">
            <w:pPr>
              <w:jc w:val="center"/>
              <w:rPr>
                <w:sz w:val="22"/>
                <w:szCs w:val="22"/>
              </w:rPr>
            </w:pPr>
          </w:p>
          <w:p w:rsidR="00EC1506" w:rsidRPr="00114820" w:rsidRDefault="00EC1506" w:rsidP="004652C5">
            <w:pPr>
              <w:jc w:val="center"/>
              <w:rPr>
                <w:sz w:val="22"/>
                <w:szCs w:val="22"/>
              </w:rPr>
            </w:pPr>
            <w:r w:rsidRPr="00114820">
              <w:rPr>
                <w:sz w:val="22"/>
                <w:szCs w:val="22"/>
              </w:rPr>
              <w:t>706</w:t>
            </w:r>
          </w:p>
        </w:tc>
        <w:tc>
          <w:tcPr>
            <w:tcW w:w="236" w:type="dxa"/>
            <w:gridSpan w:val="2"/>
          </w:tcPr>
          <w:p w:rsidR="00EC1506" w:rsidRPr="00114820" w:rsidRDefault="00EC1506" w:rsidP="00853726">
            <w:pPr>
              <w:jc w:val="right"/>
              <w:rPr>
                <w:sz w:val="22"/>
                <w:szCs w:val="22"/>
              </w:rPr>
            </w:pPr>
          </w:p>
        </w:tc>
        <w:tc>
          <w:tcPr>
            <w:tcW w:w="1134" w:type="dxa"/>
            <w:tcBorders>
              <w:top w:val="nil"/>
              <w:left w:val="nil"/>
              <w:bottom w:val="nil"/>
              <w:right w:val="nil"/>
            </w:tcBorders>
            <w:vAlign w:val="bottom"/>
          </w:tcPr>
          <w:p w:rsidR="00EC1506" w:rsidRPr="00114820" w:rsidRDefault="00EC1506" w:rsidP="00853726">
            <w:pPr>
              <w:ind w:left="57" w:right="57"/>
              <w:jc w:val="right"/>
              <w:rPr>
                <w:sz w:val="22"/>
                <w:szCs w:val="22"/>
              </w:rPr>
            </w:pPr>
          </w:p>
        </w:tc>
      </w:tr>
      <w:tr w:rsidR="00EC1506" w:rsidRPr="00114820" w:rsidTr="00EC1506">
        <w:trPr>
          <w:trHeight w:val="640"/>
          <w:jc w:val="center"/>
        </w:trPr>
        <w:tc>
          <w:tcPr>
            <w:tcW w:w="4662" w:type="dxa"/>
            <w:shd w:val="clear" w:color="auto" w:fill="auto"/>
            <w:vAlign w:val="bottom"/>
          </w:tcPr>
          <w:p w:rsidR="00EC1506" w:rsidRPr="00114820" w:rsidRDefault="00EC1506" w:rsidP="00853726">
            <w:pPr>
              <w:ind w:right="-113"/>
              <w:rPr>
                <w:sz w:val="22"/>
                <w:szCs w:val="22"/>
              </w:rPr>
            </w:pPr>
            <w:r w:rsidRPr="00114820">
              <w:rPr>
                <w:sz w:val="22"/>
                <w:szCs w:val="22"/>
              </w:rPr>
              <w:t xml:space="preserve">-digər rubrikalarda təsnif olunmayan  klinik və  </w:t>
            </w:r>
          </w:p>
          <w:p w:rsidR="00EC1506" w:rsidRPr="00114820" w:rsidRDefault="00EC1506" w:rsidP="00853726">
            <w:pPr>
              <w:ind w:right="-113"/>
              <w:rPr>
                <w:sz w:val="22"/>
                <w:szCs w:val="22"/>
              </w:rPr>
            </w:pPr>
            <w:r w:rsidRPr="00114820">
              <w:rPr>
                <w:sz w:val="22"/>
                <w:szCs w:val="22"/>
              </w:rPr>
              <w:t xml:space="preserve"> laborator müayinələrlə aşkar edilən simptomlar,  </w:t>
            </w:r>
          </w:p>
          <w:p w:rsidR="00EC1506" w:rsidRPr="00114820" w:rsidRDefault="00EC1506" w:rsidP="00853726">
            <w:pPr>
              <w:ind w:right="-113"/>
              <w:rPr>
                <w:sz w:val="22"/>
                <w:szCs w:val="22"/>
              </w:rPr>
            </w:pPr>
            <w:r w:rsidRPr="00114820">
              <w:rPr>
                <w:sz w:val="22"/>
                <w:szCs w:val="22"/>
              </w:rPr>
              <w:t xml:space="preserve"> əlamətlər  və normadan </w:t>
            </w:r>
            <w:r w:rsidRPr="00E73EC7">
              <w:rPr>
                <w:sz w:val="22"/>
                <w:szCs w:val="22"/>
              </w:rPr>
              <w:t>kənarçıxmalar</w:t>
            </w:r>
          </w:p>
        </w:tc>
        <w:tc>
          <w:tcPr>
            <w:tcW w:w="1134" w:type="dxa"/>
          </w:tcPr>
          <w:p w:rsidR="00EC1506" w:rsidRPr="00114820" w:rsidRDefault="00EC1506" w:rsidP="00853726">
            <w:pPr>
              <w:ind w:left="57" w:right="57"/>
              <w:jc w:val="right"/>
              <w:rPr>
                <w:sz w:val="22"/>
                <w:szCs w:val="22"/>
              </w:rPr>
            </w:pPr>
          </w:p>
          <w:p w:rsidR="00EC1506" w:rsidRPr="00114820" w:rsidRDefault="00EC1506" w:rsidP="00853726">
            <w:pPr>
              <w:jc w:val="right"/>
              <w:rPr>
                <w:sz w:val="22"/>
                <w:szCs w:val="22"/>
              </w:rPr>
            </w:pPr>
          </w:p>
          <w:p w:rsidR="00EC1506" w:rsidRPr="00114820" w:rsidRDefault="00EC1506" w:rsidP="00853726">
            <w:pPr>
              <w:jc w:val="right"/>
              <w:rPr>
                <w:sz w:val="22"/>
                <w:szCs w:val="22"/>
              </w:rPr>
            </w:pPr>
          </w:p>
          <w:p w:rsidR="00EC1506" w:rsidRPr="00114820" w:rsidRDefault="00EC1506" w:rsidP="00853726">
            <w:pPr>
              <w:jc w:val="right"/>
              <w:rPr>
                <w:sz w:val="22"/>
                <w:szCs w:val="22"/>
              </w:rPr>
            </w:pPr>
            <w:r w:rsidRPr="00114820">
              <w:rPr>
                <w:sz w:val="22"/>
                <w:szCs w:val="22"/>
              </w:rPr>
              <w:t>314</w:t>
            </w:r>
          </w:p>
        </w:tc>
        <w:tc>
          <w:tcPr>
            <w:tcW w:w="1134" w:type="dxa"/>
          </w:tcPr>
          <w:p w:rsidR="00EC1506" w:rsidRPr="00114820" w:rsidRDefault="00EC1506" w:rsidP="004652C5">
            <w:pPr>
              <w:ind w:left="57" w:right="57"/>
              <w:jc w:val="center"/>
              <w:rPr>
                <w:sz w:val="22"/>
                <w:szCs w:val="22"/>
              </w:rPr>
            </w:pPr>
          </w:p>
          <w:p w:rsidR="00EC1506" w:rsidRPr="00114820" w:rsidRDefault="00EC1506" w:rsidP="004652C5">
            <w:pPr>
              <w:jc w:val="center"/>
              <w:rPr>
                <w:sz w:val="22"/>
                <w:szCs w:val="22"/>
              </w:rPr>
            </w:pPr>
          </w:p>
          <w:p w:rsidR="00EC1506" w:rsidRPr="00114820" w:rsidRDefault="00EC1506" w:rsidP="004652C5">
            <w:pPr>
              <w:jc w:val="center"/>
              <w:rPr>
                <w:sz w:val="22"/>
                <w:szCs w:val="22"/>
              </w:rPr>
            </w:pPr>
          </w:p>
          <w:p w:rsidR="00EC1506" w:rsidRPr="00114820" w:rsidRDefault="00EC1506" w:rsidP="004652C5">
            <w:pPr>
              <w:jc w:val="center"/>
              <w:rPr>
                <w:sz w:val="22"/>
                <w:szCs w:val="22"/>
              </w:rPr>
            </w:pPr>
            <w:r w:rsidRPr="00114820">
              <w:rPr>
                <w:sz w:val="22"/>
                <w:szCs w:val="22"/>
              </w:rPr>
              <w:t>1 156</w:t>
            </w:r>
          </w:p>
        </w:tc>
        <w:tc>
          <w:tcPr>
            <w:tcW w:w="236" w:type="dxa"/>
            <w:gridSpan w:val="2"/>
          </w:tcPr>
          <w:p w:rsidR="00EC1506" w:rsidRPr="00114820" w:rsidRDefault="00EC1506" w:rsidP="00853726">
            <w:pPr>
              <w:jc w:val="right"/>
              <w:rPr>
                <w:sz w:val="22"/>
                <w:szCs w:val="22"/>
              </w:rPr>
            </w:pPr>
          </w:p>
        </w:tc>
        <w:tc>
          <w:tcPr>
            <w:tcW w:w="1134" w:type="dxa"/>
            <w:tcBorders>
              <w:top w:val="nil"/>
              <w:left w:val="nil"/>
              <w:bottom w:val="nil"/>
              <w:right w:val="nil"/>
            </w:tcBorders>
            <w:vAlign w:val="bottom"/>
          </w:tcPr>
          <w:p w:rsidR="00EC1506" w:rsidRPr="00114820" w:rsidRDefault="00EC1506" w:rsidP="00853726">
            <w:pPr>
              <w:ind w:left="57" w:right="57"/>
              <w:jc w:val="right"/>
              <w:rPr>
                <w:sz w:val="22"/>
                <w:szCs w:val="22"/>
              </w:rPr>
            </w:pPr>
          </w:p>
        </w:tc>
      </w:tr>
      <w:tr w:rsidR="00EC1506" w:rsidRPr="00114820" w:rsidTr="00EC1506">
        <w:trPr>
          <w:trHeight w:val="95"/>
          <w:jc w:val="center"/>
        </w:trPr>
        <w:tc>
          <w:tcPr>
            <w:tcW w:w="4662" w:type="dxa"/>
            <w:shd w:val="clear" w:color="auto" w:fill="auto"/>
            <w:vAlign w:val="bottom"/>
          </w:tcPr>
          <w:p w:rsidR="00EC1506" w:rsidRPr="00114820" w:rsidRDefault="00EC1506" w:rsidP="00853726">
            <w:pPr>
              <w:rPr>
                <w:sz w:val="22"/>
                <w:szCs w:val="22"/>
              </w:rPr>
            </w:pPr>
          </w:p>
          <w:p w:rsidR="00EC1506" w:rsidRPr="00114820" w:rsidRDefault="00EC1506" w:rsidP="00853726">
            <w:pPr>
              <w:rPr>
                <w:sz w:val="22"/>
                <w:szCs w:val="22"/>
              </w:rPr>
            </w:pPr>
            <w:r w:rsidRPr="00114820">
              <w:rPr>
                <w:sz w:val="22"/>
                <w:szCs w:val="22"/>
              </w:rPr>
              <w:t>-sidik-cinsiyyət sisteminin xəstəliklərindən</w:t>
            </w:r>
          </w:p>
        </w:tc>
        <w:tc>
          <w:tcPr>
            <w:tcW w:w="1134" w:type="dxa"/>
          </w:tcPr>
          <w:p w:rsidR="00EC1506" w:rsidRPr="00114820" w:rsidRDefault="00EC1506" w:rsidP="00853726">
            <w:pPr>
              <w:ind w:left="57" w:right="57"/>
              <w:jc w:val="right"/>
              <w:rPr>
                <w:sz w:val="22"/>
                <w:szCs w:val="22"/>
              </w:rPr>
            </w:pPr>
          </w:p>
          <w:p w:rsidR="00EC1506" w:rsidRPr="00114820" w:rsidRDefault="00EC1506" w:rsidP="00853726">
            <w:pPr>
              <w:jc w:val="right"/>
              <w:rPr>
                <w:sz w:val="22"/>
                <w:szCs w:val="22"/>
              </w:rPr>
            </w:pPr>
            <w:r w:rsidRPr="00114820">
              <w:rPr>
                <w:sz w:val="22"/>
                <w:szCs w:val="22"/>
              </w:rPr>
              <w:t>254</w:t>
            </w:r>
          </w:p>
        </w:tc>
        <w:tc>
          <w:tcPr>
            <w:tcW w:w="1134" w:type="dxa"/>
          </w:tcPr>
          <w:p w:rsidR="00EC1506" w:rsidRPr="00114820" w:rsidRDefault="00EC1506" w:rsidP="004652C5">
            <w:pPr>
              <w:ind w:left="57" w:right="57"/>
              <w:jc w:val="center"/>
              <w:rPr>
                <w:sz w:val="22"/>
                <w:szCs w:val="22"/>
              </w:rPr>
            </w:pPr>
          </w:p>
          <w:p w:rsidR="00EC1506" w:rsidRPr="00114820" w:rsidRDefault="00EC1506" w:rsidP="004652C5">
            <w:pPr>
              <w:jc w:val="center"/>
              <w:rPr>
                <w:sz w:val="22"/>
                <w:szCs w:val="22"/>
              </w:rPr>
            </w:pPr>
            <w:r w:rsidRPr="00114820">
              <w:rPr>
                <w:sz w:val="22"/>
                <w:szCs w:val="22"/>
              </w:rPr>
              <w:t>219</w:t>
            </w:r>
          </w:p>
        </w:tc>
        <w:tc>
          <w:tcPr>
            <w:tcW w:w="236" w:type="dxa"/>
            <w:gridSpan w:val="2"/>
          </w:tcPr>
          <w:p w:rsidR="00EC1506" w:rsidRPr="00114820" w:rsidRDefault="00EC1506" w:rsidP="00853726">
            <w:pPr>
              <w:ind w:left="57" w:right="57"/>
              <w:jc w:val="right"/>
              <w:rPr>
                <w:sz w:val="22"/>
                <w:szCs w:val="22"/>
              </w:rPr>
            </w:pPr>
          </w:p>
        </w:tc>
        <w:tc>
          <w:tcPr>
            <w:tcW w:w="1134" w:type="dxa"/>
            <w:tcBorders>
              <w:top w:val="nil"/>
              <w:left w:val="nil"/>
              <w:bottom w:val="nil"/>
              <w:right w:val="nil"/>
            </w:tcBorders>
            <w:vAlign w:val="bottom"/>
          </w:tcPr>
          <w:p w:rsidR="00EC1506" w:rsidRPr="00114820" w:rsidRDefault="00EC1506" w:rsidP="00853726">
            <w:pPr>
              <w:ind w:left="57" w:right="57"/>
              <w:jc w:val="right"/>
              <w:rPr>
                <w:sz w:val="22"/>
                <w:szCs w:val="22"/>
              </w:rPr>
            </w:pPr>
          </w:p>
        </w:tc>
      </w:tr>
      <w:tr w:rsidR="00EC1506" w:rsidRPr="00114820" w:rsidTr="00EC1506">
        <w:trPr>
          <w:jc w:val="center"/>
        </w:trPr>
        <w:tc>
          <w:tcPr>
            <w:tcW w:w="4662" w:type="dxa"/>
            <w:shd w:val="clear" w:color="auto" w:fill="auto"/>
            <w:vAlign w:val="bottom"/>
          </w:tcPr>
          <w:p w:rsidR="00EC1506" w:rsidRPr="00114820" w:rsidRDefault="00EC1506" w:rsidP="00853726">
            <w:pPr>
              <w:rPr>
                <w:sz w:val="22"/>
                <w:szCs w:val="22"/>
              </w:rPr>
            </w:pPr>
          </w:p>
          <w:p w:rsidR="00EC1506" w:rsidRPr="00114820" w:rsidRDefault="00EC1506" w:rsidP="00853726">
            <w:pPr>
              <w:rPr>
                <w:sz w:val="22"/>
                <w:szCs w:val="22"/>
              </w:rPr>
            </w:pPr>
            <w:r w:rsidRPr="00114820">
              <w:rPr>
                <w:sz w:val="22"/>
                <w:szCs w:val="22"/>
              </w:rPr>
              <w:t xml:space="preserve">-endokrin sisteminin xəstəlikləri və qidalanma, </w:t>
            </w:r>
          </w:p>
          <w:p w:rsidR="00EC1506" w:rsidRPr="00114820" w:rsidRDefault="00EC1506" w:rsidP="00853726">
            <w:pPr>
              <w:rPr>
                <w:sz w:val="22"/>
                <w:szCs w:val="22"/>
              </w:rPr>
            </w:pPr>
            <w:r w:rsidRPr="00114820">
              <w:rPr>
                <w:sz w:val="22"/>
                <w:szCs w:val="22"/>
              </w:rPr>
              <w:t xml:space="preserve"> maddələr mübadiləsi pozğunluqlarından</w:t>
            </w:r>
          </w:p>
        </w:tc>
        <w:tc>
          <w:tcPr>
            <w:tcW w:w="1134" w:type="dxa"/>
          </w:tcPr>
          <w:p w:rsidR="00EC1506" w:rsidRPr="00114820" w:rsidRDefault="00EC1506" w:rsidP="00853726">
            <w:pPr>
              <w:ind w:left="57" w:right="57"/>
              <w:jc w:val="right"/>
              <w:rPr>
                <w:sz w:val="22"/>
                <w:szCs w:val="22"/>
              </w:rPr>
            </w:pPr>
          </w:p>
          <w:p w:rsidR="00EC1506" w:rsidRPr="00114820" w:rsidRDefault="00EC1506" w:rsidP="00853726">
            <w:pPr>
              <w:jc w:val="right"/>
              <w:rPr>
                <w:sz w:val="22"/>
                <w:szCs w:val="22"/>
              </w:rPr>
            </w:pPr>
          </w:p>
          <w:p w:rsidR="00EC1506" w:rsidRPr="00114820" w:rsidRDefault="00EC1506" w:rsidP="00853726">
            <w:pPr>
              <w:jc w:val="right"/>
              <w:rPr>
                <w:sz w:val="22"/>
                <w:szCs w:val="22"/>
              </w:rPr>
            </w:pPr>
            <w:r w:rsidRPr="00114820">
              <w:rPr>
                <w:sz w:val="22"/>
                <w:szCs w:val="22"/>
              </w:rPr>
              <w:t>112</w:t>
            </w:r>
          </w:p>
        </w:tc>
        <w:tc>
          <w:tcPr>
            <w:tcW w:w="1134" w:type="dxa"/>
          </w:tcPr>
          <w:p w:rsidR="00EC1506" w:rsidRPr="00114820" w:rsidRDefault="00EC1506" w:rsidP="004652C5">
            <w:pPr>
              <w:ind w:left="57" w:right="57"/>
              <w:jc w:val="center"/>
              <w:rPr>
                <w:sz w:val="22"/>
                <w:szCs w:val="22"/>
              </w:rPr>
            </w:pPr>
          </w:p>
          <w:p w:rsidR="00EC1506" w:rsidRPr="00114820" w:rsidRDefault="00EC1506" w:rsidP="004652C5">
            <w:pPr>
              <w:jc w:val="center"/>
              <w:rPr>
                <w:sz w:val="22"/>
                <w:szCs w:val="22"/>
              </w:rPr>
            </w:pPr>
          </w:p>
          <w:p w:rsidR="00EC1506" w:rsidRPr="00114820" w:rsidRDefault="00EC1506" w:rsidP="004652C5">
            <w:pPr>
              <w:jc w:val="center"/>
              <w:rPr>
                <w:sz w:val="22"/>
                <w:szCs w:val="22"/>
              </w:rPr>
            </w:pPr>
            <w:r w:rsidRPr="00114820">
              <w:rPr>
                <w:sz w:val="22"/>
                <w:szCs w:val="22"/>
              </w:rPr>
              <w:t>83</w:t>
            </w:r>
          </w:p>
        </w:tc>
        <w:tc>
          <w:tcPr>
            <w:tcW w:w="236" w:type="dxa"/>
            <w:gridSpan w:val="2"/>
          </w:tcPr>
          <w:p w:rsidR="00EC1506" w:rsidRPr="00114820" w:rsidRDefault="00EC1506" w:rsidP="00853726">
            <w:pPr>
              <w:jc w:val="right"/>
              <w:rPr>
                <w:sz w:val="22"/>
                <w:szCs w:val="22"/>
              </w:rPr>
            </w:pPr>
          </w:p>
        </w:tc>
        <w:tc>
          <w:tcPr>
            <w:tcW w:w="1134" w:type="dxa"/>
            <w:tcBorders>
              <w:top w:val="nil"/>
              <w:left w:val="nil"/>
              <w:bottom w:val="nil"/>
              <w:right w:val="nil"/>
            </w:tcBorders>
            <w:vAlign w:val="bottom"/>
          </w:tcPr>
          <w:p w:rsidR="00EC1506" w:rsidRPr="00114820" w:rsidRDefault="00EC1506" w:rsidP="00853726">
            <w:pPr>
              <w:ind w:left="57" w:right="57"/>
              <w:jc w:val="right"/>
              <w:rPr>
                <w:sz w:val="22"/>
                <w:szCs w:val="22"/>
              </w:rPr>
            </w:pPr>
          </w:p>
        </w:tc>
      </w:tr>
      <w:tr w:rsidR="00EC1506" w:rsidRPr="00114820" w:rsidTr="00EC1506">
        <w:trPr>
          <w:jc w:val="center"/>
        </w:trPr>
        <w:tc>
          <w:tcPr>
            <w:tcW w:w="4662" w:type="dxa"/>
            <w:shd w:val="clear" w:color="auto" w:fill="auto"/>
            <w:vAlign w:val="bottom"/>
          </w:tcPr>
          <w:p w:rsidR="00EC1506" w:rsidRPr="00114820" w:rsidRDefault="00EC1506" w:rsidP="00853726">
            <w:pPr>
              <w:ind w:right="-108"/>
              <w:rPr>
                <w:sz w:val="22"/>
                <w:szCs w:val="22"/>
              </w:rPr>
            </w:pPr>
          </w:p>
          <w:p w:rsidR="00EC1506" w:rsidRPr="00114820" w:rsidRDefault="00EC1506" w:rsidP="00853726">
            <w:pPr>
              <w:ind w:right="-108"/>
              <w:rPr>
                <w:sz w:val="22"/>
                <w:szCs w:val="22"/>
              </w:rPr>
            </w:pPr>
            <w:r w:rsidRPr="00114820">
              <w:rPr>
                <w:sz w:val="22"/>
                <w:szCs w:val="22"/>
              </w:rPr>
              <w:t>-bəzi infeksion və parazitar xəstəliklərdən</w:t>
            </w:r>
          </w:p>
        </w:tc>
        <w:tc>
          <w:tcPr>
            <w:tcW w:w="1134" w:type="dxa"/>
          </w:tcPr>
          <w:p w:rsidR="00EC1506" w:rsidRPr="00114820" w:rsidRDefault="00EC1506" w:rsidP="00853726">
            <w:pPr>
              <w:ind w:left="57" w:right="57"/>
              <w:jc w:val="right"/>
              <w:rPr>
                <w:sz w:val="22"/>
                <w:szCs w:val="22"/>
              </w:rPr>
            </w:pPr>
          </w:p>
          <w:p w:rsidR="00EC1506" w:rsidRPr="00114820" w:rsidRDefault="00EC1506" w:rsidP="00853726">
            <w:pPr>
              <w:jc w:val="right"/>
              <w:rPr>
                <w:sz w:val="22"/>
                <w:szCs w:val="22"/>
              </w:rPr>
            </w:pPr>
            <w:r w:rsidRPr="00114820">
              <w:rPr>
                <w:sz w:val="22"/>
                <w:szCs w:val="22"/>
              </w:rPr>
              <w:t>1 537</w:t>
            </w:r>
          </w:p>
        </w:tc>
        <w:tc>
          <w:tcPr>
            <w:tcW w:w="1134" w:type="dxa"/>
          </w:tcPr>
          <w:p w:rsidR="00EC1506" w:rsidRPr="00114820" w:rsidRDefault="00EC1506" w:rsidP="004652C5">
            <w:pPr>
              <w:ind w:left="57" w:right="57"/>
              <w:jc w:val="center"/>
              <w:rPr>
                <w:sz w:val="22"/>
                <w:szCs w:val="22"/>
              </w:rPr>
            </w:pPr>
          </w:p>
          <w:p w:rsidR="00EC1506" w:rsidRPr="00114820" w:rsidRDefault="00EC1506" w:rsidP="004652C5">
            <w:pPr>
              <w:jc w:val="center"/>
              <w:rPr>
                <w:sz w:val="22"/>
                <w:szCs w:val="22"/>
              </w:rPr>
            </w:pPr>
            <w:r w:rsidRPr="00114820">
              <w:rPr>
                <w:sz w:val="22"/>
                <w:szCs w:val="22"/>
              </w:rPr>
              <w:t>2</w:t>
            </w:r>
            <w:r>
              <w:rPr>
                <w:sz w:val="22"/>
                <w:szCs w:val="22"/>
              </w:rPr>
              <w:t xml:space="preserve"> </w:t>
            </w:r>
            <w:r w:rsidRPr="00114820">
              <w:rPr>
                <w:sz w:val="22"/>
                <w:szCs w:val="22"/>
              </w:rPr>
              <w:t>914</w:t>
            </w:r>
          </w:p>
        </w:tc>
        <w:tc>
          <w:tcPr>
            <w:tcW w:w="236" w:type="dxa"/>
            <w:gridSpan w:val="2"/>
          </w:tcPr>
          <w:p w:rsidR="00EC1506" w:rsidRPr="00114820" w:rsidRDefault="00EC1506" w:rsidP="00853726">
            <w:pPr>
              <w:jc w:val="right"/>
              <w:rPr>
                <w:sz w:val="22"/>
                <w:szCs w:val="22"/>
              </w:rPr>
            </w:pPr>
          </w:p>
        </w:tc>
        <w:tc>
          <w:tcPr>
            <w:tcW w:w="1134" w:type="dxa"/>
            <w:tcBorders>
              <w:top w:val="nil"/>
              <w:left w:val="nil"/>
              <w:bottom w:val="nil"/>
              <w:right w:val="nil"/>
            </w:tcBorders>
            <w:vAlign w:val="bottom"/>
          </w:tcPr>
          <w:p w:rsidR="00EC1506" w:rsidRPr="00114820" w:rsidRDefault="00EC1506" w:rsidP="00853726">
            <w:pPr>
              <w:ind w:left="57" w:right="57"/>
              <w:jc w:val="right"/>
              <w:rPr>
                <w:sz w:val="22"/>
                <w:szCs w:val="22"/>
              </w:rPr>
            </w:pPr>
          </w:p>
        </w:tc>
      </w:tr>
      <w:tr w:rsidR="00EC1506" w:rsidRPr="00114820" w:rsidTr="00EC1506">
        <w:trPr>
          <w:trHeight w:val="89"/>
          <w:jc w:val="center"/>
        </w:trPr>
        <w:tc>
          <w:tcPr>
            <w:tcW w:w="4662" w:type="dxa"/>
            <w:shd w:val="clear" w:color="auto" w:fill="auto"/>
            <w:vAlign w:val="bottom"/>
          </w:tcPr>
          <w:p w:rsidR="00EC1506" w:rsidRPr="00114820" w:rsidRDefault="00EC1506" w:rsidP="00853726">
            <w:pPr>
              <w:ind w:right="-108"/>
              <w:rPr>
                <w:sz w:val="22"/>
                <w:szCs w:val="22"/>
              </w:rPr>
            </w:pPr>
          </w:p>
          <w:p w:rsidR="00EC1506" w:rsidRPr="00114820" w:rsidRDefault="00EC1506" w:rsidP="00853726">
            <w:pPr>
              <w:ind w:right="-108"/>
              <w:rPr>
                <w:sz w:val="22"/>
                <w:szCs w:val="22"/>
              </w:rPr>
            </w:pPr>
            <w:r w:rsidRPr="00114820">
              <w:rPr>
                <w:sz w:val="22"/>
                <w:szCs w:val="22"/>
              </w:rPr>
              <w:t>-sinir sisteminin xəstəliklərindən</w:t>
            </w:r>
          </w:p>
        </w:tc>
        <w:tc>
          <w:tcPr>
            <w:tcW w:w="1134" w:type="dxa"/>
          </w:tcPr>
          <w:p w:rsidR="00EC1506" w:rsidRDefault="00EC1506" w:rsidP="00853726">
            <w:pPr>
              <w:jc w:val="right"/>
              <w:rPr>
                <w:sz w:val="22"/>
                <w:szCs w:val="22"/>
              </w:rPr>
            </w:pPr>
          </w:p>
          <w:p w:rsidR="00EC1506" w:rsidRPr="00114820" w:rsidRDefault="00EC1506" w:rsidP="00853726">
            <w:pPr>
              <w:jc w:val="right"/>
              <w:rPr>
                <w:sz w:val="22"/>
                <w:szCs w:val="22"/>
              </w:rPr>
            </w:pPr>
            <w:r w:rsidRPr="00114820">
              <w:rPr>
                <w:sz w:val="22"/>
                <w:szCs w:val="22"/>
              </w:rPr>
              <w:t>119</w:t>
            </w:r>
          </w:p>
        </w:tc>
        <w:tc>
          <w:tcPr>
            <w:tcW w:w="1134" w:type="dxa"/>
          </w:tcPr>
          <w:p w:rsidR="00EC1506" w:rsidRDefault="00EC1506" w:rsidP="004652C5">
            <w:pPr>
              <w:jc w:val="center"/>
              <w:rPr>
                <w:sz w:val="22"/>
                <w:szCs w:val="22"/>
              </w:rPr>
            </w:pPr>
          </w:p>
          <w:p w:rsidR="00EC1506" w:rsidRPr="00114820" w:rsidRDefault="00EC1506" w:rsidP="004652C5">
            <w:pPr>
              <w:jc w:val="center"/>
              <w:rPr>
                <w:sz w:val="22"/>
                <w:szCs w:val="22"/>
              </w:rPr>
            </w:pPr>
            <w:r w:rsidRPr="00114820">
              <w:rPr>
                <w:sz w:val="22"/>
                <w:szCs w:val="22"/>
              </w:rPr>
              <w:t>759</w:t>
            </w:r>
          </w:p>
        </w:tc>
        <w:tc>
          <w:tcPr>
            <w:tcW w:w="236" w:type="dxa"/>
            <w:gridSpan w:val="2"/>
          </w:tcPr>
          <w:p w:rsidR="00EC1506" w:rsidRPr="00114820" w:rsidRDefault="00EC1506" w:rsidP="00853726">
            <w:pPr>
              <w:jc w:val="right"/>
              <w:rPr>
                <w:sz w:val="22"/>
                <w:szCs w:val="22"/>
              </w:rPr>
            </w:pPr>
          </w:p>
        </w:tc>
        <w:tc>
          <w:tcPr>
            <w:tcW w:w="1134" w:type="dxa"/>
            <w:tcBorders>
              <w:top w:val="nil"/>
              <w:left w:val="nil"/>
              <w:bottom w:val="nil"/>
              <w:right w:val="nil"/>
            </w:tcBorders>
            <w:vAlign w:val="bottom"/>
          </w:tcPr>
          <w:p w:rsidR="00EC1506" w:rsidRPr="00114820" w:rsidRDefault="00EC1506" w:rsidP="00853726">
            <w:pPr>
              <w:ind w:left="57" w:right="57"/>
              <w:jc w:val="right"/>
              <w:rPr>
                <w:sz w:val="22"/>
                <w:szCs w:val="22"/>
              </w:rPr>
            </w:pPr>
          </w:p>
        </w:tc>
      </w:tr>
      <w:tr w:rsidR="00EC1506" w:rsidRPr="00114820" w:rsidTr="00EC1506">
        <w:trPr>
          <w:trHeight w:val="368"/>
          <w:jc w:val="center"/>
        </w:trPr>
        <w:tc>
          <w:tcPr>
            <w:tcW w:w="4662" w:type="dxa"/>
            <w:shd w:val="clear" w:color="auto" w:fill="auto"/>
            <w:vAlign w:val="bottom"/>
          </w:tcPr>
          <w:p w:rsidR="00EC1506" w:rsidRPr="00114820" w:rsidRDefault="00EC1506" w:rsidP="00853726">
            <w:pPr>
              <w:ind w:right="-108"/>
              <w:rPr>
                <w:sz w:val="22"/>
                <w:szCs w:val="22"/>
              </w:rPr>
            </w:pPr>
          </w:p>
          <w:p w:rsidR="00EC1506" w:rsidRPr="00114820" w:rsidRDefault="00EC1506" w:rsidP="00853726">
            <w:pPr>
              <w:ind w:right="-108"/>
              <w:rPr>
                <w:sz w:val="22"/>
                <w:szCs w:val="22"/>
              </w:rPr>
            </w:pPr>
            <w:r w:rsidRPr="00114820">
              <w:rPr>
                <w:sz w:val="22"/>
                <w:szCs w:val="22"/>
              </w:rPr>
              <w:t xml:space="preserve">-anadangəlmə anomaliyalardan (inkişaf  </w:t>
            </w:r>
          </w:p>
          <w:p w:rsidR="00EC1506" w:rsidRPr="00114820" w:rsidRDefault="00EC1506" w:rsidP="00853726">
            <w:pPr>
              <w:ind w:right="-108"/>
              <w:rPr>
                <w:sz w:val="22"/>
                <w:szCs w:val="22"/>
              </w:rPr>
            </w:pPr>
            <w:r w:rsidRPr="00114820">
              <w:rPr>
                <w:sz w:val="22"/>
                <w:szCs w:val="22"/>
              </w:rPr>
              <w:t xml:space="preserve"> qüsurları, deformasiyalar və xromosom </w:t>
            </w:r>
          </w:p>
          <w:p w:rsidR="00EC1506" w:rsidRPr="00114820" w:rsidRDefault="00EC1506" w:rsidP="00853726">
            <w:pPr>
              <w:ind w:right="-108"/>
              <w:rPr>
                <w:sz w:val="22"/>
                <w:szCs w:val="22"/>
              </w:rPr>
            </w:pPr>
            <w:r w:rsidRPr="00114820">
              <w:rPr>
                <w:sz w:val="22"/>
                <w:szCs w:val="22"/>
              </w:rPr>
              <w:t xml:space="preserve"> pozğunluqları)</w:t>
            </w:r>
          </w:p>
        </w:tc>
        <w:tc>
          <w:tcPr>
            <w:tcW w:w="1134" w:type="dxa"/>
          </w:tcPr>
          <w:p w:rsidR="00EC1506" w:rsidRPr="00114820" w:rsidRDefault="00EC1506" w:rsidP="00853726">
            <w:pPr>
              <w:ind w:left="57" w:right="57"/>
              <w:jc w:val="right"/>
              <w:rPr>
                <w:b/>
                <w:sz w:val="22"/>
                <w:szCs w:val="22"/>
              </w:rPr>
            </w:pPr>
          </w:p>
          <w:p w:rsidR="00EC1506" w:rsidRDefault="00EC1506" w:rsidP="00853726">
            <w:pPr>
              <w:jc w:val="right"/>
              <w:rPr>
                <w:sz w:val="22"/>
                <w:szCs w:val="22"/>
              </w:rPr>
            </w:pPr>
          </w:p>
          <w:p w:rsidR="00EC1506" w:rsidRPr="00114820" w:rsidRDefault="00EC1506" w:rsidP="00853726">
            <w:pPr>
              <w:jc w:val="right"/>
              <w:rPr>
                <w:sz w:val="22"/>
                <w:szCs w:val="22"/>
              </w:rPr>
            </w:pPr>
          </w:p>
          <w:p w:rsidR="00EC1506" w:rsidRPr="00114820" w:rsidRDefault="00EC1506" w:rsidP="00853726">
            <w:pPr>
              <w:jc w:val="right"/>
              <w:rPr>
                <w:sz w:val="22"/>
                <w:szCs w:val="22"/>
              </w:rPr>
            </w:pPr>
            <w:r w:rsidRPr="00114820">
              <w:rPr>
                <w:sz w:val="22"/>
                <w:szCs w:val="22"/>
              </w:rPr>
              <w:t>47</w:t>
            </w:r>
          </w:p>
        </w:tc>
        <w:tc>
          <w:tcPr>
            <w:tcW w:w="1134" w:type="dxa"/>
          </w:tcPr>
          <w:p w:rsidR="00EC1506" w:rsidRPr="00114820" w:rsidRDefault="00EC1506" w:rsidP="004652C5">
            <w:pPr>
              <w:ind w:left="57" w:right="57"/>
              <w:jc w:val="center"/>
              <w:rPr>
                <w:b/>
                <w:sz w:val="22"/>
                <w:szCs w:val="22"/>
              </w:rPr>
            </w:pPr>
          </w:p>
          <w:p w:rsidR="00EC1506" w:rsidRDefault="00EC1506" w:rsidP="004652C5">
            <w:pPr>
              <w:jc w:val="center"/>
              <w:rPr>
                <w:sz w:val="22"/>
                <w:szCs w:val="22"/>
              </w:rPr>
            </w:pPr>
          </w:p>
          <w:p w:rsidR="00EC1506" w:rsidRPr="00114820" w:rsidRDefault="00EC1506" w:rsidP="004652C5">
            <w:pPr>
              <w:jc w:val="center"/>
              <w:rPr>
                <w:sz w:val="22"/>
                <w:szCs w:val="22"/>
              </w:rPr>
            </w:pPr>
          </w:p>
          <w:p w:rsidR="00EC1506" w:rsidRPr="00114820" w:rsidRDefault="00EC1506" w:rsidP="004652C5">
            <w:pPr>
              <w:jc w:val="center"/>
              <w:rPr>
                <w:sz w:val="22"/>
                <w:szCs w:val="22"/>
              </w:rPr>
            </w:pPr>
            <w:r w:rsidRPr="00114820">
              <w:rPr>
                <w:sz w:val="22"/>
                <w:szCs w:val="22"/>
              </w:rPr>
              <w:t>37</w:t>
            </w:r>
          </w:p>
        </w:tc>
        <w:tc>
          <w:tcPr>
            <w:tcW w:w="236" w:type="dxa"/>
            <w:gridSpan w:val="2"/>
          </w:tcPr>
          <w:p w:rsidR="00EC1506" w:rsidRPr="00114820" w:rsidRDefault="00EC1506" w:rsidP="00853726">
            <w:pPr>
              <w:jc w:val="right"/>
              <w:rPr>
                <w:sz w:val="22"/>
                <w:szCs w:val="22"/>
              </w:rPr>
            </w:pPr>
          </w:p>
        </w:tc>
        <w:tc>
          <w:tcPr>
            <w:tcW w:w="1134" w:type="dxa"/>
            <w:tcBorders>
              <w:top w:val="nil"/>
              <w:left w:val="nil"/>
              <w:bottom w:val="nil"/>
              <w:right w:val="nil"/>
            </w:tcBorders>
            <w:vAlign w:val="bottom"/>
          </w:tcPr>
          <w:p w:rsidR="00EC1506" w:rsidRPr="00114820" w:rsidRDefault="00EC1506" w:rsidP="00853726">
            <w:pPr>
              <w:ind w:left="57" w:right="57"/>
              <w:jc w:val="right"/>
              <w:rPr>
                <w:sz w:val="22"/>
                <w:szCs w:val="22"/>
              </w:rPr>
            </w:pPr>
          </w:p>
        </w:tc>
      </w:tr>
      <w:tr w:rsidR="00EC1506" w:rsidRPr="00114820" w:rsidTr="00EC1506">
        <w:trPr>
          <w:jc w:val="center"/>
        </w:trPr>
        <w:tc>
          <w:tcPr>
            <w:tcW w:w="4662" w:type="dxa"/>
            <w:shd w:val="clear" w:color="auto" w:fill="auto"/>
            <w:vAlign w:val="bottom"/>
          </w:tcPr>
          <w:p w:rsidR="00EC1506" w:rsidRPr="00114820" w:rsidRDefault="00EC1506" w:rsidP="00853726">
            <w:pPr>
              <w:ind w:right="-108"/>
              <w:rPr>
                <w:sz w:val="22"/>
                <w:szCs w:val="22"/>
              </w:rPr>
            </w:pPr>
            <w:r w:rsidRPr="00114820">
              <w:rPr>
                <w:sz w:val="22"/>
                <w:szCs w:val="22"/>
              </w:rPr>
              <w:t xml:space="preserve">-qan və qanyaradıcı orqanların xəstəlikləri və  </w:t>
            </w:r>
          </w:p>
          <w:p w:rsidR="00EC1506" w:rsidRPr="00114820" w:rsidRDefault="00EC1506" w:rsidP="00853726">
            <w:pPr>
              <w:ind w:right="-108"/>
              <w:rPr>
                <w:sz w:val="22"/>
                <w:szCs w:val="22"/>
              </w:rPr>
            </w:pPr>
            <w:r w:rsidRPr="00114820">
              <w:rPr>
                <w:sz w:val="22"/>
                <w:szCs w:val="22"/>
              </w:rPr>
              <w:t xml:space="preserve"> immun mexanizmin prosesə cəlb olunması  ilə  </w:t>
            </w:r>
          </w:p>
          <w:p w:rsidR="00EC1506" w:rsidRPr="00114820" w:rsidRDefault="00EC1506" w:rsidP="00853726">
            <w:pPr>
              <w:ind w:right="-108"/>
              <w:rPr>
                <w:sz w:val="22"/>
                <w:szCs w:val="22"/>
              </w:rPr>
            </w:pPr>
            <w:r w:rsidRPr="00114820">
              <w:rPr>
                <w:sz w:val="22"/>
                <w:szCs w:val="22"/>
              </w:rPr>
              <w:t xml:space="preserve"> gedən ayrı-ayrı pozğunluqlarından</w:t>
            </w:r>
          </w:p>
        </w:tc>
        <w:tc>
          <w:tcPr>
            <w:tcW w:w="1134" w:type="dxa"/>
          </w:tcPr>
          <w:p w:rsidR="00EC1506" w:rsidRPr="00114820" w:rsidRDefault="00EC1506" w:rsidP="00853726">
            <w:pPr>
              <w:ind w:left="57" w:right="57"/>
              <w:jc w:val="right"/>
              <w:rPr>
                <w:sz w:val="22"/>
                <w:szCs w:val="22"/>
              </w:rPr>
            </w:pPr>
          </w:p>
          <w:p w:rsidR="00EC1506" w:rsidRPr="00114820" w:rsidRDefault="00EC1506" w:rsidP="00853726">
            <w:pPr>
              <w:jc w:val="right"/>
              <w:rPr>
                <w:sz w:val="22"/>
                <w:szCs w:val="22"/>
              </w:rPr>
            </w:pPr>
          </w:p>
          <w:p w:rsidR="00EC1506" w:rsidRPr="00114820" w:rsidRDefault="00EC1506" w:rsidP="00853726">
            <w:pPr>
              <w:jc w:val="right"/>
              <w:rPr>
                <w:sz w:val="22"/>
                <w:szCs w:val="22"/>
              </w:rPr>
            </w:pPr>
            <w:r w:rsidRPr="00114820">
              <w:rPr>
                <w:sz w:val="22"/>
                <w:szCs w:val="22"/>
              </w:rPr>
              <w:t>6</w:t>
            </w:r>
          </w:p>
        </w:tc>
        <w:tc>
          <w:tcPr>
            <w:tcW w:w="1134" w:type="dxa"/>
          </w:tcPr>
          <w:p w:rsidR="00EC1506" w:rsidRPr="00114820" w:rsidRDefault="00EC1506" w:rsidP="004652C5">
            <w:pPr>
              <w:ind w:left="57" w:right="57"/>
              <w:jc w:val="center"/>
              <w:rPr>
                <w:sz w:val="22"/>
                <w:szCs w:val="22"/>
              </w:rPr>
            </w:pPr>
          </w:p>
          <w:p w:rsidR="00EC1506" w:rsidRPr="00114820" w:rsidRDefault="00EC1506" w:rsidP="004652C5">
            <w:pPr>
              <w:jc w:val="center"/>
              <w:rPr>
                <w:sz w:val="22"/>
                <w:szCs w:val="22"/>
              </w:rPr>
            </w:pPr>
          </w:p>
          <w:p w:rsidR="00EC1506" w:rsidRPr="00114820" w:rsidRDefault="00EC1506" w:rsidP="004652C5">
            <w:pPr>
              <w:jc w:val="center"/>
              <w:rPr>
                <w:sz w:val="22"/>
                <w:szCs w:val="22"/>
              </w:rPr>
            </w:pPr>
            <w:r w:rsidRPr="00114820">
              <w:rPr>
                <w:sz w:val="22"/>
                <w:szCs w:val="22"/>
              </w:rPr>
              <w:t>20</w:t>
            </w:r>
          </w:p>
        </w:tc>
        <w:tc>
          <w:tcPr>
            <w:tcW w:w="236" w:type="dxa"/>
            <w:gridSpan w:val="2"/>
          </w:tcPr>
          <w:p w:rsidR="00EC1506" w:rsidRPr="00114820" w:rsidRDefault="00EC1506" w:rsidP="00853726">
            <w:pPr>
              <w:jc w:val="right"/>
              <w:rPr>
                <w:sz w:val="22"/>
                <w:szCs w:val="22"/>
              </w:rPr>
            </w:pPr>
          </w:p>
        </w:tc>
        <w:tc>
          <w:tcPr>
            <w:tcW w:w="1134" w:type="dxa"/>
            <w:tcBorders>
              <w:top w:val="nil"/>
              <w:left w:val="nil"/>
              <w:bottom w:val="nil"/>
              <w:right w:val="nil"/>
            </w:tcBorders>
            <w:vAlign w:val="bottom"/>
          </w:tcPr>
          <w:p w:rsidR="00EC1506" w:rsidRPr="00114820" w:rsidRDefault="00EC1506" w:rsidP="00853726">
            <w:pPr>
              <w:ind w:left="57" w:right="57"/>
              <w:jc w:val="right"/>
              <w:rPr>
                <w:sz w:val="22"/>
                <w:szCs w:val="22"/>
              </w:rPr>
            </w:pPr>
          </w:p>
        </w:tc>
      </w:tr>
      <w:tr w:rsidR="00EC1506" w:rsidRPr="00114820" w:rsidTr="00EC1506">
        <w:trPr>
          <w:jc w:val="center"/>
        </w:trPr>
        <w:tc>
          <w:tcPr>
            <w:tcW w:w="4662" w:type="dxa"/>
            <w:shd w:val="clear" w:color="auto" w:fill="auto"/>
            <w:vAlign w:val="bottom"/>
          </w:tcPr>
          <w:p w:rsidR="00EC1506" w:rsidRPr="00114820" w:rsidRDefault="00EC1506" w:rsidP="00853726">
            <w:pPr>
              <w:rPr>
                <w:sz w:val="22"/>
                <w:szCs w:val="22"/>
              </w:rPr>
            </w:pPr>
          </w:p>
          <w:p w:rsidR="00EC1506" w:rsidRPr="00114820" w:rsidRDefault="00EC1506" w:rsidP="00853726">
            <w:pPr>
              <w:rPr>
                <w:sz w:val="22"/>
                <w:szCs w:val="22"/>
              </w:rPr>
            </w:pPr>
            <w:r w:rsidRPr="00114820">
              <w:rPr>
                <w:sz w:val="22"/>
                <w:szCs w:val="22"/>
              </w:rPr>
              <w:t>-hamiləlik, doğuş və  zahılıq dövrü</w:t>
            </w:r>
          </w:p>
        </w:tc>
        <w:tc>
          <w:tcPr>
            <w:tcW w:w="1134" w:type="dxa"/>
          </w:tcPr>
          <w:p w:rsidR="00EC1506" w:rsidRPr="00114820" w:rsidRDefault="00EC1506" w:rsidP="00853726">
            <w:pPr>
              <w:ind w:left="57" w:right="57"/>
              <w:jc w:val="right"/>
              <w:rPr>
                <w:sz w:val="22"/>
                <w:szCs w:val="22"/>
              </w:rPr>
            </w:pPr>
          </w:p>
          <w:p w:rsidR="00EC1506" w:rsidRPr="00114820" w:rsidRDefault="00EC1506" w:rsidP="00853726">
            <w:pPr>
              <w:jc w:val="right"/>
              <w:rPr>
                <w:sz w:val="22"/>
                <w:szCs w:val="22"/>
              </w:rPr>
            </w:pPr>
            <w:r w:rsidRPr="00114820">
              <w:rPr>
                <w:sz w:val="22"/>
                <w:szCs w:val="22"/>
              </w:rPr>
              <w:t>2</w:t>
            </w:r>
          </w:p>
        </w:tc>
        <w:tc>
          <w:tcPr>
            <w:tcW w:w="1134" w:type="dxa"/>
          </w:tcPr>
          <w:p w:rsidR="00EC1506" w:rsidRPr="00114820" w:rsidRDefault="00EC1506" w:rsidP="004652C5">
            <w:pPr>
              <w:ind w:left="57" w:right="57"/>
              <w:jc w:val="center"/>
              <w:rPr>
                <w:sz w:val="22"/>
                <w:szCs w:val="22"/>
              </w:rPr>
            </w:pPr>
          </w:p>
          <w:p w:rsidR="00EC1506" w:rsidRPr="00114820" w:rsidRDefault="00EC1506" w:rsidP="004652C5">
            <w:pPr>
              <w:jc w:val="center"/>
              <w:rPr>
                <w:sz w:val="22"/>
                <w:szCs w:val="22"/>
              </w:rPr>
            </w:pPr>
            <w:r w:rsidRPr="00114820">
              <w:rPr>
                <w:sz w:val="22"/>
                <w:szCs w:val="22"/>
              </w:rPr>
              <w:t>1</w:t>
            </w:r>
          </w:p>
        </w:tc>
        <w:tc>
          <w:tcPr>
            <w:tcW w:w="236" w:type="dxa"/>
            <w:gridSpan w:val="2"/>
          </w:tcPr>
          <w:p w:rsidR="00EC1506" w:rsidRPr="00114820" w:rsidRDefault="00EC1506" w:rsidP="00853726">
            <w:pPr>
              <w:jc w:val="right"/>
              <w:rPr>
                <w:sz w:val="22"/>
                <w:szCs w:val="22"/>
              </w:rPr>
            </w:pPr>
          </w:p>
        </w:tc>
        <w:tc>
          <w:tcPr>
            <w:tcW w:w="1134" w:type="dxa"/>
            <w:tcBorders>
              <w:top w:val="nil"/>
              <w:left w:val="nil"/>
              <w:bottom w:val="nil"/>
              <w:right w:val="nil"/>
            </w:tcBorders>
            <w:vAlign w:val="bottom"/>
          </w:tcPr>
          <w:p w:rsidR="00EC1506" w:rsidRPr="00114820" w:rsidRDefault="00EC1506" w:rsidP="00853726">
            <w:pPr>
              <w:ind w:left="57" w:right="57"/>
              <w:jc w:val="right"/>
              <w:rPr>
                <w:sz w:val="22"/>
                <w:szCs w:val="22"/>
              </w:rPr>
            </w:pPr>
          </w:p>
        </w:tc>
      </w:tr>
      <w:tr w:rsidR="00EC1506" w:rsidRPr="00114820" w:rsidTr="00EC1506">
        <w:trPr>
          <w:trHeight w:val="347"/>
          <w:jc w:val="center"/>
        </w:trPr>
        <w:tc>
          <w:tcPr>
            <w:tcW w:w="4662" w:type="dxa"/>
            <w:tcBorders>
              <w:left w:val="nil"/>
              <w:bottom w:val="nil"/>
              <w:right w:val="nil"/>
            </w:tcBorders>
            <w:shd w:val="clear" w:color="auto" w:fill="auto"/>
            <w:vAlign w:val="bottom"/>
          </w:tcPr>
          <w:p w:rsidR="00EC1506" w:rsidRPr="00114820" w:rsidRDefault="00EC1506" w:rsidP="00853726">
            <w:pPr>
              <w:rPr>
                <w:sz w:val="22"/>
                <w:szCs w:val="22"/>
              </w:rPr>
            </w:pPr>
            <w:r w:rsidRPr="00114820">
              <w:rPr>
                <w:sz w:val="22"/>
                <w:szCs w:val="22"/>
              </w:rPr>
              <w:t xml:space="preserve"> -sümük-əzələ sisteminin və birləşdirici  </w:t>
            </w:r>
          </w:p>
          <w:p w:rsidR="00EC1506" w:rsidRPr="00114820" w:rsidRDefault="00EC1506" w:rsidP="00853726">
            <w:pPr>
              <w:rPr>
                <w:sz w:val="22"/>
                <w:szCs w:val="22"/>
              </w:rPr>
            </w:pPr>
            <w:r w:rsidRPr="00114820">
              <w:rPr>
                <w:sz w:val="22"/>
                <w:szCs w:val="22"/>
              </w:rPr>
              <w:t xml:space="preserve"> toxumaların xəstəliklərindən</w:t>
            </w:r>
          </w:p>
        </w:tc>
        <w:tc>
          <w:tcPr>
            <w:tcW w:w="1134" w:type="dxa"/>
            <w:tcBorders>
              <w:left w:val="nil"/>
              <w:bottom w:val="nil"/>
              <w:right w:val="nil"/>
            </w:tcBorders>
          </w:tcPr>
          <w:p w:rsidR="00EC1506" w:rsidRPr="00114820" w:rsidRDefault="00EC1506" w:rsidP="00853726">
            <w:pPr>
              <w:ind w:left="57" w:right="57"/>
              <w:jc w:val="right"/>
              <w:rPr>
                <w:sz w:val="22"/>
                <w:szCs w:val="22"/>
              </w:rPr>
            </w:pPr>
          </w:p>
          <w:p w:rsidR="00EC1506" w:rsidRDefault="00EC1506" w:rsidP="00853726">
            <w:pPr>
              <w:ind w:left="57" w:right="57"/>
              <w:jc w:val="right"/>
              <w:rPr>
                <w:sz w:val="22"/>
                <w:szCs w:val="22"/>
              </w:rPr>
            </w:pPr>
          </w:p>
          <w:p w:rsidR="00EC1506" w:rsidRPr="00114820" w:rsidRDefault="00EC1506" w:rsidP="00853726">
            <w:pPr>
              <w:ind w:left="57" w:right="57"/>
              <w:jc w:val="right"/>
              <w:rPr>
                <w:sz w:val="22"/>
                <w:szCs w:val="22"/>
              </w:rPr>
            </w:pPr>
            <w:r w:rsidRPr="00114820">
              <w:rPr>
                <w:sz w:val="22"/>
                <w:szCs w:val="22"/>
              </w:rPr>
              <w:t>2</w:t>
            </w:r>
          </w:p>
        </w:tc>
        <w:tc>
          <w:tcPr>
            <w:tcW w:w="1134" w:type="dxa"/>
            <w:tcBorders>
              <w:left w:val="nil"/>
              <w:bottom w:val="nil"/>
              <w:right w:val="nil"/>
            </w:tcBorders>
          </w:tcPr>
          <w:p w:rsidR="00EC1506" w:rsidRPr="00114820" w:rsidRDefault="00EC1506" w:rsidP="004652C5">
            <w:pPr>
              <w:ind w:left="57" w:right="57"/>
              <w:jc w:val="center"/>
              <w:rPr>
                <w:sz w:val="22"/>
                <w:szCs w:val="22"/>
              </w:rPr>
            </w:pPr>
          </w:p>
          <w:p w:rsidR="00EC1506" w:rsidRPr="00114820" w:rsidRDefault="00EC1506" w:rsidP="004652C5">
            <w:pPr>
              <w:jc w:val="center"/>
              <w:rPr>
                <w:sz w:val="22"/>
                <w:szCs w:val="22"/>
              </w:rPr>
            </w:pPr>
          </w:p>
          <w:p w:rsidR="00EC1506" w:rsidRPr="00114820" w:rsidRDefault="00EC1506" w:rsidP="004652C5">
            <w:pPr>
              <w:jc w:val="center"/>
              <w:rPr>
                <w:sz w:val="22"/>
                <w:szCs w:val="22"/>
              </w:rPr>
            </w:pPr>
            <w:r w:rsidRPr="00114820">
              <w:rPr>
                <w:sz w:val="22"/>
                <w:szCs w:val="22"/>
              </w:rPr>
              <w:t>8</w:t>
            </w:r>
          </w:p>
        </w:tc>
        <w:tc>
          <w:tcPr>
            <w:tcW w:w="236" w:type="dxa"/>
            <w:gridSpan w:val="2"/>
            <w:tcBorders>
              <w:left w:val="nil"/>
              <w:bottom w:val="nil"/>
              <w:right w:val="nil"/>
            </w:tcBorders>
          </w:tcPr>
          <w:p w:rsidR="00EC1506" w:rsidRPr="00114820" w:rsidRDefault="00EC1506" w:rsidP="00853726">
            <w:pPr>
              <w:jc w:val="right"/>
              <w:rPr>
                <w:sz w:val="22"/>
                <w:szCs w:val="22"/>
              </w:rPr>
            </w:pPr>
          </w:p>
        </w:tc>
        <w:tc>
          <w:tcPr>
            <w:tcW w:w="1134" w:type="dxa"/>
            <w:tcBorders>
              <w:top w:val="nil"/>
              <w:left w:val="nil"/>
              <w:bottom w:val="nil"/>
              <w:right w:val="nil"/>
            </w:tcBorders>
            <w:vAlign w:val="bottom"/>
          </w:tcPr>
          <w:p w:rsidR="00EC1506" w:rsidRPr="00114820" w:rsidRDefault="00EC1506" w:rsidP="00853726">
            <w:pPr>
              <w:ind w:left="57" w:right="57"/>
              <w:jc w:val="right"/>
              <w:rPr>
                <w:sz w:val="22"/>
                <w:szCs w:val="22"/>
              </w:rPr>
            </w:pPr>
          </w:p>
        </w:tc>
      </w:tr>
      <w:tr w:rsidR="00EC1506" w:rsidRPr="00114820" w:rsidTr="00EC1506">
        <w:trPr>
          <w:trHeight w:val="95"/>
          <w:jc w:val="center"/>
        </w:trPr>
        <w:tc>
          <w:tcPr>
            <w:tcW w:w="4662" w:type="dxa"/>
            <w:tcBorders>
              <w:top w:val="nil"/>
              <w:left w:val="nil"/>
              <w:bottom w:val="nil"/>
              <w:right w:val="nil"/>
            </w:tcBorders>
            <w:shd w:val="clear" w:color="auto" w:fill="auto"/>
            <w:vAlign w:val="bottom"/>
          </w:tcPr>
          <w:p w:rsidR="00EC1506" w:rsidRPr="00114820" w:rsidRDefault="00EC1506" w:rsidP="00853726">
            <w:pPr>
              <w:ind w:right="-108"/>
              <w:rPr>
                <w:sz w:val="22"/>
                <w:szCs w:val="22"/>
              </w:rPr>
            </w:pPr>
            <w:r w:rsidRPr="00114820">
              <w:rPr>
                <w:sz w:val="22"/>
                <w:szCs w:val="22"/>
              </w:rPr>
              <w:t>-perinatal dövrdə meydana çıxan bəzi hallardan</w:t>
            </w:r>
          </w:p>
        </w:tc>
        <w:tc>
          <w:tcPr>
            <w:tcW w:w="1134" w:type="dxa"/>
            <w:tcBorders>
              <w:top w:val="nil"/>
              <w:left w:val="nil"/>
              <w:bottom w:val="nil"/>
              <w:right w:val="nil"/>
            </w:tcBorders>
          </w:tcPr>
          <w:p w:rsidR="00EC1506" w:rsidRPr="00114820" w:rsidRDefault="00EC1506" w:rsidP="00853726">
            <w:pPr>
              <w:ind w:left="57" w:right="57"/>
              <w:jc w:val="right"/>
              <w:rPr>
                <w:sz w:val="22"/>
                <w:szCs w:val="22"/>
              </w:rPr>
            </w:pPr>
          </w:p>
          <w:p w:rsidR="00EC1506" w:rsidRPr="00114820" w:rsidRDefault="00EC1506" w:rsidP="00853726">
            <w:pPr>
              <w:jc w:val="right"/>
              <w:rPr>
                <w:sz w:val="22"/>
                <w:szCs w:val="22"/>
              </w:rPr>
            </w:pPr>
            <w:r w:rsidRPr="00114820">
              <w:rPr>
                <w:sz w:val="22"/>
                <w:szCs w:val="22"/>
              </w:rPr>
              <w:t>285</w:t>
            </w:r>
          </w:p>
        </w:tc>
        <w:tc>
          <w:tcPr>
            <w:tcW w:w="1134" w:type="dxa"/>
            <w:tcBorders>
              <w:top w:val="nil"/>
              <w:left w:val="nil"/>
              <w:bottom w:val="nil"/>
              <w:right w:val="nil"/>
            </w:tcBorders>
          </w:tcPr>
          <w:p w:rsidR="00EC1506" w:rsidRPr="00114820" w:rsidRDefault="00EC1506" w:rsidP="004652C5">
            <w:pPr>
              <w:ind w:left="57" w:right="57"/>
              <w:jc w:val="center"/>
              <w:rPr>
                <w:sz w:val="22"/>
                <w:szCs w:val="22"/>
              </w:rPr>
            </w:pPr>
          </w:p>
          <w:p w:rsidR="00EC1506" w:rsidRPr="00114820" w:rsidRDefault="00EC1506" w:rsidP="004652C5">
            <w:pPr>
              <w:jc w:val="center"/>
              <w:rPr>
                <w:sz w:val="22"/>
                <w:szCs w:val="22"/>
              </w:rPr>
            </w:pPr>
            <w:r w:rsidRPr="00114820">
              <w:rPr>
                <w:sz w:val="22"/>
                <w:szCs w:val="22"/>
              </w:rPr>
              <w:t>87</w:t>
            </w:r>
          </w:p>
        </w:tc>
        <w:tc>
          <w:tcPr>
            <w:tcW w:w="236" w:type="dxa"/>
            <w:gridSpan w:val="2"/>
            <w:tcBorders>
              <w:top w:val="nil"/>
              <w:left w:val="nil"/>
              <w:bottom w:val="nil"/>
              <w:right w:val="nil"/>
            </w:tcBorders>
          </w:tcPr>
          <w:p w:rsidR="00EC1506" w:rsidRPr="00114820" w:rsidRDefault="00EC1506" w:rsidP="00853726">
            <w:pPr>
              <w:jc w:val="right"/>
              <w:rPr>
                <w:sz w:val="22"/>
                <w:szCs w:val="22"/>
              </w:rPr>
            </w:pPr>
          </w:p>
        </w:tc>
        <w:tc>
          <w:tcPr>
            <w:tcW w:w="1134" w:type="dxa"/>
            <w:tcBorders>
              <w:top w:val="nil"/>
              <w:left w:val="nil"/>
              <w:bottom w:val="nil"/>
              <w:right w:val="nil"/>
            </w:tcBorders>
            <w:vAlign w:val="bottom"/>
          </w:tcPr>
          <w:p w:rsidR="00EC1506" w:rsidRPr="00114820" w:rsidRDefault="00EC1506" w:rsidP="00853726">
            <w:pPr>
              <w:ind w:left="57" w:right="57"/>
              <w:jc w:val="right"/>
              <w:rPr>
                <w:sz w:val="22"/>
                <w:szCs w:val="22"/>
              </w:rPr>
            </w:pPr>
          </w:p>
        </w:tc>
      </w:tr>
      <w:tr w:rsidR="00EC1506" w:rsidRPr="00114820" w:rsidTr="00EC1506">
        <w:trPr>
          <w:trHeight w:val="89"/>
          <w:jc w:val="center"/>
        </w:trPr>
        <w:tc>
          <w:tcPr>
            <w:tcW w:w="4662" w:type="dxa"/>
            <w:tcBorders>
              <w:top w:val="nil"/>
              <w:left w:val="nil"/>
              <w:bottom w:val="double" w:sz="4" w:space="0" w:color="auto"/>
              <w:right w:val="nil"/>
            </w:tcBorders>
            <w:shd w:val="clear" w:color="auto" w:fill="auto"/>
            <w:vAlign w:val="bottom"/>
          </w:tcPr>
          <w:p w:rsidR="00EC1506" w:rsidRPr="00114820" w:rsidRDefault="00EC1506" w:rsidP="00853726">
            <w:pPr>
              <w:rPr>
                <w:sz w:val="22"/>
                <w:szCs w:val="22"/>
              </w:rPr>
            </w:pPr>
            <w:r w:rsidRPr="00114820">
              <w:rPr>
                <w:sz w:val="22"/>
                <w:szCs w:val="22"/>
              </w:rPr>
              <w:t>-digər səbəblərdən</w:t>
            </w:r>
          </w:p>
        </w:tc>
        <w:tc>
          <w:tcPr>
            <w:tcW w:w="1134" w:type="dxa"/>
            <w:tcBorders>
              <w:top w:val="nil"/>
              <w:left w:val="nil"/>
              <w:bottom w:val="double" w:sz="4" w:space="0" w:color="auto"/>
              <w:right w:val="nil"/>
            </w:tcBorders>
          </w:tcPr>
          <w:p w:rsidR="00EC1506" w:rsidRPr="00114820" w:rsidRDefault="00EC1506" w:rsidP="00853726">
            <w:pPr>
              <w:ind w:left="57" w:right="57"/>
              <w:jc w:val="right"/>
              <w:rPr>
                <w:sz w:val="22"/>
                <w:szCs w:val="22"/>
              </w:rPr>
            </w:pPr>
            <w:r w:rsidRPr="00114820">
              <w:rPr>
                <w:sz w:val="22"/>
                <w:szCs w:val="22"/>
              </w:rPr>
              <w:t>6</w:t>
            </w:r>
          </w:p>
        </w:tc>
        <w:tc>
          <w:tcPr>
            <w:tcW w:w="1134" w:type="dxa"/>
            <w:tcBorders>
              <w:top w:val="nil"/>
              <w:left w:val="nil"/>
              <w:bottom w:val="double" w:sz="4" w:space="0" w:color="auto"/>
              <w:right w:val="nil"/>
            </w:tcBorders>
          </w:tcPr>
          <w:p w:rsidR="00EC1506" w:rsidRPr="00114820" w:rsidRDefault="00EC1506" w:rsidP="004652C5">
            <w:pPr>
              <w:ind w:left="57" w:right="57"/>
              <w:jc w:val="center"/>
              <w:rPr>
                <w:sz w:val="22"/>
                <w:szCs w:val="22"/>
              </w:rPr>
            </w:pPr>
            <w:r w:rsidRPr="00114820">
              <w:rPr>
                <w:sz w:val="22"/>
                <w:szCs w:val="22"/>
              </w:rPr>
              <w:t>4</w:t>
            </w:r>
          </w:p>
        </w:tc>
        <w:tc>
          <w:tcPr>
            <w:tcW w:w="236" w:type="dxa"/>
            <w:gridSpan w:val="2"/>
            <w:tcBorders>
              <w:top w:val="nil"/>
              <w:left w:val="nil"/>
              <w:bottom w:val="double" w:sz="4" w:space="0" w:color="auto"/>
              <w:right w:val="nil"/>
            </w:tcBorders>
          </w:tcPr>
          <w:p w:rsidR="00EC1506" w:rsidRPr="00114820" w:rsidRDefault="00EC1506" w:rsidP="00853726">
            <w:pPr>
              <w:ind w:left="57" w:right="57"/>
              <w:jc w:val="right"/>
              <w:rPr>
                <w:sz w:val="22"/>
                <w:szCs w:val="22"/>
              </w:rPr>
            </w:pPr>
          </w:p>
        </w:tc>
        <w:tc>
          <w:tcPr>
            <w:tcW w:w="1134" w:type="dxa"/>
            <w:tcBorders>
              <w:top w:val="nil"/>
              <w:left w:val="nil"/>
              <w:bottom w:val="double" w:sz="4" w:space="0" w:color="auto"/>
              <w:right w:val="nil"/>
            </w:tcBorders>
          </w:tcPr>
          <w:p w:rsidR="00EC1506" w:rsidRPr="00114820" w:rsidRDefault="00EC1506" w:rsidP="00853726">
            <w:pPr>
              <w:jc w:val="right"/>
              <w:rPr>
                <w:sz w:val="22"/>
                <w:szCs w:val="22"/>
              </w:rPr>
            </w:pPr>
          </w:p>
        </w:tc>
      </w:tr>
    </w:tbl>
    <w:p w:rsidR="00853726" w:rsidRPr="00114820" w:rsidRDefault="00853726" w:rsidP="00853726">
      <w:pPr>
        <w:jc w:val="center"/>
        <w:rPr>
          <w:sz w:val="22"/>
          <w:szCs w:val="22"/>
        </w:rPr>
      </w:pPr>
      <w:r>
        <w:rPr>
          <w:rFonts w:ascii="Arial" w:hAnsi="Arial" w:cs="Arial"/>
          <w:color w:val="FF0000"/>
          <w:sz w:val="22"/>
          <w:szCs w:val="22"/>
        </w:rPr>
        <w:lastRenderedPageBreak/>
        <w:t xml:space="preserve">                                                                                                          </w:t>
      </w:r>
      <w:r w:rsidRPr="00114820">
        <w:rPr>
          <w:sz w:val="22"/>
          <w:szCs w:val="22"/>
        </w:rPr>
        <w:t>...ardı</w:t>
      </w:r>
    </w:p>
    <w:tbl>
      <w:tblPr>
        <w:tblW w:w="7606" w:type="dxa"/>
        <w:jc w:val="center"/>
        <w:tblLayout w:type="fixed"/>
        <w:tblLook w:val="01E0" w:firstRow="1" w:lastRow="1" w:firstColumn="1" w:lastColumn="1" w:noHBand="0" w:noVBand="0"/>
      </w:tblPr>
      <w:tblGrid>
        <w:gridCol w:w="4431"/>
        <w:gridCol w:w="1055"/>
        <w:gridCol w:w="1060"/>
        <w:gridCol w:w="1060"/>
      </w:tblGrid>
      <w:tr w:rsidR="00EC1506" w:rsidRPr="00114820" w:rsidTr="00EC1506">
        <w:trPr>
          <w:trHeight w:val="112"/>
          <w:jc w:val="center"/>
        </w:trPr>
        <w:tc>
          <w:tcPr>
            <w:tcW w:w="4431" w:type="dxa"/>
            <w:tcBorders>
              <w:top w:val="double" w:sz="4" w:space="0" w:color="auto"/>
              <w:bottom w:val="double" w:sz="4" w:space="0" w:color="auto"/>
              <w:right w:val="double" w:sz="4" w:space="0" w:color="auto"/>
            </w:tcBorders>
            <w:shd w:val="clear" w:color="auto" w:fill="auto"/>
            <w:vAlign w:val="bottom"/>
          </w:tcPr>
          <w:p w:rsidR="00EC1506" w:rsidRPr="00114820" w:rsidRDefault="00EC1506" w:rsidP="00853726">
            <w:pPr>
              <w:jc w:val="center"/>
              <w:rPr>
                <w:sz w:val="22"/>
                <w:szCs w:val="22"/>
              </w:rPr>
            </w:pPr>
            <w:r w:rsidRPr="00114820">
              <w:rPr>
                <w:b/>
                <w:sz w:val="22"/>
                <w:szCs w:val="22"/>
              </w:rPr>
              <w:t>Əsas səbəblər</w:t>
            </w:r>
          </w:p>
        </w:tc>
        <w:tc>
          <w:tcPr>
            <w:tcW w:w="1055" w:type="dxa"/>
            <w:tcBorders>
              <w:top w:val="double" w:sz="4" w:space="0" w:color="auto"/>
              <w:left w:val="double" w:sz="4" w:space="0" w:color="auto"/>
              <w:bottom w:val="double" w:sz="4" w:space="0" w:color="auto"/>
            </w:tcBorders>
          </w:tcPr>
          <w:p w:rsidR="00EC1506" w:rsidRPr="00114820" w:rsidRDefault="00EC1506" w:rsidP="00853726">
            <w:pPr>
              <w:rPr>
                <w:b/>
                <w:sz w:val="22"/>
                <w:szCs w:val="22"/>
              </w:rPr>
            </w:pPr>
            <w:r>
              <w:rPr>
                <w:b/>
                <w:sz w:val="22"/>
                <w:szCs w:val="22"/>
              </w:rPr>
              <w:t xml:space="preserve">   2022          </w:t>
            </w:r>
          </w:p>
        </w:tc>
        <w:tc>
          <w:tcPr>
            <w:tcW w:w="1060" w:type="dxa"/>
            <w:tcBorders>
              <w:top w:val="double" w:sz="4" w:space="0" w:color="auto"/>
              <w:left w:val="double" w:sz="4" w:space="0" w:color="auto"/>
              <w:bottom w:val="double" w:sz="4" w:space="0" w:color="auto"/>
            </w:tcBorders>
          </w:tcPr>
          <w:p w:rsidR="00EC1506" w:rsidRDefault="00EC1506" w:rsidP="00853726">
            <w:pPr>
              <w:rPr>
                <w:b/>
                <w:sz w:val="22"/>
                <w:szCs w:val="22"/>
              </w:rPr>
            </w:pPr>
            <w:r>
              <w:rPr>
                <w:b/>
                <w:sz w:val="22"/>
                <w:szCs w:val="22"/>
              </w:rPr>
              <w:t xml:space="preserve">    2023</w:t>
            </w:r>
          </w:p>
        </w:tc>
        <w:tc>
          <w:tcPr>
            <w:tcW w:w="1060" w:type="dxa"/>
            <w:tcBorders>
              <w:top w:val="double" w:sz="4" w:space="0" w:color="auto"/>
              <w:left w:val="double" w:sz="4" w:space="0" w:color="auto"/>
              <w:bottom w:val="double" w:sz="4" w:space="0" w:color="auto"/>
            </w:tcBorders>
          </w:tcPr>
          <w:p w:rsidR="00EC1506" w:rsidRDefault="00EC1506" w:rsidP="00A81730">
            <w:pPr>
              <w:jc w:val="center"/>
              <w:rPr>
                <w:b/>
                <w:sz w:val="22"/>
                <w:szCs w:val="22"/>
              </w:rPr>
            </w:pPr>
            <w:r>
              <w:rPr>
                <w:b/>
                <w:sz w:val="22"/>
                <w:szCs w:val="22"/>
              </w:rPr>
              <w:t>2024</w:t>
            </w:r>
          </w:p>
        </w:tc>
      </w:tr>
      <w:tr w:rsidR="00EC1506" w:rsidRPr="00114820" w:rsidTr="00EC1506">
        <w:trPr>
          <w:jc w:val="center"/>
        </w:trPr>
        <w:tc>
          <w:tcPr>
            <w:tcW w:w="4431" w:type="dxa"/>
            <w:shd w:val="clear" w:color="auto" w:fill="auto"/>
            <w:vAlign w:val="bottom"/>
          </w:tcPr>
          <w:p w:rsidR="00EC1506" w:rsidRPr="00114820" w:rsidRDefault="00EC1506" w:rsidP="00853726">
            <w:pPr>
              <w:ind w:right="57"/>
              <w:rPr>
                <w:b/>
                <w:sz w:val="22"/>
                <w:szCs w:val="22"/>
              </w:rPr>
            </w:pPr>
            <w:r w:rsidRPr="00114820">
              <w:rPr>
                <w:b/>
                <w:sz w:val="22"/>
                <w:szCs w:val="22"/>
              </w:rPr>
              <w:t xml:space="preserve">Bütün səbəblərdən ölənlərin sayı   </w:t>
            </w:r>
          </w:p>
        </w:tc>
        <w:tc>
          <w:tcPr>
            <w:tcW w:w="1055" w:type="dxa"/>
          </w:tcPr>
          <w:p w:rsidR="00EC1506" w:rsidRDefault="00EC1506" w:rsidP="00853726">
            <w:pPr>
              <w:jc w:val="center"/>
              <w:rPr>
                <w:b/>
                <w:sz w:val="22"/>
                <w:szCs w:val="22"/>
              </w:rPr>
            </w:pPr>
          </w:p>
          <w:p w:rsidR="00EC1506" w:rsidRPr="00114820" w:rsidRDefault="00EC1506" w:rsidP="00853726">
            <w:pPr>
              <w:rPr>
                <w:b/>
                <w:sz w:val="22"/>
                <w:szCs w:val="22"/>
              </w:rPr>
            </w:pPr>
            <w:r>
              <w:rPr>
                <w:b/>
                <w:sz w:val="22"/>
                <w:szCs w:val="22"/>
              </w:rPr>
              <w:t xml:space="preserve"> 14 532            </w:t>
            </w:r>
          </w:p>
        </w:tc>
        <w:tc>
          <w:tcPr>
            <w:tcW w:w="1060" w:type="dxa"/>
          </w:tcPr>
          <w:p w:rsidR="00EC1506" w:rsidRDefault="00EC1506" w:rsidP="00853726">
            <w:pPr>
              <w:jc w:val="center"/>
              <w:rPr>
                <w:b/>
                <w:sz w:val="22"/>
                <w:szCs w:val="22"/>
              </w:rPr>
            </w:pPr>
          </w:p>
          <w:p w:rsidR="00EC1506" w:rsidRDefault="00EC1506" w:rsidP="00853726">
            <w:pPr>
              <w:jc w:val="center"/>
              <w:rPr>
                <w:b/>
                <w:sz w:val="22"/>
                <w:szCs w:val="22"/>
              </w:rPr>
            </w:pPr>
            <w:r>
              <w:rPr>
                <w:b/>
                <w:sz w:val="22"/>
                <w:szCs w:val="22"/>
              </w:rPr>
              <w:t>14 261</w:t>
            </w:r>
          </w:p>
        </w:tc>
        <w:tc>
          <w:tcPr>
            <w:tcW w:w="1060" w:type="dxa"/>
          </w:tcPr>
          <w:p w:rsidR="00EC1506" w:rsidRDefault="00EC1506" w:rsidP="00853726">
            <w:pPr>
              <w:jc w:val="center"/>
              <w:rPr>
                <w:b/>
                <w:sz w:val="22"/>
                <w:szCs w:val="22"/>
              </w:rPr>
            </w:pPr>
          </w:p>
          <w:p w:rsidR="00EC1506" w:rsidRDefault="00EC1506" w:rsidP="00853726">
            <w:pPr>
              <w:jc w:val="center"/>
              <w:rPr>
                <w:b/>
                <w:sz w:val="22"/>
                <w:szCs w:val="22"/>
              </w:rPr>
            </w:pPr>
            <w:r>
              <w:rPr>
                <w:b/>
                <w:sz w:val="22"/>
                <w:szCs w:val="22"/>
              </w:rPr>
              <w:t>14 171</w:t>
            </w:r>
          </w:p>
        </w:tc>
      </w:tr>
      <w:tr w:rsidR="00EC1506" w:rsidRPr="00114820" w:rsidTr="00EC1506">
        <w:trPr>
          <w:trHeight w:val="95"/>
          <w:jc w:val="center"/>
        </w:trPr>
        <w:tc>
          <w:tcPr>
            <w:tcW w:w="4431" w:type="dxa"/>
            <w:shd w:val="clear" w:color="auto" w:fill="auto"/>
            <w:vAlign w:val="bottom"/>
          </w:tcPr>
          <w:p w:rsidR="00EC1506" w:rsidRPr="00114820" w:rsidRDefault="00EC1506" w:rsidP="00853726">
            <w:pPr>
              <w:ind w:left="57" w:right="57"/>
              <w:rPr>
                <w:i/>
                <w:sz w:val="22"/>
                <w:szCs w:val="22"/>
              </w:rPr>
            </w:pPr>
            <w:r w:rsidRPr="00114820">
              <w:rPr>
                <w:i/>
                <w:sz w:val="22"/>
                <w:szCs w:val="22"/>
              </w:rPr>
              <w:t xml:space="preserve">              o cümlədən:       </w:t>
            </w:r>
          </w:p>
        </w:tc>
        <w:tc>
          <w:tcPr>
            <w:tcW w:w="1055" w:type="dxa"/>
          </w:tcPr>
          <w:p w:rsidR="00EC1506" w:rsidRPr="00114820" w:rsidRDefault="00EC1506" w:rsidP="00853726">
            <w:pPr>
              <w:ind w:left="57" w:right="57"/>
              <w:jc w:val="center"/>
              <w:rPr>
                <w:b/>
                <w:sz w:val="22"/>
                <w:szCs w:val="22"/>
              </w:rPr>
            </w:pPr>
          </w:p>
        </w:tc>
        <w:tc>
          <w:tcPr>
            <w:tcW w:w="1060" w:type="dxa"/>
          </w:tcPr>
          <w:p w:rsidR="00EC1506" w:rsidRPr="00114820" w:rsidRDefault="00EC1506" w:rsidP="00853726">
            <w:pPr>
              <w:ind w:left="57" w:right="57"/>
              <w:jc w:val="center"/>
              <w:rPr>
                <w:b/>
                <w:sz w:val="22"/>
                <w:szCs w:val="22"/>
              </w:rPr>
            </w:pPr>
          </w:p>
        </w:tc>
        <w:tc>
          <w:tcPr>
            <w:tcW w:w="1060" w:type="dxa"/>
          </w:tcPr>
          <w:p w:rsidR="00EC1506" w:rsidRPr="00114820" w:rsidRDefault="00EC1506" w:rsidP="00853726">
            <w:pPr>
              <w:ind w:left="57" w:right="57"/>
              <w:jc w:val="center"/>
              <w:rPr>
                <w:b/>
                <w:sz w:val="22"/>
                <w:szCs w:val="22"/>
              </w:rPr>
            </w:pPr>
          </w:p>
        </w:tc>
      </w:tr>
      <w:tr w:rsidR="00EC1506" w:rsidRPr="00114820" w:rsidTr="00EC1506">
        <w:trPr>
          <w:trHeight w:val="95"/>
          <w:jc w:val="center"/>
        </w:trPr>
        <w:tc>
          <w:tcPr>
            <w:tcW w:w="4431" w:type="dxa"/>
            <w:shd w:val="clear" w:color="auto" w:fill="auto"/>
            <w:vAlign w:val="bottom"/>
          </w:tcPr>
          <w:p w:rsidR="00EC1506" w:rsidRPr="00114820" w:rsidRDefault="00EC1506" w:rsidP="00853726">
            <w:pPr>
              <w:ind w:right="57"/>
              <w:rPr>
                <w:sz w:val="22"/>
                <w:szCs w:val="22"/>
              </w:rPr>
            </w:pPr>
            <w:r w:rsidRPr="00114820">
              <w:rPr>
                <w:sz w:val="22"/>
                <w:szCs w:val="22"/>
              </w:rPr>
              <w:t xml:space="preserve">-qan dövranı sisteminin  </w:t>
            </w:r>
          </w:p>
          <w:p w:rsidR="00EC1506" w:rsidRPr="00114820" w:rsidRDefault="00EC1506" w:rsidP="00853726">
            <w:pPr>
              <w:ind w:right="57"/>
              <w:rPr>
                <w:sz w:val="22"/>
                <w:szCs w:val="22"/>
              </w:rPr>
            </w:pPr>
            <w:r w:rsidRPr="00114820">
              <w:rPr>
                <w:sz w:val="22"/>
                <w:szCs w:val="22"/>
              </w:rPr>
              <w:t xml:space="preserve">  xəstəliklərindən</w:t>
            </w:r>
          </w:p>
        </w:tc>
        <w:tc>
          <w:tcPr>
            <w:tcW w:w="1055" w:type="dxa"/>
          </w:tcPr>
          <w:p w:rsidR="00EC1506" w:rsidRDefault="00EC1506" w:rsidP="00853726">
            <w:pPr>
              <w:ind w:left="57" w:right="57"/>
              <w:jc w:val="center"/>
              <w:rPr>
                <w:sz w:val="22"/>
                <w:szCs w:val="22"/>
                <w:lang w:val="en-US"/>
              </w:rPr>
            </w:pPr>
          </w:p>
          <w:p w:rsidR="00EC1506" w:rsidRPr="00114820" w:rsidRDefault="00EC1506" w:rsidP="00853726">
            <w:pPr>
              <w:ind w:left="57" w:right="57"/>
              <w:rPr>
                <w:sz w:val="22"/>
                <w:szCs w:val="22"/>
                <w:lang w:val="en-US"/>
              </w:rPr>
            </w:pPr>
            <w:r>
              <w:rPr>
                <w:sz w:val="22"/>
                <w:szCs w:val="22"/>
                <w:lang w:val="en-US"/>
              </w:rPr>
              <w:t xml:space="preserve"> 7 880               </w:t>
            </w:r>
          </w:p>
        </w:tc>
        <w:tc>
          <w:tcPr>
            <w:tcW w:w="1060" w:type="dxa"/>
          </w:tcPr>
          <w:p w:rsidR="00EC1506" w:rsidRDefault="00EC1506" w:rsidP="00853726">
            <w:pPr>
              <w:ind w:left="57" w:right="57"/>
              <w:jc w:val="center"/>
              <w:rPr>
                <w:sz w:val="22"/>
                <w:szCs w:val="22"/>
                <w:lang w:val="en-US"/>
              </w:rPr>
            </w:pPr>
          </w:p>
          <w:p w:rsidR="00EC1506" w:rsidRDefault="00EC1506" w:rsidP="00853726">
            <w:pPr>
              <w:ind w:left="57" w:right="57"/>
              <w:jc w:val="center"/>
              <w:rPr>
                <w:sz w:val="22"/>
                <w:szCs w:val="22"/>
                <w:lang w:val="en-US"/>
              </w:rPr>
            </w:pPr>
            <w:r>
              <w:rPr>
                <w:sz w:val="22"/>
                <w:szCs w:val="22"/>
                <w:lang w:val="en-US"/>
              </w:rPr>
              <w:t>7 563</w:t>
            </w:r>
          </w:p>
        </w:tc>
        <w:tc>
          <w:tcPr>
            <w:tcW w:w="1060" w:type="dxa"/>
          </w:tcPr>
          <w:p w:rsidR="00EC1506" w:rsidRDefault="00EC1506" w:rsidP="00853726">
            <w:pPr>
              <w:ind w:left="57" w:right="57"/>
              <w:jc w:val="center"/>
              <w:rPr>
                <w:sz w:val="22"/>
                <w:szCs w:val="22"/>
                <w:lang w:val="en-US"/>
              </w:rPr>
            </w:pPr>
          </w:p>
          <w:p w:rsidR="00EC1506" w:rsidRDefault="00EC1506" w:rsidP="00853726">
            <w:pPr>
              <w:ind w:left="57" w:right="57"/>
              <w:jc w:val="center"/>
              <w:rPr>
                <w:sz w:val="22"/>
                <w:szCs w:val="22"/>
                <w:lang w:val="en-US"/>
              </w:rPr>
            </w:pPr>
            <w:r>
              <w:rPr>
                <w:sz w:val="22"/>
                <w:szCs w:val="22"/>
                <w:lang w:val="en-US"/>
              </w:rPr>
              <w:t>7 900</w:t>
            </w:r>
          </w:p>
        </w:tc>
      </w:tr>
      <w:tr w:rsidR="00EC1506" w:rsidRPr="00114820" w:rsidTr="00EC1506">
        <w:trPr>
          <w:trHeight w:val="244"/>
          <w:jc w:val="center"/>
        </w:trPr>
        <w:tc>
          <w:tcPr>
            <w:tcW w:w="4431" w:type="dxa"/>
            <w:shd w:val="clear" w:color="auto" w:fill="auto"/>
            <w:vAlign w:val="bottom"/>
          </w:tcPr>
          <w:p w:rsidR="00EC1506" w:rsidRPr="00114820" w:rsidRDefault="00EC1506" w:rsidP="00853726">
            <w:pPr>
              <w:ind w:right="57"/>
              <w:rPr>
                <w:sz w:val="22"/>
                <w:szCs w:val="22"/>
              </w:rPr>
            </w:pPr>
            <w:r w:rsidRPr="00114820">
              <w:rPr>
                <w:sz w:val="22"/>
                <w:szCs w:val="22"/>
              </w:rPr>
              <w:t>-yenitörəmələrdən</w:t>
            </w:r>
          </w:p>
        </w:tc>
        <w:tc>
          <w:tcPr>
            <w:tcW w:w="1055" w:type="dxa"/>
          </w:tcPr>
          <w:p w:rsidR="00EC1506" w:rsidRDefault="00EC1506" w:rsidP="00853726">
            <w:pPr>
              <w:ind w:right="57"/>
              <w:jc w:val="center"/>
              <w:rPr>
                <w:sz w:val="22"/>
                <w:szCs w:val="22"/>
              </w:rPr>
            </w:pPr>
          </w:p>
          <w:p w:rsidR="00EC1506" w:rsidRPr="00114820" w:rsidRDefault="00EC1506" w:rsidP="00853726">
            <w:pPr>
              <w:ind w:right="57"/>
              <w:rPr>
                <w:sz w:val="22"/>
                <w:szCs w:val="22"/>
              </w:rPr>
            </w:pPr>
            <w:r>
              <w:rPr>
                <w:sz w:val="22"/>
                <w:szCs w:val="22"/>
              </w:rPr>
              <w:t xml:space="preserve"> 2 059                 </w:t>
            </w:r>
          </w:p>
        </w:tc>
        <w:tc>
          <w:tcPr>
            <w:tcW w:w="1060" w:type="dxa"/>
          </w:tcPr>
          <w:p w:rsidR="00EC1506" w:rsidRDefault="00EC1506" w:rsidP="00853726">
            <w:pPr>
              <w:ind w:right="57"/>
              <w:jc w:val="center"/>
              <w:rPr>
                <w:sz w:val="22"/>
                <w:szCs w:val="22"/>
              </w:rPr>
            </w:pPr>
          </w:p>
          <w:p w:rsidR="00EC1506" w:rsidRDefault="00EC1506" w:rsidP="00853726">
            <w:pPr>
              <w:ind w:right="57"/>
              <w:jc w:val="center"/>
              <w:rPr>
                <w:sz w:val="22"/>
                <w:szCs w:val="22"/>
              </w:rPr>
            </w:pPr>
            <w:r>
              <w:rPr>
                <w:sz w:val="22"/>
                <w:szCs w:val="22"/>
              </w:rPr>
              <w:t>2 398</w:t>
            </w:r>
          </w:p>
        </w:tc>
        <w:tc>
          <w:tcPr>
            <w:tcW w:w="1060" w:type="dxa"/>
          </w:tcPr>
          <w:p w:rsidR="00EC1506" w:rsidRDefault="00EC1506" w:rsidP="00853726">
            <w:pPr>
              <w:ind w:right="57"/>
              <w:jc w:val="center"/>
              <w:rPr>
                <w:sz w:val="22"/>
                <w:szCs w:val="22"/>
              </w:rPr>
            </w:pPr>
          </w:p>
          <w:p w:rsidR="00EC1506" w:rsidRDefault="00EC1506" w:rsidP="00853726">
            <w:pPr>
              <w:ind w:right="57"/>
              <w:jc w:val="center"/>
              <w:rPr>
                <w:sz w:val="22"/>
                <w:szCs w:val="22"/>
              </w:rPr>
            </w:pPr>
            <w:r>
              <w:rPr>
                <w:sz w:val="22"/>
                <w:szCs w:val="22"/>
              </w:rPr>
              <w:t>2 338</w:t>
            </w:r>
          </w:p>
        </w:tc>
      </w:tr>
      <w:tr w:rsidR="00EC1506" w:rsidRPr="00114820" w:rsidTr="00EC1506">
        <w:trPr>
          <w:trHeight w:val="95"/>
          <w:jc w:val="center"/>
        </w:trPr>
        <w:tc>
          <w:tcPr>
            <w:tcW w:w="4431" w:type="dxa"/>
            <w:shd w:val="clear" w:color="auto" w:fill="auto"/>
            <w:vAlign w:val="bottom"/>
          </w:tcPr>
          <w:p w:rsidR="00EC1506" w:rsidRPr="00114820" w:rsidRDefault="00EC1506" w:rsidP="00853726">
            <w:pPr>
              <w:ind w:right="57"/>
              <w:rPr>
                <w:sz w:val="22"/>
                <w:szCs w:val="22"/>
              </w:rPr>
            </w:pPr>
            <w:r w:rsidRPr="00114820">
              <w:rPr>
                <w:sz w:val="22"/>
                <w:szCs w:val="22"/>
              </w:rPr>
              <w:t xml:space="preserve">-tənəffüs orqanlarının  </w:t>
            </w:r>
          </w:p>
          <w:p w:rsidR="00EC1506" w:rsidRPr="00114820" w:rsidRDefault="00EC1506" w:rsidP="00853726">
            <w:pPr>
              <w:ind w:right="57"/>
              <w:rPr>
                <w:sz w:val="22"/>
                <w:szCs w:val="22"/>
              </w:rPr>
            </w:pPr>
            <w:r w:rsidRPr="00114820">
              <w:rPr>
                <w:sz w:val="22"/>
                <w:szCs w:val="22"/>
              </w:rPr>
              <w:t xml:space="preserve">  xəstəliklərindən</w:t>
            </w:r>
          </w:p>
        </w:tc>
        <w:tc>
          <w:tcPr>
            <w:tcW w:w="1055" w:type="dxa"/>
          </w:tcPr>
          <w:p w:rsidR="00EC1506" w:rsidRDefault="00EC1506" w:rsidP="00853726">
            <w:pPr>
              <w:ind w:left="57" w:right="57"/>
              <w:jc w:val="center"/>
              <w:rPr>
                <w:sz w:val="22"/>
                <w:szCs w:val="22"/>
              </w:rPr>
            </w:pPr>
          </w:p>
          <w:p w:rsidR="00EC1506" w:rsidRPr="00114820" w:rsidRDefault="00EC1506" w:rsidP="00853726">
            <w:pPr>
              <w:ind w:left="57" w:right="57"/>
              <w:rPr>
                <w:sz w:val="22"/>
                <w:szCs w:val="22"/>
              </w:rPr>
            </w:pPr>
            <w:r>
              <w:rPr>
                <w:sz w:val="22"/>
                <w:szCs w:val="22"/>
              </w:rPr>
              <w:t xml:space="preserve">  377                  </w:t>
            </w:r>
          </w:p>
        </w:tc>
        <w:tc>
          <w:tcPr>
            <w:tcW w:w="1060" w:type="dxa"/>
          </w:tcPr>
          <w:p w:rsidR="00EC1506" w:rsidRDefault="00EC1506" w:rsidP="00853726">
            <w:pPr>
              <w:ind w:left="57" w:right="57"/>
              <w:jc w:val="center"/>
              <w:rPr>
                <w:sz w:val="22"/>
                <w:szCs w:val="22"/>
              </w:rPr>
            </w:pPr>
          </w:p>
          <w:p w:rsidR="00EC1506" w:rsidRDefault="00EC1506" w:rsidP="00853726">
            <w:pPr>
              <w:ind w:left="57" w:right="57"/>
              <w:jc w:val="center"/>
              <w:rPr>
                <w:sz w:val="22"/>
                <w:szCs w:val="22"/>
              </w:rPr>
            </w:pPr>
            <w:r>
              <w:rPr>
                <w:sz w:val="22"/>
                <w:szCs w:val="22"/>
              </w:rPr>
              <w:t>358</w:t>
            </w:r>
          </w:p>
        </w:tc>
        <w:tc>
          <w:tcPr>
            <w:tcW w:w="1060" w:type="dxa"/>
          </w:tcPr>
          <w:p w:rsidR="00EC1506" w:rsidRDefault="00EC1506" w:rsidP="00853726">
            <w:pPr>
              <w:ind w:left="57" w:right="57"/>
              <w:jc w:val="center"/>
              <w:rPr>
                <w:sz w:val="22"/>
                <w:szCs w:val="22"/>
              </w:rPr>
            </w:pPr>
          </w:p>
          <w:p w:rsidR="00EC1506" w:rsidRDefault="00EC1506" w:rsidP="00853726">
            <w:pPr>
              <w:ind w:left="57" w:right="57"/>
              <w:jc w:val="center"/>
              <w:rPr>
                <w:sz w:val="22"/>
                <w:szCs w:val="22"/>
              </w:rPr>
            </w:pPr>
            <w:r>
              <w:rPr>
                <w:sz w:val="22"/>
                <w:szCs w:val="22"/>
              </w:rPr>
              <w:t>365</w:t>
            </w:r>
          </w:p>
        </w:tc>
      </w:tr>
      <w:tr w:rsidR="00EC1506" w:rsidRPr="00114820" w:rsidTr="00EC1506">
        <w:trPr>
          <w:trHeight w:val="288"/>
          <w:jc w:val="center"/>
        </w:trPr>
        <w:tc>
          <w:tcPr>
            <w:tcW w:w="4431" w:type="dxa"/>
            <w:shd w:val="clear" w:color="auto" w:fill="auto"/>
            <w:vAlign w:val="bottom"/>
          </w:tcPr>
          <w:p w:rsidR="00EC1506" w:rsidRPr="00114820" w:rsidRDefault="00EC1506" w:rsidP="00853726">
            <w:pPr>
              <w:ind w:right="57"/>
              <w:rPr>
                <w:sz w:val="22"/>
                <w:szCs w:val="22"/>
              </w:rPr>
            </w:pPr>
            <w:r w:rsidRPr="00114820">
              <w:rPr>
                <w:sz w:val="22"/>
                <w:szCs w:val="22"/>
              </w:rPr>
              <w:t>-həzm orqanlarının xəstəliklərindən</w:t>
            </w:r>
          </w:p>
        </w:tc>
        <w:tc>
          <w:tcPr>
            <w:tcW w:w="1055" w:type="dxa"/>
          </w:tcPr>
          <w:p w:rsidR="00EC1506" w:rsidRPr="00114820" w:rsidRDefault="00EC1506" w:rsidP="00853726">
            <w:pPr>
              <w:rPr>
                <w:sz w:val="22"/>
                <w:szCs w:val="22"/>
              </w:rPr>
            </w:pPr>
            <w:r>
              <w:rPr>
                <w:sz w:val="22"/>
                <w:szCs w:val="22"/>
              </w:rPr>
              <w:t xml:space="preserve">   450                   </w:t>
            </w:r>
          </w:p>
        </w:tc>
        <w:tc>
          <w:tcPr>
            <w:tcW w:w="1060" w:type="dxa"/>
          </w:tcPr>
          <w:p w:rsidR="00EC1506" w:rsidRDefault="00EC1506" w:rsidP="00853726">
            <w:pPr>
              <w:rPr>
                <w:sz w:val="22"/>
                <w:szCs w:val="22"/>
              </w:rPr>
            </w:pPr>
            <w:r>
              <w:rPr>
                <w:sz w:val="22"/>
                <w:szCs w:val="22"/>
              </w:rPr>
              <w:t xml:space="preserve">     513</w:t>
            </w:r>
          </w:p>
        </w:tc>
        <w:tc>
          <w:tcPr>
            <w:tcW w:w="1060" w:type="dxa"/>
          </w:tcPr>
          <w:p w:rsidR="00EC1506" w:rsidRDefault="00EC1506" w:rsidP="00853726">
            <w:pPr>
              <w:rPr>
                <w:sz w:val="22"/>
                <w:szCs w:val="22"/>
              </w:rPr>
            </w:pPr>
            <w:r>
              <w:rPr>
                <w:sz w:val="22"/>
                <w:szCs w:val="22"/>
              </w:rPr>
              <w:t xml:space="preserve">     462</w:t>
            </w:r>
          </w:p>
        </w:tc>
      </w:tr>
      <w:tr w:rsidR="00EC1506" w:rsidRPr="00114820" w:rsidTr="00EC1506">
        <w:trPr>
          <w:trHeight w:val="457"/>
          <w:jc w:val="center"/>
        </w:trPr>
        <w:tc>
          <w:tcPr>
            <w:tcW w:w="4431" w:type="dxa"/>
            <w:shd w:val="clear" w:color="auto" w:fill="auto"/>
            <w:vAlign w:val="bottom"/>
          </w:tcPr>
          <w:p w:rsidR="00EC1506" w:rsidRPr="00114820" w:rsidRDefault="00EC1506" w:rsidP="00853726">
            <w:pPr>
              <w:ind w:right="57"/>
              <w:rPr>
                <w:sz w:val="22"/>
                <w:szCs w:val="22"/>
              </w:rPr>
            </w:pPr>
            <w:r w:rsidRPr="00114820">
              <w:rPr>
                <w:sz w:val="22"/>
                <w:szCs w:val="22"/>
              </w:rPr>
              <w:t xml:space="preserve">-travmalar, zəhərlənmələr və xarici  </w:t>
            </w:r>
          </w:p>
          <w:p w:rsidR="00EC1506" w:rsidRPr="00114820" w:rsidRDefault="00EC1506" w:rsidP="00853726">
            <w:pPr>
              <w:ind w:right="57"/>
              <w:rPr>
                <w:sz w:val="22"/>
                <w:szCs w:val="22"/>
              </w:rPr>
            </w:pPr>
            <w:r w:rsidRPr="00114820">
              <w:rPr>
                <w:sz w:val="22"/>
                <w:szCs w:val="22"/>
              </w:rPr>
              <w:t xml:space="preserve">  səbəblərin təsirinin digər  nəticələri</w:t>
            </w:r>
          </w:p>
        </w:tc>
        <w:tc>
          <w:tcPr>
            <w:tcW w:w="1055" w:type="dxa"/>
          </w:tcPr>
          <w:p w:rsidR="00EC1506" w:rsidRDefault="00EC1506" w:rsidP="00853726">
            <w:pPr>
              <w:jc w:val="center"/>
              <w:rPr>
                <w:sz w:val="22"/>
                <w:szCs w:val="22"/>
              </w:rPr>
            </w:pPr>
          </w:p>
          <w:p w:rsidR="00EC1506" w:rsidRPr="00114820" w:rsidRDefault="00EC1506" w:rsidP="00853726">
            <w:pPr>
              <w:rPr>
                <w:sz w:val="22"/>
                <w:szCs w:val="22"/>
              </w:rPr>
            </w:pPr>
            <w:r>
              <w:rPr>
                <w:sz w:val="22"/>
                <w:szCs w:val="22"/>
              </w:rPr>
              <w:t xml:space="preserve">  618                    </w:t>
            </w:r>
          </w:p>
        </w:tc>
        <w:tc>
          <w:tcPr>
            <w:tcW w:w="1060" w:type="dxa"/>
          </w:tcPr>
          <w:p w:rsidR="00EC1506" w:rsidRDefault="00EC1506" w:rsidP="00853726">
            <w:pPr>
              <w:jc w:val="center"/>
              <w:rPr>
                <w:sz w:val="22"/>
                <w:szCs w:val="22"/>
              </w:rPr>
            </w:pPr>
          </w:p>
          <w:p w:rsidR="00EC1506" w:rsidRDefault="00EC1506" w:rsidP="00853726">
            <w:pPr>
              <w:jc w:val="center"/>
              <w:rPr>
                <w:sz w:val="22"/>
                <w:szCs w:val="22"/>
              </w:rPr>
            </w:pPr>
            <w:r>
              <w:rPr>
                <w:sz w:val="22"/>
                <w:szCs w:val="22"/>
              </w:rPr>
              <w:t>636</w:t>
            </w:r>
          </w:p>
        </w:tc>
        <w:tc>
          <w:tcPr>
            <w:tcW w:w="1060" w:type="dxa"/>
          </w:tcPr>
          <w:p w:rsidR="00EC1506" w:rsidRDefault="00EC1506" w:rsidP="00853726">
            <w:pPr>
              <w:jc w:val="center"/>
              <w:rPr>
                <w:sz w:val="22"/>
                <w:szCs w:val="22"/>
              </w:rPr>
            </w:pPr>
          </w:p>
          <w:p w:rsidR="00EC1506" w:rsidRDefault="00EC1506" w:rsidP="00853726">
            <w:pPr>
              <w:jc w:val="center"/>
              <w:rPr>
                <w:sz w:val="22"/>
                <w:szCs w:val="22"/>
              </w:rPr>
            </w:pPr>
            <w:r>
              <w:rPr>
                <w:sz w:val="22"/>
                <w:szCs w:val="22"/>
              </w:rPr>
              <w:t>628</w:t>
            </w:r>
          </w:p>
        </w:tc>
      </w:tr>
      <w:tr w:rsidR="00EC1506" w:rsidRPr="00114820" w:rsidTr="00EC1506">
        <w:trPr>
          <w:trHeight w:val="670"/>
          <w:jc w:val="center"/>
        </w:trPr>
        <w:tc>
          <w:tcPr>
            <w:tcW w:w="4431" w:type="dxa"/>
            <w:shd w:val="clear" w:color="auto" w:fill="auto"/>
            <w:vAlign w:val="bottom"/>
          </w:tcPr>
          <w:p w:rsidR="00EC1506" w:rsidRPr="00114820" w:rsidRDefault="00EC1506" w:rsidP="00853726">
            <w:pPr>
              <w:ind w:right="57"/>
              <w:rPr>
                <w:sz w:val="22"/>
                <w:szCs w:val="22"/>
              </w:rPr>
            </w:pPr>
            <w:r w:rsidRPr="00114820">
              <w:rPr>
                <w:sz w:val="22"/>
                <w:szCs w:val="22"/>
              </w:rPr>
              <w:t xml:space="preserve">-digər rubrikalarda təsnif  </w:t>
            </w:r>
          </w:p>
          <w:p w:rsidR="00EC1506" w:rsidRPr="00114820" w:rsidRDefault="00EC1506" w:rsidP="00853726">
            <w:pPr>
              <w:ind w:right="57"/>
              <w:rPr>
                <w:sz w:val="22"/>
                <w:szCs w:val="22"/>
              </w:rPr>
            </w:pPr>
            <w:r w:rsidRPr="00114820">
              <w:rPr>
                <w:sz w:val="22"/>
                <w:szCs w:val="22"/>
              </w:rPr>
              <w:t xml:space="preserve">  olunmayan  klinik və laborator </w:t>
            </w:r>
          </w:p>
          <w:p w:rsidR="00EC1506" w:rsidRPr="00114820" w:rsidRDefault="00EC1506" w:rsidP="00853726">
            <w:pPr>
              <w:ind w:right="57"/>
              <w:rPr>
                <w:sz w:val="22"/>
                <w:szCs w:val="22"/>
              </w:rPr>
            </w:pPr>
            <w:r w:rsidRPr="00114820">
              <w:rPr>
                <w:sz w:val="22"/>
                <w:szCs w:val="22"/>
              </w:rPr>
              <w:t xml:space="preserve">  müayinələrlə aşkar edilən </w:t>
            </w:r>
          </w:p>
          <w:p w:rsidR="00EC1506" w:rsidRPr="00114820" w:rsidRDefault="00EC1506" w:rsidP="00853726">
            <w:pPr>
              <w:ind w:right="57"/>
              <w:rPr>
                <w:sz w:val="22"/>
                <w:szCs w:val="22"/>
              </w:rPr>
            </w:pPr>
            <w:r w:rsidRPr="00114820">
              <w:rPr>
                <w:sz w:val="22"/>
                <w:szCs w:val="22"/>
              </w:rPr>
              <w:t xml:space="preserve">  simptomlar, əlamətlər  və </w:t>
            </w:r>
          </w:p>
          <w:p w:rsidR="00EC1506" w:rsidRPr="00114820" w:rsidRDefault="00EC1506" w:rsidP="00853726">
            <w:pPr>
              <w:ind w:right="57"/>
              <w:rPr>
                <w:sz w:val="22"/>
                <w:szCs w:val="22"/>
              </w:rPr>
            </w:pPr>
            <w:r w:rsidRPr="00114820">
              <w:rPr>
                <w:sz w:val="22"/>
                <w:szCs w:val="22"/>
              </w:rPr>
              <w:t xml:space="preserve">  normadan kənarçıxmalar</w:t>
            </w:r>
          </w:p>
        </w:tc>
        <w:tc>
          <w:tcPr>
            <w:tcW w:w="1055" w:type="dxa"/>
          </w:tcPr>
          <w:p w:rsidR="00EC1506" w:rsidRDefault="00EC1506" w:rsidP="00853726">
            <w:pPr>
              <w:ind w:left="57" w:right="57"/>
              <w:jc w:val="center"/>
              <w:rPr>
                <w:sz w:val="22"/>
                <w:szCs w:val="22"/>
              </w:rPr>
            </w:pPr>
          </w:p>
          <w:p w:rsidR="00EC1506" w:rsidRDefault="00EC1506" w:rsidP="00853726">
            <w:pPr>
              <w:ind w:left="57" w:right="57"/>
              <w:jc w:val="center"/>
              <w:rPr>
                <w:sz w:val="22"/>
                <w:szCs w:val="22"/>
              </w:rPr>
            </w:pPr>
          </w:p>
          <w:p w:rsidR="00EC1506" w:rsidRDefault="00EC1506" w:rsidP="00853726">
            <w:pPr>
              <w:ind w:left="57" w:right="57"/>
              <w:jc w:val="center"/>
              <w:rPr>
                <w:sz w:val="22"/>
                <w:szCs w:val="22"/>
              </w:rPr>
            </w:pPr>
          </w:p>
          <w:p w:rsidR="00EC1506" w:rsidRDefault="00EC1506" w:rsidP="00853726">
            <w:pPr>
              <w:ind w:left="57" w:right="57"/>
              <w:jc w:val="center"/>
              <w:rPr>
                <w:sz w:val="22"/>
                <w:szCs w:val="22"/>
              </w:rPr>
            </w:pPr>
          </w:p>
          <w:p w:rsidR="00EC1506" w:rsidRPr="00114820" w:rsidRDefault="00EC1506" w:rsidP="00853726">
            <w:pPr>
              <w:ind w:left="57" w:right="57"/>
              <w:rPr>
                <w:sz w:val="22"/>
                <w:szCs w:val="22"/>
              </w:rPr>
            </w:pPr>
            <w:r>
              <w:rPr>
                <w:sz w:val="22"/>
                <w:szCs w:val="22"/>
              </w:rPr>
              <w:t xml:space="preserve"> 1 199                </w:t>
            </w:r>
          </w:p>
        </w:tc>
        <w:tc>
          <w:tcPr>
            <w:tcW w:w="1060" w:type="dxa"/>
          </w:tcPr>
          <w:p w:rsidR="00EC1506" w:rsidRDefault="00EC1506" w:rsidP="00853726">
            <w:pPr>
              <w:ind w:left="57" w:right="57"/>
              <w:jc w:val="center"/>
              <w:rPr>
                <w:sz w:val="22"/>
                <w:szCs w:val="22"/>
              </w:rPr>
            </w:pPr>
          </w:p>
          <w:p w:rsidR="00EC1506" w:rsidRDefault="00EC1506" w:rsidP="00853726">
            <w:pPr>
              <w:ind w:left="57" w:right="57"/>
              <w:jc w:val="center"/>
              <w:rPr>
                <w:sz w:val="22"/>
                <w:szCs w:val="22"/>
              </w:rPr>
            </w:pPr>
          </w:p>
          <w:p w:rsidR="00EC1506" w:rsidRDefault="00EC1506" w:rsidP="00853726">
            <w:pPr>
              <w:ind w:left="57" w:right="57"/>
              <w:jc w:val="center"/>
              <w:rPr>
                <w:sz w:val="22"/>
                <w:szCs w:val="22"/>
              </w:rPr>
            </w:pPr>
          </w:p>
          <w:p w:rsidR="00EC1506" w:rsidRDefault="00EC1506" w:rsidP="00853726">
            <w:pPr>
              <w:ind w:left="57" w:right="57"/>
              <w:jc w:val="center"/>
              <w:rPr>
                <w:sz w:val="22"/>
                <w:szCs w:val="22"/>
              </w:rPr>
            </w:pPr>
          </w:p>
          <w:p w:rsidR="00EC1506" w:rsidRDefault="00EC1506" w:rsidP="00853726">
            <w:pPr>
              <w:ind w:left="57" w:right="57"/>
              <w:jc w:val="center"/>
              <w:rPr>
                <w:sz w:val="22"/>
                <w:szCs w:val="22"/>
              </w:rPr>
            </w:pPr>
            <w:r>
              <w:rPr>
                <w:sz w:val="22"/>
                <w:szCs w:val="22"/>
              </w:rPr>
              <w:t>994</w:t>
            </w:r>
          </w:p>
        </w:tc>
        <w:tc>
          <w:tcPr>
            <w:tcW w:w="1060" w:type="dxa"/>
          </w:tcPr>
          <w:p w:rsidR="00EC1506" w:rsidRDefault="00EC1506" w:rsidP="00853726">
            <w:pPr>
              <w:ind w:left="57" w:right="57"/>
              <w:jc w:val="center"/>
              <w:rPr>
                <w:sz w:val="22"/>
                <w:szCs w:val="22"/>
              </w:rPr>
            </w:pPr>
          </w:p>
          <w:p w:rsidR="00EC1506" w:rsidRDefault="00EC1506" w:rsidP="00853726">
            <w:pPr>
              <w:ind w:left="57" w:right="57"/>
              <w:jc w:val="center"/>
              <w:rPr>
                <w:sz w:val="22"/>
                <w:szCs w:val="22"/>
              </w:rPr>
            </w:pPr>
          </w:p>
          <w:p w:rsidR="00EC1506" w:rsidRDefault="00EC1506" w:rsidP="00853726">
            <w:pPr>
              <w:ind w:left="57" w:right="57"/>
              <w:jc w:val="center"/>
              <w:rPr>
                <w:sz w:val="22"/>
                <w:szCs w:val="22"/>
              </w:rPr>
            </w:pPr>
          </w:p>
          <w:p w:rsidR="00EC1506" w:rsidRDefault="00EC1506" w:rsidP="00853726">
            <w:pPr>
              <w:ind w:left="57" w:right="57"/>
              <w:jc w:val="center"/>
              <w:rPr>
                <w:sz w:val="22"/>
                <w:szCs w:val="22"/>
              </w:rPr>
            </w:pPr>
          </w:p>
          <w:p w:rsidR="00EC1506" w:rsidRDefault="00EC1506" w:rsidP="00853726">
            <w:pPr>
              <w:ind w:left="57" w:right="57"/>
              <w:jc w:val="center"/>
              <w:rPr>
                <w:sz w:val="22"/>
                <w:szCs w:val="22"/>
              </w:rPr>
            </w:pPr>
            <w:r>
              <w:rPr>
                <w:sz w:val="22"/>
                <w:szCs w:val="22"/>
              </w:rPr>
              <w:t xml:space="preserve">1 056 </w:t>
            </w:r>
          </w:p>
        </w:tc>
      </w:tr>
      <w:tr w:rsidR="00EC1506" w:rsidRPr="00114820" w:rsidTr="00EC1506">
        <w:trPr>
          <w:jc w:val="center"/>
        </w:trPr>
        <w:tc>
          <w:tcPr>
            <w:tcW w:w="4431" w:type="dxa"/>
            <w:shd w:val="clear" w:color="auto" w:fill="auto"/>
            <w:vAlign w:val="bottom"/>
          </w:tcPr>
          <w:p w:rsidR="00EC1506" w:rsidRPr="00114820" w:rsidRDefault="00EC1506" w:rsidP="00853726">
            <w:pPr>
              <w:ind w:right="57"/>
              <w:rPr>
                <w:sz w:val="22"/>
                <w:szCs w:val="22"/>
              </w:rPr>
            </w:pPr>
            <w:r w:rsidRPr="00114820">
              <w:rPr>
                <w:sz w:val="22"/>
                <w:szCs w:val="22"/>
              </w:rPr>
              <w:t xml:space="preserve">-sidik-cinsiyyət sisteminin </w:t>
            </w:r>
          </w:p>
          <w:p w:rsidR="00EC1506" w:rsidRPr="00114820" w:rsidRDefault="00EC1506" w:rsidP="00853726">
            <w:pPr>
              <w:ind w:right="57"/>
              <w:rPr>
                <w:sz w:val="22"/>
                <w:szCs w:val="22"/>
              </w:rPr>
            </w:pPr>
            <w:r w:rsidRPr="00114820">
              <w:rPr>
                <w:sz w:val="22"/>
                <w:szCs w:val="22"/>
              </w:rPr>
              <w:t xml:space="preserve">  xəstəliklərindən</w:t>
            </w:r>
          </w:p>
        </w:tc>
        <w:tc>
          <w:tcPr>
            <w:tcW w:w="1055" w:type="dxa"/>
          </w:tcPr>
          <w:p w:rsidR="00EC1506" w:rsidRDefault="00EC1506" w:rsidP="00853726">
            <w:pPr>
              <w:ind w:left="57" w:right="57"/>
              <w:jc w:val="center"/>
              <w:rPr>
                <w:sz w:val="22"/>
                <w:szCs w:val="22"/>
              </w:rPr>
            </w:pPr>
          </w:p>
          <w:p w:rsidR="00EC1506" w:rsidRPr="00114820" w:rsidRDefault="00EC1506" w:rsidP="00853726">
            <w:pPr>
              <w:ind w:left="57" w:right="57"/>
              <w:rPr>
                <w:sz w:val="22"/>
                <w:szCs w:val="22"/>
              </w:rPr>
            </w:pPr>
            <w:r>
              <w:rPr>
                <w:sz w:val="22"/>
                <w:szCs w:val="22"/>
              </w:rPr>
              <w:t xml:space="preserve">    174                </w:t>
            </w:r>
          </w:p>
        </w:tc>
        <w:tc>
          <w:tcPr>
            <w:tcW w:w="1060" w:type="dxa"/>
          </w:tcPr>
          <w:p w:rsidR="00EC1506" w:rsidRDefault="00EC1506" w:rsidP="00853726">
            <w:pPr>
              <w:ind w:left="57" w:right="57"/>
              <w:jc w:val="center"/>
              <w:rPr>
                <w:sz w:val="22"/>
                <w:szCs w:val="22"/>
              </w:rPr>
            </w:pPr>
          </w:p>
          <w:p w:rsidR="00EC1506" w:rsidRDefault="00EC1506" w:rsidP="00853726">
            <w:pPr>
              <w:ind w:left="57" w:right="57"/>
              <w:jc w:val="center"/>
              <w:rPr>
                <w:sz w:val="22"/>
                <w:szCs w:val="22"/>
              </w:rPr>
            </w:pPr>
            <w:r>
              <w:rPr>
                <w:sz w:val="22"/>
                <w:szCs w:val="22"/>
              </w:rPr>
              <w:t>218</w:t>
            </w:r>
          </w:p>
        </w:tc>
        <w:tc>
          <w:tcPr>
            <w:tcW w:w="1060" w:type="dxa"/>
          </w:tcPr>
          <w:p w:rsidR="00EC1506" w:rsidRDefault="00EC1506" w:rsidP="00853726">
            <w:pPr>
              <w:ind w:left="57" w:right="57"/>
              <w:jc w:val="center"/>
              <w:rPr>
                <w:sz w:val="22"/>
                <w:szCs w:val="22"/>
              </w:rPr>
            </w:pPr>
          </w:p>
          <w:p w:rsidR="00EC1506" w:rsidRDefault="00EC1506" w:rsidP="00853726">
            <w:pPr>
              <w:ind w:left="57" w:right="57"/>
              <w:jc w:val="center"/>
              <w:rPr>
                <w:sz w:val="22"/>
                <w:szCs w:val="22"/>
              </w:rPr>
            </w:pPr>
            <w:r>
              <w:rPr>
                <w:sz w:val="22"/>
                <w:szCs w:val="22"/>
              </w:rPr>
              <w:t>182</w:t>
            </w:r>
          </w:p>
        </w:tc>
      </w:tr>
      <w:tr w:rsidR="00EC1506" w:rsidRPr="00114820" w:rsidTr="00EC1506">
        <w:trPr>
          <w:jc w:val="center"/>
        </w:trPr>
        <w:tc>
          <w:tcPr>
            <w:tcW w:w="4431" w:type="dxa"/>
            <w:shd w:val="clear" w:color="auto" w:fill="auto"/>
            <w:vAlign w:val="bottom"/>
          </w:tcPr>
          <w:p w:rsidR="00EC1506" w:rsidRPr="00114820" w:rsidRDefault="00EC1506" w:rsidP="00853726">
            <w:pPr>
              <w:ind w:right="57"/>
              <w:rPr>
                <w:sz w:val="22"/>
                <w:szCs w:val="22"/>
              </w:rPr>
            </w:pPr>
            <w:r w:rsidRPr="00114820">
              <w:rPr>
                <w:sz w:val="22"/>
                <w:szCs w:val="22"/>
              </w:rPr>
              <w:t xml:space="preserve">-endokrin sisteminin xəstəlikləri və </w:t>
            </w:r>
          </w:p>
          <w:p w:rsidR="00EC1506" w:rsidRPr="00114820" w:rsidRDefault="00EC1506" w:rsidP="00853726">
            <w:pPr>
              <w:ind w:right="57"/>
              <w:rPr>
                <w:sz w:val="22"/>
                <w:szCs w:val="22"/>
              </w:rPr>
            </w:pPr>
            <w:r w:rsidRPr="00114820">
              <w:rPr>
                <w:sz w:val="22"/>
                <w:szCs w:val="22"/>
              </w:rPr>
              <w:t xml:space="preserve">  qidalanma, maddələr mübadiləsi </w:t>
            </w:r>
          </w:p>
          <w:p w:rsidR="00EC1506" w:rsidRPr="00114820" w:rsidRDefault="00EC1506" w:rsidP="00853726">
            <w:pPr>
              <w:ind w:right="57"/>
              <w:rPr>
                <w:sz w:val="22"/>
                <w:szCs w:val="22"/>
              </w:rPr>
            </w:pPr>
            <w:r w:rsidRPr="00114820">
              <w:rPr>
                <w:sz w:val="22"/>
                <w:szCs w:val="22"/>
              </w:rPr>
              <w:t xml:space="preserve">  pozğunluqlarından</w:t>
            </w:r>
          </w:p>
        </w:tc>
        <w:tc>
          <w:tcPr>
            <w:tcW w:w="1055" w:type="dxa"/>
          </w:tcPr>
          <w:p w:rsidR="00EC1506" w:rsidRDefault="00EC1506" w:rsidP="00853726">
            <w:pPr>
              <w:ind w:left="57" w:right="57"/>
              <w:jc w:val="center"/>
              <w:rPr>
                <w:sz w:val="22"/>
                <w:szCs w:val="22"/>
              </w:rPr>
            </w:pPr>
          </w:p>
          <w:p w:rsidR="00EC1506" w:rsidRDefault="00EC1506" w:rsidP="00853726">
            <w:pPr>
              <w:ind w:left="57" w:right="57"/>
              <w:jc w:val="center"/>
              <w:rPr>
                <w:sz w:val="22"/>
                <w:szCs w:val="22"/>
              </w:rPr>
            </w:pPr>
          </w:p>
          <w:p w:rsidR="00EC1506" w:rsidRPr="00114820" w:rsidRDefault="00EC1506" w:rsidP="00853726">
            <w:pPr>
              <w:ind w:left="57" w:right="57"/>
              <w:rPr>
                <w:sz w:val="22"/>
                <w:szCs w:val="22"/>
              </w:rPr>
            </w:pPr>
            <w:r>
              <w:rPr>
                <w:sz w:val="22"/>
                <w:szCs w:val="22"/>
              </w:rPr>
              <w:t xml:space="preserve">     49                  </w:t>
            </w:r>
          </w:p>
        </w:tc>
        <w:tc>
          <w:tcPr>
            <w:tcW w:w="1060" w:type="dxa"/>
          </w:tcPr>
          <w:p w:rsidR="00EC1506" w:rsidRDefault="00EC1506" w:rsidP="00853726">
            <w:pPr>
              <w:ind w:left="57" w:right="57"/>
              <w:jc w:val="center"/>
              <w:rPr>
                <w:sz w:val="22"/>
                <w:szCs w:val="22"/>
              </w:rPr>
            </w:pPr>
          </w:p>
          <w:p w:rsidR="00EC1506" w:rsidRDefault="00EC1506" w:rsidP="00853726">
            <w:pPr>
              <w:ind w:left="57" w:right="57"/>
              <w:jc w:val="center"/>
              <w:rPr>
                <w:sz w:val="22"/>
                <w:szCs w:val="22"/>
              </w:rPr>
            </w:pPr>
          </w:p>
          <w:p w:rsidR="00EC1506" w:rsidRDefault="00EC1506" w:rsidP="00853726">
            <w:pPr>
              <w:ind w:left="57" w:right="57"/>
              <w:jc w:val="center"/>
              <w:rPr>
                <w:sz w:val="22"/>
                <w:szCs w:val="22"/>
              </w:rPr>
            </w:pPr>
            <w:r>
              <w:rPr>
                <w:sz w:val="22"/>
                <w:szCs w:val="22"/>
              </w:rPr>
              <w:t>65</w:t>
            </w:r>
          </w:p>
        </w:tc>
        <w:tc>
          <w:tcPr>
            <w:tcW w:w="1060" w:type="dxa"/>
          </w:tcPr>
          <w:p w:rsidR="00EC1506" w:rsidRDefault="00EC1506" w:rsidP="00853726">
            <w:pPr>
              <w:ind w:left="57" w:right="57"/>
              <w:jc w:val="center"/>
              <w:rPr>
                <w:sz w:val="22"/>
                <w:szCs w:val="22"/>
              </w:rPr>
            </w:pPr>
          </w:p>
          <w:p w:rsidR="00EC1506" w:rsidRDefault="00EC1506" w:rsidP="00853726">
            <w:pPr>
              <w:ind w:left="57" w:right="57"/>
              <w:jc w:val="center"/>
              <w:rPr>
                <w:sz w:val="22"/>
                <w:szCs w:val="22"/>
              </w:rPr>
            </w:pPr>
          </w:p>
          <w:p w:rsidR="00EC1506" w:rsidRDefault="00EC1506" w:rsidP="00853726">
            <w:pPr>
              <w:ind w:left="57" w:right="57"/>
              <w:jc w:val="center"/>
              <w:rPr>
                <w:sz w:val="22"/>
                <w:szCs w:val="22"/>
              </w:rPr>
            </w:pPr>
            <w:r>
              <w:rPr>
                <w:sz w:val="22"/>
                <w:szCs w:val="22"/>
              </w:rPr>
              <w:t>43</w:t>
            </w:r>
          </w:p>
        </w:tc>
      </w:tr>
      <w:tr w:rsidR="00EC1506" w:rsidRPr="00114820" w:rsidTr="00EC1506">
        <w:trPr>
          <w:jc w:val="center"/>
        </w:trPr>
        <w:tc>
          <w:tcPr>
            <w:tcW w:w="4431" w:type="dxa"/>
            <w:shd w:val="clear" w:color="auto" w:fill="auto"/>
            <w:vAlign w:val="bottom"/>
          </w:tcPr>
          <w:p w:rsidR="00EC1506" w:rsidRPr="00114820" w:rsidRDefault="00EC1506" w:rsidP="00853726">
            <w:pPr>
              <w:ind w:right="57"/>
              <w:rPr>
                <w:sz w:val="22"/>
                <w:szCs w:val="22"/>
              </w:rPr>
            </w:pPr>
            <w:r w:rsidRPr="00114820">
              <w:rPr>
                <w:sz w:val="22"/>
                <w:szCs w:val="22"/>
              </w:rPr>
              <w:t xml:space="preserve">-bəzi infeksion və parazitar </w:t>
            </w:r>
          </w:p>
          <w:p w:rsidR="00EC1506" w:rsidRPr="00114820" w:rsidRDefault="00EC1506" w:rsidP="00853726">
            <w:pPr>
              <w:ind w:right="57"/>
              <w:rPr>
                <w:sz w:val="22"/>
                <w:szCs w:val="22"/>
              </w:rPr>
            </w:pPr>
            <w:r w:rsidRPr="00114820">
              <w:rPr>
                <w:sz w:val="22"/>
                <w:szCs w:val="22"/>
              </w:rPr>
              <w:t xml:space="preserve">  xəstəliklərdən</w:t>
            </w:r>
          </w:p>
        </w:tc>
        <w:tc>
          <w:tcPr>
            <w:tcW w:w="1055" w:type="dxa"/>
          </w:tcPr>
          <w:p w:rsidR="00EC1506" w:rsidRDefault="00EC1506" w:rsidP="00853726">
            <w:pPr>
              <w:ind w:left="57" w:right="57"/>
              <w:jc w:val="center"/>
              <w:rPr>
                <w:sz w:val="22"/>
                <w:szCs w:val="22"/>
              </w:rPr>
            </w:pPr>
          </w:p>
          <w:p w:rsidR="00EC1506" w:rsidRPr="00114820" w:rsidRDefault="00EC1506" w:rsidP="00853726">
            <w:pPr>
              <w:ind w:left="57" w:right="57"/>
              <w:rPr>
                <w:sz w:val="22"/>
                <w:szCs w:val="22"/>
              </w:rPr>
            </w:pPr>
            <w:r>
              <w:rPr>
                <w:sz w:val="22"/>
                <w:szCs w:val="22"/>
              </w:rPr>
              <w:t xml:space="preserve">   774                 </w:t>
            </w:r>
          </w:p>
        </w:tc>
        <w:tc>
          <w:tcPr>
            <w:tcW w:w="1060" w:type="dxa"/>
          </w:tcPr>
          <w:p w:rsidR="00EC1506" w:rsidRDefault="00EC1506" w:rsidP="00853726">
            <w:pPr>
              <w:ind w:left="57" w:right="57"/>
              <w:jc w:val="center"/>
              <w:rPr>
                <w:sz w:val="22"/>
                <w:szCs w:val="22"/>
              </w:rPr>
            </w:pPr>
          </w:p>
          <w:p w:rsidR="00EC1506" w:rsidRDefault="00EC1506" w:rsidP="00853726">
            <w:pPr>
              <w:ind w:left="57" w:right="57"/>
              <w:jc w:val="center"/>
              <w:rPr>
                <w:sz w:val="22"/>
                <w:szCs w:val="22"/>
              </w:rPr>
            </w:pPr>
            <w:r>
              <w:rPr>
                <w:sz w:val="22"/>
                <w:szCs w:val="22"/>
              </w:rPr>
              <w:t>344</w:t>
            </w:r>
          </w:p>
        </w:tc>
        <w:tc>
          <w:tcPr>
            <w:tcW w:w="1060" w:type="dxa"/>
          </w:tcPr>
          <w:p w:rsidR="00EC1506" w:rsidRDefault="00EC1506" w:rsidP="00853726">
            <w:pPr>
              <w:ind w:left="57" w:right="57"/>
              <w:jc w:val="center"/>
              <w:rPr>
                <w:sz w:val="22"/>
                <w:szCs w:val="22"/>
              </w:rPr>
            </w:pPr>
          </w:p>
          <w:p w:rsidR="00EC1506" w:rsidRDefault="00EC1506" w:rsidP="00853726">
            <w:pPr>
              <w:ind w:left="57" w:right="57"/>
              <w:jc w:val="center"/>
              <w:rPr>
                <w:sz w:val="22"/>
                <w:szCs w:val="22"/>
              </w:rPr>
            </w:pPr>
            <w:r>
              <w:rPr>
                <w:sz w:val="22"/>
                <w:szCs w:val="22"/>
              </w:rPr>
              <w:t>123</w:t>
            </w:r>
          </w:p>
        </w:tc>
      </w:tr>
      <w:tr w:rsidR="00EC1506" w:rsidRPr="00114820" w:rsidTr="00EC1506">
        <w:trPr>
          <w:trHeight w:val="89"/>
          <w:jc w:val="center"/>
        </w:trPr>
        <w:tc>
          <w:tcPr>
            <w:tcW w:w="4431" w:type="dxa"/>
            <w:shd w:val="clear" w:color="auto" w:fill="auto"/>
            <w:vAlign w:val="bottom"/>
          </w:tcPr>
          <w:p w:rsidR="00EC1506" w:rsidRPr="00114820" w:rsidRDefault="00EC1506" w:rsidP="00853726">
            <w:pPr>
              <w:ind w:right="57"/>
              <w:rPr>
                <w:sz w:val="22"/>
                <w:szCs w:val="22"/>
              </w:rPr>
            </w:pPr>
            <w:r w:rsidRPr="00114820">
              <w:rPr>
                <w:sz w:val="22"/>
                <w:szCs w:val="22"/>
              </w:rPr>
              <w:t>-sinir sisteminin xəstəliklərindən</w:t>
            </w:r>
          </w:p>
        </w:tc>
        <w:tc>
          <w:tcPr>
            <w:tcW w:w="1055" w:type="dxa"/>
          </w:tcPr>
          <w:p w:rsidR="00EC1506" w:rsidRPr="00114820" w:rsidRDefault="00EC1506" w:rsidP="00853726">
            <w:pPr>
              <w:rPr>
                <w:sz w:val="22"/>
                <w:szCs w:val="22"/>
              </w:rPr>
            </w:pPr>
            <w:r>
              <w:rPr>
                <w:sz w:val="22"/>
                <w:szCs w:val="22"/>
              </w:rPr>
              <w:t xml:space="preserve">    835                 </w:t>
            </w:r>
          </w:p>
        </w:tc>
        <w:tc>
          <w:tcPr>
            <w:tcW w:w="1060" w:type="dxa"/>
          </w:tcPr>
          <w:p w:rsidR="00EC1506" w:rsidRDefault="00EC1506" w:rsidP="00853726">
            <w:pPr>
              <w:rPr>
                <w:sz w:val="22"/>
                <w:szCs w:val="22"/>
              </w:rPr>
            </w:pPr>
            <w:r>
              <w:rPr>
                <w:sz w:val="22"/>
                <w:szCs w:val="22"/>
              </w:rPr>
              <w:t xml:space="preserve">     719</w:t>
            </w:r>
          </w:p>
        </w:tc>
        <w:tc>
          <w:tcPr>
            <w:tcW w:w="1060" w:type="dxa"/>
          </w:tcPr>
          <w:p w:rsidR="00EC1506" w:rsidRDefault="00EC1506" w:rsidP="00853726">
            <w:pPr>
              <w:rPr>
                <w:sz w:val="22"/>
                <w:szCs w:val="22"/>
              </w:rPr>
            </w:pPr>
            <w:r>
              <w:rPr>
                <w:sz w:val="22"/>
                <w:szCs w:val="22"/>
              </w:rPr>
              <w:t xml:space="preserve">     897</w:t>
            </w:r>
          </w:p>
        </w:tc>
      </w:tr>
      <w:tr w:rsidR="00EC1506" w:rsidRPr="00114820" w:rsidTr="00EC1506">
        <w:trPr>
          <w:trHeight w:val="368"/>
          <w:jc w:val="center"/>
        </w:trPr>
        <w:tc>
          <w:tcPr>
            <w:tcW w:w="4431" w:type="dxa"/>
            <w:shd w:val="clear" w:color="auto" w:fill="auto"/>
            <w:vAlign w:val="bottom"/>
          </w:tcPr>
          <w:p w:rsidR="00EC1506" w:rsidRPr="00114820" w:rsidRDefault="00EC1506" w:rsidP="00853726">
            <w:pPr>
              <w:ind w:right="57"/>
              <w:rPr>
                <w:sz w:val="22"/>
                <w:szCs w:val="22"/>
              </w:rPr>
            </w:pPr>
            <w:r w:rsidRPr="00114820">
              <w:rPr>
                <w:sz w:val="22"/>
                <w:szCs w:val="22"/>
              </w:rPr>
              <w:t xml:space="preserve">-anadangəlmə anomaliyalardan  </w:t>
            </w:r>
          </w:p>
          <w:p w:rsidR="00EC1506" w:rsidRPr="00114820" w:rsidRDefault="00EC1506" w:rsidP="00853726">
            <w:pPr>
              <w:ind w:right="57"/>
              <w:rPr>
                <w:sz w:val="22"/>
                <w:szCs w:val="22"/>
              </w:rPr>
            </w:pPr>
            <w:r w:rsidRPr="00114820">
              <w:rPr>
                <w:sz w:val="22"/>
                <w:szCs w:val="22"/>
              </w:rPr>
              <w:t xml:space="preserve">  (inkişaf qüsurları, deformasiyalar </w:t>
            </w:r>
          </w:p>
          <w:p w:rsidR="00EC1506" w:rsidRPr="00114820" w:rsidRDefault="00EC1506" w:rsidP="00853726">
            <w:pPr>
              <w:ind w:right="57"/>
              <w:rPr>
                <w:sz w:val="22"/>
                <w:szCs w:val="22"/>
              </w:rPr>
            </w:pPr>
            <w:r w:rsidRPr="00114820">
              <w:rPr>
                <w:sz w:val="22"/>
                <w:szCs w:val="22"/>
              </w:rPr>
              <w:t xml:space="preserve">  və xromosom pozğunluqları)</w:t>
            </w:r>
          </w:p>
        </w:tc>
        <w:tc>
          <w:tcPr>
            <w:tcW w:w="1055" w:type="dxa"/>
          </w:tcPr>
          <w:p w:rsidR="00EC1506" w:rsidRDefault="00EC1506" w:rsidP="00853726">
            <w:pPr>
              <w:ind w:left="57" w:right="57"/>
              <w:jc w:val="center"/>
              <w:rPr>
                <w:b/>
                <w:sz w:val="22"/>
                <w:szCs w:val="22"/>
              </w:rPr>
            </w:pPr>
          </w:p>
          <w:p w:rsidR="00EC1506" w:rsidRDefault="00EC1506" w:rsidP="00853726">
            <w:pPr>
              <w:rPr>
                <w:sz w:val="22"/>
                <w:szCs w:val="22"/>
              </w:rPr>
            </w:pPr>
          </w:p>
          <w:p w:rsidR="00EC1506" w:rsidRPr="00126419" w:rsidRDefault="00EC1506" w:rsidP="00853726">
            <w:pPr>
              <w:rPr>
                <w:sz w:val="22"/>
                <w:szCs w:val="22"/>
              </w:rPr>
            </w:pPr>
            <w:r>
              <w:rPr>
                <w:sz w:val="22"/>
                <w:szCs w:val="22"/>
              </w:rPr>
              <w:t xml:space="preserve">     28                   </w:t>
            </w:r>
          </w:p>
        </w:tc>
        <w:tc>
          <w:tcPr>
            <w:tcW w:w="1060" w:type="dxa"/>
          </w:tcPr>
          <w:p w:rsidR="00EC1506" w:rsidRDefault="00EC1506" w:rsidP="00853726">
            <w:pPr>
              <w:ind w:left="57" w:right="57"/>
              <w:jc w:val="center"/>
              <w:rPr>
                <w:b/>
                <w:sz w:val="22"/>
                <w:szCs w:val="22"/>
              </w:rPr>
            </w:pPr>
          </w:p>
          <w:p w:rsidR="00EC1506" w:rsidRDefault="00EC1506" w:rsidP="00853726">
            <w:pPr>
              <w:ind w:left="57" w:right="57"/>
              <w:jc w:val="center"/>
              <w:rPr>
                <w:b/>
                <w:sz w:val="22"/>
                <w:szCs w:val="22"/>
              </w:rPr>
            </w:pPr>
          </w:p>
          <w:p w:rsidR="00EC1506" w:rsidRPr="00C05B78" w:rsidRDefault="00EC1506" w:rsidP="00853726">
            <w:pPr>
              <w:ind w:left="57" w:right="57"/>
              <w:jc w:val="center"/>
              <w:rPr>
                <w:bCs/>
                <w:sz w:val="22"/>
                <w:szCs w:val="22"/>
              </w:rPr>
            </w:pPr>
            <w:r w:rsidRPr="00C05B78">
              <w:rPr>
                <w:bCs/>
                <w:sz w:val="22"/>
                <w:szCs w:val="22"/>
              </w:rPr>
              <w:t>39</w:t>
            </w:r>
          </w:p>
        </w:tc>
        <w:tc>
          <w:tcPr>
            <w:tcW w:w="1060" w:type="dxa"/>
          </w:tcPr>
          <w:p w:rsidR="00EC1506" w:rsidRDefault="00EC1506" w:rsidP="00853726">
            <w:pPr>
              <w:ind w:left="57" w:right="57"/>
              <w:jc w:val="center"/>
              <w:rPr>
                <w:b/>
                <w:sz w:val="22"/>
                <w:szCs w:val="22"/>
              </w:rPr>
            </w:pPr>
          </w:p>
          <w:p w:rsidR="00EC1506" w:rsidRDefault="00EC1506" w:rsidP="00853726">
            <w:pPr>
              <w:ind w:left="57" w:right="57"/>
              <w:jc w:val="center"/>
              <w:rPr>
                <w:b/>
                <w:sz w:val="22"/>
                <w:szCs w:val="22"/>
              </w:rPr>
            </w:pPr>
          </w:p>
          <w:p w:rsidR="00EC1506" w:rsidRPr="00B367EF" w:rsidRDefault="00EC1506" w:rsidP="00853726">
            <w:pPr>
              <w:ind w:left="57" w:right="57"/>
              <w:jc w:val="center"/>
              <w:rPr>
                <w:bCs/>
                <w:sz w:val="22"/>
                <w:szCs w:val="22"/>
              </w:rPr>
            </w:pPr>
            <w:r w:rsidRPr="00B367EF">
              <w:rPr>
                <w:bCs/>
                <w:sz w:val="22"/>
                <w:szCs w:val="22"/>
              </w:rPr>
              <w:t>23</w:t>
            </w:r>
          </w:p>
        </w:tc>
      </w:tr>
      <w:tr w:rsidR="00EC1506" w:rsidRPr="00114820" w:rsidTr="00EC1506">
        <w:trPr>
          <w:jc w:val="center"/>
        </w:trPr>
        <w:tc>
          <w:tcPr>
            <w:tcW w:w="4431" w:type="dxa"/>
            <w:shd w:val="clear" w:color="auto" w:fill="auto"/>
            <w:vAlign w:val="bottom"/>
          </w:tcPr>
          <w:p w:rsidR="00EC1506" w:rsidRPr="00114820" w:rsidRDefault="00EC1506" w:rsidP="00853726">
            <w:pPr>
              <w:ind w:right="57"/>
              <w:rPr>
                <w:sz w:val="22"/>
                <w:szCs w:val="22"/>
              </w:rPr>
            </w:pPr>
            <w:r w:rsidRPr="00114820">
              <w:rPr>
                <w:sz w:val="22"/>
                <w:szCs w:val="22"/>
              </w:rPr>
              <w:t xml:space="preserve">-qan və qanyaradıcı orqanların  </w:t>
            </w:r>
          </w:p>
          <w:p w:rsidR="00EC1506" w:rsidRPr="00114820" w:rsidRDefault="00EC1506" w:rsidP="00853726">
            <w:pPr>
              <w:ind w:right="57"/>
              <w:rPr>
                <w:sz w:val="22"/>
                <w:szCs w:val="22"/>
              </w:rPr>
            </w:pPr>
            <w:r w:rsidRPr="00114820">
              <w:rPr>
                <w:sz w:val="22"/>
                <w:szCs w:val="22"/>
              </w:rPr>
              <w:t xml:space="preserve">  xəstəlikləri və immun   </w:t>
            </w:r>
          </w:p>
          <w:p w:rsidR="00EC1506" w:rsidRPr="00114820" w:rsidRDefault="00EC1506" w:rsidP="00853726">
            <w:pPr>
              <w:ind w:right="57"/>
              <w:rPr>
                <w:sz w:val="22"/>
                <w:szCs w:val="22"/>
              </w:rPr>
            </w:pPr>
            <w:r w:rsidRPr="00114820">
              <w:rPr>
                <w:sz w:val="22"/>
                <w:szCs w:val="22"/>
              </w:rPr>
              <w:t xml:space="preserve">  mexanizmin prosesə cəlb</w:t>
            </w:r>
          </w:p>
          <w:p w:rsidR="00EC1506" w:rsidRPr="00114820" w:rsidRDefault="00EC1506" w:rsidP="00853726">
            <w:pPr>
              <w:ind w:right="57"/>
              <w:rPr>
                <w:sz w:val="22"/>
                <w:szCs w:val="22"/>
              </w:rPr>
            </w:pPr>
            <w:r w:rsidRPr="00114820">
              <w:rPr>
                <w:sz w:val="22"/>
                <w:szCs w:val="22"/>
              </w:rPr>
              <w:t xml:space="preserve">  olunması  ilə gedən ayrı-ayrı</w:t>
            </w:r>
          </w:p>
          <w:p w:rsidR="00EC1506" w:rsidRPr="00114820" w:rsidRDefault="00EC1506" w:rsidP="00853726">
            <w:pPr>
              <w:ind w:right="57"/>
              <w:rPr>
                <w:sz w:val="22"/>
                <w:szCs w:val="22"/>
              </w:rPr>
            </w:pPr>
            <w:r w:rsidRPr="00114820">
              <w:rPr>
                <w:sz w:val="22"/>
                <w:szCs w:val="22"/>
              </w:rPr>
              <w:t xml:space="preserve">  pozğunluqlarından</w:t>
            </w:r>
          </w:p>
        </w:tc>
        <w:tc>
          <w:tcPr>
            <w:tcW w:w="1055" w:type="dxa"/>
          </w:tcPr>
          <w:p w:rsidR="00EC1506" w:rsidRDefault="00EC1506" w:rsidP="00853726">
            <w:pPr>
              <w:ind w:left="57" w:right="57"/>
              <w:jc w:val="center"/>
              <w:rPr>
                <w:sz w:val="22"/>
                <w:szCs w:val="22"/>
              </w:rPr>
            </w:pPr>
          </w:p>
          <w:p w:rsidR="00EC1506" w:rsidRPr="00126419" w:rsidRDefault="00EC1506" w:rsidP="00853726">
            <w:pPr>
              <w:rPr>
                <w:sz w:val="22"/>
                <w:szCs w:val="22"/>
              </w:rPr>
            </w:pPr>
          </w:p>
          <w:p w:rsidR="00EC1506" w:rsidRDefault="00EC1506" w:rsidP="00853726">
            <w:pPr>
              <w:rPr>
                <w:sz w:val="22"/>
                <w:szCs w:val="22"/>
              </w:rPr>
            </w:pPr>
          </w:p>
          <w:p w:rsidR="00EC1506" w:rsidRDefault="00EC1506" w:rsidP="00853726">
            <w:pPr>
              <w:rPr>
                <w:sz w:val="22"/>
                <w:szCs w:val="22"/>
              </w:rPr>
            </w:pPr>
          </w:p>
          <w:p w:rsidR="00EC1506" w:rsidRPr="00126419" w:rsidRDefault="00EC1506" w:rsidP="00853726">
            <w:pPr>
              <w:rPr>
                <w:sz w:val="22"/>
                <w:szCs w:val="22"/>
              </w:rPr>
            </w:pPr>
            <w:r>
              <w:rPr>
                <w:sz w:val="22"/>
                <w:szCs w:val="22"/>
              </w:rPr>
              <w:t xml:space="preserve">      11                   </w:t>
            </w:r>
          </w:p>
        </w:tc>
        <w:tc>
          <w:tcPr>
            <w:tcW w:w="1060" w:type="dxa"/>
          </w:tcPr>
          <w:p w:rsidR="00EC1506" w:rsidRDefault="00EC1506" w:rsidP="00853726">
            <w:pPr>
              <w:ind w:left="57" w:right="57"/>
              <w:jc w:val="center"/>
              <w:rPr>
                <w:sz w:val="22"/>
                <w:szCs w:val="22"/>
              </w:rPr>
            </w:pPr>
          </w:p>
          <w:p w:rsidR="00EC1506" w:rsidRDefault="00EC1506" w:rsidP="00853726">
            <w:pPr>
              <w:ind w:left="57" w:right="57"/>
              <w:jc w:val="center"/>
              <w:rPr>
                <w:sz w:val="22"/>
                <w:szCs w:val="22"/>
              </w:rPr>
            </w:pPr>
          </w:p>
          <w:p w:rsidR="00EC1506" w:rsidRDefault="00EC1506" w:rsidP="00853726">
            <w:pPr>
              <w:ind w:left="57" w:right="57"/>
              <w:jc w:val="center"/>
              <w:rPr>
                <w:sz w:val="22"/>
                <w:szCs w:val="22"/>
              </w:rPr>
            </w:pPr>
          </w:p>
          <w:p w:rsidR="00EC1506" w:rsidRDefault="00EC1506" w:rsidP="00853726">
            <w:pPr>
              <w:ind w:left="57" w:right="57"/>
              <w:jc w:val="center"/>
              <w:rPr>
                <w:sz w:val="22"/>
                <w:szCs w:val="22"/>
              </w:rPr>
            </w:pPr>
          </w:p>
          <w:p w:rsidR="00EC1506" w:rsidRDefault="00EC1506" w:rsidP="00853726">
            <w:pPr>
              <w:ind w:left="57" w:right="57"/>
              <w:jc w:val="center"/>
              <w:rPr>
                <w:sz w:val="22"/>
                <w:szCs w:val="22"/>
              </w:rPr>
            </w:pPr>
            <w:r>
              <w:rPr>
                <w:sz w:val="22"/>
                <w:szCs w:val="22"/>
              </w:rPr>
              <w:t>18</w:t>
            </w:r>
          </w:p>
        </w:tc>
        <w:tc>
          <w:tcPr>
            <w:tcW w:w="1060" w:type="dxa"/>
          </w:tcPr>
          <w:p w:rsidR="00EC1506" w:rsidRDefault="00EC1506" w:rsidP="00853726">
            <w:pPr>
              <w:ind w:left="57" w:right="57"/>
              <w:jc w:val="center"/>
              <w:rPr>
                <w:sz w:val="22"/>
                <w:szCs w:val="22"/>
              </w:rPr>
            </w:pPr>
          </w:p>
          <w:p w:rsidR="00EC1506" w:rsidRDefault="00EC1506" w:rsidP="00853726">
            <w:pPr>
              <w:ind w:left="57" w:right="57"/>
              <w:jc w:val="center"/>
              <w:rPr>
                <w:sz w:val="22"/>
                <w:szCs w:val="22"/>
              </w:rPr>
            </w:pPr>
          </w:p>
          <w:p w:rsidR="00EC1506" w:rsidRDefault="00EC1506" w:rsidP="00853726">
            <w:pPr>
              <w:ind w:left="57" w:right="57"/>
              <w:jc w:val="center"/>
              <w:rPr>
                <w:sz w:val="22"/>
                <w:szCs w:val="22"/>
              </w:rPr>
            </w:pPr>
          </w:p>
          <w:p w:rsidR="00EC1506" w:rsidRDefault="00EC1506" w:rsidP="00853726">
            <w:pPr>
              <w:ind w:left="57" w:right="57"/>
              <w:jc w:val="center"/>
              <w:rPr>
                <w:sz w:val="22"/>
                <w:szCs w:val="22"/>
              </w:rPr>
            </w:pPr>
          </w:p>
          <w:p w:rsidR="00EC1506" w:rsidRDefault="00EC1506" w:rsidP="00853726">
            <w:pPr>
              <w:ind w:left="57" w:right="57"/>
              <w:jc w:val="center"/>
              <w:rPr>
                <w:sz w:val="22"/>
                <w:szCs w:val="22"/>
              </w:rPr>
            </w:pPr>
            <w:r>
              <w:rPr>
                <w:sz w:val="22"/>
                <w:szCs w:val="22"/>
              </w:rPr>
              <w:t>17</w:t>
            </w:r>
          </w:p>
        </w:tc>
      </w:tr>
      <w:tr w:rsidR="00EC1506" w:rsidRPr="00114820" w:rsidTr="00EC1506">
        <w:trPr>
          <w:jc w:val="center"/>
        </w:trPr>
        <w:tc>
          <w:tcPr>
            <w:tcW w:w="4431" w:type="dxa"/>
            <w:shd w:val="clear" w:color="auto" w:fill="auto"/>
            <w:vAlign w:val="bottom"/>
          </w:tcPr>
          <w:p w:rsidR="00EC1506" w:rsidRPr="00114820" w:rsidRDefault="00EC1506" w:rsidP="00853726">
            <w:pPr>
              <w:ind w:right="57"/>
              <w:rPr>
                <w:sz w:val="22"/>
                <w:szCs w:val="22"/>
              </w:rPr>
            </w:pPr>
            <w:r w:rsidRPr="00114820">
              <w:rPr>
                <w:sz w:val="22"/>
                <w:szCs w:val="22"/>
              </w:rPr>
              <w:t xml:space="preserve">-hamiləlik, doğuş və  zahılıq  </w:t>
            </w:r>
          </w:p>
          <w:p w:rsidR="00EC1506" w:rsidRPr="00114820" w:rsidRDefault="00EC1506" w:rsidP="00853726">
            <w:pPr>
              <w:ind w:right="57"/>
              <w:rPr>
                <w:sz w:val="22"/>
                <w:szCs w:val="22"/>
              </w:rPr>
            </w:pPr>
            <w:r w:rsidRPr="00114820">
              <w:rPr>
                <w:sz w:val="22"/>
                <w:szCs w:val="22"/>
              </w:rPr>
              <w:t xml:space="preserve"> dövründə </w:t>
            </w:r>
          </w:p>
        </w:tc>
        <w:tc>
          <w:tcPr>
            <w:tcW w:w="1055" w:type="dxa"/>
          </w:tcPr>
          <w:p w:rsidR="00EC1506" w:rsidRDefault="00EC1506" w:rsidP="00853726">
            <w:pPr>
              <w:ind w:left="57" w:right="57"/>
              <w:jc w:val="center"/>
              <w:rPr>
                <w:sz w:val="22"/>
                <w:szCs w:val="22"/>
              </w:rPr>
            </w:pPr>
          </w:p>
          <w:p w:rsidR="00EC1506" w:rsidRPr="00114820" w:rsidRDefault="00EC1506" w:rsidP="00853726">
            <w:pPr>
              <w:ind w:right="57"/>
              <w:rPr>
                <w:sz w:val="22"/>
                <w:szCs w:val="22"/>
              </w:rPr>
            </w:pPr>
            <w:r>
              <w:rPr>
                <w:sz w:val="22"/>
                <w:szCs w:val="22"/>
              </w:rPr>
              <w:t xml:space="preserve">        2                    </w:t>
            </w:r>
          </w:p>
        </w:tc>
        <w:tc>
          <w:tcPr>
            <w:tcW w:w="1060" w:type="dxa"/>
          </w:tcPr>
          <w:p w:rsidR="00EC1506" w:rsidRDefault="00EC1506" w:rsidP="00853726">
            <w:pPr>
              <w:ind w:left="57" w:right="57"/>
              <w:jc w:val="center"/>
              <w:rPr>
                <w:sz w:val="22"/>
                <w:szCs w:val="22"/>
              </w:rPr>
            </w:pPr>
          </w:p>
          <w:p w:rsidR="00EC1506" w:rsidRDefault="00EC1506" w:rsidP="00853726">
            <w:pPr>
              <w:ind w:left="57" w:right="57"/>
              <w:jc w:val="center"/>
              <w:rPr>
                <w:sz w:val="22"/>
                <w:szCs w:val="22"/>
              </w:rPr>
            </w:pPr>
            <w:r>
              <w:rPr>
                <w:sz w:val="22"/>
                <w:szCs w:val="22"/>
              </w:rPr>
              <w:t>8</w:t>
            </w:r>
          </w:p>
        </w:tc>
        <w:tc>
          <w:tcPr>
            <w:tcW w:w="1060" w:type="dxa"/>
          </w:tcPr>
          <w:p w:rsidR="00EC1506" w:rsidRDefault="00EC1506" w:rsidP="00853726">
            <w:pPr>
              <w:ind w:left="57" w:right="57"/>
              <w:jc w:val="center"/>
              <w:rPr>
                <w:sz w:val="22"/>
                <w:szCs w:val="22"/>
              </w:rPr>
            </w:pPr>
          </w:p>
          <w:p w:rsidR="00EC1506" w:rsidRDefault="00EC1506" w:rsidP="00853726">
            <w:pPr>
              <w:ind w:left="57" w:right="57"/>
              <w:jc w:val="center"/>
              <w:rPr>
                <w:sz w:val="22"/>
                <w:szCs w:val="22"/>
              </w:rPr>
            </w:pPr>
            <w:r>
              <w:rPr>
                <w:sz w:val="22"/>
                <w:szCs w:val="22"/>
              </w:rPr>
              <w:t>-</w:t>
            </w:r>
          </w:p>
        </w:tc>
      </w:tr>
      <w:tr w:rsidR="00EC1506" w:rsidRPr="00114820" w:rsidTr="00EC1506">
        <w:trPr>
          <w:jc w:val="center"/>
        </w:trPr>
        <w:tc>
          <w:tcPr>
            <w:tcW w:w="4431" w:type="dxa"/>
            <w:shd w:val="clear" w:color="auto" w:fill="auto"/>
            <w:vAlign w:val="bottom"/>
          </w:tcPr>
          <w:p w:rsidR="00EC1506" w:rsidRPr="00114820" w:rsidRDefault="00EC1506" w:rsidP="00853726">
            <w:pPr>
              <w:ind w:right="57"/>
              <w:rPr>
                <w:sz w:val="22"/>
                <w:szCs w:val="22"/>
              </w:rPr>
            </w:pPr>
            <w:r w:rsidRPr="00114820">
              <w:rPr>
                <w:sz w:val="22"/>
                <w:szCs w:val="22"/>
              </w:rPr>
              <w:t xml:space="preserve">-sümük-əzələ sisteminin və  </w:t>
            </w:r>
          </w:p>
          <w:p w:rsidR="00EC1506" w:rsidRPr="00114820" w:rsidRDefault="00EC1506" w:rsidP="00853726">
            <w:pPr>
              <w:ind w:right="57"/>
              <w:rPr>
                <w:sz w:val="22"/>
                <w:szCs w:val="22"/>
              </w:rPr>
            </w:pPr>
            <w:r w:rsidRPr="00114820">
              <w:rPr>
                <w:sz w:val="22"/>
                <w:szCs w:val="22"/>
              </w:rPr>
              <w:t xml:space="preserve"> birləşdirici toxumaların   xəstəliklərindən</w:t>
            </w:r>
          </w:p>
        </w:tc>
        <w:tc>
          <w:tcPr>
            <w:tcW w:w="1055" w:type="dxa"/>
          </w:tcPr>
          <w:p w:rsidR="00EC1506" w:rsidRDefault="00EC1506" w:rsidP="00853726">
            <w:pPr>
              <w:ind w:left="57" w:right="57"/>
              <w:jc w:val="center"/>
              <w:rPr>
                <w:sz w:val="22"/>
                <w:szCs w:val="22"/>
              </w:rPr>
            </w:pPr>
          </w:p>
          <w:p w:rsidR="00EC1506" w:rsidRDefault="00EC1506" w:rsidP="00853726">
            <w:pPr>
              <w:ind w:left="57" w:right="57"/>
              <w:jc w:val="center"/>
              <w:rPr>
                <w:sz w:val="22"/>
                <w:szCs w:val="22"/>
              </w:rPr>
            </w:pPr>
          </w:p>
          <w:p w:rsidR="00EC1506" w:rsidRPr="00114820" w:rsidRDefault="00EC1506" w:rsidP="00853726">
            <w:pPr>
              <w:ind w:left="57" w:right="57"/>
              <w:rPr>
                <w:sz w:val="22"/>
                <w:szCs w:val="22"/>
              </w:rPr>
            </w:pPr>
            <w:r>
              <w:rPr>
                <w:sz w:val="22"/>
                <w:szCs w:val="22"/>
              </w:rPr>
              <w:t xml:space="preserve">       1                     </w:t>
            </w:r>
          </w:p>
        </w:tc>
        <w:tc>
          <w:tcPr>
            <w:tcW w:w="1060" w:type="dxa"/>
          </w:tcPr>
          <w:p w:rsidR="00EC1506" w:rsidRDefault="00EC1506" w:rsidP="00853726">
            <w:pPr>
              <w:ind w:left="57" w:right="57"/>
              <w:jc w:val="center"/>
              <w:rPr>
                <w:sz w:val="22"/>
                <w:szCs w:val="22"/>
              </w:rPr>
            </w:pPr>
          </w:p>
          <w:p w:rsidR="00EC1506" w:rsidRDefault="00EC1506" w:rsidP="00853726">
            <w:pPr>
              <w:ind w:left="57" w:right="57"/>
              <w:jc w:val="center"/>
              <w:rPr>
                <w:sz w:val="22"/>
                <w:szCs w:val="22"/>
              </w:rPr>
            </w:pPr>
          </w:p>
          <w:p w:rsidR="00EC1506" w:rsidRDefault="00EC1506" w:rsidP="00853726">
            <w:pPr>
              <w:ind w:left="57" w:right="57"/>
              <w:jc w:val="center"/>
              <w:rPr>
                <w:sz w:val="22"/>
                <w:szCs w:val="22"/>
              </w:rPr>
            </w:pPr>
            <w:r>
              <w:rPr>
                <w:sz w:val="22"/>
                <w:szCs w:val="22"/>
              </w:rPr>
              <w:t>3</w:t>
            </w:r>
          </w:p>
        </w:tc>
        <w:tc>
          <w:tcPr>
            <w:tcW w:w="1060" w:type="dxa"/>
          </w:tcPr>
          <w:p w:rsidR="00EC1506" w:rsidRDefault="00EC1506" w:rsidP="00853726">
            <w:pPr>
              <w:ind w:left="57" w:right="57"/>
              <w:jc w:val="center"/>
              <w:rPr>
                <w:sz w:val="22"/>
                <w:szCs w:val="22"/>
              </w:rPr>
            </w:pPr>
          </w:p>
          <w:p w:rsidR="00EC1506" w:rsidRDefault="00EC1506" w:rsidP="00853726">
            <w:pPr>
              <w:ind w:left="57" w:right="57"/>
              <w:jc w:val="center"/>
              <w:rPr>
                <w:sz w:val="22"/>
                <w:szCs w:val="22"/>
              </w:rPr>
            </w:pPr>
          </w:p>
          <w:p w:rsidR="00EC1506" w:rsidRDefault="00EC1506" w:rsidP="00853726">
            <w:pPr>
              <w:ind w:left="57" w:right="57"/>
              <w:jc w:val="center"/>
              <w:rPr>
                <w:sz w:val="22"/>
                <w:szCs w:val="22"/>
              </w:rPr>
            </w:pPr>
            <w:r>
              <w:rPr>
                <w:sz w:val="22"/>
                <w:szCs w:val="22"/>
              </w:rPr>
              <w:t>3</w:t>
            </w:r>
          </w:p>
        </w:tc>
      </w:tr>
      <w:tr w:rsidR="00EC1506" w:rsidRPr="00114820" w:rsidTr="00EC1506">
        <w:trPr>
          <w:jc w:val="center"/>
        </w:trPr>
        <w:tc>
          <w:tcPr>
            <w:tcW w:w="4431" w:type="dxa"/>
            <w:shd w:val="clear" w:color="auto" w:fill="auto"/>
            <w:vAlign w:val="bottom"/>
          </w:tcPr>
          <w:p w:rsidR="00EC1506" w:rsidRPr="00114820" w:rsidRDefault="00EC1506" w:rsidP="00853726">
            <w:pPr>
              <w:ind w:right="57"/>
              <w:rPr>
                <w:sz w:val="22"/>
                <w:szCs w:val="22"/>
              </w:rPr>
            </w:pPr>
            <w:r w:rsidRPr="00114820">
              <w:rPr>
                <w:sz w:val="22"/>
                <w:szCs w:val="22"/>
              </w:rPr>
              <w:t xml:space="preserve">-perinatal dövrdə meydana çıxan </w:t>
            </w:r>
          </w:p>
          <w:p w:rsidR="00EC1506" w:rsidRPr="00114820" w:rsidRDefault="00EC1506" w:rsidP="00853726">
            <w:pPr>
              <w:ind w:right="57"/>
              <w:rPr>
                <w:sz w:val="22"/>
                <w:szCs w:val="22"/>
              </w:rPr>
            </w:pPr>
            <w:r w:rsidRPr="00114820">
              <w:rPr>
                <w:sz w:val="22"/>
                <w:szCs w:val="22"/>
              </w:rPr>
              <w:t xml:space="preserve"> bəzi hallardan</w:t>
            </w:r>
          </w:p>
        </w:tc>
        <w:tc>
          <w:tcPr>
            <w:tcW w:w="1055" w:type="dxa"/>
          </w:tcPr>
          <w:p w:rsidR="00EC1506" w:rsidRDefault="00EC1506" w:rsidP="00853726">
            <w:pPr>
              <w:ind w:left="57" w:right="57"/>
              <w:jc w:val="center"/>
              <w:rPr>
                <w:sz w:val="22"/>
                <w:szCs w:val="22"/>
              </w:rPr>
            </w:pPr>
          </w:p>
          <w:p w:rsidR="00EC1506" w:rsidRPr="00114820" w:rsidRDefault="00EC1506" w:rsidP="00853726">
            <w:pPr>
              <w:ind w:left="57" w:right="57"/>
              <w:rPr>
                <w:sz w:val="22"/>
                <w:szCs w:val="22"/>
              </w:rPr>
            </w:pPr>
            <w:r>
              <w:rPr>
                <w:sz w:val="22"/>
                <w:szCs w:val="22"/>
              </w:rPr>
              <w:t xml:space="preserve">     70                    </w:t>
            </w:r>
          </w:p>
        </w:tc>
        <w:tc>
          <w:tcPr>
            <w:tcW w:w="1060" w:type="dxa"/>
          </w:tcPr>
          <w:p w:rsidR="00EC1506" w:rsidRDefault="00EC1506" w:rsidP="00853726">
            <w:pPr>
              <w:ind w:left="57" w:right="57"/>
              <w:jc w:val="center"/>
              <w:rPr>
                <w:sz w:val="22"/>
                <w:szCs w:val="22"/>
              </w:rPr>
            </w:pPr>
          </w:p>
          <w:p w:rsidR="00EC1506" w:rsidRDefault="00EC1506" w:rsidP="00853726">
            <w:pPr>
              <w:ind w:left="57" w:right="57"/>
              <w:jc w:val="center"/>
              <w:rPr>
                <w:sz w:val="22"/>
                <w:szCs w:val="22"/>
              </w:rPr>
            </w:pPr>
            <w:r>
              <w:rPr>
                <w:sz w:val="22"/>
                <w:szCs w:val="22"/>
              </w:rPr>
              <w:t>375</w:t>
            </w:r>
          </w:p>
        </w:tc>
        <w:tc>
          <w:tcPr>
            <w:tcW w:w="1060" w:type="dxa"/>
          </w:tcPr>
          <w:p w:rsidR="00EC1506" w:rsidRDefault="00EC1506" w:rsidP="00853726">
            <w:pPr>
              <w:ind w:left="57" w:right="57"/>
              <w:jc w:val="center"/>
              <w:rPr>
                <w:sz w:val="22"/>
                <w:szCs w:val="22"/>
              </w:rPr>
            </w:pPr>
          </w:p>
          <w:p w:rsidR="00EC1506" w:rsidRDefault="00EC1506" w:rsidP="00853726">
            <w:pPr>
              <w:ind w:left="57" w:right="57"/>
              <w:jc w:val="center"/>
              <w:rPr>
                <w:sz w:val="22"/>
                <w:szCs w:val="22"/>
              </w:rPr>
            </w:pPr>
            <w:r>
              <w:rPr>
                <w:sz w:val="22"/>
                <w:szCs w:val="22"/>
              </w:rPr>
              <w:t>128</w:t>
            </w:r>
          </w:p>
        </w:tc>
      </w:tr>
      <w:tr w:rsidR="00EC1506" w:rsidRPr="00114820" w:rsidTr="00EC1506">
        <w:trPr>
          <w:jc w:val="center"/>
        </w:trPr>
        <w:tc>
          <w:tcPr>
            <w:tcW w:w="4431" w:type="dxa"/>
            <w:tcBorders>
              <w:bottom w:val="double" w:sz="4" w:space="0" w:color="auto"/>
            </w:tcBorders>
            <w:shd w:val="clear" w:color="auto" w:fill="auto"/>
            <w:vAlign w:val="bottom"/>
          </w:tcPr>
          <w:p w:rsidR="00EC1506" w:rsidRPr="00114820" w:rsidRDefault="00EC1506" w:rsidP="00853726">
            <w:pPr>
              <w:ind w:right="57"/>
              <w:rPr>
                <w:sz w:val="22"/>
                <w:szCs w:val="22"/>
              </w:rPr>
            </w:pPr>
            <w:r w:rsidRPr="00114820">
              <w:rPr>
                <w:sz w:val="22"/>
                <w:szCs w:val="22"/>
              </w:rPr>
              <w:t>-digər səbəblərdən</w:t>
            </w:r>
          </w:p>
        </w:tc>
        <w:tc>
          <w:tcPr>
            <w:tcW w:w="1055" w:type="dxa"/>
            <w:tcBorders>
              <w:bottom w:val="double" w:sz="4" w:space="0" w:color="auto"/>
            </w:tcBorders>
          </w:tcPr>
          <w:p w:rsidR="00EC1506" w:rsidRPr="00114820" w:rsidRDefault="00EC1506" w:rsidP="00853726">
            <w:pPr>
              <w:ind w:left="57" w:right="57"/>
              <w:rPr>
                <w:sz w:val="22"/>
                <w:szCs w:val="22"/>
              </w:rPr>
            </w:pPr>
            <w:r>
              <w:rPr>
                <w:sz w:val="22"/>
                <w:szCs w:val="22"/>
              </w:rPr>
              <w:t xml:space="preserve">       5                     </w:t>
            </w:r>
          </w:p>
        </w:tc>
        <w:tc>
          <w:tcPr>
            <w:tcW w:w="1060" w:type="dxa"/>
            <w:tcBorders>
              <w:bottom w:val="double" w:sz="4" w:space="0" w:color="auto"/>
            </w:tcBorders>
          </w:tcPr>
          <w:p w:rsidR="00EC1506" w:rsidRDefault="00EC1506" w:rsidP="00853726">
            <w:pPr>
              <w:ind w:left="57" w:right="57"/>
              <w:rPr>
                <w:sz w:val="22"/>
                <w:szCs w:val="22"/>
              </w:rPr>
            </w:pPr>
            <w:r>
              <w:rPr>
                <w:sz w:val="22"/>
                <w:szCs w:val="22"/>
              </w:rPr>
              <w:t xml:space="preserve">      10</w:t>
            </w:r>
          </w:p>
        </w:tc>
        <w:tc>
          <w:tcPr>
            <w:tcW w:w="1060" w:type="dxa"/>
            <w:tcBorders>
              <w:bottom w:val="double" w:sz="4" w:space="0" w:color="auto"/>
            </w:tcBorders>
          </w:tcPr>
          <w:p w:rsidR="00EC1506" w:rsidRDefault="00EC1506" w:rsidP="00853726">
            <w:pPr>
              <w:ind w:left="57" w:right="57"/>
              <w:rPr>
                <w:sz w:val="22"/>
                <w:szCs w:val="22"/>
              </w:rPr>
            </w:pPr>
            <w:r>
              <w:rPr>
                <w:sz w:val="22"/>
                <w:szCs w:val="22"/>
              </w:rPr>
              <w:t xml:space="preserve">      6</w:t>
            </w:r>
          </w:p>
        </w:tc>
      </w:tr>
    </w:tbl>
    <w:p w:rsidR="00853726" w:rsidRPr="006547B8" w:rsidRDefault="00853726" w:rsidP="00853726">
      <w:pPr>
        <w:rPr>
          <w:b/>
          <w:sz w:val="22"/>
          <w:szCs w:val="22"/>
        </w:rPr>
      </w:pPr>
      <w:r w:rsidRPr="006547B8">
        <w:rPr>
          <w:b/>
          <w:sz w:val="22"/>
          <w:szCs w:val="22"/>
        </w:rPr>
        <w:lastRenderedPageBreak/>
        <w:t xml:space="preserve">   </w:t>
      </w:r>
      <w:r>
        <w:rPr>
          <w:b/>
          <w:sz w:val="22"/>
          <w:szCs w:val="22"/>
        </w:rPr>
        <w:t xml:space="preserve">     </w:t>
      </w:r>
      <w:r w:rsidRPr="006547B8">
        <w:rPr>
          <w:b/>
          <w:sz w:val="22"/>
          <w:szCs w:val="22"/>
        </w:rPr>
        <w:t>2.1</w:t>
      </w:r>
      <w:r>
        <w:rPr>
          <w:b/>
          <w:sz w:val="22"/>
          <w:szCs w:val="22"/>
        </w:rPr>
        <w:t>6</w:t>
      </w:r>
      <w:r w:rsidRPr="006547B8">
        <w:rPr>
          <w:b/>
          <w:sz w:val="22"/>
          <w:szCs w:val="22"/>
        </w:rPr>
        <w:t xml:space="preserve">    </w:t>
      </w:r>
      <w:r>
        <w:rPr>
          <w:b/>
          <w:sz w:val="22"/>
          <w:szCs w:val="22"/>
        </w:rPr>
        <w:t xml:space="preserve"> </w:t>
      </w:r>
      <w:r w:rsidRPr="006547B8">
        <w:rPr>
          <w:b/>
          <w:sz w:val="22"/>
          <w:szCs w:val="22"/>
        </w:rPr>
        <w:t>Əhali arasında ölümün əsas səbəbləri</w:t>
      </w:r>
    </w:p>
    <w:p w:rsidR="00853726" w:rsidRPr="006547B8" w:rsidRDefault="00853726" w:rsidP="00853726">
      <w:pPr>
        <w:rPr>
          <w:sz w:val="22"/>
          <w:szCs w:val="22"/>
        </w:rPr>
      </w:pPr>
      <w:r w:rsidRPr="006547B8">
        <w:rPr>
          <w:sz w:val="22"/>
          <w:szCs w:val="22"/>
        </w:rPr>
        <w:t xml:space="preserve">             </w:t>
      </w:r>
      <w:r>
        <w:rPr>
          <w:sz w:val="22"/>
          <w:szCs w:val="22"/>
        </w:rPr>
        <w:t xml:space="preserve">   </w:t>
      </w:r>
      <w:r w:rsidRPr="006547B8">
        <w:rPr>
          <w:sz w:val="22"/>
          <w:szCs w:val="22"/>
        </w:rPr>
        <w:t xml:space="preserve"> </w:t>
      </w:r>
      <w:r>
        <w:rPr>
          <w:sz w:val="22"/>
          <w:szCs w:val="22"/>
        </w:rPr>
        <w:t xml:space="preserve">   </w:t>
      </w:r>
      <w:r w:rsidRPr="006547B8">
        <w:rPr>
          <w:sz w:val="22"/>
          <w:szCs w:val="22"/>
        </w:rPr>
        <w:t>(əhalinin hər 100000 nəfərinə)</w:t>
      </w:r>
    </w:p>
    <w:tbl>
      <w:tblPr>
        <w:tblW w:w="8149" w:type="dxa"/>
        <w:jc w:val="center"/>
        <w:tblLayout w:type="fixed"/>
        <w:tblLook w:val="01E0" w:firstRow="1" w:lastRow="1" w:firstColumn="1" w:lastColumn="1" w:noHBand="0" w:noVBand="0"/>
      </w:tblPr>
      <w:tblGrid>
        <w:gridCol w:w="5302"/>
        <w:gridCol w:w="949"/>
        <w:gridCol w:w="949"/>
        <w:gridCol w:w="949"/>
      </w:tblGrid>
      <w:tr w:rsidR="009E4361" w:rsidRPr="006547B8" w:rsidTr="009E4361">
        <w:trPr>
          <w:jc w:val="center"/>
        </w:trPr>
        <w:tc>
          <w:tcPr>
            <w:tcW w:w="5302" w:type="dxa"/>
            <w:tcBorders>
              <w:top w:val="double" w:sz="4" w:space="0" w:color="auto"/>
              <w:left w:val="nil"/>
              <w:bottom w:val="double" w:sz="4" w:space="0" w:color="auto"/>
              <w:right w:val="double" w:sz="4" w:space="0" w:color="auto"/>
            </w:tcBorders>
            <w:shd w:val="clear" w:color="auto" w:fill="auto"/>
            <w:vAlign w:val="bottom"/>
          </w:tcPr>
          <w:p w:rsidR="009E4361" w:rsidRPr="006547B8" w:rsidRDefault="009E4361" w:rsidP="00853726">
            <w:pPr>
              <w:jc w:val="center"/>
              <w:rPr>
                <w:b/>
                <w:sz w:val="22"/>
                <w:szCs w:val="22"/>
              </w:rPr>
            </w:pPr>
            <w:r w:rsidRPr="006547B8">
              <w:rPr>
                <w:b/>
                <w:sz w:val="22"/>
                <w:szCs w:val="22"/>
              </w:rPr>
              <w:t>Əsas səbəblər</w:t>
            </w:r>
          </w:p>
        </w:tc>
        <w:tc>
          <w:tcPr>
            <w:tcW w:w="949" w:type="dxa"/>
            <w:tcBorders>
              <w:top w:val="double" w:sz="4" w:space="0" w:color="auto"/>
              <w:left w:val="double" w:sz="4" w:space="0" w:color="auto"/>
              <w:bottom w:val="double" w:sz="4" w:space="0" w:color="auto"/>
              <w:right w:val="double" w:sz="4" w:space="0" w:color="auto"/>
            </w:tcBorders>
          </w:tcPr>
          <w:p w:rsidR="009E4361" w:rsidRPr="006547B8" w:rsidRDefault="009E4361" w:rsidP="004652C5">
            <w:pPr>
              <w:jc w:val="center"/>
              <w:rPr>
                <w:b/>
                <w:sz w:val="22"/>
                <w:szCs w:val="22"/>
              </w:rPr>
            </w:pPr>
            <w:r>
              <w:rPr>
                <w:b/>
                <w:sz w:val="22"/>
                <w:szCs w:val="22"/>
              </w:rPr>
              <w:t>2020</w:t>
            </w:r>
          </w:p>
        </w:tc>
        <w:tc>
          <w:tcPr>
            <w:tcW w:w="949" w:type="dxa"/>
            <w:tcBorders>
              <w:top w:val="double" w:sz="4" w:space="0" w:color="auto"/>
              <w:left w:val="double" w:sz="4" w:space="0" w:color="auto"/>
              <w:bottom w:val="double" w:sz="4" w:space="0" w:color="auto"/>
              <w:right w:val="double" w:sz="4" w:space="0" w:color="auto"/>
            </w:tcBorders>
          </w:tcPr>
          <w:p w:rsidR="009E4361" w:rsidRPr="006547B8" w:rsidRDefault="009E4361" w:rsidP="004652C5">
            <w:pPr>
              <w:jc w:val="center"/>
              <w:rPr>
                <w:b/>
                <w:sz w:val="22"/>
                <w:szCs w:val="22"/>
              </w:rPr>
            </w:pPr>
            <w:r>
              <w:rPr>
                <w:b/>
                <w:sz w:val="22"/>
                <w:szCs w:val="22"/>
              </w:rPr>
              <w:t>2021</w:t>
            </w:r>
          </w:p>
        </w:tc>
        <w:tc>
          <w:tcPr>
            <w:tcW w:w="949" w:type="dxa"/>
            <w:tcBorders>
              <w:top w:val="double" w:sz="4" w:space="0" w:color="auto"/>
              <w:left w:val="double" w:sz="4" w:space="0" w:color="auto"/>
              <w:bottom w:val="double" w:sz="4" w:space="0" w:color="auto"/>
              <w:right w:val="double" w:sz="4" w:space="0" w:color="auto"/>
            </w:tcBorders>
          </w:tcPr>
          <w:p w:rsidR="009E4361" w:rsidRPr="006547B8" w:rsidRDefault="009E4361" w:rsidP="004652C5">
            <w:pPr>
              <w:jc w:val="center"/>
              <w:rPr>
                <w:b/>
                <w:sz w:val="22"/>
                <w:szCs w:val="22"/>
              </w:rPr>
            </w:pPr>
            <w:r>
              <w:rPr>
                <w:b/>
                <w:sz w:val="22"/>
                <w:szCs w:val="22"/>
              </w:rPr>
              <w:t>2022</w:t>
            </w:r>
          </w:p>
        </w:tc>
      </w:tr>
      <w:tr w:rsidR="009E4361" w:rsidRPr="006547B8" w:rsidTr="009E4361">
        <w:trPr>
          <w:jc w:val="center"/>
        </w:trPr>
        <w:tc>
          <w:tcPr>
            <w:tcW w:w="5302" w:type="dxa"/>
            <w:tcBorders>
              <w:top w:val="double" w:sz="4" w:space="0" w:color="auto"/>
              <w:left w:val="nil"/>
              <w:bottom w:val="nil"/>
              <w:right w:val="nil"/>
            </w:tcBorders>
            <w:shd w:val="clear" w:color="auto" w:fill="auto"/>
            <w:vAlign w:val="bottom"/>
          </w:tcPr>
          <w:p w:rsidR="009E4361" w:rsidRPr="006547B8" w:rsidRDefault="009E4361" w:rsidP="00853726">
            <w:pPr>
              <w:ind w:right="-169"/>
              <w:rPr>
                <w:b/>
                <w:sz w:val="22"/>
                <w:szCs w:val="22"/>
              </w:rPr>
            </w:pPr>
            <w:r w:rsidRPr="006547B8">
              <w:rPr>
                <w:b/>
                <w:sz w:val="22"/>
                <w:szCs w:val="22"/>
              </w:rPr>
              <w:t>Bütün səbəblərdən ölənlərin  sayı</w:t>
            </w:r>
          </w:p>
        </w:tc>
        <w:tc>
          <w:tcPr>
            <w:tcW w:w="949" w:type="dxa"/>
            <w:tcBorders>
              <w:top w:val="double" w:sz="4" w:space="0" w:color="auto"/>
              <w:left w:val="nil"/>
              <w:bottom w:val="nil"/>
              <w:right w:val="nil"/>
            </w:tcBorders>
          </w:tcPr>
          <w:p w:rsidR="009E4361" w:rsidRPr="006547B8" w:rsidRDefault="009E4361" w:rsidP="004652C5">
            <w:pPr>
              <w:jc w:val="right"/>
              <w:rPr>
                <w:b/>
                <w:sz w:val="22"/>
                <w:szCs w:val="22"/>
              </w:rPr>
            </w:pPr>
            <w:r>
              <w:rPr>
                <w:b/>
                <w:sz w:val="22"/>
                <w:szCs w:val="22"/>
              </w:rPr>
              <w:t>742,5</w:t>
            </w:r>
          </w:p>
        </w:tc>
        <w:tc>
          <w:tcPr>
            <w:tcW w:w="949" w:type="dxa"/>
            <w:tcBorders>
              <w:top w:val="double" w:sz="4" w:space="0" w:color="auto"/>
              <w:left w:val="nil"/>
              <w:bottom w:val="nil"/>
              <w:right w:val="nil"/>
            </w:tcBorders>
          </w:tcPr>
          <w:p w:rsidR="009E4361" w:rsidRPr="006547B8" w:rsidRDefault="009E4361" w:rsidP="004652C5">
            <w:pPr>
              <w:jc w:val="right"/>
              <w:rPr>
                <w:b/>
                <w:sz w:val="22"/>
                <w:szCs w:val="22"/>
              </w:rPr>
            </w:pPr>
            <w:r>
              <w:rPr>
                <w:b/>
                <w:sz w:val="22"/>
                <w:szCs w:val="22"/>
              </w:rPr>
              <w:t>879,8</w:t>
            </w:r>
          </w:p>
        </w:tc>
        <w:tc>
          <w:tcPr>
            <w:tcW w:w="949" w:type="dxa"/>
            <w:tcBorders>
              <w:top w:val="double" w:sz="4" w:space="0" w:color="auto"/>
              <w:left w:val="nil"/>
              <w:bottom w:val="nil"/>
              <w:right w:val="nil"/>
            </w:tcBorders>
          </w:tcPr>
          <w:p w:rsidR="009E4361" w:rsidRPr="006547B8" w:rsidRDefault="009E4361" w:rsidP="004652C5">
            <w:pPr>
              <w:jc w:val="center"/>
              <w:rPr>
                <w:b/>
                <w:sz w:val="22"/>
                <w:szCs w:val="22"/>
              </w:rPr>
            </w:pPr>
            <w:r>
              <w:rPr>
                <w:b/>
                <w:sz w:val="22"/>
                <w:szCs w:val="22"/>
              </w:rPr>
              <w:t>622,7</w:t>
            </w:r>
          </w:p>
        </w:tc>
      </w:tr>
      <w:tr w:rsidR="009E4361" w:rsidRPr="006547B8" w:rsidTr="009E4361">
        <w:trPr>
          <w:trHeight w:val="95"/>
          <w:jc w:val="center"/>
        </w:trPr>
        <w:tc>
          <w:tcPr>
            <w:tcW w:w="5302" w:type="dxa"/>
            <w:tcBorders>
              <w:top w:val="nil"/>
              <w:left w:val="nil"/>
              <w:bottom w:val="nil"/>
              <w:right w:val="nil"/>
            </w:tcBorders>
            <w:shd w:val="clear" w:color="auto" w:fill="auto"/>
            <w:vAlign w:val="bottom"/>
          </w:tcPr>
          <w:p w:rsidR="009E4361" w:rsidRPr="006547B8" w:rsidRDefault="009E4361" w:rsidP="00853726">
            <w:pPr>
              <w:rPr>
                <w:i/>
                <w:sz w:val="22"/>
                <w:szCs w:val="22"/>
              </w:rPr>
            </w:pPr>
            <w:r w:rsidRPr="006547B8">
              <w:rPr>
                <w:i/>
                <w:sz w:val="22"/>
                <w:szCs w:val="22"/>
              </w:rPr>
              <w:t xml:space="preserve">                    onlardan:</w:t>
            </w:r>
          </w:p>
        </w:tc>
        <w:tc>
          <w:tcPr>
            <w:tcW w:w="949" w:type="dxa"/>
            <w:tcBorders>
              <w:top w:val="nil"/>
              <w:left w:val="nil"/>
              <w:bottom w:val="nil"/>
              <w:right w:val="nil"/>
            </w:tcBorders>
          </w:tcPr>
          <w:p w:rsidR="009E4361" w:rsidRPr="006547B8" w:rsidRDefault="009E4361" w:rsidP="004652C5">
            <w:pPr>
              <w:rPr>
                <w:sz w:val="22"/>
                <w:szCs w:val="22"/>
              </w:rPr>
            </w:pPr>
          </w:p>
        </w:tc>
        <w:tc>
          <w:tcPr>
            <w:tcW w:w="949" w:type="dxa"/>
            <w:tcBorders>
              <w:top w:val="nil"/>
              <w:left w:val="nil"/>
              <w:bottom w:val="nil"/>
              <w:right w:val="nil"/>
            </w:tcBorders>
          </w:tcPr>
          <w:p w:rsidR="009E4361" w:rsidRPr="006547B8" w:rsidRDefault="009E4361" w:rsidP="004652C5">
            <w:pPr>
              <w:rPr>
                <w:sz w:val="22"/>
                <w:szCs w:val="22"/>
              </w:rPr>
            </w:pPr>
          </w:p>
        </w:tc>
        <w:tc>
          <w:tcPr>
            <w:tcW w:w="949" w:type="dxa"/>
            <w:tcBorders>
              <w:top w:val="nil"/>
              <w:left w:val="nil"/>
              <w:bottom w:val="nil"/>
              <w:right w:val="nil"/>
            </w:tcBorders>
          </w:tcPr>
          <w:p w:rsidR="009E4361" w:rsidRPr="006547B8" w:rsidRDefault="009E4361" w:rsidP="004652C5">
            <w:pPr>
              <w:jc w:val="center"/>
              <w:rPr>
                <w:sz w:val="22"/>
                <w:szCs w:val="22"/>
              </w:rPr>
            </w:pPr>
          </w:p>
        </w:tc>
      </w:tr>
      <w:tr w:rsidR="009E4361" w:rsidRPr="006547B8" w:rsidTr="009E4361">
        <w:trPr>
          <w:trHeight w:val="95"/>
          <w:jc w:val="center"/>
        </w:trPr>
        <w:tc>
          <w:tcPr>
            <w:tcW w:w="5302" w:type="dxa"/>
            <w:tcBorders>
              <w:top w:val="nil"/>
              <w:left w:val="nil"/>
              <w:bottom w:val="nil"/>
              <w:right w:val="nil"/>
            </w:tcBorders>
            <w:shd w:val="clear" w:color="auto" w:fill="auto"/>
            <w:vAlign w:val="bottom"/>
          </w:tcPr>
          <w:p w:rsidR="009E4361" w:rsidRPr="006547B8" w:rsidRDefault="009E4361" w:rsidP="00853726">
            <w:pPr>
              <w:rPr>
                <w:sz w:val="22"/>
                <w:szCs w:val="22"/>
              </w:rPr>
            </w:pPr>
            <w:r w:rsidRPr="006547B8">
              <w:rPr>
                <w:sz w:val="22"/>
                <w:szCs w:val="22"/>
              </w:rPr>
              <w:t>-qan dövranı sisteminin xəstəliklərindən</w:t>
            </w:r>
          </w:p>
        </w:tc>
        <w:tc>
          <w:tcPr>
            <w:tcW w:w="949" w:type="dxa"/>
            <w:tcBorders>
              <w:top w:val="nil"/>
              <w:left w:val="nil"/>
              <w:bottom w:val="nil"/>
              <w:right w:val="nil"/>
            </w:tcBorders>
          </w:tcPr>
          <w:p w:rsidR="009E4361" w:rsidRPr="006547B8" w:rsidRDefault="009E4361" w:rsidP="00BD4D50">
            <w:pPr>
              <w:jc w:val="center"/>
              <w:rPr>
                <w:sz w:val="22"/>
                <w:szCs w:val="22"/>
              </w:rPr>
            </w:pPr>
            <w:r w:rsidRPr="006547B8">
              <w:rPr>
                <w:sz w:val="22"/>
                <w:szCs w:val="22"/>
              </w:rPr>
              <w:t>4</w:t>
            </w:r>
            <w:r w:rsidR="00BD4D50">
              <w:rPr>
                <w:sz w:val="22"/>
                <w:szCs w:val="22"/>
              </w:rPr>
              <w:t>05</w:t>
            </w:r>
            <w:r w:rsidRPr="006547B8">
              <w:rPr>
                <w:sz w:val="22"/>
                <w:szCs w:val="22"/>
              </w:rPr>
              <w:t>,</w:t>
            </w:r>
            <w:r w:rsidR="00BD4D50">
              <w:rPr>
                <w:sz w:val="22"/>
                <w:szCs w:val="22"/>
              </w:rPr>
              <w:t>2</w:t>
            </w:r>
          </w:p>
        </w:tc>
        <w:tc>
          <w:tcPr>
            <w:tcW w:w="949" w:type="dxa"/>
            <w:tcBorders>
              <w:top w:val="nil"/>
              <w:left w:val="nil"/>
              <w:bottom w:val="nil"/>
              <w:right w:val="nil"/>
            </w:tcBorders>
          </w:tcPr>
          <w:p w:rsidR="009E4361" w:rsidRPr="006547B8" w:rsidRDefault="009E4361" w:rsidP="00BD4D50">
            <w:pPr>
              <w:jc w:val="center"/>
              <w:rPr>
                <w:sz w:val="22"/>
                <w:szCs w:val="22"/>
              </w:rPr>
            </w:pPr>
            <w:r w:rsidRPr="006547B8">
              <w:rPr>
                <w:sz w:val="22"/>
                <w:szCs w:val="22"/>
              </w:rPr>
              <w:t>4</w:t>
            </w:r>
            <w:r w:rsidR="00BD4D50">
              <w:rPr>
                <w:sz w:val="22"/>
                <w:szCs w:val="22"/>
              </w:rPr>
              <w:t>34</w:t>
            </w:r>
            <w:r w:rsidRPr="006547B8">
              <w:rPr>
                <w:sz w:val="22"/>
                <w:szCs w:val="22"/>
              </w:rPr>
              <w:t>,</w:t>
            </w:r>
            <w:r w:rsidR="00BD4D50">
              <w:rPr>
                <w:sz w:val="22"/>
                <w:szCs w:val="22"/>
              </w:rPr>
              <w:t>7</w:t>
            </w:r>
          </w:p>
        </w:tc>
        <w:tc>
          <w:tcPr>
            <w:tcW w:w="949" w:type="dxa"/>
            <w:tcBorders>
              <w:top w:val="nil"/>
              <w:left w:val="nil"/>
              <w:bottom w:val="nil"/>
              <w:right w:val="nil"/>
            </w:tcBorders>
          </w:tcPr>
          <w:p w:rsidR="009E4361" w:rsidRPr="006547B8" w:rsidRDefault="009E4361" w:rsidP="00BD4D50">
            <w:pPr>
              <w:jc w:val="center"/>
              <w:rPr>
                <w:sz w:val="22"/>
                <w:szCs w:val="22"/>
              </w:rPr>
            </w:pPr>
            <w:r>
              <w:rPr>
                <w:sz w:val="22"/>
                <w:szCs w:val="22"/>
              </w:rPr>
              <w:t>337,</w:t>
            </w:r>
            <w:r w:rsidR="00BD4D50">
              <w:rPr>
                <w:sz w:val="22"/>
                <w:szCs w:val="22"/>
              </w:rPr>
              <w:t>7</w:t>
            </w:r>
          </w:p>
        </w:tc>
      </w:tr>
      <w:tr w:rsidR="009E4361" w:rsidRPr="006547B8" w:rsidTr="009E4361">
        <w:trPr>
          <w:trHeight w:val="283"/>
          <w:jc w:val="center"/>
        </w:trPr>
        <w:tc>
          <w:tcPr>
            <w:tcW w:w="5302" w:type="dxa"/>
            <w:tcBorders>
              <w:top w:val="nil"/>
              <w:left w:val="nil"/>
              <w:bottom w:val="nil"/>
              <w:right w:val="nil"/>
            </w:tcBorders>
            <w:shd w:val="clear" w:color="auto" w:fill="auto"/>
            <w:vAlign w:val="bottom"/>
          </w:tcPr>
          <w:p w:rsidR="009E4361" w:rsidRPr="006547B8" w:rsidRDefault="009E4361" w:rsidP="00853726">
            <w:pPr>
              <w:rPr>
                <w:sz w:val="22"/>
                <w:szCs w:val="22"/>
              </w:rPr>
            </w:pPr>
            <w:r w:rsidRPr="006547B8">
              <w:rPr>
                <w:sz w:val="22"/>
                <w:szCs w:val="22"/>
              </w:rPr>
              <w:t>-yenitörəmələrdən</w:t>
            </w:r>
          </w:p>
        </w:tc>
        <w:tc>
          <w:tcPr>
            <w:tcW w:w="949" w:type="dxa"/>
            <w:tcBorders>
              <w:top w:val="nil"/>
              <w:left w:val="nil"/>
              <w:bottom w:val="nil"/>
              <w:right w:val="nil"/>
            </w:tcBorders>
          </w:tcPr>
          <w:p w:rsidR="009E4361" w:rsidRPr="006547B8" w:rsidRDefault="009E4361" w:rsidP="00BD4D50">
            <w:pPr>
              <w:jc w:val="center"/>
              <w:rPr>
                <w:sz w:val="22"/>
                <w:szCs w:val="22"/>
              </w:rPr>
            </w:pPr>
            <w:r w:rsidRPr="006547B8">
              <w:rPr>
                <w:sz w:val="22"/>
                <w:szCs w:val="22"/>
              </w:rPr>
              <w:t>1</w:t>
            </w:r>
            <w:r w:rsidR="00BD4D50">
              <w:rPr>
                <w:sz w:val="22"/>
                <w:szCs w:val="22"/>
              </w:rPr>
              <w:t>09</w:t>
            </w:r>
            <w:r w:rsidRPr="006547B8">
              <w:rPr>
                <w:sz w:val="22"/>
                <w:szCs w:val="22"/>
              </w:rPr>
              <w:t>,</w:t>
            </w:r>
            <w:r w:rsidR="00BD4D50">
              <w:rPr>
                <w:sz w:val="22"/>
                <w:szCs w:val="22"/>
              </w:rPr>
              <w:t>0</w:t>
            </w:r>
          </w:p>
        </w:tc>
        <w:tc>
          <w:tcPr>
            <w:tcW w:w="949" w:type="dxa"/>
            <w:tcBorders>
              <w:top w:val="nil"/>
              <w:left w:val="nil"/>
              <w:bottom w:val="nil"/>
              <w:right w:val="nil"/>
            </w:tcBorders>
          </w:tcPr>
          <w:p w:rsidR="009E4361" w:rsidRPr="006547B8" w:rsidRDefault="009E4361" w:rsidP="00BD4D50">
            <w:pPr>
              <w:jc w:val="center"/>
              <w:rPr>
                <w:sz w:val="22"/>
                <w:szCs w:val="22"/>
              </w:rPr>
            </w:pPr>
            <w:r w:rsidRPr="006547B8">
              <w:rPr>
                <w:sz w:val="22"/>
                <w:szCs w:val="22"/>
              </w:rPr>
              <w:t>9</w:t>
            </w:r>
            <w:r w:rsidR="00BD4D50">
              <w:rPr>
                <w:sz w:val="22"/>
                <w:szCs w:val="22"/>
              </w:rPr>
              <w:t>3</w:t>
            </w:r>
            <w:r w:rsidRPr="006547B8">
              <w:rPr>
                <w:sz w:val="22"/>
                <w:szCs w:val="22"/>
              </w:rPr>
              <w:t>,</w:t>
            </w:r>
            <w:r w:rsidR="00BD4D50">
              <w:rPr>
                <w:sz w:val="22"/>
                <w:szCs w:val="22"/>
              </w:rPr>
              <w:t>8</w:t>
            </w:r>
          </w:p>
        </w:tc>
        <w:tc>
          <w:tcPr>
            <w:tcW w:w="949" w:type="dxa"/>
            <w:tcBorders>
              <w:top w:val="nil"/>
              <w:left w:val="nil"/>
              <w:bottom w:val="nil"/>
              <w:right w:val="nil"/>
            </w:tcBorders>
          </w:tcPr>
          <w:p w:rsidR="009E4361" w:rsidRPr="006547B8" w:rsidRDefault="009E4361" w:rsidP="004652C5">
            <w:pPr>
              <w:jc w:val="center"/>
              <w:rPr>
                <w:sz w:val="22"/>
                <w:szCs w:val="22"/>
              </w:rPr>
            </w:pPr>
            <w:r>
              <w:rPr>
                <w:sz w:val="22"/>
                <w:szCs w:val="22"/>
              </w:rPr>
              <w:t>88,2</w:t>
            </w:r>
          </w:p>
        </w:tc>
      </w:tr>
      <w:tr w:rsidR="009E4361" w:rsidRPr="006547B8" w:rsidTr="009E4361">
        <w:trPr>
          <w:trHeight w:val="95"/>
          <w:jc w:val="center"/>
        </w:trPr>
        <w:tc>
          <w:tcPr>
            <w:tcW w:w="5302" w:type="dxa"/>
            <w:tcBorders>
              <w:top w:val="nil"/>
              <w:left w:val="nil"/>
              <w:bottom w:val="nil"/>
              <w:right w:val="nil"/>
            </w:tcBorders>
            <w:shd w:val="clear" w:color="auto" w:fill="auto"/>
            <w:vAlign w:val="bottom"/>
          </w:tcPr>
          <w:p w:rsidR="009E4361" w:rsidRPr="006547B8" w:rsidRDefault="009E4361" w:rsidP="00853726">
            <w:pPr>
              <w:spacing w:line="276" w:lineRule="auto"/>
              <w:rPr>
                <w:sz w:val="22"/>
                <w:szCs w:val="22"/>
              </w:rPr>
            </w:pPr>
            <w:r w:rsidRPr="006547B8">
              <w:rPr>
                <w:sz w:val="22"/>
                <w:szCs w:val="22"/>
              </w:rPr>
              <w:t>-tənəffüs orqanlarının xəstəliklərindən</w:t>
            </w:r>
          </w:p>
        </w:tc>
        <w:tc>
          <w:tcPr>
            <w:tcW w:w="949" w:type="dxa"/>
            <w:tcBorders>
              <w:top w:val="nil"/>
              <w:left w:val="nil"/>
              <w:bottom w:val="nil"/>
              <w:right w:val="nil"/>
            </w:tcBorders>
          </w:tcPr>
          <w:p w:rsidR="009E4361" w:rsidRPr="006547B8" w:rsidRDefault="009E4361" w:rsidP="00BD4D50">
            <w:pPr>
              <w:jc w:val="center"/>
              <w:rPr>
                <w:sz w:val="22"/>
                <w:szCs w:val="22"/>
              </w:rPr>
            </w:pPr>
            <w:r w:rsidRPr="006547B8">
              <w:rPr>
                <w:sz w:val="22"/>
                <w:szCs w:val="22"/>
              </w:rPr>
              <w:t>4</w:t>
            </w:r>
            <w:r w:rsidR="00BD4D50">
              <w:rPr>
                <w:sz w:val="22"/>
                <w:szCs w:val="22"/>
              </w:rPr>
              <w:t>7</w:t>
            </w:r>
            <w:r w:rsidRPr="006547B8">
              <w:rPr>
                <w:sz w:val="22"/>
                <w:szCs w:val="22"/>
              </w:rPr>
              <w:t>,</w:t>
            </w:r>
            <w:r w:rsidR="00BD4D50">
              <w:rPr>
                <w:sz w:val="22"/>
                <w:szCs w:val="22"/>
              </w:rPr>
              <w:t>6</w:t>
            </w:r>
          </w:p>
        </w:tc>
        <w:tc>
          <w:tcPr>
            <w:tcW w:w="949" w:type="dxa"/>
            <w:tcBorders>
              <w:top w:val="nil"/>
              <w:left w:val="nil"/>
              <w:bottom w:val="nil"/>
              <w:right w:val="nil"/>
            </w:tcBorders>
          </w:tcPr>
          <w:p w:rsidR="009E4361" w:rsidRPr="006547B8" w:rsidRDefault="00BD4D50" w:rsidP="00BD4D50">
            <w:pPr>
              <w:jc w:val="center"/>
              <w:rPr>
                <w:sz w:val="22"/>
                <w:szCs w:val="22"/>
              </w:rPr>
            </w:pPr>
            <w:r>
              <w:rPr>
                <w:sz w:val="22"/>
                <w:szCs w:val="22"/>
              </w:rPr>
              <w:t>69</w:t>
            </w:r>
            <w:r w:rsidR="009E4361" w:rsidRPr="006547B8">
              <w:rPr>
                <w:sz w:val="22"/>
                <w:szCs w:val="22"/>
              </w:rPr>
              <w:t>,</w:t>
            </w:r>
            <w:r>
              <w:rPr>
                <w:sz w:val="22"/>
                <w:szCs w:val="22"/>
              </w:rPr>
              <w:t>9</w:t>
            </w:r>
          </w:p>
        </w:tc>
        <w:tc>
          <w:tcPr>
            <w:tcW w:w="949" w:type="dxa"/>
            <w:tcBorders>
              <w:top w:val="nil"/>
              <w:left w:val="nil"/>
              <w:bottom w:val="nil"/>
              <w:right w:val="nil"/>
            </w:tcBorders>
          </w:tcPr>
          <w:p w:rsidR="009E4361" w:rsidRPr="006547B8" w:rsidRDefault="009E4361" w:rsidP="00BD4D50">
            <w:pPr>
              <w:jc w:val="center"/>
              <w:rPr>
                <w:sz w:val="22"/>
                <w:szCs w:val="22"/>
              </w:rPr>
            </w:pPr>
            <w:r>
              <w:rPr>
                <w:sz w:val="22"/>
                <w:szCs w:val="22"/>
              </w:rPr>
              <w:t>16,</w:t>
            </w:r>
            <w:r w:rsidR="00BD4D50">
              <w:rPr>
                <w:sz w:val="22"/>
                <w:szCs w:val="22"/>
              </w:rPr>
              <w:t>2</w:t>
            </w:r>
          </w:p>
        </w:tc>
      </w:tr>
      <w:tr w:rsidR="009E4361" w:rsidRPr="006547B8" w:rsidTr="009E4361">
        <w:trPr>
          <w:trHeight w:val="288"/>
          <w:jc w:val="center"/>
        </w:trPr>
        <w:tc>
          <w:tcPr>
            <w:tcW w:w="5302" w:type="dxa"/>
            <w:tcBorders>
              <w:top w:val="nil"/>
              <w:left w:val="nil"/>
              <w:bottom w:val="nil"/>
              <w:right w:val="nil"/>
            </w:tcBorders>
            <w:shd w:val="clear" w:color="auto" w:fill="auto"/>
            <w:vAlign w:val="bottom"/>
          </w:tcPr>
          <w:p w:rsidR="009E4361" w:rsidRPr="006547B8" w:rsidRDefault="009E4361" w:rsidP="00853726">
            <w:pPr>
              <w:spacing w:line="276" w:lineRule="auto"/>
              <w:rPr>
                <w:sz w:val="22"/>
                <w:szCs w:val="22"/>
              </w:rPr>
            </w:pPr>
            <w:r w:rsidRPr="006547B8">
              <w:rPr>
                <w:sz w:val="22"/>
                <w:szCs w:val="22"/>
              </w:rPr>
              <w:t>-həzm orqanlarının xəstəliklərindən</w:t>
            </w:r>
          </w:p>
        </w:tc>
        <w:tc>
          <w:tcPr>
            <w:tcW w:w="949" w:type="dxa"/>
            <w:tcBorders>
              <w:top w:val="nil"/>
              <w:left w:val="nil"/>
              <w:bottom w:val="nil"/>
              <w:right w:val="nil"/>
            </w:tcBorders>
          </w:tcPr>
          <w:p w:rsidR="009E4361" w:rsidRPr="006547B8" w:rsidRDefault="009E4361" w:rsidP="004652C5">
            <w:pPr>
              <w:jc w:val="center"/>
              <w:rPr>
                <w:sz w:val="22"/>
                <w:szCs w:val="22"/>
              </w:rPr>
            </w:pPr>
          </w:p>
          <w:p w:rsidR="009E4361" w:rsidRPr="006547B8" w:rsidRDefault="009E4361" w:rsidP="00BD4D50">
            <w:pPr>
              <w:jc w:val="center"/>
              <w:rPr>
                <w:sz w:val="22"/>
                <w:szCs w:val="22"/>
              </w:rPr>
            </w:pPr>
            <w:r w:rsidRPr="006547B8">
              <w:rPr>
                <w:sz w:val="22"/>
                <w:szCs w:val="22"/>
              </w:rPr>
              <w:t>2</w:t>
            </w:r>
            <w:r w:rsidR="00BD4D50">
              <w:rPr>
                <w:sz w:val="22"/>
                <w:szCs w:val="22"/>
              </w:rPr>
              <w:t>2</w:t>
            </w:r>
            <w:r w:rsidRPr="006547B8">
              <w:rPr>
                <w:sz w:val="22"/>
                <w:szCs w:val="22"/>
              </w:rPr>
              <w:t>,</w:t>
            </w:r>
            <w:r w:rsidR="00BD4D50">
              <w:rPr>
                <w:sz w:val="22"/>
                <w:szCs w:val="22"/>
              </w:rPr>
              <w:t>6</w:t>
            </w:r>
          </w:p>
        </w:tc>
        <w:tc>
          <w:tcPr>
            <w:tcW w:w="949" w:type="dxa"/>
            <w:tcBorders>
              <w:top w:val="nil"/>
              <w:left w:val="nil"/>
              <w:bottom w:val="nil"/>
              <w:right w:val="nil"/>
            </w:tcBorders>
          </w:tcPr>
          <w:p w:rsidR="009E4361" w:rsidRPr="006547B8" w:rsidRDefault="009E4361" w:rsidP="004652C5">
            <w:pPr>
              <w:jc w:val="center"/>
              <w:rPr>
                <w:sz w:val="22"/>
                <w:szCs w:val="22"/>
              </w:rPr>
            </w:pPr>
          </w:p>
          <w:p w:rsidR="009E4361" w:rsidRPr="006547B8" w:rsidRDefault="009E4361" w:rsidP="00BD4D50">
            <w:pPr>
              <w:jc w:val="center"/>
              <w:rPr>
                <w:sz w:val="22"/>
                <w:szCs w:val="22"/>
              </w:rPr>
            </w:pPr>
            <w:r w:rsidRPr="006547B8">
              <w:rPr>
                <w:sz w:val="22"/>
                <w:szCs w:val="22"/>
              </w:rPr>
              <w:t>24,</w:t>
            </w:r>
            <w:r w:rsidR="00BD4D50">
              <w:rPr>
                <w:sz w:val="22"/>
                <w:szCs w:val="22"/>
              </w:rPr>
              <w:t>4</w:t>
            </w:r>
          </w:p>
        </w:tc>
        <w:tc>
          <w:tcPr>
            <w:tcW w:w="949" w:type="dxa"/>
            <w:tcBorders>
              <w:top w:val="nil"/>
              <w:left w:val="nil"/>
              <w:bottom w:val="nil"/>
              <w:right w:val="nil"/>
            </w:tcBorders>
          </w:tcPr>
          <w:p w:rsidR="009E4361" w:rsidRDefault="009E4361" w:rsidP="004652C5">
            <w:pPr>
              <w:jc w:val="center"/>
              <w:rPr>
                <w:sz w:val="22"/>
                <w:szCs w:val="22"/>
              </w:rPr>
            </w:pPr>
          </w:p>
          <w:p w:rsidR="009E4361" w:rsidRPr="006547B8" w:rsidRDefault="009E4361" w:rsidP="004652C5">
            <w:pPr>
              <w:jc w:val="center"/>
              <w:rPr>
                <w:sz w:val="22"/>
                <w:szCs w:val="22"/>
              </w:rPr>
            </w:pPr>
            <w:r>
              <w:rPr>
                <w:sz w:val="22"/>
                <w:szCs w:val="22"/>
              </w:rPr>
              <w:t>19,3</w:t>
            </w:r>
          </w:p>
        </w:tc>
      </w:tr>
      <w:tr w:rsidR="009E4361" w:rsidRPr="006547B8" w:rsidTr="009E4361">
        <w:trPr>
          <w:jc w:val="center"/>
        </w:trPr>
        <w:tc>
          <w:tcPr>
            <w:tcW w:w="5302" w:type="dxa"/>
            <w:tcBorders>
              <w:top w:val="nil"/>
              <w:left w:val="nil"/>
              <w:bottom w:val="nil"/>
              <w:right w:val="nil"/>
            </w:tcBorders>
            <w:shd w:val="clear" w:color="auto" w:fill="auto"/>
            <w:vAlign w:val="bottom"/>
          </w:tcPr>
          <w:p w:rsidR="009E4361" w:rsidRPr="006547B8" w:rsidRDefault="009E4361" w:rsidP="00853726">
            <w:pPr>
              <w:spacing w:line="276" w:lineRule="auto"/>
              <w:rPr>
                <w:sz w:val="22"/>
                <w:szCs w:val="22"/>
              </w:rPr>
            </w:pPr>
            <w:r w:rsidRPr="006547B8">
              <w:rPr>
                <w:sz w:val="22"/>
                <w:szCs w:val="22"/>
              </w:rPr>
              <w:t xml:space="preserve">-travmalar, zəhərlənmələr və xarici səbəblərin təsirinin   </w:t>
            </w:r>
          </w:p>
          <w:p w:rsidR="009E4361" w:rsidRPr="006547B8" w:rsidRDefault="009E4361" w:rsidP="00853726">
            <w:pPr>
              <w:spacing w:line="276" w:lineRule="auto"/>
              <w:rPr>
                <w:sz w:val="22"/>
                <w:szCs w:val="22"/>
              </w:rPr>
            </w:pPr>
            <w:r w:rsidRPr="006547B8">
              <w:rPr>
                <w:sz w:val="22"/>
                <w:szCs w:val="22"/>
              </w:rPr>
              <w:t xml:space="preserve"> digər nəticələri</w:t>
            </w:r>
          </w:p>
        </w:tc>
        <w:tc>
          <w:tcPr>
            <w:tcW w:w="949" w:type="dxa"/>
            <w:tcBorders>
              <w:top w:val="nil"/>
              <w:left w:val="nil"/>
              <w:bottom w:val="nil"/>
              <w:right w:val="nil"/>
            </w:tcBorders>
          </w:tcPr>
          <w:p w:rsidR="009E4361" w:rsidRPr="006547B8" w:rsidRDefault="009E4361" w:rsidP="004652C5">
            <w:pPr>
              <w:jc w:val="center"/>
              <w:rPr>
                <w:sz w:val="22"/>
                <w:szCs w:val="22"/>
              </w:rPr>
            </w:pPr>
          </w:p>
          <w:p w:rsidR="009E4361" w:rsidRPr="006547B8" w:rsidRDefault="009E4361" w:rsidP="004652C5">
            <w:pPr>
              <w:jc w:val="center"/>
              <w:rPr>
                <w:sz w:val="22"/>
                <w:szCs w:val="22"/>
              </w:rPr>
            </w:pPr>
          </w:p>
          <w:p w:rsidR="009E4361" w:rsidRPr="006547B8" w:rsidRDefault="009E4361" w:rsidP="00BD4D50">
            <w:pPr>
              <w:jc w:val="center"/>
              <w:rPr>
                <w:sz w:val="22"/>
                <w:szCs w:val="22"/>
              </w:rPr>
            </w:pPr>
            <w:r w:rsidRPr="006547B8">
              <w:rPr>
                <w:sz w:val="22"/>
                <w:szCs w:val="22"/>
              </w:rPr>
              <w:t>43,</w:t>
            </w:r>
            <w:r w:rsidR="00BD4D50">
              <w:rPr>
                <w:sz w:val="22"/>
                <w:szCs w:val="22"/>
              </w:rPr>
              <w:t>1</w:t>
            </w:r>
          </w:p>
        </w:tc>
        <w:tc>
          <w:tcPr>
            <w:tcW w:w="949" w:type="dxa"/>
            <w:tcBorders>
              <w:top w:val="nil"/>
              <w:left w:val="nil"/>
              <w:bottom w:val="nil"/>
              <w:right w:val="nil"/>
            </w:tcBorders>
          </w:tcPr>
          <w:p w:rsidR="009E4361" w:rsidRPr="006547B8" w:rsidRDefault="009E4361" w:rsidP="004652C5">
            <w:pPr>
              <w:jc w:val="center"/>
              <w:rPr>
                <w:sz w:val="22"/>
                <w:szCs w:val="22"/>
              </w:rPr>
            </w:pPr>
          </w:p>
          <w:p w:rsidR="009E4361" w:rsidRPr="006547B8" w:rsidRDefault="009E4361" w:rsidP="004652C5">
            <w:pPr>
              <w:jc w:val="center"/>
              <w:rPr>
                <w:sz w:val="22"/>
                <w:szCs w:val="22"/>
              </w:rPr>
            </w:pPr>
          </w:p>
          <w:p w:rsidR="009E4361" w:rsidRPr="006547B8" w:rsidRDefault="009E4361" w:rsidP="00BD4D50">
            <w:pPr>
              <w:jc w:val="center"/>
              <w:rPr>
                <w:sz w:val="22"/>
                <w:szCs w:val="22"/>
              </w:rPr>
            </w:pPr>
            <w:r w:rsidRPr="006547B8">
              <w:rPr>
                <w:sz w:val="22"/>
                <w:szCs w:val="22"/>
              </w:rPr>
              <w:t>30,</w:t>
            </w:r>
            <w:r w:rsidR="00BD4D50">
              <w:rPr>
                <w:sz w:val="22"/>
                <w:szCs w:val="22"/>
              </w:rPr>
              <w:t>3</w:t>
            </w:r>
          </w:p>
        </w:tc>
        <w:tc>
          <w:tcPr>
            <w:tcW w:w="949" w:type="dxa"/>
            <w:tcBorders>
              <w:top w:val="nil"/>
              <w:left w:val="nil"/>
              <w:bottom w:val="nil"/>
              <w:right w:val="nil"/>
            </w:tcBorders>
          </w:tcPr>
          <w:p w:rsidR="009E4361" w:rsidRDefault="009E4361" w:rsidP="004652C5">
            <w:pPr>
              <w:jc w:val="center"/>
              <w:rPr>
                <w:sz w:val="22"/>
                <w:szCs w:val="22"/>
              </w:rPr>
            </w:pPr>
          </w:p>
          <w:p w:rsidR="009E4361" w:rsidRDefault="009E4361" w:rsidP="004652C5">
            <w:pPr>
              <w:jc w:val="center"/>
              <w:rPr>
                <w:sz w:val="22"/>
                <w:szCs w:val="22"/>
              </w:rPr>
            </w:pPr>
          </w:p>
          <w:p w:rsidR="009E4361" w:rsidRPr="006547B8" w:rsidRDefault="009E4361" w:rsidP="004652C5">
            <w:pPr>
              <w:jc w:val="center"/>
              <w:rPr>
                <w:sz w:val="22"/>
                <w:szCs w:val="22"/>
              </w:rPr>
            </w:pPr>
            <w:r>
              <w:rPr>
                <w:sz w:val="22"/>
                <w:szCs w:val="22"/>
              </w:rPr>
              <w:t>26,5</w:t>
            </w:r>
          </w:p>
        </w:tc>
      </w:tr>
      <w:tr w:rsidR="009E4361" w:rsidRPr="006547B8" w:rsidTr="009E4361">
        <w:trPr>
          <w:trHeight w:val="570"/>
          <w:jc w:val="center"/>
        </w:trPr>
        <w:tc>
          <w:tcPr>
            <w:tcW w:w="5302" w:type="dxa"/>
            <w:tcBorders>
              <w:top w:val="nil"/>
              <w:left w:val="nil"/>
              <w:bottom w:val="nil"/>
              <w:right w:val="nil"/>
            </w:tcBorders>
            <w:shd w:val="clear" w:color="auto" w:fill="auto"/>
            <w:vAlign w:val="bottom"/>
          </w:tcPr>
          <w:p w:rsidR="009E4361" w:rsidRPr="006547B8" w:rsidRDefault="009E4361" w:rsidP="00853726">
            <w:pPr>
              <w:ind w:right="-113"/>
              <w:rPr>
                <w:sz w:val="22"/>
                <w:szCs w:val="22"/>
              </w:rPr>
            </w:pPr>
            <w:r w:rsidRPr="006547B8">
              <w:rPr>
                <w:sz w:val="22"/>
                <w:szCs w:val="22"/>
              </w:rPr>
              <w:t xml:space="preserve">-digər rubrikalarda təsnif olunmayan  klinik və laborator  </w:t>
            </w:r>
          </w:p>
          <w:p w:rsidR="009E4361" w:rsidRPr="006547B8" w:rsidRDefault="009E4361" w:rsidP="00853726">
            <w:pPr>
              <w:ind w:right="-113"/>
              <w:rPr>
                <w:sz w:val="22"/>
                <w:szCs w:val="22"/>
              </w:rPr>
            </w:pPr>
            <w:r w:rsidRPr="006547B8">
              <w:rPr>
                <w:sz w:val="22"/>
                <w:szCs w:val="22"/>
              </w:rPr>
              <w:t xml:space="preserve"> müayinələrlə aşkar edilən simptomlar, əlamətlər  və  </w:t>
            </w:r>
          </w:p>
          <w:p w:rsidR="009E4361" w:rsidRPr="006547B8" w:rsidRDefault="009E4361" w:rsidP="00853726">
            <w:pPr>
              <w:ind w:right="-113"/>
              <w:rPr>
                <w:sz w:val="22"/>
                <w:szCs w:val="22"/>
              </w:rPr>
            </w:pPr>
            <w:r w:rsidRPr="006547B8">
              <w:rPr>
                <w:sz w:val="22"/>
                <w:szCs w:val="22"/>
              </w:rPr>
              <w:t xml:space="preserve"> normadan kənarçıxmalar</w:t>
            </w:r>
          </w:p>
        </w:tc>
        <w:tc>
          <w:tcPr>
            <w:tcW w:w="949" w:type="dxa"/>
            <w:tcBorders>
              <w:top w:val="nil"/>
              <w:left w:val="nil"/>
              <w:bottom w:val="nil"/>
              <w:right w:val="nil"/>
            </w:tcBorders>
          </w:tcPr>
          <w:p w:rsidR="009E4361" w:rsidRPr="006547B8" w:rsidRDefault="009E4361" w:rsidP="004652C5">
            <w:pPr>
              <w:jc w:val="center"/>
              <w:rPr>
                <w:sz w:val="22"/>
                <w:szCs w:val="22"/>
              </w:rPr>
            </w:pPr>
          </w:p>
          <w:p w:rsidR="009E4361" w:rsidRPr="006547B8" w:rsidRDefault="009E4361" w:rsidP="004652C5">
            <w:pPr>
              <w:jc w:val="center"/>
              <w:rPr>
                <w:sz w:val="22"/>
                <w:szCs w:val="22"/>
              </w:rPr>
            </w:pPr>
          </w:p>
          <w:p w:rsidR="009E4361" w:rsidRPr="006547B8" w:rsidRDefault="009E4361" w:rsidP="004652C5">
            <w:pPr>
              <w:jc w:val="center"/>
              <w:rPr>
                <w:sz w:val="22"/>
                <w:szCs w:val="22"/>
              </w:rPr>
            </w:pPr>
          </w:p>
          <w:p w:rsidR="009E4361" w:rsidRPr="006547B8" w:rsidRDefault="009E4361" w:rsidP="00BD4D50">
            <w:pPr>
              <w:jc w:val="center"/>
              <w:rPr>
                <w:sz w:val="22"/>
                <w:szCs w:val="22"/>
              </w:rPr>
            </w:pPr>
            <w:r w:rsidRPr="006547B8">
              <w:rPr>
                <w:sz w:val="22"/>
                <w:szCs w:val="22"/>
              </w:rPr>
              <w:t>13,</w:t>
            </w:r>
            <w:r w:rsidR="00BD4D50">
              <w:rPr>
                <w:sz w:val="22"/>
                <w:szCs w:val="22"/>
              </w:rPr>
              <w:t>4</w:t>
            </w:r>
          </w:p>
        </w:tc>
        <w:tc>
          <w:tcPr>
            <w:tcW w:w="949" w:type="dxa"/>
            <w:tcBorders>
              <w:top w:val="nil"/>
              <w:left w:val="nil"/>
              <w:bottom w:val="nil"/>
              <w:right w:val="nil"/>
            </w:tcBorders>
          </w:tcPr>
          <w:p w:rsidR="009E4361" w:rsidRPr="006547B8" w:rsidRDefault="009E4361" w:rsidP="004652C5">
            <w:pPr>
              <w:jc w:val="center"/>
              <w:rPr>
                <w:sz w:val="22"/>
                <w:szCs w:val="22"/>
              </w:rPr>
            </w:pPr>
          </w:p>
          <w:p w:rsidR="009E4361" w:rsidRPr="006547B8" w:rsidRDefault="009E4361" w:rsidP="004652C5">
            <w:pPr>
              <w:jc w:val="center"/>
              <w:rPr>
                <w:sz w:val="22"/>
                <w:szCs w:val="22"/>
              </w:rPr>
            </w:pPr>
          </w:p>
          <w:p w:rsidR="009E4361" w:rsidRPr="006547B8" w:rsidRDefault="009E4361" w:rsidP="004652C5">
            <w:pPr>
              <w:jc w:val="center"/>
              <w:rPr>
                <w:sz w:val="22"/>
                <w:szCs w:val="22"/>
              </w:rPr>
            </w:pPr>
          </w:p>
          <w:p w:rsidR="009E4361" w:rsidRPr="006547B8" w:rsidRDefault="00BD4D50" w:rsidP="00BD4D50">
            <w:pPr>
              <w:jc w:val="center"/>
              <w:rPr>
                <w:sz w:val="22"/>
                <w:szCs w:val="22"/>
              </w:rPr>
            </w:pPr>
            <w:r>
              <w:rPr>
                <w:sz w:val="22"/>
                <w:szCs w:val="22"/>
              </w:rPr>
              <w:t>49</w:t>
            </w:r>
            <w:r w:rsidR="009E4361" w:rsidRPr="006547B8">
              <w:rPr>
                <w:sz w:val="22"/>
                <w:szCs w:val="22"/>
              </w:rPr>
              <w:t>,</w:t>
            </w:r>
            <w:r>
              <w:rPr>
                <w:sz w:val="22"/>
                <w:szCs w:val="22"/>
              </w:rPr>
              <w:t>6</w:t>
            </w:r>
          </w:p>
        </w:tc>
        <w:tc>
          <w:tcPr>
            <w:tcW w:w="949" w:type="dxa"/>
            <w:tcBorders>
              <w:top w:val="nil"/>
              <w:left w:val="nil"/>
              <w:bottom w:val="nil"/>
              <w:right w:val="nil"/>
            </w:tcBorders>
          </w:tcPr>
          <w:p w:rsidR="009E4361" w:rsidRDefault="009E4361" w:rsidP="004652C5">
            <w:pPr>
              <w:jc w:val="center"/>
              <w:rPr>
                <w:sz w:val="22"/>
                <w:szCs w:val="22"/>
              </w:rPr>
            </w:pPr>
          </w:p>
          <w:p w:rsidR="009E4361" w:rsidRDefault="009E4361" w:rsidP="004652C5">
            <w:pPr>
              <w:jc w:val="center"/>
              <w:rPr>
                <w:sz w:val="22"/>
                <w:szCs w:val="22"/>
              </w:rPr>
            </w:pPr>
          </w:p>
          <w:p w:rsidR="009E4361" w:rsidRDefault="009E4361" w:rsidP="004652C5">
            <w:pPr>
              <w:jc w:val="center"/>
              <w:rPr>
                <w:sz w:val="22"/>
                <w:szCs w:val="22"/>
              </w:rPr>
            </w:pPr>
          </w:p>
          <w:p w:rsidR="009E4361" w:rsidRPr="006547B8" w:rsidRDefault="009E4361" w:rsidP="004652C5">
            <w:pPr>
              <w:jc w:val="center"/>
              <w:rPr>
                <w:sz w:val="22"/>
                <w:szCs w:val="22"/>
              </w:rPr>
            </w:pPr>
            <w:r>
              <w:rPr>
                <w:sz w:val="22"/>
                <w:szCs w:val="22"/>
              </w:rPr>
              <w:t>51,4</w:t>
            </w:r>
          </w:p>
        </w:tc>
      </w:tr>
      <w:tr w:rsidR="009E4361" w:rsidRPr="006547B8" w:rsidTr="009E4361">
        <w:trPr>
          <w:trHeight w:val="95"/>
          <w:jc w:val="center"/>
        </w:trPr>
        <w:tc>
          <w:tcPr>
            <w:tcW w:w="5302" w:type="dxa"/>
            <w:tcBorders>
              <w:top w:val="nil"/>
              <w:left w:val="nil"/>
              <w:bottom w:val="nil"/>
              <w:right w:val="nil"/>
            </w:tcBorders>
            <w:shd w:val="clear" w:color="auto" w:fill="auto"/>
            <w:vAlign w:val="bottom"/>
          </w:tcPr>
          <w:p w:rsidR="009E4361" w:rsidRPr="006547B8" w:rsidRDefault="009E4361" w:rsidP="00853726">
            <w:pPr>
              <w:rPr>
                <w:sz w:val="22"/>
                <w:szCs w:val="22"/>
              </w:rPr>
            </w:pPr>
            <w:r w:rsidRPr="006547B8">
              <w:rPr>
                <w:sz w:val="22"/>
                <w:szCs w:val="22"/>
              </w:rPr>
              <w:t>-sidik-cinsiyyət sisteminin xəstəliklərindən</w:t>
            </w:r>
          </w:p>
        </w:tc>
        <w:tc>
          <w:tcPr>
            <w:tcW w:w="949" w:type="dxa"/>
            <w:tcBorders>
              <w:top w:val="nil"/>
              <w:left w:val="nil"/>
              <w:bottom w:val="nil"/>
              <w:right w:val="nil"/>
            </w:tcBorders>
          </w:tcPr>
          <w:p w:rsidR="009E4361" w:rsidRPr="006547B8" w:rsidRDefault="009E4361" w:rsidP="004652C5">
            <w:pPr>
              <w:jc w:val="center"/>
              <w:rPr>
                <w:sz w:val="22"/>
                <w:szCs w:val="22"/>
              </w:rPr>
            </w:pPr>
          </w:p>
          <w:p w:rsidR="009E4361" w:rsidRPr="006547B8" w:rsidRDefault="009E4361" w:rsidP="00BD4D50">
            <w:pPr>
              <w:jc w:val="center"/>
              <w:rPr>
                <w:sz w:val="22"/>
                <w:szCs w:val="22"/>
              </w:rPr>
            </w:pPr>
            <w:r w:rsidRPr="006547B8">
              <w:rPr>
                <w:sz w:val="22"/>
                <w:szCs w:val="22"/>
              </w:rPr>
              <w:t>1</w:t>
            </w:r>
            <w:r w:rsidR="00BD4D50">
              <w:rPr>
                <w:sz w:val="22"/>
                <w:szCs w:val="22"/>
              </w:rPr>
              <w:t>0</w:t>
            </w:r>
            <w:r w:rsidRPr="006547B8">
              <w:rPr>
                <w:sz w:val="22"/>
                <w:szCs w:val="22"/>
              </w:rPr>
              <w:t>,</w:t>
            </w:r>
            <w:r w:rsidR="00BD4D50">
              <w:rPr>
                <w:sz w:val="22"/>
                <w:szCs w:val="22"/>
              </w:rPr>
              <w:t>9</w:t>
            </w:r>
          </w:p>
        </w:tc>
        <w:tc>
          <w:tcPr>
            <w:tcW w:w="949" w:type="dxa"/>
            <w:tcBorders>
              <w:top w:val="nil"/>
              <w:left w:val="nil"/>
              <w:bottom w:val="nil"/>
              <w:right w:val="nil"/>
            </w:tcBorders>
          </w:tcPr>
          <w:p w:rsidR="009E4361" w:rsidRPr="006547B8" w:rsidRDefault="009E4361" w:rsidP="004652C5">
            <w:pPr>
              <w:jc w:val="center"/>
              <w:rPr>
                <w:sz w:val="22"/>
                <w:szCs w:val="22"/>
              </w:rPr>
            </w:pPr>
          </w:p>
          <w:p w:rsidR="009E4361" w:rsidRPr="006547B8" w:rsidRDefault="009E4361" w:rsidP="00BD4D50">
            <w:pPr>
              <w:jc w:val="center"/>
              <w:rPr>
                <w:sz w:val="22"/>
                <w:szCs w:val="22"/>
              </w:rPr>
            </w:pPr>
            <w:r w:rsidRPr="006547B8">
              <w:rPr>
                <w:sz w:val="22"/>
                <w:szCs w:val="22"/>
              </w:rPr>
              <w:t>9,</w:t>
            </w:r>
            <w:r w:rsidR="00BD4D50">
              <w:rPr>
                <w:sz w:val="22"/>
                <w:szCs w:val="22"/>
              </w:rPr>
              <w:t>4</w:t>
            </w:r>
          </w:p>
        </w:tc>
        <w:tc>
          <w:tcPr>
            <w:tcW w:w="949" w:type="dxa"/>
            <w:tcBorders>
              <w:top w:val="nil"/>
              <w:left w:val="nil"/>
              <w:bottom w:val="nil"/>
              <w:right w:val="nil"/>
            </w:tcBorders>
          </w:tcPr>
          <w:p w:rsidR="009E4361" w:rsidRDefault="009E4361" w:rsidP="004652C5">
            <w:pPr>
              <w:jc w:val="center"/>
              <w:rPr>
                <w:sz w:val="22"/>
                <w:szCs w:val="22"/>
              </w:rPr>
            </w:pPr>
          </w:p>
          <w:p w:rsidR="009E4361" w:rsidRPr="006547B8" w:rsidRDefault="009E4361" w:rsidP="004652C5">
            <w:pPr>
              <w:jc w:val="center"/>
              <w:rPr>
                <w:sz w:val="22"/>
                <w:szCs w:val="22"/>
              </w:rPr>
            </w:pPr>
            <w:r>
              <w:rPr>
                <w:sz w:val="22"/>
                <w:szCs w:val="22"/>
              </w:rPr>
              <w:t>7,4</w:t>
            </w:r>
          </w:p>
        </w:tc>
      </w:tr>
      <w:tr w:rsidR="009E4361" w:rsidRPr="006547B8" w:rsidTr="009E4361">
        <w:trPr>
          <w:jc w:val="center"/>
        </w:trPr>
        <w:tc>
          <w:tcPr>
            <w:tcW w:w="5302" w:type="dxa"/>
            <w:tcBorders>
              <w:top w:val="nil"/>
              <w:left w:val="nil"/>
              <w:right w:val="nil"/>
            </w:tcBorders>
            <w:shd w:val="clear" w:color="auto" w:fill="auto"/>
            <w:vAlign w:val="bottom"/>
          </w:tcPr>
          <w:p w:rsidR="009E4361" w:rsidRPr="006547B8" w:rsidRDefault="009E4361" w:rsidP="00853726">
            <w:pPr>
              <w:rPr>
                <w:sz w:val="22"/>
                <w:szCs w:val="22"/>
              </w:rPr>
            </w:pPr>
            <w:r w:rsidRPr="006547B8">
              <w:rPr>
                <w:sz w:val="22"/>
                <w:szCs w:val="22"/>
              </w:rPr>
              <w:t xml:space="preserve">-endokrin sisteminin xəstəlikləri və qidalanma, </w:t>
            </w:r>
          </w:p>
          <w:p w:rsidR="009E4361" w:rsidRPr="006547B8" w:rsidRDefault="009E4361" w:rsidP="00853726">
            <w:pPr>
              <w:rPr>
                <w:sz w:val="22"/>
                <w:szCs w:val="22"/>
              </w:rPr>
            </w:pPr>
            <w:r w:rsidRPr="006547B8">
              <w:rPr>
                <w:sz w:val="22"/>
                <w:szCs w:val="22"/>
              </w:rPr>
              <w:t xml:space="preserve"> maddələr mübadiləsi pozğunluqlarından</w:t>
            </w:r>
          </w:p>
        </w:tc>
        <w:tc>
          <w:tcPr>
            <w:tcW w:w="949" w:type="dxa"/>
            <w:tcBorders>
              <w:top w:val="nil"/>
              <w:left w:val="nil"/>
              <w:right w:val="nil"/>
            </w:tcBorders>
          </w:tcPr>
          <w:p w:rsidR="009E4361" w:rsidRPr="006547B8" w:rsidRDefault="009E4361" w:rsidP="004652C5">
            <w:pPr>
              <w:jc w:val="center"/>
              <w:rPr>
                <w:sz w:val="22"/>
                <w:szCs w:val="22"/>
              </w:rPr>
            </w:pPr>
          </w:p>
          <w:p w:rsidR="009E4361" w:rsidRPr="006547B8" w:rsidRDefault="009E4361" w:rsidP="004652C5">
            <w:pPr>
              <w:jc w:val="center"/>
              <w:rPr>
                <w:sz w:val="22"/>
                <w:szCs w:val="22"/>
              </w:rPr>
            </w:pPr>
          </w:p>
          <w:p w:rsidR="009E4361" w:rsidRPr="006547B8" w:rsidRDefault="009E4361" w:rsidP="00BD4D50">
            <w:pPr>
              <w:jc w:val="center"/>
              <w:rPr>
                <w:sz w:val="22"/>
                <w:szCs w:val="22"/>
              </w:rPr>
            </w:pPr>
            <w:r w:rsidRPr="006547B8">
              <w:rPr>
                <w:sz w:val="22"/>
                <w:szCs w:val="22"/>
              </w:rPr>
              <w:t>4,</w:t>
            </w:r>
            <w:r w:rsidR="00BD4D50">
              <w:rPr>
                <w:sz w:val="22"/>
                <w:szCs w:val="22"/>
              </w:rPr>
              <w:t>8</w:t>
            </w:r>
          </w:p>
        </w:tc>
        <w:tc>
          <w:tcPr>
            <w:tcW w:w="949" w:type="dxa"/>
            <w:tcBorders>
              <w:top w:val="nil"/>
              <w:left w:val="nil"/>
              <w:right w:val="nil"/>
            </w:tcBorders>
          </w:tcPr>
          <w:p w:rsidR="009E4361" w:rsidRPr="006547B8" w:rsidRDefault="009E4361" w:rsidP="004652C5">
            <w:pPr>
              <w:jc w:val="center"/>
              <w:rPr>
                <w:sz w:val="22"/>
                <w:szCs w:val="22"/>
              </w:rPr>
            </w:pPr>
          </w:p>
          <w:p w:rsidR="009E4361" w:rsidRPr="006547B8" w:rsidRDefault="009E4361" w:rsidP="004652C5">
            <w:pPr>
              <w:jc w:val="center"/>
              <w:rPr>
                <w:sz w:val="22"/>
                <w:szCs w:val="22"/>
              </w:rPr>
            </w:pPr>
          </w:p>
          <w:p w:rsidR="009E4361" w:rsidRPr="006547B8" w:rsidRDefault="009E4361" w:rsidP="004652C5">
            <w:pPr>
              <w:jc w:val="center"/>
              <w:rPr>
                <w:sz w:val="22"/>
                <w:szCs w:val="22"/>
              </w:rPr>
            </w:pPr>
            <w:r w:rsidRPr="006547B8">
              <w:rPr>
                <w:sz w:val="22"/>
                <w:szCs w:val="22"/>
              </w:rPr>
              <w:t>3,6</w:t>
            </w:r>
          </w:p>
        </w:tc>
        <w:tc>
          <w:tcPr>
            <w:tcW w:w="949" w:type="dxa"/>
            <w:tcBorders>
              <w:top w:val="nil"/>
              <w:left w:val="nil"/>
              <w:right w:val="nil"/>
            </w:tcBorders>
          </w:tcPr>
          <w:p w:rsidR="009E4361" w:rsidRDefault="009E4361" w:rsidP="004652C5">
            <w:pPr>
              <w:jc w:val="center"/>
              <w:rPr>
                <w:sz w:val="22"/>
                <w:szCs w:val="22"/>
              </w:rPr>
            </w:pPr>
          </w:p>
          <w:p w:rsidR="009E4361" w:rsidRDefault="009E4361" w:rsidP="004652C5">
            <w:pPr>
              <w:jc w:val="center"/>
              <w:rPr>
                <w:sz w:val="22"/>
                <w:szCs w:val="22"/>
              </w:rPr>
            </w:pPr>
          </w:p>
          <w:p w:rsidR="009E4361" w:rsidRPr="006547B8" w:rsidRDefault="009E4361" w:rsidP="004652C5">
            <w:pPr>
              <w:jc w:val="center"/>
              <w:rPr>
                <w:sz w:val="22"/>
                <w:szCs w:val="22"/>
              </w:rPr>
            </w:pPr>
            <w:r>
              <w:rPr>
                <w:sz w:val="22"/>
                <w:szCs w:val="22"/>
              </w:rPr>
              <w:t>2,1</w:t>
            </w:r>
          </w:p>
        </w:tc>
      </w:tr>
      <w:tr w:rsidR="009E4361" w:rsidRPr="006547B8" w:rsidTr="009E4361">
        <w:trPr>
          <w:jc w:val="center"/>
        </w:trPr>
        <w:tc>
          <w:tcPr>
            <w:tcW w:w="5302" w:type="dxa"/>
            <w:shd w:val="clear" w:color="auto" w:fill="auto"/>
            <w:vAlign w:val="bottom"/>
          </w:tcPr>
          <w:p w:rsidR="009E4361" w:rsidRPr="006547B8" w:rsidRDefault="009E4361" w:rsidP="00853726">
            <w:pPr>
              <w:ind w:right="-108"/>
              <w:rPr>
                <w:sz w:val="22"/>
                <w:szCs w:val="22"/>
              </w:rPr>
            </w:pPr>
            <w:r w:rsidRPr="006547B8">
              <w:rPr>
                <w:sz w:val="22"/>
                <w:szCs w:val="22"/>
              </w:rPr>
              <w:t>-bəzi infeksion və parazitar xəstəliklərdən</w:t>
            </w:r>
          </w:p>
        </w:tc>
        <w:tc>
          <w:tcPr>
            <w:tcW w:w="949" w:type="dxa"/>
          </w:tcPr>
          <w:p w:rsidR="009E4361" w:rsidRPr="006547B8" w:rsidRDefault="009E4361" w:rsidP="004652C5">
            <w:pPr>
              <w:jc w:val="center"/>
              <w:rPr>
                <w:sz w:val="22"/>
                <w:szCs w:val="22"/>
              </w:rPr>
            </w:pPr>
          </w:p>
          <w:p w:rsidR="009E4361" w:rsidRPr="006547B8" w:rsidRDefault="009E4361" w:rsidP="00BD4D50">
            <w:pPr>
              <w:jc w:val="center"/>
              <w:rPr>
                <w:sz w:val="22"/>
                <w:szCs w:val="22"/>
              </w:rPr>
            </w:pPr>
            <w:r w:rsidRPr="006547B8">
              <w:rPr>
                <w:sz w:val="22"/>
                <w:szCs w:val="22"/>
              </w:rPr>
              <w:t>6</w:t>
            </w:r>
            <w:r w:rsidR="00BD4D50">
              <w:rPr>
                <w:sz w:val="22"/>
                <w:szCs w:val="22"/>
              </w:rPr>
              <w:t>5</w:t>
            </w:r>
            <w:r w:rsidRPr="006547B8">
              <w:rPr>
                <w:sz w:val="22"/>
                <w:szCs w:val="22"/>
              </w:rPr>
              <w:t>,9</w:t>
            </w:r>
          </w:p>
        </w:tc>
        <w:tc>
          <w:tcPr>
            <w:tcW w:w="949" w:type="dxa"/>
          </w:tcPr>
          <w:p w:rsidR="009E4361" w:rsidRPr="006547B8" w:rsidRDefault="009E4361" w:rsidP="004652C5">
            <w:pPr>
              <w:jc w:val="center"/>
              <w:rPr>
                <w:sz w:val="22"/>
                <w:szCs w:val="22"/>
              </w:rPr>
            </w:pPr>
          </w:p>
          <w:p w:rsidR="009E4361" w:rsidRPr="006547B8" w:rsidRDefault="009E4361" w:rsidP="00BD4D50">
            <w:pPr>
              <w:jc w:val="center"/>
              <w:rPr>
                <w:sz w:val="22"/>
                <w:szCs w:val="22"/>
              </w:rPr>
            </w:pPr>
            <w:r w:rsidRPr="006547B8">
              <w:rPr>
                <w:sz w:val="22"/>
                <w:szCs w:val="22"/>
              </w:rPr>
              <w:t>12</w:t>
            </w:r>
            <w:r w:rsidR="00BD4D50">
              <w:rPr>
                <w:sz w:val="22"/>
                <w:szCs w:val="22"/>
              </w:rPr>
              <w:t>4</w:t>
            </w:r>
            <w:r w:rsidRPr="006547B8">
              <w:rPr>
                <w:sz w:val="22"/>
                <w:szCs w:val="22"/>
              </w:rPr>
              <w:t>,</w:t>
            </w:r>
            <w:r w:rsidR="00BD4D50">
              <w:rPr>
                <w:sz w:val="22"/>
                <w:szCs w:val="22"/>
              </w:rPr>
              <w:t>9</w:t>
            </w:r>
          </w:p>
        </w:tc>
        <w:tc>
          <w:tcPr>
            <w:tcW w:w="949" w:type="dxa"/>
          </w:tcPr>
          <w:p w:rsidR="009E4361" w:rsidRDefault="009E4361" w:rsidP="004652C5">
            <w:pPr>
              <w:jc w:val="center"/>
              <w:rPr>
                <w:sz w:val="22"/>
                <w:szCs w:val="22"/>
              </w:rPr>
            </w:pPr>
          </w:p>
          <w:p w:rsidR="009E4361" w:rsidRPr="006547B8" w:rsidRDefault="009E4361" w:rsidP="00BD4D50">
            <w:pPr>
              <w:jc w:val="center"/>
              <w:rPr>
                <w:sz w:val="22"/>
                <w:szCs w:val="22"/>
              </w:rPr>
            </w:pPr>
            <w:r>
              <w:rPr>
                <w:sz w:val="22"/>
                <w:szCs w:val="22"/>
              </w:rPr>
              <w:t>33,</w:t>
            </w:r>
            <w:r w:rsidR="00BD4D50">
              <w:rPr>
                <w:sz w:val="22"/>
                <w:szCs w:val="22"/>
              </w:rPr>
              <w:t>2</w:t>
            </w:r>
          </w:p>
        </w:tc>
      </w:tr>
      <w:tr w:rsidR="009E4361" w:rsidRPr="006547B8" w:rsidTr="009E4361">
        <w:trPr>
          <w:trHeight w:val="89"/>
          <w:jc w:val="center"/>
        </w:trPr>
        <w:tc>
          <w:tcPr>
            <w:tcW w:w="5302" w:type="dxa"/>
            <w:shd w:val="clear" w:color="auto" w:fill="auto"/>
            <w:vAlign w:val="bottom"/>
          </w:tcPr>
          <w:p w:rsidR="009E4361" w:rsidRPr="006547B8" w:rsidRDefault="009E4361" w:rsidP="00853726">
            <w:pPr>
              <w:ind w:right="-108"/>
              <w:rPr>
                <w:sz w:val="22"/>
                <w:szCs w:val="22"/>
              </w:rPr>
            </w:pPr>
            <w:r w:rsidRPr="006547B8">
              <w:rPr>
                <w:sz w:val="22"/>
                <w:szCs w:val="22"/>
              </w:rPr>
              <w:t>-sinir sisteminin xəstəliklərindən</w:t>
            </w:r>
          </w:p>
        </w:tc>
        <w:tc>
          <w:tcPr>
            <w:tcW w:w="949" w:type="dxa"/>
          </w:tcPr>
          <w:p w:rsidR="009E4361" w:rsidRPr="006547B8" w:rsidRDefault="009E4361" w:rsidP="00BD4D50">
            <w:pPr>
              <w:jc w:val="center"/>
              <w:rPr>
                <w:sz w:val="22"/>
                <w:szCs w:val="22"/>
              </w:rPr>
            </w:pPr>
            <w:r w:rsidRPr="006547B8">
              <w:rPr>
                <w:sz w:val="22"/>
                <w:szCs w:val="22"/>
              </w:rPr>
              <w:t>5,</w:t>
            </w:r>
            <w:r w:rsidR="00BD4D50">
              <w:rPr>
                <w:sz w:val="22"/>
                <w:szCs w:val="22"/>
              </w:rPr>
              <w:t>1</w:t>
            </w:r>
          </w:p>
        </w:tc>
        <w:tc>
          <w:tcPr>
            <w:tcW w:w="949" w:type="dxa"/>
          </w:tcPr>
          <w:p w:rsidR="009E4361" w:rsidRPr="006547B8" w:rsidRDefault="009E4361" w:rsidP="00BD4D50">
            <w:pPr>
              <w:jc w:val="center"/>
              <w:rPr>
                <w:sz w:val="22"/>
                <w:szCs w:val="22"/>
              </w:rPr>
            </w:pPr>
            <w:r w:rsidRPr="006547B8">
              <w:rPr>
                <w:sz w:val="22"/>
                <w:szCs w:val="22"/>
              </w:rPr>
              <w:t>3</w:t>
            </w:r>
            <w:r w:rsidR="00BD4D50">
              <w:rPr>
                <w:sz w:val="22"/>
                <w:szCs w:val="22"/>
              </w:rPr>
              <w:t>2</w:t>
            </w:r>
            <w:r>
              <w:rPr>
                <w:sz w:val="22"/>
                <w:szCs w:val="22"/>
              </w:rPr>
              <w:t>,</w:t>
            </w:r>
            <w:r w:rsidR="00BD4D50">
              <w:rPr>
                <w:sz w:val="22"/>
                <w:szCs w:val="22"/>
              </w:rPr>
              <w:t>5</w:t>
            </w:r>
          </w:p>
        </w:tc>
        <w:tc>
          <w:tcPr>
            <w:tcW w:w="949" w:type="dxa"/>
          </w:tcPr>
          <w:p w:rsidR="009E4361" w:rsidRPr="006547B8" w:rsidRDefault="009E4361" w:rsidP="004652C5">
            <w:pPr>
              <w:jc w:val="center"/>
              <w:rPr>
                <w:sz w:val="22"/>
                <w:szCs w:val="22"/>
              </w:rPr>
            </w:pPr>
            <w:r>
              <w:rPr>
                <w:sz w:val="22"/>
                <w:szCs w:val="22"/>
              </w:rPr>
              <w:t>35,8</w:t>
            </w:r>
          </w:p>
        </w:tc>
      </w:tr>
      <w:tr w:rsidR="009E4361" w:rsidRPr="006547B8" w:rsidTr="009E4361">
        <w:trPr>
          <w:trHeight w:val="368"/>
          <w:jc w:val="center"/>
        </w:trPr>
        <w:tc>
          <w:tcPr>
            <w:tcW w:w="5302" w:type="dxa"/>
            <w:shd w:val="clear" w:color="auto" w:fill="auto"/>
            <w:vAlign w:val="bottom"/>
          </w:tcPr>
          <w:p w:rsidR="009E4361" w:rsidRPr="006547B8" w:rsidRDefault="009E4361" w:rsidP="00853726">
            <w:pPr>
              <w:ind w:right="-108"/>
              <w:rPr>
                <w:sz w:val="22"/>
                <w:szCs w:val="22"/>
              </w:rPr>
            </w:pPr>
            <w:r w:rsidRPr="006547B8">
              <w:rPr>
                <w:sz w:val="22"/>
                <w:szCs w:val="22"/>
              </w:rPr>
              <w:t>-anadangəlmə anomaliyalardan (inkişaf qüsurları,</w:t>
            </w:r>
          </w:p>
          <w:p w:rsidR="009E4361" w:rsidRPr="006547B8" w:rsidRDefault="009E4361" w:rsidP="00853726">
            <w:pPr>
              <w:ind w:right="-108"/>
              <w:rPr>
                <w:sz w:val="22"/>
                <w:szCs w:val="22"/>
              </w:rPr>
            </w:pPr>
            <w:r w:rsidRPr="006547B8">
              <w:rPr>
                <w:sz w:val="22"/>
                <w:szCs w:val="22"/>
              </w:rPr>
              <w:t xml:space="preserve"> deformasiyalar və xromosom pozğunluqları)</w:t>
            </w:r>
          </w:p>
        </w:tc>
        <w:tc>
          <w:tcPr>
            <w:tcW w:w="949" w:type="dxa"/>
          </w:tcPr>
          <w:p w:rsidR="009E4361" w:rsidRPr="006547B8" w:rsidRDefault="009E4361" w:rsidP="004652C5">
            <w:pPr>
              <w:jc w:val="center"/>
              <w:rPr>
                <w:sz w:val="22"/>
                <w:szCs w:val="22"/>
              </w:rPr>
            </w:pPr>
          </w:p>
          <w:p w:rsidR="009E4361" w:rsidRPr="006547B8" w:rsidRDefault="009E4361" w:rsidP="004652C5">
            <w:pPr>
              <w:jc w:val="center"/>
              <w:rPr>
                <w:sz w:val="22"/>
                <w:szCs w:val="22"/>
              </w:rPr>
            </w:pPr>
            <w:r w:rsidRPr="006547B8">
              <w:rPr>
                <w:sz w:val="22"/>
                <w:szCs w:val="22"/>
              </w:rPr>
              <w:t>2,0</w:t>
            </w:r>
          </w:p>
        </w:tc>
        <w:tc>
          <w:tcPr>
            <w:tcW w:w="949" w:type="dxa"/>
          </w:tcPr>
          <w:p w:rsidR="009E4361" w:rsidRPr="006547B8" w:rsidRDefault="009E4361" w:rsidP="004652C5">
            <w:pPr>
              <w:jc w:val="center"/>
              <w:rPr>
                <w:sz w:val="22"/>
                <w:szCs w:val="22"/>
              </w:rPr>
            </w:pPr>
          </w:p>
          <w:p w:rsidR="009E4361" w:rsidRPr="006547B8" w:rsidRDefault="009E4361" w:rsidP="004652C5">
            <w:pPr>
              <w:jc w:val="center"/>
              <w:rPr>
                <w:sz w:val="22"/>
                <w:szCs w:val="22"/>
              </w:rPr>
            </w:pPr>
            <w:r w:rsidRPr="006547B8">
              <w:rPr>
                <w:sz w:val="22"/>
                <w:szCs w:val="22"/>
              </w:rPr>
              <w:t>1,6</w:t>
            </w:r>
          </w:p>
        </w:tc>
        <w:tc>
          <w:tcPr>
            <w:tcW w:w="949" w:type="dxa"/>
          </w:tcPr>
          <w:p w:rsidR="009E4361" w:rsidRDefault="009E4361" w:rsidP="004652C5">
            <w:pPr>
              <w:jc w:val="center"/>
              <w:rPr>
                <w:sz w:val="22"/>
                <w:szCs w:val="22"/>
              </w:rPr>
            </w:pPr>
          </w:p>
          <w:p w:rsidR="009E4361" w:rsidRPr="006547B8" w:rsidRDefault="009E4361" w:rsidP="004652C5">
            <w:pPr>
              <w:jc w:val="center"/>
              <w:rPr>
                <w:sz w:val="22"/>
                <w:szCs w:val="22"/>
              </w:rPr>
            </w:pPr>
            <w:r>
              <w:rPr>
                <w:sz w:val="22"/>
                <w:szCs w:val="22"/>
              </w:rPr>
              <w:t>1,2</w:t>
            </w:r>
          </w:p>
        </w:tc>
      </w:tr>
      <w:tr w:rsidR="009E4361" w:rsidRPr="006547B8" w:rsidTr="009E4361">
        <w:trPr>
          <w:jc w:val="center"/>
        </w:trPr>
        <w:tc>
          <w:tcPr>
            <w:tcW w:w="5302" w:type="dxa"/>
            <w:tcBorders>
              <w:left w:val="nil"/>
              <w:bottom w:val="nil"/>
              <w:right w:val="nil"/>
            </w:tcBorders>
            <w:shd w:val="clear" w:color="auto" w:fill="auto"/>
            <w:vAlign w:val="bottom"/>
          </w:tcPr>
          <w:p w:rsidR="009E4361" w:rsidRPr="006547B8" w:rsidRDefault="009E4361" w:rsidP="00853726">
            <w:pPr>
              <w:ind w:right="-108"/>
              <w:rPr>
                <w:sz w:val="22"/>
                <w:szCs w:val="22"/>
              </w:rPr>
            </w:pPr>
            <w:r w:rsidRPr="006547B8">
              <w:rPr>
                <w:sz w:val="22"/>
                <w:szCs w:val="22"/>
              </w:rPr>
              <w:t xml:space="preserve">-qan və qanyaradıcı orqanların xəstəlikləri və immun  </w:t>
            </w:r>
          </w:p>
          <w:p w:rsidR="009E4361" w:rsidRPr="006547B8" w:rsidRDefault="009E4361" w:rsidP="00853726">
            <w:pPr>
              <w:ind w:right="-108"/>
              <w:rPr>
                <w:sz w:val="22"/>
                <w:szCs w:val="22"/>
              </w:rPr>
            </w:pPr>
            <w:r w:rsidRPr="006547B8">
              <w:rPr>
                <w:sz w:val="22"/>
                <w:szCs w:val="22"/>
              </w:rPr>
              <w:t xml:space="preserve"> mexanizmin prosesə cəlb olunması  ilə gedən ayrı-ayrı  </w:t>
            </w:r>
          </w:p>
          <w:p w:rsidR="009E4361" w:rsidRPr="006547B8" w:rsidRDefault="009E4361" w:rsidP="00853726">
            <w:pPr>
              <w:ind w:right="-108"/>
              <w:rPr>
                <w:sz w:val="22"/>
                <w:szCs w:val="22"/>
              </w:rPr>
            </w:pPr>
            <w:r w:rsidRPr="006547B8">
              <w:rPr>
                <w:sz w:val="22"/>
                <w:szCs w:val="22"/>
              </w:rPr>
              <w:t xml:space="preserve"> pozğunluqlarından</w:t>
            </w:r>
          </w:p>
        </w:tc>
        <w:tc>
          <w:tcPr>
            <w:tcW w:w="949" w:type="dxa"/>
            <w:tcBorders>
              <w:left w:val="nil"/>
              <w:bottom w:val="nil"/>
              <w:right w:val="nil"/>
            </w:tcBorders>
          </w:tcPr>
          <w:p w:rsidR="009E4361" w:rsidRPr="006547B8" w:rsidRDefault="009E4361" w:rsidP="004652C5">
            <w:pPr>
              <w:jc w:val="center"/>
              <w:rPr>
                <w:sz w:val="22"/>
                <w:szCs w:val="22"/>
              </w:rPr>
            </w:pPr>
          </w:p>
          <w:p w:rsidR="009E4361" w:rsidRPr="006547B8" w:rsidRDefault="009E4361" w:rsidP="004652C5">
            <w:pPr>
              <w:jc w:val="center"/>
              <w:rPr>
                <w:sz w:val="22"/>
                <w:szCs w:val="22"/>
              </w:rPr>
            </w:pPr>
          </w:p>
          <w:p w:rsidR="009E4361" w:rsidRPr="006547B8" w:rsidRDefault="009E4361" w:rsidP="004652C5">
            <w:pPr>
              <w:jc w:val="center"/>
              <w:rPr>
                <w:sz w:val="22"/>
                <w:szCs w:val="22"/>
              </w:rPr>
            </w:pPr>
          </w:p>
          <w:p w:rsidR="009E4361" w:rsidRPr="006547B8" w:rsidRDefault="009E4361" w:rsidP="004652C5">
            <w:pPr>
              <w:jc w:val="center"/>
              <w:rPr>
                <w:sz w:val="22"/>
                <w:szCs w:val="22"/>
              </w:rPr>
            </w:pPr>
            <w:r w:rsidRPr="006547B8">
              <w:rPr>
                <w:sz w:val="22"/>
                <w:szCs w:val="22"/>
              </w:rPr>
              <w:t>0,3</w:t>
            </w:r>
          </w:p>
        </w:tc>
        <w:tc>
          <w:tcPr>
            <w:tcW w:w="949" w:type="dxa"/>
            <w:tcBorders>
              <w:left w:val="nil"/>
              <w:bottom w:val="nil"/>
              <w:right w:val="nil"/>
            </w:tcBorders>
          </w:tcPr>
          <w:p w:rsidR="009E4361" w:rsidRPr="006547B8" w:rsidRDefault="009E4361" w:rsidP="004652C5">
            <w:pPr>
              <w:jc w:val="center"/>
              <w:rPr>
                <w:sz w:val="22"/>
                <w:szCs w:val="22"/>
              </w:rPr>
            </w:pPr>
          </w:p>
          <w:p w:rsidR="009E4361" w:rsidRPr="006547B8" w:rsidRDefault="009E4361" w:rsidP="004652C5">
            <w:pPr>
              <w:jc w:val="center"/>
              <w:rPr>
                <w:sz w:val="22"/>
                <w:szCs w:val="22"/>
              </w:rPr>
            </w:pPr>
          </w:p>
          <w:p w:rsidR="009E4361" w:rsidRPr="006547B8" w:rsidRDefault="009E4361" w:rsidP="004652C5">
            <w:pPr>
              <w:jc w:val="center"/>
              <w:rPr>
                <w:sz w:val="22"/>
                <w:szCs w:val="22"/>
              </w:rPr>
            </w:pPr>
          </w:p>
          <w:p w:rsidR="009E4361" w:rsidRPr="006547B8" w:rsidRDefault="009E4361" w:rsidP="004652C5">
            <w:pPr>
              <w:jc w:val="center"/>
              <w:rPr>
                <w:sz w:val="22"/>
                <w:szCs w:val="22"/>
              </w:rPr>
            </w:pPr>
            <w:r w:rsidRPr="006547B8">
              <w:rPr>
                <w:sz w:val="22"/>
                <w:szCs w:val="22"/>
              </w:rPr>
              <w:t>0,9</w:t>
            </w:r>
          </w:p>
        </w:tc>
        <w:tc>
          <w:tcPr>
            <w:tcW w:w="949" w:type="dxa"/>
            <w:tcBorders>
              <w:left w:val="nil"/>
              <w:bottom w:val="nil"/>
              <w:right w:val="nil"/>
            </w:tcBorders>
          </w:tcPr>
          <w:p w:rsidR="009E4361" w:rsidRDefault="009E4361" w:rsidP="004652C5">
            <w:pPr>
              <w:jc w:val="center"/>
              <w:rPr>
                <w:sz w:val="22"/>
                <w:szCs w:val="22"/>
              </w:rPr>
            </w:pPr>
          </w:p>
          <w:p w:rsidR="009E4361" w:rsidRDefault="009E4361" w:rsidP="004652C5">
            <w:pPr>
              <w:jc w:val="center"/>
              <w:rPr>
                <w:sz w:val="22"/>
                <w:szCs w:val="22"/>
              </w:rPr>
            </w:pPr>
          </w:p>
          <w:p w:rsidR="009E4361" w:rsidRDefault="009E4361" w:rsidP="004652C5">
            <w:pPr>
              <w:jc w:val="center"/>
              <w:rPr>
                <w:sz w:val="22"/>
                <w:szCs w:val="22"/>
              </w:rPr>
            </w:pPr>
          </w:p>
          <w:p w:rsidR="009E4361" w:rsidRPr="006547B8" w:rsidRDefault="009E4361" w:rsidP="004652C5">
            <w:pPr>
              <w:jc w:val="center"/>
              <w:rPr>
                <w:sz w:val="22"/>
                <w:szCs w:val="22"/>
              </w:rPr>
            </w:pPr>
            <w:r>
              <w:rPr>
                <w:sz w:val="22"/>
                <w:szCs w:val="22"/>
              </w:rPr>
              <w:t>0,5</w:t>
            </w:r>
          </w:p>
        </w:tc>
      </w:tr>
      <w:tr w:rsidR="009E4361" w:rsidRPr="006547B8" w:rsidTr="009E4361">
        <w:trPr>
          <w:jc w:val="center"/>
        </w:trPr>
        <w:tc>
          <w:tcPr>
            <w:tcW w:w="5302" w:type="dxa"/>
            <w:tcBorders>
              <w:top w:val="nil"/>
              <w:left w:val="nil"/>
              <w:bottom w:val="nil"/>
              <w:right w:val="nil"/>
            </w:tcBorders>
            <w:shd w:val="clear" w:color="auto" w:fill="auto"/>
            <w:vAlign w:val="bottom"/>
          </w:tcPr>
          <w:p w:rsidR="009E4361" w:rsidRPr="006547B8" w:rsidRDefault="009E4361" w:rsidP="00853726">
            <w:pPr>
              <w:rPr>
                <w:sz w:val="22"/>
                <w:szCs w:val="22"/>
              </w:rPr>
            </w:pPr>
          </w:p>
          <w:p w:rsidR="009E4361" w:rsidRPr="006547B8" w:rsidRDefault="009E4361" w:rsidP="00853726">
            <w:pPr>
              <w:rPr>
                <w:sz w:val="22"/>
                <w:szCs w:val="22"/>
              </w:rPr>
            </w:pPr>
            <w:r w:rsidRPr="006547B8">
              <w:rPr>
                <w:sz w:val="22"/>
                <w:szCs w:val="22"/>
              </w:rPr>
              <w:t>-hamiləlik, doğuş və  zahılıq dövrü</w:t>
            </w:r>
            <w:r>
              <w:rPr>
                <w:sz w:val="22"/>
                <w:szCs w:val="22"/>
              </w:rPr>
              <w:t>*</w:t>
            </w:r>
            <w:r w:rsidRPr="00D7734A">
              <w:rPr>
                <w:sz w:val="22"/>
                <w:szCs w:val="22"/>
                <w:vertAlign w:val="superscript"/>
              </w:rPr>
              <w:t>)</w:t>
            </w:r>
          </w:p>
        </w:tc>
        <w:tc>
          <w:tcPr>
            <w:tcW w:w="949" w:type="dxa"/>
            <w:tcBorders>
              <w:top w:val="nil"/>
              <w:left w:val="nil"/>
              <w:bottom w:val="nil"/>
              <w:right w:val="nil"/>
            </w:tcBorders>
          </w:tcPr>
          <w:p w:rsidR="009E4361" w:rsidRDefault="009E4361" w:rsidP="004652C5">
            <w:pPr>
              <w:jc w:val="center"/>
              <w:rPr>
                <w:sz w:val="22"/>
                <w:szCs w:val="22"/>
              </w:rPr>
            </w:pPr>
          </w:p>
          <w:p w:rsidR="009E4361" w:rsidRPr="006547B8" w:rsidRDefault="009E4361" w:rsidP="004652C5">
            <w:pPr>
              <w:jc w:val="center"/>
              <w:rPr>
                <w:sz w:val="22"/>
                <w:szCs w:val="22"/>
              </w:rPr>
            </w:pPr>
            <w:r>
              <w:rPr>
                <w:sz w:val="22"/>
                <w:szCs w:val="22"/>
              </w:rPr>
              <w:t>8</w:t>
            </w:r>
            <w:r w:rsidRPr="006547B8">
              <w:rPr>
                <w:sz w:val="22"/>
                <w:szCs w:val="22"/>
              </w:rPr>
              <w:t>,</w:t>
            </w:r>
            <w:r>
              <w:rPr>
                <w:sz w:val="22"/>
                <w:szCs w:val="22"/>
              </w:rPr>
              <w:t>0</w:t>
            </w:r>
          </w:p>
        </w:tc>
        <w:tc>
          <w:tcPr>
            <w:tcW w:w="949" w:type="dxa"/>
            <w:tcBorders>
              <w:top w:val="nil"/>
              <w:left w:val="nil"/>
              <w:bottom w:val="nil"/>
              <w:right w:val="nil"/>
            </w:tcBorders>
          </w:tcPr>
          <w:p w:rsidR="009E4361" w:rsidRDefault="009E4361" w:rsidP="004652C5">
            <w:pPr>
              <w:jc w:val="center"/>
              <w:rPr>
                <w:sz w:val="22"/>
                <w:szCs w:val="22"/>
              </w:rPr>
            </w:pPr>
          </w:p>
          <w:p w:rsidR="009E4361" w:rsidRPr="006547B8" w:rsidRDefault="009E4361" w:rsidP="004652C5">
            <w:pPr>
              <w:jc w:val="center"/>
              <w:rPr>
                <w:sz w:val="22"/>
                <w:szCs w:val="22"/>
              </w:rPr>
            </w:pPr>
            <w:r w:rsidRPr="006547B8">
              <w:rPr>
                <w:sz w:val="22"/>
                <w:szCs w:val="22"/>
              </w:rPr>
              <w:t>4,4</w:t>
            </w:r>
          </w:p>
        </w:tc>
        <w:tc>
          <w:tcPr>
            <w:tcW w:w="949" w:type="dxa"/>
            <w:tcBorders>
              <w:top w:val="nil"/>
              <w:left w:val="nil"/>
              <w:bottom w:val="nil"/>
              <w:right w:val="nil"/>
            </w:tcBorders>
          </w:tcPr>
          <w:p w:rsidR="009E4361" w:rsidRDefault="009E4361" w:rsidP="004652C5">
            <w:pPr>
              <w:jc w:val="center"/>
              <w:rPr>
                <w:sz w:val="22"/>
                <w:szCs w:val="22"/>
              </w:rPr>
            </w:pPr>
          </w:p>
          <w:p w:rsidR="009E4361" w:rsidRPr="006547B8" w:rsidRDefault="009E4361" w:rsidP="004652C5">
            <w:pPr>
              <w:jc w:val="center"/>
              <w:rPr>
                <w:sz w:val="22"/>
                <w:szCs w:val="22"/>
              </w:rPr>
            </w:pPr>
            <w:r>
              <w:rPr>
                <w:sz w:val="22"/>
                <w:szCs w:val="22"/>
              </w:rPr>
              <w:t>8,0</w:t>
            </w:r>
          </w:p>
        </w:tc>
      </w:tr>
      <w:tr w:rsidR="009E4361" w:rsidRPr="006547B8" w:rsidTr="009E4361">
        <w:trPr>
          <w:trHeight w:val="347"/>
          <w:jc w:val="center"/>
        </w:trPr>
        <w:tc>
          <w:tcPr>
            <w:tcW w:w="5302" w:type="dxa"/>
            <w:tcBorders>
              <w:top w:val="nil"/>
              <w:left w:val="nil"/>
              <w:bottom w:val="nil"/>
              <w:right w:val="nil"/>
            </w:tcBorders>
            <w:shd w:val="clear" w:color="auto" w:fill="auto"/>
            <w:vAlign w:val="bottom"/>
          </w:tcPr>
          <w:p w:rsidR="009E4361" w:rsidRPr="006547B8" w:rsidRDefault="009E4361" w:rsidP="00853726">
            <w:pPr>
              <w:rPr>
                <w:sz w:val="22"/>
                <w:szCs w:val="22"/>
              </w:rPr>
            </w:pPr>
            <w:r w:rsidRPr="006547B8">
              <w:rPr>
                <w:sz w:val="22"/>
                <w:szCs w:val="22"/>
              </w:rPr>
              <w:t xml:space="preserve">-sümük-əzələ sisteminin və birləşdirici toxumaların  </w:t>
            </w:r>
          </w:p>
          <w:p w:rsidR="009E4361" w:rsidRPr="006547B8" w:rsidRDefault="009E4361" w:rsidP="00853726">
            <w:pPr>
              <w:rPr>
                <w:sz w:val="22"/>
                <w:szCs w:val="22"/>
              </w:rPr>
            </w:pPr>
            <w:r w:rsidRPr="006547B8">
              <w:rPr>
                <w:sz w:val="22"/>
                <w:szCs w:val="22"/>
              </w:rPr>
              <w:t xml:space="preserve">  xəstəliklərindən</w:t>
            </w:r>
          </w:p>
        </w:tc>
        <w:tc>
          <w:tcPr>
            <w:tcW w:w="949" w:type="dxa"/>
            <w:tcBorders>
              <w:top w:val="nil"/>
              <w:left w:val="nil"/>
              <w:bottom w:val="nil"/>
              <w:right w:val="nil"/>
            </w:tcBorders>
          </w:tcPr>
          <w:p w:rsidR="009E4361" w:rsidRPr="006547B8" w:rsidRDefault="009E4361" w:rsidP="004652C5">
            <w:pPr>
              <w:jc w:val="center"/>
              <w:rPr>
                <w:sz w:val="22"/>
                <w:szCs w:val="22"/>
              </w:rPr>
            </w:pPr>
          </w:p>
          <w:p w:rsidR="009E4361" w:rsidRPr="006547B8" w:rsidRDefault="009E4361" w:rsidP="004652C5">
            <w:pPr>
              <w:jc w:val="center"/>
              <w:rPr>
                <w:sz w:val="22"/>
                <w:szCs w:val="22"/>
              </w:rPr>
            </w:pPr>
          </w:p>
          <w:p w:rsidR="009E4361" w:rsidRPr="006547B8" w:rsidRDefault="009E4361" w:rsidP="004652C5">
            <w:pPr>
              <w:jc w:val="center"/>
              <w:rPr>
                <w:sz w:val="22"/>
                <w:szCs w:val="22"/>
              </w:rPr>
            </w:pPr>
            <w:r w:rsidRPr="006547B8">
              <w:rPr>
                <w:sz w:val="22"/>
                <w:szCs w:val="22"/>
              </w:rPr>
              <w:t>0,1</w:t>
            </w:r>
          </w:p>
        </w:tc>
        <w:tc>
          <w:tcPr>
            <w:tcW w:w="949" w:type="dxa"/>
            <w:tcBorders>
              <w:top w:val="nil"/>
              <w:left w:val="nil"/>
              <w:bottom w:val="nil"/>
              <w:right w:val="nil"/>
            </w:tcBorders>
          </w:tcPr>
          <w:p w:rsidR="009E4361" w:rsidRPr="006547B8" w:rsidRDefault="009E4361" w:rsidP="004652C5">
            <w:pPr>
              <w:jc w:val="center"/>
              <w:rPr>
                <w:sz w:val="22"/>
                <w:szCs w:val="22"/>
              </w:rPr>
            </w:pPr>
          </w:p>
          <w:p w:rsidR="009E4361" w:rsidRPr="006547B8" w:rsidRDefault="009E4361" w:rsidP="004652C5">
            <w:pPr>
              <w:jc w:val="center"/>
              <w:rPr>
                <w:sz w:val="22"/>
                <w:szCs w:val="22"/>
              </w:rPr>
            </w:pPr>
          </w:p>
          <w:p w:rsidR="009E4361" w:rsidRPr="006547B8" w:rsidRDefault="009E4361" w:rsidP="004652C5">
            <w:pPr>
              <w:jc w:val="center"/>
              <w:rPr>
                <w:sz w:val="22"/>
                <w:szCs w:val="22"/>
              </w:rPr>
            </w:pPr>
            <w:r w:rsidRPr="006547B8">
              <w:rPr>
                <w:sz w:val="22"/>
                <w:szCs w:val="22"/>
              </w:rPr>
              <w:t>0,3</w:t>
            </w:r>
          </w:p>
        </w:tc>
        <w:tc>
          <w:tcPr>
            <w:tcW w:w="949" w:type="dxa"/>
            <w:tcBorders>
              <w:top w:val="nil"/>
              <w:left w:val="nil"/>
              <w:bottom w:val="nil"/>
              <w:right w:val="nil"/>
            </w:tcBorders>
          </w:tcPr>
          <w:p w:rsidR="009E4361" w:rsidRDefault="009E4361" w:rsidP="004652C5">
            <w:pPr>
              <w:jc w:val="center"/>
              <w:rPr>
                <w:sz w:val="22"/>
                <w:szCs w:val="22"/>
              </w:rPr>
            </w:pPr>
          </w:p>
          <w:p w:rsidR="009E4361" w:rsidRDefault="009E4361" w:rsidP="004652C5">
            <w:pPr>
              <w:jc w:val="center"/>
              <w:rPr>
                <w:sz w:val="22"/>
                <w:szCs w:val="22"/>
              </w:rPr>
            </w:pPr>
          </w:p>
          <w:p w:rsidR="009E4361" w:rsidRPr="006547B8" w:rsidRDefault="009E4361" w:rsidP="004652C5">
            <w:pPr>
              <w:jc w:val="center"/>
              <w:rPr>
                <w:sz w:val="22"/>
                <w:szCs w:val="22"/>
              </w:rPr>
            </w:pPr>
            <w:r>
              <w:rPr>
                <w:sz w:val="22"/>
                <w:szCs w:val="22"/>
              </w:rPr>
              <w:t>0,1</w:t>
            </w:r>
          </w:p>
        </w:tc>
      </w:tr>
      <w:tr w:rsidR="009E4361" w:rsidRPr="006547B8" w:rsidTr="009E4361">
        <w:trPr>
          <w:trHeight w:val="95"/>
          <w:jc w:val="center"/>
        </w:trPr>
        <w:tc>
          <w:tcPr>
            <w:tcW w:w="5302" w:type="dxa"/>
            <w:tcBorders>
              <w:top w:val="nil"/>
              <w:left w:val="nil"/>
              <w:bottom w:val="nil"/>
              <w:right w:val="nil"/>
            </w:tcBorders>
            <w:shd w:val="clear" w:color="auto" w:fill="auto"/>
            <w:vAlign w:val="bottom"/>
          </w:tcPr>
          <w:p w:rsidR="009E4361" w:rsidRPr="006547B8" w:rsidRDefault="009E4361" w:rsidP="00853726">
            <w:pPr>
              <w:ind w:right="-108"/>
              <w:rPr>
                <w:sz w:val="22"/>
                <w:szCs w:val="22"/>
              </w:rPr>
            </w:pPr>
            <w:r w:rsidRPr="006547B8">
              <w:rPr>
                <w:sz w:val="22"/>
                <w:szCs w:val="22"/>
              </w:rPr>
              <w:t>-perinatal dövrdə meydana çıxan bəzi hallardan</w:t>
            </w:r>
          </w:p>
        </w:tc>
        <w:tc>
          <w:tcPr>
            <w:tcW w:w="949" w:type="dxa"/>
            <w:tcBorders>
              <w:top w:val="nil"/>
              <w:left w:val="nil"/>
              <w:bottom w:val="nil"/>
              <w:right w:val="nil"/>
            </w:tcBorders>
          </w:tcPr>
          <w:p w:rsidR="009E4361" w:rsidRPr="006547B8" w:rsidRDefault="009E4361" w:rsidP="004652C5">
            <w:pPr>
              <w:jc w:val="center"/>
              <w:rPr>
                <w:sz w:val="22"/>
                <w:szCs w:val="22"/>
              </w:rPr>
            </w:pPr>
          </w:p>
          <w:p w:rsidR="009E4361" w:rsidRPr="006547B8" w:rsidRDefault="009E4361" w:rsidP="00BD4D50">
            <w:pPr>
              <w:jc w:val="center"/>
              <w:rPr>
                <w:sz w:val="22"/>
                <w:szCs w:val="22"/>
              </w:rPr>
            </w:pPr>
            <w:r w:rsidRPr="006547B8">
              <w:rPr>
                <w:sz w:val="22"/>
                <w:szCs w:val="22"/>
              </w:rPr>
              <w:t>12,</w:t>
            </w:r>
            <w:r w:rsidR="00BD4D50">
              <w:rPr>
                <w:sz w:val="22"/>
                <w:szCs w:val="22"/>
              </w:rPr>
              <w:t>2</w:t>
            </w:r>
          </w:p>
        </w:tc>
        <w:tc>
          <w:tcPr>
            <w:tcW w:w="949" w:type="dxa"/>
            <w:tcBorders>
              <w:top w:val="nil"/>
              <w:left w:val="nil"/>
              <w:bottom w:val="nil"/>
              <w:right w:val="nil"/>
            </w:tcBorders>
          </w:tcPr>
          <w:p w:rsidR="009E4361" w:rsidRPr="006547B8" w:rsidRDefault="009E4361" w:rsidP="004652C5">
            <w:pPr>
              <w:jc w:val="center"/>
              <w:rPr>
                <w:sz w:val="22"/>
                <w:szCs w:val="22"/>
              </w:rPr>
            </w:pPr>
          </w:p>
          <w:p w:rsidR="009E4361" w:rsidRPr="006547B8" w:rsidRDefault="009E4361" w:rsidP="00BD4D50">
            <w:pPr>
              <w:jc w:val="center"/>
              <w:rPr>
                <w:sz w:val="22"/>
                <w:szCs w:val="22"/>
              </w:rPr>
            </w:pPr>
            <w:r w:rsidRPr="006547B8">
              <w:rPr>
                <w:sz w:val="22"/>
                <w:szCs w:val="22"/>
              </w:rPr>
              <w:t>3,</w:t>
            </w:r>
            <w:r w:rsidR="00BD4D50">
              <w:rPr>
                <w:sz w:val="22"/>
                <w:szCs w:val="22"/>
              </w:rPr>
              <w:t>7</w:t>
            </w:r>
          </w:p>
        </w:tc>
        <w:tc>
          <w:tcPr>
            <w:tcW w:w="949" w:type="dxa"/>
            <w:tcBorders>
              <w:top w:val="nil"/>
              <w:left w:val="nil"/>
              <w:bottom w:val="nil"/>
              <w:right w:val="nil"/>
            </w:tcBorders>
          </w:tcPr>
          <w:p w:rsidR="009E4361" w:rsidRDefault="009E4361" w:rsidP="004652C5">
            <w:pPr>
              <w:jc w:val="center"/>
              <w:rPr>
                <w:sz w:val="22"/>
                <w:szCs w:val="22"/>
              </w:rPr>
            </w:pPr>
          </w:p>
          <w:p w:rsidR="009E4361" w:rsidRPr="006547B8" w:rsidRDefault="009E4361" w:rsidP="004652C5">
            <w:pPr>
              <w:jc w:val="center"/>
              <w:rPr>
                <w:sz w:val="22"/>
                <w:szCs w:val="22"/>
              </w:rPr>
            </w:pPr>
            <w:r>
              <w:rPr>
                <w:sz w:val="22"/>
                <w:szCs w:val="22"/>
              </w:rPr>
              <w:t>3,0</w:t>
            </w:r>
          </w:p>
        </w:tc>
      </w:tr>
      <w:tr w:rsidR="009E4361" w:rsidRPr="006547B8" w:rsidTr="009E4361">
        <w:trPr>
          <w:trHeight w:val="201"/>
          <w:jc w:val="center"/>
        </w:trPr>
        <w:tc>
          <w:tcPr>
            <w:tcW w:w="5302" w:type="dxa"/>
            <w:tcBorders>
              <w:top w:val="nil"/>
              <w:left w:val="nil"/>
              <w:bottom w:val="double" w:sz="4" w:space="0" w:color="auto"/>
              <w:right w:val="nil"/>
            </w:tcBorders>
            <w:shd w:val="clear" w:color="auto" w:fill="auto"/>
            <w:vAlign w:val="bottom"/>
          </w:tcPr>
          <w:p w:rsidR="009E4361" w:rsidRPr="006547B8" w:rsidRDefault="009E4361" w:rsidP="00853726">
            <w:pPr>
              <w:rPr>
                <w:sz w:val="22"/>
                <w:szCs w:val="22"/>
              </w:rPr>
            </w:pPr>
            <w:r w:rsidRPr="006547B8">
              <w:rPr>
                <w:sz w:val="22"/>
                <w:szCs w:val="22"/>
              </w:rPr>
              <w:t>-digər səbəblərdən</w:t>
            </w:r>
          </w:p>
        </w:tc>
        <w:tc>
          <w:tcPr>
            <w:tcW w:w="949" w:type="dxa"/>
            <w:tcBorders>
              <w:top w:val="nil"/>
              <w:left w:val="nil"/>
              <w:bottom w:val="double" w:sz="4" w:space="0" w:color="auto"/>
              <w:right w:val="nil"/>
            </w:tcBorders>
          </w:tcPr>
          <w:p w:rsidR="009E4361" w:rsidRPr="006547B8" w:rsidRDefault="009E4361" w:rsidP="004652C5">
            <w:pPr>
              <w:jc w:val="center"/>
              <w:rPr>
                <w:sz w:val="22"/>
                <w:szCs w:val="22"/>
              </w:rPr>
            </w:pPr>
          </w:p>
          <w:p w:rsidR="009E4361" w:rsidRPr="006547B8" w:rsidRDefault="009E4361" w:rsidP="004652C5">
            <w:pPr>
              <w:jc w:val="center"/>
              <w:rPr>
                <w:sz w:val="22"/>
                <w:szCs w:val="22"/>
              </w:rPr>
            </w:pPr>
            <w:r w:rsidRPr="006547B8">
              <w:rPr>
                <w:sz w:val="22"/>
                <w:szCs w:val="22"/>
              </w:rPr>
              <w:t>0,3</w:t>
            </w:r>
          </w:p>
        </w:tc>
        <w:tc>
          <w:tcPr>
            <w:tcW w:w="949" w:type="dxa"/>
            <w:tcBorders>
              <w:top w:val="nil"/>
              <w:left w:val="nil"/>
              <w:bottom w:val="double" w:sz="4" w:space="0" w:color="auto"/>
              <w:right w:val="nil"/>
            </w:tcBorders>
          </w:tcPr>
          <w:p w:rsidR="009E4361" w:rsidRPr="006547B8" w:rsidRDefault="009E4361" w:rsidP="004652C5">
            <w:pPr>
              <w:jc w:val="center"/>
              <w:rPr>
                <w:sz w:val="22"/>
                <w:szCs w:val="22"/>
              </w:rPr>
            </w:pPr>
          </w:p>
          <w:p w:rsidR="009E4361" w:rsidRPr="006547B8" w:rsidRDefault="009E4361" w:rsidP="004652C5">
            <w:pPr>
              <w:jc w:val="center"/>
              <w:rPr>
                <w:sz w:val="22"/>
                <w:szCs w:val="22"/>
              </w:rPr>
            </w:pPr>
            <w:r w:rsidRPr="006547B8">
              <w:rPr>
                <w:sz w:val="22"/>
                <w:szCs w:val="22"/>
              </w:rPr>
              <w:t>0,2</w:t>
            </w:r>
          </w:p>
        </w:tc>
        <w:tc>
          <w:tcPr>
            <w:tcW w:w="949" w:type="dxa"/>
            <w:tcBorders>
              <w:top w:val="nil"/>
              <w:left w:val="nil"/>
              <w:bottom w:val="double" w:sz="4" w:space="0" w:color="auto"/>
              <w:right w:val="nil"/>
            </w:tcBorders>
          </w:tcPr>
          <w:p w:rsidR="009E4361" w:rsidRDefault="009E4361" w:rsidP="004652C5">
            <w:pPr>
              <w:jc w:val="center"/>
              <w:rPr>
                <w:sz w:val="22"/>
                <w:szCs w:val="22"/>
              </w:rPr>
            </w:pPr>
          </w:p>
          <w:p w:rsidR="009E4361" w:rsidRPr="006547B8" w:rsidRDefault="009E4361" w:rsidP="004652C5">
            <w:pPr>
              <w:jc w:val="center"/>
              <w:rPr>
                <w:sz w:val="22"/>
                <w:szCs w:val="22"/>
              </w:rPr>
            </w:pPr>
            <w:r>
              <w:rPr>
                <w:sz w:val="22"/>
                <w:szCs w:val="22"/>
              </w:rPr>
              <w:t>0,2</w:t>
            </w:r>
          </w:p>
        </w:tc>
      </w:tr>
    </w:tbl>
    <w:p w:rsidR="00853726" w:rsidRDefault="00853726" w:rsidP="00853726">
      <w:pPr>
        <w:rPr>
          <w:i/>
          <w:sz w:val="22"/>
          <w:szCs w:val="22"/>
        </w:rPr>
      </w:pPr>
      <w:r w:rsidRPr="006547B8">
        <w:rPr>
          <w:i/>
          <w:sz w:val="22"/>
          <w:szCs w:val="22"/>
          <w:vertAlign w:val="superscript"/>
        </w:rPr>
        <w:t xml:space="preserve">*) </w:t>
      </w:r>
      <w:r w:rsidRPr="006547B8">
        <w:rPr>
          <w:i/>
          <w:sz w:val="22"/>
          <w:szCs w:val="22"/>
        </w:rPr>
        <w:t xml:space="preserve"> hər 100000 diri doğulana</w:t>
      </w:r>
    </w:p>
    <w:p w:rsidR="009E4361" w:rsidRPr="00F4551F" w:rsidRDefault="009E4361" w:rsidP="00853726">
      <w:pPr>
        <w:rPr>
          <w:rFonts w:ascii="Arial" w:hAnsi="Arial" w:cs="Arial"/>
          <w:color w:val="FF0000"/>
          <w:sz w:val="20"/>
          <w:szCs w:val="20"/>
        </w:rPr>
      </w:pPr>
    </w:p>
    <w:p w:rsidR="00853726" w:rsidRDefault="00853726" w:rsidP="00853726">
      <w:pPr>
        <w:jc w:val="center"/>
        <w:rPr>
          <w:sz w:val="22"/>
          <w:szCs w:val="22"/>
        </w:rPr>
      </w:pPr>
      <w:r w:rsidRPr="006547B8">
        <w:rPr>
          <w:rFonts w:ascii="Arial" w:hAnsi="Arial" w:cs="Arial"/>
          <w:sz w:val="22"/>
          <w:szCs w:val="22"/>
        </w:rPr>
        <w:t xml:space="preserve">    </w:t>
      </w:r>
      <w:r>
        <w:rPr>
          <w:sz w:val="22"/>
          <w:szCs w:val="22"/>
        </w:rPr>
        <w:t xml:space="preserve">                                                                                               </w:t>
      </w:r>
    </w:p>
    <w:p w:rsidR="00853726" w:rsidRPr="006547B8" w:rsidRDefault="00853726" w:rsidP="00853726">
      <w:pPr>
        <w:jc w:val="center"/>
        <w:rPr>
          <w:sz w:val="22"/>
          <w:szCs w:val="22"/>
        </w:rPr>
      </w:pPr>
      <w:r>
        <w:rPr>
          <w:sz w:val="22"/>
          <w:szCs w:val="22"/>
        </w:rPr>
        <w:lastRenderedPageBreak/>
        <w:t xml:space="preserve">                                                                     </w:t>
      </w:r>
      <w:r w:rsidR="009E4361">
        <w:rPr>
          <w:sz w:val="22"/>
          <w:szCs w:val="22"/>
        </w:rPr>
        <w:t xml:space="preserve">   </w:t>
      </w:r>
      <w:r>
        <w:rPr>
          <w:sz w:val="22"/>
          <w:szCs w:val="22"/>
        </w:rPr>
        <w:t xml:space="preserve">   .</w:t>
      </w:r>
      <w:r w:rsidRPr="006547B8">
        <w:rPr>
          <w:sz w:val="22"/>
          <w:szCs w:val="22"/>
        </w:rPr>
        <w:t>..ardı</w:t>
      </w:r>
    </w:p>
    <w:tbl>
      <w:tblPr>
        <w:tblW w:w="5644" w:type="dxa"/>
        <w:jc w:val="center"/>
        <w:tblLayout w:type="fixed"/>
        <w:tblLook w:val="01E0" w:firstRow="1" w:lastRow="1" w:firstColumn="1" w:lastColumn="1" w:noHBand="0" w:noVBand="0"/>
      </w:tblPr>
      <w:tblGrid>
        <w:gridCol w:w="3844"/>
        <w:gridCol w:w="900"/>
        <w:gridCol w:w="900"/>
      </w:tblGrid>
      <w:tr w:rsidR="009E4361" w:rsidRPr="006547B8" w:rsidTr="009E4361">
        <w:trPr>
          <w:jc w:val="center"/>
        </w:trPr>
        <w:tc>
          <w:tcPr>
            <w:tcW w:w="3844" w:type="dxa"/>
            <w:tcBorders>
              <w:top w:val="double" w:sz="4" w:space="0" w:color="auto"/>
              <w:bottom w:val="double" w:sz="4" w:space="0" w:color="auto"/>
              <w:right w:val="double" w:sz="4" w:space="0" w:color="auto"/>
            </w:tcBorders>
            <w:shd w:val="clear" w:color="auto" w:fill="auto"/>
            <w:vAlign w:val="bottom"/>
          </w:tcPr>
          <w:p w:rsidR="009E4361" w:rsidRPr="006547B8" w:rsidRDefault="009E4361" w:rsidP="00853726">
            <w:pPr>
              <w:jc w:val="center"/>
              <w:rPr>
                <w:sz w:val="22"/>
                <w:szCs w:val="22"/>
              </w:rPr>
            </w:pPr>
            <w:r w:rsidRPr="006547B8">
              <w:rPr>
                <w:b/>
                <w:sz w:val="22"/>
                <w:szCs w:val="22"/>
              </w:rPr>
              <w:t>Əsas səbəblər</w:t>
            </w:r>
          </w:p>
        </w:tc>
        <w:tc>
          <w:tcPr>
            <w:tcW w:w="900" w:type="dxa"/>
            <w:tcBorders>
              <w:top w:val="double" w:sz="4" w:space="0" w:color="auto"/>
              <w:left w:val="double" w:sz="4" w:space="0" w:color="auto"/>
              <w:bottom w:val="double" w:sz="4" w:space="0" w:color="auto"/>
            </w:tcBorders>
          </w:tcPr>
          <w:p w:rsidR="009E4361" w:rsidRPr="006547B8" w:rsidRDefault="009E4361" w:rsidP="00853726">
            <w:pPr>
              <w:jc w:val="center"/>
              <w:rPr>
                <w:b/>
                <w:sz w:val="22"/>
                <w:szCs w:val="22"/>
              </w:rPr>
            </w:pPr>
            <w:r>
              <w:rPr>
                <w:b/>
                <w:sz w:val="22"/>
                <w:szCs w:val="22"/>
              </w:rPr>
              <w:t>2023</w:t>
            </w:r>
          </w:p>
        </w:tc>
        <w:tc>
          <w:tcPr>
            <w:tcW w:w="900" w:type="dxa"/>
            <w:tcBorders>
              <w:top w:val="double" w:sz="4" w:space="0" w:color="auto"/>
              <w:left w:val="double" w:sz="4" w:space="0" w:color="auto"/>
              <w:bottom w:val="double" w:sz="4" w:space="0" w:color="auto"/>
            </w:tcBorders>
          </w:tcPr>
          <w:p w:rsidR="009E4361" w:rsidRDefault="009E4361" w:rsidP="00853726">
            <w:pPr>
              <w:jc w:val="center"/>
              <w:rPr>
                <w:b/>
                <w:sz w:val="22"/>
                <w:szCs w:val="22"/>
              </w:rPr>
            </w:pPr>
            <w:r>
              <w:rPr>
                <w:b/>
                <w:sz w:val="22"/>
                <w:szCs w:val="22"/>
              </w:rPr>
              <w:t>2024</w:t>
            </w:r>
          </w:p>
        </w:tc>
      </w:tr>
      <w:tr w:rsidR="009E4361" w:rsidRPr="006547B8" w:rsidTr="009E4361">
        <w:trPr>
          <w:jc w:val="center"/>
        </w:trPr>
        <w:tc>
          <w:tcPr>
            <w:tcW w:w="3844" w:type="dxa"/>
            <w:tcBorders>
              <w:top w:val="double" w:sz="4" w:space="0" w:color="auto"/>
            </w:tcBorders>
            <w:shd w:val="clear" w:color="auto" w:fill="auto"/>
            <w:vAlign w:val="bottom"/>
          </w:tcPr>
          <w:p w:rsidR="009E4361" w:rsidRPr="006547B8" w:rsidRDefault="009E4361" w:rsidP="00853726">
            <w:pPr>
              <w:ind w:right="-169"/>
              <w:rPr>
                <w:b/>
                <w:sz w:val="22"/>
                <w:szCs w:val="22"/>
              </w:rPr>
            </w:pPr>
            <w:r w:rsidRPr="006547B8">
              <w:rPr>
                <w:b/>
                <w:sz w:val="22"/>
                <w:szCs w:val="22"/>
              </w:rPr>
              <w:t>Bütün səbəblərdən ölənlərin  sayı</w:t>
            </w:r>
          </w:p>
        </w:tc>
        <w:tc>
          <w:tcPr>
            <w:tcW w:w="900" w:type="dxa"/>
            <w:tcBorders>
              <w:top w:val="double" w:sz="4" w:space="0" w:color="auto"/>
            </w:tcBorders>
          </w:tcPr>
          <w:p w:rsidR="009E4361" w:rsidRPr="006547B8" w:rsidRDefault="009E4361" w:rsidP="00853726">
            <w:pPr>
              <w:jc w:val="center"/>
              <w:rPr>
                <w:b/>
                <w:sz w:val="22"/>
                <w:szCs w:val="22"/>
              </w:rPr>
            </w:pPr>
            <w:r>
              <w:rPr>
                <w:b/>
                <w:sz w:val="22"/>
                <w:szCs w:val="22"/>
              </w:rPr>
              <w:t>609,2</w:t>
            </w:r>
          </w:p>
        </w:tc>
        <w:tc>
          <w:tcPr>
            <w:tcW w:w="900" w:type="dxa"/>
            <w:tcBorders>
              <w:top w:val="double" w:sz="4" w:space="0" w:color="auto"/>
            </w:tcBorders>
          </w:tcPr>
          <w:p w:rsidR="009E4361" w:rsidRDefault="009E4361" w:rsidP="00853726">
            <w:pPr>
              <w:jc w:val="center"/>
              <w:rPr>
                <w:b/>
                <w:sz w:val="22"/>
                <w:szCs w:val="22"/>
              </w:rPr>
            </w:pPr>
            <w:r>
              <w:rPr>
                <w:b/>
                <w:sz w:val="22"/>
                <w:szCs w:val="22"/>
              </w:rPr>
              <w:t>603,5</w:t>
            </w:r>
          </w:p>
        </w:tc>
      </w:tr>
      <w:tr w:rsidR="009E4361" w:rsidRPr="006547B8" w:rsidTr="009E4361">
        <w:trPr>
          <w:trHeight w:val="332"/>
          <w:jc w:val="center"/>
        </w:trPr>
        <w:tc>
          <w:tcPr>
            <w:tcW w:w="3844" w:type="dxa"/>
            <w:shd w:val="clear" w:color="auto" w:fill="auto"/>
            <w:vAlign w:val="bottom"/>
          </w:tcPr>
          <w:p w:rsidR="009E4361" w:rsidRPr="006547B8" w:rsidRDefault="009E4361" w:rsidP="00853726">
            <w:pPr>
              <w:rPr>
                <w:i/>
                <w:sz w:val="22"/>
                <w:szCs w:val="22"/>
              </w:rPr>
            </w:pPr>
            <w:r w:rsidRPr="006547B8">
              <w:rPr>
                <w:i/>
                <w:sz w:val="22"/>
                <w:szCs w:val="22"/>
              </w:rPr>
              <w:t xml:space="preserve">                    onlardan:</w:t>
            </w:r>
          </w:p>
        </w:tc>
        <w:tc>
          <w:tcPr>
            <w:tcW w:w="900" w:type="dxa"/>
          </w:tcPr>
          <w:p w:rsidR="009E4361" w:rsidRPr="006547B8" w:rsidRDefault="009E4361" w:rsidP="00853726">
            <w:pPr>
              <w:jc w:val="center"/>
              <w:rPr>
                <w:sz w:val="22"/>
                <w:szCs w:val="22"/>
              </w:rPr>
            </w:pPr>
          </w:p>
        </w:tc>
        <w:tc>
          <w:tcPr>
            <w:tcW w:w="900" w:type="dxa"/>
          </w:tcPr>
          <w:p w:rsidR="009E4361" w:rsidRPr="006547B8" w:rsidRDefault="009E4361" w:rsidP="00853726">
            <w:pPr>
              <w:jc w:val="center"/>
              <w:rPr>
                <w:sz w:val="22"/>
                <w:szCs w:val="22"/>
              </w:rPr>
            </w:pPr>
          </w:p>
        </w:tc>
      </w:tr>
      <w:tr w:rsidR="009E4361" w:rsidRPr="006547B8" w:rsidTr="009E4361">
        <w:trPr>
          <w:trHeight w:val="317"/>
          <w:jc w:val="center"/>
        </w:trPr>
        <w:tc>
          <w:tcPr>
            <w:tcW w:w="3844" w:type="dxa"/>
            <w:shd w:val="clear" w:color="auto" w:fill="auto"/>
            <w:vAlign w:val="bottom"/>
          </w:tcPr>
          <w:p w:rsidR="009E4361" w:rsidRPr="006547B8" w:rsidRDefault="009E4361" w:rsidP="00853726">
            <w:pPr>
              <w:rPr>
                <w:sz w:val="22"/>
                <w:szCs w:val="22"/>
              </w:rPr>
            </w:pPr>
            <w:r w:rsidRPr="006547B8">
              <w:rPr>
                <w:sz w:val="22"/>
                <w:szCs w:val="22"/>
              </w:rPr>
              <w:t xml:space="preserve">-qan dövranı sisteminin  </w:t>
            </w:r>
          </w:p>
          <w:p w:rsidR="009E4361" w:rsidRPr="006547B8" w:rsidRDefault="009E4361" w:rsidP="00853726">
            <w:pPr>
              <w:rPr>
                <w:sz w:val="22"/>
                <w:szCs w:val="22"/>
              </w:rPr>
            </w:pPr>
            <w:r w:rsidRPr="006547B8">
              <w:rPr>
                <w:sz w:val="22"/>
                <w:szCs w:val="22"/>
              </w:rPr>
              <w:t xml:space="preserve">  xəstəliklərindən</w:t>
            </w:r>
          </w:p>
        </w:tc>
        <w:tc>
          <w:tcPr>
            <w:tcW w:w="900" w:type="dxa"/>
          </w:tcPr>
          <w:p w:rsidR="009E4361" w:rsidRDefault="009E4361" w:rsidP="00853726">
            <w:pPr>
              <w:jc w:val="center"/>
              <w:rPr>
                <w:sz w:val="22"/>
                <w:szCs w:val="22"/>
              </w:rPr>
            </w:pPr>
          </w:p>
          <w:p w:rsidR="009E4361" w:rsidRDefault="009E4361" w:rsidP="00853726">
            <w:pPr>
              <w:jc w:val="center"/>
              <w:rPr>
                <w:sz w:val="22"/>
                <w:szCs w:val="22"/>
              </w:rPr>
            </w:pPr>
            <w:r>
              <w:rPr>
                <w:sz w:val="22"/>
                <w:szCs w:val="22"/>
              </w:rPr>
              <w:t>323,1</w:t>
            </w:r>
          </w:p>
        </w:tc>
        <w:tc>
          <w:tcPr>
            <w:tcW w:w="900" w:type="dxa"/>
          </w:tcPr>
          <w:p w:rsidR="009E4361" w:rsidRDefault="009E4361" w:rsidP="00853726">
            <w:pPr>
              <w:jc w:val="center"/>
              <w:rPr>
                <w:sz w:val="22"/>
                <w:szCs w:val="22"/>
              </w:rPr>
            </w:pPr>
          </w:p>
          <w:p w:rsidR="009E4361" w:rsidRDefault="009E4361" w:rsidP="00853726">
            <w:pPr>
              <w:jc w:val="center"/>
              <w:rPr>
                <w:sz w:val="22"/>
                <w:szCs w:val="22"/>
              </w:rPr>
            </w:pPr>
            <w:r>
              <w:rPr>
                <w:sz w:val="22"/>
                <w:szCs w:val="22"/>
              </w:rPr>
              <w:t>336,4</w:t>
            </w:r>
          </w:p>
        </w:tc>
      </w:tr>
      <w:tr w:rsidR="009E4361" w:rsidRPr="006547B8" w:rsidTr="009E4361">
        <w:trPr>
          <w:trHeight w:val="100"/>
          <w:jc w:val="center"/>
        </w:trPr>
        <w:tc>
          <w:tcPr>
            <w:tcW w:w="3844" w:type="dxa"/>
            <w:shd w:val="clear" w:color="auto" w:fill="auto"/>
            <w:vAlign w:val="bottom"/>
          </w:tcPr>
          <w:p w:rsidR="009E4361" w:rsidRPr="006547B8" w:rsidRDefault="009E4361" w:rsidP="00853726">
            <w:pPr>
              <w:rPr>
                <w:sz w:val="22"/>
                <w:szCs w:val="22"/>
              </w:rPr>
            </w:pPr>
            <w:r w:rsidRPr="006547B8">
              <w:rPr>
                <w:sz w:val="22"/>
                <w:szCs w:val="22"/>
              </w:rPr>
              <w:t>-yenitörəmələrdən</w:t>
            </w:r>
          </w:p>
        </w:tc>
        <w:tc>
          <w:tcPr>
            <w:tcW w:w="900" w:type="dxa"/>
          </w:tcPr>
          <w:p w:rsidR="009E4361" w:rsidRDefault="009E4361" w:rsidP="00853726">
            <w:pPr>
              <w:jc w:val="center"/>
              <w:rPr>
                <w:sz w:val="22"/>
                <w:szCs w:val="22"/>
              </w:rPr>
            </w:pPr>
            <w:r>
              <w:rPr>
                <w:sz w:val="22"/>
                <w:szCs w:val="22"/>
              </w:rPr>
              <w:t>102,4</w:t>
            </w:r>
          </w:p>
        </w:tc>
        <w:tc>
          <w:tcPr>
            <w:tcW w:w="900" w:type="dxa"/>
          </w:tcPr>
          <w:p w:rsidR="009E4361" w:rsidRDefault="009E4361" w:rsidP="00853726">
            <w:pPr>
              <w:jc w:val="center"/>
              <w:rPr>
                <w:sz w:val="22"/>
                <w:szCs w:val="22"/>
              </w:rPr>
            </w:pPr>
            <w:r>
              <w:rPr>
                <w:sz w:val="22"/>
                <w:szCs w:val="22"/>
              </w:rPr>
              <w:t>99,6</w:t>
            </w:r>
          </w:p>
        </w:tc>
      </w:tr>
      <w:tr w:rsidR="009E4361" w:rsidRPr="006547B8" w:rsidTr="009E4361">
        <w:trPr>
          <w:trHeight w:val="95"/>
          <w:jc w:val="center"/>
        </w:trPr>
        <w:tc>
          <w:tcPr>
            <w:tcW w:w="3844" w:type="dxa"/>
            <w:shd w:val="clear" w:color="auto" w:fill="auto"/>
            <w:vAlign w:val="bottom"/>
          </w:tcPr>
          <w:p w:rsidR="009E4361" w:rsidRPr="006547B8" w:rsidRDefault="009E4361" w:rsidP="00853726">
            <w:pPr>
              <w:rPr>
                <w:sz w:val="22"/>
                <w:szCs w:val="22"/>
              </w:rPr>
            </w:pPr>
            <w:r w:rsidRPr="006547B8">
              <w:rPr>
                <w:sz w:val="22"/>
                <w:szCs w:val="22"/>
              </w:rPr>
              <w:t>-tənəffüs sisteminin xəstəliklərindən</w:t>
            </w:r>
          </w:p>
        </w:tc>
        <w:tc>
          <w:tcPr>
            <w:tcW w:w="900" w:type="dxa"/>
          </w:tcPr>
          <w:p w:rsidR="009E4361" w:rsidRDefault="009E4361" w:rsidP="00853726">
            <w:pPr>
              <w:jc w:val="center"/>
              <w:rPr>
                <w:sz w:val="22"/>
                <w:szCs w:val="22"/>
              </w:rPr>
            </w:pPr>
            <w:r>
              <w:rPr>
                <w:sz w:val="22"/>
                <w:szCs w:val="22"/>
              </w:rPr>
              <w:t>15,3</w:t>
            </w:r>
          </w:p>
        </w:tc>
        <w:tc>
          <w:tcPr>
            <w:tcW w:w="900" w:type="dxa"/>
          </w:tcPr>
          <w:p w:rsidR="009E4361" w:rsidRDefault="009E4361" w:rsidP="00BD4D50">
            <w:pPr>
              <w:jc w:val="center"/>
              <w:rPr>
                <w:sz w:val="22"/>
                <w:szCs w:val="22"/>
              </w:rPr>
            </w:pPr>
            <w:r>
              <w:rPr>
                <w:sz w:val="22"/>
                <w:szCs w:val="22"/>
              </w:rPr>
              <w:t>15,</w:t>
            </w:r>
            <w:r w:rsidR="00BD4D50">
              <w:rPr>
                <w:sz w:val="22"/>
                <w:szCs w:val="22"/>
              </w:rPr>
              <w:t>5</w:t>
            </w:r>
          </w:p>
        </w:tc>
      </w:tr>
      <w:tr w:rsidR="009E4361" w:rsidRPr="006547B8" w:rsidTr="009E4361">
        <w:trPr>
          <w:trHeight w:val="137"/>
          <w:jc w:val="center"/>
        </w:trPr>
        <w:tc>
          <w:tcPr>
            <w:tcW w:w="3844" w:type="dxa"/>
            <w:shd w:val="clear" w:color="auto" w:fill="auto"/>
            <w:vAlign w:val="bottom"/>
          </w:tcPr>
          <w:p w:rsidR="009E4361" w:rsidRPr="006547B8" w:rsidRDefault="009E4361" w:rsidP="00853726">
            <w:pPr>
              <w:rPr>
                <w:sz w:val="22"/>
                <w:szCs w:val="22"/>
              </w:rPr>
            </w:pPr>
          </w:p>
          <w:p w:rsidR="009E4361" w:rsidRPr="006547B8" w:rsidRDefault="009E4361" w:rsidP="00853726">
            <w:pPr>
              <w:rPr>
                <w:sz w:val="22"/>
                <w:szCs w:val="22"/>
              </w:rPr>
            </w:pPr>
            <w:r w:rsidRPr="006547B8">
              <w:rPr>
                <w:sz w:val="22"/>
                <w:szCs w:val="22"/>
              </w:rPr>
              <w:t>-həzm orqanlarının xəstəliklərindən</w:t>
            </w:r>
          </w:p>
        </w:tc>
        <w:tc>
          <w:tcPr>
            <w:tcW w:w="900" w:type="dxa"/>
          </w:tcPr>
          <w:p w:rsidR="009E4361" w:rsidRDefault="009E4361" w:rsidP="00853726">
            <w:pPr>
              <w:jc w:val="center"/>
              <w:rPr>
                <w:sz w:val="22"/>
                <w:szCs w:val="22"/>
              </w:rPr>
            </w:pPr>
          </w:p>
          <w:p w:rsidR="009E4361" w:rsidRDefault="009E4361" w:rsidP="00853726">
            <w:pPr>
              <w:jc w:val="center"/>
              <w:rPr>
                <w:sz w:val="22"/>
                <w:szCs w:val="22"/>
              </w:rPr>
            </w:pPr>
            <w:r>
              <w:rPr>
                <w:sz w:val="22"/>
                <w:szCs w:val="22"/>
              </w:rPr>
              <w:t>21,9</w:t>
            </w:r>
          </w:p>
        </w:tc>
        <w:tc>
          <w:tcPr>
            <w:tcW w:w="900" w:type="dxa"/>
          </w:tcPr>
          <w:p w:rsidR="009E4361" w:rsidRDefault="009E4361" w:rsidP="00853726">
            <w:pPr>
              <w:jc w:val="center"/>
              <w:rPr>
                <w:sz w:val="22"/>
                <w:szCs w:val="22"/>
              </w:rPr>
            </w:pPr>
          </w:p>
          <w:p w:rsidR="009E4361" w:rsidRDefault="009E4361" w:rsidP="00853726">
            <w:pPr>
              <w:jc w:val="center"/>
              <w:rPr>
                <w:sz w:val="22"/>
                <w:szCs w:val="22"/>
              </w:rPr>
            </w:pPr>
            <w:r>
              <w:rPr>
                <w:sz w:val="22"/>
                <w:szCs w:val="22"/>
              </w:rPr>
              <w:t>19,7</w:t>
            </w:r>
          </w:p>
        </w:tc>
      </w:tr>
      <w:tr w:rsidR="009E4361" w:rsidRPr="006547B8" w:rsidTr="009E4361">
        <w:trPr>
          <w:jc w:val="center"/>
        </w:trPr>
        <w:tc>
          <w:tcPr>
            <w:tcW w:w="3844" w:type="dxa"/>
            <w:shd w:val="clear" w:color="auto" w:fill="auto"/>
            <w:vAlign w:val="bottom"/>
          </w:tcPr>
          <w:p w:rsidR="009E4361" w:rsidRPr="006547B8" w:rsidRDefault="009E4361" w:rsidP="00853726">
            <w:pPr>
              <w:rPr>
                <w:sz w:val="22"/>
                <w:szCs w:val="22"/>
              </w:rPr>
            </w:pPr>
          </w:p>
          <w:p w:rsidR="009E4361" w:rsidRPr="006547B8" w:rsidRDefault="009E4361" w:rsidP="00853726">
            <w:pPr>
              <w:rPr>
                <w:sz w:val="22"/>
                <w:szCs w:val="22"/>
              </w:rPr>
            </w:pPr>
            <w:r w:rsidRPr="006547B8">
              <w:rPr>
                <w:sz w:val="22"/>
                <w:szCs w:val="22"/>
              </w:rPr>
              <w:t xml:space="preserve">-travmalar, zəhərlənmələr və xarici  </w:t>
            </w:r>
          </w:p>
          <w:p w:rsidR="009E4361" w:rsidRPr="006547B8" w:rsidRDefault="009E4361" w:rsidP="00853726">
            <w:pPr>
              <w:rPr>
                <w:sz w:val="22"/>
                <w:szCs w:val="22"/>
              </w:rPr>
            </w:pPr>
            <w:r w:rsidRPr="006547B8">
              <w:rPr>
                <w:sz w:val="22"/>
                <w:szCs w:val="22"/>
              </w:rPr>
              <w:t xml:space="preserve"> səbəblərin təsirinin digər nəticələri</w:t>
            </w:r>
          </w:p>
        </w:tc>
        <w:tc>
          <w:tcPr>
            <w:tcW w:w="900" w:type="dxa"/>
          </w:tcPr>
          <w:p w:rsidR="009E4361" w:rsidRDefault="009E4361" w:rsidP="00853726">
            <w:pPr>
              <w:jc w:val="center"/>
              <w:rPr>
                <w:sz w:val="22"/>
                <w:szCs w:val="22"/>
              </w:rPr>
            </w:pPr>
          </w:p>
          <w:p w:rsidR="009E4361" w:rsidRDefault="009E4361" w:rsidP="00853726">
            <w:pPr>
              <w:jc w:val="center"/>
              <w:rPr>
                <w:sz w:val="22"/>
                <w:szCs w:val="22"/>
              </w:rPr>
            </w:pPr>
          </w:p>
          <w:p w:rsidR="009E4361" w:rsidRDefault="009E4361" w:rsidP="00853726">
            <w:pPr>
              <w:jc w:val="center"/>
              <w:rPr>
                <w:sz w:val="22"/>
                <w:szCs w:val="22"/>
              </w:rPr>
            </w:pPr>
            <w:r>
              <w:rPr>
                <w:sz w:val="22"/>
                <w:szCs w:val="22"/>
              </w:rPr>
              <w:t>27,2</w:t>
            </w:r>
          </w:p>
        </w:tc>
        <w:tc>
          <w:tcPr>
            <w:tcW w:w="900" w:type="dxa"/>
          </w:tcPr>
          <w:p w:rsidR="009E4361" w:rsidRDefault="009E4361" w:rsidP="00853726">
            <w:pPr>
              <w:jc w:val="center"/>
              <w:rPr>
                <w:sz w:val="22"/>
                <w:szCs w:val="22"/>
              </w:rPr>
            </w:pPr>
          </w:p>
          <w:p w:rsidR="009E4361" w:rsidRDefault="009E4361" w:rsidP="00853726">
            <w:pPr>
              <w:jc w:val="center"/>
              <w:rPr>
                <w:sz w:val="22"/>
                <w:szCs w:val="22"/>
              </w:rPr>
            </w:pPr>
          </w:p>
          <w:p w:rsidR="009E4361" w:rsidRDefault="009E4361" w:rsidP="00853726">
            <w:pPr>
              <w:jc w:val="center"/>
              <w:rPr>
                <w:sz w:val="22"/>
                <w:szCs w:val="22"/>
              </w:rPr>
            </w:pPr>
            <w:r>
              <w:rPr>
                <w:sz w:val="22"/>
                <w:szCs w:val="22"/>
              </w:rPr>
              <w:t>26,7</w:t>
            </w:r>
          </w:p>
        </w:tc>
      </w:tr>
      <w:tr w:rsidR="009E4361" w:rsidRPr="006547B8" w:rsidTr="009E4361">
        <w:trPr>
          <w:trHeight w:val="570"/>
          <w:jc w:val="center"/>
        </w:trPr>
        <w:tc>
          <w:tcPr>
            <w:tcW w:w="3844" w:type="dxa"/>
            <w:shd w:val="clear" w:color="auto" w:fill="auto"/>
            <w:vAlign w:val="bottom"/>
          </w:tcPr>
          <w:p w:rsidR="009E4361" w:rsidRPr="006547B8" w:rsidRDefault="009E4361" w:rsidP="00853726">
            <w:pPr>
              <w:ind w:right="-113"/>
              <w:rPr>
                <w:sz w:val="22"/>
                <w:szCs w:val="22"/>
              </w:rPr>
            </w:pPr>
            <w:r w:rsidRPr="006547B8">
              <w:rPr>
                <w:sz w:val="22"/>
                <w:szCs w:val="22"/>
              </w:rPr>
              <w:t xml:space="preserve">-digər rubrikalarda təsnif olunmayan   </w:t>
            </w:r>
          </w:p>
          <w:p w:rsidR="009E4361" w:rsidRPr="006547B8" w:rsidRDefault="009E4361" w:rsidP="00853726">
            <w:pPr>
              <w:ind w:right="-113"/>
              <w:rPr>
                <w:sz w:val="22"/>
                <w:szCs w:val="22"/>
              </w:rPr>
            </w:pPr>
            <w:r w:rsidRPr="006547B8">
              <w:rPr>
                <w:sz w:val="22"/>
                <w:szCs w:val="22"/>
              </w:rPr>
              <w:t xml:space="preserve">  klinik və laborator müayinələrlə  </w:t>
            </w:r>
          </w:p>
          <w:p w:rsidR="009E4361" w:rsidRPr="006547B8" w:rsidRDefault="009E4361" w:rsidP="00853726">
            <w:pPr>
              <w:ind w:right="-113"/>
              <w:rPr>
                <w:sz w:val="22"/>
                <w:szCs w:val="22"/>
              </w:rPr>
            </w:pPr>
            <w:r w:rsidRPr="006547B8">
              <w:rPr>
                <w:sz w:val="22"/>
                <w:szCs w:val="22"/>
              </w:rPr>
              <w:t xml:space="preserve">  aşkar edilən simptomlar, əlamətlər   </w:t>
            </w:r>
          </w:p>
          <w:p w:rsidR="009E4361" w:rsidRPr="006547B8" w:rsidRDefault="009E4361" w:rsidP="00853726">
            <w:pPr>
              <w:ind w:right="-113"/>
              <w:rPr>
                <w:sz w:val="22"/>
                <w:szCs w:val="22"/>
              </w:rPr>
            </w:pPr>
            <w:r w:rsidRPr="006547B8">
              <w:rPr>
                <w:sz w:val="22"/>
                <w:szCs w:val="22"/>
              </w:rPr>
              <w:t xml:space="preserve">  və normadan kənarçıxmalar</w:t>
            </w:r>
          </w:p>
        </w:tc>
        <w:tc>
          <w:tcPr>
            <w:tcW w:w="900" w:type="dxa"/>
          </w:tcPr>
          <w:p w:rsidR="009E4361" w:rsidRDefault="009E4361" w:rsidP="00853726">
            <w:pPr>
              <w:jc w:val="center"/>
              <w:rPr>
                <w:sz w:val="22"/>
                <w:szCs w:val="22"/>
              </w:rPr>
            </w:pPr>
          </w:p>
          <w:p w:rsidR="009E4361" w:rsidRDefault="009E4361" w:rsidP="00853726">
            <w:pPr>
              <w:jc w:val="center"/>
              <w:rPr>
                <w:sz w:val="22"/>
                <w:szCs w:val="22"/>
              </w:rPr>
            </w:pPr>
          </w:p>
          <w:p w:rsidR="009E4361" w:rsidRDefault="009E4361" w:rsidP="00853726">
            <w:pPr>
              <w:jc w:val="center"/>
              <w:rPr>
                <w:sz w:val="22"/>
                <w:szCs w:val="22"/>
              </w:rPr>
            </w:pPr>
          </w:p>
          <w:p w:rsidR="009E4361" w:rsidRDefault="009E4361" w:rsidP="00853726">
            <w:pPr>
              <w:jc w:val="center"/>
              <w:rPr>
                <w:sz w:val="22"/>
                <w:szCs w:val="22"/>
              </w:rPr>
            </w:pPr>
          </w:p>
          <w:p w:rsidR="009E4361" w:rsidRDefault="009E4361" w:rsidP="00853726">
            <w:pPr>
              <w:jc w:val="center"/>
              <w:rPr>
                <w:sz w:val="22"/>
                <w:szCs w:val="22"/>
              </w:rPr>
            </w:pPr>
            <w:r>
              <w:rPr>
                <w:sz w:val="22"/>
                <w:szCs w:val="22"/>
              </w:rPr>
              <w:t>42,5</w:t>
            </w:r>
          </w:p>
        </w:tc>
        <w:tc>
          <w:tcPr>
            <w:tcW w:w="900" w:type="dxa"/>
          </w:tcPr>
          <w:p w:rsidR="009E4361" w:rsidRDefault="009E4361" w:rsidP="00853726">
            <w:pPr>
              <w:jc w:val="center"/>
              <w:rPr>
                <w:sz w:val="22"/>
                <w:szCs w:val="22"/>
              </w:rPr>
            </w:pPr>
          </w:p>
          <w:p w:rsidR="009E4361" w:rsidRDefault="009E4361" w:rsidP="00853726">
            <w:pPr>
              <w:jc w:val="center"/>
              <w:rPr>
                <w:sz w:val="22"/>
                <w:szCs w:val="22"/>
              </w:rPr>
            </w:pPr>
          </w:p>
          <w:p w:rsidR="009E4361" w:rsidRDefault="009E4361" w:rsidP="00853726">
            <w:pPr>
              <w:jc w:val="center"/>
              <w:rPr>
                <w:sz w:val="22"/>
                <w:szCs w:val="22"/>
              </w:rPr>
            </w:pPr>
          </w:p>
          <w:p w:rsidR="009E4361" w:rsidRDefault="009E4361" w:rsidP="00853726">
            <w:pPr>
              <w:jc w:val="center"/>
              <w:rPr>
                <w:sz w:val="22"/>
                <w:szCs w:val="22"/>
              </w:rPr>
            </w:pPr>
          </w:p>
          <w:p w:rsidR="009E4361" w:rsidRDefault="009E4361" w:rsidP="00853726">
            <w:pPr>
              <w:rPr>
                <w:sz w:val="22"/>
                <w:szCs w:val="22"/>
              </w:rPr>
            </w:pPr>
            <w:r>
              <w:rPr>
                <w:sz w:val="22"/>
                <w:szCs w:val="22"/>
              </w:rPr>
              <w:t xml:space="preserve">  45,0</w:t>
            </w:r>
          </w:p>
        </w:tc>
      </w:tr>
      <w:tr w:rsidR="009E4361" w:rsidRPr="006547B8" w:rsidTr="009E4361">
        <w:trPr>
          <w:trHeight w:val="95"/>
          <w:jc w:val="center"/>
        </w:trPr>
        <w:tc>
          <w:tcPr>
            <w:tcW w:w="3844" w:type="dxa"/>
            <w:shd w:val="clear" w:color="auto" w:fill="auto"/>
            <w:vAlign w:val="bottom"/>
          </w:tcPr>
          <w:p w:rsidR="009E4361" w:rsidRPr="006547B8" w:rsidRDefault="009E4361" w:rsidP="00853726">
            <w:pPr>
              <w:rPr>
                <w:sz w:val="22"/>
                <w:szCs w:val="22"/>
              </w:rPr>
            </w:pPr>
            <w:r w:rsidRPr="006547B8">
              <w:rPr>
                <w:sz w:val="22"/>
                <w:szCs w:val="22"/>
              </w:rPr>
              <w:t xml:space="preserve">-sidik-cinsiyyət sisteminin  </w:t>
            </w:r>
          </w:p>
          <w:p w:rsidR="009E4361" w:rsidRPr="006547B8" w:rsidRDefault="009E4361" w:rsidP="00853726">
            <w:pPr>
              <w:rPr>
                <w:sz w:val="22"/>
                <w:szCs w:val="22"/>
              </w:rPr>
            </w:pPr>
            <w:r w:rsidRPr="006547B8">
              <w:rPr>
                <w:sz w:val="22"/>
                <w:szCs w:val="22"/>
              </w:rPr>
              <w:t xml:space="preserve">  xəstəliklərindən</w:t>
            </w:r>
          </w:p>
        </w:tc>
        <w:tc>
          <w:tcPr>
            <w:tcW w:w="900" w:type="dxa"/>
          </w:tcPr>
          <w:p w:rsidR="009E4361" w:rsidRDefault="009E4361" w:rsidP="00853726">
            <w:pPr>
              <w:jc w:val="center"/>
              <w:rPr>
                <w:sz w:val="22"/>
                <w:szCs w:val="22"/>
              </w:rPr>
            </w:pPr>
          </w:p>
          <w:p w:rsidR="009E4361" w:rsidRDefault="009E4361" w:rsidP="00853726">
            <w:pPr>
              <w:jc w:val="center"/>
              <w:rPr>
                <w:sz w:val="22"/>
                <w:szCs w:val="22"/>
              </w:rPr>
            </w:pPr>
          </w:p>
          <w:p w:rsidR="009E4361" w:rsidRDefault="009E4361" w:rsidP="00853726">
            <w:pPr>
              <w:jc w:val="center"/>
              <w:rPr>
                <w:sz w:val="22"/>
                <w:szCs w:val="22"/>
              </w:rPr>
            </w:pPr>
            <w:r>
              <w:rPr>
                <w:sz w:val="22"/>
                <w:szCs w:val="22"/>
              </w:rPr>
              <w:t>9,3</w:t>
            </w:r>
          </w:p>
        </w:tc>
        <w:tc>
          <w:tcPr>
            <w:tcW w:w="900" w:type="dxa"/>
          </w:tcPr>
          <w:p w:rsidR="009E4361" w:rsidRDefault="009E4361" w:rsidP="00853726">
            <w:pPr>
              <w:jc w:val="center"/>
              <w:rPr>
                <w:sz w:val="22"/>
                <w:szCs w:val="22"/>
              </w:rPr>
            </w:pPr>
          </w:p>
          <w:p w:rsidR="009E4361" w:rsidRDefault="009E4361" w:rsidP="00853726">
            <w:pPr>
              <w:jc w:val="center"/>
              <w:rPr>
                <w:sz w:val="22"/>
                <w:szCs w:val="22"/>
              </w:rPr>
            </w:pPr>
          </w:p>
          <w:p w:rsidR="009E4361" w:rsidRDefault="009E4361" w:rsidP="00BD4D50">
            <w:pPr>
              <w:jc w:val="center"/>
              <w:rPr>
                <w:sz w:val="22"/>
                <w:szCs w:val="22"/>
              </w:rPr>
            </w:pPr>
            <w:r>
              <w:rPr>
                <w:sz w:val="22"/>
                <w:szCs w:val="22"/>
              </w:rPr>
              <w:t>7,</w:t>
            </w:r>
            <w:r w:rsidR="00BD4D50">
              <w:rPr>
                <w:sz w:val="22"/>
                <w:szCs w:val="22"/>
              </w:rPr>
              <w:t>8</w:t>
            </w:r>
          </w:p>
        </w:tc>
      </w:tr>
      <w:tr w:rsidR="009E4361" w:rsidRPr="006547B8" w:rsidTr="009E4361">
        <w:trPr>
          <w:jc w:val="center"/>
        </w:trPr>
        <w:tc>
          <w:tcPr>
            <w:tcW w:w="3844" w:type="dxa"/>
            <w:shd w:val="clear" w:color="auto" w:fill="auto"/>
            <w:vAlign w:val="bottom"/>
          </w:tcPr>
          <w:p w:rsidR="009E4361" w:rsidRPr="006547B8" w:rsidRDefault="009E4361" w:rsidP="00853726">
            <w:pPr>
              <w:rPr>
                <w:sz w:val="22"/>
                <w:szCs w:val="22"/>
              </w:rPr>
            </w:pPr>
            <w:r w:rsidRPr="006547B8">
              <w:rPr>
                <w:sz w:val="22"/>
                <w:szCs w:val="22"/>
              </w:rPr>
              <w:t xml:space="preserve">-endokrin sisteminin xəstəlikləri və </w:t>
            </w:r>
          </w:p>
          <w:p w:rsidR="009E4361" w:rsidRPr="006547B8" w:rsidRDefault="009E4361" w:rsidP="00853726">
            <w:pPr>
              <w:rPr>
                <w:sz w:val="22"/>
                <w:szCs w:val="22"/>
              </w:rPr>
            </w:pPr>
            <w:r w:rsidRPr="006547B8">
              <w:rPr>
                <w:sz w:val="22"/>
                <w:szCs w:val="22"/>
              </w:rPr>
              <w:t xml:space="preserve">  qidalanma, maddələr mübadiləsi  </w:t>
            </w:r>
          </w:p>
          <w:p w:rsidR="009E4361" w:rsidRPr="006547B8" w:rsidRDefault="009E4361" w:rsidP="00853726">
            <w:pPr>
              <w:rPr>
                <w:sz w:val="22"/>
                <w:szCs w:val="22"/>
              </w:rPr>
            </w:pPr>
            <w:r w:rsidRPr="006547B8">
              <w:rPr>
                <w:sz w:val="22"/>
                <w:szCs w:val="22"/>
              </w:rPr>
              <w:t xml:space="preserve">  pozğunluqlarından</w:t>
            </w:r>
          </w:p>
        </w:tc>
        <w:tc>
          <w:tcPr>
            <w:tcW w:w="900" w:type="dxa"/>
          </w:tcPr>
          <w:p w:rsidR="009E4361" w:rsidRDefault="009E4361" w:rsidP="00853726">
            <w:pPr>
              <w:jc w:val="center"/>
              <w:rPr>
                <w:sz w:val="22"/>
                <w:szCs w:val="22"/>
              </w:rPr>
            </w:pPr>
          </w:p>
          <w:p w:rsidR="009E4361" w:rsidRDefault="009E4361" w:rsidP="00853726">
            <w:pPr>
              <w:jc w:val="center"/>
              <w:rPr>
                <w:sz w:val="22"/>
                <w:szCs w:val="22"/>
              </w:rPr>
            </w:pPr>
          </w:p>
          <w:p w:rsidR="009E4361" w:rsidRDefault="009E4361" w:rsidP="00853726">
            <w:pPr>
              <w:jc w:val="center"/>
              <w:rPr>
                <w:sz w:val="22"/>
                <w:szCs w:val="22"/>
              </w:rPr>
            </w:pPr>
            <w:r>
              <w:rPr>
                <w:sz w:val="22"/>
                <w:szCs w:val="22"/>
              </w:rPr>
              <w:t>2,8</w:t>
            </w:r>
          </w:p>
        </w:tc>
        <w:tc>
          <w:tcPr>
            <w:tcW w:w="900" w:type="dxa"/>
          </w:tcPr>
          <w:p w:rsidR="009E4361" w:rsidRDefault="009E4361" w:rsidP="00853726">
            <w:pPr>
              <w:jc w:val="center"/>
              <w:rPr>
                <w:sz w:val="22"/>
                <w:szCs w:val="22"/>
              </w:rPr>
            </w:pPr>
          </w:p>
          <w:p w:rsidR="009E4361" w:rsidRDefault="009E4361" w:rsidP="00853726">
            <w:pPr>
              <w:jc w:val="center"/>
              <w:rPr>
                <w:sz w:val="22"/>
                <w:szCs w:val="22"/>
              </w:rPr>
            </w:pPr>
          </w:p>
          <w:p w:rsidR="009E4361" w:rsidRDefault="009E4361" w:rsidP="00853726">
            <w:pPr>
              <w:jc w:val="center"/>
              <w:rPr>
                <w:sz w:val="22"/>
                <w:szCs w:val="22"/>
              </w:rPr>
            </w:pPr>
            <w:r>
              <w:rPr>
                <w:sz w:val="22"/>
                <w:szCs w:val="22"/>
              </w:rPr>
              <w:t>1,8</w:t>
            </w:r>
          </w:p>
        </w:tc>
      </w:tr>
      <w:tr w:rsidR="009E4361" w:rsidRPr="006547B8" w:rsidTr="009E4361">
        <w:trPr>
          <w:jc w:val="center"/>
        </w:trPr>
        <w:tc>
          <w:tcPr>
            <w:tcW w:w="3844" w:type="dxa"/>
            <w:shd w:val="clear" w:color="auto" w:fill="auto"/>
            <w:vAlign w:val="bottom"/>
          </w:tcPr>
          <w:p w:rsidR="009E4361" w:rsidRPr="006547B8" w:rsidRDefault="009E4361" w:rsidP="00853726">
            <w:pPr>
              <w:ind w:right="-108"/>
              <w:rPr>
                <w:sz w:val="22"/>
                <w:szCs w:val="22"/>
              </w:rPr>
            </w:pPr>
            <w:r w:rsidRPr="006547B8">
              <w:rPr>
                <w:sz w:val="22"/>
                <w:szCs w:val="22"/>
              </w:rPr>
              <w:t xml:space="preserve">-bəzi infeksion və parazitar  </w:t>
            </w:r>
          </w:p>
          <w:p w:rsidR="009E4361" w:rsidRPr="006547B8" w:rsidRDefault="009E4361" w:rsidP="00853726">
            <w:pPr>
              <w:ind w:right="-108"/>
              <w:rPr>
                <w:sz w:val="22"/>
                <w:szCs w:val="22"/>
              </w:rPr>
            </w:pPr>
            <w:r w:rsidRPr="006547B8">
              <w:rPr>
                <w:sz w:val="22"/>
                <w:szCs w:val="22"/>
              </w:rPr>
              <w:t xml:space="preserve">  xəstəliklərdən</w:t>
            </w:r>
          </w:p>
        </w:tc>
        <w:tc>
          <w:tcPr>
            <w:tcW w:w="900" w:type="dxa"/>
          </w:tcPr>
          <w:p w:rsidR="009E4361" w:rsidRDefault="009E4361" w:rsidP="00853726">
            <w:pPr>
              <w:jc w:val="center"/>
              <w:rPr>
                <w:sz w:val="22"/>
                <w:szCs w:val="22"/>
              </w:rPr>
            </w:pPr>
          </w:p>
          <w:p w:rsidR="009E4361" w:rsidRDefault="009E4361" w:rsidP="00853726">
            <w:pPr>
              <w:jc w:val="center"/>
              <w:rPr>
                <w:sz w:val="22"/>
                <w:szCs w:val="22"/>
              </w:rPr>
            </w:pPr>
            <w:r>
              <w:rPr>
                <w:sz w:val="22"/>
                <w:szCs w:val="22"/>
              </w:rPr>
              <w:t>14,7</w:t>
            </w:r>
          </w:p>
        </w:tc>
        <w:tc>
          <w:tcPr>
            <w:tcW w:w="900" w:type="dxa"/>
          </w:tcPr>
          <w:p w:rsidR="009E4361" w:rsidRDefault="009E4361" w:rsidP="00853726">
            <w:pPr>
              <w:jc w:val="center"/>
              <w:rPr>
                <w:sz w:val="22"/>
                <w:szCs w:val="22"/>
              </w:rPr>
            </w:pPr>
          </w:p>
          <w:p w:rsidR="009E4361" w:rsidRDefault="009E4361" w:rsidP="00853726">
            <w:pPr>
              <w:jc w:val="center"/>
              <w:rPr>
                <w:sz w:val="22"/>
                <w:szCs w:val="22"/>
              </w:rPr>
            </w:pPr>
            <w:r>
              <w:rPr>
                <w:sz w:val="22"/>
                <w:szCs w:val="22"/>
              </w:rPr>
              <w:t>5,2</w:t>
            </w:r>
          </w:p>
        </w:tc>
      </w:tr>
      <w:tr w:rsidR="009E4361" w:rsidRPr="006547B8" w:rsidTr="009E4361">
        <w:trPr>
          <w:trHeight w:val="89"/>
          <w:jc w:val="center"/>
        </w:trPr>
        <w:tc>
          <w:tcPr>
            <w:tcW w:w="3844" w:type="dxa"/>
            <w:shd w:val="clear" w:color="auto" w:fill="auto"/>
            <w:vAlign w:val="bottom"/>
          </w:tcPr>
          <w:p w:rsidR="009E4361" w:rsidRPr="006547B8" w:rsidRDefault="009E4361" w:rsidP="00853726">
            <w:pPr>
              <w:ind w:right="-108"/>
              <w:rPr>
                <w:sz w:val="22"/>
                <w:szCs w:val="22"/>
              </w:rPr>
            </w:pPr>
            <w:r w:rsidRPr="006547B8">
              <w:rPr>
                <w:sz w:val="22"/>
                <w:szCs w:val="22"/>
              </w:rPr>
              <w:t>-sinir sisteminin xəstəliklərindən</w:t>
            </w:r>
          </w:p>
        </w:tc>
        <w:tc>
          <w:tcPr>
            <w:tcW w:w="900" w:type="dxa"/>
          </w:tcPr>
          <w:p w:rsidR="009E4361" w:rsidRDefault="009E4361" w:rsidP="00853726">
            <w:pPr>
              <w:jc w:val="center"/>
              <w:rPr>
                <w:sz w:val="22"/>
                <w:szCs w:val="22"/>
              </w:rPr>
            </w:pPr>
            <w:r>
              <w:rPr>
                <w:sz w:val="22"/>
                <w:szCs w:val="22"/>
              </w:rPr>
              <w:t>30,7</w:t>
            </w:r>
          </w:p>
        </w:tc>
        <w:tc>
          <w:tcPr>
            <w:tcW w:w="900" w:type="dxa"/>
          </w:tcPr>
          <w:p w:rsidR="009E4361" w:rsidRDefault="009E4361" w:rsidP="00853726">
            <w:pPr>
              <w:jc w:val="center"/>
              <w:rPr>
                <w:sz w:val="22"/>
                <w:szCs w:val="22"/>
              </w:rPr>
            </w:pPr>
            <w:r>
              <w:rPr>
                <w:sz w:val="22"/>
                <w:szCs w:val="22"/>
              </w:rPr>
              <w:t>38,2</w:t>
            </w:r>
          </w:p>
        </w:tc>
      </w:tr>
      <w:tr w:rsidR="009E4361" w:rsidRPr="006547B8" w:rsidTr="009E4361">
        <w:trPr>
          <w:trHeight w:val="368"/>
          <w:jc w:val="center"/>
        </w:trPr>
        <w:tc>
          <w:tcPr>
            <w:tcW w:w="3844" w:type="dxa"/>
            <w:shd w:val="clear" w:color="auto" w:fill="auto"/>
            <w:vAlign w:val="bottom"/>
          </w:tcPr>
          <w:p w:rsidR="009E4361" w:rsidRPr="006547B8" w:rsidRDefault="009E4361" w:rsidP="00853726">
            <w:pPr>
              <w:ind w:right="-108"/>
              <w:rPr>
                <w:sz w:val="22"/>
                <w:szCs w:val="22"/>
              </w:rPr>
            </w:pPr>
            <w:r w:rsidRPr="006547B8">
              <w:rPr>
                <w:sz w:val="22"/>
                <w:szCs w:val="22"/>
              </w:rPr>
              <w:t xml:space="preserve">  anadangəlmə anomaliyalardan  </w:t>
            </w:r>
          </w:p>
          <w:p w:rsidR="009E4361" w:rsidRPr="006547B8" w:rsidRDefault="009E4361" w:rsidP="00853726">
            <w:pPr>
              <w:ind w:right="-108"/>
              <w:rPr>
                <w:sz w:val="22"/>
                <w:szCs w:val="22"/>
              </w:rPr>
            </w:pPr>
            <w:r w:rsidRPr="006547B8">
              <w:rPr>
                <w:sz w:val="22"/>
                <w:szCs w:val="22"/>
              </w:rPr>
              <w:t xml:space="preserve">  (inkişaf qüsurları, deformasiyalar </w:t>
            </w:r>
          </w:p>
          <w:p w:rsidR="009E4361" w:rsidRPr="006547B8" w:rsidRDefault="009E4361" w:rsidP="00853726">
            <w:pPr>
              <w:ind w:right="-108"/>
              <w:rPr>
                <w:sz w:val="22"/>
                <w:szCs w:val="22"/>
              </w:rPr>
            </w:pPr>
            <w:r w:rsidRPr="006547B8">
              <w:rPr>
                <w:sz w:val="22"/>
                <w:szCs w:val="22"/>
              </w:rPr>
              <w:t xml:space="preserve">  və xromosom pozğunluqları)</w:t>
            </w:r>
          </w:p>
        </w:tc>
        <w:tc>
          <w:tcPr>
            <w:tcW w:w="900" w:type="dxa"/>
          </w:tcPr>
          <w:p w:rsidR="009E4361" w:rsidRDefault="009E4361" w:rsidP="00853726">
            <w:pPr>
              <w:jc w:val="center"/>
              <w:rPr>
                <w:sz w:val="22"/>
                <w:szCs w:val="22"/>
              </w:rPr>
            </w:pPr>
          </w:p>
          <w:p w:rsidR="009E4361" w:rsidRDefault="009E4361" w:rsidP="00853726">
            <w:pPr>
              <w:jc w:val="center"/>
              <w:rPr>
                <w:sz w:val="22"/>
                <w:szCs w:val="22"/>
              </w:rPr>
            </w:pPr>
          </w:p>
          <w:p w:rsidR="009E4361" w:rsidRDefault="009E4361" w:rsidP="00853726">
            <w:pPr>
              <w:jc w:val="center"/>
              <w:rPr>
                <w:sz w:val="22"/>
                <w:szCs w:val="22"/>
              </w:rPr>
            </w:pPr>
            <w:r>
              <w:rPr>
                <w:sz w:val="22"/>
                <w:szCs w:val="22"/>
              </w:rPr>
              <w:t>1,7</w:t>
            </w:r>
          </w:p>
        </w:tc>
        <w:tc>
          <w:tcPr>
            <w:tcW w:w="900" w:type="dxa"/>
          </w:tcPr>
          <w:p w:rsidR="009E4361" w:rsidRDefault="009E4361" w:rsidP="00853726">
            <w:pPr>
              <w:jc w:val="center"/>
              <w:rPr>
                <w:sz w:val="22"/>
                <w:szCs w:val="22"/>
              </w:rPr>
            </w:pPr>
          </w:p>
          <w:p w:rsidR="009E4361" w:rsidRDefault="009E4361" w:rsidP="00853726">
            <w:pPr>
              <w:jc w:val="center"/>
              <w:rPr>
                <w:sz w:val="22"/>
                <w:szCs w:val="22"/>
              </w:rPr>
            </w:pPr>
          </w:p>
          <w:p w:rsidR="009E4361" w:rsidRDefault="009E4361" w:rsidP="00853726">
            <w:pPr>
              <w:jc w:val="center"/>
              <w:rPr>
                <w:sz w:val="22"/>
                <w:szCs w:val="22"/>
              </w:rPr>
            </w:pPr>
            <w:r>
              <w:rPr>
                <w:sz w:val="22"/>
                <w:szCs w:val="22"/>
              </w:rPr>
              <w:t>1,0</w:t>
            </w:r>
          </w:p>
        </w:tc>
      </w:tr>
      <w:tr w:rsidR="009E4361" w:rsidRPr="006547B8" w:rsidTr="009E4361">
        <w:trPr>
          <w:jc w:val="center"/>
        </w:trPr>
        <w:tc>
          <w:tcPr>
            <w:tcW w:w="3844" w:type="dxa"/>
            <w:shd w:val="clear" w:color="auto" w:fill="auto"/>
            <w:vAlign w:val="bottom"/>
          </w:tcPr>
          <w:p w:rsidR="009E4361" w:rsidRPr="006547B8" w:rsidRDefault="009E4361" w:rsidP="00853726">
            <w:pPr>
              <w:ind w:right="-108"/>
              <w:rPr>
                <w:sz w:val="22"/>
                <w:szCs w:val="22"/>
              </w:rPr>
            </w:pPr>
            <w:r w:rsidRPr="006547B8">
              <w:rPr>
                <w:sz w:val="22"/>
                <w:szCs w:val="22"/>
              </w:rPr>
              <w:t xml:space="preserve">-qan və qanyaradıcı orqanların  </w:t>
            </w:r>
          </w:p>
          <w:p w:rsidR="009E4361" w:rsidRPr="006547B8" w:rsidRDefault="009E4361" w:rsidP="00853726">
            <w:pPr>
              <w:ind w:right="-108"/>
              <w:rPr>
                <w:sz w:val="22"/>
                <w:szCs w:val="22"/>
              </w:rPr>
            </w:pPr>
            <w:r w:rsidRPr="006547B8">
              <w:rPr>
                <w:sz w:val="22"/>
                <w:szCs w:val="22"/>
              </w:rPr>
              <w:t xml:space="preserve">  xəstəlikləri və immun mexanizmin  </w:t>
            </w:r>
          </w:p>
          <w:p w:rsidR="009E4361" w:rsidRPr="006547B8" w:rsidRDefault="009E4361" w:rsidP="00853726">
            <w:pPr>
              <w:ind w:right="-108"/>
              <w:rPr>
                <w:sz w:val="22"/>
                <w:szCs w:val="22"/>
              </w:rPr>
            </w:pPr>
            <w:r w:rsidRPr="006547B8">
              <w:rPr>
                <w:sz w:val="22"/>
                <w:szCs w:val="22"/>
              </w:rPr>
              <w:t xml:space="preserve">  prosesə cəlb olunması  ilə gedən </w:t>
            </w:r>
          </w:p>
          <w:p w:rsidR="009E4361" w:rsidRPr="006547B8" w:rsidRDefault="009E4361" w:rsidP="00853726">
            <w:pPr>
              <w:ind w:right="-108"/>
              <w:rPr>
                <w:sz w:val="22"/>
                <w:szCs w:val="22"/>
              </w:rPr>
            </w:pPr>
            <w:r w:rsidRPr="006547B8">
              <w:rPr>
                <w:sz w:val="22"/>
                <w:szCs w:val="22"/>
              </w:rPr>
              <w:t>-ayrı-ayrı pozğunluqlarından</w:t>
            </w:r>
          </w:p>
        </w:tc>
        <w:tc>
          <w:tcPr>
            <w:tcW w:w="900" w:type="dxa"/>
          </w:tcPr>
          <w:p w:rsidR="009E4361" w:rsidRDefault="009E4361" w:rsidP="00853726">
            <w:pPr>
              <w:jc w:val="center"/>
              <w:rPr>
                <w:sz w:val="22"/>
                <w:szCs w:val="22"/>
              </w:rPr>
            </w:pPr>
          </w:p>
          <w:p w:rsidR="009E4361" w:rsidRDefault="009E4361" w:rsidP="00853726">
            <w:pPr>
              <w:jc w:val="center"/>
              <w:rPr>
                <w:sz w:val="22"/>
                <w:szCs w:val="22"/>
              </w:rPr>
            </w:pPr>
          </w:p>
          <w:p w:rsidR="009E4361" w:rsidRDefault="009E4361" w:rsidP="00853726">
            <w:pPr>
              <w:jc w:val="center"/>
              <w:rPr>
                <w:sz w:val="22"/>
                <w:szCs w:val="22"/>
              </w:rPr>
            </w:pPr>
          </w:p>
          <w:p w:rsidR="009E4361" w:rsidRDefault="009E4361" w:rsidP="00853726">
            <w:pPr>
              <w:jc w:val="center"/>
              <w:rPr>
                <w:sz w:val="22"/>
                <w:szCs w:val="22"/>
              </w:rPr>
            </w:pPr>
            <w:r>
              <w:rPr>
                <w:sz w:val="22"/>
                <w:szCs w:val="22"/>
              </w:rPr>
              <w:t>0,8</w:t>
            </w:r>
          </w:p>
        </w:tc>
        <w:tc>
          <w:tcPr>
            <w:tcW w:w="900" w:type="dxa"/>
          </w:tcPr>
          <w:p w:rsidR="009E4361" w:rsidRDefault="009E4361" w:rsidP="00853726">
            <w:pPr>
              <w:jc w:val="center"/>
              <w:rPr>
                <w:sz w:val="22"/>
                <w:szCs w:val="22"/>
              </w:rPr>
            </w:pPr>
          </w:p>
          <w:p w:rsidR="009E4361" w:rsidRDefault="009E4361" w:rsidP="00853726">
            <w:pPr>
              <w:jc w:val="center"/>
              <w:rPr>
                <w:sz w:val="22"/>
                <w:szCs w:val="22"/>
              </w:rPr>
            </w:pPr>
          </w:p>
          <w:p w:rsidR="009E4361" w:rsidRDefault="009E4361" w:rsidP="00853726">
            <w:pPr>
              <w:jc w:val="center"/>
              <w:rPr>
                <w:sz w:val="22"/>
                <w:szCs w:val="22"/>
              </w:rPr>
            </w:pPr>
          </w:p>
          <w:p w:rsidR="009E4361" w:rsidRDefault="009E4361" w:rsidP="00853726">
            <w:pPr>
              <w:jc w:val="center"/>
              <w:rPr>
                <w:sz w:val="22"/>
                <w:szCs w:val="22"/>
              </w:rPr>
            </w:pPr>
            <w:r>
              <w:rPr>
                <w:sz w:val="22"/>
                <w:szCs w:val="22"/>
              </w:rPr>
              <w:t>0,7</w:t>
            </w:r>
          </w:p>
        </w:tc>
      </w:tr>
      <w:tr w:rsidR="009E4361" w:rsidRPr="006547B8" w:rsidTr="009E4361">
        <w:trPr>
          <w:jc w:val="center"/>
        </w:trPr>
        <w:tc>
          <w:tcPr>
            <w:tcW w:w="3844" w:type="dxa"/>
            <w:shd w:val="clear" w:color="auto" w:fill="auto"/>
            <w:vAlign w:val="bottom"/>
          </w:tcPr>
          <w:p w:rsidR="009E4361" w:rsidRPr="006547B8" w:rsidRDefault="009E4361" w:rsidP="00853726">
            <w:pPr>
              <w:rPr>
                <w:b/>
                <w:sz w:val="22"/>
                <w:szCs w:val="22"/>
                <w:vertAlign w:val="superscript"/>
              </w:rPr>
            </w:pPr>
            <w:r w:rsidRPr="006547B8">
              <w:rPr>
                <w:sz w:val="22"/>
                <w:szCs w:val="22"/>
              </w:rPr>
              <w:t xml:space="preserve">  hamiləlik, doğuş və  zahılıq dövrü</w:t>
            </w:r>
            <w:r w:rsidRPr="006547B8">
              <w:rPr>
                <w:b/>
                <w:sz w:val="22"/>
                <w:szCs w:val="22"/>
                <w:vertAlign w:val="superscript"/>
              </w:rPr>
              <w:t>*)</w:t>
            </w:r>
          </w:p>
        </w:tc>
        <w:tc>
          <w:tcPr>
            <w:tcW w:w="900" w:type="dxa"/>
          </w:tcPr>
          <w:p w:rsidR="009E4361" w:rsidRDefault="009E4361" w:rsidP="00853726">
            <w:pPr>
              <w:jc w:val="center"/>
              <w:rPr>
                <w:sz w:val="22"/>
                <w:szCs w:val="22"/>
              </w:rPr>
            </w:pPr>
            <w:r>
              <w:rPr>
                <w:sz w:val="22"/>
                <w:szCs w:val="22"/>
              </w:rPr>
              <w:t>35,4</w:t>
            </w:r>
          </w:p>
        </w:tc>
        <w:tc>
          <w:tcPr>
            <w:tcW w:w="900" w:type="dxa"/>
          </w:tcPr>
          <w:p w:rsidR="009E4361" w:rsidRDefault="009E4361" w:rsidP="00853726">
            <w:pPr>
              <w:jc w:val="center"/>
              <w:rPr>
                <w:sz w:val="22"/>
                <w:szCs w:val="22"/>
              </w:rPr>
            </w:pPr>
            <w:r>
              <w:rPr>
                <w:sz w:val="22"/>
                <w:szCs w:val="22"/>
              </w:rPr>
              <w:t>0</w:t>
            </w:r>
          </w:p>
        </w:tc>
      </w:tr>
      <w:tr w:rsidR="009E4361" w:rsidRPr="006547B8" w:rsidTr="009E4361">
        <w:trPr>
          <w:trHeight w:val="347"/>
          <w:jc w:val="center"/>
        </w:trPr>
        <w:tc>
          <w:tcPr>
            <w:tcW w:w="3844" w:type="dxa"/>
            <w:shd w:val="clear" w:color="auto" w:fill="auto"/>
            <w:vAlign w:val="bottom"/>
          </w:tcPr>
          <w:p w:rsidR="009E4361" w:rsidRPr="006547B8" w:rsidRDefault="009E4361" w:rsidP="00853726">
            <w:pPr>
              <w:rPr>
                <w:sz w:val="22"/>
                <w:szCs w:val="22"/>
              </w:rPr>
            </w:pPr>
            <w:r w:rsidRPr="006547B8">
              <w:rPr>
                <w:sz w:val="22"/>
                <w:szCs w:val="22"/>
              </w:rPr>
              <w:t xml:space="preserve">-sümük-əzələ sisteminin və  </w:t>
            </w:r>
          </w:p>
          <w:p w:rsidR="009E4361" w:rsidRPr="006547B8" w:rsidRDefault="009E4361" w:rsidP="00853726">
            <w:pPr>
              <w:rPr>
                <w:sz w:val="22"/>
                <w:szCs w:val="22"/>
              </w:rPr>
            </w:pPr>
            <w:r w:rsidRPr="006547B8">
              <w:rPr>
                <w:sz w:val="22"/>
                <w:szCs w:val="22"/>
              </w:rPr>
              <w:t xml:space="preserve">  birləşdirici toxumaların  </w:t>
            </w:r>
          </w:p>
          <w:p w:rsidR="009E4361" w:rsidRPr="006547B8" w:rsidRDefault="009E4361" w:rsidP="00853726">
            <w:pPr>
              <w:rPr>
                <w:sz w:val="22"/>
                <w:szCs w:val="22"/>
              </w:rPr>
            </w:pPr>
            <w:r w:rsidRPr="006547B8">
              <w:rPr>
                <w:sz w:val="22"/>
                <w:szCs w:val="22"/>
              </w:rPr>
              <w:t xml:space="preserve">  xəstəliklərindən</w:t>
            </w:r>
          </w:p>
        </w:tc>
        <w:tc>
          <w:tcPr>
            <w:tcW w:w="900" w:type="dxa"/>
          </w:tcPr>
          <w:p w:rsidR="009E4361" w:rsidRDefault="009E4361" w:rsidP="00853726">
            <w:pPr>
              <w:jc w:val="center"/>
              <w:rPr>
                <w:sz w:val="22"/>
                <w:szCs w:val="22"/>
              </w:rPr>
            </w:pPr>
          </w:p>
          <w:p w:rsidR="009E4361" w:rsidRDefault="009E4361" w:rsidP="00853726">
            <w:pPr>
              <w:jc w:val="center"/>
              <w:rPr>
                <w:sz w:val="22"/>
                <w:szCs w:val="22"/>
              </w:rPr>
            </w:pPr>
          </w:p>
          <w:p w:rsidR="009E4361" w:rsidRDefault="009E4361" w:rsidP="00853726">
            <w:pPr>
              <w:jc w:val="center"/>
              <w:rPr>
                <w:sz w:val="22"/>
                <w:szCs w:val="22"/>
              </w:rPr>
            </w:pPr>
            <w:r>
              <w:rPr>
                <w:sz w:val="22"/>
                <w:szCs w:val="22"/>
              </w:rPr>
              <w:t>0,1</w:t>
            </w:r>
          </w:p>
        </w:tc>
        <w:tc>
          <w:tcPr>
            <w:tcW w:w="900" w:type="dxa"/>
          </w:tcPr>
          <w:p w:rsidR="009E4361" w:rsidRDefault="009E4361" w:rsidP="00853726">
            <w:pPr>
              <w:jc w:val="center"/>
              <w:rPr>
                <w:sz w:val="22"/>
                <w:szCs w:val="22"/>
              </w:rPr>
            </w:pPr>
          </w:p>
          <w:p w:rsidR="009E4361" w:rsidRDefault="009E4361" w:rsidP="00853726">
            <w:pPr>
              <w:jc w:val="center"/>
              <w:rPr>
                <w:sz w:val="22"/>
                <w:szCs w:val="22"/>
              </w:rPr>
            </w:pPr>
          </w:p>
          <w:p w:rsidR="009E4361" w:rsidRDefault="009E4361" w:rsidP="00853726">
            <w:pPr>
              <w:jc w:val="center"/>
              <w:rPr>
                <w:sz w:val="22"/>
                <w:szCs w:val="22"/>
              </w:rPr>
            </w:pPr>
            <w:r>
              <w:rPr>
                <w:sz w:val="22"/>
                <w:szCs w:val="22"/>
              </w:rPr>
              <w:t>0,1</w:t>
            </w:r>
          </w:p>
        </w:tc>
      </w:tr>
      <w:tr w:rsidR="009E4361" w:rsidRPr="006547B8" w:rsidTr="009E4361">
        <w:trPr>
          <w:trHeight w:val="510"/>
          <w:jc w:val="center"/>
        </w:trPr>
        <w:tc>
          <w:tcPr>
            <w:tcW w:w="3844" w:type="dxa"/>
            <w:shd w:val="clear" w:color="auto" w:fill="auto"/>
            <w:vAlign w:val="bottom"/>
          </w:tcPr>
          <w:p w:rsidR="009E4361" w:rsidRPr="006547B8" w:rsidRDefault="009E4361" w:rsidP="00853726">
            <w:pPr>
              <w:ind w:right="-108"/>
              <w:rPr>
                <w:sz w:val="22"/>
                <w:szCs w:val="22"/>
              </w:rPr>
            </w:pPr>
            <w:r w:rsidRPr="006547B8">
              <w:rPr>
                <w:sz w:val="22"/>
                <w:szCs w:val="22"/>
              </w:rPr>
              <w:t xml:space="preserve">-perinatal dövrdə meydana çıxan </w:t>
            </w:r>
          </w:p>
          <w:p w:rsidR="009E4361" w:rsidRPr="006547B8" w:rsidRDefault="009E4361" w:rsidP="00853726">
            <w:pPr>
              <w:ind w:right="-108"/>
              <w:rPr>
                <w:sz w:val="22"/>
                <w:szCs w:val="22"/>
              </w:rPr>
            </w:pPr>
            <w:r w:rsidRPr="006547B8">
              <w:rPr>
                <w:sz w:val="22"/>
                <w:szCs w:val="22"/>
              </w:rPr>
              <w:t xml:space="preserve">  bəzi hallardan</w:t>
            </w:r>
          </w:p>
        </w:tc>
        <w:tc>
          <w:tcPr>
            <w:tcW w:w="900" w:type="dxa"/>
          </w:tcPr>
          <w:p w:rsidR="009E4361" w:rsidRDefault="009E4361" w:rsidP="00853726">
            <w:pPr>
              <w:jc w:val="center"/>
              <w:rPr>
                <w:sz w:val="22"/>
                <w:szCs w:val="22"/>
              </w:rPr>
            </w:pPr>
          </w:p>
          <w:p w:rsidR="009E4361" w:rsidRDefault="009E4361" w:rsidP="00853726">
            <w:pPr>
              <w:jc w:val="center"/>
              <w:rPr>
                <w:sz w:val="22"/>
                <w:szCs w:val="22"/>
              </w:rPr>
            </w:pPr>
            <w:r>
              <w:rPr>
                <w:sz w:val="22"/>
                <w:szCs w:val="22"/>
              </w:rPr>
              <w:t>16,0</w:t>
            </w:r>
          </w:p>
        </w:tc>
        <w:tc>
          <w:tcPr>
            <w:tcW w:w="900" w:type="dxa"/>
          </w:tcPr>
          <w:p w:rsidR="009E4361" w:rsidRDefault="009E4361" w:rsidP="00853726">
            <w:pPr>
              <w:jc w:val="center"/>
              <w:rPr>
                <w:sz w:val="22"/>
                <w:szCs w:val="22"/>
              </w:rPr>
            </w:pPr>
          </w:p>
          <w:p w:rsidR="009E4361" w:rsidRDefault="009E4361" w:rsidP="00853726">
            <w:pPr>
              <w:jc w:val="center"/>
              <w:rPr>
                <w:sz w:val="22"/>
                <w:szCs w:val="22"/>
              </w:rPr>
            </w:pPr>
            <w:r>
              <w:rPr>
                <w:sz w:val="22"/>
                <w:szCs w:val="22"/>
              </w:rPr>
              <w:t>5,5</w:t>
            </w:r>
          </w:p>
        </w:tc>
      </w:tr>
      <w:tr w:rsidR="009E4361" w:rsidRPr="006547B8" w:rsidTr="009E4361">
        <w:trPr>
          <w:trHeight w:val="510"/>
          <w:jc w:val="center"/>
        </w:trPr>
        <w:tc>
          <w:tcPr>
            <w:tcW w:w="3844" w:type="dxa"/>
            <w:tcBorders>
              <w:bottom w:val="double" w:sz="4" w:space="0" w:color="auto"/>
            </w:tcBorders>
            <w:shd w:val="clear" w:color="auto" w:fill="auto"/>
            <w:vAlign w:val="bottom"/>
          </w:tcPr>
          <w:p w:rsidR="009E4361" w:rsidRPr="006547B8" w:rsidRDefault="009E4361" w:rsidP="00853726">
            <w:pPr>
              <w:rPr>
                <w:sz w:val="22"/>
                <w:szCs w:val="22"/>
              </w:rPr>
            </w:pPr>
            <w:r w:rsidRPr="006547B8">
              <w:rPr>
                <w:sz w:val="22"/>
                <w:szCs w:val="22"/>
              </w:rPr>
              <w:t xml:space="preserve">-dəri və dərialtı toxumanın </w:t>
            </w:r>
          </w:p>
          <w:p w:rsidR="009E4361" w:rsidRPr="006547B8" w:rsidRDefault="009E4361" w:rsidP="00853726">
            <w:pPr>
              <w:ind w:right="-108"/>
              <w:rPr>
                <w:sz w:val="22"/>
                <w:szCs w:val="22"/>
              </w:rPr>
            </w:pPr>
            <w:r w:rsidRPr="006547B8">
              <w:rPr>
                <w:sz w:val="22"/>
                <w:szCs w:val="22"/>
              </w:rPr>
              <w:t xml:space="preserve"> xəstəliklərindən                                             </w:t>
            </w:r>
          </w:p>
        </w:tc>
        <w:tc>
          <w:tcPr>
            <w:tcW w:w="900" w:type="dxa"/>
            <w:tcBorders>
              <w:bottom w:val="double" w:sz="4" w:space="0" w:color="auto"/>
            </w:tcBorders>
          </w:tcPr>
          <w:p w:rsidR="009E4361" w:rsidRDefault="009E4361" w:rsidP="00853726">
            <w:pPr>
              <w:jc w:val="center"/>
              <w:rPr>
                <w:sz w:val="22"/>
                <w:szCs w:val="22"/>
              </w:rPr>
            </w:pPr>
          </w:p>
          <w:p w:rsidR="009E4361" w:rsidRDefault="009E4361" w:rsidP="00853726">
            <w:pPr>
              <w:jc w:val="center"/>
              <w:rPr>
                <w:sz w:val="22"/>
                <w:szCs w:val="22"/>
              </w:rPr>
            </w:pPr>
            <w:r>
              <w:rPr>
                <w:sz w:val="22"/>
                <w:szCs w:val="22"/>
              </w:rPr>
              <w:t>0,4</w:t>
            </w:r>
          </w:p>
        </w:tc>
        <w:tc>
          <w:tcPr>
            <w:tcW w:w="900" w:type="dxa"/>
            <w:tcBorders>
              <w:bottom w:val="double" w:sz="4" w:space="0" w:color="auto"/>
            </w:tcBorders>
          </w:tcPr>
          <w:p w:rsidR="009E4361" w:rsidRDefault="009E4361" w:rsidP="00853726">
            <w:pPr>
              <w:jc w:val="center"/>
              <w:rPr>
                <w:sz w:val="22"/>
                <w:szCs w:val="22"/>
              </w:rPr>
            </w:pPr>
          </w:p>
          <w:p w:rsidR="009E4361" w:rsidRDefault="009E4361" w:rsidP="00853726">
            <w:pPr>
              <w:jc w:val="center"/>
              <w:rPr>
                <w:sz w:val="22"/>
                <w:szCs w:val="22"/>
              </w:rPr>
            </w:pPr>
            <w:r>
              <w:rPr>
                <w:sz w:val="22"/>
                <w:szCs w:val="22"/>
              </w:rPr>
              <w:t>0,3</w:t>
            </w:r>
          </w:p>
        </w:tc>
      </w:tr>
    </w:tbl>
    <w:p w:rsidR="00853726" w:rsidRPr="006547B8" w:rsidRDefault="00853726" w:rsidP="00853726">
      <w:pPr>
        <w:rPr>
          <w:i/>
          <w:sz w:val="22"/>
          <w:szCs w:val="22"/>
          <w:vertAlign w:val="superscript"/>
        </w:rPr>
      </w:pPr>
      <w:r w:rsidRPr="006547B8">
        <w:rPr>
          <w:i/>
          <w:sz w:val="22"/>
          <w:szCs w:val="22"/>
          <w:vertAlign w:val="superscript"/>
        </w:rPr>
        <w:t xml:space="preserve"> </w:t>
      </w:r>
      <w:r>
        <w:rPr>
          <w:i/>
          <w:sz w:val="22"/>
          <w:szCs w:val="22"/>
          <w:vertAlign w:val="superscript"/>
        </w:rPr>
        <w:t xml:space="preserve">                      </w:t>
      </w:r>
      <w:r w:rsidRPr="006547B8">
        <w:rPr>
          <w:i/>
          <w:sz w:val="22"/>
          <w:szCs w:val="22"/>
          <w:vertAlign w:val="superscript"/>
        </w:rPr>
        <w:t xml:space="preserve"> </w:t>
      </w:r>
      <w:r w:rsidR="009E4361">
        <w:rPr>
          <w:i/>
          <w:sz w:val="22"/>
          <w:szCs w:val="22"/>
          <w:vertAlign w:val="superscript"/>
        </w:rPr>
        <w:t xml:space="preserve">           </w:t>
      </w:r>
      <w:r w:rsidRPr="006547B8">
        <w:rPr>
          <w:i/>
          <w:sz w:val="22"/>
          <w:szCs w:val="22"/>
          <w:vertAlign w:val="superscript"/>
        </w:rPr>
        <w:t xml:space="preserve"> *) </w:t>
      </w:r>
      <w:r w:rsidRPr="006547B8">
        <w:rPr>
          <w:i/>
          <w:sz w:val="22"/>
          <w:szCs w:val="22"/>
        </w:rPr>
        <w:t xml:space="preserve"> hər 100000 diri doğulana</w:t>
      </w:r>
      <w:r w:rsidRPr="006547B8">
        <w:rPr>
          <w:sz w:val="22"/>
          <w:szCs w:val="22"/>
        </w:rPr>
        <w:t xml:space="preserve">                                                                                                                                       </w:t>
      </w:r>
    </w:p>
    <w:p w:rsidR="00853726" w:rsidRPr="005A3904" w:rsidRDefault="00853726" w:rsidP="00853726">
      <w:pPr>
        <w:spacing w:after="60"/>
        <w:rPr>
          <w:color w:val="000000"/>
          <w:sz w:val="22"/>
          <w:szCs w:val="22"/>
          <w:vertAlign w:val="superscript"/>
        </w:rPr>
      </w:pPr>
      <w:r w:rsidRPr="005A3904">
        <w:rPr>
          <w:b/>
          <w:color w:val="000000"/>
          <w:sz w:val="22"/>
          <w:szCs w:val="22"/>
        </w:rPr>
        <w:lastRenderedPageBreak/>
        <w:t xml:space="preserve">     </w:t>
      </w:r>
      <w:r>
        <w:rPr>
          <w:b/>
          <w:color w:val="000000"/>
          <w:sz w:val="22"/>
          <w:szCs w:val="22"/>
        </w:rPr>
        <w:t xml:space="preserve"> </w:t>
      </w:r>
      <w:r w:rsidRPr="005A3904">
        <w:rPr>
          <w:b/>
          <w:color w:val="000000"/>
          <w:sz w:val="22"/>
          <w:szCs w:val="22"/>
        </w:rPr>
        <w:t>2.1</w:t>
      </w:r>
      <w:r>
        <w:rPr>
          <w:b/>
          <w:color w:val="000000"/>
          <w:sz w:val="22"/>
          <w:szCs w:val="22"/>
        </w:rPr>
        <w:t>7</w:t>
      </w:r>
      <w:r w:rsidRPr="005A3904">
        <w:rPr>
          <w:b/>
          <w:color w:val="000000"/>
          <w:sz w:val="22"/>
          <w:szCs w:val="22"/>
        </w:rPr>
        <w:t xml:space="preserve">   </w:t>
      </w:r>
      <w:r>
        <w:rPr>
          <w:b/>
          <w:color w:val="000000"/>
          <w:sz w:val="22"/>
          <w:szCs w:val="22"/>
        </w:rPr>
        <w:t xml:space="preserve">  </w:t>
      </w:r>
      <w:r w:rsidRPr="005A3904">
        <w:rPr>
          <w:b/>
          <w:color w:val="000000"/>
          <w:sz w:val="22"/>
          <w:szCs w:val="22"/>
        </w:rPr>
        <w:t xml:space="preserve"> Körpə ölümü</w:t>
      </w:r>
      <w:r w:rsidRPr="005A3904">
        <w:rPr>
          <w:color w:val="000000"/>
          <w:sz w:val="22"/>
          <w:szCs w:val="22"/>
          <w:vertAlign w:val="superscript"/>
        </w:rPr>
        <w:t>*)</w:t>
      </w:r>
    </w:p>
    <w:p w:rsidR="00853726" w:rsidRPr="005A3904" w:rsidRDefault="00853726" w:rsidP="00853726">
      <w:pPr>
        <w:spacing w:after="60"/>
        <w:rPr>
          <w:b/>
          <w:color w:val="000000"/>
          <w:sz w:val="22"/>
          <w:szCs w:val="22"/>
        </w:rPr>
      </w:pPr>
    </w:p>
    <w:tbl>
      <w:tblPr>
        <w:tblW w:w="7866" w:type="dxa"/>
        <w:jc w:val="center"/>
        <w:tblLook w:val="01E0" w:firstRow="1" w:lastRow="1" w:firstColumn="1" w:lastColumn="1" w:noHBand="0" w:noVBand="0"/>
      </w:tblPr>
      <w:tblGrid>
        <w:gridCol w:w="821"/>
        <w:gridCol w:w="1068"/>
        <w:gridCol w:w="1071"/>
        <w:gridCol w:w="1063"/>
        <w:gridCol w:w="1284"/>
        <w:gridCol w:w="1283"/>
        <w:gridCol w:w="1276"/>
      </w:tblGrid>
      <w:tr w:rsidR="00853726" w:rsidRPr="005A3904" w:rsidTr="00853726">
        <w:trPr>
          <w:trHeight w:val="440"/>
          <w:jc w:val="center"/>
        </w:trPr>
        <w:tc>
          <w:tcPr>
            <w:tcW w:w="821" w:type="dxa"/>
            <w:vMerge w:val="restart"/>
            <w:tcBorders>
              <w:top w:val="double" w:sz="4" w:space="0" w:color="auto"/>
              <w:bottom w:val="double" w:sz="4" w:space="0" w:color="auto"/>
              <w:right w:val="double" w:sz="4" w:space="0" w:color="auto"/>
            </w:tcBorders>
            <w:shd w:val="clear" w:color="auto" w:fill="auto"/>
            <w:vAlign w:val="center"/>
          </w:tcPr>
          <w:p w:rsidR="00853726" w:rsidRPr="0057377D" w:rsidRDefault="00853726" w:rsidP="00853726">
            <w:pPr>
              <w:jc w:val="center"/>
              <w:rPr>
                <w:b/>
                <w:color w:val="000000"/>
                <w:sz w:val="22"/>
                <w:szCs w:val="22"/>
              </w:rPr>
            </w:pPr>
            <w:r w:rsidRPr="005A3904">
              <w:rPr>
                <w:color w:val="000000"/>
                <w:sz w:val="22"/>
                <w:szCs w:val="22"/>
              </w:rPr>
              <w:t xml:space="preserve">                                                                                                                                       </w:t>
            </w:r>
            <w:r w:rsidRPr="0057377D">
              <w:rPr>
                <w:b/>
                <w:color w:val="000000"/>
                <w:sz w:val="22"/>
                <w:szCs w:val="22"/>
              </w:rPr>
              <w:t>İllər</w:t>
            </w:r>
          </w:p>
          <w:p w:rsidR="00853726" w:rsidRPr="005A3904" w:rsidRDefault="00853726" w:rsidP="00853726">
            <w:pPr>
              <w:jc w:val="center"/>
              <w:rPr>
                <w:color w:val="000000"/>
                <w:sz w:val="22"/>
                <w:szCs w:val="22"/>
              </w:rPr>
            </w:pPr>
          </w:p>
        </w:tc>
        <w:tc>
          <w:tcPr>
            <w:tcW w:w="3202" w:type="dxa"/>
            <w:gridSpan w:val="3"/>
            <w:tcBorders>
              <w:top w:val="double" w:sz="4" w:space="0" w:color="auto"/>
              <w:left w:val="double" w:sz="4" w:space="0" w:color="auto"/>
              <w:bottom w:val="double" w:sz="4" w:space="0" w:color="auto"/>
              <w:right w:val="double" w:sz="4" w:space="0" w:color="auto"/>
            </w:tcBorders>
          </w:tcPr>
          <w:p w:rsidR="00853726" w:rsidRPr="005A3904" w:rsidRDefault="00853726" w:rsidP="00853726">
            <w:pPr>
              <w:jc w:val="center"/>
              <w:rPr>
                <w:color w:val="000000"/>
                <w:sz w:val="22"/>
                <w:szCs w:val="22"/>
                <w:vertAlign w:val="superscript"/>
              </w:rPr>
            </w:pPr>
            <w:r w:rsidRPr="005A3904">
              <w:rPr>
                <w:color w:val="000000"/>
                <w:sz w:val="22"/>
                <w:szCs w:val="22"/>
              </w:rPr>
              <w:t>1 yaşadək  ölən uşaqların sayı, nəfər</w:t>
            </w:r>
          </w:p>
        </w:tc>
        <w:tc>
          <w:tcPr>
            <w:tcW w:w="3843" w:type="dxa"/>
            <w:gridSpan w:val="3"/>
            <w:tcBorders>
              <w:top w:val="double" w:sz="4" w:space="0" w:color="auto"/>
              <w:left w:val="double" w:sz="4" w:space="0" w:color="auto"/>
              <w:bottom w:val="double" w:sz="4" w:space="0" w:color="auto"/>
            </w:tcBorders>
          </w:tcPr>
          <w:p w:rsidR="00853726" w:rsidRPr="005A3904" w:rsidRDefault="00853726" w:rsidP="00853726">
            <w:pPr>
              <w:jc w:val="center"/>
              <w:rPr>
                <w:color w:val="000000"/>
                <w:sz w:val="22"/>
                <w:szCs w:val="22"/>
                <w:vertAlign w:val="superscript"/>
              </w:rPr>
            </w:pPr>
            <w:r w:rsidRPr="005A3904">
              <w:rPr>
                <w:color w:val="000000"/>
                <w:sz w:val="22"/>
                <w:szCs w:val="22"/>
              </w:rPr>
              <w:t>Hər 1000 nəfər diri doğulana</w:t>
            </w:r>
          </w:p>
        </w:tc>
      </w:tr>
      <w:tr w:rsidR="00853726" w:rsidRPr="005A3904" w:rsidTr="00853726">
        <w:trPr>
          <w:trHeight w:val="70"/>
          <w:jc w:val="center"/>
        </w:trPr>
        <w:tc>
          <w:tcPr>
            <w:tcW w:w="821" w:type="dxa"/>
            <w:vMerge/>
            <w:tcBorders>
              <w:bottom w:val="double" w:sz="4" w:space="0" w:color="auto"/>
              <w:right w:val="double" w:sz="4" w:space="0" w:color="auto"/>
            </w:tcBorders>
            <w:shd w:val="clear" w:color="auto" w:fill="auto"/>
            <w:vAlign w:val="center"/>
          </w:tcPr>
          <w:p w:rsidR="00853726" w:rsidRPr="005A3904" w:rsidRDefault="00853726" w:rsidP="00853726">
            <w:pPr>
              <w:jc w:val="center"/>
              <w:rPr>
                <w:color w:val="000000"/>
                <w:sz w:val="22"/>
                <w:szCs w:val="22"/>
              </w:rPr>
            </w:pPr>
          </w:p>
        </w:tc>
        <w:tc>
          <w:tcPr>
            <w:tcW w:w="1068" w:type="dxa"/>
            <w:vMerge w:val="restart"/>
            <w:tcBorders>
              <w:top w:val="double" w:sz="4" w:space="0" w:color="auto"/>
              <w:left w:val="double" w:sz="4" w:space="0" w:color="auto"/>
              <w:bottom w:val="double" w:sz="4" w:space="0" w:color="auto"/>
              <w:right w:val="double" w:sz="4" w:space="0" w:color="auto"/>
            </w:tcBorders>
            <w:vAlign w:val="center"/>
          </w:tcPr>
          <w:p w:rsidR="00853726" w:rsidRPr="005A3904" w:rsidRDefault="00853726" w:rsidP="00853726">
            <w:pPr>
              <w:jc w:val="center"/>
              <w:rPr>
                <w:color w:val="000000"/>
                <w:sz w:val="22"/>
                <w:szCs w:val="22"/>
              </w:rPr>
            </w:pPr>
            <w:r w:rsidRPr="005A3904">
              <w:rPr>
                <w:color w:val="000000"/>
                <w:sz w:val="22"/>
                <w:szCs w:val="22"/>
              </w:rPr>
              <w:t>Cəmi</w:t>
            </w:r>
          </w:p>
        </w:tc>
        <w:tc>
          <w:tcPr>
            <w:tcW w:w="2134" w:type="dxa"/>
            <w:gridSpan w:val="2"/>
            <w:tcBorders>
              <w:top w:val="double" w:sz="4" w:space="0" w:color="auto"/>
              <w:left w:val="double" w:sz="4" w:space="0" w:color="auto"/>
              <w:bottom w:val="double" w:sz="4" w:space="0" w:color="auto"/>
              <w:right w:val="double" w:sz="4" w:space="0" w:color="auto"/>
            </w:tcBorders>
          </w:tcPr>
          <w:p w:rsidR="00853726" w:rsidRPr="005A3904" w:rsidRDefault="00853726" w:rsidP="00853726">
            <w:pPr>
              <w:jc w:val="center"/>
              <w:rPr>
                <w:color w:val="000000"/>
                <w:sz w:val="22"/>
                <w:szCs w:val="22"/>
              </w:rPr>
            </w:pPr>
            <w:r w:rsidRPr="005A3904">
              <w:rPr>
                <w:color w:val="000000"/>
                <w:sz w:val="22"/>
                <w:szCs w:val="22"/>
              </w:rPr>
              <w:t>o cümlədən</w:t>
            </w:r>
          </w:p>
        </w:tc>
        <w:tc>
          <w:tcPr>
            <w:tcW w:w="1284" w:type="dxa"/>
            <w:vMerge w:val="restart"/>
            <w:tcBorders>
              <w:top w:val="double" w:sz="4" w:space="0" w:color="auto"/>
              <w:left w:val="double" w:sz="4" w:space="0" w:color="auto"/>
              <w:bottom w:val="double" w:sz="4" w:space="0" w:color="auto"/>
              <w:right w:val="double" w:sz="4" w:space="0" w:color="auto"/>
            </w:tcBorders>
            <w:vAlign w:val="center"/>
          </w:tcPr>
          <w:p w:rsidR="00853726" w:rsidRPr="005A3904" w:rsidRDefault="00853726" w:rsidP="00853726">
            <w:pPr>
              <w:jc w:val="center"/>
              <w:rPr>
                <w:color w:val="000000"/>
                <w:sz w:val="22"/>
                <w:szCs w:val="22"/>
              </w:rPr>
            </w:pPr>
            <w:r w:rsidRPr="005A3904">
              <w:rPr>
                <w:color w:val="000000"/>
                <w:sz w:val="22"/>
                <w:szCs w:val="22"/>
              </w:rPr>
              <w:t>Cəmi</w:t>
            </w:r>
          </w:p>
        </w:tc>
        <w:tc>
          <w:tcPr>
            <w:tcW w:w="2559" w:type="dxa"/>
            <w:gridSpan w:val="2"/>
            <w:tcBorders>
              <w:top w:val="double" w:sz="4" w:space="0" w:color="auto"/>
              <w:left w:val="double" w:sz="4" w:space="0" w:color="auto"/>
              <w:bottom w:val="double" w:sz="4" w:space="0" w:color="auto"/>
            </w:tcBorders>
          </w:tcPr>
          <w:p w:rsidR="00853726" w:rsidRPr="005A3904" w:rsidRDefault="00853726" w:rsidP="00853726">
            <w:pPr>
              <w:jc w:val="center"/>
              <w:rPr>
                <w:color w:val="000000"/>
                <w:sz w:val="22"/>
                <w:szCs w:val="22"/>
              </w:rPr>
            </w:pPr>
            <w:r w:rsidRPr="005A3904">
              <w:rPr>
                <w:color w:val="000000"/>
                <w:sz w:val="22"/>
                <w:szCs w:val="22"/>
              </w:rPr>
              <w:t>o cümlədən</w:t>
            </w:r>
          </w:p>
        </w:tc>
      </w:tr>
      <w:tr w:rsidR="00853726" w:rsidRPr="005A3904" w:rsidTr="00853726">
        <w:trPr>
          <w:trHeight w:val="147"/>
          <w:jc w:val="center"/>
        </w:trPr>
        <w:tc>
          <w:tcPr>
            <w:tcW w:w="821" w:type="dxa"/>
            <w:vMerge/>
            <w:tcBorders>
              <w:bottom w:val="double" w:sz="4" w:space="0" w:color="auto"/>
              <w:right w:val="double" w:sz="4" w:space="0" w:color="auto"/>
            </w:tcBorders>
            <w:shd w:val="clear" w:color="auto" w:fill="auto"/>
            <w:vAlign w:val="center"/>
          </w:tcPr>
          <w:p w:rsidR="00853726" w:rsidRPr="005A3904" w:rsidRDefault="00853726" w:rsidP="00853726">
            <w:pPr>
              <w:jc w:val="center"/>
              <w:rPr>
                <w:color w:val="000000"/>
                <w:sz w:val="22"/>
                <w:szCs w:val="22"/>
              </w:rPr>
            </w:pPr>
          </w:p>
        </w:tc>
        <w:tc>
          <w:tcPr>
            <w:tcW w:w="1068" w:type="dxa"/>
            <w:vMerge/>
            <w:tcBorders>
              <w:top w:val="double" w:sz="4" w:space="0" w:color="auto"/>
              <w:left w:val="double" w:sz="4" w:space="0" w:color="auto"/>
              <w:bottom w:val="double" w:sz="4" w:space="0" w:color="auto"/>
              <w:right w:val="double" w:sz="4" w:space="0" w:color="auto"/>
            </w:tcBorders>
          </w:tcPr>
          <w:p w:rsidR="00853726" w:rsidRPr="005A3904" w:rsidRDefault="00853726" w:rsidP="00853726">
            <w:pPr>
              <w:jc w:val="center"/>
              <w:rPr>
                <w:color w:val="000000"/>
                <w:sz w:val="22"/>
                <w:szCs w:val="22"/>
              </w:rPr>
            </w:pPr>
          </w:p>
        </w:tc>
        <w:tc>
          <w:tcPr>
            <w:tcW w:w="1071" w:type="dxa"/>
            <w:tcBorders>
              <w:top w:val="double" w:sz="4" w:space="0" w:color="auto"/>
              <w:left w:val="double" w:sz="4" w:space="0" w:color="auto"/>
              <w:bottom w:val="double" w:sz="4" w:space="0" w:color="auto"/>
              <w:right w:val="double" w:sz="4" w:space="0" w:color="auto"/>
            </w:tcBorders>
          </w:tcPr>
          <w:p w:rsidR="00853726" w:rsidRPr="005A3904" w:rsidRDefault="00853726" w:rsidP="00853726">
            <w:pPr>
              <w:jc w:val="center"/>
              <w:rPr>
                <w:color w:val="000000"/>
                <w:sz w:val="22"/>
                <w:szCs w:val="22"/>
              </w:rPr>
            </w:pPr>
            <w:r w:rsidRPr="005A3904">
              <w:rPr>
                <w:color w:val="000000"/>
                <w:sz w:val="22"/>
                <w:szCs w:val="22"/>
              </w:rPr>
              <w:t>oğlanlar</w:t>
            </w:r>
          </w:p>
        </w:tc>
        <w:tc>
          <w:tcPr>
            <w:tcW w:w="1063" w:type="dxa"/>
            <w:tcBorders>
              <w:top w:val="double" w:sz="4" w:space="0" w:color="auto"/>
              <w:left w:val="double" w:sz="4" w:space="0" w:color="auto"/>
              <w:bottom w:val="double" w:sz="4" w:space="0" w:color="auto"/>
              <w:right w:val="double" w:sz="4" w:space="0" w:color="auto"/>
            </w:tcBorders>
          </w:tcPr>
          <w:p w:rsidR="00853726" w:rsidRPr="005A3904" w:rsidRDefault="00853726" w:rsidP="00853726">
            <w:pPr>
              <w:jc w:val="center"/>
              <w:rPr>
                <w:color w:val="000000"/>
                <w:sz w:val="22"/>
                <w:szCs w:val="22"/>
              </w:rPr>
            </w:pPr>
            <w:r w:rsidRPr="005A3904">
              <w:rPr>
                <w:color w:val="000000"/>
                <w:sz w:val="22"/>
                <w:szCs w:val="22"/>
              </w:rPr>
              <w:t>qızlar</w:t>
            </w:r>
          </w:p>
        </w:tc>
        <w:tc>
          <w:tcPr>
            <w:tcW w:w="1284" w:type="dxa"/>
            <w:vMerge/>
            <w:tcBorders>
              <w:left w:val="double" w:sz="4" w:space="0" w:color="auto"/>
              <w:bottom w:val="double" w:sz="4" w:space="0" w:color="auto"/>
              <w:right w:val="double" w:sz="4" w:space="0" w:color="auto"/>
            </w:tcBorders>
          </w:tcPr>
          <w:p w:rsidR="00853726" w:rsidRPr="005A3904" w:rsidRDefault="00853726" w:rsidP="00853726">
            <w:pPr>
              <w:jc w:val="center"/>
              <w:rPr>
                <w:color w:val="000000"/>
                <w:sz w:val="22"/>
                <w:szCs w:val="22"/>
              </w:rPr>
            </w:pPr>
          </w:p>
        </w:tc>
        <w:tc>
          <w:tcPr>
            <w:tcW w:w="1283" w:type="dxa"/>
            <w:tcBorders>
              <w:top w:val="double" w:sz="4" w:space="0" w:color="auto"/>
              <w:left w:val="double" w:sz="4" w:space="0" w:color="auto"/>
              <w:bottom w:val="double" w:sz="4" w:space="0" w:color="auto"/>
              <w:right w:val="double" w:sz="4" w:space="0" w:color="auto"/>
            </w:tcBorders>
          </w:tcPr>
          <w:p w:rsidR="00853726" w:rsidRPr="005A3904" w:rsidRDefault="00853726" w:rsidP="00853726">
            <w:pPr>
              <w:jc w:val="center"/>
              <w:rPr>
                <w:color w:val="000000"/>
                <w:sz w:val="22"/>
                <w:szCs w:val="22"/>
              </w:rPr>
            </w:pPr>
            <w:r w:rsidRPr="005A3904">
              <w:rPr>
                <w:color w:val="000000"/>
                <w:sz w:val="22"/>
                <w:szCs w:val="22"/>
              </w:rPr>
              <w:t>oğlanlar</w:t>
            </w:r>
          </w:p>
        </w:tc>
        <w:tc>
          <w:tcPr>
            <w:tcW w:w="1276" w:type="dxa"/>
            <w:tcBorders>
              <w:top w:val="double" w:sz="4" w:space="0" w:color="auto"/>
              <w:left w:val="double" w:sz="4" w:space="0" w:color="auto"/>
              <w:bottom w:val="double" w:sz="4" w:space="0" w:color="auto"/>
            </w:tcBorders>
          </w:tcPr>
          <w:p w:rsidR="00853726" w:rsidRPr="005A3904" w:rsidRDefault="00853726" w:rsidP="00853726">
            <w:pPr>
              <w:jc w:val="center"/>
              <w:rPr>
                <w:color w:val="000000"/>
                <w:sz w:val="22"/>
                <w:szCs w:val="22"/>
              </w:rPr>
            </w:pPr>
            <w:r w:rsidRPr="005A3904">
              <w:rPr>
                <w:color w:val="000000"/>
                <w:sz w:val="22"/>
                <w:szCs w:val="22"/>
              </w:rPr>
              <w:t>qızlar</w:t>
            </w:r>
          </w:p>
        </w:tc>
      </w:tr>
      <w:tr w:rsidR="00853726" w:rsidRPr="005A3904" w:rsidTr="00853726">
        <w:trPr>
          <w:jc w:val="center"/>
        </w:trPr>
        <w:tc>
          <w:tcPr>
            <w:tcW w:w="821" w:type="dxa"/>
            <w:shd w:val="clear" w:color="auto" w:fill="auto"/>
            <w:vAlign w:val="bottom"/>
          </w:tcPr>
          <w:p w:rsidR="00853726" w:rsidRPr="005A3904" w:rsidRDefault="00853726" w:rsidP="00853726">
            <w:pPr>
              <w:spacing w:line="360" w:lineRule="auto"/>
              <w:ind w:right="57"/>
              <w:rPr>
                <w:b/>
                <w:color w:val="000000"/>
                <w:sz w:val="22"/>
                <w:szCs w:val="22"/>
              </w:rPr>
            </w:pPr>
            <w:r w:rsidRPr="005A3904">
              <w:rPr>
                <w:b/>
                <w:color w:val="000000"/>
                <w:sz w:val="22"/>
                <w:szCs w:val="22"/>
              </w:rPr>
              <w:t>2020</w:t>
            </w:r>
          </w:p>
        </w:tc>
        <w:tc>
          <w:tcPr>
            <w:tcW w:w="1068" w:type="dxa"/>
            <w:vAlign w:val="bottom"/>
          </w:tcPr>
          <w:p w:rsidR="00853726" w:rsidRPr="005A3904" w:rsidRDefault="00853726" w:rsidP="00853726">
            <w:pPr>
              <w:spacing w:line="360" w:lineRule="auto"/>
              <w:ind w:right="189"/>
              <w:jc w:val="right"/>
              <w:rPr>
                <w:color w:val="000000"/>
                <w:sz w:val="22"/>
                <w:szCs w:val="22"/>
              </w:rPr>
            </w:pPr>
            <w:r w:rsidRPr="005A3904">
              <w:rPr>
                <w:color w:val="000000"/>
                <w:sz w:val="22"/>
                <w:szCs w:val="22"/>
              </w:rPr>
              <w:t>343</w:t>
            </w:r>
          </w:p>
        </w:tc>
        <w:tc>
          <w:tcPr>
            <w:tcW w:w="1071" w:type="dxa"/>
            <w:vAlign w:val="bottom"/>
          </w:tcPr>
          <w:p w:rsidR="00853726" w:rsidRPr="005A3904" w:rsidRDefault="00853726" w:rsidP="00853726">
            <w:pPr>
              <w:spacing w:line="360" w:lineRule="auto"/>
              <w:ind w:right="182"/>
              <w:jc w:val="right"/>
              <w:rPr>
                <w:color w:val="000000"/>
                <w:sz w:val="22"/>
                <w:szCs w:val="22"/>
              </w:rPr>
            </w:pPr>
            <w:r w:rsidRPr="005A3904">
              <w:rPr>
                <w:color w:val="000000"/>
                <w:sz w:val="22"/>
                <w:szCs w:val="22"/>
              </w:rPr>
              <w:t>204</w:t>
            </w:r>
          </w:p>
        </w:tc>
        <w:tc>
          <w:tcPr>
            <w:tcW w:w="1063" w:type="dxa"/>
            <w:vAlign w:val="bottom"/>
          </w:tcPr>
          <w:p w:rsidR="00853726" w:rsidRPr="005A3904" w:rsidRDefault="00853726" w:rsidP="00853726">
            <w:pPr>
              <w:spacing w:line="360" w:lineRule="auto"/>
              <w:ind w:right="175"/>
              <w:jc w:val="right"/>
              <w:rPr>
                <w:color w:val="000000"/>
                <w:sz w:val="22"/>
                <w:szCs w:val="22"/>
              </w:rPr>
            </w:pPr>
            <w:r w:rsidRPr="005A3904">
              <w:rPr>
                <w:color w:val="000000"/>
                <w:sz w:val="22"/>
                <w:szCs w:val="22"/>
              </w:rPr>
              <w:t>139</w:t>
            </w:r>
          </w:p>
        </w:tc>
        <w:tc>
          <w:tcPr>
            <w:tcW w:w="1284" w:type="dxa"/>
          </w:tcPr>
          <w:p w:rsidR="00853726" w:rsidRPr="005A3904" w:rsidRDefault="00853726" w:rsidP="00853726">
            <w:pPr>
              <w:tabs>
                <w:tab w:val="left" w:pos="1736"/>
              </w:tabs>
              <w:spacing w:line="360" w:lineRule="auto"/>
              <w:ind w:right="387"/>
              <w:jc w:val="right"/>
              <w:rPr>
                <w:color w:val="000000"/>
                <w:sz w:val="22"/>
                <w:szCs w:val="22"/>
              </w:rPr>
            </w:pPr>
            <w:r w:rsidRPr="005A3904">
              <w:rPr>
                <w:color w:val="000000"/>
                <w:sz w:val="22"/>
                <w:szCs w:val="22"/>
              </w:rPr>
              <w:t>13,7</w:t>
            </w:r>
          </w:p>
        </w:tc>
        <w:tc>
          <w:tcPr>
            <w:tcW w:w="1283" w:type="dxa"/>
          </w:tcPr>
          <w:p w:rsidR="00853726" w:rsidRPr="005A3904" w:rsidRDefault="00853726" w:rsidP="00853726">
            <w:pPr>
              <w:tabs>
                <w:tab w:val="left" w:pos="1736"/>
              </w:tabs>
              <w:spacing w:line="360" w:lineRule="auto"/>
              <w:ind w:right="239"/>
              <w:jc w:val="right"/>
              <w:rPr>
                <w:color w:val="000000"/>
                <w:sz w:val="22"/>
                <w:szCs w:val="22"/>
              </w:rPr>
            </w:pPr>
            <w:r w:rsidRPr="005A3904">
              <w:rPr>
                <w:color w:val="000000"/>
                <w:sz w:val="22"/>
                <w:szCs w:val="22"/>
              </w:rPr>
              <w:t>15,4</w:t>
            </w:r>
          </w:p>
        </w:tc>
        <w:tc>
          <w:tcPr>
            <w:tcW w:w="1276" w:type="dxa"/>
          </w:tcPr>
          <w:p w:rsidR="00853726" w:rsidRPr="005A3904" w:rsidRDefault="00853726" w:rsidP="00853726">
            <w:pPr>
              <w:tabs>
                <w:tab w:val="left" w:pos="1736"/>
              </w:tabs>
              <w:spacing w:line="360" w:lineRule="auto"/>
              <w:ind w:right="91"/>
              <w:jc w:val="center"/>
              <w:rPr>
                <w:color w:val="000000"/>
                <w:sz w:val="22"/>
                <w:szCs w:val="22"/>
              </w:rPr>
            </w:pPr>
            <w:r w:rsidRPr="005A3904">
              <w:rPr>
                <w:color w:val="000000"/>
                <w:sz w:val="22"/>
                <w:szCs w:val="22"/>
              </w:rPr>
              <w:t>11,8</w:t>
            </w:r>
          </w:p>
        </w:tc>
      </w:tr>
      <w:tr w:rsidR="00853726" w:rsidRPr="005A3904" w:rsidTr="00853726">
        <w:trPr>
          <w:jc w:val="center"/>
        </w:trPr>
        <w:tc>
          <w:tcPr>
            <w:tcW w:w="821" w:type="dxa"/>
            <w:shd w:val="clear" w:color="auto" w:fill="auto"/>
            <w:vAlign w:val="bottom"/>
          </w:tcPr>
          <w:p w:rsidR="00853726" w:rsidRPr="005A3904" w:rsidRDefault="00853726" w:rsidP="00853726">
            <w:pPr>
              <w:spacing w:line="360" w:lineRule="auto"/>
              <w:ind w:right="57"/>
              <w:rPr>
                <w:b/>
                <w:color w:val="000000"/>
                <w:sz w:val="22"/>
                <w:szCs w:val="22"/>
              </w:rPr>
            </w:pPr>
            <w:r w:rsidRPr="005A3904">
              <w:rPr>
                <w:b/>
                <w:color w:val="000000"/>
                <w:sz w:val="22"/>
                <w:szCs w:val="22"/>
              </w:rPr>
              <w:t>2021</w:t>
            </w:r>
          </w:p>
        </w:tc>
        <w:tc>
          <w:tcPr>
            <w:tcW w:w="1068" w:type="dxa"/>
            <w:vAlign w:val="bottom"/>
          </w:tcPr>
          <w:p w:rsidR="00853726" w:rsidRPr="005A3904" w:rsidRDefault="00853726" w:rsidP="00853726">
            <w:pPr>
              <w:spacing w:line="360" w:lineRule="auto"/>
              <w:ind w:right="189"/>
              <w:jc w:val="right"/>
              <w:rPr>
                <w:color w:val="000000"/>
                <w:sz w:val="22"/>
                <w:szCs w:val="22"/>
              </w:rPr>
            </w:pPr>
            <w:r w:rsidRPr="005A3904">
              <w:rPr>
                <w:color w:val="000000"/>
                <w:sz w:val="22"/>
                <w:szCs w:val="22"/>
              </w:rPr>
              <w:t>177</w:t>
            </w:r>
          </w:p>
        </w:tc>
        <w:tc>
          <w:tcPr>
            <w:tcW w:w="1071" w:type="dxa"/>
            <w:vAlign w:val="bottom"/>
          </w:tcPr>
          <w:p w:rsidR="00853726" w:rsidRPr="005A3904" w:rsidRDefault="00853726" w:rsidP="00853726">
            <w:pPr>
              <w:spacing w:line="360" w:lineRule="auto"/>
              <w:ind w:right="182"/>
              <w:jc w:val="right"/>
              <w:rPr>
                <w:color w:val="000000"/>
                <w:sz w:val="22"/>
                <w:szCs w:val="22"/>
              </w:rPr>
            </w:pPr>
            <w:r w:rsidRPr="005A3904">
              <w:rPr>
                <w:color w:val="000000"/>
                <w:sz w:val="22"/>
                <w:szCs w:val="22"/>
              </w:rPr>
              <w:t>104</w:t>
            </w:r>
          </w:p>
        </w:tc>
        <w:tc>
          <w:tcPr>
            <w:tcW w:w="1063" w:type="dxa"/>
            <w:vAlign w:val="bottom"/>
          </w:tcPr>
          <w:p w:rsidR="00853726" w:rsidRPr="005A3904" w:rsidRDefault="00853726" w:rsidP="00853726">
            <w:pPr>
              <w:spacing w:line="360" w:lineRule="auto"/>
              <w:ind w:right="175"/>
              <w:jc w:val="right"/>
              <w:rPr>
                <w:color w:val="000000"/>
                <w:sz w:val="22"/>
                <w:szCs w:val="22"/>
              </w:rPr>
            </w:pPr>
            <w:r w:rsidRPr="005A3904">
              <w:rPr>
                <w:color w:val="000000"/>
                <w:sz w:val="22"/>
                <w:szCs w:val="22"/>
              </w:rPr>
              <w:t>73</w:t>
            </w:r>
          </w:p>
        </w:tc>
        <w:tc>
          <w:tcPr>
            <w:tcW w:w="1284" w:type="dxa"/>
          </w:tcPr>
          <w:p w:rsidR="00853726" w:rsidRPr="005A3904" w:rsidRDefault="00853726" w:rsidP="00853726">
            <w:pPr>
              <w:tabs>
                <w:tab w:val="left" w:pos="1736"/>
              </w:tabs>
              <w:spacing w:line="360" w:lineRule="auto"/>
              <w:ind w:right="387"/>
              <w:jc w:val="right"/>
              <w:rPr>
                <w:color w:val="000000"/>
                <w:sz w:val="22"/>
                <w:szCs w:val="22"/>
              </w:rPr>
            </w:pPr>
            <w:r w:rsidRPr="005A3904">
              <w:rPr>
                <w:color w:val="000000"/>
                <w:sz w:val="22"/>
                <w:szCs w:val="22"/>
              </w:rPr>
              <w:t>7,7</w:t>
            </w:r>
          </w:p>
        </w:tc>
        <w:tc>
          <w:tcPr>
            <w:tcW w:w="1283" w:type="dxa"/>
          </w:tcPr>
          <w:p w:rsidR="00853726" w:rsidRPr="005A3904" w:rsidRDefault="00853726" w:rsidP="00853726">
            <w:pPr>
              <w:tabs>
                <w:tab w:val="left" w:pos="1736"/>
              </w:tabs>
              <w:spacing w:line="360" w:lineRule="auto"/>
              <w:ind w:right="239"/>
              <w:jc w:val="right"/>
              <w:rPr>
                <w:color w:val="000000"/>
                <w:sz w:val="22"/>
                <w:szCs w:val="22"/>
              </w:rPr>
            </w:pPr>
            <w:r w:rsidRPr="005A3904">
              <w:rPr>
                <w:color w:val="000000"/>
                <w:sz w:val="22"/>
                <w:szCs w:val="22"/>
              </w:rPr>
              <w:t>8,6</w:t>
            </w:r>
          </w:p>
        </w:tc>
        <w:tc>
          <w:tcPr>
            <w:tcW w:w="1276" w:type="dxa"/>
          </w:tcPr>
          <w:p w:rsidR="00853726" w:rsidRPr="005A3904" w:rsidRDefault="00853726" w:rsidP="00853726">
            <w:pPr>
              <w:tabs>
                <w:tab w:val="left" w:pos="1736"/>
              </w:tabs>
              <w:spacing w:line="360" w:lineRule="auto"/>
              <w:ind w:right="91"/>
              <w:jc w:val="center"/>
              <w:rPr>
                <w:color w:val="000000"/>
                <w:sz w:val="22"/>
                <w:szCs w:val="22"/>
              </w:rPr>
            </w:pPr>
            <w:r w:rsidRPr="005A3904">
              <w:rPr>
                <w:color w:val="000000"/>
                <w:sz w:val="22"/>
                <w:szCs w:val="22"/>
              </w:rPr>
              <w:t>6,8</w:t>
            </w:r>
          </w:p>
        </w:tc>
      </w:tr>
      <w:tr w:rsidR="00853726" w:rsidRPr="005A3904" w:rsidTr="00853726">
        <w:trPr>
          <w:jc w:val="center"/>
        </w:trPr>
        <w:tc>
          <w:tcPr>
            <w:tcW w:w="821" w:type="dxa"/>
            <w:shd w:val="clear" w:color="auto" w:fill="auto"/>
            <w:vAlign w:val="bottom"/>
          </w:tcPr>
          <w:p w:rsidR="00853726" w:rsidRPr="005A3904" w:rsidRDefault="00853726" w:rsidP="00853726">
            <w:pPr>
              <w:spacing w:line="360" w:lineRule="auto"/>
              <w:ind w:right="57"/>
              <w:rPr>
                <w:b/>
                <w:color w:val="000000"/>
                <w:sz w:val="22"/>
                <w:szCs w:val="22"/>
              </w:rPr>
            </w:pPr>
            <w:r>
              <w:rPr>
                <w:b/>
                <w:color w:val="000000"/>
                <w:sz w:val="22"/>
                <w:szCs w:val="22"/>
              </w:rPr>
              <w:t>2022</w:t>
            </w:r>
          </w:p>
        </w:tc>
        <w:tc>
          <w:tcPr>
            <w:tcW w:w="1068" w:type="dxa"/>
            <w:vAlign w:val="bottom"/>
          </w:tcPr>
          <w:p w:rsidR="00853726" w:rsidRPr="005A3904" w:rsidRDefault="00853726" w:rsidP="00853726">
            <w:pPr>
              <w:spacing w:line="360" w:lineRule="auto"/>
              <w:ind w:right="189"/>
              <w:jc w:val="right"/>
              <w:rPr>
                <w:color w:val="000000"/>
                <w:sz w:val="22"/>
                <w:szCs w:val="22"/>
              </w:rPr>
            </w:pPr>
            <w:r>
              <w:rPr>
                <w:color w:val="000000"/>
                <w:sz w:val="22"/>
                <w:szCs w:val="22"/>
              </w:rPr>
              <w:t>171</w:t>
            </w:r>
          </w:p>
        </w:tc>
        <w:tc>
          <w:tcPr>
            <w:tcW w:w="1071" w:type="dxa"/>
            <w:vAlign w:val="bottom"/>
          </w:tcPr>
          <w:p w:rsidR="00853726" w:rsidRPr="005A3904" w:rsidRDefault="00853726" w:rsidP="00853726">
            <w:pPr>
              <w:spacing w:line="360" w:lineRule="auto"/>
              <w:ind w:right="182"/>
              <w:jc w:val="right"/>
              <w:rPr>
                <w:color w:val="000000"/>
                <w:sz w:val="22"/>
                <w:szCs w:val="22"/>
              </w:rPr>
            </w:pPr>
            <w:r>
              <w:rPr>
                <w:color w:val="000000"/>
                <w:sz w:val="22"/>
                <w:szCs w:val="22"/>
              </w:rPr>
              <w:t>104</w:t>
            </w:r>
          </w:p>
        </w:tc>
        <w:tc>
          <w:tcPr>
            <w:tcW w:w="1063" w:type="dxa"/>
            <w:vAlign w:val="bottom"/>
          </w:tcPr>
          <w:p w:rsidR="00853726" w:rsidRPr="005A3904" w:rsidRDefault="00853726" w:rsidP="00853726">
            <w:pPr>
              <w:spacing w:line="360" w:lineRule="auto"/>
              <w:ind w:right="175"/>
              <w:jc w:val="right"/>
              <w:rPr>
                <w:color w:val="000000"/>
                <w:sz w:val="22"/>
                <w:szCs w:val="22"/>
              </w:rPr>
            </w:pPr>
            <w:r>
              <w:rPr>
                <w:color w:val="000000"/>
                <w:sz w:val="22"/>
                <w:szCs w:val="22"/>
              </w:rPr>
              <w:t>67</w:t>
            </w:r>
          </w:p>
        </w:tc>
        <w:tc>
          <w:tcPr>
            <w:tcW w:w="1284" w:type="dxa"/>
          </w:tcPr>
          <w:p w:rsidR="00853726" w:rsidRPr="005A3904" w:rsidRDefault="00853726" w:rsidP="00853726">
            <w:pPr>
              <w:tabs>
                <w:tab w:val="left" w:pos="1736"/>
              </w:tabs>
              <w:spacing w:line="360" w:lineRule="auto"/>
              <w:ind w:right="387"/>
              <w:jc w:val="right"/>
              <w:rPr>
                <w:color w:val="000000"/>
                <w:sz w:val="22"/>
                <w:szCs w:val="22"/>
              </w:rPr>
            </w:pPr>
            <w:r>
              <w:rPr>
                <w:color w:val="000000"/>
                <w:sz w:val="22"/>
                <w:szCs w:val="22"/>
              </w:rPr>
              <w:t>6,9</w:t>
            </w:r>
          </w:p>
        </w:tc>
        <w:tc>
          <w:tcPr>
            <w:tcW w:w="1283" w:type="dxa"/>
          </w:tcPr>
          <w:p w:rsidR="00853726" w:rsidRPr="005A3904" w:rsidRDefault="00853726" w:rsidP="00853726">
            <w:pPr>
              <w:tabs>
                <w:tab w:val="left" w:pos="1736"/>
              </w:tabs>
              <w:spacing w:line="360" w:lineRule="auto"/>
              <w:ind w:right="239"/>
              <w:jc w:val="right"/>
              <w:rPr>
                <w:color w:val="000000"/>
                <w:sz w:val="22"/>
                <w:szCs w:val="22"/>
              </w:rPr>
            </w:pPr>
            <w:r>
              <w:rPr>
                <w:color w:val="000000"/>
                <w:sz w:val="22"/>
                <w:szCs w:val="22"/>
              </w:rPr>
              <w:t>7,9</w:t>
            </w:r>
          </w:p>
        </w:tc>
        <w:tc>
          <w:tcPr>
            <w:tcW w:w="1276" w:type="dxa"/>
          </w:tcPr>
          <w:p w:rsidR="00853726" w:rsidRPr="005A3904" w:rsidRDefault="00853726" w:rsidP="00853726">
            <w:pPr>
              <w:tabs>
                <w:tab w:val="left" w:pos="1736"/>
              </w:tabs>
              <w:spacing w:line="360" w:lineRule="auto"/>
              <w:ind w:right="91"/>
              <w:jc w:val="center"/>
              <w:rPr>
                <w:color w:val="000000"/>
                <w:sz w:val="22"/>
                <w:szCs w:val="22"/>
              </w:rPr>
            </w:pPr>
            <w:r>
              <w:rPr>
                <w:color w:val="000000"/>
                <w:sz w:val="22"/>
                <w:szCs w:val="22"/>
              </w:rPr>
              <w:t xml:space="preserve">5,7  </w:t>
            </w:r>
          </w:p>
        </w:tc>
      </w:tr>
      <w:tr w:rsidR="00853726" w:rsidRPr="005A3904" w:rsidTr="00853726">
        <w:trPr>
          <w:jc w:val="center"/>
        </w:trPr>
        <w:tc>
          <w:tcPr>
            <w:tcW w:w="821" w:type="dxa"/>
            <w:shd w:val="clear" w:color="auto" w:fill="auto"/>
            <w:vAlign w:val="bottom"/>
          </w:tcPr>
          <w:p w:rsidR="00853726" w:rsidRDefault="00853726" w:rsidP="00853726">
            <w:pPr>
              <w:spacing w:line="360" w:lineRule="auto"/>
              <w:ind w:right="57"/>
              <w:rPr>
                <w:b/>
                <w:color w:val="000000"/>
                <w:sz w:val="22"/>
                <w:szCs w:val="22"/>
              </w:rPr>
            </w:pPr>
            <w:r>
              <w:rPr>
                <w:b/>
                <w:color w:val="000000"/>
                <w:sz w:val="22"/>
                <w:szCs w:val="22"/>
              </w:rPr>
              <w:t>2023</w:t>
            </w:r>
          </w:p>
        </w:tc>
        <w:tc>
          <w:tcPr>
            <w:tcW w:w="1068" w:type="dxa"/>
            <w:vAlign w:val="bottom"/>
          </w:tcPr>
          <w:p w:rsidR="00853726" w:rsidRDefault="00853726" w:rsidP="00853726">
            <w:pPr>
              <w:spacing w:line="360" w:lineRule="auto"/>
              <w:ind w:right="189"/>
              <w:jc w:val="right"/>
              <w:rPr>
                <w:color w:val="000000"/>
                <w:sz w:val="22"/>
                <w:szCs w:val="22"/>
              </w:rPr>
            </w:pPr>
            <w:r>
              <w:rPr>
                <w:color w:val="000000"/>
                <w:sz w:val="22"/>
                <w:szCs w:val="22"/>
              </w:rPr>
              <w:t>530</w:t>
            </w:r>
          </w:p>
        </w:tc>
        <w:tc>
          <w:tcPr>
            <w:tcW w:w="1071" w:type="dxa"/>
            <w:vAlign w:val="bottom"/>
          </w:tcPr>
          <w:p w:rsidR="00853726" w:rsidRDefault="00853726" w:rsidP="00853726">
            <w:pPr>
              <w:spacing w:line="360" w:lineRule="auto"/>
              <w:ind w:right="182"/>
              <w:jc w:val="right"/>
              <w:rPr>
                <w:color w:val="000000"/>
                <w:sz w:val="22"/>
                <w:szCs w:val="22"/>
              </w:rPr>
            </w:pPr>
            <w:r>
              <w:rPr>
                <w:color w:val="000000"/>
                <w:sz w:val="22"/>
                <w:szCs w:val="22"/>
              </w:rPr>
              <w:t>296</w:t>
            </w:r>
          </w:p>
        </w:tc>
        <w:tc>
          <w:tcPr>
            <w:tcW w:w="1063" w:type="dxa"/>
            <w:vAlign w:val="bottom"/>
          </w:tcPr>
          <w:p w:rsidR="00853726" w:rsidRDefault="00853726" w:rsidP="00853726">
            <w:pPr>
              <w:spacing w:line="360" w:lineRule="auto"/>
              <w:ind w:right="175"/>
              <w:jc w:val="right"/>
              <w:rPr>
                <w:color w:val="000000"/>
                <w:sz w:val="22"/>
                <w:szCs w:val="22"/>
              </w:rPr>
            </w:pPr>
            <w:r>
              <w:rPr>
                <w:color w:val="000000"/>
                <w:sz w:val="22"/>
                <w:szCs w:val="22"/>
              </w:rPr>
              <w:t>234</w:t>
            </w:r>
          </w:p>
        </w:tc>
        <w:tc>
          <w:tcPr>
            <w:tcW w:w="1284" w:type="dxa"/>
          </w:tcPr>
          <w:p w:rsidR="00853726" w:rsidRDefault="00853726" w:rsidP="00853726">
            <w:pPr>
              <w:tabs>
                <w:tab w:val="left" w:pos="1736"/>
              </w:tabs>
              <w:spacing w:line="360" w:lineRule="auto"/>
              <w:ind w:right="387"/>
              <w:jc w:val="right"/>
              <w:rPr>
                <w:color w:val="000000"/>
                <w:sz w:val="22"/>
                <w:szCs w:val="22"/>
              </w:rPr>
            </w:pPr>
            <w:r>
              <w:rPr>
                <w:color w:val="000000"/>
                <w:sz w:val="22"/>
                <w:szCs w:val="22"/>
              </w:rPr>
              <w:t>23,4</w:t>
            </w:r>
          </w:p>
        </w:tc>
        <w:tc>
          <w:tcPr>
            <w:tcW w:w="1283" w:type="dxa"/>
          </w:tcPr>
          <w:p w:rsidR="00853726" w:rsidRDefault="00853726" w:rsidP="00853726">
            <w:pPr>
              <w:tabs>
                <w:tab w:val="left" w:pos="1736"/>
              </w:tabs>
              <w:spacing w:line="360" w:lineRule="auto"/>
              <w:ind w:right="239"/>
              <w:jc w:val="right"/>
              <w:rPr>
                <w:color w:val="000000"/>
                <w:sz w:val="22"/>
                <w:szCs w:val="22"/>
              </w:rPr>
            </w:pPr>
            <w:r>
              <w:rPr>
                <w:color w:val="000000"/>
                <w:sz w:val="22"/>
                <w:szCs w:val="22"/>
              </w:rPr>
              <w:t>24,9</w:t>
            </w:r>
          </w:p>
        </w:tc>
        <w:tc>
          <w:tcPr>
            <w:tcW w:w="1276" w:type="dxa"/>
          </w:tcPr>
          <w:p w:rsidR="00853726" w:rsidRDefault="00853726" w:rsidP="00853726">
            <w:pPr>
              <w:tabs>
                <w:tab w:val="left" w:pos="1736"/>
              </w:tabs>
              <w:spacing w:line="360" w:lineRule="auto"/>
              <w:ind w:right="91"/>
              <w:jc w:val="center"/>
              <w:rPr>
                <w:color w:val="000000"/>
                <w:sz w:val="22"/>
                <w:szCs w:val="22"/>
              </w:rPr>
            </w:pPr>
            <w:r>
              <w:rPr>
                <w:color w:val="000000"/>
                <w:sz w:val="22"/>
                <w:szCs w:val="22"/>
              </w:rPr>
              <w:t>21,8</w:t>
            </w:r>
          </w:p>
        </w:tc>
      </w:tr>
      <w:tr w:rsidR="00853726" w:rsidRPr="005A3904" w:rsidTr="00853726">
        <w:trPr>
          <w:jc w:val="center"/>
        </w:trPr>
        <w:tc>
          <w:tcPr>
            <w:tcW w:w="821" w:type="dxa"/>
            <w:tcBorders>
              <w:bottom w:val="double" w:sz="4" w:space="0" w:color="auto"/>
            </w:tcBorders>
            <w:shd w:val="clear" w:color="auto" w:fill="auto"/>
            <w:vAlign w:val="bottom"/>
          </w:tcPr>
          <w:p w:rsidR="00853726" w:rsidRDefault="00853726" w:rsidP="00853726">
            <w:pPr>
              <w:spacing w:line="360" w:lineRule="auto"/>
              <w:ind w:right="57"/>
              <w:rPr>
                <w:b/>
                <w:color w:val="000000"/>
                <w:sz w:val="22"/>
                <w:szCs w:val="22"/>
              </w:rPr>
            </w:pPr>
            <w:r>
              <w:rPr>
                <w:b/>
                <w:color w:val="000000"/>
                <w:sz w:val="22"/>
                <w:szCs w:val="22"/>
              </w:rPr>
              <w:t>2024</w:t>
            </w:r>
          </w:p>
        </w:tc>
        <w:tc>
          <w:tcPr>
            <w:tcW w:w="1068" w:type="dxa"/>
            <w:tcBorders>
              <w:bottom w:val="double" w:sz="4" w:space="0" w:color="auto"/>
            </w:tcBorders>
            <w:vAlign w:val="bottom"/>
          </w:tcPr>
          <w:p w:rsidR="00853726" w:rsidRDefault="00853726" w:rsidP="00853726">
            <w:pPr>
              <w:spacing w:line="360" w:lineRule="auto"/>
              <w:ind w:right="189"/>
              <w:jc w:val="right"/>
              <w:rPr>
                <w:color w:val="000000"/>
                <w:sz w:val="22"/>
                <w:szCs w:val="22"/>
              </w:rPr>
            </w:pPr>
            <w:r>
              <w:rPr>
                <w:color w:val="000000"/>
                <w:sz w:val="22"/>
                <w:szCs w:val="22"/>
              </w:rPr>
              <w:t>250</w:t>
            </w:r>
          </w:p>
        </w:tc>
        <w:tc>
          <w:tcPr>
            <w:tcW w:w="1071" w:type="dxa"/>
            <w:tcBorders>
              <w:bottom w:val="double" w:sz="4" w:space="0" w:color="auto"/>
            </w:tcBorders>
            <w:vAlign w:val="bottom"/>
          </w:tcPr>
          <w:p w:rsidR="00853726" w:rsidRDefault="00853726" w:rsidP="00853726">
            <w:pPr>
              <w:spacing w:line="360" w:lineRule="auto"/>
              <w:ind w:right="182"/>
              <w:jc w:val="right"/>
              <w:rPr>
                <w:color w:val="000000"/>
                <w:sz w:val="22"/>
                <w:szCs w:val="22"/>
              </w:rPr>
            </w:pPr>
            <w:r>
              <w:rPr>
                <w:color w:val="000000"/>
                <w:sz w:val="22"/>
                <w:szCs w:val="22"/>
              </w:rPr>
              <w:t>144</w:t>
            </w:r>
          </w:p>
        </w:tc>
        <w:tc>
          <w:tcPr>
            <w:tcW w:w="1063" w:type="dxa"/>
            <w:tcBorders>
              <w:bottom w:val="double" w:sz="4" w:space="0" w:color="auto"/>
            </w:tcBorders>
            <w:vAlign w:val="bottom"/>
          </w:tcPr>
          <w:p w:rsidR="00853726" w:rsidRDefault="00853726" w:rsidP="00853726">
            <w:pPr>
              <w:spacing w:line="360" w:lineRule="auto"/>
              <w:ind w:right="175"/>
              <w:jc w:val="right"/>
              <w:rPr>
                <w:color w:val="000000"/>
                <w:sz w:val="22"/>
                <w:szCs w:val="22"/>
              </w:rPr>
            </w:pPr>
            <w:r>
              <w:rPr>
                <w:color w:val="000000"/>
                <w:sz w:val="22"/>
                <w:szCs w:val="22"/>
              </w:rPr>
              <w:t>106</w:t>
            </w:r>
          </w:p>
        </w:tc>
        <w:tc>
          <w:tcPr>
            <w:tcW w:w="1284" w:type="dxa"/>
            <w:tcBorders>
              <w:bottom w:val="double" w:sz="4" w:space="0" w:color="auto"/>
            </w:tcBorders>
          </w:tcPr>
          <w:p w:rsidR="00853726" w:rsidRDefault="00853726" w:rsidP="00853726">
            <w:pPr>
              <w:tabs>
                <w:tab w:val="left" w:pos="1736"/>
              </w:tabs>
              <w:spacing w:line="360" w:lineRule="auto"/>
              <w:ind w:right="387"/>
              <w:jc w:val="right"/>
              <w:rPr>
                <w:color w:val="000000"/>
                <w:sz w:val="22"/>
                <w:szCs w:val="22"/>
              </w:rPr>
            </w:pPr>
            <w:r>
              <w:rPr>
                <w:color w:val="000000"/>
                <w:sz w:val="22"/>
                <w:szCs w:val="22"/>
              </w:rPr>
              <w:t>12,2</w:t>
            </w:r>
          </w:p>
        </w:tc>
        <w:tc>
          <w:tcPr>
            <w:tcW w:w="1283" w:type="dxa"/>
            <w:tcBorders>
              <w:bottom w:val="double" w:sz="4" w:space="0" w:color="auto"/>
            </w:tcBorders>
          </w:tcPr>
          <w:p w:rsidR="00853726" w:rsidRDefault="00853726" w:rsidP="00853726">
            <w:pPr>
              <w:tabs>
                <w:tab w:val="left" w:pos="1736"/>
              </w:tabs>
              <w:spacing w:line="360" w:lineRule="auto"/>
              <w:ind w:right="239"/>
              <w:jc w:val="right"/>
              <w:rPr>
                <w:color w:val="000000"/>
                <w:sz w:val="22"/>
                <w:szCs w:val="22"/>
              </w:rPr>
            </w:pPr>
            <w:r>
              <w:rPr>
                <w:color w:val="000000"/>
                <w:sz w:val="22"/>
                <w:szCs w:val="22"/>
              </w:rPr>
              <w:t>13,5</w:t>
            </w:r>
          </w:p>
        </w:tc>
        <w:tc>
          <w:tcPr>
            <w:tcW w:w="1276" w:type="dxa"/>
            <w:tcBorders>
              <w:bottom w:val="double" w:sz="4" w:space="0" w:color="auto"/>
            </w:tcBorders>
          </w:tcPr>
          <w:p w:rsidR="00853726" w:rsidRDefault="00853726" w:rsidP="00853726">
            <w:pPr>
              <w:tabs>
                <w:tab w:val="left" w:pos="1736"/>
              </w:tabs>
              <w:spacing w:line="360" w:lineRule="auto"/>
              <w:ind w:right="91"/>
              <w:jc w:val="center"/>
              <w:rPr>
                <w:color w:val="000000"/>
                <w:sz w:val="22"/>
                <w:szCs w:val="22"/>
              </w:rPr>
            </w:pPr>
            <w:r>
              <w:rPr>
                <w:color w:val="000000"/>
                <w:sz w:val="22"/>
                <w:szCs w:val="22"/>
              </w:rPr>
              <w:t>10,8</w:t>
            </w:r>
          </w:p>
        </w:tc>
      </w:tr>
    </w:tbl>
    <w:p w:rsidR="00853726" w:rsidRPr="005A3904" w:rsidRDefault="00853726" w:rsidP="00853726">
      <w:pPr>
        <w:spacing w:after="60"/>
        <w:rPr>
          <w:color w:val="000000"/>
          <w:sz w:val="22"/>
          <w:szCs w:val="22"/>
          <w:vertAlign w:val="superscript"/>
        </w:rPr>
      </w:pPr>
    </w:p>
    <w:p w:rsidR="00853726" w:rsidRPr="005A3904" w:rsidRDefault="00853726" w:rsidP="00853726">
      <w:pPr>
        <w:spacing w:after="60"/>
        <w:rPr>
          <w:b/>
          <w:color w:val="000000"/>
          <w:sz w:val="22"/>
          <w:szCs w:val="22"/>
        </w:rPr>
      </w:pPr>
      <w:r w:rsidRPr="005A3904">
        <w:rPr>
          <w:color w:val="000000"/>
          <w:sz w:val="22"/>
          <w:szCs w:val="22"/>
          <w:vertAlign w:val="superscript"/>
        </w:rPr>
        <w:t xml:space="preserve">    *)   </w:t>
      </w:r>
      <w:r w:rsidRPr="005A3904">
        <w:rPr>
          <w:color w:val="000000"/>
          <w:sz w:val="22"/>
          <w:szCs w:val="22"/>
        </w:rPr>
        <w:t>Səhiyyə Nazirliyinin məlumatına əsasən</w:t>
      </w:r>
    </w:p>
    <w:p w:rsidR="00853726" w:rsidRDefault="00853726" w:rsidP="00853726">
      <w:pPr>
        <w:rPr>
          <w:rFonts w:ascii="Arial" w:hAnsi="Arial" w:cs="Arial"/>
          <w:b/>
          <w:color w:val="000000"/>
        </w:rPr>
      </w:pPr>
      <w:r w:rsidRPr="005A3904">
        <w:rPr>
          <w:rFonts w:ascii="Arial" w:hAnsi="Arial" w:cs="Arial"/>
          <w:b/>
          <w:color w:val="000000"/>
        </w:rPr>
        <w:t xml:space="preserve">    </w:t>
      </w:r>
    </w:p>
    <w:p w:rsidR="00853726" w:rsidRDefault="00853726" w:rsidP="00853726">
      <w:pPr>
        <w:rPr>
          <w:rFonts w:ascii="Arial" w:hAnsi="Arial" w:cs="Arial"/>
          <w:b/>
          <w:color w:val="000000"/>
        </w:rPr>
      </w:pPr>
    </w:p>
    <w:p w:rsidR="00853726" w:rsidRDefault="00853726" w:rsidP="00853726">
      <w:pPr>
        <w:rPr>
          <w:rFonts w:ascii="Arial" w:hAnsi="Arial" w:cs="Arial"/>
          <w:b/>
          <w:color w:val="000000"/>
        </w:rPr>
      </w:pPr>
    </w:p>
    <w:p w:rsidR="00853726" w:rsidRDefault="00853726" w:rsidP="00853726">
      <w:pPr>
        <w:rPr>
          <w:rFonts w:ascii="Arial" w:hAnsi="Arial" w:cs="Arial"/>
          <w:b/>
          <w:color w:val="000000"/>
        </w:rPr>
      </w:pPr>
    </w:p>
    <w:p w:rsidR="00853726" w:rsidRDefault="00853726" w:rsidP="00853726">
      <w:pPr>
        <w:rPr>
          <w:rFonts w:ascii="Arial" w:hAnsi="Arial" w:cs="Arial"/>
          <w:b/>
          <w:color w:val="000000"/>
        </w:rPr>
      </w:pPr>
    </w:p>
    <w:p w:rsidR="00853726" w:rsidRDefault="00853726" w:rsidP="00853726">
      <w:pPr>
        <w:rPr>
          <w:rFonts w:ascii="Arial" w:hAnsi="Arial" w:cs="Arial"/>
          <w:b/>
          <w:color w:val="000000"/>
        </w:rPr>
      </w:pPr>
    </w:p>
    <w:p w:rsidR="00853726" w:rsidRDefault="00853726" w:rsidP="00853726">
      <w:pPr>
        <w:rPr>
          <w:rFonts w:ascii="Arial" w:hAnsi="Arial" w:cs="Arial"/>
          <w:b/>
          <w:color w:val="000000"/>
        </w:rPr>
      </w:pPr>
    </w:p>
    <w:p w:rsidR="00853726" w:rsidRDefault="00853726" w:rsidP="00853726">
      <w:pPr>
        <w:rPr>
          <w:rFonts w:ascii="Arial" w:hAnsi="Arial" w:cs="Arial"/>
          <w:b/>
          <w:color w:val="000000"/>
        </w:rPr>
      </w:pPr>
    </w:p>
    <w:p w:rsidR="00853726" w:rsidRDefault="00853726" w:rsidP="00853726">
      <w:pPr>
        <w:rPr>
          <w:rFonts w:ascii="Arial" w:hAnsi="Arial" w:cs="Arial"/>
          <w:b/>
          <w:color w:val="000000"/>
        </w:rPr>
      </w:pPr>
    </w:p>
    <w:p w:rsidR="00853726" w:rsidRDefault="00853726" w:rsidP="00853726">
      <w:pPr>
        <w:rPr>
          <w:rFonts w:ascii="Arial" w:hAnsi="Arial" w:cs="Arial"/>
          <w:b/>
          <w:color w:val="000000"/>
        </w:rPr>
      </w:pPr>
    </w:p>
    <w:p w:rsidR="00853726" w:rsidRDefault="00853726" w:rsidP="00853726">
      <w:pPr>
        <w:rPr>
          <w:rFonts w:ascii="Arial" w:hAnsi="Arial" w:cs="Arial"/>
          <w:b/>
          <w:color w:val="000000"/>
        </w:rPr>
      </w:pPr>
    </w:p>
    <w:p w:rsidR="00853726" w:rsidRDefault="00853726" w:rsidP="00853726">
      <w:pPr>
        <w:rPr>
          <w:rFonts w:ascii="Arial" w:hAnsi="Arial" w:cs="Arial"/>
          <w:b/>
          <w:color w:val="000000"/>
        </w:rPr>
      </w:pPr>
    </w:p>
    <w:p w:rsidR="00853726" w:rsidRDefault="00853726" w:rsidP="00853726">
      <w:pPr>
        <w:rPr>
          <w:rFonts w:ascii="Arial" w:hAnsi="Arial" w:cs="Arial"/>
          <w:b/>
          <w:color w:val="000000"/>
        </w:rPr>
      </w:pPr>
    </w:p>
    <w:p w:rsidR="00853726" w:rsidRDefault="00853726" w:rsidP="00853726">
      <w:pPr>
        <w:rPr>
          <w:rFonts w:ascii="Arial" w:hAnsi="Arial" w:cs="Arial"/>
          <w:b/>
          <w:color w:val="000000"/>
        </w:rPr>
      </w:pPr>
    </w:p>
    <w:p w:rsidR="00853726" w:rsidRDefault="00853726" w:rsidP="00853726">
      <w:pPr>
        <w:rPr>
          <w:rFonts w:ascii="Arial" w:hAnsi="Arial" w:cs="Arial"/>
          <w:b/>
          <w:color w:val="000000"/>
        </w:rPr>
      </w:pPr>
    </w:p>
    <w:p w:rsidR="00853726" w:rsidRDefault="00853726" w:rsidP="00853726">
      <w:pPr>
        <w:rPr>
          <w:rFonts w:ascii="Arial" w:hAnsi="Arial" w:cs="Arial"/>
          <w:b/>
          <w:color w:val="000000"/>
        </w:rPr>
      </w:pPr>
    </w:p>
    <w:p w:rsidR="00853726" w:rsidRDefault="00853726" w:rsidP="00853726">
      <w:pPr>
        <w:rPr>
          <w:rFonts w:ascii="Arial" w:hAnsi="Arial" w:cs="Arial"/>
          <w:b/>
          <w:color w:val="000000"/>
        </w:rPr>
      </w:pPr>
    </w:p>
    <w:p w:rsidR="00853726" w:rsidRDefault="00853726" w:rsidP="00853726">
      <w:pPr>
        <w:rPr>
          <w:rFonts w:ascii="Arial" w:hAnsi="Arial" w:cs="Arial"/>
          <w:b/>
          <w:color w:val="000000"/>
        </w:rPr>
      </w:pPr>
    </w:p>
    <w:p w:rsidR="00853726" w:rsidRDefault="00853726" w:rsidP="00853726">
      <w:pPr>
        <w:rPr>
          <w:rFonts w:ascii="Arial" w:hAnsi="Arial" w:cs="Arial"/>
          <w:b/>
          <w:color w:val="000000"/>
        </w:rPr>
      </w:pPr>
    </w:p>
    <w:p w:rsidR="00853726" w:rsidRDefault="00853726" w:rsidP="00853726">
      <w:pPr>
        <w:rPr>
          <w:rFonts w:ascii="Arial" w:hAnsi="Arial" w:cs="Arial"/>
          <w:b/>
          <w:color w:val="000000"/>
        </w:rPr>
      </w:pPr>
    </w:p>
    <w:p w:rsidR="00947BF3" w:rsidRDefault="00947BF3" w:rsidP="00853726">
      <w:pPr>
        <w:rPr>
          <w:rFonts w:ascii="Arial" w:hAnsi="Arial" w:cs="Arial"/>
          <w:b/>
          <w:color w:val="000000"/>
        </w:rPr>
      </w:pPr>
    </w:p>
    <w:p w:rsidR="00947BF3" w:rsidRDefault="00947BF3" w:rsidP="00853726">
      <w:pPr>
        <w:rPr>
          <w:rFonts w:ascii="Arial" w:hAnsi="Arial" w:cs="Arial"/>
          <w:b/>
          <w:color w:val="000000"/>
        </w:rPr>
      </w:pPr>
    </w:p>
    <w:p w:rsidR="00853726" w:rsidRDefault="00853726" w:rsidP="00853726">
      <w:pPr>
        <w:rPr>
          <w:rFonts w:ascii="Arial" w:hAnsi="Arial" w:cs="Arial"/>
          <w:b/>
          <w:color w:val="000000"/>
        </w:rPr>
      </w:pPr>
    </w:p>
    <w:p w:rsidR="00853726" w:rsidRDefault="00853726" w:rsidP="00853726">
      <w:pPr>
        <w:rPr>
          <w:rFonts w:ascii="Arial" w:hAnsi="Arial" w:cs="Arial"/>
          <w:b/>
          <w:color w:val="000000"/>
        </w:rPr>
      </w:pPr>
    </w:p>
    <w:p w:rsidR="004D2D82" w:rsidRDefault="00853726" w:rsidP="00853726">
      <w:pPr>
        <w:rPr>
          <w:b/>
          <w:color w:val="000000"/>
          <w:sz w:val="22"/>
          <w:szCs w:val="22"/>
        </w:rPr>
      </w:pPr>
      <w:r>
        <w:rPr>
          <w:b/>
          <w:color w:val="000000"/>
          <w:sz w:val="22"/>
          <w:szCs w:val="22"/>
        </w:rPr>
        <w:t xml:space="preserve"> </w:t>
      </w:r>
      <w:r w:rsidRPr="005A3904">
        <w:rPr>
          <w:b/>
          <w:color w:val="000000"/>
          <w:sz w:val="22"/>
          <w:szCs w:val="22"/>
        </w:rPr>
        <w:t xml:space="preserve"> </w:t>
      </w:r>
      <w:r>
        <w:rPr>
          <w:b/>
          <w:color w:val="000000"/>
          <w:sz w:val="22"/>
          <w:szCs w:val="22"/>
        </w:rPr>
        <w:t xml:space="preserve">                   </w:t>
      </w:r>
    </w:p>
    <w:p w:rsidR="00853726" w:rsidRPr="005A3904" w:rsidRDefault="004D2D82" w:rsidP="00853726">
      <w:pPr>
        <w:rPr>
          <w:b/>
          <w:color w:val="000000"/>
          <w:sz w:val="22"/>
          <w:szCs w:val="22"/>
        </w:rPr>
      </w:pPr>
      <w:r>
        <w:rPr>
          <w:b/>
          <w:color w:val="000000"/>
          <w:sz w:val="22"/>
          <w:szCs w:val="22"/>
        </w:rPr>
        <w:lastRenderedPageBreak/>
        <w:t xml:space="preserve">                      </w:t>
      </w:r>
      <w:r w:rsidR="00853726">
        <w:rPr>
          <w:b/>
          <w:color w:val="000000"/>
          <w:sz w:val="22"/>
          <w:szCs w:val="22"/>
        </w:rPr>
        <w:t xml:space="preserve">  </w:t>
      </w:r>
      <w:r w:rsidR="00853726" w:rsidRPr="005A3904">
        <w:rPr>
          <w:b/>
          <w:color w:val="000000"/>
          <w:sz w:val="22"/>
          <w:szCs w:val="22"/>
        </w:rPr>
        <w:t>2.1</w:t>
      </w:r>
      <w:r w:rsidR="00853726">
        <w:rPr>
          <w:b/>
          <w:color w:val="000000"/>
          <w:sz w:val="22"/>
          <w:szCs w:val="22"/>
        </w:rPr>
        <w:t>8</w:t>
      </w:r>
      <w:r w:rsidR="00853726" w:rsidRPr="005A3904">
        <w:rPr>
          <w:b/>
          <w:color w:val="000000"/>
          <w:sz w:val="22"/>
          <w:szCs w:val="22"/>
        </w:rPr>
        <w:t xml:space="preserve">     1 yaşadək ölən  uşaqlar arasında ölümün</w:t>
      </w:r>
    </w:p>
    <w:p w:rsidR="00853726" w:rsidRPr="005A3904" w:rsidRDefault="00853726" w:rsidP="00853726">
      <w:pPr>
        <w:rPr>
          <w:color w:val="000000"/>
          <w:sz w:val="22"/>
          <w:szCs w:val="22"/>
        </w:rPr>
      </w:pPr>
      <w:r w:rsidRPr="005A3904">
        <w:rPr>
          <w:b/>
          <w:color w:val="000000"/>
          <w:sz w:val="22"/>
          <w:szCs w:val="22"/>
        </w:rPr>
        <w:t xml:space="preserve">       </w:t>
      </w:r>
      <w:r>
        <w:rPr>
          <w:b/>
          <w:color w:val="000000"/>
          <w:sz w:val="22"/>
          <w:szCs w:val="22"/>
        </w:rPr>
        <w:t xml:space="preserve">   </w:t>
      </w:r>
      <w:r w:rsidRPr="005A3904">
        <w:rPr>
          <w:b/>
          <w:color w:val="000000"/>
          <w:sz w:val="22"/>
          <w:szCs w:val="22"/>
        </w:rPr>
        <w:t xml:space="preserve">   </w:t>
      </w:r>
      <w:r>
        <w:rPr>
          <w:b/>
          <w:color w:val="000000"/>
          <w:sz w:val="22"/>
          <w:szCs w:val="22"/>
        </w:rPr>
        <w:t xml:space="preserve">                  </w:t>
      </w:r>
      <w:r w:rsidR="004D2D82">
        <w:rPr>
          <w:b/>
          <w:color w:val="000000"/>
          <w:sz w:val="22"/>
          <w:szCs w:val="22"/>
        </w:rPr>
        <w:t xml:space="preserve"> </w:t>
      </w:r>
      <w:r>
        <w:rPr>
          <w:b/>
          <w:color w:val="000000"/>
          <w:sz w:val="22"/>
          <w:szCs w:val="22"/>
        </w:rPr>
        <w:t xml:space="preserve">   </w:t>
      </w:r>
      <w:r w:rsidRPr="005A3904">
        <w:rPr>
          <w:b/>
          <w:color w:val="000000"/>
          <w:sz w:val="22"/>
          <w:szCs w:val="22"/>
        </w:rPr>
        <w:t xml:space="preserve"> əsas  səbəbləri</w:t>
      </w:r>
      <w:r w:rsidRPr="005A3904">
        <w:rPr>
          <w:color w:val="000000"/>
          <w:sz w:val="22"/>
          <w:szCs w:val="22"/>
        </w:rPr>
        <w:t xml:space="preserve">  (nəfər)</w:t>
      </w:r>
    </w:p>
    <w:p w:rsidR="00853726" w:rsidRPr="005A3904" w:rsidRDefault="004D2D82" w:rsidP="00853726">
      <w:pPr>
        <w:jc w:val="center"/>
        <w:rPr>
          <w:b/>
          <w:color w:val="000000"/>
          <w:sz w:val="22"/>
          <w:szCs w:val="22"/>
        </w:rPr>
      </w:pPr>
      <w:r>
        <w:rPr>
          <w:b/>
          <w:color w:val="000000"/>
          <w:sz w:val="22"/>
          <w:szCs w:val="22"/>
        </w:rPr>
        <w:t xml:space="preserve"> </w:t>
      </w:r>
    </w:p>
    <w:p w:rsidR="00853726" w:rsidRPr="005A3904" w:rsidRDefault="00853726" w:rsidP="00853726">
      <w:pPr>
        <w:jc w:val="center"/>
        <w:rPr>
          <w:b/>
          <w:color w:val="000000"/>
          <w:sz w:val="22"/>
          <w:szCs w:val="22"/>
        </w:rPr>
      </w:pPr>
    </w:p>
    <w:tbl>
      <w:tblPr>
        <w:tblW w:w="6825" w:type="dxa"/>
        <w:jc w:val="center"/>
        <w:tblLayout w:type="fixed"/>
        <w:tblLook w:val="01E0" w:firstRow="1" w:lastRow="1" w:firstColumn="1" w:lastColumn="1" w:noHBand="0" w:noVBand="0"/>
      </w:tblPr>
      <w:tblGrid>
        <w:gridCol w:w="4296"/>
        <w:gridCol w:w="708"/>
        <w:gridCol w:w="829"/>
        <w:gridCol w:w="992"/>
      </w:tblGrid>
      <w:tr w:rsidR="004D2D82" w:rsidRPr="005A3904" w:rsidTr="0057377D">
        <w:trPr>
          <w:jc w:val="center"/>
        </w:trPr>
        <w:tc>
          <w:tcPr>
            <w:tcW w:w="4296" w:type="dxa"/>
            <w:tcBorders>
              <w:top w:val="double" w:sz="4" w:space="0" w:color="auto"/>
              <w:left w:val="nil"/>
              <w:bottom w:val="double" w:sz="4" w:space="0" w:color="auto"/>
              <w:right w:val="double" w:sz="4" w:space="0" w:color="auto"/>
            </w:tcBorders>
            <w:shd w:val="clear" w:color="auto" w:fill="auto"/>
          </w:tcPr>
          <w:p w:rsidR="004D2D82" w:rsidRPr="005A3904" w:rsidRDefault="004D2D82" w:rsidP="00853726">
            <w:pPr>
              <w:jc w:val="center"/>
              <w:rPr>
                <w:b/>
                <w:color w:val="000000"/>
                <w:sz w:val="22"/>
                <w:szCs w:val="22"/>
              </w:rPr>
            </w:pPr>
            <w:r w:rsidRPr="005A3904">
              <w:rPr>
                <w:b/>
                <w:color w:val="000000"/>
                <w:sz w:val="22"/>
                <w:szCs w:val="22"/>
              </w:rPr>
              <w:t>Əsas səbəblər</w:t>
            </w:r>
          </w:p>
        </w:tc>
        <w:tc>
          <w:tcPr>
            <w:tcW w:w="708" w:type="dxa"/>
            <w:tcBorders>
              <w:top w:val="double" w:sz="4" w:space="0" w:color="auto"/>
              <w:left w:val="double" w:sz="4" w:space="0" w:color="auto"/>
              <w:bottom w:val="double" w:sz="4" w:space="0" w:color="auto"/>
              <w:right w:val="double" w:sz="4" w:space="0" w:color="auto"/>
            </w:tcBorders>
          </w:tcPr>
          <w:p w:rsidR="004D2D82" w:rsidRPr="005A3904" w:rsidRDefault="004D2D82" w:rsidP="004652C5">
            <w:pPr>
              <w:jc w:val="right"/>
              <w:rPr>
                <w:b/>
                <w:color w:val="000000"/>
                <w:sz w:val="22"/>
                <w:szCs w:val="22"/>
              </w:rPr>
            </w:pPr>
            <w:r w:rsidRPr="005A3904">
              <w:rPr>
                <w:b/>
                <w:color w:val="000000"/>
                <w:sz w:val="22"/>
                <w:szCs w:val="22"/>
              </w:rPr>
              <w:t>20</w:t>
            </w:r>
            <w:r>
              <w:rPr>
                <w:b/>
                <w:color w:val="000000"/>
                <w:sz w:val="22"/>
                <w:szCs w:val="22"/>
              </w:rPr>
              <w:t>20</w:t>
            </w:r>
          </w:p>
        </w:tc>
        <w:tc>
          <w:tcPr>
            <w:tcW w:w="829" w:type="dxa"/>
            <w:tcBorders>
              <w:top w:val="double" w:sz="4" w:space="0" w:color="auto"/>
              <w:left w:val="double" w:sz="4" w:space="0" w:color="auto"/>
              <w:bottom w:val="double" w:sz="4" w:space="0" w:color="auto"/>
              <w:right w:val="double" w:sz="4" w:space="0" w:color="auto"/>
            </w:tcBorders>
          </w:tcPr>
          <w:p w:rsidR="004D2D82" w:rsidRPr="005A3904" w:rsidRDefault="004D2D82" w:rsidP="004652C5">
            <w:pPr>
              <w:jc w:val="right"/>
              <w:rPr>
                <w:b/>
                <w:color w:val="000000"/>
                <w:sz w:val="22"/>
                <w:szCs w:val="22"/>
              </w:rPr>
            </w:pPr>
            <w:r w:rsidRPr="005A3904">
              <w:rPr>
                <w:b/>
                <w:color w:val="000000"/>
                <w:sz w:val="22"/>
                <w:szCs w:val="22"/>
              </w:rPr>
              <w:t>2021</w:t>
            </w:r>
          </w:p>
        </w:tc>
        <w:tc>
          <w:tcPr>
            <w:tcW w:w="992" w:type="dxa"/>
            <w:tcBorders>
              <w:top w:val="double" w:sz="4" w:space="0" w:color="auto"/>
              <w:left w:val="double" w:sz="4" w:space="0" w:color="auto"/>
              <w:bottom w:val="double" w:sz="4" w:space="0" w:color="auto"/>
            </w:tcBorders>
          </w:tcPr>
          <w:p w:rsidR="004D2D82" w:rsidRPr="005A3904" w:rsidRDefault="004D2D82" w:rsidP="004652C5">
            <w:pPr>
              <w:rPr>
                <w:b/>
                <w:color w:val="000000"/>
                <w:sz w:val="22"/>
                <w:szCs w:val="22"/>
              </w:rPr>
            </w:pPr>
            <w:r>
              <w:rPr>
                <w:b/>
                <w:color w:val="000000"/>
                <w:sz w:val="22"/>
                <w:szCs w:val="22"/>
              </w:rPr>
              <w:t xml:space="preserve">   </w:t>
            </w:r>
            <w:r w:rsidRPr="005A3904">
              <w:rPr>
                <w:b/>
                <w:color w:val="000000"/>
                <w:sz w:val="22"/>
                <w:szCs w:val="22"/>
              </w:rPr>
              <w:t>202</w:t>
            </w:r>
            <w:r>
              <w:rPr>
                <w:b/>
                <w:color w:val="000000"/>
                <w:sz w:val="22"/>
                <w:szCs w:val="22"/>
              </w:rPr>
              <w:t xml:space="preserve">2         </w:t>
            </w:r>
          </w:p>
        </w:tc>
      </w:tr>
      <w:tr w:rsidR="004D2D82" w:rsidRPr="005A3904" w:rsidTr="004D2D82">
        <w:trPr>
          <w:jc w:val="center"/>
        </w:trPr>
        <w:tc>
          <w:tcPr>
            <w:tcW w:w="4296" w:type="dxa"/>
            <w:tcBorders>
              <w:top w:val="double" w:sz="4" w:space="0" w:color="auto"/>
              <w:left w:val="nil"/>
              <w:bottom w:val="nil"/>
              <w:right w:val="nil"/>
            </w:tcBorders>
            <w:shd w:val="clear" w:color="auto" w:fill="auto"/>
            <w:vAlign w:val="bottom"/>
          </w:tcPr>
          <w:p w:rsidR="004D2D82" w:rsidRPr="005A3904" w:rsidRDefault="004D2D82" w:rsidP="00853726">
            <w:pPr>
              <w:ind w:left="57" w:right="57"/>
              <w:rPr>
                <w:b/>
                <w:color w:val="000000"/>
                <w:sz w:val="22"/>
                <w:szCs w:val="22"/>
                <w:u w:val="single"/>
              </w:rPr>
            </w:pPr>
            <w:r w:rsidRPr="005A3904">
              <w:rPr>
                <w:b/>
                <w:color w:val="000000"/>
                <w:sz w:val="22"/>
                <w:szCs w:val="22"/>
              </w:rPr>
              <w:t xml:space="preserve">                  </w:t>
            </w:r>
          </w:p>
          <w:p w:rsidR="004D2D82" w:rsidRPr="005A3904" w:rsidRDefault="004D2D82" w:rsidP="00853726">
            <w:pPr>
              <w:ind w:left="57" w:right="57"/>
              <w:rPr>
                <w:b/>
                <w:color w:val="000000"/>
                <w:sz w:val="22"/>
                <w:szCs w:val="22"/>
              </w:rPr>
            </w:pPr>
            <w:r w:rsidRPr="005A3904">
              <w:rPr>
                <w:b/>
                <w:color w:val="000000"/>
                <w:sz w:val="22"/>
                <w:szCs w:val="22"/>
              </w:rPr>
              <w:t xml:space="preserve"> Bütün səbəblərdən    </w:t>
            </w:r>
          </w:p>
          <w:p w:rsidR="004D2D82" w:rsidRPr="005A3904" w:rsidRDefault="004D2D82" w:rsidP="00853726">
            <w:pPr>
              <w:ind w:left="57" w:right="57"/>
              <w:rPr>
                <w:b/>
                <w:color w:val="000000"/>
                <w:sz w:val="22"/>
                <w:szCs w:val="22"/>
              </w:rPr>
            </w:pPr>
            <w:r w:rsidRPr="005A3904">
              <w:rPr>
                <w:b/>
                <w:color w:val="000000"/>
                <w:sz w:val="22"/>
                <w:szCs w:val="22"/>
              </w:rPr>
              <w:t xml:space="preserve"> ölən  uşaqların sayı</w:t>
            </w:r>
          </w:p>
        </w:tc>
        <w:tc>
          <w:tcPr>
            <w:tcW w:w="708" w:type="dxa"/>
            <w:tcBorders>
              <w:top w:val="double" w:sz="4" w:space="0" w:color="auto"/>
              <w:left w:val="nil"/>
              <w:bottom w:val="nil"/>
              <w:right w:val="nil"/>
            </w:tcBorders>
          </w:tcPr>
          <w:p w:rsidR="004D2D82" w:rsidRDefault="004D2D82" w:rsidP="004652C5">
            <w:pPr>
              <w:jc w:val="right"/>
              <w:rPr>
                <w:b/>
                <w:color w:val="000000"/>
                <w:sz w:val="22"/>
                <w:szCs w:val="22"/>
              </w:rPr>
            </w:pPr>
          </w:p>
          <w:p w:rsidR="004D2D82" w:rsidRDefault="004D2D82" w:rsidP="004652C5">
            <w:pPr>
              <w:jc w:val="right"/>
              <w:rPr>
                <w:b/>
                <w:color w:val="000000"/>
                <w:sz w:val="22"/>
                <w:szCs w:val="22"/>
              </w:rPr>
            </w:pPr>
          </w:p>
          <w:p w:rsidR="004D2D82" w:rsidRPr="002404D5" w:rsidRDefault="004D2D82" w:rsidP="004652C5">
            <w:pPr>
              <w:jc w:val="right"/>
              <w:rPr>
                <w:b/>
                <w:color w:val="000000"/>
                <w:sz w:val="22"/>
                <w:szCs w:val="22"/>
              </w:rPr>
            </w:pPr>
            <w:r>
              <w:rPr>
                <w:b/>
                <w:color w:val="000000"/>
                <w:sz w:val="22"/>
                <w:szCs w:val="22"/>
              </w:rPr>
              <w:t>343</w:t>
            </w:r>
          </w:p>
        </w:tc>
        <w:tc>
          <w:tcPr>
            <w:tcW w:w="829" w:type="dxa"/>
            <w:tcBorders>
              <w:top w:val="double" w:sz="4" w:space="0" w:color="auto"/>
              <w:left w:val="nil"/>
              <w:bottom w:val="nil"/>
              <w:right w:val="nil"/>
            </w:tcBorders>
            <w:vAlign w:val="bottom"/>
          </w:tcPr>
          <w:p w:rsidR="004D2D82" w:rsidRPr="00E86140" w:rsidRDefault="004D2D82" w:rsidP="004652C5">
            <w:pPr>
              <w:jc w:val="right"/>
              <w:rPr>
                <w:b/>
                <w:bCs/>
                <w:color w:val="000000"/>
                <w:sz w:val="22"/>
                <w:szCs w:val="22"/>
              </w:rPr>
            </w:pPr>
            <w:r w:rsidRPr="00E86140">
              <w:rPr>
                <w:b/>
                <w:bCs/>
                <w:color w:val="000000"/>
                <w:sz w:val="22"/>
                <w:szCs w:val="22"/>
              </w:rPr>
              <w:t>177</w:t>
            </w:r>
          </w:p>
        </w:tc>
        <w:tc>
          <w:tcPr>
            <w:tcW w:w="992" w:type="dxa"/>
            <w:tcBorders>
              <w:top w:val="double" w:sz="4" w:space="0" w:color="auto"/>
              <w:left w:val="nil"/>
              <w:bottom w:val="nil"/>
              <w:right w:val="nil"/>
            </w:tcBorders>
            <w:vAlign w:val="bottom"/>
          </w:tcPr>
          <w:p w:rsidR="004D2D82" w:rsidRPr="00101997" w:rsidRDefault="004D2D82" w:rsidP="004652C5">
            <w:pPr>
              <w:rPr>
                <w:b/>
                <w:bCs/>
                <w:color w:val="000000"/>
                <w:sz w:val="22"/>
                <w:szCs w:val="22"/>
                <w:lang w:val="en-US"/>
              </w:rPr>
            </w:pPr>
            <w:r w:rsidRPr="00101997">
              <w:rPr>
                <w:b/>
                <w:bCs/>
                <w:color w:val="000000"/>
                <w:sz w:val="22"/>
                <w:szCs w:val="22"/>
                <w:lang w:val="en-US"/>
              </w:rPr>
              <w:t xml:space="preserve">     171           </w:t>
            </w:r>
          </w:p>
        </w:tc>
      </w:tr>
      <w:tr w:rsidR="004D2D82" w:rsidRPr="005A3904" w:rsidTr="004D2D82">
        <w:trPr>
          <w:jc w:val="center"/>
        </w:trPr>
        <w:tc>
          <w:tcPr>
            <w:tcW w:w="4296" w:type="dxa"/>
            <w:tcBorders>
              <w:top w:val="nil"/>
              <w:left w:val="nil"/>
              <w:bottom w:val="nil"/>
              <w:right w:val="nil"/>
            </w:tcBorders>
            <w:shd w:val="clear" w:color="auto" w:fill="auto"/>
            <w:vAlign w:val="bottom"/>
          </w:tcPr>
          <w:p w:rsidR="004D2D82" w:rsidRPr="005A3904" w:rsidRDefault="004D2D82" w:rsidP="00853726">
            <w:pPr>
              <w:ind w:left="57" w:right="57"/>
              <w:rPr>
                <w:b/>
                <w:color w:val="000000"/>
                <w:sz w:val="22"/>
                <w:szCs w:val="22"/>
                <w:u w:val="single"/>
              </w:rPr>
            </w:pPr>
            <w:r w:rsidRPr="005A3904">
              <w:rPr>
                <w:i/>
                <w:color w:val="000000"/>
                <w:sz w:val="22"/>
                <w:szCs w:val="22"/>
              </w:rPr>
              <w:t xml:space="preserve">            onlardan:</w:t>
            </w:r>
          </w:p>
        </w:tc>
        <w:tc>
          <w:tcPr>
            <w:tcW w:w="708" w:type="dxa"/>
            <w:tcBorders>
              <w:top w:val="nil"/>
              <w:left w:val="nil"/>
              <w:bottom w:val="nil"/>
              <w:right w:val="nil"/>
            </w:tcBorders>
          </w:tcPr>
          <w:p w:rsidR="004D2D82" w:rsidRPr="005A3904" w:rsidRDefault="004D2D82" w:rsidP="004652C5">
            <w:pPr>
              <w:ind w:left="57" w:right="57"/>
              <w:jc w:val="right"/>
              <w:rPr>
                <w:b/>
                <w:color w:val="000000"/>
                <w:sz w:val="22"/>
                <w:szCs w:val="22"/>
              </w:rPr>
            </w:pPr>
          </w:p>
        </w:tc>
        <w:tc>
          <w:tcPr>
            <w:tcW w:w="829" w:type="dxa"/>
            <w:tcBorders>
              <w:top w:val="nil"/>
              <w:left w:val="nil"/>
              <w:bottom w:val="nil"/>
              <w:right w:val="nil"/>
            </w:tcBorders>
          </w:tcPr>
          <w:p w:rsidR="004D2D82" w:rsidRPr="00E86140" w:rsidRDefault="004D2D82" w:rsidP="004652C5">
            <w:pPr>
              <w:ind w:left="57" w:right="57"/>
              <w:jc w:val="right"/>
              <w:rPr>
                <w:b/>
                <w:color w:val="000000"/>
                <w:sz w:val="22"/>
                <w:szCs w:val="22"/>
              </w:rPr>
            </w:pPr>
          </w:p>
        </w:tc>
        <w:tc>
          <w:tcPr>
            <w:tcW w:w="992" w:type="dxa"/>
            <w:tcBorders>
              <w:top w:val="nil"/>
              <w:left w:val="nil"/>
              <w:bottom w:val="nil"/>
              <w:right w:val="nil"/>
            </w:tcBorders>
          </w:tcPr>
          <w:p w:rsidR="004D2D82" w:rsidRPr="00101997" w:rsidRDefault="004D2D82" w:rsidP="004652C5">
            <w:pPr>
              <w:ind w:left="57" w:right="57"/>
              <w:jc w:val="right"/>
              <w:rPr>
                <w:b/>
                <w:color w:val="000000"/>
                <w:sz w:val="22"/>
                <w:szCs w:val="22"/>
              </w:rPr>
            </w:pPr>
          </w:p>
        </w:tc>
      </w:tr>
      <w:tr w:rsidR="004D2D82" w:rsidRPr="005A3904" w:rsidTr="004D2D82">
        <w:trPr>
          <w:trHeight w:val="532"/>
          <w:jc w:val="center"/>
        </w:trPr>
        <w:tc>
          <w:tcPr>
            <w:tcW w:w="4296" w:type="dxa"/>
            <w:tcBorders>
              <w:top w:val="nil"/>
              <w:left w:val="nil"/>
              <w:bottom w:val="nil"/>
              <w:right w:val="nil"/>
            </w:tcBorders>
            <w:shd w:val="clear" w:color="auto" w:fill="auto"/>
            <w:vAlign w:val="bottom"/>
          </w:tcPr>
          <w:p w:rsidR="004D2D82" w:rsidRPr="005A3904" w:rsidRDefault="004D2D82" w:rsidP="00853726">
            <w:pPr>
              <w:ind w:left="57" w:right="57"/>
              <w:rPr>
                <w:color w:val="000000"/>
                <w:sz w:val="22"/>
                <w:szCs w:val="22"/>
              </w:rPr>
            </w:pPr>
            <w:r w:rsidRPr="005A3904">
              <w:rPr>
                <w:color w:val="000000"/>
                <w:sz w:val="22"/>
                <w:szCs w:val="22"/>
              </w:rPr>
              <w:t xml:space="preserve">  -tənəffüs orqanlarının </w:t>
            </w:r>
          </w:p>
          <w:p w:rsidR="004D2D82" w:rsidRPr="005A3904" w:rsidRDefault="004D2D82" w:rsidP="00853726">
            <w:pPr>
              <w:ind w:left="57" w:right="57"/>
              <w:rPr>
                <w:color w:val="000000"/>
                <w:sz w:val="22"/>
                <w:szCs w:val="22"/>
              </w:rPr>
            </w:pPr>
            <w:r w:rsidRPr="005A3904">
              <w:rPr>
                <w:color w:val="000000"/>
                <w:sz w:val="22"/>
                <w:szCs w:val="22"/>
              </w:rPr>
              <w:t xml:space="preserve">   xəstəlikləri</w:t>
            </w:r>
          </w:p>
        </w:tc>
        <w:tc>
          <w:tcPr>
            <w:tcW w:w="708" w:type="dxa"/>
            <w:tcBorders>
              <w:top w:val="nil"/>
              <w:left w:val="nil"/>
              <w:bottom w:val="nil"/>
              <w:right w:val="nil"/>
            </w:tcBorders>
          </w:tcPr>
          <w:p w:rsidR="004D2D82" w:rsidRPr="005A3904" w:rsidRDefault="004D2D82" w:rsidP="004652C5">
            <w:pPr>
              <w:ind w:left="57" w:right="57"/>
              <w:jc w:val="right"/>
              <w:rPr>
                <w:color w:val="000000"/>
                <w:sz w:val="22"/>
                <w:szCs w:val="22"/>
              </w:rPr>
            </w:pPr>
          </w:p>
          <w:p w:rsidR="004D2D82" w:rsidRPr="005A3904" w:rsidRDefault="004D2D82" w:rsidP="004652C5">
            <w:pPr>
              <w:jc w:val="right"/>
              <w:rPr>
                <w:color w:val="000000"/>
                <w:sz w:val="22"/>
                <w:szCs w:val="22"/>
              </w:rPr>
            </w:pPr>
            <w:r w:rsidRPr="005A3904">
              <w:rPr>
                <w:color w:val="000000"/>
                <w:sz w:val="22"/>
                <w:szCs w:val="22"/>
              </w:rPr>
              <w:t>19</w:t>
            </w:r>
          </w:p>
        </w:tc>
        <w:tc>
          <w:tcPr>
            <w:tcW w:w="829" w:type="dxa"/>
            <w:tcBorders>
              <w:top w:val="nil"/>
              <w:left w:val="nil"/>
              <w:bottom w:val="nil"/>
              <w:right w:val="nil"/>
            </w:tcBorders>
            <w:vAlign w:val="bottom"/>
          </w:tcPr>
          <w:p w:rsidR="004D2D82" w:rsidRPr="00E86140" w:rsidRDefault="004D2D82" w:rsidP="004652C5">
            <w:pPr>
              <w:jc w:val="right"/>
              <w:rPr>
                <w:bCs/>
                <w:color w:val="000000"/>
                <w:sz w:val="22"/>
                <w:szCs w:val="22"/>
              </w:rPr>
            </w:pPr>
            <w:r w:rsidRPr="00E86140">
              <w:rPr>
                <w:bCs/>
                <w:color w:val="000000"/>
                <w:sz w:val="22"/>
                <w:szCs w:val="22"/>
              </w:rPr>
              <w:t>19</w:t>
            </w:r>
          </w:p>
        </w:tc>
        <w:tc>
          <w:tcPr>
            <w:tcW w:w="992" w:type="dxa"/>
            <w:tcBorders>
              <w:top w:val="nil"/>
              <w:left w:val="nil"/>
              <w:bottom w:val="nil"/>
              <w:right w:val="nil"/>
            </w:tcBorders>
            <w:vAlign w:val="bottom"/>
          </w:tcPr>
          <w:p w:rsidR="004D2D82" w:rsidRPr="00101997" w:rsidRDefault="004D2D82" w:rsidP="004652C5">
            <w:pPr>
              <w:rPr>
                <w:bCs/>
                <w:color w:val="000000"/>
                <w:sz w:val="22"/>
                <w:szCs w:val="22"/>
                <w:lang w:val="en-US"/>
              </w:rPr>
            </w:pPr>
            <w:r w:rsidRPr="00101997">
              <w:rPr>
                <w:bCs/>
                <w:color w:val="000000"/>
                <w:sz w:val="22"/>
                <w:szCs w:val="22"/>
                <w:lang w:val="en-US"/>
              </w:rPr>
              <w:t xml:space="preserve">       15            </w:t>
            </w:r>
          </w:p>
        </w:tc>
      </w:tr>
      <w:tr w:rsidR="004D2D82" w:rsidRPr="005A3904" w:rsidTr="004D2D82">
        <w:trPr>
          <w:jc w:val="center"/>
        </w:trPr>
        <w:tc>
          <w:tcPr>
            <w:tcW w:w="4296" w:type="dxa"/>
            <w:tcBorders>
              <w:top w:val="nil"/>
              <w:left w:val="nil"/>
              <w:bottom w:val="nil"/>
              <w:right w:val="nil"/>
            </w:tcBorders>
            <w:shd w:val="clear" w:color="auto" w:fill="auto"/>
            <w:vAlign w:val="bottom"/>
          </w:tcPr>
          <w:p w:rsidR="004D2D82" w:rsidRPr="005A3904" w:rsidRDefault="004D2D82" w:rsidP="00853726">
            <w:pPr>
              <w:ind w:left="57" w:right="57"/>
              <w:rPr>
                <w:color w:val="000000"/>
                <w:sz w:val="22"/>
                <w:szCs w:val="22"/>
              </w:rPr>
            </w:pPr>
            <w:r w:rsidRPr="005A3904">
              <w:rPr>
                <w:color w:val="000000"/>
                <w:sz w:val="22"/>
                <w:szCs w:val="22"/>
              </w:rPr>
              <w:t xml:space="preserve">  </w:t>
            </w:r>
          </w:p>
          <w:p w:rsidR="004D2D82" w:rsidRPr="005A3904" w:rsidRDefault="004D2D82" w:rsidP="00853726">
            <w:pPr>
              <w:ind w:left="57" w:right="57"/>
              <w:rPr>
                <w:color w:val="000000"/>
                <w:sz w:val="22"/>
                <w:szCs w:val="22"/>
              </w:rPr>
            </w:pPr>
            <w:r w:rsidRPr="005A3904">
              <w:rPr>
                <w:color w:val="000000"/>
                <w:sz w:val="22"/>
                <w:szCs w:val="22"/>
              </w:rPr>
              <w:t xml:space="preserve">  -perinatal dövrdə  meydana</w:t>
            </w:r>
          </w:p>
          <w:p w:rsidR="004D2D82" w:rsidRPr="005A3904" w:rsidRDefault="004D2D82" w:rsidP="00853726">
            <w:pPr>
              <w:ind w:left="57" w:right="57"/>
              <w:rPr>
                <w:color w:val="000000"/>
                <w:sz w:val="22"/>
                <w:szCs w:val="22"/>
              </w:rPr>
            </w:pPr>
            <w:r w:rsidRPr="005A3904">
              <w:rPr>
                <w:color w:val="000000"/>
                <w:sz w:val="22"/>
                <w:szCs w:val="22"/>
              </w:rPr>
              <w:t xml:space="preserve">   çıxan bəzi  hallardan   </w:t>
            </w:r>
          </w:p>
        </w:tc>
        <w:tc>
          <w:tcPr>
            <w:tcW w:w="708" w:type="dxa"/>
            <w:tcBorders>
              <w:top w:val="nil"/>
              <w:left w:val="nil"/>
              <w:bottom w:val="nil"/>
              <w:right w:val="nil"/>
            </w:tcBorders>
          </w:tcPr>
          <w:p w:rsidR="004D2D82" w:rsidRPr="005A3904" w:rsidRDefault="004D2D82" w:rsidP="004652C5">
            <w:pPr>
              <w:ind w:left="57" w:right="57"/>
              <w:jc w:val="right"/>
              <w:rPr>
                <w:color w:val="000000"/>
                <w:sz w:val="22"/>
                <w:szCs w:val="22"/>
              </w:rPr>
            </w:pPr>
          </w:p>
          <w:p w:rsidR="004D2D82" w:rsidRPr="005A3904" w:rsidRDefault="004D2D82" w:rsidP="004652C5">
            <w:pPr>
              <w:jc w:val="right"/>
              <w:rPr>
                <w:color w:val="000000"/>
                <w:sz w:val="22"/>
                <w:szCs w:val="22"/>
              </w:rPr>
            </w:pPr>
          </w:p>
          <w:p w:rsidR="004D2D82" w:rsidRPr="005A3904" w:rsidRDefault="004D2D82" w:rsidP="004652C5">
            <w:pPr>
              <w:jc w:val="right"/>
              <w:rPr>
                <w:color w:val="000000"/>
                <w:sz w:val="22"/>
                <w:szCs w:val="22"/>
              </w:rPr>
            </w:pPr>
            <w:r w:rsidRPr="005A3904">
              <w:rPr>
                <w:color w:val="000000"/>
                <w:sz w:val="22"/>
                <w:szCs w:val="22"/>
              </w:rPr>
              <w:t>285</w:t>
            </w:r>
          </w:p>
        </w:tc>
        <w:tc>
          <w:tcPr>
            <w:tcW w:w="829" w:type="dxa"/>
            <w:tcBorders>
              <w:top w:val="nil"/>
              <w:left w:val="nil"/>
              <w:bottom w:val="nil"/>
              <w:right w:val="nil"/>
            </w:tcBorders>
            <w:vAlign w:val="bottom"/>
          </w:tcPr>
          <w:p w:rsidR="004D2D82" w:rsidRPr="00E86140" w:rsidRDefault="004D2D82" w:rsidP="004652C5">
            <w:pPr>
              <w:jc w:val="right"/>
              <w:rPr>
                <w:bCs/>
                <w:color w:val="000000"/>
                <w:sz w:val="22"/>
                <w:szCs w:val="22"/>
              </w:rPr>
            </w:pPr>
            <w:r w:rsidRPr="00E86140">
              <w:rPr>
                <w:bCs/>
                <w:color w:val="000000"/>
                <w:sz w:val="22"/>
                <w:szCs w:val="22"/>
              </w:rPr>
              <w:t>87</w:t>
            </w:r>
          </w:p>
        </w:tc>
        <w:tc>
          <w:tcPr>
            <w:tcW w:w="992" w:type="dxa"/>
            <w:tcBorders>
              <w:top w:val="nil"/>
              <w:left w:val="nil"/>
              <w:bottom w:val="nil"/>
              <w:right w:val="nil"/>
            </w:tcBorders>
            <w:vAlign w:val="bottom"/>
          </w:tcPr>
          <w:p w:rsidR="004D2D82" w:rsidRPr="00101997" w:rsidRDefault="004D2D82" w:rsidP="004652C5">
            <w:pPr>
              <w:rPr>
                <w:bCs/>
                <w:color w:val="000000"/>
                <w:sz w:val="22"/>
                <w:szCs w:val="22"/>
                <w:lang w:val="en-US"/>
              </w:rPr>
            </w:pPr>
            <w:r w:rsidRPr="00101997">
              <w:rPr>
                <w:bCs/>
                <w:color w:val="000000"/>
                <w:sz w:val="22"/>
                <w:szCs w:val="22"/>
                <w:lang w:val="en-US"/>
              </w:rPr>
              <w:t xml:space="preserve">      70                </w:t>
            </w:r>
          </w:p>
        </w:tc>
      </w:tr>
      <w:tr w:rsidR="004D2D82" w:rsidRPr="005A3904" w:rsidTr="004D2D82">
        <w:trPr>
          <w:trHeight w:val="688"/>
          <w:jc w:val="center"/>
        </w:trPr>
        <w:tc>
          <w:tcPr>
            <w:tcW w:w="4296" w:type="dxa"/>
            <w:tcBorders>
              <w:top w:val="nil"/>
              <w:left w:val="nil"/>
              <w:bottom w:val="nil"/>
              <w:right w:val="nil"/>
            </w:tcBorders>
            <w:shd w:val="clear" w:color="auto" w:fill="auto"/>
            <w:vAlign w:val="bottom"/>
          </w:tcPr>
          <w:p w:rsidR="004D2D82" w:rsidRPr="005A3904" w:rsidRDefault="004D2D82" w:rsidP="00853726">
            <w:pPr>
              <w:ind w:left="57" w:right="57"/>
              <w:rPr>
                <w:color w:val="000000"/>
                <w:sz w:val="22"/>
                <w:szCs w:val="22"/>
              </w:rPr>
            </w:pPr>
            <w:r w:rsidRPr="005A3904">
              <w:rPr>
                <w:color w:val="000000"/>
                <w:sz w:val="22"/>
                <w:szCs w:val="22"/>
              </w:rPr>
              <w:t xml:space="preserve">  </w:t>
            </w:r>
          </w:p>
          <w:p w:rsidR="004D2D82" w:rsidRPr="005A3904" w:rsidRDefault="004D2D82" w:rsidP="00853726">
            <w:pPr>
              <w:ind w:left="57" w:right="57"/>
              <w:rPr>
                <w:color w:val="000000"/>
                <w:sz w:val="22"/>
                <w:szCs w:val="22"/>
              </w:rPr>
            </w:pPr>
            <w:r w:rsidRPr="005A3904">
              <w:rPr>
                <w:color w:val="000000"/>
                <w:sz w:val="22"/>
                <w:szCs w:val="22"/>
              </w:rPr>
              <w:t xml:space="preserve">  -anadangəlmə anomiyalardan</w:t>
            </w:r>
          </w:p>
          <w:p w:rsidR="004D2D82" w:rsidRPr="005A3904" w:rsidRDefault="004D2D82" w:rsidP="00853726">
            <w:pPr>
              <w:ind w:left="57" w:right="57"/>
              <w:rPr>
                <w:color w:val="000000"/>
                <w:sz w:val="22"/>
                <w:szCs w:val="22"/>
              </w:rPr>
            </w:pPr>
            <w:r w:rsidRPr="005A3904">
              <w:rPr>
                <w:color w:val="000000"/>
                <w:sz w:val="22"/>
                <w:szCs w:val="22"/>
              </w:rPr>
              <w:t xml:space="preserve">   (inkişaf qüsurlarından)</w:t>
            </w:r>
          </w:p>
        </w:tc>
        <w:tc>
          <w:tcPr>
            <w:tcW w:w="708" w:type="dxa"/>
            <w:tcBorders>
              <w:top w:val="nil"/>
              <w:left w:val="nil"/>
              <w:bottom w:val="nil"/>
              <w:right w:val="nil"/>
            </w:tcBorders>
          </w:tcPr>
          <w:p w:rsidR="004D2D82" w:rsidRPr="005A3904" w:rsidRDefault="004D2D82" w:rsidP="004652C5">
            <w:pPr>
              <w:ind w:left="57" w:right="57"/>
              <w:jc w:val="right"/>
              <w:rPr>
                <w:color w:val="000000"/>
                <w:sz w:val="22"/>
                <w:szCs w:val="22"/>
              </w:rPr>
            </w:pPr>
          </w:p>
          <w:p w:rsidR="004D2D82" w:rsidRPr="005A3904" w:rsidRDefault="004D2D82" w:rsidP="004652C5">
            <w:pPr>
              <w:jc w:val="right"/>
              <w:rPr>
                <w:color w:val="000000"/>
                <w:sz w:val="22"/>
                <w:szCs w:val="22"/>
              </w:rPr>
            </w:pPr>
          </w:p>
          <w:p w:rsidR="004D2D82" w:rsidRPr="005A3904" w:rsidRDefault="004D2D82" w:rsidP="004652C5">
            <w:pPr>
              <w:jc w:val="right"/>
              <w:rPr>
                <w:color w:val="000000"/>
                <w:sz w:val="22"/>
                <w:szCs w:val="22"/>
              </w:rPr>
            </w:pPr>
          </w:p>
          <w:p w:rsidR="004D2D82" w:rsidRPr="005A3904" w:rsidRDefault="004D2D82" w:rsidP="004652C5">
            <w:pPr>
              <w:jc w:val="right"/>
              <w:rPr>
                <w:color w:val="000000"/>
                <w:sz w:val="22"/>
                <w:szCs w:val="22"/>
              </w:rPr>
            </w:pPr>
            <w:r w:rsidRPr="005A3904">
              <w:rPr>
                <w:color w:val="000000"/>
                <w:sz w:val="22"/>
                <w:szCs w:val="22"/>
              </w:rPr>
              <w:t>12</w:t>
            </w:r>
          </w:p>
        </w:tc>
        <w:tc>
          <w:tcPr>
            <w:tcW w:w="829" w:type="dxa"/>
            <w:tcBorders>
              <w:top w:val="nil"/>
              <w:left w:val="nil"/>
              <w:bottom w:val="nil"/>
              <w:right w:val="nil"/>
            </w:tcBorders>
            <w:vAlign w:val="bottom"/>
          </w:tcPr>
          <w:p w:rsidR="004D2D82" w:rsidRPr="00E86140" w:rsidRDefault="004D2D82" w:rsidP="004652C5">
            <w:pPr>
              <w:jc w:val="right"/>
              <w:rPr>
                <w:bCs/>
                <w:color w:val="000000"/>
                <w:sz w:val="22"/>
                <w:szCs w:val="22"/>
              </w:rPr>
            </w:pPr>
            <w:r w:rsidRPr="00E86140">
              <w:rPr>
                <w:bCs/>
                <w:color w:val="000000"/>
                <w:sz w:val="22"/>
                <w:szCs w:val="22"/>
              </w:rPr>
              <w:t>25</w:t>
            </w:r>
          </w:p>
        </w:tc>
        <w:tc>
          <w:tcPr>
            <w:tcW w:w="992" w:type="dxa"/>
            <w:tcBorders>
              <w:top w:val="nil"/>
              <w:left w:val="nil"/>
              <w:bottom w:val="nil"/>
              <w:right w:val="nil"/>
            </w:tcBorders>
            <w:vAlign w:val="bottom"/>
          </w:tcPr>
          <w:p w:rsidR="004D2D82" w:rsidRPr="00101997" w:rsidRDefault="004D2D82" w:rsidP="004652C5">
            <w:pPr>
              <w:rPr>
                <w:bCs/>
                <w:color w:val="000000"/>
                <w:sz w:val="22"/>
                <w:szCs w:val="22"/>
                <w:lang w:val="en-US"/>
              </w:rPr>
            </w:pPr>
            <w:r w:rsidRPr="00101997">
              <w:rPr>
                <w:bCs/>
                <w:color w:val="000000"/>
                <w:sz w:val="22"/>
                <w:szCs w:val="22"/>
                <w:lang w:val="en-US"/>
              </w:rPr>
              <w:t xml:space="preserve">       17                 </w:t>
            </w:r>
          </w:p>
        </w:tc>
      </w:tr>
      <w:tr w:rsidR="004D2D82" w:rsidRPr="005A3904" w:rsidTr="004D2D82">
        <w:trPr>
          <w:jc w:val="center"/>
        </w:trPr>
        <w:tc>
          <w:tcPr>
            <w:tcW w:w="4296" w:type="dxa"/>
            <w:tcBorders>
              <w:top w:val="nil"/>
              <w:left w:val="nil"/>
              <w:bottom w:val="nil"/>
              <w:right w:val="nil"/>
            </w:tcBorders>
            <w:shd w:val="clear" w:color="auto" w:fill="auto"/>
            <w:vAlign w:val="bottom"/>
          </w:tcPr>
          <w:p w:rsidR="004D2D82" w:rsidRPr="005A3904" w:rsidRDefault="004D2D82" w:rsidP="00853726">
            <w:pPr>
              <w:ind w:left="57" w:right="57"/>
              <w:rPr>
                <w:color w:val="000000"/>
                <w:sz w:val="22"/>
                <w:szCs w:val="22"/>
              </w:rPr>
            </w:pPr>
            <w:r w:rsidRPr="005A3904">
              <w:rPr>
                <w:color w:val="000000"/>
                <w:sz w:val="22"/>
                <w:szCs w:val="22"/>
              </w:rPr>
              <w:t xml:space="preserve">  </w:t>
            </w:r>
          </w:p>
          <w:p w:rsidR="004D2D82" w:rsidRPr="005A3904" w:rsidRDefault="004D2D82" w:rsidP="00853726">
            <w:pPr>
              <w:ind w:left="57" w:right="57"/>
              <w:rPr>
                <w:color w:val="000000"/>
                <w:sz w:val="22"/>
                <w:szCs w:val="22"/>
              </w:rPr>
            </w:pPr>
            <w:r w:rsidRPr="005A3904">
              <w:rPr>
                <w:color w:val="000000"/>
                <w:sz w:val="22"/>
                <w:szCs w:val="22"/>
              </w:rPr>
              <w:t xml:space="preserve">  -bəzi infeksion və  parazitar</w:t>
            </w:r>
          </w:p>
          <w:p w:rsidR="004D2D82" w:rsidRPr="005A3904" w:rsidRDefault="004D2D82" w:rsidP="00853726">
            <w:pPr>
              <w:ind w:left="57" w:right="57"/>
              <w:rPr>
                <w:color w:val="000000"/>
                <w:sz w:val="22"/>
                <w:szCs w:val="22"/>
              </w:rPr>
            </w:pPr>
            <w:r w:rsidRPr="005A3904">
              <w:rPr>
                <w:color w:val="000000"/>
                <w:sz w:val="22"/>
                <w:szCs w:val="22"/>
              </w:rPr>
              <w:t xml:space="preserve">   xəstəliklərdən</w:t>
            </w:r>
          </w:p>
        </w:tc>
        <w:tc>
          <w:tcPr>
            <w:tcW w:w="708" w:type="dxa"/>
            <w:tcBorders>
              <w:top w:val="nil"/>
              <w:left w:val="nil"/>
              <w:bottom w:val="nil"/>
              <w:right w:val="nil"/>
            </w:tcBorders>
          </w:tcPr>
          <w:p w:rsidR="004D2D82" w:rsidRPr="005A3904" w:rsidRDefault="004D2D82" w:rsidP="004652C5">
            <w:pPr>
              <w:ind w:left="57" w:right="57"/>
              <w:jc w:val="right"/>
              <w:rPr>
                <w:color w:val="000000"/>
                <w:sz w:val="22"/>
                <w:szCs w:val="22"/>
              </w:rPr>
            </w:pPr>
          </w:p>
          <w:p w:rsidR="004D2D82" w:rsidRPr="005A3904" w:rsidRDefault="004D2D82" w:rsidP="004652C5">
            <w:pPr>
              <w:jc w:val="right"/>
              <w:rPr>
                <w:color w:val="000000"/>
                <w:sz w:val="22"/>
                <w:szCs w:val="22"/>
              </w:rPr>
            </w:pPr>
          </w:p>
          <w:p w:rsidR="004D2D82" w:rsidRPr="005A3904" w:rsidRDefault="004D2D82" w:rsidP="004652C5">
            <w:pPr>
              <w:jc w:val="right"/>
              <w:rPr>
                <w:color w:val="000000"/>
                <w:sz w:val="22"/>
                <w:szCs w:val="22"/>
              </w:rPr>
            </w:pPr>
            <w:r w:rsidRPr="005A3904">
              <w:rPr>
                <w:color w:val="000000"/>
                <w:sz w:val="22"/>
                <w:szCs w:val="22"/>
              </w:rPr>
              <w:t>6</w:t>
            </w:r>
          </w:p>
        </w:tc>
        <w:tc>
          <w:tcPr>
            <w:tcW w:w="829" w:type="dxa"/>
            <w:tcBorders>
              <w:top w:val="nil"/>
              <w:left w:val="nil"/>
              <w:bottom w:val="nil"/>
              <w:right w:val="nil"/>
            </w:tcBorders>
            <w:vAlign w:val="bottom"/>
          </w:tcPr>
          <w:p w:rsidR="004D2D82" w:rsidRPr="00E86140" w:rsidRDefault="004D2D82" w:rsidP="004652C5">
            <w:pPr>
              <w:jc w:val="right"/>
              <w:rPr>
                <w:bCs/>
                <w:color w:val="000000"/>
                <w:sz w:val="22"/>
                <w:szCs w:val="22"/>
              </w:rPr>
            </w:pPr>
            <w:r w:rsidRPr="00E86140">
              <w:rPr>
                <w:bCs/>
                <w:color w:val="000000"/>
                <w:sz w:val="22"/>
                <w:szCs w:val="22"/>
              </w:rPr>
              <w:t>5</w:t>
            </w:r>
          </w:p>
        </w:tc>
        <w:tc>
          <w:tcPr>
            <w:tcW w:w="992" w:type="dxa"/>
            <w:tcBorders>
              <w:top w:val="nil"/>
              <w:left w:val="nil"/>
              <w:bottom w:val="nil"/>
              <w:right w:val="nil"/>
            </w:tcBorders>
            <w:vAlign w:val="bottom"/>
          </w:tcPr>
          <w:p w:rsidR="004D2D82" w:rsidRPr="00101997" w:rsidRDefault="004D2D82" w:rsidP="004652C5">
            <w:pPr>
              <w:rPr>
                <w:bCs/>
                <w:color w:val="000000"/>
                <w:sz w:val="22"/>
                <w:szCs w:val="22"/>
                <w:lang w:val="en-US"/>
              </w:rPr>
            </w:pPr>
            <w:r w:rsidRPr="00101997">
              <w:rPr>
                <w:bCs/>
                <w:color w:val="000000"/>
                <w:sz w:val="22"/>
                <w:szCs w:val="22"/>
                <w:lang w:val="en-US"/>
              </w:rPr>
              <w:t xml:space="preserve">       15                  </w:t>
            </w:r>
          </w:p>
        </w:tc>
      </w:tr>
      <w:tr w:rsidR="004D2D82" w:rsidRPr="005A3904" w:rsidTr="004D2D82">
        <w:trPr>
          <w:jc w:val="center"/>
        </w:trPr>
        <w:tc>
          <w:tcPr>
            <w:tcW w:w="4296" w:type="dxa"/>
            <w:tcBorders>
              <w:top w:val="nil"/>
              <w:left w:val="nil"/>
              <w:bottom w:val="nil"/>
              <w:right w:val="nil"/>
            </w:tcBorders>
            <w:shd w:val="clear" w:color="auto" w:fill="auto"/>
            <w:vAlign w:val="bottom"/>
          </w:tcPr>
          <w:p w:rsidR="004D2D82" w:rsidRPr="005A3904" w:rsidRDefault="004D2D82" w:rsidP="00853726">
            <w:pPr>
              <w:ind w:left="57" w:right="57"/>
              <w:rPr>
                <w:color w:val="000000"/>
                <w:sz w:val="22"/>
                <w:szCs w:val="22"/>
              </w:rPr>
            </w:pPr>
            <w:r w:rsidRPr="005A3904">
              <w:rPr>
                <w:color w:val="000000"/>
                <w:sz w:val="22"/>
                <w:szCs w:val="22"/>
              </w:rPr>
              <w:t xml:space="preserve">  </w:t>
            </w:r>
          </w:p>
          <w:p w:rsidR="004D2D82" w:rsidRPr="005A3904" w:rsidRDefault="004D2D82" w:rsidP="00853726">
            <w:pPr>
              <w:ind w:left="57" w:right="57"/>
              <w:rPr>
                <w:color w:val="000000"/>
                <w:sz w:val="22"/>
                <w:szCs w:val="22"/>
              </w:rPr>
            </w:pPr>
            <w:r w:rsidRPr="005A3904">
              <w:rPr>
                <w:color w:val="000000"/>
                <w:sz w:val="22"/>
                <w:szCs w:val="22"/>
              </w:rPr>
              <w:t xml:space="preserve">  -sinir sisteminin  xəstəlikləri </w:t>
            </w:r>
          </w:p>
        </w:tc>
        <w:tc>
          <w:tcPr>
            <w:tcW w:w="708" w:type="dxa"/>
            <w:tcBorders>
              <w:top w:val="nil"/>
              <w:left w:val="nil"/>
              <w:bottom w:val="nil"/>
              <w:right w:val="nil"/>
            </w:tcBorders>
          </w:tcPr>
          <w:p w:rsidR="004D2D82" w:rsidRPr="005A3904" w:rsidRDefault="004D2D82" w:rsidP="004652C5">
            <w:pPr>
              <w:ind w:left="57" w:right="57"/>
              <w:jc w:val="right"/>
              <w:rPr>
                <w:color w:val="000000"/>
                <w:sz w:val="22"/>
                <w:szCs w:val="22"/>
              </w:rPr>
            </w:pPr>
          </w:p>
          <w:p w:rsidR="004D2D82" w:rsidRPr="005A3904" w:rsidRDefault="004D2D82" w:rsidP="004652C5">
            <w:pPr>
              <w:jc w:val="right"/>
              <w:rPr>
                <w:color w:val="000000"/>
                <w:sz w:val="22"/>
                <w:szCs w:val="22"/>
              </w:rPr>
            </w:pPr>
            <w:r w:rsidRPr="005A3904">
              <w:rPr>
                <w:color w:val="000000"/>
                <w:sz w:val="22"/>
                <w:szCs w:val="22"/>
              </w:rPr>
              <w:t>12</w:t>
            </w:r>
          </w:p>
        </w:tc>
        <w:tc>
          <w:tcPr>
            <w:tcW w:w="829" w:type="dxa"/>
            <w:tcBorders>
              <w:top w:val="nil"/>
              <w:left w:val="nil"/>
              <w:bottom w:val="nil"/>
              <w:right w:val="nil"/>
            </w:tcBorders>
            <w:vAlign w:val="bottom"/>
          </w:tcPr>
          <w:p w:rsidR="004D2D82" w:rsidRPr="00E86140" w:rsidRDefault="004D2D82" w:rsidP="004652C5">
            <w:pPr>
              <w:jc w:val="right"/>
              <w:rPr>
                <w:bCs/>
                <w:color w:val="000000"/>
                <w:sz w:val="22"/>
                <w:szCs w:val="22"/>
              </w:rPr>
            </w:pPr>
            <w:r w:rsidRPr="00E86140">
              <w:rPr>
                <w:bCs/>
                <w:color w:val="000000"/>
                <w:sz w:val="22"/>
                <w:szCs w:val="22"/>
              </w:rPr>
              <w:t>8</w:t>
            </w:r>
          </w:p>
        </w:tc>
        <w:tc>
          <w:tcPr>
            <w:tcW w:w="992" w:type="dxa"/>
            <w:tcBorders>
              <w:top w:val="nil"/>
              <w:left w:val="nil"/>
              <w:bottom w:val="nil"/>
              <w:right w:val="nil"/>
            </w:tcBorders>
            <w:vAlign w:val="bottom"/>
          </w:tcPr>
          <w:p w:rsidR="004D2D82" w:rsidRPr="00101997" w:rsidRDefault="004D2D82" w:rsidP="004652C5">
            <w:pPr>
              <w:rPr>
                <w:bCs/>
                <w:color w:val="000000"/>
                <w:sz w:val="22"/>
                <w:szCs w:val="22"/>
                <w:lang w:val="en-US"/>
              </w:rPr>
            </w:pPr>
            <w:r w:rsidRPr="00101997">
              <w:rPr>
                <w:bCs/>
                <w:color w:val="000000"/>
                <w:sz w:val="22"/>
                <w:szCs w:val="22"/>
                <w:lang w:val="en-US"/>
              </w:rPr>
              <w:t xml:space="preserve">         9                  </w:t>
            </w:r>
          </w:p>
        </w:tc>
      </w:tr>
      <w:tr w:rsidR="004D2D82" w:rsidRPr="005A3904" w:rsidTr="004D2D82">
        <w:trPr>
          <w:jc w:val="center"/>
        </w:trPr>
        <w:tc>
          <w:tcPr>
            <w:tcW w:w="4296" w:type="dxa"/>
            <w:tcBorders>
              <w:top w:val="nil"/>
              <w:left w:val="nil"/>
              <w:bottom w:val="nil"/>
              <w:right w:val="nil"/>
            </w:tcBorders>
            <w:shd w:val="clear" w:color="auto" w:fill="auto"/>
            <w:vAlign w:val="bottom"/>
          </w:tcPr>
          <w:p w:rsidR="004D2D82" w:rsidRPr="005A3904" w:rsidRDefault="004D2D82" w:rsidP="00853726">
            <w:pPr>
              <w:ind w:left="57" w:right="57"/>
              <w:rPr>
                <w:color w:val="000000"/>
                <w:sz w:val="22"/>
                <w:szCs w:val="22"/>
              </w:rPr>
            </w:pPr>
            <w:r w:rsidRPr="005A3904">
              <w:rPr>
                <w:color w:val="000000"/>
                <w:sz w:val="22"/>
                <w:szCs w:val="22"/>
              </w:rPr>
              <w:t xml:space="preserve">  </w:t>
            </w:r>
          </w:p>
          <w:p w:rsidR="004D2D82" w:rsidRPr="005A3904" w:rsidRDefault="004D2D82" w:rsidP="00853726">
            <w:pPr>
              <w:ind w:left="57" w:right="57"/>
              <w:rPr>
                <w:color w:val="000000"/>
                <w:sz w:val="22"/>
                <w:szCs w:val="22"/>
              </w:rPr>
            </w:pPr>
            <w:r w:rsidRPr="005A3904">
              <w:rPr>
                <w:color w:val="000000"/>
                <w:sz w:val="22"/>
                <w:szCs w:val="22"/>
              </w:rPr>
              <w:t xml:space="preserve">  -travmalar, zəhərlənmələr</w:t>
            </w:r>
          </w:p>
          <w:p w:rsidR="004D2D82" w:rsidRPr="005A3904" w:rsidRDefault="004D2D82" w:rsidP="00853726">
            <w:pPr>
              <w:ind w:left="57" w:right="57"/>
              <w:rPr>
                <w:color w:val="000000"/>
                <w:sz w:val="22"/>
                <w:szCs w:val="22"/>
              </w:rPr>
            </w:pPr>
            <w:r w:rsidRPr="005A3904">
              <w:rPr>
                <w:color w:val="000000"/>
                <w:sz w:val="22"/>
                <w:szCs w:val="22"/>
              </w:rPr>
              <w:t xml:space="preserve">   və xarici səbəblərin </w:t>
            </w:r>
          </w:p>
          <w:p w:rsidR="004D2D82" w:rsidRPr="005A3904" w:rsidRDefault="004D2D82" w:rsidP="00853726">
            <w:pPr>
              <w:ind w:left="57" w:right="57"/>
              <w:rPr>
                <w:color w:val="000000"/>
                <w:sz w:val="22"/>
                <w:szCs w:val="22"/>
              </w:rPr>
            </w:pPr>
            <w:r w:rsidRPr="005A3904">
              <w:rPr>
                <w:color w:val="000000"/>
                <w:sz w:val="22"/>
                <w:szCs w:val="22"/>
              </w:rPr>
              <w:t xml:space="preserve">   təsirinin digər nəticələri</w:t>
            </w:r>
          </w:p>
        </w:tc>
        <w:tc>
          <w:tcPr>
            <w:tcW w:w="708" w:type="dxa"/>
            <w:tcBorders>
              <w:top w:val="nil"/>
              <w:left w:val="nil"/>
              <w:bottom w:val="nil"/>
              <w:right w:val="nil"/>
            </w:tcBorders>
          </w:tcPr>
          <w:p w:rsidR="004D2D82" w:rsidRPr="005A3904" w:rsidRDefault="004D2D82" w:rsidP="004652C5">
            <w:pPr>
              <w:ind w:left="57" w:right="57"/>
              <w:jc w:val="right"/>
              <w:rPr>
                <w:color w:val="000000"/>
                <w:sz w:val="22"/>
                <w:szCs w:val="22"/>
              </w:rPr>
            </w:pPr>
          </w:p>
          <w:p w:rsidR="004D2D82" w:rsidRPr="005A3904" w:rsidRDefault="004D2D82" w:rsidP="004652C5">
            <w:pPr>
              <w:jc w:val="right"/>
              <w:rPr>
                <w:color w:val="000000"/>
                <w:sz w:val="22"/>
                <w:szCs w:val="22"/>
              </w:rPr>
            </w:pPr>
          </w:p>
          <w:p w:rsidR="004D2D82" w:rsidRPr="005A3904" w:rsidRDefault="004D2D82" w:rsidP="004652C5">
            <w:pPr>
              <w:jc w:val="right"/>
              <w:rPr>
                <w:color w:val="000000"/>
                <w:sz w:val="22"/>
                <w:szCs w:val="22"/>
              </w:rPr>
            </w:pPr>
          </w:p>
          <w:p w:rsidR="004D2D82" w:rsidRPr="005A3904" w:rsidRDefault="004D2D82" w:rsidP="004652C5">
            <w:pPr>
              <w:jc w:val="right"/>
              <w:rPr>
                <w:color w:val="000000"/>
                <w:sz w:val="22"/>
                <w:szCs w:val="22"/>
              </w:rPr>
            </w:pPr>
            <w:r w:rsidRPr="005A3904">
              <w:rPr>
                <w:color w:val="000000"/>
                <w:sz w:val="22"/>
                <w:szCs w:val="22"/>
              </w:rPr>
              <w:t>-</w:t>
            </w:r>
          </w:p>
        </w:tc>
        <w:tc>
          <w:tcPr>
            <w:tcW w:w="829" w:type="dxa"/>
            <w:tcBorders>
              <w:top w:val="nil"/>
              <w:left w:val="nil"/>
              <w:bottom w:val="nil"/>
              <w:right w:val="nil"/>
            </w:tcBorders>
          </w:tcPr>
          <w:p w:rsidR="004D2D82" w:rsidRPr="00E86140" w:rsidRDefault="004D2D82" w:rsidP="004652C5">
            <w:pPr>
              <w:ind w:left="57" w:right="57"/>
              <w:jc w:val="right"/>
              <w:rPr>
                <w:color w:val="000000"/>
                <w:sz w:val="22"/>
                <w:szCs w:val="22"/>
              </w:rPr>
            </w:pPr>
          </w:p>
          <w:p w:rsidR="004D2D82" w:rsidRPr="00E86140" w:rsidRDefault="004D2D82" w:rsidP="004652C5">
            <w:pPr>
              <w:jc w:val="right"/>
              <w:rPr>
                <w:color w:val="000000"/>
                <w:sz w:val="22"/>
                <w:szCs w:val="22"/>
              </w:rPr>
            </w:pPr>
          </w:p>
          <w:p w:rsidR="004D2D82" w:rsidRPr="00E86140" w:rsidRDefault="004D2D82" w:rsidP="004652C5">
            <w:pPr>
              <w:jc w:val="right"/>
              <w:rPr>
                <w:color w:val="000000"/>
                <w:sz w:val="22"/>
                <w:szCs w:val="22"/>
              </w:rPr>
            </w:pPr>
          </w:p>
          <w:p w:rsidR="004D2D82" w:rsidRPr="00E86140" w:rsidRDefault="004D2D82" w:rsidP="004652C5">
            <w:pPr>
              <w:jc w:val="right"/>
              <w:rPr>
                <w:color w:val="000000"/>
                <w:sz w:val="22"/>
                <w:szCs w:val="22"/>
              </w:rPr>
            </w:pPr>
            <w:r w:rsidRPr="00E86140">
              <w:rPr>
                <w:color w:val="000000"/>
                <w:sz w:val="22"/>
                <w:szCs w:val="22"/>
              </w:rPr>
              <w:t xml:space="preserve">- </w:t>
            </w:r>
          </w:p>
        </w:tc>
        <w:tc>
          <w:tcPr>
            <w:tcW w:w="992" w:type="dxa"/>
            <w:tcBorders>
              <w:top w:val="nil"/>
              <w:left w:val="nil"/>
              <w:bottom w:val="nil"/>
              <w:right w:val="nil"/>
            </w:tcBorders>
          </w:tcPr>
          <w:p w:rsidR="004D2D82" w:rsidRPr="00101997" w:rsidRDefault="004D2D82" w:rsidP="004652C5">
            <w:pPr>
              <w:jc w:val="right"/>
              <w:rPr>
                <w:color w:val="000000"/>
                <w:sz w:val="22"/>
                <w:szCs w:val="22"/>
              </w:rPr>
            </w:pPr>
          </w:p>
          <w:p w:rsidR="004D2D82" w:rsidRPr="00101997" w:rsidRDefault="004D2D82" w:rsidP="004652C5">
            <w:pPr>
              <w:jc w:val="right"/>
              <w:rPr>
                <w:color w:val="000000"/>
                <w:sz w:val="22"/>
                <w:szCs w:val="22"/>
              </w:rPr>
            </w:pPr>
          </w:p>
          <w:p w:rsidR="004D2D82" w:rsidRPr="00101997" w:rsidRDefault="004D2D82" w:rsidP="004652C5">
            <w:pPr>
              <w:tabs>
                <w:tab w:val="right" w:pos="2217"/>
              </w:tabs>
              <w:rPr>
                <w:sz w:val="22"/>
                <w:szCs w:val="22"/>
              </w:rPr>
            </w:pPr>
          </w:p>
          <w:p w:rsidR="004D2D82" w:rsidRPr="00101997" w:rsidRDefault="004D2D82" w:rsidP="004652C5">
            <w:pPr>
              <w:tabs>
                <w:tab w:val="right" w:pos="2217"/>
              </w:tabs>
              <w:rPr>
                <w:sz w:val="22"/>
                <w:szCs w:val="22"/>
              </w:rPr>
            </w:pPr>
            <w:r w:rsidRPr="00101997">
              <w:rPr>
                <w:sz w:val="22"/>
                <w:szCs w:val="22"/>
              </w:rPr>
              <w:t xml:space="preserve">       3                 </w:t>
            </w:r>
            <w:r w:rsidRPr="00101997">
              <w:rPr>
                <w:sz w:val="22"/>
                <w:szCs w:val="22"/>
              </w:rPr>
              <w:tab/>
              <w:t xml:space="preserve">     </w:t>
            </w:r>
          </w:p>
        </w:tc>
      </w:tr>
      <w:tr w:rsidR="004D2D82" w:rsidRPr="005A3904" w:rsidTr="004D2D82">
        <w:trPr>
          <w:jc w:val="center"/>
        </w:trPr>
        <w:tc>
          <w:tcPr>
            <w:tcW w:w="4296" w:type="dxa"/>
            <w:tcBorders>
              <w:top w:val="nil"/>
              <w:left w:val="nil"/>
              <w:bottom w:val="nil"/>
              <w:right w:val="nil"/>
            </w:tcBorders>
            <w:shd w:val="clear" w:color="auto" w:fill="auto"/>
            <w:vAlign w:val="bottom"/>
          </w:tcPr>
          <w:p w:rsidR="004D2D82" w:rsidRPr="005A3904" w:rsidRDefault="004D2D82" w:rsidP="00853726">
            <w:pPr>
              <w:ind w:left="57" w:right="57"/>
              <w:rPr>
                <w:color w:val="000000"/>
                <w:sz w:val="22"/>
                <w:szCs w:val="22"/>
              </w:rPr>
            </w:pPr>
            <w:r w:rsidRPr="005A3904">
              <w:rPr>
                <w:color w:val="000000"/>
                <w:sz w:val="22"/>
                <w:szCs w:val="22"/>
              </w:rPr>
              <w:t xml:space="preserve">  </w:t>
            </w:r>
          </w:p>
          <w:p w:rsidR="004D2D82" w:rsidRPr="005A3904" w:rsidRDefault="004D2D82" w:rsidP="00853726">
            <w:pPr>
              <w:ind w:left="57" w:right="57"/>
              <w:rPr>
                <w:color w:val="000000"/>
                <w:sz w:val="22"/>
                <w:szCs w:val="22"/>
              </w:rPr>
            </w:pPr>
            <w:r w:rsidRPr="005A3904">
              <w:rPr>
                <w:color w:val="000000"/>
                <w:sz w:val="22"/>
                <w:szCs w:val="22"/>
              </w:rPr>
              <w:t xml:space="preserve">  -həzm sistemin xəstəlikləri</w:t>
            </w:r>
          </w:p>
        </w:tc>
        <w:tc>
          <w:tcPr>
            <w:tcW w:w="708" w:type="dxa"/>
            <w:tcBorders>
              <w:top w:val="nil"/>
              <w:left w:val="nil"/>
              <w:bottom w:val="nil"/>
              <w:right w:val="nil"/>
            </w:tcBorders>
          </w:tcPr>
          <w:p w:rsidR="004D2D82" w:rsidRPr="005A3904" w:rsidRDefault="004D2D82" w:rsidP="004652C5">
            <w:pPr>
              <w:jc w:val="right"/>
              <w:rPr>
                <w:color w:val="000000"/>
                <w:sz w:val="22"/>
                <w:szCs w:val="22"/>
              </w:rPr>
            </w:pPr>
          </w:p>
          <w:p w:rsidR="004D2D82" w:rsidRPr="005A3904" w:rsidRDefault="004D2D82" w:rsidP="004652C5">
            <w:pPr>
              <w:jc w:val="right"/>
              <w:rPr>
                <w:color w:val="000000"/>
                <w:sz w:val="22"/>
                <w:szCs w:val="22"/>
              </w:rPr>
            </w:pPr>
          </w:p>
          <w:p w:rsidR="004D2D82" w:rsidRPr="005A3904" w:rsidRDefault="004D2D82" w:rsidP="004652C5">
            <w:pPr>
              <w:jc w:val="right"/>
              <w:rPr>
                <w:color w:val="000000"/>
                <w:sz w:val="22"/>
                <w:szCs w:val="22"/>
              </w:rPr>
            </w:pPr>
            <w:r w:rsidRPr="005A3904">
              <w:rPr>
                <w:color w:val="000000"/>
                <w:sz w:val="22"/>
                <w:szCs w:val="22"/>
              </w:rPr>
              <w:t>-</w:t>
            </w:r>
          </w:p>
        </w:tc>
        <w:tc>
          <w:tcPr>
            <w:tcW w:w="829" w:type="dxa"/>
            <w:tcBorders>
              <w:top w:val="nil"/>
              <w:left w:val="nil"/>
              <w:bottom w:val="nil"/>
              <w:right w:val="nil"/>
            </w:tcBorders>
          </w:tcPr>
          <w:p w:rsidR="004D2D82" w:rsidRPr="00E86140" w:rsidRDefault="004D2D82" w:rsidP="004652C5">
            <w:pPr>
              <w:jc w:val="right"/>
              <w:rPr>
                <w:color w:val="000000"/>
                <w:sz w:val="22"/>
                <w:szCs w:val="22"/>
              </w:rPr>
            </w:pPr>
          </w:p>
          <w:p w:rsidR="004D2D82" w:rsidRPr="00E86140" w:rsidRDefault="004D2D82" w:rsidP="004652C5">
            <w:pPr>
              <w:jc w:val="right"/>
              <w:rPr>
                <w:color w:val="000000"/>
                <w:sz w:val="22"/>
                <w:szCs w:val="22"/>
              </w:rPr>
            </w:pPr>
          </w:p>
          <w:p w:rsidR="004D2D82" w:rsidRPr="00E86140" w:rsidRDefault="004D2D82" w:rsidP="004652C5">
            <w:pPr>
              <w:jc w:val="right"/>
              <w:rPr>
                <w:color w:val="000000"/>
                <w:sz w:val="22"/>
                <w:szCs w:val="22"/>
              </w:rPr>
            </w:pPr>
            <w:r w:rsidRPr="00E86140">
              <w:rPr>
                <w:color w:val="000000"/>
                <w:sz w:val="22"/>
                <w:szCs w:val="22"/>
              </w:rPr>
              <w:t>4</w:t>
            </w:r>
          </w:p>
        </w:tc>
        <w:tc>
          <w:tcPr>
            <w:tcW w:w="992" w:type="dxa"/>
            <w:tcBorders>
              <w:top w:val="nil"/>
              <w:left w:val="nil"/>
              <w:bottom w:val="nil"/>
              <w:right w:val="nil"/>
            </w:tcBorders>
          </w:tcPr>
          <w:p w:rsidR="004D2D82" w:rsidRPr="00101997" w:rsidRDefault="004D2D82" w:rsidP="004652C5">
            <w:pPr>
              <w:jc w:val="right"/>
              <w:rPr>
                <w:color w:val="000000"/>
                <w:sz w:val="22"/>
                <w:szCs w:val="22"/>
              </w:rPr>
            </w:pPr>
          </w:p>
          <w:p w:rsidR="004D2D82" w:rsidRPr="00101997" w:rsidRDefault="004D2D82" w:rsidP="004652C5">
            <w:pPr>
              <w:jc w:val="right"/>
              <w:rPr>
                <w:color w:val="000000"/>
                <w:sz w:val="22"/>
                <w:szCs w:val="22"/>
              </w:rPr>
            </w:pPr>
          </w:p>
          <w:p w:rsidR="004D2D82" w:rsidRPr="00101997" w:rsidRDefault="004D2D82" w:rsidP="004652C5">
            <w:pPr>
              <w:rPr>
                <w:color w:val="000000"/>
                <w:sz w:val="22"/>
                <w:szCs w:val="22"/>
              </w:rPr>
            </w:pPr>
            <w:r w:rsidRPr="00101997">
              <w:rPr>
                <w:color w:val="000000"/>
                <w:sz w:val="22"/>
                <w:szCs w:val="22"/>
              </w:rPr>
              <w:t xml:space="preserve">        2                 </w:t>
            </w:r>
          </w:p>
        </w:tc>
      </w:tr>
      <w:tr w:rsidR="004D2D82" w:rsidRPr="005A3904" w:rsidTr="004D2D82">
        <w:trPr>
          <w:jc w:val="center"/>
        </w:trPr>
        <w:tc>
          <w:tcPr>
            <w:tcW w:w="4296" w:type="dxa"/>
            <w:tcBorders>
              <w:top w:val="nil"/>
              <w:left w:val="nil"/>
              <w:bottom w:val="double" w:sz="2" w:space="0" w:color="auto"/>
              <w:right w:val="nil"/>
            </w:tcBorders>
            <w:shd w:val="clear" w:color="auto" w:fill="auto"/>
            <w:vAlign w:val="bottom"/>
          </w:tcPr>
          <w:p w:rsidR="004D2D82" w:rsidRPr="005A3904" w:rsidRDefault="004D2D82" w:rsidP="00853726">
            <w:pPr>
              <w:ind w:left="57" w:right="57"/>
              <w:rPr>
                <w:color w:val="000000"/>
                <w:sz w:val="22"/>
                <w:szCs w:val="22"/>
              </w:rPr>
            </w:pPr>
            <w:r w:rsidRPr="005A3904">
              <w:rPr>
                <w:color w:val="000000"/>
                <w:sz w:val="22"/>
                <w:szCs w:val="22"/>
              </w:rPr>
              <w:t xml:space="preserve">  </w:t>
            </w:r>
          </w:p>
          <w:p w:rsidR="004D2D82" w:rsidRPr="005A3904" w:rsidRDefault="004D2D82" w:rsidP="00853726">
            <w:pPr>
              <w:ind w:left="57" w:right="57"/>
              <w:rPr>
                <w:color w:val="000000"/>
                <w:sz w:val="22"/>
                <w:szCs w:val="22"/>
              </w:rPr>
            </w:pPr>
            <w:r w:rsidRPr="005A3904">
              <w:rPr>
                <w:color w:val="000000"/>
                <w:sz w:val="22"/>
                <w:szCs w:val="22"/>
              </w:rPr>
              <w:t xml:space="preserve">  -digər səbəblərdən</w:t>
            </w:r>
          </w:p>
        </w:tc>
        <w:tc>
          <w:tcPr>
            <w:tcW w:w="708" w:type="dxa"/>
            <w:tcBorders>
              <w:top w:val="nil"/>
              <w:left w:val="nil"/>
              <w:bottom w:val="double" w:sz="2" w:space="0" w:color="auto"/>
              <w:right w:val="nil"/>
            </w:tcBorders>
          </w:tcPr>
          <w:p w:rsidR="004D2D82" w:rsidRPr="005A3904" w:rsidRDefault="004D2D82" w:rsidP="004652C5">
            <w:pPr>
              <w:ind w:left="57" w:right="57"/>
              <w:jc w:val="right"/>
              <w:rPr>
                <w:color w:val="000000"/>
                <w:sz w:val="22"/>
                <w:szCs w:val="22"/>
              </w:rPr>
            </w:pPr>
          </w:p>
          <w:p w:rsidR="004D2D82" w:rsidRPr="005A3904" w:rsidRDefault="004D2D82" w:rsidP="004652C5">
            <w:pPr>
              <w:ind w:left="57" w:right="57"/>
              <w:jc w:val="right"/>
              <w:rPr>
                <w:color w:val="000000"/>
                <w:sz w:val="22"/>
                <w:szCs w:val="22"/>
              </w:rPr>
            </w:pPr>
            <w:r w:rsidRPr="005A3904">
              <w:rPr>
                <w:color w:val="000000"/>
                <w:sz w:val="22"/>
                <w:szCs w:val="22"/>
              </w:rPr>
              <w:t>9</w:t>
            </w:r>
          </w:p>
        </w:tc>
        <w:tc>
          <w:tcPr>
            <w:tcW w:w="829" w:type="dxa"/>
            <w:tcBorders>
              <w:top w:val="nil"/>
              <w:left w:val="nil"/>
              <w:bottom w:val="double" w:sz="2" w:space="0" w:color="auto"/>
              <w:right w:val="nil"/>
            </w:tcBorders>
            <w:vAlign w:val="bottom"/>
          </w:tcPr>
          <w:p w:rsidR="004D2D82" w:rsidRPr="00E86140" w:rsidRDefault="004D2D82" w:rsidP="004652C5">
            <w:pPr>
              <w:jc w:val="right"/>
              <w:rPr>
                <w:bCs/>
                <w:color w:val="000000"/>
                <w:sz w:val="22"/>
                <w:szCs w:val="22"/>
                <w:lang w:val="en-US"/>
              </w:rPr>
            </w:pPr>
            <w:r w:rsidRPr="00E86140">
              <w:rPr>
                <w:bCs/>
                <w:color w:val="000000"/>
                <w:sz w:val="22"/>
                <w:szCs w:val="22"/>
                <w:lang w:val="en-US"/>
              </w:rPr>
              <w:t>29</w:t>
            </w:r>
          </w:p>
        </w:tc>
        <w:tc>
          <w:tcPr>
            <w:tcW w:w="992" w:type="dxa"/>
            <w:tcBorders>
              <w:top w:val="nil"/>
              <w:left w:val="nil"/>
              <w:bottom w:val="double" w:sz="2" w:space="0" w:color="auto"/>
              <w:right w:val="nil"/>
            </w:tcBorders>
            <w:vAlign w:val="bottom"/>
          </w:tcPr>
          <w:p w:rsidR="004D2D82" w:rsidRPr="00101997" w:rsidRDefault="004D2D82" w:rsidP="004652C5">
            <w:pPr>
              <w:rPr>
                <w:bCs/>
                <w:color w:val="000000"/>
                <w:sz w:val="22"/>
                <w:szCs w:val="22"/>
                <w:lang w:val="en-US"/>
              </w:rPr>
            </w:pPr>
            <w:r w:rsidRPr="00101997">
              <w:rPr>
                <w:bCs/>
                <w:color w:val="000000"/>
                <w:sz w:val="22"/>
                <w:szCs w:val="22"/>
                <w:lang w:val="en-US"/>
              </w:rPr>
              <w:t xml:space="preserve">         40                   </w:t>
            </w:r>
          </w:p>
        </w:tc>
      </w:tr>
    </w:tbl>
    <w:p w:rsidR="00853726" w:rsidRPr="005A3904" w:rsidRDefault="00853726" w:rsidP="00853726">
      <w:pPr>
        <w:jc w:val="center"/>
        <w:rPr>
          <w:b/>
          <w:color w:val="000000"/>
          <w:sz w:val="22"/>
          <w:szCs w:val="22"/>
        </w:rPr>
      </w:pPr>
    </w:p>
    <w:p w:rsidR="00853726" w:rsidRPr="005A3904" w:rsidRDefault="00853726" w:rsidP="00853726">
      <w:pPr>
        <w:rPr>
          <w:b/>
          <w:color w:val="000000"/>
          <w:sz w:val="22"/>
          <w:szCs w:val="22"/>
        </w:rPr>
      </w:pPr>
    </w:p>
    <w:p w:rsidR="00853726" w:rsidRPr="00F4551F" w:rsidRDefault="00853726" w:rsidP="00853726">
      <w:pPr>
        <w:jc w:val="center"/>
        <w:rPr>
          <w:b/>
          <w:color w:val="FF0000"/>
          <w:sz w:val="22"/>
          <w:szCs w:val="22"/>
        </w:rPr>
      </w:pPr>
    </w:p>
    <w:p w:rsidR="00853726" w:rsidRPr="00F4551F" w:rsidRDefault="00853726" w:rsidP="00853726">
      <w:pPr>
        <w:jc w:val="center"/>
        <w:rPr>
          <w:b/>
          <w:color w:val="FF0000"/>
          <w:sz w:val="22"/>
          <w:szCs w:val="22"/>
        </w:rPr>
      </w:pPr>
    </w:p>
    <w:p w:rsidR="00853726" w:rsidRPr="00F4551F" w:rsidRDefault="00853726" w:rsidP="00853726">
      <w:pPr>
        <w:jc w:val="center"/>
        <w:rPr>
          <w:b/>
          <w:color w:val="FF0000"/>
          <w:sz w:val="22"/>
          <w:szCs w:val="22"/>
        </w:rPr>
      </w:pPr>
    </w:p>
    <w:p w:rsidR="00853726" w:rsidRPr="00F4551F" w:rsidRDefault="00853726" w:rsidP="00853726">
      <w:pPr>
        <w:jc w:val="center"/>
        <w:rPr>
          <w:b/>
          <w:color w:val="FF0000"/>
          <w:sz w:val="22"/>
          <w:szCs w:val="22"/>
        </w:rPr>
      </w:pPr>
    </w:p>
    <w:p w:rsidR="00853726" w:rsidRPr="00F4551F" w:rsidRDefault="00853726" w:rsidP="00853726">
      <w:pPr>
        <w:jc w:val="center"/>
        <w:rPr>
          <w:b/>
          <w:color w:val="FF0000"/>
          <w:sz w:val="22"/>
          <w:szCs w:val="22"/>
        </w:rPr>
      </w:pPr>
    </w:p>
    <w:p w:rsidR="00853726" w:rsidRPr="00F4551F" w:rsidRDefault="00853726" w:rsidP="00853726">
      <w:pPr>
        <w:jc w:val="center"/>
        <w:rPr>
          <w:b/>
          <w:color w:val="FF0000"/>
          <w:sz w:val="22"/>
          <w:szCs w:val="22"/>
        </w:rPr>
      </w:pPr>
    </w:p>
    <w:p w:rsidR="00853726" w:rsidRPr="00F4551F" w:rsidRDefault="00853726" w:rsidP="00853726">
      <w:pPr>
        <w:jc w:val="center"/>
        <w:rPr>
          <w:b/>
          <w:color w:val="FF0000"/>
          <w:sz w:val="22"/>
          <w:szCs w:val="22"/>
        </w:rPr>
      </w:pPr>
    </w:p>
    <w:p w:rsidR="00853726" w:rsidRPr="00F4551F" w:rsidRDefault="00853726" w:rsidP="00853726">
      <w:pPr>
        <w:jc w:val="center"/>
        <w:rPr>
          <w:b/>
          <w:color w:val="FF0000"/>
          <w:sz w:val="22"/>
          <w:szCs w:val="22"/>
        </w:rPr>
      </w:pPr>
    </w:p>
    <w:p w:rsidR="00853726" w:rsidRPr="005A3904" w:rsidRDefault="00853726" w:rsidP="00853726">
      <w:pPr>
        <w:jc w:val="center"/>
        <w:rPr>
          <w:color w:val="000000"/>
          <w:sz w:val="22"/>
          <w:szCs w:val="22"/>
        </w:rPr>
      </w:pPr>
      <w:r w:rsidRPr="005A3904">
        <w:rPr>
          <w:color w:val="000000"/>
          <w:sz w:val="22"/>
          <w:szCs w:val="22"/>
        </w:rPr>
        <w:lastRenderedPageBreak/>
        <w:t xml:space="preserve">                                                                      </w:t>
      </w:r>
      <w:r w:rsidR="004D2D82">
        <w:rPr>
          <w:color w:val="000000"/>
          <w:sz w:val="22"/>
          <w:szCs w:val="22"/>
        </w:rPr>
        <w:t>...</w:t>
      </w:r>
      <w:r w:rsidRPr="005A3904">
        <w:rPr>
          <w:color w:val="000000"/>
          <w:sz w:val="22"/>
          <w:szCs w:val="22"/>
        </w:rPr>
        <w:t>.ardı</w:t>
      </w:r>
    </w:p>
    <w:tbl>
      <w:tblPr>
        <w:tblW w:w="5078" w:type="dxa"/>
        <w:jc w:val="center"/>
        <w:tblLayout w:type="fixed"/>
        <w:tblLook w:val="01E0" w:firstRow="1" w:lastRow="1" w:firstColumn="1" w:lastColumn="1" w:noHBand="0" w:noVBand="0"/>
      </w:tblPr>
      <w:tblGrid>
        <w:gridCol w:w="3098"/>
        <w:gridCol w:w="990"/>
        <w:gridCol w:w="990"/>
      </w:tblGrid>
      <w:tr w:rsidR="004D2D82" w:rsidRPr="005A3904" w:rsidTr="005E7816">
        <w:trPr>
          <w:jc w:val="center"/>
        </w:trPr>
        <w:tc>
          <w:tcPr>
            <w:tcW w:w="3098" w:type="dxa"/>
            <w:tcBorders>
              <w:top w:val="double" w:sz="4" w:space="0" w:color="auto"/>
              <w:left w:val="nil"/>
              <w:bottom w:val="double" w:sz="4" w:space="0" w:color="auto"/>
              <w:right w:val="double" w:sz="4" w:space="0" w:color="auto"/>
            </w:tcBorders>
            <w:shd w:val="clear" w:color="auto" w:fill="auto"/>
          </w:tcPr>
          <w:p w:rsidR="004D2D82" w:rsidRPr="005A3904" w:rsidRDefault="004D2D82" w:rsidP="00853726">
            <w:pPr>
              <w:jc w:val="center"/>
              <w:rPr>
                <w:b/>
                <w:color w:val="000000"/>
                <w:sz w:val="22"/>
                <w:szCs w:val="22"/>
              </w:rPr>
            </w:pPr>
            <w:r w:rsidRPr="005A3904">
              <w:rPr>
                <w:b/>
                <w:color w:val="000000"/>
                <w:sz w:val="22"/>
                <w:szCs w:val="22"/>
              </w:rPr>
              <w:t>Əsas səbəblər</w:t>
            </w:r>
          </w:p>
        </w:tc>
        <w:tc>
          <w:tcPr>
            <w:tcW w:w="990" w:type="dxa"/>
            <w:tcBorders>
              <w:top w:val="double" w:sz="4" w:space="0" w:color="auto"/>
              <w:left w:val="double" w:sz="4" w:space="0" w:color="auto"/>
              <w:bottom w:val="double" w:sz="4" w:space="0" w:color="auto"/>
              <w:right w:val="double" w:sz="4" w:space="0" w:color="auto"/>
            </w:tcBorders>
          </w:tcPr>
          <w:p w:rsidR="004D2D82" w:rsidRDefault="004D2D82" w:rsidP="00853726">
            <w:pPr>
              <w:rPr>
                <w:b/>
                <w:color w:val="000000"/>
                <w:sz w:val="22"/>
                <w:szCs w:val="22"/>
              </w:rPr>
            </w:pPr>
            <w:r>
              <w:rPr>
                <w:b/>
                <w:color w:val="000000"/>
                <w:sz w:val="22"/>
                <w:szCs w:val="22"/>
              </w:rPr>
              <w:t xml:space="preserve">  2023</w:t>
            </w:r>
          </w:p>
        </w:tc>
        <w:tc>
          <w:tcPr>
            <w:tcW w:w="990" w:type="dxa"/>
            <w:tcBorders>
              <w:top w:val="double" w:sz="4" w:space="0" w:color="auto"/>
              <w:left w:val="double" w:sz="4" w:space="0" w:color="auto"/>
              <w:bottom w:val="double" w:sz="4" w:space="0" w:color="auto"/>
            </w:tcBorders>
          </w:tcPr>
          <w:p w:rsidR="004D2D82" w:rsidRDefault="004D2D82" w:rsidP="00853726">
            <w:pPr>
              <w:rPr>
                <w:b/>
                <w:color w:val="000000"/>
                <w:sz w:val="22"/>
                <w:szCs w:val="22"/>
              </w:rPr>
            </w:pPr>
            <w:r>
              <w:rPr>
                <w:b/>
                <w:color w:val="000000"/>
                <w:sz w:val="22"/>
                <w:szCs w:val="22"/>
              </w:rPr>
              <w:t>2024</w:t>
            </w:r>
          </w:p>
        </w:tc>
      </w:tr>
      <w:tr w:rsidR="004D2D82" w:rsidRPr="005A3904" w:rsidTr="004D2D82">
        <w:trPr>
          <w:jc w:val="center"/>
        </w:trPr>
        <w:tc>
          <w:tcPr>
            <w:tcW w:w="3098" w:type="dxa"/>
            <w:tcBorders>
              <w:top w:val="double" w:sz="4" w:space="0" w:color="auto"/>
              <w:left w:val="nil"/>
              <w:bottom w:val="nil"/>
              <w:right w:val="nil"/>
            </w:tcBorders>
            <w:shd w:val="clear" w:color="auto" w:fill="auto"/>
            <w:vAlign w:val="bottom"/>
          </w:tcPr>
          <w:p w:rsidR="004D2D82" w:rsidRPr="005A3904" w:rsidRDefault="004D2D82" w:rsidP="00853726">
            <w:pPr>
              <w:ind w:left="57" w:right="57"/>
              <w:rPr>
                <w:b/>
                <w:color w:val="000000"/>
                <w:sz w:val="22"/>
                <w:szCs w:val="22"/>
                <w:u w:val="single"/>
              </w:rPr>
            </w:pPr>
            <w:r w:rsidRPr="005A3904">
              <w:rPr>
                <w:b/>
                <w:color w:val="000000"/>
                <w:sz w:val="22"/>
                <w:szCs w:val="22"/>
              </w:rPr>
              <w:t xml:space="preserve">                  </w:t>
            </w:r>
          </w:p>
          <w:p w:rsidR="004D2D82" w:rsidRPr="005A3904" w:rsidRDefault="004D2D82" w:rsidP="00853726">
            <w:pPr>
              <w:ind w:left="57" w:right="57"/>
              <w:rPr>
                <w:b/>
                <w:color w:val="000000"/>
                <w:sz w:val="22"/>
                <w:szCs w:val="22"/>
              </w:rPr>
            </w:pPr>
            <w:r w:rsidRPr="005A3904">
              <w:rPr>
                <w:b/>
                <w:color w:val="000000"/>
                <w:sz w:val="22"/>
                <w:szCs w:val="22"/>
              </w:rPr>
              <w:t xml:space="preserve"> Bütün səbəblərdən    </w:t>
            </w:r>
          </w:p>
          <w:p w:rsidR="004D2D82" w:rsidRPr="005A3904" w:rsidRDefault="004D2D82" w:rsidP="00853726">
            <w:pPr>
              <w:ind w:left="57" w:right="57"/>
              <w:rPr>
                <w:b/>
                <w:color w:val="000000"/>
                <w:sz w:val="22"/>
                <w:szCs w:val="22"/>
              </w:rPr>
            </w:pPr>
            <w:r w:rsidRPr="005A3904">
              <w:rPr>
                <w:b/>
                <w:color w:val="000000"/>
                <w:sz w:val="22"/>
                <w:szCs w:val="22"/>
              </w:rPr>
              <w:t xml:space="preserve"> ölən  uşaqların sayı</w:t>
            </w:r>
          </w:p>
        </w:tc>
        <w:tc>
          <w:tcPr>
            <w:tcW w:w="990" w:type="dxa"/>
            <w:tcBorders>
              <w:top w:val="double" w:sz="4" w:space="0" w:color="auto"/>
              <w:left w:val="nil"/>
              <w:bottom w:val="nil"/>
              <w:right w:val="nil"/>
            </w:tcBorders>
          </w:tcPr>
          <w:p w:rsidR="004D2D82" w:rsidRPr="00D038D3" w:rsidRDefault="004D2D82" w:rsidP="00853726">
            <w:pPr>
              <w:jc w:val="center"/>
              <w:rPr>
                <w:b/>
                <w:bCs/>
                <w:color w:val="000000"/>
                <w:sz w:val="22"/>
                <w:szCs w:val="22"/>
              </w:rPr>
            </w:pPr>
          </w:p>
          <w:p w:rsidR="004D2D82" w:rsidRPr="00D038D3" w:rsidRDefault="004D2D82" w:rsidP="00853726">
            <w:pPr>
              <w:jc w:val="center"/>
              <w:rPr>
                <w:b/>
                <w:bCs/>
                <w:color w:val="000000"/>
                <w:sz w:val="22"/>
                <w:szCs w:val="22"/>
              </w:rPr>
            </w:pPr>
          </w:p>
          <w:p w:rsidR="004D2D82" w:rsidRPr="00101997" w:rsidRDefault="004D2D82" w:rsidP="00853726">
            <w:pPr>
              <w:jc w:val="center"/>
              <w:rPr>
                <w:b/>
                <w:bCs/>
                <w:color w:val="000000"/>
                <w:sz w:val="22"/>
                <w:szCs w:val="22"/>
                <w:lang w:val="en-US"/>
              </w:rPr>
            </w:pPr>
            <w:r w:rsidRPr="00101997">
              <w:rPr>
                <w:b/>
                <w:bCs/>
                <w:color w:val="000000"/>
                <w:sz w:val="22"/>
                <w:szCs w:val="22"/>
                <w:lang w:val="en-US"/>
              </w:rPr>
              <w:t>530</w:t>
            </w:r>
          </w:p>
        </w:tc>
        <w:tc>
          <w:tcPr>
            <w:tcW w:w="990" w:type="dxa"/>
            <w:tcBorders>
              <w:top w:val="double" w:sz="4" w:space="0" w:color="auto"/>
              <w:left w:val="nil"/>
              <w:bottom w:val="nil"/>
              <w:right w:val="nil"/>
            </w:tcBorders>
          </w:tcPr>
          <w:p w:rsidR="004D2D82" w:rsidRDefault="004D2D82" w:rsidP="00853726">
            <w:pPr>
              <w:jc w:val="center"/>
              <w:rPr>
                <w:b/>
                <w:bCs/>
                <w:color w:val="000000"/>
                <w:sz w:val="22"/>
                <w:szCs w:val="22"/>
                <w:lang w:val="en-US"/>
              </w:rPr>
            </w:pPr>
          </w:p>
          <w:p w:rsidR="004D2D82" w:rsidRDefault="004D2D82" w:rsidP="00853726">
            <w:pPr>
              <w:jc w:val="center"/>
              <w:rPr>
                <w:b/>
                <w:bCs/>
                <w:color w:val="000000"/>
                <w:sz w:val="22"/>
                <w:szCs w:val="22"/>
                <w:lang w:val="en-US"/>
              </w:rPr>
            </w:pPr>
          </w:p>
          <w:p w:rsidR="004D2D82" w:rsidRPr="00101997" w:rsidRDefault="004D2D82" w:rsidP="00853726">
            <w:pPr>
              <w:jc w:val="center"/>
              <w:rPr>
                <w:b/>
                <w:bCs/>
                <w:color w:val="000000"/>
                <w:sz w:val="22"/>
                <w:szCs w:val="22"/>
                <w:lang w:val="en-US"/>
              </w:rPr>
            </w:pPr>
            <w:r>
              <w:rPr>
                <w:b/>
                <w:bCs/>
                <w:color w:val="000000"/>
                <w:sz w:val="22"/>
                <w:szCs w:val="22"/>
                <w:lang w:val="en-US"/>
              </w:rPr>
              <w:t>250</w:t>
            </w:r>
          </w:p>
        </w:tc>
      </w:tr>
      <w:tr w:rsidR="004D2D82" w:rsidRPr="005A3904" w:rsidTr="004D2D82">
        <w:trPr>
          <w:jc w:val="center"/>
        </w:trPr>
        <w:tc>
          <w:tcPr>
            <w:tcW w:w="3098" w:type="dxa"/>
            <w:tcBorders>
              <w:top w:val="nil"/>
              <w:left w:val="nil"/>
              <w:bottom w:val="nil"/>
              <w:right w:val="nil"/>
            </w:tcBorders>
            <w:shd w:val="clear" w:color="auto" w:fill="auto"/>
            <w:vAlign w:val="bottom"/>
          </w:tcPr>
          <w:p w:rsidR="004D2D82" w:rsidRPr="005A3904" w:rsidRDefault="004D2D82" w:rsidP="00853726">
            <w:pPr>
              <w:ind w:left="57" w:right="57"/>
              <w:rPr>
                <w:b/>
                <w:color w:val="000000"/>
                <w:sz w:val="22"/>
                <w:szCs w:val="22"/>
                <w:u w:val="single"/>
              </w:rPr>
            </w:pPr>
            <w:r w:rsidRPr="005A3904">
              <w:rPr>
                <w:i/>
                <w:color w:val="000000"/>
                <w:sz w:val="22"/>
                <w:szCs w:val="22"/>
              </w:rPr>
              <w:t xml:space="preserve">            onlardan:</w:t>
            </w:r>
          </w:p>
        </w:tc>
        <w:tc>
          <w:tcPr>
            <w:tcW w:w="990" w:type="dxa"/>
            <w:tcBorders>
              <w:top w:val="nil"/>
              <w:left w:val="nil"/>
              <w:bottom w:val="nil"/>
              <w:right w:val="nil"/>
            </w:tcBorders>
          </w:tcPr>
          <w:p w:rsidR="004D2D82" w:rsidRPr="00101997" w:rsidRDefault="004D2D82" w:rsidP="00853726">
            <w:pPr>
              <w:ind w:left="57" w:right="57"/>
              <w:jc w:val="center"/>
              <w:rPr>
                <w:b/>
                <w:color w:val="000000"/>
                <w:sz w:val="22"/>
                <w:szCs w:val="22"/>
              </w:rPr>
            </w:pPr>
          </w:p>
        </w:tc>
        <w:tc>
          <w:tcPr>
            <w:tcW w:w="990" w:type="dxa"/>
            <w:tcBorders>
              <w:top w:val="nil"/>
              <w:left w:val="nil"/>
              <w:bottom w:val="nil"/>
              <w:right w:val="nil"/>
            </w:tcBorders>
          </w:tcPr>
          <w:p w:rsidR="004D2D82" w:rsidRPr="00101997" w:rsidRDefault="004D2D82" w:rsidP="00853726">
            <w:pPr>
              <w:ind w:left="57" w:right="57"/>
              <w:jc w:val="center"/>
              <w:rPr>
                <w:b/>
                <w:color w:val="000000"/>
                <w:sz w:val="22"/>
                <w:szCs w:val="22"/>
              </w:rPr>
            </w:pPr>
          </w:p>
        </w:tc>
      </w:tr>
      <w:tr w:rsidR="004D2D82" w:rsidRPr="005A3904" w:rsidTr="004D2D82">
        <w:trPr>
          <w:trHeight w:val="532"/>
          <w:jc w:val="center"/>
        </w:trPr>
        <w:tc>
          <w:tcPr>
            <w:tcW w:w="3098" w:type="dxa"/>
            <w:tcBorders>
              <w:top w:val="nil"/>
              <w:left w:val="nil"/>
              <w:bottom w:val="nil"/>
              <w:right w:val="nil"/>
            </w:tcBorders>
            <w:shd w:val="clear" w:color="auto" w:fill="auto"/>
            <w:vAlign w:val="bottom"/>
          </w:tcPr>
          <w:p w:rsidR="004D2D82" w:rsidRPr="005A3904" w:rsidRDefault="004D2D82" w:rsidP="00853726">
            <w:pPr>
              <w:ind w:left="57" w:right="57"/>
              <w:rPr>
                <w:color w:val="000000"/>
                <w:sz w:val="22"/>
                <w:szCs w:val="22"/>
              </w:rPr>
            </w:pPr>
            <w:r w:rsidRPr="005A3904">
              <w:rPr>
                <w:color w:val="000000"/>
                <w:sz w:val="22"/>
                <w:szCs w:val="22"/>
              </w:rPr>
              <w:t xml:space="preserve">  -tənəffüs sistemi </w:t>
            </w:r>
          </w:p>
          <w:p w:rsidR="004D2D82" w:rsidRPr="005A3904" w:rsidRDefault="004D2D82" w:rsidP="00853726">
            <w:pPr>
              <w:ind w:left="57" w:right="57"/>
              <w:rPr>
                <w:color w:val="000000"/>
                <w:sz w:val="22"/>
                <w:szCs w:val="22"/>
              </w:rPr>
            </w:pPr>
            <w:r w:rsidRPr="005A3904">
              <w:rPr>
                <w:color w:val="000000"/>
                <w:sz w:val="22"/>
                <w:szCs w:val="22"/>
              </w:rPr>
              <w:t xml:space="preserve">   xəstəliklərindən</w:t>
            </w:r>
          </w:p>
        </w:tc>
        <w:tc>
          <w:tcPr>
            <w:tcW w:w="990" w:type="dxa"/>
            <w:tcBorders>
              <w:top w:val="nil"/>
              <w:left w:val="nil"/>
              <w:bottom w:val="nil"/>
              <w:right w:val="nil"/>
            </w:tcBorders>
          </w:tcPr>
          <w:p w:rsidR="004D2D82" w:rsidRPr="00101997" w:rsidRDefault="004D2D82" w:rsidP="00853726">
            <w:pPr>
              <w:jc w:val="center"/>
              <w:rPr>
                <w:bCs/>
                <w:color w:val="000000"/>
                <w:sz w:val="22"/>
                <w:szCs w:val="22"/>
                <w:lang w:val="en-US"/>
              </w:rPr>
            </w:pPr>
          </w:p>
          <w:p w:rsidR="004D2D82" w:rsidRPr="00101997" w:rsidRDefault="004D2D82" w:rsidP="00853726">
            <w:pPr>
              <w:jc w:val="center"/>
              <w:rPr>
                <w:bCs/>
                <w:color w:val="000000"/>
                <w:sz w:val="22"/>
                <w:szCs w:val="22"/>
                <w:lang w:val="en-US"/>
              </w:rPr>
            </w:pPr>
            <w:r w:rsidRPr="00101997">
              <w:rPr>
                <w:bCs/>
                <w:color w:val="000000"/>
                <w:sz w:val="22"/>
                <w:szCs w:val="22"/>
                <w:lang w:val="en-US"/>
              </w:rPr>
              <w:t>29</w:t>
            </w:r>
          </w:p>
        </w:tc>
        <w:tc>
          <w:tcPr>
            <w:tcW w:w="990" w:type="dxa"/>
            <w:tcBorders>
              <w:top w:val="nil"/>
              <w:left w:val="nil"/>
              <w:bottom w:val="nil"/>
              <w:right w:val="nil"/>
            </w:tcBorders>
          </w:tcPr>
          <w:p w:rsidR="004D2D82" w:rsidRDefault="004D2D82" w:rsidP="00853726">
            <w:pPr>
              <w:jc w:val="center"/>
              <w:rPr>
                <w:bCs/>
                <w:color w:val="000000"/>
                <w:sz w:val="22"/>
                <w:szCs w:val="22"/>
                <w:lang w:val="en-US"/>
              </w:rPr>
            </w:pPr>
          </w:p>
          <w:p w:rsidR="004D2D82" w:rsidRPr="00101997" w:rsidRDefault="004D2D82" w:rsidP="00853726">
            <w:pPr>
              <w:jc w:val="center"/>
              <w:rPr>
                <w:bCs/>
                <w:color w:val="000000"/>
                <w:sz w:val="22"/>
                <w:szCs w:val="22"/>
                <w:lang w:val="en-US"/>
              </w:rPr>
            </w:pPr>
            <w:r>
              <w:rPr>
                <w:bCs/>
                <w:color w:val="000000"/>
                <w:sz w:val="22"/>
                <w:szCs w:val="22"/>
                <w:lang w:val="en-US"/>
              </w:rPr>
              <w:t>36</w:t>
            </w:r>
          </w:p>
        </w:tc>
      </w:tr>
      <w:tr w:rsidR="004D2D82" w:rsidRPr="005A3904" w:rsidTr="004D2D82">
        <w:trPr>
          <w:jc w:val="center"/>
        </w:trPr>
        <w:tc>
          <w:tcPr>
            <w:tcW w:w="3098" w:type="dxa"/>
            <w:tcBorders>
              <w:top w:val="nil"/>
              <w:left w:val="nil"/>
              <w:bottom w:val="nil"/>
              <w:right w:val="nil"/>
            </w:tcBorders>
            <w:shd w:val="clear" w:color="auto" w:fill="auto"/>
            <w:vAlign w:val="bottom"/>
          </w:tcPr>
          <w:p w:rsidR="004D2D82" w:rsidRPr="005A3904" w:rsidRDefault="004D2D82" w:rsidP="00853726">
            <w:pPr>
              <w:ind w:left="57" w:right="57"/>
              <w:rPr>
                <w:color w:val="000000"/>
                <w:sz w:val="22"/>
                <w:szCs w:val="22"/>
              </w:rPr>
            </w:pPr>
            <w:r w:rsidRPr="005A3904">
              <w:rPr>
                <w:color w:val="000000"/>
                <w:sz w:val="22"/>
                <w:szCs w:val="22"/>
              </w:rPr>
              <w:t xml:space="preserve">  </w:t>
            </w:r>
          </w:p>
          <w:p w:rsidR="004D2D82" w:rsidRPr="005A3904" w:rsidRDefault="004D2D82" w:rsidP="00853726">
            <w:pPr>
              <w:ind w:left="57" w:right="57"/>
              <w:rPr>
                <w:color w:val="000000"/>
                <w:sz w:val="22"/>
                <w:szCs w:val="22"/>
              </w:rPr>
            </w:pPr>
            <w:r w:rsidRPr="005A3904">
              <w:rPr>
                <w:color w:val="000000"/>
                <w:sz w:val="22"/>
                <w:szCs w:val="22"/>
              </w:rPr>
              <w:t xml:space="preserve">  -perinatal dövrdə   meydana</w:t>
            </w:r>
          </w:p>
          <w:p w:rsidR="004D2D82" w:rsidRPr="005A3904" w:rsidRDefault="004D2D82" w:rsidP="00853726">
            <w:pPr>
              <w:ind w:left="57" w:right="57"/>
              <w:rPr>
                <w:color w:val="000000"/>
                <w:sz w:val="22"/>
                <w:szCs w:val="22"/>
              </w:rPr>
            </w:pPr>
            <w:r w:rsidRPr="005A3904">
              <w:rPr>
                <w:color w:val="000000"/>
                <w:sz w:val="22"/>
                <w:szCs w:val="22"/>
              </w:rPr>
              <w:t xml:space="preserve">   çıxan bəzi   hallardan</w:t>
            </w:r>
          </w:p>
        </w:tc>
        <w:tc>
          <w:tcPr>
            <w:tcW w:w="990" w:type="dxa"/>
            <w:tcBorders>
              <w:top w:val="nil"/>
              <w:left w:val="nil"/>
              <w:bottom w:val="nil"/>
              <w:right w:val="nil"/>
            </w:tcBorders>
          </w:tcPr>
          <w:p w:rsidR="004D2D82" w:rsidRPr="00101997" w:rsidRDefault="004D2D82" w:rsidP="00853726">
            <w:pPr>
              <w:jc w:val="center"/>
              <w:rPr>
                <w:bCs/>
                <w:color w:val="000000"/>
                <w:sz w:val="22"/>
                <w:szCs w:val="22"/>
                <w:lang w:val="en-US"/>
              </w:rPr>
            </w:pPr>
          </w:p>
          <w:p w:rsidR="004D2D82" w:rsidRPr="00101997" w:rsidRDefault="004D2D82" w:rsidP="00853726">
            <w:pPr>
              <w:jc w:val="center"/>
              <w:rPr>
                <w:bCs/>
                <w:color w:val="000000"/>
                <w:sz w:val="22"/>
                <w:szCs w:val="22"/>
                <w:lang w:val="en-US"/>
              </w:rPr>
            </w:pPr>
          </w:p>
          <w:p w:rsidR="004D2D82" w:rsidRPr="00101997" w:rsidRDefault="004D2D82" w:rsidP="00853726">
            <w:pPr>
              <w:jc w:val="center"/>
              <w:rPr>
                <w:bCs/>
                <w:color w:val="000000"/>
                <w:sz w:val="22"/>
                <w:szCs w:val="22"/>
                <w:lang w:val="en-US"/>
              </w:rPr>
            </w:pPr>
            <w:r w:rsidRPr="00101997">
              <w:rPr>
                <w:bCs/>
                <w:color w:val="000000"/>
                <w:sz w:val="22"/>
                <w:szCs w:val="22"/>
                <w:lang w:val="en-US"/>
              </w:rPr>
              <w:t>375</w:t>
            </w:r>
          </w:p>
        </w:tc>
        <w:tc>
          <w:tcPr>
            <w:tcW w:w="990" w:type="dxa"/>
            <w:tcBorders>
              <w:top w:val="nil"/>
              <w:left w:val="nil"/>
              <w:bottom w:val="nil"/>
              <w:right w:val="nil"/>
            </w:tcBorders>
          </w:tcPr>
          <w:p w:rsidR="004D2D82" w:rsidRDefault="004D2D82" w:rsidP="00853726">
            <w:pPr>
              <w:jc w:val="center"/>
              <w:rPr>
                <w:bCs/>
                <w:color w:val="000000"/>
                <w:sz w:val="22"/>
                <w:szCs w:val="22"/>
                <w:lang w:val="en-US"/>
              </w:rPr>
            </w:pPr>
          </w:p>
          <w:p w:rsidR="004D2D82" w:rsidRDefault="004D2D82" w:rsidP="00853726">
            <w:pPr>
              <w:jc w:val="center"/>
              <w:rPr>
                <w:bCs/>
                <w:color w:val="000000"/>
                <w:sz w:val="22"/>
                <w:szCs w:val="22"/>
                <w:lang w:val="en-US"/>
              </w:rPr>
            </w:pPr>
          </w:p>
          <w:p w:rsidR="004D2D82" w:rsidRPr="00101997" w:rsidRDefault="004D2D82" w:rsidP="00853726">
            <w:pPr>
              <w:jc w:val="center"/>
              <w:rPr>
                <w:bCs/>
                <w:color w:val="000000"/>
                <w:sz w:val="22"/>
                <w:szCs w:val="22"/>
                <w:lang w:val="en-US"/>
              </w:rPr>
            </w:pPr>
            <w:r>
              <w:rPr>
                <w:bCs/>
                <w:color w:val="000000"/>
                <w:sz w:val="22"/>
                <w:szCs w:val="22"/>
                <w:lang w:val="en-US"/>
              </w:rPr>
              <w:t>128</w:t>
            </w:r>
          </w:p>
        </w:tc>
      </w:tr>
      <w:tr w:rsidR="004D2D82" w:rsidRPr="005A3904" w:rsidTr="004D2D82">
        <w:trPr>
          <w:trHeight w:val="688"/>
          <w:jc w:val="center"/>
        </w:trPr>
        <w:tc>
          <w:tcPr>
            <w:tcW w:w="3098" w:type="dxa"/>
            <w:tcBorders>
              <w:top w:val="nil"/>
              <w:left w:val="nil"/>
              <w:bottom w:val="nil"/>
              <w:right w:val="nil"/>
            </w:tcBorders>
            <w:shd w:val="clear" w:color="auto" w:fill="auto"/>
            <w:vAlign w:val="bottom"/>
          </w:tcPr>
          <w:p w:rsidR="004D2D82" w:rsidRPr="005A3904" w:rsidRDefault="004D2D82" w:rsidP="00853726">
            <w:pPr>
              <w:ind w:left="57" w:right="57"/>
              <w:rPr>
                <w:color w:val="000000"/>
                <w:sz w:val="22"/>
                <w:szCs w:val="22"/>
              </w:rPr>
            </w:pPr>
            <w:r w:rsidRPr="005A3904">
              <w:rPr>
                <w:color w:val="000000"/>
                <w:sz w:val="22"/>
                <w:szCs w:val="22"/>
              </w:rPr>
              <w:t xml:space="preserve">  </w:t>
            </w:r>
          </w:p>
          <w:p w:rsidR="004D2D82" w:rsidRPr="005A3904" w:rsidRDefault="004D2D82" w:rsidP="00853726">
            <w:pPr>
              <w:ind w:left="57" w:right="57"/>
              <w:rPr>
                <w:color w:val="000000"/>
                <w:sz w:val="22"/>
                <w:szCs w:val="22"/>
              </w:rPr>
            </w:pPr>
            <w:r w:rsidRPr="005A3904">
              <w:rPr>
                <w:color w:val="000000"/>
                <w:sz w:val="22"/>
                <w:szCs w:val="22"/>
              </w:rPr>
              <w:t xml:space="preserve">  -anadangəlmə  </w:t>
            </w:r>
          </w:p>
          <w:p w:rsidR="004D2D82" w:rsidRPr="005A3904" w:rsidRDefault="004D2D82" w:rsidP="00853726">
            <w:pPr>
              <w:ind w:left="57" w:right="57"/>
              <w:rPr>
                <w:color w:val="000000"/>
                <w:sz w:val="22"/>
                <w:szCs w:val="22"/>
              </w:rPr>
            </w:pPr>
            <w:r w:rsidRPr="005A3904">
              <w:rPr>
                <w:color w:val="000000"/>
                <w:sz w:val="22"/>
                <w:szCs w:val="22"/>
              </w:rPr>
              <w:t xml:space="preserve">   anomiyalardan</w:t>
            </w:r>
          </w:p>
          <w:p w:rsidR="004D2D82" w:rsidRPr="005A3904" w:rsidRDefault="004D2D82" w:rsidP="00853726">
            <w:pPr>
              <w:ind w:left="57" w:right="57"/>
              <w:rPr>
                <w:color w:val="000000"/>
                <w:sz w:val="22"/>
                <w:szCs w:val="22"/>
              </w:rPr>
            </w:pPr>
            <w:r w:rsidRPr="005A3904">
              <w:rPr>
                <w:color w:val="000000"/>
                <w:sz w:val="22"/>
                <w:szCs w:val="22"/>
              </w:rPr>
              <w:t xml:space="preserve">   (inkişaf qüsurlarından)</w:t>
            </w:r>
          </w:p>
        </w:tc>
        <w:tc>
          <w:tcPr>
            <w:tcW w:w="990" w:type="dxa"/>
            <w:tcBorders>
              <w:top w:val="nil"/>
              <w:left w:val="nil"/>
              <w:bottom w:val="nil"/>
              <w:right w:val="nil"/>
            </w:tcBorders>
          </w:tcPr>
          <w:p w:rsidR="004D2D82" w:rsidRPr="00101997" w:rsidRDefault="004D2D82" w:rsidP="00853726">
            <w:pPr>
              <w:jc w:val="center"/>
              <w:rPr>
                <w:bCs/>
                <w:color w:val="000000"/>
                <w:sz w:val="22"/>
                <w:szCs w:val="22"/>
                <w:lang w:val="en-US"/>
              </w:rPr>
            </w:pPr>
          </w:p>
          <w:p w:rsidR="004D2D82" w:rsidRPr="00101997" w:rsidRDefault="004D2D82" w:rsidP="00853726">
            <w:pPr>
              <w:jc w:val="center"/>
              <w:rPr>
                <w:bCs/>
                <w:color w:val="000000"/>
                <w:sz w:val="22"/>
                <w:szCs w:val="22"/>
                <w:lang w:val="en-US"/>
              </w:rPr>
            </w:pPr>
          </w:p>
          <w:p w:rsidR="004D2D82" w:rsidRPr="00101997" w:rsidRDefault="004D2D82" w:rsidP="00853726">
            <w:pPr>
              <w:jc w:val="center"/>
              <w:rPr>
                <w:bCs/>
                <w:color w:val="000000"/>
                <w:sz w:val="22"/>
                <w:szCs w:val="22"/>
                <w:lang w:val="en-US"/>
              </w:rPr>
            </w:pPr>
          </w:p>
          <w:p w:rsidR="004D2D82" w:rsidRPr="00101997" w:rsidRDefault="004D2D82" w:rsidP="00853726">
            <w:pPr>
              <w:jc w:val="center"/>
              <w:rPr>
                <w:bCs/>
                <w:color w:val="000000"/>
                <w:sz w:val="22"/>
                <w:szCs w:val="22"/>
                <w:lang w:val="en-US"/>
              </w:rPr>
            </w:pPr>
            <w:r w:rsidRPr="00101997">
              <w:rPr>
                <w:bCs/>
                <w:color w:val="000000"/>
                <w:sz w:val="22"/>
                <w:szCs w:val="22"/>
                <w:lang w:val="en-US"/>
              </w:rPr>
              <w:t>30</w:t>
            </w:r>
          </w:p>
        </w:tc>
        <w:tc>
          <w:tcPr>
            <w:tcW w:w="990" w:type="dxa"/>
            <w:tcBorders>
              <w:top w:val="nil"/>
              <w:left w:val="nil"/>
              <w:bottom w:val="nil"/>
              <w:right w:val="nil"/>
            </w:tcBorders>
          </w:tcPr>
          <w:p w:rsidR="004D2D82" w:rsidRDefault="004D2D82" w:rsidP="00853726">
            <w:pPr>
              <w:jc w:val="center"/>
              <w:rPr>
                <w:bCs/>
                <w:color w:val="000000"/>
                <w:sz w:val="22"/>
                <w:szCs w:val="22"/>
                <w:lang w:val="en-US"/>
              </w:rPr>
            </w:pPr>
          </w:p>
          <w:p w:rsidR="004D2D82" w:rsidRDefault="004D2D82" w:rsidP="00853726">
            <w:pPr>
              <w:jc w:val="center"/>
              <w:rPr>
                <w:bCs/>
                <w:color w:val="000000"/>
                <w:sz w:val="22"/>
                <w:szCs w:val="22"/>
                <w:lang w:val="en-US"/>
              </w:rPr>
            </w:pPr>
          </w:p>
          <w:p w:rsidR="004D2D82" w:rsidRDefault="004D2D82" w:rsidP="00853726">
            <w:pPr>
              <w:jc w:val="center"/>
              <w:rPr>
                <w:bCs/>
                <w:color w:val="000000"/>
                <w:sz w:val="22"/>
                <w:szCs w:val="22"/>
                <w:lang w:val="en-US"/>
              </w:rPr>
            </w:pPr>
          </w:p>
          <w:p w:rsidR="004D2D82" w:rsidRPr="00101997" w:rsidRDefault="004D2D82" w:rsidP="00853726">
            <w:pPr>
              <w:jc w:val="center"/>
              <w:rPr>
                <w:bCs/>
                <w:color w:val="000000"/>
                <w:sz w:val="22"/>
                <w:szCs w:val="22"/>
                <w:lang w:val="en-US"/>
              </w:rPr>
            </w:pPr>
            <w:r>
              <w:rPr>
                <w:bCs/>
                <w:color w:val="000000"/>
                <w:sz w:val="22"/>
                <w:szCs w:val="22"/>
                <w:lang w:val="en-US"/>
              </w:rPr>
              <w:t>18</w:t>
            </w:r>
          </w:p>
        </w:tc>
      </w:tr>
      <w:tr w:rsidR="004D2D82" w:rsidRPr="005A3904" w:rsidTr="004D2D82">
        <w:trPr>
          <w:jc w:val="center"/>
        </w:trPr>
        <w:tc>
          <w:tcPr>
            <w:tcW w:w="3098" w:type="dxa"/>
            <w:tcBorders>
              <w:top w:val="nil"/>
              <w:left w:val="nil"/>
              <w:bottom w:val="nil"/>
              <w:right w:val="nil"/>
            </w:tcBorders>
            <w:shd w:val="clear" w:color="auto" w:fill="auto"/>
            <w:vAlign w:val="bottom"/>
          </w:tcPr>
          <w:p w:rsidR="004D2D82" w:rsidRPr="005A3904" w:rsidRDefault="004D2D82" w:rsidP="00853726">
            <w:pPr>
              <w:ind w:left="57" w:right="57"/>
              <w:rPr>
                <w:color w:val="000000"/>
                <w:sz w:val="22"/>
                <w:szCs w:val="22"/>
              </w:rPr>
            </w:pPr>
            <w:r w:rsidRPr="005A3904">
              <w:rPr>
                <w:color w:val="000000"/>
                <w:sz w:val="22"/>
                <w:szCs w:val="22"/>
              </w:rPr>
              <w:t xml:space="preserve">  </w:t>
            </w:r>
          </w:p>
          <w:p w:rsidR="004D2D82" w:rsidRPr="005A3904" w:rsidRDefault="004D2D82" w:rsidP="00853726">
            <w:pPr>
              <w:ind w:left="57" w:right="57"/>
              <w:rPr>
                <w:color w:val="000000"/>
                <w:sz w:val="22"/>
                <w:szCs w:val="22"/>
              </w:rPr>
            </w:pPr>
            <w:r w:rsidRPr="005A3904">
              <w:rPr>
                <w:color w:val="000000"/>
                <w:sz w:val="22"/>
                <w:szCs w:val="22"/>
              </w:rPr>
              <w:t xml:space="preserve">  -bəzi infeksion və  parazitar</w:t>
            </w:r>
          </w:p>
          <w:p w:rsidR="004D2D82" w:rsidRPr="005A3904" w:rsidRDefault="004D2D82" w:rsidP="00853726">
            <w:pPr>
              <w:ind w:left="57" w:right="57"/>
              <w:rPr>
                <w:color w:val="000000"/>
                <w:sz w:val="22"/>
                <w:szCs w:val="22"/>
              </w:rPr>
            </w:pPr>
            <w:r w:rsidRPr="005A3904">
              <w:rPr>
                <w:color w:val="000000"/>
                <w:sz w:val="22"/>
                <w:szCs w:val="22"/>
              </w:rPr>
              <w:t xml:space="preserve">   xəstəliklərdən</w:t>
            </w:r>
          </w:p>
        </w:tc>
        <w:tc>
          <w:tcPr>
            <w:tcW w:w="990" w:type="dxa"/>
            <w:tcBorders>
              <w:top w:val="nil"/>
              <w:left w:val="nil"/>
              <w:bottom w:val="nil"/>
              <w:right w:val="nil"/>
            </w:tcBorders>
          </w:tcPr>
          <w:p w:rsidR="004D2D82" w:rsidRPr="00D038D3" w:rsidRDefault="004D2D82" w:rsidP="00853726">
            <w:pPr>
              <w:jc w:val="center"/>
              <w:rPr>
                <w:bCs/>
                <w:color w:val="000000"/>
                <w:sz w:val="22"/>
                <w:szCs w:val="22"/>
              </w:rPr>
            </w:pPr>
          </w:p>
          <w:p w:rsidR="004D2D82" w:rsidRPr="00D038D3" w:rsidRDefault="004D2D82" w:rsidP="00853726">
            <w:pPr>
              <w:jc w:val="center"/>
              <w:rPr>
                <w:bCs/>
                <w:color w:val="000000"/>
                <w:sz w:val="22"/>
                <w:szCs w:val="22"/>
              </w:rPr>
            </w:pPr>
          </w:p>
          <w:p w:rsidR="004D2D82" w:rsidRPr="00101997" w:rsidRDefault="004D2D82" w:rsidP="00853726">
            <w:pPr>
              <w:jc w:val="center"/>
              <w:rPr>
                <w:bCs/>
                <w:color w:val="000000"/>
                <w:sz w:val="22"/>
                <w:szCs w:val="22"/>
                <w:lang w:val="en-US"/>
              </w:rPr>
            </w:pPr>
            <w:r w:rsidRPr="00101997">
              <w:rPr>
                <w:bCs/>
                <w:color w:val="000000"/>
                <w:sz w:val="22"/>
                <w:szCs w:val="22"/>
                <w:lang w:val="en-US"/>
              </w:rPr>
              <w:t>16</w:t>
            </w:r>
          </w:p>
        </w:tc>
        <w:tc>
          <w:tcPr>
            <w:tcW w:w="990" w:type="dxa"/>
            <w:tcBorders>
              <w:top w:val="nil"/>
              <w:left w:val="nil"/>
              <w:bottom w:val="nil"/>
              <w:right w:val="nil"/>
            </w:tcBorders>
          </w:tcPr>
          <w:p w:rsidR="004D2D82" w:rsidRDefault="004D2D82" w:rsidP="00853726">
            <w:pPr>
              <w:jc w:val="center"/>
              <w:rPr>
                <w:bCs/>
                <w:color w:val="000000"/>
                <w:sz w:val="22"/>
                <w:szCs w:val="22"/>
                <w:lang w:val="en-US"/>
              </w:rPr>
            </w:pPr>
          </w:p>
          <w:p w:rsidR="004D2D82" w:rsidRDefault="004D2D82" w:rsidP="00853726">
            <w:pPr>
              <w:jc w:val="center"/>
              <w:rPr>
                <w:bCs/>
                <w:color w:val="000000"/>
                <w:sz w:val="22"/>
                <w:szCs w:val="22"/>
                <w:lang w:val="en-US"/>
              </w:rPr>
            </w:pPr>
          </w:p>
          <w:p w:rsidR="004D2D82" w:rsidRPr="00101997" w:rsidRDefault="004D2D82" w:rsidP="00853726">
            <w:pPr>
              <w:jc w:val="center"/>
              <w:rPr>
                <w:bCs/>
                <w:color w:val="000000"/>
                <w:sz w:val="22"/>
                <w:szCs w:val="22"/>
                <w:lang w:val="en-US"/>
              </w:rPr>
            </w:pPr>
            <w:r>
              <w:rPr>
                <w:bCs/>
                <w:color w:val="000000"/>
                <w:sz w:val="22"/>
                <w:szCs w:val="22"/>
                <w:lang w:val="en-US"/>
              </w:rPr>
              <w:t>4</w:t>
            </w:r>
          </w:p>
        </w:tc>
      </w:tr>
      <w:tr w:rsidR="004D2D82" w:rsidRPr="005A3904" w:rsidTr="004D2D82">
        <w:trPr>
          <w:jc w:val="center"/>
        </w:trPr>
        <w:tc>
          <w:tcPr>
            <w:tcW w:w="3098" w:type="dxa"/>
            <w:tcBorders>
              <w:top w:val="nil"/>
              <w:left w:val="nil"/>
              <w:bottom w:val="nil"/>
              <w:right w:val="nil"/>
            </w:tcBorders>
            <w:shd w:val="clear" w:color="auto" w:fill="auto"/>
            <w:vAlign w:val="bottom"/>
          </w:tcPr>
          <w:p w:rsidR="004D2D82" w:rsidRPr="005A3904" w:rsidRDefault="004D2D82" w:rsidP="00853726">
            <w:pPr>
              <w:ind w:left="57" w:right="57"/>
              <w:rPr>
                <w:color w:val="000000"/>
                <w:sz w:val="22"/>
                <w:szCs w:val="22"/>
              </w:rPr>
            </w:pPr>
            <w:r w:rsidRPr="005A3904">
              <w:rPr>
                <w:color w:val="000000"/>
                <w:sz w:val="22"/>
                <w:szCs w:val="22"/>
              </w:rPr>
              <w:t xml:space="preserve">  </w:t>
            </w:r>
          </w:p>
          <w:p w:rsidR="004D2D82" w:rsidRPr="005A3904" w:rsidRDefault="004D2D82" w:rsidP="00853726">
            <w:pPr>
              <w:ind w:left="57" w:right="57"/>
              <w:rPr>
                <w:color w:val="000000"/>
                <w:sz w:val="22"/>
                <w:szCs w:val="22"/>
              </w:rPr>
            </w:pPr>
            <w:r w:rsidRPr="005A3904">
              <w:rPr>
                <w:color w:val="000000"/>
                <w:sz w:val="22"/>
                <w:szCs w:val="22"/>
              </w:rPr>
              <w:t xml:space="preserve">  -sinir sisteminin  xəstəlikləri  </w:t>
            </w:r>
          </w:p>
        </w:tc>
        <w:tc>
          <w:tcPr>
            <w:tcW w:w="990" w:type="dxa"/>
            <w:tcBorders>
              <w:top w:val="nil"/>
              <w:left w:val="nil"/>
              <w:bottom w:val="nil"/>
              <w:right w:val="nil"/>
            </w:tcBorders>
          </w:tcPr>
          <w:p w:rsidR="004D2D82" w:rsidRPr="00101997" w:rsidRDefault="004D2D82" w:rsidP="00853726">
            <w:pPr>
              <w:jc w:val="center"/>
              <w:rPr>
                <w:bCs/>
                <w:color w:val="000000"/>
                <w:sz w:val="22"/>
                <w:szCs w:val="22"/>
                <w:lang w:val="en-US"/>
              </w:rPr>
            </w:pPr>
          </w:p>
          <w:p w:rsidR="004D2D82" w:rsidRPr="00101997" w:rsidRDefault="004D2D82" w:rsidP="00853726">
            <w:pPr>
              <w:jc w:val="center"/>
              <w:rPr>
                <w:bCs/>
                <w:color w:val="000000"/>
                <w:sz w:val="22"/>
                <w:szCs w:val="22"/>
                <w:lang w:val="en-US"/>
              </w:rPr>
            </w:pPr>
            <w:r w:rsidRPr="00101997">
              <w:rPr>
                <w:bCs/>
                <w:color w:val="000000"/>
                <w:sz w:val="22"/>
                <w:szCs w:val="22"/>
                <w:lang w:val="en-US"/>
              </w:rPr>
              <w:t>18</w:t>
            </w:r>
          </w:p>
        </w:tc>
        <w:tc>
          <w:tcPr>
            <w:tcW w:w="990" w:type="dxa"/>
            <w:tcBorders>
              <w:top w:val="nil"/>
              <w:left w:val="nil"/>
              <w:bottom w:val="nil"/>
              <w:right w:val="nil"/>
            </w:tcBorders>
          </w:tcPr>
          <w:p w:rsidR="004D2D82" w:rsidRDefault="004D2D82" w:rsidP="00853726">
            <w:pPr>
              <w:jc w:val="center"/>
              <w:rPr>
                <w:bCs/>
                <w:color w:val="000000"/>
                <w:sz w:val="22"/>
                <w:szCs w:val="22"/>
                <w:lang w:val="en-US"/>
              </w:rPr>
            </w:pPr>
          </w:p>
          <w:p w:rsidR="004D2D82" w:rsidRPr="00101997" w:rsidRDefault="004D2D82" w:rsidP="00853726">
            <w:pPr>
              <w:jc w:val="center"/>
              <w:rPr>
                <w:bCs/>
                <w:color w:val="000000"/>
                <w:sz w:val="22"/>
                <w:szCs w:val="22"/>
                <w:lang w:val="en-US"/>
              </w:rPr>
            </w:pPr>
            <w:r>
              <w:rPr>
                <w:bCs/>
                <w:color w:val="000000"/>
                <w:sz w:val="22"/>
                <w:szCs w:val="22"/>
                <w:lang w:val="en-US"/>
              </w:rPr>
              <w:t>4</w:t>
            </w:r>
          </w:p>
        </w:tc>
      </w:tr>
      <w:tr w:rsidR="004D2D82" w:rsidRPr="005A3904" w:rsidTr="004D2D82">
        <w:trPr>
          <w:jc w:val="center"/>
        </w:trPr>
        <w:tc>
          <w:tcPr>
            <w:tcW w:w="3098" w:type="dxa"/>
            <w:tcBorders>
              <w:top w:val="nil"/>
              <w:left w:val="nil"/>
              <w:bottom w:val="nil"/>
              <w:right w:val="nil"/>
            </w:tcBorders>
            <w:shd w:val="clear" w:color="auto" w:fill="auto"/>
            <w:vAlign w:val="bottom"/>
          </w:tcPr>
          <w:p w:rsidR="004D2D82" w:rsidRPr="005A3904" w:rsidRDefault="004D2D82" w:rsidP="00853726">
            <w:pPr>
              <w:ind w:left="57" w:right="57"/>
              <w:rPr>
                <w:color w:val="000000"/>
                <w:sz w:val="22"/>
                <w:szCs w:val="22"/>
              </w:rPr>
            </w:pPr>
            <w:r w:rsidRPr="005A3904">
              <w:rPr>
                <w:color w:val="000000"/>
                <w:sz w:val="22"/>
                <w:szCs w:val="22"/>
              </w:rPr>
              <w:t xml:space="preserve">  </w:t>
            </w:r>
          </w:p>
          <w:p w:rsidR="004D2D82" w:rsidRPr="005A3904" w:rsidRDefault="004D2D82" w:rsidP="00853726">
            <w:pPr>
              <w:ind w:left="57" w:right="57"/>
              <w:rPr>
                <w:color w:val="000000"/>
                <w:sz w:val="22"/>
                <w:szCs w:val="22"/>
              </w:rPr>
            </w:pPr>
            <w:r w:rsidRPr="005A3904">
              <w:rPr>
                <w:color w:val="000000"/>
                <w:sz w:val="22"/>
                <w:szCs w:val="22"/>
              </w:rPr>
              <w:t xml:space="preserve">  -travmalar, zəhərlənmələr</w:t>
            </w:r>
          </w:p>
          <w:p w:rsidR="004D2D82" w:rsidRPr="005A3904" w:rsidRDefault="004D2D82" w:rsidP="00853726">
            <w:pPr>
              <w:ind w:left="57" w:right="57"/>
              <w:rPr>
                <w:color w:val="000000"/>
                <w:sz w:val="22"/>
                <w:szCs w:val="22"/>
              </w:rPr>
            </w:pPr>
            <w:r w:rsidRPr="005A3904">
              <w:rPr>
                <w:color w:val="000000"/>
                <w:sz w:val="22"/>
                <w:szCs w:val="22"/>
              </w:rPr>
              <w:t xml:space="preserve">   və xarici səbəblərin </w:t>
            </w:r>
          </w:p>
          <w:p w:rsidR="004D2D82" w:rsidRPr="005A3904" w:rsidRDefault="004D2D82" w:rsidP="00853726">
            <w:pPr>
              <w:ind w:left="57" w:right="57"/>
              <w:rPr>
                <w:color w:val="000000"/>
                <w:sz w:val="22"/>
                <w:szCs w:val="22"/>
              </w:rPr>
            </w:pPr>
            <w:r w:rsidRPr="005A3904">
              <w:rPr>
                <w:color w:val="000000"/>
                <w:sz w:val="22"/>
                <w:szCs w:val="22"/>
              </w:rPr>
              <w:t xml:space="preserve">   təsirinin digər nəticələri</w:t>
            </w:r>
          </w:p>
        </w:tc>
        <w:tc>
          <w:tcPr>
            <w:tcW w:w="990" w:type="dxa"/>
            <w:tcBorders>
              <w:top w:val="nil"/>
              <w:left w:val="nil"/>
              <w:bottom w:val="nil"/>
              <w:right w:val="nil"/>
            </w:tcBorders>
          </w:tcPr>
          <w:p w:rsidR="004D2D82" w:rsidRPr="00101997" w:rsidRDefault="004D2D82" w:rsidP="00853726">
            <w:pPr>
              <w:jc w:val="center"/>
              <w:rPr>
                <w:color w:val="000000"/>
                <w:sz w:val="22"/>
                <w:szCs w:val="22"/>
              </w:rPr>
            </w:pPr>
          </w:p>
          <w:p w:rsidR="004D2D82" w:rsidRPr="00101997" w:rsidRDefault="004D2D82" w:rsidP="00853726">
            <w:pPr>
              <w:jc w:val="center"/>
              <w:rPr>
                <w:color w:val="000000"/>
                <w:sz w:val="22"/>
                <w:szCs w:val="22"/>
              </w:rPr>
            </w:pPr>
          </w:p>
          <w:p w:rsidR="004D2D82" w:rsidRPr="00101997" w:rsidRDefault="004D2D82" w:rsidP="00853726">
            <w:pPr>
              <w:jc w:val="center"/>
              <w:rPr>
                <w:color w:val="000000"/>
                <w:sz w:val="22"/>
                <w:szCs w:val="22"/>
              </w:rPr>
            </w:pPr>
          </w:p>
          <w:p w:rsidR="004D2D82" w:rsidRPr="00101997" w:rsidRDefault="004D2D82" w:rsidP="00853726">
            <w:pPr>
              <w:jc w:val="center"/>
              <w:rPr>
                <w:color w:val="000000"/>
                <w:sz w:val="22"/>
                <w:szCs w:val="22"/>
              </w:rPr>
            </w:pPr>
            <w:r w:rsidRPr="00101997">
              <w:rPr>
                <w:color w:val="000000"/>
                <w:sz w:val="22"/>
                <w:szCs w:val="22"/>
              </w:rPr>
              <w:t>2</w:t>
            </w:r>
          </w:p>
        </w:tc>
        <w:tc>
          <w:tcPr>
            <w:tcW w:w="990" w:type="dxa"/>
            <w:tcBorders>
              <w:top w:val="nil"/>
              <w:left w:val="nil"/>
              <w:bottom w:val="nil"/>
              <w:right w:val="nil"/>
            </w:tcBorders>
          </w:tcPr>
          <w:p w:rsidR="004D2D82" w:rsidRDefault="004D2D82" w:rsidP="00853726">
            <w:pPr>
              <w:jc w:val="center"/>
              <w:rPr>
                <w:color w:val="000000"/>
                <w:sz w:val="22"/>
                <w:szCs w:val="22"/>
              </w:rPr>
            </w:pPr>
          </w:p>
          <w:p w:rsidR="004D2D82" w:rsidRDefault="004D2D82" w:rsidP="00853726">
            <w:pPr>
              <w:jc w:val="center"/>
              <w:rPr>
                <w:color w:val="000000"/>
                <w:sz w:val="22"/>
                <w:szCs w:val="22"/>
              </w:rPr>
            </w:pPr>
          </w:p>
          <w:p w:rsidR="004D2D82" w:rsidRDefault="004D2D82" w:rsidP="00853726">
            <w:pPr>
              <w:jc w:val="center"/>
              <w:rPr>
                <w:color w:val="000000"/>
                <w:sz w:val="22"/>
                <w:szCs w:val="22"/>
              </w:rPr>
            </w:pPr>
          </w:p>
          <w:p w:rsidR="004D2D82" w:rsidRPr="00101997" w:rsidRDefault="004D2D82" w:rsidP="00853726">
            <w:pPr>
              <w:jc w:val="center"/>
              <w:rPr>
                <w:color w:val="000000"/>
                <w:sz w:val="22"/>
                <w:szCs w:val="22"/>
              </w:rPr>
            </w:pPr>
            <w:r>
              <w:rPr>
                <w:color w:val="000000"/>
                <w:sz w:val="22"/>
                <w:szCs w:val="22"/>
              </w:rPr>
              <w:t>3</w:t>
            </w:r>
          </w:p>
        </w:tc>
      </w:tr>
      <w:tr w:rsidR="004D2D82" w:rsidRPr="005A3904" w:rsidTr="004D2D82">
        <w:trPr>
          <w:jc w:val="center"/>
        </w:trPr>
        <w:tc>
          <w:tcPr>
            <w:tcW w:w="3098" w:type="dxa"/>
            <w:tcBorders>
              <w:top w:val="nil"/>
              <w:left w:val="nil"/>
              <w:bottom w:val="nil"/>
              <w:right w:val="nil"/>
            </w:tcBorders>
            <w:shd w:val="clear" w:color="auto" w:fill="auto"/>
            <w:vAlign w:val="bottom"/>
          </w:tcPr>
          <w:p w:rsidR="004D2D82" w:rsidRPr="005A3904" w:rsidRDefault="004D2D82" w:rsidP="00853726">
            <w:pPr>
              <w:ind w:left="57" w:right="57"/>
              <w:rPr>
                <w:color w:val="000000"/>
                <w:sz w:val="22"/>
                <w:szCs w:val="22"/>
              </w:rPr>
            </w:pPr>
            <w:r w:rsidRPr="005A3904">
              <w:rPr>
                <w:color w:val="000000"/>
                <w:sz w:val="22"/>
                <w:szCs w:val="22"/>
              </w:rPr>
              <w:t xml:space="preserve">  </w:t>
            </w:r>
          </w:p>
          <w:p w:rsidR="004D2D82" w:rsidRPr="005A3904" w:rsidRDefault="004D2D82" w:rsidP="00853726">
            <w:pPr>
              <w:ind w:left="57" w:right="57"/>
              <w:rPr>
                <w:color w:val="000000"/>
                <w:sz w:val="22"/>
                <w:szCs w:val="22"/>
              </w:rPr>
            </w:pPr>
            <w:r w:rsidRPr="005A3904">
              <w:rPr>
                <w:color w:val="000000"/>
                <w:sz w:val="22"/>
                <w:szCs w:val="22"/>
              </w:rPr>
              <w:t xml:space="preserve">  -həzm sisteminin   </w:t>
            </w:r>
          </w:p>
          <w:p w:rsidR="004D2D82" w:rsidRPr="005A3904" w:rsidRDefault="004D2D82" w:rsidP="00853726">
            <w:pPr>
              <w:ind w:left="57" w:right="57"/>
              <w:rPr>
                <w:color w:val="000000"/>
                <w:sz w:val="22"/>
                <w:szCs w:val="22"/>
              </w:rPr>
            </w:pPr>
            <w:r w:rsidRPr="005A3904">
              <w:rPr>
                <w:color w:val="000000"/>
                <w:sz w:val="22"/>
                <w:szCs w:val="22"/>
              </w:rPr>
              <w:t xml:space="preserve">   xəstəliklərindən</w:t>
            </w:r>
          </w:p>
        </w:tc>
        <w:tc>
          <w:tcPr>
            <w:tcW w:w="990" w:type="dxa"/>
            <w:tcBorders>
              <w:top w:val="nil"/>
              <w:left w:val="nil"/>
              <w:bottom w:val="nil"/>
              <w:right w:val="nil"/>
            </w:tcBorders>
          </w:tcPr>
          <w:p w:rsidR="004D2D82" w:rsidRPr="00101997" w:rsidRDefault="004D2D82" w:rsidP="00853726">
            <w:pPr>
              <w:jc w:val="center"/>
              <w:rPr>
                <w:color w:val="000000"/>
                <w:sz w:val="22"/>
                <w:szCs w:val="22"/>
              </w:rPr>
            </w:pPr>
          </w:p>
          <w:p w:rsidR="004D2D82" w:rsidRPr="00101997" w:rsidRDefault="004D2D82" w:rsidP="00853726">
            <w:pPr>
              <w:jc w:val="center"/>
              <w:rPr>
                <w:color w:val="000000"/>
                <w:sz w:val="22"/>
                <w:szCs w:val="22"/>
              </w:rPr>
            </w:pPr>
          </w:p>
          <w:p w:rsidR="004D2D82" w:rsidRPr="00101997" w:rsidRDefault="004D2D82" w:rsidP="00853726">
            <w:pPr>
              <w:jc w:val="center"/>
              <w:rPr>
                <w:color w:val="000000"/>
                <w:sz w:val="22"/>
                <w:szCs w:val="22"/>
              </w:rPr>
            </w:pPr>
            <w:r w:rsidRPr="00101997">
              <w:rPr>
                <w:color w:val="000000"/>
                <w:sz w:val="22"/>
                <w:szCs w:val="22"/>
              </w:rPr>
              <w:t>18</w:t>
            </w:r>
          </w:p>
        </w:tc>
        <w:tc>
          <w:tcPr>
            <w:tcW w:w="990" w:type="dxa"/>
            <w:tcBorders>
              <w:top w:val="nil"/>
              <w:left w:val="nil"/>
              <w:bottom w:val="nil"/>
              <w:right w:val="nil"/>
            </w:tcBorders>
          </w:tcPr>
          <w:p w:rsidR="004D2D82" w:rsidRDefault="004D2D82" w:rsidP="00853726">
            <w:pPr>
              <w:jc w:val="center"/>
              <w:rPr>
                <w:color w:val="000000"/>
                <w:sz w:val="22"/>
                <w:szCs w:val="22"/>
              </w:rPr>
            </w:pPr>
          </w:p>
          <w:p w:rsidR="004D2D82" w:rsidRDefault="004D2D82" w:rsidP="00853726">
            <w:pPr>
              <w:jc w:val="center"/>
              <w:rPr>
                <w:color w:val="000000"/>
                <w:sz w:val="22"/>
                <w:szCs w:val="22"/>
              </w:rPr>
            </w:pPr>
          </w:p>
          <w:p w:rsidR="004D2D82" w:rsidRPr="00101997" w:rsidRDefault="004D2D82" w:rsidP="00853726">
            <w:pPr>
              <w:jc w:val="center"/>
              <w:rPr>
                <w:color w:val="000000"/>
                <w:sz w:val="22"/>
                <w:szCs w:val="22"/>
              </w:rPr>
            </w:pPr>
            <w:r>
              <w:rPr>
                <w:color w:val="000000"/>
                <w:sz w:val="22"/>
                <w:szCs w:val="22"/>
              </w:rPr>
              <w:t>-</w:t>
            </w:r>
          </w:p>
        </w:tc>
      </w:tr>
      <w:tr w:rsidR="004D2D82" w:rsidRPr="005A3904" w:rsidTr="004D2D82">
        <w:trPr>
          <w:jc w:val="center"/>
        </w:trPr>
        <w:tc>
          <w:tcPr>
            <w:tcW w:w="3098" w:type="dxa"/>
            <w:tcBorders>
              <w:top w:val="nil"/>
              <w:left w:val="nil"/>
              <w:bottom w:val="double" w:sz="4" w:space="0" w:color="auto"/>
              <w:right w:val="nil"/>
            </w:tcBorders>
            <w:shd w:val="clear" w:color="auto" w:fill="auto"/>
            <w:vAlign w:val="bottom"/>
          </w:tcPr>
          <w:p w:rsidR="004D2D82" w:rsidRPr="005A3904" w:rsidRDefault="004D2D82" w:rsidP="00853726">
            <w:pPr>
              <w:ind w:left="57" w:right="57"/>
              <w:rPr>
                <w:color w:val="000000"/>
                <w:sz w:val="22"/>
                <w:szCs w:val="22"/>
              </w:rPr>
            </w:pPr>
            <w:r w:rsidRPr="005A3904">
              <w:rPr>
                <w:color w:val="000000"/>
                <w:sz w:val="22"/>
                <w:szCs w:val="22"/>
              </w:rPr>
              <w:t xml:space="preserve">  </w:t>
            </w:r>
          </w:p>
          <w:p w:rsidR="004D2D82" w:rsidRPr="005A3904" w:rsidRDefault="004D2D82" w:rsidP="00853726">
            <w:pPr>
              <w:ind w:left="57" w:right="57"/>
              <w:rPr>
                <w:color w:val="000000"/>
                <w:sz w:val="22"/>
                <w:szCs w:val="22"/>
              </w:rPr>
            </w:pPr>
            <w:r w:rsidRPr="005A3904">
              <w:rPr>
                <w:color w:val="000000"/>
                <w:sz w:val="22"/>
                <w:szCs w:val="22"/>
              </w:rPr>
              <w:t xml:space="preserve">  -digər səbəblərdən</w:t>
            </w:r>
          </w:p>
        </w:tc>
        <w:tc>
          <w:tcPr>
            <w:tcW w:w="990" w:type="dxa"/>
            <w:tcBorders>
              <w:top w:val="nil"/>
              <w:left w:val="nil"/>
              <w:bottom w:val="double" w:sz="4" w:space="0" w:color="auto"/>
              <w:right w:val="nil"/>
            </w:tcBorders>
          </w:tcPr>
          <w:p w:rsidR="004D2D82" w:rsidRPr="00101997" w:rsidRDefault="004D2D82" w:rsidP="00853726">
            <w:pPr>
              <w:jc w:val="center"/>
              <w:rPr>
                <w:bCs/>
                <w:color w:val="000000"/>
                <w:sz w:val="22"/>
                <w:szCs w:val="22"/>
                <w:lang w:val="en-US"/>
              </w:rPr>
            </w:pPr>
          </w:p>
          <w:p w:rsidR="004D2D82" w:rsidRPr="00101997" w:rsidRDefault="004D2D82" w:rsidP="00853726">
            <w:pPr>
              <w:jc w:val="center"/>
              <w:rPr>
                <w:bCs/>
                <w:color w:val="000000"/>
                <w:sz w:val="22"/>
                <w:szCs w:val="22"/>
                <w:lang w:val="en-US"/>
              </w:rPr>
            </w:pPr>
            <w:r w:rsidRPr="00101997">
              <w:rPr>
                <w:bCs/>
                <w:color w:val="000000"/>
                <w:sz w:val="22"/>
                <w:szCs w:val="22"/>
                <w:lang w:val="en-US"/>
              </w:rPr>
              <w:t>42</w:t>
            </w:r>
          </w:p>
        </w:tc>
        <w:tc>
          <w:tcPr>
            <w:tcW w:w="990" w:type="dxa"/>
            <w:tcBorders>
              <w:top w:val="nil"/>
              <w:left w:val="nil"/>
              <w:bottom w:val="double" w:sz="4" w:space="0" w:color="auto"/>
              <w:right w:val="nil"/>
            </w:tcBorders>
          </w:tcPr>
          <w:p w:rsidR="004D2D82" w:rsidRDefault="004D2D82" w:rsidP="00853726">
            <w:pPr>
              <w:jc w:val="center"/>
              <w:rPr>
                <w:bCs/>
                <w:color w:val="000000"/>
                <w:sz w:val="22"/>
                <w:szCs w:val="22"/>
                <w:lang w:val="en-US"/>
              </w:rPr>
            </w:pPr>
          </w:p>
          <w:p w:rsidR="004D2D82" w:rsidRPr="00101997" w:rsidRDefault="004D2D82" w:rsidP="00853726">
            <w:pPr>
              <w:jc w:val="center"/>
              <w:rPr>
                <w:bCs/>
                <w:color w:val="000000"/>
                <w:sz w:val="22"/>
                <w:szCs w:val="22"/>
                <w:lang w:val="en-US"/>
              </w:rPr>
            </w:pPr>
            <w:r>
              <w:rPr>
                <w:bCs/>
                <w:color w:val="000000"/>
                <w:sz w:val="22"/>
                <w:szCs w:val="22"/>
                <w:lang w:val="en-US"/>
              </w:rPr>
              <w:t>57</w:t>
            </w:r>
          </w:p>
        </w:tc>
      </w:tr>
    </w:tbl>
    <w:p w:rsidR="00853726" w:rsidRPr="00F4551F" w:rsidRDefault="00853726" w:rsidP="00853726">
      <w:pPr>
        <w:jc w:val="right"/>
        <w:rPr>
          <w:color w:val="FF0000"/>
          <w:sz w:val="22"/>
          <w:szCs w:val="22"/>
        </w:rPr>
      </w:pPr>
    </w:p>
    <w:p w:rsidR="00853726" w:rsidRPr="00F4551F" w:rsidRDefault="00853726" w:rsidP="00853726">
      <w:pPr>
        <w:jc w:val="center"/>
        <w:rPr>
          <w:rFonts w:ascii="Arial" w:hAnsi="Arial" w:cs="Arial"/>
          <w:b/>
          <w:color w:val="FF0000"/>
        </w:rPr>
      </w:pPr>
    </w:p>
    <w:p w:rsidR="00853726" w:rsidRPr="00F4551F" w:rsidRDefault="00853726" w:rsidP="00853726">
      <w:pPr>
        <w:jc w:val="center"/>
        <w:rPr>
          <w:rFonts w:ascii="Arial" w:hAnsi="Arial" w:cs="Arial"/>
          <w:b/>
          <w:color w:val="FF0000"/>
        </w:rPr>
      </w:pPr>
    </w:p>
    <w:p w:rsidR="00853726" w:rsidRPr="00F4551F" w:rsidRDefault="00853726" w:rsidP="00853726">
      <w:pPr>
        <w:jc w:val="center"/>
        <w:rPr>
          <w:rFonts w:ascii="Arial" w:hAnsi="Arial" w:cs="Arial"/>
          <w:b/>
          <w:color w:val="FF0000"/>
        </w:rPr>
      </w:pPr>
    </w:p>
    <w:p w:rsidR="00853726" w:rsidRPr="00F4551F" w:rsidRDefault="00853726" w:rsidP="00853726">
      <w:pPr>
        <w:jc w:val="center"/>
        <w:rPr>
          <w:rFonts w:ascii="Arial" w:hAnsi="Arial" w:cs="Arial"/>
          <w:b/>
          <w:color w:val="FF0000"/>
        </w:rPr>
      </w:pPr>
    </w:p>
    <w:p w:rsidR="00853726" w:rsidRPr="00F4551F" w:rsidRDefault="00853726" w:rsidP="00853726">
      <w:pPr>
        <w:jc w:val="center"/>
        <w:rPr>
          <w:rFonts w:ascii="Arial" w:hAnsi="Arial" w:cs="Arial"/>
          <w:b/>
          <w:color w:val="FF0000"/>
        </w:rPr>
      </w:pPr>
    </w:p>
    <w:p w:rsidR="00853726" w:rsidRDefault="00853726" w:rsidP="00853726">
      <w:pPr>
        <w:jc w:val="center"/>
        <w:rPr>
          <w:rFonts w:ascii="Arial" w:hAnsi="Arial" w:cs="Arial"/>
          <w:b/>
          <w:color w:val="FF0000"/>
        </w:rPr>
      </w:pPr>
    </w:p>
    <w:p w:rsidR="00853726" w:rsidRPr="00F4551F" w:rsidRDefault="00853726" w:rsidP="00853726">
      <w:pPr>
        <w:jc w:val="center"/>
        <w:rPr>
          <w:rFonts w:ascii="Arial" w:hAnsi="Arial" w:cs="Arial"/>
          <w:b/>
          <w:color w:val="FF0000"/>
        </w:rPr>
      </w:pPr>
    </w:p>
    <w:p w:rsidR="00853726" w:rsidRPr="00F4551F" w:rsidRDefault="00853726" w:rsidP="00853726">
      <w:pPr>
        <w:jc w:val="center"/>
        <w:rPr>
          <w:rFonts w:ascii="Arial" w:hAnsi="Arial" w:cs="Arial"/>
          <w:b/>
          <w:color w:val="FF0000"/>
        </w:rPr>
      </w:pPr>
    </w:p>
    <w:p w:rsidR="00853726" w:rsidRPr="00F4551F" w:rsidRDefault="00853726" w:rsidP="00853726">
      <w:pPr>
        <w:jc w:val="center"/>
        <w:rPr>
          <w:rFonts w:ascii="Arial" w:hAnsi="Arial" w:cs="Arial"/>
          <w:b/>
          <w:color w:val="FF0000"/>
        </w:rPr>
      </w:pPr>
    </w:p>
    <w:p w:rsidR="00853726" w:rsidRDefault="00853726" w:rsidP="00853726">
      <w:pPr>
        <w:jc w:val="center"/>
        <w:rPr>
          <w:rFonts w:ascii="Arial" w:hAnsi="Arial" w:cs="Arial"/>
          <w:b/>
          <w:color w:val="FF0000"/>
        </w:rPr>
      </w:pPr>
    </w:p>
    <w:p w:rsidR="004D2D82" w:rsidRPr="00F4551F" w:rsidRDefault="004D2D82" w:rsidP="00853726">
      <w:pPr>
        <w:jc w:val="center"/>
        <w:rPr>
          <w:rFonts w:ascii="Arial" w:hAnsi="Arial" w:cs="Arial"/>
          <w:b/>
          <w:color w:val="FF0000"/>
        </w:rPr>
      </w:pPr>
    </w:p>
    <w:p w:rsidR="00853726" w:rsidRPr="00F4551F" w:rsidRDefault="00853726" w:rsidP="00853726">
      <w:pPr>
        <w:jc w:val="center"/>
        <w:rPr>
          <w:rFonts w:ascii="Arial" w:hAnsi="Arial" w:cs="Arial"/>
          <w:b/>
          <w:color w:val="FF0000"/>
        </w:rPr>
      </w:pPr>
    </w:p>
    <w:p w:rsidR="00853726" w:rsidRPr="006547B8" w:rsidRDefault="00853726" w:rsidP="00853726">
      <w:pPr>
        <w:rPr>
          <w:b/>
          <w:sz w:val="22"/>
          <w:szCs w:val="22"/>
        </w:rPr>
      </w:pPr>
      <w:r w:rsidRPr="006547B8">
        <w:rPr>
          <w:rFonts w:ascii="Arial" w:hAnsi="Arial" w:cs="Arial"/>
          <w:b/>
        </w:rPr>
        <w:lastRenderedPageBreak/>
        <w:t xml:space="preserve">            </w:t>
      </w:r>
      <w:r w:rsidRPr="006547B8">
        <w:rPr>
          <w:b/>
          <w:sz w:val="22"/>
          <w:szCs w:val="22"/>
        </w:rPr>
        <w:t>2.</w:t>
      </w:r>
      <w:r>
        <w:rPr>
          <w:b/>
          <w:sz w:val="22"/>
          <w:szCs w:val="22"/>
        </w:rPr>
        <w:t>19</w:t>
      </w:r>
      <w:r w:rsidRPr="006547B8">
        <w:rPr>
          <w:b/>
          <w:sz w:val="22"/>
          <w:szCs w:val="22"/>
        </w:rPr>
        <w:t xml:space="preserve">     1 yaşadək ölən uşaqlar arasında ölümün əsas       </w:t>
      </w:r>
    </w:p>
    <w:p w:rsidR="00853726" w:rsidRPr="006547B8" w:rsidRDefault="00853726" w:rsidP="00853726">
      <w:pPr>
        <w:ind w:firstLine="708"/>
        <w:rPr>
          <w:sz w:val="22"/>
          <w:szCs w:val="22"/>
        </w:rPr>
      </w:pPr>
      <w:r w:rsidRPr="006547B8">
        <w:rPr>
          <w:b/>
          <w:sz w:val="22"/>
          <w:szCs w:val="22"/>
        </w:rPr>
        <w:t xml:space="preserve">              səbəbləri </w:t>
      </w:r>
      <w:r w:rsidRPr="006547B8">
        <w:rPr>
          <w:sz w:val="22"/>
          <w:szCs w:val="22"/>
        </w:rPr>
        <w:t>(hər 10 000 nəfər diri doğulana)</w:t>
      </w:r>
    </w:p>
    <w:p w:rsidR="00853726" w:rsidRPr="006547B8" w:rsidRDefault="00853726" w:rsidP="00853726">
      <w:pPr>
        <w:rPr>
          <w:sz w:val="22"/>
          <w:szCs w:val="22"/>
        </w:rPr>
      </w:pPr>
    </w:p>
    <w:tbl>
      <w:tblPr>
        <w:tblW w:w="7438" w:type="dxa"/>
        <w:jc w:val="center"/>
        <w:tblLayout w:type="fixed"/>
        <w:tblLook w:val="01E0" w:firstRow="1" w:lastRow="1" w:firstColumn="1" w:lastColumn="1" w:noHBand="0" w:noVBand="0"/>
      </w:tblPr>
      <w:tblGrid>
        <w:gridCol w:w="3578"/>
        <w:gridCol w:w="992"/>
        <w:gridCol w:w="992"/>
        <w:gridCol w:w="992"/>
        <w:gridCol w:w="884"/>
      </w:tblGrid>
      <w:tr w:rsidR="004D2D82" w:rsidRPr="006547B8" w:rsidTr="005E7816">
        <w:trPr>
          <w:gridAfter w:val="1"/>
          <w:wAfter w:w="884" w:type="dxa"/>
          <w:trHeight w:val="224"/>
          <w:jc w:val="center"/>
        </w:trPr>
        <w:tc>
          <w:tcPr>
            <w:tcW w:w="3578" w:type="dxa"/>
            <w:tcBorders>
              <w:top w:val="double" w:sz="4" w:space="0" w:color="auto"/>
              <w:left w:val="nil"/>
              <w:bottom w:val="double" w:sz="4" w:space="0" w:color="auto"/>
              <w:right w:val="double" w:sz="4" w:space="0" w:color="auto"/>
            </w:tcBorders>
            <w:shd w:val="clear" w:color="auto" w:fill="auto"/>
          </w:tcPr>
          <w:p w:rsidR="004D2D82" w:rsidRPr="006547B8" w:rsidRDefault="004D2D82" w:rsidP="00853726">
            <w:pPr>
              <w:ind w:right="-108"/>
              <w:jc w:val="center"/>
              <w:rPr>
                <w:b/>
                <w:sz w:val="22"/>
                <w:szCs w:val="22"/>
              </w:rPr>
            </w:pPr>
            <w:r w:rsidRPr="006547B8">
              <w:rPr>
                <w:b/>
                <w:sz w:val="22"/>
                <w:szCs w:val="22"/>
              </w:rPr>
              <w:t>Əsas səbəblər</w:t>
            </w:r>
          </w:p>
        </w:tc>
        <w:tc>
          <w:tcPr>
            <w:tcW w:w="992" w:type="dxa"/>
            <w:tcBorders>
              <w:top w:val="double" w:sz="4" w:space="0" w:color="auto"/>
              <w:left w:val="double" w:sz="4" w:space="0" w:color="auto"/>
              <w:bottom w:val="double" w:sz="4" w:space="0" w:color="auto"/>
              <w:right w:val="double" w:sz="4" w:space="0" w:color="auto"/>
            </w:tcBorders>
          </w:tcPr>
          <w:p w:rsidR="004D2D82" w:rsidRPr="005A3904" w:rsidRDefault="004D2D82" w:rsidP="004652C5">
            <w:pPr>
              <w:jc w:val="right"/>
              <w:rPr>
                <w:b/>
                <w:color w:val="000000"/>
                <w:sz w:val="22"/>
                <w:szCs w:val="22"/>
              </w:rPr>
            </w:pPr>
            <w:r w:rsidRPr="005A3904">
              <w:rPr>
                <w:b/>
                <w:color w:val="000000"/>
                <w:sz w:val="22"/>
                <w:szCs w:val="22"/>
              </w:rPr>
              <w:t>2020</w:t>
            </w:r>
          </w:p>
        </w:tc>
        <w:tc>
          <w:tcPr>
            <w:tcW w:w="992" w:type="dxa"/>
            <w:tcBorders>
              <w:top w:val="double" w:sz="4" w:space="0" w:color="auto"/>
              <w:left w:val="double" w:sz="4" w:space="0" w:color="auto"/>
              <w:bottom w:val="double" w:sz="4" w:space="0" w:color="auto"/>
              <w:right w:val="double" w:sz="4" w:space="0" w:color="auto"/>
            </w:tcBorders>
          </w:tcPr>
          <w:p w:rsidR="004D2D82" w:rsidRPr="005A3904" w:rsidRDefault="004D2D82" w:rsidP="004652C5">
            <w:pPr>
              <w:jc w:val="center"/>
              <w:rPr>
                <w:b/>
                <w:color w:val="000000"/>
                <w:sz w:val="22"/>
                <w:szCs w:val="22"/>
              </w:rPr>
            </w:pPr>
            <w:r w:rsidRPr="005A3904">
              <w:rPr>
                <w:b/>
                <w:color w:val="000000"/>
                <w:sz w:val="22"/>
                <w:szCs w:val="22"/>
              </w:rPr>
              <w:t>2021</w:t>
            </w:r>
          </w:p>
        </w:tc>
        <w:tc>
          <w:tcPr>
            <w:tcW w:w="992" w:type="dxa"/>
            <w:tcBorders>
              <w:top w:val="double" w:sz="4" w:space="0" w:color="auto"/>
              <w:left w:val="double" w:sz="4" w:space="0" w:color="auto"/>
              <w:bottom w:val="double" w:sz="4" w:space="0" w:color="auto"/>
            </w:tcBorders>
          </w:tcPr>
          <w:p w:rsidR="004D2D82" w:rsidRPr="005A3904" w:rsidRDefault="004D2D82" w:rsidP="004652C5">
            <w:pPr>
              <w:jc w:val="center"/>
              <w:rPr>
                <w:b/>
                <w:color w:val="000000"/>
                <w:sz w:val="22"/>
                <w:szCs w:val="22"/>
              </w:rPr>
            </w:pPr>
            <w:r>
              <w:rPr>
                <w:b/>
                <w:color w:val="000000"/>
                <w:sz w:val="22"/>
                <w:szCs w:val="22"/>
              </w:rPr>
              <w:t>2022</w:t>
            </w:r>
          </w:p>
        </w:tc>
      </w:tr>
      <w:tr w:rsidR="004D2D82" w:rsidRPr="006547B8" w:rsidTr="004D2D82">
        <w:trPr>
          <w:trHeight w:val="237"/>
          <w:jc w:val="center"/>
        </w:trPr>
        <w:tc>
          <w:tcPr>
            <w:tcW w:w="3578" w:type="dxa"/>
            <w:shd w:val="clear" w:color="auto" w:fill="auto"/>
            <w:vAlign w:val="bottom"/>
          </w:tcPr>
          <w:p w:rsidR="004D2D82" w:rsidRPr="006547B8" w:rsidRDefault="004D2D82" w:rsidP="00853726">
            <w:pPr>
              <w:ind w:left="57" w:right="57"/>
              <w:rPr>
                <w:i/>
                <w:sz w:val="22"/>
                <w:szCs w:val="22"/>
              </w:rPr>
            </w:pPr>
            <w:r w:rsidRPr="006547B8">
              <w:rPr>
                <w:i/>
                <w:sz w:val="22"/>
                <w:szCs w:val="22"/>
              </w:rPr>
              <w:t xml:space="preserve"> </w:t>
            </w:r>
          </w:p>
          <w:p w:rsidR="004D2D82" w:rsidRPr="006547B8" w:rsidRDefault="004D2D82" w:rsidP="00853726">
            <w:pPr>
              <w:ind w:left="57" w:right="57"/>
              <w:rPr>
                <w:b/>
                <w:sz w:val="22"/>
                <w:szCs w:val="22"/>
              </w:rPr>
            </w:pPr>
            <w:r w:rsidRPr="006547B8">
              <w:rPr>
                <w:i/>
                <w:sz w:val="22"/>
                <w:szCs w:val="22"/>
              </w:rPr>
              <w:t xml:space="preserve"> </w:t>
            </w:r>
            <w:r w:rsidRPr="006547B8">
              <w:rPr>
                <w:b/>
                <w:sz w:val="22"/>
                <w:szCs w:val="22"/>
              </w:rPr>
              <w:t>Bütün səbəblərdən ölən uşaqların   sayı</w:t>
            </w:r>
          </w:p>
        </w:tc>
        <w:tc>
          <w:tcPr>
            <w:tcW w:w="992" w:type="dxa"/>
          </w:tcPr>
          <w:p w:rsidR="004D2D82" w:rsidRPr="005A3904" w:rsidRDefault="004D2D82" w:rsidP="004D2D82">
            <w:pPr>
              <w:jc w:val="right"/>
              <w:rPr>
                <w:b/>
                <w:bCs/>
                <w:color w:val="000000"/>
                <w:sz w:val="22"/>
                <w:szCs w:val="22"/>
              </w:rPr>
            </w:pPr>
          </w:p>
          <w:p w:rsidR="004D2D82" w:rsidRPr="005A3904" w:rsidRDefault="004D2D82" w:rsidP="004D2D82">
            <w:pPr>
              <w:jc w:val="right"/>
              <w:rPr>
                <w:b/>
                <w:bCs/>
                <w:color w:val="000000"/>
                <w:sz w:val="22"/>
                <w:szCs w:val="22"/>
              </w:rPr>
            </w:pPr>
          </w:p>
          <w:p w:rsidR="004D2D82" w:rsidRPr="005A3904" w:rsidRDefault="004D2D82" w:rsidP="004D2D82">
            <w:pPr>
              <w:jc w:val="right"/>
              <w:rPr>
                <w:b/>
                <w:bCs/>
                <w:color w:val="000000"/>
                <w:sz w:val="22"/>
                <w:szCs w:val="22"/>
              </w:rPr>
            </w:pPr>
            <w:r w:rsidRPr="005A3904">
              <w:rPr>
                <w:b/>
                <w:bCs/>
                <w:color w:val="000000"/>
                <w:sz w:val="22"/>
                <w:szCs w:val="22"/>
              </w:rPr>
              <w:t>136,7</w:t>
            </w:r>
          </w:p>
        </w:tc>
        <w:tc>
          <w:tcPr>
            <w:tcW w:w="992" w:type="dxa"/>
          </w:tcPr>
          <w:p w:rsidR="004D2D82" w:rsidRPr="005A3904" w:rsidRDefault="004D2D82" w:rsidP="004D2D82">
            <w:pPr>
              <w:jc w:val="right"/>
              <w:rPr>
                <w:b/>
                <w:bCs/>
                <w:color w:val="000000"/>
                <w:sz w:val="22"/>
                <w:szCs w:val="22"/>
              </w:rPr>
            </w:pPr>
          </w:p>
          <w:p w:rsidR="004D2D82" w:rsidRPr="005A3904" w:rsidRDefault="004D2D82" w:rsidP="004D2D82">
            <w:pPr>
              <w:jc w:val="right"/>
              <w:rPr>
                <w:color w:val="000000"/>
                <w:sz w:val="22"/>
                <w:szCs w:val="22"/>
              </w:rPr>
            </w:pPr>
          </w:p>
          <w:p w:rsidR="004D2D82" w:rsidRPr="005A3904" w:rsidRDefault="004D2D82" w:rsidP="004D2D82">
            <w:pPr>
              <w:jc w:val="right"/>
              <w:rPr>
                <w:b/>
                <w:color w:val="000000"/>
                <w:sz w:val="22"/>
                <w:szCs w:val="22"/>
              </w:rPr>
            </w:pPr>
            <w:r w:rsidRPr="005A3904">
              <w:rPr>
                <w:b/>
                <w:color w:val="000000"/>
                <w:sz w:val="22"/>
                <w:szCs w:val="22"/>
              </w:rPr>
              <w:t>77,5</w:t>
            </w:r>
          </w:p>
        </w:tc>
        <w:tc>
          <w:tcPr>
            <w:tcW w:w="992" w:type="dxa"/>
          </w:tcPr>
          <w:p w:rsidR="004D2D82" w:rsidRDefault="004D2D82" w:rsidP="004D2D82">
            <w:pPr>
              <w:jc w:val="right"/>
              <w:rPr>
                <w:b/>
                <w:bCs/>
                <w:color w:val="000000"/>
                <w:sz w:val="22"/>
                <w:szCs w:val="22"/>
              </w:rPr>
            </w:pPr>
          </w:p>
          <w:p w:rsidR="004D2D82" w:rsidRDefault="004D2D82" w:rsidP="004D2D82">
            <w:pPr>
              <w:jc w:val="right"/>
              <w:rPr>
                <w:b/>
                <w:bCs/>
                <w:color w:val="000000"/>
                <w:sz w:val="22"/>
                <w:szCs w:val="22"/>
              </w:rPr>
            </w:pPr>
          </w:p>
          <w:p w:rsidR="004D2D82" w:rsidRPr="005A3904" w:rsidRDefault="004D2D82" w:rsidP="004D2D82">
            <w:pPr>
              <w:jc w:val="right"/>
              <w:rPr>
                <w:b/>
                <w:bCs/>
                <w:color w:val="000000"/>
                <w:sz w:val="22"/>
                <w:szCs w:val="22"/>
              </w:rPr>
            </w:pPr>
            <w:r>
              <w:rPr>
                <w:b/>
                <w:bCs/>
                <w:color w:val="000000"/>
                <w:sz w:val="22"/>
                <w:szCs w:val="22"/>
              </w:rPr>
              <w:t xml:space="preserve">  68,8             </w:t>
            </w:r>
          </w:p>
        </w:tc>
        <w:tc>
          <w:tcPr>
            <w:tcW w:w="884" w:type="dxa"/>
            <w:shd w:val="clear" w:color="auto" w:fill="auto"/>
            <w:vAlign w:val="bottom"/>
          </w:tcPr>
          <w:p w:rsidR="004D2D82" w:rsidRPr="006547B8" w:rsidRDefault="004D2D82" w:rsidP="00853726">
            <w:pPr>
              <w:ind w:left="57" w:right="-138"/>
              <w:jc w:val="center"/>
              <w:rPr>
                <w:b/>
                <w:sz w:val="22"/>
                <w:szCs w:val="22"/>
              </w:rPr>
            </w:pPr>
          </w:p>
        </w:tc>
      </w:tr>
      <w:tr w:rsidR="004D2D82" w:rsidRPr="006547B8" w:rsidTr="004D2D82">
        <w:trPr>
          <w:trHeight w:val="237"/>
          <w:jc w:val="center"/>
        </w:trPr>
        <w:tc>
          <w:tcPr>
            <w:tcW w:w="3578" w:type="dxa"/>
            <w:shd w:val="clear" w:color="auto" w:fill="auto"/>
            <w:vAlign w:val="bottom"/>
          </w:tcPr>
          <w:p w:rsidR="004D2D82" w:rsidRPr="006547B8" w:rsidRDefault="004D2D82" w:rsidP="00853726">
            <w:pPr>
              <w:ind w:left="57" w:right="57"/>
              <w:rPr>
                <w:i/>
                <w:sz w:val="22"/>
                <w:szCs w:val="22"/>
              </w:rPr>
            </w:pPr>
            <w:r w:rsidRPr="006547B8">
              <w:rPr>
                <w:i/>
                <w:sz w:val="22"/>
                <w:szCs w:val="22"/>
              </w:rPr>
              <w:t xml:space="preserve">              o cümlədən:</w:t>
            </w:r>
          </w:p>
        </w:tc>
        <w:tc>
          <w:tcPr>
            <w:tcW w:w="992" w:type="dxa"/>
          </w:tcPr>
          <w:p w:rsidR="004D2D82" w:rsidRPr="005A3904" w:rsidRDefault="004D2D82" w:rsidP="004D2D82">
            <w:pPr>
              <w:ind w:left="57" w:right="-138"/>
              <w:jc w:val="right"/>
              <w:rPr>
                <w:color w:val="000000"/>
                <w:sz w:val="22"/>
                <w:szCs w:val="22"/>
              </w:rPr>
            </w:pPr>
          </w:p>
        </w:tc>
        <w:tc>
          <w:tcPr>
            <w:tcW w:w="992" w:type="dxa"/>
          </w:tcPr>
          <w:p w:rsidR="004D2D82" w:rsidRPr="005A3904" w:rsidRDefault="004D2D82" w:rsidP="004D2D82">
            <w:pPr>
              <w:ind w:left="57" w:right="-138"/>
              <w:jc w:val="right"/>
              <w:rPr>
                <w:color w:val="000000"/>
                <w:sz w:val="22"/>
                <w:szCs w:val="22"/>
              </w:rPr>
            </w:pPr>
          </w:p>
        </w:tc>
        <w:tc>
          <w:tcPr>
            <w:tcW w:w="992" w:type="dxa"/>
          </w:tcPr>
          <w:p w:rsidR="004D2D82" w:rsidRPr="005A3904" w:rsidRDefault="004D2D82" w:rsidP="004D2D82">
            <w:pPr>
              <w:ind w:left="57" w:right="-138"/>
              <w:jc w:val="right"/>
              <w:rPr>
                <w:color w:val="000000"/>
                <w:sz w:val="22"/>
                <w:szCs w:val="22"/>
              </w:rPr>
            </w:pPr>
          </w:p>
        </w:tc>
        <w:tc>
          <w:tcPr>
            <w:tcW w:w="884" w:type="dxa"/>
            <w:shd w:val="clear" w:color="auto" w:fill="auto"/>
            <w:vAlign w:val="bottom"/>
          </w:tcPr>
          <w:p w:rsidR="004D2D82" w:rsidRPr="006547B8" w:rsidRDefault="004D2D82" w:rsidP="00853726">
            <w:pPr>
              <w:ind w:left="57" w:right="-138"/>
              <w:jc w:val="center"/>
              <w:rPr>
                <w:sz w:val="22"/>
                <w:szCs w:val="22"/>
              </w:rPr>
            </w:pPr>
          </w:p>
        </w:tc>
      </w:tr>
      <w:tr w:rsidR="004D2D82" w:rsidRPr="006547B8" w:rsidTr="004D2D82">
        <w:trPr>
          <w:trHeight w:val="340"/>
          <w:jc w:val="center"/>
        </w:trPr>
        <w:tc>
          <w:tcPr>
            <w:tcW w:w="3578" w:type="dxa"/>
            <w:shd w:val="clear" w:color="auto" w:fill="auto"/>
            <w:vAlign w:val="bottom"/>
          </w:tcPr>
          <w:p w:rsidR="004D2D82" w:rsidRPr="006547B8" w:rsidRDefault="004D2D82" w:rsidP="00853726">
            <w:pPr>
              <w:ind w:left="57" w:right="-62"/>
              <w:rPr>
                <w:sz w:val="22"/>
                <w:szCs w:val="22"/>
              </w:rPr>
            </w:pPr>
            <w:r w:rsidRPr="006547B8">
              <w:rPr>
                <w:sz w:val="22"/>
                <w:szCs w:val="22"/>
              </w:rPr>
              <w:t xml:space="preserve">  -tənəffüs sisteminin  xəstəliklərindən</w:t>
            </w:r>
          </w:p>
        </w:tc>
        <w:tc>
          <w:tcPr>
            <w:tcW w:w="992" w:type="dxa"/>
          </w:tcPr>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r w:rsidRPr="005A3904">
              <w:rPr>
                <w:color w:val="000000"/>
                <w:sz w:val="22"/>
                <w:szCs w:val="22"/>
              </w:rPr>
              <w:t>7,5</w:t>
            </w:r>
          </w:p>
        </w:tc>
        <w:tc>
          <w:tcPr>
            <w:tcW w:w="992" w:type="dxa"/>
          </w:tcPr>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r w:rsidRPr="005A3904">
              <w:rPr>
                <w:color w:val="000000"/>
                <w:sz w:val="22"/>
                <w:szCs w:val="22"/>
              </w:rPr>
              <w:t>8,3</w:t>
            </w:r>
          </w:p>
        </w:tc>
        <w:tc>
          <w:tcPr>
            <w:tcW w:w="992" w:type="dxa"/>
          </w:tcPr>
          <w:p w:rsidR="004D2D82" w:rsidRDefault="004D2D82" w:rsidP="004D2D82">
            <w:pPr>
              <w:jc w:val="right"/>
              <w:rPr>
                <w:color w:val="000000"/>
                <w:sz w:val="22"/>
                <w:szCs w:val="22"/>
              </w:rPr>
            </w:pPr>
          </w:p>
          <w:p w:rsidR="004D2D82" w:rsidRPr="005A3904" w:rsidRDefault="004D2D82" w:rsidP="004D2D82">
            <w:pPr>
              <w:jc w:val="right"/>
              <w:rPr>
                <w:color w:val="000000"/>
                <w:sz w:val="22"/>
                <w:szCs w:val="22"/>
              </w:rPr>
            </w:pPr>
            <w:r>
              <w:rPr>
                <w:color w:val="000000"/>
                <w:sz w:val="22"/>
                <w:szCs w:val="22"/>
              </w:rPr>
              <w:t xml:space="preserve">    6,0               </w:t>
            </w:r>
          </w:p>
        </w:tc>
        <w:tc>
          <w:tcPr>
            <w:tcW w:w="884" w:type="dxa"/>
            <w:shd w:val="clear" w:color="auto" w:fill="auto"/>
            <w:vAlign w:val="bottom"/>
          </w:tcPr>
          <w:p w:rsidR="004D2D82" w:rsidRPr="006547B8" w:rsidRDefault="004D2D82" w:rsidP="00853726">
            <w:pPr>
              <w:ind w:left="57" w:right="-138"/>
              <w:jc w:val="center"/>
              <w:rPr>
                <w:sz w:val="22"/>
                <w:szCs w:val="22"/>
              </w:rPr>
            </w:pPr>
          </w:p>
        </w:tc>
      </w:tr>
      <w:tr w:rsidR="004D2D82" w:rsidRPr="006547B8" w:rsidTr="004D2D82">
        <w:trPr>
          <w:jc w:val="center"/>
        </w:trPr>
        <w:tc>
          <w:tcPr>
            <w:tcW w:w="3578" w:type="dxa"/>
            <w:shd w:val="clear" w:color="auto" w:fill="auto"/>
            <w:vAlign w:val="bottom"/>
          </w:tcPr>
          <w:p w:rsidR="004D2D82" w:rsidRPr="006547B8" w:rsidRDefault="004D2D82" w:rsidP="00853726">
            <w:pPr>
              <w:ind w:left="57" w:right="-62"/>
              <w:rPr>
                <w:sz w:val="22"/>
                <w:szCs w:val="22"/>
              </w:rPr>
            </w:pPr>
            <w:r w:rsidRPr="006547B8">
              <w:rPr>
                <w:sz w:val="22"/>
                <w:szCs w:val="22"/>
              </w:rPr>
              <w:t xml:space="preserve"> </w:t>
            </w:r>
          </w:p>
          <w:p w:rsidR="004D2D82" w:rsidRPr="006547B8" w:rsidRDefault="004D2D82" w:rsidP="00853726">
            <w:pPr>
              <w:ind w:left="57" w:right="-62"/>
              <w:rPr>
                <w:sz w:val="22"/>
                <w:szCs w:val="22"/>
              </w:rPr>
            </w:pPr>
            <w:r w:rsidRPr="006547B8">
              <w:rPr>
                <w:sz w:val="22"/>
                <w:szCs w:val="22"/>
              </w:rPr>
              <w:t xml:space="preserve"> -perinatal dövrdə meydana    çıxan  </w:t>
            </w:r>
          </w:p>
          <w:p w:rsidR="004D2D82" w:rsidRPr="006547B8" w:rsidRDefault="004D2D82" w:rsidP="00853726">
            <w:pPr>
              <w:ind w:left="57" w:right="-62"/>
              <w:rPr>
                <w:sz w:val="22"/>
                <w:szCs w:val="22"/>
              </w:rPr>
            </w:pPr>
            <w:r w:rsidRPr="006547B8">
              <w:rPr>
                <w:sz w:val="22"/>
                <w:szCs w:val="22"/>
              </w:rPr>
              <w:t xml:space="preserve">  bəzi  hallardan</w:t>
            </w:r>
          </w:p>
        </w:tc>
        <w:tc>
          <w:tcPr>
            <w:tcW w:w="992" w:type="dxa"/>
          </w:tcPr>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r w:rsidRPr="005A3904">
              <w:rPr>
                <w:color w:val="000000"/>
                <w:sz w:val="22"/>
                <w:szCs w:val="22"/>
              </w:rPr>
              <w:t>113,6</w:t>
            </w:r>
          </w:p>
        </w:tc>
        <w:tc>
          <w:tcPr>
            <w:tcW w:w="992" w:type="dxa"/>
          </w:tcPr>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r>
              <w:rPr>
                <w:color w:val="000000"/>
                <w:sz w:val="22"/>
                <w:szCs w:val="22"/>
              </w:rPr>
              <w:t>38,1</w:t>
            </w:r>
          </w:p>
        </w:tc>
        <w:tc>
          <w:tcPr>
            <w:tcW w:w="992" w:type="dxa"/>
          </w:tcPr>
          <w:p w:rsidR="004D2D82" w:rsidRDefault="004D2D82" w:rsidP="004D2D82">
            <w:pPr>
              <w:jc w:val="right"/>
              <w:rPr>
                <w:color w:val="000000"/>
                <w:sz w:val="22"/>
                <w:szCs w:val="22"/>
              </w:rPr>
            </w:pPr>
          </w:p>
          <w:p w:rsidR="004D2D82" w:rsidRDefault="004D2D82" w:rsidP="004D2D82">
            <w:pPr>
              <w:jc w:val="right"/>
              <w:rPr>
                <w:color w:val="000000"/>
                <w:sz w:val="22"/>
                <w:szCs w:val="22"/>
              </w:rPr>
            </w:pPr>
          </w:p>
          <w:p w:rsidR="004D2D82" w:rsidRPr="005A3904" w:rsidRDefault="004D2D82" w:rsidP="004D2D82">
            <w:pPr>
              <w:jc w:val="right"/>
              <w:rPr>
                <w:color w:val="000000"/>
                <w:sz w:val="22"/>
                <w:szCs w:val="22"/>
              </w:rPr>
            </w:pPr>
            <w:r>
              <w:rPr>
                <w:color w:val="000000"/>
                <w:sz w:val="22"/>
                <w:szCs w:val="22"/>
              </w:rPr>
              <w:t xml:space="preserve">   28,2           </w:t>
            </w:r>
          </w:p>
        </w:tc>
        <w:tc>
          <w:tcPr>
            <w:tcW w:w="884" w:type="dxa"/>
            <w:shd w:val="clear" w:color="auto" w:fill="auto"/>
            <w:vAlign w:val="bottom"/>
          </w:tcPr>
          <w:p w:rsidR="004D2D82" w:rsidRPr="006547B8" w:rsidRDefault="004D2D82" w:rsidP="00853726">
            <w:pPr>
              <w:ind w:left="-79" w:right="-138" w:firstLine="136"/>
              <w:jc w:val="center"/>
              <w:rPr>
                <w:sz w:val="22"/>
                <w:szCs w:val="22"/>
              </w:rPr>
            </w:pPr>
          </w:p>
        </w:tc>
      </w:tr>
      <w:tr w:rsidR="004D2D82" w:rsidRPr="006547B8" w:rsidTr="004D2D82">
        <w:trPr>
          <w:jc w:val="center"/>
        </w:trPr>
        <w:tc>
          <w:tcPr>
            <w:tcW w:w="3578" w:type="dxa"/>
            <w:shd w:val="clear" w:color="auto" w:fill="auto"/>
            <w:vAlign w:val="bottom"/>
          </w:tcPr>
          <w:p w:rsidR="004D2D82" w:rsidRPr="006547B8" w:rsidRDefault="004D2D82" w:rsidP="00853726">
            <w:pPr>
              <w:ind w:left="57" w:right="57"/>
              <w:rPr>
                <w:sz w:val="22"/>
                <w:szCs w:val="22"/>
              </w:rPr>
            </w:pPr>
            <w:r w:rsidRPr="006547B8">
              <w:rPr>
                <w:sz w:val="22"/>
                <w:szCs w:val="22"/>
              </w:rPr>
              <w:t xml:space="preserve"> </w:t>
            </w:r>
          </w:p>
          <w:p w:rsidR="004D2D82" w:rsidRPr="006547B8" w:rsidRDefault="004D2D82" w:rsidP="00853726">
            <w:pPr>
              <w:ind w:left="57" w:right="57"/>
              <w:rPr>
                <w:sz w:val="22"/>
                <w:szCs w:val="22"/>
              </w:rPr>
            </w:pPr>
            <w:r w:rsidRPr="006547B8">
              <w:rPr>
                <w:sz w:val="22"/>
                <w:szCs w:val="22"/>
              </w:rPr>
              <w:t xml:space="preserve"> -anadangəlmə anomaliyalardan</w:t>
            </w:r>
          </w:p>
          <w:p w:rsidR="004D2D82" w:rsidRPr="006547B8" w:rsidRDefault="004D2D82" w:rsidP="00853726">
            <w:pPr>
              <w:ind w:left="57" w:right="57"/>
              <w:rPr>
                <w:sz w:val="22"/>
                <w:szCs w:val="22"/>
              </w:rPr>
            </w:pPr>
            <w:r w:rsidRPr="006547B8">
              <w:rPr>
                <w:sz w:val="22"/>
                <w:szCs w:val="22"/>
              </w:rPr>
              <w:t xml:space="preserve">  (inkişaf qüsurlarından)</w:t>
            </w:r>
          </w:p>
        </w:tc>
        <w:tc>
          <w:tcPr>
            <w:tcW w:w="992" w:type="dxa"/>
          </w:tcPr>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r w:rsidRPr="005A3904">
              <w:rPr>
                <w:color w:val="000000"/>
                <w:sz w:val="22"/>
                <w:szCs w:val="22"/>
              </w:rPr>
              <w:t>4,8</w:t>
            </w:r>
          </w:p>
        </w:tc>
        <w:tc>
          <w:tcPr>
            <w:tcW w:w="992" w:type="dxa"/>
          </w:tcPr>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r w:rsidRPr="005A3904">
              <w:rPr>
                <w:color w:val="000000"/>
                <w:sz w:val="22"/>
                <w:szCs w:val="22"/>
              </w:rPr>
              <w:t>10,9</w:t>
            </w:r>
          </w:p>
        </w:tc>
        <w:tc>
          <w:tcPr>
            <w:tcW w:w="992" w:type="dxa"/>
          </w:tcPr>
          <w:p w:rsidR="004D2D82" w:rsidRDefault="004D2D82" w:rsidP="004D2D82">
            <w:pPr>
              <w:jc w:val="right"/>
              <w:rPr>
                <w:color w:val="000000"/>
                <w:sz w:val="22"/>
                <w:szCs w:val="22"/>
              </w:rPr>
            </w:pPr>
          </w:p>
          <w:p w:rsidR="004D2D82" w:rsidRDefault="004D2D82" w:rsidP="004D2D82">
            <w:pPr>
              <w:jc w:val="right"/>
              <w:rPr>
                <w:color w:val="000000"/>
                <w:sz w:val="22"/>
                <w:szCs w:val="22"/>
              </w:rPr>
            </w:pPr>
          </w:p>
          <w:p w:rsidR="004D2D82" w:rsidRPr="005A3904" w:rsidRDefault="004D2D82" w:rsidP="004D2D82">
            <w:pPr>
              <w:jc w:val="right"/>
              <w:rPr>
                <w:color w:val="000000"/>
                <w:sz w:val="22"/>
                <w:szCs w:val="22"/>
              </w:rPr>
            </w:pPr>
            <w:r>
              <w:rPr>
                <w:color w:val="000000"/>
                <w:sz w:val="22"/>
                <w:szCs w:val="22"/>
              </w:rPr>
              <w:t xml:space="preserve">     6,9              </w:t>
            </w:r>
          </w:p>
        </w:tc>
        <w:tc>
          <w:tcPr>
            <w:tcW w:w="884" w:type="dxa"/>
            <w:shd w:val="clear" w:color="auto" w:fill="auto"/>
            <w:vAlign w:val="bottom"/>
          </w:tcPr>
          <w:p w:rsidR="004D2D82" w:rsidRPr="006547B8" w:rsidRDefault="004D2D82" w:rsidP="00853726">
            <w:pPr>
              <w:ind w:left="57" w:right="-138"/>
              <w:jc w:val="center"/>
              <w:rPr>
                <w:sz w:val="22"/>
                <w:szCs w:val="22"/>
              </w:rPr>
            </w:pPr>
          </w:p>
        </w:tc>
      </w:tr>
      <w:tr w:rsidR="004D2D82" w:rsidRPr="006547B8" w:rsidTr="004D2D82">
        <w:trPr>
          <w:jc w:val="center"/>
        </w:trPr>
        <w:tc>
          <w:tcPr>
            <w:tcW w:w="3578" w:type="dxa"/>
            <w:shd w:val="clear" w:color="auto" w:fill="auto"/>
            <w:vAlign w:val="bottom"/>
          </w:tcPr>
          <w:p w:rsidR="004D2D82" w:rsidRPr="006547B8" w:rsidRDefault="004D2D82" w:rsidP="00853726">
            <w:pPr>
              <w:ind w:left="57" w:right="57"/>
              <w:rPr>
                <w:sz w:val="22"/>
                <w:szCs w:val="22"/>
              </w:rPr>
            </w:pPr>
          </w:p>
          <w:p w:rsidR="004D2D82" w:rsidRPr="006547B8" w:rsidRDefault="004D2D82" w:rsidP="00853726">
            <w:pPr>
              <w:ind w:left="57" w:right="57"/>
              <w:rPr>
                <w:sz w:val="22"/>
                <w:szCs w:val="22"/>
              </w:rPr>
            </w:pPr>
            <w:r w:rsidRPr="006547B8">
              <w:rPr>
                <w:sz w:val="22"/>
                <w:szCs w:val="22"/>
              </w:rPr>
              <w:t xml:space="preserve"> -bəzi infeksion və   parazitar   </w:t>
            </w:r>
          </w:p>
          <w:p w:rsidR="004D2D82" w:rsidRPr="006547B8" w:rsidRDefault="004D2D82" w:rsidP="00853726">
            <w:pPr>
              <w:ind w:left="57" w:right="57"/>
              <w:rPr>
                <w:sz w:val="22"/>
                <w:szCs w:val="22"/>
              </w:rPr>
            </w:pPr>
            <w:r w:rsidRPr="006547B8">
              <w:rPr>
                <w:sz w:val="22"/>
                <w:szCs w:val="22"/>
              </w:rPr>
              <w:t xml:space="preserve">  xəstəliklərdən</w:t>
            </w:r>
          </w:p>
        </w:tc>
        <w:tc>
          <w:tcPr>
            <w:tcW w:w="992" w:type="dxa"/>
          </w:tcPr>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r w:rsidRPr="005A3904">
              <w:rPr>
                <w:color w:val="000000"/>
                <w:sz w:val="22"/>
                <w:szCs w:val="22"/>
              </w:rPr>
              <w:t>2,4</w:t>
            </w:r>
          </w:p>
        </w:tc>
        <w:tc>
          <w:tcPr>
            <w:tcW w:w="992" w:type="dxa"/>
          </w:tcPr>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r w:rsidRPr="005A3904">
              <w:rPr>
                <w:color w:val="000000"/>
                <w:sz w:val="22"/>
                <w:szCs w:val="22"/>
              </w:rPr>
              <w:t>2,2</w:t>
            </w:r>
          </w:p>
        </w:tc>
        <w:tc>
          <w:tcPr>
            <w:tcW w:w="992" w:type="dxa"/>
          </w:tcPr>
          <w:p w:rsidR="004D2D82" w:rsidRDefault="004D2D82" w:rsidP="004D2D82">
            <w:pPr>
              <w:jc w:val="right"/>
              <w:rPr>
                <w:color w:val="000000"/>
                <w:sz w:val="22"/>
                <w:szCs w:val="22"/>
              </w:rPr>
            </w:pPr>
          </w:p>
          <w:p w:rsidR="004D2D82" w:rsidRDefault="004D2D82" w:rsidP="004D2D82">
            <w:pPr>
              <w:jc w:val="right"/>
              <w:rPr>
                <w:color w:val="000000"/>
                <w:sz w:val="22"/>
                <w:szCs w:val="22"/>
              </w:rPr>
            </w:pPr>
          </w:p>
          <w:p w:rsidR="004D2D82" w:rsidRPr="005A3904" w:rsidRDefault="004D2D82" w:rsidP="004D2D82">
            <w:pPr>
              <w:jc w:val="right"/>
              <w:rPr>
                <w:color w:val="000000"/>
                <w:sz w:val="22"/>
                <w:szCs w:val="22"/>
              </w:rPr>
            </w:pPr>
            <w:r>
              <w:rPr>
                <w:color w:val="000000"/>
                <w:sz w:val="22"/>
                <w:szCs w:val="22"/>
              </w:rPr>
              <w:t xml:space="preserve">     6,0                </w:t>
            </w:r>
          </w:p>
        </w:tc>
        <w:tc>
          <w:tcPr>
            <w:tcW w:w="884" w:type="dxa"/>
            <w:shd w:val="clear" w:color="auto" w:fill="auto"/>
            <w:vAlign w:val="bottom"/>
          </w:tcPr>
          <w:p w:rsidR="004D2D82" w:rsidRPr="006547B8" w:rsidRDefault="004D2D82" w:rsidP="00853726">
            <w:pPr>
              <w:ind w:left="57" w:right="-138"/>
              <w:jc w:val="center"/>
              <w:rPr>
                <w:sz w:val="22"/>
                <w:szCs w:val="22"/>
              </w:rPr>
            </w:pPr>
          </w:p>
        </w:tc>
      </w:tr>
      <w:tr w:rsidR="004D2D82" w:rsidRPr="006547B8" w:rsidTr="004D2D82">
        <w:trPr>
          <w:jc w:val="center"/>
        </w:trPr>
        <w:tc>
          <w:tcPr>
            <w:tcW w:w="3578" w:type="dxa"/>
            <w:shd w:val="clear" w:color="auto" w:fill="auto"/>
            <w:vAlign w:val="bottom"/>
          </w:tcPr>
          <w:p w:rsidR="004D2D82" w:rsidRPr="006547B8" w:rsidRDefault="004D2D82" w:rsidP="00853726">
            <w:pPr>
              <w:ind w:left="57" w:right="57"/>
              <w:rPr>
                <w:sz w:val="22"/>
                <w:szCs w:val="22"/>
              </w:rPr>
            </w:pPr>
          </w:p>
          <w:p w:rsidR="004D2D82" w:rsidRPr="006547B8" w:rsidRDefault="004D2D82" w:rsidP="00853726">
            <w:pPr>
              <w:ind w:left="57" w:right="57"/>
              <w:rPr>
                <w:sz w:val="22"/>
                <w:szCs w:val="22"/>
              </w:rPr>
            </w:pPr>
            <w:r w:rsidRPr="006547B8">
              <w:rPr>
                <w:sz w:val="22"/>
                <w:szCs w:val="22"/>
              </w:rPr>
              <w:t xml:space="preserve"> -sinir sisteminin   xəstəlikləri</w:t>
            </w:r>
          </w:p>
        </w:tc>
        <w:tc>
          <w:tcPr>
            <w:tcW w:w="992" w:type="dxa"/>
          </w:tcPr>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r w:rsidRPr="005A3904">
              <w:rPr>
                <w:color w:val="000000"/>
                <w:sz w:val="22"/>
                <w:szCs w:val="22"/>
              </w:rPr>
              <w:t>4,8</w:t>
            </w:r>
          </w:p>
        </w:tc>
        <w:tc>
          <w:tcPr>
            <w:tcW w:w="992" w:type="dxa"/>
          </w:tcPr>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r w:rsidRPr="005A3904">
              <w:rPr>
                <w:color w:val="000000"/>
                <w:sz w:val="22"/>
                <w:szCs w:val="22"/>
              </w:rPr>
              <w:t>3,5</w:t>
            </w:r>
          </w:p>
        </w:tc>
        <w:tc>
          <w:tcPr>
            <w:tcW w:w="992" w:type="dxa"/>
          </w:tcPr>
          <w:p w:rsidR="004D2D82" w:rsidRDefault="004D2D82" w:rsidP="004D2D82">
            <w:pPr>
              <w:jc w:val="right"/>
              <w:rPr>
                <w:color w:val="000000"/>
                <w:sz w:val="22"/>
                <w:szCs w:val="22"/>
              </w:rPr>
            </w:pPr>
          </w:p>
          <w:p w:rsidR="004D2D82" w:rsidRPr="005A3904" w:rsidRDefault="004D2D82" w:rsidP="004D2D82">
            <w:pPr>
              <w:jc w:val="right"/>
              <w:rPr>
                <w:color w:val="000000"/>
                <w:sz w:val="22"/>
                <w:szCs w:val="22"/>
              </w:rPr>
            </w:pPr>
            <w:r>
              <w:rPr>
                <w:color w:val="000000"/>
                <w:sz w:val="22"/>
                <w:szCs w:val="22"/>
              </w:rPr>
              <w:t xml:space="preserve">     3,6               </w:t>
            </w:r>
          </w:p>
        </w:tc>
        <w:tc>
          <w:tcPr>
            <w:tcW w:w="884" w:type="dxa"/>
            <w:shd w:val="clear" w:color="auto" w:fill="auto"/>
            <w:vAlign w:val="bottom"/>
          </w:tcPr>
          <w:p w:rsidR="004D2D82" w:rsidRPr="006547B8" w:rsidRDefault="004D2D82" w:rsidP="00853726">
            <w:pPr>
              <w:ind w:left="57" w:right="-138"/>
              <w:jc w:val="center"/>
              <w:rPr>
                <w:sz w:val="22"/>
                <w:szCs w:val="22"/>
              </w:rPr>
            </w:pPr>
          </w:p>
        </w:tc>
      </w:tr>
      <w:tr w:rsidR="004D2D82" w:rsidRPr="006547B8" w:rsidTr="004D2D82">
        <w:trPr>
          <w:jc w:val="center"/>
        </w:trPr>
        <w:tc>
          <w:tcPr>
            <w:tcW w:w="3578" w:type="dxa"/>
            <w:shd w:val="clear" w:color="auto" w:fill="auto"/>
            <w:vAlign w:val="bottom"/>
          </w:tcPr>
          <w:p w:rsidR="004D2D82" w:rsidRPr="006547B8" w:rsidRDefault="004D2D82" w:rsidP="00853726">
            <w:pPr>
              <w:ind w:left="57" w:right="57"/>
              <w:rPr>
                <w:sz w:val="22"/>
                <w:szCs w:val="22"/>
              </w:rPr>
            </w:pPr>
            <w:r w:rsidRPr="006547B8">
              <w:rPr>
                <w:sz w:val="22"/>
                <w:szCs w:val="22"/>
              </w:rPr>
              <w:t xml:space="preserve">  </w:t>
            </w:r>
          </w:p>
          <w:p w:rsidR="004D2D82" w:rsidRPr="006547B8" w:rsidRDefault="004D2D82" w:rsidP="00853726">
            <w:pPr>
              <w:ind w:left="57" w:right="57"/>
              <w:rPr>
                <w:sz w:val="22"/>
                <w:szCs w:val="22"/>
              </w:rPr>
            </w:pPr>
            <w:r w:rsidRPr="006547B8">
              <w:rPr>
                <w:sz w:val="22"/>
                <w:szCs w:val="22"/>
              </w:rPr>
              <w:t xml:space="preserve"> -travmalar, zəhərlənmələr   və xarici səbəblərin  təsirinin digər nəticələri</w:t>
            </w:r>
          </w:p>
        </w:tc>
        <w:tc>
          <w:tcPr>
            <w:tcW w:w="992" w:type="dxa"/>
          </w:tcPr>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r w:rsidRPr="005A3904">
              <w:rPr>
                <w:color w:val="000000"/>
                <w:sz w:val="22"/>
                <w:szCs w:val="22"/>
              </w:rPr>
              <w:t>-</w:t>
            </w:r>
          </w:p>
        </w:tc>
        <w:tc>
          <w:tcPr>
            <w:tcW w:w="992" w:type="dxa"/>
          </w:tcPr>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r w:rsidRPr="005A3904">
              <w:rPr>
                <w:color w:val="000000"/>
                <w:sz w:val="22"/>
                <w:szCs w:val="22"/>
              </w:rPr>
              <w:t>-</w:t>
            </w:r>
          </w:p>
        </w:tc>
        <w:tc>
          <w:tcPr>
            <w:tcW w:w="992" w:type="dxa"/>
          </w:tcPr>
          <w:p w:rsidR="004D2D82" w:rsidRDefault="004D2D82" w:rsidP="004D2D82">
            <w:pPr>
              <w:jc w:val="right"/>
              <w:rPr>
                <w:color w:val="000000"/>
                <w:sz w:val="22"/>
                <w:szCs w:val="22"/>
              </w:rPr>
            </w:pPr>
          </w:p>
          <w:p w:rsidR="004D2D82" w:rsidRDefault="004D2D82" w:rsidP="004D2D82">
            <w:pPr>
              <w:jc w:val="right"/>
              <w:rPr>
                <w:color w:val="000000"/>
                <w:sz w:val="22"/>
                <w:szCs w:val="22"/>
              </w:rPr>
            </w:pPr>
          </w:p>
          <w:p w:rsidR="004D2D82" w:rsidRPr="005A3904" w:rsidRDefault="004D2D82" w:rsidP="004D2D82">
            <w:pPr>
              <w:jc w:val="right"/>
              <w:rPr>
                <w:color w:val="000000"/>
                <w:sz w:val="22"/>
                <w:szCs w:val="22"/>
              </w:rPr>
            </w:pPr>
            <w:r>
              <w:rPr>
                <w:color w:val="000000"/>
                <w:sz w:val="22"/>
                <w:szCs w:val="22"/>
              </w:rPr>
              <w:t xml:space="preserve">      1,2                 </w:t>
            </w:r>
          </w:p>
        </w:tc>
        <w:tc>
          <w:tcPr>
            <w:tcW w:w="884" w:type="dxa"/>
            <w:shd w:val="clear" w:color="auto" w:fill="auto"/>
            <w:vAlign w:val="bottom"/>
          </w:tcPr>
          <w:p w:rsidR="004D2D82" w:rsidRPr="006547B8" w:rsidRDefault="004D2D82" w:rsidP="00853726">
            <w:pPr>
              <w:ind w:left="57" w:right="-138"/>
              <w:jc w:val="center"/>
              <w:rPr>
                <w:sz w:val="22"/>
                <w:szCs w:val="22"/>
              </w:rPr>
            </w:pPr>
          </w:p>
        </w:tc>
      </w:tr>
      <w:tr w:rsidR="004D2D82" w:rsidRPr="006547B8" w:rsidTr="004D2D82">
        <w:trPr>
          <w:jc w:val="center"/>
        </w:trPr>
        <w:tc>
          <w:tcPr>
            <w:tcW w:w="3578" w:type="dxa"/>
            <w:shd w:val="clear" w:color="auto" w:fill="auto"/>
            <w:vAlign w:val="bottom"/>
          </w:tcPr>
          <w:p w:rsidR="004D2D82" w:rsidRPr="006547B8" w:rsidRDefault="004D2D82" w:rsidP="00853726">
            <w:pPr>
              <w:ind w:left="57" w:right="-186"/>
              <w:rPr>
                <w:sz w:val="22"/>
                <w:szCs w:val="22"/>
              </w:rPr>
            </w:pPr>
            <w:r w:rsidRPr="006547B8">
              <w:rPr>
                <w:sz w:val="22"/>
                <w:szCs w:val="22"/>
              </w:rPr>
              <w:t xml:space="preserve"> </w:t>
            </w:r>
          </w:p>
          <w:p w:rsidR="004D2D82" w:rsidRPr="006547B8" w:rsidRDefault="004D2D82" w:rsidP="00853726">
            <w:pPr>
              <w:ind w:left="57" w:right="-186"/>
              <w:rPr>
                <w:sz w:val="22"/>
                <w:szCs w:val="22"/>
              </w:rPr>
            </w:pPr>
            <w:r w:rsidRPr="006547B8">
              <w:rPr>
                <w:sz w:val="22"/>
                <w:szCs w:val="22"/>
              </w:rPr>
              <w:t xml:space="preserve"> -həzm sisteminin xəstəliklərindən</w:t>
            </w:r>
          </w:p>
        </w:tc>
        <w:tc>
          <w:tcPr>
            <w:tcW w:w="992" w:type="dxa"/>
          </w:tcPr>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r w:rsidRPr="005A3904">
              <w:rPr>
                <w:color w:val="000000"/>
                <w:sz w:val="22"/>
                <w:szCs w:val="22"/>
              </w:rPr>
              <w:t>-</w:t>
            </w:r>
          </w:p>
        </w:tc>
        <w:tc>
          <w:tcPr>
            <w:tcW w:w="992" w:type="dxa"/>
          </w:tcPr>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r w:rsidRPr="005A3904">
              <w:rPr>
                <w:color w:val="000000"/>
                <w:sz w:val="22"/>
                <w:szCs w:val="22"/>
              </w:rPr>
              <w:t>1,8</w:t>
            </w:r>
          </w:p>
        </w:tc>
        <w:tc>
          <w:tcPr>
            <w:tcW w:w="992" w:type="dxa"/>
          </w:tcPr>
          <w:p w:rsidR="004D2D82" w:rsidRDefault="004D2D82" w:rsidP="004D2D82">
            <w:pPr>
              <w:jc w:val="right"/>
              <w:rPr>
                <w:color w:val="000000"/>
                <w:sz w:val="22"/>
                <w:szCs w:val="22"/>
              </w:rPr>
            </w:pPr>
          </w:p>
          <w:p w:rsidR="004D2D82" w:rsidRPr="005A3904" w:rsidRDefault="004D2D82" w:rsidP="004D2D82">
            <w:pPr>
              <w:jc w:val="right"/>
              <w:rPr>
                <w:color w:val="000000"/>
                <w:sz w:val="22"/>
                <w:szCs w:val="22"/>
              </w:rPr>
            </w:pPr>
            <w:r>
              <w:rPr>
                <w:color w:val="000000"/>
                <w:sz w:val="22"/>
                <w:szCs w:val="22"/>
              </w:rPr>
              <w:t xml:space="preserve">      0,8                </w:t>
            </w:r>
          </w:p>
        </w:tc>
        <w:tc>
          <w:tcPr>
            <w:tcW w:w="884" w:type="dxa"/>
            <w:shd w:val="clear" w:color="auto" w:fill="auto"/>
            <w:vAlign w:val="bottom"/>
          </w:tcPr>
          <w:p w:rsidR="004D2D82" w:rsidRPr="006547B8" w:rsidRDefault="004D2D82" w:rsidP="00853726">
            <w:pPr>
              <w:ind w:left="57" w:right="-138"/>
              <w:jc w:val="center"/>
              <w:rPr>
                <w:sz w:val="22"/>
                <w:szCs w:val="22"/>
              </w:rPr>
            </w:pPr>
          </w:p>
        </w:tc>
      </w:tr>
      <w:tr w:rsidR="004D2D82" w:rsidRPr="006547B8" w:rsidTr="004D2D82">
        <w:trPr>
          <w:jc w:val="center"/>
        </w:trPr>
        <w:tc>
          <w:tcPr>
            <w:tcW w:w="3578" w:type="dxa"/>
            <w:tcBorders>
              <w:bottom w:val="double" w:sz="4" w:space="0" w:color="auto"/>
            </w:tcBorders>
            <w:shd w:val="clear" w:color="auto" w:fill="auto"/>
            <w:vAlign w:val="bottom"/>
          </w:tcPr>
          <w:p w:rsidR="004D2D82" w:rsidRPr="006547B8" w:rsidRDefault="004D2D82" w:rsidP="00853726">
            <w:pPr>
              <w:ind w:left="57" w:right="57"/>
              <w:rPr>
                <w:sz w:val="22"/>
                <w:szCs w:val="22"/>
              </w:rPr>
            </w:pPr>
          </w:p>
          <w:p w:rsidR="004D2D82" w:rsidRPr="006547B8" w:rsidRDefault="004D2D82" w:rsidP="00853726">
            <w:pPr>
              <w:ind w:left="57" w:right="57"/>
              <w:rPr>
                <w:sz w:val="22"/>
                <w:szCs w:val="22"/>
              </w:rPr>
            </w:pPr>
            <w:r w:rsidRPr="006547B8">
              <w:rPr>
                <w:sz w:val="22"/>
                <w:szCs w:val="22"/>
              </w:rPr>
              <w:t xml:space="preserve"> -digər səbəblərdən</w:t>
            </w:r>
          </w:p>
        </w:tc>
        <w:tc>
          <w:tcPr>
            <w:tcW w:w="992" w:type="dxa"/>
            <w:tcBorders>
              <w:bottom w:val="double" w:sz="4" w:space="0" w:color="auto"/>
            </w:tcBorders>
          </w:tcPr>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r w:rsidRPr="005A3904">
              <w:rPr>
                <w:color w:val="000000"/>
                <w:sz w:val="22"/>
                <w:szCs w:val="22"/>
              </w:rPr>
              <w:t>3,6</w:t>
            </w:r>
          </w:p>
        </w:tc>
        <w:tc>
          <w:tcPr>
            <w:tcW w:w="992" w:type="dxa"/>
            <w:tcBorders>
              <w:bottom w:val="double" w:sz="4" w:space="0" w:color="auto"/>
            </w:tcBorders>
          </w:tcPr>
          <w:p w:rsidR="004D2D82" w:rsidRPr="005A3904" w:rsidRDefault="004D2D82" w:rsidP="004D2D82">
            <w:pPr>
              <w:jc w:val="right"/>
              <w:rPr>
                <w:color w:val="000000"/>
                <w:sz w:val="22"/>
                <w:szCs w:val="22"/>
              </w:rPr>
            </w:pPr>
          </w:p>
          <w:p w:rsidR="004D2D82" w:rsidRPr="005A3904" w:rsidRDefault="004D2D82" w:rsidP="004D2D82">
            <w:pPr>
              <w:jc w:val="right"/>
              <w:rPr>
                <w:color w:val="000000"/>
                <w:sz w:val="22"/>
                <w:szCs w:val="22"/>
              </w:rPr>
            </w:pPr>
            <w:r w:rsidRPr="005A3904">
              <w:rPr>
                <w:color w:val="000000"/>
                <w:sz w:val="22"/>
                <w:szCs w:val="22"/>
              </w:rPr>
              <w:t>12,7</w:t>
            </w:r>
          </w:p>
        </w:tc>
        <w:tc>
          <w:tcPr>
            <w:tcW w:w="992" w:type="dxa"/>
            <w:tcBorders>
              <w:bottom w:val="double" w:sz="4" w:space="0" w:color="auto"/>
            </w:tcBorders>
          </w:tcPr>
          <w:p w:rsidR="004D2D82" w:rsidRDefault="004D2D82" w:rsidP="004D2D82">
            <w:pPr>
              <w:jc w:val="right"/>
              <w:rPr>
                <w:color w:val="000000"/>
                <w:sz w:val="22"/>
                <w:szCs w:val="22"/>
              </w:rPr>
            </w:pPr>
          </w:p>
          <w:p w:rsidR="004D2D82" w:rsidRPr="005A3904" w:rsidRDefault="004D2D82" w:rsidP="004D2D82">
            <w:pPr>
              <w:jc w:val="right"/>
              <w:rPr>
                <w:color w:val="000000"/>
                <w:sz w:val="22"/>
                <w:szCs w:val="22"/>
              </w:rPr>
            </w:pPr>
            <w:r>
              <w:rPr>
                <w:color w:val="000000"/>
                <w:sz w:val="22"/>
                <w:szCs w:val="22"/>
              </w:rPr>
              <w:t xml:space="preserve">     16,1              </w:t>
            </w:r>
          </w:p>
        </w:tc>
        <w:tc>
          <w:tcPr>
            <w:tcW w:w="884" w:type="dxa"/>
            <w:tcBorders>
              <w:bottom w:val="double" w:sz="4" w:space="0" w:color="auto"/>
            </w:tcBorders>
            <w:shd w:val="clear" w:color="auto" w:fill="auto"/>
            <w:vAlign w:val="bottom"/>
          </w:tcPr>
          <w:p w:rsidR="004D2D82" w:rsidRPr="006547B8" w:rsidRDefault="004D2D82" w:rsidP="00853726">
            <w:pPr>
              <w:ind w:left="57" w:right="-138"/>
              <w:jc w:val="center"/>
              <w:rPr>
                <w:sz w:val="22"/>
                <w:szCs w:val="22"/>
              </w:rPr>
            </w:pPr>
          </w:p>
        </w:tc>
      </w:tr>
    </w:tbl>
    <w:p w:rsidR="00853726" w:rsidRPr="006547B8" w:rsidRDefault="00853726" w:rsidP="00853726">
      <w:pPr>
        <w:rPr>
          <w:rFonts w:ascii="Arial" w:hAnsi="Arial" w:cs="Arial"/>
          <w:b/>
        </w:rPr>
      </w:pPr>
      <w:r w:rsidRPr="006547B8">
        <w:rPr>
          <w:b/>
          <w:sz w:val="22"/>
          <w:szCs w:val="22"/>
        </w:rPr>
        <w:t xml:space="preserve">        </w:t>
      </w:r>
    </w:p>
    <w:p w:rsidR="00853726" w:rsidRPr="00F4551F" w:rsidRDefault="00853726" w:rsidP="00853726">
      <w:pPr>
        <w:rPr>
          <w:rFonts w:ascii="Arial" w:hAnsi="Arial" w:cs="Arial"/>
          <w:b/>
          <w:color w:val="FF0000"/>
        </w:rPr>
      </w:pPr>
    </w:p>
    <w:p w:rsidR="00853726" w:rsidRPr="00F4551F" w:rsidRDefault="00853726" w:rsidP="00853726">
      <w:pPr>
        <w:rPr>
          <w:rFonts w:ascii="Arial" w:hAnsi="Arial" w:cs="Arial"/>
          <w:b/>
          <w:color w:val="FF0000"/>
        </w:rPr>
      </w:pPr>
    </w:p>
    <w:p w:rsidR="00853726" w:rsidRPr="00F4551F" w:rsidRDefault="00853726" w:rsidP="00853726">
      <w:pPr>
        <w:rPr>
          <w:rFonts w:ascii="Arial" w:hAnsi="Arial" w:cs="Arial"/>
          <w:b/>
          <w:color w:val="FF0000"/>
        </w:rPr>
      </w:pPr>
    </w:p>
    <w:p w:rsidR="00853726" w:rsidRPr="00F4551F" w:rsidRDefault="00853726" w:rsidP="00853726">
      <w:pPr>
        <w:rPr>
          <w:rFonts w:ascii="Arial" w:hAnsi="Arial" w:cs="Arial"/>
          <w:b/>
          <w:color w:val="FF0000"/>
        </w:rPr>
      </w:pPr>
    </w:p>
    <w:p w:rsidR="00853726" w:rsidRPr="00F4551F" w:rsidRDefault="00853726" w:rsidP="00853726">
      <w:pPr>
        <w:rPr>
          <w:rFonts w:ascii="Arial" w:hAnsi="Arial" w:cs="Arial"/>
          <w:b/>
          <w:color w:val="FF0000"/>
        </w:rPr>
      </w:pPr>
    </w:p>
    <w:p w:rsidR="00853726" w:rsidRPr="00F4551F" w:rsidRDefault="00853726" w:rsidP="00853726">
      <w:pPr>
        <w:rPr>
          <w:rFonts w:ascii="Arial" w:hAnsi="Arial" w:cs="Arial"/>
          <w:b/>
          <w:color w:val="FF0000"/>
        </w:rPr>
      </w:pPr>
    </w:p>
    <w:p w:rsidR="00853726" w:rsidRDefault="00853726" w:rsidP="00853726">
      <w:pPr>
        <w:rPr>
          <w:rFonts w:ascii="Arial" w:hAnsi="Arial" w:cs="Arial"/>
          <w:b/>
          <w:color w:val="FF0000"/>
        </w:rPr>
      </w:pPr>
    </w:p>
    <w:p w:rsidR="004D2D82" w:rsidRPr="00F4551F" w:rsidRDefault="004D2D82" w:rsidP="00853726">
      <w:pPr>
        <w:rPr>
          <w:rFonts w:ascii="Arial" w:hAnsi="Arial" w:cs="Arial"/>
          <w:b/>
          <w:color w:val="FF0000"/>
        </w:rPr>
      </w:pPr>
    </w:p>
    <w:p w:rsidR="00853726" w:rsidRPr="00F4551F" w:rsidRDefault="00853726" w:rsidP="00853726">
      <w:pPr>
        <w:rPr>
          <w:rFonts w:ascii="Arial" w:hAnsi="Arial" w:cs="Arial"/>
          <w:b/>
          <w:color w:val="FF0000"/>
        </w:rPr>
      </w:pPr>
    </w:p>
    <w:p w:rsidR="00853726" w:rsidRPr="00F4551F" w:rsidRDefault="00853726" w:rsidP="00853726">
      <w:pPr>
        <w:rPr>
          <w:rFonts w:ascii="Arial" w:hAnsi="Arial" w:cs="Arial"/>
          <w:b/>
          <w:color w:val="FF0000"/>
        </w:rPr>
      </w:pPr>
    </w:p>
    <w:p w:rsidR="00853726" w:rsidRPr="00F4551F" w:rsidRDefault="00853726" w:rsidP="00853726">
      <w:pPr>
        <w:rPr>
          <w:rFonts w:ascii="Arial" w:hAnsi="Arial" w:cs="Arial"/>
          <w:b/>
          <w:color w:val="FF0000"/>
        </w:rPr>
      </w:pPr>
    </w:p>
    <w:p w:rsidR="00853726" w:rsidRPr="00F4551F" w:rsidRDefault="00853726" w:rsidP="00853726">
      <w:pPr>
        <w:rPr>
          <w:rFonts w:ascii="Arial" w:hAnsi="Arial" w:cs="Arial"/>
          <w:b/>
          <w:color w:val="FF0000"/>
        </w:rPr>
      </w:pPr>
    </w:p>
    <w:p w:rsidR="00853726" w:rsidRPr="005A3904" w:rsidRDefault="00853726" w:rsidP="00853726">
      <w:pPr>
        <w:jc w:val="center"/>
        <w:rPr>
          <w:color w:val="000000"/>
          <w:sz w:val="22"/>
          <w:szCs w:val="22"/>
        </w:rPr>
      </w:pPr>
      <w:r w:rsidRPr="005A3904">
        <w:rPr>
          <w:rFonts w:ascii="Arial" w:hAnsi="Arial" w:cs="Arial"/>
          <w:b/>
          <w:color w:val="000000"/>
        </w:rPr>
        <w:lastRenderedPageBreak/>
        <w:t xml:space="preserve">                            </w:t>
      </w:r>
      <w:r w:rsidRPr="005A3904">
        <w:rPr>
          <w:b/>
          <w:color w:val="000000"/>
          <w:sz w:val="22"/>
          <w:szCs w:val="22"/>
        </w:rPr>
        <w:t xml:space="preserve">                                                      ...</w:t>
      </w:r>
      <w:r w:rsidRPr="005A3904">
        <w:rPr>
          <w:color w:val="000000"/>
          <w:sz w:val="22"/>
          <w:szCs w:val="22"/>
        </w:rPr>
        <w:t>ardı</w:t>
      </w:r>
    </w:p>
    <w:tbl>
      <w:tblPr>
        <w:tblW w:w="6160" w:type="dxa"/>
        <w:jc w:val="center"/>
        <w:tblLayout w:type="fixed"/>
        <w:tblLook w:val="01E0" w:firstRow="1" w:lastRow="1" w:firstColumn="1" w:lastColumn="1" w:noHBand="0" w:noVBand="0"/>
      </w:tblPr>
      <w:tblGrid>
        <w:gridCol w:w="4106"/>
        <w:gridCol w:w="1027"/>
        <w:gridCol w:w="1027"/>
      </w:tblGrid>
      <w:tr w:rsidR="004D2D82" w:rsidRPr="005A3904" w:rsidTr="004D2D82">
        <w:trPr>
          <w:jc w:val="center"/>
        </w:trPr>
        <w:tc>
          <w:tcPr>
            <w:tcW w:w="4106" w:type="dxa"/>
            <w:tcBorders>
              <w:top w:val="double" w:sz="4" w:space="0" w:color="auto"/>
              <w:left w:val="nil"/>
              <w:bottom w:val="double" w:sz="4" w:space="0" w:color="auto"/>
              <w:right w:val="double" w:sz="4" w:space="0" w:color="auto"/>
            </w:tcBorders>
            <w:shd w:val="clear" w:color="auto" w:fill="auto"/>
          </w:tcPr>
          <w:p w:rsidR="004D2D82" w:rsidRPr="005A3904" w:rsidRDefault="004D2D82" w:rsidP="00853726">
            <w:pPr>
              <w:ind w:right="-108"/>
              <w:jc w:val="center"/>
              <w:rPr>
                <w:b/>
                <w:color w:val="000000"/>
                <w:sz w:val="22"/>
                <w:szCs w:val="22"/>
              </w:rPr>
            </w:pPr>
            <w:r w:rsidRPr="005A3904">
              <w:rPr>
                <w:b/>
                <w:color w:val="000000"/>
                <w:sz w:val="22"/>
                <w:szCs w:val="22"/>
              </w:rPr>
              <w:t>Əsas səbəblər</w:t>
            </w:r>
          </w:p>
        </w:tc>
        <w:tc>
          <w:tcPr>
            <w:tcW w:w="1027" w:type="dxa"/>
            <w:tcBorders>
              <w:top w:val="double" w:sz="4" w:space="0" w:color="auto"/>
              <w:left w:val="double" w:sz="4" w:space="0" w:color="auto"/>
              <w:bottom w:val="double" w:sz="4" w:space="0" w:color="auto"/>
            </w:tcBorders>
          </w:tcPr>
          <w:p w:rsidR="004D2D82" w:rsidRDefault="004D2D82" w:rsidP="00853726">
            <w:pPr>
              <w:jc w:val="center"/>
              <w:rPr>
                <w:b/>
                <w:color w:val="000000"/>
                <w:sz w:val="22"/>
                <w:szCs w:val="22"/>
              </w:rPr>
            </w:pPr>
            <w:r>
              <w:rPr>
                <w:b/>
                <w:color w:val="000000"/>
                <w:sz w:val="22"/>
                <w:szCs w:val="22"/>
              </w:rPr>
              <w:t>2023</w:t>
            </w:r>
          </w:p>
        </w:tc>
        <w:tc>
          <w:tcPr>
            <w:tcW w:w="1027" w:type="dxa"/>
            <w:tcBorders>
              <w:top w:val="double" w:sz="4" w:space="0" w:color="auto"/>
              <w:left w:val="double" w:sz="4" w:space="0" w:color="auto"/>
              <w:bottom w:val="double" w:sz="4" w:space="0" w:color="auto"/>
            </w:tcBorders>
          </w:tcPr>
          <w:p w:rsidR="004D2D82" w:rsidRDefault="004D2D82" w:rsidP="00853726">
            <w:pPr>
              <w:jc w:val="center"/>
              <w:rPr>
                <w:b/>
                <w:color w:val="000000"/>
                <w:sz w:val="22"/>
                <w:szCs w:val="22"/>
              </w:rPr>
            </w:pPr>
            <w:r>
              <w:rPr>
                <w:b/>
                <w:color w:val="000000"/>
                <w:sz w:val="22"/>
                <w:szCs w:val="22"/>
              </w:rPr>
              <w:t>2024</w:t>
            </w:r>
          </w:p>
        </w:tc>
      </w:tr>
      <w:tr w:rsidR="004D2D82" w:rsidRPr="005A3904" w:rsidTr="004D2D82">
        <w:trPr>
          <w:jc w:val="center"/>
        </w:trPr>
        <w:tc>
          <w:tcPr>
            <w:tcW w:w="4106" w:type="dxa"/>
            <w:tcBorders>
              <w:top w:val="double" w:sz="4" w:space="0" w:color="auto"/>
            </w:tcBorders>
            <w:shd w:val="clear" w:color="auto" w:fill="auto"/>
            <w:vAlign w:val="bottom"/>
          </w:tcPr>
          <w:p w:rsidR="004D2D82" w:rsidRPr="005A3904" w:rsidRDefault="004D2D82" w:rsidP="00853726">
            <w:pPr>
              <w:ind w:left="57" w:right="57"/>
              <w:rPr>
                <w:b/>
                <w:color w:val="000000"/>
                <w:sz w:val="22"/>
                <w:szCs w:val="22"/>
              </w:rPr>
            </w:pPr>
          </w:p>
          <w:p w:rsidR="004D2D82" w:rsidRPr="005A3904" w:rsidRDefault="004D2D82" w:rsidP="00853726">
            <w:pPr>
              <w:ind w:left="57" w:right="57"/>
              <w:rPr>
                <w:b/>
                <w:color w:val="000000"/>
                <w:sz w:val="22"/>
                <w:szCs w:val="22"/>
              </w:rPr>
            </w:pPr>
            <w:r w:rsidRPr="005A3904">
              <w:rPr>
                <w:b/>
                <w:color w:val="000000"/>
                <w:sz w:val="22"/>
                <w:szCs w:val="22"/>
              </w:rPr>
              <w:t>Bütün səbəblərdən ölən uşaqların  sayı</w:t>
            </w:r>
          </w:p>
        </w:tc>
        <w:tc>
          <w:tcPr>
            <w:tcW w:w="1027" w:type="dxa"/>
            <w:tcBorders>
              <w:top w:val="double" w:sz="4" w:space="0" w:color="auto"/>
            </w:tcBorders>
          </w:tcPr>
          <w:p w:rsidR="004D2D82" w:rsidRDefault="004D2D82" w:rsidP="00853726">
            <w:pPr>
              <w:jc w:val="center"/>
              <w:rPr>
                <w:b/>
                <w:bCs/>
                <w:color w:val="000000"/>
                <w:sz w:val="22"/>
                <w:szCs w:val="22"/>
              </w:rPr>
            </w:pPr>
          </w:p>
          <w:p w:rsidR="004D2D82" w:rsidRDefault="004D2D82" w:rsidP="00853726">
            <w:pPr>
              <w:jc w:val="center"/>
              <w:rPr>
                <w:b/>
                <w:bCs/>
                <w:color w:val="000000"/>
                <w:sz w:val="22"/>
                <w:szCs w:val="22"/>
              </w:rPr>
            </w:pPr>
          </w:p>
          <w:p w:rsidR="004D2D82" w:rsidRDefault="004D2D82" w:rsidP="00853726">
            <w:pPr>
              <w:jc w:val="center"/>
              <w:rPr>
                <w:b/>
                <w:bCs/>
                <w:color w:val="000000"/>
                <w:sz w:val="22"/>
                <w:szCs w:val="22"/>
              </w:rPr>
            </w:pPr>
            <w:r>
              <w:rPr>
                <w:b/>
                <w:bCs/>
                <w:color w:val="000000"/>
                <w:sz w:val="22"/>
                <w:szCs w:val="22"/>
              </w:rPr>
              <w:t>234,5</w:t>
            </w:r>
          </w:p>
        </w:tc>
        <w:tc>
          <w:tcPr>
            <w:tcW w:w="1027" w:type="dxa"/>
            <w:tcBorders>
              <w:top w:val="double" w:sz="4" w:space="0" w:color="auto"/>
            </w:tcBorders>
          </w:tcPr>
          <w:p w:rsidR="004D2D82" w:rsidRDefault="004D2D82" w:rsidP="00853726">
            <w:pPr>
              <w:jc w:val="center"/>
              <w:rPr>
                <w:b/>
                <w:bCs/>
                <w:color w:val="000000"/>
                <w:sz w:val="22"/>
                <w:szCs w:val="22"/>
              </w:rPr>
            </w:pPr>
          </w:p>
          <w:p w:rsidR="004D2D82" w:rsidRDefault="004D2D82" w:rsidP="00853726">
            <w:pPr>
              <w:jc w:val="center"/>
              <w:rPr>
                <w:b/>
                <w:bCs/>
                <w:color w:val="000000"/>
                <w:sz w:val="22"/>
                <w:szCs w:val="22"/>
              </w:rPr>
            </w:pPr>
          </w:p>
          <w:p w:rsidR="004D2D82" w:rsidRDefault="004D2D82" w:rsidP="00853726">
            <w:pPr>
              <w:jc w:val="center"/>
              <w:rPr>
                <w:b/>
                <w:bCs/>
                <w:color w:val="000000"/>
                <w:sz w:val="22"/>
                <w:szCs w:val="22"/>
              </w:rPr>
            </w:pPr>
            <w:r>
              <w:rPr>
                <w:b/>
                <w:bCs/>
                <w:color w:val="000000"/>
                <w:sz w:val="22"/>
                <w:szCs w:val="22"/>
              </w:rPr>
              <w:t>122,2</w:t>
            </w:r>
          </w:p>
        </w:tc>
      </w:tr>
      <w:tr w:rsidR="004D2D82" w:rsidRPr="005A3904" w:rsidTr="004D2D82">
        <w:trPr>
          <w:trHeight w:val="237"/>
          <w:jc w:val="center"/>
        </w:trPr>
        <w:tc>
          <w:tcPr>
            <w:tcW w:w="4106" w:type="dxa"/>
            <w:shd w:val="clear" w:color="auto" w:fill="auto"/>
            <w:vAlign w:val="bottom"/>
          </w:tcPr>
          <w:p w:rsidR="004D2D82" w:rsidRPr="005A3904" w:rsidRDefault="004D2D82" w:rsidP="00853726">
            <w:pPr>
              <w:ind w:left="57" w:right="57"/>
              <w:rPr>
                <w:i/>
                <w:color w:val="000000"/>
                <w:sz w:val="22"/>
                <w:szCs w:val="22"/>
              </w:rPr>
            </w:pPr>
            <w:r w:rsidRPr="005A3904">
              <w:rPr>
                <w:i/>
                <w:color w:val="000000"/>
                <w:sz w:val="22"/>
                <w:szCs w:val="22"/>
              </w:rPr>
              <w:t xml:space="preserve">             onlardan:</w:t>
            </w:r>
          </w:p>
        </w:tc>
        <w:tc>
          <w:tcPr>
            <w:tcW w:w="1027" w:type="dxa"/>
          </w:tcPr>
          <w:p w:rsidR="004D2D82" w:rsidRPr="005A3904" w:rsidRDefault="004D2D82" w:rsidP="00853726">
            <w:pPr>
              <w:ind w:left="57" w:right="-138"/>
              <w:jc w:val="center"/>
              <w:rPr>
                <w:color w:val="000000"/>
                <w:sz w:val="22"/>
                <w:szCs w:val="22"/>
              </w:rPr>
            </w:pPr>
          </w:p>
        </w:tc>
        <w:tc>
          <w:tcPr>
            <w:tcW w:w="1027" w:type="dxa"/>
          </w:tcPr>
          <w:p w:rsidR="004D2D82" w:rsidRPr="005A3904" w:rsidRDefault="004D2D82" w:rsidP="00853726">
            <w:pPr>
              <w:ind w:left="57" w:right="-138"/>
              <w:jc w:val="center"/>
              <w:rPr>
                <w:color w:val="000000"/>
                <w:sz w:val="22"/>
                <w:szCs w:val="22"/>
              </w:rPr>
            </w:pPr>
          </w:p>
        </w:tc>
      </w:tr>
      <w:tr w:rsidR="004D2D82" w:rsidRPr="005A3904" w:rsidTr="004D2D82">
        <w:trPr>
          <w:trHeight w:val="340"/>
          <w:jc w:val="center"/>
        </w:trPr>
        <w:tc>
          <w:tcPr>
            <w:tcW w:w="4106" w:type="dxa"/>
            <w:shd w:val="clear" w:color="auto" w:fill="auto"/>
            <w:vAlign w:val="bottom"/>
          </w:tcPr>
          <w:p w:rsidR="004D2D82" w:rsidRPr="005A3904" w:rsidRDefault="004D2D82" w:rsidP="00853726">
            <w:pPr>
              <w:ind w:left="57" w:right="-62"/>
              <w:rPr>
                <w:color w:val="000000"/>
                <w:sz w:val="22"/>
                <w:szCs w:val="22"/>
              </w:rPr>
            </w:pPr>
            <w:r w:rsidRPr="005A3904">
              <w:rPr>
                <w:color w:val="000000"/>
                <w:sz w:val="22"/>
                <w:szCs w:val="22"/>
              </w:rPr>
              <w:t>- tənəffüs sisteminin  xəstəliklərindən</w:t>
            </w:r>
          </w:p>
        </w:tc>
        <w:tc>
          <w:tcPr>
            <w:tcW w:w="1027" w:type="dxa"/>
          </w:tcPr>
          <w:p w:rsidR="004D2D82" w:rsidRDefault="004D2D82" w:rsidP="00853726">
            <w:pPr>
              <w:jc w:val="center"/>
              <w:rPr>
                <w:color w:val="000000"/>
                <w:sz w:val="22"/>
                <w:szCs w:val="22"/>
              </w:rPr>
            </w:pPr>
          </w:p>
          <w:p w:rsidR="004D2D82" w:rsidRDefault="004D2D82" w:rsidP="00853726">
            <w:pPr>
              <w:jc w:val="center"/>
              <w:rPr>
                <w:color w:val="000000"/>
                <w:sz w:val="22"/>
                <w:szCs w:val="22"/>
              </w:rPr>
            </w:pPr>
            <w:r>
              <w:rPr>
                <w:color w:val="000000"/>
                <w:sz w:val="22"/>
                <w:szCs w:val="22"/>
              </w:rPr>
              <w:t>12,8</w:t>
            </w:r>
          </w:p>
        </w:tc>
        <w:tc>
          <w:tcPr>
            <w:tcW w:w="1027" w:type="dxa"/>
          </w:tcPr>
          <w:p w:rsidR="004D2D82" w:rsidRDefault="004D2D82" w:rsidP="00853726">
            <w:pPr>
              <w:jc w:val="center"/>
              <w:rPr>
                <w:color w:val="000000"/>
                <w:sz w:val="22"/>
                <w:szCs w:val="22"/>
              </w:rPr>
            </w:pPr>
          </w:p>
          <w:p w:rsidR="004D2D82" w:rsidRDefault="004D2D82" w:rsidP="00853726">
            <w:pPr>
              <w:jc w:val="center"/>
              <w:rPr>
                <w:color w:val="000000"/>
                <w:sz w:val="22"/>
                <w:szCs w:val="22"/>
              </w:rPr>
            </w:pPr>
            <w:r>
              <w:rPr>
                <w:color w:val="000000"/>
                <w:sz w:val="22"/>
                <w:szCs w:val="22"/>
              </w:rPr>
              <w:t>17,6</w:t>
            </w:r>
          </w:p>
        </w:tc>
      </w:tr>
      <w:tr w:rsidR="004D2D82" w:rsidRPr="005A3904" w:rsidTr="004D2D82">
        <w:trPr>
          <w:jc w:val="center"/>
        </w:trPr>
        <w:tc>
          <w:tcPr>
            <w:tcW w:w="4106" w:type="dxa"/>
            <w:shd w:val="clear" w:color="auto" w:fill="auto"/>
            <w:vAlign w:val="bottom"/>
          </w:tcPr>
          <w:p w:rsidR="004D2D82" w:rsidRPr="005A3904" w:rsidRDefault="004D2D82" w:rsidP="00853726">
            <w:pPr>
              <w:ind w:left="57" w:right="-62"/>
              <w:rPr>
                <w:color w:val="000000"/>
                <w:sz w:val="22"/>
                <w:szCs w:val="22"/>
              </w:rPr>
            </w:pPr>
            <w:r w:rsidRPr="005A3904">
              <w:rPr>
                <w:color w:val="000000"/>
                <w:sz w:val="22"/>
                <w:szCs w:val="22"/>
              </w:rPr>
              <w:t xml:space="preserve">  </w:t>
            </w:r>
          </w:p>
          <w:p w:rsidR="004D2D82" w:rsidRPr="005A3904" w:rsidRDefault="004D2D82" w:rsidP="00853726">
            <w:pPr>
              <w:ind w:left="57" w:right="-62"/>
              <w:rPr>
                <w:color w:val="000000"/>
                <w:sz w:val="22"/>
                <w:szCs w:val="22"/>
              </w:rPr>
            </w:pPr>
            <w:r w:rsidRPr="005A3904">
              <w:rPr>
                <w:color w:val="000000"/>
                <w:sz w:val="22"/>
                <w:szCs w:val="22"/>
              </w:rPr>
              <w:t xml:space="preserve"> -perinatal dövrdə meydana   çıxan bəzi  </w:t>
            </w:r>
          </w:p>
          <w:p w:rsidR="004D2D82" w:rsidRPr="005A3904" w:rsidRDefault="004D2D82" w:rsidP="00853726">
            <w:pPr>
              <w:ind w:left="57" w:right="-62"/>
              <w:rPr>
                <w:color w:val="000000"/>
                <w:sz w:val="22"/>
                <w:szCs w:val="22"/>
              </w:rPr>
            </w:pPr>
            <w:r w:rsidRPr="005A3904">
              <w:rPr>
                <w:color w:val="000000"/>
                <w:sz w:val="22"/>
                <w:szCs w:val="22"/>
              </w:rPr>
              <w:t xml:space="preserve">  hallardan</w:t>
            </w:r>
          </w:p>
        </w:tc>
        <w:tc>
          <w:tcPr>
            <w:tcW w:w="1027" w:type="dxa"/>
          </w:tcPr>
          <w:p w:rsidR="004D2D82" w:rsidRDefault="004D2D82" w:rsidP="00853726">
            <w:pPr>
              <w:jc w:val="center"/>
              <w:rPr>
                <w:color w:val="000000"/>
                <w:sz w:val="22"/>
                <w:szCs w:val="22"/>
              </w:rPr>
            </w:pPr>
          </w:p>
          <w:p w:rsidR="004D2D82" w:rsidRDefault="004D2D82" w:rsidP="00853726">
            <w:pPr>
              <w:jc w:val="center"/>
              <w:rPr>
                <w:color w:val="000000"/>
                <w:sz w:val="22"/>
                <w:szCs w:val="22"/>
              </w:rPr>
            </w:pPr>
          </w:p>
          <w:p w:rsidR="004D2D82" w:rsidRDefault="004D2D82" w:rsidP="00853726">
            <w:pPr>
              <w:jc w:val="center"/>
              <w:rPr>
                <w:color w:val="000000"/>
                <w:sz w:val="22"/>
                <w:szCs w:val="22"/>
              </w:rPr>
            </w:pPr>
            <w:r>
              <w:rPr>
                <w:color w:val="000000"/>
                <w:sz w:val="22"/>
                <w:szCs w:val="22"/>
              </w:rPr>
              <w:t>165,9</w:t>
            </w:r>
          </w:p>
        </w:tc>
        <w:tc>
          <w:tcPr>
            <w:tcW w:w="1027" w:type="dxa"/>
          </w:tcPr>
          <w:p w:rsidR="004D2D82" w:rsidRDefault="004D2D82" w:rsidP="00853726">
            <w:pPr>
              <w:jc w:val="center"/>
              <w:rPr>
                <w:color w:val="000000"/>
                <w:sz w:val="22"/>
                <w:szCs w:val="22"/>
              </w:rPr>
            </w:pPr>
          </w:p>
          <w:p w:rsidR="004D2D82" w:rsidRDefault="004D2D82" w:rsidP="00853726">
            <w:pPr>
              <w:jc w:val="center"/>
              <w:rPr>
                <w:color w:val="000000"/>
                <w:sz w:val="22"/>
                <w:szCs w:val="22"/>
              </w:rPr>
            </w:pPr>
          </w:p>
          <w:p w:rsidR="004D2D82" w:rsidRDefault="004D2D82" w:rsidP="00853726">
            <w:pPr>
              <w:jc w:val="center"/>
              <w:rPr>
                <w:color w:val="000000"/>
                <w:sz w:val="22"/>
                <w:szCs w:val="22"/>
              </w:rPr>
            </w:pPr>
            <w:r>
              <w:rPr>
                <w:color w:val="000000"/>
                <w:sz w:val="22"/>
                <w:szCs w:val="22"/>
              </w:rPr>
              <w:t>62,6</w:t>
            </w:r>
          </w:p>
        </w:tc>
      </w:tr>
      <w:tr w:rsidR="004D2D82" w:rsidRPr="005A3904" w:rsidTr="004D2D82">
        <w:trPr>
          <w:jc w:val="center"/>
        </w:trPr>
        <w:tc>
          <w:tcPr>
            <w:tcW w:w="4106" w:type="dxa"/>
            <w:shd w:val="clear" w:color="auto" w:fill="auto"/>
            <w:vAlign w:val="bottom"/>
          </w:tcPr>
          <w:p w:rsidR="004D2D82" w:rsidRPr="005A3904" w:rsidRDefault="004D2D82" w:rsidP="00853726">
            <w:pPr>
              <w:ind w:left="57" w:right="57"/>
              <w:rPr>
                <w:color w:val="000000"/>
                <w:sz w:val="22"/>
                <w:szCs w:val="22"/>
              </w:rPr>
            </w:pPr>
            <w:r w:rsidRPr="005A3904">
              <w:rPr>
                <w:color w:val="000000"/>
                <w:sz w:val="22"/>
                <w:szCs w:val="22"/>
              </w:rPr>
              <w:t xml:space="preserve"> </w:t>
            </w:r>
          </w:p>
          <w:p w:rsidR="004D2D82" w:rsidRPr="005A3904" w:rsidRDefault="004D2D82" w:rsidP="00853726">
            <w:pPr>
              <w:ind w:left="57" w:right="57"/>
              <w:rPr>
                <w:color w:val="000000"/>
                <w:sz w:val="22"/>
                <w:szCs w:val="22"/>
              </w:rPr>
            </w:pPr>
            <w:r w:rsidRPr="005A3904">
              <w:rPr>
                <w:color w:val="000000"/>
                <w:sz w:val="22"/>
                <w:szCs w:val="22"/>
              </w:rPr>
              <w:t xml:space="preserve"> -anadangəlmə  anomaliyalardan</w:t>
            </w:r>
          </w:p>
          <w:p w:rsidR="004D2D82" w:rsidRPr="005A3904" w:rsidRDefault="004D2D82" w:rsidP="00853726">
            <w:pPr>
              <w:ind w:left="57" w:right="57"/>
              <w:rPr>
                <w:color w:val="000000"/>
                <w:sz w:val="22"/>
                <w:szCs w:val="22"/>
              </w:rPr>
            </w:pPr>
            <w:r w:rsidRPr="005A3904">
              <w:rPr>
                <w:color w:val="000000"/>
                <w:sz w:val="22"/>
                <w:szCs w:val="22"/>
              </w:rPr>
              <w:t xml:space="preserve">  (inkişaf qüsurlarından)</w:t>
            </w:r>
          </w:p>
        </w:tc>
        <w:tc>
          <w:tcPr>
            <w:tcW w:w="1027" w:type="dxa"/>
          </w:tcPr>
          <w:p w:rsidR="004D2D82" w:rsidRDefault="004D2D82" w:rsidP="00853726">
            <w:pPr>
              <w:jc w:val="center"/>
              <w:rPr>
                <w:color w:val="000000"/>
                <w:sz w:val="22"/>
                <w:szCs w:val="22"/>
              </w:rPr>
            </w:pPr>
          </w:p>
          <w:p w:rsidR="004D2D82" w:rsidRDefault="004D2D82" w:rsidP="00853726">
            <w:pPr>
              <w:jc w:val="center"/>
              <w:rPr>
                <w:color w:val="000000"/>
                <w:sz w:val="22"/>
                <w:szCs w:val="22"/>
              </w:rPr>
            </w:pPr>
          </w:p>
          <w:p w:rsidR="004D2D82" w:rsidRDefault="004D2D82" w:rsidP="00853726">
            <w:pPr>
              <w:jc w:val="center"/>
              <w:rPr>
                <w:color w:val="000000"/>
                <w:sz w:val="22"/>
                <w:szCs w:val="22"/>
              </w:rPr>
            </w:pPr>
            <w:r>
              <w:rPr>
                <w:color w:val="000000"/>
                <w:sz w:val="22"/>
                <w:szCs w:val="22"/>
              </w:rPr>
              <w:t>13,2</w:t>
            </w:r>
          </w:p>
        </w:tc>
        <w:tc>
          <w:tcPr>
            <w:tcW w:w="1027" w:type="dxa"/>
          </w:tcPr>
          <w:p w:rsidR="004D2D82" w:rsidRDefault="004D2D82" w:rsidP="00853726">
            <w:pPr>
              <w:jc w:val="center"/>
              <w:rPr>
                <w:color w:val="000000"/>
                <w:sz w:val="22"/>
                <w:szCs w:val="22"/>
              </w:rPr>
            </w:pPr>
          </w:p>
          <w:p w:rsidR="004D2D82" w:rsidRDefault="004D2D82" w:rsidP="00853726">
            <w:pPr>
              <w:jc w:val="center"/>
              <w:rPr>
                <w:color w:val="000000"/>
                <w:sz w:val="22"/>
                <w:szCs w:val="22"/>
              </w:rPr>
            </w:pPr>
          </w:p>
          <w:p w:rsidR="004D2D82" w:rsidRDefault="004D2D82" w:rsidP="00853726">
            <w:pPr>
              <w:jc w:val="center"/>
              <w:rPr>
                <w:color w:val="000000"/>
                <w:sz w:val="22"/>
                <w:szCs w:val="22"/>
              </w:rPr>
            </w:pPr>
            <w:r>
              <w:rPr>
                <w:color w:val="000000"/>
                <w:sz w:val="22"/>
                <w:szCs w:val="22"/>
              </w:rPr>
              <w:t>8,8</w:t>
            </w:r>
          </w:p>
        </w:tc>
      </w:tr>
      <w:tr w:rsidR="004D2D82" w:rsidRPr="005A3904" w:rsidTr="004D2D82">
        <w:trPr>
          <w:jc w:val="center"/>
        </w:trPr>
        <w:tc>
          <w:tcPr>
            <w:tcW w:w="4106" w:type="dxa"/>
            <w:shd w:val="clear" w:color="auto" w:fill="auto"/>
            <w:vAlign w:val="bottom"/>
          </w:tcPr>
          <w:p w:rsidR="004D2D82" w:rsidRPr="005A3904" w:rsidRDefault="004D2D82" w:rsidP="00853726">
            <w:pPr>
              <w:ind w:left="57" w:right="57"/>
              <w:rPr>
                <w:color w:val="000000"/>
                <w:sz w:val="22"/>
                <w:szCs w:val="22"/>
              </w:rPr>
            </w:pPr>
            <w:r w:rsidRPr="005A3904">
              <w:rPr>
                <w:color w:val="000000"/>
                <w:sz w:val="22"/>
                <w:szCs w:val="22"/>
              </w:rPr>
              <w:t xml:space="preserve">  </w:t>
            </w:r>
          </w:p>
          <w:p w:rsidR="004D2D82" w:rsidRPr="005A3904" w:rsidRDefault="004D2D82" w:rsidP="00853726">
            <w:pPr>
              <w:ind w:left="57" w:right="57"/>
              <w:rPr>
                <w:color w:val="000000"/>
                <w:sz w:val="22"/>
                <w:szCs w:val="22"/>
              </w:rPr>
            </w:pPr>
            <w:r w:rsidRPr="005A3904">
              <w:rPr>
                <w:color w:val="000000"/>
                <w:sz w:val="22"/>
                <w:szCs w:val="22"/>
              </w:rPr>
              <w:t xml:space="preserve"> -bəzi infeksion və   parazitar   </w:t>
            </w:r>
          </w:p>
          <w:p w:rsidR="004D2D82" w:rsidRPr="005A3904" w:rsidRDefault="004D2D82" w:rsidP="00853726">
            <w:pPr>
              <w:ind w:left="57" w:right="57"/>
              <w:rPr>
                <w:color w:val="000000"/>
                <w:sz w:val="22"/>
                <w:szCs w:val="22"/>
              </w:rPr>
            </w:pPr>
            <w:r w:rsidRPr="005A3904">
              <w:rPr>
                <w:color w:val="000000"/>
                <w:sz w:val="22"/>
                <w:szCs w:val="22"/>
              </w:rPr>
              <w:t xml:space="preserve">  xəstəliklərdən</w:t>
            </w:r>
          </w:p>
        </w:tc>
        <w:tc>
          <w:tcPr>
            <w:tcW w:w="1027" w:type="dxa"/>
          </w:tcPr>
          <w:p w:rsidR="004D2D82" w:rsidRDefault="004D2D82" w:rsidP="00853726">
            <w:pPr>
              <w:jc w:val="center"/>
              <w:rPr>
                <w:color w:val="000000"/>
                <w:sz w:val="22"/>
                <w:szCs w:val="22"/>
              </w:rPr>
            </w:pPr>
          </w:p>
          <w:p w:rsidR="004D2D82" w:rsidRDefault="004D2D82" w:rsidP="00853726">
            <w:pPr>
              <w:jc w:val="center"/>
              <w:rPr>
                <w:color w:val="000000"/>
                <w:sz w:val="22"/>
                <w:szCs w:val="22"/>
              </w:rPr>
            </w:pPr>
          </w:p>
          <w:p w:rsidR="004D2D82" w:rsidRDefault="004D2D82" w:rsidP="00853726">
            <w:pPr>
              <w:jc w:val="center"/>
              <w:rPr>
                <w:color w:val="000000"/>
                <w:sz w:val="22"/>
                <w:szCs w:val="22"/>
              </w:rPr>
            </w:pPr>
            <w:r>
              <w:rPr>
                <w:color w:val="000000"/>
                <w:sz w:val="22"/>
                <w:szCs w:val="22"/>
              </w:rPr>
              <w:t>7,1</w:t>
            </w:r>
          </w:p>
        </w:tc>
        <w:tc>
          <w:tcPr>
            <w:tcW w:w="1027" w:type="dxa"/>
          </w:tcPr>
          <w:p w:rsidR="004D2D82" w:rsidRDefault="004D2D82" w:rsidP="00853726">
            <w:pPr>
              <w:jc w:val="center"/>
              <w:rPr>
                <w:color w:val="000000"/>
                <w:sz w:val="22"/>
                <w:szCs w:val="22"/>
              </w:rPr>
            </w:pPr>
          </w:p>
          <w:p w:rsidR="004D2D82" w:rsidRDefault="004D2D82" w:rsidP="00853726">
            <w:pPr>
              <w:jc w:val="center"/>
              <w:rPr>
                <w:color w:val="000000"/>
                <w:sz w:val="22"/>
                <w:szCs w:val="22"/>
              </w:rPr>
            </w:pPr>
          </w:p>
          <w:p w:rsidR="004D2D82" w:rsidRDefault="004D2D82" w:rsidP="00853726">
            <w:pPr>
              <w:jc w:val="center"/>
              <w:rPr>
                <w:color w:val="000000"/>
                <w:sz w:val="22"/>
                <w:szCs w:val="22"/>
              </w:rPr>
            </w:pPr>
            <w:r>
              <w:rPr>
                <w:color w:val="000000"/>
                <w:sz w:val="22"/>
                <w:szCs w:val="22"/>
              </w:rPr>
              <w:t>1,9</w:t>
            </w:r>
          </w:p>
        </w:tc>
      </w:tr>
      <w:tr w:rsidR="004D2D82" w:rsidRPr="005A3904" w:rsidTr="004D2D82">
        <w:trPr>
          <w:jc w:val="center"/>
        </w:trPr>
        <w:tc>
          <w:tcPr>
            <w:tcW w:w="4106" w:type="dxa"/>
            <w:shd w:val="clear" w:color="auto" w:fill="auto"/>
            <w:vAlign w:val="bottom"/>
          </w:tcPr>
          <w:p w:rsidR="004D2D82" w:rsidRPr="005A3904" w:rsidRDefault="004D2D82" w:rsidP="00853726">
            <w:pPr>
              <w:ind w:left="57" w:right="57"/>
              <w:rPr>
                <w:color w:val="000000"/>
                <w:sz w:val="22"/>
                <w:szCs w:val="22"/>
              </w:rPr>
            </w:pPr>
            <w:r w:rsidRPr="005A3904">
              <w:rPr>
                <w:color w:val="000000"/>
                <w:sz w:val="22"/>
                <w:szCs w:val="22"/>
              </w:rPr>
              <w:t xml:space="preserve"> </w:t>
            </w:r>
          </w:p>
          <w:p w:rsidR="004D2D82" w:rsidRPr="005A3904" w:rsidRDefault="004D2D82" w:rsidP="00853726">
            <w:pPr>
              <w:ind w:left="57" w:right="57"/>
              <w:rPr>
                <w:color w:val="000000"/>
                <w:sz w:val="22"/>
                <w:szCs w:val="22"/>
              </w:rPr>
            </w:pPr>
            <w:r w:rsidRPr="005A3904">
              <w:rPr>
                <w:color w:val="000000"/>
                <w:sz w:val="22"/>
                <w:szCs w:val="22"/>
              </w:rPr>
              <w:t xml:space="preserve"> -sinir sisteminin xəstəlikləri</w:t>
            </w:r>
          </w:p>
        </w:tc>
        <w:tc>
          <w:tcPr>
            <w:tcW w:w="1027" w:type="dxa"/>
          </w:tcPr>
          <w:p w:rsidR="004D2D82" w:rsidRDefault="004D2D82" w:rsidP="00853726">
            <w:pPr>
              <w:jc w:val="center"/>
              <w:rPr>
                <w:color w:val="000000"/>
                <w:sz w:val="22"/>
                <w:szCs w:val="22"/>
              </w:rPr>
            </w:pPr>
          </w:p>
          <w:p w:rsidR="004D2D82" w:rsidRDefault="004D2D82" w:rsidP="00853726">
            <w:pPr>
              <w:jc w:val="center"/>
              <w:rPr>
                <w:color w:val="000000"/>
                <w:sz w:val="22"/>
                <w:szCs w:val="22"/>
              </w:rPr>
            </w:pPr>
            <w:r>
              <w:rPr>
                <w:color w:val="000000"/>
                <w:sz w:val="22"/>
                <w:szCs w:val="22"/>
              </w:rPr>
              <w:t>8,0</w:t>
            </w:r>
          </w:p>
        </w:tc>
        <w:tc>
          <w:tcPr>
            <w:tcW w:w="1027" w:type="dxa"/>
          </w:tcPr>
          <w:p w:rsidR="004D2D82" w:rsidRDefault="004D2D82" w:rsidP="00853726">
            <w:pPr>
              <w:jc w:val="center"/>
              <w:rPr>
                <w:color w:val="000000"/>
                <w:sz w:val="22"/>
                <w:szCs w:val="22"/>
              </w:rPr>
            </w:pPr>
          </w:p>
          <w:p w:rsidR="004D2D82" w:rsidRDefault="004D2D82" w:rsidP="00853726">
            <w:pPr>
              <w:jc w:val="center"/>
              <w:rPr>
                <w:color w:val="000000"/>
                <w:sz w:val="22"/>
                <w:szCs w:val="22"/>
              </w:rPr>
            </w:pPr>
            <w:r>
              <w:rPr>
                <w:color w:val="000000"/>
                <w:sz w:val="22"/>
                <w:szCs w:val="22"/>
              </w:rPr>
              <w:t>1,9</w:t>
            </w:r>
          </w:p>
        </w:tc>
      </w:tr>
      <w:tr w:rsidR="004D2D82" w:rsidRPr="005A3904" w:rsidTr="004D2D82">
        <w:trPr>
          <w:jc w:val="center"/>
        </w:trPr>
        <w:tc>
          <w:tcPr>
            <w:tcW w:w="4106" w:type="dxa"/>
            <w:shd w:val="clear" w:color="auto" w:fill="auto"/>
            <w:vAlign w:val="bottom"/>
          </w:tcPr>
          <w:p w:rsidR="004D2D82" w:rsidRPr="005A3904" w:rsidRDefault="004D2D82" w:rsidP="00853726">
            <w:pPr>
              <w:ind w:left="57" w:right="57"/>
              <w:rPr>
                <w:color w:val="000000"/>
                <w:sz w:val="22"/>
                <w:szCs w:val="22"/>
              </w:rPr>
            </w:pPr>
          </w:p>
          <w:p w:rsidR="004D2D82" w:rsidRPr="005A3904" w:rsidRDefault="004D2D82" w:rsidP="00853726">
            <w:pPr>
              <w:ind w:left="57" w:right="57"/>
              <w:rPr>
                <w:color w:val="000000"/>
                <w:sz w:val="22"/>
                <w:szCs w:val="22"/>
              </w:rPr>
            </w:pPr>
            <w:r w:rsidRPr="005A3904">
              <w:rPr>
                <w:color w:val="000000"/>
                <w:sz w:val="22"/>
                <w:szCs w:val="22"/>
              </w:rPr>
              <w:t xml:space="preserve"> -travmalar, zəhərlənmələr və xarici  </w:t>
            </w:r>
          </w:p>
          <w:p w:rsidR="004D2D82" w:rsidRPr="005A3904" w:rsidRDefault="004D2D82" w:rsidP="00853726">
            <w:pPr>
              <w:ind w:left="57" w:right="57"/>
              <w:rPr>
                <w:color w:val="000000"/>
                <w:sz w:val="22"/>
                <w:szCs w:val="22"/>
              </w:rPr>
            </w:pPr>
            <w:r w:rsidRPr="005A3904">
              <w:rPr>
                <w:color w:val="000000"/>
                <w:sz w:val="22"/>
                <w:szCs w:val="22"/>
              </w:rPr>
              <w:t xml:space="preserve"> səbəblərin  təsirinin digər nəticələri</w:t>
            </w:r>
          </w:p>
        </w:tc>
        <w:tc>
          <w:tcPr>
            <w:tcW w:w="1027" w:type="dxa"/>
          </w:tcPr>
          <w:p w:rsidR="004D2D82" w:rsidRDefault="004D2D82" w:rsidP="00853726">
            <w:pPr>
              <w:jc w:val="center"/>
              <w:rPr>
                <w:color w:val="000000"/>
                <w:sz w:val="22"/>
                <w:szCs w:val="22"/>
              </w:rPr>
            </w:pPr>
          </w:p>
          <w:p w:rsidR="004D2D82" w:rsidRDefault="004D2D82" w:rsidP="00853726">
            <w:pPr>
              <w:jc w:val="center"/>
              <w:rPr>
                <w:color w:val="000000"/>
                <w:sz w:val="22"/>
                <w:szCs w:val="22"/>
              </w:rPr>
            </w:pPr>
          </w:p>
          <w:p w:rsidR="004D2D82" w:rsidRDefault="004D2D82" w:rsidP="00853726">
            <w:pPr>
              <w:jc w:val="center"/>
              <w:rPr>
                <w:color w:val="000000"/>
                <w:sz w:val="22"/>
                <w:szCs w:val="22"/>
              </w:rPr>
            </w:pPr>
            <w:r>
              <w:rPr>
                <w:color w:val="000000"/>
                <w:sz w:val="22"/>
                <w:szCs w:val="22"/>
              </w:rPr>
              <w:t>0,9</w:t>
            </w:r>
          </w:p>
        </w:tc>
        <w:tc>
          <w:tcPr>
            <w:tcW w:w="1027" w:type="dxa"/>
          </w:tcPr>
          <w:p w:rsidR="004D2D82" w:rsidRDefault="004D2D82" w:rsidP="00853726">
            <w:pPr>
              <w:jc w:val="center"/>
              <w:rPr>
                <w:color w:val="000000"/>
                <w:sz w:val="22"/>
                <w:szCs w:val="22"/>
              </w:rPr>
            </w:pPr>
          </w:p>
          <w:p w:rsidR="004D2D82" w:rsidRDefault="004D2D82" w:rsidP="00853726">
            <w:pPr>
              <w:jc w:val="center"/>
              <w:rPr>
                <w:color w:val="000000"/>
                <w:sz w:val="22"/>
                <w:szCs w:val="22"/>
              </w:rPr>
            </w:pPr>
          </w:p>
          <w:p w:rsidR="004D2D82" w:rsidRDefault="004D2D82" w:rsidP="00853726">
            <w:pPr>
              <w:jc w:val="center"/>
              <w:rPr>
                <w:color w:val="000000"/>
                <w:sz w:val="22"/>
                <w:szCs w:val="22"/>
              </w:rPr>
            </w:pPr>
            <w:r>
              <w:rPr>
                <w:color w:val="000000"/>
                <w:sz w:val="22"/>
                <w:szCs w:val="22"/>
              </w:rPr>
              <w:t>1,5</w:t>
            </w:r>
          </w:p>
        </w:tc>
      </w:tr>
      <w:tr w:rsidR="004D2D82" w:rsidRPr="005A3904" w:rsidTr="004D2D82">
        <w:trPr>
          <w:jc w:val="center"/>
        </w:trPr>
        <w:tc>
          <w:tcPr>
            <w:tcW w:w="4106" w:type="dxa"/>
            <w:shd w:val="clear" w:color="auto" w:fill="auto"/>
            <w:vAlign w:val="bottom"/>
          </w:tcPr>
          <w:p w:rsidR="004D2D82" w:rsidRPr="005A3904" w:rsidRDefault="004D2D82" w:rsidP="00853726">
            <w:pPr>
              <w:ind w:left="57" w:right="-186"/>
              <w:rPr>
                <w:color w:val="000000"/>
                <w:sz w:val="22"/>
                <w:szCs w:val="22"/>
              </w:rPr>
            </w:pPr>
            <w:r w:rsidRPr="005A3904">
              <w:rPr>
                <w:color w:val="000000"/>
                <w:sz w:val="22"/>
                <w:szCs w:val="22"/>
              </w:rPr>
              <w:t xml:space="preserve"> </w:t>
            </w:r>
          </w:p>
          <w:p w:rsidR="004D2D82" w:rsidRPr="005A3904" w:rsidRDefault="004D2D82" w:rsidP="00853726">
            <w:pPr>
              <w:ind w:left="57" w:right="-186"/>
              <w:rPr>
                <w:color w:val="000000"/>
                <w:sz w:val="22"/>
                <w:szCs w:val="22"/>
              </w:rPr>
            </w:pPr>
            <w:r w:rsidRPr="005A3904">
              <w:rPr>
                <w:color w:val="000000"/>
                <w:sz w:val="22"/>
                <w:szCs w:val="22"/>
              </w:rPr>
              <w:t xml:space="preserve"> -həzm sisteminin xəstəliklərindən</w:t>
            </w:r>
          </w:p>
        </w:tc>
        <w:tc>
          <w:tcPr>
            <w:tcW w:w="1027" w:type="dxa"/>
          </w:tcPr>
          <w:p w:rsidR="004D2D82" w:rsidRDefault="004D2D82" w:rsidP="00853726">
            <w:pPr>
              <w:jc w:val="center"/>
              <w:rPr>
                <w:color w:val="000000"/>
                <w:sz w:val="22"/>
                <w:szCs w:val="22"/>
              </w:rPr>
            </w:pPr>
          </w:p>
          <w:p w:rsidR="004D2D82" w:rsidRDefault="004D2D82" w:rsidP="00853726">
            <w:pPr>
              <w:jc w:val="center"/>
              <w:rPr>
                <w:color w:val="000000"/>
                <w:sz w:val="22"/>
                <w:szCs w:val="22"/>
              </w:rPr>
            </w:pPr>
            <w:r>
              <w:rPr>
                <w:color w:val="000000"/>
                <w:sz w:val="22"/>
                <w:szCs w:val="22"/>
              </w:rPr>
              <w:t>8,0</w:t>
            </w:r>
          </w:p>
        </w:tc>
        <w:tc>
          <w:tcPr>
            <w:tcW w:w="1027" w:type="dxa"/>
          </w:tcPr>
          <w:p w:rsidR="004D2D82" w:rsidRDefault="004D2D82" w:rsidP="00853726">
            <w:pPr>
              <w:jc w:val="center"/>
              <w:rPr>
                <w:color w:val="000000"/>
                <w:sz w:val="22"/>
                <w:szCs w:val="22"/>
              </w:rPr>
            </w:pPr>
          </w:p>
          <w:p w:rsidR="004D2D82" w:rsidRDefault="004D2D82" w:rsidP="00853726">
            <w:pPr>
              <w:jc w:val="center"/>
              <w:rPr>
                <w:color w:val="000000"/>
                <w:sz w:val="22"/>
                <w:szCs w:val="22"/>
              </w:rPr>
            </w:pPr>
            <w:r>
              <w:rPr>
                <w:color w:val="000000"/>
                <w:sz w:val="22"/>
                <w:szCs w:val="22"/>
              </w:rPr>
              <w:t>-</w:t>
            </w:r>
          </w:p>
        </w:tc>
      </w:tr>
      <w:tr w:rsidR="004D2D82" w:rsidRPr="005A3904" w:rsidTr="004D2D82">
        <w:trPr>
          <w:jc w:val="center"/>
        </w:trPr>
        <w:tc>
          <w:tcPr>
            <w:tcW w:w="4106" w:type="dxa"/>
            <w:tcBorders>
              <w:bottom w:val="double" w:sz="4" w:space="0" w:color="auto"/>
            </w:tcBorders>
            <w:shd w:val="clear" w:color="auto" w:fill="auto"/>
            <w:vAlign w:val="bottom"/>
          </w:tcPr>
          <w:p w:rsidR="004D2D82" w:rsidRPr="005A3904" w:rsidRDefault="004D2D82" w:rsidP="00853726">
            <w:pPr>
              <w:ind w:left="57" w:right="57"/>
              <w:rPr>
                <w:color w:val="000000"/>
                <w:sz w:val="22"/>
                <w:szCs w:val="22"/>
              </w:rPr>
            </w:pPr>
            <w:r w:rsidRPr="005A3904">
              <w:rPr>
                <w:color w:val="000000"/>
                <w:sz w:val="22"/>
                <w:szCs w:val="22"/>
              </w:rPr>
              <w:t xml:space="preserve"> </w:t>
            </w:r>
          </w:p>
          <w:p w:rsidR="004D2D82" w:rsidRPr="005A3904" w:rsidRDefault="004D2D82" w:rsidP="00853726">
            <w:pPr>
              <w:ind w:left="57" w:right="57"/>
              <w:rPr>
                <w:color w:val="000000"/>
                <w:sz w:val="22"/>
                <w:szCs w:val="22"/>
              </w:rPr>
            </w:pPr>
            <w:r w:rsidRPr="005A3904">
              <w:rPr>
                <w:color w:val="000000"/>
                <w:sz w:val="22"/>
                <w:szCs w:val="22"/>
              </w:rPr>
              <w:t xml:space="preserve"> -digər səbəblərdən</w:t>
            </w:r>
          </w:p>
        </w:tc>
        <w:tc>
          <w:tcPr>
            <w:tcW w:w="1027" w:type="dxa"/>
            <w:tcBorders>
              <w:bottom w:val="double" w:sz="4" w:space="0" w:color="auto"/>
            </w:tcBorders>
          </w:tcPr>
          <w:p w:rsidR="004D2D82" w:rsidRDefault="004D2D82" w:rsidP="00853726">
            <w:pPr>
              <w:jc w:val="center"/>
              <w:rPr>
                <w:color w:val="000000"/>
                <w:sz w:val="22"/>
                <w:szCs w:val="22"/>
              </w:rPr>
            </w:pPr>
          </w:p>
          <w:p w:rsidR="004D2D82" w:rsidRDefault="004D2D82" w:rsidP="00853726">
            <w:pPr>
              <w:jc w:val="center"/>
              <w:rPr>
                <w:color w:val="000000"/>
                <w:sz w:val="22"/>
                <w:szCs w:val="22"/>
              </w:rPr>
            </w:pPr>
            <w:r>
              <w:rPr>
                <w:color w:val="000000"/>
                <w:sz w:val="22"/>
                <w:szCs w:val="22"/>
              </w:rPr>
              <w:t>18,6</w:t>
            </w:r>
          </w:p>
        </w:tc>
        <w:tc>
          <w:tcPr>
            <w:tcW w:w="1027" w:type="dxa"/>
            <w:tcBorders>
              <w:bottom w:val="double" w:sz="4" w:space="0" w:color="auto"/>
            </w:tcBorders>
          </w:tcPr>
          <w:p w:rsidR="004D2D82" w:rsidRDefault="004D2D82" w:rsidP="00853726">
            <w:pPr>
              <w:jc w:val="center"/>
              <w:rPr>
                <w:color w:val="000000"/>
                <w:sz w:val="22"/>
                <w:szCs w:val="22"/>
              </w:rPr>
            </w:pPr>
          </w:p>
          <w:p w:rsidR="004D2D82" w:rsidRDefault="004D2D82" w:rsidP="00853726">
            <w:pPr>
              <w:jc w:val="center"/>
              <w:rPr>
                <w:color w:val="000000"/>
                <w:sz w:val="22"/>
                <w:szCs w:val="22"/>
              </w:rPr>
            </w:pPr>
            <w:r>
              <w:rPr>
                <w:color w:val="000000"/>
                <w:sz w:val="22"/>
                <w:szCs w:val="22"/>
              </w:rPr>
              <w:t>27,9</w:t>
            </w:r>
          </w:p>
        </w:tc>
      </w:tr>
    </w:tbl>
    <w:p w:rsidR="00853726" w:rsidRPr="00F4551F" w:rsidRDefault="00853726" w:rsidP="00853726">
      <w:pPr>
        <w:spacing w:after="60"/>
        <w:ind w:left="357"/>
        <w:jc w:val="center"/>
        <w:rPr>
          <w:color w:val="FF0000"/>
          <w:sz w:val="22"/>
          <w:szCs w:val="22"/>
        </w:rPr>
      </w:pPr>
    </w:p>
    <w:p w:rsidR="00853726" w:rsidRPr="00F4551F" w:rsidRDefault="00853726" w:rsidP="00853726">
      <w:pPr>
        <w:spacing w:after="60"/>
        <w:ind w:left="357"/>
        <w:jc w:val="center"/>
        <w:rPr>
          <w:color w:val="FF0000"/>
          <w:sz w:val="22"/>
          <w:szCs w:val="22"/>
        </w:rPr>
      </w:pPr>
    </w:p>
    <w:p w:rsidR="00853726" w:rsidRPr="00F4551F" w:rsidRDefault="00853726" w:rsidP="00853726">
      <w:pPr>
        <w:spacing w:after="60"/>
        <w:ind w:left="357"/>
        <w:jc w:val="center"/>
        <w:rPr>
          <w:color w:val="FF0000"/>
          <w:sz w:val="22"/>
          <w:szCs w:val="22"/>
        </w:rPr>
      </w:pPr>
    </w:p>
    <w:p w:rsidR="00853726" w:rsidRPr="00F4551F" w:rsidRDefault="00853726" w:rsidP="00853726">
      <w:pPr>
        <w:spacing w:after="60"/>
        <w:ind w:left="357"/>
        <w:jc w:val="center"/>
        <w:rPr>
          <w:color w:val="FF0000"/>
          <w:sz w:val="22"/>
          <w:szCs w:val="22"/>
        </w:rPr>
      </w:pPr>
    </w:p>
    <w:p w:rsidR="00853726" w:rsidRDefault="00853726" w:rsidP="00853726">
      <w:pPr>
        <w:spacing w:after="60"/>
        <w:ind w:left="357"/>
        <w:jc w:val="center"/>
        <w:rPr>
          <w:color w:val="FF0000"/>
          <w:sz w:val="22"/>
          <w:szCs w:val="22"/>
        </w:rPr>
      </w:pPr>
    </w:p>
    <w:p w:rsidR="00853726" w:rsidRPr="00F4551F" w:rsidRDefault="00853726" w:rsidP="00853726">
      <w:pPr>
        <w:spacing w:after="60"/>
        <w:ind w:left="357"/>
        <w:jc w:val="center"/>
        <w:rPr>
          <w:color w:val="FF0000"/>
          <w:sz w:val="22"/>
          <w:szCs w:val="22"/>
        </w:rPr>
      </w:pPr>
    </w:p>
    <w:p w:rsidR="00853726" w:rsidRPr="00F4551F" w:rsidRDefault="00853726" w:rsidP="00853726">
      <w:pPr>
        <w:spacing w:after="60"/>
        <w:ind w:left="357"/>
        <w:jc w:val="center"/>
        <w:rPr>
          <w:color w:val="FF0000"/>
          <w:sz w:val="22"/>
          <w:szCs w:val="22"/>
        </w:rPr>
      </w:pPr>
    </w:p>
    <w:p w:rsidR="00853726" w:rsidRDefault="00853726" w:rsidP="00853726">
      <w:pPr>
        <w:spacing w:after="60"/>
        <w:ind w:left="357"/>
        <w:jc w:val="center"/>
        <w:rPr>
          <w:color w:val="FF0000"/>
          <w:sz w:val="22"/>
          <w:szCs w:val="22"/>
        </w:rPr>
      </w:pPr>
    </w:p>
    <w:p w:rsidR="00853726" w:rsidRDefault="00853726" w:rsidP="00853726">
      <w:pPr>
        <w:spacing w:after="60"/>
        <w:ind w:left="357"/>
        <w:jc w:val="center"/>
        <w:rPr>
          <w:color w:val="FF0000"/>
          <w:sz w:val="22"/>
          <w:szCs w:val="22"/>
        </w:rPr>
      </w:pPr>
    </w:p>
    <w:p w:rsidR="00853726" w:rsidRDefault="00853726" w:rsidP="00853726">
      <w:pPr>
        <w:spacing w:after="60"/>
        <w:ind w:left="357"/>
        <w:jc w:val="center"/>
        <w:rPr>
          <w:color w:val="FF0000"/>
          <w:sz w:val="22"/>
          <w:szCs w:val="22"/>
        </w:rPr>
      </w:pPr>
    </w:p>
    <w:p w:rsidR="00853726" w:rsidRDefault="00853726" w:rsidP="00853726">
      <w:pPr>
        <w:spacing w:after="60"/>
        <w:ind w:left="357"/>
        <w:jc w:val="center"/>
        <w:rPr>
          <w:color w:val="FF0000"/>
          <w:sz w:val="22"/>
          <w:szCs w:val="22"/>
        </w:rPr>
      </w:pPr>
    </w:p>
    <w:p w:rsidR="00853726" w:rsidRDefault="00853726" w:rsidP="00853726">
      <w:pPr>
        <w:spacing w:after="60"/>
        <w:rPr>
          <w:color w:val="FF0000"/>
          <w:sz w:val="22"/>
          <w:szCs w:val="22"/>
        </w:rPr>
      </w:pPr>
    </w:p>
    <w:p w:rsidR="00853726" w:rsidRDefault="00853726" w:rsidP="00853726">
      <w:pPr>
        <w:spacing w:after="60"/>
        <w:rPr>
          <w:color w:val="FF0000"/>
          <w:sz w:val="22"/>
          <w:szCs w:val="22"/>
        </w:rPr>
      </w:pPr>
    </w:p>
    <w:p w:rsidR="00853726" w:rsidRDefault="00853726" w:rsidP="00853726">
      <w:pPr>
        <w:spacing w:after="60"/>
        <w:rPr>
          <w:color w:val="FF0000"/>
          <w:sz w:val="22"/>
          <w:szCs w:val="22"/>
        </w:rPr>
      </w:pPr>
    </w:p>
    <w:p w:rsidR="00853726" w:rsidRPr="00332DC6" w:rsidRDefault="00853726" w:rsidP="00853726">
      <w:pPr>
        <w:rPr>
          <w:b/>
          <w:sz w:val="22"/>
          <w:szCs w:val="22"/>
        </w:rPr>
      </w:pPr>
      <w:r w:rsidRPr="00332DC6">
        <w:rPr>
          <w:b/>
          <w:sz w:val="22"/>
          <w:szCs w:val="22"/>
        </w:rPr>
        <w:lastRenderedPageBreak/>
        <w:t xml:space="preserve">       2.2</w:t>
      </w:r>
      <w:r>
        <w:rPr>
          <w:b/>
          <w:sz w:val="22"/>
          <w:szCs w:val="22"/>
        </w:rPr>
        <w:t>0</w:t>
      </w:r>
      <w:r w:rsidRPr="00332DC6">
        <w:rPr>
          <w:b/>
          <w:sz w:val="22"/>
          <w:szCs w:val="22"/>
        </w:rPr>
        <w:t xml:space="preserve">       Rəsmi qeydə alınmamış nikahda olan qadınlar tərəfindən </w:t>
      </w:r>
    </w:p>
    <w:p w:rsidR="00853726" w:rsidRPr="00332DC6" w:rsidRDefault="00853726" w:rsidP="00853726">
      <w:pPr>
        <w:ind w:firstLine="708"/>
        <w:rPr>
          <w:b/>
          <w:sz w:val="22"/>
          <w:szCs w:val="22"/>
        </w:rPr>
      </w:pPr>
      <w:r w:rsidRPr="00332DC6">
        <w:rPr>
          <w:b/>
          <w:sz w:val="22"/>
          <w:szCs w:val="22"/>
        </w:rPr>
        <w:t xml:space="preserve">        doğulan uşaqların sayı</w:t>
      </w:r>
    </w:p>
    <w:p w:rsidR="00853726" w:rsidRDefault="00853726" w:rsidP="00853726">
      <w:pPr>
        <w:rPr>
          <w:b/>
          <w:sz w:val="22"/>
          <w:szCs w:val="22"/>
        </w:rPr>
      </w:pPr>
    </w:p>
    <w:p w:rsidR="004652C5" w:rsidRPr="00332DC6" w:rsidRDefault="004652C5" w:rsidP="00853726">
      <w:pPr>
        <w:rPr>
          <w:b/>
          <w:sz w:val="22"/>
          <w:szCs w:val="22"/>
        </w:rPr>
      </w:pPr>
    </w:p>
    <w:tbl>
      <w:tblPr>
        <w:tblpPr w:leftFromText="180" w:rightFromText="180" w:vertAnchor="text" w:horzAnchor="margin" w:tblpY="47"/>
        <w:tblW w:w="8043" w:type="dxa"/>
        <w:tblLayout w:type="fixed"/>
        <w:tblLook w:val="0000" w:firstRow="0" w:lastRow="0" w:firstColumn="0" w:lastColumn="0" w:noHBand="0" w:noVBand="0"/>
      </w:tblPr>
      <w:tblGrid>
        <w:gridCol w:w="1190"/>
        <w:gridCol w:w="1443"/>
        <w:gridCol w:w="1082"/>
        <w:gridCol w:w="1082"/>
        <w:gridCol w:w="1082"/>
        <w:gridCol w:w="1082"/>
        <w:gridCol w:w="1082"/>
      </w:tblGrid>
      <w:tr w:rsidR="00853726" w:rsidRPr="00332DC6" w:rsidTr="00853726">
        <w:trPr>
          <w:trHeight w:val="389"/>
        </w:trPr>
        <w:tc>
          <w:tcPr>
            <w:tcW w:w="1190" w:type="dxa"/>
            <w:vMerge w:val="restart"/>
            <w:tcBorders>
              <w:top w:val="double" w:sz="4" w:space="0" w:color="auto"/>
              <w:left w:val="nil"/>
              <w:bottom w:val="single" w:sz="4" w:space="0" w:color="000000"/>
              <w:right w:val="double" w:sz="4" w:space="0" w:color="auto"/>
            </w:tcBorders>
            <w:shd w:val="clear" w:color="auto" w:fill="auto"/>
            <w:vAlign w:val="center"/>
          </w:tcPr>
          <w:p w:rsidR="00853726" w:rsidRPr="005E7816" w:rsidRDefault="00853726" w:rsidP="00853726">
            <w:pPr>
              <w:jc w:val="center"/>
              <w:rPr>
                <w:b/>
                <w:sz w:val="22"/>
                <w:szCs w:val="22"/>
              </w:rPr>
            </w:pPr>
            <w:r w:rsidRPr="00332DC6">
              <w:rPr>
                <w:sz w:val="22"/>
                <w:szCs w:val="22"/>
              </w:rPr>
              <w:t xml:space="preserve">   </w:t>
            </w:r>
            <w:r w:rsidRPr="005E7816">
              <w:rPr>
                <w:b/>
                <w:sz w:val="22"/>
                <w:szCs w:val="22"/>
              </w:rPr>
              <w:t>Illər</w:t>
            </w:r>
          </w:p>
        </w:tc>
        <w:tc>
          <w:tcPr>
            <w:tcW w:w="3607" w:type="dxa"/>
            <w:gridSpan w:val="3"/>
            <w:vMerge w:val="restart"/>
            <w:tcBorders>
              <w:top w:val="double" w:sz="4" w:space="0" w:color="auto"/>
              <w:left w:val="double" w:sz="4" w:space="0" w:color="auto"/>
              <w:bottom w:val="double" w:sz="4" w:space="0" w:color="auto"/>
              <w:right w:val="double" w:sz="4" w:space="0" w:color="auto"/>
            </w:tcBorders>
            <w:shd w:val="clear" w:color="auto" w:fill="auto"/>
            <w:vAlign w:val="center"/>
          </w:tcPr>
          <w:p w:rsidR="00853726" w:rsidRPr="00332DC6" w:rsidRDefault="00853726" w:rsidP="00853726">
            <w:pPr>
              <w:jc w:val="center"/>
              <w:rPr>
                <w:sz w:val="22"/>
                <w:szCs w:val="22"/>
              </w:rPr>
            </w:pPr>
            <w:r w:rsidRPr="00332DC6">
              <w:rPr>
                <w:sz w:val="22"/>
                <w:szCs w:val="22"/>
              </w:rPr>
              <w:t>Qeydə alınmamış nikahdan doğulanların sayı, nəfər</w:t>
            </w:r>
          </w:p>
        </w:tc>
        <w:tc>
          <w:tcPr>
            <w:tcW w:w="3246" w:type="dxa"/>
            <w:gridSpan w:val="3"/>
            <w:vMerge w:val="restart"/>
            <w:tcBorders>
              <w:top w:val="double" w:sz="4" w:space="0" w:color="auto"/>
              <w:left w:val="double" w:sz="4" w:space="0" w:color="auto"/>
              <w:bottom w:val="single" w:sz="4" w:space="0" w:color="000000"/>
              <w:right w:val="nil"/>
            </w:tcBorders>
            <w:shd w:val="clear" w:color="auto" w:fill="auto"/>
            <w:vAlign w:val="center"/>
          </w:tcPr>
          <w:p w:rsidR="00853726" w:rsidRPr="00332DC6" w:rsidRDefault="00853726" w:rsidP="00853726">
            <w:pPr>
              <w:jc w:val="center"/>
              <w:rPr>
                <w:sz w:val="22"/>
                <w:szCs w:val="22"/>
              </w:rPr>
            </w:pPr>
            <w:r w:rsidRPr="00332DC6">
              <w:rPr>
                <w:sz w:val="22"/>
                <w:szCs w:val="22"/>
              </w:rPr>
              <w:t>Diri doğulanların ümumi sayına nisbətən, faizlə</w:t>
            </w:r>
          </w:p>
        </w:tc>
      </w:tr>
      <w:tr w:rsidR="00853726" w:rsidRPr="00332DC6" w:rsidTr="00853726">
        <w:trPr>
          <w:trHeight w:val="253"/>
        </w:trPr>
        <w:tc>
          <w:tcPr>
            <w:tcW w:w="1190" w:type="dxa"/>
            <w:vMerge/>
            <w:tcBorders>
              <w:top w:val="single" w:sz="4" w:space="0" w:color="auto"/>
              <w:left w:val="nil"/>
              <w:bottom w:val="single" w:sz="4" w:space="0" w:color="000000"/>
              <w:right w:val="double" w:sz="4" w:space="0" w:color="auto"/>
            </w:tcBorders>
            <w:vAlign w:val="center"/>
          </w:tcPr>
          <w:p w:rsidR="00853726" w:rsidRPr="00332DC6" w:rsidRDefault="00853726" w:rsidP="00853726">
            <w:pPr>
              <w:rPr>
                <w:sz w:val="22"/>
                <w:szCs w:val="22"/>
              </w:rPr>
            </w:pPr>
          </w:p>
        </w:tc>
        <w:tc>
          <w:tcPr>
            <w:tcW w:w="3607" w:type="dxa"/>
            <w:gridSpan w:val="3"/>
            <w:vMerge/>
            <w:tcBorders>
              <w:top w:val="double" w:sz="4" w:space="0" w:color="auto"/>
              <w:left w:val="double" w:sz="4" w:space="0" w:color="auto"/>
              <w:bottom w:val="double" w:sz="4" w:space="0" w:color="auto"/>
              <w:right w:val="double" w:sz="4" w:space="0" w:color="auto"/>
            </w:tcBorders>
            <w:vAlign w:val="center"/>
          </w:tcPr>
          <w:p w:rsidR="00853726" w:rsidRPr="00332DC6" w:rsidRDefault="00853726" w:rsidP="00853726">
            <w:pPr>
              <w:rPr>
                <w:sz w:val="22"/>
                <w:szCs w:val="22"/>
              </w:rPr>
            </w:pPr>
          </w:p>
        </w:tc>
        <w:tc>
          <w:tcPr>
            <w:tcW w:w="3246" w:type="dxa"/>
            <w:gridSpan w:val="3"/>
            <w:vMerge/>
            <w:tcBorders>
              <w:top w:val="single" w:sz="4" w:space="0" w:color="auto"/>
              <w:left w:val="double" w:sz="4" w:space="0" w:color="auto"/>
              <w:bottom w:val="double" w:sz="4" w:space="0" w:color="auto"/>
              <w:right w:val="nil"/>
            </w:tcBorders>
            <w:vAlign w:val="center"/>
          </w:tcPr>
          <w:p w:rsidR="00853726" w:rsidRPr="00332DC6" w:rsidRDefault="00853726" w:rsidP="00853726">
            <w:pPr>
              <w:rPr>
                <w:sz w:val="22"/>
                <w:szCs w:val="22"/>
              </w:rPr>
            </w:pPr>
          </w:p>
        </w:tc>
      </w:tr>
      <w:tr w:rsidR="00853726" w:rsidRPr="00332DC6" w:rsidTr="00853726">
        <w:trPr>
          <w:trHeight w:val="283"/>
        </w:trPr>
        <w:tc>
          <w:tcPr>
            <w:tcW w:w="1190" w:type="dxa"/>
            <w:vMerge/>
            <w:tcBorders>
              <w:top w:val="single" w:sz="4" w:space="0" w:color="auto"/>
              <w:left w:val="nil"/>
              <w:bottom w:val="single" w:sz="4" w:space="0" w:color="000000"/>
              <w:right w:val="double" w:sz="4" w:space="0" w:color="auto"/>
            </w:tcBorders>
            <w:vAlign w:val="center"/>
          </w:tcPr>
          <w:p w:rsidR="00853726" w:rsidRPr="00332DC6" w:rsidRDefault="00853726" w:rsidP="00853726">
            <w:pPr>
              <w:rPr>
                <w:sz w:val="22"/>
                <w:szCs w:val="22"/>
              </w:rPr>
            </w:pPr>
          </w:p>
        </w:tc>
        <w:tc>
          <w:tcPr>
            <w:tcW w:w="1443" w:type="dxa"/>
            <w:vMerge w:val="restart"/>
            <w:tcBorders>
              <w:top w:val="double" w:sz="4" w:space="0" w:color="auto"/>
              <w:left w:val="double" w:sz="4" w:space="0" w:color="auto"/>
              <w:bottom w:val="double" w:sz="4" w:space="0" w:color="auto"/>
              <w:right w:val="double" w:sz="4" w:space="0" w:color="auto"/>
            </w:tcBorders>
            <w:shd w:val="clear" w:color="auto" w:fill="auto"/>
            <w:noWrap/>
            <w:vAlign w:val="center"/>
          </w:tcPr>
          <w:p w:rsidR="00853726" w:rsidRPr="00332DC6" w:rsidRDefault="00853726" w:rsidP="00853726">
            <w:pPr>
              <w:jc w:val="center"/>
              <w:rPr>
                <w:sz w:val="22"/>
                <w:szCs w:val="22"/>
              </w:rPr>
            </w:pPr>
            <w:r w:rsidRPr="00332DC6">
              <w:rPr>
                <w:sz w:val="22"/>
                <w:szCs w:val="22"/>
              </w:rPr>
              <w:t>Cəmi</w:t>
            </w:r>
          </w:p>
        </w:tc>
        <w:tc>
          <w:tcPr>
            <w:tcW w:w="2164" w:type="dxa"/>
            <w:gridSpan w:val="2"/>
            <w:tcBorders>
              <w:top w:val="double" w:sz="4" w:space="0" w:color="auto"/>
              <w:left w:val="double" w:sz="4" w:space="0" w:color="auto"/>
              <w:bottom w:val="double" w:sz="4" w:space="0" w:color="auto"/>
              <w:right w:val="double" w:sz="4" w:space="0" w:color="auto"/>
            </w:tcBorders>
            <w:shd w:val="clear" w:color="auto" w:fill="auto"/>
            <w:noWrap/>
            <w:vAlign w:val="center"/>
          </w:tcPr>
          <w:p w:rsidR="00853726" w:rsidRPr="00332DC6" w:rsidRDefault="00853726" w:rsidP="00853726">
            <w:pPr>
              <w:jc w:val="center"/>
              <w:rPr>
                <w:i/>
                <w:iCs/>
                <w:sz w:val="22"/>
                <w:szCs w:val="22"/>
              </w:rPr>
            </w:pPr>
            <w:r w:rsidRPr="00332DC6">
              <w:rPr>
                <w:i/>
                <w:iCs/>
                <w:sz w:val="22"/>
                <w:szCs w:val="22"/>
              </w:rPr>
              <w:t>o cümlədən</w:t>
            </w:r>
          </w:p>
        </w:tc>
        <w:tc>
          <w:tcPr>
            <w:tcW w:w="1082" w:type="dxa"/>
            <w:vMerge w:val="restart"/>
            <w:tcBorders>
              <w:top w:val="double" w:sz="4" w:space="0" w:color="auto"/>
              <w:left w:val="double" w:sz="4" w:space="0" w:color="auto"/>
              <w:bottom w:val="double" w:sz="4" w:space="0" w:color="auto"/>
              <w:right w:val="double" w:sz="4" w:space="0" w:color="auto"/>
            </w:tcBorders>
            <w:shd w:val="clear" w:color="auto" w:fill="auto"/>
            <w:noWrap/>
            <w:vAlign w:val="center"/>
          </w:tcPr>
          <w:p w:rsidR="00853726" w:rsidRPr="00332DC6" w:rsidRDefault="00853726" w:rsidP="00853726">
            <w:pPr>
              <w:jc w:val="center"/>
              <w:rPr>
                <w:sz w:val="22"/>
                <w:szCs w:val="22"/>
              </w:rPr>
            </w:pPr>
            <w:r w:rsidRPr="00332DC6">
              <w:rPr>
                <w:sz w:val="22"/>
                <w:szCs w:val="22"/>
              </w:rPr>
              <w:t>Cəmi</w:t>
            </w:r>
          </w:p>
        </w:tc>
        <w:tc>
          <w:tcPr>
            <w:tcW w:w="2164" w:type="dxa"/>
            <w:gridSpan w:val="2"/>
            <w:tcBorders>
              <w:top w:val="double" w:sz="4" w:space="0" w:color="auto"/>
              <w:left w:val="double" w:sz="4" w:space="0" w:color="auto"/>
              <w:bottom w:val="double" w:sz="4" w:space="0" w:color="auto"/>
              <w:right w:val="nil"/>
            </w:tcBorders>
            <w:shd w:val="clear" w:color="auto" w:fill="auto"/>
            <w:noWrap/>
            <w:vAlign w:val="center"/>
          </w:tcPr>
          <w:p w:rsidR="00853726" w:rsidRPr="00332DC6" w:rsidRDefault="00853726" w:rsidP="00853726">
            <w:pPr>
              <w:jc w:val="center"/>
              <w:rPr>
                <w:i/>
                <w:iCs/>
                <w:sz w:val="22"/>
                <w:szCs w:val="22"/>
              </w:rPr>
            </w:pPr>
            <w:r w:rsidRPr="00332DC6">
              <w:rPr>
                <w:i/>
                <w:iCs/>
                <w:sz w:val="22"/>
                <w:szCs w:val="22"/>
              </w:rPr>
              <w:t>o cümlədən</w:t>
            </w:r>
          </w:p>
        </w:tc>
      </w:tr>
      <w:tr w:rsidR="00853726" w:rsidRPr="00332DC6" w:rsidTr="00853726">
        <w:trPr>
          <w:trHeight w:val="389"/>
        </w:trPr>
        <w:tc>
          <w:tcPr>
            <w:tcW w:w="1190" w:type="dxa"/>
            <w:vMerge/>
            <w:tcBorders>
              <w:top w:val="single" w:sz="4" w:space="0" w:color="auto"/>
              <w:left w:val="nil"/>
              <w:bottom w:val="double" w:sz="4" w:space="0" w:color="auto"/>
              <w:right w:val="double" w:sz="4" w:space="0" w:color="auto"/>
            </w:tcBorders>
            <w:vAlign w:val="center"/>
          </w:tcPr>
          <w:p w:rsidR="00853726" w:rsidRPr="00332DC6" w:rsidRDefault="00853726" w:rsidP="00853726">
            <w:pPr>
              <w:rPr>
                <w:sz w:val="22"/>
                <w:szCs w:val="22"/>
              </w:rPr>
            </w:pPr>
          </w:p>
        </w:tc>
        <w:tc>
          <w:tcPr>
            <w:tcW w:w="1443" w:type="dxa"/>
            <w:vMerge/>
            <w:tcBorders>
              <w:top w:val="double" w:sz="4" w:space="0" w:color="auto"/>
              <w:left w:val="double" w:sz="4" w:space="0" w:color="auto"/>
              <w:bottom w:val="double" w:sz="4" w:space="0" w:color="auto"/>
              <w:right w:val="double" w:sz="4" w:space="0" w:color="auto"/>
            </w:tcBorders>
            <w:vAlign w:val="center"/>
          </w:tcPr>
          <w:p w:rsidR="00853726" w:rsidRPr="00332DC6" w:rsidRDefault="00853726" w:rsidP="00853726">
            <w:pPr>
              <w:rPr>
                <w:sz w:val="22"/>
                <w:szCs w:val="22"/>
              </w:rPr>
            </w:pPr>
          </w:p>
        </w:tc>
        <w:tc>
          <w:tcPr>
            <w:tcW w:w="1082" w:type="dxa"/>
            <w:tcBorders>
              <w:top w:val="double" w:sz="4" w:space="0" w:color="auto"/>
              <w:left w:val="double" w:sz="4" w:space="0" w:color="auto"/>
              <w:bottom w:val="double" w:sz="4" w:space="0" w:color="auto"/>
              <w:right w:val="double" w:sz="4" w:space="0" w:color="auto"/>
            </w:tcBorders>
            <w:shd w:val="clear" w:color="auto" w:fill="auto"/>
            <w:noWrap/>
            <w:vAlign w:val="center"/>
          </w:tcPr>
          <w:p w:rsidR="00853726" w:rsidRPr="00332DC6" w:rsidRDefault="00853726" w:rsidP="00853726">
            <w:pPr>
              <w:jc w:val="center"/>
              <w:rPr>
                <w:sz w:val="22"/>
                <w:szCs w:val="22"/>
              </w:rPr>
            </w:pPr>
            <w:r w:rsidRPr="00332DC6">
              <w:rPr>
                <w:sz w:val="22"/>
                <w:szCs w:val="22"/>
              </w:rPr>
              <w:t>şəhər</w:t>
            </w:r>
          </w:p>
        </w:tc>
        <w:tc>
          <w:tcPr>
            <w:tcW w:w="1082" w:type="dxa"/>
            <w:tcBorders>
              <w:top w:val="double" w:sz="4" w:space="0" w:color="auto"/>
              <w:left w:val="double" w:sz="4" w:space="0" w:color="auto"/>
              <w:bottom w:val="double" w:sz="4" w:space="0" w:color="auto"/>
              <w:right w:val="double" w:sz="4" w:space="0" w:color="auto"/>
            </w:tcBorders>
            <w:shd w:val="clear" w:color="auto" w:fill="auto"/>
            <w:noWrap/>
            <w:vAlign w:val="center"/>
          </w:tcPr>
          <w:p w:rsidR="00853726" w:rsidRPr="00332DC6" w:rsidRDefault="00853726" w:rsidP="00853726">
            <w:pPr>
              <w:jc w:val="center"/>
              <w:rPr>
                <w:sz w:val="22"/>
                <w:szCs w:val="22"/>
              </w:rPr>
            </w:pPr>
            <w:r w:rsidRPr="00332DC6">
              <w:rPr>
                <w:sz w:val="22"/>
                <w:szCs w:val="22"/>
              </w:rPr>
              <w:t>kənd</w:t>
            </w:r>
          </w:p>
        </w:tc>
        <w:tc>
          <w:tcPr>
            <w:tcW w:w="1082" w:type="dxa"/>
            <w:vMerge/>
            <w:tcBorders>
              <w:top w:val="nil"/>
              <w:left w:val="double" w:sz="4" w:space="0" w:color="auto"/>
              <w:bottom w:val="double" w:sz="4" w:space="0" w:color="auto"/>
              <w:right w:val="double" w:sz="4" w:space="0" w:color="auto"/>
            </w:tcBorders>
            <w:vAlign w:val="center"/>
          </w:tcPr>
          <w:p w:rsidR="00853726" w:rsidRPr="00332DC6" w:rsidRDefault="00853726" w:rsidP="00853726">
            <w:pPr>
              <w:rPr>
                <w:sz w:val="22"/>
                <w:szCs w:val="22"/>
              </w:rPr>
            </w:pPr>
          </w:p>
        </w:tc>
        <w:tc>
          <w:tcPr>
            <w:tcW w:w="1082" w:type="dxa"/>
            <w:tcBorders>
              <w:top w:val="double" w:sz="4" w:space="0" w:color="auto"/>
              <w:left w:val="double" w:sz="4" w:space="0" w:color="auto"/>
              <w:bottom w:val="double" w:sz="4" w:space="0" w:color="auto"/>
              <w:right w:val="double" w:sz="4" w:space="0" w:color="auto"/>
            </w:tcBorders>
            <w:shd w:val="clear" w:color="auto" w:fill="auto"/>
            <w:noWrap/>
            <w:vAlign w:val="center"/>
          </w:tcPr>
          <w:p w:rsidR="00853726" w:rsidRPr="00332DC6" w:rsidRDefault="00853726" w:rsidP="00853726">
            <w:pPr>
              <w:jc w:val="center"/>
              <w:rPr>
                <w:sz w:val="22"/>
                <w:szCs w:val="22"/>
              </w:rPr>
            </w:pPr>
            <w:r w:rsidRPr="00332DC6">
              <w:rPr>
                <w:sz w:val="22"/>
                <w:szCs w:val="22"/>
              </w:rPr>
              <w:t>şəhər</w:t>
            </w:r>
          </w:p>
        </w:tc>
        <w:tc>
          <w:tcPr>
            <w:tcW w:w="1082" w:type="dxa"/>
            <w:tcBorders>
              <w:top w:val="double" w:sz="4" w:space="0" w:color="auto"/>
              <w:left w:val="double" w:sz="4" w:space="0" w:color="auto"/>
              <w:bottom w:val="double" w:sz="4" w:space="0" w:color="auto"/>
              <w:right w:val="nil"/>
            </w:tcBorders>
            <w:shd w:val="clear" w:color="auto" w:fill="auto"/>
            <w:noWrap/>
            <w:vAlign w:val="center"/>
          </w:tcPr>
          <w:p w:rsidR="00853726" w:rsidRPr="00332DC6" w:rsidRDefault="00853726" w:rsidP="00853726">
            <w:pPr>
              <w:jc w:val="center"/>
              <w:rPr>
                <w:sz w:val="22"/>
                <w:szCs w:val="22"/>
              </w:rPr>
            </w:pPr>
            <w:r w:rsidRPr="00332DC6">
              <w:rPr>
                <w:sz w:val="22"/>
                <w:szCs w:val="22"/>
              </w:rPr>
              <w:t>kənd</w:t>
            </w:r>
          </w:p>
        </w:tc>
      </w:tr>
      <w:tr w:rsidR="00853726" w:rsidRPr="00332DC6" w:rsidTr="00853726">
        <w:trPr>
          <w:trHeight w:val="301"/>
        </w:trPr>
        <w:tc>
          <w:tcPr>
            <w:tcW w:w="1190" w:type="dxa"/>
            <w:tcBorders>
              <w:top w:val="nil"/>
              <w:left w:val="nil"/>
              <w:bottom w:val="nil"/>
              <w:right w:val="nil"/>
            </w:tcBorders>
            <w:shd w:val="clear" w:color="auto" w:fill="auto"/>
            <w:noWrap/>
            <w:vAlign w:val="bottom"/>
          </w:tcPr>
          <w:p w:rsidR="00853726" w:rsidRPr="00332DC6" w:rsidRDefault="00853726" w:rsidP="00853726">
            <w:pPr>
              <w:spacing w:line="360" w:lineRule="auto"/>
              <w:ind w:firstLineChars="100" w:firstLine="221"/>
              <w:jc w:val="center"/>
              <w:rPr>
                <w:b/>
                <w:sz w:val="22"/>
                <w:szCs w:val="22"/>
              </w:rPr>
            </w:pPr>
            <w:r w:rsidRPr="00332DC6">
              <w:rPr>
                <w:b/>
                <w:sz w:val="22"/>
                <w:szCs w:val="22"/>
              </w:rPr>
              <w:t>2020</w:t>
            </w:r>
          </w:p>
        </w:tc>
        <w:tc>
          <w:tcPr>
            <w:tcW w:w="1443" w:type="dxa"/>
            <w:tcBorders>
              <w:top w:val="nil"/>
              <w:left w:val="nil"/>
              <w:bottom w:val="nil"/>
              <w:right w:val="nil"/>
            </w:tcBorders>
            <w:shd w:val="clear" w:color="auto" w:fill="auto"/>
            <w:noWrap/>
            <w:vAlign w:val="bottom"/>
          </w:tcPr>
          <w:p w:rsidR="00853726" w:rsidRPr="00332DC6" w:rsidRDefault="00853726" w:rsidP="00853726">
            <w:pPr>
              <w:spacing w:line="360" w:lineRule="auto"/>
              <w:jc w:val="center"/>
              <w:rPr>
                <w:bCs/>
                <w:sz w:val="22"/>
                <w:szCs w:val="22"/>
              </w:rPr>
            </w:pPr>
            <w:r w:rsidRPr="00332DC6">
              <w:rPr>
                <w:bCs/>
                <w:sz w:val="22"/>
                <w:szCs w:val="22"/>
              </w:rPr>
              <w:t>1 735</w:t>
            </w:r>
          </w:p>
        </w:tc>
        <w:tc>
          <w:tcPr>
            <w:tcW w:w="1082" w:type="dxa"/>
            <w:tcBorders>
              <w:top w:val="nil"/>
              <w:left w:val="nil"/>
              <w:bottom w:val="nil"/>
              <w:right w:val="nil"/>
            </w:tcBorders>
            <w:shd w:val="clear" w:color="auto" w:fill="auto"/>
            <w:noWrap/>
            <w:vAlign w:val="bottom"/>
          </w:tcPr>
          <w:p w:rsidR="00853726" w:rsidRPr="00332DC6" w:rsidRDefault="00853726" w:rsidP="00853726">
            <w:pPr>
              <w:spacing w:line="360" w:lineRule="auto"/>
              <w:jc w:val="center"/>
              <w:rPr>
                <w:bCs/>
                <w:sz w:val="22"/>
                <w:szCs w:val="22"/>
              </w:rPr>
            </w:pPr>
            <w:r w:rsidRPr="00332DC6">
              <w:rPr>
                <w:bCs/>
                <w:sz w:val="22"/>
                <w:szCs w:val="22"/>
              </w:rPr>
              <w:t>1 735</w:t>
            </w:r>
          </w:p>
        </w:tc>
        <w:tc>
          <w:tcPr>
            <w:tcW w:w="1082" w:type="dxa"/>
            <w:tcBorders>
              <w:top w:val="nil"/>
              <w:left w:val="nil"/>
              <w:bottom w:val="nil"/>
              <w:right w:val="nil"/>
            </w:tcBorders>
            <w:shd w:val="clear" w:color="auto" w:fill="auto"/>
            <w:noWrap/>
            <w:vAlign w:val="bottom"/>
          </w:tcPr>
          <w:p w:rsidR="00853726" w:rsidRPr="00332DC6" w:rsidRDefault="00853726" w:rsidP="00853726">
            <w:pPr>
              <w:numPr>
                <w:ilvl w:val="0"/>
                <w:numId w:val="4"/>
              </w:numPr>
              <w:spacing w:line="360" w:lineRule="auto"/>
              <w:ind w:right="46"/>
              <w:jc w:val="center"/>
              <w:rPr>
                <w:bCs/>
                <w:sz w:val="22"/>
                <w:szCs w:val="22"/>
              </w:rPr>
            </w:pPr>
          </w:p>
        </w:tc>
        <w:tc>
          <w:tcPr>
            <w:tcW w:w="1082" w:type="dxa"/>
            <w:tcBorders>
              <w:top w:val="nil"/>
              <w:left w:val="nil"/>
              <w:bottom w:val="nil"/>
              <w:right w:val="nil"/>
            </w:tcBorders>
            <w:shd w:val="clear" w:color="auto" w:fill="auto"/>
            <w:noWrap/>
            <w:vAlign w:val="bottom"/>
          </w:tcPr>
          <w:p w:rsidR="00853726" w:rsidRPr="00332DC6" w:rsidRDefault="00853726" w:rsidP="00853726">
            <w:pPr>
              <w:spacing w:line="360" w:lineRule="auto"/>
              <w:jc w:val="center"/>
              <w:rPr>
                <w:bCs/>
                <w:sz w:val="22"/>
                <w:szCs w:val="22"/>
              </w:rPr>
            </w:pPr>
            <w:r w:rsidRPr="00332DC6">
              <w:rPr>
                <w:bCs/>
                <w:sz w:val="22"/>
                <w:szCs w:val="22"/>
              </w:rPr>
              <w:t>6,9</w:t>
            </w:r>
          </w:p>
        </w:tc>
        <w:tc>
          <w:tcPr>
            <w:tcW w:w="1082" w:type="dxa"/>
            <w:tcBorders>
              <w:top w:val="nil"/>
              <w:left w:val="nil"/>
              <w:bottom w:val="nil"/>
              <w:right w:val="nil"/>
            </w:tcBorders>
            <w:shd w:val="clear" w:color="auto" w:fill="auto"/>
            <w:noWrap/>
            <w:vAlign w:val="bottom"/>
          </w:tcPr>
          <w:p w:rsidR="00853726" w:rsidRPr="00332DC6" w:rsidRDefault="00853726" w:rsidP="00853726">
            <w:pPr>
              <w:spacing w:line="360" w:lineRule="auto"/>
              <w:jc w:val="right"/>
              <w:rPr>
                <w:bCs/>
                <w:sz w:val="22"/>
                <w:szCs w:val="22"/>
              </w:rPr>
            </w:pPr>
            <w:r w:rsidRPr="00332DC6">
              <w:rPr>
                <w:bCs/>
                <w:sz w:val="22"/>
                <w:szCs w:val="22"/>
              </w:rPr>
              <w:t>6,9</w:t>
            </w:r>
          </w:p>
        </w:tc>
        <w:tc>
          <w:tcPr>
            <w:tcW w:w="1082" w:type="dxa"/>
            <w:tcBorders>
              <w:top w:val="nil"/>
              <w:left w:val="nil"/>
              <w:bottom w:val="nil"/>
              <w:right w:val="nil"/>
            </w:tcBorders>
            <w:shd w:val="clear" w:color="auto" w:fill="auto"/>
            <w:noWrap/>
            <w:vAlign w:val="bottom"/>
          </w:tcPr>
          <w:p w:rsidR="00853726" w:rsidRPr="00332DC6" w:rsidRDefault="00853726" w:rsidP="00853726">
            <w:pPr>
              <w:spacing w:line="360" w:lineRule="auto"/>
              <w:jc w:val="center"/>
              <w:rPr>
                <w:bCs/>
                <w:sz w:val="22"/>
                <w:szCs w:val="22"/>
              </w:rPr>
            </w:pPr>
            <w:r w:rsidRPr="00332DC6">
              <w:rPr>
                <w:bCs/>
                <w:sz w:val="22"/>
                <w:szCs w:val="22"/>
              </w:rPr>
              <w:t>-</w:t>
            </w:r>
          </w:p>
        </w:tc>
      </w:tr>
      <w:tr w:rsidR="00853726" w:rsidRPr="00332DC6" w:rsidTr="00853726">
        <w:trPr>
          <w:trHeight w:val="301"/>
        </w:trPr>
        <w:tc>
          <w:tcPr>
            <w:tcW w:w="1190" w:type="dxa"/>
            <w:tcBorders>
              <w:top w:val="nil"/>
              <w:left w:val="nil"/>
              <w:bottom w:val="nil"/>
              <w:right w:val="nil"/>
            </w:tcBorders>
            <w:shd w:val="clear" w:color="auto" w:fill="auto"/>
            <w:noWrap/>
            <w:vAlign w:val="bottom"/>
          </w:tcPr>
          <w:p w:rsidR="00853726" w:rsidRPr="00332DC6" w:rsidRDefault="00853726" w:rsidP="00853726">
            <w:pPr>
              <w:spacing w:line="360" w:lineRule="auto"/>
              <w:ind w:firstLineChars="100" w:firstLine="221"/>
              <w:jc w:val="center"/>
              <w:rPr>
                <w:b/>
                <w:sz w:val="22"/>
                <w:szCs w:val="22"/>
              </w:rPr>
            </w:pPr>
            <w:r w:rsidRPr="00332DC6">
              <w:rPr>
                <w:b/>
                <w:sz w:val="22"/>
                <w:szCs w:val="22"/>
              </w:rPr>
              <w:t>2021</w:t>
            </w:r>
          </w:p>
        </w:tc>
        <w:tc>
          <w:tcPr>
            <w:tcW w:w="1443" w:type="dxa"/>
            <w:tcBorders>
              <w:top w:val="nil"/>
              <w:left w:val="nil"/>
              <w:bottom w:val="nil"/>
              <w:right w:val="nil"/>
            </w:tcBorders>
            <w:shd w:val="clear" w:color="auto" w:fill="auto"/>
            <w:noWrap/>
            <w:vAlign w:val="bottom"/>
          </w:tcPr>
          <w:p w:rsidR="00853726" w:rsidRPr="00332DC6" w:rsidRDefault="00853726" w:rsidP="00853726">
            <w:pPr>
              <w:spacing w:line="360" w:lineRule="auto"/>
              <w:jc w:val="center"/>
              <w:rPr>
                <w:bCs/>
                <w:sz w:val="22"/>
                <w:szCs w:val="22"/>
              </w:rPr>
            </w:pPr>
            <w:r w:rsidRPr="00332DC6">
              <w:rPr>
                <w:bCs/>
                <w:sz w:val="22"/>
                <w:szCs w:val="22"/>
              </w:rPr>
              <w:t>1</w:t>
            </w:r>
            <w:r>
              <w:rPr>
                <w:bCs/>
                <w:sz w:val="22"/>
                <w:szCs w:val="22"/>
              </w:rPr>
              <w:t xml:space="preserve"> </w:t>
            </w:r>
            <w:r w:rsidRPr="00332DC6">
              <w:rPr>
                <w:bCs/>
                <w:sz w:val="22"/>
                <w:szCs w:val="22"/>
              </w:rPr>
              <w:t>913</w:t>
            </w:r>
          </w:p>
        </w:tc>
        <w:tc>
          <w:tcPr>
            <w:tcW w:w="1082" w:type="dxa"/>
            <w:tcBorders>
              <w:top w:val="nil"/>
              <w:left w:val="nil"/>
              <w:bottom w:val="nil"/>
              <w:right w:val="nil"/>
            </w:tcBorders>
            <w:shd w:val="clear" w:color="auto" w:fill="auto"/>
            <w:noWrap/>
            <w:vAlign w:val="bottom"/>
          </w:tcPr>
          <w:p w:rsidR="00853726" w:rsidRPr="00332DC6" w:rsidRDefault="00853726" w:rsidP="00853726">
            <w:pPr>
              <w:spacing w:line="360" w:lineRule="auto"/>
              <w:jc w:val="center"/>
              <w:rPr>
                <w:bCs/>
                <w:sz w:val="22"/>
                <w:szCs w:val="22"/>
              </w:rPr>
            </w:pPr>
            <w:r w:rsidRPr="00332DC6">
              <w:rPr>
                <w:bCs/>
                <w:sz w:val="22"/>
                <w:szCs w:val="22"/>
              </w:rPr>
              <w:t>1</w:t>
            </w:r>
            <w:r>
              <w:rPr>
                <w:bCs/>
                <w:sz w:val="22"/>
                <w:szCs w:val="22"/>
              </w:rPr>
              <w:t xml:space="preserve"> </w:t>
            </w:r>
            <w:r w:rsidRPr="00332DC6">
              <w:rPr>
                <w:bCs/>
                <w:sz w:val="22"/>
                <w:szCs w:val="22"/>
              </w:rPr>
              <w:t>913</w:t>
            </w:r>
          </w:p>
        </w:tc>
        <w:tc>
          <w:tcPr>
            <w:tcW w:w="1082" w:type="dxa"/>
            <w:tcBorders>
              <w:top w:val="nil"/>
              <w:left w:val="nil"/>
              <w:bottom w:val="nil"/>
              <w:right w:val="nil"/>
            </w:tcBorders>
            <w:shd w:val="clear" w:color="auto" w:fill="auto"/>
            <w:noWrap/>
            <w:vAlign w:val="bottom"/>
          </w:tcPr>
          <w:p w:rsidR="00853726" w:rsidRPr="00332DC6" w:rsidRDefault="00853726" w:rsidP="00853726">
            <w:pPr>
              <w:numPr>
                <w:ilvl w:val="0"/>
                <w:numId w:val="4"/>
              </w:numPr>
              <w:spacing w:line="360" w:lineRule="auto"/>
              <w:ind w:right="46"/>
              <w:jc w:val="center"/>
              <w:rPr>
                <w:bCs/>
                <w:sz w:val="22"/>
                <w:szCs w:val="22"/>
              </w:rPr>
            </w:pPr>
          </w:p>
        </w:tc>
        <w:tc>
          <w:tcPr>
            <w:tcW w:w="1082" w:type="dxa"/>
            <w:tcBorders>
              <w:top w:val="nil"/>
              <w:left w:val="nil"/>
              <w:bottom w:val="nil"/>
              <w:right w:val="nil"/>
            </w:tcBorders>
            <w:shd w:val="clear" w:color="auto" w:fill="auto"/>
            <w:noWrap/>
            <w:vAlign w:val="bottom"/>
          </w:tcPr>
          <w:p w:rsidR="00853726" w:rsidRPr="00332DC6" w:rsidRDefault="00853726" w:rsidP="00853726">
            <w:pPr>
              <w:spacing w:line="360" w:lineRule="auto"/>
              <w:jc w:val="center"/>
              <w:rPr>
                <w:bCs/>
                <w:sz w:val="22"/>
                <w:szCs w:val="22"/>
              </w:rPr>
            </w:pPr>
            <w:r w:rsidRPr="00332DC6">
              <w:rPr>
                <w:bCs/>
                <w:sz w:val="22"/>
                <w:szCs w:val="22"/>
              </w:rPr>
              <w:t>8,4</w:t>
            </w:r>
          </w:p>
        </w:tc>
        <w:tc>
          <w:tcPr>
            <w:tcW w:w="1082" w:type="dxa"/>
            <w:tcBorders>
              <w:top w:val="nil"/>
              <w:left w:val="nil"/>
              <w:bottom w:val="nil"/>
              <w:right w:val="nil"/>
            </w:tcBorders>
            <w:shd w:val="clear" w:color="auto" w:fill="auto"/>
            <w:noWrap/>
            <w:vAlign w:val="bottom"/>
          </w:tcPr>
          <w:p w:rsidR="00853726" w:rsidRPr="00332DC6" w:rsidRDefault="00853726" w:rsidP="00853726">
            <w:pPr>
              <w:spacing w:line="360" w:lineRule="auto"/>
              <w:jc w:val="right"/>
              <w:rPr>
                <w:bCs/>
                <w:sz w:val="22"/>
                <w:szCs w:val="22"/>
              </w:rPr>
            </w:pPr>
            <w:r w:rsidRPr="00332DC6">
              <w:rPr>
                <w:bCs/>
                <w:sz w:val="22"/>
                <w:szCs w:val="22"/>
              </w:rPr>
              <w:t>8,4</w:t>
            </w:r>
          </w:p>
        </w:tc>
        <w:tc>
          <w:tcPr>
            <w:tcW w:w="1082" w:type="dxa"/>
            <w:tcBorders>
              <w:top w:val="nil"/>
              <w:left w:val="nil"/>
              <w:bottom w:val="nil"/>
              <w:right w:val="nil"/>
            </w:tcBorders>
            <w:shd w:val="clear" w:color="auto" w:fill="auto"/>
            <w:noWrap/>
            <w:vAlign w:val="bottom"/>
          </w:tcPr>
          <w:p w:rsidR="00853726" w:rsidRPr="00332DC6" w:rsidRDefault="00853726" w:rsidP="00853726">
            <w:pPr>
              <w:spacing w:line="360" w:lineRule="auto"/>
              <w:jc w:val="center"/>
              <w:rPr>
                <w:bCs/>
                <w:sz w:val="22"/>
                <w:szCs w:val="22"/>
              </w:rPr>
            </w:pPr>
            <w:r w:rsidRPr="00332DC6">
              <w:rPr>
                <w:bCs/>
                <w:sz w:val="22"/>
                <w:szCs w:val="22"/>
              </w:rPr>
              <w:t>-</w:t>
            </w:r>
          </w:p>
        </w:tc>
      </w:tr>
      <w:tr w:rsidR="00853726" w:rsidRPr="00332DC6" w:rsidTr="00853726">
        <w:trPr>
          <w:trHeight w:val="301"/>
        </w:trPr>
        <w:tc>
          <w:tcPr>
            <w:tcW w:w="1190" w:type="dxa"/>
            <w:tcBorders>
              <w:top w:val="nil"/>
              <w:left w:val="nil"/>
              <w:bottom w:val="nil"/>
              <w:right w:val="nil"/>
            </w:tcBorders>
            <w:shd w:val="clear" w:color="auto" w:fill="auto"/>
            <w:noWrap/>
            <w:vAlign w:val="bottom"/>
          </w:tcPr>
          <w:p w:rsidR="00853726" w:rsidRPr="00332DC6" w:rsidRDefault="00853726" w:rsidP="00853726">
            <w:pPr>
              <w:spacing w:line="360" w:lineRule="auto"/>
              <w:ind w:firstLineChars="100" w:firstLine="221"/>
              <w:jc w:val="center"/>
              <w:rPr>
                <w:b/>
                <w:sz w:val="22"/>
                <w:szCs w:val="22"/>
              </w:rPr>
            </w:pPr>
            <w:r>
              <w:rPr>
                <w:b/>
                <w:sz w:val="22"/>
                <w:szCs w:val="22"/>
              </w:rPr>
              <w:t>2022</w:t>
            </w:r>
          </w:p>
        </w:tc>
        <w:tc>
          <w:tcPr>
            <w:tcW w:w="1443" w:type="dxa"/>
            <w:tcBorders>
              <w:top w:val="nil"/>
              <w:left w:val="nil"/>
              <w:bottom w:val="nil"/>
              <w:right w:val="nil"/>
            </w:tcBorders>
            <w:shd w:val="clear" w:color="auto" w:fill="auto"/>
            <w:noWrap/>
            <w:vAlign w:val="bottom"/>
          </w:tcPr>
          <w:p w:rsidR="00853726" w:rsidRPr="00332DC6" w:rsidRDefault="00853726" w:rsidP="00853726">
            <w:pPr>
              <w:spacing w:line="360" w:lineRule="auto"/>
              <w:jc w:val="center"/>
              <w:rPr>
                <w:bCs/>
                <w:sz w:val="22"/>
                <w:szCs w:val="22"/>
              </w:rPr>
            </w:pPr>
            <w:r>
              <w:rPr>
                <w:bCs/>
                <w:sz w:val="22"/>
                <w:szCs w:val="22"/>
              </w:rPr>
              <w:t>2 010</w:t>
            </w:r>
          </w:p>
        </w:tc>
        <w:tc>
          <w:tcPr>
            <w:tcW w:w="1082" w:type="dxa"/>
            <w:tcBorders>
              <w:top w:val="nil"/>
              <w:left w:val="nil"/>
              <w:bottom w:val="nil"/>
              <w:right w:val="nil"/>
            </w:tcBorders>
            <w:shd w:val="clear" w:color="auto" w:fill="auto"/>
            <w:noWrap/>
            <w:vAlign w:val="bottom"/>
          </w:tcPr>
          <w:p w:rsidR="00853726" w:rsidRPr="00332DC6" w:rsidRDefault="00853726" w:rsidP="00853726">
            <w:pPr>
              <w:spacing w:line="360" w:lineRule="auto"/>
              <w:jc w:val="center"/>
              <w:rPr>
                <w:bCs/>
                <w:sz w:val="22"/>
                <w:szCs w:val="22"/>
              </w:rPr>
            </w:pPr>
            <w:r>
              <w:rPr>
                <w:bCs/>
                <w:sz w:val="22"/>
                <w:szCs w:val="22"/>
              </w:rPr>
              <w:t>2 010</w:t>
            </w:r>
          </w:p>
        </w:tc>
        <w:tc>
          <w:tcPr>
            <w:tcW w:w="1082" w:type="dxa"/>
            <w:tcBorders>
              <w:top w:val="nil"/>
              <w:left w:val="nil"/>
              <w:bottom w:val="nil"/>
              <w:right w:val="nil"/>
            </w:tcBorders>
            <w:shd w:val="clear" w:color="auto" w:fill="auto"/>
            <w:noWrap/>
            <w:vAlign w:val="bottom"/>
          </w:tcPr>
          <w:p w:rsidR="00853726" w:rsidRPr="00332DC6" w:rsidRDefault="00853726" w:rsidP="00853726">
            <w:pPr>
              <w:numPr>
                <w:ilvl w:val="0"/>
                <w:numId w:val="4"/>
              </w:numPr>
              <w:spacing w:line="360" w:lineRule="auto"/>
              <w:ind w:right="46"/>
              <w:jc w:val="center"/>
              <w:rPr>
                <w:bCs/>
                <w:sz w:val="22"/>
                <w:szCs w:val="22"/>
              </w:rPr>
            </w:pPr>
          </w:p>
        </w:tc>
        <w:tc>
          <w:tcPr>
            <w:tcW w:w="1082" w:type="dxa"/>
            <w:tcBorders>
              <w:top w:val="nil"/>
              <w:left w:val="nil"/>
              <w:bottom w:val="nil"/>
              <w:right w:val="nil"/>
            </w:tcBorders>
            <w:shd w:val="clear" w:color="auto" w:fill="auto"/>
            <w:noWrap/>
            <w:vAlign w:val="bottom"/>
          </w:tcPr>
          <w:p w:rsidR="00853726" w:rsidRPr="00332DC6" w:rsidRDefault="00853726" w:rsidP="00853726">
            <w:pPr>
              <w:spacing w:line="360" w:lineRule="auto"/>
              <w:jc w:val="center"/>
              <w:rPr>
                <w:bCs/>
                <w:sz w:val="22"/>
                <w:szCs w:val="22"/>
              </w:rPr>
            </w:pPr>
            <w:r>
              <w:rPr>
                <w:bCs/>
                <w:sz w:val="22"/>
                <w:szCs w:val="22"/>
              </w:rPr>
              <w:t>8,1</w:t>
            </w:r>
          </w:p>
        </w:tc>
        <w:tc>
          <w:tcPr>
            <w:tcW w:w="1082" w:type="dxa"/>
            <w:tcBorders>
              <w:top w:val="nil"/>
              <w:left w:val="nil"/>
              <w:bottom w:val="nil"/>
              <w:right w:val="nil"/>
            </w:tcBorders>
            <w:shd w:val="clear" w:color="auto" w:fill="auto"/>
            <w:noWrap/>
            <w:vAlign w:val="bottom"/>
          </w:tcPr>
          <w:p w:rsidR="00853726" w:rsidRPr="00332DC6" w:rsidRDefault="00853726" w:rsidP="00853726">
            <w:pPr>
              <w:spacing w:line="360" w:lineRule="auto"/>
              <w:jc w:val="right"/>
              <w:rPr>
                <w:bCs/>
                <w:sz w:val="22"/>
                <w:szCs w:val="22"/>
              </w:rPr>
            </w:pPr>
            <w:r>
              <w:rPr>
                <w:bCs/>
                <w:sz w:val="22"/>
                <w:szCs w:val="22"/>
              </w:rPr>
              <w:t>8,1</w:t>
            </w:r>
          </w:p>
        </w:tc>
        <w:tc>
          <w:tcPr>
            <w:tcW w:w="1082" w:type="dxa"/>
            <w:tcBorders>
              <w:top w:val="nil"/>
              <w:left w:val="nil"/>
              <w:bottom w:val="nil"/>
              <w:right w:val="nil"/>
            </w:tcBorders>
            <w:shd w:val="clear" w:color="auto" w:fill="auto"/>
            <w:noWrap/>
            <w:vAlign w:val="bottom"/>
          </w:tcPr>
          <w:p w:rsidR="00853726" w:rsidRPr="00332DC6" w:rsidRDefault="00853726" w:rsidP="00853726">
            <w:pPr>
              <w:spacing w:line="360" w:lineRule="auto"/>
              <w:jc w:val="center"/>
              <w:rPr>
                <w:bCs/>
                <w:sz w:val="22"/>
                <w:szCs w:val="22"/>
              </w:rPr>
            </w:pPr>
            <w:r>
              <w:rPr>
                <w:bCs/>
                <w:sz w:val="22"/>
                <w:szCs w:val="22"/>
              </w:rPr>
              <w:t>-</w:t>
            </w:r>
          </w:p>
        </w:tc>
      </w:tr>
      <w:tr w:rsidR="00853726" w:rsidRPr="00332DC6" w:rsidTr="00853726">
        <w:trPr>
          <w:trHeight w:val="301"/>
        </w:trPr>
        <w:tc>
          <w:tcPr>
            <w:tcW w:w="1190" w:type="dxa"/>
            <w:tcBorders>
              <w:top w:val="nil"/>
              <w:left w:val="nil"/>
              <w:bottom w:val="nil"/>
              <w:right w:val="nil"/>
            </w:tcBorders>
            <w:shd w:val="clear" w:color="auto" w:fill="auto"/>
            <w:noWrap/>
            <w:vAlign w:val="bottom"/>
          </w:tcPr>
          <w:p w:rsidR="00853726" w:rsidRDefault="00853726" w:rsidP="00853726">
            <w:pPr>
              <w:spacing w:line="360" w:lineRule="auto"/>
              <w:ind w:firstLineChars="100" w:firstLine="221"/>
              <w:jc w:val="center"/>
              <w:rPr>
                <w:b/>
                <w:sz w:val="22"/>
                <w:szCs w:val="22"/>
              </w:rPr>
            </w:pPr>
            <w:r>
              <w:rPr>
                <w:b/>
                <w:sz w:val="22"/>
                <w:szCs w:val="22"/>
              </w:rPr>
              <w:t>2023</w:t>
            </w:r>
          </w:p>
        </w:tc>
        <w:tc>
          <w:tcPr>
            <w:tcW w:w="1443" w:type="dxa"/>
            <w:tcBorders>
              <w:top w:val="nil"/>
              <w:left w:val="nil"/>
              <w:bottom w:val="nil"/>
              <w:right w:val="nil"/>
            </w:tcBorders>
            <w:shd w:val="clear" w:color="auto" w:fill="auto"/>
            <w:noWrap/>
            <w:vAlign w:val="bottom"/>
          </w:tcPr>
          <w:p w:rsidR="00853726" w:rsidRDefault="00853726" w:rsidP="00853726">
            <w:pPr>
              <w:spacing w:line="360" w:lineRule="auto"/>
              <w:jc w:val="center"/>
              <w:rPr>
                <w:bCs/>
                <w:sz w:val="22"/>
                <w:szCs w:val="22"/>
              </w:rPr>
            </w:pPr>
            <w:r>
              <w:rPr>
                <w:bCs/>
                <w:sz w:val="22"/>
                <w:szCs w:val="22"/>
              </w:rPr>
              <w:t>1 657</w:t>
            </w:r>
          </w:p>
        </w:tc>
        <w:tc>
          <w:tcPr>
            <w:tcW w:w="1082" w:type="dxa"/>
            <w:tcBorders>
              <w:top w:val="nil"/>
              <w:left w:val="nil"/>
              <w:bottom w:val="nil"/>
              <w:right w:val="nil"/>
            </w:tcBorders>
            <w:shd w:val="clear" w:color="auto" w:fill="auto"/>
            <w:noWrap/>
            <w:vAlign w:val="bottom"/>
          </w:tcPr>
          <w:p w:rsidR="00853726" w:rsidRDefault="00853726" w:rsidP="00853726">
            <w:pPr>
              <w:spacing w:line="360" w:lineRule="auto"/>
              <w:jc w:val="center"/>
              <w:rPr>
                <w:bCs/>
                <w:sz w:val="22"/>
                <w:szCs w:val="22"/>
              </w:rPr>
            </w:pPr>
            <w:r>
              <w:rPr>
                <w:bCs/>
                <w:sz w:val="22"/>
                <w:szCs w:val="22"/>
              </w:rPr>
              <w:t>1 657</w:t>
            </w:r>
          </w:p>
        </w:tc>
        <w:tc>
          <w:tcPr>
            <w:tcW w:w="1082" w:type="dxa"/>
            <w:tcBorders>
              <w:top w:val="nil"/>
              <w:left w:val="nil"/>
              <w:bottom w:val="nil"/>
              <w:right w:val="nil"/>
            </w:tcBorders>
            <w:shd w:val="clear" w:color="auto" w:fill="auto"/>
            <w:noWrap/>
            <w:vAlign w:val="bottom"/>
          </w:tcPr>
          <w:p w:rsidR="00853726" w:rsidRPr="00332DC6" w:rsidRDefault="00853726" w:rsidP="00853726">
            <w:pPr>
              <w:numPr>
                <w:ilvl w:val="0"/>
                <w:numId w:val="4"/>
              </w:numPr>
              <w:spacing w:line="360" w:lineRule="auto"/>
              <w:ind w:right="46"/>
              <w:jc w:val="center"/>
              <w:rPr>
                <w:bCs/>
                <w:sz w:val="22"/>
                <w:szCs w:val="22"/>
              </w:rPr>
            </w:pPr>
          </w:p>
        </w:tc>
        <w:tc>
          <w:tcPr>
            <w:tcW w:w="1082" w:type="dxa"/>
            <w:tcBorders>
              <w:top w:val="nil"/>
              <w:left w:val="nil"/>
              <w:bottom w:val="nil"/>
              <w:right w:val="nil"/>
            </w:tcBorders>
            <w:shd w:val="clear" w:color="auto" w:fill="auto"/>
            <w:noWrap/>
            <w:vAlign w:val="bottom"/>
          </w:tcPr>
          <w:p w:rsidR="00853726" w:rsidRDefault="00853726" w:rsidP="00853726">
            <w:pPr>
              <w:spacing w:line="360" w:lineRule="auto"/>
              <w:jc w:val="center"/>
              <w:rPr>
                <w:bCs/>
                <w:sz w:val="22"/>
                <w:szCs w:val="22"/>
              </w:rPr>
            </w:pPr>
            <w:r>
              <w:rPr>
                <w:bCs/>
                <w:sz w:val="22"/>
                <w:szCs w:val="22"/>
              </w:rPr>
              <w:t>7,3</w:t>
            </w:r>
          </w:p>
        </w:tc>
        <w:tc>
          <w:tcPr>
            <w:tcW w:w="1082" w:type="dxa"/>
            <w:tcBorders>
              <w:top w:val="nil"/>
              <w:left w:val="nil"/>
              <w:bottom w:val="nil"/>
              <w:right w:val="nil"/>
            </w:tcBorders>
            <w:shd w:val="clear" w:color="auto" w:fill="auto"/>
            <w:noWrap/>
            <w:vAlign w:val="bottom"/>
          </w:tcPr>
          <w:p w:rsidR="00853726" w:rsidRDefault="00853726" w:rsidP="00853726">
            <w:pPr>
              <w:spacing w:line="360" w:lineRule="auto"/>
              <w:jc w:val="right"/>
              <w:rPr>
                <w:bCs/>
                <w:sz w:val="22"/>
                <w:szCs w:val="22"/>
              </w:rPr>
            </w:pPr>
            <w:r>
              <w:rPr>
                <w:bCs/>
                <w:sz w:val="22"/>
                <w:szCs w:val="22"/>
              </w:rPr>
              <w:t>7,3</w:t>
            </w:r>
          </w:p>
        </w:tc>
        <w:tc>
          <w:tcPr>
            <w:tcW w:w="1082" w:type="dxa"/>
            <w:tcBorders>
              <w:top w:val="nil"/>
              <w:left w:val="nil"/>
              <w:bottom w:val="nil"/>
              <w:right w:val="nil"/>
            </w:tcBorders>
            <w:shd w:val="clear" w:color="auto" w:fill="auto"/>
            <w:noWrap/>
            <w:vAlign w:val="bottom"/>
          </w:tcPr>
          <w:p w:rsidR="00853726" w:rsidRDefault="00853726" w:rsidP="00853726">
            <w:pPr>
              <w:spacing w:line="360" w:lineRule="auto"/>
              <w:jc w:val="center"/>
              <w:rPr>
                <w:bCs/>
                <w:sz w:val="22"/>
                <w:szCs w:val="22"/>
              </w:rPr>
            </w:pPr>
            <w:r>
              <w:rPr>
                <w:bCs/>
                <w:sz w:val="22"/>
                <w:szCs w:val="22"/>
              </w:rPr>
              <w:t>-</w:t>
            </w:r>
          </w:p>
        </w:tc>
      </w:tr>
      <w:tr w:rsidR="00853726" w:rsidRPr="00332DC6" w:rsidTr="00853726">
        <w:trPr>
          <w:trHeight w:val="301"/>
        </w:trPr>
        <w:tc>
          <w:tcPr>
            <w:tcW w:w="1190" w:type="dxa"/>
            <w:tcBorders>
              <w:top w:val="nil"/>
              <w:left w:val="nil"/>
              <w:bottom w:val="double" w:sz="4" w:space="0" w:color="auto"/>
              <w:right w:val="nil"/>
            </w:tcBorders>
            <w:shd w:val="clear" w:color="auto" w:fill="auto"/>
            <w:noWrap/>
            <w:vAlign w:val="bottom"/>
          </w:tcPr>
          <w:p w:rsidR="00853726" w:rsidRDefault="00853726" w:rsidP="00853726">
            <w:pPr>
              <w:spacing w:line="360" w:lineRule="auto"/>
              <w:ind w:firstLineChars="100" w:firstLine="221"/>
              <w:jc w:val="center"/>
              <w:rPr>
                <w:b/>
                <w:sz w:val="22"/>
                <w:szCs w:val="22"/>
              </w:rPr>
            </w:pPr>
            <w:r>
              <w:rPr>
                <w:b/>
                <w:sz w:val="22"/>
                <w:szCs w:val="22"/>
              </w:rPr>
              <w:t>2024</w:t>
            </w:r>
          </w:p>
        </w:tc>
        <w:tc>
          <w:tcPr>
            <w:tcW w:w="1443" w:type="dxa"/>
            <w:tcBorders>
              <w:top w:val="nil"/>
              <w:left w:val="nil"/>
              <w:bottom w:val="double" w:sz="4" w:space="0" w:color="auto"/>
              <w:right w:val="nil"/>
            </w:tcBorders>
            <w:shd w:val="clear" w:color="auto" w:fill="auto"/>
            <w:noWrap/>
            <w:vAlign w:val="bottom"/>
          </w:tcPr>
          <w:p w:rsidR="00853726" w:rsidRDefault="00853726" w:rsidP="00853726">
            <w:pPr>
              <w:spacing w:line="360" w:lineRule="auto"/>
              <w:jc w:val="center"/>
              <w:rPr>
                <w:bCs/>
                <w:sz w:val="22"/>
                <w:szCs w:val="22"/>
              </w:rPr>
            </w:pPr>
            <w:r>
              <w:rPr>
                <w:bCs/>
                <w:sz w:val="22"/>
                <w:szCs w:val="22"/>
              </w:rPr>
              <w:t>1 476</w:t>
            </w:r>
          </w:p>
        </w:tc>
        <w:tc>
          <w:tcPr>
            <w:tcW w:w="1082" w:type="dxa"/>
            <w:tcBorders>
              <w:top w:val="nil"/>
              <w:left w:val="nil"/>
              <w:bottom w:val="double" w:sz="4" w:space="0" w:color="auto"/>
              <w:right w:val="nil"/>
            </w:tcBorders>
            <w:shd w:val="clear" w:color="auto" w:fill="auto"/>
            <w:noWrap/>
            <w:vAlign w:val="bottom"/>
          </w:tcPr>
          <w:p w:rsidR="00853726" w:rsidRDefault="00853726" w:rsidP="00853726">
            <w:pPr>
              <w:spacing w:line="360" w:lineRule="auto"/>
              <w:jc w:val="center"/>
              <w:rPr>
                <w:bCs/>
                <w:sz w:val="22"/>
                <w:szCs w:val="22"/>
              </w:rPr>
            </w:pPr>
            <w:r>
              <w:rPr>
                <w:bCs/>
                <w:sz w:val="22"/>
                <w:szCs w:val="22"/>
              </w:rPr>
              <w:t>1476</w:t>
            </w:r>
          </w:p>
        </w:tc>
        <w:tc>
          <w:tcPr>
            <w:tcW w:w="1082" w:type="dxa"/>
            <w:tcBorders>
              <w:top w:val="nil"/>
              <w:left w:val="nil"/>
              <w:bottom w:val="double" w:sz="4" w:space="0" w:color="auto"/>
              <w:right w:val="nil"/>
            </w:tcBorders>
            <w:shd w:val="clear" w:color="auto" w:fill="auto"/>
            <w:noWrap/>
            <w:vAlign w:val="bottom"/>
          </w:tcPr>
          <w:p w:rsidR="00853726" w:rsidRPr="00332DC6" w:rsidRDefault="00853726" w:rsidP="00853726">
            <w:pPr>
              <w:numPr>
                <w:ilvl w:val="0"/>
                <w:numId w:val="4"/>
              </w:numPr>
              <w:spacing w:line="360" w:lineRule="auto"/>
              <w:ind w:right="46"/>
              <w:jc w:val="center"/>
              <w:rPr>
                <w:bCs/>
                <w:sz w:val="22"/>
                <w:szCs w:val="22"/>
              </w:rPr>
            </w:pPr>
          </w:p>
        </w:tc>
        <w:tc>
          <w:tcPr>
            <w:tcW w:w="1082" w:type="dxa"/>
            <w:tcBorders>
              <w:top w:val="nil"/>
              <w:left w:val="nil"/>
              <w:bottom w:val="double" w:sz="4" w:space="0" w:color="auto"/>
              <w:right w:val="nil"/>
            </w:tcBorders>
            <w:shd w:val="clear" w:color="auto" w:fill="auto"/>
            <w:noWrap/>
            <w:vAlign w:val="bottom"/>
          </w:tcPr>
          <w:p w:rsidR="00853726" w:rsidRDefault="00853726" w:rsidP="00853726">
            <w:pPr>
              <w:spacing w:line="360" w:lineRule="auto"/>
              <w:jc w:val="center"/>
              <w:rPr>
                <w:bCs/>
                <w:sz w:val="22"/>
                <w:szCs w:val="22"/>
              </w:rPr>
            </w:pPr>
            <w:r>
              <w:rPr>
                <w:bCs/>
                <w:sz w:val="22"/>
                <w:szCs w:val="22"/>
              </w:rPr>
              <w:t>7,2</w:t>
            </w:r>
          </w:p>
        </w:tc>
        <w:tc>
          <w:tcPr>
            <w:tcW w:w="1082" w:type="dxa"/>
            <w:tcBorders>
              <w:top w:val="nil"/>
              <w:left w:val="nil"/>
              <w:bottom w:val="double" w:sz="4" w:space="0" w:color="auto"/>
              <w:right w:val="nil"/>
            </w:tcBorders>
            <w:shd w:val="clear" w:color="auto" w:fill="auto"/>
            <w:noWrap/>
            <w:vAlign w:val="bottom"/>
          </w:tcPr>
          <w:p w:rsidR="00853726" w:rsidRDefault="00853726" w:rsidP="00853726">
            <w:pPr>
              <w:spacing w:line="360" w:lineRule="auto"/>
              <w:jc w:val="right"/>
              <w:rPr>
                <w:bCs/>
                <w:sz w:val="22"/>
                <w:szCs w:val="22"/>
              </w:rPr>
            </w:pPr>
            <w:r>
              <w:rPr>
                <w:bCs/>
                <w:sz w:val="22"/>
                <w:szCs w:val="22"/>
              </w:rPr>
              <w:t>7,2</w:t>
            </w:r>
          </w:p>
        </w:tc>
        <w:tc>
          <w:tcPr>
            <w:tcW w:w="1082" w:type="dxa"/>
            <w:tcBorders>
              <w:top w:val="nil"/>
              <w:left w:val="nil"/>
              <w:bottom w:val="double" w:sz="4" w:space="0" w:color="auto"/>
              <w:right w:val="nil"/>
            </w:tcBorders>
            <w:shd w:val="clear" w:color="auto" w:fill="auto"/>
            <w:noWrap/>
            <w:vAlign w:val="bottom"/>
          </w:tcPr>
          <w:p w:rsidR="00853726" w:rsidRDefault="00853726" w:rsidP="00853726">
            <w:pPr>
              <w:spacing w:line="360" w:lineRule="auto"/>
              <w:jc w:val="center"/>
              <w:rPr>
                <w:bCs/>
                <w:sz w:val="22"/>
                <w:szCs w:val="22"/>
              </w:rPr>
            </w:pPr>
            <w:r>
              <w:rPr>
                <w:bCs/>
                <w:sz w:val="22"/>
                <w:szCs w:val="22"/>
              </w:rPr>
              <w:t>-</w:t>
            </w:r>
          </w:p>
        </w:tc>
      </w:tr>
    </w:tbl>
    <w:p w:rsidR="00853726" w:rsidRDefault="00853726" w:rsidP="00853726">
      <w:pPr>
        <w:spacing w:after="60" w:line="360" w:lineRule="auto"/>
        <w:ind w:left="357"/>
        <w:jc w:val="center"/>
        <w:rPr>
          <w:color w:val="FF0000"/>
          <w:sz w:val="22"/>
          <w:szCs w:val="22"/>
        </w:rPr>
      </w:pPr>
    </w:p>
    <w:p w:rsidR="00853726" w:rsidRDefault="00853726" w:rsidP="00853726">
      <w:pPr>
        <w:spacing w:after="60" w:line="360" w:lineRule="auto"/>
        <w:ind w:left="357"/>
        <w:jc w:val="center"/>
        <w:rPr>
          <w:color w:val="FF0000"/>
          <w:sz w:val="22"/>
          <w:szCs w:val="22"/>
        </w:rPr>
      </w:pPr>
    </w:p>
    <w:p w:rsidR="00853726" w:rsidRPr="006547B8" w:rsidRDefault="00853726" w:rsidP="00853726">
      <w:pPr>
        <w:rPr>
          <w:b/>
          <w:sz w:val="22"/>
          <w:szCs w:val="22"/>
        </w:rPr>
      </w:pPr>
      <w:r w:rsidRPr="006547B8">
        <w:rPr>
          <w:sz w:val="22"/>
          <w:szCs w:val="22"/>
        </w:rPr>
        <w:t xml:space="preserve">       </w:t>
      </w:r>
      <w:r w:rsidRPr="006547B8">
        <w:rPr>
          <w:b/>
          <w:sz w:val="22"/>
          <w:szCs w:val="22"/>
        </w:rPr>
        <w:t>2.2</w:t>
      </w:r>
      <w:r>
        <w:rPr>
          <w:b/>
          <w:sz w:val="22"/>
          <w:szCs w:val="22"/>
        </w:rPr>
        <w:t>1</w:t>
      </w:r>
      <w:r w:rsidRPr="006547B8">
        <w:rPr>
          <w:b/>
          <w:sz w:val="22"/>
          <w:szCs w:val="22"/>
        </w:rPr>
        <w:t xml:space="preserve">     Bakı şəhəri üzrə rəsmi qeydə alınmış nikahların, </w:t>
      </w:r>
    </w:p>
    <w:p w:rsidR="00853726" w:rsidRPr="006547B8" w:rsidRDefault="00853726" w:rsidP="00853726">
      <w:pPr>
        <w:rPr>
          <w:b/>
          <w:sz w:val="22"/>
          <w:szCs w:val="22"/>
        </w:rPr>
      </w:pPr>
      <w:r w:rsidRPr="006547B8">
        <w:rPr>
          <w:b/>
          <w:sz w:val="22"/>
          <w:szCs w:val="22"/>
        </w:rPr>
        <w:t xml:space="preserve">     </w:t>
      </w:r>
      <w:r>
        <w:rPr>
          <w:b/>
          <w:sz w:val="22"/>
          <w:szCs w:val="22"/>
        </w:rPr>
        <w:t xml:space="preserve">             </w:t>
      </w:r>
      <w:r w:rsidRPr="006547B8">
        <w:rPr>
          <w:b/>
          <w:sz w:val="22"/>
          <w:szCs w:val="22"/>
        </w:rPr>
        <w:t xml:space="preserve"> boşanmaların sayı və ümumi  əmsalları </w:t>
      </w:r>
      <w:r w:rsidRPr="006547B8">
        <w:rPr>
          <w:sz w:val="22"/>
          <w:szCs w:val="22"/>
        </w:rPr>
        <w:t>(ilin sonuna)</w:t>
      </w:r>
      <w:r w:rsidRPr="006547B8">
        <w:rPr>
          <w:b/>
          <w:sz w:val="22"/>
          <w:szCs w:val="22"/>
        </w:rPr>
        <w:t xml:space="preserve">                                                                                                                                                                                                                                                                                                                                                                                                                                                                                                                                                                                                                                                                                                                                                                                                                                                                                                                                                                                                                                                                                                                                                                                                                                                                                                                                                                                                                                                                                                                                                                                                                                                                                                                                                                                                                                                                                                                                                                                                                                                                                                                                                                                                                                                                                                                                                                                                                                                                                                                                                                                                                                                   </w:t>
      </w:r>
    </w:p>
    <w:p w:rsidR="00853726" w:rsidRPr="006547B8" w:rsidRDefault="00853726" w:rsidP="00853726">
      <w:pPr>
        <w:jc w:val="center"/>
        <w:rPr>
          <w:sz w:val="22"/>
          <w:szCs w:val="22"/>
        </w:rPr>
      </w:pPr>
    </w:p>
    <w:p w:rsidR="00853726" w:rsidRPr="006547B8" w:rsidRDefault="00853726" w:rsidP="00853726">
      <w:pPr>
        <w:jc w:val="center"/>
        <w:rPr>
          <w:sz w:val="22"/>
          <w:szCs w:val="22"/>
          <w:lang w:val="en-US"/>
        </w:rPr>
      </w:pPr>
    </w:p>
    <w:tbl>
      <w:tblPr>
        <w:tblW w:w="8046" w:type="dxa"/>
        <w:tblLook w:val="01E0" w:firstRow="1" w:lastRow="1" w:firstColumn="1" w:lastColumn="1" w:noHBand="0" w:noVBand="0"/>
      </w:tblPr>
      <w:tblGrid>
        <w:gridCol w:w="1242"/>
        <w:gridCol w:w="1843"/>
        <w:gridCol w:w="1985"/>
        <w:gridCol w:w="1134"/>
        <w:gridCol w:w="1842"/>
      </w:tblGrid>
      <w:tr w:rsidR="00853726" w:rsidRPr="006547B8" w:rsidTr="00853726">
        <w:tc>
          <w:tcPr>
            <w:tcW w:w="1242" w:type="dxa"/>
            <w:vMerge w:val="restart"/>
            <w:tcBorders>
              <w:top w:val="double" w:sz="4" w:space="0" w:color="auto"/>
              <w:left w:val="nil"/>
              <w:bottom w:val="double" w:sz="4" w:space="0" w:color="auto"/>
              <w:right w:val="double" w:sz="4" w:space="0" w:color="auto"/>
            </w:tcBorders>
            <w:shd w:val="clear" w:color="auto" w:fill="auto"/>
            <w:vAlign w:val="center"/>
          </w:tcPr>
          <w:p w:rsidR="00853726" w:rsidRPr="005E7816" w:rsidRDefault="00853726" w:rsidP="00853726">
            <w:pPr>
              <w:rPr>
                <w:b/>
                <w:sz w:val="22"/>
                <w:szCs w:val="22"/>
              </w:rPr>
            </w:pPr>
            <w:r w:rsidRPr="005E7816">
              <w:rPr>
                <w:b/>
                <w:sz w:val="22"/>
                <w:szCs w:val="22"/>
              </w:rPr>
              <w:t xml:space="preserve">      İllər</w:t>
            </w:r>
          </w:p>
        </w:tc>
        <w:tc>
          <w:tcPr>
            <w:tcW w:w="1843" w:type="dxa"/>
            <w:vMerge w:val="restart"/>
            <w:tcBorders>
              <w:top w:val="double" w:sz="4" w:space="0" w:color="auto"/>
              <w:left w:val="double" w:sz="4" w:space="0" w:color="auto"/>
              <w:bottom w:val="double" w:sz="4" w:space="0" w:color="auto"/>
              <w:right w:val="double" w:sz="4" w:space="0" w:color="auto"/>
            </w:tcBorders>
            <w:shd w:val="clear" w:color="auto" w:fill="auto"/>
            <w:vAlign w:val="center"/>
          </w:tcPr>
          <w:p w:rsidR="00853726" w:rsidRPr="006547B8" w:rsidRDefault="00853726" w:rsidP="00853726">
            <w:pPr>
              <w:ind w:right="-81"/>
              <w:jc w:val="center"/>
              <w:rPr>
                <w:sz w:val="22"/>
                <w:szCs w:val="22"/>
              </w:rPr>
            </w:pPr>
            <w:r w:rsidRPr="006547B8">
              <w:rPr>
                <w:sz w:val="22"/>
                <w:szCs w:val="22"/>
              </w:rPr>
              <w:t>Nikahların sayı</w:t>
            </w:r>
          </w:p>
        </w:tc>
        <w:tc>
          <w:tcPr>
            <w:tcW w:w="1985" w:type="dxa"/>
            <w:vMerge w:val="restart"/>
            <w:tcBorders>
              <w:top w:val="double" w:sz="4" w:space="0" w:color="auto"/>
              <w:left w:val="double" w:sz="4" w:space="0" w:color="auto"/>
              <w:bottom w:val="double" w:sz="4" w:space="0" w:color="auto"/>
              <w:right w:val="double" w:sz="4" w:space="0" w:color="auto"/>
            </w:tcBorders>
            <w:shd w:val="clear" w:color="auto" w:fill="auto"/>
            <w:vAlign w:val="center"/>
          </w:tcPr>
          <w:p w:rsidR="00853726" w:rsidRPr="006547B8" w:rsidRDefault="00853726" w:rsidP="00853726">
            <w:pPr>
              <w:jc w:val="center"/>
              <w:rPr>
                <w:sz w:val="22"/>
                <w:szCs w:val="22"/>
              </w:rPr>
            </w:pPr>
            <w:r w:rsidRPr="006547B8">
              <w:rPr>
                <w:sz w:val="22"/>
                <w:szCs w:val="22"/>
              </w:rPr>
              <w:t>Boşanmaların sayı</w:t>
            </w:r>
          </w:p>
        </w:tc>
        <w:tc>
          <w:tcPr>
            <w:tcW w:w="2976" w:type="dxa"/>
            <w:gridSpan w:val="2"/>
            <w:tcBorders>
              <w:top w:val="double" w:sz="4" w:space="0" w:color="auto"/>
              <w:left w:val="double" w:sz="4" w:space="0" w:color="auto"/>
              <w:bottom w:val="double" w:sz="4" w:space="0" w:color="auto"/>
              <w:right w:val="nil"/>
            </w:tcBorders>
            <w:shd w:val="clear" w:color="auto" w:fill="auto"/>
          </w:tcPr>
          <w:p w:rsidR="00853726" w:rsidRPr="006547B8" w:rsidRDefault="00853726" w:rsidP="00853726">
            <w:pPr>
              <w:jc w:val="center"/>
              <w:rPr>
                <w:sz w:val="22"/>
                <w:szCs w:val="22"/>
              </w:rPr>
            </w:pPr>
            <w:r w:rsidRPr="006547B8">
              <w:rPr>
                <w:sz w:val="22"/>
                <w:szCs w:val="22"/>
              </w:rPr>
              <w:t>Əhalinin  hər 1000  nəfərinə</w:t>
            </w:r>
          </w:p>
        </w:tc>
      </w:tr>
      <w:tr w:rsidR="00853726" w:rsidRPr="006547B8" w:rsidTr="00853726">
        <w:tc>
          <w:tcPr>
            <w:tcW w:w="1242" w:type="dxa"/>
            <w:vMerge/>
            <w:tcBorders>
              <w:top w:val="double" w:sz="4" w:space="0" w:color="auto"/>
              <w:left w:val="nil"/>
              <w:bottom w:val="double" w:sz="4" w:space="0" w:color="auto"/>
              <w:right w:val="double" w:sz="4" w:space="0" w:color="auto"/>
            </w:tcBorders>
            <w:shd w:val="clear" w:color="auto" w:fill="auto"/>
          </w:tcPr>
          <w:p w:rsidR="00853726" w:rsidRPr="006547B8" w:rsidRDefault="00853726" w:rsidP="00853726">
            <w:pPr>
              <w:jc w:val="center"/>
              <w:rPr>
                <w:sz w:val="22"/>
                <w:szCs w:val="22"/>
              </w:rPr>
            </w:pPr>
          </w:p>
        </w:tc>
        <w:tc>
          <w:tcPr>
            <w:tcW w:w="1843" w:type="dxa"/>
            <w:vMerge/>
            <w:tcBorders>
              <w:top w:val="double" w:sz="4" w:space="0" w:color="auto"/>
              <w:left w:val="double" w:sz="4" w:space="0" w:color="auto"/>
              <w:bottom w:val="double" w:sz="4" w:space="0" w:color="auto"/>
              <w:right w:val="double" w:sz="4" w:space="0" w:color="auto"/>
            </w:tcBorders>
            <w:shd w:val="clear" w:color="auto" w:fill="auto"/>
          </w:tcPr>
          <w:p w:rsidR="00853726" w:rsidRPr="006547B8" w:rsidRDefault="00853726" w:rsidP="00853726">
            <w:pPr>
              <w:jc w:val="center"/>
              <w:rPr>
                <w:sz w:val="22"/>
                <w:szCs w:val="22"/>
              </w:rPr>
            </w:pPr>
          </w:p>
        </w:tc>
        <w:tc>
          <w:tcPr>
            <w:tcW w:w="1985" w:type="dxa"/>
            <w:vMerge/>
            <w:tcBorders>
              <w:top w:val="double" w:sz="4" w:space="0" w:color="auto"/>
              <w:left w:val="double" w:sz="4" w:space="0" w:color="auto"/>
              <w:bottom w:val="double" w:sz="4" w:space="0" w:color="auto"/>
              <w:right w:val="double" w:sz="4" w:space="0" w:color="auto"/>
            </w:tcBorders>
            <w:shd w:val="clear" w:color="auto" w:fill="auto"/>
          </w:tcPr>
          <w:p w:rsidR="00853726" w:rsidRPr="006547B8" w:rsidRDefault="00853726" w:rsidP="00853726">
            <w:pPr>
              <w:jc w:val="center"/>
              <w:rPr>
                <w:sz w:val="22"/>
                <w:szCs w:val="22"/>
              </w:rPr>
            </w:pPr>
          </w:p>
        </w:tc>
        <w:tc>
          <w:tcPr>
            <w:tcW w:w="1134" w:type="dxa"/>
            <w:tcBorders>
              <w:top w:val="double" w:sz="4" w:space="0" w:color="auto"/>
              <w:left w:val="double" w:sz="4" w:space="0" w:color="auto"/>
              <w:bottom w:val="double" w:sz="4" w:space="0" w:color="auto"/>
              <w:right w:val="double" w:sz="4" w:space="0" w:color="auto"/>
            </w:tcBorders>
            <w:shd w:val="clear" w:color="auto" w:fill="auto"/>
          </w:tcPr>
          <w:p w:rsidR="00853726" w:rsidRPr="006547B8" w:rsidRDefault="00853726" w:rsidP="00853726">
            <w:pPr>
              <w:jc w:val="center"/>
              <w:rPr>
                <w:sz w:val="22"/>
                <w:szCs w:val="22"/>
              </w:rPr>
            </w:pPr>
            <w:r w:rsidRPr="006547B8">
              <w:rPr>
                <w:sz w:val="22"/>
                <w:szCs w:val="22"/>
              </w:rPr>
              <w:t>nikahlar</w:t>
            </w:r>
          </w:p>
        </w:tc>
        <w:tc>
          <w:tcPr>
            <w:tcW w:w="1842" w:type="dxa"/>
            <w:tcBorders>
              <w:top w:val="double" w:sz="4" w:space="0" w:color="auto"/>
              <w:left w:val="double" w:sz="4" w:space="0" w:color="auto"/>
              <w:bottom w:val="double" w:sz="4" w:space="0" w:color="auto"/>
              <w:right w:val="nil"/>
            </w:tcBorders>
            <w:shd w:val="clear" w:color="auto" w:fill="auto"/>
          </w:tcPr>
          <w:p w:rsidR="00853726" w:rsidRPr="006547B8" w:rsidRDefault="00853726" w:rsidP="00853726">
            <w:pPr>
              <w:jc w:val="center"/>
              <w:rPr>
                <w:sz w:val="22"/>
                <w:szCs w:val="22"/>
              </w:rPr>
            </w:pPr>
            <w:r w:rsidRPr="006547B8">
              <w:rPr>
                <w:sz w:val="22"/>
                <w:szCs w:val="22"/>
              </w:rPr>
              <w:t>boşanmalar</w:t>
            </w:r>
          </w:p>
        </w:tc>
      </w:tr>
      <w:tr w:rsidR="00853726" w:rsidRPr="006547B8" w:rsidTr="00853726">
        <w:tc>
          <w:tcPr>
            <w:tcW w:w="1242" w:type="dxa"/>
            <w:tcBorders>
              <w:top w:val="nil"/>
              <w:left w:val="nil"/>
              <w:bottom w:val="nil"/>
              <w:right w:val="nil"/>
            </w:tcBorders>
            <w:shd w:val="clear" w:color="auto" w:fill="auto"/>
            <w:vAlign w:val="bottom"/>
          </w:tcPr>
          <w:p w:rsidR="00853726" w:rsidRPr="006547B8" w:rsidRDefault="00853726" w:rsidP="00853726">
            <w:pPr>
              <w:spacing w:line="360" w:lineRule="auto"/>
              <w:jc w:val="center"/>
              <w:rPr>
                <w:b/>
                <w:sz w:val="22"/>
                <w:szCs w:val="22"/>
              </w:rPr>
            </w:pPr>
            <w:r w:rsidRPr="006547B8">
              <w:rPr>
                <w:b/>
                <w:sz w:val="22"/>
                <w:szCs w:val="22"/>
              </w:rPr>
              <w:t>2020</w:t>
            </w:r>
          </w:p>
        </w:tc>
        <w:tc>
          <w:tcPr>
            <w:tcW w:w="1843" w:type="dxa"/>
            <w:tcBorders>
              <w:top w:val="nil"/>
              <w:left w:val="nil"/>
              <w:bottom w:val="nil"/>
              <w:right w:val="nil"/>
            </w:tcBorders>
            <w:shd w:val="clear" w:color="auto" w:fill="auto"/>
            <w:vAlign w:val="bottom"/>
          </w:tcPr>
          <w:p w:rsidR="00853726" w:rsidRPr="006547B8" w:rsidRDefault="00853726" w:rsidP="00853726">
            <w:pPr>
              <w:spacing w:line="360" w:lineRule="auto"/>
              <w:ind w:right="609"/>
              <w:jc w:val="center"/>
              <w:rPr>
                <w:sz w:val="22"/>
                <w:szCs w:val="22"/>
              </w:rPr>
            </w:pPr>
            <w:r>
              <w:rPr>
                <w:sz w:val="22"/>
                <w:szCs w:val="22"/>
              </w:rPr>
              <w:t xml:space="preserve"> </w:t>
            </w:r>
            <w:r w:rsidRPr="006547B8">
              <w:rPr>
                <w:sz w:val="22"/>
                <w:szCs w:val="22"/>
              </w:rPr>
              <w:t>8 360</w:t>
            </w:r>
          </w:p>
        </w:tc>
        <w:tc>
          <w:tcPr>
            <w:tcW w:w="1985" w:type="dxa"/>
            <w:tcBorders>
              <w:top w:val="nil"/>
              <w:left w:val="nil"/>
              <w:bottom w:val="nil"/>
              <w:right w:val="nil"/>
            </w:tcBorders>
            <w:shd w:val="clear" w:color="auto" w:fill="auto"/>
            <w:vAlign w:val="bottom"/>
          </w:tcPr>
          <w:p w:rsidR="00853726" w:rsidRPr="006547B8" w:rsidRDefault="00853726" w:rsidP="00853726">
            <w:pPr>
              <w:tabs>
                <w:tab w:val="left" w:pos="1544"/>
              </w:tabs>
              <w:spacing w:line="360" w:lineRule="auto"/>
              <w:jc w:val="center"/>
              <w:rPr>
                <w:sz w:val="22"/>
                <w:szCs w:val="22"/>
              </w:rPr>
            </w:pPr>
            <w:r w:rsidRPr="006547B8">
              <w:rPr>
                <w:sz w:val="22"/>
                <w:szCs w:val="22"/>
              </w:rPr>
              <w:t>4 238</w:t>
            </w:r>
          </w:p>
        </w:tc>
        <w:tc>
          <w:tcPr>
            <w:tcW w:w="1134" w:type="dxa"/>
            <w:tcBorders>
              <w:top w:val="nil"/>
              <w:left w:val="nil"/>
              <w:bottom w:val="nil"/>
              <w:right w:val="nil"/>
            </w:tcBorders>
            <w:shd w:val="clear" w:color="auto" w:fill="auto"/>
            <w:vAlign w:val="bottom"/>
          </w:tcPr>
          <w:p w:rsidR="00853726" w:rsidRPr="006547B8" w:rsidRDefault="00853726" w:rsidP="00853726">
            <w:pPr>
              <w:tabs>
                <w:tab w:val="left" w:pos="585"/>
              </w:tabs>
              <w:spacing w:line="360" w:lineRule="auto"/>
              <w:ind w:right="163"/>
              <w:jc w:val="center"/>
              <w:rPr>
                <w:sz w:val="22"/>
                <w:szCs w:val="22"/>
              </w:rPr>
            </w:pPr>
            <w:r w:rsidRPr="006547B8">
              <w:rPr>
                <w:sz w:val="22"/>
                <w:szCs w:val="22"/>
              </w:rPr>
              <w:t>3,6</w:t>
            </w:r>
          </w:p>
        </w:tc>
        <w:tc>
          <w:tcPr>
            <w:tcW w:w="1842" w:type="dxa"/>
            <w:tcBorders>
              <w:top w:val="nil"/>
              <w:left w:val="nil"/>
              <w:bottom w:val="nil"/>
              <w:right w:val="nil"/>
            </w:tcBorders>
            <w:shd w:val="clear" w:color="auto" w:fill="auto"/>
            <w:vAlign w:val="bottom"/>
          </w:tcPr>
          <w:p w:rsidR="00853726" w:rsidRPr="006547B8" w:rsidRDefault="00853726" w:rsidP="00853726">
            <w:pPr>
              <w:spacing w:line="360" w:lineRule="auto"/>
              <w:ind w:right="368"/>
              <w:jc w:val="center"/>
              <w:rPr>
                <w:sz w:val="22"/>
                <w:szCs w:val="22"/>
                <w:lang w:val="en-US"/>
              </w:rPr>
            </w:pPr>
            <w:r w:rsidRPr="006547B8">
              <w:rPr>
                <w:sz w:val="22"/>
                <w:szCs w:val="22"/>
                <w:lang w:val="en-US"/>
              </w:rPr>
              <w:t>1,8</w:t>
            </w:r>
          </w:p>
        </w:tc>
      </w:tr>
      <w:tr w:rsidR="00853726" w:rsidRPr="006547B8" w:rsidTr="00853726">
        <w:tc>
          <w:tcPr>
            <w:tcW w:w="1242" w:type="dxa"/>
            <w:tcBorders>
              <w:top w:val="nil"/>
              <w:left w:val="nil"/>
              <w:bottom w:val="nil"/>
              <w:right w:val="nil"/>
            </w:tcBorders>
            <w:shd w:val="clear" w:color="auto" w:fill="auto"/>
            <w:vAlign w:val="bottom"/>
          </w:tcPr>
          <w:p w:rsidR="00853726" w:rsidRPr="006547B8" w:rsidRDefault="00853726" w:rsidP="00853726">
            <w:pPr>
              <w:spacing w:line="360" w:lineRule="auto"/>
              <w:jc w:val="center"/>
              <w:rPr>
                <w:b/>
                <w:sz w:val="22"/>
                <w:szCs w:val="22"/>
              </w:rPr>
            </w:pPr>
            <w:r w:rsidRPr="006547B8">
              <w:rPr>
                <w:b/>
                <w:sz w:val="22"/>
                <w:szCs w:val="22"/>
              </w:rPr>
              <w:t>2021</w:t>
            </w:r>
          </w:p>
        </w:tc>
        <w:tc>
          <w:tcPr>
            <w:tcW w:w="1843" w:type="dxa"/>
            <w:tcBorders>
              <w:top w:val="nil"/>
              <w:left w:val="nil"/>
              <w:bottom w:val="nil"/>
              <w:right w:val="nil"/>
            </w:tcBorders>
            <w:shd w:val="clear" w:color="auto" w:fill="auto"/>
            <w:vAlign w:val="bottom"/>
          </w:tcPr>
          <w:p w:rsidR="00853726" w:rsidRPr="006547B8" w:rsidRDefault="00853726" w:rsidP="00853726">
            <w:pPr>
              <w:spacing w:line="360" w:lineRule="auto"/>
              <w:ind w:right="609"/>
              <w:jc w:val="center"/>
              <w:rPr>
                <w:sz w:val="22"/>
                <w:szCs w:val="22"/>
              </w:rPr>
            </w:pPr>
            <w:r w:rsidRPr="006547B8">
              <w:rPr>
                <w:sz w:val="22"/>
                <w:szCs w:val="22"/>
              </w:rPr>
              <w:t>14</w:t>
            </w:r>
            <w:r>
              <w:rPr>
                <w:sz w:val="22"/>
                <w:szCs w:val="22"/>
              </w:rPr>
              <w:t xml:space="preserve"> </w:t>
            </w:r>
            <w:r w:rsidRPr="006547B8">
              <w:rPr>
                <w:sz w:val="22"/>
                <w:szCs w:val="22"/>
              </w:rPr>
              <w:t>175</w:t>
            </w:r>
          </w:p>
        </w:tc>
        <w:tc>
          <w:tcPr>
            <w:tcW w:w="1985" w:type="dxa"/>
            <w:tcBorders>
              <w:top w:val="nil"/>
              <w:left w:val="nil"/>
              <w:bottom w:val="nil"/>
              <w:right w:val="nil"/>
            </w:tcBorders>
            <w:shd w:val="clear" w:color="auto" w:fill="auto"/>
            <w:vAlign w:val="bottom"/>
          </w:tcPr>
          <w:p w:rsidR="00853726" w:rsidRPr="006547B8" w:rsidRDefault="00853726" w:rsidP="00853726">
            <w:pPr>
              <w:tabs>
                <w:tab w:val="left" w:pos="1544"/>
              </w:tabs>
              <w:spacing w:line="360" w:lineRule="auto"/>
              <w:jc w:val="center"/>
              <w:rPr>
                <w:sz w:val="22"/>
                <w:szCs w:val="22"/>
              </w:rPr>
            </w:pPr>
            <w:r w:rsidRPr="006547B8">
              <w:rPr>
                <w:sz w:val="22"/>
                <w:szCs w:val="22"/>
              </w:rPr>
              <w:t>5</w:t>
            </w:r>
            <w:r>
              <w:rPr>
                <w:sz w:val="22"/>
                <w:szCs w:val="22"/>
              </w:rPr>
              <w:t xml:space="preserve"> </w:t>
            </w:r>
            <w:r w:rsidRPr="006547B8">
              <w:rPr>
                <w:sz w:val="22"/>
                <w:szCs w:val="22"/>
              </w:rPr>
              <w:t>322</w:t>
            </w:r>
          </w:p>
        </w:tc>
        <w:tc>
          <w:tcPr>
            <w:tcW w:w="1134" w:type="dxa"/>
            <w:tcBorders>
              <w:top w:val="nil"/>
              <w:left w:val="nil"/>
              <w:bottom w:val="nil"/>
              <w:right w:val="nil"/>
            </w:tcBorders>
            <w:shd w:val="clear" w:color="auto" w:fill="auto"/>
            <w:vAlign w:val="bottom"/>
          </w:tcPr>
          <w:p w:rsidR="00853726" w:rsidRPr="006547B8" w:rsidRDefault="00853726" w:rsidP="00853726">
            <w:pPr>
              <w:tabs>
                <w:tab w:val="left" w:pos="585"/>
              </w:tabs>
              <w:spacing w:line="360" w:lineRule="auto"/>
              <w:ind w:right="163"/>
              <w:jc w:val="center"/>
              <w:rPr>
                <w:sz w:val="22"/>
                <w:szCs w:val="22"/>
              </w:rPr>
            </w:pPr>
            <w:r w:rsidRPr="006547B8">
              <w:rPr>
                <w:sz w:val="22"/>
                <w:szCs w:val="22"/>
              </w:rPr>
              <w:t>6,</w:t>
            </w:r>
            <w:r>
              <w:rPr>
                <w:sz w:val="22"/>
                <w:szCs w:val="22"/>
              </w:rPr>
              <w:t>1</w:t>
            </w:r>
          </w:p>
        </w:tc>
        <w:tc>
          <w:tcPr>
            <w:tcW w:w="1842" w:type="dxa"/>
            <w:tcBorders>
              <w:top w:val="nil"/>
              <w:left w:val="nil"/>
              <w:bottom w:val="nil"/>
              <w:right w:val="nil"/>
            </w:tcBorders>
            <w:shd w:val="clear" w:color="auto" w:fill="auto"/>
            <w:vAlign w:val="bottom"/>
          </w:tcPr>
          <w:p w:rsidR="00853726" w:rsidRPr="006547B8" w:rsidRDefault="00853726" w:rsidP="00853726">
            <w:pPr>
              <w:spacing w:line="360" w:lineRule="auto"/>
              <w:ind w:right="368"/>
              <w:jc w:val="center"/>
              <w:rPr>
                <w:sz w:val="22"/>
                <w:szCs w:val="22"/>
                <w:lang w:val="en-US"/>
              </w:rPr>
            </w:pPr>
            <w:r w:rsidRPr="006547B8">
              <w:rPr>
                <w:sz w:val="22"/>
                <w:szCs w:val="22"/>
                <w:lang w:val="en-US"/>
              </w:rPr>
              <w:t>2,3</w:t>
            </w:r>
          </w:p>
        </w:tc>
      </w:tr>
      <w:tr w:rsidR="00853726" w:rsidRPr="006547B8" w:rsidTr="00853726">
        <w:tc>
          <w:tcPr>
            <w:tcW w:w="1242" w:type="dxa"/>
            <w:tcBorders>
              <w:top w:val="nil"/>
              <w:left w:val="nil"/>
              <w:bottom w:val="nil"/>
              <w:right w:val="nil"/>
            </w:tcBorders>
            <w:shd w:val="clear" w:color="auto" w:fill="auto"/>
            <w:vAlign w:val="bottom"/>
          </w:tcPr>
          <w:p w:rsidR="00853726" w:rsidRPr="006547B8" w:rsidRDefault="00853726" w:rsidP="00853726">
            <w:pPr>
              <w:spacing w:line="360" w:lineRule="auto"/>
              <w:jc w:val="center"/>
              <w:rPr>
                <w:b/>
                <w:sz w:val="22"/>
                <w:szCs w:val="22"/>
              </w:rPr>
            </w:pPr>
            <w:r>
              <w:rPr>
                <w:b/>
                <w:sz w:val="22"/>
                <w:szCs w:val="22"/>
              </w:rPr>
              <w:t>2022</w:t>
            </w:r>
          </w:p>
        </w:tc>
        <w:tc>
          <w:tcPr>
            <w:tcW w:w="1843" w:type="dxa"/>
            <w:tcBorders>
              <w:top w:val="nil"/>
              <w:left w:val="nil"/>
              <w:bottom w:val="nil"/>
              <w:right w:val="nil"/>
            </w:tcBorders>
            <w:shd w:val="clear" w:color="auto" w:fill="auto"/>
            <w:vAlign w:val="bottom"/>
          </w:tcPr>
          <w:p w:rsidR="00853726" w:rsidRPr="006547B8" w:rsidRDefault="00853726" w:rsidP="00853726">
            <w:pPr>
              <w:spacing w:line="360" w:lineRule="auto"/>
              <w:ind w:right="609"/>
              <w:jc w:val="center"/>
              <w:rPr>
                <w:sz w:val="22"/>
                <w:szCs w:val="22"/>
              </w:rPr>
            </w:pPr>
            <w:r>
              <w:rPr>
                <w:sz w:val="22"/>
                <w:szCs w:val="22"/>
              </w:rPr>
              <w:t>14 836</w:t>
            </w:r>
          </w:p>
        </w:tc>
        <w:tc>
          <w:tcPr>
            <w:tcW w:w="1985" w:type="dxa"/>
            <w:tcBorders>
              <w:top w:val="nil"/>
              <w:left w:val="nil"/>
              <w:bottom w:val="nil"/>
              <w:right w:val="nil"/>
            </w:tcBorders>
            <w:shd w:val="clear" w:color="auto" w:fill="auto"/>
            <w:vAlign w:val="bottom"/>
          </w:tcPr>
          <w:p w:rsidR="00853726" w:rsidRPr="006547B8" w:rsidRDefault="00853726" w:rsidP="00853726">
            <w:pPr>
              <w:tabs>
                <w:tab w:val="left" w:pos="1544"/>
              </w:tabs>
              <w:spacing w:line="360" w:lineRule="auto"/>
              <w:jc w:val="center"/>
              <w:rPr>
                <w:sz w:val="22"/>
                <w:szCs w:val="22"/>
              </w:rPr>
            </w:pPr>
            <w:r>
              <w:rPr>
                <w:sz w:val="22"/>
                <w:szCs w:val="22"/>
              </w:rPr>
              <w:t>5 354</w:t>
            </w:r>
          </w:p>
        </w:tc>
        <w:tc>
          <w:tcPr>
            <w:tcW w:w="1134" w:type="dxa"/>
            <w:tcBorders>
              <w:top w:val="nil"/>
              <w:left w:val="nil"/>
              <w:bottom w:val="nil"/>
              <w:right w:val="nil"/>
            </w:tcBorders>
            <w:shd w:val="clear" w:color="auto" w:fill="auto"/>
            <w:vAlign w:val="bottom"/>
          </w:tcPr>
          <w:p w:rsidR="00853726" w:rsidRPr="006547B8" w:rsidRDefault="00853726" w:rsidP="00853726">
            <w:pPr>
              <w:tabs>
                <w:tab w:val="left" w:pos="585"/>
              </w:tabs>
              <w:spacing w:line="360" w:lineRule="auto"/>
              <w:ind w:right="163"/>
              <w:jc w:val="center"/>
              <w:rPr>
                <w:sz w:val="22"/>
                <w:szCs w:val="22"/>
              </w:rPr>
            </w:pPr>
            <w:r>
              <w:rPr>
                <w:sz w:val="22"/>
                <w:szCs w:val="22"/>
              </w:rPr>
              <w:t>6,4</w:t>
            </w:r>
          </w:p>
        </w:tc>
        <w:tc>
          <w:tcPr>
            <w:tcW w:w="1842" w:type="dxa"/>
            <w:tcBorders>
              <w:top w:val="nil"/>
              <w:left w:val="nil"/>
              <w:bottom w:val="nil"/>
              <w:right w:val="nil"/>
            </w:tcBorders>
            <w:shd w:val="clear" w:color="auto" w:fill="auto"/>
            <w:vAlign w:val="bottom"/>
          </w:tcPr>
          <w:p w:rsidR="00853726" w:rsidRPr="006547B8" w:rsidRDefault="00853726" w:rsidP="00853726">
            <w:pPr>
              <w:spacing w:line="360" w:lineRule="auto"/>
              <w:ind w:right="368"/>
              <w:jc w:val="center"/>
              <w:rPr>
                <w:sz w:val="22"/>
                <w:szCs w:val="22"/>
                <w:lang w:val="en-US"/>
              </w:rPr>
            </w:pPr>
            <w:r>
              <w:rPr>
                <w:sz w:val="22"/>
                <w:szCs w:val="22"/>
                <w:lang w:val="en-US"/>
              </w:rPr>
              <w:t>2,3</w:t>
            </w:r>
          </w:p>
        </w:tc>
      </w:tr>
      <w:tr w:rsidR="00853726" w:rsidRPr="006547B8" w:rsidTr="00853726">
        <w:tc>
          <w:tcPr>
            <w:tcW w:w="1242" w:type="dxa"/>
            <w:tcBorders>
              <w:top w:val="nil"/>
              <w:left w:val="nil"/>
              <w:bottom w:val="nil"/>
              <w:right w:val="nil"/>
            </w:tcBorders>
            <w:shd w:val="clear" w:color="auto" w:fill="auto"/>
            <w:vAlign w:val="bottom"/>
          </w:tcPr>
          <w:p w:rsidR="00853726" w:rsidRDefault="00853726" w:rsidP="00853726">
            <w:pPr>
              <w:spacing w:line="360" w:lineRule="auto"/>
              <w:jc w:val="center"/>
              <w:rPr>
                <w:b/>
                <w:sz w:val="22"/>
                <w:szCs w:val="22"/>
              </w:rPr>
            </w:pPr>
            <w:r>
              <w:rPr>
                <w:b/>
                <w:sz w:val="22"/>
                <w:szCs w:val="22"/>
              </w:rPr>
              <w:t>2023</w:t>
            </w:r>
          </w:p>
        </w:tc>
        <w:tc>
          <w:tcPr>
            <w:tcW w:w="1843" w:type="dxa"/>
            <w:tcBorders>
              <w:top w:val="nil"/>
              <w:left w:val="nil"/>
              <w:bottom w:val="nil"/>
              <w:right w:val="nil"/>
            </w:tcBorders>
            <w:shd w:val="clear" w:color="auto" w:fill="auto"/>
            <w:vAlign w:val="bottom"/>
          </w:tcPr>
          <w:p w:rsidR="00853726" w:rsidRDefault="00853726" w:rsidP="00853726">
            <w:pPr>
              <w:spacing w:line="360" w:lineRule="auto"/>
              <w:ind w:right="609"/>
              <w:jc w:val="center"/>
              <w:rPr>
                <w:sz w:val="22"/>
                <w:szCs w:val="22"/>
              </w:rPr>
            </w:pPr>
            <w:r>
              <w:rPr>
                <w:sz w:val="22"/>
                <w:szCs w:val="22"/>
              </w:rPr>
              <w:t>12 992</w:t>
            </w:r>
          </w:p>
        </w:tc>
        <w:tc>
          <w:tcPr>
            <w:tcW w:w="1985" w:type="dxa"/>
            <w:tcBorders>
              <w:top w:val="nil"/>
              <w:left w:val="nil"/>
              <w:bottom w:val="nil"/>
              <w:right w:val="nil"/>
            </w:tcBorders>
            <w:shd w:val="clear" w:color="auto" w:fill="auto"/>
            <w:vAlign w:val="bottom"/>
          </w:tcPr>
          <w:p w:rsidR="00853726" w:rsidRDefault="00853726" w:rsidP="00853726">
            <w:pPr>
              <w:tabs>
                <w:tab w:val="left" w:pos="1544"/>
              </w:tabs>
              <w:spacing w:line="360" w:lineRule="auto"/>
              <w:jc w:val="center"/>
              <w:rPr>
                <w:sz w:val="22"/>
                <w:szCs w:val="22"/>
              </w:rPr>
            </w:pPr>
            <w:r>
              <w:rPr>
                <w:sz w:val="22"/>
                <w:szCs w:val="22"/>
              </w:rPr>
              <w:t>7 198</w:t>
            </w:r>
          </w:p>
        </w:tc>
        <w:tc>
          <w:tcPr>
            <w:tcW w:w="1134" w:type="dxa"/>
            <w:tcBorders>
              <w:top w:val="nil"/>
              <w:left w:val="nil"/>
              <w:bottom w:val="nil"/>
              <w:right w:val="nil"/>
            </w:tcBorders>
            <w:shd w:val="clear" w:color="auto" w:fill="auto"/>
            <w:vAlign w:val="bottom"/>
          </w:tcPr>
          <w:p w:rsidR="00853726" w:rsidRDefault="00853726" w:rsidP="00853726">
            <w:pPr>
              <w:tabs>
                <w:tab w:val="left" w:pos="585"/>
              </w:tabs>
              <w:spacing w:line="360" w:lineRule="auto"/>
              <w:ind w:right="163"/>
              <w:jc w:val="center"/>
              <w:rPr>
                <w:sz w:val="22"/>
                <w:szCs w:val="22"/>
              </w:rPr>
            </w:pPr>
            <w:r>
              <w:rPr>
                <w:sz w:val="22"/>
                <w:szCs w:val="22"/>
              </w:rPr>
              <w:t>5,6</w:t>
            </w:r>
          </w:p>
        </w:tc>
        <w:tc>
          <w:tcPr>
            <w:tcW w:w="1842" w:type="dxa"/>
            <w:tcBorders>
              <w:top w:val="nil"/>
              <w:left w:val="nil"/>
              <w:bottom w:val="nil"/>
              <w:right w:val="nil"/>
            </w:tcBorders>
            <w:shd w:val="clear" w:color="auto" w:fill="auto"/>
            <w:vAlign w:val="bottom"/>
          </w:tcPr>
          <w:p w:rsidR="00853726" w:rsidRDefault="00853726" w:rsidP="00853726">
            <w:pPr>
              <w:spacing w:line="360" w:lineRule="auto"/>
              <w:ind w:right="368"/>
              <w:jc w:val="center"/>
              <w:rPr>
                <w:sz w:val="22"/>
                <w:szCs w:val="22"/>
                <w:lang w:val="en-US"/>
              </w:rPr>
            </w:pPr>
            <w:r>
              <w:rPr>
                <w:sz w:val="22"/>
                <w:szCs w:val="22"/>
                <w:lang w:val="en-US"/>
              </w:rPr>
              <w:t>3,1</w:t>
            </w:r>
          </w:p>
        </w:tc>
      </w:tr>
      <w:tr w:rsidR="00853726" w:rsidRPr="006547B8" w:rsidTr="00853726">
        <w:tc>
          <w:tcPr>
            <w:tcW w:w="1242" w:type="dxa"/>
            <w:tcBorders>
              <w:top w:val="nil"/>
              <w:left w:val="nil"/>
              <w:bottom w:val="double" w:sz="4" w:space="0" w:color="auto"/>
              <w:right w:val="nil"/>
            </w:tcBorders>
            <w:shd w:val="clear" w:color="auto" w:fill="auto"/>
            <w:vAlign w:val="bottom"/>
          </w:tcPr>
          <w:p w:rsidR="00853726" w:rsidRDefault="00853726" w:rsidP="00853726">
            <w:pPr>
              <w:spacing w:line="360" w:lineRule="auto"/>
              <w:jc w:val="center"/>
              <w:rPr>
                <w:b/>
                <w:sz w:val="22"/>
                <w:szCs w:val="22"/>
              </w:rPr>
            </w:pPr>
            <w:r>
              <w:rPr>
                <w:b/>
                <w:sz w:val="22"/>
                <w:szCs w:val="22"/>
              </w:rPr>
              <w:t>2024</w:t>
            </w:r>
          </w:p>
        </w:tc>
        <w:tc>
          <w:tcPr>
            <w:tcW w:w="1843" w:type="dxa"/>
            <w:tcBorders>
              <w:top w:val="nil"/>
              <w:left w:val="nil"/>
              <w:bottom w:val="double" w:sz="4" w:space="0" w:color="auto"/>
              <w:right w:val="nil"/>
            </w:tcBorders>
            <w:shd w:val="clear" w:color="auto" w:fill="auto"/>
            <w:vAlign w:val="bottom"/>
          </w:tcPr>
          <w:p w:rsidR="00853726" w:rsidRDefault="00853726" w:rsidP="00853726">
            <w:pPr>
              <w:spacing w:line="360" w:lineRule="auto"/>
              <w:ind w:right="609"/>
              <w:jc w:val="center"/>
              <w:rPr>
                <w:sz w:val="22"/>
                <w:szCs w:val="22"/>
              </w:rPr>
            </w:pPr>
            <w:r>
              <w:rPr>
                <w:sz w:val="22"/>
                <w:szCs w:val="22"/>
              </w:rPr>
              <w:t>11 638</w:t>
            </w:r>
          </w:p>
        </w:tc>
        <w:tc>
          <w:tcPr>
            <w:tcW w:w="1985" w:type="dxa"/>
            <w:tcBorders>
              <w:top w:val="nil"/>
              <w:left w:val="nil"/>
              <w:bottom w:val="double" w:sz="4" w:space="0" w:color="auto"/>
              <w:right w:val="nil"/>
            </w:tcBorders>
            <w:shd w:val="clear" w:color="auto" w:fill="auto"/>
            <w:vAlign w:val="bottom"/>
          </w:tcPr>
          <w:p w:rsidR="00853726" w:rsidRDefault="00853726" w:rsidP="00853726">
            <w:pPr>
              <w:tabs>
                <w:tab w:val="left" w:pos="1544"/>
              </w:tabs>
              <w:spacing w:line="360" w:lineRule="auto"/>
              <w:jc w:val="center"/>
              <w:rPr>
                <w:sz w:val="22"/>
                <w:szCs w:val="22"/>
              </w:rPr>
            </w:pPr>
            <w:r>
              <w:rPr>
                <w:sz w:val="22"/>
                <w:szCs w:val="22"/>
              </w:rPr>
              <w:t>6 673</w:t>
            </w:r>
          </w:p>
        </w:tc>
        <w:tc>
          <w:tcPr>
            <w:tcW w:w="1134" w:type="dxa"/>
            <w:tcBorders>
              <w:top w:val="nil"/>
              <w:left w:val="nil"/>
              <w:bottom w:val="double" w:sz="4" w:space="0" w:color="auto"/>
              <w:right w:val="nil"/>
            </w:tcBorders>
            <w:shd w:val="clear" w:color="auto" w:fill="auto"/>
            <w:vAlign w:val="bottom"/>
          </w:tcPr>
          <w:p w:rsidR="00853726" w:rsidRDefault="00853726" w:rsidP="00853726">
            <w:pPr>
              <w:tabs>
                <w:tab w:val="left" w:pos="585"/>
              </w:tabs>
              <w:spacing w:line="360" w:lineRule="auto"/>
              <w:ind w:right="163"/>
              <w:jc w:val="center"/>
              <w:rPr>
                <w:sz w:val="22"/>
                <w:szCs w:val="22"/>
              </w:rPr>
            </w:pPr>
            <w:r>
              <w:rPr>
                <w:sz w:val="22"/>
                <w:szCs w:val="22"/>
              </w:rPr>
              <w:t>5,0</w:t>
            </w:r>
          </w:p>
        </w:tc>
        <w:tc>
          <w:tcPr>
            <w:tcW w:w="1842" w:type="dxa"/>
            <w:tcBorders>
              <w:top w:val="nil"/>
              <w:left w:val="nil"/>
              <w:bottom w:val="double" w:sz="4" w:space="0" w:color="auto"/>
              <w:right w:val="nil"/>
            </w:tcBorders>
            <w:shd w:val="clear" w:color="auto" w:fill="auto"/>
            <w:vAlign w:val="bottom"/>
          </w:tcPr>
          <w:p w:rsidR="00853726" w:rsidRDefault="00853726" w:rsidP="00853726">
            <w:pPr>
              <w:spacing w:line="360" w:lineRule="auto"/>
              <w:ind w:right="368"/>
              <w:jc w:val="center"/>
              <w:rPr>
                <w:sz w:val="22"/>
                <w:szCs w:val="22"/>
                <w:lang w:val="en-US"/>
              </w:rPr>
            </w:pPr>
            <w:r>
              <w:rPr>
                <w:sz w:val="22"/>
                <w:szCs w:val="22"/>
                <w:lang w:val="en-US"/>
              </w:rPr>
              <w:t>2,8</w:t>
            </w:r>
          </w:p>
        </w:tc>
      </w:tr>
    </w:tbl>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4652C5" w:rsidRDefault="004652C5" w:rsidP="00E73EC7">
      <w:pPr>
        <w:jc w:val="center"/>
        <w:rPr>
          <w:rFonts w:ascii="Arial" w:hAnsi="Arial" w:cs="Arial"/>
          <w:sz w:val="22"/>
          <w:szCs w:val="22"/>
        </w:rPr>
      </w:pPr>
    </w:p>
    <w:p w:rsidR="004652C5" w:rsidRDefault="004652C5"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b/>
        </w:rPr>
      </w:pPr>
      <w:r w:rsidRPr="006547B8">
        <w:rPr>
          <w:rFonts w:ascii="Arial" w:hAnsi="Arial" w:cs="Arial"/>
          <w:sz w:val="22"/>
          <w:szCs w:val="22"/>
        </w:rPr>
        <w:t xml:space="preserve">   </w:t>
      </w:r>
      <w:r>
        <w:rPr>
          <w:sz w:val="22"/>
          <w:szCs w:val="22"/>
        </w:rPr>
        <w:t xml:space="preserve">                                                                                                                  </w:t>
      </w:r>
    </w:p>
    <w:p w:rsidR="00E73EC7" w:rsidRDefault="00304112" w:rsidP="00E73EC7">
      <w:pPr>
        <w:rPr>
          <w:rFonts w:ascii="Arial" w:hAnsi="Arial" w:cs="Arial"/>
          <w:b/>
        </w:rPr>
      </w:pPr>
      <w:r w:rsidRPr="002A5A21">
        <w:rPr>
          <w:rFonts w:ascii="Arial" w:hAnsi="Arial" w:cs="Arial"/>
          <w:b/>
          <w:noProof/>
          <w:lang w:val="ru-RU"/>
        </w:rPr>
        <w:lastRenderedPageBreak/>
        <mc:AlternateContent>
          <mc:Choice Requires="wps">
            <w:drawing>
              <wp:anchor distT="0" distB="0" distL="114300" distR="114300" simplePos="0" relativeHeight="251720704" behindDoc="0" locked="0" layoutInCell="1" allowOverlap="1" wp14:anchorId="6E52DB52" wp14:editId="7BB4BD6A">
                <wp:simplePos x="0" y="0"/>
                <wp:positionH relativeFrom="column">
                  <wp:posOffset>1080770</wp:posOffset>
                </wp:positionH>
                <wp:positionV relativeFrom="paragraph">
                  <wp:posOffset>9144</wp:posOffset>
                </wp:positionV>
                <wp:extent cx="3395472" cy="457200"/>
                <wp:effectExtent l="0" t="0" r="0" b="0"/>
                <wp:wrapNone/>
                <wp:docPr id="123"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95472" cy="4572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sidRPr="00304112">
                              <w:rPr>
                                <w:b/>
                                <w:bCs/>
                                <w:color w:val="99CCFF"/>
                                <w:sz w:val="48"/>
                                <w:szCs w:val="48"/>
                                <w14:textOutline w14:w="9525" w14:cap="flat" w14:cmpd="sng" w14:algn="ctr">
                                  <w14:solidFill>
                                    <w14:srgbClr w14:val="000000"/>
                                  </w14:solidFill>
                                  <w14:prstDash w14:val="solid"/>
                                  <w14:round/>
                                </w14:textOutline>
                              </w:rPr>
                              <w:t>HÜQUQPOZMALAR</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123" o:spid="_x0000_s1036" type="#_x0000_t202" style="position:absolute;margin-left:85.1pt;margin-top:.7pt;width:267.35pt;height:36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" filled="f" stroked="f">
                <o:lock v:ext="edit" text="t" shapetype="t"/>
                <v:textbox style="mso-fit-shape-to-text:t">
                  <w:txbxContent>
                    <w:p w:rsidR="000B4F0A" w:rsidRDefault="000B4F0A" w:rsidP="00E73EC7">
                      <w:pPr>
                        <w:jc w:val="center"/>
                      </w:pPr>
                      <w:r w:rsidRPr="00304112">
                        <w:rPr>
                          <w:b/>
                          <w:bCs/>
                          <w:color w:val="99CCFF"/>
                          <w:sz w:val="48"/>
                          <w:szCs w:val="48"/>
                          <w14:textOutline w14:w="9525" w14:cap="flat" w14:cmpd="sng" w14:algn="ctr">
                            <w14:solidFill>
                              <w14:srgbClr w14:val="000000"/>
                            </w14:solidFill>
                            <w14:prstDash w14:val="solid"/>
                            <w14:round/>
                          </w14:textOutline>
                        </w:rPr>
                        <w:t>HÜQUQPOZMALAR</w:t>
                      </w:r>
                    </w:p>
                  </w:txbxContent>
                </v:textbox>
              </v:shape>
            </w:pict>
          </mc:Fallback>
        </mc:AlternateContent>
      </w: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r>
        <w:rPr>
          <w:noProof/>
          <w:lang w:val="ru-RU"/>
        </w:rPr>
        <w:drawing>
          <wp:anchor distT="0" distB="0" distL="114300" distR="114300" simplePos="0" relativeHeight="251776000" behindDoc="0" locked="0" layoutInCell="1" allowOverlap="1">
            <wp:simplePos x="0" y="0"/>
            <wp:positionH relativeFrom="column">
              <wp:posOffset>241300</wp:posOffset>
            </wp:positionH>
            <wp:positionV relativeFrom="paragraph">
              <wp:posOffset>175895</wp:posOffset>
            </wp:positionV>
            <wp:extent cx="5034915" cy="2802890"/>
            <wp:effectExtent l="0" t="0" r="0" b="0"/>
            <wp:wrapNone/>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34915" cy="28028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r w:rsidRPr="002A5A21">
        <w:rPr>
          <w:rFonts w:ascii="Arial" w:hAnsi="Arial" w:cs="Arial"/>
          <w:b/>
          <w:noProof/>
          <w:lang w:val="ru-RU"/>
        </w:rPr>
        <w:drawing>
          <wp:anchor distT="0" distB="0" distL="114300" distR="114300" simplePos="0" relativeHeight="251669504" behindDoc="0" locked="0" layoutInCell="1" allowOverlap="1">
            <wp:simplePos x="0" y="0"/>
            <wp:positionH relativeFrom="column">
              <wp:posOffset>3424555</wp:posOffset>
            </wp:positionH>
            <wp:positionV relativeFrom="paragraph">
              <wp:posOffset>34290</wp:posOffset>
            </wp:positionV>
            <wp:extent cx="1562100" cy="1546860"/>
            <wp:effectExtent l="0" t="0" r="0" b="0"/>
            <wp:wrapNone/>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2100" cy="1546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rPr>
          <w:rFonts w:ascii="Arial" w:hAnsi="Arial" w:cs="Arial"/>
          <w:b/>
        </w:rPr>
      </w:pPr>
      <w:r w:rsidRPr="002A5A21">
        <w:rPr>
          <w:rFonts w:ascii="Arial" w:hAnsi="Arial" w:cs="Arial"/>
          <w:b/>
          <w:noProof/>
          <w:lang w:val="ru-RU"/>
        </w:rPr>
        <mc:AlternateContent>
          <mc:Choice Requires="wps">
            <w:drawing>
              <wp:anchor distT="0" distB="0" distL="114300" distR="114300" simplePos="0" relativeHeight="251756544" behindDoc="0" locked="0" layoutInCell="1" allowOverlap="1">
                <wp:simplePos x="0" y="0"/>
                <wp:positionH relativeFrom="column">
                  <wp:posOffset>3729355</wp:posOffset>
                </wp:positionH>
                <wp:positionV relativeFrom="paragraph">
                  <wp:posOffset>24765</wp:posOffset>
                </wp:positionV>
                <wp:extent cx="609600" cy="800100"/>
                <wp:effectExtent l="14605" t="15240" r="13970" b="13335"/>
                <wp:wrapNone/>
                <wp:docPr id="120"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09600" cy="800100"/>
                        </a:xfrm>
                        <a:prstGeom prst="rect">
                          <a:avLst/>
                        </a:prstGeom>
                      </wps:spPr>
                      <wps:txbx>
                        <w:txbxContent>
                          <w:p w:rsidR="00117BC0" w:rsidRDefault="00117BC0" w:rsidP="00E73EC7">
                            <w:pPr>
                              <w:jc w:val="center"/>
                            </w:pPr>
                            <w:r w:rsidRPr="00E73EC7">
                              <w:rPr>
                                <w:b/>
                                <w:bCs/>
                                <w:color w:val="99CCFF"/>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3</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120" o:spid="_x0000_s1037" type="#_x0000_t202" style="position:absolute;margin-left:293.65pt;margin-top:1.95pt;width:48pt;height:63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" filled="f" stroked="f">
                <o:lock v:ext="edit" text="t" shapetype="t"/>
                <v:textbox style="mso-fit-shape-to-text:t">
                  <w:txbxContent>
                    <w:p w:rsidR="009F6BFE" w:rsidRDefault="009F6BFE" w:rsidP="00E73EC7">
                      <w:pPr>
                        <w:jc w:val="center"/>
                      </w:pPr>
                      <w:r w:rsidRPr="00E73EC7">
                        <w:rPr>
                          <w:b/>
                          <w:bCs/>
                          <w:color w:val="99CCFF"/>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3</w:t>
                      </w:r>
                    </w:p>
                  </w:txbxContent>
                </v:textbox>
              </v:shape>
            </w:pict>
          </mc:Fallback>
        </mc:AlternateContent>
      </w: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Pr="00B878F3" w:rsidRDefault="00E73EC7" w:rsidP="00E73EC7">
      <w:pPr>
        <w:jc w:val="center"/>
        <w:rPr>
          <w:b/>
          <w:sz w:val="22"/>
          <w:szCs w:val="22"/>
        </w:rPr>
      </w:pPr>
      <w:r w:rsidRPr="00B878F3">
        <w:rPr>
          <w:b/>
          <w:sz w:val="22"/>
          <w:szCs w:val="22"/>
        </w:rPr>
        <w:lastRenderedPageBreak/>
        <w:t>3. Hüquqpozmalar</w:t>
      </w:r>
    </w:p>
    <w:p w:rsidR="00E73EC7" w:rsidRPr="00B878F3" w:rsidRDefault="00E73EC7" w:rsidP="00E73EC7">
      <w:pPr>
        <w:rPr>
          <w:b/>
          <w:sz w:val="22"/>
          <w:szCs w:val="22"/>
        </w:rPr>
      </w:pPr>
    </w:p>
    <w:tbl>
      <w:tblPr>
        <w:tblW w:w="0" w:type="auto"/>
        <w:tblBorders>
          <w:top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1008"/>
        <w:gridCol w:w="5760"/>
        <w:gridCol w:w="900"/>
      </w:tblGrid>
      <w:tr w:rsidR="00E73EC7" w:rsidRPr="00B878F3" w:rsidTr="00E73EC7">
        <w:tc>
          <w:tcPr>
            <w:tcW w:w="1008" w:type="dxa"/>
            <w:tcBorders>
              <w:top w:val="double" w:sz="4" w:space="0" w:color="auto"/>
              <w:bottom w:val="double" w:sz="4" w:space="0" w:color="auto"/>
            </w:tcBorders>
            <w:shd w:val="clear" w:color="auto" w:fill="auto"/>
          </w:tcPr>
          <w:p w:rsidR="00E73EC7" w:rsidRPr="00B878F3" w:rsidRDefault="00E73EC7" w:rsidP="00E73EC7">
            <w:pPr>
              <w:jc w:val="center"/>
              <w:rPr>
                <w:b/>
                <w:i/>
                <w:sz w:val="22"/>
                <w:szCs w:val="22"/>
              </w:rPr>
            </w:pPr>
            <w:r w:rsidRPr="00B878F3">
              <w:rPr>
                <w:b/>
                <w:i/>
                <w:sz w:val="22"/>
                <w:szCs w:val="22"/>
              </w:rPr>
              <w:t>Cədvəl</w:t>
            </w:r>
          </w:p>
        </w:tc>
        <w:tc>
          <w:tcPr>
            <w:tcW w:w="5760" w:type="dxa"/>
            <w:tcBorders>
              <w:top w:val="double" w:sz="4" w:space="0" w:color="auto"/>
              <w:bottom w:val="double" w:sz="4" w:space="0" w:color="auto"/>
            </w:tcBorders>
            <w:shd w:val="clear" w:color="auto" w:fill="auto"/>
          </w:tcPr>
          <w:p w:rsidR="00E73EC7" w:rsidRPr="00B878F3" w:rsidRDefault="00E73EC7" w:rsidP="00E73EC7">
            <w:pPr>
              <w:jc w:val="center"/>
              <w:rPr>
                <w:b/>
                <w:i/>
                <w:sz w:val="22"/>
                <w:szCs w:val="22"/>
              </w:rPr>
            </w:pPr>
            <w:r w:rsidRPr="00B878F3">
              <w:rPr>
                <w:b/>
                <w:i/>
                <w:sz w:val="22"/>
                <w:szCs w:val="22"/>
              </w:rPr>
              <w:t>İçindəkilər</w:t>
            </w:r>
          </w:p>
        </w:tc>
        <w:tc>
          <w:tcPr>
            <w:tcW w:w="900" w:type="dxa"/>
            <w:tcBorders>
              <w:top w:val="double" w:sz="4" w:space="0" w:color="auto"/>
              <w:bottom w:val="double" w:sz="4" w:space="0" w:color="auto"/>
              <w:right w:val="nil"/>
            </w:tcBorders>
            <w:shd w:val="clear" w:color="auto" w:fill="auto"/>
          </w:tcPr>
          <w:p w:rsidR="00E73EC7" w:rsidRPr="00B878F3" w:rsidRDefault="00E73EC7" w:rsidP="00E73EC7">
            <w:pPr>
              <w:jc w:val="center"/>
              <w:rPr>
                <w:b/>
                <w:i/>
                <w:sz w:val="22"/>
                <w:szCs w:val="22"/>
              </w:rPr>
            </w:pPr>
            <w:r w:rsidRPr="00B878F3">
              <w:rPr>
                <w:b/>
                <w:i/>
                <w:sz w:val="22"/>
                <w:szCs w:val="22"/>
              </w:rPr>
              <w:t>Səhifə</w:t>
            </w:r>
          </w:p>
        </w:tc>
      </w:tr>
      <w:tr w:rsidR="00E73EC7" w:rsidRPr="00B878F3" w:rsidTr="00E73EC7">
        <w:tc>
          <w:tcPr>
            <w:tcW w:w="1008" w:type="dxa"/>
            <w:tcBorders>
              <w:top w:val="nil"/>
              <w:bottom w:val="nil"/>
            </w:tcBorders>
            <w:shd w:val="clear" w:color="auto" w:fill="auto"/>
          </w:tcPr>
          <w:p w:rsidR="00E73EC7" w:rsidRPr="00B878F3" w:rsidRDefault="00E73EC7" w:rsidP="00E73EC7">
            <w:pPr>
              <w:jc w:val="center"/>
              <w:rPr>
                <w:sz w:val="22"/>
                <w:szCs w:val="22"/>
              </w:rPr>
            </w:pPr>
          </w:p>
          <w:p w:rsidR="00E73EC7" w:rsidRPr="00B878F3" w:rsidRDefault="00E73EC7" w:rsidP="00E73EC7">
            <w:pPr>
              <w:jc w:val="center"/>
              <w:rPr>
                <w:sz w:val="22"/>
                <w:szCs w:val="22"/>
              </w:rPr>
            </w:pPr>
            <w:r w:rsidRPr="00B878F3">
              <w:rPr>
                <w:sz w:val="22"/>
                <w:szCs w:val="22"/>
              </w:rPr>
              <w:t>3.1</w:t>
            </w:r>
          </w:p>
        </w:tc>
        <w:tc>
          <w:tcPr>
            <w:tcW w:w="5760" w:type="dxa"/>
            <w:tcBorders>
              <w:top w:val="nil"/>
              <w:bottom w:val="nil"/>
            </w:tcBorders>
            <w:shd w:val="clear" w:color="auto" w:fill="auto"/>
            <w:vAlign w:val="bottom"/>
          </w:tcPr>
          <w:p w:rsidR="00E73EC7" w:rsidRPr="00B878F3" w:rsidRDefault="00E73EC7" w:rsidP="00E73EC7">
            <w:pPr>
              <w:rPr>
                <w:sz w:val="22"/>
                <w:szCs w:val="22"/>
              </w:rPr>
            </w:pPr>
            <w:r w:rsidRPr="00B878F3">
              <w:rPr>
                <w:sz w:val="22"/>
                <w:szCs w:val="22"/>
              </w:rPr>
              <w:t>Bakı şəhəri üzrə qeydə alınmış cinayətlər</w:t>
            </w:r>
          </w:p>
        </w:tc>
        <w:tc>
          <w:tcPr>
            <w:tcW w:w="900" w:type="dxa"/>
            <w:tcBorders>
              <w:top w:val="nil"/>
              <w:bottom w:val="nil"/>
              <w:right w:val="nil"/>
            </w:tcBorders>
            <w:shd w:val="clear" w:color="auto" w:fill="auto"/>
            <w:vAlign w:val="bottom"/>
          </w:tcPr>
          <w:p w:rsidR="00E73EC7" w:rsidRPr="00B878F3" w:rsidRDefault="00E73EC7" w:rsidP="00E73EC7">
            <w:pPr>
              <w:jc w:val="center"/>
              <w:rPr>
                <w:sz w:val="22"/>
                <w:szCs w:val="22"/>
              </w:rPr>
            </w:pPr>
            <w:r>
              <w:rPr>
                <w:sz w:val="22"/>
                <w:szCs w:val="22"/>
              </w:rPr>
              <w:t>56</w:t>
            </w:r>
          </w:p>
        </w:tc>
      </w:tr>
      <w:tr w:rsidR="00E73EC7" w:rsidRPr="00B878F3" w:rsidTr="00E73EC7">
        <w:tc>
          <w:tcPr>
            <w:tcW w:w="1008" w:type="dxa"/>
            <w:tcBorders>
              <w:top w:val="nil"/>
              <w:bottom w:val="nil"/>
            </w:tcBorders>
            <w:shd w:val="clear" w:color="auto" w:fill="auto"/>
          </w:tcPr>
          <w:p w:rsidR="00E73EC7" w:rsidRPr="00B878F3" w:rsidRDefault="00E73EC7" w:rsidP="00E73EC7">
            <w:pPr>
              <w:jc w:val="center"/>
              <w:rPr>
                <w:sz w:val="22"/>
                <w:szCs w:val="22"/>
              </w:rPr>
            </w:pPr>
          </w:p>
          <w:p w:rsidR="00E73EC7" w:rsidRPr="00B878F3" w:rsidRDefault="00E73EC7" w:rsidP="00E73EC7">
            <w:pPr>
              <w:jc w:val="center"/>
              <w:rPr>
                <w:sz w:val="22"/>
                <w:szCs w:val="22"/>
              </w:rPr>
            </w:pPr>
            <w:r w:rsidRPr="00B878F3">
              <w:rPr>
                <w:sz w:val="22"/>
                <w:szCs w:val="22"/>
              </w:rPr>
              <w:t>3.2.</w:t>
            </w:r>
          </w:p>
        </w:tc>
        <w:tc>
          <w:tcPr>
            <w:tcW w:w="5760" w:type="dxa"/>
            <w:tcBorders>
              <w:top w:val="nil"/>
              <w:bottom w:val="nil"/>
            </w:tcBorders>
            <w:shd w:val="clear" w:color="auto" w:fill="auto"/>
            <w:vAlign w:val="bottom"/>
          </w:tcPr>
          <w:p w:rsidR="00E73EC7" w:rsidRPr="00B878F3" w:rsidRDefault="00E73EC7" w:rsidP="00E73EC7">
            <w:pPr>
              <w:rPr>
                <w:sz w:val="22"/>
                <w:szCs w:val="22"/>
              </w:rPr>
            </w:pPr>
            <w:r w:rsidRPr="00B878F3">
              <w:rPr>
                <w:sz w:val="22"/>
                <w:szCs w:val="22"/>
              </w:rPr>
              <w:t>Bakı şəhəri və rayonları üzrə qeydə alınmış cinayətlər</w:t>
            </w:r>
          </w:p>
        </w:tc>
        <w:tc>
          <w:tcPr>
            <w:tcW w:w="900" w:type="dxa"/>
            <w:tcBorders>
              <w:top w:val="nil"/>
              <w:bottom w:val="nil"/>
              <w:right w:val="nil"/>
            </w:tcBorders>
            <w:shd w:val="clear" w:color="auto" w:fill="auto"/>
            <w:vAlign w:val="bottom"/>
          </w:tcPr>
          <w:p w:rsidR="00E73EC7" w:rsidRPr="00B878F3" w:rsidRDefault="00E73EC7" w:rsidP="00E73EC7">
            <w:pPr>
              <w:jc w:val="center"/>
              <w:rPr>
                <w:sz w:val="22"/>
                <w:szCs w:val="22"/>
              </w:rPr>
            </w:pPr>
            <w:r>
              <w:rPr>
                <w:sz w:val="22"/>
                <w:szCs w:val="22"/>
              </w:rPr>
              <w:t>56</w:t>
            </w:r>
          </w:p>
        </w:tc>
      </w:tr>
      <w:tr w:rsidR="00E73EC7" w:rsidRPr="00B878F3" w:rsidTr="00E73EC7">
        <w:tc>
          <w:tcPr>
            <w:tcW w:w="1008" w:type="dxa"/>
            <w:tcBorders>
              <w:top w:val="nil"/>
              <w:bottom w:val="nil"/>
            </w:tcBorders>
            <w:shd w:val="clear" w:color="auto" w:fill="auto"/>
          </w:tcPr>
          <w:p w:rsidR="00E73EC7" w:rsidRPr="00B878F3" w:rsidRDefault="00E73EC7" w:rsidP="00E73EC7">
            <w:pPr>
              <w:jc w:val="center"/>
              <w:rPr>
                <w:sz w:val="22"/>
                <w:szCs w:val="22"/>
              </w:rPr>
            </w:pPr>
          </w:p>
          <w:p w:rsidR="00E73EC7" w:rsidRPr="00B878F3" w:rsidRDefault="00E73EC7" w:rsidP="00E73EC7">
            <w:pPr>
              <w:jc w:val="center"/>
              <w:rPr>
                <w:sz w:val="22"/>
                <w:szCs w:val="22"/>
              </w:rPr>
            </w:pPr>
            <w:r w:rsidRPr="00B878F3">
              <w:rPr>
                <w:sz w:val="22"/>
                <w:szCs w:val="22"/>
              </w:rPr>
              <w:t>3.3.</w:t>
            </w:r>
          </w:p>
        </w:tc>
        <w:tc>
          <w:tcPr>
            <w:tcW w:w="5760" w:type="dxa"/>
            <w:tcBorders>
              <w:top w:val="nil"/>
              <w:bottom w:val="nil"/>
            </w:tcBorders>
            <w:shd w:val="clear" w:color="auto" w:fill="auto"/>
            <w:vAlign w:val="bottom"/>
          </w:tcPr>
          <w:p w:rsidR="00E73EC7" w:rsidRPr="00B878F3" w:rsidRDefault="00E73EC7" w:rsidP="00E73EC7">
            <w:pPr>
              <w:rPr>
                <w:sz w:val="22"/>
                <w:szCs w:val="22"/>
              </w:rPr>
            </w:pPr>
          </w:p>
          <w:p w:rsidR="00E73EC7" w:rsidRPr="00B878F3" w:rsidRDefault="00E73EC7" w:rsidP="00E73EC7">
            <w:pPr>
              <w:rPr>
                <w:sz w:val="22"/>
                <w:szCs w:val="22"/>
              </w:rPr>
            </w:pPr>
            <w:r w:rsidRPr="00B878F3">
              <w:rPr>
                <w:sz w:val="22"/>
                <w:szCs w:val="22"/>
              </w:rPr>
              <w:t>Bakı şəhəri və rayonları üzrə ağır və xüsusilə ağır cinayətlər</w:t>
            </w:r>
          </w:p>
        </w:tc>
        <w:tc>
          <w:tcPr>
            <w:tcW w:w="900" w:type="dxa"/>
            <w:tcBorders>
              <w:top w:val="nil"/>
              <w:bottom w:val="nil"/>
              <w:right w:val="nil"/>
            </w:tcBorders>
            <w:shd w:val="clear" w:color="auto" w:fill="auto"/>
            <w:vAlign w:val="bottom"/>
          </w:tcPr>
          <w:p w:rsidR="00E73EC7" w:rsidRPr="00B878F3" w:rsidRDefault="00E73EC7" w:rsidP="00E73EC7">
            <w:pPr>
              <w:jc w:val="center"/>
              <w:rPr>
                <w:sz w:val="22"/>
                <w:szCs w:val="22"/>
              </w:rPr>
            </w:pPr>
            <w:r>
              <w:rPr>
                <w:sz w:val="22"/>
                <w:szCs w:val="22"/>
              </w:rPr>
              <w:t>57</w:t>
            </w:r>
          </w:p>
        </w:tc>
      </w:tr>
      <w:tr w:rsidR="00E73EC7" w:rsidRPr="00B878F3" w:rsidTr="00E73EC7">
        <w:tc>
          <w:tcPr>
            <w:tcW w:w="1008" w:type="dxa"/>
            <w:tcBorders>
              <w:top w:val="nil"/>
              <w:bottom w:val="double" w:sz="4" w:space="0" w:color="auto"/>
            </w:tcBorders>
            <w:shd w:val="clear" w:color="auto" w:fill="auto"/>
          </w:tcPr>
          <w:p w:rsidR="00E73EC7" w:rsidRPr="00B878F3" w:rsidRDefault="00E73EC7" w:rsidP="00E73EC7">
            <w:pPr>
              <w:jc w:val="center"/>
              <w:rPr>
                <w:sz w:val="22"/>
                <w:szCs w:val="22"/>
              </w:rPr>
            </w:pPr>
          </w:p>
          <w:p w:rsidR="00E73EC7" w:rsidRPr="00B878F3" w:rsidRDefault="00E73EC7" w:rsidP="00E73EC7">
            <w:pPr>
              <w:jc w:val="center"/>
              <w:rPr>
                <w:sz w:val="22"/>
                <w:szCs w:val="22"/>
              </w:rPr>
            </w:pPr>
            <w:r w:rsidRPr="00B878F3">
              <w:rPr>
                <w:sz w:val="22"/>
                <w:szCs w:val="22"/>
              </w:rPr>
              <w:t>3.4</w:t>
            </w:r>
          </w:p>
        </w:tc>
        <w:tc>
          <w:tcPr>
            <w:tcW w:w="5760" w:type="dxa"/>
            <w:tcBorders>
              <w:top w:val="nil"/>
              <w:bottom w:val="double" w:sz="4" w:space="0" w:color="auto"/>
            </w:tcBorders>
            <w:shd w:val="clear" w:color="auto" w:fill="auto"/>
            <w:vAlign w:val="bottom"/>
          </w:tcPr>
          <w:p w:rsidR="00E73EC7" w:rsidRPr="00B878F3" w:rsidRDefault="00E73EC7" w:rsidP="00E73EC7">
            <w:pPr>
              <w:rPr>
                <w:sz w:val="22"/>
                <w:szCs w:val="22"/>
              </w:rPr>
            </w:pPr>
          </w:p>
          <w:p w:rsidR="00E73EC7" w:rsidRPr="00B878F3" w:rsidRDefault="00E73EC7" w:rsidP="00E73EC7">
            <w:pPr>
              <w:rPr>
                <w:sz w:val="22"/>
                <w:szCs w:val="22"/>
              </w:rPr>
            </w:pPr>
            <w:r w:rsidRPr="00B878F3">
              <w:rPr>
                <w:sz w:val="22"/>
                <w:szCs w:val="22"/>
              </w:rPr>
              <w:t>Bakı şəhəri və rayonları üzrə 14-17  yaşında olan uşaqlar tərəfindən törədilmiş cinayətlər</w:t>
            </w:r>
          </w:p>
        </w:tc>
        <w:tc>
          <w:tcPr>
            <w:tcW w:w="900" w:type="dxa"/>
            <w:tcBorders>
              <w:top w:val="nil"/>
              <w:bottom w:val="double" w:sz="4" w:space="0" w:color="auto"/>
              <w:right w:val="nil"/>
            </w:tcBorders>
            <w:shd w:val="clear" w:color="auto" w:fill="auto"/>
            <w:vAlign w:val="bottom"/>
          </w:tcPr>
          <w:p w:rsidR="00E73EC7" w:rsidRPr="00B878F3" w:rsidRDefault="00E73EC7" w:rsidP="00E73EC7">
            <w:pPr>
              <w:jc w:val="center"/>
              <w:rPr>
                <w:sz w:val="22"/>
                <w:szCs w:val="22"/>
              </w:rPr>
            </w:pPr>
            <w:r>
              <w:rPr>
                <w:sz w:val="22"/>
                <w:szCs w:val="22"/>
              </w:rPr>
              <w:t>58</w:t>
            </w:r>
          </w:p>
        </w:tc>
      </w:tr>
    </w:tbl>
    <w:p w:rsidR="00E73EC7" w:rsidRPr="00B878F3" w:rsidRDefault="00E73EC7" w:rsidP="00E73EC7">
      <w:pPr>
        <w:rPr>
          <w:b/>
          <w:sz w:val="22"/>
          <w:szCs w:val="22"/>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F75E96" w:rsidRDefault="00E73EC7" w:rsidP="00F75E96">
      <w:pPr>
        <w:shd w:val="clear" w:color="auto" w:fill="FFFFFF"/>
        <w:rPr>
          <w:b/>
          <w:sz w:val="22"/>
          <w:szCs w:val="22"/>
          <w:vertAlign w:val="superscript"/>
        </w:rPr>
      </w:pPr>
      <w:r>
        <w:rPr>
          <w:b/>
          <w:sz w:val="22"/>
          <w:szCs w:val="22"/>
        </w:rPr>
        <w:lastRenderedPageBreak/>
        <w:t xml:space="preserve"> </w:t>
      </w:r>
      <w:r w:rsidR="00F75E96">
        <w:rPr>
          <w:b/>
          <w:sz w:val="22"/>
          <w:szCs w:val="22"/>
        </w:rPr>
        <w:t xml:space="preserve"> </w:t>
      </w:r>
      <w:r w:rsidR="004652C5">
        <w:rPr>
          <w:b/>
          <w:sz w:val="22"/>
          <w:szCs w:val="22"/>
        </w:rPr>
        <w:t xml:space="preserve">   </w:t>
      </w:r>
      <w:r w:rsidR="00F75E96">
        <w:rPr>
          <w:b/>
          <w:sz w:val="22"/>
          <w:szCs w:val="22"/>
        </w:rPr>
        <w:t xml:space="preserve"> </w:t>
      </w:r>
      <w:r w:rsidR="00F75E96" w:rsidRPr="00B878F3">
        <w:rPr>
          <w:b/>
          <w:sz w:val="22"/>
          <w:szCs w:val="22"/>
        </w:rPr>
        <w:t>3.1    Bakı şəhəri üzrə qeydə alınmış cinayətlər</w:t>
      </w:r>
      <w:r w:rsidR="00F75E96" w:rsidRPr="00B878F3">
        <w:rPr>
          <w:b/>
          <w:sz w:val="22"/>
          <w:szCs w:val="22"/>
          <w:vertAlign w:val="superscript"/>
        </w:rPr>
        <w:t>*)</w:t>
      </w:r>
    </w:p>
    <w:p w:rsidR="00F75E96" w:rsidRPr="00B878F3" w:rsidRDefault="00F75E96" w:rsidP="00F75E96">
      <w:pPr>
        <w:shd w:val="clear" w:color="auto" w:fill="FFFFFF"/>
        <w:rPr>
          <w:b/>
          <w:sz w:val="22"/>
          <w:szCs w:val="22"/>
          <w:vertAlign w:val="superscript"/>
        </w:rPr>
      </w:pPr>
    </w:p>
    <w:p w:rsidR="00F75E96" w:rsidRPr="00B878F3" w:rsidRDefault="00F75E96" w:rsidP="00F75E96">
      <w:pPr>
        <w:shd w:val="clear" w:color="auto" w:fill="FFFFFF"/>
        <w:rPr>
          <w:b/>
          <w:sz w:val="22"/>
          <w:szCs w:val="22"/>
          <w:vertAlign w:val="superscript"/>
        </w:rPr>
      </w:pPr>
    </w:p>
    <w:tbl>
      <w:tblPr>
        <w:tblW w:w="0" w:type="auto"/>
        <w:jc w:val="center"/>
        <w:tblLook w:val="01E0" w:firstRow="1" w:lastRow="1" w:firstColumn="1" w:lastColumn="1" w:noHBand="0" w:noVBand="0"/>
      </w:tblPr>
      <w:tblGrid>
        <w:gridCol w:w="1260"/>
        <w:gridCol w:w="1880"/>
        <w:gridCol w:w="1871"/>
        <w:gridCol w:w="2463"/>
      </w:tblGrid>
      <w:tr w:rsidR="00F75E96" w:rsidRPr="00B878F3" w:rsidTr="00677B20">
        <w:trPr>
          <w:jc w:val="center"/>
        </w:trPr>
        <w:tc>
          <w:tcPr>
            <w:tcW w:w="1260" w:type="dxa"/>
            <w:tcBorders>
              <w:top w:val="double" w:sz="4" w:space="0" w:color="auto"/>
              <w:left w:val="nil"/>
              <w:bottom w:val="double" w:sz="6" w:space="0" w:color="auto"/>
              <w:right w:val="double" w:sz="4" w:space="0" w:color="auto"/>
            </w:tcBorders>
            <w:vAlign w:val="center"/>
          </w:tcPr>
          <w:p w:rsidR="00F75E96" w:rsidRPr="004B0CB9" w:rsidRDefault="00F75E96" w:rsidP="00677B20">
            <w:pPr>
              <w:shd w:val="clear" w:color="auto" w:fill="FFFFFF"/>
              <w:jc w:val="center"/>
              <w:rPr>
                <w:b/>
                <w:sz w:val="22"/>
                <w:szCs w:val="22"/>
              </w:rPr>
            </w:pPr>
            <w:r w:rsidRPr="004B0CB9">
              <w:rPr>
                <w:b/>
                <w:sz w:val="22"/>
                <w:szCs w:val="22"/>
              </w:rPr>
              <w:t>İllər</w:t>
            </w:r>
          </w:p>
        </w:tc>
        <w:tc>
          <w:tcPr>
            <w:tcW w:w="1880" w:type="dxa"/>
            <w:tcBorders>
              <w:top w:val="double" w:sz="4" w:space="0" w:color="auto"/>
              <w:left w:val="double" w:sz="4" w:space="0" w:color="auto"/>
              <w:bottom w:val="double" w:sz="6" w:space="0" w:color="auto"/>
              <w:right w:val="double" w:sz="4" w:space="0" w:color="auto"/>
            </w:tcBorders>
          </w:tcPr>
          <w:p w:rsidR="00F75E96" w:rsidRPr="00B878F3" w:rsidRDefault="00F75E96" w:rsidP="00677B20">
            <w:pPr>
              <w:shd w:val="clear" w:color="auto" w:fill="FFFFFF"/>
              <w:jc w:val="right"/>
              <w:rPr>
                <w:sz w:val="22"/>
                <w:szCs w:val="22"/>
              </w:rPr>
            </w:pPr>
            <w:r w:rsidRPr="00B878F3">
              <w:rPr>
                <w:sz w:val="22"/>
                <w:szCs w:val="22"/>
              </w:rPr>
              <w:t>Qeydə alınmış</w:t>
            </w:r>
            <w:r w:rsidRPr="00B878F3">
              <w:rPr>
                <w:b/>
                <w:sz w:val="22"/>
                <w:szCs w:val="22"/>
              </w:rPr>
              <w:t xml:space="preserve"> </w:t>
            </w:r>
            <w:r w:rsidRPr="00B878F3">
              <w:rPr>
                <w:sz w:val="22"/>
                <w:szCs w:val="22"/>
              </w:rPr>
              <w:t>cinayətlər</w:t>
            </w:r>
          </w:p>
        </w:tc>
        <w:tc>
          <w:tcPr>
            <w:tcW w:w="1871" w:type="dxa"/>
            <w:tcBorders>
              <w:top w:val="double" w:sz="4" w:space="0" w:color="auto"/>
              <w:left w:val="double" w:sz="4" w:space="0" w:color="auto"/>
              <w:bottom w:val="double" w:sz="6" w:space="0" w:color="auto"/>
              <w:right w:val="double" w:sz="4" w:space="0" w:color="auto"/>
            </w:tcBorders>
          </w:tcPr>
          <w:p w:rsidR="00F75E96" w:rsidRPr="00B878F3" w:rsidRDefault="00F75E96" w:rsidP="00677B20">
            <w:pPr>
              <w:shd w:val="clear" w:color="auto" w:fill="FFFFFF"/>
              <w:jc w:val="right"/>
              <w:rPr>
                <w:sz w:val="22"/>
                <w:szCs w:val="22"/>
              </w:rPr>
            </w:pPr>
            <w:r w:rsidRPr="00B878F3">
              <w:rPr>
                <w:sz w:val="22"/>
                <w:szCs w:val="22"/>
              </w:rPr>
              <w:t>Ağır və xüsusilə ağır cinayətlər</w:t>
            </w:r>
          </w:p>
        </w:tc>
        <w:tc>
          <w:tcPr>
            <w:tcW w:w="2463" w:type="dxa"/>
            <w:tcBorders>
              <w:top w:val="double" w:sz="4" w:space="0" w:color="auto"/>
              <w:left w:val="double" w:sz="4" w:space="0" w:color="auto"/>
              <w:bottom w:val="double" w:sz="6" w:space="0" w:color="auto"/>
              <w:right w:val="nil"/>
            </w:tcBorders>
          </w:tcPr>
          <w:p w:rsidR="00F75E96" w:rsidRPr="00B878F3" w:rsidRDefault="00F75E96" w:rsidP="00677B20">
            <w:pPr>
              <w:shd w:val="clear" w:color="auto" w:fill="FFFFFF"/>
              <w:jc w:val="center"/>
              <w:rPr>
                <w:sz w:val="22"/>
                <w:szCs w:val="22"/>
              </w:rPr>
            </w:pPr>
            <w:r w:rsidRPr="00B878F3">
              <w:rPr>
                <w:sz w:val="22"/>
                <w:szCs w:val="22"/>
              </w:rPr>
              <w:t>14-17 yaşda olan uşaqlar tərəfindən  törədilmiş cinayətlər</w:t>
            </w:r>
          </w:p>
        </w:tc>
      </w:tr>
      <w:tr w:rsidR="00F75E96" w:rsidRPr="00B878F3" w:rsidTr="00677B20">
        <w:trPr>
          <w:jc w:val="center"/>
        </w:trPr>
        <w:tc>
          <w:tcPr>
            <w:tcW w:w="1260" w:type="dxa"/>
          </w:tcPr>
          <w:p w:rsidR="00F75E96" w:rsidRDefault="00F75E96" w:rsidP="00677B20">
            <w:pPr>
              <w:shd w:val="clear" w:color="auto" w:fill="FFFFFF"/>
              <w:spacing w:line="276" w:lineRule="auto"/>
              <w:jc w:val="center"/>
              <w:rPr>
                <w:b/>
                <w:sz w:val="22"/>
                <w:szCs w:val="22"/>
              </w:rPr>
            </w:pPr>
            <w:r>
              <w:rPr>
                <w:b/>
                <w:sz w:val="22"/>
                <w:szCs w:val="22"/>
              </w:rPr>
              <w:t>2020</w:t>
            </w:r>
          </w:p>
        </w:tc>
        <w:tc>
          <w:tcPr>
            <w:tcW w:w="1880" w:type="dxa"/>
          </w:tcPr>
          <w:p w:rsidR="00F75E96" w:rsidRDefault="00F75E96" w:rsidP="00677B20">
            <w:pPr>
              <w:shd w:val="clear" w:color="auto" w:fill="FFFFFF"/>
              <w:spacing w:line="276" w:lineRule="auto"/>
              <w:jc w:val="right"/>
              <w:rPr>
                <w:sz w:val="22"/>
                <w:szCs w:val="22"/>
              </w:rPr>
            </w:pPr>
            <w:r>
              <w:rPr>
                <w:sz w:val="22"/>
                <w:szCs w:val="22"/>
              </w:rPr>
              <w:t>10 921</w:t>
            </w:r>
          </w:p>
        </w:tc>
        <w:tc>
          <w:tcPr>
            <w:tcW w:w="1871" w:type="dxa"/>
          </w:tcPr>
          <w:p w:rsidR="00F75E96" w:rsidRDefault="00F75E96" w:rsidP="00677B20">
            <w:pPr>
              <w:shd w:val="clear" w:color="auto" w:fill="FFFFFF"/>
              <w:tabs>
                <w:tab w:val="left" w:pos="1115"/>
              </w:tabs>
              <w:spacing w:line="276" w:lineRule="auto"/>
              <w:ind w:right="492"/>
              <w:jc w:val="right"/>
              <w:rPr>
                <w:sz w:val="22"/>
                <w:szCs w:val="22"/>
              </w:rPr>
            </w:pPr>
            <w:r>
              <w:rPr>
                <w:sz w:val="22"/>
                <w:szCs w:val="22"/>
              </w:rPr>
              <w:t>1 499</w:t>
            </w:r>
          </w:p>
        </w:tc>
        <w:tc>
          <w:tcPr>
            <w:tcW w:w="2463" w:type="dxa"/>
            <w:vAlign w:val="center"/>
          </w:tcPr>
          <w:p w:rsidR="00F75E96" w:rsidRDefault="00F75E96" w:rsidP="00677B20">
            <w:pPr>
              <w:shd w:val="clear" w:color="auto" w:fill="FFFFFF"/>
              <w:tabs>
                <w:tab w:val="left" w:pos="1115"/>
              </w:tabs>
              <w:spacing w:line="276" w:lineRule="auto"/>
              <w:ind w:right="795"/>
              <w:jc w:val="right"/>
              <w:rPr>
                <w:sz w:val="22"/>
                <w:szCs w:val="22"/>
              </w:rPr>
            </w:pPr>
            <w:r>
              <w:rPr>
                <w:sz w:val="22"/>
                <w:szCs w:val="22"/>
              </w:rPr>
              <w:t xml:space="preserve"> 199 </w:t>
            </w:r>
          </w:p>
        </w:tc>
      </w:tr>
      <w:tr w:rsidR="00F75E96" w:rsidRPr="00B878F3" w:rsidTr="00677B20">
        <w:trPr>
          <w:jc w:val="center"/>
        </w:trPr>
        <w:tc>
          <w:tcPr>
            <w:tcW w:w="1260" w:type="dxa"/>
          </w:tcPr>
          <w:p w:rsidR="00F75E96" w:rsidRDefault="00F75E96" w:rsidP="00677B20">
            <w:pPr>
              <w:shd w:val="clear" w:color="auto" w:fill="FFFFFF"/>
              <w:spacing w:line="276" w:lineRule="auto"/>
              <w:jc w:val="center"/>
              <w:rPr>
                <w:b/>
                <w:sz w:val="22"/>
                <w:szCs w:val="22"/>
              </w:rPr>
            </w:pPr>
            <w:r>
              <w:rPr>
                <w:b/>
                <w:sz w:val="22"/>
                <w:szCs w:val="22"/>
              </w:rPr>
              <w:t>2021</w:t>
            </w:r>
          </w:p>
        </w:tc>
        <w:tc>
          <w:tcPr>
            <w:tcW w:w="1880" w:type="dxa"/>
          </w:tcPr>
          <w:p w:rsidR="00F75E96" w:rsidRDefault="00F75E96" w:rsidP="00677B20">
            <w:pPr>
              <w:shd w:val="clear" w:color="auto" w:fill="FFFFFF"/>
              <w:spacing w:line="276" w:lineRule="auto"/>
              <w:jc w:val="right"/>
              <w:rPr>
                <w:sz w:val="22"/>
                <w:szCs w:val="22"/>
              </w:rPr>
            </w:pPr>
            <w:r>
              <w:rPr>
                <w:sz w:val="22"/>
                <w:szCs w:val="22"/>
              </w:rPr>
              <w:t>13 386</w:t>
            </w:r>
          </w:p>
        </w:tc>
        <w:tc>
          <w:tcPr>
            <w:tcW w:w="1871" w:type="dxa"/>
          </w:tcPr>
          <w:p w:rsidR="00F75E96" w:rsidRDefault="00F75E96" w:rsidP="00677B20">
            <w:pPr>
              <w:shd w:val="clear" w:color="auto" w:fill="FFFFFF"/>
              <w:tabs>
                <w:tab w:val="left" w:pos="1115"/>
              </w:tabs>
              <w:spacing w:line="276" w:lineRule="auto"/>
              <w:ind w:right="492"/>
              <w:jc w:val="right"/>
              <w:rPr>
                <w:sz w:val="22"/>
                <w:szCs w:val="22"/>
              </w:rPr>
            </w:pPr>
            <w:r>
              <w:rPr>
                <w:sz w:val="22"/>
                <w:szCs w:val="22"/>
              </w:rPr>
              <w:t>2 396</w:t>
            </w:r>
          </w:p>
        </w:tc>
        <w:tc>
          <w:tcPr>
            <w:tcW w:w="2463" w:type="dxa"/>
            <w:vAlign w:val="center"/>
          </w:tcPr>
          <w:p w:rsidR="00F75E96" w:rsidRDefault="00F75E96" w:rsidP="00677B20">
            <w:pPr>
              <w:shd w:val="clear" w:color="auto" w:fill="FFFFFF"/>
              <w:tabs>
                <w:tab w:val="left" w:pos="1115"/>
              </w:tabs>
              <w:spacing w:line="276" w:lineRule="auto"/>
              <w:ind w:right="795"/>
              <w:jc w:val="right"/>
              <w:rPr>
                <w:sz w:val="22"/>
                <w:szCs w:val="22"/>
              </w:rPr>
            </w:pPr>
            <w:r>
              <w:rPr>
                <w:sz w:val="22"/>
                <w:szCs w:val="22"/>
              </w:rPr>
              <w:t>116</w:t>
            </w:r>
          </w:p>
        </w:tc>
      </w:tr>
      <w:tr w:rsidR="00F75E96" w:rsidRPr="00B878F3" w:rsidTr="00677B20">
        <w:trPr>
          <w:jc w:val="center"/>
        </w:trPr>
        <w:tc>
          <w:tcPr>
            <w:tcW w:w="1260" w:type="dxa"/>
          </w:tcPr>
          <w:p w:rsidR="00F75E96" w:rsidRDefault="00F75E96" w:rsidP="00677B20">
            <w:pPr>
              <w:shd w:val="clear" w:color="auto" w:fill="FFFFFF"/>
              <w:spacing w:line="276" w:lineRule="auto"/>
              <w:jc w:val="center"/>
              <w:rPr>
                <w:b/>
                <w:sz w:val="22"/>
                <w:szCs w:val="22"/>
              </w:rPr>
            </w:pPr>
            <w:r>
              <w:rPr>
                <w:b/>
                <w:sz w:val="22"/>
                <w:szCs w:val="22"/>
              </w:rPr>
              <w:t>2022</w:t>
            </w:r>
          </w:p>
        </w:tc>
        <w:tc>
          <w:tcPr>
            <w:tcW w:w="1880" w:type="dxa"/>
          </w:tcPr>
          <w:p w:rsidR="00F75E96" w:rsidRDefault="00F75E96" w:rsidP="00677B20">
            <w:pPr>
              <w:shd w:val="clear" w:color="auto" w:fill="FFFFFF"/>
              <w:spacing w:line="276" w:lineRule="auto"/>
              <w:jc w:val="right"/>
              <w:rPr>
                <w:sz w:val="22"/>
                <w:szCs w:val="22"/>
              </w:rPr>
            </w:pPr>
            <w:r>
              <w:rPr>
                <w:sz w:val="22"/>
                <w:szCs w:val="22"/>
              </w:rPr>
              <w:t>17 296</w:t>
            </w:r>
          </w:p>
        </w:tc>
        <w:tc>
          <w:tcPr>
            <w:tcW w:w="1871" w:type="dxa"/>
          </w:tcPr>
          <w:p w:rsidR="00F75E96" w:rsidRDefault="00F75E96" w:rsidP="00677B20">
            <w:pPr>
              <w:shd w:val="clear" w:color="auto" w:fill="FFFFFF"/>
              <w:tabs>
                <w:tab w:val="left" w:pos="1115"/>
              </w:tabs>
              <w:spacing w:line="276" w:lineRule="auto"/>
              <w:ind w:right="492"/>
              <w:jc w:val="right"/>
              <w:rPr>
                <w:sz w:val="22"/>
                <w:szCs w:val="22"/>
              </w:rPr>
            </w:pPr>
            <w:r>
              <w:rPr>
                <w:sz w:val="22"/>
                <w:szCs w:val="22"/>
              </w:rPr>
              <w:t>3 215</w:t>
            </w:r>
          </w:p>
        </w:tc>
        <w:tc>
          <w:tcPr>
            <w:tcW w:w="2463" w:type="dxa"/>
            <w:vAlign w:val="center"/>
          </w:tcPr>
          <w:p w:rsidR="00F75E96" w:rsidRDefault="00F75E96" w:rsidP="00677B20">
            <w:pPr>
              <w:shd w:val="clear" w:color="auto" w:fill="FFFFFF"/>
              <w:tabs>
                <w:tab w:val="left" w:pos="1115"/>
              </w:tabs>
              <w:spacing w:line="276" w:lineRule="auto"/>
              <w:ind w:right="795"/>
              <w:jc w:val="right"/>
              <w:rPr>
                <w:sz w:val="22"/>
                <w:szCs w:val="22"/>
              </w:rPr>
            </w:pPr>
            <w:r>
              <w:rPr>
                <w:sz w:val="22"/>
                <w:szCs w:val="22"/>
              </w:rPr>
              <w:t>108</w:t>
            </w:r>
          </w:p>
        </w:tc>
      </w:tr>
      <w:tr w:rsidR="00F75E96" w:rsidRPr="00B878F3" w:rsidTr="00677B20">
        <w:trPr>
          <w:jc w:val="center"/>
        </w:trPr>
        <w:tc>
          <w:tcPr>
            <w:tcW w:w="1260" w:type="dxa"/>
          </w:tcPr>
          <w:p w:rsidR="00F75E96" w:rsidRDefault="00F75E96" w:rsidP="00677B20">
            <w:pPr>
              <w:shd w:val="clear" w:color="auto" w:fill="FFFFFF"/>
              <w:spacing w:line="276" w:lineRule="auto"/>
              <w:jc w:val="center"/>
              <w:rPr>
                <w:b/>
                <w:sz w:val="22"/>
                <w:szCs w:val="22"/>
              </w:rPr>
            </w:pPr>
            <w:r>
              <w:rPr>
                <w:b/>
                <w:sz w:val="22"/>
                <w:szCs w:val="22"/>
              </w:rPr>
              <w:t>2023</w:t>
            </w:r>
          </w:p>
        </w:tc>
        <w:tc>
          <w:tcPr>
            <w:tcW w:w="1880" w:type="dxa"/>
          </w:tcPr>
          <w:p w:rsidR="00F75E96" w:rsidRDefault="00F75E96" w:rsidP="00677B20">
            <w:pPr>
              <w:shd w:val="clear" w:color="auto" w:fill="FFFFFF"/>
              <w:spacing w:line="276" w:lineRule="auto"/>
              <w:jc w:val="right"/>
              <w:rPr>
                <w:sz w:val="22"/>
                <w:szCs w:val="22"/>
              </w:rPr>
            </w:pPr>
            <w:r>
              <w:rPr>
                <w:sz w:val="22"/>
                <w:szCs w:val="22"/>
              </w:rPr>
              <w:t>16 438</w:t>
            </w:r>
          </w:p>
        </w:tc>
        <w:tc>
          <w:tcPr>
            <w:tcW w:w="1871" w:type="dxa"/>
          </w:tcPr>
          <w:p w:rsidR="00F75E96" w:rsidRDefault="00F75E96" w:rsidP="00677B20">
            <w:pPr>
              <w:shd w:val="clear" w:color="auto" w:fill="FFFFFF"/>
              <w:tabs>
                <w:tab w:val="left" w:pos="1115"/>
              </w:tabs>
              <w:spacing w:line="276" w:lineRule="auto"/>
              <w:ind w:right="492"/>
              <w:jc w:val="right"/>
              <w:rPr>
                <w:sz w:val="22"/>
                <w:szCs w:val="22"/>
              </w:rPr>
            </w:pPr>
            <w:r>
              <w:rPr>
                <w:sz w:val="22"/>
                <w:szCs w:val="22"/>
              </w:rPr>
              <w:t>2 771</w:t>
            </w:r>
          </w:p>
        </w:tc>
        <w:tc>
          <w:tcPr>
            <w:tcW w:w="2463" w:type="dxa"/>
            <w:vAlign w:val="center"/>
          </w:tcPr>
          <w:p w:rsidR="00F75E96" w:rsidRDefault="00F75E96" w:rsidP="00677B20">
            <w:pPr>
              <w:shd w:val="clear" w:color="auto" w:fill="FFFFFF"/>
              <w:tabs>
                <w:tab w:val="left" w:pos="1115"/>
              </w:tabs>
              <w:spacing w:line="276" w:lineRule="auto"/>
              <w:ind w:right="795"/>
              <w:jc w:val="right"/>
              <w:rPr>
                <w:sz w:val="22"/>
                <w:szCs w:val="22"/>
              </w:rPr>
            </w:pPr>
            <w:r>
              <w:rPr>
                <w:sz w:val="22"/>
                <w:szCs w:val="22"/>
              </w:rPr>
              <w:t>89</w:t>
            </w:r>
          </w:p>
        </w:tc>
      </w:tr>
      <w:tr w:rsidR="00F75E96" w:rsidRPr="00B878F3" w:rsidTr="00677B20">
        <w:trPr>
          <w:jc w:val="center"/>
        </w:trPr>
        <w:tc>
          <w:tcPr>
            <w:tcW w:w="1260" w:type="dxa"/>
            <w:tcBorders>
              <w:bottom w:val="double" w:sz="4" w:space="0" w:color="auto"/>
            </w:tcBorders>
          </w:tcPr>
          <w:p w:rsidR="00F75E96" w:rsidRDefault="00F75E96" w:rsidP="00677B20">
            <w:pPr>
              <w:shd w:val="clear" w:color="auto" w:fill="FFFFFF"/>
              <w:spacing w:line="276" w:lineRule="auto"/>
              <w:jc w:val="center"/>
              <w:rPr>
                <w:b/>
                <w:sz w:val="22"/>
                <w:szCs w:val="22"/>
              </w:rPr>
            </w:pPr>
            <w:r>
              <w:rPr>
                <w:b/>
                <w:sz w:val="22"/>
                <w:szCs w:val="22"/>
              </w:rPr>
              <w:t>2024</w:t>
            </w:r>
          </w:p>
        </w:tc>
        <w:tc>
          <w:tcPr>
            <w:tcW w:w="1880" w:type="dxa"/>
            <w:tcBorders>
              <w:bottom w:val="double" w:sz="4" w:space="0" w:color="auto"/>
            </w:tcBorders>
          </w:tcPr>
          <w:p w:rsidR="00F75E96" w:rsidRDefault="00F75E96" w:rsidP="00677B20">
            <w:pPr>
              <w:shd w:val="clear" w:color="auto" w:fill="FFFFFF"/>
              <w:spacing w:line="276" w:lineRule="auto"/>
              <w:jc w:val="right"/>
              <w:rPr>
                <w:sz w:val="22"/>
                <w:szCs w:val="22"/>
              </w:rPr>
            </w:pPr>
            <w:r>
              <w:rPr>
                <w:sz w:val="22"/>
                <w:szCs w:val="22"/>
              </w:rPr>
              <w:t>15 613</w:t>
            </w:r>
          </w:p>
        </w:tc>
        <w:tc>
          <w:tcPr>
            <w:tcW w:w="1871" w:type="dxa"/>
            <w:tcBorders>
              <w:bottom w:val="double" w:sz="4" w:space="0" w:color="auto"/>
            </w:tcBorders>
          </w:tcPr>
          <w:p w:rsidR="00F75E96" w:rsidRDefault="00F75E96" w:rsidP="00677B20">
            <w:pPr>
              <w:shd w:val="clear" w:color="auto" w:fill="FFFFFF"/>
              <w:tabs>
                <w:tab w:val="left" w:pos="1115"/>
              </w:tabs>
              <w:spacing w:line="276" w:lineRule="auto"/>
              <w:ind w:right="492"/>
              <w:jc w:val="right"/>
              <w:rPr>
                <w:sz w:val="22"/>
                <w:szCs w:val="22"/>
              </w:rPr>
            </w:pPr>
            <w:r>
              <w:rPr>
                <w:sz w:val="22"/>
                <w:szCs w:val="22"/>
              </w:rPr>
              <w:t>2 507</w:t>
            </w:r>
          </w:p>
        </w:tc>
        <w:tc>
          <w:tcPr>
            <w:tcW w:w="2463" w:type="dxa"/>
            <w:tcBorders>
              <w:bottom w:val="double" w:sz="4" w:space="0" w:color="auto"/>
            </w:tcBorders>
            <w:vAlign w:val="center"/>
          </w:tcPr>
          <w:p w:rsidR="00F75E96" w:rsidRDefault="00F75E96" w:rsidP="00677B20">
            <w:pPr>
              <w:shd w:val="clear" w:color="auto" w:fill="FFFFFF"/>
              <w:tabs>
                <w:tab w:val="left" w:pos="1115"/>
              </w:tabs>
              <w:spacing w:line="276" w:lineRule="auto"/>
              <w:ind w:right="795"/>
              <w:jc w:val="right"/>
              <w:rPr>
                <w:sz w:val="22"/>
                <w:szCs w:val="22"/>
              </w:rPr>
            </w:pPr>
            <w:r>
              <w:rPr>
                <w:sz w:val="22"/>
                <w:szCs w:val="22"/>
              </w:rPr>
              <w:t xml:space="preserve">112                                                                                                                                                                                                                                                                                                                                                                                                                                                                                                                                                                                                                                                                                                                                                                                                                                                                                                 </w:t>
            </w:r>
          </w:p>
        </w:tc>
      </w:tr>
    </w:tbl>
    <w:p w:rsidR="00F75E96" w:rsidRDefault="00F75E96" w:rsidP="00F75E96">
      <w:pPr>
        <w:shd w:val="clear" w:color="auto" w:fill="FFFFFF"/>
        <w:rPr>
          <w:b/>
          <w:sz w:val="22"/>
          <w:szCs w:val="22"/>
        </w:rPr>
      </w:pPr>
    </w:p>
    <w:p w:rsidR="004652C5" w:rsidRDefault="004652C5" w:rsidP="00F75E96">
      <w:pPr>
        <w:shd w:val="clear" w:color="auto" w:fill="FFFFFF"/>
        <w:rPr>
          <w:b/>
          <w:sz w:val="22"/>
          <w:szCs w:val="22"/>
        </w:rPr>
      </w:pPr>
    </w:p>
    <w:p w:rsidR="004652C5" w:rsidRPr="0038275B" w:rsidRDefault="004652C5" w:rsidP="00F75E96">
      <w:pPr>
        <w:shd w:val="clear" w:color="auto" w:fill="FFFFFF"/>
        <w:rPr>
          <w:b/>
          <w:sz w:val="22"/>
          <w:szCs w:val="22"/>
        </w:rPr>
      </w:pPr>
    </w:p>
    <w:p w:rsidR="00465341" w:rsidRDefault="00F75E96" w:rsidP="00F75E96">
      <w:pPr>
        <w:shd w:val="clear" w:color="auto" w:fill="FFFFFF"/>
        <w:rPr>
          <w:b/>
          <w:sz w:val="22"/>
          <w:szCs w:val="22"/>
        </w:rPr>
      </w:pPr>
      <w:r w:rsidRPr="00B878F3">
        <w:rPr>
          <w:b/>
          <w:sz w:val="22"/>
          <w:szCs w:val="22"/>
        </w:rPr>
        <w:t xml:space="preserve">    </w:t>
      </w:r>
      <w:r w:rsidR="00BA2897">
        <w:rPr>
          <w:b/>
          <w:sz w:val="22"/>
          <w:szCs w:val="22"/>
        </w:rPr>
        <w:t xml:space="preserve">  </w:t>
      </w:r>
      <w:r w:rsidRPr="00B878F3">
        <w:rPr>
          <w:b/>
          <w:sz w:val="22"/>
          <w:szCs w:val="22"/>
        </w:rPr>
        <w:t xml:space="preserve"> 3.2    Bakı şəhəri və rayonları üzrə qeydə </w:t>
      </w:r>
    </w:p>
    <w:p w:rsidR="00F75E96" w:rsidRDefault="00465341" w:rsidP="00F75E96">
      <w:pPr>
        <w:shd w:val="clear" w:color="auto" w:fill="FFFFFF"/>
        <w:rPr>
          <w:b/>
          <w:sz w:val="22"/>
          <w:szCs w:val="22"/>
        </w:rPr>
      </w:pPr>
      <w:r>
        <w:rPr>
          <w:b/>
          <w:sz w:val="22"/>
          <w:szCs w:val="22"/>
        </w:rPr>
        <w:t xml:space="preserve">      </w:t>
      </w:r>
      <w:r w:rsidR="00BA2897">
        <w:rPr>
          <w:b/>
          <w:sz w:val="22"/>
          <w:szCs w:val="22"/>
        </w:rPr>
        <w:t xml:space="preserve">  </w:t>
      </w:r>
      <w:r>
        <w:rPr>
          <w:b/>
          <w:sz w:val="22"/>
          <w:szCs w:val="22"/>
        </w:rPr>
        <w:t xml:space="preserve">        </w:t>
      </w:r>
      <w:r w:rsidR="00F75E96" w:rsidRPr="00B878F3">
        <w:rPr>
          <w:b/>
          <w:sz w:val="22"/>
          <w:szCs w:val="22"/>
        </w:rPr>
        <w:t>alınmış cinayətlər</w:t>
      </w:r>
    </w:p>
    <w:p w:rsidR="00F75E96" w:rsidRPr="00B878F3" w:rsidRDefault="00F75E96" w:rsidP="00F75E96">
      <w:pPr>
        <w:shd w:val="clear" w:color="auto" w:fill="FFFFFF"/>
        <w:rPr>
          <w:b/>
          <w:sz w:val="22"/>
          <w:szCs w:val="22"/>
        </w:rPr>
      </w:pPr>
    </w:p>
    <w:tbl>
      <w:tblPr>
        <w:tblpPr w:leftFromText="180" w:rightFromText="180" w:vertAnchor="text" w:tblpX="392" w:tblpY="1"/>
        <w:tblOverlap w:val="never"/>
        <w:tblW w:w="4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992"/>
        <w:gridCol w:w="1134"/>
        <w:gridCol w:w="34"/>
        <w:gridCol w:w="202"/>
        <w:gridCol w:w="284"/>
        <w:gridCol w:w="850"/>
        <w:gridCol w:w="48"/>
      </w:tblGrid>
      <w:tr w:rsidR="004652C5" w:rsidRPr="00B878F3" w:rsidTr="00BA2897">
        <w:trPr>
          <w:trHeight w:val="150"/>
        </w:trPr>
        <w:tc>
          <w:tcPr>
            <w:tcW w:w="1384" w:type="dxa"/>
            <w:tcBorders>
              <w:top w:val="double" w:sz="4" w:space="0" w:color="auto"/>
              <w:left w:val="nil"/>
              <w:bottom w:val="double" w:sz="4" w:space="0" w:color="auto"/>
              <w:right w:val="double" w:sz="4" w:space="0" w:color="auto"/>
            </w:tcBorders>
          </w:tcPr>
          <w:p w:rsidR="004652C5" w:rsidRPr="00B878F3" w:rsidRDefault="004652C5" w:rsidP="00BA2897">
            <w:pPr>
              <w:shd w:val="clear" w:color="auto" w:fill="FFFFFF"/>
              <w:jc w:val="center"/>
              <w:rPr>
                <w:b/>
                <w:sz w:val="22"/>
                <w:szCs w:val="22"/>
              </w:rPr>
            </w:pPr>
          </w:p>
        </w:tc>
        <w:tc>
          <w:tcPr>
            <w:tcW w:w="992" w:type="dxa"/>
            <w:tcBorders>
              <w:top w:val="double" w:sz="4" w:space="0" w:color="auto"/>
              <w:left w:val="double" w:sz="4" w:space="0" w:color="auto"/>
              <w:bottom w:val="double" w:sz="4" w:space="0" w:color="auto"/>
              <w:right w:val="double" w:sz="4" w:space="0" w:color="auto"/>
            </w:tcBorders>
          </w:tcPr>
          <w:p w:rsidR="004652C5" w:rsidRPr="0038275B" w:rsidRDefault="004652C5" w:rsidP="00BA2897">
            <w:pPr>
              <w:shd w:val="clear" w:color="auto" w:fill="FFFFFF"/>
              <w:jc w:val="center"/>
              <w:rPr>
                <w:b/>
                <w:sz w:val="22"/>
                <w:szCs w:val="22"/>
              </w:rPr>
            </w:pPr>
            <w:r>
              <w:rPr>
                <w:b/>
                <w:sz w:val="22"/>
                <w:szCs w:val="22"/>
              </w:rPr>
              <w:t xml:space="preserve">    2020</w:t>
            </w:r>
          </w:p>
        </w:tc>
        <w:tc>
          <w:tcPr>
            <w:tcW w:w="1134" w:type="dxa"/>
            <w:tcBorders>
              <w:top w:val="double" w:sz="4" w:space="0" w:color="auto"/>
              <w:left w:val="double" w:sz="4" w:space="0" w:color="auto"/>
              <w:bottom w:val="double" w:sz="4" w:space="0" w:color="auto"/>
              <w:right w:val="double" w:sz="4" w:space="0" w:color="auto"/>
            </w:tcBorders>
          </w:tcPr>
          <w:p w:rsidR="004652C5" w:rsidRPr="0038275B" w:rsidRDefault="004652C5" w:rsidP="00BA2897">
            <w:pPr>
              <w:shd w:val="clear" w:color="auto" w:fill="FFFFFF"/>
              <w:jc w:val="center"/>
              <w:rPr>
                <w:b/>
                <w:sz w:val="22"/>
                <w:szCs w:val="22"/>
              </w:rPr>
            </w:pPr>
            <w:r>
              <w:rPr>
                <w:b/>
                <w:sz w:val="22"/>
                <w:szCs w:val="22"/>
              </w:rPr>
              <w:t xml:space="preserve">    2023</w:t>
            </w:r>
          </w:p>
        </w:tc>
        <w:tc>
          <w:tcPr>
            <w:tcW w:w="1418" w:type="dxa"/>
            <w:gridSpan w:val="5"/>
            <w:tcBorders>
              <w:top w:val="double" w:sz="4" w:space="0" w:color="auto"/>
              <w:left w:val="double" w:sz="4" w:space="0" w:color="auto"/>
              <w:bottom w:val="double" w:sz="4" w:space="0" w:color="auto"/>
              <w:right w:val="nil"/>
            </w:tcBorders>
          </w:tcPr>
          <w:p w:rsidR="004652C5" w:rsidRPr="00B878F3" w:rsidRDefault="004652C5" w:rsidP="00BA2897">
            <w:pPr>
              <w:shd w:val="clear" w:color="auto" w:fill="FFFFFF"/>
              <w:ind w:right="-189" w:hanging="223"/>
              <w:jc w:val="center"/>
              <w:rPr>
                <w:b/>
                <w:sz w:val="22"/>
                <w:szCs w:val="22"/>
              </w:rPr>
            </w:pPr>
            <w:r>
              <w:rPr>
                <w:b/>
                <w:sz w:val="22"/>
                <w:szCs w:val="22"/>
              </w:rPr>
              <w:t xml:space="preserve">        </w:t>
            </w:r>
            <w:r w:rsidRPr="00B878F3">
              <w:rPr>
                <w:b/>
                <w:sz w:val="22"/>
                <w:szCs w:val="22"/>
              </w:rPr>
              <w:t>202</w:t>
            </w:r>
            <w:r>
              <w:rPr>
                <w:b/>
                <w:sz w:val="22"/>
                <w:szCs w:val="22"/>
              </w:rPr>
              <w:t>4</w:t>
            </w:r>
          </w:p>
        </w:tc>
      </w:tr>
      <w:tr w:rsidR="00F75E96" w:rsidRPr="00B878F3" w:rsidTr="00BA2897">
        <w:trPr>
          <w:trHeight w:val="119"/>
        </w:trPr>
        <w:tc>
          <w:tcPr>
            <w:tcW w:w="1384" w:type="dxa"/>
            <w:tcBorders>
              <w:top w:val="double" w:sz="4" w:space="0" w:color="auto"/>
              <w:left w:val="nil"/>
              <w:bottom w:val="nil"/>
              <w:right w:val="nil"/>
            </w:tcBorders>
            <w:vAlign w:val="bottom"/>
          </w:tcPr>
          <w:p w:rsidR="00F75E96" w:rsidRPr="00F7689D" w:rsidRDefault="00F75E96" w:rsidP="00BA2897">
            <w:pPr>
              <w:shd w:val="clear" w:color="auto" w:fill="FFFFFF"/>
              <w:ind w:right="-53"/>
              <w:rPr>
                <w:b/>
                <w:bCs/>
                <w:sz w:val="22"/>
                <w:szCs w:val="22"/>
              </w:rPr>
            </w:pPr>
            <w:r w:rsidRPr="00B878F3">
              <w:rPr>
                <w:b/>
                <w:bCs/>
                <w:sz w:val="22"/>
                <w:szCs w:val="22"/>
              </w:rPr>
              <w:t xml:space="preserve">Bakı - </w:t>
            </w:r>
            <w:r w:rsidRPr="00B878F3">
              <w:rPr>
                <w:b/>
                <w:bCs/>
                <w:sz w:val="22"/>
                <w:szCs w:val="22"/>
                <w:lang w:val="en-US"/>
              </w:rPr>
              <w:t>c</w:t>
            </w:r>
            <w:r w:rsidRPr="00B878F3">
              <w:rPr>
                <w:b/>
                <w:bCs/>
                <w:sz w:val="22"/>
                <w:szCs w:val="22"/>
              </w:rPr>
              <w:t>əmi</w:t>
            </w:r>
            <w:r w:rsidRPr="00F7689D">
              <w:rPr>
                <w:b/>
                <w:bCs/>
                <w:sz w:val="22"/>
                <w:szCs w:val="22"/>
                <w:vertAlign w:val="superscript"/>
              </w:rPr>
              <w:t>*)</w:t>
            </w:r>
          </w:p>
        </w:tc>
        <w:tc>
          <w:tcPr>
            <w:tcW w:w="992" w:type="dxa"/>
            <w:tcBorders>
              <w:top w:val="double" w:sz="4" w:space="0" w:color="auto"/>
              <w:left w:val="nil"/>
              <w:bottom w:val="nil"/>
              <w:right w:val="nil"/>
            </w:tcBorders>
            <w:vAlign w:val="bottom"/>
          </w:tcPr>
          <w:p w:rsidR="00F75E96" w:rsidRPr="0038275B" w:rsidRDefault="00F75E96" w:rsidP="00BA2897">
            <w:pPr>
              <w:shd w:val="clear" w:color="auto" w:fill="FFFFFF"/>
              <w:jc w:val="right"/>
              <w:rPr>
                <w:b/>
                <w:sz w:val="22"/>
                <w:szCs w:val="22"/>
              </w:rPr>
            </w:pPr>
            <w:r>
              <w:rPr>
                <w:b/>
                <w:sz w:val="22"/>
                <w:szCs w:val="22"/>
              </w:rPr>
              <w:t>1</w:t>
            </w:r>
            <w:r w:rsidR="004652C5">
              <w:rPr>
                <w:b/>
                <w:sz w:val="22"/>
                <w:szCs w:val="22"/>
              </w:rPr>
              <w:t>0</w:t>
            </w:r>
            <w:r>
              <w:rPr>
                <w:b/>
                <w:sz w:val="22"/>
                <w:szCs w:val="22"/>
              </w:rPr>
              <w:t xml:space="preserve"> </w:t>
            </w:r>
            <w:r w:rsidR="004652C5">
              <w:rPr>
                <w:b/>
                <w:sz w:val="22"/>
                <w:szCs w:val="22"/>
              </w:rPr>
              <w:t>921</w:t>
            </w:r>
          </w:p>
        </w:tc>
        <w:tc>
          <w:tcPr>
            <w:tcW w:w="1134" w:type="dxa"/>
            <w:tcBorders>
              <w:top w:val="double" w:sz="4" w:space="0" w:color="auto"/>
              <w:left w:val="nil"/>
              <w:bottom w:val="nil"/>
              <w:right w:val="nil"/>
            </w:tcBorders>
            <w:vAlign w:val="bottom"/>
          </w:tcPr>
          <w:p w:rsidR="00F75E96" w:rsidRPr="0038275B" w:rsidRDefault="00F75E96" w:rsidP="00BA2897">
            <w:pPr>
              <w:shd w:val="clear" w:color="auto" w:fill="FFFFFF"/>
              <w:jc w:val="right"/>
              <w:rPr>
                <w:b/>
                <w:sz w:val="22"/>
                <w:szCs w:val="22"/>
              </w:rPr>
            </w:pPr>
            <w:r>
              <w:rPr>
                <w:b/>
                <w:sz w:val="22"/>
                <w:szCs w:val="22"/>
              </w:rPr>
              <w:t>1</w:t>
            </w:r>
            <w:r w:rsidR="004652C5">
              <w:rPr>
                <w:b/>
                <w:sz w:val="22"/>
                <w:szCs w:val="22"/>
              </w:rPr>
              <w:t>6</w:t>
            </w:r>
            <w:r>
              <w:rPr>
                <w:b/>
                <w:sz w:val="22"/>
                <w:szCs w:val="22"/>
              </w:rPr>
              <w:t xml:space="preserve"> </w:t>
            </w:r>
            <w:r w:rsidR="004652C5">
              <w:rPr>
                <w:b/>
                <w:sz w:val="22"/>
                <w:szCs w:val="22"/>
              </w:rPr>
              <w:t>438</w:t>
            </w:r>
          </w:p>
        </w:tc>
        <w:tc>
          <w:tcPr>
            <w:tcW w:w="236" w:type="dxa"/>
            <w:gridSpan w:val="2"/>
            <w:tcBorders>
              <w:top w:val="double" w:sz="4" w:space="0" w:color="auto"/>
              <w:left w:val="nil"/>
              <w:bottom w:val="nil"/>
              <w:right w:val="nil"/>
            </w:tcBorders>
            <w:vAlign w:val="bottom"/>
          </w:tcPr>
          <w:p w:rsidR="00F75E96" w:rsidRPr="00B878F3" w:rsidRDefault="00F75E96" w:rsidP="00BA2897">
            <w:pPr>
              <w:jc w:val="center"/>
              <w:rPr>
                <w:b/>
                <w:sz w:val="22"/>
                <w:szCs w:val="22"/>
              </w:rPr>
            </w:pPr>
          </w:p>
        </w:tc>
        <w:tc>
          <w:tcPr>
            <w:tcW w:w="284" w:type="dxa"/>
            <w:tcBorders>
              <w:top w:val="double" w:sz="4" w:space="0" w:color="auto"/>
              <w:left w:val="nil"/>
              <w:bottom w:val="nil"/>
              <w:right w:val="nil"/>
            </w:tcBorders>
            <w:vAlign w:val="bottom"/>
          </w:tcPr>
          <w:p w:rsidR="00F75E96" w:rsidRPr="00B878F3" w:rsidRDefault="00F75E96" w:rsidP="00BA2897">
            <w:pPr>
              <w:shd w:val="clear" w:color="auto" w:fill="FFFFFF"/>
              <w:jc w:val="right"/>
              <w:rPr>
                <w:b/>
                <w:sz w:val="22"/>
                <w:szCs w:val="22"/>
              </w:rPr>
            </w:pPr>
          </w:p>
        </w:tc>
        <w:tc>
          <w:tcPr>
            <w:tcW w:w="898" w:type="dxa"/>
            <w:gridSpan w:val="2"/>
            <w:tcBorders>
              <w:top w:val="double" w:sz="4" w:space="0" w:color="auto"/>
              <w:left w:val="nil"/>
              <w:bottom w:val="nil"/>
              <w:right w:val="nil"/>
            </w:tcBorders>
            <w:vAlign w:val="bottom"/>
          </w:tcPr>
          <w:p w:rsidR="00F75E96" w:rsidRPr="00B878F3" w:rsidRDefault="00F75E96" w:rsidP="00BA2897">
            <w:pPr>
              <w:shd w:val="clear" w:color="auto" w:fill="FFFFFF"/>
              <w:jc w:val="right"/>
              <w:rPr>
                <w:b/>
                <w:sz w:val="22"/>
                <w:szCs w:val="22"/>
              </w:rPr>
            </w:pPr>
            <w:r>
              <w:rPr>
                <w:b/>
                <w:sz w:val="22"/>
                <w:szCs w:val="22"/>
              </w:rPr>
              <w:t xml:space="preserve">15 613    </w:t>
            </w:r>
          </w:p>
        </w:tc>
      </w:tr>
      <w:tr w:rsidR="00F75E96" w:rsidRPr="00B878F3" w:rsidTr="00BA2897">
        <w:trPr>
          <w:trHeight w:val="353"/>
        </w:trPr>
        <w:tc>
          <w:tcPr>
            <w:tcW w:w="3544" w:type="dxa"/>
            <w:gridSpan w:val="4"/>
            <w:tcBorders>
              <w:top w:val="nil"/>
              <w:left w:val="nil"/>
              <w:bottom w:val="nil"/>
              <w:right w:val="nil"/>
            </w:tcBorders>
            <w:vAlign w:val="bottom"/>
          </w:tcPr>
          <w:p w:rsidR="00F75E96" w:rsidRPr="00B878F3" w:rsidRDefault="00F75E96" w:rsidP="00BA2897">
            <w:pPr>
              <w:shd w:val="clear" w:color="auto" w:fill="FFFFFF"/>
              <w:rPr>
                <w:i/>
                <w:iCs/>
                <w:sz w:val="22"/>
                <w:szCs w:val="22"/>
              </w:rPr>
            </w:pPr>
            <w:r w:rsidRPr="00B878F3">
              <w:rPr>
                <w:i/>
                <w:iCs/>
                <w:sz w:val="22"/>
                <w:szCs w:val="22"/>
              </w:rPr>
              <w:t xml:space="preserve">    o cümlədən:</w:t>
            </w:r>
          </w:p>
        </w:tc>
        <w:tc>
          <w:tcPr>
            <w:tcW w:w="1384" w:type="dxa"/>
            <w:gridSpan w:val="4"/>
            <w:tcBorders>
              <w:top w:val="nil"/>
              <w:left w:val="nil"/>
              <w:bottom w:val="nil"/>
              <w:right w:val="nil"/>
            </w:tcBorders>
          </w:tcPr>
          <w:p w:rsidR="00F75E96" w:rsidRPr="00B878F3" w:rsidRDefault="00F75E96" w:rsidP="00BA2897">
            <w:pPr>
              <w:shd w:val="clear" w:color="auto" w:fill="FFFFFF"/>
              <w:rPr>
                <w:iCs/>
                <w:sz w:val="22"/>
                <w:szCs w:val="22"/>
              </w:rPr>
            </w:pPr>
          </w:p>
        </w:tc>
      </w:tr>
      <w:tr w:rsidR="004652C5" w:rsidRPr="00B878F3" w:rsidTr="00BA2897">
        <w:trPr>
          <w:gridAfter w:val="1"/>
          <w:wAfter w:w="48" w:type="dxa"/>
        </w:trPr>
        <w:tc>
          <w:tcPr>
            <w:tcW w:w="1384" w:type="dxa"/>
            <w:tcBorders>
              <w:top w:val="nil"/>
              <w:left w:val="nil"/>
              <w:bottom w:val="nil"/>
              <w:right w:val="nil"/>
            </w:tcBorders>
            <w:vAlign w:val="bottom"/>
          </w:tcPr>
          <w:p w:rsidR="004652C5" w:rsidRPr="00B878F3" w:rsidRDefault="004652C5" w:rsidP="00BA2897">
            <w:pPr>
              <w:shd w:val="clear" w:color="auto" w:fill="FFFFFF"/>
              <w:spacing w:line="360" w:lineRule="auto"/>
              <w:rPr>
                <w:sz w:val="22"/>
                <w:szCs w:val="22"/>
              </w:rPr>
            </w:pPr>
            <w:r w:rsidRPr="00B878F3">
              <w:rPr>
                <w:rFonts w:eastAsia="MS Mincho"/>
                <w:sz w:val="22"/>
                <w:szCs w:val="22"/>
              </w:rPr>
              <w:t>Binəqədi</w:t>
            </w:r>
          </w:p>
        </w:tc>
        <w:tc>
          <w:tcPr>
            <w:tcW w:w="992"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sidRPr="00B878F3">
              <w:rPr>
                <w:sz w:val="22"/>
                <w:szCs w:val="22"/>
              </w:rPr>
              <w:t xml:space="preserve">1 </w:t>
            </w:r>
            <w:r>
              <w:rPr>
                <w:sz w:val="22"/>
                <w:szCs w:val="22"/>
              </w:rPr>
              <w:t>369</w:t>
            </w:r>
          </w:p>
        </w:tc>
        <w:tc>
          <w:tcPr>
            <w:tcW w:w="1134"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1 774</w:t>
            </w:r>
          </w:p>
        </w:tc>
        <w:tc>
          <w:tcPr>
            <w:tcW w:w="236" w:type="dxa"/>
            <w:gridSpan w:val="2"/>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p>
        </w:tc>
        <w:tc>
          <w:tcPr>
            <w:tcW w:w="284"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p>
        </w:tc>
        <w:tc>
          <w:tcPr>
            <w:tcW w:w="850"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1 951</w:t>
            </w:r>
          </w:p>
        </w:tc>
      </w:tr>
      <w:tr w:rsidR="004652C5" w:rsidRPr="00B878F3" w:rsidTr="00BA2897">
        <w:trPr>
          <w:gridAfter w:val="1"/>
          <w:wAfter w:w="48" w:type="dxa"/>
        </w:trPr>
        <w:tc>
          <w:tcPr>
            <w:tcW w:w="1384" w:type="dxa"/>
            <w:tcBorders>
              <w:top w:val="nil"/>
              <w:left w:val="nil"/>
              <w:bottom w:val="nil"/>
              <w:right w:val="nil"/>
            </w:tcBorders>
            <w:vAlign w:val="bottom"/>
          </w:tcPr>
          <w:p w:rsidR="004652C5" w:rsidRPr="00B878F3" w:rsidRDefault="004652C5" w:rsidP="00BA2897">
            <w:pPr>
              <w:shd w:val="clear" w:color="auto" w:fill="FFFFFF"/>
              <w:spacing w:line="360" w:lineRule="auto"/>
              <w:rPr>
                <w:rFonts w:eastAsia="MS Mincho"/>
                <w:sz w:val="22"/>
                <w:szCs w:val="22"/>
              </w:rPr>
            </w:pPr>
            <w:r w:rsidRPr="00B878F3">
              <w:rPr>
                <w:rFonts w:eastAsia="MS Mincho"/>
                <w:sz w:val="22"/>
                <w:szCs w:val="22"/>
              </w:rPr>
              <w:t>Qaradağ</w:t>
            </w:r>
          </w:p>
        </w:tc>
        <w:tc>
          <w:tcPr>
            <w:tcW w:w="992"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sidRPr="00B878F3">
              <w:rPr>
                <w:sz w:val="22"/>
                <w:szCs w:val="22"/>
              </w:rPr>
              <w:t>6</w:t>
            </w:r>
            <w:r>
              <w:rPr>
                <w:sz w:val="22"/>
                <w:szCs w:val="22"/>
              </w:rPr>
              <w:t>2</w:t>
            </w:r>
            <w:r w:rsidRPr="00B878F3">
              <w:rPr>
                <w:sz w:val="22"/>
                <w:szCs w:val="22"/>
              </w:rPr>
              <w:t>4</w:t>
            </w:r>
          </w:p>
        </w:tc>
        <w:tc>
          <w:tcPr>
            <w:tcW w:w="1134"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985</w:t>
            </w:r>
          </w:p>
        </w:tc>
        <w:tc>
          <w:tcPr>
            <w:tcW w:w="236" w:type="dxa"/>
            <w:gridSpan w:val="2"/>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p>
        </w:tc>
        <w:tc>
          <w:tcPr>
            <w:tcW w:w="284"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p>
        </w:tc>
        <w:tc>
          <w:tcPr>
            <w:tcW w:w="850"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814</w:t>
            </w:r>
          </w:p>
        </w:tc>
      </w:tr>
      <w:tr w:rsidR="004652C5" w:rsidRPr="00B878F3" w:rsidTr="00BA2897">
        <w:trPr>
          <w:gridAfter w:val="1"/>
          <w:wAfter w:w="48" w:type="dxa"/>
        </w:trPr>
        <w:tc>
          <w:tcPr>
            <w:tcW w:w="1384" w:type="dxa"/>
            <w:tcBorders>
              <w:top w:val="nil"/>
              <w:left w:val="nil"/>
              <w:bottom w:val="nil"/>
              <w:right w:val="nil"/>
            </w:tcBorders>
            <w:vAlign w:val="bottom"/>
          </w:tcPr>
          <w:p w:rsidR="004652C5" w:rsidRPr="00B878F3" w:rsidRDefault="004652C5" w:rsidP="00BA2897">
            <w:pPr>
              <w:shd w:val="clear" w:color="auto" w:fill="FFFFFF"/>
              <w:spacing w:line="360" w:lineRule="auto"/>
              <w:rPr>
                <w:rFonts w:eastAsia="MS Mincho"/>
                <w:sz w:val="22"/>
                <w:szCs w:val="22"/>
              </w:rPr>
            </w:pPr>
            <w:r w:rsidRPr="00B878F3">
              <w:rPr>
                <w:rFonts w:eastAsia="MS Mincho"/>
                <w:sz w:val="22"/>
                <w:szCs w:val="22"/>
              </w:rPr>
              <w:t>Xəzər</w:t>
            </w:r>
          </w:p>
        </w:tc>
        <w:tc>
          <w:tcPr>
            <w:tcW w:w="992"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865</w:t>
            </w:r>
          </w:p>
        </w:tc>
        <w:tc>
          <w:tcPr>
            <w:tcW w:w="1134"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1 519</w:t>
            </w:r>
          </w:p>
        </w:tc>
        <w:tc>
          <w:tcPr>
            <w:tcW w:w="236" w:type="dxa"/>
            <w:gridSpan w:val="2"/>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p>
        </w:tc>
        <w:tc>
          <w:tcPr>
            <w:tcW w:w="284"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p>
        </w:tc>
        <w:tc>
          <w:tcPr>
            <w:tcW w:w="850"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1 304</w:t>
            </w:r>
          </w:p>
        </w:tc>
      </w:tr>
      <w:tr w:rsidR="004652C5" w:rsidRPr="00B878F3" w:rsidTr="00BA2897">
        <w:trPr>
          <w:gridAfter w:val="1"/>
          <w:wAfter w:w="48" w:type="dxa"/>
        </w:trPr>
        <w:tc>
          <w:tcPr>
            <w:tcW w:w="1384" w:type="dxa"/>
            <w:tcBorders>
              <w:top w:val="nil"/>
              <w:left w:val="nil"/>
              <w:bottom w:val="nil"/>
              <w:right w:val="nil"/>
            </w:tcBorders>
            <w:vAlign w:val="bottom"/>
          </w:tcPr>
          <w:p w:rsidR="004652C5" w:rsidRPr="00B878F3" w:rsidRDefault="004652C5" w:rsidP="00BA2897">
            <w:pPr>
              <w:shd w:val="clear" w:color="auto" w:fill="FFFFFF"/>
              <w:spacing w:line="360" w:lineRule="auto"/>
              <w:rPr>
                <w:rFonts w:eastAsia="MS Mincho"/>
                <w:sz w:val="22"/>
                <w:szCs w:val="22"/>
              </w:rPr>
            </w:pPr>
            <w:r w:rsidRPr="00B878F3">
              <w:rPr>
                <w:rFonts w:eastAsia="MS Mincho"/>
                <w:sz w:val="22"/>
                <w:szCs w:val="22"/>
              </w:rPr>
              <w:t>Səbail</w:t>
            </w:r>
          </w:p>
        </w:tc>
        <w:tc>
          <w:tcPr>
            <w:tcW w:w="992"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685</w:t>
            </w:r>
          </w:p>
        </w:tc>
        <w:tc>
          <w:tcPr>
            <w:tcW w:w="1134"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1 138</w:t>
            </w:r>
          </w:p>
        </w:tc>
        <w:tc>
          <w:tcPr>
            <w:tcW w:w="236" w:type="dxa"/>
            <w:gridSpan w:val="2"/>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p>
        </w:tc>
        <w:tc>
          <w:tcPr>
            <w:tcW w:w="284"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p>
        </w:tc>
        <w:tc>
          <w:tcPr>
            <w:tcW w:w="850"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978</w:t>
            </w:r>
          </w:p>
        </w:tc>
      </w:tr>
      <w:tr w:rsidR="004652C5" w:rsidRPr="00B878F3" w:rsidTr="00BA2897">
        <w:trPr>
          <w:gridAfter w:val="1"/>
          <w:wAfter w:w="48" w:type="dxa"/>
        </w:trPr>
        <w:tc>
          <w:tcPr>
            <w:tcW w:w="1384" w:type="dxa"/>
            <w:tcBorders>
              <w:top w:val="nil"/>
              <w:left w:val="nil"/>
              <w:bottom w:val="nil"/>
              <w:right w:val="nil"/>
            </w:tcBorders>
            <w:vAlign w:val="bottom"/>
          </w:tcPr>
          <w:p w:rsidR="004652C5" w:rsidRPr="00B878F3" w:rsidRDefault="004652C5" w:rsidP="00BA2897">
            <w:pPr>
              <w:shd w:val="clear" w:color="auto" w:fill="FFFFFF"/>
              <w:spacing w:line="360" w:lineRule="auto"/>
              <w:rPr>
                <w:rFonts w:eastAsia="MS Mincho"/>
                <w:sz w:val="22"/>
                <w:szCs w:val="22"/>
              </w:rPr>
            </w:pPr>
            <w:r w:rsidRPr="00B878F3">
              <w:rPr>
                <w:rFonts w:eastAsia="MS Mincho"/>
                <w:sz w:val="22"/>
                <w:szCs w:val="22"/>
              </w:rPr>
              <w:t>Sabunçu</w:t>
            </w:r>
          </w:p>
        </w:tc>
        <w:tc>
          <w:tcPr>
            <w:tcW w:w="992"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sidRPr="00B878F3">
              <w:rPr>
                <w:sz w:val="22"/>
                <w:szCs w:val="22"/>
              </w:rPr>
              <w:t xml:space="preserve">1 </w:t>
            </w:r>
            <w:r>
              <w:rPr>
                <w:sz w:val="22"/>
                <w:szCs w:val="22"/>
              </w:rPr>
              <w:t>342</w:t>
            </w:r>
          </w:p>
        </w:tc>
        <w:tc>
          <w:tcPr>
            <w:tcW w:w="1134"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2 541</w:t>
            </w:r>
          </w:p>
        </w:tc>
        <w:tc>
          <w:tcPr>
            <w:tcW w:w="236" w:type="dxa"/>
            <w:gridSpan w:val="2"/>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p>
        </w:tc>
        <w:tc>
          <w:tcPr>
            <w:tcW w:w="284"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p>
        </w:tc>
        <w:tc>
          <w:tcPr>
            <w:tcW w:w="850"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1 865</w:t>
            </w:r>
          </w:p>
        </w:tc>
      </w:tr>
      <w:tr w:rsidR="004652C5" w:rsidRPr="00B878F3" w:rsidTr="00BA2897">
        <w:trPr>
          <w:gridAfter w:val="1"/>
          <w:wAfter w:w="48" w:type="dxa"/>
        </w:trPr>
        <w:tc>
          <w:tcPr>
            <w:tcW w:w="1384" w:type="dxa"/>
            <w:tcBorders>
              <w:top w:val="nil"/>
              <w:left w:val="nil"/>
              <w:bottom w:val="nil"/>
              <w:right w:val="nil"/>
            </w:tcBorders>
            <w:vAlign w:val="bottom"/>
          </w:tcPr>
          <w:p w:rsidR="004652C5" w:rsidRPr="00B878F3" w:rsidRDefault="004652C5" w:rsidP="00BA2897">
            <w:pPr>
              <w:shd w:val="clear" w:color="auto" w:fill="FFFFFF"/>
              <w:spacing w:line="360" w:lineRule="auto"/>
              <w:rPr>
                <w:rFonts w:eastAsia="MS Mincho"/>
                <w:sz w:val="22"/>
                <w:szCs w:val="22"/>
              </w:rPr>
            </w:pPr>
            <w:r w:rsidRPr="00B878F3">
              <w:rPr>
                <w:rFonts w:eastAsia="MS Mincho"/>
                <w:sz w:val="22"/>
                <w:szCs w:val="22"/>
              </w:rPr>
              <w:t>Suraxanı</w:t>
            </w:r>
          </w:p>
        </w:tc>
        <w:tc>
          <w:tcPr>
            <w:tcW w:w="992"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942</w:t>
            </w:r>
          </w:p>
        </w:tc>
        <w:tc>
          <w:tcPr>
            <w:tcW w:w="1134"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1 000</w:t>
            </w:r>
          </w:p>
        </w:tc>
        <w:tc>
          <w:tcPr>
            <w:tcW w:w="236" w:type="dxa"/>
            <w:gridSpan w:val="2"/>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p>
        </w:tc>
        <w:tc>
          <w:tcPr>
            <w:tcW w:w="284"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p>
        </w:tc>
        <w:tc>
          <w:tcPr>
            <w:tcW w:w="850"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1 416</w:t>
            </w:r>
          </w:p>
        </w:tc>
      </w:tr>
      <w:tr w:rsidR="004652C5" w:rsidRPr="00B878F3" w:rsidTr="00BA2897">
        <w:trPr>
          <w:gridAfter w:val="1"/>
          <w:wAfter w:w="48" w:type="dxa"/>
        </w:trPr>
        <w:tc>
          <w:tcPr>
            <w:tcW w:w="1384" w:type="dxa"/>
            <w:tcBorders>
              <w:top w:val="nil"/>
              <w:left w:val="nil"/>
              <w:bottom w:val="nil"/>
              <w:right w:val="nil"/>
            </w:tcBorders>
            <w:vAlign w:val="bottom"/>
          </w:tcPr>
          <w:p w:rsidR="004652C5" w:rsidRPr="00B878F3" w:rsidRDefault="004652C5" w:rsidP="00BA2897">
            <w:pPr>
              <w:shd w:val="clear" w:color="auto" w:fill="FFFFFF"/>
              <w:spacing w:line="360" w:lineRule="auto"/>
              <w:rPr>
                <w:rFonts w:eastAsia="MS Mincho"/>
                <w:sz w:val="22"/>
                <w:szCs w:val="22"/>
              </w:rPr>
            </w:pPr>
            <w:r w:rsidRPr="00B878F3">
              <w:rPr>
                <w:rFonts w:eastAsia="MS Mincho"/>
                <w:sz w:val="22"/>
                <w:szCs w:val="22"/>
              </w:rPr>
              <w:t>Nərimanov</w:t>
            </w:r>
          </w:p>
        </w:tc>
        <w:tc>
          <w:tcPr>
            <w:tcW w:w="992"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890</w:t>
            </w:r>
          </w:p>
        </w:tc>
        <w:tc>
          <w:tcPr>
            <w:tcW w:w="1134"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1 408</w:t>
            </w:r>
          </w:p>
        </w:tc>
        <w:tc>
          <w:tcPr>
            <w:tcW w:w="236" w:type="dxa"/>
            <w:gridSpan w:val="2"/>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p>
        </w:tc>
        <w:tc>
          <w:tcPr>
            <w:tcW w:w="284"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p>
        </w:tc>
        <w:tc>
          <w:tcPr>
            <w:tcW w:w="850"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1 494</w:t>
            </w:r>
          </w:p>
        </w:tc>
      </w:tr>
      <w:tr w:rsidR="004652C5" w:rsidRPr="00B878F3" w:rsidTr="00BA2897">
        <w:trPr>
          <w:gridAfter w:val="1"/>
          <w:wAfter w:w="48" w:type="dxa"/>
        </w:trPr>
        <w:tc>
          <w:tcPr>
            <w:tcW w:w="1384" w:type="dxa"/>
            <w:tcBorders>
              <w:top w:val="nil"/>
              <w:left w:val="nil"/>
              <w:bottom w:val="nil"/>
              <w:right w:val="nil"/>
            </w:tcBorders>
            <w:vAlign w:val="bottom"/>
          </w:tcPr>
          <w:p w:rsidR="004652C5" w:rsidRPr="00B878F3" w:rsidRDefault="004652C5" w:rsidP="00BA2897">
            <w:pPr>
              <w:shd w:val="clear" w:color="auto" w:fill="FFFFFF"/>
              <w:spacing w:line="360" w:lineRule="auto"/>
              <w:rPr>
                <w:rFonts w:eastAsia="MS Mincho"/>
                <w:sz w:val="22"/>
                <w:szCs w:val="22"/>
              </w:rPr>
            </w:pPr>
            <w:r w:rsidRPr="00B878F3">
              <w:rPr>
                <w:rFonts w:eastAsia="MS Mincho"/>
                <w:sz w:val="22"/>
                <w:szCs w:val="22"/>
              </w:rPr>
              <w:t>Nəsimi</w:t>
            </w:r>
          </w:p>
        </w:tc>
        <w:tc>
          <w:tcPr>
            <w:tcW w:w="992"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1 100</w:t>
            </w:r>
          </w:p>
        </w:tc>
        <w:tc>
          <w:tcPr>
            <w:tcW w:w="1134"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1 375</w:t>
            </w:r>
          </w:p>
        </w:tc>
        <w:tc>
          <w:tcPr>
            <w:tcW w:w="236" w:type="dxa"/>
            <w:gridSpan w:val="2"/>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p>
        </w:tc>
        <w:tc>
          <w:tcPr>
            <w:tcW w:w="284"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p>
        </w:tc>
        <w:tc>
          <w:tcPr>
            <w:tcW w:w="850"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1 732</w:t>
            </w:r>
          </w:p>
        </w:tc>
      </w:tr>
      <w:tr w:rsidR="004652C5" w:rsidRPr="00B878F3" w:rsidTr="00BA2897">
        <w:trPr>
          <w:gridAfter w:val="1"/>
          <w:wAfter w:w="48" w:type="dxa"/>
        </w:trPr>
        <w:tc>
          <w:tcPr>
            <w:tcW w:w="1384" w:type="dxa"/>
            <w:tcBorders>
              <w:top w:val="nil"/>
              <w:left w:val="nil"/>
              <w:bottom w:val="nil"/>
              <w:right w:val="nil"/>
            </w:tcBorders>
            <w:vAlign w:val="bottom"/>
          </w:tcPr>
          <w:p w:rsidR="004652C5" w:rsidRPr="00B878F3" w:rsidRDefault="004652C5" w:rsidP="00BA2897">
            <w:pPr>
              <w:shd w:val="clear" w:color="auto" w:fill="FFFFFF"/>
              <w:spacing w:line="360" w:lineRule="auto"/>
              <w:rPr>
                <w:rFonts w:eastAsia="MS Mincho"/>
                <w:sz w:val="22"/>
                <w:szCs w:val="22"/>
              </w:rPr>
            </w:pPr>
            <w:r w:rsidRPr="00B878F3">
              <w:rPr>
                <w:rFonts w:eastAsia="MS Mincho"/>
                <w:sz w:val="22"/>
                <w:szCs w:val="22"/>
              </w:rPr>
              <w:t>Nizami</w:t>
            </w:r>
          </w:p>
        </w:tc>
        <w:tc>
          <w:tcPr>
            <w:tcW w:w="992"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853</w:t>
            </w:r>
          </w:p>
        </w:tc>
        <w:tc>
          <w:tcPr>
            <w:tcW w:w="1134"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1 331</w:t>
            </w:r>
          </w:p>
        </w:tc>
        <w:tc>
          <w:tcPr>
            <w:tcW w:w="236" w:type="dxa"/>
            <w:gridSpan w:val="2"/>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p>
        </w:tc>
        <w:tc>
          <w:tcPr>
            <w:tcW w:w="284"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p>
        </w:tc>
        <w:tc>
          <w:tcPr>
            <w:tcW w:w="850"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1 050</w:t>
            </w:r>
          </w:p>
        </w:tc>
      </w:tr>
      <w:tr w:rsidR="004652C5" w:rsidRPr="00B878F3" w:rsidTr="00BA2897">
        <w:trPr>
          <w:gridAfter w:val="1"/>
          <w:wAfter w:w="48" w:type="dxa"/>
        </w:trPr>
        <w:tc>
          <w:tcPr>
            <w:tcW w:w="1384" w:type="dxa"/>
            <w:tcBorders>
              <w:top w:val="nil"/>
              <w:left w:val="nil"/>
              <w:bottom w:val="nil"/>
              <w:right w:val="nil"/>
            </w:tcBorders>
            <w:vAlign w:val="bottom"/>
          </w:tcPr>
          <w:p w:rsidR="004652C5" w:rsidRPr="00B878F3" w:rsidRDefault="004652C5" w:rsidP="00BA2897">
            <w:pPr>
              <w:shd w:val="clear" w:color="auto" w:fill="FFFFFF"/>
              <w:spacing w:line="360" w:lineRule="auto"/>
              <w:rPr>
                <w:rFonts w:eastAsia="MS Mincho"/>
                <w:sz w:val="22"/>
                <w:szCs w:val="22"/>
              </w:rPr>
            </w:pPr>
            <w:r w:rsidRPr="00B878F3">
              <w:rPr>
                <w:rFonts w:eastAsia="MS Mincho"/>
                <w:sz w:val="22"/>
                <w:szCs w:val="22"/>
              </w:rPr>
              <w:t>Xətai</w:t>
            </w:r>
          </w:p>
        </w:tc>
        <w:tc>
          <w:tcPr>
            <w:tcW w:w="992"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sidRPr="00B878F3">
              <w:rPr>
                <w:sz w:val="22"/>
                <w:szCs w:val="22"/>
              </w:rPr>
              <w:t xml:space="preserve">1 </w:t>
            </w:r>
            <w:r>
              <w:rPr>
                <w:sz w:val="22"/>
                <w:szCs w:val="22"/>
              </w:rPr>
              <w:t>176</w:t>
            </w:r>
          </w:p>
        </w:tc>
        <w:tc>
          <w:tcPr>
            <w:tcW w:w="1134"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1 471</w:t>
            </w:r>
          </w:p>
        </w:tc>
        <w:tc>
          <w:tcPr>
            <w:tcW w:w="236" w:type="dxa"/>
            <w:gridSpan w:val="2"/>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p>
        </w:tc>
        <w:tc>
          <w:tcPr>
            <w:tcW w:w="284"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p>
        </w:tc>
        <w:tc>
          <w:tcPr>
            <w:tcW w:w="850"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1 400</w:t>
            </w:r>
          </w:p>
        </w:tc>
      </w:tr>
      <w:tr w:rsidR="004652C5" w:rsidRPr="00B878F3" w:rsidTr="00BA2897">
        <w:trPr>
          <w:gridAfter w:val="1"/>
          <w:wAfter w:w="48" w:type="dxa"/>
        </w:trPr>
        <w:tc>
          <w:tcPr>
            <w:tcW w:w="1384" w:type="dxa"/>
            <w:tcBorders>
              <w:top w:val="nil"/>
              <w:left w:val="nil"/>
              <w:bottom w:val="nil"/>
              <w:right w:val="nil"/>
            </w:tcBorders>
            <w:vAlign w:val="bottom"/>
          </w:tcPr>
          <w:p w:rsidR="004652C5" w:rsidRPr="00B878F3" w:rsidRDefault="004652C5" w:rsidP="00BA2897">
            <w:pPr>
              <w:shd w:val="clear" w:color="auto" w:fill="FFFFFF"/>
              <w:spacing w:line="360" w:lineRule="auto"/>
              <w:rPr>
                <w:rFonts w:eastAsia="MS Mincho"/>
                <w:sz w:val="22"/>
                <w:szCs w:val="22"/>
              </w:rPr>
            </w:pPr>
            <w:r w:rsidRPr="00B878F3">
              <w:rPr>
                <w:rFonts w:eastAsia="MS Mincho"/>
                <w:sz w:val="22"/>
                <w:szCs w:val="22"/>
              </w:rPr>
              <w:t>Yasamal</w:t>
            </w:r>
          </w:p>
        </w:tc>
        <w:tc>
          <w:tcPr>
            <w:tcW w:w="992"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984</w:t>
            </w:r>
          </w:p>
        </w:tc>
        <w:tc>
          <w:tcPr>
            <w:tcW w:w="1134"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1 743</w:t>
            </w:r>
          </w:p>
        </w:tc>
        <w:tc>
          <w:tcPr>
            <w:tcW w:w="236" w:type="dxa"/>
            <w:gridSpan w:val="2"/>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p>
        </w:tc>
        <w:tc>
          <w:tcPr>
            <w:tcW w:w="284"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p>
        </w:tc>
        <w:tc>
          <w:tcPr>
            <w:tcW w:w="850" w:type="dxa"/>
            <w:tcBorders>
              <w:top w:val="nil"/>
              <w:left w:val="nil"/>
              <w:bottom w:val="nil"/>
              <w:right w:val="nil"/>
            </w:tcBorders>
          </w:tcPr>
          <w:p w:rsidR="004652C5" w:rsidRPr="00B878F3" w:rsidRDefault="004652C5" w:rsidP="00BA2897">
            <w:pPr>
              <w:shd w:val="clear" w:color="auto" w:fill="FFFFFF"/>
              <w:spacing w:line="360" w:lineRule="auto"/>
              <w:jc w:val="right"/>
              <w:rPr>
                <w:sz w:val="22"/>
                <w:szCs w:val="22"/>
              </w:rPr>
            </w:pPr>
            <w:r>
              <w:rPr>
                <w:sz w:val="22"/>
                <w:szCs w:val="22"/>
              </w:rPr>
              <w:t>1 524</w:t>
            </w:r>
          </w:p>
        </w:tc>
      </w:tr>
      <w:tr w:rsidR="004652C5" w:rsidRPr="00B878F3" w:rsidTr="00BA2897">
        <w:trPr>
          <w:gridAfter w:val="1"/>
          <w:wAfter w:w="48" w:type="dxa"/>
          <w:trHeight w:val="432"/>
        </w:trPr>
        <w:tc>
          <w:tcPr>
            <w:tcW w:w="1384" w:type="dxa"/>
            <w:tcBorders>
              <w:top w:val="nil"/>
              <w:left w:val="nil"/>
              <w:bottom w:val="double" w:sz="4" w:space="0" w:color="auto"/>
              <w:right w:val="nil"/>
            </w:tcBorders>
            <w:vAlign w:val="bottom"/>
          </w:tcPr>
          <w:p w:rsidR="004652C5" w:rsidRPr="00B878F3" w:rsidRDefault="004652C5" w:rsidP="00BA2897">
            <w:pPr>
              <w:shd w:val="clear" w:color="auto" w:fill="FFFFFF"/>
              <w:spacing w:line="360" w:lineRule="auto"/>
              <w:rPr>
                <w:rFonts w:eastAsia="MS Mincho"/>
                <w:sz w:val="22"/>
                <w:szCs w:val="22"/>
              </w:rPr>
            </w:pPr>
            <w:r w:rsidRPr="00B878F3">
              <w:rPr>
                <w:rFonts w:eastAsia="MS Mincho"/>
                <w:sz w:val="22"/>
                <w:szCs w:val="22"/>
              </w:rPr>
              <w:t>Pirallahı</w:t>
            </w:r>
          </w:p>
        </w:tc>
        <w:tc>
          <w:tcPr>
            <w:tcW w:w="992" w:type="dxa"/>
            <w:tcBorders>
              <w:top w:val="nil"/>
              <w:left w:val="nil"/>
              <w:bottom w:val="double" w:sz="4" w:space="0" w:color="auto"/>
              <w:right w:val="nil"/>
            </w:tcBorders>
          </w:tcPr>
          <w:p w:rsidR="004652C5" w:rsidRPr="00B878F3" w:rsidRDefault="004652C5" w:rsidP="00BA2897">
            <w:pPr>
              <w:shd w:val="clear" w:color="auto" w:fill="FFFFFF"/>
              <w:spacing w:line="360" w:lineRule="auto"/>
              <w:jc w:val="right"/>
              <w:rPr>
                <w:sz w:val="22"/>
                <w:szCs w:val="22"/>
              </w:rPr>
            </w:pPr>
            <w:r>
              <w:rPr>
                <w:sz w:val="22"/>
                <w:szCs w:val="22"/>
              </w:rPr>
              <w:t>80</w:t>
            </w:r>
          </w:p>
        </w:tc>
        <w:tc>
          <w:tcPr>
            <w:tcW w:w="1134" w:type="dxa"/>
            <w:tcBorders>
              <w:top w:val="nil"/>
              <w:left w:val="nil"/>
              <w:bottom w:val="double" w:sz="4" w:space="0" w:color="auto"/>
              <w:right w:val="nil"/>
            </w:tcBorders>
          </w:tcPr>
          <w:p w:rsidR="004652C5" w:rsidRPr="00B878F3" w:rsidRDefault="004652C5" w:rsidP="00BA2897">
            <w:pPr>
              <w:shd w:val="clear" w:color="auto" w:fill="FFFFFF"/>
              <w:spacing w:line="360" w:lineRule="auto"/>
              <w:jc w:val="right"/>
              <w:rPr>
                <w:sz w:val="22"/>
                <w:szCs w:val="22"/>
              </w:rPr>
            </w:pPr>
            <w:r>
              <w:rPr>
                <w:sz w:val="22"/>
                <w:szCs w:val="22"/>
              </w:rPr>
              <w:t>90</w:t>
            </w:r>
          </w:p>
        </w:tc>
        <w:tc>
          <w:tcPr>
            <w:tcW w:w="236" w:type="dxa"/>
            <w:gridSpan w:val="2"/>
            <w:tcBorders>
              <w:top w:val="nil"/>
              <w:left w:val="nil"/>
              <w:bottom w:val="double" w:sz="4" w:space="0" w:color="auto"/>
              <w:right w:val="nil"/>
            </w:tcBorders>
          </w:tcPr>
          <w:p w:rsidR="004652C5" w:rsidRPr="00B878F3" w:rsidRDefault="004652C5" w:rsidP="00BA2897">
            <w:pPr>
              <w:shd w:val="clear" w:color="auto" w:fill="FFFFFF"/>
              <w:spacing w:line="360" w:lineRule="auto"/>
              <w:jc w:val="right"/>
              <w:rPr>
                <w:sz w:val="22"/>
                <w:szCs w:val="22"/>
              </w:rPr>
            </w:pPr>
          </w:p>
        </w:tc>
        <w:tc>
          <w:tcPr>
            <w:tcW w:w="284" w:type="dxa"/>
            <w:tcBorders>
              <w:top w:val="nil"/>
              <w:left w:val="nil"/>
              <w:bottom w:val="double" w:sz="4" w:space="0" w:color="auto"/>
              <w:right w:val="nil"/>
            </w:tcBorders>
          </w:tcPr>
          <w:p w:rsidR="004652C5" w:rsidRPr="00B878F3" w:rsidRDefault="004652C5" w:rsidP="00BA2897">
            <w:pPr>
              <w:shd w:val="clear" w:color="auto" w:fill="FFFFFF"/>
              <w:spacing w:line="360" w:lineRule="auto"/>
              <w:jc w:val="right"/>
              <w:rPr>
                <w:sz w:val="22"/>
                <w:szCs w:val="22"/>
              </w:rPr>
            </w:pPr>
          </w:p>
        </w:tc>
        <w:tc>
          <w:tcPr>
            <w:tcW w:w="850" w:type="dxa"/>
            <w:tcBorders>
              <w:top w:val="nil"/>
              <w:left w:val="nil"/>
              <w:bottom w:val="double" w:sz="4" w:space="0" w:color="auto"/>
              <w:right w:val="nil"/>
            </w:tcBorders>
          </w:tcPr>
          <w:p w:rsidR="004652C5" w:rsidRPr="00B878F3" w:rsidRDefault="004652C5" w:rsidP="00BA2897">
            <w:pPr>
              <w:shd w:val="clear" w:color="auto" w:fill="FFFFFF"/>
              <w:spacing w:line="360" w:lineRule="auto"/>
              <w:jc w:val="right"/>
              <w:rPr>
                <w:sz w:val="22"/>
                <w:szCs w:val="22"/>
              </w:rPr>
            </w:pPr>
            <w:r>
              <w:rPr>
                <w:sz w:val="22"/>
                <w:szCs w:val="22"/>
              </w:rPr>
              <w:t>58</w:t>
            </w:r>
          </w:p>
        </w:tc>
      </w:tr>
    </w:tbl>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p w:rsidR="00F75E96" w:rsidRDefault="00F75E96" w:rsidP="00F75E96">
      <w:pPr>
        <w:shd w:val="clear" w:color="auto" w:fill="FFFFFF"/>
        <w:rPr>
          <w:sz w:val="22"/>
          <w:szCs w:val="22"/>
        </w:rPr>
      </w:pPr>
      <w:r w:rsidRPr="00B878F3">
        <w:rPr>
          <w:b/>
          <w:sz w:val="22"/>
          <w:szCs w:val="22"/>
        </w:rPr>
        <w:t xml:space="preserve">  </w:t>
      </w:r>
      <w:r w:rsidRPr="00A770F8">
        <w:rPr>
          <w:rFonts w:ascii="Arial" w:hAnsi="Arial" w:cs="Arial"/>
          <w:b/>
          <w:sz w:val="22"/>
          <w:szCs w:val="22"/>
        </w:rPr>
        <w:t xml:space="preserve"> *</w:t>
      </w:r>
      <w:r w:rsidRPr="00A770F8">
        <w:rPr>
          <w:rFonts w:ascii="Arial" w:hAnsi="Arial" w:cs="Arial"/>
          <w:b/>
          <w:sz w:val="22"/>
          <w:szCs w:val="22"/>
          <w:vertAlign w:val="superscript"/>
        </w:rPr>
        <w:t>)</w:t>
      </w:r>
      <w:r w:rsidRPr="00A770F8">
        <w:rPr>
          <w:rFonts w:ascii="Arial" w:hAnsi="Arial" w:cs="Arial"/>
          <w:b/>
          <w:sz w:val="22"/>
          <w:szCs w:val="22"/>
        </w:rPr>
        <w:t xml:space="preserve">  </w:t>
      </w:r>
      <w:r>
        <w:rPr>
          <w:rFonts w:ascii="Arial" w:hAnsi="Arial" w:cs="Arial"/>
          <w:b/>
          <w:sz w:val="22"/>
          <w:szCs w:val="22"/>
        </w:rPr>
        <w:t xml:space="preserve"> </w:t>
      </w:r>
      <w:r w:rsidRPr="00A770F8">
        <w:rPr>
          <w:sz w:val="22"/>
          <w:szCs w:val="22"/>
        </w:rPr>
        <w:t>B</w:t>
      </w:r>
      <w:r>
        <w:rPr>
          <w:sz w:val="22"/>
          <w:szCs w:val="22"/>
        </w:rPr>
        <w:t>u və sonrakı cədvəllərdə B</w:t>
      </w:r>
      <w:r w:rsidRPr="00A770F8">
        <w:rPr>
          <w:sz w:val="22"/>
          <w:szCs w:val="22"/>
        </w:rPr>
        <w:t>akı</w:t>
      </w:r>
      <w:r>
        <w:rPr>
          <w:sz w:val="22"/>
          <w:szCs w:val="22"/>
        </w:rPr>
        <w:t xml:space="preserve"> şəhəri üzrə yekuna Bakı Metropolitenində Polis</w:t>
      </w:r>
    </w:p>
    <w:p w:rsidR="00F75E96" w:rsidRPr="009A5369" w:rsidRDefault="00F75E96" w:rsidP="00F75E96">
      <w:pPr>
        <w:shd w:val="clear" w:color="auto" w:fill="FFFFFF"/>
        <w:rPr>
          <w:sz w:val="22"/>
          <w:szCs w:val="22"/>
        </w:rPr>
      </w:pPr>
      <w:r>
        <w:rPr>
          <w:sz w:val="22"/>
          <w:szCs w:val="22"/>
        </w:rPr>
        <w:t xml:space="preserve">         Şöbəsinin məlumatları daxil edilmişdir.</w:t>
      </w:r>
    </w:p>
    <w:p w:rsidR="00F75E96" w:rsidRDefault="00F75E96" w:rsidP="00F75E96">
      <w:pPr>
        <w:shd w:val="clear" w:color="auto" w:fill="FFFFFF"/>
        <w:rPr>
          <w:b/>
          <w:sz w:val="22"/>
          <w:szCs w:val="22"/>
        </w:rPr>
      </w:pPr>
      <w:r w:rsidRPr="00B878F3">
        <w:rPr>
          <w:b/>
          <w:sz w:val="22"/>
          <w:szCs w:val="22"/>
        </w:rPr>
        <w:t xml:space="preserve">       </w:t>
      </w:r>
    </w:p>
    <w:p w:rsidR="00F75E96" w:rsidRDefault="00F75E96" w:rsidP="00F75E96">
      <w:pPr>
        <w:shd w:val="clear" w:color="auto" w:fill="FFFFFF"/>
        <w:rPr>
          <w:b/>
          <w:sz w:val="22"/>
          <w:szCs w:val="22"/>
        </w:rPr>
      </w:pPr>
      <w:r>
        <w:rPr>
          <w:b/>
          <w:sz w:val="22"/>
          <w:szCs w:val="22"/>
        </w:rPr>
        <w:lastRenderedPageBreak/>
        <w:t xml:space="preserve">        </w:t>
      </w:r>
      <w:r w:rsidRPr="00B878F3">
        <w:rPr>
          <w:b/>
          <w:sz w:val="22"/>
          <w:szCs w:val="22"/>
        </w:rPr>
        <w:t xml:space="preserve">   </w:t>
      </w:r>
      <w:r>
        <w:rPr>
          <w:b/>
          <w:sz w:val="22"/>
          <w:szCs w:val="22"/>
        </w:rPr>
        <w:t xml:space="preserve">    </w:t>
      </w:r>
      <w:r w:rsidRPr="00B878F3">
        <w:rPr>
          <w:b/>
          <w:sz w:val="22"/>
          <w:szCs w:val="22"/>
        </w:rPr>
        <w:t xml:space="preserve"> </w:t>
      </w:r>
      <w:r>
        <w:rPr>
          <w:b/>
          <w:sz w:val="22"/>
          <w:szCs w:val="22"/>
        </w:rPr>
        <w:t xml:space="preserve">    </w:t>
      </w:r>
      <w:r w:rsidRPr="00B878F3">
        <w:rPr>
          <w:b/>
          <w:sz w:val="22"/>
          <w:szCs w:val="22"/>
        </w:rPr>
        <w:t>3.3     Bakı şəhəri və rayonları üzrə ağır və</w:t>
      </w:r>
      <w:r>
        <w:rPr>
          <w:b/>
          <w:sz w:val="22"/>
          <w:szCs w:val="22"/>
        </w:rPr>
        <w:t xml:space="preserve"> </w:t>
      </w:r>
      <w:r w:rsidRPr="00B878F3">
        <w:rPr>
          <w:b/>
          <w:sz w:val="22"/>
          <w:szCs w:val="22"/>
        </w:rPr>
        <w:t xml:space="preserve">xüsusilə </w:t>
      </w:r>
    </w:p>
    <w:p w:rsidR="00F75E96" w:rsidRPr="00B878F3" w:rsidRDefault="00F75E96" w:rsidP="00F75E96">
      <w:pPr>
        <w:shd w:val="clear" w:color="auto" w:fill="FFFFFF"/>
        <w:rPr>
          <w:b/>
          <w:sz w:val="22"/>
          <w:szCs w:val="22"/>
        </w:rPr>
      </w:pPr>
      <w:r>
        <w:rPr>
          <w:b/>
          <w:sz w:val="22"/>
          <w:szCs w:val="22"/>
        </w:rPr>
        <w:t xml:space="preserve">                              </w:t>
      </w:r>
      <w:r w:rsidRPr="00B878F3">
        <w:rPr>
          <w:b/>
          <w:sz w:val="22"/>
          <w:szCs w:val="22"/>
        </w:rPr>
        <w:t>ağır cinayətlər</w:t>
      </w:r>
    </w:p>
    <w:p w:rsidR="00F75E96" w:rsidRDefault="00F75E96" w:rsidP="00F75E96">
      <w:pPr>
        <w:shd w:val="clear" w:color="auto" w:fill="FFFFFF"/>
        <w:rPr>
          <w:b/>
          <w:sz w:val="22"/>
          <w:szCs w:val="22"/>
        </w:rPr>
      </w:pPr>
    </w:p>
    <w:p w:rsidR="00F75E96" w:rsidRDefault="00F75E96" w:rsidP="00F75E96">
      <w:pPr>
        <w:shd w:val="clear" w:color="auto" w:fill="FFFFFF"/>
        <w:rPr>
          <w:b/>
          <w:sz w:val="22"/>
          <w:szCs w:val="22"/>
        </w:rPr>
      </w:pPr>
    </w:p>
    <w:tbl>
      <w:tblPr>
        <w:tblW w:w="59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
        <w:gridCol w:w="1721"/>
        <w:gridCol w:w="807"/>
        <w:gridCol w:w="823"/>
        <w:gridCol w:w="767"/>
        <w:gridCol w:w="823"/>
        <w:gridCol w:w="762"/>
        <w:gridCol w:w="16"/>
      </w:tblGrid>
      <w:tr w:rsidR="00465341" w:rsidRPr="00B878F3" w:rsidTr="004B0CB9">
        <w:trPr>
          <w:gridAfter w:val="3"/>
          <w:wAfter w:w="1601" w:type="dxa"/>
          <w:trHeight w:val="150"/>
          <w:jc w:val="center"/>
        </w:trPr>
        <w:tc>
          <w:tcPr>
            <w:tcW w:w="1989" w:type="dxa"/>
            <w:gridSpan w:val="2"/>
            <w:tcBorders>
              <w:top w:val="double" w:sz="4" w:space="0" w:color="auto"/>
              <w:left w:val="nil"/>
              <w:bottom w:val="double" w:sz="4" w:space="0" w:color="auto"/>
              <w:right w:val="double" w:sz="4" w:space="0" w:color="auto"/>
            </w:tcBorders>
          </w:tcPr>
          <w:p w:rsidR="00465341" w:rsidRPr="00B878F3" w:rsidRDefault="00465341" w:rsidP="00677B20">
            <w:pPr>
              <w:shd w:val="clear" w:color="auto" w:fill="FFFFFF"/>
              <w:ind w:right="296"/>
              <w:jc w:val="center"/>
              <w:rPr>
                <w:b/>
                <w:sz w:val="22"/>
                <w:szCs w:val="22"/>
              </w:rPr>
            </w:pPr>
          </w:p>
        </w:tc>
        <w:tc>
          <w:tcPr>
            <w:tcW w:w="807" w:type="dxa"/>
            <w:tcBorders>
              <w:top w:val="double" w:sz="4" w:space="0" w:color="auto"/>
              <w:left w:val="double" w:sz="4" w:space="0" w:color="auto"/>
              <w:bottom w:val="double" w:sz="4" w:space="0" w:color="auto"/>
              <w:right w:val="double" w:sz="4" w:space="0" w:color="auto"/>
            </w:tcBorders>
          </w:tcPr>
          <w:p w:rsidR="00465341" w:rsidRPr="00B878F3" w:rsidRDefault="00465341" w:rsidP="00465341">
            <w:pPr>
              <w:shd w:val="clear" w:color="auto" w:fill="FFFFFF"/>
              <w:rPr>
                <w:b/>
                <w:sz w:val="22"/>
                <w:szCs w:val="22"/>
              </w:rPr>
            </w:pPr>
            <w:r>
              <w:rPr>
                <w:b/>
                <w:sz w:val="22"/>
                <w:szCs w:val="22"/>
              </w:rPr>
              <w:t>2020</w:t>
            </w:r>
          </w:p>
        </w:tc>
        <w:tc>
          <w:tcPr>
            <w:tcW w:w="823" w:type="dxa"/>
            <w:tcBorders>
              <w:top w:val="double" w:sz="4" w:space="0" w:color="auto"/>
              <w:left w:val="double" w:sz="4" w:space="0" w:color="auto"/>
              <w:bottom w:val="double" w:sz="4" w:space="0" w:color="auto"/>
              <w:right w:val="double" w:sz="4" w:space="0" w:color="auto"/>
            </w:tcBorders>
          </w:tcPr>
          <w:p w:rsidR="00465341" w:rsidRPr="00B878F3" w:rsidRDefault="00465341" w:rsidP="00465341">
            <w:pPr>
              <w:shd w:val="clear" w:color="auto" w:fill="FFFFFF"/>
              <w:rPr>
                <w:b/>
                <w:sz w:val="22"/>
                <w:szCs w:val="22"/>
              </w:rPr>
            </w:pPr>
            <w:r>
              <w:rPr>
                <w:b/>
                <w:sz w:val="22"/>
                <w:szCs w:val="22"/>
              </w:rPr>
              <w:t>2023</w:t>
            </w:r>
          </w:p>
        </w:tc>
        <w:tc>
          <w:tcPr>
            <w:tcW w:w="767" w:type="dxa"/>
            <w:tcBorders>
              <w:top w:val="double" w:sz="4" w:space="0" w:color="auto"/>
              <w:left w:val="double" w:sz="4" w:space="0" w:color="auto"/>
              <w:bottom w:val="double" w:sz="4" w:space="0" w:color="auto"/>
              <w:right w:val="nil"/>
            </w:tcBorders>
          </w:tcPr>
          <w:p w:rsidR="00465341" w:rsidRPr="00B878F3" w:rsidRDefault="00465341" w:rsidP="00465341">
            <w:pPr>
              <w:shd w:val="clear" w:color="auto" w:fill="FFFFFF"/>
              <w:ind w:right="-173"/>
              <w:rPr>
                <w:b/>
                <w:sz w:val="22"/>
                <w:szCs w:val="22"/>
              </w:rPr>
            </w:pPr>
            <w:r w:rsidRPr="00B878F3">
              <w:rPr>
                <w:b/>
                <w:sz w:val="22"/>
                <w:szCs w:val="22"/>
              </w:rPr>
              <w:t>20</w:t>
            </w:r>
            <w:r>
              <w:rPr>
                <w:b/>
                <w:sz w:val="22"/>
                <w:szCs w:val="22"/>
              </w:rPr>
              <w:t>24</w:t>
            </w:r>
          </w:p>
        </w:tc>
      </w:tr>
      <w:tr w:rsidR="00465341" w:rsidRPr="00B878F3" w:rsidTr="00465341">
        <w:trPr>
          <w:gridAfter w:val="3"/>
          <w:wAfter w:w="1601" w:type="dxa"/>
          <w:trHeight w:val="119"/>
          <w:jc w:val="center"/>
        </w:trPr>
        <w:tc>
          <w:tcPr>
            <w:tcW w:w="1989" w:type="dxa"/>
            <w:gridSpan w:val="2"/>
            <w:tcBorders>
              <w:top w:val="double" w:sz="4" w:space="0" w:color="auto"/>
              <w:left w:val="nil"/>
              <w:bottom w:val="nil"/>
              <w:right w:val="nil"/>
            </w:tcBorders>
            <w:vAlign w:val="bottom"/>
          </w:tcPr>
          <w:p w:rsidR="00465341" w:rsidRPr="00B878F3" w:rsidRDefault="00465341" w:rsidP="00677B20">
            <w:pPr>
              <w:shd w:val="clear" w:color="auto" w:fill="FFFFFF"/>
              <w:rPr>
                <w:b/>
                <w:bCs/>
                <w:sz w:val="22"/>
                <w:szCs w:val="22"/>
              </w:rPr>
            </w:pPr>
          </w:p>
          <w:p w:rsidR="00465341" w:rsidRPr="00A770F8" w:rsidRDefault="00465341" w:rsidP="00677B20">
            <w:pPr>
              <w:shd w:val="clear" w:color="auto" w:fill="FFFFFF"/>
              <w:rPr>
                <w:b/>
                <w:bCs/>
                <w:sz w:val="22"/>
                <w:szCs w:val="22"/>
              </w:rPr>
            </w:pPr>
            <w:r w:rsidRPr="00B878F3">
              <w:rPr>
                <w:b/>
                <w:bCs/>
                <w:sz w:val="22"/>
                <w:szCs w:val="22"/>
              </w:rPr>
              <w:t>Bakı  -</w:t>
            </w:r>
            <w:r w:rsidRPr="00B878F3">
              <w:rPr>
                <w:b/>
                <w:bCs/>
                <w:sz w:val="22"/>
                <w:szCs w:val="22"/>
                <w:lang w:val="en-US"/>
              </w:rPr>
              <w:t xml:space="preserve"> </w:t>
            </w:r>
            <w:r w:rsidRPr="00B878F3">
              <w:rPr>
                <w:b/>
                <w:bCs/>
                <w:sz w:val="22"/>
                <w:szCs w:val="22"/>
              </w:rPr>
              <w:t>cəmi</w:t>
            </w:r>
            <w:r>
              <w:rPr>
                <w:b/>
                <w:bCs/>
                <w:sz w:val="22"/>
                <w:szCs w:val="22"/>
              </w:rPr>
              <w:t>*</w:t>
            </w:r>
            <w:r w:rsidRPr="00A770F8">
              <w:rPr>
                <w:b/>
                <w:bCs/>
                <w:sz w:val="22"/>
                <w:szCs w:val="22"/>
                <w:vertAlign w:val="superscript"/>
              </w:rPr>
              <w:t>)</w:t>
            </w:r>
          </w:p>
        </w:tc>
        <w:tc>
          <w:tcPr>
            <w:tcW w:w="807" w:type="dxa"/>
            <w:tcBorders>
              <w:top w:val="double" w:sz="4" w:space="0" w:color="auto"/>
              <w:left w:val="nil"/>
              <w:bottom w:val="nil"/>
              <w:right w:val="nil"/>
            </w:tcBorders>
            <w:vAlign w:val="bottom"/>
          </w:tcPr>
          <w:p w:rsidR="00465341" w:rsidRPr="0038275B" w:rsidRDefault="00465341" w:rsidP="00465341">
            <w:pPr>
              <w:shd w:val="clear" w:color="auto" w:fill="FFFFFF"/>
              <w:jc w:val="center"/>
              <w:rPr>
                <w:b/>
                <w:sz w:val="22"/>
                <w:szCs w:val="22"/>
              </w:rPr>
            </w:pPr>
            <w:r>
              <w:rPr>
                <w:b/>
                <w:sz w:val="22"/>
                <w:szCs w:val="22"/>
              </w:rPr>
              <w:t>1 499</w:t>
            </w:r>
          </w:p>
        </w:tc>
        <w:tc>
          <w:tcPr>
            <w:tcW w:w="823" w:type="dxa"/>
            <w:tcBorders>
              <w:top w:val="double" w:sz="4" w:space="0" w:color="auto"/>
              <w:left w:val="nil"/>
              <w:bottom w:val="nil"/>
              <w:right w:val="nil"/>
            </w:tcBorders>
            <w:vAlign w:val="bottom"/>
          </w:tcPr>
          <w:p w:rsidR="00465341" w:rsidRPr="0038275B" w:rsidRDefault="00465341" w:rsidP="00465341">
            <w:pPr>
              <w:shd w:val="clear" w:color="auto" w:fill="FFFFFF"/>
              <w:jc w:val="center"/>
              <w:rPr>
                <w:b/>
                <w:sz w:val="22"/>
                <w:szCs w:val="22"/>
              </w:rPr>
            </w:pPr>
            <w:r>
              <w:rPr>
                <w:b/>
                <w:sz w:val="22"/>
                <w:szCs w:val="22"/>
              </w:rPr>
              <w:t>2 771</w:t>
            </w:r>
          </w:p>
        </w:tc>
        <w:tc>
          <w:tcPr>
            <w:tcW w:w="767" w:type="dxa"/>
            <w:tcBorders>
              <w:top w:val="double" w:sz="4" w:space="0" w:color="auto"/>
              <w:left w:val="nil"/>
              <w:bottom w:val="nil"/>
              <w:right w:val="nil"/>
            </w:tcBorders>
            <w:vAlign w:val="bottom"/>
          </w:tcPr>
          <w:p w:rsidR="00465341" w:rsidRPr="0038275B" w:rsidRDefault="00465341" w:rsidP="00465341">
            <w:pPr>
              <w:shd w:val="clear" w:color="auto" w:fill="FFFFFF"/>
              <w:jc w:val="center"/>
              <w:rPr>
                <w:b/>
                <w:sz w:val="22"/>
                <w:szCs w:val="22"/>
              </w:rPr>
            </w:pPr>
            <w:r>
              <w:rPr>
                <w:b/>
                <w:sz w:val="22"/>
                <w:szCs w:val="22"/>
              </w:rPr>
              <w:t>2 507</w:t>
            </w:r>
          </w:p>
        </w:tc>
      </w:tr>
      <w:tr w:rsidR="00F75E96" w:rsidRPr="00B878F3" w:rsidTr="00677B20">
        <w:trPr>
          <w:trHeight w:val="175"/>
          <w:jc w:val="center"/>
        </w:trPr>
        <w:tc>
          <w:tcPr>
            <w:tcW w:w="268" w:type="dxa"/>
            <w:tcBorders>
              <w:top w:val="nil"/>
              <w:left w:val="nil"/>
              <w:bottom w:val="nil"/>
              <w:right w:val="nil"/>
            </w:tcBorders>
          </w:tcPr>
          <w:p w:rsidR="00F75E96" w:rsidRPr="0038275B" w:rsidRDefault="00F75E96" w:rsidP="00677B20">
            <w:pPr>
              <w:shd w:val="clear" w:color="auto" w:fill="FFFFFF"/>
              <w:spacing w:line="360" w:lineRule="auto"/>
              <w:rPr>
                <w:i/>
                <w:iCs/>
                <w:sz w:val="22"/>
                <w:szCs w:val="22"/>
              </w:rPr>
            </w:pPr>
          </w:p>
        </w:tc>
        <w:tc>
          <w:tcPr>
            <w:tcW w:w="5719" w:type="dxa"/>
            <w:gridSpan w:val="7"/>
            <w:tcBorders>
              <w:top w:val="nil"/>
              <w:left w:val="nil"/>
              <w:bottom w:val="nil"/>
              <w:right w:val="nil"/>
            </w:tcBorders>
          </w:tcPr>
          <w:p w:rsidR="00F75E96" w:rsidRPr="00B878F3" w:rsidRDefault="00F75E96" w:rsidP="00677B20">
            <w:pPr>
              <w:shd w:val="clear" w:color="auto" w:fill="FFFFFF"/>
              <w:spacing w:line="360" w:lineRule="auto"/>
              <w:rPr>
                <w:i/>
                <w:iCs/>
                <w:sz w:val="22"/>
                <w:szCs w:val="22"/>
              </w:rPr>
            </w:pPr>
            <w:r w:rsidRPr="00B878F3">
              <w:rPr>
                <w:i/>
                <w:iCs/>
                <w:sz w:val="22"/>
                <w:szCs w:val="22"/>
              </w:rPr>
              <w:t>o cümlədən:</w:t>
            </w:r>
          </w:p>
        </w:tc>
      </w:tr>
      <w:tr w:rsidR="00465341" w:rsidRPr="00B878F3" w:rsidTr="00677B20">
        <w:trPr>
          <w:gridAfter w:val="1"/>
          <w:wAfter w:w="16" w:type="dxa"/>
          <w:jc w:val="center"/>
        </w:trPr>
        <w:tc>
          <w:tcPr>
            <w:tcW w:w="1989" w:type="dxa"/>
            <w:gridSpan w:val="2"/>
            <w:tcBorders>
              <w:top w:val="nil"/>
              <w:left w:val="nil"/>
              <w:bottom w:val="nil"/>
              <w:right w:val="nil"/>
            </w:tcBorders>
            <w:vAlign w:val="bottom"/>
          </w:tcPr>
          <w:p w:rsidR="00465341" w:rsidRPr="00B878F3" w:rsidRDefault="00465341" w:rsidP="00677B20">
            <w:pPr>
              <w:shd w:val="clear" w:color="auto" w:fill="FFFFFF"/>
              <w:spacing w:line="360" w:lineRule="auto"/>
              <w:rPr>
                <w:sz w:val="22"/>
                <w:szCs w:val="22"/>
              </w:rPr>
            </w:pPr>
            <w:r w:rsidRPr="00B878F3">
              <w:rPr>
                <w:rFonts w:eastAsia="MS Mincho"/>
                <w:sz w:val="22"/>
                <w:szCs w:val="22"/>
              </w:rPr>
              <w:t>Binəqədi</w:t>
            </w:r>
          </w:p>
        </w:tc>
        <w:tc>
          <w:tcPr>
            <w:tcW w:w="807" w:type="dxa"/>
            <w:tcBorders>
              <w:top w:val="nil"/>
              <w:left w:val="nil"/>
              <w:bottom w:val="nil"/>
              <w:right w:val="nil"/>
            </w:tcBorders>
          </w:tcPr>
          <w:p w:rsidR="00465341" w:rsidRPr="00B878F3" w:rsidRDefault="00465341" w:rsidP="00E528A3">
            <w:pPr>
              <w:shd w:val="clear" w:color="auto" w:fill="FFFFFF"/>
              <w:spacing w:line="360" w:lineRule="auto"/>
              <w:ind w:left="-24" w:firstLine="24"/>
              <w:jc w:val="center"/>
              <w:rPr>
                <w:sz w:val="22"/>
                <w:szCs w:val="22"/>
              </w:rPr>
            </w:pPr>
            <w:r w:rsidRPr="00B878F3">
              <w:rPr>
                <w:sz w:val="22"/>
                <w:szCs w:val="22"/>
              </w:rPr>
              <w:t>19</w:t>
            </w:r>
            <w:r>
              <w:rPr>
                <w:sz w:val="22"/>
                <w:szCs w:val="22"/>
              </w:rPr>
              <w:t>7</w:t>
            </w:r>
          </w:p>
        </w:tc>
        <w:tc>
          <w:tcPr>
            <w:tcW w:w="823" w:type="dxa"/>
            <w:tcBorders>
              <w:top w:val="nil"/>
              <w:left w:val="nil"/>
              <w:bottom w:val="nil"/>
              <w:right w:val="nil"/>
            </w:tcBorders>
          </w:tcPr>
          <w:p w:rsidR="00465341" w:rsidRDefault="00465341" w:rsidP="00E528A3">
            <w:pPr>
              <w:shd w:val="clear" w:color="auto" w:fill="FFFFFF"/>
              <w:spacing w:line="360" w:lineRule="auto"/>
              <w:ind w:left="-24" w:firstLine="24"/>
              <w:jc w:val="center"/>
              <w:rPr>
                <w:sz w:val="22"/>
                <w:szCs w:val="22"/>
              </w:rPr>
            </w:pPr>
            <w:r>
              <w:rPr>
                <w:sz w:val="22"/>
                <w:szCs w:val="22"/>
              </w:rPr>
              <w:t>366</w:t>
            </w:r>
          </w:p>
        </w:tc>
        <w:tc>
          <w:tcPr>
            <w:tcW w:w="767" w:type="dxa"/>
            <w:tcBorders>
              <w:top w:val="nil"/>
              <w:left w:val="nil"/>
              <w:bottom w:val="nil"/>
              <w:right w:val="nil"/>
            </w:tcBorders>
          </w:tcPr>
          <w:p w:rsidR="00465341" w:rsidRDefault="00465341" w:rsidP="00E528A3">
            <w:pPr>
              <w:shd w:val="clear" w:color="auto" w:fill="FFFFFF"/>
              <w:spacing w:line="360" w:lineRule="auto"/>
              <w:ind w:left="-24" w:firstLine="24"/>
              <w:jc w:val="center"/>
              <w:rPr>
                <w:sz w:val="22"/>
                <w:szCs w:val="22"/>
              </w:rPr>
            </w:pPr>
            <w:r>
              <w:rPr>
                <w:sz w:val="22"/>
                <w:szCs w:val="22"/>
              </w:rPr>
              <w:t>223</w:t>
            </w:r>
          </w:p>
        </w:tc>
        <w:tc>
          <w:tcPr>
            <w:tcW w:w="823" w:type="dxa"/>
            <w:tcBorders>
              <w:top w:val="nil"/>
              <w:left w:val="nil"/>
              <w:bottom w:val="nil"/>
              <w:right w:val="nil"/>
            </w:tcBorders>
          </w:tcPr>
          <w:p w:rsidR="00465341" w:rsidRDefault="00465341" w:rsidP="00677B20">
            <w:pPr>
              <w:shd w:val="clear" w:color="auto" w:fill="FFFFFF"/>
              <w:spacing w:line="360" w:lineRule="auto"/>
              <w:ind w:left="-24" w:firstLine="24"/>
              <w:jc w:val="center"/>
              <w:rPr>
                <w:sz w:val="22"/>
                <w:szCs w:val="22"/>
              </w:rPr>
            </w:pPr>
          </w:p>
        </w:tc>
        <w:tc>
          <w:tcPr>
            <w:tcW w:w="762" w:type="dxa"/>
            <w:tcBorders>
              <w:top w:val="nil"/>
              <w:left w:val="nil"/>
              <w:bottom w:val="nil"/>
              <w:right w:val="nil"/>
            </w:tcBorders>
          </w:tcPr>
          <w:p w:rsidR="00465341" w:rsidRDefault="00465341" w:rsidP="00677B20">
            <w:pPr>
              <w:shd w:val="clear" w:color="auto" w:fill="FFFFFF"/>
              <w:spacing w:line="360" w:lineRule="auto"/>
              <w:ind w:left="-24" w:firstLine="24"/>
              <w:jc w:val="center"/>
              <w:rPr>
                <w:sz w:val="22"/>
                <w:szCs w:val="22"/>
              </w:rPr>
            </w:pPr>
          </w:p>
        </w:tc>
      </w:tr>
      <w:tr w:rsidR="00465341" w:rsidRPr="00B878F3" w:rsidTr="00677B20">
        <w:trPr>
          <w:gridAfter w:val="1"/>
          <w:wAfter w:w="16" w:type="dxa"/>
          <w:jc w:val="center"/>
        </w:trPr>
        <w:tc>
          <w:tcPr>
            <w:tcW w:w="1989" w:type="dxa"/>
            <w:gridSpan w:val="2"/>
            <w:tcBorders>
              <w:top w:val="nil"/>
              <w:left w:val="nil"/>
              <w:bottom w:val="nil"/>
              <w:right w:val="nil"/>
            </w:tcBorders>
            <w:vAlign w:val="bottom"/>
          </w:tcPr>
          <w:p w:rsidR="00465341" w:rsidRPr="00B878F3" w:rsidRDefault="00465341" w:rsidP="00677B20">
            <w:pPr>
              <w:shd w:val="clear" w:color="auto" w:fill="FFFFFF"/>
              <w:spacing w:line="360" w:lineRule="auto"/>
              <w:rPr>
                <w:rFonts w:eastAsia="MS Mincho"/>
                <w:sz w:val="22"/>
                <w:szCs w:val="22"/>
              </w:rPr>
            </w:pPr>
            <w:r w:rsidRPr="00B878F3">
              <w:rPr>
                <w:rFonts w:eastAsia="MS Mincho"/>
                <w:sz w:val="22"/>
                <w:szCs w:val="22"/>
              </w:rPr>
              <w:t>Qaradağ</w:t>
            </w:r>
          </w:p>
        </w:tc>
        <w:tc>
          <w:tcPr>
            <w:tcW w:w="807" w:type="dxa"/>
            <w:tcBorders>
              <w:top w:val="nil"/>
              <w:left w:val="nil"/>
              <w:bottom w:val="nil"/>
              <w:right w:val="nil"/>
            </w:tcBorders>
          </w:tcPr>
          <w:p w:rsidR="00465341" w:rsidRPr="00B878F3" w:rsidRDefault="00465341" w:rsidP="00E528A3">
            <w:pPr>
              <w:shd w:val="clear" w:color="auto" w:fill="FFFFFF"/>
              <w:spacing w:line="360" w:lineRule="auto"/>
              <w:jc w:val="center"/>
              <w:rPr>
                <w:sz w:val="22"/>
                <w:szCs w:val="22"/>
              </w:rPr>
            </w:pPr>
            <w:r w:rsidRPr="00B878F3">
              <w:rPr>
                <w:sz w:val="22"/>
                <w:szCs w:val="22"/>
              </w:rPr>
              <w:t>5</w:t>
            </w:r>
            <w:r>
              <w:rPr>
                <w:sz w:val="22"/>
                <w:szCs w:val="22"/>
              </w:rPr>
              <w:t>2</w:t>
            </w:r>
          </w:p>
        </w:tc>
        <w:tc>
          <w:tcPr>
            <w:tcW w:w="823" w:type="dxa"/>
            <w:tcBorders>
              <w:top w:val="nil"/>
              <w:left w:val="nil"/>
              <w:bottom w:val="nil"/>
              <w:right w:val="nil"/>
            </w:tcBorders>
          </w:tcPr>
          <w:p w:rsidR="00465341" w:rsidRDefault="00465341" w:rsidP="00E528A3">
            <w:pPr>
              <w:shd w:val="clear" w:color="auto" w:fill="FFFFFF"/>
              <w:spacing w:line="360" w:lineRule="auto"/>
              <w:jc w:val="center"/>
              <w:rPr>
                <w:sz w:val="22"/>
                <w:szCs w:val="22"/>
              </w:rPr>
            </w:pPr>
            <w:r>
              <w:rPr>
                <w:sz w:val="22"/>
                <w:szCs w:val="22"/>
              </w:rPr>
              <w:t>137</w:t>
            </w:r>
          </w:p>
        </w:tc>
        <w:tc>
          <w:tcPr>
            <w:tcW w:w="767" w:type="dxa"/>
            <w:tcBorders>
              <w:top w:val="nil"/>
              <w:left w:val="nil"/>
              <w:bottom w:val="nil"/>
              <w:right w:val="nil"/>
            </w:tcBorders>
          </w:tcPr>
          <w:p w:rsidR="00465341" w:rsidRDefault="00465341" w:rsidP="00E528A3">
            <w:pPr>
              <w:shd w:val="clear" w:color="auto" w:fill="FFFFFF"/>
              <w:spacing w:line="360" w:lineRule="auto"/>
              <w:jc w:val="center"/>
              <w:rPr>
                <w:sz w:val="22"/>
                <w:szCs w:val="22"/>
              </w:rPr>
            </w:pPr>
            <w:r>
              <w:rPr>
                <w:sz w:val="22"/>
                <w:szCs w:val="22"/>
              </w:rPr>
              <w:t>199</w:t>
            </w:r>
          </w:p>
        </w:tc>
        <w:tc>
          <w:tcPr>
            <w:tcW w:w="823" w:type="dxa"/>
            <w:tcBorders>
              <w:top w:val="nil"/>
              <w:left w:val="nil"/>
              <w:bottom w:val="nil"/>
              <w:right w:val="nil"/>
            </w:tcBorders>
          </w:tcPr>
          <w:p w:rsidR="00465341" w:rsidRDefault="00465341" w:rsidP="00677B20">
            <w:pPr>
              <w:shd w:val="clear" w:color="auto" w:fill="FFFFFF"/>
              <w:spacing w:line="360" w:lineRule="auto"/>
              <w:jc w:val="center"/>
              <w:rPr>
                <w:sz w:val="22"/>
                <w:szCs w:val="22"/>
              </w:rPr>
            </w:pPr>
          </w:p>
        </w:tc>
        <w:tc>
          <w:tcPr>
            <w:tcW w:w="762" w:type="dxa"/>
            <w:tcBorders>
              <w:top w:val="nil"/>
              <w:left w:val="nil"/>
              <w:bottom w:val="nil"/>
              <w:right w:val="nil"/>
            </w:tcBorders>
          </w:tcPr>
          <w:p w:rsidR="00465341" w:rsidRDefault="00465341" w:rsidP="00677B20">
            <w:pPr>
              <w:shd w:val="clear" w:color="auto" w:fill="FFFFFF"/>
              <w:spacing w:line="360" w:lineRule="auto"/>
              <w:jc w:val="center"/>
              <w:rPr>
                <w:sz w:val="22"/>
                <w:szCs w:val="22"/>
              </w:rPr>
            </w:pPr>
          </w:p>
        </w:tc>
      </w:tr>
      <w:tr w:rsidR="00465341" w:rsidRPr="00B878F3" w:rsidTr="00677B20">
        <w:trPr>
          <w:gridAfter w:val="1"/>
          <w:wAfter w:w="16" w:type="dxa"/>
          <w:jc w:val="center"/>
        </w:trPr>
        <w:tc>
          <w:tcPr>
            <w:tcW w:w="1989" w:type="dxa"/>
            <w:gridSpan w:val="2"/>
            <w:tcBorders>
              <w:top w:val="nil"/>
              <w:left w:val="nil"/>
              <w:bottom w:val="nil"/>
              <w:right w:val="nil"/>
            </w:tcBorders>
            <w:vAlign w:val="bottom"/>
          </w:tcPr>
          <w:p w:rsidR="00465341" w:rsidRPr="00B878F3" w:rsidRDefault="00465341" w:rsidP="00677B20">
            <w:pPr>
              <w:shd w:val="clear" w:color="auto" w:fill="FFFFFF"/>
              <w:spacing w:line="360" w:lineRule="auto"/>
              <w:rPr>
                <w:rFonts w:eastAsia="MS Mincho"/>
                <w:sz w:val="22"/>
                <w:szCs w:val="22"/>
              </w:rPr>
            </w:pPr>
            <w:r>
              <w:rPr>
                <w:rFonts w:eastAsia="MS Mincho"/>
                <w:sz w:val="22"/>
                <w:szCs w:val="22"/>
              </w:rPr>
              <w:t xml:space="preserve"> </w:t>
            </w:r>
            <w:r w:rsidRPr="00B878F3">
              <w:rPr>
                <w:rFonts w:eastAsia="MS Mincho"/>
                <w:sz w:val="22"/>
                <w:szCs w:val="22"/>
              </w:rPr>
              <w:t>Xəzər</w:t>
            </w:r>
          </w:p>
        </w:tc>
        <w:tc>
          <w:tcPr>
            <w:tcW w:w="807" w:type="dxa"/>
            <w:tcBorders>
              <w:top w:val="nil"/>
              <w:left w:val="nil"/>
              <w:bottom w:val="nil"/>
              <w:right w:val="nil"/>
            </w:tcBorders>
          </w:tcPr>
          <w:p w:rsidR="00465341" w:rsidRPr="00B878F3" w:rsidRDefault="00465341" w:rsidP="00E528A3">
            <w:pPr>
              <w:shd w:val="clear" w:color="auto" w:fill="FFFFFF"/>
              <w:spacing w:line="360" w:lineRule="auto"/>
              <w:jc w:val="center"/>
              <w:rPr>
                <w:sz w:val="22"/>
                <w:szCs w:val="22"/>
              </w:rPr>
            </w:pPr>
            <w:r>
              <w:rPr>
                <w:sz w:val="22"/>
                <w:szCs w:val="22"/>
              </w:rPr>
              <w:t>84</w:t>
            </w:r>
          </w:p>
        </w:tc>
        <w:tc>
          <w:tcPr>
            <w:tcW w:w="823" w:type="dxa"/>
            <w:tcBorders>
              <w:top w:val="nil"/>
              <w:left w:val="nil"/>
              <w:bottom w:val="nil"/>
              <w:right w:val="nil"/>
            </w:tcBorders>
          </w:tcPr>
          <w:p w:rsidR="00465341" w:rsidRDefault="00465341" w:rsidP="00E528A3">
            <w:pPr>
              <w:shd w:val="clear" w:color="auto" w:fill="FFFFFF"/>
              <w:spacing w:line="360" w:lineRule="auto"/>
              <w:jc w:val="center"/>
              <w:rPr>
                <w:sz w:val="22"/>
                <w:szCs w:val="22"/>
              </w:rPr>
            </w:pPr>
            <w:r>
              <w:rPr>
                <w:sz w:val="22"/>
                <w:szCs w:val="22"/>
              </w:rPr>
              <w:t>157</w:t>
            </w:r>
          </w:p>
        </w:tc>
        <w:tc>
          <w:tcPr>
            <w:tcW w:w="767" w:type="dxa"/>
            <w:tcBorders>
              <w:top w:val="nil"/>
              <w:left w:val="nil"/>
              <w:bottom w:val="nil"/>
              <w:right w:val="nil"/>
            </w:tcBorders>
          </w:tcPr>
          <w:p w:rsidR="00465341" w:rsidRDefault="00465341" w:rsidP="00E528A3">
            <w:pPr>
              <w:shd w:val="clear" w:color="auto" w:fill="FFFFFF"/>
              <w:spacing w:line="360" w:lineRule="auto"/>
              <w:jc w:val="center"/>
              <w:rPr>
                <w:sz w:val="22"/>
                <w:szCs w:val="22"/>
              </w:rPr>
            </w:pPr>
            <w:r>
              <w:rPr>
                <w:sz w:val="22"/>
                <w:szCs w:val="22"/>
              </w:rPr>
              <w:t>143</w:t>
            </w:r>
          </w:p>
        </w:tc>
        <w:tc>
          <w:tcPr>
            <w:tcW w:w="823" w:type="dxa"/>
            <w:tcBorders>
              <w:top w:val="nil"/>
              <w:left w:val="nil"/>
              <w:bottom w:val="nil"/>
              <w:right w:val="nil"/>
            </w:tcBorders>
          </w:tcPr>
          <w:p w:rsidR="00465341" w:rsidRDefault="00465341" w:rsidP="00677B20">
            <w:pPr>
              <w:shd w:val="clear" w:color="auto" w:fill="FFFFFF"/>
              <w:spacing w:line="360" w:lineRule="auto"/>
              <w:jc w:val="center"/>
              <w:rPr>
                <w:sz w:val="22"/>
                <w:szCs w:val="22"/>
              </w:rPr>
            </w:pPr>
          </w:p>
        </w:tc>
        <w:tc>
          <w:tcPr>
            <w:tcW w:w="762" w:type="dxa"/>
            <w:tcBorders>
              <w:top w:val="nil"/>
              <w:left w:val="nil"/>
              <w:bottom w:val="nil"/>
              <w:right w:val="nil"/>
            </w:tcBorders>
          </w:tcPr>
          <w:p w:rsidR="00465341" w:rsidRDefault="00465341" w:rsidP="00677B20">
            <w:pPr>
              <w:shd w:val="clear" w:color="auto" w:fill="FFFFFF"/>
              <w:spacing w:line="360" w:lineRule="auto"/>
              <w:jc w:val="center"/>
              <w:rPr>
                <w:sz w:val="22"/>
                <w:szCs w:val="22"/>
              </w:rPr>
            </w:pPr>
          </w:p>
        </w:tc>
      </w:tr>
      <w:tr w:rsidR="00465341" w:rsidRPr="00B878F3" w:rsidTr="00677B20">
        <w:trPr>
          <w:gridAfter w:val="1"/>
          <w:wAfter w:w="16" w:type="dxa"/>
          <w:jc w:val="center"/>
        </w:trPr>
        <w:tc>
          <w:tcPr>
            <w:tcW w:w="1989" w:type="dxa"/>
            <w:gridSpan w:val="2"/>
            <w:tcBorders>
              <w:top w:val="nil"/>
              <w:left w:val="nil"/>
              <w:bottom w:val="nil"/>
              <w:right w:val="nil"/>
            </w:tcBorders>
            <w:vAlign w:val="bottom"/>
          </w:tcPr>
          <w:p w:rsidR="00465341" w:rsidRPr="00B878F3" w:rsidRDefault="00465341" w:rsidP="00677B20">
            <w:pPr>
              <w:shd w:val="clear" w:color="auto" w:fill="FFFFFF"/>
              <w:spacing w:line="360" w:lineRule="auto"/>
              <w:rPr>
                <w:rFonts w:eastAsia="MS Mincho"/>
                <w:sz w:val="22"/>
                <w:szCs w:val="22"/>
              </w:rPr>
            </w:pPr>
            <w:r w:rsidRPr="00B878F3">
              <w:rPr>
                <w:rFonts w:eastAsia="MS Mincho"/>
                <w:sz w:val="22"/>
                <w:szCs w:val="22"/>
              </w:rPr>
              <w:t>Səbail</w:t>
            </w:r>
          </w:p>
        </w:tc>
        <w:tc>
          <w:tcPr>
            <w:tcW w:w="807" w:type="dxa"/>
            <w:tcBorders>
              <w:top w:val="nil"/>
              <w:left w:val="nil"/>
              <w:bottom w:val="nil"/>
              <w:right w:val="nil"/>
            </w:tcBorders>
          </w:tcPr>
          <w:p w:rsidR="00465341" w:rsidRPr="00B878F3" w:rsidRDefault="00465341" w:rsidP="00E528A3">
            <w:pPr>
              <w:shd w:val="clear" w:color="auto" w:fill="FFFFFF"/>
              <w:spacing w:line="360" w:lineRule="auto"/>
              <w:jc w:val="center"/>
              <w:rPr>
                <w:sz w:val="22"/>
                <w:szCs w:val="22"/>
              </w:rPr>
            </w:pPr>
            <w:r w:rsidRPr="00B878F3">
              <w:rPr>
                <w:sz w:val="22"/>
                <w:szCs w:val="22"/>
              </w:rPr>
              <w:t>1</w:t>
            </w:r>
            <w:r>
              <w:rPr>
                <w:sz w:val="22"/>
                <w:szCs w:val="22"/>
              </w:rPr>
              <w:t>29</w:t>
            </w:r>
          </w:p>
        </w:tc>
        <w:tc>
          <w:tcPr>
            <w:tcW w:w="823" w:type="dxa"/>
            <w:tcBorders>
              <w:top w:val="nil"/>
              <w:left w:val="nil"/>
              <w:bottom w:val="nil"/>
              <w:right w:val="nil"/>
            </w:tcBorders>
          </w:tcPr>
          <w:p w:rsidR="00465341" w:rsidRDefault="00465341" w:rsidP="00E528A3">
            <w:pPr>
              <w:shd w:val="clear" w:color="auto" w:fill="FFFFFF"/>
              <w:spacing w:line="360" w:lineRule="auto"/>
              <w:jc w:val="center"/>
              <w:rPr>
                <w:sz w:val="22"/>
                <w:szCs w:val="22"/>
              </w:rPr>
            </w:pPr>
            <w:r>
              <w:rPr>
                <w:sz w:val="22"/>
                <w:szCs w:val="22"/>
              </w:rPr>
              <w:t>144</w:t>
            </w:r>
          </w:p>
        </w:tc>
        <w:tc>
          <w:tcPr>
            <w:tcW w:w="767" w:type="dxa"/>
            <w:tcBorders>
              <w:top w:val="nil"/>
              <w:left w:val="nil"/>
              <w:bottom w:val="nil"/>
              <w:right w:val="nil"/>
            </w:tcBorders>
          </w:tcPr>
          <w:p w:rsidR="00465341" w:rsidRDefault="00465341" w:rsidP="00E528A3">
            <w:pPr>
              <w:shd w:val="clear" w:color="auto" w:fill="FFFFFF"/>
              <w:spacing w:line="360" w:lineRule="auto"/>
              <w:jc w:val="center"/>
              <w:rPr>
                <w:sz w:val="22"/>
                <w:szCs w:val="22"/>
              </w:rPr>
            </w:pPr>
            <w:r>
              <w:rPr>
                <w:sz w:val="22"/>
                <w:szCs w:val="22"/>
              </w:rPr>
              <w:t>148</w:t>
            </w:r>
          </w:p>
        </w:tc>
        <w:tc>
          <w:tcPr>
            <w:tcW w:w="823" w:type="dxa"/>
            <w:tcBorders>
              <w:top w:val="nil"/>
              <w:left w:val="nil"/>
              <w:bottom w:val="nil"/>
              <w:right w:val="nil"/>
            </w:tcBorders>
          </w:tcPr>
          <w:p w:rsidR="00465341" w:rsidRDefault="00465341" w:rsidP="00677B20">
            <w:pPr>
              <w:shd w:val="clear" w:color="auto" w:fill="FFFFFF"/>
              <w:spacing w:line="360" w:lineRule="auto"/>
              <w:jc w:val="center"/>
              <w:rPr>
                <w:sz w:val="22"/>
                <w:szCs w:val="22"/>
              </w:rPr>
            </w:pPr>
          </w:p>
        </w:tc>
        <w:tc>
          <w:tcPr>
            <w:tcW w:w="762" w:type="dxa"/>
            <w:tcBorders>
              <w:top w:val="nil"/>
              <w:left w:val="nil"/>
              <w:bottom w:val="nil"/>
              <w:right w:val="nil"/>
            </w:tcBorders>
          </w:tcPr>
          <w:p w:rsidR="00465341" w:rsidRDefault="00465341" w:rsidP="00677B20">
            <w:pPr>
              <w:shd w:val="clear" w:color="auto" w:fill="FFFFFF"/>
              <w:spacing w:line="360" w:lineRule="auto"/>
              <w:jc w:val="center"/>
              <w:rPr>
                <w:sz w:val="22"/>
                <w:szCs w:val="22"/>
              </w:rPr>
            </w:pPr>
          </w:p>
        </w:tc>
      </w:tr>
      <w:tr w:rsidR="00465341" w:rsidRPr="00B878F3" w:rsidTr="00677B20">
        <w:trPr>
          <w:gridAfter w:val="1"/>
          <w:wAfter w:w="16" w:type="dxa"/>
          <w:trHeight w:val="193"/>
          <w:jc w:val="center"/>
        </w:trPr>
        <w:tc>
          <w:tcPr>
            <w:tcW w:w="1989" w:type="dxa"/>
            <w:gridSpan w:val="2"/>
            <w:tcBorders>
              <w:top w:val="nil"/>
              <w:left w:val="nil"/>
              <w:bottom w:val="nil"/>
              <w:right w:val="nil"/>
            </w:tcBorders>
            <w:vAlign w:val="bottom"/>
          </w:tcPr>
          <w:p w:rsidR="00465341" w:rsidRPr="00B878F3" w:rsidRDefault="00465341" w:rsidP="00677B20">
            <w:pPr>
              <w:shd w:val="clear" w:color="auto" w:fill="FFFFFF"/>
              <w:spacing w:line="360" w:lineRule="auto"/>
              <w:rPr>
                <w:rFonts w:eastAsia="MS Mincho"/>
                <w:sz w:val="22"/>
                <w:szCs w:val="22"/>
              </w:rPr>
            </w:pPr>
            <w:r w:rsidRPr="00B878F3">
              <w:rPr>
                <w:rFonts w:eastAsia="MS Mincho"/>
                <w:sz w:val="22"/>
                <w:szCs w:val="22"/>
              </w:rPr>
              <w:t>Sabunçu</w:t>
            </w:r>
          </w:p>
        </w:tc>
        <w:tc>
          <w:tcPr>
            <w:tcW w:w="807" w:type="dxa"/>
            <w:tcBorders>
              <w:top w:val="nil"/>
              <w:left w:val="nil"/>
              <w:bottom w:val="nil"/>
              <w:right w:val="nil"/>
            </w:tcBorders>
          </w:tcPr>
          <w:p w:rsidR="00465341" w:rsidRPr="00B878F3" w:rsidRDefault="00465341" w:rsidP="00E528A3">
            <w:pPr>
              <w:shd w:val="clear" w:color="auto" w:fill="FFFFFF"/>
              <w:spacing w:line="360" w:lineRule="auto"/>
              <w:jc w:val="center"/>
              <w:rPr>
                <w:sz w:val="22"/>
                <w:szCs w:val="22"/>
              </w:rPr>
            </w:pPr>
            <w:r w:rsidRPr="00B878F3">
              <w:rPr>
                <w:sz w:val="22"/>
                <w:szCs w:val="22"/>
              </w:rPr>
              <w:t>1</w:t>
            </w:r>
            <w:r>
              <w:rPr>
                <w:sz w:val="22"/>
                <w:szCs w:val="22"/>
              </w:rPr>
              <w:t>96</w:t>
            </w:r>
          </w:p>
        </w:tc>
        <w:tc>
          <w:tcPr>
            <w:tcW w:w="823" w:type="dxa"/>
            <w:tcBorders>
              <w:top w:val="nil"/>
              <w:left w:val="nil"/>
              <w:bottom w:val="nil"/>
              <w:right w:val="nil"/>
            </w:tcBorders>
          </w:tcPr>
          <w:p w:rsidR="00465341" w:rsidRDefault="00465341" w:rsidP="00E528A3">
            <w:pPr>
              <w:shd w:val="clear" w:color="auto" w:fill="FFFFFF"/>
              <w:spacing w:line="360" w:lineRule="auto"/>
              <w:jc w:val="center"/>
              <w:rPr>
                <w:sz w:val="22"/>
                <w:szCs w:val="22"/>
              </w:rPr>
            </w:pPr>
            <w:r>
              <w:rPr>
                <w:sz w:val="22"/>
                <w:szCs w:val="22"/>
              </w:rPr>
              <w:t>388</w:t>
            </w:r>
          </w:p>
        </w:tc>
        <w:tc>
          <w:tcPr>
            <w:tcW w:w="767" w:type="dxa"/>
            <w:tcBorders>
              <w:top w:val="nil"/>
              <w:left w:val="nil"/>
              <w:bottom w:val="nil"/>
              <w:right w:val="nil"/>
            </w:tcBorders>
          </w:tcPr>
          <w:p w:rsidR="00465341" w:rsidRDefault="00465341" w:rsidP="00E528A3">
            <w:pPr>
              <w:shd w:val="clear" w:color="auto" w:fill="FFFFFF"/>
              <w:spacing w:line="360" w:lineRule="auto"/>
              <w:jc w:val="center"/>
              <w:rPr>
                <w:sz w:val="22"/>
                <w:szCs w:val="22"/>
              </w:rPr>
            </w:pPr>
            <w:r>
              <w:rPr>
                <w:sz w:val="22"/>
                <w:szCs w:val="22"/>
              </w:rPr>
              <w:t>336</w:t>
            </w:r>
          </w:p>
        </w:tc>
        <w:tc>
          <w:tcPr>
            <w:tcW w:w="823" w:type="dxa"/>
            <w:tcBorders>
              <w:top w:val="nil"/>
              <w:left w:val="nil"/>
              <w:bottom w:val="nil"/>
              <w:right w:val="nil"/>
            </w:tcBorders>
          </w:tcPr>
          <w:p w:rsidR="00465341" w:rsidRDefault="00465341" w:rsidP="00677B20">
            <w:pPr>
              <w:shd w:val="clear" w:color="auto" w:fill="FFFFFF"/>
              <w:spacing w:line="360" w:lineRule="auto"/>
              <w:jc w:val="center"/>
              <w:rPr>
                <w:sz w:val="22"/>
                <w:szCs w:val="22"/>
              </w:rPr>
            </w:pPr>
          </w:p>
        </w:tc>
        <w:tc>
          <w:tcPr>
            <w:tcW w:w="762" w:type="dxa"/>
            <w:tcBorders>
              <w:top w:val="nil"/>
              <w:left w:val="nil"/>
              <w:bottom w:val="nil"/>
              <w:right w:val="nil"/>
            </w:tcBorders>
          </w:tcPr>
          <w:p w:rsidR="00465341" w:rsidRDefault="00465341" w:rsidP="00677B20">
            <w:pPr>
              <w:shd w:val="clear" w:color="auto" w:fill="FFFFFF"/>
              <w:spacing w:line="360" w:lineRule="auto"/>
              <w:jc w:val="center"/>
              <w:rPr>
                <w:sz w:val="22"/>
                <w:szCs w:val="22"/>
              </w:rPr>
            </w:pPr>
          </w:p>
        </w:tc>
      </w:tr>
      <w:tr w:rsidR="00465341" w:rsidRPr="00B878F3" w:rsidTr="00677B20">
        <w:trPr>
          <w:gridAfter w:val="1"/>
          <w:wAfter w:w="16" w:type="dxa"/>
          <w:jc w:val="center"/>
        </w:trPr>
        <w:tc>
          <w:tcPr>
            <w:tcW w:w="1989" w:type="dxa"/>
            <w:gridSpan w:val="2"/>
            <w:tcBorders>
              <w:top w:val="nil"/>
              <w:left w:val="nil"/>
              <w:bottom w:val="nil"/>
              <w:right w:val="nil"/>
            </w:tcBorders>
            <w:vAlign w:val="bottom"/>
          </w:tcPr>
          <w:p w:rsidR="00465341" w:rsidRPr="00B878F3" w:rsidRDefault="00465341" w:rsidP="00677B20">
            <w:pPr>
              <w:shd w:val="clear" w:color="auto" w:fill="FFFFFF"/>
              <w:spacing w:line="360" w:lineRule="auto"/>
              <w:rPr>
                <w:rFonts w:eastAsia="MS Mincho"/>
                <w:sz w:val="22"/>
                <w:szCs w:val="22"/>
              </w:rPr>
            </w:pPr>
            <w:r w:rsidRPr="00B878F3">
              <w:rPr>
                <w:rFonts w:eastAsia="MS Mincho"/>
                <w:sz w:val="22"/>
                <w:szCs w:val="22"/>
              </w:rPr>
              <w:t>Suraxanı</w:t>
            </w:r>
          </w:p>
        </w:tc>
        <w:tc>
          <w:tcPr>
            <w:tcW w:w="807" w:type="dxa"/>
            <w:tcBorders>
              <w:top w:val="nil"/>
              <w:left w:val="nil"/>
              <w:bottom w:val="nil"/>
              <w:right w:val="nil"/>
            </w:tcBorders>
          </w:tcPr>
          <w:p w:rsidR="00465341" w:rsidRPr="00B878F3" w:rsidRDefault="00465341" w:rsidP="00E528A3">
            <w:pPr>
              <w:shd w:val="clear" w:color="auto" w:fill="FFFFFF"/>
              <w:spacing w:line="360" w:lineRule="auto"/>
              <w:jc w:val="center"/>
              <w:rPr>
                <w:sz w:val="22"/>
                <w:szCs w:val="22"/>
              </w:rPr>
            </w:pPr>
            <w:r>
              <w:rPr>
                <w:sz w:val="22"/>
                <w:szCs w:val="22"/>
              </w:rPr>
              <w:t>135</w:t>
            </w:r>
          </w:p>
        </w:tc>
        <w:tc>
          <w:tcPr>
            <w:tcW w:w="823" w:type="dxa"/>
            <w:tcBorders>
              <w:top w:val="nil"/>
              <w:left w:val="nil"/>
              <w:bottom w:val="nil"/>
              <w:right w:val="nil"/>
            </w:tcBorders>
          </w:tcPr>
          <w:p w:rsidR="00465341" w:rsidRDefault="00465341" w:rsidP="00E528A3">
            <w:pPr>
              <w:shd w:val="clear" w:color="auto" w:fill="FFFFFF"/>
              <w:spacing w:line="360" w:lineRule="auto"/>
              <w:jc w:val="center"/>
              <w:rPr>
                <w:sz w:val="22"/>
                <w:szCs w:val="22"/>
              </w:rPr>
            </w:pPr>
            <w:r>
              <w:rPr>
                <w:sz w:val="22"/>
                <w:szCs w:val="22"/>
              </w:rPr>
              <w:t>161</w:t>
            </w:r>
          </w:p>
        </w:tc>
        <w:tc>
          <w:tcPr>
            <w:tcW w:w="767" w:type="dxa"/>
            <w:tcBorders>
              <w:top w:val="nil"/>
              <w:left w:val="nil"/>
              <w:bottom w:val="nil"/>
              <w:right w:val="nil"/>
            </w:tcBorders>
          </w:tcPr>
          <w:p w:rsidR="00465341" w:rsidRDefault="00465341" w:rsidP="00E528A3">
            <w:pPr>
              <w:shd w:val="clear" w:color="auto" w:fill="FFFFFF"/>
              <w:spacing w:line="360" w:lineRule="auto"/>
              <w:jc w:val="center"/>
              <w:rPr>
                <w:sz w:val="22"/>
                <w:szCs w:val="22"/>
              </w:rPr>
            </w:pPr>
            <w:r>
              <w:rPr>
                <w:sz w:val="22"/>
                <w:szCs w:val="22"/>
              </w:rPr>
              <w:t>197</w:t>
            </w:r>
          </w:p>
        </w:tc>
        <w:tc>
          <w:tcPr>
            <w:tcW w:w="823" w:type="dxa"/>
            <w:tcBorders>
              <w:top w:val="nil"/>
              <w:left w:val="nil"/>
              <w:bottom w:val="nil"/>
              <w:right w:val="nil"/>
            </w:tcBorders>
          </w:tcPr>
          <w:p w:rsidR="00465341" w:rsidRDefault="00465341" w:rsidP="00677B20">
            <w:pPr>
              <w:shd w:val="clear" w:color="auto" w:fill="FFFFFF"/>
              <w:spacing w:line="360" w:lineRule="auto"/>
              <w:jc w:val="center"/>
              <w:rPr>
                <w:sz w:val="22"/>
                <w:szCs w:val="22"/>
              </w:rPr>
            </w:pPr>
          </w:p>
        </w:tc>
        <w:tc>
          <w:tcPr>
            <w:tcW w:w="762" w:type="dxa"/>
            <w:tcBorders>
              <w:top w:val="nil"/>
              <w:left w:val="nil"/>
              <w:bottom w:val="nil"/>
              <w:right w:val="nil"/>
            </w:tcBorders>
          </w:tcPr>
          <w:p w:rsidR="00465341" w:rsidRDefault="00465341" w:rsidP="00677B20">
            <w:pPr>
              <w:shd w:val="clear" w:color="auto" w:fill="FFFFFF"/>
              <w:spacing w:line="360" w:lineRule="auto"/>
              <w:jc w:val="center"/>
              <w:rPr>
                <w:sz w:val="22"/>
                <w:szCs w:val="22"/>
              </w:rPr>
            </w:pPr>
          </w:p>
        </w:tc>
      </w:tr>
      <w:tr w:rsidR="00465341" w:rsidRPr="00B878F3" w:rsidTr="00677B20">
        <w:trPr>
          <w:gridAfter w:val="1"/>
          <w:wAfter w:w="16" w:type="dxa"/>
          <w:trHeight w:val="427"/>
          <w:jc w:val="center"/>
        </w:trPr>
        <w:tc>
          <w:tcPr>
            <w:tcW w:w="1989" w:type="dxa"/>
            <w:gridSpan w:val="2"/>
            <w:tcBorders>
              <w:top w:val="nil"/>
              <w:left w:val="nil"/>
              <w:bottom w:val="nil"/>
              <w:right w:val="nil"/>
            </w:tcBorders>
            <w:vAlign w:val="bottom"/>
          </w:tcPr>
          <w:p w:rsidR="00465341" w:rsidRPr="00B878F3" w:rsidRDefault="00465341" w:rsidP="00677B20">
            <w:pPr>
              <w:shd w:val="clear" w:color="auto" w:fill="FFFFFF"/>
              <w:spacing w:line="360" w:lineRule="auto"/>
              <w:rPr>
                <w:rFonts w:eastAsia="MS Mincho"/>
                <w:sz w:val="22"/>
                <w:szCs w:val="22"/>
              </w:rPr>
            </w:pPr>
            <w:r w:rsidRPr="00B878F3">
              <w:rPr>
                <w:rFonts w:eastAsia="MS Mincho"/>
                <w:sz w:val="22"/>
                <w:szCs w:val="22"/>
              </w:rPr>
              <w:t>Nərimanov</w:t>
            </w:r>
          </w:p>
        </w:tc>
        <w:tc>
          <w:tcPr>
            <w:tcW w:w="807" w:type="dxa"/>
            <w:tcBorders>
              <w:top w:val="nil"/>
              <w:left w:val="nil"/>
              <w:bottom w:val="nil"/>
              <w:right w:val="nil"/>
            </w:tcBorders>
          </w:tcPr>
          <w:p w:rsidR="00465341" w:rsidRPr="00B878F3" w:rsidRDefault="00465341" w:rsidP="00E528A3">
            <w:pPr>
              <w:shd w:val="clear" w:color="auto" w:fill="FFFFFF"/>
              <w:spacing w:line="360" w:lineRule="auto"/>
              <w:jc w:val="center"/>
              <w:rPr>
                <w:sz w:val="22"/>
                <w:szCs w:val="22"/>
              </w:rPr>
            </w:pPr>
            <w:r w:rsidRPr="00B878F3">
              <w:rPr>
                <w:sz w:val="22"/>
                <w:szCs w:val="22"/>
              </w:rPr>
              <w:t>1</w:t>
            </w:r>
            <w:r>
              <w:rPr>
                <w:sz w:val="22"/>
                <w:szCs w:val="22"/>
              </w:rPr>
              <w:t>05</w:t>
            </w:r>
          </w:p>
        </w:tc>
        <w:tc>
          <w:tcPr>
            <w:tcW w:w="823" w:type="dxa"/>
            <w:tcBorders>
              <w:top w:val="nil"/>
              <w:left w:val="nil"/>
              <w:bottom w:val="nil"/>
              <w:right w:val="nil"/>
            </w:tcBorders>
          </w:tcPr>
          <w:p w:rsidR="00465341" w:rsidRDefault="00465341" w:rsidP="00E528A3">
            <w:pPr>
              <w:shd w:val="clear" w:color="auto" w:fill="FFFFFF"/>
              <w:spacing w:line="360" w:lineRule="auto"/>
              <w:jc w:val="center"/>
              <w:rPr>
                <w:sz w:val="22"/>
                <w:szCs w:val="22"/>
              </w:rPr>
            </w:pPr>
            <w:r>
              <w:rPr>
                <w:sz w:val="22"/>
                <w:szCs w:val="22"/>
              </w:rPr>
              <w:t>307</w:t>
            </w:r>
          </w:p>
        </w:tc>
        <w:tc>
          <w:tcPr>
            <w:tcW w:w="767" w:type="dxa"/>
            <w:tcBorders>
              <w:top w:val="nil"/>
              <w:left w:val="nil"/>
              <w:bottom w:val="nil"/>
              <w:right w:val="nil"/>
            </w:tcBorders>
          </w:tcPr>
          <w:p w:rsidR="00465341" w:rsidRDefault="00465341" w:rsidP="00E528A3">
            <w:pPr>
              <w:shd w:val="clear" w:color="auto" w:fill="FFFFFF"/>
              <w:spacing w:line="360" w:lineRule="auto"/>
              <w:jc w:val="center"/>
              <w:rPr>
                <w:sz w:val="22"/>
                <w:szCs w:val="22"/>
              </w:rPr>
            </w:pPr>
            <w:r>
              <w:rPr>
                <w:sz w:val="22"/>
                <w:szCs w:val="22"/>
              </w:rPr>
              <w:t>352</w:t>
            </w:r>
          </w:p>
        </w:tc>
        <w:tc>
          <w:tcPr>
            <w:tcW w:w="823" w:type="dxa"/>
            <w:tcBorders>
              <w:top w:val="nil"/>
              <w:left w:val="nil"/>
              <w:bottom w:val="nil"/>
              <w:right w:val="nil"/>
            </w:tcBorders>
          </w:tcPr>
          <w:p w:rsidR="00465341" w:rsidRDefault="00465341" w:rsidP="00677B20">
            <w:pPr>
              <w:shd w:val="clear" w:color="auto" w:fill="FFFFFF"/>
              <w:spacing w:line="360" w:lineRule="auto"/>
              <w:jc w:val="center"/>
              <w:rPr>
                <w:sz w:val="22"/>
                <w:szCs w:val="22"/>
              </w:rPr>
            </w:pPr>
          </w:p>
        </w:tc>
        <w:tc>
          <w:tcPr>
            <w:tcW w:w="762" w:type="dxa"/>
            <w:tcBorders>
              <w:top w:val="nil"/>
              <w:left w:val="nil"/>
              <w:bottom w:val="nil"/>
              <w:right w:val="nil"/>
            </w:tcBorders>
          </w:tcPr>
          <w:p w:rsidR="00465341" w:rsidRDefault="00465341" w:rsidP="00677B20">
            <w:pPr>
              <w:shd w:val="clear" w:color="auto" w:fill="FFFFFF"/>
              <w:spacing w:line="360" w:lineRule="auto"/>
              <w:jc w:val="center"/>
              <w:rPr>
                <w:sz w:val="22"/>
                <w:szCs w:val="22"/>
              </w:rPr>
            </w:pPr>
          </w:p>
        </w:tc>
      </w:tr>
      <w:tr w:rsidR="00465341" w:rsidRPr="00B878F3" w:rsidTr="00677B20">
        <w:trPr>
          <w:gridAfter w:val="1"/>
          <w:wAfter w:w="16" w:type="dxa"/>
          <w:jc w:val="center"/>
        </w:trPr>
        <w:tc>
          <w:tcPr>
            <w:tcW w:w="1989" w:type="dxa"/>
            <w:gridSpan w:val="2"/>
            <w:tcBorders>
              <w:top w:val="nil"/>
              <w:left w:val="nil"/>
              <w:bottom w:val="nil"/>
              <w:right w:val="nil"/>
            </w:tcBorders>
            <w:vAlign w:val="bottom"/>
          </w:tcPr>
          <w:p w:rsidR="00465341" w:rsidRPr="00B878F3" w:rsidRDefault="00465341" w:rsidP="00677B20">
            <w:pPr>
              <w:shd w:val="clear" w:color="auto" w:fill="FFFFFF"/>
              <w:spacing w:line="360" w:lineRule="auto"/>
              <w:rPr>
                <w:rFonts w:eastAsia="MS Mincho"/>
                <w:sz w:val="22"/>
                <w:szCs w:val="22"/>
              </w:rPr>
            </w:pPr>
            <w:r w:rsidRPr="00B878F3">
              <w:rPr>
                <w:rFonts w:eastAsia="MS Mincho"/>
                <w:sz w:val="22"/>
                <w:szCs w:val="22"/>
              </w:rPr>
              <w:t>Nəsimi</w:t>
            </w:r>
          </w:p>
        </w:tc>
        <w:tc>
          <w:tcPr>
            <w:tcW w:w="807" w:type="dxa"/>
            <w:tcBorders>
              <w:top w:val="nil"/>
              <w:left w:val="nil"/>
              <w:bottom w:val="nil"/>
              <w:right w:val="nil"/>
            </w:tcBorders>
          </w:tcPr>
          <w:p w:rsidR="00465341" w:rsidRPr="00B878F3" w:rsidRDefault="00465341" w:rsidP="00E528A3">
            <w:pPr>
              <w:shd w:val="clear" w:color="auto" w:fill="FFFFFF"/>
              <w:spacing w:line="360" w:lineRule="auto"/>
              <w:jc w:val="center"/>
              <w:rPr>
                <w:sz w:val="22"/>
                <w:szCs w:val="22"/>
              </w:rPr>
            </w:pPr>
            <w:r w:rsidRPr="00B878F3">
              <w:rPr>
                <w:sz w:val="22"/>
                <w:szCs w:val="22"/>
              </w:rPr>
              <w:t>1</w:t>
            </w:r>
            <w:r>
              <w:rPr>
                <w:sz w:val="22"/>
                <w:szCs w:val="22"/>
              </w:rPr>
              <w:t>2</w:t>
            </w:r>
            <w:r w:rsidRPr="00B878F3">
              <w:rPr>
                <w:sz w:val="22"/>
                <w:szCs w:val="22"/>
              </w:rPr>
              <w:t>3</w:t>
            </w:r>
          </w:p>
        </w:tc>
        <w:tc>
          <w:tcPr>
            <w:tcW w:w="823" w:type="dxa"/>
            <w:tcBorders>
              <w:top w:val="nil"/>
              <w:left w:val="nil"/>
              <w:bottom w:val="nil"/>
              <w:right w:val="nil"/>
            </w:tcBorders>
          </w:tcPr>
          <w:p w:rsidR="00465341" w:rsidRDefault="00465341" w:rsidP="00E528A3">
            <w:pPr>
              <w:shd w:val="clear" w:color="auto" w:fill="FFFFFF"/>
              <w:spacing w:line="360" w:lineRule="auto"/>
              <w:jc w:val="center"/>
              <w:rPr>
                <w:sz w:val="22"/>
                <w:szCs w:val="22"/>
              </w:rPr>
            </w:pPr>
            <w:r>
              <w:rPr>
                <w:sz w:val="22"/>
                <w:szCs w:val="22"/>
              </w:rPr>
              <w:t>297</w:t>
            </w:r>
          </w:p>
        </w:tc>
        <w:tc>
          <w:tcPr>
            <w:tcW w:w="767" w:type="dxa"/>
            <w:tcBorders>
              <w:top w:val="nil"/>
              <w:left w:val="nil"/>
              <w:bottom w:val="nil"/>
              <w:right w:val="nil"/>
            </w:tcBorders>
          </w:tcPr>
          <w:p w:rsidR="00465341" w:rsidRDefault="00465341" w:rsidP="00E528A3">
            <w:pPr>
              <w:shd w:val="clear" w:color="auto" w:fill="FFFFFF"/>
              <w:spacing w:line="360" w:lineRule="auto"/>
              <w:jc w:val="center"/>
              <w:rPr>
                <w:sz w:val="22"/>
                <w:szCs w:val="22"/>
              </w:rPr>
            </w:pPr>
            <w:r>
              <w:rPr>
                <w:sz w:val="22"/>
                <w:szCs w:val="22"/>
              </w:rPr>
              <w:t>286</w:t>
            </w:r>
          </w:p>
        </w:tc>
        <w:tc>
          <w:tcPr>
            <w:tcW w:w="823" w:type="dxa"/>
            <w:tcBorders>
              <w:top w:val="nil"/>
              <w:left w:val="nil"/>
              <w:bottom w:val="nil"/>
              <w:right w:val="nil"/>
            </w:tcBorders>
          </w:tcPr>
          <w:p w:rsidR="00465341" w:rsidRDefault="00465341" w:rsidP="00677B20">
            <w:pPr>
              <w:shd w:val="clear" w:color="auto" w:fill="FFFFFF"/>
              <w:spacing w:line="360" w:lineRule="auto"/>
              <w:jc w:val="center"/>
              <w:rPr>
                <w:sz w:val="22"/>
                <w:szCs w:val="22"/>
              </w:rPr>
            </w:pPr>
          </w:p>
        </w:tc>
        <w:tc>
          <w:tcPr>
            <w:tcW w:w="762" w:type="dxa"/>
            <w:tcBorders>
              <w:top w:val="nil"/>
              <w:left w:val="nil"/>
              <w:bottom w:val="nil"/>
              <w:right w:val="nil"/>
            </w:tcBorders>
          </w:tcPr>
          <w:p w:rsidR="00465341" w:rsidRDefault="00465341" w:rsidP="00677B20">
            <w:pPr>
              <w:shd w:val="clear" w:color="auto" w:fill="FFFFFF"/>
              <w:spacing w:line="360" w:lineRule="auto"/>
              <w:jc w:val="center"/>
              <w:rPr>
                <w:sz w:val="22"/>
                <w:szCs w:val="22"/>
              </w:rPr>
            </w:pPr>
          </w:p>
        </w:tc>
      </w:tr>
      <w:tr w:rsidR="00465341" w:rsidRPr="00B878F3" w:rsidTr="00677B20">
        <w:trPr>
          <w:gridAfter w:val="1"/>
          <w:wAfter w:w="16" w:type="dxa"/>
          <w:jc w:val="center"/>
        </w:trPr>
        <w:tc>
          <w:tcPr>
            <w:tcW w:w="1989" w:type="dxa"/>
            <w:gridSpan w:val="2"/>
            <w:tcBorders>
              <w:top w:val="nil"/>
              <w:left w:val="nil"/>
              <w:bottom w:val="nil"/>
              <w:right w:val="nil"/>
            </w:tcBorders>
            <w:vAlign w:val="bottom"/>
          </w:tcPr>
          <w:p w:rsidR="00465341" w:rsidRPr="00B878F3" w:rsidRDefault="00465341" w:rsidP="00677B20">
            <w:pPr>
              <w:shd w:val="clear" w:color="auto" w:fill="FFFFFF"/>
              <w:spacing w:line="360" w:lineRule="auto"/>
              <w:rPr>
                <w:rFonts w:eastAsia="MS Mincho"/>
                <w:sz w:val="22"/>
                <w:szCs w:val="22"/>
              </w:rPr>
            </w:pPr>
            <w:r w:rsidRPr="00B878F3">
              <w:rPr>
                <w:rFonts w:eastAsia="MS Mincho"/>
                <w:sz w:val="22"/>
                <w:szCs w:val="22"/>
              </w:rPr>
              <w:t>Nizami</w:t>
            </w:r>
          </w:p>
        </w:tc>
        <w:tc>
          <w:tcPr>
            <w:tcW w:w="807" w:type="dxa"/>
            <w:tcBorders>
              <w:top w:val="nil"/>
              <w:left w:val="nil"/>
              <w:bottom w:val="nil"/>
              <w:right w:val="nil"/>
            </w:tcBorders>
          </w:tcPr>
          <w:p w:rsidR="00465341" w:rsidRPr="00B878F3" w:rsidRDefault="00465341" w:rsidP="00E528A3">
            <w:pPr>
              <w:shd w:val="clear" w:color="auto" w:fill="FFFFFF"/>
              <w:spacing w:line="360" w:lineRule="auto"/>
              <w:jc w:val="center"/>
              <w:rPr>
                <w:sz w:val="22"/>
                <w:szCs w:val="22"/>
              </w:rPr>
            </w:pPr>
            <w:r w:rsidRPr="00B878F3">
              <w:rPr>
                <w:sz w:val="22"/>
                <w:szCs w:val="22"/>
              </w:rPr>
              <w:t>10</w:t>
            </w:r>
            <w:r>
              <w:rPr>
                <w:sz w:val="22"/>
                <w:szCs w:val="22"/>
              </w:rPr>
              <w:t>6</w:t>
            </w:r>
          </w:p>
        </w:tc>
        <w:tc>
          <w:tcPr>
            <w:tcW w:w="823" w:type="dxa"/>
            <w:tcBorders>
              <w:top w:val="nil"/>
              <w:left w:val="nil"/>
              <w:bottom w:val="nil"/>
              <w:right w:val="nil"/>
            </w:tcBorders>
          </w:tcPr>
          <w:p w:rsidR="00465341" w:rsidRDefault="00465341" w:rsidP="00E528A3">
            <w:pPr>
              <w:shd w:val="clear" w:color="auto" w:fill="FFFFFF"/>
              <w:spacing w:line="360" w:lineRule="auto"/>
              <w:jc w:val="center"/>
              <w:rPr>
                <w:sz w:val="22"/>
                <w:szCs w:val="22"/>
              </w:rPr>
            </w:pPr>
            <w:r>
              <w:rPr>
                <w:sz w:val="22"/>
                <w:szCs w:val="22"/>
              </w:rPr>
              <w:t>209</w:t>
            </w:r>
          </w:p>
        </w:tc>
        <w:tc>
          <w:tcPr>
            <w:tcW w:w="767" w:type="dxa"/>
            <w:tcBorders>
              <w:top w:val="nil"/>
              <w:left w:val="nil"/>
              <w:bottom w:val="nil"/>
              <w:right w:val="nil"/>
            </w:tcBorders>
          </w:tcPr>
          <w:p w:rsidR="00465341" w:rsidRDefault="00465341" w:rsidP="00E528A3">
            <w:pPr>
              <w:shd w:val="clear" w:color="auto" w:fill="FFFFFF"/>
              <w:spacing w:line="360" w:lineRule="auto"/>
              <w:jc w:val="center"/>
              <w:rPr>
                <w:sz w:val="22"/>
                <w:szCs w:val="22"/>
              </w:rPr>
            </w:pPr>
            <w:r>
              <w:rPr>
                <w:sz w:val="22"/>
                <w:szCs w:val="22"/>
              </w:rPr>
              <w:t>107</w:t>
            </w:r>
          </w:p>
        </w:tc>
        <w:tc>
          <w:tcPr>
            <w:tcW w:w="823" w:type="dxa"/>
            <w:tcBorders>
              <w:top w:val="nil"/>
              <w:left w:val="nil"/>
              <w:bottom w:val="nil"/>
              <w:right w:val="nil"/>
            </w:tcBorders>
          </w:tcPr>
          <w:p w:rsidR="00465341" w:rsidRDefault="00465341" w:rsidP="00677B20">
            <w:pPr>
              <w:shd w:val="clear" w:color="auto" w:fill="FFFFFF"/>
              <w:spacing w:line="360" w:lineRule="auto"/>
              <w:jc w:val="center"/>
              <w:rPr>
                <w:sz w:val="22"/>
                <w:szCs w:val="22"/>
              </w:rPr>
            </w:pPr>
          </w:p>
        </w:tc>
        <w:tc>
          <w:tcPr>
            <w:tcW w:w="762" w:type="dxa"/>
            <w:tcBorders>
              <w:top w:val="nil"/>
              <w:left w:val="nil"/>
              <w:bottom w:val="nil"/>
              <w:right w:val="nil"/>
            </w:tcBorders>
          </w:tcPr>
          <w:p w:rsidR="00465341" w:rsidRDefault="00465341" w:rsidP="00677B20">
            <w:pPr>
              <w:shd w:val="clear" w:color="auto" w:fill="FFFFFF"/>
              <w:spacing w:line="360" w:lineRule="auto"/>
              <w:jc w:val="center"/>
              <w:rPr>
                <w:sz w:val="22"/>
                <w:szCs w:val="22"/>
              </w:rPr>
            </w:pPr>
          </w:p>
        </w:tc>
      </w:tr>
      <w:tr w:rsidR="00465341" w:rsidRPr="00B878F3" w:rsidTr="00677B20">
        <w:trPr>
          <w:gridAfter w:val="1"/>
          <w:wAfter w:w="16" w:type="dxa"/>
          <w:jc w:val="center"/>
        </w:trPr>
        <w:tc>
          <w:tcPr>
            <w:tcW w:w="1989" w:type="dxa"/>
            <w:gridSpan w:val="2"/>
            <w:tcBorders>
              <w:top w:val="nil"/>
              <w:left w:val="nil"/>
              <w:bottom w:val="nil"/>
              <w:right w:val="nil"/>
            </w:tcBorders>
            <w:vAlign w:val="bottom"/>
          </w:tcPr>
          <w:p w:rsidR="00465341" w:rsidRPr="00B878F3" w:rsidRDefault="00465341" w:rsidP="00677B20">
            <w:pPr>
              <w:shd w:val="clear" w:color="auto" w:fill="FFFFFF"/>
              <w:spacing w:line="360" w:lineRule="auto"/>
              <w:rPr>
                <w:rFonts w:eastAsia="MS Mincho"/>
                <w:sz w:val="22"/>
                <w:szCs w:val="22"/>
              </w:rPr>
            </w:pPr>
            <w:r w:rsidRPr="00B878F3">
              <w:rPr>
                <w:rFonts w:eastAsia="MS Mincho"/>
                <w:sz w:val="22"/>
                <w:szCs w:val="22"/>
              </w:rPr>
              <w:t>Xətai</w:t>
            </w:r>
          </w:p>
        </w:tc>
        <w:tc>
          <w:tcPr>
            <w:tcW w:w="807" w:type="dxa"/>
            <w:tcBorders>
              <w:top w:val="nil"/>
              <w:left w:val="nil"/>
              <w:bottom w:val="nil"/>
              <w:right w:val="nil"/>
            </w:tcBorders>
          </w:tcPr>
          <w:p w:rsidR="00465341" w:rsidRPr="00B878F3" w:rsidRDefault="00465341" w:rsidP="00E528A3">
            <w:pPr>
              <w:shd w:val="clear" w:color="auto" w:fill="FFFFFF"/>
              <w:spacing w:line="360" w:lineRule="auto"/>
              <w:jc w:val="center"/>
              <w:rPr>
                <w:sz w:val="22"/>
                <w:szCs w:val="22"/>
              </w:rPr>
            </w:pPr>
            <w:r w:rsidRPr="00B878F3">
              <w:rPr>
                <w:sz w:val="22"/>
                <w:szCs w:val="22"/>
              </w:rPr>
              <w:t>1</w:t>
            </w:r>
            <w:r>
              <w:rPr>
                <w:sz w:val="22"/>
                <w:szCs w:val="22"/>
              </w:rPr>
              <w:t>88</w:t>
            </w:r>
          </w:p>
        </w:tc>
        <w:tc>
          <w:tcPr>
            <w:tcW w:w="823" w:type="dxa"/>
            <w:tcBorders>
              <w:top w:val="nil"/>
              <w:left w:val="nil"/>
              <w:bottom w:val="nil"/>
              <w:right w:val="nil"/>
            </w:tcBorders>
          </w:tcPr>
          <w:p w:rsidR="00465341" w:rsidRDefault="00465341" w:rsidP="00E528A3">
            <w:pPr>
              <w:shd w:val="clear" w:color="auto" w:fill="FFFFFF"/>
              <w:spacing w:line="360" w:lineRule="auto"/>
              <w:jc w:val="center"/>
              <w:rPr>
                <w:sz w:val="22"/>
                <w:szCs w:val="22"/>
              </w:rPr>
            </w:pPr>
            <w:r>
              <w:rPr>
                <w:sz w:val="22"/>
                <w:szCs w:val="22"/>
              </w:rPr>
              <w:t>279</w:t>
            </w:r>
          </w:p>
        </w:tc>
        <w:tc>
          <w:tcPr>
            <w:tcW w:w="767" w:type="dxa"/>
            <w:tcBorders>
              <w:top w:val="nil"/>
              <w:left w:val="nil"/>
              <w:bottom w:val="nil"/>
              <w:right w:val="nil"/>
            </w:tcBorders>
          </w:tcPr>
          <w:p w:rsidR="00465341" w:rsidRDefault="00465341" w:rsidP="00E528A3">
            <w:pPr>
              <w:shd w:val="clear" w:color="auto" w:fill="FFFFFF"/>
              <w:spacing w:line="360" w:lineRule="auto"/>
              <w:jc w:val="center"/>
              <w:rPr>
                <w:sz w:val="22"/>
                <w:szCs w:val="22"/>
              </w:rPr>
            </w:pPr>
            <w:r>
              <w:rPr>
                <w:sz w:val="22"/>
                <w:szCs w:val="22"/>
              </w:rPr>
              <w:t>203</w:t>
            </w:r>
          </w:p>
        </w:tc>
        <w:tc>
          <w:tcPr>
            <w:tcW w:w="823" w:type="dxa"/>
            <w:tcBorders>
              <w:top w:val="nil"/>
              <w:left w:val="nil"/>
              <w:bottom w:val="nil"/>
              <w:right w:val="nil"/>
            </w:tcBorders>
          </w:tcPr>
          <w:p w:rsidR="00465341" w:rsidRDefault="00465341" w:rsidP="00677B20">
            <w:pPr>
              <w:shd w:val="clear" w:color="auto" w:fill="FFFFFF"/>
              <w:spacing w:line="360" w:lineRule="auto"/>
              <w:jc w:val="center"/>
              <w:rPr>
                <w:sz w:val="22"/>
                <w:szCs w:val="22"/>
              </w:rPr>
            </w:pPr>
          </w:p>
        </w:tc>
        <w:tc>
          <w:tcPr>
            <w:tcW w:w="762" w:type="dxa"/>
            <w:tcBorders>
              <w:top w:val="nil"/>
              <w:left w:val="nil"/>
              <w:bottom w:val="nil"/>
              <w:right w:val="nil"/>
            </w:tcBorders>
          </w:tcPr>
          <w:p w:rsidR="00465341" w:rsidRDefault="00465341" w:rsidP="00677B20">
            <w:pPr>
              <w:shd w:val="clear" w:color="auto" w:fill="FFFFFF"/>
              <w:spacing w:line="360" w:lineRule="auto"/>
              <w:jc w:val="center"/>
              <w:rPr>
                <w:sz w:val="22"/>
                <w:szCs w:val="22"/>
              </w:rPr>
            </w:pPr>
          </w:p>
        </w:tc>
      </w:tr>
      <w:tr w:rsidR="00465341" w:rsidRPr="00B878F3" w:rsidTr="00677B20">
        <w:trPr>
          <w:gridAfter w:val="1"/>
          <w:wAfter w:w="16" w:type="dxa"/>
          <w:jc w:val="center"/>
        </w:trPr>
        <w:tc>
          <w:tcPr>
            <w:tcW w:w="1989" w:type="dxa"/>
            <w:gridSpan w:val="2"/>
            <w:tcBorders>
              <w:top w:val="nil"/>
              <w:left w:val="nil"/>
              <w:bottom w:val="nil"/>
              <w:right w:val="nil"/>
            </w:tcBorders>
            <w:vAlign w:val="bottom"/>
          </w:tcPr>
          <w:p w:rsidR="00465341" w:rsidRPr="00B878F3" w:rsidRDefault="00465341" w:rsidP="00677B20">
            <w:pPr>
              <w:shd w:val="clear" w:color="auto" w:fill="FFFFFF"/>
              <w:spacing w:line="360" w:lineRule="auto"/>
              <w:rPr>
                <w:rFonts w:eastAsia="MS Mincho"/>
                <w:sz w:val="22"/>
                <w:szCs w:val="22"/>
              </w:rPr>
            </w:pPr>
            <w:r w:rsidRPr="00B878F3">
              <w:rPr>
                <w:rFonts w:eastAsia="MS Mincho"/>
                <w:sz w:val="22"/>
                <w:szCs w:val="22"/>
              </w:rPr>
              <w:t>Yasamal</w:t>
            </w:r>
          </w:p>
        </w:tc>
        <w:tc>
          <w:tcPr>
            <w:tcW w:w="807" w:type="dxa"/>
            <w:tcBorders>
              <w:top w:val="nil"/>
              <w:left w:val="nil"/>
              <w:bottom w:val="nil"/>
              <w:right w:val="nil"/>
            </w:tcBorders>
          </w:tcPr>
          <w:p w:rsidR="00465341" w:rsidRPr="00B878F3" w:rsidRDefault="00465341" w:rsidP="00E528A3">
            <w:pPr>
              <w:shd w:val="clear" w:color="auto" w:fill="FFFFFF"/>
              <w:spacing w:line="360" w:lineRule="auto"/>
              <w:jc w:val="center"/>
              <w:rPr>
                <w:sz w:val="22"/>
                <w:szCs w:val="22"/>
              </w:rPr>
            </w:pPr>
            <w:r>
              <w:rPr>
                <w:sz w:val="22"/>
                <w:szCs w:val="22"/>
              </w:rPr>
              <w:t>181</w:t>
            </w:r>
          </w:p>
        </w:tc>
        <w:tc>
          <w:tcPr>
            <w:tcW w:w="823" w:type="dxa"/>
            <w:tcBorders>
              <w:top w:val="nil"/>
              <w:left w:val="nil"/>
              <w:bottom w:val="nil"/>
              <w:right w:val="nil"/>
            </w:tcBorders>
          </w:tcPr>
          <w:p w:rsidR="00465341" w:rsidRDefault="00465341" w:rsidP="00E528A3">
            <w:pPr>
              <w:shd w:val="clear" w:color="auto" w:fill="FFFFFF"/>
              <w:spacing w:line="360" w:lineRule="auto"/>
              <w:jc w:val="center"/>
              <w:rPr>
                <w:sz w:val="22"/>
                <w:szCs w:val="22"/>
              </w:rPr>
            </w:pPr>
            <w:r>
              <w:rPr>
                <w:sz w:val="22"/>
                <w:szCs w:val="22"/>
              </w:rPr>
              <w:t>320</w:t>
            </w:r>
          </w:p>
        </w:tc>
        <w:tc>
          <w:tcPr>
            <w:tcW w:w="767" w:type="dxa"/>
            <w:tcBorders>
              <w:top w:val="nil"/>
              <w:left w:val="nil"/>
              <w:bottom w:val="nil"/>
              <w:right w:val="nil"/>
            </w:tcBorders>
          </w:tcPr>
          <w:p w:rsidR="00465341" w:rsidRDefault="00465341" w:rsidP="00E528A3">
            <w:pPr>
              <w:shd w:val="clear" w:color="auto" w:fill="FFFFFF"/>
              <w:spacing w:line="360" w:lineRule="auto"/>
              <w:jc w:val="center"/>
              <w:rPr>
                <w:sz w:val="22"/>
                <w:szCs w:val="22"/>
              </w:rPr>
            </w:pPr>
            <w:r>
              <w:rPr>
                <w:sz w:val="22"/>
                <w:szCs w:val="22"/>
              </w:rPr>
              <w:t>311</w:t>
            </w:r>
          </w:p>
        </w:tc>
        <w:tc>
          <w:tcPr>
            <w:tcW w:w="823" w:type="dxa"/>
            <w:tcBorders>
              <w:top w:val="nil"/>
              <w:left w:val="nil"/>
              <w:bottom w:val="nil"/>
              <w:right w:val="nil"/>
            </w:tcBorders>
          </w:tcPr>
          <w:p w:rsidR="00465341" w:rsidRDefault="00465341" w:rsidP="00677B20">
            <w:pPr>
              <w:shd w:val="clear" w:color="auto" w:fill="FFFFFF"/>
              <w:spacing w:line="360" w:lineRule="auto"/>
              <w:jc w:val="center"/>
              <w:rPr>
                <w:sz w:val="22"/>
                <w:szCs w:val="22"/>
              </w:rPr>
            </w:pPr>
          </w:p>
        </w:tc>
        <w:tc>
          <w:tcPr>
            <w:tcW w:w="762" w:type="dxa"/>
            <w:tcBorders>
              <w:top w:val="nil"/>
              <w:left w:val="nil"/>
              <w:bottom w:val="nil"/>
              <w:right w:val="nil"/>
            </w:tcBorders>
          </w:tcPr>
          <w:p w:rsidR="00465341" w:rsidRDefault="00465341" w:rsidP="00677B20">
            <w:pPr>
              <w:shd w:val="clear" w:color="auto" w:fill="FFFFFF"/>
              <w:spacing w:line="360" w:lineRule="auto"/>
              <w:jc w:val="center"/>
              <w:rPr>
                <w:sz w:val="22"/>
                <w:szCs w:val="22"/>
              </w:rPr>
            </w:pPr>
          </w:p>
        </w:tc>
      </w:tr>
      <w:tr w:rsidR="00465341" w:rsidRPr="00B878F3" w:rsidTr="00465341">
        <w:trPr>
          <w:gridAfter w:val="2"/>
          <w:wAfter w:w="778" w:type="dxa"/>
          <w:jc w:val="center"/>
        </w:trPr>
        <w:tc>
          <w:tcPr>
            <w:tcW w:w="1989" w:type="dxa"/>
            <w:gridSpan w:val="2"/>
            <w:tcBorders>
              <w:top w:val="nil"/>
              <w:left w:val="nil"/>
              <w:bottom w:val="double" w:sz="4" w:space="0" w:color="auto"/>
              <w:right w:val="nil"/>
            </w:tcBorders>
            <w:vAlign w:val="bottom"/>
          </w:tcPr>
          <w:p w:rsidR="00465341" w:rsidRPr="00B878F3" w:rsidRDefault="00465341" w:rsidP="00677B20">
            <w:pPr>
              <w:shd w:val="clear" w:color="auto" w:fill="FFFFFF"/>
              <w:spacing w:line="360" w:lineRule="auto"/>
              <w:rPr>
                <w:rFonts w:eastAsia="MS Mincho"/>
                <w:sz w:val="22"/>
                <w:szCs w:val="22"/>
              </w:rPr>
            </w:pPr>
            <w:r w:rsidRPr="00B878F3">
              <w:rPr>
                <w:rFonts w:eastAsia="MS Mincho"/>
                <w:sz w:val="22"/>
                <w:szCs w:val="22"/>
              </w:rPr>
              <w:t>Pirallahı</w:t>
            </w:r>
          </w:p>
        </w:tc>
        <w:tc>
          <w:tcPr>
            <w:tcW w:w="807" w:type="dxa"/>
            <w:tcBorders>
              <w:top w:val="nil"/>
              <w:left w:val="nil"/>
              <w:bottom w:val="double" w:sz="4" w:space="0" w:color="auto"/>
              <w:right w:val="nil"/>
            </w:tcBorders>
          </w:tcPr>
          <w:p w:rsidR="00465341" w:rsidRPr="00B878F3" w:rsidRDefault="00465341" w:rsidP="00E528A3">
            <w:pPr>
              <w:shd w:val="clear" w:color="auto" w:fill="FFFFFF"/>
              <w:spacing w:line="360" w:lineRule="auto"/>
              <w:jc w:val="center"/>
              <w:rPr>
                <w:sz w:val="22"/>
                <w:szCs w:val="22"/>
              </w:rPr>
            </w:pPr>
            <w:r>
              <w:rPr>
                <w:sz w:val="22"/>
                <w:szCs w:val="22"/>
              </w:rPr>
              <w:t>2</w:t>
            </w:r>
          </w:p>
        </w:tc>
        <w:tc>
          <w:tcPr>
            <w:tcW w:w="823" w:type="dxa"/>
            <w:tcBorders>
              <w:top w:val="nil"/>
              <w:left w:val="nil"/>
              <w:bottom w:val="double" w:sz="4" w:space="0" w:color="auto"/>
              <w:right w:val="nil"/>
            </w:tcBorders>
          </w:tcPr>
          <w:p w:rsidR="00465341" w:rsidRDefault="00465341" w:rsidP="00E528A3">
            <w:pPr>
              <w:shd w:val="clear" w:color="auto" w:fill="FFFFFF"/>
              <w:spacing w:line="360" w:lineRule="auto"/>
              <w:jc w:val="center"/>
              <w:rPr>
                <w:sz w:val="22"/>
                <w:szCs w:val="22"/>
              </w:rPr>
            </w:pPr>
            <w:r>
              <w:rPr>
                <w:sz w:val="22"/>
                <w:szCs w:val="22"/>
              </w:rPr>
              <w:t>6</w:t>
            </w:r>
          </w:p>
        </w:tc>
        <w:tc>
          <w:tcPr>
            <w:tcW w:w="767" w:type="dxa"/>
            <w:tcBorders>
              <w:top w:val="nil"/>
              <w:left w:val="nil"/>
              <w:bottom w:val="double" w:sz="4" w:space="0" w:color="auto"/>
              <w:right w:val="nil"/>
            </w:tcBorders>
          </w:tcPr>
          <w:p w:rsidR="00465341" w:rsidRDefault="00465341" w:rsidP="00E528A3">
            <w:pPr>
              <w:shd w:val="clear" w:color="auto" w:fill="FFFFFF"/>
              <w:spacing w:line="360" w:lineRule="auto"/>
              <w:jc w:val="center"/>
              <w:rPr>
                <w:sz w:val="22"/>
                <w:szCs w:val="22"/>
              </w:rPr>
            </w:pPr>
            <w:r>
              <w:rPr>
                <w:sz w:val="22"/>
                <w:szCs w:val="22"/>
              </w:rPr>
              <w:t>2</w:t>
            </w:r>
          </w:p>
        </w:tc>
        <w:tc>
          <w:tcPr>
            <w:tcW w:w="823" w:type="dxa"/>
            <w:tcBorders>
              <w:top w:val="nil"/>
              <w:left w:val="nil"/>
              <w:bottom w:val="nil"/>
              <w:right w:val="nil"/>
            </w:tcBorders>
          </w:tcPr>
          <w:p w:rsidR="00465341" w:rsidRDefault="00465341" w:rsidP="00677B20">
            <w:pPr>
              <w:shd w:val="clear" w:color="auto" w:fill="FFFFFF"/>
              <w:spacing w:line="360" w:lineRule="auto"/>
              <w:jc w:val="center"/>
              <w:rPr>
                <w:sz w:val="22"/>
                <w:szCs w:val="22"/>
              </w:rPr>
            </w:pPr>
          </w:p>
        </w:tc>
      </w:tr>
    </w:tbl>
    <w:p w:rsidR="00F75E96" w:rsidRPr="002A5A21" w:rsidRDefault="00F75E96" w:rsidP="00F75E96">
      <w:pPr>
        <w:shd w:val="clear" w:color="auto" w:fill="FFFFFF"/>
        <w:rPr>
          <w:rFonts w:ascii="Arial" w:hAnsi="Arial" w:cs="Arial"/>
          <w:b/>
        </w:rPr>
      </w:pPr>
      <w:r>
        <w:rPr>
          <w:rFonts w:ascii="Arial" w:hAnsi="Arial" w:cs="Arial"/>
          <w:b/>
        </w:rPr>
        <w:t xml:space="preserve"> </w:t>
      </w:r>
    </w:p>
    <w:p w:rsidR="00F75E96" w:rsidRDefault="00F75E96" w:rsidP="00F75E96">
      <w:pPr>
        <w:shd w:val="clear" w:color="auto" w:fill="FFFFFF"/>
        <w:rPr>
          <w:rFonts w:ascii="Arial" w:hAnsi="Arial" w:cs="Arial"/>
          <w:b/>
          <w:sz w:val="22"/>
          <w:szCs w:val="22"/>
        </w:rPr>
      </w:pPr>
      <w:r w:rsidRPr="00A770F8">
        <w:rPr>
          <w:rFonts w:ascii="Arial" w:hAnsi="Arial" w:cs="Arial"/>
          <w:b/>
          <w:sz w:val="22"/>
          <w:szCs w:val="22"/>
        </w:rPr>
        <w:t xml:space="preserve">             </w:t>
      </w:r>
    </w:p>
    <w:p w:rsidR="00F75E96" w:rsidRDefault="00F75E96" w:rsidP="00F75E96">
      <w:pPr>
        <w:shd w:val="clear" w:color="auto" w:fill="FFFFFF"/>
        <w:rPr>
          <w:rFonts w:ascii="Arial" w:hAnsi="Arial" w:cs="Arial"/>
          <w:b/>
          <w:sz w:val="22"/>
          <w:szCs w:val="22"/>
        </w:rPr>
      </w:pPr>
    </w:p>
    <w:p w:rsidR="00F75E96" w:rsidRDefault="00F75E96" w:rsidP="00F75E96">
      <w:pPr>
        <w:shd w:val="clear" w:color="auto" w:fill="FFFFFF"/>
        <w:rPr>
          <w:rFonts w:ascii="Arial" w:hAnsi="Arial" w:cs="Arial"/>
          <w:b/>
          <w:sz w:val="22"/>
          <w:szCs w:val="22"/>
        </w:rPr>
      </w:pPr>
    </w:p>
    <w:p w:rsidR="00F75E96" w:rsidRDefault="00F75E96" w:rsidP="00F75E96">
      <w:pPr>
        <w:shd w:val="clear" w:color="auto" w:fill="FFFFFF"/>
        <w:rPr>
          <w:rFonts w:ascii="Arial" w:hAnsi="Arial" w:cs="Arial"/>
          <w:b/>
          <w:sz w:val="22"/>
          <w:szCs w:val="22"/>
        </w:rPr>
      </w:pPr>
    </w:p>
    <w:p w:rsidR="00F75E96" w:rsidRDefault="00F75E96" w:rsidP="00F75E96">
      <w:pPr>
        <w:shd w:val="clear" w:color="auto" w:fill="FFFFFF"/>
        <w:rPr>
          <w:rFonts w:ascii="Arial" w:hAnsi="Arial" w:cs="Arial"/>
          <w:b/>
          <w:sz w:val="22"/>
          <w:szCs w:val="22"/>
        </w:rPr>
      </w:pPr>
    </w:p>
    <w:p w:rsidR="00F75E96" w:rsidRDefault="00F75E96" w:rsidP="00F75E96">
      <w:pPr>
        <w:shd w:val="clear" w:color="auto" w:fill="FFFFFF"/>
        <w:rPr>
          <w:rFonts w:ascii="Arial" w:hAnsi="Arial" w:cs="Arial"/>
          <w:b/>
          <w:sz w:val="22"/>
          <w:szCs w:val="22"/>
        </w:rPr>
      </w:pPr>
    </w:p>
    <w:p w:rsidR="00F75E96" w:rsidRDefault="00F75E96" w:rsidP="00F75E96">
      <w:pPr>
        <w:shd w:val="clear" w:color="auto" w:fill="FFFFFF"/>
        <w:rPr>
          <w:rFonts w:ascii="Arial" w:hAnsi="Arial" w:cs="Arial"/>
          <w:b/>
          <w:sz w:val="22"/>
          <w:szCs w:val="22"/>
        </w:rPr>
      </w:pPr>
    </w:p>
    <w:p w:rsidR="00F75E96" w:rsidRDefault="00F75E96" w:rsidP="00F75E96">
      <w:pPr>
        <w:shd w:val="clear" w:color="auto" w:fill="FFFFFF"/>
        <w:rPr>
          <w:rFonts w:ascii="Arial" w:hAnsi="Arial" w:cs="Arial"/>
          <w:b/>
          <w:sz w:val="22"/>
          <w:szCs w:val="22"/>
        </w:rPr>
      </w:pPr>
    </w:p>
    <w:p w:rsidR="00F75E96" w:rsidRDefault="00F75E96" w:rsidP="00F75E96">
      <w:pPr>
        <w:shd w:val="clear" w:color="auto" w:fill="FFFFFF"/>
        <w:rPr>
          <w:rFonts w:ascii="Arial" w:hAnsi="Arial" w:cs="Arial"/>
          <w:b/>
          <w:sz w:val="22"/>
          <w:szCs w:val="22"/>
        </w:rPr>
      </w:pPr>
    </w:p>
    <w:p w:rsidR="00F75E96" w:rsidRDefault="00F75E96" w:rsidP="00F75E96">
      <w:pPr>
        <w:shd w:val="clear" w:color="auto" w:fill="FFFFFF"/>
        <w:rPr>
          <w:rFonts w:ascii="Arial" w:hAnsi="Arial" w:cs="Arial"/>
          <w:b/>
          <w:sz w:val="22"/>
          <w:szCs w:val="22"/>
        </w:rPr>
      </w:pPr>
    </w:p>
    <w:p w:rsidR="00F75E96" w:rsidRDefault="00F75E96" w:rsidP="00F75E96">
      <w:pPr>
        <w:shd w:val="clear" w:color="auto" w:fill="FFFFFF"/>
        <w:rPr>
          <w:rFonts w:ascii="Arial" w:hAnsi="Arial" w:cs="Arial"/>
          <w:b/>
          <w:sz w:val="22"/>
          <w:szCs w:val="22"/>
        </w:rPr>
      </w:pPr>
    </w:p>
    <w:p w:rsidR="00F75E96" w:rsidRDefault="00F75E96" w:rsidP="00F75E96">
      <w:pPr>
        <w:shd w:val="clear" w:color="auto" w:fill="FFFFFF"/>
        <w:rPr>
          <w:rFonts w:ascii="Arial" w:hAnsi="Arial" w:cs="Arial"/>
          <w:b/>
          <w:sz w:val="22"/>
          <w:szCs w:val="22"/>
        </w:rPr>
      </w:pPr>
    </w:p>
    <w:p w:rsidR="00F75E96" w:rsidRDefault="00F75E96" w:rsidP="00F75E96">
      <w:pPr>
        <w:shd w:val="clear" w:color="auto" w:fill="FFFFFF"/>
        <w:rPr>
          <w:rFonts w:ascii="Arial" w:hAnsi="Arial" w:cs="Arial"/>
          <w:b/>
          <w:sz w:val="22"/>
          <w:szCs w:val="22"/>
        </w:rPr>
      </w:pPr>
    </w:p>
    <w:p w:rsidR="00F75E96" w:rsidRDefault="00F75E96" w:rsidP="00F75E96">
      <w:pPr>
        <w:shd w:val="clear" w:color="auto" w:fill="FFFFFF"/>
        <w:rPr>
          <w:rFonts w:ascii="Arial" w:hAnsi="Arial" w:cs="Arial"/>
          <w:b/>
          <w:sz w:val="22"/>
          <w:szCs w:val="22"/>
        </w:rPr>
      </w:pPr>
    </w:p>
    <w:p w:rsidR="00F75E96" w:rsidRDefault="00F75E96" w:rsidP="00F75E96">
      <w:pPr>
        <w:shd w:val="clear" w:color="auto" w:fill="FFFFFF"/>
        <w:rPr>
          <w:rFonts w:ascii="Arial" w:hAnsi="Arial" w:cs="Arial"/>
          <w:b/>
          <w:sz w:val="22"/>
          <w:szCs w:val="22"/>
        </w:rPr>
      </w:pPr>
    </w:p>
    <w:p w:rsidR="00F75E96" w:rsidRDefault="00F75E96" w:rsidP="00F75E96">
      <w:pPr>
        <w:shd w:val="clear" w:color="auto" w:fill="FFFFFF"/>
        <w:rPr>
          <w:rFonts w:ascii="Arial" w:hAnsi="Arial" w:cs="Arial"/>
          <w:b/>
          <w:sz w:val="22"/>
          <w:szCs w:val="22"/>
        </w:rPr>
      </w:pPr>
    </w:p>
    <w:p w:rsidR="00F75E96" w:rsidRPr="00144DEB" w:rsidRDefault="00F75E96" w:rsidP="00F75E96">
      <w:pPr>
        <w:shd w:val="clear" w:color="auto" w:fill="FFFFFF"/>
        <w:rPr>
          <w:b/>
          <w:sz w:val="22"/>
          <w:szCs w:val="22"/>
        </w:rPr>
      </w:pPr>
      <w:r>
        <w:rPr>
          <w:b/>
          <w:sz w:val="22"/>
          <w:szCs w:val="22"/>
        </w:rPr>
        <w:lastRenderedPageBreak/>
        <w:t>3.4</w:t>
      </w:r>
      <w:r w:rsidRPr="00144DEB">
        <w:rPr>
          <w:b/>
          <w:sz w:val="22"/>
          <w:szCs w:val="22"/>
        </w:rPr>
        <w:t xml:space="preserve">    Bakı şəhəri və rayonları üzrə 14-17 yaşda </w:t>
      </w:r>
    </w:p>
    <w:p w:rsidR="00F75E96" w:rsidRPr="00144DEB" w:rsidRDefault="00F75E96" w:rsidP="00F75E96">
      <w:pPr>
        <w:shd w:val="clear" w:color="auto" w:fill="FFFFFF"/>
        <w:rPr>
          <w:b/>
          <w:sz w:val="22"/>
          <w:szCs w:val="22"/>
        </w:rPr>
      </w:pPr>
      <w:r w:rsidRPr="00144DEB">
        <w:rPr>
          <w:b/>
          <w:sz w:val="22"/>
          <w:szCs w:val="22"/>
        </w:rPr>
        <w:t xml:space="preserve">         olan uşaqlar tərəfindən törədilmiş cinayətlər</w:t>
      </w:r>
    </w:p>
    <w:p w:rsidR="00F75E96" w:rsidRPr="00144DEB" w:rsidRDefault="00F75E96" w:rsidP="00F75E96">
      <w:pPr>
        <w:shd w:val="clear" w:color="auto" w:fill="FFFFFF"/>
        <w:rPr>
          <w:b/>
          <w:sz w:val="22"/>
          <w:szCs w:val="22"/>
        </w:rPr>
      </w:pPr>
    </w:p>
    <w:tbl>
      <w:tblPr>
        <w:tblW w:w="59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850"/>
        <w:gridCol w:w="993"/>
        <w:gridCol w:w="1417"/>
        <w:gridCol w:w="236"/>
        <w:gridCol w:w="851"/>
      </w:tblGrid>
      <w:tr w:rsidR="00465341" w:rsidRPr="00144DEB" w:rsidTr="004B0CB9">
        <w:trPr>
          <w:gridAfter w:val="2"/>
          <w:wAfter w:w="1087" w:type="dxa"/>
          <w:trHeight w:val="150"/>
        </w:trPr>
        <w:tc>
          <w:tcPr>
            <w:tcW w:w="1560" w:type="dxa"/>
            <w:tcBorders>
              <w:top w:val="double" w:sz="4" w:space="0" w:color="auto"/>
              <w:left w:val="nil"/>
              <w:bottom w:val="double" w:sz="4" w:space="0" w:color="auto"/>
              <w:right w:val="double" w:sz="4" w:space="0" w:color="auto"/>
            </w:tcBorders>
          </w:tcPr>
          <w:p w:rsidR="00465341" w:rsidRPr="00144DEB" w:rsidRDefault="00465341" w:rsidP="00677B20">
            <w:pPr>
              <w:shd w:val="clear" w:color="auto" w:fill="FFFFFF"/>
              <w:jc w:val="center"/>
              <w:rPr>
                <w:b/>
                <w:sz w:val="22"/>
                <w:szCs w:val="22"/>
              </w:rPr>
            </w:pPr>
          </w:p>
        </w:tc>
        <w:tc>
          <w:tcPr>
            <w:tcW w:w="850" w:type="dxa"/>
            <w:tcBorders>
              <w:top w:val="double" w:sz="4" w:space="0" w:color="auto"/>
              <w:left w:val="double" w:sz="4" w:space="0" w:color="auto"/>
              <w:bottom w:val="double" w:sz="4" w:space="0" w:color="auto"/>
              <w:right w:val="double" w:sz="4" w:space="0" w:color="auto"/>
            </w:tcBorders>
          </w:tcPr>
          <w:p w:rsidR="00465341" w:rsidRPr="00144DEB" w:rsidRDefault="00465341" w:rsidP="00465341">
            <w:pPr>
              <w:shd w:val="clear" w:color="auto" w:fill="FFFFFF"/>
              <w:rPr>
                <w:b/>
                <w:sz w:val="22"/>
                <w:szCs w:val="22"/>
              </w:rPr>
            </w:pPr>
            <w:r>
              <w:rPr>
                <w:b/>
                <w:sz w:val="22"/>
                <w:szCs w:val="22"/>
              </w:rPr>
              <w:t xml:space="preserve">   </w:t>
            </w:r>
            <w:r w:rsidRPr="00144DEB">
              <w:rPr>
                <w:b/>
                <w:sz w:val="22"/>
                <w:szCs w:val="22"/>
              </w:rPr>
              <w:t>20</w:t>
            </w:r>
            <w:r>
              <w:rPr>
                <w:b/>
                <w:sz w:val="22"/>
                <w:szCs w:val="22"/>
              </w:rPr>
              <w:t>20</w:t>
            </w:r>
          </w:p>
        </w:tc>
        <w:tc>
          <w:tcPr>
            <w:tcW w:w="993" w:type="dxa"/>
            <w:tcBorders>
              <w:top w:val="double" w:sz="4" w:space="0" w:color="auto"/>
              <w:left w:val="double" w:sz="4" w:space="0" w:color="auto"/>
              <w:bottom w:val="double" w:sz="4" w:space="0" w:color="auto"/>
              <w:right w:val="double" w:sz="4" w:space="0" w:color="auto"/>
            </w:tcBorders>
          </w:tcPr>
          <w:p w:rsidR="00465341" w:rsidRPr="00144DEB" w:rsidRDefault="00465341" w:rsidP="00465341">
            <w:pPr>
              <w:shd w:val="clear" w:color="auto" w:fill="FFFFFF"/>
              <w:jc w:val="right"/>
              <w:rPr>
                <w:b/>
                <w:sz w:val="22"/>
                <w:szCs w:val="22"/>
              </w:rPr>
            </w:pPr>
            <w:r>
              <w:rPr>
                <w:b/>
                <w:sz w:val="22"/>
                <w:szCs w:val="22"/>
              </w:rPr>
              <w:t xml:space="preserve">  </w:t>
            </w:r>
            <w:r w:rsidRPr="00144DEB">
              <w:rPr>
                <w:b/>
                <w:sz w:val="22"/>
                <w:szCs w:val="22"/>
              </w:rPr>
              <w:t>20</w:t>
            </w:r>
            <w:r>
              <w:rPr>
                <w:b/>
                <w:sz w:val="22"/>
                <w:szCs w:val="22"/>
              </w:rPr>
              <w:t>23</w:t>
            </w:r>
          </w:p>
        </w:tc>
        <w:tc>
          <w:tcPr>
            <w:tcW w:w="1417" w:type="dxa"/>
            <w:tcBorders>
              <w:top w:val="double" w:sz="4" w:space="0" w:color="auto"/>
              <w:left w:val="double" w:sz="4" w:space="0" w:color="auto"/>
              <w:bottom w:val="double" w:sz="4" w:space="0" w:color="auto"/>
              <w:right w:val="nil"/>
            </w:tcBorders>
          </w:tcPr>
          <w:p w:rsidR="00465341" w:rsidRPr="00144DEB" w:rsidRDefault="00465341" w:rsidP="00465341">
            <w:pPr>
              <w:shd w:val="clear" w:color="auto" w:fill="FFFFFF"/>
              <w:ind w:right="-173" w:hanging="410"/>
              <w:jc w:val="center"/>
              <w:rPr>
                <w:b/>
                <w:sz w:val="22"/>
                <w:szCs w:val="22"/>
              </w:rPr>
            </w:pPr>
            <w:r>
              <w:rPr>
                <w:b/>
                <w:sz w:val="22"/>
                <w:szCs w:val="22"/>
              </w:rPr>
              <w:t xml:space="preserve">    2024</w:t>
            </w:r>
          </w:p>
        </w:tc>
      </w:tr>
      <w:tr w:rsidR="00465341" w:rsidRPr="00144DEB" w:rsidTr="004700EA">
        <w:trPr>
          <w:gridAfter w:val="2"/>
          <w:wAfter w:w="1087" w:type="dxa"/>
          <w:trHeight w:val="119"/>
        </w:trPr>
        <w:tc>
          <w:tcPr>
            <w:tcW w:w="1560" w:type="dxa"/>
            <w:tcBorders>
              <w:top w:val="double" w:sz="4" w:space="0" w:color="auto"/>
              <w:left w:val="nil"/>
              <w:bottom w:val="nil"/>
              <w:right w:val="nil"/>
            </w:tcBorders>
            <w:vAlign w:val="bottom"/>
          </w:tcPr>
          <w:p w:rsidR="00465341" w:rsidRPr="00144DEB" w:rsidRDefault="00465341" w:rsidP="00677B20">
            <w:pPr>
              <w:shd w:val="clear" w:color="auto" w:fill="FFFFFF"/>
              <w:rPr>
                <w:b/>
                <w:bCs/>
                <w:sz w:val="22"/>
                <w:szCs w:val="22"/>
              </w:rPr>
            </w:pPr>
            <w:r w:rsidRPr="00144DEB">
              <w:rPr>
                <w:b/>
                <w:bCs/>
                <w:sz w:val="22"/>
                <w:szCs w:val="22"/>
              </w:rPr>
              <w:t>Bakı- cəmi</w:t>
            </w:r>
            <w:r w:rsidRPr="00F3026A">
              <w:rPr>
                <w:b/>
                <w:bCs/>
                <w:sz w:val="22"/>
                <w:szCs w:val="22"/>
                <w:vertAlign w:val="superscript"/>
              </w:rPr>
              <w:t>*)</w:t>
            </w:r>
          </w:p>
        </w:tc>
        <w:tc>
          <w:tcPr>
            <w:tcW w:w="850" w:type="dxa"/>
            <w:tcBorders>
              <w:top w:val="double" w:sz="4" w:space="0" w:color="auto"/>
              <w:left w:val="nil"/>
              <w:bottom w:val="nil"/>
              <w:right w:val="nil"/>
            </w:tcBorders>
            <w:vAlign w:val="bottom"/>
          </w:tcPr>
          <w:p w:rsidR="00465341" w:rsidRPr="00144DEB" w:rsidRDefault="00465341" w:rsidP="00465341">
            <w:pPr>
              <w:shd w:val="clear" w:color="auto" w:fill="FFFFFF"/>
              <w:jc w:val="center"/>
              <w:rPr>
                <w:b/>
                <w:sz w:val="22"/>
                <w:szCs w:val="22"/>
              </w:rPr>
            </w:pPr>
            <w:r>
              <w:rPr>
                <w:b/>
                <w:sz w:val="22"/>
                <w:szCs w:val="22"/>
              </w:rPr>
              <w:t xml:space="preserve">     199</w:t>
            </w:r>
          </w:p>
        </w:tc>
        <w:tc>
          <w:tcPr>
            <w:tcW w:w="993" w:type="dxa"/>
            <w:tcBorders>
              <w:top w:val="double" w:sz="4" w:space="0" w:color="auto"/>
              <w:left w:val="nil"/>
              <w:bottom w:val="nil"/>
              <w:right w:val="nil"/>
            </w:tcBorders>
            <w:vAlign w:val="bottom"/>
          </w:tcPr>
          <w:p w:rsidR="00465341" w:rsidRPr="00144DEB" w:rsidRDefault="00465341" w:rsidP="00465341">
            <w:pPr>
              <w:shd w:val="clear" w:color="auto" w:fill="FFFFFF"/>
              <w:jc w:val="center"/>
              <w:rPr>
                <w:b/>
                <w:sz w:val="22"/>
                <w:szCs w:val="22"/>
              </w:rPr>
            </w:pPr>
            <w:r>
              <w:rPr>
                <w:b/>
                <w:sz w:val="22"/>
                <w:szCs w:val="22"/>
              </w:rPr>
              <w:t xml:space="preserve">      </w:t>
            </w:r>
            <w:r w:rsidR="004700EA">
              <w:rPr>
                <w:b/>
                <w:sz w:val="22"/>
                <w:szCs w:val="22"/>
              </w:rPr>
              <w:t xml:space="preserve"> </w:t>
            </w:r>
            <w:r>
              <w:rPr>
                <w:b/>
                <w:sz w:val="22"/>
                <w:szCs w:val="22"/>
              </w:rPr>
              <w:t xml:space="preserve"> 89</w:t>
            </w:r>
          </w:p>
        </w:tc>
        <w:tc>
          <w:tcPr>
            <w:tcW w:w="1417" w:type="dxa"/>
            <w:tcBorders>
              <w:top w:val="double" w:sz="4" w:space="0" w:color="auto"/>
              <w:left w:val="nil"/>
              <w:bottom w:val="nil"/>
              <w:right w:val="nil"/>
            </w:tcBorders>
          </w:tcPr>
          <w:p w:rsidR="00465341" w:rsidRPr="00725AAD" w:rsidRDefault="00465341" w:rsidP="00677B20">
            <w:pPr>
              <w:shd w:val="clear" w:color="auto" w:fill="FFFFFF"/>
              <w:jc w:val="center"/>
              <w:rPr>
                <w:b/>
                <w:sz w:val="22"/>
                <w:szCs w:val="22"/>
              </w:rPr>
            </w:pPr>
            <w:r>
              <w:rPr>
                <w:b/>
                <w:sz w:val="22"/>
                <w:szCs w:val="22"/>
              </w:rPr>
              <w:t>112</w:t>
            </w:r>
          </w:p>
        </w:tc>
      </w:tr>
      <w:tr w:rsidR="00465341" w:rsidRPr="00144DEB" w:rsidTr="004700EA">
        <w:trPr>
          <w:gridAfter w:val="5"/>
          <w:wAfter w:w="4347" w:type="dxa"/>
        </w:trPr>
        <w:tc>
          <w:tcPr>
            <w:tcW w:w="1560" w:type="dxa"/>
            <w:tcBorders>
              <w:top w:val="nil"/>
              <w:left w:val="nil"/>
              <w:bottom w:val="nil"/>
              <w:right w:val="nil"/>
            </w:tcBorders>
          </w:tcPr>
          <w:p w:rsidR="00465341" w:rsidRPr="00144DEB" w:rsidRDefault="00465341" w:rsidP="00677B20">
            <w:pPr>
              <w:shd w:val="clear" w:color="auto" w:fill="FFFFFF"/>
              <w:rPr>
                <w:i/>
                <w:iCs/>
                <w:sz w:val="22"/>
                <w:szCs w:val="22"/>
              </w:rPr>
            </w:pPr>
            <w:r w:rsidRPr="00B878F3">
              <w:rPr>
                <w:i/>
                <w:iCs/>
                <w:sz w:val="22"/>
                <w:szCs w:val="22"/>
              </w:rPr>
              <w:t>o cümlədən:</w:t>
            </w:r>
          </w:p>
        </w:tc>
      </w:tr>
      <w:tr w:rsidR="00465341" w:rsidRPr="00144DEB" w:rsidTr="004700EA">
        <w:tc>
          <w:tcPr>
            <w:tcW w:w="1560" w:type="dxa"/>
            <w:tcBorders>
              <w:top w:val="nil"/>
              <w:left w:val="nil"/>
              <w:bottom w:val="nil"/>
              <w:right w:val="nil"/>
            </w:tcBorders>
            <w:vAlign w:val="bottom"/>
          </w:tcPr>
          <w:p w:rsidR="00465341" w:rsidRPr="00144DEB" w:rsidRDefault="00465341" w:rsidP="00677B20">
            <w:pPr>
              <w:shd w:val="clear" w:color="auto" w:fill="FFFFFF"/>
              <w:spacing w:line="360" w:lineRule="auto"/>
              <w:rPr>
                <w:sz w:val="22"/>
                <w:szCs w:val="22"/>
              </w:rPr>
            </w:pPr>
            <w:r w:rsidRPr="00144DEB">
              <w:rPr>
                <w:rFonts w:eastAsia="MS Mincho"/>
                <w:sz w:val="22"/>
                <w:szCs w:val="22"/>
              </w:rPr>
              <w:t>Binəqədi</w:t>
            </w:r>
          </w:p>
        </w:tc>
        <w:tc>
          <w:tcPr>
            <w:tcW w:w="850" w:type="dxa"/>
            <w:tcBorders>
              <w:top w:val="nil"/>
              <w:left w:val="nil"/>
              <w:bottom w:val="nil"/>
              <w:right w:val="nil"/>
            </w:tcBorders>
          </w:tcPr>
          <w:p w:rsidR="00465341" w:rsidRPr="00144DEB" w:rsidRDefault="00465341" w:rsidP="00E528A3">
            <w:pPr>
              <w:shd w:val="clear" w:color="auto" w:fill="FFFFFF"/>
              <w:spacing w:line="360" w:lineRule="auto"/>
              <w:jc w:val="right"/>
              <w:rPr>
                <w:sz w:val="22"/>
                <w:szCs w:val="22"/>
              </w:rPr>
            </w:pPr>
            <w:r>
              <w:rPr>
                <w:sz w:val="22"/>
                <w:szCs w:val="22"/>
              </w:rPr>
              <w:t>25</w:t>
            </w:r>
          </w:p>
        </w:tc>
        <w:tc>
          <w:tcPr>
            <w:tcW w:w="993" w:type="dxa"/>
            <w:tcBorders>
              <w:top w:val="nil"/>
              <w:left w:val="nil"/>
              <w:bottom w:val="nil"/>
              <w:right w:val="nil"/>
            </w:tcBorders>
          </w:tcPr>
          <w:p w:rsidR="00465341" w:rsidRDefault="00465341" w:rsidP="004700EA">
            <w:pPr>
              <w:shd w:val="clear" w:color="auto" w:fill="FFFFFF"/>
              <w:spacing w:line="360" w:lineRule="auto"/>
              <w:jc w:val="right"/>
              <w:rPr>
                <w:sz w:val="22"/>
                <w:szCs w:val="22"/>
              </w:rPr>
            </w:pPr>
            <w:r>
              <w:rPr>
                <w:sz w:val="22"/>
                <w:szCs w:val="22"/>
              </w:rPr>
              <w:t>5</w:t>
            </w:r>
          </w:p>
        </w:tc>
        <w:tc>
          <w:tcPr>
            <w:tcW w:w="1417" w:type="dxa"/>
            <w:tcBorders>
              <w:top w:val="nil"/>
              <w:left w:val="nil"/>
              <w:bottom w:val="nil"/>
              <w:right w:val="nil"/>
            </w:tcBorders>
          </w:tcPr>
          <w:p w:rsidR="00465341" w:rsidRDefault="00465341" w:rsidP="00465341">
            <w:pPr>
              <w:shd w:val="clear" w:color="auto" w:fill="FFFFFF"/>
              <w:spacing w:line="360" w:lineRule="auto"/>
              <w:jc w:val="center"/>
              <w:rPr>
                <w:sz w:val="22"/>
                <w:szCs w:val="22"/>
              </w:rPr>
            </w:pPr>
            <w:r>
              <w:rPr>
                <w:sz w:val="22"/>
                <w:szCs w:val="22"/>
              </w:rPr>
              <w:t>9</w:t>
            </w:r>
          </w:p>
        </w:tc>
        <w:tc>
          <w:tcPr>
            <w:tcW w:w="236" w:type="dxa"/>
            <w:tcBorders>
              <w:top w:val="nil"/>
              <w:left w:val="nil"/>
              <w:bottom w:val="nil"/>
              <w:right w:val="nil"/>
            </w:tcBorders>
          </w:tcPr>
          <w:p w:rsidR="00465341" w:rsidRDefault="00465341" w:rsidP="00677B20">
            <w:pPr>
              <w:shd w:val="clear" w:color="auto" w:fill="FFFFFF"/>
              <w:spacing w:line="360" w:lineRule="auto"/>
              <w:jc w:val="right"/>
              <w:rPr>
                <w:sz w:val="22"/>
                <w:szCs w:val="22"/>
              </w:rPr>
            </w:pPr>
          </w:p>
        </w:tc>
        <w:tc>
          <w:tcPr>
            <w:tcW w:w="851" w:type="dxa"/>
            <w:tcBorders>
              <w:top w:val="nil"/>
              <w:left w:val="nil"/>
              <w:bottom w:val="nil"/>
              <w:right w:val="nil"/>
            </w:tcBorders>
          </w:tcPr>
          <w:p w:rsidR="00465341" w:rsidRDefault="00465341" w:rsidP="00677B20">
            <w:pPr>
              <w:shd w:val="clear" w:color="auto" w:fill="FFFFFF"/>
              <w:spacing w:line="360" w:lineRule="auto"/>
              <w:jc w:val="right"/>
              <w:rPr>
                <w:sz w:val="22"/>
                <w:szCs w:val="22"/>
              </w:rPr>
            </w:pPr>
          </w:p>
        </w:tc>
      </w:tr>
      <w:tr w:rsidR="00465341" w:rsidRPr="00144DEB" w:rsidTr="004700EA">
        <w:tc>
          <w:tcPr>
            <w:tcW w:w="1560" w:type="dxa"/>
            <w:tcBorders>
              <w:top w:val="nil"/>
              <w:left w:val="nil"/>
              <w:bottom w:val="nil"/>
              <w:right w:val="nil"/>
            </w:tcBorders>
            <w:vAlign w:val="bottom"/>
          </w:tcPr>
          <w:p w:rsidR="00465341" w:rsidRPr="00144DEB" w:rsidRDefault="00465341" w:rsidP="00677B20">
            <w:pPr>
              <w:shd w:val="clear" w:color="auto" w:fill="FFFFFF"/>
              <w:spacing w:line="360" w:lineRule="auto"/>
              <w:rPr>
                <w:rFonts w:eastAsia="MS Mincho"/>
                <w:sz w:val="22"/>
                <w:szCs w:val="22"/>
              </w:rPr>
            </w:pPr>
            <w:r w:rsidRPr="00144DEB">
              <w:rPr>
                <w:rFonts w:eastAsia="MS Mincho"/>
                <w:sz w:val="22"/>
                <w:szCs w:val="22"/>
              </w:rPr>
              <w:t>Qaradağ</w:t>
            </w:r>
          </w:p>
        </w:tc>
        <w:tc>
          <w:tcPr>
            <w:tcW w:w="850" w:type="dxa"/>
            <w:tcBorders>
              <w:top w:val="nil"/>
              <w:left w:val="nil"/>
              <w:bottom w:val="nil"/>
              <w:right w:val="nil"/>
            </w:tcBorders>
          </w:tcPr>
          <w:p w:rsidR="00465341" w:rsidRPr="00144DEB" w:rsidRDefault="00465341" w:rsidP="00E528A3">
            <w:pPr>
              <w:shd w:val="clear" w:color="auto" w:fill="FFFFFF"/>
              <w:spacing w:line="360" w:lineRule="auto"/>
              <w:jc w:val="right"/>
              <w:rPr>
                <w:sz w:val="22"/>
                <w:szCs w:val="22"/>
              </w:rPr>
            </w:pPr>
            <w:r>
              <w:rPr>
                <w:sz w:val="22"/>
                <w:szCs w:val="22"/>
              </w:rPr>
              <w:t>5</w:t>
            </w:r>
          </w:p>
        </w:tc>
        <w:tc>
          <w:tcPr>
            <w:tcW w:w="993" w:type="dxa"/>
            <w:tcBorders>
              <w:top w:val="nil"/>
              <w:left w:val="nil"/>
              <w:bottom w:val="nil"/>
              <w:right w:val="nil"/>
            </w:tcBorders>
          </w:tcPr>
          <w:p w:rsidR="00465341" w:rsidRDefault="00465341" w:rsidP="004700EA">
            <w:pPr>
              <w:shd w:val="clear" w:color="auto" w:fill="FFFFFF"/>
              <w:spacing w:line="360" w:lineRule="auto"/>
              <w:jc w:val="right"/>
              <w:rPr>
                <w:sz w:val="22"/>
                <w:szCs w:val="22"/>
              </w:rPr>
            </w:pPr>
            <w:r>
              <w:rPr>
                <w:sz w:val="22"/>
                <w:szCs w:val="22"/>
              </w:rPr>
              <w:t>6</w:t>
            </w:r>
          </w:p>
        </w:tc>
        <w:tc>
          <w:tcPr>
            <w:tcW w:w="1417" w:type="dxa"/>
            <w:tcBorders>
              <w:top w:val="nil"/>
              <w:left w:val="nil"/>
              <w:bottom w:val="nil"/>
              <w:right w:val="nil"/>
            </w:tcBorders>
          </w:tcPr>
          <w:p w:rsidR="00465341" w:rsidRDefault="00465341" w:rsidP="00465341">
            <w:pPr>
              <w:shd w:val="clear" w:color="auto" w:fill="FFFFFF"/>
              <w:spacing w:line="360" w:lineRule="auto"/>
              <w:jc w:val="center"/>
              <w:rPr>
                <w:sz w:val="22"/>
                <w:szCs w:val="22"/>
              </w:rPr>
            </w:pPr>
            <w:r>
              <w:rPr>
                <w:sz w:val="22"/>
                <w:szCs w:val="22"/>
              </w:rPr>
              <w:t>11</w:t>
            </w:r>
          </w:p>
        </w:tc>
        <w:tc>
          <w:tcPr>
            <w:tcW w:w="236" w:type="dxa"/>
            <w:tcBorders>
              <w:top w:val="nil"/>
              <w:left w:val="nil"/>
              <w:bottom w:val="nil"/>
              <w:right w:val="nil"/>
            </w:tcBorders>
          </w:tcPr>
          <w:p w:rsidR="00465341" w:rsidRDefault="00465341" w:rsidP="00677B20">
            <w:pPr>
              <w:shd w:val="clear" w:color="auto" w:fill="FFFFFF"/>
              <w:spacing w:line="360" w:lineRule="auto"/>
              <w:jc w:val="right"/>
              <w:rPr>
                <w:sz w:val="22"/>
                <w:szCs w:val="22"/>
              </w:rPr>
            </w:pPr>
          </w:p>
        </w:tc>
        <w:tc>
          <w:tcPr>
            <w:tcW w:w="851" w:type="dxa"/>
            <w:tcBorders>
              <w:top w:val="nil"/>
              <w:left w:val="nil"/>
              <w:bottom w:val="nil"/>
              <w:right w:val="nil"/>
            </w:tcBorders>
          </w:tcPr>
          <w:p w:rsidR="00465341" w:rsidRDefault="00465341" w:rsidP="00677B20">
            <w:pPr>
              <w:shd w:val="clear" w:color="auto" w:fill="FFFFFF"/>
              <w:spacing w:line="360" w:lineRule="auto"/>
              <w:jc w:val="right"/>
              <w:rPr>
                <w:sz w:val="22"/>
                <w:szCs w:val="22"/>
              </w:rPr>
            </w:pPr>
          </w:p>
        </w:tc>
      </w:tr>
      <w:tr w:rsidR="00465341" w:rsidRPr="00144DEB" w:rsidTr="004700EA">
        <w:tc>
          <w:tcPr>
            <w:tcW w:w="1560" w:type="dxa"/>
            <w:tcBorders>
              <w:top w:val="nil"/>
              <w:left w:val="nil"/>
              <w:bottom w:val="nil"/>
              <w:right w:val="nil"/>
            </w:tcBorders>
            <w:vAlign w:val="bottom"/>
          </w:tcPr>
          <w:p w:rsidR="00465341" w:rsidRPr="00144DEB" w:rsidRDefault="00465341" w:rsidP="00677B20">
            <w:pPr>
              <w:shd w:val="clear" w:color="auto" w:fill="FFFFFF"/>
              <w:spacing w:line="360" w:lineRule="auto"/>
              <w:rPr>
                <w:rFonts w:eastAsia="MS Mincho"/>
                <w:sz w:val="22"/>
                <w:szCs w:val="22"/>
              </w:rPr>
            </w:pPr>
            <w:r w:rsidRPr="00144DEB">
              <w:rPr>
                <w:rFonts w:eastAsia="MS Mincho"/>
                <w:sz w:val="22"/>
                <w:szCs w:val="22"/>
              </w:rPr>
              <w:t>Xəzər</w:t>
            </w:r>
          </w:p>
        </w:tc>
        <w:tc>
          <w:tcPr>
            <w:tcW w:w="850" w:type="dxa"/>
            <w:tcBorders>
              <w:top w:val="nil"/>
              <w:left w:val="nil"/>
              <w:bottom w:val="nil"/>
              <w:right w:val="nil"/>
            </w:tcBorders>
          </w:tcPr>
          <w:p w:rsidR="00465341" w:rsidRPr="00144DEB" w:rsidRDefault="00465341" w:rsidP="00E528A3">
            <w:pPr>
              <w:shd w:val="clear" w:color="auto" w:fill="FFFFFF"/>
              <w:spacing w:line="360" w:lineRule="auto"/>
              <w:jc w:val="right"/>
              <w:rPr>
                <w:sz w:val="22"/>
                <w:szCs w:val="22"/>
              </w:rPr>
            </w:pPr>
            <w:r>
              <w:rPr>
                <w:sz w:val="22"/>
                <w:szCs w:val="22"/>
              </w:rPr>
              <w:t>11</w:t>
            </w:r>
          </w:p>
        </w:tc>
        <w:tc>
          <w:tcPr>
            <w:tcW w:w="993" w:type="dxa"/>
            <w:tcBorders>
              <w:top w:val="nil"/>
              <w:left w:val="nil"/>
              <w:bottom w:val="nil"/>
              <w:right w:val="nil"/>
            </w:tcBorders>
          </w:tcPr>
          <w:p w:rsidR="00465341" w:rsidRDefault="00465341" w:rsidP="004700EA">
            <w:pPr>
              <w:shd w:val="clear" w:color="auto" w:fill="FFFFFF"/>
              <w:spacing w:line="360" w:lineRule="auto"/>
              <w:jc w:val="right"/>
              <w:rPr>
                <w:sz w:val="22"/>
                <w:szCs w:val="22"/>
              </w:rPr>
            </w:pPr>
            <w:r>
              <w:rPr>
                <w:sz w:val="22"/>
                <w:szCs w:val="22"/>
              </w:rPr>
              <w:t>5</w:t>
            </w:r>
          </w:p>
        </w:tc>
        <w:tc>
          <w:tcPr>
            <w:tcW w:w="1417" w:type="dxa"/>
            <w:tcBorders>
              <w:top w:val="nil"/>
              <w:left w:val="nil"/>
              <w:bottom w:val="nil"/>
              <w:right w:val="nil"/>
            </w:tcBorders>
          </w:tcPr>
          <w:p w:rsidR="00465341" w:rsidRDefault="00465341" w:rsidP="00465341">
            <w:pPr>
              <w:shd w:val="clear" w:color="auto" w:fill="FFFFFF"/>
              <w:spacing w:line="360" w:lineRule="auto"/>
              <w:jc w:val="center"/>
              <w:rPr>
                <w:sz w:val="22"/>
                <w:szCs w:val="22"/>
              </w:rPr>
            </w:pPr>
            <w:r>
              <w:rPr>
                <w:sz w:val="22"/>
                <w:szCs w:val="22"/>
              </w:rPr>
              <w:t>17</w:t>
            </w:r>
          </w:p>
        </w:tc>
        <w:tc>
          <w:tcPr>
            <w:tcW w:w="236" w:type="dxa"/>
            <w:tcBorders>
              <w:top w:val="nil"/>
              <w:left w:val="nil"/>
              <w:bottom w:val="nil"/>
              <w:right w:val="nil"/>
            </w:tcBorders>
          </w:tcPr>
          <w:p w:rsidR="00465341" w:rsidRDefault="00465341" w:rsidP="00677B20">
            <w:pPr>
              <w:shd w:val="clear" w:color="auto" w:fill="FFFFFF"/>
              <w:spacing w:line="360" w:lineRule="auto"/>
              <w:jc w:val="right"/>
              <w:rPr>
                <w:sz w:val="22"/>
                <w:szCs w:val="22"/>
              </w:rPr>
            </w:pPr>
          </w:p>
        </w:tc>
        <w:tc>
          <w:tcPr>
            <w:tcW w:w="851" w:type="dxa"/>
            <w:tcBorders>
              <w:top w:val="nil"/>
              <w:left w:val="nil"/>
              <w:bottom w:val="nil"/>
              <w:right w:val="nil"/>
            </w:tcBorders>
          </w:tcPr>
          <w:p w:rsidR="00465341" w:rsidRDefault="00465341" w:rsidP="00677B20">
            <w:pPr>
              <w:shd w:val="clear" w:color="auto" w:fill="FFFFFF"/>
              <w:spacing w:line="360" w:lineRule="auto"/>
              <w:jc w:val="right"/>
              <w:rPr>
                <w:sz w:val="22"/>
                <w:szCs w:val="22"/>
              </w:rPr>
            </w:pPr>
          </w:p>
        </w:tc>
      </w:tr>
      <w:tr w:rsidR="00465341" w:rsidRPr="00144DEB" w:rsidTr="004700EA">
        <w:tc>
          <w:tcPr>
            <w:tcW w:w="1560" w:type="dxa"/>
            <w:tcBorders>
              <w:top w:val="nil"/>
              <w:left w:val="nil"/>
              <w:bottom w:val="nil"/>
              <w:right w:val="nil"/>
            </w:tcBorders>
            <w:vAlign w:val="bottom"/>
          </w:tcPr>
          <w:p w:rsidR="00465341" w:rsidRPr="00144DEB" w:rsidRDefault="00465341" w:rsidP="00677B20">
            <w:pPr>
              <w:shd w:val="clear" w:color="auto" w:fill="FFFFFF"/>
              <w:spacing w:line="360" w:lineRule="auto"/>
              <w:rPr>
                <w:rFonts w:eastAsia="MS Mincho"/>
                <w:sz w:val="22"/>
                <w:szCs w:val="22"/>
              </w:rPr>
            </w:pPr>
            <w:r w:rsidRPr="00144DEB">
              <w:rPr>
                <w:rFonts w:eastAsia="MS Mincho"/>
                <w:sz w:val="22"/>
                <w:szCs w:val="22"/>
              </w:rPr>
              <w:t>Səbail</w:t>
            </w:r>
          </w:p>
        </w:tc>
        <w:tc>
          <w:tcPr>
            <w:tcW w:w="850" w:type="dxa"/>
            <w:tcBorders>
              <w:top w:val="nil"/>
              <w:left w:val="nil"/>
              <w:bottom w:val="nil"/>
              <w:right w:val="nil"/>
            </w:tcBorders>
          </w:tcPr>
          <w:p w:rsidR="00465341" w:rsidRPr="00144DEB" w:rsidRDefault="00465341" w:rsidP="00E528A3">
            <w:pPr>
              <w:shd w:val="clear" w:color="auto" w:fill="FFFFFF"/>
              <w:spacing w:line="360" w:lineRule="auto"/>
              <w:jc w:val="right"/>
              <w:rPr>
                <w:sz w:val="22"/>
                <w:szCs w:val="22"/>
              </w:rPr>
            </w:pPr>
            <w:r>
              <w:rPr>
                <w:sz w:val="22"/>
                <w:szCs w:val="22"/>
              </w:rPr>
              <w:t>5</w:t>
            </w:r>
          </w:p>
        </w:tc>
        <w:tc>
          <w:tcPr>
            <w:tcW w:w="993" w:type="dxa"/>
            <w:tcBorders>
              <w:top w:val="nil"/>
              <w:left w:val="nil"/>
              <w:bottom w:val="nil"/>
              <w:right w:val="nil"/>
            </w:tcBorders>
          </w:tcPr>
          <w:p w:rsidR="00465341" w:rsidRDefault="00465341" w:rsidP="004700EA">
            <w:pPr>
              <w:shd w:val="clear" w:color="auto" w:fill="FFFFFF"/>
              <w:spacing w:line="360" w:lineRule="auto"/>
              <w:jc w:val="right"/>
              <w:rPr>
                <w:sz w:val="22"/>
                <w:szCs w:val="22"/>
              </w:rPr>
            </w:pPr>
            <w:r>
              <w:rPr>
                <w:sz w:val="22"/>
                <w:szCs w:val="22"/>
              </w:rPr>
              <w:t>5</w:t>
            </w:r>
          </w:p>
        </w:tc>
        <w:tc>
          <w:tcPr>
            <w:tcW w:w="1417" w:type="dxa"/>
            <w:tcBorders>
              <w:top w:val="nil"/>
              <w:left w:val="nil"/>
              <w:bottom w:val="nil"/>
              <w:right w:val="nil"/>
            </w:tcBorders>
          </w:tcPr>
          <w:p w:rsidR="00465341" w:rsidRDefault="00465341" w:rsidP="00465341">
            <w:pPr>
              <w:shd w:val="clear" w:color="auto" w:fill="FFFFFF"/>
              <w:spacing w:line="360" w:lineRule="auto"/>
              <w:jc w:val="center"/>
              <w:rPr>
                <w:sz w:val="22"/>
                <w:szCs w:val="22"/>
              </w:rPr>
            </w:pPr>
            <w:r>
              <w:rPr>
                <w:sz w:val="22"/>
                <w:szCs w:val="22"/>
              </w:rPr>
              <w:t>3</w:t>
            </w:r>
          </w:p>
        </w:tc>
        <w:tc>
          <w:tcPr>
            <w:tcW w:w="236" w:type="dxa"/>
            <w:tcBorders>
              <w:top w:val="nil"/>
              <w:left w:val="nil"/>
              <w:bottom w:val="nil"/>
              <w:right w:val="nil"/>
            </w:tcBorders>
          </w:tcPr>
          <w:p w:rsidR="00465341" w:rsidRDefault="00465341" w:rsidP="00677B20">
            <w:pPr>
              <w:shd w:val="clear" w:color="auto" w:fill="FFFFFF"/>
              <w:spacing w:line="360" w:lineRule="auto"/>
              <w:jc w:val="right"/>
              <w:rPr>
                <w:sz w:val="22"/>
                <w:szCs w:val="22"/>
              </w:rPr>
            </w:pPr>
          </w:p>
        </w:tc>
        <w:tc>
          <w:tcPr>
            <w:tcW w:w="851" w:type="dxa"/>
            <w:tcBorders>
              <w:top w:val="nil"/>
              <w:left w:val="nil"/>
              <w:bottom w:val="nil"/>
              <w:right w:val="nil"/>
            </w:tcBorders>
          </w:tcPr>
          <w:p w:rsidR="00465341" w:rsidRDefault="00465341" w:rsidP="00677B20">
            <w:pPr>
              <w:shd w:val="clear" w:color="auto" w:fill="FFFFFF"/>
              <w:spacing w:line="360" w:lineRule="auto"/>
              <w:jc w:val="right"/>
              <w:rPr>
                <w:sz w:val="22"/>
                <w:szCs w:val="22"/>
              </w:rPr>
            </w:pPr>
          </w:p>
        </w:tc>
      </w:tr>
      <w:tr w:rsidR="00465341" w:rsidRPr="00144DEB" w:rsidTr="00465341">
        <w:tc>
          <w:tcPr>
            <w:tcW w:w="1560" w:type="dxa"/>
            <w:tcBorders>
              <w:top w:val="nil"/>
              <w:left w:val="nil"/>
              <w:bottom w:val="nil"/>
              <w:right w:val="nil"/>
            </w:tcBorders>
            <w:vAlign w:val="bottom"/>
          </w:tcPr>
          <w:p w:rsidR="00465341" w:rsidRPr="00144DEB" w:rsidRDefault="00465341" w:rsidP="00677B20">
            <w:pPr>
              <w:shd w:val="clear" w:color="auto" w:fill="FFFFFF"/>
              <w:spacing w:line="360" w:lineRule="auto"/>
              <w:rPr>
                <w:rFonts w:eastAsia="MS Mincho"/>
                <w:sz w:val="22"/>
                <w:szCs w:val="22"/>
              </w:rPr>
            </w:pPr>
            <w:r w:rsidRPr="00144DEB">
              <w:rPr>
                <w:rFonts w:eastAsia="MS Mincho"/>
                <w:sz w:val="22"/>
                <w:szCs w:val="22"/>
              </w:rPr>
              <w:t>Sabunçu</w:t>
            </w:r>
          </w:p>
        </w:tc>
        <w:tc>
          <w:tcPr>
            <w:tcW w:w="850" w:type="dxa"/>
            <w:tcBorders>
              <w:top w:val="nil"/>
              <w:left w:val="nil"/>
              <w:bottom w:val="nil"/>
              <w:right w:val="nil"/>
            </w:tcBorders>
          </w:tcPr>
          <w:p w:rsidR="00465341" w:rsidRPr="00144DEB" w:rsidRDefault="00465341" w:rsidP="00E528A3">
            <w:pPr>
              <w:shd w:val="clear" w:color="auto" w:fill="FFFFFF"/>
              <w:spacing w:line="360" w:lineRule="auto"/>
              <w:jc w:val="right"/>
              <w:rPr>
                <w:sz w:val="22"/>
                <w:szCs w:val="22"/>
              </w:rPr>
            </w:pPr>
            <w:r w:rsidRPr="00144DEB">
              <w:rPr>
                <w:sz w:val="22"/>
                <w:szCs w:val="22"/>
              </w:rPr>
              <w:t>1</w:t>
            </w:r>
            <w:r>
              <w:rPr>
                <w:sz w:val="22"/>
                <w:szCs w:val="22"/>
              </w:rPr>
              <w:t>3</w:t>
            </w:r>
          </w:p>
        </w:tc>
        <w:tc>
          <w:tcPr>
            <w:tcW w:w="993" w:type="dxa"/>
            <w:tcBorders>
              <w:top w:val="nil"/>
              <w:left w:val="nil"/>
              <w:bottom w:val="nil"/>
              <w:right w:val="nil"/>
            </w:tcBorders>
          </w:tcPr>
          <w:p w:rsidR="00465341" w:rsidRDefault="00465341" w:rsidP="004700EA">
            <w:pPr>
              <w:shd w:val="clear" w:color="auto" w:fill="FFFFFF"/>
              <w:spacing w:line="360" w:lineRule="auto"/>
              <w:jc w:val="right"/>
              <w:rPr>
                <w:sz w:val="22"/>
                <w:szCs w:val="22"/>
              </w:rPr>
            </w:pPr>
            <w:r>
              <w:rPr>
                <w:sz w:val="22"/>
                <w:szCs w:val="22"/>
              </w:rPr>
              <w:t>19</w:t>
            </w:r>
          </w:p>
        </w:tc>
        <w:tc>
          <w:tcPr>
            <w:tcW w:w="1417" w:type="dxa"/>
            <w:tcBorders>
              <w:top w:val="nil"/>
              <w:left w:val="nil"/>
              <w:bottom w:val="nil"/>
              <w:right w:val="nil"/>
            </w:tcBorders>
          </w:tcPr>
          <w:p w:rsidR="00465341" w:rsidRDefault="00465341" w:rsidP="00465341">
            <w:pPr>
              <w:shd w:val="clear" w:color="auto" w:fill="FFFFFF"/>
              <w:spacing w:line="360" w:lineRule="auto"/>
              <w:jc w:val="center"/>
              <w:rPr>
                <w:sz w:val="22"/>
                <w:szCs w:val="22"/>
              </w:rPr>
            </w:pPr>
            <w:r>
              <w:rPr>
                <w:sz w:val="22"/>
                <w:szCs w:val="22"/>
              </w:rPr>
              <w:t>18</w:t>
            </w:r>
          </w:p>
        </w:tc>
        <w:tc>
          <w:tcPr>
            <w:tcW w:w="236" w:type="dxa"/>
            <w:tcBorders>
              <w:top w:val="nil"/>
              <w:left w:val="nil"/>
              <w:bottom w:val="nil"/>
              <w:right w:val="nil"/>
            </w:tcBorders>
          </w:tcPr>
          <w:p w:rsidR="00465341" w:rsidRDefault="00465341" w:rsidP="00677B20">
            <w:pPr>
              <w:shd w:val="clear" w:color="auto" w:fill="FFFFFF"/>
              <w:spacing w:line="360" w:lineRule="auto"/>
              <w:jc w:val="right"/>
              <w:rPr>
                <w:sz w:val="22"/>
                <w:szCs w:val="22"/>
              </w:rPr>
            </w:pPr>
          </w:p>
        </w:tc>
        <w:tc>
          <w:tcPr>
            <w:tcW w:w="851" w:type="dxa"/>
            <w:tcBorders>
              <w:top w:val="nil"/>
              <w:left w:val="nil"/>
              <w:bottom w:val="nil"/>
              <w:right w:val="nil"/>
            </w:tcBorders>
          </w:tcPr>
          <w:p w:rsidR="00465341" w:rsidRDefault="00465341" w:rsidP="00677B20">
            <w:pPr>
              <w:shd w:val="clear" w:color="auto" w:fill="FFFFFF"/>
              <w:spacing w:line="360" w:lineRule="auto"/>
              <w:jc w:val="right"/>
              <w:rPr>
                <w:sz w:val="22"/>
                <w:szCs w:val="22"/>
              </w:rPr>
            </w:pPr>
          </w:p>
        </w:tc>
      </w:tr>
      <w:tr w:rsidR="00465341" w:rsidRPr="00144DEB" w:rsidTr="00465341">
        <w:tc>
          <w:tcPr>
            <w:tcW w:w="1560" w:type="dxa"/>
            <w:tcBorders>
              <w:top w:val="nil"/>
              <w:left w:val="nil"/>
              <w:bottom w:val="nil"/>
              <w:right w:val="nil"/>
            </w:tcBorders>
            <w:vAlign w:val="bottom"/>
          </w:tcPr>
          <w:p w:rsidR="00465341" w:rsidRPr="00144DEB" w:rsidRDefault="00465341" w:rsidP="00677B20">
            <w:pPr>
              <w:shd w:val="clear" w:color="auto" w:fill="FFFFFF"/>
              <w:spacing w:line="360" w:lineRule="auto"/>
              <w:rPr>
                <w:rFonts w:eastAsia="MS Mincho"/>
                <w:sz w:val="22"/>
                <w:szCs w:val="22"/>
              </w:rPr>
            </w:pPr>
            <w:r w:rsidRPr="00144DEB">
              <w:rPr>
                <w:rFonts w:eastAsia="MS Mincho"/>
                <w:sz w:val="22"/>
                <w:szCs w:val="22"/>
              </w:rPr>
              <w:t>Suraxanı</w:t>
            </w:r>
          </w:p>
        </w:tc>
        <w:tc>
          <w:tcPr>
            <w:tcW w:w="850" w:type="dxa"/>
            <w:tcBorders>
              <w:top w:val="nil"/>
              <w:left w:val="nil"/>
              <w:bottom w:val="nil"/>
              <w:right w:val="nil"/>
            </w:tcBorders>
          </w:tcPr>
          <w:p w:rsidR="00465341" w:rsidRPr="00144DEB" w:rsidRDefault="00465341" w:rsidP="00E528A3">
            <w:pPr>
              <w:shd w:val="clear" w:color="auto" w:fill="FFFFFF"/>
              <w:spacing w:line="360" w:lineRule="auto"/>
              <w:jc w:val="right"/>
              <w:rPr>
                <w:sz w:val="22"/>
                <w:szCs w:val="22"/>
              </w:rPr>
            </w:pPr>
            <w:r>
              <w:rPr>
                <w:sz w:val="22"/>
                <w:szCs w:val="22"/>
              </w:rPr>
              <w:t>2</w:t>
            </w:r>
          </w:p>
        </w:tc>
        <w:tc>
          <w:tcPr>
            <w:tcW w:w="993" w:type="dxa"/>
            <w:tcBorders>
              <w:top w:val="nil"/>
              <w:left w:val="nil"/>
              <w:bottom w:val="nil"/>
              <w:right w:val="nil"/>
            </w:tcBorders>
          </w:tcPr>
          <w:p w:rsidR="00465341" w:rsidRDefault="00465341" w:rsidP="004700EA">
            <w:pPr>
              <w:shd w:val="clear" w:color="auto" w:fill="FFFFFF"/>
              <w:spacing w:line="360" w:lineRule="auto"/>
              <w:jc w:val="right"/>
              <w:rPr>
                <w:sz w:val="22"/>
                <w:szCs w:val="22"/>
              </w:rPr>
            </w:pPr>
            <w:r>
              <w:rPr>
                <w:sz w:val="22"/>
                <w:szCs w:val="22"/>
              </w:rPr>
              <w:t>3</w:t>
            </w:r>
          </w:p>
        </w:tc>
        <w:tc>
          <w:tcPr>
            <w:tcW w:w="1417" w:type="dxa"/>
            <w:tcBorders>
              <w:top w:val="nil"/>
              <w:left w:val="nil"/>
              <w:bottom w:val="nil"/>
              <w:right w:val="nil"/>
            </w:tcBorders>
          </w:tcPr>
          <w:p w:rsidR="00465341" w:rsidRDefault="00465341" w:rsidP="00465341">
            <w:pPr>
              <w:shd w:val="clear" w:color="auto" w:fill="FFFFFF"/>
              <w:spacing w:line="360" w:lineRule="auto"/>
              <w:jc w:val="center"/>
              <w:rPr>
                <w:sz w:val="22"/>
                <w:szCs w:val="22"/>
              </w:rPr>
            </w:pPr>
            <w:r>
              <w:rPr>
                <w:sz w:val="22"/>
                <w:szCs w:val="22"/>
              </w:rPr>
              <w:t>7</w:t>
            </w:r>
          </w:p>
        </w:tc>
        <w:tc>
          <w:tcPr>
            <w:tcW w:w="236" w:type="dxa"/>
            <w:tcBorders>
              <w:top w:val="nil"/>
              <w:left w:val="nil"/>
              <w:bottom w:val="nil"/>
              <w:right w:val="nil"/>
            </w:tcBorders>
          </w:tcPr>
          <w:p w:rsidR="00465341" w:rsidRDefault="00465341" w:rsidP="00677B20">
            <w:pPr>
              <w:shd w:val="clear" w:color="auto" w:fill="FFFFFF"/>
              <w:spacing w:line="360" w:lineRule="auto"/>
              <w:jc w:val="right"/>
              <w:rPr>
                <w:sz w:val="22"/>
                <w:szCs w:val="22"/>
              </w:rPr>
            </w:pPr>
          </w:p>
        </w:tc>
        <w:tc>
          <w:tcPr>
            <w:tcW w:w="851" w:type="dxa"/>
            <w:tcBorders>
              <w:top w:val="nil"/>
              <w:left w:val="nil"/>
              <w:bottom w:val="nil"/>
              <w:right w:val="nil"/>
            </w:tcBorders>
          </w:tcPr>
          <w:p w:rsidR="00465341" w:rsidRDefault="00465341" w:rsidP="00677B20">
            <w:pPr>
              <w:shd w:val="clear" w:color="auto" w:fill="FFFFFF"/>
              <w:spacing w:line="360" w:lineRule="auto"/>
              <w:jc w:val="right"/>
              <w:rPr>
                <w:sz w:val="22"/>
                <w:szCs w:val="22"/>
              </w:rPr>
            </w:pPr>
          </w:p>
        </w:tc>
      </w:tr>
      <w:tr w:rsidR="00465341" w:rsidRPr="00144DEB" w:rsidTr="00465341">
        <w:tc>
          <w:tcPr>
            <w:tcW w:w="1560" w:type="dxa"/>
            <w:tcBorders>
              <w:top w:val="nil"/>
              <w:left w:val="nil"/>
              <w:bottom w:val="nil"/>
              <w:right w:val="nil"/>
            </w:tcBorders>
            <w:vAlign w:val="bottom"/>
          </w:tcPr>
          <w:p w:rsidR="00465341" w:rsidRPr="00144DEB" w:rsidRDefault="00465341" w:rsidP="00677B20">
            <w:pPr>
              <w:shd w:val="clear" w:color="auto" w:fill="FFFFFF"/>
              <w:spacing w:line="360" w:lineRule="auto"/>
              <w:rPr>
                <w:rFonts w:eastAsia="MS Mincho"/>
                <w:sz w:val="22"/>
                <w:szCs w:val="22"/>
              </w:rPr>
            </w:pPr>
            <w:r w:rsidRPr="00144DEB">
              <w:rPr>
                <w:rFonts w:eastAsia="MS Mincho"/>
                <w:sz w:val="22"/>
                <w:szCs w:val="22"/>
              </w:rPr>
              <w:t>Nərimanov</w:t>
            </w:r>
          </w:p>
        </w:tc>
        <w:tc>
          <w:tcPr>
            <w:tcW w:w="850" w:type="dxa"/>
            <w:tcBorders>
              <w:top w:val="nil"/>
              <w:left w:val="nil"/>
              <w:bottom w:val="nil"/>
              <w:right w:val="nil"/>
            </w:tcBorders>
          </w:tcPr>
          <w:p w:rsidR="00465341" w:rsidRPr="00144DEB" w:rsidRDefault="00465341" w:rsidP="00E528A3">
            <w:pPr>
              <w:shd w:val="clear" w:color="auto" w:fill="FFFFFF"/>
              <w:spacing w:line="360" w:lineRule="auto"/>
              <w:jc w:val="right"/>
              <w:rPr>
                <w:sz w:val="22"/>
                <w:szCs w:val="22"/>
              </w:rPr>
            </w:pPr>
            <w:r>
              <w:rPr>
                <w:sz w:val="22"/>
                <w:szCs w:val="22"/>
              </w:rPr>
              <w:t>27</w:t>
            </w:r>
          </w:p>
        </w:tc>
        <w:tc>
          <w:tcPr>
            <w:tcW w:w="993" w:type="dxa"/>
            <w:tcBorders>
              <w:top w:val="nil"/>
              <w:left w:val="nil"/>
              <w:bottom w:val="nil"/>
              <w:right w:val="nil"/>
            </w:tcBorders>
          </w:tcPr>
          <w:p w:rsidR="00465341" w:rsidRDefault="00465341" w:rsidP="004700EA">
            <w:pPr>
              <w:shd w:val="clear" w:color="auto" w:fill="FFFFFF"/>
              <w:spacing w:line="360" w:lineRule="auto"/>
              <w:jc w:val="right"/>
              <w:rPr>
                <w:sz w:val="22"/>
                <w:szCs w:val="22"/>
              </w:rPr>
            </w:pPr>
            <w:r>
              <w:rPr>
                <w:sz w:val="22"/>
                <w:szCs w:val="22"/>
              </w:rPr>
              <w:t>6</w:t>
            </w:r>
          </w:p>
        </w:tc>
        <w:tc>
          <w:tcPr>
            <w:tcW w:w="1417" w:type="dxa"/>
            <w:tcBorders>
              <w:top w:val="nil"/>
              <w:left w:val="nil"/>
              <w:bottom w:val="nil"/>
              <w:right w:val="nil"/>
            </w:tcBorders>
          </w:tcPr>
          <w:p w:rsidR="00465341" w:rsidRDefault="00465341" w:rsidP="00465341">
            <w:pPr>
              <w:shd w:val="clear" w:color="auto" w:fill="FFFFFF"/>
              <w:spacing w:line="360" w:lineRule="auto"/>
              <w:jc w:val="center"/>
              <w:rPr>
                <w:sz w:val="22"/>
                <w:szCs w:val="22"/>
              </w:rPr>
            </w:pPr>
            <w:r>
              <w:rPr>
                <w:sz w:val="22"/>
                <w:szCs w:val="22"/>
              </w:rPr>
              <w:t>5</w:t>
            </w:r>
          </w:p>
        </w:tc>
        <w:tc>
          <w:tcPr>
            <w:tcW w:w="236" w:type="dxa"/>
            <w:tcBorders>
              <w:top w:val="nil"/>
              <w:left w:val="nil"/>
              <w:bottom w:val="nil"/>
              <w:right w:val="nil"/>
            </w:tcBorders>
          </w:tcPr>
          <w:p w:rsidR="00465341" w:rsidRDefault="00465341" w:rsidP="00677B20">
            <w:pPr>
              <w:shd w:val="clear" w:color="auto" w:fill="FFFFFF"/>
              <w:spacing w:line="360" w:lineRule="auto"/>
              <w:jc w:val="right"/>
              <w:rPr>
                <w:sz w:val="22"/>
                <w:szCs w:val="22"/>
              </w:rPr>
            </w:pPr>
          </w:p>
        </w:tc>
        <w:tc>
          <w:tcPr>
            <w:tcW w:w="851" w:type="dxa"/>
            <w:tcBorders>
              <w:top w:val="nil"/>
              <w:left w:val="nil"/>
              <w:bottom w:val="nil"/>
              <w:right w:val="nil"/>
            </w:tcBorders>
          </w:tcPr>
          <w:p w:rsidR="00465341" w:rsidRDefault="00465341" w:rsidP="00677B20">
            <w:pPr>
              <w:shd w:val="clear" w:color="auto" w:fill="FFFFFF"/>
              <w:spacing w:line="360" w:lineRule="auto"/>
              <w:jc w:val="right"/>
              <w:rPr>
                <w:sz w:val="22"/>
                <w:szCs w:val="22"/>
              </w:rPr>
            </w:pPr>
          </w:p>
        </w:tc>
      </w:tr>
      <w:tr w:rsidR="00465341" w:rsidRPr="00144DEB" w:rsidTr="00465341">
        <w:tc>
          <w:tcPr>
            <w:tcW w:w="1560" w:type="dxa"/>
            <w:tcBorders>
              <w:top w:val="nil"/>
              <w:left w:val="nil"/>
              <w:bottom w:val="nil"/>
              <w:right w:val="nil"/>
            </w:tcBorders>
            <w:vAlign w:val="bottom"/>
          </w:tcPr>
          <w:p w:rsidR="00465341" w:rsidRPr="00144DEB" w:rsidRDefault="00465341" w:rsidP="00677B20">
            <w:pPr>
              <w:shd w:val="clear" w:color="auto" w:fill="FFFFFF"/>
              <w:spacing w:line="360" w:lineRule="auto"/>
              <w:rPr>
                <w:rFonts w:eastAsia="MS Mincho"/>
                <w:sz w:val="22"/>
                <w:szCs w:val="22"/>
              </w:rPr>
            </w:pPr>
            <w:r w:rsidRPr="00144DEB">
              <w:rPr>
                <w:rFonts w:eastAsia="MS Mincho"/>
                <w:sz w:val="22"/>
                <w:szCs w:val="22"/>
              </w:rPr>
              <w:t>Nəsimi</w:t>
            </w:r>
          </w:p>
        </w:tc>
        <w:tc>
          <w:tcPr>
            <w:tcW w:w="850" w:type="dxa"/>
            <w:tcBorders>
              <w:top w:val="nil"/>
              <w:left w:val="nil"/>
              <w:bottom w:val="nil"/>
              <w:right w:val="nil"/>
            </w:tcBorders>
          </w:tcPr>
          <w:p w:rsidR="00465341" w:rsidRPr="00144DEB" w:rsidRDefault="00465341" w:rsidP="00E528A3">
            <w:pPr>
              <w:shd w:val="clear" w:color="auto" w:fill="FFFFFF"/>
              <w:spacing w:line="360" w:lineRule="auto"/>
              <w:jc w:val="right"/>
              <w:rPr>
                <w:sz w:val="22"/>
                <w:szCs w:val="22"/>
              </w:rPr>
            </w:pPr>
            <w:r>
              <w:rPr>
                <w:sz w:val="22"/>
                <w:szCs w:val="22"/>
              </w:rPr>
              <w:t>38</w:t>
            </w:r>
          </w:p>
        </w:tc>
        <w:tc>
          <w:tcPr>
            <w:tcW w:w="993" w:type="dxa"/>
            <w:tcBorders>
              <w:top w:val="nil"/>
              <w:left w:val="nil"/>
              <w:bottom w:val="nil"/>
              <w:right w:val="nil"/>
            </w:tcBorders>
          </w:tcPr>
          <w:p w:rsidR="00465341" w:rsidRDefault="00465341" w:rsidP="004700EA">
            <w:pPr>
              <w:shd w:val="clear" w:color="auto" w:fill="FFFFFF"/>
              <w:spacing w:line="360" w:lineRule="auto"/>
              <w:jc w:val="right"/>
              <w:rPr>
                <w:sz w:val="22"/>
                <w:szCs w:val="22"/>
              </w:rPr>
            </w:pPr>
            <w:r>
              <w:rPr>
                <w:sz w:val="22"/>
                <w:szCs w:val="22"/>
              </w:rPr>
              <w:t>8</w:t>
            </w:r>
          </w:p>
        </w:tc>
        <w:tc>
          <w:tcPr>
            <w:tcW w:w="1417" w:type="dxa"/>
            <w:tcBorders>
              <w:top w:val="nil"/>
              <w:left w:val="nil"/>
              <w:bottom w:val="nil"/>
              <w:right w:val="nil"/>
            </w:tcBorders>
          </w:tcPr>
          <w:p w:rsidR="00465341" w:rsidRDefault="00465341" w:rsidP="00465341">
            <w:pPr>
              <w:shd w:val="clear" w:color="auto" w:fill="FFFFFF"/>
              <w:spacing w:line="360" w:lineRule="auto"/>
              <w:jc w:val="center"/>
              <w:rPr>
                <w:sz w:val="22"/>
                <w:szCs w:val="22"/>
              </w:rPr>
            </w:pPr>
            <w:r>
              <w:rPr>
                <w:sz w:val="22"/>
                <w:szCs w:val="22"/>
              </w:rPr>
              <w:t>14</w:t>
            </w:r>
          </w:p>
        </w:tc>
        <w:tc>
          <w:tcPr>
            <w:tcW w:w="236" w:type="dxa"/>
            <w:tcBorders>
              <w:top w:val="nil"/>
              <w:left w:val="nil"/>
              <w:bottom w:val="nil"/>
              <w:right w:val="nil"/>
            </w:tcBorders>
          </w:tcPr>
          <w:p w:rsidR="00465341" w:rsidRDefault="00465341" w:rsidP="00677B20">
            <w:pPr>
              <w:shd w:val="clear" w:color="auto" w:fill="FFFFFF"/>
              <w:spacing w:line="360" w:lineRule="auto"/>
              <w:jc w:val="right"/>
              <w:rPr>
                <w:sz w:val="22"/>
                <w:szCs w:val="22"/>
              </w:rPr>
            </w:pPr>
          </w:p>
        </w:tc>
        <w:tc>
          <w:tcPr>
            <w:tcW w:w="851" w:type="dxa"/>
            <w:tcBorders>
              <w:top w:val="nil"/>
              <w:left w:val="nil"/>
              <w:bottom w:val="nil"/>
              <w:right w:val="nil"/>
            </w:tcBorders>
          </w:tcPr>
          <w:p w:rsidR="00465341" w:rsidRDefault="00465341" w:rsidP="00677B20">
            <w:pPr>
              <w:shd w:val="clear" w:color="auto" w:fill="FFFFFF"/>
              <w:spacing w:line="360" w:lineRule="auto"/>
              <w:jc w:val="right"/>
              <w:rPr>
                <w:sz w:val="22"/>
                <w:szCs w:val="22"/>
              </w:rPr>
            </w:pPr>
          </w:p>
        </w:tc>
      </w:tr>
      <w:tr w:rsidR="00465341" w:rsidRPr="00144DEB" w:rsidTr="00465341">
        <w:tc>
          <w:tcPr>
            <w:tcW w:w="1560" w:type="dxa"/>
            <w:tcBorders>
              <w:top w:val="nil"/>
              <w:left w:val="nil"/>
              <w:bottom w:val="nil"/>
              <w:right w:val="nil"/>
            </w:tcBorders>
            <w:vAlign w:val="bottom"/>
          </w:tcPr>
          <w:p w:rsidR="00465341" w:rsidRPr="00144DEB" w:rsidRDefault="00465341" w:rsidP="00677B20">
            <w:pPr>
              <w:shd w:val="clear" w:color="auto" w:fill="FFFFFF"/>
              <w:spacing w:line="360" w:lineRule="auto"/>
              <w:rPr>
                <w:rFonts w:eastAsia="MS Mincho"/>
                <w:sz w:val="22"/>
                <w:szCs w:val="22"/>
              </w:rPr>
            </w:pPr>
            <w:r w:rsidRPr="00144DEB">
              <w:rPr>
                <w:rFonts w:eastAsia="MS Mincho"/>
                <w:sz w:val="22"/>
                <w:szCs w:val="22"/>
              </w:rPr>
              <w:t>Nizami</w:t>
            </w:r>
          </w:p>
        </w:tc>
        <w:tc>
          <w:tcPr>
            <w:tcW w:w="850" w:type="dxa"/>
            <w:tcBorders>
              <w:top w:val="nil"/>
              <w:left w:val="nil"/>
              <w:bottom w:val="nil"/>
              <w:right w:val="nil"/>
            </w:tcBorders>
          </w:tcPr>
          <w:p w:rsidR="00465341" w:rsidRPr="00144DEB" w:rsidRDefault="00465341" w:rsidP="00E528A3">
            <w:pPr>
              <w:shd w:val="clear" w:color="auto" w:fill="FFFFFF"/>
              <w:spacing w:line="360" w:lineRule="auto"/>
              <w:jc w:val="right"/>
              <w:rPr>
                <w:sz w:val="22"/>
                <w:szCs w:val="22"/>
              </w:rPr>
            </w:pPr>
            <w:r>
              <w:rPr>
                <w:sz w:val="22"/>
                <w:szCs w:val="22"/>
              </w:rPr>
              <w:t>18</w:t>
            </w:r>
          </w:p>
        </w:tc>
        <w:tc>
          <w:tcPr>
            <w:tcW w:w="993" w:type="dxa"/>
            <w:tcBorders>
              <w:top w:val="nil"/>
              <w:left w:val="nil"/>
              <w:bottom w:val="nil"/>
              <w:right w:val="nil"/>
            </w:tcBorders>
          </w:tcPr>
          <w:p w:rsidR="00465341" w:rsidRDefault="00465341" w:rsidP="004700EA">
            <w:pPr>
              <w:shd w:val="clear" w:color="auto" w:fill="FFFFFF"/>
              <w:spacing w:line="360" w:lineRule="auto"/>
              <w:jc w:val="right"/>
              <w:rPr>
                <w:sz w:val="22"/>
                <w:szCs w:val="22"/>
              </w:rPr>
            </w:pPr>
            <w:r>
              <w:rPr>
                <w:sz w:val="22"/>
                <w:szCs w:val="22"/>
              </w:rPr>
              <w:t>7</w:t>
            </w:r>
          </w:p>
        </w:tc>
        <w:tc>
          <w:tcPr>
            <w:tcW w:w="1417" w:type="dxa"/>
            <w:tcBorders>
              <w:top w:val="nil"/>
              <w:left w:val="nil"/>
              <w:bottom w:val="nil"/>
              <w:right w:val="nil"/>
            </w:tcBorders>
          </w:tcPr>
          <w:p w:rsidR="00465341" w:rsidRDefault="00465341" w:rsidP="00465341">
            <w:pPr>
              <w:shd w:val="clear" w:color="auto" w:fill="FFFFFF"/>
              <w:spacing w:line="360" w:lineRule="auto"/>
              <w:jc w:val="center"/>
              <w:rPr>
                <w:sz w:val="22"/>
                <w:szCs w:val="22"/>
              </w:rPr>
            </w:pPr>
            <w:r>
              <w:rPr>
                <w:sz w:val="22"/>
                <w:szCs w:val="22"/>
              </w:rPr>
              <w:t>9</w:t>
            </w:r>
          </w:p>
        </w:tc>
        <w:tc>
          <w:tcPr>
            <w:tcW w:w="236" w:type="dxa"/>
            <w:tcBorders>
              <w:top w:val="nil"/>
              <w:left w:val="nil"/>
              <w:bottom w:val="nil"/>
              <w:right w:val="nil"/>
            </w:tcBorders>
          </w:tcPr>
          <w:p w:rsidR="00465341" w:rsidRDefault="00465341" w:rsidP="00677B20">
            <w:pPr>
              <w:shd w:val="clear" w:color="auto" w:fill="FFFFFF"/>
              <w:spacing w:line="360" w:lineRule="auto"/>
              <w:jc w:val="right"/>
              <w:rPr>
                <w:sz w:val="22"/>
                <w:szCs w:val="22"/>
              </w:rPr>
            </w:pPr>
          </w:p>
        </w:tc>
        <w:tc>
          <w:tcPr>
            <w:tcW w:w="851" w:type="dxa"/>
            <w:tcBorders>
              <w:top w:val="nil"/>
              <w:left w:val="nil"/>
              <w:bottom w:val="nil"/>
              <w:right w:val="nil"/>
            </w:tcBorders>
          </w:tcPr>
          <w:p w:rsidR="00465341" w:rsidRDefault="00465341" w:rsidP="00677B20">
            <w:pPr>
              <w:shd w:val="clear" w:color="auto" w:fill="FFFFFF"/>
              <w:spacing w:line="360" w:lineRule="auto"/>
              <w:jc w:val="right"/>
              <w:rPr>
                <w:sz w:val="22"/>
                <w:szCs w:val="22"/>
              </w:rPr>
            </w:pPr>
          </w:p>
        </w:tc>
      </w:tr>
      <w:tr w:rsidR="00465341" w:rsidRPr="00144DEB" w:rsidTr="00465341">
        <w:tc>
          <w:tcPr>
            <w:tcW w:w="1560" w:type="dxa"/>
            <w:tcBorders>
              <w:top w:val="nil"/>
              <w:left w:val="nil"/>
              <w:bottom w:val="nil"/>
              <w:right w:val="nil"/>
            </w:tcBorders>
            <w:vAlign w:val="bottom"/>
          </w:tcPr>
          <w:p w:rsidR="00465341" w:rsidRPr="00144DEB" w:rsidRDefault="00465341" w:rsidP="00677B20">
            <w:pPr>
              <w:shd w:val="clear" w:color="auto" w:fill="FFFFFF"/>
              <w:spacing w:line="360" w:lineRule="auto"/>
              <w:rPr>
                <w:rFonts w:eastAsia="MS Mincho"/>
                <w:sz w:val="22"/>
                <w:szCs w:val="22"/>
              </w:rPr>
            </w:pPr>
            <w:r w:rsidRPr="00144DEB">
              <w:rPr>
                <w:rFonts w:eastAsia="MS Mincho"/>
                <w:sz w:val="22"/>
                <w:szCs w:val="22"/>
              </w:rPr>
              <w:t>Xətai</w:t>
            </w:r>
          </w:p>
        </w:tc>
        <w:tc>
          <w:tcPr>
            <w:tcW w:w="850" w:type="dxa"/>
            <w:tcBorders>
              <w:top w:val="nil"/>
              <w:left w:val="nil"/>
              <w:bottom w:val="nil"/>
              <w:right w:val="nil"/>
            </w:tcBorders>
          </w:tcPr>
          <w:p w:rsidR="00465341" w:rsidRPr="00144DEB" w:rsidRDefault="00465341" w:rsidP="00E528A3">
            <w:pPr>
              <w:shd w:val="clear" w:color="auto" w:fill="FFFFFF"/>
              <w:spacing w:line="360" w:lineRule="auto"/>
              <w:jc w:val="right"/>
              <w:rPr>
                <w:sz w:val="22"/>
                <w:szCs w:val="22"/>
              </w:rPr>
            </w:pPr>
            <w:r>
              <w:rPr>
                <w:sz w:val="22"/>
                <w:szCs w:val="22"/>
              </w:rPr>
              <w:t>38</w:t>
            </w:r>
          </w:p>
        </w:tc>
        <w:tc>
          <w:tcPr>
            <w:tcW w:w="993" w:type="dxa"/>
            <w:tcBorders>
              <w:top w:val="nil"/>
              <w:left w:val="nil"/>
              <w:bottom w:val="nil"/>
              <w:right w:val="nil"/>
            </w:tcBorders>
          </w:tcPr>
          <w:p w:rsidR="00465341" w:rsidRDefault="00465341" w:rsidP="004700EA">
            <w:pPr>
              <w:shd w:val="clear" w:color="auto" w:fill="FFFFFF"/>
              <w:spacing w:line="360" w:lineRule="auto"/>
              <w:jc w:val="right"/>
              <w:rPr>
                <w:sz w:val="22"/>
                <w:szCs w:val="22"/>
              </w:rPr>
            </w:pPr>
            <w:r>
              <w:rPr>
                <w:sz w:val="22"/>
                <w:szCs w:val="22"/>
              </w:rPr>
              <w:t>8</w:t>
            </w:r>
          </w:p>
        </w:tc>
        <w:tc>
          <w:tcPr>
            <w:tcW w:w="1417" w:type="dxa"/>
            <w:tcBorders>
              <w:top w:val="nil"/>
              <w:left w:val="nil"/>
              <w:bottom w:val="nil"/>
              <w:right w:val="nil"/>
            </w:tcBorders>
          </w:tcPr>
          <w:p w:rsidR="00465341" w:rsidRDefault="00465341" w:rsidP="00465341">
            <w:pPr>
              <w:shd w:val="clear" w:color="auto" w:fill="FFFFFF"/>
              <w:spacing w:line="360" w:lineRule="auto"/>
              <w:jc w:val="center"/>
              <w:rPr>
                <w:sz w:val="22"/>
                <w:szCs w:val="22"/>
              </w:rPr>
            </w:pPr>
            <w:r>
              <w:rPr>
                <w:sz w:val="22"/>
                <w:szCs w:val="22"/>
              </w:rPr>
              <w:t>4</w:t>
            </w:r>
          </w:p>
        </w:tc>
        <w:tc>
          <w:tcPr>
            <w:tcW w:w="236" w:type="dxa"/>
            <w:tcBorders>
              <w:top w:val="nil"/>
              <w:left w:val="nil"/>
              <w:bottom w:val="nil"/>
              <w:right w:val="nil"/>
            </w:tcBorders>
          </w:tcPr>
          <w:p w:rsidR="00465341" w:rsidRDefault="00465341" w:rsidP="00677B20">
            <w:pPr>
              <w:shd w:val="clear" w:color="auto" w:fill="FFFFFF"/>
              <w:spacing w:line="360" w:lineRule="auto"/>
              <w:jc w:val="right"/>
              <w:rPr>
                <w:sz w:val="22"/>
                <w:szCs w:val="22"/>
              </w:rPr>
            </w:pPr>
          </w:p>
        </w:tc>
        <w:tc>
          <w:tcPr>
            <w:tcW w:w="851" w:type="dxa"/>
            <w:tcBorders>
              <w:top w:val="nil"/>
              <w:left w:val="nil"/>
              <w:bottom w:val="nil"/>
              <w:right w:val="nil"/>
            </w:tcBorders>
          </w:tcPr>
          <w:p w:rsidR="00465341" w:rsidRDefault="00465341" w:rsidP="00677B20">
            <w:pPr>
              <w:shd w:val="clear" w:color="auto" w:fill="FFFFFF"/>
              <w:spacing w:line="360" w:lineRule="auto"/>
              <w:jc w:val="right"/>
              <w:rPr>
                <w:sz w:val="22"/>
                <w:szCs w:val="22"/>
              </w:rPr>
            </w:pPr>
          </w:p>
        </w:tc>
      </w:tr>
      <w:tr w:rsidR="00465341" w:rsidRPr="00144DEB" w:rsidTr="00465341">
        <w:trPr>
          <w:gridAfter w:val="2"/>
          <w:wAfter w:w="1087" w:type="dxa"/>
        </w:trPr>
        <w:tc>
          <w:tcPr>
            <w:tcW w:w="1560" w:type="dxa"/>
            <w:tcBorders>
              <w:top w:val="nil"/>
              <w:left w:val="nil"/>
              <w:bottom w:val="double" w:sz="4" w:space="0" w:color="auto"/>
              <w:right w:val="nil"/>
            </w:tcBorders>
            <w:vAlign w:val="bottom"/>
          </w:tcPr>
          <w:p w:rsidR="00465341" w:rsidRPr="00144DEB" w:rsidRDefault="00465341" w:rsidP="00677B20">
            <w:pPr>
              <w:shd w:val="clear" w:color="auto" w:fill="FFFFFF"/>
              <w:spacing w:line="360" w:lineRule="auto"/>
              <w:rPr>
                <w:rFonts w:eastAsia="MS Mincho"/>
                <w:sz w:val="22"/>
                <w:szCs w:val="22"/>
              </w:rPr>
            </w:pPr>
            <w:r w:rsidRPr="00144DEB">
              <w:rPr>
                <w:rFonts w:eastAsia="MS Mincho"/>
                <w:sz w:val="22"/>
                <w:szCs w:val="22"/>
              </w:rPr>
              <w:t>Yasamal</w:t>
            </w:r>
          </w:p>
          <w:p w:rsidR="00465341" w:rsidRPr="00144DEB" w:rsidRDefault="00465341" w:rsidP="00677B20">
            <w:pPr>
              <w:shd w:val="clear" w:color="auto" w:fill="FFFFFF"/>
              <w:spacing w:line="360" w:lineRule="auto"/>
              <w:rPr>
                <w:rFonts w:eastAsia="MS Mincho"/>
                <w:sz w:val="22"/>
                <w:szCs w:val="22"/>
              </w:rPr>
            </w:pPr>
            <w:r w:rsidRPr="00144DEB">
              <w:rPr>
                <w:rFonts w:eastAsia="MS Mincho"/>
                <w:sz w:val="22"/>
                <w:szCs w:val="22"/>
              </w:rPr>
              <w:t>Pirallahı</w:t>
            </w:r>
          </w:p>
        </w:tc>
        <w:tc>
          <w:tcPr>
            <w:tcW w:w="850" w:type="dxa"/>
            <w:tcBorders>
              <w:top w:val="nil"/>
              <w:left w:val="nil"/>
              <w:bottom w:val="double" w:sz="4" w:space="0" w:color="auto"/>
              <w:right w:val="nil"/>
            </w:tcBorders>
          </w:tcPr>
          <w:p w:rsidR="00465341" w:rsidRPr="00144DEB" w:rsidRDefault="00465341" w:rsidP="00E528A3">
            <w:pPr>
              <w:shd w:val="clear" w:color="auto" w:fill="FFFFFF"/>
              <w:spacing w:line="360" w:lineRule="auto"/>
              <w:jc w:val="right"/>
              <w:rPr>
                <w:sz w:val="22"/>
                <w:szCs w:val="22"/>
              </w:rPr>
            </w:pPr>
            <w:r>
              <w:rPr>
                <w:sz w:val="22"/>
                <w:szCs w:val="22"/>
              </w:rPr>
              <w:t>17</w:t>
            </w:r>
          </w:p>
          <w:p w:rsidR="00465341" w:rsidRPr="00144DEB" w:rsidRDefault="00465341" w:rsidP="00E528A3">
            <w:pPr>
              <w:rPr>
                <w:sz w:val="22"/>
                <w:szCs w:val="22"/>
              </w:rPr>
            </w:pPr>
            <w:r w:rsidRPr="00144DEB">
              <w:rPr>
                <w:sz w:val="22"/>
                <w:szCs w:val="22"/>
              </w:rPr>
              <w:t xml:space="preserve">   </w:t>
            </w:r>
            <w:r>
              <w:rPr>
                <w:sz w:val="22"/>
                <w:szCs w:val="22"/>
              </w:rPr>
              <w:t xml:space="preserve">  </w:t>
            </w:r>
            <w:r w:rsidRPr="00144DEB">
              <w:rPr>
                <w:sz w:val="22"/>
                <w:szCs w:val="22"/>
              </w:rPr>
              <w:t xml:space="preserve">  -</w:t>
            </w:r>
          </w:p>
        </w:tc>
        <w:tc>
          <w:tcPr>
            <w:tcW w:w="993" w:type="dxa"/>
            <w:tcBorders>
              <w:top w:val="nil"/>
              <w:left w:val="nil"/>
              <w:bottom w:val="double" w:sz="4" w:space="0" w:color="auto"/>
              <w:right w:val="nil"/>
            </w:tcBorders>
          </w:tcPr>
          <w:p w:rsidR="00465341" w:rsidRDefault="00465341" w:rsidP="004700EA">
            <w:pPr>
              <w:shd w:val="clear" w:color="auto" w:fill="FFFFFF"/>
              <w:spacing w:line="360" w:lineRule="auto"/>
              <w:jc w:val="right"/>
              <w:rPr>
                <w:sz w:val="22"/>
                <w:szCs w:val="22"/>
              </w:rPr>
            </w:pPr>
            <w:r>
              <w:rPr>
                <w:sz w:val="22"/>
                <w:szCs w:val="22"/>
              </w:rPr>
              <w:t>14</w:t>
            </w:r>
          </w:p>
          <w:p w:rsidR="00465341" w:rsidRDefault="00465341" w:rsidP="004700EA">
            <w:pPr>
              <w:shd w:val="clear" w:color="auto" w:fill="FFFFFF"/>
              <w:spacing w:line="360" w:lineRule="auto"/>
              <w:jc w:val="right"/>
              <w:rPr>
                <w:sz w:val="22"/>
                <w:szCs w:val="22"/>
              </w:rPr>
            </w:pPr>
            <w:r>
              <w:rPr>
                <w:sz w:val="22"/>
                <w:szCs w:val="22"/>
              </w:rPr>
              <w:t>1</w:t>
            </w:r>
          </w:p>
        </w:tc>
        <w:tc>
          <w:tcPr>
            <w:tcW w:w="1417" w:type="dxa"/>
            <w:tcBorders>
              <w:top w:val="nil"/>
              <w:left w:val="nil"/>
              <w:bottom w:val="double" w:sz="4" w:space="0" w:color="auto"/>
              <w:right w:val="nil"/>
            </w:tcBorders>
          </w:tcPr>
          <w:p w:rsidR="00465341" w:rsidRDefault="00465341" w:rsidP="00465341">
            <w:pPr>
              <w:shd w:val="clear" w:color="auto" w:fill="FFFFFF"/>
              <w:spacing w:line="360" w:lineRule="auto"/>
              <w:jc w:val="center"/>
              <w:rPr>
                <w:sz w:val="22"/>
                <w:szCs w:val="22"/>
              </w:rPr>
            </w:pPr>
            <w:r>
              <w:rPr>
                <w:sz w:val="22"/>
                <w:szCs w:val="22"/>
              </w:rPr>
              <w:t>15</w:t>
            </w:r>
          </w:p>
          <w:p w:rsidR="00465341" w:rsidRDefault="00465341" w:rsidP="00465341">
            <w:pPr>
              <w:shd w:val="clear" w:color="auto" w:fill="FFFFFF"/>
              <w:spacing w:line="360" w:lineRule="auto"/>
              <w:jc w:val="center"/>
              <w:rPr>
                <w:sz w:val="22"/>
                <w:szCs w:val="22"/>
              </w:rPr>
            </w:pPr>
            <w:r w:rsidRPr="00144DEB">
              <w:rPr>
                <w:sz w:val="22"/>
                <w:szCs w:val="22"/>
              </w:rPr>
              <w:t>-</w:t>
            </w:r>
          </w:p>
        </w:tc>
      </w:tr>
    </w:tbl>
    <w:p w:rsidR="00F75E96" w:rsidRPr="002A5A21" w:rsidRDefault="00F75E96" w:rsidP="00F75E96">
      <w:pPr>
        <w:rPr>
          <w:rFonts w:ascii="Arial" w:hAnsi="Arial" w:cs="Arial"/>
          <w:b/>
        </w:rPr>
      </w:pPr>
    </w:p>
    <w:p w:rsidR="00E73EC7" w:rsidRPr="002A5A21" w:rsidRDefault="00E73EC7" w:rsidP="00E73EC7">
      <w:pPr>
        <w:shd w:val="clear" w:color="auto" w:fill="FFFFFF"/>
        <w:rPr>
          <w:rFonts w:ascii="Arial" w:hAnsi="Arial" w:cs="Arial"/>
          <w:b/>
        </w:rPr>
      </w:pPr>
    </w:p>
    <w:p w:rsidR="00E73EC7" w:rsidRPr="002A5A21" w:rsidRDefault="00E73EC7" w:rsidP="00E73EC7">
      <w:pPr>
        <w:shd w:val="clear" w:color="auto" w:fill="FFFFFF"/>
        <w:rPr>
          <w:rFonts w:ascii="Arial" w:hAnsi="Arial" w:cs="Arial"/>
          <w:b/>
        </w:rPr>
      </w:pPr>
    </w:p>
    <w:p w:rsidR="00E73EC7" w:rsidRPr="002A5A21" w:rsidRDefault="00E73EC7" w:rsidP="00E73EC7">
      <w:pPr>
        <w:shd w:val="clear" w:color="auto" w:fill="FFFFFF"/>
        <w:rPr>
          <w:rFonts w:ascii="Arial" w:hAnsi="Arial" w:cs="Arial"/>
          <w:b/>
        </w:rPr>
      </w:pPr>
    </w:p>
    <w:p w:rsidR="00E73EC7" w:rsidRPr="00144DEB" w:rsidRDefault="00E73EC7" w:rsidP="00E73EC7">
      <w:pPr>
        <w:shd w:val="clear" w:color="auto" w:fill="FFFFFF"/>
        <w:rPr>
          <w:b/>
          <w:sz w:val="22"/>
          <w:szCs w:val="22"/>
        </w:rPr>
      </w:pPr>
    </w:p>
    <w:p w:rsidR="00E73EC7" w:rsidRPr="00144DEB" w:rsidRDefault="00E73EC7" w:rsidP="00E73EC7">
      <w:pPr>
        <w:shd w:val="clear" w:color="auto" w:fill="FFFFFF"/>
        <w:rPr>
          <w:b/>
          <w:sz w:val="22"/>
          <w:szCs w:val="22"/>
        </w:rPr>
      </w:pPr>
    </w:p>
    <w:p w:rsidR="00E73EC7" w:rsidRPr="00144DEB" w:rsidRDefault="00E73EC7" w:rsidP="00E73EC7">
      <w:pPr>
        <w:shd w:val="clear" w:color="auto" w:fill="FFFFFF"/>
        <w:rPr>
          <w:b/>
          <w:sz w:val="22"/>
          <w:szCs w:val="22"/>
        </w:rPr>
      </w:pPr>
    </w:p>
    <w:p w:rsidR="00E73EC7" w:rsidRPr="002A5A21" w:rsidRDefault="00E73EC7" w:rsidP="00E73EC7">
      <w:pPr>
        <w:shd w:val="clear" w:color="auto" w:fill="FFFFFF"/>
        <w:rPr>
          <w:rFonts w:ascii="Arial" w:hAnsi="Arial" w:cs="Arial"/>
          <w:b/>
        </w:rPr>
      </w:pPr>
    </w:p>
    <w:p w:rsidR="00E73EC7" w:rsidRPr="002A5A21" w:rsidRDefault="00E73EC7" w:rsidP="00E73EC7">
      <w:pPr>
        <w:shd w:val="clear" w:color="auto" w:fill="FFFFFF"/>
        <w:rPr>
          <w:rFonts w:ascii="Arial" w:hAnsi="Arial" w:cs="Arial"/>
          <w:b/>
        </w:rPr>
      </w:pPr>
    </w:p>
    <w:p w:rsidR="00E73EC7" w:rsidRDefault="00E73EC7" w:rsidP="00E73EC7">
      <w:pPr>
        <w:shd w:val="clear" w:color="auto" w:fill="FFFFFF"/>
        <w:rPr>
          <w:rFonts w:ascii="Arial" w:hAnsi="Arial" w:cs="Arial"/>
          <w:b/>
        </w:rPr>
      </w:pPr>
    </w:p>
    <w:p w:rsidR="004700EA" w:rsidRDefault="004700EA" w:rsidP="00E73EC7">
      <w:pPr>
        <w:shd w:val="clear" w:color="auto" w:fill="FFFFFF"/>
        <w:rPr>
          <w:rFonts w:ascii="Arial" w:hAnsi="Arial" w:cs="Arial"/>
          <w:b/>
        </w:rPr>
      </w:pPr>
    </w:p>
    <w:p w:rsidR="004700EA" w:rsidRDefault="004700EA" w:rsidP="00E73EC7">
      <w:pPr>
        <w:shd w:val="clear" w:color="auto" w:fill="FFFFFF"/>
        <w:rPr>
          <w:rFonts w:ascii="Arial" w:hAnsi="Arial" w:cs="Arial"/>
          <w:b/>
        </w:rPr>
      </w:pPr>
    </w:p>
    <w:p w:rsidR="004700EA" w:rsidRPr="002A5A21" w:rsidRDefault="004700EA" w:rsidP="00E73EC7">
      <w:pPr>
        <w:shd w:val="clear" w:color="auto" w:fill="FFFFFF"/>
        <w:rPr>
          <w:rFonts w:ascii="Arial" w:hAnsi="Arial" w:cs="Arial"/>
          <w:b/>
        </w:rPr>
      </w:pPr>
    </w:p>
    <w:p w:rsidR="00E73EC7" w:rsidRPr="002A5A21" w:rsidRDefault="00E73EC7" w:rsidP="00E73EC7">
      <w:pPr>
        <w:shd w:val="clear" w:color="auto" w:fill="FFFFFF"/>
        <w:rPr>
          <w:rFonts w:ascii="Arial" w:hAnsi="Arial" w:cs="Arial"/>
          <w:b/>
        </w:rPr>
      </w:pPr>
    </w:p>
    <w:p w:rsidR="00E73EC7" w:rsidRPr="002A5A21" w:rsidRDefault="00E73EC7" w:rsidP="00E73EC7">
      <w:pPr>
        <w:shd w:val="clear" w:color="auto" w:fill="FFFFFF"/>
        <w:rPr>
          <w:rFonts w:ascii="Arial" w:hAnsi="Arial" w:cs="Arial"/>
          <w:b/>
        </w:rPr>
      </w:pPr>
    </w:p>
    <w:p w:rsidR="00E73EC7" w:rsidRDefault="00E73EC7" w:rsidP="00E73EC7">
      <w:pPr>
        <w:shd w:val="clear" w:color="auto" w:fill="FFFFFF"/>
        <w:rPr>
          <w:rFonts w:ascii="Arial" w:hAnsi="Arial" w:cs="Arial"/>
          <w:b/>
        </w:rPr>
      </w:pPr>
    </w:p>
    <w:p w:rsidR="00E73EC7" w:rsidRDefault="00E73EC7" w:rsidP="00E73EC7">
      <w:pPr>
        <w:shd w:val="clear" w:color="auto" w:fill="FFFFFF"/>
        <w:rPr>
          <w:rFonts w:ascii="Arial" w:hAnsi="Arial" w:cs="Arial"/>
          <w:b/>
        </w:rPr>
      </w:pPr>
    </w:p>
    <w:p w:rsidR="00E73EC7" w:rsidRPr="002A5A21" w:rsidRDefault="00E73EC7" w:rsidP="00E73EC7">
      <w:pPr>
        <w:shd w:val="clear" w:color="auto" w:fill="FFFFFF"/>
        <w:rPr>
          <w:rFonts w:ascii="Arial" w:hAnsi="Arial" w:cs="Arial"/>
          <w:b/>
        </w:rPr>
      </w:pPr>
    </w:p>
    <w:p w:rsidR="00E73EC7" w:rsidRPr="002A5A21" w:rsidRDefault="00E73EC7" w:rsidP="00E73EC7">
      <w:pPr>
        <w:jc w:val="center"/>
        <w:rPr>
          <w:rFonts w:ascii="Arial" w:hAnsi="Arial" w:cs="Arial"/>
          <w:sz w:val="22"/>
          <w:szCs w:val="22"/>
        </w:rPr>
      </w:pPr>
      <w:r w:rsidRPr="002A5A21">
        <w:rPr>
          <w:rFonts w:ascii="Arial" w:hAnsi="Arial" w:cs="Arial"/>
          <w:noProof/>
          <w:lang w:val="ru-RU"/>
        </w:rPr>
        <w:lastRenderedPageBreak/>
        <mc:AlternateContent>
          <mc:Choice Requires="wps">
            <w:drawing>
              <wp:anchor distT="0" distB="0" distL="114300" distR="114300" simplePos="0" relativeHeight="251671552" behindDoc="0" locked="0" layoutInCell="1" allowOverlap="1">
                <wp:simplePos x="0" y="0"/>
                <wp:positionH relativeFrom="column">
                  <wp:posOffset>1257300</wp:posOffset>
                </wp:positionH>
                <wp:positionV relativeFrom="paragraph">
                  <wp:posOffset>108585</wp:posOffset>
                </wp:positionV>
                <wp:extent cx="3086100" cy="442595"/>
                <wp:effectExtent l="9525" t="22860" r="9525" b="10795"/>
                <wp:wrapNone/>
                <wp:docPr id="119"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086100" cy="442595"/>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ƏMƏK  VƏ  ƏMƏK  BAZARI</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119" o:spid="_x0000_s1038" type="#_x0000_t202" style="position:absolute;left:0;text-align:left;margin-left:99pt;margin-top:8.55pt;width:243pt;height:34.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" filled="f" stroked="f">
                <o:lock v:ext="edit" text="t" shapetype="t"/>
                <v:textbox style="mso-fit-shape-to-text:t">
                  <w:txbxContent>
                    <w:p w:rsidR="009F6BFE" w:rsidRDefault="009F6BFE" w:rsidP="00E73EC7">
                      <w:pPr>
                        <w:jc w:val="center"/>
                      </w:pPr>
                      <w:r>
                        <w:rPr>
                          <w:b/>
                          <w:bCs/>
                          <w:color w:val="99CCFF"/>
                          <w:sz w:val="48"/>
                          <w:szCs w:val="48"/>
                          <w14:textOutline w14:w="9525" w14:cap="flat" w14:cmpd="sng" w14:algn="ctr">
                            <w14:solidFill>
                              <w14:srgbClr w14:val="000000"/>
                            </w14:solidFill>
                            <w14:prstDash w14:val="solid"/>
                            <w14:round/>
                          </w14:textOutline>
                        </w:rPr>
                        <w:t>ƏMƏK  VƏ  ƏMƏK  BAZARI</w:t>
                      </w:r>
                    </w:p>
                  </w:txbxContent>
                </v:textbox>
              </v:shape>
            </w:pict>
          </mc:Fallback>
        </mc:AlternateContent>
      </w: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r>
        <w:rPr>
          <w:noProof/>
          <w:lang w:val="ru-RU"/>
        </w:rPr>
        <w:drawing>
          <wp:anchor distT="0" distB="0" distL="114300" distR="114300" simplePos="0" relativeHeight="251777024" behindDoc="0" locked="0" layoutInCell="1" allowOverlap="1">
            <wp:simplePos x="0" y="0"/>
            <wp:positionH relativeFrom="column">
              <wp:posOffset>6985</wp:posOffset>
            </wp:positionH>
            <wp:positionV relativeFrom="paragraph">
              <wp:posOffset>266700</wp:posOffset>
            </wp:positionV>
            <wp:extent cx="4953000" cy="3122930"/>
            <wp:effectExtent l="0" t="0" r="0" b="1270"/>
            <wp:wrapNone/>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53000" cy="31229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sz w:val="18"/>
          <w:szCs w:val="18"/>
        </w:rPr>
      </w:pPr>
      <w:r w:rsidRPr="002A5A21">
        <w:rPr>
          <w:rFonts w:ascii="Arial" w:hAnsi="Arial" w:cs="Arial"/>
          <w:noProof/>
          <w:sz w:val="18"/>
          <w:szCs w:val="18"/>
          <w:lang w:val="ru-RU"/>
        </w:rPr>
        <mc:AlternateContent>
          <mc:Choice Requires="wps">
            <w:drawing>
              <wp:anchor distT="0" distB="0" distL="114300" distR="114300" simplePos="0" relativeHeight="251677696" behindDoc="0" locked="0" layoutInCell="1" allowOverlap="1">
                <wp:simplePos x="0" y="0"/>
                <wp:positionH relativeFrom="column">
                  <wp:posOffset>3549015</wp:posOffset>
                </wp:positionH>
                <wp:positionV relativeFrom="paragraph">
                  <wp:posOffset>4131945</wp:posOffset>
                </wp:positionV>
                <wp:extent cx="342900" cy="342900"/>
                <wp:effectExtent l="0" t="0" r="3810" b="1905"/>
                <wp:wrapNone/>
                <wp:docPr id="117"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15A1BDD" id="Rectangle 117" o:spid="_x0000_s1026" style="position:absolute;margin-left:279.45pt;margin-top:325.35pt;width:27pt;height:27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" stroked="f"/>
            </w:pict>
          </mc:Fallback>
        </mc:AlternateContent>
      </w:r>
      <w:r w:rsidRPr="002A5A21">
        <w:rPr>
          <w:rFonts w:ascii="Arial" w:hAnsi="Arial" w:cs="Arial"/>
          <w:sz w:val="18"/>
          <w:szCs w:val="18"/>
        </w:rPr>
        <w:t xml:space="preserve">              </w:t>
      </w: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r w:rsidRPr="002A5A21">
        <w:rPr>
          <w:rFonts w:ascii="Arial" w:hAnsi="Arial" w:cs="Arial"/>
          <w:noProof/>
          <w:sz w:val="18"/>
          <w:szCs w:val="18"/>
          <w:lang w:val="ru-RU"/>
        </w:rPr>
        <mc:AlternateContent>
          <mc:Choice Requires="wps">
            <w:drawing>
              <wp:anchor distT="0" distB="0" distL="114300" distR="114300" simplePos="0" relativeHeight="251699200" behindDoc="0" locked="0" layoutInCell="1" allowOverlap="1">
                <wp:simplePos x="0" y="0"/>
                <wp:positionH relativeFrom="column">
                  <wp:posOffset>-800100</wp:posOffset>
                </wp:positionH>
                <wp:positionV relativeFrom="paragraph">
                  <wp:posOffset>125730</wp:posOffset>
                </wp:positionV>
                <wp:extent cx="685800" cy="457200"/>
                <wp:effectExtent l="9525" t="11430" r="9525" b="7620"/>
                <wp:wrapNone/>
                <wp:docPr id="116"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8485C34" id="Rectangle 116" o:spid="_x0000_s1026" style="position:absolute;margin-left:-63pt;margin-top:9.9pt;width:54pt;height:36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" strokecolor="white"/>
            </w:pict>
          </mc:Fallback>
        </mc:AlternateContent>
      </w: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r w:rsidRPr="002A5A21">
        <w:rPr>
          <w:rFonts w:ascii="Arial" w:hAnsi="Arial" w:cs="Arial"/>
          <w:noProof/>
          <w:sz w:val="18"/>
          <w:szCs w:val="18"/>
          <w:lang w:val="ru-RU"/>
        </w:rPr>
        <w:drawing>
          <wp:anchor distT="0" distB="0" distL="114300" distR="114300" simplePos="0" relativeHeight="251757568" behindDoc="0" locked="0" layoutInCell="1" allowOverlap="1">
            <wp:simplePos x="0" y="0"/>
            <wp:positionH relativeFrom="column">
              <wp:posOffset>3314700</wp:posOffset>
            </wp:positionH>
            <wp:positionV relativeFrom="paragraph">
              <wp:posOffset>68580</wp:posOffset>
            </wp:positionV>
            <wp:extent cx="1562100" cy="1546860"/>
            <wp:effectExtent l="0" t="0" r="0" b="0"/>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2100" cy="1546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jc w:val="both"/>
        <w:rPr>
          <w:rFonts w:ascii="Arial" w:hAnsi="Arial" w:cs="Arial"/>
          <w:sz w:val="18"/>
          <w:szCs w:val="18"/>
        </w:rPr>
      </w:pPr>
      <w:r w:rsidRPr="002A5A21">
        <w:rPr>
          <w:rFonts w:ascii="Arial" w:hAnsi="Arial" w:cs="Arial"/>
          <w:noProof/>
          <w:sz w:val="18"/>
          <w:szCs w:val="18"/>
          <w:lang w:val="ru-RU"/>
        </w:rPr>
        <mc:AlternateContent>
          <mc:Choice Requires="wps">
            <w:drawing>
              <wp:anchor distT="0" distB="0" distL="114300" distR="114300" simplePos="0" relativeHeight="251758592" behindDoc="0" locked="0" layoutInCell="1" allowOverlap="1">
                <wp:simplePos x="0" y="0"/>
                <wp:positionH relativeFrom="column">
                  <wp:posOffset>3657600</wp:posOffset>
                </wp:positionH>
                <wp:positionV relativeFrom="paragraph">
                  <wp:posOffset>51435</wp:posOffset>
                </wp:positionV>
                <wp:extent cx="609600" cy="800100"/>
                <wp:effectExtent l="19050" t="13335" r="19050" b="15240"/>
                <wp:wrapNone/>
                <wp:docPr id="114"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09600" cy="800100"/>
                        </a:xfrm>
                        <a:prstGeom prst="rect">
                          <a:avLst/>
                        </a:prstGeom>
                      </wps:spPr>
                      <wps:txbx>
                        <w:txbxContent>
                          <w:p w:rsidR="00117BC0" w:rsidRDefault="00117BC0" w:rsidP="00E73EC7">
                            <w:pPr>
                              <w:jc w:val="center"/>
                            </w:pPr>
                            <w:r w:rsidRPr="00E73EC7">
                              <w:rPr>
                                <w:b/>
                                <w:bCs/>
                                <w:color w:val="99CCFF"/>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4</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114" o:spid="_x0000_s1039" type="#_x0000_t202" style="position:absolute;left:0;text-align:left;margin-left:4in;margin-top:4.05pt;width:48pt;height:63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" filled="f" stroked="f">
                <o:lock v:ext="edit" text="t" shapetype="t"/>
                <v:textbox style="mso-fit-shape-to-text:t">
                  <w:txbxContent>
                    <w:p w:rsidR="009F6BFE" w:rsidRDefault="009F6BFE" w:rsidP="00E73EC7">
                      <w:pPr>
                        <w:jc w:val="center"/>
                      </w:pPr>
                      <w:r w:rsidRPr="00E73EC7">
                        <w:rPr>
                          <w:b/>
                          <w:bCs/>
                          <w:color w:val="99CCFF"/>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4</w:t>
                      </w:r>
                    </w:p>
                  </w:txbxContent>
                </v:textbox>
              </v:shape>
            </w:pict>
          </mc:Fallback>
        </mc:AlternateContent>
      </w: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r w:rsidRPr="002A5A21">
        <w:rPr>
          <w:rFonts w:ascii="Arial" w:hAnsi="Arial" w:cs="Arial"/>
          <w:noProof/>
          <w:sz w:val="18"/>
          <w:szCs w:val="18"/>
          <w:lang w:val="ru-RU"/>
        </w:rPr>
        <mc:AlternateContent>
          <mc:Choice Requires="wps">
            <w:drawing>
              <wp:anchor distT="0" distB="0" distL="114300" distR="114300" simplePos="0" relativeHeight="251721728" behindDoc="0" locked="0" layoutInCell="1" allowOverlap="1">
                <wp:simplePos x="0" y="0"/>
                <wp:positionH relativeFrom="column">
                  <wp:posOffset>-228600</wp:posOffset>
                </wp:positionH>
                <wp:positionV relativeFrom="paragraph">
                  <wp:posOffset>1423035</wp:posOffset>
                </wp:positionV>
                <wp:extent cx="800100" cy="800100"/>
                <wp:effectExtent l="9525" t="13335" r="9525" b="5715"/>
                <wp:wrapNone/>
                <wp:docPr id="113" name="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8001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02F8B6C" id="Rectangle 113" o:spid="_x0000_s1026" style="position:absolute;margin-left:-18pt;margin-top:112.05pt;width:63pt;height:63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" strokecolor="white"/>
            </w:pict>
          </mc:Fallback>
        </mc:AlternateContent>
      </w:r>
    </w:p>
    <w:p w:rsidR="00E73EC7" w:rsidRPr="002A5A21" w:rsidRDefault="00E73EC7" w:rsidP="00E73EC7">
      <w:pPr>
        <w:jc w:val="both"/>
        <w:rPr>
          <w:rFonts w:ascii="Arial" w:hAnsi="Arial" w:cs="Arial"/>
          <w:sz w:val="18"/>
          <w:szCs w:val="18"/>
        </w:rPr>
      </w:pPr>
      <w:r w:rsidRPr="002A5A21">
        <w:rPr>
          <w:rFonts w:ascii="Arial" w:hAnsi="Arial" w:cs="Arial"/>
          <w:noProof/>
          <w:sz w:val="18"/>
          <w:szCs w:val="18"/>
          <w:lang w:val="ru-RU"/>
        </w:rPr>
        <w:lastRenderedPageBreak/>
        <mc:AlternateContent>
          <mc:Choice Requires="wpc">
            <w:drawing>
              <wp:inline distT="0" distB="0" distL="0" distR="0">
                <wp:extent cx="4800600" cy="2857500"/>
                <wp:effectExtent l="0" t="0" r="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854254F" id="Canvas 112" o:spid="_x0000_s1026" editas="canvas" style="width:378pt;height:225pt;mso-position-horizontal-relative:char;mso-position-vertical-relative:line" coordsize="48006,28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">
                <v:shape id="_x0000_s1027" type="#_x0000_t75" style="position:absolute;width:48006;height:28575;visibility:visible;mso-wrap-style:square">
                  <v:fill o:detectmouseclick="t"/>
                  <v:path o:connecttype="none"/>
                </v:shape>
                <w10:anchorlock/>
              </v:group>
            </w:pict>
          </mc:Fallback>
        </mc:AlternateContent>
      </w: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r w:rsidRPr="002A5A21">
        <w:rPr>
          <w:rFonts w:ascii="Arial" w:hAnsi="Arial" w:cs="Arial"/>
          <w:noProof/>
          <w:sz w:val="18"/>
          <w:szCs w:val="18"/>
          <w:lang w:val="ru-RU"/>
        </w:rPr>
        <mc:AlternateContent>
          <mc:Choice Requires="wps">
            <w:drawing>
              <wp:anchor distT="0" distB="0" distL="114300" distR="114300" simplePos="0" relativeHeight="251719680" behindDoc="0" locked="0" layoutInCell="1" allowOverlap="1">
                <wp:simplePos x="0" y="0"/>
                <wp:positionH relativeFrom="column">
                  <wp:posOffset>-342900</wp:posOffset>
                </wp:positionH>
                <wp:positionV relativeFrom="paragraph">
                  <wp:posOffset>200660</wp:posOffset>
                </wp:positionV>
                <wp:extent cx="685800" cy="685800"/>
                <wp:effectExtent l="9525" t="10160" r="9525" b="8890"/>
                <wp:wrapNone/>
                <wp:docPr id="111" name="Rectangl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6858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BF4AE56" id="Rectangle 111" o:spid="_x0000_s1026" style="position:absolute;margin-left:-27pt;margin-top:15.8pt;width:54pt;height:54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" strokecolor="white"/>
            </w:pict>
          </mc:Fallback>
        </mc:AlternateContent>
      </w: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Default="00E73EC7" w:rsidP="00E73EC7">
      <w:pPr>
        <w:jc w:val="both"/>
        <w:rPr>
          <w:rFonts w:ascii="Arial" w:hAnsi="Arial" w:cs="Arial"/>
          <w:sz w:val="18"/>
          <w:szCs w:val="18"/>
        </w:rPr>
      </w:pPr>
    </w:p>
    <w:p w:rsidR="00E73EC7"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2A5A21" w:rsidRDefault="00E73EC7" w:rsidP="00E73EC7">
      <w:pPr>
        <w:jc w:val="both"/>
        <w:rPr>
          <w:rFonts w:ascii="Arial" w:hAnsi="Arial" w:cs="Arial"/>
          <w:sz w:val="18"/>
          <w:szCs w:val="18"/>
        </w:rPr>
      </w:pPr>
    </w:p>
    <w:p w:rsidR="00E73EC7" w:rsidRPr="00144DEB" w:rsidRDefault="00E73EC7" w:rsidP="00E73EC7">
      <w:pPr>
        <w:jc w:val="both"/>
        <w:rPr>
          <w:b/>
          <w:sz w:val="22"/>
          <w:szCs w:val="22"/>
        </w:rPr>
      </w:pPr>
      <w:r w:rsidRPr="002A5A21">
        <w:rPr>
          <w:rFonts w:ascii="Arial" w:hAnsi="Arial" w:cs="Arial"/>
          <w:b/>
        </w:rPr>
        <w:lastRenderedPageBreak/>
        <w:t xml:space="preserve">                            </w:t>
      </w:r>
      <w:r>
        <w:rPr>
          <w:rFonts w:ascii="Arial" w:hAnsi="Arial" w:cs="Arial"/>
          <w:b/>
        </w:rPr>
        <w:t xml:space="preserve">      </w:t>
      </w:r>
      <w:r w:rsidRPr="00144DEB">
        <w:rPr>
          <w:b/>
          <w:sz w:val="22"/>
          <w:szCs w:val="22"/>
        </w:rPr>
        <w:t xml:space="preserve"> 4.   Əmək və əmək bazarı</w:t>
      </w:r>
    </w:p>
    <w:p w:rsidR="00E73EC7" w:rsidRPr="00144DEB" w:rsidRDefault="00E73EC7" w:rsidP="00E73EC7">
      <w:pPr>
        <w:ind w:left="360"/>
        <w:rPr>
          <w:sz w:val="22"/>
          <w:szCs w:val="22"/>
        </w:rPr>
      </w:pPr>
    </w:p>
    <w:tbl>
      <w:tblPr>
        <w:tblW w:w="0" w:type="auto"/>
        <w:jc w:val="center"/>
        <w:tblLook w:val="01E0" w:firstRow="1" w:lastRow="1" w:firstColumn="1" w:lastColumn="1" w:noHBand="0" w:noVBand="0"/>
      </w:tblPr>
      <w:tblGrid>
        <w:gridCol w:w="1008"/>
        <w:gridCol w:w="5630"/>
        <w:gridCol w:w="900"/>
      </w:tblGrid>
      <w:tr w:rsidR="00E73EC7" w:rsidRPr="00144DEB" w:rsidTr="00E73EC7">
        <w:trPr>
          <w:jc w:val="center"/>
        </w:trPr>
        <w:tc>
          <w:tcPr>
            <w:tcW w:w="1008" w:type="dxa"/>
            <w:tcBorders>
              <w:top w:val="double" w:sz="4" w:space="0" w:color="auto"/>
              <w:left w:val="nil"/>
              <w:bottom w:val="double" w:sz="4" w:space="0" w:color="auto"/>
              <w:right w:val="nil"/>
            </w:tcBorders>
            <w:hideMark/>
          </w:tcPr>
          <w:p w:rsidR="00E73EC7" w:rsidRPr="00144DEB" w:rsidRDefault="00E73EC7" w:rsidP="00E73EC7">
            <w:pPr>
              <w:jc w:val="center"/>
              <w:rPr>
                <w:b/>
                <w:i/>
                <w:sz w:val="22"/>
                <w:szCs w:val="22"/>
              </w:rPr>
            </w:pPr>
            <w:r w:rsidRPr="00144DEB">
              <w:rPr>
                <w:b/>
                <w:i/>
                <w:sz w:val="22"/>
                <w:szCs w:val="22"/>
              </w:rPr>
              <w:t>Cədvəl</w:t>
            </w:r>
          </w:p>
        </w:tc>
        <w:tc>
          <w:tcPr>
            <w:tcW w:w="5630" w:type="dxa"/>
            <w:tcBorders>
              <w:top w:val="double" w:sz="4" w:space="0" w:color="auto"/>
              <w:left w:val="nil"/>
              <w:bottom w:val="double" w:sz="4" w:space="0" w:color="auto"/>
              <w:right w:val="nil"/>
            </w:tcBorders>
            <w:hideMark/>
          </w:tcPr>
          <w:p w:rsidR="00E73EC7" w:rsidRPr="00144DEB" w:rsidRDefault="00E73EC7" w:rsidP="00E73EC7">
            <w:pPr>
              <w:jc w:val="center"/>
              <w:rPr>
                <w:b/>
                <w:i/>
                <w:sz w:val="22"/>
                <w:szCs w:val="22"/>
              </w:rPr>
            </w:pPr>
            <w:r w:rsidRPr="00144DEB">
              <w:rPr>
                <w:b/>
                <w:i/>
                <w:sz w:val="22"/>
                <w:szCs w:val="22"/>
              </w:rPr>
              <w:t>İçindəkilər</w:t>
            </w:r>
          </w:p>
        </w:tc>
        <w:tc>
          <w:tcPr>
            <w:tcW w:w="900" w:type="dxa"/>
            <w:tcBorders>
              <w:top w:val="double" w:sz="4" w:space="0" w:color="auto"/>
              <w:left w:val="nil"/>
              <w:bottom w:val="double" w:sz="4" w:space="0" w:color="auto"/>
              <w:right w:val="nil"/>
            </w:tcBorders>
            <w:hideMark/>
          </w:tcPr>
          <w:p w:rsidR="00E73EC7" w:rsidRPr="00144DEB" w:rsidRDefault="00E73EC7" w:rsidP="00E73EC7">
            <w:pPr>
              <w:jc w:val="center"/>
              <w:rPr>
                <w:b/>
                <w:i/>
                <w:sz w:val="22"/>
                <w:szCs w:val="22"/>
              </w:rPr>
            </w:pPr>
            <w:r w:rsidRPr="00144DEB">
              <w:rPr>
                <w:b/>
                <w:i/>
                <w:sz w:val="22"/>
                <w:szCs w:val="22"/>
              </w:rPr>
              <w:t>Səhifə</w:t>
            </w:r>
          </w:p>
        </w:tc>
      </w:tr>
      <w:tr w:rsidR="00E73EC7" w:rsidRPr="00144DEB" w:rsidTr="00E73EC7">
        <w:trPr>
          <w:jc w:val="center"/>
        </w:trPr>
        <w:tc>
          <w:tcPr>
            <w:tcW w:w="1008" w:type="dxa"/>
          </w:tcPr>
          <w:p w:rsidR="00E73EC7" w:rsidRPr="00144DEB" w:rsidRDefault="00E73EC7" w:rsidP="00E73EC7">
            <w:pPr>
              <w:jc w:val="center"/>
              <w:rPr>
                <w:sz w:val="22"/>
                <w:szCs w:val="22"/>
              </w:rPr>
            </w:pPr>
          </w:p>
          <w:p w:rsidR="00E73EC7" w:rsidRPr="00144DEB" w:rsidRDefault="00E73EC7" w:rsidP="00E73EC7">
            <w:pPr>
              <w:jc w:val="center"/>
              <w:rPr>
                <w:sz w:val="22"/>
                <w:szCs w:val="22"/>
              </w:rPr>
            </w:pPr>
            <w:r w:rsidRPr="00144DEB">
              <w:rPr>
                <w:sz w:val="22"/>
                <w:szCs w:val="22"/>
              </w:rPr>
              <w:t>4.1</w:t>
            </w:r>
          </w:p>
        </w:tc>
        <w:tc>
          <w:tcPr>
            <w:tcW w:w="5630" w:type="dxa"/>
          </w:tcPr>
          <w:p w:rsidR="00E73EC7" w:rsidRPr="00144DEB" w:rsidRDefault="00E73EC7" w:rsidP="00E73EC7">
            <w:pPr>
              <w:rPr>
                <w:sz w:val="22"/>
                <w:szCs w:val="22"/>
              </w:rPr>
            </w:pPr>
          </w:p>
          <w:p w:rsidR="00E73EC7" w:rsidRPr="00144DEB" w:rsidRDefault="00E73EC7" w:rsidP="00E73EC7">
            <w:pPr>
              <w:rPr>
                <w:sz w:val="22"/>
                <w:szCs w:val="22"/>
              </w:rPr>
            </w:pPr>
            <w:r w:rsidRPr="00144DEB">
              <w:rPr>
                <w:sz w:val="22"/>
                <w:szCs w:val="22"/>
              </w:rPr>
              <w:t xml:space="preserve">Muzdla işləyən işçilərin sayı </w:t>
            </w:r>
          </w:p>
        </w:tc>
        <w:tc>
          <w:tcPr>
            <w:tcW w:w="900" w:type="dxa"/>
          </w:tcPr>
          <w:p w:rsidR="00E73EC7" w:rsidRPr="00144DEB" w:rsidRDefault="00E73EC7" w:rsidP="00E73EC7">
            <w:pPr>
              <w:jc w:val="center"/>
              <w:rPr>
                <w:sz w:val="22"/>
                <w:szCs w:val="22"/>
              </w:rPr>
            </w:pPr>
          </w:p>
          <w:p w:rsidR="00E73EC7" w:rsidRPr="00144DEB" w:rsidRDefault="00E73EC7" w:rsidP="00E73EC7">
            <w:pPr>
              <w:jc w:val="center"/>
              <w:rPr>
                <w:sz w:val="22"/>
                <w:szCs w:val="22"/>
              </w:rPr>
            </w:pPr>
            <w:r w:rsidRPr="00144DEB">
              <w:rPr>
                <w:sz w:val="22"/>
                <w:szCs w:val="22"/>
              </w:rPr>
              <w:t>6</w:t>
            </w:r>
            <w:r>
              <w:rPr>
                <w:sz w:val="22"/>
                <w:szCs w:val="22"/>
              </w:rPr>
              <w:t>3</w:t>
            </w:r>
          </w:p>
        </w:tc>
      </w:tr>
      <w:tr w:rsidR="00E73EC7" w:rsidRPr="00144DEB" w:rsidTr="00E73EC7">
        <w:trPr>
          <w:jc w:val="center"/>
        </w:trPr>
        <w:tc>
          <w:tcPr>
            <w:tcW w:w="1008" w:type="dxa"/>
          </w:tcPr>
          <w:p w:rsidR="00E73EC7" w:rsidRPr="00144DEB" w:rsidRDefault="00E73EC7" w:rsidP="00E73EC7">
            <w:pPr>
              <w:jc w:val="center"/>
              <w:rPr>
                <w:sz w:val="22"/>
                <w:szCs w:val="22"/>
              </w:rPr>
            </w:pPr>
          </w:p>
          <w:p w:rsidR="00E73EC7" w:rsidRPr="00144DEB" w:rsidRDefault="00E73EC7" w:rsidP="00E73EC7">
            <w:pPr>
              <w:jc w:val="center"/>
              <w:rPr>
                <w:sz w:val="22"/>
                <w:szCs w:val="22"/>
              </w:rPr>
            </w:pPr>
            <w:r w:rsidRPr="00144DEB">
              <w:rPr>
                <w:sz w:val="22"/>
                <w:szCs w:val="22"/>
              </w:rPr>
              <w:t>4.2</w:t>
            </w:r>
          </w:p>
        </w:tc>
        <w:tc>
          <w:tcPr>
            <w:tcW w:w="5630" w:type="dxa"/>
          </w:tcPr>
          <w:p w:rsidR="00E73EC7" w:rsidRPr="00144DEB" w:rsidRDefault="00E73EC7" w:rsidP="00E73EC7">
            <w:pPr>
              <w:rPr>
                <w:sz w:val="22"/>
                <w:szCs w:val="22"/>
              </w:rPr>
            </w:pPr>
          </w:p>
          <w:p w:rsidR="00E73EC7" w:rsidRPr="00144DEB" w:rsidRDefault="00E73EC7" w:rsidP="00E73EC7">
            <w:pPr>
              <w:rPr>
                <w:sz w:val="22"/>
                <w:szCs w:val="22"/>
              </w:rPr>
            </w:pPr>
            <w:r w:rsidRPr="00144DEB">
              <w:rPr>
                <w:sz w:val="22"/>
                <w:szCs w:val="22"/>
              </w:rPr>
              <w:t>İşləyən qadınların ilin sonuna sayı</w:t>
            </w:r>
          </w:p>
        </w:tc>
        <w:tc>
          <w:tcPr>
            <w:tcW w:w="900" w:type="dxa"/>
          </w:tcPr>
          <w:p w:rsidR="00E73EC7" w:rsidRPr="00144DEB" w:rsidRDefault="00E73EC7" w:rsidP="00E73EC7">
            <w:pPr>
              <w:jc w:val="center"/>
              <w:rPr>
                <w:sz w:val="22"/>
                <w:szCs w:val="22"/>
              </w:rPr>
            </w:pPr>
          </w:p>
          <w:p w:rsidR="00E73EC7" w:rsidRPr="00144DEB" w:rsidRDefault="00E73EC7" w:rsidP="00E73EC7">
            <w:pPr>
              <w:jc w:val="center"/>
              <w:rPr>
                <w:sz w:val="22"/>
                <w:szCs w:val="22"/>
              </w:rPr>
            </w:pPr>
            <w:r w:rsidRPr="00144DEB">
              <w:rPr>
                <w:sz w:val="22"/>
                <w:szCs w:val="22"/>
              </w:rPr>
              <w:t>6</w:t>
            </w:r>
            <w:r>
              <w:rPr>
                <w:sz w:val="22"/>
                <w:szCs w:val="22"/>
              </w:rPr>
              <w:t>3</w:t>
            </w:r>
          </w:p>
        </w:tc>
      </w:tr>
      <w:tr w:rsidR="00E73EC7" w:rsidRPr="00144DEB" w:rsidTr="00E73EC7">
        <w:trPr>
          <w:jc w:val="center"/>
        </w:trPr>
        <w:tc>
          <w:tcPr>
            <w:tcW w:w="1008" w:type="dxa"/>
          </w:tcPr>
          <w:p w:rsidR="00E73EC7" w:rsidRPr="00144DEB" w:rsidRDefault="00E73EC7" w:rsidP="00E73EC7">
            <w:pPr>
              <w:jc w:val="center"/>
              <w:rPr>
                <w:sz w:val="22"/>
                <w:szCs w:val="22"/>
              </w:rPr>
            </w:pPr>
          </w:p>
          <w:p w:rsidR="00E73EC7" w:rsidRPr="00144DEB" w:rsidRDefault="00E73EC7" w:rsidP="00E73EC7">
            <w:pPr>
              <w:jc w:val="center"/>
              <w:rPr>
                <w:sz w:val="22"/>
                <w:szCs w:val="22"/>
              </w:rPr>
            </w:pPr>
            <w:r w:rsidRPr="00144DEB">
              <w:rPr>
                <w:sz w:val="22"/>
                <w:szCs w:val="22"/>
              </w:rPr>
              <w:t>4.3</w:t>
            </w:r>
          </w:p>
        </w:tc>
        <w:tc>
          <w:tcPr>
            <w:tcW w:w="5630" w:type="dxa"/>
          </w:tcPr>
          <w:p w:rsidR="00E73EC7" w:rsidRPr="00144DEB" w:rsidRDefault="00E73EC7" w:rsidP="00E73EC7">
            <w:pPr>
              <w:rPr>
                <w:sz w:val="22"/>
                <w:szCs w:val="22"/>
              </w:rPr>
            </w:pPr>
          </w:p>
          <w:p w:rsidR="00E73EC7" w:rsidRPr="00144DEB" w:rsidRDefault="00E73EC7" w:rsidP="00E73EC7">
            <w:pPr>
              <w:rPr>
                <w:sz w:val="22"/>
                <w:szCs w:val="22"/>
              </w:rPr>
            </w:pPr>
            <w:r w:rsidRPr="00144DEB">
              <w:rPr>
                <w:sz w:val="22"/>
                <w:szCs w:val="22"/>
              </w:rPr>
              <w:t>İqtisadiyyatın fəaliyyət növləri üzrə muzdla işləyən işçilərin orta sayı</w:t>
            </w:r>
          </w:p>
        </w:tc>
        <w:tc>
          <w:tcPr>
            <w:tcW w:w="900" w:type="dxa"/>
          </w:tcPr>
          <w:p w:rsidR="00E73EC7" w:rsidRPr="00144DEB" w:rsidRDefault="00E73EC7" w:rsidP="00E73EC7">
            <w:pPr>
              <w:jc w:val="center"/>
              <w:rPr>
                <w:sz w:val="22"/>
                <w:szCs w:val="22"/>
              </w:rPr>
            </w:pPr>
          </w:p>
          <w:p w:rsidR="00E73EC7" w:rsidRPr="00144DEB" w:rsidRDefault="00E73EC7" w:rsidP="00E73EC7">
            <w:pPr>
              <w:jc w:val="center"/>
              <w:rPr>
                <w:sz w:val="22"/>
                <w:szCs w:val="22"/>
              </w:rPr>
            </w:pPr>
          </w:p>
          <w:p w:rsidR="00E73EC7" w:rsidRPr="00144DEB" w:rsidRDefault="00E73EC7" w:rsidP="00E73EC7">
            <w:pPr>
              <w:jc w:val="center"/>
              <w:rPr>
                <w:sz w:val="22"/>
                <w:szCs w:val="22"/>
              </w:rPr>
            </w:pPr>
            <w:r>
              <w:rPr>
                <w:sz w:val="22"/>
                <w:szCs w:val="22"/>
              </w:rPr>
              <w:t>64</w:t>
            </w:r>
          </w:p>
        </w:tc>
      </w:tr>
      <w:tr w:rsidR="00E73EC7" w:rsidRPr="00144DEB" w:rsidTr="00E73EC7">
        <w:trPr>
          <w:jc w:val="center"/>
        </w:trPr>
        <w:tc>
          <w:tcPr>
            <w:tcW w:w="1008" w:type="dxa"/>
          </w:tcPr>
          <w:p w:rsidR="00E73EC7" w:rsidRPr="00144DEB" w:rsidRDefault="00E73EC7" w:rsidP="00E73EC7">
            <w:pPr>
              <w:jc w:val="center"/>
              <w:rPr>
                <w:sz w:val="22"/>
                <w:szCs w:val="22"/>
              </w:rPr>
            </w:pPr>
          </w:p>
          <w:p w:rsidR="00E73EC7" w:rsidRPr="00144DEB" w:rsidRDefault="00E73EC7" w:rsidP="00E73EC7">
            <w:pPr>
              <w:jc w:val="center"/>
              <w:rPr>
                <w:sz w:val="22"/>
                <w:szCs w:val="22"/>
              </w:rPr>
            </w:pPr>
            <w:r w:rsidRPr="00144DEB">
              <w:rPr>
                <w:sz w:val="22"/>
                <w:szCs w:val="22"/>
              </w:rPr>
              <w:t>4.4</w:t>
            </w:r>
          </w:p>
        </w:tc>
        <w:tc>
          <w:tcPr>
            <w:tcW w:w="5630" w:type="dxa"/>
          </w:tcPr>
          <w:p w:rsidR="00E73EC7" w:rsidRPr="00144DEB" w:rsidRDefault="00E73EC7" w:rsidP="00E73EC7">
            <w:pPr>
              <w:rPr>
                <w:sz w:val="22"/>
                <w:szCs w:val="22"/>
              </w:rPr>
            </w:pPr>
          </w:p>
          <w:p w:rsidR="00E73EC7" w:rsidRPr="00144DEB" w:rsidRDefault="00E73EC7" w:rsidP="00E73EC7">
            <w:pPr>
              <w:rPr>
                <w:sz w:val="22"/>
                <w:szCs w:val="22"/>
              </w:rPr>
            </w:pPr>
            <w:r w:rsidRPr="00144DEB">
              <w:rPr>
                <w:sz w:val="22"/>
                <w:szCs w:val="22"/>
              </w:rPr>
              <w:t>İqtisadiyyatın fəaliyyət növləri üzrə işçilərə hesablanmış orta aylıq nominal əməkhaqqının məbləği</w:t>
            </w:r>
          </w:p>
        </w:tc>
        <w:tc>
          <w:tcPr>
            <w:tcW w:w="900" w:type="dxa"/>
          </w:tcPr>
          <w:p w:rsidR="00E73EC7" w:rsidRPr="00144DEB" w:rsidRDefault="00E73EC7" w:rsidP="00E73EC7">
            <w:pPr>
              <w:jc w:val="center"/>
              <w:rPr>
                <w:sz w:val="22"/>
                <w:szCs w:val="22"/>
              </w:rPr>
            </w:pPr>
          </w:p>
          <w:p w:rsidR="00E73EC7" w:rsidRPr="00144DEB" w:rsidRDefault="00E73EC7" w:rsidP="00E73EC7">
            <w:pPr>
              <w:jc w:val="center"/>
              <w:rPr>
                <w:sz w:val="22"/>
                <w:szCs w:val="22"/>
              </w:rPr>
            </w:pPr>
          </w:p>
          <w:p w:rsidR="00E73EC7" w:rsidRPr="00144DEB" w:rsidRDefault="00E73EC7" w:rsidP="00E73EC7">
            <w:pPr>
              <w:jc w:val="center"/>
              <w:rPr>
                <w:sz w:val="22"/>
                <w:szCs w:val="22"/>
              </w:rPr>
            </w:pPr>
            <w:r>
              <w:rPr>
                <w:sz w:val="22"/>
                <w:szCs w:val="22"/>
              </w:rPr>
              <w:t>66</w:t>
            </w:r>
          </w:p>
        </w:tc>
      </w:tr>
      <w:tr w:rsidR="00E73EC7" w:rsidRPr="00144DEB" w:rsidTr="00E73EC7">
        <w:trPr>
          <w:jc w:val="center"/>
        </w:trPr>
        <w:tc>
          <w:tcPr>
            <w:tcW w:w="1008" w:type="dxa"/>
          </w:tcPr>
          <w:p w:rsidR="00E73EC7" w:rsidRPr="00144DEB" w:rsidRDefault="00E73EC7" w:rsidP="00E73EC7">
            <w:pPr>
              <w:jc w:val="center"/>
              <w:rPr>
                <w:sz w:val="22"/>
                <w:szCs w:val="22"/>
              </w:rPr>
            </w:pPr>
          </w:p>
          <w:p w:rsidR="00E73EC7" w:rsidRPr="00144DEB" w:rsidRDefault="00E73EC7" w:rsidP="00E73EC7">
            <w:pPr>
              <w:jc w:val="center"/>
              <w:rPr>
                <w:sz w:val="22"/>
                <w:szCs w:val="22"/>
              </w:rPr>
            </w:pPr>
            <w:r w:rsidRPr="00144DEB">
              <w:rPr>
                <w:sz w:val="22"/>
                <w:szCs w:val="22"/>
              </w:rPr>
              <w:t>4.5</w:t>
            </w:r>
          </w:p>
        </w:tc>
        <w:tc>
          <w:tcPr>
            <w:tcW w:w="5630" w:type="dxa"/>
          </w:tcPr>
          <w:p w:rsidR="00E73EC7" w:rsidRPr="00144DEB" w:rsidRDefault="00E73EC7" w:rsidP="00E73EC7">
            <w:pPr>
              <w:rPr>
                <w:sz w:val="22"/>
                <w:szCs w:val="22"/>
              </w:rPr>
            </w:pPr>
          </w:p>
          <w:p w:rsidR="00E73EC7" w:rsidRPr="00144DEB" w:rsidRDefault="00E73EC7" w:rsidP="00E73EC7">
            <w:pPr>
              <w:rPr>
                <w:sz w:val="22"/>
                <w:szCs w:val="22"/>
              </w:rPr>
            </w:pPr>
            <w:r w:rsidRPr="00144DEB">
              <w:rPr>
                <w:sz w:val="22"/>
                <w:szCs w:val="22"/>
              </w:rPr>
              <w:t>Bakı şəhəri və rayonları üzrə muzdla işləyən işçilərin orta illik sayı</w:t>
            </w:r>
          </w:p>
        </w:tc>
        <w:tc>
          <w:tcPr>
            <w:tcW w:w="900" w:type="dxa"/>
          </w:tcPr>
          <w:p w:rsidR="00E73EC7" w:rsidRPr="00144DEB" w:rsidRDefault="00E73EC7" w:rsidP="00E73EC7">
            <w:pPr>
              <w:jc w:val="center"/>
              <w:rPr>
                <w:sz w:val="22"/>
                <w:szCs w:val="22"/>
              </w:rPr>
            </w:pPr>
          </w:p>
          <w:p w:rsidR="00E73EC7" w:rsidRPr="00144DEB" w:rsidRDefault="00E73EC7" w:rsidP="00E73EC7">
            <w:pPr>
              <w:jc w:val="center"/>
              <w:rPr>
                <w:sz w:val="22"/>
                <w:szCs w:val="22"/>
              </w:rPr>
            </w:pPr>
          </w:p>
          <w:p w:rsidR="00E73EC7" w:rsidRPr="00144DEB" w:rsidRDefault="00E73EC7" w:rsidP="00E73EC7">
            <w:pPr>
              <w:jc w:val="center"/>
              <w:rPr>
                <w:sz w:val="22"/>
                <w:szCs w:val="22"/>
              </w:rPr>
            </w:pPr>
            <w:r>
              <w:rPr>
                <w:sz w:val="22"/>
                <w:szCs w:val="22"/>
              </w:rPr>
              <w:t>68</w:t>
            </w:r>
          </w:p>
        </w:tc>
      </w:tr>
      <w:tr w:rsidR="00E73EC7" w:rsidRPr="00144DEB" w:rsidTr="00E73EC7">
        <w:trPr>
          <w:jc w:val="center"/>
        </w:trPr>
        <w:tc>
          <w:tcPr>
            <w:tcW w:w="1008" w:type="dxa"/>
          </w:tcPr>
          <w:p w:rsidR="00E73EC7" w:rsidRPr="00144DEB" w:rsidRDefault="00E73EC7" w:rsidP="00E73EC7">
            <w:pPr>
              <w:jc w:val="center"/>
              <w:rPr>
                <w:sz w:val="22"/>
                <w:szCs w:val="22"/>
              </w:rPr>
            </w:pPr>
          </w:p>
          <w:p w:rsidR="00E73EC7" w:rsidRPr="00144DEB" w:rsidRDefault="00E73EC7" w:rsidP="00E73EC7">
            <w:pPr>
              <w:jc w:val="center"/>
              <w:rPr>
                <w:sz w:val="22"/>
                <w:szCs w:val="22"/>
              </w:rPr>
            </w:pPr>
            <w:r w:rsidRPr="00144DEB">
              <w:rPr>
                <w:sz w:val="22"/>
                <w:szCs w:val="22"/>
              </w:rPr>
              <w:t>4.6</w:t>
            </w:r>
          </w:p>
        </w:tc>
        <w:tc>
          <w:tcPr>
            <w:tcW w:w="5630" w:type="dxa"/>
          </w:tcPr>
          <w:p w:rsidR="00E73EC7" w:rsidRPr="00144DEB" w:rsidRDefault="00E73EC7" w:rsidP="00E73EC7">
            <w:pPr>
              <w:rPr>
                <w:sz w:val="22"/>
                <w:szCs w:val="22"/>
              </w:rPr>
            </w:pPr>
          </w:p>
          <w:p w:rsidR="00E73EC7" w:rsidRPr="00144DEB" w:rsidRDefault="00E73EC7" w:rsidP="00E73EC7">
            <w:pPr>
              <w:rPr>
                <w:sz w:val="22"/>
                <w:szCs w:val="22"/>
              </w:rPr>
            </w:pPr>
            <w:r w:rsidRPr="00144DEB">
              <w:rPr>
                <w:sz w:val="22"/>
                <w:szCs w:val="22"/>
              </w:rPr>
              <w:t xml:space="preserve">Bakı şəhəri və rayonları üzrə muzdla işləyən işçilərin orta aylıq nominal əməkhaqqı </w:t>
            </w:r>
          </w:p>
        </w:tc>
        <w:tc>
          <w:tcPr>
            <w:tcW w:w="900" w:type="dxa"/>
          </w:tcPr>
          <w:p w:rsidR="00E73EC7" w:rsidRPr="00144DEB" w:rsidRDefault="00E73EC7" w:rsidP="00E73EC7">
            <w:pPr>
              <w:jc w:val="center"/>
              <w:rPr>
                <w:sz w:val="22"/>
                <w:szCs w:val="22"/>
              </w:rPr>
            </w:pPr>
          </w:p>
          <w:p w:rsidR="00E73EC7" w:rsidRPr="00144DEB" w:rsidRDefault="00E73EC7" w:rsidP="00E73EC7">
            <w:pPr>
              <w:jc w:val="center"/>
              <w:rPr>
                <w:sz w:val="22"/>
                <w:szCs w:val="22"/>
              </w:rPr>
            </w:pPr>
          </w:p>
          <w:p w:rsidR="00E73EC7" w:rsidRPr="00144DEB" w:rsidRDefault="00E73EC7" w:rsidP="00E73EC7">
            <w:pPr>
              <w:jc w:val="center"/>
              <w:rPr>
                <w:sz w:val="22"/>
                <w:szCs w:val="22"/>
              </w:rPr>
            </w:pPr>
            <w:r>
              <w:rPr>
                <w:sz w:val="22"/>
                <w:szCs w:val="22"/>
              </w:rPr>
              <w:t>69</w:t>
            </w:r>
          </w:p>
        </w:tc>
      </w:tr>
      <w:tr w:rsidR="00E73EC7" w:rsidRPr="00144DEB" w:rsidTr="00E73EC7">
        <w:trPr>
          <w:jc w:val="center"/>
        </w:trPr>
        <w:tc>
          <w:tcPr>
            <w:tcW w:w="1008" w:type="dxa"/>
          </w:tcPr>
          <w:p w:rsidR="00E73EC7" w:rsidRPr="00144DEB" w:rsidRDefault="00E73EC7" w:rsidP="00E73EC7">
            <w:pPr>
              <w:jc w:val="center"/>
              <w:rPr>
                <w:sz w:val="22"/>
                <w:szCs w:val="22"/>
              </w:rPr>
            </w:pPr>
          </w:p>
          <w:p w:rsidR="00E73EC7" w:rsidRPr="00144DEB" w:rsidRDefault="00E73EC7" w:rsidP="004B0CB9">
            <w:pPr>
              <w:jc w:val="center"/>
              <w:rPr>
                <w:sz w:val="22"/>
                <w:szCs w:val="22"/>
              </w:rPr>
            </w:pPr>
            <w:r w:rsidRPr="00144DEB">
              <w:rPr>
                <w:sz w:val="22"/>
                <w:szCs w:val="22"/>
              </w:rPr>
              <w:t>4.</w:t>
            </w:r>
            <w:r w:rsidR="004B0CB9">
              <w:rPr>
                <w:sz w:val="22"/>
                <w:szCs w:val="22"/>
              </w:rPr>
              <w:t>7</w:t>
            </w:r>
          </w:p>
        </w:tc>
        <w:tc>
          <w:tcPr>
            <w:tcW w:w="5630" w:type="dxa"/>
          </w:tcPr>
          <w:p w:rsidR="00E73EC7" w:rsidRPr="00144DEB" w:rsidRDefault="00E73EC7" w:rsidP="00E73EC7">
            <w:pPr>
              <w:rPr>
                <w:sz w:val="22"/>
                <w:szCs w:val="22"/>
              </w:rPr>
            </w:pPr>
          </w:p>
          <w:p w:rsidR="00E73EC7" w:rsidRPr="00144DEB" w:rsidRDefault="00E73EC7" w:rsidP="004B0CB9">
            <w:pPr>
              <w:rPr>
                <w:sz w:val="22"/>
                <w:szCs w:val="22"/>
              </w:rPr>
            </w:pPr>
            <w:r>
              <w:rPr>
                <w:sz w:val="22"/>
                <w:szCs w:val="22"/>
              </w:rPr>
              <w:t>2020-</w:t>
            </w:r>
            <w:r w:rsidRPr="00144DEB">
              <w:rPr>
                <w:sz w:val="22"/>
                <w:szCs w:val="22"/>
              </w:rPr>
              <w:t>20</w:t>
            </w:r>
            <w:r>
              <w:rPr>
                <w:sz w:val="22"/>
                <w:szCs w:val="22"/>
              </w:rPr>
              <w:t>2</w:t>
            </w:r>
            <w:r w:rsidR="004B0CB9">
              <w:rPr>
                <w:sz w:val="22"/>
                <w:szCs w:val="22"/>
              </w:rPr>
              <w:t>4</w:t>
            </w:r>
            <w:r w:rsidRPr="00144DEB">
              <w:rPr>
                <w:sz w:val="22"/>
                <w:szCs w:val="22"/>
              </w:rPr>
              <w:t>-c</w:t>
            </w:r>
            <w:r>
              <w:rPr>
                <w:sz w:val="22"/>
                <w:szCs w:val="22"/>
              </w:rPr>
              <w:t>ü</w:t>
            </w:r>
            <w:r w:rsidRPr="00144DEB">
              <w:rPr>
                <w:sz w:val="22"/>
                <w:szCs w:val="22"/>
              </w:rPr>
              <w:t xml:space="preserve"> il</w:t>
            </w:r>
            <w:r>
              <w:rPr>
                <w:sz w:val="22"/>
                <w:szCs w:val="22"/>
              </w:rPr>
              <w:t xml:space="preserve">lərdə </w:t>
            </w:r>
            <w:r w:rsidRPr="00144DEB">
              <w:rPr>
                <w:sz w:val="22"/>
                <w:szCs w:val="22"/>
              </w:rPr>
              <w:t xml:space="preserve">dövlət qulluğunun vəzifələrini tutmuş işçilərin sayı </w:t>
            </w:r>
          </w:p>
        </w:tc>
        <w:tc>
          <w:tcPr>
            <w:tcW w:w="900" w:type="dxa"/>
          </w:tcPr>
          <w:p w:rsidR="00E73EC7" w:rsidRPr="00144DEB" w:rsidRDefault="00E73EC7" w:rsidP="00E73EC7">
            <w:pPr>
              <w:jc w:val="center"/>
              <w:rPr>
                <w:sz w:val="22"/>
                <w:szCs w:val="22"/>
              </w:rPr>
            </w:pPr>
          </w:p>
          <w:p w:rsidR="00E73EC7" w:rsidRPr="00144DEB" w:rsidRDefault="00E73EC7" w:rsidP="00E73EC7">
            <w:pPr>
              <w:jc w:val="center"/>
              <w:rPr>
                <w:sz w:val="22"/>
                <w:szCs w:val="22"/>
              </w:rPr>
            </w:pPr>
          </w:p>
          <w:p w:rsidR="00E73EC7" w:rsidRPr="00144DEB" w:rsidRDefault="00E73EC7" w:rsidP="004B0CB9">
            <w:pPr>
              <w:jc w:val="center"/>
              <w:rPr>
                <w:sz w:val="22"/>
                <w:szCs w:val="22"/>
              </w:rPr>
            </w:pPr>
            <w:r w:rsidRPr="00144DEB">
              <w:rPr>
                <w:sz w:val="22"/>
                <w:szCs w:val="22"/>
              </w:rPr>
              <w:t>7</w:t>
            </w:r>
            <w:r w:rsidR="004B0CB9">
              <w:rPr>
                <w:sz w:val="22"/>
                <w:szCs w:val="22"/>
              </w:rPr>
              <w:t>0</w:t>
            </w:r>
          </w:p>
        </w:tc>
      </w:tr>
      <w:tr w:rsidR="00E73EC7" w:rsidRPr="004204D4" w:rsidTr="00E73EC7">
        <w:trPr>
          <w:jc w:val="center"/>
        </w:trPr>
        <w:tc>
          <w:tcPr>
            <w:tcW w:w="1008" w:type="dxa"/>
          </w:tcPr>
          <w:p w:rsidR="00E73EC7" w:rsidRPr="00144DEB" w:rsidRDefault="00E73EC7" w:rsidP="004B0CB9">
            <w:pPr>
              <w:jc w:val="center"/>
              <w:rPr>
                <w:sz w:val="22"/>
                <w:szCs w:val="22"/>
              </w:rPr>
            </w:pPr>
            <w:r>
              <w:rPr>
                <w:sz w:val="22"/>
                <w:szCs w:val="22"/>
              </w:rPr>
              <w:t>4.</w:t>
            </w:r>
            <w:r w:rsidR="004B0CB9">
              <w:rPr>
                <w:sz w:val="22"/>
                <w:szCs w:val="22"/>
              </w:rPr>
              <w:t>8</w:t>
            </w:r>
          </w:p>
        </w:tc>
        <w:tc>
          <w:tcPr>
            <w:tcW w:w="5630" w:type="dxa"/>
          </w:tcPr>
          <w:p w:rsidR="00E73EC7" w:rsidRPr="00144DEB" w:rsidRDefault="00E73EC7" w:rsidP="004B0CB9">
            <w:pPr>
              <w:rPr>
                <w:sz w:val="22"/>
                <w:szCs w:val="22"/>
              </w:rPr>
            </w:pPr>
            <w:r>
              <w:rPr>
                <w:sz w:val="22"/>
                <w:szCs w:val="22"/>
              </w:rPr>
              <w:t>20</w:t>
            </w:r>
            <w:r w:rsidR="004B0CB9">
              <w:rPr>
                <w:sz w:val="22"/>
                <w:szCs w:val="22"/>
              </w:rPr>
              <w:t>20</w:t>
            </w:r>
            <w:r>
              <w:rPr>
                <w:sz w:val="22"/>
                <w:szCs w:val="22"/>
              </w:rPr>
              <w:t>-202</w:t>
            </w:r>
            <w:r w:rsidR="004B0CB9">
              <w:rPr>
                <w:sz w:val="22"/>
                <w:szCs w:val="22"/>
              </w:rPr>
              <w:t>4</w:t>
            </w:r>
            <w:r>
              <w:rPr>
                <w:sz w:val="22"/>
                <w:szCs w:val="22"/>
              </w:rPr>
              <w:t>-cü illərdə Bakı şəhəri üzrə dövlət qulluqçularının orta aylıq nominal əməkhaqqı</w:t>
            </w:r>
          </w:p>
        </w:tc>
        <w:tc>
          <w:tcPr>
            <w:tcW w:w="900" w:type="dxa"/>
          </w:tcPr>
          <w:p w:rsidR="00E73EC7" w:rsidRDefault="00E73EC7" w:rsidP="00E73EC7">
            <w:pPr>
              <w:jc w:val="center"/>
              <w:rPr>
                <w:sz w:val="22"/>
                <w:szCs w:val="22"/>
              </w:rPr>
            </w:pPr>
          </w:p>
          <w:p w:rsidR="00E73EC7" w:rsidRPr="00144DEB" w:rsidRDefault="00E73EC7" w:rsidP="004B0CB9">
            <w:pPr>
              <w:jc w:val="center"/>
              <w:rPr>
                <w:sz w:val="22"/>
                <w:szCs w:val="22"/>
              </w:rPr>
            </w:pPr>
            <w:r>
              <w:rPr>
                <w:sz w:val="22"/>
                <w:szCs w:val="22"/>
              </w:rPr>
              <w:t>7</w:t>
            </w:r>
            <w:r w:rsidR="004B0CB9">
              <w:rPr>
                <w:sz w:val="22"/>
                <w:szCs w:val="22"/>
              </w:rPr>
              <w:t>2</w:t>
            </w:r>
          </w:p>
        </w:tc>
      </w:tr>
      <w:tr w:rsidR="00E73EC7" w:rsidRPr="00144DEB" w:rsidTr="00E73EC7">
        <w:trPr>
          <w:jc w:val="center"/>
        </w:trPr>
        <w:tc>
          <w:tcPr>
            <w:tcW w:w="1008" w:type="dxa"/>
          </w:tcPr>
          <w:p w:rsidR="00E73EC7" w:rsidRPr="00144DEB" w:rsidRDefault="00E73EC7" w:rsidP="00E73EC7">
            <w:pPr>
              <w:jc w:val="center"/>
              <w:rPr>
                <w:sz w:val="22"/>
                <w:szCs w:val="22"/>
              </w:rPr>
            </w:pPr>
          </w:p>
          <w:p w:rsidR="00E73EC7" w:rsidRPr="00144DEB" w:rsidRDefault="00E73EC7" w:rsidP="004B0CB9">
            <w:pPr>
              <w:jc w:val="center"/>
              <w:rPr>
                <w:sz w:val="22"/>
                <w:szCs w:val="22"/>
              </w:rPr>
            </w:pPr>
            <w:r w:rsidRPr="00144DEB">
              <w:rPr>
                <w:sz w:val="22"/>
                <w:szCs w:val="22"/>
              </w:rPr>
              <w:t>4.</w:t>
            </w:r>
            <w:r w:rsidR="004B0CB9">
              <w:rPr>
                <w:sz w:val="22"/>
                <w:szCs w:val="22"/>
              </w:rPr>
              <w:t>9</w:t>
            </w:r>
          </w:p>
        </w:tc>
        <w:tc>
          <w:tcPr>
            <w:tcW w:w="5630" w:type="dxa"/>
          </w:tcPr>
          <w:p w:rsidR="00E73EC7" w:rsidRPr="00144DEB" w:rsidRDefault="00E73EC7" w:rsidP="00E73EC7">
            <w:pPr>
              <w:rPr>
                <w:sz w:val="22"/>
                <w:szCs w:val="22"/>
              </w:rPr>
            </w:pPr>
          </w:p>
          <w:p w:rsidR="00E73EC7" w:rsidRPr="00144DEB" w:rsidRDefault="00E73EC7" w:rsidP="00E73EC7">
            <w:pPr>
              <w:rPr>
                <w:sz w:val="22"/>
                <w:szCs w:val="22"/>
              </w:rPr>
            </w:pPr>
            <w:r w:rsidRPr="00144DEB">
              <w:rPr>
                <w:sz w:val="22"/>
                <w:szCs w:val="22"/>
              </w:rPr>
              <w:t>Məşğulluq xidmətlərində qeydə alınmış işsizlərin sayı</w:t>
            </w:r>
          </w:p>
        </w:tc>
        <w:tc>
          <w:tcPr>
            <w:tcW w:w="900" w:type="dxa"/>
          </w:tcPr>
          <w:p w:rsidR="00E73EC7" w:rsidRPr="00144DEB" w:rsidRDefault="00E73EC7" w:rsidP="00E73EC7">
            <w:pPr>
              <w:jc w:val="center"/>
              <w:rPr>
                <w:sz w:val="22"/>
                <w:szCs w:val="22"/>
              </w:rPr>
            </w:pPr>
          </w:p>
          <w:p w:rsidR="00E73EC7" w:rsidRPr="00144DEB" w:rsidRDefault="00E73EC7" w:rsidP="004B0CB9">
            <w:pPr>
              <w:jc w:val="center"/>
              <w:rPr>
                <w:sz w:val="22"/>
                <w:szCs w:val="22"/>
              </w:rPr>
            </w:pPr>
            <w:r w:rsidRPr="00144DEB">
              <w:rPr>
                <w:sz w:val="22"/>
                <w:szCs w:val="22"/>
              </w:rPr>
              <w:t>7</w:t>
            </w:r>
            <w:r w:rsidR="004B0CB9">
              <w:rPr>
                <w:sz w:val="22"/>
                <w:szCs w:val="22"/>
              </w:rPr>
              <w:t>2</w:t>
            </w:r>
          </w:p>
        </w:tc>
      </w:tr>
      <w:tr w:rsidR="00E73EC7" w:rsidRPr="00144DEB" w:rsidTr="00E73EC7">
        <w:trPr>
          <w:jc w:val="center"/>
        </w:trPr>
        <w:tc>
          <w:tcPr>
            <w:tcW w:w="1008" w:type="dxa"/>
          </w:tcPr>
          <w:p w:rsidR="00E73EC7" w:rsidRPr="00144DEB" w:rsidRDefault="00E73EC7" w:rsidP="00E73EC7">
            <w:pPr>
              <w:jc w:val="center"/>
              <w:rPr>
                <w:sz w:val="22"/>
                <w:szCs w:val="22"/>
              </w:rPr>
            </w:pPr>
          </w:p>
          <w:p w:rsidR="00E73EC7" w:rsidRPr="00144DEB" w:rsidRDefault="00E73EC7" w:rsidP="00E73EC7">
            <w:pPr>
              <w:jc w:val="center"/>
              <w:rPr>
                <w:sz w:val="22"/>
                <w:szCs w:val="22"/>
              </w:rPr>
            </w:pPr>
            <w:r w:rsidRPr="00144DEB">
              <w:rPr>
                <w:sz w:val="22"/>
                <w:szCs w:val="22"/>
              </w:rPr>
              <w:t>4.1</w:t>
            </w:r>
            <w:r w:rsidR="004B0CB9">
              <w:rPr>
                <w:sz w:val="22"/>
                <w:szCs w:val="22"/>
              </w:rPr>
              <w:t>0</w:t>
            </w:r>
          </w:p>
          <w:p w:rsidR="00E73EC7" w:rsidRPr="00144DEB" w:rsidRDefault="00E73EC7" w:rsidP="00E73EC7">
            <w:pPr>
              <w:jc w:val="center"/>
              <w:rPr>
                <w:sz w:val="22"/>
                <w:szCs w:val="22"/>
              </w:rPr>
            </w:pPr>
          </w:p>
        </w:tc>
        <w:tc>
          <w:tcPr>
            <w:tcW w:w="5630" w:type="dxa"/>
          </w:tcPr>
          <w:p w:rsidR="00E73EC7" w:rsidRPr="00144DEB" w:rsidRDefault="00E73EC7" w:rsidP="00E73EC7">
            <w:pPr>
              <w:rPr>
                <w:sz w:val="22"/>
                <w:szCs w:val="22"/>
              </w:rPr>
            </w:pPr>
          </w:p>
          <w:p w:rsidR="00E73EC7" w:rsidRPr="00144DEB" w:rsidRDefault="00E73EC7" w:rsidP="00E73EC7">
            <w:pPr>
              <w:rPr>
                <w:sz w:val="22"/>
                <w:szCs w:val="22"/>
              </w:rPr>
            </w:pPr>
            <w:r w:rsidRPr="00144DEB">
              <w:rPr>
                <w:sz w:val="22"/>
                <w:szCs w:val="22"/>
              </w:rPr>
              <w:t>20</w:t>
            </w:r>
            <w:r>
              <w:rPr>
                <w:sz w:val="22"/>
                <w:szCs w:val="22"/>
              </w:rPr>
              <w:t>2</w:t>
            </w:r>
            <w:r w:rsidR="004B0CB9">
              <w:rPr>
                <w:sz w:val="22"/>
                <w:szCs w:val="22"/>
              </w:rPr>
              <w:t>4</w:t>
            </w:r>
            <w:r w:rsidRPr="00144DEB">
              <w:rPr>
                <w:sz w:val="22"/>
                <w:szCs w:val="22"/>
              </w:rPr>
              <w:t>-c</w:t>
            </w:r>
            <w:r>
              <w:rPr>
                <w:sz w:val="22"/>
                <w:szCs w:val="22"/>
              </w:rPr>
              <w:t>ü</w:t>
            </w:r>
            <w:r w:rsidRPr="00144DEB">
              <w:rPr>
                <w:sz w:val="22"/>
                <w:szCs w:val="22"/>
              </w:rPr>
              <w:t xml:space="preserve"> ilin əvvəlinə Bakı şəhəri və rayonları üzrə pensiyaçıların sayı və təyin olunmuş aylıq pensiyaların</w:t>
            </w:r>
          </w:p>
          <w:p w:rsidR="00E73EC7" w:rsidRPr="00144DEB" w:rsidRDefault="00E73EC7" w:rsidP="00E73EC7">
            <w:pPr>
              <w:rPr>
                <w:sz w:val="22"/>
                <w:szCs w:val="22"/>
              </w:rPr>
            </w:pPr>
            <w:r w:rsidRPr="00144DEB">
              <w:rPr>
                <w:sz w:val="22"/>
                <w:szCs w:val="22"/>
              </w:rPr>
              <w:t>orta məbləği</w:t>
            </w:r>
          </w:p>
        </w:tc>
        <w:tc>
          <w:tcPr>
            <w:tcW w:w="900" w:type="dxa"/>
          </w:tcPr>
          <w:p w:rsidR="00E73EC7" w:rsidRPr="00144DEB" w:rsidRDefault="00E73EC7" w:rsidP="00E73EC7">
            <w:pPr>
              <w:jc w:val="center"/>
              <w:rPr>
                <w:sz w:val="22"/>
                <w:szCs w:val="22"/>
              </w:rPr>
            </w:pPr>
          </w:p>
          <w:p w:rsidR="00E73EC7" w:rsidRPr="00144DEB" w:rsidRDefault="00E73EC7" w:rsidP="00E73EC7">
            <w:pPr>
              <w:jc w:val="center"/>
              <w:rPr>
                <w:sz w:val="22"/>
                <w:szCs w:val="22"/>
              </w:rPr>
            </w:pPr>
          </w:p>
          <w:p w:rsidR="00E73EC7" w:rsidRPr="00144DEB" w:rsidRDefault="00E73EC7" w:rsidP="00E73EC7">
            <w:pPr>
              <w:jc w:val="center"/>
              <w:rPr>
                <w:sz w:val="22"/>
                <w:szCs w:val="22"/>
              </w:rPr>
            </w:pPr>
          </w:p>
          <w:p w:rsidR="00E73EC7" w:rsidRPr="00144DEB" w:rsidRDefault="00E73EC7" w:rsidP="004B0CB9">
            <w:pPr>
              <w:jc w:val="center"/>
              <w:rPr>
                <w:sz w:val="22"/>
                <w:szCs w:val="22"/>
              </w:rPr>
            </w:pPr>
            <w:r>
              <w:rPr>
                <w:sz w:val="22"/>
                <w:szCs w:val="22"/>
              </w:rPr>
              <w:t>7</w:t>
            </w:r>
            <w:r w:rsidR="004B0CB9">
              <w:rPr>
                <w:sz w:val="22"/>
                <w:szCs w:val="22"/>
              </w:rPr>
              <w:t>3</w:t>
            </w:r>
          </w:p>
        </w:tc>
      </w:tr>
      <w:tr w:rsidR="00E73EC7" w:rsidRPr="00144DEB" w:rsidTr="00E73EC7">
        <w:trPr>
          <w:trHeight w:val="887"/>
          <w:jc w:val="center"/>
        </w:trPr>
        <w:tc>
          <w:tcPr>
            <w:tcW w:w="1008" w:type="dxa"/>
          </w:tcPr>
          <w:p w:rsidR="00E73EC7" w:rsidRPr="00144DEB" w:rsidRDefault="00E73EC7" w:rsidP="00E73EC7">
            <w:pPr>
              <w:jc w:val="center"/>
              <w:rPr>
                <w:sz w:val="22"/>
                <w:szCs w:val="22"/>
              </w:rPr>
            </w:pPr>
          </w:p>
          <w:p w:rsidR="00E73EC7" w:rsidRPr="00144DEB" w:rsidRDefault="00E73EC7" w:rsidP="004B0CB9">
            <w:pPr>
              <w:jc w:val="center"/>
              <w:rPr>
                <w:sz w:val="22"/>
                <w:szCs w:val="22"/>
              </w:rPr>
            </w:pPr>
            <w:r w:rsidRPr="00144DEB">
              <w:rPr>
                <w:sz w:val="22"/>
                <w:szCs w:val="22"/>
              </w:rPr>
              <w:t>4.1</w:t>
            </w:r>
            <w:r w:rsidR="004B0CB9">
              <w:rPr>
                <w:sz w:val="22"/>
                <w:szCs w:val="22"/>
              </w:rPr>
              <w:t>1</w:t>
            </w:r>
          </w:p>
        </w:tc>
        <w:tc>
          <w:tcPr>
            <w:tcW w:w="5630" w:type="dxa"/>
          </w:tcPr>
          <w:p w:rsidR="00E73EC7" w:rsidRPr="00144DEB" w:rsidRDefault="00E73EC7" w:rsidP="00E73EC7">
            <w:pPr>
              <w:rPr>
                <w:sz w:val="22"/>
                <w:szCs w:val="22"/>
              </w:rPr>
            </w:pPr>
          </w:p>
          <w:p w:rsidR="00E73EC7" w:rsidRPr="00144DEB" w:rsidRDefault="00E73EC7" w:rsidP="00E73EC7">
            <w:pPr>
              <w:rPr>
                <w:sz w:val="22"/>
                <w:szCs w:val="22"/>
              </w:rPr>
            </w:pPr>
            <w:r w:rsidRPr="00144DEB">
              <w:rPr>
                <w:sz w:val="22"/>
                <w:szCs w:val="22"/>
              </w:rPr>
              <w:t>202</w:t>
            </w:r>
            <w:r w:rsidR="004B0CB9">
              <w:rPr>
                <w:sz w:val="22"/>
                <w:szCs w:val="22"/>
              </w:rPr>
              <w:t>5</w:t>
            </w:r>
            <w:r w:rsidRPr="00144DEB">
              <w:rPr>
                <w:sz w:val="22"/>
                <w:szCs w:val="22"/>
              </w:rPr>
              <w:t>-c</w:t>
            </w:r>
            <w:r w:rsidR="004B0CB9">
              <w:rPr>
                <w:sz w:val="22"/>
                <w:szCs w:val="22"/>
              </w:rPr>
              <w:t>i</w:t>
            </w:r>
            <w:r w:rsidRPr="00144DEB">
              <w:rPr>
                <w:sz w:val="22"/>
                <w:szCs w:val="22"/>
              </w:rPr>
              <w:t xml:space="preserve"> ilin əvvəlinə Bakı şəhəri və rayonları üzrə pensiyaçıların sayı və təyin olunmuş aylıq pensiyaların</w:t>
            </w:r>
          </w:p>
          <w:p w:rsidR="00E73EC7" w:rsidRPr="00144DEB" w:rsidRDefault="00E73EC7" w:rsidP="00E73EC7">
            <w:pPr>
              <w:rPr>
                <w:sz w:val="22"/>
                <w:szCs w:val="22"/>
              </w:rPr>
            </w:pPr>
            <w:r w:rsidRPr="00144DEB">
              <w:rPr>
                <w:sz w:val="22"/>
                <w:szCs w:val="22"/>
              </w:rPr>
              <w:t>orta məbləği</w:t>
            </w:r>
          </w:p>
        </w:tc>
        <w:tc>
          <w:tcPr>
            <w:tcW w:w="900" w:type="dxa"/>
          </w:tcPr>
          <w:p w:rsidR="00E73EC7" w:rsidRPr="00144DEB" w:rsidRDefault="00E73EC7" w:rsidP="00E73EC7">
            <w:pPr>
              <w:jc w:val="center"/>
              <w:rPr>
                <w:sz w:val="22"/>
                <w:szCs w:val="22"/>
              </w:rPr>
            </w:pPr>
          </w:p>
          <w:p w:rsidR="00E73EC7" w:rsidRPr="00144DEB" w:rsidRDefault="00E73EC7" w:rsidP="00E73EC7">
            <w:pPr>
              <w:jc w:val="center"/>
              <w:rPr>
                <w:sz w:val="22"/>
                <w:szCs w:val="22"/>
              </w:rPr>
            </w:pPr>
          </w:p>
          <w:p w:rsidR="00E73EC7" w:rsidRPr="00144DEB" w:rsidRDefault="00E73EC7" w:rsidP="00E73EC7">
            <w:pPr>
              <w:jc w:val="center"/>
              <w:rPr>
                <w:sz w:val="22"/>
                <w:szCs w:val="22"/>
              </w:rPr>
            </w:pPr>
          </w:p>
          <w:p w:rsidR="00E73EC7" w:rsidRPr="00144DEB" w:rsidRDefault="00E73EC7" w:rsidP="004B0CB9">
            <w:pPr>
              <w:jc w:val="center"/>
              <w:rPr>
                <w:sz w:val="22"/>
                <w:szCs w:val="22"/>
              </w:rPr>
            </w:pPr>
            <w:r>
              <w:rPr>
                <w:sz w:val="22"/>
                <w:szCs w:val="22"/>
              </w:rPr>
              <w:t>7</w:t>
            </w:r>
            <w:r w:rsidR="004B0CB9">
              <w:rPr>
                <w:sz w:val="22"/>
                <w:szCs w:val="22"/>
              </w:rPr>
              <w:t>4</w:t>
            </w:r>
          </w:p>
        </w:tc>
      </w:tr>
      <w:tr w:rsidR="00E73EC7" w:rsidRPr="00144DEB" w:rsidTr="00E73EC7">
        <w:trPr>
          <w:trHeight w:val="887"/>
          <w:jc w:val="center"/>
        </w:trPr>
        <w:tc>
          <w:tcPr>
            <w:tcW w:w="1008" w:type="dxa"/>
            <w:tcBorders>
              <w:top w:val="nil"/>
              <w:left w:val="nil"/>
              <w:bottom w:val="double" w:sz="4" w:space="0" w:color="auto"/>
              <w:right w:val="nil"/>
            </w:tcBorders>
          </w:tcPr>
          <w:p w:rsidR="00E73EC7" w:rsidRPr="00144DEB" w:rsidRDefault="00E73EC7" w:rsidP="00E73EC7">
            <w:pPr>
              <w:jc w:val="center"/>
              <w:rPr>
                <w:sz w:val="22"/>
                <w:szCs w:val="22"/>
              </w:rPr>
            </w:pPr>
          </w:p>
          <w:p w:rsidR="00E73EC7" w:rsidRPr="00144DEB" w:rsidRDefault="00E73EC7" w:rsidP="004B0CB9">
            <w:pPr>
              <w:jc w:val="center"/>
              <w:rPr>
                <w:sz w:val="22"/>
                <w:szCs w:val="22"/>
              </w:rPr>
            </w:pPr>
            <w:r w:rsidRPr="00144DEB">
              <w:rPr>
                <w:sz w:val="22"/>
                <w:szCs w:val="22"/>
              </w:rPr>
              <w:t>4.1</w:t>
            </w:r>
            <w:r w:rsidR="004B0CB9">
              <w:rPr>
                <w:sz w:val="22"/>
                <w:szCs w:val="22"/>
              </w:rPr>
              <w:t>2</w:t>
            </w:r>
          </w:p>
        </w:tc>
        <w:tc>
          <w:tcPr>
            <w:tcW w:w="5630" w:type="dxa"/>
            <w:tcBorders>
              <w:top w:val="nil"/>
              <w:left w:val="nil"/>
              <w:bottom w:val="double" w:sz="4" w:space="0" w:color="auto"/>
              <w:right w:val="nil"/>
            </w:tcBorders>
          </w:tcPr>
          <w:p w:rsidR="00E73EC7" w:rsidRPr="00144DEB" w:rsidRDefault="00E73EC7" w:rsidP="00E73EC7">
            <w:pPr>
              <w:rPr>
                <w:sz w:val="22"/>
                <w:szCs w:val="22"/>
              </w:rPr>
            </w:pPr>
          </w:p>
          <w:p w:rsidR="00E73EC7" w:rsidRPr="00144DEB" w:rsidRDefault="00E73EC7" w:rsidP="00E73EC7">
            <w:pPr>
              <w:rPr>
                <w:sz w:val="22"/>
                <w:szCs w:val="22"/>
              </w:rPr>
            </w:pPr>
            <w:r w:rsidRPr="00144DEB">
              <w:rPr>
                <w:sz w:val="22"/>
                <w:szCs w:val="22"/>
              </w:rPr>
              <w:t>Bakı şəhəri və rayonları üzrə işləyən və işləməyən pensiyaçıların sayı</w:t>
            </w:r>
          </w:p>
        </w:tc>
        <w:tc>
          <w:tcPr>
            <w:tcW w:w="900" w:type="dxa"/>
            <w:tcBorders>
              <w:top w:val="nil"/>
              <w:left w:val="nil"/>
              <w:bottom w:val="double" w:sz="4" w:space="0" w:color="auto"/>
              <w:right w:val="nil"/>
            </w:tcBorders>
          </w:tcPr>
          <w:p w:rsidR="00E73EC7" w:rsidRPr="00144DEB" w:rsidRDefault="00E73EC7" w:rsidP="00E73EC7">
            <w:pPr>
              <w:jc w:val="center"/>
              <w:rPr>
                <w:sz w:val="22"/>
                <w:szCs w:val="22"/>
              </w:rPr>
            </w:pPr>
          </w:p>
          <w:p w:rsidR="00E73EC7" w:rsidRPr="00144DEB" w:rsidRDefault="00E73EC7" w:rsidP="00E73EC7">
            <w:pPr>
              <w:jc w:val="center"/>
              <w:rPr>
                <w:sz w:val="22"/>
                <w:szCs w:val="22"/>
              </w:rPr>
            </w:pPr>
          </w:p>
          <w:p w:rsidR="00E73EC7" w:rsidRPr="00144DEB" w:rsidRDefault="00E73EC7" w:rsidP="004B0CB9">
            <w:pPr>
              <w:jc w:val="center"/>
              <w:rPr>
                <w:sz w:val="22"/>
                <w:szCs w:val="22"/>
              </w:rPr>
            </w:pPr>
            <w:r>
              <w:rPr>
                <w:sz w:val="22"/>
                <w:szCs w:val="22"/>
              </w:rPr>
              <w:t>7</w:t>
            </w:r>
            <w:r w:rsidR="004B0CB9">
              <w:rPr>
                <w:sz w:val="22"/>
                <w:szCs w:val="22"/>
              </w:rPr>
              <w:t>5</w:t>
            </w:r>
          </w:p>
        </w:tc>
      </w:tr>
    </w:tbl>
    <w:p w:rsidR="00E73EC7" w:rsidRDefault="00E73EC7" w:rsidP="00E73EC7">
      <w:pPr>
        <w:rPr>
          <w:sz w:val="22"/>
          <w:szCs w:val="22"/>
        </w:rPr>
      </w:pPr>
      <w:r w:rsidRPr="00144DEB">
        <w:rPr>
          <w:sz w:val="22"/>
          <w:szCs w:val="22"/>
        </w:rPr>
        <w:t xml:space="preserve">                                                            </w:t>
      </w:r>
    </w:p>
    <w:p w:rsidR="00E73EC7" w:rsidRDefault="00E73EC7" w:rsidP="00E73EC7">
      <w:pPr>
        <w:rPr>
          <w:sz w:val="22"/>
          <w:szCs w:val="22"/>
        </w:rPr>
      </w:pPr>
    </w:p>
    <w:p w:rsidR="004B0CB9" w:rsidRDefault="004B0CB9" w:rsidP="00E73EC7">
      <w:pPr>
        <w:rPr>
          <w:sz w:val="22"/>
          <w:szCs w:val="22"/>
        </w:rPr>
      </w:pPr>
    </w:p>
    <w:p w:rsidR="004B0CB9" w:rsidRDefault="004B0CB9" w:rsidP="00E73EC7">
      <w:pPr>
        <w:rPr>
          <w:sz w:val="22"/>
          <w:szCs w:val="22"/>
        </w:rPr>
      </w:pPr>
    </w:p>
    <w:p w:rsidR="004B0CB9" w:rsidRDefault="004B0CB9" w:rsidP="00E73EC7">
      <w:pPr>
        <w:rPr>
          <w:sz w:val="22"/>
          <w:szCs w:val="22"/>
        </w:rPr>
      </w:pPr>
    </w:p>
    <w:p w:rsidR="00E73EC7" w:rsidRDefault="00E73EC7" w:rsidP="00E73EC7">
      <w:pPr>
        <w:rPr>
          <w:sz w:val="22"/>
          <w:szCs w:val="22"/>
        </w:rPr>
      </w:pPr>
    </w:p>
    <w:p w:rsidR="00E73EC7" w:rsidRPr="00144DEB" w:rsidRDefault="00E73EC7" w:rsidP="00E73EC7">
      <w:pPr>
        <w:ind w:left="2832" w:firstLine="708"/>
        <w:rPr>
          <w:sz w:val="22"/>
          <w:szCs w:val="22"/>
        </w:rPr>
      </w:pPr>
      <w:r>
        <w:rPr>
          <w:sz w:val="22"/>
          <w:szCs w:val="22"/>
        </w:rPr>
        <w:lastRenderedPageBreak/>
        <w:t xml:space="preserve">      </w:t>
      </w:r>
      <w:r w:rsidRPr="00144DEB">
        <w:rPr>
          <w:sz w:val="22"/>
          <w:szCs w:val="22"/>
        </w:rPr>
        <w:t xml:space="preserve">                                                        ...ardı</w:t>
      </w:r>
    </w:p>
    <w:tbl>
      <w:tblPr>
        <w:tblW w:w="0" w:type="auto"/>
        <w:jc w:val="center"/>
        <w:tblLook w:val="01E0" w:firstRow="1" w:lastRow="1" w:firstColumn="1" w:lastColumn="1" w:noHBand="0" w:noVBand="0"/>
      </w:tblPr>
      <w:tblGrid>
        <w:gridCol w:w="1008"/>
        <w:gridCol w:w="5450"/>
        <w:gridCol w:w="900"/>
      </w:tblGrid>
      <w:tr w:rsidR="00E73EC7" w:rsidRPr="00144DEB" w:rsidTr="00E73EC7">
        <w:trPr>
          <w:jc w:val="center"/>
        </w:trPr>
        <w:tc>
          <w:tcPr>
            <w:tcW w:w="1008" w:type="dxa"/>
            <w:tcBorders>
              <w:top w:val="double" w:sz="4" w:space="0" w:color="auto"/>
              <w:left w:val="nil"/>
              <w:bottom w:val="double" w:sz="4" w:space="0" w:color="auto"/>
              <w:right w:val="nil"/>
            </w:tcBorders>
            <w:hideMark/>
          </w:tcPr>
          <w:p w:rsidR="00E73EC7" w:rsidRPr="00144DEB" w:rsidRDefault="00E73EC7" w:rsidP="00E73EC7">
            <w:pPr>
              <w:jc w:val="center"/>
              <w:rPr>
                <w:b/>
                <w:i/>
                <w:sz w:val="22"/>
                <w:szCs w:val="22"/>
              </w:rPr>
            </w:pPr>
            <w:r w:rsidRPr="00144DEB">
              <w:rPr>
                <w:b/>
                <w:i/>
                <w:sz w:val="22"/>
                <w:szCs w:val="22"/>
              </w:rPr>
              <w:t>Cədvəl</w:t>
            </w:r>
          </w:p>
        </w:tc>
        <w:tc>
          <w:tcPr>
            <w:tcW w:w="5450" w:type="dxa"/>
            <w:tcBorders>
              <w:top w:val="double" w:sz="4" w:space="0" w:color="auto"/>
              <w:left w:val="nil"/>
              <w:bottom w:val="double" w:sz="4" w:space="0" w:color="auto"/>
              <w:right w:val="nil"/>
            </w:tcBorders>
            <w:hideMark/>
          </w:tcPr>
          <w:p w:rsidR="00E73EC7" w:rsidRPr="00144DEB" w:rsidRDefault="00E73EC7" w:rsidP="00E73EC7">
            <w:pPr>
              <w:jc w:val="center"/>
              <w:rPr>
                <w:b/>
                <w:i/>
                <w:sz w:val="22"/>
                <w:szCs w:val="22"/>
              </w:rPr>
            </w:pPr>
            <w:r w:rsidRPr="00144DEB">
              <w:rPr>
                <w:b/>
                <w:i/>
                <w:sz w:val="22"/>
                <w:szCs w:val="22"/>
              </w:rPr>
              <w:t>İçindəkilər</w:t>
            </w:r>
          </w:p>
        </w:tc>
        <w:tc>
          <w:tcPr>
            <w:tcW w:w="900" w:type="dxa"/>
            <w:tcBorders>
              <w:top w:val="double" w:sz="4" w:space="0" w:color="auto"/>
              <w:left w:val="nil"/>
              <w:bottom w:val="double" w:sz="4" w:space="0" w:color="auto"/>
              <w:right w:val="nil"/>
            </w:tcBorders>
            <w:hideMark/>
          </w:tcPr>
          <w:p w:rsidR="00E73EC7" w:rsidRPr="00144DEB" w:rsidRDefault="00E73EC7" w:rsidP="00E73EC7">
            <w:pPr>
              <w:jc w:val="center"/>
              <w:rPr>
                <w:b/>
                <w:i/>
                <w:sz w:val="22"/>
                <w:szCs w:val="22"/>
              </w:rPr>
            </w:pPr>
            <w:r w:rsidRPr="00144DEB">
              <w:rPr>
                <w:b/>
                <w:i/>
                <w:sz w:val="22"/>
                <w:szCs w:val="22"/>
              </w:rPr>
              <w:t>Səhifə</w:t>
            </w:r>
          </w:p>
        </w:tc>
      </w:tr>
      <w:tr w:rsidR="00E73EC7" w:rsidRPr="00144DEB" w:rsidTr="00E73EC7">
        <w:trPr>
          <w:jc w:val="center"/>
        </w:trPr>
        <w:tc>
          <w:tcPr>
            <w:tcW w:w="1008" w:type="dxa"/>
          </w:tcPr>
          <w:p w:rsidR="00E73EC7" w:rsidRPr="00144DEB" w:rsidRDefault="00E73EC7" w:rsidP="00E73EC7">
            <w:pPr>
              <w:jc w:val="center"/>
              <w:rPr>
                <w:sz w:val="22"/>
                <w:szCs w:val="22"/>
              </w:rPr>
            </w:pPr>
          </w:p>
          <w:p w:rsidR="00E73EC7" w:rsidRPr="00144DEB" w:rsidRDefault="00E73EC7" w:rsidP="004B0CB9">
            <w:pPr>
              <w:jc w:val="center"/>
              <w:rPr>
                <w:sz w:val="22"/>
                <w:szCs w:val="22"/>
              </w:rPr>
            </w:pPr>
            <w:r w:rsidRPr="00144DEB">
              <w:rPr>
                <w:sz w:val="22"/>
                <w:szCs w:val="22"/>
              </w:rPr>
              <w:t>4.1</w:t>
            </w:r>
            <w:r w:rsidR="004B0CB9">
              <w:rPr>
                <w:sz w:val="22"/>
                <w:szCs w:val="22"/>
              </w:rPr>
              <w:t>3</w:t>
            </w:r>
          </w:p>
        </w:tc>
        <w:tc>
          <w:tcPr>
            <w:tcW w:w="5450" w:type="dxa"/>
          </w:tcPr>
          <w:p w:rsidR="00E73EC7" w:rsidRPr="00144DEB" w:rsidRDefault="00E73EC7" w:rsidP="00E73EC7">
            <w:pPr>
              <w:rPr>
                <w:sz w:val="22"/>
                <w:szCs w:val="22"/>
              </w:rPr>
            </w:pPr>
          </w:p>
          <w:p w:rsidR="00E73EC7" w:rsidRPr="00144DEB" w:rsidRDefault="00E73EC7" w:rsidP="004B0CB9">
            <w:pPr>
              <w:rPr>
                <w:sz w:val="22"/>
                <w:szCs w:val="22"/>
              </w:rPr>
            </w:pPr>
            <w:r w:rsidRPr="00144DEB">
              <w:rPr>
                <w:sz w:val="22"/>
                <w:szCs w:val="22"/>
              </w:rPr>
              <w:t>20</w:t>
            </w:r>
            <w:r>
              <w:rPr>
                <w:sz w:val="22"/>
                <w:szCs w:val="22"/>
              </w:rPr>
              <w:t>2</w:t>
            </w:r>
            <w:r w:rsidR="004B0CB9">
              <w:rPr>
                <w:sz w:val="22"/>
                <w:szCs w:val="22"/>
              </w:rPr>
              <w:t>4</w:t>
            </w:r>
            <w:r w:rsidRPr="00144DEB">
              <w:rPr>
                <w:sz w:val="22"/>
                <w:szCs w:val="22"/>
              </w:rPr>
              <w:t>-c</w:t>
            </w:r>
            <w:r>
              <w:rPr>
                <w:sz w:val="22"/>
                <w:szCs w:val="22"/>
              </w:rPr>
              <w:t>ü</w:t>
            </w:r>
            <w:r w:rsidRPr="00144DEB">
              <w:rPr>
                <w:sz w:val="22"/>
                <w:szCs w:val="22"/>
              </w:rPr>
              <w:t xml:space="preserve"> ilin əvvəlinə  Bakı şəhəri və rayonları üzrə işləməyən əhaliyə təyin olunmuş sosial müavinətlər</w:t>
            </w:r>
          </w:p>
        </w:tc>
        <w:tc>
          <w:tcPr>
            <w:tcW w:w="900" w:type="dxa"/>
          </w:tcPr>
          <w:p w:rsidR="00E73EC7" w:rsidRPr="00144DEB" w:rsidRDefault="00E73EC7" w:rsidP="00E73EC7">
            <w:pPr>
              <w:jc w:val="center"/>
              <w:rPr>
                <w:sz w:val="22"/>
                <w:szCs w:val="22"/>
              </w:rPr>
            </w:pPr>
          </w:p>
          <w:p w:rsidR="00E73EC7" w:rsidRPr="00144DEB" w:rsidRDefault="00E73EC7" w:rsidP="00E73EC7">
            <w:pPr>
              <w:jc w:val="center"/>
              <w:rPr>
                <w:sz w:val="22"/>
                <w:szCs w:val="22"/>
              </w:rPr>
            </w:pPr>
          </w:p>
          <w:p w:rsidR="00E73EC7" w:rsidRPr="00144DEB" w:rsidRDefault="00E73EC7" w:rsidP="004B0CB9">
            <w:pPr>
              <w:jc w:val="center"/>
              <w:rPr>
                <w:sz w:val="22"/>
                <w:szCs w:val="22"/>
              </w:rPr>
            </w:pPr>
            <w:r>
              <w:rPr>
                <w:sz w:val="22"/>
                <w:szCs w:val="22"/>
              </w:rPr>
              <w:t>7</w:t>
            </w:r>
            <w:r w:rsidR="004B0CB9">
              <w:rPr>
                <w:sz w:val="22"/>
                <w:szCs w:val="22"/>
              </w:rPr>
              <w:t>6</w:t>
            </w:r>
          </w:p>
        </w:tc>
      </w:tr>
      <w:tr w:rsidR="00E73EC7" w:rsidRPr="00144DEB" w:rsidTr="00E73EC7">
        <w:trPr>
          <w:jc w:val="center"/>
        </w:trPr>
        <w:tc>
          <w:tcPr>
            <w:tcW w:w="1008" w:type="dxa"/>
          </w:tcPr>
          <w:p w:rsidR="00E73EC7" w:rsidRPr="00144DEB" w:rsidRDefault="00E73EC7" w:rsidP="00E73EC7">
            <w:pPr>
              <w:jc w:val="center"/>
              <w:rPr>
                <w:sz w:val="22"/>
                <w:szCs w:val="22"/>
              </w:rPr>
            </w:pPr>
          </w:p>
          <w:p w:rsidR="00E73EC7" w:rsidRPr="00144DEB" w:rsidRDefault="00E73EC7" w:rsidP="004B0CB9">
            <w:pPr>
              <w:jc w:val="center"/>
              <w:rPr>
                <w:sz w:val="22"/>
                <w:szCs w:val="22"/>
              </w:rPr>
            </w:pPr>
            <w:r w:rsidRPr="00144DEB">
              <w:rPr>
                <w:sz w:val="22"/>
                <w:szCs w:val="22"/>
              </w:rPr>
              <w:t>4.1</w:t>
            </w:r>
            <w:r w:rsidR="004B0CB9">
              <w:rPr>
                <w:sz w:val="22"/>
                <w:szCs w:val="22"/>
              </w:rPr>
              <w:t>4</w:t>
            </w:r>
          </w:p>
        </w:tc>
        <w:tc>
          <w:tcPr>
            <w:tcW w:w="5450" w:type="dxa"/>
          </w:tcPr>
          <w:p w:rsidR="00E73EC7" w:rsidRPr="00144DEB" w:rsidRDefault="00E73EC7" w:rsidP="00E73EC7">
            <w:pPr>
              <w:rPr>
                <w:sz w:val="22"/>
                <w:szCs w:val="22"/>
              </w:rPr>
            </w:pPr>
          </w:p>
          <w:p w:rsidR="00E73EC7" w:rsidRPr="00144DEB" w:rsidRDefault="00E73EC7" w:rsidP="004B0CB9">
            <w:pPr>
              <w:rPr>
                <w:sz w:val="22"/>
                <w:szCs w:val="22"/>
              </w:rPr>
            </w:pPr>
            <w:r w:rsidRPr="00144DEB">
              <w:rPr>
                <w:sz w:val="22"/>
                <w:szCs w:val="22"/>
              </w:rPr>
              <w:t>202</w:t>
            </w:r>
            <w:r w:rsidR="004B0CB9">
              <w:rPr>
                <w:sz w:val="22"/>
                <w:szCs w:val="22"/>
              </w:rPr>
              <w:t>5</w:t>
            </w:r>
            <w:r w:rsidRPr="00144DEB">
              <w:rPr>
                <w:sz w:val="22"/>
                <w:szCs w:val="22"/>
              </w:rPr>
              <w:t>-c</w:t>
            </w:r>
            <w:r w:rsidR="004B0CB9">
              <w:rPr>
                <w:sz w:val="22"/>
                <w:szCs w:val="22"/>
              </w:rPr>
              <w:t>i</w:t>
            </w:r>
            <w:r w:rsidRPr="00144DEB">
              <w:rPr>
                <w:sz w:val="22"/>
                <w:szCs w:val="22"/>
              </w:rPr>
              <w:t xml:space="preserve"> ilin əvvəlinə Bakı şəhəri və rayonları üzrə işləməyən əhaliyə təyin olunmuş sosial müavinətlər</w:t>
            </w:r>
          </w:p>
        </w:tc>
        <w:tc>
          <w:tcPr>
            <w:tcW w:w="900" w:type="dxa"/>
          </w:tcPr>
          <w:p w:rsidR="00E73EC7" w:rsidRPr="00144DEB" w:rsidRDefault="00E73EC7" w:rsidP="00E73EC7">
            <w:pPr>
              <w:jc w:val="center"/>
              <w:rPr>
                <w:sz w:val="22"/>
                <w:szCs w:val="22"/>
              </w:rPr>
            </w:pPr>
          </w:p>
          <w:p w:rsidR="00E73EC7" w:rsidRPr="00144DEB" w:rsidRDefault="00E73EC7" w:rsidP="00E73EC7">
            <w:pPr>
              <w:jc w:val="center"/>
              <w:rPr>
                <w:sz w:val="22"/>
                <w:szCs w:val="22"/>
              </w:rPr>
            </w:pPr>
          </w:p>
          <w:p w:rsidR="00E73EC7" w:rsidRPr="00144DEB" w:rsidRDefault="00E73EC7" w:rsidP="004B0CB9">
            <w:pPr>
              <w:jc w:val="center"/>
              <w:rPr>
                <w:sz w:val="22"/>
                <w:szCs w:val="22"/>
              </w:rPr>
            </w:pPr>
            <w:r w:rsidRPr="00144DEB">
              <w:rPr>
                <w:sz w:val="22"/>
                <w:szCs w:val="22"/>
              </w:rPr>
              <w:t>8</w:t>
            </w:r>
            <w:r w:rsidR="004B0CB9">
              <w:rPr>
                <w:sz w:val="22"/>
                <w:szCs w:val="22"/>
              </w:rPr>
              <w:t>0</w:t>
            </w:r>
          </w:p>
        </w:tc>
      </w:tr>
      <w:tr w:rsidR="00E73EC7" w:rsidRPr="00144DEB" w:rsidTr="00E73EC7">
        <w:trPr>
          <w:jc w:val="center"/>
        </w:trPr>
        <w:tc>
          <w:tcPr>
            <w:tcW w:w="1008" w:type="dxa"/>
            <w:tcBorders>
              <w:top w:val="nil"/>
              <w:left w:val="nil"/>
              <w:bottom w:val="double" w:sz="4" w:space="0" w:color="auto"/>
              <w:right w:val="nil"/>
            </w:tcBorders>
          </w:tcPr>
          <w:p w:rsidR="00E73EC7" w:rsidRPr="00144DEB" w:rsidRDefault="00E73EC7" w:rsidP="00E73EC7">
            <w:pPr>
              <w:jc w:val="center"/>
              <w:rPr>
                <w:sz w:val="22"/>
                <w:szCs w:val="22"/>
              </w:rPr>
            </w:pPr>
          </w:p>
          <w:p w:rsidR="00E73EC7" w:rsidRPr="00144DEB" w:rsidRDefault="00E73EC7" w:rsidP="004B0CB9">
            <w:pPr>
              <w:jc w:val="center"/>
              <w:rPr>
                <w:sz w:val="22"/>
                <w:szCs w:val="22"/>
              </w:rPr>
            </w:pPr>
            <w:r w:rsidRPr="00144DEB">
              <w:rPr>
                <w:sz w:val="22"/>
                <w:szCs w:val="22"/>
              </w:rPr>
              <w:t>4.1</w:t>
            </w:r>
            <w:r w:rsidR="004B0CB9">
              <w:rPr>
                <w:sz w:val="22"/>
                <w:szCs w:val="22"/>
              </w:rPr>
              <w:t>5</w:t>
            </w:r>
          </w:p>
        </w:tc>
        <w:tc>
          <w:tcPr>
            <w:tcW w:w="5450" w:type="dxa"/>
            <w:tcBorders>
              <w:top w:val="nil"/>
              <w:left w:val="nil"/>
              <w:bottom w:val="double" w:sz="4" w:space="0" w:color="auto"/>
              <w:right w:val="nil"/>
            </w:tcBorders>
          </w:tcPr>
          <w:p w:rsidR="00E73EC7" w:rsidRPr="00144DEB" w:rsidRDefault="00E73EC7" w:rsidP="00E73EC7">
            <w:pPr>
              <w:rPr>
                <w:sz w:val="22"/>
                <w:szCs w:val="22"/>
              </w:rPr>
            </w:pPr>
          </w:p>
          <w:p w:rsidR="00E73EC7" w:rsidRPr="00144DEB" w:rsidRDefault="00E73EC7" w:rsidP="00E73EC7">
            <w:pPr>
              <w:rPr>
                <w:sz w:val="22"/>
                <w:szCs w:val="22"/>
              </w:rPr>
            </w:pPr>
            <w:r w:rsidRPr="00144DEB">
              <w:rPr>
                <w:sz w:val="22"/>
                <w:szCs w:val="22"/>
              </w:rPr>
              <w:t>Bakı şəhəri və rayonları üzrə Azərbaycan Respublikası qarşısında xüsusi xidmətlər göstərmiş şəxslərə təyin olunmuş təqaüdlər</w:t>
            </w:r>
          </w:p>
        </w:tc>
        <w:tc>
          <w:tcPr>
            <w:tcW w:w="900" w:type="dxa"/>
            <w:tcBorders>
              <w:top w:val="nil"/>
              <w:left w:val="nil"/>
              <w:bottom w:val="double" w:sz="4" w:space="0" w:color="auto"/>
              <w:right w:val="nil"/>
            </w:tcBorders>
          </w:tcPr>
          <w:p w:rsidR="00E73EC7" w:rsidRPr="00144DEB" w:rsidRDefault="00E73EC7" w:rsidP="00E73EC7">
            <w:pPr>
              <w:jc w:val="center"/>
              <w:rPr>
                <w:sz w:val="22"/>
                <w:szCs w:val="22"/>
              </w:rPr>
            </w:pPr>
          </w:p>
          <w:p w:rsidR="00E73EC7" w:rsidRPr="00144DEB" w:rsidRDefault="00E73EC7" w:rsidP="00E73EC7">
            <w:pPr>
              <w:jc w:val="center"/>
              <w:rPr>
                <w:sz w:val="22"/>
                <w:szCs w:val="22"/>
              </w:rPr>
            </w:pPr>
          </w:p>
          <w:p w:rsidR="00E73EC7" w:rsidRPr="00144DEB" w:rsidRDefault="00E73EC7" w:rsidP="00E73EC7">
            <w:pPr>
              <w:jc w:val="center"/>
              <w:rPr>
                <w:sz w:val="22"/>
                <w:szCs w:val="22"/>
              </w:rPr>
            </w:pPr>
          </w:p>
          <w:p w:rsidR="00E73EC7" w:rsidRPr="00144DEB" w:rsidRDefault="00E73EC7" w:rsidP="004B0CB9">
            <w:pPr>
              <w:jc w:val="center"/>
              <w:rPr>
                <w:sz w:val="22"/>
                <w:szCs w:val="22"/>
              </w:rPr>
            </w:pPr>
            <w:r w:rsidRPr="00144DEB">
              <w:rPr>
                <w:sz w:val="22"/>
                <w:szCs w:val="22"/>
              </w:rPr>
              <w:t>8</w:t>
            </w:r>
            <w:r w:rsidR="004B0CB9">
              <w:rPr>
                <w:sz w:val="22"/>
                <w:szCs w:val="22"/>
              </w:rPr>
              <w:t>4</w:t>
            </w:r>
          </w:p>
        </w:tc>
      </w:tr>
    </w:tbl>
    <w:p w:rsidR="00E73EC7" w:rsidRPr="00144DEB" w:rsidRDefault="00E73EC7" w:rsidP="00E73EC7">
      <w:pPr>
        <w:jc w:val="center"/>
        <w:rPr>
          <w:sz w:val="22"/>
          <w:szCs w:val="22"/>
        </w:rPr>
      </w:pPr>
    </w:p>
    <w:p w:rsidR="00E73EC7" w:rsidRPr="00144DEB" w:rsidRDefault="00E73EC7" w:rsidP="00E73EC7">
      <w:pPr>
        <w:jc w:val="center"/>
        <w:rPr>
          <w:sz w:val="22"/>
          <w:szCs w:val="22"/>
        </w:rPr>
      </w:pPr>
    </w:p>
    <w:p w:rsidR="00E73EC7" w:rsidRPr="00144DEB" w:rsidRDefault="00E73EC7" w:rsidP="00E73EC7">
      <w:pPr>
        <w:jc w:val="center"/>
        <w:rPr>
          <w:sz w:val="22"/>
          <w:szCs w:val="22"/>
        </w:rPr>
      </w:pPr>
    </w:p>
    <w:p w:rsidR="00E73EC7" w:rsidRPr="00144DEB" w:rsidRDefault="00E73EC7" w:rsidP="00E73EC7">
      <w:pPr>
        <w:jc w:val="center"/>
        <w:rPr>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4700EA" w:rsidRDefault="004700EA" w:rsidP="00E73EC7">
      <w:pPr>
        <w:jc w:val="center"/>
        <w:rPr>
          <w:rFonts w:ascii="Arial" w:hAnsi="Arial" w:cs="Arial"/>
          <w:sz w:val="22"/>
          <w:szCs w:val="22"/>
        </w:rPr>
      </w:pPr>
    </w:p>
    <w:p w:rsidR="004700EA" w:rsidRDefault="004700EA" w:rsidP="00E73EC7">
      <w:pPr>
        <w:jc w:val="center"/>
        <w:rPr>
          <w:rFonts w:ascii="Arial" w:hAnsi="Arial" w:cs="Arial"/>
          <w:sz w:val="22"/>
          <w:szCs w:val="22"/>
        </w:rPr>
      </w:pPr>
    </w:p>
    <w:p w:rsidR="004700EA" w:rsidRDefault="004700EA" w:rsidP="00E73EC7">
      <w:pPr>
        <w:jc w:val="center"/>
        <w:rPr>
          <w:rFonts w:ascii="Arial" w:hAnsi="Arial" w:cs="Arial"/>
          <w:sz w:val="22"/>
          <w:szCs w:val="22"/>
        </w:rPr>
      </w:pPr>
    </w:p>
    <w:p w:rsidR="004700EA" w:rsidRDefault="004700EA" w:rsidP="00E73EC7">
      <w:pPr>
        <w:jc w:val="center"/>
        <w:rPr>
          <w:rFonts w:ascii="Arial" w:hAnsi="Arial" w:cs="Arial"/>
          <w:sz w:val="22"/>
          <w:szCs w:val="22"/>
        </w:rPr>
      </w:pPr>
    </w:p>
    <w:p w:rsidR="004700EA" w:rsidRDefault="004700EA" w:rsidP="00E73EC7">
      <w:pPr>
        <w:jc w:val="center"/>
        <w:rPr>
          <w:rFonts w:ascii="Arial" w:hAnsi="Arial" w:cs="Arial"/>
          <w:sz w:val="22"/>
          <w:szCs w:val="22"/>
        </w:rPr>
      </w:pPr>
    </w:p>
    <w:p w:rsidR="004700EA" w:rsidRDefault="004700EA" w:rsidP="00E73EC7">
      <w:pPr>
        <w:jc w:val="center"/>
        <w:rPr>
          <w:rFonts w:ascii="Arial" w:hAnsi="Arial" w:cs="Arial"/>
          <w:sz w:val="22"/>
          <w:szCs w:val="22"/>
        </w:rPr>
      </w:pPr>
    </w:p>
    <w:p w:rsidR="004700EA" w:rsidRDefault="004700EA" w:rsidP="00E73EC7">
      <w:pPr>
        <w:jc w:val="center"/>
        <w:rPr>
          <w:rFonts w:ascii="Arial" w:hAnsi="Arial" w:cs="Arial"/>
          <w:sz w:val="22"/>
          <w:szCs w:val="22"/>
        </w:rPr>
      </w:pPr>
    </w:p>
    <w:p w:rsidR="004700EA" w:rsidRDefault="004700EA" w:rsidP="00E73EC7">
      <w:pPr>
        <w:jc w:val="center"/>
        <w:rPr>
          <w:rFonts w:ascii="Arial" w:hAnsi="Arial" w:cs="Arial"/>
          <w:sz w:val="22"/>
          <w:szCs w:val="22"/>
        </w:rPr>
      </w:pPr>
    </w:p>
    <w:p w:rsidR="004700EA" w:rsidRDefault="004700EA" w:rsidP="00E73EC7">
      <w:pPr>
        <w:jc w:val="center"/>
        <w:rPr>
          <w:rFonts w:ascii="Arial" w:hAnsi="Arial" w:cs="Arial"/>
          <w:sz w:val="22"/>
          <w:szCs w:val="22"/>
        </w:rPr>
      </w:pPr>
    </w:p>
    <w:p w:rsidR="004700EA" w:rsidRDefault="004700EA" w:rsidP="00E73EC7">
      <w:pPr>
        <w:jc w:val="center"/>
        <w:rPr>
          <w:rFonts w:ascii="Arial" w:hAnsi="Arial" w:cs="Arial"/>
          <w:sz w:val="22"/>
          <w:szCs w:val="22"/>
        </w:rPr>
      </w:pPr>
    </w:p>
    <w:p w:rsidR="004700EA" w:rsidRDefault="004700EA" w:rsidP="00E73EC7">
      <w:pPr>
        <w:jc w:val="center"/>
        <w:rPr>
          <w:rFonts w:ascii="Arial" w:hAnsi="Arial" w:cs="Arial"/>
          <w:sz w:val="22"/>
          <w:szCs w:val="22"/>
        </w:rPr>
      </w:pPr>
    </w:p>
    <w:p w:rsidR="004700EA" w:rsidRDefault="004700EA" w:rsidP="00E73EC7">
      <w:pPr>
        <w:jc w:val="center"/>
        <w:rPr>
          <w:rFonts w:ascii="Arial" w:hAnsi="Arial" w:cs="Arial"/>
          <w:sz w:val="22"/>
          <w:szCs w:val="22"/>
        </w:rPr>
      </w:pPr>
    </w:p>
    <w:p w:rsidR="004700EA" w:rsidRDefault="004700EA" w:rsidP="00E73EC7">
      <w:pPr>
        <w:jc w:val="center"/>
        <w:rPr>
          <w:rFonts w:ascii="Arial" w:hAnsi="Arial" w:cs="Arial"/>
          <w:sz w:val="22"/>
          <w:szCs w:val="22"/>
        </w:rPr>
      </w:pPr>
    </w:p>
    <w:p w:rsidR="004700EA" w:rsidRDefault="004700EA" w:rsidP="00E73EC7">
      <w:pPr>
        <w:jc w:val="center"/>
        <w:rPr>
          <w:rFonts w:ascii="Arial" w:hAnsi="Arial" w:cs="Arial"/>
          <w:sz w:val="22"/>
          <w:szCs w:val="22"/>
        </w:rPr>
      </w:pPr>
    </w:p>
    <w:p w:rsidR="004700EA" w:rsidRDefault="004700EA" w:rsidP="00E73EC7">
      <w:pPr>
        <w:jc w:val="center"/>
        <w:rPr>
          <w:rFonts w:ascii="Arial" w:hAnsi="Arial" w:cs="Arial"/>
          <w:sz w:val="22"/>
          <w:szCs w:val="22"/>
        </w:rPr>
      </w:pPr>
    </w:p>
    <w:p w:rsidR="004700EA" w:rsidRDefault="004700EA" w:rsidP="00E73EC7">
      <w:pPr>
        <w:jc w:val="center"/>
        <w:rPr>
          <w:rFonts w:ascii="Arial" w:hAnsi="Arial" w:cs="Arial"/>
          <w:sz w:val="22"/>
          <w:szCs w:val="22"/>
        </w:rPr>
      </w:pPr>
    </w:p>
    <w:p w:rsidR="004700EA" w:rsidRDefault="004700EA"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FE1EA3" w:rsidRPr="00144DEB" w:rsidRDefault="004700EA" w:rsidP="00FE1EA3">
      <w:pPr>
        <w:rPr>
          <w:b/>
          <w:sz w:val="22"/>
          <w:szCs w:val="22"/>
        </w:rPr>
      </w:pPr>
      <w:r>
        <w:rPr>
          <w:b/>
          <w:sz w:val="22"/>
          <w:szCs w:val="22"/>
        </w:rPr>
        <w:lastRenderedPageBreak/>
        <w:t xml:space="preserve">                               </w:t>
      </w:r>
      <w:r w:rsidR="00FE1EA3" w:rsidRPr="00144DEB">
        <w:rPr>
          <w:b/>
          <w:sz w:val="22"/>
          <w:szCs w:val="22"/>
        </w:rPr>
        <w:t>4.1    Muzdla işləyən işçilərin sayı</w:t>
      </w:r>
    </w:p>
    <w:p w:rsidR="00FE1EA3" w:rsidRPr="007602CE" w:rsidRDefault="00FE1EA3" w:rsidP="00FE1EA3">
      <w:pPr>
        <w:rPr>
          <w:sz w:val="22"/>
          <w:szCs w:val="22"/>
        </w:rPr>
      </w:pPr>
      <w:r w:rsidRPr="00144DEB">
        <w:rPr>
          <w:b/>
          <w:sz w:val="22"/>
          <w:szCs w:val="22"/>
        </w:rPr>
        <w:t xml:space="preserve">               </w:t>
      </w:r>
      <w:r w:rsidRPr="00144DEB">
        <w:rPr>
          <w:b/>
          <w:sz w:val="22"/>
          <w:szCs w:val="22"/>
          <w:lang w:val="en-US"/>
        </w:rPr>
        <w:t xml:space="preserve"> </w:t>
      </w:r>
      <w:r w:rsidRPr="008D228B">
        <w:rPr>
          <w:b/>
          <w:sz w:val="22"/>
          <w:szCs w:val="22"/>
          <w:lang w:val="en-US"/>
        </w:rPr>
        <w:t xml:space="preserve">    </w:t>
      </w:r>
      <w:r>
        <w:rPr>
          <w:b/>
          <w:sz w:val="22"/>
          <w:szCs w:val="22"/>
          <w:lang w:val="en-US"/>
        </w:rPr>
        <w:t xml:space="preserve">            </w:t>
      </w:r>
      <w:r w:rsidRPr="008D228B">
        <w:rPr>
          <w:b/>
          <w:sz w:val="22"/>
          <w:szCs w:val="22"/>
          <w:lang w:val="en-US"/>
        </w:rPr>
        <w:t xml:space="preserve"> </w:t>
      </w:r>
      <w:r w:rsidR="004700EA">
        <w:rPr>
          <w:b/>
          <w:sz w:val="22"/>
          <w:szCs w:val="22"/>
          <w:lang w:val="en-US"/>
        </w:rPr>
        <w:t xml:space="preserve">            </w:t>
      </w:r>
      <w:r w:rsidRPr="00144DEB">
        <w:rPr>
          <w:b/>
          <w:sz w:val="22"/>
          <w:szCs w:val="22"/>
        </w:rPr>
        <w:t xml:space="preserve"> </w:t>
      </w:r>
      <w:r w:rsidRPr="007602CE">
        <w:rPr>
          <w:sz w:val="22"/>
          <w:szCs w:val="22"/>
        </w:rPr>
        <w:t>(ilin sonuna)</w:t>
      </w:r>
    </w:p>
    <w:p w:rsidR="00FE1EA3" w:rsidRPr="00144DEB" w:rsidRDefault="004700EA" w:rsidP="00FE1EA3">
      <w:pPr>
        <w:jc w:val="center"/>
        <w:rPr>
          <w:b/>
          <w:sz w:val="22"/>
          <w:szCs w:val="22"/>
        </w:rPr>
      </w:pPr>
      <w:r>
        <w:rPr>
          <w:b/>
          <w:sz w:val="22"/>
          <w:szCs w:val="22"/>
        </w:rPr>
        <w:t xml:space="preserve"> </w:t>
      </w:r>
    </w:p>
    <w:p w:rsidR="00FE1EA3" w:rsidRPr="00144DEB" w:rsidRDefault="00FE1EA3" w:rsidP="00FE1EA3">
      <w:pPr>
        <w:jc w:val="center"/>
        <w:rPr>
          <w:b/>
          <w:sz w:val="22"/>
          <w:szCs w:val="22"/>
        </w:rPr>
      </w:pPr>
    </w:p>
    <w:tbl>
      <w:tblPr>
        <w:tblW w:w="0" w:type="auto"/>
        <w:jc w:val="center"/>
        <w:tblLook w:val="01E0" w:firstRow="1" w:lastRow="1" w:firstColumn="1" w:lastColumn="1" w:noHBand="0" w:noVBand="0"/>
      </w:tblPr>
      <w:tblGrid>
        <w:gridCol w:w="1148"/>
        <w:gridCol w:w="4831"/>
      </w:tblGrid>
      <w:tr w:rsidR="00FE1EA3" w:rsidRPr="00144DEB" w:rsidTr="00614F8C">
        <w:trPr>
          <w:jc w:val="center"/>
        </w:trPr>
        <w:tc>
          <w:tcPr>
            <w:tcW w:w="1148" w:type="dxa"/>
            <w:tcBorders>
              <w:top w:val="double" w:sz="4" w:space="0" w:color="auto"/>
              <w:left w:val="nil"/>
              <w:bottom w:val="double" w:sz="4" w:space="0" w:color="auto"/>
              <w:right w:val="double" w:sz="4" w:space="0" w:color="auto"/>
            </w:tcBorders>
            <w:vAlign w:val="center"/>
            <w:hideMark/>
          </w:tcPr>
          <w:p w:rsidR="00FE1EA3" w:rsidRPr="00144DEB" w:rsidRDefault="00FE1EA3" w:rsidP="00614F8C">
            <w:pPr>
              <w:jc w:val="center"/>
              <w:rPr>
                <w:sz w:val="22"/>
                <w:szCs w:val="22"/>
              </w:rPr>
            </w:pPr>
            <w:r>
              <w:rPr>
                <w:sz w:val="22"/>
                <w:szCs w:val="22"/>
              </w:rPr>
              <w:t xml:space="preserve">        </w:t>
            </w:r>
            <w:r w:rsidRPr="00144DEB">
              <w:rPr>
                <w:sz w:val="22"/>
                <w:szCs w:val="22"/>
              </w:rPr>
              <w:t>İllər</w:t>
            </w:r>
          </w:p>
        </w:tc>
        <w:tc>
          <w:tcPr>
            <w:tcW w:w="4831" w:type="dxa"/>
            <w:tcBorders>
              <w:top w:val="double" w:sz="4" w:space="0" w:color="auto"/>
              <w:left w:val="double" w:sz="4" w:space="0" w:color="auto"/>
              <w:bottom w:val="double" w:sz="4" w:space="0" w:color="auto"/>
              <w:right w:val="nil"/>
            </w:tcBorders>
            <w:hideMark/>
          </w:tcPr>
          <w:p w:rsidR="00FE1EA3" w:rsidRDefault="00FE1EA3" w:rsidP="00614F8C">
            <w:pPr>
              <w:jc w:val="center"/>
              <w:rPr>
                <w:sz w:val="22"/>
                <w:szCs w:val="22"/>
              </w:rPr>
            </w:pPr>
            <w:r w:rsidRPr="00144DEB">
              <w:rPr>
                <w:sz w:val="22"/>
                <w:szCs w:val="22"/>
              </w:rPr>
              <w:t xml:space="preserve">İqtisadiyyatda muzdla işləyən işçilərin sayı, </w:t>
            </w:r>
          </w:p>
          <w:p w:rsidR="00FE1EA3" w:rsidRPr="00144DEB" w:rsidRDefault="00FE1EA3" w:rsidP="00614F8C">
            <w:pPr>
              <w:jc w:val="center"/>
              <w:rPr>
                <w:sz w:val="22"/>
                <w:szCs w:val="22"/>
              </w:rPr>
            </w:pPr>
            <w:r w:rsidRPr="00144DEB">
              <w:rPr>
                <w:sz w:val="22"/>
                <w:szCs w:val="22"/>
              </w:rPr>
              <w:t>min nəfər</w:t>
            </w:r>
          </w:p>
        </w:tc>
      </w:tr>
      <w:tr w:rsidR="00FE1EA3" w:rsidRPr="00144DEB" w:rsidTr="00614F8C">
        <w:trPr>
          <w:trHeight w:val="375"/>
          <w:jc w:val="center"/>
        </w:trPr>
        <w:tc>
          <w:tcPr>
            <w:tcW w:w="1148" w:type="dxa"/>
            <w:tcBorders>
              <w:top w:val="nil"/>
              <w:left w:val="nil"/>
              <w:bottom w:val="nil"/>
              <w:right w:val="nil"/>
            </w:tcBorders>
            <w:vAlign w:val="bottom"/>
            <w:hideMark/>
          </w:tcPr>
          <w:p w:rsidR="00FE1EA3" w:rsidRPr="00144DEB" w:rsidRDefault="00FE1EA3" w:rsidP="00614F8C">
            <w:pPr>
              <w:spacing w:line="360" w:lineRule="auto"/>
              <w:jc w:val="right"/>
              <w:rPr>
                <w:b/>
                <w:sz w:val="22"/>
                <w:szCs w:val="22"/>
              </w:rPr>
            </w:pPr>
            <w:r w:rsidRPr="00144DEB">
              <w:rPr>
                <w:b/>
                <w:sz w:val="22"/>
                <w:szCs w:val="22"/>
              </w:rPr>
              <w:t>2020</w:t>
            </w:r>
          </w:p>
        </w:tc>
        <w:tc>
          <w:tcPr>
            <w:tcW w:w="4831" w:type="dxa"/>
            <w:tcBorders>
              <w:top w:val="nil"/>
              <w:left w:val="nil"/>
              <w:bottom w:val="nil"/>
              <w:right w:val="nil"/>
            </w:tcBorders>
            <w:vAlign w:val="bottom"/>
            <w:hideMark/>
          </w:tcPr>
          <w:p w:rsidR="00FE1EA3" w:rsidRPr="00144DEB" w:rsidRDefault="00FE1EA3" w:rsidP="00614F8C">
            <w:pPr>
              <w:spacing w:line="360" w:lineRule="auto"/>
              <w:ind w:left="-1251" w:right="3024"/>
              <w:jc w:val="right"/>
              <w:rPr>
                <w:sz w:val="22"/>
                <w:szCs w:val="22"/>
              </w:rPr>
            </w:pPr>
            <w:r w:rsidRPr="00144DEB">
              <w:rPr>
                <w:sz w:val="22"/>
                <w:szCs w:val="22"/>
              </w:rPr>
              <w:t>862,2</w:t>
            </w:r>
          </w:p>
        </w:tc>
      </w:tr>
      <w:tr w:rsidR="00FE1EA3" w:rsidRPr="00144DEB" w:rsidTr="00614F8C">
        <w:trPr>
          <w:trHeight w:val="375"/>
          <w:jc w:val="center"/>
        </w:trPr>
        <w:tc>
          <w:tcPr>
            <w:tcW w:w="1148" w:type="dxa"/>
            <w:tcBorders>
              <w:top w:val="nil"/>
              <w:left w:val="nil"/>
              <w:bottom w:val="nil"/>
              <w:right w:val="nil"/>
            </w:tcBorders>
            <w:vAlign w:val="bottom"/>
          </w:tcPr>
          <w:p w:rsidR="00FE1EA3" w:rsidRPr="00144DEB" w:rsidRDefault="00FE1EA3" w:rsidP="00614F8C">
            <w:pPr>
              <w:spacing w:line="360" w:lineRule="auto"/>
              <w:jc w:val="right"/>
              <w:rPr>
                <w:b/>
                <w:sz w:val="22"/>
                <w:szCs w:val="22"/>
              </w:rPr>
            </w:pPr>
            <w:r>
              <w:rPr>
                <w:b/>
                <w:sz w:val="22"/>
                <w:szCs w:val="22"/>
              </w:rPr>
              <w:t>2021</w:t>
            </w:r>
          </w:p>
        </w:tc>
        <w:tc>
          <w:tcPr>
            <w:tcW w:w="4831" w:type="dxa"/>
            <w:tcBorders>
              <w:top w:val="nil"/>
              <w:left w:val="nil"/>
              <w:bottom w:val="nil"/>
              <w:right w:val="nil"/>
            </w:tcBorders>
            <w:vAlign w:val="bottom"/>
          </w:tcPr>
          <w:p w:rsidR="00FE1EA3" w:rsidRPr="00144DEB" w:rsidRDefault="00FE1EA3" w:rsidP="00614F8C">
            <w:pPr>
              <w:spacing w:line="360" w:lineRule="auto"/>
              <w:ind w:left="-1251" w:right="3024"/>
              <w:jc w:val="right"/>
              <w:rPr>
                <w:sz w:val="22"/>
                <w:szCs w:val="22"/>
              </w:rPr>
            </w:pPr>
            <w:r>
              <w:rPr>
                <w:sz w:val="22"/>
                <w:szCs w:val="22"/>
              </w:rPr>
              <w:t>877,4</w:t>
            </w:r>
          </w:p>
        </w:tc>
      </w:tr>
      <w:tr w:rsidR="00FE1EA3" w:rsidRPr="00144DEB" w:rsidTr="00614F8C">
        <w:trPr>
          <w:trHeight w:val="375"/>
          <w:jc w:val="center"/>
        </w:trPr>
        <w:tc>
          <w:tcPr>
            <w:tcW w:w="1148" w:type="dxa"/>
            <w:tcBorders>
              <w:top w:val="nil"/>
              <w:left w:val="nil"/>
              <w:bottom w:val="nil"/>
              <w:right w:val="nil"/>
            </w:tcBorders>
            <w:vAlign w:val="bottom"/>
          </w:tcPr>
          <w:p w:rsidR="00FE1EA3" w:rsidRDefault="00FE1EA3" w:rsidP="00614F8C">
            <w:pPr>
              <w:spacing w:line="360" w:lineRule="auto"/>
              <w:jc w:val="right"/>
              <w:rPr>
                <w:b/>
                <w:sz w:val="22"/>
                <w:szCs w:val="22"/>
              </w:rPr>
            </w:pPr>
            <w:r>
              <w:rPr>
                <w:b/>
                <w:sz w:val="22"/>
                <w:szCs w:val="22"/>
              </w:rPr>
              <w:t>2022</w:t>
            </w:r>
          </w:p>
        </w:tc>
        <w:tc>
          <w:tcPr>
            <w:tcW w:w="4831" w:type="dxa"/>
            <w:tcBorders>
              <w:top w:val="nil"/>
              <w:left w:val="nil"/>
              <w:bottom w:val="nil"/>
              <w:right w:val="nil"/>
            </w:tcBorders>
            <w:vAlign w:val="bottom"/>
          </w:tcPr>
          <w:p w:rsidR="00FE1EA3" w:rsidRPr="00C87B87" w:rsidRDefault="00FE1EA3" w:rsidP="00614F8C">
            <w:pPr>
              <w:spacing w:line="360" w:lineRule="auto"/>
              <w:ind w:left="-1251" w:right="3024"/>
              <w:jc w:val="right"/>
              <w:rPr>
                <w:sz w:val="22"/>
                <w:szCs w:val="22"/>
              </w:rPr>
            </w:pPr>
            <w:r>
              <w:rPr>
                <w:sz w:val="22"/>
                <w:szCs w:val="22"/>
              </w:rPr>
              <w:t>899,9</w:t>
            </w:r>
          </w:p>
        </w:tc>
      </w:tr>
      <w:tr w:rsidR="00FE1EA3" w:rsidRPr="00144DEB" w:rsidTr="00614F8C">
        <w:trPr>
          <w:trHeight w:val="375"/>
          <w:jc w:val="center"/>
        </w:trPr>
        <w:tc>
          <w:tcPr>
            <w:tcW w:w="1148" w:type="dxa"/>
            <w:tcBorders>
              <w:top w:val="nil"/>
              <w:left w:val="nil"/>
              <w:bottom w:val="nil"/>
              <w:right w:val="nil"/>
            </w:tcBorders>
            <w:vAlign w:val="bottom"/>
          </w:tcPr>
          <w:p w:rsidR="00FE1EA3" w:rsidRDefault="00FE1EA3" w:rsidP="00614F8C">
            <w:pPr>
              <w:spacing w:line="360" w:lineRule="auto"/>
              <w:jc w:val="right"/>
              <w:rPr>
                <w:b/>
                <w:sz w:val="22"/>
                <w:szCs w:val="22"/>
              </w:rPr>
            </w:pPr>
            <w:r>
              <w:rPr>
                <w:b/>
                <w:sz w:val="22"/>
                <w:szCs w:val="22"/>
              </w:rPr>
              <w:t>2023</w:t>
            </w:r>
          </w:p>
        </w:tc>
        <w:tc>
          <w:tcPr>
            <w:tcW w:w="4831" w:type="dxa"/>
            <w:tcBorders>
              <w:top w:val="nil"/>
              <w:left w:val="nil"/>
              <w:bottom w:val="nil"/>
              <w:right w:val="nil"/>
            </w:tcBorders>
            <w:vAlign w:val="bottom"/>
          </w:tcPr>
          <w:p w:rsidR="00FE1EA3" w:rsidRDefault="00FE1EA3" w:rsidP="00614F8C">
            <w:pPr>
              <w:spacing w:line="360" w:lineRule="auto"/>
              <w:ind w:left="-1251" w:right="3024"/>
              <w:jc w:val="right"/>
              <w:rPr>
                <w:sz w:val="22"/>
                <w:szCs w:val="22"/>
              </w:rPr>
            </w:pPr>
            <w:r>
              <w:rPr>
                <w:sz w:val="22"/>
                <w:szCs w:val="22"/>
              </w:rPr>
              <w:t>946,4</w:t>
            </w:r>
          </w:p>
        </w:tc>
      </w:tr>
      <w:tr w:rsidR="00FE1EA3" w:rsidRPr="00144DEB" w:rsidTr="00614F8C">
        <w:trPr>
          <w:trHeight w:val="375"/>
          <w:jc w:val="center"/>
        </w:trPr>
        <w:tc>
          <w:tcPr>
            <w:tcW w:w="1148" w:type="dxa"/>
            <w:tcBorders>
              <w:top w:val="nil"/>
              <w:left w:val="nil"/>
              <w:bottom w:val="double" w:sz="4" w:space="0" w:color="auto"/>
              <w:right w:val="nil"/>
            </w:tcBorders>
            <w:vAlign w:val="bottom"/>
          </w:tcPr>
          <w:p w:rsidR="00FE1EA3" w:rsidRPr="00D529C7" w:rsidRDefault="00FE1EA3" w:rsidP="00614F8C">
            <w:pPr>
              <w:spacing w:line="360" w:lineRule="auto"/>
              <w:jc w:val="right"/>
              <w:rPr>
                <w:b/>
                <w:sz w:val="22"/>
                <w:szCs w:val="22"/>
                <w:lang w:val="ru-RU"/>
              </w:rPr>
            </w:pPr>
            <w:r>
              <w:rPr>
                <w:b/>
                <w:sz w:val="22"/>
                <w:szCs w:val="22"/>
                <w:lang w:val="ru-RU"/>
              </w:rPr>
              <w:t xml:space="preserve">2024       </w:t>
            </w:r>
          </w:p>
        </w:tc>
        <w:tc>
          <w:tcPr>
            <w:tcW w:w="4831" w:type="dxa"/>
            <w:tcBorders>
              <w:top w:val="nil"/>
              <w:left w:val="nil"/>
              <w:bottom w:val="double" w:sz="4" w:space="0" w:color="auto"/>
              <w:right w:val="nil"/>
            </w:tcBorders>
            <w:vAlign w:val="bottom"/>
          </w:tcPr>
          <w:p w:rsidR="00FE1EA3" w:rsidRPr="00D529C7" w:rsidRDefault="00FE1EA3" w:rsidP="00614F8C">
            <w:pPr>
              <w:spacing w:line="360" w:lineRule="auto"/>
              <w:ind w:left="-1251" w:right="3024"/>
              <w:jc w:val="right"/>
              <w:rPr>
                <w:sz w:val="22"/>
                <w:szCs w:val="22"/>
                <w:lang w:val="ru-RU"/>
              </w:rPr>
            </w:pPr>
            <w:r>
              <w:rPr>
                <w:sz w:val="22"/>
                <w:szCs w:val="22"/>
                <w:lang w:val="ru-RU"/>
              </w:rPr>
              <w:t>982,6</w:t>
            </w:r>
          </w:p>
        </w:tc>
      </w:tr>
    </w:tbl>
    <w:p w:rsidR="00FE1EA3" w:rsidRPr="00144DEB" w:rsidRDefault="00FE1EA3" w:rsidP="00FE1EA3">
      <w:pPr>
        <w:jc w:val="center"/>
        <w:rPr>
          <w:sz w:val="22"/>
          <w:szCs w:val="22"/>
        </w:rPr>
      </w:pPr>
    </w:p>
    <w:p w:rsidR="00FE1EA3" w:rsidRPr="00144DEB" w:rsidRDefault="00FE1EA3" w:rsidP="00FE1EA3">
      <w:pPr>
        <w:jc w:val="center"/>
        <w:rPr>
          <w:sz w:val="22"/>
          <w:szCs w:val="22"/>
        </w:rPr>
      </w:pPr>
    </w:p>
    <w:p w:rsidR="00FE1EA3" w:rsidRPr="00144DEB" w:rsidRDefault="00FE1EA3" w:rsidP="00FE1EA3">
      <w:pPr>
        <w:jc w:val="center"/>
        <w:rPr>
          <w:sz w:val="22"/>
          <w:szCs w:val="22"/>
        </w:rPr>
      </w:pPr>
    </w:p>
    <w:p w:rsidR="00FE1EA3" w:rsidRPr="00144DEB" w:rsidRDefault="00FE1EA3" w:rsidP="00FE1EA3">
      <w:pPr>
        <w:jc w:val="center"/>
        <w:rPr>
          <w:sz w:val="22"/>
          <w:szCs w:val="22"/>
        </w:rPr>
      </w:pPr>
    </w:p>
    <w:p w:rsidR="00FE1EA3" w:rsidRPr="00144DEB" w:rsidRDefault="00FE1EA3" w:rsidP="00FE1EA3">
      <w:pPr>
        <w:tabs>
          <w:tab w:val="left" w:pos="567"/>
        </w:tabs>
        <w:rPr>
          <w:b/>
          <w:sz w:val="22"/>
          <w:szCs w:val="22"/>
        </w:rPr>
      </w:pPr>
      <w:r w:rsidRPr="00144DEB">
        <w:rPr>
          <w:b/>
          <w:sz w:val="22"/>
          <w:szCs w:val="22"/>
        </w:rPr>
        <w:t xml:space="preserve">         </w:t>
      </w:r>
      <w:r w:rsidRPr="00144DEB">
        <w:rPr>
          <w:b/>
          <w:sz w:val="22"/>
          <w:szCs w:val="22"/>
          <w:lang w:val="en-US"/>
        </w:rPr>
        <w:t xml:space="preserve"> </w:t>
      </w:r>
      <w:r w:rsidRPr="003F616C">
        <w:rPr>
          <w:b/>
          <w:sz w:val="22"/>
          <w:szCs w:val="22"/>
          <w:lang w:val="en-US"/>
        </w:rPr>
        <w:t xml:space="preserve"> </w:t>
      </w:r>
      <w:r>
        <w:rPr>
          <w:b/>
          <w:sz w:val="22"/>
          <w:szCs w:val="22"/>
          <w:lang w:val="en-US"/>
        </w:rPr>
        <w:t xml:space="preserve">          </w:t>
      </w:r>
      <w:r w:rsidR="004700EA">
        <w:rPr>
          <w:b/>
          <w:sz w:val="22"/>
          <w:szCs w:val="22"/>
          <w:lang w:val="en-US"/>
        </w:rPr>
        <w:t xml:space="preserve">       </w:t>
      </w:r>
      <w:r>
        <w:rPr>
          <w:b/>
          <w:sz w:val="22"/>
          <w:szCs w:val="22"/>
          <w:lang w:val="en-US"/>
        </w:rPr>
        <w:t xml:space="preserve">  </w:t>
      </w:r>
      <w:r w:rsidRPr="00144DEB">
        <w:rPr>
          <w:b/>
          <w:sz w:val="22"/>
          <w:szCs w:val="22"/>
        </w:rPr>
        <w:t>4.2    İşləyən qadınların ilin sonuna sayı</w:t>
      </w:r>
    </w:p>
    <w:p w:rsidR="00FE1EA3" w:rsidRPr="00144DEB" w:rsidRDefault="00FE1EA3" w:rsidP="00FE1EA3">
      <w:pPr>
        <w:rPr>
          <w:b/>
          <w:sz w:val="22"/>
          <w:szCs w:val="22"/>
        </w:rPr>
      </w:pPr>
    </w:p>
    <w:p w:rsidR="00FE1EA3" w:rsidRPr="00144DEB" w:rsidRDefault="00FE1EA3" w:rsidP="00FE1EA3">
      <w:pPr>
        <w:rPr>
          <w:b/>
          <w:sz w:val="22"/>
          <w:szCs w:val="22"/>
        </w:rPr>
      </w:pPr>
    </w:p>
    <w:tbl>
      <w:tblPr>
        <w:tblW w:w="6476" w:type="dxa"/>
        <w:jc w:val="center"/>
        <w:tblLook w:val="01E0" w:firstRow="1" w:lastRow="1" w:firstColumn="1" w:lastColumn="1" w:noHBand="0" w:noVBand="0"/>
      </w:tblPr>
      <w:tblGrid>
        <w:gridCol w:w="1396"/>
        <w:gridCol w:w="1722"/>
        <w:gridCol w:w="3358"/>
      </w:tblGrid>
      <w:tr w:rsidR="00FE1EA3" w:rsidRPr="00144DEB" w:rsidTr="00614F8C">
        <w:trPr>
          <w:jc w:val="center"/>
        </w:trPr>
        <w:tc>
          <w:tcPr>
            <w:tcW w:w="1396" w:type="dxa"/>
            <w:tcBorders>
              <w:top w:val="double" w:sz="4" w:space="0" w:color="auto"/>
              <w:left w:val="nil"/>
              <w:bottom w:val="double" w:sz="4" w:space="0" w:color="auto"/>
              <w:right w:val="double" w:sz="4" w:space="0" w:color="auto"/>
            </w:tcBorders>
            <w:vAlign w:val="center"/>
            <w:hideMark/>
          </w:tcPr>
          <w:p w:rsidR="00FE1EA3" w:rsidRPr="00144DEB" w:rsidRDefault="00FE1EA3" w:rsidP="00614F8C">
            <w:pPr>
              <w:jc w:val="right"/>
              <w:rPr>
                <w:sz w:val="22"/>
                <w:szCs w:val="22"/>
              </w:rPr>
            </w:pPr>
            <w:r>
              <w:rPr>
                <w:sz w:val="22"/>
                <w:szCs w:val="22"/>
              </w:rPr>
              <w:t xml:space="preserve"> </w:t>
            </w:r>
            <w:r w:rsidRPr="00144DEB">
              <w:rPr>
                <w:sz w:val="22"/>
                <w:szCs w:val="22"/>
              </w:rPr>
              <w:t>İllər</w:t>
            </w:r>
          </w:p>
        </w:tc>
        <w:tc>
          <w:tcPr>
            <w:tcW w:w="1722" w:type="dxa"/>
            <w:tcBorders>
              <w:top w:val="double" w:sz="4" w:space="0" w:color="auto"/>
              <w:left w:val="double" w:sz="4" w:space="0" w:color="auto"/>
              <w:bottom w:val="double" w:sz="4" w:space="0" w:color="auto"/>
              <w:right w:val="double" w:sz="4" w:space="0" w:color="auto"/>
            </w:tcBorders>
          </w:tcPr>
          <w:p w:rsidR="00FE1EA3" w:rsidRDefault="00FE1EA3" w:rsidP="00614F8C">
            <w:pPr>
              <w:jc w:val="center"/>
              <w:rPr>
                <w:sz w:val="22"/>
                <w:szCs w:val="22"/>
              </w:rPr>
            </w:pPr>
            <w:r w:rsidRPr="00144DEB">
              <w:rPr>
                <w:sz w:val="22"/>
                <w:szCs w:val="22"/>
              </w:rPr>
              <w:t xml:space="preserve">Qadınların sayı, </w:t>
            </w:r>
          </w:p>
          <w:p w:rsidR="00FE1EA3" w:rsidRPr="00144DEB" w:rsidRDefault="00FE1EA3" w:rsidP="00614F8C">
            <w:pPr>
              <w:jc w:val="center"/>
              <w:rPr>
                <w:sz w:val="22"/>
                <w:szCs w:val="22"/>
              </w:rPr>
            </w:pPr>
            <w:r w:rsidRPr="00144DEB">
              <w:rPr>
                <w:sz w:val="22"/>
                <w:szCs w:val="22"/>
              </w:rPr>
              <w:t>min nəfər,</w:t>
            </w:r>
          </w:p>
        </w:tc>
        <w:tc>
          <w:tcPr>
            <w:tcW w:w="3358" w:type="dxa"/>
            <w:tcBorders>
              <w:top w:val="double" w:sz="4" w:space="0" w:color="auto"/>
              <w:left w:val="double" w:sz="4" w:space="0" w:color="auto"/>
              <w:bottom w:val="double" w:sz="4" w:space="0" w:color="auto"/>
              <w:right w:val="nil"/>
            </w:tcBorders>
            <w:hideMark/>
          </w:tcPr>
          <w:p w:rsidR="00FE1EA3" w:rsidRPr="00144DEB" w:rsidRDefault="00FE1EA3" w:rsidP="00614F8C">
            <w:pPr>
              <w:jc w:val="center"/>
              <w:rPr>
                <w:sz w:val="22"/>
                <w:szCs w:val="22"/>
              </w:rPr>
            </w:pPr>
            <w:r w:rsidRPr="00144DEB">
              <w:rPr>
                <w:sz w:val="22"/>
                <w:szCs w:val="22"/>
              </w:rPr>
              <w:t>Muzdlu işçilərin siyahı sayında qadınlar, faizlə</w:t>
            </w:r>
          </w:p>
        </w:tc>
      </w:tr>
      <w:tr w:rsidR="00FE1EA3" w:rsidRPr="00144DEB" w:rsidTr="00614F8C">
        <w:trPr>
          <w:jc w:val="center"/>
        </w:trPr>
        <w:tc>
          <w:tcPr>
            <w:tcW w:w="1396" w:type="dxa"/>
            <w:tcBorders>
              <w:left w:val="nil"/>
            </w:tcBorders>
            <w:vAlign w:val="center"/>
          </w:tcPr>
          <w:p w:rsidR="00FE1EA3" w:rsidRPr="000613EB" w:rsidRDefault="00FE1EA3" w:rsidP="004700EA">
            <w:pPr>
              <w:spacing w:line="360" w:lineRule="auto"/>
              <w:jc w:val="right"/>
              <w:rPr>
                <w:b/>
                <w:sz w:val="22"/>
                <w:szCs w:val="22"/>
              </w:rPr>
            </w:pPr>
            <w:r w:rsidRPr="000613EB">
              <w:rPr>
                <w:b/>
                <w:sz w:val="22"/>
                <w:szCs w:val="22"/>
              </w:rPr>
              <w:t>2020</w:t>
            </w:r>
          </w:p>
        </w:tc>
        <w:tc>
          <w:tcPr>
            <w:tcW w:w="1722" w:type="dxa"/>
          </w:tcPr>
          <w:p w:rsidR="00FE1EA3" w:rsidRDefault="00FE1EA3" w:rsidP="004700EA">
            <w:pPr>
              <w:spacing w:line="360" w:lineRule="auto"/>
              <w:jc w:val="center"/>
              <w:rPr>
                <w:sz w:val="22"/>
                <w:szCs w:val="22"/>
              </w:rPr>
            </w:pPr>
            <w:r>
              <w:rPr>
                <w:sz w:val="22"/>
                <w:szCs w:val="22"/>
              </w:rPr>
              <w:t>313,7</w:t>
            </w:r>
          </w:p>
        </w:tc>
        <w:tc>
          <w:tcPr>
            <w:tcW w:w="3358" w:type="dxa"/>
            <w:tcBorders>
              <w:right w:val="nil"/>
            </w:tcBorders>
          </w:tcPr>
          <w:p w:rsidR="00FE1EA3" w:rsidRDefault="00FE1EA3" w:rsidP="004700EA">
            <w:pPr>
              <w:spacing w:line="360" w:lineRule="auto"/>
              <w:jc w:val="center"/>
              <w:rPr>
                <w:sz w:val="22"/>
                <w:szCs w:val="22"/>
              </w:rPr>
            </w:pPr>
            <w:r>
              <w:rPr>
                <w:sz w:val="22"/>
                <w:szCs w:val="22"/>
              </w:rPr>
              <w:t>36,4</w:t>
            </w:r>
          </w:p>
        </w:tc>
      </w:tr>
      <w:tr w:rsidR="00FE1EA3" w:rsidRPr="00144DEB" w:rsidTr="00614F8C">
        <w:trPr>
          <w:jc w:val="center"/>
        </w:trPr>
        <w:tc>
          <w:tcPr>
            <w:tcW w:w="1396" w:type="dxa"/>
            <w:tcBorders>
              <w:left w:val="nil"/>
            </w:tcBorders>
            <w:vAlign w:val="center"/>
          </w:tcPr>
          <w:p w:rsidR="00FE1EA3" w:rsidRPr="000613EB" w:rsidRDefault="00FE1EA3" w:rsidP="004700EA">
            <w:pPr>
              <w:spacing w:line="360" w:lineRule="auto"/>
              <w:jc w:val="right"/>
              <w:rPr>
                <w:b/>
                <w:sz w:val="22"/>
                <w:szCs w:val="22"/>
              </w:rPr>
            </w:pPr>
            <w:r w:rsidRPr="000613EB">
              <w:rPr>
                <w:b/>
                <w:sz w:val="22"/>
                <w:szCs w:val="22"/>
              </w:rPr>
              <w:t>2021</w:t>
            </w:r>
          </w:p>
        </w:tc>
        <w:tc>
          <w:tcPr>
            <w:tcW w:w="1722" w:type="dxa"/>
          </w:tcPr>
          <w:p w:rsidR="00FE1EA3" w:rsidRDefault="00FE1EA3" w:rsidP="004700EA">
            <w:pPr>
              <w:spacing w:line="360" w:lineRule="auto"/>
              <w:jc w:val="center"/>
              <w:rPr>
                <w:sz w:val="22"/>
                <w:szCs w:val="22"/>
              </w:rPr>
            </w:pPr>
            <w:r>
              <w:rPr>
                <w:sz w:val="22"/>
                <w:szCs w:val="22"/>
              </w:rPr>
              <w:t>321,6</w:t>
            </w:r>
          </w:p>
        </w:tc>
        <w:tc>
          <w:tcPr>
            <w:tcW w:w="3358" w:type="dxa"/>
            <w:tcBorders>
              <w:right w:val="nil"/>
            </w:tcBorders>
          </w:tcPr>
          <w:p w:rsidR="00FE1EA3" w:rsidRDefault="00FE1EA3" w:rsidP="004700EA">
            <w:pPr>
              <w:spacing w:line="360" w:lineRule="auto"/>
              <w:jc w:val="center"/>
              <w:rPr>
                <w:sz w:val="22"/>
                <w:szCs w:val="22"/>
              </w:rPr>
            </w:pPr>
            <w:r>
              <w:rPr>
                <w:sz w:val="22"/>
                <w:szCs w:val="22"/>
              </w:rPr>
              <w:t>36,6</w:t>
            </w:r>
          </w:p>
        </w:tc>
      </w:tr>
      <w:tr w:rsidR="00FE1EA3" w:rsidRPr="00144DEB" w:rsidTr="00614F8C">
        <w:trPr>
          <w:jc w:val="center"/>
        </w:trPr>
        <w:tc>
          <w:tcPr>
            <w:tcW w:w="1396" w:type="dxa"/>
            <w:tcBorders>
              <w:left w:val="nil"/>
            </w:tcBorders>
            <w:vAlign w:val="center"/>
          </w:tcPr>
          <w:p w:rsidR="00FE1EA3" w:rsidRPr="000613EB" w:rsidRDefault="00FE1EA3" w:rsidP="004700EA">
            <w:pPr>
              <w:spacing w:line="360" w:lineRule="auto"/>
              <w:jc w:val="right"/>
              <w:rPr>
                <w:b/>
                <w:sz w:val="22"/>
                <w:szCs w:val="22"/>
              </w:rPr>
            </w:pPr>
            <w:r w:rsidRPr="000613EB">
              <w:rPr>
                <w:b/>
                <w:sz w:val="22"/>
                <w:szCs w:val="22"/>
              </w:rPr>
              <w:t>2022</w:t>
            </w:r>
          </w:p>
        </w:tc>
        <w:tc>
          <w:tcPr>
            <w:tcW w:w="1722" w:type="dxa"/>
          </w:tcPr>
          <w:p w:rsidR="00FE1EA3" w:rsidRDefault="00FE1EA3" w:rsidP="004700EA">
            <w:pPr>
              <w:spacing w:line="360" w:lineRule="auto"/>
              <w:jc w:val="center"/>
              <w:rPr>
                <w:sz w:val="22"/>
                <w:szCs w:val="22"/>
              </w:rPr>
            </w:pPr>
            <w:r>
              <w:rPr>
                <w:sz w:val="22"/>
                <w:szCs w:val="22"/>
              </w:rPr>
              <w:t>332,8</w:t>
            </w:r>
          </w:p>
        </w:tc>
        <w:tc>
          <w:tcPr>
            <w:tcW w:w="3358" w:type="dxa"/>
            <w:tcBorders>
              <w:right w:val="nil"/>
            </w:tcBorders>
          </w:tcPr>
          <w:p w:rsidR="00FE1EA3" w:rsidRDefault="00FE1EA3" w:rsidP="004700EA">
            <w:pPr>
              <w:spacing w:line="360" w:lineRule="auto"/>
              <w:jc w:val="center"/>
              <w:rPr>
                <w:sz w:val="22"/>
                <w:szCs w:val="22"/>
              </w:rPr>
            </w:pPr>
            <w:r>
              <w:rPr>
                <w:sz w:val="22"/>
                <w:szCs w:val="22"/>
              </w:rPr>
              <w:t>37,0</w:t>
            </w:r>
          </w:p>
        </w:tc>
      </w:tr>
      <w:tr w:rsidR="00FE1EA3" w:rsidRPr="00144DEB" w:rsidTr="00614F8C">
        <w:trPr>
          <w:jc w:val="center"/>
        </w:trPr>
        <w:tc>
          <w:tcPr>
            <w:tcW w:w="1396" w:type="dxa"/>
            <w:tcBorders>
              <w:left w:val="nil"/>
            </w:tcBorders>
            <w:vAlign w:val="center"/>
          </w:tcPr>
          <w:p w:rsidR="00FE1EA3" w:rsidRPr="000613EB" w:rsidRDefault="00FE1EA3" w:rsidP="004700EA">
            <w:pPr>
              <w:spacing w:line="360" w:lineRule="auto"/>
              <w:jc w:val="right"/>
              <w:rPr>
                <w:b/>
                <w:sz w:val="22"/>
                <w:szCs w:val="22"/>
              </w:rPr>
            </w:pPr>
            <w:r w:rsidRPr="000613EB">
              <w:rPr>
                <w:b/>
                <w:sz w:val="22"/>
                <w:szCs w:val="22"/>
              </w:rPr>
              <w:t>2023</w:t>
            </w:r>
          </w:p>
        </w:tc>
        <w:tc>
          <w:tcPr>
            <w:tcW w:w="1722" w:type="dxa"/>
          </w:tcPr>
          <w:p w:rsidR="00FE1EA3" w:rsidRDefault="00FE1EA3" w:rsidP="004700EA">
            <w:pPr>
              <w:spacing w:line="360" w:lineRule="auto"/>
              <w:jc w:val="center"/>
              <w:rPr>
                <w:sz w:val="22"/>
                <w:szCs w:val="22"/>
              </w:rPr>
            </w:pPr>
            <w:r>
              <w:rPr>
                <w:sz w:val="22"/>
                <w:szCs w:val="22"/>
              </w:rPr>
              <w:t>351,2</w:t>
            </w:r>
          </w:p>
        </w:tc>
        <w:tc>
          <w:tcPr>
            <w:tcW w:w="3358" w:type="dxa"/>
            <w:tcBorders>
              <w:right w:val="nil"/>
            </w:tcBorders>
          </w:tcPr>
          <w:p w:rsidR="00FE1EA3" w:rsidRDefault="00FE1EA3" w:rsidP="004700EA">
            <w:pPr>
              <w:spacing w:line="360" w:lineRule="auto"/>
              <w:jc w:val="center"/>
              <w:rPr>
                <w:sz w:val="22"/>
                <w:szCs w:val="22"/>
              </w:rPr>
            </w:pPr>
            <w:r>
              <w:rPr>
                <w:sz w:val="22"/>
                <w:szCs w:val="22"/>
              </w:rPr>
              <w:t>37,1</w:t>
            </w:r>
          </w:p>
        </w:tc>
      </w:tr>
      <w:tr w:rsidR="00FE1EA3" w:rsidRPr="00144DEB" w:rsidTr="00614F8C">
        <w:trPr>
          <w:jc w:val="center"/>
        </w:trPr>
        <w:tc>
          <w:tcPr>
            <w:tcW w:w="1396" w:type="dxa"/>
            <w:tcBorders>
              <w:left w:val="nil"/>
              <w:bottom w:val="double" w:sz="4" w:space="0" w:color="auto"/>
            </w:tcBorders>
            <w:vAlign w:val="center"/>
          </w:tcPr>
          <w:p w:rsidR="00FE1EA3" w:rsidRPr="00D529C7" w:rsidRDefault="00FE1EA3" w:rsidP="004700EA">
            <w:pPr>
              <w:spacing w:line="360" w:lineRule="auto"/>
              <w:jc w:val="right"/>
              <w:rPr>
                <w:b/>
                <w:sz w:val="22"/>
                <w:szCs w:val="22"/>
                <w:lang w:val="ru-RU"/>
              </w:rPr>
            </w:pPr>
            <w:r>
              <w:rPr>
                <w:b/>
                <w:sz w:val="22"/>
                <w:szCs w:val="22"/>
                <w:lang w:val="ru-RU"/>
              </w:rPr>
              <w:t>2024</w:t>
            </w:r>
          </w:p>
        </w:tc>
        <w:tc>
          <w:tcPr>
            <w:tcW w:w="1722" w:type="dxa"/>
            <w:tcBorders>
              <w:bottom w:val="double" w:sz="4" w:space="0" w:color="auto"/>
            </w:tcBorders>
          </w:tcPr>
          <w:p w:rsidR="00FE1EA3" w:rsidRPr="00D529C7" w:rsidRDefault="00FE1EA3" w:rsidP="004700EA">
            <w:pPr>
              <w:spacing w:line="360" w:lineRule="auto"/>
              <w:jc w:val="center"/>
              <w:rPr>
                <w:sz w:val="22"/>
                <w:szCs w:val="22"/>
                <w:lang w:val="ru-RU"/>
              </w:rPr>
            </w:pPr>
            <w:r>
              <w:rPr>
                <w:sz w:val="22"/>
                <w:szCs w:val="22"/>
                <w:lang w:val="ru-RU"/>
              </w:rPr>
              <w:t>369,0</w:t>
            </w:r>
          </w:p>
        </w:tc>
        <w:tc>
          <w:tcPr>
            <w:tcW w:w="3358" w:type="dxa"/>
            <w:tcBorders>
              <w:bottom w:val="double" w:sz="4" w:space="0" w:color="auto"/>
              <w:right w:val="nil"/>
            </w:tcBorders>
          </w:tcPr>
          <w:p w:rsidR="00FE1EA3" w:rsidRPr="00D529C7" w:rsidRDefault="00FE1EA3" w:rsidP="004700EA">
            <w:pPr>
              <w:spacing w:line="360" w:lineRule="auto"/>
              <w:jc w:val="center"/>
              <w:rPr>
                <w:sz w:val="22"/>
                <w:szCs w:val="22"/>
                <w:lang w:val="ru-RU"/>
              </w:rPr>
            </w:pPr>
            <w:r>
              <w:rPr>
                <w:sz w:val="22"/>
                <w:szCs w:val="22"/>
                <w:lang w:val="ru-RU"/>
              </w:rPr>
              <w:t>37,5</w:t>
            </w:r>
          </w:p>
        </w:tc>
      </w:tr>
    </w:tbl>
    <w:p w:rsidR="00FE1EA3" w:rsidRPr="00144DEB" w:rsidRDefault="00FE1EA3" w:rsidP="00FE1EA3">
      <w:pPr>
        <w:rPr>
          <w:b/>
          <w:sz w:val="22"/>
          <w:szCs w:val="22"/>
        </w:rPr>
      </w:pPr>
    </w:p>
    <w:p w:rsidR="00FE1EA3" w:rsidRDefault="00FE1EA3" w:rsidP="00FE1EA3">
      <w:pPr>
        <w:ind w:left="708" w:firstLine="708"/>
        <w:rPr>
          <w:b/>
          <w:sz w:val="22"/>
          <w:szCs w:val="22"/>
        </w:rPr>
      </w:pPr>
    </w:p>
    <w:p w:rsidR="00FE1EA3" w:rsidRDefault="00FE1EA3" w:rsidP="00FE1EA3">
      <w:pPr>
        <w:ind w:left="708" w:firstLine="708"/>
        <w:rPr>
          <w:b/>
          <w:sz w:val="22"/>
          <w:szCs w:val="22"/>
        </w:rPr>
      </w:pPr>
    </w:p>
    <w:p w:rsidR="00FE1EA3" w:rsidRDefault="00FE1EA3" w:rsidP="00FE1EA3">
      <w:pPr>
        <w:ind w:left="708" w:firstLine="708"/>
        <w:rPr>
          <w:b/>
          <w:sz w:val="22"/>
          <w:szCs w:val="22"/>
        </w:rPr>
      </w:pPr>
    </w:p>
    <w:p w:rsidR="004700EA" w:rsidRDefault="004700EA" w:rsidP="00FE1EA3">
      <w:pPr>
        <w:ind w:left="708" w:firstLine="708"/>
        <w:rPr>
          <w:b/>
          <w:sz w:val="22"/>
          <w:szCs w:val="22"/>
        </w:rPr>
      </w:pPr>
    </w:p>
    <w:p w:rsidR="004700EA" w:rsidRDefault="004700EA" w:rsidP="00FE1EA3">
      <w:pPr>
        <w:ind w:left="708" w:firstLine="708"/>
        <w:rPr>
          <w:b/>
          <w:sz w:val="22"/>
          <w:szCs w:val="22"/>
        </w:rPr>
      </w:pPr>
    </w:p>
    <w:p w:rsidR="004700EA" w:rsidRDefault="004700EA" w:rsidP="00FE1EA3">
      <w:pPr>
        <w:ind w:left="708" w:firstLine="708"/>
        <w:rPr>
          <w:b/>
          <w:sz w:val="22"/>
          <w:szCs w:val="22"/>
        </w:rPr>
      </w:pPr>
    </w:p>
    <w:p w:rsidR="004700EA" w:rsidRDefault="004700EA" w:rsidP="00FE1EA3">
      <w:pPr>
        <w:ind w:left="708" w:firstLine="708"/>
        <w:rPr>
          <w:b/>
          <w:sz w:val="22"/>
          <w:szCs w:val="22"/>
        </w:rPr>
      </w:pPr>
    </w:p>
    <w:p w:rsidR="00FE1EA3" w:rsidRDefault="00FE1EA3" w:rsidP="00FE1EA3">
      <w:pPr>
        <w:ind w:left="708" w:firstLine="708"/>
        <w:rPr>
          <w:b/>
          <w:sz w:val="22"/>
          <w:szCs w:val="22"/>
        </w:rPr>
      </w:pPr>
    </w:p>
    <w:p w:rsidR="00FE1EA3" w:rsidRDefault="00FE1EA3" w:rsidP="00FE1EA3">
      <w:pPr>
        <w:ind w:left="708" w:firstLine="708"/>
        <w:rPr>
          <w:b/>
          <w:sz w:val="22"/>
          <w:szCs w:val="22"/>
        </w:rPr>
      </w:pPr>
    </w:p>
    <w:p w:rsidR="00FE1EA3" w:rsidRDefault="00FE1EA3" w:rsidP="00FE1EA3">
      <w:pPr>
        <w:ind w:left="708" w:firstLine="708"/>
        <w:rPr>
          <w:b/>
          <w:sz w:val="22"/>
          <w:szCs w:val="22"/>
        </w:rPr>
      </w:pPr>
    </w:p>
    <w:p w:rsidR="00FE1EA3" w:rsidRDefault="00FE1EA3" w:rsidP="00FE1EA3">
      <w:pPr>
        <w:ind w:left="708" w:firstLine="708"/>
        <w:rPr>
          <w:b/>
          <w:sz w:val="22"/>
          <w:szCs w:val="22"/>
        </w:rPr>
      </w:pPr>
    </w:p>
    <w:p w:rsidR="00FE1EA3" w:rsidRDefault="00FE1EA3" w:rsidP="00FE1EA3">
      <w:pPr>
        <w:ind w:left="708" w:firstLine="708"/>
        <w:rPr>
          <w:b/>
          <w:sz w:val="22"/>
          <w:szCs w:val="22"/>
        </w:rPr>
      </w:pPr>
    </w:p>
    <w:p w:rsidR="00FE1EA3" w:rsidRPr="00144DEB" w:rsidRDefault="00FE1EA3" w:rsidP="00FE1EA3">
      <w:pPr>
        <w:jc w:val="both"/>
        <w:rPr>
          <w:b/>
          <w:sz w:val="22"/>
          <w:szCs w:val="22"/>
        </w:rPr>
      </w:pPr>
      <w:r>
        <w:rPr>
          <w:b/>
          <w:sz w:val="22"/>
          <w:szCs w:val="22"/>
        </w:rPr>
        <w:lastRenderedPageBreak/>
        <w:t xml:space="preserve">            </w:t>
      </w:r>
      <w:r w:rsidRPr="00144DEB">
        <w:rPr>
          <w:b/>
          <w:sz w:val="22"/>
          <w:szCs w:val="22"/>
        </w:rPr>
        <w:t xml:space="preserve">  </w:t>
      </w:r>
      <w:r>
        <w:rPr>
          <w:b/>
          <w:sz w:val="22"/>
          <w:szCs w:val="22"/>
        </w:rPr>
        <w:t xml:space="preserve">       </w:t>
      </w:r>
      <w:r w:rsidRPr="00144DEB">
        <w:rPr>
          <w:b/>
          <w:sz w:val="22"/>
          <w:szCs w:val="22"/>
        </w:rPr>
        <w:t xml:space="preserve">4.3  </w:t>
      </w:r>
      <w:r w:rsidRPr="00B52A98">
        <w:rPr>
          <w:b/>
          <w:sz w:val="22"/>
          <w:szCs w:val="22"/>
        </w:rPr>
        <w:t xml:space="preserve"> </w:t>
      </w:r>
      <w:r w:rsidRPr="00144DEB">
        <w:rPr>
          <w:b/>
          <w:sz w:val="22"/>
          <w:szCs w:val="22"/>
        </w:rPr>
        <w:t xml:space="preserve">  İqtisadiyyatın fəaliyyət növləri üzrə muzdla </w:t>
      </w:r>
    </w:p>
    <w:p w:rsidR="00FE1EA3" w:rsidRPr="00144DEB" w:rsidRDefault="00FE1EA3" w:rsidP="00FE1EA3">
      <w:pPr>
        <w:jc w:val="both"/>
        <w:rPr>
          <w:b/>
          <w:sz w:val="22"/>
          <w:szCs w:val="22"/>
        </w:rPr>
      </w:pPr>
      <w:r w:rsidRPr="00144DEB">
        <w:rPr>
          <w:b/>
          <w:sz w:val="22"/>
          <w:szCs w:val="22"/>
        </w:rPr>
        <w:t xml:space="preserve">                  </w:t>
      </w:r>
      <w:r w:rsidRPr="00B52A98">
        <w:rPr>
          <w:b/>
          <w:sz w:val="22"/>
          <w:szCs w:val="22"/>
        </w:rPr>
        <w:t xml:space="preserve">   </w:t>
      </w:r>
      <w:r>
        <w:rPr>
          <w:b/>
          <w:sz w:val="22"/>
          <w:szCs w:val="22"/>
        </w:rPr>
        <w:t xml:space="preserve">       </w:t>
      </w:r>
      <w:r w:rsidRPr="00B52A98">
        <w:rPr>
          <w:b/>
          <w:sz w:val="22"/>
          <w:szCs w:val="22"/>
        </w:rPr>
        <w:t xml:space="preserve">   </w:t>
      </w:r>
      <w:r w:rsidRPr="00144DEB">
        <w:rPr>
          <w:b/>
          <w:sz w:val="22"/>
          <w:szCs w:val="22"/>
        </w:rPr>
        <w:t xml:space="preserve">işləyən işçilərin orta sayı </w:t>
      </w:r>
    </w:p>
    <w:p w:rsidR="00FE1EA3" w:rsidRPr="00144DEB" w:rsidRDefault="00FE1EA3" w:rsidP="004700EA">
      <w:pPr>
        <w:rPr>
          <w:sz w:val="22"/>
          <w:szCs w:val="22"/>
        </w:rPr>
      </w:pPr>
      <w:r w:rsidRPr="00144DEB">
        <w:rPr>
          <w:sz w:val="22"/>
          <w:szCs w:val="22"/>
        </w:rPr>
        <w:t xml:space="preserve">                                                                                                              min nəfər</w:t>
      </w:r>
    </w:p>
    <w:tbl>
      <w:tblPr>
        <w:tblW w:w="6065" w:type="dxa"/>
        <w:jc w:val="center"/>
        <w:tblLayout w:type="fixed"/>
        <w:tblLook w:val="01E0" w:firstRow="1" w:lastRow="1" w:firstColumn="1" w:lastColumn="1" w:noHBand="0" w:noVBand="0"/>
      </w:tblPr>
      <w:tblGrid>
        <w:gridCol w:w="3305"/>
        <w:gridCol w:w="920"/>
        <w:gridCol w:w="920"/>
        <w:gridCol w:w="920"/>
      </w:tblGrid>
      <w:tr w:rsidR="004700EA" w:rsidRPr="00144DEB" w:rsidTr="004700EA">
        <w:trPr>
          <w:jc w:val="center"/>
        </w:trPr>
        <w:tc>
          <w:tcPr>
            <w:tcW w:w="3305" w:type="dxa"/>
            <w:tcBorders>
              <w:top w:val="double" w:sz="4" w:space="0" w:color="auto"/>
              <w:left w:val="nil"/>
              <w:bottom w:val="double" w:sz="4" w:space="0" w:color="auto"/>
              <w:right w:val="double" w:sz="4" w:space="0" w:color="auto"/>
            </w:tcBorders>
            <w:vAlign w:val="bottom"/>
            <w:hideMark/>
          </w:tcPr>
          <w:p w:rsidR="004700EA" w:rsidRPr="00144DEB" w:rsidRDefault="004700EA" w:rsidP="00614F8C">
            <w:pPr>
              <w:jc w:val="center"/>
              <w:rPr>
                <w:b/>
                <w:sz w:val="22"/>
                <w:szCs w:val="22"/>
              </w:rPr>
            </w:pPr>
            <w:r w:rsidRPr="00144DEB">
              <w:rPr>
                <w:b/>
                <w:sz w:val="22"/>
                <w:szCs w:val="22"/>
              </w:rPr>
              <w:t>Fəaliyyət  növlərinin  adı</w:t>
            </w:r>
          </w:p>
        </w:tc>
        <w:tc>
          <w:tcPr>
            <w:tcW w:w="920" w:type="dxa"/>
            <w:tcBorders>
              <w:top w:val="double" w:sz="4" w:space="0" w:color="auto"/>
              <w:left w:val="double" w:sz="4" w:space="0" w:color="auto"/>
              <w:bottom w:val="double" w:sz="4" w:space="0" w:color="auto"/>
              <w:right w:val="double" w:sz="4" w:space="0" w:color="auto"/>
            </w:tcBorders>
            <w:vAlign w:val="bottom"/>
          </w:tcPr>
          <w:p w:rsidR="004700EA" w:rsidRPr="00144DEB" w:rsidRDefault="004700EA" w:rsidP="00E528A3">
            <w:pPr>
              <w:tabs>
                <w:tab w:val="left" w:pos="972"/>
              </w:tabs>
              <w:jc w:val="center"/>
              <w:rPr>
                <w:b/>
                <w:sz w:val="22"/>
                <w:szCs w:val="22"/>
              </w:rPr>
            </w:pPr>
            <w:r w:rsidRPr="00144DEB">
              <w:rPr>
                <w:b/>
                <w:sz w:val="22"/>
                <w:szCs w:val="22"/>
              </w:rPr>
              <w:t>20</w:t>
            </w:r>
            <w:r>
              <w:rPr>
                <w:b/>
                <w:sz w:val="22"/>
                <w:szCs w:val="22"/>
              </w:rPr>
              <w:t>20</w:t>
            </w:r>
          </w:p>
        </w:tc>
        <w:tc>
          <w:tcPr>
            <w:tcW w:w="920" w:type="dxa"/>
            <w:tcBorders>
              <w:top w:val="double" w:sz="4" w:space="0" w:color="auto"/>
              <w:left w:val="double" w:sz="4" w:space="0" w:color="auto"/>
              <w:bottom w:val="double" w:sz="4" w:space="0" w:color="auto"/>
              <w:right w:val="double" w:sz="4" w:space="0" w:color="auto"/>
            </w:tcBorders>
          </w:tcPr>
          <w:p w:rsidR="004700EA" w:rsidRPr="00144DEB" w:rsidRDefault="004700EA" w:rsidP="00E528A3">
            <w:pPr>
              <w:tabs>
                <w:tab w:val="left" w:pos="972"/>
              </w:tabs>
              <w:jc w:val="center"/>
              <w:rPr>
                <w:b/>
                <w:sz w:val="22"/>
                <w:szCs w:val="22"/>
              </w:rPr>
            </w:pPr>
            <w:r w:rsidRPr="00144DEB">
              <w:rPr>
                <w:b/>
                <w:sz w:val="22"/>
                <w:szCs w:val="22"/>
              </w:rPr>
              <w:t>20</w:t>
            </w:r>
            <w:r>
              <w:rPr>
                <w:b/>
                <w:sz w:val="22"/>
                <w:szCs w:val="22"/>
              </w:rPr>
              <w:t>21</w:t>
            </w:r>
          </w:p>
        </w:tc>
        <w:tc>
          <w:tcPr>
            <w:tcW w:w="920" w:type="dxa"/>
            <w:tcBorders>
              <w:top w:val="double" w:sz="4" w:space="0" w:color="auto"/>
              <w:left w:val="double" w:sz="4" w:space="0" w:color="auto"/>
              <w:bottom w:val="double" w:sz="4" w:space="0" w:color="auto"/>
              <w:right w:val="nil"/>
            </w:tcBorders>
          </w:tcPr>
          <w:p w:rsidR="004700EA" w:rsidRPr="00144DEB" w:rsidRDefault="004700EA" w:rsidP="00E528A3">
            <w:pPr>
              <w:tabs>
                <w:tab w:val="left" w:pos="972"/>
              </w:tabs>
              <w:jc w:val="center"/>
              <w:rPr>
                <w:b/>
                <w:sz w:val="22"/>
                <w:szCs w:val="22"/>
              </w:rPr>
            </w:pPr>
            <w:r>
              <w:rPr>
                <w:b/>
                <w:sz w:val="22"/>
                <w:szCs w:val="22"/>
              </w:rPr>
              <w:t>2022</w:t>
            </w:r>
          </w:p>
        </w:tc>
      </w:tr>
      <w:tr w:rsidR="004700EA" w:rsidRPr="00144DEB" w:rsidTr="004700EA">
        <w:trPr>
          <w:jc w:val="center"/>
        </w:trPr>
        <w:tc>
          <w:tcPr>
            <w:tcW w:w="3305" w:type="dxa"/>
            <w:tcBorders>
              <w:top w:val="double" w:sz="4" w:space="0" w:color="auto"/>
              <w:left w:val="nil"/>
              <w:bottom w:val="nil"/>
              <w:right w:val="nil"/>
            </w:tcBorders>
            <w:vAlign w:val="bottom"/>
          </w:tcPr>
          <w:p w:rsidR="004700EA" w:rsidRPr="00144DEB" w:rsidRDefault="004700EA" w:rsidP="00614F8C">
            <w:pPr>
              <w:spacing w:line="276" w:lineRule="auto"/>
              <w:rPr>
                <w:b/>
                <w:sz w:val="22"/>
                <w:szCs w:val="22"/>
              </w:rPr>
            </w:pPr>
          </w:p>
          <w:p w:rsidR="004700EA" w:rsidRPr="00144DEB" w:rsidRDefault="004700EA" w:rsidP="00614F8C">
            <w:pPr>
              <w:spacing w:line="276" w:lineRule="auto"/>
              <w:rPr>
                <w:sz w:val="22"/>
                <w:szCs w:val="22"/>
                <w:vertAlign w:val="superscript"/>
              </w:rPr>
            </w:pPr>
            <w:r w:rsidRPr="00144DEB">
              <w:rPr>
                <w:b/>
                <w:sz w:val="22"/>
                <w:szCs w:val="22"/>
              </w:rPr>
              <w:t>İqtisadiyyat üzrə cəmi:</w:t>
            </w:r>
          </w:p>
        </w:tc>
        <w:tc>
          <w:tcPr>
            <w:tcW w:w="920" w:type="dxa"/>
            <w:tcBorders>
              <w:top w:val="double" w:sz="4" w:space="0" w:color="auto"/>
              <w:left w:val="nil"/>
              <w:bottom w:val="nil"/>
              <w:right w:val="nil"/>
            </w:tcBorders>
          </w:tcPr>
          <w:p w:rsidR="004700EA" w:rsidRPr="00144DEB" w:rsidRDefault="004700EA" w:rsidP="00E528A3">
            <w:pPr>
              <w:spacing w:line="276" w:lineRule="auto"/>
              <w:ind w:right="40"/>
              <w:jc w:val="right"/>
              <w:rPr>
                <w:b/>
                <w:sz w:val="22"/>
                <w:szCs w:val="22"/>
              </w:rPr>
            </w:pPr>
          </w:p>
          <w:p w:rsidR="004700EA" w:rsidRPr="00144DEB" w:rsidRDefault="004700EA" w:rsidP="00E528A3">
            <w:pPr>
              <w:spacing w:line="276" w:lineRule="auto"/>
              <w:ind w:right="40"/>
              <w:jc w:val="right"/>
              <w:rPr>
                <w:b/>
                <w:sz w:val="22"/>
                <w:szCs w:val="22"/>
              </w:rPr>
            </w:pPr>
            <w:r w:rsidRPr="00144DEB">
              <w:rPr>
                <w:b/>
                <w:sz w:val="22"/>
                <w:szCs w:val="22"/>
              </w:rPr>
              <w:t>847,8</w:t>
            </w:r>
          </w:p>
        </w:tc>
        <w:tc>
          <w:tcPr>
            <w:tcW w:w="920" w:type="dxa"/>
            <w:tcBorders>
              <w:top w:val="double" w:sz="4" w:space="0" w:color="auto"/>
              <w:left w:val="nil"/>
              <w:bottom w:val="nil"/>
              <w:right w:val="nil"/>
            </w:tcBorders>
          </w:tcPr>
          <w:p w:rsidR="004700EA" w:rsidRDefault="004700EA" w:rsidP="00E528A3">
            <w:pPr>
              <w:spacing w:line="276" w:lineRule="auto"/>
              <w:ind w:right="40"/>
              <w:jc w:val="right"/>
              <w:rPr>
                <w:b/>
                <w:sz w:val="22"/>
                <w:szCs w:val="22"/>
              </w:rPr>
            </w:pPr>
          </w:p>
          <w:p w:rsidR="004700EA" w:rsidRPr="00144DEB" w:rsidRDefault="004700EA" w:rsidP="00E528A3">
            <w:pPr>
              <w:spacing w:line="276" w:lineRule="auto"/>
              <w:ind w:right="40"/>
              <w:jc w:val="right"/>
              <w:rPr>
                <w:b/>
                <w:sz w:val="22"/>
                <w:szCs w:val="22"/>
              </w:rPr>
            </w:pPr>
            <w:r>
              <w:rPr>
                <w:b/>
                <w:sz w:val="22"/>
                <w:szCs w:val="22"/>
              </w:rPr>
              <w:t>873,5</w:t>
            </w:r>
          </w:p>
        </w:tc>
        <w:tc>
          <w:tcPr>
            <w:tcW w:w="920" w:type="dxa"/>
            <w:tcBorders>
              <w:top w:val="double" w:sz="4" w:space="0" w:color="auto"/>
              <w:left w:val="nil"/>
              <w:bottom w:val="nil"/>
              <w:right w:val="nil"/>
            </w:tcBorders>
          </w:tcPr>
          <w:p w:rsidR="004700EA" w:rsidRDefault="004700EA" w:rsidP="00E528A3">
            <w:pPr>
              <w:spacing w:line="276" w:lineRule="auto"/>
              <w:ind w:right="40"/>
              <w:jc w:val="right"/>
              <w:rPr>
                <w:b/>
                <w:sz w:val="22"/>
                <w:szCs w:val="22"/>
              </w:rPr>
            </w:pPr>
          </w:p>
          <w:p w:rsidR="004700EA" w:rsidRDefault="004700EA" w:rsidP="00E528A3">
            <w:pPr>
              <w:spacing w:line="276" w:lineRule="auto"/>
              <w:ind w:right="40"/>
              <w:jc w:val="right"/>
              <w:rPr>
                <w:b/>
                <w:sz w:val="22"/>
                <w:szCs w:val="22"/>
              </w:rPr>
            </w:pPr>
            <w:r>
              <w:rPr>
                <w:b/>
                <w:sz w:val="22"/>
                <w:szCs w:val="22"/>
              </w:rPr>
              <w:t>893,3</w:t>
            </w:r>
          </w:p>
        </w:tc>
      </w:tr>
      <w:tr w:rsidR="004700EA" w:rsidRPr="00144DEB" w:rsidTr="004700EA">
        <w:trPr>
          <w:jc w:val="center"/>
        </w:trPr>
        <w:tc>
          <w:tcPr>
            <w:tcW w:w="3305" w:type="dxa"/>
            <w:vAlign w:val="bottom"/>
            <w:hideMark/>
          </w:tcPr>
          <w:p w:rsidR="004700EA" w:rsidRPr="00144DEB" w:rsidRDefault="004700EA" w:rsidP="00614F8C">
            <w:pPr>
              <w:spacing w:line="276" w:lineRule="auto"/>
              <w:rPr>
                <w:b/>
                <w:sz w:val="22"/>
                <w:szCs w:val="22"/>
              </w:rPr>
            </w:pPr>
            <w:r w:rsidRPr="00144DEB">
              <w:rPr>
                <w:sz w:val="22"/>
                <w:szCs w:val="22"/>
              </w:rPr>
              <w:t>Kənd təsərrüfatı, meşə təsərrüfatı və balıqçılıq</w:t>
            </w:r>
          </w:p>
        </w:tc>
        <w:tc>
          <w:tcPr>
            <w:tcW w:w="920" w:type="dxa"/>
            <w:vAlign w:val="bottom"/>
          </w:tcPr>
          <w:p w:rsidR="004700EA" w:rsidRPr="00144DEB" w:rsidRDefault="004700EA" w:rsidP="00E528A3">
            <w:pPr>
              <w:spacing w:line="276" w:lineRule="auto"/>
              <w:ind w:right="40"/>
              <w:jc w:val="right"/>
              <w:rPr>
                <w:sz w:val="22"/>
                <w:szCs w:val="22"/>
              </w:rPr>
            </w:pPr>
            <w:r w:rsidRPr="00144DEB">
              <w:rPr>
                <w:sz w:val="22"/>
                <w:szCs w:val="22"/>
              </w:rPr>
              <w:t>9,7</w:t>
            </w:r>
          </w:p>
        </w:tc>
        <w:tc>
          <w:tcPr>
            <w:tcW w:w="920" w:type="dxa"/>
          </w:tcPr>
          <w:p w:rsidR="004700EA" w:rsidRDefault="004700EA" w:rsidP="00E528A3">
            <w:pPr>
              <w:spacing w:line="276" w:lineRule="auto"/>
              <w:ind w:right="40"/>
              <w:jc w:val="right"/>
              <w:rPr>
                <w:sz w:val="22"/>
                <w:szCs w:val="22"/>
              </w:rPr>
            </w:pPr>
          </w:p>
          <w:p w:rsidR="004700EA" w:rsidRPr="00144DEB" w:rsidRDefault="004700EA" w:rsidP="00E528A3">
            <w:pPr>
              <w:spacing w:line="276" w:lineRule="auto"/>
              <w:ind w:right="40"/>
              <w:jc w:val="right"/>
              <w:rPr>
                <w:sz w:val="22"/>
                <w:szCs w:val="22"/>
              </w:rPr>
            </w:pPr>
            <w:r>
              <w:rPr>
                <w:sz w:val="22"/>
                <w:szCs w:val="22"/>
              </w:rPr>
              <w:t>9,1</w:t>
            </w:r>
          </w:p>
        </w:tc>
        <w:tc>
          <w:tcPr>
            <w:tcW w:w="920" w:type="dxa"/>
          </w:tcPr>
          <w:p w:rsidR="004700EA" w:rsidRDefault="004700EA" w:rsidP="00E528A3">
            <w:pPr>
              <w:spacing w:line="276" w:lineRule="auto"/>
              <w:ind w:right="40"/>
              <w:jc w:val="right"/>
              <w:rPr>
                <w:sz w:val="22"/>
                <w:szCs w:val="22"/>
              </w:rPr>
            </w:pPr>
          </w:p>
          <w:p w:rsidR="004700EA" w:rsidRDefault="004700EA" w:rsidP="00E528A3">
            <w:pPr>
              <w:spacing w:line="276" w:lineRule="auto"/>
              <w:ind w:right="40"/>
              <w:jc w:val="right"/>
              <w:rPr>
                <w:sz w:val="22"/>
                <w:szCs w:val="22"/>
              </w:rPr>
            </w:pPr>
            <w:r>
              <w:rPr>
                <w:sz w:val="22"/>
                <w:szCs w:val="22"/>
              </w:rPr>
              <w:t>9,5</w:t>
            </w:r>
          </w:p>
        </w:tc>
      </w:tr>
      <w:tr w:rsidR="004700EA" w:rsidRPr="00144DEB" w:rsidTr="004700EA">
        <w:trPr>
          <w:jc w:val="center"/>
        </w:trPr>
        <w:tc>
          <w:tcPr>
            <w:tcW w:w="3305" w:type="dxa"/>
            <w:vAlign w:val="bottom"/>
            <w:hideMark/>
          </w:tcPr>
          <w:p w:rsidR="004700EA" w:rsidRPr="00144DEB" w:rsidRDefault="004700EA" w:rsidP="00614F8C">
            <w:pPr>
              <w:spacing w:line="276" w:lineRule="auto"/>
              <w:rPr>
                <w:sz w:val="22"/>
                <w:szCs w:val="22"/>
              </w:rPr>
            </w:pPr>
            <w:r w:rsidRPr="00144DEB">
              <w:rPr>
                <w:sz w:val="22"/>
                <w:szCs w:val="22"/>
              </w:rPr>
              <w:t xml:space="preserve">Mədənçıxarma sənayesi     </w:t>
            </w:r>
          </w:p>
        </w:tc>
        <w:tc>
          <w:tcPr>
            <w:tcW w:w="920" w:type="dxa"/>
            <w:vAlign w:val="bottom"/>
          </w:tcPr>
          <w:p w:rsidR="004700EA" w:rsidRPr="00144DEB" w:rsidRDefault="004700EA" w:rsidP="00E528A3">
            <w:pPr>
              <w:spacing w:line="276" w:lineRule="auto"/>
              <w:ind w:right="40"/>
              <w:jc w:val="right"/>
              <w:rPr>
                <w:sz w:val="22"/>
                <w:szCs w:val="22"/>
              </w:rPr>
            </w:pPr>
            <w:r w:rsidRPr="00144DEB">
              <w:rPr>
                <w:sz w:val="22"/>
                <w:szCs w:val="22"/>
              </w:rPr>
              <w:t>27,1</w:t>
            </w:r>
          </w:p>
        </w:tc>
        <w:tc>
          <w:tcPr>
            <w:tcW w:w="920" w:type="dxa"/>
          </w:tcPr>
          <w:p w:rsidR="004700EA" w:rsidRPr="00144DEB" w:rsidRDefault="004700EA" w:rsidP="00E528A3">
            <w:pPr>
              <w:spacing w:line="276" w:lineRule="auto"/>
              <w:ind w:right="40"/>
              <w:jc w:val="right"/>
              <w:rPr>
                <w:sz w:val="22"/>
                <w:szCs w:val="22"/>
              </w:rPr>
            </w:pPr>
            <w:r>
              <w:rPr>
                <w:sz w:val="22"/>
                <w:szCs w:val="22"/>
              </w:rPr>
              <w:t>26,1</w:t>
            </w:r>
          </w:p>
        </w:tc>
        <w:tc>
          <w:tcPr>
            <w:tcW w:w="920" w:type="dxa"/>
          </w:tcPr>
          <w:p w:rsidR="004700EA" w:rsidRDefault="004700EA" w:rsidP="00E528A3">
            <w:pPr>
              <w:spacing w:line="276" w:lineRule="auto"/>
              <w:ind w:right="40"/>
              <w:jc w:val="right"/>
              <w:rPr>
                <w:sz w:val="22"/>
                <w:szCs w:val="22"/>
              </w:rPr>
            </w:pPr>
            <w:r>
              <w:rPr>
                <w:sz w:val="22"/>
                <w:szCs w:val="22"/>
              </w:rPr>
              <w:t>26,8</w:t>
            </w:r>
          </w:p>
        </w:tc>
      </w:tr>
      <w:tr w:rsidR="004700EA" w:rsidRPr="00144DEB" w:rsidTr="004700EA">
        <w:trPr>
          <w:jc w:val="center"/>
        </w:trPr>
        <w:tc>
          <w:tcPr>
            <w:tcW w:w="3305" w:type="dxa"/>
            <w:vAlign w:val="bottom"/>
            <w:hideMark/>
          </w:tcPr>
          <w:p w:rsidR="004700EA" w:rsidRPr="00144DEB" w:rsidRDefault="004700EA" w:rsidP="00614F8C">
            <w:pPr>
              <w:spacing w:line="276" w:lineRule="auto"/>
              <w:rPr>
                <w:sz w:val="22"/>
                <w:szCs w:val="22"/>
              </w:rPr>
            </w:pPr>
            <w:r w:rsidRPr="00144DEB">
              <w:rPr>
                <w:sz w:val="22"/>
                <w:szCs w:val="22"/>
              </w:rPr>
              <w:t xml:space="preserve">Emal sənayesi </w:t>
            </w:r>
          </w:p>
        </w:tc>
        <w:tc>
          <w:tcPr>
            <w:tcW w:w="920" w:type="dxa"/>
            <w:vAlign w:val="bottom"/>
          </w:tcPr>
          <w:p w:rsidR="004700EA" w:rsidRPr="00144DEB" w:rsidRDefault="004700EA" w:rsidP="00E528A3">
            <w:pPr>
              <w:spacing w:line="276" w:lineRule="auto"/>
              <w:ind w:right="40"/>
              <w:jc w:val="right"/>
              <w:rPr>
                <w:sz w:val="22"/>
                <w:szCs w:val="22"/>
              </w:rPr>
            </w:pPr>
            <w:r w:rsidRPr="00144DEB">
              <w:rPr>
                <w:sz w:val="22"/>
                <w:szCs w:val="22"/>
              </w:rPr>
              <w:t>59,9</w:t>
            </w:r>
          </w:p>
        </w:tc>
        <w:tc>
          <w:tcPr>
            <w:tcW w:w="920" w:type="dxa"/>
          </w:tcPr>
          <w:p w:rsidR="004700EA" w:rsidRPr="00144DEB" w:rsidRDefault="004700EA" w:rsidP="00E528A3">
            <w:pPr>
              <w:spacing w:line="276" w:lineRule="auto"/>
              <w:ind w:right="40"/>
              <w:jc w:val="right"/>
              <w:rPr>
                <w:sz w:val="22"/>
                <w:szCs w:val="22"/>
              </w:rPr>
            </w:pPr>
            <w:r>
              <w:rPr>
                <w:sz w:val="22"/>
                <w:szCs w:val="22"/>
              </w:rPr>
              <w:t>59,4</w:t>
            </w:r>
          </w:p>
        </w:tc>
        <w:tc>
          <w:tcPr>
            <w:tcW w:w="920" w:type="dxa"/>
          </w:tcPr>
          <w:p w:rsidR="004700EA" w:rsidRDefault="004700EA" w:rsidP="00E528A3">
            <w:pPr>
              <w:spacing w:line="276" w:lineRule="auto"/>
              <w:ind w:right="40"/>
              <w:jc w:val="right"/>
              <w:rPr>
                <w:sz w:val="22"/>
                <w:szCs w:val="22"/>
              </w:rPr>
            </w:pPr>
            <w:r>
              <w:rPr>
                <w:sz w:val="22"/>
                <w:szCs w:val="22"/>
              </w:rPr>
              <w:t>59,3</w:t>
            </w:r>
          </w:p>
        </w:tc>
      </w:tr>
      <w:tr w:rsidR="004700EA" w:rsidRPr="00144DEB" w:rsidTr="004700EA">
        <w:trPr>
          <w:jc w:val="center"/>
        </w:trPr>
        <w:tc>
          <w:tcPr>
            <w:tcW w:w="3305" w:type="dxa"/>
            <w:vAlign w:val="bottom"/>
            <w:hideMark/>
          </w:tcPr>
          <w:p w:rsidR="004700EA" w:rsidRPr="00144DEB" w:rsidRDefault="004700EA" w:rsidP="00614F8C">
            <w:pPr>
              <w:spacing w:line="276" w:lineRule="auto"/>
              <w:rPr>
                <w:sz w:val="22"/>
                <w:szCs w:val="22"/>
              </w:rPr>
            </w:pPr>
            <w:r w:rsidRPr="00144DEB">
              <w:rPr>
                <w:sz w:val="22"/>
                <w:szCs w:val="22"/>
              </w:rPr>
              <w:t>Elektrik enerjisi, qaz</w:t>
            </w:r>
            <w:r>
              <w:rPr>
                <w:sz w:val="22"/>
                <w:szCs w:val="22"/>
              </w:rPr>
              <w:t xml:space="preserve">, </w:t>
            </w:r>
            <w:r w:rsidRPr="00144DEB">
              <w:rPr>
                <w:sz w:val="22"/>
                <w:szCs w:val="22"/>
              </w:rPr>
              <w:t xml:space="preserve">buxar </w:t>
            </w:r>
            <w:r>
              <w:rPr>
                <w:sz w:val="22"/>
                <w:szCs w:val="22"/>
              </w:rPr>
              <w:t xml:space="preserve"> və kondisiyalaşdırılmış hava ilə </w:t>
            </w:r>
            <w:r w:rsidRPr="00144DEB">
              <w:rPr>
                <w:sz w:val="22"/>
                <w:szCs w:val="22"/>
              </w:rPr>
              <w:t xml:space="preserve"> təchizat  </w:t>
            </w:r>
          </w:p>
        </w:tc>
        <w:tc>
          <w:tcPr>
            <w:tcW w:w="920" w:type="dxa"/>
            <w:vAlign w:val="bottom"/>
          </w:tcPr>
          <w:p w:rsidR="004700EA" w:rsidRPr="00144DEB" w:rsidRDefault="004700EA" w:rsidP="00E528A3">
            <w:pPr>
              <w:spacing w:line="276" w:lineRule="auto"/>
              <w:ind w:right="40"/>
              <w:jc w:val="right"/>
              <w:rPr>
                <w:sz w:val="22"/>
                <w:szCs w:val="22"/>
              </w:rPr>
            </w:pPr>
            <w:r w:rsidRPr="00144DEB">
              <w:rPr>
                <w:sz w:val="22"/>
                <w:szCs w:val="22"/>
              </w:rPr>
              <w:t>10,0</w:t>
            </w:r>
          </w:p>
        </w:tc>
        <w:tc>
          <w:tcPr>
            <w:tcW w:w="920" w:type="dxa"/>
          </w:tcPr>
          <w:p w:rsidR="004700EA" w:rsidRDefault="004700EA" w:rsidP="00E528A3">
            <w:pPr>
              <w:spacing w:line="276" w:lineRule="auto"/>
              <w:ind w:right="40"/>
              <w:jc w:val="right"/>
              <w:rPr>
                <w:sz w:val="22"/>
                <w:szCs w:val="22"/>
              </w:rPr>
            </w:pPr>
          </w:p>
          <w:p w:rsidR="004700EA" w:rsidRDefault="004700EA" w:rsidP="00E528A3">
            <w:pPr>
              <w:spacing w:line="276" w:lineRule="auto"/>
              <w:ind w:right="40"/>
              <w:jc w:val="right"/>
              <w:rPr>
                <w:sz w:val="22"/>
                <w:szCs w:val="22"/>
              </w:rPr>
            </w:pPr>
          </w:p>
          <w:p w:rsidR="004700EA" w:rsidRPr="00144DEB" w:rsidRDefault="004700EA" w:rsidP="00E528A3">
            <w:pPr>
              <w:spacing w:line="276" w:lineRule="auto"/>
              <w:ind w:right="40"/>
              <w:jc w:val="right"/>
              <w:rPr>
                <w:sz w:val="22"/>
                <w:szCs w:val="22"/>
              </w:rPr>
            </w:pPr>
            <w:r>
              <w:rPr>
                <w:sz w:val="22"/>
                <w:szCs w:val="22"/>
              </w:rPr>
              <w:t>10,0</w:t>
            </w:r>
          </w:p>
        </w:tc>
        <w:tc>
          <w:tcPr>
            <w:tcW w:w="920" w:type="dxa"/>
          </w:tcPr>
          <w:p w:rsidR="004700EA" w:rsidRDefault="004700EA" w:rsidP="00E528A3">
            <w:pPr>
              <w:spacing w:line="276" w:lineRule="auto"/>
              <w:ind w:right="40"/>
              <w:jc w:val="right"/>
              <w:rPr>
                <w:sz w:val="22"/>
                <w:szCs w:val="22"/>
              </w:rPr>
            </w:pPr>
          </w:p>
          <w:p w:rsidR="004700EA" w:rsidRDefault="004700EA" w:rsidP="00E528A3">
            <w:pPr>
              <w:spacing w:line="276" w:lineRule="auto"/>
              <w:ind w:right="40"/>
              <w:jc w:val="right"/>
              <w:rPr>
                <w:sz w:val="22"/>
                <w:szCs w:val="22"/>
              </w:rPr>
            </w:pPr>
          </w:p>
          <w:p w:rsidR="004700EA" w:rsidRDefault="004700EA" w:rsidP="00E528A3">
            <w:pPr>
              <w:spacing w:line="276" w:lineRule="auto"/>
              <w:ind w:right="40"/>
              <w:jc w:val="right"/>
              <w:rPr>
                <w:sz w:val="22"/>
                <w:szCs w:val="22"/>
              </w:rPr>
            </w:pPr>
            <w:r>
              <w:rPr>
                <w:sz w:val="22"/>
                <w:szCs w:val="22"/>
              </w:rPr>
              <w:t>10,1</w:t>
            </w:r>
          </w:p>
        </w:tc>
      </w:tr>
      <w:tr w:rsidR="004700EA" w:rsidRPr="00144DEB" w:rsidTr="004700EA">
        <w:trPr>
          <w:trHeight w:val="516"/>
          <w:jc w:val="center"/>
        </w:trPr>
        <w:tc>
          <w:tcPr>
            <w:tcW w:w="3305" w:type="dxa"/>
            <w:vAlign w:val="bottom"/>
            <w:hideMark/>
          </w:tcPr>
          <w:p w:rsidR="004700EA" w:rsidRPr="00144DEB" w:rsidRDefault="004700EA" w:rsidP="00614F8C">
            <w:pPr>
              <w:spacing w:line="276" w:lineRule="auto"/>
              <w:rPr>
                <w:sz w:val="22"/>
                <w:szCs w:val="22"/>
              </w:rPr>
            </w:pPr>
            <w:r w:rsidRPr="00144DEB">
              <w:rPr>
                <w:sz w:val="22"/>
                <w:szCs w:val="22"/>
              </w:rPr>
              <w:t xml:space="preserve">Su təchizatı; </w:t>
            </w:r>
            <w:r>
              <w:rPr>
                <w:sz w:val="22"/>
                <w:szCs w:val="22"/>
              </w:rPr>
              <w:t xml:space="preserve">çirkli suların və </w:t>
            </w:r>
            <w:r w:rsidRPr="00144DEB">
              <w:rPr>
                <w:sz w:val="22"/>
                <w:szCs w:val="22"/>
              </w:rPr>
              <w:t xml:space="preserve">tullantıların təmizlənməsi </w:t>
            </w:r>
          </w:p>
        </w:tc>
        <w:tc>
          <w:tcPr>
            <w:tcW w:w="920" w:type="dxa"/>
            <w:vAlign w:val="bottom"/>
          </w:tcPr>
          <w:p w:rsidR="004700EA" w:rsidRPr="00144DEB" w:rsidRDefault="004700EA" w:rsidP="00E528A3">
            <w:pPr>
              <w:spacing w:line="276" w:lineRule="auto"/>
              <w:ind w:right="40"/>
              <w:jc w:val="right"/>
              <w:rPr>
                <w:sz w:val="22"/>
                <w:szCs w:val="22"/>
              </w:rPr>
            </w:pPr>
            <w:r w:rsidRPr="00144DEB">
              <w:rPr>
                <w:sz w:val="22"/>
                <w:szCs w:val="22"/>
              </w:rPr>
              <w:t>16,3</w:t>
            </w:r>
          </w:p>
        </w:tc>
        <w:tc>
          <w:tcPr>
            <w:tcW w:w="920" w:type="dxa"/>
          </w:tcPr>
          <w:p w:rsidR="004700EA" w:rsidRDefault="004700EA" w:rsidP="00E528A3">
            <w:pPr>
              <w:spacing w:line="276" w:lineRule="auto"/>
              <w:ind w:right="40"/>
              <w:jc w:val="right"/>
              <w:rPr>
                <w:sz w:val="22"/>
                <w:szCs w:val="22"/>
              </w:rPr>
            </w:pPr>
          </w:p>
          <w:p w:rsidR="004700EA" w:rsidRPr="00144DEB" w:rsidRDefault="004700EA" w:rsidP="00E528A3">
            <w:pPr>
              <w:spacing w:line="276" w:lineRule="auto"/>
              <w:ind w:right="40"/>
              <w:jc w:val="right"/>
              <w:rPr>
                <w:sz w:val="22"/>
                <w:szCs w:val="22"/>
              </w:rPr>
            </w:pPr>
            <w:r>
              <w:rPr>
                <w:sz w:val="22"/>
                <w:szCs w:val="22"/>
              </w:rPr>
              <w:t>16,7</w:t>
            </w:r>
          </w:p>
        </w:tc>
        <w:tc>
          <w:tcPr>
            <w:tcW w:w="920" w:type="dxa"/>
          </w:tcPr>
          <w:p w:rsidR="004700EA" w:rsidRDefault="004700EA" w:rsidP="00E528A3">
            <w:pPr>
              <w:spacing w:line="276" w:lineRule="auto"/>
              <w:ind w:right="40"/>
              <w:jc w:val="right"/>
              <w:rPr>
                <w:sz w:val="22"/>
                <w:szCs w:val="22"/>
              </w:rPr>
            </w:pPr>
          </w:p>
          <w:p w:rsidR="004700EA" w:rsidRDefault="004700EA" w:rsidP="00E528A3">
            <w:pPr>
              <w:spacing w:line="276" w:lineRule="auto"/>
              <w:ind w:right="40"/>
              <w:jc w:val="right"/>
              <w:rPr>
                <w:sz w:val="22"/>
                <w:szCs w:val="22"/>
              </w:rPr>
            </w:pPr>
            <w:r>
              <w:rPr>
                <w:sz w:val="22"/>
                <w:szCs w:val="22"/>
              </w:rPr>
              <w:t>17,4</w:t>
            </w:r>
          </w:p>
        </w:tc>
      </w:tr>
      <w:tr w:rsidR="004700EA" w:rsidRPr="00144DEB" w:rsidTr="004700EA">
        <w:trPr>
          <w:trHeight w:val="267"/>
          <w:jc w:val="center"/>
        </w:trPr>
        <w:tc>
          <w:tcPr>
            <w:tcW w:w="3305" w:type="dxa"/>
            <w:vAlign w:val="bottom"/>
            <w:hideMark/>
          </w:tcPr>
          <w:p w:rsidR="004700EA" w:rsidRPr="00144DEB" w:rsidRDefault="004700EA" w:rsidP="00614F8C">
            <w:pPr>
              <w:spacing w:line="276" w:lineRule="auto"/>
              <w:rPr>
                <w:sz w:val="22"/>
                <w:szCs w:val="22"/>
              </w:rPr>
            </w:pPr>
            <w:r w:rsidRPr="00144DEB">
              <w:rPr>
                <w:sz w:val="22"/>
                <w:szCs w:val="22"/>
              </w:rPr>
              <w:t xml:space="preserve">Tikinti    </w:t>
            </w:r>
          </w:p>
        </w:tc>
        <w:tc>
          <w:tcPr>
            <w:tcW w:w="920" w:type="dxa"/>
            <w:vAlign w:val="bottom"/>
          </w:tcPr>
          <w:p w:rsidR="004700EA" w:rsidRPr="00144DEB" w:rsidRDefault="004700EA" w:rsidP="00E528A3">
            <w:pPr>
              <w:spacing w:line="276" w:lineRule="auto"/>
              <w:ind w:right="40"/>
              <w:jc w:val="right"/>
              <w:rPr>
                <w:sz w:val="22"/>
                <w:szCs w:val="22"/>
              </w:rPr>
            </w:pPr>
            <w:r w:rsidRPr="00144DEB">
              <w:rPr>
                <w:sz w:val="22"/>
                <w:szCs w:val="22"/>
              </w:rPr>
              <w:t>87,7</w:t>
            </w:r>
          </w:p>
        </w:tc>
        <w:tc>
          <w:tcPr>
            <w:tcW w:w="920" w:type="dxa"/>
          </w:tcPr>
          <w:p w:rsidR="004700EA" w:rsidRPr="00B52A98" w:rsidRDefault="004700EA" w:rsidP="00E528A3">
            <w:pPr>
              <w:spacing w:line="276" w:lineRule="auto"/>
              <w:ind w:right="40"/>
              <w:jc w:val="right"/>
              <w:rPr>
                <w:sz w:val="22"/>
                <w:szCs w:val="22"/>
              </w:rPr>
            </w:pPr>
            <w:r>
              <w:rPr>
                <w:sz w:val="22"/>
                <w:szCs w:val="22"/>
              </w:rPr>
              <w:t>85,8</w:t>
            </w:r>
          </w:p>
        </w:tc>
        <w:tc>
          <w:tcPr>
            <w:tcW w:w="920" w:type="dxa"/>
          </w:tcPr>
          <w:p w:rsidR="004700EA" w:rsidRDefault="004700EA" w:rsidP="00E528A3">
            <w:pPr>
              <w:spacing w:line="276" w:lineRule="auto"/>
              <w:ind w:right="40"/>
              <w:jc w:val="right"/>
              <w:rPr>
                <w:sz w:val="22"/>
                <w:szCs w:val="22"/>
              </w:rPr>
            </w:pPr>
            <w:r>
              <w:rPr>
                <w:sz w:val="22"/>
                <w:szCs w:val="22"/>
              </w:rPr>
              <w:t>84,5</w:t>
            </w:r>
          </w:p>
        </w:tc>
      </w:tr>
      <w:tr w:rsidR="004700EA" w:rsidRPr="00144DEB" w:rsidTr="004700EA">
        <w:trPr>
          <w:trHeight w:val="476"/>
          <w:jc w:val="center"/>
        </w:trPr>
        <w:tc>
          <w:tcPr>
            <w:tcW w:w="3305" w:type="dxa"/>
            <w:vAlign w:val="bottom"/>
            <w:hideMark/>
          </w:tcPr>
          <w:p w:rsidR="004700EA" w:rsidRPr="00144DEB" w:rsidRDefault="004700EA" w:rsidP="00614F8C">
            <w:pPr>
              <w:spacing w:line="276" w:lineRule="auto"/>
              <w:rPr>
                <w:sz w:val="22"/>
                <w:szCs w:val="22"/>
              </w:rPr>
            </w:pPr>
            <w:r>
              <w:rPr>
                <w:sz w:val="22"/>
                <w:szCs w:val="22"/>
              </w:rPr>
              <w:t>T</w:t>
            </w:r>
            <w:r w:rsidRPr="00144DEB">
              <w:rPr>
                <w:sz w:val="22"/>
                <w:szCs w:val="22"/>
              </w:rPr>
              <w:t xml:space="preserve">icarət;  </w:t>
            </w:r>
            <w:r>
              <w:rPr>
                <w:sz w:val="22"/>
                <w:szCs w:val="22"/>
              </w:rPr>
              <w:t>nəqliyyat vasitələrinin t</w:t>
            </w:r>
            <w:r w:rsidRPr="00144DEB">
              <w:rPr>
                <w:sz w:val="22"/>
                <w:szCs w:val="22"/>
              </w:rPr>
              <w:t>əmiri</w:t>
            </w:r>
          </w:p>
        </w:tc>
        <w:tc>
          <w:tcPr>
            <w:tcW w:w="920" w:type="dxa"/>
            <w:vAlign w:val="bottom"/>
          </w:tcPr>
          <w:p w:rsidR="004700EA" w:rsidRPr="00144DEB" w:rsidRDefault="004700EA" w:rsidP="00E528A3">
            <w:pPr>
              <w:spacing w:line="276" w:lineRule="auto"/>
              <w:ind w:right="40"/>
              <w:jc w:val="right"/>
              <w:rPr>
                <w:sz w:val="22"/>
                <w:szCs w:val="22"/>
              </w:rPr>
            </w:pPr>
            <w:r w:rsidRPr="00144DEB">
              <w:rPr>
                <w:sz w:val="22"/>
                <w:szCs w:val="22"/>
              </w:rPr>
              <w:t>137,5</w:t>
            </w:r>
          </w:p>
        </w:tc>
        <w:tc>
          <w:tcPr>
            <w:tcW w:w="920" w:type="dxa"/>
          </w:tcPr>
          <w:p w:rsidR="004700EA" w:rsidRDefault="004700EA" w:rsidP="00E528A3">
            <w:pPr>
              <w:spacing w:line="276" w:lineRule="auto"/>
              <w:ind w:right="40"/>
              <w:jc w:val="right"/>
              <w:rPr>
                <w:sz w:val="22"/>
                <w:szCs w:val="22"/>
              </w:rPr>
            </w:pPr>
          </w:p>
          <w:p w:rsidR="004700EA" w:rsidRDefault="004700EA" w:rsidP="00E528A3">
            <w:pPr>
              <w:spacing w:line="276" w:lineRule="auto"/>
              <w:ind w:right="40"/>
              <w:jc w:val="right"/>
              <w:rPr>
                <w:sz w:val="22"/>
                <w:szCs w:val="22"/>
              </w:rPr>
            </w:pPr>
          </w:p>
          <w:p w:rsidR="004700EA" w:rsidRPr="00CD4C96" w:rsidRDefault="004700EA" w:rsidP="00E528A3">
            <w:pPr>
              <w:spacing w:line="276" w:lineRule="auto"/>
              <w:ind w:right="40"/>
              <w:jc w:val="right"/>
              <w:rPr>
                <w:sz w:val="22"/>
                <w:szCs w:val="22"/>
              </w:rPr>
            </w:pPr>
            <w:r>
              <w:rPr>
                <w:sz w:val="22"/>
                <w:szCs w:val="22"/>
              </w:rPr>
              <w:t>149,9</w:t>
            </w:r>
          </w:p>
        </w:tc>
        <w:tc>
          <w:tcPr>
            <w:tcW w:w="920" w:type="dxa"/>
          </w:tcPr>
          <w:p w:rsidR="004700EA" w:rsidRDefault="004700EA" w:rsidP="00E528A3">
            <w:pPr>
              <w:spacing w:line="276" w:lineRule="auto"/>
              <w:ind w:right="40"/>
              <w:jc w:val="right"/>
              <w:rPr>
                <w:sz w:val="22"/>
                <w:szCs w:val="22"/>
              </w:rPr>
            </w:pPr>
          </w:p>
          <w:p w:rsidR="004700EA" w:rsidRDefault="004700EA" w:rsidP="00E528A3">
            <w:pPr>
              <w:spacing w:line="276" w:lineRule="auto"/>
              <w:ind w:right="40"/>
              <w:jc w:val="right"/>
              <w:rPr>
                <w:sz w:val="22"/>
                <w:szCs w:val="22"/>
              </w:rPr>
            </w:pPr>
          </w:p>
          <w:p w:rsidR="004700EA" w:rsidRDefault="004700EA" w:rsidP="00E528A3">
            <w:pPr>
              <w:spacing w:line="276" w:lineRule="auto"/>
              <w:ind w:right="40"/>
              <w:jc w:val="right"/>
              <w:rPr>
                <w:sz w:val="22"/>
                <w:szCs w:val="22"/>
              </w:rPr>
            </w:pPr>
            <w:r>
              <w:rPr>
                <w:sz w:val="22"/>
                <w:szCs w:val="22"/>
              </w:rPr>
              <w:t>155,0</w:t>
            </w:r>
          </w:p>
        </w:tc>
      </w:tr>
      <w:tr w:rsidR="004700EA" w:rsidRPr="00144DEB" w:rsidTr="004700EA">
        <w:trPr>
          <w:trHeight w:val="139"/>
          <w:jc w:val="center"/>
        </w:trPr>
        <w:tc>
          <w:tcPr>
            <w:tcW w:w="3305" w:type="dxa"/>
            <w:vAlign w:val="bottom"/>
            <w:hideMark/>
          </w:tcPr>
          <w:p w:rsidR="004700EA" w:rsidRPr="00144DEB" w:rsidRDefault="004700EA" w:rsidP="00614F8C">
            <w:pPr>
              <w:spacing w:line="276" w:lineRule="auto"/>
              <w:rPr>
                <w:sz w:val="22"/>
                <w:szCs w:val="22"/>
              </w:rPr>
            </w:pPr>
            <w:r w:rsidRPr="00144DEB">
              <w:rPr>
                <w:sz w:val="22"/>
                <w:szCs w:val="22"/>
              </w:rPr>
              <w:t xml:space="preserve">Nəqliyyat və anbar təsərrüfatı  </w:t>
            </w:r>
          </w:p>
        </w:tc>
        <w:tc>
          <w:tcPr>
            <w:tcW w:w="920" w:type="dxa"/>
            <w:vAlign w:val="bottom"/>
          </w:tcPr>
          <w:p w:rsidR="004700EA" w:rsidRPr="00144DEB" w:rsidRDefault="004700EA" w:rsidP="00E528A3">
            <w:pPr>
              <w:spacing w:line="276" w:lineRule="auto"/>
              <w:ind w:right="40"/>
              <w:jc w:val="right"/>
              <w:rPr>
                <w:sz w:val="22"/>
                <w:szCs w:val="22"/>
              </w:rPr>
            </w:pPr>
            <w:r w:rsidRPr="00144DEB">
              <w:rPr>
                <w:sz w:val="22"/>
                <w:szCs w:val="22"/>
              </w:rPr>
              <w:t>58,1</w:t>
            </w:r>
          </w:p>
        </w:tc>
        <w:tc>
          <w:tcPr>
            <w:tcW w:w="920" w:type="dxa"/>
          </w:tcPr>
          <w:p w:rsidR="004700EA" w:rsidRPr="00CD4C96" w:rsidRDefault="004700EA" w:rsidP="00E528A3">
            <w:pPr>
              <w:spacing w:line="276" w:lineRule="auto"/>
              <w:ind w:right="40"/>
              <w:jc w:val="right"/>
              <w:rPr>
                <w:sz w:val="22"/>
                <w:szCs w:val="22"/>
              </w:rPr>
            </w:pPr>
            <w:r>
              <w:rPr>
                <w:sz w:val="22"/>
                <w:szCs w:val="22"/>
              </w:rPr>
              <w:t>56,3</w:t>
            </w:r>
          </w:p>
        </w:tc>
        <w:tc>
          <w:tcPr>
            <w:tcW w:w="920" w:type="dxa"/>
          </w:tcPr>
          <w:p w:rsidR="004700EA" w:rsidRPr="00860552" w:rsidRDefault="004700EA" w:rsidP="00E528A3">
            <w:pPr>
              <w:spacing w:line="276" w:lineRule="auto"/>
              <w:ind w:right="40"/>
              <w:jc w:val="right"/>
              <w:rPr>
                <w:sz w:val="22"/>
                <w:szCs w:val="22"/>
              </w:rPr>
            </w:pPr>
            <w:r>
              <w:rPr>
                <w:sz w:val="22"/>
                <w:szCs w:val="22"/>
              </w:rPr>
              <w:t>56,7</w:t>
            </w:r>
          </w:p>
        </w:tc>
      </w:tr>
      <w:tr w:rsidR="004700EA" w:rsidRPr="00144DEB" w:rsidTr="004700EA">
        <w:trPr>
          <w:jc w:val="center"/>
        </w:trPr>
        <w:tc>
          <w:tcPr>
            <w:tcW w:w="3305" w:type="dxa"/>
            <w:vAlign w:val="bottom"/>
            <w:hideMark/>
          </w:tcPr>
          <w:p w:rsidR="004700EA" w:rsidRPr="00144DEB" w:rsidRDefault="004700EA" w:rsidP="00614F8C">
            <w:pPr>
              <w:spacing w:line="276" w:lineRule="auto"/>
              <w:rPr>
                <w:sz w:val="22"/>
                <w:szCs w:val="22"/>
              </w:rPr>
            </w:pPr>
            <w:r>
              <w:rPr>
                <w:sz w:val="22"/>
                <w:szCs w:val="22"/>
              </w:rPr>
              <w:t xml:space="preserve">Turistlərin yerləşdirilməsi və ictimai </w:t>
            </w:r>
            <w:r w:rsidRPr="00144DEB">
              <w:rPr>
                <w:sz w:val="22"/>
                <w:szCs w:val="22"/>
              </w:rPr>
              <w:t xml:space="preserve">iaşə       </w:t>
            </w:r>
          </w:p>
        </w:tc>
        <w:tc>
          <w:tcPr>
            <w:tcW w:w="920" w:type="dxa"/>
            <w:vAlign w:val="bottom"/>
          </w:tcPr>
          <w:p w:rsidR="004700EA" w:rsidRPr="00144DEB" w:rsidRDefault="004700EA" w:rsidP="00E528A3">
            <w:pPr>
              <w:spacing w:line="276" w:lineRule="auto"/>
              <w:ind w:right="40"/>
              <w:jc w:val="right"/>
              <w:rPr>
                <w:sz w:val="22"/>
                <w:szCs w:val="22"/>
              </w:rPr>
            </w:pPr>
            <w:r w:rsidRPr="00144DEB">
              <w:rPr>
                <w:sz w:val="22"/>
                <w:szCs w:val="22"/>
              </w:rPr>
              <w:t>20,8</w:t>
            </w:r>
          </w:p>
        </w:tc>
        <w:tc>
          <w:tcPr>
            <w:tcW w:w="920" w:type="dxa"/>
          </w:tcPr>
          <w:p w:rsidR="004700EA" w:rsidRPr="00477513" w:rsidRDefault="004700EA" w:rsidP="00E528A3">
            <w:pPr>
              <w:spacing w:line="276" w:lineRule="auto"/>
              <w:ind w:right="40"/>
              <w:jc w:val="right"/>
              <w:rPr>
                <w:sz w:val="22"/>
                <w:szCs w:val="22"/>
                <w:lang w:val="en-US"/>
              </w:rPr>
            </w:pPr>
          </w:p>
          <w:p w:rsidR="004700EA" w:rsidRPr="00CD4C96" w:rsidRDefault="004700EA" w:rsidP="00E528A3">
            <w:pPr>
              <w:spacing w:line="276" w:lineRule="auto"/>
              <w:ind w:right="40"/>
              <w:jc w:val="right"/>
              <w:rPr>
                <w:sz w:val="22"/>
                <w:szCs w:val="22"/>
              </w:rPr>
            </w:pPr>
            <w:r>
              <w:rPr>
                <w:sz w:val="22"/>
                <w:szCs w:val="22"/>
              </w:rPr>
              <w:t>22,5</w:t>
            </w:r>
          </w:p>
        </w:tc>
        <w:tc>
          <w:tcPr>
            <w:tcW w:w="920" w:type="dxa"/>
          </w:tcPr>
          <w:p w:rsidR="004700EA" w:rsidRDefault="004700EA" w:rsidP="00E528A3">
            <w:pPr>
              <w:spacing w:line="276" w:lineRule="auto"/>
              <w:ind w:right="40"/>
              <w:jc w:val="right"/>
              <w:rPr>
                <w:sz w:val="22"/>
                <w:szCs w:val="22"/>
              </w:rPr>
            </w:pPr>
          </w:p>
          <w:p w:rsidR="004700EA" w:rsidRPr="00860552" w:rsidRDefault="004700EA" w:rsidP="00E528A3">
            <w:pPr>
              <w:spacing w:line="276" w:lineRule="auto"/>
              <w:ind w:right="40"/>
              <w:jc w:val="right"/>
              <w:rPr>
                <w:sz w:val="22"/>
                <w:szCs w:val="22"/>
              </w:rPr>
            </w:pPr>
            <w:r>
              <w:rPr>
                <w:sz w:val="22"/>
                <w:szCs w:val="22"/>
              </w:rPr>
              <w:t>24,9</w:t>
            </w:r>
          </w:p>
        </w:tc>
      </w:tr>
      <w:tr w:rsidR="004700EA" w:rsidRPr="00144DEB" w:rsidTr="004700EA">
        <w:trPr>
          <w:jc w:val="center"/>
        </w:trPr>
        <w:tc>
          <w:tcPr>
            <w:tcW w:w="3305" w:type="dxa"/>
            <w:vAlign w:val="bottom"/>
            <w:hideMark/>
          </w:tcPr>
          <w:p w:rsidR="004700EA" w:rsidRPr="00144DEB" w:rsidRDefault="004700EA" w:rsidP="00614F8C">
            <w:pPr>
              <w:spacing w:line="276" w:lineRule="auto"/>
              <w:rPr>
                <w:sz w:val="22"/>
                <w:szCs w:val="22"/>
              </w:rPr>
            </w:pPr>
            <w:r w:rsidRPr="00144DEB">
              <w:rPr>
                <w:sz w:val="22"/>
                <w:szCs w:val="22"/>
              </w:rPr>
              <w:t xml:space="preserve">İnformasiya və rabitə                                     </w:t>
            </w:r>
          </w:p>
        </w:tc>
        <w:tc>
          <w:tcPr>
            <w:tcW w:w="920" w:type="dxa"/>
            <w:vAlign w:val="bottom"/>
          </w:tcPr>
          <w:p w:rsidR="004700EA" w:rsidRPr="00144DEB" w:rsidRDefault="004700EA" w:rsidP="00E528A3">
            <w:pPr>
              <w:spacing w:line="276" w:lineRule="auto"/>
              <w:ind w:right="40"/>
              <w:jc w:val="right"/>
              <w:rPr>
                <w:sz w:val="22"/>
                <w:szCs w:val="22"/>
              </w:rPr>
            </w:pPr>
            <w:r w:rsidRPr="00144DEB">
              <w:rPr>
                <w:sz w:val="22"/>
                <w:szCs w:val="22"/>
              </w:rPr>
              <w:t>21,5</w:t>
            </w:r>
          </w:p>
        </w:tc>
        <w:tc>
          <w:tcPr>
            <w:tcW w:w="920" w:type="dxa"/>
          </w:tcPr>
          <w:p w:rsidR="004700EA" w:rsidRPr="00CD4C96" w:rsidRDefault="004700EA" w:rsidP="00E528A3">
            <w:pPr>
              <w:spacing w:line="276" w:lineRule="auto"/>
              <w:ind w:right="40"/>
              <w:jc w:val="right"/>
              <w:rPr>
                <w:sz w:val="22"/>
                <w:szCs w:val="22"/>
              </w:rPr>
            </w:pPr>
            <w:r>
              <w:rPr>
                <w:sz w:val="22"/>
                <w:szCs w:val="22"/>
              </w:rPr>
              <w:t>23,0</w:t>
            </w:r>
          </w:p>
        </w:tc>
        <w:tc>
          <w:tcPr>
            <w:tcW w:w="920" w:type="dxa"/>
          </w:tcPr>
          <w:p w:rsidR="004700EA" w:rsidRPr="00860552" w:rsidRDefault="004700EA" w:rsidP="00E528A3">
            <w:pPr>
              <w:spacing w:line="276" w:lineRule="auto"/>
              <w:ind w:right="40"/>
              <w:jc w:val="right"/>
              <w:rPr>
                <w:sz w:val="22"/>
                <w:szCs w:val="22"/>
              </w:rPr>
            </w:pPr>
            <w:r>
              <w:rPr>
                <w:sz w:val="22"/>
                <w:szCs w:val="22"/>
              </w:rPr>
              <w:t>24,7</w:t>
            </w:r>
          </w:p>
        </w:tc>
      </w:tr>
      <w:tr w:rsidR="004700EA" w:rsidRPr="00144DEB" w:rsidTr="004700EA">
        <w:trPr>
          <w:jc w:val="center"/>
        </w:trPr>
        <w:tc>
          <w:tcPr>
            <w:tcW w:w="3305" w:type="dxa"/>
            <w:vAlign w:val="bottom"/>
            <w:hideMark/>
          </w:tcPr>
          <w:p w:rsidR="004700EA" w:rsidRPr="00144DEB" w:rsidRDefault="004700EA" w:rsidP="00614F8C">
            <w:pPr>
              <w:spacing w:line="276" w:lineRule="auto"/>
              <w:rPr>
                <w:sz w:val="22"/>
                <w:szCs w:val="22"/>
              </w:rPr>
            </w:pPr>
            <w:r w:rsidRPr="00144DEB">
              <w:rPr>
                <w:sz w:val="22"/>
                <w:szCs w:val="22"/>
              </w:rPr>
              <w:t xml:space="preserve">Maliyyə və sığorta fəaliyyəti   </w:t>
            </w:r>
          </w:p>
        </w:tc>
        <w:tc>
          <w:tcPr>
            <w:tcW w:w="920" w:type="dxa"/>
            <w:vAlign w:val="bottom"/>
          </w:tcPr>
          <w:p w:rsidR="004700EA" w:rsidRPr="00144DEB" w:rsidRDefault="004700EA" w:rsidP="00E528A3">
            <w:pPr>
              <w:spacing w:line="276" w:lineRule="auto"/>
              <w:ind w:right="40"/>
              <w:jc w:val="right"/>
              <w:rPr>
                <w:sz w:val="22"/>
                <w:szCs w:val="22"/>
              </w:rPr>
            </w:pPr>
            <w:r w:rsidRPr="00144DEB">
              <w:rPr>
                <w:sz w:val="22"/>
                <w:szCs w:val="22"/>
              </w:rPr>
              <w:t>23,4</w:t>
            </w:r>
          </w:p>
        </w:tc>
        <w:tc>
          <w:tcPr>
            <w:tcW w:w="920" w:type="dxa"/>
          </w:tcPr>
          <w:p w:rsidR="004700EA" w:rsidRPr="00CD4C96" w:rsidRDefault="004700EA" w:rsidP="00E528A3">
            <w:pPr>
              <w:spacing w:line="276" w:lineRule="auto"/>
              <w:ind w:right="40"/>
              <w:jc w:val="right"/>
              <w:rPr>
                <w:sz w:val="22"/>
                <w:szCs w:val="22"/>
              </w:rPr>
            </w:pPr>
            <w:r>
              <w:rPr>
                <w:sz w:val="22"/>
                <w:szCs w:val="22"/>
              </w:rPr>
              <w:t>25,1</w:t>
            </w:r>
          </w:p>
        </w:tc>
        <w:tc>
          <w:tcPr>
            <w:tcW w:w="920" w:type="dxa"/>
          </w:tcPr>
          <w:p w:rsidR="004700EA" w:rsidRPr="00860552" w:rsidRDefault="004700EA" w:rsidP="00E528A3">
            <w:pPr>
              <w:spacing w:line="276" w:lineRule="auto"/>
              <w:ind w:right="40"/>
              <w:jc w:val="right"/>
              <w:rPr>
                <w:sz w:val="22"/>
                <w:szCs w:val="22"/>
              </w:rPr>
            </w:pPr>
            <w:r>
              <w:rPr>
                <w:sz w:val="22"/>
                <w:szCs w:val="22"/>
              </w:rPr>
              <w:t>28,2</w:t>
            </w:r>
          </w:p>
        </w:tc>
      </w:tr>
      <w:tr w:rsidR="004700EA" w:rsidRPr="00144DEB" w:rsidTr="004700EA">
        <w:trPr>
          <w:trHeight w:val="292"/>
          <w:jc w:val="center"/>
        </w:trPr>
        <w:tc>
          <w:tcPr>
            <w:tcW w:w="3305" w:type="dxa"/>
            <w:vAlign w:val="bottom"/>
            <w:hideMark/>
          </w:tcPr>
          <w:p w:rsidR="004700EA" w:rsidRPr="00144DEB" w:rsidRDefault="004700EA" w:rsidP="00614F8C">
            <w:pPr>
              <w:spacing w:line="276" w:lineRule="auto"/>
              <w:rPr>
                <w:sz w:val="22"/>
                <w:szCs w:val="22"/>
              </w:rPr>
            </w:pPr>
            <w:r w:rsidRPr="00144DEB">
              <w:rPr>
                <w:sz w:val="22"/>
                <w:szCs w:val="22"/>
              </w:rPr>
              <w:t>Daşınmaz əmlakla əlaqədar əməliyyatlar</w:t>
            </w:r>
          </w:p>
        </w:tc>
        <w:tc>
          <w:tcPr>
            <w:tcW w:w="920" w:type="dxa"/>
            <w:vAlign w:val="bottom"/>
          </w:tcPr>
          <w:p w:rsidR="004700EA" w:rsidRPr="00144DEB" w:rsidRDefault="004700EA" w:rsidP="00E528A3">
            <w:pPr>
              <w:spacing w:line="276" w:lineRule="auto"/>
              <w:ind w:right="40"/>
              <w:jc w:val="right"/>
              <w:rPr>
                <w:sz w:val="22"/>
                <w:szCs w:val="22"/>
              </w:rPr>
            </w:pPr>
            <w:r w:rsidRPr="00144DEB">
              <w:rPr>
                <w:sz w:val="22"/>
                <w:szCs w:val="22"/>
              </w:rPr>
              <w:t>11,8</w:t>
            </w:r>
          </w:p>
        </w:tc>
        <w:tc>
          <w:tcPr>
            <w:tcW w:w="920" w:type="dxa"/>
          </w:tcPr>
          <w:p w:rsidR="004700EA" w:rsidRDefault="004700EA" w:rsidP="00E528A3">
            <w:pPr>
              <w:spacing w:line="276" w:lineRule="auto"/>
              <w:ind w:right="40"/>
              <w:jc w:val="right"/>
              <w:rPr>
                <w:sz w:val="22"/>
                <w:szCs w:val="22"/>
              </w:rPr>
            </w:pPr>
          </w:p>
          <w:p w:rsidR="004700EA" w:rsidRPr="00CD4C96" w:rsidRDefault="004700EA" w:rsidP="00E528A3">
            <w:pPr>
              <w:spacing w:line="276" w:lineRule="auto"/>
              <w:ind w:right="40"/>
              <w:jc w:val="right"/>
              <w:rPr>
                <w:sz w:val="22"/>
                <w:szCs w:val="22"/>
              </w:rPr>
            </w:pPr>
            <w:r>
              <w:rPr>
                <w:sz w:val="22"/>
                <w:szCs w:val="22"/>
              </w:rPr>
              <w:t>12,2</w:t>
            </w:r>
          </w:p>
        </w:tc>
        <w:tc>
          <w:tcPr>
            <w:tcW w:w="920" w:type="dxa"/>
          </w:tcPr>
          <w:p w:rsidR="004700EA" w:rsidRDefault="004700EA" w:rsidP="00E528A3">
            <w:pPr>
              <w:spacing w:line="276" w:lineRule="auto"/>
              <w:ind w:right="40"/>
              <w:jc w:val="right"/>
              <w:rPr>
                <w:sz w:val="22"/>
                <w:szCs w:val="22"/>
              </w:rPr>
            </w:pPr>
          </w:p>
          <w:p w:rsidR="004700EA" w:rsidRDefault="004700EA" w:rsidP="00E528A3">
            <w:pPr>
              <w:spacing w:line="276" w:lineRule="auto"/>
              <w:ind w:right="40"/>
              <w:jc w:val="right"/>
              <w:rPr>
                <w:sz w:val="22"/>
                <w:szCs w:val="22"/>
              </w:rPr>
            </w:pPr>
            <w:r>
              <w:rPr>
                <w:sz w:val="22"/>
                <w:szCs w:val="22"/>
              </w:rPr>
              <w:t>12,6</w:t>
            </w:r>
          </w:p>
        </w:tc>
      </w:tr>
      <w:tr w:rsidR="004700EA" w:rsidRPr="00144DEB" w:rsidTr="004700EA">
        <w:trPr>
          <w:trHeight w:val="169"/>
          <w:jc w:val="center"/>
        </w:trPr>
        <w:tc>
          <w:tcPr>
            <w:tcW w:w="3305" w:type="dxa"/>
            <w:vAlign w:val="bottom"/>
            <w:hideMark/>
          </w:tcPr>
          <w:p w:rsidR="004700EA" w:rsidRPr="00144DEB" w:rsidRDefault="004700EA" w:rsidP="00614F8C">
            <w:pPr>
              <w:spacing w:line="276" w:lineRule="auto"/>
              <w:rPr>
                <w:sz w:val="22"/>
                <w:szCs w:val="22"/>
              </w:rPr>
            </w:pPr>
            <w:r w:rsidRPr="00144DEB">
              <w:rPr>
                <w:sz w:val="22"/>
                <w:szCs w:val="22"/>
              </w:rPr>
              <w:t>Peşə, elmi və texniki fəaliyyət</w:t>
            </w:r>
          </w:p>
        </w:tc>
        <w:tc>
          <w:tcPr>
            <w:tcW w:w="920" w:type="dxa"/>
            <w:vAlign w:val="bottom"/>
          </w:tcPr>
          <w:p w:rsidR="004700EA" w:rsidRPr="00144DEB" w:rsidRDefault="004700EA" w:rsidP="00E528A3">
            <w:pPr>
              <w:spacing w:line="276" w:lineRule="auto"/>
              <w:ind w:right="40"/>
              <w:jc w:val="right"/>
              <w:rPr>
                <w:sz w:val="22"/>
                <w:szCs w:val="22"/>
              </w:rPr>
            </w:pPr>
            <w:r w:rsidRPr="00144DEB">
              <w:rPr>
                <w:sz w:val="22"/>
                <w:szCs w:val="22"/>
              </w:rPr>
              <w:t>48,8</w:t>
            </w:r>
          </w:p>
        </w:tc>
        <w:tc>
          <w:tcPr>
            <w:tcW w:w="920" w:type="dxa"/>
          </w:tcPr>
          <w:p w:rsidR="004700EA" w:rsidRPr="00CD4C96" w:rsidRDefault="004700EA" w:rsidP="00E528A3">
            <w:pPr>
              <w:spacing w:line="276" w:lineRule="auto"/>
              <w:ind w:right="40"/>
              <w:jc w:val="right"/>
              <w:rPr>
                <w:sz w:val="22"/>
                <w:szCs w:val="22"/>
              </w:rPr>
            </w:pPr>
            <w:r>
              <w:rPr>
                <w:sz w:val="22"/>
                <w:szCs w:val="22"/>
              </w:rPr>
              <w:t>50,0</w:t>
            </w:r>
          </w:p>
        </w:tc>
        <w:tc>
          <w:tcPr>
            <w:tcW w:w="920" w:type="dxa"/>
          </w:tcPr>
          <w:p w:rsidR="004700EA" w:rsidRPr="00860552" w:rsidRDefault="004700EA" w:rsidP="00E528A3">
            <w:pPr>
              <w:spacing w:line="276" w:lineRule="auto"/>
              <w:ind w:right="40"/>
              <w:jc w:val="right"/>
              <w:rPr>
                <w:sz w:val="22"/>
                <w:szCs w:val="22"/>
              </w:rPr>
            </w:pPr>
            <w:r>
              <w:rPr>
                <w:sz w:val="22"/>
                <w:szCs w:val="22"/>
              </w:rPr>
              <w:t>53,3</w:t>
            </w:r>
          </w:p>
        </w:tc>
      </w:tr>
      <w:tr w:rsidR="004700EA" w:rsidRPr="00144DEB" w:rsidTr="004700EA">
        <w:trPr>
          <w:jc w:val="center"/>
        </w:trPr>
        <w:tc>
          <w:tcPr>
            <w:tcW w:w="3305" w:type="dxa"/>
            <w:vAlign w:val="bottom"/>
            <w:hideMark/>
          </w:tcPr>
          <w:p w:rsidR="004700EA" w:rsidRPr="00144DEB" w:rsidRDefault="004700EA" w:rsidP="00614F8C">
            <w:pPr>
              <w:spacing w:line="276" w:lineRule="auto"/>
              <w:ind w:right="-180"/>
              <w:rPr>
                <w:sz w:val="22"/>
                <w:szCs w:val="22"/>
              </w:rPr>
            </w:pPr>
            <w:r w:rsidRPr="00144DEB">
              <w:rPr>
                <w:sz w:val="22"/>
                <w:szCs w:val="22"/>
              </w:rPr>
              <w:t>İnzibati və yardımçı xidmətlərin g</w:t>
            </w:r>
            <w:r>
              <w:rPr>
                <w:sz w:val="22"/>
                <w:szCs w:val="22"/>
              </w:rPr>
              <w:t>ös</w:t>
            </w:r>
            <w:r w:rsidRPr="00144DEB">
              <w:rPr>
                <w:sz w:val="22"/>
                <w:szCs w:val="22"/>
              </w:rPr>
              <w:t>tərilməsi</w:t>
            </w:r>
          </w:p>
        </w:tc>
        <w:tc>
          <w:tcPr>
            <w:tcW w:w="920" w:type="dxa"/>
            <w:vAlign w:val="bottom"/>
          </w:tcPr>
          <w:p w:rsidR="004700EA" w:rsidRPr="00144DEB" w:rsidRDefault="004700EA" w:rsidP="00E528A3">
            <w:pPr>
              <w:spacing w:line="276" w:lineRule="auto"/>
              <w:ind w:right="40"/>
              <w:jc w:val="right"/>
              <w:rPr>
                <w:sz w:val="22"/>
                <w:szCs w:val="22"/>
              </w:rPr>
            </w:pPr>
            <w:r w:rsidRPr="00144DEB">
              <w:rPr>
                <w:sz w:val="22"/>
                <w:szCs w:val="22"/>
              </w:rPr>
              <w:t>71,5</w:t>
            </w:r>
          </w:p>
        </w:tc>
        <w:tc>
          <w:tcPr>
            <w:tcW w:w="920" w:type="dxa"/>
          </w:tcPr>
          <w:p w:rsidR="004700EA" w:rsidRDefault="004700EA" w:rsidP="00E528A3">
            <w:pPr>
              <w:spacing w:line="276" w:lineRule="auto"/>
              <w:ind w:right="40"/>
              <w:jc w:val="right"/>
              <w:rPr>
                <w:sz w:val="22"/>
                <w:szCs w:val="22"/>
              </w:rPr>
            </w:pPr>
          </w:p>
          <w:p w:rsidR="004700EA" w:rsidRPr="00CD4C96" w:rsidRDefault="004700EA" w:rsidP="00E528A3">
            <w:pPr>
              <w:spacing w:line="276" w:lineRule="auto"/>
              <w:ind w:right="40"/>
              <w:jc w:val="right"/>
              <w:rPr>
                <w:sz w:val="22"/>
                <w:szCs w:val="22"/>
              </w:rPr>
            </w:pPr>
            <w:r>
              <w:rPr>
                <w:sz w:val="22"/>
                <w:szCs w:val="22"/>
              </w:rPr>
              <w:t>81,2</w:t>
            </w:r>
          </w:p>
        </w:tc>
        <w:tc>
          <w:tcPr>
            <w:tcW w:w="920" w:type="dxa"/>
          </w:tcPr>
          <w:p w:rsidR="004700EA" w:rsidRDefault="004700EA" w:rsidP="00E528A3">
            <w:pPr>
              <w:spacing w:line="276" w:lineRule="auto"/>
              <w:ind w:right="40"/>
              <w:jc w:val="right"/>
              <w:rPr>
                <w:sz w:val="22"/>
                <w:szCs w:val="22"/>
              </w:rPr>
            </w:pPr>
          </w:p>
          <w:p w:rsidR="004700EA" w:rsidRPr="00860552" w:rsidRDefault="004700EA" w:rsidP="00E528A3">
            <w:pPr>
              <w:spacing w:line="276" w:lineRule="auto"/>
              <w:ind w:right="40"/>
              <w:jc w:val="right"/>
              <w:rPr>
                <w:sz w:val="22"/>
                <w:szCs w:val="22"/>
              </w:rPr>
            </w:pPr>
            <w:r>
              <w:rPr>
                <w:sz w:val="22"/>
                <w:szCs w:val="22"/>
              </w:rPr>
              <w:t>81,9</w:t>
            </w:r>
          </w:p>
        </w:tc>
      </w:tr>
      <w:tr w:rsidR="004700EA" w:rsidRPr="00144DEB" w:rsidTr="004700EA">
        <w:trPr>
          <w:trHeight w:val="564"/>
          <w:jc w:val="center"/>
        </w:trPr>
        <w:tc>
          <w:tcPr>
            <w:tcW w:w="3305" w:type="dxa"/>
            <w:vAlign w:val="bottom"/>
            <w:hideMark/>
          </w:tcPr>
          <w:p w:rsidR="004700EA" w:rsidRPr="00144DEB" w:rsidRDefault="004700EA" w:rsidP="00614F8C">
            <w:pPr>
              <w:spacing w:line="276" w:lineRule="auto"/>
              <w:rPr>
                <w:sz w:val="22"/>
                <w:szCs w:val="22"/>
              </w:rPr>
            </w:pPr>
            <w:r w:rsidRPr="00144DEB">
              <w:rPr>
                <w:sz w:val="22"/>
                <w:szCs w:val="22"/>
              </w:rPr>
              <w:t xml:space="preserve">Dövlət idarəetməsi və müdafiə; </w:t>
            </w:r>
            <w:r>
              <w:rPr>
                <w:sz w:val="22"/>
                <w:szCs w:val="22"/>
              </w:rPr>
              <w:t xml:space="preserve"> </w:t>
            </w:r>
            <w:r w:rsidRPr="00144DEB">
              <w:rPr>
                <w:sz w:val="22"/>
                <w:szCs w:val="22"/>
              </w:rPr>
              <w:t xml:space="preserve">sosial təminat </w:t>
            </w:r>
          </w:p>
        </w:tc>
        <w:tc>
          <w:tcPr>
            <w:tcW w:w="920" w:type="dxa"/>
            <w:vAlign w:val="bottom"/>
          </w:tcPr>
          <w:p w:rsidR="004700EA" w:rsidRPr="00144DEB" w:rsidRDefault="004700EA" w:rsidP="00E528A3">
            <w:pPr>
              <w:spacing w:line="276" w:lineRule="auto"/>
              <w:ind w:right="40"/>
              <w:jc w:val="right"/>
              <w:rPr>
                <w:sz w:val="22"/>
                <w:szCs w:val="22"/>
              </w:rPr>
            </w:pPr>
            <w:r w:rsidRPr="00144DEB">
              <w:rPr>
                <w:sz w:val="22"/>
                <w:szCs w:val="22"/>
              </w:rPr>
              <w:t>62,8</w:t>
            </w:r>
          </w:p>
        </w:tc>
        <w:tc>
          <w:tcPr>
            <w:tcW w:w="920" w:type="dxa"/>
          </w:tcPr>
          <w:p w:rsidR="004700EA" w:rsidRDefault="004700EA" w:rsidP="00E528A3">
            <w:pPr>
              <w:spacing w:line="276" w:lineRule="auto"/>
              <w:ind w:right="40"/>
              <w:jc w:val="right"/>
              <w:rPr>
                <w:sz w:val="22"/>
                <w:szCs w:val="22"/>
              </w:rPr>
            </w:pPr>
          </w:p>
          <w:p w:rsidR="004700EA" w:rsidRPr="006D4221" w:rsidRDefault="004700EA" w:rsidP="00E528A3">
            <w:pPr>
              <w:spacing w:line="276" w:lineRule="auto"/>
              <w:ind w:right="40"/>
              <w:jc w:val="right"/>
              <w:rPr>
                <w:sz w:val="22"/>
                <w:szCs w:val="22"/>
              </w:rPr>
            </w:pPr>
            <w:r>
              <w:rPr>
                <w:sz w:val="22"/>
                <w:szCs w:val="22"/>
              </w:rPr>
              <w:t>62,7</w:t>
            </w:r>
          </w:p>
        </w:tc>
        <w:tc>
          <w:tcPr>
            <w:tcW w:w="920" w:type="dxa"/>
          </w:tcPr>
          <w:p w:rsidR="004700EA" w:rsidRDefault="004700EA" w:rsidP="00E528A3">
            <w:pPr>
              <w:spacing w:line="276" w:lineRule="auto"/>
              <w:ind w:right="40"/>
              <w:jc w:val="right"/>
              <w:rPr>
                <w:sz w:val="22"/>
                <w:szCs w:val="22"/>
              </w:rPr>
            </w:pPr>
          </w:p>
          <w:p w:rsidR="004700EA" w:rsidRDefault="004700EA" w:rsidP="00E528A3">
            <w:pPr>
              <w:spacing w:line="276" w:lineRule="auto"/>
              <w:ind w:right="40"/>
              <w:jc w:val="right"/>
              <w:rPr>
                <w:sz w:val="22"/>
                <w:szCs w:val="22"/>
              </w:rPr>
            </w:pPr>
            <w:r>
              <w:rPr>
                <w:sz w:val="22"/>
                <w:szCs w:val="22"/>
              </w:rPr>
              <w:t>62,8</w:t>
            </w:r>
          </w:p>
        </w:tc>
      </w:tr>
      <w:tr w:rsidR="004700EA" w:rsidRPr="00144DEB" w:rsidTr="004700EA">
        <w:trPr>
          <w:jc w:val="center"/>
        </w:trPr>
        <w:tc>
          <w:tcPr>
            <w:tcW w:w="3305" w:type="dxa"/>
            <w:vAlign w:val="bottom"/>
            <w:hideMark/>
          </w:tcPr>
          <w:p w:rsidR="004700EA" w:rsidRPr="00144DEB" w:rsidRDefault="004700EA" w:rsidP="00614F8C">
            <w:pPr>
              <w:spacing w:line="276" w:lineRule="auto"/>
              <w:rPr>
                <w:sz w:val="22"/>
                <w:szCs w:val="22"/>
              </w:rPr>
            </w:pPr>
            <w:r w:rsidRPr="00144DEB">
              <w:rPr>
                <w:sz w:val="22"/>
                <w:szCs w:val="22"/>
              </w:rPr>
              <w:t xml:space="preserve">Təhsil     </w:t>
            </w:r>
          </w:p>
        </w:tc>
        <w:tc>
          <w:tcPr>
            <w:tcW w:w="920" w:type="dxa"/>
            <w:vAlign w:val="bottom"/>
          </w:tcPr>
          <w:p w:rsidR="004700EA" w:rsidRPr="00144DEB" w:rsidRDefault="004700EA" w:rsidP="00E528A3">
            <w:pPr>
              <w:spacing w:line="276" w:lineRule="auto"/>
              <w:ind w:right="40"/>
              <w:jc w:val="right"/>
              <w:rPr>
                <w:sz w:val="22"/>
                <w:szCs w:val="22"/>
              </w:rPr>
            </w:pPr>
            <w:r w:rsidRPr="00144DEB">
              <w:rPr>
                <w:sz w:val="22"/>
                <w:szCs w:val="22"/>
              </w:rPr>
              <w:t>91,0</w:t>
            </w:r>
          </w:p>
        </w:tc>
        <w:tc>
          <w:tcPr>
            <w:tcW w:w="920" w:type="dxa"/>
          </w:tcPr>
          <w:p w:rsidR="004700EA" w:rsidRPr="006D4221" w:rsidRDefault="004700EA" w:rsidP="00E528A3">
            <w:pPr>
              <w:spacing w:line="276" w:lineRule="auto"/>
              <w:ind w:right="40"/>
              <w:jc w:val="right"/>
              <w:rPr>
                <w:sz w:val="22"/>
                <w:szCs w:val="22"/>
              </w:rPr>
            </w:pPr>
            <w:r>
              <w:rPr>
                <w:sz w:val="22"/>
                <w:szCs w:val="22"/>
              </w:rPr>
              <w:t>91,0</w:t>
            </w:r>
          </w:p>
        </w:tc>
        <w:tc>
          <w:tcPr>
            <w:tcW w:w="920" w:type="dxa"/>
          </w:tcPr>
          <w:p w:rsidR="004700EA" w:rsidRPr="00860552" w:rsidRDefault="004700EA" w:rsidP="00E528A3">
            <w:pPr>
              <w:spacing w:line="276" w:lineRule="auto"/>
              <w:ind w:right="40"/>
              <w:jc w:val="right"/>
              <w:rPr>
                <w:sz w:val="22"/>
                <w:szCs w:val="22"/>
              </w:rPr>
            </w:pPr>
            <w:r>
              <w:rPr>
                <w:sz w:val="22"/>
                <w:szCs w:val="22"/>
              </w:rPr>
              <w:t>92,3</w:t>
            </w:r>
          </w:p>
        </w:tc>
      </w:tr>
      <w:tr w:rsidR="004700EA" w:rsidRPr="00144DEB" w:rsidTr="004700EA">
        <w:trPr>
          <w:jc w:val="center"/>
        </w:trPr>
        <w:tc>
          <w:tcPr>
            <w:tcW w:w="3305" w:type="dxa"/>
            <w:vAlign w:val="bottom"/>
            <w:hideMark/>
          </w:tcPr>
          <w:p w:rsidR="004700EA" w:rsidRPr="00144DEB" w:rsidRDefault="004700EA" w:rsidP="00614F8C">
            <w:pPr>
              <w:spacing w:line="276" w:lineRule="auto"/>
              <w:rPr>
                <w:sz w:val="22"/>
                <w:szCs w:val="22"/>
              </w:rPr>
            </w:pPr>
            <w:r w:rsidRPr="00144DEB">
              <w:rPr>
                <w:sz w:val="22"/>
                <w:szCs w:val="22"/>
              </w:rPr>
              <w:t>Əhaliyə səhiyyə və sosial xidmətlərin göstərilməsi</w:t>
            </w:r>
          </w:p>
        </w:tc>
        <w:tc>
          <w:tcPr>
            <w:tcW w:w="920" w:type="dxa"/>
            <w:vAlign w:val="bottom"/>
          </w:tcPr>
          <w:p w:rsidR="004700EA" w:rsidRPr="00144DEB" w:rsidRDefault="004700EA" w:rsidP="00E528A3">
            <w:pPr>
              <w:spacing w:line="276" w:lineRule="auto"/>
              <w:ind w:right="40"/>
              <w:jc w:val="right"/>
              <w:rPr>
                <w:sz w:val="22"/>
                <w:szCs w:val="22"/>
              </w:rPr>
            </w:pPr>
            <w:r w:rsidRPr="00144DEB">
              <w:rPr>
                <w:sz w:val="22"/>
                <w:szCs w:val="22"/>
              </w:rPr>
              <w:t>60,6</w:t>
            </w:r>
          </w:p>
        </w:tc>
        <w:tc>
          <w:tcPr>
            <w:tcW w:w="920" w:type="dxa"/>
          </w:tcPr>
          <w:p w:rsidR="004700EA" w:rsidRDefault="004700EA" w:rsidP="00E528A3">
            <w:pPr>
              <w:spacing w:line="276" w:lineRule="auto"/>
              <w:ind w:right="40"/>
              <w:jc w:val="right"/>
              <w:rPr>
                <w:sz w:val="22"/>
                <w:szCs w:val="22"/>
              </w:rPr>
            </w:pPr>
          </w:p>
          <w:p w:rsidR="004700EA" w:rsidRPr="006D4221" w:rsidRDefault="004700EA" w:rsidP="00E528A3">
            <w:pPr>
              <w:spacing w:line="276" w:lineRule="auto"/>
              <w:ind w:right="40"/>
              <w:jc w:val="right"/>
              <w:rPr>
                <w:sz w:val="22"/>
                <w:szCs w:val="22"/>
              </w:rPr>
            </w:pPr>
            <w:r>
              <w:rPr>
                <w:sz w:val="22"/>
                <w:szCs w:val="22"/>
              </w:rPr>
              <w:t>63,7</w:t>
            </w:r>
          </w:p>
        </w:tc>
        <w:tc>
          <w:tcPr>
            <w:tcW w:w="920" w:type="dxa"/>
          </w:tcPr>
          <w:p w:rsidR="004700EA" w:rsidRDefault="004700EA" w:rsidP="00E528A3">
            <w:pPr>
              <w:spacing w:line="276" w:lineRule="auto"/>
              <w:ind w:right="40"/>
              <w:jc w:val="right"/>
              <w:rPr>
                <w:sz w:val="22"/>
                <w:szCs w:val="22"/>
              </w:rPr>
            </w:pPr>
          </w:p>
          <w:p w:rsidR="004700EA" w:rsidRDefault="004700EA" w:rsidP="00E528A3">
            <w:pPr>
              <w:spacing w:line="276" w:lineRule="auto"/>
              <w:ind w:right="40"/>
              <w:jc w:val="right"/>
              <w:rPr>
                <w:sz w:val="22"/>
                <w:szCs w:val="22"/>
              </w:rPr>
            </w:pPr>
            <w:r>
              <w:rPr>
                <w:sz w:val="22"/>
                <w:szCs w:val="22"/>
              </w:rPr>
              <w:t>64,3</w:t>
            </w:r>
          </w:p>
        </w:tc>
      </w:tr>
      <w:tr w:rsidR="004700EA" w:rsidRPr="00144DEB" w:rsidTr="004700EA">
        <w:trPr>
          <w:trHeight w:val="423"/>
          <w:jc w:val="center"/>
        </w:trPr>
        <w:tc>
          <w:tcPr>
            <w:tcW w:w="3305" w:type="dxa"/>
            <w:vAlign w:val="bottom"/>
            <w:hideMark/>
          </w:tcPr>
          <w:p w:rsidR="004700EA" w:rsidRPr="00144DEB" w:rsidRDefault="004700EA" w:rsidP="00614F8C">
            <w:pPr>
              <w:spacing w:line="276" w:lineRule="auto"/>
              <w:rPr>
                <w:sz w:val="22"/>
                <w:szCs w:val="22"/>
              </w:rPr>
            </w:pPr>
            <w:r w:rsidRPr="00144DEB">
              <w:rPr>
                <w:sz w:val="22"/>
                <w:szCs w:val="22"/>
              </w:rPr>
              <w:t xml:space="preserve">İstirahət, əyləncə və incəsənət </w:t>
            </w:r>
          </w:p>
          <w:p w:rsidR="004700EA" w:rsidRPr="00144DEB" w:rsidRDefault="004700EA" w:rsidP="00614F8C">
            <w:pPr>
              <w:spacing w:line="276" w:lineRule="auto"/>
              <w:rPr>
                <w:sz w:val="22"/>
                <w:szCs w:val="22"/>
              </w:rPr>
            </w:pPr>
            <w:r w:rsidRPr="00144DEB">
              <w:rPr>
                <w:sz w:val="22"/>
                <w:szCs w:val="22"/>
              </w:rPr>
              <w:t xml:space="preserve">sahəsində fəaliyyət           </w:t>
            </w:r>
          </w:p>
        </w:tc>
        <w:tc>
          <w:tcPr>
            <w:tcW w:w="920" w:type="dxa"/>
            <w:vAlign w:val="bottom"/>
          </w:tcPr>
          <w:p w:rsidR="004700EA" w:rsidRPr="00144DEB" w:rsidRDefault="004700EA" w:rsidP="00E528A3">
            <w:pPr>
              <w:spacing w:line="276" w:lineRule="auto"/>
              <w:ind w:right="40"/>
              <w:jc w:val="right"/>
              <w:rPr>
                <w:sz w:val="22"/>
                <w:szCs w:val="22"/>
              </w:rPr>
            </w:pPr>
            <w:r w:rsidRPr="00144DEB">
              <w:rPr>
                <w:sz w:val="22"/>
                <w:szCs w:val="22"/>
              </w:rPr>
              <w:t>15,5</w:t>
            </w:r>
          </w:p>
        </w:tc>
        <w:tc>
          <w:tcPr>
            <w:tcW w:w="920" w:type="dxa"/>
          </w:tcPr>
          <w:p w:rsidR="004700EA" w:rsidRDefault="004700EA" w:rsidP="00E528A3">
            <w:pPr>
              <w:spacing w:line="276" w:lineRule="auto"/>
              <w:ind w:right="40"/>
              <w:jc w:val="right"/>
              <w:rPr>
                <w:sz w:val="22"/>
                <w:szCs w:val="22"/>
              </w:rPr>
            </w:pPr>
          </w:p>
          <w:p w:rsidR="004700EA" w:rsidRPr="006D4221" w:rsidRDefault="004700EA" w:rsidP="00E528A3">
            <w:pPr>
              <w:spacing w:line="276" w:lineRule="auto"/>
              <w:ind w:right="40"/>
              <w:jc w:val="right"/>
              <w:rPr>
                <w:sz w:val="22"/>
                <w:szCs w:val="22"/>
              </w:rPr>
            </w:pPr>
            <w:r>
              <w:rPr>
                <w:sz w:val="22"/>
                <w:szCs w:val="22"/>
              </w:rPr>
              <w:t>15,5</w:t>
            </w:r>
          </w:p>
        </w:tc>
        <w:tc>
          <w:tcPr>
            <w:tcW w:w="920" w:type="dxa"/>
          </w:tcPr>
          <w:p w:rsidR="004700EA" w:rsidRDefault="004700EA" w:rsidP="00E528A3">
            <w:pPr>
              <w:spacing w:line="276" w:lineRule="auto"/>
              <w:ind w:right="40"/>
              <w:jc w:val="right"/>
              <w:rPr>
                <w:sz w:val="22"/>
                <w:szCs w:val="22"/>
              </w:rPr>
            </w:pPr>
          </w:p>
          <w:p w:rsidR="004700EA" w:rsidRDefault="004700EA" w:rsidP="00E528A3">
            <w:pPr>
              <w:spacing w:line="276" w:lineRule="auto"/>
              <w:ind w:right="40"/>
              <w:jc w:val="right"/>
              <w:rPr>
                <w:sz w:val="22"/>
                <w:szCs w:val="22"/>
              </w:rPr>
            </w:pPr>
            <w:r>
              <w:rPr>
                <w:sz w:val="22"/>
                <w:szCs w:val="22"/>
              </w:rPr>
              <w:t>15,6</w:t>
            </w:r>
          </w:p>
        </w:tc>
      </w:tr>
      <w:tr w:rsidR="004700EA" w:rsidRPr="00144DEB" w:rsidTr="004700EA">
        <w:trPr>
          <w:trHeight w:val="253"/>
          <w:jc w:val="center"/>
        </w:trPr>
        <w:tc>
          <w:tcPr>
            <w:tcW w:w="3305" w:type="dxa"/>
            <w:tcBorders>
              <w:top w:val="nil"/>
              <w:left w:val="nil"/>
              <w:bottom w:val="double" w:sz="4" w:space="0" w:color="auto"/>
              <w:right w:val="nil"/>
            </w:tcBorders>
            <w:vAlign w:val="bottom"/>
            <w:hideMark/>
          </w:tcPr>
          <w:p w:rsidR="004700EA" w:rsidRPr="00144DEB" w:rsidRDefault="004700EA" w:rsidP="00614F8C">
            <w:pPr>
              <w:spacing w:line="276" w:lineRule="auto"/>
              <w:ind w:right="-177"/>
              <w:rPr>
                <w:sz w:val="22"/>
                <w:szCs w:val="22"/>
              </w:rPr>
            </w:pPr>
            <w:r w:rsidRPr="00144DEB">
              <w:rPr>
                <w:sz w:val="22"/>
                <w:szCs w:val="22"/>
              </w:rPr>
              <w:t>Digər sahələrdə xidmətlərin göstərilməsi</w:t>
            </w:r>
          </w:p>
        </w:tc>
        <w:tc>
          <w:tcPr>
            <w:tcW w:w="920" w:type="dxa"/>
            <w:tcBorders>
              <w:top w:val="nil"/>
              <w:left w:val="nil"/>
              <w:bottom w:val="double" w:sz="4" w:space="0" w:color="auto"/>
              <w:right w:val="nil"/>
            </w:tcBorders>
            <w:vAlign w:val="bottom"/>
          </w:tcPr>
          <w:p w:rsidR="004700EA" w:rsidRPr="00144DEB" w:rsidRDefault="004700EA" w:rsidP="00E528A3">
            <w:pPr>
              <w:spacing w:line="276" w:lineRule="auto"/>
              <w:ind w:right="40"/>
              <w:jc w:val="right"/>
              <w:rPr>
                <w:sz w:val="22"/>
                <w:szCs w:val="22"/>
              </w:rPr>
            </w:pPr>
            <w:r w:rsidRPr="00144DEB">
              <w:rPr>
                <w:sz w:val="22"/>
                <w:szCs w:val="22"/>
              </w:rPr>
              <w:t>13,8</w:t>
            </w:r>
          </w:p>
        </w:tc>
        <w:tc>
          <w:tcPr>
            <w:tcW w:w="920" w:type="dxa"/>
            <w:tcBorders>
              <w:top w:val="nil"/>
              <w:left w:val="nil"/>
              <w:bottom w:val="double" w:sz="4" w:space="0" w:color="auto"/>
              <w:right w:val="nil"/>
            </w:tcBorders>
          </w:tcPr>
          <w:p w:rsidR="004700EA" w:rsidRDefault="004700EA" w:rsidP="00E528A3">
            <w:pPr>
              <w:spacing w:line="276" w:lineRule="auto"/>
              <w:ind w:right="40"/>
              <w:jc w:val="right"/>
              <w:rPr>
                <w:sz w:val="22"/>
                <w:szCs w:val="22"/>
              </w:rPr>
            </w:pPr>
          </w:p>
          <w:p w:rsidR="004700EA" w:rsidRPr="00144DEB" w:rsidRDefault="004700EA" w:rsidP="00E528A3">
            <w:pPr>
              <w:spacing w:line="276" w:lineRule="auto"/>
              <w:ind w:right="40"/>
              <w:jc w:val="right"/>
              <w:rPr>
                <w:sz w:val="22"/>
                <w:szCs w:val="22"/>
              </w:rPr>
            </w:pPr>
            <w:r>
              <w:rPr>
                <w:sz w:val="22"/>
                <w:szCs w:val="22"/>
              </w:rPr>
              <w:t>13,3</w:t>
            </w:r>
          </w:p>
        </w:tc>
        <w:tc>
          <w:tcPr>
            <w:tcW w:w="920" w:type="dxa"/>
            <w:tcBorders>
              <w:top w:val="nil"/>
              <w:left w:val="nil"/>
              <w:bottom w:val="double" w:sz="4" w:space="0" w:color="auto"/>
              <w:right w:val="nil"/>
            </w:tcBorders>
          </w:tcPr>
          <w:p w:rsidR="004700EA" w:rsidRDefault="004700EA" w:rsidP="00E528A3">
            <w:pPr>
              <w:spacing w:line="276" w:lineRule="auto"/>
              <w:ind w:right="40"/>
              <w:jc w:val="right"/>
              <w:rPr>
                <w:sz w:val="22"/>
                <w:szCs w:val="22"/>
              </w:rPr>
            </w:pPr>
          </w:p>
          <w:p w:rsidR="004700EA" w:rsidRDefault="004700EA" w:rsidP="00E528A3">
            <w:pPr>
              <w:spacing w:line="276" w:lineRule="auto"/>
              <w:ind w:right="40"/>
              <w:jc w:val="right"/>
              <w:rPr>
                <w:sz w:val="22"/>
                <w:szCs w:val="22"/>
              </w:rPr>
            </w:pPr>
            <w:r>
              <w:rPr>
                <w:sz w:val="22"/>
                <w:szCs w:val="22"/>
              </w:rPr>
              <w:t>13,4</w:t>
            </w:r>
          </w:p>
        </w:tc>
      </w:tr>
    </w:tbl>
    <w:p w:rsidR="00FE1EA3" w:rsidRPr="00144DEB" w:rsidRDefault="00FE1EA3" w:rsidP="00FE1EA3">
      <w:pPr>
        <w:rPr>
          <w:sz w:val="22"/>
          <w:szCs w:val="22"/>
        </w:rPr>
      </w:pPr>
      <w:r w:rsidRPr="00144DEB">
        <w:rPr>
          <w:sz w:val="22"/>
          <w:szCs w:val="22"/>
        </w:rPr>
        <w:lastRenderedPageBreak/>
        <w:t xml:space="preserve"> </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004700EA">
        <w:rPr>
          <w:sz w:val="22"/>
          <w:szCs w:val="22"/>
        </w:rPr>
        <w:t xml:space="preserve">  </w:t>
      </w:r>
      <w:r>
        <w:rPr>
          <w:sz w:val="22"/>
          <w:szCs w:val="22"/>
        </w:rPr>
        <w:tab/>
      </w:r>
      <w:r w:rsidR="004700EA">
        <w:rPr>
          <w:sz w:val="22"/>
          <w:szCs w:val="22"/>
        </w:rPr>
        <w:t>.</w:t>
      </w:r>
      <w:r w:rsidRPr="00144DEB">
        <w:rPr>
          <w:sz w:val="22"/>
          <w:szCs w:val="22"/>
        </w:rPr>
        <w:t>..ardı</w:t>
      </w:r>
    </w:p>
    <w:tbl>
      <w:tblPr>
        <w:tblW w:w="5145" w:type="dxa"/>
        <w:jc w:val="center"/>
        <w:tblLayout w:type="fixed"/>
        <w:tblLook w:val="01E0" w:firstRow="1" w:lastRow="1" w:firstColumn="1" w:lastColumn="1" w:noHBand="0" w:noVBand="0"/>
      </w:tblPr>
      <w:tblGrid>
        <w:gridCol w:w="3305"/>
        <w:gridCol w:w="920"/>
        <w:gridCol w:w="920"/>
      </w:tblGrid>
      <w:tr w:rsidR="004700EA" w:rsidRPr="00D07695" w:rsidTr="004700EA">
        <w:trPr>
          <w:jc w:val="center"/>
        </w:trPr>
        <w:tc>
          <w:tcPr>
            <w:tcW w:w="3305" w:type="dxa"/>
            <w:tcBorders>
              <w:top w:val="double" w:sz="4" w:space="0" w:color="auto"/>
              <w:left w:val="nil"/>
              <w:bottom w:val="double" w:sz="4" w:space="0" w:color="auto"/>
              <w:right w:val="double" w:sz="4" w:space="0" w:color="auto"/>
            </w:tcBorders>
            <w:vAlign w:val="bottom"/>
            <w:hideMark/>
          </w:tcPr>
          <w:p w:rsidR="004700EA" w:rsidRPr="00144DEB" w:rsidRDefault="004700EA" w:rsidP="00614F8C">
            <w:pPr>
              <w:jc w:val="center"/>
              <w:rPr>
                <w:b/>
                <w:sz w:val="22"/>
                <w:szCs w:val="22"/>
              </w:rPr>
            </w:pPr>
            <w:r w:rsidRPr="00144DEB">
              <w:rPr>
                <w:b/>
                <w:sz w:val="22"/>
                <w:szCs w:val="22"/>
              </w:rPr>
              <w:t>Fəaliyyət  növlərinin  adı</w:t>
            </w:r>
          </w:p>
        </w:tc>
        <w:tc>
          <w:tcPr>
            <w:tcW w:w="920" w:type="dxa"/>
            <w:tcBorders>
              <w:top w:val="double" w:sz="4" w:space="0" w:color="auto"/>
              <w:left w:val="double" w:sz="4" w:space="0" w:color="auto"/>
              <w:bottom w:val="double" w:sz="4" w:space="0" w:color="auto"/>
              <w:right w:val="nil"/>
            </w:tcBorders>
          </w:tcPr>
          <w:p w:rsidR="004700EA" w:rsidRPr="00144DEB" w:rsidRDefault="004700EA" w:rsidP="00614F8C">
            <w:pPr>
              <w:tabs>
                <w:tab w:val="left" w:pos="972"/>
              </w:tabs>
              <w:jc w:val="center"/>
              <w:rPr>
                <w:b/>
                <w:sz w:val="22"/>
                <w:szCs w:val="22"/>
              </w:rPr>
            </w:pPr>
            <w:r>
              <w:rPr>
                <w:b/>
                <w:sz w:val="22"/>
                <w:szCs w:val="22"/>
              </w:rPr>
              <w:t>2023</w:t>
            </w:r>
          </w:p>
        </w:tc>
        <w:tc>
          <w:tcPr>
            <w:tcW w:w="920" w:type="dxa"/>
            <w:tcBorders>
              <w:top w:val="double" w:sz="4" w:space="0" w:color="auto"/>
              <w:left w:val="double" w:sz="4" w:space="0" w:color="auto"/>
              <w:bottom w:val="double" w:sz="4" w:space="0" w:color="auto"/>
              <w:right w:val="nil"/>
            </w:tcBorders>
          </w:tcPr>
          <w:p w:rsidR="004700EA" w:rsidRDefault="004700EA" w:rsidP="00614F8C">
            <w:pPr>
              <w:tabs>
                <w:tab w:val="left" w:pos="972"/>
              </w:tabs>
              <w:jc w:val="center"/>
              <w:rPr>
                <w:b/>
                <w:sz w:val="22"/>
                <w:szCs w:val="22"/>
              </w:rPr>
            </w:pPr>
            <w:r>
              <w:rPr>
                <w:b/>
                <w:sz w:val="22"/>
                <w:szCs w:val="22"/>
              </w:rPr>
              <w:t>2024</w:t>
            </w:r>
          </w:p>
        </w:tc>
      </w:tr>
      <w:tr w:rsidR="004700EA" w:rsidRPr="00D07695" w:rsidTr="004700EA">
        <w:trPr>
          <w:jc w:val="center"/>
        </w:trPr>
        <w:tc>
          <w:tcPr>
            <w:tcW w:w="3305" w:type="dxa"/>
            <w:tcBorders>
              <w:top w:val="double" w:sz="4" w:space="0" w:color="auto"/>
              <w:left w:val="nil"/>
              <w:bottom w:val="nil"/>
              <w:right w:val="nil"/>
            </w:tcBorders>
            <w:vAlign w:val="bottom"/>
          </w:tcPr>
          <w:p w:rsidR="004700EA" w:rsidRPr="00144DEB" w:rsidRDefault="004700EA" w:rsidP="00614F8C">
            <w:pPr>
              <w:spacing w:line="276" w:lineRule="auto"/>
              <w:rPr>
                <w:b/>
                <w:sz w:val="22"/>
                <w:szCs w:val="22"/>
              </w:rPr>
            </w:pPr>
          </w:p>
          <w:p w:rsidR="004700EA" w:rsidRPr="00144DEB" w:rsidRDefault="004700EA" w:rsidP="00614F8C">
            <w:pPr>
              <w:spacing w:line="276" w:lineRule="auto"/>
              <w:rPr>
                <w:sz w:val="22"/>
                <w:szCs w:val="22"/>
                <w:vertAlign w:val="superscript"/>
              </w:rPr>
            </w:pPr>
            <w:r w:rsidRPr="00144DEB">
              <w:rPr>
                <w:b/>
                <w:sz w:val="22"/>
                <w:szCs w:val="22"/>
              </w:rPr>
              <w:t>İqtisadiyyat üzrə cəmi:</w:t>
            </w:r>
          </w:p>
        </w:tc>
        <w:tc>
          <w:tcPr>
            <w:tcW w:w="920" w:type="dxa"/>
            <w:tcBorders>
              <w:top w:val="double" w:sz="4" w:space="0" w:color="auto"/>
              <w:left w:val="nil"/>
              <w:bottom w:val="nil"/>
              <w:right w:val="nil"/>
            </w:tcBorders>
          </w:tcPr>
          <w:p w:rsidR="004700EA" w:rsidRDefault="004700EA" w:rsidP="00614F8C">
            <w:pPr>
              <w:spacing w:line="276" w:lineRule="auto"/>
              <w:ind w:right="40"/>
              <w:jc w:val="right"/>
              <w:rPr>
                <w:b/>
                <w:sz w:val="22"/>
                <w:szCs w:val="22"/>
              </w:rPr>
            </w:pPr>
          </w:p>
          <w:p w:rsidR="004700EA" w:rsidRDefault="004700EA" w:rsidP="00614F8C">
            <w:pPr>
              <w:spacing w:line="276" w:lineRule="auto"/>
              <w:ind w:right="40"/>
              <w:jc w:val="right"/>
              <w:rPr>
                <w:b/>
                <w:sz w:val="22"/>
                <w:szCs w:val="22"/>
              </w:rPr>
            </w:pPr>
            <w:r>
              <w:rPr>
                <w:b/>
                <w:sz w:val="22"/>
                <w:szCs w:val="22"/>
              </w:rPr>
              <w:t>927,5</w:t>
            </w:r>
          </w:p>
        </w:tc>
        <w:tc>
          <w:tcPr>
            <w:tcW w:w="920" w:type="dxa"/>
            <w:tcBorders>
              <w:top w:val="double" w:sz="4" w:space="0" w:color="auto"/>
              <w:left w:val="nil"/>
              <w:bottom w:val="nil"/>
              <w:right w:val="nil"/>
            </w:tcBorders>
          </w:tcPr>
          <w:p w:rsidR="004700EA" w:rsidRDefault="004700EA" w:rsidP="00614F8C">
            <w:pPr>
              <w:spacing w:line="276" w:lineRule="auto"/>
              <w:ind w:right="40"/>
              <w:jc w:val="right"/>
              <w:rPr>
                <w:b/>
                <w:sz w:val="22"/>
                <w:szCs w:val="22"/>
              </w:rPr>
            </w:pPr>
          </w:p>
          <w:p w:rsidR="004700EA" w:rsidRPr="00833C84" w:rsidRDefault="004700EA" w:rsidP="00614F8C">
            <w:pPr>
              <w:spacing w:line="276" w:lineRule="auto"/>
              <w:ind w:right="40"/>
              <w:jc w:val="right"/>
              <w:rPr>
                <w:b/>
                <w:sz w:val="22"/>
                <w:szCs w:val="22"/>
                <w:lang w:val="ru-RU"/>
              </w:rPr>
            </w:pPr>
            <w:r>
              <w:rPr>
                <w:b/>
                <w:sz w:val="22"/>
                <w:szCs w:val="22"/>
              </w:rPr>
              <w:t>970</w:t>
            </w:r>
            <w:r>
              <w:rPr>
                <w:b/>
                <w:sz w:val="22"/>
                <w:szCs w:val="22"/>
                <w:lang w:val="ru-RU"/>
              </w:rPr>
              <w:t>,7</w:t>
            </w:r>
          </w:p>
        </w:tc>
      </w:tr>
      <w:tr w:rsidR="004700EA" w:rsidRPr="00144DEB" w:rsidTr="004700EA">
        <w:trPr>
          <w:jc w:val="center"/>
        </w:trPr>
        <w:tc>
          <w:tcPr>
            <w:tcW w:w="3305" w:type="dxa"/>
            <w:vAlign w:val="bottom"/>
          </w:tcPr>
          <w:p w:rsidR="004700EA" w:rsidRPr="00144DEB" w:rsidRDefault="004700EA" w:rsidP="00614F8C">
            <w:pPr>
              <w:spacing w:line="276" w:lineRule="auto"/>
              <w:rPr>
                <w:b/>
                <w:sz w:val="22"/>
                <w:szCs w:val="22"/>
              </w:rPr>
            </w:pPr>
            <w:r w:rsidRPr="00144DEB">
              <w:rPr>
                <w:sz w:val="22"/>
                <w:szCs w:val="22"/>
              </w:rPr>
              <w:t>Kənd təsərrüfatı, meşə təsərrüfatı və balıqçılıq</w:t>
            </w:r>
          </w:p>
        </w:tc>
        <w:tc>
          <w:tcPr>
            <w:tcW w:w="920" w:type="dxa"/>
          </w:tcPr>
          <w:p w:rsidR="004700EA" w:rsidRDefault="004700EA" w:rsidP="00614F8C">
            <w:pPr>
              <w:spacing w:line="276" w:lineRule="auto"/>
              <w:ind w:right="40"/>
              <w:jc w:val="right"/>
              <w:rPr>
                <w:sz w:val="22"/>
                <w:szCs w:val="22"/>
              </w:rPr>
            </w:pPr>
          </w:p>
          <w:p w:rsidR="004700EA" w:rsidRDefault="004700EA" w:rsidP="00614F8C">
            <w:pPr>
              <w:spacing w:line="276" w:lineRule="auto"/>
              <w:ind w:right="40"/>
              <w:jc w:val="right"/>
              <w:rPr>
                <w:sz w:val="22"/>
                <w:szCs w:val="22"/>
              </w:rPr>
            </w:pPr>
            <w:r>
              <w:rPr>
                <w:sz w:val="22"/>
                <w:szCs w:val="22"/>
              </w:rPr>
              <w:t>10,4</w:t>
            </w:r>
          </w:p>
        </w:tc>
        <w:tc>
          <w:tcPr>
            <w:tcW w:w="920" w:type="dxa"/>
          </w:tcPr>
          <w:p w:rsidR="004700EA" w:rsidRDefault="004700EA" w:rsidP="00614F8C">
            <w:pPr>
              <w:spacing w:line="276" w:lineRule="auto"/>
              <w:ind w:right="40"/>
              <w:jc w:val="right"/>
              <w:rPr>
                <w:sz w:val="22"/>
                <w:szCs w:val="22"/>
              </w:rPr>
            </w:pPr>
          </w:p>
          <w:p w:rsidR="004700EA" w:rsidRPr="00833C84" w:rsidRDefault="004700EA" w:rsidP="00614F8C">
            <w:pPr>
              <w:spacing w:line="276" w:lineRule="auto"/>
              <w:ind w:right="40"/>
              <w:jc w:val="right"/>
              <w:rPr>
                <w:sz w:val="22"/>
                <w:szCs w:val="22"/>
                <w:lang w:val="ru-RU"/>
              </w:rPr>
            </w:pPr>
            <w:r>
              <w:rPr>
                <w:sz w:val="22"/>
                <w:szCs w:val="22"/>
                <w:lang w:val="ru-RU"/>
              </w:rPr>
              <w:t>10,2</w:t>
            </w:r>
          </w:p>
        </w:tc>
      </w:tr>
      <w:tr w:rsidR="004700EA" w:rsidRPr="00144DEB" w:rsidTr="004700EA">
        <w:trPr>
          <w:jc w:val="center"/>
        </w:trPr>
        <w:tc>
          <w:tcPr>
            <w:tcW w:w="3305" w:type="dxa"/>
            <w:vAlign w:val="bottom"/>
          </w:tcPr>
          <w:p w:rsidR="004700EA" w:rsidRPr="00144DEB" w:rsidRDefault="004700EA" w:rsidP="00614F8C">
            <w:pPr>
              <w:spacing w:line="276" w:lineRule="auto"/>
              <w:rPr>
                <w:sz w:val="22"/>
                <w:szCs w:val="22"/>
              </w:rPr>
            </w:pPr>
            <w:r w:rsidRPr="00144DEB">
              <w:rPr>
                <w:sz w:val="22"/>
                <w:szCs w:val="22"/>
              </w:rPr>
              <w:t xml:space="preserve">Mədənçıxarma sənayesi     </w:t>
            </w:r>
          </w:p>
        </w:tc>
        <w:tc>
          <w:tcPr>
            <w:tcW w:w="920" w:type="dxa"/>
          </w:tcPr>
          <w:p w:rsidR="004700EA" w:rsidRDefault="004700EA" w:rsidP="00614F8C">
            <w:pPr>
              <w:spacing w:line="276" w:lineRule="auto"/>
              <w:ind w:right="40"/>
              <w:jc w:val="right"/>
              <w:rPr>
                <w:sz w:val="22"/>
                <w:szCs w:val="22"/>
              </w:rPr>
            </w:pPr>
            <w:r>
              <w:rPr>
                <w:sz w:val="22"/>
                <w:szCs w:val="22"/>
              </w:rPr>
              <w:t>26,8</w:t>
            </w:r>
          </w:p>
        </w:tc>
        <w:tc>
          <w:tcPr>
            <w:tcW w:w="920" w:type="dxa"/>
          </w:tcPr>
          <w:p w:rsidR="004700EA" w:rsidRPr="00833C84" w:rsidRDefault="004700EA" w:rsidP="00614F8C">
            <w:pPr>
              <w:spacing w:line="276" w:lineRule="auto"/>
              <w:ind w:right="40"/>
              <w:jc w:val="right"/>
              <w:rPr>
                <w:sz w:val="22"/>
                <w:szCs w:val="22"/>
                <w:lang w:val="ru-RU"/>
              </w:rPr>
            </w:pPr>
            <w:r>
              <w:rPr>
                <w:sz w:val="22"/>
                <w:szCs w:val="22"/>
                <w:lang w:val="ru-RU"/>
              </w:rPr>
              <w:t>26,6</w:t>
            </w:r>
          </w:p>
        </w:tc>
      </w:tr>
      <w:tr w:rsidR="004700EA" w:rsidRPr="00144DEB" w:rsidTr="004700EA">
        <w:trPr>
          <w:jc w:val="center"/>
        </w:trPr>
        <w:tc>
          <w:tcPr>
            <w:tcW w:w="3305" w:type="dxa"/>
            <w:vAlign w:val="bottom"/>
          </w:tcPr>
          <w:p w:rsidR="004700EA" w:rsidRPr="00144DEB" w:rsidRDefault="004700EA" w:rsidP="00614F8C">
            <w:pPr>
              <w:spacing w:line="276" w:lineRule="auto"/>
              <w:rPr>
                <w:sz w:val="22"/>
                <w:szCs w:val="22"/>
              </w:rPr>
            </w:pPr>
            <w:r w:rsidRPr="00144DEB">
              <w:rPr>
                <w:sz w:val="22"/>
                <w:szCs w:val="22"/>
              </w:rPr>
              <w:t xml:space="preserve">Emal sənayesi </w:t>
            </w:r>
          </w:p>
        </w:tc>
        <w:tc>
          <w:tcPr>
            <w:tcW w:w="920" w:type="dxa"/>
          </w:tcPr>
          <w:p w:rsidR="004700EA" w:rsidRDefault="004700EA" w:rsidP="00614F8C">
            <w:pPr>
              <w:spacing w:line="276" w:lineRule="auto"/>
              <w:ind w:right="40"/>
              <w:jc w:val="right"/>
              <w:rPr>
                <w:sz w:val="22"/>
                <w:szCs w:val="22"/>
              </w:rPr>
            </w:pPr>
            <w:r>
              <w:rPr>
                <w:sz w:val="22"/>
                <w:szCs w:val="22"/>
              </w:rPr>
              <w:t>62,9</w:t>
            </w:r>
          </w:p>
        </w:tc>
        <w:tc>
          <w:tcPr>
            <w:tcW w:w="920" w:type="dxa"/>
          </w:tcPr>
          <w:p w:rsidR="004700EA" w:rsidRPr="00833C84" w:rsidRDefault="004700EA" w:rsidP="00614F8C">
            <w:pPr>
              <w:spacing w:line="276" w:lineRule="auto"/>
              <w:ind w:right="40"/>
              <w:jc w:val="right"/>
              <w:rPr>
                <w:sz w:val="22"/>
                <w:szCs w:val="22"/>
                <w:lang w:val="ru-RU"/>
              </w:rPr>
            </w:pPr>
            <w:r>
              <w:rPr>
                <w:sz w:val="22"/>
                <w:szCs w:val="22"/>
                <w:lang w:val="ru-RU"/>
              </w:rPr>
              <w:t>65,9</w:t>
            </w:r>
          </w:p>
        </w:tc>
      </w:tr>
      <w:tr w:rsidR="004700EA" w:rsidRPr="00144DEB" w:rsidTr="004700EA">
        <w:trPr>
          <w:jc w:val="center"/>
        </w:trPr>
        <w:tc>
          <w:tcPr>
            <w:tcW w:w="3305" w:type="dxa"/>
            <w:vAlign w:val="bottom"/>
          </w:tcPr>
          <w:p w:rsidR="004700EA" w:rsidRPr="00144DEB" w:rsidRDefault="004700EA" w:rsidP="00614F8C">
            <w:pPr>
              <w:spacing w:line="276" w:lineRule="auto"/>
              <w:rPr>
                <w:sz w:val="22"/>
                <w:szCs w:val="22"/>
              </w:rPr>
            </w:pPr>
            <w:r w:rsidRPr="00144DEB">
              <w:rPr>
                <w:sz w:val="22"/>
                <w:szCs w:val="22"/>
              </w:rPr>
              <w:t>Elektrik enerjisi, qaz</w:t>
            </w:r>
            <w:r>
              <w:rPr>
                <w:sz w:val="22"/>
                <w:szCs w:val="22"/>
              </w:rPr>
              <w:t xml:space="preserve">, </w:t>
            </w:r>
            <w:r w:rsidRPr="00144DEB">
              <w:rPr>
                <w:sz w:val="22"/>
                <w:szCs w:val="22"/>
              </w:rPr>
              <w:t xml:space="preserve">buxar </w:t>
            </w:r>
            <w:r>
              <w:rPr>
                <w:sz w:val="22"/>
                <w:szCs w:val="22"/>
              </w:rPr>
              <w:t xml:space="preserve"> və kondisiyalaşdırılmış hava ilə </w:t>
            </w:r>
            <w:r w:rsidRPr="00144DEB">
              <w:rPr>
                <w:sz w:val="22"/>
                <w:szCs w:val="22"/>
              </w:rPr>
              <w:t xml:space="preserve"> təchizat  </w:t>
            </w:r>
          </w:p>
        </w:tc>
        <w:tc>
          <w:tcPr>
            <w:tcW w:w="920" w:type="dxa"/>
          </w:tcPr>
          <w:p w:rsidR="004700EA" w:rsidRDefault="004700EA" w:rsidP="00614F8C">
            <w:pPr>
              <w:spacing w:line="276" w:lineRule="auto"/>
              <w:ind w:right="40"/>
              <w:jc w:val="right"/>
              <w:rPr>
                <w:sz w:val="22"/>
                <w:szCs w:val="22"/>
              </w:rPr>
            </w:pPr>
          </w:p>
          <w:p w:rsidR="004700EA" w:rsidRDefault="004700EA" w:rsidP="00614F8C">
            <w:pPr>
              <w:spacing w:line="276" w:lineRule="auto"/>
              <w:ind w:right="40"/>
              <w:jc w:val="right"/>
              <w:rPr>
                <w:sz w:val="22"/>
                <w:szCs w:val="22"/>
              </w:rPr>
            </w:pPr>
          </w:p>
          <w:p w:rsidR="004700EA" w:rsidRDefault="004700EA" w:rsidP="00614F8C">
            <w:pPr>
              <w:spacing w:line="276" w:lineRule="auto"/>
              <w:ind w:right="40"/>
              <w:jc w:val="right"/>
              <w:rPr>
                <w:sz w:val="22"/>
                <w:szCs w:val="22"/>
              </w:rPr>
            </w:pPr>
            <w:r>
              <w:rPr>
                <w:sz w:val="22"/>
                <w:szCs w:val="22"/>
              </w:rPr>
              <w:t>10,4</w:t>
            </w:r>
          </w:p>
        </w:tc>
        <w:tc>
          <w:tcPr>
            <w:tcW w:w="920" w:type="dxa"/>
          </w:tcPr>
          <w:p w:rsidR="004700EA" w:rsidRDefault="004700EA" w:rsidP="00614F8C">
            <w:pPr>
              <w:spacing w:line="276" w:lineRule="auto"/>
              <w:ind w:right="40"/>
              <w:jc w:val="right"/>
              <w:rPr>
                <w:sz w:val="22"/>
                <w:szCs w:val="22"/>
                <w:lang w:val="ru-RU"/>
              </w:rPr>
            </w:pPr>
          </w:p>
          <w:p w:rsidR="004700EA" w:rsidRDefault="004700EA" w:rsidP="00614F8C">
            <w:pPr>
              <w:spacing w:line="276" w:lineRule="auto"/>
              <w:ind w:right="40"/>
              <w:jc w:val="right"/>
              <w:rPr>
                <w:sz w:val="22"/>
                <w:szCs w:val="22"/>
                <w:lang w:val="ru-RU"/>
              </w:rPr>
            </w:pPr>
          </w:p>
          <w:p w:rsidR="004700EA" w:rsidRPr="00833C84" w:rsidRDefault="004700EA" w:rsidP="00614F8C">
            <w:pPr>
              <w:spacing w:line="276" w:lineRule="auto"/>
              <w:ind w:right="40"/>
              <w:jc w:val="right"/>
              <w:rPr>
                <w:sz w:val="22"/>
                <w:szCs w:val="22"/>
                <w:lang w:val="ru-RU"/>
              </w:rPr>
            </w:pPr>
            <w:r>
              <w:rPr>
                <w:sz w:val="22"/>
                <w:szCs w:val="22"/>
                <w:lang w:val="ru-RU"/>
              </w:rPr>
              <w:t>10,7</w:t>
            </w:r>
          </w:p>
        </w:tc>
      </w:tr>
      <w:tr w:rsidR="004700EA" w:rsidRPr="00144DEB" w:rsidTr="004700EA">
        <w:trPr>
          <w:trHeight w:val="516"/>
          <w:jc w:val="center"/>
        </w:trPr>
        <w:tc>
          <w:tcPr>
            <w:tcW w:w="3305" w:type="dxa"/>
            <w:vAlign w:val="bottom"/>
          </w:tcPr>
          <w:p w:rsidR="004700EA" w:rsidRPr="00144DEB" w:rsidRDefault="004700EA" w:rsidP="00614F8C">
            <w:pPr>
              <w:spacing w:line="276" w:lineRule="auto"/>
              <w:rPr>
                <w:sz w:val="22"/>
                <w:szCs w:val="22"/>
              </w:rPr>
            </w:pPr>
            <w:r w:rsidRPr="00144DEB">
              <w:rPr>
                <w:sz w:val="22"/>
                <w:szCs w:val="22"/>
              </w:rPr>
              <w:t xml:space="preserve">Su təchizatı; </w:t>
            </w:r>
            <w:r>
              <w:rPr>
                <w:sz w:val="22"/>
                <w:szCs w:val="22"/>
              </w:rPr>
              <w:t xml:space="preserve">çirkli suların və </w:t>
            </w:r>
            <w:r w:rsidRPr="00144DEB">
              <w:rPr>
                <w:sz w:val="22"/>
                <w:szCs w:val="22"/>
              </w:rPr>
              <w:t xml:space="preserve">tullantıların təmizlənməsi </w:t>
            </w:r>
          </w:p>
        </w:tc>
        <w:tc>
          <w:tcPr>
            <w:tcW w:w="920" w:type="dxa"/>
          </w:tcPr>
          <w:p w:rsidR="004700EA" w:rsidRDefault="004700EA" w:rsidP="00614F8C">
            <w:pPr>
              <w:spacing w:line="276" w:lineRule="auto"/>
              <w:ind w:right="40"/>
              <w:jc w:val="right"/>
              <w:rPr>
                <w:sz w:val="22"/>
                <w:szCs w:val="22"/>
              </w:rPr>
            </w:pPr>
          </w:p>
          <w:p w:rsidR="004700EA" w:rsidRDefault="004700EA" w:rsidP="00614F8C">
            <w:pPr>
              <w:spacing w:line="276" w:lineRule="auto"/>
              <w:ind w:right="40"/>
              <w:jc w:val="right"/>
              <w:rPr>
                <w:sz w:val="22"/>
                <w:szCs w:val="22"/>
              </w:rPr>
            </w:pPr>
            <w:r>
              <w:rPr>
                <w:sz w:val="22"/>
                <w:szCs w:val="22"/>
              </w:rPr>
              <w:t>18,0</w:t>
            </w:r>
          </w:p>
        </w:tc>
        <w:tc>
          <w:tcPr>
            <w:tcW w:w="920" w:type="dxa"/>
          </w:tcPr>
          <w:p w:rsidR="004700EA" w:rsidRDefault="004700EA" w:rsidP="00614F8C">
            <w:pPr>
              <w:spacing w:line="276" w:lineRule="auto"/>
              <w:ind w:right="40"/>
              <w:jc w:val="right"/>
              <w:rPr>
                <w:sz w:val="22"/>
                <w:szCs w:val="22"/>
              </w:rPr>
            </w:pPr>
          </w:p>
          <w:p w:rsidR="004700EA" w:rsidRPr="00833C84" w:rsidRDefault="004700EA" w:rsidP="00614F8C">
            <w:pPr>
              <w:spacing w:line="276" w:lineRule="auto"/>
              <w:ind w:right="40"/>
              <w:jc w:val="right"/>
              <w:rPr>
                <w:sz w:val="22"/>
                <w:szCs w:val="22"/>
                <w:lang w:val="ru-RU"/>
              </w:rPr>
            </w:pPr>
            <w:r>
              <w:rPr>
                <w:sz w:val="22"/>
                <w:szCs w:val="22"/>
                <w:lang w:val="ru-RU"/>
              </w:rPr>
              <w:t>18,0</w:t>
            </w:r>
          </w:p>
        </w:tc>
      </w:tr>
      <w:tr w:rsidR="004700EA" w:rsidRPr="00144DEB" w:rsidTr="004700EA">
        <w:trPr>
          <w:trHeight w:val="267"/>
          <w:jc w:val="center"/>
        </w:trPr>
        <w:tc>
          <w:tcPr>
            <w:tcW w:w="3305" w:type="dxa"/>
            <w:vAlign w:val="bottom"/>
          </w:tcPr>
          <w:p w:rsidR="004700EA" w:rsidRPr="00144DEB" w:rsidRDefault="004700EA" w:rsidP="00614F8C">
            <w:pPr>
              <w:spacing w:line="276" w:lineRule="auto"/>
              <w:rPr>
                <w:sz w:val="22"/>
                <w:szCs w:val="22"/>
              </w:rPr>
            </w:pPr>
            <w:r w:rsidRPr="00144DEB">
              <w:rPr>
                <w:sz w:val="22"/>
                <w:szCs w:val="22"/>
              </w:rPr>
              <w:t xml:space="preserve">Tikinti    </w:t>
            </w:r>
          </w:p>
        </w:tc>
        <w:tc>
          <w:tcPr>
            <w:tcW w:w="920" w:type="dxa"/>
          </w:tcPr>
          <w:p w:rsidR="004700EA" w:rsidRDefault="004700EA" w:rsidP="00614F8C">
            <w:pPr>
              <w:spacing w:line="276" w:lineRule="auto"/>
              <w:ind w:right="40"/>
              <w:jc w:val="right"/>
              <w:rPr>
                <w:sz w:val="22"/>
                <w:szCs w:val="22"/>
              </w:rPr>
            </w:pPr>
            <w:r>
              <w:rPr>
                <w:sz w:val="22"/>
                <w:szCs w:val="22"/>
              </w:rPr>
              <w:t>82,0</w:t>
            </w:r>
          </w:p>
        </w:tc>
        <w:tc>
          <w:tcPr>
            <w:tcW w:w="920" w:type="dxa"/>
          </w:tcPr>
          <w:p w:rsidR="004700EA" w:rsidRPr="00833C84" w:rsidRDefault="004700EA" w:rsidP="00614F8C">
            <w:pPr>
              <w:spacing w:line="276" w:lineRule="auto"/>
              <w:ind w:right="40"/>
              <w:jc w:val="right"/>
              <w:rPr>
                <w:sz w:val="22"/>
                <w:szCs w:val="22"/>
                <w:lang w:val="ru-RU"/>
              </w:rPr>
            </w:pPr>
            <w:r>
              <w:rPr>
                <w:sz w:val="22"/>
                <w:szCs w:val="22"/>
                <w:lang w:val="ru-RU"/>
              </w:rPr>
              <w:t>90,3</w:t>
            </w:r>
          </w:p>
        </w:tc>
      </w:tr>
      <w:tr w:rsidR="004700EA" w:rsidRPr="00144DEB" w:rsidTr="004700EA">
        <w:trPr>
          <w:trHeight w:val="476"/>
          <w:jc w:val="center"/>
        </w:trPr>
        <w:tc>
          <w:tcPr>
            <w:tcW w:w="3305" w:type="dxa"/>
            <w:vAlign w:val="bottom"/>
          </w:tcPr>
          <w:p w:rsidR="004700EA" w:rsidRPr="00144DEB" w:rsidRDefault="004700EA" w:rsidP="00614F8C">
            <w:pPr>
              <w:spacing w:line="276" w:lineRule="auto"/>
              <w:rPr>
                <w:sz w:val="22"/>
                <w:szCs w:val="22"/>
              </w:rPr>
            </w:pPr>
            <w:r>
              <w:rPr>
                <w:sz w:val="22"/>
                <w:szCs w:val="22"/>
              </w:rPr>
              <w:t>T</w:t>
            </w:r>
            <w:r w:rsidRPr="00144DEB">
              <w:rPr>
                <w:sz w:val="22"/>
                <w:szCs w:val="22"/>
              </w:rPr>
              <w:t xml:space="preserve">icarət;  </w:t>
            </w:r>
            <w:r>
              <w:rPr>
                <w:sz w:val="22"/>
                <w:szCs w:val="22"/>
              </w:rPr>
              <w:t>nəqliyyat vasitələrinin t</w:t>
            </w:r>
            <w:r w:rsidRPr="00144DEB">
              <w:rPr>
                <w:sz w:val="22"/>
                <w:szCs w:val="22"/>
              </w:rPr>
              <w:t>əmiri</w:t>
            </w:r>
          </w:p>
        </w:tc>
        <w:tc>
          <w:tcPr>
            <w:tcW w:w="920" w:type="dxa"/>
          </w:tcPr>
          <w:p w:rsidR="004700EA" w:rsidRDefault="004700EA" w:rsidP="00614F8C">
            <w:pPr>
              <w:spacing w:line="276" w:lineRule="auto"/>
              <w:ind w:right="40"/>
              <w:jc w:val="right"/>
              <w:rPr>
                <w:sz w:val="22"/>
                <w:szCs w:val="22"/>
              </w:rPr>
            </w:pPr>
          </w:p>
          <w:p w:rsidR="004700EA" w:rsidRDefault="004700EA" w:rsidP="00614F8C">
            <w:pPr>
              <w:spacing w:line="276" w:lineRule="auto"/>
              <w:ind w:right="40"/>
              <w:jc w:val="right"/>
              <w:rPr>
                <w:sz w:val="22"/>
                <w:szCs w:val="22"/>
              </w:rPr>
            </w:pPr>
          </w:p>
          <w:p w:rsidR="004700EA" w:rsidRDefault="004700EA" w:rsidP="00614F8C">
            <w:pPr>
              <w:spacing w:line="276" w:lineRule="auto"/>
              <w:ind w:right="40"/>
              <w:jc w:val="right"/>
              <w:rPr>
                <w:sz w:val="22"/>
                <w:szCs w:val="22"/>
              </w:rPr>
            </w:pPr>
            <w:r>
              <w:rPr>
                <w:sz w:val="22"/>
                <w:szCs w:val="22"/>
              </w:rPr>
              <w:t>163,4</w:t>
            </w:r>
          </w:p>
        </w:tc>
        <w:tc>
          <w:tcPr>
            <w:tcW w:w="920" w:type="dxa"/>
          </w:tcPr>
          <w:p w:rsidR="004700EA" w:rsidRDefault="004700EA" w:rsidP="00614F8C">
            <w:pPr>
              <w:spacing w:line="276" w:lineRule="auto"/>
              <w:ind w:right="40"/>
              <w:jc w:val="right"/>
              <w:rPr>
                <w:sz w:val="22"/>
                <w:szCs w:val="22"/>
              </w:rPr>
            </w:pPr>
          </w:p>
          <w:p w:rsidR="004700EA" w:rsidRDefault="004700EA" w:rsidP="00614F8C">
            <w:pPr>
              <w:spacing w:line="276" w:lineRule="auto"/>
              <w:ind w:right="40"/>
              <w:jc w:val="right"/>
              <w:rPr>
                <w:sz w:val="22"/>
                <w:szCs w:val="22"/>
              </w:rPr>
            </w:pPr>
          </w:p>
          <w:p w:rsidR="004700EA" w:rsidRPr="00833C84" w:rsidRDefault="004700EA" w:rsidP="00614F8C">
            <w:pPr>
              <w:spacing w:line="276" w:lineRule="auto"/>
              <w:ind w:right="40"/>
              <w:jc w:val="right"/>
              <w:rPr>
                <w:sz w:val="22"/>
                <w:szCs w:val="22"/>
                <w:lang w:val="ru-RU"/>
              </w:rPr>
            </w:pPr>
            <w:r>
              <w:rPr>
                <w:sz w:val="22"/>
                <w:szCs w:val="22"/>
                <w:lang w:val="ru-RU"/>
              </w:rPr>
              <w:t>174,8</w:t>
            </w:r>
          </w:p>
        </w:tc>
      </w:tr>
      <w:tr w:rsidR="004700EA" w:rsidRPr="00144DEB" w:rsidTr="004700EA">
        <w:trPr>
          <w:trHeight w:val="139"/>
          <w:jc w:val="center"/>
        </w:trPr>
        <w:tc>
          <w:tcPr>
            <w:tcW w:w="3305" w:type="dxa"/>
            <w:vAlign w:val="bottom"/>
          </w:tcPr>
          <w:p w:rsidR="004700EA" w:rsidRPr="00144DEB" w:rsidRDefault="004700EA" w:rsidP="00614F8C">
            <w:pPr>
              <w:spacing w:line="276" w:lineRule="auto"/>
              <w:rPr>
                <w:sz w:val="22"/>
                <w:szCs w:val="22"/>
              </w:rPr>
            </w:pPr>
            <w:r w:rsidRPr="00144DEB">
              <w:rPr>
                <w:sz w:val="22"/>
                <w:szCs w:val="22"/>
              </w:rPr>
              <w:t xml:space="preserve">Nəqliyyat və anbar təsərrüfatı  </w:t>
            </w:r>
          </w:p>
        </w:tc>
        <w:tc>
          <w:tcPr>
            <w:tcW w:w="920" w:type="dxa"/>
          </w:tcPr>
          <w:p w:rsidR="004700EA" w:rsidRPr="00860552" w:rsidRDefault="004700EA" w:rsidP="00614F8C">
            <w:pPr>
              <w:spacing w:line="276" w:lineRule="auto"/>
              <w:ind w:right="40"/>
              <w:jc w:val="right"/>
              <w:rPr>
                <w:sz w:val="22"/>
                <w:szCs w:val="22"/>
              </w:rPr>
            </w:pPr>
            <w:r>
              <w:rPr>
                <w:sz w:val="22"/>
                <w:szCs w:val="22"/>
              </w:rPr>
              <w:t>59,6</w:t>
            </w:r>
          </w:p>
        </w:tc>
        <w:tc>
          <w:tcPr>
            <w:tcW w:w="920" w:type="dxa"/>
          </w:tcPr>
          <w:p w:rsidR="004700EA" w:rsidRPr="00833C84" w:rsidRDefault="004700EA" w:rsidP="00614F8C">
            <w:pPr>
              <w:spacing w:line="276" w:lineRule="auto"/>
              <w:ind w:right="40"/>
              <w:jc w:val="right"/>
              <w:rPr>
                <w:sz w:val="22"/>
                <w:szCs w:val="22"/>
                <w:lang w:val="ru-RU"/>
              </w:rPr>
            </w:pPr>
            <w:r>
              <w:rPr>
                <w:sz w:val="22"/>
                <w:szCs w:val="22"/>
                <w:lang w:val="ru-RU"/>
              </w:rPr>
              <w:t>62,5</w:t>
            </w:r>
          </w:p>
        </w:tc>
      </w:tr>
      <w:tr w:rsidR="004700EA" w:rsidRPr="00144DEB" w:rsidTr="004700EA">
        <w:trPr>
          <w:jc w:val="center"/>
        </w:trPr>
        <w:tc>
          <w:tcPr>
            <w:tcW w:w="3305" w:type="dxa"/>
            <w:vAlign w:val="bottom"/>
          </w:tcPr>
          <w:p w:rsidR="004700EA" w:rsidRPr="00144DEB" w:rsidRDefault="004700EA" w:rsidP="00614F8C">
            <w:pPr>
              <w:spacing w:line="276" w:lineRule="auto"/>
              <w:rPr>
                <w:sz w:val="22"/>
                <w:szCs w:val="22"/>
              </w:rPr>
            </w:pPr>
            <w:r>
              <w:rPr>
                <w:sz w:val="22"/>
                <w:szCs w:val="22"/>
              </w:rPr>
              <w:t xml:space="preserve">Turistlərin yerləşdirilməsi və ictimai </w:t>
            </w:r>
            <w:r w:rsidRPr="00144DEB">
              <w:rPr>
                <w:sz w:val="22"/>
                <w:szCs w:val="22"/>
              </w:rPr>
              <w:t xml:space="preserve">iaşə       </w:t>
            </w:r>
          </w:p>
        </w:tc>
        <w:tc>
          <w:tcPr>
            <w:tcW w:w="920" w:type="dxa"/>
          </w:tcPr>
          <w:p w:rsidR="004700EA" w:rsidRDefault="004700EA" w:rsidP="00614F8C">
            <w:pPr>
              <w:spacing w:line="276" w:lineRule="auto"/>
              <w:ind w:right="40"/>
              <w:jc w:val="right"/>
              <w:rPr>
                <w:sz w:val="22"/>
                <w:szCs w:val="22"/>
              </w:rPr>
            </w:pPr>
          </w:p>
          <w:p w:rsidR="004700EA" w:rsidRPr="00860552" w:rsidRDefault="004700EA" w:rsidP="00614F8C">
            <w:pPr>
              <w:spacing w:line="276" w:lineRule="auto"/>
              <w:ind w:right="40"/>
              <w:jc w:val="right"/>
              <w:rPr>
                <w:sz w:val="22"/>
                <w:szCs w:val="22"/>
              </w:rPr>
            </w:pPr>
            <w:r>
              <w:rPr>
                <w:sz w:val="22"/>
                <w:szCs w:val="22"/>
              </w:rPr>
              <w:t>30,0</w:t>
            </w:r>
          </w:p>
        </w:tc>
        <w:tc>
          <w:tcPr>
            <w:tcW w:w="920" w:type="dxa"/>
          </w:tcPr>
          <w:p w:rsidR="004700EA" w:rsidRDefault="004700EA" w:rsidP="00614F8C">
            <w:pPr>
              <w:spacing w:line="276" w:lineRule="auto"/>
              <w:ind w:right="40"/>
              <w:jc w:val="right"/>
              <w:rPr>
                <w:sz w:val="22"/>
                <w:szCs w:val="22"/>
              </w:rPr>
            </w:pPr>
          </w:p>
          <w:p w:rsidR="004700EA" w:rsidRPr="00833C84" w:rsidRDefault="004700EA" w:rsidP="00614F8C">
            <w:pPr>
              <w:spacing w:line="276" w:lineRule="auto"/>
              <w:ind w:right="40"/>
              <w:jc w:val="right"/>
              <w:rPr>
                <w:sz w:val="22"/>
                <w:szCs w:val="22"/>
                <w:lang w:val="ru-RU"/>
              </w:rPr>
            </w:pPr>
            <w:r>
              <w:rPr>
                <w:sz w:val="22"/>
                <w:szCs w:val="22"/>
                <w:lang w:val="ru-RU"/>
              </w:rPr>
              <w:t>34,6</w:t>
            </w:r>
          </w:p>
        </w:tc>
      </w:tr>
      <w:tr w:rsidR="004700EA" w:rsidRPr="00144DEB" w:rsidTr="004700EA">
        <w:trPr>
          <w:jc w:val="center"/>
        </w:trPr>
        <w:tc>
          <w:tcPr>
            <w:tcW w:w="3305" w:type="dxa"/>
            <w:vAlign w:val="bottom"/>
          </w:tcPr>
          <w:p w:rsidR="004700EA" w:rsidRPr="00144DEB" w:rsidRDefault="004700EA" w:rsidP="00614F8C">
            <w:pPr>
              <w:spacing w:line="276" w:lineRule="auto"/>
              <w:rPr>
                <w:sz w:val="22"/>
                <w:szCs w:val="22"/>
              </w:rPr>
            </w:pPr>
            <w:r w:rsidRPr="00144DEB">
              <w:rPr>
                <w:sz w:val="22"/>
                <w:szCs w:val="22"/>
              </w:rPr>
              <w:t xml:space="preserve">İnformasiya və rabitə                                     </w:t>
            </w:r>
          </w:p>
        </w:tc>
        <w:tc>
          <w:tcPr>
            <w:tcW w:w="920" w:type="dxa"/>
          </w:tcPr>
          <w:p w:rsidR="004700EA" w:rsidRPr="00860552" w:rsidRDefault="004700EA" w:rsidP="00614F8C">
            <w:pPr>
              <w:spacing w:line="276" w:lineRule="auto"/>
              <w:ind w:right="40"/>
              <w:jc w:val="right"/>
              <w:rPr>
                <w:sz w:val="22"/>
                <w:szCs w:val="22"/>
              </w:rPr>
            </w:pPr>
            <w:r>
              <w:rPr>
                <w:sz w:val="22"/>
                <w:szCs w:val="22"/>
              </w:rPr>
              <w:t>26,4</w:t>
            </w:r>
          </w:p>
        </w:tc>
        <w:tc>
          <w:tcPr>
            <w:tcW w:w="920" w:type="dxa"/>
          </w:tcPr>
          <w:p w:rsidR="004700EA" w:rsidRPr="00833C84" w:rsidRDefault="004700EA" w:rsidP="00614F8C">
            <w:pPr>
              <w:spacing w:line="276" w:lineRule="auto"/>
              <w:ind w:right="40"/>
              <w:jc w:val="right"/>
              <w:rPr>
                <w:sz w:val="22"/>
                <w:szCs w:val="22"/>
                <w:lang w:val="ru-RU"/>
              </w:rPr>
            </w:pPr>
            <w:r>
              <w:rPr>
                <w:sz w:val="22"/>
                <w:szCs w:val="22"/>
                <w:lang w:val="ru-RU"/>
              </w:rPr>
              <w:t>27,4</w:t>
            </w:r>
          </w:p>
        </w:tc>
      </w:tr>
      <w:tr w:rsidR="004700EA" w:rsidRPr="00144DEB" w:rsidTr="004700EA">
        <w:trPr>
          <w:jc w:val="center"/>
        </w:trPr>
        <w:tc>
          <w:tcPr>
            <w:tcW w:w="3305" w:type="dxa"/>
            <w:vAlign w:val="bottom"/>
          </w:tcPr>
          <w:p w:rsidR="004700EA" w:rsidRPr="00144DEB" w:rsidRDefault="004700EA" w:rsidP="00614F8C">
            <w:pPr>
              <w:spacing w:line="276" w:lineRule="auto"/>
              <w:rPr>
                <w:sz w:val="22"/>
                <w:szCs w:val="22"/>
              </w:rPr>
            </w:pPr>
            <w:r w:rsidRPr="00144DEB">
              <w:rPr>
                <w:sz w:val="22"/>
                <w:szCs w:val="22"/>
              </w:rPr>
              <w:t xml:space="preserve">Maliyyə və sığorta fəaliyyəti   </w:t>
            </w:r>
          </w:p>
        </w:tc>
        <w:tc>
          <w:tcPr>
            <w:tcW w:w="920" w:type="dxa"/>
          </w:tcPr>
          <w:p w:rsidR="004700EA" w:rsidRPr="00860552" w:rsidRDefault="004700EA" w:rsidP="00614F8C">
            <w:pPr>
              <w:spacing w:line="276" w:lineRule="auto"/>
              <w:ind w:right="40"/>
              <w:jc w:val="right"/>
              <w:rPr>
                <w:sz w:val="22"/>
                <w:szCs w:val="22"/>
              </w:rPr>
            </w:pPr>
            <w:r>
              <w:rPr>
                <w:sz w:val="22"/>
                <w:szCs w:val="22"/>
              </w:rPr>
              <w:t>30,5</w:t>
            </w:r>
          </w:p>
        </w:tc>
        <w:tc>
          <w:tcPr>
            <w:tcW w:w="920" w:type="dxa"/>
          </w:tcPr>
          <w:p w:rsidR="004700EA" w:rsidRPr="00833C84" w:rsidRDefault="004700EA" w:rsidP="00614F8C">
            <w:pPr>
              <w:spacing w:line="276" w:lineRule="auto"/>
              <w:ind w:right="40"/>
              <w:jc w:val="right"/>
              <w:rPr>
                <w:sz w:val="22"/>
                <w:szCs w:val="22"/>
                <w:lang w:val="ru-RU"/>
              </w:rPr>
            </w:pPr>
            <w:r>
              <w:rPr>
                <w:sz w:val="22"/>
                <w:szCs w:val="22"/>
                <w:lang w:val="ru-RU"/>
              </w:rPr>
              <w:t>32,2</w:t>
            </w:r>
          </w:p>
        </w:tc>
      </w:tr>
      <w:tr w:rsidR="004700EA" w:rsidRPr="00144DEB" w:rsidTr="004700EA">
        <w:trPr>
          <w:trHeight w:val="292"/>
          <w:jc w:val="center"/>
        </w:trPr>
        <w:tc>
          <w:tcPr>
            <w:tcW w:w="3305" w:type="dxa"/>
            <w:vAlign w:val="bottom"/>
          </w:tcPr>
          <w:p w:rsidR="004700EA" w:rsidRPr="00144DEB" w:rsidRDefault="004700EA" w:rsidP="00614F8C">
            <w:pPr>
              <w:spacing w:line="276" w:lineRule="auto"/>
              <w:rPr>
                <w:sz w:val="22"/>
                <w:szCs w:val="22"/>
              </w:rPr>
            </w:pPr>
            <w:r w:rsidRPr="00144DEB">
              <w:rPr>
                <w:sz w:val="22"/>
                <w:szCs w:val="22"/>
              </w:rPr>
              <w:t>Daşınmaz əmlakla əlaqədar əməliyyatlar</w:t>
            </w:r>
          </w:p>
        </w:tc>
        <w:tc>
          <w:tcPr>
            <w:tcW w:w="920" w:type="dxa"/>
          </w:tcPr>
          <w:p w:rsidR="004700EA" w:rsidRDefault="004700EA" w:rsidP="00614F8C">
            <w:pPr>
              <w:spacing w:line="276" w:lineRule="auto"/>
              <w:ind w:right="40"/>
              <w:jc w:val="right"/>
              <w:rPr>
                <w:sz w:val="22"/>
                <w:szCs w:val="22"/>
              </w:rPr>
            </w:pPr>
          </w:p>
          <w:p w:rsidR="004700EA" w:rsidRDefault="004700EA" w:rsidP="00614F8C">
            <w:pPr>
              <w:spacing w:line="276" w:lineRule="auto"/>
              <w:ind w:right="40"/>
              <w:jc w:val="right"/>
              <w:rPr>
                <w:sz w:val="22"/>
                <w:szCs w:val="22"/>
              </w:rPr>
            </w:pPr>
            <w:r>
              <w:rPr>
                <w:sz w:val="22"/>
                <w:szCs w:val="22"/>
              </w:rPr>
              <w:t>14,2</w:t>
            </w:r>
          </w:p>
        </w:tc>
        <w:tc>
          <w:tcPr>
            <w:tcW w:w="920" w:type="dxa"/>
          </w:tcPr>
          <w:p w:rsidR="004700EA" w:rsidRDefault="004700EA" w:rsidP="00614F8C">
            <w:pPr>
              <w:spacing w:line="276" w:lineRule="auto"/>
              <w:ind w:right="40"/>
              <w:jc w:val="right"/>
              <w:rPr>
                <w:sz w:val="22"/>
                <w:szCs w:val="22"/>
              </w:rPr>
            </w:pPr>
          </w:p>
          <w:p w:rsidR="004700EA" w:rsidRPr="00833C84" w:rsidRDefault="004700EA" w:rsidP="00614F8C">
            <w:pPr>
              <w:spacing w:line="276" w:lineRule="auto"/>
              <w:ind w:right="40"/>
              <w:jc w:val="right"/>
              <w:rPr>
                <w:sz w:val="22"/>
                <w:szCs w:val="22"/>
                <w:lang w:val="ru-RU"/>
              </w:rPr>
            </w:pPr>
            <w:r>
              <w:rPr>
                <w:sz w:val="22"/>
                <w:szCs w:val="22"/>
                <w:lang w:val="ru-RU"/>
              </w:rPr>
              <w:t>14,9</w:t>
            </w:r>
          </w:p>
        </w:tc>
      </w:tr>
      <w:tr w:rsidR="004700EA" w:rsidRPr="00144DEB" w:rsidTr="004700EA">
        <w:trPr>
          <w:trHeight w:val="169"/>
          <w:jc w:val="center"/>
        </w:trPr>
        <w:tc>
          <w:tcPr>
            <w:tcW w:w="3305" w:type="dxa"/>
            <w:vAlign w:val="bottom"/>
          </w:tcPr>
          <w:p w:rsidR="004700EA" w:rsidRPr="00144DEB" w:rsidRDefault="004700EA" w:rsidP="00614F8C">
            <w:pPr>
              <w:spacing w:line="276" w:lineRule="auto"/>
              <w:rPr>
                <w:sz w:val="22"/>
                <w:szCs w:val="22"/>
              </w:rPr>
            </w:pPr>
            <w:r w:rsidRPr="00144DEB">
              <w:rPr>
                <w:sz w:val="22"/>
                <w:szCs w:val="22"/>
              </w:rPr>
              <w:t>Peşə, elmi və texniki fəaliyyət</w:t>
            </w:r>
          </w:p>
        </w:tc>
        <w:tc>
          <w:tcPr>
            <w:tcW w:w="920" w:type="dxa"/>
          </w:tcPr>
          <w:p w:rsidR="004700EA" w:rsidRPr="00860552" w:rsidRDefault="004700EA" w:rsidP="00614F8C">
            <w:pPr>
              <w:spacing w:line="276" w:lineRule="auto"/>
              <w:ind w:right="40"/>
              <w:jc w:val="right"/>
              <w:rPr>
                <w:sz w:val="22"/>
                <w:szCs w:val="22"/>
              </w:rPr>
            </w:pPr>
            <w:r>
              <w:rPr>
                <w:sz w:val="22"/>
                <w:szCs w:val="22"/>
              </w:rPr>
              <w:t>56,7</w:t>
            </w:r>
          </w:p>
        </w:tc>
        <w:tc>
          <w:tcPr>
            <w:tcW w:w="920" w:type="dxa"/>
          </w:tcPr>
          <w:p w:rsidR="004700EA" w:rsidRPr="00833C84" w:rsidRDefault="004700EA" w:rsidP="00614F8C">
            <w:pPr>
              <w:spacing w:line="276" w:lineRule="auto"/>
              <w:ind w:right="40"/>
              <w:jc w:val="right"/>
              <w:rPr>
                <w:sz w:val="22"/>
                <w:szCs w:val="22"/>
                <w:lang w:val="ru-RU"/>
              </w:rPr>
            </w:pPr>
            <w:r>
              <w:rPr>
                <w:sz w:val="22"/>
                <w:szCs w:val="22"/>
                <w:lang w:val="ru-RU"/>
              </w:rPr>
              <w:t>60,5</w:t>
            </w:r>
          </w:p>
        </w:tc>
      </w:tr>
      <w:tr w:rsidR="004700EA" w:rsidRPr="00144DEB" w:rsidTr="004700EA">
        <w:trPr>
          <w:jc w:val="center"/>
        </w:trPr>
        <w:tc>
          <w:tcPr>
            <w:tcW w:w="3305" w:type="dxa"/>
            <w:vAlign w:val="bottom"/>
          </w:tcPr>
          <w:p w:rsidR="004700EA" w:rsidRPr="00144DEB" w:rsidRDefault="004700EA" w:rsidP="00614F8C">
            <w:pPr>
              <w:spacing w:line="276" w:lineRule="auto"/>
              <w:ind w:right="-180"/>
              <w:rPr>
                <w:sz w:val="22"/>
                <w:szCs w:val="22"/>
              </w:rPr>
            </w:pPr>
            <w:r w:rsidRPr="00144DEB">
              <w:rPr>
                <w:sz w:val="22"/>
                <w:szCs w:val="22"/>
              </w:rPr>
              <w:t>İnzibati və yardımçı xidmətlərin g</w:t>
            </w:r>
            <w:r>
              <w:rPr>
                <w:sz w:val="22"/>
                <w:szCs w:val="22"/>
              </w:rPr>
              <w:t>ös</w:t>
            </w:r>
            <w:r w:rsidRPr="00144DEB">
              <w:rPr>
                <w:sz w:val="22"/>
                <w:szCs w:val="22"/>
              </w:rPr>
              <w:t>tərilməsi</w:t>
            </w:r>
          </w:p>
        </w:tc>
        <w:tc>
          <w:tcPr>
            <w:tcW w:w="920" w:type="dxa"/>
          </w:tcPr>
          <w:p w:rsidR="004700EA" w:rsidRDefault="004700EA" w:rsidP="00614F8C">
            <w:pPr>
              <w:spacing w:line="276" w:lineRule="auto"/>
              <w:ind w:right="40"/>
              <w:jc w:val="right"/>
              <w:rPr>
                <w:sz w:val="22"/>
                <w:szCs w:val="22"/>
              </w:rPr>
            </w:pPr>
          </w:p>
          <w:p w:rsidR="004700EA" w:rsidRPr="00860552" w:rsidRDefault="004700EA" w:rsidP="00614F8C">
            <w:pPr>
              <w:spacing w:line="276" w:lineRule="auto"/>
              <w:ind w:right="40"/>
              <w:jc w:val="right"/>
              <w:rPr>
                <w:sz w:val="22"/>
                <w:szCs w:val="22"/>
              </w:rPr>
            </w:pPr>
            <w:r>
              <w:rPr>
                <w:sz w:val="22"/>
                <w:szCs w:val="22"/>
              </w:rPr>
              <w:t>81,6</w:t>
            </w:r>
          </w:p>
        </w:tc>
        <w:tc>
          <w:tcPr>
            <w:tcW w:w="920" w:type="dxa"/>
          </w:tcPr>
          <w:p w:rsidR="004700EA" w:rsidRDefault="004700EA" w:rsidP="00614F8C">
            <w:pPr>
              <w:spacing w:line="276" w:lineRule="auto"/>
              <w:ind w:right="40"/>
              <w:jc w:val="right"/>
              <w:rPr>
                <w:sz w:val="22"/>
                <w:szCs w:val="22"/>
                <w:lang w:val="ru-RU"/>
              </w:rPr>
            </w:pPr>
          </w:p>
          <w:p w:rsidR="004700EA" w:rsidRPr="00833C84" w:rsidRDefault="004700EA" w:rsidP="00614F8C">
            <w:pPr>
              <w:spacing w:line="276" w:lineRule="auto"/>
              <w:ind w:right="40"/>
              <w:jc w:val="right"/>
              <w:rPr>
                <w:sz w:val="22"/>
                <w:szCs w:val="22"/>
                <w:lang w:val="ru-RU"/>
              </w:rPr>
            </w:pPr>
            <w:r>
              <w:rPr>
                <w:sz w:val="22"/>
                <w:szCs w:val="22"/>
                <w:lang w:val="ru-RU"/>
              </w:rPr>
              <w:t>78,6</w:t>
            </w:r>
          </w:p>
        </w:tc>
      </w:tr>
      <w:tr w:rsidR="004700EA" w:rsidRPr="00144DEB" w:rsidTr="004700EA">
        <w:trPr>
          <w:trHeight w:val="564"/>
          <w:jc w:val="center"/>
        </w:trPr>
        <w:tc>
          <w:tcPr>
            <w:tcW w:w="3305" w:type="dxa"/>
            <w:vAlign w:val="bottom"/>
          </w:tcPr>
          <w:p w:rsidR="004700EA" w:rsidRPr="00144DEB" w:rsidRDefault="004700EA" w:rsidP="00614F8C">
            <w:pPr>
              <w:spacing w:line="276" w:lineRule="auto"/>
              <w:rPr>
                <w:sz w:val="22"/>
                <w:szCs w:val="22"/>
              </w:rPr>
            </w:pPr>
            <w:r w:rsidRPr="00144DEB">
              <w:rPr>
                <w:sz w:val="22"/>
                <w:szCs w:val="22"/>
              </w:rPr>
              <w:t xml:space="preserve">Dövlət idarəetməsi və müdafiə; </w:t>
            </w:r>
            <w:r>
              <w:rPr>
                <w:sz w:val="22"/>
                <w:szCs w:val="22"/>
              </w:rPr>
              <w:t xml:space="preserve"> </w:t>
            </w:r>
            <w:r w:rsidRPr="00144DEB">
              <w:rPr>
                <w:sz w:val="22"/>
                <w:szCs w:val="22"/>
              </w:rPr>
              <w:t xml:space="preserve">sosial təminat </w:t>
            </w:r>
          </w:p>
        </w:tc>
        <w:tc>
          <w:tcPr>
            <w:tcW w:w="920" w:type="dxa"/>
          </w:tcPr>
          <w:p w:rsidR="004700EA" w:rsidRDefault="004700EA" w:rsidP="00614F8C">
            <w:pPr>
              <w:spacing w:line="276" w:lineRule="auto"/>
              <w:ind w:right="40"/>
              <w:jc w:val="right"/>
              <w:rPr>
                <w:sz w:val="22"/>
                <w:szCs w:val="22"/>
              </w:rPr>
            </w:pPr>
          </w:p>
          <w:p w:rsidR="004700EA" w:rsidRDefault="004700EA" w:rsidP="00614F8C">
            <w:pPr>
              <w:spacing w:line="276" w:lineRule="auto"/>
              <w:ind w:right="40"/>
              <w:jc w:val="right"/>
              <w:rPr>
                <w:sz w:val="22"/>
                <w:szCs w:val="22"/>
              </w:rPr>
            </w:pPr>
            <w:r>
              <w:rPr>
                <w:sz w:val="22"/>
                <w:szCs w:val="22"/>
              </w:rPr>
              <w:t>63,7</w:t>
            </w:r>
          </w:p>
        </w:tc>
        <w:tc>
          <w:tcPr>
            <w:tcW w:w="920" w:type="dxa"/>
          </w:tcPr>
          <w:p w:rsidR="004700EA" w:rsidRDefault="004700EA" w:rsidP="00614F8C">
            <w:pPr>
              <w:spacing w:line="276" w:lineRule="auto"/>
              <w:ind w:right="40"/>
              <w:jc w:val="right"/>
              <w:rPr>
                <w:sz w:val="22"/>
                <w:szCs w:val="22"/>
                <w:lang w:val="ru-RU"/>
              </w:rPr>
            </w:pPr>
          </w:p>
          <w:p w:rsidR="004700EA" w:rsidRPr="00833C84" w:rsidRDefault="004700EA" w:rsidP="00614F8C">
            <w:pPr>
              <w:spacing w:line="276" w:lineRule="auto"/>
              <w:ind w:right="40"/>
              <w:jc w:val="right"/>
              <w:rPr>
                <w:sz w:val="22"/>
                <w:szCs w:val="22"/>
                <w:lang w:val="ru-RU"/>
              </w:rPr>
            </w:pPr>
            <w:r>
              <w:rPr>
                <w:sz w:val="22"/>
                <w:szCs w:val="22"/>
                <w:lang w:val="ru-RU"/>
              </w:rPr>
              <w:t>64,8</w:t>
            </w:r>
          </w:p>
        </w:tc>
      </w:tr>
      <w:tr w:rsidR="004700EA" w:rsidRPr="00144DEB" w:rsidTr="004700EA">
        <w:trPr>
          <w:jc w:val="center"/>
        </w:trPr>
        <w:tc>
          <w:tcPr>
            <w:tcW w:w="3305" w:type="dxa"/>
            <w:vAlign w:val="bottom"/>
          </w:tcPr>
          <w:p w:rsidR="004700EA" w:rsidRPr="00144DEB" w:rsidRDefault="004700EA" w:rsidP="00614F8C">
            <w:pPr>
              <w:spacing w:line="276" w:lineRule="auto"/>
              <w:rPr>
                <w:sz w:val="22"/>
                <w:szCs w:val="22"/>
              </w:rPr>
            </w:pPr>
            <w:r w:rsidRPr="00144DEB">
              <w:rPr>
                <w:sz w:val="22"/>
                <w:szCs w:val="22"/>
              </w:rPr>
              <w:t xml:space="preserve">Təhsil     </w:t>
            </w:r>
          </w:p>
        </w:tc>
        <w:tc>
          <w:tcPr>
            <w:tcW w:w="920" w:type="dxa"/>
          </w:tcPr>
          <w:p w:rsidR="004700EA" w:rsidRPr="00860552" w:rsidRDefault="004700EA" w:rsidP="00614F8C">
            <w:pPr>
              <w:spacing w:line="276" w:lineRule="auto"/>
              <w:ind w:right="40"/>
              <w:jc w:val="right"/>
              <w:rPr>
                <w:sz w:val="22"/>
                <w:szCs w:val="22"/>
              </w:rPr>
            </w:pPr>
            <w:r>
              <w:rPr>
                <w:sz w:val="22"/>
                <w:szCs w:val="22"/>
              </w:rPr>
              <w:t>92,9</w:t>
            </w:r>
          </w:p>
        </w:tc>
        <w:tc>
          <w:tcPr>
            <w:tcW w:w="920" w:type="dxa"/>
          </w:tcPr>
          <w:p w:rsidR="004700EA" w:rsidRPr="00833C84" w:rsidRDefault="004700EA" w:rsidP="00614F8C">
            <w:pPr>
              <w:spacing w:line="276" w:lineRule="auto"/>
              <w:ind w:right="40"/>
              <w:jc w:val="right"/>
              <w:rPr>
                <w:sz w:val="22"/>
                <w:szCs w:val="22"/>
                <w:lang w:val="ru-RU"/>
              </w:rPr>
            </w:pPr>
            <w:r>
              <w:rPr>
                <w:sz w:val="22"/>
                <w:szCs w:val="22"/>
                <w:lang w:val="ru-RU"/>
              </w:rPr>
              <w:t>91,7</w:t>
            </w:r>
          </w:p>
        </w:tc>
      </w:tr>
      <w:tr w:rsidR="004700EA" w:rsidRPr="00144DEB" w:rsidTr="004700EA">
        <w:trPr>
          <w:jc w:val="center"/>
        </w:trPr>
        <w:tc>
          <w:tcPr>
            <w:tcW w:w="3305" w:type="dxa"/>
            <w:vAlign w:val="bottom"/>
          </w:tcPr>
          <w:p w:rsidR="004700EA" w:rsidRPr="00144DEB" w:rsidRDefault="004700EA" w:rsidP="00614F8C">
            <w:pPr>
              <w:spacing w:line="276" w:lineRule="auto"/>
              <w:rPr>
                <w:sz w:val="22"/>
                <w:szCs w:val="22"/>
              </w:rPr>
            </w:pPr>
            <w:r w:rsidRPr="00144DEB">
              <w:rPr>
                <w:sz w:val="22"/>
                <w:szCs w:val="22"/>
              </w:rPr>
              <w:t>Əhaliyə səhiyyə və sosial xidmətlərin göstərilməsi</w:t>
            </w:r>
          </w:p>
        </w:tc>
        <w:tc>
          <w:tcPr>
            <w:tcW w:w="920" w:type="dxa"/>
          </w:tcPr>
          <w:p w:rsidR="004700EA" w:rsidRDefault="004700EA" w:rsidP="00614F8C">
            <w:pPr>
              <w:spacing w:line="276" w:lineRule="auto"/>
              <w:ind w:right="40"/>
              <w:jc w:val="right"/>
              <w:rPr>
                <w:sz w:val="22"/>
                <w:szCs w:val="22"/>
              </w:rPr>
            </w:pPr>
          </w:p>
          <w:p w:rsidR="004700EA" w:rsidRDefault="004700EA" w:rsidP="00614F8C">
            <w:pPr>
              <w:spacing w:line="276" w:lineRule="auto"/>
              <w:ind w:right="40"/>
              <w:jc w:val="right"/>
              <w:rPr>
                <w:sz w:val="22"/>
                <w:szCs w:val="22"/>
              </w:rPr>
            </w:pPr>
            <w:r>
              <w:rPr>
                <w:sz w:val="22"/>
                <w:szCs w:val="22"/>
              </w:rPr>
              <w:t>68,1</w:t>
            </w:r>
          </w:p>
        </w:tc>
        <w:tc>
          <w:tcPr>
            <w:tcW w:w="920" w:type="dxa"/>
          </w:tcPr>
          <w:p w:rsidR="004700EA" w:rsidRDefault="004700EA" w:rsidP="00614F8C">
            <w:pPr>
              <w:spacing w:line="276" w:lineRule="auto"/>
              <w:ind w:right="40"/>
              <w:jc w:val="right"/>
              <w:rPr>
                <w:sz w:val="22"/>
                <w:szCs w:val="22"/>
              </w:rPr>
            </w:pPr>
          </w:p>
          <w:p w:rsidR="004700EA" w:rsidRPr="00833C84" w:rsidRDefault="004700EA" w:rsidP="00614F8C">
            <w:pPr>
              <w:spacing w:line="276" w:lineRule="auto"/>
              <w:ind w:right="40"/>
              <w:jc w:val="right"/>
              <w:rPr>
                <w:sz w:val="22"/>
                <w:szCs w:val="22"/>
                <w:lang w:val="ru-RU"/>
              </w:rPr>
            </w:pPr>
            <w:r>
              <w:rPr>
                <w:sz w:val="22"/>
                <w:szCs w:val="22"/>
                <w:lang w:val="ru-RU"/>
              </w:rPr>
              <w:t>72,9</w:t>
            </w:r>
          </w:p>
        </w:tc>
      </w:tr>
      <w:tr w:rsidR="004700EA" w:rsidRPr="00144DEB" w:rsidTr="004700EA">
        <w:trPr>
          <w:trHeight w:val="423"/>
          <w:jc w:val="center"/>
        </w:trPr>
        <w:tc>
          <w:tcPr>
            <w:tcW w:w="3305" w:type="dxa"/>
            <w:vAlign w:val="bottom"/>
          </w:tcPr>
          <w:p w:rsidR="004700EA" w:rsidRPr="00144DEB" w:rsidRDefault="004700EA" w:rsidP="00614F8C">
            <w:pPr>
              <w:spacing w:line="276" w:lineRule="auto"/>
              <w:rPr>
                <w:sz w:val="22"/>
                <w:szCs w:val="22"/>
              </w:rPr>
            </w:pPr>
            <w:r w:rsidRPr="00144DEB">
              <w:rPr>
                <w:sz w:val="22"/>
                <w:szCs w:val="22"/>
              </w:rPr>
              <w:t xml:space="preserve">İstirahət, əyləncə və incəsənət </w:t>
            </w:r>
          </w:p>
          <w:p w:rsidR="004700EA" w:rsidRPr="00144DEB" w:rsidRDefault="004700EA" w:rsidP="00614F8C">
            <w:pPr>
              <w:spacing w:line="276" w:lineRule="auto"/>
              <w:rPr>
                <w:sz w:val="22"/>
                <w:szCs w:val="22"/>
              </w:rPr>
            </w:pPr>
            <w:r w:rsidRPr="00144DEB">
              <w:rPr>
                <w:sz w:val="22"/>
                <w:szCs w:val="22"/>
              </w:rPr>
              <w:t xml:space="preserve">sahəsində fəaliyyət           </w:t>
            </w:r>
          </w:p>
        </w:tc>
        <w:tc>
          <w:tcPr>
            <w:tcW w:w="920" w:type="dxa"/>
          </w:tcPr>
          <w:p w:rsidR="004700EA" w:rsidRDefault="004700EA" w:rsidP="00614F8C">
            <w:pPr>
              <w:spacing w:line="276" w:lineRule="auto"/>
              <w:ind w:right="40"/>
              <w:jc w:val="right"/>
              <w:rPr>
                <w:sz w:val="22"/>
                <w:szCs w:val="22"/>
              </w:rPr>
            </w:pPr>
          </w:p>
          <w:p w:rsidR="004700EA" w:rsidRDefault="004700EA" w:rsidP="00614F8C">
            <w:pPr>
              <w:spacing w:line="276" w:lineRule="auto"/>
              <w:ind w:right="40"/>
              <w:jc w:val="right"/>
              <w:rPr>
                <w:sz w:val="22"/>
                <w:szCs w:val="22"/>
              </w:rPr>
            </w:pPr>
            <w:r>
              <w:rPr>
                <w:sz w:val="22"/>
                <w:szCs w:val="22"/>
              </w:rPr>
              <w:t>16,4</w:t>
            </w:r>
          </w:p>
        </w:tc>
        <w:tc>
          <w:tcPr>
            <w:tcW w:w="920" w:type="dxa"/>
          </w:tcPr>
          <w:p w:rsidR="004700EA" w:rsidRDefault="004700EA" w:rsidP="00614F8C">
            <w:pPr>
              <w:spacing w:line="276" w:lineRule="auto"/>
              <w:ind w:right="40"/>
              <w:jc w:val="right"/>
              <w:rPr>
                <w:sz w:val="22"/>
                <w:szCs w:val="22"/>
              </w:rPr>
            </w:pPr>
          </w:p>
          <w:p w:rsidR="004700EA" w:rsidRPr="00833C84" w:rsidRDefault="004700EA" w:rsidP="00614F8C">
            <w:pPr>
              <w:spacing w:line="276" w:lineRule="auto"/>
              <w:ind w:right="40"/>
              <w:jc w:val="right"/>
              <w:rPr>
                <w:sz w:val="22"/>
                <w:szCs w:val="22"/>
                <w:lang w:val="ru-RU"/>
              </w:rPr>
            </w:pPr>
            <w:r>
              <w:rPr>
                <w:sz w:val="22"/>
                <w:szCs w:val="22"/>
                <w:lang w:val="ru-RU"/>
              </w:rPr>
              <w:t>17,2</w:t>
            </w:r>
          </w:p>
        </w:tc>
      </w:tr>
      <w:tr w:rsidR="004700EA" w:rsidRPr="00144DEB" w:rsidTr="004700EA">
        <w:trPr>
          <w:trHeight w:val="253"/>
          <w:jc w:val="center"/>
        </w:trPr>
        <w:tc>
          <w:tcPr>
            <w:tcW w:w="3305" w:type="dxa"/>
            <w:tcBorders>
              <w:top w:val="nil"/>
              <w:left w:val="nil"/>
              <w:bottom w:val="double" w:sz="4" w:space="0" w:color="auto"/>
              <w:right w:val="nil"/>
            </w:tcBorders>
            <w:vAlign w:val="bottom"/>
          </w:tcPr>
          <w:p w:rsidR="004700EA" w:rsidRPr="00144DEB" w:rsidRDefault="004700EA" w:rsidP="00614F8C">
            <w:pPr>
              <w:spacing w:line="276" w:lineRule="auto"/>
              <w:ind w:right="-177"/>
              <w:rPr>
                <w:sz w:val="22"/>
                <w:szCs w:val="22"/>
              </w:rPr>
            </w:pPr>
            <w:r w:rsidRPr="00144DEB">
              <w:rPr>
                <w:sz w:val="22"/>
                <w:szCs w:val="22"/>
              </w:rPr>
              <w:t>Digər sahələrdə xidmətlərin göstərilməsi</w:t>
            </w:r>
          </w:p>
        </w:tc>
        <w:tc>
          <w:tcPr>
            <w:tcW w:w="920" w:type="dxa"/>
            <w:tcBorders>
              <w:top w:val="nil"/>
              <w:left w:val="nil"/>
              <w:bottom w:val="double" w:sz="4" w:space="0" w:color="auto"/>
              <w:right w:val="nil"/>
            </w:tcBorders>
          </w:tcPr>
          <w:p w:rsidR="004700EA" w:rsidRDefault="004700EA" w:rsidP="00614F8C">
            <w:pPr>
              <w:spacing w:line="276" w:lineRule="auto"/>
              <w:ind w:right="40"/>
              <w:jc w:val="right"/>
              <w:rPr>
                <w:sz w:val="22"/>
                <w:szCs w:val="22"/>
              </w:rPr>
            </w:pPr>
          </w:p>
          <w:p w:rsidR="004700EA" w:rsidRDefault="004700EA" w:rsidP="00614F8C">
            <w:pPr>
              <w:spacing w:line="276" w:lineRule="auto"/>
              <w:ind w:right="40"/>
              <w:jc w:val="right"/>
              <w:rPr>
                <w:sz w:val="22"/>
                <w:szCs w:val="22"/>
              </w:rPr>
            </w:pPr>
            <w:r>
              <w:rPr>
                <w:sz w:val="22"/>
                <w:szCs w:val="22"/>
              </w:rPr>
              <w:t>13,5</w:t>
            </w:r>
          </w:p>
        </w:tc>
        <w:tc>
          <w:tcPr>
            <w:tcW w:w="920" w:type="dxa"/>
            <w:tcBorders>
              <w:top w:val="nil"/>
              <w:left w:val="nil"/>
              <w:bottom w:val="double" w:sz="4" w:space="0" w:color="auto"/>
              <w:right w:val="nil"/>
            </w:tcBorders>
          </w:tcPr>
          <w:p w:rsidR="004700EA" w:rsidRDefault="004700EA" w:rsidP="00614F8C">
            <w:pPr>
              <w:spacing w:line="276" w:lineRule="auto"/>
              <w:ind w:right="40"/>
              <w:jc w:val="right"/>
              <w:rPr>
                <w:sz w:val="22"/>
                <w:szCs w:val="22"/>
              </w:rPr>
            </w:pPr>
          </w:p>
          <w:p w:rsidR="004700EA" w:rsidRPr="00471135" w:rsidRDefault="004700EA" w:rsidP="00471135">
            <w:pPr>
              <w:spacing w:line="276" w:lineRule="auto"/>
              <w:ind w:right="40"/>
              <w:jc w:val="right"/>
              <w:rPr>
                <w:sz w:val="22"/>
                <w:szCs w:val="22"/>
                <w:lang w:val="en-US"/>
              </w:rPr>
            </w:pPr>
            <w:r>
              <w:rPr>
                <w:sz w:val="22"/>
                <w:szCs w:val="22"/>
                <w:lang w:val="ru-RU"/>
              </w:rPr>
              <w:t>16,</w:t>
            </w:r>
            <w:r w:rsidR="00471135">
              <w:rPr>
                <w:sz w:val="22"/>
                <w:szCs w:val="22"/>
                <w:lang w:val="en-US"/>
              </w:rPr>
              <w:t>9</w:t>
            </w:r>
          </w:p>
        </w:tc>
      </w:tr>
    </w:tbl>
    <w:p w:rsidR="00FE1EA3" w:rsidRDefault="00FE1EA3" w:rsidP="00FE1EA3">
      <w:pPr>
        <w:rPr>
          <w:color w:val="FF0000"/>
          <w:sz w:val="22"/>
          <w:szCs w:val="22"/>
        </w:rPr>
      </w:pPr>
    </w:p>
    <w:p w:rsidR="00244C65" w:rsidRDefault="00244C65" w:rsidP="00FE1EA3">
      <w:pPr>
        <w:rPr>
          <w:color w:val="FF0000"/>
          <w:sz w:val="22"/>
          <w:szCs w:val="22"/>
        </w:rPr>
      </w:pPr>
    </w:p>
    <w:p w:rsidR="00FE1EA3" w:rsidRPr="00144DEB" w:rsidRDefault="00FE1EA3" w:rsidP="00FE1EA3">
      <w:pPr>
        <w:ind w:hanging="270"/>
        <w:jc w:val="both"/>
        <w:rPr>
          <w:b/>
          <w:sz w:val="22"/>
          <w:szCs w:val="22"/>
        </w:rPr>
      </w:pPr>
      <w:r w:rsidRPr="00144DEB">
        <w:rPr>
          <w:rFonts w:ascii="Arial" w:hAnsi="Arial" w:cs="Arial"/>
          <w:b/>
          <w:color w:val="FF0000"/>
        </w:rPr>
        <w:lastRenderedPageBreak/>
        <w:t xml:space="preserve">  </w:t>
      </w:r>
      <w:r>
        <w:rPr>
          <w:rFonts w:ascii="Arial" w:hAnsi="Arial" w:cs="Arial"/>
          <w:b/>
          <w:color w:val="FF0000"/>
        </w:rPr>
        <w:t xml:space="preserve">         </w:t>
      </w:r>
      <w:r w:rsidR="004700EA">
        <w:rPr>
          <w:rFonts w:ascii="Arial" w:hAnsi="Arial" w:cs="Arial"/>
          <w:b/>
          <w:color w:val="FF0000"/>
        </w:rPr>
        <w:t xml:space="preserve">  </w:t>
      </w:r>
      <w:r w:rsidRPr="00144DEB">
        <w:rPr>
          <w:b/>
          <w:sz w:val="22"/>
          <w:szCs w:val="22"/>
        </w:rPr>
        <w:t xml:space="preserve">4.4     İqtisadiyyatın fəaliyyət növləri üzrə işçilərə    </w:t>
      </w:r>
    </w:p>
    <w:p w:rsidR="00FE1EA3" w:rsidRPr="00144DEB" w:rsidRDefault="00FE1EA3" w:rsidP="00FE1EA3">
      <w:pPr>
        <w:jc w:val="both"/>
        <w:rPr>
          <w:b/>
          <w:sz w:val="22"/>
          <w:szCs w:val="22"/>
        </w:rPr>
      </w:pPr>
      <w:r w:rsidRPr="00144DEB">
        <w:rPr>
          <w:b/>
          <w:sz w:val="22"/>
          <w:szCs w:val="22"/>
        </w:rPr>
        <w:t xml:space="preserve">                  </w:t>
      </w:r>
      <w:r>
        <w:rPr>
          <w:b/>
          <w:sz w:val="22"/>
          <w:szCs w:val="22"/>
        </w:rPr>
        <w:t xml:space="preserve"> </w:t>
      </w:r>
      <w:r w:rsidRPr="00144DEB">
        <w:rPr>
          <w:b/>
          <w:sz w:val="22"/>
          <w:szCs w:val="22"/>
        </w:rPr>
        <w:t>hesablanmış orta aylıq nominal əməkhaqqının  məbləği</w:t>
      </w:r>
    </w:p>
    <w:p w:rsidR="00FE1EA3" w:rsidRPr="00144DEB" w:rsidRDefault="00FE1EA3" w:rsidP="00FE1EA3">
      <w:pPr>
        <w:rPr>
          <w:b/>
          <w:sz w:val="22"/>
          <w:szCs w:val="22"/>
        </w:rPr>
      </w:pPr>
    </w:p>
    <w:p w:rsidR="00FE1EA3" w:rsidRPr="00144DEB" w:rsidRDefault="00FE1EA3" w:rsidP="00FE1EA3">
      <w:pPr>
        <w:jc w:val="center"/>
        <w:rPr>
          <w:sz w:val="22"/>
          <w:szCs w:val="22"/>
        </w:rPr>
      </w:pPr>
      <w:r w:rsidRPr="00144DEB">
        <w:rPr>
          <w:sz w:val="22"/>
          <w:szCs w:val="22"/>
        </w:rPr>
        <w:t xml:space="preserve">                                                                                     </w:t>
      </w:r>
      <w:r>
        <w:rPr>
          <w:sz w:val="22"/>
          <w:szCs w:val="22"/>
        </w:rPr>
        <w:t xml:space="preserve">            </w:t>
      </w:r>
      <w:r w:rsidRPr="00144DEB">
        <w:rPr>
          <w:sz w:val="22"/>
          <w:szCs w:val="22"/>
        </w:rPr>
        <w:t>manat</w:t>
      </w:r>
    </w:p>
    <w:tbl>
      <w:tblPr>
        <w:tblW w:w="6897" w:type="dxa"/>
        <w:jc w:val="center"/>
        <w:tblLayout w:type="fixed"/>
        <w:tblLook w:val="01E0" w:firstRow="1" w:lastRow="1" w:firstColumn="1" w:lastColumn="1" w:noHBand="0" w:noVBand="0"/>
      </w:tblPr>
      <w:tblGrid>
        <w:gridCol w:w="3918"/>
        <w:gridCol w:w="993"/>
        <w:gridCol w:w="993"/>
        <w:gridCol w:w="993"/>
      </w:tblGrid>
      <w:tr w:rsidR="00E528A3" w:rsidRPr="00144DEB" w:rsidTr="00E528A3">
        <w:trPr>
          <w:jc w:val="center"/>
        </w:trPr>
        <w:tc>
          <w:tcPr>
            <w:tcW w:w="3918" w:type="dxa"/>
            <w:tcBorders>
              <w:top w:val="double" w:sz="4" w:space="0" w:color="auto"/>
              <w:left w:val="nil"/>
              <w:bottom w:val="double" w:sz="4" w:space="0" w:color="auto"/>
              <w:right w:val="double" w:sz="4" w:space="0" w:color="auto"/>
            </w:tcBorders>
            <w:hideMark/>
          </w:tcPr>
          <w:p w:rsidR="00E528A3" w:rsidRPr="00144DEB" w:rsidRDefault="00E528A3" w:rsidP="00614F8C">
            <w:pPr>
              <w:jc w:val="center"/>
              <w:rPr>
                <w:b/>
                <w:sz w:val="22"/>
                <w:szCs w:val="22"/>
              </w:rPr>
            </w:pPr>
            <w:r w:rsidRPr="00144DEB">
              <w:rPr>
                <w:b/>
                <w:sz w:val="22"/>
                <w:szCs w:val="22"/>
              </w:rPr>
              <w:t>Fəaliyyət  növlərinin  adı</w:t>
            </w:r>
          </w:p>
        </w:tc>
        <w:tc>
          <w:tcPr>
            <w:tcW w:w="993" w:type="dxa"/>
            <w:tcBorders>
              <w:top w:val="double" w:sz="4" w:space="0" w:color="auto"/>
              <w:left w:val="double" w:sz="4" w:space="0" w:color="auto"/>
              <w:bottom w:val="double" w:sz="4" w:space="0" w:color="auto"/>
              <w:right w:val="double" w:sz="4" w:space="0" w:color="auto"/>
            </w:tcBorders>
          </w:tcPr>
          <w:p w:rsidR="00E528A3" w:rsidRPr="00144DEB" w:rsidRDefault="00E528A3" w:rsidP="00E528A3">
            <w:pPr>
              <w:jc w:val="right"/>
              <w:rPr>
                <w:b/>
                <w:sz w:val="22"/>
                <w:szCs w:val="22"/>
                <w:lang w:val="en-US"/>
              </w:rPr>
            </w:pPr>
            <w:r w:rsidRPr="00144DEB">
              <w:rPr>
                <w:b/>
                <w:sz w:val="22"/>
                <w:szCs w:val="22"/>
                <w:lang w:val="en-US"/>
              </w:rPr>
              <w:t>2020</w:t>
            </w:r>
          </w:p>
        </w:tc>
        <w:tc>
          <w:tcPr>
            <w:tcW w:w="993" w:type="dxa"/>
            <w:tcBorders>
              <w:top w:val="double" w:sz="4" w:space="0" w:color="auto"/>
              <w:left w:val="double" w:sz="4" w:space="0" w:color="auto"/>
              <w:bottom w:val="double" w:sz="4" w:space="0" w:color="auto"/>
              <w:right w:val="double" w:sz="4" w:space="0" w:color="auto"/>
            </w:tcBorders>
          </w:tcPr>
          <w:p w:rsidR="00E528A3" w:rsidRPr="00144DEB" w:rsidRDefault="00E528A3" w:rsidP="00E528A3">
            <w:pPr>
              <w:jc w:val="right"/>
              <w:rPr>
                <w:b/>
                <w:sz w:val="22"/>
                <w:szCs w:val="22"/>
                <w:lang w:val="en-US"/>
              </w:rPr>
            </w:pPr>
            <w:r>
              <w:rPr>
                <w:b/>
                <w:sz w:val="22"/>
                <w:szCs w:val="22"/>
                <w:lang w:val="en-US"/>
              </w:rPr>
              <w:t>2021</w:t>
            </w:r>
          </w:p>
        </w:tc>
        <w:tc>
          <w:tcPr>
            <w:tcW w:w="993" w:type="dxa"/>
            <w:tcBorders>
              <w:top w:val="double" w:sz="4" w:space="0" w:color="auto"/>
              <w:left w:val="double" w:sz="4" w:space="0" w:color="auto"/>
              <w:bottom w:val="double" w:sz="4" w:space="0" w:color="auto"/>
            </w:tcBorders>
          </w:tcPr>
          <w:p w:rsidR="00E528A3" w:rsidRDefault="00E528A3" w:rsidP="00E528A3">
            <w:pPr>
              <w:jc w:val="right"/>
              <w:rPr>
                <w:b/>
                <w:sz w:val="22"/>
                <w:szCs w:val="22"/>
                <w:lang w:val="en-US"/>
              </w:rPr>
            </w:pPr>
            <w:r>
              <w:rPr>
                <w:b/>
                <w:sz w:val="22"/>
                <w:szCs w:val="22"/>
                <w:lang w:val="en-US"/>
              </w:rPr>
              <w:t>2022</w:t>
            </w:r>
          </w:p>
        </w:tc>
      </w:tr>
      <w:tr w:rsidR="00E528A3" w:rsidRPr="00144DEB" w:rsidTr="00E528A3">
        <w:trPr>
          <w:jc w:val="center"/>
        </w:trPr>
        <w:tc>
          <w:tcPr>
            <w:tcW w:w="3918" w:type="dxa"/>
            <w:tcBorders>
              <w:top w:val="double" w:sz="4" w:space="0" w:color="auto"/>
              <w:left w:val="nil"/>
              <w:bottom w:val="nil"/>
              <w:right w:val="nil"/>
            </w:tcBorders>
            <w:vAlign w:val="bottom"/>
          </w:tcPr>
          <w:p w:rsidR="00E528A3" w:rsidRPr="00144DEB" w:rsidRDefault="00E528A3" w:rsidP="00614F8C">
            <w:pPr>
              <w:spacing w:line="276" w:lineRule="auto"/>
              <w:rPr>
                <w:sz w:val="22"/>
                <w:szCs w:val="22"/>
              </w:rPr>
            </w:pPr>
            <w:r w:rsidRPr="00144DEB">
              <w:rPr>
                <w:b/>
                <w:sz w:val="22"/>
                <w:szCs w:val="22"/>
              </w:rPr>
              <w:t>İqtisadiyyat üzrə cəmi:</w:t>
            </w:r>
          </w:p>
        </w:tc>
        <w:tc>
          <w:tcPr>
            <w:tcW w:w="993" w:type="dxa"/>
            <w:tcBorders>
              <w:top w:val="double" w:sz="4" w:space="0" w:color="auto"/>
              <w:left w:val="nil"/>
              <w:bottom w:val="nil"/>
              <w:right w:val="nil"/>
            </w:tcBorders>
          </w:tcPr>
          <w:p w:rsidR="00E528A3" w:rsidRDefault="00E528A3" w:rsidP="00E528A3">
            <w:pPr>
              <w:spacing w:line="276" w:lineRule="auto"/>
              <w:jc w:val="right"/>
              <w:rPr>
                <w:b/>
                <w:sz w:val="22"/>
                <w:szCs w:val="22"/>
                <w:lang w:val="en-US"/>
              </w:rPr>
            </w:pPr>
          </w:p>
          <w:p w:rsidR="00E528A3" w:rsidRPr="00144DEB" w:rsidRDefault="00E528A3" w:rsidP="00E528A3">
            <w:pPr>
              <w:spacing w:line="276" w:lineRule="auto"/>
              <w:jc w:val="right"/>
              <w:rPr>
                <w:b/>
                <w:sz w:val="22"/>
                <w:szCs w:val="22"/>
                <w:lang w:val="en-US"/>
              </w:rPr>
            </w:pPr>
            <w:r w:rsidRPr="00144DEB">
              <w:rPr>
                <w:b/>
                <w:sz w:val="22"/>
                <w:szCs w:val="22"/>
                <w:lang w:val="en-US"/>
              </w:rPr>
              <w:t>927,8</w:t>
            </w:r>
          </w:p>
        </w:tc>
        <w:tc>
          <w:tcPr>
            <w:tcW w:w="993" w:type="dxa"/>
            <w:tcBorders>
              <w:top w:val="double" w:sz="4" w:space="0" w:color="auto"/>
              <w:left w:val="nil"/>
              <w:bottom w:val="nil"/>
              <w:right w:val="nil"/>
            </w:tcBorders>
          </w:tcPr>
          <w:p w:rsidR="00E528A3" w:rsidRDefault="00E528A3" w:rsidP="00E528A3">
            <w:pPr>
              <w:spacing w:line="276" w:lineRule="auto"/>
              <w:jc w:val="right"/>
              <w:rPr>
                <w:b/>
                <w:sz w:val="22"/>
                <w:szCs w:val="22"/>
                <w:lang w:val="en-US"/>
              </w:rPr>
            </w:pPr>
          </w:p>
          <w:p w:rsidR="00E528A3" w:rsidRPr="00284BB4" w:rsidRDefault="00E528A3" w:rsidP="00E528A3">
            <w:pPr>
              <w:spacing w:line="276" w:lineRule="auto"/>
              <w:jc w:val="right"/>
              <w:rPr>
                <w:b/>
                <w:sz w:val="22"/>
                <w:szCs w:val="22"/>
              </w:rPr>
            </w:pPr>
            <w:r>
              <w:rPr>
                <w:b/>
                <w:sz w:val="22"/>
                <w:szCs w:val="22"/>
                <w:lang w:val="en-US"/>
              </w:rPr>
              <w:t>951</w:t>
            </w:r>
            <w:r>
              <w:rPr>
                <w:b/>
                <w:sz w:val="22"/>
                <w:szCs w:val="22"/>
              </w:rPr>
              <w:t>,3</w:t>
            </w:r>
          </w:p>
        </w:tc>
        <w:tc>
          <w:tcPr>
            <w:tcW w:w="993" w:type="dxa"/>
            <w:tcBorders>
              <w:top w:val="double" w:sz="4" w:space="0" w:color="auto"/>
              <w:left w:val="nil"/>
              <w:bottom w:val="nil"/>
              <w:right w:val="nil"/>
            </w:tcBorders>
          </w:tcPr>
          <w:p w:rsidR="00E528A3" w:rsidRDefault="00E528A3" w:rsidP="00E528A3">
            <w:pPr>
              <w:spacing w:line="276" w:lineRule="auto"/>
              <w:jc w:val="right"/>
              <w:rPr>
                <w:b/>
                <w:sz w:val="22"/>
                <w:szCs w:val="22"/>
                <w:lang w:val="en-US"/>
              </w:rPr>
            </w:pPr>
          </w:p>
          <w:p w:rsidR="00E528A3" w:rsidRDefault="00E528A3" w:rsidP="00E528A3">
            <w:pPr>
              <w:spacing w:line="276" w:lineRule="auto"/>
              <w:jc w:val="right"/>
              <w:rPr>
                <w:b/>
                <w:sz w:val="22"/>
                <w:szCs w:val="22"/>
                <w:lang w:val="en-US"/>
              </w:rPr>
            </w:pPr>
            <w:r>
              <w:rPr>
                <w:b/>
                <w:sz w:val="22"/>
                <w:szCs w:val="22"/>
                <w:lang w:val="en-US"/>
              </w:rPr>
              <w:t>1 080,6</w:t>
            </w:r>
          </w:p>
        </w:tc>
      </w:tr>
      <w:tr w:rsidR="00E528A3" w:rsidRPr="00144DEB" w:rsidTr="00E528A3">
        <w:trPr>
          <w:trHeight w:val="606"/>
          <w:jc w:val="center"/>
        </w:trPr>
        <w:tc>
          <w:tcPr>
            <w:tcW w:w="3918" w:type="dxa"/>
            <w:vAlign w:val="bottom"/>
            <w:hideMark/>
          </w:tcPr>
          <w:p w:rsidR="00E528A3" w:rsidRPr="00144DEB" w:rsidRDefault="00E528A3" w:rsidP="00614F8C">
            <w:pPr>
              <w:spacing w:line="276" w:lineRule="auto"/>
              <w:rPr>
                <w:sz w:val="22"/>
                <w:szCs w:val="22"/>
              </w:rPr>
            </w:pPr>
            <w:r w:rsidRPr="00144DEB">
              <w:rPr>
                <w:sz w:val="22"/>
                <w:szCs w:val="22"/>
              </w:rPr>
              <w:t>Kənd təsərrüfatı, meşə təsərrüfatı və balıqçılıq</w:t>
            </w:r>
          </w:p>
        </w:tc>
        <w:tc>
          <w:tcPr>
            <w:tcW w:w="993" w:type="dxa"/>
          </w:tcPr>
          <w:p w:rsidR="00E528A3" w:rsidRPr="00E528A3" w:rsidRDefault="00E528A3" w:rsidP="00E528A3">
            <w:pPr>
              <w:spacing w:line="276" w:lineRule="auto"/>
              <w:jc w:val="right"/>
              <w:rPr>
                <w:sz w:val="22"/>
                <w:szCs w:val="22"/>
              </w:rPr>
            </w:pPr>
          </w:p>
          <w:p w:rsidR="00E528A3" w:rsidRPr="00144DEB" w:rsidRDefault="00E528A3" w:rsidP="00E528A3">
            <w:pPr>
              <w:spacing w:line="276" w:lineRule="auto"/>
              <w:jc w:val="right"/>
              <w:rPr>
                <w:sz w:val="22"/>
                <w:szCs w:val="22"/>
                <w:lang w:val="en-US"/>
              </w:rPr>
            </w:pPr>
            <w:r w:rsidRPr="00144DEB">
              <w:rPr>
                <w:sz w:val="22"/>
                <w:szCs w:val="22"/>
                <w:lang w:val="en-US"/>
              </w:rPr>
              <w:t>475,3</w:t>
            </w:r>
          </w:p>
        </w:tc>
        <w:tc>
          <w:tcPr>
            <w:tcW w:w="993" w:type="dxa"/>
          </w:tcPr>
          <w:p w:rsidR="00E528A3" w:rsidRPr="008E1CE2" w:rsidRDefault="00E528A3" w:rsidP="00E528A3">
            <w:pPr>
              <w:spacing w:line="276" w:lineRule="auto"/>
              <w:jc w:val="right"/>
              <w:rPr>
                <w:sz w:val="22"/>
                <w:szCs w:val="22"/>
              </w:rPr>
            </w:pPr>
          </w:p>
          <w:p w:rsidR="00E528A3" w:rsidRPr="00284BB4" w:rsidRDefault="00E528A3" w:rsidP="00E528A3">
            <w:pPr>
              <w:spacing w:line="276" w:lineRule="auto"/>
              <w:jc w:val="right"/>
              <w:rPr>
                <w:sz w:val="22"/>
                <w:szCs w:val="22"/>
              </w:rPr>
            </w:pPr>
            <w:r>
              <w:rPr>
                <w:sz w:val="22"/>
                <w:szCs w:val="22"/>
              </w:rPr>
              <w:t>514,1</w:t>
            </w:r>
          </w:p>
        </w:tc>
        <w:tc>
          <w:tcPr>
            <w:tcW w:w="993" w:type="dxa"/>
          </w:tcPr>
          <w:p w:rsidR="00E528A3" w:rsidRDefault="00E528A3" w:rsidP="00E528A3">
            <w:pPr>
              <w:spacing w:line="276" w:lineRule="auto"/>
              <w:jc w:val="right"/>
              <w:rPr>
                <w:sz w:val="22"/>
                <w:szCs w:val="22"/>
                <w:lang w:val="en-US"/>
              </w:rPr>
            </w:pPr>
          </w:p>
          <w:p w:rsidR="00E528A3" w:rsidRDefault="00E528A3" w:rsidP="00E528A3">
            <w:pPr>
              <w:spacing w:line="276" w:lineRule="auto"/>
              <w:jc w:val="right"/>
              <w:rPr>
                <w:sz w:val="22"/>
                <w:szCs w:val="22"/>
                <w:lang w:val="en-US"/>
              </w:rPr>
            </w:pPr>
            <w:r>
              <w:rPr>
                <w:sz w:val="22"/>
                <w:szCs w:val="22"/>
                <w:lang w:val="en-US"/>
              </w:rPr>
              <w:t>604,9</w:t>
            </w:r>
          </w:p>
        </w:tc>
      </w:tr>
      <w:tr w:rsidR="00E528A3" w:rsidRPr="00144DEB" w:rsidTr="00E528A3">
        <w:trPr>
          <w:jc w:val="center"/>
        </w:trPr>
        <w:tc>
          <w:tcPr>
            <w:tcW w:w="3918" w:type="dxa"/>
            <w:vAlign w:val="bottom"/>
            <w:hideMark/>
          </w:tcPr>
          <w:p w:rsidR="00E528A3" w:rsidRPr="00144DEB" w:rsidRDefault="00E528A3" w:rsidP="00614F8C">
            <w:pPr>
              <w:spacing w:line="276" w:lineRule="auto"/>
              <w:rPr>
                <w:sz w:val="22"/>
                <w:szCs w:val="22"/>
              </w:rPr>
            </w:pPr>
            <w:r w:rsidRPr="00144DEB">
              <w:rPr>
                <w:sz w:val="22"/>
                <w:szCs w:val="22"/>
              </w:rPr>
              <w:t xml:space="preserve">Mədənçıxarma sənayesi     </w:t>
            </w:r>
          </w:p>
        </w:tc>
        <w:tc>
          <w:tcPr>
            <w:tcW w:w="993" w:type="dxa"/>
          </w:tcPr>
          <w:p w:rsidR="00E528A3" w:rsidRPr="00144DEB" w:rsidRDefault="00E528A3" w:rsidP="00E528A3">
            <w:pPr>
              <w:spacing w:line="276" w:lineRule="auto"/>
              <w:ind w:left="-102"/>
              <w:jc w:val="right"/>
              <w:rPr>
                <w:sz w:val="22"/>
                <w:szCs w:val="22"/>
                <w:lang w:val="en-US"/>
              </w:rPr>
            </w:pPr>
            <w:r w:rsidRPr="00144DEB">
              <w:rPr>
                <w:sz w:val="22"/>
                <w:szCs w:val="22"/>
                <w:lang w:val="en-US"/>
              </w:rPr>
              <w:t>3 843,0</w:t>
            </w:r>
          </w:p>
        </w:tc>
        <w:tc>
          <w:tcPr>
            <w:tcW w:w="993" w:type="dxa"/>
          </w:tcPr>
          <w:p w:rsidR="00E528A3" w:rsidRPr="00284BB4" w:rsidRDefault="00E528A3" w:rsidP="00E528A3">
            <w:pPr>
              <w:spacing w:line="276" w:lineRule="auto"/>
              <w:ind w:left="-102"/>
              <w:jc w:val="right"/>
              <w:rPr>
                <w:sz w:val="22"/>
                <w:szCs w:val="22"/>
              </w:rPr>
            </w:pPr>
            <w:r>
              <w:rPr>
                <w:sz w:val="22"/>
                <w:szCs w:val="22"/>
              </w:rPr>
              <w:t>3 583,5</w:t>
            </w:r>
          </w:p>
        </w:tc>
        <w:tc>
          <w:tcPr>
            <w:tcW w:w="993" w:type="dxa"/>
          </w:tcPr>
          <w:p w:rsidR="00E528A3" w:rsidRPr="005774AA" w:rsidRDefault="00E528A3" w:rsidP="00E528A3">
            <w:pPr>
              <w:spacing w:line="276" w:lineRule="auto"/>
              <w:ind w:left="-102"/>
              <w:jc w:val="right"/>
              <w:rPr>
                <w:sz w:val="22"/>
                <w:szCs w:val="22"/>
              </w:rPr>
            </w:pPr>
            <w:r>
              <w:rPr>
                <w:sz w:val="22"/>
                <w:szCs w:val="22"/>
              </w:rPr>
              <w:t>3 713,2</w:t>
            </w:r>
          </w:p>
        </w:tc>
      </w:tr>
      <w:tr w:rsidR="00E528A3" w:rsidRPr="00144DEB" w:rsidTr="00E528A3">
        <w:trPr>
          <w:jc w:val="center"/>
        </w:trPr>
        <w:tc>
          <w:tcPr>
            <w:tcW w:w="3918" w:type="dxa"/>
            <w:vAlign w:val="bottom"/>
            <w:hideMark/>
          </w:tcPr>
          <w:p w:rsidR="00E528A3" w:rsidRPr="00144DEB" w:rsidRDefault="00E528A3" w:rsidP="00614F8C">
            <w:pPr>
              <w:spacing w:line="276" w:lineRule="auto"/>
              <w:rPr>
                <w:sz w:val="22"/>
                <w:szCs w:val="22"/>
              </w:rPr>
            </w:pPr>
            <w:r w:rsidRPr="00144DEB">
              <w:rPr>
                <w:sz w:val="22"/>
                <w:szCs w:val="22"/>
              </w:rPr>
              <w:t xml:space="preserve">Emal sənayesi </w:t>
            </w:r>
          </w:p>
        </w:tc>
        <w:tc>
          <w:tcPr>
            <w:tcW w:w="993" w:type="dxa"/>
          </w:tcPr>
          <w:p w:rsidR="00E528A3" w:rsidRPr="00144DEB" w:rsidRDefault="00E528A3" w:rsidP="00E528A3">
            <w:pPr>
              <w:spacing w:line="276" w:lineRule="auto"/>
              <w:jc w:val="right"/>
              <w:rPr>
                <w:sz w:val="22"/>
                <w:szCs w:val="22"/>
                <w:lang w:val="en-US"/>
              </w:rPr>
            </w:pPr>
            <w:r w:rsidRPr="00144DEB">
              <w:rPr>
                <w:sz w:val="22"/>
                <w:szCs w:val="22"/>
                <w:lang w:val="en-US"/>
              </w:rPr>
              <w:t>725,9</w:t>
            </w:r>
          </w:p>
        </w:tc>
        <w:tc>
          <w:tcPr>
            <w:tcW w:w="993" w:type="dxa"/>
          </w:tcPr>
          <w:p w:rsidR="00E528A3" w:rsidRPr="00284BB4" w:rsidRDefault="00E528A3" w:rsidP="00E528A3">
            <w:pPr>
              <w:spacing w:line="276" w:lineRule="auto"/>
              <w:jc w:val="right"/>
              <w:rPr>
                <w:sz w:val="22"/>
                <w:szCs w:val="22"/>
              </w:rPr>
            </w:pPr>
            <w:r>
              <w:rPr>
                <w:sz w:val="22"/>
                <w:szCs w:val="22"/>
              </w:rPr>
              <w:t>800,3</w:t>
            </w:r>
          </w:p>
        </w:tc>
        <w:tc>
          <w:tcPr>
            <w:tcW w:w="993" w:type="dxa"/>
          </w:tcPr>
          <w:p w:rsidR="00E528A3" w:rsidRPr="005774AA" w:rsidRDefault="00E528A3" w:rsidP="00E528A3">
            <w:pPr>
              <w:spacing w:line="276" w:lineRule="auto"/>
              <w:jc w:val="right"/>
              <w:rPr>
                <w:sz w:val="22"/>
                <w:szCs w:val="22"/>
              </w:rPr>
            </w:pPr>
            <w:r>
              <w:rPr>
                <w:sz w:val="22"/>
                <w:szCs w:val="22"/>
              </w:rPr>
              <w:t>892,6</w:t>
            </w:r>
          </w:p>
        </w:tc>
      </w:tr>
      <w:tr w:rsidR="00E528A3" w:rsidRPr="00144DEB" w:rsidTr="00E528A3">
        <w:trPr>
          <w:trHeight w:val="678"/>
          <w:jc w:val="center"/>
        </w:trPr>
        <w:tc>
          <w:tcPr>
            <w:tcW w:w="3918" w:type="dxa"/>
            <w:vAlign w:val="bottom"/>
            <w:hideMark/>
          </w:tcPr>
          <w:p w:rsidR="00E528A3" w:rsidRPr="00144DEB" w:rsidRDefault="00E528A3" w:rsidP="00614F8C">
            <w:pPr>
              <w:spacing w:line="276" w:lineRule="auto"/>
              <w:rPr>
                <w:sz w:val="22"/>
                <w:szCs w:val="22"/>
              </w:rPr>
            </w:pPr>
            <w:r w:rsidRPr="00144DEB">
              <w:rPr>
                <w:sz w:val="22"/>
                <w:szCs w:val="22"/>
              </w:rPr>
              <w:t>Elektrik enerjisi, qaz</w:t>
            </w:r>
            <w:r>
              <w:rPr>
                <w:sz w:val="22"/>
                <w:szCs w:val="22"/>
              </w:rPr>
              <w:t>,</w:t>
            </w:r>
            <w:r w:rsidRPr="00144DEB">
              <w:rPr>
                <w:sz w:val="22"/>
                <w:szCs w:val="22"/>
              </w:rPr>
              <w:t xml:space="preserve"> buxar</w:t>
            </w:r>
            <w:r>
              <w:rPr>
                <w:sz w:val="22"/>
                <w:szCs w:val="22"/>
              </w:rPr>
              <w:t xml:space="preserve"> və kondisiyalaşdırılmış hava ilə</w:t>
            </w:r>
            <w:r w:rsidRPr="00144DEB">
              <w:rPr>
                <w:sz w:val="22"/>
                <w:szCs w:val="22"/>
              </w:rPr>
              <w:t xml:space="preserve"> təchizat </w:t>
            </w:r>
          </w:p>
        </w:tc>
        <w:tc>
          <w:tcPr>
            <w:tcW w:w="993" w:type="dxa"/>
          </w:tcPr>
          <w:p w:rsidR="00E528A3" w:rsidRPr="00E528A3" w:rsidRDefault="00E528A3" w:rsidP="00E528A3">
            <w:pPr>
              <w:spacing w:line="276" w:lineRule="auto"/>
              <w:jc w:val="right"/>
              <w:rPr>
                <w:sz w:val="22"/>
                <w:szCs w:val="22"/>
              </w:rPr>
            </w:pPr>
          </w:p>
          <w:p w:rsidR="00E528A3" w:rsidRPr="00E528A3" w:rsidRDefault="00E528A3" w:rsidP="00E528A3">
            <w:pPr>
              <w:spacing w:line="276" w:lineRule="auto"/>
              <w:jc w:val="right"/>
              <w:rPr>
                <w:sz w:val="22"/>
                <w:szCs w:val="22"/>
              </w:rPr>
            </w:pPr>
          </w:p>
          <w:p w:rsidR="00E528A3" w:rsidRPr="00144DEB" w:rsidRDefault="00E528A3" w:rsidP="00E528A3">
            <w:pPr>
              <w:spacing w:line="276" w:lineRule="auto"/>
              <w:jc w:val="right"/>
              <w:rPr>
                <w:sz w:val="22"/>
                <w:szCs w:val="22"/>
                <w:lang w:val="en-US"/>
              </w:rPr>
            </w:pPr>
            <w:r w:rsidRPr="00144DEB">
              <w:rPr>
                <w:sz w:val="22"/>
                <w:szCs w:val="22"/>
                <w:lang w:val="en-US"/>
              </w:rPr>
              <w:t>882,2</w:t>
            </w:r>
          </w:p>
        </w:tc>
        <w:tc>
          <w:tcPr>
            <w:tcW w:w="993" w:type="dxa"/>
          </w:tcPr>
          <w:p w:rsidR="00E528A3" w:rsidRPr="008E1CE2" w:rsidRDefault="00E528A3" w:rsidP="00E528A3">
            <w:pPr>
              <w:spacing w:line="276" w:lineRule="auto"/>
              <w:jc w:val="right"/>
              <w:rPr>
                <w:sz w:val="22"/>
                <w:szCs w:val="22"/>
              </w:rPr>
            </w:pPr>
          </w:p>
          <w:p w:rsidR="00E528A3" w:rsidRPr="008E1CE2" w:rsidRDefault="00E528A3" w:rsidP="00E528A3">
            <w:pPr>
              <w:spacing w:line="276" w:lineRule="auto"/>
              <w:jc w:val="right"/>
              <w:rPr>
                <w:sz w:val="22"/>
                <w:szCs w:val="22"/>
              </w:rPr>
            </w:pPr>
          </w:p>
          <w:p w:rsidR="00E528A3" w:rsidRPr="00284BB4" w:rsidRDefault="00E528A3" w:rsidP="00E528A3">
            <w:pPr>
              <w:spacing w:line="276" w:lineRule="auto"/>
              <w:jc w:val="right"/>
              <w:rPr>
                <w:sz w:val="22"/>
                <w:szCs w:val="22"/>
              </w:rPr>
            </w:pPr>
            <w:r>
              <w:rPr>
                <w:sz w:val="22"/>
                <w:szCs w:val="22"/>
              </w:rPr>
              <w:t>949,8</w:t>
            </w:r>
          </w:p>
        </w:tc>
        <w:tc>
          <w:tcPr>
            <w:tcW w:w="993" w:type="dxa"/>
          </w:tcPr>
          <w:p w:rsidR="00E528A3" w:rsidRDefault="00E528A3" w:rsidP="00E528A3">
            <w:pPr>
              <w:spacing w:line="276" w:lineRule="auto"/>
              <w:jc w:val="right"/>
              <w:rPr>
                <w:sz w:val="22"/>
                <w:szCs w:val="22"/>
                <w:lang w:val="en-US"/>
              </w:rPr>
            </w:pPr>
          </w:p>
          <w:p w:rsidR="00E528A3" w:rsidRDefault="00E528A3" w:rsidP="00E528A3">
            <w:pPr>
              <w:spacing w:line="276" w:lineRule="auto"/>
              <w:jc w:val="right"/>
              <w:rPr>
                <w:sz w:val="22"/>
                <w:szCs w:val="22"/>
                <w:lang w:val="en-US"/>
              </w:rPr>
            </w:pPr>
          </w:p>
          <w:p w:rsidR="00E528A3" w:rsidRDefault="00E528A3" w:rsidP="00E528A3">
            <w:pPr>
              <w:spacing w:line="276" w:lineRule="auto"/>
              <w:jc w:val="right"/>
              <w:rPr>
                <w:sz w:val="22"/>
                <w:szCs w:val="22"/>
                <w:lang w:val="en-US"/>
              </w:rPr>
            </w:pPr>
            <w:r>
              <w:rPr>
                <w:sz w:val="22"/>
                <w:szCs w:val="22"/>
                <w:lang w:val="en-US"/>
              </w:rPr>
              <w:t>1 115,8</w:t>
            </w:r>
          </w:p>
        </w:tc>
      </w:tr>
      <w:tr w:rsidR="00E528A3" w:rsidRPr="00144DEB" w:rsidTr="00E528A3">
        <w:trPr>
          <w:trHeight w:val="374"/>
          <w:jc w:val="center"/>
        </w:trPr>
        <w:tc>
          <w:tcPr>
            <w:tcW w:w="3918" w:type="dxa"/>
            <w:vAlign w:val="bottom"/>
            <w:hideMark/>
          </w:tcPr>
          <w:p w:rsidR="00E528A3" w:rsidRPr="00144DEB" w:rsidRDefault="00E528A3" w:rsidP="00614F8C">
            <w:pPr>
              <w:spacing w:line="276" w:lineRule="auto"/>
              <w:rPr>
                <w:sz w:val="22"/>
                <w:szCs w:val="22"/>
              </w:rPr>
            </w:pPr>
            <w:r w:rsidRPr="00144DEB">
              <w:rPr>
                <w:sz w:val="22"/>
                <w:szCs w:val="22"/>
              </w:rPr>
              <w:t xml:space="preserve">Su təchizatı; </w:t>
            </w:r>
            <w:r>
              <w:rPr>
                <w:sz w:val="22"/>
                <w:szCs w:val="22"/>
              </w:rPr>
              <w:t>çirkli suların və tullantıların</w:t>
            </w:r>
            <w:r w:rsidRPr="00144DEB">
              <w:rPr>
                <w:sz w:val="22"/>
                <w:szCs w:val="22"/>
              </w:rPr>
              <w:t xml:space="preserve"> təmizlənməsi</w:t>
            </w:r>
          </w:p>
        </w:tc>
        <w:tc>
          <w:tcPr>
            <w:tcW w:w="993" w:type="dxa"/>
          </w:tcPr>
          <w:p w:rsidR="00E528A3" w:rsidRPr="00E528A3" w:rsidRDefault="00E528A3" w:rsidP="00E528A3">
            <w:pPr>
              <w:spacing w:line="276" w:lineRule="auto"/>
              <w:jc w:val="right"/>
              <w:rPr>
                <w:sz w:val="22"/>
                <w:szCs w:val="22"/>
              </w:rPr>
            </w:pPr>
          </w:p>
          <w:p w:rsidR="00E528A3" w:rsidRPr="00144DEB" w:rsidRDefault="00E528A3" w:rsidP="00E528A3">
            <w:pPr>
              <w:spacing w:line="276" w:lineRule="auto"/>
              <w:jc w:val="right"/>
              <w:rPr>
                <w:sz w:val="22"/>
                <w:szCs w:val="22"/>
                <w:lang w:val="en-US"/>
              </w:rPr>
            </w:pPr>
            <w:r w:rsidRPr="00144DEB">
              <w:rPr>
                <w:sz w:val="22"/>
                <w:szCs w:val="22"/>
                <w:lang w:val="en-US"/>
              </w:rPr>
              <w:t>678,6</w:t>
            </w:r>
          </w:p>
        </w:tc>
        <w:tc>
          <w:tcPr>
            <w:tcW w:w="993" w:type="dxa"/>
          </w:tcPr>
          <w:p w:rsidR="00E528A3" w:rsidRPr="008E1CE2" w:rsidRDefault="00E528A3" w:rsidP="00E528A3">
            <w:pPr>
              <w:spacing w:line="276" w:lineRule="auto"/>
              <w:jc w:val="right"/>
              <w:rPr>
                <w:sz w:val="22"/>
                <w:szCs w:val="22"/>
              </w:rPr>
            </w:pPr>
          </w:p>
          <w:p w:rsidR="00E528A3" w:rsidRPr="00284BB4" w:rsidRDefault="00E528A3" w:rsidP="00E528A3">
            <w:pPr>
              <w:spacing w:line="276" w:lineRule="auto"/>
              <w:jc w:val="right"/>
              <w:rPr>
                <w:sz w:val="22"/>
                <w:szCs w:val="22"/>
              </w:rPr>
            </w:pPr>
            <w:r>
              <w:rPr>
                <w:sz w:val="22"/>
                <w:szCs w:val="22"/>
              </w:rPr>
              <w:t>690,3</w:t>
            </w:r>
          </w:p>
        </w:tc>
        <w:tc>
          <w:tcPr>
            <w:tcW w:w="993" w:type="dxa"/>
          </w:tcPr>
          <w:p w:rsidR="00E528A3" w:rsidRDefault="00E528A3" w:rsidP="00E528A3">
            <w:pPr>
              <w:spacing w:line="276" w:lineRule="auto"/>
              <w:jc w:val="right"/>
              <w:rPr>
                <w:sz w:val="22"/>
                <w:szCs w:val="22"/>
                <w:lang w:val="en-US"/>
              </w:rPr>
            </w:pPr>
          </w:p>
          <w:p w:rsidR="00E528A3" w:rsidRDefault="00E528A3" w:rsidP="00E528A3">
            <w:pPr>
              <w:spacing w:line="276" w:lineRule="auto"/>
              <w:jc w:val="right"/>
              <w:rPr>
                <w:sz w:val="22"/>
                <w:szCs w:val="22"/>
                <w:lang w:val="en-US"/>
              </w:rPr>
            </w:pPr>
            <w:r>
              <w:rPr>
                <w:sz w:val="22"/>
                <w:szCs w:val="22"/>
                <w:lang w:val="en-US"/>
              </w:rPr>
              <w:t>806,3</w:t>
            </w:r>
          </w:p>
        </w:tc>
      </w:tr>
      <w:tr w:rsidR="00E528A3" w:rsidRPr="00144DEB" w:rsidTr="00E528A3">
        <w:trPr>
          <w:trHeight w:val="159"/>
          <w:jc w:val="center"/>
        </w:trPr>
        <w:tc>
          <w:tcPr>
            <w:tcW w:w="3918" w:type="dxa"/>
            <w:vAlign w:val="bottom"/>
            <w:hideMark/>
          </w:tcPr>
          <w:p w:rsidR="00E528A3" w:rsidRPr="00144DEB" w:rsidRDefault="00E528A3" w:rsidP="00614F8C">
            <w:pPr>
              <w:spacing w:line="276" w:lineRule="auto"/>
              <w:rPr>
                <w:sz w:val="22"/>
                <w:szCs w:val="22"/>
              </w:rPr>
            </w:pPr>
            <w:r w:rsidRPr="00144DEB">
              <w:rPr>
                <w:sz w:val="22"/>
                <w:szCs w:val="22"/>
              </w:rPr>
              <w:t xml:space="preserve">Tikinti    </w:t>
            </w:r>
          </w:p>
        </w:tc>
        <w:tc>
          <w:tcPr>
            <w:tcW w:w="993" w:type="dxa"/>
          </w:tcPr>
          <w:p w:rsidR="00E528A3" w:rsidRPr="00144DEB" w:rsidRDefault="00E528A3" w:rsidP="00E528A3">
            <w:pPr>
              <w:spacing w:line="276" w:lineRule="auto"/>
              <w:jc w:val="right"/>
              <w:rPr>
                <w:sz w:val="22"/>
                <w:szCs w:val="22"/>
                <w:lang w:val="en-US"/>
              </w:rPr>
            </w:pPr>
            <w:r w:rsidRPr="00144DEB">
              <w:rPr>
                <w:sz w:val="22"/>
                <w:szCs w:val="22"/>
                <w:lang w:val="en-US"/>
              </w:rPr>
              <w:t>931,4</w:t>
            </w:r>
          </w:p>
        </w:tc>
        <w:tc>
          <w:tcPr>
            <w:tcW w:w="993" w:type="dxa"/>
          </w:tcPr>
          <w:p w:rsidR="00E528A3" w:rsidRPr="00284BB4" w:rsidRDefault="00E528A3" w:rsidP="00E528A3">
            <w:pPr>
              <w:spacing w:line="276" w:lineRule="auto"/>
              <w:jc w:val="right"/>
              <w:rPr>
                <w:sz w:val="22"/>
                <w:szCs w:val="22"/>
              </w:rPr>
            </w:pPr>
            <w:r>
              <w:rPr>
                <w:sz w:val="22"/>
                <w:szCs w:val="22"/>
              </w:rPr>
              <w:t>1 048,1</w:t>
            </w:r>
          </w:p>
        </w:tc>
        <w:tc>
          <w:tcPr>
            <w:tcW w:w="993" w:type="dxa"/>
          </w:tcPr>
          <w:p w:rsidR="00E528A3" w:rsidRPr="005774AA" w:rsidRDefault="00E528A3" w:rsidP="00E528A3">
            <w:pPr>
              <w:spacing w:line="276" w:lineRule="auto"/>
              <w:jc w:val="right"/>
              <w:rPr>
                <w:sz w:val="22"/>
                <w:szCs w:val="22"/>
              </w:rPr>
            </w:pPr>
            <w:r>
              <w:rPr>
                <w:sz w:val="22"/>
                <w:szCs w:val="22"/>
              </w:rPr>
              <w:t>1 193,8</w:t>
            </w:r>
          </w:p>
        </w:tc>
      </w:tr>
      <w:tr w:rsidR="00E528A3" w:rsidRPr="00144DEB" w:rsidTr="00E528A3">
        <w:trPr>
          <w:trHeight w:val="433"/>
          <w:jc w:val="center"/>
        </w:trPr>
        <w:tc>
          <w:tcPr>
            <w:tcW w:w="3918" w:type="dxa"/>
            <w:vAlign w:val="bottom"/>
            <w:hideMark/>
          </w:tcPr>
          <w:p w:rsidR="00E528A3" w:rsidRPr="00144DEB" w:rsidRDefault="00E528A3" w:rsidP="00614F8C">
            <w:pPr>
              <w:spacing w:line="276" w:lineRule="auto"/>
              <w:rPr>
                <w:sz w:val="22"/>
                <w:szCs w:val="22"/>
              </w:rPr>
            </w:pPr>
            <w:r>
              <w:rPr>
                <w:sz w:val="22"/>
                <w:szCs w:val="22"/>
              </w:rPr>
              <w:t>T</w:t>
            </w:r>
            <w:r w:rsidRPr="00144DEB">
              <w:rPr>
                <w:sz w:val="22"/>
                <w:szCs w:val="22"/>
              </w:rPr>
              <w:t xml:space="preserve">icarət; </w:t>
            </w:r>
            <w:r>
              <w:rPr>
                <w:sz w:val="22"/>
                <w:szCs w:val="22"/>
              </w:rPr>
              <w:t>nəqliyyat vasitələrinin  təmiri</w:t>
            </w:r>
          </w:p>
        </w:tc>
        <w:tc>
          <w:tcPr>
            <w:tcW w:w="993" w:type="dxa"/>
          </w:tcPr>
          <w:p w:rsidR="00E528A3" w:rsidRPr="00144DEB" w:rsidRDefault="00E528A3" w:rsidP="00E528A3">
            <w:pPr>
              <w:spacing w:line="276" w:lineRule="auto"/>
              <w:jc w:val="right"/>
              <w:rPr>
                <w:sz w:val="22"/>
                <w:szCs w:val="22"/>
              </w:rPr>
            </w:pPr>
          </w:p>
          <w:p w:rsidR="00E528A3" w:rsidRPr="00144DEB" w:rsidRDefault="00E528A3" w:rsidP="00E528A3">
            <w:pPr>
              <w:spacing w:line="276" w:lineRule="auto"/>
              <w:jc w:val="right"/>
              <w:rPr>
                <w:sz w:val="22"/>
                <w:szCs w:val="22"/>
              </w:rPr>
            </w:pPr>
            <w:r w:rsidRPr="00144DEB">
              <w:rPr>
                <w:sz w:val="22"/>
                <w:szCs w:val="22"/>
              </w:rPr>
              <w:t>672,3</w:t>
            </w:r>
          </w:p>
        </w:tc>
        <w:tc>
          <w:tcPr>
            <w:tcW w:w="993" w:type="dxa"/>
          </w:tcPr>
          <w:p w:rsidR="00E528A3" w:rsidRDefault="00E528A3" w:rsidP="00E528A3">
            <w:pPr>
              <w:spacing w:line="276" w:lineRule="auto"/>
              <w:jc w:val="right"/>
              <w:rPr>
                <w:sz w:val="22"/>
                <w:szCs w:val="22"/>
              </w:rPr>
            </w:pPr>
          </w:p>
          <w:p w:rsidR="00E528A3" w:rsidRPr="00284BB4" w:rsidRDefault="00E528A3" w:rsidP="00E528A3">
            <w:pPr>
              <w:spacing w:line="276" w:lineRule="auto"/>
              <w:jc w:val="right"/>
              <w:rPr>
                <w:sz w:val="22"/>
                <w:szCs w:val="22"/>
              </w:rPr>
            </w:pPr>
            <w:r>
              <w:rPr>
                <w:sz w:val="22"/>
                <w:szCs w:val="22"/>
              </w:rPr>
              <w:t>671,2</w:t>
            </w:r>
          </w:p>
        </w:tc>
        <w:tc>
          <w:tcPr>
            <w:tcW w:w="993" w:type="dxa"/>
          </w:tcPr>
          <w:p w:rsidR="00E528A3" w:rsidRDefault="00E528A3" w:rsidP="00E528A3">
            <w:pPr>
              <w:spacing w:line="276" w:lineRule="auto"/>
              <w:jc w:val="right"/>
              <w:rPr>
                <w:sz w:val="22"/>
                <w:szCs w:val="22"/>
              </w:rPr>
            </w:pPr>
          </w:p>
          <w:p w:rsidR="00E528A3" w:rsidRDefault="00E528A3" w:rsidP="00E528A3">
            <w:pPr>
              <w:spacing w:line="276" w:lineRule="auto"/>
              <w:jc w:val="right"/>
              <w:rPr>
                <w:sz w:val="22"/>
                <w:szCs w:val="22"/>
              </w:rPr>
            </w:pPr>
            <w:r>
              <w:rPr>
                <w:sz w:val="22"/>
                <w:szCs w:val="22"/>
              </w:rPr>
              <w:t>726,8</w:t>
            </w:r>
          </w:p>
        </w:tc>
      </w:tr>
      <w:tr w:rsidR="00E528A3" w:rsidRPr="00144DEB" w:rsidTr="00E528A3">
        <w:trPr>
          <w:trHeight w:val="139"/>
          <w:jc w:val="center"/>
        </w:trPr>
        <w:tc>
          <w:tcPr>
            <w:tcW w:w="3918" w:type="dxa"/>
            <w:vAlign w:val="bottom"/>
            <w:hideMark/>
          </w:tcPr>
          <w:p w:rsidR="00E528A3" w:rsidRPr="00144DEB" w:rsidRDefault="00E528A3" w:rsidP="00614F8C">
            <w:pPr>
              <w:spacing w:line="276" w:lineRule="auto"/>
              <w:rPr>
                <w:sz w:val="22"/>
                <w:szCs w:val="22"/>
              </w:rPr>
            </w:pPr>
            <w:r w:rsidRPr="00144DEB">
              <w:rPr>
                <w:sz w:val="22"/>
                <w:szCs w:val="22"/>
              </w:rPr>
              <w:t xml:space="preserve">Nəqliyyat və anbar təsərrüfatı  </w:t>
            </w:r>
          </w:p>
        </w:tc>
        <w:tc>
          <w:tcPr>
            <w:tcW w:w="993" w:type="dxa"/>
          </w:tcPr>
          <w:p w:rsidR="00E528A3" w:rsidRPr="00144DEB" w:rsidRDefault="00E528A3" w:rsidP="00E528A3">
            <w:pPr>
              <w:spacing w:line="276" w:lineRule="auto"/>
              <w:jc w:val="right"/>
              <w:rPr>
                <w:sz w:val="22"/>
                <w:szCs w:val="22"/>
              </w:rPr>
            </w:pPr>
            <w:r w:rsidRPr="00144DEB">
              <w:rPr>
                <w:sz w:val="22"/>
                <w:szCs w:val="22"/>
              </w:rPr>
              <w:t>1 026,4</w:t>
            </w:r>
          </w:p>
        </w:tc>
        <w:tc>
          <w:tcPr>
            <w:tcW w:w="993" w:type="dxa"/>
          </w:tcPr>
          <w:p w:rsidR="00E528A3" w:rsidRPr="00284BB4" w:rsidRDefault="00E528A3" w:rsidP="00E528A3">
            <w:pPr>
              <w:spacing w:line="276" w:lineRule="auto"/>
              <w:jc w:val="right"/>
              <w:rPr>
                <w:sz w:val="22"/>
                <w:szCs w:val="22"/>
              </w:rPr>
            </w:pPr>
            <w:r>
              <w:rPr>
                <w:sz w:val="22"/>
                <w:szCs w:val="22"/>
              </w:rPr>
              <w:t>1 110,8</w:t>
            </w:r>
          </w:p>
        </w:tc>
        <w:tc>
          <w:tcPr>
            <w:tcW w:w="993" w:type="dxa"/>
          </w:tcPr>
          <w:p w:rsidR="00E528A3" w:rsidRPr="005774AA" w:rsidRDefault="00E528A3" w:rsidP="00E528A3">
            <w:pPr>
              <w:spacing w:line="276" w:lineRule="auto"/>
              <w:jc w:val="right"/>
              <w:rPr>
                <w:sz w:val="22"/>
                <w:szCs w:val="22"/>
              </w:rPr>
            </w:pPr>
            <w:r>
              <w:rPr>
                <w:sz w:val="22"/>
                <w:szCs w:val="22"/>
              </w:rPr>
              <w:t>1 312,3</w:t>
            </w:r>
          </w:p>
        </w:tc>
      </w:tr>
      <w:tr w:rsidR="00E528A3" w:rsidRPr="00144DEB" w:rsidTr="00E528A3">
        <w:trPr>
          <w:jc w:val="center"/>
        </w:trPr>
        <w:tc>
          <w:tcPr>
            <w:tcW w:w="3918" w:type="dxa"/>
            <w:vAlign w:val="bottom"/>
            <w:hideMark/>
          </w:tcPr>
          <w:p w:rsidR="00E528A3" w:rsidRPr="00144DEB" w:rsidRDefault="00E528A3" w:rsidP="00614F8C">
            <w:pPr>
              <w:spacing w:line="276" w:lineRule="auto"/>
              <w:rPr>
                <w:sz w:val="22"/>
                <w:szCs w:val="22"/>
              </w:rPr>
            </w:pPr>
            <w:r>
              <w:rPr>
                <w:sz w:val="22"/>
                <w:szCs w:val="22"/>
              </w:rPr>
              <w:t xml:space="preserve">Turistlərin yerləşdirilməsi və ictimai </w:t>
            </w:r>
            <w:r w:rsidRPr="00144DEB">
              <w:rPr>
                <w:sz w:val="22"/>
                <w:szCs w:val="22"/>
              </w:rPr>
              <w:t xml:space="preserve">iaşə       </w:t>
            </w:r>
          </w:p>
        </w:tc>
        <w:tc>
          <w:tcPr>
            <w:tcW w:w="993" w:type="dxa"/>
          </w:tcPr>
          <w:p w:rsidR="00E528A3" w:rsidRPr="00144DEB" w:rsidRDefault="00E528A3" w:rsidP="00E528A3">
            <w:pPr>
              <w:spacing w:line="276" w:lineRule="auto"/>
              <w:jc w:val="right"/>
              <w:rPr>
                <w:sz w:val="22"/>
                <w:szCs w:val="22"/>
              </w:rPr>
            </w:pPr>
          </w:p>
          <w:p w:rsidR="00E528A3" w:rsidRPr="00144DEB" w:rsidRDefault="00E528A3" w:rsidP="00E528A3">
            <w:pPr>
              <w:spacing w:line="276" w:lineRule="auto"/>
              <w:jc w:val="right"/>
              <w:rPr>
                <w:sz w:val="22"/>
                <w:szCs w:val="22"/>
              </w:rPr>
            </w:pPr>
            <w:r w:rsidRPr="00144DEB">
              <w:rPr>
                <w:sz w:val="22"/>
                <w:szCs w:val="22"/>
              </w:rPr>
              <w:t>543,0</w:t>
            </w:r>
          </w:p>
        </w:tc>
        <w:tc>
          <w:tcPr>
            <w:tcW w:w="993" w:type="dxa"/>
          </w:tcPr>
          <w:p w:rsidR="00E528A3" w:rsidRDefault="00E528A3" w:rsidP="00E528A3">
            <w:pPr>
              <w:spacing w:line="276" w:lineRule="auto"/>
              <w:jc w:val="right"/>
              <w:rPr>
                <w:sz w:val="22"/>
                <w:szCs w:val="22"/>
              </w:rPr>
            </w:pPr>
          </w:p>
          <w:p w:rsidR="00E528A3" w:rsidRPr="00284BB4" w:rsidRDefault="00E528A3" w:rsidP="00E528A3">
            <w:pPr>
              <w:spacing w:line="276" w:lineRule="auto"/>
              <w:jc w:val="right"/>
              <w:rPr>
                <w:sz w:val="22"/>
                <w:szCs w:val="22"/>
              </w:rPr>
            </w:pPr>
            <w:r>
              <w:rPr>
                <w:sz w:val="22"/>
                <w:szCs w:val="22"/>
              </w:rPr>
              <w:t>596,5</w:t>
            </w:r>
          </w:p>
        </w:tc>
        <w:tc>
          <w:tcPr>
            <w:tcW w:w="993" w:type="dxa"/>
          </w:tcPr>
          <w:p w:rsidR="00E528A3" w:rsidRDefault="00E528A3" w:rsidP="00E528A3">
            <w:pPr>
              <w:spacing w:line="276" w:lineRule="auto"/>
              <w:jc w:val="right"/>
              <w:rPr>
                <w:sz w:val="22"/>
                <w:szCs w:val="22"/>
              </w:rPr>
            </w:pPr>
          </w:p>
          <w:p w:rsidR="00E528A3" w:rsidRDefault="00E528A3" w:rsidP="00E528A3">
            <w:pPr>
              <w:spacing w:line="276" w:lineRule="auto"/>
              <w:jc w:val="right"/>
              <w:rPr>
                <w:sz w:val="22"/>
                <w:szCs w:val="22"/>
              </w:rPr>
            </w:pPr>
            <w:r>
              <w:rPr>
                <w:sz w:val="22"/>
                <w:szCs w:val="22"/>
              </w:rPr>
              <w:t>685,9</w:t>
            </w:r>
          </w:p>
        </w:tc>
      </w:tr>
      <w:tr w:rsidR="00E528A3" w:rsidRPr="00144DEB" w:rsidTr="00E528A3">
        <w:trPr>
          <w:jc w:val="center"/>
        </w:trPr>
        <w:tc>
          <w:tcPr>
            <w:tcW w:w="3918" w:type="dxa"/>
            <w:vAlign w:val="bottom"/>
            <w:hideMark/>
          </w:tcPr>
          <w:p w:rsidR="00E528A3" w:rsidRPr="00144DEB" w:rsidRDefault="00E528A3" w:rsidP="00614F8C">
            <w:pPr>
              <w:spacing w:line="276" w:lineRule="auto"/>
              <w:rPr>
                <w:sz w:val="22"/>
                <w:szCs w:val="22"/>
              </w:rPr>
            </w:pPr>
            <w:r w:rsidRPr="00144DEB">
              <w:rPr>
                <w:sz w:val="22"/>
                <w:szCs w:val="22"/>
              </w:rPr>
              <w:t xml:space="preserve">İnformasiya və rabitə                                     </w:t>
            </w:r>
          </w:p>
        </w:tc>
        <w:tc>
          <w:tcPr>
            <w:tcW w:w="993" w:type="dxa"/>
          </w:tcPr>
          <w:p w:rsidR="00E528A3" w:rsidRPr="00144DEB" w:rsidRDefault="00E528A3" w:rsidP="00E528A3">
            <w:pPr>
              <w:spacing w:line="276" w:lineRule="auto"/>
              <w:jc w:val="right"/>
              <w:rPr>
                <w:sz w:val="22"/>
                <w:szCs w:val="22"/>
                <w:lang w:val="en-US"/>
              </w:rPr>
            </w:pPr>
            <w:r w:rsidRPr="00144DEB">
              <w:rPr>
                <w:sz w:val="22"/>
                <w:szCs w:val="22"/>
                <w:lang w:val="en-US"/>
              </w:rPr>
              <w:t>1 306,5</w:t>
            </w:r>
          </w:p>
        </w:tc>
        <w:tc>
          <w:tcPr>
            <w:tcW w:w="993" w:type="dxa"/>
          </w:tcPr>
          <w:p w:rsidR="00E528A3" w:rsidRPr="00284BB4" w:rsidRDefault="00E528A3" w:rsidP="00E528A3">
            <w:pPr>
              <w:spacing w:line="276" w:lineRule="auto"/>
              <w:jc w:val="right"/>
              <w:rPr>
                <w:sz w:val="22"/>
                <w:szCs w:val="22"/>
              </w:rPr>
            </w:pPr>
            <w:r>
              <w:rPr>
                <w:sz w:val="22"/>
                <w:szCs w:val="22"/>
              </w:rPr>
              <w:t>1 382,8</w:t>
            </w:r>
          </w:p>
        </w:tc>
        <w:tc>
          <w:tcPr>
            <w:tcW w:w="993" w:type="dxa"/>
          </w:tcPr>
          <w:p w:rsidR="00E528A3" w:rsidRPr="005774AA" w:rsidRDefault="00E528A3" w:rsidP="00E528A3">
            <w:pPr>
              <w:spacing w:line="276" w:lineRule="auto"/>
              <w:jc w:val="right"/>
              <w:rPr>
                <w:sz w:val="22"/>
                <w:szCs w:val="22"/>
              </w:rPr>
            </w:pPr>
            <w:r>
              <w:rPr>
                <w:sz w:val="22"/>
                <w:szCs w:val="22"/>
              </w:rPr>
              <w:t>1 566,3</w:t>
            </w:r>
          </w:p>
        </w:tc>
      </w:tr>
      <w:tr w:rsidR="00E528A3" w:rsidRPr="00144DEB" w:rsidTr="00E528A3">
        <w:trPr>
          <w:trHeight w:val="281"/>
          <w:jc w:val="center"/>
        </w:trPr>
        <w:tc>
          <w:tcPr>
            <w:tcW w:w="3918" w:type="dxa"/>
            <w:vAlign w:val="bottom"/>
            <w:hideMark/>
          </w:tcPr>
          <w:p w:rsidR="00E528A3" w:rsidRPr="00144DEB" w:rsidRDefault="00E528A3" w:rsidP="00614F8C">
            <w:pPr>
              <w:spacing w:line="276" w:lineRule="auto"/>
              <w:rPr>
                <w:sz w:val="22"/>
                <w:szCs w:val="22"/>
              </w:rPr>
            </w:pPr>
            <w:r w:rsidRPr="00144DEB">
              <w:rPr>
                <w:sz w:val="22"/>
                <w:szCs w:val="22"/>
              </w:rPr>
              <w:t xml:space="preserve">Maliyyə və sığorta fəaliyyəti   </w:t>
            </w:r>
          </w:p>
        </w:tc>
        <w:tc>
          <w:tcPr>
            <w:tcW w:w="993" w:type="dxa"/>
          </w:tcPr>
          <w:p w:rsidR="00E528A3" w:rsidRPr="00144DEB" w:rsidRDefault="00E528A3" w:rsidP="00E528A3">
            <w:pPr>
              <w:spacing w:line="276" w:lineRule="auto"/>
              <w:ind w:left="-102"/>
              <w:jc w:val="right"/>
              <w:rPr>
                <w:sz w:val="22"/>
                <w:szCs w:val="22"/>
                <w:lang w:val="en-US"/>
              </w:rPr>
            </w:pPr>
            <w:r w:rsidRPr="00144DEB">
              <w:rPr>
                <w:sz w:val="22"/>
                <w:szCs w:val="22"/>
                <w:lang w:val="en-US"/>
              </w:rPr>
              <w:t>1 865,8</w:t>
            </w:r>
          </w:p>
        </w:tc>
        <w:tc>
          <w:tcPr>
            <w:tcW w:w="993" w:type="dxa"/>
          </w:tcPr>
          <w:p w:rsidR="00E528A3" w:rsidRPr="00284BB4" w:rsidRDefault="00E528A3" w:rsidP="00E528A3">
            <w:pPr>
              <w:spacing w:line="276" w:lineRule="auto"/>
              <w:ind w:left="-102"/>
              <w:jc w:val="right"/>
              <w:rPr>
                <w:sz w:val="22"/>
                <w:szCs w:val="22"/>
              </w:rPr>
            </w:pPr>
            <w:r>
              <w:rPr>
                <w:sz w:val="22"/>
                <w:szCs w:val="22"/>
              </w:rPr>
              <w:t>2 096,9</w:t>
            </w:r>
          </w:p>
        </w:tc>
        <w:tc>
          <w:tcPr>
            <w:tcW w:w="993" w:type="dxa"/>
          </w:tcPr>
          <w:p w:rsidR="00E528A3" w:rsidRPr="005774AA" w:rsidRDefault="00E528A3" w:rsidP="00E528A3">
            <w:pPr>
              <w:spacing w:line="276" w:lineRule="auto"/>
              <w:ind w:left="-102"/>
              <w:jc w:val="right"/>
              <w:rPr>
                <w:sz w:val="22"/>
                <w:szCs w:val="22"/>
              </w:rPr>
            </w:pPr>
            <w:r>
              <w:rPr>
                <w:sz w:val="22"/>
                <w:szCs w:val="22"/>
              </w:rPr>
              <w:t>2 205,0</w:t>
            </w:r>
          </w:p>
        </w:tc>
      </w:tr>
      <w:tr w:rsidR="00E528A3" w:rsidRPr="00144DEB" w:rsidTr="00E528A3">
        <w:trPr>
          <w:trHeight w:val="433"/>
          <w:jc w:val="center"/>
        </w:trPr>
        <w:tc>
          <w:tcPr>
            <w:tcW w:w="3918" w:type="dxa"/>
            <w:vAlign w:val="bottom"/>
            <w:hideMark/>
          </w:tcPr>
          <w:p w:rsidR="00E528A3" w:rsidRPr="00144DEB" w:rsidRDefault="00E528A3" w:rsidP="00614F8C">
            <w:pPr>
              <w:spacing w:line="276" w:lineRule="auto"/>
              <w:rPr>
                <w:sz w:val="22"/>
                <w:szCs w:val="22"/>
              </w:rPr>
            </w:pPr>
            <w:r w:rsidRPr="00144DEB">
              <w:rPr>
                <w:sz w:val="22"/>
                <w:szCs w:val="22"/>
              </w:rPr>
              <w:t>Daşınmaz əmlakla əlaqədar əməliyyatlar</w:t>
            </w:r>
          </w:p>
        </w:tc>
        <w:tc>
          <w:tcPr>
            <w:tcW w:w="993" w:type="dxa"/>
          </w:tcPr>
          <w:p w:rsidR="00E528A3" w:rsidRPr="00144DEB" w:rsidRDefault="00E528A3" w:rsidP="00E528A3">
            <w:pPr>
              <w:spacing w:line="276" w:lineRule="auto"/>
              <w:jc w:val="right"/>
              <w:rPr>
                <w:sz w:val="22"/>
                <w:szCs w:val="22"/>
              </w:rPr>
            </w:pPr>
          </w:p>
          <w:p w:rsidR="00E528A3" w:rsidRPr="00144DEB" w:rsidRDefault="00E528A3" w:rsidP="00E528A3">
            <w:pPr>
              <w:spacing w:line="276" w:lineRule="auto"/>
              <w:jc w:val="right"/>
              <w:rPr>
                <w:sz w:val="22"/>
                <w:szCs w:val="22"/>
              </w:rPr>
            </w:pPr>
            <w:r w:rsidRPr="00144DEB">
              <w:rPr>
                <w:sz w:val="22"/>
                <w:szCs w:val="22"/>
              </w:rPr>
              <w:t>700,9</w:t>
            </w:r>
          </w:p>
        </w:tc>
        <w:tc>
          <w:tcPr>
            <w:tcW w:w="993" w:type="dxa"/>
          </w:tcPr>
          <w:p w:rsidR="00E528A3" w:rsidRDefault="00E528A3" w:rsidP="00E528A3">
            <w:pPr>
              <w:spacing w:line="276" w:lineRule="auto"/>
              <w:jc w:val="right"/>
              <w:rPr>
                <w:sz w:val="22"/>
                <w:szCs w:val="22"/>
              </w:rPr>
            </w:pPr>
          </w:p>
          <w:p w:rsidR="00E528A3" w:rsidRPr="00284BB4" w:rsidRDefault="00E528A3" w:rsidP="00E528A3">
            <w:pPr>
              <w:spacing w:line="276" w:lineRule="auto"/>
              <w:jc w:val="right"/>
              <w:rPr>
                <w:sz w:val="22"/>
                <w:szCs w:val="22"/>
              </w:rPr>
            </w:pPr>
            <w:r>
              <w:rPr>
                <w:sz w:val="22"/>
                <w:szCs w:val="22"/>
              </w:rPr>
              <w:t>706,9</w:t>
            </w:r>
          </w:p>
        </w:tc>
        <w:tc>
          <w:tcPr>
            <w:tcW w:w="993" w:type="dxa"/>
          </w:tcPr>
          <w:p w:rsidR="00E528A3" w:rsidRDefault="00E528A3" w:rsidP="00E528A3">
            <w:pPr>
              <w:spacing w:line="276" w:lineRule="auto"/>
              <w:jc w:val="right"/>
              <w:rPr>
                <w:sz w:val="22"/>
                <w:szCs w:val="22"/>
              </w:rPr>
            </w:pPr>
          </w:p>
          <w:p w:rsidR="00E528A3" w:rsidRDefault="00E528A3" w:rsidP="00E528A3">
            <w:pPr>
              <w:spacing w:line="276" w:lineRule="auto"/>
              <w:jc w:val="right"/>
              <w:rPr>
                <w:sz w:val="22"/>
                <w:szCs w:val="22"/>
              </w:rPr>
            </w:pPr>
            <w:r>
              <w:rPr>
                <w:sz w:val="22"/>
                <w:szCs w:val="22"/>
              </w:rPr>
              <w:t>837,0</w:t>
            </w:r>
          </w:p>
        </w:tc>
      </w:tr>
      <w:tr w:rsidR="00E528A3" w:rsidRPr="00144DEB" w:rsidTr="00E528A3">
        <w:trPr>
          <w:trHeight w:val="231"/>
          <w:jc w:val="center"/>
        </w:trPr>
        <w:tc>
          <w:tcPr>
            <w:tcW w:w="3918" w:type="dxa"/>
            <w:vAlign w:val="bottom"/>
            <w:hideMark/>
          </w:tcPr>
          <w:p w:rsidR="00E528A3" w:rsidRPr="00144DEB" w:rsidRDefault="00E528A3" w:rsidP="00614F8C">
            <w:pPr>
              <w:spacing w:line="276" w:lineRule="auto"/>
              <w:rPr>
                <w:sz w:val="22"/>
                <w:szCs w:val="22"/>
              </w:rPr>
            </w:pPr>
            <w:r w:rsidRPr="00144DEB">
              <w:rPr>
                <w:sz w:val="22"/>
                <w:szCs w:val="22"/>
              </w:rPr>
              <w:t>Peşə, elmi və texniki fəaliyyət</w:t>
            </w:r>
          </w:p>
        </w:tc>
        <w:tc>
          <w:tcPr>
            <w:tcW w:w="993" w:type="dxa"/>
          </w:tcPr>
          <w:p w:rsidR="00E528A3" w:rsidRPr="00144DEB" w:rsidRDefault="00E528A3" w:rsidP="00E528A3">
            <w:pPr>
              <w:spacing w:line="276" w:lineRule="auto"/>
              <w:jc w:val="right"/>
              <w:rPr>
                <w:sz w:val="22"/>
                <w:szCs w:val="22"/>
              </w:rPr>
            </w:pPr>
            <w:r w:rsidRPr="00144DEB">
              <w:rPr>
                <w:sz w:val="22"/>
                <w:szCs w:val="22"/>
              </w:rPr>
              <w:t>1 316,0</w:t>
            </w:r>
          </w:p>
        </w:tc>
        <w:tc>
          <w:tcPr>
            <w:tcW w:w="993" w:type="dxa"/>
          </w:tcPr>
          <w:p w:rsidR="00E528A3" w:rsidRPr="00284BB4" w:rsidRDefault="00E528A3" w:rsidP="00E528A3">
            <w:pPr>
              <w:spacing w:line="276" w:lineRule="auto"/>
              <w:jc w:val="right"/>
              <w:rPr>
                <w:sz w:val="22"/>
                <w:szCs w:val="22"/>
              </w:rPr>
            </w:pPr>
            <w:r>
              <w:rPr>
                <w:sz w:val="22"/>
                <w:szCs w:val="22"/>
              </w:rPr>
              <w:t>1 334,1</w:t>
            </w:r>
          </w:p>
        </w:tc>
        <w:tc>
          <w:tcPr>
            <w:tcW w:w="993" w:type="dxa"/>
          </w:tcPr>
          <w:p w:rsidR="00E528A3" w:rsidRPr="00D9786F" w:rsidRDefault="00E528A3" w:rsidP="00E528A3">
            <w:pPr>
              <w:spacing w:line="276" w:lineRule="auto"/>
              <w:jc w:val="right"/>
              <w:rPr>
                <w:sz w:val="22"/>
                <w:szCs w:val="22"/>
              </w:rPr>
            </w:pPr>
            <w:r>
              <w:rPr>
                <w:sz w:val="22"/>
                <w:szCs w:val="22"/>
              </w:rPr>
              <w:t>1 521,3</w:t>
            </w:r>
          </w:p>
        </w:tc>
      </w:tr>
      <w:tr w:rsidR="00E528A3" w:rsidRPr="00144DEB" w:rsidTr="00E528A3">
        <w:trPr>
          <w:trHeight w:val="502"/>
          <w:jc w:val="center"/>
        </w:trPr>
        <w:tc>
          <w:tcPr>
            <w:tcW w:w="3918" w:type="dxa"/>
            <w:vAlign w:val="bottom"/>
            <w:hideMark/>
          </w:tcPr>
          <w:p w:rsidR="00E528A3" w:rsidRPr="00144DEB" w:rsidRDefault="00E528A3" w:rsidP="00614F8C">
            <w:pPr>
              <w:spacing w:line="276" w:lineRule="auto"/>
              <w:rPr>
                <w:sz w:val="22"/>
                <w:szCs w:val="22"/>
              </w:rPr>
            </w:pPr>
            <w:r w:rsidRPr="00144DEB">
              <w:rPr>
                <w:sz w:val="22"/>
                <w:szCs w:val="22"/>
              </w:rPr>
              <w:t>İnzibati və yardımçı xidmətlərin göstərilməsi</w:t>
            </w:r>
          </w:p>
        </w:tc>
        <w:tc>
          <w:tcPr>
            <w:tcW w:w="993" w:type="dxa"/>
          </w:tcPr>
          <w:p w:rsidR="00E528A3" w:rsidRPr="00144DEB" w:rsidRDefault="00E528A3" w:rsidP="00E528A3">
            <w:pPr>
              <w:spacing w:line="276" w:lineRule="auto"/>
              <w:jc w:val="right"/>
              <w:rPr>
                <w:sz w:val="22"/>
                <w:szCs w:val="22"/>
              </w:rPr>
            </w:pPr>
          </w:p>
          <w:p w:rsidR="00E528A3" w:rsidRPr="00144DEB" w:rsidRDefault="00E528A3" w:rsidP="00E528A3">
            <w:pPr>
              <w:spacing w:line="276" w:lineRule="auto"/>
              <w:jc w:val="right"/>
              <w:rPr>
                <w:sz w:val="22"/>
                <w:szCs w:val="22"/>
              </w:rPr>
            </w:pPr>
            <w:r w:rsidRPr="00144DEB">
              <w:rPr>
                <w:sz w:val="22"/>
                <w:szCs w:val="22"/>
              </w:rPr>
              <w:t>423,7</w:t>
            </w:r>
          </w:p>
        </w:tc>
        <w:tc>
          <w:tcPr>
            <w:tcW w:w="993" w:type="dxa"/>
          </w:tcPr>
          <w:p w:rsidR="00E528A3" w:rsidRDefault="00E528A3" w:rsidP="00E528A3">
            <w:pPr>
              <w:spacing w:line="276" w:lineRule="auto"/>
              <w:jc w:val="right"/>
              <w:rPr>
                <w:sz w:val="22"/>
                <w:szCs w:val="22"/>
              </w:rPr>
            </w:pPr>
          </w:p>
          <w:p w:rsidR="00E528A3" w:rsidRPr="00284BB4" w:rsidRDefault="00E528A3" w:rsidP="00E528A3">
            <w:pPr>
              <w:spacing w:line="276" w:lineRule="auto"/>
              <w:jc w:val="right"/>
              <w:rPr>
                <w:sz w:val="22"/>
                <w:szCs w:val="22"/>
              </w:rPr>
            </w:pPr>
            <w:r>
              <w:rPr>
                <w:sz w:val="22"/>
                <w:szCs w:val="22"/>
              </w:rPr>
              <w:t>428,6</w:t>
            </w:r>
          </w:p>
        </w:tc>
        <w:tc>
          <w:tcPr>
            <w:tcW w:w="993" w:type="dxa"/>
          </w:tcPr>
          <w:p w:rsidR="00E528A3" w:rsidRDefault="00E528A3" w:rsidP="00E528A3">
            <w:pPr>
              <w:spacing w:line="276" w:lineRule="auto"/>
              <w:jc w:val="right"/>
              <w:rPr>
                <w:sz w:val="22"/>
                <w:szCs w:val="22"/>
              </w:rPr>
            </w:pPr>
          </w:p>
          <w:p w:rsidR="00E528A3" w:rsidRDefault="00E528A3" w:rsidP="00E528A3">
            <w:pPr>
              <w:spacing w:line="276" w:lineRule="auto"/>
              <w:jc w:val="right"/>
              <w:rPr>
                <w:sz w:val="22"/>
                <w:szCs w:val="22"/>
              </w:rPr>
            </w:pPr>
            <w:r>
              <w:rPr>
                <w:sz w:val="22"/>
                <w:szCs w:val="22"/>
              </w:rPr>
              <w:t>485,4</w:t>
            </w:r>
          </w:p>
        </w:tc>
      </w:tr>
      <w:tr w:rsidR="00E528A3" w:rsidRPr="00144DEB" w:rsidTr="00E528A3">
        <w:trPr>
          <w:trHeight w:val="497"/>
          <w:jc w:val="center"/>
        </w:trPr>
        <w:tc>
          <w:tcPr>
            <w:tcW w:w="3918" w:type="dxa"/>
            <w:vAlign w:val="bottom"/>
            <w:hideMark/>
          </w:tcPr>
          <w:p w:rsidR="00E528A3" w:rsidRPr="00144DEB" w:rsidRDefault="00E528A3" w:rsidP="00614F8C">
            <w:pPr>
              <w:spacing w:line="276" w:lineRule="auto"/>
              <w:rPr>
                <w:sz w:val="22"/>
                <w:szCs w:val="22"/>
              </w:rPr>
            </w:pPr>
            <w:r w:rsidRPr="00144DEB">
              <w:rPr>
                <w:sz w:val="22"/>
                <w:szCs w:val="22"/>
              </w:rPr>
              <w:t xml:space="preserve">Dövlət idarəetməsi və müdafiə; sosial təminat </w:t>
            </w:r>
          </w:p>
        </w:tc>
        <w:tc>
          <w:tcPr>
            <w:tcW w:w="993" w:type="dxa"/>
          </w:tcPr>
          <w:p w:rsidR="00E528A3" w:rsidRPr="00144DEB" w:rsidRDefault="00E528A3" w:rsidP="00E528A3">
            <w:pPr>
              <w:spacing w:line="276" w:lineRule="auto"/>
              <w:jc w:val="right"/>
              <w:rPr>
                <w:sz w:val="22"/>
                <w:szCs w:val="22"/>
              </w:rPr>
            </w:pPr>
          </w:p>
          <w:p w:rsidR="00E528A3" w:rsidRPr="00144DEB" w:rsidRDefault="00E528A3" w:rsidP="00E528A3">
            <w:pPr>
              <w:spacing w:line="276" w:lineRule="auto"/>
              <w:jc w:val="right"/>
              <w:rPr>
                <w:sz w:val="22"/>
                <w:szCs w:val="22"/>
              </w:rPr>
            </w:pPr>
            <w:r w:rsidRPr="00144DEB">
              <w:rPr>
                <w:sz w:val="22"/>
                <w:szCs w:val="22"/>
              </w:rPr>
              <w:t>1 141,6</w:t>
            </w:r>
          </w:p>
        </w:tc>
        <w:tc>
          <w:tcPr>
            <w:tcW w:w="993" w:type="dxa"/>
          </w:tcPr>
          <w:p w:rsidR="00E528A3" w:rsidRDefault="00E528A3" w:rsidP="00E528A3">
            <w:pPr>
              <w:spacing w:line="276" w:lineRule="auto"/>
              <w:jc w:val="right"/>
              <w:rPr>
                <w:sz w:val="22"/>
                <w:szCs w:val="22"/>
              </w:rPr>
            </w:pPr>
          </w:p>
          <w:p w:rsidR="00E528A3" w:rsidRPr="00284BB4" w:rsidRDefault="00E528A3" w:rsidP="00E528A3">
            <w:pPr>
              <w:spacing w:line="276" w:lineRule="auto"/>
              <w:jc w:val="right"/>
              <w:rPr>
                <w:sz w:val="22"/>
                <w:szCs w:val="22"/>
              </w:rPr>
            </w:pPr>
            <w:r>
              <w:rPr>
                <w:sz w:val="22"/>
                <w:szCs w:val="22"/>
              </w:rPr>
              <w:t>1 170,4</w:t>
            </w:r>
          </w:p>
        </w:tc>
        <w:tc>
          <w:tcPr>
            <w:tcW w:w="993" w:type="dxa"/>
          </w:tcPr>
          <w:p w:rsidR="00E528A3" w:rsidRDefault="00E528A3" w:rsidP="00E528A3">
            <w:pPr>
              <w:spacing w:line="276" w:lineRule="auto"/>
              <w:jc w:val="right"/>
              <w:rPr>
                <w:sz w:val="22"/>
                <w:szCs w:val="22"/>
              </w:rPr>
            </w:pPr>
          </w:p>
          <w:p w:rsidR="00E528A3" w:rsidRDefault="00E528A3" w:rsidP="00E528A3">
            <w:pPr>
              <w:spacing w:line="276" w:lineRule="auto"/>
              <w:jc w:val="right"/>
              <w:rPr>
                <w:sz w:val="22"/>
                <w:szCs w:val="22"/>
              </w:rPr>
            </w:pPr>
            <w:r>
              <w:rPr>
                <w:sz w:val="22"/>
                <w:szCs w:val="22"/>
              </w:rPr>
              <w:t>1 414,3</w:t>
            </w:r>
          </w:p>
        </w:tc>
      </w:tr>
      <w:tr w:rsidR="00E528A3" w:rsidRPr="00144DEB" w:rsidTr="00E528A3">
        <w:trPr>
          <w:trHeight w:val="95"/>
          <w:jc w:val="center"/>
        </w:trPr>
        <w:tc>
          <w:tcPr>
            <w:tcW w:w="3918" w:type="dxa"/>
            <w:vAlign w:val="bottom"/>
            <w:hideMark/>
          </w:tcPr>
          <w:p w:rsidR="00E528A3" w:rsidRPr="00144DEB" w:rsidRDefault="00E528A3" w:rsidP="00614F8C">
            <w:pPr>
              <w:spacing w:line="276" w:lineRule="auto"/>
              <w:rPr>
                <w:sz w:val="22"/>
                <w:szCs w:val="22"/>
              </w:rPr>
            </w:pPr>
            <w:r w:rsidRPr="00144DEB">
              <w:rPr>
                <w:sz w:val="22"/>
                <w:szCs w:val="22"/>
              </w:rPr>
              <w:t xml:space="preserve">Təhsil     </w:t>
            </w:r>
          </w:p>
        </w:tc>
        <w:tc>
          <w:tcPr>
            <w:tcW w:w="993" w:type="dxa"/>
          </w:tcPr>
          <w:p w:rsidR="00E528A3" w:rsidRPr="00144DEB" w:rsidRDefault="00E528A3" w:rsidP="00E528A3">
            <w:pPr>
              <w:spacing w:line="276" w:lineRule="auto"/>
              <w:jc w:val="right"/>
              <w:rPr>
                <w:sz w:val="22"/>
                <w:szCs w:val="22"/>
                <w:lang w:val="en-US"/>
              </w:rPr>
            </w:pPr>
            <w:r w:rsidRPr="00144DEB">
              <w:rPr>
                <w:sz w:val="22"/>
                <w:szCs w:val="22"/>
                <w:lang w:val="en-US"/>
              </w:rPr>
              <w:t>654,2</w:t>
            </w:r>
          </w:p>
        </w:tc>
        <w:tc>
          <w:tcPr>
            <w:tcW w:w="993" w:type="dxa"/>
          </w:tcPr>
          <w:p w:rsidR="00E528A3" w:rsidRPr="00284BB4" w:rsidRDefault="00E528A3" w:rsidP="00E528A3">
            <w:pPr>
              <w:spacing w:line="276" w:lineRule="auto"/>
              <w:jc w:val="right"/>
              <w:rPr>
                <w:sz w:val="22"/>
                <w:szCs w:val="22"/>
              </w:rPr>
            </w:pPr>
            <w:r>
              <w:rPr>
                <w:sz w:val="22"/>
                <w:szCs w:val="22"/>
              </w:rPr>
              <w:t>671,9</w:t>
            </w:r>
          </w:p>
        </w:tc>
        <w:tc>
          <w:tcPr>
            <w:tcW w:w="993" w:type="dxa"/>
          </w:tcPr>
          <w:p w:rsidR="00E528A3" w:rsidRPr="00D9786F" w:rsidRDefault="00E528A3" w:rsidP="00E528A3">
            <w:pPr>
              <w:spacing w:line="276" w:lineRule="auto"/>
              <w:jc w:val="right"/>
              <w:rPr>
                <w:sz w:val="22"/>
                <w:szCs w:val="22"/>
              </w:rPr>
            </w:pPr>
            <w:r>
              <w:rPr>
                <w:sz w:val="22"/>
                <w:szCs w:val="22"/>
              </w:rPr>
              <w:t>796,9</w:t>
            </w:r>
          </w:p>
        </w:tc>
      </w:tr>
      <w:tr w:rsidR="00E528A3" w:rsidRPr="00144DEB" w:rsidTr="00E528A3">
        <w:trPr>
          <w:trHeight w:val="579"/>
          <w:jc w:val="center"/>
        </w:trPr>
        <w:tc>
          <w:tcPr>
            <w:tcW w:w="3918" w:type="dxa"/>
            <w:vAlign w:val="bottom"/>
            <w:hideMark/>
          </w:tcPr>
          <w:p w:rsidR="00E528A3" w:rsidRPr="00144DEB" w:rsidRDefault="00E528A3" w:rsidP="00614F8C">
            <w:pPr>
              <w:spacing w:line="276" w:lineRule="auto"/>
              <w:rPr>
                <w:sz w:val="22"/>
                <w:szCs w:val="22"/>
              </w:rPr>
            </w:pPr>
            <w:r w:rsidRPr="00144DEB">
              <w:rPr>
                <w:sz w:val="22"/>
                <w:szCs w:val="22"/>
              </w:rPr>
              <w:t>Əhaliyə səhiyyə və sosial xidmətlərin göstərilməsi</w:t>
            </w:r>
          </w:p>
        </w:tc>
        <w:tc>
          <w:tcPr>
            <w:tcW w:w="993" w:type="dxa"/>
          </w:tcPr>
          <w:p w:rsidR="00E528A3" w:rsidRPr="00E528A3" w:rsidRDefault="00E528A3" w:rsidP="00E528A3">
            <w:pPr>
              <w:spacing w:line="276" w:lineRule="auto"/>
              <w:jc w:val="right"/>
              <w:rPr>
                <w:sz w:val="22"/>
                <w:szCs w:val="22"/>
              </w:rPr>
            </w:pPr>
          </w:p>
          <w:p w:rsidR="00E528A3" w:rsidRPr="00144DEB" w:rsidRDefault="00E528A3" w:rsidP="00E528A3">
            <w:pPr>
              <w:spacing w:line="276" w:lineRule="auto"/>
              <w:jc w:val="right"/>
              <w:rPr>
                <w:sz w:val="22"/>
                <w:szCs w:val="22"/>
                <w:lang w:val="en-US"/>
              </w:rPr>
            </w:pPr>
            <w:r w:rsidRPr="00144DEB">
              <w:rPr>
                <w:sz w:val="22"/>
                <w:szCs w:val="22"/>
                <w:lang w:val="en-US"/>
              </w:rPr>
              <w:t>585,2</w:t>
            </w:r>
          </w:p>
        </w:tc>
        <w:tc>
          <w:tcPr>
            <w:tcW w:w="993" w:type="dxa"/>
          </w:tcPr>
          <w:p w:rsidR="00E528A3" w:rsidRPr="008E1CE2" w:rsidRDefault="00E528A3" w:rsidP="00E528A3">
            <w:pPr>
              <w:spacing w:line="276" w:lineRule="auto"/>
              <w:jc w:val="right"/>
              <w:rPr>
                <w:sz w:val="22"/>
                <w:szCs w:val="22"/>
              </w:rPr>
            </w:pPr>
          </w:p>
          <w:p w:rsidR="00E528A3" w:rsidRPr="00284BB4" w:rsidRDefault="00E528A3" w:rsidP="00E528A3">
            <w:pPr>
              <w:spacing w:line="276" w:lineRule="auto"/>
              <w:jc w:val="right"/>
              <w:rPr>
                <w:sz w:val="22"/>
                <w:szCs w:val="22"/>
              </w:rPr>
            </w:pPr>
            <w:r>
              <w:rPr>
                <w:sz w:val="22"/>
                <w:szCs w:val="22"/>
              </w:rPr>
              <w:t>630,9</w:t>
            </w:r>
          </w:p>
        </w:tc>
        <w:tc>
          <w:tcPr>
            <w:tcW w:w="993" w:type="dxa"/>
          </w:tcPr>
          <w:p w:rsidR="00E528A3" w:rsidRDefault="00E528A3" w:rsidP="00E528A3">
            <w:pPr>
              <w:spacing w:line="276" w:lineRule="auto"/>
              <w:jc w:val="right"/>
              <w:rPr>
                <w:sz w:val="22"/>
                <w:szCs w:val="22"/>
                <w:lang w:val="en-US"/>
              </w:rPr>
            </w:pPr>
          </w:p>
          <w:p w:rsidR="00E528A3" w:rsidRDefault="00E528A3" w:rsidP="00E528A3">
            <w:pPr>
              <w:spacing w:line="276" w:lineRule="auto"/>
              <w:jc w:val="right"/>
              <w:rPr>
                <w:sz w:val="22"/>
                <w:szCs w:val="22"/>
                <w:lang w:val="en-US"/>
              </w:rPr>
            </w:pPr>
            <w:r>
              <w:rPr>
                <w:sz w:val="22"/>
                <w:szCs w:val="22"/>
                <w:lang w:val="en-US"/>
              </w:rPr>
              <w:t>788,3</w:t>
            </w:r>
          </w:p>
        </w:tc>
      </w:tr>
      <w:tr w:rsidR="00E528A3" w:rsidRPr="00144DEB" w:rsidTr="00E528A3">
        <w:trPr>
          <w:trHeight w:val="508"/>
          <w:jc w:val="center"/>
        </w:trPr>
        <w:tc>
          <w:tcPr>
            <w:tcW w:w="3918" w:type="dxa"/>
            <w:vAlign w:val="bottom"/>
            <w:hideMark/>
          </w:tcPr>
          <w:p w:rsidR="00E528A3" w:rsidRPr="00144DEB" w:rsidRDefault="00E528A3" w:rsidP="00614F8C">
            <w:pPr>
              <w:spacing w:line="276" w:lineRule="auto"/>
              <w:rPr>
                <w:sz w:val="22"/>
                <w:szCs w:val="22"/>
              </w:rPr>
            </w:pPr>
            <w:r w:rsidRPr="00144DEB">
              <w:rPr>
                <w:sz w:val="22"/>
                <w:szCs w:val="22"/>
              </w:rPr>
              <w:t xml:space="preserve">İstirahət, əyləncə və incəsənət sahəsində fəaliyyət           </w:t>
            </w:r>
          </w:p>
        </w:tc>
        <w:tc>
          <w:tcPr>
            <w:tcW w:w="993" w:type="dxa"/>
          </w:tcPr>
          <w:p w:rsidR="00E528A3" w:rsidRPr="00E528A3" w:rsidRDefault="00E528A3" w:rsidP="00E528A3">
            <w:pPr>
              <w:spacing w:line="276" w:lineRule="auto"/>
              <w:jc w:val="right"/>
              <w:rPr>
                <w:sz w:val="22"/>
                <w:szCs w:val="22"/>
              </w:rPr>
            </w:pPr>
          </w:p>
          <w:p w:rsidR="00E528A3" w:rsidRPr="00144DEB" w:rsidRDefault="00E528A3" w:rsidP="00E528A3">
            <w:pPr>
              <w:spacing w:line="276" w:lineRule="auto"/>
              <w:jc w:val="right"/>
              <w:rPr>
                <w:sz w:val="22"/>
                <w:szCs w:val="22"/>
                <w:lang w:val="en-US"/>
              </w:rPr>
            </w:pPr>
            <w:r w:rsidRPr="00144DEB">
              <w:rPr>
                <w:sz w:val="22"/>
                <w:szCs w:val="22"/>
                <w:lang w:val="en-US"/>
              </w:rPr>
              <w:t>813,3</w:t>
            </w:r>
          </w:p>
        </w:tc>
        <w:tc>
          <w:tcPr>
            <w:tcW w:w="993" w:type="dxa"/>
          </w:tcPr>
          <w:p w:rsidR="00E528A3" w:rsidRPr="008E1CE2" w:rsidRDefault="00E528A3" w:rsidP="00E528A3">
            <w:pPr>
              <w:spacing w:line="276" w:lineRule="auto"/>
              <w:jc w:val="right"/>
              <w:rPr>
                <w:sz w:val="22"/>
                <w:szCs w:val="22"/>
              </w:rPr>
            </w:pPr>
          </w:p>
          <w:p w:rsidR="00E528A3" w:rsidRPr="00284BB4" w:rsidRDefault="00E528A3" w:rsidP="00E528A3">
            <w:pPr>
              <w:spacing w:line="276" w:lineRule="auto"/>
              <w:jc w:val="right"/>
              <w:rPr>
                <w:sz w:val="22"/>
                <w:szCs w:val="22"/>
              </w:rPr>
            </w:pPr>
            <w:r>
              <w:rPr>
                <w:sz w:val="22"/>
                <w:szCs w:val="22"/>
              </w:rPr>
              <w:t>831,4</w:t>
            </w:r>
          </w:p>
        </w:tc>
        <w:tc>
          <w:tcPr>
            <w:tcW w:w="993" w:type="dxa"/>
          </w:tcPr>
          <w:p w:rsidR="00E528A3" w:rsidRDefault="00E528A3" w:rsidP="00E528A3">
            <w:pPr>
              <w:spacing w:line="276" w:lineRule="auto"/>
              <w:jc w:val="right"/>
              <w:rPr>
                <w:sz w:val="22"/>
                <w:szCs w:val="22"/>
                <w:lang w:val="en-US"/>
              </w:rPr>
            </w:pPr>
          </w:p>
          <w:p w:rsidR="00E528A3" w:rsidRDefault="00E528A3" w:rsidP="00E528A3">
            <w:pPr>
              <w:spacing w:line="276" w:lineRule="auto"/>
              <w:jc w:val="right"/>
              <w:rPr>
                <w:sz w:val="22"/>
                <w:szCs w:val="22"/>
                <w:lang w:val="en-US"/>
              </w:rPr>
            </w:pPr>
            <w:r>
              <w:rPr>
                <w:sz w:val="22"/>
                <w:szCs w:val="22"/>
                <w:lang w:val="en-US"/>
              </w:rPr>
              <w:t>923,7</w:t>
            </w:r>
          </w:p>
        </w:tc>
      </w:tr>
      <w:tr w:rsidR="00E528A3" w:rsidRPr="00144DEB" w:rsidTr="00E528A3">
        <w:trPr>
          <w:trHeight w:val="289"/>
          <w:jc w:val="center"/>
        </w:trPr>
        <w:tc>
          <w:tcPr>
            <w:tcW w:w="3918" w:type="dxa"/>
            <w:tcBorders>
              <w:top w:val="nil"/>
              <w:left w:val="nil"/>
              <w:bottom w:val="double" w:sz="2" w:space="0" w:color="auto"/>
              <w:right w:val="nil"/>
            </w:tcBorders>
            <w:vAlign w:val="bottom"/>
            <w:hideMark/>
          </w:tcPr>
          <w:p w:rsidR="00E528A3" w:rsidRPr="00144DEB" w:rsidRDefault="00E528A3" w:rsidP="00614F8C">
            <w:pPr>
              <w:spacing w:line="276" w:lineRule="auto"/>
              <w:rPr>
                <w:sz w:val="22"/>
                <w:szCs w:val="22"/>
              </w:rPr>
            </w:pPr>
            <w:r w:rsidRPr="00144DEB">
              <w:rPr>
                <w:sz w:val="22"/>
                <w:szCs w:val="22"/>
              </w:rPr>
              <w:t>Digər sahələrdə xidmətlərin göstərilməsi</w:t>
            </w:r>
          </w:p>
        </w:tc>
        <w:tc>
          <w:tcPr>
            <w:tcW w:w="993" w:type="dxa"/>
            <w:tcBorders>
              <w:top w:val="nil"/>
              <w:left w:val="nil"/>
              <w:bottom w:val="double" w:sz="2" w:space="0" w:color="auto"/>
              <w:right w:val="nil"/>
            </w:tcBorders>
          </w:tcPr>
          <w:p w:rsidR="00E528A3" w:rsidRPr="00144DEB" w:rsidRDefault="00E528A3" w:rsidP="00E528A3">
            <w:pPr>
              <w:spacing w:line="276" w:lineRule="auto"/>
              <w:jc w:val="right"/>
              <w:rPr>
                <w:sz w:val="22"/>
                <w:szCs w:val="22"/>
              </w:rPr>
            </w:pPr>
          </w:p>
          <w:p w:rsidR="00E528A3" w:rsidRPr="00144DEB" w:rsidRDefault="00E528A3" w:rsidP="00E528A3">
            <w:pPr>
              <w:spacing w:line="276" w:lineRule="auto"/>
              <w:jc w:val="right"/>
              <w:rPr>
                <w:sz w:val="22"/>
                <w:szCs w:val="22"/>
              </w:rPr>
            </w:pPr>
            <w:r w:rsidRPr="00144DEB">
              <w:rPr>
                <w:sz w:val="22"/>
                <w:szCs w:val="22"/>
              </w:rPr>
              <w:t>782,5</w:t>
            </w:r>
          </w:p>
        </w:tc>
        <w:tc>
          <w:tcPr>
            <w:tcW w:w="993" w:type="dxa"/>
            <w:tcBorders>
              <w:top w:val="nil"/>
              <w:left w:val="nil"/>
              <w:bottom w:val="double" w:sz="2" w:space="0" w:color="auto"/>
              <w:right w:val="nil"/>
            </w:tcBorders>
          </w:tcPr>
          <w:p w:rsidR="00E528A3" w:rsidRDefault="00E528A3" w:rsidP="00E528A3">
            <w:pPr>
              <w:spacing w:line="276" w:lineRule="auto"/>
              <w:jc w:val="right"/>
              <w:rPr>
                <w:sz w:val="22"/>
                <w:szCs w:val="22"/>
              </w:rPr>
            </w:pPr>
          </w:p>
          <w:p w:rsidR="00E528A3" w:rsidRPr="00284BB4" w:rsidRDefault="00E528A3" w:rsidP="00E528A3">
            <w:pPr>
              <w:spacing w:line="276" w:lineRule="auto"/>
              <w:jc w:val="right"/>
              <w:rPr>
                <w:sz w:val="22"/>
                <w:szCs w:val="22"/>
              </w:rPr>
            </w:pPr>
            <w:r>
              <w:rPr>
                <w:sz w:val="22"/>
                <w:szCs w:val="22"/>
              </w:rPr>
              <w:t>895,1</w:t>
            </w:r>
          </w:p>
        </w:tc>
        <w:tc>
          <w:tcPr>
            <w:tcW w:w="993" w:type="dxa"/>
            <w:tcBorders>
              <w:top w:val="nil"/>
              <w:left w:val="nil"/>
              <w:bottom w:val="double" w:sz="2" w:space="0" w:color="auto"/>
              <w:right w:val="nil"/>
            </w:tcBorders>
          </w:tcPr>
          <w:p w:rsidR="00E528A3" w:rsidRDefault="00E528A3" w:rsidP="00E528A3">
            <w:pPr>
              <w:spacing w:line="276" w:lineRule="auto"/>
              <w:jc w:val="right"/>
              <w:rPr>
                <w:sz w:val="22"/>
                <w:szCs w:val="22"/>
              </w:rPr>
            </w:pPr>
          </w:p>
          <w:p w:rsidR="00E528A3" w:rsidRDefault="00E528A3" w:rsidP="00E528A3">
            <w:pPr>
              <w:spacing w:line="276" w:lineRule="auto"/>
              <w:jc w:val="right"/>
              <w:rPr>
                <w:sz w:val="22"/>
                <w:szCs w:val="22"/>
              </w:rPr>
            </w:pPr>
            <w:r>
              <w:rPr>
                <w:sz w:val="22"/>
                <w:szCs w:val="22"/>
              </w:rPr>
              <w:t>1 059,1</w:t>
            </w:r>
          </w:p>
        </w:tc>
      </w:tr>
    </w:tbl>
    <w:p w:rsidR="00FE1EA3" w:rsidRPr="00144DEB" w:rsidRDefault="00FE1EA3" w:rsidP="00FE1EA3">
      <w:pPr>
        <w:jc w:val="center"/>
        <w:rPr>
          <w:sz w:val="22"/>
          <w:szCs w:val="22"/>
        </w:rPr>
      </w:pPr>
      <w:r w:rsidRPr="00144DEB">
        <w:rPr>
          <w:sz w:val="22"/>
          <w:szCs w:val="22"/>
        </w:rPr>
        <w:lastRenderedPageBreak/>
        <w:t xml:space="preserve">   </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 xml:space="preserve"> </w:t>
      </w:r>
      <w:r w:rsidRPr="00144DEB">
        <w:rPr>
          <w:sz w:val="22"/>
          <w:szCs w:val="22"/>
        </w:rPr>
        <w:t>...ardı</w:t>
      </w:r>
    </w:p>
    <w:tbl>
      <w:tblPr>
        <w:tblW w:w="5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3"/>
        <w:gridCol w:w="993"/>
        <w:gridCol w:w="993"/>
      </w:tblGrid>
      <w:tr w:rsidR="00E528A3" w:rsidRPr="00144DEB" w:rsidTr="00E528A3">
        <w:trPr>
          <w:jc w:val="center"/>
        </w:trPr>
        <w:tc>
          <w:tcPr>
            <w:tcW w:w="3813" w:type="dxa"/>
            <w:tcBorders>
              <w:top w:val="double" w:sz="2" w:space="0" w:color="auto"/>
              <w:left w:val="nil"/>
              <w:bottom w:val="double" w:sz="2" w:space="0" w:color="auto"/>
              <w:right w:val="double" w:sz="4" w:space="0" w:color="auto"/>
            </w:tcBorders>
            <w:hideMark/>
          </w:tcPr>
          <w:p w:rsidR="00E528A3" w:rsidRPr="00144DEB" w:rsidRDefault="00E528A3" w:rsidP="00614F8C">
            <w:pPr>
              <w:jc w:val="center"/>
              <w:rPr>
                <w:b/>
                <w:sz w:val="22"/>
                <w:szCs w:val="22"/>
              </w:rPr>
            </w:pPr>
            <w:r w:rsidRPr="00144DEB">
              <w:rPr>
                <w:b/>
                <w:sz w:val="22"/>
                <w:szCs w:val="22"/>
              </w:rPr>
              <w:t>Fəaliyyət  növlərinin  adı</w:t>
            </w:r>
          </w:p>
        </w:tc>
        <w:tc>
          <w:tcPr>
            <w:tcW w:w="993" w:type="dxa"/>
            <w:tcBorders>
              <w:top w:val="double" w:sz="2" w:space="0" w:color="auto"/>
              <w:left w:val="double" w:sz="4" w:space="0" w:color="auto"/>
              <w:bottom w:val="double" w:sz="2" w:space="0" w:color="auto"/>
              <w:right w:val="double" w:sz="4" w:space="0" w:color="auto"/>
            </w:tcBorders>
          </w:tcPr>
          <w:p w:rsidR="00E528A3" w:rsidRDefault="00E528A3" w:rsidP="00614F8C">
            <w:pPr>
              <w:jc w:val="right"/>
              <w:rPr>
                <w:b/>
                <w:sz w:val="22"/>
                <w:szCs w:val="22"/>
                <w:lang w:val="en-US"/>
              </w:rPr>
            </w:pPr>
            <w:r>
              <w:rPr>
                <w:b/>
                <w:sz w:val="22"/>
                <w:szCs w:val="22"/>
                <w:lang w:val="en-US"/>
              </w:rPr>
              <w:t>2023</w:t>
            </w:r>
          </w:p>
        </w:tc>
        <w:tc>
          <w:tcPr>
            <w:tcW w:w="993" w:type="dxa"/>
            <w:tcBorders>
              <w:top w:val="double" w:sz="2" w:space="0" w:color="auto"/>
              <w:left w:val="double" w:sz="4" w:space="0" w:color="auto"/>
              <w:bottom w:val="double" w:sz="2" w:space="0" w:color="auto"/>
              <w:right w:val="nil"/>
            </w:tcBorders>
          </w:tcPr>
          <w:p w:rsidR="00E528A3" w:rsidRPr="00D529C7" w:rsidRDefault="00E528A3" w:rsidP="00614F8C">
            <w:pPr>
              <w:jc w:val="right"/>
              <w:rPr>
                <w:b/>
                <w:sz w:val="22"/>
                <w:szCs w:val="22"/>
                <w:lang w:val="ru-RU"/>
              </w:rPr>
            </w:pPr>
            <w:r>
              <w:rPr>
                <w:b/>
                <w:sz w:val="22"/>
                <w:szCs w:val="22"/>
                <w:lang w:val="ru-RU"/>
              </w:rPr>
              <w:t>2024</w:t>
            </w:r>
          </w:p>
        </w:tc>
      </w:tr>
      <w:tr w:rsidR="00E528A3" w:rsidRPr="00144DEB" w:rsidTr="00E528A3">
        <w:trPr>
          <w:jc w:val="center"/>
        </w:trPr>
        <w:tc>
          <w:tcPr>
            <w:tcW w:w="3813" w:type="dxa"/>
            <w:tcBorders>
              <w:top w:val="double" w:sz="2" w:space="0" w:color="auto"/>
              <w:left w:val="nil"/>
              <w:bottom w:val="nil"/>
              <w:right w:val="nil"/>
            </w:tcBorders>
            <w:vAlign w:val="bottom"/>
          </w:tcPr>
          <w:p w:rsidR="00E528A3" w:rsidRPr="00144DEB" w:rsidRDefault="00E528A3" w:rsidP="00614F8C">
            <w:pPr>
              <w:spacing w:line="276" w:lineRule="auto"/>
              <w:rPr>
                <w:b/>
                <w:sz w:val="22"/>
                <w:szCs w:val="22"/>
              </w:rPr>
            </w:pPr>
          </w:p>
          <w:p w:rsidR="00E528A3" w:rsidRPr="00144DEB" w:rsidRDefault="00E528A3" w:rsidP="00614F8C">
            <w:pPr>
              <w:spacing w:line="276" w:lineRule="auto"/>
              <w:rPr>
                <w:sz w:val="22"/>
                <w:szCs w:val="22"/>
              </w:rPr>
            </w:pPr>
            <w:r w:rsidRPr="00144DEB">
              <w:rPr>
                <w:b/>
                <w:sz w:val="22"/>
                <w:szCs w:val="22"/>
              </w:rPr>
              <w:t>İqtisadiyyat üzrə cəmi:</w:t>
            </w:r>
          </w:p>
        </w:tc>
        <w:tc>
          <w:tcPr>
            <w:tcW w:w="993" w:type="dxa"/>
            <w:tcBorders>
              <w:top w:val="double" w:sz="2" w:space="0" w:color="auto"/>
              <w:left w:val="nil"/>
              <w:bottom w:val="nil"/>
              <w:right w:val="nil"/>
            </w:tcBorders>
          </w:tcPr>
          <w:p w:rsidR="00E528A3" w:rsidRDefault="00E528A3" w:rsidP="00614F8C">
            <w:pPr>
              <w:spacing w:line="276" w:lineRule="auto"/>
              <w:jc w:val="right"/>
              <w:rPr>
                <w:b/>
                <w:sz w:val="22"/>
                <w:szCs w:val="22"/>
                <w:lang w:val="en-US"/>
              </w:rPr>
            </w:pPr>
          </w:p>
          <w:p w:rsidR="00E528A3" w:rsidRDefault="00E528A3" w:rsidP="00614F8C">
            <w:pPr>
              <w:spacing w:line="276" w:lineRule="auto"/>
              <w:jc w:val="right"/>
              <w:rPr>
                <w:b/>
                <w:sz w:val="22"/>
                <w:szCs w:val="22"/>
                <w:lang w:val="en-US"/>
              </w:rPr>
            </w:pPr>
            <w:r>
              <w:rPr>
                <w:b/>
                <w:sz w:val="22"/>
                <w:szCs w:val="22"/>
                <w:lang w:val="en-US"/>
              </w:rPr>
              <w:t>1 183,8</w:t>
            </w:r>
          </w:p>
        </w:tc>
        <w:tc>
          <w:tcPr>
            <w:tcW w:w="993" w:type="dxa"/>
            <w:tcBorders>
              <w:top w:val="double" w:sz="2" w:space="0" w:color="auto"/>
              <w:left w:val="nil"/>
              <w:bottom w:val="nil"/>
              <w:right w:val="nil"/>
            </w:tcBorders>
          </w:tcPr>
          <w:p w:rsidR="00E528A3" w:rsidRDefault="00E528A3" w:rsidP="00614F8C">
            <w:pPr>
              <w:spacing w:line="276" w:lineRule="auto"/>
              <w:jc w:val="right"/>
              <w:rPr>
                <w:b/>
                <w:sz w:val="22"/>
                <w:szCs w:val="22"/>
                <w:lang w:val="en-US"/>
              </w:rPr>
            </w:pPr>
          </w:p>
          <w:p w:rsidR="00E528A3" w:rsidRPr="00D529C7" w:rsidRDefault="00E528A3" w:rsidP="00614F8C">
            <w:pPr>
              <w:spacing w:line="276" w:lineRule="auto"/>
              <w:jc w:val="right"/>
              <w:rPr>
                <w:b/>
                <w:sz w:val="22"/>
                <w:szCs w:val="22"/>
                <w:lang w:val="ru-RU"/>
              </w:rPr>
            </w:pPr>
            <w:r>
              <w:rPr>
                <w:b/>
                <w:sz w:val="22"/>
                <w:szCs w:val="22"/>
                <w:lang w:val="ru-RU"/>
              </w:rPr>
              <w:t>1</w:t>
            </w:r>
            <w:r>
              <w:rPr>
                <w:b/>
                <w:sz w:val="22"/>
                <w:szCs w:val="22"/>
              </w:rPr>
              <w:t xml:space="preserve"> </w:t>
            </w:r>
            <w:r>
              <w:rPr>
                <w:b/>
                <w:sz w:val="22"/>
                <w:szCs w:val="22"/>
                <w:lang w:val="ru-RU"/>
              </w:rPr>
              <w:t>269,3</w:t>
            </w:r>
          </w:p>
        </w:tc>
      </w:tr>
      <w:tr w:rsidR="00E528A3" w:rsidRPr="00144DEB" w:rsidTr="00E528A3">
        <w:trPr>
          <w:trHeight w:val="606"/>
          <w:jc w:val="center"/>
        </w:trPr>
        <w:tc>
          <w:tcPr>
            <w:tcW w:w="3813" w:type="dxa"/>
            <w:tcBorders>
              <w:top w:val="nil"/>
              <w:left w:val="nil"/>
              <w:bottom w:val="nil"/>
              <w:right w:val="nil"/>
            </w:tcBorders>
            <w:vAlign w:val="bottom"/>
          </w:tcPr>
          <w:p w:rsidR="00E528A3" w:rsidRPr="00144DEB" w:rsidRDefault="00E528A3" w:rsidP="00614F8C">
            <w:pPr>
              <w:spacing w:line="276" w:lineRule="auto"/>
              <w:rPr>
                <w:sz w:val="22"/>
                <w:szCs w:val="22"/>
              </w:rPr>
            </w:pPr>
            <w:r w:rsidRPr="00144DEB">
              <w:rPr>
                <w:sz w:val="22"/>
                <w:szCs w:val="22"/>
              </w:rPr>
              <w:t>Kənd təsərrüfatı, meşə təsərrüfatı və balıqçılıq</w:t>
            </w:r>
          </w:p>
        </w:tc>
        <w:tc>
          <w:tcPr>
            <w:tcW w:w="993" w:type="dxa"/>
            <w:tcBorders>
              <w:top w:val="nil"/>
              <w:left w:val="nil"/>
              <w:bottom w:val="nil"/>
              <w:right w:val="nil"/>
            </w:tcBorders>
          </w:tcPr>
          <w:p w:rsidR="00E528A3" w:rsidRPr="00E528A3" w:rsidRDefault="00E528A3" w:rsidP="00614F8C">
            <w:pPr>
              <w:spacing w:line="276" w:lineRule="auto"/>
              <w:jc w:val="right"/>
              <w:rPr>
                <w:sz w:val="22"/>
                <w:szCs w:val="22"/>
              </w:rPr>
            </w:pPr>
          </w:p>
          <w:p w:rsidR="00E528A3" w:rsidRDefault="00E528A3" w:rsidP="00614F8C">
            <w:pPr>
              <w:spacing w:line="276" w:lineRule="auto"/>
              <w:jc w:val="right"/>
              <w:rPr>
                <w:sz w:val="22"/>
                <w:szCs w:val="22"/>
                <w:lang w:val="en-US"/>
              </w:rPr>
            </w:pPr>
            <w:r>
              <w:rPr>
                <w:sz w:val="22"/>
                <w:szCs w:val="22"/>
                <w:lang w:val="en-US"/>
              </w:rPr>
              <w:t>632,0</w:t>
            </w:r>
          </w:p>
        </w:tc>
        <w:tc>
          <w:tcPr>
            <w:tcW w:w="993" w:type="dxa"/>
            <w:tcBorders>
              <w:top w:val="nil"/>
              <w:left w:val="nil"/>
              <w:bottom w:val="nil"/>
              <w:right w:val="nil"/>
            </w:tcBorders>
          </w:tcPr>
          <w:p w:rsidR="00E528A3" w:rsidRDefault="00E528A3" w:rsidP="00614F8C">
            <w:pPr>
              <w:spacing w:line="276" w:lineRule="auto"/>
              <w:jc w:val="right"/>
              <w:rPr>
                <w:sz w:val="22"/>
                <w:szCs w:val="22"/>
                <w:lang w:val="en-US"/>
              </w:rPr>
            </w:pPr>
          </w:p>
          <w:p w:rsidR="00E528A3" w:rsidRPr="00D529C7" w:rsidRDefault="00E528A3" w:rsidP="00614F8C">
            <w:pPr>
              <w:spacing w:line="276" w:lineRule="auto"/>
              <w:jc w:val="right"/>
              <w:rPr>
                <w:sz w:val="22"/>
                <w:szCs w:val="22"/>
                <w:lang w:val="ru-RU"/>
              </w:rPr>
            </w:pPr>
            <w:r>
              <w:rPr>
                <w:sz w:val="22"/>
                <w:szCs w:val="22"/>
                <w:lang w:val="ru-RU"/>
              </w:rPr>
              <w:t>682,5</w:t>
            </w:r>
          </w:p>
        </w:tc>
      </w:tr>
      <w:tr w:rsidR="00E528A3" w:rsidRPr="00144DEB" w:rsidTr="00E528A3">
        <w:trPr>
          <w:jc w:val="center"/>
        </w:trPr>
        <w:tc>
          <w:tcPr>
            <w:tcW w:w="3813" w:type="dxa"/>
            <w:tcBorders>
              <w:top w:val="nil"/>
              <w:left w:val="nil"/>
              <w:bottom w:val="nil"/>
              <w:right w:val="nil"/>
            </w:tcBorders>
            <w:vAlign w:val="bottom"/>
          </w:tcPr>
          <w:p w:rsidR="00E528A3" w:rsidRPr="00144DEB" w:rsidRDefault="00E528A3" w:rsidP="00614F8C">
            <w:pPr>
              <w:spacing w:line="276" w:lineRule="auto"/>
              <w:rPr>
                <w:sz w:val="22"/>
                <w:szCs w:val="22"/>
              </w:rPr>
            </w:pPr>
            <w:r w:rsidRPr="00144DEB">
              <w:rPr>
                <w:sz w:val="22"/>
                <w:szCs w:val="22"/>
              </w:rPr>
              <w:t xml:space="preserve">Mədənçıxarma sənayesi     </w:t>
            </w:r>
          </w:p>
        </w:tc>
        <w:tc>
          <w:tcPr>
            <w:tcW w:w="993" w:type="dxa"/>
            <w:tcBorders>
              <w:top w:val="nil"/>
              <w:left w:val="nil"/>
              <w:bottom w:val="nil"/>
              <w:right w:val="nil"/>
            </w:tcBorders>
          </w:tcPr>
          <w:p w:rsidR="00E528A3" w:rsidRPr="005774AA" w:rsidRDefault="00E528A3" w:rsidP="00614F8C">
            <w:pPr>
              <w:spacing w:line="276" w:lineRule="auto"/>
              <w:ind w:left="-102"/>
              <w:jc w:val="right"/>
              <w:rPr>
                <w:sz w:val="22"/>
                <w:szCs w:val="22"/>
              </w:rPr>
            </w:pPr>
            <w:r>
              <w:rPr>
                <w:sz w:val="22"/>
                <w:szCs w:val="22"/>
              </w:rPr>
              <w:t>3 815,0</w:t>
            </w:r>
          </w:p>
        </w:tc>
        <w:tc>
          <w:tcPr>
            <w:tcW w:w="993" w:type="dxa"/>
            <w:tcBorders>
              <w:top w:val="nil"/>
              <w:left w:val="nil"/>
              <w:bottom w:val="nil"/>
              <w:right w:val="nil"/>
            </w:tcBorders>
          </w:tcPr>
          <w:p w:rsidR="00E528A3" w:rsidRPr="00D529C7" w:rsidRDefault="00E528A3" w:rsidP="00614F8C">
            <w:pPr>
              <w:spacing w:line="276" w:lineRule="auto"/>
              <w:ind w:left="-102"/>
              <w:jc w:val="right"/>
              <w:rPr>
                <w:sz w:val="22"/>
                <w:szCs w:val="22"/>
                <w:lang w:val="ru-RU"/>
              </w:rPr>
            </w:pPr>
            <w:r>
              <w:rPr>
                <w:sz w:val="22"/>
                <w:szCs w:val="22"/>
                <w:lang w:val="ru-RU"/>
              </w:rPr>
              <w:t>4</w:t>
            </w:r>
            <w:r>
              <w:rPr>
                <w:sz w:val="22"/>
                <w:szCs w:val="22"/>
              </w:rPr>
              <w:t xml:space="preserve"> </w:t>
            </w:r>
            <w:r>
              <w:rPr>
                <w:sz w:val="22"/>
                <w:szCs w:val="22"/>
                <w:lang w:val="ru-RU"/>
              </w:rPr>
              <w:t>028,4</w:t>
            </w:r>
          </w:p>
        </w:tc>
      </w:tr>
      <w:tr w:rsidR="00E528A3" w:rsidRPr="00144DEB" w:rsidTr="00E528A3">
        <w:trPr>
          <w:jc w:val="center"/>
        </w:trPr>
        <w:tc>
          <w:tcPr>
            <w:tcW w:w="3813" w:type="dxa"/>
            <w:tcBorders>
              <w:top w:val="nil"/>
              <w:left w:val="nil"/>
              <w:bottom w:val="nil"/>
              <w:right w:val="nil"/>
            </w:tcBorders>
            <w:vAlign w:val="bottom"/>
          </w:tcPr>
          <w:p w:rsidR="00E528A3" w:rsidRPr="00144DEB" w:rsidRDefault="00E528A3" w:rsidP="00614F8C">
            <w:pPr>
              <w:spacing w:line="276" w:lineRule="auto"/>
              <w:rPr>
                <w:sz w:val="22"/>
                <w:szCs w:val="22"/>
              </w:rPr>
            </w:pPr>
            <w:r w:rsidRPr="00144DEB">
              <w:rPr>
                <w:sz w:val="22"/>
                <w:szCs w:val="22"/>
              </w:rPr>
              <w:t xml:space="preserve">Emal sənayesi </w:t>
            </w:r>
          </w:p>
        </w:tc>
        <w:tc>
          <w:tcPr>
            <w:tcW w:w="993" w:type="dxa"/>
            <w:tcBorders>
              <w:top w:val="nil"/>
              <w:left w:val="nil"/>
              <w:bottom w:val="nil"/>
              <w:right w:val="nil"/>
            </w:tcBorders>
          </w:tcPr>
          <w:p w:rsidR="00E528A3" w:rsidRPr="005774AA" w:rsidRDefault="00E528A3" w:rsidP="00614F8C">
            <w:pPr>
              <w:spacing w:line="276" w:lineRule="auto"/>
              <w:jc w:val="right"/>
              <w:rPr>
                <w:sz w:val="22"/>
                <w:szCs w:val="22"/>
              </w:rPr>
            </w:pPr>
            <w:r>
              <w:rPr>
                <w:sz w:val="22"/>
                <w:szCs w:val="22"/>
              </w:rPr>
              <w:t>951,7</w:t>
            </w:r>
          </w:p>
        </w:tc>
        <w:tc>
          <w:tcPr>
            <w:tcW w:w="993" w:type="dxa"/>
            <w:tcBorders>
              <w:top w:val="nil"/>
              <w:left w:val="nil"/>
              <w:bottom w:val="nil"/>
              <w:right w:val="nil"/>
            </w:tcBorders>
          </w:tcPr>
          <w:p w:rsidR="00E528A3" w:rsidRPr="00D529C7" w:rsidRDefault="00E528A3" w:rsidP="00614F8C">
            <w:pPr>
              <w:spacing w:line="276" w:lineRule="auto"/>
              <w:jc w:val="right"/>
              <w:rPr>
                <w:sz w:val="22"/>
                <w:szCs w:val="22"/>
                <w:lang w:val="ru-RU"/>
              </w:rPr>
            </w:pPr>
            <w:r>
              <w:rPr>
                <w:sz w:val="22"/>
                <w:szCs w:val="22"/>
                <w:lang w:val="ru-RU"/>
              </w:rPr>
              <w:t>1</w:t>
            </w:r>
            <w:r>
              <w:rPr>
                <w:sz w:val="22"/>
                <w:szCs w:val="22"/>
              </w:rPr>
              <w:t xml:space="preserve"> </w:t>
            </w:r>
            <w:r>
              <w:rPr>
                <w:sz w:val="22"/>
                <w:szCs w:val="22"/>
                <w:lang w:val="ru-RU"/>
              </w:rPr>
              <w:t>002,3</w:t>
            </w:r>
          </w:p>
        </w:tc>
      </w:tr>
      <w:tr w:rsidR="00E528A3" w:rsidRPr="00144DEB" w:rsidTr="00E528A3">
        <w:trPr>
          <w:trHeight w:val="678"/>
          <w:jc w:val="center"/>
        </w:trPr>
        <w:tc>
          <w:tcPr>
            <w:tcW w:w="3813" w:type="dxa"/>
            <w:tcBorders>
              <w:top w:val="nil"/>
              <w:left w:val="nil"/>
              <w:bottom w:val="nil"/>
              <w:right w:val="nil"/>
            </w:tcBorders>
            <w:vAlign w:val="bottom"/>
          </w:tcPr>
          <w:p w:rsidR="00E528A3" w:rsidRPr="00144DEB" w:rsidRDefault="00E528A3" w:rsidP="00614F8C">
            <w:pPr>
              <w:spacing w:line="276" w:lineRule="auto"/>
              <w:rPr>
                <w:sz w:val="22"/>
                <w:szCs w:val="22"/>
              </w:rPr>
            </w:pPr>
            <w:r w:rsidRPr="00144DEB">
              <w:rPr>
                <w:sz w:val="22"/>
                <w:szCs w:val="22"/>
              </w:rPr>
              <w:t>Elektrik enerjisi, qaz</w:t>
            </w:r>
            <w:r>
              <w:rPr>
                <w:sz w:val="22"/>
                <w:szCs w:val="22"/>
              </w:rPr>
              <w:t>,</w:t>
            </w:r>
            <w:r w:rsidRPr="00144DEB">
              <w:rPr>
                <w:sz w:val="22"/>
                <w:szCs w:val="22"/>
              </w:rPr>
              <w:t xml:space="preserve"> buxar</w:t>
            </w:r>
            <w:r>
              <w:rPr>
                <w:sz w:val="22"/>
                <w:szCs w:val="22"/>
              </w:rPr>
              <w:t xml:space="preserve"> və kondisiyalaşdırılmış hava ilə</w:t>
            </w:r>
            <w:r w:rsidRPr="00144DEB">
              <w:rPr>
                <w:sz w:val="22"/>
                <w:szCs w:val="22"/>
              </w:rPr>
              <w:t xml:space="preserve"> təchizat </w:t>
            </w:r>
          </w:p>
        </w:tc>
        <w:tc>
          <w:tcPr>
            <w:tcW w:w="993" w:type="dxa"/>
            <w:tcBorders>
              <w:top w:val="nil"/>
              <w:left w:val="nil"/>
              <w:bottom w:val="nil"/>
              <w:right w:val="nil"/>
            </w:tcBorders>
          </w:tcPr>
          <w:p w:rsidR="00E528A3" w:rsidRPr="00E528A3" w:rsidRDefault="00E528A3" w:rsidP="00614F8C">
            <w:pPr>
              <w:spacing w:line="276" w:lineRule="auto"/>
              <w:jc w:val="right"/>
              <w:rPr>
                <w:sz w:val="22"/>
                <w:szCs w:val="22"/>
              </w:rPr>
            </w:pPr>
          </w:p>
          <w:p w:rsidR="00E528A3" w:rsidRPr="00E528A3" w:rsidRDefault="00E528A3" w:rsidP="00614F8C">
            <w:pPr>
              <w:spacing w:line="276" w:lineRule="auto"/>
              <w:jc w:val="right"/>
              <w:rPr>
                <w:sz w:val="22"/>
                <w:szCs w:val="22"/>
              </w:rPr>
            </w:pPr>
          </w:p>
          <w:p w:rsidR="00E528A3" w:rsidRDefault="00E528A3" w:rsidP="00614F8C">
            <w:pPr>
              <w:spacing w:line="276" w:lineRule="auto"/>
              <w:jc w:val="right"/>
              <w:rPr>
                <w:sz w:val="22"/>
                <w:szCs w:val="22"/>
                <w:lang w:val="en-US"/>
              </w:rPr>
            </w:pPr>
            <w:r>
              <w:rPr>
                <w:sz w:val="22"/>
                <w:szCs w:val="22"/>
                <w:lang w:val="en-US"/>
              </w:rPr>
              <w:t>1 138,4</w:t>
            </w:r>
          </w:p>
        </w:tc>
        <w:tc>
          <w:tcPr>
            <w:tcW w:w="993" w:type="dxa"/>
            <w:tcBorders>
              <w:top w:val="nil"/>
              <w:left w:val="nil"/>
              <w:bottom w:val="nil"/>
              <w:right w:val="nil"/>
            </w:tcBorders>
          </w:tcPr>
          <w:p w:rsidR="00E528A3" w:rsidRDefault="00E528A3" w:rsidP="00614F8C">
            <w:pPr>
              <w:spacing w:line="276" w:lineRule="auto"/>
              <w:jc w:val="right"/>
              <w:rPr>
                <w:sz w:val="22"/>
                <w:szCs w:val="22"/>
                <w:lang w:val="en-US"/>
              </w:rPr>
            </w:pPr>
          </w:p>
          <w:p w:rsidR="00E528A3" w:rsidRDefault="00E528A3" w:rsidP="00614F8C">
            <w:pPr>
              <w:spacing w:line="276" w:lineRule="auto"/>
              <w:jc w:val="right"/>
              <w:rPr>
                <w:sz w:val="22"/>
                <w:szCs w:val="22"/>
                <w:lang w:val="en-US"/>
              </w:rPr>
            </w:pPr>
          </w:p>
          <w:p w:rsidR="00E528A3" w:rsidRPr="00D529C7" w:rsidRDefault="00E528A3" w:rsidP="00614F8C">
            <w:pPr>
              <w:spacing w:line="276" w:lineRule="auto"/>
              <w:jc w:val="right"/>
              <w:rPr>
                <w:sz w:val="22"/>
                <w:szCs w:val="22"/>
                <w:lang w:val="ru-RU"/>
              </w:rPr>
            </w:pPr>
            <w:r>
              <w:rPr>
                <w:sz w:val="22"/>
                <w:szCs w:val="22"/>
                <w:lang w:val="ru-RU"/>
              </w:rPr>
              <w:t>1</w:t>
            </w:r>
            <w:r>
              <w:rPr>
                <w:sz w:val="22"/>
                <w:szCs w:val="22"/>
              </w:rPr>
              <w:t xml:space="preserve"> </w:t>
            </w:r>
            <w:r>
              <w:rPr>
                <w:sz w:val="22"/>
                <w:szCs w:val="22"/>
                <w:lang w:val="ru-RU"/>
              </w:rPr>
              <w:t>323,5</w:t>
            </w:r>
          </w:p>
        </w:tc>
      </w:tr>
      <w:tr w:rsidR="00E528A3" w:rsidRPr="00144DEB" w:rsidTr="00E528A3">
        <w:trPr>
          <w:trHeight w:val="374"/>
          <w:jc w:val="center"/>
        </w:trPr>
        <w:tc>
          <w:tcPr>
            <w:tcW w:w="3813" w:type="dxa"/>
            <w:tcBorders>
              <w:top w:val="nil"/>
              <w:left w:val="nil"/>
              <w:bottom w:val="nil"/>
              <w:right w:val="nil"/>
            </w:tcBorders>
            <w:vAlign w:val="bottom"/>
          </w:tcPr>
          <w:p w:rsidR="00E528A3" w:rsidRPr="00144DEB" w:rsidRDefault="00E528A3" w:rsidP="00614F8C">
            <w:pPr>
              <w:spacing w:line="276" w:lineRule="auto"/>
              <w:rPr>
                <w:sz w:val="22"/>
                <w:szCs w:val="22"/>
              </w:rPr>
            </w:pPr>
            <w:r w:rsidRPr="00144DEB">
              <w:rPr>
                <w:sz w:val="22"/>
                <w:szCs w:val="22"/>
              </w:rPr>
              <w:t xml:space="preserve">Su təchizatı; </w:t>
            </w:r>
            <w:r>
              <w:rPr>
                <w:sz w:val="22"/>
                <w:szCs w:val="22"/>
              </w:rPr>
              <w:t>çirkli suların və tullantıların</w:t>
            </w:r>
            <w:r w:rsidRPr="00144DEB">
              <w:rPr>
                <w:sz w:val="22"/>
                <w:szCs w:val="22"/>
              </w:rPr>
              <w:t xml:space="preserve"> təmizlənməsi</w:t>
            </w:r>
          </w:p>
        </w:tc>
        <w:tc>
          <w:tcPr>
            <w:tcW w:w="993" w:type="dxa"/>
            <w:tcBorders>
              <w:top w:val="nil"/>
              <w:left w:val="nil"/>
              <w:bottom w:val="nil"/>
              <w:right w:val="nil"/>
            </w:tcBorders>
          </w:tcPr>
          <w:p w:rsidR="00E528A3" w:rsidRPr="00E528A3" w:rsidRDefault="00E528A3" w:rsidP="00614F8C">
            <w:pPr>
              <w:spacing w:line="276" w:lineRule="auto"/>
              <w:jc w:val="right"/>
              <w:rPr>
                <w:sz w:val="22"/>
                <w:szCs w:val="22"/>
              </w:rPr>
            </w:pPr>
          </w:p>
          <w:p w:rsidR="00E528A3" w:rsidRDefault="00E528A3" w:rsidP="00614F8C">
            <w:pPr>
              <w:spacing w:line="276" w:lineRule="auto"/>
              <w:jc w:val="right"/>
              <w:rPr>
                <w:sz w:val="22"/>
                <w:szCs w:val="22"/>
                <w:lang w:val="en-US"/>
              </w:rPr>
            </w:pPr>
            <w:r>
              <w:rPr>
                <w:sz w:val="22"/>
                <w:szCs w:val="22"/>
                <w:lang w:val="en-US"/>
              </w:rPr>
              <w:t>880,3</w:t>
            </w:r>
          </w:p>
        </w:tc>
        <w:tc>
          <w:tcPr>
            <w:tcW w:w="993" w:type="dxa"/>
            <w:tcBorders>
              <w:top w:val="nil"/>
              <w:left w:val="nil"/>
              <w:bottom w:val="nil"/>
              <w:right w:val="nil"/>
            </w:tcBorders>
          </w:tcPr>
          <w:p w:rsidR="00E528A3" w:rsidRDefault="00E528A3" w:rsidP="00614F8C">
            <w:pPr>
              <w:spacing w:line="276" w:lineRule="auto"/>
              <w:jc w:val="right"/>
              <w:rPr>
                <w:sz w:val="22"/>
                <w:szCs w:val="22"/>
                <w:lang w:val="en-US"/>
              </w:rPr>
            </w:pPr>
          </w:p>
          <w:p w:rsidR="00E528A3" w:rsidRPr="00D529C7" w:rsidRDefault="00E528A3" w:rsidP="00614F8C">
            <w:pPr>
              <w:spacing w:line="276" w:lineRule="auto"/>
              <w:jc w:val="right"/>
              <w:rPr>
                <w:sz w:val="22"/>
                <w:szCs w:val="22"/>
                <w:lang w:val="ru-RU"/>
              </w:rPr>
            </w:pPr>
            <w:r>
              <w:rPr>
                <w:sz w:val="22"/>
                <w:szCs w:val="22"/>
                <w:lang w:val="ru-RU"/>
              </w:rPr>
              <w:t>903,2</w:t>
            </w:r>
          </w:p>
        </w:tc>
      </w:tr>
      <w:tr w:rsidR="00E528A3" w:rsidRPr="00144DEB" w:rsidTr="00E528A3">
        <w:trPr>
          <w:trHeight w:val="159"/>
          <w:jc w:val="center"/>
        </w:trPr>
        <w:tc>
          <w:tcPr>
            <w:tcW w:w="3813" w:type="dxa"/>
            <w:tcBorders>
              <w:top w:val="nil"/>
              <w:left w:val="nil"/>
              <w:bottom w:val="nil"/>
              <w:right w:val="nil"/>
            </w:tcBorders>
            <w:vAlign w:val="bottom"/>
          </w:tcPr>
          <w:p w:rsidR="00E528A3" w:rsidRPr="00144DEB" w:rsidRDefault="00E528A3" w:rsidP="00614F8C">
            <w:pPr>
              <w:spacing w:line="276" w:lineRule="auto"/>
              <w:rPr>
                <w:sz w:val="22"/>
                <w:szCs w:val="22"/>
              </w:rPr>
            </w:pPr>
            <w:r w:rsidRPr="00144DEB">
              <w:rPr>
                <w:sz w:val="22"/>
                <w:szCs w:val="22"/>
              </w:rPr>
              <w:t xml:space="preserve">Tikinti    </w:t>
            </w:r>
          </w:p>
        </w:tc>
        <w:tc>
          <w:tcPr>
            <w:tcW w:w="993" w:type="dxa"/>
            <w:tcBorders>
              <w:top w:val="nil"/>
              <w:left w:val="nil"/>
              <w:bottom w:val="nil"/>
              <w:right w:val="nil"/>
            </w:tcBorders>
          </w:tcPr>
          <w:p w:rsidR="00E528A3" w:rsidRPr="005774AA" w:rsidRDefault="00E528A3" w:rsidP="00614F8C">
            <w:pPr>
              <w:spacing w:line="276" w:lineRule="auto"/>
              <w:jc w:val="right"/>
              <w:rPr>
                <w:sz w:val="22"/>
                <w:szCs w:val="22"/>
              </w:rPr>
            </w:pPr>
            <w:r>
              <w:rPr>
                <w:sz w:val="22"/>
                <w:szCs w:val="22"/>
              </w:rPr>
              <w:t>1 219,8</w:t>
            </w:r>
          </w:p>
        </w:tc>
        <w:tc>
          <w:tcPr>
            <w:tcW w:w="993" w:type="dxa"/>
            <w:tcBorders>
              <w:top w:val="nil"/>
              <w:left w:val="nil"/>
              <w:bottom w:val="nil"/>
              <w:right w:val="nil"/>
            </w:tcBorders>
          </w:tcPr>
          <w:p w:rsidR="00E528A3" w:rsidRPr="00D529C7" w:rsidRDefault="00E528A3" w:rsidP="00614F8C">
            <w:pPr>
              <w:spacing w:line="276" w:lineRule="auto"/>
              <w:jc w:val="right"/>
              <w:rPr>
                <w:sz w:val="22"/>
                <w:szCs w:val="22"/>
                <w:lang w:val="ru-RU"/>
              </w:rPr>
            </w:pPr>
            <w:r>
              <w:rPr>
                <w:sz w:val="22"/>
                <w:szCs w:val="22"/>
                <w:lang w:val="ru-RU"/>
              </w:rPr>
              <w:t>1</w:t>
            </w:r>
            <w:r>
              <w:rPr>
                <w:sz w:val="22"/>
                <w:szCs w:val="22"/>
              </w:rPr>
              <w:t xml:space="preserve"> </w:t>
            </w:r>
            <w:r>
              <w:rPr>
                <w:sz w:val="22"/>
                <w:szCs w:val="22"/>
                <w:lang w:val="ru-RU"/>
              </w:rPr>
              <w:t>221,2</w:t>
            </w:r>
          </w:p>
        </w:tc>
      </w:tr>
      <w:tr w:rsidR="00E528A3" w:rsidRPr="00144DEB" w:rsidTr="00E528A3">
        <w:trPr>
          <w:trHeight w:val="433"/>
          <w:jc w:val="center"/>
        </w:trPr>
        <w:tc>
          <w:tcPr>
            <w:tcW w:w="3813" w:type="dxa"/>
            <w:tcBorders>
              <w:top w:val="nil"/>
              <w:left w:val="nil"/>
              <w:bottom w:val="nil"/>
              <w:right w:val="nil"/>
            </w:tcBorders>
            <w:vAlign w:val="bottom"/>
          </w:tcPr>
          <w:p w:rsidR="00E528A3" w:rsidRPr="00144DEB" w:rsidRDefault="00E528A3" w:rsidP="00614F8C">
            <w:pPr>
              <w:spacing w:line="276" w:lineRule="auto"/>
              <w:rPr>
                <w:sz w:val="22"/>
                <w:szCs w:val="22"/>
              </w:rPr>
            </w:pPr>
            <w:r>
              <w:rPr>
                <w:sz w:val="22"/>
                <w:szCs w:val="22"/>
              </w:rPr>
              <w:t>T</w:t>
            </w:r>
            <w:r w:rsidRPr="00144DEB">
              <w:rPr>
                <w:sz w:val="22"/>
                <w:szCs w:val="22"/>
              </w:rPr>
              <w:t xml:space="preserve">icarət; </w:t>
            </w:r>
            <w:r>
              <w:rPr>
                <w:sz w:val="22"/>
                <w:szCs w:val="22"/>
              </w:rPr>
              <w:t>nəqliyyat vasitələrinin təmiri</w:t>
            </w:r>
          </w:p>
        </w:tc>
        <w:tc>
          <w:tcPr>
            <w:tcW w:w="993" w:type="dxa"/>
            <w:tcBorders>
              <w:top w:val="nil"/>
              <w:left w:val="nil"/>
              <w:bottom w:val="nil"/>
              <w:right w:val="nil"/>
            </w:tcBorders>
          </w:tcPr>
          <w:p w:rsidR="00E528A3" w:rsidRDefault="00E528A3" w:rsidP="00614F8C">
            <w:pPr>
              <w:spacing w:line="276" w:lineRule="auto"/>
              <w:jc w:val="right"/>
              <w:rPr>
                <w:sz w:val="22"/>
                <w:szCs w:val="22"/>
              </w:rPr>
            </w:pPr>
          </w:p>
          <w:p w:rsidR="00E528A3" w:rsidRDefault="00E528A3" w:rsidP="00614F8C">
            <w:pPr>
              <w:spacing w:line="276" w:lineRule="auto"/>
              <w:jc w:val="right"/>
              <w:rPr>
                <w:sz w:val="22"/>
                <w:szCs w:val="22"/>
              </w:rPr>
            </w:pPr>
            <w:r>
              <w:rPr>
                <w:sz w:val="22"/>
                <w:szCs w:val="22"/>
              </w:rPr>
              <w:t>812,1</w:t>
            </w:r>
          </w:p>
        </w:tc>
        <w:tc>
          <w:tcPr>
            <w:tcW w:w="993" w:type="dxa"/>
            <w:tcBorders>
              <w:top w:val="nil"/>
              <w:left w:val="nil"/>
              <w:bottom w:val="nil"/>
              <w:right w:val="nil"/>
            </w:tcBorders>
          </w:tcPr>
          <w:p w:rsidR="00E528A3" w:rsidRDefault="00E528A3" w:rsidP="00614F8C">
            <w:pPr>
              <w:spacing w:line="276" w:lineRule="auto"/>
              <w:jc w:val="right"/>
              <w:rPr>
                <w:sz w:val="22"/>
                <w:szCs w:val="22"/>
              </w:rPr>
            </w:pPr>
          </w:p>
          <w:p w:rsidR="00E528A3" w:rsidRPr="00D529C7" w:rsidRDefault="00E528A3" w:rsidP="00614F8C">
            <w:pPr>
              <w:spacing w:line="276" w:lineRule="auto"/>
              <w:jc w:val="right"/>
              <w:rPr>
                <w:sz w:val="22"/>
                <w:szCs w:val="22"/>
                <w:lang w:val="ru-RU"/>
              </w:rPr>
            </w:pPr>
            <w:r>
              <w:rPr>
                <w:sz w:val="22"/>
                <w:szCs w:val="22"/>
                <w:lang w:val="ru-RU"/>
              </w:rPr>
              <w:t>871,8</w:t>
            </w:r>
          </w:p>
        </w:tc>
      </w:tr>
      <w:tr w:rsidR="00E528A3" w:rsidRPr="00144DEB" w:rsidTr="00E528A3">
        <w:trPr>
          <w:trHeight w:val="139"/>
          <w:jc w:val="center"/>
        </w:trPr>
        <w:tc>
          <w:tcPr>
            <w:tcW w:w="3813" w:type="dxa"/>
            <w:tcBorders>
              <w:top w:val="nil"/>
              <w:left w:val="nil"/>
              <w:bottom w:val="nil"/>
              <w:right w:val="nil"/>
            </w:tcBorders>
            <w:vAlign w:val="bottom"/>
          </w:tcPr>
          <w:p w:rsidR="00E528A3" w:rsidRPr="00144DEB" w:rsidRDefault="00E528A3" w:rsidP="00614F8C">
            <w:pPr>
              <w:spacing w:line="276" w:lineRule="auto"/>
              <w:rPr>
                <w:sz w:val="22"/>
                <w:szCs w:val="22"/>
              </w:rPr>
            </w:pPr>
            <w:r w:rsidRPr="00144DEB">
              <w:rPr>
                <w:sz w:val="22"/>
                <w:szCs w:val="22"/>
              </w:rPr>
              <w:t xml:space="preserve">Nəqliyyat və anbar təsərrüfatı  </w:t>
            </w:r>
          </w:p>
        </w:tc>
        <w:tc>
          <w:tcPr>
            <w:tcW w:w="993" w:type="dxa"/>
            <w:tcBorders>
              <w:top w:val="nil"/>
              <w:left w:val="nil"/>
              <w:bottom w:val="nil"/>
              <w:right w:val="nil"/>
            </w:tcBorders>
          </w:tcPr>
          <w:p w:rsidR="00E528A3" w:rsidRPr="005774AA" w:rsidRDefault="00E528A3" w:rsidP="00614F8C">
            <w:pPr>
              <w:spacing w:line="276" w:lineRule="auto"/>
              <w:jc w:val="right"/>
              <w:rPr>
                <w:sz w:val="22"/>
                <w:szCs w:val="22"/>
              </w:rPr>
            </w:pPr>
            <w:r>
              <w:rPr>
                <w:sz w:val="22"/>
                <w:szCs w:val="22"/>
              </w:rPr>
              <w:t>1 457,7</w:t>
            </w:r>
          </w:p>
        </w:tc>
        <w:tc>
          <w:tcPr>
            <w:tcW w:w="993" w:type="dxa"/>
            <w:tcBorders>
              <w:top w:val="nil"/>
              <w:left w:val="nil"/>
              <w:bottom w:val="nil"/>
              <w:right w:val="nil"/>
            </w:tcBorders>
          </w:tcPr>
          <w:p w:rsidR="00E528A3" w:rsidRPr="00D529C7" w:rsidRDefault="00E528A3" w:rsidP="00614F8C">
            <w:pPr>
              <w:spacing w:line="276" w:lineRule="auto"/>
              <w:jc w:val="right"/>
              <w:rPr>
                <w:sz w:val="22"/>
                <w:szCs w:val="22"/>
                <w:lang w:val="ru-RU"/>
              </w:rPr>
            </w:pPr>
            <w:r>
              <w:rPr>
                <w:sz w:val="22"/>
                <w:szCs w:val="22"/>
                <w:lang w:val="ru-RU"/>
              </w:rPr>
              <w:t>1</w:t>
            </w:r>
            <w:r>
              <w:rPr>
                <w:sz w:val="22"/>
                <w:szCs w:val="22"/>
              </w:rPr>
              <w:t xml:space="preserve"> </w:t>
            </w:r>
            <w:r>
              <w:rPr>
                <w:sz w:val="22"/>
                <w:szCs w:val="22"/>
                <w:lang w:val="ru-RU"/>
              </w:rPr>
              <w:t>559,2</w:t>
            </w:r>
          </w:p>
        </w:tc>
      </w:tr>
      <w:tr w:rsidR="00E528A3" w:rsidRPr="00144DEB" w:rsidTr="00E528A3">
        <w:trPr>
          <w:jc w:val="center"/>
        </w:trPr>
        <w:tc>
          <w:tcPr>
            <w:tcW w:w="3813" w:type="dxa"/>
            <w:tcBorders>
              <w:top w:val="nil"/>
              <w:left w:val="nil"/>
              <w:bottom w:val="nil"/>
              <w:right w:val="nil"/>
            </w:tcBorders>
            <w:vAlign w:val="bottom"/>
          </w:tcPr>
          <w:p w:rsidR="00E528A3" w:rsidRPr="00144DEB" w:rsidRDefault="00E528A3" w:rsidP="00614F8C">
            <w:pPr>
              <w:spacing w:line="276" w:lineRule="auto"/>
              <w:rPr>
                <w:sz w:val="22"/>
                <w:szCs w:val="22"/>
              </w:rPr>
            </w:pPr>
            <w:r>
              <w:rPr>
                <w:sz w:val="22"/>
                <w:szCs w:val="22"/>
              </w:rPr>
              <w:t xml:space="preserve">Turistlərin yerləşdirilməsi və ictimai </w:t>
            </w:r>
            <w:r w:rsidRPr="00144DEB">
              <w:rPr>
                <w:sz w:val="22"/>
                <w:szCs w:val="22"/>
              </w:rPr>
              <w:t xml:space="preserve">iaşə       </w:t>
            </w:r>
          </w:p>
        </w:tc>
        <w:tc>
          <w:tcPr>
            <w:tcW w:w="993" w:type="dxa"/>
            <w:tcBorders>
              <w:top w:val="nil"/>
              <w:left w:val="nil"/>
              <w:bottom w:val="nil"/>
              <w:right w:val="nil"/>
            </w:tcBorders>
          </w:tcPr>
          <w:p w:rsidR="00E528A3" w:rsidRDefault="00E528A3" w:rsidP="00614F8C">
            <w:pPr>
              <w:spacing w:line="276" w:lineRule="auto"/>
              <w:jc w:val="right"/>
              <w:rPr>
                <w:sz w:val="22"/>
                <w:szCs w:val="22"/>
              </w:rPr>
            </w:pPr>
          </w:p>
          <w:p w:rsidR="00E528A3" w:rsidRDefault="00E528A3" w:rsidP="00614F8C">
            <w:pPr>
              <w:spacing w:line="276" w:lineRule="auto"/>
              <w:jc w:val="right"/>
              <w:rPr>
                <w:sz w:val="22"/>
                <w:szCs w:val="22"/>
              </w:rPr>
            </w:pPr>
            <w:r>
              <w:rPr>
                <w:sz w:val="22"/>
                <w:szCs w:val="22"/>
              </w:rPr>
              <w:t>741,7</w:t>
            </w:r>
          </w:p>
        </w:tc>
        <w:tc>
          <w:tcPr>
            <w:tcW w:w="993" w:type="dxa"/>
            <w:tcBorders>
              <w:top w:val="nil"/>
              <w:left w:val="nil"/>
              <w:bottom w:val="nil"/>
              <w:right w:val="nil"/>
            </w:tcBorders>
          </w:tcPr>
          <w:p w:rsidR="00E528A3" w:rsidRDefault="00E528A3" w:rsidP="00614F8C">
            <w:pPr>
              <w:spacing w:line="276" w:lineRule="auto"/>
              <w:jc w:val="right"/>
              <w:rPr>
                <w:sz w:val="22"/>
                <w:szCs w:val="22"/>
              </w:rPr>
            </w:pPr>
          </w:p>
          <w:p w:rsidR="00E528A3" w:rsidRPr="00D529C7" w:rsidRDefault="00E528A3" w:rsidP="00614F8C">
            <w:pPr>
              <w:spacing w:line="276" w:lineRule="auto"/>
              <w:jc w:val="right"/>
              <w:rPr>
                <w:sz w:val="22"/>
                <w:szCs w:val="22"/>
                <w:lang w:val="ru-RU"/>
              </w:rPr>
            </w:pPr>
            <w:r>
              <w:rPr>
                <w:sz w:val="22"/>
                <w:szCs w:val="22"/>
                <w:lang w:val="ru-RU"/>
              </w:rPr>
              <w:t>755,1</w:t>
            </w:r>
          </w:p>
        </w:tc>
      </w:tr>
      <w:tr w:rsidR="00E528A3" w:rsidRPr="00144DEB" w:rsidTr="00E528A3">
        <w:trPr>
          <w:jc w:val="center"/>
        </w:trPr>
        <w:tc>
          <w:tcPr>
            <w:tcW w:w="3813" w:type="dxa"/>
            <w:tcBorders>
              <w:top w:val="nil"/>
              <w:left w:val="nil"/>
              <w:bottom w:val="nil"/>
              <w:right w:val="nil"/>
            </w:tcBorders>
            <w:vAlign w:val="bottom"/>
          </w:tcPr>
          <w:p w:rsidR="00E528A3" w:rsidRPr="00144DEB" w:rsidRDefault="00E528A3" w:rsidP="00614F8C">
            <w:pPr>
              <w:spacing w:line="276" w:lineRule="auto"/>
              <w:rPr>
                <w:sz w:val="22"/>
                <w:szCs w:val="22"/>
              </w:rPr>
            </w:pPr>
            <w:r w:rsidRPr="00144DEB">
              <w:rPr>
                <w:sz w:val="22"/>
                <w:szCs w:val="22"/>
              </w:rPr>
              <w:t xml:space="preserve">İnformasiya və rabitə                                     </w:t>
            </w:r>
          </w:p>
        </w:tc>
        <w:tc>
          <w:tcPr>
            <w:tcW w:w="993" w:type="dxa"/>
            <w:tcBorders>
              <w:top w:val="nil"/>
              <w:left w:val="nil"/>
              <w:bottom w:val="nil"/>
              <w:right w:val="nil"/>
            </w:tcBorders>
          </w:tcPr>
          <w:p w:rsidR="00E528A3" w:rsidRPr="005774AA" w:rsidRDefault="00E528A3" w:rsidP="00614F8C">
            <w:pPr>
              <w:spacing w:line="276" w:lineRule="auto"/>
              <w:jc w:val="right"/>
              <w:rPr>
                <w:sz w:val="22"/>
                <w:szCs w:val="22"/>
              </w:rPr>
            </w:pPr>
            <w:r>
              <w:rPr>
                <w:sz w:val="22"/>
                <w:szCs w:val="22"/>
              </w:rPr>
              <w:t>1 732,1</w:t>
            </w:r>
          </w:p>
        </w:tc>
        <w:tc>
          <w:tcPr>
            <w:tcW w:w="993" w:type="dxa"/>
            <w:tcBorders>
              <w:top w:val="nil"/>
              <w:left w:val="nil"/>
              <w:bottom w:val="nil"/>
              <w:right w:val="nil"/>
            </w:tcBorders>
          </w:tcPr>
          <w:p w:rsidR="00E528A3" w:rsidRPr="00D529C7" w:rsidRDefault="00E528A3" w:rsidP="00614F8C">
            <w:pPr>
              <w:spacing w:line="276" w:lineRule="auto"/>
              <w:jc w:val="right"/>
              <w:rPr>
                <w:sz w:val="22"/>
                <w:szCs w:val="22"/>
                <w:lang w:val="ru-RU"/>
              </w:rPr>
            </w:pPr>
            <w:r>
              <w:rPr>
                <w:sz w:val="22"/>
                <w:szCs w:val="22"/>
                <w:lang w:val="ru-RU"/>
              </w:rPr>
              <w:t>1</w:t>
            </w:r>
            <w:r>
              <w:rPr>
                <w:sz w:val="22"/>
                <w:szCs w:val="22"/>
              </w:rPr>
              <w:t xml:space="preserve"> </w:t>
            </w:r>
            <w:r>
              <w:rPr>
                <w:sz w:val="22"/>
                <w:szCs w:val="22"/>
                <w:lang w:val="ru-RU"/>
              </w:rPr>
              <w:t>883,8</w:t>
            </w:r>
          </w:p>
        </w:tc>
      </w:tr>
      <w:tr w:rsidR="00E528A3" w:rsidRPr="00144DEB" w:rsidTr="00E528A3">
        <w:trPr>
          <w:trHeight w:val="281"/>
          <w:jc w:val="center"/>
        </w:trPr>
        <w:tc>
          <w:tcPr>
            <w:tcW w:w="3813" w:type="dxa"/>
            <w:tcBorders>
              <w:top w:val="nil"/>
              <w:left w:val="nil"/>
              <w:bottom w:val="nil"/>
              <w:right w:val="nil"/>
            </w:tcBorders>
            <w:vAlign w:val="bottom"/>
          </w:tcPr>
          <w:p w:rsidR="00E528A3" w:rsidRPr="00144DEB" w:rsidRDefault="00E528A3" w:rsidP="00614F8C">
            <w:pPr>
              <w:spacing w:line="276" w:lineRule="auto"/>
              <w:rPr>
                <w:sz w:val="22"/>
                <w:szCs w:val="22"/>
              </w:rPr>
            </w:pPr>
            <w:r w:rsidRPr="00144DEB">
              <w:rPr>
                <w:sz w:val="22"/>
                <w:szCs w:val="22"/>
              </w:rPr>
              <w:t xml:space="preserve">Maliyyə və sığorta fəaliyyəti   </w:t>
            </w:r>
          </w:p>
        </w:tc>
        <w:tc>
          <w:tcPr>
            <w:tcW w:w="993" w:type="dxa"/>
            <w:tcBorders>
              <w:top w:val="nil"/>
              <w:left w:val="nil"/>
              <w:bottom w:val="nil"/>
              <w:right w:val="nil"/>
            </w:tcBorders>
          </w:tcPr>
          <w:p w:rsidR="00E528A3" w:rsidRPr="005774AA" w:rsidRDefault="00E528A3" w:rsidP="00614F8C">
            <w:pPr>
              <w:spacing w:line="276" w:lineRule="auto"/>
              <w:ind w:left="-102"/>
              <w:jc w:val="right"/>
              <w:rPr>
                <w:sz w:val="22"/>
                <w:szCs w:val="22"/>
              </w:rPr>
            </w:pPr>
            <w:r>
              <w:rPr>
                <w:sz w:val="22"/>
                <w:szCs w:val="22"/>
              </w:rPr>
              <w:t>2 487,2</w:t>
            </w:r>
          </w:p>
        </w:tc>
        <w:tc>
          <w:tcPr>
            <w:tcW w:w="993" w:type="dxa"/>
            <w:tcBorders>
              <w:top w:val="nil"/>
              <w:left w:val="nil"/>
              <w:bottom w:val="nil"/>
              <w:right w:val="nil"/>
            </w:tcBorders>
          </w:tcPr>
          <w:p w:rsidR="00E528A3" w:rsidRPr="00D529C7" w:rsidRDefault="00E528A3" w:rsidP="00614F8C">
            <w:pPr>
              <w:spacing w:line="276" w:lineRule="auto"/>
              <w:ind w:left="-102"/>
              <w:jc w:val="right"/>
              <w:rPr>
                <w:sz w:val="22"/>
                <w:szCs w:val="22"/>
                <w:lang w:val="ru-RU"/>
              </w:rPr>
            </w:pPr>
            <w:r>
              <w:rPr>
                <w:sz w:val="22"/>
                <w:szCs w:val="22"/>
                <w:lang w:val="ru-RU"/>
              </w:rPr>
              <w:t>2</w:t>
            </w:r>
            <w:r>
              <w:rPr>
                <w:sz w:val="22"/>
                <w:szCs w:val="22"/>
              </w:rPr>
              <w:t xml:space="preserve"> </w:t>
            </w:r>
            <w:r>
              <w:rPr>
                <w:sz w:val="22"/>
                <w:szCs w:val="22"/>
                <w:lang w:val="ru-RU"/>
              </w:rPr>
              <w:t>877,6</w:t>
            </w:r>
          </w:p>
        </w:tc>
      </w:tr>
      <w:tr w:rsidR="00E528A3" w:rsidRPr="00144DEB" w:rsidTr="00E528A3">
        <w:trPr>
          <w:trHeight w:val="433"/>
          <w:jc w:val="center"/>
        </w:trPr>
        <w:tc>
          <w:tcPr>
            <w:tcW w:w="3813" w:type="dxa"/>
            <w:tcBorders>
              <w:top w:val="nil"/>
              <w:left w:val="nil"/>
              <w:bottom w:val="nil"/>
              <w:right w:val="nil"/>
            </w:tcBorders>
            <w:vAlign w:val="bottom"/>
          </w:tcPr>
          <w:p w:rsidR="00E528A3" w:rsidRPr="00144DEB" w:rsidRDefault="00E528A3" w:rsidP="00614F8C">
            <w:pPr>
              <w:spacing w:line="276" w:lineRule="auto"/>
              <w:rPr>
                <w:sz w:val="22"/>
                <w:szCs w:val="22"/>
              </w:rPr>
            </w:pPr>
            <w:r w:rsidRPr="00144DEB">
              <w:rPr>
                <w:sz w:val="22"/>
                <w:szCs w:val="22"/>
              </w:rPr>
              <w:t>Daşınmaz əmlakla əlaqədar əməliyyatlar</w:t>
            </w:r>
          </w:p>
        </w:tc>
        <w:tc>
          <w:tcPr>
            <w:tcW w:w="993" w:type="dxa"/>
            <w:tcBorders>
              <w:top w:val="nil"/>
              <w:left w:val="nil"/>
              <w:bottom w:val="nil"/>
              <w:right w:val="nil"/>
            </w:tcBorders>
          </w:tcPr>
          <w:p w:rsidR="00E528A3" w:rsidRDefault="00E528A3" w:rsidP="00614F8C">
            <w:pPr>
              <w:spacing w:line="276" w:lineRule="auto"/>
              <w:jc w:val="right"/>
              <w:rPr>
                <w:sz w:val="22"/>
                <w:szCs w:val="22"/>
              </w:rPr>
            </w:pPr>
          </w:p>
          <w:p w:rsidR="00E528A3" w:rsidRDefault="00E528A3" w:rsidP="00614F8C">
            <w:pPr>
              <w:spacing w:line="276" w:lineRule="auto"/>
              <w:jc w:val="right"/>
              <w:rPr>
                <w:sz w:val="22"/>
                <w:szCs w:val="22"/>
              </w:rPr>
            </w:pPr>
            <w:r>
              <w:rPr>
                <w:sz w:val="22"/>
                <w:szCs w:val="22"/>
              </w:rPr>
              <w:t>954,7</w:t>
            </w:r>
          </w:p>
        </w:tc>
        <w:tc>
          <w:tcPr>
            <w:tcW w:w="993" w:type="dxa"/>
            <w:tcBorders>
              <w:top w:val="nil"/>
              <w:left w:val="nil"/>
              <w:bottom w:val="nil"/>
              <w:right w:val="nil"/>
            </w:tcBorders>
          </w:tcPr>
          <w:p w:rsidR="00E528A3" w:rsidRDefault="00E528A3" w:rsidP="00614F8C">
            <w:pPr>
              <w:spacing w:line="276" w:lineRule="auto"/>
              <w:jc w:val="right"/>
              <w:rPr>
                <w:sz w:val="22"/>
                <w:szCs w:val="22"/>
              </w:rPr>
            </w:pPr>
          </w:p>
          <w:p w:rsidR="00E528A3" w:rsidRPr="00D529C7" w:rsidRDefault="00E528A3" w:rsidP="00614F8C">
            <w:pPr>
              <w:spacing w:line="276" w:lineRule="auto"/>
              <w:jc w:val="right"/>
              <w:rPr>
                <w:sz w:val="22"/>
                <w:szCs w:val="22"/>
                <w:lang w:val="ru-RU"/>
              </w:rPr>
            </w:pPr>
            <w:r>
              <w:rPr>
                <w:sz w:val="22"/>
                <w:szCs w:val="22"/>
                <w:lang w:val="ru-RU"/>
              </w:rPr>
              <w:t>1</w:t>
            </w:r>
            <w:r>
              <w:rPr>
                <w:sz w:val="22"/>
                <w:szCs w:val="22"/>
              </w:rPr>
              <w:t xml:space="preserve"> </w:t>
            </w:r>
            <w:r>
              <w:rPr>
                <w:sz w:val="22"/>
                <w:szCs w:val="22"/>
                <w:lang w:val="ru-RU"/>
              </w:rPr>
              <w:t>130,3</w:t>
            </w:r>
          </w:p>
        </w:tc>
      </w:tr>
      <w:tr w:rsidR="00E528A3" w:rsidRPr="00144DEB" w:rsidTr="00E528A3">
        <w:trPr>
          <w:trHeight w:val="231"/>
          <w:jc w:val="center"/>
        </w:trPr>
        <w:tc>
          <w:tcPr>
            <w:tcW w:w="3813" w:type="dxa"/>
            <w:tcBorders>
              <w:top w:val="nil"/>
              <w:left w:val="nil"/>
              <w:bottom w:val="nil"/>
              <w:right w:val="nil"/>
            </w:tcBorders>
            <w:vAlign w:val="bottom"/>
          </w:tcPr>
          <w:p w:rsidR="00E528A3" w:rsidRPr="00144DEB" w:rsidRDefault="00E528A3" w:rsidP="00614F8C">
            <w:pPr>
              <w:spacing w:line="276" w:lineRule="auto"/>
              <w:rPr>
                <w:sz w:val="22"/>
                <w:szCs w:val="22"/>
              </w:rPr>
            </w:pPr>
            <w:r w:rsidRPr="00144DEB">
              <w:rPr>
                <w:sz w:val="22"/>
                <w:szCs w:val="22"/>
              </w:rPr>
              <w:t>Peşə, elmi və texniki fəaliyyət</w:t>
            </w:r>
          </w:p>
        </w:tc>
        <w:tc>
          <w:tcPr>
            <w:tcW w:w="993" w:type="dxa"/>
            <w:tcBorders>
              <w:top w:val="nil"/>
              <w:left w:val="nil"/>
              <w:bottom w:val="nil"/>
              <w:right w:val="nil"/>
            </w:tcBorders>
          </w:tcPr>
          <w:p w:rsidR="00E528A3" w:rsidRPr="00D9786F" w:rsidRDefault="00E528A3" w:rsidP="00614F8C">
            <w:pPr>
              <w:spacing w:line="276" w:lineRule="auto"/>
              <w:jc w:val="right"/>
              <w:rPr>
                <w:sz w:val="22"/>
                <w:szCs w:val="22"/>
              </w:rPr>
            </w:pPr>
            <w:r>
              <w:rPr>
                <w:sz w:val="22"/>
                <w:szCs w:val="22"/>
              </w:rPr>
              <w:t>1 681,9</w:t>
            </w:r>
          </w:p>
        </w:tc>
        <w:tc>
          <w:tcPr>
            <w:tcW w:w="993" w:type="dxa"/>
            <w:tcBorders>
              <w:top w:val="nil"/>
              <w:left w:val="nil"/>
              <w:bottom w:val="nil"/>
              <w:right w:val="nil"/>
            </w:tcBorders>
          </w:tcPr>
          <w:p w:rsidR="00E528A3" w:rsidRPr="00D529C7" w:rsidRDefault="00E528A3" w:rsidP="00614F8C">
            <w:pPr>
              <w:spacing w:line="276" w:lineRule="auto"/>
              <w:jc w:val="right"/>
              <w:rPr>
                <w:sz w:val="22"/>
                <w:szCs w:val="22"/>
                <w:lang w:val="ru-RU"/>
              </w:rPr>
            </w:pPr>
            <w:r>
              <w:rPr>
                <w:sz w:val="22"/>
                <w:szCs w:val="22"/>
                <w:lang w:val="ru-RU"/>
              </w:rPr>
              <w:t>1</w:t>
            </w:r>
            <w:r>
              <w:rPr>
                <w:sz w:val="22"/>
                <w:szCs w:val="22"/>
              </w:rPr>
              <w:t xml:space="preserve"> </w:t>
            </w:r>
            <w:r>
              <w:rPr>
                <w:sz w:val="22"/>
                <w:szCs w:val="22"/>
                <w:lang w:val="ru-RU"/>
              </w:rPr>
              <w:t>831,8</w:t>
            </w:r>
          </w:p>
        </w:tc>
      </w:tr>
      <w:tr w:rsidR="00E528A3" w:rsidRPr="00144DEB" w:rsidTr="00E528A3">
        <w:trPr>
          <w:trHeight w:val="502"/>
          <w:jc w:val="center"/>
        </w:trPr>
        <w:tc>
          <w:tcPr>
            <w:tcW w:w="3813" w:type="dxa"/>
            <w:tcBorders>
              <w:top w:val="nil"/>
              <w:left w:val="nil"/>
              <w:bottom w:val="nil"/>
              <w:right w:val="nil"/>
            </w:tcBorders>
            <w:vAlign w:val="bottom"/>
          </w:tcPr>
          <w:p w:rsidR="00E528A3" w:rsidRPr="00144DEB" w:rsidRDefault="00E528A3" w:rsidP="00614F8C">
            <w:pPr>
              <w:spacing w:line="276" w:lineRule="auto"/>
              <w:rPr>
                <w:sz w:val="22"/>
                <w:szCs w:val="22"/>
              </w:rPr>
            </w:pPr>
            <w:r w:rsidRPr="00144DEB">
              <w:rPr>
                <w:sz w:val="22"/>
                <w:szCs w:val="22"/>
              </w:rPr>
              <w:t>İnzibati və yardımçı xidmətlərin göstərilməsi</w:t>
            </w:r>
          </w:p>
        </w:tc>
        <w:tc>
          <w:tcPr>
            <w:tcW w:w="993" w:type="dxa"/>
            <w:tcBorders>
              <w:top w:val="nil"/>
              <w:left w:val="nil"/>
              <w:bottom w:val="nil"/>
              <w:right w:val="nil"/>
            </w:tcBorders>
          </w:tcPr>
          <w:p w:rsidR="00E528A3" w:rsidRDefault="00E528A3" w:rsidP="00614F8C">
            <w:pPr>
              <w:spacing w:line="276" w:lineRule="auto"/>
              <w:jc w:val="right"/>
              <w:rPr>
                <w:sz w:val="22"/>
                <w:szCs w:val="22"/>
              </w:rPr>
            </w:pPr>
          </w:p>
          <w:p w:rsidR="00E528A3" w:rsidRDefault="00E528A3" w:rsidP="00614F8C">
            <w:pPr>
              <w:spacing w:line="276" w:lineRule="auto"/>
              <w:jc w:val="right"/>
              <w:rPr>
                <w:sz w:val="22"/>
                <w:szCs w:val="22"/>
              </w:rPr>
            </w:pPr>
            <w:r>
              <w:rPr>
                <w:sz w:val="22"/>
                <w:szCs w:val="22"/>
              </w:rPr>
              <w:t>569,3</w:t>
            </w:r>
          </w:p>
        </w:tc>
        <w:tc>
          <w:tcPr>
            <w:tcW w:w="993" w:type="dxa"/>
            <w:tcBorders>
              <w:top w:val="nil"/>
              <w:left w:val="nil"/>
              <w:bottom w:val="nil"/>
              <w:right w:val="nil"/>
            </w:tcBorders>
          </w:tcPr>
          <w:p w:rsidR="00E528A3" w:rsidRDefault="00E528A3" w:rsidP="00614F8C">
            <w:pPr>
              <w:spacing w:line="276" w:lineRule="auto"/>
              <w:jc w:val="right"/>
              <w:rPr>
                <w:sz w:val="22"/>
                <w:szCs w:val="22"/>
              </w:rPr>
            </w:pPr>
          </w:p>
          <w:p w:rsidR="00E528A3" w:rsidRPr="00D529C7" w:rsidRDefault="00E528A3" w:rsidP="00614F8C">
            <w:pPr>
              <w:spacing w:line="276" w:lineRule="auto"/>
              <w:jc w:val="right"/>
              <w:rPr>
                <w:sz w:val="22"/>
                <w:szCs w:val="22"/>
                <w:lang w:val="ru-RU"/>
              </w:rPr>
            </w:pPr>
            <w:r>
              <w:rPr>
                <w:sz w:val="22"/>
                <w:szCs w:val="22"/>
                <w:lang w:val="ru-RU"/>
              </w:rPr>
              <w:t>623,0</w:t>
            </w:r>
          </w:p>
        </w:tc>
      </w:tr>
      <w:tr w:rsidR="00E528A3" w:rsidRPr="00144DEB" w:rsidTr="00E528A3">
        <w:trPr>
          <w:trHeight w:val="497"/>
          <w:jc w:val="center"/>
        </w:trPr>
        <w:tc>
          <w:tcPr>
            <w:tcW w:w="3813" w:type="dxa"/>
            <w:tcBorders>
              <w:top w:val="nil"/>
              <w:left w:val="nil"/>
              <w:bottom w:val="nil"/>
              <w:right w:val="nil"/>
            </w:tcBorders>
            <w:vAlign w:val="bottom"/>
          </w:tcPr>
          <w:p w:rsidR="00E528A3" w:rsidRPr="00144DEB" w:rsidRDefault="00E528A3" w:rsidP="00614F8C">
            <w:pPr>
              <w:spacing w:line="276" w:lineRule="auto"/>
              <w:rPr>
                <w:sz w:val="22"/>
                <w:szCs w:val="22"/>
              </w:rPr>
            </w:pPr>
            <w:r w:rsidRPr="00144DEB">
              <w:rPr>
                <w:sz w:val="22"/>
                <w:szCs w:val="22"/>
              </w:rPr>
              <w:t xml:space="preserve">Dövlət idarəetməsi və müdafiə; sosial təminat </w:t>
            </w:r>
          </w:p>
        </w:tc>
        <w:tc>
          <w:tcPr>
            <w:tcW w:w="993" w:type="dxa"/>
            <w:tcBorders>
              <w:top w:val="nil"/>
              <w:left w:val="nil"/>
              <w:bottom w:val="nil"/>
              <w:right w:val="nil"/>
            </w:tcBorders>
          </w:tcPr>
          <w:p w:rsidR="00E528A3" w:rsidRDefault="00E528A3" w:rsidP="00614F8C">
            <w:pPr>
              <w:spacing w:line="276" w:lineRule="auto"/>
              <w:jc w:val="right"/>
              <w:rPr>
                <w:sz w:val="22"/>
                <w:szCs w:val="22"/>
              </w:rPr>
            </w:pPr>
          </w:p>
          <w:p w:rsidR="00E528A3" w:rsidRDefault="00E528A3" w:rsidP="00614F8C">
            <w:pPr>
              <w:spacing w:line="276" w:lineRule="auto"/>
              <w:jc w:val="right"/>
              <w:rPr>
                <w:sz w:val="22"/>
                <w:szCs w:val="22"/>
              </w:rPr>
            </w:pPr>
            <w:r>
              <w:rPr>
                <w:sz w:val="22"/>
                <w:szCs w:val="22"/>
              </w:rPr>
              <w:t>1 575,9</w:t>
            </w:r>
          </w:p>
        </w:tc>
        <w:tc>
          <w:tcPr>
            <w:tcW w:w="993" w:type="dxa"/>
            <w:tcBorders>
              <w:top w:val="nil"/>
              <w:left w:val="nil"/>
              <w:bottom w:val="nil"/>
              <w:right w:val="nil"/>
            </w:tcBorders>
          </w:tcPr>
          <w:p w:rsidR="00E528A3" w:rsidRDefault="00E528A3" w:rsidP="00614F8C">
            <w:pPr>
              <w:spacing w:line="276" w:lineRule="auto"/>
              <w:jc w:val="right"/>
              <w:rPr>
                <w:sz w:val="22"/>
                <w:szCs w:val="22"/>
              </w:rPr>
            </w:pPr>
          </w:p>
          <w:p w:rsidR="00E528A3" w:rsidRPr="00D529C7" w:rsidRDefault="00E528A3" w:rsidP="00614F8C">
            <w:pPr>
              <w:spacing w:line="276" w:lineRule="auto"/>
              <w:jc w:val="right"/>
              <w:rPr>
                <w:sz w:val="22"/>
                <w:szCs w:val="22"/>
                <w:lang w:val="ru-RU"/>
              </w:rPr>
            </w:pPr>
            <w:r>
              <w:rPr>
                <w:sz w:val="22"/>
                <w:szCs w:val="22"/>
                <w:lang w:val="ru-RU"/>
              </w:rPr>
              <w:t>1</w:t>
            </w:r>
            <w:r>
              <w:rPr>
                <w:sz w:val="22"/>
                <w:szCs w:val="22"/>
              </w:rPr>
              <w:t xml:space="preserve"> </w:t>
            </w:r>
            <w:r>
              <w:rPr>
                <w:sz w:val="22"/>
                <w:szCs w:val="22"/>
                <w:lang w:val="ru-RU"/>
              </w:rPr>
              <w:t>669,2</w:t>
            </w:r>
          </w:p>
        </w:tc>
      </w:tr>
      <w:tr w:rsidR="00E528A3" w:rsidRPr="00144DEB" w:rsidTr="00E528A3">
        <w:trPr>
          <w:trHeight w:val="95"/>
          <w:jc w:val="center"/>
        </w:trPr>
        <w:tc>
          <w:tcPr>
            <w:tcW w:w="3813" w:type="dxa"/>
            <w:tcBorders>
              <w:top w:val="nil"/>
              <w:left w:val="nil"/>
              <w:bottom w:val="nil"/>
              <w:right w:val="nil"/>
            </w:tcBorders>
            <w:vAlign w:val="bottom"/>
          </w:tcPr>
          <w:p w:rsidR="00E528A3" w:rsidRPr="00144DEB" w:rsidRDefault="00E528A3" w:rsidP="00614F8C">
            <w:pPr>
              <w:spacing w:line="276" w:lineRule="auto"/>
              <w:rPr>
                <w:sz w:val="22"/>
                <w:szCs w:val="22"/>
              </w:rPr>
            </w:pPr>
            <w:r w:rsidRPr="00144DEB">
              <w:rPr>
                <w:sz w:val="22"/>
                <w:szCs w:val="22"/>
              </w:rPr>
              <w:t xml:space="preserve">Təhsil     </w:t>
            </w:r>
          </w:p>
        </w:tc>
        <w:tc>
          <w:tcPr>
            <w:tcW w:w="993" w:type="dxa"/>
            <w:tcBorders>
              <w:top w:val="nil"/>
              <w:left w:val="nil"/>
              <w:bottom w:val="nil"/>
              <w:right w:val="nil"/>
            </w:tcBorders>
          </w:tcPr>
          <w:p w:rsidR="00E528A3" w:rsidRPr="00D9786F" w:rsidRDefault="00E528A3" w:rsidP="00614F8C">
            <w:pPr>
              <w:spacing w:line="276" w:lineRule="auto"/>
              <w:jc w:val="right"/>
              <w:rPr>
                <w:sz w:val="22"/>
                <w:szCs w:val="22"/>
              </w:rPr>
            </w:pPr>
            <w:r>
              <w:rPr>
                <w:sz w:val="22"/>
                <w:szCs w:val="22"/>
              </w:rPr>
              <w:t>908,3</w:t>
            </w:r>
          </w:p>
        </w:tc>
        <w:tc>
          <w:tcPr>
            <w:tcW w:w="993" w:type="dxa"/>
            <w:tcBorders>
              <w:top w:val="nil"/>
              <w:left w:val="nil"/>
              <w:bottom w:val="nil"/>
              <w:right w:val="nil"/>
            </w:tcBorders>
          </w:tcPr>
          <w:p w:rsidR="00E528A3" w:rsidRPr="00D529C7" w:rsidRDefault="00E528A3" w:rsidP="00614F8C">
            <w:pPr>
              <w:spacing w:line="276" w:lineRule="auto"/>
              <w:jc w:val="right"/>
              <w:rPr>
                <w:sz w:val="22"/>
                <w:szCs w:val="22"/>
                <w:lang w:val="ru-RU"/>
              </w:rPr>
            </w:pPr>
            <w:r>
              <w:rPr>
                <w:sz w:val="22"/>
                <w:szCs w:val="22"/>
                <w:lang w:val="ru-RU"/>
              </w:rPr>
              <w:t>989,0</w:t>
            </w:r>
          </w:p>
        </w:tc>
      </w:tr>
      <w:tr w:rsidR="00E528A3" w:rsidRPr="00144DEB" w:rsidTr="00E528A3">
        <w:trPr>
          <w:trHeight w:val="579"/>
          <w:jc w:val="center"/>
        </w:trPr>
        <w:tc>
          <w:tcPr>
            <w:tcW w:w="3813" w:type="dxa"/>
            <w:tcBorders>
              <w:top w:val="nil"/>
              <w:left w:val="nil"/>
              <w:bottom w:val="nil"/>
              <w:right w:val="nil"/>
            </w:tcBorders>
            <w:vAlign w:val="bottom"/>
          </w:tcPr>
          <w:p w:rsidR="00E528A3" w:rsidRPr="00144DEB" w:rsidRDefault="00E528A3" w:rsidP="00614F8C">
            <w:pPr>
              <w:spacing w:line="276" w:lineRule="auto"/>
              <w:rPr>
                <w:sz w:val="22"/>
                <w:szCs w:val="22"/>
              </w:rPr>
            </w:pPr>
            <w:r w:rsidRPr="00144DEB">
              <w:rPr>
                <w:sz w:val="22"/>
                <w:szCs w:val="22"/>
              </w:rPr>
              <w:t>Əhaliyə səhiyyə və sosial xidmətlərin göstərilməsi</w:t>
            </w:r>
          </w:p>
        </w:tc>
        <w:tc>
          <w:tcPr>
            <w:tcW w:w="993" w:type="dxa"/>
            <w:tcBorders>
              <w:top w:val="nil"/>
              <w:left w:val="nil"/>
              <w:bottom w:val="nil"/>
              <w:right w:val="nil"/>
            </w:tcBorders>
          </w:tcPr>
          <w:p w:rsidR="00E528A3" w:rsidRPr="00E528A3" w:rsidRDefault="00E528A3" w:rsidP="00614F8C">
            <w:pPr>
              <w:spacing w:line="276" w:lineRule="auto"/>
              <w:jc w:val="right"/>
              <w:rPr>
                <w:sz w:val="22"/>
                <w:szCs w:val="22"/>
              </w:rPr>
            </w:pPr>
          </w:p>
          <w:p w:rsidR="00E528A3" w:rsidRDefault="00E528A3" w:rsidP="00614F8C">
            <w:pPr>
              <w:spacing w:line="276" w:lineRule="auto"/>
              <w:jc w:val="right"/>
              <w:rPr>
                <w:sz w:val="22"/>
                <w:szCs w:val="22"/>
                <w:lang w:val="en-US"/>
              </w:rPr>
            </w:pPr>
            <w:r>
              <w:rPr>
                <w:sz w:val="22"/>
                <w:szCs w:val="22"/>
                <w:lang w:val="en-US"/>
              </w:rPr>
              <w:t>908,1</w:t>
            </w:r>
          </w:p>
        </w:tc>
        <w:tc>
          <w:tcPr>
            <w:tcW w:w="993" w:type="dxa"/>
            <w:tcBorders>
              <w:top w:val="nil"/>
              <w:left w:val="nil"/>
              <w:bottom w:val="nil"/>
              <w:right w:val="nil"/>
            </w:tcBorders>
          </w:tcPr>
          <w:p w:rsidR="00E528A3" w:rsidRDefault="00E528A3" w:rsidP="00614F8C">
            <w:pPr>
              <w:spacing w:line="276" w:lineRule="auto"/>
              <w:jc w:val="right"/>
              <w:rPr>
                <w:sz w:val="22"/>
                <w:szCs w:val="22"/>
                <w:lang w:val="en-US"/>
              </w:rPr>
            </w:pPr>
          </w:p>
          <w:p w:rsidR="00E528A3" w:rsidRPr="00D529C7" w:rsidRDefault="00E528A3" w:rsidP="00614F8C">
            <w:pPr>
              <w:spacing w:line="276" w:lineRule="auto"/>
              <w:jc w:val="right"/>
              <w:rPr>
                <w:sz w:val="22"/>
                <w:szCs w:val="22"/>
                <w:lang w:val="ru-RU"/>
              </w:rPr>
            </w:pPr>
            <w:r>
              <w:rPr>
                <w:sz w:val="22"/>
                <w:szCs w:val="22"/>
                <w:lang w:val="ru-RU"/>
              </w:rPr>
              <w:t>968,0</w:t>
            </w:r>
          </w:p>
        </w:tc>
      </w:tr>
      <w:tr w:rsidR="00E528A3" w:rsidRPr="00144DEB" w:rsidTr="00E528A3">
        <w:trPr>
          <w:trHeight w:val="508"/>
          <w:jc w:val="center"/>
        </w:trPr>
        <w:tc>
          <w:tcPr>
            <w:tcW w:w="3813" w:type="dxa"/>
            <w:tcBorders>
              <w:top w:val="nil"/>
              <w:left w:val="nil"/>
              <w:bottom w:val="nil"/>
              <w:right w:val="nil"/>
            </w:tcBorders>
            <w:vAlign w:val="bottom"/>
          </w:tcPr>
          <w:p w:rsidR="00E528A3" w:rsidRPr="00144DEB" w:rsidRDefault="00E528A3" w:rsidP="00614F8C">
            <w:pPr>
              <w:spacing w:line="276" w:lineRule="auto"/>
              <w:rPr>
                <w:sz w:val="22"/>
                <w:szCs w:val="22"/>
              </w:rPr>
            </w:pPr>
            <w:r w:rsidRPr="00144DEB">
              <w:rPr>
                <w:sz w:val="22"/>
                <w:szCs w:val="22"/>
              </w:rPr>
              <w:t xml:space="preserve">İstirahət, əyləncə və incəsənət sahəsində fəaliyyət           </w:t>
            </w:r>
          </w:p>
        </w:tc>
        <w:tc>
          <w:tcPr>
            <w:tcW w:w="993" w:type="dxa"/>
            <w:tcBorders>
              <w:top w:val="nil"/>
              <w:left w:val="nil"/>
              <w:bottom w:val="nil"/>
              <w:right w:val="nil"/>
            </w:tcBorders>
          </w:tcPr>
          <w:p w:rsidR="00E528A3" w:rsidRPr="00E528A3" w:rsidRDefault="00E528A3" w:rsidP="00614F8C">
            <w:pPr>
              <w:spacing w:line="276" w:lineRule="auto"/>
              <w:jc w:val="right"/>
              <w:rPr>
                <w:sz w:val="22"/>
                <w:szCs w:val="22"/>
              </w:rPr>
            </w:pPr>
          </w:p>
          <w:p w:rsidR="00E528A3" w:rsidRDefault="00E528A3" w:rsidP="00614F8C">
            <w:pPr>
              <w:spacing w:line="276" w:lineRule="auto"/>
              <w:jc w:val="right"/>
              <w:rPr>
                <w:sz w:val="22"/>
                <w:szCs w:val="22"/>
                <w:lang w:val="en-US"/>
              </w:rPr>
            </w:pPr>
            <w:r>
              <w:rPr>
                <w:sz w:val="22"/>
                <w:szCs w:val="22"/>
                <w:lang w:val="en-US"/>
              </w:rPr>
              <w:t>1 043,2</w:t>
            </w:r>
          </w:p>
        </w:tc>
        <w:tc>
          <w:tcPr>
            <w:tcW w:w="993" w:type="dxa"/>
            <w:tcBorders>
              <w:top w:val="nil"/>
              <w:left w:val="nil"/>
              <w:bottom w:val="nil"/>
              <w:right w:val="nil"/>
            </w:tcBorders>
          </w:tcPr>
          <w:p w:rsidR="00E528A3" w:rsidRDefault="00E528A3" w:rsidP="00614F8C">
            <w:pPr>
              <w:spacing w:line="276" w:lineRule="auto"/>
              <w:jc w:val="right"/>
              <w:rPr>
                <w:sz w:val="22"/>
                <w:szCs w:val="22"/>
                <w:lang w:val="ru-RU"/>
              </w:rPr>
            </w:pPr>
          </w:p>
          <w:p w:rsidR="00E528A3" w:rsidRPr="00D529C7" w:rsidRDefault="00E528A3" w:rsidP="00614F8C">
            <w:pPr>
              <w:spacing w:line="276" w:lineRule="auto"/>
              <w:jc w:val="right"/>
              <w:rPr>
                <w:sz w:val="22"/>
                <w:szCs w:val="22"/>
                <w:lang w:val="ru-RU"/>
              </w:rPr>
            </w:pPr>
            <w:r>
              <w:rPr>
                <w:sz w:val="22"/>
                <w:szCs w:val="22"/>
                <w:lang w:val="ru-RU"/>
              </w:rPr>
              <w:t>1</w:t>
            </w:r>
            <w:r>
              <w:rPr>
                <w:sz w:val="22"/>
                <w:szCs w:val="22"/>
              </w:rPr>
              <w:t xml:space="preserve"> </w:t>
            </w:r>
            <w:r>
              <w:rPr>
                <w:sz w:val="22"/>
                <w:szCs w:val="22"/>
                <w:lang w:val="ru-RU"/>
              </w:rPr>
              <w:t>072,6</w:t>
            </w:r>
          </w:p>
        </w:tc>
      </w:tr>
      <w:tr w:rsidR="00E528A3" w:rsidRPr="00144DEB" w:rsidTr="00E528A3">
        <w:trPr>
          <w:trHeight w:val="289"/>
          <w:jc w:val="center"/>
        </w:trPr>
        <w:tc>
          <w:tcPr>
            <w:tcW w:w="3813" w:type="dxa"/>
            <w:tcBorders>
              <w:top w:val="nil"/>
              <w:left w:val="nil"/>
              <w:bottom w:val="double" w:sz="4" w:space="0" w:color="auto"/>
              <w:right w:val="nil"/>
            </w:tcBorders>
            <w:vAlign w:val="bottom"/>
          </w:tcPr>
          <w:p w:rsidR="00E528A3" w:rsidRPr="00144DEB" w:rsidRDefault="00E528A3" w:rsidP="00614F8C">
            <w:pPr>
              <w:spacing w:line="276" w:lineRule="auto"/>
              <w:rPr>
                <w:sz w:val="22"/>
                <w:szCs w:val="22"/>
              </w:rPr>
            </w:pPr>
            <w:r w:rsidRPr="00144DEB">
              <w:rPr>
                <w:sz w:val="22"/>
                <w:szCs w:val="22"/>
              </w:rPr>
              <w:t>Digər sahələrdə xidmətlərin göstərilməsi</w:t>
            </w:r>
          </w:p>
        </w:tc>
        <w:tc>
          <w:tcPr>
            <w:tcW w:w="993" w:type="dxa"/>
            <w:tcBorders>
              <w:top w:val="nil"/>
              <w:left w:val="nil"/>
              <w:bottom w:val="double" w:sz="4" w:space="0" w:color="auto"/>
              <w:right w:val="nil"/>
            </w:tcBorders>
          </w:tcPr>
          <w:p w:rsidR="00E528A3" w:rsidRDefault="00E528A3" w:rsidP="00614F8C">
            <w:pPr>
              <w:spacing w:line="276" w:lineRule="auto"/>
              <w:jc w:val="right"/>
              <w:rPr>
                <w:sz w:val="22"/>
                <w:szCs w:val="22"/>
              </w:rPr>
            </w:pPr>
          </w:p>
          <w:p w:rsidR="00E528A3" w:rsidRDefault="00E528A3" w:rsidP="00614F8C">
            <w:pPr>
              <w:spacing w:line="276" w:lineRule="auto"/>
              <w:jc w:val="right"/>
              <w:rPr>
                <w:sz w:val="22"/>
                <w:szCs w:val="22"/>
              </w:rPr>
            </w:pPr>
            <w:r>
              <w:rPr>
                <w:sz w:val="22"/>
                <w:szCs w:val="22"/>
              </w:rPr>
              <w:t>1 223,3</w:t>
            </w:r>
          </w:p>
        </w:tc>
        <w:tc>
          <w:tcPr>
            <w:tcW w:w="993" w:type="dxa"/>
            <w:tcBorders>
              <w:top w:val="nil"/>
              <w:left w:val="nil"/>
              <w:bottom w:val="double" w:sz="4" w:space="0" w:color="auto"/>
              <w:right w:val="nil"/>
            </w:tcBorders>
          </w:tcPr>
          <w:p w:rsidR="00E528A3" w:rsidRDefault="00E528A3" w:rsidP="00614F8C">
            <w:pPr>
              <w:spacing w:line="276" w:lineRule="auto"/>
              <w:jc w:val="right"/>
              <w:rPr>
                <w:sz w:val="22"/>
                <w:szCs w:val="22"/>
              </w:rPr>
            </w:pPr>
          </w:p>
          <w:p w:rsidR="00E528A3" w:rsidRPr="00D529C7" w:rsidRDefault="00E528A3" w:rsidP="00614F8C">
            <w:pPr>
              <w:spacing w:line="276" w:lineRule="auto"/>
              <w:jc w:val="right"/>
              <w:rPr>
                <w:sz w:val="22"/>
                <w:szCs w:val="22"/>
                <w:lang w:val="ru-RU"/>
              </w:rPr>
            </w:pPr>
            <w:r>
              <w:rPr>
                <w:sz w:val="22"/>
                <w:szCs w:val="22"/>
                <w:lang w:val="ru-RU"/>
              </w:rPr>
              <w:t>1</w:t>
            </w:r>
            <w:r>
              <w:rPr>
                <w:sz w:val="22"/>
                <w:szCs w:val="22"/>
              </w:rPr>
              <w:t xml:space="preserve"> </w:t>
            </w:r>
            <w:r>
              <w:rPr>
                <w:sz w:val="22"/>
                <w:szCs w:val="22"/>
                <w:lang w:val="ru-RU"/>
              </w:rPr>
              <w:t>415,8</w:t>
            </w:r>
          </w:p>
        </w:tc>
      </w:tr>
    </w:tbl>
    <w:p w:rsidR="00FE1EA3" w:rsidRDefault="00FE1EA3" w:rsidP="00FE1EA3">
      <w:pPr>
        <w:rPr>
          <w:color w:val="FF0000"/>
          <w:sz w:val="22"/>
          <w:szCs w:val="22"/>
        </w:rPr>
      </w:pPr>
    </w:p>
    <w:p w:rsidR="00FE1EA3" w:rsidRDefault="00FE1EA3" w:rsidP="00FE1EA3">
      <w:pPr>
        <w:rPr>
          <w:color w:val="FF0000"/>
          <w:sz w:val="22"/>
          <w:szCs w:val="22"/>
        </w:rPr>
      </w:pPr>
    </w:p>
    <w:p w:rsidR="00FE1EA3" w:rsidRDefault="00FE1EA3" w:rsidP="00FE1EA3">
      <w:pPr>
        <w:rPr>
          <w:color w:val="FF0000"/>
          <w:sz w:val="22"/>
          <w:szCs w:val="22"/>
        </w:rPr>
      </w:pPr>
    </w:p>
    <w:p w:rsidR="00FE1EA3" w:rsidRPr="00144DEB" w:rsidRDefault="00FE1EA3" w:rsidP="00FE1EA3">
      <w:pPr>
        <w:rPr>
          <w:color w:val="FF0000"/>
          <w:sz w:val="22"/>
          <w:szCs w:val="22"/>
        </w:rPr>
      </w:pPr>
    </w:p>
    <w:p w:rsidR="00FE1EA3" w:rsidRPr="002B2807" w:rsidRDefault="00FE1EA3" w:rsidP="00FE1EA3">
      <w:pPr>
        <w:rPr>
          <w:b/>
          <w:sz w:val="22"/>
          <w:szCs w:val="22"/>
        </w:rPr>
      </w:pPr>
      <w:r>
        <w:rPr>
          <w:b/>
          <w:sz w:val="22"/>
          <w:szCs w:val="22"/>
        </w:rPr>
        <w:lastRenderedPageBreak/>
        <w:t xml:space="preserve">        </w:t>
      </w:r>
      <w:r w:rsidRPr="002B2807">
        <w:rPr>
          <w:b/>
          <w:sz w:val="22"/>
          <w:szCs w:val="22"/>
        </w:rPr>
        <w:t xml:space="preserve">4.5    Bakı şəhəri və rayonları üzrə muzdla </w:t>
      </w:r>
    </w:p>
    <w:p w:rsidR="00FE1EA3" w:rsidRPr="002B2807" w:rsidRDefault="00FE1EA3" w:rsidP="00FE1EA3">
      <w:pPr>
        <w:rPr>
          <w:sz w:val="22"/>
          <w:szCs w:val="22"/>
        </w:rPr>
      </w:pPr>
      <w:r w:rsidRPr="002B2807">
        <w:rPr>
          <w:b/>
          <w:sz w:val="22"/>
          <w:szCs w:val="22"/>
        </w:rPr>
        <w:t xml:space="preserve">         </w:t>
      </w:r>
      <w:r>
        <w:rPr>
          <w:b/>
          <w:sz w:val="22"/>
          <w:szCs w:val="22"/>
        </w:rPr>
        <w:t xml:space="preserve">        </w:t>
      </w:r>
      <w:r w:rsidRPr="002B2807">
        <w:rPr>
          <w:b/>
          <w:sz w:val="22"/>
          <w:szCs w:val="22"/>
        </w:rPr>
        <w:t xml:space="preserve">işləyən işçilərin orta illik sayı </w:t>
      </w:r>
      <w:r w:rsidRPr="002B2807">
        <w:rPr>
          <w:sz w:val="22"/>
          <w:szCs w:val="22"/>
        </w:rPr>
        <w:t xml:space="preserve">                                                                                                            </w:t>
      </w:r>
    </w:p>
    <w:p w:rsidR="00FE1EA3" w:rsidRPr="002B2807" w:rsidRDefault="00FE1EA3" w:rsidP="00FE1EA3">
      <w:pPr>
        <w:rPr>
          <w:b/>
          <w:sz w:val="22"/>
          <w:szCs w:val="22"/>
        </w:rPr>
      </w:pPr>
    </w:p>
    <w:p w:rsidR="00FE1EA3" w:rsidRPr="002B2807" w:rsidRDefault="00FE1EA3" w:rsidP="00FE1EA3">
      <w:pPr>
        <w:jc w:val="center"/>
        <w:rPr>
          <w:sz w:val="22"/>
          <w:szCs w:val="22"/>
        </w:rPr>
      </w:pPr>
      <w:r w:rsidRPr="002B2807">
        <w:rPr>
          <w:sz w:val="22"/>
          <w:szCs w:val="22"/>
        </w:rPr>
        <w:t xml:space="preserve">      </w:t>
      </w:r>
      <w:r w:rsidR="00E528A3">
        <w:rPr>
          <w:sz w:val="22"/>
          <w:szCs w:val="22"/>
        </w:rPr>
        <w:t xml:space="preserve">       </w:t>
      </w:r>
      <w:r w:rsidRPr="002B2807">
        <w:rPr>
          <w:sz w:val="22"/>
          <w:szCs w:val="22"/>
        </w:rPr>
        <w:t xml:space="preserve">                             nəfər</w:t>
      </w:r>
    </w:p>
    <w:tbl>
      <w:tblPr>
        <w:tblpPr w:leftFromText="180" w:rightFromText="180" w:vertAnchor="text" w:horzAnchor="page" w:tblpX="1629" w:tblpY="129"/>
        <w:tblW w:w="5495" w:type="dxa"/>
        <w:tblBorders>
          <w:top w:val="double" w:sz="2" w:space="0" w:color="auto"/>
          <w:left w:val="double" w:sz="2" w:space="0" w:color="auto"/>
          <w:bottom w:val="double" w:sz="2" w:space="0" w:color="auto"/>
          <w:right w:val="double" w:sz="2" w:space="0" w:color="auto"/>
          <w:insideH w:val="double" w:sz="2" w:space="0" w:color="auto"/>
          <w:insideV w:val="double" w:sz="2" w:space="0" w:color="auto"/>
        </w:tblBorders>
        <w:tblLayout w:type="fixed"/>
        <w:tblLook w:val="01E0" w:firstRow="1" w:lastRow="1" w:firstColumn="1" w:lastColumn="1" w:noHBand="0" w:noVBand="0"/>
      </w:tblPr>
      <w:tblGrid>
        <w:gridCol w:w="1668"/>
        <w:gridCol w:w="1134"/>
        <w:gridCol w:w="1275"/>
        <w:gridCol w:w="1418"/>
      </w:tblGrid>
      <w:tr w:rsidR="00FE1EA3" w:rsidRPr="002B2807" w:rsidTr="0084317A">
        <w:trPr>
          <w:trHeight w:val="226"/>
        </w:trPr>
        <w:tc>
          <w:tcPr>
            <w:tcW w:w="1668" w:type="dxa"/>
            <w:tcBorders>
              <w:left w:val="nil"/>
              <w:bottom w:val="single" w:sz="4" w:space="0" w:color="auto"/>
              <w:right w:val="double" w:sz="4" w:space="0" w:color="auto"/>
            </w:tcBorders>
          </w:tcPr>
          <w:p w:rsidR="00FE1EA3" w:rsidRPr="002B2807" w:rsidRDefault="00FE1EA3" w:rsidP="00614F8C">
            <w:pPr>
              <w:jc w:val="center"/>
              <w:rPr>
                <w:b/>
                <w:sz w:val="22"/>
                <w:szCs w:val="22"/>
              </w:rPr>
            </w:pPr>
          </w:p>
        </w:tc>
        <w:tc>
          <w:tcPr>
            <w:tcW w:w="1134" w:type="dxa"/>
            <w:tcBorders>
              <w:left w:val="double" w:sz="4" w:space="0" w:color="auto"/>
              <w:bottom w:val="single" w:sz="4" w:space="0" w:color="auto"/>
              <w:right w:val="double" w:sz="4" w:space="0" w:color="auto"/>
            </w:tcBorders>
            <w:hideMark/>
          </w:tcPr>
          <w:p w:rsidR="00FE1EA3" w:rsidRPr="002B2807" w:rsidRDefault="0084317A" w:rsidP="00E528A3">
            <w:pPr>
              <w:jc w:val="center"/>
              <w:rPr>
                <w:b/>
                <w:sz w:val="22"/>
                <w:szCs w:val="22"/>
              </w:rPr>
            </w:pPr>
            <w:r>
              <w:rPr>
                <w:b/>
                <w:sz w:val="22"/>
                <w:szCs w:val="22"/>
              </w:rPr>
              <w:t xml:space="preserve">   </w:t>
            </w:r>
            <w:r w:rsidR="00FE1EA3" w:rsidRPr="002B2807">
              <w:rPr>
                <w:b/>
                <w:sz w:val="22"/>
                <w:szCs w:val="22"/>
              </w:rPr>
              <w:t>20</w:t>
            </w:r>
            <w:r w:rsidR="00E528A3">
              <w:rPr>
                <w:b/>
                <w:sz w:val="22"/>
                <w:szCs w:val="22"/>
              </w:rPr>
              <w:t>20</w:t>
            </w:r>
          </w:p>
        </w:tc>
        <w:tc>
          <w:tcPr>
            <w:tcW w:w="1275" w:type="dxa"/>
            <w:tcBorders>
              <w:left w:val="double" w:sz="4" w:space="0" w:color="auto"/>
              <w:bottom w:val="single" w:sz="4" w:space="0" w:color="auto"/>
              <w:right w:val="double" w:sz="4" w:space="0" w:color="auto"/>
            </w:tcBorders>
            <w:hideMark/>
          </w:tcPr>
          <w:p w:rsidR="00FE1EA3" w:rsidRPr="002B2807" w:rsidRDefault="00FE1EA3" w:rsidP="00E528A3">
            <w:pPr>
              <w:jc w:val="center"/>
              <w:rPr>
                <w:b/>
                <w:sz w:val="22"/>
                <w:szCs w:val="22"/>
              </w:rPr>
            </w:pPr>
            <w:r w:rsidRPr="002B2807">
              <w:rPr>
                <w:b/>
                <w:sz w:val="22"/>
                <w:szCs w:val="22"/>
              </w:rPr>
              <w:t>20</w:t>
            </w:r>
            <w:r w:rsidR="00E528A3">
              <w:rPr>
                <w:b/>
                <w:sz w:val="22"/>
                <w:szCs w:val="22"/>
              </w:rPr>
              <w:t>21</w:t>
            </w:r>
          </w:p>
        </w:tc>
        <w:tc>
          <w:tcPr>
            <w:tcW w:w="1418" w:type="dxa"/>
            <w:tcBorders>
              <w:left w:val="double" w:sz="4" w:space="0" w:color="auto"/>
              <w:bottom w:val="single" w:sz="4" w:space="0" w:color="auto"/>
              <w:right w:val="nil"/>
            </w:tcBorders>
            <w:hideMark/>
          </w:tcPr>
          <w:p w:rsidR="00FE1EA3" w:rsidRPr="002B2807" w:rsidRDefault="0084317A" w:rsidP="00E528A3">
            <w:pPr>
              <w:jc w:val="center"/>
              <w:rPr>
                <w:b/>
                <w:sz w:val="22"/>
                <w:szCs w:val="22"/>
              </w:rPr>
            </w:pPr>
            <w:r>
              <w:rPr>
                <w:b/>
                <w:sz w:val="22"/>
                <w:szCs w:val="22"/>
              </w:rPr>
              <w:t xml:space="preserve">     </w:t>
            </w:r>
            <w:r w:rsidR="00FE1EA3">
              <w:rPr>
                <w:b/>
                <w:sz w:val="22"/>
                <w:szCs w:val="22"/>
              </w:rPr>
              <w:t>202</w:t>
            </w:r>
            <w:r w:rsidR="00E528A3">
              <w:rPr>
                <w:b/>
                <w:sz w:val="22"/>
                <w:szCs w:val="22"/>
              </w:rPr>
              <w:t>2</w:t>
            </w:r>
          </w:p>
        </w:tc>
      </w:tr>
      <w:tr w:rsidR="00FE1EA3" w:rsidRPr="002B2807" w:rsidTr="0084317A">
        <w:trPr>
          <w:trHeight w:val="10"/>
        </w:trPr>
        <w:tc>
          <w:tcPr>
            <w:tcW w:w="5495" w:type="dxa"/>
            <w:gridSpan w:val="4"/>
            <w:tcBorders>
              <w:top w:val="double" w:sz="4" w:space="0" w:color="auto"/>
              <w:left w:val="nil"/>
              <w:bottom w:val="nil"/>
              <w:right w:val="nil"/>
            </w:tcBorders>
          </w:tcPr>
          <w:p w:rsidR="00FE1EA3" w:rsidRPr="002B2807" w:rsidRDefault="00FE1EA3" w:rsidP="0084317A">
            <w:pPr>
              <w:spacing w:line="276" w:lineRule="auto"/>
              <w:ind w:left="-105"/>
              <w:rPr>
                <w:b/>
                <w:sz w:val="22"/>
                <w:szCs w:val="22"/>
              </w:rPr>
            </w:pPr>
            <w:r>
              <w:rPr>
                <w:b/>
                <w:sz w:val="22"/>
                <w:szCs w:val="22"/>
              </w:rPr>
              <w:t xml:space="preserve">Bakı – cəmi:            </w:t>
            </w:r>
            <w:r w:rsidR="00E528A3">
              <w:rPr>
                <w:b/>
                <w:sz w:val="22"/>
                <w:szCs w:val="22"/>
              </w:rPr>
              <w:t xml:space="preserve">847 790    </w:t>
            </w:r>
            <w:r>
              <w:rPr>
                <w:b/>
                <w:sz w:val="22"/>
                <w:szCs w:val="22"/>
              </w:rPr>
              <w:t xml:space="preserve">   </w:t>
            </w:r>
            <w:r w:rsidR="00E528A3">
              <w:rPr>
                <w:b/>
                <w:sz w:val="22"/>
                <w:szCs w:val="22"/>
              </w:rPr>
              <w:t>873</w:t>
            </w:r>
            <w:r>
              <w:rPr>
                <w:b/>
                <w:sz w:val="22"/>
                <w:szCs w:val="22"/>
              </w:rPr>
              <w:t> </w:t>
            </w:r>
            <w:r w:rsidR="00E528A3">
              <w:rPr>
                <w:b/>
                <w:sz w:val="22"/>
                <w:szCs w:val="22"/>
              </w:rPr>
              <w:t>470</w:t>
            </w:r>
            <w:r>
              <w:rPr>
                <w:b/>
                <w:sz w:val="22"/>
                <w:szCs w:val="22"/>
              </w:rPr>
              <w:t xml:space="preserve">               </w:t>
            </w:r>
            <w:r w:rsidR="00E528A3">
              <w:rPr>
                <w:b/>
                <w:sz w:val="22"/>
                <w:szCs w:val="22"/>
              </w:rPr>
              <w:t>893 350</w:t>
            </w:r>
          </w:p>
        </w:tc>
      </w:tr>
      <w:tr w:rsidR="00FE1EA3" w:rsidRPr="002B2807" w:rsidTr="0084317A">
        <w:tc>
          <w:tcPr>
            <w:tcW w:w="5495" w:type="dxa"/>
            <w:gridSpan w:val="4"/>
            <w:tcBorders>
              <w:top w:val="nil"/>
              <w:left w:val="nil"/>
              <w:bottom w:val="nil"/>
              <w:right w:val="nil"/>
            </w:tcBorders>
            <w:hideMark/>
          </w:tcPr>
          <w:p w:rsidR="00FE1EA3" w:rsidRPr="002B2807" w:rsidRDefault="00FE1EA3" w:rsidP="00614F8C">
            <w:pPr>
              <w:spacing w:line="276" w:lineRule="auto"/>
              <w:rPr>
                <w:i/>
                <w:sz w:val="22"/>
                <w:szCs w:val="22"/>
              </w:rPr>
            </w:pPr>
            <w:r w:rsidRPr="002B2807">
              <w:rPr>
                <w:i/>
                <w:sz w:val="22"/>
                <w:szCs w:val="22"/>
              </w:rPr>
              <w:t xml:space="preserve">    o cümlədən:</w:t>
            </w:r>
          </w:p>
        </w:tc>
      </w:tr>
    </w:tbl>
    <w:p w:rsidR="00FE1EA3" w:rsidRPr="00B01A94" w:rsidRDefault="00FE1EA3" w:rsidP="00FE1EA3">
      <w:pPr>
        <w:rPr>
          <w:vanish/>
        </w:rPr>
      </w:pPr>
    </w:p>
    <w:tbl>
      <w:tblPr>
        <w:tblW w:w="6804" w:type="dxa"/>
        <w:tblInd w:w="250" w:type="dxa"/>
        <w:tblLayout w:type="fixed"/>
        <w:tblLook w:val="01E0" w:firstRow="1" w:lastRow="1" w:firstColumn="1" w:lastColumn="1" w:noHBand="0" w:noVBand="0"/>
      </w:tblPr>
      <w:tblGrid>
        <w:gridCol w:w="1579"/>
        <w:gridCol w:w="1134"/>
        <w:gridCol w:w="1134"/>
        <w:gridCol w:w="1398"/>
        <w:gridCol w:w="1559"/>
      </w:tblGrid>
      <w:tr w:rsidR="008B1F9D" w:rsidRPr="002B2807" w:rsidTr="00E528A3">
        <w:tc>
          <w:tcPr>
            <w:tcW w:w="1579" w:type="dxa"/>
            <w:vAlign w:val="bottom"/>
            <w:hideMark/>
          </w:tcPr>
          <w:p w:rsidR="008B1F9D" w:rsidRPr="002B2807" w:rsidRDefault="008B1F9D" w:rsidP="008B1F9D">
            <w:pPr>
              <w:spacing w:line="276" w:lineRule="auto"/>
              <w:rPr>
                <w:sz w:val="22"/>
                <w:szCs w:val="22"/>
              </w:rPr>
            </w:pPr>
            <w:r w:rsidRPr="002B2807">
              <w:rPr>
                <w:sz w:val="22"/>
                <w:szCs w:val="22"/>
              </w:rPr>
              <w:t xml:space="preserve">Binəqədi  </w:t>
            </w:r>
          </w:p>
        </w:tc>
        <w:tc>
          <w:tcPr>
            <w:tcW w:w="1134" w:type="dxa"/>
          </w:tcPr>
          <w:p w:rsidR="008B1F9D" w:rsidRPr="002B2807" w:rsidRDefault="008B1F9D" w:rsidP="008B1F9D">
            <w:pPr>
              <w:spacing w:line="276" w:lineRule="auto"/>
              <w:ind w:left="-105" w:right="27"/>
              <w:jc w:val="right"/>
              <w:rPr>
                <w:sz w:val="22"/>
                <w:szCs w:val="22"/>
              </w:rPr>
            </w:pPr>
            <w:r w:rsidRPr="002B2807">
              <w:rPr>
                <w:sz w:val="22"/>
                <w:szCs w:val="22"/>
              </w:rPr>
              <w:t>56 346</w:t>
            </w:r>
          </w:p>
        </w:tc>
        <w:tc>
          <w:tcPr>
            <w:tcW w:w="1134" w:type="dxa"/>
          </w:tcPr>
          <w:p w:rsidR="008B1F9D" w:rsidRPr="002B2807" w:rsidRDefault="008B1F9D" w:rsidP="008B1F9D">
            <w:pPr>
              <w:spacing w:line="276" w:lineRule="auto"/>
              <w:ind w:left="-105" w:right="27"/>
              <w:jc w:val="right"/>
              <w:rPr>
                <w:sz w:val="22"/>
                <w:szCs w:val="22"/>
              </w:rPr>
            </w:pPr>
            <w:r>
              <w:rPr>
                <w:sz w:val="22"/>
                <w:szCs w:val="22"/>
              </w:rPr>
              <w:t>57 908</w:t>
            </w:r>
          </w:p>
        </w:tc>
        <w:tc>
          <w:tcPr>
            <w:tcW w:w="1398" w:type="dxa"/>
          </w:tcPr>
          <w:p w:rsidR="008B1F9D" w:rsidRPr="00C61BA8" w:rsidRDefault="008B1F9D" w:rsidP="0084317A">
            <w:pPr>
              <w:spacing w:line="276" w:lineRule="auto"/>
              <w:ind w:left="-105" w:right="27"/>
              <w:jc w:val="right"/>
              <w:rPr>
                <w:sz w:val="22"/>
                <w:szCs w:val="22"/>
              </w:rPr>
            </w:pPr>
            <w:r w:rsidRPr="00C61BA8">
              <w:rPr>
                <w:sz w:val="22"/>
                <w:szCs w:val="22"/>
              </w:rPr>
              <w:t>60 570</w:t>
            </w:r>
          </w:p>
        </w:tc>
        <w:tc>
          <w:tcPr>
            <w:tcW w:w="1559" w:type="dxa"/>
          </w:tcPr>
          <w:p w:rsidR="008B1F9D" w:rsidRPr="002B2807" w:rsidRDefault="008B1F9D" w:rsidP="008B1F9D">
            <w:pPr>
              <w:spacing w:line="276" w:lineRule="auto"/>
              <w:ind w:left="-105" w:right="27"/>
              <w:jc w:val="right"/>
              <w:rPr>
                <w:sz w:val="22"/>
                <w:szCs w:val="22"/>
              </w:rPr>
            </w:pPr>
          </w:p>
        </w:tc>
      </w:tr>
      <w:tr w:rsidR="008B1F9D" w:rsidRPr="002B2807" w:rsidTr="00E528A3">
        <w:tc>
          <w:tcPr>
            <w:tcW w:w="1579" w:type="dxa"/>
            <w:vAlign w:val="bottom"/>
            <w:hideMark/>
          </w:tcPr>
          <w:p w:rsidR="008B1F9D" w:rsidRPr="002B2807" w:rsidRDefault="008B1F9D" w:rsidP="008B1F9D">
            <w:pPr>
              <w:spacing w:line="276" w:lineRule="auto"/>
              <w:rPr>
                <w:sz w:val="22"/>
                <w:szCs w:val="22"/>
              </w:rPr>
            </w:pPr>
            <w:r w:rsidRPr="002B2807">
              <w:rPr>
                <w:sz w:val="22"/>
                <w:szCs w:val="22"/>
              </w:rPr>
              <w:t>Xətai</w:t>
            </w:r>
          </w:p>
        </w:tc>
        <w:tc>
          <w:tcPr>
            <w:tcW w:w="1134" w:type="dxa"/>
          </w:tcPr>
          <w:p w:rsidR="008B1F9D" w:rsidRPr="002B2807" w:rsidRDefault="008B1F9D" w:rsidP="008B1F9D">
            <w:pPr>
              <w:spacing w:line="276" w:lineRule="auto"/>
              <w:ind w:left="-105" w:right="27"/>
              <w:jc w:val="right"/>
              <w:rPr>
                <w:sz w:val="22"/>
                <w:szCs w:val="22"/>
              </w:rPr>
            </w:pPr>
            <w:r w:rsidRPr="002B2807">
              <w:rPr>
                <w:sz w:val="22"/>
                <w:szCs w:val="22"/>
              </w:rPr>
              <w:t>69 435</w:t>
            </w:r>
          </w:p>
        </w:tc>
        <w:tc>
          <w:tcPr>
            <w:tcW w:w="1134" w:type="dxa"/>
          </w:tcPr>
          <w:p w:rsidR="008B1F9D" w:rsidRPr="002B2807" w:rsidRDefault="008B1F9D" w:rsidP="008B1F9D">
            <w:pPr>
              <w:spacing w:line="276" w:lineRule="auto"/>
              <w:ind w:left="-105" w:right="27"/>
              <w:jc w:val="right"/>
              <w:rPr>
                <w:sz w:val="22"/>
                <w:szCs w:val="22"/>
              </w:rPr>
            </w:pPr>
            <w:r>
              <w:rPr>
                <w:sz w:val="22"/>
                <w:szCs w:val="22"/>
              </w:rPr>
              <w:t>72 043</w:t>
            </w:r>
          </w:p>
        </w:tc>
        <w:tc>
          <w:tcPr>
            <w:tcW w:w="1398" w:type="dxa"/>
          </w:tcPr>
          <w:p w:rsidR="008B1F9D" w:rsidRPr="00C61BA8" w:rsidRDefault="008B1F9D" w:rsidP="0084317A">
            <w:pPr>
              <w:spacing w:line="276" w:lineRule="auto"/>
              <w:ind w:left="-105" w:right="27"/>
              <w:jc w:val="right"/>
              <w:rPr>
                <w:sz w:val="22"/>
                <w:szCs w:val="22"/>
              </w:rPr>
            </w:pPr>
            <w:r w:rsidRPr="00C61BA8">
              <w:rPr>
                <w:sz w:val="22"/>
                <w:szCs w:val="22"/>
              </w:rPr>
              <w:t>80 073</w:t>
            </w:r>
          </w:p>
        </w:tc>
        <w:tc>
          <w:tcPr>
            <w:tcW w:w="1559" w:type="dxa"/>
          </w:tcPr>
          <w:p w:rsidR="008B1F9D" w:rsidRPr="002B2807" w:rsidRDefault="008B1F9D" w:rsidP="008B1F9D">
            <w:pPr>
              <w:spacing w:line="276" w:lineRule="auto"/>
              <w:ind w:left="-105" w:right="27"/>
              <w:jc w:val="right"/>
              <w:rPr>
                <w:sz w:val="22"/>
                <w:szCs w:val="22"/>
              </w:rPr>
            </w:pPr>
          </w:p>
        </w:tc>
      </w:tr>
      <w:tr w:rsidR="008B1F9D" w:rsidRPr="002B2807" w:rsidTr="00E528A3">
        <w:tc>
          <w:tcPr>
            <w:tcW w:w="1579" w:type="dxa"/>
            <w:vAlign w:val="bottom"/>
            <w:hideMark/>
          </w:tcPr>
          <w:p w:rsidR="008B1F9D" w:rsidRPr="002B2807" w:rsidRDefault="008B1F9D" w:rsidP="008B1F9D">
            <w:pPr>
              <w:spacing w:line="276" w:lineRule="auto"/>
              <w:rPr>
                <w:sz w:val="22"/>
                <w:szCs w:val="22"/>
              </w:rPr>
            </w:pPr>
            <w:r w:rsidRPr="002B2807">
              <w:rPr>
                <w:sz w:val="22"/>
                <w:szCs w:val="22"/>
              </w:rPr>
              <w:t>Xəzər</w:t>
            </w:r>
          </w:p>
        </w:tc>
        <w:tc>
          <w:tcPr>
            <w:tcW w:w="1134" w:type="dxa"/>
          </w:tcPr>
          <w:p w:rsidR="008B1F9D" w:rsidRPr="002B2807" w:rsidRDefault="008B1F9D" w:rsidP="008B1F9D">
            <w:pPr>
              <w:spacing w:line="276" w:lineRule="auto"/>
              <w:ind w:left="-105" w:right="27"/>
              <w:jc w:val="right"/>
              <w:rPr>
                <w:sz w:val="22"/>
                <w:szCs w:val="22"/>
              </w:rPr>
            </w:pPr>
            <w:r w:rsidRPr="002B2807">
              <w:rPr>
                <w:sz w:val="22"/>
                <w:szCs w:val="22"/>
              </w:rPr>
              <w:t>31 879</w:t>
            </w:r>
          </w:p>
        </w:tc>
        <w:tc>
          <w:tcPr>
            <w:tcW w:w="1134" w:type="dxa"/>
          </w:tcPr>
          <w:p w:rsidR="008B1F9D" w:rsidRPr="002B2807" w:rsidRDefault="008B1F9D" w:rsidP="008B1F9D">
            <w:pPr>
              <w:spacing w:line="276" w:lineRule="auto"/>
              <w:ind w:left="-105" w:right="27"/>
              <w:jc w:val="right"/>
              <w:rPr>
                <w:sz w:val="22"/>
                <w:szCs w:val="22"/>
              </w:rPr>
            </w:pPr>
            <w:r>
              <w:rPr>
                <w:sz w:val="22"/>
                <w:szCs w:val="22"/>
              </w:rPr>
              <w:t>31 387</w:t>
            </w:r>
          </w:p>
        </w:tc>
        <w:tc>
          <w:tcPr>
            <w:tcW w:w="1398" w:type="dxa"/>
          </w:tcPr>
          <w:p w:rsidR="008B1F9D" w:rsidRPr="00C61BA8" w:rsidRDefault="008B1F9D" w:rsidP="0084317A">
            <w:pPr>
              <w:spacing w:line="276" w:lineRule="auto"/>
              <w:ind w:left="-105" w:right="27"/>
              <w:jc w:val="right"/>
              <w:rPr>
                <w:sz w:val="22"/>
                <w:szCs w:val="22"/>
              </w:rPr>
            </w:pPr>
            <w:r w:rsidRPr="00C61BA8">
              <w:rPr>
                <w:sz w:val="22"/>
                <w:szCs w:val="22"/>
              </w:rPr>
              <w:t>31 415</w:t>
            </w:r>
          </w:p>
        </w:tc>
        <w:tc>
          <w:tcPr>
            <w:tcW w:w="1559" w:type="dxa"/>
          </w:tcPr>
          <w:p w:rsidR="008B1F9D" w:rsidRPr="002B2807" w:rsidRDefault="008B1F9D" w:rsidP="008B1F9D">
            <w:pPr>
              <w:spacing w:line="276" w:lineRule="auto"/>
              <w:ind w:left="-105" w:right="27"/>
              <w:jc w:val="right"/>
              <w:rPr>
                <w:sz w:val="22"/>
                <w:szCs w:val="22"/>
              </w:rPr>
            </w:pPr>
          </w:p>
        </w:tc>
      </w:tr>
      <w:tr w:rsidR="008B1F9D" w:rsidRPr="002B2807" w:rsidTr="00E528A3">
        <w:tc>
          <w:tcPr>
            <w:tcW w:w="1579" w:type="dxa"/>
            <w:vAlign w:val="bottom"/>
            <w:hideMark/>
          </w:tcPr>
          <w:p w:rsidR="008B1F9D" w:rsidRPr="002B2807" w:rsidRDefault="008B1F9D" w:rsidP="008B1F9D">
            <w:pPr>
              <w:spacing w:line="276" w:lineRule="auto"/>
              <w:rPr>
                <w:sz w:val="22"/>
                <w:szCs w:val="22"/>
              </w:rPr>
            </w:pPr>
            <w:r w:rsidRPr="002B2807">
              <w:rPr>
                <w:sz w:val="22"/>
                <w:szCs w:val="22"/>
              </w:rPr>
              <w:t xml:space="preserve">Qaradağ      </w:t>
            </w:r>
          </w:p>
        </w:tc>
        <w:tc>
          <w:tcPr>
            <w:tcW w:w="1134" w:type="dxa"/>
          </w:tcPr>
          <w:p w:rsidR="008B1F9D" w:rsidRPr="002B2807" w:rsidRDefault="008B1F9D" w:rsidP="008B1F9D">
            <w:pPr>
              <w:spacing w:line="276" w:lineRule="auto"/>
              <w:ind w:left="-105" w:right="27"/>
              <w:jc w:val="right"/>
              <w:rPr>
                <w:sz w:val="22"/>
                <w:szCs w:val="22"/>
              </w:rPr>
            </w:pPr>
            <w:r w:rsidRPr="002B2807">
              <w:rPr>
                <w:sz w:val="22"/>
                <w:szCs w:val="22"/>
              </w:rPr>
              <w:t>26 695</w:t>
            </w:r>
          </w:p>
        </w:tc>
        <w:tc>
          <w:tcPr>
            <w:tcW w:w="1134" w:type="dxa"/>
          </w:tcPr>
          <w:p w:rsidR="008B1F9D" w:rsidRPr="002B2807" w:rsidRDefault="008B1F9D" w:rsidP="008B1F9D">
            <w:pPr>
              <w:spacing w:line="276" w:lineRule="auto"/>
              <w:ind w:left="-105" w:right="27"/>
              <w:jc w:val="right"/>
              <w:rPr>
                <w:sz w:val="22"/>
                <w:szCs w:val="22"/>
              </w:rPr>
            </w:pPr>
            <w:r>
              <w:rPr>
                <w:sz w:val="22"/>
                <w:szCs w:val="22"/>
              </w:rPr>
              <w:t>26 213</w:t>
            </w:r>
          </w:p>
        </w:tc>
        <w:tc>
          <w:tcPr>
            <w:tcW w:w="1398" w:type="dxa"/>
          </w:tcPr>
          <w:p w:rsidR="008B1F9D" w:rsidRPr="00C61BA8" w:rsidRDefault="008B1F9D" w:rsidP="0084317A">
            <w:pPr>
              <w:spacing w:line="276" w:lineRule="auto"/>
              <w:ind w:left="-105" w:right="27"/>
              <w:jc w:val="right"/>
              <w:rPr>
                <w:sz w:val="22"/>
                <w:szCs w:val="22"/>
              </w:rPr>
            </w:pPr>
            <w:r w:rsidRPr="00C61BA8">
              <w:rPr>
                <w:sz w:val="22"/>
                <w:szCs w:val="22"/>
              </w:rPr>
              <w:t>26 396</w:t>
            </w:r>
          </w:p>
        </w:tc>
        <w:tc>
          <w:tcPr>
            <w:tcW w:w="1559" w:type="dxa"/>
          </w:tcPr>
          <w:p w:rsidR="008B1F9D" w:rsidRPr="002B2807" w:rsidRDefault="008B1F9D" w:rsidP="008B1F9D">
            <w:pPr>
              <w:spacing w:line="276" w:lineRule="auto"/>
              <w:ind w:left="-105" w:right="27"/>
              <w:jc w:val="right"/>
              <w:rPr>
                <w:sz w:val="22"/>
                <w:szCs w:val="22"/>
              </w:rPr>
            </w:pPr>
          </w:p>
        </w:tc>
      </w:tr>
      <w:tr w:rsidR="008B1F9D" w:rsidRPr="002B2807" w:rsidTr="00E528A3">
        <w:tc>
          <w:tcPr>
            <w:tcW w:w="1579" w:type="dxa"/>
            <w:vAlign w:val="bottom"/>
            <w:hideMark/>
          </w:tcPr>
          <w:p w:rsidR="008B1F9D" w:rsidRPr="002B2807" w:rsidRDefault="008B1F9D" w:rsidP="008B1F9D">
            <w:pPr>
              <w:spacing w:line="276" w:lineRule="auto"/>
              <w:rPr>
                <w:sz w:val="22"/>
                <w:szCs w:val="22"/>
              </w:rPr>
            </w:pPr>
            <w:r w:rsidRPr="002B2807">
              <w:rPr>
                <w:sz w:val="22"/>
                <w:szCs w:val="22"/>
              </w:rPr>
              <w:t>Nərimanov</w:t>
            </w:r>
          </w:p>
        </w:tc>
        <w:tc>
          <w:tcPr>
            <w:tcW w:w="1134" w:type="dxa"/>
          </w:tcPr>
          <w:p w:rsidR="008B1F9D" w:rsidRPr="002B2807" w:rsidRDefault="008B1F9D" w:rsidP="008B1F9D">
            <w:pPr>
              <w:spacing w:line="276" w:lineRule="auto"/>
              <w:ind w:left="-105" w:right="27"/>
              <w:jc w:val="right"/>
              <w:rPr>
                <w:sz w:val="22"/>
                <w:szCs w:val="22"/>
              </w:rPr>
            </w:pPr>
            <w:r w:rsidRPr="002B2807">
              <w:rPr>
                <w:sz w:val="22"/>
                <w:szCs w:val="22"/>
              </w:rPr>
              <w:t>86 499</w:t>
            </w:r>
          </w:p>
        </w:tc>
        <w:tc>
          <w:tcPr>
            <w:tcW w:w="1134" w:type="dxa"/>
          </w:tcPr>
          <w:p w:rsidR="008B1F9D" w:rsidRPr="002B2807" w:rsidRDefault="008B1F9D" w:rsidP="008B1F9D">
            <w:pPr>
              <w:spacing w:line="276" w:lineRule="auto"/>
              <w:ind w:left="-105" w:right="27"/>
              <w:jc w:val="right"/>
              <w:rPr>
                <w:sz w:val="22"/>
                <w:szCs w:val="22"/>
              </w:rPr>
            </w:pPr>
            <w:r>
              <w:rPr>
                <w:sz w:val="22"/>
                <w:szCs w:val="22"/>
              </w:rPr>
              <w:t>88 910</w:t>
            </w:r>
          </w:p>
        </w:tc>
        <w:tc>
          <w:tcPr>
            <w:tcW w:w="1398" w:type="dxa"/>
          </w:tcPr>
          <w:p w:rsidR="008B1F9D" w:rsidRPr="00C61BA8" w:rsidRDefault="008B1F9D" w:rsidP="0084317A">
            <w:pPr>
              <w:spacing w:line="276" w:lineRule="auto"/>
              <w:ind w:left="-105" w:right="27"/>
              <w:jc w:val="right"/>
              <w:rPr>
                <w:sz w:val="22"/>
                <w:szCs w:val="22"/>
              </w:rPr>
            </w:pPr>
            <w:r w:rsidRPr="00C61BA8">
              <w:rPr>
                <w:sz w:val="22"/>
                <w:szCs w:val="22"/>
              </w:rPr>
              <w:t>90 608</w:t>
            </w:r>
          </w:p>
        </w:tc>
        <w:tc>
          <w:tcPr>
            <w:tcW w:w="1559" w:type="dxa"/>
          </w:tcPr>
          <w:p w:rsidR="008B1F9D" w:rsidRPr="002B2807" w:rsidRDefault="008B1F9D" w:rsidP="008B1F9D">
            <w:pPr>
              <w:spacing w:line="276" w:lineRule="auto"/>
              <w:ind w:left="-105" w:right="27"/>
              <w:jc w:val="right"/>
              <w:rPr>
                <w:sz w:val="22"/>
                <w:szCs w:val="22"/>
              </w:rPr>
            </w:pPr>
          </w:p>
        </w:tc>
      </w:tr>
      <w:tr w:rsidR="008B1F9D" w:rsidRPr="002B2807" w:rsidTr="00E528A3">
        <w:trPr>
          <w:trHeight w:val="145"/>
        </w:trPr>
        <w:tc>
          <w:tcPr>
            <w:tcW w:w="1579" w:type="dxa"/>
            <w:vAlign w:val="bottom"/>
            <w:hideMark/>
          </w:tcPr>
          <w:p w:rsidR="008B1F9D" w:rsidRPr="002B2807" w:rsidRDefault="008B1F9D" w:rsidP="008B1F9D">
            <w:pPr>
              <w:spacing w:line="276" w:lineRule="auto"/>
              <w:rPr>
                <w:sz w:val="22"/>
                <w:szCs w:val="22"/>
              </w:rPr>
            </w:pPr>
            <w:r w:rsidRPr="002B2807">
              <w:rPr>
                <w:sz w:val="22"/>
                <w:szCs w:val="22"/>
              </w:rPr>
              <w:t>Nəsimi</w:t>
            </w:r>
          </w:p>
        </w:tc>
        <w:tc>
          <w:tcPr>
            <w:tcW w:w="1134" w:type="dxa"/>
          </w:tcPr>
          <w:p w:rsidR="008B1F9D" w:rsidRPr="002B2807" w:rsidRDefault="008B1F9D" w:rsidP="008B1F9D">
            <w:pPr>
              <w:spacing w:line="276" w:lineRule="auto"/>
              <w:ind w:left="-105" w:right="27"/>
              <w:jc w:val="right"/>
              <w:rPr>
                <w:sz w:val="22"/>
                <w:szCs w:val="22"/>
              </w:rPr>
            </w:pPr>
            <w:r w:rsidRPr="002B2807">
              <w:rPr>
                <w:sz w:val="22"/>
                <w:szCs w:val="22"/>
              </w:rPr>
              <w:t>181 806</w:t>
            </w:r>
          </w:p>
        </w:tc>
        <w:tc>
          <w:tcPr>
            <w:tcW w:w="1134" w:type="dxa"/>
          </w:tcPr>
          <w:p w:rsidR="008B1F9D" w:rsidRPr="002B2807" w:rsidRDefault="008B1F9D" w:rsidP="008B1F9D">
            <w:pPr>
              <w:spacing w:line="276" w:lineRule="auto"/>
              <w:ind w:left="-105" w:right="27"/>
              <w:jc w:val="right"/>
              <w:rPr>
                <w:sz w:val="22"/>
                <w:szCs w:val="22"/>
              </w:rPr>
            </w:pPr>
            <w:r>
              <w:rPr>
                <w:sz w:val="22"/>
                <w:szCs w:val="22"/>
              </w:rPr>
              <w:t>184 102</w:t>
            </w:r>
          </w:p>
        </w:tc>
        <w:tc>
          <w:tcPr>
            <w:tcW w:w="1398" w:type="dxa"/>
          </w:tcPr>
          <w:p w:rsidR="008B1F9D" w:rsidRPr="00C61BA8" w:rsidRDefault="008B1F9D" w:rsidP="0084317A">
            <w:pPr>
              <w:spacing w:line="276" w:lineRule="auto"/>
              <w:ind w:left="-105" w:right="27"/>
              <w:jc w:val="right"/>
              <w:rPr>
                <w:sz w:val="22"/>
                <w:szCs w:val="22"/>
              </w:rPr>
            </w:pPr>
            <w:r w:rsidRPr="00C61BA8">
              <w:rPr>
                <w:sz w:val="22"/>
                <w:szCs w:val="22"/>
              </w:rPr>
              <w:t>202 201</w:t>
            </w:r>
          </w:p>
        </w:tc>
        <w:tc>
          <w:tcPr>
            <w:tcW w:w="1559" w:type="dxa"/>
          </w:tcPr>
          <w:p w:rsidR="008B1F9D" w:rsidRPr="002B2807" w:rsidRDefault="008B1F9D" w:rsidP="008B1F9D">
            <w:pPr>
              <w:spacing w:line="276" w:lineRule="auto"/>
              <w:ind w:left="-105" w:right="27"/>
              <w:jc w:val="right"/>
              <w:rPr>
                <w:sz w:val="22"/>
                <w:szCs w:val="22"/>
              </w:rPr>
            </w:pPr>
          </w:p>
        </w:tc>
      </w:tr>
      <w:tr w:rsidR="008B1F9D" w:rsidRPr="002B2807" w:rsidTr="00E528A3">
        <w:trPr>
          <w:trHeight w:val="239"/>
        </w:trPr>
        <w:tc>
          <w:tcPr>
            <w:tcW w:w="1579" w:type="dxa"/>
            <w:vAlign w:val="bottom"/>
            <w:hideMark/>
          </w:tcPr>
          <w:p w:rsidR="008B1F9D" w:rsidRPr="002B2807" w:rsidRDefault="008B1F9D" w:rsidP="008B1F9D">
            <w:pPr>
              <w:spacing w:line="276" w:lineRule="auto"/>
              <w:rPr>
                <w:sz w:val="22"/>
                <w:szCs w:val="22"/>
              </w:rPr>
            </w:pPr>
            <w:r w:rsidRPr="002B2807">
              <w:rPr>
                <w:sz w:val="22"/>
                <w:szCs w:val="22"/>
              </w:rPr>
              <w:t>Nizami</w:t>
            </w:r>
          </w:p>
        </w:tc>
        <w:tc>
          <w:tcPr>
            <w:tcW w:w="1134" w:type="dxa"/>
          </w:tcPr>
          <w:p w:rsidR="008B1F9D" w:rsidRPr="002B2807" w:rsidRDefault="008B1F9D" w:rsidP="008B1F9D">
            <w:pPr>
              <w:spacing w:line="276" w:lineRule="auto"/>
              <w:ind w:left="-105" w:right="27"/>
              <w:jc w:val="right"/>
              <w:rPr>
                <w:sz w:val="22"/>
                <w:szCs w:val="22"/>
              </w:rPr>
            </w:pPr>
            <w:r w:rsidRPr="002B2807">
              <w:rPr>
                <w:sz w:val="22"/>
                <w:szCs w:val="22"/>
              </w:rPr>
              <w:t>51 655</w:t>
            </w:r>
          </w:p>
        </w:tc>
        <w:tc>
          <w:tcPr>
            <w:tcW w:w="1134" w:type="dxa"/>
          </w:tcPr>
          <w:p w:rsidR="008B1F9D" w:rsidRPr="002B2807" w:rsidRDefault="008B1F9D" w:rsidP="008B1F9D">
            <w:pPr>
              <w:spacing w:line="276" w:lineRule="auto"/>
              <w:ind w:left="-105" w:right="27"/>
              <w:jc w:val="right"/>
              <w:rPr>
                <w:sz w:val="22"/>
                <w:szCs w:val="22"/>
              </w:rPr>
            </w:pPr>
            <w:r>
              <w:rPr>
                <w:sz w:val="22"/>
                <w:szCs w:val="22"/>
              </w:rPr>
              <w:t>53 440</w:t>
            </w:r>
          </w:p>
        </w:tc>
        <w:tc>
          <w:tcPr>
            <w:tcW w:w="1398" w:type="dxa"/>
          </w:tcPr>
          <w:p w:rsidR="008B1F9D" w:rsidRPr="00C61BA8" w:rsidRDefault="008B1F9D" w:rsidP="0084317A">
            <w:pPr>
              <w:spacing w:line="276" w:lineRule="auto"/>
              <w:ind w:left="-105" w:right="27"/>
              <w:jc w:val="right"/>
              <w:rPr>
                <w:sz w:val="22"/>
                <w:szCs w:val="22"/>
              </w:rPr>
            </w:pPr>
            <w:r w:rsidRPr="00C61BA8">
              <w:rPr>
                <w:sz w:val="22"/>
                <w:szCs w:val="22"/>
              </w:rPr>
              <w:t>55 907</w:t>
            </w:r>
          </w:p>
        </w:tc>
        <w:tc>
          <w:tcPr>
            <w:tcW w:w="1559" w:type="dxa"/>
          </w:tcPr>
          <w:p w:rsidR="008B1F9D" w:rsidRPr="002B2807" w:rsidRDefault="008B1F9D" w:rsidP="008B1F9D">
            <w:pPr>
              <w:spacing w:line="276" w:lineRule="auto"/>
              <w:ind w:left="-105" w:right="27"/>
              <w:jc w:val="right"/>
              <w:rPr>
                <w:sz w:val="22"/>
                <w:szCs w:val="22"/>
              </w:rPr>
            </w:pPr>
          </w:p>
        </w:tc>
      </w:tr>
      <w:tr w:rsidR="008B1F9D" w:rsidRPr="002B2807" w:rsidTr="00E528A3">
        <w:tc>
          <w:tcPr>
            <w:tcW w:w="1579" w:type="dxa"/>
            <w:vAlign w:val="bottom"/>
            <w:hideMark/>
          </w:tcPr>
          <w:p w:rsidR="008B1F9D" w:rsidRPr="002B2807" w:rsidRDefault="008B1F9D" w:rsidP="008B1F9D">
            <w:pPr>
              <w:spacing w:line="276" w:lineRule="auto"/>
              <w:rPr>
                <w:sz w:val="22"/>
                <w:szCs w:val="22"/>
              </w:rPr>
            </w:pPr>
            <w:r w:rsidRPr="002B2807">
              <w:rPr>
                <w:sz w:val="22"/>
                <w:szCs w:val="22"/>
              </w:rPr>
              <w:t>Pirallahı</w:t>
            </w:r>
          </w:p>
        </w:tc>
        <w:tc>
          <w:tcPr>
            <w:tcW w:w="1134" w:type="dxa"/>
          </w:tcPr>
          <w:p w:rsidR="008B1F9D" w:rsidRPr="002B2807" w:rsidRDefault="008B1F9D" w:rsidP="008B1F9D">
            <w:pPr>
              <w:spacing w:line="276" w:lineRule="auto"/>
              <w:ind w:left="-105" w:right="27"/>
              <w:jc w:val="right"/>
              <w:rPr>
                <w:sz w:val="22"/>
                <w:szCs w:val="22"/>
              </w:rPr>
            </w:pPr>
            <w:r w:rsidRPr="002B2807">
              <w:rPr>
                <w:sz w:val="22"/>
                <w:szCs w:val="22"/>
              </w:rPr>
              <w:t>7 775</w:t>
            </w:r>
          </w:p>
        </w:tc>
        <w:tc>
          <w:tcPr>
            <w:tcW w:w="1134" w:type="dxa"/>
          </w:tcPr>
          <w:p w:rsidR="008B1F9D" w:rsidRPr="002B2807" w:rsidRDefault="008B1F9D" w:rsidP="008B1F9D">
            <w:pPr>
              <w:spacing w:line="276" w:lineRule="auto"/>
              <w:ind w:left="-105" w:right="27"/>
              <w:jc w:val="right"/>
              <w:rPr>
                <w:sz w:val="22"/>
                <w:szCs w:val="22"/>
              </w:rPr>
            </w:pPr>
            <w:r>
              <w:rPr>
                <w:sz w:val="22"/>
                <w:szCs w:val="22"/>
              </w:rPr>
              <w:t>7 425</w:t>
            </w:r>
          </w:p>
        </w:tc>
        <w:tc>
          <w:tcPr>
            <w:tcW w:w="1398" w:type="dxa"/>
          </w:tcPr>
          <w:p w:rsidR="008B1F9D" w:rsidRPr="00C61BA8" w:rsidRDefault="008B1F9D" w:rsidP="0084317A">
            <w:pPr>
              <w:spacing w:line="276" w:lineRule="auto"/>
              <w:ind w:left="-105" w:right="27"/>
              <w:jc w:val="right"/>
              <w:rPr>
                <w:sz w:val="22"/>
                <w:szCs w:val="22"/>
              </w:rPr>
            </w:pPr>
            <w:r w:rsidRPr="00C61BA8">
              <w:rPr>
                <w:sz w:val="22"/>
                <w:szCs w:val="22"/>
              </w:rPr>
              <w:t>7 765</w:t>
            </w:r>
          </w:p>
        </w:tc>
        <w:tc>
          <w:tcPr>
            <w:tcW w:w="1559" w:type="dxa"/>
          </w:tcPr>
          <w:p w:rsidR="008B1F9D" w:rsidRPr="002B2807" w:rsidRDefault="008B1F9D" w:rsidP="008B1F9D">
            <w:pPr>
              <w:spacing w:line="276" w:lineRule="auto"/>
              <w:ind w:left="-105" w:right="27"/>
              <w:jc w:val="right"/>
              <w:rPr>
                <w:sz w:val="22"/>
                <w:szCs w:val="22"/>
              </w:rPr>
            </w:pPr>
          </w:p>
        </w:tc>
      </w:tr>
      <w:tr w:rsidR="008B1F9D" w:rsidRPr="002B2807" w:rsidTr="00E528A3">
        <w:tc>
          <w:tcPr>
            <w:tcW w:w="1579" w:type="dxa"/>
            <w:vAlign w:val="bottom"/>
            <w:hideMark/>
          </w:tcPr>
          <w:p w:rsidR="008B1F9D" w:rsidRPr="002B2807" w:rsidRDefault="008B1F9D" w:rsidP="008B1F9D">
            <w:pPr>
              <w:spacing w:line="276" w:lineRule="auto"/>
              <w:rPr>
                <w:sz w:val="22"/>
                <w:szCs w:val="22"/>
              </w:rPr>
            </w:pPr>
            <w:r w:rsidRPr="002B2807">
              <w:rPr>
                <w:sz w:val="22"/>
                <w:szCs w:val="22"/>
              </w:rPr>
              <w:t xml:space="preserve">Sabunçu  </w:t>
            </w:r>
          </w:p>
        </w:tc>
        <w:tc>
          <w:tcPr>
            <w:tcW w:w="1134" w:type="dxa"/>
          </w:tcPr>
          <w:p w:rsidR="008B1F9D" w:rsidRPr="002B2807" w:rsidRDefault="008B1F9D" w:rsidP="008B1F9D">
            <w:pPr>
              <w:spacing w:line="276" w:lineRule="auto"/>
              <w:ind w:left="-105" w:right="27"/>
              <w:jc w:val="right"/>
              <w:rPr>
                <w:sz w:val="22"/>
                <w:szCs w:val="22"/>
              </w:rPr>
            </w:pPr>
            <w:r w:rsidRPr="002B2807">
              <w:rPr>
                <w:sz w:val="22"/>
                <w:szCs w:val="22"/>
              </w:rPr>
              <w:t>29 762</w:t>
            </w:r>
          </w:p>
        </w:tc>
        <w:tc>
          <w:tcPr>
            <w:tcW w:w="1134" w:type="dxa"/>
          </w:tcPr>
          <w:p w:rsidR="008B1F9D" w:rsidRPr="002B2807" w:rsidRDefault="008B1F9D" w:rsidP="008B1F9D">
            <w:pPr>
              <w:spacing w:line="276" w:lineRule="auto"/>
              <w:ind w:left="-105" w:right="27"/>
              <w:jc w:val="right"/>
              <w:rPr>
                <w:sz w:val="22"/>
                <w:szCs w:val="22"/>
              </w:rPr>
            </w:pPr>
            <w:r>
              <w:rPr>
                <w:sz w:val="22"/>
                <w:szCs w:val="22"/>
              </w:rPr>
              <w:t>30 396</w:t>
            </w:r>
          </w:p>
        </w:tc>
        <w:tc>
          <w:tcPr>
            <w:tcW w:w="1398" w:type="dxa"/>
          </w:tcPr>
          <w:p w:rsidR="008B1F9D" w:rsidRPr="00C61BA8" w:rsidRDefault="008B1F9D" w:rsidP="0084317A">
            <w:pPr>
              <w:spacing w:line="276" w:lineRule="auto"/>
              <w:ind w:left="-105" w:right="27"/>
              <w:jc w:val="right"/>
              <w:rPr>
                <w:sz w:val="22"/>
                <w:szCs w:val="22"/>
              </w:rPr>
            </w:pPr>
            <w:r w:rsidRPr="00C61BA8">
              <w:rPr>
                <w:sz w:val="22"/>
                <w:szCs w:val="22"/>
              </w:rPr>
              <w:t>31 947</w:t>
            </w:r>
          </w:p>
        </w:tc>
        <w:tc>
          <w:tcPr>
            <w:tcW w:w="1559" w:type="dxa"/>
          </w:tcPr>
          <w:p w:rsidR="008B1F9D" w:rsidRPr="002B2807" w:rsidRDefault="008B1F9D" w:rsidP="008B1F9D">
            <w:pPr>
              <w:spacing w:line="276" w:lineRule="auto"/>
              <w:ind w:left="-105" w:right="27"/>
              <w:jc w:val="right"/>
              <w:rPr>
                <w:sz w:val="22"/>
                <w:szCs w:val="22"/>
              </w:rPr>
            </w:pPr>
          </w:p>
        </w:tc>
      </w:tr>
      <w:tr w:rsidR="008B1F9D" w:rsidRPr="002B2807" w:rsidTr="00E528A3">
        <w:tc>
          <w:tcPr>
            <w:tcW w:w="1579" w:type="dxa"/>
            <w:vAlign w:val="bottom"/>
            <w:hideMark/>
          </w:tcPr>
          <w:p w:rsidR="008B1F9D" w:rsidRPr="002B2807" w:rsidRDefault="008B1F9D" w:rsidP="008B1F9D">
            <w:pPr>
              <w:spacing w:line="276" w:lineRule="auto"/>
              <w:rPr>
                <w:sz w:val="22"/>
                <w:szCs w:val="22"/>
              </w:rPr>
            </w:pPr>
            <w:r w:rsidRPr="002B2807">
              <w:rPr>
                <w:sz w:val="22"/>
                <w:szCs w:val="22"/>
              </w:rPr>
              <w:t>Səbail</w:t>
            </w:r>
          </w:p>
        </w:tc>
        <w:tc>
          <w:tcPr>
            <w:tcW w:w="1134" w:type="dxa"/>
          </w:tcPr>
          <w:p w:rsidR="008B1F9D" w:rsidRPr="002B2807" w:rsidRDefault="008B1F9D" w:rsidP="008B1F9D">
            <w:pPr>
              <w:spacing w:line="276" w:lineRule="auto"/>
              <w:ind w:left="-105" w:right="27"/>
              <w:jc w:val="right"/>
              <w:rPr>
                <w:sz w:val="22"/>
                <w:szCs w:val="22"/>
              </w:rPr>
            </w:pPr>
            <w:r w:rsidRPr="002B2807">
              <w:rPr>
                <w:sz w:val="22"/>
                <w:szCs w:val="22"/>
              </w:rPr>
              <w:t>124 262</w:t>
            </w:r>
          </w:p>
        </w:tc>
        <w:tc>
          <w:tcPr>
            <w:tcW w:w="1134" w:type="dxa"/>
          </w:tcPr>
          <w:p w:rsidR="008B1F9D" w:rsidRPr="002B2807" w:rsidRDefault="008B1F9D" w:rsidP="008B1F9D">
            <w:pPr>
              <w:spacing w:line="276" w:lineRule="auto"/>
              <w:ind w:left="-105" w:right="27"/>
              <w:jc w:val="right"/>
              <w:rPr>
                <w:sz w:val="22"/>
                <w:szCs w:val="22"/>
              </w:rPr>
            </w:pPr>
            <w:r>
              <w:rPr>
                <w:sz w:val="22"/>
                <w:szCs w:val="22"/>
              </w:rPr>
              <w:t>125 602</w:t>
            </w:r>
          </w:p>
        </w:tc>
        <w:tc>
          <w:tcPr>
            <w:tcW w:w="1398" w:type="dxa"/>
          </w:tcPr>
          <w:p w:rsidR="008B1F9D" w:rsidRPr="00C61BA8" w:rsidRDefault="008B1F9D" w:rsidP="0084317A">
            <w:pPr>
              <w:spacing w:line="276" w:lineRule="auto"/>
              <w:ind w:left="-105" w:right="27"/>
              <w:jc w:val="right"/>
              <w:rPr>
                <w:sz w:val="22"/>
                <w:szCs w:val="22"/>
              </w:rPr>
            </w:pPr>
            <w:r w:rsidRPr="00C61BA8">
              <w:rPr>
                <w:sz w:val="22"/>
                <w:szCs w:val="22"/>
              </w:rPr>
              <w:t>113 227</w:t>
            </w:r>
          </w:p>
        </w:tc>
        <w:tc>
          <w:tcPr>
            <w:tcW w:w="1559" w:type="dxa"/>
          </w:tcPr>
          <w:p w:rsidR="008B1F9D" w:rsidRPr="002B2807" w:rsidRDefault="008B1F9D" w:rsidP="008B1F9D">
            <w:pPr>
              <w:spacing w:line="276" w:lineRule="auto"/>
              <w:ind w:left="-105" w:right="27"/>
              <w:jc w:val="right"/>
              <w:rPr>
                <w:sz w:val="22"/>
                <w:szCs w:val="22"/>
              </w:rPr>
            </w:pPr>
          </w:p>
        </w:tc>
      </w:tr>
      <w:tr w:rsidR="008B1F9D" w:rsidRPr="002B2807" w:rsidTr="00E528A3">
        <w:tc>
          <w:tcPr>
            <w:tcW w:w="1579" w:type="dxa"/>
            <w:vAlign w:val="bottom"/>
            <w:hideMark/>
          </w:tcPr>
          <w:p w:rsidR="008B1F9D" w:rsidRPr="002B2807" w:rsidRDefault="008B1F9D" w:rsidP="008B1F9D">
            <w:pPr>
              <w:spacing w:line="276" w:lineRule="auto"/>
              <w:rPr>
                <w:sz w:val="22"/>
                <w:szCs w:val="22"/>
              </w:rPr>
            </w:pPr>
            <w:r w:rsidRPr="002B2807">
              <w:rPr>
                <w:sz w:val="22"/>
                <w:szCs w:val="22"/>
              </w:rPr>
              <w:t>Suraxanı</w:t>
            </w:r>
          </w:p>
        </w:tc>
        <w:tc>
          <w:tcPr>
            <w:tcW w:w="1134" w:type="dxa"/>
          </w:tcPr>
          <w:p w:rsidR="008B1F9D" w:rsidRPr="002B2807" w:rsidRDefault="008B1F9D" w:rsidP="008B1F9D">
            <w:pPr>
              <w:spacing w:line="276" w:lineRule="auto"/>
              <w:ind w:left="-105" w:right="27"/>
              <w:jc w:val="right"/>
              <w:rPr>
                <w:sz w:val="22"/>
                <w:szCs w:val="22"/>
              </w:rPr>
            </w:pPr>
            <w:r w:rsidRPr="002B2807">
              <w:rPr>
                <w:sz w:val="22"/>
                <w:szCs w:val="22"/>
              </w:rPr>
              <w:t>19 112</w:t>
            </w:r>
          </w:p>
        </w:tc>
        <w:tc>
          <w:tcPr>
            <w:tcW w:w="1134" w:type="dxa"/>
          </w:tcPr>
          <w:p w:rsidR="008B1F9D" w:rsidRPr="002B2807" w:rsidRDefault="008B1F9D" w:rsidP="008B1F9D">
            <w:pPr>
              <w:spacing w:line="276" w:lineRule="auto"/>
              <w:ind w:left="-105" w:right="27"/>
              <w:jc w:val="right"/>
              <w:rPr>
                <w:sz w:val="22"/>
                <w:szCs w:val="22"/>
              </w:rPr>
            </w:pPr>
            <w:r>
              <w:rPr>
                <w:sz w:val="22"/>
                <w:szCs w:val="22"/>
              </w:rPr>
              <w:t>20 118</w:t>
            </w:r>
          </w:p>
        </w:tc>
        <w:tc>
          <w:tcPr>
            <w:tcW w:w="1398" w:type="dxa"/>
          </w:tcPr>
          <w:p w:rsidR="008B1F9D" w:rsidRPr="00C61BA8" w:rsidRDefault="008B1F9D" w:rsidP="0084317A">
            <w:pPr>
              <w:spacing w:line="276" w:lineRule="auto"/>
              <w:ind w:left="-105" w:right="27"/>
              <w:jc w:val="right"/>
              <w:rPr>
                <w:sz w:val="22"/>
                <w:szCs w:val="22"/>
              </w:rPr>
            </w:pPr>
            <w:r w:rsidRPr="00C61BA8">
              <w:rPr>
                <w:sz w:val="22"/>
                <w:szCs w:val="22"/>
              </w:rPr>
              <w:t>19 573</w:t>
            </w:r>
          </w:p>
        </w:tc>
        <w:tc>
          <w:tcPr>
            <w:tcW w:w="1559" w:type="dxa"/>
          </w:tcPr>
          <w:p w:rsidR="008B1F9D" w:rsidRPr="002B2807" w:rsidRDefault="008B1F9D" w:rsidP="008B1F9D">
            <w:pPr>
              <w:spacing w:line="276" w:lineRule="auto"/>
              <w:ind w:left="-105" w:right="27"/>
              <w:jc w:val="right"/>
              <w:rPr>
                <w:sz w:val="22"/>
                <w:szCs w:val="22"/>
              </w:rPr>
            </w:pPr>
          </w:p>
        </w:tc>
      </w:tr>
      <w:tr w:rsidR="008B1F9D" w:rsidRPr="002B2807" w:rsidTr="008B1F9D">
        <w:trPr>
          <w:gridAfter w:val="1"/>
          <w:wAfter w:w="1559" w:type="dxa"/>
        </w:trPr>
        <w:tc>
          <w:tcPr>
            <w:tcW w:w="1579" w:type="dxa"/>
            <w:tcBorders>
              <w:bottom w:val="double" w:sz="4" w:space="0" w:color="auto"/>
            </w:tcBorders>
            <w:vAlign w:val="bottom"/>
            <w:hideMark/>
          </w:tcPr>
          <w:p w:rsidR="008B1F9D" w:rsidRPr="002B2807" w:rsidRDefault="008B1F9D" w:rsidP="008B1F9D">
            <w:pPr>
              <w:spacing w:line="276" w:lineRule="auto"/>
              <w:rPr>
                <w:sz w:val="22"/>
                <w:szCs w:val="22"/>
              </w:rPr>
            </w:pPr>
            <w:r w:rsidRPr="002B2807">
              <w:rPr>
                <w:sz w:val="22"/>
                <w:szCs w:val="22"/>
              </w:rPr>
              <w:t xml:space="preserve">Yasamal   </w:t>
            </w:r>
          </w:p>
        </w:tc>
        <w:tc>
          <w:tcPr>
            <w:tcW w:w="1134" w:type="dxa"/>
            <w:tcBorders>
              <w:bottom w:val="double" w:sz="4" w:space="0" w:color="auto"/>
            </w:tcBorders>
          </w:tcPr>
          <w:p w:rsidR="008B1F9D" w:rsidRPr="002B2807" w:rsidRDefault="008B1F9D" w:rsidP="008B1F9D">
            <w:pPr>
              <w:jc w:val="right"/>
              <w:rPr>
                <w:sz w:val="22"/>
                <w:szCs w:val="22"/>
              </w:rPr>
            </w:pPr>
            <w:r w:rsidRPr="002B2807">
              <w:rPr>
                <w:sz w:val="22"/>
                <w:szCs w:val="22"/>
              </w:rPr>
              <w:t xml:space="preserve">  </w:t>
            </w:r>
            <w:r>
              <w:rPr>
                <w:sz w:val="22"/>
                <w:szCs w:val="22"/>
              </w:rPr>
              <w:t xml:space="preserve"> </w:t>
            </w:r>
            <w:r w:rsidRPr="002B2807">
              <w:rPr>
                <w:sz w:val="22"/>
                <w:szCs w:val="22"/>
              </w:rPr>
              <w:t>162 564</w:t>
            </w:r>
          </w:p>
        </w:tc>
        <w:tc>
          <w:tcPr>
            <w:tcW w:w="1134" w:type="dxa"/>
            <w:tcBorders>
              <w:bottom w:val="double" w:sz="4" w:space="0" w:color="auto"/>
            </w:tcBorders>
          </w:tcPr>
          <w:p w:rsidR="008B1F9D" w:rsidRPr="002B2807" w:rsidRDefault="008B1F9D" w:rsidP="008B1F9D">
            <w:pPr>
              <w:jc w:val="right"/>
              <w:rPr>
                <w:sz w:val="22"/>
                <w:szCs w:val="22"/>
              </w:rPr>
            </w:pPr>
            <w:r>
              <w:rPr>
                <w:sz w:val="22"/>
                <w:szCs w:val="22"/>
              </w:rPr>
              <w:t xml:space="preserve">   175 926</w:t>
            </w:r>
          </w:p>
        </w:tc>
        <w:tc>
          <w:tcPr>
            <w:tcW w:w="1398" w:type="dxa"/>
            <w:tcBorders>
              <w:bottom w:val="double" w:sz="4" w:space="0" w:color="auto"/>
            </w:tcBorders>
          </w:tcPr>
          <w:p w:rsidR="008B1F9D" w:rsidRPr="00C61BA8" w:rsidRDefault="008B1F9D" w:rsidP="0084317A">
            <w:pPr>
              <w:jc w:val="right"/>
              <w:rPr>
                <w:sz w:val="22"/>
                <w:szCs w:val="22"/>
              </w:rPr>
            </w:pPr>
            <w:r w:rsidRPr="00C61BA8">
              <w:rPr>
                <w:sz w:val="22"/>
                <w:szCs w:val="22"/>
              </w:rPr>
              <w:t xml:space="preserve">     173 668</w:t>
            </w:r>
          </w:p>
        </w:tc>
      </w:tr>
    </w:tbl>
    <w:p w:rsidR="00FE1EA3" w:rsidRDefault="00FE1EA3" w:rsidP="00FE1EA3">
      <w:pPr>
        <w:rPr>
          <w:b/>
          <w:sz w:val="22"/>
          <w:szCs w:val="22"/>
          <w:vertAlign w:val="superscript"/>
        </w:rPr>
      </w:pPr>
    </w:p>
    <w:p w:rsidR="00FE1EA3" w:rsidRPr="002B2807" w:rsidRDefault="00FE1EA3" w:rsidP="00FE1EA3">
      <w:pPr>
        <w:rPr>
          <w:b/>
          <w:sz w:val="22"/>
          <w:szCs w:val="22"/>
          <w:vertAlign w:val="superscript"/>
        </w:rPr>
      </w:pPr>
    </w:p>
    <w:tbl>
      <w:tblPr>
        <w:tblpPr w:leftFromText="180" w:rightFromText="180" w:vertAnchor="text" w:horzAnchor="page" w:tblpX="1629" w:tblpY="129"/>
        <w:tblW w:w="22437" w:type="dxa"/>
        <w:tblLayout w:type="fixed"/>
        <w:tblLook w:val="01E0" w:firstRow="1" w:lastRow="1" w:firstColumn="1" w:lastColumn="1" w:noHBand="0" w:noVBand="0"/>
      </w:tblPr>
      <w:tblGrid>
        <w:gridCol w:w="1668"/>
        <w:gridCol w:w="1134"/>
        <w:gridCol w:w="1275"/>
        <w:gridCol w:w="1701"/>
        <w:gridCol w:w="5953"/>
        <w:gridCol w:w="5353"/>
        <w:gridCol w:w="5353"/>
      </w:tblGrid>
      <w:tr w:rsidR="0084317A" w:rsidRPr="002B2807" w:rsidTr="0084317A">
        <w:trPr>
          <w:gridAfter w:val="3"/>
          <w:wAfter w:w="16659" w:type="dxa"/>
          <w:trHeight w:val="395"/>
        </w:trPr>
        <w:tc>
          <w:tcPr>
            <w:tcW w:w="1668" w:type="dxa"/>
            <w:tcBorders>
              <w:top w:val="double" w:sz="4" w:space="0" w:color="auto"/>
              <w:bottom w:val="double" w:sz="4" w:space="0" w:color="auto"/>
              <w:right w:val="double" w:sz="4" w:space="0" w:color="auto"/>
            </w:tcBorders>
          </w:tcPr>
          <w:p w:rsidR="0084317A" w:rsidRPr="002B2807" w:rsidRDefault="0084317A" w:rsidP="00614F8C">
            <w:pPr>
              <w:jc w:val="center"/>
              <w:rPr>
                <w:b/>
                <w:sz w:val="22"/>
                <w:szCs w:val="22"/>
              </w:rPr>
            </w:pPr>
          </w:p>
        </w:tc>
        <w:tc>
          <w:tcPr>
            <w:tcW w:w="1134" w:type="dxa"/>
            <w:tcBorders>
              <w:top w:val="double" w:sz="4" w:space="0" w:color="auto"/>
              <w:left w:val="double" w:sz="4" w:space="0" w:color="auto"/>
              <w:bottom w:val="double" w:sz="4" w:space="0" w:color="auto"/>
              <w:right w:val="double" w:sz="4" w:space="0" w:color="auto"/>
            </w:tcBorders>
            <w:hideMark/>
          </w:tcPr>
          <w:p w:rsidR="0084317A" w:rsidRPr="002B2807" w:rsidRDefault="0084317A" w:rsidP="008B1F9D">
            <w:pPr>
              <w:jc w:val="right"/>
              <w:rPr>
                <w:b/>
                <w:sz w:val="22"/>
                <w:szCs w:val="22"/>
              </w:rPr>
            </w:pPr>
            <w:r w:rsidRPr="002B2807">
              <w:rPr>
                <w:b/>
                <w:sz w:val="22"/>
                <w:szCs w:val="22"/>
              </w:rPr>
              <w:t>20</w:t>
            </w:r>
            <w:r>
              <w:rPr>
                <w:b/>
                <w:sz w:val="22"/>
                <w:szCs w:val="22"/>
              </w:rPr>
              <w:t>23</w:t>
            </w:r>
          </w:p>
        </w:tc>
        <w:tc>
          <w:tcPr>
            <w:tcW w:w="1275" w:type="dxa"/>
            <w:tcBorders>
              <w:top w:val="double" w:sz="4" w:space="0" w:color="auto"/>
              <w:left w:val="double" w:sz="4" w:space="0" w:color="auto"/>
              <w:bottom w:val="double" w:sz="4" w:space="0" w:color="auto"/>
            </w:tcBorders>
            <w:hideMark/>
          </w:tcPr>
          <w:p w:rsidR="0084317A" w:rsidRPr="002B2807" w:rsidRDefault="0084317A" w:rsidP="008B1F9D">
            <w:pPr>
              <w:jc w:val="right"/>
              <w:rPr>
                <w:b/>
                <w:sz w:val="22"/>
                <w:szCs w:val="22"/>
              </w:rPr>
            </w:pPr>
            <w:r w:rsidRPr="002B2807">
              <w:rPr>
                <w:b/>
                <w:sz w:val="22"/>
                <w:szCs w:val="22"/>
              </w:rPr>
              <w:t>20</w:t>
            </w:r>
            <w:r>
              <w:rPr>
                <w:b/>
                <w:sz w:val="22"/>
                <w:szCs w:val="22"/>
              </w:rPr>
              <w:t>24</w:t>
            </w:r>
          </w:p>
        </w:tc>
        <w:tc>
          <w:tcPr>
            <w:tcW w:w="1701" w:type="dxa"/>
            <w:vMerge w:val="restart"/>
            <w:tcBorders>
              <w:top w:val="nil"/>
              <w:left w:val="nil"/>
            </w:tcBorders>
            <w:hideMark/>
          </w:tcPr>
          <w:p w:rsidR="0084317A" w:rsidRPr="00C61BA8" w:rsidRDefault="0084317A" w:rsidP="00614F8C">
            <w:pPr>
              <w:spacing w:line="276" w:lineRule="auto"/>
              <w:ind w:left="-105"/>
              <w:jc w:val="right"/>
              <w:rPr>
                <w:b/>
                <w:sz w:val="22"/>
                <w:szCs w:val="22"/>
              </w:rPr>
            </w:pPr>
          </w:p>
          <w:p w:rsidR="0084317A" w:rsidRPr="00C61BA8" w:rsidRDefault="0084317A" w:rsidP="00EB6F6F">
            <w:pPr>
              <w:spacing w:line="276" w:lineRule="auto"/>
              <w:ind w:left="-105"/>
              <w:jc w:val="right"/>
              <w:rPr>
                <w:b/>
                <w:sz w:val="22"/>
                <w:szCs w:val="22"/>
              </w:rPr>
            </w:pPr>
          </w:p>
        </w:tc>
      </w:tr>
      <w:tr w:rsidR="0084317A" w:rsidRPr="002B2807" w:rsidTr="0084317A">
        <w:trPr>
          <w:gridAfter w:val="3"/>
          <w:wAfter w:w="16659" w:type="dxa"/>
          <w:trHeight w:val="391"/>
        </w:trPr>
        <w:tc>
          <w:tcPr>
            <w:tcW w:w="1668" w:type="dxa"/>
            <w:tcBorders>
              <w:top w:val="double" w:sz="4" w:space="0" w:color="auto"/>
            </w:tcBorders>
          </w:tcPr>
          <w:p w:rsidR="0084317A" w:rsidRPr="002B2807" w:rsidRDefault="0084317A" w:rsidP="00614F8C">
            <w:pPr>
              <w:spacing w:line="276" w:lineRule="auto"/>
              <w:ind w:right="-196"/>
              <w:rPr>
                <w:b/>
                <w:sz w:val="22"/>
                <w:szCs w:val="22"/>
              </w:rPr>
            </w:pPr>
          </w:p>
          <w:p w:rsidR="0084317A" w:rsidRPr="002B2807" w:rsidRDefault="0084317A" w:rsidP="00614F8C">
            <w:pPr>
              <w:spacing w:line="276" w:lineRule="auto"/>
              <w:ind w:right="-196"/>
              <w:rPr>
                <w:b/>
                <w:sz w:val="22"/>
                <w:szCs w:val="22"/>
              </w:rPr>
            </w:pPr>
            <w:r w:rsidRPr="002B2807">
              <w:rPr>
                <w:b/>
                <w:sz w:val="22"/>
                <w:szCs w:val="22"/>
              </w:rPr>
              <w:t>Bakı  -</w:t>
            </w:r>
            <w:r w:rsidRPr="002B2807">
              <w:rPr>
                <w:b/>
                <w:sz w:val="22"/>
                <w:szCs w:val="22"/>
                <w:lang w:val="en-US"/>
              </w:rPr>
              <w:t xml:space="preserve"> c</w:t>
            </w:r>
            <w:r w:rsidRPr="002B2807">
              <w:rPr>
                <w:b/>
                <w:sz w:val="22"/>
                <w:szCs w:val="22"/>
              </w:rPr>
              <w:t xml:space="preserve">əmi:   </w:t>
            </w:r>
          </w:p>
        </w:tc>
        <w:tc>
          <w:tcPr>
            <w:tcW w:w="1134" w:type="dxa"/>
            <w:tcBorders>
              <w:top w:val="double" w:sz="4" w:space="0" w:color="auto"/>
            </w:tcBorders>
            <w:vAlign w:val="bottom"/>
          </w:tcPr>
          <w:p w:rsidR="0084317A" w:rsidRPr="002B2807" w:rsidRDefault="0084317A" w:rsidP="008B1F9D">
            <w:pPr>
              <w:spacing w:line="276" w:lineRule="auto"/>
              <w:ind w:left="-105"/>
              <w:jc w:val="right"/>
              <w:rPr>
                <w:b/>
                <w:sz w:val="22"/>
                <w:szCs w:val="22"/>
              </w:rPr>
            </w:pPr>
            <w:r>
              <w:rPr>
                <w:b/>
                <w:sz w:val="22"/>
                <w:szCs w:val="22"/>
              </w:rPr>
              <w:t>927 471</w:t>
            </w:r>
          </w:p>
        </w:tc>
        <w:tc>
          <w:tcPr>
            <w:tcW w:w="1275" w:type="dxa"/>
            <w:tcBorders>
              <w:top w:val="double" w:sz="4" w:space="0" w:color="auto"/>
            </w:tcBorders>
            <w:vAlign w:val="bottom"/>
            <w:hideMark/>
          </w:tcPr>
          <w:p w:rsidR="0084317A" w:rsidRPr="002B2807" w:rsidRDefault="0084317A" w:rsidP="00614F8C">
            <w:pPr>
              <w:spacing w:line="276" w:lineRule="auto"/>
              <w:ind w:left="-105"/>
              <w:jc w:val="right"/>
              <w:rPr>
                <w:b/>
                <w:sz w:val="22"/>
                <w:szCs w:val="22"/>
              </w:rPr>
            </w:pPr>
            <w:r>
              <w:rPr>
                <w:b/>
                <w:sz w:val="22"/>
                <w:szCs w:val="22"/>
              </w:rPr>
              <w:t>970 728</w:t>
            </w:r>
          </w:p>
        </w:tc>
        <w:tc>
          <w:tcPr>
            <w:tcW w:w="1701" w:type="dxa"/>
            <w:vMerge/>
            <w:tcBorders>
              <w:left w:val="nil"/>
            </w:tcBorders>
          </w:tcPr>
          <w:p w:rsidR="0084317A" w:rsidRPr="00C61BA8" w:rsidRDefault="0084317A" w:rsidP="00614F8C">
            <w:pPr>
              <w:spacing w:line="276" w:lineRule="auto"/>
              <w:ind w:left="-105"/>
              <w:jc w:val="right"/>
              <w:rPr>
                <w:b/>
                <w:sz w:val="22"/>
                <w:szCs w:val="22"/>
              </w:rPr>
            </w:pPr>
          </w:p>
        </w:tc>
      </w:tr>
      <w:tr w:rsidR="008B1F9D" w:rsidRPr="002B2807" w:rsidTr="008B1F9D">
        <w:tc>
          <w:tcPr>
            <w:tcW w:w="5778" w:type="dxa"/>
            <w:gridSpan w:val="4"/>
            <w:hideMark/>
          </w:tcPr>
          <w:p w:rsidR="008B1F9D" w:rsidRPr="00C61BA8" w:rsidRDefault="008B1F9D" w:rsidP="00614F8C">
            <w:pPr>
              <w:spacing w:line="276" w:lineRule="auto"/>
              <w:rPr>
                <w:i/>
                <w:sz w:val="22"/>
                <w:szCs w:val="22"/>
              </w:rPr>
            </w:pPr>
            <w:r w:rsidRPr="00C61BA8">
              <w:rPr>
                <w:i/>
                <w:sz w:val="22"/>
                <w:szCs w:val="22"/>
              </w:rPr>
              <w:t xml:space="preserve">    o cümlədən:</w:t>
            </w:r>
          </w:p>
        </w:tc>
        <w:tc>
          <w:tcPr>
            <w:tcW w:w="5953" w:type="dxa"/>
          </w:tcPr>
          <w:p w:rsidR="008B1F9D" w:rsidRPr="00C61BA8" w:rsidRDefault="008B1F9D" w:rsidP="00614F8C">
            <w:pPr>
              <w:spacing w:line="276" w:lineRule="auto"/>
              <w:rPr>
                <w:i/>
                <w:sz w:val="22"/>
                <w:szCs w:val="22"/>
              </w:rPr>
            </w:pPr>
          </w:p>
        </w:tc>
        <w:tc>
          <w:tcPr>
            <w:tcW w:w="5353" w:type="dxa"/>
          </w:tcPr>
          <w:p w:rsidR="008B1F9D" w:rsidRPr="00C61BA8" w:rsidRDefault="008B1F9D" w:rsidP="00614F8C">
            <w:pPr>
              <w:spacing w:line="276" w:lineRule="auto"/>
              <w:rPr>
                <w:i/>
                <w:sz w:val="22"/>
                <w:szCs w:val="22"/>
              </w:rPr>
            </w:pPr>
          </w:p>
        </w:tc>
        <w:tc>
          <w:tcPr>
            <w:tcW w:w="5353" w:type="dxa"/>
          </w:tcPr>
          <w:p w:rsidR="008B1F9D" w:rsidRPr="00C61BA8" w:rsidRDefault="008B1F9D" w:rsidP="00614F8C">
            <w:pPr>
              <w:spacing w:line="276" w:lineRule="auto"/>
              <w:rPr>
                <w:i/>
                <w:sz w:val="22"/>
                <w:szCs w:val="22"/>
              </w:rPr>
            </w:pPr>
            <w:r w:rsidRPr="00C61BA8">
              <w:rPr>
                <w:i/>
                <w:sz w:val="22"/>
                <w:szCs w:val="22"/>
              </w:rPr>
              <w:t xml:space="preserve">    o cümlədən:</w:t>
            </w:r>
          </w:p>
        </w:tc>
      </w:tr>
      <w:tr w:rsidR="008B1F9D" w:rsidRPr="002B2807" w:rsidTr="008B1F9D">
        <w:trPr>
          <w:gridAfter w:val="3"/>
          <w:wAfter w:w="16659" w:type="dxa"/>
        </w:trPr>
        <w:tc>
          <w:tcPr>
            <w:tcW w:w="1668" w:type="dxa"/>
            <w:vAlign w:val="bottom"/>
            <w:hideMark/>
          </w:tcPr>
          <w:p w:rsidR="008B1F9D" w:rsidRPr="002B2807" w:rsidRDefault="008B1F9D" w:rsidP="008B1F9D">
            <w:pPr>
              <w:spacing w:line="276" w:lineRule="auto"/>
              <w:rPr>
                <w:sz w:val="22"/>
                <w:szCs w:val="22"/>
              </w:rPr>
            </w:pPr>
            <w:r w:rsidRPr="002B2807">
              <w:rPr>
                <w:sz w:val="22"/>
                <w:szCs w:val="22"/>
              </w:rPr>
              <w:t xml:space="preserve">Binəqədi  </w:t>
            </w:r>
          </w:p>
        </w:tc>
        <w:tc>
          <w:tcPr>
            <w:tcW w:w="1134" w:type="dxa"/>
          </w:tcPr>
          <w:p w:rsidR="008B1F9D" w:rsidRPr="00C61BA8" w:rsidRDefault="008B1F9D" w:rsidP="008B1F9D">
            <w:pPr>
              <w:spacing w:line="276" w:lineRule="auto"/>
              <w:ind w:left="-105" w:right="27"/>
              <w:jc w:val="right"/>
              <w:rPr>
                <w:sz w:val="22"/>
                <w:szCs w:val="22"/>
              </w:rPr>
            </w:pPr>
            <w:r>
              <w:rPr>
                <w:sz w:val="22"/>
                <w:szCs w:val="22"/>
              </w:rPr>
              <w:t>61 337</w:t>
            </w:r>
          </w:p>
        </w:tc>
        <w:tc>
          <w:tcPr>
            <w:tcW w:w="1275" w:type="dxa"/>
          </w:tcPr>
          <w:p w:rsidR="008B1F9D" w:rsidRPr="0087137B" w:rsidRDefault="008B1F9D" w:rsidP="008B1F9D">
            <w:pPr>
              <w:spacing w:line="276" w:lineRule="auto"/>
              <w:ind w:left="-105" w:right="27"/>
              <w:jc w:val="right"/>
              <w:rPr>
                <w:sz w:val="22"/>
                <w:szCs w:val="22"/>
                <w:lang w:val="ru-RU"/>
              </w:rPr>
            </w:pPr>
            <w:r>
              <w:rPr>
                <w:sz w:val="22"/>
                <w:szCs w:val="22"/>
                <w:lang w:val="ru-RU"/>
              </w:rPr>
              <w:t>68</w:t>
            </w:r>
            <w:r w:rsidR="0084317A">
              <w:rPr>
                <w:sz w:val="22"/>
                <w:szCs w:val="22"/>
              </w:rPr>
              <w:t xml:space="preserve"> </w:t>
            </w:r>
            <w:r>
              <w:rPr>
                <w:sz w:val="22"/>
                <w:szCs w:val="22"/>
                <w:lang w:val="ru-RU"/>
              </w:rPr>
              <w:t>526</w:t>
            </w:r>
          </w:p>
        </w:tc>
        <w:tc>
          <w:tcPr>
            <w:tcW w:w="1701" w:type="dxa"/>
          </w:tcPr>
          <w:p w:rsidR="008B1F9D" w:rsidRPr="00C61BA8" w:rsidRDefault="008B1F9D" w:rsidP="008B1F9D">
            <w:pPr>
              <w:spacing w:line="276" w:lineRule="auto"/>
              <w:ind w:left="-105" w:right="27"/>
              <w:jc w:val="right"/>
              <w:rPr>
                <w:sz w:val="22"/>
                <w:szCs w:val="22"/>
              </w:rPr>
            </w:pPr>
          </w:p>
        </w:tc>
      </w:tr>
      <w:tr w:rsidR="008B1F9D" w:rsidRPr="002B2807" w:rsidTr="008B1F9D">
        <w:trPr>
          <w:gridAfter w:val="3"/>
          <w:wAfter w:w="16659" w:type="dxa"/>
        </w:trPr>
        <w:tc>
          <w:tcPr>
            <w:tcW w:w="1668" w:type="dxa"/>
            <w:vAlign w:val="bottom"/>
            <w:hideMark/>
          </w:tcPr>
          <w:p w:rsidR="008B1F9D" w:rsidRPr="002B2807" w:rsidRDefault="008B1F9D" w:rsidP="008B1F9D">
            <w:pPr>
              <w:spacing w:line="276" w:lineRule="auto"/>
              <w:rPr>
                <w:sz w:val="22"/>
                <w:szCs w:val="22"/>
              </w:rPr>
            </w:pPr>
            <w:r w:rsidRPr="002B2807">
              <w:rPr>
                <w:sz w:val="22"/>
                <w:szCs w:val="22"/>
              </w:rPr>
              <w:t>Xətai</w:t>
            </w:r>
          </w:p>
        </w:tc>
        <w:tc>
          <w:tcPr>
            <w:tcW w:w="1134" w:type="dxa"/>
          </w:tcPr>
          <w:p w:rsidR="008B1F9D" w:rsidRPr="00C61BA8" w:rsidRDefault="008B1F9D" w:rsidP="008B1F9D">
            <w:pPr>
              <w:spacing w:line="276" w:lineRule="auto"/>
              <w:ind w:left="-105" w:right="27"/>
              <w:jc w:val="right"/>
              <w:rPr>
                <w:sz w:val="22"/>
                <w:szCs w:val="22"/>
              </w:rPr>
            </w:pPr>
            <w:r>
              <w:rPr>
                <w:sz w:val="22"/>
                <w:szCs w:val="22"/>
              </w:rPr>
              <w:t>82 723</w:t>
            </w:r>
          </w:p>
        </w:tc>
        <w:tc>
          <w:tcPr>
            <w:tcW w:w="1275" w:type="dxa"/>
          </w:tcPr>
          <w:p w:rsidR="008B1F9D" w:rsidRPr="0087137B" w:rsidRDefault="008B1F9D" w:rsidP="008B1F9D">
            <w:pPr>
              <w:spacing w:line="276" w:lineRule="auto"/>
              <w:ind w:left="-105" w:right="27"/>
              <w:jc w:val="right"/>
              <w:rPr>
                <w:sz w:val="22"/>
                <w:szCs w:val="22"/>
                <w:lang w:val="ru-RU"/>
              </w:rPr>
            </w:pPr>
            <w:r>
              <w:rPr>
                <w:sz w:val="22"/>
                <w:szCs w:val="22"/>
                <w:lang w:val="ru-RU"/>
              </w:rPr>
              <w:t>88</w:t>
            </w:r>
            <w:r w:rsidR="0084317A">
              <w:rPr>
                <w:sz w:val="22"/>
                <w:szCs w:val="22"/>
              </w:rPr>
              <w:t xml:space="preserve"> </w:t>
            </w:r>
            <w:r>
              <w:rPr>
                <w:sz w:val="22"/>
                <w:szCs w:val="22"/>
                <w:lang w:val="ru-RU"/>
              </w:rPr>
              <w:t>335</w:t>
            </w:r>
          </w:p>
        </w:tc>
        <w:tc>
          <w:tcPr>
            <w:tcW w:w="1701" w:type="dxa"/>
          </w:tcPr>
          <w:p w:rsidR="008B1F9D" w:rsidRPr="00C61BA8" w:rsidRDefault="008B1F9D" w:rsidP="008B1F9D">
            <w:pPr>
              <w:spacing w:line="276" w:lineRule="auto"/>
              <w:ind w:left="-105" w:right="27"/>
              <w:jc w:val="right"/>
              <w:rPr>
                <w:sz w:val="22"/>
                <w:szCs w:val="22"/>
              </w:rPr>
            </w:pPr>
          </w:p>
        </w:tc>
      </w:tr>
      <w:tr w:rsidR="008B1F9D" w:rsidRPr="002B2807" w:rsidTr="008B1F9D">
        <w:trPr>
          <w:gridAfter w:val="3"/>
          <w:wAfter w:w="16659" w:type="dxa"/>
        </w:trPr>
        <w:tc>
          <w:tcPr>
            <w:tcW w:w="1668" w:type="dxa"/>
            <w:vAlign w:val="bottom"/>
            <w:hideMark/>
          </w:tcPr>
          <w:p w:rsidR="008B1F9D" w:rsidRPr="002B2807" w:rsidRDefault="008B1F9D" w:rsidP="008B1F9D">
            <w:pPr>
              <w:spacing w:line="276" w:lineRule="auto"/>
              <w:rPr>
                <w:sz w:val="22"/>
                <w:szCs w:val="22"/>
              </w:rPr>
            </w:pPr>
            <w:r w:rsidRPr="002B2807">
              <w:rPr>
                <w:sz w:val="22"/>
                <w:szCs w:val="22"/>
              </w:rPr>
              <w:t>Xəzər</w:t>
            </w:r>
          </w:p>
        </w:tc>
        <w:tc>
          <w:tcPr>
            <w:tcW w:w="1134" w:type="dxa"/>
          </w:tcPr>
          <w:p w:rsidR="008B1F9D" w:rsidRPr="00C61BA8" w:rsidRDefault="008B1F9D" w:rsidP="008B1F9D">
            <w:pPr>
              <w:spacing w:line="276" w:lineRule="auto"/>
              <w:ind w:left="-105" w:right="27"/>
              <w:jc w:val="right"/>
              <w:rPr>
                <w:sz w:val="22"/>
                <w:szCs w:val="22"/>
              </w:rPr>
            </w:pPr>
            <w:r>
              <w:rPr>
                <w:sz w:val="22"/>
                <w:szCs w:val="22"/>
              </w:rPr>
              <w:t>32 088</w:t>
            </w:r>
          </w:p>
        </w:tc>
        <w:tc>
          <w:tcPr>
            <w:tcW w:w="1275" w:type="dxa"/>
          </w:tcPr>
          <w:p w:rsidR="008B1F9D" w:rsidRPr="0087137B" w:rsidRDefault="008B1F9D" w:rsidP="008B1F9D">
            <w:pPr>
              <w:spacing w:line="276" w:lineRule="auto"/>
              <w:ind w:left="-105" w:right="27"/>
              <w:jc w:val="right"/>
              <w:rPr>
                <w:sz w:val="22"/>
                <w:szCs w:val="22"/>
                <w:lang w:val="ru-RU"/>
              </w:rPr>
            </w:pPr>
            <w:r>
              <w:rPr>
                <w:sz w:val="22"/>
                <w:szCs w:val="22"/>
                <w:lang w:val="ru-RU"/>
              </w:rPr>
              <w:t>34</w:t>
            </w:r>
            <w:r w:rsidR="0084317A">
              <w:rPr>
                <w:sz w:val="22"/>
                <w:szCs w:val="22"/>
              </w:rPr>
              <w:t xml:space="preserve"> </w:t>
            </w:r>
            <w:r>
              <w:rPr>
                <w:sz w:val="22"/>
                <w:szCs w:val="22"/>
                <w:lang w:val="ru-RU"/>
              </w:rPr>
              <w:t>325</w:t>
            </w:r>
          </w:p>
        </w:tc>
        <w:tc>
          <w:tcPr>
            <w:tcW w:w="1701" w:type="dxa"/>
          </w:tcPr>
          <w:p w:rsidR="008B1F9D" w:rsidRPr="00C61BA8" w:rsidRDefault="008B1F9D" w:rsidP="008B1F9D">
            <w:pPr>
              <w:spacing w:line="276" w:lineRule="auto"/>
              <w:ind w:left="-105" w:right="27"/>
              <w:jc w:val="right"/>
              <w:rPr>
                <w:sz w:val="22"/>
                <w:szCs w:val="22"/>
              </w:rPr>
            </w:pPr>
          </w:p>
        </w:tc>
      </w:tr>
      <w:tr w:rsidR="008B1F9D" w:rsidRPr="002B2807" w:rsidTr="008B1F9D">
        <w:trPr>
          <w:gridAfter w:val="3"/>
          <w:wAfter w:w="16659" w:type="dxa"/>
        </w:trPr>
        <w:tc>
          <w:tcPr>
            <w:tcW w:w="1668" w:type="dxa"/>
            <w:vAlign w:val="bottom"/>
            <w:hideMark/>
          </w:tcPr>
          <w:p w:rsidR="008B1F9D" w:rsidRPr="002B2807" w:rsidRDefault="008B1F9D" w:rsidP="008B1F9D">
            <w:pPr>
              <w:spacing w:line="276" w:lineRule="auto"/>
              <w:rPr>
                <w:sz w:val="22"/>
                <w:szCs w:val="22"/>
              </w:rPr>
            </w:pPr>
            <w:r w:rsidRPr="002B2807">
              <w:rPr>
                <w:sz w:val="22"/>
                <w:szCs w:val="22"/>
              </w:rPr>
              <w:t xml:space="preserve">Qaradağ      </w:t>
            </w:r>
          </w:p>
        </w:tc>
        <w:tc>
          <w:tcPr>
            <w:tcW w:w="1134" w:type="dxa"/>
          </w:tcPr>
          <w:p w:rsidR="008B1F9D" w:rsidRPr="00C61BA8" w:rsidRDefault="008B1F9D" w:rsidP="008B1F9D">
            <w:pPr>
              <w:spacing w:line="276" w:lineRule="auto"/>
              <w:ind w:left="-105" w:right="27"/>
              <w:jc w:val="right"/>
              <w:rPr>
                <w:sz w:val="22"/>
                <w:szCs w:val="22"/>
              </w:rPr>
            </w:pPr>
            <w:r>
              <w:rPr>
                <w:sz w:val="22"/>
                <w:szCs w:val="22"/>
              </w:rPr>
              <w:t>25 454</w:t>
            </w:r>
          </w:p>
        </w:tc>
        <w:tc>
          <w:tcPr>
            <w:tcW w:w="1275" w:type="dxa"/>
          </w:tcPr>
          <w:p w:rsidR="008B1F9D" w:rsidRPr="0087137B" w:rsidRDefault="008B1F9D" w:rsidP="008B1F9D">
            <w:pPr>
              <w:spacing w:line="276" w:lineRule="auto"/>
              <w:ind w:left="-105" w:right="27"/>
              <w:jc w:val="right"/>
              <w:rPr>
                <w:sz w:val="22"/>
                <w:szCs w:val="22"/>
                <w:lang w:val="ru-RU"/>
              </w:rPr>
            </w:pPr>
            <w:r>
              <w:rPr>
                <w:sz w:val="22"/>
                <w:szCs w:val="22"/>
                <w:lang w:val="ru-RU"/>
              </w:rPr>
              <w:t>25</w:t>
            </w:r>
            <w:r w:rsidR="0084317A">
              <w:rPr>
                <w:sz w:val="22"/>
                <w:szCs w:val="22"/>
              </w:rPr>
              <w:t xml:space="preserve"> </w:t>
            </w:r>
            <w:r>
              <w:rPr>
                <w:sz w:val="22"/>
                <w:szCs w:val="22"/>
                <w:lang w:val="ru-RU"/>
              </w:rPr>
              <w:t>971</w:t>
            </w:r>
          </w:p>
        </w:tc>
        <w:tc>
          <w:tcPr>
            <w:tcW w:w="1701" w:type="dxa"/>
          </w:tcPr>
          <w:p w:rsidR="008B1F9D" w:rsidRPr="00C61BA8" w:rsidRDefault="008B1F9D" w:rsidP="008B1F9D">
            <w:pPr>
              <w:spacing w:line="276" w:lineRule="auto"/>
              <w:ind w:left="-105" w:right="27"/>
              <w:jc w:val="right"/>
              <w:rPr>
                <w:sz w:val="22"/>
                <w:szCs w:val="22"/>
              </w:rPr>
            </w:pPr>
          </w:p>
        </w:tc>
      </w:tr>
      <w:tr w:rsidR="008B1F9D" w:rsidRPr="002B2807" w:rsidTr="008B1F9D">
        <w:trPr>
          <w:gridAfter w:val="3"/>
          <w:wAfter w:w="16659" w:type="dxa"/>
        </w:trPr>
        <w:tc>
          <w:tcPr>
            <w:tcW w:w="1668" w:type="dxa"/>
            <w:vAlign w:val="bottom"/>
            <w:hideMark/>
          </w:tcPr>
          <w:p w:rsidR="008B1F9D" w:rsidRPr="002B2807" w:rsidRDefault="008B1F9D" w:rsidP="008B1F9D">
            <w:pPr>
              <w:spacing w:line="276" w:lineRule="auto"/>
              <w:rPr>
                <w:sz w:val="22"/>
                <w:szCs w:val="22"/>
              </w:rPr>
            </w:pPr>
            <w:r w:rsidRPr="002B2807">
              <w:rPr>
                <w:sz w:val="22"/>
                <w:szCs w:val="22"/>
              </w:rPr>
              <w:t>Nərimanov</w:t>
            </w:r>
          </w:p>
        </w:tc>
        <w:tc>
          <w:tcPr>
            <w:tcW w:w="1134" w:type="dxa"/>
          </w:tcPr>
          <w:p w:rsidR="008B1F9D" w:rsidRPr="00C61BA8" w:rsidRDefault="008B1F9D" w:rsidP="008B1F9D">
            <w:pPr>
              <w:spacing w:line="276" w:lineRule="auto"/>
              <w:ind w:left="-105" w:right="27"/>
              <w:jc w:val="right"/>
              <w:rPr>
                <w:sz w:val="22"/>
                <w:szCs w:val="22"/>
              </w:rPr>
            </w:pPr>
            <w:r>
              <w:rPr>
                <w:sz w:val="22"/>
                <w:szCs w:val="22"/>
              </w:rPr>
              <w:t>100 732</w:t>
            </w:r>
          </w:p>
        </w:tc>
        <w:tc>
          <w:tcPr>
            <w:tcW w:w="1275" w:type="dxa"/>
          </w:tcPr>
          <w:p w:rsidR="008B1F9D" w:rsidRPr="0087137B" w:rsidRDefault="008B1F9D" w:rsidP="008B1F9D">
            <w:pPr>
              <w:spacing w:line="276" w:lineRule="auto"/>
              <w:ind w:left="-105" w:right="27"/>
              <w:jc w:val="right"/>
              <w:rPr>
                <w:sz w:val="22"/>
                <w:szCs w:val="22"/>
                <w:lang w:val="ru-RU"/>
              </w:rPr>
            </w:pPr>
            <w:r>
              <w:rPr>
                <w:sz w:val="22"/>
                <w:szCs w:val="22"/>
                <w:lang w:val="ru-RU"/>
              </w:rPr>
              <w:t>108</w:t>
            </w:r>
            <w:r w:rsidR="0084317A">
              <w:rPr>
                <w:sz w:val="22"/>
                <w:szCs w:val="22"/>
              </w:rPr>
              <w:t xml:space="preserve"> </w:t>
            </w:r>
            <w:r>
              <w:rPr>
                <w:sz w:val="22"/>
                <w:szCs w:val="22"/>
                <w:lang w:val="ru-RU"/>
              </w:rPr>
              <w:t>944</w:t>
            </w:r>
          </w:p>
        </w:tc>
        <w:tc>
          <w:tcPr>
            <w:tcW w:w="1701" w:type="dxa"/>
          </w:tcPr>
          <w:p w:rsidR="008B1F9D" w:rsidRPr="00C61BA8" w:rsidRDefault="008B1F9D" w:rsidP="008B1F9D">
            <w:pPr>
              <w:spacing w:line="276" w:lineRule="auto"/>
              <w:ind w:left="-105" w:right="27"/>
              <w:jc w:val="right"/>
              <w:rPr>
                <w:sz w:val="22"/>
                <w:szCs w:val="22"/>
              </w:rPr>
            </w:pPr>
          </w:p>
        </w:tc>
      </w:tr>
      <w:tr w:rsidR="008B1F9D" w:rsidRPr="002B2807" w:rsidTr="008B1F9D">
        <w:trPr>
          <w:gridAfter w:val="3"/>
          <w:wAfter w:w="16659" w:type="dxa"/>
          <w:trHeight w:val="145"/>
        </w:trPr>
        <w:tc>
          <w:tcPr>
            <w:tcW w:w="1668" w:type="dxa"/>
            <w:vAlign w:val="bottom"/>
            <w:hideMark/>
          </w:tcPr>
          <w:p w:rsidR="008B1F9D" w:rsidRPr="002B2807" w:rsidRDefault="008B1F9D" w:rsidP="008B1F9D">
            <w:pPr>
              <w:spacing w:line="276" w:lineRule="auto"/>
              <w:rPr>
                <w:sz w:val="22"/>
                <w:szCs w:val="22"/>
              </w:rPr>
            </w:pPr>
            <w:r w:rsidRPr="002B2807">
              <w:rPr>
                <w:sz w:val="22"/>
                <w:szCs w:val="22"/>
              </w:rPr>
              <w:t>Nəsimi</w:t>
            </w:r>
          </w:p>
        </w:tc>
        <w:tc>
          <w:tcPr>
            <w:tcW w:w="1134" w:type="dxa"/>
          </w:tcPr>
          <w:p w:rsidR="008B1F9D" w:rsidRPr="00C61BA8" w:rsidRDefault="008B1F9D" w:rsidP="008B1F9D">
            <w:pPr>
              <w:spacing w:line="276" w:lineRule="auto"/>
              <w:ind w:left="-105" w:right="27"/>
              <w:jc w:val="right"/>
              <w:rPr>
                <w:sz w:val="22"/>
                <w:szCs w:val="22"/>
              </w:rPr>
            </w:pPr>
            <w:r>
              <w:rPr>
                <w:sz w:val="22"/>
                <w:szCs w:val="22"/>
              </w:rPr>
              <w:t>212 914</w:t>
            </w:r>
          </w:p>
        </w:tc>
        <w:tc>
          <w:tcPr>
            <w:tcW w:w="1275" w:type="dxa"/>
          </w:tcPr>
          <w:p w:rsidR="008B1F9D" w:rsidRPr="0087137B" w:rsidRDefault="008B1F9D" w:rsidP="008B1F9D">
            <w:pPr>
              <w:spacing w:line="276" w:lineRule="auto"/>
              <w:ind w:left="-105" w:right="27"/>
              <w:jc w:val="right"/>
              <w:rPr>
                <w:sz w:val="22"/>
                <w:szCs w:val="22"/>
                <w:lang w:val="ru-RU"/>
              </w:rPr>
            </w:pPr>
            <w:r>
              <w:rPr>
                <w:sz w:val="22"/>
                <w:szCs w:val="22"/>
                <w:lang w:val="ru-RU"/>
              </w:rPr>
              <w:t>216</w:t>
            </w:r>
            <w:r w:rsidR="0084317A">
              <w:rPr>
                <w:sz w:val="22"/>
                <w:szCs w:val="22"/>
              </w:rPr>
              <w:t xml:space="preserve"> </w:t>
            </w:r>
            <w:r>
              <w:rPr>
                <w:sz w:val="22"/>
                <w:szCs w:val="22"/>
                <w:lang w:val="ru-RU"/>
              </w:rPr>
              <w:t>369</w:t>
            </w:r>
          </w:p>
        </w:tc>
        <w:tc>
          <w:tcPr>
            <w:tcW w:w="1701" w:type="dxa"/>
          </w:tcPr>
          <w:p w:rsidR="008B1F9D" w:rsidRPr="00C61BA8" w:rsidRDefault="008B1F9D" w:rsidP="008B1F9D">
            <w:pPr>
              <w:spacing w:line="276" w:lineRule="auto"/>
              <w:ind w:left="-105" w:right="27"/>
              <w:jc w:val="right"/>
              <w:rPr>
                <w:sz w:val="22"/>
                <w:szCs w:val="22"/>
              </w:rPr>
            </w:pPr>
          </w:p>
        </w:tc>
      </w:tr>
      <w:tr w:rsidR="008B1F9D" w:rsidRPr="002B2807" w:rsidTr="008B1F9D">
        <w:trPr>
          <w:gridAfter w:val="3"/>
          <w:wAfter w:w="16659" w:type="dxa"/>
          <w:trHeight w:val="239"/>
        </w:trPr>
        <w:tc>
          <w:tcPr>
            <w:tcW w:w="1668" w:type="dxa"/>
            <w:vAlign w:val="bottom"/>
            <w:hideMark/>
          </w:tcPr>
          <w:p w:rsidR="008B1F9D" w:rsidRPr="002B2807" w:rsidRDefault="008B1F9D" w:rsidP="008B1F9D">
            <w:pPr>
              <w:spacing w:line="276" w:lineRule="auto"/>
              <w:rPr>
                <w:sz w:val="22"/>
                <w:szCs w:val="22"/>
              </w:rPr>
            </w:pPr>
            <w:r w:rsidRPr="002B2807">
              <w:rPr>
                <w:sz w:val="22"/>
                <w:szCs w:val="22"/>
              </w:rPr>
              <w:t>Nizami</w:t>
            </w:r>
          </w:p>
        </w:tc>
        <w:tc>
          <w:tcPr>
            <w:tcW w:w="1134" w:type="dxa"/>
          </w:tcPr>
          <w:p w:rsidR="008B1F9D" w:rsidRPr="00C61BA8" w:rsidRDefault="008B1F9D" w:rsidP="008B1F9D">
            <w:pPr>
              <w:spacing w:line="276" w:lineRule="auto"/>
              <w:ind w:left="-105" w:right="27"/>
              <w:jc w:val="right"/>
              <w:rPr>
                <w:sz w:val="22"/>
                <w:szCs w:val="22"/>
              </w:rPr>
            </w:pPr>
            <w:r>
              <w:rPr>
                <w:sz w:val="22"/>
                <w:szCs w:val="22"/>
              </w:rPr>
              <w:t>59 072</w:t>
            </w:r>
          </w:p>
        </w:tc>
        <w:tc>
          <w:tcPr>
            <w:tcW w:w="1275" w:type="dxa"/>
          </w:tcPr>
          <w:p w:rsidR="008B1F9D" w:rsidRPr="0087137B" w:rsidRDefault="008B1F9D" w:rsidP="008B1F9D">
            <w:pPr>
              <w:spacing w:line="276" w:lineRule="auto"/>
              <w:ind w:left="-105" w:right="27"/>
              <w:jc w:val="right"/>
              <w:rPr>
                <w:sz w:val="22"/>
                <w:szCs w:val="22"/>
                <w:lang w:val="ru-RU"/>
              </w:rPr>
            </w:pPr>
            <w:r>
              <w:rPr>
                <w:sz w:val="22"/>
                <w:szCs w:val="22"/>
                <w:lang w:val="ru-RU"/>
              </w:rPr>
              <w:t>62</w:t>
            </w:r>
            <w:r w:rsidR="0084317A">
              <w:rPr>
                <w:sz w:val="22"/>
                <w:szCs w:val="22"/>
              </w:rPr>
              <w:t xml:space="preserve"> </w:t>
            </w:r>
            <w:r>
              <w:rPr>
                <w:sz w:val="22"/>
                <w:szCs w:val="22"/>
                <w:lang w:val="ru-RU"/>
              </w:rPr>
              <w:t>065</w:t>
            </w:r>
          </w:p>
        </w:tc>
        <w:tc>
          <w:tcPr>
            <w:tcW w:w="1701" w:type="dxa"/>
          </w:tcPr>
          <w:p w:rsidR="008B1F9D" w:rsidRPr="00C61BA8" w:rsidRDefault="008B1F9D" w:rsidP="008B1F9D">
            <w:pPr>
              <w:spacing w:line="276" w:lineRule="auto"/>
              <w:ind w:left="-105" w:right="27"/>
              <w:jc w:val="right"/>
              <w:rPr>
                <w:sz w:val="22"/>
                <w:szCs w:val="22"/>
              </w:rPr>
            </w:pPr>
          </w:p>
        </w:tc>
      </w:tr>
      <w:tr w:rsidR="008B1F9D" w:rsidRPr="002B2807" w:rsidTr="008B1F9D">
        <w:trPr>
          <w:gridAfter w:val="3"/>
          <w:wAfter w:w="16659" w:type="dxa"/>
        </w:trPr>
        <w:tc>
          <w:tcPr>
            <w:tcW w:w="1668" w:type="dxa"/>
            <w:vAlign w:val="bottom"/>
            <w:hideMark/>
          </w:tcPr>
          <w:p w:rsidR="008B1F9D" w:rsidRPr="002B2807" w:rsidRDefault="008B1F9D" w:rsidP="008B1F9D">
            <w:pPr>
              <w:spacing w:line="276" w:lineRule="auto"/>
              <w:rPr>
                <w:sz w:val="22"/>
                <w:szCs w:val="22"/>
              </w:rPr>
            </w:pPr>
            <w:r w:rsidRPr="002B2807">
              <w:rPr>
                <w:sz w:val="22"/>
                <w:szCs w:val="22"/>
              </w:rPr>
              <w:t>Pirallahı</w:t>
            </w:r>
          </w:p>
        </w:tc>
        <w:tc>
          <w:tcPr>
            <w:tcW w:w="1134" w:type="dxa"/>
          </w:tcPr>
          <w:p w:rsidR="008B1F9D" w:rsidRPr="00C61BA8" w:rsidRDefault="008B1F9D" w:rsidP="008B1F9D">
            <w:pPr>
              <w:spacing w:line="276" w:lineRule="auto"/>
              <w:ind w:left="-105" w:right="27"/>
              <w:jc w:val="right"/>
              <w:rPr>
                <w:sz w:val="22"/>
                <w:szCs w:val="22"/>
              </w:rPr>
            </w:pPr>
            <w:r>
              <w:rPr>
                <w:sz w:val="22"/>
                <w:szCs w:val="22"/>
              </w:rPr>
              <w:t>7 856</w:t>
            </w:r>
          </w:p>
        </w:tc>
        <w:tc>
          <w:tcPr>
            <w:tcW w:w="1275" w:type="dxa"/>
          </w:tcPr>
          <w:p w:rsidR="008B1F9D" w:rsidRPr="0087137B" w:rsidRDefault="008B1F9D" w:rsidP="008B1F9D">
            <w:pPr>
              <w:spacing w:line="276" w:lineRule="auto"/>
              <w:ind w:left="-105" w:right="27"/>
              <w:jc w:val="right"/>
              <w:rPr>
                <w:sz w:val="22"/>
                <w:szCs w:val="22"/>
                <w:lang w:val="ru-RU"/>
              </w:rPr>
            </w:pPr>
            <w:r>
              <w:rPr>
                <w:sz w:val="22"/>
                <w:szCs w:val="22"/>
                <w:lang w:val="ru-RU"/>
              </w:rPr>
              <w:t>7</w:t>
            </w:r>
            <w:r w:rsidR="0084317A">
              <w:rPr>
                <w:sz w:val="22"/>
                <w:szCs w:val="22"/>
              </w:rPr>
              <w:t xml:space="preserve"> </w:t>
            </w:r>
            <w:r>
              <w:rPr>
                <w:sz w:val="22"/>
                <w:szCs w:val="22"/>
                <w:lang w:val="ru-RU"/>
              </w:rPr>
              <w:t>760</w:t>
            </w:r>
          </w:p>
        </w:tc>
        <w:tc>
          <w:tcPr>
            <w:tcW w:w="1701" w:type="dxa"/>
          </w:tcPr>
          <w:p w:rsidR="008B1F9D" w:rsidRPr="00C61BA8" w:rsidRDefault="008B1F9D" w:rsidP="008B1F9D">
            <w:pPr>
              <w:spacing w:line="276" w:lineRule="auto"/>
              <w:ind w:left="-105" w:right="27"/>
              <w:jc w:val="right"/>
              <w:rPr>
                <w:sz w:val="22"/>
                <w:szCs w:val="22"/>
              </w:rPr>
            </w:pPr>
          </w:p>
        </w:tc>
      </w:tr>
      <w:tr w:rsidR="008B1F9D" w:rsidRPr="002B2807" w:rsidTr="008B1F9D">
        <w:trPr>
          <w:gridAfter w:val="3"/>
          <w:wAfter w:w="16659" w:type="dxa"/>
        </w:trPr>
        <w:tc>
          <w:tcPr>
            <w:tcW w:w="1668" w:type="dxa"/>
            <w:vAlign w:val="bottom"/>
            <w:hideMark/>
          </w:tcPr>
          <w:p w:rsidR="008B1F9D" w:rsidRPr="002B2807" w:rsidRDefault="008B1F9D" w:rsidP="008B1F9D">
            <w:pPr>
              <w:spacing w:line="276" w:lineRule="auto"/>
              <w:rPr>
                <w:sz w:val="22"/>
                <w:szCs w:val="22"/>
              </w:rPr>
            </w:pPr>
            <w:r w:rsidRPr="002B2807">
              <w:rPr>
                <w:sz w:val="22"/>
                <w:szCs w:val="22"/>
              </w:rPr>
              <w:t xml:space="preserve">Sabunçu  </w:t>
            </w:r>
          </w:p>
        </w:tc>
        <w:tc>
          <w:tcPr>
            <w:tcW w:w="1134" w:type="dxa"/>
          </w:tcPr>
          <w:p w:rsidR="008B1F9D" w:rsidRPr="00C61BA8" w:rsidRDefault="008B1F9D" w:rsidP="008B1F9D">
            <w:pPr>
              <w:spacing w:line="276" w:lineRule="auto"/>
              <w:ind w:left="-105" w:right="27"/>
              <w:jc w:val="right"/>
              <w:rPr>
                <w:sz w:val="22"/>
                <w:szCs w:val="22"/>
              </w:rPr>
            </w:pPr>
            <w:r>
              <w:rPr>
                <w:sz w:val="22"/>
                <w:szCs w:val="22"/>
              </w:rPr>
              <w:t>35 408</w:t>
            </w:r>
          </w:p>
        </w:tc>
        <w:tc>
          <w:tcPr>
            <w:tcW w:w="1275" w:type="dxa"/>
          </w:tcPr>
          <w:p w:rsidR="008B1F9D" w:rsidRPr="0087137B" w:rsidRDefault="008B1F9D" w:rsidP="008B1F9D">
            <w:pPr>
              <w:spacing w:line="276" w:lineRule="auto"/>
              <w:ind w:left="-105" w:right="27"/>
              <w:jc w:val="right"/>
              <w:rPr>
                <w:sz w:val="22"/>
                <w:szCs w:val="22"/>
                <w:lang w:val="ru-RU"/>
              </w:rPr>
            </w:pPr>
            <w:r>
              <w:rPr>
                <w:sz w:val="22"/>
                <w:szCs w:val="22"/>
                <w:lang w:val="ru-RU"/>
              </w:rPr>
              <w:t>37</w:t>
            </w:r>
            <w:r w:rsidR="0084317A">
              <w:rPr>
                <w:sz w:val="22"/>
                <w:szCs w:val="22"/>
              </w:rPr>
              <w:t xml:space="preserve"> </w:t>
            </w:r>
            <w:r>
              <w:rPr>
                <w:sz w:val="22"/>
                <w:szCs w:val="22"/>
                <w:lang w:val="ru-RU"/>
              </w:rPr>
              <w:t>498</w:t>
            </w:r>
          </w:p>
        </w:tc>
        <w:tc>
          <w:tcPr>
            <w:tcW w:w="1701" w:type="dxa"/>
          </w:tcPr>
          <w:p w:rsidR="008B1F9D" w:rsidRPr="00C61BA8" w:rsidRDefault="008B1F9D" w:rsidP="008B1F9D">
            <w:pPr>
              <w:spacing w:line="276" w:lineRule="auto"/>
              <w:ind w:left="-105" w:right="27"/>
              <w:jc w:val="right"/>
              <w:rPr>
                <w:sz w:val="22"/>
                <w:szCs w:val="22"/>
              </w:rPr>
            </w:pPr>
          </w:p>
        </w:tc>
      </w:tr>
      <w:tr w:rsidR="008B1F9D" w:rsidRPr="002B2807" w:rsidTr="008B1F9D">
        <w:trPr>
          <w:gridAfter w:val="3"/>
          <w:wAfter w:w="16659" w:type="dxa"/>
        </w:trPr>
        <w:tc>
          <w:tcPr>
            <w:tcW w:w="1668" w:type="dxa"/>
            <w:vAlign w:val="bottom"/>
            <w:hideMark/>
          </w:tcPr>
          <w:p w:rsidR="008B1F9D" w:rsidRPr="002B2807" w:rsidRDefault="008B1F9D" w:rsidP="008B1F9D">
            <w:pPr>
              <w:spacing w:line="276" w:lineRule="auto"/>
              <w:rPr>
                <w:sz w:val="22"/>
                <w:szCs w:val="22"/>
              </w:rPr>
            </w:pPr>
            <w:r w:rsidRPr="002B2807">
              <w:rPr>
                <w:sz w:val="22"/>
                <w:szCs w:val="22"/>
              </w:rPr>
              <w:t>Səbail</w:t>
            </w:r>
          </w:p>
        </w:tc>
        <w:tc>
          <w:tcPr>
            <w:tcW w:w="1134" w:type="dxa"/>
          </w:tcPr>
          <w:p w:rsidR="008B1F9D" w:rsidRPr="00C61BA8" w:rsidRDefault="008B1F9D" w:rsidP="008B1F9D">
            <w:pPr>
              <w:spacing w:line="276" w:lineRule="auto"/>
              <w:ind w:left="-105" w:right="27"/>
              <w:jc w:val="right"/>
              <w:rPr>
                <w:sz w:val="22"/>
                <w:szCs w:val="22"/>
              </w:rPr>
            </w:pPr>
            <w:r>
              <w:rPr>
                <w:sz w:val="22"/>
                <w:szCs w:val="22"/>
              </w:rPr>
              <w:t>113 073</w:t>
            </w:r>
          </w:p>
        </w:tc>
        <w:tc>
          <w:tcPr>
            <w:tcW w:w="1275" w:type="dxa"/>
          </w:tcPr>
          <w:p w:rsidR="008B1F9D" w:rsidRPr="0087137B" w:rsidRDefault="008B1F9D" w:rsidP="008B1F9D">
            <w:pPr>
              <w:spacing w:line="276" w:lineRule="auto"/>
              <w:ind w:left="-105" w:right="27"/>
              <w:jc w:val="right"/>
              <w:rPr>
                <w:sz w:val="22"/>
                <w:szCs w:val="22"/>
                <w:lang w:val="ru-RU"/>
              </w:rPr>
            </w:pPr>
            <w:r>
              <w:rPr>
                <w:sz w:val="22"/>
                <w:szCs w:val="22"/>
                <w:lang w:val="ru-RU"/>
              </w:rPr>
              <w:t>114</w:t>
            </w:r>
            <w:r w:rsidR="0084317A">
              <w:rPr>
                <w:sz w:val="22"/>
                <w:szCs w:val="22"/>
              </w:rPr>
              <w:t xml:space="preserve"> </w:t>
            </w:r>
            <w:r>
              <w:rPr>
                <w:sz w:val="22"/>
                <w:szCs w:val="22"/>
                <w:lang w:val="ru-RU"/>
              </w:rPr>
              <w:t>857</w:t>
            </w:r>
          </w:p>
        </w:tc>
        <w:tc>
          <w:tcPr>
            <w:tcW w:w="1701" w:type="dxa"/>
          </w:tcPr>
          <w:p w:rsidR="008B1F9D" w:rsidRPr="00C61BA8" w:rsidRDefault="008B1F9D" w:rsidP="008B1F9D">
            <w:pPr>
              <w:spacing w:line="276" w:lineRule="auto"/>
              <w:ind w:left="-105" w:right="27"/>
              <w:jc w:val="right"/>
              <w:rPr>
                <w:sz w:val="22"/>
                <w:szCs w:val="22"/>
              </w:rPr>
            </w:pPr>
          </w:p>
        </w:tc>
      </w:tr>
      <w:tr w:rsidR="008B1F9D" w:rsidRPr="002B2807" w:rsidTr="008B1F9D">
        <w:trPr>
          <w:gridAfter w:val="3"/>
          <w:wAfter w:w="16659" w:type="dxa"/>
        </w:trPr>
        <w:tc>
          <w:tcPr>
            <w:tcW w:w="1668" w:type="dxa"/>
            <w:vAlign w:val="bottom"/>
            <w:hideMark/>
          </w:tcPr>
          <w:p w:rsidR="008B1F9D" w:rsidRPr="002B2807" w:rsidRDefault="008B1F9D" w:rsidP="008B1F9D">
            <w:pPr>
              <w:spacing w:line="276" w:lineRule="auto"/>
              <w:rPr>
                <w:sz w:val="22"/>
                <w:szCs w:val="22"/>
              </w:rPr>
            </w:pPr>
            <w:r w:rsidRPr="002B2807">
              <w:rPr>
                <w:sz w:val="22"/>
                <w:szCs w:val="22"/>
              </w:rPr>
              <w:t>Suraxanı</w:t>
            </w:r>
          </w:p>
        </w:tc>
        <w:tc>
          <w:tcPr>
            <w:tcW w:w="1134" w:type="dxa"/>
          </w:tcPr>
          <w:p w:rsidR="008B1F9D" w:rsidRPr="00C61BA8" w:rsidRDefault="008B1F9D" w:rsidP="008B1F9D">
            <w:pPr>
              <w:spacing w:line="276" w:lineRule="auto"/>
              <w:ind w:left="-105" w:right="27"/>
              <w:jc w:val="center"/>
              <w:rPr>
                <w:sz w:val="22"/>
                <w:szCs w:val="22"/>
              </w:rPr>
            </w:pPr>
            <w:r>
              <w:rPr>
                <w:sz w:val="22"/>
                <w:szCs w:val="22"/>
              </w:rPr>
              <w:t xml:space="preserve">      20 511</w:t>
            </w:r>
          </w:p>
        </w:tc>
        <w:tc>
          <w:tcPr>
            <w:tcW w:w="1275" w:type="dxa"/>
          </w:tcPr>
          <w:p w:rsidR="008B1F9D" w:rsidRPr="0087137B" w:rsidRDefault="008B1F9D" w:rsidP="008B1F9D">
            <w:pPr>
              <w:spacing w:line="276" w:lineRule="auto"/>
              <w:ind w:left="-105" w:right="27"/>
              <w:jc w:val="right"/>
              <w:rPr>
                <w:sz w:val="22"/>
                <w:szCs w:val="22"/>
                <w:lang w:val="ru-RU"/>
              </w:rPr>
            </w:pPr>
            <w:r>
              <w:rPr>
                <w:sz w:val="22"/>
                <w:szCs w:val="22"/>
                <w:lang w:val="ru-RU"/>
              </w:rPr>
              <w:t>21</w:t>
            </w:r>
            <w:r w:rsidR="0084317A">
              <w:rPr>
                <w:sz w:val="22"/>
                <w:szCs w:val="22"/>
              </w:rPr>
              <w:t xml:space="preserve"> </w:t>
            </w:r>
            <w:r>
              <w:rPr>
                <w:sz w:val="22"/>
                <w:szCs w:val="22"/>
                <w:lang w:val="ru-RU"/>
              </w:rPr>
              <w:t>148</w:t>
            </w:r>
          </w:p>
        </w:tc>
        <w:tc>
          <w:tcPr>
            <w:tcW w:w="1701" w:type="dxa"/>
          </w:tcPr>
          <w:p w:rsidR="008B1F9D" w:rsidRPr="00C61BA8" w:rsidRDefault="008B1F9D" w:rsidP="008B1F9D">
            <w:pPr>
              <w:spacing w:line="276" w:lineRule="auto"/>
              <w:ind w:left="-105" w:right="27"/>
              <w:jc w:val="right"/>
              <w:rPr>
                <w:sz w:val="22"/>
                <w:szCs w:val="22"/>
              </w:rPr>
            </w:pPr>
          </w:p>
        </w:tc>
      </w:tr>
      <w:tr w:rsidR="0084317A" w:rsidRPr="002B2807" w:rsidTr="0084317A">
        <w:trPr>
          <w:gridAfter w:val="4"/>
          <w:wAfter w:w="18360" w:type="dxa"/>
        </w:trPr>
        <w:tc>
          <w:tcPr>
            <w:tcW w:w="1668" w:type="dxa"/>
            <w:tcBorders>
              <w:bottom w:val="double" w:sz="4" w:space="0" w:color="auto"/>
            </w:tcBorders>
            <w:vAlign w:val="bottom"/>
            <w:hideMark/>
          </w:tcPr>
          <w:p w:rsidR="0084317A" w:rsidRPr="002B2807" w:rsidRDefault="0084317A" w:rsidP="008B1F9D">
            <w:pPr>
              <w:spacing w:line="276" w:lineRule="auto"/>
              <w:rPr>
                <w:sz w:val="22"/>
                <w:szCs w:val="22"/>
              </w:rPr>
            </w:pPr>
            <w:r w:rsidRPr="002B2807">
              <w:rPr>
                <w:sz w:val="22"/>
                <w:szCs w:val="22"/>
              </w:rPr>
              <w:t xml:space="preserve">Yasamal   </w:t>
            </w:r>
          </w:p>
        </w:tc>
        <w:tc>
          <w:tcPr>
            <w:tcW w:w="1134" w:type="dxa"/>
            <w:tcBorders>
              <w:bottom w:val="double" w:sz="4" w:space="0" w:color="auto"/>
            </w:tcBorders>
          </w:tcPr>
          <w:p w:rsidR="0084317A" w:rsidRPr="00C61BA8" w:rsidRDefault="0084317A" w:rsidP="008B1F9D">
            <w:pPr>
              <w:rPr>
                <w:sz w:val="22"/>
                <w:szCs w:val="22"/>
              </w:rPr>
            </w:pPr>
            <w:r>
              <w:rPr>
                <w:sz w:val="22"/>
                <w:szCs w:val="22"/>
              </w:rPr>
              <w:t xml:space="preserve">   176 303</w:t>
            </w:r>
          </w:p>
        </w:tc>
        <w:tc>
          <w:tcPr>
            <w:tcW w:w="1275" w:type="dxa"/>
            <w:tcBorders>
              <w:bottom w:val="double" w:sz="4" w:space="0" w:color="auto"/>
            </w:tcBorders>
          </w:tcPr>
          <w:p w:rsidR="0084317A" w:rsidRPr="0087137B" w:rsidRDefault="0084317A" w:rsidP="00471135">
            <w:pPr>
              <w:rPr>
                <w:sz w:val="22"/>
                <w:szCs w:val="22"/>
                <w:lang w:val="ru-RU"/>
              </w:rPr>
            </w:pPr>
            <w:r>
              <w:rPr>
                <w:sz w:val="22"/>
                <w:szCs w:val="22"/>
                <w:lang w:val="ru-RU"/>
              </w:rPr>
              <w:t xml:space="preserve">     184</w:t>
            </w:r>
            <w:r>
              <w:rPr>
                <w:sz w:val="22"/>
                <w:szCs w:val="22"/>
              </w:rPr>
              <w:t xml:space="preserve"> </w:t>
            </w:r>
            <w:r w:rsidR="00471135">
              <w:rPr>
                <w:sz w:val="22"/>
                <w:szCs w:val="22"/>
              </w:rPr>
              <w:t>930</w:t>
            </w:r>
          </w:p>
        </w:tc>
      </w:tr>
    </w:tbl>
    <w:p w:rsidR="00FE1EA3" w:rsidRPr="002B2807" w:rsidRDefault="00FE1EA3" w:rsidP="00FE1EA3">
      <w:pPr>
        <w:rPr>
          <w:b/>
          <w:sz w:val="22"/>
          <w:szCs w:val="22"/>
        </w:rPr>
      </w:pPr>
      <w:r>
        <w:rPr>
          <w:b/>
          <w:sz w:val="22"/>
          <w:szCs w:val="22"/>
        </w:rPr>
        <w:lastRenderedPageBreak/>
        <w:t xml:space="preserve">                              </w:t>
      </w:r>
      <w:r w:rsidRPr="002B2807">
        <w:rPr>
          <w:b/>
          <w:sz w:val="22"/>
          <w:szCs w:val="22"/>
        </w:rPr>
        <w:t>4.6   Bakı şəhəri və rayonları üzrə muzdla işləyən</w:t>
      </w:r>
    </w:p>
    <w:p w:rsidR="00FE1EA3" w:rsidRPr="002B2807" w:rsidRDefault="00FE1EA3" w:rsidP="00FE1EA3">
      <w:pPr>
        <w:rPr>
          <w:sz w:val="22"/>
          <w:szCs w:val="22"/>
        </w:rPr>
      </w:pPr>
      <w:r w:rsidRPr="002B2807">
        <w:rPr>
          <w:b/>
          <w:sz w:val="22"/>
          <w:szCs w:val="22"/>
        </w:rPr>
        <w:t xml:space="preserve">                                   </w:t>
      </w:r>
      <w:r w:rsidRPr="00090782">
        <w:rPr>
          <w:b/>
          <w:sz w:val="22"/>
          <w:szCs w:val="22"/>
        </w:rPr>
        <w:t xml:space="preserve"> </w:t>
      </w:r>
      <w:r>
        <w:rPr>
          <w:b/>
          <w:sz w:val="22"/>
          <w:szCs w:val="22"/>
        </w:rPr>
        <w:t xml:space="preserve"> </w:t>
      </w:r>
      <w:r w:rsidRPr="00090782">
        <w:rPr>
          <w:b/>
          <w:sz w:val="22"/>
          <w:szCs w:val="22"/>
        </w:rPr>
        <w:t xml:space="preserve"> </w:t>
      </w:r>
      <w:r w:rsidRPr="002B2807">
        <w:rPr>
          <w:b/>
          <w:sz w:val="22"/>
          <w:szCs w:val="22"/>
        </w:rPr>
        <w:t>işçilərin orta aylıq nominal əməkhaqqı</w:t>
      </w:r>
      <w:r w:rsidRPr="002B2807">
        <w:rPr>
          <w:sz w:val="22"/>
          <w:szCs w:val="22"/>
        </w:rPr>
        <w:t xml:space="preserve">                                                                                                                                                                                                                                                                                                                                         </w:t>
      </w:r>
    </w:p>
    <w:p w:rsidR="00FE1EA3" w:rsidRPr="002B2807" w:rsidRDefault="00FE1EA3" w:rsidP="00FE1EA3">
      <w:pPr>
        <w:jc w:val="center"/>
        <w:rPr>
          <w:sz w:val="22"/>
          <w:szCs w:val="22"/>
        </w:rPr>
      </w:pPr>
      <w:r w:rsidRPr="002B2807">
        <w:rPr>
          <w:sz w:val="22"/>
          <w:szCs w:val="22"/>
        </w:rPr>
        <w:t xml:space="preserve">                                                                            </w:t>
      </w:r>
      <w:r>
        <w:rPr>
          <w:sz w:val="22"/>
          <w:szCs w:val="22"/>
        </w:rPr>
        <w:t xml:space="preserve">           </w:t>
      </w:r>
      <w:r w:rsidRPr="002B2807">
        <w:rPr>
          <w:sz w:val="22"/>
          <w:szCs w:val="22"/>
        </w:rPr>
        <w:t>manat</w:t>
      </w:r>
    </w:p>
    <w:tbl>
      <w:tblPr>
        <w:tblW w:w="5565" w:type="dxa"/>
        <w:jc w:val="center"/>
        <w:tblLayout w:type="fixed"/>
        <w:tblLook w:val="01E0" w:firstRow="1" w:lastRow="1" w:firstColumn="1" w:lastColumn="1" w:noHBand="0" w:noVBand="0"/>
      </w:tblPr>
      <w:tblGrid>
        <w:gridCol w:w="2500"/>
        <w:gridCol w:w="1134"/>
        <w:gridCol w:w="939"/>
        <w:gridCol w:w="992"/>
      </w:tblGrid>
      <w:tr w:rsidR="00FE1EA3" w:rsidRPr="002B2807" w:rsidTr="0084317A">
        <w:trPr>
          <w:trHeight w:val="208"/>
          <w:jc w:val="center"/>
        </w:trPr>
        <w:tc>
          <w:tcPr>
            <w:tcW w:w="2500" w:type="dxa"/>
            <w:tcBorders>
              <w:top w:val="double" w:sz="4" w:space="0" w:color="auto"/>
              <w:left w:val="nil"/>
              <w:bottom w:val="double" w:sz="4" w:space="0" w:color="auto"/>
              <w:right w:val="double" w:sz="4" w:space="0" w:color="auto"/>
            </w:tcBorders>
          </w:tcPr>
          <w:p w:rsidR="00FE1EA3" w:rsidRPr="002B2807" w:rsidRDefault="00FE1EA3" w:rsidP="00614F8C">
            <w:pPr>
              <w:jc w:val="center"/>
              <w:rPr>
                <w:b/>
                <w:sz w:val="22"/>
                <w:szCs w:val="22"/>
              </w:rPr>
            </w:pPr>
          </w:p>
        </w:tc>
        <w:tc>
          <w:tcPr>
            <w:tcW w:w="1134" w:type="dxa"/>
            <w:tcBorders>
              <w:top w:val="double" w:sz="4" w:space="0" w:color="auto"/>
              <w:left w:val="double" w:sz="4" w:space="0" w:color="auto"/>
              <w:bottom w:val="double" w:sz="4" w:space="0" w:color="auto"/>
              <w:right w:val="double" w:sz="4" w:space="0" w:color="auto"/>
            </w:tcBorders>
            <w:hideMark/>
          </w:tcPr>
          <w:p w:rsidR="00FE1EA3" w:rsidRPr="009E467D" w:rsidRDefault="0084317A" w:rsidP="0084317A">
            <w:pPr>
              <w:ind w:right="-176"/>
              <w:jc w:val="center"/>
              <w:rPr>
                <w:b/>
                <w:sz w:val="22"/>
                <w:szCs w:val="22"/>
              </w:rPr>
            </w:pPr>
            <w:r>
              <w:rPr>
                <w:b/>
                <w:sz w:val="22"/>
                <w:szCs w:val="22"/>
              </w:rPr>
              <w:t xml:space="preserve">    </w:t>
            </w:r>
            <w:r w:rsidR="00FE1EA3" w:rsidRPr="009E467D">
              <w:rPr>
                <w:b/>
                <w:sz w:val="22"/>
                <w:szCs w:val="22"/>
              </w:rPr>
              <w:t>20</w:t>
            </w:r>
            <w:r>
              <w:rPr>
                <w:b/>
                <w:sz w:val="22"/>
                <w:szCs w:val="22"/>
              </w:rPr>
              <w:t>20</w:t>
            </w:r>
          </w:p>
        </w:tc>
        <w:tc>
          <w:tcPr>
            <w:tcW w:w="939" w:type="dxa"/>
            <w:tcBorders>
              <w:top w:val="double" w:sz="4" w:space="0" w:color="auto"/>
              <w:left w:val="double" w:sz="4" w:space="0" w:color="auto"/>
              <w:bottom w:val="double" w:sz="4" w:space="0" w:color="auto"/>
              <w:right w:val="double" w:sz="4" w:space="0" w:color="auto"/>
            </w:tcBorders>
            <w:hideMark/>
          </w:tcPr>
          <w:p w:rsidR="00FE1EA3" w:rsidRPr="002B2807" w:rsidRDefault="00FE1EA3" w:rsidP="0084317A">
            <w:pPr>
              <w:jc w:val="right"/>
              <w:rPr>
                <w:b/>
                <w:sz w:val="22"/>
                <w:szCs w:val="22"/>
              </w:rPr>
            </w:pPr>
            <w:r w:rsidRPr="002B2807">
              <w:rPr>
                <w:b/>
                <w:sz w:val="22"/>
                <w:szCs w:val="22"/>
              </w:rPr>
              <w:t>20</w:t>
            </w:r>
            <w:r w:rsidR="0084317A">
              <w:rPr>
                <w:b/>
                <w:sz w:val="22"/>
                <w:szCs w:val="22"/>
              </w:rPr>
              <w:t>21</w:t>
            </w:r>
          </w:p>
        </w:tc>
        <w:tc>
          <w:tcPr>
            <w:tcW w:w="992" w:type="dxa"/>
            <w:tcBorders>
              <w:top w:val="double" w:sz="4" w:space="0" w:color="auto"/>
              <w:left w:val="double" w:sz="4" w:space="0" w:color="auto"/>
              <w:bottom w:val="double" w:sz="4" w:space="0" w:color="auto"/>
              <w:right w:val="nil"/>
            </w:tcBorders>
          </w:tcPr>
          <w:p w:rsidR="00FE1EA3" w:rsidRPr="002B2807" w:rsidRDefault="0084317A" w:rsidP="00614F8C">
            <w:pPr>
              <w:jc w:val="right"/>
              <w:rPr>
                <w:b/>
                <w:sz w:val="22"/>
                <w:szCs w:val="22"/>
              </w:rPr>
            </w:pPr>
            <w:r>
              <w:rPr>
                <w:b/>
                <w:sz w:val="22"/>
                <w:szCs w:val="22"/>
              </w:rPr>
              <w:t>2022</w:t>
            </w:r>
          </w:p>
        </w:tc>
      </w:tr>
      <w:tr w:rsidR="00FE1EA3" w:rsidRPr="002B2807" w:rsidTr="0084317A">
        <w:trPr>
          <w:jc w:val="center"/>
        </w:trPr>
        <w:tc>
          <w:tcPr>
            <w:tcW w:w="2500" w:type="dxa"/>
            <w:tcBorders>
              <w:top w:val="double" w:sz="4" w:space="0" w:color="auto"/>
              <w:left w:val="nil"/>
              <w:bottom w:val="nil"/>
              <w:right w:val="nil"/>
            </w:tcBorders>
          </w:tcPr>
          <w:p w:rsidR="00FE1EA3" w:rsidRPr="002B2807" w:rsidRDefault="00FE1EA3" w:rsidP="00614F8C">
            <w:pPr>
              <w:spacing w:line="276" w:lineRule="auto"/>
              <w:rPr>
                <w:b/>
                <w:sz w:val="22"/>
                <w:szCs w:val="22"/>
              </w:rPr>
            </w:pPr>
          </w:p>
          <w:p w:rsidR="00FE1EA3" w:rsidRPr="002B2807" w:rsidRDefault="00FE1EA3" w:rsidP="00614F8C">
            <w:pPr>
              <w:spacing w:line="276" w:lineRule="auto"/>
              <w:ind w:right="-190"/>
              <w:rPr>
                <w:b/>
                <w:sz w:val="22"/>
                <w:szCs w:val="22"/>
                <w:vertAlign w:val="superscript"/>
              </w:rPr>
            </w:pPr>
            <w:r w:rsidRPr="002B2807">
              <w:rPr>
                <w:b/>
                <w:sz w:val="22"/>
                <w:szCs w:val="22"/>
              </w:rPr>
              <w:t>Bakı - cəmi:</w:t>
            </w:r>
          </w:p>
        </w:tc>
        <w:tc>
          <w:tcPr>
            <w:tcW w:w="1134" w:type="dxa"/>
            <w:tcBorders>
              <w:top w:val="double" w:sz="4" w:space="0" w:color="auto"/>
              <w:left w:val="nil"/>
              <w:bottom w:val="nil"/>
              <w:right w:val="nil"/>
            </w:tcBorders>
            <w:vAlign w:val="bottom"/>
          </w:tcPr>
          <w:p w:rsidR="00FE1EA3" w:rsidRPr="009E467D" w:rsidRDefault="00FE1EA3" w:rsidP="00614F8C">
            <w:pPr>
              <w:spacing w:line="276" w:lineRule="auto"/>
              <w:jc w:val="right"/>
              <w:rPr>
                <w:sz w:val="22"/>
                <w:szCs w:val="22"/>
              </w:rPr>
            </w:pPr>
          </w:p>
          <w:p w:rsidR="00FE1EA3" w:rsidRPr="009E467D" w:rsidRDefault="0084317A" w:rsidP="0084317A">
            <w:pPr>
              <w:spacing w:line="276" w:lineRule="auto"/>
              <w:jc w:val="right"/>
              <w:rPr>
                <w:b/>
                <w:sz w:val="22"/>
                <w:szCs w:val="22"/>
              </w:rPr>
            </w:pPr>
            <w:r>
              <w:rPr>
                <w:b/>
                <w:sz w:val="22"/>
                <w:szCs w:val="22"/>
              </w:rPr>
              <w:t>927</w:t>
            </w:r>
            <w:r w:rsidR="00FE1EA3" w:rsidRPr="009E467D">
              <w:rPr>
                <w:b/>
                <w:sz w:val="22"/>
                <w:szCs w:val="22"/>
              </w:rPr>
              <w:t>,</w:t>
            </w:r>
            <w:r>
              <w:rPr>
                <w:b/>
                <w:sz w:val="22"/>
                <w:szCs w:val="22"/>
              </w:rPr>
              <w:t>8</w:t>
            </w:r>
          </w:p>
        </w:tc>
        <w:tc>
          <w:tcPr>
            <w:tcW w:w="939" w:type="dxa"/>
            <w:tcBorders>
              <w:top w:val="double" w:sz="4" w:space="0" w:color="auto"/>
              <w:left w:val="nil"/>
              <w:bottom w:val="nil"/>
              <w:right w:val="nil"/>
            </w:tcBorders>
            <w:vAlign w:val="bottom"/>
          </w:tcPr>
          <w:p w:rsidR="00FE1EA3" w:rsidRPr="002B2807" w:rsidRDefault="00FE1EA3" w:rsidP="00614F8C">
            <w:pPr>
              <w:spacing w:line="276" w:lineRule="auto"/>
              <w:jc w:val="right"/>
              <w:rPr>
                <w:b/>
                <w:sz w:val="22"/>
                <w:szCs w:val="22"/>
              </w:rPr>
            </w:pPr>
          </w:p>
          <w:p w:rsidR="00FE1EA3" w:rsidRPr="002B2807" w:rsidRDefault="0084317A" w:rsidP="0084317A">
            <w:pPr>
              <w:spacing w:line="276" w:lineRule="auto"/>
              <w:jc w:val="right"/>
              <w:rPr>
                <w:b/>
                <w:sz w:val="22"/>
                <w:szCs w:val="22"/>
              </w:rPr>
            </w:pPr>
            <w:r>
              <w:rPr>
                <w:b/>
                <w:sz w:val="22"/>
                <w:szCs w:val="22"/>
              </w:rPr>
              <w:t>951</w:t>
            </w:r>
            <w:r w:rsidR="00FE1EA3" w:rsidRPr="002B2807">
              <w:rPr>
                <w:b/>
                <w:sz w:val="22"/>
                <w:szCs w:val="22"/>
              </w:rPr>
              <w:t>,</w:t>
            </w:r>
            <w:r>
              <w:rPr>
                <w:b/>
                <w:sz w:val="22"/>
                <w:szCs w:val="22"/>
              </w:rPr>
              <w:t>3</w:t>
            </w:r>
          </w:p>
        </w:tc>
        <w:tc>
          <w:tcPr>
            <w:tcW w:w="992" w:type="dxa"/>
            <w:tcBorders>
              <w:top w:val="double" w:sz="4" w:space="0" w:color="auto"/>
              <w:left w:val="nil"/>
              <w:bottom w:val="nil"/>
              <w:right w:val="nil"/>
            </w:tcBorders>
            <w:vAlign w:val="bottom"/>
          </w:tcPr>
          <w:p w:rsidR="00FE1EA3" w:rsidRPr="002B2807" w:rsidRDefault="0084317A" w:rsidP="00614F8C">
            <w:pPr>
              <w:spacing w:line="276" w:lineRule="auto"/>
              <w:jc w:val="right"/>
              <w:rPr>
                <w:b/>
                <w:sz w:val="22"/>
                <w:szCs w:val="22"/>
              </w:rPr>
            </w:pPr>
            <w:r>
              <w:rPr>
                <w:b/>
                <w:sz w:val="22"/>
                <w:szCs w:val="22"/>
              </w:rPr>
              <w:t>1 080,6</w:t>
            </w:r>
          </w:p>
        </w:tc>
      </w:tr>
      <w:tr w:rsidR="00FE1EA3" w:rsidRPr="002B2807" w:rsidTr="00614F8C">
        <w:trPr>
          <w:jc w:val="center"/>
        </w:trPr>
        <w:tc>
          <w:tcPr>
            <w:tcW w:w="5565" w:type="dxa"/>
            <w:gridSpan w:val="4"/>
            <w:hideMark/>
          </w:tcPr>
          <w:p w:rsidR="00FE1EA3" w:rsidRPr="002B2807" w:rsidRDefault="00FE1EA3" w:rsidP="00614F8C">
            <w:pPr>
              <w:spacing w:line="276" w:lineRule="auto"/>
              <w:rPr>
                <w:i/>
                <w:sz w:val="22"/>
                <w:szCs w:val="22"/>
              </w:rPr>
            </w:pPr>
            <w:r w:rsidRPr="002B2807">
              <w:rPr>
                <w:i/>
                <w:sz w:val="22"/>
                <w:szCs w:val="22"/>
              </w:rPr>
              <w:t xml:space="preserve">   o cümlədən:                                        </w:t>
            </w:r>
          </w:p>
        </w:tc>
      </w:tr>
      <w:tr w:rsidR="0084317A" w:rsidRPr="002B2807" w:rsidTr="00614F8C">
        <w:trPr>
          <w:jc w:val="center"/>
        </w:trPr>
        <w:tc>
          <w:tcPr>
            <w:tcW w:w="2500" w:type="dxa"/>
            <w:vAlign w:val="bottom"/>
            <w:hideMark/>
          </w:tcPr>
          <w:p w:rsidR="0084317A" w:rsidRPr="002B2807" w:rsidRDefault="0084317A" w:rsidP="00614F8C">
            <w:pPr>
              <w:spacing w:line="276" w:lineRule="auto"/>
              <w:rPr>
                <w:b/>
                <w:sz w:val="22"/>
                <w:szCs w:val="22"/>
              </w:rPr>
            </w:pPr>
            <w:r w:rsidRPr="002B2807">
              <w:rPr>
                <w:sz w:val="22"/>
                <w:szCs w:val="22"/>
              </w:rPr>
              <w:t xml:space="preserve">Binəqədi  </w:t>
            </w:r>
          </w:p>
        </w:tc>
        <w:tc>
          <w:tcPr>
            <w:tcW w:w="1134" w:type="dxa"/>
          </w:tcPr>
          <w:p w:rsidR="0084317A" w:rsidRPr="002B2807" w:rsidRDefault="0084317A" w:rsidP="00EB6F6F">
            <w:pPr>
              <w:spacing w:line="276" w:lineRule="auto"/>
              <w:ind w:right="-67" w:hanging="74"/>
              <w:jc w:val="right"/>
              <w:rPr>
                <w:sz w:val="22"/>
                <w:szCs w:val="22"/>
              </w:rPr>
            </w:pPr>
            <w:r w:rsidRPr="002B2807">
              <w:rPr>
                <w:sz w:val="22"/>
                <w:szCs w:val="22"/>
              </w:rPr>
              <w:t>585,0</w:t>
            </w:r>
          </w:p>
        </w:tc>
        <w:tc>
          <w:tcPr>
            <w:tcW w:w="939" w:type="dxa"/>
          </w:tcPr>
          <w:p w:rsidR="0084317A" w:rsidRPr="002B2807" w:rsidRDefault="0084317A" w:rsidP="00EB6F6F">
            <w:pPr>
              <w:spacing w:line="276" w:lineRule="auto"/>
              <w:ind w:hanging="74"/>
              <w:jc w:val="right"/>
              <w:rPr>
                <w:sz w:val="22"/>
                <w:szCs w:val="22"/>
              </w:rPr>
            </w:pPr>
            <w:r>
              <w:rPr>
                <w:sz w:val="22"/>
                <w:szCs w:val="22"/>
              </w:rPr>
              <w:t>629,9</w:t>
            </w:r>
          </w:p>
        </w:tc>
        <w:tc>
          <w:tcPr>
            <w:tcW w:w="992" w:type="dxa"/>
          </w:tcPr>
          <w:p w:rsidR="0084317A" w:rsidRPr="002B2807" w:rsidRDefault="0084317A" w:rsidP="00EB6F6F">
            <w:pPr>
              <w:spacing w:line="276" w:lineRule="auto"/>
              <w:ind w:hanging="74"/>
              <w:jc w:val="right"/>
              <w:rPr>
                <w:sz w:val="22"/>
                <w:szCs w:val="22"/>
              </w:rPr>
            </w:pPr>
            <w:r>
              <w:rPr>
                <w:sz w:val="22"/>
                <w:szCs w:val="22"/>
              </w:rPr>
              <w:t>702,5</w:t>
            </w:r>
          </w:p>
        </w:tc>
      </w:tr>
      <w:tr w:rsidR="0084317A" w:rsidRPr="002B2807" w:rsidTr="00614F8C">
        <w:trPr>
          <w:jc w:val="center"/>
        </w:trPr>
        <w:tc>
          <w:tcPr>
            <w:tcW w:w="2500" w:type="dxa"/>
            <w:vAlign w:val="bottom"/>
            <w:hideMark/>
          </w:tcPr>
          <w:p w:rsidR="0084317A" w:rsidRPr="002B2807" w:rsidRDefault="0084317A" w:rsidP="00614F8C">
            <w:pPr>
              <w:spacing w:line="276" w:lineRule="auto"/>
              <w:rPr>
                <w:sz w:val="22"/>
                <w:szCs w:val="22"/>
              </w:rPr>
            </w:pPr>
            <w:r w:rsidRPr="002B2807">
              <w:rPr>
                <w:sz w:val="22"/>
                <w:szCs w:val="22"/>
              </w:rPr>
              <w:t xml:space="preserve">Xətai   </w:t>
            </w:r>
          </w:p>
        </w:tc>
        <w:tc>
          <w:tcPr>
            <w:tcW w:w="1134" w:type="dxa"/>
          </w:tcPr>
          <w:p w:rsidR="0084317A" w:rsidRPr="002B2807" w:rsidRDefault="0084317A" w:rsidP="00EB6F6F">
            <w:pPr>
              <w:tabs>
                <w:tab w:val="center" w:pos="2943"/>
              </w:tabs>
              <w:spacing w:line="276" w:lineRule="auto"/>
              <w:ind w:right="-67" w:hanging="74"/>
              <w:jc w:val="right"/>
              <w:rPr>
                <w:sz w:val="22"/>
                <w:szCs w:val="22"/>
              </w:rPr>
            </w:pPr>
            <w:r w:rsidRPr="002B2807">
              <w:rPr>
                <w:sz w:val="22"/>
                <w:szCs w:val="22"/>
              </w:rPr>
              <w:t xml:space="preserve"> 925,8</w:t>
            </w:r>
          </w:p>
        </w:tc>
        <w:tc>
          <w:tcPr>
            <w:tcW w:w="939" w:type="dxa"/>
          </w:tcPr>
          <w:p w:rsidR="0084317A" w:rsidRPr="002B2807" w:rsidRDefault="0084317A" w:rsidP="00EB6F6F">
            <w:pPr>
              <w:tabs>
                <w:tab w:val="center" w:pos="2943"/>
              </w:tabs>
              <w:spacing w:line="276" w:lineRule="auto"/>
              <w:ind w:hanging="74"/>
              <w:jc w:val="right"/>
              <w:rPr>
                <w:sz w:val="22"/>
                <w:szCs w:val="22"/>
              </w:rPr>
            </w:pPr>
            <w:r>
              <w:rPr>
                <w:sz w:val="22"/>
                <w:szCs w:val="22"/>
              </w:rPr>
              <w:t>997,3</w:t>
            </w:r>
          </w:p>
        </w:tc>
        <w:tc>
          <w:tcPr>
            <w:tcW w:w="992" w:type="dxa"/>
          </w:tcPr>
          <w:p w:rsidR="0084317A" w:rsidRPr="002B2807" w:rsidRDefault="0084317A" w:rsidP="00EB6F6F">
            <w:pPr>
              <w:tabs>
                <w:tab w:val="center" w:pos="2943"/>
              </w:tabs>
              <w:spacing w:line="276" w:lineRule="auto"/>
              <w:ind w:hanging="74"/>
              <w:jc w:val="right"/>
              <w:rPr>
                <w:sz w:val="22"/>
                <w:szCs w:val="22"/>
              </w:rPr>
            </w:pPr>
            <w:r>
              <w:rPr>
                <w:sz w:val="22"/>
                <w:szCs w:val="22"/>
              </w:rPr>
              <w:t>1 131,5</w:t>
            </w:r>
          </w:p>
        </w:tc>
      </w:tr>
      <w:tr w:rsidR="0084317A" w:rsidRPr="002B2807" w:rsidTr="00614F8C">
        <w:trPr>
          <w:jc w:val="center"/>
        </w:trPr>
        <w:tc>
          <w:tcPr>
            <w:tcW w:w="2500" w:type="dxa"/>
            <w:vAlign w:val="bottom"/>
            <w:hideMark/>
          </w:tcPr>
          <w:p w:rsidR="0084317A" w:rsidRPr="002B2807" w:rsidRDefault="0084317A" w:rsidP="00614F8C">
            <w:pPr>
              <w:spacing w:line="276" w:lineRule="auto"/>
              <w:rPr>
                <w:sz w:val="22"/>
                <w:szCs w:val="22"/>
              </w:rPr>
            </w:pPr>
            <w:r w:rsidRPr="002B2807">
              <w:rPr>
                <w:sz w:val="22"/>
                <w:szCs w:val="22"/>
              </w:rPr>
              <w:t xml:space="preserve">Xəzər  </w:t>
            </w:r>
          </w:p>
        </w:tc>
        <w:tc>
          <w:tcPr>
            <w:tcW w:w="1134" w:type="dxa"/>
          </w:tcPr>
          <w:p w:rsidR="0084317A" w:rsidRPr="002B2807" w:rsidRDefault="0084317A" w:rsidP="00EB6F6F">
            <w:pPr>
              <w:tabs>
                <w:tab w:val="center" w:pos="2943"/>
              </w:tabs>
              <w:spacing w:line="276" w:lineRule="auto"/>
              <w:ind w:right="-67" w:hanging="74"/>
              <w:jc w:val="right"/>
              <w:rPr>
                <w:sz w:val="22"/>
                <w:szCs w:val="22"/>
              </w:rPr>
            </w:pPr>
            <w:r w:rsidRPr="002B2807">
              <w:rPr>
                <w:sz w:val="22"/>
                <w:szCs w:val="22"/>
              </w:rPr>
              <w:t>829,7</w:t>
            </w:r>
          </w:p>
        </w:tc>
        <w:tc>
          <w:tcPr>
            <w:tcW w:w="939" w:type="dxa"/>
          </w:tcPr>
          <w:p w:rsidR="0084317A" w:rsidRPr="002B2807" w:rsidRDefault="0084317A" w:rsidP="00EB6F6F">
            <w:pPr>
              <w:tabs>
                <w:tab w:val="center" w:pos="2943"/>
              </w:tabs>
              <w:spacing w:line="276" w:lineRule="auto"/>
              <w:ind w:hanging="74"/>
              <w:jc w:val="right"/>
              <w:rPr>
                <w:sz w:val="22"/>
                <w:szCs w:val="22"/>
              </w:rPr>
            </w:pPr>
            <w:r>
              <w:rPr>
                <w:sz w:val="22"/>
                <w:szCs w:val="22"/>
              </w:rPr>
              <w:t>930,7</w:t>
            </w:r>
          </w:p>
        </w:tc>
        <w:tc>
          <w:tcPr>
            <w:tcW w:w="992" w:type="dxa"/>
          </w:tcPr>
          <w:p w:rsidR="0084317A" w:rsidRPr="002B2807" w:rsidRDefault="0084317A" w:rsidP="00EB6F6F">
            <w:pPr>
              <w:tabs>
                <w:tab w:val="center" w:pos="2943"/>
              </w:tabs>
              <w:spacing w:line="276" w:lineRule="auto"/>
              <w:ind w:hanging="74"/>
              <w:jc w:val="right"/>
              <w:rPr>
                <w:sz w:val="22"/>
                <w:szCs w:val="22"/>
              </w:rPr>
            </w:pPr>
            <w:r>
              <w:rPr>
                <w:sz w:val="22"/>
                <w:szCs w:val="22"/>
              </w:rPr>
              <w:t>1 118,4</w:t>
            </w:r>
          </w:p>
        </w:tc>
      </w:tr>
      <w:tr w:rsidR="0084317A" w:rsidRPr="002B2807" w:rsidTr="00614F8C">
        <w:trPr>
          <w:jc w:val="center"/>
        </w:trPr>
        <w:tc>
          <w:tcPr>
            <w:tcW w:w="2500" w:type="dxa"/>
            <w:vAlign w:val="bottom"/>
            <w:hideMark/>
          </w:tcPr>
          <w:p w:rsidR="0084317A" w:rsidRPr="002B2807" w:rsidRDefault="0084317A" w:rsidP="00614F8C">
            <w:pPr>
              <w:spacing w:line="276" w:lineRule="auto"/>
              <w:rPr>
                <w:sz w:val="22"/>
                <w:szCs w:val="22"/>
              </w:rPr>
            </w:pPr>
            <w:r w:rsidRPr="002B2807">
              <w:rPr>
                <w:sz w:val="22"/>
                <w:szCs w:val="22"/>
              </w:rPr>
              <w:t>Qaradağ</w:t>
            </w:r>
          </w:p>
        </w:tc>
        <w:tc>
          <w:tcPr>
            <w:tcW w:w="1134" w:type="dxa"/>
          </w:tcPr>
          <w:p w:rsidR="0084317A" w:rsidRPr="002B2807" w:rsidRDefault="0084317A" w:rsidP="00EB6F6F">
            <w:pPr>
              <w:tabs>
                <w:tab w:val="center" w:pos="2943"/>
              </w:tabs>
              <w:spacing w:line="276" w:lineRule="auto"/>
              <w:ind w:right="-67" w:hanging="74"/>
              <w:jc w:val="right"/>
              <w:rPr>
                <w:sz w:val="22"/>
                <w:szCs w:val="22"/>
              </w:rPr>
            </w:pPr>
            <w:r w:rsidRPr="002B2807">
              <w:rPr>
                <w:sz w:val="22"/>
                <w:szCs w:val="22"/>
              </w:rPr>
              <w:t>1 243,7</w:t>
            </w:r>
          </w:p>
        </w:tc>
        <w:tc>
          <w:tcPr>
            <w:tcW w:w="939" w:type="dxa"/>
          </w:tcPr>
          <w:p w:rsidR="0084317A" w:rsidRPr="002B2807" w:rsidRDefault="0084317A" w:rsidP="00EB6F6F">
            <w:pPr>
              <w:tabs>
                <w:tab w:val="center" w:pos="2943"/>
              </w:tabs>
              <w:spacing w:line="276" w:lineRule="auto"/>
              <w:ind w:hanging="74"/>
              <w:jc w:val="right"/>
              <w:rPr>
                <w:sz w:val="22"/>
                <w:szCs w:val="22"/>
              </w:rPr>
            </w:pPr>
            <w:r>
              <w:rPr>
                <w:sz w:val="22"/>
                <w:szCs w:val="22"/>
              </w:rPr>
              <w:t>1 330,9</w:t>
            </w:r>
          </w:p>
        </w:tc>
        <w:tc>
          <w:tcPr>
            <w:tcW w:w="992" w:type="dxa"/>
          </w:tcPr>
          <w:p w:rsidR="0084317A" w:rsidRPr="002B2807" w:rsidRDefault="0084317A" w:rsidP="00EB6F6F">
            <w:pPr>
              <w:tabs>
                <w:tab w:val="center" w:pos="2943"/>
              </w:tabs>
              <w:spacing w:line="276" w:lineRule="auto"/>
              <w:ind w:hanging="74"/>
              <w:jc w:val="right"/>
              <w:rPr>
                <w:sz w:val="22"/>
                <w:szCs w:val="22"/>
              </w:rPr>
            </w:pPr>
            <w:r>
              <w:rPr>
                <w:sz w:val="22"/>
                <w:szCs w:val="22"/>
              </w:rPr>
              <w:t>1 404,5</w:t>
            </w:r>
          </w:p>
        </w:tc>
      </w:tr>
      <w:tr w:rsidR="0084317A" w:rsidRPr="002B2807" w:rsidTr="00614F8C">
        <w:trPr>
          <w:jc w:val="center"/>
        </w:trPr>
        <w:tc>
          <w:tcPr>
            <w:tcW w:w="2500" w:type="dxa"/>
            <w:vAlign w:val="bottom"/>
            <w:hideMark/>
          </w:tcPr>
          <w:p w:rsidR="0084317A" w:rsidRPr="002B2807" w:rsidRDefault="0084317A" w:rsidP="00614F8C">
            <w:pPr>
              <w:spacing w:line="276" w:lineRule="auto"/>
              <w:rPr>
                <w:sz w:val="22"/>
                <w:szCs w:val="22"/>
              </w:rPr>
            </w:pPr>
            <w:r w:rsidRPr="002B2807">
              <w:rPr>
                <w:sz w:val="22"/>
                <w:szCs w:val="22"/>
              </w:rPr>
              <w:t>Nərimanov</w:t>
            </w:r>
          </w:p>
        </w:tc>
        <w:tc>
          <w:tcPr>
            <w:tcW w:w="1134" w:type="dxa"/>
          </w:tcPr>
          <w:p w:rsidR="0084317A" w:rsidRPr="002B2807" w:rsidRDefault="0084317A" w:rsidP="00EB6F6F">
            <w:pPr>
              <w:tabs>
                <w:tab w:val="center" w:pos="2943"/>
              </w:tabs>
              <w:spacing w:line="276" w:lineRule="auto"/>
              <w:ind w:right="-67" w:hanging="74"/>
              <w:jc w:val="right"/>
              <w:rPr>
                <w:sz w:val="22"/>
                <w:szCs w:val="22"/>
              </w:rPr>
            </w:pPr>
            <w:r w:rsidRPr="002B2807">
              <w:rPr>
                <w:sz w:val="22"/>
                <w:szCs w:val="22"/>
              </w:rPr>
              <w:t>713,2</w:t>
            </w:r>
          </w:p>
        </w:tc>
        <w:tc>
          <w:tcPr>
            <w:tcW w:w="939" w:type="dxa"/>
          </w:tcPr>
          <w:p w:rsidR="0084317A" w:rsidRPr="002B2807" w:rsidRDefault="0084317A" w:rsidP="00EB6F6F">
            <w:pPr>
              <w:tabs>
                <w:tab w:val="center" w:pos="2943"/>
              </w:tabs>
              <w:spacing w:line="276" w:lineRule="auto"/>
              <w:ind w:hanging="74"/>
              <w:jc w:val="right"/>
              <w:rPr>
                <w:sz w:val="22"/>
                <w:szCs w:val="22"/>
              </w:rPr>
            </w:pPr>
            <w:r>
              <w:rPr>
                <w:sz w:val="22"/>
                <w:szCs w:val="22"/>
              </w:rPr>
              <w:t>785,0</w:t>
            </w:r>
          </w:p>
        </w:tc>
        <w:tc>
          <w:tcPr>
            <w:tcW w:w="992" w:type="dxa"/>
          </w:tcPr>
          <w:p w:rsidR="0084317A" w:rsidRPr="002B2807" w:rsidRDefault="0084317A" w:rsidP="00EB6F6F">
            <w:pPr>
              <w:tabs>
                <w:tab w:val="center" w:pos="2943"/>
              </w:tabs>
              <w:spacing w:line="276" w:lineRule="auto"/>
              <w:ind w:hanging="74"/>
              <w:jc w:val="right"/>
              <w:rPr>
                <w:sz w:val="22"/>
                <w:szCs w:val="22"/>
              </w:rPr>
            </w:pPr>
            <w:r>
              <w:rPr>
                <w:sz w:val="22"/>
                <w:szCs w:val="22"/>
              </w:rPr>
              <w:t>925,7</w:t>
            </w:r>
          </w:p>
        </w:tc>
      </w:tr>
      <w:tr w:rsidR="0084317A" w:rsidRPr="002B2807" w:rsidTr="00614F8C">
        <w:trPr>
          <w:jc w:val="center"/>
        </w:trPr>
        <w:tc>
          <w:tcPr>
            <w:tcW w:w="2500" w:type="dxa"/>
            <w:vAlign w:val="bottom"/>
            <w:hideMark/>
          </w:tcPr>
          <w:p w:rsidR="0084317A" w:rsidRPr="002B2807" w:rsidRDefault="0084317A" w:rsidP="00614F8C">
            <w:pPr>
              <w:spacing w:line="276" w:lineRule="auto"/>
              <w:rPr>
                <w:sz w:val="22"/>
                <w:szCs w:val="22"/>
              </w:rPr>
            </w:pPr>
            <w:r w:rsidRPr="002B2807">
              <w:rPr>
                <w:sz w:val="22"/>
                <w:szCs w:val="22"/>
              </w:rPr>
              <w:t>Nəsimi</w:t>
            </w:r>
          </w:p>
        </w:tc>
        <w:tc>
          <w:tcPr>
            <w:tcW w:w="1134" w:type="dxa"/>
          </w:tcPr>
          <w:p w:rsidR="0084317A" w:rsidRPr="002B2807" w:rsidRDefault="0084317A" w:rsidP="00EB6F6F">
            <w:pPr>
              <w:tabs>
                <w:tab w:val="center" w:pos="2943"/>
              </w:tabs>
              <w:spacing w:line="276" w:lineRule="auto"/>
              <w:ind w:right="-67" w:hanging="74"/>
              <w:jc w:val="right"/>
              <w:rPr>
                <w:sz w:val="22"/>
                <w:szCs w:val="22"/>
              </w:rPr>
            </w:pPr>
            <w:r w:rsidRPr="002B2807">
              <w:rPr>
                <w:sz w:val="22"/>
                <w:szCs w:val="22"/>
              </w:rPr>
              <w:t>881,7</w:t>
            </w:r>
          </w:p>
        </w:tc>
        <w:tc>
          <w:tcPr>
            <w:tcW w:w="939" w:type="dxa"/>
          </w:tcPr>
          <w:p w:rsidR="0084317A" w:rsidRPr="002B2807" w:rsidRDefault="0084317A" w:rsidP="00EB6F6F">
            <w:pPr>
              <w:tabs>
                <w:tab w:val="center" w:pos="2943"/>
              </w:tabs>
              <w:spacing w:line="276" w:lineRule="auto"/>
              <w:ind w:hanging="74"/>
              <w:jc w:val="right"/>
              <w:rPr>
                <w:sz w:val="22"/>
                <w:szCs w:val="22"/>
              </w:rPr>
            </w:pPr>
            <w:r>
              <w:rPr>
                <w:sz w:val="22"/>
                <w:szCs w:val="22"/>
              </w:rPr>
              <w:t>923,2</w:t>
            </w:r>
          </w:p>
        </w:tc>
        <w:tc>
          <w:tcPr>
            <w:tcW w:w="992" w:type="dxa"/>
          </w:tcPr>
          <w:p w:rsidR="0084317A" w:rsidRPr="002B2807" w:rsidRDefault="0084317A" w:rsidP="00EB6F6F">
            <w:pPr>
              <w:tabs>
                <w:tab w:val="center" w:pos="2943"/>
              </w:tabs>
              <w:spacing w:line="276" w:lineRule="auto"/>
              <w:ind w:hanging="74"/>
              <w:jc w:val="right"/>
              <w:rPr>
                <w:sz w:val="22"/>
                <w:szCs w:val="22"/>
              </w:rPr>
            </w:pPr>
            <w:r>
              <w:rPr>
                <w:sz w:val="22"/>
                <w:szCs w:val="22"/>
              </w:rPr>
              <w:t>1 044,6</w:t>
            </w:r>
          </w:p>
        </w:tc>
      </w:tr>
      <w:tr w:rsidR="0084317A" w:rsidRPr="002B2807" w:rsidTr="00614F8C">
        <w:trPr>
          <w:jc w:val="center"/>
        </w:trPr>
        <w:tc>
          <w:tcPr>
            <w:tcW w:w="2500" w:type="dxa"/>
            <w:vAlign w:val="bottom"/>
            <w:hideMark/>
          </w:tcPr>
          <w:p w:rsidR="0084317A" w:rsidRPr="002B2807" w:rsidRDefault="0084317A" w:rsidP="00614F8C">
            <w:pPr>
              <w:spacing w:line="276" w:lineRule="auto"/>
              <w:rPr>
                <w:sz w:val="22"/>
                <w:szCs w:val="22"/>
              </w:rPr>
            </w:pPr>
            <w:r w:rsidRPr="002B2807">
              <w:rPr>
                <w:sz w:val="22"/>
                <w:szCs w:val="22"/>
              </w:rPr>
              <w:t xml:space="preserve">Nizami   </w:t>
            </w:r>
          </w:p>
        </w:tc>
        <w:tc>
          <w:tcPr>
            <w:tcW w:w="1134" w:type="dxa"/>
          </w:tcPr>
          <w:p w:rsidR="0084317A" w:rsidRPr="002B2807" w:rsidRDefault="0084317A" w:rsidP="00EB6F6F">
            <w:pPr>
              <w:tabs>
                <w:tab w:val="center" w:pos="2943"/>
              </w:tabs>
              <w:spacing w:line="276" w:lineRule="auto"/>
              <w:ind w:right="-67" w:hanging="74"/>
              <w:jc w:val="right"/>
              <w:rPr>
                <w:sz w:val="22"/>
                <w:szCs w:val="22"/>
              </w:rPr>
            </w:pPr>
            <w:r w:rsidRPr="002B2807">
              <w:rPr>
                <w:sz w:val="22"/>
                <w:szCs w:val="22"/>
              </w:rPr>
              <w:t>779,5</w:t>
            </w:r>
          </w:p>
        </w:tc>
        <w:tc>
          <w:tcPr>
            <w:tcW w:w="939" w:type="dxa"/>
          </w:tcPr>
          <w:p w:rsidR="0084317A" w:rsidRPr="002B2807" w:rsidRDefault="0084317A" w:rsidP="00EB6F6F">
            <w:pPr>
              <w:tabs>
                <w:tab w:val="center" w:pos="2943"/>
              </w:tabs>
              <w:spacing w:line="276" w:lineRule="auto"/>
              <w:ind w:hanging="74"/>
              <w:jc w:val="right"/>
              <w:rPr>
                <w:sz w:val="22"/>
                <w:szCs w:val="22"/>
              </w:rPr>
            </w:pPr>
            <w:r>
              <w:rPr>
                <w:sz w:val="22"/>
                <w:szCs w:val="22"/>
              </w:rPr>
              <w:t>793,3</w:t>
            </w:r>
          </w:p>
        </w:tc>
        <w:tc>
          <w:tcPr>
            <w:tcW w:w="992" w:type="dxa"/>
          </w:tcPr>
          <w:p w:rsidR="0084317A" w:rsidRPr="002B2807" w:rsidRDefault="0084317A" w:rsidP="00EB6F6F">
            <w:pPr>
              <w:tabs>
                <w:tab w:val="center" w:pos="2943"/>
              </w:tabs>
              <w:spacing w:line="276" w:lineRule="auto"/>
              <w:ind w:hanging="74"/>
              <w:jc w:val="right"/>
              <w:rPr>
                <w:sz w:val="22"/>
                <w:szCs w:val="22"/>
              </w:rPr>
            </w:pPr>
            <w:r>
              <w:rPr>
                <w:sz w:val="22"/>
                <w:szCs w:val="22"/>
              </w:rPr>
              <w:t>931,8</w:t>
            </w:r>
          </w:p>
        </w:tc>
      </w:tr>
      <w:tr w:rsidR="0084317A" w:rsidRPr="002B2807" w:rsidTr="00614F8C">
        <w:trPr>
          <w:jc w:val="center"/>
        </w:trPr>
        <w:tc>
          <w:tcPr>
            <w:tcW w:w="2500" w:type="dxa"/>
            <w:vAlign w:val="bottom"/>
            <w:hideMark/>
          </w:tcPr>
          <w:p w:rsidR="0084317A" w:rsidRPr="002B2807" w:rsidRDefault="0084317A" w:rsidP="00614F8C">
            <w:pPr>
              <w:spacing w:line="276" w:lineRule="auto"/>
              <w:rPr>
                <w:sz w:val="22"/>
                <w:szCs w:val="22"/>
              </w:rPr>
            </w:pPr>
            <w:r w:rsidRPr="002B2807">
              <w:rPr>
                <w:sz w:val="22"/>
                <w:szCs w:val="22"/>
              </w:rPr>
              <w:t>Pirallahı</w:t>
            </w:r>
          </w:p>
        </w:tc>
        <w:tc>
          <w:tcPr>
            <w:tcW w:w="1134" w:type="dxa"/>
          </w:tcPr>
          <w:p w:rsidR="0084317A" w:rsidRPr="002B2807" w:rsidRDefault="0084317A" w:rsidP="00EB6F6F">
            <w:pPr>
              <w:tabs>
                <w:tab w:val="center" w:pos="2943"/>
              </w:tabs>
              <w:spacing w:line="276" w:lineRule="auto"/>
              <w:ind w:right="-67" w:hanging="74"/>
              <w:jc w:val="right"/>
              <w:rPr>
                <w:sz w:val="22"/>
                <w:szCs w:val="22"/>
                <w:lang w:val="en-US"/>
              </w:rPr>
            </w:pPr>
            <w:r w:rsidRPr="002B2807">
              <w:rPr>
                <w:sz w:val="22"/>
                <w:szCs w:val="22"/>
                <w:lang w:val="en-US"/>
              </w:rPr>
              <w:t>1 931,9</w:t>
            </w:r>
          </w:p>
        </w:tc>
        <w:tc>
          <w:tcPr>
            <w:tcW w:w="939" w:type="dxa"/>
          </w:tcPr>
          <w:p w:rsidR="0084317A" w:rsidRPr="002B2807" w:rsidRDefault="0084317A" w:rsidP="00EB6F6F">
            <w:pPr>
              <w:tabs>
                <w:tab w:val="center" w:pos="2943"/>
              </w:tabs>
              <w:spacing w:line="276" w:lineRule="auto"/>
              <w:ind w:hanging="74"/>
              <w:jc w:val="right"/>
              <w:rPr>
                <w:sz w:val="22"/>
                <w:szCs w:val="22"/>
                <w:lang w:val="en-US"/>
              </w:rPr>
            </w:pPr>
            <w:r>
              <w:rPr>
                <w:sz w:val="22"/>
                <w:szCs w:val="22"/>
                <w:lang w:val="en-US"/>
              </w:rPr>
              <w:t>1 885,5</w:t>
            </w:r>
          </w:p>
        </w:tc>
        <w:tc>
          <w:tcPr>
            <w:tcW w:w="992" w:type="dxa"/>
          </w:tcPr>
          <w:p w:rsidR="0084317A" w:rsidRPr="002B2807" w:rsidRDefault="0084317A" w:rsidP="00EB6F6F">
            <w:pPr>
              <w:tabs>
                <w:tab w:val="center" w:pos="2943"/>
              </w:tabs>
              <w:spacing w:line="276" w:lineRule="auto"/>
              <w:ind w:hanging="74"/>
              <w:jc w:val="right"/>
              <w:rPr>
                <w:sz w:val="22"/>
                <w:szCs w:val="22"/>
                <w:lang w:val="en-US"/>
              </w:rPr>
            </w:pPr>
            <w:r>
              <w:rPr>
                <w:sz w:val="22"/>
                <w:szCs w:val="22"/>
                <w:lang w:val="en-US"/>
              </w:rPr>
              <w:t>2 149,5</w:t>
            </w:r>
          </w:p>
        </w:tc>
      </w:tr>
      <w:tr w:rsidR="0084317A" w:rsidRPr="002B2807" w:rsidTr="00614F8C">
        <w:trPr>
          <w:jc w:val="center"/>
        </w:trPr>
        <w:tc>
          <w:tcPr>
            <w:tcW w:w="2500" w:type="dxa"/>
            <w:vAlign w:val="bottom"/>
            <w:hideMark/>
          </w:tcPr>
          <w:p w:rsidR="0084317A" w:rsidRPr="002B2807" w:rsidRDefault="0084317A" w:rsidP="00614F8C">
            <w:pPr>
              <w:spacing w:line="276" w:lineRule="auto"/>
              <w:rPr>
                <w:sz w:val="22"/>
                <w:szCs w:val="22"/>
              </w:rPr>
            </w:pPr>
            <w:r w:rsidRPr="002B2807">
              <w:rPr>
                <w:sz w:val="22"/>
                <w:szCs w:val="22"/>
              </w:rPr>
              <w:t>Sabunçu</w:t>
            </w:r>
          </w:p>
        </w:tc>
        <w:tc>
          <w:tcPr>
            <w:tcW w:w="1134" w:type="dxa"/>
          </w:tcPr>
          <w:p w:rsidR="0084317A" w:rsidRPr="002B2807" w:rsidRDefault="0084317A" w:rsidP="00EB6F6F">
            <w:pPr>
              <w:tabs>
                <w:tab w:val="center" w:pos="2943"/>
              </w:tabs>
              <w:spacing w:line="276" w:lineRule="auto"/>
              <w:ind w:right="-67" w:hanging="74"/>
              <w:jc w:val="right"/>
              <w:rPr>
                <w:sz w:val="22"/>
                <w:szCs w:val="22"/>
              </w:rPr>
            </w:pPr>
            <w:r w:rsidRPr="002B2807">
              <w:rPr>
                <w:sz w:val="22"/>
                <w:szCs w:val="22"/>
              </w:rPr>
              <w:t>647,0</w:t>
            </w:r>
          </w:p>
        </w:tc>
        <w:tc>
          <w:tcPr>
            <w:tcW w:w="939" w:type="dxa"/>
          </w:tcPr>
          <w:p w:rsidR="0084317A" w:rsidRPr="002B2807" w:rsidRDefault="0084317A" w:rsidP="00EB6F6F">
            <w:pPr>
              <w:tabs>
                <w:tab w:val="center" w:pos="2943"/>
              </w:tabs>
              <w:spacing w:line="276" w:lineRule="auto"/>
              <w:ind w:hanging="74"/>
              <w:jc w:val="right"/>
              <w:rPr>
                <w:sz w:val="22"/>
                <w:szCs w:val="22"/>
              </w:rPr>
            </w:pPr>
            <w:r>
              <w:rPr>
                <w:sz w:val="22"/>
                <w:szCs w:val="22"/>
              </w:rPr>
              <w:t>664,1</w:t>
            </w:r>
          </w:p>
        </w:tc>
        <w:tc>
          <w:tcPr>
            <w:tcW w:w="992" w:type="dxa"/>
          </w:tcPr>
          <w:p w:rsidR="0084317A" w:rsidRPr="002B2807" w:rsidRDefault="0084317A" w:rsidP="00EB6F6F">
            <w:pPr>
              <w:tabs>
                <w:tab w:val="center" w:pos="2943"/>
              </w:tabs>
              <w:spacing w:line="276" w:lineRule="auto"/>
              <w:ind w:hanging="74"/>
              <w:jc w:val="right"/>
              <w:rPr>
                <w:sz w:val="22"/>
                <w:szCs w:val="22"/>
              </w:rPr>
            </w:pPr>
            <w:r>
              <w:rPr>
                <w:sz w:val="22"/>
                <w:szCs w:val="22"/>
              </w:rPr>
              <w:t>768,6</w:t>
            </w:r>
          </w:p>
        </w:tc>
      </w:tr>
      <w:tr w:rsidR="0084317A" w:rsidRPr="002B2807" w:rsidTr="00614F8C">
        <w:trPr>
          <w:jc w:val="center"/>
        </w:trPr>
        <w:tc>
          <w:tcPr>
            <w:tcW w:w="2500" w:type="dxa"/>
            <w:vAlign w:val="bottom"/>
            <w:hideMark/>
          </w:tcPr>
          <w:p w:rsidR="0084317A" w:rsidRPr="002B2807" w:rsidRDefault="0084317A" w:rsidP="00614F8C">
            <w:pPr>
              <w:spacing w:line="276" w:lineRule="auto"/>
              <w:rPr>
                <w:sz w:val="22"/>
                <w:szCs w:val="22"/>
              </w:rPr>
            </w:pPr>
            <w:r w:rsidRPr="002B2807">
              <w:rPr>
                <w:sz w:val="22"/>
                <w:szCs w:val="22"/>
              </w:rPr>
              <w:t xml:space="preserve">Səbail     </w:t>
            </w:r>
          </w:p>
        </w:tc>
        <w:tc>
          <w:tcPr>
            <w:tcW w:w="1134" w:type="dxa"/>
          </w:tcPr>
          <w:p w:rsidR="0084317A" w:rsidRPr="002B2807" w:rsidRDefault="0084317A" w:rsidP="00EB6F6F">
            <w:pPr>
              <w:tabs>
                <w:tab w:val="center" w:pos="2943"/>
              </w:tabs>
              <w:spacing w:line="276" w:lineRule="auto"/>
              <w:ind w:right="-67" w:hanging="74"/>
              <w:jc w:val="right"/>
              <w:rPr>
                <w:sz w:val="22"/>
                <w:szCs w:val="22"/>
              </w:rPr>
            </w:pPr>
            <w:r w:rsidRPr="002B2807">
              <w:rPr>
                <w:sz w:val="22"/>
                <w:szCs w:val="22"/>
              </w:rPr>
              <w:t>1 576,8</w:t>
            </w:r>
          </w:p>
        </w:tc>
        <w:tc>
          <w:tcPr>
            <w:tcW w:w="939" w:type="dxa"/>
          </w:tcPr>
          <w:p w:rsidR="0084317A" w:rsidRPr="002B2807" w:rsidRDefault="0084317A" w:rsidP="00EB6F6F">
            <w:pPr>
              <w:tabs>
                <w:tab w:val="center" w:pos="2943"/>
              </w:tabs>
              <w:spacing w:line="276" w:lineRule="auto"/>
              <w:ind w:hanging="74"/>
              <w:jc w:val="right"/>
              <w:rPr>
                <w:sz w:val="22"/>
                <w:szCs w:val="22"/>
              </w:rPr>
            </w:pPr>
            <w:r>
              <w:rPr>
                <w:sz w:val="22"/>
                <w:szCs w:val="22"/>
              </w:rPr>
              <w:t>1 555,7</w:t>
            </w:r>
          </w:p>
        </w:tc>
        <w:tc>
          <w:tcPr>
            <w:tcW w:w="992" w:type="dxa"/>
          </w:tcPr>
          <w:p w:rsidR="0084317A" w:rsidRPr="002B2807" w:rsidRDefault="0084317A" w:rsidP="00EB6F6F">
            <w:pPr>
              <w:tabs>
                <w:tab w:val="center" w:pos="2943"/>
              </w:tabs>
              <w:spacing w:line="276" w:lineRule="auto"/>
              <w:ind w:hanging="74"/>
              <w:jc w:val="right"/>
              <w:rPr>
                <w:sz w:val="22"/>
                <w:szCs w:val="22"/>
              </w:rPr>
            </w:pPr>
            <w:r>
              <w:rPr>
                <w:sz w:val="22"/>
                <w:szCs w:val="22"/>
              </w:rPr>
              <w:t>1 824,1</w:t>
            </w:r>
          </w:p>
        </w:tc>
      </w:tr>
      <w:tr w:rsidR="0084317A" w:rsidRPr="002B2807" w:rsidTr="00614F8C">
        <w:trPr>
          <w:jc w:val="center"/>
        </w:trPr>
        <w:tc>
          <w:tcPr>
            <w:tcW w:w="2500" w:type="dxa"/>
            <w:vAlign w:val="bottom"/>
            <w:hideMark/>
          </w:tcPr>
          <w:p w:rsidR="0084317A" w:rsidRPr="002B2807" w:rsidRDefault="0084317A" w:rsidP="00614F8C">
            <w:pPr>
              <w:spacing w:line="276" w:lineRule="auto"/>
              <w:rPr>
                <w:sz w:val="22"/>
                <w:szCs w:val="22"/>
              </w:rPr>
            </w:pPr>
            <w:r w:rsidRPr="002B2807">
              <w:rPr>
                <w:sz w:val="22"/>
                <w:szCs w:val="22"/>
              </w:rPr>
              <w:t>Suraxanı</w:t>
            </w:r>
          </w:p>
        </w:tc>
        <w:tc>
          <w:tcPr>
            <w:tcW w:w="1134" w:type="dxa"/>
          </w:tcPr>
          <w:p w:rsidR="0084317A" w:rsidRPr="002B2807" w:rsidRDefault="0084317A" w:rsidP="00EB6F6F">
            <w:pPr>
              <w:tabs>
                <w:tab w:val="center" w:pos="2943"/>
              </w:tabs>
              <w:spacing w:line="276" w:lineRule="auto"/>
              <w:ind w:right="-67" w:hanging="74"/>
              <w:jc w:val="right"/>
              <w:rPr>
                <w:sz w:val="22"/>
                <w:szCs w:val="22"/>
              </w:rPr>
            </w:pPr>
            <w:r w:rsidRPr="002B2807">
              <w:rPr>
                <w:sz w:val="22"/>
                <w:szCs w:val="22"/>
              </w:rPr>
              <w:t>741,4</w:t>
            </w:r>
          </w:p>
        </w:tc>
        <w:tc>
          <w:tcPr>
            <w:tcW w:w="939" w:type="dxa"/>
          </w:tcPr>
          <w:p w:rsidR="0084317A" w:rsidRPr="002B2807" w:rsidRDefault="0084317A" w:rsidP="00EB6F6F">
            <w:pPr>
              <w:tabs>
                <w:tab w:val="center" w:pos="2943"/>
              </w:tabs>
              <w:spacing w:line="276" w:lineRule="auto"/>
              <w:ind w:hanging="74"/>
              <w:jc w:val="right"/>
              <w:rPr>
                <w:sz w:val="22"/>
                <w:szCs w:val="22"/>
              </w:rPr>
            </w:pPr>
            <w:r>
              <w:rPr>
                <w:sz w:val="22"/>
                <w:szCs w:val="22"/>
              </w:rPr>
              <w:t>768,6</w:t>
            </w:r>
          </w:p>
        </w:tc>
        <w:tc>
          <w:tcPr>
            <w:tcW w:w="992" w:type="dxa"/>
          </w:tcPr>
          <w:p w:rsidR="0084317A" w:rsidRPr="002B2807" w:rsidRDefault="0084317A" w:rsidP="00EB6F6F">
            <w:pPr>
              <w:tabs>
                <w:tab w:val="center" w:pos="2943"/>
              </w:tabs>
              <w:spacing w:line="276" w:lineRule="auto"/>
              <w:ind w:hanging="74"/>
              <w:jc w:val="right"/>
              <w:rPr>
                <w:sz w:val="22"/>
                <w:szCs w:val="22"/>
              </w:rPr>
            </w:pPr>
            <w:r>
              <w:rPr>
                <w:sz w:val="22"/>
                <w:szCs w:val="22"/>
              </w:rPr>
              <w:t>823,7</w:t>
            </w:r>
          </w:p>
        </w:tc>
      </w:tr>
      <w:tr w:rsidR="0084317A" w:rsidRPr="002B2807" w:rsidTr="00614F8C">
        <w:trPr>
          <w:jc w:val="center"/>
        </w:trPr>
        <w:tc>
          <w:tcPr>
            <w:tcW w:w="2500" w:type="dxa"/>
            <w:tcBorders>
              <w:top w:val="nil"/>
              <w:left w:val="nil"/>
              <w:bottom w:val="double" w:sz="4" w:space="0" w:color="auto"/>
              <w:right w:val="nil"/>
            </w:tcBorders>
            <w:vAlign w:val="bottom"/>
            <w:hideMark/>
          </w:tcPr>
          <w:p w:rsidR="0084317A" w:rsidRPr="002B2807" w:rsidRDefault="0084317A" w:rsidP="00614F8C">
            <w:pPr>
              <w:spacing w:line="276" w:lineRule="auto"/>
              <w:rPr>
                <w:sz w:val="22"/>
                <w:szCs w:val="22"/>
              </w:rPr>
            </w:pPr>
            <w:r w:rsidRPr="002B2807">
              <w:rPr>
                <w:sz w:val="22"/>
                <w:szCs w:val="22"/>
              </w:rPr>
              <w:t>Yasamal</w:t>
            </w:r>
          </w:p>
        </w:tc>
        <w:tc>
          <w:tcPr>
            <w:tcW w:w="1134" w:type="dxa"/>
            <w:tcBorders>
              <w:top w:val="nil"/>
              <w:left w:val="nil"/>
              <w:bottom w:val="double" w:sz="4" w:space="0" w:color="auto"/>
              <w:right w:val="nil"/>
            </w:tcBorders>
          </w:tcPr>
          <w:p w:rsidR="0084317A" w:rsidRPr="002B2807" w:rsidRDefault="0084317A" w:rsidP="00EB6F6F">
            <w:pPr>
              <w:tabs>
                <w:tab w:val="center" w:pos="2943"/>
              </w:tabs>
              <w:spacing w:line="276" w:lineRule="auto"/>
              <w:ind w:right="-67" w:hanging="74"/>
              <w:jc w:val="right"/>
              <w:rPr>
                <w:sz w:val="22"/>
                <w:szCs w:val="22"/>
              </w:rPr>
            </w:pPr>
            <w:r w:rsidRPr="002B2807">
              <w:rPr>
                <w:sz w:val="22"/>
                <w:szCs w:val="22"/>
              </w:rPr>
              <w:t xml:space="preserve"> 740,2</w:t>
            </w:r>
          </w:p>
        </w:tc>
        <w:tc>
          <w:tcPr>
            <w:tcW w:w="939" w:type="dxa"/>
            <w:tcBorders>
              <w:top w:val="nil"/>
              <w:left w:val="nil"/>
              <w:bottom w:val="double" w:sz="4" w:space="0" w:color="auto"/>
              <w:right w:val="nil"/>
            </w:tcBorders>
          </w:tcPr>
          <w:p w:rsidR="0084317A" w:rsidRPr="002B2807" w:rsidRDefault="0084317A" w:rsidP="00EB6F6F">
            <w:pPr>
              <w:tabs>
                <w:tab w:val="center" w:pos="2943"/>
              </w:tabs>
              <w:spacing w:line="276" w:lineRule="auto"/>
              <w:ind w:hanging="74"/>
              <w:jc w:val="right"/>
              <w:rPr>
                <w:sz w:val="22"/>
                <w:szCs w:val="22"/>
              </w:rPr>
            </w:pPr>
            <w:r>
              <w:rPr>
                <w:sz w:val="22"/>
                <w:szCs w:val="22"/>
              </w:rPr>
              <w:t>734,3</w:t>
            </w:r>
          </w:p>
        </w:tc>
        <w:tc>
          <w:tcPr>
            <w:tcW w:w="992" w:type="dxa"/>
            <w:tcBorders>
              <w:top w:val="nil"/>
              <w:left w:val="nil"/>
              <w:bottom w:val="double" w:sz="4" w:space="0" w:color="auto"/>
              <w:right w:val="nil"/>
            </w:tcBorders>
          </w:tcPr>
          <w:p w:rsidR="0084317A" w:rsidRPr="002B2807" w:rsidRDefault="0084317A" w:rsidP="00EB6F6F">
            <w:pPr>
              <w:tabs>
                <w:tab w:val="center" w:pos="2943"/>
              </w:tabs>
              <w:spacing w:line="276" w:lineRule="auto"/>
              <w:ind w:hanging="74"/>
              <w:jc w:val="right"/>
              <w:rPr>
                <w:sz w:val="22"/>
                <w:szCs w:val="22"/>
              </w:rPr>
            </w:pPr>
            <w:r>
              <w:rPr>
                <w:sz w:val="22"/>
                <w:szCs w:val="22"/>
              </w:rPr>
              <w:t>847,4</w:t>
            </w:r>
          </w:p>
        </w:tc>
      </w:tr>
    </w:tbl>
    <w:p w:rsidR="00FE1EA3" w:rsidRDefault="00FE1EA3" w:rsidP="00FE1EA3">
      <w:pPr>
        <w:ind w:left="120"/>
        <w:rPr>
          <w:b/>
          <w:sz w:val="22"/>
          <w:szCs w:val="22"/>
        </w:rPr>
      </w:pPr>
    </w:p>
    <w:p w:rsidR="00FE1EA3" w:rsidRDefault="00FE1EA3" w:rsidP="00FE1EA3">
      <w:pPr>
        <w:ind w:left="120"/>
        <w:rPr>
          <w:b/>
          <w:sz w:val="22"/>
          <w:szCs w:val="22"/>
        </w:rPr>
      </w:pPr>
    </w:p>
    <w:p w:rsidR="00FE1EA3" w:rsidRPr="002B2807" w:rsidRDefault="00FE1EA3" w:rsidP="00FE1EA3">
      <w:pPr>
        <w:ind w:left="120"/>
        <w:rPr>
          <w:b/>
          <w:sz w:val="22"/>
          <w:szCs w:val="22"/>
        </w:rPr>
      </w:pPr>
    </w:p>
    <w:tbl>
      <w:tblPr>
        <w:tblW w:w="818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1134"/>
        <w:gridCol w:w="284"/>
        <w:gridCol w:w="708"/>
        <w:gridCol w:w="310"/>
        <w:gridCol w:w="284"/>
        <w:gridCol w:w="398"/>
        <w:gridCol w:w="284"/>
        <w:gridCol w:w="194"/>
        <w:gridCol w:w="56"/>
        <w:gridCol w:w="962"/>
        <w:gridCol w:w="1018"/>
      </w:tblGrid>
      <w:tr w:rsidR="0084317A" w:rsidRPr="002B2807" w:rsidTr="0084317A">
        <w:trPr>
          <w:gridAfter w:val="4"/>
          <w:wAfter w:w="2230" w:type="dxa"/>
          <w:trHeight w:val="208"/>
        </w:trPr>
        <w:tc>
          <w:tcPr>
            <w:tcW w:w="2552" w:type="dxa"/>
            <w:tcBorders>
              <w:top w:val="double" w:sz="4" w:space="0" w:color="auto"/>
              <w:left w:val="nil"/>
              <w:bottom w:val="double" w:sz="4" w:space="0" w:color="auto"/>
              <w:right w:val="double" w:sz="2" w:space="0" w:color="auto"/>
            </w:tcBorders>
          </w:tcPr>
          <w:p w:rsidR="0084317A" w:rsidRPr="002B2807" w:rsidRDefault="0084317A" w:rsidP="00614F8C">
            <w:pPr>
              <w:jc w:val="center"/>
              <w:rPr>
                <w:b/>
                <w:sz w:val="22"/>
                <w:szCs w:val="22"/>
              </w:rPr>
            </w:pPr>
          </w:p>
        </w:tc>
        <w:tc>
          <w:tcPr>
            <w:tcW w:w="1134" w:type="dxa"/>
            <w:tcBorders>
              <w:top w:val="double" w:sz="4" w:space="0" w:color="auto"/>
              <w:left w:val="double" w:sz="2" w:space="0" w:color="auto"/>
              <w:bottom w:val="double" w:sz="4" w:space="0" w:color="auto"/>
              <w:right w:val="double" w:sz="2" w:space="0" w:color="auto"/>
            </w:tcBorders>
            <w:vAlign w:val="bottom"/>
            <w:hideMark/>
          </w:tcPr>
          <w:p w:rsidR="0084317A" w:rsidRPr="002B2807" w:rsidRDefault="0084317A" w:rsidP="0084317A">
            <w:pPr>
              <w:jc w:val="right"/>
              <w:rPr>
                <w:b/>
                <w:sz w:val="22"/>
                <w:szCs w:val="22"/>
              </w:rPr>
            </w:pPr>
            <w:r>
              <w:rPr>
                <w:b/>
                <w:sz w:val="22"/>
                <w:szCs w:val="22"/>
              </w:rPr>
              <w:t>2023</w:t>
            </w:r>
          </w:p>
        </w:tc>
        <w:tc>
          <w:tcPr>
            <w:tcW w:w="992" w:type="dxa"/>
            <w:gridSpan w:val="2"/>
            <w:tcBorders>
              <w:top w:val="double" w:sz="4" w:space="0" w:color="auto"/>
              <w:left w:val="double" w:sz="2" w:space="0" w:color="auto"/>
              <w:bottom w:val="double" w:sz="4" w:space="0" w:color="auto"/>
              <w:right w:val="nil"/>
            </w:tcBorders>
            <w:vAlign w:val="bottom"/>
            <w:hideMark/>
          </w:tcPr>
          <w:p w:rsidR="0084317A" w:rsidRPr="002B2807" w:rsidRDefault="0084317A" w:rsidP="0084317A">
            <w:pPr>
              <w:jc w:val="right"/>
              <w:rPr>
                <w:b/>
                <w:sz w:val="22"/>
                <w:szCs w:val="22"/>
              </w:rPr>
            </w:pPr>
            <w:r w:rsidRPr="002B2807">
              <w:rPr>
                <w:b/>
                <w:sz w:val="22"/>
                <w:szCs w:val="22"/>
              </w:rPr>
              <w:t>20</w:t>
            </w:r>
            <w:r>
              <w:rPr>
                <w:b/>
                <w:sz w:val="22"/>
                <w:szCs w:val="22"/>
              </w:rPr>
              <w:t>24</w:t>
            </w:r>
          </w:p>
        </w:tc>
        <w:tc>
          <w:tcPr>
            <w:tcW w:w="992" w:type="dxa"/>
            <w:gridSpan w:val="3"/>
            <w:vMerge w:val="restart"/>
            <w:tcBorders>
              <w:top w:val="nil"/>
              <w:left w:val="nil"/>
              <w:right w:val="nil"/>
            </w:tcBorders>
          </w:tcPr>
          <w:p w:rsidR="0084317A" w:rsidRPr="002B2807" w:rsidRDefault="0084317A" w:rsidP="00614F8C">
            <w:pPr>
              <w:ind w:hanging="74"/>
              <w:jc w:val="right"/>
              <w:rPr>
                <w:b/>
                <w:sz w:val="22"/>
                <w:szCs w:val="22"/>
              </w:rPr>
            </w:pPr>
          </w:p>
        </w:tc>
        <w:tc>
          <w:tcPr>
            <w:tcW w:w="284" w:type="dxa"/>
            <w:vMerge w:val="restart"/>
            <w:tcBorders>
              <w:top w:val="nil"/>
              <w:left w:val="nil"/>
              <w:right w:val="nil"/>
            </w:tcBorders>
          </w:tcPr>
          <w:p w:rsidR="0084317A" w:rsidRDefault="0084317A" w:rsidP="00614F8C">
            <w:pPr>
              <w:spacing w:line="276" w:lineRule="auto"/>
              <w:ind w:hanging="74"/>
              <w:jc w:val="right"/>
              <w:rPr>
                <w:b/>
                <w:sz w:val="22"/>
                <w:szCs w:val="22"/>
              </w:rPr>
            </w:pPr>
          </w:p>
          <w:p w:rsidR="0084317A" w:rsidRPr="002B2807" w:rsidRDefault="0084317A" w:rsidP="00614F8C">
            <w:pPr>
              <w:spacing w:line="276" w:lineRule="auto"/>
              <w:ind w:hanging="74"/>
              <w:jc w:val="right"/>
              <w:rPr>
                <w:b/>
                <w:sz w:val="22"/>
                <w:szCs w:val="22"/>
              </w:rPr>
            </w:pPr>
          </w:p>
        </w:tc>
      </w:tr>
      <w:tr w:rsidR="0084317A" w:rsidRPr="002B2807" w:rsidTr="0084317A">
        <w:trPr>
          <w:gridAfter w:val="4"/>
          <w:wAfter w:w="2230" w:type="dxa"/>
        </w:trPr>
        <w:tc>
          <w:tcPr>
            <w:tcW w:w="2552" w:type="dxa"/>
            <w:tcBorders>
              <w:top w:val="double" w:sz="4" w:space="0" w:color="auto"/>
              <w:left w:val="nil"/>
              <w:bottom w:val="nil"/>
              <w:right w:val="nil"/>
            </w:tcBorders>
          </w:tcPr>
          <w:p w:rsidR="0084317A" w:rsidRPr="002B2807" w:rsidRDefault="0084317A" w:rsidP="00614F8C">
            <w:pPr>
              <w:spacing w:line="276" w:lineRule="auto"/>
              <w:rPr>
                <w:b/>
                <w:sz w:val="22"/>
                <w:szCs w:val="22"/>
              </w:rPr>
            </w:pPr>
          </w:p>
          <w:p w:rsidR="0084317A" w:rsidRPr="002B2807" w:rsidRDefault="0084317A" w:rsidP="00614F8C">
            <w:pPr>
              <w:spacing w:line="276" w:lineRule="auto"/>
              <w:rPr>
                <w:b/>
                <w:sz w:val="22"/>
                <w:szCs w:val="22"/>
                <w:vertAlign w:val="superscript"/>
              </w:rPr>
            </w:pPr>
            <w:r w:rsidRPr="002B2807">
              <w:rPr>
                <w:b/>
                <w:sz w:val="22"/>
                <w:szCs w:val="22"/>
              </w:rPr>
              <w:t xml:space="preserve">Bakı  - cəmi: </w:t>
            </w:r>
          </w:p>
        </w:tc>
        <w:tc>
          <w:tcPr>
            <w:tcW w:w="1134" w:type="dxa"/>
            <w:tcBorders>
              <w:top w:val="double" w:sz="4" w:space="0" w:color="auto"/>
              <w:left w:val="nil"/>
              <w:bottom w:val="nil"/>
              <w:right w:val="nil"/>
            </w:tcBorders>
            <w:vAlign w:val="bottom"/>
            <w:hideMark/>
          </w:tcPr>
          <w:p w:rsidR="0084317A" w:rsidRPr="002B2807" w:rsidRDefault="0084317A" w:rsidP="0084317A">
            <w:pPr>
              <w:spacing w:line="276" w:lineRule="auto"/>
              <w:jc w:val="right"/>
              <w:rPr>
                <w:b/>
                <w:sz w:val="22"/>
                <w:szCs w:val="22"/>
              </w:rPr>
            </w:pPr>
            <w:r>
              <w:rPr>
                <w:b/>
                <w:sz w:val="22"/>
                <w:szCs w:val="22"/>
              </w:rPr>
              <w:t>1 183,8</w:t>
            </w:r>
          </w:p>
        </w:tc>
        <w:tc>
          <w:tcPr>
            <w:tcW w:w="992" w:type="dxa"/>
            <w:gridSpan w:val="2"/>
            <w:tcBorders>
              <w:top w:val="double" w:sz="4" w:space="0" w:color="auto"/>
              <w:left w:val="nil"/>
              <w:bottom w:val="nil"/>
              <w:right w:val="nil"/>
            </w:tcBorders>
            <w:vAlign w:val="bottom"/>
          </w:tcPr>
          <w:p w:rsidR="0084317A" w:rsidRPr="002B2807" w:rsidRDefault="0084317A" w:rsidP="0084317A">
            <w:pPr>
              <w:spacing w:line="276" w:lineRule="auto"/>
              <w:jc w:val="right"/>
              <w:rPr>
                <w:b/>
                <w:sz w:val="22"/>
                <w:szCs w:val="22"/>
              </w:rPr>
            </w:pPr>
            <w:r>
              <w:rPr>
                <w:b/>
                <w:sz w:val="22"/>
                <w:szCs w:val="22"/>
              </w:rPr>
              <w:t>1 269,3</w:t>
            </w:r>
          </w:p>
        </w:tc>
        <w:tc>
          <w:tcPr>
            <w:tcW w:w="992" w:type="dxa"/>
            <w:gridSpan w:val="3"/>
            <w:vMerge/>
            <w:tcBorders>
              <w:left w:val="nil"/>
              <w:bottom w:val="nil"/>
              <w:right w:val="nil"/>
            </w:tcBorders>
          </w:tcPr>
          <w:p w:rsidR="0084317A" w:rsidRPr="002B2807" w:rsidRDefault="0084317A" w:rsidP="00614F8C">
            <w:pPr>
              <w:spacing w:line="276" w:lineRule="auto"/>
              <w:ind w:hanging="74"/>
              <w:jc w:val="right"/>
              <w:rPr>
                <w:b/>
                <w:sz w:val="22"/>
                <w:szCs w:val="22"/>
              </w:rPr>
            </w:pPr>
          </w:p>
        </w:tc>
        <w:tc>
          <w:tcPr>
            <w:tcW w:w="284" w:type="dxa"/>
            <w:vMerge/>
            <w:tcBorders>
              <w:left w:val="nil"/>
              <w:bottom w:val="nil"/>
              <w:right w:val="nil"/>
            </w:tcBorders>
          </w:tcPr>
          <w:p w:rsidR="0084317A" w:rsidRPr="002B2807" w:rsidRDefault="0084317A" w:rsidP="00614F8C">
            <w:pPr>
              <w:spacing w:line="276" w:lineRule="auto"/>
              <w:ind w:hanging="74"/>
              <w:jc w:val="right"/>
              <w:rPr>
                <w:b/>
                <w:sz w:val="22"/>
                <w:szCs w:val="22"/>
              </w:rPr>
            </w:pPr>
          </w:p>
        </w:tc>
      </w:tr>
      <w:tr w:rsidR="0084317A" w:rsidRPr="002B2807" w:rsidTr="0084317A">
        <w:tc>
          <w:tcPr>
            <w:tcW w:w="3970" w:type="dxa"/>
            <w:gridSpan w:val="3"/>
            <w:tcBorders>
              <w:top w:val="nil"/>
              <w:left w:val="nil"/>
              <w:bottom w:val="nil"/>
              <w:right w:val="nil"/>
            </w:tcBorders>
            <w:hideMark/>
          </w:tcPr>
          <w:p w:rsidR="0084317A" w:rsidRPr="002B2807" w:rsidRDefault="0084317A" w:rsidP="00614F8C">
            <w:pPr>
              <w:spacing w:line="276" w:lineRule="auto"/>
              <w:rPr>
                <w:i/>
                <w:sz w:val="22"/>
                <w:szCs w:val="22"/>
              </w:rPr>
            </w:pPr>
            <w:r w:rsidRPr="002B2807">
              <w:rPr>
                <w:i/>
                <w:sz w:val="22"/>
                <w:szCs w:val="22"/>
              </w:rPr>
              <w:t xml:space="preserve">   o cümlədən:                                        </w:t>
            </w:r>
          </w:p>
        </w:tc>
        <w:tc>
          <w:tcPr>
            <w:tcW w:w="1018" w:type="dxa"/>
            <w:gridSpan w:val="2"/>
            <w:tcBorders>
              <w:top w:val="nil"/>
              <w:left w:val="nil"/>
              <w:bottom w:val="nil"/>
              <w:right w:val="nil"/>
            </w:tcBorders>
          </w:tcPr>
          <w:p w:rsidR="0084317A" w:rsidRPr="002B2807" w:rsidRDefault="0084317A" w:rsidP="00614F8C">
            <w:pPr>
              <w:spacing w:line="276" w:lineRule="auto"/>
              <w:rPr>
                <w:i/>
                <w:sz w:val="22"/>
                <w:szCs w:val="22"/>
              </w:rPr>
            </w:pPr>
          </w:p>
        </w:tc>
        <w:tc>
          <w:tcPr>
            <w:tcW w:w="284" w:type="dxa"/>
            <w:tcBorders>
              <w:top w:val="nil"/>
              <w:left w:val="nil"/>
              <w:bottom w:val="nil"/>
              <w:right w:val="nil"/>
            </w:tcBorders>
          </w:tcPr>
          <w:p w:rsidR="0084317A" w:rsidRPr="002B2807" w:rsidRDefault="0084317A" w:rsidP="00614F8C">
            <w:pPr>
              <w:spacing w:line="276" w:lineRule="auto"/>
              <w:rPr>
                <w:i/>
                <w:sz w:val="22"/>
                <w:szCs w:val="22"/>
              </w:rPr>
            </w:pPr>
          </w:p>
        </w:tc>
        <w:tc>
          <w:tcPr>
            <w:tcW w:w="876" w:type="dxa"/>
            <w:gridSpan w:val="3"/>
            <w:tcBorders>
              <w:top w:val="nil"/>
              <w:left w:val="nil"/>
              <w:bottom w:val="nil"/>
              <w:right w:val="nil"/>
            </w:tcBorders>
          </w:tcPr>
          <w:p w:rsidR="0084317A" w:rsidRPr="002B2807" w:rsidRDefault="0084317A" w:rsidP="00614F8C">
            <w:pPr>
              <w:spacing w:line="276" w:lineRule="auto"/>
              <w:rPr>
                <w:i/>
                <w:sz w:val="22"/>
                <w:szCs w:val="22"/>
              </w:rPr>
            </w:pPr>
          </w:p>
        </w:tc>
        <w:tc>
          <w:tcPr>
            <w:tcW w:w="1018" w:type="dxa"/>
            <w:gridSpan w:val="2"/>
            <w:tcBorders>
              <w:top w:val="nil"/>
              <w:left w:val="nil"/>
              <w:bottom w:val="nil"/>
              <w:right w:val="nil"/>
            </w:tcBorders>
          </w:tcPr>
          <w:p w:rsidR="0084317A" w:rsidRPr="002B2807" w:rsidRDefault="0084317A" w:rsidP="00614F8C">
            <w:pPr>
              <w:spacing w:line="276" w:lineRule="auto"/>
              <w:rPr>
                <w:i/>
                <w:sz w:val="22"/>
                <w:szCs w:val="22"/>
              </w:rPr>
            </w:pPr>
          </w:p>
        </w:tc>
        <w:tc>
          <w:tcPr>
            <w:tcW w:w="1018" w:type="dxa"/>
            <w:tcBorders>
              <w:top w:val="nil"/>
              <w:left w:val="nil"/>
              <w:bottom w:val="nil"/>
              <w:right w:val="nil"/>
            </w:tcBorders>
          </w:tcPr>
          <w:p w:rsidR="0084317A" w:rsidRPr="002B2807" w:rsidRDefault="0084317A" w:rsidP="00614F8C">
            <w:pPr>
              <w:spacing w:line="276" w:lineRule="auto"/>
              <w:rPr>
                <w:i/>
                <w:sz w:val="22"/>
                <w:szCs w:val="22"/>
              </w:rPr>
            </w:pPr>
          </w:p>
        </w:tc>
      </w:tr>
      <w:tr w:rsidR="0084317A" w:rsidRPr="002B2807" w:rsidTr="0084317A">
        <w:trPr>
          <w:gridAfter w:val="2"/>
          <w:wAfter w:w="1980" w:type="dxa"/>
        </w:trPr>
        <w:tc>
          <w:tcPr>
            <w:tcW w:w="2552" w:type="dxa"/>
            <w:tcBorders>
              <w:top w:val="nil"/>
              <w:left w:val="nil"/>
              <w:bottom w:val="nil"/>
              <w:right w:val="nil"/>
            </w:tcBorders>
            <w:vAlign w:val="bottom"/>
            <w:hideMark/>
          </w:tcPr>
          <w:p w:rsidR="0084317A" w:rsidRPr="002B2807" w:rsidRDefault="0084317A" w:rsidP="00614F8C">
            <w:pPr>
              <w:spacing w:line="276" w:lineRule="auto"/>
              <w:rPr>
                <w:b/>
                <w:sz w:val="22"/>
                <w:szCs w:val="22"/>
              </w:rPr>
            </w:pPr>
            <w:r w:rsidRPr="002B2807">
              <w:rPr>
                <w:sz w:val="22"/>
                <w:szCs w:val="22"/>
              </w:rPr>
              <w:t xml:space="preserve">Binəqədi  </w:t>
            </w:r>
          </w:p>
        </w:tc>
        <w:tc>
          <w:tcPr>
            <w:tcW w:w="1134" w:type="dxa"/>
            <w:tcBorders>
              <w:top w:val="nil"/>
              <w:left w:val="nil"/>
              <w:bottom w:val="nil"/>
              <w:right w:val="nil"/>
            </w:tcBorders>
          </w:tcPr>
          <w:p w:rsidR="0084317A" w:rsidRPr="002B2807" w:rsidRDefault="0084317A" w:rsidP="00EB6F6F">
            <w:pPr>
              <w:spacing w:line="276" w:lineRule="auto"/>
              <w:ind w:hanging="74"/>
              <w:jc w:val="right"/>
              <w:rPr>
                <w:sz w:val="22"/>
                <w:szCs w:val="22"/>
              </w:rPr>
            </w:pPr>
            <w:r>
              <w:rPr>
                <w:sz w:val="22"/>
                <w:szCs w:val="22"/>
              </w:rPr>
              <w:t>788,8</w:t>
            </w:r>
          </w:p>
        </w:tc>
        <w:tc>
          <w:tcPr>
            <w:tcW w:w="992" w:type="dxa"/>
            <w:gridSpan w:val="2"/>
            <w:tcBorders>
              <w:top w:val="nil"/>
              <w:left w:val="nil"/>
              <w:bottom w:val="nil"/>
              <w:right w:val="nil"/>
            </w:tcBorders>
          </w:tcPr>
          <w:p w:rsidR="0084317A" w:rsidRPr="00C1589F" w:rsidRDefault="0084317A" w:rsidP="00EB6F6F">
            <w:pPr>
              <w:spacing w:line="276" w:lineRule="auto"/>
              <w:ind w:hanging="74"/>
              <w:jc w:val="right"/>
              <w:rPr>
                <w:sz w:val="22"/>
                <w:szCs w:val="22"/>
                <w:lang w:val="ru-RU"/>
              </w:rPr>
            </w:pPr>
            <w:r>
              <w:rPr>
                <w:sz w:val="22"/>
                <w:szCs w:val="22"/>
                <w:lang w:val="ru-RU"/>
              </w:rPr>
              <w:t>873,6</w:t>
            </w:r>
          </w:p>
        </w:tc>
        <w:tc>
          <w:tcPr>
            <w:tcW w:w="992" w:type="dxa"/>
            <w:gridSpan w:val="3"/>
            <w:tcBorders>
              <w:top w:val="nil"/>
              <w:left w:val="nil"/>
              <w:bottom w:val="nil"/>
              <w:right w:val="nil"/>
            </w:tcBorders>
          </w:tcPr>
          <w:p w:rsidR="0084317A" w:rsidRPr="002B2807" w:rsidRDefault="0084317A" w:rsidP="00614F8C">
            <w:pPr>
              <w:spacing w:line="276" w:lineRule="auto"/>
              <w:ind w:hanging="74"/>
              <w:jc w:val="right"/>
              <w:rPr>
                <w:sz w:val="22"/>
                <w:szCs w:val="22"/>
              </w:rPr>
            </w:pPr>
          </w:p>
        </w:tc>
        <w:tc>
          <w:tcPr>
            <w:tcW w:w="284" w:type="dxa"/>
            <w:tcBorders>
              <w:top w:val="nil"/>
              <w:left w:val="nil"/>
              <w:bottom w:val="nil"/>
              <w:right w:val="nil"/>
            </w:tcBorders>
          </w:tcPr>
          <w:p w:rsidR="0084317A" w:rsidRPr="002B2807" w:rsidRDefault="0084317A" w:rsidP="00614F8C">
            <w:pPr>
              <w:spacing w:line="276" w:lineRule="auto"/>
              <w:ind w:hanging="74"/>
              <w:jc w:val="right"/>
              <w:rPr>
                <w:sz w:val="22"/>
                <w:szCs w:val="22"/>
              </w:rPr>
            </w:pPr>
          </w:p>
        </w:tc>
        <w:tc>
          <w:tcPr>
            <w:tcW w:w="250" w:type="dxa"/>
            <w:gridSpan w:val="2"/>
            <w:tcBorders>
              <w:top w:val="nil"/>
              <w:left w:val="nil"/>
              <w:bottom w:val="nil"/>
              <w:right w:val="nil"/>
            </w:tcBorders>
          </w:tcPr>
          <w:p w:rsidR="0084317A" w:rsidRPr="002B2807" w:rsidRDefault="0084317A" w:rsidP="00614F8C">
            <w:pPr>
              <w:spacing w:line="276" w:lineRule="auto"/>
              <w:ind w:hanging="74"/>
              <w:jc w:val="right"/>
              <w:rPr>
                <w:sz w:val="22"/>
                <w:szCs w:val="22"/>
              </w:rPr>
            </w:pPr>
          </w:p>
        </w:tc>
      </w:tr>
      <w:tr w:rsidR="0084317A" w:rsidRPr="002B2807" w:rsidTr="0084317A">
        <w:trPr>
          <w:gridAfter w:val="2"/>
          <w:wAfter w:w="1980" w:type="dxa"/>
        </w:trPr>
        <w:tc>
          <w:tcPr>
            <w:tcW w:w="2552" w:type="dxa"/>
            <w:tcBorders>
              <w:top w:val="nil"/>
              <w:left w:val="nil"/>
              <w:bottom w:val="nil"/>
              <w:right w:val="nil"/>
            </w:tcBorders>
            <w:vAlign w:val="bottom"/>
            <w:hideMark/>
          </w:tcPr>
          <w:p w:rsidR="0084317A" w:rsidRPr="002B2807" w:rsidRDefault="0084317A" w:rsidP="00614F8C">
            <w:pPr>
              <w:spacing w:line="276" w:lineRule="auto"/>
              <w:rPr>
                <w:sz w:val="22"/>
                <w:szCs w:val="22"/>
              </w:rPr>
            </w:pPr>
            <w:r w:rsidRPr="002B2807">
              <w:rPr>
                <w:sz w:val="22"/>
                <w:szCs w:val="22"/>
              </w:rPr>
              <w:t xml:space="preserve">Xətai   </w:t>
            </w:r>
          </w:p>
        </w:tc>
        <w:tc>
          <w:tcPr>
            <w:tcW w:w="1134" w:type="dxa"/>
            <w:tcBorders>
              <w:top w:val="nil"/>
              <w:left w:val="nil"/>
              <w:bottom w:val="nil"/>
              <w:right w:val="nil"/>
            </w:tcBorders>
          </w:tcPr>
          <w:p w:rsidR="0084317A" w:rsidRPr="002B2807" w:rsidRDefault="0084317A" w:rsidP="00EB6F6F">
            <w:pPr>
              <w:tabs>
                <w:tab w:val="center" w:pos="2943"/>
              </w:tabs>
              <w:spacing w:line="276" w:lineRule="auto"/>
              <w:ind w:hanging="74"/>
              <w:jc w:val="right"/>
              <w:rPr>
                <w:sz w:val="22"/>
                <w:szCs w:val="22"/>
              </w:rPr>
            </w:pPr>
            <w:r>
              <w:rPr>
                <w:sz w:val="22"/>
                <w:szCs w:val="22"/>
              </w:rPr>
              <w:t>1 225,0</w:t>
            </w:r>
          </w:p>
        </w:tc>
        <w:tc>
          <w:tcPr>
            <w:tcW w:w="992" w:type="dxa"/>
            <w:gridSpan w:val="2"/>
            <w:tcBorders>
              <w:top w:val="nil"/>
              <w:left w:val="nil"/>
              <w:bottom w:val="nil"/>
              <w:right w:val="nil"/>
            </w:tcBorders>
          </w:tcPr>
          <w:p w:rsidR="0084317A" w:rsidRPr="00C1589F" w:rsidRDefault="0084317A" w:rsidP="00EB6F6F">
            <w:pPr>
              <w:tabs>
                <w:tab w:val="center" w:pos="2943"/>
              </w:tabs>
              <w:spacing w:line="276" w:lineRule="auto"/>
              <w:ind w:hanging="74"/>
              <w:jc w:val="right"/>
              <w:rPr>
                <w:sz w:val="22"/>
                <w:szCs w:val="22"/>
                <w:lang w:val="ru-RU"/>
              </w:rPr>
            </w:pPr>
            <w:r>
              <w:rPr>
                <w:sz w:val="22"/>
                <w:szCs w:val="22"/>
                <w:lang w:val="ru-RU"/>
              </w:rPr>
              <w:t>1292,2</w:t>
            </w:r>
          </w:p>
        </w:tc>
        <w:tc>
          <w:tcPr>
            <w:tcW w:w="992" w:type="dxa"/>
            <w:gridSpan w:val="3"/>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c>
          <w:tcPr>
            <w:tcW w:w="284" w:type="dxa"/>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c>
          <w:tcPr>
            <w:tcW w:w="250" w:type="dxa"/>
            <w:gridSpan w:val="2"/>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r>
      <w:tr w:rsidR="0084317A" w:rsidRPr="002B2807" w:rsidTr="0084317A">
        <w:trPr>
          <w:gridAfter w:val="2"/>
          <w:wAfter w:w="1980" w:type="dxa"/>
        </w:trPr>
        <w:tc>
          <w:tcPr>
            <w:tcW w:w="2552" w:type="dxa"/>
            <w:tcBorders>
              <w:top w:val="nil"/>
              <w:left w:val="nil"/>
              <w:bottom w:val="nil"/>
              <w:right w:val="nil"/>
            </w:tcBorders>
            <w:vAlign w:val="bottom"/>
            <w:hideMark/>
          </w:tcPr>
          <w:p w:rsidR="0084317A" w:rsidRPr="002B2807" w:rsidRDefault="0084317A" w:rsidP="00614F8C">
            <w:pPr>
              <w:spacing w:line="276" w:lineRule="auto"/>
              <w:rPr>
                <w:sz w:val="22"/>
                <w:szCs w:val="22"/>
              </w:rPr>
            </w:pPr>
            <w:r w:rsidRPr="002B2807">
              <w:rPr>
                <w:sz w:val="22"/>
                <w:szCs w:val="22"/>
              </w:rPr>
              <w:t xml:space="preserve">Xəzər  </w:t>
            </w:r>
          </w:p>
        </w:tc>
        <w:tc>
          <w:tcPr>
            <w:tcW w:w="1134" w:type="dxa"/>
            <w:tcBorders>
              <w:top w:val="nil"/>
              <w:left w:val="nil"/>
              <w:bottom w:val="nil"/>
              <w:right w:val="nil"/>
            </w:tcBorders>
          </w:tcPr>
          <w:p w:rsidR="0084317A" w:rsidRPr="002B2807" w:rsidRDefault="0084317A" w:rsidP="00EB6F6F">
            <w:pPr>
              <w:tabs>
                <w:tab w:val="center" w:pos="2943"/>
              </w:tabs>
              <w:spacing w:line="276" w:lineRule="auto"/>
              <w:ind w:hanging="74"/>
              <w:jc w:val="right"/>
              <w:rPr>
                <w:sz w:val="22"/>
                <w:szCs w:val="22"/>
              </w:rPr>
            </w:pPr>
            <w:r>
              <w:rPr>
                <w:sz w:val="22"/>
                <w:szCs w:val="22"/>
              </w:rPr>
              <w:t>1 226,2</w:t>
            </w:r>
          </w:p>
        </w:tc>
        <w:tc>
          <w:tcPr>
            <w:tcW w:w="992" w:type="dxa"/>
            <w:gridSpan w:val="2"/>
            <w:tcBorders>
              <w:top w:val="nil"/>
              <w:left w:val="nil"/>
              <w:bottom w:val="nil"/>
              <w:right w:val="nil"/>
            </w:tcBorders>
          </w:tcPr>
          <w:p w:rsidR="0084317A" w:rsidRPr="00C1589F" w:rsidRDefault="0084317A" w:rsidP="00EB6F6F">
            <w:pPr>
              <w:tabs>
                <w:tab w:val="center" w:pos="2943"/>
              </w:tabs>
              <w:spacing w:line="276" w:lineRule="auto"/>
              <w:ind w:hanging="74"/>
              <w:jc w:val="right"/>
              <w:rPr>
                <w:sz w:val="22"/>
                <w:szCs w:val="22"/>
                <w:lang w:val="ru-RU"/>
              </w:rPr>
            </w:pPr>
            <w:r>
              <w:rPr>
                <w:sz w:val="22"/>
                <w:szCs w:val="22"/>
                <w:lang w:val="ru-RU"/>
              </w:rPr>
              <w:t>1345,7</w:t>
            </w:r>
          </w:p>
        </w:tc>
        <w:tc>
          <w:tcPr>
            <w:tcW w:w="992" w:type="dxa"/>
            <w:gridSpan w:val="3"/>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c>
          <w:tcPr>
            <w:tcW w:w="284" w:type="dxa"/>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c>
          <w:tcPr>
            <w:tcW w:w="250" w:type="dxa"/>
            <w:gridSpan w:val="2"/>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r>
      <w:tr w:rsidR="0084317A" w:rsidRPr="002B2807" w:rsidTr="0084317A">
        <w:trPr>
          <w:gridAfter w:val="2"/>
          <w:wAfter w:w="1980" w:type="dxa"/>
        </w:trPr>
        <w:tc>
          <w:tcPr>
            <w:tcW w:w="2552" w:type="dxa"/>
            <w:tcBorders>
              <w:top w:val="nil"/>
              <w:left w:val="nil"/>
              <w:bottom w:val="nil"/>
              <w:right w:val="nil"/>
            </w:tcBorders>
            <w:vAlign w:val="bottom"/>
            <w:hideMark/>
          </w:tcPr>
          <w:p w:rsidR="0084317A" w:rsidRPr="002B2807" w:rsidRDefault="0084317A" w:rsidP="00614F8C">
            <w:pPr>
              <w:spacing w:line="276" w:lineRule="auto"/>
              <w:rPr>
                <w:sz w:val="22"/>
                <w:szCs w:val="22"/>
              </w:rPr>
            </w:pPr>
            <w:r w:rsidRPr="002B2807">
              <w:rPr>
                <w:sz w:val="22"/>
                <w:szCs w:val="22"/>
              </w:rPr>
              <w:t>Qaradağ</w:t>
            </w:r>
          </w:p>
        </w:tc>
        <w:tc>
          <w:tcPr>
            <w:tcW w:w="1134" w:type="dxa"/>
            <w:tcBorders>
              <w:top w:val="nil"/>
              <w:left w:val="nil"/>
              <w:bottom w:val="nil"/>
              <w:right w:val="nil"/>
            </w:tcBorders>
          </w:tcPr>
          <w:p w:rsidR="0084317A" w:rsidRPr="002B2807" w:rsidRDefault="0084317A" w:rsidP="00EB6F6F">
            <w:pPr>
              <w:tabs>
                <w:tab w:val="center" w:pos="2943"/>
              </w:tabs>
              <w:spacing w:line="276" w:lineRule="auto"/>
              <w:ind w:hanging="74"/>
              <w:jc w:val="right"/>
              <w:rPr>
                <w:sz w:val="22"/>
                <w:szCs w:val="22"/>
              </w:rPr>
            </w:pPr>
            <w:r>
              <w:rPr>
                <w:sz w:val="22"/>
                <w:szCs w:val="22"/>
              </w:rPr>
              <w:t>1 434,8</w:t>
            </w:r>
          </w:p>
        </w:tc>
        <w:tc>
          <w:tcPr>
            <w:tcW w:w="992" w:type="dxa"/>
            <w:gridSpan w:val="2"/>
            <w:tcBorders>
              <w:top w:val="nil"/>
              <w:left w:val="nil"/>
              <w:bottom w:val="nil"/>
              <w:right w:val="nil"/>
            </w:tcBorders>
          </w:tcPr>
          <w:p w:rsidR="0084317A" w:rsidRPr="00C1589F" w:rsidRDefault="0084317A" w:rsidP="00EB6F6F">
            <w:pPr>
              <w:tabs>
                <w:tab w:val="center" w:pos="2943"/>
              </w:tabs>
              <w:spacing w:line="276" w:lineRule="auto"/>
              <w:ind w:hanging="74"/>
              <w:jc w:val="right"/>
              <w:rPr>
                <w:sz w:val="22"/>
                <w:szCs w:val="22"/>
                <w:lang w:val="ru-RU"/>
              </w:rPr>
            </w:pPr>
            <w:r>
              <w:rPr>
                <w:sz w:val="22"/>
                <w:szCs w:val="22"/>
                <w:lang w:val="ru-RU"/>
              </w:rPr>
              <w:t>1491,3</w:t>
            </w:r>
          </w:p>
        </w:tc>
        <w:tc>
          <w:tcPr>
            <w:tcW w:w="992" w:type="dxa"/>
            <w:gridSpan w:val="3"/>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c>
          <w:tcPr>
            <w:tcW w:w="284" w:type="dxa"/>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c>
          <w:tcPr>
            <w:tcW w:w="250" w:type="dxa"/>
            <w:gridSpan w:val="2"/>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r>
      <w:tr w:rsidR="0084317A" w:rsidRPr="002B2807" w:rsidTr="0084317A">
        <w:trPr>
          <w:gridAfter w:val="2"/>
          <w:wAfter w:w="1980" w:type="dxa"/>
        </w:trPr>
        <w:tc>
          <w:tcPr>
            <w:tcW w:w="2552" w:type="dxa"/>
            <w:tcBorders>
              <w:top w:val="nil"/>
              <w:left w:val="nil"/>
              <w:bottom w:val="nil"/>
              <w:right w:val="nil"/>
            </w:tcBorders>
            <w:vAlign w:val="bottom"/>
            <w:hideMark/>
          </w:tcPr>
          <w:p w:rsidR="0084317A" w:rsidRPr="002B2807" w:rsidRDefault="0084317A" w:rsidP="00614F8C">
            <w:pPr>
              <w:spacing w:line="276" w:lineRule="auto"/>
              <w:rPr>
                <w:sz w:val="22"/>
                <w:szCs w:val="22"/>
              </w:rPr>
            </w:pPr>
            <w:r w:rsidRPr="002B2807">
              <w:rPr>
                <w:sz w:val="22"/>
                <w:szCs w:val="22"/>
              </w:rPr>
              <w:t>Nərimanov</w:t>
            </w:r>
          </w:p>
        </w:tc>
        <w:tc>
          <w:tcPr>
            <w:tcW w:w="1134" w:type="dxa"/>
            <w:tcBorders>
              <w:top w:val="nil"/>
              <w:left w:val="nil"/>
              <w:bottom w:val="nil"/>
              <w:right w:val="nil"/>
            </w:tcBorders>
          </w:tcPr>
          <w:p w:rsidR="0084317A" w:rsidRPr="002B2807" w:rsidRDefault="0084317A" w:rsidP="00EB6F6F">
            <w:pPr>
              <w:tabs>
                <w:tab w:val="center" w:pos="2943"/>
              </w:tabs>
              <w:spacing w:line="276" w:lineRule="auto"/>
              <w:ind w:hanging="74"/>
              <w:jc w:val="right"/>
              <w:rPr>
                <w:sz w:val="22"/>
                <w:szCs w:val="22"/>
              </w:rPr>
            </w:pPr>
            <w:r>
              <w:rPr>
                <w:sz w:val="22"/>
                <w:szCs w:val="22"/>
              </w:rPr>
              <w:t>1018,0</w:t>
            </w:r>
          </w:p>
        </w:tc>
        <w:tc>
          <w:tcPr>
            <w:tcW w:w="992" w:type="dxa"/>
            <w:gridSpan w:val="2"/>
            <w:tcBorders>
              <w:top w:val="nil"/>
              <w:left w:val="nil"/>
              <w:bottom w:val="nil"/>
              <w:right w:val="nil"/>
            </w:tcBorders>
          </w:tcPr>
          <w:p w:rsidR="0084317A" w:rsidRPr="00C1589F" w:rsidRDefault="0084317A" w:rsidP="00EB6F6F">
            <w:pPr>
              <w:tabs>
                <w:tab w:val="center" w:pos="2943"/>
              </w:tabs>
              <w:spacing w:line="276" w:lineRule="auto"/>
              <w:ind w:hanging="74"/>
              <w:jc w:val="right"/>
              <w:rPr>
                <w:sz w:val="22"/>
                <w:szCs w:val="22"/>
                <w:lang w:val="ru-RU"/>
              </w:rPr>
            </w:pPr>
            <w:r>
              <w:rPr>
                <w:sz w:val="22"/>
                <w:szCs w:val="22"/>
                <w:lang w:val="ru-RU"/>
              </w:rPr>
              <w:t>1071,7</w:t>
            </w:r>
          </w:p>
        </w:tc>
        <w:tc>
          <w:tcPr>
            <w:tcW w:w="992" w:type="dxa"/>
            <w:gridSpan w:val="3"/>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c>
          <w:tcPr>
            <w:tcW w:w="284" w:type="dxa"/>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c>
          <w:tcPr>
            <w:tcW w:w="250" w:type="dxa"/>
            <w:gridSpan w:val="2"/>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r>
      <w:tr w:rsidR="0084317A" w:rsidRPr="002B2807" w:rsidTr="0084317A">
        <w:trPr>
          <w:gridAfter w:val="2"/>
          <w:wAfter w:w="1980" w:type="dxa"/>
        </w:trPr>
        <w:tc>
          <w:tcPr>
            <w:tcW w:w="2552" w:type="dxa"/>
            <w:tcBorders>
              <w:top w:val="nil"/>
              <w:left w:val="nil"/>
              <w:bottom w:val="nil"/>
              <w:right w:val="nil"/>
            </w:tcBorders>
            <w:vAlign w:val="bottom"/>
            <w:hideMark/>
          </w:tcPr>
          <w:p w:rsidR="0084317A" w:rsidRPr="002B2807" w:rsidRDefault="0084317A" w:rsidP="00614F8C">
            <w:pPr>
              <w:spacing w:line="276" w:lineRule="auto"/>
              <w:rPr>
                <w:sz w:val="22"/>
                <w:szCs w:val="22"/>
              </w:rPr>
            </w:pPr>
            <w:r w:rsidRPr="002B2807">
              <w:rPr>
                <w:sz w:val="22"/>
                <w:szCs w:val="22"/>
              </w:rPr>
              <w:t>Nəsimi</w:t>
            </w:r>
          </w:p>
        </w:tc>
        <w:tc>
          <w:tcPr>
            <w:tcW w:w="1134" w:type="dxa"/>
            <w:tcBorders>
              <w:top w:val="nil"/>
              <w:left w:val="nil"/>
              <w:bottom w:val="nil"/>
              <w:right w:val="nil"/>
            </w:tcBorders>
          </w:tcPr>
          <w:p w:rsidR="0084317A" w:rsidRPr="002B2807" w:rsidRDefault="0084317A" w:rsidP="00EB6F6F">
            <w:pPr>
              <w:tabs>
                <w:tab w:val="center" w:pos="2943"/>
              </w:tabs>
              <w:spacing w:line="276" w:lineRule="auto"/>
              <w:ind w:hanging="74"/>
              <w:jc w:val="right"/>
              <w:rPr>
                <w:sz w:val="22"/>
                <w:szCs w:val="22"/>
              </w:rPr>
            </w:pPr>
            <w:r>
              <w:rPr>
                <w:sz w:val="22"/>
                <w:szCs w:val="22"/>
              </w:rPr>
              <w:t>1 178,8</w:t>
            </w:r>
          </w:p>
        </w:tc>
        <w:tc>
          <w:tcPr>
            <w:tcW w:w="992" w:type="dxa"/>
            <w:gridSpan w:val="2"/>
            <w:tcBorders>
              <w:top w:val="nil"/>
              <w:left w:val="nil"/>
              <w:bottom w:val="nil"/>
              <w:right w:val="nil"/>
            </w:tcBorders>
          </w:tcPr>
          <w:p w:rsidR="0084317A" w:rsidRPr="00C1589F" w:rsidRDefault="0084317A" w:rsidP="00EB6F6F">
            <w:pPr>
              <w:tabs>
                <w:tab w:val="center" w:pos="2943"/>
              </w:tabs>
              <w:spacing w:line="276" w:lineRule="auto"/>
              <w:ind w:hanging="74"/>
              <w:jc w:val="right"/>
              <w:rPr>
                <w:sz w:val="22"/>
                <w:szCs w:val="22"/>
                <w:lang w:val="ru-RU"/>
              </w:rPr>
            </w:pPr>
            <w:r>
              <w:rPr>
                <w:sz w:val="22"/>
                <w:szCs w:val="22"/>
                <w:lang w:val="ru-RU"/>
              </w:rPr>
              <w:t>1302,8</w:t>
            </w:r>
          </w:p>
        </w:tc>
        <w:tc>
          <w:tcPr>
            <w:tcW w:w="992" w:type="dxa"/>
            <w:gridSpan w:val="3"/>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c>
          <w:tcPr>
            <w:tcW w:w="284" w:type="dxa"/>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c>
          <w:tcPr>
            <w:tcW w:w="250" w:type="dxa"/>
            <w:gridSpan w:val="2"/>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r>
      <w:tr w:rsidR="0084317A" w:rsidRPr="002B2807" w:rsidTr="0084317A">
        <w:trPr>
          <w:gridAfter w:val="2"/>
          <w:wAfter w:w="1980" w:type="dxa"/>
        </w:trPr>
        <w:tc>
          <w:tcPr>
            <w:tcW w:w="2552" w:type="dxa"/>
            <w:tcBorders>
              <w:top w:val="nil"/>
              <w:left w:val="nil"/>
              <w:bottom w:val="nil"/>
              <w:right w:val="nil"/>
            </w:tcBorders>
            <w:vAlign w:val="bottom"/>
            <w:hideMark/>
          </w:tcPr>
          <w:p w:rsidR="0084317A" w:rsidRPr="002B2807" w:rsidRDefault="0084317A" w:rsidP="00614F8C">
            <w:pPr>
              <w:spacing w:line="276" w:lineRule="auto"/>
              <w:rPr>
                <w:sz w:val="22"/>
                <w:szCs w:val="22"/>
              </w:rPr>
            </w:pPr>
            <w:r w:rsidRPr="002B2807">
              <w:rPr>
                <w:sz w:val="22"/>
                <w:szCs w:val="22"/>
              </w:rPr>
              <w:t xml:space="preserve">Nizami   </w:t>
            </w:r>
          </w:p>
        </w:tc>
        <w:tc>
          <w:tcPr>
            <w:tcW w:w="1134" w:type="dxa"/>
            <w:tcBorders>
              <w:top w:val="nil"/>
              <w:left w:val="nil"/>
              <w:bottom w:val="nil"/>
              <w:right w:val="nil"/>
            </w:tcBorders>
          </w:tcPr>
          <w:p w:rsidR="0084317A" w:rsidRPr="002B2807" w:rsidRDefault="0084317A" w:rsidP="00EB6F6F">
            <w:pPr>
              <w:tabs>
                <w:tab w:val="center" w:pos="2943"/>
              </w:tabs>
              <w:spacing w:line="276" w:lineRule="auto"/>
              <w:ind w:hanging="74"/>
              <w:jc w:val="right"/>
              <w:rPr>
                <w:sz w:val="22"/>
                <w:szCs w:val="22"/>
              </w:rPr>
            </w:pPr>
            <w:r>
              <w:rPr>
                <w:sz w:val="22"/>
                <w:szCs w:val="22"/>
              </w:rPr>
              <w:t>1 050,1</w:t>
            </w:r>
          </w:p>
        </w:tc>
        <w:tc>
          <w:tcPr>
            <w:tcW w:w="992" w:type="dxa"/>
            <w:gridSpan w:val="2"/>
            <w:tcBorders>
              <w:top w:val="nil"/>
              <w:left w:val="nil"/>
              <w:bottom w:val="nil"/>
              <w:right w:val="nil"/>
            </w:tcBorders>
          </w:tcPr>
          <w:p w:rsidR="0084317A" w:rsidRPr="00C1589F" w:rsidRDefault="0084317A" w:rsidP="00EB6F6F">
            <w:pPr>
              <w:tabs>
                <w:tab w:val="center" w:pos="2943"/>
              </w:tabs>
              <w:spacing w:line="276" w:lineRule="auto"/>
              <w:ind w:hanging="74"/>
              <w:jc w:val="right"/>
              <w:rPr>
                <w:sz w:val="22"/>
                <w:szCs w:val="22"/>
                <w:lang w:val="ru-RU"/>
              </w:rPr>
            </w:pPr>
            <w:r>
              <w:rPr>
                <w:sz w:val="22"/>
                <w:szCs w:val="22"/>
                <w:lang w:val="ru-RU"/>
              </w:rPr>
              <w:t>1089,5</w:t>
            </w:r>
          </w:p>
        </w:tc>
        <w:tc>
          <w:tcPr>
            <w:tcW w:w="992" w:type="dxa"/>
            <w:gridSpan w:val="3"/>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c>
          <w:tcPr>
            <w:tcW w:w="284" w:type="dxa"/>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c>
          <w:tcPr>
            <w:tcW w:w="250" w:type="dxa"/>
            <w:gridSpan w:val="2"/>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r>
      <w:tr w:rsidR="0084317A" w:rsidRPr="002B2807" w:rsidTr="0084317A">
        <w:trPr>
          <w:gridAfter w:val="2"/>
          <w:wAfter w:w="1980" w:type="dxa"/>
        </w:trPr>
        <w:tc>
          <w:tcPr>
            <w:tcW w:w="2552" w:type="dxa"/>
            <w:tcBorders>
              <w:top w:val="nil"/>
              <w:left w:val="nil"/>
              <w:bottom w:val="nil"/>
              <w:right w:val="nil"/>
            </w:tcBorders>
            <w:vAlign w:val="bottom"/>
            <w:hideMark/>
          </w:tcPr>
          <w:p w:rsidR="0084317A" w:rsidRPr="002B2807" w:rsidRDefault="0084317A" w:rsidP="00614F8C">
            <w:pPr>
              <w:spacing w:line="276" w:lineRule="auto"/>
              <w:rPr>
                <w:sz w:val="22"/>
                <w:szCs w:val="22"/>
              </w:rPr>
            </w:pPr>
            <w:r w:rsidRPr="002B2807">
              <w:rPr>
                <w:sz w:val="22"/>
                <w:szCs w:val="22"/>
              </w:rPr>
              <w:t>Pirallahı</w:t>
            </w:r>
          </w:p>
        </w:tc>
        <w:tc>
          <w:tcPr>
            <w:tcW w:w="1134" w:type="dxa"/>
            <w:tcBorders>
              <w:top w:val="nil"/>
              <w:left w:val="nil"/>
              <w:bottom w:val="nil"/>
              <w:right w:val="nil"/>
            </w:tcBorders>
          </w:tcPr>
          <w:p w:rsidR="0084317A" w:rsidRPr="002B2807" w:rsidRDefault="0084317A" w:rsidP="00EB6F6F">
            <w:pPr>
              <w:tabs>
                <w:tab w:val="center" w:pos="2943"/>
              </w:tabs>
              <w:spacing w:line="276" w:lineRule="auto"/>
              <w:ind w:hanging="74"/>
              <w:jc w:val="right"/>
              <w:rPr>
                <w:sz w:val="22"/>
                <w:szCs w:val="22"/>
                <w:lang w:val="en-US"/>
              </w:rPr>
            </w:pPr>
            <w:r>
              <w:rPr>
                <w:sz w:val="22"/>
                <w:szCs w:val="22"/>
                <w:lang w:val="en-US"/>
              </w:rPr>
              <w:t>2 209,2</w:t>
            </w:r>
          </w:p>
        </w:tc>
        <w:tc>
          <w:tcPr>
            <w:tcW w:w="992" w:type="dxa"/>
            <w:gridSpan w:val="2"/>
            <w:tcBorders>
              <w:top w:val="nil"/>
              <w:left w:val="nil"/>
              <w:bottom w:val="nil"/>
              <w:right w:val="nil"/>
            </w:tcBorders>
          </w:tcPr>
          <w:p w:rsidR="0084317A" w:rsidRPr="00C1589F" w:rsidRDefault="0084317A" w:rsidP="00EB6F6F">
            <w:pPr>
              <w:tabs>
                <w:tab w:val="center" w:pos="2943"/>
              </w:tabs>
              <w:spacing w:line="276" w:lineRule="auto"/>
              <w:ind w:hanging="74"/>
              <w:jc w:val="right"/>
              <w:rPr>
                <w:sz w:val="22"/>
                <w:szCs w:val="22"/>
                <w:lang w:val="ru-RU"/>
              </w:rPr>
            </w:pPr>
            <w:r>
              <w:rPr>
                <w:sz w:val="22"/>
                <w:szCs w:val="22"/>
                <w:lang w:val="ru-RU"/>
              </w:rPr>
              <w:t>2324,3</w:t>
            </w:r>
          </w:p>
        </w:tc>
        <w:tc>
          <w:tcPr>
            <w:tcW w:w="992" w:type="dxa"/>
            <w:gridSpan w:val="3"/>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lang w:val="en-US"/>
              </w:rPr>
            </w:pPr>
          </w:p>
        </w:tc>
        <w:tc>
          <w:tcPr>
            <w:tcW w:w="284" w:type="dxa"/>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lang w:val="en-US"/>
              </w:rPr>
            </w:pPr>
          </w:p>
        </w:tc>
        <w:tc>
          <w:tcPr>
            <w:tcW w:w="250" w:type="dxa"/>
            <w:gridSpan w:val="2"/>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lang w:val="en-US"/>
              </w:rPr>
            </w:pPr>
          </w:p>
        </w:tc>
      </w:tr>
      <w:tr w:rsidR="0084317A" w:rsidRPr="002B2807" w:rsidTr="0084317A">
        <w:trPr>
          <w:gridAfter w:val="2"/>
          <w:wAfter w:w="1980" w:type="dxa"/>
        </w:trPr>
        <w:tc>
          <w:tcPr>
            <w:tcW w:w="2552" w:type="dxa"/>
            <w:tcBorders>
              <w:top w:val="nil"/>
              <w:left w:val="nil"/>
              <w:bottom w:val="nil"/>
              <w:right w:val="nil"/>
            </w:tcBorders>
            <w:vAlign w:val="bottom"/>
            <w:hideMark/>
          </w:tcPr>
          <w:p w:rsidR="0084317A" w:rsidRPr="002B2807" w:rsidRDefault="0084317A" w:rsidP="00614F8C">
            <w:pPr>
              <w:spacing w:line="276" w:lineRule="auto"/>
              <w:rPr>
                <w:sz w:val="22"/>
                <w:szCs w:val="22"/>
              </w:rPr>
            </w:pPr>
            <w:r w:rsidRPr="002B2807">
              <w:rPr>
                <w:sz w:val="22"/>
                <w:szCs w:val="22"/>
              </w:rPr>
              <w:t>Sabunçu</w:t>
            </w:r>
          </w:p>
        </w:tc>
        <w:tc>
          <w:tcPr>
            <w:tcW w:w="1134" w:type="dxa"/>
            <w:tcBorders>
              <w:top w:val="nil"/>
              <w:left w:val="nil"/>
              <w:bottom w:val="nil"/>
              <w:right w:val="nil"/>
            </w:tcBorders>
          </w:tcPr>
          <w:p w:rsidR="0084317A" w:rsidRPr="002B2807" w:rsidRDefault="0084317A" w:rsidP="00EB6F6F">
            <w:pPr>
              <w:tabs>
                <w:tab w:val="center" w:pos="2943"/>
              </w:tabs>
              <w:spacing w:line="276" w:lineRule="auto"/>
              <w:ind w:hanging="74"/>
              <w:jc w:val="right"/>
              <w:rPr>
                <w:sz w:val="22"/>
                <w:szCs w:val="22"/>
              </w:rPr>
            </w:pPr>
            <w:r>
              <w:rPr>
                <w:sz w:val="22"/>
                <w:szCs w:val="22"/>
              </w:rPr>
              <w:t>881,6</w:t>
            </w:r>
          </w:p>
        </w:tc>
        <w:tc>
          <w:tcPr>
            <w:tcW w:w="992" w:type="dxa"/>
            <w:gridSpan w:val="2"/>
            <w:tcBorders>
              <w:top w:val="nil"/>
              <w:left w:val="nil"/>
              <w:bottom w:val="nil"/>
              <w:right w:val="nil"/>
            </w:tcBorders>
          </w:tcPr>
          <w:p w:rsidR="0084317A" w:rsidRPr="00C1589F" w:rsidRDefault="0084317A" w:rsidP="00EB6F6F">
            <w:pPr>
              <w:tabs>
                <w:tab w:val="center" w:pos="2943"/>
              </w:tabs>
              <w:spacing w:line="276" w:lineRule="auto"/>
              <w:ind w:hanging="74"/>
              <w:jc w:val="right"/>
              <w:rPr>
                <w:sz w:val="22"/>
                <w:szCs w:val="22"/>
                <w:lang w:val="ru-RU"/>
              </w:rPr>
            </w:pPr>
            <w:r>
              <w:rPr>
                <w:sz w:val="22"/>
                <w:szCs w:val="22"/>
                <w:lang w:val="ru-RU"/>
              </w:rPr>
              <w:t>941,5</w:t>
            </w:r>
          </w:p>
        </w:tc>
        <w:tc>
          <w:tcPr>
            <w:tcW w:w="992" w:type="dxa"/>
            <w:gridSpan w:val="3"/>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c>
          <w:tcPr>
            <w:tcW w:w="284" w:type="dxa"/>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c>
          <w:tcPr>
            <w:tcW w:w="250" w:type="dxa"/>
            <w:gridSpan w:val="2"/>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r>
      <w:tr w:rsidR="0084317A" w:rsidRPr="002B2807" w:rsidTr="0084317A">
        <w:trPr>
          <w:gridAfter w:val="2"/>
          <w:wAfter w:w="1980" w:type="dxa"/>
        </w:trPr>
        <w:tc>
          <w:tcPr>
            <w:tcW w:w="2552" w:type="dxa"/>
            <w:tcBorders>
              <w:top w:val="nil"/>
              <w:left w:val="nil"/>
              <w:bottom w:val="nil"/>
              <w:right w:val="nil"/>
            </w:tcBorders>
            <w:vAlign w:val="bottom"/>
            <w:hideMark/>
          </w:tcPr>
          <w:p w:rsidR="0084317A" w:rsidRPr="002B2807" w:rsidRDefault="0084317A" w:rsidP="00614F8C">
            <w:pPr>
              <w:spacing w:line="276" w:lineRule="auto"/>
              <w:rPr>
                <w:sz w:val="22"/>
                <w:szCs w:val="22"/>
              </w:rPr>
            </w:pPr>
            <w:r w:rsidRPr="002B2807">
              <w:rPr>
                <w:sz w:val="22"/>
                <w:szCs w:val="22"/>
              </w:rPr>
              <w:t xml:space="preserve">Səbail     </w:t>
            </w:r>
          </w:p>
        </w:tc>
        <w:tc>
          <w:tcPr>
            <w:tcW w:w="1134" w:type="dxa"/>
            <w:tcBorders>
              <w:top w:val="nil"/>
              <w:left w:val="nil"/>
              <w:bottom w:val="nil"/>
              <w:right w:val="nil"/>
            </w:tcBorders>
          </w:tcPr>
          <w:p w:rsidR="0084317A" w:rsidRPr="002B2807" w:rsidRDefault="0084317A" w:rsidP="00EB6F6F">
            <w:pPr>
              <w:tabs>
                <w:tab w:val="center" w:pos="2943"/>
              </w:tabs>
              <w:spacing w:line="276" w:lineRule="auto"/>
              <w:ind w:hanging="74"/>
              <w:jc w:val="right"/>
              <w:rPr>
                <w:sz w:val="22"/>
                <w:szCs w:val="22"/>
              </w:rPr>
            </w:pPr>
            <w:r>
              <w:rPr>
                <w:sz w:val="22"/>
                <w:szCs w:val="22"/>
              </w:rPr>
              <w:t>1 932,1</w:t>
            </w:r>
          </w:p>
        </w:tc>
        <w:tc>
          <w:tcPr>
            <w:tcW w:w="992" w:type="dxa"/>
            <w:gridSpan w:val="2"/>
            <w:tcBorders>
              <w:top w:val="nil"/>
              <w:left w:val="nil"/>
              <w:bottom w:val="nil"/>
              <w:right w:val="nil"/>
            </w:tcBorders>
          </w:tcPr>
          <w:p w:rsidR="0084317A" w:rsidRPr="00C1589F" w:rsidRDefault="0084317A" w:rsidP="00EB6F6F">
            <w:pPr>
              <w:tabs>
                <w:tab w:val="center" w:pos="2943"/>
              </w:tabs>
              <w:spacing w:line="276" w:lineRule="auto"/>
              <w:ind w:hanging="74"/>
              <w:jc w:val="right"/>
              <w:rPr>
                <w:sz w:val="22"/>
                <w:szCs w:val="22"/>
                <w:lang w:val="ru-RU"/>
              </w:rPr>
            </w:pPr>
            <w:r>
              <w:rPr>
                <w:sz w:val="22"/>
                <w:szCs w:val="22"/>
                <w:lang w:val="ru-RU"/>
              </w:rPr>
              <w:t>2010,5</w:t>
            </w:r>
          </w:p>
        </w:tc>
        <w:tc>
          <w:tcPr>
            <w:tcW w:w="992" w:type="dxa"/>
            <w:gridSpan w:val="3"/>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c>
          <w:tcPr>
            <w:tcW w:w="284" w:type="dxa"/>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c>
          <w:tcPr>
            <w:tcW w:w="250" w:type="dxa"/>
            <w:gridSpan w:val="2"/>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r>
      <w:tr w:rsidR="0084317A" w:rsidRPr="002B2807" w:rsidTr="0084317A">
        <w:trPr>
          <w:gridAfter w:val="2"/>
          <w:wAfter w:w="1980" w:type="dxa"/>
        </w:trPr>
        <w:tc>
          <w:tcPr>
            <w:tcW w:w="2552" w:type="dxa"/>
            <w:tcBorders>
              <w:top w:val="nil"/>
              <w:left w:val="nil"/>
              <w:bottom w:val="nil"/>
              <w:right w:val="nil"/>
            </w:tcBorders>
            <w:vAlign w:val="bottom"/>
            <w:hideMark/>
          </w:tcPr>
          <w:p w:rsidR="0084317A" w:rsidRPr="002B2807" w:rsidRDefault="0084317A" w:rsidP="00614F8C">
            <w:pPr>
              <w:spacing w:line="276" w:lineRule="auto"/>
              <w:rPr>
                <w:sz w:val="22"/>
                <w:szCs w:val="22"/>
              </w:rPr>
            </w:pPr>
            <w:r w:rsidRPr="002B2807">
              <w:rPr>
                <w:sz w:val="22"/>
                <w:szCs w:val="22"/>
              </w:rPr>
              <w:t>Suraxanı</w:t>
            </w:r>
          </w:p>
        </w:tc>
        <w:tc>
          <w:tcPr>
            <w:tcW w:w="1134" w:type="dxa"/>
            <w:tcBorders>
              <w:top w:val="nil"/>
              <w:left w:val="nil"/>
              <w:bottom w:val="nil"/>
              <w:right w:val="nil"/>
            </w:tcBorders>
          </w:tcPr>
          <w:p w:rsidR="0084317A" w:rsidRPr="002B2807" w:rsidRDefault="0084317A" w:rsidP="00EB6F6F">
            <w:pPr>
              <w:tabs>
                <w:tab w:val="center" w:pos="2943"/>
              </w:tabs>
              <w:spacing w:line="276" w:lineRule="auto"/>
              <w:ind w:hanging="74"/>
              <w:jc w:val="right"/>
              <w:rPr>
                <w:sz w:val="22"/>
                <w:szCs w:val="22"/>
              </w:rPr>
            </w:pPr>
            <w:r>
              <w:rPr>
                <w:sz w:val="22"/>
                <w:szCs w:val="22"/>
              </w:rPr>
              <w:t>875,3</w:t>
            </w:r>
          </w:p>
        </w:tc>
        <w:tc>
          <w:tcPr>
            <w:tcW w:w="992" w:type="dxa"/>
            <w:gridSpan w:val="2"/>
            <w:tcBorders>
              <w:top w:val="nil"/>
              <w:left w:val="nil"/>
              <w:bottom w:val="nil"/>
              <w:right w:val="nil"/>
            </w:tcBorders>
          </w:tcPr>
          <w:p w:rsidR="0084317A" w:rsidRPr="00C1589F" w:rsidRDefault="0084317A" w:rsidP="00EB6F6F">
            <w:pPr>
              <w:tabs>
                <w:tab w:val="center" w:pos="2943"/>
              </w:tabs>
              <w:spacing w:line="276" w:lineRule="auto"/>
              <w:ind w:hanging="74"/>
              <w:jc w:val="right"/>
              <w:rPr>
                <w:sz w:val="22"/>
                <w:szCs w:val="22"/>
                <w:lang w:val="ru-RU"/>
              </w:rPr>
            </w:pPr>
            <w:r>
              <w:rPr>
                <w:sz w:val="22"/>
                <w:szCs w:val="22"/>
                <w:lang w:val="ru-RU"/>
              </w:rPr>
              <w:t>914,4</w:t>
            </w:r>
          </w:p>
        </w:tc>
        <w:tc>
          <w:tcPr>
            <w:tcW w:w="992" w:type="dxa"/>
            <w:gridSpan w:val="3"/>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c>
          <w:tcPr>
            <w:tcW w:w="284" w:type="dxa"/>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c>
          <w:tcPr>
            <w:tcW w:w="250" w:type="dxa"/>
            <w:gridSpan w:val="2"/>
            <w:tcBorders>
              <w:top w:val="nil"/>
              <w:left w:val="nil"/>
              <w:bottom w:val="nil"/>
              <w:right w:val="nil"/>
            </w:tcBorders>
          </w:tcPr>
          <w:p w:rsidR="0084317A" w:rsidRPr="002B2807" w:rsidRDefault="0084317A" w:rsidP="00614F8C">
            <w:pPr>
              <w:tabs>
                <w:tab w:val="center" w:pos="2943"/>
              </w:tabs>
              <w:spacing w:line="276" w:lineRule="auto"/>
              <w:ind w:hanging="74"/>
              <w:jc w:val="right"/>
              <w:rPr>
                <w:sz w:val="22"/>
                <w:szCs w:val="22"/>
              </w:rPr>
            </w:pPr>
          </w:p>
        </w:tc>
      </w:tr>
      <w:tr w:rsidR="0084317A" w:rsidRPr="002B2807" w:rsidTr="0084317A">
        <w:trPr>
          <w:gridAfter w:val="8"/>
          <w:wAfter w:w="3506" w:type="dxa"/>
        </w:trPr>
        <w:tc>
          <w:tcPr>
            <w:tcW w:w="2552" w:type="dxa"/>
            <w:tcBorders>
              <w:top w:val="nil"/>
              <w:left w:val="nil"/>
              <w:bottom w:val="double" w:sz="4" w:space="0" w:color="auto"/>
              <w:right w:val="nil"/>
            </w:tcBorders>
            <w:vAlign w:val="bottom"/>
            <w:hideMark/>
          </w:tcPr>
          <w:p w:rsidR="0084317A" w:rsidRPr="002B2807" w:rsidRDefault="0084317A" w:rsidP="00614F8C">
            <w:pPr>
              <w:spacing w:line="276" w:lineRule="auto"/>
              <w:rPr>
                <w:sz w:val="22"/>
                <w:szCs w:val="22"/>
              </w:rPr>
            </w:pPr>
            <w:r w:rsidRPr="002B2807">
              <w:rPr>
                <w:sz w:val="22"/>
                <w:szCs w:val="22"/>
              </w:rPr>
              <w:t>Yasamal</w:t>
            </w:r>
          </w:p>
        </w:tc>
        <w:tc>
          <w:tcPr>
            <w:tcW w:w="1134" w:type="dxa"/>
            <w:tcBorders>
              <w:top w:val="nil"/>
              <w:left w:val="nil"/>
              <w:bottom w:val="double" w:sz="4" w:space="0" w:color="auto"/>
              <w:right w:val="nil"/>
            </w:tcBorders>
          </w:tcPr>
          <w:p w:rsidR="0084317A" w:rsidRPr="002B2807" w:rsidRDefault="0084317A" w:rsidP="00EB6F6F">
            <w:pPr>
              <w:tabs>
                <w:tab w:val="center" w:pos="2943"/>
              </w:tabs>
              <w:spacing w:line="276" w:lineRule="auto"/>
              <w:ind w:hanging="74"/>
              <w:jc w:val="right"/>
              <w:rPr>
                <w:sz w:val="22"/>
                <w:szCs w:val="22"/>
              </w:rPr>
            </w:pPr>
            <w:r>
              <w:rPr>
                <w:sz w:val="22"/>
                <w:szCs w:val="22"/>
              </w:rPr>
              <w:t>966,9</w:t>
            </w:r>
          </w:p>
        </w:tc>
        <w:tc>
          <w:tcPr>
            <w:tcW w:w="992" w:type="dxa"/>
            <w:gridSpan w:val="2"/>
            <w:tcBorders>
              <w:top w:val="nil"/>
              <w:left w:val="nil"/>
              <w:bottom w:val="double" w:sz="4" w:space="0" w:color="auto"/>
              <w:right w:val="nil"/>
            </w:tcBorders>
          </w:tcPr>
          <w:p w:rsidR="0084317A" w:rsidRPr="00C1589F" w:rsidRDefault="0084317A" w:rsidP="00EB6F6F">
            <w:pPr>
              <w:tabs>
                <w:tab w:val="center" w:pos="2943"/>
              </w:tabs>
              <w:spacing w:line="276" w:lineRule="auto"/>
              <w:ind w:hanging="74"/>
              <w:jc w:val="right"/>
              <w:rPr>
                <w:sz w:val="22"/>
                <w:szCs w:val="22"/>
                <w:lang w:val="ru-RU"/>
              </w:rPr>
            </w:pPr>
            <w:r>
              <w:rPr>
                <w:sz w:val="22"/>
                <w:szCs w:val="22"/>
                <w:lang w:val="ru-RU"/>
              </w:rPr>
              <w:t>1091,5</w:t>
            </w:r>
          </w:p>
        </w:tc>
      </w:tr>
    </w:tbl>
    <w:p w:rsidR="00FE1EA3" w:rsidRDefault="00FE1EA3" w:rsidP="00FE1EA3">
      <w:pPr>
        <w:jc w:val="center"/>
        <w:rPr>
          <w:b/>
          <w:sz w:val="22"/>
          <w:szCs w:val="22"/>
        </w:rPr>
      </w:pPr>
    </w:p>
    <w:p w:rsidR="00FE1EA3" w:rsidRDefault="00FE1EA3" w:rsidP="00FE1EA3">
      <w:pPr>
        <w:rPr>
          <w:b/>
          <w:bCs/>
          <w:color w:val="000000"/>
          <w:sz w:val="22"/>
          <w:szCs w:val="22"/>
        </w:rPr>
      </w:pPr>
      <w:r w:rsidRPr="002B2807">
        <w:rPr>
          <w:b/>
          <w:bCs/>
          <w:color w:val="000000"/>
          <w:sz w:val="22"/>
          <w:szCs w:val="22"/>
        </w:rPr>
        <w:lastRenderedPageBreak/>
        <w:t>4.</w:t>
      </w:r>
      <w:r w:rsidR="0055174E">
        <w:rPr>
          <w:b/>
          <w:bCs/>
          <w:color w:val="000000"/>
          <w:sz w:val="22"/>
          <w:szCs w:val="22"/>
        </w:rPr>
        <w:t>7</w:t>
      </w:r>
      <w:r w:rsidRPr="002B2807">
        <w:rPr>
          <w:b/>
          <w:bCs/>
          <w:color w:val="000000"/>
          <w:sz w:val="22"/>
          <w:szCs w:val="22"/>
        </w:rPr>
        <w:t xml:space="preserve">   </w:t>
      </w:r>
      <w:r>
        <w:rPr>
          <w:b/>
          <w:bCs/>
          <w:color w:val="000000"/>
          <w:sz w:val="22"/>
          <w:szCs w:val="22"/>
        </w:rPr>
        <w:t>2020-</w:t>
      </w:r>
      <w:r w:rsidRPr="002B2807">
        <w:rPr>
          <w:b/>
          <w:bCs/>
          <w:color w:val="000000"/>
          <w:sz w:val="22"/>
          <w:szCs w:val="22"/>
        </w:rPr>
        <w:t>202</w:t>
      </w:r>
      <w:r>
        <w:rPr>
          <w:b/>
          <w:bCs/>
          <w:color w:val="000000"/>
          <w:sz w:val="22"/>
          <w:szCs w:val="22"/>
        </w:rPr>
        <w:t>4</w:t>
      </w:r>
      <w:r w:rsidRPr="002B2807">
        <w:rPr>
          <w:b/>
          <w:bCs/>
          <w:color w:val="000000"/>
          <w:sz w:val="22"/>
          <w:szCs w:val="22"/>
        </w:rPr>
        <w:t>-c</w:t>
      </w:r>
      <w:r>
        <w:rPr>
          <w:b/>
          <w:bCs/>
          <w:color w:val="000000"/>
          <w:sz w:val="22"/>
          <w:szCs w:val="22"/>
        </w:rPr>
        <w:t xml:space="preserve">ü illərdə  </w:t>
      </w:r>
      <w:r w:rsidRPr="002B2807">
        <w:rPr>
          <w:b/>
          <w:bCs/>
          <w:color w:val="000000"/>
          <w:sz w:val="22"/>
          <w:szCs w:val="22"/>
        </w:rPr>
        <w:t xml:space="preserve">dövlət qulluğunun vəzifələrini tutmuş işçilərin sayı </w:t>
      </w:r>
      <w:r>
        <w:rPr>
          <w:b/>
          <w:bCs/>
          <w:color w:val="000000"/>
          <w:sz w:val="22"/>
          <w:szCs w:val="22"/>
        </w:rPr>
        <w:t>(</w:t>
      </w:r>
      <w:r w:rsidRPr="002B2807">
        <w:rPr>
          <w:b/>
          <w:bCs/>
          <w:color w:val="000000"/>
          <w:sz w:val="22"/>
          <w:szCs w:val="22"/>
        </w:rPr>
        <w:t>nəfər)</w:t>
      </w:r>
    </w:p>
    <w:p w:rsidR="00FE1EA3" w:rsidRPr="002B2807" w:rsidRDefault="00FE1EA3" w:rsidP="00FE1EA3">
      <w:pPr>
        <w:rPr>
          <w:b/>
          <w:bCs/>
          <w:color w:val="000000"/>
          <w:sz w:val="22"/>
          <w:szCs w:val="22"/>
        </w:rPr>
      </w:pPr>
    </w:p>
    <w:tbl>
      <w:tblPr>
        <w:tblW w:w="9487"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8"/>
        <w:gridCol w:w="1276"/>
        <w:gridCol w:w="850"/>
        <w:gridCol w:w="993"/>
        <w:gridCol w:w="850"/>
        <w:gridCol w:w="850"/>
      </w:tblGrid>
      <w:tr w:rsidR="00FE1EA3" w:rsidRPr="002B2807" w:rsidTr="0055174E">
        <w:trPr>
          <w:trHeight w:val="580"/>
        </w:trPr>
        <w:tc>
          <w:tcPr>
            <w:tcW w:w="4668" w:type="dxa"/>
            <w:tcBorders>
              <w:top w:val="double" w:sz="4" w:space="0" w:color="auto"/>
              <w:left w:val="nil"/>
              <w:bottom w:val="double" w:sz="4" w:space="0" w:color="auto"/>
              <w:right w:val="double" w:sz="4" w:space="0" w:color="auto"/>
            </w:tcBorders>
            <w:shd w:val="clear" w:color="auto" w:fill="auto"/>
            <w:vAlign w:val="center"/>
            <w:hideMark/>
          </w:tcPr>
          <w:p w:rsidR="00FE1EA3" w:rsidRPr="002B2807" w:rsidRDefault="00FE1EA3" w:rsidP="00614F8C">
            <w:pPr>
              <w:jc w:val="center"/>
              <w:rPr>
                <w:b/>
                <w:bCs/>
                <w:sz w:val="22"/>
                <w:szCs w:val="22"/>
                <w:lang w:eastAsia="en-US"/>
              </w:rPr>
            </w:pPr>
            <w:r w:rsidRPr="002B2807">
              <w:rPr>
                <w:b/>
                <w:bCs/>
                <w:sz w:val="22"/>
                <w:szCs w:val="22"/>
              </w:rPr>
              <w:t>İnzibati vəzifələrin təsnifatlar üzrə adları</w:t>
            </w:r>
          </w:p>
        </w:tc>
        <w:tc>
          <w:tcPr>
            <w:tcW w:w="1276" w:type="dxa"/>
            <w:tcBorders>
              <w:top w:val="double" w:sz="4" w:space="0" w:color="auto"/>
              <w:left w:val="double" w:sz="4" w:space="0" w:color="auto"/>
              <w:bottom w:val="double" w:sz="4" w:space="0" w:color="auto"/>
              <w:right w:val="double" w:sz="4" w:space="0" w:color="auto"/>
            </w:tcBorders>
            <w:shd w:val="clear" w:color="auto" w:fill="auto"/>
            <w:vAlign w:val="center"/>
            <w:hideMark/>
          </w:tcPr>
          <w:p w:rsidR="00FE1EA3" w:rsidRPr="002B2807" w:rsidRDefault="00FE1EA3" w:rsidP="00614F8C">
            <w:pPr>
              <w:jc w:val="center"/>
              <w:rPr>
                <w:b/>
                <w:bCs/>
                <w:sz w:val="22"/>
                <w:szCs w:val="22"/>
              </w:rPr>
            </w:pPr>
            <w:r>
              <w:rPr>
                <w:b/>
                <w:bCs/>
                <w:sz w:val="22"/>
                <w:szCs w:val="22"/>
              </w:rPr>
              <w:t>2020</w:t>
            </w:r>
          </w:p>
        </w:tc>
        <w:tc>
          <w:tcPr>
            <w:tcW w:w="850" w:type="dxa"/>
            <w:tcBorders>
              <w:top w:val="double" w:sz="4" w:space="0" w:color="auto"/>
              <w:left w:val="double" w:sz="4" w:space="0" w:color="auto"/>
              <w:bottom w:val="double" w:sz="4" w:space="0" w:color="auto"/>
              <w:right w:val="double" w:sz="4" w:space="0" w:color="auto"/>
            </w:tcBorders>
            <w:vAlign w:val="center"/>
          </w:tcPr>
          <w:p w:rsidR="00FE1EA3" w:rsidRDefault="00FE1EA3" w:rsidP="00614F8C">
            <w:pPr>
              <w:jc w:val="center"/>
              <w:rPr>
                <w:b/>
                <w:bCs/>
                <w:sz w:val="22"/>
                <w:szCs w:val="22"/>
              </w:rPr>
            </w:pPr>
            <w:r>
              <w:rPr>
                <w:b/>
                <w:bCs/>
                <w:sz w:val="22"/>
                <w:szCs w:val="22"/>
              </w:rPr>
              <w:t>2021</w:t>
            </w:r>
          </w:p>
        </w:tc>
        <w:tc>
          <w:tcPr>
            <w:tcW w:w="993" w:type="dxa"/>
            <w:tcBorders>
              <w:top w:val="double" w:sz="4" w:space="0" w:color="auto"/>
              <w:left w:val="double" w:sz="4" w:space="0" w:color="auto"/>
              <w:bottom w:val="double" w:sz="4" w:space="0" w:color="auto"/>
              <w:right w:val="double" w:sz="4" w:space="0" w:color="auto"/>
            </w:tcBorders>
            <w:vAlign w:val="center"/>
          </w:tcPr>
          <w:p w:rsidR="00FE1EA3" w:rsidRDefault="00FE1EA3" w:rsidP="00614F8C">
            <w:pPr>
              <w:jc w:val="center"/>
              <w:rPr>
                <w:b/>
                <w:bCs/>
                <w:sz w:val="22"/>
                <w:szCs w:val="22"/>
              </w:rPr>
            </w:pPr>
            <w:r>
              <w:rPr>
                <w:b/>
                <w:bCs/>
                <w:sz w:val="22"/>
                <w:szCs w:val="22"/>
              </w:rPr>
              <w:t>2022</w:t>
            </w:r>
          </w:p>
        </w:tc>
        <w:tc>
          <w:tcPr>
            <w:tcW w:w="850" w:type="dxa"/>
            <w:tcBorders>
              <w:top w:val="double" w:sz="4" w:space="0" w:color="auto"/>
              <w:left w:val="double" w:sz="4" w:space="0" w:color="auto"/>
              <w:bottom w:val="double" w:sz="4" w:space="0" w:color="auto"/>
              <w:right w:val="nil"/>
            </w:tcBorders>
            <w:vAlign w:val="center"/>
          </w:tcPr>
          <w:p w:rsidR="00FE1EA3" w:rsidRDefault="00FE1EA3" w:rsidP="00614F8C">
            <w:pPr>
              <w:jc w:val="center"/>
              <w:rPr>
                <w:b/>
                <w:bCs/>
                <w:sz w:val="22"/>
                <w:szCs w:val="22"/>
              </w:rPr>
            </w:pPr>
            <w:r>
              <w:rPr>
                <w:b/>
                <w:bCs/>
                <w:sz w:val="22"/>
                <w:szCs w:val="22"/>
              </w:rPr>
              <w:t>2023</w:t>
            </w:r>
          </w:p>
        </w:tc>
        <w:tc>
          <w:tcPr>
            <w:tcW w:w="850" w:type="dxa"/>
            <w:tcBorders>
              <w:top w:val="double" w:sz="4" w:space="0" w:color="auto"/>
              <w:left w:val="double" w:sz="4" w:space="0" w:color="auto"/>
              <w:bottom w:val="double" w:sz="4" w:space="0" w:color="auto"/>
              <w:right w:val="nil"/>
            </w:tcBorders>
            <w:vAlign w:val="center"/>
          </w:tcPr>
          <w:p w:rsidR="00FE1EA3" w:rsidRPr="00D9626D" w:rsidRDefault="00FE1EA3" w:rsidP="0055174E">
            <w:pPr>
              <w:jc w:val="center"/>
              <w:rPr>
                <w:b/>
                <w:bCs/>
                <w:sz w:val="22"/>
                <w:szCs w:val="22"/>
                <w:lang w:val="ru-RU"/>
              </w:rPr>
            </w:pPr>
            <w:r>
              <w:rPr>
                <w:b/>
                <w:bCs/>
                <w:sz w:val="22"/>
                <w:szCs w:val="22"/>
                <w:lang w:val="ru-RU"/>
              </w:rPr>
              <w:t>2024</w:t>
            </w:r>
          </w:p>
        </w:tc>
      </w:tr>
      <w:tr w:rsidR="00FE1EA3" w:rsidRPr="002B2807" w:rsidTr="00614F8C">
        <w:trPr>
          <w:trHeight w:val="300"/>
        </w:trPr>
        <w:tc>
          <w:tcPr>
            <w:tcW w:w="4668" w:type="dxa"/>
            <w:tcBorders>
              <w:top w:val="double" w:sz="4" w:space="0" w:color="auto"/>
              <w:left w:val="nil"/>
              <w:bottom w:val="nil"/>
              <w:right w:val="nil"/>
            </w:tcBorders>
            <w:shd w:val="clear" w:color="auto" w:fill="auto"/>
            <w:vAlign w:val="bottom"/>
            <w:hideMark/>
          </w:tcPr>
          <w:p w:rsidR="00FE1EA3" w:rsidRPr="002B2807" w:rsidRDefault="00FE1EA3" w:rsidP="00614F8C">
            <w:pPr>
              <w:rPr>
                <w:b/>
                <w:bCs/>
                <w:sz w:val="22"/>
                <w:szCs w:val="22"/>
              </w:rPr>
            </w:pPr>
            <w:r w:rsidRPr="002B2807">
              <w:rPr>
                <w:b/>
                <w:bCs/>
                <w:sz w:val="22"/>
                <w:szCs w:val="22"/>
              </w:rPr>
              <w:t>Bakı şəhəri - cəmi</w:t>
            </w:r>
          </w:p>
        </w:tc>
        <w:tc>
          <w:tcPr>
            <w:tcW w:w="1276" w:type="dxa"/>
            <w:tcBorders>
              <w:top w:val="double" w:sz="4" w:space="0" w:color="auto"/>
              <w:left w:val="nil"/>
              <w:bottom w:val="nil"/>
              <w:right w:val="nil"/>
            </w:tcBorders>
            <w:shd w:val="clear" w:color="auto" w:fill="auto"/>
            <w:vAlign w:val="bottom"/>
            <w:hideMark/>
          </w:tcPr>
          <w:p w:rsidR="00FE1EA3" w:rsidRPr="002B2807" w:rsidRDefault="00FE1EA3" w:rsidP="00614F8C">
            <w:pPr>
              <w:jc w:val="right"/>
              <w:rPr>
                <w:b/>
                <w:bCs/>
                <w:sz w:val="22"/>
                <w:szCs w:val="22"/>
              </w:rPr>
            </w:pPr>
            <w:r w:rsidRPr="002B2807">
              <w:rPr>
                <w:b/>
                <w:bCs/>
                <w:sz w:val="22"/>
                <w:szCs w:val="22"/>
              </w:rPr>
              <w:t>12</w:t>
            </w:r>
            <w:r>
              <w:rPr>
                <w:b/>
                <w:bCs/>
                <w:sz w:val="22"/>
                <w:szCs w:val="22"/>
              </w:rPr>
              <w:t> </w:t>
            </w:r>
            <w:r w:rsidRPr="002B2807">
              <w:rPr>
                <w:b/>
                <w:bCs/>
                <w:sz w:val="22"/>
                <w:szCs w:val="22"/>
              </w:rPr>
              <w:t>834</w:t>
            </w:r>
          </w:p>
        </w:tc>
        <w:tc>
          <w:tcPr>
            <w:tcW w:w="850" w:type="dxa"/>
            <w:tcBorders>
              <w:top w:val="double" w:sz="4" w:space="0" w:color="auto"/>
              <w:left w:val="nil"/>
              <w:bottom w:val="nil"/>
              <w:right w:val="nil"/>
            </w:tcBorders>
          </w:tcPr>
          <w:p w:rsidR="00FE1EA3" w:rsidRDefault="00FE1EA3" w:rsidP="00614F8C">
            <w:pPr>
              <w:jc w:val="right"/>
              <w:rPr>
                <w:b/>
                <w:bCs/>
                <w:sz w:val="22"/>
                <w:szCs w:val="22"/>
              </w:rPr>
            </w:pPr>
          </w:p>
          <w:p w:rsidR="00FE1EA3" w:rsidRPr="007178B2" w:rsidRDefault="00FE1EA3" w:rsidP="00614F8C">
            <w:pPr>
              <w:jc w:val="right"/>
              <w:rPr>
                <w:b/>
                <w:bCs/>
                <w:sz w:val="22"/>
                <w:szCs w:val="22"/>
              </w:rPr>
            </w:pPr>
            <w:r>
              <w:rPr>
                <w:b/>
                <w:bCs/>
                <w:sz w:val="22"/>
                <w:szCs w:val="22"/>
              </w:rPr>
              <w:t>12 721</w:t>
            </w:r>
          </w:p>
        </w:tc>
        <w:tc>
          <w:tcPr>
            <w:tcW w:w="993" w:type="dxa"/>
            <w:tcBorders>
              <w:top w:val="double" w:sz="4" w:space="0" w:color="auto"/>
              <w:left w:val="nil"/>
              <w:bottom w:val="nil"/>
              <w:right w:val="nil"/>
            </w:tcBorders>
          </w:tcPr>
          <w:p w:rsidR="00FE1EA3" w:rsidRDefault="00FE1EA3" w:rsidP="00614F8C">
            <w:pPr>
              <w:jc w:val="right"/>
              <w:rPr>
                <w:b/>
                <w:bCs/>
                <w:sz w:val="22"/>
                <w:szCs w:val="22"/>
              </w:rPr>
            </w:pPr>
          </w:p>
          <w:p w:rsidR="00FE1EA3" w:rsidRDefault="00FE1EA3" w:rsidP="00614F8C">
            <w:pPr>
              <w:jc w:val="right"/>
              <w:rPr>
                <w:b/>
                <w:bCs/>
                <w:sz w:val="22"/>
                <w:szCs w:val="22"/>
              </w:rPr>
            </w:pPr>
            <w:r>
              <w:rPr>
                <w:b/>
                <w:bCs/>
                <w:sz w:val="22"/>
                <w:szCs w:val="22"/>
              </w:rPr>
              <w:t>13 177</w:t>
            </w:r>
          </w:p>
        </w:tc>
        <w:tc>
          <w:tcPr>
            <w:tcW w:w="850" w:type="dxa"/>
            <w:tcBorders>
              <w:top w:val="double" w:sz="4" w:space="0" w:color="auto"/>
              <w:left w:val="nil"/>
              <w:bottom w:val="nil"/>
              <w:right w:val="nil"/>
            </w:tcBorders>
          </w:tcPr>
          <w:p w:rsidR="00FE1EA3" w:rsidRDefault="00FE1EA3" w:rsidP="00614F8C">
            <w:pPr>
              <w:jc w:val="right"/>
              <w:rPr>
                <w:b/>
                <w:bCs/>
                <w:sz w:val="22"/>
                <w:szCs w:val="22"/>
              </w:rPr>
            </w:pPr>
          </w:p>
          <w:p w:rsidR="00FE1EA3" w:rsidRDefault="00FE1EA3" w:rsidP="00614F8C">
            <w:pPr>
              <w:jc w:val="right"/>
              <w:rPr>
                <w:b/>
                <w:bCs/>
                <w:sz w:val="22"/>
                <w:szCs w:val="22"/>
              </w:rPr>
            </w:pPr>
            <w:r>
              <w:rPr>
                <w:b/>
                <w:bCs/>
                <w:sz w:val="22"/>
                <w:szCs w:val="22"/>
              </w:rPr>
              <w:t>13 479</w:t>
            </w:r>
          </w:p>
        </w:tc>
        <w:tc>
          <w:tcPr>
            <w:tcW w:w="850" w:type="dxa"/>
            <w:tcBorders>
              <w:top w:val="double" w:sz="4" w:space="0" w:color="auto"/>
              <w:left w:val="nil"/>
              <w:bottom w:val="nil"/>
              <w:right w:val="nil"/>
            </w:tcBorders>
          </w:tcPr>
          <w:p w:rsidR="00FE1EA3" w:rsidRDefault="00FE1EA3" w:rsidP="00614F8C">
            <w:pPr>
              <w:jc w:val="right"/>
              <w:rPr>
                <w:b/>
                <w:bCs/>
                <w:sz w:val="22"/>
                <w:szCs w:val="22"/>
              </w:rPr>
            </w:pPr>
          </w:p>
          <w:p w:rsidR="00FE1EA3" w:rsidRDefault="00FE1EA3" w:rsidP="00614F8C">
            <w:pPr>
              <w:jc w:val="right"/>
              <w:rPr>
                <w:b/>
                <w:bCs/>
                <w:sz w:val="22"/>
                <w:szCs w:val="22"/>
              </w:rPr>
            </w:pPr>
            <w:r>
              <w:rPr>
                <w:b/>
                <w:bCs/>
                <w:sz w:val="22"/>
                <w:szCs w:val="22"/>
              </w:rPr>
              <w:t>13</w:t>
            </w:r>
            <w:r w:rsidR="0055174E">
              <w:rPr>
                <w:b/>
                <w:bCs/>
                <w:sz w:val="22"/>
                <w:szCs w:val="22"/>
              </w:rPr>
              <w:t xml:space="preserve"> </w:t>
            </w:r>
            <w:r>
              <w:rPr>
                <w:b/>
                <w:bCs/>
                <w:sz w:val="22"/>
                <w:szCs w:val="22"/>
              </w:rPr>
              <w:t>756</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FF20EC" w:rsidRDefault="00FE1EA3" w:rsidP="00614F8C">
            <w:pPr>
              <w:rPr>
                <w:b/>
                <w:bCs/>
                <w:sz w:val="22"/>
                <w:szCs w:val="22"/>
              </w:rPr>
            </w:pPr>
            <w:r w:rsidRPr="00FF20EC">
              <w:rPr>
                <w:b/>
                <w:bCs/>
                <w:sz w:val="22"/>
                <w:szCs w:val="22"/>
              </w:rPr>
              <w:t>Ali-3-cü təsnifatlar üzrə inzibati vəzifələr - cəmi</w:t>
            </w:r>
          </w:p>
        </w:tc>
        <w:tc>
          <w:tcPr>
            <w:tcW w:w="1276" w:type="dxa"/>
            <w:tcBorders>
              <w:top w:val="nil"/>
              <w:left w:val="nil"/>
              <w:bottom w:val="nil"/>
              <w:right w:val="nil"/>
            </w:tcBorders>
            <w:shd w:val="clear" w:color="auto" w:fill="auto"/>
            <w:vAlign w:val="bottom"/>
            <w:hideMark/>
          </w:tcPr>
          <w:p w:rsidR="00FE1EA3" w:rsidRPr="00FF20EC" w:rsidRDefault="00FE1EA3" w:rsidP="00614F8C">
            <w:pPr>
              <w:jc w:val="right"/>
              <w:rPr>
                <w:b/>
                <w:bCs/>
                <w:sz w:val="22"/>
                <w:szCs w:val="22"/>
              </w:rPr>
            </w:pPr>
            <w:r w:rsidRPr="00FF20EC">
              <w:rPr>
                <w:b/>
                <w:bCs/>
                <w:sz w:val="22"/>
                <w:szCs w:val="22"/>
              </w:rPr>
              <w:t>1 652</w:t>
            </w:r>
          </w:p>
        </w:tc>
        <w:tc>
          <w:tcPr>
            <w:tcW w:w="850" w:type="dxa"/>
            <w:tcBorders>
              <w:top w:val="nil"/>
              <w:left w:val="nil"/>
              <w:bottom w:val="nil"/>
              <w:right w:val="nil"/>
            </w:tcBorders>
          </w:tcPr>
          <w:p w:rsidR="00FE1EA3" w:rsidRDefault="00FE1EA3" w:rsidP="00614F8C">
            <w:pPr>
              <w:jc w:val="right"/>
              <w:rPr>
                <w:b/>
                <w:bCs/>
                <w:sz w:val="22"/>
                <w:szCs w:val="22"/>
              </w:rPr>
            </w:pPr>
          </w:p>
          <w:p w:rsidR="00FE1EA3" w:rsidRPr="007178B2" w:rsidRDefault="00FE1EA3" w:rsidP="00614F8C">
            <w:pPr>
              <w:jc w:val="right"/>
              <w:rPr>
                <w:b/>
                <w:bCs/>
                <w:sz w:val="22"/>
                <w:szCs w:val="22"/>
              </w:rPr>
            </w:pPr>
            <w:r>
              <w:rPr>
                <w:b/>
                <w:bCs/>
                <w:sz w:val="22"/>
                <w:szCs w:val="22"/>
              </w:rPr>
              <w:t>1 741</w:t>
            </w:r>
          </w:p>
        </w:tc>
        <w:tc>
          <w:tcPr>
            <w:tcW w:w="993" w:type="dxa"/>
            <w:tcBorders>
              <w:top w:val="nil"/>
              <w:left w:val="nil"/>
              <w:bottom w:val="nil"/>
              <w:right w:val="nil"/>
            </w:tcBorders>
          </w:tcPr>
          <w:p w:rsidR="00FE1EA3" w:rsidRDefault="00FE1EA3" w:rsidP="00614F8C">
            <w:pPr>
              <w:jc w:val="right"/>
              <w:rPr>
                <w:b/>
                <w:bCs/>
                <w:sz w:val="22"/>
                <w:szCs w:val="22"/>
              </w:rPr>
            </w:pPr>
          </w:p>
          <w:p w:rsidR="00FE1EA3" w:rsidRDefault="00FE1EA3" w:rsidP="00614F8C">
            <w:pPr>
              <w:jc w:val="right"/>
              <w:rPr>
                <w:b/>
                <w:bCs/>
                <w:sz w:val="22"/>
                <w:szCs w:val="22"/>
              </w:rPr>
            </w:pPr>
            <w:r>
              <w:rPr>
                <w:b/>
                <w:bCs/>
                <w:sz w:val="22"/>
                <w:szCs w:val="22"/>
              </w:rPr>
              <w:t>1 836</w:t>
            </w:r>
          </w:p>
        </w:tc>
        <w:tc>
          <w:tcPr>
            <w:tcW w:w="850" w:type="dxa"/>
            <w:tcBorders>
              <w:top w:val="nil"/>
              <w:left w:val="nil"/>
              <w:bottom w:val="nil"/>
              <w:right w:val="nil"/>
            </w:tcBorders>
          </w:tcPr>
          <w:p w:rsidR="00FE1EA3" w:rsidRDefault="00FE1EA3" w:rsidP="00614F8C">
            <w:pPr>
              <w:jc w:val="right"/>
              <w:rPr>
                <w:b/>
                <w:bCs/>
                <w:sz w:val="22"/>
                <w:szCs w:val="22"/>
              </w:rPr>
            </w:pPr>
          </w:p>
          <w:p w:rsidR="00FE1EA3" w:rsidRDefault="00FE1EA3" w:rsidP="00614F8C">
            <w:pPr>
              <w:jc w:val="right"/>
              <w:rPr>
                <w:b/>
                <w:bCs/>
                <w:sz w:val="22"/>
                <w:szCs w:val="22"/>
              </w:rPr>
            </w:pPr>
            <w:r>
              <w:rPr>
                <w:b/>
                <w:bCs/>
                <w:sz w:val="22"/>
                <w:szCs w:val="22"/>
              </w:rPr>
              <w:t>1 891</w:t>
            </w:r>
          </w:p>
        </w:tc>
        <w:tc>
          <w:tcPr>
            <w:tcW w:w="850" w:type="dxa"/>
            <w:tcBorders>
              <w:top w:val="nil"/>
              <w:left w:val="nil"/>
              <w:bottom w:val="nil"/>
              <w:right w:val="nil"/>
            </w:tcBorders>
          </w:tcPr>
          <w:p w:rsidR="00FE1EA3" w:rsidRDefault="00FE1EA3" w:rsidP="00614F8C">
            <w:pPr>
              <w:jc w:val="right"/>
              <w:rPr>
                <w:b/>
                <w:bCs/>
                <w:sz w:val="22"/>
                <w:szCs w:val="22"/>
              </w:rPr>
            </w:pPr>
          </w:p>
          <w:p w:rsidR="00FE1EA3" w:rsidRDefault="00FE1EA3" w:rsidP="00614F8C">
            <w:pPr>
              <w:jc w:val="right"/>
              <w:rPr>
                <w:b/>
                <w:bCs/>
                <w:sz w:val="22"/>
                <w:szCs w:val="22"/>
              </w:rPr>
            </w:pPr>
            <w:r>
              <w:rPr>
                <w:b/>
                <w:bCs/>
                <w:sz w:val="22"/>
                <w:szCs w:val="22"/>
              </w:rPr>
              <w:t>1</w:t>
            </w:r>
            <w:r w:rsidR="0055174E">
              <w:rPr>
                <w:b/>
                <w:bCs/>
                <w:sz w:val="22"/>
                <w:szCs w:val="22"/>
              </w:rPr>
              <w:t xml:space="preserve"> </w:t>
            </w:r>
            <w:r>
              <w:rPr>
                <w:b/>
                <w:bCs/>
                <w:sz w:val="22"/>
                <w:szCs w:val="22"/>
              </w:rPr>
              <w:t>926</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FF20EC" w:rsidRDefault="00FE1EA3" w:rsidP="00614F8C">
            <w:pPr>
              <w:rPr>
                <w:b/>
                <w:bCs/>
                <w:sz w:val="22"/>
                <w:szCs w:val="22"/>
              </w:rPr>
            </w:pPr>
            <w:r w:rsidRPr="00FF20EC">
              <w:rPr>
                <w:b/>
                <w:bCs/>
                <w:sz w:val="22"/>
                <w:szCs w:val="22"/>
              </w:rPr>
              <w:t>4-cü təsnifat üzrə inzibati     vəzifələr - cəmi</w:t>
            </w:r>
          </w:p>
        </w:tc>
        <w:tc>
          <w:tcPr>
            <w:tcW w:w="1276" w:type="dxa"/>
            <w:tcBorders>
              <w:top w:val="nil"/>
              <w:left w:val="nil"/>
              <w:bottom w:val="nil"/>
              <w:right w:val="nil"/>
            </w:tcBorders>
            <w:shd w:val="clear" w:color="auto" w:fill="auto"/>
            <w:vAlign w:val="bottom"/>
            <w:hideMark/>
          </w:tcPr>
          <w:p w:rsidR="00FE1EA3" w:rsidRPr="00FF20EC" w:rsidRDefault="00FE1EA3" w:rsidP="00614F8C">
            <w:pPr>
              <w:jc w:val="right"/>
              <w:rPr>
                <w:b/>
                <w:bCs/>
                <w:sz w:val="22"/>
                <w:szCs w:val="22"/>
              </w:rPr>
            </w:pPr>
            <w:r w:rsidRPr="00FF20EC">
              <w:rPr>
                <w:b/>
                <w:bCs/>
                <w:sz w:val="22"/>
                <w:szCs w:val="22"/>
              </w:rPr>
              <w:t>694</w:t>
            </w:r>
          </w:p>
        </w:tc>
        <w:tc>
          <w:tcPr>
            <w:tcW w:w="850" w:type="dxa"/>
            <w:tcBorders>
              <w:top w:val="nil"/>
              <w:left w:val="nil"/>
              <w:bottom w:val="nil"/>
              <w:right w:val="nil"/>
            </w:tcBorders>
          </w:tcPr>
          <w:p w:rsidR="00FE1EA3" w:rsidRPr="00681F16" w:rsidRDefault="00FE1EA3" w:rsidP="00614F8C">
            <w:pPr>
              <w:jc w:val="right"/>
              <w:rPr>
                <w:b/>
                <w:bCs/>
                <w:sz w:val="22"/>
                <w:szCs w:val="22"/>
              </w:rPr>
            </w:pPr>
            <w:r>
              <w:rPr>
                <w:b/>
                <w:bCs/>
                <w:sz w:val="22"/>
                <w:szCs w:val="22"/>
              </w:rPr>
              <w:t>667</w:t>
            </w:r>
          </w:p>
        </w:tc>
        <w:tc>
          <w:tcPr>
            <w:tcW w:w="993" w:type="dxa"/>
            <w:tcBorders>
              <w:top w:val="nil"/>
              <w:left w:val="nil"/>
              <w:bottom w:val="nil"/>
              <w:right w:val="nil"/>
            </w:tcBorders>
          </w:tcPr>
          <w:p w:rsidR="00FE1EA3" w:rsidRDefault="00FE1EA3" w:rsidP="00614F8C">
            <w:pPr>
              <w:jc w:val="right"/>
              <w:rPr>
                <w:b/>
                <w:bCs/>
                <w:sz w:val="22"/>
                <w:szCs w:val="22"/>
              </w:rPr>
            </w:pPr>
            <w:r>
              <w:rPr>
                <w:b/>
                <w:bCs/>
                <w:sz w:val="22"/>
                <w:szCs w:val="22"/>
              </w:rPr>
              <w:t>750</w:t>
            </w:r>
          </w:p>
        </w:tc>
        <w:tc>
          <w:tcPr>
            <w:tcW w:w="850" w:type="dxa"/>
            <w:tcBorders>
              <w:top w:val="nil"/>
              <w:left w:val="nil"/>
              <w:bottom w:val="nil"/>
              <w:right w:val="nil"/>
            </w:tcBorders>
          </w:tcPr>
          <w:p w:rsidR="00FE1EA3" w:rsidRDefault="00FE1EA3" w:rsidP="00614F8C">
            <w:pPr>
              <w:jc w:val="right"/>
              <w:rPr>
                <w:b/>
                <w:bCs/>
                <w:sz w:val="22"/>
                <w:szCs w:val="22"/>
              </w:rPr>
            </w:pPr>
            <w:r>
              <w:rPr>
                <w:b/>
                <w:bCs/>
                <w:sz w:val="22"/>
                <w:szCs w:val="22"/>
              </w:rPr>
              <w:t>821</w:t>
            </w:r>
          </w:p>
        </w:tc>
        <w:tc>
          <w:tcPr>
            <w:tcW w:w="850" w:type="dxa"/>
            <w:tcBorders>
              <w:top w:val="nil"/>
              <w:left w:val="nil"/>
              <w:bottom w:val="nil"/>
              <w:right w:val="nil"/>
            </w:tcBorders>
          </w:tcPr>
          <w:p w:rsidR="00FE1EA3" w:rsidRDefault="00FE1EA3" w:rsidP="00614F8C">
            <w:pPr>
              <w:jc w:val="right"/>
              <w:rPr>
                <w:b/>
                <w:bCs/>
                <w:sz w:val="22"/>
                <w:szCs w:val="22"/>
              </w:rPr>
            </w:pPr>
            <w:r>
              <w:rPr>
                <w:b/>
                <w:bCs/>
                <w:sz w:val="22"/>
                <w:szCs w:val="22"/>
              </w:rPr>
              <w:t>817</w:t>
            </w:r>
          </w:p>
        </w:tc>
      </w:tr>
      <w:tr w:rsidR="00FE1EA3" w:rsidRPr="002B2807" w:rsidTr="00614F8C">
        <w:trPr>
          <w:trHeight w:val="300"/>
        </w:trPr>
        <w:tc>
          <w:tcPr>
            <w:tcW w:w="4668" w:type="dxa"/>
            <w:tcBorders>
              <w:top w:val="nil"/>
              <w:left w:val="nil"/>
              <w:bottom w:val="nil"/>
              <w:right w:val="nil"/>
            </w:tcBorders>
            <w:shd w:val="clear" w:color="auto" w:fill="auto"/>
            <w:noWrap/>
            <w:vAlign w:val="bottom"/>
            <w:hideMark/>
          </w:tcPr>
          <w:p w:rsidR="00FE1EA3" w:rsidRPr="002B2807" w:rsidRDefault="00FE1EA3" w:rsidP="00614F8C">
            <w:pPr>
              <w:rPr>
                <w:sz w:val="22"/>
                <w:szCs w:val="22"/>
              </w:rPr>
            </w:pPr>
            <w:r w:rsidRPr="002B2807">
              <w:rPr>
                <w:sz w:val="22"/>
                <w:szCs w:val="22"/>
              </w:rPr>
              <w:t xml:space="preserve">              o cümlədən:</w:t>
            </w:r>
          </w:p>
        </w:tc>
        <w:tc>
          <w:tcPr>
            <w:tcW w:w="1276" w:type="dxa"/>
            <w:tcBorders>
              <w:top w:val="nil"/>
              <w:left w:val="nil"/>
              <w:bottom w:val="nil"/>
              <w:right w:val="nil"/>
            </w:tcBorders>
          </w:tcPr>
          <w:p w:rsidR="00FE1EA3" w:rsidRPr="002B2807" w:rsidRDefault="00FE1EA3" w:rsidP="00614F8C">
            <w:pPr>
              <w:rPr>
                <w:sz w:val="22"/>
                <w:szCs w:val="22"/>
              </w:rPr>
            </w:pPr>
          </w:p>
        </w:tc>
        <w:tc>
          <w:tcPr>
            <w:tcW w:w="850" w:type="dxa"/>
            <w:tcBorders>
              <w:top w:val="nil"/>
              <w:left w:val="nil"/>
              <w:bottom w:val="nil"/>
              <w:right w:val="nil"/>
            </w:tcBorders>
          </w:tcPr>
          <w:p w:rsidR="00FE1EA3" w:rsidRPr="002B2807" w:rsidRDefault="00FE1EA3" w:rsidP="00614F8C">
            <w:pPr>
              <w:rPr>
                <w:sz w:val="22"/>
                <w:szCs w:val="22"/>
              </w:rPr>
            </w:pPr>
          </w:p>
        </w:tc>
        <w:tc>
          <w:tcPr>
            <w:tcW w:w="993" w:type="dxa"/>
            <w:tcBorders>
              <w:top w:val="nil"/>
              <w:left w:val="nil"/>
              <w:bottom w:val="nil"/>
              <w:right w:val="nil"/>
            </w:tcBorders>
          </w:tcPr>
          <w:p w:rsidR="00FE1EA3" w:rsidRPr="002B2807" w:rsidRDefault="00FE1EA3" w:rsidP="00614F8C">
            <w:pPr>
              <w:rPr>
                <w:sz w:val="22"/>
                <w:szCs w:val="22"/>
              </w:rPr>
            </w:pPr>
          </w:p>
        </w:tc>
        <w:tc>
          <w:tcPr>
            <w:tcW w:w="850" w:type="dxa"/>
            <w:tcBorders>
              <w:top w:val="nil"/>
              <w:left w:val="nil"/>
              <w:bottom w:val="nil"/>
              <w:right w:val="nil"/>
            </w:tcBorders>
          </w:tcPr>
          <w:p w:rsidR="00FE1EA3" w:rsidRPr="002B2807" w:rsidRDefault="00FE1EA3" w:rsidP="00614F8C">
            <w:pPr>
              <w:rPr>
                <w:sz w:val="22"/>
                <w:szCs w:val="22"/>
              </w:rPr>
            </w:pPr>
          </w:p>
        </w:tc>
        <w:tc>
          <w:tcPr>
            <w:tcW w:w="850" w:type="dxa"/>
            <w:tcBorders>
              <w:top w:val="nil"/>
              <w:left w:val="nil"/>
              <w:bottom w:val="nil"/>
              <w:right w:val="nil"/>
            </w:tcBorders>
          </w:tcPr>
          <w:p w:rsidR="00FE1EA3" w:rsidRPr="002B2807" w:rsidRDefault="00FE1EA3" w:rsidP="00614F8C">
            <w:pPr>
              <w:rPr>
                <w:sz w:val="22"/>
                <w:szCs w:val="22"/>
              </w:rPr>
            </w:pP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yerli icra hakimiyyəti başçısının müavini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34</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32</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33</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31</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30</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regional mərkəzin rəhbəri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4</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4</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4</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4</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4</w:t>
            </w:r>
          </w:p>
        </w:tc>
      </w:tr>
      <w:tr w:rsidR="00FE1EA3" w:rsidRPr="002B2807" w:rsidTr="00614F8C">
        <w:trPr>
          <w:trHeight w:val="732"/>
        </w:trPr>
        <w:tc>
          <w:tcPr>
            <w:tcW w:w="4668" w:type="dxa"/>
            <w:tcBorders>
              <w:top w:val="nil"/>
              <w:left w:val="nil"/>
              <w:bottom w:val="nil"/>
              <w:right w:val="nil"/>
            </w:tcBorders>
            <w:shd w:val="clear" w:color="auto" w:fill="auto"/>
            <w:vAlign w:val="bottom"/>
            <w:hideMark/>
          </w:tcPr>
          <w:p w:rsidR="00FE1EA3" w:rsidRPr="002B2807" w:rsidRDefault="00FE1EA3" w:rsidP="00614F8C">
            <w:pPr>
              <w:ind w:leftChars="-11" w:hangingChars="12" w:hanging="26"/>
              <w:rPr>
                <w:sz w:val="22"/>
                <w:szCs w:val="22"/>
              </w:rPr>
            </w:pPr>
            <w:r w:rsidRPr="002B2807">
              <w:rPr>
                <w:sz w:val="22"/>
                <w:szCs w:val="22"/>
              </w:rPr>
              <w:t>daimi nümayəndəliyin və regional mərkəzin rəhbərlərinin müavinləri, dövlət orqanı rəhbərinin müşaviri və  köməkçisi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51</w:t>
            </w:r>
          </w:p>
        </w:tc>
        <w:tc>
          <w:tcPr>
            <w:tcW w:w="850" w:type="dxa"/>
            <w:tcBorders>
              <w:top w:val="nil"/>
              <w:left w:val="nil"/>
              <w:bottom w:val="nil"/>
              <w:right w:val="nil"/>
            </w:tcBorders>
          </w:tcPr>
          <w:p w:rsidR="00FE1EA3" w:rsidRDefault="00FE1EA3" w:rsidP="00614F8C">
            <w:pPr>
              <w:jc w:val="right"/>
              <w:rPr>
                <w:sz w:val="22"/>
                <w:szCs w:val="22"/>
              </w:rPr>
            </w:pPr>
          </w:p>
          <w:p w:rsidR="00FE1EA3" w:rsidRPr="00681F16" w:rsidRDefault="00FE1EA3" w:rsidP="00614F8C">
            <w:pPr>
              <w:jc w:val="right"/>
              <w:rPr>
                <w:sz w:val="22"/>
                <w:szCs w:val="22"/>
              </w:rPr>
            </w:pPr>
            <w:r>
              <w:rPr>
                <w:sz w:val="22"/>
                <w:szCs w:val="22"/>
              </w:rPr>
              <w:t>51</w:t>
            </w:r>
          </w:p>
          <w:p w:rsidR="00FE1EA3" w:rsidRPr="002B2807" w:rsidRDefault="00FE1EA3" w:rsidP="00614F8C">
            <w:pPr>
              <w:jc w:val="right"/>
              <w:rPr>
                <w:sz w:val="22"/>
                <w:szCs w:val="22"/>
              </w:rPr>
            </w:pPr>
          </w:p>
        </w:tc>
        <w:tc>
          <w:tcPr>
            <w:tcW w:w="993" w:type="dxa"/>
            <w:tcBorders>
              <w:top w:val="nil"/>
              <w:left w:val="nil"/>
              <w:bottom w:val="nil"/>
              <w:right w:val="nil"/>
            </w:tcBorders>
          </w:tcPr>
          <w:p w:rsidR="00FE1EA3" w:rsidRDefault="00FE1EA3" w:rsidP="00614F8C">
            <w:pPr>
              <w:jc w:val="right"/>
              <w:rPr>
                <w:sz w:val="22"/>
                <w:szCs w:val="22"/>
              </w:rPr>
            </w:pPr>
          </w:p>
          <w:p w:rsidR="00FE1EA3" w:rsidRDefault="00FE1EA3" w:rsidP="00614F8C">
            <w:pPr>
              <w:jc w:val="right"/>
              <w:rPr>
                <w:sz w:val="22"/>
                <w:szCs w:val="22"/>
              </w:rPr>
            </w:pPr>
          </w:p>
          <w:p w:rsidR="00FE1EA3" w:rsidRDefault="00FE1EA3" w:rsidP="00614F8C">
            <w:pPr>
              <w:jc w:val="right"/>
              <w:rPr>
                <w:sz w:val="22"/>
                <w:szCs w:val="22"/>
              </w:rPr>
            </w:pPr>
            <w:r>
              <w:rPr>
                <w:sz w:val="22"/>
                <w:szCs w:val="22"/>
              </w:rPr>
              <w:t>73</w:t>
            </w:r>
          </w:p>
        </w:tc>
        <w:tc>
          <w:tcPr>
            <w:tcW w:w="850" w:type="dxa"/>
            <w:tcBorders>
              <w:top w:val="nil"/>
              <w:left w:val="nil"/>
              <w:bottom w:val="nil"/>
              <w:right w:val="nil"/>
            </w:tcBorders>
          </w:tcPr>
          <w:p w:rsidR="00FE1EA3" w:rsidRDefault="00FE1EA3" w:rsidP="00614F8C">
            <w:pPr>
              <w:jc w:val="right"/>
              <w:rPr>
                <w:sz w:val="22"/>
                <w:szCs w:val="22"/>
              </w:rPr>
            </w:pPr>
          </w:p>
          <w:p w:rsidR="00FE1EA3" w:rsidRDefault="00FE1EA3" w:rsidP="00614F8C">
            <w:pPr>
              <w:jc w:val="right"/>
              <w:rPr>
                <w:sz w:val="22"/>
                <w:szCs w:val="22"/>
              </w:rPr>
            </w:pPr>
          </w:p>
          <w:p w:rsidR="00FE1EA3" w:rsidRDefault="00FE1EA3" w:rsidP="00614F8C">
            <w:pPr>
              <w:jc w:val="right"/>
              <w:rPr>
                <w:sz w:val="22"/>
                <w:szCs w:val="22"/>
              </w:rPr>
            </w:pPr>
            <w:r>
              <w:rPr>
                <w:sz w:val="22"/>
                <w:szCs w:val="22"/>
              </w:rPr>
              <w:t>89</w:t>
            </w:r>
          </w:p>
        </w:tc>
        <w:tc>
          <w:tcPr>
            <w:tcW w:w="850" w:type="dxa"/>
            <w:tcBorders>
              <w:top w:val="nil"/>
              <w:left w:val="nil"/>
              <w:bottom w:val="nil"/>
              <w:right w:val="nil"/>
            </w:tcBorders>
          </w:tcPr>
          <w:p w:rsidR="00FE1EA3" w:rsidRDefault="00FE1EA3" w:rsidP="00614F8C">
            <w:pPr>
              <w:jc w:val="right"/>
              <w:rPr>
                <w:sz w:val="22"/>
                <w:szCs w:val="22"/>
              </w:rPr>
            </w:pPr>
          </w:p>
          <w:p w:rsidR="00FE1EA3" w:rsidRDefault="00FE1EA3" w:rsidP="00614F8C">
            <w:pPr>
              <w:jc w:val="right"/>
              <w:rPr>
                <w:sz w:val="22"/>
                <w:szCs w:val="22"/>
              </w:rPr>
            </w:pPr>
          </w:p>
          <w:p w:rsidR="00FE1EA3" w:rsidRDefault="00FE1EA3" w:rsidP="00614F8C">
            <w:pPr>
              <w:jc w:val="right"/>
              <w:rPr>
                <w:sz w:val="22"/>
                <w:szCs w:val="22"/>
              </w:rPr>
            </w:pPr>
            <w:r>
              <w:rPr>
                <w:sz w:val="22"/>
                <w:szCs w:val="22"/>
              </w:rPr>
              <w:t>94</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şöbə müdiri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251</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233</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271</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293</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279</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şöbə müdirinin müavini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207</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195</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216</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247</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239</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sektor müdiri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39</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34</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34</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34</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34</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baş mühasib</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2</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2</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2</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2</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baş məsləhətçi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41</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41</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35</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36</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36</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böyük məsləhətçi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32</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38</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34</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34</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36</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aparıcı məsləhətçi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17</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15</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20</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21</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25</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məsləhətçi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16</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22</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28</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30</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40</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FF20EC" w:rsidRDefault="00FE1EA3" w:rsidP="00614F8C">
            <w:pPr>
              <w:rPr>
                <w:b/>
                <w:bCs/>
                <w:sz w:val="22"/>
                <w:szCs w:val="22"/>
              </w:rPr>
            </w:pPr>
            <w:r w:rsidRPr="00FF20EC">
              <w:rPr>
                <w:b/>
                <w:bCs/>
                <w:sz w:val="22"/>
                <w:szCs w:val="22"/>
              </w:rPr>
              <w:t>5-ci təsnifat üzrə inzibati vəzifələr - cəmi</w:t>
            </w:r>
          </w:p>
        </w:tc>
        <w:tc>
          <w:tcPr>
            <w:tcW w:w="1276" w:type="dxa"/>
            <w:tcBorders>
              <w:top w:val="nil"/>
              <w:left w:val="nil"/>
              <w:bottom w:val="nil"/>
              <w:right w:val="nil"/>
            </w:tcBorders>
            <w:shd w:val="clear" w:color="auto" w:fill="auto"/>
            <w:vAlign w:val="bottom"/>
            <w:hideMark/>
          </w:tcPr>
          <w:p w:rsidR="00FE1EA3" w:rsidRPr="00FF20EC" w:rsidRDefault="00FE1EA3" w:rsidP="00614F8C">
            <w:pPr>
              <w:jc w:val="right"/>
              <w:rPr>
                <w:b/>
                <w:bCs/>
                <w:sz w:val="22"/>
                <w:szCs w:val="22"/>
              </w:rPr>
            </w:pPr>
            <w:r w:rsidRPr="00FF20EC">
              <w:rPr>
                <w:b/>
                <w:bCs/>
                <w:sz w:val="22"/>
                <w:szCs w:val="22"/>
              </w:rPr>
              <w:t xml:space="preserve"> 2 621</w:t>
            </w:r>
          </w:p>
        </w:tc>
        <w:tc>
          <w:tcPr>
            <w:tcW w:w="850" w:type="dxa"/>
            <w:tcBorders>
              <w:top w:val="nil"/>
              <w:left w:val="nil"/>
              <w:bottom w:val="nil"/>
              <w:right w:val="nil"/>
            </w:tcBorders>
          </w:tcPr>
          <w:p w:rsidR="00FE1EA3" w:rsidRPr="00FF20EC" w:rsidRDefault="00FE1EA3" w:rsidP="00614F8C">
            <w:pPr>
              <w:jc w:val="right"/>
              <w:rPr>
                <w:b/>
                <w:bCs/>
                <w:sz w:val="22"/>
                <w:szCs w:val="22"/>
              </w:rPr>
            </w:pPr>
            <w:r>
              <w:rPr>
                <w:b/>
                <w:bCs/>
                <w:sz w:val="22"/>
                <w:szCs w:val="22"/>
              </w:rPr>
              <w:t>2 411</w:t>
            </w:r>
          </w:p>
        </w:tc>
        <w:tc>
          <w:tcPr>
            <w:tcW w:w="993" w:type="dxa"/>
            <w:tcBorders>
              <w:top w:val="nil"/>
              <w:left w:val="nil"/>
              <w:bottom w:val="nil"/>
              <w:right w:val="nil"/>
            </w:tcBorders>
          </w:tcPr>
          <w:p w:rsidR="00FE1EA3" w:rsidRDefault="00FE1EA3" w:rsidP="00614F8C">
            <w:pPr>
              <w:jc w:val="right"/>
              <w:rPr>
                <w:b/>
                <w:bCs/>
                <w:sz w:val="22"/>
                <w:szCs w:val="22"/>
              </w:rPr>
            </w:pPr>
            <w:r>
              <w:rPr>
                <w:b/>
                <w:bCs/>
                <w:sz w:val="22"/>
                <w:szCs w:val="22"/>
              </w:rPr>
              <w:t>2 439</w:t>
            </w:r>
          </w:p>
        </w:tc>
        <w:tc>
          <w:tcPr>
            <w:tcW w:w="850" w:type="dxa"/>
            <w:tcBorders>
              <w:top w:val="nil"/>
              <w:left w:val="nil"/>
              <w:bottom w:val="nil"/>
              <w:right w:val="nil"/>
            </w:tcBorders>
          </w:tcPr>
          <w:p w:rsidR="00FE1EA3" w:rsidRDefault="00FE1EA3" w:rsidP="00614F8C">
            <w:pPr>
              <w:jc w:val="right"/>
              <w:rPr>
                <w:b/>
                <w:bCs/>
                <w:sz w:val="22"/>
                <w:szCs w:val="22"/>
              </w:rPr>
            </w:pPr>
            <w:r>
              <w:rPr>
                <w:b/>
                <w:bCs/>
                <w:sz w:val="22"/>
                <w:szCs w:val="22"/>
              </w:rPr>
              <w:t>2 603</w:t>
            </w:r>
          </w:p>
        </w:tc>
        <w:tc>
          <w:tcPr>
            <w:tcW w:w="850" w:type="dxa"/>
            <w:tcBorders>
              <w:top w:val="nil"/>
              <w:left w:val="nil"/>
              <w:bottom w:val="nil"/>
              <w:right w:val="nil"/>
            </w:tcBorders>
          </w:tcPr>
          <w:p w:rsidR="00FE1EA3" w:rsidRDefault="00FE1EA3" w:rsidP="00614F8C">
            <w:pPr>
              <w:jc w:val="right"/>
              <w:rPr>
                <w:b/>
                <w:bCs/>
                <w:sz w:val="22"/>
                <w:szCs w:val="22"/>
              </w:rPr>
            </w:pPr>
            <w:r>
              <w:rPr>
                <w:b/>
                <w:bCs/>
                <w:sz w:val="22"/>
                <w:szCs w:val="22"/>
              </w:rPr>
              <w:t>2</w:t>
            </w:r>
            <w:r w:rsidR="0055174E">
              <w:rPr>
                <w:b/>
                <w:bCs/>
                <w:sz w:val="22"/>
                <w:szCs w:val="22"/>
              </w:rPr>
              <w:t xml:space="preserve"> </w:t>
            </w:r>
            <w:r>
              <w:rPr>
                <w:b/>
                <w:bCs/>
                <w:sz w:val="22"/>
                <w:szCs w:val="22"/>
              </w:rPr>
              <w:t>584</w:t>
            </w:r>
          </w:p>
        </w:tc>
      </w:tr>
      <w:tr w:rsidR="00FE1EA3" w:rsidRPr="002B2807" w:rsidTr="00614F8C">
        <w:trPr>
          <w:trHeight w:val="300"/>
        </w:trPr>
        <w:tc>
          <w:tcPr>
            <w:tcW w:w="4668" w:type="dxa"/>
            <w:tcBorders>
              <w:top w:val="nil"/>
              <w:left w:val="nil"/>
              <w:bottom w:val="nil"/>
              <w:right w:val="nil"/>
            </w:tcBorders>
            <w:shd w:val="clear" w:color="auto" w:fill="auto"/>
            <w:noWrap/>
            <w:vAlign w:val="bottom"/>
            <w:hideMark/>
          </w:tcPr>
          <w:p w:rsidR="00FE1EA3" w:rsidRPr="002B2807" w:rsidRDefault="00FE1EA3" w:rsidP="00614F8C">
            <w:pPr>
              <w:rPr>
                <w:sz w:val="22"/>
                <w:szCs w:val="22"/>
              </w:rPr>
            </w:pPr>
            <w:r w:rsidRPr="002B2807">
              <w:rPr>
                <w:sz w:val="22"/>
                <w:szCs w:val="22"/>
              </w:rPr>
              <w:t xml:space="preserve">              o cümlədən:</w:t>
            </w:r>
          </w:p>
        </w:tc>
        <w:tc>
          <w:tcPr>
            <w:tcW w:w="1276" w:type="dxa"/>
            <w:tcBorders>
              <w:top w:val="nil"/>
              <w:left w:val="nil"/>
              <w:bottom w:val="nil"/>
              <w:right w:val="nil"/>
            </w:tcBorders>
          </w:tcPr>
          <w:p w:rsidR="00FE1EA3" w:rsidRPr="002B2807" w:rsidRDefault="00FE1EA3" w:rsidP="00614F8C">
            <w:pPr>
              <w:rPr>
                <w:sz w:val="22"/>
                <w:szCs w:val="22"/>
              </w:rPr>
            </w:pPr>
          </w:p>
        </w:tc>
        <w:tc>
          <w:tcPr>
            <w:tcW w:w="850" w:type="dxa"/>
            <w:tcBorders>
              <w:top w:val="nil"/>
              <w:left w:val="nil"/>
              <w:bottom w:val="nil"/>
              <w:right w:val="nil"/>
            </w:tcBorders>
          </w:tcPr>
          <w:p w:rsidR="00FE1EA3" w:rsidRPr="002B2807" w:rsidRDefault="00FE1EA3" w:rsidP="00614F8C">
            <w:pPr>
              <w:rPr>
                <w:sz w:val="22"/>
                <w:szCs w:val="22"/>
              </w:rPr>
            </w:pPr>
          </w:p>
        </w:tc>
        <w:tc>
          <w:tcPr>
            <w:tcW w:w="993" w:type="dxa"/>
            <w:tcBorders>
              <w:top w:val="nil"/>
              <w:left w:val="nil"/>
              <w:bottom w:val="nil"/>
              <w:right w:val="nil"/>
            </w:tcBorders>
          </w:tcPr>
          <w:p w:rsidR="00FE1EA3" w:rsidRPr="002B2807" w:rsidRDefault="00FE1EA3" w:rsidP="00614F8C">
            <w:pPr>
              <w:rPr>
                <w:sz w:val="22"/>
                <w:szCs w:val="22"/>
              </w:rPr>
            </w:pPr>
          </w:p>
        </w:tc>
        <w:tc>
          <w:tcPr>
            <w:tcW w:w="850" w:type="dxa"/>
            <w:tcBorders>
              <w:top w:val="nil"/>
              <w:left w:val="nil"/>
              <w:bottom w:val="nil"/>
              <w:right w:val="nil"/>
            </w:tcBorders>
          </w:tcPr>
          <w:p w:rsidR="00FE1EA3" w:rsidRPr="002B2807" w:rsidRDefault="00FE1EA3" w:rsidP="00614F8C">
            <w:pPr>
              <w:rPr>
                <w:sz w:val="22"/>
                <w:szCs w:val="22"/>
              </w:rPr>
            </w:pPr>
          </w:p>
        </w:tc>
        <w:tc>
          <w:tcPr>
            <w:tcW w:w="850" w:type="dxa"/>
            <w:tcBorders>
              <w:top w:val="nil"/>
              <w:left w:val="nil"/>
              <w:bottom w:val="nil"/>
              <w:right w:val="nil"/>
            </w:tcBorders>
          </w:tcPr>
          <w:p w:rsidR="00FE1EA3" w:rsidRPr="002B2807" w:rsidRDefault="00FE1EA3" w:rsidP="00614F8C">
            <w:pPr>
              <w:rPr>
                <w:sz w:val="22"/>
                <w:szCs w:val="22"/>
              </w:rPr>
            </w:pPr>
          </w:p>
        </w:tc>
      </w:tr>
      <w:tr w:rsidR="00FE1EA3" w:rsidRPr="002B2807" w:rsidTr="00614F8C">
        <w:trPr>
          <w:trHeight w:val="797"/>
        </w:trPr>
        <w:tc>
          <w:tcPr>
            <w:tcW w:w="4668" w:type="dxa"/>
            <w:tcBorders>
              <w:top w:val="nil"/>
              <w:left w:val="nil"/>
              <w:bottom w:val="nil"/>
              <w:right w:val="nil"/>
            </w:tcBorders>
            <w:shd w:val="clear" w:color="auto" w:fill="auto"/>
            <w:vAlign w:val="bottom"/>
            <w:hideMark/>
          </w:tcPr>
          <w:p w:rsidR="00FE1EA3" w:rsidRPr="002B2807" w:rsidRDefault="00FE1EA3" w:rsidP="00614F8C">
            <w:pPr>
              <w:ind w:leftChars="-11" w:hangingChars="12" w:hanging="26"/>
              <w:rPr>
                <w:sz w:val="22"/>
                <w:szCs w:val="22"/>
              </w:rPr>
            </w:pPr>
            <w:r w:rsidRPr="002B2807">
              <w:rPr>
                <w:sz w:val="22"/>
                <w:szCs w:val="22"/>
              </w:rPr>
              <w:t>idarə rəhbəri, aparat rəhbəri, yerli bölmənin rəhbəri, mərkəzi icra hakimiyyəti orqanı yanında, tabeliyində olan orqanın rəhbəri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38</w:t>
            </w:r>
          </w:p>
        </w:tc>
        <w:tc>
          <w:tcPr>
            <w:tcW w:w="850" w:type="dxa"/>
            <w:tcBorders>
              <w:top w:val="nil"/>
              <w:left w:val="nil"/>
              <w:bottom w:val="nil"/>
              <w:right w:val="nil"/>
            </w:tcBorders>
          </w:tcPr>
          <w:p w:rsidR="00FE1EA3" w:rsidRDefault="00FE1EA3" w:rsidP="00614F8C">
            <w:pPr>
              <w:jc w:val="right"/>
              <w:rPr>
                <w:sz w:val="22"/>
                <w:szCs w:val="22"/>
              </w:rPr>
            </w:pPr>
          </w:p>
          <w:p w:rsidR="00FE1EA3" w:rsidRDefault="00FE1EA3" w:rsidP="00614F8C">
            <w:pPr>
              <w:rPr>
                <w:sz w:val="22"/>
                <w:szCs w:val="22"/>
              </w:rPr>
            </w:pPr>
          </w:p>
          <w:p w:rsidR="00FE1EA3" w:rsidRPr="00681F16" w:rsidRDefault="00FE1EA3" w:rsidP="00614F8C">
            <w:pPr>
              <w:jc w:val="right"/>
              <w:rPr>
                <w:sz w:val="22"/>
                <w:szCs w:val="22"/>
              </w:rPr>
            </w:pPr>
            <w:r>
              <w:rPr>
                <w:sz w:val="22"/>
                <w:szCs w:val="22"/>
              </w:rPr>
              <w:t>33</w:t>
            </w:r>
          </w:p>
        </w:tc>
        <w:tc>
          <w:tcPr>
            <w:tcW w:w="993" w:type="dxa"/>
            <w:tcBorders>
              <w:top w:val="nil"/>
              <w:left w:val="nil"/>
              <w:bottom w:val="nil"/>
              <w:right w:val="nil"/>
            </w:tcBorders>
          </w:tcPr>
          <w:p w:rsidR="00FE1EA3" w:rsidRDefault="00FE1EA3" w:rsidP="00614F8C">
            <w:pPr>
              <w:jc w:val="right"/>
              <w:rPr>
                <w:sz w:val="22"/>
                <w:szCs w:val="22"/>
              </w:rPr>
            </w:pPr>
          </w:p>
          <w:p w:rsidR="00FE1EA3" w:rsidRDefault="00FE1EA3" w:rsidP="00614F8C">
            <w:pPr>
              <w:jc w:val="right"/>
              <w:rPr>
                <w:sz w:val="22"/>
                <w:szCs w:val="22"/>
              </w:rPr>
            </w:pPr>
          </w:p>
          <w:p w:rsidR="00FE1EA3" w:rsidRPr="006141BD" w:rsidRDefault="00FE1EA3" w:rsidP="00614F8C">
            <w:pPr>
              <w:jc w:val="right"/>
              <w:rPr>
                <w:sz w:val="22"/>
                <w:szCs w:val="22"/>
              </w:rPr>
            </w:pPr>
            <w:r>
              <w:rPr>
                <w:sz w:val="22"/>
                <w:szCs w:val="22"/>
              </w:rPr>
              <w:t>32</w:t>
            </w:r>
          </w:p>
        </w:tc>
        <w:tc>
          <w:tcPr>
            <w:tcW w:w="850" w:type="dxa"/>
            <w:tcBorders>
              <w:top w:val="nil"/>
              <w:left w:val="nil"/>
              <w:bottom w:val="nil"/>
              <w:right w:val="nil"/>
            </w:tcBorders>
          </w:tcPr>
          <w:p w:rsidR="00FE1EA3" w:rsidRDefault="00FE1EA3" w:rsidP="00614F8C">
            <w:pPr>
              <w:jc w:val="right"/>
              <w:rPr>
                <w:sz w:val="22"/>
                <w:szCs w:val="22"/>
              </w:rPr>
            </w:pPr>
          </w:p>
          <w:p w:rsidR="00FE1EA3" w:rsidRDefault="00FE1EA3" w:rsidP="00614F8C">
            <w:pPr>
              <w:jc w:val="right"/>
              <w:rPr>
                <w:sz w:val="22"/>
                <w:szCs w:val="22"/>
              </w:rPr>
            </w:pPr>
          </w:p>
          <w:p w:rsidR="00FE1EA3" w:rsidRPr="006141BD" w:rsidRDefault="00FE1EA3" w:rsidP="00614F8C">
            <w:pPr>
              <w:jc w:val="right"/>
              <w:rPr>
                <w:sz w:val="22"/>
                <w:szCs w:val="22"/>
              </w:rPr>
            </w:pPr>
            <w:r>
              <w:rPr>
                <w:sz w:val="22"/>
                <w:szCs w:val="22"/>
              </w:rPr>
              <w:t>31</w:t>
            </w:r>
          </w:p>
        </w:tc>
        <w:tc>
          <w:tcPr>
            <w:tcW w:w="850" w:type="dxa"/>
            <w:tcBorders>
              <w:top w:val="nil"/>
              <w:left w:val="nil"/>
              <w:bottom w:val="nil"/>
              <w:right w:val="nil"/>
            </w:tcBorders>
          </w:tcPr>
          <w:p w:rsidR="00FE1EA3" w:rsidRDefault="00FE1EA3" w:rsidP="00614F8C">
            <w:pPr>
              <w:jc w:val="right"/>
              <w:rPr>
                <w:sz w:val="22"/>
                <w:szCs w:val="22"/>
              </w:rPr>
            </w:pPr>
          </w:p>
          <w:p w:rsidR="00FE1EA3" w:rsidRDefault="00FE1EA3" w:rsidP="00614F8C">
            <w:pPr>
              <w:jc w:val="right"/>
              <w:rPr>
                <w:sz w:val="22"/>
                <w:szCs w:val="22"/>
              </w:rPr>
            </w:pPr>
          </w:p>
          <w:p w:rsidR="00FE1EA3" w:rsidRDefault="00FE1EA3" w:rsidP="00614F8C">
            <w:pPr>
              <w:jc w:val="right"/>
              <w:rPr>
                <w:sz w:val="22"/>
                <w:szCs w:val="22"/>
              </w:rPr>
            </w:pPr>
            <w:r>
              <w:rPr>
                <w:sz w:val="22"/>
                <w:szCs w:val="22"/>
              </w:rPr>
              <w:t>28</w:t>
            </w:r>
          </w:p>
        </w:tc>
      </w:tr>
      <w:tr w:rsidR="00FE1EA3" w:rsidRPr="002B2807" w:rsidTr="00614F8C">
        <w:trPr>
          <w:trHeight w:val="343"/>
        </w:trPr>
        <w:tc>
          <w:tcPr>
            <w:tcW w:w="4668" w:type="dxa"/>
            <w:tcBorders>
              <w:top w:val="nil"/>
              <w:left w:val="nil"/>
              <w:bottom w:val="nil"/>
              <w:right w:val="nil"/>
            </w:tcBorders>
            <w:shd w:val="clear" w:color="auto" w:fill="auto"/>
            <w:vAlign w:val="bottom"/>
          </w:tcPr>
          <w:p w:rsidR="00FE1EA3" w:rsidRPr="00432765" w:rsidRDefault="00FE1EA3" w:rsidP="00614F8C">
            <w:pPr>
              <w:ind w:leftChars="-11" w:hangingChars="12" w:hanging="26"/>
              <w:rPr>
                <w:sz w:val="22"/>
                <w:szCs w:val="22"/>
              </w:rPr>
            </w:pPr>
            <w:r>
              <w:rPr>
                <w:sz w:val="22"/>
                <w:szCs w:val="22"/>
              </w:rPr>
              <w:t>İdarə rəhbərinin müavini və dövlət orqanı rəhbərinin köməkçisi</w:t>
            </w:r>
          </w:p>
        </w:tc>
        <w:tc>
          <w:tcPr>
            <w:tcW w:w="1276" w:type="dxa"/>
            <w:tcBorders>
              <w:top w:val="nil"/>
              <w:left w:val="nil"/>
              <w:bottom w:val="nil"/>
              <w:right w:val="nil"/>
            </w:tcBorders>
            <w:shd w:val="clear" w:color="auto" w:fill="auto"/>
            <w:vAlign w:val="bottom"/>
          </w:tcPr>
          <w:p w:rsidR="00FE1EA3" w:rsidRPr="00432765" w:rsidRDefault="00FE1EA3" w:rsidP="00614F8C">
            <w:pPr>
              <w:jc w:val="right"/>
              <w:rPr>
                <w:sz w:val="22"/>
                <w:szCs w:val="22"/>
              </w:rPr>
            </w:pPr>
            <w:r>
              <w:rPr>
                <w:sz w:val="22"/>
                <w:szCs w:val="22"/>
              </w:rPr>
              <w:t>-</w:t>
            </w:r>
          </w:p>
        </w:tc>
        <w:tc>
          <w:tcPr>
            <w:tcW w:w="850" w:type="dxa"/>
            <w:tcBorders>
              <w:top w:val="nil"/>
              <w:left w:val="nil"/>
              <w:bottom w:val="nil"/>
              <w:right w:val="nil"/>
            </w:tcBorders>
          </w:tcPr>
          <w:p w:rsidR="00FE1EA3" w:rsidRDefault="00FE1EA3" w:rsidP="00614F8C">
            <w:pPr>
              <w:jc w:val="right"/>
              <w:rPr>
                <w:sz w:val="22"/>
                <w:szCs w:val="22"/>
              </w:rPr>
            </w:pPr>
          </w:p>
          <w:p w:rsidR="00FE1EA3" w:rsidRPr="00432765" w:rsidRDefault="00FE1EA3" w:rsidP="00614F8C">
            <w:pPr>
              <w:jc w:val="right"/>
              <w:rPr>
                <w:sz w:val="22"/>
                <w:szCs w:val="22"/>
              </w:rPr>
            </w:pPr>
            <w:r>
              <w:rPr>
                <w:sz w:val="22"/>
                <w:szCs w:val="22"/>
              </w:rPr>
              <w:t>1</w:t>
            </w:r>
          </w:p>
        </w:tc>
        <w:tc>
          <w:tcPr>
            <w:tcW w:w="993" w:type="dxa"/>
            <w:tcBorders>
              <w:top w:val="nil"/>
              <w:left w:val="nil"/>
              <w:bottom w:val="nil"/>
              <w:right w:val="nil"/>
            </w:tcBorders>
          </w:tcPr>
          <w:p w:rsidR="00FE1EA3" w:rsidRDefault="00FE1EA3" w:rsidP="00614F8C">
            <w:pPr>
              <w:jc w:val="right"/>
              <w:rPr>
                <w:sz w:val="22"/>
                <w:szCs w:val="22"/>
              </w:rPr>
            </w:pPr>
          </w:p>
          <w:p w:rsidR="00FE1EA3" w:rsidRPr="006141BD" w:rsidRDefault="00FE1EA3" w:rsidP="00614F8C">
            <w:pPr>
              <w:jc w:val="right"/>
              <w:rPr>
                <w:sz w:val="22"/>
                <w:szCs w:val="22"/>
              </w:rPr>
            </w:pPr>
            <w:r>
              <w:rPr>
                <w:sz w:val="22"/>
                <w:szCs w:val="22"/>
              </w:rPr>
              <w:t>1</w:t>
            </w:r>
          </w:p>
        </w:tc>
        <w:tc>
          <w:tcPr>
            <w:tcW w:w="850" w:type="dxa"/>
            <w:tcBorders>
              <w:top w:val="nil"/>
              <w:left w:val="nil"/>
              <w:bottom w:val="nil"/>
              <w:right w:val="nil"/>
            </w:tcBorders>
          </w:tcPr>
          <w:p w:rsidR="00FE1EA3" w:rsidRDefault="00FE1EA3" w:rsidP="00614F8C">
            <w:pPr>
              <w:jc w:val="right"/>
              <w:rPr>
                <w:sz w:val="22"/>
                <w:szCs w:val="22"/>
              </w:rPr>
            </w:pPr>
          </w:p>
          <w:p w:rsidR="00FE1EA3" w:rsidRPr="006141BD" w:rsidRDefault="00FE1EA3" w:rsidP="00614F8C">
            <w:pPr>
              <w:jc w:val="right"/>
              <w:rPr>
                <w:sz w:val="22"/>
                <w:szCs w:val="22"/>
              </w:rPr>
            </w:pPr>
            <w:r>
              <w:rPr>
                <w:sz w:val="22"/>
                <w:szCs w:val="22"/>
              </w:rPr>
              <w:t>7</w:t>
            </w:r>
          </w:p>
        </w:tc>
        <w:tc>
          <w:tcPr>
            <w:tcW w:w="850" w:type="dxa"/>
            <w:tcBorders>
              <w:top w:val="nil"/>
              <w:left w:val="nil"/>
              <w:bottom w:val="nil"/>
              <w:right w:val="nil"/>
            </w:tcBorders>
          </w:tcPr>
          <w:p w:rsidR="00FE1EA3" w:rsidRDefault="00FE1EA3" w:rsidP="00614F8C">
            <w:pPr>
              <w:jc w:val="right"/>
              <w:rPr>
                <w:sz w:val="22"/>
                <w:szCs w:val="22"/>
              </w:rPr>
            </w:pPr>
          </w:p>
          <w:p w:rsidR="00FE1EA3" w:rsidRDefault="00FE1EA3" w:rsidP="00614F8C">
            <w:pPr>
              <w:jc w:val="right"/>
              <w:rPr>
                <w:sz w:val="22"/>
                <w:szCs w:val="22"/>
              </w:rPr>
            </w:pPr>
            <w:r>
              <w:rPr>
                <w:sz w:val="22"/>
                <w:szCs w:val="22"/>
              </w:rPr>
              <w:t>1</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şöbə müdiri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80</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73</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67</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75</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95</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şöbə müdirinin müavini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37</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41</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46</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52</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51</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sektor müdiri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403</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372</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365</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378</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406</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baş mühasib</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4</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3</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2</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1</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1</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baş məsləhətçi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740</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714</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693</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821</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717</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böyük məsləhətçi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247</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224</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236</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243</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247</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aparıcı məsləhətçi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507</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477</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485</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489</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535</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məsləhətçi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464</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380</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410</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415</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413</w:t>
            </w:r>
          </w:p>
        </w:tc>
      </w:tr>
      <w:tr w:rsidR="00FE1EA3" w:rsidRPr="002B2807" w:rsidTr="00614F8C">
        <w:trPr>
          <w:trHeight w:val="300"/>
        </w:trPr>
        <w:tc>
          <w:tcPr>
            <w:tcW w:w="4668" w:type="dxa"/>
            <w:tcBorders>
              <w:top w:val="nil"/>
              <w:left w:val="nil"/>
              <w:bottom w:val="nil"/>
              <w:right w:val="nil"/>
            </w:tcBorders>
            <w:shd w:val="clear" w:color="auto" w:fill="auto"/>
            <w:vAlign w:val="bottom"/>
          </w:tcPr>
          <w:p w:rsidR="00FE1EA3" w:rsidRPr="002B2807" w:rsidRDefault="00FE1EA3" w:rsidP="00614F8C">
            <w:pPr>
              <w:ind w:leftChars="-11" w:hangingChars="12" w:hanging="26"/>
              <w:rPr>
                <w:color w:val="000000"/>
                <w:sz w:val="22"/>
                <w:szCs w:val="22"/>
              </w:rPr>
            </w:pPr>
            <w:r>
              <w:rPr>
                <w:color w:val="000000"/>
                <w:sz w:val="22"/>
                <w:szCs w:val="22"/>
              </w:rPr>
              <w:t>Məhkəmə iclasının katibi və hakimin köməkçisi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101</w:t>
            </w:r>
          </w:p>
        </w:tc>
        <w:tc>
          <w:tcPr>
            <w:tcW w:w="850" w:type="dxa"/>
            <w:tcBorders>
              <w:top w:val="nil"/>
              <w:left w:val="nil"/>
              <w:bottom w:val="nil"/>
              <w:right w:val="nil"/>
            </w:tcBorders>
          </w:tcPr>
          <w:p w:rsidR="00FE1EA3" w:rsidRPr="002B2807" w:rsidRDefault="00FE1EA3" w:rsidP="00614F8C">
            <w:pPr>
              <w:jc w:val="right"/>
              <w:rPr>
                <w:sz w:val="22"/>
                <w:szCs w:val="22"/>
              </w:rPr>
            </w:pPr>
            <w:r>
              <w:rPr>
                <w:sz w:val="22"/>
                <w:szCs w:val="22"/>
              </w:rPr>
              <w:t>93</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102</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91</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90</w:t>
            </w:r>
          </w:p>
        </w:tc>
      </w:tr>
      <w:tr w:rsidR="00FE1EA3" w:rsidRPr="002B2807" w:rsidTr="00614F8C">
        <w:trPr>
          <w:trHeight w:val="300"/>
        </w:trPr>
        <w:tc>
          <w:tcPr>
            <w:tcW w:w="4668" w:type="dxa"/>
            <w:tcBorders>
              <w:top w:val="nil"/>
              <w:left w:val="nil"/>
              <w:bottom w:val="nil"/>
              <w:right w:val="nil"/>
            </w:tcBorders>
            <w:shd w:val="clear" w:color="auto" w:fill="auto"/>
            <w:noWrap/>
            <w:vAlign w:val="bottom"/>
            <w:hideMark/>
          </w:tcPr>
          <w:p w:rsidR="00FE1EA3" w:rsidRPr="002B2807" w:rsidRDefault="00FE1EA3" w:rsidP="00614F8C">
            <w:pPr>
              <w:rPr>
                <w:b/>
                <w:bCs/>
                <w:sz w:val="22"/>
                <w:szCs w:val="22"/>
              </w:rPr>
            </w:pPr>
            <w:r>
              <w:rPr>
                <w:b/>
                <w:bCs/>
                <w:sz w:val="22"/>
                <w:szCs w:val="22"/>
              </w:rPr>
              <w:lastRenderedPageBreak/>
              <w:t xml:space="preserve">   </w:t>
            </w:r>
            <w:r w:rsidRPr="002B2807">
              <w:rPr>
                <w:b/>
                <w:bCs/>
                <w:sz w:val="22"/>
                <w:szCs w:val="22"/>
              </w:rPr>
              <w:t>6-cı təsnifat üzrə inzibati  vəzifələr - cəmi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b/>
                <w:bCs/>
                <w:sz w:val="22"/>
                <w:szCs w:val="22"/>
              </w:rPr>
            </w:pPr>
            <w:r w:rsidRPr="002B2807">
              <w:rPr>
                <w:b/>
                <w:bCs/>
                <w:sz w:val="22"/>
                <w:szCs w:val="22"/>
              </w:rPr>
              <w:t>1 178</w:t>
            </w:r>
          </w:p>
        </w:tc>
        <w:tc>
          <w:tcPr>
            <w:tcW w:w="850" w:type="dxa"/>
            <w:tcBorders>
              <w:top w:val="nil"/>
              <w:left w:val="nil"/>
              <w:bottom w:val="nil"/>
              <w:right w:val="nil"/>
            </w:tcBorders>
          </w:tcPr>
          <w:p w:rsidR="00FE1EA3" w:rsidRPr="002B2807" w:rsidRDefault="00FE1EA3" w:rsidP="00614F8C">
            <w:pPr>
              <w:jc w:val="right"/>
              <w:rPr>
                <w:b/>
                <w:bCs/>
                <w:sz w:val="22"/>
                <w:szCs w:val="22"/>
              </w:rPr>
            </w:pPr>
            <w:r>
              <w:rPr>
                <w:b/>
                <w:bCs/>
                <w:sz w:val="22"/>
                <w:szCs w:val="22"/>
              </w:rPr>
              <w:t>1 272</w:t>
            </w:r>
          </w:p>
        </w:tc>
        <w:tc>
          <w:tcPr>
            <w:tcW w:w="993" w:type="dxa"/>
            <w:tcBorders>
              <w:top w:val="nil"/>
              <w:left w:val="nil"/>
              <w:bottom w:val="nil"/>
              <w:right w:val="nil"/>
            </w:tcBorders>
          </w:tcPr>
          <w:p w:rsidR="00FE1EA3" w:rsidRDefault="00FE1EA3" w:rsidP="00614F8C">
            <w:pPr>
              <w:jc w:val="right"/>
              <w:rPr>
                <w:b/>
                <w:bCs/>
                <w:sz w:val="22"/>
                <w:szCs w:val="22"/>
              </w:rPr>
            </w:pPr>
            <w:r>
              <w:rPr>
                <w:b/>
                <w:bCs/>
                <w:sz w:val="22"/>
                <w:szCs w:val="22"/>
              </w:rPr>
              <w:t>1 150</w:t>
            </w:r>
          </w:p>
        </w:tc>
        <w:tc>
          <w:tcPr>
            <w:tcW w:w="850" w:type="dxa"/>
            <w:tcBorders>
              <w:top w:val="nil"/>
              <w:left w:val="nil"/>
              <w:bottom w:val="nil"/>
              <w:right w:val="nil"/>
            </w:tcBorders>
          </w:tcPr>
          <w:p w:rsidR="00FE1EA3" w:rsidRDefault="00FE1EA3" w:rsidP="00614F8C">
            <w:pPr>
              <w:jc w:val="right"/>
              <w:rPr>
                <w:b/>
                <w:bCs/>
                <w:sz w:val="22"/>
                <w:szCs w:val="22"/>
              </w:rPr>
            </w:pPr>
            <w:r>
              <w:rPr>
                <w:b/>
                <w:bCs/>
                <w:sz w:val="22"/>
                <w:szCs w:val="22"/>
              </w:rPr>
              <w:t>1 142</w:t>
            </w:r>
          </w:p>
        </w:tc>
        <w:tc>
          <w:tcPr>
            <w:tcW w:w="850" w:type="dxa"/>
            <w:tcBorders>
              <w:top w:val="nil"/>
              <w:left w:val="nil"/>
              <w:bottom w:val="nil"/>
              <w:right w:val="nil"/>
            </w:tcBorders>
          </w:tcPr>
          <w:p w:rsidR="00FE1EA3" w:rsidRDefault="00FE1EA3" w:rsidP="00614F8C">
            <w:pPr>
              <w:jc w:val="right"/>
              <w:rPr>
                <w:b/>
                <w:bCs/>
                <w:sz w:val="22"/>
                <w:szCs w:val="22"/>
              </w:rPr>
            </w:pPr>
            <w:r>
              <w:rPr>
                <w:b/>
                <w:bCs/>
                <w:sz w:val="22"/>
                <w:szCs w:val="22"/>
              </w:rPr>
              <w:t>1</w:t>
            </w:r>
            <w:r w:rsidR="0055174E">
              <w:rPr>
                <w:b/>
                <w:bCs/>
                <w:sz w:val="22"/>
                <w:szCs w:val="22"/>
              </w:rPr>
              <w:t xml:space="preserve"> </w:t>
            </w:r>
            <w:r>
              <w:rPr>
                <w:b/>
                <w:bCs/>
                <w:sz w:val="22"/>
                <w:szCs w:val="22"/>
              </w:rPr>
              <w:t>390</w:t>
            </w:r>
          </w:p>
        </w:tc>
      </w:tr>
      <w:tr w:rsidR="00FE1EA3" w:rsidRPr="002B2807" w:rsidTr="00614F8C">
        <w:trPr>
          <w:trHeight w:val="300"/>
        </w:trPr>
        <w:tc>
          <w:tcPr>
            <w:tcW w:w="4668" w:type="dxa"/>
            <w:tcBorders>
              <w:top w:val="nil"/>
              <w:left w:val="nil"/>
              <w:bottom w:val="nil"/>
              <w:right w:val="nil"/>
            </w:tcBorders>
            <w:shd w:val="clear" w:color="auto" w:fill="auto"/>
            <w:noWrap/>
            <w:vAlign w:val="bottom"/>
            <w:hideMark/>
          </w:tcPr>
          <w:p w:rsidR="00FE1EA3" w:rsidRPr="002B2807" w:rsidRDefault="00FE1EA3" w:rsidP="00614F8C">
            <w:pPr>
              <w:rPr>
                <w:sz w:val="22"/>
                <w:szCs w:val="22"/>
              </w:rPr>
            </w:pPr>
            <w:r w:rsidRPr="002B2807">
              <w:rPr>
                <w:sz w:val="22"/>
                <w:szCs w:val="22"/>
              </w:rPr>
              <w:t xml:space="preserve">              o cümlədən:</w:t>
            </w:r>
          </w:p>
        </w:tc>
        <w:tc>
          <w:tcPr>
            <w:tcW w:w="1276" w:type="dxa"/>
            <w:tcBorders>
              <w:top w:val="nil"/>
              <w:left w:val="nil"/>
              <w:bottom w:val="nil"/>
              <w:right w:val="nil"/>
            </w:tcBorders>
          </w:tcPr>
          <w:p w:rsidR="00FE1EA3" w:rsidRPr="002B2807" w:rsidRDefault="00FE1EA3" w:rsidP="00614F8C">
            <w:pPr>
              <w:rPr>
                <w:sz w:val="22"/>
                <w:szCs w:val="22"/>
              </w:rPr>
            </w:pPr>
          </w:p>
        </w:tc>
        <w:tc>
          <w:tcPr>
            <w:tcW w:w="850" w:type="dxa"/>
            <w:tcBorders>
              <w:top w:val="nil"/>
              <w:left w:val="nil"/>
              <w:bottom w:val="nil"/>
              <w:right w:val="nil"/>
            </w:tcBorders>
          </w:tcPr>
          <w:p w:rsidR="00FE1EA3" w:rsidRPr="002B2807" w:rsidRDefault="00FE1EA3" w:rsidP="00614F8C">
            <w:pPr>
              <w:rPr>
                <w:sz w:val="22"/>
                <w:szCs w:val="22"/>
              </w:rPr>
            </w:pPr>
          </w:p>
        </w:tc>
        <w:tc>
          <w:tcPr>
            <w:tcW w:w="993" w:type="dxa"/>
            <w:tcBorders>
              <w:top w:val="nil"/>
              <w:left w:val="nil"/>
              <w:bottom w:val="nil"/>
              <w:right w:val="nil"/>
            </w:tcBorders>
          </w:tcPr>
          <w:p w:rsidR="00FE1EA3" w:rsidRPr="002B2807" w:rsidRDefault="00FE1EA3" w:rsidP="00614F8C">
            <w:pPr>
              <w:rPr>
                <w:sz w:val="22"/>
                <w:szCs w:val="22"/>
              </w:rPr>
            </w:pPr>
          </w:p>
        </w:tc>
        <w:tc>
          <w:tcPr>
            <w:tcW w:w="850" w:type="dxa"/>
            <w:tcBorders>
              <w:top w:val="nil"/>
              <w:left w:val="nil"/>
              <w:bottom w:val="nil"/>
              <w:right w:val="nil"/>
            </w:tcBorders>
          </w:tcPr>
          <w:p w:rsidR="00FE1EA3" w:rsidRPr="002B2807" w:rsidRDefault="00FE1EA3" w:rsidP="00614F8C">
            <w:pPr>
              <w:rPr>
                <w:sz w:val="22"/>
                <w:szCs w:val="22"/>
              </w:rPr>
            </w:pPr>
          </w:p>
        </w:tc>
        <w:tc>
          <w:tcPr>
            <w:tcW w:w="850" w:type="dxa"/>
            <w:tcBorders>
              <w:top w:val="nil"/>
              <w:left w:val="nil"/>
              <w:bottom w:val="nil"/>
              <w:right w:val="nil"/>
            </w:tcBorders>
          </w:tcPr>
          <w:p w:rsidR="00FE1EA3" w:rsidRPr="002B2807" w:rsidRDefault="00FE1EA3" w:rsidP="00614F8C">
            <w:pPr>
              <w:rPr>
                <w:sz w:val="22"/>
                <w:szCs w:val="22"/>
              </w:rPr>
            </w:pP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yerli bölmənin rəhbəri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33</w:t>
            </w:r>
          </w:p>
        </w:tc>
        <w:tc>
          <w:tcPr>
            <w:tcW w:w="850" w:type="dxa"/>
            <w:tcBorders>
              <w:top w:val="nil"/>
              <w:left w:val="nil"/>
              <w:bottom w:val="nil"/>
              <w:right w:val="nil"/>
            </w:tcBorders>
          </w:tcPr>
          <w:p w:rsidR="00FE1EA3" w:rsidRPr="002B2807" w:rsidRDefault="00FE1EA3" w:rsidP="00614F8C">
            <w:pPr>
              <w:jc w:val="right"/>
              <w:rPr>
                <w:sz w:val="22"/>
                <w:szCs w:val="22"/>
              </w:rPr>
            </w:pPr>
            <w:r>
              <w:rPr>
                <w:sz w:val="22"/>
                <w:szCs w:val="22"/>
              </w:rPr>
              <w:t>37</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44</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32</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29</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yerli bölmənin rəhbərinin müavini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51</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44</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56</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40</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50</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şöbə müdiri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99</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116</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108</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108</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92</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şöbə müdirinin müavini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35</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38</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20</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32</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19</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sektor müdiri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88</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105</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103</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105</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119</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baş mühasib</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2</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2</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2</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baş məsləhətçi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273</w:t>
            </w:r>
          </w:p>
        </w:tc>
        <w:tc>
          <w:tcPr>
            <w:tcW w:w="850" w:type="dxa"/>
            <w:tcBorders>
              <w:top w:val="nil"/>
              <w:left w:val="nil"/>
              <w:bottom w:val="nil"/>
              <w:right w:val="nil"/>
            </w:tcBorders>
          </w:tcPr>
          <w:p w:rsidR="00FE1EA3" w:rsidRPr="00681F16" w:rsidRDefault="00FE1EA3" w:rsidP="00614F8C">
            <w:pPr>
              <w:jc w:val="right"/>
              <w:rPr>
                <w:sz w:val="22"/>
                <w:szCs w:val="22"/>
              </w:rPr>
            </w:pPr>
            <w:r>
              <w:rPr>
                <w:sz w:val="22"/>
                <w:szCs w:val="22"/>
              </w:rPr>
              <w:t>277</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253</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253</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324</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böyük məsləhətçi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93</w:t>
            </w:r>
          </w:p>
        </w:tc>
        <w:tc>
          <w:tcPr>
            <w:tcW w:w="850" w:type="dxa"/>
            <w:tcBorders>
              <w:top w:val="nil"/>
              <w:left w:val="nil"/>
              <w:bottom w:val="nil"/>
              <w:right w:val="nil"/>
            </w:tcBorders>
          </w:tcPr>
          <w:p w:rsidR="00FE1EA3" w:rsidRPr="008F7A31" w:rsidRDefault="00FE1EA3" w:rsidP="00614F8C">
            <w:pPr>
              <w:jc w:val="right"/>
              <w:rPr>
                <w:sz w:val="22"/>
                <w:szCs w:val="22"/>
              </w:rPr>
            </w:pPr>
            <w:r>
              <w:rPr>
                <w:sz w:val="22"/>
                <w:szCs w:val="22"/>
              </w:rPr>
              <w:t>105</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107</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107</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135</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aparıcı məsləhətçi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139</w:t>
            </w:r>
          </w:p>
        </w:tc>
        <w:tc>
          <w:tcPr>
            <w:tcW w:w="850" w:type="dxa"/>
            <w:tcBorders>
              <w:top w:val="nil"/>
              <w:left w:val="nil"/>
              <w:bottom w:val="nil"/>
              <w:right w:val="nil"/>
            </w:tcBorders>
          </w:tcPr>
          <w:p w:rsidR="00FE1EA3" w:rsidRPr="008F7A31" w:rsidRDefault="00FE1EA3" w:rsidP="00614F8C">
            <w:pPr>
              <w:jc w:val="right"/>
              <w:rPr>
                <w:sz w:val="22"/>
                <w:szCs w:val="22"/>
              </w:rPr>
            </w:pPr>
            <w:r>
              <w:rPr>
                <w:sz w:val="22"/>
                <w:szCs w:val="22"/>
              </w:rPr>
              <w:t>162</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138</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135</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134</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məsləhətçi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135</w:t>
            </w:r>
          </w:p>
        </w:tc>
        <w:tc>
          <w:tcPr>
            <w:tcW w:w="850" w:type="dxa"/>
            <w:tcBorders>
              <w:top w:val="nil"/>
              <w:left w:val="nil"/>
              <w:bottom w:val="nil"/>
              <w:right w:val="nil"/>
            </w:tcBorders>
          </w:tcPr>
          <w:p w:rsidR="00FE1EA3" w:rsidRPr="008F7A31" w:rsidRDefault="00FE1EA3" w:rsidP="00614F8C">
            <w:pPr>
              <w:jc w:val="right"/>
              <w:rPr>
                <w:sz w:val="22"/>
                <w:szCs w:val="22"/>
              </w:rPr>
            </w:pPr>
            <w:r>
              <w:rPr>
                <w:sz w:val="22"/>
                <w:szCs w:val="22"/>
              </w:rPr>
              <w:t>154</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147</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158</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201</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hakim köməkçisi və məhkəmə iclasının katibi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230</w:t>
            </w:r>
          </w:p>
        </w:tc>
        <w:tc>
          <w:tcPr>
            <w:tcW w:w="850" w:type="dxa"/>
            <w:tcBorders>
              <w:top w:val="nil"/>
              <w:left w:val="nil"/>
              <w:bottom w:val="nil"/>
              <w:right w:val="nil"/>
            </w:tcBorders>
          </w:tcPr>
          <w:p w:rsidR="00FE1EA3" w:rsidRPr="008F7A31" w:rsidRDefault="00FE1EA3" w:rsidP="00614F8C">
            <w:pPr>
              <w:jc w:val="right"/>
              <w:rPr>
                <w:sz w:val="22"/>
                <w:szCs w:val="22"/>
              </w:rPr>
            </w:pPr>
            <w:r>
              <w:rPr>
                <w:sz w:val="22"/>
                <w:szCs w:val="22"/>
              </w:rPr>
              <w:t>232</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172</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172</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287</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rPr>
                <w:b/>
                <w:bCs/>
                <w:sz w:val="22"/>
                <w:szCs w:val="22"/>
              </w:rPr>
            </w:pPr>
            <w:r w:rsidRPr="002B2807">
              <w:rPr>
                <w:b/>
                <w:bCs/>
                <w:sz w:val="22"/>
                <w:szCs w:val="22"/>
              </w:rPr>
              <w:t>7-ci təsnifat üzrə inzibati vəzifələr - cəmi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b/>
                <w:bCs/>
                <w:sz w:val="22"/>
                <w:szCs w:val="22"/>
              </w:rPr>
            </w:pPr>
            <w:r w:rsidRPr="002B2807">
              <w:rPr>
                <w:b/>
                <w:bCs/>
                <w:sz w:val="22"/>
                <w:szCs w:val="22"/>
              </w:rPr>
              <w:t xml:space="preserve"> 2</w:t>
            </w:r>
            <w:r>
              <w:rPr>
                <w:b/>
                <w:bCs/>
                <w:sz w:val="22"/>
                <w:szCs w:val="22"/>
              </w:rPr>
              <w:t> </w:t>
            </w:r>
            <w:r w:rsidRPr="002B2807">
              <w:rPr>
                <w:b/>
                <w:bCs/>
                <w:sz w:val="22"/>
                <w:szCs w:val="22"/>
              </w:rPr>
              <w:t>939</w:t>
            </w:r>
          </w:p>
        </w:tc>
        <w:tc>
          <w:tcPr>
            <w:tcW w:w="850" w:type="dxa"/>
            <w:tcBorders>
              <w:top w:val="nil"/>
              <w:left w:val="nil"/>
              <w:bottom w:val="nil"/>
              <w:right w:val="nil"/>
            </w:tcBorders>
          </w:tcPr>
          <w:p w:rsidR="00FE1EA3" w:rsidRDefault="00FE1EA3" w:rsidP="00614F8C">
            <w:pPr>
              <w:jc w:val="right"/>
              <w:rPr>
                <w:b/>
                <w:bCs/>
                <w:sz w:val="22"/>
                <w:szCs w:val="22"/>
              </w:rPr>
            </w:pPr>
          </w:p>
          <w:p w:rsidR="00FE1EA3" w:rsidRPr="002B2807" w:rsidRDefault="00FE1EA3" w:rsidP="00614F8C">
            <w:pPr>
              <w:jc w:val="right"/>
              <w:rPr>
                <w:b/>
                <w:bCs/>
                <w:sz w:val="22"/>
                <w:szCs w:val="22"/>
              </w:rPr>
            </w:pPr>
            <w:r>
              <w:rPr>
                <w:b/>
                <w:bCs/>
                <w:sz w:val="22"/>
                <w:szCs w:val="22"/>
              </w:rPr>
              <w:t>2 791</w:t>
            </w:r>
          </w:p>
        </w:tc>
        <w:tc>
          <w:tcPr>
            <w:tcW w:w="993" w:type="dxa"/>
            <w:tcBorders>
              <w:top w:val="nil"/>
              <w:left w:val="nil"/>
              <w:bottom w:val="nil"/>
              <w:right w:val="nil"/>
            </w:tcBorders>
          </w:tcPr>
          <w:p w:rsidR="00FE1EA3" w:rsidRDefault="00FE1EA3" w:rsidP="00614F8C">
            <w:pPr>
              <w:jc w:val="right"/>
              <w:rPr>
                <w:b/>
                <w:bCs/>
                <w:sz w:val="22"/>
                <w:szCs w:val="22"/>
              </w:rPr>
            </w:pPr>
          </w:p>
          <w:p w:rsidR="00FE1EA3" w:rsidRDefault="00FE1EA3" w:rsidP="00614F8C">
            <w:pPr>
              <w:jc w:val="right"/>
              <w:rPr>
                <w:b/>
                <w:bCs/>
                <w:sz w:val="22"/>
                <w:szCs w:val="22"/>
              </w:rPr>
            </w:pPr>
            <w:r>
              <w:rPr>
                <w:b/>
                <w:bCs/>
                <w:sz w:val="22"/>
                <w:szCs w:val="22"/>
              </w:rPr>
              <w:t>2 779</w:t>
            </w:r>
          </w:p>
        </w:tc>
        <w:tc>
          <w:tcPr>
            <w:tcW w:w="850" w:type="dxa"/>
            <w:tcBorders>
              <w:top w:val="nil"/>
              <w:left w:val="nil"/>
              <w:bottom w:val="nil"/>
              <w:right w:val="nil"/>
            </w:tcBorders>
          </w:tcPr>
          <w:p w:rsidR="00FE1EA3" w:rsidRDefault="00FE1EA3" w:rsidP="00614F8C">
            <w:pPr>
              <w:jc w:val="right"/>
              <w:rPr>
                <w:b/>
                <w:bCs/>
                <w:sz w:val="22"/>
                <w:szCs w:val="22"/>
              </w:rPr>
            </w:pPr>
          </w:p>
          <w:p w:rsidR="00FE1EA3" w:rsidRDefault="00FE1EA3" w:rsidP="00614F8C">
            <w:pPr>
              <w:jc w:val="right"/>
              <w:rPr>
                <w:b/>
                <w:bCs/>
                <w:sz w:val="22"/>
                <w:szCs w:val="22"/>
              </w:rPr>
            </w:pPr>
            <w:r>
              <w:rPr>
                <w:b/>
                <w:bCs/>
                <w:sz w:val="22"/>
                <w:szCs w:val="22"/>
              </w:rPr>
              <w:t>2 795</w:t>
            </w:r>
          </w:p>
        </w:tc>
        <w:tc>
          <w:tcPr>
            <w:tcW w:w="850" w:type="dxa"/>
            <w:tcBorders>
              <w:top w:val="nil"/>
              <w:left w:val="nil"/>
              <w:bottom w:val="nil"/>
              <w:right w:val="nil"/>
            </w:tcBorders>
          </w:tcPr>
          <w:p w:rsidR="00FE1EA3" w:rsidRDefault="00FE1EA3" w:rsidP="00614F8C">
            <w:pPr>
              <w:jc w:val="right"/>
              <w:rPr>
                <w:b/>
                <w:bCs/>
                <w:sz w:val="22"/>
                <w:szCs w:val="22"/>
              </w:rPr>
            </w:pPr>
          </w:p>
          <w:p w:rsidR="00FE1EA3" w:rsidRDefault="00FE1EA3" w:rsidP="00614F8C">
            <w:pPr>
              <w:jc w:val="right"/>
              <w:rPr>
                <w:b/>
                <w:bCs/>
                <w:sz w:val="22"/>
                <w:szCs w:val="22"/>
              </w:rPr>
            </w:pPr>
            <w:r>
              <w:rPr>
                <w:b/>
                <w:bCs/>
                <w:sz w:val="22"/>
                <w:szCs w:val="22"/>
              </w:rPr>
              <w:t>2</w:t>
            </w:r>
            <w:r w:rsidR="0055174E">
              <w:rPr>
                <w:b/>
                <w:bCs/>
                <w:sz w:val="22"/>
                <w:szCs w:val="22"/>
              </w:rPr>
              <w:t xml:space="preserve"> </w:t>
            </w:r>
            <w:r>
              <w:rPr>
                <w:b/>
                <w:bCs/>
                <w:sz w:val="22"/>
                <w:szCs w:val="22"/>
              </w:rPr>
              <w:t>965</w:t>
            </w:r>
          </w:p>
        </w:tc>
      </w:tr>
      <w:tr w:rsidR="00FE1EA3" w:rsidRPr="002B2807" w:rsidTr="00614F8C">
        <w:trPr>
          <w:trHeight w:val="300"/>
        </w:trPr>
        <w:tc>
          <w:tcPr>
            <w:tcW w:w="4668" w:type="dxa"/>
            <w:tcBorders>
              <w:top w:val="nil"/>
              <w:left w:val="nil"/>
              <w:bottom w:val="nil"/>
              <w:right w:val="nil"/>
            </w:tcBorders>
            <w:shd w:val="clear" w:color="auto" w:fill="auto"/>
            <w:noWrap/>
            <w:vAlign w:val="bottom"/>
            <w:hideMark/>
          </w:tcPr>
          <w:p w:rsidR="00FE1EA3" w:rsidRPr="002B2807" w:rsidRDefault="00FE1EA3" w:rsidP="00614F8C">
            <w:pPr>
              <w:rPr>
                <w:sz w:val="22"/>
                <w:szCs w:val="22"/>
              </w:rPr>
            </w:pPr>
            <w:r w:rsidRPr="002B2807">
              <w:rPr>
                <w:sz w:val="22"/>
                <w:szCs w:val="22"/>
              </w:rPr>
              <w:t xml:space="preserve">              o cümlədən:</w:t>
            </w:r>
          </w:p>
        </w:tc>
        <w:tc>
          <w:tcPr>
            <w:tcW w:w="1276" w:type="dxa"/>
            <w:tcBorders>
              <w:top w:val="nil"/>
              <w:left w:val="nil"/>
              <w:bottom w:val="nil"/>
              <w:right w:val="nil"/>
            </w:tcBorders>
          </w:tcPr>
          <w:p w:rsidR="00FE1EA3" w:rsidRPr="002B2807" w:rsidRDefault="00FE1EA3" w:rsidP="00614F8C">
            <w:pPr>
              <w:rPr>
                <w:sz w:val="22"/>
                <w:szCs w:val="22"/>
              </w:rPr>
            </w:pPr>
          </w:p>
        </w:tc>
        <w:tc>
          <w:tcPr>
            <w:tcW w:w="850" w:type="dxa"/>
            <w:tcBorders>
              <w:top w:val="nil"/>
              <w:left w:val="nil"/>
              <w:bottom w:val="nil"/>
              <w:right w:val="nil"/>
            </w:tcBorders>
          </w:tcPr>
          <w:p w:rsidR="00FE1EA3" w:rsidRPr="002B2807" w:rsidRDefault="00FE1EA3" w:rsidP="00614F8C">
            <w:pPr>
              <w:rPr>
                <w:sz w:val="22"/>
                <w:szCs w:val="22"/>
              </w:rPr>
            </w:pPr>
          </w:p>
        </w:tc>
        <w:tc>
          <w:tcPr>
            <w:tcW w:w="993" w:type="dxa"/>
            <w:tcBorders>
              <w:top w:val="nil"/>
              <w:left w:val="nil"/>
              <w:bottom w:val="nil"/>
              <w:right w:val="nil"/>
            </w:tcBorders>
          </w:tcPr>
          <w:p w:rsidR="00FE1EA3" w:rsidRPr="002B2807" w:rsidRDefault="00FE1EA3" w:rsidP="00614F8C">
            <w:pPr>
              <w:rPr>
                <w:sz w:val="22"/>
                <w:szCs w:val="22"/>
              </w:rPr>
            </w:pPr>
          </w:p>
        </w:tc>
        <w:tc>
          <w:tcPr>
            <w:tcW w:w="850" w:type="dxa"/>
            <w:tcBorders>
              <w:top w:val="nil"/>
              <w:left w:val="nil"/>
              <w:bottom w:val="nil"/>
              <w:right w:val="nil"/>
            </w:tcBorders>
          </w:tcPr>
          <w:p w:rsidR="00FE1EA3" w:rsidRPr="002B2807" w:rsidRDefault="00FE1EA3" w:rsidP="00614F8C">
            <w:pPr>
              <w:rPr>
                <w:sz w:val="22"/>
                <w:szCs w:val="22"/>
              </w:rPr>
            </w:pPr>
          </w:p>
        </w:tc>
        <w:tc>
          <w:tcPr>
            <w:tcW w:w="850" w:type="dxa"/>
            <w:tcBorders>
              <w:top w:val="nil"/>
              <w:left w:val="nil"/>
              <w:bottom w:val="nil"/>
              <w:right w:val="nil"/>
            </w:tcBorders>
          </w:tcPr>
          <w:p w:rsidR="00FE1EA3" w:rsidRPr="002B2807" w:rsidRDefault="00FE1EA3" w:rsidP="00614F8C">
            <w:pPr>
              <w:rPr>
                <w:sz w:val="22"/>
                <w:szCs w:val="22"/>
              </w:rPr>
            </w:pPr>
          </w:p>
        </w:tc>
      </w:tr>
      <w:tr w:rsidR="00FE1EA3" w:rsidRPr="002B2807" w:rsidTr="00614F8C">
        <w:trPr>
          <w:trHeight w:val="1200"/>
        </w:trPr>
        <w:tc>
          <w:tcPr>
            <w:tcW w:w="4668" w:type="dxa"/>
            <w:tcBorders>
              <w:top w:val="nil"/>
              <w:left w:val="nil"/>
              <w:bottom w:val="nil"/>
              <w:right w:val="nil"/>
            </w:tcBorders>
            <w:shd w:val="clear" w:color="auto" w:fill="auto"/>
            <w:vAlign w:val="bottom"/>
            <w:hideMark/>
          </w:tcPr>
          <w:p w:rsidR="00FE1EA3" w:rsidRPr="002B2807" w:rsidRDefault="00FE1EA3" w:rsidP="00614F8C">
            <w:pPr>
              <w:ind w:leftChars="-11" w:hangingChars="12" w:hanging="26"/>
              <w:rPr>
                <w:sz w:val="22"/>
                <w:szCs w:val="22"/>
              </w:rPr>
            </w:pPr>
            <w:r w:rsidRPr="002B2807">
              <w:rPr>
                <w:sz w:val="22"/>
                <w:szCs w:val="22"/>
              </w:rPr>
              <w:t>yerli icra hakimiyyəti başçısının inzibati ərazi dairəsi üzrə nümayəndəsi və onun müavini, yerli icra hakimiyyəti başçısının yanında olan orqanların rəhbəri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155</w:t>
            </w:r>
          </w:p>
        </w:tc>
        <w:tc>
          <w:tcPr>
            <w:tcW w:w="850" w:type="dxa"/>
            <w:tcBorders>
              <w:top w:val="nil"/>
              <w:left w:val="nil"/>
              <w:bottom w:val="nil"/>
              <w:right w:val="nil"/>
            </w:tcBorders>
          </w:tcPr>
          <w:p w:rsidR="00FE1EA3" w:rsidRDefault="00FE1EA3" w:rsidP="00614F8C">
            <w:pPr>
              <w:jc w:val="right"/>
              <w:rPr>
                <w:sz w:val="22"/>
                <w:szCs w:val="22"/>
              </w:rPr>
            </w:pPr>
          </w:p>
          <w:p w:rsidR="00FE1EA3" w:rsidRDefault="00FE1EA3" w:rsidP="00614F8C">
            <w:pPr>
              <w:jc w:val="right"/>
              <w:rPr>
                <w:sz w:val="22"/>
                <w:szCs w:val="22"/>
              </w:rPr>
            </w:pPr>
          </w:p>
          <w:p w:rsidR="00FE1EA3" w:rsidRDefault="00FE1EA3" w:rsidP="00614F8C">
            <w:pPr>
              <w:jc w:val="right"/>
              <w:rPr>
                <w:sz w:val="22"/>
                <w:szCs w:val="22"/>
              </w:rPr>
            </w:pPr>
          </w:p>
          <w:p w:rsidR="00FE1EA3" w:rsidRDefault="00FE1EA3" w:rsidP="00614F8C">
            <w:pPr>
              <w:jc w:val="right"/>
              <w:rPr>
                <w:sz w:val="22"/>
                <w:szCs w:val="22"/>
              </w:rPr>
            </w:pPr>
          </w:p>
          <w:p w:rsidR="00FE1EA3" w:rsidRPr="008F7A31" w:rsidRDefault="00FE1EA3" w:rsidP="00614F8C">
            <w:pPr>
              <w:jc w:val="right"/>
              <w:rPr>
                <w:sz w:val="22"/>
                <w:szCs w:val="22"/>
              </w:rPr>
            </w:pPr>
            <w:r>
              <w:rPr>
                <w:sz w:val="22"/>
                <w:szCs w:val="22"/>
              </w:rPr>
              <w:t>144</w:t>
            </w:r>
          </w:p>
        </w:tc>
        <w:tc>
          <w:tcPr>
            <w:tcW w:w="993" w:type="dxa"/>
            <w:tcBorders>
              <w:top w:val="nil"/>
              <w:left w:val="nil"/>
              <w:bottom w:val="nil"/>
              <w:right w:val="nil"/>
            </w:tcBorders>
          </w:tcPr>
          <w:p w:rsidR="00FE1EA3" w:rsidRDefault="00FE1EA3" w:rsidP="00614F8C">
            <w:pPr>
              <w:jc w:val="right"/>
              <w:rPr>
                <w:sz w:val="22"/>
                <w:szCs w:val="22"/>
              </w:rPr>
            </w:pPr>
          </w:p>
          <w:p w:rsidR="00FE1EA3" w:rsidRDefault="00FE1EA3" w:rsidP="00614F8C">
            <w:pPr>
              <w:jc w:val="right"/>
              <w:rPr>
                <w:sz w:val="22"/>
                <w:szCs w:val="22"/>
              </w:rPr>
            </w:pPr>
          </w:p>
          <w:p w:rsidR="00FE1EA3" w:rsidRDefault="00FE1EA3" w:rsidP="00614F8C">
            <w:pPr>
              <w:jc w:val="right"/>
              <w:rPr>
                <w:sz w:val="22"/>
                <w:szCs w:val="22"/>
              </w:rPr>
            </w:pPr>
          </w:p>
          <w:p w:rsidR="00FE1EA3" w:rsidRDefault="00FE1EA3" w:rsidP="00614F8C">
            <w:pPr>
              <w:jc w:val="right"/>
              <w:rPr>
                <w:sz w:val="22"/>
                <w:szCs w:val="22"/>
              </w:rPr>
            </w:pPr>
          </w:p>
          <w:p w:rsidR="00FE1EA3" w:rsidRPr="006141BD" w:rsidRDefault="00FE1EA3" w:rsidP="00614F8C">
            <w:pPr>
              <w:jc w:val="right"/>
              <w:rPr>
                <w:sz w:val="22"/>
                <w:szCs w:val="22"/>
              </w:rPr>
            </w:pPr>
            <w:r>
              <w:rPr>
                <w:sz w:val="22"/>
                <w:szCs w:val="22"/>
              </w:rPr>
              <w:t>144</w:t>
            </w:r>
          </w:p>
        </w:tc>
        <w:tc>
          <w:tcPr>
            <w:tcW w:w="850" w:type="dxa"/>
            <w:tcBorders>
              <w:top w:val="nil"/>
              <w:left w:val="nil"/>
              <w:bottom w:val="nil"/>
              <w:right w:val="nil"/>
            </w:tcBorders>
          </w:tcPr>
          <w:p w:rsidR="00FE1EA3" w:rsidRDefault="00FE1EA3" w:rsidP="00614F8C">
            <w:pPr>
              <w:jc w:val="right"/>
              <w:rPr>
                <w:sz w:val="22"/>
                <w:szCs w:val="22"/>
              </w:rPr>
            </w:pPr>
          </w:p>
          <w:p w:rsidR="00FE1EA3" w:rsidRDefault="00FE1EA3" w:rsidP="00614F8C">
            <w:pPr>
              <w:jc w:val="right"/>
              <w:rPr>
                <w:sz w:val="22"/>
                <w:szCs w:val="22"/>
              </w:rPr>
            </w:pPr>
          </w:p>
          <w:p w:rsidR="00FE1EA3" w:rsidRDefault="00FE1EA3" w:rsidP="00614F8C">
            <w:pPr>
              <w:jc w:val="right"/>
              <w:rPr>
                <w:sz w:val="22"/>
                <w:szCs w:val="22"/>
              </w:rPr>
            </w:pPr>
          </w:p>
          <w:p w:rsidR="00FE1EA3" w:rsidRDefault="00FE1EA3" w:rsidP="00614F8C">
            <w:pPr>
              <w:jc w:val="right"/>
              <w:rPr>
                <w:sz w:val="22"/>
                <w:szCs w:val="22"/>
              </w:rPr>
            </w:pPr>
          </w:p>
          <w:p w:rsidR="00FE1EA3" w:rsidRPr="006141BD" w:rsidRDefault="00FE1EA3" w:rsidP="00614F8C">
            <w:pPr>
              <w:jc w:val="right"/>
              <w:rPr>
                <w:sz w:val="22"/>
                <w:szCs w:val="22"/>
              </w:rPr>
            </w:pPr>
            <w:r>
              <w:rPr>
                <w:sz w:val="22"/>
                <w:szCs w:val="22"/>
              </w:rPr>
              <w:t>142</w:t>
            </w:r>
          </w:p>
        </w:tc>
        <w:tc>
          <w:tcPr>
            <w:tcW w:w="850" w:type="dxa"/>
            <w:tcBorders>
              <w:top w:val="nil"/>
              <w:left w:val="nil"/>
              <w:bottom w:val="nil"/>
              <w:right w:val="nil"/>
            </w:tcBorders>
          </w:tcPr>
          <w:p w:rsidR="00FE1EA3" w:rsidRDefault="00FE1EA3" w:rsidP="00614F8C">
            <w:pPr>
              <w:jc w:val="right"/>
              <w:rPr>
                <w:sz w:val="22"/>
                <w:szCs w:val="22"/>
              </w:rPr>
            </w:pPr>
          </w:p>
          <w:p w:rsidR="00FE1EA3" w:rsidRDefault="00FE1EA3" w:rsidP="00614F8C">
            <w:pPr>
              <w:jc w:val="right"/>
              <w:rPr>
                <w:sz w:val="22"/>
                <w:szCs w:val="22"/>
              </w:rPr>
            </w:pPr>
          </w:p>
          <w:p w:rsidR="00FE1EA3" w:rsidRDefault="00FE1EA3" w:rsidP="00614F8C">
            <w:pPr>
              <w:jc w:val="right"/>
              <w:rPr>
                <w:sz w:val="22"/>
                <w:szCs w:val="22"/>
              </w:rPr>
            </w:pPr>
          </w:p>
          <w:p w:rsidR="00FE1EA3" w:rsidRDefault="00FE1EA3" w:rsidP="00614F8C">
            <w:pPr>
              <w:jc w:val="right"/>
              <w:rPr>
                <w:sz w:val="22"/>
                <w:szCs w:val="22"/>
              </w:rPr>
            </w:pPr>
          </w:p>
          <w:p w:rsidR="00FE1EA3" w:rsidRDefault="00FE1EA3" w:rsidP="00614F8C">
            <w:pPr>
              <w:jc w:val="right"/>
              <w:rPr>
                <w:sz w:val="22"/>
                <w:szCs w:val="22"/>
              </w:rPr>
            </w:pPr>
            <w:r>
              <w:rPr>
                <w:sz w:val="22"/>
                <w:szCs w:val="22"/>
              </w:rPr>
              <w:t>137</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yerli icra hakimiyyəti başçısının köməkçisi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11</w:t>
            </w:r>
          </w:p>
        </w:tc>
        <w:tc>
          <w:tcPr>
            <w:tcW w:w="850" w:type="dxa"/>
            <w:tcBorders>
              <w:top w:val="nil"/>
              <w:left w:val="nil"/>
              <w:bottom w:val="nil"/>
              <w:right w:val="nil"/>
            </w:tcBorders>
          </w:tcPr>
          <w:p w:rsidR="00FE1EA3" w:rsidRPr="008F7A31" w:rsidRDefault="00FE1EA3" w:rsidP="00614F8C">
            <w:pPr>
              <w:jc w:val="right"/>
              <w:rPr>
                <w:sz w:val="22"/>
                <w:szCs w:val="22"/>
              </w:rPr>
            </w:pPr>
            <w:r>
              <w:rPr>
                <w:sz w:val="22"/>
                <w:szCs w:val="22"/>
              </w:rPr>
              <w:t>13</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11</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8</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11</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sektor müdiri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141</w:t>
            </w:r>
          </w:p>
        </w:tc>
        <w:tc>
          <w:tcPr>
            <w:tcW w:w="850" w:type="dxa"/>
            <w:tcBorders>
              <w:top w:val="nil"/>
              <w:left w:val="nil"/>
              <w:bottom w:val="nil"/>
              <w:right w:val="nil"/>
            </w:tcBorders>
          </w:tcPr>
          <w:p w:rsidR="00FE1EA3" w:rsidRPr="008F7A31" w:rsidRDefault="00FE1EA3" w:rsidP="00614F8C">
            <w:pPr>
              <w:jc w:val="right"/>
              <w:rPr>
                <w:sz w:val="22"/>
                <w:szCs w:val="22"/>
              </w:rPr>
            </w:pPr>
            <w:r>
              <w:rPr>
                <w:sz w:val="22"/>
                <w:szCs w:val="22"/>
              </w:rPr>
              <w:t>148</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149</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153</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160</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baş mühasib</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52</w:t>
            </w:r>
          </w:p>
        </w:tc>
        <w:tc>
          <w:tcPr>
            <w:tcW w:w="850" w:type="dxa"/>
            <w:tcBorders>
              <w:top w:val="nil"/>
              <w:left w:val="nil"/>
              <w:bottom w:val="nil"/>
              <w:right w:val="nil"/>
            </w:tcBorders>
          </w:tcPr>
          <w:p w:rsidR="00FE1EA3" w:rsidRPr="008F7A31" w:rsidRDefault="00FE1EA3" w:rsidP="00614F8C">
            <w:pPr>
              <w:jc w:val="right"/>
              <w:rPr>
                <w:sz w:val="22"/>
                <w:szCs w:val="22"/>
              </w:rPr>
            </w:pPr>
            <w:r>
              <w:rPr>
                <w:sz w:val="22"/>
                <w:szCs w:val="22"/>
              </w:rPr>
              <w:t>56</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23</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11</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10</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baş məsləhətçi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654</w:t>
            </w:r>
          </w:p>
        </w:tc>
        <w:tc>
          <w:tcPr>
            <w:tcW w:w="850" w:type="dxa"/>
            <w:tcBorders>
              <w:top w:val="nil"/>
              <w:left w:val="nil"/>
              <w:bottom w:val="nil"/>
              <w:right w:val="nil"/>
            </w:tcBorders>
          </w:tcPr>
          <w:p w:rsidR="00FE1EA3" w:rsidRPr="008F7A31" w:rsidRDefault="00FE1EA3" w:rsidP="00614F8C">
            <w:pPr>
              <w:jc w:val="right"/>
              <w:rPr>
                <w:sz w:val="22"/>
                <w:szCs w:val="22"/>
              </w:rPr>
            </w:pPr>
            <w:r>
              <w:rPr>
                <w:sz w:val="22"/>
                <w:szCs w:val="22"/>
              </w:rPr>
              <w:t>591</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628</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650</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602</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böyük məsləhətçi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277</w:t>
            </w:r>
          </w:p>
        </w:tc>
        <w:tc>
          <w:tcPr>
            <w:tcW w:w="850" w:type="dxa"/>
            <w:tcBorders>
              <w:top w:val="nil"/>
              <w:left w:val="nil"/>
              <w:bottom w:val="nil"/>
              <w:right w:val="nil"/>
            </w:tcBorders>
          </w:tcPr>
          <w:p w:rsidR="00FE1EA3" w:rsidRPr="008F7A31" w:rsidRDefault="00FE1EA3" w:rsidP="00614F8C">
            <w:pPr>
              <w:jc w:val="right"/>
              <w:rPr>
                <w:sz w:val="22"/>
                <w:szCs w:val="22"/>
              </w:rPr>
            </w:pPr>
            <w:r>
              <w:rPr>
                <w:sz w:val="22"/>
                <w:szCs w:val="22"/>
              </w:rPr>
              <w:t>277</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273</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287</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330</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aparıcı məsləhətçi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374</w:t>
            </w:r>
          </w:p>
        </w:tc>
        <w:tc>
          <w:tcPr>
            <w:tcW w:w="850" w:type="dxa"/>
            <w:tcBorders>
              <w:top w:val="nil"/>
              <w:left w:val="nil"/>
              <w:bottom w:val="nil"/>
              <w:right w:val="nil"/>
            </w:tcBorders>
          </w:tcPr>
          <w:p w:rsidR="00FE1EA3" w:rsidRPr="008F7A31" w:rsidRDefault="00FE1EA3" w:rsidP="00614F8C">
            <w:pPr>
              <w:jc w:val="right"/>
              <w:rPr>
                <w:sz w:val="22"/>
                <w:szCs w:val="22"/>
              </w:rPr>
            </w:pPr>
            <w:r>
              <w:rPr>
                <w:sz w:val="22"/>
                <w:szCs w:val="22"/>
              </w:rPr>
              <w:t>353</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380</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373</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362</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məsləhətçi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712</w:t>
            </w:r>
          </w:p>
        </w:tc>
        <w:tc>
          <w:tcPr>
            <w:tcW w:w="850" w:type="dxa"/>
            <w:tcBorders>
              <w:top w:val="nil"/>
              <w:left w:val="nil"/>
              <w:bottom w:val="nil"/>
              <w:right w:val="nil"/>
            </w:tcBorders>
          </w:tcPr>
          <w:p w:rsidR="00FE1EA3" w:rsidRPr="008F7A31" w:rsidRDefault="00FE1EA3" w:rsidP="00614F8C">
            <w:pPr>
              <w:jc w:val="right"/>
              <w:rPr>
                <w:sz w:val="22"/>
                <w:szCs w:val="22"/>
              </w:rPr>
            </w:pPr>
            <w:r>
              <w:rPr>
                <w:sz w:val="22"/>
                <w:szCs w:val="22"/>
              </w:rPr>
              <w:t>647</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667</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667</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741</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leftChars="-9" w:hangingChars="10" w:hanging="22"/>
              <w:rPr>
                <w:sz w:val="22"/>
                <w:szCs w:val="22"/>
              </w:rPr>
            </w:pPr>
            <w:r w:rsidRPr="002B2807">
              <w:rPr>
                <w:sz w:val="22"/>
                <w:szCs w:val="22"/>
              </w:rPr>
              <w:t>məhkəmə iclasının katibi və hakimin köməkçisi</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563</w:t>
            </w:r>
          </w:p>
        </w:tc>
        <w:tc>
          <w:tcPr>
            <w:tcW w:w="850" w:type="dxa"/>
            <w:tcBorders>
              <w:top w:val="nil"/>
              <w:left w:val="nil"/>
              <w:bottom w:val="nil"/>
              <w:right w:val="nil"/>
            </w:tcBorders>
          </w:tcPr>
          <w:p w:rsidR="00FE1EA3" w:rsidRPr="008F7A31" w:rsidRDefault="00FE1EA3" w:rsidP="00614F8C">
            <w:pPr>
              <w:jc w:val="right"/>
              <w:rPr>
                <w:sz w:val="22"/>
                <w:szCs w:val="22"/>
              </w:rPr>
            </w:pPr>
            <w:r>
              <w:rPr>
                <w:sz w:val="22"/>
                <w:szCs w:val="22"/>
              </w:rPr>
              <w:t>562</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504</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504</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612</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FF20EC" w:rsidRDefault="00FE1EA3" w:rsidP="00614F8C">
            <w:pPr>
              <w:rPr>
                <w:b/>
                <w:bCs/>
                <w:sz w:val="22"/>
                <w:szCs w:val="22"/>
              </w:rPr>
            </w:pPr>
            <w:r w:rsidRPr="00FF20EC">
              <w:rPr>
                <w:b/>
                <w:bCs/>
                <w:sz w:val="22"/>
                <w:szCs w:val="22"/>
              </w:rPr>
              <w:t>Dövlət qulluğunun yardımçı vəzifələri - cəmi</w:t>
            </w:r>
          </w:p>
        </w:tc>
        <w:tc>
          <w:tcPr>
            <w:tcW w:w="1276" w:type="dxa"/>
            <w:tcBorders>
              <w:top w:val="nil"/>
              <w:left w:val="nil"/>
              <w:bottom w:val="nil"/>
              <w:right w:val="nil"/>
            </w:tcBorders>
            <w:shd w:val="clear" w:color="auto" w:fill="auto"/>
            <w:vAlign w:val="bottom"/>
            <w:hideMark/>
          </w:tcPr>
          <w:p w:rsidR="00FE1EA3" w:rsidRPr="00FF20EC" w:rsidRDefault="00FE1EA3" w:rsidP="00614F8C">
            <w:pPr>
              <w:jc w:val="right"/>
              <w:rPr>
                <w:b/>
                <w:bCs/>
                <w:sz w:val="22"/>
                <w:szCs w:val="22"/>
              </w:rPr>
            </w:pPr>
            <w:r w:rsidRPr="00FF20EC">
              <w:rPr>
                <w:b/>
                <w:bCs/>
                <w:sz w:val="22"/>
                <w:szCs w:val="22"/>
              </w:rPr>
              <w:t>3 750</w:t>
            </w:r>
          </w:p>
        </w:tc>
        <w:tc>
          <w:tcPr>
            <w:tcW w:w="850" w:type="dxa"/>
            <w:tcBorders>
              <w:top w:val="nil"/>
              <w:left w:val="nil"/>
              <w:bottom w:val="nil"/>
              <w:right w:val="nil"/>
            </w:tcBorders>
          </w:tcPr>
          <w:p w:rsidR="00FE1EA3" w:rsidRPr="008F7A31" w:rsidRDefault="00FE1EA3" w:rsidP="00614F8C">
            <w:pPr>
              <w:jc w:val="right"/>
              <w:rPr>
                <w:b/>
                <w:bCs/>
                <w:sz w:val="22"/>
                <w:szCs w:val="22"/>
              </w:rPr>
            </w:pPr>
            <w:r>
              <w:rPr>
                <w:b/>
                <w:bCs/>
                <w:sz w:val="22"/>
                <w:szCs w:val="22"/>
              </w:rPr>
              <w:t>3 839</w:t>
            </w:r>
          </w:p>
        </w:tc>
        <w:tc>
          <w:tcPr>
            <w:tcW w:w="993" w:type="dxa"/>
            <w:tcBorders>
              <w:top w:val="nil"/>
              <w:left w:val="nil"/>
              <w:bottom w:val="nil"/>
              <w:right w:val="nil"/>
            </w:tcBorders>
          </w:tcPr>
          <w:p w:rsidR="00FE1EA3" w:rsidRDefault="00FE1EA3" w:rsidP="00614F8C">
            <w:pPr>
              <w:jc w:val="right"/>
              <w:rPr>
                <w:b/>
                <w:bCs/>
                <w:sz w:val="22"/>
                <w:szCs w:val="22"/>
              </w:rPr>
            </w:pPr>
            <w:r>
              <w:rPr>
                <w:b/>
                <w:bCs/>
                <w:sz w:val="22"/>
                <w:szCs w:val="22"/>
              </w:rPr>
              <w:t>4 223</w:t>
            </w:r>
          </w:p>
        </w:tc>
        <w:tc>
          <w:tcPr>
            <w:tcW w:w="850" w:type="dxa"/>
            <w:tcBorders>
              <w:top w:val="nil"/>
              <w:left w:val="nil"/>
              <w:bottom w:val="nil"/>
              <w:right w:val="nil"/>
            </w:tcBorders>
          </w:tcPr>
          <w:p w:rsidR="00FE1EA3" w:rsidRDefault="00FE1EA3" w:rsidP="00614F8C">
            <w:pPr>
              <w:jc w:val="right"/>
              <w:rPr>
                <w:b/>
                <w:bCs/>
                <w:sz w:val="22"/>
                <w:szCs w:val="22"/>
              </w:rPr>
            </w:pPr>
            <w:r>
              <w:rPr>
                <w:b/>
                <w:bCs/>
                <w:sz w:val="22"/>
                <w:szCs w:val="22"/>
              </w:rPr>
              <w:t>4 227</w:t>
            </w:r>
          </w:p>
        </w:tc>
        <w:tc>
          <w:tcPr>
            <w:tcW w:w="850" w:type="dxa"/>
            <w:tcBorders>
              <w:top w:val="nil"/>
              <w:left w:val="nil"/>
              <w:bottom w:val="nil"/>
              <w:right w:val="nil"/>
            </w:tcBorders>
          </w:tcPr>
          <w:p w:rsidR="00FE1EA3" w:rsidRDefault="00FE1EA3" w:rsidP="00614F8C">
            <w:pPr>
              <w:jc w:val="right"/>
              <w:rPr>
                <w:b/>
                <w:bCs/>
                <w:sz w:val="22"/>
                <w:szCs w:val="22"/>
              </w:rPr>
            </w:pPr>
            <w:r>
              <w:rPr>
                <w:b/>
                <w:bCs/>
                <w:sz w:val="22"/>
                <w:szCs w:val="22"/>
              </w:rPr>
              <w:t>4</w:t>
            </w:r>
            <w:r w:rsidR="0055174E">
              <w:rPr>
                <w:b/>
                <w:bCs/>
                <w:sz w:val="22"/>
                <w:szCs w:val="22"/>
              </w:rPr>
              <w:t xml:space="preserve"> </w:t>
            </w:r>
            <w:r>
              <w:rPr>
                <w:b/>
                <w:bCs/>
                <w:sz w:val="22"/>
                <w:szCs w:val="22"/>
              </w:rPr>
              <w:t>074</w:t>
            </w:r>
          </w:p>
        </w:tc>
      </w:tr>
      <w:tr w:rsidR="00FE1EA3" w:rsidRPr="002B2807" w:rsidTr="00614F8C">
        <w:trPr>
          <w:trHeight w:val="300"/>
        </w:trPr>
        <w:tc>
          <w:tcPr>
            <w:tcW w:w="4668" w:type="dxa"/>
            <w:tcBorders>
              <w:top w:val="nil"/>
              <w:left w:val="nil"/>
              <w:bottom w:val="nil"/>
              <w:right w:val="nil"/>
            </w:tcBorders>
            <w:shd w:val="clear" w:color="auto" w:fill="auto"/>
            <w:noWrap/>
            <w:vAlign w:val="bottom"/>
            <w:hideMark/>
          </w:tcPr>
          <w:p w:rsidR="00FE1EA3" w:rsidRPr="002B2807" w:rsidRDefault="00FE1EA3" w:rsidP="00614F8C">
            <w:pPr>
              <w:rPr>
                <w:sz w:val="22"/>
                <w:szCs w:val="22"/>
              </w:rPr>
            </w:pPr>
            <w:r w:rsidRPr="002B2807">
              <w:rPr>
                <w:sz w:val="22"/>
                <w:szCs w:val="22"/>
              </w:rPr>
              <w:t xml:space="preserve">              o cümlədən:</w:t>
            </w:r>
          </w:p>
        </w:tc>
        <w:tc>
          <w:tcPr>
            <w:tcW w:w="1276" w:type="dxa"/>
            <w:tcBorders>
              <w:top w:val="nil"/>
              <w:left w:val="nil"/>
              <w:bottom w:val="nil"/>
              <w:right w:val="nil"/>
            </w:tcBorders>
          </w:tcPr>
          <w:p w:rsidR="00FE1EA3" w:rsidRPr="002B2807" w:rsidRDefault="00FE1EA3" w:rsidP="00614F8C">
            <w:pPr>
              <w:rPr>
                <w:sz w:val="22"/>
                <w:szCs w:val="22"/>
              </w:rPr>
            </w:pPr>
          </w:p>
        </w:tc>
        <w:tc>
          <w:tcPr>
            <w:tcW w:w="850" w:type="dxa"/>
            <w:tcBorders>
              <w:top w:val="nil"/>
              <w:left w:val="nil"/>
              <w:bottom w:val="nil"/>
              <w:right w:val="nil"/>
            </w:tcBorders>
          </w:tcPr>
          <w:p w:rsidR="00FE1EA3" w:rsidRPr="002B2807" w:rsidRDefault="00FE1EA3" w:rsidP="00614F8C">
            <w:pPr>
              <w:rPr>
                <w:sz w:val="22"/>
                <w:szCs w:val="22"/>
              </w:rPr>
            </w:pPr>
          </w:p>
        </w:tc>
        <w:tc>
          <w:tcPr>
            <w:tcW w:w="993" w:type="dxa"/>
            <w:tcBorders>
              <w:top w:val="nil"/>
              <w:left w:val="nil"/>
              <w:bottom w:val="nil"/>
              <w:right w:val="nil"/>
            </w:tcBorders>
          </w:tcPr>
          <w:p w:rsidR="00FE1EA3" w:rsidRPr="002B2807" w:rsidRDefault="00FE1EA3" w:rsidP="00614F8C">
            <w:pPr>
              <w:rPr>
                <w:sz w:val="22"/>
                <w:szCs w:val="22"/>
              </w:rPr>
            </w:pPr>
          </w:p>
        </w:tc>
        <w:tc>
          <w:tcPr>
            <w:tcW w:w="850" w:type="dxa"/>
            <w:tcBorders>
              <w:top w:val="nil"/>
              <w:left w:val="nil"/>
              <w:bottom w:val="nil"/>
              <w:right w:val="nil"/>
            </w:tcBorders>
          </w:tcPr>
          <w:p w:rsidR="00FE1EA3" w:rsidRPr="002B2807" w:rsidRDefault="00FE1EA3" w:rsidP="00614F8C">
            <w:pPr>
              <w:rPr>
                <w:sz w:val="22"/>
                <w:szCs w:val="22"/>
              </w:rPr>
            </w:pPr>
          </w:p>
        </w:tc>
        <w:tc>
          <w:tcPr>
            <w:tcW w:w="850" w:type="dxa"/>
            <w:tcBorders>
              <w:top w:val="nil"/>
              <w:left w:val="nil"/>
              <w:bottom w:val="nil"/>
              <w:right w:val="nil"/>
            </w:tcBorders>
          </w:tcPr>
          <w:p w:rsidR="00FE1EA3" w:rsidRPr="002B2807" w:rsidRDefault="00FE1EA3" w:rsidP="00614F8C">
            <w:pPr>
              <w:rPr>
                <w:sz w:val="22"/>
                <w:szCs w:val="22"/>
              </w:rPr>
            </w:pP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baş mütəxəssis</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2 108</w:t>
            </w:r>
          </w:p>
        </w:tc>
        <w:tc>
          <w:tcPr>
            <w:tcW w:w="850" w:type="dxa"/>
            <w:tcBorders>
              <w:top w:val="nil"/>
              <w:left w:val="nil"/>
              <w:bottom w:val="nil"/>
              <w:right w:val="nil"/>
            </w:tcBorders>
          </w:tcPr>
          <w:p w:rsidR="00FE1EA3" w:rsidRPr="008F7A31" w:rsidRDefault="00FE1EA3" w:rsidP="00614F8C">
            <w:pPr>
              <w:jc w:val="right"/>
              <w:rPr>
                <w:sz w:val="22"/>
                <w:szCs w:val="22"/>
              </w:rPr>
            </w:pPr>
            <w:r>
              <w:rPr>
                <w:sz w:val="22"/>
                <w:szCs w:val="22"/>
              </w:rPr>
              <w:t>2 246</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2 498</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2 548</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2</w:t>
            </w:r>
            <w:r w:rsidR="0055174E">
              <w:rPr>
                <w:sz w:val="22"/>
                <w:szCs w:val="22"/>
              </w:rPr>
              <w:t xml:space="preserve"> </w:t>
            </w:r>
            <w:r>
              <w:rPr>
                <w:sz w:val="22"/>
                <w:szCs w:val="22"/>
              </w:rPr>
              <w:t>435</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böyük mütəxəssis</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880</w:t>
            </w:r>
          </w:p>
        </w:tc>
        <w:tc>
          <w:tcPr>
            <w:tcW w:w="850" w:type="dxa"/>
            <w:tcBorders>
              <w:top w:val="nil"/>
              <w:left w:val="nil"/>
              <w:bottom w:val="nil"/>
              <w:right w:val="nil"/>
            </w:tcBorders>
          </w:tcPr>
          <w:p w:rsidR="00FE1EA3" w:rsidRPr="008F7A31" w:rsidRDefault="00FE1EA3" w:rsidP="00614F8C">
            <w:pPr>
              <w:jc w:val="right"/>
              <w:rPr>
                <w:sz w:val="22"/>
                <w:szCs w:val="22"/>
              </w:rPr>
            </w:pPr>
            <w:r>
              <w:rPr>
                <w:sz w:val="22"/>
                <w:szCs w:val="22"/>
              </w:rPr>
              <w:t>857</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959</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955</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940</w:t>
            </w:r>
          </w:p>
        </w:tc>
      </w:tr>
      <w:tr w:rsidR="00FE1EA3" w:rsidRPr="002B2807" w:rsidTr="00614F8C">
        <w:trPr>
          <w:trHeight w:val="300"/>
        </w:trPr>
        <w:tc>
          <w:tcPr>
            <w:tcW w:w="4668" w:type="dxa"/>
            <w:tcBorders>
              <w:top w:val="nil"/>
              <w:left w:val="nil"/>
              <w:bottom w:val="nil"/>
              <w:right w:val="nil"/>
            </w:tcBorders>
            <w:shd w:val="clear" w:color="auto" w:fill="auto"/>
            <w:vAlign w:val="bottom"/>
            <w:hideMark/>
          </w:tcPr>
          <w:p w:rsidR="00FE1EA3" w:rsidRPr="002B2807" w:rsidRDefault="00FE1EA3" w:rsidP="00614F8C">
            <w:pPr>
              <w:ind w:firstLineChars="100" w:firstLine="220"/>
              <w:rPr>
                <w:sz w:val="22"/>
                <w:szCs w:val="22"/>
              </w:rPr>
            </w:pPr>
            <w:r w:rsidRPr="002B2807">
              <w:rPr>
                <w:sz w:val="22"/>
                <w:szCs w:val="22"/>
              </w:rPr>
              <w:t>aparıcı mütəxəssis</w:t>
            </w:r>
          </w:p>
        </w:tc>
        <w:tc>
          <w:tcPr>
            <w:tcW w:w="1276" w:type="dxa"/>
            <w:tcBorders>
              <w:top w:val="nil"/>
              <w:left w:val="nil"/>
              <w:bottom w:val="nil"/>
              <w:right w:val="nil"/>
            </w:tcBorders>
            <w:shd w:val="clear" w:color="auto" w:fill="auto"/>
            <w:vAlign w:val="bottom"/>
            <w:hideMark/>
          </w:tcPr>
          <w:p w:rsidR="00FE1EA3" w:rsidRPr="002B2807" w:rsidRDefault="00FE1EA3" w:rsidP="00614F8C">
            <w:pPr>
              <w:jc w:val="right"/>
              <w:rPr>
                <w:sz w:val="22"/>
                <w:szCs w:val="22"/>
              </w:rPr>
            </w:pPr>
            <w:r w:rsidRPr="002B2807">
              <w:rPr>
                <w:sz w:val="22"/>
                <w:szCs w:val="22"/>
              </w:rPr>
              <w:t>504</w:t>
            </w:r>
          </w:p>
        </w:tc>
        <w:tc>
          <w:tcPr>
            <w:tcW w:w="850" w:type="dxa"/>
            <w:tcBorders>
              <w:top w:val="nil"/>
              <w:left w:val="nil"/>
              <w:bottom w:val="nil"/>
              <w:right w:val="nil"/>
            </w:tcBorders>
          </w:tcPr>
          <w:p w:rsidR="00FE1EA3" w:rsidRPr="008F7A31" w:rsidRDefault="00FE1EA3" w:rsidP="00614F8C">
            <w:pPr>
              <w:jc w:val="right"/>
              <w:rPr>
                <w:sz w:val="22"/>
                <w:szCs w:val="22"/>
              </w:rPr>
            </w:pPr>
            <w:r>
              <w:rPr>
                <w:sz w:val="22"/>
                <w:szCs w:val="22"/>
              </w:rPr>
              <w:t>500</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514</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481</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451</w:t>
            </w:r>
          </w:p>
        </w:tc>
      </w:tr>
      <w:tr w:rsidR="00FE1EA3" w:rsidRPr="002B2807" w:rsidTr="00614F8C">
        <w:trPr>
          <w:trHeight w:val="300"/>
        </w:trPr>
        <w:tc>
          <w:tcPr>
            <w:tcW w:w="4668" w:type="dxa"/>
            <w:tcBorders>
              <w:top w:val="nil"/>
              <w:left w:val="nil"/>
              <w:bottom w:val="nil"/>
              <w:right w:val="nil"/>
            </w:tcBorders>
            <w:shd w:val="clear" w:color="auto" w:fill="auto"/>
            <w:vAlign w:val="bottom"/>
          </w:tcPr>
          <w:p w:rsidR="00FE1EA3" w:rsidRPr="00CF3AE9" w:rsidRDefault="00FE1EA3" w:rsidP="00614F8C">
            <w:pPr>
              <w:ind w:firstLineChars="100" w:firstLine="220"/>
              <w:rPr>
                <w:sz w:val="22"/>
                <w:szCs w:val="22"/>
              </w:rPr>
            </w:pPr>
            <w:r>
              <w:rPr>
                <w:sz w:val="22"/>
                <w:szCs w:val="22"/>
              </w:rPr>
              <w:t>mütəxəssis</w:t>
            </w:r>
          </w:p>
        </w:tc>
        <w:tc>
          <w:tcPr>
            <w:tcW w:w="1276" w:type="dxa"/>
            <w:tcBorders>
              <w:top w:val="nil"/>
              <w:left w:val="nil"/>
              <w:bottom w:val="nil"/>
              <w:right w:val="nil"/>
            </w:tcBorders>
            <w:shd w:val="clear" w:color="auto" w:fill="auto"/>
            <w:vAlign w:val="bottom"/>
          </w:tcPr>
          <w:p w:rsidR="00FE1EA3" w:rsidRPr="00CF3AE9" w:rsidRDefault="00FE1EA3" w:rsidP="00614F8C">
            <w:pPr>
              <w:jc w:val="right"/>
              <w:rPr>
                <w:sz w:val="22"/>
                <w:szCs w:val="22"/>
              </w:rPr>
            </w:pPr>
            <w:r>
              <w:rPr>
                <w:sz w:val="22"/>
                <w:szCs w:val="22"/>
              </w:rPr>
              <w:t>258</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236</w:t>
            </w:r>
          </w:p>
        </w:tc>
        <w:tc>
          <w:tcPr>
            <w:tcW w:w="993" w:type="dxa"/>
            <w:tcBorders>
              <w:top w:val="nil"/>
              <w:left w:val="nil"/>
              <w:bottom w:val="nil"/>
              <w:right w:val="nil"/>
            </w:tcBorders>
          </w:tcPr>
          <w:p w:rsidR="00FE1EA3" w:rsidRDefault="00FE1EA3" w:rsidP="00614F8C">
            <w:pPr>
              <w:jc w:val="right"/>
              <w:rPr>
                <w:sz w:val="22"/>
                <w:szCs w:val="22"/>
              </w:rPr>
            </w:pPr>
            <w:r>
              <w:rPr>
                <w:sz w:val="22"/>
                <w:szCs w:val="22"/>
              </w:rPr>
              <w:t>252</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243</w:t>
            </w:r>
          </w:p>
        </w:tc>
        <w:tc>
          <w:tcPr>
            <w:tcW w:w="850" w:type="dxa"/>
            <w:tcBorders>
              <w:top w:val="nil"/>
              <w:left w:val="nil"/>
              <w:bottom w:val="nil"/>
              <w:right w:val="nil"/>
            </w:tcBorders>
          </w:tcPr>
          <w:p w:rsidR="00FE1EA3" w:rsidRDefault="00FE1EA3" w:rsidP="00614F8C">
            <w:pPr>
              <w:jc w:val="right"/>
              <w:rPr>
                <w:sz w:val="22"/>
                <w:szCs w:val="22"/>
              </w:rPr>
            </w:pPr>
            <w:r>
              <w:rPr>
                <w:sz w:val="22"/>
                <w:szCs w:val="22"/>
              </w:rPr>
              <w:t>248</w:t>
            </w:r>
          </w:p>
        </w:tc>
      </w:tr>
    </w:tbl>
    <w:p w:rsidR="00FE1EA3" w:rsidRDefault="00FE1EA3" w:rsidP="00FE1EA3">
      <w:pPr>
        <w:rPr>
          <w:b/>
          <w:bCs/>
          <w:color w:val="FF0000"/>
          <w:sz w:val="22"/>
          <w:szCs w:val="22"/>
        </w:rPr>
      </w:pPr>
    </w:p>
    <w:p w:rsidR="00FE1EA3" w:rsidRDefault="00FE1EA3" w:rsidP="00FE1EA3">
      <w:pPr>
        <w:rPr>
          <w:b/>
          <w:bCs/>
          <w:color w:val="FF0000"/>
          <w:sz w:val="22"/>
          <w:szCs w:val="22"/>
        </w:rPr>
      </w:pPr>
    </w:p>
    <w:p w:rsidR="00FE1EA3" w:rsidRDefault="00FE1EA3" w:rsidP="00FE1EA3">
      <w:pPr>
        <w:rPr>
          <w:b/>
          <w:bCs/>
          <w:color w:val="FF0000"/>
          <w:sz w:val="22"/>
          <w:szCs w:val="22"/>
        </w:rPr>
      </w:pPr>
    </w:p>
    <w:p w:rsidR="00FE1EA3" w:rsidRDefault="00FE1EA3" w:rsidP="00FE1EA3">
      <w:pPr>
        <w:rPr>
          <w:b/>
          <w:bCs/>
          <w:color w:val="FF0000"/>
          <w:sz w:val="22"/>
          <w:szCs w:val="22"/>
        </w:rPr>
      </w:pPr>
    </w:p>
    <w:p w:rsidR="00FE1EA3" w:rsidRDefault="00FE1EA3" w:rsidP="00FE1EA3">
      <w:pPr>
        <w:rPr>
          <w:b/>
          <w:color w:val="000000"/>
          <w:sz w:val="22"/>
          <w:szCs w:val="22"/>
        </w:rPr>
      </w:pPr>
      <w:r>
        <w:rPr>
          <w:b/>
          <w:color w:val="000000"/>
          <w:sz w:val="22"/>
          <w:szCs w:val="22"/>
        </w:rPr>
        <w:lastRenderedPageBreak/>
        <w:t xml:space="preserve"> 4.</w:t>
      </w:r>
      <w:r w:rsidR="0055174E">
        <w:rPr>
          <w:b/>
          <w:color w:val="000000"/>
          <w:sz w:val="22"/>
          <w:szCs w:val="22"/>
        </w:rPr>
        <w:t>8</w:t>
      </w:r>
      <w:r>
        <w:rPr>
          <w:b/>
          <w:color w:val="000000"/>
          <w:sz w:val="22"/>
          <w:szCs w:val="22"/>
        </w:rPr>
        <w:t xml:space="preserve">   20</w:t>
      </w:r>
      <w:r w:rsidR="0055174E">
        <w:rPr>
          <w:b/>
          <w:color w:val="000000"/>
          <w:sz w:val="22"/>
          <w:szCs w:val="22"/>
        </w:rPr>
        <w:t>20</w:t>
      </w:r>
      <w:r>
        <w:rPr>
          <w:b/>
          <w:color w:val="000000"/>
          <w:sz w:val="22"/>
          <w:szCs w:val="22"/>
        </w:rPr>
        <w:t>-202</w:t>
      </w:r>
      <w:r w:rsidR="0055174E">
        <w:rPr>
          <w:b/>
          <w:color w:val="000000"/>
          <w:sz w:val="22"/>
          <w:szCs w:val="22"/>
        </w:rPr>
        <w:t>4</w:t>
      </w:r>
      <w:r>
        <w:rPr>
          <w:b/>
          <w:color w:val="000000"/>
          <w:sz w:val="22"/>
          <w:szCs w:val="22"/>
        </w:rPr>
        <w:t xml:space="preserve">-cü illərdə Bakı şəhəri üzrə dövlət qulluqçularının orta          </w:t>
      </w:r>
    </w:p>
    <w:p w:rsidR="00FE1EA3" w:rsidRPr="007602CE" w:rsidRDefault="00FE1EA3" w:rsidP="00FE1EA3">
      <w:pPr>
        <w:rPr>
          <w:color w:val="000000"/>
          <w:sz w:val="22"/>
          <w:szCs w:val="22"/>
        </w:rPr>
      </w:pPr>
      <w:r>
        <w:rPr>
          <w:b/>
          <w:color w:val="000000"/>
          <w:sz w:val="22"/>
          <w:szCs w:val="22"/>
        </w:rPr>
        <w:t xml:space="preserve">                    aylıq  nominal  əməkhaqqı  </w:t>
      </w:r>
      <w:r w:rsidRPr="007602CE">
        <w:rPr>
          <w:color w:val="000000"/>
          <w:sz w:val="22"/>
          <w:szCs w:val="22"/>
        </w:rPr>
        <w:t>(manat)</w:t>
      </w:r>
    </w:p>
    <w:p w:rsidR="00FE1EA3" w:rsidRDefault="00FE1EA3" w:rsidP="00FE1EA3">
      <w:pPr>
        <w:ind w:left="7230"/>
        <w:rPr>
          <w:b/>
          <w:color w:val="000000"/>
          <w:sz w:val="22"/>
          <w:szCs w:val="22"/>
        </w:rPr>
      </w:pPr>
    </w:p>
    <w:p w:rsidR="00FE1EA3" w:rsidRPr="00155CA5" w:rsidRDefault="00FE1EA3" w:rsidP="00FE1EA3">
      <w:pPr>
        <w:ind w:left="7230"/>
        <w:rPr>
          <w:b/>
          <w:color w:val="000000"/>
          <w:sz w:val="18"/>
          <w:szCs w:val="18"/>
        </w:rPr>
      </w:pPr>
      <w:r>
        <w:rPr>
          <w:b/>
          <w:color w:val="000000"/>
          <w:sz w:val="22"/>
          <w:szCs w:val="22"/>
        </w:rPr>
        <w:t xml:space="preserve">                                                                                                                                                           </w:t>
      </w:r>
    </w:p>
    <w:tbl>
      <w:tblPr>
        <w:tblW w:w="67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992"/>
        <w:gridCol w:w="992"/>
        <w:gridCol w:w="992"/>
        <w:gridCol w:w="992"/>
        <w:gridCol w:w="992"/>
      </w:tblGrid>
      <w:tr w:rsidR="0055174E" w:rsidRPr="0049655D" w:rsidTr="0055174E">
        <w:trPr>
          <w:trHeight w:val="414"/>
        </w:trPr>
        <w:tc>
          <w:tcPr>
            <w:tcW w:w="1809" w:type="dxa"/>
            <w:tcBorders>
              <w:top w:val="double" w:sz="4" w:space="0" w:color="auto"/>
              <w:left w:val="nil"/>
              <w:bottom w:val="double" w:sz="4" w:space="0" w:color="auto"/>
              <w:right w:val="double" w:sz="4" w:space="0" w:color="auto"/>
            </w:tcBorders>
            <w:shd w:val="clear" w:color="auto" w:fill="auto"/>
          </w:tcPr>
          <w:p w:rsidR="0055174E" w:rsidRPr="0049655D" w:rsidRDefault="0055174E" w:rsidP="00614F8C">
            <w:pPr>
              <w:rPr>
                <w:b/>
                <w:color w:val="000000"/>
                <w:sz w:val="22"/>
                <w:szCs w:val="22"/>
              </w:rPr>
            </w:pPr>
          </w:p>
        </w:tc>
        <w:tc>
          <w:tcPr>
            <w:tcW w:w="992" w:type="dxa"/>
            <w:tcBorders>
              <w:top w:val="double" w:sz="4" w:space="0" w:color="auto"/>
              <w:left w:val="double" w:sz="4" w:space="0" w:color="auto"/>
              <w:bottom w:val="double" w:sz="4" w:space="0" w:color="auto"/>
              <w:right w:val="double" w:sz="4" w:space="0" w:color="auto"/>
            </w:tcBorders>
            <w:shd w:val="clear" w:color="auto" w:fill="auto"/>
            <w:vAlign w:val="center"/>
          </w:tcPr>
          <w:p w:rsidR="0055174E" w:rsidRPr="0049655D" w:rsidRDefault="0055174E" w:rsidP="00614F8C">
            <w:pPr>
              <w:jc w:val="center"/>
              <w:rPr>
                <w:b/>
                <w:color w:val="000000"/>
                <w:sz w:val="22"/>
                <w:szCs w:val="22"/>
              </w:rPr>
            </w:pPr>
          </w:p>
          <w:p w:rsidR="0055174E" w:rsidRPr="0049655D" w:rsidRDefault="0055174E" w:rsidP="00614F8C">
            <w:pPr>
              <w:jc w:val="center"/>
              <w:rPr>
                <w:b/>
                <w:color w:val="000000"/>
                <w:sz w:val="22"/>
                <w:szCs w:val="22"/>
              </w:rPr>
            </w:pPr>
            <w:r w:rsidRPr="0049655D">
              <w:rPr>
                <w:b/>
                <w:color w:val="000000"/>
                <w:sz w:val="22"/>
                <w:szCs w:val="22"/>
              </w:rPr>
              <w:t>2020</w:t>
            </w:r>
          </w:p>
        </w:tc>
        <w:tc>
          <w:tcPr>
            <w:tcW w:w="992" w:type="dxa"/>
            <w:tcBorders>
              <w:top w:val="double" w:sz="4" w:space="0" w:color="auto"/>
              <w:left w:val="double" w:sz="4" w:space="0" w:color="auto"/>
              <w:bottom w:val="double" w:sz="4" w:space="0" w:color="auto"/>
              <w:right w:val="double" w:sz="4" w:space="0" w:color="auto"/>
            </w:tcBorders>
            <w:shd w:val="clear" w:color="auto" w:fill="auto"/>
            <w:vAlign w:val="center"/>
          </w:tcPr>
          <w:p w:rsidR="0055174E" w:rsidRPr="0049655D" w:rsidRDefault="0055174E" w:rsidP="00614F8C">
            <w:pPr>
              <w:jc w:val="center"/>
              <w:rPr>
                <w:b/>
                <w:color w:val="000000"/>
                <w:sz w:val="22"/>
                <w:szCs w:val="22"/>
              </w:rPr>
            </w:pPr>
          </w:p>
          <w:p w:rsidR="0055174E" w:rsidRPr="0049655D" w:rsidRDefault="0055174E" w:rsidP="00614F8C">
            <w:pPr>
              <w:jc w:val="center"/>
              <w:rPr>
                <w:b/>
                <w:color w:val="000000"/>
                <w:sz w:val="22"/>
                <w:szCs w:val="22"/>
              </w:rPr>
            </w:pPr>
            <w:r w:rsidRPr="0049655D">
              <w:rPr>
                <w:b/>
                <w:color w:val="000000"/>
                <w:sz w:val="22"/>
                <w:szCs w:val="22"/>
              </w:rPr>
              <w:t>2021</w:t>
            </w:r>
          </w:p>
        </w:tc>
        <w:tc>
          <w:tcPr>
            <w:tcW w:w="992" w:type="dxa"/>
            <w:tcBorders>
              <w:top w:val="double" w:sz="4" w:space="0" w:color="auto"/>
              <w:left w:val="double" w:sz="4" w:space="0" w:color="auto"/>
              <w:bottom w:val="double" w:sz="4" w:space="0" w:color="auto"/>
              <w:right w:val="double" w:sz="4" w:space="0" w:color="auto"/>
            </w:tcBorders>
          </w:tcPr>
          <w:p w:rsidR="0055174E" w:rsidRDefault="0055174E" w:rsidP="00614F8C">
            <w:pPr>
              <w:jc w:val="center"/>
              <w:rPr>
                <w:b/>
                <w:color w:val="000000"/>
                <w:sz w:val="22"/>
                <w:szCs w:val="22"/>
              </w:rPr>
            </w:pPr>
          </w:p>
          <w:p w:rsidR="0055174E" w:rsidRPr="0049655D" w:rsidRDefault="0055174E" w:rsidP="00614F8C">
            <w:pPr>
              <w:jc w:val="center"/>
              <w:rPr>
                <w:b/>
                <w:color w:val="000000"/>
                <w:sz w:val="22"/>
                <w:szCs w:val="22"/>
              </w:rPr>
            </w:pPr>
            <w:r>
              <w:rPr>
                <w:b/>
                <w:color w:val="000000"/>
                <w:sz w:val="22"/>
                <w:szCs w:val="22"/>
              </w:rPr>
              <w:t>2022</w:t>
            </w:r>
          </w:p>
        </w:tc>
        <w:tc>
          <w:tcPr>
            <w:tcW w:w="992" w:type="dxa"/>
            <w:tcBorders>
              <w:top w:val="double" w:sz="4" w:space="0" w:color="auto"/>
              <w:left w:val="double" w:sz="4" w:space="0" w:color="auto"/>
              <w:bottom w:val="double" w:sz="4" w:space="0" w:color="auto"/>
              <w:right w:val="nil"/>
            </w:tcBorders>
          </w:tcPr>
          <w:p w:rsidR="0055174E" w:rsidRDefault="0055174E" w:rsidP="00614F8C">
            <w:pPr>
              <w:jc w:val="center"/>
              <w:rPr>
                <w:b/>
                <w:color w:val="000000"/>
                <w:sz w:val="22"/>
                <w:szCs w:val="22"/>
              </w:rPr>
            </w:pPr>
          </w:p>
          <w:p w:rsidR="0055174E" w:rsidRPr="0049655D" w:rsidRDefault="0055174E" w:rsidP="00614F8C">
            <w:pPr>
              <w:jc w:val="center"/>
              <w:rPr>
                <w:b/>
                <w:color w:val="000000"/>
                <w:sz w:val="22"/>
                <w:szCs w:val="22"/>
              </w:rPr>
            </w:pPr>
            <w:r>
              <w:rPr>
                <w:b/>
                <w:color w:val="000000"/>
                <w:sz w:val="22"/>
                <w:szCs w:val="22"/>
              </w:rPr>
              <w:t>2023</w:t>
            </w:r>
          </w:p>
        </w:tc>
        <w:tc>
          <w:tcPr>
            <w:tcW w:w="992" w:type="dxa"/>
            <w:tcBorders>
              <w:top w:val="double" w:sz="4" w:space="0" w:color="auto"/>
              <w:left w:val="double" w:sz="4" w:space="0" w:color="auto"/>
              <w:bottom w:val="double" w:sz="4" w:space="0" w:color="auto"/>
              <w:right w:val="nil"/>
            </w:tcBorders>
          </w:tcPr>
          <w:p w:rsidR="0055174E" w:rsidRDefault="0055174E" w:rsidP="00614F8C">
            <w:pPr>
              <w:jc w:val="center"/>
              <w:rPr>
                <w:b/>
                <w:color w:val="000000"/>
                <w:sz w:val="22"/>
                <w:szCs w:val="22"/>
              </w:rPr>
            </w:pPr>
          </w:p>
          <w:p w:rsidR="0055174E" w:rsidRDefault="0055174E" w:rsidP="00614F8C">
            <w:pPr>
              <w:jc w:val="center"/>
              <w:rPr>
                <w:b/>
                <w:color w:val="000000"/>
                <w:sz w:val="22"/>
                <w:szCs w:val="22"/>
              </w:rPr>
            </w:pPr>
            <w:r>
              <w:rPr>
                <w:b/>
                <w:color w:val="000000"/>
                <w:sz w:val="22"/>
                <w:szCs w:val="22"/>
              </w:rPr>
              <w:t>2024</w:t>
            </w:r>
          </w:p>
        </w:tc>
      </w:tr>
      <w:tr w:rsidR="0055174E" w:rsidRPr="0049655D" w:rsidTr="0055174E">
        <w:tc>
          <w:tcPr>
            <w:tcW w:w="1809" w:type="dxa"/>
            <w:tcBorders>
              <w:top w:val="double" w:sz="4" w:space="0" w:color="auto"/>
              <w:left w:val="nil"/>
              <w:bottom w:val="nil"/>
              <w:right w:val="nil"/>
            </w:tcBorders>
            <w:shd w:val="clear" w:color="auto" w:fill="auto"/>
          </w:tcPr>
          <w:p w:rsidR="0055174E" w:rsidRPr="0049655D" w:rsidRDefault="0055174E" w:rsidP="00614F8C">
            <w:pPr>
              <w:rPr>
                <w:bCs/>
                <w:color w:val="000000"/>
                <w:sz w:val="22"/>
                <w:szCs w:val="22"/>
              </w:rPr>
            </w:pPr>
          </w:p>
          <w:p w:rsidR="0055174E" w:rsidRPr="0049655D" w:rsidRDefault="0055174E" w:rsidP="00614F8C">
            <w:pPr>
              <w:rPr>
                <w:bCs/>
                <w:color w:val="000000"/>
                <w:sz w:val="22"/>
                <w:szCs w:val="22"/>
              </w:rPr>
            </w:pPr>
            <w:r w:rsidRPr="0049655D">
              <w:rPr>
                <w:bCs/>
                <w:color w:val="000000"/>
                <w:sz w:val="22"/>
                <w:szCs w:val="22"/>
              </w:rPr>
              <w:t>Cəmi</w:t>
            </w:r>
          </w:p>
        </w:tc>
        <w:tc>
          <w:tcPr>
            <w:tcW w:w="992" w:type="dxa"/>
            <w:tcBorders>
              <w:top w:val="double" w:sz="4" w:space="0" w:color="auto"/>
              <w:left w:val="nil"/>
              <w:bottom w:val="nil"/>
              <w:right w:val="nil"/>
            </w:tcBorders>
            <w:shd w:val="clear" w:color="auto" w:fill="auto"/>
            <w:vAlign w:val="center"/>
          </w:tcPr>
          <w:p w:rsidR="0055174E" w:rsidRPr="0049655D" w:rsidRDefault="0055174E" w:rsidP="00614F8C">
            <w:pPr>
              <w:jc w:val="center"/>
              <w:rPr>
                <w:b/>
                <w:color w:val="000000"/>
                <w:sz w:val="22"/>
                <w:szCs w:val="22"/>
              </w:rPr>
            </w:pPr>
          </w:p>
          <w:p w:rsidR="0055174E" w:rsidRPr="0049655D" w:rsidRDefault="0055174E" w:rsidP="00614F8C">
            <w:pPr>
              <w:jc w:val="center"/>
              <w:rPr>
                <w:b/>
                <w:color w:val="000000"/>
                <w:sz w:val="22"/>
                <w:szCs w:val="22"/>
              </w:rPr>
            </w:pPr>
            <w:r w:rsidRPr="0049655D">
              <w:rPr>
                <w:b/>
                <w:color w:val="000000"/>
                <w:sz w:val="22"/>
                <w:szCs w:val="22"/>
              </w:rPr>
              <w:t>1</w:t>
            </w:r>
            <w:r>
              <w:rPr>
                <w:b/>
                <w:color w:val="000000"/>
                <w:sz w:val="22"/>
                <w:szCs w:val="22"/>
              </w:rPr>
              <w:t xml:space="preserve"> </w:t>
            </w:r>
            <w:r w:rsidRPr="0049655D">
              <w:rPr>
                <w:b/>
                <w:color w:val="000000"/>
                <w:sz w:val="22"/>
                <w:szCs w:val="22"/>
              </w:rPr>
              <w:t>620,6</w:t>
            </w:r>
          </w:p>
        </w:tc>
        <w:tc>
          <w:tcPr>
            <w:tcW w:w="992" w:type="dxa"/>
            <w:tcBorders>
              <w:top w:val="double" w:sz="4" w:space="0" w:color="auto"/>
              <w:left w:val="nil"/>
              <w:bottom w:val="nil"/>
              <w:right w:val="nil"/>
            </w:tcBorders>
            <w:shd w:val="clear" w:color="auto" w:fill="auto"/>
            <w:vAlign w:val="center"/>
          </w:tcPr>
          <w:p w:rsidR="0055174E" w:rsidRPr="0049655D" w:rsidRDefault="0055174E" w:rsidP="00614F8C">
            <w:pPr>
              <w:jc w:val="center"/>
              <w:rPr>
                <w:b/>
                <w:color w:val="000000"/>
                <w:sz w:val="22"/>
                <w:szCs w:val="22"/>
              </w:rPr>
            </w:pPr>
          </w:p>
          <w:p w:rsidR="0055174E" w:rsidRPr="0049655D" w:rsidRDefault="0055174E" w:rsidP="00614F8C">
            <w:pPr>
              <w:jc w:val="center"/>
              <w:rPr>
                <w:b/>
                <w:color w:val="000000"/>
                <w:sz w:val="22"/>
                <w:szCs w:val="22"/>
              </w:rPr>
            </w:pPr>
            <w:r w:rsidRPr="0049655D">
              <w:rPr>
                <w:b/>
                <w:color w:val="000000"/>
                <w:sz w:val="22"/>
                <w:szCs w:val="22"/>
              </w:rPr>
              <w:t>1</w:t>
            </w:r>
            <w:r>
              <w:rPr>
                <w:b/>
                <w:color w:val="000000"/>
                <w:sz w:val="22"/>
                <w:szCs w:val="22"/>
              </w:rPr>
              <w:t xml:space="preserve"> </w:t>
            </w:r>
            <w:r w:rsidRPr="0049655D">
              <w:rPr>
                <w:b/>
                <w:color w:val="000000"/>
                <w:sz w:val="22"/>
                <w:szCs w:val="22"/>
              </w:rPr>
              <w:t>731,1</w:t>
            </w:r>
          </w:p>
        </w:tc>
        <w:tc>
          <w:tcPr>
            <w:tcW w:w="992" w:type="dxa"/>
            <w:tcBorders>
              <w:top w:val="double" w:sz="4" w:space="0" w:color="auto"/>
              <w:left w:val="nil"/>
              <w:bottom w:val="nil"/>
              <w:right w:val="nil"/>
            </w:tcBorders>
          </w:tcPr>
          <w:p w:rsidR="0055174E" w:rsidRDefault="0055174E" w:rsidP="00614F8C">
            <w:pPr>
              <w:jc w:val="center"/>
              <w:rPr>
                <w:b/>
                <w:color w:val="000000"/>
                <w:sz w:val="22"/>
                <w:szCs w:val="22"/>
              </w:rPr>
            </w:pPr>
          </w:p>
          <w:p w:rsidR="0055174E" w:rsidRPr="0049655D" w:rsidRDefault="0055174E" w:rsidP="00614F8C">
            <w:pPr>
              <w:jc w:val="center"/>
              <w:rPr>
                <w:b/>
                <w:color w:val="000000"/>
                <w:sz w:val="22"/>
                <w:szCs w:val="22"/>
              </w:rPr>
            </w:pPr>
            <w:r>
              <w:rPr>
                <w:b/>
                <w:color w:val="000000"/>
                <w:sz w:val="22"/>
                <w:szCs w:val="22"/>
              </w:rPr>
              <w:t>2 324,2</w:t>
            </w:r>
          </w:p>
        </w:tc>
        <w:tc>
          <w:tcPr>
            <w:tcW w:w="992" w:type="dxa"/>
            <w:tcBorders>
              <w:top w:val="double" w:sz="4" w:space="0" w:color="auto"/>
              <w:left w:val="nil"/>
              <w:bottom w:val="nil"/>
              <w:right w:val="nil"/>
            </w:tcBorders>
          </w:tcPr>
          <w:p w:rsidR="0055174E" w:rsidRDefault="0055174E" w:rsidP="00614F8C">
            <w:pPr>
              <w:jc w:val="center"/>
              <w:rPr>
                <w:b/>
                <w:color w:val="000000"/>
                <w:sz w:val="22"/>
                <w:szCs w:val="22"/>
              </w:rPr>
            </w:pPr>
          </w:p>
          <w:p w:rsidR="0055174E" w:rsidRPr="0049655D" w:rsidRDefault="0055174E" w:rsidP="00614F8C">
            <w:pPr>
              <w:jc w:val="center"/>
              <w:rPr>
                <w:b/>
                <w:color w:val="000000"/>
                <w:sz w:val="22"/>
                <w:szCs w:val="22"/>
              </w:rPr>
            </w:pPr>
            <w:r>
              <w:rPr>
                <w:b/>
                <w:color w:val="000000"/>
                <w:sz w:val="22"/>
                <w:szCs w:val="22"/>
              </w:rPr>
              <w:t>2 504,4</w:t>
            </w:r>
          </w:p>
        </w:tc>
        <w:tc>
          <w:tcPr>
            <w:tcW w:w="992" w:type="dxa"/>
            <w:tcBorders>
              <w:top w:val="double" w:sz="4" w:space="0" w:color="auto"/>
              <w:left w:val="nil"/>
              <w:bottom w:val="nil"/>
              <w:right w:val="nil"/>
            </w:tcBorders>
          </w:tcPr>
          <w:p w:rsidR="0055174E" w:rsidRDefault="0055174E" w:rsidP="00614F8C">
            <w:pPr>
              <w:jc w:val="center"/>
              <w:rPr>
                <w:b/>
                <w:color w:val="000000"/>
                <w:sz w:val="22"/>
                <w:szCs w:val="22"/>
              </w:rPr>
            </w:pPr>
          </w:p>
          <w:p w:rsidR="0055174E" w:rsidRPr="00BD1DB6" w:rsidRDefault="0055174E" w:rsidP="00614F8C">
            <w:pPr>
              <w:jc w:val="center"/>
              <w:rPr>
                <w:b/>
                <w:color w:val="000000"/>
                <w:sz w:val="22"/>
                <w:szCs w:val="22"/>
                <w:lang w:val="ru-RU"/>
              </w:rPr>
            </w:pPr>
            <w:r>
              <w:rPr>
                <w:b/>
                <w:color w:val="000000"/>
                <w:sz w:val="22"/>
                <w:szCs w:val="22"/>
              </w:rPr>
              <w:t>2</w:t>
            </w:r>
            <w:r w:rsidR="00700D87">
              <w:rPr>
                <w:b/>
                <w:color w:val="000000"/>
                <w:sz w:val="22"/>
                <w:szCs w:val="22"/>
              </w:rPr>
              <w:t xml:space="preserve"> </w:t>
            </w:r>
            <w:r>
              <w:rPr>
                <w:b/>
                <w:color w:val="000000"/>
                <w:sz w:val="22"/>
                <w:szCs w:val="22"/>
              </w:rPr>
              <w:t>539</w:t>
            </w:r>
            <w:r>
              <w:rPr>
                <w:b/>
                <w:color w:val="000000"/>
                <w:sz w:val="22"/>
                <w:szCs w:val="22"/>
                <w:lang w:val="ru-RU"/>
              </w:rPr>
              <w:t>,6</w:t>
            </w:r>
          </w:p>
        </w:tc>
      </w:tr>
      <w:tr w:rsidR="0055174E" w:rsidRPr="0049655D" w:rsidTr="00700D87">
        <w:tc>
          <w:tcPr>
            <w:tcW w:w="1809" w:type="dxa"/>
            <w:tcBorders>
              <w:top w:val="nil"/>
              <w:left w:val="nil"/>
              <w:bottom w:val="double" w:sz="4" w:space="0" w:color="auto"/>
              <w:right w:val="nil"/>
            </w:tcBorders>
            <w:shd w:val="clear" w:color="auto" w:fill="auto"/>
          </w:tcPr>
          <w:p w:rsidR="0055174E" w:rsidRDefault="0055174E" w:rsidP="00614F8C">
            <w:pPr>
              <w:rPr>
                <w:bCs/>
                <w:color w:val="000000"/>
                <w:sz w:val="22"/>
                <w:szCs w:val="22"/>
              </w:rPr>
            </w:pPr>
            <w:r>
              <w:rPr>
                <w:bCs/>
                <w:color w:val="000000"/>
                <w:sz w:val="22"/>
                <w:szCs w:val="22"/>
              </w:rPr>
              <w:t xml:space="preserve"> </w:t>
            </w:r>
            <w:r w:rsidRPr="0049655D">
              <w:rPr>
                <w:bCs/>
                <w:color w:val="000000"/>
                <w:sz w:val="22"/>
                <w:szCs w:val="22"/>
              </w:rPr>
              <w:t>onlardan:</w:t>
            </w:r>
          </w:p>
          <w:p w:rsidR="0055174E" w:rsidRPr="0049655D" w:rsidRDefault="0055174E" w:rsidP="00614F8C">
            <w:pPr>
              <w:rPr>
                <w:bCs/>
                <w:color w:val="000000"/>
                <w:sz w:val="22"/>
                <w:szCs w:val="22"/>
              </w:rPr>
            </w:pPr>
            <w:r w:rsidRPr="0049655D">
              <w:rPr>
                <w:bCs/>
                <w:color w:val="000000"/>
                <w:sz w:val="22"/>
                <w:szCs w:val="22"/>
              </w:rPr>
              <w:t>inzibati vəzifələr üzrə rəhbər işçilər</w:t>
            </w:r>
          </w:p>
        </w:tc>
        <w:tc>
          <w:tcPr>
            <w:tcW w:w="992" w:type="dxa"/>
            <w:tcBorders>
              <w:top w:val="nil"/>
              <w:left w:val="nil"/>
              <w:bottom w:val="double" w:sz="4" w:space="0" w:color="auto"/>
              <w:right w:val="nil"/>
            </w:tcBorders>
            <w:shd w:val="clear" w:color="auto" w:fill="auto"/>
            <w:vAlign w:val="center"/>
          </w:tcPr>
          <w:p w:rsidR="0055174E" w:rsidRPr="0049655D" w:rsidRDefault="0055174E" w:rsidP="00614F8C">
            <w:pPr>
              <w:jc w:val="center"/>
              <w:rPr>
                <w:b/>
                <w:color w:val="000000"/>
                <w:sz w:val="22"/>
                <w:szCs w:val="22"/>
              </w:rPr>
            </w:pPr>
          </w:p>
          <w:p w:rsidR="0055174E" w:rsidRDefault="0055174E" w:rsidP="00614F8C">
            <w:pPr>
              <w:jc w:val="center"/>
              <w:rPr>
                <w:b/>
                <w:color w:val="000000"/>
                <w:sz w:val="22"/>
                <w:szCs w:val="22"/>
              </w:rPr>
            </w:pPr>
          </w:p>
          <w:p w:rsidR="0055174E" w:rsidRPr="0049655D" w:rsidRDefault="0055174E" w:rsidP="00614F8C">
            <w:pPr>
              <w:jc w:val="center"/>
              <w:rPr>
                <w:b/>
                <w:color w:val="000000"/>
                <w:sz w:val="22"/>
                <w:szCs w:val="22"/>
              </w:rPr>
            </w:pPr>
            <w:r w:rsidRPr="0049655D">
              <w:rPr>
                <w:b/>
                <w:color w:val="000000"/>
                <w:sz w:val="22"/>
                <w:szCs w:val="22"/>
              </w:rPr>
              <w:t>2</w:t>
            </w:r>
            <w:r>
              <w:rPr>
                <w:b/>
                <w:color w:val="000000"/>
                <w:sz w:val="22"/>
                <w:szCs w:val="22"/>
              </w:rPr>
              <w:t xml:space="preserve"> </w:t>
            </w:r>
            <w:r w:rsidRPr="0049655D">
              <w:rPr>
                <w:b/>
                <w:color w:val="000000"/>
                <w:sz w:val="22"/>
                <w:szCs w:val="22"/>
              </w:rPr>
              <w:t>917,5</w:t>
            </w:r>
          </w:p>
        </w:tc>
        <w:tc>
          <w:tcPr>
            <w:tcW w:w="992" w:type="dxa"/>
            <w:tcBorders>
              <w:top w:val="nil"/>
              <w:left w:val="nil"/>
              <w:bottom w:val="double" w:sz="4" w:space="0" w:color="auto"/>
              <w:right w:val="nil"/>
            </w:tcBorders>
            <w:shd w:val="clear" w:color="auto" w:fill="auto"/>
            <w:vAlign w:val="center"/>
          </w:tcPr>
          <w:p w:rsidR="0055174E" w:rsidRPr="0049655D" w:rsidRDefault="0055174E" w:rsidP="00614F8C">
            <w:pPr>
              <w:jc w:val="center"/>
              <w:rPr>
                <w:b/>
                <w:color w:val="000000"/>
                <w:sz w:val="22"/>
                <w:szCs w:val="22"/>
              </w:rPr>
            </w:pPr>
          </w:p>
          <w:p w:rsidR="0055174E" w:rsidRDefault="0055174E" w:rsidP="00614F8C">
            <w:pPr>
              <w:jc w:val="center"/>
              <w:rPr>
                <w:b/>
                <w:color w:val="000000"/>
                <w:sz w:val="22"/>
                <w:szCs w:val="22"/>
              </w:rPr>
            </w:pPr>
          </w:p>
          <w:p w:rsidR="0055174E" w:rsidRPr="0049655D" w:rsidRDefault="0055174E" w:rsidP="00614F8C">
            <w:pPr>
              <w:jc w:val="center"/>
              <w:rPr>
                <w:b/>
                <w:color w:val="000000"/>
                <w:sz w:val="22"/>
                <w:szCs w:val="22"/>
              </w:rPr>
            </w:pPr>
            <w:r w:rsidRPr="0049655D">
              <w:rPr>
                <w:b/>
                <w:color w:val="000000"/>
                <w:sz w:val="22"/>
                <w:szCs w:val="22"/>
              </w:rPr>
              <w:t>3</w:t>
            </w:r>
            <w:r>
              <w:rPr>
                <w:b/>
                <w:color w:val="000000"/>
                <w:sz w:val="22"/>
                <w:szCs w:val="22"/>
              </w:rPr>
              <w:t xml:space="preserve"> </w:t>
            </w:r>
            <w:r w:rsidRPr="0049655D">
              <w:rPr>
                <w:b/>
                <w:color w:val="000000"/>
                <w:sz w:val="22"/>
                <w:szCs w:val="22"/>
              </w:rPr>
              <w:t>079,4</w:t>
            </w:r>
          </w:p>
        </w:tc>
        <w:tc>
          <w:tcPr>
            <w:tcW w:w="992" w:type="dxa"/>
            <w:tcBorders>
              <w:top w:val="nil"/>
              <w:left w:val="nil"/>
              <w:bottom w:val="double" w:sz="4" w:space="0" w:color="auto"/>
              <w:right w:val="nil"/>
            </w:tcBorders>
            <w:vAlign w:val="center"/>
          </w:tcPr>
          <w:p w:rsidR="0055174E" w:rsidRDefault="0055174E" w:rsidP="00614F8C">
            <w:pPr>
              <w:jc w:val="center"/>
              <w:rPr>
                <w:b/>
                <w:color w:val="000000"/>
                <w:sz w:val="22"/>
                <w:szCs w:val="22"/>
              </w:rPr>
            </w:pPr>
          </w:p>
          <w:p w:rsidR="0055174E" w:rsidRDefault="0055174E" w:rsidP="00614F8C">
            <w:pPr>
              <w:jc w:val="center"/>
              <w:rPr>
                <w:b/>
                <w:color w:val="000000"/>
                <w:sz w:val="22"/>
                <w:szCs w:val="22"/>
              </w:rPr>
            </w:pPr>
          </w:p>
          <w:p w:rsidR="0055174E" w:rsidRPr="0049655D" w:rsidRDefault="0055174E" w:rsidP="00614F8C">
            <w:pPr>
              <w:jc w:val="center"/>
              <w:rPr>
                <w:b/>
                <w:color w:val="000000"/>
                <w:sz w:val="22"/>
                <w:szCs w:val="22"/>
              </w:rPr>
            </w:pPr>
            <w:r>
              <w:rPr>
                <w:b/>
                <w:color w:val="000000"/>
                <w:sz w:val="22"/>
                <w:szCs w:val="22"/>
              </w:rPr>
              <w:t>4 549,3</w:t>
            </w:r>
          </w:p>
        </w:tc>
        <w:tc>
          <w:tcPr>
            <w:tcW w:w="992" w:type="dxa"/>
            <w:tcBorders>
              <w:top w:val="nil"/>
              <w:left w:val="nil"/>
              <w:bottom w:val="double" w:sz="4" w:space="0" w:color="auto"/>
              <w:right w:val="nil"/>
            </w:tcBorders>
            <w:vAlign w:val="center"/>
          </w:tcPr>
          <w:p w:rsidR="0055174E" w:rsidRDefault="0055174E" w:rsidP="00614F8C">
            <w:pPr>
              <w:jc w:val="center"/>
              <w:rPr>
                <w:b/>
                <w:color w:val="000000"/>
                <w:sz w:val="22"/>
                <w:szCs w:val="22"/>
              </w:rPr>
            </w:pPr>
          </w:p>
          <w:p w:rsidR="0055174E" w:rsidRDefault="0055174E" w:rsidP="00614F8C">
            <w:pPr>
              <w:jc w:val="center"/>
              <w:rPr>
                <w:b/>
                <w:color w:val="000000"/>
                <w:sz w:val="22"/>
                <w:szCs w:val="22"/>
              </w:rPr>
            </w:pPr>
          </w:p>
          <w:p w:rsidR="0055174E" w:rsidRPr="0049655D" w:rsidRDefault="0055174E" w:rsidP="00614F8C">
            <w:pPr>
              <w:jc w:val="center"/>
              <w:rPr>
                <w:b/>
                <w:color w:val="000000"/>
                <w:sz w:val="22"/>
                <w:szCs w:val="22"/>
              </w:rPr>
            </w:pPr>
            <w:r>
              <w:rPr>
                <w:b/>
                <w:color w:val="000000"/>
                <w:sz w:val="22"/>
                <w:szCs w:val="22"/>
              </w:rPr>
              <w:t>4 673,0</w:t>
            </w:r>
          </w:p>
        </w:tc>
        <w:tc>
          <w:tcPr>
            <w:tcW w:w="992" w:type="dxa"/>
            <w:tcBorders>
              <w:top w:val="nil"/>
              <w:left w:val="nil"/>
              <w:bottom w:val="double" w:sz="4" w:space="0" w:color="auto"/>
              <w:right w:val="nil"/>
            </w:tcBorders>
          </w:tcPr>
          <w:p w:rsidR="0055174E" w:rsidRDefault="0055174E" w:rsidP="00614F8C">
            <w:pPr>
              <w:jc w:val="center"/>
              <w:rPr>
                <w:b/>
                <w:color w:val="000000"/>
                <w:sz w:val="22"/>
                <w:szCs w:val="22"/>
              </w:rPr>
            </w:pPr>
          </w:p>
          <w:p w:rsidR="0055174E" w:rsidRDefault="0055174E" w:rsidP="00614F8C">
            <w:pPr>
              <w:jc w:val="center"/>
              <w:rPr>
                <w:b/>
                <w:color w:val="000000"/>
                <w:sz w:val="22"/>
                <w:szCs w:val="22"/>
              </w:rPr>
            </w:pPr>
          </w:p>
          <w:p w:rsidR="0055174E" w:rsidRPr="00BD1DB6" w:rsidRDefault="0055174E" w:rsidP="00614F8C">
            <w:pPr>
              <w:jc w:val="center"/>
              <w:rPr>
                <w:b/>
                <w:color w:val="000000"/>
                <w:sz w:val="22"/>
                <w:szCs w:val="22"/>
                <w:lang w:val="ru-RU"/>
              </w:rPr>
            </w:pPr>
            <w:r>
              <w:rPr>
                <w:b/>
                <w:color w:val="000000"/>
                <w:sz w:val="22"/>
                <w:szCs w:val="22"/>
                <w:lang w:val="ru-RU"/>
              </w:rPr>
              <w:t>4</w:t>
            </w:r>
            <w:r w:rsidR="00700D87">
              <w:rPr>
                <w:b/>
                <w:color w:val="000000"/>
                <w:sz w:val="22"/>
                <w:szCs w:val="22"/>
              </w:rPr>
              <w:t xml:space="preserve"> </w:t>
            </w:r>
            <w:r>
              <w:rPr>
                <w:b/>
                <w:color w:val="000000"/>
                <w:sz w:val="22"/>
                <w:szCs w:val="22"/>
                <w:lang w:val="ru-RU"/>
              </w:rPr>
              <w:t>707,6</w:t>
            </w:r>
          </w:p>
        </w:tc>
      </w:tr>
    </w:tbl>
    <w:p w:rsidR="00FE1EA3" w:rsidRDefault="00FE1EA3" w:rsidP="00FE1EA3">
      <w:pPr>
        <w:rPr>
          <w:b/>
          <w:color w:val="000000"/>
          <w:sz w:val="22"/>
          <w:szCs w:val="22"/>
        </w:rPr>
      </w:pPr>
    </w:p>
    <w:p w:rsidR="00FE1EA3" w:rsidRDefault="00FE1EA3" w:rsidP="00FE1EA3">
      <w:pPr>
        <w:rPr>
          <w:b/>
          <w:color w:val="000000"/>
          <w:sz w:val="22"/>
          <w:szCs w:val="22"/>
        </w:rPr>
      </w:pPr>
    </w:p>
    <w:p w:rsidR="00FE1EA3" w:rsidRDefault="00FE1EA3" w:rsidP="00FE1EA3">
      <w:pPr>
        <w:rPr>
          <w:b/>
          <w:color w:val="000000"/>
          <w:sz w:val="22"/>
          <w:szCs w:val="22"/>
        </w:rPr>
      </w:pPr>
    </w:p>
    <w:p w:rsidR="00FE1EA3" w:rsidRDefault="00FE1EA3" w:rsidP="00FE1EA3">
      <w:pPr>
        <w:rPr>
          <w:b/>
          <w:color w:val="000000"/>
          <w:sz w:val="22"/>
          <w:szCs w:val="22"/>
        </w:rPr>
      </w:pPr>
    </w:p>
    <w:p w:rsidR="00FE1EA3" w:rsidRDefault="00FE1EA3" w:rsidP="00FE1EA3">
      <w:pPr>
        <w:rPr>
          <w:b/>
          <w:color w:val="000000"/>
          <w:sz w:val="22"/>
          <w:szCs w:val="22"/>
        </w:rPr>
      </w:pPr>
      <w:r>
        <w:rPr>
          <w:b/>
          <w:color w:val="000000"/>
          <w:sz w:val="22"/>
          <w:szCs w:val="22"/>
        </w:rPr>
        <w:t xml:space="preserve">            </w:t>
      </w:r>
      <w:r w:rsidRPr="009E355F">
        <w:rPr>
          <w:b/>
          <w:color w:val="000000"/>
          <w:sz w:val="22"/>
          <w:szCs w:val="22"/>
        </w:rPr>
        <w:t>4.</w:t>
      </w:r>
      <w:r w:rsidR="00700D87">
        <w:rPr>
          <w:b/>
          <w:color w:val="000000"/>
          <w:sz w:val="22"/>
          <w:szCs w:val="22"/>
        </w:rPr>
        <w:t>9</w:t>
      </w:r>
      <w:r w:rsidRPr="009E355F">
        <w:rPr>
          <w:b/>
          <w:color w:val="000000"/>
          <w:sz w:val="22"/>
          <w:szCs w:val="22"/>
        </w:rPr>
        <w:t xml:space="preserve"> </w:t>
      </w:r>
      <w:r>
        <w:rPr>
          <w:b/>
          <w:color w:val="000000"/>
          <w:sz w:val="22"/>
          <w:szCs w:val="22"/>
        </w:rPr>
        <w:t xml:space="preserve"> </w:t>
      </w:r>
      <w:r w:rsidRPr="009E355F">
        <w:rPr>
          <w:b/>
          <w:color w:val="000000"/>
          <w:sz w:val="22"/>
          <w:szCs w:val="22"/>
        </w:rPr>
        <w:t xml:space="preserve">   Məşğulluq xidmətlərində qeydə alınmış işsizlərin </w:t>
      </w:r>
    </w:p>
    <w:p w:rsidR="00FE1EA3" w:rsidRPr="009E355F" w:rsidRDefault="00700D87" w:rsidP="00FE1EA3">
      <w:pPr>
        <w:rPr>
          <w:b/>
          <w:color w:val="000000"/>
          <w:sz w:val="22"/>
          <w:szCs w:val="22"/>
        </w:rPr>
      </w:pPr>
      <w:r>
        <w:rPr>
          <w:b/>
          <w:color w:val="000000"/>
          <w:sz w:val="22"/>
          <w:szCs w:val="22"/>
        </w:rPr>
        <w:t xml:space="preserve">                 </w:t>
      </w:r>
      <w:r w:rsidR="00FE1EA3">
        <w:rPr>
          <w:b/>
          <w:color w:val="000000"/>
          <w:sz w:val="22"/>
          <w:szCs w:val="22"/>
        </w:rPr>
        <w:t xml:space="preserve">     </w:t>
      </w:r>
      <w:r w:rsidR="00FE1EA3" w:rsidRPr="009E355F">
        <w:rPr>
          <w:b/>
          <w:color w:val="000000"/>
          <w:sz w:val="22"/>
          <w:szCs w:val="22"/>
        </w:rPr>
        <w:t xml:space="preserve">sayı, </w:t>
      </w:r>
      <w:r w:rsidR="00FE1EA3" w:rsidRPr="009E355F">
        <w:rPr>
          <w:color w:val="000000"/>
          <w:sz w:val="22"/>
          <w:szCs w:val="22"/>
        </w:rPr>
        <w:t>ilin sonuna, nəfər</w:t>
      </w:r>
      <w:r w:rsidR="00FE1EA3" w:rsidRPr="009E355F">
        <w:rPr>
          <w:b/>
          <w:color w:val="000000"/>
          <w:sz w:val="22"/>
          <w:szCs w:val="22"/>
        </w:rPr>
        <w:t xml:space="preserve"> </w:t>
      </w:r>
    </w:p>
    <w:p w:rsidR="00FE1EA3" w:rsidRDefault="00FE1EA3" w:rsidP="00FE1EA3">
      <w:pPr>
        <w:ind w:left="1665"/>
        <w:rPr>
          <w:b/>
          <w:color w:val="000000"/>
          <w:sz w:val="22"/>
          <w:szCs w:val="22"/>
        </w:rPr>
      </w:pPr>
      <w:r w:rsidRPr="009E355F">
        <w:rPr>
          <w:b/>
          <w:color w:val="000000"/>
          <w:sz w:val="22"/>
          <w:szCs w:val="22"/>
        </w:rPr>
        <w:t xml:space="preserve">         </w:t>
      </w:r>
    </w:p>
    <w:p w:rsidR="00FE1EA3" w:rsidRPr="009E355F" w:rsidRDefault="00FE1EA3" w:rsidP="00FE1EA3">
      <w:pPr>
        <w:ind w:left="1665"/>
        <w:rPr>
          <w:b/>
          <w:color w:val="000000"/>
          <w:sz w:val="22"/>
          <w:szCs w:val="22"/>
        </w:rPr>
      </w:pPr>
      <w:r w:rsidRPr="009E355F">
        <w:rPr>
          <w:b/>
          <w:color w:val="000000"/>
          <w:sz w:val="22"/>
          <w:szCs w:val="22"/>
        </w:rPr>
        <w:t xml:space="preserve">                                                                                        </w:t>
      </w:r>
    </w:p>
    <w:tbl>
      <w:tblPr>
        <w:tblW w:w="7500" w:type="dxa"/>
        <w:jc w:val="center"/>
        <w:tblLook w:val="01E0" w:firstRow="1" w:lastRow="1" w:firstColumn="1" w:lastColumn="1" w:noHBand="0" w:noVBand="0"/>
      </w:tblPr>
      <w:tblGrid>
        <w:gridCol w:w="1314"/>
        <w:gridCol w:w="2622"/>
        <w:gridCol w:w="3564"/>
      </w:tblGrid>
      <w:tr w:rsidR="00FE1EA3" w:rsidRPr="009E355F" w:rsidTr="00614F8C">
        <w:trPr>
          <w:jc w:val="center"/>
        </w:trPr>
        <w:tc>
          <w:tcPr>
            <w:tcW w:w="1314" w:type="dxa"/>
            <w:tcBorders>
              <w:top w:val="double" w:sz="4" w:space="0" w:color="auto"/>
              <w:left w:val="nil"/>
              <w:bottom w:val="double" w:sz="4" w:space="0" w:color="auto"/>
              <w:right w:val="double" w:sz="4" w:space="0" w:color="auto"/>
            </w:tcBorders>
            <w:shd w:val="clear" w:color="auto" w:fill="auto"/>
            <w:vAlign w:val="center"/>
          </w:tcPr>
          <w:p w:rsidR="00FE1EA3" w:rsidRPr="00471135" w:rsidRDefault="00FE1EA3" w:rsidP="00471135">
            <w:pPr>
              <w:jc w:val="center"/>
              <w:rPr>
                <w:b/>
                <w:color w:val="000000"/>
                <w:sz w:val="22"/>
                <w:szCs w:val="22"/>
              </w:rPr>
            </w:pPr>
            <w:r w:rsidRPr="00471135">
              <w:rPr>
                <w:b/>
                <w:color w:val="000000"/>
                <w:sz w:val="22"/>
                <w:szCs w:val="22"/>
              </w:rPr>
              <w:t>İllər</w:t>
            </w:r>
          </w:p>
        </w:tc>
        <w:tc>
          <w:tcPr>
            <w:tcW w:w="2622" w:type="dxa"/>
            <w:tcBorders>
              <w:top w:val="double" w:sz="4" w:space="0" w:color="auto"/>
              <w:left w:val="double" w:sz="4" w:space="0" w:color="auto"/>
              <w:bottom w:val="double" w:sz="4" w:space="0" w:color="auto"/>
              <w:right w:val="double" w:sz="4" w:space="0" w:color="auto"/>
            </w:tcBorders>
            <w:shd w:val="clear" w:color="auto" w:fill="auto"/>
          </w:tcPr>
          <w:p w:rsidR="00FE1EA3" w:rsidRPr="009E355F" w:rsidRDefault="00FE1EA3" w:rsidP="00614F8C">
            <w:pPr>
              <w:jc w:val="center"/>
              <w:rPr>
                <w:color w:val="000000"/>
                <w:sz w:val="22"/>
                <w:szCs w:val="22"/>
              </w:rPr>
            </w:pPr>
            <w:r w:rsidRPr="009E355F">
              <w:rPr>
                <w:color w:val="000000"/>
                <w:sz w:val="22"/>
                <w:szCs w:val="22"/>
              </w:rPr>
              <w:t>İşsizlik statusu alanlar</w:t>
            </w:r>
          </w:p>
        </w:tc>
        <w:tc>
          <w:tcPr>
            <w:tcW w:w="3564" w:type="dxa"/>
            <w:tcBorders>
              <w:top w:val="double" w:sz="4" w:space="0" w:color="auto"/>
              <w:left w:val="double" w:sz="4" w:space="0" w:color="auto"/>
              <w:bottom w:val="double" w:sz="4" w:space="0" w:color="auto"/>
              <w:right w:val="nil"/>
            </w:tcBorders>
            <w:shd w:val="clear" w:color="auto" w:fill="auto"/>
          </w:tcPr>
          <w:p w:rsidR="00FE1EA3" w:rsidRPr="009E355F" w:rsidRDefault="00FE1EA3" w:rsidP="00614F8C">
            <w:pPr>
              <w:jc w:val="center"/>
              <w:rPr>
                <w:color w:val="000000"/>
                <w:sz w:val="22"/>
                <w:szCs w:val="22"/>
              </w:rPr>
            </w:pPr>
            <w:r w:rsidRPr="009E355F">
              <w:rPr>
                <w:color w:val="000000"/>
                <w:sz w:val="22"/>
                <w:szCs w:val="22"/>
              </w:rPr>
              <w:t>İşsizlik sayından işsizlik müavinəti  alanlar</w:t>
            </w:r>
          </w:p>
        </w:tc>
      </w:tr>
      <w:tr w:rsidR="00FE1EA3" w:rsidRPr="009E355F" w:rsidTr="00614F8C">
        <w:trPr>
          <w:jc w:val="center"/>
        </w:trPr>
        <w:tc>
          <w:tcPr>
            <w:tcW w:w="1314" w:type="dxa"/>
            <w:shd w:val="clear" w:color="auto" w:fill="auto"/>
            <w:vAlign w:val="bottom"/>
          </w:tcPr>
          <w:p w:rsidR="00FE1EA3" w:rsidRPr="009E355F" w:rsidRDefault="00FE1EA3" w:rsidP="00471135">
            <w:pPr>
              <w:spacing w:line="360" w:lineRule="auto"/>
              <w:ind w:right="24"/>
              <w:jc w:val="center"/>
              <w:rPr>
                <w:b/>
                <w:color w:val="000000"/>
                <w:sz w:val="22"/>
                <w:szCs w:val="22"/>
              </w:rPr>
            </w:pPr>
            <w:r w:rsidRPr="009E355F">
              <w:rPr>
                <w:b/>
                <w:color w:val="000000"/>
                <w:sz w:val="22"/>
                <w:szCs w:val="22"/>
              </w:rPr>
              <w:t>2020</w:t>
            </w:r>
          </w:p>
        </w:tc>
        <w:tc>
          <w:tcPr>
            <w:tcW w:w="2622" w:type="dxa"/>
            <w:shd w:val="clear" w:color="auto" w:fill="auto"/>
            <w:vAlign w:val="bottom"/>
          </w:tcPr>
          <w:p w:rsidR="00FE1EA3" w:rsidRPr="009E355F" w:rsidRDefault="00FE1EA3" w:rsidP="00614F8C">
            <w:pPr>
              <w:spacing w:line="360" w:lineRule="auto"/>
              <w:ind w:left="720" w:right="970"/>
              <w:rPr>
                <w:color w:val="000000"/>
                <w:sz w:val="22"/>
                <w:szCs w:val="22"/>
              </w:rPr>
            </w:pPr>
            <w:r w:rsidRPr="009E355F">
              <w:rPr>
                <w:color w:val="000000"/>
                <w:sz w:val="22"/>
                <w:szCs w:val="22"/>
              </w:rPr>
              <w:t xml:space="preserve"> </w:t>
            </w:r>
            <w:r>
              <w:rPr>
                <w:color w:val="000000"/>
                <w:sz w:val="22"/>
                <w:szCs w:val="22"/>
              </w:rPr>
              <w:t xml:space="preserve">   </w:t>
            </w:r>
            <w:r w:rsidRPr="009E355F">
              <w:rPr>
                <w:color w:val="000000"/>
                <w:sz w:val="22"/>
                <w:szCs w:val="22"/>
              </w:rPr>
              <w:t xml:space="preserve">   -</w:t>
            </w:r>
          </w:p>
        </w:tc>
        <w:tc>
          <w:tcPr>
            <w:tcW w:w="3564" w:type="dxa"/>
            <w:shd w:val="clear" w:color="auto" w:fill="auto"/>
            <w:vAlign w:val="bottom"/>
          </w:tcPr>
          <w:p w:rsidR="00FE1EA3" w:rsidRPr="009E355F" w:rsidRDefault="00FE1EA3" w:rsidP="00700D87">
            <w:pPr>
              <w:tabs>
                <w:tab w:val="left" w:pos="1874"/>
              </w:tabs>
              <w:spacing w:line="360" w:lineRule="auto"/>
              <w:ind w:right="1545"/>
              <w:jc w:val="right"/>
              <w:rPr>
                <w:color w:val="000000"/>
                <w:sz w:val="22"/>
                <w:szCs w:val="22"/>
              </w:rPr>
            </w:pPr>
            <w:r>
              <w:rPr>
                <w:color w:val="000000"/>
                <w:sz w:val="22"/>
                <w:szCs w:val="22"/>
              </w:rPr>
              <w:t>447</w:t>
            </w:r>
          </w:p>
        </w:tc>
      </w:tr>
      <w:tr w:rsidR="00FE1EA3" w:rsidRPr="009E355F" w:rsidTr="00700D87">
        <w:trPr>
          <w:jc w:val="center"/>
        </w:trPr>
        <w:tc>
          <w:tcPr>
            <w:tcW w:w="1314" w:type="dxa"/>
            <w:shd w:val="clear" w:color="auto" w:fill="auto"/>
            <w:vAlign w:val="bottom"/>
          </w:tcPr>
          <w:p w:rsidR="00FE1EA3" w:rsidRPr="007771D6" w:rsidRDefault="00FE1EA3" w:rsidP="00471135">
            <w:pPr>
              <w:spacing w:line="360" w:lineRule="auto"/>
              <w:ind w:right="24"/>
              <w:jc w:val="center"/>
              <w:rPr>
                <w:b/>
                <w:color w:val="000000"/>
                <w:sz w:val="22"/>
                <w:szCs w:val="22"/>
                <w:lang w:val="en-US"/>
              </w:rPr>
            </w:pPr>
            <w:r>
              <w:rPr>
                <w:b/>
                <w:color w:val="000000"/>
                <w:sz w:val="22"/>
                <w:szCs w:val="22"/>
              </w:rPr>
              <w:t>2021</w:t>
            </w:r>
          </w:p>
        </w:tc>
        <w:tc>
          <w:tcPr>
            <w:tcW w:w="2622" w:type="dxa"/>
            <w:shd w:val="clear" w:color="auto" w:fill="auto"/>
            <w:vAlign w:val="bottom"/>
          </w:tcPr>
          <w:p w:rsidR="00FE1EA3" w:rsidRPr="009E355F" w:rsidRDefault="00FE1EA3" w:rsidP="00614F8C">
            <w:pPr>
              <w:spacing w:line="360" w:lineRule="auto"/>
              <w:ind w:left="720" w:right="970"/>
              <w:rPr>
                <w:color w:val="000000"/>
                <w:sz w:val="22"/>
                <w:szCs w:val="22"/>
              </w:rPr>
            </w:pPr>
            <w:r>
              <w:rPr>
                <w:color w:val="000000"/>
                <w:sz w:val="22"/>
                <w:szCs w:val="22"/>
              </w:rPr>
              <w:t xml:space="preserve">       -</w:t>
            </w:r>
          </w:p>
        </w:tc>
        <w:tc>
          <w:tcPr>
            <w:tcW w:w="3564" w:type="dxa"/>
            <w:shd w:val="clear" w:color="auto" w:fill="auto"/>
            <w:vAlign w:val="bottom"/>
          </w:tcPr>
          <w:p w:rsidR="00FE1EA3" w:rsidRPr="009E355F" w:rsidRDefault="00FE1EA3" w:rsidP="00700D87">
            <w:pPr>
              <w:tabs>
                <w:tab w:val="left" w:pos="1874"/>
              </w:tabs>
              <w:spacing w:line="360" w:lineRule="auto"/>
              <w:ind w:right="1545"/>
              <w:jc w:val="right"/>
              <w:rPr>
                <w:color w:val="000000"/>
                <w:sz w:val="22"/>
                <w:szCs w:val="22"/>
              </w:rPr>
            </w:pPr>
            <w:r>
              <w:rPr>
                <w:color w:val="000000"/>
                <w:sz w:val="22"/>
                <w:szCs w:val="22"/>
              </w:rPr>
              <w:t>850</w:t>
            </w:r>
          </w:p>
        </w:tc>
      </w:tr>
      <w:tr w:rsidR="00FE1EA3" w:rsidRPr="009E355F" w:rsidTr="00700D87">
        <w:trPr>
          <w:jc w:val="center"/>
        </w:trPr>
        <w:tc>
          <w:tcPr>
            <w:tcW w:w="1314" w:type="dxa"/>
            <w:shd w:val="clear" w:color="auto" w:fill="auto"/>
            <w:vAlign w:val="bottom"/>
          </w:tcPr>
          <w:p w:rsidR="00FE1EA3" w:rsidRDefault="00FE1EA3" w:rsidP="00471135">
            <w:pPr>
              <w:spacing w:line="360" w:lineRule="auto"/>
              <w:ind w:right="24"/>
              <w:jc w:val="center"/>
              <w:rPr>
                <w:b/>
                <w:color w:val="000000"/>
                <w:sz w:val="22"/>
                <w:szCs w:val="22"/>
              </w:rPr>
            </w:pPr>
            <w:r>
              <w:rPr>
                <w:b/>
                <w:color w:val="000000"/>
                <w:sz w:val="22"/>
                <w:szCs w:val="22"/>
              </w:rPr>
              <w:t>2022</w:t>
            </w:r>
          </w:p>
        </w:tc>
        <w:tc>
          <w:tcPr>
            <w:tcW w:w="2622" w:type="dxa"/>
            <w:shd w:val="clear" w:color="auto" w:fill="auto"/>
            <w:vAlign w:val="bottom"/>
          </w:tcPr>
          <w:p w:rsidR="00FE1EA3" w:rsidRDefault="00FE1EA3" w:rsidP="00614F8C">
            <w:pPr>
              <w:spacing w:line="360" w:lineRule="auto"/>
              <w:ind w:left="720" w:right="970"/>
              <w:rPr>
                <w:color w:val="000000"/>
                <w:sz w:val="22"/>
                <w:szCs w:val="22"/>
              </w:rPr>
            </w:pPr>
            <w:r>
              <w:rPr>
                <w:color w:val="000000"/>
                <w:sz w:val="22"/>
                <w:szCs w:val="22"/>
              </w:rPr>
              <w:t xml:space="preserve">       -</w:t>
            </w:r>
          </w:p>
        </w:tc>
        <w:tc>
          <w:tcPr>
            <w:tcW w:w="3564" w:type="dxa"/>
            <w:shd w:val="clear" w:color="auto" w:fill="auto"/>
            <w:vAlign w:val="bottom"/>
          </w:tcPr>
          <w:p w:rsidR="00FE1EA3" w:rsidRDefault="00FE1EA3" w:rsidP="00700D87">
            <w:pPr>
              <w:tabs>
                <w:tab w:val="left" w:pos="1874"/>
              </w:tabs>
              <w:spacing w:line="360" w:lineRule="auto"/>
              <w:ind w:right="1545"/>
              <w:jc w:val="right"/>
              <w:rPr>
                <w:color w:val="000000"/>
                <w:sz w:val="22"/>
                <w:szCs w:val="22"/>
              </w:rPr>
            </w:pPr>
            <w:r>
              <w:rPr>
                <w:color w:val="000000"/>
                <w:sz w:val="22"/>
                <w:szCs w:val="22"/>
              </w:rPr>
              <w:t>1</w:t>
            </w:r>
            <w:r w:rsidR="00700D87">
              <w:rPr>
                <w:color w:val="000000"/>
                <w:sz w:val="22"/>
                <w:szCs w:val="22"/>
              </w:rPr>
              <w:t xml:space="preserve"> </w:t>
            </w:r>
            <w:r>
              <w:rPr>
                <w:color w:val="000000"/>
                <w:sz w:val="22"/>
                <w:szCs w:val="22"/>
              </w:rPr>
              <w:t>206</w:t>
            </w:r>
          </w:p>
        </w:tc>
      </w:tr>
      <w:tr w:rsidR="00FE1EA3" w:rsidRPr="009E355F" w:rsidTr="00700D87">
        <w:trPr>
          <w:trHeight w:val="297"/>
          <w:jc w:val="center"/>
        </w:trPr>
        <w:tc>
          <w:tcPr>
            <w:tcW w:w="1314" w:type="dxa"/>
            <w:shd w:val="clear" w:color="auto" w:fill="auto"/>
            <w:vAlign w:val="bottom"/>
          </w:tcPr>
          <w:p w:rsidR="00FE1EA3" w:rsidRDefault="00FE1EA3" w:rsidP="00471135">
            <w:pPr>
              <w:spacing w:line="360" w:lineRule="auto"/>
              <w:ind w:right="24"/>
              <w:jc w:val="center"/>
              <w:rPr>
                <w:b/>
                <w:color w:val="000000"/>
                <w:sz w:val="22"/>
                <w:szCs w:val="22"/>
              </w:rPr>
            </w:pPr>
            <w:r>
              <w:rPr>
                <w:b/>
                <w:color w:val="000000"/>
                <w:sz w:val="22"/>
                <w:szCs w:val="22"/>
              </w:rPr>
              <w:t>2023</w:t>
            </w:r>
          </w:p>
        </w:tc>
        <w:tc>
          <w:tcPr>
            <w:tcW w:w="2622" w:type="dxa"/>
            <w:shd w:val="clear" w:color="auto" w:fill="auto"/>
            <w:vAlign w:val="bottom"/>
          </w:tcPr>
          <w:p w:rsidR="00FE1EA3" w:rsidRDefault="00FE1EA3" w:rsidP="00614F8C">
            <w:pPr>
              <w:spacing w:line="360" w:lineRule="auto"/>
              <w:ind w:left="720" w:right="970"/>
              <w:rPr>
                <w:color w:val="000000"/>
                <w:sz w:val="22"/>
                <w:szCs w:val="22"/>
              </w:rPr>
            </w:pPr>
            <w:r>
              <w:rPr>
                <w:color w:val="000000"/>
                <w:sz w:val="22"/>
                <w:szCs w:val="22"/>
              </w:rPr>
              <w:t xml:space="preserve">  45 870</w:t>
            </w:r>
          </w:p>
        </w:tc>
        <w:tc>
          <w:tcPr>
            <w:tcW w:w="3564" w:type="dxa"/>
            <w:shd w:val="clear" w:color="auto" w:fill="auto"/>
            <w:vAlign w:val="bottom"/>
          </w:tcPr>
          <w:p w:rsidR="00FE1EA3" w:rsidRDefault="00FE1EA3" w:rsidP="00700D87">
            <w:pPr>
              <w:tabs>
                <w:tab w:val="left" w:pos="1874"/>
              </w:tabs>
              <w:spacing w:line="360" w:lineRule="auto"/>
              <w:ind w:right="1545"/>
              <w:jc w:val="right"/>
              <w:rPr>
                <w:color w:val="000000"/>
                <w:sz w:val="22"/>
                <w:szCs w:val="22"/>
              </w:rPr>
            </w:pPr>
            <w:r>
              <w:rPr>
                <w:color w:val="000000"/>
                <w:sz w:val="22"/>
                <w:szCs w:val="22"/>
              </w:rPr>
              <w:t>1</w:t>
            </w:r>
            <w:r w:rsidR="00700D87">
              <w:rPr>
                <w:color w:val="000000"/>
                <w:sz w:val="22"/>
                <w:szCs w:val="22"/>
              </w:rPr>
              <w:t xml:space="preserve"> </w:t>
            </w:r>
            <w:r>
              <w:rPr>
                <w:color w:val="000000"/>
                <w:sz w:val="22"/>
                <w:szCs w:val="22"/>
              </w:rPr>
              <w:t>581</w:t>
            </w:r>
          </w:p>
        </w:tc>
      </w:tr>
      <w:tr w:rsidR="00FE1EA3" w:rsidRPr="009E355F" w:rsidTr="00700D87">
        <w:trPr>
          <w:trHeight w:val="225"/>
          <w:jc w:val="center"/>
        </w:trPr>
        <w:tc>
          <w:tcPr>
            <w:tcW w:w="1314" w:type="dxa"/>
            <w:tcBorders>
              <w:bottom w:val="double" w:sz="4" w:space="0" w:color="auto"/>
            </w:tcBorders>
            <w:shd w:val="clear" w:color="auto" w:fill="auto"/>
            <w:vAlign w:val="bottom"/>
          </w:tcPr>
          <w:p w:rsidR="00FE1EA3" w:rsidRPr="00BD1DB6" w:rsidRDefault="00FE1EA3" w:rsidP="00471135">
            <w:pPr>
              <w:spacing w:line="360" w:lineRule="auto"/>
              <w:ind w:right="24"/>
              <w:jc w:val="center"/>
              <w:rPr>
                <w:b/>
                <w:color w:val="000000"/>
                <w:sz w:val="22"/>
                <w:szCs w:val="22"/>
                <w:lang w:val="ru-RU"/>
              </w:rPr>
            </w:pPr>
            <w:r>
              <w:rPr>
                <w:b/>
                <w:color w:val="000000"/>
                <w:sz w:val="22"/>
                <w:szCs w:val="22"/>
                <w:lang w:val="ru-RU"/>
              </w:rPr>
              <w:t>2024</w:t>
            </w:r>
          </w:p>
        </w:tc>
        <w:tc>
          <w:tcPr>
            <w:tcW w:w="2622" w:type="dxa"/>
            <w:tcBorders>
              <w:bottom w:val="double" w:sz="4" w:space="0" w:color="auto"/>
            </w:tcBorders>
            <w:shd w:val="clear" w:color="auto" w:fill="auto"/>
            <w:vAlign w:val="bottom"/>
          </w:tcPr>
          <w:p w:rsidR="00FE1EA3" w:rsidRDefault="00FE1EA3" w:rsidP="00614F8C">
            <w:pPr>
              <w:spacing w:line="360" w:lineRule="auto"/>
              <w:ind w:left="720" w:right="970"/>
              <w:rPr>
                <w:color w:val="000000"/>
                <w:sz w:val="22"/>
                <w:szCs w:val="22"/>
              </w:rPr>
            </w:pPr>
            <w:r>
              <w:rPr>
                <w:color w:val="000000"/>
                <w:sz w:val="22"/>
                <w:szCs w:val="22"/>
              </w:rPr>
              <w:t xml:space="preserve">  35</w:t>
            </w:r>
            <w:r w:rsidR="00700D87">
              <w:rPr>
                <w:color w:val="000000"/>
                <w:sz w:val="22"/>
                <w:szCs w:val="22"/>
              </w:rPr>
              <w:t xml:space="preserve"> </w:t>
            </w:r>
            <w:r>
              <w:rPr>
                <w:color w:val="000000"/>
                <w:sz w:val="22"/>
                <w:szCs w:val="22"/>
              </w:rPr>
              <w:t>518</w:t>
            </w:r>
          </w:p>
        </w:tc>
        <w:tc>
          <w:tcPr>
            <w:tcW w:w="3564" w:type="dxa"/>
            <w:tcBorders>
              <w:bottom w:val="double" w:sz="4" w:space="0" w:color="auto"/>
            </w:tcBorders>
            <w:shd w:val="clear" w:color="auto" w:fill="auto"/>
            <w:vAlign w:val="bottom"/>
          </w:tcPr>
          <w:p w:rsidR="00FE1EA3" w:rsidRDefault="00FE1EA3" w:rsidP="00700D87">
            <w:pPr>
              <w:tabs>
                <w:tab w:val="left" w:pos="1874"/>
              </w:tabs>
              <w:spacing w:line="360" w:lineRule="auto"/>
              <w:ind w:right="1545"/>
              <w:jc w:val="right"/>
              <w:rPr>
                <w:color w:val="000000"/>
                <w:sz w:val="22"/>
                <w:szCs w:val="22"/>
              </w:rPr>
            </w:pPr>
            <w:r>
              <w:rPr>
                <w:color w:val="000000"/>
                <w:sz w:val="22"/>
                <w:szCs w:val="22"/>
              </w:rPr>
              <w:t>1</w:t>
            </w:r>
            <w:r w:rsidR="00700D87">
              <w:rPr>
                <w:color w:val="000000"/>
                <w:sz w:val="22"/>
                <w:szCs w:val="22"/>
              </w:rPr>
              <w:t xml:space="preserve"> </w:t>
            </w:r>
            <w:r>
              <w:rPr>
                <w:color w:val="000000"/>
                <w:sz w:val="22"/>
                <w:szCs w:val="22"/>
              </w:rPr>
              <w:t>417</w:t>
            </w:r>
          </w:p>
        </w:tc>
      </w:tr>
      <w:tr w:rsidR="00700D87" w:rsidRPr="009E355F" w:rsidTr="00700D87">
        <w:trPr>
          <w:trHeight w:val="125"/>
          <w:jc w:val="center"/>
        </w:trPr>
        <w:tc>
          <w:tcPr>
            <w:tcW w:w="1314" w:type="dxa"/>
            <w:tcBorders>
              <w:top w:val="double" w:sz="4" w:space="0" w:color="auto"/>
            </w:tcBorders>
            <w:shd w:val="clear" w:color="auto" w:fill="auto"/>
            <w:vAlign w:val="bottom"/>
          </w:tcPr>
          <w:p w:rsidR="00700D87" w:rsidRDefault="00700D87" w:rsidP="00614F8C">
            <w:pPr>
              <w:spacing w:line="360" w:lineRule="auto"/>
              <w:ind w:right="24"/>
              <w:jc w:val="right"/>
              <w:rPr>
                <w:b/>
                <w:color w:val="000000"/>
                <w:sz w:val="22"/>
                <w:szCs w:val="22"/>
                <w:lang w:val="ru-RU"/>
              </w:rPr>
            </w:pPr>
          </w:p>
        </w:tc>
        <w:tc>
          <w:tcPr>
            <w:tcW w:w="2622" w:type="dxa"/>
            <w:tcBorders>
              <w:top w:val="double" w:sz="4" w:space="0" w:color="auto"/>
            </w:tcBorders>
            <w:shd w:val="clear" w:color="auto" w:fill="auto"/>
            <w:vAlign w:val="bottom"/>
          </w:tcPr>
          <w:p w:rsidR="00700D87" w:rsidRDefault="00700D87" w:rsidP="00614F8C">
            <w:pPr>
              <w:spacing w:line="360" w:lineRule="auto"/>
              <w:ind w:left="720" w:right="970"/>
              <w:rPr>
                <w:color w:val="000000"/>
                <w:sz w:val="22"/>
                <w:szCs w:val="22"/>
              </w:rPr>
            </w:pPr>
          </w:p>
        </w:tc>
        <w:tc>
          <w:tcPr>
            <w:tcW w:w="3564" w:type="dxa"/>
            <w:tcBorders>
              <w:top w:val="double" w:sz="4" w:space="0" w:color="auto"/>
            </w:tcBorders>
            <w:shd w:val="clear" w:color="auto" w:fill="auto"/>
            <w:vAlign w:val="bottom"/>
          </w:tcPr>
          <w:p w:rsidR="00700D87" w:rsidRDefault="00700D87" w:rsidP="00700D87">
            <w:pPr>
              <w:tabs>
                <w:tab w:val="left" w:pos="1874"/>
              </w:tabs>
              <w:spacing w:line="360" w:lineRule="auto"/>
              <w:ind w:right="1545"/>
              <w:jc w:val="right"/>
              <w:rPr>
                <w:color w:val="000000"/>
                <w:sz w:val="22"/>
                <w:szCs w:val="22"/>
              </w:rPr>
            </w:pPr>
          </w:p>
        </w:tc>
      </w:tr>
      <w:tr w:rsidR="00FE1EA3" w:rsidRPr="009E355F" w:rsidTr="00700D87">
        <w:trPr>
          <w:trHeight w:val="77"/>
          <w:jc w:val="center"/>
        </w:trPr>
        <w:tc>
          <w:tcPr>
            <w:tcW w:w="1314" w:type="dxa"/>
            <w:shd w:val="clear" w:color="auto" w:fill="auto"/>
            <w:vAlign w:val="bottom"/>
          </w:tcPr>
          <w:p w:rsidR="00FE1EA3" w:rsidRDefault="00FE1EA3" w:rsidP="00614F8C">
            <w:pPr>
              <w:spacing w:line="360" w:lineRule="auto"/>
              <w:ind w:right="24"/>
              <w:jc w:val="right"/>
              <w:rPr>
                <w:b/>
                <w:color w:val="000000"/>
                <w:sz w:val="22"/>
                <w:szCs w:val="22"/>
              </w:rPr>
            </w:pPr>
          </w:p>
        </w:tc>
        <w:tc>
          <w:tcPr>
            <w:tcW w:w="2622" w:type="dxa"/>
            <w:shd w:val="clear" w:color="auto" w:fill="auto"/>
            <w:vAlign w:val="bottom"/>
          </w:tcPr>
          <w:p w:rsidR="00FE1EA3" w:rsidRDefault="00FE1EA3" w:rsidP="00614F8C">
            <w:pPr>
              <w:spacing w:line="360" w:lineRule="auto"/>
              <w:ind w:left="720" w:right="970"/>
              <w:rPr>
                <w:color w:val="000000"/>
                <w:sz w:val="22"/>
                <w:szCs w:val="22"/>
              </w:rPr>
            </w:pPr>
          </w:p>
        </w:tc>
        <w:tc>
          <w:tcPr>
            <w:tcW w:w="3564" w:type="dxa"/>
            <w:shd w:val="clear" w:color="auto" w:fill="auto"/>
            <w:vAlign w:val="bottom"/>
          </w:tcPr>
          <w:p w:rsidR="00FE1EA3" w:rsidRDefault="00FE1EA3" w:rsidP="00614F8C">
            <w:pPr>
              <w:tabs>
                <w:tab w:val="left" w:pos="1874"/>
              </w:tabs>
              <w:spacing w:line="360" w:lineRule="auto"/>
              <w:ind w:right="1545"/>
              <w:rPr>
                <w:color w:val="000000"/>
                <w:sz w:val="22"/>
                <w:szCs w:val="22"/>
              </w:rPr>
            </w:pPr>
          </w:p>
        </w:tc>
      </w:tr>
    </w:tbl>
    <w:p w:rsidR="00FE1EA3" w:rsidRDefault="00FE1EA3" w:rsidP="00FE1EA3">
      <w:pPr>
        <w:rPr>
          <w:rFonts w:ascii="Arial" w:hAnsi="Arial" w:cs="Arial"/>
          <w:b/>
          <w:color w:val="FF0000"/>
        </w:rPr>
      </w:pPr>
    </w:p>
    <w:p w:rsidR="00FE1EA3" w:rsidRDefault="00FE1EA3" w:rsidP="00FE1EA3">
      <w:pPr>
        <w:rPr>
          <w:rFonts w:ascii="Arial" w:hAnsi="Arial" w:cs="Arial"/>
          <w:b/>
          <w:color w:val="FF0000"/>
        </w:rPr>
      </w:pPr>
    </w:p>
    <w:p w:rsidR="00FE1EA3" w:rsidRDefault="00FE1EA3" w:rsidP="00FE1EA3">
      <w:pPr>
        <w:rPr>
          <w:rFonts w:ascii="Arial" w:hAnsi="Arial" w:cs="Arial"/>
          <w:b/>
          <w:color w:val="FF0000"/>
        </w:rPr>
      </w:pPr>
    </w:p>
    <w:p w:rsidR="00FE1EA3" w:rsidRDefault="00FE1EA3" w:rsidP="00FE1EA3">
      <w:pPr>
        <w:rPr>
          <w:rFonts w:ascii="Arial" w:hAnsi="Arial" w:cs="Arial"/>
          <w:b/>
          <w:color w:val="FF0000"/>
        </w:rPr>
      </w:pPr>
    </w:p>
    <w:p w:rsidR="00FE1EA3" w:rsidRDefault="00FE1EA3" w:rsidP="00FE1EA3">
      <w:pPr>
        <w:rPr>
          <w:rFonts w:ascii="Arial" w:hAnsi="Arial" w:cs="Arial"/>
          <w:b/>
          <w:color w:val="FF0000"/>
        </w:rPr>
      </w:pPr>
    </w:p>
    <w:p w:rsidR="00FE1EA3" w:rsidRDefault="00FE1EA3" w:rsidP="00FE1EA3">
      <w:pPr>
        <w:rPr>
          <w:rFonts w:ascii="Arial" w:hAnsi="Arial" w:cs="Arial"/>
          <w:b/>
          <w:color w:val="FF0000"/>
        </w:rPr>
      </w:pPr>
    </w:p>
    <w:p w:rsidR="00FE1EA3" w:rsidRDefault="00FE1EA3" w:rsidP="00FE1EA3">
      <w:pPr>
        <w:rPr>
          <w:rFonts w:ascii="Arial" w:hAnsi="Arial" w:cs="Arial"/>
          <w:b/>
          <w:color w:val="FF0000"/>
        </w:rPr>
      </w:pPr>
    </w:p>
    <w:p w:rsidR="00FE1EA3" w:rsidRDefault="00FE1EA3" w:rsidP="00FE1EA3">
      <w:pPr>
        <w:rPr>
          <w:rFonts w:ascii="Arial" w:hAnsi="Arial" w:cs="Arial"/>
          <w:b/>
          <w:color w:val="FF0000"/>
        </w:rPr>
      </w:pPr>
    </w:p>
    <w:p w:rsidR="00FE1EA3" w:rsidRDefault="00FE1EA3" w:rsidP="00FE1EA3">
      <w:pPr>
        <w:rPr>
          <w:rFonts w:ascii="Arial" w:hAnsi="Arial" w:cs="Arial"/>
          <w:b/>
          <w:color w:val="FF0000"/>
        </w:rPr>
      </w:pPr>
    </w:p>
    <w:p w:rsidR="00FE1EA3" w:rsidRDefault="00FE1EA3" w:rsidP="00FE1EA3">
      <w:pPr>
        <w:rPr>
          <w:rFonts w:ascii="Arial" w:hAnsi="Arial" w:cs="Arial"/>
          <w:b/>
          <w:color w:val="FF0000"/>
        </w:rPr>
      </w:pPr>
    </w:p>
    <w:p w:rsidR="00FE1EA3" w:rsidRDefault="00FE1EA3" w:rsidP="00FE1EA3">
      <w:pPr>
        <w:rPr>
          <w:rFonts w:ascii="Arial" w:hAnsi="Arial" w:cs="Arial"/>
          <w:b/>
          <w:color w:val="FF0000"/>
        </w:rPr>
      </w:pPr>
    </w:p>
    <w:p w:rsidR="00E85DF3" w:rsidRDefault="00E85DF3" w:rsidP="00E85DF3">
      <w:pPr>
        <w:rPr>
          <w:b/>
          <w:sz w:val="22"/>
          <w:szCs w:val="22"/>
        </w:rPr>
      </w:pPr>
      <w:r>
        <w:rPr>
          <w:b/>
          <w:sz w:val="22"/>
          <w:szCs w:val="22"/>
        </w:rPr>
        <w:lastRenderedPageBreak/>
        <w:t xml:space="preserve">   4.10</w:t>
      </w:r>
      <w:r w:rsidRPr="00FF20EC">
        <w:rPr>
          <w:b/>
          <w:sz w:val="22"/>
          <w:szCs w:val="22"/>
        </w:rPr>
        <w:t xml:space="preserve">  </w:t>
      </w:r>
      <w:r>
        <w:rPr>
          <w:b/>
          <w:sz w:val="22"/>
          <w:szCs w:val="22"/>
        </w:rPr>
        <w:t xml:space="preserve"> </w:t>
      </w:r>
      <w:r w:rsidRPr="00FF20EC">
        <w:rPr>
          <w:b/>
          <w:sz w:val="22"/>
          <w:szCs w:val="22"/>
        </w:rPr>
        <w:t xml:space="preserve"> </w:t>
      </w:r>
      <w:r>
        <w:rPr>
          <w:b/>
          <w:sz w:val="22"/>
          <w:szCs w:val="22"/>
        </w:rPr>
        <w:t>2024</w:t>
      </w:r>
      <w:r w:rsidRPr="00FF20EC">
        <w:rPr>
          <w:b/>
          <w:sz w:val="22"/>
          <w:szCs w:val="22"/>
        </w:rPr>
        <w:t>-c</w:t>
      </w:r>
      <w:r>
        <w:rPr>
          <w:b/>
          <w:sz w:val="22"/>
          <w:szCs w:val="22"/>
        </w:rPr>
        <w:t>ü</w:t>
      </w:r>
      <w:r w:rsidRPr="00FF20EC">
        <w:rPr>
          <w:b/>
          <w:sz w:val="22"/>
          <w:szCs w:val="22"/>
        </w:rPr>
        <w:t xml:space="preserve"> ilin əvvəlinə Bakı şəhəri və rayonları üzrə pensiyaçıların sayı və  </w:t>
      </w:r>
      <w:r>
        <w:rPr>
          <w:b/>
          <w:sz w:val="22"/>
          <w:szCs w:val="22"/>
        </w:rPr>
        <w:t xml:space="preserve"> </w:t>
      </w:r>
    </w:p>
    <w:p w:rsidR="00E85DF3" w:rsidRDefault="00E85DF3" w:rsidP="00E85DF3">
      <w:pPr>
        <w:rPr>
          <w:b/>
          <w:sz w:val="22"/>
          <w:szCs w:val="22"/>
        </w:rPr>
      </w:pPr>
      <w:r>
        <w:rPr>
          <w:b/>
          <w:sz w:val="22"/>
          <w:szCs w:val="22"/>
        </w:rPr>
        <w:t xml:space="preserve">               </w:t>
      </w:r>
      <w:r w:rsidRPr="00FF20EC">
        <w:rPr>
          <w:b/>
          <w:sz w:val="22"/>
          <w:szCs w:val="22"/>
        </w:rPr>
        <w:t>təyin olunmuş</w:t>
      </w:r>
      <w:r>
        <w:rPr>
          <w:b/>
          <w:sz w:val="22"/>
          <w:szCs w:val="22"/>
        </w:rPr>
        <w:t xml:space="preserve"> </w:t>
      </w:r>
      <w:r w:rsidRPr="005B7825">
        <w:rPr>
          <w:b/>
          <w:sz w:val="22"/>
          <w:szCs w:val="22"/>
        </w:rPr>
        <w:t>aylıq pensiyaların orta məbləği</w:t>
      </w:r>
    </w:p>
    <w:p w:rsidR="00E85DF3" w:rsidRPr="005B7825" w:rsidRDefault="00E85DF3" w:rsidP="00E85DF3">
      <w:pPr>
        <w:rPr>
          <w:b/>
          <w:sz w:val="22"/>
          <w:szCs w:val="22"/>
        </w:rPr>
      </w:pPr>
    </w:p>
    <w:p w:rsidR="00E85DF3" w:rsidRPr="005B7825" w:rsidRDefault="00E85DF3" w:rsidP="00E85DF3">
      <w:pPr>
        <w:rPr>
          <w:sz w:val="22"/>
          <w:szCs w:val="22"/>
        </w:rPr>
      </w:pPr>
    </w:p>
    <w:tbl>
      <w:tblPr>
        <w:tblW w:w="7807" w:type="dxa"/>
        <w:jc w:val="center"/>
        <w:tblLayout w:type="fixed"/>
        <w:tblLook w:val="04A0" w:firstRow="1" w:lastRow="0" w:firstColumn="1" w:lastColumn="0" w:noHBand="0" w:noVBand="1"/>
      </w:tblPr>
      <w:tblGrid>
        <w:gridCol w:w="2344"/>
        <w:gridCol w:w="993"/>
        <w:gridCol w:w="1020"/>
        <w:gridCol w:w="900"/>
        <w:gridCol w:w="1132"/>
        <w:gridCol w:w="1418"/>
      </w:tblGrid>
      <w:tr w:rsidR="00E85DF3" w:rsidRPr="005B7825" w:rsidTr="00EB6F6F">
        <w:trPr>
          <w:trHeight w:val="315"/>
          <w:jc w:val="center"/>
        </w:trPr>
        <w:tc>
          <w:tcPr>
            <w:tcW w:w="2344" w:type="dxa"/>
            <w:vMerge w:val="restart"/>
            <w:tcBorders>
              <w:top w:val="double" w:sz="4" w:space="0" w:color="auto"/>
              <w:bottom w:val="double" w:sz="4" w:space="0" w:color="auto"/>
              <w:right w:val="double" w:sz="4" w:space="0" w:color="auto"/>
            </w:tcBorders>
            <w:shd w:val="clear" w:color="auto" w:fill="auto"/>
            <w:vAlign w:val="center"/>
          </w:tcPr>
          <w:p w:rsidR="00E85DF3" w:rsidRPr="005B7825" w:rsidRDefault="00E85DF3" w:rsidP="00EB6F6F">
            <w:pPr>
              <w:jc w:val="center"/>
              <w:rPr>
                <w:bCs/>
                <w:sz w:val="22"/>
                <w:szCs w:val="22"/>
              </w:rPr>
            </w:pPr>
          </w:p>
        </w:tc>
        <w:tc>
          <w:tcPr>
            <w:tcW w:w="4045" w:type="dxa"/>
            <w:gridSpan w:val="4"/>
            <w:tcBorders>
              <w:top w:val="double" w:sz="4" w:space="0" w:color="auto"/>
              <w:left w:val="double" w:sz="4" w:space="0" w:color="auto"/>
              <w:bottom w:val="double" w:sz="4" w:space="0" w:color="auto"/>
              <w:right w:val="double" w:sz="4" w:space="0" w:color="auto"/>
            </w:tcBorders>
            <w:shd w:val="clear" w:color="auto" w:fill="auto"/>
            <w:vAlign w:val="center"/>
          </w:tcPr>
          <w:p w:rsidR="00E85DF3" w:rsidRPr="005B7825" w:rsidRDefault="00E85DF3" w:rsidP="00EB6F6F">
            <w:pPr>
              <w:jc w:val="center"/>
              <w:rPr>
                <w:bCs/>
                <w:sz w:val="22"/>
                <w:szCs w:val="22"/>
                <w:lang w:val="en-US"/>
              </w:rPr>
            </w:pPr>
            <w:r w:rsidRPr="005B7825">
              <w:rPr>
                <w:bCs/>
                <w:sz w:val="22"/>
                <w:szCs w:val="22"/>
                <w:lang w:val="en-US"/>
              </w:rPr>
              <w:t xml:space="preserve">Pensiyaçıların sayı, nəfər                                                                                                                                                                                                                                                                                                                                                   </w:t>
            </w:r>
          </w:p>
        </w:tc>
        <w:tc>
          <w:tcPr>
            <w:tcW w:w="1418" w:type="dxa"/>
            <w:vMerge w:val="restart"/>
            <w:tcBorders>
              <w:top w:val="double" w:sz="4" w:space="0" w:color="auto"/>
              <w:left w:val="double" w:sz="4" w:space="0" w:color="auto"/>
              <w:bottom w:val="double" w:sz="4" w:space="0" w:color="auto"/>
            </w:tcBorders>
            <w:shd w:val="clear" w:color="auto" w:fill="auto"/>
          </w:tcPr>
          <w:p w:rsidR="00E85DF3" w:rsidRPr="005B7825" w:rsidRDefault="00E85DF3" w:rsidP="00EB6F6F">
            <w:pPr>
              <w:jc w:val="center"/>
              <w:rPr>
                <w:bCs/>
                <w:sz w:val="22"/>
                <w:szCs w:val="22"/>
                <w:lang w:val="en-US"/>
              </w:rPr>
            </w:pPr>
            <w:r w:rsidRPr="005B7825">
              <w:rPr>
                <w:bCs/>
                <w:sz w:val="22"/>
                <w:szCs w:val="22"/>
                <w:lang w:val="en-US"/>
              </w:rPr>
              <w:t xml:space="preserve">Təyin olunmuş aylıq pensiyaların </w:t>
            </w:r>
            <w:r w:rsidRPr="007F6CC4">
              <w:rPr>
                <w:bCs/>
                <w:sz w:val="22"/>
                <w:szCs w:val="22"/>
              </w:rPr>
              <w:t>orta</w:t>
            </w:r>
            <w:r w:rsidRPr="005B7825">
              <w:rPr>
                <w:bCs/>
                <w:sz w:val="22"/>
                <w:szCs w:val="22"/>
                <w:lang w:val="en-US"/>
              </w:rPr>
              <w:t xml:space="preserve"> məbləği</w:t>
            </w:r>
            <w:r>
              <w:rPr>
                <w:bCs/>
                <w:sz w:val="22"/>
                <w:szCs w:val="22"/>
                <w:lang w:val="en-US"/>
              </w:rPr>
              <w:t>-</w:t>
            </w:r>
            <w:r w:rsidRPr="005B7825">
              <w:rPr>
                <w:bCs/>
                <w:sz w:val="22"/>
                <w:szCs w:val="22"/>
                <w:lang w:val="en-US"/>
              </w:rPr>
              <w:t xml:space="preserve">  </w:t>
            </w:r>
            <w:r w:rsidRPr="007F6CC4">
              <w:rPr>
                <w:bCs/>
                <w:sz w:val="22"/>
                <w:szCs w:val="22"/>
              </w:rPr>
              <w:t>cəmi</w:t>
            </w:r>
            <w:r w:rsidRPr="005B7825">
              <w:rPr>
                <w:bCs/>
                <w:sz w:val="22"/>
                <w:szCs w:val="22"/>
                <w:lang w:val="en-US"/>
              </w:rPr>
              <w:t>, manat</w:t>
            </w:r>
          </w:p>
        </w:tc>
      </w:tr>
      <w:tr w:rsidR="00E85DF3" w:rsidRPr="005B7825" w:rsidTr="00EB6F6F">
        <w:trPr>
          <w:trHeight w:val="315"/>
          <w:jc w:val="center"/>
        </w:trPr>
        <w:tc>
          <w:tcPr>
            <w:tcW w:w="2344" w:type="dxa"/>
            <w:vMerge/>
            <w:tcBorders>
              <w:top w:val="double" w:sz="4" w:space="0" w:color="auto"/>
              <w:bottom w:val="double" w:sz="4" w:space="0" w:color="auto"/>
              <w:right w:val="double" w:sz="4" w:space="0" w:color="auto"/>
            </w:tcBorders>
            <w:vAlign w:val="center"/>
          </w:tcPr>
          <w:p w:rsidR="00E85DF3" w:rsidRPr="005B7825" w:rsidRDefault="00E85DF3" w:rsidP="00EB6F6F">
            <w:pPr>
              <w:rPr>
                <w:b/>
                <w:bCs/>
                <w:sz w:val="22"/>
                <w:szCs w:val="22"/>
                <w:lang w:val="en-US"/>
              </w:rPr>
            </w:pPr>
          </w:p>
        </w:tc>
        <w:tc>
          <w:tcPr>
            <w:tcW w:w="993" w:type="dxa"/>
            <w:vMerge w:val="restart"/>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bCs/>
                <w:sz w:val="22"/>
                <w:szCs w:val="22"/>
              </w:rPr>
            </w:pPr>
            <w:r w:rsidRPr="005B7825">
              <w:rPr>
                <w:bCs/>
                <w:sz w:val="22"/>
                <w:szCs w:val="22"/>
              </w:rPr>
              <w:t>Cəmi</w:t>
            </w:r>
          </w:p>
        </w:tc>
        <w:tc>
          <w:tcPr>
            <w:tcW w:w="3052" w:type="dxa"/>
            <w:gridSpan w:val="3"/>
            <w:tcBorders>
              <w:top w:val="double" w:sz="4" w:space="0" w:color="auto"/>
              <w:left w:val="double" w:sz="4" w:space="0" w:color="auto"/>
              <w:bottom w:val="double" w:sz="4" w:space="0" w:color="auto"/>
              <w:right w:val="double" w:sz="4" w:space="0" w:color="auto"/>
            </w:tcBorders>
            <w:shd w:val="clear" w:color="auto" w:fill="auto"/>
            <w:vAlign w:val="center"/>
          </w:tcPr>
          <w:p w:rsidR="00E85DF3" w:rsidRPr="005B7825" w:rsidRDefault="00E85DF3" w:rsidP="00EB6F6F">
            <w:pPr>
              <w:jc w:val="center"/>
              <w:rPr>
                <w:bCs/>
                <w:sz w:val="22"/>
                <w:szCs w:val="22"/>
              </w:rPr>
            </w:pPr>
            <w:r w:rsidRPr="005B7825">
              <w:rPr>
                <w:bCs/>
                <w:sz w:val="22"/>
                <w:szCs w:val="22"/>
              </w:rPr>
              <w:t xml:space="preserve">o cümlədən                                                                                                                                                                                         </w:t>
            </w:r>
          </w:p>
        </w:tc>
        <w:tc>
          <w:tcPr>
            <w:tcW w:w="1418" w:type="dxa"/>
            <w:vMerge/>
            <w:tcBorders>
              <w:top w:val="double" w:sz="4" w:space="0" w:color="auto"/>
              <w:left w:val="double" w:sz="4" w:space="0" w:color="auto"/>
              <w:bottom w:val="double" w:sz="4" w:space="0" w:color="auto"/>
            </w:tcBorders>
            <w:vAlign w:val="center"/>
          </w:tcPr>
          <w:p w:rsidR="00E85DF3" w:rsidRPr="005B7825" w:rsidRDefault="00E85DF3" w:rsidP="00EB6F6F">
            <w:pPr>
              <w:rPr>
                <w:b/>
                <w:bCs/>
                <w:sz w:val="22"/>
                <w:szCs w:val="22"/>
              </w:rPr>
            </w:pPr>
          </w:p>
        </w:tc>
      </w:tr>
      <w:tr w:rsidR="00E85DF3" w:rsidRPr="005B7825" w:rsidTr="00EB6F6F">
        <w:trPr>
          <w:trHeight w:val="1031"/>
          <w:jc w:val="center"/>
        </w:trPr>
        <w:tc>
          <w:tcPr>
            <w:tcW w:w="2344" w:type="dxa"/>
            <w:vMerge/>
            <w:tcBorders>
              <w:top w:val="double" w:sz="4" w:space="0" w:color="auto"/>
              <w:bottom w:val="double" w:sz="4" w:space="0" w:color="auto"/>
              <w:right w:val="double" w:sz="4" w:space="0" w:color="auto"/>
            </w:tcBorders>
            <w:vAlign w:val="center"/>
          </w:tcPr>
          <w:p w:rsidR="00E85DF3" w:rsidRPr="005B7825" w:rsidRDefault="00E85DF3" w:rsidP="00EB6F6F">
            <w:pPr>
              <w:rPr>
                <w:b/>
                <w:bCs/>
                <w:sz w:val="22"/>
                <w:szCs w:val="22"/>
              </w:rPr>
            </w:pPr>
          </w:p>
        </w:tc>
        <w:tc>
          <w:tcPr>
            <w:tcW w:w="993" w:type="dxa"/>
            <w:vMerge/>
            <w:tcBorders>
              <w:top w:val="double" w:sz="4" w:space="0" w:color="auto"/>
              <w:left w:val="double" w:sz="4" w:space="0" w:color="auto"/>
              <w:bottom w:val="double" w:sz="4" w:space="0" w:color="auto"/>
              <w:right w:val="double" w:sz="4" w:space="0" w:color="auto"/>
            </w:tcBorders>
            <w:vAlign w:val="center"/>
          </w:tcPr>
          <w:p w:rsidR="00E85DF3" w:rsidRPr="005B7825" w:rsidRDefault="00E85DF3" w:rsidP="00EB6F6F">
            <w:pPr>
              <w:rPr>
                <w:bCs/>
                <w:sz w:val="22"/>
                <w:szCs w:val="22"/>
              </w:rPr>
            </w:pPr>
          </w:p>
        </w:tc>
        <w:tc>
          <w:tcPr>
            <w:tcW w:w="1020"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bCs/>
                <w:sz w:val="22"/>
                <w:szCs w:val="22"/>
              </w:rPr>
            </w:pPr>
            <w:r w:rsidRPr="005B7825">
              <w:rPr>
                <w:bCs/>
                <w:sz w:val="22"/>
                <w:szCs w:val="22"/>
              </w:rPr>
              <w:t>yaşa görə</w:t>
            </w:r>
          </w:p>
        </w:tc>
        <w:tc>
          <w:tcPr>
            <w:tcW w:w="900"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bCs/>
                <w:sz w:val="22"/>
                <w:szCs w:val="22"/>
              </w:rPr>
            </w:pPr>
            <w:r w:rsidRPr="005B7825">
              <w:rPr>
                <w:bCs/>
                <w:sz w:val="22"/>
                <w:szCs w:val="22"/>
              </w:rPr>
              <w:t>əlilliyə görə</w:t>
            </w:r>
          </w:p>
        </w:tc>
        <w:tc>
          <w:tcPr>
            <w:tcW w:w="1132"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bCs/>
                <w:sz w:val="22"/>
                <w:szCs w:val="22"/>
              </w:rPr>
            </w:pPr>
            <w:r w:rsidRPr="005B7825">
              <w:rPr>
                <w:bCs/>
                <w:sz w:val="22"/>
                <w:szCs w:val="22"/>
              </w:rPr>
              <w:t>ailə başçısını itirməyə görə</w:t>
            </w:r>
          </w:p>
        </w:tc>
        <w:tc>
          <w:tcPr>
            <w:tcW w:w="1418" w:type="dxa"/>
            <w:vMerge/>
            <w:tcBorders>
              <w:top w:val="nil"/>
              <w:left w:val="double" w:sz="4" w:space="0" w:color="auto"/>
              <w:bottom w:val="double" w:sz="4" w:space="0" w:color="auto"/>
            </w:tcBorders>
            <w:vAlign w:val="center"/>
          </w:tcPr>
          <w:p w:rsidR="00E85DF3" w:rsidRPr="005B7825" w:rsidRDefault="00E85DF3" w:rsidP="00EB6F6F">
            <w:pPr>
              <w:rPr>
                <w:b/>
                <w:bCs/>
                <w:sz w:val="22"/>
                <w:szCs w:val="22"/>
              </w:rPr>
            </w:pPr>
          </w:p>
        </w:tc>
      </w:tr>
      <w:tr w:rsidR="00E85DF3" w:rsidRPr="005B7825" w:rsidTr="00EB6F6F">
        <w:trPr>
          <w:trHeight w:val="432"/>
          <w:jc w:val="center"/>
        </w:trPr>
        <w:tc>
          <w:tcPr>
            <w:tcW w:w="2344" w:type="dxa"/>
            <w:tcBorders>
              <w:top w:val="double" w:sz="4" w:space="0" w:color="auto"/>
            </w:tcBorders>
          </w:tcPr>
          <w:p w:rsidR="00E85DF3" w:rsidRPr="005B7825" w:rsidRDefault="00E85DF3" w:rsidP="00EB6F6F">
            <w:pPr>
              <w:rPr>
                <w:b/>
                <w:bCs/>
                <w:sz w:val="22"/>
                <w:szCs w:val="22"/>
              </w:rPr>
            </w:pPr>
          </w:p>
          <w:p w:rsidR="00E85DF3" w:rsidRPr="005B7825" w:rsidRDefault="00E85DF3" w:rsidP="00EB6F6F">
            <w:pPr>
              <w:rPr>
                <w:b/>
                <w:bCs/>
                <w:sz w:val="22"/>
                <w:szCs w:val="22"/>
                <w:vertAlign w:val="superscript"/>
              </w:rPr>
            </w:pPr>
            <w:r w:rsidRPr="005B7825">
              <w:rPr>
                <w:b/>
                <w:bCs/>
                <w:sz w:val="22"/>
                <w:szCs w:val="22"/>
              </w:rPr>
              <w:t>Bakı  - cəmi</w:t>
            </w:r>
            <w:r w:rsidRPr="005B7825">
              <w:rPr>
                <w:b/>
                <w:bCs/>
                <w:sz w:val="22"/>
                <w:szCs w:val="22"/>
                <w:vertAlign w:val="superscript"/>
              </w:rPr>
              <w:t>*)</w:t>
            </w:r>
          </w:p>
        </w:tc>
        <w:tc>
          <w:tcPr>
            <w:tcW w:w="993" w:type="dxa"/>
            <w:tcBorders>
              <w:top w:val="double" w:sz="4" w:space="0" w:color="auto"/>
            </w:tcBorders>
            <w:vAlign w:val="bottom"/>
          </w:tcPr>
          <w:p w:rsidR="00E85DF3" w:rsidRPr="005B7825" w:rsidRDefault="00E85DF3" w:rsidP="00EB6F6F">
            <w:pPr>
              <w:spacing w:line="276" w:lineRule="auto"/>
              <w:ind w:left="-134" w:right="-82" w:firstLine="134"/>
              <w:jc w:val="right"/>
              <w:rPr>
                <w:b/>
                <w:bCs/>
                <w:sz w:val="22"/>
                <w:szCs w:val="22"/>
              </w:rPr>
            </w:pPr>
            <w:r>
              <w:rPr>
                <w:b/>
                <w:bCs/>
                <w:sz w:val="22"/>
                <w:szCs w:val="22"/>
              </w:rPr>
              <w:t>380 650</w:t>
            </w:r>
          </w:p>
        </w:tc>
        <w:tc>
          <w:tcPr>
            <w:tcW w:w="1020" w:type="dxa"/>
            <w:tcBorders>
              <w:top w:val="double" w:sz="4" w:space="0" w:color="auto"/>
            </w:tcBorders>
            <w:shd w:val="clear" w:color="auto" w:fill="auto"/>
            <w:vAlign w:val="bottom"/>
          </w:tcPr>
          <w:p w:rsidR="00E85DF3" w:rsidRPr="005B7825" w:rsidRDefault="00E85DF3" w:rsidP="00EB6F6F">
            <w:pPr>
              <w:spacing w:line="276" w:lineRule="auto"/>
              <w:ind w:right="-82"/>
              <w:jc w:val="right"/>
              <w:rPr>
                <w:b/>
                <w:bCs/>
                <w:sz w:val="22"/>
                <w:szCs w:val="22"/>
              </w:rPr>
            </w:pPr>
            <w:r>
              <w:rPr>
                <w:b/>
                <w:bCs/>
                <w:sz w:val="22"/>
                <w:szCs w:val="22"/>
              </w:rPr>
              <w:t>269 113</w:t>
            </w:r>
          </w:p>
        </w:tc>
        <w:tc>
          <w:tcPr>
            <w:tcW w:w="900" w:type="dxa"/>
            <w:tcBorders>
              <w:top w:val="double" w:sz="4" w:space="0" w:color="auto"/>
            </w:tcBorders>
            <w:shd w:val="clear" w:color="auto" w:fill="auto"/>
            <w:vAlign w:val="bottom"/>
          </w:tcPr>
          <w:p w:rsidR="00E85DF3" w:rsidRPr="005B7825" w:rsidRDefault="00E85DF3" w:rsidP="00EB6F6F">
            <w:pPr>
              <w:spacing w:line="276" w:lineRule="auto"/>
              <w:jc w:val="right"/>
              <w:rPr>
                <w:b/>
                <w:bCs/>
                <w:sz w:val="22"/>
                <w:szCs w:val="22"/>
              </w:rPr>
            </w:pPr>
            <w:r>
              <w:rPr>
                <w:b/>
                <w:bCs/>
                <w:sz w:val="22"/>
                <w:szCs w:val="22"/>
              </w:rPr>
              <w:t>63 613</w:t>
            </w:r>
          </w:p>
        </w:tc>
        <w:tc>
          <w:tcPr>
            <w:tcW w:w="1132" w:type="dxa"/>
            <w:tcBorders>
              <w:top w:val="double" w:sz="4" w:space="0" w:color="auto"/>
            </w:tcBorders>
            <w:shd w:val="clear" w:color="auto" w:fill="auto"/>
            <w:vAlign w:val="bottom"/>
          </w:tcPr>
          <w:p w:rsidR="00E85DF3" w:rsidRPr="005B7825" w:rsidRDefault="00E85DF3" w:rsidP="00EB6F6F">
            <w:pPr>
              <w:spacing w:line="276" w:lineRule="auto"/>
              <w:jc w:val="center"/>
              <w:rPr>
                <w:b/>
                <w:bCs/>
                <w:sz w:val="22"/>
                <w:szCs w:val="22"/>
              </w:rPr>
            </w:pPr>
            <w:r>
              <w:rPr>
                <w:b/>
                <w:bCs/>
                <w:sz w:val="22"/>
                <w:szCs w:val="22"/>
              </w:rPr>
              <w:t xml:space="preserve">47 924 </w:t>
            </w:r>
          </w:p>
        </w:tc>
        <w:tc>
          <w:tcPr>
            <w:tcW w:w="1418" w:type="dxa"/>
            <w:tcBorders>
              <w:top w:val="double" w:sz="4" w:space="0" w:color="auto"/>
            </w:tcBorders>
            <w:vAlign w:val="bottom"/>
          </w:tcPr>
          <w:p w:rsidR="00E85DF3" w:rsidRPr="005B7825" w:rsidRDefault="00E85DF3" w:rsidP="00EB6F6F">
            <w:pPr>
              <w:spacing w:line="276" w:lineRule="auto"/>
              <w:jc w:val="center"/>
              <w:rPr>
                <w:b/>
                <w:bCs/>
                <w:sz w:val="22"/>
                <w:szCs w:val="22"/>
              </w:rPr>
            </w:pPr>
            <w:r>
              <w:rPr>
                <w:b/>
                <w:bCs/>
                <w:sz w:val="22"/>
                <w:szCs w:val="22"/>
              </w:rPr>
              <w:t>605,66</w:t>
            </w:r>
          </w:p>
        </w:tc>
      </w:tr>
      <w:tr w:rsidR="00E85DF3" w:rsidRPr="005B7825" w:rsidTr="00EB6F6F">
        <w:trPr>
          <w:trHeight w:val="180"/>
          <w:jc w:val="center"/>
        </w:trPr>
        <w:tc>
          <w:tcPr>
            <w:tcW w:w="3337" w:type="dxa"/>
            <w:gridSpan w:val="2"/>
            <w:shd w:val="clear" w:color="auto" w:fill="auto"/>
            <w:noWrap/>
          </w:tcPr>
          <w:p w:rsidR="00E85DF3" w:rsidRPr="005B7825" w:rsidRDefault="00E85DF3" w:rsidP="00EB6F6F">
            <w:pPr>
              <w:rPr>
                <w:b/>
                <w:bCs/>
                <w:sz w:val="22"/>
                <w:szCs w:val="22"/>
              </w:rPr>
            </w:pPr>
            <w:r w:rsidRPr="005B7825">
              <w:rPr>
                <w:i/>
                <w:iCs/>
                <w:sz w:val="22"/>
                <w:szCs w:val="22"/>
              </w:rPr>
              <w:t xml:space="preserve">    o cümlədən:</w:t>
            </w:r>
          </w:p>
        </w:tc>
        <w:tc>
          <w:tcPr>
            <w:tcW w:w="1020" w:type="dxa"/>
            <w:shd w:val="clear" w:color="auto" w:fill="auto"/>
          </w:tcPr>
          <w:p w:rsidR="00E85DF3" w:rsidRPr="005B7825" w:rsidRDefault="00E85DF3" w:rsidP="00EB6F6F">
            <w:pPr>
              <w:jc w:val="center"/>
              <w:rPr>
                <w:b/>
                <w:bCs/>
                <w:sz w:val="22"/>
                <w:szCs w:val="22"/>
              </w:rPr>
            </w:pPr>
          </w:p>
        </w:tc>
        <w:tc>
          <w:tcPr>
            <w:tcW w:w="900" w:type="dxa"/>
            <w:tcBorders>
              <w:right w:val="nil"/>
            </w:tcBorders>
            <w:shd w:val="clear" w:color="auto" w:fill="auto"/>
          </w:tcPr>
          <w:p w:rsidR="00E85DF3" w:rsidRPr="005B7825" w:rsidRDefault="00E85DF3" w:rsidP="00EB6F6F">
            <w:pPr>
              <w:jc w:val="center"/>
              <w:rPr>
                <w:b/>
                <w:bCs/>
                <w:sz w:val="22"/>
                <w:szCs w:val="22"/>
              </w:rPr>
            </w:pPr>
          </w:p>
        </w:tc>
        <w:tc>
          <w:tcPr>
            <w:tcW w:w="1132" w:type="dxa"/>
            <w:tcBorders>
              <w:left w:val="nil"/>
              <w:right w:val="nil"/>
            </w:tcBorders>
            <w:shd w:val="clear" w:color="auto" w:fill="auto"/>
          </w:tcPr>
          <w:p w:rsidR="00E85DF3" w:rsidRPr="005B7825" w:rsidRDefault="00E85DF3" w:rsidP="00EB6F6F">
            <w:pPr>
              <w:jc w:val="center"/>
              <w:rPr>
                <w:b/>
                <w:bCs/>
                <w:sz w:val="22"/>
                <w:szCs w:val="22"/>
              </w:rPr>
            </w:pPr>
          </w:p>
        </w:tc>
        <w:tc>
          <w:tcPr>
            <w:tcW w:w="1418" w:type="dxa"/>
            <w:tcBorders>
              <w:left w:val="nil"/>
              <w:right w:val="nil"/>
            </w:tcBorders>
            <w:shd w:val="clear" w:color="auto" w:fill="auto"/>
          </w:tcPr>
          <w:p w:rsidR="00E85DF3" w:rsidRPr="005B7825" w:rsidRDefault="00E85DF3" w:rsidP="00EB6F6F">
            <w:pPr>
              <w:jc w:val="center"/>
              <w:rPr>
                <w:b/>
                <w:bCs/>
                <w:sz w:val="22"/>
                <w:szCs w:val="22"/>
              </w:rPr>
            </w:pPr>
          </w:p>
        </w:tc>
      </w:tr>
      <w:tr w:rsidR="00E85DF3" w:rsidRPr="005B7825" w:rsidTr="00EB6F6F">
        <w:trPr>
          <w:trHeight w:val="181"/>
          <w:jc w:val="center"/>
        </w:trPr>
        <w:tc>
          <w:tcPr>
            <w:tcW w:w="2344" w:type="dxa"/>
            <w:shd w:val="clear" w:color="auto" w:fill="auto"/>
            <w:noWrap/>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Binəqədi</w:t>
            </w:r>
          </w:p>
        </w:tc>
        <w:tc>
          <w:tcPr>
            <w:tcW w:w="993"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30 184</w:t>
            </w:r>
          </w:p>
        </w:tc>
        <w:tc>
          <w:tcPr>
            <w:tcW w:w="1020" w:type="dxa"/>
            <w:shd w:val="clear" w:color="auto" w:fill="auto"/>
            <w:noWrap/>
            <w:vAlign w:val="bottom"/>
          </w:tcPr>
          <w:p w:rsidR="00E85DF3" w:rsidRPr="005B7825" w:rsidRDefault="00E85DF3" w:rsidP="00EB6F6F">
            <w:pPr>
              <w:spacing w:line="276" w:lineRule="auto"/>
              <w:jc w:val="right"/>
              <w:rPr>
                <w:sz w:val="22"/>
                <w:szCs w:val="22"/>
                <w:lang w:val="en-US"/>
              </w:rPr>
            </w:pPr>
            <w:r>
              <w:rPr>
                <w:sz w:val="22"/>
                <w:szCs w:val="22"/>
                <w:lang w:val="en-US"/>
              </w:rPr>
              <w:t>19 927</w:t>
            </w:r>
          </w:p>
        </w:tc>
        <w:tc>
          <w:tcPr>
            <w:tcW w:w="900" w:type="dxa"/>
            <w:shd w:val="clear" w:color="auto" w:fill="auto"/>
            <w:noWrap/>
            <w:vAlign w:val="bottom"/>
          </w:tcPr>
          <w:p w:rsidR="00E85DF3" w:rsidRPr="005B7825" w:rsidRDefault="00E85DF3" w:rsidP="00EB6F6F">
            <w:pPr>
              <w:spacing w:line="276" w:lineRule="auto"/>
              <w:jc w:val="right"/>
              <w:rPr>
                <w:sz w:val="22"/>
                <w:szCs w:val="22"/>
                <w:lang w:val="en-US"/>
              </w:rPr>
            </w:pPr>
            <w:r>
              <w:rPr>
                <w:sz w:val="22"/>
                <w:szCs w:val="22"/>
                <w:lang w:val="en-US"/>
              </w:rPr>
              <w:t>6 671</w:t>
            </w:r>
          </w:p>
        </w:tc>
        <w:tc>
          <w:tcPr>
            <w:tcW w:w="1132" w:type="dxa"/>
            <w:shd w:val="clear" w:color="auto" w:fill="auto"/>
            <w:noWrap/>
            <w:vAlign w:val="bottom"/>
          </w:tcPr>
          <w:p w:rsidR="00E85DF3" w:rsidRPr="005B7825" w:rsidRDefault="00E85DF3" w:rsidP="00EB6F6F">
            <w:pPr>
              <w:spacing w:line="276" w:lineRule="auto"/>
              <w:ind w:right="129"/>
              <w:jc w:val="right"/>
              <w:rPr>
                <w:sz w:val="22"/>
                <w:szCs w:val="22"/>
                <w:lang w:val="en-US"/>
              </w:rPr>
            </w:pPr>
            <w:r>
              <w:rPr>
                <w:sz w:val="22"/>
                <w:szCs w:val="22"/>
                <w:lang w:val="en-US"/>
              </w:rPr>
              <w:t>3 586</w:t>
            </w:r>
          </w:p>
        </w:tc>
        <w:tc>
          <w:tcPr>
            <w:tcW w:w="1418" w:type="dxa"/>
            <w:shd w:val="clear" w:color="auto" w:fill="auto"/>
            <w:noWrap/>
            <w:vAlign w:val="bottom"/>
          </w:tcPr>
          <w:p w:rsidR="00E85DF3" w:rsidRPr="005B7825" w:rsidRDefault="00E85DF3" w:rsidP="00EB6F6F">
            <w:pPr>
              <w:spacing w:line="360" w:lineRule="auto"/>
              <w:ind w:right="291"/>
              <w:jc w:val="right"/>
              <w:rPr>
                <w:sz w:val="22"/>
                <w:szCs w:val="22"/>
              </w:rPr>
            </w:pPr>
            <w:r>
              <w:rPr>
                <w:sz w:val="22"/>
                <w:szCs w:val="22"/>
              </w:rPr>
              <w:t>408,81</w:t>
            </w:r>
          </w:p>
        </w:tc>
      </w:tr>
      <w:tr w:rsidR="00E85DF3" w:rsidRPr="005B7825" w:rsidTr="00EB6F6F">
        <w:trPr>
          <w:trHeight w:val="106"/>
          <w:jc w:val="center"/>
        </w:trPr>
        <w:tc>
          <w:tcPr>
            <w:tcW w:w="2344" w:type="dxa"/>
            <w:tcBorders>
              <w:left w:val="nil"/>
            </w:tcBorders>
            <w:shd w:val="clear" w:color="auto" w:fill="auto"/>
            <w:noWrap/>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Qaradağ</w:t>
            </w:r>
          </w:p>
        </w:tc>
        <w:tc>
          <w:tcPr>
            <w:tcW w:w="993"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12 089</w:t>
            </w:r>
          </w:p>
        </w:tc>
        <w:tc>
          <w:tcPr>
            <w:tcW w:w="1020" w:type="dxa"/>
            <w:shd w:val="clear" w:color="auto" w:fill="auto"/>
            <w:noWrap/>
            <w:vAlign w:val="bottom"/>
          </w:tcPr>
          <w:p w:rsidR="00E85DF3" w:rsidRPr="005B7825" w:rsidRDefault="00E85DF3" w:rsidP="00EB6F6F">
            <w:pPr>
              <w:spacing w:line="276" w:lineRule="auto"/>
              <w:jc w:val="right"/>
              <w:rPr>
                <w:sz w:val="22"/>
                <w:szCs w:val="22"/>
                <w:lang w:val="en-US"/>
              </w:rPr>
            </w:pPr>
            <w:r>
              <w:rPr>
                <w:sz w:val="22"/>
                <w:szCs w:val="22"/>
                <w:lang w:val="en-US"/>
              </w:rPr>
              <w:t>7 474</w:t>
            </w:r>
          </w:p>
        </w:tc>
        <w:tc>
          <w:tcPr>
            <w:tcW w:w="900" w:type="dxa"/>
            <w:shd w:val="clear" w:color="auto" w:fill="auto"/>
            <w:noWrap/>
            <w:vAlign w:val="bottom"/>
          </w:tcPr>
          <w:p w:rsidR="00E85DF3" w:rsidRPr="005B7825" w:rsidRDefault="00E85DF3" w:rsidP="00EB6F6F">
            <w:pPr>
              <w:spacing w:line="276" w:lineRule="auto"/>
              <w:jc w:val="right"/>
              <w:rPr>
                <w:sz w:val="22"/>
                <w:szCs w:val="22"/>
                <w:lang w:val="en-US"/>
              </w:rPr>
            </w:pPr>
            <w:r>
              <w:rPr>
                <w:sz w:val="22"/>
                <w:szCs w:val="22"/>
                <w:lang w:val="en-US"/>
              </w:rPr>
              <w:t>2 568</w:t>
            </w:r>
          </w:p>
        </w:tc>
        <w:tc>
          <w:tcPr>
            <w:tcW w:w="1132" w:type="dxa"/>
            <w:shd w:val="clear" w:color="auto" w:fill="auto"/>
            <w:noWrap/>
            <w:vAlign w:val="bottom"/>
          </w:tcPr>
          <w:p w:rsidR="00E85DF3" w:rsidRPr="005B7825" w:rsidRDefault="00E85DF3" w:rsidP="00EB6F6F">
            <w:pPr>
              <w:spacing w:line="276" w:lineRule="auto"/>
              <w:ind w:right="129"/>
              <w:jc w:val="right"/>
              <w:rPr>
                <w:sz w:val="22"/>
                <w:szCs w:val="22"/>
                <w:lang w:val="en-US"/>
              </w:rPr>
            </w:pPr>
            <w:r>
              <w:rPr>
                <w:sz w:val="22"/>
                <w:szCs w:val="22"/>
                <w:lang w:val="en-US"/>
              </w:rPr>
              <w:t>2 047</w:t>
            </w:r>
          </w:p>
        </w:tc>
        <w:tc>
          <w:tcPr>
            <w:tcW w:w="1418" w:type="dxa"/>
            <w:tcBorders>
              <w:right w:val="nil"/>
            </w:tcBorders>
            <w:shd w:val="clear" w:color="auto" w:fill="auto"/>
            <w:noWrap/>
            <w:vAlign w:val="bottom"/>
          </w:tcPr>
          <w:p w:rsidR="00E85DF3" w:rsidRPr="005B7825" w:rsidRDefault="00E85DF3" w:rsidP="00EB6F6F">
            <w:pPr>
              <w:spacing w:line="360" w:lineRule="auto"/>
              <w:ind w:right="291"/>
              <w:jc w:val="right"/>
              <w:rPr>
                <w:sz w:val="22"/>
                <w:szCs w:val="22"/>
                <w:lang w:val="en-US"/>
              </w:rPr>
            </w:pPr>
            <w:r>
              <w:rPr>
                <w:sz w:val="22"/>
                <w:szCs w:val="22"/>
                <w:lang w:val="en-US"/>
              </w:rPr>
              <w:t>428,26</w:t>
            </w:r>
          </w:p>
        </w:tc>
      </w:tr>
      <w:tr w:rsidR="00E85DF3" w:rsidRPr="005B7825" w:rsidTr="00EB6F6F">
        <w:trPr>
          <w:trHeight w:val="179"/>
          <w:jc w:val="center"/>
        </w:trPr>
        <w:tc>
          <w:tcPr>
            <w:tcW w:w="2344" w:type="dxa"/>
            <w:shd w:val="clear" w:color="auto" w:fill="auto"/>
            <w:noWrap/>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Xəzər</w:t>
            </w:r>
          </w:p>
        </w:tc>
        <w:tc>
          <w:tcPr>
            <w:tcW w:w="993"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14 939</w:t>
            </w:r>
          </w:p>
        </w:tc>
        <w:tc>
          <w:tcPr>
            <w:tcW w:w="1020" w:type="dxa"/>
            <w:shd w:val="clear" w:color="auto" w:fill="auto"/>
            <w:noWrap/>
            <w:vAlign w:val="bottom"/>
          </w:tcPr>
          <w:p w:rsidR="00E85DF3" w:rsidRPr="005B7825" w:rsidRDefault="00E85DF3" w:rsidP="00EB6F6F">
            <w:pPr>
              <w:spacing w:line="276" w:lineRule="auto"/>
              <w:jc w:val="right"/>
              <w:rPr>
                <w:sz w:val="22"/>
                <w:szCs w:val="22"/>
                <w:lang w:val="en-US"/>
              </w:rPr>
            </w:pPr>
            <w:r>
              <w:rPr>
                <w:sz w:val="22"/>
                <w:szCs w:val="22"/>
                <w:lang w:val="en-US"/>
              </w:rPr>
              <w:t>9 352</w:t>
            </w:r>
          </w:p>
        </w:tc>
        <w:tc>
          <w:tcPr>
            <w:tcW w:w="900" w:type="dxa"/>
            <w:shd w:val="clear" w:color="auto" w:fill="auto"/>
            <w:noWrap/>
            <w:vAlign w:val="bottom"/>
          </w:tcPr>
          <w:p w:rsidR="00E85DF3" w:rsidRPr="005B7825" w:rsidRDefault="00E85DF3" w:rsidP="00EB6F6F">
            <w:pPr>
              <w:spacing w:line="276" w:lineRule="auto"/>
              <w:jc w:val="right"/>
              <w:rPr>
                <w:sz w:val="22"/>
                <w:szCs w:val="22"/>
                <w:lang w:val="en-US"/>
              </w:rPr>
            </w:pPr>
            <w:r>
              <w:rPr>
                <w:sz w:val="22"/>
                <w:szCs w:val="22"/>
                <w:lang w:val="en-US"/>
              </w:rPr>
              <w:t>3 160</w:t>
            </w:r>
          </w:p>
        </w:tc>
        <w:tc>
          <w:tcPr>
            <w:tcW w:w="1132" w:type="dxa"/>
            <w:shd w:val="clear" w:color="auto" w:fill="auto"/>
            <w:noWrap/>
            <w:vAlign w:val="bottom"/>
          </w:tcPr>
          <w:p w:rsidR="00E85DF3" w:rsidRPr="005B7825" w:rsidRDefault="00E85DF3" w:rsidP="00EB6F6F">
            <w:pPr>
              <w:spacing w:line="276" w:lineRule="auto"/>
              <w:ind w:right="129"/>
              <w:jc w:val="right"/>
              <w:rPr>
                <w:sz w:val="22"/>
                <w:szCs w:val="22"/>
                <w:lang w:val="en-US"/>
              </w:rPr>
            </w:pPr>
            <w:r>
              <w:rPr>
                <w:sz w:val="22"/>
                <w:szCs w:val="22"/>
                <w:lang w:val="en-US"/>
              </w:rPr>
              <w:t>2 427</w:t>
            </w:r>
          </w:p>
        </w:tc>
        <w:tc>
          <w:tcPr>
            <w:tcW w:w="1418" w:type="dxa"/>
            <w:shd w:val="clear" w:color="auto" w:fill="auto"/>
            <w:noWrap/>
            <w:vAlign w:val="bottom"/>
          </w:tcPr>
          <w:p w:rsidR="00E85DF3" w:rsidRPr="005B7825" w:rsidRDefault="00E85DF3" w:rsidP="00EB6F6F">
            <w:pPr>
              <w:spacing w:line="360" w:lineRule="auto"/>
              <w:ind w:right="291"/>
              <w:jc w:val="right"/>
              <w:rPr>
                <w:sz w:val="22"/>
                <w:szCs w:val="22"/>
                <w:lang w:val="en-US"/>
              </w:rPr>
            </w:pPr>
            <w:r>
              <w:rPr>
                <w:sz w:val="22"/>
                <w:szCs w:val="22"/>
                <w:lang w:val="en-US"/>
              </w:rPr>
              <w:t>392,88</w:t>
            </w:r>
          </w:p>
        </w:tc>
      </w:tr>
      <w:tr w:rsidR="00E85DF3" w:rsidRPr="005B7825" w:rsidTr="00EB6F6F">
        <w:trPr>
          <w:trHeight w:val="217"/>
          <w:jc w:val="center"/>
        </w:trPr>
        <w:tc>
          <w:tcPr>
            <w:tcW w:w="2344" w:type="dxa"/>
            <w:tcBorders>
              <w:left w:val="nil"/>
            </w:tcBorders>
            <w:shd w:val="clear" w:color="auto" w:fill="auto"/>
            <w:noWrap/>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Səbail</w:t>
            </w:r>
          </w:p>
        </w:tc>
        <w:tc>
          <w:tcPr>
            <w:tcW w:w="993"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11 083</w:t>
            </w:r>
          </w:p>
        </w:tc>
        <w:tc>
          <w:tcPr>
            <w:tcW w:w="102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7 935</w:t>
            </w:r>
          </w:p>
        </w:tc>
        <w:tc>
          <w:tcPr>
            <w:tcW w:w="90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1 828</w:t>
            </w:r>
          </w:p>
        </w:tc>
        <w:tc>
          <w:tcPr>
            <w:tcW w:w="1132" w:type="dxa"/>
            <w:shd w:val="clear" w:color="auto" w:fill="auto"/>
            <w:noWrap/>
            <w:vAlign w:val="bottom"/>
          </w:tcPr>
          <w:p w:rsidR="00E85DF3" w:rsidRPr="005B7825" w:rsidRDefault="00E85DF3" w:rsidP="00EB6F6F">
            <w:pPr>
              <w:spacing w:line="276" w:lineRule="auto"/>
              <w:ind w:right="129"/>
              <w:jc w:val="right"/>
              <w:rPr>
                <w:sz w:val="22"/>
                <w:szCs w:val="22"/>
              </w:rPr>
            </w:pPr>
            <w:r>
              <w:rPr>
                <w:sz w:val="22"/>
                <w:szCs w:val="22"/>
              </w:rPr>
              <w:t>1 320</w:t>
            </w:r>
          </w:p>
        </w:tc>
        <w:tc>
          <w:tcPr>
            <w:tcW w:w="1418" w:type="dxa"/>
            <w:tcBorders>
              <w:right w:val="nil"/>
            </w:tcBorders>
            <w:shd w:val="clear" w:color="auto" w:fill="auto"/>
            <w:noWrap/>
            <w:vAlign w:val="bottom"/>
          </w:tcPr>
          <w:p w:rsidR="00E85DF3" w:rsidRPr="005B7825" w:rsidRDefault="00E85DF3" w:rsidP="00EB6F6F">
            <w:pPr>
              <w:spacing w:line="360" w:lineRule="auto"/>
              <w:ind w:right="291"/>
              <w:jc w:val="right"/>
              <w:rPr>
                <w:sz w:val="22"/>
                <w:szCs w:val="22"/>
              </w:rPr>
            </w:pPr>
            <w:r>
              <w:rPr>
                <w:sz w:val="22"/>
                <w:szCs w:val="22"/>
              </w:rPr>
              <w:t>465,39</w:t>
            </w:r>
          </w:p>
        </w:tc>
      </w:tr>
      <w:tr w:rsidR="00E85DF3" w:rsidRPr="005B7825" w:rsidTr="00EB6F6F">
        <w:trPr>
          <w:trHeight w:val="123"/>
          <w:jc w:val="center"/>
        </w:trPr>
        <w:tc>
          <w:tcPr>
            <w:tcW w:w="2344" w:type="dxa"/>
            <w:tcBorders>
              <w:left w:val="nil"/>
            </w:tcBorders>
            <w:shd w:val="clear" w:color="auto" w:fill="auto"/>
            <w:noWrap/>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Sabunçu</w:t>
            </w:r>
          </w:p>
        </w:tc>
        <w:tc>
          <w:tcPr>
            <w:tcW w:w="993"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25 980</w:t>
            </w:r>
          </w:p>
        </w:tc>
        <w:tc>
          <w:tcPr>
            <w:tcW w:w="102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16 517</w:t>
            </w:r>
          </w:p>
        </w:tc>
        <w:tc>
          <w:tcPr>
            <w:tcW w:w="90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5 966</w:t>
            </w:r>
          </w:p>
        </w:tc>
        <w:tc>
          <w:tcPr>
            <w:tcW w:w="1132" w:type="dxa"/>
            <w:shd w:val="clear" w:color="auto" w:fill="auto"/>
            <w:noWrap/>
            <w:vAlign w:val="bottom"/>
          </w:tcPr>
          <w:p w:rsidR="00E85DF3" w:rsidRPr="005B7825" w:rsidRDefault="00E85DF3" w:rsidP="00EB6F6F">
            <w:pPr>
              <w:spacing w:line="276" w:lineRule="auto"/>
              <w:ind w:right="129"/>
              <w:jc w:val="right"/>
              <w:rPr>
                <w:sz w:val="22"/>
                <w:szCs w:val="22"/>
              </w:rPr>
            </w:pPr>
            <w:r>
              <w:rPr>
                <w:sz w:val="22"/>
                <w:szCs w:val="22"/>
              </w:rPr>
              <w:t>3 497</w:t>
            </w:r>
          </w:p>
        </w:tc>
        <w:tc>
          <w:tcPr>
            <w:tcW w:w="1418" w:type="dxa"/>
            <w:tcBorders>
              <w:right w:val="nil"/>
            </w:tcBorders>
            <w:shd w:val="clear" w:color="auto" w:fill="auto"/>
            <w:noWrap/>
            <w:vAlign w:val="bottom"/>
          </w:tcPr>
          <w:p w:rsidR="00E85DF3" w:rsidRPr="005B7825" w:rsidRDefault="00E85DF3" w:rsidP="00EB6F6F">
            <w:pPr>
              <w:spacing w:line="360" w:lineRule="auto"/>
              <w:ind w:right="291"/>
              <w:jc w:val="right"/>
              <w:rPr>
                <w:sz w:val="22"/>
                <w:szCs w:val="22"/>
              </w:rPr>
            </w:pPr>
            <w:r>
              <w:rPr>
                <w:sz w:val="22"/>
                <w:szCs w:val="22"/>
              </w:rPr>
              <w:t>384,19</w:t>
            </w:r>
          </w:p>
        </w:tc>
      </w:tr>
      <w:tr w:rsidR="00E85DF3" w:rsidRPr="005B7825" w:rsidTr="00EB6F6F">
        <w:trPr>
          <w:trHeight w:val="131"/>
          <w:jc w:val="center"/>
        </w:trPr>
        <w:tc>
          <w:tcPr>
            <w:tcW w:w="2344" w:type="dxa"/>
            <w:tcBorders>
              <w:left w:val="nil"/>
            </w:tcBorders>
            <w:shd w:val="clear" w:color="auto" w:fill="auto"/>
            <w:noWrap/>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Suraxanı</w:t>
            </w:r>
          </w:p>
        </w:tc>
        <w:tc>
          <w:tcPr>
            <w:tcW w:w="993"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24 419</w:t>
            </w:r>
          </w:p>
        </w:tc>
        <w:tc>
          <w:tcPr>
            <w:tcW w:w="102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16 276</w:t>
            </w:r>
          </w:p>
        </w:tc>
        <w:tc>
          <w:tcPr>
            <w:tcW w:w="90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5 103</w:t>
            </w:r>
          </w:p>
        </w:tc>
        <w:tc>
          <w:tcPr>
            <w:tcW w:w="1132" w:type="dxa"/>
            <w:shd w:val="clear" w:color="auto" w:fill="auto"/>
            <w:noWrap/>
            <w:vAlign w:val="bottom"/>
          </w:tcPr>
          <w:p w:rsidR="00E85DF3" w:rsidRPr="005B7825" w:rsidRDefault="00E85DF3" w:rsidP="00EB6F6F">
            <w:pPr>
              <w:spacing w:line="276" w:lineRule="auto"/>
              <w:ind w:right="129"/>
              <w:jc w:val="right"/>
              <w:rPr>
                <w:sz w:val="22"/>
                <w:szCs w:val="22"/>
              </w:rPr>
            </w:pPr>
            <w:r>
              <w:rPr>
                <w:sz w:val="22"/>
                <w:szCs w:val="22"/>
              </w:rPr>
              <w:t>3 040</w:t>
            </w:r>
          </w:p>
        </w:tc>
        <w:tc>
          <w:tcPr>
            <w:tcW w:w="1418" w:type="dxa"/>
            <w:tcBorders>
              <w:right w:val="nil"/>
            </w:tcBorders>
            <w:shd w:val="clear" w:color="auto" w:fill="auto"/>
            <w:noWrap/>
            <w:vAlign w:val="bottom"/>
          </w:tcPr>
          <w:p w:rsidR="00E85DF3" w:rsidRPr="005B7825" w:rsidRDefault="00E85DF3" w:rsidP="00EB6F6F">
            <w:pPr>
              <w:spacing w:line="360" w:lineRule="auto"/>
              <w:ind w:right="291"/>
              <w:jc w:val="right"/>
              <w:rPr>
                <w:sz w:val="22"/>
                <w:szCs w:val="22"/>
              </w:rPr>
            </w:pPr>
            <w:r>
              <w:rPr>
                <w:sz w:val="22"/>
                <w:szCs w:val="22"/>
              </w:rPr>
              <w:t>399,26</w:t>
            </w:r>
          </w:p>
        </w:tc>
      </w:tr>
      <w:tr w:rsidR="00E85DF3" w:rsidRPr="005B7825" w:rsidTr="00EB6F6F">
        <w:trPr>
          <w:trHeight w:val="187"/>
          <w:jc w:val="center"/>
        </w:trPr>
        <w:tc>
          <w:tcPr>
            <w:tcW w:w="2344" w:type="dxa"/>
            <w:tcBorders>
              <w:left w:val="nil"/>
            </w:tcBorders>
            <w:shd w:val="clear" w:color="auto" w:fill="auto"/>
            <w:noWrap/>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Nərimanov</w:t>
            </w:r>
          </w:p>
        </w:tc>
        <w:tc>
          <w:tcPr>
            <w:tcW w:w="993"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20 337</w:t>
            </w:r>
          </w:p>
        </w:tc>
        <w:tc>
          <w:tcPr>
            <w:tcW w:w="102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13 858</w:t>
            </w:r>
          </w:p>
        </w:tc>
        <w:tc>
          <w:tcPr>
            <w:tcW w:w="90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4 357</w:t>
            </w:r>
          </w:p>
        </w:tc>
        <w:tc>
          <w:tcPr>
            <w:tcW w:w="1132" w:type="dxa"/>
            <w:shd w:val="clear" w:color="auto" w:fill="auto"/>
            <w:noWrap/>
            <w:vAlign w:val="bottom"/>
          </w:tcPr>
          <w:p w:rsidR="00E85DF3" w:rsidRPr="005B7825" w:rsidRDefault="00E85DF3" w:rsidP="00EB6F6F">
            <w:pPr>
              <w:spacing w:line="276" w:lineRule="auto"/>
              <w:ind w:right="129"/>
              <w:jc w:val="right"/>
              <w:rPr>
                <w:sz w:val="22"/>
                <w:szCs w:val="22"/>
              </w:rPr>
            </w:pPr>
            <w:r>
              <w:rPr>
                <w:sz w:val="22"/>
                <w:szCs w:val="22"/>
              </w:rPr>
              <w:t>2 122</w:t>
            </w:r>
          </w:p>
        </w:tc>
        <w:tc>
          <w:tcPr>
            <w:tcW w:w="1418" w:type="dxa"/>
            <w:tcBorders>
              <w:right w:val="nil"/>
            </w:tcBorders>
            <w:shd w:val="clear" w:color="auto" w:fill="auto"/>
            <w:noWrap/>
            <w:vAlign w:val="bottom"/>
          </w:tcPr>
          <w:p w:rsidR="00E85DF3" w:rsidRPr="005B7825" w:rsidRDefault="00E85DF3" w:rsidP="00EB6F6F">
            <w:pPr>
              <w:spacing w:line="360" w:lineRule="auto"/>
              <w:ind w:right="291"/>
              <w:jc w:val="right"/>
              <w:rPr>
                <w:sz w:val="22"/>
                <w:szCs w:val="22"/>
              </w:rPr>
            </w:pPr>
            <w:r>
              <w:rPr>
                <w:sz w:val="22"/>
                <w:szCs w:val="22"/>
              </w:rPr>
              <w:t>428,90</w:t>
            </w:r>
          </w:p>
        </w:tc>
      </w:tr>
      <w:tr w:rsidR="00E85DF3" w:rsidRPr="005B7825" w:rsidTr="00EB6F6F">
        <w:trPr>
          <w:trHeight w:val="100"/>
          <w:jc w:val="center"/>
        </w:trPr>
        <w:tc>
          <w:tcPr>
            <w:tcW w:w="2344" w:type="dxa"/>
            <w:tcBorders>
              <w:left w:val="nil"/>
            </w:tcBorders>
            <w:shd w:val="clear" w:color="auto" w:fill="auto"/>
            <w:noWrap/>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Nəsimi</w:t>
            </w:r>
          </w:p>
        </w:tc>
        <w:tc>
          <w:tcPr>
            <w:tcW w:w="993"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20 037</w:t>
            </w:r>
          </w:p>
        </w:tc>
        <w:tc>
          <w:tcPr>
            <w:tcW w:w="102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14 108</w:t>
            </w:r>
          </w:p>
        </w:tc>
        <w:tc>
          <w:tcPr>
            <w:tcW w:w="90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3 694</w:t>
            </w:r>
          </w:p>
        </w:tc>
        <w:tc>
          <w:tcPr>
            <w:tcW w:w="1132" w:type="dxa"/>
            <w:shd w:val="clear" w:color="auto" w:fill="auto"/>
            <w:noWrap/>
            <w:vAlign w:val="bottom"/>
          </w:tcPr>
          <w:p w:rsidR="00E85DF3" w:rsidRPr="005B7825" w:rsidRDefault="00E85DF3" w:rsidP="00EB6F6F">
            <w:pPr>
              <w:spacing w:line="276" w:lineRule="auto"/>
              <w:ind w:right="129"/>
              <w:jc w:val="right"/>
              <w:rPr>
                <w:sz w:val="22"/>
                <w:szCs w:val="22"/>
              </w:rPr>
            </w:pPr>
            <w:r>
              <w:rPr>
                <w:sz w:val="22"/>
                <w:szCs w:val="22"/>
              </w:rPr>
              <w:t>2 235</w:t>
            </w:r>
          </w:p>
        </w:tc>
        <w:tc>
          <w:tcPr>
            <w:tcW w:w="1418" w:type="dxa"/>
            <w:tcBorders>
              <w:right w:val="nil"/>
            </w:tcBorders>
            <w:shd w:val="clear" w:color="auto" w:fill="auto"/>
            <w:noWrap/>
            <w:vAlign w:val="bottom"/>
          </w:tcPr>
          <w:p w:rsidR="00E85DF3" w:rsidRPr="005B7825" w:rsidRDefault="00E85DF3" w:rsidP="00EB6F6F">
            <w:pPr>
              <w:spacing w:line="360" w:lineRule="auto"/>
              <w:ind w:right="291"/>
              <w:jc w:val="right"/>
              <w:rPr>
                <w:sz w:val="22"/>
                <w:szCs w:val="22"/>
              </w:rPr>
            </w:pPr>
            <w:r>
              <w:rPr>
                <w:sz w:val="22"/>
                <w:szCs w:val="22"/>
              </w:rPr>
              <w:t>449,06</w:t>
            </w:r>
          </w:p>
        </w:tc>
      </w:tr>
      <w:tr w:rsidR="00E85DF3" w:rsidRPr="005B7825" w:rsidTr="00EB6F6F">
        <w:trPr>
          <w:trHeight w:val="209"/>
          <w:jc w:val="center"/>
        </w:trPr>
        <w:tc>
          <w:tcPr>
            <w:tcW w:w="2344" w:type="dxa"/>
            <w:tcBorders>
              <w:left w:val="nil"/>
            </w:tcBorders>
            <w:shd w:val="clear" w:color="auto" w:fill="auto"/>
            <w:noWrap/>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Nizami</w:t>
            </w:r>
          </w:p>
        </w:tc>
        <w:tc>
          <w:tcPr>
            <w:tcW w:w="993"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19 824</w:t>
            </w:r>
          </w:p>
        </w:tc>
        <w:tc>
          <w:tcPr>
            <w:tcW w:w="102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13 065</w:t>
            </w:r>
          </w:p>
        </w:tc>
        <w:tc>
          <w:tcPr>
            <w:tcW w:w="90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4 481</w:t>
            </w:r>
          </w:p>
        </w:tc>
        <w:tc>
          <w:tcPr>
            <w:tcW w:w="1132" w:type="dxa"/>
            <w:shd w:val="clear" w:color="auto" w:fill="auto"/>
            <w:noWrap/>
            <w:vAlign w:val="bottom"/>
          </w:tcPr>
          <w:p w:rsidR="00E85DF3" w:rsidRPr="005B7825" w:rsidRDefault="00E85DF3" w:rsidP="00EB6F6F">
            <w:pPr>
              <w:spacing w:line="276" w:lineRule="auto"/>
              <w:ind w:right="129"/>
              <w:jc w:val="right"/>
              <w:rPr>
                <w:sz w:val="22"/>
                <w:szCs w:val="22"/>
              </w:rPr>
            </w:pPr>
            <w:r>
              <w:rPr>
                <w:sz w:val="22"/>
                <w:szCs w:val="22"/>
              </w:rPr>
              <w:t>2 278</w:t>
            </w:r>
          </w:p>
        </w:tc>
        <w:tc>
          <w:tcPr>
            <w:tcW w:w="1418" w:type="dxa"/>
            <w:tcBorders>
              <w:right w:val="nil"/>
            </w:tcBorders>
            <w:shd w:val="clear" w:color="auto" w:fill="auto"/>
            <w:noWrap/>
            <w:vAlign w:val="bottom"/>
          </w:tcPr>
          <w:p w:rsidR="00E85DF3" w:rsidRPr="005B7825" w:rsidRDefault="00E85DF3" w:rsidP="00EB6F6F">
            <w:pPr>
              <w:spacing w:line="360" w:lineRule="auto"/>
              <w:ind w:right="291"/>
              <w:jc w:val="right"/>
              <w:rPr>
                <w:sz w:val="22"/>
                <w:szCs w:val="22"/>
              </w:rPr>
            </w:pPr>
            <w:r>
              <w:rPr>
                <w:sz w:val="22"/>
                <w:szCs w:val="22"/>
              </w:rPr>
              <w:t>417,43</w:t>
            </w:r>
          </w:p>
        </w:tc>
      </w:tr>
      <w:tr w:rsidR="00E85DF3" w:rsidRPr="005B7825" w:rsidTr="00EB6F6F">
        <w:trPr>
          <w:trHeight w:val="209"/>
          <w:jc w:val="center"/>
        </w:trPr>
        <w:tc>
          <w:tcPr>
            <w:tcW w:w="2344" w:type="dxa"/>
            <w:tcBorders>
              <w:left w:val="nil"/>
            </w:tcBorders>
            <w:shd w:val="clear" w:color="auto" w:fill="auto"/>
            <w:noWrap/>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Xətai</w:t>
            </w:r>
          </w:p>
        </w:tc>
        <w:tc>
          <w:tcPr>
            <w:tcW w:w="993"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30 949</w:t>
            </w:r>
          </w:p>
        </w:tc>
        <w:tc>
          <w:tcPr>
            <w:tcW w:w="1020" w:type="dxa"/>
            <w:shd w:val="clear" w:color="auto" w:fill="auto"/>
            <w:noWrap/>
            <w:vAlign w:val="bottom"/>
          </w:tcPr>
          <w:p w:rsidR="00E85DF3" w:rsidRPr="005B7825" w:rsidRDefault="00E85DF3" w:rsidP="00EB6F6F">
            <w:pPr>
              <w:spacing w:line="276" w:lineRule="auto"/>
              <w:jc w:val="right"/>
              <w:rPr>
                <w:bCs/>
                <w:sz w:val="22"/>
                <w:szCs w:val="22"/>
              </w:rPr>
            </w:pPr>
            <w:r>
              <w:rPr>
                <w:bCs/>
                <w:sz w:val="22"/>
                <w:szCs w:val="22"/>
              </w:rPr>
              <w:t>21 586</w:t>
            </w:r>
          </w:p>
        </w:tc>
        <w:tc>
          <w:tcPr>
            <w:tcW w:w="900" w:type="dxa"/>
            <w:shd w:val="clear" w:color="auto" w:fill="auto"/>
            <w:noWrap/>
            <w:vAlign w:val="bottom"/>
          </w:tcPr>
          <w:p w:rsidR="00E85DF3" w:rsidRPr="005B7825" w:rsidRDefault="00E85DF3" w:rsidP="00EB6F6F">
            <w:pPr>
              <w:spacing w:line="276" w:lineRule="auto"/>
              <w:jc w:val="right"/>
              <w:rPr>
                <w:bCs/>
                <w:sz w:val="22"/>
                <w:szCs w:val="22"/>
              </w:rPr>
            </w:pPr>
            <w:r>
              <w:rPr>
                <w:bCs/>
                <w:sz w:val="22"/>
                <w:szCs w:val="22"/>
              </w:rPr>
              <w:t>5 934</w:t>
            </w:r>
          </w:p>
        </w:tc>
        <w:tc>
          <w:tcPr>
            <w:tcW w:w="1132" w:type="dxa"/>
            <w:shd w:val="clear" w:color="auto" w:fill="auto"/>
            <w:noWrap/>
            <w:vAlign w:val="bottom"/>
          </w:tcPr>
          <w:p w:rsidR="00E85DF3" w:rsidRPr="005B7825" w:rsidRDefault="00E85DF3" w:rsidP="00EB6F6F">
            <w:pPr>
              <w:spacing w:line="276" w:lineRule="auto"/>
              <w:ind w:right="129"/>
              <w:jc w:val="right"/>
              <w:rPr>
                <w:bCs/>
                <w:sz w:val="22"/>
                <w:szCs w:val="22"/>
              </w:rPr>
            </w:pPr>
            <w:r>
              <w:rPr>
                <w:bCs/>
                <w:sz w:val="22"/>
                <w:szCs w:val="22"/>
              </w:rPr>
              <w:t>3 429</w:t>
            </w:r>
          </w:p>
        </w:tc>
        <w:tc>
          <w:tcPr>
            <w:tcW w:w="1418" w:type="dxa"/>
            <w:tcBorders>
              <w:right w:val="nil"/>
            </w:tcBorders>
            <w:shd w:val="clear" w:color="auto" w:fill="auto"/>
            <w:noWrap/>
            <w:vAlign w:val="bottom"/>
          </w:tcPr>
          <w:p w:rsidR="00E85DF3" w:rsidRPr="005B7825" w:rsidRDefault="00E85DF3" w:rsidP="00EB6F6F">
            <w:pPr>
              <w:spacing w:line="360" w:lineRule="auto"/>
              <w:ind w:right="291"/>
              <w:jc w:val="right"/>
              <w:rPr>
                <w:bCs/>
                <w:sz w:val="22"/>
                <w:szCs w:val="22"/>
              </w:rPr>
            </w:pPr>
            <w:r>
              <w:rPr>
                <w:bCs/>
                <w:sz w:val="22"/>
                <w:szCs w:val="22"/>
              </w:rPr>
              <w:t>419,56</w:t>
            </w:r>
          </w:p>
        </w:tc>
      </w:tr>
      <w:tr w:rsidR="00E85DF3" w:rsidRPr="005B7825" w:rsidTr="00EB6F6F">
        <w:trPr>
          <w:trHeight w:val="84"/>
          <w:jc w:val="center"/>
        </w:trPr>
        <w:tc>
          <w:tcPr>
            <w:tcW w:w="2344" w:type="dxa"/>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Yasamal</w:t>
            </w:r>
          </w:p>
        </w:tc>
        <w:tc>
          <w:tcPr>
            <w:tcW w:w="993"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29 297</w:t>
            </w:r>
          </w:p>
        </w:tc>
        <w:tc>
          <w:tcPr>
            <w:tcW w:w="102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21 056</w:t>
            </w:r>
          </w:p>
        </w:tc>
        <w:tc>
          <w:tcPr>
            <w:tcW w:w="90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4 875</w:t>
            </w:r>
          </w:p>
        </w:tc>
        <w:tc>
          <w:tcPr>
            <w:tcW w:w="1132" w:type="dxa"/>
            <w:shd w:val="clear" w:color="auto" w:fill="auto"/>
            <w:noWrap/>
            <w:vAlign w:val="bottom"/>
          </w:tcPr>
          <w:p w:rsidR="00E85DF3" w:rsidRPr="005B7825" w:rsidRDefault="00E85DF3" w:rsidP="00EB6F6F">
            <w:pPr>
              <w:spacing w:line="276" w:lineRule="auto"/>
              <w:ind w:right="129"/>
              <w:jc w:val="right"/>
              <w:rPr>
                <w:sz w:val="22"/>
                <w:szCs w:val="22"/>
              </w:rPr>
            </w:pPr>
            <w:r>
              <w:rPr>
                <w:sz w:val="22"/>
                <w:szCs w:val="22"/>
              </w:rPr>
              <w:t>3 366</w:t>
            </w:r>
          </w:p>
        </w:tc>
        <w:tc>
          <w:tcPr>
            <w:tcW w:w="1418" w:type="dxa"/>
            <w:shd w:val="clear" w:color="auto" w:fill="auto"/>
            <w:noWrap/>
            <w:vAlign w:val="bottom"/>
          </w:tcPr>
          <w:p w:rsidR="00E85DF3" w:rsidRPr="005B7825" w:rsidRDefault="00E85DF3" w:rsidP="00EB6F6F">
            <w:pPr>
              <w:spacing w:line="360" w:lineRule="auto"/>
              <w:ind w:right="291"/>
              <w:jc w:val="right"/>
              <w:rPr>
                <w:sz w:val="22"/>
                <w:szCs w:val="22"/>
              </w:rPr>
            </w:pPr>
            <w:r>
              <w:rPr>
                <w:sz w:val="22"/>
                <w:szCs w:val="22"/>
              </w:rPr>
              <w:t>450,78</w:t>
            </w:r>
          </w:p>
        </w:tc>
      </w:tr>
      <w:tr w:rsidR="00E85DF3" w:rsidRPr="005B7825" w:rsidTr="00EB6F6F">
        <w:trPr>
          <w:trHeight w:val="239"/>
          <w:jc w:val="center"/>
        </w:trPr>
        <w:tc>
          <w:tcPr>
            <w:tcW w:w="2344" w:type="dxa"/>
            <w:tcBorders>
              <w:left w:val="nil"/>
              <w:bottom w:val="double" w:sz="4" w:space="0" w:color="auto"/>
            </w:tcBorders>
            <w:shd w:val="clear" w:color="auto" w:fill="auto"/>
            <w:noWrap/>
            <w:vAlign w:val="bottom"/>
          </w:tcPr>
          <w:p w:rsidR="00E85DF3" w:rsidRPr="007F6CC4" w:rsidRDefault="00E85DF3" w:rsidP="00EB6F6F">
            <w:pPr>
              <w:spacing w:line="360" w:lineRule="auto"/>
              <w:rPr>
                <w:rFonts w:eastAsia="MS Mincho"/>
                <w:sz w:val="22"/>
                <w:szCs w:val="22"/>
                <w:highlight w:val="yellow"/>
              </w:rPr>
            </w:pPr>
            <w:r w:rsidRPr="00E85DF3">
              <w:rPr>
                <w:rFonts w:eastAsia="MS Mincho"/>
                <w:sz w:val="22"/>
                <w:szCs w:val="22"/>
              </w:rPr>
              <w:t>Pirallahı</w:t>
            </w:r>
          </w:p>
        </w:tc>
        <w:tc>
          <w:tcPr>
            <w:tcW w:w="993" w:type="dxa"/>
            <w:tcBorders>
              <w:bottom w:val="double" w:sz="4" w:space="0" w:color="auto"/>
            </w:tcBorders>
            <w:shd w:val="clear" w:color="auto" w:fill="auto"/>
            <w:noWrap/>
            <w:vAlign w:val="bottom"/>
          </w:tcPr>
          <w:p w:rsidR="00E85DF3" w:rsidRPr="005B7825" w:rsidRDefault="00E85DF3" w:rsidP="00EB6F6F">
            <w:pPr>
              <w:spacing w:line="276" w:lineRule="auto"/>
              <w:jc w:val="right"/>
              <w:rPr>
                <w:sz w:val="22"/>
                <w:szCs w:val="22"/>
              </w:rPr>
            </w:pPr>
            <w:r>
              <w:rPr>
                <w:sz w:val="22"/>
                <w:szCs w:val="22"/>
              </w:rPr>
              <w:t>1 659</w:t>
            </w:r>
          </w:p>
        </w:tc>
        <w:tc>
          <w:tcPr>
            <w:tcW w:w="1020" w:type="dxa"/>
            <w:tcBorders>
              <w:bottom w:val="double" w:sz="4" w:space="0" w:color="auto"/>
            </w:tcBorders>
            <w:shd w:val="clear" w:color="auto" w:fill="auto"/>
            <w:noWrap/>
            <w:vAlign w:val="bottom"/>
          </w:tcPr>
          <w:p w:rsidR="00E85DF3" w:rsidRPr="005B7825" w:rsidRDefault="00E85DF3" w:rsidP="00EB6F6F">
            <w:pPr>
              <w:spacing w:line="276" w:lineRule="auto"/>
              <w:jc w:val="right"/>
              <w:rPr>
                <w:sz w:val="22"/>
                <w:szCs w:val="22"/>
              </w:rPr>
            </w:pPr>
            <w:r>
              <w:rPr>
                <w:sz w:val="22"/>
                <w:szCs w:val="22"/>
              </w:rPr>
              <w:t>989</w:t>
            </w:r>
          </w:p>
        </w:tc>
        <w:tc>
          <w:tcPr>
            <w:tcW w:w="900" w:type="dxa"/>
            <w:tcBorders>
              <w:bottom w:val="double" w:sz="4" w:space="0" w:color="auto"/>
            </w:tcBorders>
            <w:shd w:val="clear" w:color="auto" w:fill="auto"/>
            <w:noWrap/>
            <w:vAlign w:val="bottom"/>
          </w:tcPr>
          <w:p w:rsidR="00E85DF3" w:rsidRPr="005B7825" w:rsidRDefault="00E85DF3" w:rsidP="00EB6F6F">
            <w:pPr>
              <w:spacing w:line="276" w:lineRule="auto"/>
              <w:jc w:val="right"/>
              <w:rPr>
                <w:sz w:val="22"/>
                <w:szCs w:val="22"/>
              </w:rPr>
            </w:pPr>
            <w:r>
              <w:rPr>
                <w:sz w:val="22"/>
                <w:szCs w:val="22"/>
              </w:rPr>
              <w:t>311</w:t>
            </w:r>
          </w:p>
        </w:tc>
        <w:tc>
          <w:tcPr>
            <w:tcW w:w="1132" w:type="dxa"/>
            <w:tcBorders>
              <w:bottom w:val="double" w:sz="4" w:space="0" w:color="auto"/>
            </w:tcBorders>
            <w:shd w:val="clear" w:color="auto" w:fill="auto"/>
            <w:noWrap/>
            <w:vAlign w:val="bottom"/>
          </w:tcPr>
          <w:p w:rsidR="00E85DF3" w:rsidRPr="005B7825" w:rsidRDefault="00E85DF3" w:rsidP="00EB6F6F">
            <w:pPr>
              <w:spacing w:line="276" w:lineRule="auto"/>
              <w:ind w:right="129"/>
              <w:jc w:val="right"/>
              <w:rPr>
                <w:sz w:val="22"/>
                <w:szCs w:val="22"/>
              </w:rPr>
            </w:pPr>
            <w:r>
              <w:rPr>
                <w:sz w:val="22"/>
                <w:szCs w:val="22"/>
              </w:rPr>
              <w:t>359</w:t>
            </w:r>
          </w:p>
        </w:tc>
        <w:tc>
          <w:tcPr>
            <w:tcW w:w="1418" w:type="dxa"/>
            <w:tcBorders>
              <w:bottom w:val="double" w:sz="4" w:space="0" w:color="auto"/>
              <w:right w:val="nil"/>
            </w:tcBorders>
            <w:shd w:val="clear" w:color="auto" w:fill="auto"/>
            <w:noWrap/>
            <w:vAlign w:val="bottom"/>
          </w:tcPr>
          <w:p w:rsidR="00E85DF3" w:rsidRPr="005B7825" w:rsidRDefault="00E85DF3" w:rsidP="00EB6F6F">
            <w:pPr>
              <w:spacing w:line="360" w:lineRule="auto"/>
              <w:ind w:right="291"/>
              <w:jc w:val="right"/>
              <w:rPr>
                <w:sz w:val="22"/>
                <w:szCs w:val="22"/>
              </w:rPr>
            </w:pPr>
            <w:r>
              <w:rPr>
                <w:sz w:val="22"/>
                <w:szCs w:val="22"/>
              </w:rPr>
              <w:t>450,84</w:t>
            </w:r>
          </w:p>
        </w:tc>
      </w:tr>
    </w:tbl>
    <w:p w:rsidR="00E85DF3" w:rsidRPr="005B7825" w:rsidRDefault="00E85DF3" w:rsidP="00E85DF3">
      <w:pPr>
        <w:rPr>
          <w:sz w:val="22"/>
          <w:szCs w:val="22"/>
          <w:lang w:val="en-US"/>
        </w:rPr>
      </w:pPr>
    </w:p>
    <w:p w:rsidR="00E85DF3" w:rsidRDefault="00E85DF3" w:rsidP="00E85DF3">
      <w:pPr>
        <w:rPr>
          <w:sz w:val="22"/>
          <w:szCs w:val="22"/>
          <w:lang w:val="en-US"/>
        </w:rPr>
      </w:pPr>
      <w:r w:rsidRPr="005B7825">
        <w:rPr>
          <w:sz w:val="22"/>
          <w:szCs w:val="22"/>
          <w:lang w:val="en-US"/>
        </w:rPr>
        <w:t xml:space="preserve">  *)  Bakı şəhərinin yekunlarına qulluq</w:t>
      </w:r>
      <w:r>
        <w:rPr>
          <w:sz w:val="22"/>
          <w:szCs w:val="22"/>
          <w:lang w:val="en-US"/>
        </w:rPr>
        <w:t xml:space="preserve"> staj</w:t>
      </w:r>
      <w:r>
        <w:rPr>
          <w:sz w:val="22"/>
          <w:szCs w:val="22"/>
        </w:rPr>
        <w:t>ına görə əmək pensiyasına əlavə alanlar</w:t>
      </w:r>
      <w:r w:rsidRPr="005B7825">
        <w:rPr>
          <w:sz w:val="22"/>
          <w:szCs w:val="22"/>
          <w:lang w:val="en-US"/>
        </w:rPr>
        <w:t xml:space="preserve"> və </w:t>
      </w:r>
      <w:r>
        <w:rPr>
          <w:sz w:val="22"/>
          <w:szCs w:val="22"/>
          <w:lang w:val="en-US"/>
        </w:rPr>
        <w:t xml:space="preserve">   </w:t>
      </w:r>
    </w:p>
    <w:p w:rsidR="00E85DF3" w:rsidRPr="00776157" w:rsidRDefault="00E85DF3" w:rsidP="00E85DF3">
      <w:pPr>
        <w:rPr>
          <w:sz w:val="22"/>
          <w:szCs w:val="22"/>
          <w:lang w:val="en-US"/>
        </w:rPr>
      </w:pPr>
      <w:r>
        <w:rPr>
          <w:sz w:val="22"/>
          <w:szCs w:val="22"/>
          <w:lang w:val="en-US"/>
        </w:rPr>
        <w:t xml:space="preserve">       güzəştli şərtlərlə </w:t>
      </w:r>
      <w:r w:rsidRPr="007F6CC4">
        <w:rPr>
          <w:sz w:val="22"/>
          <w:szCs w:val="22"/>
        </w:rPr>
        <w:t>əmək</w:t>
      </w:r>
      <w:r>
        <w:rPr>
          <w:sz w:val="22"/>
          <w:szCs w:val="22"/>
          <w:lang w:val="en-US"/>
        </w:rPr>
        <w:t xml:space="preserve"> pensiyası hüququ olan şəxslər </w:t>
      </w:r>
      <w:r w:rsidRPr="005B7825">
        <w:rPr>
          <w:sz w:val="22"/>
          <w:szCs w:val="22"/>
          <w:lang w:val="en-US"/>
        </w:rPr>
        <w:t>daxil  edilmişdir</w:t>
      </w:r>
      <w:r>
        <w:rPr>
          <w:sz w:val="22"/>
          <w:szCs w:val="22"/>
          <w:lang w:val="en-US"/>
        </w:rPr>
        <w:t>.</w:t>
      </w:r>
    </w:p>
    <w:p w:rsidR="00E85DF3" w:rsidRPr="002A5A21" w:rsidRDefault="00E85DF3" w:rsidP="00E85DF3">
      <w:pPr>
        <w:rPr>
          <w:rFonts w:ascii="Arial" w:hAnsi="Arial" w:cs="Arial"/>
          <w:sz w:val="22"/>
          <w:szCs w:val="22"/>
          <w:lang w:val="en-US"/>
        </w:rPr>
      </w:pPr>
    </w:p>
    <w:p w:rsidR="00E85DF3" w:rsidRPr="005B7825" w:rsidRDefault="00E85DF3" w:rsidP="00E85DF3">
      <w:pPr>
        <w:rPr>
          <w:sz w:val="22"/>
          <w:szCs w:val="22"/>
          <w:lang w:val="en-US"/>
        </w:rPr>
      </w:pPr>
    </w:p>
    <w:p w:rsidR="00E85DF3" w:rsidRPr="006444AC" w:rsidRDefault="00E85DF3" w:rsidP="00E85DF3">
      <w:pPr>
        <w:rPr>
          <w:rFonts w:ascii="Arial" w:hAnsi="Arial" w:cs="Arial"/>
          <w:sz w:val="22"/>
          <w:szCs w:val="22"/>
          <w:lang w:val="en-US"/>
        </w:rPr>
      </w:pPr>
    </w:p>
    <w:p w:rsidR="00E85DF3" w:rsidRPr="005863FE" w:rsidRDefault="00E85DF3" w:rsidP="00E85DF3">
      <w:pPr>
        <w:rPr>
          <w:rFonts w:ascii="Arial" w:hAnsi="Arial" w:cs="Arial"/>
          <w:sz w:val="22"/>
          <w:szCs w:val="22"/>
          <w:lang w:val="en-US"/>
        </w:rPr>
      </w:pPr>
    </w:p>
    <w:p w:rsidR="00E85DF3" w:rsidRPr="005863FE" w:rsidRDefault="00E85DF3" w:rsidP="00E85DF3">
      <w:pPr>
        <w:rPr>
          <w:rFonts w:ascii="Arial" w:hAnsi="Arial" w:cs="Arial"/>
          <w:sz w:val="22"/>
          <w:szCs w:val="22"/>
          <w:lang w:val="en-US"/>
        </w:rPr>
      </w:pPr>
    </w:p>
    <w:p w:rsidR="00E85DF3" w:rsidRPr="005863FE" w:rsidRDefault="00E85DF3" w:rsidP="00E85DF3">
      <w:pPr>
        <w:rPr>
          <w:rFonts w:ascii="Arial" w:hAnsi="Arial" w:cs="Arial"/>
          <w:sz w:val="22"/>
          <w:szCs w:val="22"/>
          <w:lang w:val="en-US"/>
        </w:rPr>
      </w:pPr>
    </w:p>
    <w:p w:rsidR="00E85DF3" w:rsidRDefault="00E85DF3" w:rsidP="00E85DF3">
      <w:pPr>
        <w:rPr>
          <w:rFonts w:ascii="Arial" w:hAnsi="Arial" w:cs="Arial"/>
          <w:sz w:val="22"/>
          <w:szCs w:val="22"/>
          <w:lang w:val="en-US"/>
        </w:rPr>
      </w:pPr>
    </w:p>
    <w:p w:rsidR="00E85DF3" w:rsidRPr="005863FE" w:rsidRDefault="00E85DF3" w:rsidP="00E85DF3">
      <w:pPr>
        <w:rPr>
          <w:rFonts w:ascii="Arial" w:hAnsi="Arial" w:cs="Arial"/>
          <w:sz w:val="22"/>
          <w:szCs w:val="22"/>
          <w:lang w:val="en-US"/>
        </w:rPr>
      </w:pPr>
    </w:p>
    <w:p w:rsidR="00E85DF3" w:rsidRDefault="00E85DF3" w:rsidP="00E85DF3">
      <w:pPr>
        <w:rPr>
          <w:rFonts w:ascii="Arial" w:hAnsi="Arial" w:cs="Arial"/>
          <w:sz w:val="22"/>
          <w:szCs w:val="22"/>
          <w:lang w:val="en-US"/>
        </w:rPr>
      </w:pPr>
      <w:r w:rsidRPr="002A5A21">
        <w:rPr>
          <w:rFonts w:ascii="Arial" w:hAnsi="Arial" w:cs="Arial"/>
          <w:sz w:val="22"/>
          <w:szCs w:val="22"/>
          <w:lang w:val="en-US"/>
        </w:rPr>
        <w:t xml:space="preserve">                      </w:t>
      </w:r>
    </w:p>
    <w:p w:rsidR="00E85DF3" w:rsidRDefault="00E85DF3" w:rsidP="00E85DF3">
      <w:pPr>
        <w:rPr>
          <w:b/>
          <w:sz w:val="22"/>
          <w:szCs w:val="22"/>
        </w:rPr>
      </w:pPr>
      <w:r w:rsidRPr="002A5A21">
        <w:rPr>
          <w:rFonts w:ascii="Arial" w:hAnsi="Arial" w:cs="Arial"/>
          <w:sz w:val="22"/>
          <w:szCs w:val="22"/>
          <w:lang w:val="en-US"/>
        </w:rPr>
        <w:lastRenderedPageBreak/>
        <w:t xml:space="preserve">          </w:t>
      </w:r>
      <w:r w:rsidRPr="005B7825">
        <w:rPr>
          <w:b/>
          <w:sz w:val="22"/>
          <w:szCs w:val="22"/>
        </w:rPr>
        <w:t>4.1</w:t>
      </w:r>
      <w:r>
        <w:rPr>
          <w:b/>
          <w:sz w:val="22"/>
          <w:szCs w:val="22"/>
        </w:rPr>
        <w:t>1</w:t>
      </w:r>
      <w:r w:rsidRPr="005B7825">
        <w:rPr>
          <w:b/>
          <w:sz w:val="22"/>
          <w:szCs w:val="22"/>
        </w:rPr>
        <w:t xml:space="preserve">     20</w:t>
      </w:r>
      <w:r>
        <w:rPr>
          <w:b/>
          <w:sz w:val="22"/>
          <w:szCs w:val="22"/>
        </w:rPr>
        <w:t>25</w:t>
      </w:r>
      <w:r w:rsidRPr="005B7825">
        <w:rPr>
          <w:b/>
          <w:sz w:val="22"/>
          <w:szCs w:val="22"/>
        </w:rPr>
        <w:t>-c</w:t>
      </w:r>
      <w:r>
        <w:rPr>
          <w:b/>
          <w:sz w:val="22"/>
          <w:szCs w:val="22"/>
        </w:rPr>
        <w:t>i</w:t>
      </w:r>
      <w:r w:rsidRPr="005B7825">
        <w:rPr>
          <w:b/>
          <w:sz w:val="22"/>
          <w:szCs w:val="22"/>
        </w:rPr>
        <w:t xml:space="preserve"> ilin əvvəlinə Bakı şəhəri və rayonları üzrə pensiyaçıların </w:t>
      </w:r>
    </w:p>
    <w:p w:rsidR="00E85DF3" w:rsidRPr="005B7825" w:rsidRDefault="00E85DF3" w:rsidP="00E85DF3">
      <w:pPr>
        <w:ind w:left="465"/>
        <w:rPr>
          <w:b/>
          <w:sz w:val="22"/>
          <w:szCs w:val="22"/>
        </w:rPr>
      </w:pPr>
      <w:r>
        <w:rPr>
          <w:b/>
          <w:sz w:val="22"/>
          <w:szCs w:val="22"/>
        </w:rPr>
        <w:t xml:space="preserve">               </w:t>
      </w:r>
      <w:r w:rsidRPr="005B7825">
        <w:rPr>
          <w:b/>
          <w:sz w:val="22"/>
          <w:szCs w:val="22"/>
        </w:rPr>
        <w:t>sayı və  təyin olunmuş aylıq pensiyaların orta məbləği</w:t>
      </w:r>
    </w:p>
    <w:p w:rsidR="00E85DF3" w:rsidRPr="005B7825" w:rsidRDefault="00E85DF3" w:rsidP="00E85DF3">
      <w:pPr>
        <w:rPr>
          <w:b/>
          <w:sz w:val="22"/>
          <w:szCs w:val="22"/>
        </w:rPr>
      </w:pPr>
    </w:p>
    <w:tbl>
      <w:tblPr>
        <w:tblW w:w="7807" w:type="dxa"/>
        <w:jc w:val="center"/>
        <w:tblLayout w:type="fixed"/>
        <w:tblLook w:val="04A0" w:firstRow="1" w:lastRow="0" w:firstColumn="1" w:lastColumn="0" w:noHBand="0" w:noVBand="1"/>
      </w:tblPr>
      <w:tblGrid>
        <w:gridCol w:w="2344"/>
        <w:gridCol w:w="993"/>
        <w:gridCol w:w="1020"/>
        <w:gridCol w:w="900"/>
        <w:gridCol w:w="1132"/>
        <w:gridCol w:w="1418"/>
      </w:tblGrid>
      <w:tr w:rsidR="00E85DF3" w:rsidRPr="005B7825" w:rsidTr="00EB6F6F">
        <w:trPr>
          <w:trHeight w:val="315"/>
          <w:jc w:val="center"/>
        </w:trPr>
        <w:tc>
          <w:tcPr>
            <w:tcW w:w="2344" w:type="dxa"/>
            <w:vMerge w:val="restart"/>
            <w:tcBorders>
              <w:top w:val="double" w:sz="4" w:space="0" w:color="auto"/>
              <w:bottom w:val="double" w:sz="4" w:space="0" w:color="auto"/>
              <w:right w:val="double" w:sz="4" w:space="0" w:color="auto"/>
            </w:tcBorders>
            <w:shd w:val="clear" w:color="auto" w:fill="auto"/>
            <w:vAlign w:val="center"/>
          </w:tcPr>
          <w:p w:rsidR="00E85DF3" w:rsidRPr="005B7825" w:rsidRDefault="00E85DF3" w:rsidP="00EB6F6F">
            <w:pPr>
              <w:jc w:val="center"/>
              <w:rPr>
                <w:bCs/>
                <w:sz w:val="22"/>
                <w:szCs w:val="22"/>
              </w:rPr>
            </w:pPr>
          </w:p>
        </w:tc>
        <w:tc>
          <w:tcPr>
            <w:tcW w:w="4045" w:type="dxa"/>
            <w:gridSpan w:val="4"/>
            <w:tcBorders>
              <w:top w:val="double" w:sz="4" w:space="0" w:color="auto"/>
              <w:left w:val="double" w:sz="4" w:space="0" w:color="auto"/>
              <w:bottom w:val="double" w:sz="4" w:space="0" w:color="auto"/>
              <w:right w:val="double" w:sz="4" w:space="0" w:color="auto"/>
            </w:tcBorders>
            <w:shd w:val="clear" w:color="auto" w:fill="auto"/>
            <w:vAlign w:val="center"/>
          </w:tcPr>
          <w:p w:rsidR="00E85DF3" w:rsidRPr="005B7825" w:rsidRDefault="00E85DF3" w:rsidP="00EB6F6F">
            <w:pPr>
              <w:jc w:val="center"/>
              <w:rPr>
                <w:bCs/>
                <w:sz w:val="22"/>
                <w:szCs w:val="22"/>
                <w:lang w:val="en-US"/>
              </w:rPr>
            </w:pPr>
            <w:r w:rsidRPr="005B7825">
              <w:rPr>
                <w:bCs/>
                <w:sz w:val="22"/>
                <w:szCs w:val="22"/>
              </w:rPr>
              <w:t>Pensiyaçıların sayı</w:t>
            </w:r>
            <w:r w:rsidRPr="005B7825">
              <w:rPr>
                <w:bCs/>
                <w:sz w:val="22"/>
                <w:szCs w:val="22"/>
                <w:lang w:val="en-US"/>
              </w:rPr>
              <w:t xml:space="preserve">, nəfər                                                                                                                                                                                                                                                                                                                                                   </w:t>
            </w:r>
          </w:p>
        </w:tc>
        <w:tc>
          <w:tcPr>
            <w:tcW w:w="1418" w:type="dxa"/>
            <w:vMerge w:val="restart"/>
            <w:tcBorders>
              <w:top w:val="double" w:sz="4" w:space="0" w:color="auto"/>
              <w:left w:val="double" w:sz="4" w:space="0" w:color="auto"/>
              <w:bottom w:val="double" w:sz="4" w:space="0" w:color="auto"/>
            </w:tcBorders>
            <w:shd w:val="clear" w:color="auto" w:fill="auto"/>
          </w:tcPr>
          <w:p w:rsidR="00E85DF3" w:rsidRPr="005B7825" w:rsidRDefault="00E85DF3" w:rsidP="00EB6F6F">
            <w:pPr>
              <w:jc w:val="center"/>
              <w:rPr>
                <w:bCs/>
                <w:sz w:val="22"/>
                <w:szCs w:val="22"/>
                <w:lang w:val="en-US"/>
              </w:rPr>
            </w:pPr>
            <w:r w:rsidRPr="005B7825">
              <w:rPr>
                <w:bCs/>
                <w:sz w:val="22"/>
                <w:szCs w:val="22"/>
                <w:lang w:val="en-US"/>
              </w:rPr>
              <w:t>Təyin olunmuş aylıq pensiyaların orta məbləği</w:t>
            </w:r>
            <w:r>
              <w:rPr>
                <w:bCs/>
                <w:sz w:val="22"/>
                <w:szCs w:val="22"/>
                <w:lang w:val="en-US"/>
              </w:rPr>
              <w:t>-</w:t>
            </w:r>
            <w:r w:rsidRPr="005B7825">
              <w:rPr>
                <w:bCs/>
                <w:sz w:val="22"/>
                <w:szCs w:val="22"/>
                <w:lang w:val="en-US"/>
              </w:rPr>
              <w:t xml:space="preserve">  cəmi, manat</w:t>
            </w:r>
          </w:p>
        </w:tc>
      </w:tr>
      <w:tr w:rsidR="00E85DF3" w:rsidRPr="005B7825" w:rsidTr="00EB6F6F">
        <w:trPr>
          <w:trHeight w:val="315"/>
          <w:jc w:val="center"/>
        </w:trPr>
        <w:tc>
          <w:tcPr>
            <w:tcW w:w="2344" w:type="dxa"/>
            <w:vMerge/>
            <w:tcBorders>
              <w:top w:val="double" w:sz="4" w:space="0" w:color="auto"/>
              <w:bottom w:val="double" w:sz="4" w:space="0" w:color="auto"/>
              <w:right w:val="double" w:sz="4" w:space="0" w:color="auto"/>
            </w:tcBorders>
            <w:vAlign w:val="center"/>
          </w:tcPr>
          <w:p w:rsidR="00E85DF3" w:rsidRPr="005B7825" w:rsidRDefault="00E85DF3" w:rsidP="00EB6F6F">
            <w:pPr>
              <w:rPr>
                <w:b/>
                <w:bCs/>
                <w:sz w:val="22"/>
                <w:szCs w:val="22"/>
                <w:lang w:val="en-US"/>
              </w:rPr>
            </w:pPr>
          </w:p>
        </w:tc>
        <w:tc>
          <w:tcPr>
            <w:tcW w:w="993" w:type="dxa"/>
            <w:vMerge w:val="restart"/>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bCs/>
                <w:sz w:val="22"/>
                <w:szCs w:val="22"/>
              </w:rPr>
            </w:pPr>
            <w:r w:rsidRPr="005B7825">
              <w:rPr>
                <w:bCs/>
                <w:sz w:val="22"/>
                <w:szCs w:val="22"/>
              </w:rPr>
              <w:t>Cəmi</w:t>
            </w:r>
          </w:p>
        </w:tc>
        <w:tc>
          <w:tcPr>
            <w:tcW w:w="3052" w:type="dxa"/>
            <w:gridSpan w:val="3"/>
            <w:tcBorders>
              <w:top w:val="double" w:sz="4" w:space="0" w:color="auto"/>
              <w:left w:val="double" w:sz="4" w:space="0" w:color="auto"/>
              <w:bottom w:val="double" w:sz="4" w:space="0" w:color="auto"/>
              <w:right w:val="double" w:sz="4" w:space="0" w:color="auto"/>
            </w:tcBorders>
            <w:shd w:val="clear" w:color="auto" w:fill="auto"/>
            <w:vAlign w:val="center"/>
          </w:tcPr>
          <w:p w:rsidR="00E85DF3" w:rsidRPr="005B7825" w:rsidRDefault="00E85DF3" w:rsidP="00EB6F6F">
            <w:pPr>
              <w:jc w:val="center"/>
              <w:rPr>
                <w:bCs/>
                <w:sz w:val="22"/>
                <w:szCs w:val="22"/>
              </w:rPr>
            </w:pPr>
            <w:r w:rsidRPr="005B7825">
              <w:rPr>
                <w:bCs/>
                <w:sz w:val="22"/>
                <w:szCs w:val="22"/>
              </w:rPr>
              <w:t xml:space="preserve">o cümlədən                                                                                                                                                                                         </w:t>
            </w:r>
          </w:p>
        </w:tc>
        <w:tc>
          <w:tcPr>
            <w:tcW w:w="1418" w:type="dxa"/>
            <w:vMerge/>
            <w:tcBorders>
              <w:top w:val="double" w:sz="4" w:space="0" w:color="auto"/>
              <w:left w:val="double" w:sz="4" w:space="0" w:color="auto"/>
              <w:bottom w:val="double" w:sz="4" w:space="0" w:color="auto"/>
            </w:tcBorders>
            <w:vAlign w:val="center"/>
          </w:tcPr>
          <w:p w:rsidR="00E85DF3" w:rsidRPr="005B7825" w:rsidRDefault="00E85DF3" w:rsidP="00EB6F6F">
            <w:pPr>
              <w:rPr>
                <w:b/>
                <w:bCs/>
                <w:sz w:val="22"/>
                <w:szCs w:val="22"/>
              </w:rPr>
            </w:pPr>
          </w:p>
        </w:tc>
      </w:tr>
      <w:tr w:rsidR="00E85DF3" w:rsidRPr="005B7825" w:rsidTr="00EB6F6F">
        <w:trPr>
          <w:trHeight w:val="1031"/>
          <w:jc w:val="center"/>
        </w:trPr>
        <w:tc>
          <w:tcPr>
            <w:tcW w:w="2344" w:type="dxa"/>
            <w:vMerge/>
            <w:tcBorders>
              <w:top w:val="double" w:sz="4" w:space="0" w:color="auto"/>
              <w:bottom w:val="double" w:sz="4" w:space="0" w:color="auto"/>
              <w:right w:val="double" w:sz="4" w:space="0" w:color="auto"/>
            </w:tcBorders>
            <w:vAlign w:val="center"/>
          </w:tcPr>
          <w:p w:rsidR="00E85DF3" w:rsidRPr="005B7825" w:rsidRDefault="00E85DF3" w:rsidP="00EB6F6F">
            <w:pPr>
              <w:rPr>
                <w:b/>
                <w:bCs/>
                <w:sz w:val="22"/>
                <w:szCs w:val="22"/>
              </w:rPr>
            </w:pPr>
          </w:p>
        </w:tc>
        <w:tc>
          <w:tcPr>
            <w:tcW w:w="993" w:type="dxa"/>
            <w:vMerge/>
            <w:tcBorders>
              <w:top w:val="double" w:sz="4" w:space="0" w:color="auto"/>
              <w:left w:val="double" w:sz="4" w:space="0" w:color="auto"/>
              <w:bottom w:val="double" w:sz="4" w:space="0" w:color="auto"/>
              <w:right w:val="double" w:sz="4" w:space="0" w:color="auto"/>
            </w:tcBorders>
            <w:vAlign w:val="center"/>
          </w:tcPr>
          <w:p w:rsidR="00E85DF3" w:rsidRPr="005B7825" w:rsidRDefault="00E85DF3" w:rsidP="00EB6F6F">
            <w:pPr>
              <w:rPr>
                <w:bCs/>
                <w:sz w:val="22"/>
                <w:szCs w:val="22"/>
              </w:rPr>
            </w:pPr>
          </w:p>
        </w:tc>
        <w:tc>
          <w:tcPr>
            <w:tcW w:w="1020"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bCs/>
                <w:sz w:val="22"/>
                <w:szCs w:val="22"/>
              </w:rPr>
            </w:pPr>
            <w:r w:rsidRPr="005B7825">
              <w:rPr>
                <w:bCs/>
                <w:sz w:val="22"/>
                <w:szCs w:val="22"/>
              </w:rPr>
              <w:t>yaşa görə</w:t>
            </w:r>
          </w:p>
        </w:tc>
        <w:tc>
          <w:tcPr>
            <w:tcW w:w="900"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bCs/>
                <w:sz w:val="22"/>
                <w:szCs w:val="22"/>
              </w:rPr>
            </w:pPr>
            <w:r w:rsidRPr="005B7825">
              <w:rPr>
                <w:bCs/>
                <w:sz w:val="22"/>
                <w:szCs w:val="22"/>
              </w:rPr>
              <w:t>əlilliyə görə</w:t>
            </w:r>
          </w:p>
        </w:tc>
        <w:tc>
          <w:tcPr>
            <w:tcW w:w="1132"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bCs/>
                <w:sz w:val="22"/>
                <w:szCs w:val="22"/>
              </w:rPr>
            </w:pPr>
            <w:r w:rsidRPr="005B7825">
              <w:rPr>
                <w:bCs/>
                <w:sz w:val="22"/>
                <w:szCs w:val="22"/>
              </w:rPr>
              <w:t>ailə başçısını itirməyə görə</w:t>
            </w:r>
          </w:p>
        </w:tc>
        <w:tc>
          <w:tcPr>
            <w:tcW w:w="1418" w:type="dxa"/>
            <w:vMerge/>
            <w:tcBorders>
              <w:top w:val="nil"/>
              <w:left w:val="double" w:sz="4" w:space="0" w:color="auto"/>
              <w:bottom w:val="double" w:sz="4" w:space="0" w:color="auto"/>
            </w:tcBorders>
            <w:vAlign w:val="center"/>
          </w:tcPr>
          <w:p w:rsidR="00E85DF3" w:rsidRPr="005B7825" w:rsidRDefault="00E85DF3" w:rsidP="00EB6F6F">
            <w:pPr>
              <w:rPr>
                <w:b/>
                <w:bCs/>
                <w:sz w:val="22"/>
                <w:szCs w:val="22"/>
              </w:rPr>
            </w:pPr>
          </w:p>
        </w:tc>
      </w:tr>
      <w:tr w:rsidR="00E85DF3" w:rsidRPr="005B7825" w:rsidTr="00EB6F6F">
        <w:trPr>
          <w:trHeight w:val="432"/>
          <w:jc w:val="center"/>
        </w:trPr>
        <w:tc>
          <w:tcPr>
            <w:tcW w:w="2344" w:type="dxa"/>
            <w:tcBorders>
              <w:top w:val="double" w:sz="4" w:space="0" w:color="auto"/>
            </w:tcBorders>
          </w:tcPr>
          <w:p w:rsidR="00E85DF3" w:rsidRPr="005B7825" w:rsidRDefault="00E85DF3" w:rsidP="00EB6F6F">
            <w:pPr>
              <w:spacing w:line="276" w:lineRule="auto"/>
              <w:rPr>
                <w:b/>
                <w:bCs/>
                <w:sz w:val="22"/>
                <w:szCs w:val="22"/>
              </w:rPr>
            </w:pPr>
          </w:p>
          <w:p w:rsidR="00E85DF3" w:rsidRPr="005B7825" w:rsidRDefault="00E85DF3" w:rsidP="00EB6F6F">
            <w:pPr>
              <w:spacing w:line="276" w:lineRule="auto"/>
              <w:rPr>
                <w:b/>
                <w:bCs/>
                <w:sz w:val="22"/>
                <w:szCs w:val="22"/>
                <w:vertAlign w:val="superscript"/>
              </w:rPr>
            </w:pPr>
            <w:r w:rsidRPr="005B7825">
              <w:rPr>
                <w:b/>
                <w:bCs/>
                <w:sz w:val="22"/>
                <w:szCs w:val="22"/>
              </w:rPr>
              <w:t>Bakı  - cəmi</w:t>
            </w:r>
            <w:r w:rsidRPr="005B7825">
              <w:rPr>
                <w:b/>
                <w:bCs/>
                <w:sz w:val="22"/>
                <w:szCs w:val="22"/>
                <w:vertAlign w:val="superscript"/>
              </w:rPr>
              <w:t>*)</w:t>
            </w:r>
          </w:p>
        </w:tc>
        <w:tc>
          <w:tcPr>
            <w:tcW w:w="993" w:type="dxa"/>
            <w:tcBorders>
              <w:top w:val="double" w:sz="4" w:space="0" w:color="auto"/>
            </w:tcBorders>
            <w:vAlign w:val="bottom"/>
          </w:tcPr>
          <w:p w:rsidR="00E85DF3" w:rsidRPr="005B7825" w:rsidRDefault="00E85DF3" w:rsidP="00EB6F6F">
            <w:pPr>
              <w:spacing w:line="276" w:lineRule="auto"/>
              <w:ind w:left="-134" w:right="-82" w:firstLine="134"/>
              <w:jc w:val="right"/>
              <w:rPr>
                <w:b/>
                <w:bCs/>
                <w:sz w:val="22"/>
                <w:szCs w:val="22"/>
              </w:rPr>
            </w:pPr>
            <w:r>
              <w:rPr>
                <w:b/>
                <w:bCs/>
                <w:sz w:val="22"/>
                <w:szCs w:val="22"/>
              </w:rPr>
              <w:t>387 105</w:t>
            </w:r>
          </w:p>
        </w:tc>
        <w:tc>
          <w:tcPr>
            <w:tcW w:w="1020" w:type="dxa"/>
            <w:tcBorders>
              <w:top w:val="double" w:sz="4" w:space="0" w:color="auto"/>
            </w:tcBorders>
            <w:shd w:val="clear" w:color="auto" w:fill="auto"/>
            <w:vAlign w:val="bottom"/>
          </w:tcPr>
          <w:p w:rsidR="00E85DF3" w:rsidRPr="005B7825" w:rsidRDefault="00E85DF3" w:rsidP="00EB6F6F">
            <w:pPr>
              <w:spacing w:line="276" w:lineRule="auto"/>
              <w:ind w:right="-82"/>
              <w:jc w:val="right"/>
              <w:rPr>
                <w:b/>
                <w:bCs/>
                <w:sz w:val="22"/>
                <w:szCs w:val="22"/>
              </w:rPr>
            </w:pPr>
            <w:r>
              <w:rPr>
                <w:b/>
                <w:bCs/>
                <w:sz w:val="22"/>
                <w:szCs w:val="22"/>
              </w:rPr>
              <w:t>274 998</w:t>
            </w:r>
          </w:p>
        </w:tc>
        <w:tc>
          <w:tcPr>
            <w:tcW w:w="900" w:type="dxa"/>
            <w:tcBorders>
              <w:top w:val="double" w:sz="4" w:space="0" w:color="auto"/>
            </w:tcBorders>
            <w:shd w:val="clear" w:color="auto" w:fill="auto"/>
            <w:vAlign w:val="bottom"/>
          </w:tcPr>
          <w:p w:rsidR="00E85DF3" w:rsidRPr="005B7825" w:rsidRDefault="00E85DF3" w:rsidP="00EB6F6F">
            <w:pPr>
              <w:spacing w:line="276" w:lineRule="auto"/>
              <w:jc w:val="right"/>
              <w:rPr>
                <w:b/>
                <w:bCs/>
                <w:sz w:val="22"/>
                <w:szCs w:val="22"/>
              </w:rPr>
            </w:pPr>
            <w:r>
              <w:rPr>
                <w:b/>
                <w:bCs/>
                <w:sz w:val="22"/>
                <w:szCs w:val="22"/>
              </w:rPr>
              <w:t>62 915</w:t>
            </w:r>
          </w:p>
        </w:tc>
        <w:tc>
          <w:tcPr>
            <w:tcW w:w="1132" w:type="dxa"/>
            <w:tcBorders>
              <w:top w:val="double" w:sz="4" w:space="0" w:color="auto"/>
            </w:tcBorders>
            <w:shd w:val="clear" w:color="auto" w:fill="auto"/>
            <w:vAlign w:val="bottom"/>
          </w:tcPr>
          <w:p w:rsidR="00E85DF3" w:rsidRPr="005B7825" w:rsidRDefault="00E85DF3" w:rsidP="00EB6F6F">
            <w:pPr>
              <w:spacing w:line="276" w:lineRule="auto"/>
              <w:jc w:val="center"/>
              <w:rPr>
                <w:b/>
                <w:bCs/>
                <w:sz w:val="22"/>
                <w:szCs w:val="22"/>
              </w:rPr>
            </w:pPr>
            <w:r>
              <w:rPr>
                <w:b/>
                <w:bCs/>
                <w:sz w:val="22"/>
                <w:szCs w:val="22"/>
              </w:rPr>
              <w:t xml:space="preserve">49 192 </w:t>
            </w:r>
          </w:p>
        </w:tc>
        <w:tc>
          <w:tcPr>
            <w:tcW w:w="1418" w:type="dxa"/>
            <w:tcBorders>
              <w:top w:val="double" w:sz="4" w:space="0" w:color="auto"/>
            </w:tcBorders>
            <w:vAlign w:val="bottom"/>
          </w:tcPr>
          <w:p w:rsidR="00E85DF3" w:rsidRPr="005B7825" w:rsidRDefault="00E85DF3" w:rsidP="00EB6F6F">
            <w:pPr>
              <w:spacing w:line="276" w:lineRule="auto"/>
              <w:jc w:val="center"/>
              <w:rPr>
                <w:b/>
                <w:bCs/>
                <w:sz w:val="22"/>
                <w:szCs w:val="22"/>
              </w:rPr>
            </w:pPr>
            <w:r>
              <w:rPr>
                <w:b/>
                <w:bCs/>
                <w:sz w:val="22"/>
                <w:szCs w:val="22"/>
              </w:rPr>
              <w:t>679,55</w:t>
            </w:r>
          </w:p>
        </w:tc>
      </w:tr>
      <w:tr w:rsidR="00E85DF3" w:rsidRPr="005B7825" w:rsidTr="00EB6F6F">
        <w:trPr>
          <w:trHeight w:val="180"/>
          <w:jc w:val="center"/>
        </w:trPr>
        <w:tc>
          <w:tcPr>
            <w:tcW w:w="3337" w:type="dxa"/>
            <w:gridSpan w:val="2"/>
            <w:shd w:val="clear" w:color="auto" w:fill="auto"/>
            <w:noWrap/>
          </w:tcPr>
          <w:p w:rsidR="00E85DF3" w:rsidRPr="005B7825" w:rsidRDefault="00E85DF3" w:rsidP="00EB6F6F">
            <w:pPr>
              <w:spacing w:line="276" w:lineRule="auto"/>
              <w:rPr>
                <w:b/>
                <w:bCs/>
                <w:sz w:val="22"/>
                <w:szCs w:val="22"/>
              </w:rPr>
            </w:pPr>
            <w:r w:rsidRPr="005B7825">
              <w:rPr>
                <w:i/>
                <w:iCs/>
                <w:sz w:val="22"/>
                <w:szCs w:val="22"/>
              </w:rPr>
              <w:t xml:space="preserve">    o cümlədən:</w:t>
            </w:r>
          </w:p>
        </w:tc>
        <w:tc>
          <w:tcPr>
            <w:tcW w:w="1020" w:type="dxa"/>
            <w:shd w:val="clear" w:color="auto" w:fill="auto"/>
          </w:tcPr>
          <w:p w:rsidR="00E85DF3" w:rsidRPr="005B7825" w:rsidRDefault="00E85DF3" w:rsidP="00EB6F6F">
            <w:pPr>
              <w:spacing w:line="276" w:lineRule="auto"/>
              <w:jc w:val="center"/>
              <w:rPr>
                <w:b/>
                <w:bCs/>
                <w:sz w:val="22"/>
                <w:szCs w:val="22"/>
              </w:rPr>
            </w:pPr>
          </w:p>
        </w:tc>
        <w:tc>
          <w:tcPr>
            <w:tcW w:w="900" w:type="dxa"/>
            <w:tcBorders>
              <w:right w:val="nil"/>
            </w:tcBorders>
            <w:shd w:val="clear" w:color="auto" w:fill="auto"/>
          </w:tcPr>
          <w:p w:rsidR="00E85DF3" w:rsidRPr="005B7825" w:rsidRDefault="00E85DF3" w:rsidP="00EB6F6F">
            <w:pPr>
              <w:spacing w:line="276" w:lineRule="auto"/>
              <w:jc w:val="center"/>
              <w:rPr>
                <w:b/>
                <w:bCs/>
                <w:sz w:val="22"/>
                <w:szCs w:val="22"/>
              </w:rPr>
            </w:pPr>
          </w:p>
        </w:tc>
        <w:tc>
          <w:tcPr>
            <w:tcW w:w="1132" w:type="dxa"/>
            <w:tcBorders>
              <w:left w:val="nil"/>
              <w:right w:val="nil"/>
            </w:tcBorders>
            <w:shd w:val="clear" w:color="auto" w:fill="auto"/>
          </w:tcPr>
          <w:p w:rsidR="00E85DF3" w:rsidRPr="005B7825" w:rsidRDefault="00E85DF3" w:rsidP="00EB6F6F">
            <w:pPr>
              <w:spacing w:line="276" w:lineRule="auto"/>
              <w:jc w:val="center"/>
              <w:rPr>
                <w:b/>
                <w:bCs/>
                <w:sz w:val="22"/>
                <w:szCs w:val="22"/>
              </w:rPr>
            </w:pPr>
          </w:p>
        </w:tc>
        <w:tc>
          <w:tcPr>
            <w:tcW w:w="1418" w:type="dxa"/>
            <w:tcBorders>
              <w:left w:val="nil"/>
              <w:right w:val="nil"/>
            </w:tcBorders>
            <w:shd w:val="clear" w:color="auto" w:fill="auto"/>
          </w:tcPr>
          <w:p w:rsidR="00E85DF3" w:rsidRPr="005B7825" w:rsidRDefault="00E85DF3" w:rsidP="00EB6F6F">
            <w:pPr>
              <w:spacing w:line="276" w:lineRule="auto"/>
              <w:jc w:val="center"/>
              <w:rPr>
                <w:b/>
                <w:bCs/>
                <w:sz w:val="22"/>
                <w:szCs w:val="22"/>
              </w:rPr>
            </w:pPr>
          </w:p>
        </w:tc>
      </w:tr>
      <w:tr w:rsidR="00E85DF3" w:rsidRPr="005B7825" w:rsidTr="00EB6F6F">
        <w:trPr>
          <w:trHeight w:val="181"/>
          <w:jc w:val="center"/>
        </w:trPr>
        <w:tc>
          <w:tcPr>
            <w:tcW w:w="2344" w:type="dxa"/>
            <w:shd w:val="clear" w:color="auto" w:fill="auto"/>
            <w:noWrap/>
            <w:vAlign w:val="bottom"/>
          </w:tcPr>
          <w:p w:rsidR="00E85DF3" w:rsidRPr="005B7825" w:rsidRDefault="00E85DF3" w:rsidP="00EB6F6F">
            <w:pPr>
              <w:spacing w:line="276" w:lineRule="auto"/>
              <w:rPr>
                <w:rFonts w:eastAsia="MS Mincho"/>
                <w:sz w:val="22"/>
                <w:szCs w:val="22"/>
              </w:rPr>
            </w:pPr>
            <w:r w:rsidRPr="005B7825">
              <w:rPr>
                <w:rFonts w:eastAsia="MS Mincho"/>
                <w:sz w:val="22"/>
                <w:szCs w:val="22"/>
              </w:rPr>
              <w:t>Binəqədi</w:t>
            </w:r>
          </w:p>
        </w:tc>
        <w:tc>
          <w:tcPr>
            <w:tcW w:w="993"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29 998</w:t>
            </w:r>
          </w:p>
        </w:tc>
        <w:tc>
          <w:tcPr>
            <w:tcW w:w="1020" w:type="dxa"/>
            <w:shd w:val="clear" w:color="auto" w:fill="auto"/>
            <w:noWrap/>
            <w:vAlign w:val="bottom"/>
          </w:tcPr>
          <w:p w:rsidR="00E85DF3" w:rsidRPr="005B7825" w:rsidRDefault="00E85DF3" w:rsidP="00EB6F6F">
            <w:pPr>
              <w:spacing w:line="276" w:lineRule="auto"/>
              <w:jc w:val="right"/>
              <w:rPr>
                <w:sz w:val="22"/>
                <w:szCs w:val="22"/>
                <w:lang w:val="en-US"/>
              </w:rPr>
            </w:pPr>
            <w:r>
              <w:rPr>
                <w:sz w:val="22"/>
                <w:szCs w:val="22"/>
                <w:lang w:val="en-US"/>
              </w:rPr>
              <w:t>20 122</w:t>
            </w:r>
          </w:p>
        </w:tc>
        <w:tc>
          <w:tcPr>
            <w:tcW w:w="900" w:type="dxa"/>
            <w:shd w:val="clear" w:color="auto" w:fill="auto"/>
            <w:noWrap/>
            <w:vAlign w:val="bottom"/>
          </w:tcPr>
          <w:p w:rsidR="00E85DF3" w:rsidRPr="005B7825" w:rsidRDefault="00E85DF3" w:rsidP="00EB6F6F">
            <w:pPr>
              <w:spacing w:line="276" w:lineRule="auto"/>
              <w:jc w:val="right"/>
              <w:rPr>
                <w:sz w:val="22"/>
                <w:szCs w:val="22"/>
                <w:lang w:val="en-US"/>
              </w:rPr>
            </w:pPr>
            <w:r>
              <w:rPr>
                <w:sz w:val="22"/>
                <w:szCs w:val="22"/>
                <w:lang w:val="en-US"/>
              </w:rPr>
              <w:t>6 610</w:t>
            </w:r>
          </w:p>
        </w:tc>
        <w:tc>
          <w:tcPr>
            <w:tcW w:w="1132" w:type="dxa"/>
            <w:shd w:val="clear" w:color="auto" w:fill="auto"/>
            <w:noWrap/>
            <w:vAlign w:val="bottom"/>
          </w:tcPr>
          <w:p w:rsidR="00E85DF3" w:rsidRPr="005B7825" w:rsidRDefault="00E85DF3" w:rsidP="00EB6F6F">
            <w:pPr>
              <w:spacing w:line="276" w:lineRule="auto"/>
              <w:ind w:right="129"/>
              <w:jc w:val="right"/>
              <w:rPr>
                <w:sz w:val="22"/>
                <w:szCs w:val="22"/>
                <w:lang w:val="en-US"/>
              </w:rPr>
            </w:pPr>
            <w:r>
              <w:rPr>
                <w:sz w:val="22"/>
                <w:szCs w:val="22"/>
                <w:lang w:val="en-US"/>
              </w:rPr>
              <w:t>3 266</w:t>
            </w:r>
          </w:p>
        </w:tc>
        <w:tc>
          <w:tcPr>
            <w:tcW w:w="1418" w:type="dxa"/>
            <w:shd w:val="clear" w:color="auto" w:fill="auto"/>
            <w:noWrap/>
            <w:vAlign w:val="bottom"/>
          </w:tcPr>
          <w:p w:rsidR="00E85DF3" w:rsidRPr="005B7825" w:rsidRDefault="00E85DF3" w:rsidP="00EB6F6F">
            <w:pPr>
              <w:spacing w:line="360" w:lineRule="auto"/>
              <w:ind w:right="291"/>
              <w:jc w:val="right"/>
              <w:rPr>
                <w:sz w:val="22"/>
                <w:szCs w:val="22"/>
              </w:rPr>
            </w:pPr>
            <w:r>
              <w:rPr>
                <w:sz w:val="22"/>
                <w:szCs w:val="22"/>
              </w:rPr>
              <w:t>457,98</w:t>
            </w:r>
          </w:p>
        </w:tc>
      </w:tr>
      <w:tr w:rsidR="00E85DF3" w:rsidRPr="005B7825" w:rsidTr="00EB6F6F">
        <w:trPr>
          <w:trHeight w:val="106"/>
          <w:jc w:val="center"/>
        </w:trPr>
        <w:tc>
          <w:tcPr>
            <w:tcW w:w="2344" w:type="dxa"/>
            <w:tcBorders>
              <w:left w:val="nil"/>
            </w:tcBorders>
            <w:shd w:val="clear" w:color="auto" w:fill="auto"/>
            <w:noWrap/>
            <w:vAlign w:val="bottom"/>
          </w:tcPr>
          <w:p w:rsidR="00E85DF3" w:rsidRPr="005B7825" w:rsidRDefault="00E85DF3" w:rsidP="00EB6F6F">
            <w:pPr>
              <w:spacing w:line="276" w:lineRule="auto"/>
              <w:rPr>
                <w:rFonts w:eastAsia="MS Mincho"/>
                <w:sz w:val="22"/>
                <w:szCs w:val="22"/>
              </w:rPr>
            </w:pPr>
            <w:r w:rsidRPr="005B7825">
              <w:rPr>
                <w:rFonts w:eastAsia="MS Mincho"/>
                <w:sz w:val="22"/>
                <w:szCs w:val="22"/>
              </w:rPr>
              <w:t>Qaradağ</w:t>
            </w:r>
          </w:p>
        </w:tc>
        <w:tc>
          <w:tcPr>
            <w:tcW w:w="993"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11 908</w:t>
            </w:r>
          </w:p>
        </w:tc>
        <w:tc>
          <w:tcPr>
            <w:tcW w:w="1020" w:type="dxa"/>
            <w:shd w:val="clear" w:color="auto" w:fill="auto"/>
            <w:noWrap/>
            <w:vAlign w:val="bottom"/>
          </w:tcPr>
          <w:p w:rsidR="00E85DF3" w:rsidRPr="005B7825" w:rsidRDefault="00E85DF3" w:rsidP="00EB6F6F">
            <w:pPr>
              <w:spacing w:line="276" w:lineRule="auto"/>
              <w:jc w:val="right"/>
              <w:rPr>
                <w:sz w:val="22"/>
                <w:szCs w:val="22"/>
                <w:lang w:val="en-US"/>
              </w:rPr>
            </w:pPr>
            <w:r>
              <w:rPr>
                <w:sz w:val="22"/>
                <w:szCs w:val="22"/>
                <w:lang w:val="en-US"/>
              </w:rPr>
              <w:t>7 525</w:t>
            </w:r>
          </w:p>
        </w:tc>
        <w:tc>
          <w:tcPr>
            <w:tcW w:w="900" w:type="dxa"/>
            <w:shd w:val="clear" w:color="auto" w:fill="auto"/>
            <w:noWrap/>
            <w:vAlign w:val="bottom"/>
          </w:tcPr>
          <w:p w:rsidR="00E85DF3" w:rsidRPr="005B7825" w:rsidRDefault="00E85DF3" w:rsidP="00EB6F6F">
            <w:pPr>
              <w:spacing w:line="276" w:lineRule="auto"/>
              <w:jc w:val="right"/>
              <w:rPr>
                <w:sz w:val="22"/>
                <w:szCs w:val="22"/>
                <w:lang w:val="en-US"/>
              </w:rPr>
            </w:pPr>
            <w:r>
              <w:rPr>
                <w:sz w:val="22"/>
                <w:szCs w:val="22"/>
                <w:lang w:val="en-US"/>
              </w:rPr>
              <w:t>2 500</w:t>
            </w:r>
          </w:p>
        </w:tc>
        <w:tc>
          <w:tcPr>
            <w:tcW w:w="1132" w:type="dxa"/>
            <w:shd w:val="clear" w:color="auto" w:fill="auto"/>
            <w:noWrap/>
            <w:vAlign w:val="bottom"/>
          </w:tcPr>
          <w:p w:rsidR="00E85DF3" w:rsidRPr="005B7825" w:rsidRDefault="00E85DF3" w:rsidP="00EB6F6F">
            <w:pPr>
              <w:spacing w:line="276" w:lineRule="auto"/>
              <w:ind w:right="129"/>
              <w:jc w:val="right"/>
              <w:rPr>
                <w:sz w:val="22"/>
                <w:szCs w:val="22"/>
                <w:lang w:val="en-US"/>
              </w:rPr>
            </w:pPr>
            <w:r>
              <w:rPr>
                <w:sz w:val="22"/>
                <w:szCs w:val="22"/>
                <w:lang w:val="en-US"/>
              </w:rPr>
              <w:t>1 883</w:t>
            </w:r>
          </w:p>
        </w:tc>
        <w:tc>
          <w:tcPr>
            <w:tcW w:w="1418" w:type="dxa"/>
            <w:tcBorders>
              <w:right w:val="nil"/>
            </w:tcBorders>
            <w:shd w:val="clear" w:color="auto" w:fill="auto"/>
            <w:noWrap/>
            <w:vAlign w:val="bottom"/>
          </w:tcPr>
          <w:p w:rsidR="00E85DF3" w:rsidRPr="005B7825" w:rsidRDefault="00E85DF3" w:rsidP="00EB6F6F">
            <w:pPr>
              <w:spacing w:line="360" w:lineRule="auto"/>
              <w:ind w:right="291"/>
              <w:jc w:val="right"/>
              <w:rPr>
                <w:sz w:val="22"/>
                <w:szCs w:val="22"/>
                <w:lang w:val="en-US"/>
              </w:rPr>
            </w:pPr>
            <w:r>
              <w:rPr>
                <w:sz w:val="22"/>
                <w:szCs w:val="22"/>
                <w:lang w:val="en-US"/>
              </w:rPr>
              <w:t>477,70</w:t>
            </w:r>
          </w:p>
        </w:tc>
      </w:tr>
      <w:tr w:rsidR="00E85DF3" w:rsidRPr="005B7825" w:rsidTr="00EB6F6F">
        <w:trPr>
          <w:trHeight w:val="179"/>
          <w:jc w:val="center"/>
        </w:trPr>
        <w:tc>
          <w:tcPr>
            <w:tcW w:w="2344" w:type="dxa"/>
            <w:shd w:val="clear" w:color="auto" w:fill="auto"/>
            <w:noWrap/>
            <w:vAlign w:val="bottom"/>
          </w:tcPr>
          <w:p w:rsidR="00E85DF3" w:rsidRPr="005B7825" w:rsidRDefault="00E85DF3" w:rsidP="00EB6F6F">
            <w:pPr>
              <w:spacing w:line="276" w:lineRule="auto"/>
              <w:rPr>
                <w:rFonts w:eastAsia="MS Mincho"/>
                <w:sz w:val="22"/>
                <w:szCs w:val="22"/>
              </w:rPr>
            </w:pPr>
            <w:r w:rsidRPr="005B7825">
              <w:rPr>
                <w:rFonts w:eastAsia="MS Mincho"/>
                <w:sz w:val="22"/>
                <w:szCs w:val="22"/>
              </w:rPr>
              <w:t>Xəzər</w:t>
            </w:r>
          </w:p>
        </w:tc>
        <w:tc>
          <w:tcPr>
            <w:tcW w:w="993"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14 809</w:t>
            </w:r>
          </w:p>
        </w:tc>
        <w:tc>
          <w:tcPr>
            <w:tcW w:w="1020" w:type="dxa"/>
            <w:shd w:val="clear" w:color="auto" w:fill="auto"/>
            <w:noWrap/>
            <w:vAlign w:val="bottom"/>
          </w:tcPr>
          <w:p w:rsidR="00E85DF3" w:rsidRPr="005B7825" w:rsidRDefault="00E85DF3" w:rsidP="00EB6F6F">
            <w:pPr>
              <w:spacing w:line="276" w:lineRule="auto"/>
              <w:jc w:val="right"/>
              <w:rPr>
                <w:sz w:val="22"/>
                <w:szCs w:val="22"/>
                <w:lang w:val="en-US"/>
              </w:rPr>
            </w:pPr>
            <w:r>
              <w:rPr>
                <w:sz w:val="22"/>
                <w:szCs w:val="22"/>
                <w:lang w:val="en-US"/>
              </w:rPr>
              <w:t>9 376</w:t>
            </w:r>
          </w:p>
        </w:tc>
        <w:tc>
          <w:tcPr>
            <w:tcW w:w="900" w:type="dxa"/>
            <w:shd w:val="clear" w:color="auto" w:fill="auto"/>
            <w:noWrap/>
            <w:vAlign w:val="bottom"/>
          </w:tcPr>
          <w:p w:rsidR="00E85DF3" w:rsidRPr="005B7825" w:rsidRDefault="00E85DF3" w:rsidP="00EB6F6F">
            <w:pPr>
              <w:spacing w:line="276" w:lineRule="auto"/>
              <w:jc w:val="right"/>
              <w:rPr>
                <w:sz w:val="22"/>
                <w:szCs w:val="22"/>
                <w:lang w:val="en-US"/>
              </w:rPr>
            </w:pPr>
            <w:r>
              <w:rPr>
                <w:sz w:val="22"/>
                <w:szCs w:val="22"/>
                <w:lang w:val="en-US"/>
              </w:rPr>
              <w:t>3 133</w:t>
            </w:r>
          </w:p>
        </w:tc>
        <w:tc>
          <w:tcPr>
            <w:tcW w:w="1132" w:type="dxa"/>
            <w:shd w:val="clear" w:color="auto" w:fill="auto"/>
            <w:noWrap/>
            <w:vAlign w:val="bottom"/>
          </w:tcPr>
          <w:p w:rsidR="00E85DF3" w:rsidRPr="005B7825" w:rsidRDefault="00E85DF3" w:rsidP="00EB6F6F">
            <w:pPr>
              <w:spacing w:line="276" w:lineRule="auto"/>
              <w:ind w:right="129"/>
              <w:jc w:val="right"/>
              <w:rPr>
                <w:sz w:val="22"/>
                <w:szCs w:val="22"/>
                <w:lang w:val="en-US"/>
              </w:rPr>
            </w:pPr>
            <w:r>
              <w:rPr>
                <w:sz w:val="22"/>
                <w:szCs w:val="22"/>
                <w:lang w:val="en-US"/>
              </w:rPr>
              <w:t>2 300</w:t>
            </w:r>
          </w:p>
        </w:tc>
        <w:tc>
          <w:tcPr>
            <w:tcW w:w="1418" w:type="dxa"/>
            <w:shd w:val="clear" w:color="auto" w:fill="auto"/>
            <w:noWrap/>
            <w:vAlign w:val="bottom"/>
          </w:tcPr>
          <w:p w:rsidR="00E85DF3" w:rsidRPr="005B7825" w:rsidRDefault="00E85DF3" w:rsidP="00EB6F6F">
            <w:pPr>
              <w:spacing w:line="360" w:lineRule="auto"/>
              <w:ind w:right="291"/>
              <w:jc w:val="right"/>
              <w:rPr>
                <w:sz w:val="22"/>
                <w:szCs w:val="22"/>
                <w:lang w:val="en-US"/>
              </w:rPr>
            </w:pPr>
            <w:r>
              <w:rPr>
                <w:sz w:val="22"/>
                <w:szCs w:val="22"/>
                <w:lang w:val="en-US"/>
              </w:rPr>
              <w:t>439,29</w:t>
            </w:r>
          </w:p>
        </w:tc>
      </w:tr>
      <w:tr w:rsidR="00E85DF3" w:rsidRPr="005B7825" w:rsidTr="00EB6F6F">
        <w:trPr>
          <w:trHeight w:val="217"/>
          <w:jc w:val="center"/>
        </w:trPr>
        <w:tc>
          <w:tcPr>
            <w:tcW w:w="2344" w:type="dxa"/>
            <w:tcBorders>
              <w:left w:val="nil"/>
            </w:tcBorders>
            <w:shd w:val="clear" w:color="auto" w:fill="auto"/>
            <w:noWrap/>
            <w:vAlign w:val="bottom"/>
          </w:tcPr>
          <w:p w:rsidR="00E85DF3" w:rsidRPr="005B7825" w:rsidRDefault="00E85DF3" w:rsidP="00EB6F6F">
            <w:pPr>
              <w:spacing w:line="276" w:lineRule="auto"/>
              <w:rPr>
                <w:rFonts w:eastAsia="MS Mincho"/>
                <w:sz w:val="22"/>
                <w:szCs w:val="22"/>
              </w:rPr>
            </w:pPr>
            <w:r w:rsidRPr="005B7825">
              <w:rPr>
                <w:rFonts w:eastAsia="MS Mincho"/>
                <w:sz w:val="22"/>
                <w:szCs w:val="22"/>
              </w:rPr>
              <w:t>Səbail</w:t>
            </w:r>
          </w:p>
        </w:tc>
        <w:tc>
          <w:tcPr>
            <w:tcW w:w="993"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11 058</w:t>
            </w:r>
          </w:p>
        </w:tc>
        <w:tc>
          <w:tcPr>
            <w:tcW w:w="102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7 955</w:t>
            </w:r>
          </w:p>
        </w:tc>
        <w:tc>
          <w:tcPr>
            <w:tcW w:w="90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1 848</w:t>
            </w:r>
          </w:p>
        </w:tc>
        <w:tc>
          <w:tcPr>
            <w:tcW w:w="1132" w:type="dxa"/>
            <w:shd w:val="clear" w:color="auto" w:fill="auto"/>
            <w:noWrap/>
            <w:vAlign w:val="bottom"/>
          </w:tcPr>
          <w:p w:rsidR="00E85DF3" w:rsidRPr="005B7825" w:rsidRDefault="00E85DF3" w:rsidP="00EB6F6F">
            <w:pPr>
              <w:spacing w:line="276" w:lineRule="auto"/>
              <w:ind w:right="129"/>
              <w:jc w:val="right"/>
              <w:rPr>
                <w:sz w:val="22"/>
                <w:szCs w:val="22"/>
              </w:rPr>
            </w:pPr>
            <w:r>
              <w:rPr>
                <w:sz w:val="22"/>
                <w:szCs w:val="22"/>
              </w:rPr>
              <w:t>1 255</w:t>
            </w:r>
          </w:p>
        </w:tc>
        <w:tc>
          <w:tcPr>
            <w:tcW w:w="1418" w:type="dxa"/>
            <w:tcBorders>
              <w:right w:val="nil"/>
            </w:tcBorders>
            <w:shd w:val="clear" w:color="auto" w:fill="auto"/>
            <w:noWrap/>
            <w:vAlign w:val="bottom"/>
          </w:tcPr>
          <w:p w:rsidR="00E85DF3" w:rsidRPr="005B7825" w:rsidRDefault="00E85DF3" w:rsidP="00EB6F6F">
            <w:pPr>
              <w:spacing w:line="360" w:lineRule="auto"/>
              <w:ind w:right="291"/>
              <w:jc w:val="right"/>
              <w:rPr>
                <w:sz w:val="22"/>
                <w:szCs w:val="22"/>
              </w:rPr>
            </w:pPr>
            <w:r>
              <w:rPr>
                <w:sz w:val="22"/>
                <w:szCs w:val="22"/>
              </w:rPr>
              <w:t>527,88</w:t>
            </w:r>
          </w:p>
        </w:tc>
      </w:tr>
      <w:tr w:rsidR="00E85DF3" w:rsidRPr="005B7825" w:rsidTr="00EB6F6F">
        <w:trPr>
          <w:trHeight w:val="123"/>
          <w:jc w:val="center"/>
        </w:trPr>
        <w:tc>
          <w:tcPr>
            <w:tcW w:w="2344" w:type="dxa"/>
            <w:tcBorders>
              <w:left w:val="nil"/>
            </w:tcBorders>
            <w:shd w:val="clear" w:color="auto" w:fill="auto"/>
            <w:noWrap/>
            <w:vAlign w:val="bottom"/>
          </w:tcPr>
          <w:p w:rsidR="00E85DF3" w:rsidRPr="005B7825" w:rsidRDefault="00E85DF3" w:rsidP="00EB6F6F">
            <w:pPr>
              <w:spacing w:line="276" w:lineRule="auto"/>
              <w:rPr>
                <w:rFonts w:eastAsia="MS Mincho"/>
                <w:sz w:val="22"/>
                <w:szCs w:val="22"/>
              </w:rPr>
            </w:pPr>
            <w:r w:rsidRPr="005B7825">
              <w:rPr>
                <w:rFonts w:eastAsia="MS Mincho"/>
                <w:sz w:val="22"/>
                <w:szCs w:val="22"/>
              </w:rPr>
              <w:t>Sabunçu</w:t>
            </w:r>
          </w:p>
        </w:tc>
        <w:tc>
          <w:tcPr>
            <w:tcW w:w="993"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25 895</w:t>
            </w:r>
          </w:p>
        </w:tc>
        <w:tc>
          <w:tcPr>
            <w:tcW w:w="102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16 728</w:t>
            </w:r>
          </w:p>
        </w:tc>
        <w:tc>
          <w:tcPr>
            <w:tcW w:w="90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5 869</w:t>
            </w:r>
          </w:p>
        </w:tc>
        <w:tc>
          <w:tcPr>
            <w:tcW w:w="1132" w:type="dxa"/>
            <w:shd w:val="clear" w:color="auto" w:fill="auto"/>
            <w:noWrap/>
            <w:vAlign w:val="bottom"/>
          </w:tcPr>
          <w:p w:rsidR="00E85DF3" w:rsidRPr="005B7825" w:rsidRDefault="00E85DF3" w:rsidP="00EB6F6F">
            <w:pPr>
              <w:spacing w:line="276" w:lineRule="auto"/>
              <w:ind w:right="129"/>
              <w:jc w:val="right"/>
              <w:rPr>
                <w:sz w:val="22"/>
                <w:szCs w:val="22"/>
              </w:rPr>
            </w:pPr>
            <w:r>
              <w:rPr>
                <w:sz w:val="22"/>
                <w:szCs w:val="22"/>
              </w:rPr>
              <w:t>3 298</w:t>
            </w:r>
          </w:p>
        </w:tc>
        <w:tc>
          <w:tcPr>
            <w:tcW w:w="1418" w:type="dxa"/>
            <w:tcBorders>
              <w:right w:val="nil"/>
            </w:tcBorders>
            <w:shd w:val="clear" w:color="auto" w:fill="auto"/>
            <w:noWrap/>
            <w:vAlign w:val="bottom"/>
          </w:tcPr>
          <w:p w:rsidR="00E85DF3" w:rsidRPr="005B7825" w:rsidRDefault="00E85DF3" w:rsidP="00EB6F6F">
            <w:pPr>
              <w:spacing w:line="360" w:lineRule="auto"/>
              <w:ind w:right="291"/>
              <w:jc w:val="right"/>
              <w:rPr>
                <w:sz w:val="22"/>
                <w:szCs w:val="22"/>
              </w:rPr>
            </w:pPr>
            <w:r>
              <w:rPr>
                <w:sz w:val="22"/>
                <w:szCs w:val="22"/>
              </w:rPr>
              <w:t>426,79</w:t>
            </w:r>
          </w:p>
        </w:tc>
      </w:tr>
      <w:tr w:rsidR="00E85DF3" w:rsidRPr="005B7825" w:rsidTr="00EB6F6F">
        <w:trPr>
          <w:trHeight w:val="131"/>
          <w:jc w:val="center"/>
        </w:trPr>
        <w:tc>
          <w:tcPr>
            <w:tcW w:w="2344" w:type="dxa"/>
            <w:tcBorders>
              <w:left w:val="nil"/>
            </w:tcBorders>
            <w:shd w:val="clear" w:color="auto" w:fill="auto"/>
            <w:noWrap/>
            <w:vAlign w:val="bottom"/>
          </w:tcPr>
          <w:p w:rsidR="00E85DF3" w:rsidRPr="005B7825" w:rsidRDefault="00E85DF3" w:rsidP="00EB6F6F">
            <w:pPr>
              <w:spacing w:line="276" w:lineRule="auto"/>
              <w:rPr>
                <w:rFonts w:eastAsia="MS Mincho"/>
                <w:sz w:val="22"/>
                <w:szCs w:val="22"/>
              </w:rPr>
            </w:pPr>
            <w:r w:rsidRPr="005B7825">
              <w:rPr>
                <w:rFonts w:eastAsia="MS Mincho"/>
                <w:sz w:val="22"/>
                <w:szCs w:val="22"/>
              </w:rPr>
              <w:t>Suraxanı</w:t>
            </w:r>
          </w:p>
        </w:tc>
        <w:tc>
          <w:tcPr>
            <w:tcW w:w="993"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24 259</w:t>
            </w:r>
          </w:p>
        </w:tc>
        <w:tc>
          <w:tcPr>
            <w:tcW w:w="102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16 626</w:t>
            </w:r>
          </w:p>
        </w:tc>
        <w:tc>
          <w:tcPr>
            <w:tcW w:w="90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4 931</w:t>
            </w:r>
          </w:p>
        </w:tc>
        <w:tc>
          <w:tcPr>
            <w:tcW w:w="1132" w:type="dxa"/>
            <w:shd w:val="clear" w:color="auto" w:fill="auto"/>
            <w:noWrap/>
            <w:vAlign w:val="bottom"/>
          </w:tcPr>
          <w:p w:rsidR="00E85DF3" w:rsidRPr="005B7825" w:rsidRDefault="00E85DF3" w:rsidP="00EB6F6F">
            <w:pPr>
              <w:spacing w:line="276" w:lineRule="auto"/>
              <w:ind w:right="129"/>
              <w:jc w:val="right"/>
              <w:rPr>
                <w:sz w:val="22"/>
                <w:szCs w:val="22"/>
              </w:rPr>
            </w:pPr>
            <w:r>
              <w:rPr>
                <w:sz w:val="22"/>
                <w:szCs w:val="22"/>
              </w:rPr>
              <w:t>2 702</w:t>
            </w:r>
          </w:p>
        </w:tc>
        <w:tc>
          <w:tcPr>
            <w:tcW w:w="1418" w:type="dxa"/>
            <w:tcBorders>
              <w:right w:val="nil"/>
            </w:tcBorders>
            <w:shd w:val="clear" w:color="auto" w:fill="auto"/>
            <w:noWrap/>
            <w:vAlign w:val="bottom"/>
          </w:tcPr>
          <w:p w:rsidR="00E85DF3" w:rsidRPr="005B7825" w:rsidRDefault="00E85DF3" w:rsidP="00EB6F6F">
            <w:pPr>
              <w:spacing w:line="360" w:lineRule="auto"/>
              <w:ind w:right="291"/>
              <w:jc w:val="right"/>
              <w:rPr>
                <w:sz w:val="22"/>
                <w:szCs w:val="22"/>
              </w:rPr>
            </w:pPr>
            <w:r>
              <w:rPr>
                <w:sz w:val="22"/>
                <w:szCs w:val="22"/>
              </w:rPr>
              <w:t>439,88</w:t>
            </w:r>
          </w:p>
        </w:tc>
      </w:tr>
      <w:tr w:rsidR="00E85DF3" w:rsidRPr="005B7825" w:rsidTr="00EB6F6F">
        <w:trPr>
          <w:trHeight w:val="187"/>
          <w:jc w:val="center"/>
        </w:trPr>
        <w:tc>
          <w:tcPr>
            <w:tcW w:w="2344" w:type="dxa"/>
            <w:tcBorders>
              <w:left w:val="nil"/>
            </w:tcBorders>
            <w:shd w:val="clear" w:color="auto" w:fill="auto"/>
            <w:noWrap/>
            <w:vAlign w:val="bottom"/>
          </w:tcPr>
          <w:p w:rsidR="00E85DF3" w:rsidRPr="005B7825" w:rsidRDefault="00E85DF3" w:rsidP="00EB6F6F">
            <w:pPr>
              <w:spacing w:line="276" w:lineRule="auto"/>
              <w:rPr>
                <w:rFonts w:eastAsia="MS Mincho"/>
                <w:sz w:val="22"/>
                <w:szCs w:val="22"/>
              </w:rPr>
            </w:pPr>
            <w:r w:rsidRPr="005B7825">
              <w:rPr>
                <w:rFonts w:eastAsia="MS Mincho"/>
                <w:sz w:val="22"/>
                <w:szCs w:val="22"/>
              </w:rPr>
              <w:t>Nərimanov</w:t>
            </w:r>
          </w:p>
        </w:tc>
        <w:tc>
          <w:tcPr>
            <w:tcW w:w="993"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20 308</w:t>
            </w:r>
          </w:p>
        </w:tc>
        <w:tc>
          <w:tcPr>
            <w:tcW w:w="102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14 018</w:t>
            </w:r>
          </w:p>
        </w:tc>
        <w:tc>
          <w:tcPr>
            <w:tcW w:w="90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4 341</w:t>
            </w:r>
          </w:p>
        </w:tc>
        <w:tc>
          <w:tcPr>
            <w:tcW w:w="1132" w:type="dxa"/>
            <w:shd w:val="clear" w:color="auto" w:fill="auto"/>
            <w:noWrap/>
            <w:vAlign w:val="bottom"/>
          </w:tcPr>
          <w:p w:rsidR="00E85DF3" w:rsidRPr="005B7825" w:rsidRDefault="00E85DF3" w:rsidP="00EB6F6F">
            <w:pPr>
              <w:spacing w:line="276" w:lineRule="auto"/>
              <w:ind w:right="129"/>
              <w:jc w:val="right"/>
              <w:rPr>
                <w:sz w:val="22"/>
                <w:szCs w:val="22"/>
              </w:rPr>
            </w:pPr>
            <w:r>
              <w:rPr>
                <w:sz w:val="22"/>
                <w:szCs w:val="22"/>
              </w:rPr>
              <w:t>1 949</w:t>
            </w:r>
          </w:p>
        </w:tc>
        <w:tc>
          <w:tcPr>
            <w:tcW w:w="1418" w:type="dxa"/>
            <w:tcBorders>
              <w:right w:val="nil"/>
            </w:tcBorders>
            <w:shd w:val="clear" w:color="auto" w:fill="auto"/>
            <w:noWrap/>
            <w:vAlign w:val="bottom"/>
          </w:tcPr>
          <w:p w:rsidR="00E85DF3" w:rsidRPr="005B7825" w:rsidRDefault="00E85DF3" w:rsidP="00EB6F6F">
            <w:pPr>
              <w:spacing w:line="360" w:lineRule="auto"/>
              <w:ind w:right="291"/>
              <w:jc w:val="right"/>
              <w:rPr>
                <w:sz w:val="22"/>
                <w:szCs w:val="22"/>
              </w:rPr>
            </w:pPr>
            <w:r>
              <w:rPr>
                <w:sz w:val="22"/>
                <w:szCs w:val="22"/>
              </w:rPr>
              <w:t>473,53</w:t>
            </w:r>
          </w:p>
        </w:tc>
      </w:tr>
      <w:tr w:rsidR="00E85DF3" w:rsidRPr="005B7825" w:rsidTr="00EB6F6F">
        <w:trPr>
          <w:trHeight w:val="100"/>
          <w:jc w:val="center"/>
        </w:trPr>
        <w:tc>
          <w:tcPr>
            <w:tcW w:w="2344" w:type="dxa"/>
            <w:tcBorders>
              <w:left w:val="nil"/>
            </w:tcBorders>
            <w:shd w:val="clear" w:color="auto" w:fill="auto"/>
            <w:noWrap/>
            <w:vAlign w:val="bottom"/>
          </w:tcPr>
          <w:p w:rsidR="00E85DF3" w:rsidRPr="005B7825" w:rsidRDefault="00E85DF3" w:rsidP="00EB6F6F">
            <w:pPr>
              <w:spacing w:line="276" w:lineRule="auto"/>
              <w:rPr>
                <w:rFonts w:eastAsia="MS Mincho"/>
                <w:sz w:val="22"/>
                <w:szCs w:val="22"/>
              </w:rPr>
            </w:pPr>
            <w:r w:rsidRPr="005B7825">
              <w:rPr>
                <w:rFonts w:eastAsia="MS Mincho"/>
                <w:sz w:val="22"/>
                <w:szCs w:val="22"/>
              </w:rPr>
              <w:t>Nəsimi</w:t>
            </w:r>
          </w:p>
        </w:tc>
        <w:tc>
          <w:tcPr>
            <w:tcW w:w="993"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19 916</w:t>
            </w:r>
          </w:p>
        </w:tc>
        <w:tc>
          <w:tcPr>
            <w:tcW w:w="102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14 229</w:t>
            </w:r>
          </w:p>
        </w:tc>
        <w:tc>
          <w:tcPr>
            <w:tcW w:w="90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3 708</w:t>
            </w:r>
          </w:p>
        </w:tc>
        <w:tc>
          <w:tcPr>
            <w:tcW w:w="1132" w:type="dxa"/>
            <w:shd w:val="clear" w:color="auto" w:fill="auto"/>
            <w:noWrap/>
            <w:vAlign w:val="bottom"/>
          </w:tcPr>
          <w:p w:rsidR="00E85DF3" w:rsidRPr="005B7825" w:rsidRDefault="00E85DF3" w:rsidP="00EB6F6F">
            <w:pPr>
              <w:spacing w:line="276" w:lineRule="auto"/>
              <w:ind w:right="129"/>
              <w:jc w:val="right"/>
              <w:rPr>
                <w:sz w:val="22"/>
                <w:szCs w:val="22"/>
              </w:rPr>
            </w:pPr>
            <w:r>
              <w:rPr>
                <w:sz w:val="22"/>
                <w:szCs w:val="22"/>
              </w:rPr>
              <w:t xml:space="preserve"> 1 979</w:t>
            </w:r>
          </w:p>
        </w:tc>
        <w:tc>
          <w:tcPr>
            <w:tcW w:w="1418" w:type="dxa"/>
            <w:tcBorders>
              <w:right w:val="nil"/>
            </w:tcBorders>
            <w:shd w:val="clear" w:color="auto" w:fill="auto"/>
            <w:noWrap/>
            <w:vAlign w:val="bottom"/>
          </w:tcPr>
          <w:p w:rsidR="00E85DF3" w:rsidRPr="005B7825" w:rsidRDefault="00E85DF3" w:rsidP="00EB6F6F">
            <w:pPr>
              <w:spacing w:line="360" w:lineRule="auto"/>
              <w:ind w:right="291"/>
              <w:jc w:val="right"/>
              <w:rPr>
                <w:sz w:val="22"/>
                <w:szCs w:val="22"/>
              </w:rPr>
            </w:pPr>
            <w:r>
              <w:rPr>
                <w:sz w:val="22"/>
                <w:szCs w:val="22"/>
              </w:rPr>
              <w:t>508,27</w:t>
            </w:r>
          </w:p>
        </w:tc>
      </w:tr>
      <w:tr w:rsidR="00E85DF3" w:rsidRPr="005B7825" w:rsidTr="00EB6F6F">
        <w:trPr>
          <w:trHeight w:val="209"/>
          <w:jc w:val="center"/>
        </w:trPr>
        <w:tc>
          <w:tcPr>
            <w:tcW w:w="2344" w:type="dxa"/>
            <w:tcBorders>
              <w:left w:val="nil"/>
            </w:tcBorders>
            <w:shd w:val="clear" w:color="auto" w:fill="auto"/>
            <w:noWrap/>
            <w:vAlign w:val="bottom"/>
          </w:tcPr>
          <w:p w:rsidR="00E85DF3" w:rsidRPr="005B7825" w:rsidRDefault="00E85DF3" w:rsidP="00EB6F6F">
            <w:pPr>
              <w:spacing w:line="276" w:lineRule="auto"/>
              <w:rPr>
                <w:rFonts w:eastAsia="MS Mincho"/>
                <w:sz w:val="22"/>
                <w:szCs w:val="22"/>
              </w:rPr>
            </w:pPr>
            <w:r w:rsidRPr="005B7825">
              <w:rPr>
                <w:rFonts w:eastAsia="MS Mincho"/>
                <w:sz w:val="22"/>
                <w:szCs w:val="22"/>
              </w:rPr>
              <w:t>Nizami</w:t>
            </w:r>
          </w:p>
        </w:tc>
        <w:tc>
          <w:tcPr>
            <w:tcW w:w="993"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19 688</w:t>
            </w:r>
          </w:p>
        </w:tc>
        <w:tc>
          <w:tcPr>
            <w:tcW w:w="102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13 208</w:t>
            </w:r>
          </w:p>
        </w:tc>
        <w:tc>
          <w:tcPr>
            <w:tcW w:w="90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4 480</w:t>
            </w:r>
          </w:p>
        </w:tc>
        <w:tc>
          <w:tcPr>
            <w:tcW w:w="1132" w:type="dxa"/>
            <w:shd w:val="clear" w:color="auto" w:fill="auto"/>
            <w:noWrap/>
            <w:vAlign w:val="bottom"/>
          </w:tcPr>
          <w:p w:rsidR="00E85DF3" w:rsidRPr="005B7825" w:rsidRDefault="00E85DF3" w:rsidP="00EB6F6F">
            <w:pPr>
              <w:spacing w:line="276" w:lineRule="auto"/>
              <w:ind w:right="129"/>
              <w:jc w:val="right"/>
              <w:rPr>
                <w:sz w:val="22"/>
                <w:szCs w:val="22"/>
              </w:rPr>
            </w:pPr>
            <w:r>
              <w:rPr>
                <w:sz w:val="22"/>
                <w:szCs w:val="22"/>
              </w:rPr>
              <w:t>2 000</w:t>
            </w:r>
          </w:p>
        </w:tc>
        <w:tc>
          <w:tcPr>
            <w:tcW w:w="1418" w:type="dxa"/>
            <w:tcBorders>
              <w:right w:val="nil"/>
            </w:tcBorders>
            <w:shd w:val="clear" w:color="auto" w:fill="auto"/>
            <w:noWrap/>
            <w:vAlign w:val="bottom"/>
          </w:tcPr>
          <w:p w:rsidR="00E85DF3" w:rsidRPr="005B7825" w:rsidRDefault="00E85DF3" w:rsidP="00EB6F6F">
            <w:pPr>
              <w:spacing w:line="360" w:lineRule="auto"/>
              <w:ind w:right="291"/>
              <w:jc w:val="right"/>
              <w:rPr>
                <w:sz w:val="22"/>
                <w:szCs w:val="22"/>
              </w:rPr>
            </w:pPr>
            <w:r>
              <w:rPr>
                <w:sz w:val="22"/>
                <w:szCs w:val="22"/>
              </w:rPr>
              <w:t>463,96</w:t>
            </w:r>
          </w:p>
        </w:tc>
      </w:tr>
      <w:tr w:rsidR="00E85DF3" w:rsidRPr="005B7825" w:rsidTr="00EB6F6F">
        <w:trPr>
          <w:trHeight w:val="209"/>
          <w:jc w:val="center"/>
        </w:trPr>
        <w:tc>
          <w:tcPr>
            <w:tcW w:w="2344" w:type="dxa"/>
            <w:tcBorders>
              <w:left w:val="nil"/>
            </w:tcBorders>
            <w:shd w:val="clear" w:color="auto" w:fill="auto"/>
            <w:noWrap/>
            <w:vAlign w:val="bottom"/>
          </w:tcPr>
          <w:p w:rsidR="00E85DF3" w:rsidRPr="005B7825" w:rsidRDefault="00E85DF3" w:rsidP="00EB6F6F">
            <w:pPr>
              <w:spacing w:line="276" w:lineRule="auto"/>
              <w:rPr>
                <w:rFonts w:eastAsia="MS Mincho"/>
                <w:sz w:val="22"/>
                <w:szCs w:val="22"/>
              </w:rPr>
            </w:pPr>
            <w:r w:rsidRPr="005B7825">
              <w:rPr>
                <w:rFonts w:eastAsia="MS Mincho"/>
                <w:sz w:val="22"/>
                <w:szCs w:val="22"/>
              </w:rPr>
              <w:t>Xətai</w:t>
            </w:r>
          </w:p>
        </w:tc>
        <w:tc>
          <w:tcPr>
            <w:tcW w:w="993"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30 950</w:t>
            </w:r>
          </w:p>
        </w:tc>
        <w:tc>
          <w:tcPr>
            <w:tcW w:w="1020" w:type="dxa"/>
            <w:shd w:val="clear" w:color="auto" w:fill="auto"/>
            <w:noWrap/>
            <w:vAlign w:val="bottom"/>
          </w:tcPr>
          <w:p w:rsidR="00E85DF3" w:rsidRPr="005B7825" w:rsidRDefault="00E85DF3" w:rsidP="00EB6F6F">
            <w:pPr>
              <w:spacing w:line="276" w:lineRule="auto"/>
              <w:jc w:val="right"/>
              <w:rPr>
                <w:bCs/>
                <w:sz w:val="22"/>
                <w:szCs w:val="22"/>
              </w:rPr>
            </w:pPr>
            <w:r>
              <w:rPr>
                <w:bCs/>
                <w:sz w:val="22"/>
                <w:szCs w:val="22"/>
              </w:rPr>
              <w:t>21 725</w:t>
            </w:r>
          </w:p>
        </w:tc>
        <w:tc>
          <w:tcPr>
            <w:tcW w:w="900" w:type="dxa"/>
            <w:shd w:val="clear" w:color="auto" w:fill="auto"/>
            <w:noWrap/>
            <w:vAlign w:val="bottom"/>
          </w:tcPr>
          <w:p w:rsidR="00E85DF3" w:rsidRPr="005B7825" w:rsidRDefault="00E85DF3" w:rsidP="00EB6F6F">
            <w:pPr>
              <w:spacing w:line="276" w:lineRule="auto"/>
              <w:jc w:val="right"/>
              <w:rPr>
                <w:bCs/>
                <w:sz w:val="22"/>
                <w:szCs w:val="22"/>
              </w:rPr>
            </w:pPr>
            <w:r>
              <w:rPr>
                <w:bCs/>
                <w:sz w:val="22"/>
                <w:szCs w:val="22"/>
              </w:rPr>
              <w:t>5 934</w:t>
            </w:r>
          </w:p>
        </w:tc>
        <w:tc>
          <w:tcPr>
            <w:tcW w:w="1132" w:type="dxa"/>
            <w:shd w:val="clear" w:color="auto" w:fill="auto"/>
            <w:noWrap/>
            <w:vAlign w:val="bottom"/>
          </w:tcPr>
          <w:p w:rsidR="00E85DF3" w:rsidRPr="005B7825" w:rsidRDefault="00E85DF3" w:rsidP="00EB6F6F">
            <w:pPr>
              <w:spacing w:line="276" w:lineRule="auto"/>
              <w:ind w:right="129"/>
              <w:jc w:val="right"/>
              <w:rPr>
                <w:bCs/>
                <w:sz w:val="22"/>
                <w:szCs w:val="22"/>
              </w:rPr>
            </w:pPr>
            <w:r>
              <w:rPr>
                <w:bCs/>
                <w:sz w:val="22"/>
                <w:szCs w:val="22"/>
              </w:rPr>
              <w:t>3 291</w:t>
            </w:r>
          </w:p>
        </w:tc>
        <w:tc>
          <w:tcPr>
            <w:tcW w:w="1418" w:type="dxa"/>
            <w:tcBorders>
              <w:right w:val="nil"/>
            </w:tcBorders>
            <w:shd w:val="clear" w:color="auto" w:fill="auto"/>
            <w:noWrap/>
            <w:vAlign w:val="bottom"/>
          </w:tcPr>
          <w:p w:rsidR="00E85DF3" w:rsidRPr="005B7825" w:rsidRDefault="00E85DF3" w:rsidP="00EB6F6F">
            <w:pPr>
              <w:spacing w:line="360" w:lineRule="auto"/>
              <w:ind w:right="291"/>
              <w:jc w:val="right"/>
              <w:rPr>
                <w:bCs/>
                <w:sz w:val="22"/>
                <w:szCs w:val="22"/>
              </w:rPr>
            </w:pPr>
            <w:r>
              <w:rPr>
                <w:bCs/>
                <w:sz w:val="22"/>
                <w:szCs w:val="22"/>
              </w:rPr>
              <w:t>468,09</w:t>
            </w:r>
          </w:p>
        </w:tc>
      </w:tr>
      <w:tr w:rsidR="00E85DF3" w:rsidRPr="005B7825" w:rsidTr="00EB6F6F">
        <w:trPr>
          <w:trHeight w:val="84"/>
          <w:jc w:val="center"/>
        </w:trPr>
        <w:tc>
          <w:tcPr>
            <w:tcW w:w="2344" w:type="dxa"/>
            <w:shd w:val="clear" w:color="auto" w:fill="auto"/>
            <w:vAlign w:val="bottom"/>
          </w:tcPr>
          <w:p w:rsidR="00E85DF3" w:rsidRPr="005B7825" w:rsidRDefault="00E85DF3" w:rsidP="00EB6F6F">
            <w:pPr>
              <w:spacing w:line="276" w:lineRule="auto"/>
              <w:rPr>
                <w:rFonts w:eastAsia="MS Mincho"/>
                <w:sz w:val="22"/>
                <w:szCs w:val="22"/>
              </w:rPr>
            </w:pPr>
            <w:r w:rsidRPr="005B7825">
              <w:rPr>
                <w:rFonts w:eastAsia="MS Mincho"/>
                <w:sz w:val="22"/>
                <w:szCs w:val="22"/>
              </w:rPr>
              <w:t>Yasamal</w:t>
            </w:r>
          </w:p>
        </w:tc>
        <w:tc>
          <w:tcPr>
            <w:tcW w:w="993"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29 057</w:t>
            </w:r>
          </w:p>
        </w:tc>
        <w:tc>
          <w:tcPr>
            <w:tcW w:w="102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21 210</w:t>
            </w:r>
          </w:p>
        </w:tc>
        <w:tc>
          <w:tcPr>
            <w:tcW w:w="900" w:type="dxa"/>
            <w:shd w:val="clear" w:color="auto" w:fill="auto"/>
            <w:noWrap/>
            <w:vAlign w:val="bottom"/>
          </w:tcPr>
          <w:p w:rsidR="00E85DF3" w:rsidRPr="005B7825" w:rsidRDefault="00E85DF3" w:rsidP="00EB6F6F">
            <w:pPr>
              <w:spacing w:line="276" w:lineRule="auto"/>
              <w:jc w:val="right"/>
              <w:rPr>
                <w:sz w:val="22"/>
                <w:szCs w:val="22"/>
              </w:rPr>
            </w:pPr>
            <w:r>
              <w:rPr>
                <w:sz w:val="22"/>
                <w:szCs w:val="22"/>
              </w:rPr>
              <w:t>4 739</w:t>
            </w:r>
          </w:p>
        </w:tc>
        <w:tc>
          <w:tcPr>
            <w:tcW w:w="1132" w:type="dxa"/>
            <w:shd w:val="clear" w:color="auto" w:fill="auto"/>
            <w:noWrap/>
            <w:vAlign w:val="bottom"/>
          </w:tcPr>
          <w:p w:rsidR="00E85DF3" w:rsidRPr="005B7825" w:rsidRDefault="00E85DF3" w:rsidP="00EB6F6F">
            <w:pPr>
              <w:spacing w:line="276" w:lineRule="auto"/>
              <w:ind w:right="129"/>
              <w:jc w:val="right"/>
              <w:rPr>
                <w:sz w:val="22"/>
                <w:szCs w:val="22"/>
              </w:rPr>
            </w:pPr>
            <w:r>
              <w:rPr>
                <w:sz w:val="22"/>
                <w:szCs w:val="22"/>
              </w:rPr>
              <w:t>3 108</w:t>
            </w:r>
          </w:p>
        </w:tc>
        <w:tc>
          <w:tcPr>
            <w:tcW w:w="1418" w:type="dxa"/>
            <w:shd w:val="clear" w:color="auto" w:fill="auto"/>
            <w:noWrap/>
            <w:vAlign w:val="bottom"/>
          </w:tcPr>
          <w:p w:rsidR="00E85DF3" w:rsidRPr="005B7825" w:rsidRDefault="00E85DF3" w:rsidP="00EB6F6F">
            <w:pPr>
              <w:spacing w:line="360" w:lineRule="auto"/>
              <w:ind w:right="291"/>
              <w:jc w:val="right"/>
              <w:rPr>
                <w:sz w:val="22"/>
                <w:szCs w:val="22"/>
              </w:rPr>
            </w:pPr>
            <w:r>
              <w:rPr>
                <w:sz w:val="22"/>
                <w:szCs w:val="22"/>
              </w:rPr>
              <w:t>503,99</w:t>
            </w:r>
          </w:p>
        </w:tc>
      </w:tr>
      <w:tr w:rsidR="00E85DF3" w:rsidRPr="005B7825" w:rsidTr="00EB6F6F">
        <w:trPr>
          <w:trHeight w:val="239"/>
          <w:jc w:val="center"/>
        </w:trPr>
        <w:tc>
          <w:tcPr>
            <w:tcW w:w="2344" w:type="dxa"/>
            <w:tcBorders>
              <w:left w:val="nil"/>
              <w:bottom w:val="double" w:sz="4" w:space="0" w:color="auto"/>
            </w:tcBorders>
            <w:shd w:val="clear" w:color="auto" w:fill="auto"/>
            <w:noWrap/>
            <w:vAlign w:val="bottom"/>
          </w:tcPr>
          <w:p w:rsidR="00E85DF3" w:rsidRPr="005B7825" w:rsidRDefault="00E85DF3" w:rsidP="00EB6F6F">
            <w:pPr>
              <w:spacing w:line="276" w:lineRule="auto"/>
              <w:rPr>
                <w:rFonts w:eastAsia="MS Mincho"/>
                <w:sz w:val="22"/>
                <w:szCs w:val="22"/>
              </w:rPr>
            </w:pPr>
            <w:r w:rsidRPr="00E85DF3">
              <w:rPr>
                <w:rFonts w:eastAsia="MS Mincho"/>
                <w:sz w:val="22"/>
                <w:szCs w:val="22"/>
              </w:rPr>
              <w:t>Pirallahı</w:t>
            </w:r>
          </w:p>
        </w:tc>
        <w:tc>
          <w:tcPr>
            <w:tcW w:w="993" w:type="dxa"/>
            <w:tcBorders>
              <w:bottom w:val="double" w:sz="4" w:space="0" w:color="auto"/>
            </w:tcBorders>
            <w:shd w:val="clear" w:color="auto" w:fill="auto"/>
            <w:noWrap/>
            <w:vAlign w:val="bottom"/>
          </w:tcPr>
          <w:p w:rsidR="00E85DF3" w:rsidRPr="005B7825" w:rsidRDefault="00E85DF3" w:rsidP="00EB6F6F">
            <w:pPr>
              <w:spacing w:line="276" w:lineRule="auto"/>
              <w:jc w:val="right"/>
              <w:rPr>
                <w:sz w:val="22"/>
                <w:szCs w:val="22"/>
              </w:rPr>
            </w:pPr>
            <w:r>
              <w:rPr>
                <w:sz w:val="22"/>
                <w:szCs w:val="22"/>
              </w:rPr>
              <w:t>1 464</w:t>
            </w:r>
          </w:p>
        </w:tc>
        <w:tc>
          <w:tcPr>
            <w:tcW w:w="1020" w:type="dxa"/>
            <w:tcBorders>
              <w:bottom w:val="double" w:sz="4" w:space="0" w:color="auto"/>
            </w:tcBorders>
            <w:shd w:val="clear" w:color="auto" w:fill="auto"/>
            <w:noWrap/>
            <w:vAlign w:val="bottom"/>
          </w:tcPr>
          <w:p w:rsidR="00E85DF3" w:rsidRPr="005B7825" w:rsidRDefault="00E85DF3" w:rsidP="00EB6F6F">
            <w:pPr>
              <w:spacing w:line="276" w:lineRule="auto"/>
              <w:jc w:val="right"/>
              <w:rPr>
                <w:sz w:val="22"/>
                <w:szCs w:val="22"/>
              </w:rPr>
            </w:pPr>
            <w:r>
              <w:rPr>
                <w:sz w:val="22"/>
                <w:szCs w:val="22"/>
              </w:rPr>
              <w:t>925</w:t>
            </w:r>
          </w:p>
        </w:tc>
        <w:tc>
          <w:tcPr>
            <w:tcW w:w="900" w:type="dxa"/>
            <w:tcBorders>
              <w:bottom w:val="double" w:sz="4" w:space="0" w:color="auto"/>
            </w:tcBorders>
            <w:shd w:val="clear" w:color="auto" w:fill="auto"/>
            <w:noWrap/>
            <w:vAlign w:val="bottom"/>
          </w:tcPr>
          <w:p w:rsidR="00E85DF3" w:rsidRPr="005B7825" w:rsidRDefault="00E85DF3" w:rsidP="00EB6F6F">
            <w:pPr>
              <w:spacing w:line="276" w:lineRule="auto"/>
              <w:jc w:val="right"/>
              <w:rPr>
                <w:sz w:val="22"/>
                <w:szCs w:val="22"/>
              </w:rPr>
            </w:pPr>
            <w:r>
              <w:rPr>
                <w:sz w:val="22"/>
                <w:szCs w:val="22"/>
              </w:rPr>
              <w:t>292</w:t>
            </w:r>
          </w:p>
        </w:tc>
        <w:tc>
          <w:tcPr>
            <w:tcW w:w="1132" w:type="dxa"/>
            <w:tcBorders>
              <w:bottom w:val="double" w:sz="4" w:space="0" w:color="auto"/>
            </w:tcBorders>
            <w:shd w:val="clear" w:color="auto" w:fill="auto"/>
            <w:noWrap/>
            <w:vAlign w:val="bottom"/>
          </w:tcPr>
          <w:p w:rsidR="00E85DF3" w:rsidRPr="005B7825" w:rsidRDefault="00E85DF3" w:rsidP="00EB6F6F">
            <w:pPr>
              <w:spacing w:line="276" w:lineRule="auto"/>
              <w:ind w:right="129"/>
              <w:jc w:val="right"/>
              <w:rPr>
                <w:sz w:val="22"/>
                <w:szCs w:val="22"/>
              </w:rPr>
            </w:pPr>
            <w:r>
              <w:rPr>
                <w:sz w:val="22"/>
                <w:szCs w:val="22"/>
              </w:rPr>
              <w:t>247</w:t>
            </w:r>
          </w:p>
        </w:tc>
        <w:tc>
          <w:tcPr>
            <w:tcW w:w="1418" w:type="dxa"/>
            <w:tcBorders>
              <w:bottom w:val="double" w:sz="4" w:space="0" w:color="auto"/>
              <w:right w:val="nil"/>
            </w:tcBorders>
            <w:shd w:val="clear" w:color="auto" w:fill="auto"/>
            <w:noWrap/>
            <w:vAlign w:val="bottom"/>
          </w:tcPr>
          <w:p w:rsidR="00E85DF3" w:rsidRPr="005B7825" w:rsidRDefault="00E85DF3" w:rsidP="00EB6F6F">
            <w:pPr>
              <w:spacing w:line="360" w:lineRule="auto"/>
              <w:ind w:right="291"/>
              <w:jc w:val="right"/>
              <w:rPr>
                <w:sz w:val="22"/>
                <w:szCs w:val="22"/>
              </w:rPr>
            </w:pPr>
            <w:r>
              <w:rPr>
                <w:sz w:val="22"/>
                <w:szCs w:val="22"/>
              </w:rPr>
              <w:t>520,56</w:t>
            </w:r>
          </w:p>
        </w:tc>
      </w:tr>
    </w:tbl>
    <w:p w:rsidR="00E85DF3" w:rsidRPr="005B7825" w:rsidRDefault="00E85DF3" w:rsidP="00E85DF3">
      <w:pPr>
        <w:rPr>
          <w:sz w:val="22"/>
          <w:szCs w:val="22"/>
          <w:lang w:val="en-US"/>
        </w:rPr>
      </w:pPr>
    </w:p>
    <w:p w:rsidR="00E85DF3" w:rsidRDefault="00E85DF3" w:rsidP="00E85DF3">
      <w:pPr>
        <w:rPr>
          <w:sz w:val="22"/>
          <w:szCs w:val="22"/>
          <w:lang w:val="en-US"/>
        </w:rPr>
      </w:pPr>
      <w:r w:rsidRPr="005B7825">
        <w:rPr>
          <w:sz w:val="22"/>
          <w:szCs w:val="22"/>
          <w:lang w:val="en-US"/>
        </w:rPr>
        <w:t xml:space="preserve">       *)  Bakı şəhərinin yekunlarına qulluq</w:t>
      </w:r>
      <w:r>
        <w:rPr>
          <w:sz w:val="22"/>
          <w:szCs w:val="22"/>
          <w:lang w:val="en-US"/>
        </w:rPr>
        <w:t xml:space="preserve"> staj</w:t>
      </w:r>
      <w:r>
        <w:rPr>
          <w:sz w:val="22"/>
          <w:szCs w:val="22"/>
        </w:rPr>
        <w:t>ına görə əmək pensiyasına əlavə alanlar</w:t>
      </w:r>
      <w:r w:rsidRPr="005B7825">
        <w:rPr>
          <w:sz w:val="22"/>
          <w:szCs w:val="22"/>
          <w:lang w:val="en-US"/>
        </w:rPr>
        <w:t xml:space="preserve"> və </w:t>
      </w:r>
      <w:r>
        <w:rPr>
          <w:sz w:val="22"/>
          <w:szCs w:val="22"/>
          <w:lang w:val="en-US"/>
        </w:rPr>
        <w:t xml:space="preserve">  </w:t>
      </w:r>
    </w:p>
    <w:p w:rsidR="00E85DF3" w:rsidRPr="00776157" w:rsidRDefault="00E85DF3" w:rsidP="00E85DF3">
      <w:pPr>
        <w:rPr>
          <w:sz w:val="22"/>
          <w:szCs w:val="22"/>
          <w:lang w:val="en-US"/>
        </w:rPr>
      </w:pPr>
      <w:r>
        <w:rPr>
          <w:sz w:val="22"/>
          <w:szCs w:val="22"/>
          <w:lang w:val="en-US"/>
        </w:rPr>
        <w:t xml:space="preserve">            güzəştli şərtlərlə əmək pensiyası hüququ olan şəxslər </w:t>
      </w:r>
      <w:r w:rsidRPr="005B7825">
        <w:rPr>
          <w:sz w:val="22"/>
          <w:szCs w:val="22"/>
          <w:lang w:val="en-US"/>
        </w:rPr>
        <w:t>daxil  edilmişdir</w:t>
      </w:r>
      <w:r>
        <w:rPr>
          <w:sz w:val="22"/>
          <w:szCs w:val="22"/>
          <w:lang w:val="en-US"/>
        </w:rPr>
        <w:t>.</w:t>
      </w:r>
    </w:p>
    <w:p w:rsidR="00E85DF3" w:rsidRPr="002A5A21" w:rsidRDefault="00E85DF3" w:rsidP="00E85DF3">
      <w:pPr>
        <w:rPr>
          <w:rFonts w:ascii="Arial" w:hAnsi="Arial" w:cs="Arial"/>
          <w:sz w:val="22"/>
          <w:szCs w:val="22"/>
          <w:lang w:val="en-US"/>
        </w:rPr>
      </w:pPr>
    </w:p>
    <w:p w:rsidR="00E85DF3" w:rsidRDefault="00E85DF3" w:rsidP="00E85DF3">
      <w:pPr>
        <w:rPr>
          <w:rFonts w:ascii="Arial" w:hAnsi="Arial" w:cs="Arial"/>
          <w:sz w:val="22"/>
          <w:szCs w:val="22"/>
          <w:lang w:val="en-US"/>
        </w:rPr>
      </w:pPr>
      <w:r w:rsidRPr="002A5A21">
        <w:rPr>
          <w:rFonts w:ascii="Arial" w:hAnsi="Arial" w:cs="Arial"/>
          <w:sz w:val="22"/>
          <w:szCs w:val="22"/>
          <w:lang w:val="en-US"/>
        </w:rPr>
        <w:t xml:space="preserve">                                  </w:t>
      </w:r>
    </w:p>
    <w:p w:rsidR="00E85DF3" w:rsidRDefault="00E85DF3" w:rsidP="00E85DF3">
      <w:pPr>
        <w:rPr>
          <w:rFonts w:ascii="Arial" w:hAnsi="Arial" w:cs="Arial"/>
          <w:sz w:val="22"/>
          <w:szCs w:val="22"/>
          <w:lang w:val="en-US"/>
        </w:rPr>
      </w:pPr>
    </w:p>
    <w:p w:rsidR="00E85DF3" w:rsidRDefault="00E85DF3" w:rsidP="00E85DF3">
      <w:pPr>
        <w:rPr>
          <w:rFonts w:ascii="Arial" w:hAnsi="Arial" w:cs="Arial"/>
          <w:sz w:val="22"/>
          <w:szCs w:val="22"/>
          <w:lang w:val="en-US"/>
        </w:rPr>
      </w:pPr>
    </w:p>
    <w:p w:rsidR="00E85DF3" w:rsidRDefault="00E85DF3" w:rsidP="00E85DF3">
      <w:pPr>
        <w:rPr>
          <w:rFonts w:ascii="Arial" w:hAnsi="Arial" w:cs="Arial"/>
          <w:sz w:val="22"/>
          <w:szCs w:val="22"/>
          <w:lang w:val="en-US"/>
        </w:rPr>
      </w:pPr>
    </w:p>
    <w:p w:rsidR="00E85DF3" w:rsidRDefault="00E85DF3" w:rsidP="00E85DF3">
      <w:pPr>
        <w:rPr>
          <w:rFonts w:ascii="Arial" w:hAnsi="Arial" w:cs="Arial"/>
          <w:sz w:val="22"/>
          <w:szCs w:val="22"/>
          <w:lang w:val="en-US"/>
        </w:rPr>
      </w:pPr>
    </w:p>
    <w:p w:rsidR="00E85DF3" w:rsidRDefault="00E85DF3" w:rsidP="00E85DF3">
      <w:pPr>
        <w:rPr>
          <w:rFonts w:ascii="Arial" w:hAnsi="Arial" w:cs="Arial"/>
          <w:sz w:val="22"/>
          <w:szCs w:val="22"/>
          <w:lang w:val="en-US"/>
        </w:rPr>
      </w:pPr>
    </w:p>
    <w:p w:rsidR="00E85DF3" w:rsidRDefault="00E85DF3" w:rsidP="00E85DF3">
      <w:pPr>
        <w:rPr>
          <w:rFonts w:ascii="Arial" w:hAnsi="Arial" w:cs="Arial"/>
          <w:sz w:val="22"/>
          <w:szCs w:val="22"/>
          <w:lang w:val="en-US"/>
        </w:rPr>
      </w:pPr>
    </w:p>
    <w:p w:rsidR="00E85DF3" w:rsidRDefault="00E85DF3" w:rsidP="00E85DF3">
      <w:pPr>
        <w:rPr>
          <w:rFonts w:ascii="Arial" w:hAnsi="Arial" w:cs="Arial"/>
          <w:sz w:val="22"/>
          <w:szCs w:val="22"/>
          <w:lang w:val="en-US"/>
        </w:rPr>
      </w:pPr>
    </w:p>
    <w:p w:rsidR="00E85DF3" w:rsidRPr="005B7825" w:rsidRDefault="00E85DF3" w:rsidP="00E85DF3">
      <w:pPr>
        <w:rPr>
          <w:b/>
          <w:sz w:val="22"/>
          <w:szCs w:val="22"/>
        </w:rPr>
      </w:pPr>
      <w:r>
        <w:rPr>
          <w:rFonts w:ascii="Arial" w:hAnsi="Arial" w:cs="Arial"/>
          <w:b/>
        </w:rPr>
        <w:lastRenderedPageBreak/>
        <w:t xml:space="preserve">     </w:t>
      </w:r>
      <w:r w:rsidRPr="005B7825">
        <w:rPr>
          <w:b/>
          <w:sz w:val="22"/>
          <w:szCs w:val="22"/>
        </w:rPr>
        <w:t xml:space="preserve"> </w:t>
      </w:r>
      <w:r w:rsidRPr="005B7825">
        <w:rPr>
          <w:b/>
          <w:sz w:val="22"/>
          <w:szCs w:val="22"/>
          <w:lang w:val="en-US"/>
        </w:rPr>
        <w:t xml:space="preserve">  </w:t>
      </w:r>
      <w:r w:rsidRPr="005B7825">
        <w:rPr>
          <w:b/>
          <w:sz w:val="22"/>
          <w:szCs w:val="22"/>
        </w:rPr>
        <w:t>4.1</w:t>
      </w:r>
      <w:r>
        <w:rPr>
          <w:b/>
          <w:sz w:val="22"/>
          <w:szCs w:val="22"/>
        </w:rPr>
        <w:t>2</w:t>
      </w:r>
      <w:r w:rsidRPr="005B7825">
        <w:rPr>
          <w:b/>
          <w:sz w:val="22"/>
          <w:szCs w:val="22"/>
        </w:rPr>
        <w:t xml:space="preserve">   </w:t>
      </w:r>
      <w:r w:rsidRPr="005B7825">
        <w:rPr>
          <w:b/>
          <w:sz w:val="22"/>
          <w:szCs w:val="22"/>
          <w:lang w:val="en-US"/>
        </w:rPr>
        <w:t xml:space="preserve"> </w:t>
      </w:r>
      <w:r w:rsidRPr="005B7825">
        <w:rPr>
          <w:b/>
          <w:sz w:val="22"/>
          <w:szCs w:val="22"/>
        </w:rPr>
        <w:t xml:space="preserve"> Bakı şəhəri və rayonları üzrə işləyən və işləməyən </w:t>
      </w:r>
    </w:p>
    <w:p w:rsidR="00E85DF3" w:rsidRPr="005B7825" w:rsidRDefault="00E85DF3" w:rsidP="00E85DF3">
      <w:pPr>
        <w:rPr>
          <w:sz w:val="22"/>
          <w:szCs w:val="22"/>
        </w:rPr>
      </w:pPr>
      <w:r w:rsidRPr="005B7825">
        <w:rPr>
          <w:b/>
          <w:sz w:val="22"/>
          <w:szCs w:val="22"/>
        </w:rPr>
        <w:t xml:space="preserve">                     pensiyaçıların sayı   </w:t>
      </w:r>
      <w:r w:rsidRPr="005B7825">
        <w:rPr>
          <w:sz w:val="22"/>
          <w:szCs w:val="22"/>
        </w:rPr>
        <w:t>(ilin əvvəlinə, nəfər)</w:t>
      </w:r>
    </w:p>
    <w:p w:rsidR="00E85DF3" w:rsidRPr="005B7825" w:rsidRDefault="00E85DF3" w:rsidP="00E85DF3">
      <w:pPr>
        <w:rPr>
          <w:sz w:val="22"/>
          <w:szCs w:val="22"/>
        </w:rPr>
      </w:pPr>
    </w:p>
    <w:p w:rsidR="00E85DF3" w:rsidRPr="005B7825" w:rsidRDefault="00E85DF3" w:rsidP="00E85DF3">
      <w:pPr>
        <w:rPr>
          <w:sz w:val="22"/>
          <w:szCs w:val="22"/>
        </w:rPr>
      </w:pPr>
    </w:p>
    <w:tbl>
      <w:tblPr>
        <w:tblW w:w="7871" w:type="dxa"/>
        <w:jc w:val="center"/>
        <w:tblBorders>
          <w:top w:val="double" w:sz="4" w:space="0" w:color="auto"/>
          <w:left w:val="single" w:sz="4" w:space="0" w:color="auto"/>
          <w:bottom w:val="doub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
        <w:gridCol w:w="1274"/>
        <w:gridCol w:w="1241"/>
        <w:gridCol w:w="906"/>
        <w:gridCol w:w="1220"/>
        <w:gridCol w:w="1238"/>
        <w:gridCol w:w="850"/>
        <w:gridCol w:w="1134"/>
      </w:tblGrid>
      <w:tr w:rsidR="00E85DF3" w:rsidRPr="005B7825" w:rsidTr="00EB6F6F">
        <w:trPr>
          <w:trHeight w:val="240"/>
          <w:jc w:val="center"/>
        </w:trPr>
        <w:tc>
          <w:tcPr>
            <w:tcW w:w="1282" w:type="dxa"/>
            <w:gridSpan w:val="2"/>
            <w:vMerge w:val="restart"/>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rPr>
                <w:sz w:val="22"/>
                <w:szCs w:val="22"/>
              </w:rPr>
            </w:pPr>
          </w:p>
        </w:tc>
        <w:tc>
          <w:tcPr>
            <w:tcW w:w="3367" w:type="dxa"/>
            <w:gridSpan w:val="3"/>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b/>
                <w:sz w:val="22"/>
                <w:szCs w:val="22"/>
                <w:lang w:val="en-US"/>
              </w:rPr>
            </w:pPr>
            <w:r w:rsidRPr="005B7825">
              <w:rPr>
                <w:b/>
                <w:sz w:val="22"/>
                <w:szCs w:val="22"/>
                <w:lang w:val="en-US"/>
              </w:rPr>
              <w:t xml:space="preserve">2 0 2 </w:t>
            </w:r>
            <w:r>
              <w:rPr>
                <w:b/>
                <w:sz w:val="22"/>
                <w:szCs w:val="22"/>
                <w:lang w:val="en-US"/>
              </w:rPr>
              <w:t>4</w:t>
            </w:r>
          </w:p>
        </w:tc>
        <w:tc>
          <w:tcPr>
            <w:tcW w:w="3222" w:type="dxa"/>
            <w:gridSpan w:val="3"/>
            <w:tcBorders>
              <w:top w:val="double" w:sz="4" w:space="0" w:color="auto"/>
              <w:left w:val="double" w:sz="4" w:space="0" w:color="auto"/>
              <w:bottom w:val="double" w:sz="4" w:space="0" w:color="auto"/>
              <w:right w:val="nil"/>
            </w:tcBorders>
            <w:shd w:val="clear" w:color="auto" w:fill="auto"/>
          </w:tcPr>
          <w:p w:rsidR="00E85DF3" w:rsidRPr="002C0819" w:rsidRDefault="00E85DF3" w:rsidP="00EB6F6F">
            <w:pPr>
              <w:jc w:val="center"/>
              <w:rPr>
                <w:b/>
                <w:sz w:val="22"/>
                <w:szCs w:val="22"/>
              </w:rPr>
            </w:pPr>
            <w:r w:rsidRPr="005B7825">
              <w:rPr>
                <w:b/>
                <w:sz w:val="22"/>
                <w:szCs w:val="22"/>
                <w:lang w:val="en-US"/>
              </w:rPr>
              <w:t xml:space="preserve">2 0 2 </w:t>
            </w:r>
            <w:r>
              <w:rPr>
                <w:b/>
                <w:sz w:val="22"/>
                <w:szCs w:val="22"/>
              </w:rPr>
              <w:t>5</w:t>
            </w:r>
          </w:p>
        </w:tc>
      </w:tr>
      <w:tr w:rsidR="00E85DF3" w:rsidRPr="005B7825" w:rsidTr="00EB6F6F">
        <w:trPr>
          <w:trHeight w:val="285"/>
          <w:jc w:val="center"/>
        </w:trPr>
        <w:tc>
          <w:tcPr>
            <w:tcW w:w="1282" w:type="dxa"/>
            <w:gridSpan w:val="2"/>
            <w:vMerge/>
            <w:tcBorders>
              <w:top w:val="single" w:sz="4" w:space="0" w:color="auto"/>
              <w:left w:val="nil"/>
              <w:bottom w:val="double" w:sz="4" w:space="0" w:color="auto"/>
              <w:right w:val="double" w:sz="4" w:space="0" w:color="auto"/>
            </w:tcBorders>
            <w:shd w:val="clear" w:color="auto" w:fill="auto"/>
          </w:tcPr>
          <w:p w:rsidR="00E85DF3" w:rsidRPr="005B7825" w:rsidRDefault="00E85DF3" w:rsidP="00EB6F6F">
            <w:pPr>
              <w:rPr>
                <w:sz w:val="22"/>
                <w:szCs w:val="22"/>
                <w:lang w:val="en-US"/>
              </w:rPr>
            </w:pPr>
          </w:p>
        </w:tc>
        <w:tc>
          <w:tcPr>
            <w:tcW w:w="1241" w:type="dxa"/>
            <w:vMerge w:val="restart"/>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lang w:val="en-US"/>
              </w:rPr>
            </w:pPr>
            <w:r w:rsidRPr="005B7825">
              <w:rPr>
                <w:sz w:val="22"/>
                <w:szCs w:val="22"/>
                <w:lang w:val="en-US"/>
              </w:rPr>
              <w:t>Pensiya</w:t>
            </w:r>
            <w:r>
              <w:rPr>
                <w:sz w:val="22"/>
                <w:szCs w:val="22"/>
              </w:rPr>
              <w:t>-</w:t>
            </w:r>
            <w:r w:rsidRPr="005B7825">
              <w:rPr>
                <w:sz w:val="22"/>
                <w:szCs w:val="22"/>
                <w:lang w:val="en-US"/>
              </w:rPr>
              <w:t xml:space="preserve">çıların </w:t>
            </w:r>
          </w:p>
          <w:p w:rsidR="00E85DF3" w:rsidRPr="005B7825" w:rsidRDefault="00E85DF3" w:rsidP="00EB6F6F">
            <w:pPr>
              <w:jc w:val="center"/>
              <w:rPr>
                <w:sz w:val="22"/>
                <w:szCs w:val="22"/>
                <w:lang w:val="en-US"/>
              </w:rPr>
            </w:pPr>
            <w:r w:rsidRPr="005B7825">
              <w:rPr>
                <w:sz w:val="22"/>
                <w:szCs w:val="22"/>
                <w:lang w:val="en-US"/>
              </w:rPr>
              <w:t>sayı, cəmi</w:t>
            </w:r>
          </w:p>
        </w:tc>
        <w:tc>
          <w:tcPr>
            <w:tcW w:w="2126" w:type="dxa"/>
            <w:gridSpan w:val="2"/>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lang w:val="en-US"/>
              </w:rPr>
            </w:pPr>
            <w:r w:rsidRPr="005B7825">
              <w:rPr>
                <w:sz w:val="22"/>
                <w:szCs w:val="22"/>
                <w:lang w:val="en-US"/>
              </w:rPr>
              <w:t>o cümlədən</w:t>
            </w:r>
          </w:p>
        </w:tc>
        <w:tc>
          <w:tcPr>
            <w:tcW w:w="1238" w:type="dxa"/>
            <w:vMerge w:val="restart"/>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ind w:right="-24"/>
              <w:jc w:val="center"/>
              <w:rPr>
                <w:sz w:val="22"/>
                <w:szCs w:val="22"/>
                <w:lang w:val="en-US"/>
              </w:rPr>
            </w:pPr>
            <w:r w:rsidRPr="005B7825">
              <w:rPr>
                <w:sz w:val="22"/>
                <w:szCs w:val="22"/>
                <w:lang w:val="en-US"/>
              </w:rPr>
              <w:t xml:space="preserve">Pensiya-çıların </w:t>
            </w:r>
          </w:p>
          <w:p w:rsidR="00E85DF3" w:rsidRPr="005B7825" w:rsidRDefault="00E85DF3" w:rsidP="00EB6F6F">
            <w:pPr>
              <w:jc w:val="center"/>
              <w:rPr>
                <w:sz w:val="22"/>
                <w:szCs w:val="22"/>
                <w:lang w:val="en-US"/>
              </w:rPr>
            </w:pPr>
            <w:r w:rsidRPr="005B7825">
              <w:rPr>
                <w:sz w:val="22"/>
                <w:szCs w:val="22"/>
                <w:lang w:val="en-US"/>
              </w:rPr>
              <w:t>sayı, cəmi</w:t>
            </w:r>
          </w:p>
        </w:tc>
        <w:tc>
          <w:tcPr>
            <w:tcW w:w="1984" w:type="dxa"/>
            <w:gridSpan w:val="2"/>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jc w:val="center"/>
              <w:rPr>
                <w:sz w:val="22"/>
                <w:szCs w:val="22"/>
                <w:lang w:val="en-US"/>
              </w:rPr>
            </w:pPr>
            <w:r w:rsidRPr="005B7825">
              <w:rPr>
                <w:sz w:val="22"/>
                <w:szCs w:val="22"/>
                <w:lang w:val="en-US"/>
              </w:rPr>
              <w:t>o cümlədən</w:t>
            </w:r>
          </w:p>
        </w:tc>
      </w:tr>
      <w:tr w:rsidR="00E85DF3" w:rsidRPr="005B7825" w:rsidTr="00EB6F6F">
        <w:trPr>
          <w:trHeight w:val="255"/>
          <w:jc w:val="center"/>
        </w:trPr>
        <w:tc>
          <w:tcPr>
            <w:tcW w:w="1282" w:type="dxa"/>
            <w:gridSpan w:val="2"/>
            <w:vMerge/>
            <w:tcBorders>
              <w:top w:val="single" w:sz="4" w:space="0" w:color="auto"/>
              <w:left w:val="nil"/>
              <w:bottom w:val="double" w:sz="4" w:space="0" w:color="auto"/>
              <w:right w:val="double" w:sz="4" w:space="0" w:color="auto"/>
            </w:tcBorders>
            <w:shd w:val="clear" w:color="auto" w:fill="auto"/>
          </w:tcPr>
          <w:p w:rsidR="00E85DF3" w:rsidRPr="005B7825" w:rsidRDefault="00E85DF3" w:rsidP="00EB6F6F">
            <w:pPr>
              <w:rPr>
                <w:sz w:val="22"/>
                <w:szCs w:val="22"/>
                <w:lang w:val="en-US"/>
              </w:rPr>
            </w:pPr>
          </w:p>
        </w:tc>
        <w:tc>
          <w:tcPr>
            <w:tcW w:w="1241" w:type="dxa"/>
            <w:vMerge/>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rPr>
                <w:sz w:val="22"/>
                <w:szCs w:val="22"/>
                <w:lang w:val="en-US"/>
              </w:rPr>
            </w:pPr>
          </w:p>
        </w:tc>
        <w:tc>
          <w:tcPr>
            <w:tcW w:w="906"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lang w:val="en-US"/>
              </w:rPr>
            </w:pPr>
            <w:r w:rsidRPr="005B7825">
              <w:rPr>
                <w:sz w:val="22"/>
                <w:szCs w:val="22"/>
                <w:lang w:val="en-US"/>
              </w:rPr>
              <w:t>işləyən</w:t>
            </w:r>
          </w:p>
        </w:tc>
        <w:tc>
          <w:tcPr>
            <w:tcW w:w="1220"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ind w:right="-77"/>
              <w:jc w:val="center"/>
              <w:rPr>
                <w:sz w:val="22"/>
                <w:szCs w:val="22"/>
                <w:lang w:val="en-US"/>
              </w:rPr>
            </w:pPr>
            <w:r w:rsidRPr="005B7825">
              <w:rPr>
                <w:sz w:val="22"/>
                <w:szCs w:val="22"/>
                <w:lang w:val="en-US"/>
              </w:rPr>
              <w:t>işləməyən</w:t>
            </w:r>
          </w:p>
        </w:tc>
        <w:tc>
          <w:tcPr>
            <w:tcW w:w="1238" w:type="dxa"/>
            <w:vMerge/>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lang w:val="en-US"/>
              </w:rPr>
            </w:pPr>
          </w:p>
        </w:tc>
        <w:tc>
          <w:tcPr>
            <w:tcW w:w="850"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lang w:val="en-US"/>
              </w:rPr>
            </w:pPr>
            <w:r w:rsidRPr="005B7825">
              <w:rPr>
                <w:sz w:val="22"/>
                <w:szCs w:val="22"/>
                <w:lang w:val="en-US"/>
              </w:rPr>
              <w:t>işləyən</w:t>
            </w:r>
          </w:p>
        </w:tc>
        <w:tc>
          <w:tcPr>
            <w:tcW w:w="1134" w:type="dxa"/>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ind w:right="-9"/>
              <w:rPr>
                <w:sz w:val="22"/>
                <w:szCs w:val="22"/>
                <w:lang w:val="en-US"/>
              </w:rPr>
            </w:pPr>
            <w:r w:rsidRPr="005B7825">
              <w:rPr>
                <w:sz w:val="22"/>
                <w:szCs w:val="22"/>
                <w:lang w:val="en-US"/>
              </w:rPr>
              <w:t>işləməyən</w:t>
            </w:r>
          </w:p>
        </w:tc>
      </w:tr>
      <w:tr w:rsidR="00E85DF3" w:rsidRPr="005B7825" w:rsidTr="00EB6F6F">
        <w:trPr>
          <w:gridBefore w:val="1"/>
          <w:wBefore w:w="8" w:type="dxa"/>
          <w:trHeight w:val="255"/>
          <w:jc w:val="center"/>
        </w:trPr>
        <w:tc>
          <w:tcPr>
            <w:tcW w:w="1274" w:type="dxa"/>
            <w:tcBorders>
              <w:top w:val="double" w:sz="4" w:space="0" w:color="auto"/>
              <w:left w:val="nil"/>
              <w:bottom w:val="nil"/>
              <w:right w:val="nil"/>
            </w:tcBorders>
            <w:shd w:val="clear" w:color="auto" w:fill="auto"/>
          </w:tcPr>
          <w:p w:rsidR="00E85DF3" w:rsidRPr="005B7825" w:rsidRDefault="00E85DF3" w:rsidP="00EB6F6F">
            <w:pPr>
              <w:ind w:right="-144"/>
              <w:rPr>
                <w:sz w:val="22"/>
                <w:szCs w:val="22"/>
                <w:lang w:val="en-US"/>
              </w:rPr>
            </w:pPr>
            <w:r w:rsidRPr="005B7825">
              <w:rPr>
                <w:b/>
                <w:bCs/>
                <w:sz w:val="22"/>
                <w:szCs w:val="22"/>
              </w:rPr>
              <w:t>Bakı-</w:t>
            </w:r>
            <w:r w:rsidRPr="005B7825">
              <w:rPr>
                <w:b/>
                <w:bCs/>
                <w:sz w:val="22"/>
                <w:szCs w:val="22"/>
                <w:lang w:val="en-US"/>
              </w:rPr>
              <w:t>c</w:t>
            </w:r>
            <w:r w:rsidRPr="005B7825">
              <w:rPr>
                <w:b/>
                <w:bCs/>
                <w:sz w:val="22"/>
                <w:szCs w:val="22"/>
              </w:rPr>
              <w:t xml:space="preserve">əmi </w:t>
            </w:r>
            <w:r w:rsidRPr="005B7825">
              <w:rPr>
                <w:b/>
                <w:bCs/>
                <w:sz w:val="22"/>
                <w:szCs w:val="22"/>
                <w:vertAlign w:val="superscript"/>
              </w:rPr>
              <w:t>*)</w:t>
            </w:r>
          </w:p>
        </w:tc>
        <w:tc>
          <w:tcPr>
            <w:tcW w:w="1241" w:type="dxa"/>
            <w:tcBorders>
              <w:top w:val="double" w:sz="4" w:space="0" w:color="auto"/>
              <w:left w:val="nil"/>
              <w:bottom w:val="nil"/>
              <w:right w:val="nil"/>
            </w:tcBorders>
            <w:shd w:val="clear" w:color="auto" w:fill="auto"/>
            <w:vAlign w:val="bottom"/>
          </w:tcPr>
          <w:p w:rsidR="00E85DF3" w:rsidRPr="005B7825" w:rsidRDefault="00E85DF3" w:rsidP="00EB6F6F">
            <w:pPr>
              <w:jc w:val="right"/>
              <w:rPr>
                <w:b/>
                <w:sz w:val="22"/>
                <w:szCs w:val="22"/>
                <w:lang w:val="en-US"/>
              </w:rPr>
            </w:pPr>
            <w:r>
              <w:rPr>
                <w:b/>
                <w:sz w:val="22"/>
                <w:szCs w:val="22"/>
                <w:lang w:val="en-US"/>
              </w:rPr>
              <w:t>380 650</w:t>
            </w:r>
          </w:p>
        </w:tc>
        <w:tc>
          <w:tcPr>
            <w:tcW w:w="906" w:type="dxa"/>
            <w:tcBorders>
              <w:top w:val="double" w:sz="4" w:space="0" w:color="auto"/>
              <w:left w:val="nil"/>
              <w:bottom w:val="nil"/>
              <w:right w:val="nil"/>
            </w:tcBorders>
            <w:shd w:val="clear" w:color="auto" w:fill="auto"/>
            <w:vAlign w:val="bottom"/>
          </w:tcPr>
          <w:p w:rsidR="00E85DF3" w:rsidRPr="005B7825" w:rsidRDefault="00E85DF3" w:rsidP="00EB6F6F">
            <w:pPr>
              <w:jc w:val="right"/>
              <w:rPr>
                <w:b/>
                <w:sz w:val="22"/>
                <w:szCs w:val="22"/>
                <w:lang w:val="en-US"/>
              </w:rPr>
            </w:pPr>
            <w:r>
              <w:rPr>
                <w:b/>
                <w:sz w:val="22"/>
                <w:szCs w:val="22"/>
                <w:lang w:val="en-US"/>
              </w:rPr>
              <w:t>79 464</w:t>
            </w:r>
          </w:p>
        </w:tc>
        <w:tc>
          <w:tcPr>
            <w:tcW w:w="1220" w:type="dxa"/>
            <w:tcBorders>
              <w:top w:val="double" w:sz="4" w:space="0" w:color="auto"/>
              <w:left w:val="nil"/>
              <w:bottom w:val="nil"/>
              <w:right w:val="nil"/>
            </w:tcBorders>
            <w:shd w:val="clear" w:color="auto" w:fill="auto"/>
            <w:vAlign w:val="bottom"/>
          </w:tcPr>
          <w:p w:rsidR="00E85DF3" w:rsidRPr="005B7825" w:rsidRDefault="00E85DF3" w:rsidP="00EB6F6F">
            <w:pPr>
              <w:jc w:val="right"/>
              <w:rPr>
                <w:b/>
                <w:sz w:val="22"/>
                <w:szCs w:val="22"/>
                <w:lang w:val="en-US"/>
              </w:rPr>
            </w:pPr>
            <w:r>
              <w:rPr>
                <w:b/>
                <w:sz w:val="22"/>
                <w:szCs w:val="22"/>
                <w:lang w:val="en-US"/>
              </w:rPr>
              <w:t>301 186</w:t>
            </w:r>
          </w:p>
        </w:tc>
        <w:tc>
          <w:tcPr>
            <w:tcW w:w="1238" w:type="dxa"/>
            <w:tcBorders>
              <w:top w:val="double" w:sz="4" w:space="0" w:color="auto"/>
              <w:left w:val="nil"/>
              <w:bottom w:val="nil"/>
              <w:right w:val="nil"/>
            </w:tcBorders>
            <w:shd w:val="clear" w:color="auto" w:fill="auto"/>
            <w:vAlign w:val="bottom"/>
          </w:tcPr>
          <w:p w:rsidR="00E85DF3" w:rsidRPr="005B7825" w:rsidRDefault="00E85DF3" w:rsidP="00EB6F6F">
            <w:pPr>
              <w:jc w:val="right"/>
              <w:rPr>
                <w:b/>
                <w:sz w:val="22"/>
                <w:szCs w:val="22"/>
                <w:lang w:val="en-US"/>
              </w:rPr>
            </w:pPr>
            <w:r>
              <w:rPr>
                <w:b/>
                <w:sz w:val="22"/>
                <w:szCs w:val="22"/>
                <w:lang w:val="en-US"/>
              </w:rPr>
              <w:t>387 105</w:t>
            </w:r>
          </w:p>
        </w:tc>
        <w:tc>
          <w:tcPr>
            <w:tcW w:w="850" w:type="dxa"/>
            <w:tcBorders>
              <w:top w:val="double" w:sz="4" w:space="0" w:color="auto"/>
              <w:left w:val="nil"/>
              <w:bottom w:val="nil"/>
              <w:right w:val="nil"/>
            </w:tcBorders>
            <w:shd w:val="clear" w:color="auto" w:fill="auto"/>
            <w:vAlign w:val="bottom"/>
          </w:tcPr>
          <w:p w:rsidR="00E85DF3" w:rsidRPr="005B7825" w:rsidRDefault="00E85DF3" w:rsidP="00EB6F6F">
            <w:pPr>
              <w:jc w:val="right"/>
              <w:rPr>
                <w:b/>
                <w:sz w:val="22"/>
                <w:szCs w:val="22"/>
                <w:lang w:val="en-US"/>
              </w:rPr>
            </w:pPr>
            <w:r>
              <w:rPr>
                <w:b/>
                <w:sz w:val="22"/>
                <w:szCs w:val="22"/>
                <w:lang w:val="en-US"/>
              </w:rPr>
              <w:t>81 158</w:t>
            </w:r>
          </w:p>
        </w:tc>
        <w:tc>
          <w:tcPr>
            <w:tcW w:w="1134" w:type="dxa"/>
            <w:tcBorders>
              <w:top w:val="double" w:sz="4" w:space="0" w:color="auto"/>
              <w:left w:val="nil"/>
              <w:bottom w:val="nil"/>
              <w:right w:val="nil"/>
            </w:tcBorders>
            <w:shd w:val="clear" w:color="auto" w:fill="auto"/>
            <w:vAlign w:val="bottom"/>
          </w:tcPr>
          <w:p w:rsidR="00E85DF3" w:rsidRPr="005B7825" w:rsidRDefault="00E85DF3" w:rsidP="00EB6F6F">
            <w:pPr>
              <w:jc w:val="right"/>
              <w:rPr>
                <w:b/>
                <w:sz w:val="22"/>
                <w:szCs w:val="22"/>
                <w:lang w:val="en-US"/>
              </w:rPr>
            </w:pPr>
            <w:r>
              <w:rPr>
                <w:b/>
                <w:sz w:val="22"/>
                <w:szCs w:val="22"/>
                <w:lang w:val="en-US"/>
              </w:rPr>
              <w:t>305 947</w:t>
            </w:r>
          </w:p>
        </w:tc>
      </w:tr>
      <w:tr w:rsidR="00E85DF3" w:rsidRPr="005B7825" w:rsidTr="00EB6F6F">
        <w:trPr>
          <w:trHeight w:val="255"/>
          <w:jc w:val="center"/>
        </w:trPr>
        <w:tc>
          <w:tcPr>
            <w:tcW w:w="7871" w:type="dxa"/>
            <w:gridSpan w:val="8"/>
            <w:tcBorders>
              <w:top w:val="nil"/>
              <w:left w:val="nil"/>
              <w:bottom w:val="nil"/>
              <w:right w:val="nil"/>
            </w:tcBorders>
            <w:shd w:val="clear" w:color="auto" w:fill="auto"/>
          </w:tcPr>
          <w:p w:rsidR="00E85DF3" w:rsidRPr="005B7825" w:rsidRDefault="00E85DF3" w:rsidP="00EB6F6F">
            <w:pPr>
              <w:rPr>
                <w:sz w:val="22"/>
                <w:szCs w:val="22"/>
                <w:lang w:val="en-US"/>
              </w:rPr>
            </w:pPr>
            <w:r w:rsidRPr="005B7825">
              <w:rPr>
                <w:i/>
                <w:iCs/>
                <w:sz w:val="22"/>
                <w:szCs w:val="22"/>
              </w:rPr>
              <w:t xml:space="preserve">    o cümlədən:</w:t>
            </w:r>
          </w:p>
        </w:tc>
      </w:tr>
      <w:tr w:rsidR="00E85DF3" w:rsidRPr="005B7825" w:rsidTr="00EB6F6F">
        <w:trPr>
          <w:trHeight w:val="255"/>
          <w:jc w:val="center"/>
        </w:trPr>
        <w:tc>
          <w:tcPr>
            <w:tcW w:w="1282" w:type="dxa"/>
            <w:gridSpan w:val="2"/>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Binəqədi</w:t>
            </w:r>
          </w:p>
        </w:tc>
        <w:tc>
          <w:tcPr>
            <w:tcW w:w="1241"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30 184</w:t>
            </w:r>
          </w:p>
        </w:tc>
        <w:tc>
          <w:tcPr>
            <w:tcW w:w="906"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9 596</w:t>
            </w:r>
          </w:p>
        </w:tc>
        <w:tc>
          <w:tcPr>
            <w:tcW w:w="1220"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20 588</w:t>
            </w:r>
          </w:p>
        </w:tc>
        <w:tc>
          <w:tcPr>
            <w:tcW w:w="1238"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29 998</w:t>
            </w:r>
          </w:p>
        </w:tc>
        <w:tc>
          <w:tcPr>
            <w:tcW w:w="850"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9 902</w:t>
            </w:r>
          </w:p>
        </w:tc>
        <w:tc>
          <w:tcPr>
            <w:tcW w:w="1134"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20 096</w:t>
            </w:r>
          </w:p>
        </w:tc>
      </w:tr>
      <w:tr w:rsidR="00E85DF3" w:rsidRPr="005B7825" w:rsidTr="00EB6F6F">
        <w:trPr>
          <w:trHeight w:val="255"/>
          <w:jc w:val="center"/>
        </w:trPr>
        <w:tc>
          <w:tcPr>
            <w:tcW w:w="1282" w:type="dxa"/>
            <w:gridSpan w:val="2"/>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Qaradağ</w:t>
            </w:r>
          </w:p>
        </w:tc>
        <w:tc>
          <w:tcPr>
            <w:tcW w:w="1241" w:type="dxa"/>
            <w:tcBorders>
              <w:top w:val="nil"/>
              <w:left w:val="nil"/>
              <w:bottom w:val="nil"/>
              <w:right w:val="nil"/>
            </w:tcBorders>
            <w:shd w:val="clear" w:color="auto" w:fill="auto"/>
            <w:vAlign w:val="bottom"/>
          </w:tcPr>
          <w:p w:rsidR="00E85DF3" w:rsidRPr="005B7825" w:rsidRDefault="00E85DF3" w:rsidP="00471135">
            <w:pPr>
              <w:spacing w:line="360" w:lineRule="auto"/>
              <w:jc w:val="right"/>
              <w:rPr>
                <w:sz w:val="22"/>
                <w:szCs w:val="22"/>
                <w:lang w:val="en-US"/>
              </w:rPr>
            </w:pPr>
            <w:r>
              <w:rPr>
                <w:sz w:val="22"/>
                <w:szCs w:val="22"/>
                <w:lang w:val="en-US"/>
              </w:rPr>
              <w:t>1</w:t>
            </w:r>
            <w:r w:rsidR="00471135">
              <w:rPr>
                <w:sz w:val="22"/>
                <w:szCs w:val="22"/>
                <w:lang w:val="en-US"/>
              </w:rPr>
              <w:t>2</w:t>
            </w:r>
            <w:r>
              <w:rPr>
                <w:sz w:val="22"/>
                <w:szCs w:val="22"/>
                <w:lang w:val="en-US"/>
              </w:rPr>
              <w:t xml:space="preserve"> 089</w:t>
            </w:r>
          </w:p>
        </w:tc>
        <w:tc>
          <w:tcPr>
            <w:tcW w:w="906"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3 920</w:t>
            </w:r>
          </w:p>
        </w:tc>
        <w:tc>
          <w:tcPr>
            <w:tcW w:w="1220"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8 169</w:t>
            </w:r>
          </w:p>
        </w:tc>
        <w:tc>
          <w:tcPr>
            <w:tcW w:w="1238"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11 908</w:t>
            </w:r>
          </w:p>
        </w:tc>
        <w:tc>
          <w:tcPr>
            <w:tcW w:w="850"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4 084</w:t>
            </w:r>
          </w:p>
        </w:tc>
        <w:tc>
          <w:tcPr>
            <w:tcW w:w="1134"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7 824</w:t>
            </w:r>
          </w:p>
        </w:tc>
      </w:tr>
      <w:tr w:rsidR="00E85DF3" w:rsidRPr="005B7825" w:rsidTr="00EB6F6F">
        <w:trPr>
          <w:trHeight w:val="255"/>
          <w:jc w:val="center"/>
        </w:trPr>
        <w:tc>
          <w:tcPr>
            <w:tcW w:w="1282" w:type="dxa"/>
            <w:gridSpan w:val="2"/>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Xəzər</w:t>
            </w:r>
          </w:p>
        </w:tc>
        <w:tc>
          <w:tcPr>
            <w:tcW w:w="1241"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rPr>
            </w:pPr>
            <w:r>
              <w:rPr>
                <w:sz w:val="22"/>
                <w:szCs w:val="22"/>
              </w:rPr>
              <w:t>14 939</w:t>
            </w:r>
          </w:p>
        </w:tc>
        <w:tc>
          <w:tcPr>
            <w:tcW w:w="906"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4 575</w:t>
            </w:r>
          </w:p>
        </w:tc>
        <w:tc>
          <w:tcPr>
            <w:tcW w:w="1220"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10 364</w:t>
            </w:r>
          </w:p>
        </w:tc>
        <w:tc>
          <w:tcPr>
            <w:tcW w:w="1238"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rPr>
            </w:pPr>
            <w:r>
              <w:rPr>
                <w:sz w:val="22"/>
                <w:szCs w:val="22"/>
              </w:rPr>
              <w:t>14 809</w:t>
            </w:r>
          </w:p>
        </w:tc>
        <w:tc>
          <w:tcPr>
            <w:tcW w:w="850"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4 578</w:t>
            </w:r>
          </w:p>
        </w:tc>
        <w:tc>
          <w:tcPr>
            <w:tcW w:w="1134"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10 231</w:t>
            </w:r>
          </w:p>
        </w:tc>
      </w:tr>
      <w:tr w:rsidR="00E85DF3" w:rsidRPr="005B7825" w:rsidTr="00EB6F6F">
        <w:trPr>
          <w:trHeight w:val="255"/>
          <w:jc w:val="center"/>
        </w:trPr>
        <w:tc>
          <w:tcPr>
            <w:tcW w:w="1282" w:type="dxa"/>
            <w:gridSpan w:val="2"/>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Səbail</w:t>
            </w:r>
          </w:p>
        </w:tc>
        <w:tc>
          <w:tcPr>
            <w:tcW w:w="1241"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rPr>
            </w:pPr>
            <w:r>
              <w:rPr>
                <w:sz w:val="22"/>
                <w:szCs w:val="22"/>
              </w:rPr>
              <w:t>11 083</w:t>
            </w:r>
          </w:p>
        </w:tc>
        <w:tc>
          <w:tcPr>
            <w:tcW w:w="906"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3 452</w:t>
            </w:r>
          </w:p>
        </w:tc>
        <w:tc>
          <w:tcPr>
            <w:tcW w:w="1220"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7 631</w:t>
            </w:r>
          </w:p>
        </w:tc>
        <w:tc>
          <w:tcPr>
            <w:tcW w:w="1238"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rPr>
            </w:pPr>
            <w:r>
              <w:rPr>
                <w:sz w:val="22"/>
                <w:szCs w:val="22"/>
              </w:rPr>
              <w:t>11 058</w:t>
            </w:r>
          </w:p>
        </w:tc>
        <w:tc>
          <w:tcPr>
            <w:tcW w:w="850"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3 546</w:t>
            </w:r>
          </w:p>
        </w:tc>
        <w:tc>
          <w:tcPr>
            <w:tcW w:w="1134"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7 512</w:t>
            </w:r>
          </w:p>
        </w:tc>
      </w:tr>
      <w:tr w:rsidR="00E85DF3" w:rsidRPr="005B7825" w:rsidTr="00EB6F6F">
        <w:trPr>
          <w:trHeight w:val="255"/>
          <w:jc w:val="center"/>
        </w:trPr>
        <w:tc>
          <w:tcPr>
            <w:tcW w:w="1282" w:type="dxa"/>
            <w:gridSpan w:val="2"/>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Sabunçu</w:t>
            </w:r>
          </w:p>
        </w:tc>
        <w:tc>
          <w:tcPr>
            <w:tcW w:w="1241"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rPr>
            </w:pPr>
            <w:r>
              <w:rPr>
                <w:sz w:val="22"/>
                <w:szCs w:val="22"/>
              </w:rPr>
              <w:t>25 980</w:t>
            </w:r>
          </w:p>
        </w:tc>
        <w:tc>
          <w:tcPr>
            <w:tcW w:w="906"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6 388</w:t>
            </w:r>
          </w:p>
        </w:tc>
        <w:tc>
          <w:tcPr>
            <w:tcW w:w="1220"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19 592</w:t>
            </w:r>
          </w:p>
        </w:tc>
        <w:tc>
          <w:tcPr>
            <w:tcW w:w="1238"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rPr>
            </w:pPr>
            <w:r>
              <w:rPr>
                <w:sz w:val="22"/>
                <w:szCs w:val="22"/>
              </w:rPr>
              <w:t>25 895</w:t>
            </w:r>
          </w:p>
        </w:tc>
        <w:tc>
          <w:tcPr>
            <w:tcW w:w="850"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6 659</w:t>
            </w:r>
          </w:p>
        </w:tc>
        <w:tc>
          <w:tcPr>
            <w:tcW w:w="1134"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19 236</w:t>
            </w:r>
          </w:p>
        </w:tc>
      </w:tr>
      <w:tr w:rsidR="00E85DF3" w:rsidRPr="005B7825" w:rsidTr="00EB6F6F">
        <w:trPr>
          <w:trHeight w:val="255"/>
          <w:jc w:val="center"/>
        </w:trPr>
        <w:tc>
          <w:tcPr>
            <w:tcW w:w="1282" w:type="dxa"/>
            <w:gridSpan w:val="2"/>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Suraxanı</w:t>
            </w:r>
          </w:p>
        </w:tc>
        <w:tc>
          <w:tcPr>
            <w:tcW w:w="1241"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rPr>
            </w:pPr>
            <w:r>
              <w:rPr>
                <w:sz w:val="22"/>
                <w:szCs w:val="22"/>
              </w:rPr>
              <w:t>24 419</w:t>
            </w:r>
          </w:p>
        </w:tc>
        <w:tc>
          <w:tcPr>
            <w:tcW w:w="906"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8 332</w:t>
            </w:r>
          </w:p>
        </w:tc>
        <w:tc>
          <w:tcPr>
            <w:tcW w:w="1220"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16 087</w:t>
            </w:r>
          </w:p>
        </w:tc>
        <w:tc>
          <w:tcPr>
            <w:tcW w:w="1238"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rPr>
            </w:pPr>
            <w:r>
              <w:rPr>
                <w:sz w:val="22"/>
                <w:szCs w:val="22"/>
              </w:rPr>
              <w:t>24 259</w:t>
            </w:r>
          </w:p>
        </w:tc>
        <w:tc>
          <w:tcPr>
            <w:tcW w:w="850"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8 629</w:t>
            </w:r>
          </w:p>
        </w:tc>
        <w:tc>
          <w:tcPr>
            <w:tcW w:w="1134"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15 630</w:t>
            </w:r>
          </w:p>
        </w:tc>
      </w:tr>
      <w:tr w:rsidR="00E85DF3" w:rsidRPr="005B7825" w:rsidTr="00EB6F6F">
        <w:trPr>
          <w:trHeight w:val="255"/>
          <w:jc w:val="center"/>
        </w:trPr>
        <w:tc>
          <w:tcPr>
            <w:tcW w:w="1282" w:type="dxa"/>
            <w:gridSpan w:val="2"/>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Nərimanov</w:t>
            </w:r>
          </w:p>
        </w:tc>
        <w:tc>
          <w:tcPr>
            <w:tcW w:w="1241"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rPr>
            </w:pPr>
            <w:r>
              <w:rPr>
                <w:sz w:val="22"/>
                <w:szCs w:val="22"/>
              </w:rPr>
              <w:t>20 337</w:t>
            </w:r>
          </w:p>
        </w:tc>
        <w:tc>
          <w:tcPr>
            <w:tcW w:w="906"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6 864</w:t>
            </w:r>
          </w:p>
        </w:tc>
        <w:tc>
          <w:tcPr>
            <w:tcW w:w="1220"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13 473</w:t>
            </w:r>
          </w:p>
        </w:tc>
        <w:tc>
          <w:tcPr>
            <w:tcW w:w="1238"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rPr>
            </w:pPr>
            <w:r>
              <w:rPr>
                <w:sz w:val="22"/>
                <w:szCs w:val="22"/>
              </w:rPr>
              <w:t>20 308</w:t>
            </w:r>
          </w:p>
        </w:tc>
        <w:tc>
          <w:tcPr>
            <w:tcW w:w="850"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7 080</w:t>
            </w:r>
          </w:p>
        </w:tc>
        <w:tc>
          <w:tcPr>
            <w:tcW w:w="1134"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13 228</w:t>
            </w:r>
          </w:p>
        </w:tc>
      </w:tr>
      <w:tr w:rsidR="00E85DF3" w:rsidRPr="005B7825" w:rsidTr="00EB6F6F">
        <w:trPr>
          <w:trHeight w:val="255"/>
          <w:jc w:val="center"/>
        </w:trPr>
        <w:tc>
          <w:tcPr>
            <w:tcW w:w="1282" w:type="dxa"/>
            <w:gridSpan w:val="2"/>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Nəsimi</w:t>
            </w:r>
          </w:p>
        </w:tc>
        <w:tc>
          <w:tcPr>
            <w:tcW w:w="1241"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rPr>
            </w:pPr>
            <w:r>
              <w:rPr>
                <w:sz w:val="22"/>
                <w:szCs w:val="22"/>
              </w:rPr>
              <w:t>20 037</w:t>
            </w:r>
          </w:p>
        </w:tc>
        <w:tc>
          <w:tcPr>
            <w:tcW w:w="906"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7 655</w:t>
            </w:r>
          </w:p>
        </w:tc>
        <w:tc>
          <w:tcPr>
            <w:tcW w:w="1220"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12 382</w:t>
            </w:r>
          </w:p>
        </w:tc>
        <w:tc>
          <w:tcPr>
            <w:tcW w:w="1238"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rPr>
            </w:pPr>
            <w:r>
              <w:rPr>
                <w:sz w:val="22"/>
                <w:szCs w:val="22"/>
              </w:rPr>
              <w:t>19 916</w:t>
            </w:r>
          </w:p>
        </w:tc>
        <w:tc>
          <w:tcPr>
            <w:tcW w:w="850"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7 716</w:t>
            </w:r>
          </w:p>
        </w:tc>
        <w:tc>
          <w:tcPr>
            <w:tcW w:w="1134"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12 200</w:t>
            </w:r>
          </w:p>
        </w:tc>
      </w:tr>
      <w:tr w:rsidR="00E85DF3" w:rsidRPr="005B7825" w:rsidTr="00EB6F6F">
        <w:trPr>
          <w:trHeight w:val="255"/>
          <w:jc w:val="center"/>
        </w:trPr>
        <w:tc>
          <w:tcPr>
            <w:tcW w:w="1282" w:type="dxa"/>
            <w:gridSpan w:val="2"/>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Nizami</w:t>
            </w:r>
          </w:p>
        </w:tc>
        <w:tc>
          <w:tcPr>
            <w:tcW w:w="1241"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rPr>
            </w:pPr>
            <w:r>
              <w:rPr>
                <w:sz w:val="22"/>
                <w:szCs w:val="22"/>
              </w:rPr>
              <w:t>19 824</w:t>
            </w:r>
          </w:p>
        </w:tc>
        <w:tc>
          <w:tcPr>
            <w:tcW w:w="906"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6 872</w:t>
            </w:r>
          </w:p>
        </w:tc>
        <w:tc>
          <w:tcPr>
            <w:tcW w:w="1220"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12 952</w:t>
            </w:r>
          </w:p>
        </w:tc>
        <w:tc>
          <w:tcPr>
            <w:tcW w:w="1238"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rPr>
            </w:pPr>
            <w:r>
              <w:rPr>
                <w:sz w:val="22"/>
                <w:szCs w:val="22"/>
              </w:rPr>
              <w:t>19 688</w:t>
            </w:r>
          </w:p>
        </w:tc>
        <w:tc>
          <w:tcPr>
            <w:tcW w:w="850"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7 059</w:t>
            </w:r>
          </w:p>
        </w:tc>
        <w:tc>
          <w:tcPr>
            <w:tcW w:w="1134"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12 629</w:t>
            </w:r>
          </w:p>
        </w:tc>
      </w:tr>
      <w:tr w:rsidR="00E85DF3" w:rsidRPr="005B7825" w:rsidTr="00EB6F6F">
        <w:trPr>
          <w:trHeight w:val="255"/>
          <w:jc w:val="center"/>
        </w:trPr>
        <w:tc>
          <w:tcPr>
            <w:tcW w:w="1282" w:type="dxa"/>
            <w:gridSpan w:val="2"/>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Xətai</w:t>
            </w:r>
          </w:p>
        </w:tc>
        <w:tc>
          <w:tcPr>
            <w:tcW w:w="1241"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rPr>
            </w:pPr>
            <w:r>
              <w:rPr>
                <w:sz w:val="22"/>
                <w:szCs w:val="22"/>
              </w:rPr>
              <w:t>30 949</w:t>
            </w:r>
          </w:p>
        </w:tc>
        <w:tc>
          <w:tcPr>
            <w:tcW w:w="906"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10 001</w:t>
            </w:r>
          </w:p>
        </w:tc>
        <w:tc>
          <w:tcPr>
            <w:tcW w:w="1220"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20 948</w:t>
            </w:r>
          </w:p>
        </w:tc>
        <w:tc>
          <w:tcPr>
            <w:tcW w:w="1238"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rPr>
            </w:pPr>
            <w:r>
              <w:rPr>
                <w:sz w:val="22"/>
                <w:szCs w:val="22"/>
              </w:rPr>
              <w:t>30 950</w:t>
            </w:r>
          </w:p>
        </w:tc>
        <w:tc>
          <w:tcPr>
            <w:tcW w:w="850"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10 250</w:t>
            </w:r>
          </w:p>
        </w:tc>
        <w:tc>
          <w:tcPr>
            <w:tcW w:w="1134"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20 700</w:t>
            </w:r>
          </w:p>
        </w:tc>
      </w:tr>
      <w:tr w:rsidR="00E85DF3" w:rsidRPr="005B7825" w:rsidTr="00EB6F6F">
        <w:trPr>
          <w:trHeight w:val="255"/>
          <w:jc w:val="center"/>
        </w:trPr>
        <w:tc>
          <w:tcPr>
            <w:tcW w:w="1282" w:type="dxa"/>
            <w:gridSpan w:val="2"/>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Yasamal</w:t>
            </w:r>
          </w:p>
        </w:tc>
        <w:tc>
          <w:tcPr>
            <w:tcW w:w="1241"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rPr>
            </w:pPr>
            <w:r>
              <w:rPr>
                <w:sz w:val="22"/>
                <w:szCs w:val="22"/>
              </w:rPr>
              <w:t>29 297</w:t>
            </w:r>
          </w:p>
        </w:tc>
        <w:tc>
          <w:tcPr>
            <w:tcW w:w="906"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10 208</w:t>
            </w:r>
          </w:p>
        </w:tc>
        <w:tc>
          <w:tcPr>
            <w:tcW w:w="1220" w:type="dxa"/>
            <w:tcBorders>
              <w:top w:val="nil"/>
              <w:left w:val="nil"/>
              <w:bottom w:val="nil"/>
              <w:right w:val="nil"/>
            </w:tcBorders>
            <w:shd w:val="clear" w:color="auto" w:fill="auto"/>
            <w:vAlign w:val="bottom"/>
          </w:tcPr>
          <w:p w:rsidR="00E85DF3" w:rsidRPr="005B7825" w:rsidRDefault="00E85DF3" w:rsidP="00EB6F6F">
            <w:pPr>
              <w:spacing w:line="360" w:lineRule="auto"/>
              <w:rPr>
                <w:sz w:val="22"/>
                <w:szCs w:val="22"/>
                <w:lang w:val="en-US"/>
              </w:rPr>
            </w:pPr>
            <w:r>
              <w:rPr>
                <w:sz w:val="22"/>
                <w:szCs w:val="22"/>
                <w:lang w:val="en-US"/>
              </w:rPr>
              <w:t xml:space="preserve">       19 089</w:t>
            </w:r>
          </w:p>
        </w:tc>
        <w:tc>
          <w:tcPr>
            <w:tcW w:w="1238"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rPr>
            </w:pPr>
            <w:r>
              <w:rPr>
                <w:sz w:val="22"/>
                <w:szCs w:val="22"/>
              </w:rPr>
              <w:t>29 057</w:t>
            </w:r>
          </w:p>
        </w:tc>
        <w:tc>
          <w:tcPr>
            <w:tcW w:w="850" w:type="dxa"/>
            <w:tcBorders>
              <w:top w:val="nil"/>
              <w:left w:val="nil"/>
              <w:bottom w:val="nil"/>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10 123</w:t>
            </w:r>
          </w:p>
        </w:tc>
        <w:tc>
          <w:tcPr>
            <w:tcW w:w="1134" w:type="dxa"/>
            <w:tcBorders>
              <w:top w:val="nil"/>
              <w:left w:val="nil"/>
              <w:bottom w:val="nil"/>
              <w:right w:val="nil"/>
            </w:tcBorders>
            <w:shd w:val="clear" w:color="auto" w:fill="auto"/>
            <w:vAlign w:val="bottom"/>
          </w:tcPr>
          <w:p w:rsidR="00E85DF3" w:rsidRPr="005B7825" w:rsidRDefault="00E85DF3" w:rsidP="00EB6F6F">
            <w:pPr>
              <w:spacing w:line="360" w:lineRule="auto"/>
              <w:rPr>
                <w:sz w:val="22"/>
                <w:szCs w:val="22"/>
                <w:lang w:val="en-US"/>
              </w:rPr>
            </w:pPr>
            <w:r>
              <w:rPr>
                <w:sz w:val="22"/>
                <w:szCs w:val="22"/>
                <w:lang w:val="en-US"/>
              </w:rPr>
              <w:t xml:space="preserve">     18 934</w:t>
            </w:r>
          </w:p>
        </w:tc>
      </w:tr>
      <w:tr w:rsidR="00E85DF3" w:rsidRPr="005B7825" w:rsidTr="00EB6F6F">
        <w:trPr>
          <w:trHeight w:val="255"/>
          <w:jc w:val="center"/>
        </w:trPr>
        <w:tc>
          <w:tcPr>
            <w:tcW w:w="1282" w:type="dxa"/>
            <w:gridSpan w:val="2"/>
            <w:tcBorders>
              <w:top w:val="nil"/>
              <w:left w:val="nil"/>
              <w:bottom w:val="double" w:sz="4" w:space="0" w:color="auto"/>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 xml:space="preserve">Pirallahı                                                                                                                                                                                                                                                                                                                                                                                                                                                                                                                                                                                                                                                                                                                                                                                                                                                                                                                                                                                                                                                                                                                                                          </w:t>
            </w:r>
          </w:p>
        </w:tc>
        <w:tc>
          <w:tcPr>
            <w:tcW w:w="1241"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jc w:val="right"/>
              <w:rPr>
                <w:sz w:val="22"/>
                <w:szCs w:val="22"/>
              </w:rPr>
            </w:pPr>
            <w:r>
              <w:rPr>
                <w:sz w:val="22"/>
                <w:szCs w:val="22"/>
              </w:rPr>
              <w:t>1 659</w:t>
            </w:r>
          </w:p>
        </w:tc>
        <w:tc>
          <w:tcPr>
            <w:tcW w:w="906"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592</w:t>
            </w:r>
          </w:p>
        </w:tc>
        <w:tc>
          <w:tcPr>
            <w:tcW w:w="1220"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1 067</w:t>
            </w:r>
          </w:p>
        </w:tc>
        <w:tc>
          <w:tcPr>
            <w:tcW w:w="1238"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jc w:val="right"/>
              <w:rPr>
                <w:sz w:val="22"/>
                <w:szCs w:val="22"/>
              </w:rPr>
            </w:pPr>
            <w:r>
              <w:rPr>
                <w:sz w:val="22"/>
                <w:szCs w:val="22"/>
              </w:rPr>
              <w:t>1 464</w:t>
            </w:r>
          </w:p>
        </w:tc>
        <w:tc>
          <w:tcPr>
            <w:tcW w:w="850"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523</w:t>
            </w:r>
          </w:p>
        </w:tc>
        <w:tc>
          <w:tcPr>
            <w:tcW w:w="1134"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jc w:val="right"/>
              <w:rPr>
                <w:sz w:val="22"/>
                <w:szCs w:val="22"/>
                <w:lang w:val="en-US"/>
              </w:rPr>
            </w:pPr>
            <w:r>
              <w:rPr>
                <w:sz w:val="22"/>
                <w:szCs w:val="22"/>
                <w:lang w:val="en-US"/>
              </w:rPr>
              <w:t>941</w:t>
            </w:r>
          </w:p>
        </w:tc>
      </w:tr>
    </w:tbl>
    <w:p w:rsidR="00E85DF3" w:rsidRPr="005B7825" w:rsidRDefault="00E85DF3" w:rsidP="00E85DF3">
      <w:pPr>
        <w:rPr>
          <w:sz w:val="22"/>
          <w:szCs w:val="22"/>
          <w:vertAlign w:val="superscript"/>
          <w:lang w:val="en-US"/>
        </w:rPr>
      </w:pPr>
    </w:p>
    <w:p w:rsidR="00E85DF3" w:rsidRDefault="00E85DF3" w:rsidP="00E85DF3">
      <w:pPr>
        <w:rPr>
          <w:sz w:val="22"/>
          <w:szCs w:val="22"/>
          <w:lang w:val="en-US"/>
        </w:rPr>
      </w:pPr>
      <w:r w:rsidRPr="005B7825">
        <w:rPr>
          <w:sz w:val="22"/>
          <w:szCs w:val="22"/>
          <w:vertAlign w:val="superscript"/>
          <w:lang w:val="en-US"/>
        </w:rPr>
        <w:t xml:space="preserve">         *</w:t>
      </w:r>
      <w:r w:rsidRPr="005B7825">
        <w:rPr>
          <w:sz w:val="22"/>
          <w:szCs w:val="22"/>
          <w:lang w:val="en-US"/>
        </w:rPr>
        <w:t xml:space="preserve"> ) Bak</w:t>
      </w:r>
      <w:r w:rsidRPr="005B7825">
        <w:rPr>
          <w:sz w:val="22"/>
          <w:szCs w:val="22"/>
        </w:rPr>
        <w:t xml:space="preserve">ı şəhərinin </w:t>
      </w:r>
      <w:r w:rsidRPr="005B7825">
        <w:rPr>
          <w:sz w:val="22"/>
          <w:szCs w:val="22"/>
          <w:lang w:val="en-US"/>
        </w:rPr>
        <w:t xml:space="preserve">yekunlarına </w:t>
      </w:r>
      <w:r>
        <w:rPr>
          <w:sz w:val="22"/>
          <w:szCs w:val="22"/>
          <w:lang w:val="en-US"/>
        </w:rPr>
        <w:t>qulluq stajına görə əmək pensiyasına əlavə alanlar</w:t>
      </w:r>
      <w:r w:rsidRPr="005B7825">
        <w:rPr>
          <w:sz w:val="22"/>
          <w:szCs w:val="22"/>
          <w:lang w:val="en-US"/>
        </w:rPr>
        <w:t xml:space="preserve"> və </w:t>
      </w:r>
      <w:r>
        <w:rPr>
          <w:sz w:val="22"/>
          <w:szCs w:val="22"/>
          <w:lang w:val="en-US"/>
        </w:rPr>
        <w:t xml:space="preserve">   </w:t>
      </w:r>
    </w:p>
    <w:p w:rsidR="00E85DF3" w:rsidRPr="005B7825" w:rsidRDefault="00E85DF3" w:rsidP="00E85DF3">
      <w:pPr>
        <w:rPr>
          <w:sz w:val="22"/>
          <w:szCs w:val="22"/>
          <w:lang w:val="en-US"/>
        </w:rPr>
      </w:pPr>
      <w:r>
        <w:rPr>
          <w:sz w:val="22"/>
          <w:szCs w:val="22"/>
          <w:lang w:val="en-US"/>
        </w:rPr>
        <w:t xml:space="preserve">          güzəştli şərtlərlə əmək pensiyası hüququ  olan şəxslər daxil edilmişdir.</w:t>
      </w:r>
    </w:p>
    <w:p w:rsidR="00E85DF3" w:rsidRPr="005B7825" w:rsidRDefault="00E85DF3" w:rsidP="00E85DF3">
      <w:pPr>
        <w:rPr>
          <w:color w:val="FF0000"/>
          <w:sz w:val="22"/>
          <w:szCs w:val="22"/>
          <w:lang w:val="en-US"/>
        </w:rPr>
      </w:pPr>
    </w:p>
    <w:p w:rsidR="00E85DF3" w:rsidRPr="005B7825" w:rsidRDefault="00E85DF3" w:rsidP="00E85DF3">
      <w:pPr>
        <w:rPr>
          <w:sz w:val="22"/>
          <w:szCs w:val="22"/>
          <w:lang w:val="en-US"/>
        </w:rPr>
      </w:pPr>
    </w:p>
    <w:p w:rsidR="00E85DF3" w:rsidRPr="005B7825" w:rsidRDefault="00E85DF3" w:rsidP="00E85DF3">
      <w:pPr>
        <w:rPr>
          <w:sz w:val="22"/>
          <w:szCs w:val="22"/>
          <w:lang w:val="en-US"/>
        </w:rPr>
      </w:pPr>
    </w:p>
    <w:p w:rsidR="00E85DF3" w:rsidRPr="005B7825" w:rsidRDefault="00E85DF3" w:rsidP="00E85DF3">
      <w:pPr>
        <w:rPr>
          <w:sz w:val="22"/>
          <w:szCs w:val="22"/>
          <w:lang w:val="en-US"/>
        </w:rPr>
      </w:pPr>
    </w:p>
    <w:p w:rsidR="00E85DF3" w:rsidRPr="005B7825" w:rsidRDefault="00E85DF3" w:rsidP="00E85DF3">
      <w:pPr>
        <w:rPr>
          <w:sz w:val="22"/>
          <w:szCs w:val="22"/>
          <w:lang w:val="en-US"/>
        </w:rPr>
      </w:pPr>
    </w:p>
    <w:p w:rsidR="00E85DF3" w:rsidRPr="005B7825" w:rsidRDefault="00E85DF3" w:rsidP="00E85DF3">
      <w:pPr>
        <w:rPr>
          <w:sz w:val="22"/>
          <w:szCs w:val="22"/>
          <w:lang w:val="en-US"/>
        </w:rPr>
      </w:pPr>
    </w:p>
    <w:p w:rsidR="00E85DF3" w:rsidRPr="005B7825" w:rsidRDefault="00E85DF3" w:rsidP="00E85DF3">
      <w:pPr>
        <w:rPr>
          <w:sz w:val="22"/>
          <w:szCs w:val="22"/>
          <w:lang w:val="en-US"/>
        </w:rPr>
      </w:pPr>
    </w:p>
    <w:p w:rsidR="00E85DF3" w:rsidRPr="005B7825" w:rsidRDefault="00E85DF3" w:rsidP="00E85DF3">
      <w:pPr>
        <w:rPr>
          <w:sz w:val="22"/>
          <w:szCs w:val="22"/>
          <w:lang w:val="en-US"/>
        </w:rPr>
      </w:pPr>
    </w:p>
    <w:p w:rsidR="00E85DF3" w:rsidRPr="005B7825" w:rsidRDefault="00E85DF3" w:rsidP="00E85DF3">
      <w:pPr>
        <w:rPr>
          <w:sz w:val="22"/>
          <w:szCs w:val="22"/>
          <w:lang w:val="en-US"/>
        </w:rPr>
      </w:pPr>
    </w:p>
    <w:p w:rsidR="00E85DF3" w:rsidRDefault="00E85DF3" w:rsidP="00E85DF3">
      <w:pPr>
        <w:rPr>
          <w:sz w:val="22"/>
          <w:szCs w:val="22"/>
          <w:lang w:val="en-US"/>
        </w:rPr>
      </w:pPr>
    </w:p>
    <w:p w:rsidR="00E85DF3" w:rsidRDefault="00E85DF3" w:rsidP="00E85DF3">
      <w:pPr>
        <w:rPr>
          <w:sz w:val="22"/>
          <w:szCs w:val="22"/>
          <w:lang w:val="en-US"/>
        </w:rPr>
      </w:pPr>
    </w:p>
    <w:p w:rsidR="00E85DF3" w:rsidRDefault="00E85DF3" w:rsidP="00E85DF3">
      <w:pPr>
        <w:rPr>
          <w:sz w:val="22"/>
          <w:szCs w:val="22"/>
          <w:lang w:val="en-US"/>
        </w:rPr>
      </w:pPr>
    </w:p>
    <w:p w:rsidR="00E85DF3" w:rsidRDefault="00E85DF3" w:rsidP="00E85DF3">
      <w:pPr>
        <w:ind w:left="420"/>
        <w:rPr>
          <w:b/>
          <w:sz w:val="22"/>
          <w:szCs w:val="22"/>
        </w:rPr>
      </w:pPr>
      <w:r w:rsidRPr="00654252">
        <w:rPr>
          <w:b/>
          <w:sz w:val="22"/>
          <w:szCs w:val="22"/>
        </w:rPr>
        <w:lastRenderedPageBreak/>
        <w:t xml:space="preserve">   4.1</w:t>
      </w:r>
      <w:r>
        <w:rPr>
          <w:b/>
          <w:sz w:val="22"/>
          <w:szCs w:val="22"/>
        </w:rPr>
        <w:t>3</w:t>
      </w:r>
      <w:r w:rsidRPr="00654252">
        <w:rPr>
          <w:b/>
          <w:sz w:val="22"/>
          <w:szCs w:val="22"/>
        </w:rPr>
        <w:t xml:space="preserve">    202</w:t>
      </w:r>
      <w:r>
        <w:rPr>
          <w:b/>
          <w:sz w:val="22"/>
          <w:szCs w:val="22"/>
        </w:rPr>
        <w:t>4</w:t>
      </w:r>
      <w:r w:rsidRPr="00654252">
        <w:rPr>
          <w:b/>
          <w:sz w:val="22"/>
          <w:szCs w:val="22"/>
        </w:rPr>
        <w:t>-c</w:t>
      </w:r>
      <w:r>
        <w:rPr>
          <w:b/>
          <w:sz w:val="22"/>
          <w:szCs w:val="22"/>
        </w:rPr>
        <w:t>ü</w:t>
      </w:r>
      <w:r w:rsidRPr="00654252">
        <w:rPr>
          <w:b/>
          <w:sz w:val="22"/>
          <w:szCs w:val="22"/>
        </w:rPr>
        <w:t xml:space="preserve"> ilin əvvəlinə Bak</w:t>
      </w:r>
      <w:r w:rsidRPr="005B7825">
        <w:rPr>
          <w:b/>
          <w:sz w:val="22"/>
          <w:szCs w:val="22"/>
        </w:rPr>
        <w:t>ı şəhəri və rayonları üzrə</w:t>
      </w:r>
      <w:r>
        <w:rPr>
          <w:b/>
          <w:sz w:val="22"/>
          <w:szCs w:val="22"/>
        </w:rPr>
        <w:t xml:space="preserve"> əhaliyə dövlət       </w:t>
      </w:r>
    </w:p>
    <w:p w:rsidR="00E85DF3" w:rsidRDefault="00E85DF3" w:rsidP="00E85DF3">
      <w:pPr>
        <w:ind w:left="420"/>
        <w:rPr>
          <w:sz w:val="22"/>
          <w:szCs w:val="22"/>
        </w:rPr>
      </w:pPr>
      <w:r>
        <w:rPr>
          <w:b/>
          <w:sz w:val="22"/>
          <w:szCs w:val="22"/>
        </w:rPr>
        <w:t xml:space="preserve">              tərəfindən verilən sosial </w:t>
      </w:r>
      <w:r w:rsidRPr="005B7825">
        <w:rPr>
          <w:b/>
          <w:sz w:val="22"/>
          <w:szCs w:val="22"/>
        </w:rPr>
        <w:t xml:space="preserve"> müavinətlər</w:t>
      </w:r>
      <w:r>
        <w:rPr>
          <w:sz w:val="22"/>
          <w:szCs w:val="22"/>
        </w:rPr>
        <w:t xml:space="preserve"> </w:t>
      </w:r>
    </w:p>
    <w:p w:rsidR="00E85DF3" w:rsidRPr="00654252" w:rsidRDefault="00E85DF3" w:rsidP="00E85DF3">
      <w:pPr>
        <w:ind w:left="420"/>
        <w:rPr>
          <w:b/>
          <w:sz w:val="22"/>
          <w:szCs w:val="22"/>
        </w:rPr>
      </w:pPr>
      <w:r>
        <w:rPr>
          <w:sz w:val="22"/>
          <w:szCs w:val="22"/>
        </w:rPr>
        <w:t xml:space="preserve">              </w:t>
      </w:r>
      <w:r w:rsidRPr="005B7825">
        <w:rPr>
          <w:sz w:val="22"/>
          <w:szCs w:val="22"/>
        </w:rPr>
        <w:t>(Əmək və Əhalinin Sosial Müdafiəsi Nazirliyinin məlumatlarına əsasən)</w:t>
      </w:r>
    </w:p>
    <w:p w:rsidR="00E85DF3" w:rsidRPr="005B7825" w:rsidRDefault="00E85DF3" w:rsidP="00E85DF3">
      <w:pPr>
        <w:rPr>
          <w:sz w:val="22"/>
          <w:szCs w:val="22"/>
        </w:rPr>
      </w:pPr>
    </w:p>
    <w:tbl>
      <w:tblPr>
        <w:tblW w:w="7531" w:type="dxa"/>
        <w:jc w:val="center"/>
        <w:tblLook w:val="01E0" w:firstRow="1" w:lastRow="1" w:firstColumn="1" w:lastColumn="1" w:noHBand="0" w:noVBand="0"/>
      </w:tblPr>
      <w:tblGrid>
        <w:gridCol w:w="2495"/>
        <w:gridCol w:w="1303"/>
        <w:gridCol w:w="1251"/>
        <w:gridCol w:w="1187"/>
        <w:gridCol w:w="1295"/>
      </w:tblGrid>
      <w:tr w:rsidR="00E85DF3" w:rsidRPr="005B7825" w:rsidTr="00EB6F6F">
        <w:trPr>
          <w:trHeight w:val="255"/>
          <w:jc w:val="center"/>
        </w:trPr>
        <w:tc>
          <w:tcPr>
            <w:tcW w:w="2495" w:type="dxa"/>
            <w:vMerge w:val="restart"/>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ind w:left="828" w:hanging="828"/>
              <w:rPr>
                <w:sz w:val="22"/>
                <w:szCs w:val="22"/>
              </w:rPr>
            </w:pPr>
          </w:p>
        </w:tc>
        <w:tc>
          <w:tcPr>
            <w:tcW w:w="2554" w:type="dxa"/>
            <w:gridSpan w:val="2"/>
            <w:vMerge w:val="restart"/>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lang w:val="en-US"/>
              </w:rPr>
            </w:pPr>
            <w:r w:rsidRPr="005B7825">
              <w:rPr>
                <w:sz w:val="22"/>
                <w:szCs w:val="22"/>
                <w:lang w:val="en-US"/>
              </w:rPr>
              <w:t>Cəmi</w:t>
            </w:r>
          </w:p>
          <w:p w:rsidR="00E85DF3" w:rsidRPr="005B7825" w:rsidRDefault="00E85DF3" w:rsidP="00EB6F6F">
            <w:pPr>
              <w:jc w:val="center"/>
              <w:rPr>
                <w:sz w:val="22"/>
                <w:szCs w:val="22"/>
              </w:rPr>
            </w:pPr>
          </w:p>
        </w:tc>
        <w:tc>
          <w:tcPr>
            <w:tcW w:w="2482" w:type="dxa"/>
            <w:gridSpan w:val="2"/>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jc w:val="center"/>
              <w:rPr>
                <w:sz w:val="22"/>
                <w:szCs w:val="22"/>
              </w:rPr>
            </w:pPr>
            <w:r w:rsidRPr="005B7825">
              <w:rPr>
                <w:sz w:val="22"/>
                <w:szCs w:val="22"/>
                <w:lang w:val="en-US"/>
              </w:rPr>
              <w:t>onlardan</w:t>
            </w:r>
          </w:p>
        </w:tc>
      </w:tr>
      <w:tr w:rsidR="00E85DF3" w:rsidRPr="005B7825" w:rsidTr="00EB6F6F">
        <w:trPr>
          <w:trHeight w:val="270"/>
          <w:jc w:val="center"/>
        </w:trPr>
        <w:tc>
          <w:tcPr>
            <w:tcW w:w="2495" w:type="dxa"/>
            <w:vMerge/>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rPr>
                <w:sz w:val="22"/>
                <w:szCs w:val="22"/>
              </w:rPr>
            </w:pPr>
          </w:p>
        </w:tc>
        <w:tc>
          <w:tcPr>
            <w:tcW w:w="2554" w:type="dxa"/>
            <w:gridSpan w:val="2"/>
            <w:vMerge/>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lang w:val="en-US"/>
              </w:rPr>
            </w:pPr>
          </w:p>
        </w:tc>
        <w:tc>
          <w:tcPr>
            <w:tcW w:w="2482" w:type="dxa"/>
            <w:gridSpan w:val="2"/>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jc w:val="center"/>
              <w:rPr>
                <w:sz w:val="22"/>
                <w:szCs w:val="22"/>
              </w:rPr>
            </w:pPr>
            <w:r w:rsidRPr="005B7825">
              <w:rPr>
                <w:sz w:val="22"/>
                <w:szCs w:val="22"/>
                <w:lang w:val="en-US"/>
              </w:rPr>
              <w:t>yaşa görə</w:t>
            </w:r>
          </w:p>
        </w:tc>
      </w:tr>
      <w:tr w:rsidR="00E85DF3" w:rsidRPr="005B7825" w:rsidTr="00EB6F6F">
        <w:trPr>
          <w:jc w:val="center"/>
        </w:trPr>
        <w:tc>
          <w:tcPr>
            <w:tcW w:w="2495" w:type="dxa"/>
            <w:vMerge/>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rPr>
                <w:sz w:val="22"/>
                <w:szCs w:val="22"/>
              </w:rPr>
            </w:pPr>
          </w:p>
        </w:tc>
        <w:tc>
          <w:tcPr>
            <w:tcW w:w="1303"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sidRPr="005B7825">
              <w:rPr>
                <w:sz w:val="22"/>
                <w:szCs w:val="22"/>
              </w:rPr>
              <w:t>sosial müavinət təyin olunmuş şəxslərin sayı, nəfər</w:t>
            </w:r>
          </w:p>
        </w:tc>
        <w:tc>
          <w:tcPr>
            <w:tcW w:w="1251"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ind w:left="-25" w:firstLine="25"/>
              <w:jc w:val="center"/>
              <w:rPr>
                <w:sz w:val="22"/>
                <w:szCs w:val="22"/>
              </w:rPr>
            </w:pPr>
            <w:r w:rsidRPr="005B7825">
              <w:rPr>
                <w:sz w:val="22"/>
                <w:szCs w:val="22"/>
              </w:rPr>
              <w:t>bir nəfərə düşən orta aylıq məbləğ, manat</w:t>
            </w:r>
          </w:p>
        </w:tc>
        <w:tc>
          <w:tcPr>
            <w:tcW w:w="1187"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ind w:left="-91"/>
              <w:jc w:val="center"/>
              <w:rPr>
                <w:sz w:val="22"/>
                <w:szCs w:val="22"/>
              </w:rPr>
            </w:pPr>
            <w:r w:rsidRPr="005B7825">
              <w:rPr>
                <w:sz w:val="22"/>
                <w:szCs w:val="22"/>
              </w:rPr>
              <w:t>sosial müavinət təyin olunmuş şəxslərin sayı, nəfər</w:t>
            </w:r>
          </w:p>
        </w:tc>
        <w:tc>
          <w:tcPr>
            <w:tcW w:w="1295" w:type="dxa"/>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ind w:left="-175"/>
              <w:jc w:val="center"/>
              <w:rPr>
                <w:sz w:val="22"/>
                <w:szCs w:val="22"/>
              </w:rPr>
            </w:pPr>
            <w:r w:rsidRPr="005B7825">
              <w:rPr>
                <w:sz w:val="22"/>
                <w:szCs w:val="22"/>
              </w:rPr>
              <w:t xml:space="preserve">bir nəfərə düşən orta  </w:t>
            </w:r>
          </w:p>
          <w:p w:rsidR="00E85DF3" w:rsidRPr="005B7825" w:rsidRDefault="00E85DF3" w:rsidP="00EB6F6F">
            <w:pPr>
              <w:ind w:left="-175"/>
              <w:jc w:val="center"/>
              <w:rPr>
                <w:sz w:val="22"/>
                <w:szCs w:val="22"/>
              </w:rPr>
            </w:pPr>
            <w:r w:rsidRPr="005B7825">
              <w:rPr>
                <w:sz w:val="22"/>
                <w:szCs w:val="22"/>
              </w:rPr>
              <w:t xml:space="preserve">aylıq </w:t>
            </w:r>
          </w:p>
          <w:p w:rsidR="00E85DF3" w:rsidRPr="005B7825" w:rsidRDefault="00E85DF3" w:rsidP="00EB6F6F">
            <w:pPr>
              <w:ind w:left="-175"/>
              <w:jc w:val="center"/>
              <w:rPr>
                <w:sz w:val="22"/>
                <w:szCs w:val="22"/>
              </w:rPr>
            </w:pPr>
            <w:r w:rsidRPr="005B7825">
              <w:rPr>
                <w:sz w:val="22"/>
                <w:szCs w:val="22"/>
              </w:rPr>
              <w:t>məbləğ, manat</w:t>
            </w:r>
          </w:p>
        </w:tc>
      </w:tr>
      <w:tr w:rsidR="00E85DF3" w:rsidRPr="005B7825" w:rsidTr="00EB6F6F">
        <w:trPr>
          <w:jc w:val="center"/>
        </w:trPr>
        <w:tc>
          <w:tcPr>
            <w:tcW w:w="2495" w:type="dxa"/>
            <w:tcBorders>
              <w:top w:val="double" w:sz="4" w:space="0" w:color="auto"/>
              <w:left w:val="nil"/>
              <w:bottom w:val="nil"/>
              <w:right w:val="nil"/>
            </w:tcBorders>
            <w:shd w:val="clear" w:color="auto" w:fill="auto"/>
            <w:vAlign w:val="bottom"/>
          </w:tcPr>
          <w:p w:rsidR="00E85DF3" w:rsidRPr="005B7825" w:rsidRDefault="00E85DF3" w:rsidP="00EB6F6F">
            <w:pPr>
              <w:rPr>
                <w:b/>
                <w:bCs/>
                <w:sz w:val="22"/>
                <w:szCs w:val="22"/>
              </w:rPr>
            </w:pPr>
          </w:p>
          <w:p w:rsidR="00E85DF3" w:rsidRPr="005B7825" w:rsidRDefault="00E85DF3" w:rsidP="00EB6F6F">
            <w:pPr>
              <w:rPr>
                <w:b/>
                <w:bCs/>
                <w:sz w:val="22"/>
                <w:szCs w:val="22"/>
              </w:rPr>
            </w:pPr>
            <w:r w:rsidRPr="005B7825">
              <w:rPr>
                <w:b/>
                <w:bCs/>
                <w:sz w:val="22"/>
                <w:szCs w:val="22"/>
              </w:rPr>
              <w:t>Bakı - cəmi:</w:t>
            </w:r>
          </w:p>
        </w:tc>
        <w:tc>
          <w:tcPr>
            <w:tcW w:w="1303" w:type="dxa"/>
            <w:tcBorders>
              <w:top w:val="double" w:sz="4" w:space="0" w:color="auto"/>
              <w:left w:val="nil"/>
              <w:bottom w:val="nil"/>
              <w:right w:val="nil"/>
            </w:tcBorders>
            <w:shd w:val="clear" w:color="auto" w:fill="auto"/>
            <w:vAlign w:val="bottom"/>
          </w:tcPr>
          <w:p w:rsidR="00E85DF3" w:rsidRPr="005B7825" w:rsidRDefault="00E85DF3" w:rsidP="00EB6F6F">
            <w:pPr>
              <w:jc w:val="center"/>
              <w:rPr>
                <w:b/>
                <w:sz w:val="22"/>
                <w:szCs w:val="22"/>
              </w:rPr>
            </w:pPr>
            <w:r>
              <w:rPr>
                <w:b/>
                <w:sz w:val="22"/>
                <w:szCs w:val="22"/>
              </w:rPr>
              <w:t>85 331</w:t>
            </w:r>
          </w:p>
        </w:tc>
        <w:tc>
          <w:tcPr>
            <w:tcW w:w="1251" w:type="dxa"/>
            <w:tcBorders>
              <w:top w:val="double" w:sz="4" w:space="0" w:color="auto"/>
              <w:left w:val="nil"/>
              <w:bottom w:val="nil"/>
              <w:right w:val="nil"/>
            </w:tcBorders>
            <w:shd w:val="clear" w:color="auto" w:fill="auto"/>
            <w:vAlign w:val="bottom"/>
          </w:tcPr>
          <w:p w:rsidR="00E85DF3" w:rsidRPr="005B7825" w:rsidRDefault="00E85DF3" w:rsidP="00EB6F6F">
            <w:pPr>
              <w:jc w:val="center"/>
              <w:rPr>
                <w:b/>
                <w:sz w:val="22"/>
                <w:szCs w:val="22"/>
                <w:lang w:val="en-US"/>
              </w:rPr>
            </w:pPr>
            <w:r>
              <w:rPr>
                <w:b/>
                <w:sz w:val="22"/>
                <w:szCs w:val="22"/>
                <w:lang w:val="en-US"/>
              </w:rPr>
              <w:t>193,58</w:t>
            </w:r>
          </w:p>
        </w:tc>
        <w:tc>
          <w:tcPr>
            <w:tcW w:w="1187" w:type="dxa"/>
            <w:tcBorders>
              <w:top w:val="double" w:sz="4" w:space="0" w:color="auto"/>
              <w:left w:val="nil"/>
              <w:bottom w:val="nil"/>
              <w:right w:val="nil"/>
            </w:tcBorders>
            <w:shd w:val="clear" w:color="auto" w:fill="auto"/>
            <w:vAlign w:val="bottom"/>
          </w:tcPr>
          <w:p w:rsidR="00E85DF3" w:rsidRPr="005B7825" w:rsidRDefault="00E85DF3" w:rsidP="00EB6F6F">
            <w:pPr>
              <w:jc w:val="center"/>
              <w:rPr>
                <w:b/>
                <w:sz w:val="22"/>
                <w:szCs w:val="22"/>
              </w:rPr>
            </w:pPr>
            <w:r>
              <w:rPr>
                <w:b/>
                <w:sz w:val="22"/>
                <w:szCs w:val="22"/>
              </w:rPr>
              <w:t>30 897</w:t>
            </w:r>
          </w:p>
        </w:tc>
        <w:tc>
          <w:tcPr>
            <w:tcW w:w="1295" w:type="dxa"/>
            <w:tcBorders>
              <w:top w:val="double" w:sz="4" w:space="0" w:color="auto"/>
              <w:left w:val="nil"/>
              <w:bottom w:val="nil"/>
              <w:right w:val="nil"/>
            </w:tcBorders>
            <w:shd w:val="clear" w:color="auto" w:fill="auto"/>
            <w:vAlign w:val="bottom"/>
          </w:tcPr>
          <w:p w:rsidR="00E85DF3" w:rsidRPr="005B7825" w:rsidRDefault="00E85DF3" w:rsidP="00EB6F6F">
            <w:pPr>
              <w:jc w:val="center"/>
              <w:rPr>
                <w:b/>
                <w:sz w:val="22"/>
                <w:szCs w:val="22"/>
              </w:rPr>
            </w:pPr>
            <w:r>
              <w:rPr>
                <w:b/>
                <w:sz w:val="22"/>
                <w:szCs w:val="22"/>
              </w:rPr>
              <w:t>220,00</w:t>
            </w:r>
          </w:p>
        </w:tc>
      </w:tr>
      <w:tr w:rsidR="00E85DF3" w:rsidRPr="005B7825" w:rsidTr="00EB6F6F">
        <w:trPr>
          <w:jc w:val="center"/>
        </w:trPr>
        <w:tc>
          <w:tcPr>
            <w:tcW w:w="7531" w:type="dxa"/>
            <w:gridSpan w:val="5"/>
            <w:tcBorders>
              <w:top w:val="nil"/>
              <w:left w:val="nil"/>
              <w:bottom w:val="nil"/>
              <w:right w:val="nil"/>
            </w:tcBorders>
            <w:shd w:val="clear" w:color="auto" w:fill="auto"/>
            <w:vAlign w:val="bottom"/>
          </w:tcPr>
          <w:p w:rsidR="00E85DF3" w:rsidRPr="005B7825" w:rsidRDefault="00E85DF3" w:rsidP="00EB6F6F">
            <w:pPr>
              <w:rPr>
                <w:sz w:val="22"/>
                <w:szCs w:val="22"/>
              </w:rPr>
            </w:pPr>
            <w:r w:rsidRPr="005B7825">
              <w:rPr>
                <w:i/>
                <w:iCs/>
                <w:sz w:val="22"/>
                <w:szCs w:val="22"/>
              </w:rPr>
              <w:t xml:space="preserve">    o cümlədən:</w:t>
            </w:r>
          </w:p>
        </w:tc>
      </w:tr>
      <w:tr w:rsidR="00E85DF3" w:rsidRPr="005B7825" w:rsidTr="00EB6F6F">
        <w:trPr>
          <w:jc w:val="center"/>
        </w:trPr>
        <w:tc>
          <w:tcPr>
            <w:tcW w:w="2495"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Binəqədi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10 099</w:t>
            </w:r>
          </w:p>
        </w:tc>
        <w:tc>
          <w:tcPr>
            <w:tcW w:w="1251" w:type="dxa"/>
            <w:tcBorders>
              <w:top w:val="nil"/>
              <w:left w:val="nil"/>
              <w:bottom w:val="nil"/>
              <w:right w:val="nil"/>
            </w:tcBorders>
            <w:shd w:val="clear" w:color="auto" w:fill="auto"/>
            <w:vAlign w:val="bottom"/>
          </w:tcPr>
          <w:p w:rsidR="00E85DF3" w:rsidRPr="005B7825" w:rsidRDefault="00E85DF3" w:rsidP="00EB6F6F">
            <w:pPr>
              <w:spacing w:line="360" w:lineRule="auto"/>
              <w:ind w:right="212"/>
              <w:jc w:val="right"/>
              <w:rPr>
                <w:sz w:val="22"/>
                <w:szCs w:val="22"/>
              </w:rPr>
            </w:pPr>
            <w:r>
              <w:rPr>
                <w:sz w:val="22"/>
                <w:szCs w:val="22"/>
              </w:rPr>
              <w:t>192,49</w:t>
            </w:r>
          </w:p>
        </w:tc>
        <w:tc>
          <w:tcPr>
            <w:tcW w:w="1187" w:type="dxa"/>
            <w:tcBorders>
              <w:top w:val="nil"/>
              <w:left w:val="nil"/>
              <w:bottom w:val="nil"/>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3 565</w:t>
            </w:r>
          </w:p>
        </w:tc>
        <w:tc>
          <w:tcPr>
            <w:tcW w:w="1295" w:type="dxa"/>
            <w:tcBorders>
              <w:top w:val="nil"/>
              <w:left w:val="nil"/>
              <w:bottom w:val="nil"/>
              <w:right w:val="nil"/>
            </w:tcBorders>
            <w:shd w:val="clear" w:color="auto" w:fill="auto"/>
          </w:tcPr>
          <w:p w:rsidR="00E85DF3" w:rsidRPr="006B323D" w:rsidRDefault="00E85DF3" w:rsidP="00EB6F6F">
            <w:pPr>
              <w:jc w:val="center"/>
              <w:rPr>
                <w:sz w:val="22"/>
                <w:szCs w:val="22"/>
              </w:rPr>
            </w:pPr>
            <w:r>
              <w:rPr>
                <w:sz w:val="22"/>
                <w:szCs w:val="22"/>
              </w:rPr>
              <w:t>220,0</w:t>
            </w:r>
          </w:p>
        </w:tc>
      </w:tr>
      <w:tr w:rsidR="00E85DF3" w:rsidRPr="005B7825" w:rsidTr="00EB6F6F">
        <w:trPr>
          <w:jc w:val="center"/>
        </w:trPr>
        <w:tc>
          <w:tcPr>
            <w:tcW w:w="2495"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Qaradağ</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5 842</w:t>
            </w:r>
          </w:p>
        </w:tc>
        <w:tc>
          <w:tcPr>
            <w:tcW w:w="1251" w:type="dxa"/>
            <w:tcBorders>
              <w:top w:val="nil"/>
              <w:left w:val="nil"/>
              <w:bottom w:val="nil"/>
              <w:right w:val="nil"/>
            </w:tcBorders>
            <w:shd w:val="clear" w:color="auto" w:fill="auto"/>
            <w:vAlign w:val="bottom"/>
          </w:tcPr>
          <w:p w:rsidR="00E85DF3" w:rsidRPr="005B7825" w:rsidRDefault="00E85DF3" w:rsidP="00EB6F6F">
            <w:pPr>
              <w:spacing w:line="360" w:lineRule="auto"/>
              <w:ind w:right="212"/>
              <w:jc w:val="right"/>
              <w:rPr>
                <w:sz w:val="22"/>
                <w:szCs w:val="22"/>
                <w:lang w:val="en-US"/>
              </w:rPr>
            </w:pPr>
            <w:r>
              <w:rPr>
                <w:sz w:val="22"/>
                <w:szCs w:val="22"/>
                <w:lang w:val="en-US"/>
              </w:rPr>
              <w:t>188,35</w:t>
            </w:r>
          </w:p>
        </w:tc>
        <w:tc>
          <w:tcPr>
            <w:tcW w:w="1187" w:type="dxa"/>
            <w:tcBorders>
              <w:top w:val="nil"/>
              <w:left w:val="nil"/>
              <w:bottom w:val="nil"/>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1 837</w:t>
            </w:r>
          </w:p>
        </w:tc>
        <w:tc>
          <w:tcPr>
            <w:tcW w:w="1295" w:type="dxa"/>
            <w:tcBorders>
              <w:top w:val="nil"/>
              <w:left w:val="nil"/>
              <w:bottom w:val="nil"/>
              <w:right w:val="nil"/>
            </w:tcBorders>
            <w:shd w:val="clear" w:color="auto" w:fill="auto"/>
          </w:tcPr>
          <w:p w:rsidR="00E85DF3" w:rsidRPr="006B323D" w:rsidRDefault="00E85DF3" w:rsidP="00EB6F6F">
            <w:pPr>
              <w:jc w:val="center"/>
              <w:rPr>
                <w:sz w:val="22"/>
                <w:szCs w:val="22"/>
              </w:rPr>
            </w:pPr>
            <w:r>
              <w:rPr>
                <w:sz w:val="22"/>
                <w:szCs w:val="22"/>
              </w:rPr>
              <w:t>220,0</w:t>
            </w:r>
          </w:p>
        </w:tc>
      </w:tr>
      <w:tr w:rsidR="00E85DF3" w:rsidRPr="005B7825" w:rsidTr="00EB6F6F">
        <w:trPr>
          <w:jc w:val="center"/>
        </w:trPr>
        <w:tc>
          <w:tcPr>
            <w:tcW w:w="2495"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Xəzər</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7 390</w:t>
            </w:r>
          </w:p>
        </w:tc>
        <w:tc>
          <w:tcPr>
            <w:tcW w:w="1251" w:type="dxa"/>
            <w:tcBorders>
              <w:top w:val="nil"/>
              <w:left w:val="nil"/>
              <w:bottom w:val="nil"/>
              <w:right w:val="nil"/>
            </w:tcBorders>
            <w:shd w:val="clear" w:color="auto" w:fill="auto"/>
            <w:vAlign w:val="bottom"/>
          </w:tcPr>
          <w:p w:rsidR="00E85DF3" w:rsidRPr="005B7825" w:rsidRDefault="00E85DF3" w:rsidP="00EB6F6F">
            <w:pPr>
              <w:spacing w:line="360" w:lineRule="auto"/>
              <w:ind w:right="212"/>
              <w:jc w:val="right"/>
              <w:rPr>
                <w:sz w:val="22"/>
                <w:szCs w:val="22"/>
              </w:rPr>
            </w:pPr>
            <w:r>
              <w:rPr>
                <w:sz w:val="22"/>
                <w:szCs w:val="22"/>
              </w:rPr>
              <w:t>191,06</w:t>
            </w:r>
          </w:p>
        </w:tc>
        <w:tc>
          <w:tcPr>
            <w:tcW w:w="1187" w:type="dxa"/>
            <w:tcBorders>
              <w:top w:val="nil"/>
              <w:left w:val="nil"/>
              <w:bottom w:val="nil"/>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2 565</w:t>
            </w:r>
          </w:p>
        </w:tc>
        <w:tc>
          <w:tcPr>
            <w:tcW w:w="1295" w:type="dxa"/>
            <w:tcBorders>
              <w:top w:val="nil"/>
              <w:left w:val="nil"/>
              <w:bottom w:val="nil"/>
              <w:right w:val="nil"/>
            </w:tcBorders>
            <w:shd w:val="clear" w:color="auto" w:fill="auto"/>
          </w:tcPr>
          <w:p w:rsidR="00E85DF3" w:rsidRPr="006B323D" w:rsidRDefault="00E85DF3" w:rsidP="00EB6F6F">
            <w:pPr>
              <w:jc w:val="center"/>
              <w:rPr>
                <w:sz w:val="22"/>
                <w:szCs w:val="22"/>
              </w:rPr>
            </w:pPr>
            <w:r>
              <w:rPr>
                <w:sz w:val="22"/>
                <w:szCs w:val="22"/>
              </w:rPr>
              <w:t>220,0</w:t>
            </w:r>
          </w:p>
        </w:tc>
      </w:tr>
      <w:tr w:rsidR="00E85DF3" w:rsidRPr="005B7825" w:rsidTr="00EB6F6F">
        <w:trPr>
          <w:jc w:val="center"/>
        </w:trPr>
        <w:tc>
          <w:tcPr>
            <w:tcW w:w="2495"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Səbail</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3 058</w:t>
            </w:r>
          </w:p>
        </w:tc>
        <w:tc>
          <w:tcPr>
            <w:tcW w:w="1251" w:type="dxa"/>
            <w:tcBorders>
              <w:top w:val="nil"/>
              <w:left w:val="nil"/>
              <w:bottom w:val="nil"/>
              <w:right w:val="nil"/>
            </w:tcBorders>
            <w:shd w:val="clear" w:color="auto" w:fill="auto"/>
            <w:vAlign w:val="bottom"/>
          </w:tcPr>
          <w:p w:rsidR="00E85DF3" w:rsidRPr="005B7825" w:rsidRDefault="00E85DF3" w:rsidP="00EB6F6F">
            <w:pPr>
              <w:spacing w:line="360" w:lineRule="auto"/>
              <w:ind w:right="212"/>
              <w:jc w:val="right"/>
              <w:rPr>
                <w:sz w:val="22"/>
                <w:szCs w:val="22"/>
              </w:rPr>
            </w:pPr>
            <w:r>
              <w:rPr>
                <w:sz w:val="22"/>
                <w:szCs w:val="22"/>
              </w:rPr>
              <w:t>194,33</w:t>
            </w:r>
          </w:p>
        </w:tc>
        <w:tc>
          <w:tcPr>
            <w:tcW w:w="1187" w:type="dxa"/>
            <w:tcBorders>
              <w:top w:val="nil"/>
              <w:left w:val="nil"/>
              <w:bottom w:val="nil"/>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1 114</w:t>
            </w:r>
          </w:p>
        </w:tc>
        <w:tc>
          <w:tcPr>
            <w:tcW w:w="1295" w:type="dxa"/>
            <w:tcBorders>
              <w:top w:val="nil"/>
              <w:left w:val="nil"/>
              <w:bottom w:val="nil"/>
              <w:right w:val="nil"/>
            </w:tcBorders>
            <w:shd w:val="clear" w:color="auto" w:fill="auto"/>
          </w:tcPr>
          <w:p w:rsidR="00E85DF3" w:rsidRPr="006B323D" w:rsidRDefault="00E85DF3" w:rsidP="00EB6F6F">
            <w:pPr>
              <w:jc w:val="center"/>
              <w:rPr>
                <w:sz w:val="22"/>
                <w:szCs w:val="22"/>
              </w:rPr>
            </w:pPr>
            <w:r>
              <w:rPr>
                <w:sz w:val="22"/>
                <w:szCs w:val="22"/>
              </w:rPr>
              <w:t>220,0</w:t>
            </w:r>
          </w:p>
        </w:tc>
      </w:tr>
      <w:tr w:rsidR="00E85DF3" w:rsidRPr="005B7825" w:rsidTr="00EB6F6F">
        <w:trPr>
          <w:jc w:val="center"/>
        </w:trPr>
        <w:tc>
          <w:tcPr>
            <w:tcW w:w="2495"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Sabunçu</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12 540</w:t>
            </w:r>
          </w:p>
        </w:tc>
        <w:tc>
          <w:tcPr>
            <w:tcW w:w="1251" w:type="dxa"/>
            <w:tcBorders>
              <w:top w:val="nil"/>
              <w:left w:val="nil"/>
              <w:bottom w:val="nil"/>
              <w:right w:val="nil"/>
            </w:tcBorders>
            <w:shd w:val="clear" w:color="auto" w:fill="auto"/>
            <w:vAlign w:val="bottom"/>
          </w:tcPr>
          <w:p w:rsidR="00E85DF3" w:rsidRPr="005B7825" w:rsidRDefault="00E85DF3" w:rsidP="00EB6F6F">
            <w:pPr>
              <w:spacing w:line="360" w:lineRule="auto"/>
              <w:ind w:right="212"/>
              <w:jc w:val="right"/>
              <w:rPr>
                <w:sz w:val="22"/>
                <w:szCs w:val="22"/>
              </w:rPr>
            </w:pPr>
            <w:r>
              <w:rPr>
                <w:sz w:val="22"/>
                <w:szCs w:val="22"/>
              </w:rPr>
              <w:t>193,28</w:t>
            </w:r>
          </w:p>
        </w:tc>
        <w:tc>
          <w:tcPr>
            <w:tcW w:w="1187" w:type="dxa"/>
            <w:tcBorders>
              <w:top w:val="nil"/>
              <w:left w:val="nil"/>
              <w:bottom w:val="nil"/>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4 462</w:t>
            </w:r>
          </w:p>
        </w:tc>
        <w:tc>
          <w:tcPr>
            <w:tcW w:w="1295" w:type="dxa"/>
            <w:tcBorders>
              <w:top w:val="nil"/>
              <w:left w:val="nil"/>
              <w:bottom w:val="nil"/>
              <w:right w:val="nil"/>
            </w:tcBorders>
            <w:shd w:val="clear" w:color="auto" w:fill="auto"/>
          </w:tcPr>
          <w:p w:rsidR="00E85DF3" w:rsidRPr="006B323D" w:rsidRDefault="00E85DF3" w:rsidP="00EB6F6F">
            <w:pPr>
              <w:jc w:val="center"/>
              <w:rPr>
                <w:sz w:val="22"/>
                <w:szCs w:val="22"/>
              </w:rPr>
            </w:pPr>
            <w:r>
              <w:rPr>
                <w:sz w:val="22"/>
                <w:szCs w:val="22"/>
              </w:rPr>
              <w:t>220,0</w:t>
            </w:r>
          </w:p>
        </w:tc>
      </w:tr>
      <w:tr w:rsidR="00E85DF3" w:rsidRPr="005B7825" w:rsidTr="00EB6F6F">
        <w:trPr>
          <w:jc w:val="center"/>
        </w:trPr>
        <w:tc>
          <w:tcPr>
            <w:tcW w:w="2495"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Suraxanı</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9 711</w:t>
            </w:r>
          </w:p>
        </w:tc>
        <w:tc>
          <w:tcPr>
            <w:tcW w:w="1251" w:type="dxa"/>
            <w:tcBorders>
              <w:top w:val="nil"/>
              <w:left w:val="nil"/>
              <w:bottom w:val="nil"/>
              <w:right w:val="nil"/>
            </w:tcBorders>
            <w:shd w:val="clear" w:color="auto" w:fill="auto"/>
            <w:vAlign w:val="bottom"/>
          </w:tcPr>
          <w:p w:rsidR="00E85DF3" w:rsidRPr="005B7825" w:rsidRDefault="00E85DF3" w:rsidP="00EB6F6F">
            <w:pPr>
              <w:spacing w:line="360" w:lineRule="auto"/>
              <w:ind w:right="212"/>
              <w:jc w:val="right"/>
              <w:rPr>
                <w:sz w:val="22"/>
                <w:szCs w:val="22"/>
              </w:rPr>
            </w:pPr>
            <w:r>
              <w:rPr>
                <w:sz w:val="22"/>
                <w:szCs w:val="22"/>
              </w:rPr>
              <w:t>193,12</w:t>
            </w:r>
          </w:p>
        </w:tc>
        <w:tc>
          <w:tcPr>
            <w:tcW w:w="1187" w:type="dxa"/>
            <w:tcBorders>
              <w:top w:val="nil"/>
              <w:left w:val="nil"/>
              <w:bottom w:val="nil"/>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3 427</w:t>
            </w:r>
          </w:p>
        </w:tc>
        <w:tc>
          <w:tcPr>
            <w:tcW w:w="1295" w:type="dxa"/>
            <w:tcBorders>
              <w:top w:val="nil"/>
              <w:left w:val="nil"/>
              <w:bottom w:val="nil"/>
              <w:right w:val="nil"/>
            </w:tcBorders>
            <w:shd w:val="clear" w:color="auto" w:fill="auto"/>
          </w:tcPr>
          <w:p w:rsidR="00E85DF3" w:rsidRPr="006B323D" w:rsidRDefault="00E85DF3" w:rsidP="00EB6F6F">
            <w:pPr>
              <w:jc w:val="center"/>
              <w:rPr>
                <w:sz w:val="22"/>
                <w:szCs w:val="22"/>
              </w:rPr>
            </w:pPr>
            <w:r>
              <w:rPr>
                <w:sz w:val="22"/>
                <w:szCs w:val="22"/>
              </w:rPr>
              <w:t>220,0</w:t>
            </w:r>
          </w:p>
        </w:tc>
      </w:tr>
      <w:tr w:rsidR="00E85DF3" w:rsidRPr="005B7825" w:rsidTr="00EB6F6F">
        <w:trPr>
          <w:jc w:val="center"/>
        </w:trPr>
        <w:tc>
          <w:tcPr>
            <w:tcW w:w="2495"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Nərimanov</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6 066</w:t>
            </w:r>
          </w:p>
        </w:tc>
        <w:tc>
          <w:tcPr>
            <w:tcW w:w="1251" w:type="dxa"/>
            <w:tcBorders>
              <w:top w:val="nil"/>
              <w:left w:val="nil"/>
              <w:bottom w:val="nil"/>
              <w:right w:val="nil"/>
            </w:tcBorders>
            <w:shd w:val="clear" w:color="auto" w:fill="auto"/>
            <w:vAlign w:val="bottom"/>
          </w:tcPr>
          <w:p w:rsidR="00E85DF3" w:rsidRPr="005B7825" w:rsidRDefault="00E85DF3" w:rsidP="00EB6F6F">
            <w:pPr>
              <w:spacing w:line="360" w:lineRule="auto"/>
              <w:ind w:right="212"/>
              <w:jc w:val="right"/>
              <w:rPr>
                <w:sz w:val="22"/>
                <w:szCs w:val="22"/>
              </w:rPr>
            </w:pPr>
            <w:r>
              <w:rPr>
                <w:sz w:val="22"/>
                <w:szCs w:val="22"/>
              </w:rPr>
              <w:t>196,21</w:t>
            </w:r>
          </w:p>
        </w:tc>
        <w:tc>
          <w:tcPr>
            <w:tcW w:w="1187" w:type="dxa"/>
            <w:tcBorders>
              <w:top w:val="nil"/>
              <w:left w:val="nil"/>
              <w:bottom w:val="nil"/>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2 242</w:t>
            </w:r>
          </w:p>
        </w:tc>
        <w:tc>
          <w:tcPr>
            <w:tcW w:w="1295" w:type="dxa"/>
            <w:tcBorders>
              <w:top w:val="nil"/>
              <w:left w:val="nil"/>
              <w:bottom w:val="nil"/>
              <w:right w:val="nil"/>
            </w:tcBorders>
            <w:shd w:val="clear" w:color="auto" w:fill="auto"/>
          </w:tcPr>
          <w:p w:rsidR="00E85DF3" w:rsidRPr="006B323D" w:rsidRDefault="00E85DF3" w:rsidP="00EB6F6F">
            <w:pPr>
              <w:jc w:val="center"/>
              <w:rPr>
                <w:sz w:val="22"/>
                <w:szCs w:val="22"/>
              </w:rPr>
            </w:pPr>
            <w:r>
              <w:rPr>
                <w:sz w:val="22"/>
                <w:szCs w:val="22"/>
              </w:rPr>
              <w:t>220,0</w:t>
            </w:r>
          </w:p>
        </w:tc>
      </w:tr>
      <w:tr w:rsidR="00E85DF3" w:rsidRPr="005B7825" w:rsidTr="00EB6F6F">
        <w:trPr>
          <w:jc w:val="center"/>
        </w:trPr>
        <w:tc>
          <w:tcPr>
            <w:tcW w:w="2495"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Nəsimi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5 843</w:t>
            </w:r>
          </w:p>
        </w:tc>
        <w:tc>
          <w:tcPr>
            <w:tcW w:w="1251" w:type="dxa"/>
            <w:tcBorders>
              <w:top w:val="nil"/>
              <w:left w:val="nil"/>
              <w:bottom w:val="nil"/>
              <w:right w:val="nil"/>
            </w:tcBorders>
            <w:shd w:val="clear" w:color="auto" w:fill="auto"/>
            <w:vAlign w:val="bottom"/>
          </w:tcPr>
          <w:p w:rsidR="00E85DF3" w:rsidRPr="005B7825" w:rsidRDefault="00E85DF3" w:rsidP="00EB6F6F">
            <w:pPr>
              <w:spacing w:line="360" w:lineRule="auto"/>
              <w:ind w:right="212"/>
              <w:jc w:val="right"/>
              <w:rPr>
                <w:sz w:val="22"/>
                <w:szCs w:val="22"/>
              </w:rPr>
            </w:pPr>
            <w:r>
              <w:rPr>
                <w:sz w:val="22"/>
                <w:szCs w:val="22"/>
              </w:rPr>
              <w:t>198,64</w:t>
            </w:r>
          </w:p>
        </w:tc>
        <w:tc>
          <w:tcPr>
            <w:tcW w:w="1187" w:type="dxa"/>
            <w:tcBorders>
              <w:top w:val="nil"/>
              <w:left w:val="nil"/>
              <w:bottom w:val="nil"/>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2 338</w:t>
            </w:r>
          </w:p>
        </w:tc>
        <w:tc>
          <w:tcPr>
            <w:tcW w:w="1295" w:type="dxa"/>
            <w:tcBorders>
              <w:top w:val="nil"/>
              <w:left w:val="nil"/>
              <w:bottom w:val="nil"/>
              <w:right w:val="nil"/>
            </w:tcBorders>
            <w:shd w:val="clear" w:color="auto" w:fill="auto"/>
          </w:tcPr>
          <w:p w:rsidR="00E85DF3" w:rsidRPr="006B323D" w:rsidRDefault="00E85DF3" w:rsidP="00EB6F6F">
            <w:pPr>
              <w:jc w:val="center"/>
              <w:rPr>
                <w:sz w:val="22"/>
                <w:szCs w:val="22"/>
              </w:rPr>
            </w:pPr>
            <w:r>
              <w:rPr>
                <w:sz w:val="22"/>
                <w:szCs w:val="22"/>
              </w:rPr>
              <w:t>220,0</w:t>
            </w:r>
          </w:p>
        </w:tc>
      </w:tr>
      <w:tr w:rsidR="00E85DF3" w:rsidRPr="005B7825" w:rsidTr="00EB6F6F">
        <w:trPr>
          <w:jc w:val="center"/>
        </w:trPr>
        <w:tc>
          <w:tcPr>
            <w:tcW w:w="2495"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Nizami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6 066</w:t>
            </w:r>
          </w:p>
        </w:tc>
        <w:tc>
          <w:tcPr>
            <w:tcW w:w="1251" w:type="dxa"/>
            <w:tcBorders>
              <w:top w:val="nil"/>
              <w:left w:val="nil"/>
              <w:bottom w:val="nil"/>
              <w:right w:val="nil"/>
            </w:tcBorders>
            <w:shd w:val="clear" w:color="auto" w:fill="auto"/>
            <w:vAlign w:val="bottom"/>
          </w:tcPr>
          <w:p w:rsidR="00E85DF3" w:rsidRPr="005B7825" w:rsidRDefault="00E85DF3" w:rsidP="00EB6F6F">
            <w:pPr>
              <w:spacing w:line="360" w:lineRule="auto"/>
              <w:ind w:right="212"/>
              <w:jc w:val="right"/>
              <w:rPr>
                <w:sz w:val="22"/>
                <w:szCs w:val="22"/>
              </w:rPr>
            </w:pPr>
            <w:r>
              <w:rPr>
                <w:sz w:val="22"/>
                <w:szCs w:val="22"/>
              </w:rPr>
              <w:t>192,76</w:t>
            </w:r>
          </w:p>
        </w:tc>
        <w:tc>
          <w:tcPr>
            <w:tcW w:w="1187" w:type="dxa"/>
            <w:tcBorders>
              <w:top w:val="nil"/>
              <w:left w:val="nil"/>
              <w:bottom w:val="nil"/>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2 291</w:t>
            </w:r>
          </w:p>
        </w:tc>
        <w:tc>
          <w:tcPr>
            <w:tcW w:w="1295" w:type="dxa"/>
            <w:tcBorders>
              <w:top w:val="nil"/>
              <w:left w:val="nil"/>
              <w:bottom w:val="nil"/>
              <w:right w:val="nil"/>
            </w:tcBorders>
            <w:shd w:val="clear" w:color="auto" w:fill="auto"/>
          </w:tcPr>
          <w:p w:rsidR="00E85DF3" w:rsidRPr="006B323D" w:rsidRDefault="00E85DF3" w:rsidP="00EB6F6F">
            <w:pPr>
              <w:jc w:val="center"/>
              <w:rPr>
                <w:sz w:val="22"/>
                <w:szCs w:val="22"/>
              </w:rPr>
            </w:pPr>
            <w:r>
              <w:rPr>
                <w:sz w:val="22"/>
                <w:szCs w:val="22"/>
              </w:rPr>
              <w:t>220,0</w:t>
            </w:r>
          </w:p>
        </w:tc>
      </w:tr>
      <w:tr w:rsidR="00E85DF3" w:rsidRPr="005B7825" w:rsidTr="00EB6F6F">
        <w:trPr>
          <w:jc w:val="center"/>
        </w:trPr>
        <w:tc>
          <w:tcPr>
            <w:tcW w:w="2495"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Xətai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9 801</w:t>
            </w:r>
          </w:p>
        </w:tc>
        <w:tc>
          <w:tcPr>
            <w:tcW w:w="1251" w:type="dxa"/>
            <w:tcBorders>
              <w:top w:val="nil"/>
              <w:left w:val="nil"/>
              <w:bottom w:val="nil"/>
              <w:right w:val="nil"/>
            </w:tcBorders>
            <w:shd w:val="clear" w:color="auto" w:fill="auto"/>
            <w:vAlign w:val="bottom"/>
          </w:tcPr>
          <w:p w:rsidR="00E85DF3" w:rsidRPr="005B7825" w:rsidRDefault="00E85DF3" w:rsidP="00EB6F6F">
            <w:pPr>
              <w:spacing w:line="360" w:lineRule="auto"/>
              <w:ind w:right="212"/>
              <w:jc w:val="right"/>
              <w:rPr>
                <w:sz w:val="22"/>
                <w:szCs w:val="22"/>
              </w:rPr>
            </w:pPr>
            <w:r>
              <w:rPr>
                <w:sz w:val="22"/>
                <w:szCs w:val="22"/>
              </w:rPr>
              <w:t>194,66</w:t>
            </w:r>
          </w:p>
        </w:tc>
        <w:tc>
          <w:tcPr>
            <w:tcW w:w="1187" w:type="dxa"/>
            <w:tcBorders>
              <w:top w:val="nil"/>
              <w:left w:val="nil"/>
              <w:bottom w:val="nil"/>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3 543</w:t>
            </w:r>
          </w:p>
        </w:tc>
        <w:tc>
          <w:tcPr>
            <w:tcW w:w="1295" w:type="dxa"/>
            <w:tcBorders>
              <w:top w:val="nil"/>
              <w:left w:val="nil"/>
              <w:bottom w:val="nil"/>
              <w:right w:val="nil"/>
            </w:tcBorders>
            <w:shd w:val="clear" w:color="auto" w:fill="auto"/>
          </w:tcPr>
          <w:p w:rsidR="00E85DF3" w:rsidRPr="006B323D" w:rsidRDefault="00E85DF3" w:rsidP="00EB6F6F">
            <w:pPr>
              <w:jc w:val="center"/>
              <w:rPr>
                <w:sz w:val="22"/>
                <w:szCs w:val="22"/>
              </w:rPr>
            </w:pPr>
            <w:r>
              <w:rPr>
                <w:sz w:val="22"/>
                <w:szCs w:val="22"/>
              </w:rPr>
              <w:t>220,0</w:t>
            </w:r>
          </w:p>
        </w:tc>
      </w:tr>
      <w:tr w:rsidR="00E85DF3" w:rsidRPr="005B7825" w:rsidTr="00EB6F6F">
        <w:trPr>
          <w:jc w:val="center"/>
        </w:trPr>
        <w:tc>
          <w:tcPr>
            <w:tcW w:w="2495" w:type="dxa"/>
            <w:tcBorders>
              <w:top w:val="nil"/>
              <w:left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Yasamal</w:t>
            </w:r>
          </w:p>
        </w:tc>
        <w:tc>
          <w:tcPr>
            <w:tcW w:w="1303" w:type="dxa"/>
            <w:tcBorders>
              <w:top w:val="nil"/>
              <w:left w:val="nil"/>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8 394</w:t>
            </w:r>
          </w:p>
        </w:tc>
        <w:tc>
          <w:tcPr>
            <w:tcW w:w="1251" w:type="dxa"/>
            <w:tcBorders>
              <w:top w:val="nil"/>
              <w:left w:val="nil"/>
              <w:right w:val="nil"/>
            </w:tcBorders>
            <w:shd w:val="clear" w:color="auto" w:fill="auto"/>
            <w:vAlign w:val="bottom"/>
          </w:tcPr>
          <w:p w:rsidR="00E85DF3" w:rsidRPr="005B7825" w:rsidRDefault="00E85DF3" w:rsidP="00EB6F6F">
            <w:pPr>
              <w:spacing w:line="360" w:lineRule="auto"/>
              <w:ind w:right="212"/>
              <w:jc w:val="right"/>
              <w:rPr>
                <w:sz w:val="22"/>
                <w:szCs w:val="22"/>
              </w:rPr>
            </w:pPr>
            <w:r>
              <w:rPr>
                <w:sz w:val="22"/>
                <w:szCs w:val="22"/>
              </w:rPr>
              <w:t>196,04</w:t>
            </w:r>
          </w:p>
        </w:tc>
        <w:tc>
          <w:tcPr>
            <w:tcW w:w="1187" w:type="dxa"/>
            <w:tcBorders>
              <w:top w:val="nil"/>
              <w:left w:val="nil"/>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3 362</w:t>
            </w:r>
          </w:p>
        </w:tc>
        <w:tc>
          <w:tcPr>
            <w:tcW w:w="1295" w:type="dxa"/>
            <w:tcBorders>
              <w:top w:val="nil"/>
              <w:left w:val="nil"/>
              <w:bottom w:val="nil"/>
              <w:right w:val="nil"/>
            </w:tcBorders>
            <w:shd w:val="clear" w:color="auto" w:fill="auto"/>
          </w:tcPr>
          <w:p w:rsidR="00E85DF3" w:rsidRPr="006B323D" w:rsidRDefault="00E85DF3" w:rsidP="00EB6F6F">
            <w:pPr>
              <w:jc w:val="center"/>
              <w:rPr>
                <w:sz w:val="22"/>
                <w:szCs w:val="22"/>
              </w:rPr>
            </w:pPr>
            <w:r>
              <w:rPr>
                <w:sz w:val="22"/>
                <w:szCs w:val="22"/>
              </w:rPr>
              <w:t>220,0</w:t>
            </w:r>
          </w:p>
        </w:tc>
      </w:tr>
      <w:tr w:rsidR="00E85DF3" w:rsidRPr="005B7825" w:rsidTr="00EB6F6F">
        <w:trPr>
          <w:jc w:val="center"/>
        </w:trPr>
        <w:tc>
          <w:tcPr>
            <w:tcW w:w="2495"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Pirallahı</w:t>
            </w:r>
          </w:p>
        </w:tc>
        <w:tc>
          <w:tcPr>
            <w:tcW w:w="1303"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521</w:t>
            </w:r>
          </w:p>
        </w:tc>
        <w:tc>
          <w:tcPr>
            <w:tcW w:w="1251"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12"/>
              <w:jc w:val="right"/>
              <w:rPr>
                <w:sz w:val="22"/>
                <w:szCs w:val="22"/>
              </w:rPr>
            </w:pPr>
            <w:r>
              <w:rPr>
                <w:sz w:val="22"/>
                <w:szCs w:val="22"/>
              </w:rPr>
              <w:t>183,28</w:t>
            </w:r>
          </w:p>
        </w:tc>
        <w:tc>
          <w:tcPr>
            <w:tcW w:w="1187"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151</w:t>
            </w:r>
          </w:p>
        </w:tc>
        <w:tc>
          <w:tcPr>
            <w:tcW w:w="1295" w:type="dxa"/>
            <w:tcBorders>
              <w:top w:val="nil"/>
              <w:left w:val="nil"/>
              <w:bottom w:val="double" w:sz="4" w:space="0" w:color="auto"/>
              <w:right w:val="nil"/>
            </w:tcBorders>
            <w:shd w:val="clear" w:color="auto" w:fill="auto"/>
          </w:tcPr>
          <w:p w:rsidR="00E85DF3" w:rsidRPr="006B323D" w:rsidRDefault="00E85DF3" w:rsidP="00EB6F6F">
            <w:pPr>
              <w:jc w:val="center"/>
              <w:rPr>
                <w:sz w:val="22"/>
                <w:szCs w:val="22"/>
              </w:rPr>
            </w:pPr>
            <w:r>
              <w:rPr>
                <w:sz w:val="22"/>
                <w:szCs w:val="22"/>
              </w:rPr>
              <w:t>220,0</w:t>
            </w:r>
          </w:p>
        </w:tc>
      </w:tr>
    </w:tbl>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Pr="005B7825" w:rsidRDefault="00E85DF3" w:rsidP="00E85DF3">
      <w:pPr>
        <w:rPr>
          <w:b/>
          <w:bCs/>
          <w:sz w:val="22"/>
          <w:szCs w:val="22"/>
          <w:lang w:val="en-US"/>
        </w:rPr>
      </w:pPr>
    </w:p>
    <w:p w:rsidR="00E85DF3" w:rsidRPr="005B7825" w:rsidRDefault="00E85DF3" w:rsidP="00E85DF3">
      <w:pPr>
        <w:jc w:val="center"/>
        <w:rPr>
          <w:sz w:val="22"/>
          <w:szCs w:val="22"/>
        </w:rPr>
      </w:pPr>
      <w:r w:rsidRPr="005B7825">
        <w:rPr>
          <w:sz w:val="22"/>
          <w:szCs w:val="22"/>
        </w:rPr>
        <w:lastRenderedPageBreak/>
        <w:t xml:space="preserve">                                                                     </w:t>
      </w:r>
      <w:r>
        <w:rPr>
          <w:sz w:val="22"/>
          <w:szCs w:val="22"/>
        </w:rPr>
        <w:t xml:space="preserve">         </w:t>
      </w:r>
      <w:r w:rsidRPr="005B7825">
        <w:rPr>
          <w:sz w:val="22"/>
          <w:szCs w:val="22"/>
        </w:rPr>
        <w:t xml:space="preserve">                               </w:t>
      </w:r>
      <w:r w:rsidR="00244C65">
        <w:rPr>
          <w:sz w:val="22"/>
          <w:szCs w:val="22"/>
        </w:rPr>
        <w:t>...a</w:t>
      </w:r>
      <w:r w:rsidRPr="005B7825">
        <w:rPr>
          <w:sz w:val="22"/>
          <w:szCs w:val="22"/>
        </w:rPr>
        <w:t>rdı</w:t>
      </w:r>
    </w:p>
    <w:tbl>
      <w:tblPr>
        <w:tblW w:w="7485" w:type="dxa"/>
        <w:jc w:val="center"/>
        <w:tblLook w:val="01E0" w:firstRow="1" w:lastRow="1" w:firstColumn="1" w:lastColumn="1" w:noHBand="0" w:noVBand="0"/>
      </w:tblPr>
      <w:tblGrid>
        <w:gridCol w:w="2352"/>
        <w:gridCol w:w="1303"/>
        <w:gridCol w:w="1306"/>
        <w:gridCol w:w="1229"/>
        <w:gridCol w:w="1289"/>
        <w:gridCol w:w="6"/>
      </w:tblGrid>
      <w:tr w:rsidR="00E85DF3" w:rsidRPr="005B7825" w:rsidTr="00EB6F6F">
        <w:trPr>
          <w:trHeight w:val="255"/>
          <w:jc w:val="center"/>
        </w:trPr>
        <w:tc>
          <w:tcPr>
            <w:tcW w:w="2352" w:type="dxa"/>
            <w:vMerge w:val="restart"/>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ind w:left="828" w:hanging="828"/>
              <w:rPr>
                <w:sz w:val="22"/>
                <w:szCs w:val="22"/>
              </w:rPr>
            </w:pPr>
          </w:p>
        </w:tc>
        <w:tc>
          <w:tcPr>
            <w:tcW w:w="5133" w:type="dxa"/>
            <w:gridSpan w:val="5"/>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jc w:val="center"/>
              <w:rPr>
                <w:sz w:val="22"/>
                <w:szCs w:val="22"/>
              </w:rPr>
            </w:pPr>
            <w:r w:rsidRPr="005B7825">
              <w:rPr>
                <w:sz w:val="22"/>
                <w:szCs w:val="22"/>
              </w:rPr>
              <w:t xml:space="preserve">        onlardan</w:t>
            </w:r>
          </w:p>
        </w:tc>
      </w:tr>
      <w:tr w:rsidR="00E85DF3" w:rsidRPr="005B7825" w:rsidTr="00EB6F6F">
        <w:trPr>
          <w:trHeight w:val="270"/>
          <w:jc w:val="center"/>
        </w:trPr>
        <w:tc>
          <w:tcPr>
            <w:tcW w:w="2352" w:type="dxa"/>
            <w:vMerge/>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rPr>
                <w:sz w:val="22"/>
                <w:szCs w:val="22"/>
              </w:rPr>
            </w:pPr>
          </w:p>
        </w:tc>
        <w:tc>
          <w:tcPr>
            <w:tcW w:w="2609" w:type="dxa"/>
            <w:gridSpan w:val="2"/>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Pr>
                <w:sz w:val="22"/>
                <w:szCs w:val="22"/>
              </w:rPr>
              <w:t xml:space="preserve">18 yaşından yuxarı </w:t>
            </w:r>
            <w:r w:rsidRPr="005B7825">
              <w:rPr>
                <w:sz w:val="22"/>
                <w:szCs w:val="22"/>
              </w:rPr>
              <w:t>əlilliy</w:t>
            </w:r>
            <w:r>
              <w:rPr>
                <w:sz w:val="22"/>
                <w:szCs w:val="22"/>
              </w:rPr>
              <w:t>i</w:t>
            </w:r>
            <w:r w:rsidRPr="005B7825">
              <w:rPr>
                <w:sz w:val="22"/>
                <w:szCs w:val="22"/>
              </w:rPr>
              <w:t xml:space="preserve"> </w:t>
            </w:r>
            <w:r>
              <w:rPr>
                <w:sz w:val="22"/>
                <w:szCs w:val="22"/>
              </w:rPr>
              <w:t>olan şəxslərə</w:t>
            </w:r>
          </w:p>
        </w:tc>
        <w:tc>
          <w:tcPr>
            <w:tcW w:w="2524" w:type="dxa"/>
            <w:gridSpan w:val="3"/>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jc w:val="center"/>
              <w:rPr>
                <w:sz w:val="22"/>
                <w:szCs w:val="22"/>
              </w:rPr>
            </w:pPr>
            <w:r w:rsidRPr="005B7825">
              <w:rPr>
                <w:sz w:val="22"/>
                <w:szCs w:val="22"/>
              </w:rPr>
              <w:t>ailə başçısını itirməyə görə</w:t>
            </w:r>
          </w:p>
        </w:tc>
      </w:tr>
      <w:tr w:rsidR="00E85DF3" w:rsidRPr="005B7825" w:rsidTr="00EB6F6F">
        <w:trPr>
          <w:jc w:val="center"/>
        </w:trPr>
        <w:tc>
          <w:tcPr>
            <w:tcW w:w="2352" w:type="dxa"/>
            <w:vMerge/>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rPr>
                <w:sz w:val="22"/>
                <w:szCs w:val="22"/>
              </w:rPr>
            </w:pPr>
          </w:p>
        </w:tc>
        <w:tc>
          <w:tcPr>
            <w:tcW w:w="1303"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sidRPr="005B7825">
              <w:rPr>
                <w:sz w:val="22"/>
                <w:szCs w:val="22"/>
              </w:rPr>
              <w:t>sosial müavinət təyin olunmuş şəxslərin sayı, nəfər</w:t>
            </w:r>
          </w:p>
        </w:tc>
        <w:tc>
          <w:tcPr>
            <w:tcW w:w="1306"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sidRPr="005B7825">
              <w:rPr>
                <w:sz w:val="22"/>
                <w:szCs w:val="22"/>
              </w:rPr>
              <w:t>bir nəfərə düşən orta aylıq məbləğ, manat</w:t>
            </w:r>
          </w:p>
        </w:tc>
        <w:tc>
          <w:tcPr>
            <w:tcW w:w="1229"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sidRPr="005B7825">
              <w:rPr>
                <w:sz w:val="22"/>
                <w:szCs w:val="22"/>
              </w:rPr>
              <w:t>sosial müavinət təyin olunmuş şəxslərin sayı, nəfər</w:t>
            </w:r>
          </w:p>
        </w:tc>
        <w:tc>
          <w:tcPr>
            <w:tcW w:w="1295" w:type="dxa"/>
            <w:gridSpan w:val="2"/>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jc w:val="center"/>
              <w:rPr>
                <w:sz w:val="22"/>
                <w:szCs w:val="22"/>
              </w:rPr>
            </w:pPr>
            <w:r w:rsidRPr="005B7825">
              <w:rPr>
                <w:sz w:val="22"/>
                <w:szCs w:val="22"/>
              </w:rPr>
              <w:t>bir nəfərə düşən orta aylıq məbləğ, manat</w:t>
            </w:r>
          </w:p>
        </w:tc>
      </w:tr>
      <w:tr w:rsidR="00E85DF3" w:rsidRPr="005B7825" w:rsidTr="00EB6F6F">
        <w:trPr>
          <w:jc w:val="center"/>
        </w:trPr>
        <w:tc>
          <w:tcPr>
            <w:tcW w:w="2352" w:type="dxa"/>
            <w:tcBorders>
              <w:top w:val="double" w:sz="4" w:space="0" w:color="auto"/>
              <w:left w:val="nil"/>
              <w:bottom w:val="nil"/>
              <w:right w:val="nil"/>
            </w:tcBorders>
            <w:shd w:val="clear" w:color="auto" w:fill="auto"/>
            <w:vAlign w:val="bottom"/>
          </w:tcPr>
          <w:p w:rsidR="00E85DF3" w:rsidRPr="005B7825" w:rsidRDefault="00E85DF3" w:rsidP="00EB6F6F">
            <w:pPr>
              <w:rPr>
                <w:b/>
                <w:bCs/>
                <w:sz w:val="22"/>
                <w:szCs w:val="22"/>
              </w:rPr>
            </w:pPr>
          </w:p>
          <w:p w:rsidR="00E85DF3" w:rsidRPr="005B7825" w:rsidRDefault="00E85DF3" w:rsidP="00EB6F6F">
            <w:pPr>
              <w:rPr>
                <w:b/>
                <w:bCs/>
                <w:sz w:val="22"/>
                <w:szCs w:val="22"/>
              </w:rPr>
            </w:pPr>
            <w:r w:rsidRPr="005B7825">
              <w:rPr>
                <w:b/>
                <w:bCs/>
                <w:sz w:val="22"/>
                <w:szCs w:val="22"/>
              </w:rPr>
              <w:t>Bakı - cəmi:</w:t>
            </w:r>
          </w:p>
        </w:tc>
        <w:tc>
          <w:tcPr>
            <w:tcW w:w="1303" w:type="dxa"/>
            <w:tcBorders>
              <w:top w:val="double" w:sz="4" w:space="0" w:color="auto"/>
              <w:left w:val="nil"/>
              <w:bottom w:val="nil"/>
              <w:right w:val="nil"/>
            </w:tcBorders>
            <w:shd w:val="clear" w:color="auto" w:fill="auto"/>
            <w:vAlign w:val="bottom"/>
          </w:tcPr>
          <w:p w:rsidR="00E85DF3" w:rsidRPr="005B7825" w:rsidRDefault="00E85DF3" w:rsidP="00EB6F6F">
            <w:pPr>
              <w:ind w:right="230"/>
              <w:jc w:val="right"/>
              <w:rPr>
                <w:b/>
                <w:sz w:val="22"/>
                <w:szCs w:val="22"/>
              </w:rPr>
            </w:pPr>
            <w:r>
              <w:rPr>
                <w:b/>
                <w:sz w:val="22"/>
                <w:szCs w:val="22"/>
              </w:rPr>
              <w:t>30 848</w:t>
            </w:r>
          </w:p>
        </w:tc>
        <w:tc>
          <w:tcPr>
            <w:tcW w:w="1306" w:type="dxa"/>
            <w:tcBorders>
              <w:top w:val="double" w:sz="4" w:space="0" w:color="auto"/>
              <w:left w:val="nil"/>
              <w:bottom w:val="nil"/>
              <w:right w:val="nil"/>
            </w:tcBorders>
            <w:shd w:val="clear" w:color="auto" w:fill="auto"/>
            <w:vAlign w:val="bottom"/>
          </w:tcPr>
          <w:p w:rsidR="00E85DF3" w:rsidRPr="005B7825" w:rsidRDefault="00E85DF3" w:rsidP="00EB6F6F">
            <w:pPr>
              <w:ind w:right="230"/>
              <w:jc w:val="right"/>
              <w:rPr>
                <w:b/>
                <w:sz w:val="22"/>
                <w:szCs w:val="22"/>
              </w:rPr>
            </w:pPr>
            <w:r>
              <w:rPr>
                <w:b/>
                <w:sz w:val="22"/>
                <w:szCs w:val="22"/>
              </w:rPr>
              <w:t>204,13</w:t>
            </w:r>
          </w:p>
        </w:tc>
        <w:tc>
          <w:tcPr>
            <w:tcW w:w="1229" w:type="dxa"/>
            <w:tcBorders>
              <w:top w:val="double" w:sz="4" w:space="0" w:color="auto"/>
              <w:left w:val="nil"/>
              <w:bottom w:val="nil"/>
              <w:right w:val="nil"/>
            </w:tcBorders>
            <w:shd w:val="clear" w:color="auto" w:fill="auto"/>
            <w:vAlign w:val="bottom"/>
          </w:tcPr>
          <w:p w:rsidR="00E85DF3" w:rsidRPr="005B7825" w:rsidRDefault="00E85DF3" w:rsidP="00EB6F6F">
            <w:pPr>
              <w:ind w:right="230"/>
              <w:jc w:val="right"/>
              <w:rPr>
                <w:b/>
                <w:sz w:val="22"/>
                <w:szCs w:val="22"/>
              </w:rPr>
            </w:pPr>
            <w:r>
              <w:rPr>
                <w:b/>
                <w:sz w:val="22"/>
                <w:szCs w:val="22"/>
              </w:rPr>
              <w:t>10 873</w:t>
            </w:r>
          </w:p>
        </w:tc>
        <w:tc>
          <w:tcPr>
            <w:tcW w:w="1295" w:type="dxa"/>
            <w:gridSpan w:val="2"/>
            <w:tcBorders>
              <w:top w:val="double" w:sz="4" w:space="0" w:color="auto"/>
              <w:left w:val="nil"/>
              <w:bottom w:val="nil"/>
              <w:right w:val="nil"/>
            </w:tcBorders>
            <w:shd w:val="clear" w:color="auto" w:fill="auto"/>
            <w:vAlign w:val="bottom"/>
          </w:tcPr>
          <w:p w:rsidR="00E85DF3" w:rsidRPr="005B7825" w:rsidRDefault="00E85DF3" w:rsidP="00EB6F6F">
            <w:pPr>
              <w:ind w:right="230"/>
              <w:jc w:val="center"/>
              <w:rPr>
                <w:b/>
                <w:sz w:val="22"/>
                <w:szCs w:val="22"/>
              </w:rPr>
            </w:pPr>
            <w:r>
              <w:rPr>
                <w:b/>
                <w:sz w:val="22"/>
                <w:szCs w:val="22"/>
              </w:rPr>
              <w:t xml:space="preserve">   120,0</w:t>
            </w:r>
          </w:p>
        </w:tc>
      </w:tr>
      <w:tr w:rsidR="00E85DF3" w:rsidRPr="005B7825" w:rsidTr="00EB6F6F">
        <w:trPr>
          <w:gridAfter w:val="1"/>
          <w:wAfter w:w="6" w:type="dxa"/>
          <w:jc w:val="center"/>
        </w:trPr>
        <w:tc>
          <w:tcPr>
            <w:tcW w:w="7479" w:type="dxa"/>
            <w:gridSpan w:val="5"/>
            <w:tcBorders>
              <w:top w:val="nil"/>
              <w:left w:val="nil"/>
              <w:bottom w:val="nil"/>
              <w:right w:val="nil"/>
            </w:tcBorders>
            <w:shd w:val="clear" w:color="auto" w:fill="auto"/>
            <w:vAlign w:val="bottom"/>
          </w:tcPr>
          <w:p w:rsidR="00E85DF3" w:rsidRPr="005B7825" w:rsidRDefault="00E85DF3" w:rsidP="00EB6F6F">
            <w:pPr>
              <w:rPr>
                <w:sz w:val="22"/>
                <w:szCs w:val="22"/>
              </w:rPr>
            </w:pPr>
            <w:r w:rsidRPr="005B7825">
              <w:rPr>
                <w:i/>
                <w:iCs/>
                <w:sz w:val="22"/>
                <w:szCs w:val="22"/>
              </w:rPr>
              <w:t xml:space="preserve">    o cümlədən:</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Binəqədi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3 720</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202,80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1 262</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Qaradağ</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1 997</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203,87</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817</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Xəzər</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2 617</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205,28</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1 033</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Səbail</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1 106</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202,59</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365</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Sabunçu</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4 665</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206,50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1 742</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Suraxanı</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3 534</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203,46</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1 233</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Nərimanov</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2 197</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206,71</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754</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Nəsimi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2 137</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205,84</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620</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Nizami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2 180</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200,28</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699</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Xətai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3 553</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203,44</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1 265</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r w:rsidR="00E85DF3" w:rsidRPr="005B7825" w:rsidTr="00EB6F6F">
        <w:trPr>
          <w:jc w:val="center"/>
        </w:trPr>
        <w:tc>
          <w:tcPr>
            <w:tcW w:w="2352" w:type="dxa"/>
            <w:tcBorders>
              <w:top w:val="nil"/>
              <w:left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Yasamal</w:t>
            </w:r>
          </w:p>
        </w:tc>
        <w:tc>
          <w:tcPr>
            <w:tcW w:w="1303" w:type="dxa"/>
            <w:tcBorders>
              <w:top w:val="nil"/>
              <w:left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2 935</w:t>
            </w:r>
          </w:p>
        </w:tc>
        <w:tc>
          <w:tcPr>
            <w:tcW w:w="1306" w:type="dxa"/>
            <w:tcBorders>
              <w:top w:val="nil"/>
              <w:left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203,74</w:t>
            </w:r>
          </w:p>
        </w:tc>
        <w:tc>
          <w:tcPr>
            <w:tcW w:w="1229" w:type="dxa"/>
            <w:tcBorders>
              <w:top w:val="nil"/>
              <w:left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1 016</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r w:rsidR="00E85DF3" w:rsidRPr="005B7825" w:rsidTr="00EB6F6F">
        <w:trPr>
          <w:jc w:val="center"/>
        </w:trPr>
        <w:tc>
          <w:tcPr>
            <w:tcW w:w="2352"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Pirallahı</w:t>
            </w:r>
          </w:p>
        </w:tc>
        <w:tc>
          <w:tcPr>
            <w:tcW w:w="1303"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207</w:t>
            </w:r>
          </w:p>
        </w:tc>
        <w:tc>
          <w:tcPr>
            <w:tcW w:w="1306"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195,12</w:t>
            </w:r>
          </w:p>
        </w:tc>
        <w:tc>
          <w:tcPr>
            <w:tcW w:w="1229"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67</w:t>
            </w:r>
          </w:p>
        </w:tc>
        <w:tc>
          <w:tcPr>
            <w:tcW w:w="1295" w:type="dxa"/>
            <w:gridSpan w:val="2"/>
            <w:tcBorders>
              <w:top w:val="nil"/>
              <w:left w:val="nil"/>
              <w:bottom w:val="double" w:sz="4" w:space="0" w:color="auto"/>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bl>
    <w:p w:rsidR="00E85DF3" w:rsidRPr="005B7825" w:rsidRDefault="00E85DF3" w:rsidP="00E85DF3">
      <w:pPr>
        <w:rPr>
          <w:b/>
          <w:bCs/>
          <w:sz w:val="22"/>
          <w:szCs w:val="22"/>
          <w:lang w:val="en-US"/>
        </w:rPr>
      </w:pPr>
    </w:p>
    <w:p w:rsidR="00E85DF3" w:rsidRPr="005B7825" w:rsidRDefault="00E85DF3" w:rsidP="00E85DF3">
      <w:pPr>
        <w:rPr>
          <w:b/>
          <w:bCs/>
          <w:sz w:val="22"/>
          <w:szCs w:val="22"/>
          <w:lang w:val="en-US"/>
        </w:rPr>
      </w:pPr>
    </w:p>
    <w:p w:rsidR="00E85DF3" w:rsidRPr="005B7825" w:rsidRDefault="00E85DF3" w:rsidP="00E85DF3">
      <w:pPr>
        <w:rPr>
          <w:b/>
          <w:bCs/>
          <w:sz w:val="22"/>
          <w:szCs w:val="22"/>
          <w:lang w:val="en-US"/>
        </w:rPr>
      </w:pPr>
    </w:p>
    <w:p w:rsidR="00E85DF3" w:rsidRPr="005B7825" w:rsidRDefault="00E85DF3" w:rsidP="00E85DF3">
      <w:pPr>
        <w:rPr>
          <w:b/>
          <w:bCs/>
          <w:sz w:val="22"/>
          <w:szCs w:val="22"/>
          <w:lang w:val="en-US"/>
        </w:rPr>
      </w:pPr>
    </w:p>
    <w:p w:rsidR="00E85DF3" w:rsidRPr="005B7825" w:rsidRDefault="00E85DF3" w:rsidP="00E85DF3">
      <w:pPr>
        <w:rPr>
          <w:b/>
          <w:bCs/>
          <w:sz w:val="22"/>
          <w:szCs w:val="22"/>
          <w:lang w:val="en-US"/>
        </w:rPr>
      </w:pPr>
    </w:p>
    <w:p w:rsidR="00E85DF3" w:rsidRPr="005B7825" w:rsidRDefault="00E85DF3" w:rsidP="00E85DF3">
      <w:pPr>
        <w:rPr>
          <w:b/>
          <w:bCs/>
          <w:sz w:val="22"/>
          <w:szCs w:val="22"/>
          <w:lang w:val="en-US"/>
        </w:rPr>
      </w:pPr>
    </w:p>
    <w:p w:rsidR="00E85DF3" w:rsidRDefault="00E85DF3" w:rsidP="00E85DF3">
      <w:pPr>
        <w:rPr>
          <w:b/>
          <w:bCs/>
          <w:sz w:val="22"/>
          <w:szCs w:val="22"/>
          <w:lang w:val="en-US"/>
        </w:rPr>
      </w:pPr>
    </w:p>
    <w:p w:rsidR="00E85DF3" w:rsidRPr="005B7825"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Pr="005B7825" w:rsidRDefault="00E85DF3" w:rsidP="00E85DF3">
      <w:pPr>
        <w:jc w:val="center"/>
        <w:rPr>
          <w:sz w:val="22"/>
          <w:szCs w:val="22"/>
        </w:rPr>
      </w:pPr>
      <w:r>
        <w:rPr>
          <w:rFonts w:ascii="Arial" w:hAnsi="Arial" w:cs="Arial"/>
          <w:sz w:val="22"/>
          <w:szCs w:val="22"/>
        </w:rPr>
        <w:lastRenderedPageBreak/>
        <w:t xml:space="preserve">                                   </w:t>
      </w:r>
      <w:r w:rsidRPr="005B7825">
        <w:rPr>
          <w:sz w:val="22"/>
          <w:szCs w:val="22"/>
        </w:rPr>
        <w:t xml:space="preserve">                                                                             ...ardı</w:t>
      </w:r>
    </w:p>
    <w:tbl>
      <w:tblPr>
        <w:tblW w:w="7485" w:type="dxa"/>
        <w:jc w:val="center"/>
        <w:tblLook w:val="01E0" w:firstRow="1" w:lastRow="1" w:firstColumn="1" w:lastColumn="1" w:noHBand="0" w:noVBand="0"/>
      </w:tblPr>
      <w:tblGrid>
        <w:gridCol w:w="2352"/>
        <w:gridCol w:w="1303"/>
        <w:gridCol w:w="1306"/>
        <w:gridCol w:w="1229"/>
        <w:gridCol w:w="1289"/>
        <w:gridCol w:w="6"/>
      </w:tblGrid>
      <w:tr w:rsidR="00E85DF3" w:rsidRPr="005B7825" w:rsidTr="00EB6F6F">
        <w:trPr>
          <w:trHeight w:val="255"/>
          <w:jc w:val="center"/>
        </w:trPr>
        <w:tc>
          <w:tcPr>
            <w:tcW w:w="2352" w:type="dxa"/>
            <w:vMerge w:val="restart"/>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ind w:left="828" w:hanging="828"/>
              <w:rPr>
                <w:sz w:val="22"/>
                <w:szCs w:val="22"/>
              </w:rPr>
            </w:pPr>
          </w:p>
        </w:tc>
        <w:tc>
          <w:tcPr>
            <w:tcW w:w="5133" w:type="dxa"/>
            <w:gridSpan w:val="5"/>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jc w:val="center"/>
              <w:rPr>
                <w:sz w:val="22"/>
                <w:szCs w:val="22"/>
              </w:rPr>
            </w:pPr>
            <w:r w:rsidRPr="005B7825">
              <w:rPr>
                <w:sz w:val="22"/>
                <w:szCs w:val="22"/>
              </w:rPr>
              <w:t xml:space="preserve">        onlardan</w:t>
            </w:r>
          </w:p>
        </w:tc>
      </w:tr>
      <w:tr w:rsidR="00E85DF3" w:rsidRPr="005B7825" w:rsidTr="00EB6F6F">
        <w:trPr>
          <w:trHeight w:val="270"/>
          <w:jc w:val="center"/>
        </w:trPr>
        <w:tc>
          <w:tcPr>
            <w:tcW w:w="2352" w:type="dxa"/>
            <w:vMerge/>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rPr>
                <w:sz w:val="22"/>
                <w:szCs w:val="22"/>
              </w:rPr>
            </w:pPr>
          </w:p>
        </w:tc>
        <w:tc>
          <w:tcPr>
            <w:tcW w:w="2609" w:type="dxa"/>
            <w:gridSpan w:val="2"/>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Pr>
                <w:sz w:val="22"/>
                <w:szCs w:val="22"/>
              </w:rPr>
              <w:t xml:space="preserve">18 yaşınadək  </w:t>
            </w:r>
            <w:r w:rsidRPr="005B7825">
              <w:rPr>
                <w:sz w:val="22"/>
                <w:szCs w:val="22"/>
              </w:rPr>
              <w:t>əlilliy</w:t>
            </w:r>
            <w:r>
              <w:rPr>
                <w:sz w:val="22"/>
                <w:szCs w:val="22"/>
              </w:rPr>
              <w:t>i</w:t>
            </w:r>
            <w:r w:rsidRPr="005B7825">
              <w:rPr>
                <w:sz w:val="22"/>
                <w:szCs w:val="22"/>
              </w:rPr>
              <w:t xml:space="preserve"> </w:t>
            </w:r>
            <w:r>
              <w:rPr>
                <w:sz w:val="22"/>
                <w:szCs w:val="22"/>
              </w:rPr>
              <w:t>müəyyən edilmiş şəxslərə</w:t>
            </w:r>
          </w:p>
        </w:tc>
        <w:tc>
          <w:tcPr>
            <w:tcW w:w="2524" w:type="dxa"/>
            <w:gridSpan w:val="3"/>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rPr>
                <w:sz w:val="22"/>
                <w:szCs w:val="22"/>
              </w:rPr>
            </w:pPr>
            <w:r>
              <w:rPr>
                <w:sz w:val="22"/>
                <w:szCs w:val="22"/>
              </w:rPr>
              <w:t>bəzi kateqoriya şəxslərin uşaqlarına</w:t>
            </w:r>
          </w:p>
        </w:tc>
      </w:tr>
      <w:tr w:rsidR="00E85DF3" w:rsidRPr="005B7825" w:rsidTr="00EB6F6F">
        <w:trPr>
          <w:jc w:val="center"/>
        </w:trPr>
        <w:tc>
          <w:tcPr>
            <w:tcW w:w="2352" w:type="dxa"/>
            <w:vMerge/>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rPr>
                <w:sz w:val="22"/>
                <w:szCs w:val="22"/>
              </w:rPr>
            </w:pPr>
          </w:p>
        </w:tc>
        <w:tc>
          <w:tcPr>
            <w:tcW w:w="1303"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sidRPr="005B7825">
              <w:rPr>
                <w:sz w:val="22"/>
                <w:szCs w:val="22"/>
              </w:rPr>
              <w:t>sosial müavinət təyin olunmuş şəxslərin sayı, nəfər</w:t>
            </w:r>
          </w:p>
        </w:tc>
        <w:tc>
          <w:tcPr>
            <w:tcW w:w="1306"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sidRPr="005B7825">
              <w:rPr>
                <w:sz w:val="22"/>
                <w:szCs w:val="22"/>
              </w:rPr>
              <w:t>bir nəfərə düşən orta aylıq məbləğ, manat</w:t>
            </w:r>
          </w:p>
        </w:tc>
        <w:tc>
          <w:tcPr>
            <w:tcW w:w="1229"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sidRPr="005B7825">
              <w:rPr>
                <w:sz w:val="22"/>
                <w:szCs w:val="22"/>
              </w:rPr>
              <w:t>sosial müavinət təyin olunmuş şəxslərin sayı, nəfər</w:t>
            </w:r>
          </w:p>
        </w:tc>
        <w:tc>
          <w:tcPr>
            <w:tcW w:w="1295" w:type="dxa"/>
            <w:gridSpan w:val="2"/>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jc w:val="center"/>
              <w:rPr>
                <w:sz w:val="22"/>
                <w:szCs w:val="22"/>
              </w:rPr>
            </w:pPr>
            <w:r w:rsidRPr="005B7825">
              <w:rPr>
                <w:sz w:val="22"/>
                <w:szCs w:val="22"/>
              </w:rPr>
              <w:t>bir nəfərə düşən orta aylıq məbləğ, manat</w:t>
            </w:r>
          </w:p>
        </w:tc>
      </w:tr>
      <w:tr w:rsidR="00E85DF3" w:rsidRPr="005B7825" w:rsidTr="00EB6F6F">
        <w:trPr>
          <w:jc w:val="center"/>
        </w:trPr>
        <w:tc>
          <w:tcPr>
            <w:tcW w:w="2352" w:type="dxa"/>
            <w:tcBorders>
              <w:top w:val="double" w:sz="4" w:space="0" w:color="auto"/>
              <w:left w:val="nil"/>
              <w:bottom w:val="nil"/>
              <w:right w:val="nil"/>
            </w:tcBorders>
            <w:shd w:val="clear" w:color="auto" w:fill="auto"/>
            <w:vAlign w:val="bottom"/>
          </w:tcPr>
          <w:p w:rsidR="00E85DF3" w:rsidRPr="005B7825" w:rsidRDefault="00E85DF3" w:rsidP="00EB6F6F">
            <w:pPr>
              <w:rPr>
                <w:b/>
                <w:bCs/>
                <w:sz w:val="22"/>
                <w:szCs w:val="22"/>
              </w:rPr>
            </w:pPr>
          </w:p>
          <w:p w:rsidR="00E85DF3" w:rsidRPr="005B7825" w:rsidRDefault="00E85DF3" w:rsidP="00EB6F6F">
            <w:pPr>
              <w:rPr>
                <w:b/>
                <w:bCs/>
                <w:sz w:val="22"/>
                <w:szCs w:val="22"/>
              </w:rPr>
            </w:pPr>
            <w:r w:rsidRPr="005B7825">
              <w:rPr>
                <w:b/>
                <w:bCs/>
                <w:sz w:val="22"/>
                <w:szCs w:val="22"/>
              </w:rPr>
              <w:t>Bakı - cəmi:</w:t>
            </w:r>
          </w:p>
        </w:tc>
        <w:tc>
          <w:tcPr>
            <w:tcW w:w="1303" w:type="dxa"/>
            <w:tcBorders>
              <w:top w:val="double" w:sz="4" w:space="0" w:color="auto"/>
              <w:left w:val="nil"/>
              <w:bottom w:val="nil"/>
              <w:right w:val="nil"/>
            </w:tcBorders>
            <w:shd w:val="clear" w:color="auto" w:fill="auto"/>
            <w:vAlign w:val="bottom"/>
          </w:tcPr>
          <w:p w:rsidR="00E85DF3" w:rsidRPr="005B7825" w:rsidRDefault="00E85DF3" w:rsidP="00EB6F6F">
            <w:pPr>
              <w:ind w:right="230"/>
              <w:jc w:val="right"/>
              <w:rPr>
                <w:b/>
                <w:sz w:val="22"/>
                <w:szCs w:val="22"/>
              </w:rPr>
            </w:pPr>
            <w:r>
              <w:rPr>
                <w:b/>
                <w:sz w:val="22"/>
                <w:szCs w:val="22"/>
              </w:rPr>
              <w:t>8 809</w:t>
            </w:r>
          </w:p>
        </w:tc>
        <w:tc>
          <w:tcPr>
            <w:tcW w:w="1306" w:type="dxa"/>
            <w:tcBorders>
              <w:top w:val="double" w:sz="4" w:space="0" w:color="auto"/>
              <w:left w:val="nil"/>
              <w:bottom w:val="nil"/>
              <w:right w:val="nil"/>
            </w:tcBorders>
            <w:shd w:val="clear" w:color="auto" w:fill="auto"/>
            <w:vAlign w:val="bottom"/>
          </w:tcPr>
          <w:p w:rsidR="00E85DF3" w:rsidRPr="005B7825" w:rsidRDefault="00E85DF3" w:rsidP="00EB6F6F">
            <w:pPr>
              <w:ind w:right="230"/>
              <w:jc w:val="right"/>
              <w:rPr>
                <w:b/>
                <w:sz w:val="22"/>
                <w:szCs w:val="22"/>
              </w:rPr>
            </w:pPr>
            <w:r>
              <w:rPr>
                <w:b/>
                <w:sz w:val="22"/>
                <w:szCs w:val="22"/>
              </w:rPr>
              <w:t>203,41</w:t>
            </w:r>
          </w:p>
        </w:tc>
        <w:tc>
          <w:tcPr>
            <w:tcW w:w="1229" w:type="dxa"/>
            <w:tcBorders>
              <w:top w:val="double" w:sz="4" w:space="0" w:color="auto"/>
              <w:left w:val="nil"/>
              <w:bottom w:val="nil"/>
              <w:right w:val="nil"/>
            </w:tcBorders>
            <w:shd w:val="clear" w:color="auto" w:fill="auto"/>
            <w:vAlign w:val="bottom"/>
          </w:tcPr>
          <w:p w:rsidR="00E85DF3" w:rsidRPr="005B7825" w:rsidRDefault="00E85DF3" w:rsidP="00EB6F6F">
            <w:pPr>
              <w:ind w:right="230"/>
              <w:jc w:val="right"/>
              <w:rPr>
                <w:b/>
                <w:sz w:val="22"/>
                <w:szCs w:val="22"/>
              </w:rPr>
            </w:pPr>
            <w:r>
              <w:rPr>
                <w:b/>
                <w:sz w:val="22"/>
                <w:szCs w:val="22"/>
              </w:rPr>
              <w:t>1 359</w:t>
            </w:r>
          </w:p>
        </w:tc>
        <w:tc>
          <w:tcPr>
            <w:tcW w:w="1295" w:type="dxa"/>
            <w:gridSpan w:val="2"/>
            <w:tcBorders>
              <w:top w:val="double" w:sz="4" w:space="0" w:color="auto"/>
              <w:left w:val="nil"/>
              <w:bottom w:val="nil"/>
              <w:right w:val="nil"/>
            </w:tcBorders>
            <w:shd w:val="clear" w:color="auto" w:fill="auto"/>
            <w:vAlign w:val="bottom"/>
          </w:tcPr>
          <w:p w:rsidR="00E85DF3" w:rsidRPr="005B7825" w:rsidRDefault="00E85DF3" w:rsidP="00EB6F6F">
            <w:pPr>
              <w:ind w:right="230"/>
              <w:jc w:val="center"/>
              <w:rPr>
                <w:b/>
                <w:sz w:val="22"/>
                <w:szCs w:val="22"/>
              </w:rPr>
            </w:pPr>
            <w:r>
              <w:rPr>
                <w:b/>
                <w:sz w:val="22"/>
                <w:szCs w:val="22"/>
              </w:rPr>
              <w:t xml:space="preserve">    15,86</w:t>
            </w:r>
          </w:p>
        </w:tc>
      </w:tr>
      <w:tr w:rsidR="00E85DF3" w:rsidRPr="005B7825" w:rsidTr="00EB6F6F">
        <w:trPr>
          <w:gridAfter w:val="1"/>
          <w:wAfter w:w="6" w:type="dxa"/>
          <w:jc w:val="center"/>
        </w:trPr>
        <w:tc>
          <w:tcPr>
            <w:tcW w:w="7479" w:type="dxa"/>
            <w:gridSpan w:val="5"/>
            <w:tcBorders>
              <w:top w:val="nil"/>
              <w:left w:val="nil"/>
              <w:bottom w:val="nil"/>
              <w:right w:val="nil"/>
            </w:tcBorders>
            <w:shd w:val="clear" w:color="auto" w:fill="auto"/>
            <w:vAlign w:val="bottom"/>
          </w:tcPr>
          <w:p w:rsidR="00E85DF3" w:rsidRPr="005B7825" w:rsidRDefault="00E85DF3" w:rsidP="00EB6F6F">
            <w:pPr>
              <w:rPr>
                <w:sz w:val="22"/>
                <w:szCs w:val="22"/>
              </w:rPr>
            </w:pPr>
            <w:r w:rsidRPr="005B7825">
              <w:rPr>
                <w:i/>
                <w:iCs/>
                <w:sz w:val="22"/>
                <w:szCs w:val="22"/>
              </w:rPr>
              <w:t xml:space="preserve">    o cümlədən:</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Binəqədi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1 077</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202,33</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220</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15,74</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Qaradağ</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771</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202,33</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118</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15,41</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Xəzər</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731</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200,14</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86</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15,84</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Səbail</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367</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202,13</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44</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15,82</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Sabunçu</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1 088</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202,93</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174</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16,00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Suraxanı</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1 026</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204,12</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139</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15,78</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Nərimanov</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643</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206,73</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98</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15,80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Nəsimi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573</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203,26</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59</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16,12</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Nizami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590</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203,85</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144</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15,29</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Xətai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1 068</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205,19</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149</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16,53</w:t>
            </w:r>
          </w:p>
        </w:tc>
      </w:tr>
      <w:tr w:rsidR="00E85DF3" w:rsidRPr="005B7825" w:rsidTr="00EB6F6F">
        <w:trPr>
          <w:jc w:val="center"/>
        </w:trPr>
        <w:tc>
          <w:tcPr>
            <w:tcW w:w="2352" w:type="dxa"/>
            <w:tcBorders>
              <w:top w:val="nil"/>
              <w:left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Yasamal</w:t>
            </w:r>
          </w:p>
        </w:tc>
        <w:tc>
          <w:tcPr>
            <w:tcW w:w="1303" w:type="dxa"/>
            <w:tcBorders>
              <w:top w:val="nil"/>
              <w:left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824</w:t>
            </w:r>
          </w:p>
        </w:tc>
        <w:tc>
          <w:tcPr>
            <w:tcW w:w="1306" w:type="dxa"/>
            <w:tcBorders>
              <w:top w:val="nil"/>
              <w:left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204,02</w:t>
            </w:r>
          </w:p>
        </w:tc>
        <w:tc>
          <w:tcPr>
            <w:tcW w:w="1229" w:type="dxa"/>
            <w:tcBorders>
              <w:top w:val="nil"/>
              <w:left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113</w:t>
            </w:r>
          </w:p>
        </w:tc>
        <w:tc>
          <w:tcPr>
            <w:tcW w:w="1295" w:type="dxa"/>
            <w:gridSpan w:val="2"/>
            <w:tcBorders>
              <w:top w:val="nil"/>
              <w:left w:val="nil"/>
              <w:right w:val="nil"/>
            </w:tcBorders>
            <w:shd w:val="clear" w:color="auto" w:fill="auto"/>
          </w:tcPr>
          <w:p w:rsidR="00E85DF3" w:rsidRPr="00DB0344" w:rsidRDefault="00E85DF3" w:rsidP="00EB6F6F">
            <w:pPr>
              <w:jc w:val="center"/>
              <w:rPr>
                <w:sz w:val="22"/>
                <w:szCs w:val="22"/>
                <w:lang w:val="en-US"/>
              </w:rPr>
            </w:pPr>
            <w:r>
              <w:rPr>
                <w:sz w:val="22"/>
                <w:szCs w:val="22"/>
                <w:lang w:val="en-US"/>
              </w:rPr>
              <w:t>16,22</w:t>
            </w:r>
          </w:p>
        </w:tc>
      </w:tr>
      <w:tr w:rsidR="00E85DF3" w:rsidRPr="005B7825" w:rsidTr="00EB6F6F">
        <w:trPr>
          <w:jc w:val="center"/>
        </w:trPr>
        <w:tc>
          <w:tcPr>
            <w:tcW w:w="2352"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Pirallahı</w:t>
            </w:r>
          </w:p>
        </w:tc>
        <w:tc>
          <w:tcPr>
            <w:tcW w:w="1303"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51</w:t>
            </w:r>
          </w:p>
        </w:tc>
        <w:tc>
          <w:tcPr>
            <w:tcW w:w="1306"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201,76</w:t>
            </w:r>
          </w:p>
        </w:tc>
        <w:tc>
          <w:tcPr>
            <w:tcW w:w="1229"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15</w:t>
            </w:r>
          </w:p>
        </w:tc>
        <w:tc>
          <w:tcPr>
            <w:tcW w:w="1295" w:type="dxa"/>
            <w:gridSpan w:val="2"/>
            <w:tcBorders>
              <w:top w:val="nil"/>
              <w:left w:val="nil"/>
              <w:bottom w:val="double" w:sz="4" w:space="0" w:color="auto"/>
              <w:right w:val="nil"/>
            </w:tcBorders>
            <w:shd w:val="clear" w:color="auto" w:fill="auto"/>
          </w:tcPr>
          <w:p w:rsidR="00E85DF3" w:rsidRPr="00DB0344" w:rsidRDefault="00E85DF3" w:rsidP="00EB6F6F">
            <w:pPr>
              <w:jc w:val="center"/>
              <w:rPr>
                <w:sz w:val="22"/>
                <w:szCs w:val="22"/>
                <w:lang w:val="en-US"/>
              </w:rPr>
            </w:pPr>
            <w:r>
              <w:rPr>
                <w:sz w:val="22"/>
                <w:szCs w:val="22"/>
                <w:lang w:val="en-US"/>
              </w:rPr>
              <w:t>16,20</w:t>
            </w:r>
          </w:p>
        </w:tc>
      </w:tr>
    </w:tbl>
    <w:p w:rsidR="00E85DF3" w:rsidRPr="005B7825" w:rsidRDefault="00E85DF3" w:rsidP="00E85DF3">
      <w:pPr>
        <w:rPr>
          <w:sz w:val="22"/>
          <w:szCs w:val="22"/>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Pr="005B7825" w:rsidRDefault="00E85DF3" w:rsidP="00E85DF3">
      <w:pPr>
        <w:jc w:val="center"/>
        <w:rPr>
          <w:sz w:val="22"/>
          <w:szCs w:val="22"/>
        </w:rPr>
      </w:pPr>
      <w:r>
        <w:rPr>
          <w:rFonts w:ascii="Arial" w:hAnsi="Arial" w:cs="Arial"/>
          <w:sz w:val="22"/>
          <w:szCs w:val="22"/>
        </w:rPr>
        <w:lastRenderedPageBreak/>
        <w:t xml:space="preserve">                                   </w:t>
      </w:r>
      <w:r w:rsidRPr="005B7825">
        <w:rPr>
          <w:sz w:val="22"/>
          <w:szCs w:val="22"/>
        </w:rPr>
        <w:t xml:space="preserve">                                                                             ...ardı</w:t>
      </w:r>
    </w:p>
    <w:tbl>
      <w:tblPr>
        <w:tblW w:w="7485" w:type="dxa"/>
        <w:jc w:val="center"/>
        <w:tblLook w:val="01E0" w:firstRow="1" w:lastRow="1" w:firstColumn="1" w:lastColumn="1" w:noHBand="0" w:noVBand="0"/>
      </w:tblPr>
      <w:tblGrid>
        <w:gridCol w:w="2352"/>
        <w:gridCol w:w="1303"/>
        <w:gridCol w:w="1306"/>
        <w:gridCol w:w="1229"/>
        <w:gridCol w:w="1289"/>
        <w:gridCol w:w="6"/>
      </w:tblGrid>
      <w:tr w:rsidR="00E85DF3" w:rsidRPr="005B7825" w:rsidTr="00EB6F6F">
        <w:trPr>
          <w:trHeight w:val="255"/>
          <w:jc w:val="center"/>
        </w:trPr>
        <w:tc>
          <w:tcPr>
            <w:tcW w:w="2352" w:type="dxa"/>
            <w:vMerge w:val="restart"/>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ind w:left="828" w:hanging="828"/>
              <w:rPr>
                <w:sz w:val="22"/>
                <w:szCs w:val="22"/>
              </w:rPr>
            </w:pPr>
          </w:p>
        </w:tc>
        <w:tc>
          <w:tcPr>
            <w:tcW w:w="5133" w:type="dxa"/>
            <w:gridSpan w:val="5"/>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jc w:val="center"/>
              <w:rPr>
                <w:sz w:val="22"/>
                <w:szCs w:val="22"/>
              </w:rPr>
            </w:pPr>
            <w:r w:rsidRPr="005B7825">
              <w:rPr>
                <w:sz w:val="22"/>
                <w:szCs w:val="22"/>
              </w:rPr>
              <w:t xml:space="preserve">        onlardan</w:t>
            </w:r>
          </w:p>
        </w:tc>
      </w:tr>
      <w:tr w:rsidR="00E85DF3" w:rsidRPr="005B7825" w:rsidTr="00EB6F6F">
        <w:trPr>
          <w:trHeight w:val="270"/>
          <w:jc w:val="center"/>
        </w:trPr>
        <w:tc>
          <w:tcPr>
            <w:tcW w:w="2352" w:type="dxa"/>
            <w:vMerge/>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rPr>
                <w:sz w:val="22"/>
                <w:szCs w:val="22"/>
              </w:rPr>
            </w:pPr>
          </w:p>
        </w:tc>
        <w:tc>
          <w:tcPr>
            <w:tcW w:w="2609" w:type="dxa"/>
            <w:gridSpan w:val="2"/>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Pr>
                <w:sz w:val="22"/>
                <w:szCs w:val="22"/>
              </w:rPr>
              <w:t>1 yaşınadək  uşağı olan</w:t>
            </w:r>
            <w:r w:rsidRPr="005B7825">
              <w:rPr>
                <w:sz w:val="22"/>
                <w:szCs w:val="22"/>
              </w:rPr>
              <w:t xml:space="preserve"> </w:t>
            </w:r>
            <w:r>
              <w:rPr>
                <w:sz w:val="22"/>
                <w:szCs w:val="22"/>
              </w:rPr>
              <w:t>ailələrə</w:t>
            </w:r>
          </w:p>
        </w:tc>
        <w:tc>
          <w:tcPr>
            <w:tcW w:w="2524" w:type="dxa"/>
            <w:gridSpan w:val="3"/>
            <w:tcBorders>
              <w:top w:val="double" w:sz="4" w:space="0" w:color="auto"/>
              <w:left w:val="double" w:sz="4" w:space="0" w:color="auto"/>
              <w:bottom w:val="double" w:sz="4" w:space="0" w:color="auto"/>
              <w:right w:val="nil"/>
            </w:tcBorders>
            <w:shd w:val="clear" w:color="auto" w:fill="auto"/>
          </w:tcPr>
          <w:p w:rsidR="00E85DF3" w:rsidRDefault="00E85DF3" w:rsidP="00EB6F6F">
            <w:pPr>
              <w:rPr>
                <w:sz w:val="22"/>
                <w:szCs w:val="22"/>
              </w:rPr>
            </w:pPr>
            <w:r>
              <w:rPr>
                <w:sz w:val="22"/>
                <w:szCs w:val="22"/>
              </w:rPr>
              <w:t xml:space="preserve">beşdən </w:t>
            </w:r>
            <w:r w:rsidRPr="00E85DF3">
              <w:rPr>
                <w:sz w:val="22"/>
                <w:szCs w:val="22"/>
              </w:rPr>
              <w:t>çox uşağı</w:t>
            </w:r>
            <w:r>
              <w:rPr>
                <w:sz w:val="22"/>
                <w:szCs w:val="22"/>
              </w:rPr>
              <w:t xml:space="preserve"> olan  </w:t>
            </w:r>
          </w:p>
          <w:p w:rsidR="00E85DF3" w:rsidRPr="005B7825" w:rsidRDefault="00E85DF3" w:rsidP="00EB6F6F">
            <w:pPr>
              <w:rPr>
                <w:sz w:val="22"/>
                <w:szCs w:val="22"/>
              </w:rPr>
            </w:pPr>
            <w:r>
              <w:rPr>
                <w:sz w:val="22"/>
                <w:szCs w:val="22"/>
              </w:rPr>
              <w:t xml:space="preserve">           ailələrə</w:t>
            </w:r>
          </w:p>
        </w:tc>
      </w:tr>
      <w:tr w:rsidR="00E85DF3" w:rsidRPr="005B7825" w:rsidTr="00EB6F6F">
        <w:trPr>
          <w:jc w:val="center"/>
        </w:trPr>
        <w:tc>
          <w:tcPr>
            <w:tcW w:w="2352" w:type="dxa"/>
            <w:vMerge/>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rPr>
                <w:sz w:val="22"/>
                <w:szCs w:val="22"/>
              </w:rPr>
            </w:pPr>
          </w:p>
        </w:tc>
        <w:tc>
          <w:tcPr>
            <w:tcW w:w="1303"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sidRPr="005B7825">
              <w:rPr>
                <w:sz w:val="22"/>
                <w:szCs w:val="22"/>
              </w:rPr>
              <w:t>sosial müavinət təyin olunmuş şəxslərin sayı, nəfər</w:t>
            </w:r>
          </w:p>
        </w:tc>
        <w:tc>
          <w:tcPr>
            <w:tcW w:w="1306"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sidRPr="005B7825">
              <w:rPr>
                <w:sz w:val="22"/>
                <w:szCs w:val="22"/>
              </w:rPr>
              <w:t>bir nəfərə düşən orta aylıq məbləğ, manat</w:t>
            </w:r>
          </w:p>
        </w:tc>
        <w:tc>
          <w:tcPr>
            <w:tcW w:w="1229"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sidRPr="005B7825">
              <w:rPr>
                <w:sz w:val="22"/>
                <w:szCs w:val="22"/>
              </w:rPr>
              <w:t>sosial müavinət təyin olunmuş şəxslərin sayı, nəfər</w:t>
            </w:r>
          </w:p>
        </w:tc>
        <w:tc>
          <w:tcPr>
            <w:tcW w:w="1295" w:type="dxa"/>
            <w:gridSpan w:val="2"/>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jc w:val="center"/>
              <w:rPr>
                <w:sz w:val="22"/>
                <w:szCs w:val="22"/>
              </w:rPr>
            </w:pPr>
            <w:r w:rsidRPr="005B7825">
              <w:rPr>
                <w:sz w:val="22"/>
                <w:szCs w:val="22"/>
              </w:rPr>
              <w:t>bir nəfərə düşən orta aylıq məbləğ, manat</w:t>
            </w:r>
          </w:p>
        </w:tc>
      </w:tr>
      <w:tr w:rsidR="00E85DF3" w:rsidRPr="005B7825" w:rsidTr="00EB6F6F">
        <w:trPr>
          <w:jc w:val="center"/>
        </w:trPr>
        <w:tc>
          <w:tcPr>
            <w:tcW w:w="2352" w:type="dxa"/>
            <w:tcBorders>
              <w:top w:val="double" w:sz="4" w:space="0" w:color="auto"/>
              <w:left w:val="nil"/>
              <w:bottom w:val="nil"/>
              <w:right w:val="nil"/>
            </w:tcBorders>
            <w:shd w:val="clear" w:color="auto" w:fill="auto"/>
            <w:vAlign w:val="bottom"/>
          </w:tcPr>
          <w:p w:rsidR="00E85DF3" w:rsidRPr="005B7825" w:rsidRDefault="00E85DF3" w:rsidP="00EB6F6F">
            <w:pPr>
              <w:rPr>
                <w:b/>
                <w:bCs/>
                <w:sz w:val="22"/>
                <w:szCs w:val="22"/>
              </w:rPr>
            </w:pPr>
          </w:p>
          <w:p w:rsidR="00E85DF3" w:rsidRPr="005B7825" w:rsidRDefault="00E85DF3" w:rsidP="00EB6F6F">
            <w:pPr>
              <w:rPr>
                <w:b/>
                <w:bCs/>
                <w:sz w:val="22"/>
                <w:szCs w:val="22"/>
              </w:rPr>
            </w:pPr>
            <w:r w:rsidRPr="005B7825">
              <w:rPr>
                <w:b/>
                <w:bCs/>
                <w:sz w:val="22"/>
                <w:szCs w:val="22"/>
              </w:rPr>
              <w:t>Bakı - cəmi:</w:t>
            </w:r>
          </w:p>
        </w:tc>
        <w:tc>
          <w:tcPr>
            <w:tcW w:w="1303" w:type="dxa"/>
            <w:tcBorders>
              <w:top w:val="double" w:sz="4" w:space="0" w:color="auto"/>
              <w:left w:val="nil"/>
              <w:bottom w:val="nil"/>
              <w:right w:val="nil"/>
            </w:tcBorders>
            <w:shd w:val="clear" w:color="auto" w:fill="auto"/>
            <w:vAlign w:val="bottom"/>
          </w:tcPr>
          <w:p w:rsidR="00E85DF3" w:rsidRPr="005B7825" w:rsidRDefault="00E85DF3" w:rsidP="00EB6F6F">
            <w:pPr>
              <w:ind w:right="230"/>
              <w:jc w:val="right"/>
              <w:rPr>
                <w:b/>
                <w:sz w:val="22"/>
                <w:szCs w:val="22"/>
              </w:rPr>
            </w:pPr>
            <w:r>
              <w:rPr>
                <w:b/>
                <w:sz w:val="22"/>
                <w:szCs w:val="22"/>
              </w:rPr>
              <w:t>636</w:t>
            </w:r>
          </w:p>
        </w:tc>
        <w:tc>
          <w:tcPr>
            <w:tcW w:w="1306" w:type="dxa"/>
            <w:tcBorders>
              <w:top w:val="double" w:sz="4" w:space="0" w:color="auto"/>
              <w:left w:val="nil"/>
              <w:bottom w:val="nil"/>
              <w:right w:val="nil"/>
            </w:tcBorders>
            <w:shd w:val="clear" w:color="auto" w:fill="auto"/>
            <w:vAlign w:val="bottom"/>
          </w:tcPr>
          <w:p w:rsidR="00E85DF3" w:rsidRPr="005B7825" w:rsidRDefault="00E85DF3" w:rsidP="00EB6F6F">
            <w:pPr>
              <w:ind w:right="230"/>
              <w:jc w:val="right"/>
              <w:rPr>
                <w:b/>
                <w:sz w:val="22"/>
                <w:szCs w:val="22"/>
              </w:rPr>
            </w:pPr>
            <w:r>
              <w:rPr>
                <w:b/>
                <w:sz w:val="22"/>
                <w:szCs w:val="22"/>
              </w:rPr>
              <w:t>100,00</w:t>
            </w:r>
          </w:p>
        </w:tc>
        <w:tc>
          <w:tcPr>
            <w:tcW w:w="1229" w:type="dxa"/>
            <w:tcBorders>
              <w:top w:val="double" w:sz="4" w:space="0" w:color="auto"/>
              <w:left w:val="nil"/>
              <w:bottom w:val="nil"/>
              <w:right w:val="nil"/>
            </w:tcBorders>
            <w:shd w:val="clear" w:color="auto" w:fill="auto"/>
            <w:vAlign w:val="bottom"/>
          </w:tcPr>
          <w:p w:rsidR="00E85DF3" w:rsidRPr="005B7825" w:rsidRDefault="00E85DF3" w:rsidP="00EB6F6F">
            <w:pPr>
              <w:ind w:right="230"/>
              <w:jc w:val="right"/>
              <w:rPr>
                <w:b/>
                <w:sz w:val="22"/>
                <w:szCs w:val="22"/>
              </w:rPr>
            </w:pPr>
            <w:r>
              <w:rPr>
                <w:b/>
                <w:sz w:val="22"/>
                <w:szCs w:val="22"/>
              </w:rPr>
              <w:t>1 476</w:t>
            </w:r>
          </w:p>
        </w:tc>
        <w:tc>
          <w:tcPr>
            <w:tcW w:w="1295" w:type="dxa"/>
            <w:gridSpan w:val="2"/>
            <w:tcBorders>
              <w:top w:val="double" w:sz="4" w:space="0" w:color="auto"/>
              <w:left w:val="nil"/>
              <w:bottom w:val="nil"/>
              <w:right w:val="nil"/>
            </w:tcBorders>
            <w:shd w:val="clear" w:color="auto" w:fill="auto"/>
            <w:vAlign w:val="bottom"/>
          </w:tcPr>
          <w:p w:rsidR="00E85DF3" w:rsidRPr="005B7825" w:rsidRDefault="00E85DF3" w:rsidP="00EB6F6F">
            <w:pPr>
              <w:ind w:right="230"/>
              <w:jc w:val="center"/>
              <w:rPr>
                <w:b/>
                <w:sz w:val="22"/>
                <w:szCs w:val="22"/>
              </w:rPr>
            </w:pPr>
            <w:r>
              <w:rPr>
                <w:b/>
                <w:sz w:val="22"/>
                <w:szCs w:val="22"/>
              </w:rPr>
              <w:t xml:space="preserve">  105,00</w:t>
            </w:r>
          </w:p>
        </w:tc>
      </w:tr>
      <w:tr w:rsidR="00E85DF3" w:rsidRPr="005B7825" w:rsidTr="00EB6F6F">
        <w:trPr>
          <w:gridAfter w:val="1"/>
          <w:wAfter w:w="6" w:type="dxa"/>
          <w:jc w:val="center"/>
        </w:trPr>
        <w:tc>
          <w:tcPr>
            <w:tcW w:w="7479" w:type="dxa"/>
            <w:gridSpan w:val="5"/>
            <w:tcBorders>
              <w:top w:val="nil"/>
              <w:left w:val="nil"/>
              <w:bottom w:val="nil"/>
              <w:right w:val="nil"/>
            </w:tcBorders>
            <w:shd w:val="clear" w:color="auto" w:fill="auto"/>
            <w:vAlign w:val="bottom"/>
          </w:tcPr>
          <w:p w:rsidR="00E85DF3" w:rsidRPr="005B7825" w:rsidRDefault="00E85DF3" w:rsidP="00EB6F6F">
            <w:pPr>
              <w:rPr>
                <w:sz w:val="22"/>
                <w:szCs w:val="22"/>
              </w:rPr>
            </w:pPr>
            <w:r w:rsidRPr="005B7825">
              <w:rPr>
                <w:i/>
                <w:iCs/>
                <w:sz w:val="22"/>
                <w:szCs w:val="22"/>
              </w:rPr>
              <w:t xml:space="preserve">    o cümlədən:</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Binəqədi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59</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137</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Qaradağ</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130</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148</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Xəzər</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102</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234</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Səbail</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5</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51</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Sabunçu</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99</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268</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Suraxanı</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83</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211</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Nərimanov</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23</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63</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Nəsimi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18</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76</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Nizami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27</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88</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Xətai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54</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83</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r w:rsidR="00E85DF3" w:rsidRPr="005B7825" w:rsidTr="00EB6F6F">
        <w:trPr>
          <w:jc w:val="center"/>
        </w:trPr>
        <w:tc>
          <w:tcPr>
            <w:tcW w:w="2352" w:type="dxa"/>
            <w:tcBorders>
              <w:top w:val="nil"/>
              <w:left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Yasamal</w:t>
            </w:r>
          </w:p>
        </w:tc>
        <w:tc>
          <w:tcPr>
            <w:tcW w:w="1303" w:type="dxa"/>
            <w:tcBorders>
              <w:top w:val="nil"/>
              <w:left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33</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91</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r w:rsidR="00E85DF3" w:rsidRPr="005B7825" w:rsidTr="00EB6F6F">
        <w:trPr>
          <w:jc w:val="center"/>
        </w:trPr>
        <w:tc>
          <w:tcPr>
            <w:tcW w:w="2352"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Pirallahı</w:t>
            </w:r>
          </w:p>
        </w:tc>
        <w:tc>
          <w:tcPr>
            <w:tcW w:w="1303"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3</w:t>
            </w:r>
          </w:p>
        </w:tc>
        <w:tc>
          <w:tcPr>
            <w:tcW w:w="1306"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26</w:t>
            </w:r>
          </w:p>
        </w:tc>
        <w:tc>
          <w:tcPr>
            <w:tcW w:w="1295" w:type="dxa"/>
            <w:gridSpan w:val="2"/>
            <w:tcBorders>
              <w:top w:val="nil"/>
              <w:left w:val="nil"/>
              <w:bottom w:val="double" w:sz="4" w:space="0" w:color="auto"/>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bl>
    <w:p w:rsidR="00E85DF3" w:rsidRPr="005B7825" w:rsidRDefault="00E85DF3" w:rsidP="00E85DF3">
      <w:pPr>
        <w:rPr>
          <w:sz w:val="22"/>
          <w:szCs w:val="22"/>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rPr>
      </w:pPr>
    </w:p>
    <w:p w:rsidR="00E85DF3" w:rsidRDefault="00E85DF3" w:rsidP="00E85DF3">
      <w:pPr>
        <w:ind w:left="465"/>
        <w:rPr>
          <w:b/>
          <w:sz w:val="22"/>
          <w:szCs w:val="22"/>
        </w:rPr>
      </w:pPr>
    </w:p>
    <w:p w:rsidR="00E85DF3" w:rsidRDefault="00E85DF3" w:rsidP="00E85DF3">
      <w:pPr>
        <w:ind w:left="465"/>
        <w:rPr>
          <w:b/>
          <w:sz w:val="22"/>
          <w:szCs w:val="22"/>
        </w:rPr>
      </w:pPr>
      <w:r w:rsidRPr="005D4577">
        <w:rPr>
          <w:b/>
          <w:sz w:val="22"/>
          <w:szCs w:val="22"/>
        </w:rPr>
        <w:lastRenderedPageBreak/>
        <w:t>4</w:t>
      </w:r>
      <w:r>
        <w:rPr>
          <w:b/>
          <w:sz w:val="22"/>
          <w:szCs w:val="22"/>
        </w:rPr>
        <w:t>.</w:t>
      </w:r>
      <w:r w:rsidRPr="005D4577">
        <w:rPr>
          <w:b/>
          <w:sz w:val="22"/>
          <w:szCs w:val="22"/>
        </w:rPr>
        <w:t>1</w:t>
      </w:r>
      <w:r>
        <w:rPr>
          <w:b/>
          <w:sz w:val="22"/>
          <w:szCs w:val="22"/>
        </w:rPr>
        <w:t>4</w:t>
      </w:r>
      <w:r w:rsidRPr="005D4577">
        <w:rPr>
          <w:b/>
          <w:sz w:val="22"/>
          <w:szCs w:val="22"/>
        </w:rPr>
        <w:t xml:space="preserve">    202</w:t>
      </w:r>
      <w:r>
        <w:rPr>
          <w:b/>
          <w:sz w:val="22"/>
          <w:szCs w:val="22"/>
        </w:rPr>
        <w:t>5</w:t>
      </w:r>
      <w:r w:rsidRPr="005D4577">
        <w:rPr>
          <w:b/>
          <w:sz w:val="22"/>
          <w:szCs w:val="22"/>
        </w:rPr>
        <w:t>-c</w:t>
      </w:r>
      <w:r>
        <w:rPr>
          <w:b/>
          <w:sz w:val="22"/>
          <w:szCs w:val="22"/>
        </w:rPr>
        <w:t>i</w:t>
      </w:r>
      <w:r w:rsidRPr="005D4577">
        <w:rPr>
          <w:b/>
          <w:sz w:val="22"/>
          <w:szCs w:val="22"/>
        </w:rPr>
        <w:t xml:space="preserve"> ilin əvvəlinə Bak</w:t>
      </w:r>
      <w:r w:rsidRPr="005B7825">
        <w:rPr>
          <w:b/>
          <w:sz w:val="22"/>
          <w:szCs w:val="22"/>
        </w:rPr>
        <w:t xml:space="preserve">ı şəhəri və rayonları </w:t>
      </w:r>
      <w:r>
        <w:rPr>
          <w:b/>
          <w:sz w:val="22"/>
          <w:szCs w:val="22"/>
        </w:rPr>
        <w:t>ü</w:t>
      </w:r>
      <w:r w:rsidRPr="005B7825">
        <w:rPr>
          <w:b/>
          <w:sz w:val="22"/>
          <w:szCs w:val="22"/>
        </w:rPr>
        <w:t xml:space="preserve">zrə </w:t>
      </w:r>
      <w:r>
        <w:rPr>
          <w:b/>
          <w:sz w:val="22"/>
          <w:szCs w:val="22"/>
        </w:rPr>
        <w:t xml:space="preserve">əhaliyə dövlət  </w:t>
      </w:r>
    </w:p>
    <w:p w:rsidR="00E85DF3" w:rsidRDefault="00E85DF3" w:rsidP="00E85DF3">
      <w:pPr>
        <w:ind w:left="465"/>
        <w:rPr>
          <w:sz w:val="22"/>
          <w:szCs w:val="22"/>
        </w:rPr>
      </w:pPr>
      <w:r>
        <w:rPr>
          <w:b/>
          <w:sz w:val="22"/>
          <w:szCs w:val="22"/>
        </w:rPr>
        <w:t xml:space="preserve">           tərəfindən verilən sosial </w:t>
      </w:r>
      <w:r w:rsidRPr="005B7825">
        <w:rPr>
          <w:b/>
          <w:sz w:val="22"/>
          <w:szCs w:val="22"/>
        </w:rPr>
        <w:t>müavinətlə</w:t>
      </w:r>
      <w:r>
        <w:rPr>
          <w:b/>
          <w:sz w:val="22"/>
          <w:szCs w:val="22"/>
        </w:rPr>
        <w:t xml:space="preserve">r </w:t>
      </w:r>
      <w:r>
        <w:rPr>
          <w:sz w:val="22"/>
          <w:szCs w:val="22"/>
        </w:rPr>
        <w:t xml:space="preserve"> </w:t>
      </w:r>
    </w:p>
    <w:p w:rsidR="00E85DF3" w:rsidRPr="0029784F" w:rsidRDefault="00E85DF3" w:rsidP="00E85DF3">
      <w:pPr>
        <w:ind w:left="465"/>
        <w:rPr>
          <w:b/>
          <w:sz w:val="22"/>
          <w:szCs w:val="22"/>
        </w:rPr>
      </w:pPr>
      <w:r>
        <w:rPr>
          <w:sz w:val="22"/>
          <w:szCs w:val="22"/>
        </w:rPr>
        <w:t xml:space="preserve">           </w:t>
      </w:r>
      <w:r w:rsidRPr="005B7825">
        <w:rPr>
          <w:sz w:val="22"/>
          <w:szCs w:val="22"/>
        </w:rPr>
        <w:t>(Əmək və Əhalinin Sosial Müdafiəsi Nazirliyinin məlumatlarına  əsasən)</w:t>
      </w:r>
    </w:p>
    <w:p w:rsidR="00E85DF3" w:rsidRPr="005B7825" w:rsidRDefault="00E85DF3" w:rsidP="00E85DF3">
      <w:pPr>
        <w:rPr>
          <w:sz w:val="22"/>
          <w:szCs w:val="22"/>
        </w:rPr>
      </w:pPr>
    </w:p>
    <w:tbl>
      <w:tblPr>
        <w:tblW w:w="7531" w:type="dxa"/>
        <w:jc w:val="center"/>
        <w:tblLook w:val="01E0" w:firstRow="1" w:lastRow="1" w:firstColumn="1" w:lastColumn="1" w:noHBand="0" w:noVBand="0"/>
      </w:tblPr>
      <w:tblGrid>
        <w:gridCol w:w="2495"/>
        <w:gridCol w:w="1303"/>
        <w:gridCol w:w="1251"/>
        <w:gridCol w:w="1187"/>
        <w:gridCol w:w="1295"/>
      </w:tblGrid>
      <w:tr w:rsidR="00E85DF3" w:rsidRPr="005B7825" w:rsidTr="00EB6F6F">
        <w:trPr>
          <w:trHeight w:val="255"/>
          <w:jc w:val="center"/>
        </w:trPr>
        <w:tc>
          <w:tcPr>
            <w:tcW w:w="2495" w:type="dxa"/>
            <w:vMerge w:val="restart"/>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ind w:left="828" w:hanging="828"/>
              <w:rPr>
                <w:sz w:val="22"/>
                <w:szCs w:val="22"/>
              </w:rPr>
            </w:pPr>
          </w:p>
        </w:tc>
        <w:tc>
          <w:tcPr>
            <w:tcW w:w="2554" w:type="dxa"/>
            <w:gridSpan w:val="2"/>
            <w:vMerge w:val="restart"/>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lang w:val="en-US"/>
              </w:rPr>
            </w:pPr>
            <w:r w:rsidRPr="005B7825">
              <w:rPr>
                <w:sz w:val="22"/>
                <w:szCs w:val="22"/>
                <w:lang w:val="en-US"/>
              </w:rPr>
              <w:t>Cəmi</w:t>
            </w:r>
          </w:p>
          <w:p w:rsidR="00E85DF3" w:rsidRPr="005B7825" w:rsidRDefault="00E85DF3" w:rsidP="00EB6F6F">
            <w:pPr>
              <w:jc w:val="center"/>
              <w:rPr>
                <w:sz w:val="22"/>
                <w:szCs w:val="22"/>
              </w:rPr>
            </w:pPr>
          </w:p>
        </w:tc>
        <w:tc>
          <w:tcPr>
            <w:tcW w:w="2482" w:type="dxa"/>
            <w:gridSpan w:val="2"/>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jc w:val="center"/>
              <w:rPr>
                <w:sz w:val="22"/>
                <w:szCs w:val="22"/>
              </w:rPr>
            </w:pPr>
            <w:r w:rsidRPr="005B7825">
              <w:rPr>
                <w:sz w:val="22"/>
                <w:szCs w:val="22"/>
                <w:lang w:val="en-US"/>
              </w:rPr>
              <w:t>onlardan</w:t>
            </w:r>
          </w:p>
        </w:tc>
      </w:tr>
      <w:tr w:rsidR="00E85DF3" w:rsidRPr="005B7825" w:rsidTr="00EB6F6F">
        <w:trPr>
          <w:trHeight w:val="270"/>
          <w:jc w:val="center"/>
        </w:trPr>
        <w:tc>
          <w:tcPr>
            <w:tcW w:w="2495" w:type="dxa"/>
            <w:vMerge/>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rPr>
                <w:sz w:val="22"/>
                <w:szCs w:val="22"/>
              </w:rPr>
            </w:pPr>
          </w:p>
        </w:tc>
        <w:tc>
          <w:tcPr>
            <w:tcW w:w="2554" w:type="dxa"/>
            <w:gridSpan w:val="2"/>
            <w:vMerge/>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lang w:val="en-US"/>
              </w:rPr>
            </w:pPr>
          </w:p>
        </w:tc>
        <w:tc>
          <w:tcPr>
            <w:tcW w:w="2482" w:type="dxa"/>
            <w:gridSpan w:val="2"/>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jc w:val="center"/>
              <w:rPr>
                <w:sz w:val="22"/>
                <w:szCs w:val="22"/>
              </w:rPr>
            </w:pPr>
            <w:r w:rsidRPr="005B7825">
              <w:rPr>
                <w:sz w:val="22"/>
                <w:szCs w:val="22"/>
                <w:lang w:val="en-US"/>
              </w:rPr>
              <w:t>yaşa görə</w:t>
            </w:r>
          </w:p>
        </w:tc>
      </w:tr>
      <w:tr w:rsidR="00E85DF3" w:rsidRPr="005B7825" w:rsidTr="00EB6F6F">
        <w:trPr>
          <w:jc w:val="center"/>
        </w:trPr>
        <w:tc>
          <w:tcPr>
            <w:tcW w:w="2495" w:type="dxa"/>
            <w:vMerge/>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rPr>
                <w:sz w:val="22"/>
                <w:szCs w:val="22"/>
              </w:rPr>
            </w:pPr>
          </w:p>
        </w:tc>
        <w:tc>
          <w:tcPr>
            <w:tcW w:w="1303"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sidRPr="005B7825">
              <w:rPr>
                <w:sz w:val="22"/>
                <w:szCs w:val="22"/>
              </w:rPr>
              <w:t>sosial müavinət təyin olunmuş şəxslərin sayı, nəfər</w:t>
            </w:r>
          </w:p>
        </w:tc>
        <w:tc>
          <w:tcPr>
            <w:tcW w:w="1251"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ind w:left="-25" w:firstLine="25"/>
              <w:jc w:val="center"/>
              <w:rPr>
                <w:sz w:val="22"/>
                <w:szCs w:val="22"/>
              </w:rPr>
            </w:pPr>
            <w:r w:rsidRPr="005B7825">
              <w:rPr>
                <w:sz w:val="22"/>
                <w:szCs w:val="22"/>
              </w:rPr>
              <w:t>bir nəfərə düşən orta aylıq məbləğ, manat</w:t>
            </w:r>
          </w:p>
        </w:tc>
        <w:tc>
          <w:tcPr>
            <w:tcW w:w="1187"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ind w:left="-91"/>
              <w:jc w:val="center"/>
              <w:rPr>
                <w:sz w:val="22"/>
                <w:szCs w:val="22"/>
              </w:rPr>
            </w:pPr>
            <w:r w:rsidRPr="005B7825">
              <w:rPr>
                <w:sz w:val="22"/>
                <w:szCs w:val="22"/>
              </w:rPr>
              <w:t>sosial müavinət təyin olunmuş şəxslərin sayı, nəfər</w:t>
            </w:r>
          </w:p>
        </w:tc>
        <w:tc>
          <w:tcPr>
            <w:tcW w:w="1295" w:type="dxa"/>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ind w:left="-175"/>
              <w:jc w:val="center"/>
              <w:rPr>
                <w:sz w:val="22"/>
                <w:szCs w:val="22"/>
              </w:rPr>
            </w:pPr>
            <w:r w:rsidRPr="005B7825">
              <w:rPr>
                <w:sz w:val="22"/>
                <w:szCs w:val="22"/>
              </w:rPr>
              <w:t xml:space="preserve">bir nəfərə düşən orta  </w:t>
            </w:r>
          </w:p>
          <w:p w:rsidR="00E85DF3" w:rsidRPr="005B7825" w:rsidRDefault="00E85DF3" w:rsidP="00EB6F6F">
            <w:pPr>
              <w:ind w:left="-175"/>
              <w:jc w:val="center"/>
              <w:rPr>
                <w:sz w:val="22"/>
                <w:szCs w:val="22"/>
              </w:rPr>
            </w:pPr>
            <w:r w:rsidRPr="005B7825">
              <w:rPr>
                <w:sz w:val="22"/>
                <w:szCs w:val="22"/>
              </w:rPr>
              <w:t xml:space="preserve">aylıq </w:t>
            </w:r>
          </w:p>
          <w:p w:rsidR="00E85DF3" w:rsidRPr="005B7825" w:rsidRDefault="00E85DF3" w:rsidP="00EB6F6F">
            <w:pPr>
              <w:ind w:left="-175"/>
              <w:jc w:val="center"/>
              <w:rPr>
                <w:sz w:val="22"/>
                <w:szCs w:val="22"/>
              </w:rPr>
            </w:pPr>
            <w:r w:rsidRPr="005B7825">
              <w:rPr>
                <w:sz w:val="22"/>
                <w:szCs w:val="22"/>
              </w:rPr>
              <w:t>məbləğ, manat</w:t>
            </w:r>
          </w:p>
        </w:tc>
      </w:tr>
      <w:tr w:rsidR="00E85DF3" w:rsidRPr="005B7825" w:rsidTr="00EB6F6F">
        <w:trPr>
          <w:jc w:val="center"/>
        </w:trPr>
        <w:tc>
          <w:tcPr>
            <w:tcW w:w="2495" w:type="dxa"/>
            <w:tcBorders>
              <w:top w:val="double" w:sz="4" w:space="0" w:color="auto"/>
              <w:left w:val="nil"/>
              <w:bottom w:val="nil"/>
              <w:right w:val="nil"/>
            </w:tcBorders>
            <w:shd w:val="clear" w:color="auto" w:fill="auto"/>
            <w:vAlign w:val="bottom"/>
          </w:tcPr>
          <w:p w:rsidR="00E85DF3" w:rsidRPr="005B7825" w:rsidRDefault="00E85DF3" w:rsidP="00EB6F6F">
            <w:pPr>
              <w:rPr>
                <w:b/>
                <w:bCs/>
                <w:sz w:val="22"/>
                <w:szCs w:val="22"/>
              </w:rPr>
            </w:pPr>
          </w:p>
          <w:p w:rsidR="00E85DF3" w:rsidRPr="005B7825" w:rsidRDefault="00E85DF3" w:rsidP="00EB6F6F">
            <w:pPr>
              <w:rPr>
                <w:b/>
                <w:bCs/>
                <w:sz w:val="22"/>
                <w:szCs w:val="22"/>
              </w:rPr>
            </w:pPr>
            <w:r w:rsidRPr="005B7825">
              <w:rPr>
                <w:b/>
                <w:bCs/>
                <w:sz w:val="22"/>
                <w:szCs w:val="22"/>
              </w:rPr>
              <w:t>Bakı  - cəmi:</w:t>
            </w:r>
          </w:p>
        </w:tc>
        <w:tc>
          <w:tcPr>
            <w:tcW w:w="1303" w:type="dxa"/>
            <w:tcBorders>
              <w:top w:val="double" w:sz="4" w:space="0" w:color="auto"/>
              <w:left w:val="nil"/>
              <w:bottom w:val="nil"/>
              <w:right w:val="nil"/>
            </w:tcBorders>
            <w:shd w:val="clear" w:color="auto" w:fill="auto"/>
            <w:vAlign w:val="bottom"/>
          </w:tcPr>
          <w:p w:rsidR="00E85DF3" w:rsidRPr="005B7825" w:rsidRDefault="00E85DF3" w:rsidP="00EB6F6F">
            <w:pPr>
              <w:jc w:val="center"/>
              <w:rPr>
                <w:b/>
                <w:sz w:val="22"/>
                <w:szCs w:val="22"/>
              </w:rPr>
            </w:pPr>
            <w:r>
              <w:rPr>
                <w:b/>
                <w:sz w:val="22"/>
                <w:szCs w:val="22"/>
              </w:rPr>
              <w:t>87 439</w:t>
            </w:r>
          </w:p>
        </w:tc>
        <w:tc>
          <w:tcPr>
            <w:tcW w:w="1251" w:type="dxa"/>
            <w:tcBorders>
              <w:top w:val="double" w:sz="4" w:space="0" w:color="auto"/>
              <w:left w:val="nil"/>
              <w:bottom w:val="nil"/>
              <w:right w:val="nil"/>
            </w:tcBorders>
            <w:shd w:val="clear" w:color="auto" w:fill="auto"/>
            <w:vAlign w:val="bottom"/>
          </w:tcPr>
          <w:p w:rsidR="00E85DF3" w:rsidRPr="005B7825" w:rsidRDefault="00E85DF3" w:rsidP="00EB6F6F">
            <w:pPr>
              <w:jc w:val="center"/>
              <w:rPr>
                <w:b/>
                <w:sz w:val="22"/>
                <w:szCs w:val="22"/>
                <w:lang w:val="en-US"/>
              </w:rPr>
            </w:pPr>
            <w:r>
              <w:rPr>
                <w:b/>
                <w:sz w:val="22"/>
                <w:szCs w:val="22"/>
                <w:lang w:val="en-US"/>
              </w:rPr>
              <w:t>195,60</w:t>
            </w:r>
          </w:p>
        </w:tc>
        <w:tc>
          <w:tcPr>
            <w:tcW w:w="1187" w:type="dxa"/>
            <w:tcBorders>
              <w:top w:val="double" w:sz="4" w:space="0" w:color="auto"/>
              <w:left w:val="nil"/>
              <w:bottom w:val="nil"/>
              <w:right w:val="nil"/>
            </w:tcBorders>
            <w:shd w:val="clear" w:color="auto" w:fill="auto"/>
            <w:vAlign w:val="bottom"/>
          </w:tcPr>
          <w:p w:rsidR="00E85DF3" w:rsidRPr="005B7825" w:rsidRDefault="00E85DF3" w:rsidP="00EB6F6F">
            <w:pPr>
              <w:jc w:val="center"/>
              <w:rPr>
                <w:b/>
                <w:sz w:val="22"/>
                <w:szCs w:val="22"/>
              </w:rPr>
            </w:pPr>
            <w:r>
              <w:rPr>
                <w:b/>
                <w:sz w:val="22"/>
                <w:szCs w:val="22"/>
              </w:rPr>
              <w:t>33 049</w:t>
            </w:r>
          </w:p>
        </w:tc>
        <w:tc>
          <w:tcPr>
            <w:tcW w:w="1295" w:type="dxa"/>
            <w:tcBorders>
              <w:top w:val="double" w:sz="4" w:space="0" w:color="auto"/>
              <w:left w:val="nil"/>
              <w:bottom w:val="nil"/>
              <w:right w:val="nil"/>
            </w:tcBorders>
            <w:shd w:val="clear" w:color="auto" w:fill="auto"/>
            <w:vAlign w:val="bottom"/>
          </w:tcPr>
          <w:p w:rsidR="00E85DF3" w:rsidRPr="005B7825" w:rsidRDefault="00E85DF3" w:rsidP="00EB6F6F">
            <w:pPr>
              <w:jc w:val="center"/>
              <w:rPr>
                <w:b/>
                <w:sz w:val="22"/>
                <w:szCs w:val="22"/>
              </w:rPr>
            </w:pPr>
            <w:r>
              <w:rPr>
                <w:b/>
                <w:sz w:val="22"/>
                <w:szCs w:val="22"/>
              </w:rPr>
              <w:t>220,00</w:t>
            </w:r>
          </w:p>
        </w:tc>
      </w:tr>
      <w:tr w:rsidR="00E85DF3" w:rsidRPr="005B7825" w:rsidTr="00EB6F6F">
        <w:trPr>
          <w:jc w:val="center"/>
        </w:trPr>
        <w:tc>
          <w:tcPr>
            <w:tcW w:w="7531" w:type="dxa"/>
            <w:gridSpan w:val="5"/>
            <w:tcBorders>
              <w:top w:val="nil"/>
              <w:left w:val="nil"/>
              <w:bottom w:val="nil"/>
              <w:right w:val="nil"/>
            </w:tcBorders>
            <w:shd w:val="clear" w:color="auto" w:fill="auto"/>
            <w:vAlign w:val="bottom"/>
          </w:tcPr>
          <w:p w:rsidR="00E85DF3" w:rsidRPr="005B7825" w:rsidRDefault="00E85DF3" w:rsidP="00EB6F6F">
            <w:pPr>
              <w:rPr>
                <w:sz w:val="22"/>
                <w:szCs w:val="22"/>
              </w:rPr>
            </w:pPr>
            <w:r w:rsidRPr="005B7825">
              <w:rPr>
                <w:i/>
                <w:iCs/>
                <w:sz w:val="22"/>
                <w:szCs w:val="22"/>
              </w:rPr>
              <w:t xml:space="preserve">    o cümlədən:</w:t>
            </w:r>
          </w:p>
        </w:tc>
      </w:tr>
      <w:tr w:rsidR="00E85DF3" w:rsidRPr="005B7825" w:rsidTr="00EB6F6F">
        <w:trPr>
          <w:jc w:val="center"/>
        </w:trPr>
        <w:tc>
          <w:tcPr>
            <w:tcW w:w="2495"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Binəqədi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10 330</w:t>
            </w:r>
          </w:p>
        </w:tc>
        <w:tc>
          <w:tcPr>
            <w:tcW w:w="1251" w:type="dxa"/>
            <w:tcBorders>
              <w:top w:val="nil"/>
              <w:left w:val="nil"/>
              <w:bottom w:val="nil"/>
              <w:right w:val="nil"/>
            </w:tcBorders>
            <w:shd w:val="clear" w:color="auto" w:fill="auto"/>
            <w:vAlign w:val="bottom"/>
          </w:tcPr>
          <w:p w:rsidR="00E85DF3" w:rsidRPr="005B7825" w:rsidRDefault="00E85DF3" w:rsidP="00EB6F6F">
            <w:pPr>
              <w:spacing w:line="360" w:lineRule="auto"/>
              <w:ind w:right="212"/>
              <w:jc w:val="right"/>
              <w:rPr>
                <w:sz w:val="22"/>
                <w:szCs w:val="22"/>
              </w:rPr>
            </w:pPr>
            <w:r>
              <w:rPr>
                <w:sz w:val="22"/>
                <w:szCs w:val="22"/>
              </w:rPr>
              <w:t>194,61</w:t>
            </w:r>
          </w:p>
        </w:tc>
        <w:tc>
          <w:tcPr>
            <w:tcW w:w="1187" w:type="dxa"/>
            <w:tcBorders>
              <w:top w:val="nil"/>
              <w:left w:val="nil"/>
              <w:bottom w:val="nil"/>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3 825</w:t>
            </w:r>
          </w:p>
        </w:tc>
        <w:tc>
          <w:tcPr>
            <w:tcW w:w="1295" w:type="dxa"/>
            <w:tcBorders>
              <w:top w:val="nil"/>
              <w:left w:val="nil"/>
              <w:bottom w:val="nil"/>
              <w:right w:val="nil"/>
            </w:tcBorders>
            <w:shd w:val="clear" w:color="auto" w:fill="auto"/>
          </w:tcPr>
          <w:p w:rsidR="00E85DF3" w:rsidRPr="006B323D" w:rsidRDefault="00E85DF3" w:rsidP="00EB6F6F">
            <w:pPr>
              <w:jc w:val="center"/>
              <w:rPr>
                <w:sz w:val="22"/>
                <w:szCs w:val="22"/>
              </w:rPr>
            </w:pPr>
            <w:r>
              <w:rPr>
                <w:sz w:val="22"/>
                <w:szCs w:val="22"/>
              </w:rPr>
              <w:t>220,0</w:t>
            </w:r>
          </w:p>
        </w:tc>
      </w:tr>
      <w:tr w:rsidR="00E85DF3" w:rsidRPr="005B7825" w:rsidTr="00EB6F6F">
        <w:trPr>
          <w:jc w:val="center"/>
        </w:trPr>
        <w:tc>
          <w:tcPr>
            <w:tcW w:w="2495"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Qaradağ</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5 731</w:t>
            </w:r>
          </w:p>
        </w:tc>
        <w:tc>
          <w:tcPr>
            <w:tcW w:w="1251" w:type="dxa"/>
            <w:tcBorders>
              <w:top w:val="nil"/>
              <w:left w:val="nil"/>
              <w:bottom w:val="nil"/>
              <w:right w:val="nil"/>
            </w:tcBorders>
            <w:shd w:val="clear" w:color="auto" w:fill="auto"/>
            <w:vAlign w:val="bottom"/>
          </w:tcPr>
          <w:p w:rsidR="00E85DF3" w:rsidRPr="005B7825" w:rsidRDefault="00E85DF3" w:rsidP="00EB6F6F">
            <w:pPr>
              <w:spacing w:line="360" w:lineRule="auto"/>
              <w:ind w:right="212"/>
              <w:jc w:val="right"/>
              <w:rPr>
                <w:sz w:val="22"/>
                <w:szCs w:val="22"/>
                <w:lang w:val="en-US"/>
              </w:rPr>
            </w:pPr>
            <w:r>
              <w:rPr>
                <w:sz w:val="22"/>
                <w:szCs w:val="22"/>
                <w:lang w:val="en-US"/>
              </w:rPr>
              <w:t>191,36</w:t>
            </w:r>
          </w:p>
        </w:tc>
        <w:tc>
          <w:tcPr>
            <w:tcW w:w="1187" w:type="dxa"/>
            <w:tcBorders>
              <w:top w:val="nil"/>
              <w:left w:val="nil"/>
              <w:bottom w:val="nil"/>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1 894</w:t>
            </w:r>
          </w:p>
        </w:tc>
        <w:tc>
          <w:tcPr>
            <w:tcW w:w="1295" w:type="dxa"/>
            <w:tcBorders>
              <w:top w:val="nil"/>
              <w:left w:val="nil"/>
              <w:bottom w:val="nil"/>
              <w:right w:val="nil"/>
            </w:tcBorders>
            <w:shd w:val="clear" w:color="auto" w:fill="auto"/>
          </w:tcPr>
          <w:p w:rsidR="00E85DF3" w:rsidRPr="006B323D" w:rsidRDefault="00E85DF3" w:rsidP="00EB6F6F">
            <w:pPr>
              <w:jc w:val="center"/>
              <w:rPr>
                <w:sz w:val="22"/>
                <w:szCs w:val="22"/>
              </w:rPr>
            </w:pPr>
            <w:r>
              <w:rPr>
                <w:sz w:val="22"/>
                <w:szCs w:val="22"/>
              </w:rPr>
              <w:t>220,0</w:t>
            </w:r>
          </w:p>
        </w:tc>
      </w:tr>
      <w:tr w:rsidR="00E85DF3" w:rsidRPr="005B7825" w:rsidTr="00EB6F6F">
        <w:trPr>
          <w:jc w:val="center"/>
        </w:trPr>
        <w:tc>
          <w:tcPr>
            <w:tcW w:w="2495"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Xəzər</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7 543</w:t>
            </w:r>
          </w:p>
        </w:tc>
        <w:tc>
          <w:tcPr>
            <w:tcW w:w="1251" w:type="dxa"/>
            <w:tcBorders>
              <w:top w:val="nil"/>
              <w:left w:val="nil"/>
              <w:bottom w:val="nil"/>
              <w:right w:val="nil"/>
            </w:tcBorders>
            <w:shd w:val="clear" w:color="auto" w:fill="auto"/>
            <w:vAlign w:val="bottom"/>
          </w:tcPr>
          <w:p w:rsidR="00E85DF3" w:rsidRPr="005B7825" w:rsidRDefault="00E85DF3" w:rsidP="00EB6F6F">
            <w:pPr>
              <w:spacing w:line="360" w:lineRule="auto"/>
              <w:ind w:right="212"/>
              <w:jc w:val="right"/>
              <w:rPr>
                <w:sz w:val="22"/>
                <w:szCs w:val="22"/>
              </w:rPr>
            </w:pPr>
            <w:r>
              <w:rPr>
                <w:sz w:val="22"/>
                <w:szCs w:val="22"/>
              </w:rPr>
              <w:t>192,80</w:t>
            </w:r>
          </w:p>
        </w:tc>
        <w:tc>
          <w:tcPr>
            <w:tcW w:w="1187" w:type="dxa"/>
            <w:tcBorders>
              <w:top w:val="nil"/>
              <w:left w:val="nil"/>
              <w:bottom w:val="nil"/>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2 689</w:t>
            </w:r>
          </w:p>
        </w:tc>
        <w:tc>
          <w:tcPr>
            <w:tcW w:w="1295" w:type="dxa"/>
            <w:tcBorders>
              <w:top w:val="nil"/>
              <w:left w:val="nil"/>
              <w:bottom w:val="nil"/>
              <w:right w:val="nil"/>
            </w:tcBorders>
            <w:shd w:val="clear" w:color="auto" w:fill="auto"/>
          </w:tcPr>
          <w:p w:rsidR="00E85DF3" w:rsidRPr="006B323D" w:rsidRDefault="00E85DF3" w:rsidP="00EB6F6F">
            <w:pPr>
              <w:jc w:val="center"/>
              <w:rPr>
                <w:sz w:val="22"/>
                <w:szCs w:val="22"/>
              </w:rPr>
            </w:pPr>
            <w:r>
              <w:rPr>
                <w:sz w:val="22"/>
                <w:szCs w:val="22"/>
              </w:rPr>
              <w:t>220,0</w:t>
            </w:r>
          </w:p>
        </w:tc>
      </w:tr>
      <w:tr w:rsidR="00E85DF3" w:rsidRPr="005B7825" w:rsidTr="00EB6F6F">
        <w:trPr>
          <w:jc w:val="center"/>
        </w:trPr>
        <w:tc>
          <w:tcPr>
            <w:tcW w:w="2495"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Səbail</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3 217</w:t>
            </w:r>
          </w:p>
        </w:tc>
        <w:tc>
          <w:tcPr>
            <w:tcW w:w="1251" w:type="dxa"/>
            <w:tcBorders>
              <w:top w:val="nil"/>
              <w:left w:val="nil"/>
              <w:bottom w:val="nil"/>
              <w:right w:val="nil"/>
            </w:tcBorders>
            <w:shd w:val="clear" w:color="auto" w:fill="auto"/>
            <w:vAlign w:val="bottom"/>
          </w:tcPr>
          <w:p w:rsidR="00E85DF3" w:rsidRPr="005B7825" w:rsidRDefault="00E85DF3" w:rsidP="00EB6F6F">
            <w:pPr>
              <w:spacing w:line="360" w:lineRule="auto"/>
              <w:ind w:right="212"/>
              <w:jc w:val="right"/>
              <w:rPr>
                <w:sz w:val="22"/>
                <w:szCs w:val="22"/>
              </w:rPr>
            </w:pPr>
            <w:r>
              <w:rPr>
                <w:sz w:val="22"/>
                <w:szCs w:val="22"/>
              </w:rPr>
              <w:t>195,85</w:t>
            </w:r>
          </w:p>
        </w:tc>
        <w:tc>
          <w:tcPr>
            <w:tcW w:w="1187" w:type="dxa"/>
            <w:tcBorders>
              <w:top w:val="nil"/>
              <w:left w:val="nil"/>
              <w:bottom w:val="nil"/>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1 212</w:t>
            </w:r>
          </w:p>
        </w:tc>
        <w:tc>
          <w:tcPr>
            <w:tcW w:w="1295" w:type="dxa"/>
            <w:tcBorders>
              <w:top w:val="nil"/>
              <w:left w:val="nil"/>
              <w:bottom w:val="nil"/>
              <w:right w:val="nil"/>
            </w:tcBorders>
            <w:shd w:val="clear" w:color="auto" w:fill="auto"/>
          </w:tcPr>
          <w:p w:rsidR="00E85DF3" w:rsidRPr="006B323D" w:rsidRDefault="00E85DF3" w:rsidP="00EB6F6F">
            <w:pPr>
              <w:jc w:val="center"/>
              <w:rPr>
                <w:sz w:val="22"/>
                <w:szCs w:val="22"/>
              </w:rPr>
            </w:pPr>
            <w:r>
              <w:rPr>
                <w:sz w:val="22"/>
                <w:szCs w:val="22"/>
              </w:rPr>
              <w:t>220,0</w:t>
            </w:r>
          </w:p>
        </w:tc>
      </w:tr>
      <w:tr w:rsidR="00E85DF3" w:rsidRPr="005B7825" w:rsidTr="00EB6F6F">
        <w:trPr>
          <w:jc w:val="center"/>
        </w:trPr>
        <w:tc>
          <w:tcPr>
            <w:tcW w:w="2495"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Sabunçu</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12 766</w:t>
            </w:r>
          </w:p>
        </w:tc>
        <w:tc>
          <w:tcPr>
            <w:tcW w:w="1251" w:type="dxa"/>
            <w:tcBorders>
              <w:top w:val="nil"/>
              <w:left w:val="nil"/>
              <w:bottom w:val="nil"/>
              <w:right w:val="nil"/>
            </w:tcBorders>
            <w:shd w:val="clear" w:color="auto" w:fill="auto"/>
            <w:vAlign w:val="bottom"/>
          </w:tcPr>
          <w:p w:rsidR="00E85DF3" w:rsidRPr="005B7825" w:rsidRDefault="00E85DF3" w:rsidP="00EB6F6F">
            <w:pPr>
              <w:spacing w:line="360" w:lineRule="auto"/>
              <w:ind w:right="212"/>
              <w:jc w:val="right"/>
              <w:rPr>
                <w:sz w:val="22"/>
                <w:szCs w:val="22"/>
              </w:rPr>
            </w:pPr>
            <w:r>
              <w:rPr>
                <w:sz w:val="22"/>
                <w:szCs w:val="22"/>
              </w:rPr>
              <w:t>195,20</w:t>
            </w:r>
          </w:p>
        </w:tc>
        <w:tc>
          <w:tcPr>
            <w:tcW w:w="1187" w:type="dxa"/>
            <w:tcBorders>
              <w:top w:val="nil"/>
              <w:left w:val="nil"/>
              <w:bottom w:val="nil"/>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4 769</w:t>
            </w:r>
          </w:p>
        </w:tc>
        <w:tc>
          <w:tcPr>
            <w:tcW w:w="1295" w:type="dxa"/>
            <w:tcBorders>
              <w:top w:val="nil"/>
              <w:left w:val="nil"/>
              <w:bottom w:val="nil"/>
              <w:right w:val="nil"/>
            </w:tcBorders>
            <w:shd w:val="clear" w:color="auto" w:fill="auto"/>
          </w:tcPr>
          <w:p w:rsidR="00E85DF3" w:rsidRPr="006B323D" w:rsidRDefault="00E85DF3" w:rsidP="00EB6F6F">
            <w:pPr>
              <w:jc w:val="center"/>
              <w:rPr>
                <w:sz w:val="22"/>
                <w:szCs w:val="22"/>
              </w:rPr>
            </w:pPr>
            <w:r>
              <w:rPr>
                <w:sz w:val="22"/>
                <w:szCs w:val="22"/>
              </w:rPr>
              <w:t>220,0</w:t>
            </w:r>
          </w:p>
        </w:tc>
      </w:tr>
      <w:tr w:rsidR="00E85DF3" w:rsidRPr="005B7825" w:rsidTr="00EB6F6F">
        <w:trPr>
          <w:jc w:val="center"/>
        </w:trPr>
        <w:tc>
          <w:tcPr>
            <w:tcW w:w="2495"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Suraxanı</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9 909</w:t>
            </w:r>
          </w:p>
        </w:tc>
        <w:tc>
          <w:tcPr>
            <w:tcW w:w="1251" w:type="dxa"/>
            <w:tcBorders>
              <w:top w:val="nil"/>
              <w:left w:val="nil"/>
              <w:bottom w:val="nil"/>
              <w:right w:val="nil"/>
            </w:tcBorders>
            <w:shd w:val="clear" w:color="auto" w:fill="auto"/>
            <w:vAlign w:val="bottom"/>
          </w:tcPr>
          <w:p w:rsidR="00E85DF3" w:rsidRPr="005B7825" w:rsidRDefault="00E85DF3" w:rsidP="00EB6F6F">
            <w:pPr>
              <w:spacing w:line="360" w:lineRule="auto"/>
              <w:ind w:right="212"/>
              <w:jc w:val="right"/>
              <w:rPr>
                <w:sz w:val="22"/>
                <w:szCs w:val="22"/>
              </w:rPr>
            </w:pPr>
            <w:r>
              <w:rPr>
                <w:sz w:val="22"/>
                <w:szCs w:val="22"/>
              </w:rPr>
              <w:t>195,28</w:t>
            </w:r>
          </w:p>
        </w:tc>
        <w:tc>
          <w:tcPr>
            <w:tcW w:w="1187" w:type="dxa"/>
            <w:tcBorders>
              <w:top w:val="nil"/>
              <w:left w:val="nil"/>
              <w:bottom w:val="nil"/>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3 593</w:t>
            </w:r>
          </w:p>
        </w:tc>
        <w:tc>
          <w:tcPr>
            <w:tcW w:w="1295" w:type="dxa"/>
            <w:tcBorders>
              <w:top w:val="nil"/>
              <w:left w:val="nil"/>
              <w:bottom w:val="nil"/>
              <w:right w:val="nil"/>
            </w:tcBorders>
            <w:shd w:val="clear" w:color="auto" w:fill="auto"/>
          </w:tcPr>
          <w:p w:rsidR="00E85DF3" w:rsidRPr="006B323D" w:rsidRDefault="00E85DF3" w:rsidP="00EB6F6F">
            <w:pPr>
              <w:jc w:val="center"/>
              <w:rPr>
                <w:sz w:val="22"/>
                <w:szCs w:val="22"/>
              </w:rPr>
            </w:pPr>
            <w:r>
              <w:rPr>
                <w:sz w:val="22"/>
                <w:szCs w:val="22"/>
              </w:rPr>
              <w:t>220,0</w:t>
            </w:r>
          </w:p>
        </w:tc>
      </w:tr>
      <w:tr w:rsidR="00E85DF3" w:rsidRPr="005B7825" w:rsidTr="00EB6F6F">
        <w:trPr>
          <w:jc w:val="center"/>
        </w:trPr>
        <w:tc>
          <w:tcPr>
            <w:tcW w:w="2495"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Nərimanov</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6 359</w:t>
            </w:r>
          </w:p>
        </w:tc>
        <w:tc>
          <w:tcPr>
            <w:tcW w:w="1251" w:type="dxa"/>
            <w:tcBorders>
              <w:top w:val="nil"/>
              <w:left w:val="nil"/>
              <w:bottom w:val="nil"/>
              <w:right w:val="nil"/>
            </w:tcBorders>
            <w:shd w:val="clear" w:color="auto" w:fill="auto"/>
            <w:vAlign w:val="bottom"/>
          </w:tcPr>
          <w:p w:rsidR="00E85DF3" w:rsidRPr="005B7825" w:rsidRDefault="00E85DF3" w:rsidP="00EB6F6F">
            <w:pPr>
              <w:spacing w:line="360" w:lineRule="auto"/>
              <w:ind w:right="212"/>
              <w:jc w:val="right"/>
              <w:rPr>
                <w:sz w:val="22"/>
                <w:szCs w:val="22"/>
              </w:rPr>
            </w:pPr>
            <w:r>
              <w:rPr>
                <w:sz w:val="22"/>
                <w:szCs w:val="22"/>
              </w:rPr>
              <w:t>197,71</w:t>
            </w:r>
          </w:p>
        </w:tc>
        <w:tc>
          <w:tcPr>
            <w:tcW w:w="1187" w:type="dxa"/>
            <w:tcBorders>
              <w:top w:val="nil"/>
              <w:left w:val="nil"/>
              <w:bottom w:val="nil"/>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2 455</w:t>
            </w:r>
          </w:p>
        </w:tc>
        <w:tc>
          <w:tcPr>
            <w:tcW w:w="1295" w:type="dxa"/>
            <w:tcBorders>
              <w:top w:val="nil"/>
              <w:left w:val="nil"/>
              <w:bottom w:val="nil"/>
              <w:right w:val="nil"/>
            </w:tcBorders>
            <w:shd w:val="clear" w:color="auto" w:fill="auto"/>
          </w:tcPr>
          <w:p w:rsidR="00E85DF3" w:rsidRPr="006B323D" w:rsidRDefault="00E85DF3" w:rsidP="00EB6F6F">
            <w:pPr>
              <w:jc w:val="center"/>
              <w:rPr>
                <w:sz w:val="22"/>
                <w:szCs w:val="22"/>
              </w:rPr>
            </w:pPr>
            <w:r>
              <w:rPr>
                <w:sz w:val="22"/>
                <w:szCs w:val="22"/>
              </w:rPr>
              <w:t>220,0</w:t>
            </w:r>
          </w:p>
        </w:tc>
      </w:tr>
      <w:tr w:rsidR="00E85DF3" w:rsidRPr="005B7825" w:rsidTr="00EB6F6F">
        <w:trPr>
          <w:jc w:val="center"/>
        </w:trPr>
        <w:tc>
          <w:tcPr>
            <w:tcW w:w="2495"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Nəsimi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6 010</w:t>
            </w:r>
          </w:p>
        </w:tc>
        <w:tc>
          <w:tcPr>
            <w:tcW w:w="1251" w:type="dxa"/>
            <w:tcBorders>
              <w:top w:val="nil"/>
              <w:left w:val="nil"/>
              <w:bottom w:val="nil"/>
              <w:right w:val="nil"/>
            </w:tcBorders>
            <w:shd w:val="clear" w:color="auto" w:fill="auto"/>
            <w:vAlign w:val="bottom"/>
          </w:tcPr>
          <w:p w:rsidR="00E85DF3" w:rsidRPr="005B7825" w:rsidRDefault="00E85DF3" w:rsidP="00EB6F6F">
            <w:pPr>
              <w:spacing w:line="360" w:lineRule="auto"/>
              <w:ind w:right="212"/>
              <w:jc w:val="right"/>
              <w:rPr>
                <w:sz w:val="22"/>
                <w:szCs w:val="22"/>
              </w:rPr>
            </w:pPr>
            <w:r>
              <w:rPr>
                <w:sz w:val="22"/>
                <w:szCs w:val="22"/>
              </w:rPr>
              <w:t>199,95</w:t>
            </w:r>
          </w:p>
        </w:tc>
        <w:tc>
          <w:tcPr>
            <w:tcW w:w="1187" w:type="dxa"/>
            <w:tcBorders>
              <w:top w:val="nil"/>
              <w:left w:val="nil"/>
              <w:bottom w:val="nil"/>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2 495</w:t>
            </w:r>
          </w:p>
        </w:tc>
        <w:tc>
          <w:tcPr>
            <w:tcW w:w="1295" w:type="dxa"/>
            <w:tcBorders>
              <w:top w:val="nil"/>
              <w:left w:val="nil"/>
              <w:bottom w:val="nil"/>
              <w:right w:val="nil"/>
            </w:tcBorders>
            <w:shd w:val="clear" w:color="auto" w:fill="auto"/>
          </w:tcPr>
          <w:p w:rsidR="00E85DF3" w:rsidRPr="006B323D" w:rsidRDefault="00E85DF3" w:rsidP="00EB6F6F">
            <w:pPr>
              <w:jc w:val="center"/>
              <w:rPr>
                <w:sz w:val="22"/>
                <w:szCs w:val="22"/>
              </w:rPr>
            </w:pPr>
            <w:r>
              <w:rPr>
                <w:sz w:val="22"/>
                <w:szCs w:val="22"/>
              </w:rPr>
              <w:t>220,0</w:t>
            </w:r>
          </w:p>
        </w:tc>
      </w:tr>
      <w:tr w:rsidR="00E85DF3" w:rsidRPr="005B7825" w:rsidTr="00EB6F6F">
        <w:trPr>
          <w:trHeight w:val="463"/>
          <w:jc w:val="center"/>
        </w:trPr>
        <w:tc>
          <w:tcPr>
            <w:tcW w:w="2495"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Nizami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6 280</w:t>
            </w:r>
          </w:p>
        </w:tc>
        <w:tc>
          <w:tcPr>
            <w:tcW w:w="1251" w:type="dxa"/>
            <w:tcBorders>
              <w:top w:val="nil"/>
              <w:left w:val="nil"/>
              <w:bottom w:val="nil"/>
              <w:right w:val="nil"/>
            </w:tcBorders>
            <w:shd w:val="clear" w:color="auto" w:fill="auto"/>
            <w:vAlign w:val="bottom"/>
          </w:tcPr>
          <w:p w:rsidR="00E85DF3" w:rsidRPr="005B7825" w:rsidRDefault="00E85DF3" w:rsidP="00EB6F6F">
            <w:pPr>
              <w:spacing w:line="360" w:lineRule="auto"/>
              <w:ind w:right="212"/>
              <w:jc w:val="right"/>
              <w:rPr>
                <w:sz w:val="22"/>
                <w:szCs w:val="22"/>
              </w:rPr>
            </w:pPr>
            <w:r>
              <w:rPr>
                <w:sz w:val="22"/>
                <w:szCs w:val="22"/>
              </w:rPr>
              <w:t>194,90</w:t>
            </w:r>
          </w:p>
        </w:tc>
        <w:tc>
          <w:tcPr>
            <w:tcW w:w="1187" w:type="dxa"/>
            <w:tcBorders>
              <w:top w:val="nil"/>
              <w:left w:val="nil"/>
              <w:bottom w:val="nil"/>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2 485</w:t>
            </w:r>
          </w:p>
        </w:tc>
        <w:tc>
          <w:tcPr>
            <w:tcW w:w="1295" w:type="dxa"/>
            <w:tcBorders>
              <w:top w:val="nil"/>
              <w:left w:val="nil"/>
              <w:bottom w:val="nil"/>
              <w:right w:val="nil"/>
            </w:tcBorders>
            <w:shd w:val="clear" w:color="auto" w:fill="auto"/>
          </w:tcPr>
          <w:p w:rsidR="00E85DF3" w:rsidRPr="006B323D" w:rsidRDefault="00E85DF3" w:rsidP="00EB6F6F">
            <w:pPr>
              <w:jc w:val="center"/>
              <w:rPr>
                <w:sz w:val="22"/>
                <w:szCs w:val="22"/>
              </w:rPr>
            </w:pPr>
            <w:r>
              <w:rPr>
                <w:sz w:val="22"/>
                <w:szCs w:val="22"/>
              </w:rPr>
              <w:t>220,0</w:t>
            </w:r>
          </w:p>
        </w:tc>
      </w:tr>
      <w:tr w:rsidR="00E85DF3" w:rsidRPr="005B7825" w:rsidTr="00EB6F6F">
        <w:trPr>
          <w:jc w:val="center"/>
        </w:trPr>
        <w:tc>
          <w:tcPr>
            <w:tcW w:w="2495"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Xətai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10 070</w:t>
            </w:r>
          </w:p>
        </w:tc>
        <w:tc>
          <w:tcPr>
            <w:tcW w:w="1251" w:type="dxa"/>
            <w:tcBorders>
              <w:top w:val="nil"/>
              <w:left w:val="nil"/>
              <w:bottom w:val="nil"/>
              <w:right w:val="nil"/>
            </w:tcBorders>
            <w:shd w:val="clear" w:color="auto" w:fill="auto"/>
            <w:vAlign w:val="bottom"/>
          </w:tcPr>
          <w:p w:rsidR="00E85DF3" w:rsidRPr="005B7825" w:rsidRDefault="00E85DF3" w:rsidP="00EB6F6F">
            <w:pPr>
              <w:spacing w:line="360" w:lineRule="auto"/>
              <w:ind w:right="212"/>
              <w:jc w:val="right"/>
              <w:rPr>
                <w:sz w:val="22"/>
                <w:szCs w:val="22"/>
              </w:rPr>
            </w:pPr>
            <w:r>
              <w:rPr>
                <w:sz w:val="22"/>
                <w:szCs w:val="22"/>
              </w:rPr>
              <w:t>197,15</w:t>
            </w:r>
          </w:p>
        </w:tc>
        <w:tc>
          <w:tcPr>
            <w:tcW w:w="1187" w:type="dxa"/>
            <w:tcBorders>
              <w:top w:val="nil"/>
              <w:left w:val="nil"/>
              <w:bottom w:val="nil"/>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3 827</w:t>
            </w:r>
          </w:p>
        </w:tc>
        <w:tc>
          <w:tcPr>
            <w:tcW w:w="1295" w:type="dxa"/>
            <w:tcBorders>
              <w:top w:val="nil"/>
              <w:left w:val="nil"/>
              <w:bottom w:val="nil"/>
              <w:right w:val="nil"/>
            </w:tcBorders>
            <w:shd w:val="clear" w:color="auto" w:fill="auto"/>
          </w:tcPr>
          <w:p w:rsidR="00E85DF3" w:rsidRPr="006B323D" w:rsidRDefault="00E85DF3" w:rsidP="00EB6F6F">
            <w:pPr>
              <w:jc w:val="center"/>
              <w:rPr>
                <w:sz w:val="22"/>
                <w:szCs w:val="22"/>
              </w:rPr>
            </w:pPr>
            <w:r>
              <w:rPr>
                <w:sz w:val="22"/>
                <w:szCs w:val="22"/>
              </w:rPr>
              <w:t>220,0</w:t>
            </w:r>
          </w:p>
        </w:tc>
      </w:tr>
      <w:tr w:rsidR="00E85DF3" w:rsidRPr="005B7825" w:rsidTr="00EB6F6F">
        <w:trPr>
          <w:jc w:val="center"/>
        </w:trPr>
        <w:tc>
          <w:tcPr>
            <w:tcW w:w="2495" w:type="dxa"/>
            <w:tcBorders>
              <w:top w:val="nil"/>
              <w:left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Yasamal</w:t>
            </w:r>
          </w:p>
        </w:tc>
        <w:tc>
          <w:tcPr>
            <w:tcW w:w="1303" w:type="dxa"/>
            <w:tcBorders>
              <w:top w:val="nil"/>
              <w:left w:val="nil"/>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8 707</w:t>
            </w:r>
          </w:p>
        </w:tc>
        <w:tc>
          <w:tcPr>
            <w:tcW w:w="1251" w:type="dxa"/>
            <w:tcBorders>
              <w:top w:val="nil"/>
              <w:left w:val="nil"/>
              <w:right w:val="nil"/>
            </w:tcBorders>
            <w:shd w:val="clear" w:color="auto" w:fill="auto"/>
            <w:vAlign w:val="bottom"/>
          </w:tcPr>
          <w:p w:rsidR="00E85DF3" w:rsidRPr="005B7825" w:rsidRDefault="00E85DF3" w:rsidP="00EB6F6F">
            <w:pPr>
              <w:spacing w:line="360" w:lineRule="auto"/>
              <w:ind w:right="212"/>
              <w:jc w:val="right"/>
              <w:rPr>
                <w:sz w:val="22"/>
                <w:szCs w:val="22"/>
              </w:rPr>
            </w:pPr>
            <w:r>
              <w:rPr>
                <w:sz w:val="22"/>
                <w:szCs w:val="22"/>
              </w:rPr>
              <w:t>197,57</w:t>
            </w:r>
          </w:p>
        </w:tc>
        <w:tc>
          <w:tcPr>
            <w:tcW w:w="1187" w:type="dxa"/>
            <w:tcBorders>
              <w:top w:val="nil"/>
              <w:left w:val="nil"/>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3 651</w:t>
            </w:r>
          </w:p>
        </w:tc>
        <w:tc>
          <w:tcPr>
            <w:tcW w:w="1295" w:type="dxa"/>
            <w:tcBorders>
              <w:top w:val="nil"/>
              <w:left w:val="nil"/>
              <w:bottom w:val="nil"/>
              <w:right w:val="nil"/>
            </w:tcBorders>
            <w:shd w:val="clear" w:color="auto" w:fill="auto"/>
          </w:tcPr>
          <w:p w:rsidR="00E85DF3" w:rsidRPr="006B323D" w:rsidRDefault="00E85DF3" w:rsidP="00EB6F6F">
            <w:pPr>
              <w:jc w:val="center"/>
              <w:rPr>
                <w:sz w:val="22"/>
                <w:szCs w:val="22"/>
              </w:rPr>
            </w:pPr>
            <w:r>
              <w:rPr>
                <w:sz w:val="22"/>
                <w:szCs w:val="22"/>
              </w:rPr>
              <w:t>220,0</w:t>
            </w:r>
          </w:p>
        </w:tc>
      </w:tr>
      <w:tr w:rsidR="00E85DF3" w:rsidRPr="005B7825" w:rsidTr="00EB6F6F">
        <w:trPr>
          <w:jc w:val="center"/>
        </w:trPr>
        <w:tc>
          <w:tcPr>
            <w:tcW w:w="2495"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Pirallahı</w:t>
            </w:r>
          </w:p>
        </w:tc>
        <w:tc>
          <w:tcPr>
            <w:tcW w:w="1303"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59"/>
              <w:jc w:val="right"/>
              <w:rPr>
                <w:sz w:val="22"/>
                <w:szCs w:val="22"/>
              </w:rPr>
            </w:pPr>
            <w:r>
              <w:rPr>
                <w:sz w:val="22"/>
                <w:szCs w:val="22"/>
              </w:rPr>
              <w:t>517</w:t>
            </w:r>
          </w:p>
        </w:tc>
        <w:tc>
          <w:tcPr>
            <w:tcW w:w="1251"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12"/>
              <w:jc w:val="right"/>
              <w:rPr>
                <w:sz w:val="22"/>
                <w:szCs w:val="22"/>
              </w:rPr>
            </w:pPr>
            <w:r>
              <w:rPr>
                <w:sz w:val="22"/>
                <w:szCs w:val="22"/>
              </w:rPr>
              <w:t>186,60</w:t>
            </w:r>
          </w:p>
        </w:tc>
        <w:tc>
          <w:tcPr>
            <w:tcW w:w="1187"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52"/>
              <w:jc w:val="right"/>
              <w:rPr>
                <w:sz w:val="22"/>
                <w:szCs w:val="22"/>
              </w:rPr>
            </w:pPr>
            <w:r>
              <w:rPr>
                <w:sz w:val="22"/>
                <w:szCs w:val="22"/>
              </w:rPr>
              <w:t>154</w:t>
            </w:r>
          </w:p>
        </w:tc>
        <w:tc>
          <w:tcPr>
            <w:tcW w:w="1295" w:type="dxa"/>
            <w:tcBorders>
              <w:top w:val="nil"/>
              <w:left w:val="nil"/>
              <w:bottom w:val="double" w:sz="4" w:space="0" w:color="auto"/>
              <w:right w:val="nil"/>
            </w:tcBorders>
            <w:shd w:val="clear" w:color="auto" w:fill="auto"/>
          </w:tcPr>
          <w:p w:rsidR="00E85DF3" w:rsidRPr="006B323D" w:rsidRDefault="00E85DF3" w:rsidP="00EB6F6F">
            <w:pPr>
              <w:jc w:val="center"/>
              <w:rPr>
                <w:sz w:val="22"/>
                <w:szCs w:val="22"/>
              </w:rPr>
            </w:pPr>
            <w:r>
              <w:rPr>
                <w:sz w:val="22"/>
                <w:szCs w:val="22"/>
              </w:rPr>
              <w:t>220,0</w:t>
            </w:r>
          </w:p>
        </w:tc>
      </w:tr>
    </w:tbl>
    <w:p w:rsidR="00E85DF3" w:rsidRPr="005B7825" w:rsidRDefault="00E85DF3" w:rsidP="00E85DF3">
      <w:pPr>
        <w:rPr>
          <w:color w:val="FF0000"/>
          <w:sz w:val="22"/>
          <w:szCs w:val="22"/>
        </w:rPr>
      </w:pPr>
    </w:p>
    <w:p w:rsidR="00E85DF3" w:rsidRPr="00EB69EB" w:rsidRDefault="00E85DF3" w:rsidP="00E85DF3">
      <w:pPr>
        <w:rPr>
          <w:b/>
          <w:bCs/>
          <w:sz w:val="22"/>
          <w:szCs w:val="22"/>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Pr="005B7825" w:rsidRDefault="00E85DF3" w:rsidP="00E85DF3">
      <w:pPr>
        <w:jc w:val="center"/>
        <w:rPr>
          <w:sz w:val="22"/>
          <w:szCs w:val="22"/>
        </w:rPr>
      </w:pPr>
      <w:r>
        <w:rPr>
          <w:rFonts w:ascii="Arial" w:hAnsi="Arial" w:cs="Arial"/>
          <w:sz w:val="22"/>
          <w:szCs w:val="22"/>
        </w:rPr>
        <w:lastRenderedPageBreak/>
        <w:t xml:space="preserve">                                   </w:t>
      </w:r>
      <w:r w:rsidRPr="005B7825">
        <w:rPr>
          <w:sz w:val="22"/>
          <w:szCs w:val="22"/>
        </w:rPr>
        <w:t xml:space="preserve">                                                                             ...ardı</w:t>
      </w:r>
    </w:p>
    <w:tbl>
      <w:tblPr>
        <w:tblW w:w="7485" w:type="dxa"/>
        <w:jc w:val="center"/>
        <w:tblLook w:val="01E0" w:firstRow="1" w:lastRow="1" w:firstColumn="1" w:lastColumn="1" w:noHBand="0" w:noVBand="0"/>
      </w:tblPr>
      <w:tblGrid>
        <w:gridCol w:w="2352"/>
        <w:gridCol w:w="1303"/>
        <w:gridCol w:w="1306"/>
        <w:gridCol w:w="1229"/>
        <w:gridCol w:w="1289"/>
        <w:gridCol w:w="6"/>
      </w:tblGrid>
      <w:tr w:rsidR="00E85DF3" w:rsidRPr="005B7825" w:rsidTr="00EB6F6F">
        <w:trPr>
          <w:trHeight w:val="255"/>
          <w:jc w:val="center"/>
        </w:trPr>
        <w:tc>
          <w:tcPr>
            <w:tcW w:w="2352" w:type="dxa"/>
            <w:vMerge w:val="restart"/>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ind w:left="828" w:hanging="828"/>
              <w:rPr>
                <w:sz w:val="22"/>
                <w:szCs w:val="22"/>
              </w:rPr>
            </w:pPr>
          </w:p>
        </w:tc>
        <w:tc>
          <w:tcPr>
            <w:tcW w:w="5133" w:type="dxa"/>
            <w:gridSpan w:val="5"/>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jc w:val="center"/>
              <w:rPr>
                <w:sz w:val="22"/>
                <w:szCs w:val="22"/>
              </w:rPr>
            </w:pPr>
            <w:r w:rsidRPr="005B7825">
              <w:rPr>
                <w:sz w:val="22"/>
                <w:szCs w:val="22"/>
              </w:rPr>
              <w:t xml:space="preserve">        onlardan</w:t>
            </w:r>
          </w:p>
        </w:tc>
      </w:tr>
      <w:tr w:rsidR="00E85DF3" w:rsidRPr="005B7825" w:rsidTr="00EB6F6F">
        <w:trPr>
          <w:trHeight w:val="270"/>
          <w:jc w:val="center"/>
        </w:trPr>
        <w:tc>
          <w:tcPr>
            <w:tcW w:w="2352" w:type="dxa"/>
            <w:vMerge/>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rPr>
                <w:sz w:val="22"/>
                <w:szCs w:val="22"/>
              </w:rPr>
            </w:pPr>
          </w:p>
        </w:tc>
        <w:tc>
          <w:tcPr>
            <w:tcW w:w="2609" w:type="dxa"/>
            <w:gridSpan w:val="2"/>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Pr>
                <w:sz w:val="22"/>
                <w:szCs w:val="22"/>
              </w:rPr>
              <w:t xml:space="preserve">18 yaşından yuxarı </w:t>
            </w:r>
            <w:r w:rsidRPr="005B7825">
              <w:rPr>
                <w:sz w:val="22"/>
                <w:szCs w:val="22"/>
              </w:rPr>
              <w:t>əlilliy</w:t>
            </w:r>
            <w:r>
              <w:rPr>
                <w:sz w:val="22"/>
                <w:szCs w:val="22"/>
              </w:rPr>
              <w:t>i</w:t>
            </w:r>
            <w:r w:rsidRPr="005B7825">
              <w:rPr>
                <w:sz w:val="22"/>
                <w:szCs w:val="22"/>
              </w:rPr>
              <w:t xml:space="preserve"> </w:t>
            </w:r>
            <w:r>
              <w:rPr>
                <w:sz w:val="22"/>
                <w:szCs w:val="22"/>
              </w:rPr>
              <w:t>olan şəxslərə</w:t>
            </w:r>
          </w:p>
        </w:tc>
        <w:tc>
          <w:tcPr>
            <w:tcW w:w="2524" w:type="dxa"/>
            <w:gridSpan w:val="3"/>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jc w:val="center"/>
              <w:rPr>
                <w:sz w:val="22"/>
                <w:szCs w:val="22"/>
              </w:rPr>
            </w:pPr>
            <w:r w:rsidRPr="005B7825">
              <w:rPr>
                <w:sz w:val="22"/>
                <w:szCs w:val="22"/>
              </w:rPr>
              <w:t>ailə başçısını itirməyə görə</w:t>
            </w:r>
          </w:p>
        </w:tc>
      </w:tr>
      <w:tr w:rsidR="00E85DF3" w:rsidRPr="005B7825" w:rsidTr="00EB6F6F">
        <w:trPr>
          <w:jc w:val="center"/>
        </w:trPr>
        <w:tc>
          <w:tcPr>
            <w:tcW w:w="2352" w:type="dxa"/>
            <w:vMerge/>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rPr>
                <w:sz w:val="22"/>
                <w:szCs w:val="22"/>
              </w:rPr>
            </w:pPr>
          </w:p>
        </w:tc>
        <w:tc>
          <w:tcPr>
            <w:tcW w:w="1303"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sidRPr="005B7825">
              <w:rPr>
                <w:sz w:val="22"/>
                <w:szCs w:val="22"/>
              </w:rPr>
              <w:t>sosial müavinət təyin olunmuş şəxslərin sayı, nəfər</w:t>
            </w:r>
          </w:p>
        </w:tc>
        <w:tc>
          <w:tcPr>
            <w:tcW w:w="1306"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sidRPr="005B7825">
              <w:rPr>
                <w:sz w:val="22"/>
                <w:szCs w:val="22"/>
              </w:rPr>
              <w:t>bir nəfərə düşən orta aylıq məbləğ, manat</w:t>
            </w:r>
          </w:p>
        </w:tc>
        <w:tc>
          <w:tcPr>
            <w:tcW w:w="1229"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sidRPr="005B7825">
              <w:rPr>
                <w:sz w:val="22"/>
                <w:szCs w:val="22"/>
              </w:rPr>
              <w:t>sosial müavinət təyin olunmuş şəxslərin sayı, nəfər</w:t>
            </w:r>
          </w:p>
        </w:tc>
        <w:tc>
          <w:tcPr>
            <w:tcW w:w="1295" w:type="dxa"/>
            <w:gridSpan w:val="2"/>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jc w:val="center"/>
              <w:rPr>
                <w:sz w:val="22"/>
                <w:szCs w:val="22"/>
              </w:rPr>
            </w:pPr>
            <w:r w:rsidRPr="005B7825">
              <w:rPr>
                <w:sz w:val="22"/>
                <w:szCs w:val="22"/>
              </w:rPr>
              <w:t>bir nəfərə düşən orta aylıq məbləğ, manat</w:t>
            </w:r>
          </w:p>
        </w:tc>
      </w:tr>
      <w:tr w:rsidR="00E85DF3" w:rsidRPr="005B7825" w:rsidTr="00EB6F6F">
        <w:trPr>
          <w:jc w:val="center"/>
        </w:trPr>
        <w:tc>
          <w:tcPr>
            <w:tcW w:w="2352" w:type="dxa"/>
            <w:tcBorders>
              <w:top w:val="double" w:sz="4" w:space="0" w:color="auto"/>
              <w:left w:val="nil"/>
              <w:bottom w:val="nil"/>
              <w:right w:val="nil"/>
            </w:tcBorders>
            <w:shd w:val="clear" w:color="auto" w:fill="auto"/>
            <w:vAlign w:val="bottom"/>
          </w:tcPr>
          <w:p w:rsidR="00E85DF3" w:rsidRPr="005B7825" w:rsidRDefault="00E85DF3" w:rsidP="00EB6F6F">
            <w:pPr>
              <w:rPr>
                <w:b/>
                <w:bCs/>
                <w:sz w:val="22"/>
                <w:szCs w:val="22"/>
              </w:rPr>
            </w:pPr>
          </w:p>
          <w:p w:rsidR="00E85DF3" w:rsidRPr="005B7825" w:rsidRDefault="00E85DF3" w:rsidP="00EB6F6F">
            <w:pPr>
              <w:rPr>
                <w:b/>
                <w:bCs/>
                <w:sz w:val="22"/>
                <w:szCs w:val="22"/>
              </w:rPr>
            </w:pPr>
            <w:r w:rsidRPr="005B7825">
              <w:rPr>
                <w:b/>
                <w:bCs/>
                <w:sz w:val="22"/>
                <w:szCs w:val="22"/>
              </w:rPr>
              <w:t>Bakı - cəmi:</w:t>
            </w:r>
          </w:p>
        </w:tc>
        <w:tc>
          <w:tcPr>
            <w:tcW w:w="1303" w:type="dxa"/>
            <w:tcBorders>
              <w:top w:val="double" w:sz="4" w:space="0" w:color="auto"/>
              <w:left w:val="nil"/>
              <w:bottom w:val="nil"/>
              <w:right w:val="nil"/>
            </w:tcBorders>
            <w:shd w:val="clear" w:color="auto" w:fill="auto"/>
            <w:vAlign w:val="bottom"/>
          </w:tcPr>
          <w:p w:rsidR="00E85DF3" w:rsidRPr="005B7825" w:rsidRDefault="00E85DF3" w:rsidP="00EB6F6F">
            <w:pPr>
              <w:ind w:right="230"/>
              <w:jc w:val="right"/>
              <w:rPr>
                <w:b/>
                <w:sz w:val="22"/>
                <w:szCs w:val="22"/>
              </w:rPr>
            </w:pPr>
            <w:r>
              <w:rPr>
                <w:b/>
                <w:sz w:val="22"/>
                <w:szCs w:val="22"/>
              </w:rPr>
              <w:t>31 861</w:t>
            </w:r>
          </w:p>
        </w:tc>
        <w:tc>
          <w:tcPr>
            <w:tcW w:w="1306" w:type="dxa"/>
            <w:tcBorders>
              <w:top w:val="double" w:sz="4" w:space="0" w:color="auto"/>
              <w:left w:val="nil"/>
              <w:bottom w:val="nil"/>
              <w:right w:val="nil"/>
            </w:tcBorders>
            <w:shd w:val="clear" w:color="auto" w:fill="auto"/>
            <w:vAlign w:val="bottom"/>
          </w:tcPr>
          <w:p w:rsidR="00E85DF3" w:rsidRPr="005B7825" w:rsidRDefault="00E85DF3" w:rsidP="00EB6F6F">
            <w:pPr>
              <w:ind w:right="230"/>
              <w:jc w:val="right"/>
              <w:rPr>
                <w:b/>
                <w:sz w:val="22"/>
                <w:szCs w:val="22"/>
              </w:rPr>
            </w:pPr>
            <w:r>
              <w:rPr>
                <w:b/>
                <w:sz w:val="22"/>
                <w:szCs w:val="22"/>
              </w:rPr>
              <w:t>203,80</w:t>
            </w:r>
          </w:p>
        </w:tc>
        <w:tc>
          <w:tcPr>
            <w:tcW w:w="1229" w:type="dxa"/>
            <w:tcBorders>
              <w:top w:val="double" w:sz="4" w:space="0" w:color="auto"/>
              <w:left w:val="nil"/>
              <w:bottom w:val="nil"/>
              <w:right w:val="nil"/>
            </w:tcBorders>
            <w:shd w:val="clear" w:color="auto" w:fill="auto"/>
            <w:vAlign w:val="bottom"/>
          </w:tcPr>
          <w:p w:rsidR="00E85DF3" w:rsidRPr="005B7825" w:rsidRDefault="00E85DF3" w:rsidP="00EB6F6F">
            <w:pPr>
              <w:ind w:right="230"/>
              <w:jc w:val="right"/>
              <w:rPr>
                <w:b/>
                <w:sz w:val="22"/>
                <w:szCs w:val="22"/>
              </w:rPr>
            </w:pPr>
            <w:r>
              <w:rPr>
                <w:b/>
                <w:sz w:val="22"/>
                <w:szCs w:val="22"/>
              </w:rPr>
              <w:t>10 511</w:t>
            </w:r>
          </w:p>
        </w:tc>
        <w:tc>
          <w:tcPr>
            <w:tcW w:w="1295" w:type="dxa"/>
            <w:gridSpan w:val="2"/>
            <w:tcBorders>
              <w:top w:val="double" w:sz="4" w:space="0" w:color="auto"/>
              <w:left w:val="nil"/>
              <w:bottom w:val="nil"/>
              <w:right w:val="nil"/>
            </w:tcBorders>
            <w:shd w:val="clear" w:color="auto" w:fill="auto"/>
            <w:vAlign w:val="bottom"/>
          </w:tcPr>
          <w:p w:rsidR="00E85DF3" w:rsidRPr="005B7825" w:rsidRDefault="00E85DF3" w:rsidP="00EB6F6F">
            <w:pPr>
              <w:ind w:right="230"/>
              <w:jc w:val="center"/>
              <w:rPr>
                <w:b/>
                <w:sz w:val="22"/>
                <w:szCs w:val="22"/>
              </w:rPr>
            </w:pPr>
            <w:r>
              <w:rPr>
                <w:b/>
                <w:sz w:val="22"/>
                <w:szCs w:val="22"/>
              </w:rPr>
              <w:t xml:space="preserve">   120,0</w:t>
            </w:r>
          </w:p>
        </w:tc>
      </w:tr>
      <w:tr w:rsidR="00E85DF3" w:rsidRPr="005B7825" w:rsidTr="00EB6F6F">
        <w:trPr>
          <w:gridAfter w:val="1"/>
          <w:wAfter w:w="6" w:type="dxa"/>
          <w:jc w:val="center"/>
        </w:trPr>
        <w:tc>
          <w:tcPr>
            <w:tcW w:w="7479" w:type="dxa"/>
            <w:gridSpan w:val="5"/>
            <w:tcBorders>
              <w:top w:val="nil"/>
              <w:left w:val="nil"/>
              <w:bottom w:val="nil"/>
              <w:right w:val="nil"/>
            </w:tcBorders>
            <w:shd w:val="clear" w:color="auto" w:fill="auto"/>
            <w:vAlign w:val="bottom"/>
          </w:tcPr>
          <w:p w:rsidR="00E85DF3" w:rsidRPr="005B7825" w:rsidRDefault="00E85DF3" w:rsidP="00EB6F6F">
            <w:pPr>
              <w:rPr>
                <w:sz w:val="22"/>
                <w:szCs w:val="22"/>
              </w:rPr>
            </w:pPr>
            <w:r w:rsidRPr="005B7825">
              <w:rPr>
                <w:i/>
                <w:iCs/>
                <w:sz w:val="22"/>
                <w:szCs w:val="22"/>
              </w:rPr>
              <w:t xml:space="preserve">    o cümlədən:</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Binəqədi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3 808</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201,91</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1 205</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Qaradağ</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2 049</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204,12</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756</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Xəzər</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2 751</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204,75</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1 032</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Səbail</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1 174</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202,59</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351</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Sabunçu</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4 742</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206,19</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1 683</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Suraxanı</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3 680</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203,32</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1 185</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Nərimanov</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2 292</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206,62</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755</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Nəsimi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2 209</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204,73</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596</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Nizami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2 248</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199,86</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702</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Xətai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3 697</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203,63</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1 181</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r w:rsidR="00E85DF3" w:rsidRPr="005B7825" w:rsidTr="00EB6F6F">
        <w:trPr>
          <w:jc w:val="center"/>
        </w:trPr>
        <w:tc>
          <w:tcPr>
            <w:tcW w:w="2352" w:type="dxa"/>
            <w:tcBorders>
              <w:top w:val="nil"/>
              <w:left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Yasamal</w:t>
            </w:r>
          </w:p>
        </w:tc>
        <w:tc>
          <w:tcPr>
            <w:tcW w:w="1303" w:type="dxa"/>
            <w:tcBorders>
              <w:top w:val="nil"/>
              <w:left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3 003</w:t>
            </w:r>
          </w:p>
        </w:tc>
        <w:tc>
          <w:tcPr>
            <w:tcW w:w="1306" w:type="dxa"/>
            <w:tcBorders>
              <w:top w:val="nil"/>
              <w:left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203,28</w:t>
            </w:r>
          </w:p>
        </w:tc>
        <w:tc>
          <w:tcPr>
            <w:tcW w:w="1229" w:type="dxa"/>
            <w:tcBorders>
              <w:top w:val="nil"/>
              <w:left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1 001</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r w:rsidR="00E85DF3" w:rsidRPr="005B7825" w:rsidTr="00EB6F6F">
        <w:trPr>
          <w:jc w:val="center"/>
        </w:trPr>
        <w:tc>
          <w:tcPr>
            <w:tcW w:w="2352"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Pirallahı</w:t>
            </w:r>
          </w:p>
        </w:tc>
        <w:tc>
          <w:tcPr>
            <w:tcW w:w="1303"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208</w:t>
            </w:r>
          </w:p>
        </w:tc>
        <w:tc>
          <w:tcPr>
            <w:tcW w:w="1306"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196,20</w:t>
            </w:r>
          </w:p>
        </w:tc>
        <w:tc>
          <w:tcPr>
            <w:tcW w:w="1229"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64</w:t>
            </w:r>
          </w:p>
        </w:tc>
        <w:tc>
          <w:tcPr>
            <w:tcW w:w="1295" w:type="dxa"/>
            <w:gridSpan w:val="2"/>
            <w:tcBorders>
              <w:top w:val="nil"/>
              <w:left w:val="nil"/>
              <w:bottom w:val="double" w:sz="4" w:space="0" w:color="auto"/>
              <w:right w:val="nil"/>
            </w:tcBorders>
            <w:shd w:val="clear" w:color="auto" w:fill="auto"/>
          </w:tcPr>
          <w:p w:rsidR="00E85DF3" w:rsidRPr="00DB0344" w:rsidRDefault="00E85DF3" w:rsidP="00EB6F6F">
            <w:pPr>
              <w:jc w:val="center"/>
              <w:rPr>
                <w:sz w:val="22"/>
                <w:szCs w:val="22"/>
                <w:lang w:val="en-US"/>
              </w:rPr>
            </w:pPr>
            <w:r>
              <w:rPr>
                <w:sz w:val="22"/>
                <w:szCs w:val="22"/>
                <w:lang w:val="en-US"/>
              </w:rPr>
              <w:t>120,0</w:t>
            </w:r>
          </w:p>
        </w:tc>
      </w:tr>
    </w:tbl>
    <w:p w:rsidR="00E85DF3" w:rsidRPr="005B7825" w:rsidRDefault="00E85DF3" w:rsidP="00E85DF3">
      <w:pPr>
        <w:rPr>
          <w:sz w:val="22"/>
          <w:szCs w:val="22"/>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Pr="005B7825" w:rsidRDefault="00E85DF3" w:rsidP="00E85DF3">
      <w:pPr>
        <w:jc w:val="center"/>
        <w:rPr>
          <w:sz w:val="22"/>
          <w:szCs w:val="22"/>
        </w:rPr>
      </w:pPr>
      <w:r>
        <w:rPr>
          <w:rFonts w:ascii="Arial" w:hAnsi="Arial" w:cs="Arial"/>
          <w:sz w:val="22"/>
          <w:szCs w:val="22"/>
        </w:rPr>
        <w:lastRenderedPageBreak/>
        <w:t xml:space="preserve">                                   </w:t>
      </w:r>
      <w:r w:rsidRPr="005B7825">
        <w:rPr>
          <w:sz w:val="22"/>
          <w:szCs w:val="22"/>
        </w:rPr>
        <w:t xml:space="preserve">                                                                        ...ardı</w:t>
      </w:r>
    </w:p>
    <w:tbl>
      <w:tblPr>
        <w:tblW w:w="7351" w:type="dxa"/>
        <w:jc w:val="center"/>
        <w:tblLook w:val="01E0" w:firstRow="1" w:lastRow="1" w:firstColumn="1" w:lastColumn="1" w:noHBand="0" w:noVBand="0"/>
      </w:tblPr>
      <w:tblGrid>
        <w:gridCol w:w="2218"/>
        <w:gridCol w:w="1303"/>
        <w:gridCol w:w="1306"/>
        <w:gridCol w:w="1229"/>
        <w:gridCol w:w="1289"/>
        <w:gridCol w:w="6"/>
      </w:tblGrid>
      <w:tr w:rsidR="00E85DF3" w:rsidRPr="005B7825" w:rsidTr="00EB6F6F">
        <w:trPr>
          <w:trHeight w:val="255"/>
          <w:jc w:val="center"/>
        </w:trPr>
        <w:tc>
          <w:tcPr>
            <w:tcW w:w="2218" w:type="dxa"/>
            <w:vMerge w:val="restart"/>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ind w:left="828" w:hanging="828"/>
              <w:rPr>
                <w:sz w:val="22"/>
                <w:szCs w:val="22"/>
              </w:rPr>
            </w:pPr>
          </w:p>
        </w:tc>
        <w:tc>
          <w:tcPr>
            <w:tcW w:w="5133" w:type="dxa"/>
            <w:gridSpan w:val="5"/>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jc w:val="center"/>
              <w:rPr>
                <w:sz w:val="22"/>
                <w:szCs w:val="22"/>
              </w:rPr>
            </w:pPr>
            <w:r w:rsidRPr="005B7825">
              <w:rPr>
                <w:sz w:val="22"/>
                <w:szCs w:val="22"/>
              </w:rPr>
              <w:t xml:space="preserve">        onlardan</w:t>
            </w:r>
          </w:p>
        </w:tc>
      </w:tr>
      <w:tr w:rsidR="00E85DF3" w:rsidRPr="005B7825" w:rsidTr="00EB6F6F">
        <w:trPr>
          <w:trHeight w:val="270"/>
          <w:jc w:val="center"/>
        </w:trPr>
        <w:tc>
          <w:tcPr>
            <w:tcW w:w="2218" w:type="dxa"/>
            <w:vMerge/>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rPr>
                <w:sz w:val="22"/>
                <w:szCs w:val="22"/>
              </w:rPr>
            </w:pPr>
          </w:p>
        </w:tc>
        <w:tc>
          <w:tcPr>
            <w:tcW w:w="2609" w:type="dxa"/>
            <w:gridSpan w:val="2"/>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Pr>
                <w:sz w:val="22"/>
                <w:szCs w:val="22"/>
              </w:rPr>
              <w:t xml:space="preserve">18 yaşınadək  </w:t>
            </w:r>
            <w:r w:rsidRPr="005B7825">
              <w:rPr>
                <w:sz w:val="22"/>
                <w:szCs w:val="22"/>
              </w:rPr>
              <w:t>əlilliy</w:t>
            </w:r>
            <w:r>
              <w:rPr>
                <w:sz w:val="22"/>
                <w:szCs w:val="22"/>
              </w:rPr>
              <w:t>i</w:t>
            </w:r>
            <w:r w:rsidRPr="005B7825">
              <w:rPr>
                <w:sz w:val="22"/>
                <w:szCs w:val="22"/>
              </w:rPr>
              <w:t xml:space="preserve"> </w:t>
            </w:r>
            <w:r>
              <w:rPr>
                <w:sz w:val="22"/>
                <w:szCs w:val="22"/>
              </w:rPr>
              <w:t>müəyyən edilmiş şəxslərə</w:t>
            </w:r>
          </w:p>
        </w:tc>
        <w:tc>
          <w:tcPr>
            <w:tcW w:w="2524" w:type="dxa"/>
            <w:gridSpan w:val="3"/>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rPr>
                <w:sz w:val="22"/>
                <w:szCs w:val="22"/>
              </w:rPr>
            </w:pPr>
            <w:r>
              <w:rPr>
                <w:sz w:val="22"/>
                <w:szCs w:val="22"/>
              </w:rPr>
              <w:t>bəzi kateqoriya şəxslərin uşaqlarına</w:t>
            </w:r>
          </w:p>
        </w:tc>
      </w:tr>
      <w:tr w:rsidR="00E85DF3" w:rsidRPr="005B7825" w:rsidTr="00EB6F6F">
        <w:trPr>
          <w:jc w:val="center"/>
        </w:trPr>
        <w:tc>
          <w:tcPr>
            <w:tcW w:w="2218" w:type="dxa"/>
            <w:vMerge/>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rPr>
                <w:sz w:val="22"/>
                <w:szCs w:val="22"/>
              </w:rPr>
            </w:pPr>
          </w:p>
        </w:tc>
        <w:tc>
          <w:tcPr>
            <w:tcW w:w="1303"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sidRPr="005B7825">
              <w:rPr>
                <w:sz w:val="22"/>
                <w:szCs w:val="22"/>
              </w:rPr>
              <w:t>sosial müavinət təyin olunmuş şəxslərin sayı, nəfər</w:t>
            </w:r>
          </w:p>
        </w:tc>
        <w:tc>
          <w:tcPr>
            <w:tcW w:w="1306"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sidRPr="005B7825">
              <w:rPr>
                <w:sz w:val="22"/>
                <w:szCs w:val="22"/>
              </w:rPr>
              <w:t>bir nəfərə düşən orta aylıq məbləğ, manat</w:t>
            </w:r>
          </w:p>
        </w:tc>
        <w:tc>
          <w:tcPr>
            <w:tcW w:w="1229"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sidRPr="005B7825">
              <w:rPr>
                <w:sz w:val="22"/>
                <w:szCs w:val="22"/>
              </w:rPr>
              <w:t>sosial müavinət təyin olunmuş şəxslərin sayı, nəfər</w:t>
            </w:r>
          </w:p>
        </w:tc>
        <w:tc>
          <w:tcPr>
            <w:tcW w:w="1295" w:type="dxa"/>
            <w:gridSpan w:val="2"/>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jc w:val="center"/>
              <w:rPr>
                <w:sz w:val="22"/>
                <w:szCs w:val="22"/>
              </w:rPr>
            </w:pPr>
            <w:r w:rsidRPr="005B7825">
              <w:rPr>
                <w:sz w:val="22"/>
                <w:szCs w:val="22"/>
              </w:rPr>
              <w:t>bir nəfərə düşən orta aylıq məbləğ, manat</w:t>
            </w:r>
          </w:p>
        </w:tc>
      </w:tr>
      <w:tr w:rsidR="00E85DF3" w:rsidRPr="005B7825" w:rsidTr="00EB6F6F">
        <w:trPr>
          <w:jc w:val="center"/>
        </w:trPr>
        <w:tc>
          <w:tcPr>
            <w:tcW w:w="2218" w:type="dxa"/>
            <w:tcBorders>
              <w:top w:val="double" w:sz="4" w:space="0" w:color="auto"/>
              <w:left w:val="nil"/>
              <w:bottom w:val="nil"/>
              <w:right w:val="nil"/>
            </w:tcBorders>
            <w:shd w:val="clear" w:color="auto" w:fill="auto"/>
            <w:vAlign w:val="bottom"/>
          </w:tcPr>
          <w:p w:rsidR="00E85DF3" w:rsidRPr="005B7825" w:rsidRDefault="00E85DF3" w:rsidP="00EB6F6F">
            <w:pPr>
              <w:rPr>
                <w:b/>
                <w:bCs/>
                <w:sz w:val="22"/>
                <w:szCs w:val="22"/>
              </w:rPr>
            </w:pPr>
          </w:p>
          <w:p w:rsidR="00E85DF3" w:rsidRPr="005B7825" w:rsidRDefault="00E85DF3" w:rsidP="00EB6F6F">
            <w:pPr>
              <w:rPr>
                <w:b/>
                <w:bCs/>
                <w:sz w:val="22"/>
                <w:szCs w:val="22"/>
              </w:rPr>
            </w:pPr>
            <w:r w:rsidRPr="005B7825">
              <w:rPr>
                <w:b/>
                <w:bCs/>
                <w:sz w:val="22"/>
                <w:szCs w:val="22"/>
              </w:rPr>
              <w:t>Bakı - cəmi:</w:t>
            </w:r>
          </w:p>
        </w:tc>
        <w:tc>
          <w:tcPr>
            <w:tcW w:w="1303" w:type="dxa"/>
            <w:tcBorders>
              <w:top w:val="double" w:sz="4" w:space="0" w:color="auto"/>
              <w:left w:val="nil"/>
              <w:bottom w:val="nil"/>
              <w:right w:val="nil"/>
            </w:tcBorders>
            <w:shd w:val="clear" w:color="auto" w:fill="auto"/>
            <w:vAlign w:val="bottom"/>
          </w:tcPr>
          <w:p w:rsidR="00E85DF3" w:rsidRPr="005B7825" w:rsidRDefault="00E85DF3" w:rsidP="00EB6F6F">
            <w:pPr>
              <w:ind w:right="230"/>
              <w:jc w:val="right"/>
              <w:rPr>
                <w:b/>
                <w:sz w:val="22"/>
                <w:szCs w:val="22"/>
              </w:rPr>
            </w:pPr>
            <w:r>
              <w:rPr>
                <w:b/>
                <w:sz w:val="22"/>
                <w:szCs w:val="22"/>
              </w:rPr>
              <w:t>8 614</w:t>
            </w:r>
          </w:p>
        </w:tc>
        <w:tc>
          <w:tcPr>
            <w:tcW w:w="1306" w:type="dxa"/>
            <w:tcBorders>
              <w:top w:val="double" w:sz="4" w:space="0" w:color="auto"/>
              <w:left w:val="nil"/>
              <w:bottom w:val="nil"/>
              <w:right w:val="nil"/>
            </w:tcBorders>
            <w:shd w:val="clear" w:color="auto" w:fill="auto"/>
            <w:vAlign w:val="bottom"/>
          </w:tcPr>
          <w:p w:rsidR="00E85DF3" w:rsidRPr="005B7825" w:rsidRDefault="00E85DF3" w:rsidP="00EB6F6F">
            <w:pPr>
              <w:ind w:right="230"/>
              <w:jc w:val="right"/>
              <w:rPr>
                <w:b/>
                <w:sz w:val="22"/>
                <w:szCs w:val="22"/>
              </w:rPr>
            </w:pPr>
            <w:r>
              <w:rPr>
                <w:b/>
                <w:sz w:val="22"/>
                <w:szCs w:val="22"/>
              </w:rPr>
              <w:t>206,45</w:t>
            </w:r>
          </w:p>
        </w:tc>
        <w:tc>
          <w:tcPr>
            <w:tcW w:w="1229" w:type="dxa"/>
            <w:tcBorders>
              <w:top w:val="double" w:sz="4" w:space="0" w:color="auto"/>
              <w:left w:val="nil"/>
              <w:bottom w:val="nil"/>
              <w:right w:val="nil"/>
            </w:tcBorders>
            <w:shd w:val="clear" w:color="auto" w:fill="auto"/>
            <w:vAlign w:val="bottom"/>
          </w:tcPr>
          <w:p w:rsidR="00E85DF3" w:rsidRPr="005B7825" w:rsidRDefault="00E85DF3" w:rsidP="00EB6F6F">
            <w:pPr>
              <w:ind w:right="230"/>
              <w:jc w:val="right"/>
              <w:rPr>
                <w:b/>
                <w:sz w:val="22"/>
                <w:szCs w:val="22"/>
              </w:rPr>
            </w:pPr>
            <w:r>
              <w:rPr>
                <w:b/>
                <w:sz w:val="22"/>
                <w:szCs w:val="22"/>
              </w:rPr>
              <w:t>1 101</w:t>
            </w:r>
          </w:p>
        </w:tc>
        <w:tc>
          <w:tcPr>
            <w:tcW w:w="1295" w:type="dxa"/>
            <w:gridSpan w:val="2"/>
            <w:tcBorders>
              <w:top w:val="double" w:sz="4" w:space="0" w:color="auto"/>
              <w:left w:val="nil"/>
              <w:bottom w:val="nil"/>
              <w:right w:val="nil"/>
            </w:tcBorders>
            <w:shd w:val="clear" w:color="auto" w:fill="auto"/>
            <w:vAlign w:val="bottom"/>
          </w:tcPr>
          <w:p w:rsidR="00E85DF3" w:rsidRPr="005B7825" w:rsidRDefault="00E85DF3" w:rsidP="00EB6F6F">
            <w:pPr>
              <w:ind w:right="230"/>
              <w:jc w:val="center"/>
              <w:rPr>
                <w:b/>
                <w:sz w:val="22"/>
                <w:szCs w:val="22"/>
              </w:rPr>
            </w:pPr>
            <w:r>
              <w:rPr>
                <w:b/>
                <w:sz w:val="22"/>
                <w:szCs w:val="22"/>
              </w:rPr>
              <w:t xml:space="preserve">    16,06</w:t>
            </w:r>
          </w:p>
        </w:tc>
      </w:tr>
      <w:tr w:rsidR="00E85DF3" w:rsidRPr="005B7825" w:rsidTr="00EB6F6F">
        <w:trPr>
          <w:gridAfter w:val="1"/>
          <w:wAfter w:w="6" w:type="dxa"/>
          <w:jc w:val="center"/>
        </w:trPr>
        <w:tc>
          <w:tcPr>
            <w:tcW w:w="7345" w:type="dxa"/>
            <w:gridSpan w:val="5"/>
            <w:tcBorders>
              <w:top w:val="nil"/>
              <w:left w:val="nil"/>
              <w:bottom w:val="nil"/>
              <w:right w:val="nil"/>
            </w:tcBorders>
            <w:shd w:val="clear" w:color="auto" w:fill="auto"/>
            <w:vAlign w:val="bottom"/>
          </w:tcPr>
          <w:p w:rsidR="00E85DF3" w:rsidRPr="005B7825" w:rsidRDefault="00E85DF3" w:rsidP="00EB6F6F">
            <w:pPr>
              <w:rPr>
                <w:sz w:val="22"/>
                <w:szCs w:val="22"/>
              </w:rPr>
            </w:pPr>
            <w:r w:rsidRPr="005B7825">
              <w:rPr>
                <w:i/>
                <w:iCs/>
                <w:sz w:val="22"/>
                <w:szCs w:val="22"/>
              </w:rPr>
              <w:t xml:space="preserve">    o cümlədən:</w:t>
            </w:r>
          </w:p>
        </w:tc>
      </w:tr>
      <w:tr w:rsidR="00E85DF3" w:rsidRPr="005B7825" w:rsidTr="00EB6F6F">
        <w:trPr>
          <w:jc w:val="center"/>
        </w:trPr>
        <w:tc>
          <w:tcPr>
            <w:tcW w:w="2218"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Binəqədi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1 072</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206,37</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178</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15,84</w:t>
            </w:r>
          </w:p>
        </w:tc>
      </w:tr>
      <w:tr w:rsidR="00E85DF3" w:rsidRPr="005B7825" w:rsidTr="00EB6F6F">
        <w:trPr>
          <w:jc w:val="center"/>
        </w:trPr>
        <w:tc>
          <w:tcPr>
            <w:tcW w:w="2218"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Qaradağ</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693</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204,34</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91</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15,59</w:t>
            </w:r>
          </w:p>
        </w:tc>
      </w:tr>
      <w:tr w:rsidR="00E85DF3" w:rsidRPr="005B7825" w:rsidTr="00EB6F6F">
        <w:trPr>
          <w:jc w:val="center"/>
        </w:trPr>
        <w:tc>
          <w:tcPr>
            <w:tcW w:w="2218"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Xəzər</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688</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204,11</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71</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16,10</w:t>
            </w:r>
          </w:p>
        </w:tc>
      </w:tr>
      <w:tr w:rsidR="00E85DF3" w:rsidRPr="005B7825" w:rsidTr="00EB6F6F">
        <w:trPr>
          <w:jc w:val="center"/>
        </w:trPr>
        <w:tc>
          <w:tcPr>
            <w:tcW w:w="2218"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Səbail</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370</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203,11</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35</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16,03</w:t>
            </w:r>
          </w:p>
        </w:tc>
      </w:tr>
      <w:tr w:rsidR="00E85DF3" w:rsidRPr="005B7825" w:rsidTr="00EB6F6F">
        <w:trPr>
          <w:jc w:val="center"/>
        </w:trPr>
        <w:tc>
          <w:tcPr>
            <w:tcW w:w="2218"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Sabunçu</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1 070</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206,00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152</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16,14</w:t>
            </w:r>
          </w:p>
        </w:tc>
      </w:tr>
      <w:tr w:rsidR="00E85DF3" w:rsidRPr="005B7825" w:rsidTr="00EB6F6F">
        <w:trPr>
          <w:jc w:val="center"/>
        </w:trPr>
        <w:tc>
          <w:tcPr>
            <w:tcW w:w="2218"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Suraxanı</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1 022</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208,18</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113</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15,96</w:t>
            </w:r>
          </w:p>
        </w:tc>
      </w:tr>
      <w:tr w:rsidR="00E85DF3" w:rsidRPr="005B7825" w:rsidTr="00EB6F6F">
        <w:trPr>
          <w:jc w:val="center"/>
        </w:trPr>
        <w:tc>
          <w:tcPr>
            <w:tcW w:w="2218"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Nərimanov</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643</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208,44</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81</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15,96</w:t>
            </w:r>
          </w:p>
        </w:tc>
      </w:tr>
      <w:tr w:rsidR="00E85DF3" w:rsidRPr="005B7825" w:rsidTr="00EB6F6F">
        <w:trPr>
          <w:jc w:val="center"/>
        </w:trPr>
        <w:tc>
          <w:tcPr>
            <w:tcW w:w="2218"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Nəsimi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547</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207,42</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45</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16,47</w:t>
            </w:r>
          </w:p>
        </w:tc>
      </w:tr>
      <w:tr w:rsidR="00E85DF3" w:rsidRPr="005B7825" w:rsidTr="00EB6F6F">
        <w:trPr>
          <w:jc w:val="center"/>
        </w:trPr>
        <w:tc>
          <w:tcPr>
            <w:tcW w:w="2218"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Nizami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589</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205,04</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101</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15,36</w:t>
            </w:r>
          </w:p>
        </w:tc>
      </w:tr>
      <w:tr w:rsidR="00E85DF3" w:rsidRPr="005B7825" w:rsidTr="00EB6F6F">
        <w:trPr>
          <w:jc w:val="center"/>
        </w:trPr>
        <w:tc>
          <w:tcPr>
            <w:tcW w:w="2218"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Xətai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1 050</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208,46</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134</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16,79</w:t>
            </w:r>
          </w:p>
        </w:tc>
      </w:tr>
      <w:tr w:rsidR="00E85DF3" w:rsidRPr="005B7825" w:rsidTr="00EB6F6F">
        <w:trPr>
          <w:jc w:val="center"/>
        </w:trPr>
        <w:tc>
          <w:tcPr>
            <w:tcW w:w="2218" w:type="dxa"/>
            <w:tcBorders>
              <w:top w:val="nil"/>
              <w:left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Yasamal</w:t>
            </w:r>
          </w:p>
        </w:tc>
        <w:tc>
          <w:tcPr>
            <w:tcW w:w="1303" w:type="dxa"/>
            <w:tcBorders>
              <w:top w:val="nil"/>
              <w:left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815</w:t>
            </w:r>
          </w:p>
        </w:tc>
        <w:tc>
          <w:tcPr>
            <w:tcW w:w="1306" w:type="dxa"/>
            <w:tcBorders>
              <w:top w:val="nil"/>
              <w:left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206,85</w:t>
            </w:r>
          </w:p>
        </w:tc>
        <w:tc>
          <w:tcPr>
            <w:tcW w:w="1229" w:type="dxa"/>
            <w:tcBorders>
              <w:top w:val="nil"/>
              <w:left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90</w:t>
            </w:r>
          </w:p>
        </w:tc>
        <w:tc>
          <w:tcPr>
            <w:tcW w:w="1295" w:type="dxa"/>
            <w:gridSpan w:val="2"/>
            <w:tcBorders>
              <w:top w:val="nil"/>
              <w:left w:val="nil"/>
              <w:right w:val="nil"/>
            </w:tcBorders>
            <w:shd w:val="clear" w:color="auto" w:fill="auto"/>
          </w:tcPr>
          <w:p w:rsidR="00E85DF3" w:rsidRPr="00DB0344" w:rsidRDefault="00E85DF3" w:rsidP="00EB6F6F">
            <w:pPr>
              <w:jc w:val="center"/>
              <w:rPr>
                <w:sz w:val="22"/>
                <w:szCs w:val="22"/>
                <w:lang w:val="en-US"/>
              </w:rPr>
            </w:pPr>
            <w:r>
              <w:rPr>
                <w:sz w:val="22"/>
                <w:szCs w:val="22"/>
                <w:lang w:val="en-US"/>
              </w:rPr>
              <w:t>16,40</w:t>
            </w:r>
          </w:p>
        </w:tc>
      </w:tr>
      <w:tr w:rsidR="00E85DF3" w:rsidRPr="005B7825" w:rsidTr="00EB6F6F">
        <w:trPr>
          <w:jc w:val="center"/>
        </w:trPr>
        <w:tc>
          <w:tcPr>
            <w:tcW w:w="2218"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Pirallahı</w:t>
            </w:r>
          </w:p>
        </w:tc>
        <w:tc>
          <w:tcPr>
            <w:tcW w:w="1303"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55</w:t>
            </w:r>
          </w:p>
        </w:tc>
        <w:tc>
          <w:tcPr>
            <w:tcW w:w="1306"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200,73</w:t>
            </w:r>
          </w:p>
        </w:tc>
        <w:tc>
          <w:tcPr>
            <w:tcW w:w="1229"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10</w:t>
            </w:r>
          </w:p>
        </w:tc>
        <w:tc>
          <w:tcPr>
            <w:tcW w:w="1295" w:type="dxa"/>
            <w:gridSpan w:val="2"/>
            <w:tcBorders>
              <w:top w:val="nil"/>
              <w:left w:val="nil"/>
              <w:bottom w:val="double" w:sz="4" w:space="0" w:color="auto"/>
              <w:right w:val="nil"/>
            </w:tcBorders>
            <w:shd w:val="clear" w:color="auto" w:fill="auto"/>
          </w:tcPr>
          <w:p w:rsidR="00E85DF3" w:rsidRPr="00DB0344" w:rsidRDefault="00E85DF3" w:rsidP="00EB6F6F">
            <w:pPr>
              <w:jc w:val="center"/>
              <w:rPr>
                <w:sz w:val="22"/>
                <w:szCs w:val="22"/>
                <w:lang w:val="en-US"/>
              </w:rPr>
            </w:pPr>
            <w:r>
              <w:rPr>
                <w:sz w:val="22"/>
                <w:szCs w:val="22"/>
                <w:lang w:val="en-US"/>
              </w:rPr>
              <w:t>16,80</w:t>
            </w:r>
          </w:p>
        </w:tc>
      </w:tr>
    </w:tbl>
    <w:p w:rsidR="00E85DF3" w:rsidRPr="005B7825" w:rsidRDefault="00E85DF3" w:rsidP="00E85DF3">
      <w:pPr>
        <w:rPr>
          <w:sz w:val="22"/>
          <w:szCs w:val="22"/>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Pr="005B7825" w:rsidRDefault="00E85DF3" w:rsidP="00E85DF3">
      <w:pPr>
        <w:jc w:val="center"/>
        <w:rPr>
          <w:sz w:val="22"/>
          <w:szCs w:val="22"/>
        </w:rPr>
      </w:pPr>
      <w:r>
        <w:rPr>
          <w:rFonts w:ascii="Arial" w:hAnsi="Arial" w:cs="Arial"/>
          <w:sz w:val="22"/>
          <w:szCs w:val="22"/>
        </w:rPr>
        <w:lastRenderedPageBreak/>
        <w:t xml:space="preserve">                                   </w:t>
      </w:r>
      <w:r w:rsidRPr="005B7825">
        <w:rPr>
          <w:sz w:val="22"/>
          <w:szCs w:val="22"/>
        </w:rPr>
        <w:t xml:space="preserve">                                                                             ...ardı</w:t>
      </w:r>
    </w:p>
    <w:tbl>
      <w:tblPr>
        <w:tblW w:w="7485" w:type="dxa"/>
        <w:jc w:val="center"/>
        <w:tblLook w:val="01E0" w:firstRow="1" w:lastRow="1" w:firstColumn="1" w:lastColumn="1" w:noHBand="0" w:noVBand="0"/>
      </w:tblPr>
      <w:tblGrid>
        <w:gridCol w:w="2352"/>
        <w:gridCol w:w="1303"/>
        <w:gridCol w:w="1306"/>
        <w:gridCol w:w="1229"/>
        <w:gridCol w:w="1289"/>
        <w:gridCol w:w="6"/>
      </w:tblGrid>
      <w:tr w:rsidR="00E85DF3" w:rsidRPr="005B7825" w:rsidTr="00EB6F6F">
        <w:trPr>
          <w:trHeight w:val="255"/>
          <w:jc w:val="center"/>
        </w:trPr>
        <w:tc>
          <w:tcPr>
            <w:tcW w:w="2352" w:type="dxa"/>
            <w:vMerge w:val="restart"/>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ind w:left="828" w:hanging="828"/>
              <w:rPr>
                <w:sz w:val="22"/>
                <w:szCs w:val="22"/>
              </w:rPr>
            </w:pPr>
          </w:p>
        </w:tc>
        <w:tc>
          <w:tcPr>
            <w:tcW w:w="5133" w:type="dxa"/>
            <w:gridSpan w:val="5"/>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jc w:val="center"/>
              <w:rPr>
                <w:sz w:val="22"/>
                <w:szCs w:val="22"/>
              </w:rPr>
            </w:pPr>
            <w:r w:rsidRPr="005B7825">
              <w:rPr>
                <w:sz w:val="22"/>
                <w:szCs w:val="22"/>
              </w:rPr>
              <w:t xml:space="preserve">        onlardan</w:t>
            </w:r>
          </w:p>
        </w:tc>
      </w:tr>
      <w:tr w:rsidR="00E85DF3" w:rsidRPr="005B7825" w:rsidTr="00EB6F6F">
        <w:trPr>
          <w:trHeight w:val="270"/>
          <w:jc w:val="center"/>
        </w:trPr>
        <w:tc>
          <w:tcPr>
            <w:tcW w:w="2352" w:type="dxa"/>
            <w:vMerge/>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rPr>
                <w:sz w:val="22"/>
                <w:szCs w:val="22"/>
              </w:rPr>
            </w:pPr>
          </w:p>
        </w:tc>
        <w:tc>
          <w:tcPr>
            <w:tcW w:w="2609" w:type="dxa"/>
            <w:gridSpan w:val="2"/>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Pr>
                <w:sz w:val="22"/>
                <w:szCs w:val="22"/>
              </w:rPr>
              <w:t>1 yaşınadək  uşağı olan</w:t>
            </w:r>
            <w:r w:rsidRPr="005B7825">
              <w:rPr>
                <w:sz w:val="22"/>
                <w:szCs w:val="22"/>
              </w:rPr>
              <w:t xml:space="preserve"> </w:t>
            </w:r>
            <w:r>
              <w:rPr>
                <w:sz w:val="22"/>
                <w:szCs w:val="22"/>
              </w:rPr>
              <w:t>ailələrə</w:t>
            </w:r>
          </w:p>
        </w:tc>
        <w:tc>
          <w:tcPr>
            <w:tcW w:w="2524" w:type="dxa"/>
            <w:gridSpan w:val="3"/>
            <w:tcBorders>
              <w:top w:val="double" w:sz="4" w:space="0" w:color="auto"/>
              <w:left w:val="double" w:sz="4" w:space="0" w:color="auto"/>
              <w:bottom w:val="double" w:sz="4" w:space="0" w:color="auto"/>
              <w:right w:val="nil"/>
            </w:tcBorders>
            <w:shd w:val="clear" w:color="auto" w:fill="auto"/>
          </w:tcPr>
          <w:p w:rsidR="00E85DF3" w:rsidRDefault="00E85DF3" w:rsidP="00EB6F6F">
            <w:pPr>
              <w:rPr>
                <w:sz w:val="22"/>
                <w:szCs w:val="22"/>
              </w:rPr>
            </w:pPr>
            <w:r>
              <w:rPr>
                <w:sz w:val="22"/>
                <w:szCs w:val="22"/>
              </w:rPr>
              <w:t xml:space="preserve">beşdən çox </w:t>
            </w:r>
            <w:r w:rsidRPr="00E85DF3">
              <w:rPr>
                <w:sz w:val="22"/>
                <w:szCs w:val="22"/>
              </w:rPr>
              <w:t>uşağı</w:t>
            </w:r>
            <w:r>
              <w:rPr>
                <w:sz w:val="22"/>
                <w:szCs w:val="22"/>
              </w:rPr>
              <w:t xml:space="preserve"> olan  </w:t>
            </w:r>
          </w:p>
          <w:p w:rsidR="00E85DF3" w:rsidRPr="005B7825" w:rsidRDefault="00E85DF3" w:rsidP="00EB6F6F">
            <w:pPr>
              <w:rPr>
                <w:sz w:val="22"/>
                <w:szCs w:val="22"/>
              </w:rPr>
            </w:pPr>
            <w:r>
              <w:rPr>
                <w:sz w:val="22"/>
                <w:szCs w:val="22"/>
              </w:rPr>
              <w:t xml:space="preserve">           ailələrə</w:t>
            </w:r>
          </w:p>
        </w:tc>
      </w:tr>
      <w:tr w:rsidR="00E85DF3" w:rsidRPr="005B7825" w:rsidTr="00EB6F6F">
        <w:trPr>
          <w:jc w:val="center"/>
        </w:trPr>
        <w:tc>
          <w:tcPr>
            <w:tcW w:w="2352" w:type="dxa"/>
            <w:vMerge/>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rPr>
                <w:sz w:val="22"/>
                <w:szCs w:val="22"/>
              </w:rPr>
            </w:pPr>
          </w:p>
        </w:tc>
        <w:tc>
          <w:tcPr>
            <w:tcW w:w="1303"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sidRPr="005B7825">
              <w:rPr>
                <w:sz w:val="22"/>
                <w:szCs w:val="22"/>
              </w:rPr>
              <w:t>sosial müavinət təyin olunmuş şəxslərin sayı, nəfər</w:t>
            </w:r>
          </w:p>
        </w:tc>
        <w:tc>
          <w:tcPr>
            <w:tcW w:w="1306"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sidRPr="005B7825">
              <w:rPr>
                <w:sz w:val="22"/>
                <w:szCs w:val="22"/>
              </w:rPr>
              <w:t>bir nəfərə düşən orta aylıq məbləğ, manat</w:t>
            </w:r>
          </w:p>
        </w:tc>
        <w:tc>
          <w:tcPr>
            <w:tcW w:w="1229"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jc w:val="center"/>
              <w:rPr>
                <w:sz w:val="22"/>
                <w:szCs w:val="22"/>
              </w:rPr>
            </w:pPr>
            <w:r w:rsidRPr="005B7825">
              <w:rPr>
                <w:sz w:val="22"/>
                <w:szCs w:val="22"/>
              </w:rPr>
              <w:t>sosial müavinət təyin olunmuş şəxslərin sayı, nəfər</w:t>
            </w:r>
          </w:p>
        </w:tc>
        <w:tc>
          <w:tcPr>
            <w:tcW w:w="1295" w:type="dxa"/>
            <w:gridSpan w:val="2"/>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jc w:val="center"/>
              <w:rPr>
                <w:sz w:val="22"/>
                <w:szCs w:val="22"/>
              </w:rPr>
            </w:pPr>
            <w:r w:rsidRPr="005B7825">
              <w:rPr>
                <w:sz w:val="22"/>
                <w:szCs w:val="22"/>
              </w:rPr>
              <w:t>bir nəfərə düşən orta aylıq məbləğ, manat</w:t>
            </w:r>
          </w:p>
        </w:tc>
      </w:tr>
      <w:tr w:rsidR="00E85DF3" w:rsidRPr="005B7825" w:rsidTr="00EB6F6F">
        <w:trPr>
          <w:jc w:val="center"/>
        </w:trPr>
        <w:tc>
          <w:tcPr>
            <w:tcW w:w="2352" w:type="dxa"/>
            <w:tcBorders>
              <w:top w:val="double" w:sz="4" w:space="0" w:color="auto"/>
              <w:left w:val="nil"/>
              <w:bottom w:val="nil"/>
              <w:right w:val="nil"/>
            </w:tcBorders>
            <w:shd w:val="clear" w:color="auto" w:fill="auto"/>
            <w:vAlign w:val="bottom"/>
          </w:tcPr>
          <w:p w:rsidR="00E85DF3" w:rsidRPr="005B7825" w:rsidRDefault="00E85DF3" w:rsidP="00EB6F6F">
            <w:pPr>
              <w:rPr>
                <w:b/>
                <w:bCs/>
                <w:sz w:val="22"/>
                <w:szCs w:val="22"/>
              </w:rPr>
            </w:pPr>
          </w:p>
          <w:p w:rsidR="00E85DF3" w:rsidRPr="005B7825" w:rsidRDefault="00E85DF3" w:rsidP="00EB6F6F">
            <w:pPr>
              <w:rPr>
                <w:b/>
                <w:bCs/>
                <w:sz w:val="22"/>
                <w:szCs w:val="22"/>
              </w:rPr>
            </w:pPr>
            <w:r w:rsidRPr="005B7825">
              <w:rPr>
                <w:b/>
                <w:bCs/>
                <w:sz w:val="22"/>
                <w:szCs w:val="22"/>
              </w:rPr>
              <w:t>Bakı - cəmi:</w:t>
            </w:r>
          </w:p>
        </w:tc>
        <w:tc>
          <w:tcPr>
            <w:tcW w:w="1303" w:type="dxa"/>
            <w:tcBorders>
              <w:top w:val="double" w:sz="4" w:space="0" w:color="auto"/>
              <w:left w:val="nil"/>
              <w:bottom w:val="nil"/>
              <w:right w:val="nil"/>
            </w:tcBorders>
            <w:shd w:val="clear" w:color="auto" w:fill="auto"/>
            <w:vAlign w:val="bottom"/>
          </w:tcPr>
          <w:p w:rsidR="00E85DF3" w:rsidRPr="005B7825" w:rsidRDefault="00E85DF3" w:rsidP="00EB6F6F">
            <w:pPr>
              <w:ind w:right="230"/>
              <w:jc w:val="right"/>
              <w:rPr>
                <w:b/>
                <w:sz w:val="22"/>
                <w:szCs w:val="22"/>
              </w:rPr>
            </w:pPr>
            <w:r>
              <w:rPr>
                <w:b/>
                <w:sz w:val="22"/>
                <w:szCs w:val="22"/>
              </w:rPr>
              <w:t>306</w:t>
            </w:r>
          </w:p>
        </w:tc>
        <w:tc>
          <w:tcPr>
            <w:tcW w:w="1306" w:type="dxa"/>
            <w:tcBorders>
              <w:top w:val="double" w:sz="4" w:space="0" w:color="auto"/>
              <w:left w:val="nil"/>
              <w:bottom w:val="nil"/>
              <w:right w:val="nil"/>
            </w:tcBorders>
            <w:shd w:val="clear" w:color="auto" w:fill="auto"/>
            <w:vAlign w:val="bottom"/>
          </w:tcPr>
          <w:p w:rsidR="00E85DF3" w:rsidRPr="005B7825" w:rsidRDefault="00E85DF3" w:rsidP="00EB6F6F">
            <w:pPr>
              <w:ind w:right="230"/>
              <w:jc w:val="right"/>
              <w:rPr>
                <w:b/>
                <w:sz w:val="22"/>
                <w:szCs w:val="22"/>
              </w:rPr>
            </w:pPr>
            <w:r>
              <w:rPr>
                <w:b/>
                <w:sz w:val="22"/>
                <w:szCs w:val="22"/>
              </w:rPr>
              <w:t>100,00</w:t>
            </w:r>
          </w:p>
        </w:tc>
        <w:tc>
          <w:tcPr>
            <w:tcW w:w="1229" w:type="dxa"/>
            <w:tcBorders>
              <w:top w:val="double" w:sz="4" w:space="0" w:color="auto"/>
              <w:left w:val="nil"/>
              <w:bottom w:val="nil"/>
              <w:right w:val="nil"/>
            </w:tcBorders>
            <w:shd w:val="clear" w:color="auto" w:fill="auto"/>
            <w:vAlign w:val="bottom"/>
          </w:tcPr>
          <w:p w:rsidR="00E85DF3" w:rsidRPr="005B7825" w:rsidRDefault="00E85DF3" w:rsidP="00EB6F6F">
            <w:pPr>
              <w:ind w:right="230"/>
              <w:jc w:val="right"/>
              <w:rPr>
                <w:b/>
                <w:sz w:val="22"/>
                <w:szCs w:val="22"/>
              </w:rPr>
            </w:pPr>
            <w:r>
              <w:rPr>
                <w:b/>
                <w:sz w:val="22"/>
                <w:szCs w:val="22"/>
              </w:rPr>
              <w:t>1 561</w:t>
            </w:r>
          </w:p>
        </w:tc>
        <w:tc>
          <w:tcPr>
            <w:tcW w:w="1295" w:type="dxa"/>
            <w:gridSpan w:val="2"/>
            <w:tcBorders>
              <w:top w:val="double" w:sz="4" w:space="0" w:color="auto"/>
              <w:left w:val="nil"/>
              <w:bottom w:val="nil"/>
              <w:right w:val="nil"/>
            </w:tcBorders>
            <w:shd w:val="clear" w:color="auto" w:fill="auto"/>
            <w:vAlign w:val="bottom"/>
          </w:tcPr>
          <w:p w:rsidR="00E85DF3" w:rsidRPr="005B7825" w:rsidRDefault="00E85DF3" w:rsidP="00EB6F6F">
            <w:pPr>
              <w:ind w:right="230"/>
              <w:jc w:val="center"/>
              <w:rPr>
                <w:b/>
                <w:sz w:val="22"/>
                <w:szCs w:val="22"/>
              </w:rPr>
            </w:pPr>
            <w:r>
              <w:rPr>
                <w:b/>
                <w:sz w:val="22"/>
                <w:szCs w:val="22"/>
              </w:rPr>
              <w:t xml:space="preserve">  105,00</w:t>
            </w:r>
          </w:p>
        </w:tc>
      </w:tr>
      <w:tr w:rsidR="00E85DF3" w:rsidRPr="005B7825" w:rsidTr="00EB6F6F">
        <w:trPr>
          <w:gridAfter w:val="1"/>
          <w:wAfter w:w="6" w:type="dxa"/>
          <w:jc w:val="center"/>
        </w:trPr>
        <w:tc>
          <w:tcPr>
            <w:tcW w:w="7479" w:type="dxa"/>
            <w:gridSpan w:val="5"/>
            <w:tcBorders>
              <w:top w:val="nil"/>
              <w:left w:val="nil"/>
              <w:bottom w:val="nil"/>
              <w:right w:val="nil"/>
            </w:tcBorders>
            <w:shd w:val="clear" w:color="auto" w:fill="auto"/>
            <w:vAlign w:val="bottom"/>
          </w:tcPr>
          <w:p w:rsidR="00E85DF3" w:rsidRPr="005B7825" w:rsidRDefault="00E85DF3" w:rsidP="00EB6F6F">
            <w:pPr>
              <w:rPr>
                <w:sz w:val="22"/>
                <w:szCs w:val="22"/>
              </w:rPr>
            </w:pPr>
            <w:r w:rsidRPr="005B7825">
              <w:rPr>
                <w:i/>
                <w:iCs/>
                <w:sz w:val="22"/>
                <w:szCs w:val="22"/>
              </w:rPr>
              <w:t xml:space="preserve">    o cümlədən:</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Binəqədi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33</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149</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Qaradağ</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51</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173</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Xəzər</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50</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243</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Səbail</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3</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70</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Sabunçu</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54</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257</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Suraxanı</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31</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221</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Nərimanov</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16</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74</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Nəsimi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14</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82</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Nizami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18</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88</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r w:rsidR="00E85DF3" w:rsidRPr="005B7825" w:rsidTr="00EB6F6F">
        <w:trPr>
          <w:jc w:val="center"/>
        </w:trPr>
        <w:tc>
          <w:tcPr>
            <w:tcW w:w="2352" w:type="dxa"/>
            <w:tcBorders>
              <w:top w:val="nil"/>
              <w:left w:val="nil"/>
              <w:bottom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Xətai</w:t>
            </w:r>
          </w:p>
        </w:tc>
        <w:tc>
          <w:tcPr>
            <w:tcW w:w="1303" w:type="dxa"/>
            <w:tcBorders>
              <w:top w:val="nil"/>
              <w:left w:val="nil"/>
              <w:bottom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17</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bottom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78</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r w:rsidR="00E85DF3" w:rsidRPr="005B7825" w:rsidTr="00EB6F6F">
        <w:trPr>
          <w:jc w:val="center"/>
        </w:trPr>
        <w:tc>
          <w:tcPr>
            <w:tcW w:w="2352" w:type="dxa"/>
            <w:tcBorders>
              <w:top w:val="nil"/>
              <w:left w:val="nil"/>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Yasamal</w:t>
            </w:r>
          </w:p>
        </w:tc>
        <w:tc>
          <w:tcPr>
            <w:tcW w:w="1303" w:type="dxa"/>
            <w:tcBorders>
              <w:top w:val="nil"/>
              <w:left w:val="nil"/>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18</w:t>
            </w:r>
          </w:p>
        </w:tc>
        <w:tc>
          <w:tcPr>
            <w:tcW w:w="1306" w:type="dxa"/>
            <w:tcBorders>
              <w:top w:val="nil"/>
              <w:left w:val="nil"/>
              <w:bottom w:val="nil"/>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102</w:t>
            </w:r>
          </w:p>
        </w:tc>
        <w:tc>
          <w:tcPr>
            <w:tcW w:w="1295" w:type="dxa"/>
            <w:gridSpan w:val="2"/>
            <w:tcBorders>
              <w:top w:val="nil"/>
              <w:left w:val="nil"/>
              <w:bottom w:val="nil"/>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r w:rsidR="00E85DF3" w:rsidRPr="005B7825" w:rsidTr="00EB6F6F">
        <w:trPr>
          <w:jc w:val="center"/>
        </w:trPr>
        <w:tc>
          <w:tcPr>
            <w:tcW w:w="2352"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rPr>
                <w:rFonts w:eastAsia="MS Mincho"/>
                <w:sz w:val="22"/>
                <w:szCs w:val="22"/>
              </w:rPr>
            </w:pPr>
            <w:r w:rsidRPr="005B7825">
              <w:rPr>
                <w:rFonts w:eastAsia="MS Mincho"/>
                <w:sz w:val="22"/>
                <w:szCs w:val="22"/>
              </w:rPr>
              <w:t>Pirallahı</w:t>
            </w:r>
          </w:p>
        </w:tc>
        <w:tc>
          <w:tcPr>
            <w:tcW w:w="1303"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30"/>
              <w:jc w:val="right"/>
              <w:rPr>
                <w:sz w:val="22"/>
                <w:szCs w:val="22"/>
              </w:rPr>
            </w:pPr>
            <w:r>
              <w:rPr>
                <w:sz w:val="22"/>
                <w:szCs w:val="22"/>
              </w:rPr>
              <w:t>1</w:t>
            </w:r>
          </w:p>
        </w:tc>
        <w:tc>
          <w:tcPr>
            <w:tcW w:w="1306"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57"/>
              <w:jc w:val="right"/>
              <w:rPr>
                <w:sz w:val="22"/>
                <w:szCs w:val="22"/>
              </w:rPr>
            </w:pPr>
            <w:r>
              <w:rPr>
                <w:sz w:val="22"/>
                <w:szCs w:val="22"/>
              </w:rPr>
              <w:t>100,00</w:t>
            </w:r>
          </w:p>
        </w:tc>
        <w:tc>
          <w:tcPr>
            <w:tcW w:w="1229"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right="226"/>
              <w:jc w:val="right"/>
              <w:rPr>
                <w:sz w:val="22"/>
                <w:szCs w:val="22"/>
              </w:rPr>
            </w:pPr>
            <w:r>
              <w:rPr>
                <w:sz w:val="22"/>
                <w:szCs w:val="22"/>
              </w:rPr>
              <w:t>24</w:t>
            </w:r>
          </w:p>
        </w:tc>
        <w:tc>
          <w:tcPr>
            <w:tcW w:w="1295" w:type="dxa"/>
            <w:gridSpan w:val="2"/>
            <w:tcBorders>
              <w:top w:val="nil"/>
              <w:left w:val="nil"/>
              <w:bottom w:val="double" w:sz="4" w:space="0" w:color="auto"/>
              <w:right w:val="nil"/>
            </w:tcBorders>
            <w:shd w:val="clear" w:color="auto" w:fill="auto"/>
          </w:tcPr>
          <w:p w:rsidR="00E85DF3" w:rsidRPr="00DB0344" w:rsidRDefault="00E85DF3" w:rsidP="00EB6F6F">
            <w:pPr>
              <w:jc w:val="center"/>
              <w:rPr>
                <w:sz w:val="22"/>
                <w:szCs w:val="22"/>
                <w:lang w:val="en-US"/>
              </w:rPr>
            </w:pPr>
            <w:r>
              <w:rPr>
                <w:sz w:val="22"/>
                <w:szCs w:val="22"/>
                <w:lang w:val="en-US"/>
              </w:rPr>
              <w:t>105,00</w:t>
            </w:r>
          </w:p>
        </w:tc>
      </w:tr>
    </w:tbl>
    <w:p w:rsidR="00E85DF3" w:rsidRPr="005B7825" w:rsidRDefault="00E85DF3" w:rsidP="00E85DF3">
      <w:pPr>
        <w:rPr>
          <w:sz w:val="22"/>
          <w:szCs w:val="22"/>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Default="00E85DF3" w:rsidP="00E85DF3">
      <w:pPr>
        <w:rPr>
          <w:b/>
          <w:bCs/>
          <w:sz w:val="22"/>
          <w:szCs w:val="22"/>
          <w:lang w:val="en-US"/>
        </w:rPr>
      </w:pPr>
    </w:p>
    <w:p w:rsidR="00E85DF3" w:rsidRPr="005B7825" w:rsidRDefault="00E85DF3" w:rsidP="00E85DF3">
      <w:pPr>
        <w:ind w:left="465"/>
        <w:rPr>
          <w:b/>
          <w:bCs/>
          <w:sz w:val="22"/>
          <w:szCs w:val="22"/>
          <w:lang w:val="en-US"/>
        </w:rPr>
      </w:pPr>
      <w:r>
        <w:rPr>
          <w:b/>
          <w:bCs/>
          <w:sz w:val="22"/>
          <w:szCs w:val="22"/>
          <w:lang w:val="en-US"/>
        </w:rPr>
        <w:lastRenderedPageBreak/>
        <w:t xml:space="preserve">     4.15    </w:t>
      </w:r>
      <w:r w:rsidRPr="005B7825">
        <w:rPr>
          <w:b/>
          <w:bCs/>
          <w:sz w:val="22"/>
          <w:szCs w:val="22"/>
          <w:lang w:val="en-US"/>
        </w:rPr>
        <w:t xml:space="preserve"> Bakı şəhəri və rayonları üzrə Azərbaycan Respublikası  </w:t>
      </w:r>
    </w:p>
    <w:p w:rsidR="00E85DF3" w:rsidRPr="005B7825" w:rsidRDefault="00E85DF3" w:rsidP="00E85DF3">
      <w:pPr>
        <w:ind w:left="660"/>
        <w:rPr>
          <w:b/>
          <w:bCs/>
          <w:sz w:val="22"/>
          <w:szCs w:val="22"/>
          <w:lang w:val="en-US"/>
        </w:rPr>
      </w:pPr>
      <w:r w:rsidRPr="005B7825">
        <w:rPr>
          <w:b/>
          <w:bCs/>
          <w:sz w:val="22"/>
          <w:szCs w:val="22"/>
          <w:lang w:val="en-US"/>
        </w:rPr>
        <w:t xml:space="preserve"> </w:t>
      </w:r>
      <w:r>
        <w:rPr>
          <w:b/>
          <w:bCs/>
          <w:sz w:val="22"/>
          <w:szCs w:val="22"/>
          <w:lang w:val="en-US"/>
        </w:rPr>
        <w:t xml:space="preserve">           </w:t>
      </w:r>
      <w:r w:rsidRPr="005B7825">
        <w:rPr>
          <w:b/>
          <w:bCs/>
          <w:sz w:val="22"/>
          <w:szCs w:val="22"/>
          <w:lang w:val="en-US"/>
        </w:rPr>
        <w:t xml:space="preserve"> qarşısında xüsusi xidmətlər göstərmiş şəxslərə təyin   </w:t>
      </w:r>
    </w:p>
    <w:p w:rsidR="00E85DF3" w:rsidRPr="005B7825" w:rsidRDefault="00E85DF3" w:rsidP="00E85DF3">
      <w:pPr>
        <w:ind w:left="660"/>
        <w:rPr>
          <w:b/>
          <w:bCs/>
          <w:sz w:val="22"/>
          <w:szCs w:val="22"/>
          <w:lang w:val="en-US"/>
        </w:rPr>
      </w:pPr>
      <w:r w:rsidRPr="005B7825">
        <w:rPr>
          <w:b/>
          <w:bCs/>
          <w:sz w:val="22"/>
          <w:szCs w:val="22"/>
          <w:lang w:val="en-US"/>
        </w:rPr>
        <w:t xml:space="preserve"> </w:t>
      </w:r>
      <w:r>
        <w:rPr>
          <w:b/>
          <w:bCs/>
          <w:sz w:val="22"/>
          <w:szCs w:val="22"/>
          <w:lang w:val="en-US"/>
        </w:rPr>
        <w:t xml:space="preserve">           </w:t>
      </w:r>
      <w:r w:rsidRPr="005B7825">
        <w:rPr>
          <w:b/>
          <w:bCs/>
          <w:sz w:val="22"/>
          <w:szCs w:val="22"/>
          <w:lang w:val="en-US"/>
        </w:rPr>
        <w:t xml:space="preserve"> olunmuş təqaüdlər  </w:t>
      </w:r>
    </w:p>
    <w:p w:rsidR="00E85DF3" w:rsidRPr="005B7825" w:rsidRDefault="00E85DF3" w:rsidP="00E85DF3">
      <w:pPr>
        <w:rPr>
          <w:bCs/>
          <w:iCs/>
          <w:sz w:val="22"/>
          <w:szCs w:val="22"/>
          <w:lang w:val="en-US"/>
        </w:rPr>
      </w:pPr>
      <w:r w:rsidRPr="005B7825">
        <w:rPr>
          <w:bCs/>
          <w:sz w:val="22"/>
          <w:szCs w:val="22"/>
          <w:lang w:val="en-US"/>
        </w:rPr>
        <w:t xml:space="preserve">           </w:t>
      </w:r>
      <w:r>
        <w:rPr>
          <w:bCs/>
          <w:sz w:val="22"/>
          <w:szCs w:val="22"/>
          <w:lang w:val="en-US"/>
        </w:rPr>
        <w:t xml:space="preserve">              </w:t>
      </w:r>
      <w:r w:rsidRPr="005B7825">
        <w:rPr>
          <w:bCs/>
          <w:iCs/>
          <w:sz w:val="22"/>
          <w:szCs w:val="22"/>
          <w:lang w:val="en-US"/>
        </w:rPr>
        <w:t xml:space="preserve">(Əmək və Əhalinin Sosial Müdafiəsi Nazirliyinin      </w:t>
      </w:r>
    </w:p>
    <w:p w:rsidR="00E85DF3" w:rsidRPr="005B7825" w:rsidRDefault="00E85DF3" w:rsidP="00E85DF3">
      <w:pPr>
        <w:rPr>
          <w:bCs/>
          <w:iCs/>
          <w:sz w:val="22"/>
          <w:szCs w:val="22"/>
          <w:lang w:val="en-US"/>
        </w:rPr>
      </w:pPr>
      <w:r w:rsidRPr="005B7825">
        <w:rPr>
          <w:bCs/>
          <w:iCs/>
          <w:sz w:val="22"/>
          <w:szCs w:val="22"/>
          <w:lang w:val="en-US"/>
        </w:rPr>
        <w:t xml:space="preserve">            </w:t>
      </w:r>
      <w:r>
        <w:rPr>
          <w:bCs/>
          <w:iCs/>
          <w:sz w:val="22"/>
          <w:szCs w:val="22"/>
          <w:lang w:val="en-US"/>
        </w:rPr>
        <w:t xml:space="preserve">             </w:t>
      </w:r>
      <w:r w:rsidRPr="005B7825">
        <w:rPr>
          <w:bCs/>
          <w:iCs/>
          <w:sz w:val="22"/>
          <w:szCs w:val="22"/>
          <w:lang w:val="en-US"/>
        </w:rPr>
        <w:t>məlumatlarına əsasən, ilin əvvəlinə)</w:t>
      </w:r>
    </w:p>
    <w:p w:rsidR="00E85DF3" w:rsidRPr="005B7825" w:rsidRDefault="00E85DF3" w:rsidP="00E85DF3">
      <w:pPr>
        <w:rPr>
          <w:bCs/>
          <w:iCs/>
          <w:sz w:val="22"/>
          <w:szCs w:val="22"/>
          <w:lang w:val="en-US"/>
        </w:rPr>
      </w:pPr>
      <w:r w:rsidRPr="005B7825">
        <w:rPr>
          <w:bCs/>
          <w:iCs/>
          <w:sz w:val="22"/>
          <w:szCs w:val="22"/>
          <w:lang w:val="en-US"/>
        </w:rPr>
        <w:t xml:space="preserve">                                                                                                                                             </w:t>
      </w:r>
    </w:p>
    <w:tbl>
      <w:tblPr>
        <w:tblW w:w="7725" w:type="dxa"/>
        <w:jc w:val="center"/>
        <w:tblLayout w:type="fixed"/>
        <w:tblLook w:val="01E0" w:firstRow="1" w:lastRow="1" w:firstColumn="1" w:lastColumn="1" w:noHBand="0" w:noVBand="0"/>
      </w:tblPr>
      <w:tblGrid>
        <w:gridCol w:w="2446"/>
        <w:gridCol w:w="1382"/>
        <w:gridCol w:w="1260"/>
        <w:gridCol w:w="1377"/>
        <w:gridCol w:w="1260"/>
      </w:tblGrid>
      <w:tr w:rsidR="00E85DF3" w:rsidRPr="005B7825" w:rsidTr="00EB6F6F">
        <w:trPr>
          <w:trHeight w:val="270"/>
          <w:jc w:val="center"/>
        </w:trPr>
        <w:tc>
          <w:tcPr>
            <w:tcW w:w="2446" w:type="dxa"/>
            <w:vMerge w:val="restart"/>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rPr>
                <w:b/>
                <w:bCs/>
                <w:sz w:val="22"/>
                <w:szCs w:val="22"/>
                <w:lang w:val="en-US"/>
              </w:rPr>
            </w:pPr>
            <w:r w:rsidRPr="005B7825">
              <w:rPr>
                <w:b/>
                <w:bCs/>
                <w:sz w:val="22"/>
                <w:szCs w:val="22"/>
                <w:lang w:val="en-US"/>
              </w:rPr>
              <w:t xml:space="preserve">   </w:t>
            </w:r>
          </w:p>
          <w:p w:rsidR="00E85DF3" w:rsidRPr="005B7825" w:rsidRDefault="00E85DF3" w:rsidP="00EB6F6F">
            <w:pPr>
              <w:rPr>
                <w:b/>
                <w:bCs/>
                <w:sz w:val="22"/>
                <w:szCs w:val="22"/>
                <w:lang w:val="en-US"/>
              </w:rPr>
            </w:pPr>
          </w:p>
          <w:p w:rsidR="00E85DF3" w:rsidRPr="005B7825" w:rsidRDefault="00E85DF3" w:rsidP="00EB6F6F">
            <w:pPr>
              <w:rPr>
                <w:b/>
                <w:bCs/>
                <w:sz w:val="22"/>
                <w:szCs w:val="22"/>
                <w:lang w:val="en-US"/>
              </w:rPr>
            </w:pPr>
          </w:p>
          <w:p w:rsidR="00E85DF3" w:rsidRPr="005B7825" w:rsidRDefault="00E85DF3" w:rsidP="00EB6F6F">
            <w:pPr>
              <w:rPr>
                <w:b/>
                <w:bCs/>
                <w:sz w:val="22"/>
                <w:szCs w:val="22"/>
                <w:lang w:val="en-US"/>
              </w:rPr>
            </w:pPr>
          </w:p>
        </w:tc>
        <w:tc>
          <w:tcPr>
            <w:tcW w:w="2642" w:type="dxa"/>
            <w:gridSpan w:val="2"/>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rPr>
                <w:b/>
                <w:bCs/>
                <w:sz w:val="22"/>
                <w:szCs w:val="22"/>
              </w:rPr>
            </w:pPr>
            <w:r w:rsidRPr="005B7825">
              <w:rPr>
                <w:b/>
                <w:bCs/>
                <w:sz w:val="22"/>
                <w:szCs w:val="22"/>
                <w:lang w:val="en-US"/>
              </w:rPr>
              <w:t xml:space="preserve">               2 0 2 </w:t>
            </w:r>
            <w:r>
              <w:rPr>
                <w:b/>
                <w:bCs/>
                <w:sz w:val="22"/>
                <w:szCs w:val="22"/>
                <w:lang w:val="en-US"/>
              </w:rPr>
              <w:t>4</w:t>
            </w:r>
          </w:p>
        </w:tc>
        <w:tc>
          <w:tcPr>
            <w:tcW w:w="2637" w:type="dxa"/>
            <w:gridSpan w:val="2"/>
            <w:tcBorders>
              <w:top w:val="double" w:sz="4" w:space="0" w:color="auto"/>
              <w:left w:val="double" w:sz="4" w:space="0" w:color="auto"/>
              <w:bottom w:val="double" w:sz="4" w:space="0" w:color="auto"/>
              <w:right w:val="nil"/>
            </w:tcBorders>
            <w:shd w:val="clear" w:color="auto" w:fill="auto"/>
          </w:tcPr>
          <w:p w:rsidR="00E85DF3" w:rsidRPr="005B7825" w:rsidRDefault="00E85DF3" w:rsidP="00EB6F6F">
            <w:pPr>
              <w:jc w:val="center"/>
              <w:rPr>
                <w:b/>
                <w:bCs/>
                <w:sz w:val="22"/>
                <w:szCs w:val="22"/>
                <w:lang w:val="en-US"/>
              </w:rPr>
            </w:pPr>
            <w:r w:rsidRPr="005B7825">
              <w:rPr>
                <w:b/>
                <w:bCs/>
                <w:sz w:val="22"/>
                <w:szCs w:val="22"/>
                <w:lang w:val="en-US"/>
              </w:rPr>
              <w:t xml:space="preserve">2 0 2 </w:t>
            </w:r>
            <w:r>
              <w:rPr>
                <w:b/>
                <w:bCs/>
                <w:sz w:val="22"/>
                <w:szCs w:val="22"/>
                <w:lang w:val="en-US"/>
              </w:rPr>
              <w:t>5</w:t>
            </w:r>
          </w:p>
        </w:tc>
      </w:tr>
      <w:tr w:rsidR="00E85DF3" w:rsidRPr="005B7825" w:rsidTr="00EB6F6F">
        <w:trPr>
          <w:trHeight w:val="855"/>
          <w:jc w:val="center"/>
        </w:trPr>
        <w:tc>
          <w:tcPr>
            <w:tcW w:w="2446" w:type="dxa"/>
            <w:vMerge/>
            <w:tcBorders>
              <w:top w:val="double" w:sz="4" w:space="0" w:color="auto"/>
              <w:left w:val="nil"/>
              <w:bottom w:val="double" w:sz="4" w:space="0" w:color="auto"/>
              <w:right w:val="double" w:sz="4" w:space="0" w:color="auto"/>
            </w:tcBorders>
            <w:shd w:val="clear" w:color="auto" w:fill="auto"/>
          </w:tcPr>
          <w:p w:rsidR="00E85DF3" w:rsidRPr="005B7825" w:rsidRDefault="00E85DF3" w:rsidP="00EB6F6F">
            <w:pPr>
              <w:rPr>
                <w:b/>
                <w:bCs/>
                <w:sz w:val="22"/>
                <w:szCs w:val="22"/>
                <w:lang w:val="en-US"/>
              </w:rPr>
            </w:pPr>
          </w:p>
        </w:tc>
        <w:tc>
          <w:tcPr>
            <w:tcW w:w="1382"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ind w:left="-239" w:right="-160"/>
              <w:jc w:val="center"/>
              <w:rPr>
                <w:bCs/>
                <w:sz w:val="22"/>
                <w:szCs w:val="22"/>
                <w:lang w:val="en-US"/>
              </w:rPr>
            </w:pPr>
            <w:r w:rsidRPr="005B7825">
              <w:rPr>
                <w:bCs/>
                <w:sz w:val="22"/>
                <w:szCs w:val="22"/>
                <w:lang w:val="en-US"/>
              </w:rPr>
              <w:t>Təqaüd təyin olunmuş şəxslərin sayı,nəfər</w:t>
            </w:r>
          </w:p>
        </w:tc>
        <w:tc>
          <w:tcPr>
            <w:tcW w:w="1260" w:type="dxa"/>
            <w:tcBorders>
              <w:top w:val="double" w:sz="4" w:space="0" w:color="auto"/>
              <w:left w:val="double" w:sz="4" w:space="0" w:color="auto"/>
              <w:bottom w:val="double" w:sz="4" w:space="0" w:color="auto"/>
              <w:right w:val="double" w:sz="4" w:space="0" w:color="auto"/>
            </w:tcBorders>
            <w:shd w:val="clear" w:color="auto" w:fill="auto"/>
            <w:vAlign w:val="center"/>
          </w:tcPr>
          <w:p w:rsidR="00E85DF3" w:rsidRPr="005B7825" w:rsidRDefault="00E85DF3" w:rsidP="00EB6F6F">
            <w:pPr>
              <w:jc w:val="center"/>
              <w:rPr>
                <w:bCs/>
                <w:sz w:val="22"/>
                <w:szCs w:val="22"/>
                <w:lang w:val="en-US"/>
              </w:rPr>
            </w:pPr>
            <w:r w:rsidRPr="005B7825">
              <w:rPr>
                <w:bCs/>
                <w:sz w:val="22"/>
                <w:szCs w:val="22"/>
                <w:lang w:val="en-US"/>
              </w:rPr>
              <w:t>Bir nəfərə düşən orta aylıq məbləğ, manat</w:t>
            </w:r>
          </w:p>
        </w:tc>
        <w:tc>
          <w:tcPr>
            <w:tcW w:w="1377" w:type="dxa"/>
            <w:tcBorders>
              <w:top w:val="double" w:sz="4" w:space="0" w:color="auto"/>
              <w:left w:val="double" w:sz="4" w:space="0" w:color="auto"/>
              <w:bottom w:val="double" w:sz="4" w:space="0" w:color="auto"/>
              <w:right w:val="double" w:sz="4" w:space="0" w:color="auto"/>
            </w:tcBorders>
            <w:shd w:val="clear" w:color="auto" w:fill="auto"/>
          </w:tcPr>
          <w:p w:rsidR="00E85DF3" w:rsidRPr="005B7825" w:rsidRDefault="00E85DF3" w:rsidP="00EB6F6F">
            <w:pPr>
              <w:ind w:left="-236" w:right="-160"/>
              <w:jc w:val="center"/>
              <w:rPr>
                <w:bCs/>
                <w:sz w:val="22"/>
                <w:szCs w:val="22"/>
                <w:lang w:val="en-US"/>
              </w:rPr>
            </w:pPr>
            <w:r w:rsidRPr="005B7825">
              <w:rPr>
                <w:bCs/>
                <w:sz w:val="22"/>
                <w:szCs w:val="22"/>
                <w:lang w:val="en-US"/>
              </w:rPr>
              <w:t xml:space="preserve"> Təqaüd təyin</w:t>
            </w:r>
          </w:p>
          <w:p w:rsidR="00E85DF3" w:rsidRPr="005B7825" w:rsidRDefault="00E85DF3" w:rsidP="00EB6F6F">
            <w:pPr>
              <w:ind w:left="-236" w:right="-160"/>
              <w:jc w:val="center"/>
              <w:rPr>
                <w:bCs/>
                <w:sz w:val="22"/>
                <w:szCs w:val="22"/>
                <w:lang w:val="en-US"/>
              </w:rPr>
            </w:pPr>
            <w:r w:rsidRPr="005B7825">
              <w:rPr>
                <w:bCs/>
                <w:sz w:val="22"/>
                <w:szCs w:val="22"/>
                <w:lang w:val="en-US"/>
              </w:rPr>
              <w:t>olunmuş</w:t>
            </w:r>
          </w:p>
          <w:p w:rsidR="00E85DF3" w:rsidRPr="005B7825" w:rsidRDefault="00E85DF3" w:rsidP="00EB6F6F">
            <w:pPr>
              <w:ind w:left="-236" w:right="-160"/>
              <w:jc w:val="center"/>
              <w:rPr>
                <w:bCs/>
                <w:sz w:val="22"/>
                <w:szCs w:val="22"/>
                <w:lang w:val="en-US"/>
              </w:rPr>
            </w:pPr>
            <w:r w:rsidRPr="005B7825">
              <w:rPr>
                <w:bCs/>
                <w:sz w:val="22"/>
                <w:szCs w:val="22"/>
                <w:lang w:val="en-US"/>
              </w:rPr>
              <w:t>şəxslərin</w:t>
            </w:r>
          </w:p>
          <w:p w:rsidR="00E85DF3" w:rsidRPr="005B7825" w:rsidRDefault="00E85DF3" w:rsidP="00EB6F6F">
            <w:pPr>
              <w:ind w:left="-236" w:right="-160"/>
              <w:jc w:val="center"/>
              <w:rPr>
                <w:bCs/>
                <w:sz w:val="22"/>
                <w:szCs w:val="22"/>
                <w:lang w:val="en-US"/>
              </w:rPr>
            </w:pPr>
            <w:r w:rsidRPr="00E85DF3">
              <w:rPr>
                <w:bCs/>
                <w:sz w:val="22"/>
                <w:szCs w:val="22"/>
                <w:lang w:val="en-US"/>
              </w:rPr>
              <w:t>sayı, nəfər</w:t>
            </w:r>
          </w:p>
        </w:tc>
        <w:tc>
          <w:tcPr>
            <w:tcW w:w="1260" w:type="dxa"/>
            <w:tcBorders>
              <w:top w:val="double" w:sz="4" w:space="0" w:color="auto"/>
              <w:left w:val="double" w:sz="4" w:space="0" w:color="auto"/>
              <w:bottom w:val="double" w:sz="4" w:space="0" w:color="auto"/>
              <w:right w:val="nil"/>
            </w:tcBorders>
            <w:shd w:val="clear" w:color="auto" w:fill="auto"/>
            <w:vAlign w:val="center"/>
          </w:tcPr>
          <w:p w:rsidR="00E85DF3" w:rsidRPr="005B7825" w:rsidRDefault="00E85DF3" w:rsidP="00EB6F6F">
            <w:pPr>
              <w:jc w:val="center"/>
              <w:rPr>
                <w:bCs/>
                <w:sz w:val="22"/>
                <w:szCs w:val="22"/>
                <w:lang w:val="en-US"/>
              </w:rPr>
            </w:pPr>
            <w:r w:rsidRPr="005B7825">
              <w:rPr>
                <w:bCs/>
                <w:sz w:val="22"/>
                <w:szCs w:val="22"/>
                <w:lang w:val="en-US"/>
              </w:rPr>
              <w:t>Bir nəfərə düşən orta aylıq məbləğ, manat</w:t>
            </w:r>
          </w:p>
        </w:tc>
      </w:tr>
      <w:tr w:rsidR="00E85DF3" w:rsidRPr="005B7825" w:rsidTr="00EB6F6F">
        <w:trPr>
          <w:trHeight w:val="70"/>
          <w:jc w:val="center"/>
        </w:trPr>
        <w:tc>
          <w:tcPr>
            <w:tcW w:w="2446" w:type="dxa"/>
            <w:tcBorders>
              <w:top w:val="double" w:sz="4" w:space="0" w:color="auto"/>
              <w:left w:val="nil"/>
              <w:bottom w:val="nil"/>
              <w:right w:val="nil"/>
            </w:tcBorders>
            <w:shd w:val="clear" w:color="auto" w:fill="auto"/>
            <w:vAlign w:val="bottom"/>
          </w:tcPr>
          <w:p w:rsidR="00E85DF3" w:rsidRPr="005B7825" w:rsidRDefault="00E85DF3" w:rsidP="00EB6F6F">
            <w:pPr>
              <w:spacing w:line="360" w:lineRule="auto"/>
              <w:rPr>
                <w:b/>
                <w:bCs/>
                <w:sz w:val="22"/>
                <w:szCs w:val="22"/>
                <w:lang w:val="en-US"/>
              </w:rPr>
            </w:pPr>
          </w:p>
          <w:p w:rsidR="00E85DF3" w:rsidRPr="005B7825" w:rsidRDefault="00E85DF3" w:rsidP="00EB6F6F">
            <w:pPr>
              <w:spacing w:line="360" w:lineRule="auto"/>
              <w:rPr>
                <w:b/>
                <w:bCs/>
                <w:sz w:val="22"/>
                <w:szCs w:val="22"/>
                <w:lang w:val="en-US"/>
              </w:rPr>
            </w:pPr>
            <w:r w:rsidRPr="005B7825">
              <w:rPr>
                <w:b/>
                <w:bCs/>
                <w:sz w:val="22"/>
                <w:szCs w:val="22"/>
                <w:lang w:val="en-US"/>
              </w:rPr>
              <w:t xml:space="preserve"> Bakı </w:t>
            </w:r>
            <w:r w:rsidRPr="005B7825">
              <w:rPr>
                <w:b/>
                <w:bCs/>
                <w:sz w:val="22"/>
                <w:szCs w:val="22"/>
              </w:rPr>
              <w:t xml:space="preserve">- </w:t>
            </w:r>
            <w:r w:rsidRPr="005B7825">
              <w:rPr>
                <w:b/>
                <w:bCs/>
                <w:sz w:val="22"/>
                <w:szCs w:val="22"/>
                <w:lang w:val="en-US"/>
              </w:rPr>
              <w:t>cəmi</w:t>
            </w:r>
            <w:r w:rsidRPr="005B7825">
              <w:rPr>
                <w:b/>
                <w:bCs/>
                <w:sz w:val="22"/>
                <w:szCs w:val="22"/>
                <w:vertAlign w:val="superscript"/>
                <w:lang w:val="en-US"/>
              </w:rPr>
              <w:t>*)</w:t>
            </w:r>
          </w:p>
        </w:tc>
        <w:tc>
          <w:tcPr>
            <w:tcW w:w="1382" w:type="dxa"/>
            <w:tcBorders>
              <w:top w:val="double" w:sz="4" w:space="0" w:color="auto"/>
              <w:left w:val="nil"/>
              <w:bottom w:val="nil"/>
              <w:right w:val="nil"/>
            </w:tcBorders>
            <w:shd w:val="clear" w:color="auto" w:fill="auto"/>
            <w:vAlign w:val="bottom"/>
          </w:tcPr>
          <w:p w:rsidR="00E85DF3" w:rsidRPr="005B7825" w:rsidRDefault="00E85DF3" w:rsidP="00EB6F6F">
            <w:pPr>
              <w:spacing w:line="360" w:lineRule="auto"/>
              <w:ind w:right="-58"/>
              <w:jc w:val="center"/>
              <w:rPr>
                <w:b/>
                <w:bCs/>
                <w:sz w:val="22"/>
                <w:szCs w:val="22"/>
                <w:lang w:val="en-US"/>
              </w:rPr>
            </w:pPr>
            <w:r>
              <w:rPr>
                <w:b/>
                <w:bCs/>
                <w:sz w:val="22"/>
                <w:szCs w:val="22"/>
                <w:lang w:val="en-US"/>
              </w:rPr>
              <w:t>92 649</w:t>
            </w:r>
          </w:p>
        </w:tc>
        <w:tc>
          <w:tcPr>
            <w:tcW w:w="1260" w:type="dxa"/>
            <w:tcBorders>
              <w:top w:val="double" w:sz="4" w:space="0" w:color="auto"/>
              <w:left w:val="nil"/>
              <w:bottom w:val="nil"/>
              <w:right w:val="nil"/>
            </w:tcBorders>
            <w:shd w:val="clear" w:color="auto" w:fill="auto"/>
            <w:vAlign w:val="bottom"/>
          </w:tcPr>
          <w:p w:rsidR="00E85DF3" w:rsidRPr="005B7825" w:rsidRDefault="00E85DF3" w:rsidP="00EB6F6F">
            <w:pPr>
              <w:spacing w:line="360" w:lineRule="auto"/>
              <w:ind w:right="-58"/>
              <w:jc w:val="center"/>
              <w:rPr>
                <w:b/>
                <w:bCs/>
                <w:sz w:val="22"/>
                <w:szCs w:val="22"/>
                <w:lang w:val="en-US"/>
              </w:rPr>
            </w:pPr>
            <w:r>
              <w:rPr>
                <w:b/>
                <w:bCs/>
                <w:sz w:val="22"/>
                <w:szCs w:val="22"/>
                <w:lang w:val="en-US"/>
              </w:rPr>
              <w:t>151,18</w:t>
            </w:r>
          </w:p>
        </w:tc>
        <w:tc>
          <w:tcPr>
            <w:tcW w:w="1377" w:type="dxa"/>
            <w:tcBorders>
              <w:top w:val="double" w:sz="4" w:space="0" w:color="auto"/>
              <w:left w:val="nil"/>
              <w:bottom w:val="nil"/>
              <w:right w:val="nil"/>
            </w:tcBorders>
            <w:shd w:val="clear" w:color="auto" w:fill="auto"/>
            <w:vAlign w:val="bottom"/>
          </w:tcPr>
          <w:p w:rsidR="00E85DF3" w:rsidRPr="005B7825" w:rsidRDefault="00E85DF3" w:rsidP="00EB6F6F">
            <w:pPr>
              <w:spacing w:line="360" w:lineRule="auto"/>
              <w:ind w:right="-58"/>
              <w:jc w:val="center"/>
              <w:rPr>
                <w:b/>
                <w:bCs/>
                <w:sz w:val="22"/>
                <w:szCs w:val="22"/>
                <w:lang w:val="en-US"/>
              </w:rPr>
            </w:pPr>
            <w:r>
              <w:rPr>
                <w:b/>
                <w:bCs/>
                <w:sz w:val="22"/>
                <w:szCs w:val="22"/>
                <w:lang w:val="en-US"/>
              </w:rPr>
              <w:t>95 056</w:t>
            </w:r>
          </w:p>
        </w:tc>
        <w:tc>
          <w:tcPr>
            <w:tcW w:w="1260" w:type="dxa"/>
            <w:tcBorders>
              <w:top w:val="double" w:sz="4" w:space="0" w:color="auto"/>
              <w:left w:val="nil"/>
              <w:bottom w:val="nil"/>
              <w:right w:val="nil"/>
            </w:tcBorders>
            <w:shd w:val="clear" w:color="auto" w:fill="auto"/>
            <w:vAlign w:val="bottom"/>
          </w:tcPr>
          <w:p w:rsidR="00E85DF3" w:rsidRPr="005B7825" w:rsidRDefault="00E85DF3" w:rsidP="00EB6F6F">
            <w:pPr>
              <w:spacing w:line="360" w:lineRule="auto"/>
              <w:ind w:right="-58"/>
              <w:jc w:val="center"/>
              <w:rPr>
                <w:b/>
                <w:bCs/>
                <w:sz w:val="22"/>
                <w:szCs w:val="22"/>
                <w:lang w:val="en-US"/>
              </w:rPr>
            </w:pPr>
            <w:r>
              <w:rPr>
                <w:b/>
                <w:bCs/>
                <w:sz w:val="22"/>
                <w:szCs w:val="22"/>
                <w:lang w:val="en-US"/>
              </w:rPr>
              <w:t>150,90</w:t>
            </w:r>
          </w:p>
        </w:tc>
      </w:tr>
      <w:tr w:rsidR="00E85DF3" w:rsidRPr="005B7825" w:rsidTr="00EB6F6F">
        <w:trPr>
          <w:gridAfter w:val="2"/>
          <w:wAfter w:w="2637" w:type="dxa"/>
          <w:trHeight w:val="210"/>
          <w:jc w:val="center"/>
        </w:trPr>
        <w:tc>
          <w:tcPr>
            <w:tcW w:w="5088" w:type="dxa"/>
            <w:gridSpan w:val="3"/>
            <w:tcBorders>
              <w:top w:val="nil"/>
              <w:left w:val="nil"/>
              <w:bottom w:val="nil"/>
              <w:right w:val="nil"/>
            </w:tcBorders>
            <w:shd w:val="clear" w:color="auto" w:fill="auto"/>
            <w:vAlign w:val="bottom"/>
          </w:tcPr>
          <w:p w:rsidR="00E85DF3" w:rsidRPr="005B7825" w:rsidRDefault="00E85DF3" w:rsidP="00EB6F6F">
            <w:pPr>
              <w:spacing w:line="360" w:lineRule="auto"/>
              <w:rPr>
                <w:b/>
                <w:bCs/>
                <w:sz w:val="22"/>
                <w:szCs w:val="22"/>
                <w:lang w:val="en-US"/>
              </w:rPr>
            </w:pPr>
            <w:r w:rsidRPr="005B7825">
              <w:rPr>
                <w:i/>
                <w:iCs/>
                <w:sz w:val="22"/>
                <w:szCs w:val="22"/>
              </w:rPr>
              <w:t xml:space="preserve">    </w:t>
            </w:r>
            <w:r w:rsidRPr="005B7825">
              <w:rPr>
                <w:i/>
                <w:iCs/>
                <w:sz w:val="22"/>
                <w:szCs w:val="22"/>
                <w:lang w:val="en-US"/>
              </w:rPr>
              <w:t>o cümlədən:</w:t>
            </w:r>
          </w:p>
        </w:tc>
      </w:tr>
      <w:tr w:rsidR="00E85DF3" w:rsidRPr="005B7825" w:rsidTr="00EB6F6F">
        <w:trPr>
          <w:trHeight w:val="210"/>
          <w:jc w:val="center"/>
        </w:trPr>
        <w:tc>
          <w:tcPr>
            <w:tcW w:w="2446" w:type="dxa"/>
            <w:tcBorders>
              <w:top w:val="nil"/>
              <w:left w:val="nil"/>
              <w:bottom w:val="nil"/>
              <w:right w:val="nil"/>
            </w:tcBorders>
            <w:shd w:val="clear" w:color="auto" w:fill="auto"/>
            <w:vAlign w:val="bottom"/>
          </w:tcPr>
          <w:p w:rsidR="00E85DF3" w:rsidRPr="005B7825" w:rsidRDefault="00E85DF3" w:rsidP="00EB6F6F">
            <w:pPr>
              <w:spacing w:line="360" w:lineRule="auto"/>
              <w:ind w:left="69"/>
              <w:rPr>
                <w:rFonts w:eastAsia="MS Mincho"/>
                <w:sz w:val="22"/>
                <w:szCs w:val="22"/>
              </w:rPr>
            </w:pPr>
            <w:r w:rsidRPr="005B7825">
              <w:rPr>
                <w:rFonts w:eastAsia="MS Mincho"/>
                <w:sz w:val="22"/>
                <w:szCs w:val="22"/>
              </w:rPr>
              <w:t>Binəqədi</w:t>
            </w:r>
          </w:p>
        </w:tc>
        <w:tc>
          <w:tcPr>
            <w:tcW w:w="1382" w:type="dxa"/>
            <w:tcBorders>
              <w:top w:val="nil"/>
              <w:left w:val="nil"/>
              <w:bottom w:val="nil"/>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11 411</w:t>
            </w:r>
          </w:p>
        </w:tc>
        <w:tc>
          <w:tcPr>
            <w:tcW w:w="1260" w:type="dxa"/>
            <w:tcBorders>
              <w:top w:val="nil"/>
              <w:left w:val="nil"/>
              <w:bottom w:val="nil"/>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149,87</w:t>
            </w:r>
          </w:p>
        </w:tc>
        <w:tc>
          <w:tcPr>
            <w:tcW w:w="1377" w:type="dxa"/>
            <w:tcBorders>
              <w:top w:val="nil"/>
              <w:left w:val="nil"/>
              <w:bottom w:val="nil"/>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11 700</w:t>
            </w:r>
          </w:p>
        </w:tc>
        <w:tc>
          <w:tcPr>
            <w:tcW w:w="1260" w:type="dxa"/>
            <w:tcBorders>
              <w:top w:val="nil"/>
              <w:left w:val="nil"/>
              <w:bottom w:val="nil"/>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149,67</w:t>
            </w:r>
          </w:p>
        </w:tc>
      </w:tr>
      <w:tr w:rsidR="00E85DF3" w:rsidRPr="005B7825" w:rsidTr="00EB6F6F">
        <w:trPr>
          <w:trHeight w:val="210"/>
          <w:jc w:val="center"/>
        </w:trPr>
        <w:tc>
          <w:tcPr>
            <w:tcW w:w="2446" w:type="dxa"/>
            <w:tcBorders>
              <w:top w:val="nil"/>
              <w:left w:val="nil"/>
              <w:bottom w:val="nil"/>
              <w:right w:val="nil"/>
            </w:tcBorders>
            <w:shd w:val="clear" w:color="auto" w:fill="auto"/>
            <w:vAlign w:val="bottom"/>
          </w:tcPr>
          <w:p w:rsidR="00E85DF3" w:rsidRPr="005B7825" w:rsidRDefault="00E85DF3" w:rsidP="00EB6F6F">
            <w:pPr>
              <w:spacing w:line="360" w:lineRule="auto"/>
              <w:ind w:left="69"/>
              <w:rPr>
                <w:rFonts w:eastAsia="MS Mincho"/>
                <w:sz w:val="22"/>
                <w:szCs w:val="22"/>
              </w:rPr>
            </w:pPr>
            <w:r w:rsidRPr="005B7825">
              <w:rPr>
                <w:rFonts w:eastAsia="MS Mincho"/>
                <w:sz w:val="22"/>
                <w:szCs w:val="22"/>
              </w:rPr>
              <w:t>Qaradağ</w:t>
            </w:r>
          </w:p>
        </w:tc>
        <w:tc>
          <w:tcPr>
            <w:tcW w:w="1382" w:type="dxa"/>
            <w:tcBorders>
              <w:top w:val="nil"/>
              <w:left w:val="nil"/>
              <w:bottom w:val="nil"/>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6 586</w:t>
            </w:r>
          </w:p>
        </w:tc>
        <w:tc>
          <w:tcPr>
            <w:tcW w:w="1260" w:type="dxa"/>
            <w:tcBorders>
              <w:top w:val="nil"/>
              <w:left w:val="nil"/>
              <w:bottom w:val="nil"/>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139,31</w:t>
            </w:r>
          </w:p>
        </w:tc>
        <w:tc>
          <w:tcPr>
            <w:tcW w:w="1377" w:type="dxa"/>
            <w:tcBorders>
              <w:top w:val="nil"/>
              <w:left w:val="nil"/>
              <w:bottom w:val="nil"/>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6 766</w:t>
            </w:r>
          </w:p>
        </w:tc>
        <w:tc>
          <w:tcPr>
            <w:tcW w:w="1260" w:type="dxa"/>
            <w:tcBorders>
              <w:top w:val="nil"/>
              <w:left w:val="nil"/>
              <w:bottom w:val="nil"/>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139,17</w:t>
            </w:r>
          </w:p>
        </w:tc>
      </w:tr>
      <w:tr w:rsidR="00E85DF3" w:rsidRPr="005B7825" w:rsidTr="00EB6F6F">
        <w:trPr>
          <w:trHeight w:val="210"/>
          <w:jc w:val="center"/>
        </w:trPr>
        <w:tc>
          <w:tcPr>
            <w:tcW w:w="2446" w:type="dxa"/>
            <w:tcBorders>
              <w:top w:val="nil"/>
              <w:left w:val="nil"/>
              <w:bottom w:val="nil"/>
              <w:right w:val="nil"/>
            </w:tcBorders>
            <w:shd w:val="clear" w:color="auto" w:fill="auto"/>
            <w:vAlign w:val="bottom"/>
          </w:tcPr>
          <w:p w:rsidR="00E85DF3" w:rsidRPr="005B7825" w:rsidRDefault="00E85DF3" w:rsidP="00EB6F6F">
            <w:pPr>
              <w:spacing w:line="360" w:lineRule="auto"/>
              <w:ind w:left="69"/>
              <w:rPr>
                <w:rFonts w:eastAsia="MS Mincho"/>
                <w:sz w:val="22"/>
                <w:szCs w:val="22"/>
              </w:rPr>
            </w:pPr>
            <w:r w:rsidRPr="005B7825">
              <w:rPr>
                <w:rFonts w:eastAsia="MS Mincho"/>
                <w:sz w:val="22"/>
                <w:szCs w:val="22"/>
              </w:rPr>
              <w:t>Xəzər</w:t>
            </w:r>
          </w:p>
        </w:tc>
        <w:tc>
          <w:tcPr>
            <w:tcW w:w="1382" w:type="dxa"/>
            <w:tcBorders>
              <w:top w:val="nil"/>
              <w:left w:val="nil"/>
              <w:bottom w:val="nil"/>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6 097</w:t>
            </w:r>
          </w:p>
        </w:tc>
        <w:tc>
          <w:tcPr>
            <w:tcW w:w="1260" w:type="dxa"/>
            <w:tcBorders>
              <w:top w:val="nil"/>
              <w:left w:val="nil"/>
              <w:bottom w:val="nil"/>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141,20</w:t>
            </w:r>
          </w:p>
        </w:tc>
        <w:tc>
          <w:tcPr>
            <w:tcW w:w="1377" w:type="dxa"/>
            <w:tcBorders>
              <w:top w:val="nil"/>
              <w:left w:val="nil"/>
              <w:bottom w:val="nil"/>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6 252</w:t>
            </w:r>
          </w:p>
        </w:tc>
        <w:tc>
          <w:tcPr>
            <w:tcW w:w="1260" w:type="dxa"/>
            <w:tcBorders>
              <w:top w:val="nil"/>
              <w:left w:val="nil"/>
              <w:bottom w:val="nil"/>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140,90</w:t>
            </w:r>
          </w:p>
        </w:tc>
      </w:tr>
      <w:tr w:rsidR="00E85DF3" w:rsidRPr="005B7825" w:rsidTr="00EB6F6F">
        <w:trPr>
          <w:trHeight w:val="210"/>
          <w:jc w:val="center"/>
        </w:trPr>
        <w:tc>
          <w:tcPr>
            <w:tcW w:w="2446" w:type="dxa"/>
            <w:tcBorders>
              <w:top w:val="nil"/>
              <w:left w:val="nil"/>
              <w:bottom w:val="nil"/>
              <w:right w:val="nil"/>
            </w:tcBorders>
            <w:shd w:val="clear" w:color="auto" w:fill="auto"/>
            <w:vAlign w:val="bottom"/>
          </w:tcPr>
          <w:p w:rsidR="00E85DF3" w:rsidRPr="005B7825" w:rsidRDefault="00E85DF3" w:rsidP="00EB6F6F">
            <w:pPr>
              <w:spacing w:line="360" w:lineRule="auto"/>
              <w:ind w:left="69"/>
              <w:rPr>
                <w:rFonts w:eastAsia="MS Mincho"/>
                <w:sz w:val="22"/>
                <w:szCs w:val="22"/>
              </w:rPr>
            </w:pPr>
            <w:r w:rsidRPr="005B7825">
              <w:rPr>
                <w:rFonts w:eastAsia="MS Mincho"/>
                <w:sz w:val="22"/>
                <w:szCs w:val="22"/>
              </w:rPr>
              <w:t>Səbail</w:t>
            </w:r>
          </w:p>
        </w:tc>
        <w:tc>
          <w:tcPr>
            <w:tcW w:w="1382" w:type="dxa"/>
            <w:tcBorders>
              <w:top w:val="nil"/>
              <w:left w:val="nil"/>
              <w:bottom w:val="nil"/>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4 734</w:t>
            </w:r>
          </w:p>
        </w:tc>
        <w:tc>
          <w:tcPr>
            <w:tcW w:w="1260" w:type="dxa"/>
            <w:tcBorders>
              <w:top w:val="nil"/>
              <w:left w:val="nil"/>
              <w:bottom w:val="nil"/>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159,69</w:t>
            </w:r>
          </w:p>
        </w:tc>
        <w:tc>
          <w:tcPr>
            <w:tcW w:w="1377" w:type="dxa"/>
            <w:tcBorders>
              <w:top w:val="nil"/>
              <w:left w:val="nil"/>
              <w:bottom w:val="nil"/>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4 888</w:t>
            </w:r>
          </w:p>
        </w:tc>
        <w:tc>
          <w:tcPr>
            <w:tcW w:w="1260" w:type="dxa"/>
            <w:tcBorders>
              <w:top w:val="nil"/>
              <w:left w:val="nil"/>
              <w:bottom w:val="nil"/>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157,50</w:t>
            </w:r>
          </w:p>
        </w:tc>
      </w:tr>
      <w:tr w:rsidR="00E85DF3" w:rsidRPr="005B7825" w:rsidTr="00EB6F6F">
        <w:trPr>
          <w:trHeight w:val="210"/>
          <w:jc w:val="center"/>
        </w:trPr>
        <w:tc>
          <w:tcPr>
            <w:tcW w:w="2446" w:type="dxa"/>
            <w:tcBorders>
              <w:top w:val="nil"/>
              <w:left w:val="nil"/>
              <w:bottom w:val="nil"/>
              <w:right w:val="nil"/>
            </w:tcBorders>
            <w:shd w:val="clear" w:color="auto" w:fill="auto"/>
            <w:vAlign w:val="bottom"/>
          </w:tcPr>
          <w:p w:rsidR="00E85DF3" w:rsidRPr="005B7825" w:rsidRDefault="00E85DF3" w:rsidP="00EB6F6F">
            <w:pPr>
              <w:spacing w:line="360" w:lineRule="auto"/>
              <w:ind w:left="69"/>
              <w:rPr>
                <w:rFonts w:eastAsia="MS Mincho"/>
                <w:sz w:val="22"/>
                <w:szCs w:val="22"/>
              </w:rPr>
            </w:pPr>
            <w:r w:rsidRPr="005B7825">
              <w:rPr>
                <w:rFonts w:eastAsia="MS Mincho"/>
                <w:sz w:val="22"/>
                <w:szCs w:val="22"/>
              </w:rPr>
              <w:t>Sabunçu</w:t>
            </w:r>
          </w:p>
        </w:tc>
        <w:tc>
          <w:tcPr>
            <w:tcW w:w="1382" w:type="dxa"/>
            <w:tcBorders>
              <w:top w:val="nil"/>
              <w:left w:val="nil"/>
              <w:bottom w:val="nil"/>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10 281</w:t>
            </w:r>
          </w:p>
        </w:tc>
        <w:tc>
          <w:tcPr>
            <w:tcW w:w="1260" w:type="dxa"/>
            <w:tcBorders>
              <w:top w:val="nil"/>
              <w:left w:val="nil"/>
              <w:bottom w:val="nil"/>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147,38</w:t>
            </w:r>
          </w:p>
        </w:tc>
        <w:tc>
          <w:tcPr>
            <w:tcW w:w="1377" w:type="dxa"/>
            <w:tcBorders>
              <w:top w:val="nil"/>
              <w:left w:val="nil"/>
              <w:bottom w:val="nil"/>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10 538</w:t>
            </w:r>
          </w:p>
        </w:tc>
        <w:tc>
          <w:tcPr>
            <w:tcW w:w="1260" w:type="dxa"/>
            <w:tcBorders>
              <w:top w:val="nil"/>
              <w:left w:val="nil"/>
              <w:bottom w:val="nil"/>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147,52</w:t>
            </w:r>
          </w:p>
        </w:tc>
      </w:tr>
      <w:tr w:rsidR="00E85DF3" w:rsidRPr="005B7825" w:rsidTr="00EB6F6F">
        <w:trPr>
          <w:trHeight w:val="210"/>
          <w:jc w:val="center"/>
        </w:trPr>
        <w:tc>
          <w:tcPr>
            <w:tcW w:w="2446" w:type="dxa"/>
            <w:tcBorders>
              <w:top w:val="nil"/>
              <w:left w:val="nil"/>
              <w:bottom w:val="nil"/>
              <w:right w:val="nil"/>
            </w:tcBorders>
            <w:shd w:val="clear" w:color="auto" w:fill="auto"/>
            <w:vAlign w:val="bottom"/>
          </w:tcPr>
          <w:p w:rsidR="00E85DF3" w:rsidRPr="005B7825" w:rsidRDefault="00E85DF3" w:rsidP="00EB6F6F">
            <w:pPr>
              <w:spacing w:line="360" w:lineRule="auto"/>
              <w:ind w:left="69"/>
              <w:rPr>
                <w:rFonts w:eastAsia="MS Mincho"/>
                <w:sz w:val="22"/>
                <w:szCs w:val="22"/>
              </w:rPr>
            </w:pPr>
            <w:r w:rsidRPr="005B7825">
              <w:rPr>
                <w:rFonts w:eastAsia="MS Mincho"/>
                <w:sz w:val="22"/>
                <w:szCs w:val="22"/>
              </w:rPr>
              <w:t>Suraxanı</w:t>
            </w:r>
          </w:p>
        </w:tc>
        <w:tc>
          <w:tcPr>
            <w:tcW w:w="1382" w:type="dxa"/>
            <w:tcBorders>
              <w:top w:val="nil"/>
              <w:left w:val="nil"/>
              <w:bottom w:val="nil"/>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9 467</w:t>
            </w:r>
          </w:p>
        </w:tc>
        <w:tc>
          <w:tcPr>
            <w:tcW w:w="1260" w:type="dxa"/>
            <w:tcBorders>
              <w:top w:val="nil"/>
              <w:left w:val="nil"/>
              <w:bottom w:val="nil"/>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144,44</w:t>
            </w:r>
          </w:p>
        </w:tc>
        <w:tc>
          <w:tcPr>
            <w:tcW w:w="1377" w:type="dxa"/>
            <w:tcBorders>
              <w:top w:val="nil"/>
              <w:left w:val="nil"/>
              <w:bottom w:val="nil"/>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9 778</w:t>
            </w:r>
          </w:p>
        </w:tc>
        <w:tc>
          <w:tcPr>
            <w:tcW w:w="1260" w:type="dxa"/>
            <w:tcBorders>
              <w:top w:val="nil"/>
              <w:left w:val="nil"/>
              <w:bottom w:val="nil"/>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144,64</w:t>
            </w:r>
          </w:p>
        </w:tc>
      </w:tr>
      <w:tr w:rsidR="00E85DF3" w:rsidRPr="005B7825" w:rsidTr="00EB6F6F">
        <w:trPr>
          <w:trHeight w:val="210"/>
          <w:jc w:val="center"/>
        </w:trPr>
        <w:tc>
          <w:tcPr>
            <w:tcW w:w="2446" w:type="dxa"/>
            <w:tcBorders>
              <w:top w:val="nil"/>
              <w:left w:val="nil"/>
              <w:bottom w:val="nil"/>
              <w:right w:val="nil"/>
            </w:tcBorders>
            <w:shd w:val="clear" w:color="auto" w:fill="auto"/>
            <w:vAlign w:val="bottom"/>
          </w:tcPr>
          <w:p w:rsidR="00E85DF3" w:rsidRPr="005B7825" w:rsidRDefault="00E85DF3" w:rsidP="00EB6F6F">
            <w:pPr>
              <w:spacing w:line="360" w:lineRule="auto"/>
              <w:ind w:left="69"/>
              <w:rPr>
                <w:rFonts w:eastAsia="MS Mincho"/>
                <w:sz w:val="22"/>
                <w:szCs w:val="22"/>
              </w:rPr>
            </w:pPr>
            <w:r w:rsidRPr="005B7825">
              <w:rPr>
                <w:rFonts w:eastAsia="MS Mincho"/>
                <w:sz w:val="22"/>
                <w:szCs w:val="22"/>
              </w:rPr>
              <w:t>Nərimanov</w:t>
            </w:r>
          </w:p>
        </w:tc>
        <w:tc>
          <w:tcPr>
            <w:tcW w:w="1382" w:type="dxa"/>
            <w:tcBorders>
              <w:top w:val="nil"/>
              <w:left w:val="nil"/>
              <w:bottom w:val="nil"/>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8 272</w:t>
            </w:r>
          </w:p>
        </w:tc>
        <w:tc>
          <w:tcPr>
            <w:tcW w:w="1260" w:type="dxa"/>
            <w:tcBorders>
              <w:top w:val="nil"/>
              <w:left w:val="nil"/>
              <w:bottom w:val="nil"/>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163,33</w:t>
            </w:r>
          </w:p>
        </w:tc>
        <w:tc>
          <w:tcPr>
            <w:tcW w:w="1377" w:type="dxa"/>
            <w:tcBorders>
              <w:top w:val="nil"/>
              <w:left w:val="nil"/>
              <w:bottom w:val="nil"/>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8 487</w:t>
            </w:r>
          </w:p>
        </w:tc>
        <w:tc>
          <w:tcPr>
            <w:tcW w:w="1260" w:type="dxa"/>
            <w:tcBorders>
              <w:top w:val="nil"/>
              <w:left w:val="nil"/>
              <w:bottom w:val="nil"/>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162,41</w:t>
            </w:r>
          </w:p>
        </w:tc>
      </w:tr>
      <w:tr w:rsidR="00E85DF3" w:rsidRPr="005B7825" w:rsidTr="00EB6F6F">
        <w:trPr>
          <w:trHeight w:val="210"/>
          <w:jc w:val="center"/>
        </w:trPr>
        <w:tc>
          <w:tcPr>
            <w:tcW w:w="2446" w:type="dxa"/>
            <w:tcBorders>
              <w:top w:val="nil"/>
              <w:left w:val="nil"/>
              <w:bottom w:val="nil"/>
              <w:right w:val="nil"/>
            </w:tcBorders>
            <w:shd w:val="clear" w:color="auto" w:fill="auto"/>
            <w:vAlign w:val="bottom"/>
          </w:tcPr>
          <w:p w:rsidR="00E85DF3" w:rsidRPr="005B7825" w:rsidRDefault="00E85DF3" w:rsidP="00EB6F6F">
            <w:pPr>
              <w:spacing w:line="360" w:lineRule="auto"/>
              <w:ind w:left="69"/>
              <w:rPr>
                <w:rFonts w:eastAsia="MS Mincho"/>
                <w:sz w:val="22"/>
                <w:szCs w:val="22"/>
              </w:rPr>
            </w:pPr>
            <w:r w:rsidRPr="005B7825">
              <w:rPr>
                <w:rFonts w:eastAsia="MS Mincho"/>
                <w:sz w:val="22"/>
                <w:szCs w:val="22"/>
              </w:rPr>
              <w:t>Nəsimi</w:t>
            </w:r>
          </w:p>
        </w:tc>
        <w:tc>
          <w:tcPr>
            <w:tcW w:w="1382" w:type="dxa"/>
            <w:tcBorders>
              <w:top w:val="nil"/>
              <w:left w:val="nil"/>
              <w:bottom w:val="nil"/>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7 034</w:t>
            </w:r>
          </w:p>
        </w:tc>
        <w:tc>
          <w:tcPr>
            <w:tcW w:w="1260" w:type="dxa"/>
            <w:tcBorders>
              <w:top w:val="nil"/>
              <w:left w:val="nil"/>
              <w:bottom w:val="nil"/>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161,59</w:t>
            </w:r>
          </w:p>
        </w:tc>
        <w:tc>
          <w:tcPr>
            <w:tcW w:w="1377" w:type="dxa"/>
            <w:tcBorders>
              <w:top w:val="nil"/>
              <w:left w:val="nil"/>
              <w:bottom w:val="nil"/>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7 142</w:t>
            </w:r>
          </w:p>
        </w:tc>
        <w:tc>
          <w:tcPr>
            <w:tcW w:w="1260" w:type="dxa"/>
            <w:tcBorders>
              <w:top w:val="nil"/>
              <w:left w:val="nil"/>
              <w:bottom w:val="nil"/>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160,53</w:t>
            </w:r>
          </w:p>
        </w:tc>
      </w:tr>
      <w:tr w:rsidR="00E85DF3" w:rsidRPr="005B7825" w:rsidTr="00EB6F6F">
        <w:trPr>
          <w:trHeight w:val="210"/>
          <w:jc w:val="center"/>
        </w:trPr>
        <w:tc>
          <w:tcPr>
            <w:tcW w:w="2446" w:type="dxa"/>
            <w:tcBorders>
              <w:top w:val="nil"/>
              <w:left w:val="nil"/>
              <w:bottom w:val="nil"/>
              <w:right w:val="nil"/>
            </w:tcBorders>
            <w:shd w:val="clear" w:color="auto" w:fill="auto"/>
            <w:vAlign w:val="bottom"/>
          </w:tcPr>
          <w:p w:rsidR="00E85DF3" w:rsidRPr="005B7825" w:rsidRDefault="00E85DF3" w:rsidP="00EB6F6F">
            <w:pPr>
              <w:spacing w:line="360" w:lineRule="auto"/>
              <w:ind w:left="69"/>
              <w:rPr>
                <w:rFonts w:eastAsia="MS Mincho"/>
                <w:sz w:val="22"/>
                <w:szCs w:val="22"/>
              </w:rPr>
            </w:pPr>
            <w:r w:rsidRPr="005B7825">
              <w:rPr>
                <w:rFonts w:eastAsia="MS Mincho"/>
                <w:sz w:val="22"/>
                <w:szCs w:val="22"/>
              </w:rPr>
              <w:t>Nizami</w:t>
            </w:r>
          </w:p>
        </w:tc>
        <w:tc>
          <w:tcPr>
            <w:tcW w:w="1382" w:type="dxa"/>
            <w:tcBorders>
              <w:top w:val="nil"/>
              <w:left w:val="nil"/>
              <w:bottom w:val="nil"/>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6 750</w:t>
            </w:r>
          </w:p>
        </w:tc>
        <w:tc>
          <w:tcPr>
            <w:tcW w:w="1260" w:type="dxa"/>
            <w:tcBorders>
              <w:top w:val="nil"/>
              <w:left w:val="nil"/>
              <w:bottom w:val="nil"/>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152,68</w:t>
            </w:r>
          </w:p>
        </w:tc>
        <w:tc>
          <w:tcPr>
            <w:tcW w:w="1377" w:type="dxa"/>
            <w:tcBorders>
              <w:top w:val="nil"/>
              <w:left w:val="nil"/>
              <w:bottom w:val="nil"/>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6 914</w:t>
            </w:r>
          </w:p>
        </w:tc>
        <w:tc>
          <w:tcPr>
            <w:tcW w:w="1260" w:type="dxa"/>
            <w:tcBorders>
              <w:top w:val="nil"/>
              <w:left w:val="nil"/>
              <w:bottom w:val="nil"/>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152,53</w:t>
            </w:r>
          </w:p>
        </w:tc>
      </w:tr>
      <w:tr w:rsidR="00E85DF3" w:rsidRPr="005B7825" w:rsidTr="00EB6F6F">
        <w:trPr>
          <w:trHeight w:val="210"/>
          <w:jc w:val="center"/>
        </w:trPr>
        <w:tc>
          <w:tcPr>
            <w:tcW w:w="2446" w:type="dxa"/>
            <w:tcBorders>
              <w:top w:val="nil"/>
              <w:left w:val="nil"/>
              <w:bottom w:val="nil"/>
              <w:right w:val="nil"/>
            </w:tcBorders>
            <w:shd w:val="clear" w:color="auto" w:fill="auto"/>
            <w:vAlign w:val="bottom"/>
          </w:tcPr>
          <w:p w:rsidR="00E85DF3" w:rsidRPr="005B7825" w:rsidRDefault="00E85DF3" w:rsidP="00EB6F6F">
            <w:pPr>
              <w:spacing w:line="360" w:lineRule="auto"/>
              <w:ind w:left="69"/>
              <w:rPr>
                <w:rFonts w:eastAsia="MS Mincho"/>
                <w:sz w:val="22"/>
                <w:szCs w:val="22"/>
              </w:rPr>
            </w:pPr>
            <w:r w:rsidRPr="005B7825">
              <w:rPr>
                <w:rFonts w:eastAsia="MS Mincho"/>
                <w:sz w:val="22"/>
                <w:szCs w:val="22"/>
              </w:rPr>
              <w:t>Xətai</w:t>
            </w:r>
          </w:p>
        </w:tc>
        <w:tc>
          <w:tcPr>
            <w:tcW w:w="1382" w:type="dxa"/>
            <w:tcBorders>
              <w:top w:val="nil"/>
              <w:left w:val="nil"/>
              <w:bottom w:val="nil"/>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11 334</w:t>
            </w:r>
          </w:p>
        </w:tc>
        <w:tc>
          <w:tcPr>
            <w:tcW w:w="1260" w:type="dxa"/>
            <w:tcBorders>
              <w:top w:val="nil"/>
              <w:left w:val="nil"/>
              <w:bottom w:val="nil"/>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147,11</w:t>
            </w:r>
          </w:p>
        </w:tc>
        <w:tc>
          <w:tcPr>
            <w:tcW w:w="1377" w:type="dxa"/>
            <w:tcBorders>
              <w:top w:val="nil"/>
              <w:left w:val="nil"/>
              <w:bottom w:val="nil"/>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11 709</w:t>
            </w:r>
          </w:p>
        </w:tc>
        <w:tc>
          <w:tcPr>
            <w:tcW w:w="1260" w:type="dxa"/>
            <w:tcBorders>
              <w:top w:val="nil"/>
              <w:left w:val="nil"/>
              <w:bottom w:val="nil"/>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147,76</w:t>
            </w:r>
          </w:p>
        </w:tc>
      </w:tr>
      <w:tr w:rsidR="00E85DF3" w:rsidRPr="005B7825" w:rsidTr="00EB6F6F">
        <w:trPr>
          <w:trHeight w:val="210"/>
          <w:jc w:val="center"/>
        </w:trPr>
        <w:tc>
          <w:tcPr>
            <w:tcW w:w="2446" w:type="dxa"/>
            <w:tcBorders>
              <w:top w:val="nil"/>
              <w:left w:val="nil"/>
              <w:right w:val="nil"/>
            </w:tcBorders>
            <w:shd w:val="clear" w:color="auto" w:fill="auto"/>
            <w:vAlign w:val="bottom"/>
          </w:tcPr>
          <w:p w:rsidR="00E85DF3" w:rsidRPr="005B7825" w:rsidRDefault="00E85DF3" w:rsidP="00EB6F6F">
            <w:pPr>
              <w:spacing w:line="360" w:lineRule="auto"/>
              <w:ind w:left="69"/>
              <w:rPr>
                <w:rFonts w:eastAsia="MS Mincho"/>
                <w:sz w:val="22"/>
                <w:szCs w:val="22"/>
              </w:rPr>
            </w:pPr>
            <w:r w:rsidRPr="005B7825">
              <w:rPr>
                <w:rFonts w:eastAsia="MS Mincho"/>
                <w:sz w:val="22"/>
                <w:szCs w:val="22"/>
              </w:rPr>
              <w:t>Yasamal</w:t>
            </w:r>
          </w:p>
        </w:tc>
        <w:tc>
          <w:tcPr>
            <w:tcW w:w="1382" w:type="dxa"/>
            <w:tcBorders>
              <w:top w:val="nil"/>
              <w:left w:val="nil"/>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10 040</w:t>
            </w:r>
          </w:p>
        </w:tc>
        <w:tc>
          <w:tcPr>
            <w:tcW w:w="1260" w:type="dxa"/>
            <w:tcBorders>
              <w:top w:val="nil"/>
              <w:left w:val="nil"/>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159,73</w:t>
            </w:r>
          </w:p>
        </w:tc>
        <w:tc>
          <w:tcPr>
            <w:tcW w:w="1377" w:type="dxa"/>
            <w:tcBorders>
              <w:top w:val="nil"/>
              <w:left w:val="nil"/>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10 228</w:t>
            </w:r>
          </w:p>
        </w:tc>
        <w:tc>
          <w:tcPr>
            <w:tcW w:w="1260" w:type="dxa"/>
            <w:tcBorders>
              <w:top w:val="nil"/>
              <w:left w:val="nil"/>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159,44</w:t>
            </w:r>
          </w:p>
        </w:tc>
      </w:tr>
      <w:tr w:rsidR="00E85DF3" w:rsidRPr="005B7825" w:rsidTr="00EB6F6F">
        <w:trPr>
          <w:trHeight w:val="210"/>
          <w:jc w:val="center"/>
        </w:trPr>
        <w:tc>
          <w:tcPr>
            <w:tcW w:w="2446" w:type="dxa"/>
            <w:tcBorders>
              <w:top w:val="nil"/>
              <w:left w:val="nil"/>
              <w:bottom w:val="double" w:sz="4" w:space="0" w:color="auto"/>
              <w:right w:val="nil"/>
            </w:tcBorders>
            <w:shd w:val="clear" w:color="auto" w:fill="auto"/>
            <w:vAlign w:val="bottom"/>
          </w:tcPr>
          <w:p w:rsidR="00E85DF3" w:rsidRPr="005B7825" w:rsidRDefault="00E85DF3" w:rsidP="00EB6F6F">
            <w:pPr>
              <w:spacing w:line="360" w:lineRule="auto"/>
              <w:ind w:left="69"/>
              <w:rPr>
                <w:rFonts w:eastAsia="MS Mincho"/>
                <w:sz w:val="22"/>
                <w:szCs w:val="22"/>
              </w:rPr>
            </w:pPr>
            <w:r w:rsidRPr="005B7825">
              <w:rPr>
                <w:rFonts w:eastAsia="MS Mincho"/>
                <w:sz w:val="22"/>
                <w:szCs w:val="22"/>
              </w:rPr>
              <w:t>Pirallahı</w:t>
            </w:r>
          </w:p>
        </w:tc>
        <w:tc>
          <w:tcPr>
            <w:tcW w:w="1382" w:type="dxa"/>
            <w:tcBorders>
              <w:top w:val="nil"/>
              <w:left w:val="nil"/>
              <w:bottom w:val="double" w:sz="4" w:space="0" w:color="auto"/>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643</w:t>
            </w:r>
          </w:p>
        </w:tc>
        <w:tc>
          <w:tcPr>
            <w:tcW w:w="1260" w:type="dxa"/>
            <w:tcBorders>
              <w:top w:val="nil"/>
              <w:left w:val="nil"/>
              <w:bottom w:val="double" w:sz="4" w:space="0" w:color="auto"/>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140,22</w:t>
            </w:r>
          </w:p>
        </w:tc>
        <w:tc>
          <w:tcPr>
            <w:tcW w:w="1377" w:type="dxa"/>
            <w:tcBorders>
              <w:top w:val="nil"/>
              <w:left w:val="nil"/>
              <w:bottom w:val="double" w:sz="4" w:space="0" w:color="auto"/>
              <w:right w:val="nil"/>
            </w:tcBorders>
            <w:shd w:val="clear" w:color="auto" w:fill="auto"/>
            <w:vAlign w:val="bottom"/>
          </w:tcPr>
          <w:p w:rsidR="00E85DF3" w:rsidRPr="005B7825" w:rsidRDefault="00E85DF3" w:rsidP="00EB6F6F">
            <w:pPr>
              <w:tabs>
                <w:tab w:val="left" w:pos="780"/>
              </w:tabs>
              <w:spacing w:line="360" w:lineRule="auto"/>
              <w:ind w:right="201"/>
              <w:jc w:val="right"/>
              <w:rPr>
                <w:sz w:val="22"/>
                <w:szCs w:val="22"/>
                <w:lang w:val="en-US"/>
              </w:rPr>
            </w:pPr>
            <w:r>
              <w:rPr>
                <w:sz w:val="22"/>
                <w:szCs w:val="22"/>
                <w:lang w:val="en-US"/>
              </w:rPr>
              <w:t>654</w:t>
            </w:r>
          </w:p>
        </w:tc>
        <w:tc>
          <w:tcPr>
            <w:tcW w:w="1260" w:type="dxa"/>
            <w:tcBorders>
              <w:top w:val="nil"/>
              <w:left w:val="nil"/>
              <w:bottom w:val="double" w:sz="4" w:space="0" w:color="auto"/>
              <w:right w:val="nil"/>
            </w:tcBorders>
            <w:shd w:val="clear" w:color="auto" w:fill="auto"/>
            <w:vAlign w:val="bottom"/>
          </w:tcPr>
          <w:p w:rsidR="00E85DF3" w:rsidRPr="005B7825" w:rsidRDefault="00E85DF3" w:rsidP="00EB6F6F">
            <w:pPr>
              <w:tabs>
                <w:tab w:val="left" w:pos="551"/>
                <w:tab w:val="left" w:pos="693"/>
              </w:tabs>
              <w:spacing w:line="360" w:lineRule="auto"/>
              <w:jc w:val="center"/>
              <w:rPr>
                <w:sz w:val="22"/>
                <w:szCs w:val="22"/>
                <w:lang w:val="en-US"/>
              </w:rPr>
            </w:pPr>
            <w:r>
              <w:rPr>
                <w:sz w:val="22"/>
                <w:szCs w:val="22"/>
                <w:lang w:val="en-US"/>
              </w:rPr>
              <w:t>139,66</w:t>
            </w:r>
          </w:p>
        </w:tc>
      </w:tr>
    </w:tbl>
    <w:p w:rsidR="00E85DF3" w:rsidRPr="005B7825" w:rsidRDefault="00E85DF3" w:rsidP="00E85DF3">
      <w:pPr>
        <w:rPr>
          <w:b/>
          <w:bCs/>
          <w:sz w:val="22"/>
          <w:szCs w:val="22"/>
          <w:lang w:val="en-US"/>
        </w:rPr>
      </w:pPr>
    </w:p>
    <w:p w:rsidR="00E85DF3" w:rsidRPr="005B7825" w:rsidRDefault="00E85DF3" w:rsidP="00E85DF3">
      <w:pPr>
        <w:rPr>
          <w:bCs/>
          <w:sz w:val="22"/>
          <w:szCs w:val="22"/>
          <w:lang w:val="en-US"/>
        </w:rPr>
      </w:pPr>
      <w:r w:rsidRPr="005B7825">
        <w:rPr>
          <w:bCs/>
          <w:sz w:val="22"/>
          <w:szCs w:val="22"/>
          <w:vertAlign w:val="superscript"/>
          <w:lang w:val="en-US"/>
        </w:rPr>
        <w:t xml:space="preserve">           *)</w:t>
      </w:r>
      <w:r w:rsidRPr="005B7825">
        <w:rPr>
          <w:bCs/>
          <w:sz w:val="22"/>
          <w:szCs w:val="22"/>
          <w:lang w:val="en-US"/>
        </w:rPr>
        <w:t xml:space="preserve"> </w:t>
      </w:r>
      <w:r>
        <w:rPr>
          <w:bCs/>
          <w:sz w:val="22"/>
          <w:szCs w:val="22"/>
          <w:lang w:val="en-US"/>
        </w:rPr>
        <w:t xml:space="preserve"> </w:t>
      </w:r>
      <w:r w:rsidRPr="005B7825">
        <w:rPr>
          <w:bCs/>
          <w:sz w:val="22"/>
          <w:szCs w:val="22"/>
          <w:lang w:val="en-US"/>
        </w:rPr>
        <w:t>Bakı şəhərinin yekunlarına həmçinin  təqaüd alan  xaricdə yaşayan</w:t>
      </w:r>
    </w:p>
    <w:p w:rsidR="00E85DF3" w:rsidRPr="005B7825" w:rsidRDefault="00E85DF3" w:rsidP="00E85DF3">
      <w:pPr>
        <w:rPr>
          <w:bCs/>
          <w:sz w:val="22"/>
          <w:szCs w:val="22"/>
          <w:lang w:val="en-US"/>
        </w:rPr>
      </w:pPr>
      <w:r w:rsidRPr="005B7825">
        <w:rPr>
          <w:bCs/>
          <w:sz w:val="22"/>
          <w:szCs w:val="22"/>
          <w:lang w:val="en-US"/>
        </w:rPr>
        <w:t xml:space="preserve">           </w:t>
      </w:r>
      <w:r w:rsidRPr="00E85DF3">
        <w:rPr>
          <w:bCs/>
          <w:sz w:val="22"/>
          <w:szCs w:val="22"/>
          <w:lang w:val="en-US"/>
        </w:rPr>
        <w:t>vətəndaşlar da</w:t>
      </w:r>
      <w:r w:rsidRPr="005B7825">
        <w:rPr>
          <w:bCs/>
          <w:sz w:val="22"/>
          <w:szCs w:val="22"/>
          <w:lang w:val="en-US"/>
        </w:rPr>
        <w:t xml:space="preserve"> daxil edilmişdir.</w:t>
      </w:r>
    </w:p>
    <w:p w:rsidR="00FE1EA3" w:rsidRPr="002A5A21" w:rsidRDefault="00FE1EA3" w:rsidP="00FE1EA3">
      <w:pPr>
        <w:jc w:val="both"/>
        <w:rPr>
          <w:rFonts w:ascii="Arial" w:hAnsi="Arial" w:cs="Arial"/>
          <w:b/>
          <w:i/>
          <w:sz w:val="18"/>
          <w:szCs w:val="18"/>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F75E96" w:rsidRPr="002A5A21" w:rsidRDefault="00F75E96" w:rsidP="00F75E96">
      <w:pPr>
        <w:jc w:val="both"/>
        <w:rPr>
          <w:rFonts w:ascii="Arial" w:hAnsi="Arial" w:cs="Arial"/>
          <w:b/>
          <w:i/>
          <w:sz w:val="18"/>
          <w:szCs w:val="18"/>
        </w:rPr>
      </w:pPr>
    </w:p>
    <w:p w:rsidR="00E73EC7" w:rsidRPr="002A5A21" w:rsidRDefault="00E73EC7" w:rsidP="001D44C0">
      <w:pPr>
        <w:jc w:val="both"/>
        <w:rPr>
          <w:rFonts w:ascii="Arial" w:hAnsi="Arial" w:cs="Arial"/>
          <w:b/>
          <w:i/>
          <w:sz w:val="18"/>
          <w:szCs w:val="18"/>
        </w:rPr>
      </w:pPr>
      <w:r w:rsidRPr="002A5A21">
        <w:rPr>
          <w:rFonts w:ascii="Arial" w:hAnsi="Arial" w:cs="Arial"/>
          <w:noProof/>
          <w:lang w:val="ru-RU"/>
        </w:rPr>
        <mc:AlternateContent>
          <mc:Choice Requires="wps">
            <w:drawing>
              <wp:anchor distT="0" distB="0" distL="114300" distR="114300" simplePos="0" relativeHeight="251766784" behindDoc="0" locked="0" layoutInCell="1" allowOverlap="1" wp14:anchorId="37713491" wp14:editId="0CFA7260">
                <wp:simplePos x="0" y="0"/>
                <wp:positionH relativeFrom="column">
                  <wp:posOffset>550545</wp:posOffset>
                </wp:positionH>
                <wp:positionV relativeFrom="paragraph">
                  <wp:posOffset>-81915</wp:posOffset>
                </wp:positionV>
                <wp:extent cx="4619625" cy="877570"/>
                <wp:effectExtent l="7620" t="13335" r="11430" b="4445"/>
                <wp:wrapNone/>
                <wp:docPr id="110"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4619625" cy="87757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ƏHALİNİN MƏNZİL ŞƏRAİTİ</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110" o:spid="_x0000_s1040" type="#_x0000_t202" style="position:absolute;left:0;text-align:left;margin-left:43.35pt;margin-top:-6.45pt;width:363.75pt;height:69.1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" filled="f" stroked="f">
                <o:lock v:ext="edit" text="t" shapetype="t"/>
                <v:textbox style="mso-fit-shape-to-text:t">
                  <w:txbxContent>
                    <w:p w:rsidR="009F6BFE" w:rsidRDefault="009F6BFE" w:rsidP="00E73EC7">
                      <w:pPr>
                        <w:jc w:val="center"/>
                      </w:pPr>
                      <w:r>
                        <w:rPr>
                          <w:b/>
                          <w:bCs/>
                          <w:color w:val="99CCFF"/>
                          <w:sz w:val="48"/>
                          <w:szCs w:val="48"/>
                          <w14:textOutline w14:w="9525" w14:cap="flat" w14:cmpd="sng" w14:algn="ctr">
                            <w14:solidFill>
                              <w14:srgbClr w14:val="000000"/>
                            </w14:solidFill>
                            <w14:prstDash w14:val="solid"/>
                            <w14:round/>
                          </w14:textOutline>
                        </w:rPr>
                        <w:t>ƏHALİNİN MƏNZİL ŞƏRAİTİ</w:t>
                      </w:r>
                    </w:p>
                  </w:txbxContent>
                </v:textbox>
              </v:shape>
            </w:pict>
          </mc:Fallback>
        </mc:AlternateContent>
      </w: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Default="00E73EC7" w:rsidP="00E73EC7">
      <w:pPr>
        <w:rPr>
          <w:rFonts w:ascii="Arial" w:hAnsi="Arial" w:cs="Arial"/>
          <w:b/>
          <w:i/>
          <w:sz w:val="18"/>
          <w:szCs w:val="18"/>
        </w:rPr>
      </w:pPr>
    </w:p>
    <w:p w:rsidR="00E73EC7" w:rsidRDefault="00E73EC7" w:rsidP="00E73EC7">
      <w:pPr>
        <w:rPr>
          <w:rFonts w:ascii="Arial" w:hAnsi="Arial" w:cs="Arial"/>
          <w:b/>
          <w:i/>
          <w:sz w:val="18"/>
          <w:szCs w:val="18"/>
        </w:rPr>
      </w:pPr>
    </w:p>
    <w:p w:rsidR="00E73EC7" w:rsidRDefault="00E73EC7" w:rsidP="00E73EC7">
      <w:pPr>
        <w:rPr>
          <w:rFonts w:ascii="Arial" w:hAnsi="Arial" w:cs="Arial"/>
          <w:b/>
          <w:i/>
          <w:sz w:val="18"/>
          <w:szCs w:val="18"/>
        </w:rPr>
      </w:pPr>
    </w:p>
    <w:p w:rsidR="00E73EC7" w:rsidRDefault="00E73EC7" w:rsidP="00E73EC7">
      <w:pPr>
        <w:rPr>
          <w:rFonts w:ascii="Arial" w:hAnsi="Arial" w:cs="Arial"/>
          <w:b/>
          <w:i/>
          <w:sz w:val="18"/>
          <w:szCs w:val="18"/>
        </w:rPr>
      </w:pPr>
      <w:r>
        <w:rPr>
          <w:noProof/>
          <w:lang w:val="ru-RU"/>
        </w:rPr>
        <w:drawing>
          <wp:anchor distT="0" distB="0" distL="114300" distR="114300" simplePos="0" relativeHeight="251778048" behindDoc="0" locked="0" layoutInCell="1" allowOverlap="1">
            <wp:simplePos x="0" y="0"/>
            <wp:positionH relativeFrom="column">
              <wp:posOffset>360045</wp:posOffset>
            </wp:positionH>
            <wp:positionV relativeFrom="paragraph">
              <wp:posOffset>123190</wp:posOffset>
            </wp:positionV>
            <wp:extent cx="5034915" cy="3871595"/>
            <wp:effectExtent l="0" t="0" r="0" b="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34915" cy="38715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AD04CE" w:rsidRDefault="00E73EC7" w:rsidP="00E73EC7">
      <w:pPr>
        <w:rPr>
          <w:rFonts w:ascii="Arial" w:hAnsi="Arial" w:cs="Arial"/>
          <w:b/>
          <w:i/>
          <w:sz w:val="18"/>
          <w:szCs w:val="18"/>
        </w:rPr>
      </w:pPr>
      <w:r>
        <w:rPr>
          <w:rFonts w:ascii="Arial" w:hAnsi="Arial" w:cs="Arial"/>
          <w:b/>
          <w:i/>
          <w:sz w:val="18"/>
          <w:szCs w:val="18"/>
        </w:rPr>
        <w:t xml:space="preserve"> </w:t>
      </w: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AD04CE" w:rsidRDefault="00E73EC7" w:rsidP="00E73EC7">
      <w:pPr>
        <w:rPr>
          <w:rFonts w:ascii="Arial" w:hAnsi="Arial" w:cs="Arial"/>
          <w:b/>
          <w:i/>
          <w:sz w:val="18"/>
          <w:szCs w:val="18"/>
        </w:rPr>
      </w:pPr>
      <w:r>
        <w:rPr>
          <w:rFonts w:ascii="Arial" w:hAnsi="Arial" w:cs="Arial"/>
          <w:b/>
          <w:i/>
          <w:sz w:val="18"/>
          <w:szCs w:val="18"/>
        </w:rPr>
        <w:t xml:space="preserve">   </w:t>
      </w: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i/>
          <w:sz w:val="18"/>
          <w:szCs w:val="18"/>
        </w:rPr>
      </w:pPr>
    </w:p>
    <w:p w:rsidR="00E73EC7" w:rsidRPr="002A5A21" w:rsidRDefault="00E73EC7" w:rsidP="00E73EC7">
      <w:pPr>
        <w:rPr>
          <w:rFonts w:ascii="Arial" w:hAnsi="Arial" w:cs="Arial"/>
          <w:b/>
        </w:rPr>
      </w:pPr>
      <w:r w:rsidRPr="002A5A21">
        <w:rPr>
          <w:rFonts w:ascii="Arial" w:hAnsi="Arial" w:cs="Arial"/>
          <w:b/>
          <w:noProof/>
          <w:lang w:val="ru-RU"/>
        </w:rPr>
        <w:drawing>
          <wp:anchor distT="0" distB="0" distL="114300" distR="114300" simplePos="0" relativeHeight="251767808" behindDoc="0" locked="0" layoutInCell="1" allowOverlap="1">
            <wp:simplePos x="0" y="0"/>
            <wp:positionH relativeFrom="column">
              <wp:posOffset>3763645</wp:posOffset>
            </wp:positionH>
            <wp:positionV relativeFrom="paragraph">
              <wp:posOffset>141478</wp:posOffset>
            </wp:positionV>
            <wp:extent cx="1562100" cy="1546860"/>
            <wp:effectExtent l="0" t="0" r="0" b="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2100" cy="1546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rPr>
          <w:rFonts w:ascii="Arial" w:hAnsi="Arial" w:cs="Arial"/>
          <w:b/>
        </w:rPr>
      </w:pPr>
    </w:p>
    <w:p w:rsidR="00E73EC7" w:rsidRPr="002A5A21" w:rsidRDefault="003D4F0F" w:rsidP="00E73EC7">
      <w:pPr>
        <w:rPr>
          <w:rFonts w:ascii="Arial" w:hAnsi="Arial" w:cs="Arial"/>
          <w:b/>
        </w:rPr>
      </w:pPr>
      <w:r w:rsidRPr="002A5A21">
        <w:rPr>
          <w:rFonts w:ascii="Arial" w:hAnsi="Arial" w:cs="Arial"/>
          <w:b/>
          <w:noProof/>
          <w:lang w:val="ru-RU"/>
        </w:rPr>
        <mc:AlternateContent>
          <mc:Choice Requires="wps">
            <w:drawing>
              <wp:anchor distT="0" distB="0" distL="114300" distR="114300" simplePos="0" relativeHeight="251768832" behindDoc="0" locked="0" layoutInCell="1" allowOverlap="1" wp14:anchorId="2C1DE8D5" wp14:editId="127A0C3F">
                <wp:simplePos x="0" y="0"/>
                <wp:positionH relativeFrom="column">
                  <wp:posOffset>4006850</wp:posOffset>
                </wp:positionH>
                <wp:positionV relativeFrom="paragraph">
                  <wp:posOffset>120396</wp:posOffset>
                </wp:positionV>
                <wp:extent cx="609600" cy="330200"/>
                <wp:effectExtent l="0" t="0" r="0" b="0"/>
                <wp:wrapNone/>
                <wp:docPr id="107"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09600" cy="330200"/>
                        </a:xfrm>
                        <a:prstGeom prst="rect">
                          <a:avLst/>
                        </a:prstGeom>
                      </wps:spPr>
                      <wps:txbx>
                        <w:txbxContent>
                          <w:p w:rsidR="00117BC0" w:rsidRDefault="00117BC0" w:rsidP="00E73EC7">
                            <w:pPr>
                              <w:jc w:val="center"/>
                            </w:pPr>
                            <w:r w:rsidRPr="00E73EC7">
                              <w:rPr>
                                <w:b/>
                                <w:bCs/>
                                <w:color w:val="99CCFF"/>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5</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id="Text Box 107" o:spid="_x0000_s1041" type="#_x0000_t202" style="position:absolute;margin-left:315.5pt;margin-top:9.5pt;width:48pt;height:26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" filled="f" stroked="f">
                <o:lock v:ext="edit" text="t" shapetype="t"/>
                <v:textbox>
                  <w:txbxContent>
                    <w:p w:rsidR="009F6BFE" w:rsidRDefault="009F6BFE" w:rsidP="00E73EC7">
                      <w:pPr>
                        <w:jc w:val="center"/>
                      </w:pPr>
                      <w:r w:rsidRPr="00E73EC7">
                        <w:rPr>
                          <w:b/>
                          <w:bCs/>
                          <w:color w:val="99CCFF"/>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5</w:t>
                      </w:r>
                    </w:p>
                  </w:txbxContent>
                </v:textbox>
              </v:shape>
            </w:pict>
          </mc:Fallback>
        </mc:AlternateContent>
      </w: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Default="00E73EC7" w:rsidP="00E73EC7">
      <w:pPr>
        <w:rPr>
          <w:rFonts w:ascii="Arial" w:hAnsi="Arial" w:cs="Arial"/>
          <w:b/>
        </w:rPr>
      </w:pPr>
    </w:p>
    <w:p w:rsidR="00E73EC7" w:rsidRPr="002A5A21"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Pr="005B7825" w:rsidRDefault="00E73EC7" w:rsidP="00E73EC7">
      <w:pPr>
        <w:jc w:val="center"/>
        <w:rPr>
          <w:b/>
          <w:sz w:val="22"/>
          <w:szCs w:val="22"/>
        </w:rPr>
      </w:pPr>
      <w:r w:rsidRPr="005B7825">
        <w:rPr>
          <w:b/>
          <w:sz w:val="22"/>
          <w:szCs w:val="22"/>
        </w:rPr>
        <w:lastRenderedPageBreak/>
        <w:t xml:space="preserve">5. Əhalinin mənzil şəraiti </w:t>
      </w:r>
    </w:p>
    <w:p w:rsidR="00E73EC7" w:rsidRDefault="00E73EC7" w:rsidP="00E73EC7">
      <w:pPr>
        <w:rPr>
          <w:b/>
          <w:sz w:val="22"/>
          <w:szCs w:val="22"/>
        </w:rPr>
      </w:pPr>
    </w:p>
    <w:p w:rsidR="00E73EC7" w:rsidRPr="005B7825" w:rsidRDefault="00E73EC7" w:rsidP="00E73EC7">
      <w:pPr>
        <w:rPr>
          <w:b/>
          <w:sz w:val="22"/>
          <w:szCs w:val="22"/>
        </w:rPr>
      </w:pPr>
    </w:p>
    <w:tbl>
      <w:tblPr>
        <w:tblW w:w="0" w:type="auto"/>
        <w:jc w:val="center"/>
        <w:tblLook w:val="01E0" w:firstRow="1" w:lastRow="1" w:firstColumn="1" w:lastColumn="1" w:noHBand="0" w:noVBand="0"/>
      </w:tblPr>
      <w:tblGrid>
        <w:gridCol w:w="842"/>
        <w:gridCol w:w="5929"/>
        <w:gridCol w:w="791"/>
      </w:tblGrid>
      <w:tr w:rsidR="00E73EC7" w:rsidRPr="005B7825" w:rsidTr="00E73EC7">
        <w:trPr>
          <w:jc w:val="center"/>
        </w:trPr>
        <w:tc>
          <w:tcPr>
            <w:tcW w:w="842" w:type="dxa"/>
            <w:tcBorders>
              <w:top w:val="double" w:sz="4" w:space="0" w:color="auto"/>
              <w:left w:val="nil"/>
              <w:bottom w:val="double" w:sz="4" w:space="0" w:color="auto"/>
              <w:right w:val="nil"/>
            </w:tcBorders>
          </w:tcPr>
          <w:p w:rsidR="00E73EC7" w:rsidRPr="005B7825" w:rsidRDefault="00E73EC7" w:rsidP="00E73EC7">
            <w:pPr>
              <w:jc w:val="center"/>
              <w:rPr>
                <w:b/>
                <w:i/>
                <w:sz w:val="22"/>
                <w:szCs w:val="22"/>
              </w:rPr>
            </w:pPr>
            <w:r w:rsidRPr="005B7825">
              <w:rPr>
                <w:b/>
                <w:i/>
                <w:sz w:val="22"/>
                <w:szCs w:val="22"/>
              </w:rPr>
              <w:t>Cədvəl</w:t>
            </w:r>
          </w:p>
        </w:tc>
        <w:tc>
          <w:tcPr>
            <w:tcW w:w="5929" w:type="dxa"/>
            <w:tcBorders>
              <w:top w:val="double" w:sz="4" w:space="0" w:color="auto"/>
              <w:left w:val="nil"/>
              <w:bottom w:val="double" w:sz="4" w:space="0" w:color="auto"/>
              <w:right w:val="nil"/>
            </w:tcBorders>
          </w:tcPr>
          <w:p w:rsidR="00E73EC7" w:rsidRPr="005B7825" w:rsidRDefault="00E73EC7" w:rsidP="00E73EC7">
            <w:pPr>
              <w:jc w:val="center"/>
              <w:rPr>
                <w:b/>
                <w:i/>
                <w:sz w:val="22"/>
                <w:szCs w:val="22"/>
              </w:rPr>
            </w:pPr>
            <w:r w:rsidRPr="005B7825">
              <w:rPr>
                <w:b/>
                <w:i/>
                <w:sz w:val="22"/>
                <w:szCs w:val="22"/>
              </w:rPr>
              <w:t>İçindəkilər</w:t>
            </w:r>
          </w:p>
        </w:tc>
        <w:tc>
          <w:tcPr>
            <w:tcW w:w="791" w:type="dxa"/>
            <w:tcBorders>
              <w:top w:val="double" w:sz="4" w:space="0" w:color="auto"/>
              <w:left w:val="nil"/>
              <w:bottom w:val="double" w:sz="4" w:space="0" w:color="auto"/>
              <w:right w:val="nil"/>
            </w:tcBorders>
          </w:tcPr>
          <w:p w:rsidR="00E73EC7" w:rsidRPr="005B7825" w:rsidRDefault="00E73EC7" w:rsidP="00E73EC7">
            <w:pPr>
              <w:jc w:val="center"/>
              <w:rPr>
                <w:b/>
                <w:i/>
                <w:sz w:val="22"/>
                <w:szCs w:val="22"/>
              </w:rPr>
            </w:pPr>
            <w:r w:rsidRPr="005B7825">
              <w:rPr>
                <w:b/>
                <w:i/>
                <w:sz w:val="22"/>
                <w:szCs w:val="22"/>
              </w:rPr>
              <w:t>Səhifə</w:t>
            </w:r>
          </w:p>
        </w:tc>
      </w:tr>
      <w:tr w:rsidR="00E73EC7" w:rsidRPr="005B7825" w:rsidTr="00E73EC7">
        <w:trPr>
          <w:jc w:val="center"/>
        </w:trPr>
        <w:tc>
          <w:tcPr>
            <w:tcW w:w="842" w:type="dxa"/>
          </w:tcPr>
          <w:p w:rsidR="00E73EC7" w:rsidRPr="005B7825" w:rsidRDefault="00E73EC7" w:rsidP="00E73EC7">
            <w:pPr>
              <w:ind w:right="59"/>
              <w:jc w:val="center"/>
              <w:rPr>
                <w:sz w:val="22"/>
                <w:szCs w:val="22"/>
              </w:rPr>
            </w:pPr>
          </w:p>
          <w:p w:rsidR="00E73EC7" w:rsidRPr="005B7825" w:rsidRDefault="00E73EC7" w:rsidP="00E73EC7">
            <w:pPr>
              <w:ind w:right="59"/>
              <w:jc w:val="center"/>
              <w:rPr>
                <w:sz w:val="22"/>
                <w:szCs w:val="22"/>
              </w:rPr>
            </w:pPr>
            <w:r w:rsidRPr="005B7825">
              <w:rPr>
                <w:sz w:val="22"/>
                <w:szCs w:val="22"/>
              </w:rPr>
              <w:t>5.1</w:t>
            </w:r>
          </w:p>
        </w:tc>
        <w:tc>
          <w:tcPr>
            <w:tcW w:w="5929" w:type="dxa"/>
          </w:tcPr>
          <w:p w:rsidR="00E73EC7" w:rsidRPr="005B7825" w:rsidRDefault="00E73EC7" w:rsidP="00E73EC7">
            <w:pPr>
              <w:rPr>
                <w:sz w:val="22"/>
                <w:szCs w:val="22"/>
              </w:rPr>
            </w:pPr>
          </w:p>
          <w:p w:rsidR="00E73EC7" w:rsidRPr="005B7825" w:rsidRDefault="00E73EC7" w:rsidP="00E73EC7">
            <w:pPr>
              <w:rPr>
                <w:sz w:val="22"/>
                <w:szCs w:val="22"/>
              </w:rPr>
            </w:pPr>
            <w:r w:rsidRPr="005B7825">
              <w:rPr>
                <w:sz w:val="22"/>
                <w:szCs w:val="22"/>
              </w:rPr>
              <w:t xml:space="preserve">Mənzil fondu </w:t>
            </w:r>
          </w:p>
        </w:tc>
        <w:tc>
          <w:tcPr>
            <w:tcW w:w="791" w:type="dxa"/>
          </w:tcPr>
          <w:p w:rsidR="00E73EC7" w:rsidRPr="005B7825" w:rsidRDefault="00E73EC7" w:rsidP="00E73EC7">
            <w:pPr>
              <w:jc w:val="center"/>
              <w:rPr>
                <w:sz w:val="22"/>
                <w:szCs w:val="22"/>
              </w:rPr>
            </w:pPr>
          </w:p>
          <w:p w:rsidR="00E73EC7" w:rsidRPr="005B7825" w:rsidRDefault="00E73EC7" w:rsidP="00E73EC7">
            <w:pPr>
              <w:jc w:val="center"/>
              <w:rPr>
                <w:sz w:val="22"/>
                <w:szCs w:val="22"/>
              </w:rPr>
            </w:pPr>
          </w:p>
          <w:p w:rsidR="00E73EC7" w:rsidRPr="005B7825" w:rsidRDefault="00FF53C0" w:rsidP="00FF53C0">
            <w:pPr>
              <w:jc w:val="center"/>
              <w:rPr>
                <w:sz w:val="22"/>
                <w:szCs w:val="22"/>
              </w:rPr>
            </w:pPr>
            <w:r>
              <w:rPr>
                <w:sz w:val="22"/>
                <w:szCs w:val="22"/>
              </w:rPr>
              <w:t>88</w:t>
            </w:r>
          </w:p>
        </w:tc>
      </w:tr>
      <w:tr w:rsidR="00E73EC7" w:rsidRPr="005B7825" w:rsidTr="00E73EC7">
        <w:trPr>
          <w:jc w:val="center"/>
        </w:trPr>
        <w:tc>
          <w:tcPr>
            <w:tcW w:w="842" w:type="dxa"/>
          </w:tcPr>
          <w:p w:rsidR="00E73EC7" w:rsidRPr="005B7825" w:rsidRDefault="00E73EC7" w:rsidP="00E73EC7">
            <w:pPr>
              <w:ind w:right="59"/>
              <w:jc w:val="center"/>
              <w:rPr>
                <w:sz w:val="22"/>
                <w:szCs w:val="22"/>
              </w:rPr>
            </w:pPr>
          </w:p>
          <w:p w:rsidR="00E73EC7" w:rsidRPr="005B7825" w:rsidRDefault="00E73EC7" w:rsidP="00E73EC7">
            <w:pPr>
              <w:ind w:right="59"/>
              <w:jc w:val="center"/>
              <w:rPr>
                <w:sz w:val="22"/>
                <w:szCs w:val="22"/>
              </w:rPr>
            </w:pPr>
            <w:r w:rsidRPr="005B7825">
              <w:rPr>
                <w:sz w:val="22"/>
                <w:szCs w:val="22"/>
              </w:rPr>
              <w:t>5.2</w:t>
            </w:r>
          </w:p>
        </w:tc>
        <w:tc>
          <w:tcPr>
            <w:tcW w:w="5929" w:type="dxa"/>
          </w:tcPr>
          <w:p w:rsidR="00E73EC7" w:rsidRPr="005B7825" w:rsidRDefault="00E73EC7" w:rsidP="00E73EC7">
            <w:pPr>
              <w:rPr>
                <w:sz w:val="22"/>
                <w:szCs w:val="22"/>
              </w:rPr>
            </w:pPr>
          </w:p>
          <w:p w:rsidR="00E73EC7" w:rsidRPr="005B7825" w:rsidRDefault="00E73EC7" w:rsidP="00E73EC7">
            <w:pPr>
              <w:rPr>
                <w:sz w:val="22"/>
                <w:szCs w:val="22"/>
              </w:rPr>
            </w:pPr>
            <w:r w:rsidRPr="005B7825">
              <w:rPr>
                <w:sz w:val="22"/>
                <w:szCs w:val="22"/>
              </w:rPr>
              <w:t>Mənzil  fondunun özəlləşdirilməsi</w:t>
            </w:r>
          </w:p>
        </w:tc>
        <w:tc>
          <w:tcPr>
            <w:tcW w:w="791" w:type="dxa"/>
            <w:tcBorders>
              <w:left w:val="nil"/>
            </w:tcBorders>
          </w:tcPr>
          <w:p w:rsidR="00E73EC7" w:rsidRPr="005B7825" w:rsidRDefault="00E73EC7" w:rsidP="00E73EC7">
            <w:pPr>
              <w:jc w:val="center"/>
              <w:rPr>
                <w:sz w:val="22"/>
                <w:szCs w:val="22"/>
              </w:rPr>
            </w:pPr>
          </w:p>
          <w:p w:rsidR="00E73EC7" w:rsidRPr="005B7825" w:rsidRDefault="00FF53C0" w:rsidP="00FF53C0">
            <w:pPr>
              <w:jc w:val="center"/>
              <w:rPr>
                <w:sz w:val="22"/>
                <w:szCs w:val="22"/>
              </w:rPr>
            </w:pPr>
            <w:r>
              <w:rPr>
                <w:sz w:val="22"/>
                <w:szCs w:val="22"/>
              </w:rPr>
              <w:t>88</w:t>
            </w:r>
          </w:p>
        </w:tc>
      </w:tr>
    </w:tbl>
    <w:p w:rsidR="00E73EC7" w:rsidRPr="005B7825" w:rsidRDefault="00E73EC7" w:rsidP="00E73EC7">
      <w:pPr>
        <w:rPr>
          <w:b/>
          <w:sz w:val="22"/>
          <w:szCs w:val="22"/>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F0724" w:rsidRPr="005B7825" w:rsidRDefault="00EF0724" w:rsidP="00EF0724">
      <w:pPr>
        <w:tabs>
          <w:tab w:val="left" w:pos="567"/>
        </w:tabs>
        <w:rPr>
          <w:sz w:val="22"/>
          <w:szCs w:val="22"/>
        </w:rPr>
      </w:pPr>
      <w:r>
        <w:rPr>
          <w:b/>
          <w:sz w:val="22"/>
          <w:szCs w:val="22"/>
        </w:rPr>
        <w:lastRenderedPageBreak/>
        <w:t xml:space="preserve">   </w:t>
      </w:r>
      <w:r w:rsidR="001D44C0">
        <w:rPr>
          <w:b/>
          <w:sz w:val="22"/>
          <w:szCs w:val="22"/>
        </w:rPr>
        <w:t xml:space="preserve">       </w:t>
      </w:r>
      <w:r w:rsidRPr="005B7825">
        <w:rPr>
          <w:b/>
          <w:sz w:val="22"/>
          <w:szCs w:val="22"/>
        </w:rPr>
        <w:t xml:space="preserve">5.1     Mənzil fondu  </w:t>
      </w:r>
      <w:r w:rsidRPr="005B7825">
        <w:rPr>
          <w:sz w:val="22"/>
          <w:szCs w:val="22"/>
        </w:rPr>
        <w:t>(ilin əvvəlinə)</w:t>
      </w:r>
    </w:p>
    <w:p w:rsidR="00EF0724" w:rsidRPr="005B7825" w:rsidRDefault="00EF0724" w:rsidP="00EF0724">
      <w:pPr>
        <w:jc w:val="center"/>
        <w:rPr>
          <w:b/>
          <w:sz w:val="22"/>
          <w:szCs w:val="22"/>
        </w:rPr>
      </w:pPr>
    </w:p>
    <w:tbl>
      <w:tblPr>
        <w:tblW w:w="0" w:type="auto"/>
        <w:jc w:val="center"/>
        <w:tblLook w:val="01E0" w:firstRow="1" w:lastRow="1" w:firstColumn="1" w:lastColumn="1" w:noHBand="0" w:noVBand="0"/>
      </w:tblPr>
      <w:tblGrid>
        <w:gridCol w:w="908"/>
        <w:gridCol w:w="2214"/>
        <w:gridCol w:w="1777"/>
        <w:gridCol w:w="1320"/>
        <w:gridCol w:w="1258"/>
      </w:tblGrid>
      <w:tr w:rsidR="00EF0724" w:rsidRPr="005B7825" w:rsidTr="001D44C0">
        <w:trPr>
          <w:jc w:val="center"/>
        </w:trPr>
        <w:tc>
          <w:tcPr>
            <w:tcW w:w="908" w:type="dxa"/>
            <w:vMerge w:val="restart"/>
            <w:tcBorders>
              <w:top w:val="double" w:sz="4" w:space="0" w:color="auto"/>
              <w:bottom w:val="double" w:sz="4" w:space="0" w:color="auto"/>
              <w:right w:val="double" w:sz="4" w:space="0" w:color="auto"/>
            </w:tcBorders>
            <w:vAlign w:val="center"/>
          </w:tcPr>
          <w:p w:rsidR="00EF0724" w:rsidRPr="00FF53C0" w:rsidRDefault="00EF0724" w:rsidP="00677B20">
            <w:pPr>
              <w:jc w:val="center"/>
              <w:rPr>
                <w:b/>
                <w:sz w:val="22"/>
                <w:szCs w:val="22"/>
              </w:rPr>
            </w:pPr>
            <w:r w:rsidRPr="00FF53C0">
              <w:rPr>
                <w:b/>
                <w:sz w:val="22"/>
                <w:szCs w:val="22"/>
              </w:rPr>
              <w:t>İllər</w:t>
            </w:r>
          </w:p>
          <w:p w:rsidR="00EF0724" w:rsidRPr="005B7825" w:rsidRDefault="00EF0724" w:rsidP="00677B20">
            <w:pPr>
              <w:jc w:val="center"/>
              <w:rPr>
                <w:b/>
                <w:sz w:val="22"/>
                <w:szCs w:val="22"/>
              </w:rPr>
            </w:pPr>
          </w:p>
        </w:tc>
        <w:tc>
          <w:tcPr>
            <w:tcW w:w="2214" w:type="dxa"/>
            <w:vMerge w:val="restart"/>
            <w:tcBorders>
              <w:top w:val="double" w:sz="4" w:space="0" w:color="auto"/>
              <w:left w:val="double" w:sz="4" w:space="0" w:color="auto"/>
              <w:bottom w:val="double" w:sz="4" w:space="0" w:color="auto"/>
              <w:right w:val="double" w:sz="4" w:space="0" w:color="auto"/>
            </w:tcBorders>
          </w:tcPr>
          <w:p w:rsidR="00EF0724" w:rsidRPr="005B7825" w:rsidRDefault="00EF0724" w:rsidP="00677B20">
            <w:pPr>
              <w:jc w:val="center"/>
              <w:rPr>
                <w:sz w:val="22"/>
                <w:szCs w:val="22"/>
              </w:rPr>
            </w:pPr>
            <w:r w:rsidRPr="005B7825">
              <w:rPr>
                <w:sz w:val="22"/>
                <w:szCs w:val="22"/>
              </w:rPr>
              <w:t>Yaşayış fondunun ümumi sahəsi,</w:t>
            </w:r>
          </w:p>
          <w:p w:rsidR="00EF0724" w:rsidRPr="005B7825" w:rsidRDefault="00EF0724" w:rsidP="00677B20">
            <w:pPr>
              <w:jc w:val="center"/>
              <w:rPr>
                <w:b/>
                <w:sz w:val="22"/>
                <w:szCs w:val="22"/>
              </w:rPr>
            </w:pPr>
            <w:r w:rsidRPr="005B7825">
              <w:rPr>
                <w:sz w:val="22"/>
                <w:szCs w:val="22"/>
              </w:rPr>
              <w:t>min kv. m.</w:t>
            </w:r>
          </w:p>
        </w:tc>
        <w:tc>
          <w:tcPr>
            <w:tcW w:w="1777" w:type="dxa"/>
            <w:vMerge w:val="restart"/>
            <w:tcBorders>
              <w:top w:val="double" w:sz="4" w:space="0" w:color="auto"/>
              <w:left w:val="double" w:sz="4" w:space="0" w:color="auto"/>
              <w:bottom w:val="double" w:sz="4" w:space="0" w:color="auto"/>
              <w:right w:val="double" w:sz="4" w:space="0" w:color="auto"/>
            </w:tcBorders>
          </w:tcPr>
          <w:p w:rsidR="00EF0724" w:rsidRPr="005B7825" w:rsidRDefault="00EF0724" w:rsidP="00677B20">
            <w:pPr>
              <w:ind w:left="-108" w:right="-108"/>
              <w:jc w:val="center"/>
              <w:rPr>
                <w:sz w:val="22"/>
                <w:szCs w:val="22"/>
              </w:rPr>
            </w:pPr>
            <w:r w:rsidRPr="005B7825">
              <w:rPr>
                <w:sz w:val="22"/>
                <w:szCs w:val="22"/>
              </w:rPr>
              <w:t>o cümlədən</w:t>
            </w:r>
          </w:p>
          <w:p w:rsidR="00EF0724" w:rsidRPr="005B7825" w:rsidRDefault="00EF0724" w:rsidP="00677B20">
            <w:pPr>
              <w:ind w:left="-108" w:right="-108"/>
              <w:jc w:val="center"/>
              <w:rPr>
                <w:sz w:val="22"/>
                <w:szCs w:val="22"/>
              </w:rPr>
            </w:pPr>
            <w:r w:rsidRPr="005B7825">
              <w:rPr>
                <w:sz w:val="22"/>
                <w:szCs w:val="22"/>
              </w:rPr>
              <w:t>yaşayış sahəsi,</w:t>
            </w:r>
          </w:p>
          <w:p w:rsidR="00EF0724" w:rsidRPr="005B7825" w:rsidRDefault="00EF0724" w:rsidP="00677B20">
            <w:pPr>
              <w:ind w:left="-108" w:right="-108"/>
              <w:jc w:val="center"/>
              <w:rPr>
                <w:sz w:val="22"/>
                <w:szCs w:val="22"/>
              </w:rPr>
            </w:pPr>
            <w:r w:rsidRPr="005B7825">
              <w:rPr>
                <w:sz w:val="22"/>
                <w:szCs w:val="22"/>
              </w:rPr>
              <w:t>min kv. m.</w:t>
            </w:r>
          </w:p>
          <w:p w:rsidR="00EF0724" w:rsidRPr="005B7825" w:rsidRDefault="00EF0724" w:rsidP="00677B20">
            <w:pPr>
              <w:ind w:left="-108"/>
              <w:jc w:val="center"/>
              <w:rPr>
                <w:b/>
                <w:sz w:val="22"/>
                <w:szCs w:val="22"/>
              </w:rPr>
            </w:pPr>
          </w:p>
        </w:tc>
        <w:tc>
          <w:tcPr>
            <w:tcW w:w="2578" w:type="dxa"/>
            <w:gridSpan w:val="2"/>
            <w:tcBorders>
              <w:top w:val="double" w:sz="4" w:space="0" w:color="auto"/>
              <w:left w:val="double" w:sz="4" w:space="0" w:color="auto"/>
              <w:bottom w:val="double" w:sz="4" w:space="0" w:color="auto"/>
              <w:right w:val="nil"/>
            </w:tcBorders>
          </w:tcPr>
          <w:p w:rsidR="00EF0724" w:rsidRPr="005B7825" w:rsidRDefault="00EF0724" w:rsidP="00677B20">
            <w:pPr>
              <w:ind w:left="-108" w:right="-108"/>
              <w:jc w:val="center"/>
              <w:rPr>
                <w:sz w:val="22"/>
                <w:szCs w:val="22"/>
              </w:rPr>
            </w:pPr>
            <w:r w:rsidRPr="005B7825">
              <w:rPr>
                <w:sz w:val="22"/>
                <w:szCs w:val="22"/>
              </w:rPr>
              <w:t>Orta hesabla əhalinin hər nəfərinə düşən sahə</w:t>
            </w:r>
          </w:p>
          <w:p w:rsidR="00EF0724" w:rsidRPr="005B7825" w:rsidRDefault="00EF0724" w:rsidP="00677B20">
            <w:pPr>
              <w:ind w:left="-108" w:right="-108"/>
              <w:jc w:val="center"/>
              <w:rPr>
                <w:sz w:val="22"/>
                <w:szCs w:val="22"/>
              </w:rPr>
            </w:pPr>
            <w:r w:rsidRPr="005B7825">
              <w:rPr>
                <w:sz w:val="22"/>
                <w:szCs w:val="22"/>
              </w:rPr>
              <w:t xml:space="preserve"> (ilin əvvəlinə), kv.m</w:t>
            </w:r>
          </w:p>
        </w:tc>
      </w:tr>
      <w:tr w:rsidR="00EF0724" w:rsidRPr="005B7825" w:rsidTr="001D44C0">
        <w:trPr>
          <w:trHeight w:val="332"/>
          <w:jc w:val="center"/>
        </w:trPr>
        <w:tc>
          <w:tcPr>
            <w:tcW w:w="908" w:type="dxa"/>
            <w:vMerge/>
            <w:tcBorders>
              <w:top w:val="double" w:sz="4" w:space="0" w:color="auto"/>
              <w:bottom w:val="double" w:sz="4" w:space="0" w:color="auto"/>
              <w:right w:val="double" w:sz="4" w:space="0" w:color="auto"/>
            </w:tcBorders>
          </w:tcPr>
          <w:p w:rsidR="00EF0724" w:rsidRPr="005B7825" w:rsidRDefault="00EF0724" w:rsidP="00677B20">
            <w:pPr>
              <w:jc w:val="center"/>
              <w:rPr>
                <w:b/>
                <w:sz w:val="22"/>
                <w:szCs w:val="22"/>
              </w:rPr>
            </w:pPr>
          </w:p>
        </w:tc>
        <w:tc>
          <w:tcPr>
            <w:tcW w:w="2214" w:type="dxa"/>
            <w:vMerge/>
            <w:tcBorders>
              <w:top w:val="double" w:sz="4" w:space="0" w:color="auto"/>
              <w:left w:val="double" w:sz="4" w:space="0" w:color="auto"/>
              <w:bottom w:val="double" w:sz="4" w:space="0" w:color="auto"/>
              <w:right w:val="double" w:sz="4" w:space="0" w:color="auto"/>
            </w:tcBorders>
          </w:tcPr>
          <w:p w:rsidR="00EF0724" w:rsidRPr="005B7825" w:rsidRDefault="00EF0724" w:rsidP="00677B20">
            <w:pPr>
              <w:jc w:val="center"/>
              <w:rPr>
                <w:b/>
                <w:sz w:val="22"/>
                <w:szCs w:val="22"/>
              </w:rPr>
            </w:pPr>
          </w:p>
        </w:tc>
        <w:tc>
          <w:tcPr>
            <w:tcW w:w="1777" w:type="dxa"/>
            <w:vMerge/>
            <w:tcBorders>
              <w:top w:val="double" w:sz="4" w:space="0" w:color="auto"/>
              <w:left w:val="double" w:sz="4" w:space="0" w:color="auto"/>
              <w:bottom w:val="double" w:sz="4" w:space="0" w:color="auto"/>
              <w:right w:val="double" w:sz="4" w:space="0" w:color="auto"/>
            </w:tcBorders>
          </w:tcPr>
          <w:p w:rsidR="00EF0724" w:rsidRPr="005B7825" w:rsidRDefault="00EF0724" w:rsidP="00677B20">
            <w:pPr>
              <w:jc w:val="center"/>
              <w:rPr>
                <w:b/>
                <w:sz w:val="22"/>
                <w:szCs w:val="22"/>
              </w:rPr>
            </w:pPr>
          </w:p>
        </w:tc>
        <w:tc>
          <w:tcPr>
            <w:tcW w:w="1320" w:type="dxa"/>
            <w:tcBorders>
              <w:top w:val="double" w:sz="4" w:space="0" w:color="auto"/>
              <w:left w:val="double" w:sz="4" w:space="0" w:color="auto"/>
              <w:bottom w:val="double" w:sz="4" w:space="0" w:color="auto"/>
              <w:right w:val="double" w:sz="4" w:space="0" w:color="auto"/>
            </w:tcBorders>
          </w:tcPr>
          <w:p w:rsidR="00EF0724" w:rsidRPr="005B7825" w:rsidRDefault="00EF0724" w:rsidP="00677B20">
            <w:pPr>
              <w:jc w:val="center"/>
              <w:rPr>
                <w:sz w:val="22"/>
                <w:szCs w:val="22"/>
              </w:rPr>
            </w:pPr>
            <w:r w:rsidRPr="005B7825">
              <w:rPr>
                <w:sz w:val="22"/>
                <w:szCs w:val="22"/>
              </w:rPr>
              <w:t xml:space="preserve">ümumi </w:t>
            </w:r>
          </w:p>
          <w:p w:rsidR="00EF0724" w:rsidRPr="005B7825" w:rsidRDefault="00EF0724" w:rsidP="00677B20">
            <w:pPr>
              <w:jc w:val="center"/>
              <w:rPr>
                <w:sz w:val="22"/>
                <w:szCs w:val="22"/>
              </w:rPr>
            </w:pPr>
            <w:r w:rsidRPr="005B7825">
              <w:rPr>
                <w:sz w:val="22"/>
                <w:szCs w:val="22"/>
              </w:rPr>
              <w:t>sahə</w:t>
            </w:r>
          </w:p>
        </w:tc>
        <w:tc>
          <w:tcPr>
            <w:tcW w:w="1258" w:type="dxa"/>
            <w:tcBorders>
              <w:top w:val="double" w:sz="4" w:space="0" w:color="auto"/>
              <w:left w:val="double" w:sz="4" w:space="0" w:color="auto"/>
              <w:bottom w:val="double" w:sz="4" w:space="0" w:color="auto"/>
              <w:right w:val="nil"/>
            </w:tcBorders>
          </w:tcPr>
          <w:p w:rsidR="00EF0724" w:rsidRPr="005B7825" w:rsidRDefault="00EF0724" w:rsidP="00677B20">
            <w:pPr>
              <w:jc w:val="center"/>
              <w:rPr>
                <w:sz w:val="22"/>
                <w:szCs w:val="22"/>
              </w:rPr>
            </w:pPr>
            <w:r w:rsidRPr="005B7825">
              <w:rPr>
                <w:sz w:val="22"/>
                <w:szCs w:val="22"/>
              </w:rPr>
              <w:t>yaşayış</w:t>
            </w:r>
          </w:p>
          <w:p w:rsidR="00EF0724" w:rsidRPr="005B7825" w:rsidRDefault="00EF0724" w:rsidP="00677B20">
            <w:pPr>
              <w:jc w:val="center"/>
              <w:rPr>
                <w:sz w:val="22"/>
                <w:szCs w:val="22"/>
              </w:rPr>
            </w:pPr>
            <w:r w:rsidRPr="005B7825">
              <w:rPr>
                <w:sz w:val="22"/>
                <w:szCs w:val="22"/>
              </w:rPr>
              <w:t>sahə</w:t>
            </w:r>
          </w:p>
        </w:tc>
      </w:tr>
      <w:tr w:rsidR="00EF0724" w:rsidRPr="005B7825" w:rsidTr="00677B20">
        <w:trPr>
          <w:trHeight w:val="332"/>
          <w:jc w:val="center"/>
        </w:trPr>
        <w:tc>
          <w:tcPr>
            <w:tcW w:w="908" w:type="dxa"/>
            <w:tcBorders>
              <w:left w:val="nil"/>
            </w:tcBorders>
          </w:tcPr>
          <w:p w:rsidR="00EF0724" w:rsidRDefault="00EF0724" w:rsidP="001D44C0">
            <w:pPr>
              <w:spacing w:line="360" w:lineRule="auto"/>
              <w:jc w:val="center"/>
              <w:rPr>
                <w:b/>
                <w:sz w:val="22"/>
                <w:szCs w:val="22"/>
              </w:rPr>
            </w:pPr>
            <w:r>
              <w:rPr>
                <w:b/>
                <w:sz w:val="22"/>
                <w:szCs w:val="22"/>
              </w:rPr>
              <w:t>2020</w:t>
            </w:r>
          </w:p>
        </w:tc>
        <w:tc>
          <w:tcPr>
            <w:tcW w:w="2214" w:type="dxa"/>
          </w:tcPr>
          <w:p w:rsidR="00EF0724" w:rsidRDefault="00EF0724" w:rsidP="001D44C0">
            <w:pPr>
              <w:spacing w:line="360" w:lineRule="auto"/>
              <w:jc w:val="right"/>
              <w:rPr>
                <w:sz w:val="22"/>
                <w:szCs w:val="22"/>
              </w:rPr>
            </w:pPr>
            <w:r>
              <w:rPr>
                <w:sz w:val="22"/>
                <w:szCs w:val="22"/>
              </w:rPr>
              <w:t>47 737,7</w:t>
            </w:r>
          </w:p>
        </w:tc>
        <w:tc>
          <w:tcPr>
            <w:tcW w:w="1777" w:type="dxa"/>
          </w:tcPr>
          <w:p w:rsidR="00EF0724" w:rsidRDefault="00EF0724" w:rsidP="001D44C0">
            <w:pPr>
              <w:spacing w:line="360" w:lineRule="auto"/>
              <w:jc w:val="right"/>
              <w:rPr>
                <w:sz w:val="22"/>
                <w:szCs w:val="22"/>
              </w:rPr>
            </w:pPr>
            <w:r>
              <w:rPr>
                <w:sz w:val="22"/>
                <w:szCs w:val="22"/>
              </w:rPr>
              <w:t>30 992,7</w:t>
            </w:r>
          </w:p>
        </w:tc>
        <w:tc>
          <w:tcPr>
            <w:tcW w:w="1320" w:type="dxa"/>
          </w:tcPr>
          <w:p w:rsidR="00EF0724" w:rsidRDefault="00EF0724" w:rsidP="001D44C0">
            <w:pPr>
              <w:spacing w:line="360" w:lineRule="auto"/>
              <w:jc w:val="right"/>
              <w:rPr>
                <w:sz w:val="22"/>
                <w:szCs w:val="22"/>
              </w:rPr>
            </w:pPr>
            <w:r>
              <w:rPr>
                <w:sz w:val="22"/>
                <w:szCs w:val="22"/>
              </w:rPr>
              <w:t>20,8</w:t>
            </w:r>
          </w:p>
        </w:tc>
        <w:tc>
          <w:tcPr>
            <w:tcW w:w="1258" w:type="dxa"/>
            <w:tcBorders>
              <w:right w:val="nil"/>
            </w:tcBorders>
          </w:tcPr>
          <w:p w:rsidR="00EF0724" w:rsidRDefault="00EF0724" w:rsidP="001D44C0">
            <w:pPr>
              <w:spacing w:line="360" w:lineRule="auto"/>
              <w:jc w:val="right"/>
              <w:rPr>
                <w:sz w:val="22"/>
                <w:szCs w:val="22"/>
              </w:rPr>
            </w:pPr>
            <w:r>
              <w:rPr>
                <w:sz w:val="22"/>
                <w:szCs w:val="22"/>
              </w:rPr>
              <w:t>13,5</w:t>
            </w:r>
          </w:p>
        </w:tc>
      </w:tr>
      <w:tr w:rsidR="00EF0724" w:rsidRPr="005B7825" w:rsidTr="00677B20">
        <w:trPr>
          <w:trHeight w:val="332"/>
          <w:jc w:val="center"/>
        </w:trPr>
        <w:tc>
          <w:tcPr>
            <w:tcW w:w="908" w:type="dxa"/>
            <w:tcBorders>
              <w:left w:val="nil"/>
            </w:tcBorders>
          </w:tcPr>
          <w:p w:rsidR="00EF0724" w:rsidRDefault="00EF0724" w:rsidP="001D44C0">
            <w:pPr>
              <w:spacing w:line="360" w:lineRule="auto"/>
              <w:jc w:val="center"/>
              <w:rPr>
                <w:b/>
                <w:sz w:val="22"/>
                <w:szCs w:val="22"/>
              </w:rPr>
            </w:pPr>
            <w:r>
              <w:rPr>
                <w:b/>
                <w:sz w:val="22"/>
                <w:szCs w:val="22"/>
              </w:rPr>
              <w:t>2021</w:t>
            </w:r>
          </w:p>
        </w:tc>
        <w:tc>
          <w:tcPr>
            <w:tcW w:w="2214" w:type="dxa"/>
          </w:tcPr>
          <w:p w:rsidR="00EF0724" w:rsidRDefault="00EF0724" w:rsidP="001D44C0">
            <w:pPr>
              <w:spacing w:line="360" w:lineRule="auto"/>
              <w:jc w:val="right"/>
              <w:rPr>
                <w:sz w:val="22"/>
                <w:szCs w:val="22"/>
              </w:rPr>
            </w:pPr>
            <w:r>
              <w:rPr>
                <w:sz w:val="22"/>
                <w:szCs w:val="22"/>
              </w:rPr>
              <w:t>50 885,2</w:t>
            </w:r>
          </w:p>
        </w:tc>
        <w:tc>
          <w:tcPr>
            <w:tcW w:w="1777" w:type="dxa"/>
          </w:tcPr>
          <w:p w:rsidR="00EF0724" w:rsidRDefault="00EF0724" w:rsidP="001D44C0">
            <w:pPr>
              <w:spacing w:line="360" w:lineRule="auto"/>
              <w:jc w:val="right"/>
              <w:rPr>
                <w:sz w:val="22"/>
                <w:szCs w:val="22"/>
              </w:rPr>
            </w:pPr>
            <w:r>
              <w:rPr>
                <w:sz w:val="22"/>
                <w:szCs w:val="22"/>
              </w:rPr>
              <w:t>32 849,0</w:t>
            </w:r>
          </w:p>
        </w:tc>
        <w:tc>
          <w:tcPr>
            <w:tcW w:w="1320" w:type="dxa"/>
          </w:tcPr>
          <w:p w:rsidR="00EF0724" w:rsidRDefault="00EF0724" w:rsidP="001D44C0">
            <w:pPr>
              <w:spacing w:line="360" w:lineRule="auto"/>
              <w:jc w:val="right"/>
              <w:rPr>
                <w:sz w:val="22"/>
                <w:szCs w:val="22"/>
              </w:rPr>
            </w:pPr>
            <w:r>
              <w:rPr>
                <w:sz w:val="22"/>
                <w:szCs w:val="22"/>
              </w:rPr>
              <w:t>21,8</w:t>
            </w:r>
          </w:p>
        </w:tc>
        <w:tc>
          <w:tcPr>
            <w:tcW w:w="1258" w:type="dxa"/>
            <w:tcBorders>
              <w:right w:val="nil"/>
            </w:tcBorders>
          </w:tcPr>
          <w:p w:rsidR="00EF0724" w:rsidRDefault="00EF0724" w:rsidP="001D44C0">
            <w:pPr>
              <w:spacing w:line="360" w:lineRule="auto"/>
              <w:jc w:val="right"/>
              <w:rPr>
                <w:sz w:val="22"/>
                <w:szCs w:val="22"/>
              </w:rPr>
            </w:pPr>
            <w:r>
              <w:rPr>
                <w:sz w:val="22"/>
                <w:szCs w:val="22"/>
              </w:rPr>
              <w:t>14,1</w:t>
            </w:r>
          </w:p>
        </w:tc>
      </w:tr>
      <w:tr w:rsidR="00EF0724" w:rsidRPr="005B7825" w:rsidTr="00677B20">
        <w:trPr>
          <w:trHeight w:val="332"/>
          <w:jc w:val="center"/>
        </w:trPr>
        <w:tc>
          <w:tcPr>
            <w:tcW w:w="908" w:type="dxa"/>
            <w:tcBorders>
              <w:left w:val="nil"/>
            </w:tcBorders>
          </w:tcPr>
          <w:p w:rsidR="00EF0724" w:rsidRDefault="00EF0724" w:rsidP="001D44C0">
            <w:pPr>
              <w:spacing w:line="360" w:lineRule="auto"/>
              <w:jc w:val="center"/>
              <w:rPr>
                <w:b/>
                <w:sz w:val="22"/>
                <w:szCs w:val="22"/>
              </w:rPr>
            </w:pPr>
            <w:r>
              <w:rPr>
                <w:b/>
                <w:sz w:val="22"/>
                <w:szCs w:val="22"/>
              </w:rPr>
              <w:t>2022</w:t>
            </w:r>
          </w:p>
        </w:tc>
        <w:tc>
          <w:tcPr>
            <w:tcW w:w="2214" w:type="dxa"/>
          </w:tcPr>
          <w:p w:rsidR="00EF0724" w:rsidRDefault="00EF0724" w:rsidP="001D44C0">
            <w:pPr>
              <w:spacing w:line="360" w:lineRule="auto"/>
              <w:jc w:val="right"/>
              <w:rPr>
                <w:sz w:val="22"/>
                <w:szCs w:val="22"/>
              </w:rPr>
            </w:pPr>
            <w:r>
              <w:rPr>
                <w:sz w:val="22"/>
                <w:szCs w:val="22"/>
              </w:rPr>
              <w:t>51 589,5</w:t>
            </w:r>
          </w:p>
        </w:tc>
        <w:tc>
          <w:tcPr>
            <w:tcW w:w="1777" w:type="dxa"/>
          </w:tcPr>
          <w:p w:rsidR="00EF0724" w:rsidRDefault="00EF0724" w:rsidP="001D44C0">
            <w:pPr>
              <w:spacing w:line="360" w:lineRule="auto"/>
              <w:jc w:val="right"/>
              <w:rPr>
                <w:sz w:val="22"/>
                <w:szCs w:val="22"/>
              </w:rPr>
            </w:pPr>
            <w:r>
              <w:rPr>
                <w:sz w:val="22"/>
                <w:szCs w:val="22"/>
              </w:rPr>
              <w:t>33 231,1</w:t>
            </w:r>
          </w:p>
        </w:tc>
        <w:tc>
          <w:tcPr>
            <w:tcW w:w="1320" w:type="dxa"/>
          </w:tcPr>
          <w:p w:rsidR="00EF0724" w:rsidRDefault="00EF0724" w:rsidP="001D44C0">
            <w:pPr>
              <w:spacing w:line="360" w:lineRule="auto"/>
              <w:jc w:val="right"/>
              <w:rPr>
                <w:sz w:val="22"/>
                <w:szCs w:val="22"/>
              </w:rPr>
            </w:pPr>
            <w:r>
              <w:rPr>
                <w:sz w:val="22"/>
                <w:szCs w:val="22"/>
              </w:rPr>
              <w:t>22,1</w:t>
            </w:r>
          </w:p>
        </w:tc>
        <w:tc>
          <w:tcPr>
            <w:tcW w:w="1258" w:type="dxa"/>
            <w:tcBorders>
              <w:right w:val="nil"/>
            </w:tcBorders>
          </w:tcPr>
          <w:p w:rsidR="00EF0724" w:rsidRDefault="00EF0724" w:rsidP="001D44C0">
            <w:pPr>
              <w:spacing w:line="360" w:lineRule="auto"/>
              <w:jc w:val="right"/>
              <w:rPr>
                <w:sz w:val="22"/>
                <w:szCs w:val="22"/>
              </w:rPr>
            </w:pPr>
            <w:r>
              <w:rPr>
                <w:sz w:val="22"/>
                <w:szCs w:val="22"/>
              </w:rPr>
              <w:t>14,3</w:t>
            </w:r>
          </w:p>
        </w:tc>
      </w:tr>
      <w:tr w:rsidR="00EF0724" w:rsidRPr="005B7825" w:rsidTr="001D44C0">
        <w:trPr>
          <w:trHeight w:val="332"/>
          <w:jc w:val="center"/>
        </w:trPr>
        <w:tc>
          <w:tcPr>
            <w:tcW w:w="908" w:type="dxa"/>
            <w:tcBorders>
              <w:left w:val="nil"/>
            </w:tcBorders>
          </w:tcPr>
          <w:p w:rsidR="00EF0724" w:rsidRDefault="00EF0724" w:rsidP="001D44C0">
            <w:pPr>
              <w:spacing w:line="360" w:lineRule="auto"/>
              <w:jc w:val="center"/>
              <w:rPr>
                <w:b/>
                <w:sz w:val="22"/>
                <w:szCs w:val="22"/>
              </w:rPr>
            </w:pPr>
            <w:r>
              <w:rPr>
                <w:b/>
                <w:sz w:val="22"/>
                <w:szCs w:val="22"/>
              </w:rPr>
              <w:t>2023</w:t>
            </w:r>
          </w:p>
        </w:tc>
        <w:tc>
          <w:tcPr>
            <w:tcW w:w="2214" w:type="dxa"/>
          </w:tcPr>
          <w:p w:rsidR="00EF0724" w:rsidRDefault="00EF0724" w:rsidP="001D44C0">
            <w:pPr>
              <w:spacing w:line="360" w:lineRule="auto"/>
              <w:jc w:val="right"/>
              <w:rPr>
                <w:sz w:val="22"/>
                <w:szCs w:val="22"/>
              </w:rPr>
            </w:pPr>
            <w:r>
              <w:rPr>
                <w:sz w:val="22"/>
                <w:szCs w:val="22"/>
              </w:rPr>
              <w:t>60 399,8</w:t>
            </w:r>
          </w:p>
        </w:tc>
        <w:tc>
          <w:tcPr>
            <w:tcW w:w="1777" w:type="dxa"/>
          </w:tcPr>
          <w:p w:rsidR="00EF0724" w:rsidRDefault="00EF0724" w:rsidP="001D44C0">
            <w:pPr>
              <w:spacing w:line="360" w:lineRule="auto"/>
              <w:jc w:val="right"/>
              <w:rPr>
                <w:sz w:val="22"/>
                <w:szCs w:val="22"/>
              </w:rPr>
            </w:pPr>
            <w:r>
              <w:rPr>
                <w:sz w:val="22"/>
                <w:szCs w:val="22"/>
              </w:rPr>
              <w:t>35 693,8</w:t>
            </w:r>
          </w:p>
        </w:tc>
        <w:tc>
          <w:tcPr>
            <w:tcW w:w="1320" w:type="dxa"/>
          </w:tcPr>
          <w:p w:rsidR="00EF0724" w:rsidRDefault="00EF0724" w:rsidP="001D44C0">
            <w:pPr>
              <w:spacing w:line="360" w:lineRule="auto"/>
              <w:jc w:val="right"/>
              <w:rPr>
                <w:sz w:val="22"/>
                <w:szCs w:val="22"/>
              </w:rPr>
            </w:pPr>
            <w:r>
              <w:rPr>
                <w:sz w:val="22"/>
                <w:szCs w:val="22"/>
              </w:rPr>
              <w:t>25,8</w:t>
            </w:r>
          </w:p>
        </w:tc>
        <w:tc>
          <w:tcPr>
            <w:tcW w:w="1258" w:type="dxa"/>
            <w:tcBorders>
              <w:right w:val="nil"/>
            </w:tcBorders>
          </w:tcPr>
          <w:p w:rsidR="00EF0724" w:rsidRDefault="00EF0724" w:rsidP="001D44C0">
            <w:pPr>
              <w:spacing w:line="360" w:lineRule="auto"/>
              <w:jc w:val="right"/>
              <w:rPr>
                <w:sz w:val="22"/>
                <w:szCs w:val="22"/>
              </w:rPr>
            </w:pPr>
            <w:r>
              <w:rPr>
                <w:sz w:val="22"/>
                <w:szCs w:val="22"/>
              </w:rPr>
              <w:t>15,3</w:t>
            </w:r>
          </w:p>
        </w:tc>
      </w:tr>
      <w:tr w:rsidR="00EF0724" w:rsidRPr="005B7825" w:rsidTr="001D44C0">
        <w:trPr>
          <w:trHeight w:val="220"/>
          <w:jc w:val="center"/>
        </w:trPr>
        <w:tc>
          <w:tcPr>
            <w:tcW w:w="908" w:type="dxa"/>
          </w:tcPr>
          <w:p w:rsidR="00EF0724" w:rsidRDefault="00EF0724" w:rsidP="001D44C0">
            <w:pPr>
              <w:spacing w:line="360" w:lineRule="auto"/>
              <w:jc w:val="center"/>
              <w:rPr>
                <w:b/>
                <w:sz w:val="22"/>
                <w:szCs w:val="22"/>
              </w:rPr>
            </w:pPr>
            <w:r>
              <w:rPr>
                <w:b/>
                <w:sz w:val="22"/>
                <w:szCs w:val="22"/>
              </w:rPr>
              <w:t>2024</w:t>
            </w:r>
          </w:p>
        </w:tc>
        <w:tc>
          <w:tcPr>
            <w:tcW w:w="2214" w:type="dxa"/>
          </w:tcPr>
          <w:p w:rsidR="00EF0724" w:rsidRDefault="00EF0724" w:rsidP="001D44C0">
            <w:pPr>
              <w:spacing w:line="360" w:lineRule="auto"/>
              <w:jc w:val="right"/>
              <w:rPr>
                <w:sz w:val="22"/>
                <w:szCs w:val="22"/>
              </w:rPr>
            </w:pPr>
            <w:r>
              <w:rPr>
                <w:sz w:val="22"/>
                <w:szCs w:val="22"/>
              </w:rPr>
              <w:t>61 587,3</w:t>
            </w:r>
          </w:p>
        </w:tc>
        <w:tc>
          <w:tcPr>
            <w:tcW w:w="1777" w:type="dxa"/>
          </w:tcPr>
          <w:p w:rsidR="00EF0724" w:rsidRDefault="00EF0724" w:rsidP="001D44C0">
            <w:pPr>
              <w:spacing w:line="360" w:lineRule="auto"/>
              <w:jc w:val="right"/>
              <w:rPr>
                <w:sz w:val="22"/>
                <w:szCs w:val="22"/>
              </w:rPr>
            </w:pPr>
            <w:r>
              <w:rPr>
                <w:sz w:val="22"/>
                <w:szCs w:val="22"/>
              </w:rPr>
              <w:t>36 348,9</w:t>
            </w:r>
          </w:p>
        </w:tc>
        <w:tc>
          <w:tcPr>
            <w:tcW w:w="1320" w:type="dxa"/>
          </w:tcPr>
          <w:p w:rsidR="00EF0724" w:rsidRDefault="00EF0724" w:rsidP="001D44C0">
            <w:pPr>
              <w:spacing w:line="360" w:lineRule="auto"/>
              <w:jc w:val="right"/>
              <w:rPr>
                <w:sz w:val="22"/>
                <w:szCs w:val="22"/>
              </w:rPr>
            </w:pPr>
            <w:r>
              <w:rPr>
                <w:sz w:val="22"/>
                <w:szCs w:val="22"/>
              </w:rPr>
              <w:t>26,3</w:t>
            </w:r>
          </w:p>
        </w:tc>
        <w:tc>
          <w:tcPr>
            <w:tcW w:w="1258" w:type="dxa"/>
          </w:tcPr>
          <w:p w:rsidR="00EF0724" w:rsidRDefault="00EF0724" w:rsidP="001D44C0">
            <w:pPr>
              <w:spacing w:line="360" w:lineRule="auto"/>
              <w:jc w:val="right"/>
              <w:rPr>
                <w:sz w:val="22"/>
                <w:szCs w:val="22"/>
              </w:rPr>
            </w:pPr>
            <w:r>
              <w:rPr>
                <w:sz w:val="22"/>
                <w:szCs w:val="22"/>
              </w:rPr>
              <w:t>15,5</w:t>
            </w:r>
          </w:p>
        </w:tc>
      </w:tr>
      <w:tr w:rsidR="00EF0724" w:rsidRPr="005B7825" w:rsidTr="001D44C0">
        <w:trPr>
          <w:trHeight w:val="275"/>
          <w:jc w:val="center"/>
        </w:trPr>
        <w:tc>
          <w:tcPr>
            <w:tcW w:w="908" w:type="dxa"/>
            <w:tcBorders>
              <w:bottom w:val="double" w:sz="4" w:space="0" w:color="auto"/>
            </w:tcBorders>
          </w:tcPr>
          <w:p w:rsidR="00EF0724" w:rsidRDefault="00EF0724" w:rsidP="001D44C0">
            <w:pPr>
              <w:spacing w:line="360" w:lineRule="auto"/>
              <w:jc w:val="center"/>
              <w:rPr>
                <w:b/>
                <w:sz w:val="22"/>
                <w:szCs w:val="22"/>
              </w:rPr>
            </w:pPr>
            <w:r>
              <w:rPr>
                <w:b/>
                <w:sz w:val="22"/>
                <w:szCs w:val="22"/>
              </w:rPr>
              <w:t>2025</w:t>
            </w:r>
          </w:p>
        </w:tc>
        <w:tc>
          <w:tcPr>
            <w:tcW w:w="2214" w:type="dxa"/>
            <w:tcBorders>
              <w:bottom w:val="double" w:sz="4" w:space="0" w:color="auto"/>
            </w:tcBorders>
          </w:tcPr>
          <w:p w:rsidR="00EF0724" w:rsidRDefault="00EF0724" w:rsidP="001D44C0">
            <w:pPr>
              <w:spacing w:line="360" w:lineRule="auto"/>
              <w:jc w:val="right"/>
              <w:rPr>
                <w:sz w:val="22"/>
                <w:szCs w:val="22"/>
              </w:rPr>
            </w:pPr>
            <w:r>
              <w:rPr>
                <w:sz w:val="22"/>
                <w:szCs w:val="22"/>
              </w:rPr>
              <w:t>62 973,6</w:t>
            </w:r>
          </w:p>
        </w:tc>
        <w:tc>
          <w:tcPr>
            <w:tcW w:w="1777" w:type="dxa"/>
            <w:tcBorders>
              <w:bottom w:val="double" w:sz="4" w:space="0" w:color="auto"/>
            </w:tcBorders>
          </w:tcPr>
          <w:p w:rsidR="00EF0724" w:rsidRDefault="00EF0724" w:rsidP="001D44C0">
            <w:pPr>
              <w:spacing w:line="360" w:lineRule="auto"/>
              <w:jc w:val="right"/>
              <w:rPr>
                <w:sz w:val="22"/>
                <w:szCs w:val="22"/>
              </w:rPr>
            </w:pPr>
            <w:r>
              <w:rPr>
                <w:sz w:val="22"/>
                <w:szCs w:val="22"/>
              </w:rPr>
              <w:t>37 113,5</w:t>
            </w:r>
          </w:p>
        </w:tc>
        <w:tc>
          <w:tcPr>
            <w:tcW w:w="1320" w:type="dxa"/>
            <w:tcBorders>
              <w:bottom w:val="double" w:sz="4" w:space="0" w:color="auto"/>
            </w:tcBorders>
          </w:tcPr>
          <w:p w:rsidR="00EF0724" w:rsidRDefault="00EF0724" w:rsidP="001D44C0">
            <w:pPr>
              <w:spacing w:line="360" w:lineRule="auto"/>
              <w:jc w:val="right"/>
              <w:rPr>
                <w:sz w:val="22"/>
                <w:szCs w:val="22"/>
              </w:rPr>
            </w:pPr>
            <w:r>
              <w:rPr>
                <w:sz w:val="22"/>
                <w:szCs w:val="22"/>
              </w:rPr>
              <w:t>26,8</w:t>
            </w:r>
          </w:p>
        </w:tc>
        <w:tc>
          <w:tcPr>
            <w:tcW w:w="1258" w:type="dxa"/>
            <w:tcBorders>
              <w:bottom w:val="double" w:sz="4" w:space="0" w:color="auto"/>
            </w:tcBorders>
          </w:tcPr>
          <w:p w:rsidR="00EF0724" w:rsidRDefault="00EF0724" w:rsidP="001D44C0">
            <w:pPr>
              <w:spacing w:line="360" w:lineRule="auto"/>
              <w:jc w:val="right"/>
              <w:rPr>
                <w:sz w:val="22"/>
                <w:szCs w:val="22"/>
              </w:rPr>
            </w:pPr>
            <w:r>
              <w:rPr>
                <w:sz w:val="22"/>
                <w:szCs w:val="22"/>
              </w:rPr>
              <w:t>15,8</w:t>
            </w:r>
          </w:p>
        </w:tc>
      </w:tr>
      <w:tr w:rsidR="001D44C0" w:rsidRPr="005B7825" w:rsidTr="001D44C0">
        <w:trPr>
          <w:trHeight w:val="66"/>
          <w:jc w:val="center"/>
        </w:trPr>
        <w:tc>
          <w:tcPr>
            <w:tcW w:w="908" w:type="dxa"/>
            <w:tcBorders>
              <w:top w:val="double" w:sz="4" w:space="0" w:color="auto"/>
            </w:tcBorders>
          </w:tcPr>
          <w:p w:rsidR="001D44C0" w:rsidRDefault="001D44C0" w:rsidP="001D44C0">
            <w:pPr>
              <w:spacing w:line="360" w:lineRule="auto"/>
              <w:jc w:val="center"/>
              <w:rPr>
                <w:b/>
                <w:sz w:val="22"/>
                <w:szCs w:val="22"/>
              </w:rPr>
            </w:pPr>
          </w:p>
        </w:tc>
        <w:tc>
          <w:tcPr>
            <w:tcW w:w="2214" w:type="dxa"/>
            <w:tcBorders>
              <w:top w:val="double" w:sz="4" w:space="0" w:color="auto"/>
            </w:tcBorders>
          </w:tcPr>
          <w:p w:rsidR="001D44C0" w:rsidRDefault="001D44C0" w:rsidP="001D44C0">
            <w:pPr>
              <w:spacing w:line="360" w:lineRule="auto"/>
              <w:jc w:val="right"/>
              <w:rPr>
                <w:sz w:val="22"/>
                <w:szCs w:val="22"/>
              </w:rPr>
            </w:pPr>
          </w:p>
        </w:tc>
        <w:tc>
          <w:tcPr>
            <w:tcW w:w="1777" w:type="dxa"/>
            <w:tcBorders>
              <w:top w:val="double" w:sz="4" w:space="0" w:color="auto"/>
            </w:tcBorders>
          </w:tcPr>
          <w:p w:rsidR="001D44C0" w:rsidRDefault="001D44C0" w:rsidP="001D44C0">
            <w:pPr>
              <w:spacing w:line="360" w:lineRule="auto"/>
              <w:jc w:val="right"/>
              <w:rPr>
                <w:sz w:val="22"/>
                <w:szCs w:val="22"/>
              </w:rPr>
            </w:pPr>
          </w:p>
        </w:tc>
        <w:tc>
          <w:tcPr>
            <w:tcW w:w="1320" w:type="dxa"/>
            <w:tcBorders>
              <w:top w:val="double" w:sz="4" w:space="0" w:color="auto"/>
            </w:tcBorders>
          </w:tcPr>
          <w:p w:rsidR="001D44C0" w:rsidRDefault="001D44C0" w:rsidP="001D44C0">
            <w:pPr>
              <w:spacing w:line="360" w:lineRule="auto"/>
              <w:jc w:val="right"/>
              <w:rPr>
                <w:sz w:val="22"/>
                <w:szCs w:val="22"/>
              </w:rPr>
            </w:pPr>
          </w:p>
        </w:tc>
        <w:tc>
          <w:tcPr>
            <w:tcW w:w="1258" w:type="dxa"/>
            <w:tcBorders>
              <w:top w:val="double" w:sz="4" w:space="0" w:color="auto"/>
            </w:tcBorders>
          </w:tcPr>
          <w:p w:rsidR="001D44C0" w:rsidRDefault="001D44C0" w:rsidP="001D44C0">
            <w:pPr>
              <w:spacing w:line="360" w:lineRule="auto"/>
              <w:jc w:val="right"/>
              <w:rPr>
                <w:sz w:val="22"/>
                <w:szCs w:val="22"/>
              </w:rPr>
            </w:pPr>
          </w:p>
        </w:tc>
      </w:tr>
      <w:tr w:rsidR="00EF0724" w:rsidRPr="005B7825" w:rsidTr="001D44C0">
        <w:trPr>
          <w:trHeight w:val="151"/>
          <w:jc w:val="center"/>
        </w:trPr>
        <w:tc>
          <w:tcPr>
            <w:tcW w:w="908" w:type="dxa"/>
          </w:tcPr>
          <w:p w:rsidR="00EF0724" w:rsidRDefault="00EF0724" w:rsidP="001D44C0">
            <w:pPr>
              <w:spacing w:line="360" w:lineRule="auto"/>
              <w:jc w:val="center"/>
              <w:rPr>
                <w:rFonts w:eastAsia="MS Mincho"/>
                <w:b/>
                <w:sz w:val="22"/>
                <w:szCs w:val="22"/>
              </w:rPr>
            </w:pPr>
          </w:p>
        </w:tc>
        <w:tc>
          <w:tcPr>
            <w:tcW w:w="2214" w:type="dxa"/>
          </w:tcPr>
          <w:p w:rsidR="00EF0724" w:rsidRDefault="00EF0724" w:rsidP="001D44C0">
            <w:pPr>
              <w:spacing w:line="360" w:lineRule="auto"/>
              <w:ind w:right="754"/>
              <w:jc w:val="right"/>
              <w:rPr>
                <w:rFonts w:eastAsia="MS Mincho"/>
                <w:sz w:val="22"/>
                <w:szCs w:val="22"/>
              </w:rPr>
            </w:pPr>
          </w:p>
        </w:tc>
        <w:tc>
          <w:tcPr>
            <w:tcW w:w="1777" w:type="dxa"/>
          </w:tcPr>
          <w:p w:rsidR="00EF0724" w:rsidRDefault="00EF0724" w:rsidP="001D44C0">
            <w:pPr>
              <w:spacing w:line="360" w:lineRule="auto"/>
              <w:ind w:right="380"/>
              <w:jc w:val="right"/>
              <w:rPr>
                <w:rFonts w:eastAsia="MS Mincho"/>
                <w:sz w:val="22"/>
                <w:szCs w:val="22"/>
              </w:rPr>
            </w:pPr>
          </w:p>
        </w:tc>
        <w:tc>
          <w:tcPr>
            <w:tcW w:w="1320" w:type="dxa"/>
            <w:shd w:val="clear" w:color="auto" w:fill="auto"/>
          </w:tcPr>
          <w:p w:rsidR="00EF0724" w:rsidRDefault="00EF0724" w:rsidP="001D44C0">
            <w:pPr>
              <w:spacing w:line="360" w:lineRule="auto"/>
              <w:ind w:right="211"/>
              <w:jc w:val="right"/>
              <w:rPr>
                <w:rFonts w:eastAsia="MS Mincho"/>
                <w:sz w:val="22"/>
                <w:szCs w:val="22"/>
              </w:rPr>
            </w:pPr>
          </w:p>
        </w:tc>
        <w:tc>
          <w:tcPr>
            <w:tcW w:w="1258" w:type="dxa"/>
            <w:shd w:val="clear" w:color="auto" w:fill="auto"/>
          </w:tcPr>
          <w:p w:rsidR="00EF0724" w:rsidRDefault="00EF0724" w:rsidP="001D44C0">
            <w:pPr>
              <w:spacing w:line="360" w:lineRule="auto"/>
              <w:ind w:right="224"/>
              <w:jc w:val="right"/>
              <w:rPr>
                <w:rFonts w:eastAsia="MS Mincho"/>
                <w:sz w:val="22"/>
                <w:szCs w:val="22"/>
              </w:rPr>
            </w:pPr>
          </w:p>
        </w:tc>
      </w:tr>
    </w:tbl>
    <w:p w:rsidR="00EF0724" w:rsidRPr="005B7825" w:rsidRDefault="00EF0724" w:rsidP="00EF0724">
      <w:pPr>
        <w:jc w:val="center"/>
        <w:rPr>
          <w:b/>
          <w:sz w:val="22"/>
          <w:szCs w:val="22"/>
        </w:rPr>
      </w:pPr>
    </w:p>
    <w:p w:rsidR="00EF0724" w:rsidRDefault="00EF0724" w:rsidP="00EF0724">
      <w:pPr>
        <w:jc w:val="center"/>
        <w:rPr>
          <w:b/>
          <w:sz w:val="22"/>
          <w:szCs w:val="22"/>
        </w:rPr>
      </w:pPr>
    </w:p>
    <w:p w:rsidR="00EF0724" w:rsidRPr="005B7825" w:rsidRDefault="00EF0724" w:rsidP="00EF0724">
      <w:pPr>
        <w:tabs>
          <w:tab w:val="left" w:pos="567"/>
        </w:tabs>
        <w:rPr>
          <w:b/>
          <w:sz w:val="22"/>
          <w:szCs w:val="22"/>
        </w:rPr>
      </w:pPr>
      <w:r w:rsidRPr="005B7825">
        <w:rPr>
          <w:b/>
          <w:sz w:val="22"/>
          <w:szCs w:val="22"/>
        </w:rPr>
        <w:t xml:space="preserve">       </w:t>
      </w:r>
      <w:r>
        <w:rPr>
          <w:b/>
          <w:sz w:val="22"/>
          <w:szCs w:val="22"/>
        </w:rPr>
        <w:t xml:space="preserve">  </w:t>
      </w:r>
      <w:r w:rsidRPr="005B7825">
        <w:rPr>
          <w:b/>
          <w:sz w:val="22"/>
          <w:szCs w:val="22"/>
        </w:rPr>
        <w:t xml:space="preserve">5.2     Mənzil fondunun özəlləşdirilməsi </w:t>
      </w:r>
      <w:r w:rsidRPr="004A38B1">
        <w:rPr>
          <w:sz w:val="22"/>
          <w:szCs w:val="22"/>
        </w:rPr>
        <w:t>(ilin sonuna)</w:t>
      </w:r>
    </w:p>
    <w:p w:rsidR="00EF0724" w:rsidRPr="005B7825" w:rsidRDefault="00EF0724" w:rsidP="00EF0724">
      <w:pPr>
        <w:jc w:val="center"/>
        <w:rPr>
          <w:b/>
          <w:sz w:val="22"/>
          <w:szCs w:val="22"/>
        </w:rPr>
      </w:pPr>
    </w:p>
    <w:tbl>
      <w:tblPr>
        <w:tblW w:w="7446" w:type="dxa"/>
        <w:jc w:val="center"/>
        <w:tblLayout w:type="fixed"/>
        <w:tblLook w:val="01E0" w:firstRow="1" w:lastRow="1" w:firstColumn="1" w:lastColumn="1" w:noHBand="0" w:noVBand="0"/>
      </w:tblPr>
      <w:tblGrid>
        <w:gridCol w:w="890"/>
        <w:gridCol w:w="3496"/>
        <w:gridCol w:w="3060"/>
      </w:tblGrid>
      <w:tr w:rsidR="00EF0724" w:rsidRPr="005B7825" w:rsidTr="00677B20">
        <w:trPr>
          <w:trHeight w:val="431"/>
          <w:jc w:val="center"/>
        </w:trPr>
        <w:tc>
          <w:tcPr>
            <w:tcW w:w="890" w:type="dxa"/>
            <w:tcBorders>
              <w:top w:val="double" w:sz="4" w:space="0" w:color="auto"/>
              <w:left w:val="nil"/>
              <w:bottom w:val="double" w:sz="4" w:space="0" w:color="auto"/>
              <w:right w:val="double" w:sz="4" w:space="0" w:color="auto"/>
            </w:tcBorders>
            <w:vAlign w:val="center"/>
          </w:tcPr>
          <w:p w:rsidR="00EF0724" w:rsidRPr="00FF53C0" w:rsidRDefault="00EF0724" w:rsidP="00677B20">
            <w:pPr>
              <w:jc w:val="center"/>
              <w:rPr>
                <w:b/>
                <w:sz w:val="22"/>
                <w:szCs w:val="22"/>
              </w:rPr>
            </w:pPr>
            <w:r w:rsidRPr="00FF53C0">
              <w:rPr>
                <w:b/>
                <w:sz w:val="22"/>
                <w:szCs w:val="22"/>
              </w:rPr>
              <w:t>İllər</w:t>
            </w:r>
          </w:p>
        </w:tc>
        <w:tc>
          <w:tcPr>
            <w:tcW w:w="3496" w:type="dxa"/>
            <w:tcBorders>
              <w:top w:val="double" w:sz="4" w:space="0" w:color="auto"/>
              <w:left w:val="double" w:sz="4" w:space="0" w:color="auto"/>
              <w:bottom w:val="double" w:sz="4" w:space="0" w:color="auto"/>
              <w:right w:val="double" w:sz="4" w:space="0" w:color="auto"/>
            </w:tcBorders>
          </w:tcPr>
          <w:p w:rsidR="00EF0724" w:rsidRPr="005B7825" w:rsidRDefault="00EF0724" w:rsidP="00677B20">
            <w:pPr>
              <w:jc w:val="center"/>
              <w:rPr>
                <w:sz w:val="22"/>
                <w:szCs w:val="22"/>
              </w:rPr>
            </w:pPr>
            <w:r w:rsidRPr="005B7825">
              <w:rPr>
                <w:sz w:val="22"/>
                <w:szCs w:val="22"/>
              </w:rPr>
              <w:t>Özəlləşdirilmiş  mənzillərin sayı, min ədəd</w:t>
            </w:r>
          </w:p>
        </w:tc>
        <w:tc>
          <w:tcPr>
            <w:tcW w:w="3060" w:type="dxa"/>
            <w:tcBorders>
              <w:top w:val="double" w:sz="4" w:space="0" w:color="auto"/>
              <w:left w:val="double" w:sz="4" w:space="0" w:color="auto"/>
              <w:bottom w:val="double" w:sz="4" w:space="0" w:color="auto"/>
              <w:right w:val="nil"/>
            </w:tcBorders>
            <w:vAlign w:val="center"/>
          </w:tcPr>
          <w:p w:rsidR="00EF0724" w:rsidRPr="005B7825" w:rsidRDefault="00EF0724" w:rsidP="00677B20">
            <w:pPr>
              <w:jc w:val="center"/>
              <w:rPr>
                <w:sz w:val="22"/>
                <w:szCs w:val="22"/>
              </w:rPr>
            </w:pPr>
            <w:r w:rsidRPr="005B7825">
              <w:rPr>
                <w:sz w:val="22"/>
                <w:szCs w:val="22"/>
              </w:rPr>
              <w:t>Özəlləşdirilmiş  mənzillərin  ümumi  sahəsi,  min  kv.m.</w:t>
            </w:r>
          </w:p>
        </w:tc>
      </w:tr>
      <w:tr w:rsidR="00EF0724" w:rsidRPr="005B7825" w:rsidTr="00677B20">
        <w:trPr>
          <w:trHeight w:val="345"/>
          <w:jc w:val="center"/>
        </w:trPr>
        <w:tc>
          <w:tcPr>
            <w:tcW w:w="890" w:type="dxa"/>
          </w:tcPr>
          <w:p w:rsidR="00EF0724" w:rsidRDefault="00EF0724" w:rsidP="00677B20">
            <w:pPr>
              <w:spacing w:line="276" w:lineRule="auto"/>
              <w:jc w:val="center"/>
              <w:rPr>
                <w:b/>
                <w:sz w:val="22"/>
                <w:szCs w:val="22"/>
              </w:rPr>
            </w:pPr>
            <w:r>
              <w:rPr>
                <w:b/>
                <w:sz w:val="22"/>
                <w:szCs w:val="22"/>
              </w:rPr>
              <w:t>2020</w:t>
            </w:r>
          </w:p>
        </w:tc>
        <w:tc>
          <w:tcPr>
            <w:tcW w:w="3496" w:type="dxa"/>
          </w:tcPr>
          <w:p w:rsidR="00EF0724" w:rsidRDefault="00EF0724" w:rsidP="00677B20">
            <w:pPr>
              <w:spacing w:line="276" w:lineRule="auto"/>
              <w:ind w:right="1310"/>
              <w:jc w:val="right"/>
              <w:rPr>
                <w:sz w:val="22"/>
                <w:szCs w:val="22"/>
              </w:rPr>
            </w:pPr>
            <w:r>
              <w:rPr>
                <w:sz w:val="22"/>
                <w:szCs w:val="22"/>
              </w:rPr>
              <w:t>0,3</w:t>
            </w:r>
          </w:p>
        </w:tc>
        <w:tc>
          <w:tcPr>
            <w:tcW w:w="3060" w:type="dxa"/>
          </w:tcPr>
          <w:p w:rsidR="00EF0724" w:rsidRDefault="00EF0724" w:rsidP="00677B20">
            <w:pPr>
              <w:tabs>
                <w:tab w:val="left" w:pos="2006"/>
              </w:tabs>
              <w:spacing w:line="276" w:lineRule="auto"/>
              <w:ind w:right="1018"/>
              <w:jc w:val="right"/>
              <w:rPr>
                <w:sz w:val="22"/>
                <w:szCs w:val="22"/>
              </w:rPr>
            </w:pPr>
            <w:r>
              <w:rPr>
                <w:sz w:val="22"/>
                <w:szCs w:val="22"/>
              </w:rPr>
              <w:t>18,3</w:t>
            </w:r>
          </w:p>
        </w:tc>
      </w:tr>
      <w:tr w:rsidR="00EF0724" w:rsidRPr="005B7825" w:rsidTr="00677B20">
        <w:trPr>
          <w:trHeight w:val="345"/>
          <w:jc w:val="center"/>
        </w:trPr>
        <w:tc>
          <w:tcPr>
            <w:tcW w:w="890" w:type="dxa"/>
          </w:tcPr>
          <w:p w:rsidR="00EF0724" w:rsidRDefault="00EF0724" w:rsidP="00677B20">
            <w:pPr>
              <w:spacing w:line="276" w:lineRule="auto"/>
              <w:jc w:val="center"/>
              <w:rPr>
                <w:b/>
                <w:sz w:val="22"/>
                <w:szCs w:val="22"/>
              </w:rPr>
            </w:pPr>
            <w:r>
              <w:rPr>
                <w:b/>
                <w:sz w:val="22"/>
                <w:szCs w:val="22"/>
              </w:rPr>
              <w:t>2021</w:t>
            </w:r>
          </w:p>
        </w:tc>
        <w:tc>
          <w:tcPr>
            <w:tcW w:w="3496" w:type="dxa"/>
          </w:tcPr>
          <w:p w:rsidR="00EF0724" w:rsidRDefault="00EF0724" w:rsidP="00677B20">
            <w:pPr>
              <w:spacing w:line="276" w:lineRule="auto"/>
              <w:ind w:right="1310"/>
              <w:jc w:val="right"/>
              <w:rPr>
                <w:sz w:val="22"/>
                <w:szCs w:val="22"/>
              </w:rPr>
            </w:pPr>
            <w:r>
              <w:rPr>
                <w:sz w:val="22"/>
                <w:szCs w:val="22"/>
              </w:rPr>
              <w:t>0,1</w:t>
            </w:r>
          </w:p>
        </w:tc>
        <w:tc>
          <w:tcPr>
            <w:tcW w:w="3060" w:type="dxa"/>
          </w:tcPr>
          <w:p w:rsidR="00EF0724" w:rsidRDefault="00EF0724" w:rsidP="00677B20">
            <w:pPr>
              <w:tabs>
                <w:tab w:val="left" w:pos="2006"/>
              </w:tabs>
              <w:spacing w:line="276" w:lineRule="auto"/>
              <w:ind w:right="1018"/>
              <w:jc w:val="right"/>
              <w:rPr>
                <w:sz w:val="22"/>
                <w:szCs w:val="22"/>
              </w:rPr>
            </w:pPr>
            <w:r>
              <w:rPr>
                <w:sz w:val="22"/>
                <w:szCs w:val="22"/>
              </w:rPr>
              <w:t>5,2</w:t>
            </w:r>
          </w:p>
        </w:tc>
      </w:tr>
      <w:tr w:rsidR="00EF0724" w:rsidRPr="005B7825" w:rsidTr="00677B20">
        <w:trPr>
          <w:trHeight w:val="345"/>
          <w:jc w:val="center"/>
        </w:trPr>
        <w:tc>
          <w:tcPr>
            <w:tcW w:w="890" w:type="dxa"/>
          </w:tcPr>
          <w:p w:rsidR="00EF0724" w:rsidRDefault="00EF0724" w:rsidP="00677B20">
            <w:pPr>
              <w:spacing w:line="276" w:lineRule="auto"/>
              <w:jc w:val="center"/>
              <w:rPr>
                <w:b/>
                <w:sz w:val="22"/>
                <w:szCs w:val="22"/>
              </w:rPr>
            </w:pPr>
            <w:r>
              <w:rPr>
                <w:b/>
                <w:sz w:val="22"/>
                <w:szCs w:val="22"/>
              </w:rPr>
              <w:t>2022</w:t>
            </w:r>
          </w:p>
        </w:tc>
        <w:tc>
          <w:tcPr>
            <w:tcW w:w="3496" w:type="dxa"/>
          </w:tcPr>
          <w:p w:rsidR="00EF0724" w:rsidRDefault="00EF0724" w:rsidP="00677B20">
            <w:pPr>
              <w:spacing w:line="276" w:lineRule="auto"/>
              <w:ind w:right="1310"/>
              <w:jc w:val="right"/>
              <w:rPr>
                <w:sz w:val="22"/>
                <w:szCs w:val="22"/>
              </w:rPr>
            </w:pPr>
            <w:r>
              <w:rPr>
                <w:sz w:val="22"/>
                <w:szCs w:val="22"/>
              </w:rPr>
              <w:t>0,9</w:t>
            </w:r>
          </w:p>
        </w:tc>
        <w:tc>
          <w:tcPr>
            <w:tcW w:w="3060" w:type="dxa"/>
          </w:tcPr>
          <w:p w:rsidR="00EF0724" w:rsidRDefault="00EF0724" w:rsidP="00677B20">
            <w:pPr>
              <w:tabs>
                <w:tab w:val="left" w:pos="2006"/>
              </w:tabs>
              <w:spacing w:line="276" w:lineRule="auto"/>
              <w:ind w:right="1018"/>
              <w:jc w:val="right"/>
              <w:rPr>
                <w:sz w:val="22"/>
                <w:szCs w:val="22"/>
              </w:rPr>
            </w:pPr>
            <w:r>
              <w:rPr>
                <w:sz w:val="22"/>
                <w:szCs w:val="22"/>
              </w:rPr>
              <w:t>46,6</w:t>
            </w:r>
          </w:p>
        </w:tc>
      </w:tr>
      <w:tr w:rsidR="00EF0724" w:rsidRPr="005B7825" w:rsidTr="00677B20">
        <w:trPr>
          <w:trHeight w:val="345"/>
          <w:jc w:val="center"/>
        </w:trPr>
        <w:tc>
          <w:tcPr>
            <w:tcW w:w="890" w:type="dxa"/>
            <w:tcBorders>
              <w:left w:val="nil"/>
              <w:right w:val="nil"/>
            </w:tcBorders>
          </w:tcPr>
          <w:p w:rsidR="00EF0724" w:rsidRDefault="00EF0724" w:rsidP="00677B20">
            <w:pPr>
              <w:spacing w:line="276" w:lineRule="auto"/>
              <w:jc w:val="center"/>
              <w:rPr>
                <w:b/>
                <w:sz w:val="22"/>
                <w:szCs w:val="22"/>
              </w:rPr>
            </w:pPr>
            <w:r>
              <w:rPr>
                <w:b/>
                <w:sz w:val="22"/>
                <w:szCs w:val="22"/>
              </w:rPr>
              <w:t>2023</w:t>
            </w:r>
          </w:p>
        </w:tc>
        <w:tc>
          <w:tcPr>
            <w:tcW w:w="3496" w:type="dxa"/>
            <w:tcBorders>
              <w:left w:val="nil"/>
              <w:right w:val="nil"/>
            </w:tcBorders>
          </w:tcPr>
          <w:p w:rsidR="00EF0724" w:rsidRDefault="00EF0724" w:rsidP="00677B20">
            <w:pPr>
              <w:spacing w:line="276" w:lineRule="auto"/>
              <w:ind w:right="1310"/>
              <w:jc w:val="right"/>
              <w:rPr>
                <w:sz w:val="22"/>
                <w:szCs w:val="22"/>
              </w:rPr>
            </w:pPr>
            <w:r>
              <w:rPr>
                <w:sz w:val="22"/>
                <w:szCs w:val="22"/>
              </w:rPr>
              <w:t>0,1</w:t>
            </w:r>
          </w:p>
        </w:tc>
        <w:tc>
          <w:tcPr>
            <w:tcW w:w="3060" w:type="dxa"/>
            <w:tcBorders>
              <w:left w:val="nil"/>
              <w:right w:val="nil"/>
            </w:tcBorders>
          </w:tcPr>
          <w:p w:rsidR="00EF0724" w:rsidRDefault="00EF0724" w:rsidP="00677B20">
            <w:pPr>
              <w:tabs>
                <w:tab w:val="left" w:pos="2006"/>
              </w:tabs>
              <w:spacing w:line="276" w:lineRule="auto"/>
              <w:ind w:right="1018"/>
              <w:jc w:val="right"/>
              <w:rPr>
                <w:sz w:val="22"/>
                <w:szCs w:val="22"/>
              </w:rPr>
            </w:pPr>
            <w:r>
              <w:rPr>
                <w:sz w:val="22"/>
                <w:szCs w:val="22"/>
              </w:rPr>
              <w:t>6,3</w:t>
            </w:r>
          </w:p>
        </w:tc>
      </w:tr>
      <w:tr w:rsidR="00EF0724" w:rsidRPr="005B7825" w:rsidTr="00677B20">
        <w:trPr>
          <w:trHeight w:val="345"/>
          <w:jc w:val="center"/>
        </w:trPr>
        <w:tc>
          <w:tcPr>
            <w:tcW w:w="890" w:type="dxa"/>
            <w:tcBorders>
              <w:left w:val="nil"/>
              <w:bottom w:val="double" w:sz="2" w:space="0" w:color="auto"/>
              <w:right w:val="nil"/>
            </w:tcBorders>
          </w:tcPr>
          <w:p w:rsidR="00EF0724" w:rsidRDefault="00EF0724" w:rsidP="00677B20">
            <w:pPr>
              <w:spacing w:line="276" w:lineRule="auto"/>
              <w:jc w:val="center"/>
              <w:rPr>
                <w:b/>
                <w:sz w:val="22"/>
                <w:szCs w:val="22"/>
              </w:rPr>
            </w:pPr>
            <w:r>
              <w:rPr>
                <w:b/>
                <w:sz w:val="22"/>
                <w:szCs w:val="22"/>
              </w:rPr>
              <w:t>2024</w:t>
            </w:r>
          </w:p>
        </w:tc>
        <w:tc>
          <w:tcPr>
            <w:tcW w:w="3496" w:type="dxa"/>
            <w:tcBorders>
              <w:left w:val="nil"/>
              <w:bottom w:val="double" w:sz="2" w:space="0" w:color="auto"/>
              <w:right w:val="nil"/>
            </w:tcBorders>
          </w:tcPr>
          <w:p w:rsidR="00EF0724" w:rsidRDefault="00EF0724" w:rsidP="00677B20">
            <w:pPr>
              <w:spacing w:line="276" w:lineRule="auto"/>
              <w:ind w:right="1310"/>
              <w:jc w:val="right"/>
              <w:rPr>
                <w:sz w:val="22"/>
                <w:szCs w:val="22"/>
              </w:rPr>
            </w:pPr>
            <w:r>
              <w:rPr>
                <w:sz w:val="22"/>
                <w:szCs w:val="22"/>
              </w:rPr>
              <w:t>0,1</w:t>
            </w:r>
          </w:p>
        </w:tc>
        <w:tc>
          <w:tcPr>
            <w:tcW w:w="3060" w:type="dxa"/>
            <w:tcBorders>
              <w:left w:val="nil"/>
              <w:bottom w:val="double" w:sz="2" w:space="0" w:color="auto"/>
              <w:right w:val="nil"/>
            </w:tcBorders>
          </w:tcPr>
          <w:p w:rsidR="00EF0724" w:rsidRDefault="00EF0724" w:rsidP="00677B20">
            <w:pPr>
              <w:tabs>
                <w:tab w:val="left" w:pos="2006"/>
              </w:tabs>
              <w:spacing w:line="276" w:lineRule="auto"/>
              <w:ind w:right="1018"/>
              <w:jc w:val="right"/>
              <w:rPr>
                <w:sz w:val="22"/>
                <w:szCs w:val="22"/>
              </w:rPr>
            </w:pPr>
            <w:r>
              <w:rPr>
                <w:sz w:val="22"/>
                <w:szCs w:val="22"/>
              </w:rPr>
              <w:t>4,6</w:t>
            </w:r>
          </w:p>
        </w:tc>
      </w:tr>
    </w:tbl>
    <w:p w:rsidR="00EF0724" w:rsidRPr="005B7825" w:rsidRDefault="00EF0724" w:rsidP="00EF0724">
      <w:pPr>
        <w:jc w:val="both"/>
        <w:rPr>
          <w:b/>
          <w:sz w:val="22"/>
          <w:szCs w:val="22"/>
        </w:rPr>
      </w:pPr>
    </w:p>
    <w:p w:rsidR="00EF0724" w:rsidRDefault="00EF0724" w:rsidP="00EF0724">
      <w:pPr>
        <w:rPr>
          <w:rFonts w:ascii="Arial" w:hAnsi="Arial" w:cs="Arial"/>
          <w:b/>
        </w:rPr>
      </w:pPr>
    </w:p>
    <w:p w:rsidR="00EF0724" w:rsidRDefault="00EF0724" w:rsidP="00EF0724">
      <w:pPr>
        <w:rPr>
          <w:rFonts w:ascii="Arial" w:hAnsi="Arial" w:cs="Arial"/>
          <w:b/>
        </w:rPr>
      </w:pPr>
    </w:p>
    <w:p w:rsidR="00EF0724" w:rsidRDefault="00EF0724" w:rsidP="00EF0724">
      <w:pPr>
        <w:rPr>
          <w:rFonts w:ascii="Arial" w:hAnsi="Arial" w:cs="Arial"/>
          <w:b/>
        </w:rPr>
      </w:pPr>
    </w:p>
    <w:p w:rsidR="00EF0724" w:rsidRDefault="00EF0724" w:rsidP="00EF0724">
      <w:pPr>
        <w:rPr>
          <w:rFonts w:ascii="Arial" w:hAnsi="Arial" w:cs="Arial"/>
          <w:b/>
        </w:rPr>
      </w:pPr>
    </w:p>
    <w:p w:rsidR="00EF0724" w:rsidRDefault="00EF0724" w:rsidP="00EF0724">
      <w:pPr>
        <w:rPr>
          <w:rFonts w:ascii="Arial" w:hAnsi="Arial" w:cs="Arial"/>
          <w:b/>
        </w:rPr>
      </w:pPr>
    </w:p>
    <w:p w:rsidR="00EF0724" w:rsidRDefault="00EF0724" w:rsidP="00EF0724">
      <w:pPr>
        <w:rPr>
          <w:rFonts w:ascii="Arial" w:hAnsi="Arial" w:cs="Arial"/>
          <w:b/>
        </w:rPr>
      </w:pPr>
    </w:p>
    <w:p w:rsidR="00EF0724" w:rsidRDefault="00EF0724" w:rsidP="00EF0724">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Pr="002A5A21" w:rsidRDefault="00E73EC7" w:rsidP="001D44C0">
      <w:pPr>
        <w:jc w:val="both"/>
        <w:rPr>
          <w:rFonts w:ascii="Arial" w:hAnsi="Arial" w:cs="Arial"/>
          <w:b/>
          <w:sz w:val="20"/>
          <w:szCs w:val="20"/>
        </w:rPr>
      </w:pPr>
      <w:r w:rsidRPr="002A5A21">
        <w:rPr>
          <w:rFonts w:ascii="Arial" w:hAnsi="Arial" w:cs="Arial"/>
          <w:noProof/>
          <w:lang w:val="ru-RU"/>
        </w:rPr>
        <mc:AlternateContent>
          <mc:Choice Requires="wps">
            <w:drawing>
              <wp:anchor distT="0" distB="0" distL="114300" distR="114300" simplePos="0" relativeHeight="251704320" behindDoc="0" locked="0" layoutInCell="1" allowOverlap="1" wp14:anchorId="004CE3E6" wp14:editId="20CF9871">
                <wp:simplePos x="0" y="0"/>
                <wp:positionH relativeFrom="column">
                  <wp:posOffset>1714500</wp:posOffset>
                </wp:positionH>
                <wp:positionV relativeFrom="paragraph">
                  <wp:posOffset>-69850</wp:posOffset>
                </wp:positionV>
                <wp:extent cx="1946275" cy="435610"/>
                <wp:effectExtent l="9525" t="6350" r="15875" b="5715"/>
                <wp:wrapNone/>
                <wp:docPr id="106"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1946275" cy="43561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T Ə H S İ L</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106" o:spid="_x0000_s1042" type="#_x0000_t202" style="position:absolute;left:0;text-align:left;margin-left:135pt;margin-top:-5.5pt;width:153.25pt;height:34.3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" filled="f" stroked="f">
                <o:lock v:ext="edit" text="t" shapetype="t"/>
                <v:textbox style="mso-fit-shape-to-text:t">
                  <w:txbxContent>
                    <w:p w:rsidR="009F6BFE" w:rsidRDefault="009F6BFE" w:rsidP="00E73EC7">
                      <w:pPr>
                        <w:jc w:val="center"/>
                      </w:pPr>
                      <w:r>
                        <w:rPr>
                          <w:b/>
                          <w:bCs/>
                          <w:color w:val="99CCFF"/>
                          <w:sz w:val="48"/>
                          <w:szCs w:val="48"/>
                          <w14:textOutline w14:w="9525" w14:cap="flat" w14:cmpd="sng" w14:algn="ctr">
                            <w14:solidFill>
                              <w14:srgbClr w14:val="000000"/>
                            </w14:solidFill>
                            <w14:prstDash w14:val="solid"/>
                            <w14:round/>
                          </w14:textOutline>
                        </w:rPr>
                        <w:t>T Ə H S İ L</w:t>
                      </w:r>
                    </w:p>
                  </w:txbxContent>
                </v:textbox>
              </v:shape>
            </w:pict>
          </mc:Fallback>
        </mc:AlternateContent>
      </w:r>
    </w:p>
    <w:p w:rsidR="00E73EC7" w:rsidRPr="002A5A21" w:rsidRDefault="00E73EC7" w:rsidP="00E73EC7">
      <w:pPr>
        <w:spacing w:after="60"/>
        <w:jc w:val="center"/>
        <w:rPr>
          <w:rFonts w:ascii="Arial" w:hAnsi="Arial" w:cs="Arial"/>
          <w:b/>
          <w:sz w:val="20"/>
          <w:szCs w:val="20"/>
        </w:rPr>
      </w:pPr>
    </w:p>
    <w:p w:rsidR="00E73EC7" w:rsidRDefault="00E73EC7" w:rsidP="00E73EC7">
      <w:pPr>
        <w:spacing w:after="60"/>
        <w:jc w:val="center"/>
        <w:rPr>
          <w:rFonts w:ascii="Arial" w:hAnsi="Arial" w:cs="Arial"/>
          <w:b/>
          <w:sz w:val="20"/>
          <w:szCs w:val="20"/>
        </w:rPr>
      </w:pPr>
    </w:p>
    <w:p w:rsidR="00E73EC7" w:rsidRPr="002A5A21" w:rsidRDefault="00E73EC7" w:rsidP="00E73EC7">
      <w:pPr>
        <w:spacing w:after="60"/>
        <w:jc w:val="center"/>
        <w:rPr>
          <w:rFonts w:ascii="Arial" w:hAnsi="Arial" w:cs="Arial"/>
          <w:b/>
          <w:sz w:val="20"/>
          <w:szCs w:val="20"/>
        </w:rPr>
      </w:pPr>
    </w:p>
    <w:p w:rsidR="00E73EC7" w:rsidRPr="002A5A21" w:rsidRDefault="00E73EC7" w:rsidP="00E73EC7">
      <w:pPr>
        <w:spacing w:after="60"/>
        <w:jc w:val="center"/>
        <w:rPr>
          <w:rFonts w:ascii="Arial" w:hAnsi="Arial" w:cs="Arial"/>
          <w:b/>
          <w:sz w:val="20"/>
          <w:szCs w:val="20"/>
        </w:rPr>
      </w:pPr>
    </w:p>
    <w:p w:rsidR="00E73EC7" w:rsidRPr="002A5A21" w:rsidRDefault="00E73EC7" w:rsidP="00E73EC7">
      <w:pPr>
        <w:spacing w:after="60"/>
        <w:jc w:val="center"/>
        <w:rPr>
          <w:rFonts w:ascii="Arial" w:hAnsi="Arial" w:cs="Arial"/>
          <w:b/>
          <w:sz w:val="20"/>
          <w:szCs w:val="20"/>
        </w:rPr>
      </w:pPr>
      <w:r>
        <w:rPr>
          <w:noProof/>
          <w:lang w:val="ru-RU"/>
        </w:rPr>
        <w:drawing>
          <wp:anchor distT="0" distB="0" distL="114300" distR="114300" simplePos="0" relativeHeight="251779072" behindDoc="0" locked="0" layoutInCell="1" allowOverlap="1">
            <wp:simplePos x="0" y="0"/>
            <wp:positionH relativeFrom="column">
              <wp:posOffset>6985</wp:posOffset>
            </wp:positionH>
            <wp:positionV relativeFrom="paragraph">
              <wp:posOffset>3810</wp:posOffset>
            </wp:positionV>
            <wp:extent cx="5034915" cy="3360420"/>
            <wp:effectExtent l="0" t="0" r="0" b="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34915" cy="33604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spacing w:after="60"/>
        <w:jc w:val="center"/>
        <w:rPr>
          <w:rFonts w:ascii="Arial" w:hAnsi="Arial" w:cs="Arial"/>
          <w:b/>
          <w:sz w:val="20"/>
          <w:szCs w:val="20"/>
        </w:rPr>
      </w:pPr>
    </w:p>
    <w:p w:rsidR="00E73EC7" w:rsidRPr="002A5A21" w:rsidRDefault="00E73EC7" w:rsidP="00E73EC7">
      <w:pPr>
        <w:spacing w:after="60"/>
        <w:jc w:val="center"/>
        <w:rPr>
          <w:rFonts w:ascii="Arial" w:hAnsi="Arial" w:cs="Arial"/>
          <w:b/>
          <w:sz w:val="20"/>
          <w:szCs w:val="20"/>
        </w:rPr>
      </w:pPr>
    </w:p>
    <w:p w:rsidR="00E73EC7" w:rsidRPr="002A5A21" w:rsidRDefault="00E73EC7" w:rsidP="00E73EC7">
      <w:pPr>
        <w:spacing w:after="60"/>
        <w:jc w:val="center"/>
        <w:rPr>
          <w:rFonts w:ascii="Arial" w:hAnsi="Arial" w:cs="Arial"/>
          <w:b/>
          <w:sz w:val="20"/>
          <w:szCs w:val="20"/>
        </w:rPr>
      </w:pPr>
    </w:p>
    <w:p w:rsidR="00E73EC7" w:rsidRPr="002A5A21" w:rsidRDefault="00E73EC7" w:rsidP="00E73EC7">
      <w:pPr>
        <w:spacing w:after="60"/>
        <w:jc w:val="center"/>
        <w:rPr>
          <w:rFonts w:ascii="Arial" w:hAnsi="Arial" w:cs="Arial"/>
          <w:b/>
          <w:sz w:val="20"/>
          <w:szCs w:val="20"/>
        </w:rPr>
      </w:pPr>
    </w:p>
    <w:p w:rsidR="00E73EC7" w:rsidRPr="002A5A21" w:rsidRDefault="00E73EC7" w:rsidP="00E73EC7">
      <w:pPr>
        <w:spacing w:after="60"/>
        <w:jc w:val="center"/>
        <w:rPr>
          <w:rFonts w:ascii="Arial" w:hAnsi="Arial" w:cs="Arial"/>
          <w:b/>
          <w:sz w:val="20"/>
          <w:szCs w:val="20"/>
        </w:rPr>
      </w:pPr>
    </w:p>
    <w:p w:rsidR="00E73EC7" w:rsidRPr="002A5A21" w:rsidRDefault="00E73EC7" w:rsidP="00E73EC7">
      <w:pPr>
        <w:spacing w:after="60"/>
        <w:jc w:val="center"/>
        <w:rPr>
          <w:rFonts w:ascii="Arial" w:hAnsi="Arial" w:cs="Arial"/>
          <w:b/>
          <w:sz w:val="20"/>
          <w:szCs w:val="20"/>
        </w:rPr>
      </w:pPr>
    </w:p>
    <w:p w:rsidR="00E73EC7" w:rsidRPr="002A5A21" w:rsidRDefault="00E73EC7" w:rsidP="00E73EC7">
      <w:pPr>
        <w:spacing w:after="60"/>
        <w:jc w:val="center"/>
        <w:rPr>
          <w:rFonts w:ascii="Arial" w:hAnsi="Arial" w:cs="Arial"/>
          <w:b/>
          <w:sz w:val="20"/>
          <w:szCs w:val="20"/>
        </w:rPr>
      </w:pPr>
      <w:r w:rsidRPr="002A5A21">
        <w:rPr>
          <w:rFonts w:ascii="Arial" w:hAnsi="Arial" w:cs="Arial"/>
          <w:b/>
          <w:sz w:val="20"/>
          <w:szCs w:val="20"/>
        </w:rPr>
        <w:t xml:space="preserve">                              </w:t>
      </w: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rPr>
          <w:rFonts w:ascii="Arial" w:hAnsi="Arial" w:cs="Arial"/>
          <w:b/>
          <w:sz w:val="36"/>
          <w:szCs w:val="36"/>
        </w:rPr>
      </w:pPr>
    </w:p>
    <w:p w:rsidR="00E73EC7" w:rsidRPr="002A5A21" w:rsidRDefault="00E73EC7" w:rsidP="00E73EC7">
      <w:pPr>
        <w:jc w:val="both"/>
        <w:rPr>
          <w:rFonts w:ascii="Arial" w:hAnsi="Arial" w:cs="Arial"/>
          <w:sz w:val="20"/>
          <w:szCs w:val="20"/>
        </w:rPr>
      </w:pPr>
    </w:p>
    <w:p w:rsidR="00E73EC7" w:rsidRPr="002A5A21" w:rsidRDefault="00E73EC7" w:rsidP="00E73EC7">
      <w:pPr>
        <w:jc w:val="center"/>
        <w:rPr>
          <w:rFonts w:ascii="Arial" w:hAnsi="Arial" w:cs="Arial"/>
          <w:sz w:val="20"/>
          <w:szCs w:val="20"/>
        </w:rPr>
      </w:pPr>
    </w:p>
    <w:p w:rsidR="00E73EC7" w:rsidRPr="002A5A21" w:rsidRDefault="00E73EC7" w:rsidP="00E73EC7">
      <w:pPr>
        <w:jc w:val="both"/>
        <w:rPr>
          <w:rFonts w:ascii="Arial" w:hAnsi="Arial" w:cs="Arial"/>
          <w:sz w:val="20"/>
          <w:szCs w:val="20"/>
        </w:rPr>
      </w:pPr>
    </w:p>
    <w:p w:rsidR="00E73EC7" w:rsidRPr="002A5A21" w:rsidRDefault="00E73EC7" w:rsidP="00E73EC7">
      <w:pPr>
        <w:jc w:val="right"/>
        <w:rPr>
          <w:rFonts w:ascii="Arial" w:hAnsi="Arial" w:cs="Arial"/>
          <w:sz w:val="20"/>
          <w:szCs w:val="20"/>
        </w:rPr>
      </w:pPr>
    </w:p>
    <w:p w:rsidR="00E73EC7" w:rsidRPr="002A5A21" w:rsidRDefault="00E73EC7" w:rsidP="00E73EC7">
      <w:pPr>
        <w:jc w:val="both"/>
        <w:rPr>
          <w:rFonts w:ascii="Arial" w:hAnsi="Arial" w:cs="Arial"/>
          <w:sz w:val="20"/>
          <w:szCs w:val="20"/>
        </w:rPr>
      </w:pPr>
      <w:r w:rsidRPr="002A5A21">
        <w:rPr>
          <w:rFonts w:ascii="Arial" w:hAnsi="Arial" w:cs="Arial"/>
          <w:sz w:val="20"/>
          <w:szCs w:val="20"/>
        </w:rPr>
        <w:t xml:space="preserve">    </w:t>
      </w:r>
    </w:p>
    <w:p w:rsidR="00E73EC7" w:rsidRPr="002A5A21" w:rsidRDefault="00E73EC7" w:rsidP="00E73EC7">
      <w:pPr>
        <w:jc w:val="both"/>
        <w:rPr>
          <w:rFonts w:ascii="Arial" w:hAnsi="Arial" w:cs="Arial"/>
          <w:sz w:val="20"/>
          <w:szCs w:val="20"/>
        </w:rPr>
      </w:pPr>
    </w:p>
    <w:p w:rsidR="00E73EC7" w:rsidRPr="002A5A21" w:rsidRDefault="00E73EC7" w:rsidP="00E73EC7">
      <w:pPr>
        <w:jc w:val="both"/>
        <w:rPr>
          <w:rFonts w:ascii="Arial" w:hAnsi="Arial" w:cs="Arial"/>
          <w:sz w:val="20"/>
          <w:szCs w:val="20"/>
        </w:rPr>
      </w:pPr>
    </w:p>
    <w:p w:rsidR="00E73EC7" w:rsidRPr="002A5A21" w:rsidRDefault="00E73EC7" w:rsidP="00E73EC7">
      <w:pPr>
        <w:jc w:val="both"/>
        <w:rPr>
          <w:rFonts w:ascii="Arial" w:hAnsi="Arial" w:cs="Arial"/>
          <w:sz w:val="20"/>
          <w:szCs w:val="20"/>
        </w:rPr>
      </w:pPr>
    </w:p>
    <w:p w:rsidR="00E73EC7" w:rsidRPr="002A5A21" w:rsidRDefault="00E73EC7" w:rsidP="00E73EC7">
      <w:pPr>
        <w:jc w:val="both"/>
        <w:rPr>
          <w:rFonts w:ascii="Arial" w:hAnsi="Arial" w:cs="Arial"/>
          <w:b/>
        </w:rPr>
      </w:pPr>
      <w:r w:rsidRPr="002A5A21">
        <w:rPr>
          <w:rFonts w:ascii="Arial" w:hAnsi="Arial" w:cs="Arial"/>
          <w:sz w:val="20"/>
          <w:szCs w:val="20"/>
        </w:rPr>
        <w:t xml:space="preserve">                         </w:t>
      </w:r>
    </w:p>
    <w:p w:rsidR="00E73EC7" w:rsidRPr="002A5A21" w:rsidRDefault="003D4F0F" w:rsidP="00E73EC7">
      <w:pPr>
        <w:rPr>
          <w:rFonts w:ascii="Arial" w:hAnsi="Arial" w:cs="Arial"/>
          <w:b/>
        </w:rPr>
      </w:pPr>
      <w:r w:rsidRPr="002A5A21">
        <w:rPr>
          <w:rFonts w:ascii="Arial" w:hAnsi="Arial" w:cs="Arial"/>
          <w:b/>
          <w:noProof/>
          <w:lang w:val="ru-RU"/>
        </w:rPr>
        <mc:AlternateContent>
          <mc:Choice Requires="wps">
            <w:drawing>
              <wp:anchor distT="0" distB="0" distL="114300" distR="114300" simplePos="0" relativeHeight="251771904" behindDoc="0" locked="0" layoutInCell="1" allowOverlap="1" wp14:anchorId="4C3EA2DF" wp14:editId="19FB132A">
                <wp:simplePos x="0" y="0"/>
                <wp:positionH relativeFrom="column">
                  <wp:posOffset>3345180</wp:posOffset>
                </wp:positionH>
                <wp:positionV relativeFrom="paragraph">
                  <wp:posOffset>166751</wp:posOffset>
                </wp:positionV>
                <wp:extent cx="609600" cy="800100"/>
                <wp:effectExtent l="0" t="0" r="0" b="0"/>
                <wp:wrapNone/>
                <wp:docPr id="104"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09600" cy="800100"/>
                        </a:xfrm>
                        <a:prstGeom prst="rect">
                          <a:avLst/>
                        </a:prstGeom>
                      </wps:spPr>
                      <wps:txbx>
                        <w:txbxContent>
                          <w:p w:rsidR="00117BC0" w:rsidRDefault="00117BC0" w:rsidP="00E73EC7">
                            <w:pPr>
                              <w:jc w:val="center"/>
                            </w:pPr>
                            <w:r w:rsidRPr="00E73EC7">
                              <w:rPr>
                                <w:b/>
                                <w:bCs/>
                                <w:color w:val="99CCFF"/>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6</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104" o:spid="_x0000_s1043" type="#_x0000_t202" style="position:absolute;margin-left:263.4pt;margin-top:13.15pt;width:48pt;height:63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" filled="f" stroked="f">
                <o:lock v:ext="edit" text="t" shapetype="t"/>
                <v:textbox style="mso-fit-shape-to-text:t">
                  <w:txbxContent>
                    <w:p w:rsidR="009F6BFE" w:rsidRDefault="009F6BFE" w:rsidP="00E73EC7">
                      <w:pPr>
                        <w:jc w:val="center"/>
                      </w:pPr>
                      <w:r w:rsidRPr="00E73EC7">
                        <w:rPr>
                          <w:b/>
                          <w:bCs/>
                          <w:color w:val="99CCFF"/>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6</w:t>
                      </w:r>
                    </w:p>
                  </w:txbxContent>
                </v:textbox>
              </v:shape>
            </w:pict>
          </mc:Fallback>
        </mc:AlternateContent>
      </w:r>
      <w:r w:rsidR="00E73EC7" w:rsidRPr="002A5A21">
        <w:rPr>
          <w:rFonts w:ascii="Arial" w:hAnsi="Arial" w:cs="Arial"/>
          <w:b/>
          <w:noProof/>
          <w:lang w:val="ru-RU"/>
        </w:rPr>
        <w:drawing>
          <wp:anchor distT="0" distB="0" distL="114300" distR="114300" simplePos="0" relativeHeight="251770880" behindDoc="0" locked="0" layoutInCell="1" allowOverlap="1">
            <wp:simplePos x="0" y="0"/>
            <wp:positionH relativeFrom="column">
              <wp:posOffset>3317875</wp:posOffset>
            </wp:positionH>
            <wp:positionV relativeFrom="paragraph">
              <wp:posOffset>10795</wp:posOffset>
            </wp:positionV>
            <wp:extent cx="1562100" cy="1546860"/>
            <wp:effectExtent l="0" t="0" r="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2100" cy="1546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r w:rsidRPr="002A5A21">
        <w:rPr>
          <w:rFonts w:ascii="Arial" w:hAnsi="Arial" w:cs="Arial"/>
          <w:noProof/>
          <w:sz w:val="22"/>
          <w:szCs w:val="22"/>
          <w:lang w:val="ru-RU"/>
        </w:rPr>
        <mc:AlternateContent>
          <mc:Choice Requires="wps">
            <w:drawing>
              <wp:anchor distT="0" distB="0" distL="114300" distR="114300" simplePos="0" relativeHeight="251769856" behindDoc="0" locked="0" layoutInCell="1" allowOverlap="1">
                <wp:simplePos x="0" y="0"/>
                <wp:positionH relativeFrom="column">
                  <wp:posOffset>4572000</wp:posOffset>
                </wp:positionH>
                <wp:positionV relativeFrom="paragraph">
                  <wp:posOffset>50800</wp:posOffset>
                </wp:positionV>
                <wp:extent cx="457200" cy="571500"/>
                <wp:effectExtent l="9525" t="12700" r="9525" b="6350"/>
                <wp:wrapNone/>
                <wp:docPr id="102"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5715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0430CEB" id="Rectangle 102" o:spid="_x0000_s1026" style="position:absolute;margin-left:5in;margin-top:4pt;width:36pt;height:4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" strokecolor="white"/>
            </w:pict>
          </mc:Fallback>
        </mc:AlternateContent>
      </w:r>
    </w:p>
    <w:p w:rsidR="00E73EC7" w:rsidRPr="002A5A21" w:rsidRDefault="00E73EC7" w:rsidP="00E73EC7">
      <w:pPr>
        <w:rPr>
          <w:rFonts w:ascii="Arial" w:hAnsi="Arial" w:cs="Arial"/>
          <w:b/>
        </w:rPr>
      </w:pPr>
    </w:p>
    <w:p w:rsidR="00E73EC7" w:rsidRPr="002A5A21" w:rsidRDefault="00E73EC7" w:rsidP="00E73EC7">
      <w:pPr>
        <w:rPr>
          <w:rFonts w:ascii="Arial" w:hAnsi="Arial" w:cs="Arial"/>
          <w:b/>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Pr="004730C0" w:rsidRDefault="00E73EC7" w:rsidP="00E73EC7">
      <w:pPr>
        <w:jc w:val="center"/>
        <w:rPr>
          <w:b/>
          <w:sz w:val="22"/>
          <w:szCs w:val="22"/>
        </w:rPr>
      </w:pPr>
      <w:r w:rsidRPr="004730C0">
        <w:rPr>
          <w:b/>
          <w:sz w:val="22"/>
          <w:szCs w:val="22"/>
        </w:rPr>
        <w:lastRenderedPageBreak/>
        <w:t xml:space="preserve">6. Təhsil </w:t>
      </w:r>
    </w:p>
    <w:tbl>
      <w:tblPr>
        <w:tblW w:w="0" w:type="auto"/>
        <w:jc w:val="center"/>
        <w:tblLook w:val="01E0" w:firstRow="1" w:lastRow="1" w:firstColumn="1" w:lastColumn="1" w:noHBand="0" w:noVBand="0"/>
      </w:tblPr>
      <w:tblGrid>
        <w:gridCol w:w="842"/>
        <w:gridCol w:w="5929"/>
        <w:gridCol w:w="791"/>
      </w:tblGrid>
      <w:tr w:rsidR="00E73EC7" w:rsidRPr="004730C0" w:rsidTr="00E73EC7">
        <w:trPr>
          <w:jc w:val="center"/>
        </w:trPr>
        <w:tc>
          <w:tcPr>
            <w:tcW w:w="842" w:type="dxa"/>
            <w:tcBorders>
              <w:top w:val="double" w:sz="4" w:space="0" w:color="auto"/>
              <w:left w:val="nil"/>
              <w:bottom w:val="double" w:sz="4" w:space="0" w:color="auto"/>
              <w:right w:val="nil"/>
            </w:tcBorders>
          </w:tcPr>
          <w:p w:rsidR="00E73EC7" w:rsidRPr="004730C0" w:rsidRDefault="00E73EC7" w:rsidP="00E73EC7">
            <w:pPr>
              <w:jc w:val="center"/>
              <w:rPr>
                <w:b/>
                <w:i/>
                <w:sz w:val="22"/>
                <w:szCs w:val="22"/>
              </w:rPr>
            </w:pPr>
            <w:r w:rsidRPr="004730C0">
              <w:rPr>
                <w:b/>
                <w:i/>
                <w:sz w:val="22"/>
                <w:szCs w:val="22"/>
              </w:rPr>
              <w:t>Cədvəl</w:t>
            </w:r>
          </w:p>
        </w:tc>
        <w:tc>
          <w:tcPr>
            <w:tcW w:w="5929" w:type="dxa"/>
            <w:tcBorders>
              <w:top w:val="double" w:sz="4" w:space="0" w:color="auto"/>
              <w:left w:val="nil"/>
              <w:bottom w:val="double" w:sz="4" w:space="0" w:color="auto"/>
              <w:right w:val="nil"/>
            </w:tcBorders>
          </w:tcPr>
          <w:p w:rsidR="00E73EC7" w:rsidRPr="004730C0" w:rsidRDefault="00E73EC7" w:rsidP="00E73EC7">
            <w:pPr>
              <w:jc w:val="center"/>
              <w:rPr>
                <w:b/>
                <w:i/>
                <w:sz w:val="22"/>
                <w:szCs w:val="22"/>
              </w:rPr>
            </w:pPr>
            <w:r w:rsidRPr="004730C0">
              <w:rPr>
                <w:b/>
                <w:i/>
                <w:sz w:val="22"/>
                <w:szCs w:val="22"/>
              </w:rPr>
              <w:t>İçindəkilər</w:t>
            </w:r>
          </w:p>
        </w:tc>
        <w:tc>
          <w:tcPr>
            <w:tcW w:w="791" w:type="dxa"/>
            <w:tcBorders>
              <w:top w:val="double" w:sz="4" w:space="0" w:color="auto"/>
              <w:left w:val="nil"/>
              <w:bottom w:val="double" w:sz="4" w:space="0" w:color="auto"/>
              <w:right w:val="nil"/>
            </w:tcBorders>
          </w:tcPr>
          <w:p w:rsidR="00E73EC7" w:rsidRPr="004730C0" w:rsidRDefault="00E73EC7" w:rsidP="00E73EC7">
            <w:pPr>
              <w:jc w:val="center"/>
              <w:rPr>
                <w:b/>
                <w:i/>
                <w:sz w:val="22"/>
                <w:szCs w:val="22"/>
              </w:rPr>
            </w:pPr>
            <w:r w:rsidRPr="004730C0">
              <w:rPr>
                <w:b/>
                <w:i/>
                <w:sz w:val="22"/>
                <w:szCs w:val="22"/>
              </w:rPr>
              <w:t>Səhifə</w:t>
            </w:r>
          </w:p>
        </w:tc>
      </w:tr>
      <w:tr w:rsidR="00E73EC7" w:rsidRPr="004730C0" w:rsidTr="00E73EC7">
        <w:trPr>
          <w:jc w:val="center"/>
        </w:trPr>
        <w:tc>
          <w:tcPr>
            <w:tcW w:w="842" w:type="dxa"/>
          </w:tcPr>
          <w:p w:rsidR="00E73EC7" w:rsidRDefault="00E73EC7" w:rsidP="00E73EC7">
            <w:pPr>
              <w:ind w:right="59"/>
              <w:jc w:val="center"/>
              <w:rPr>
                <w:sz w:val="22"/>
                <w:szCs w:val="22"/>
              </w:rPr>
            </w:pPr>
          </w:p>
          <w:p w:rsidR="00E73EC7" w:rsidRPr="004730C0" w:rsidRDefault="00E73EC7" w:rsidP="00E73EC7">
            <w:pPr>
              <w:ind w:right="59"/>
              <w:jc w:val="center"/>
              <w:rPr>
                <w:sz w:val="22"/>
                <w:szCs w:val="22"/>
              </w:rPr>
            </w:pPr>
            <w:r w:rsidRPr="004730C0">
              <w:rPr>
                <w:sz w:val="22"/>
                <w:szCs w:val="22"/>
              </w:rPr>
              <w:t>6.1</w:t>
            </w:r>
          </w:p>
        </w:tc>
        <w:tc>
          <w:tcPr>
            <w:tcW w:w="5929" w:type="dxa"/>
          </w:tcPr>
          <w:p w:rsidR="00E73EC7" w:rsidRDefault="00E73EC7" w:rsidP="00E73EC7">
            <w:pPr>
              <w:rPr>
                <w:sz w:val="22"/>
                <w:szCs w:val="22"/>
              </w:rPr>
            </w:pPr>
          </w:p>
          <w:p w:rsidR="00E73EC7" w:rsidRPr="004730C0" w:rsidRDefault="00E73EC7" w:rsidP="00FF53C0">
            <w:pPr>
              <w:rPr>
                <w:sz w:val="22"/>
                <w:szCs w:val="22"/>
              </w:rPr>
            </w:pPr>
            <w:r w:rsidRPr="004730C0">
              <w:rPr>
                <w:sz w:val="22"/>
                <w:szCs w:val="22"/>
              </w:rPr>
              <w:t>202</w:t>
            </w:r>
            <w:r w:rsidR="00FF53C0">
              <w:rPr>
                <w:sz w:val="22"/>
                <w:szCs w:val="22"/>
              </w:rPr>
              <w:t>5</w:t>
            </w:r>
            <w:r w:rsidRPr="004730C0">
              <w:rPr>
                <w:sz w:val="22"/>
                <w:szCs w:val="22"/>
              </w:rPr>
              <w:t>-c</w:t>
            </w:r>
            <w:r w:rsidR="00FF53C0">
              <w:rPr>
                <w:sz w:val="22"/>
                <w:szCs w:val="22"/>
              </w:rPr>
              <w:t>i</w:t>
            </w:r>
            <w:r w:rsidRPr="004730C0">
              <w:rPr>
                <w:sz w:val="22"/>
                <w:szCs w:val="22"/>
              </w:rPr>
              <w:t xml:space="preserve"> ilin əvvəlinə Bakı şəhəri və rayonları üzrə dövlət və qeyri-dövlət məktəbəqədər təhsil müəssisələri </w:t>
            </w:r>
          </w:p>
        </w:tc>
        <w:tc>
          <w:tcPr>
            <w:tcW w:w="791" w:type="dxa"/>
          </w:tcPr>
          <w:p w:rsidR="00E73EC7" w:rsidRPr="004730C0" w:rsidRDefault="00E73EC7" w:rsidP="00E73EC7">
            <w:pPr>
              <w:jc w:val="center"/>
              <w:rPr>
                <w:sz w:val="22"/>
                <w:szCs w:val="22"/>
              </w:rPr>
            </w:pPr>
          </w:p>
          <w:p w:rsidR="00E73EC7" w:rsidRPr="004730C0" w:rsidRDefault="00E73EC7" w:rsidP="00FF53C0">
            <w:pPr>
              <w:jc w:val="center"/>
              <w:rPr>
                <w:sz w:val="22"/>
                <w:szCs w:val="22"/>
              </w:rPr>
            </w:pPr>
            <w:r w:rsidRPr="004730C0">
              <w:rPr>
                <w:sz w:val="22"/>
                <w:szCs w:val="22"/>
              </w:rPr>
              <w:t>9</w:t>
            </w:r>
            <w:r w:rsidR="00FF53C0">
              <w:rPr>
                <w:sz w:val="22"/>
                <w:szCs w:val="22"/>
              </w:rPr>
              <w:t>3</w:t>
            </w:r>
          </w:p>
        </w:tc>
      </w:tr>
      <w:tr w:rsidR="00E73EC7" w:rsidRPr="004730C0" w:rsidTr="00E73EC7">
        <w:trPr>
          <w:jc w:val="center"/>
        </w:trPr>
        <w:tc>
          <w:tcPr>
            <w:tcW w:w="842" w:type="dxa"/>
          </w:tcPr>
          <w:p w:rsidR="00E73EC7" w:rsidRPr="004730C0" w:rsidRDefault="00E73EC7" w:rsidP="00E73EC7">
            <w:pPr>
              <w:ind w:right="59"/>
              <w:jc w:val="center"/>
              <w:rPr>
                <w:sz w:val="22"/>
                <w:szCs w:val="22"/>
              </w:rPr>
            </w:pPr>
          </w:p>
          <w:p w:rsidR="00E73EC7" w:rsidRPr="004730C0" w:rsidRDefault="00E73EC7" w:rsidP="00E73EC7">
            <w:pPr>
              <w:ind w:right="59"/>
              <w:jc w:val="center"/>
              <w:rPr>
                <w:sz w:val="22"/>
                <w:szCs w:val="22"/>
              </w:rPr>
            </w:pPr>
            <w:r w:rsidRPr="004730C0">
              <w:rPr>
                <w:sz w:val="22"/>
                <w:szCs w:val="22"/>
              </w:rPr>
              <w:t>6.2</w:t>
            </w:r>
          </w:p>
        </w:tc>
        <w:tc>
          <w:tcPr>
            <w:tcW w:w="5929" w:type="dxa"/>
          </w:tcPr>
          <w:p w:rsidR="00E73EC7" w:rsidRPr="004730C0" w:rsidRDefault="00E73EC7" w:rsidP="00E73EC7">
            <w:pPr>
              <w:rPr>
                <w:sz w:val="22"/>
                <w:szCs w:val="22"/>
              </w:rPr>
            </w:pPr>
          </w:p>
          <w:p w:rsidR="00E73EC7" w:rsidRPr="004730C0" w:rsidRDefault="00E73EC7" w:rsidP="00FF53C0">
            <w:pPr>
              <w:rPr>
                <w:sz w:val="22"/>
                <w:szCs w:val="22"/>
              </w:rPr>
            </w:pPr>
            <w:r w:rsidRPr="004730C0">
              <w:rPr>
                <w:sz w:val="22"/>
                <w:szCs w:val="22"/>
              </w:rPr>
              <w:t>202</w:t>
            </w:r>
            <w:r w:rsidR="00FF53C0">
              <w:rPr>
                <w:sz w:val="22"/>
                <w:szCs w:val="22"/>
              </w:rPr>
              <w:t>5</w:t>
            </w:r>
            <w:r w:rsidRPr="004730C0">
              <w:rPr>
                <w:sz w:val="22"/>
                <w:szCs w:val="22"/>
              </w:rPr>
              <w:t>-c</w:t>
            </w:r>
            <w:r w:rsidR="00FF53C0">
              <w:rPr>
                <w:sz w:val="22"/>
                <w:szCs w:val="22"/>
              </w:rPr>
              <w:t>i</w:t>
            </w:r>
            <w:r w:rsidRPr="004730C0">
              <w:rPr>
                <w:sz w:val="22"/>
                <w:szCs w:val="22"/>
              </w:rPr>
              <w:t xml:space="preserve"> ilin əvvəlinə Bakı şəhəri və rayonları üzrə dövlət məktəbəqədər təhsil müəssisələri</w:t>
            </w:r>
          </w:p>
        </w:tc>
        <w:tc>
          <w:tcPr>
            <w:tcW w:w="791" w:type="dxa"/>
            <w:tcBorders>
              <w:left w:val="nil"/>
            </w:tcBorders>
          </w:tcPr>
          <w:p w:rsidR="00E73EC7" w:rsidRPr="004730C0" w:rsidRDefault="00E73EC7" w:rsidP="00E73EC7">
            <w:pPr>
              <w:jc w:val="center"/>
              <w:rPr>
                <w:sz w:val="22"/>
                <w:szCs w:val="22"/>
              </w:rPr>
            </w:pPr>
          </w:p>
          <w:p w:rsidR="00E73EC7" w:rsidRPr="004730C0" w:rsidRDefault="00E73EC7" w:rsidP="00E73EC7">
            <w:pPr>
              <w:jc w:val="center"/>
              <w:rPr>
                <w:sz w:val="22"/>
                <w:szCs w:val="22"/>
              </w:rPr>
            </w:pPr>
          </w:p>
          <w:p w:rsidR="00E73EC7" w:rsidRPr="004730C0" w:rsidRDefault="00E73EC7" w:rsidP="00FF53C0">
            <w:pPr>
              <w:jc w:val="center"/>
              <w:rPr>
                <w:sz w:val="22"/>
                <w:szCs w:val="22"/>
              </w:rPr>
            </w:pPr>
            <w:r w:rsidRPr="004730C0">
              <w:rPr>
                <w:sz w:val="22"/>
                <w:szCs w:val="22"/>
              </w:rPr>
              <w:t>9</w:t>
            </w:r>
            <w:r w:rsidR="00FF53C0">
              <w:rPr>
                <w:sz w:val="22"/>
                <w:szCs w:val="22"/>
              </w:rPr>
              <w:t>4</w:t>
            </w:r>
          </w:p>
        </w:tc>
      </w:tr>
      <w:tr w:rsidR="00E73EC7" w:rsidRPr="004730C0" w:rsidTr="00E73EC7">
        <w:trPr>
          <w:jc w:val="center"/>
        </w:trPr>
        <w:tc>
          <w:tcPr>
            <w:tcW w:w="842" w:type="dxa"/>
          </w:tcPr>
          <w:p w:rsidR="00E73EC7" w:rsidRPr="004730C0" w:rsidRDefault="00E73EC7" w:rsidP="00E73EC7">
            <w:pPr>
              <w:ind w:right="59"/>
              <w:jc w:val="center"/>
              <w:rPr>
                <w:sz w:val="22"/>
                <w:szCs w:val="22"/>
              </w:rPr>
            </w:pPr>
          </w:p>
          <w:p w:rsidR="00E73EC7" w:rsidRPr="004730C0" w:rsidRDefault="00E73EC7" w:rsidP="00E73EC7">
            <w:pPr>
              <w:ind w:right="59"/>
              <w:jc w:val="center"/>
              <w:rPr>
                <w:sz w:val="22"/>
                <w:szCs w:val="22"/>
              </w:rPr>
            </w:pPr>
            <w:r w:rsidRPr="004730C0">
              <w:rPr>
                <w:sz w:val="22"/>
                <w:szCs w:val="22"/>
              </w:rPr>
              <w:t>6.3</w:t>
            </w:r>
          </w:p>
          <w:p w:rsidR="00E73EC7" w:rsidRPr="004730C0" w:rsidRDefault="00E73EC7" w:rsidP="00E73EC7">
            <w:pPr>
              <w:ind w:right="59"/>
              <w:jc w:val="center"/>
              <w:rPr>
                <w:sz w:val="22"/>
                <w:szCs w:val="22"/>
              </w:rPr>
            </w:pPr>
          </w:p>
        </w:tc>
        <w:tc>
          <w:tcPr>
            <w:tcW w:w="5929" w:type="dxa"/>
          </w:tcPr>
          <w:p w:rsidR="00E73EC7" w:rsidRPr="004730C0" w:rsidRDefault="00E73EC7" w:rsidP="00E73EC7">
            <w:pPr>
              <w:rPr>
                <w:sz w:val="22"/>
                <w:szCs w:val="22"/>
              </w:rPr>
            </w:pPr>
          </w:p>
          <w:p w:rsidR="00E73EC7" w:rsidRPr="004730C0" w:rsidRDefault="00E73EC7" w:rsidP="00FF53C0">
            <w:pPr>
              <w:rPr>
                <w:sz w:val="22"/>
                <w:szCs w:val="22"/>
              </w:rPr>
            </w:pPr>
            <w:r w:rsidRPr="004730C0">
              <w:rPr>
                <w:sz w:val="22"/>
                <w:szCs w:val="22"/>
              </w:rPr>
              <w:t>202</w:t>
            </w:r>
            <w:r w:rsidR="00FF53C0">
              <w:rPr>
                <w:sz w:val="22"/>
                <w:szCs w:val="22"/>
              </w:rPr>
              <w:t>5</w:t>
            </w:r>
            <w:r w:rsidRPr="004730C0">
              <w:rPr>
                <w:sz w:val="22"/>
                <w:szCs w:val="22"/>
              </w:rPr>
              <w:t>-c</w:t>
            </w:r>
            <w:r w:rsidR="00FF53C0">
              <w:rPr>
                <w:sz w:val="22"/>
                <w:szCs w:val="22"/>
              </w:rPr>
              <w:t>i</w:t>
            </w:r>
            <w:r w:rsidRPr="004730C0">
              <w:rPr>
                <w:sz w:val="22"/>
                <w:szCs w:val="22"/>
              </w:rPr>
              <w:t xml:space="preserve"> ilin əvvəlinə Bakı şəhəri və rayonları üzrə qeyri-dövlət məktəbəqədər təhsil müəssisələri</w:t>
            </w:r>
          </w:p>
        </w:tc>
        <w:tc>
          <w:tcPr>
            <w:tcW w:w="791" w:type="dxa"/>
          </w:tcPr>
          <w:p w:rsidR="00E73EC7" w:rsidRPr="004730C0" w:rsidRDefault="00E73EC7" w:rsidP="00E73EC7">
            <w:pPr>
              <w:jc w:val="center"/>
              <w:rPr>
                <w:sz w:val="22"/>
                <w:szCs w:val="22"/>
              </w:rPr>
            </w:pPr>
          </w:p>
          <w:p w:rsidR="00E73EC7" w:rsidRPr="004730C0" w:rsidRDefault="00E73EC7" w:rsidP="00E73EC7">
            <w:pPr>
              <w:jc w:val="center"/>
              <w:rPr>
                <w:sz w:val="22"/>
                <w:szCs w:val="22"/>
              </w:rPr>
            </w:pPr>
          </w:p>
          <w:p w:rsidR="00E73EC7" w:rsidRPr="004730C0" w:rsidRDefault="00E73EC7" w:rsidP="00FF53C0">
            <w:pPr>
              <w:jc w:val="center"/>
              <w:rPr>
                <w:sz w:val="22"/>
                <w:szCs w:val="22"/>
              </w:rPr>
            </w:pPr>
            <w:r w:rsidRPr="004730C0">
              <w:rPr>
                <w:sz w:val="22"/>
                <w:szCs w:val="22"/>
              </w:rPr>
              <w:t>9</w:t>
            </w:r>
            <w:r w:rsidR="00FF53C0">
              <w:rPr>
                <w:sz w:val="22"/>
                <w:szCs w:val="22"/>
              </w:rPr>
              <w:t>5</w:t>
            </w:r>
          </w:p>
        </w:tc>
      </w:tr>
      <w:tr w:rsidR="00E73EC7" w:rsidRPr="004730C0" w:rsidTr="00E73EC7">
        <w:trPr>
          <w:jc w:val="center"/>
        </w:trPr>
        <w:tc>
          <w:tcPr>
            <w:tcW w:w="842" w:type="dxa"/>
          </w:tcPr>
          <w:p w:rsidR="00E73EC7" w:rsidRPr="004730C0" w:rsidRDefault="00E73EC7" w:rsidP="00E73EC7">
            <w:pPr>
              <w:ind w:right="59"/>
              <w:jc w:val="center"/>
              <w:rPr>
                <w:sz w:val="22"/>
                <w:szCs w:val="22"/>
              </w:rPr>
            </w:pPr>
          </w:p>
          <w:p w:rsidR="00E73EC7" w:rsidRPr="004730C0" w:rsidRDefault="00E73EC7" w:rsidP="00E73EC7">
            <w:pPr>
              <w:ind w:right="59"/>
              <w:jc w:val="center"/>
              <w:rPr>
                <w:sz w:val="22"/>
                <w:szCs w:val="22"/>
              </w:rPr>
            </w:pPr>
            <w:r w:rsidRPr="004730C0">
              <w:rPr>
                <w:sz w:val="22"/>
                <w:szCs w:val="22"/>
              </w:rPr>
              <w:t>6.4</w:t>
            </w:r>
          </w:p>
          <w:p w:rsidR="00E73EC7" w:rsidRPr="004730C0" w:rsidRDefault="00E73EC7" w:rsidP="00E73EC7">
            <w:pPr>
              <w:ind w:right="59"/>
              <w:jc w:val="center"/>
              <w:rPr>
                <w:sz w:val="22"/>
                <w:szCs w:val="22"/>
              </w:rPr>
            </w:pPr>
          </w:p>
        </w:tc>
        <w:tc>
          <w:tcPr>
            <w:tcW w:w="5929" w:type="dxa"/>
          </w:tcPr>
          <w:p w:rsidR="00E73EC7" w:rsidRPr="004730C0" w:rsidRDefault="00E73EC7" w:rsidP="00E73EC7">
            <w:pPr>
              <w:rPr>
                <w:sz w:val="22"/>
                <w:szCs w:val="22"/>
              </w:rPr>
            </w:pPr>
          </w:p>
          <w:p w:rsidR="00E73EC7" w:rsidRPr="004730C0" w:rsidRDefault="00E73EC7" w:rsidP="00FF53C0">
            <w:pPr>
              <w:rPr>
                <w:sz w:val="22"/>
                <w:szCs w:val="22"/>
              </w:rPr>
            </w:pPr>
            <w:r w:rsidRPr="004730C0">
              <w:rPr>
                <w:sz w:val="22"/>
                <w:szCs w:val="22"/>
              </w:rPr>
              <w:t>Bakı şəhəri və rayonları üzrə 202</w:t>
            </w:r>
            <w:r w:rsidR="00FF53C0">
              <w:rPr>
                <w:sz w:val="22"/>
                <w:szCs w:val="22"/>
              </w:rPr>
              <w:t>4</w:t>
            </w:r>
            <w:r w:rsidRPr="004730C0">
              <w:rPr>
                <w:sz w:val="22"/>
                <w:szCs w:val="22"/>
              </w:rPr>
              <w:t>/202</w:t>
            </w:r>
            <w:r w:rsidR="00FF53C0">
              <w:rPr>
                <w:sz w:val="22"/>
                <w:szCs w:val="22"/>
              </w:rPr>
              <w:t>5</w:t>
            </w:r>
            <w:r w:rsidRPr="004730C0">
              <w:rPr>
                <w:sz w:val="22"/>
                <w:szCs w:val="22"/>
              </w:rPr>
              <w:t>-c</w:t>
            </w:r>
            <w:r w:rsidR="00FF53C0">
              <w:rPr>
                <w:sz w:val="22"/>
                <w:szCs w:val="22"/>
              </w:rPr>
              <w:t>i</w:t>
            </w:r>
            <w:r w:rsidRPr="004730C0">
              <w:rPr>
                <w:sz w:val="22"/>
                <w:szCs w:val="22"/>
              </w:rPr>
              <w:t xml:space="preserve"> tədris ilinin əvvəlinə sağlamlıq imkanları məhdud uşaqlar üçün xüsusi məktəblər və internat məktəbləri</w:t>
            </w:r>
          </w:p>
        </w:tc>
        <w:tc>
          <w:tcPr>
            <w:tcW w:w="791" w:type="dxa"/>
          </w:tcPr>
          <w:p w:rsidR="00E73EC7" w:rsidRPr="004730C0" w:rsidRDefault="00E73EC7" w:rsidP="00E73EC7">
            <w:pPr>
              <w:jc w:val="center"/>
              <w:rPr>
                <w:sz w:val="22"/>
                <w:szCs w:val="22"/>
              </w:rPr>
            </w:pPr>
          </w:p>
          <w:p w:rsidR="00E73EC7" w:rsidRPr="004730C0" w:rsidRDefault="00E73EC7" w:rsidP="00E73EC7">
            <w:pPr>
              <w:jc w:val="center"/>
              <w:rPr>
                <w:sz w:val="22"/>
                <w:szCs w:val="22"/>
              </w:rPr>
            </w:pPr>
          </w:p>
          <w:p w:rsidR="00E73EC7" w:rsidRPr="004730C0" w:rsidRDefault="00E73EC7" w:rsidP="00E73EC7">
            <w:pPr>
              <w:jc w:val="center"/>
              <w:rPr>
                <w:sz w:val="22"/>
                <w:szCs w:val="22"/>
              </w:rPr>
            </w:pPr>
          </w:p>
          <w:p w:rsidR="00E73EC7" w:rsidRPr="004730C0" w:rsidRDefault="00E73EC7" w:rsidP="00FF53C0">
            <w:pPr>
              <w:jc w:val="center"/>
              <w:rPr>
                <w:sz w:val="22"/>
                <w:szCs w:val="22"/>
              </w:rPr>
            </w:pPr>
            <w:r>
              <w:rPr>
                <w:sz w:val="22"/>
                <w:szCs w:val="22"/>
              </w:rPr>
              <w:t>9</w:t>
            </w:r>
            <w:r w:rsidR="00FF53C0">
              <w:rPr>
                <w:sz w:val="22"/>
                <w:szCs w:val="22"/>
              </w:rPr>
              <w:t>6</w:t>
            </w:r>
          </w:p>
        </w:tc>
      </w:tr>
      <w:tr w:rsidR="00E73EC7" w:rsidRPr="004730C0" w:rsidTr="00E73EC7">
        <w:trPr>
          <w:trHeight w:val="796"/>
          <w:jc w:val="center"/>
        </w:trPr>
        <w:tc>
          <w:tcPr>
            <w:tcW w:w="842" w:type="dxa"/>
          </w:tcPr>
          <w:p w:rsidR="00E73EC7" w:rsidRPr="004730C0" w:rsidRDefault="00E73EC7" w:rsidP="00E73EC7">
            <w:pPr>
              <w:ind w:right="59"/>
              <w:jc w:val="center"/>
              <w:rPr>
                <w:sz w:val="22"/>
                <w:szCs w:val="22"/>
              </w:rPr>
            </w:pPr>
          </w:p>
          <w:p w:rsidR="00E73EC7" w:rsidRPr="004730C0" w:rsidRDefault="00E73EC7" w:rsidP="00E73EC7">
            <w:pPr>
              <w:ind w:right="59"/>
              <w:jc w:val="center"/>
              <w:rPr>
                <w:sz w:val="22"/>
                <w:szCs w:val="22"/>
              </w:rPr>
            </w:pPr>
            <w:r w:rsidRPr="004730C0">
              <w:rPr>
                <w:sz w:val="22"/>
                <w:szCs w:val="22"/>
              </w:rPr>
              <w:t>6.5</w:t>
            </w:r>
          </w:p>
        </w:tc>
        <w:tc>
          <w:tcPr>
            <w:tcW w:w="5929" w:type="dxa"/>
          </w:tcPr>
          <w:p w:rsidR="00E73EC7" w:rsidRPr="004730C0" w:rsidRDefault="00E73EC7" w:rsidP="00E73EC7">
            <w:pPr>
              <w:rPr>
                <w:sz w:val="22"/>
                <w:szCs w:val="22"/>
              </w:rPr>
            </w:pPr>
          </w:p>
          <w:p w:rsidR="00E73EC7" w:rsidRPr="004730C0" w:rsidRDefault="00E73EC7" w:rsidP="00E73EC7">
            <w:pPr>
              <w:rPr>
                <w:sz w:val="22"/>
                <w:szCs w:val="22"/>
              </w:rPr>
            </w:pPr>
            <w:r w:rsidRPr="004730C0">
              <w:rPr>
                <w:sz w:val="22"/>
                <w:szCs w:val="22"/>
              </w:rPr>
              <w:t>Bakı şəhəri və rayonları üzrə 202</w:t>
            </w:r>
            <w:r w:rsidR="006C2827">
              <w:rPr>
                <w:sz w:val="22"/>
                <w:szCs w:val="22"/>
              </w:rPr>
              <w:t>4</w:t>
            </w:r>
            <w:r w:rsidRPr="004730C0">
              <w:rPr>
                <w:sz w:val="22"/>
                <w:szCs w:val="22"/>
              </w:rPr>
              <w:t>/202</w:t>
            </w:r>
            <w:r w:rsidR="006C2827">
              <w:rPr>
                <w:sz w:val="22"/>
                <w:szCs w:val="22"/>
              </w:rPr>
              <w:t>5</w:t>
            </w:r>
            <w:r w:rsidRPr="004730C0">
              <w:rPr>
                <w:sz w:val="22"/>
                <w:szCs w:val="22"/>
              </w:rPr>
              <w:t>-c</w:t>
            </w:r>
            <w:r w:rsidR="006C2827">
              <w:rPr>
                <w:sz w:val="22"/>
                <w:szCs w:val="22"/>
              </w:rPr>
              <w:t>i</w:t>
            </w:r>
            <w:r w:rsidRPr="004730C0">
              <w:rPr>
                <w:sz w:val="22"/>
                <w:szCs w:val="22"/>
              </w:rPr>
              <w:t xml:space="preserve"> tədris ilinin </w:t>
            </w:r>
          </w:p>
          <w:p w:rsidR="00E73EC7" w:rsidRPr="004730C0" w:rsidRDefault="00E73EC7" w:rsidP="00E73EC7">
            <w:pPr>
              <w:rPr>
                <w:sz w:val="22"/>
                <w:szCs w:val="22"/>
              </w:rPr>
            </w:pPr>
            <w:r w:rsidRPr="004730C0">
              <w:rPr>
                <w:sz w:val="22"/>
                <w:szCs w:val="22"/>
              </w:rPr>
              <w:t>əvvəlinə dövlət və qeyri-dövlət əyani ümumi təhsil müəssisələri</w:t>
            </w:r>
          </w:p>
        </w:tc>
        <w:tc>
          <w:tcPr>
            <w:tcW w:w="791" w:type="dxa"/>
          </w:tcPr>
          <w:p w:rsidR="00E73EC7" w:rsidRPr="004730C0" w:rsidRDefault="00E73EC7" w:rsidP="00E73EC7">
            <w:pPr>
              <w:jc w:val="center"/>
              <w:rPr>
                <w:sz w:val="22"/>
                <w:szCs w:val="22"/>
              </w:rPr>
            </w:pPr>
          </w:p>
          <w:p w:rsidR="00E73EC7" w:rsidRPr="004730C0" w:rsidRDefault="00E73EC7" w:rsidP="00E73EC7">
            <w:pPr>
              <w:jc w:val="center"/>
              <w:rPr>
                <w:sz w:val="22"/>
                <w:szCs w:val="22"/>
              </w:rPr>
            </w:pPr>
          </w:p>
          <w:p w:rsidR="00E73EC7" w:rsidRPr="004730C0" w:rsidRDefault="00E73EC7" w:rsidP="006C2827">
            <w:pPr>
              <w:jc w:val="center"/>
              <w:rPr>
                <w:sz w:val="22"/>
                <w:szCs w:val="22"/>
              </w:rPr>
            </w:pPr>
            <w:r>
              <w:rPr>
                <w:sz w:val="22"/>
                <w:szCs w:val="22"/>
              </w:rPr>
              <w:t>9</w:t>
            </w:r>
            <w:r w:rsidR="006C2827">
              <w:rPr>
                <w:sz w:val="22"/>
                <w:szCs w:val="22"/>
              </w:rPr>
              <w:t>7</w:t>
            </w:r>
          </w:p>
        </w:tc>
      </w:tr>
      <w:tr w:rsidR="00E73EC7" w:rsidRPr="004730C0" w:rsidTr="00E73EC7">
        <w:trPr>
          <w:jc w:val="center"/>
        </w:trPr>
        <w:tc>
          <w:tcPr>
            <w:tcW w:w="842" w:type="dxa"/>
          </w:tcPr>
          <w:p w:rsidR="00E73EC7" w:rsidRPr="004730C0" w:rsidRDefault="00E73EC7" w:rsidP="00E73EC7">
            <w:pPr>
              <w:ind w:right="59"/>
              <w:jc w:val="center"/>
              <w:rPr>
                <w:sz w:val="22"/>
                <w:szCs w:val="22"/>
              </w:rPr>
            </w:pPr>
          </w:p>
          <w:p w:rsidR="00E73EC7" w:rsidRPr="004730C0" w:rsidRDefault="00E73EC7" w:rsidP="00E73EC7">
            <w:pPr>
              <w:ind w:right="59"/>
              <w:jc w:val="center"/>
              <w:rPr>
                <w:sz w:val="22"/>
                <w:szCs w:val="22"/>
              </w:rPr>
            </w:pPr>
            <w:r w:rsidRPr="004730C0">
              <w:rPr>
                <w:sz w:val="22"/>
                <w:szCs w:val="22"/>
              </w:rPr>
              <w:t>6.6</w:t>
            </w:r>
          </w:p>
          <w:p w:rsidR="00E73EC7" w:rsidRPr="004730C0" w:rsidRDefault="00E73EC7" w:rsidP="00E73EC7">
            <w:pPr>
              <w:ind w:right="59"/>
              <w:jc w:val="center"/>
              <w:rPr>
                <w:sz w:val="22"/>
                <w:szCs w:val="22"/>
              </w:rPr>
            </w:pPr>
          </w:p>
        </w:tc>
        <w:tc>
          <w:tcPr>
            <w:tcW w:w="5929" w:type="dxa"/>
          </w:tcPr>
          <w:p w:rsidR="00E73EC7" w:rsidRPr="004730C0" w:rsidRDefault="00E73EC7" w:rsidP="00E73EC7">
            <w:pPr>
              <w:rPr>
                <w:sz w:val="22"/>
                <w:szCs w:val="22"/>
              </w:rPr>
            </w:pPr>
          </w:p>
          <w:p w:rsidR="00E73EC7" w:rsidRPr="004730C0" w:rsidRDefault="00E73EC7" w:rsidP="006C2827">
            <w:pPr>
              <w:rPr>
                <w:sz w:val="22"/>
                <w:szCs w:val="22"/>
              </w:rPr>
            </w:pPr>
            <w:r w:rsidRPr="004730C0">
              <w:rPr>
                <w:sz w:val="22"/>
                <w:szCs w:val="22"/>
              </w:rPr>
              <w:t>Bakı şəhəri və rayonları üzrə 202</w:t>
            </w:r>
            <w:r w:rsidR="006C2827">
              <w:rPr>
                <w:sz w:val="22"/>
                <w:szCs w:val="22"/>
              </w:rPr>
              <w:t>4</w:t>
            </w:r>
            <w:r w:rsidRPr="004730C0">
              <w:rPr>
                <w:sz w:val="22"/>
                <w:szCs w:val="22"/>
              </w:rPr>
              <w:t>/202</w:t>
            </w:r>
            <w:r w:rsidR="006C2827">
              <w:rPr>
                <w:sz w:val="22"/>
                <w:szCs w:val="22"/>
              </w:rPr>
              <w:t>5</w:t>
            </w:r>
            <w:r w:rsidRPr="004730C0">
              <w:rPr>
                <w:sz w:val="22"/>
                <w:szCs w:val="22"/>
              </w:rPr>
              <w:t>-c</w:t>
            </w:r>
            <w:r w:rsidR="006C2827">
              <w:rPr>
                <w:sz w:val="22"/>
                <w:szCs w:val="22"/>
              </w:rPr>
              <w:t>i</w:t>
            </w:r>
            <w:r w:rsidRPr="004730C0">
              <w:rPr>
                <w:sz w:val="22"/>
                <w:szCs w:val="22"/>
              </w:rPr>
              <w:t xml:space="preserve"> tədris ilinin əvvəlinə dövlət əyani ümumi təhsil müəssisələri</w:t>
            </w:r>
          </w:p>
        </w:tc>
        <w:tc>
          <w:tcPr>
            <w:tcW w:w="791" w:type="dxa"/>
          </w:tcPr>
          <w:p w:rsidR="00E73EC7" w:rsidRPr="004730C0" w:rsidRDefault="00E73EC7" w:rsidP="00E73EC7">
            <w:pPr>
              <w:jc w:val="center"/>
              <w:rPr>
                <w:sz w:val="22"/>
                <w:szCs w:val="22"/>
              </w:rPr>
            </w:pPr>
          </w:p>
          <w:p w:rsidR="00E73EC7" w:rsidRPr="004730C0" w:rsidRDefault="00E73EC7" w:rsidP="00E73EC7">
            <w:pPr>
              <w:jc w:val="center"/>
              <w:rPr>
                <w:sz w:val="22"/>
                <w:szCs w:val="22"/>
              </w:rPr>
            </w:pPr>
          </w:p>
          <w:p w:rsidR="00E73EC7" w:rsidRPr="004730C0" w:rsidRDefault="006C2827" w:rsidP="006C2827">
            <w:pPr>
              <w:jc w:val="center"/>
              <w:rPr>
                <w:sz w:val="22"/>
                <w:szCs w:val="22"/>
              </w:rPr>
            </w:pPr>
            <w:r>
              <w:rPr>
                <w:sz w:val="22"/>
                <w:szCs w:val="22"/>
              </w:rPr>
              <w:t>98</w:t>
            </w:r>
          </w:p>
        </w:tc>
      </w:tr>
      <w:tr w:rsidR="00E73EC7" w:rsidRPr="004730C0" w:rsidTr="00E73EC7">
        <w:trPr>
          <w:jc w:val="center"/>
        </w:trPr>
        <w:tc>
          <w:tcPr>
            <w:tcW w:w="842" w:type="dxa"/>
          </w:tcPr>
          <w:p w:rsidR="00E73EC7" w:rsidRPr="004730C0" w:rsidRDefault="00E73EC7" w:rsidP="00E73EC7">
            <w:pPr>
              <w:ind w:right="59"/>
              <w:jc w:val="center"/>
              <w:rPr>
                <w:sz w:val="22"/>
                <w:szCs w:val="22"/>
              </w:rPr>
            </w:pPr>
          </w:p>
          <w:p w:rsidR="00E73EC7" w:rsidRPr="004730C0" w:rsidRDefault="00E73EC7" w:rsidP="00E73EC7">
            <w:pPr>
              <w:ind w:right="59"/>
              <w:jc w:val="center"/>
              <w:rPr>
                <w:sz w:val="22"/>
                <w:szCs w:val="22"/>
              </w:rPr>
            </w:pPr>
            <w:r w:rsidRPr="004730C0">
              <w:rPr>
                <w:sz w:val="22"/>
                <w:szCs w:val="22"/>
              </w:rPr>
              <w:t>6.7</w:t>
            </w:r>
          </w:p>
          <w:p w:rsidR="00E73EC7" w:rsidRPr="004730C0" w:rsidRDefault="00E73EC7" w:rsidP="00E73EC7">
            <w:pPr>
              <w:ind w:right="59"/>
              <w:jc w:val="center"/>
              <w:rPr>
                <w:sz w:val="22"/>
                <w:szCs w:val="22"/>
              </w:rPr>
            </w:pPr>
          </w:p>
        </w:tc>
        <w:tc>
          <w:tcPr>
            <w:tcW w:w="5929" w:type="dxa"/>
          </w:tcPr>
          <w:p w:rsidR="00E73EC7" w:rsidRPr="004730C0" w:rsidRDefault="00E73EC7" w:rsidP="00E73EC7">
            <w:pPr>
              <w:rPr>
                <w:sz w:val="22"/>
                <w:szCs w:val="22"/>
              </w:rPr>
            </w:pPr>
          </w:p>
          <w:p w:rsidR="00E73EC7" w:rsidRPr="004730C0" w:rsidRDefault="00E73EC7" w:rsidP="006C2827">
            <w:pPr>
              <w:rPr>
                <w:sz w:val="22"/>
                <w:szCs w:val="22"/>
              </w:rPr>
            </w:pPr>
            <w:r w:rsidRPr="004730C0">
              <w:rPr>
                <w:sz w:val="22"/>
                <w:szCs w:val="22"/>
              </w:rPr>
              <w:t>Bakı şəhəri və rayonları üzrə 202</w:t>
            </w:r>
            <w:r w:rsidR="006C2827">
              <w:rPr>
                <w:sz w:val="22"/>
                <w:szCs w:val="22"/>
              </w:rPr>
              <w:t>4</w:t>
            </w:r>
            <w:r w:rsidRPr="004730C0">
              <w:rPr>
                <w:sz w:val="22"/>
                <w:szCs w:val="22"/>
              </w:rPr>
              <w:t>/202</w:t>
            </w:r>
            <w:r w:rsidR="006C2827">
              <w:rPr>
                <w:sz w:val="22"/>
                <w:szCs w:val="22"/>
              </w:rPr>
              <w:t>5</w:t>
            </w:r>
            <w:r w:rsidRPr="004730C0">
              <w:rPr>
                <w:sz w:val="22"/>
                <w:szCs w:val="22"/>
              </w:rPr>
              <w:t>-c</w:t>
            </w:r>
            <w:r w:rsidR="006C2827">
              <w:rPr>
                <w:sz w:val="22"/>
                <w:szCs w:val="22"/>
              </w:rPr>
              <w:t>i</w:t>
            </w:r>
            <w:r w:rsidRPr="004730C0">
              <w:rPr>
                <w:sz w:val="22"/>
                <w:szCs w:val="22"/>
              </w:rPr>
              <w:t xml:space="preserve"> tədris ilinin əvvəlinə qeyri-dövlət əyani ümumi təhsil müəssisələri</w:t>
            </w:r>
          </w:p>
        </w:tc>
        <w:tc>
          <w:tcPr>
            <w:tcW w:w="791" w:type="dxa"/>
          </w:tcPr>
          <w:p w:rsidR="00E73EC7" w:rsidRPr="004730C0" w:rsidRDefault="00E73EC7" w:rsidP="00E73EC7">
            <w:pPr>
              <w:jc w:val="center"/>
              <w:rPr>
                <w:sz w:val="22"/>
                <w:szCs w:val="22"/>
              </w:rPr>
            </w:pPr>
          </w:p>
          <w:p w:rsidR="00E73EC7" w:rsidRPr="004730C0" w:rsidRDefault="00E73EC7" w:rsidP="00E73EC7">
            <w:pPr>
              <w:jc w:val="center"/>
              <w:rPr>
                <w:sz w:val="22"/>
                <w:szCs w:val="22"/>
              </w:rPr>
            </w:pPr>
          </w:p>
          <w:p w:rsidR="00E73EC7" w:rsidRPr="004730C0" w:rsidRDefault="006C2827" w:rsidP="006C2827">
            <w:pPr>
              <w:jc w:val="center"/>
              <w:rPr>
                <w:sz w:val="22"/>
                <w:szCs w:val="22"/>
              </w:rPr>
            </w:pPr>
            <w:r>
              <w:rPr>
                <w:sz w:val="22"/>
                <w:szCs w:val="22"/>
              </w:rPr>
              <w:t>99</w:t>
            </w:r>
          </w:p>
        </w:tc>
      </w:tr>
      <w:tr w:rsidR="00E73EC7" w:rsidRPr="004730C0" w:rsidTr="00E73EC7">
        <w:trPr>
          <w:jc w:val="center"/>
        </w:trPr>
        <w:tc>
          <w:tcPr>
            <w:tcW w:w="842" w:type="dxa"/>
          </w:tcPr>
          <w:p w:rsidR="00E73EC7" w:rsidRPr="004730C0" w:rsidRDefault="00E73EC7" w:rsidP="00E73EC7">
            <w:pPr>
              <w:ind w:right="59"/>
              <w:jc w:val="center"/>
              <w:rPr>
                <w:sz w:val="22"/>
                <w:szCs w:val="22"/>
              </w:rPr>
            </w:pPr>
          </w:p>
          <w:p w:rsidR="00E73EC7" w:rsidRPr="004730C0" w:rsidRDefault="00E73EC7" w:rsidP="00E73EC7">
            <w:pPr>
              <w:ind w:right="59"/>
              <w:jc w:val="center"/>
              <w:rPr>
                <w:sz w:val="22"/>
                <w:szCs w:val="22"/>
              </w:rPr>
            </w:pPr>
            <w:r w:rsidRPr="004730C0">
              <w:rPr>
                <w:sz w:val="22"/>
                <w:szCs w:val="22"/>
              </w:rPr>
              <w:t>6.8</w:t>
            </w:r>
          </w:p>
          <w:p w:rsidR="00E73EC7" w:rsidRPr="004730C0" w:rsidRDefault="00E73EC7" w:rsidP="00E73EC7">
            <w:pPr>
              <w:ind w:right="59"/>
              <w:jc w:val="center"/>
              <w:rPr>
                <w:sz w:val="22"/>
                <w:szCs w:val="22"/>
              </w:rPr>
            </w:pPr>
          </w:p>
        </w:tc>
        <w:tc>
          <w:tcPr>
            <w:tcW w:w="5929" w:type="dxa"/>
          </w:tcPr>
          <w:p w:rsidR="00E73EC7" w:rsidRPr="004730C0" w:rsidRDefault="00E73EC7" w:rsidP="00E73EC7">
            <w:pPr>
              <w:rPr>
                <w:sz w:val="22"/>
                <w:szCs w:val="22"/>
              </w:rPr>
            </w:pPr>
          </w:p>
          <w:p w:rsidR="00E73EC7" w:rsidRPr="004730C0" w:rsidRDefault="00E73EC7" w:rsidP="006C2827">
            <w:pPr>
              <w:rPr>
                <w:sz w:val="22"/>
                <w:szCs w:val="22"/>
              </w:rPr>
            </w:pPr>
            <w:r w:rsidRPr="004730C0">
              <w:rPr>
                <w:sz w:val="22"/>
                <w:szCs w:val="22"/>
              </w:rPr>
              <w:t>Bakı şəhəri və rayonları üzrə 20</w:t>
            </w:r>
            <w:r>
              <w:rPr>
                <w:sz w:val="22"/>
                <w:szCs w:val="22"/>
              </w:rPr>
              <w:t>2</w:t>
            </w:r>
            <w:r w:rsidR="006C2827">
              <w:rPr>
                <w:sz w:val="22"/>
                <w:szCs w:val="22"/>
              </w:rPr>
              <w:t>3</w:t>
            </w:r>
            <w:r w:rsidRPr="004730C0">
              <w:rPr>
                <w:sz w:val="22"/>
                <w:szCs w:val="22"/>
              </w:rPr>
              <w:t>/202</w:t>
            </w:r>
            <w:r w:rsidR="006C2827">
              <w:rPr>
                <w:sz w:val="22"/>
                <w:szCs w:val="22"/>
              </w:rPr>
              <w:t>4</w:t>
            </w:r>
            <w:r w:rsidRPr="004730C0">
              <w:rPr>
                <w:sz w:val="22"/>
                <w:szCs w:val="22"/>
              </w:rPr>
              <w:t>-c</w:t>
            </w:r>
            <w:r>
              <w:rPr>
                <w:sz w:val="22"/>
                <w:szCs w:val="22"/>
              </w:rPr>
              <w:t>ü</w:t>
            </w:r>
            <w:r w:rsidRPr="004730C0">
              <w:rPr>
                <w:sz w:val="22"/>
                <w:szCs w:val="22"/>
              </w:rPr>
              <w:t xml:space="preserve"> tədris ilində dövlət və qeyri-dövlət əyani ümumi təhsil müəssisələrində şagirdlərin dərsə davamiyyəti</w:t>
            </w:r>
          </w:p>
        </w:tc>
        <w:tc>
          <w:tcPr>
            <w:tcW w:w="791" w:type="dxa"/>
          </w:tcPr>
          <w:p w:rsidR="00E73EC7" w:rsidRPr="004730C0" w:rsidRDefault="00E73EC7" w:rsidP="00E73EC7">
            <w:pPr>
              <w:jc w:val="center"/>
              <w:rPr>
                <w:sz w:val="22"/>
                <w:szCs w:val="22"/>
              </w:rPr>
            </w:pPr>
          </w:p>
          <w:p w:rsidR="00E73EC7" w:rsidRPr="004730C0" w:rsidRDefault="00E73EC7" w:rsidP="00E73EC7">
            <w:pPr>
              <w:jc w:val="center"/>
              <w:rPr>
                <w:sz w:val="22"/>
                <w:szCs w:val="22"/>
              </w:rPr>
            </w:pPr>
          </w:p>
          <w:p w:rsidR="00E73EC7" w:rsidRPr="004730C0" w:rsidRDefault="00E73EC7" w:rsidP="00E73EC7">
            <w:pPr>
              <w:jc w:val="center"/>
              <w:rPr>
                <w:sz w:val="22"/>
                <w:szCs w:val="22"/>
              </w:rPr>
            </w:pPr>
          </w:p>
          <w:p w:rsidR="00E73EC7" w:rsidRPr="004730C0" w:rsidRDefault="00E73EC7" w:rsidP="006C2827">
            <w:pPr>
              <w:jc w:val="center"/>
              <w:rPr>
                <w:sz w:val="22"/>
                <w:szCs w:val="22"/>
              </w:rPr>
            </w:pPr>
            <w:r>
              <w:rPr>
                <w:sz w:val="22"/>
                <w:szCs w:val="22"/>
              </w:rPr>
              <w:t>1</w:t>
            </w:r>
            <w:r w:rsidR="006C2827">
              <w:rPr>
                <w:sz w:val="22"/>
                <w:szCs w:val="22"/>
              </w:rPr>
              <w:t>0</w:t>
            </w:r>
            <w:r>
              <w:rPr>
                <w:sz w:val="22"/>
                <w:szCs w:val="22"/>
              </w:rPr>
              <w:t>0</w:t>
            </w:r>
          </w:p>
        </w:tc>
      </w:tr>
      <w:tr w:rsidR="00E73EC7" w:rsidRPr="004730C0" w:rsidTr="00E73EC7">
        <w:trPr>
          <w:jc w:val="center"/>
        </w:trPr>
        <w:tc>
          <w:tcPr>
            <w:tcW w:w="842" w:type="dxa"/>
          </w:tcPr>
          <w:p w:rsidR="00E73EC7" w:rsidRPr="004730C0" w:rsidRDefault="00E73EC7" w:rsidP="00E73EC7">
            <w:pPr>
              <w:ind w:right="59"/>
              <w:jc w:val="center"/>
              <w:rPr>
                <w:sz w:val="22"/>
                <w:szCs w:val="22"/>
              </w:rPr>
            </w:pPr>
          </w:p>
          <w:p w:rsidR="00E73EC7" w:rsidRPr="004730C0" w:rsidRDefault="00E73EC7" w:rsidP="00E73EC7">
            <w:pPr>
              <w:ind w:right="59"/>
              <w:jc w:val="center"/>
              <w:rPr>
                <w:sz w:val="22"/>
                <w:szCs w:val="22"/>
              </w:rPr>
            </w:pPr>
            <w:r w:rsidRPr="004730C0">
              <w:rPr>
                <w:sz w:val="22"/>
                <w:szCs w:val="22"/>
              </w:rPr>
              <w:t>6.9</w:t>
            </w:r>
          </w:p>
          <w:p w:rsidR="00E73EC7" w:rsidRPr="004730C0" w:rsidRDefault="00E73EC7" w:rsidP="00E73EC7">
            <w:pPr>
              <w:ind w:right="59"/>
              <w:jc w:val="center"/>
              <w:rPr>
                <w:sz w:val="22"/>
                <w:szCs w:val="22"/>
              </w:rPr>
            </w:pPr>
          </w:p>
        </w:tc>
        <w:tc>
          <w:tcPr>
            <w:tcW w:w="5929" w:type="dxa"/>
          </w:tcPr>
          <w:p w:rsidR="00E73EC7" w:rsidRPr="004730C0" w:rsidRDefault="00E73EC7" w:rsidP="00E73EC7">
            <w:pPr>
              <w:rPr>
                <w:sz w:val="22"/>
                <w:szCs w:val="22"/>
              </w:rPr>
            </w:pPr>
          </w:p>
          <w:p w:rsidR="00E73EC7" w:rsidRPr="004730C0" w:rsidRDefault="00E73EC7" w:rsidP="00E73EC7">
            <w:pPr>
              <w:rPr>
                <w:sz w:val="22"/>
                <w:szCs w:val="22"/>
              </w:rPr>
            </w:pPr>
            <w:r w:rsidRPr="004730C0">
              <w:rPr>
                <w:sz w:val="22"/>
                <w:szCs w:val="22"/>
              </w:rPr>
              <w:t>Bakı şəhəri və rayonları üzrə 202</w:t>
            </w:r>
            <w:r w:rsidR="006C2827">
              <w:rPr>
                <w:sz w:val="22"/>
                <w:szCs w:val="22"/>
              </w:rPr>
              <w:t>5</w:t>
            </w:r>
            <w:r w:rsidRPr="004730C0">
              <w:rPr>
                <w:sz w:val="22"/>
                <w:szCs w:val="22"/>
              </w:rPr>
              <w:t>-c</w:t>
            </w:r>
            <w:r w:rsidR="006C2827">
              <w:rPr>
                <w:sz w:val="22"/>
                <w:szCs w:val="22"/>
              </w:rPr>
              <w:t>i</w:t>
            </w:r>
            <w:r w:rsidRPr="004730C0">
              <w:rPr>
                <w:sz w:val="22"/>
                <w:szCs w:val="22"/>
              </w:rPr>
              <w:t xml:space="preserve"> ilin əvvəlinə ilk </w:t>
            </w:r>
          </w:p>
          <w:p w:rsidR="00E73EC7" w:rsidRPr="004730C0" w:rsidRDefault="00E73EC7" w:rsidP="00E73EC7">
            <w:pPr>
              <w:rPr>
                <w:sz w:val="22"/>
                <w:szCs w:val="22"/>
              </w:rPr>
            </w:pPr>
            <w:r w:rsidRPr="004730C0">
              <w:rPr>
                <w:sz w:val="22"/>
                <w:szCs w:val="22"/>
              </w:rPr>
              <w:t>peşə-ixtisas təhsili müəssisələri</w:t>
            </w:r>
          </w:p>
        </w:tc>
        <w:tc>
          <w:tcPr>
            <w:tcW w:w="791" w:type="dxa"/>
          </w:tcPr>
          <w:p w:rsidR="00E73EC7" w:rsidRPr="004730C0" w:rsidRDefault="00E73EC7" w:rsidP="00E73EC7">
            <w:pPr>
              <w:jc w:val="center"/>
              <w:rPr>
                <w:sz w:val="22"/>
                <w:szCs w:val="22"/>
              </w:rPr>
            </w:pPr>
          </w:p>
          <w:p w:rsidR="00E73EC7" w:rsidRPr="004730C0" w:rsidRDefault="00E73EC7" w:rsidP="00E73EC7">
            <w:pPr>
              <w:jc w:val="center"/>
              <w:rPr>
                <w:sz w:val="22"/>
                <w:szCs w:val="22"/>
              </w:rPr>
            </w:pPr>
          </w:p>
          <w:p w:rsidR="00E73EC7" w:rsidRPr="004730C0" w:rsidRDefault="00E73EC7" w:rsidP="006C2827">
            <w:pPr>
              <w:jc w:val="center"/>
              <w:rPr>
                <w:sz w:val="22"/>
                <w:szCs w:val="22"/>
              </w:rPr>
            </w:pPr>
            <w:r w:rsidRPr="004730C0">
              <w:rPr>
                <w:sz w:val="22"/>
                <w:szCs w:val="22"/>
              </w:rPr>
              <w:t>10</w:t>
            </w:r>
            <w:r w:rsidR="006C2827">
              <w:rPr>
                <w:sz w:val="22"/>
                <w:szCs w:val="22"/>
              </w:rPr>
              <w:t>3</w:t>
            </w:r>
          </w:p>
        </w:tc>
      </w:tr>
      <w:tr w:rsidR="00E73EC7" w:rsidRPr="004730C0" w:rsidTr="00E73EC7">
        <w:trPr>
          <w:jc w:val="center"/>
        </w:trPr>
        <w:tc>
          <w:tcPr>
            <w:tcW w:w="842" w:type="dxa"/>
          </w:tcPr>
          <w:p w:rsidR="00E73EC7" w:rsidRPr="004730C0" w:rsidRDefault="00E73EC7" w:rsidP="00E73EC7">
            <w:pPr>
              <w:ind w:right="59"/>
              <w:jc w:val="center"/>
              <w:rPr>
                <w:sz w:val="22"/>
                <w:szCs w:val="22"/>
              </w:rPr>
            </w:pPr>
          </w:p>
          <w:p w:rsidR="00E73EC7" w:rsidRPr="004730C0" w:rsidRDefault="00E73EC7" w:rsidP="00E73EC7">
            <w:pPr>
              <w:ind w:right="59"/>
              <w:jc w:val="center"/>
              <w:rPr>
                <w:sz w:val="22"/>
                <w:szCs w:val="22"/>
              </w:rPr>
            </w:pPr>
            <w:r w:rsidRPr="004730C0">
              <w:rPr>
                <w:sz w:val="22"/>
                <w:szCs w:val="22"/>
              </w:rPr>
              <w:t>6.10</w:t>
            </w:r>
          </w:p>
          <w:p w:rsidR="00E73EC7" w:rsidRPr="004730C0" w:rsidRDefault="00E73EC7" w:rsidP="00E73EC7">
            <w:pPr>
              <w:ind w:right="59"/>
              <w:jc w:val="center"/>
              <w:rPr>
                <w:sz w:val="22"/>
                <w:szCs w:val="22"/>
              </w:rPr>
            </w:pPr>
          </w:p>
        </w:tc>
        <w:tc>
          <w:tcPr>
            <w:tcW w:w="5929" w:type="dxa"/>
          </w:tcPr>
          <w:p w:rsidR="00E73EC7" w:rsidRPr="004730C0" w:rsidRDefault="00E73EC7" w:rsidP="00E73EC7">
            <w:pPr>
              <w:rPr>
                <w:sz w:val="22"/>
                <w:szCs w:val="22"/>
              </w:rPr>
            </w:pPr>
          </w:p>
          <w:p w:rsidR="00E73EC7" w:rsidRPr="004730C0" w:rsidRDefault="00E73EC7" w:rsidP="006C2827">
            <w:pPr>
              <w:rPr>
                <w:sz w:val="22"/>
                <w:szCs w:val="22"/>
              </w:rPr>
            </w:pPr>
            <w:r w:rsidRPr="004730C0">
              <w:rPr>
                <w:sz w:val="22"/>
                <w:szCs w:val="22"/>
              </w:rPr>
              <w:t>202</w:t>
            </w:r>
            <w:r w:rsidR="006C2827">
              <w:rPr>
                <w:sz w:val="22"/>
                <w:szCs w:val="22"/>
              </w:rPr>
              <w:t>4</w:t>
            </w:r>
            <w:r w:rsidRPr="004730C0">
              <w:rPr>
                <w:sz w:val="22"/>
                <w:szCs w:val="22"/>
              </w:rPr>
              <w:t>/202</w:t>
            </w:r>
            <w:r w:rsidR="006C2827">
              <w:rPr>
                <w:sz w:val="22"/>
                <w:szCs w:val="22"/>
              </w:rPr>
              <w:t>5</w:t>
            </w:r>
            <w:r w:rsidRPr="004730C0">
              <w:rPr>
                <w:sz w:val="22"/>
                <w:szCs w:val="22"/>
              </w:rPr>
              <w:t>-c</w:t>
            </w:r>
            <w:r w:rsidR="006C2827">
              <w:rPr>
                <w:sz w:val="22"/>
                <w:szCs w:val="22"/>
              </w:rPr>
              <w:t>i</w:t>
            </w:r>
            <w:r w:rsidRPr="004730C0">
              <w:rPr>
                <w:sz w:val="22"/>
                <w:szCs w:val="22"/>
              </w:rPr>
              <w:t xml:space="preserve"> tədris ilinin əvvəlinə orta ixtisas təhsili müəssisələri </w:t>
            </w:r>
          </w:p>
        </w:tc>
        <w:tc>
          <w:tcPr>
            <w:tcW w:w="791" w:type="dxa"/>
          </w:tcPr>
          <w:p w:rsidR="00E73EC7" w:rsidRPr="004730C0" w:rsidRDefault="00E73EC7" w:rsidP="00E73EC7">
            <w:pPr>
              <w:jc w:val="center"/>
              <w:rPr>
                <w:sz w:val="22"/>
                <w:szCs w:val="22"/>
              </w:rPr>
            </w:pPr>
          </w:p>
          <w:p w:rsidR="00E73EC7" w:rsidRPr="004730C0" w:rsidRDefault="00E73EC7" w:rsidP="00E73EC7">
            <w:pPr>
              <w:jc w:val="center"/>
              <w:rPr>
                <w:sz w:val="22"/>
                <w:szCs w:val="22"/>
              </w:rPr>
            </w:pPr>
          </w:p>
          <w:p w:rsidR="00E73EC7" w:rsidRPr="004730C0" w:rsidRDefault="00E73EC7" w:rsidP="006C2827">
            <w:pPr>
              <w:jc w:val="center"/>
              <w:rPr>
                <w:sz w:val="22"/>
                <w:szCs w:val="22"/>
              </w:rPr>
            </w:pPr>
            <w:r w:rsidRPr="004730C0">
              <w:rPr>
                <w:sz w:val="22"/>
                <w:szCs w:val="22"/>
              </w:rPr>
              <w:t>10</w:t>
            </w:r>
            <w:r w:rsidR="006C2827">
              <w:rPr>
                <w:sz w:val="22"/>
                <w:szCs w:val="22"/>
              </w:rPr>
              <w:t>4</w:t>
            </w:r>
          </w:p>
        </w:tc>
      </w:tr>
      <w:tr w:rsidR="00E73EC7" w:rsidRPr="004730C0" w:rsidTr="00E73EC7">
        <w:trPr>
          <w:jc w:val="center"/>
        </w:trPr>
        <w:tc>
          <w:tcPr>
            <w:tcW w:w="842" w:type="dxa"/>
          </w:tcPr>
          <w:p w:rsidR="00E73EC7" w:rsidRPr="004730C0" w:rsidRDefault="00E73EC7" w:rsidP="00E73EC7">
            <w:pPr>
              <w:ind w:right="59"/>
              <w:jc w:val="center"/>
              <w:rPr>
                <w:sz w:val="22"/>
                <w:szCs w:val="22"/>
              </w:rPr>
            </w:pPr>
          </w:p>
          <w:p w:rsidR="00E73EC7" w:rsidRPr="004730C0" w:rsidRDefault="00E73EC7" w:rsidP="00E73EC7">
            <w:pPr>
              <w:ind w:right="59"/>
              <w:jc w:val="center"/>
              <w:rPr>
                <w:sz w:val="22"/>
                <w:szCs w:val="22"/>
              </w:rPr>
            </w:pPr>
            <w:r w:rsidRPr="004730C0">
              <w:rPr>
                <w:sz w:val="22"/>
                <w:szCs w:val="22"/>
              </w:rPr>
              <w:t>6.11</w:t>
            </w:r>
          </w:p>
        </w:tc>
        <w:tc>
          <w:tcPr>
            <w:tcW w:w="5929" w:type="dxa"/>
          </w:tcPr>
          <w:p w:rsidR="00E73EC7" w:rsidRPr="004730C0" w:rsidRDefault="00E73EC7" w:rsidP="00E73EC7">
            <w:pPr>
              <w:rPr>
                <w:sz w:val="22"/>
                <w:szCs w:val="22"/>
              </w:rPr>
            </w:pPr>
          </w:p>
          <w:p w:rsidR="00E73EC7" w:rsidRPr="004730C0" w:rsidRDefault="00E73EC7" w:rsidP="006C2827">
            <w:pPr>
              <w:rPr>
                <w:sz w:val="22"/>
                <w:szCs w:val="22"/>
              </w:rPr>
            </w:pPr>
            <w:r w:rsidRPr="004730C0">
              <w:rPr>
                <w:sz w:val="22"/>
                <w:szCs w:val="22"/>
              </w:rPr>
              <w:t>202</w:t>
            </w:r>
            <w:r w:rsidR="006C2827">
              <w:rPr>
                <w:sz w:val="22"/>
                <w:szCs w:val="22"/>
              </w:rPr>
              <w:t>4</w:t>
            </w:r>
            <w:r w:rsidRPr="004730C0">
              <w:rPr>
                <w:sz w:val="22"/>
                <w:szCs w:val="22"/>
              </w:rPr>
              <w:t>/202</w:t>
            </w:r>
            <w:r w:rsidR="006C2827">
              <w:rPr>
                <w:sz w:val="22"/>
                <w:szCs w:val="22"/>
              </w:rPr>
              <w:t>5</w:t>
            </w:r>
            <w:r w:rsidRPr="004730C0">
              <w:rPr>
                <w:sz w:val="22"/>
                <w:szCs w:val="22"/>
              </w:rPr>
              <w:t>-c</w:t>
            </w:r>
            <w:r w:rsidR="006C2827">
              <w:rPr>
                <w:sz w:val="22"/>
                <w:szCs w:val="22"/>
              </w:rPr>
              <w:t>i</w:t>
            </w:r>
            <w:r w:rsidRPr="004730C0">
              <w:rPr>
                <w:sz w:val="22"/>
                <w:szCs w:val="22"/>
              </w:rPr>
              <w:t xml:space="preserve"> tədris ilinin əvvəlinə </w:t>
            </w:r>
            <w:r>
              <w:rPr>
                <w:sz w:val="22"/>
                <w:szCs w:val="22"/>
              </w:rPr>
              <w:t>ali</w:t>
            </w:r>
            <w:r w:rsidRPr="004730C0">
              <w:rPr>
                <w:sz w:val="22"/>
                <w:szCs w:val="22"/>
              </w:rPr>
              <w:t xml:space="preserve"> təhsil müəssisələri</w:t>
            </w:r>
          </w:p>
        </w:tc>
        <w:tc>
          <w:tcPr>
            <w:tcW w:w="791" w:type="dxa"/>
          </w:tcPr>
          <w:p w:rsidR="00E73EC7" w:rsidRPr="004730C0" w:rsidRDefault="00E73EC7" w:rsidP="00E73EC7">
            <w:pPr>
              <w:jc w:val="center"/>
              <w:rPr>
                <w:sz w:val="22"/>
                <w:szCs w:val="22"/>
              </w:rPr>
            </w:pPr>
          </w:p>
          <w:p w:rsidR="00E73EC7" w:rsidRPr="004730C0" w:rsidRDefault="00E73EC7" w:rsidP="006C2827">
            <w:pPr>
              <w:jc w:val="center"/>
              <w:rPr>
                <w:sz w:val="22"/>
                <w:szCs w:val="22"/>
              </w:rPr>
            </w:pPr>
            <w:r w:rsidRPr="004730C0">
              <w:rPr>
                <w:sz w:val="22"/>
                <w:szCs w:val="22"/>
              </w:rPr>
              <w:t>1</w:t>
            </w:r>
            <w:r w:rsidR="006C2827">
              <w:rPr>
                <w:sz w:val="22"/>
                <w:szCs w:val="22"/>
              </w:rPr>
              <w:t>08</w:t>
            </w:r>
          </w:p>
        </w:tc>
      </w:tr>
      <w:tr w:rsidR="00E73EC7" w:rsidRPr="004730C0" w:rsidTr="00E73EC7">
        <w:trPr>
          <w:jc w:val="center"/>
        </w:trPr>
        <w:tc>
          <w:tcPr>
            <w:tcW w:w="842" w:type="dxa"/>
          </w:tcPr>
          <w:p w:rsidR="00E73EC7" w:rsidRPr="004730C0" w:rsidRDefault="00E73EC7" w:rsidP="00E73EC7">
            <w:pPr>
              <w:ind w:right="59"/>
              <w:jc w:val="center"/>
              <w:rPr>
                <w:sz w:val="22"/>
                <w:szCs w:val="22"/>
              </w:rPr>
            </w:pPr>
          </w:p>
          <w:p w:rsidR="00E73EC7" w:rsidRPr="004730C0" w:rsidRDefault="00E73EC7" w:rsidP="00E73EC7">
            <w:pPr>
              <w:ind w:right="59"/>
              <w:jc w:val="center"/>
              <w:rPr>
                <w:sz w:val="22"/>
                <w:szCs w:val="22"/>
              </w:rPr>
            </w:pPr>
            <w:r w:rsidRPr="004730C0">
              <w:rPr>
                <w:sz w:val="22"/>
                <w:szCs w:val="22"/>
              </w:rPr>
              <w:t>6.12</w:t>
            </w:r>
          </w:p>
        </w:tc>
        <w:tc>
          <w:tcPr>
            <w:tcW w:w="5929" w:type="dxa"/>
          </w:tcPr>
          <w:p w:rsidR="00E73EC7" w:rsidRDefault="00E73EC7" w:rsidP="00E73EC7">
            <w:pPr>
              <w:rPr>
                <w:sz w:val="22"/>
                <w:szCs w:val="22"/>
              </w:rPr>
            </w:pPr>
          </w:p>
          <w:p w:rsidR="00E73EC7" w:rsidRPr="004730C0" w:rsidRDefault="00E73EC7" w:rsidP="006C2827">
            <w:pPr>
              <w:rPr>
                <w:sz w:val="22"/>
                <w:szCs w:val="22"/>
              </w:rPr>
            </w:pPr>
            <w:r w:rsidRPr="004730C0">
              <w:rPr>
                <w:sz w:val="22"/>
                <w:szCs w:val="22"/>
              </w:rPr>
              <w:t>Bakı şəhəri və rayonları üzrə 20</w:t>
            </w:r>
            <w:r>
              <w:rPr>
                <w:sz w:val="22"/>
                <w:szCs w:val="22"/>
              </w:rPr>
              <w:t>2</w:t>
            </w:r>
            <w:r w:rsidR="006C2827">
              <w:rPr>
                <w:sz w:val="22"/>
                <w:szCs w:val="22"/>
              </w:rPr>
              <w:t>3</w:t>
            </w:r>
            <w:r w:rsidRPr="004730C0">
              <w:rPr>
                <w:sz w:val="22"/>
                <w:szCs w:val="22"/>
              </w:rPr>
              <w:t>/202</w:t>
            </w:r>
            <w:r w:rsidR="006C2827">
              <w:rPr>
                <w:sz w:val="22"/>
                <w:szCs w:val="22"/>
              </w:rPr>
              <w:t>4</w:t>
            </w:r>
            <w:r w:rsidRPr="004730C0">
              <w:rPr>
                <w:sz w:val="22"/>
                <w:szCs w:val="22"/>
              </w:rPr>
              <w:t>-c</w:t>
            </w:r>
            <w:r>
              <w:rPr>
                <w:sz w:val="22"/>
                <w:szCs w:val="22"/>
              </w:rPr>
              <w:t>ü</w:t>
            </w:r>
            <w:r w:rsidRPr="004730C0">
              <w:rPr>
                <w:sz w:val="22"/>
                <w:szCs w:val="22"/>
              </w:rPr>
              <w:t xml:space="preserve"> tədris  ilində dövlət və qeyri-dövlət orta ixtisas və ali təhsil müəssisələrində şagirdlərin dərsə davamiyyəti</w:t>
            </w:r>
          </w:p>
        </w:tc>
        <w:tc>
          <w:tcPr>
            <w:tcW w:w="791" w:type="dxa"/>
          </w:tcPr>
          <w:p w:rsidR="00E73EC7" w:rsidRPr="004730C0" w:rsidRDefault="00E73EC7" w:rsidP="00E73EC7">
            <w:pPr>
              <w:jc w:val="center"/>
              <w:rPr>
                <w:sz w:val="22"/>
                <w:szCs w:val="22"/>
              </w:rPr>
            </w:pPr>
          </w:p>
          <w:p w:rsidR="00E73EC7" w:rsidRPr="004730C0" w:rsidRDefault="00E73EC7" w:rsidP="00E73EC7">
            <w:pPr>
              <w:jc w:val="center"/>
              <w:rPr>
                <w:sz w:val="22"/>
                <w:szCs w:val="22"/>
              </w:rPr>
            </w:pPr>
          </w:p>
          <w:p w:rsidR="00E73EC7" w:rsidRPr="004730C0" w:rsidRDefault="00E73EC7" w:rsidP="006C2827">
            <w:pPr>
              <w:jc w:val="center"/>
              <w:rPr>
                <w:sz w:val="22"/>
                <w:szCs w:val="22"/>
              </w:rPr>
            </w:pPr>
            <w:r w:rsidRPr="004730C0">
              <w:rPr>
                <w:sz w:val="22"/>
                <w:szCs w:val="22"/>
              </w:rPr>
              <w:t>11</w:t>
            </w:r>
            <w:r w:rsidR="006C2827">
              <w:rPr>
                <w:sz w:val="22"/>
                <w:szCs w:val="22"/>
              </w:rPr>
              <w:t>6</w:t>
            </w:r>
          </w:p>
        </w:tc>
      </w:tr>
      <w:tr w:rsidR="00E73EC7" w:rsidRPr="004730C0" w:rsidTr="00E73EC7">
        <w:trPr>
          <w:jc w:val="center"/>
        </w:trPr>
        <w:tc>
          <w:tcPr>
            <w:tcW w:w="842" w:type="dxa"/>
          </w:tcPr>
          <w:p w:rsidR="00E73EC7" w:rsidRPr="004730C0" w:rsidRDefault="00E73EC7" w:rsidP="00E73EC7">
            <w:pPr>
              <w:ind w:right="59"/>
              <w:jc w:val="center"/>
              <w:rPr>
                <w:sz w:val="22"/>
                <w:szCs w:val="22"/>
              </w:rPr>
            </w:pPr>
            <w:r w:rsidRPr="004730C0">
              <w:rPr>
                <w:sz w:val="22"/>
                <w:szCs w:val="22"/>
              </w:rPr>
              <w:t>6.13</w:t>
            </w:r>
          </w:p>
        </w:tc>
        <w:tc>
          <w:tcPr>
            <w:tcW w:w="5929" w:type="dxa"/>
          </w:tcPr>
          <w:p w:rsidR="00E73EC7" w:rsidRPr="004730C0" w:rsidRDefault="00E73EC7" w:rsidP="006C2827">
            <w:pPr>
              <w:rPr>
                <w:sz w:val="22"/>
                <w:szCs w:val="22"/>
              </w:rPr>
            </w:pPr>
            <w:r w:rsidRPr="004730C0">
              <w:rPr>
                <w:sz w:val="22"/>
                <w:szCs w:val="22"/>
              </w:rPr>
              <w:t>Bakı şəhəri və rayonları üzrə 202</w:t>
            </w:r>
            <w:r w:rsidR="006C2827">
              <w:rPr>
                <w:sz w:val="22"/>
                <w:szCs w:val="22"/>
              </w:rPr>
              <w:t>4</w:t>
            </w:r>
            <w:r w:rsidRPr="004730C0">
              <w:rPr>
                <w:sz w:val="22"/>
                <w:szCs w:val="22"/>
              </w:rPr>
              <w:t>/202</w:t>
            </w:r>
            <w:r w:rsidR="006C2827">
              <w:rPr>
                <w:sz w:val="22"/>
                <w:szCs w:val="22"/>
              </w:rPr>
              <w:t>5</w:t>
            </w:r>
            <w:r w:rsidRPr="004730C0">
              <w:rPr>
                <w:sz w:val="22"/>
                <w:szCs w:val="22"/>
              </w:rPr>
              <w:t>-c</w:t>
            </w:r>
            <w:r w:rsidR="006C2827">
              <w:rPr>
                <w:sz w:val="22"/>
                <w:szCs w:val="22"/>
              </w:rPr>
              <w:t>i</w:t>
            </w:r>
            <w:r w:rsidRPr="004730C0">
              <w:rPr>
                <w:sz w:val="22"/>
                <w:szCs w:val="22"/>
              </w:rPr>
              <w:t xml:space="preserve"> tədris ilinin əvvəlinə xarici ölkələrin ali təhsil müəssisələrində dövlət xətti ilə təhsil alan tələbələrin sayı</w:t>
            </w:r>
          </w:p>
        </w:tc>
        <w:tc>
          <w:tcPr>
            <w:tcW w:w="791" w:type="dxa"/>
          </w:tcPr>
          <w:p w:rsidR="00E73EC7" w:rsidRPr="004730C0" w:rsidRDefault="00E73EC7" w:rsidP="00E73EC7">
            <w:pPr>
              <w:jc w:val="center"/>
              <w:rPr>
                <w:sz w:val="22"/>
                <w:szCs w:val="22"/>
              </w:rPr>
            </w:pPr>
          </w:p>
          <w:p w:rsidR="00E73EC7" w:rsidRPr="004730C0" w:rsidRDefault="00E73EC7" w:rsidP="006C2827">
            <w:pPr>
              <w:jc w:val="center"/>
              <w:rPr>
                <w:sz w:val="22"/>
                <w:szCs w:val="22"/>
              </w:rPr>
            </w:pPr>
            <w:r w:rsidRPr="004730C0">
              <w:rPr>
                <w:sz w:val="22"/>
                <w:szCs w:val="22"/>
              </w:rPr>
              <w:t>1</w:t>
            </w:r>
            <w:r w:rsidR="006C2827">
              <w:rPr>
                <w:sz w:val="22"/>
                <w:szCs w:val="22"/>
              </w:rPr>
              <w:t>19</w:t>
            </w:r>
          </w:p>
        </w:tc>
      </w:tr>
    </w:tbl>
    <w:p w:rsidR="00E73EC7" w:rsidRPr="004730C0" w:rsidRDefault="00E73EC7" w:rsidP="00E73EC7">
      <w:pPr>
        <w:jc w:val="center"/>
        <w:rPr>
          <w:sz w:val="22"/>
          <w:szCs w:val="22"/>
        </w:rPr>
      </w:pPr>
      <w:r>
        <w:rPr>
          <w:sz w:val="22"/>
          <w:szCs w:val="22"/>
        </w:rPr>
        <w:lastRenderedPageBreak/>
        <w:t xml:space="preserve">                                                                                                                           </w:t>
      </w:r>
      <w:r w:rsidRPr="004730C0">
        <w:rPr>
          <w:sz w:val="22"/>
          <w:szCs w:val="22"/>
        </w:rPr>
        <w:t xml:space="preserve">  ...ardı</w:t>
      </w:r>
    </w:p>
    <w:tbl>
      <w:tblPr>
        <w:tblW w:w="0" w:type="auto"/>
        <w:jc w:val="center"/>
        <w:tblLook w:val="01E0" w:firstRow="1" w:lastRow="1" w:firstColumn="1" w:lastColumn="1" w:noHBand="0" w:noVBand="0"/>
      </w:tblPr>
      <w:tblGrid>
        <w:gridCol w:w="833"/>
        <w:gridCol w:w="6066"/>
        <w:gridCol w:w="791"/>
      </w:tblGrid>
      <w:tr w:rsidR="00E73EC7" w:rsidRPr="004730C0" w:rsidTr="00E73EC7">
        <w:trPr>
          <w:jc w:val="center"/>
        </w:trPr>
        <w:tc>
          <w:tcPr>
            <w:tcW w:w="833" w:type="dxa"/>
            <w:tcBorders>
              <w:top w:val="double" w:sz="4" w:space="0" w:color="auto"/>
              <w:left w:val="nil"/>
              <w:bottom w:val="double" w:sz="4" w:space="0" w:color="auto"/>
              <w:right w:val="nil"/>
            </w:tcBorders>
          </w:tcPr>
          <w:p w:rsidR="00E73EC7" w:rsidRPr="004730C0" w:rsidRDefault="00E73EC7" w:rsidP="00E73EC7">
            <w:pPr>
              <w:jc w:val="center"/>
              <w:rPr>
                <w:b/>
                <w:i/>
                <w:sz w:val="22"/>
                <w:szCs w:val="22"/>
              </w:rPr>
            </w:pPr>
            <w:r w:rsidRPr="004730C0">
              <w:rPr>
                <w:b/>
                <w:i/>
                <w:sz w:val="22"/>
                <w:szCs w:val="22"/>
              </w:rPr>
              <w:t>Cədvəl</w:t>
            </w:r>
          </w:p>
        </w:tc>
        <w:tc>
          <w:tcPr>
            <w:tcW w:w="6066" w:type="dxa"/>
            <w:tcBorders>
              <w:top w:val="double" w:sz="4" w:space="0" w:color="auto"/>
              <w:left w:val="nil"/>
              <w:bottom w:val="double" w:sz="4" w:space="0" w:color="auto"/>
              <w:right w:val="nil"/>
            </w:tcBorders>
          </w:tcPr>
          <w:p w:rsidR="00E73EC7" w:rsidRPr="004730C0" w:rsidRDefault="00E73EC7" w:rsidP="00E73EC7">
            <w:pPr>
              <w:jc w:val="center"/>
              <w:rPr>
                <w:b/>
                <w:i/>
                <w:sz w:val="22"/>
                <w:szCs w:val="22"/>
              </w:rPr>
            </w:pPr>
            <w:r w:rsidRPr="004730C0">
              <w:rPr>
                <w:b/>
                <w:i/>
                <w:sz w:val="22"/>
                <w:szCs w:val="22"/>
              </w:rPr>
              <w:t>İçindəkilər</w:t>
            </w:r>
          </w:p>
        </w:tc>
        <w:tc>
          <w:tcPr>
            <w:tcW w:w="791" w:type="dxa"/>
            <w:tcBorders>
              <w:top w:val="double" w:sz="4" w:space="0" w:color="auto"/>
              <w:left w:val="nil"/>
              <w:bottom w:val="double" w:sz="4" w:space="0" w:color="auto"/>
              <w:right w:val="nil"/>
            </w:tcBorders>
          </w:tcPr>
          <w:p w:rsidR="00E73EC7" w:rsidRPr="004730C0" w:rsidRDefault="00E73EC7" w:rsidP="00E73EC7">
            <w:pPr>
              <w:jc w:val="center"/>
              <w:rPr>
                <w:b/>
                <w:i/>
                <w:sz w:val="22"/>
                <w:szCs w:val="22"/>
              </w:rPr>
            </w:pPr>
            <w:r w:rsidRPr="004730C0">
              <w:rPr>
                <w:b/>
                <w:i/>
                <w:sz w:val="22"/>
                <w:szCs w:val="22"/>
              </w:rPr>
              <w:t>Səhifə</w:t>
            </w:r>
          </w:p>
        </w:tc>
      </w:tr>
      <w:tr w:rsidR="00E73EC7" w:rsidRPr="004730C0" w:rsidTr="00E73EC7">
        <w:trPr>
          <w:jc w:val="center"/>
        </w:trPr>
        <w:tc>
          <w:tcPr>
            <w:tcW w:w="833" w:type="dxa"/>
          </w:tcPr>
          <w:p w:rsidR="00E73EC7" w:rsidRPr="004730C0" w:rsidRDefault="00E73EC7" w:rsidP="00E73EC7">
            <w:pPr>
              <w:jc w:val="center"/>
              <w:rPr>
                <w:sz w:val="22"/>
                <w:szCs w:val="22"/>
              </w:rPr>
            </w:pPr>
            <w:r w:rsidRPr="004730C0">
              <w:rPr>
                <w:sz w:val="22"/>
                <w:szCs w:val="22"/>
              </w:rPr>
              <w:t>6.1</w:t>
            </w:r>
            <w:r>
              <w:rPr>
                <w:sz w:val="22"/>
                <w:szCs w:val="22"/>
              </w:rPr>
              <w:t>4</w:t>
            </w:r>
          </w:p>
        </w:tc>
        <w:tc>
          <w:tcPr>
            <w:tcW w:w="6066" w:type="dxa"/>
          </w:tcPr>
          <w:p w:rsidR="00E73EC7" w:rsidRPr="004730C0" w:rsidRDefault="00E73EC7" w:rsidP="006C2827">
            <w:pPr>
              <w:rPr>
                <w:sz w:val="22"/>
                <w:szCs w:val="22"/>
              </w:rPr>
            </w:pPr>
            <w:r w:rsidRPr="004730C0">
              <w:rPr>
                <w:sz w:val="22"/>
                <w:szCs w:val="22"/>
              </w:rPr>
              <w:t>Bakı şəhəri və rayonları üzrə 202</w:t>
            </w:r>
            <w:r w:rsidR="006C2827">
              <w:rPr>
                <w:sz w:val="22"/>
                <w:szCs w:val="22"/>
              </w:rPr>
              <w:t>4</w:t>
            </w:r>
            <w:r w:rsidRPr="004730C0">
              <w:rPr>
                <w:sz w:val="22"/>
                <w:szCs w:val="22"/>
              </w:rPr>
              <w:t>-c</w:t>
            </w:r>
            <w:r>
              <w:rPr>
                <w:sz w:val="22"/>
                <w:szCs w:val="22"/>
              </w:rPr>
              <w:t>ü</w:t>
            </w:r>
            <w:r w:rsidRPr="004730C0">
              <w:rPr>
                <w:sz w:val="22"/>
                <w:szCs w:val="22"/>
              </w:rPr>
              <w:t xml:space="preserve"> ildə əyani ümumi təhsil müəssisələrini bitirmiş və tam orta təhsil haqqında attestat alaraq  həmin il ölkənin ali təhsil müəssisələrinə qəbul olunmuş tələbələrin cins üzrə bölgüsü</w:t>
            </w:r>
          </w:p>
        </w:tc>
        <w:tc>
          <w:tcPr>
            <w:tcW w:w="791" w:type="dxa"/>
          </w:tcPr>
          <w:p w:rsidR="00E73EC7" w:rsidRPr="004730C0" w:rsidRDefault="00E73EC7" w:rsidP="006C2827">
            <w:pPr>
              <w:jc w:val="center"/>
              <w:rPr>
                <w:sz w:val="22"/>
                <w:szCs w:val="22"/>
              </w:rPr>
            </w:pPr>
            <w:r w:rsidRPr="004730C0">
              <w:rPr>
                <w:sz w:val="22"/>
                <w:szCs w:val="22"/>
              </w:rPr>
              <w:t>1</w:t>
            </w:r>
            <w:r>
              <w:rPr>
                <w:sz w:val="22"/>
                <w:szCs w:val="22"/>
              </w:rPr>
              <w:t>2</w:t>
            </w:r>
            <w:r w:rsidR="006C2827">
              <w:rPr>
                <w:sz w:val="22"/>
                <w:szCs w:val="22"/>
              </w:rPr>
              <w:t>3</w:t>
            </w:r>
          </w:p>
        </w:tc>
      </w:tr>
      <w:tr w:rsidR="00E73EC7" w:rsidRPr="004730C0" w:rsidTr="00E73EC7">
        <w:trPr>
          <w:jc w:val="center"/>
        </w:trPr>
        <w:tc>
          <w:tcPr>
            <w:tcW w:w="833" w:type="dxa"/>
          </w:tcPr>
          <w:p w:rsidR="00E73EC7" w:rsidRPr="004730C0" w:rsidRDefault="00E73EC7" w:rsidP="00E73EC7">
            <w:pPr>
              <w:jc w:val="center"/>
              <w:rPr>
                <w:sz w:val="22"/>
                <w:szCs w:val="22"/>
              </w:rPr>
            </w:pPr>
          </w:p>
          <w:p w:rsidR="00E73EC7" w:rsidRPr="004730C0" w:rsidRDefault="00E73EC7" w:rsidP="00E73EC7">
            <w:pPr>
              <w:ind w:left="-175" w:right="-180"/>
              <w:jc w:val="center"/>
              <w:rPr>
                <w:sz w:val="22"/>
                <w:szCs w:val="22"/>
              </w:rPr>
            </w:pPr>
            <w:r w:rsidRPr="004730C0">
              <w:rPr>
                <w:sz w:val="22"/>
                <w:szCs w:val="22"/>
              </w:rPr>
              <w:t>6.1</w:t>
            </w:r>
            <w:r>
              <w:rPr>
                <w:sz w:val="22"/>
                <w:szCs w:val="22"/>
              </w:rPr>
              <w:t>5</w:t>
            </w:r>
          </w:p>
        </w:tc>
        <w:tc>
          <w:tcPr>
            <w:tcW w:w="6066" w:type="dxa"/>
          </w:tcPr>
          <w:p w:rsidR="00E73EC7" w:rsidRPr="004730C0" w:rsidRDefault="00E73EC7" w:rsidP="00E73EC7">
            <w:pPr>
              <w:rPr>
                <w:sz w:val="22"/>
                <w:szCs w:val="22"/>
              </w:rPr>
            </w:pPr>
          </w:p>
          <w:p w:rsidR="00E73EC7" w:rsidRPr="004730C0" w:rsidRDefault="00E73EC7" w:rsidP="00E73EC7">
            <w:pPr>
              <w:rPr>
                <w:sz w:val="22"/>
                <w:szCs w:val="22"/>
              </w:rPr>
            </w:pPr>
            <w:r w:rsidRPr="004730C0">
              <w:rPr>
                <w:sz w:val="22"/>
                <w:szCs w:val="22"/>
              </w:rPr>
              <w:t xml:space="preserve">Bakı şəhəri və rayonları bölgüsündə fəlsəfə doktoru proqramı üzrə təhsil alanların sayı, qəbulu və buraxılışı </w:t>
            </w:r>
          </w:p>
        </w:tc>
        <w:tc>
          <w:tcPr>
            <w:tcW w:w="791" w:type="dxa"/>
            <w:tcBorders>
              <w:left w:val="nil"/>
            </w:tcBorders>
          </w:tcPr>
          <w:p w:rsidR="00E73EC7" w:rsidRPr="004730C0" w:rsidRDefault="00E73EC7" w:rsidP="00E73EC7">
            <w:pPr>
              <w:jc w:val="center"/>
              <w:rPr>
                <w:sz w:val="22"/>
                <w:szCs w:val="22"/>
              </w:rPr>
            </w:pPr>
          </w:p>
          <w:p w:rsidR="00E73EC7" w:rsidRPr="004730C0" w:rsidRDefault="00E73EC7" w:rsidP="00E73EC7">
            <w:pPr>
              <w:jc w:val="center"/>
              <w:rPr>
                <w:sz w:val="22"/>
                <w:szCs w:val="22"/>
              </w:rPr>
            </w:pPr>
          </w:p>
          <w:p w:rsidR="00E73EC7" w:rsidRPr="004730C0" w:rsidRDefault="00E73EC7" w:rsidP="006C2827">
            <w:pPr>
              <w:jc w:val="center"/>
              <w:rPr>
                <w:sz w:val="22"/>
                <w:szCs w:val="22"/>
              </w:rPr>
            </w:pPr>
            <w:r w:rsidRPr="004730C0">
              <w:rPr>
                <w:sz w:val="22"/>
                <w:szCs w:val="22"/>
              </w:rPr>
              <w:t>1</w:t>
            </w:r>
            <w:r>
              <w:rPr>
                <w:sz w:val="22"/>
                <w:szCs w:val="22"/>
              </w:rPr>
              <w:t>2</w:t>
            </w:r>
            <w:r w:rsidR="006C2827">
              <w:rPr>
                <w:sz w:val="22"/>
                <w:szCs w:val="22"/>
              </w:rPr>
              <w:t>4</w:t>
            </w:r>
          </w:p>
        </w:tc>
      </w:tr>
      <w:tr w:rsidR="00E73EC7" w:rsidRPr="004730C0" w:rsidTr="00E73EC7">
        <w:trPr>
          <w:jc w:val="center"/>
        </w:trPr>
        <w:tc>
          <w:tcPr>
            <w:tcW w:w="833" w:type="dxa"/>
          </w:tcPr>
          <w:p w:rsidR="00E73EC7" w:rsidRPr="004730C0" w:rsidRDefault="00E73EC7" w:rsidP="00E73EC7">
            <w:pPr>
              <w:jc w:val="center"/>
              <w:rPr>
                <w:sz w:val="22"/>
                <w:szCs w:val="22"/>
              </w:rPr>
            </w:pPr>
          </w:p>
          <w:p w:rsidR="00E73EC7" w:rsidRPr="004730C0" w:rsidRDefault="00E73EC7" w:rsidP="00E73EC7">
            <w:pPr>
              <w:jc w:val="center"/>
              <w:rPr>
                <w:sz w:val="22"/>
                <w:szCs w:val="22"/>
              </w:rPr>
            </w:pPr>
            <w:r w:rsidRPr="004730C0">
              <w:rPr>
                <w:sz w:val="22"/>
                <w:szCs w:val="22"/>
              </w:rPr>
              <w:t>6.</w:t>
            </w:r>
            <w:r>
              <w:rPr>
                <w:sz w:val="22"/>
                <w:szCs w:val="22"/>
              </w:rPr>
              <w:t>16</w:t>
            </w:r>
          </w:p>
        </w:tc>
        <w:tc>
          <w:tcPr>
            <w:tcW w:w="6066" w:type="dxa"/>
          </w:tcPr>
          <w:p w:rsidR="00E73EC7" w:rsidRPr="004730C0" w:rsidRDefault="00E73EC7" w:rsidP="00E73EC7">
            <w:pPr>
              <w:rPr>
                <w:sz w:val="22"/>
                <w:szCs w:val="22"/>
              </w:rPr>
            </w:pPr>
          </w:p>
          <w:p w:rsidR="00E73EC7" w:rsidRPr="004730C0" w:rsidRDefault="00E73EC7" w:rsidP="00E73EC7">
            <w:pPr>
              <w:rPr>
                <w:sz w:val="22"/>
                <w:szCs w:val="22"/>
              </w:rPr>
            </w:pPr>
            <w:r w:rsidRPr="004730C0">
              <w:rPr>
                <w:sz w:val="22"/>
                <w:szCs w:val="22"/>
              </w:rPr>
              <w:t>Bakı şəhəri və rayonları üzrə tədqiqat və işləmələri yerinə yetirən təşkilatların sayı</w:t>
            </w:r>
          </w:p>
        </w:tc>
        <w:tc>
          <w:tcPr>
            <w:tcW w:w="791" w:type="dxa"/>
          </w:tcPr>
          <w:p w:rsidR="00E73EC7" w:rsidRPr="004730C0" w:rsidRDefault="00E73EC7" w:rsidP="00E73EC7">
            <w:pPr>
              <w:jc w:val="center"/>
              <w:rPr>
                <w:sz w:val="22"/>
                <w:szCs w:val="22"/>
              </w:rPr>
            </w:pPr>
          </w:p>
          <w:p w:rsidR="00E73EC7" w:rsidRPr="004730C0" w:rsidRDefault="00E73EC7" w:rsidP="00E73EC7">
            <w:pPr>
              <w:jc w:val="center"/>
              <w:rPr>
                <w:sz w:val="22"/>
                <w:szCs w:val="22"/>
              </w:rPr>
            </w:pPr>
          </w:p>
          <w:p w:rsidR="00E73EC7" w:rsidRPr="004730C0" w:rsidRDefault="00E73EC7" w:rsidP="006C2827">
            <w:pPr>
              <w:jc w:val="center"/>
              <w:rPr>
                <w:sz w:val="22"/>
                <w:szCs w:val="22"/>
              </w:rPr>
            </w:pPr>
            <w:r w:rsidRPr="004730C0">
              <w:rPr>
                <w:sz w:val="22"/>
                <w:szCs w:val="22"/>
              </w:rPr>
              <w:t>1</w:t>
            </w:r>
            <w:r>
              <w:rPr>
                <w:sz w:val="22"/>
                <w:szCs w:val="22"/>
              </w:rPr>
              <w:t>2</w:t>
            </w:r>
            <w:r w:rsidR="006C2827">
              <w:rPr>
                <w:sz w:val="22"/>
                <w:szCs w:val="22"/>
              </w:rPr>
              <w:t>4</w:t>
            </w:r>
          </w:p>
        </w:tc>
      </w:tr>
      <w:tr w:rsidR="00E73EC7" w:rsidRPr="004730C0" w:rsidTr="00E73EC7">
        <w:trPr>
          <w:jc w:val="center"/>
        </w:trPr>
        <w:tc>
          <w:tcPr>
            <w:tcW w:w="833" w:type="dxa"/>
          </w:tcPr>
          <w:p w:rsidR="00E73EC7" w:rsidRPr="004730C0" w:rsidRDefault="00E73EC7" w:rsidP="00E73EC7">
            <w:pPr>
              <w:jc w:val="center"/>
              <w:rPr>
                <w:sz w:val="22"/>
                <w:szCs w:val="22"/>
              </w:rPr>
            </w:pPr>
          </w:p>
          <w:p w:rsidR="00E73EC7" w:rsidRPr="004730C0" w:rsidRDefault="00E73EC7" w:rsidP="00E73EC7">
            <w:pPr>
              <w:jc w:val="center"/>
              <w:rPr>
                <w:sz w:val="22"/>
                <w:szCs w:val="22"/>
              </w:rPr>
            </w:pPr>
            <w:r w:rsidRPr="004730C0">
              <w:rPr>
                <w:sz w:val="22"/>
                <w:szCs w:val="22"/>
              </w:rPr>
              <w:t>6.</w:t>
            </w:r>
            <w:r>
              <w:rPr>
                <w:sz w:val="22"/>
                <w:szCs w:val="22"/>
              </w:rPr>
              <w:t>17</w:t>
            </w:r>
          </w:p>
        </w:tc>
        <w:tc>
          <w:tcPr>
            <w:tcW w:w="6066" w:type="dxa"/>
          </w:tcPr>
          <w:p w:rsidR="00E73EC7" w:rsidRPr="004730C0" w:rsidRDefault="00E73EC7" w:rsidP="00E73EC7">
            <w:pPr>
              <w:rPr>
                <w:sz w:val="22"/>
                <w:szCs w:val="22"/>
              </w:rPr>
            </w:pPr>
          </w:p>
          <w:p w:rsidR="00E73EC7" w:rsidRPr="004730C0" w:rsidRDefault="00E73EC7" w:rsidP="006C2827">
            <w:pPr>
              <w:rPr>
                <w:sz w:val="22"/>
                <w:szCs w:val="22"/>
              </w:rPr>
            </w:pPr>
            <w:r w:rsidRPr="004730C0">
              <w:rPr>
                <w:sz w:val="22"/>
                <w:szCs w:val="22"/>
              </w:rPr>
              <w:t>202</w:t>
            </w:r>
            <w:r w:rsidR="006C2827">
              <w:rPr>
                <w:sz w:val="22"/>
                <w:szCs w:val="22"/>
              </w:rPr>
              <w:t>4</w:t>
            </w:r>
            <w:r w:rsidRPr="004730C0">
              <w:rPr>
                <w:sz w:val="22"/>
                <w:szCs w:val="22"/>
              </w:rPr>
              <w:t>-c</w:t>
            </w:r>
            <w:r>
              <w:rPr>
                <w:sz w:val="22"/>
                <w:szCs w:val="22"/>
              </w:rPr>
              <w:t>ü</w:t>
            </w:r>
            <w:r w:rsidRPr="004730C0">
              <w:rPr>
                <w:sz w:val="22"/>
                <w:szCs w:val="22"/>
              </w:rPr>
              <w:t xml:space="preserve"> ilin sonuna Bakı şəhəri və rayonları üzrə tədqiqat və işləmələri yerinə yetirən işçilərin sayı </w:t>
            </w:r>
          </w:p>
        </w:tc>
        <w:tc>
          <w:tcPr>
            <w:tcW w:w="791" w:type="dxa"/>
          </w:tcPr>
          <w:p w:rsidR="00E73EC7" w:rsidRPr="004730C0" w:rsidRDefault="00E73EC7" w:rsidP="00E73EC7">
            <w:pPr>
              <w:jc w:val="center"/>
              <w:rPr>
                <w:sz w:val="22"/>
                <w:szCs w:val="22"/>
              </w:rPr>
            </w:pPr>
          </w:p>
          <w:p w:rsidR="00E73EC7" w:rsidRPr="004730C0" w:rsidRDefault="00E73EC7" w:rsidP="00E73EC7">
            <w:pPr>
              <w:jc w:val="center"/>
              <w:rPr>
                <w:sz w:val="22"/>
                <w:szCs w:val="22"/>
              </w:rPr>
            </w:pPr>
          </w:p>
          <w:p w:rsidR="00E73EC7" w:rsidRPr="004730C0" w:rsidRDefault="00E73EC7" w:rsidP="006C2827">
            <w:pPr>
              <w:jc w:val="center"/>
              <w:rPr>
                <w:sz w:val="22"/>
                <w:szCs w:val="22"/>
              </w:rPr>
            </w:pPr>
            <w:r w:rsidRPr="004730C0">
              <w:rPr>
                <w:sz w:val="22"/>
                <w:szCs w:val="22"/>
              </w:rPr>
              <w:t>1</w:t>
            </w:r>
            <w:r>
              <w:rPr>
                <w:sz w:val="22"/>
                <w:szCs w:val="22"/>
              </w:rPr>
              <w:t>2</w:t>
            </w:r>
            <w:r w:rsidR="006C2827">
              <w:rPr>
                <w:sz w:val="22"/>
                <w:szCs w:val="22"/>
              </w:rPr>
              <w:t>5</w:t>
            </w:r>
          </w:p>
        </w:tc>
      </w:tr>
      <w:tr w:rsidR="00E73EC7" w:rsidRPr="004730C0" w:rsidTr="00E73EC7">
        <w:trPr>
          <w:jc w:val="center"/>
        </w:trPr>
        <w:tc>
          <w:tcPr>
            <w:tcW w:w="833" w:type="dxa"/>
          </w:tcPr>
          <w:p w:rsidR="00E73EC7" w:rsidRPr="004730C0" w:rsidRDefault="00E73EC7" w:rsidP="00E73EC7">
            <w:pPr>
              <w:jc w:val="center"/>
              <w:rPr>
                <w:sz w:val="22"/>
                <w:szCs w:val="22"/>
              </w:rPr>
            </w:pPr>
          </w:p>
          <w:p w:rsidR="00E73EC7" w:rsidRPr="004730C0" w:rsidRDefault="00E73EC7" w:rsidP="00E73EC7">
            <w:pPr>
              <w:jc w:val="center"/>
              <w:rPr>
                <w:sz w:val="22"/>
                <w:szCs w:val="22"/>
              </w:rPr>
            </w:pPr>
            <w:r w:rsidRPr="004730C0">
              <w:rPr>
                <w:sz w:val="22"/>
                <w:szCs w:val="22"/>
              </w:rPr>
              <w:t>6.</w:t>
            </w:r>
            <w:r>
              <w:rPr>
                <w:sz w:val="22"/>
                <w:szCs w:val="22"/>
              </w:rPr>
              <w:t>18</w:t>
            </w:r>
          </w:p>
        </w:tc>
        <w:tc>
          <w:tcPr>
            <w:tcW w:w="6066" w:type="dxa"/>
          </w:tcPr>
          <w:p w:rsidR="00E73EC7" w:rsidRPr="004730C0" w:rsidRDefault="00E73EC7" w:rsidP="00E73EC7">
            <w:pPr>
              <w:rPr>
                <w:sz w:val="22"/>
                <w:szCs w:val="22"/>
              </w:rPr>
            </w:pPr>
          </w:p>
          <w:p w:rsidR="00E73EC7" w:rsidRPr="004730C0" w:rsidRDefault="00E73EC7" w:rsidP="006C2827">
            <w:pPr>
              <w:rPr>
                <w:sz w:val="22"/>
                <w:szCs w:val="22"/>
              </w:rPr>
            </w:pPr>
            <w:r w:rsidRPr="004730C0">
              <w:rPr>
                <w:sz w:val="22"/>
                <w:szCs w:val="22"/>
              </w:rPr>
              <w:t>202</w:t>
            </w:r>
            <w:r w:rsidR="006C2827">
              <w:rPr>
                <w:sz w:val="22"/>
                <w:szCs w:val="22"/>
              </w:rPr>
              <w:t>4</w:t>
            </w:r>
            <w:r w:rsidRPr="004730C0">
              <w:rPr>
                <w:sz w:val="22"/>
                <w:szCs w:val="22"/>
              </w:rPr>
              <w:t>-c</w:t>
            </w:r>
            <w:r>
              <w:rPr>
                <w:sz w:val="22"/>
                <w:szCs w:val="22"/>
              </w:rPr>
              <w:t>ü</w:t>
            </w:r>
            <w:r w:rsidRPr="004730C0">
              <w:rPr>
                <w:sz w:val="22"/>
                <w:szCs w:val="22"/>
              </w:rPr>
              <w:t xml:space="preserve"> ilin sonuna Bakı şəhəri və rayonları üzrə tədqiqat və işləmələri yerinə yetirən işçilərin ümumi sayından elmlər doktorlarının sayı </w:t>
            </w:r>
          </w:p>
        </w:tc>
        <w:tc>
          <w:tcPr>
            <w:tcW w:w="791" w:type="dxa"/>
          </w:tcPr>
          <w:p w:rsidR="00E73EC7" w:rsidRPr="004730C0" w:rsidRDefault="00E73EC7" w:rsidP="00E73EC7">
            <w:pPr>
              <w:jc w:val="center"/>
              <w:rPr>
                <w:sz w:val="22"/>
                <w:szCs w:val="22"/>
              </w:rPr>
            </w:pPr>
          </w:p>
          <w:p w:rsidR="00E73EC7" w:rsidRPr="004730C0" w:rsidRDefault="00E73EC7" w:rsidP="00E73EC7">
            <w:pPr>
              <w:jc w:val="center"/>
              <w:rPr>
                <w:sz w:val="22"/>
                <w:szCs w:val="22"/>
              </w:rPr>
            </w:pPr>
          </w:p>
          <w:p w:rsidR="00E73EC7" w:rsidRPr="004730C0" w:rsidRDefault="00E73EC7" w:rsidP="00E73EC7">
            <w:pPr>
              <w:jc w:val="center"/>
              <w:rPr>
                <w:sz w:val="22"/>
                <w:szCs w:val="22"/>
              </w:rPr>
            </w:pPr>
          </w:p>
          <w:p w:rsidR="00E73EC7" w:rsidRPr="004730C0" w:rsidRDefault="00E73EC7" w:rsidP="006C2827">
            <w:pPr>
              <w:jc w:val="center"/>
              <w:rPr>
                <w:sz w:val="22"/>
                <w:szCs w:val="22"/>
              </w:rPr>
            </w:pPr>
            <w:r w:rsidRPr="004730C0">
              <w:rPr>
                <w:sz w:val="22"/>
                <w:szCs w:val="22"/>
              </w:rPr>
              <w:t>1</w:t>
            </w:r>
            <w:r>
              <w:rPr>
                <w:sz w:val="22"/>
                <w:szCs w:val="22"/>
              </w:rPr>
              <w:t>2</w:t>
            </w:r>
            <w:r w:rsidR="006C2827">
              <w:rPr>
                <w:sz w:val="22"/>
                <w:szCs w:val="22"/>
              </w:rPr>
              <w:t>6</w:t>
            </w:r>
          </w:p>
        </w:tc>
      </w:tr>
      <w:tr w:rsidR="00E73EC7" w:rsidRPr="004730C0" w:rsidTr="00E73EC7">
        <w:trPr>
          <w:jc w:val="center"/>
        </w:trPr>
        <w:tc>
          <w:tcPr>
            <w:tcW w:w="833" w:type="dxa"/>
          </w:tcPr>
          <w:p w:rsidR="00E73EC7" w:rsidRPr="004730C0" w:rsidRDefault="00E73EC7" w:rsidP="00E73EC7">
            <w:pPr>
              <w:jc w:val="center"/>
              <w:rPr>
                <w:sz w:val="22"/>
                <w:szCs w:val="22"/>
              </w:rPr>
            </w:pPr>
          </w:p>
          <w:p w:rsidR="00E73EC7" w:rsidRPr="004730C0" w:rsidRDefault="00E73EC7" w:rsidP="00E73EC7">
            <w:pPr>
              <w:jc w:val="center"/>
              <w:rPr>
                <w:sz w:val="22"/>
                <w:szCs w:val="22"/>
              </w:rPr>
            </w:pPr>
            <w:r w:rsidRPr="004730C0">
              <w:rPr>
                <w:sz w:val="22"/>
                <w:szCs w:val="22"/>
              </w:rPr>
              <w:t>6.</w:t>
            </w:r>
            <w:r>
              <w:rPr>
                <w:sz w:val="22"/>
                <w:szCs w:val="22"/>
              </w:rPr>
              <w:t>19</w:t>
            </w:r>
          </w:p>
        </w:tc>
        <w:tc>
          <w:tcPr>
            <w:tcW w:w="6066" w:type="dxa"/>
          </w:tcPr>
          <w:p w:rsidR="00E73EC7" w:rsidRPr="004730C0" w:rsidRDefault="00E73EC7" w:rsidP="00E73EC7">
            <w:pPr>
              <w:rPr>
                <w:sz w:val="22"/>
                <w:szCs w:val="22"/>
              </w:rPr>
            </w:pPr>
          </w:p>
          <w:p w:rsidR="00E73EC7" w:rsidRPr="004730C0" w:rsidRDefault="00E73EC7" w:rsidP="006C2827">
            <w:pPr>
              <w:rPr>
                <w:sz w:val="22"/>
                <w:szCs w:val="22"/>
              </w:rPr>
            </w:pPr>
            <w:r w:rsidRPr="004730C0">
              <w:rPr>
                <w:sz w:val="22"/>
                <w:szCs w:val="22"/>
              </w:rPr>
              <w:t>202</w:t>
            </w:r>
            <w:r w:rsidR="006C2827">
              <w:rPr>
                <w:sz w:val="22"/>
                <w:szCs w:val="22"/>
              </w:rPr>
              <w:t>4</w:t>
            </w:r>
            <w:r w:rsidRPr="004730C0">
              <w:rPr>
                <w:sz w:val="22"/>
                <w:szCs w:val="22"/>
              </w:rPr>
              <w:t>-c</w:t>
            </w:r>
            <w:r>
              <w:rPr>
                <w:sz w:val="22"/>
                <w:szCs w:val="22"/>
              </w:rPr>
              <w:t>ü</w:t>
            </w:r>
            <w:r w:rsidRPr="004730C0">
              <w:rPr>
                <w:sz w:val="22"/>
                <w:szCs w:val="22"/>
              </w:rPr>
              <w:t xml:space="preserve"> ilin sonuna Bakı şəhəri və rayonları üzrə tədqiqat və işləmələri yerinə yetirən işçilərin ümumi sayından fəlsəfə doktorlarının sayı </w:t>
            </w:r>
          </w:p>
        </w:tc>
        <w:tc>
          <w:tcPr>
            <w:tcW w:w="791" w:type="dxa"/>
          </w:tcPr>
          <w:p w:rsidR="00E73EC7" w:rsidRPr="004730C0" w:rsidRDefault="00E73EC7" w:rsidP="00E73EC7">
            <w:pPr>
              <w:jc w:val="center"/>
              <w:rPr>
                <w:sz w:val="22"/>
                <w:szCs w:val="22"/>
              </w:rPr>
            </w:pPr>
          </w:p>
          <w:p w:rsidR="00E73EC7" w:rsidRPr="004730C0" w:rsidRDefault="00E73EC7" w:rsidP="00E73EC7">
            <w:pPr>
              <w:jc w:val="center"/>
              <w:rPr>
                <w:sz w:val="22"/>
                <w:szCs w:val="22"/>
              </w:rPr>
            </w:pPr>
          </w:p>
          <w:p w:rsidR="00E73EC7" w:rsidRPr="004730C0" w:rsidRDefault="00E73EC7" w:rsidP="00E73EC7">
            <w:pPr>
              <w:jc w:val="center"/>
              <w:rPr>
                <w:sz w:val="22"/>
                <w:szCs w:val="22"/>
              </w:rPr>
            </w:pPr>
          </w:p>
          <w:p w:rsidR="00E73EC7" w:rsidRPr="004730C0" w:rsidRDefault="00E73EC7" w:rsidP="006C2827">
            <w:pPr>
              <w:jc w:val="center"/>
              <w:rPr>
                <w:sz w:val="22"/>
                <w:szCs w:val="22"/>
              </w:rPr>
            </w:pPr>
            <w:r w:rsidRPr="004730C0">
              <w:rPr>
                <w:sz w:val="22"/>
                <w:szCs w:val="22"/>
              </w:rPr>
              <w:t>1</w:t>
            </w:r>
            <w:r>
              <w:rPr>
                <w:sz w:val="22"/>
                <w:szCs w:val="22"/>
              </w:rPr>
              <w:t>2</w:t>
            </w:r>
            <w:r w:rsidR="006C2827">
              <w:rPr>
                <w:sz w:val="22"/>
                <w:szCs w:val="22"/>
              </w:rPr>
              <w:t>7</w:t>
            </w:r>
          </w:p>
        </w:tc>
      </w:tr>
      <w:tr w:rsidR="00E73EC7" w:rsidRPr="004730C0" w:rsidTr="00E73EC7">
        <w:trPr>
          <w:jc w:val="center"/>
        </w:trPr>
        <w:tc>
          <w:tcPr>
            <w:tcW w:w="833" w:type="dxa"/>
          </w:tcPr>
          <w:p w:rsidR="00E73EC7" w:rsidRPr="004730C0" w:rsidRDefault="00E73EC7" w:rsidP="00E73EC7">
            <w:pPr>
              <w:jc w:val="center"/>
              <w:rPr>
                <w:sz w:val="22"/>
                <w:szCs w:val="22"/>
              </w:rPr>
            </w:pPr>
          </w:p>
          <w:p w:rsidR="00E73EC7" w:rsidRPr="004730C0" w:rsidRDefault="00E73EC7" w:rsidP="00E73EC7">
            <w:pPr>
              <w:jc w:val="center"/>
              <w:rPr>
                <w:sz w:val="22"/>
                <w:szCs w:val="22"/>
              </w:rPr>
            </w:pPr>
            <w:r w:rsidRPr="004730C0">
              <w:rPr>
                <w:sz w:val="22"/>
                <w:szCs w:val="22"/>
              </w:rPr>
              <w:t>6.2</w:t>
            </w:r>
            <w:r>
              <w:rPr>
                <w:sz w:val="22"/>
                <w:szCs w:val="22"/>
              </w:rPr>
              <w:t>0</w:t>
            </w:r>
          </w:p>
          <w:p w:rsidR="00E73EC7" w:rsidRPr="004730C0" w:rsidRDefault="00E73EC7" w:rsidP="00E73EC7">
            <w:pPr>
              <w:jc w:val="center"/>
              <w:rPr>
                <w:sz w:val="22"/>
                <w:szCs w:val="22"/>
              </w:rPr>
            </w:pPr>
          </w:p>
        </w:tc>
        <w:tc>
          <w:tcPr>
            <w:tcW w:w="6066" w:type="dxa"/>
            <w:tcBorders>
              <w:left w:val="nil"/>
            </w:tcBorders>
          </w:tcPr>
          <w:p w:rsidR="00E73EC7" w:rsidRPr="004730C0" w:rsidRDefault="00E73EC7" w:rsidP="00E73EC7">
            <w:pPr>
              <w:rPr>
                <w:sz w:val="22"/>
                <w:szCs w:val="22"/>
              </w:rPr>
            </w:pPr>
          </w:p>
          <w:p w:rsidR="00E73EC7" w:rsidRPr="004730C0" w:rsidRDefault="00E73EC7" w:rsidP="00E73EC7">
            <w:pPr>
              <w:rPr>
                <w:sz w:val="22"/>
                <w:szCs w:val="22"/>
              </w:rPr>
            </w:pPr>
            <w:r w:rsidRPr="004730C0">
              <w:rPr>
                <w:sz w:val="22"/>
                <w:szCs w:val="22"/>
              </w:rPr>
              <w:t>Bakı şəhəri və rayonları üzrə il ərzində yerinə yetirilmiş elmi texniki işlərin həcmi</w:t>
            </w:r>
          </w:p>
        </w:tc>
        <w:tc>
          <w:tcPr>
            <w:tcW w:w="791" w:type="dxa"/>
          </w:tcPr>
          <w:p w:rsidR="00E73EC7" w:rsidRPr="004730C0" w:rsidRDefault="00E73EC7" w:rsidP="00E73EC7">
            <w:pPr>
              <w:jc w:val="center"/>
              <w:rPr>
                <w:sz w:val="22"/>
                <w:szCs w:val="22"/>
              </w:rPr>
            </w:pPr>
          </w:p>
          <w:p w:rsidR="00E73EC7" w:rsidRPr="004730C0" w:rsidRDefault="00E73EC7" w:rsidP="00E73EC7">
            <w:pPr>
              <w:jc w:val="center"/>
              <w:rPr>
                <w:sz w:val="22"/>
                <w:szCs w:val="22"/>
              </w:rPr>
            </w:pPr>
          </w:p>
          <w:p w:rsidR="00E73EC7" w:rsidRPr="004730C0" w:rsidRDefault="00E73EC7" w:rsidP="006C2827">
            <w:pPr>
              <w:jc w:val="center"/>
              <w:rPr>
                <w:sz w:val="22"/>
                <w:szCs w:val="22"/>
              </w:rPr>
            </w:pPr>
            <w:r w:rsidRPr="004730C0">
              <w:rPr>
                <w:sz w:val="22"/>
                <w:szCs w:val="22"/>
              </w:rPr>
              <w:t>1</w:t>
            </w:r>
            <w:r w:rsidR="006C2827">
              <w:rPr>
                <w:sz w:val="22"/>
                <w:szCs w:val="22"/>
              </w:rPr>
              <w:t>28</w:t>
            </w:r>
          </w:p>
        </w:tc>
      </w:tr>
      <w:tr w:rsidR="00E73EC7" w:rsidRPr="004730C0" w:rsidTr="00E73EC7">
        <w:trPr>
          <w:jc w:val="center"/>
        </w:trPr>
        <w:tc>
          <w:tcPr>
            <w:tcW w:w="833" w:type="dxa"/>
          </w:tcPr>
          <w:p w:rsidR="00E73EC7" w:rsidRPr="004730C0" w:rsidRDefault="00E73EC7" w:rsidP="00E73EC7">
            <w:pPr>
              <w:jc w:val="center"/>
              <w:rPr>
                <w:sz w:val="22"/>
                <w:szCs w:val="22"/>
              </w:rPr>
            </w:pPr>
          </w:p>
          <w:p w:rsidR="00E73EC7" w:rsidRPr="004730C0" w:rsidRDefault="00E73EC7" w:rsidP="00E73EC7">
            <w:pPr>
              <w:jc w:val="center"/>
              <w:rPr>
                <w:sz w:val="22"/>
                <w:szCs w:val="22"/>
              </w:rPr>
            </w:pPr>
            <w:r w:rsidRPr="004730C0">
              <w:rPr>
                <w:sz w:val="22"/>
                <w:szCs w:val="22"/>
              </w:rPr>
              <w:t>6.2</w:t>
            </w:r>
            <w:r>
              <w:rPr>
                <w:sz w:val="22"/>
                <w:szCs w:val="22"/>
              </w:rPr>
              <w:t>1</w:t>
            </w:r>
          </w:p>
        </w:tc>
        <w:tc>
          <w:tcPr>
            <w:tcW w:w="6066" w:type="dxa"/>
          </w:tcPr>
          <w:p w:rsidR="00E73EC7" w:rsidRPr="004730C0" w:rsidRDefault="00E73EC7" w:rsidP="00E73EC7">
            <w:pPr>
              <w:rPr>
                <w:sz w:val="22"/>
                <w:szCs w:val="22"/>
              </w:rPr>
            </w:pPr>
          </w:p>
          <w:p w:rsidR="00E73EC7" w:rsidRPr="004730C0" w:rsidRDefault="00E73EC7" w:rsidP="00E73EC7">
            <w:pPr>
              <w:rPr>
                <w:sz w:val="22"/>
                <w:szCs w:val="22"/>
              </w:rPr>
            </w:pPr>
            <w:r w:rsidRPr="004730C0">
              <w:rPr>
                <w:sz w:val="22"/>
                <w:szCs w:val="22"/>
              </w:rPr>
              <w:t>Bakı şəhəri və rayonları üzrə tədqiqat və işləmələrdə istifadə olunun əsas vəsaitlər dəyəri</w:t>
            </w:r>
          </w:p>
        </w:tc>
        <w:tc>
          <w:tcPr>
            <w:tcW w:w="791" w:type="dxa"/>
            <w:tcBorders>
              <w:left w:val="nil"/>
            </w:tcBorders>
          </w:tcPr>
          <w:p w:rsidR="00E73EC7" w:rsidRPr="004730C0" w:rsidRDefault="00E73EC7" w:rsidP="00E73EC7">
            <w:pPr>
              <w:jc w:val="center"/>
              <w:rPr>
                <w:sz w:val="22"/>
                <w:szCs w:val="22"/>
              </w:rPr>
            </w:pPr>
          </w:p>
          <w:p w:rsidR="00E73EC7" w:rsidRPr="004730C0" w:rsidRDefault="00E73EC7" w:rsidP="00E73EC7">
            <w:pPr>
              <w:jc w:val="center"/>
              <w:rPr>
                <w:sz w:val="22"/>
                <w:szCs w:val="22"/>
              </w:rPr>
            </w:pPr>
          </w:p>
          <w:p w:rsidR="00E73EC7" w:rsidRPr="004730C0" w:rsidRDefault="00E73EC7" w:rsidP="006C2827">
            <w:pPr>
              <w:jc w:val="center"/>
              <w:rPr>
                <w:sz w:val="22"/>
                <w:szCs w:val="22"/>
              </w:rPr>
            </w:pPr>
            <w:r w:rsidRPr="004730C0">
              <w:rPr>
                <w:sz w:val="22"/>
                <w:szCs w:val="22"/>
              </w:rPr>
              <w:t>1</w:t>
            </w:r>
            <w:r w:rsidR="006C2827">
              <w:rPr>
                <w:sz w:val="22"/>
                <w:szCs w:val="22"/>
              </w:rPr>
              <w:t>28</w:t>
            </w:r>
          </w:p>
        </w:tc>
      </w:tr>
      <w:tr w:rsidR="00E73EC7" w:rsidRPr="004730C0" w:rsidTr="00E73EC7">
        <w:trPr>
          <w:jc w:val="center"/>
        </w:trPr>
        <w:tc>
          <w:tcPr>
            <w:tcW w:w="833" w:type="dxa"/>
          </w:tcPr>
          <w:p w:rsidR="00E73EC7" w:rsidRPr="004730C0" w:rsidRDefault="00E73EC7" w:rsidP="00E73EC7">
            <w:pPr>
              <w:jc w:val="center"/>
              <w:rPr>
                <w:sz w:val="22"/>
                <w:szCs w:val="22"/>
              </w:rPr>
            </w:pPr>
            <w:r w:rsidRPr="004730C0">
              <w:rPr>
                <w:sz w:val="22"/>
                <w:szCs w:val="22"/>
              </w:rPr>
              <w:t>6.2</w:t>
            </w:r>
            <w:r>
              <w:rPr>
                <w:sz w:val="22"/>
                <w:szCs w:val="22"/>
              </w:rPr>
              <w:t>2</w:t>
            </w:r>
          </w:p>
          <w:p w:rsidR="00E73EC7" w:rsidRPr="004730C0" w:rsidRDefault="00E73EC7" w:rsidP="00E73EC7">
            <w:pPr>
              <w:jc w:val="center"/>
              <w:rPr>
                <w:sz w:val="22"/>
                <w:szCs w:val="22"/>
              </w:rPr>
            </w:pPr>
          </w:p>
        </w:tc>
        <w:tc>
          <w:tcPr>
            <w:tcW w:w="6066" w:type="dxa"/>
          </w:tcPr>
          <w:p w:rsidR="00E73EC7" w:rsidRPr="004730C0" w:rsidRDefault="00E73EC7" w:rsidP="00E73EC7">
            <w:pPr>
              <w:rPr>
                <w:sz w:val="22"/>
                <w:szCs w:val="22"/>
              </w:rPr>
            </w:pPr>
            <w:r w:rsidRPr="004730C0">
              <w:rPr>
                <w:sz w:val="22"/>
                <w:szCs w:val="22"/>
              </w:rPr>
              <w:t xml:space="preserve">Bakı şəhəri və rayonları üzrə tədqiqat və işləmələrə çəkilən ümumi xərclər </w:t>
            </w:r>
          </w:p>
        </w:tc>
        <w:tc>
          <w:tcPr>
            <w:tcW w:w="791" w:type="dxa"/>
            <w:tcBorders>
              <w:left w:val="nil"/>
            </w:tcBorders>
          </w:tcPr>
          <w:p w:rsidR="00E73EC7" w:rsidRPr="004730C0" w:rsidRDefault="00E73EC7" w:rsidP="00E73EC7">
            <w:pPr>
              <w:jc w:val="center"/>
              <w:rPr>
                <w:sz w:val="22"/>
                <w:szCs w:val="22"/>
              </w:rPr>
            </w:pPr>
          </w:p>
          <w:p w:rsidR="00E73EC7" w:rsidRPr="004730C0" w:rsidRDefault="00E73EC7" w:rsidP="006C2827">
            <w:pPr>
              <w:jc w:val="center"/>
              <w:rPr>
                <w:sz w:val="22"/>
                <w:szCs w:val="22"/>
              </w:rPr>
            </w:pPr>
            <w:r w:rsidRPr="004730C0">
              <w:rPr>
                <w:sz w:val="22"/>
                <w:szCs w:val="22"/>
              </w:rPr>
              <w:t>1</w:t>
            </w:r>
            <w:r w:rsidR="006C2827">
              <w:rPr>
                <w:sz w:val="22"/>
                <w:szCs w:val="22"/>
              </w:rPr>
              <w:t>29</w:t>
            </w:r>
          </w:p>
        </w:tc>
      </w:tr>
      <w:tr w:rsidR="00E73EC7" w:rsidRPr="004730C0" w:rsidTr="00E73EC7">
        <w:trPr>
          <w:jc w:val="center"/>
        </w:trPr>
        <w:tc>
          <w:tcPr>
            <w:tcW w:w="833" w:type="dxa"/>
            <w:tcBorders>
              <w:bottom w:val="double" w:sz="4" w:space="0" w:color="auto"/>
            </w:tcBorders>
          </w:tcPr>
          <w:p w:rsidR="00E73EC7" w:rsidRPr="004730C0" w:rsidRDefault="00E73EC7" w:rsidP="00E73EC7">
            <w:pPr>
              <w:jc w:val="center"/>
              <w:rPr>
                <w:sz w:val="22"/>
                <w:szCs w:val="22"/>
              </w:rPr>
            </w:pPr>
            <w:r w:rsidRPr="004730C0">
              <w:rPr>
                <w:sz w:val="22"/>
                <w:szCs w:val="22"/>
              </w:rPr>
              <w:t>6.2</w:t>
            </w:r>
            <w:r>
              <w:rPr>
                <w:sz w:val="22"/>
                <w:szCs w:val="22"/>
              </w:rPr>
              <w:t>3</w:t>
            </w:r>
          </w:p>
          <w:p w:rsidR="00E73EC7" w:rsidRPr="004730C0" w:rsidRDefault="00E73EC7" w:rsidP="00E73EC7">
            <w:pPr>
              <w:jc w:val="center"/>
              <w:rPr>
                <w:sz w:val="22"/>
                <w:szCs w:val="22"/>
              </w:rPr>
            </w:pPr>
          </w:p>
        </w:tc>
        <w:tc>
          <w:tcPr>
            <w:tcW w:w="6066" w:type="dxa"/>
            <w:tcBorders>
              <w:bottom w:val="double" w:sz="4" w:space="0" w:color="auto"/>
            </w:tcBorders>
          </w:tcPr>
          <w:p w:rsidR="00E73EC7" w:rsidRPr="004730C0" w:rsidRDefault="00E73EC7" w:rsidP="00E73EC7">
            <w:pPr>
              <w:rPr>
                <w:sz w:val="22"/>
                <w:szCs w:val="22"/>
              </w:rPr>
            </w:pPr>
            <w:r w:rsidRPr="004730C0">
              <w:rPr>
                <w:sz w:val="22"/>
                <w:szCs w:val="22"/>
              </w:rPr>
              <w:t xml:space="preserve">Bakı şəhəri və rayonları üzrə tədqiqat və işləmələrə çəkilən daxili xərclər </w:t>
            </w:r>
          </w:p>
        </w:tc>
        <w:tc>
          <w:tcPr>
            <w:tcW w:w="791" w:type="dxa"/>
            <w:tcBorders>
              <w:left w:val="nil"/>
              <w:bottom w:val="double" w:sz="4" w:space="0" w:color="auto"/>
            </w:tcBorders>
          </w:tcPr>
          <w:p w:rsidR="00E73EC7" w:rsidRPr="004730C0" w:rsidRDefault="00E73EC7" w:rsidP="00E73EC7">
            <w:pPr>
              <w:jc w:val="center"/>
              <w:rPr>
                <w:sz w:val="22"/>
                <w:szCs w:val="22"/>
              </w:rPr>
            </w:pPr>
          </w:p>
          <w:p w:rsidR="00E73EC7" w:rsidRPr="004730C0" w:rsidRDefault="00E73EC7" w:rsidP="006C2827">
            <w:pPr>
              <w:jc w:val="center"/>
              <w:rPr>
                <w:sz w:val="22"/>
                <w:szCs w:val="22"/>
              </w:rPr>
            </w:pPr>
            <w:r w:rsidRPr="004730C0">
              <w:rPr>
                <w:sz w:val="22"/>
                <w:szCs w:val="22"/>
              </w:rPr>
              <w:t>1</w:t>
            </w:r>
            <w:r w:rsidR="006C2827">
              <w:rPr>
                <w:sz w:val="22"/>
                <w:szCs w:val="22"/>
              </w:rPr>
              <w:t>29</w:t>
            </w:r>
          </w:p>
        </w:tc>
      </w:tr>
    </w:tbl>
    <w:p w:rsidR="00E73EC7" w:rsidRDefault="00E73EC7" w:rsidP="00E73EC7">
      <w:pPr>
        <w:rPr>
          <w:b/>
          <w:color w:val="000000"/>
          <w:sz w:val="22"/>
          <w:szCs w:val="22"/>
        </w:rPr>
      </w:pPr>
    </w:p>
    <w:p w:rsidR="00EB6F6F" w:rsidRDefault="00EB6F6F" w:rsidP="00E73EC7">
      <w:pPr>
        <w:rPr>
          <w:b/>
          <w:color w:val="000000"/>
          <w:sz w:val="22"/>
          <w:szCs w:val="22"/>
        </w:rPr>
      </w:pPr>
    </w:p>
    <w:p w:rsidR="00EB6F6F" w:rsidRDefault="00EB6F6F" w:rsidP="00E73EC7">
      <w:pPr>
        <w:rPr>
          <w:b/>
          <w:color w:val="000000"/>
          <w:sz w:val="22"/>
          <w:szCs w:val="22"/>
        </w:rPr>
      </w:pPr>
    </w:p>
    <w:p w:rsidR="00EB6F6F" w:rsidRDefault="00EB6F6F" w:rsidP="00E73EC7">
      <w:pPr>
        <w:rPr>
          <w:b/>
          <w:color w:val="000000"/>
          <w:sz w:val="22"/>
          <w:szCs w:val="22"/>
        </w:rPr>
      </w:pPr>
    </w:p>
    <w:p w:rsidR="00EB6F6F" w:rsidRDefault="00EB6F6F" w:rsidP="00E73EC7">
      <w:pPr>
        <w:rPr>
          <w:b/>
          <w:color w:val="000000"/>
          <w:sz w:val="22"/>
          <w:szCs w:val="22"/>
        </w:rPr>
      </w:pPr>
    </w:p>
    <w:p w:rsidR="00EB6F6F" w:rsidRDefault="00EB6F6F" w:rsidP="00E73EC7">
      <w:pPr>
        <w:rPr>
          <w:b/>
          <w:color w:val="000000"/>
          <w:sz w:val="22"/>
          <w:szCs w:val="22"/>
        </w:rPr>
      </w:pPr>
    </w:p>
    <w:p w:rsidR="00EB6F6F" w:rsidRDefault="00EB6F6F" w:rsidP="00E73EC7">
      <w:pPr>
        <w:rPr>
          <w:b/>
          <w:color w:val="000000"/>
          <w:sz w:val="22"/>
          <w:szCs w:val="22"/>
        </w:rPr>
      </w:pPr>
    </w:p>
    <w:p w:rsidR="00EB6F6F" w:rsidRDefault="00EB6F6F" w:rsidP="00E73EC7">
      <w:pPr>
        <w:rPr>
          <w:b/>
          <w:color w:val="000000"/>
          <w:sz w:val="22"/>
          <w:szCs w:val="22"/>
        </w:rPr>
      </w:pPr>
    </w:p>
    <w:p w:rsidR="00EB6F6F" w:rsidRDefault="00EB6F6F" w:rsidP="00E73EC7">
      <w:pPr>
        <w:rPr>
          <w:b/>
          <w:color w:val="000000"/>
          <w:sz w:val="22"/>
          <w:szCs w:val="22"/>
        </w:rPr>
      </w:pPr>
    </w:p>
    <w:p w:rsidR="00EB6F6F" w:rsidRDefault="00EB6F6F" w:rsidP="00E73EC7">
      <w:pPr>
        <w:rPr>
          <w:b/>
          <w:color w:val="000000"/>
          <w:sz w:val="22"/>
          <w:szCs w:val="22"/>
        </w:rPr>
      </w:pPr>
    </w:p>
    <w:p w:rsidR="00677B20" w:rsidRDefault="00677B20" w:rsidP="00677B20">
      <w:pPr>
        <w:rPr>
          <w:b/>
          <w:sz w:val="22"/>
          <w:szCs w:val="22"/>
        </w:rPr>
      </w:pPr>
      <w:r w:rsidRPr="004730C0">
        <w:rPr>
          <w:b/>
          <w:color w:val="000000"/>
          <w:sz w:val="22"/>
          <w:szCs w:val="22"/>
        </w:rPr>
        <w:lastRenderedPageBreak/>
        <w:t xml:space="preserve">6.1    </w:t>
      </w:r>
      <w:r>
        <w:rPr>
          <w:b/>
          <w:sz w:val="22"/>
          <w:szCs w:val="22"/>
        </w:rPr>
        <w:t>2025</w:t>
      </w:r>
      <w:r w:rsidRPr="004730C0">
        <w:rPr>
          <w:b/>
          <w:sz w:val="22"/>
          <w:szCs w:val="22"/>
        </w:rPr>
        <w:t>-c</w:t>
      </w:r>
      <w:r>
        <w:rPr>
          <w:b/>
          <w:sz w:val="22"/>
          <w:szCs w:val="22"/>
        </w:rPr>
        <w:t>i</w:t>
      </w:r>
      <w:r w:rsidRPr="004730C0">
        <w:rPr>
          <w:b/>
          <w:sz w:val="22"/>
          <w:szCs w:val="22"/>
        </w:rPr>
        <w:t xml:space="preserve"> ilin əvvəlinə Bakı şəhəri və rayonları üzrə </w:t>
      </w:r>
      <w:r>
        <w:rPr>
          <w:b/>
          <w:sz w:val="22"/>
          <w:szCs w:val="22"/>
        </w:rPr>
        <w:t>dövlət və</w:t>
      </w:r>
      <w:r w:rsidRPr="004730C0">
        <w:rPr>
          <w:b/>
          <w:sz w:val="22"/>
          <w:szCs w:val="22"/>
        </w:rPr>
        <w:t xml:space="preserve"> qeyri-dövlət </w:t>
      </w:r>
      <w:r>
        <w:rPr>
          <w:b/>
          <w:sz w:val="22"/>
          <w:szCs w:val="22"/>
        </w:rPr>
        <w:t xml:space="preserve"> </w:t>
      </w:r>
    </w:p>
    <w:p w:rsidR="00677B20" w:rsidRPr="004730C0" w:rsidRDefault="00677B20" w:rsidP="00677B20">
      <w:pPr>
        <w:rPr>
          <w:b/>
          <w:sz w:val="22"/>
          <w:szCs w:val="22"/>
        </w:rPr>
      </w:pPr>
      <w:r>
        <w:rPr>
          <w:b/>
          <w:sz w:val="22"/>
          <w:szCs w:val="22"/>
        </w:rPr>
        <w:t xml:space="preserve">         </w:t>
      </w:r>
      <w:r w:rsidRPr="004730C0">
        <w:rPr>
          <w:b/>
          <w:sz w:val="22"/>
          <w:szCs w:val="22"/>
        </w:rPr>
        <w:t xml:space="preserve">məktəbəqədər təhsil </w:t>
      </w:r>
      <w:r>
        <w:rPr>
          <w:b/>
          <w:sz w:val="22"/>
          <w:szCs w:val="22"/>
        </w:rPr>
        <w:t>müəssisələri</w:t>
      </w:r>
      <w:r w:rsidRPr="004730C0">
        <w:rPr>
          <w:b/>
          <w:sz w:val="22"/>
          <w:szCs w:val="22"/>
        </w:rPr>
        <w:t xml:space="preserve"> </w:t>
      </w:r>
    </w:p>
    <w:p w:rsidR="00677B20" w:rsidRPr="004730C0" w:rsidRDefault="00677B20" w:rsidP="00677B20">
      <w:pPr>
        <w:rPr>
          <w:b/>
          <w:sz w:val="22"/>
          <w:szCs w:val="22"/>
        </w:rPr>
      </w:pPr>
      <w:r w:rsidRPr="004730C0">
        <w:rPr>
          <w:b/>
          <w:sz w:val="22"/>
          <w:szCs w:val="22"/>
        </w:rPr>
        <w:t xml:space="preserve">            </w:t>
      </w:r>
      <w:r>
        <w:rPr>
          <w:b/>
          <w:sz w:val="22"/>
          <w:szCs w:val="22"/>
        </w:rPr>
        <w:t xml:space="preserve">  </w:t>
      </w:r>
    </w:p>
    <w:p w:rsidR="00677B20" w:rsidRPr="004730C0" w:rsidRDefault="00677B20" w:rsidP="00677B20">
      <w:pPr>
        <w:ind w:left="240"/>
        <w:rPr>
          <w:b/>
          <w:sz w:val="22"/>
          <w:szCs w:val="22"/>
        </w:rPr>
      </w:pPr>
    </w:p>
    <w:tbl>
      <w:tblPr>
        <w:tblW w:w="77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1559"/>
        <w:gridCol w:w="1296"/>
        <w:gridCol w:w="1114"/>
        <w:gridCol w:w="1758"/>
      </w:tblGrid>
      <w:tr w:rsidR="00677B20" w:rsidRPr="004730C0" w:rsidTr="00677B20">
        <w:trPr>
          <w:jc w:val="center"/>
        </w:trPr>
        <w:tc>
          <w:tcPr>
            <w:tcW w:w="2044" w:type="dxa"/>
            <w:tcBorders>
              <w:top w:val="double" w:sz="4" w:space="0" w:color="auto"/>
              <w:left w:val="nil"/>
              <w:bottom w:val="double" w:sz="4" w:space="0" w:color="auto"/>
              <w:right w:val="double" w:sz="4" w:space="0" w:color="auto"/>
            </w:tcBorders>
            <w:shd w:val="clear" w:color="auto" w:fill="auto"/>
            <w:vAlign w:val="center"/>
          </w:tcPr>
          <w:p w:rsidR="00677B20" w:rsidRPr="004730C0" w:rsidRDefault="00677B20" w:rsidP="00677B20">
            <w:pPr>
              <w:jc w:val="center"/>
              <w:rPr>
                <w:rFonts w:eastAsia="MS Mincho"/>
                <w:sz w:val="22"/>
                <w:szCs w:val="22"/>
              </w:rPr>
            </w:pPr>
          </w:p>
        </w:tc>
        <w:tc>
          <w:tcPr>
            <w:tcW w:w="1559" w:type="dxa"/>
            <w:tcBorders>
              <w:top w:val="double" w:sz="4" w:space="0" w:color="auto"/>
              <w:left w:val="double" w:sz="4" w:space="0" w:color="auto"/>
              <w:bottom w:val="double" w:sz="4" w:space="0" w:color="auto"/>
              <w:right w:val="double" w:sz="4" w:space="0" w:color="auto"/>
            </w:tcBorders>
            <w:shd w:val="clear" w:color="auto" w:fill="auto"/>
          </w:tcPr>
          <w:p w:rsidR="00677B20" w:rsidRPr="004730C0" w:rsidRDefault="00677B20" w:rsidP="00677B20">
            <w:pPr>
              <w:jc w:val="center"/>
              <w:rPr>
                <w:rFonts w:eastAsia="MS Mincho"/>
                <w:sz w:val="22"/>
                <w:szCs w:val="22"/>
              </w:rPr>
            </w:pPr>
            <w:r w:rsidRPr="004730C0">
              <w:rPr>
                <w:rFonts w:eastAsia="MS Mincho"/>
                <w:sz w:val="22"/>
                <w:szCs w:val="22"/>
              </w:rPr>
              <w:t>Məktəbəqədər</w:t>
            </w:r>
          </w:p>
          <w:p w:rsidR="00677B20" w:rsidRPr="004730C0" w:rsidRDefault="00677B20" w:rsidP="00677B20">
            <w:pPr>
              <w:jc w:val="center"/>
              <w:rPr>
                <w:rFonts w:eastAsia="MS Mincho"/>
                <w:sz w:val="22"/>
                <w:szCs w:val="22"/>
              </w:rPr>
            </w:pPr>
            <w:r w:rsidRPr="004730C0">
              <w:rPr>
                <w:rFonts w:eastAsia="MS Mincho"/>
                <w:sz w:val="22"/>
                <w:szCs w:val="22"/>
              </w:rPr>
              <w:t>təhsil</w:t>
            </w:r>
          </w:p>
          <w:p w:rsidR="00677B20" w:rsidRPr="004730C0" w:rsidRDefault="00677B20" w:rsidP="00677B20">
            <w:pPr>
              <w:ind w:left="-82" w:right="-46"/>
              <w:jc w:val="center"/>
              <w:rPr>
                <w:rFonts w:eastAsia="MS Mincho"/>
                <w:sz w:val="22"/>
                <w:szCs w:val="22"/>
              </w:rPr>
            </w:pPr>
            <w:r w:rsidRPr="004730C0">
              <w:rPr>
                <w:rFonts w:eastAsia="MS Mincho"/>
                <w:sz w:val="22"/>
                <w:szCs w:val="22"/>
              </w:rPr>
              <w:t>müəssisələrinin</w:t>
            </w:r>
          </w:p>
          <w:p w:rsidR="00677B20" w:rsidRPr="004730C0" w:rsidRDefault="00677B20" w:rsidP="00677B20">
            <w:pPr>
              <w:jc w:val="center"/>
              <w:rPr>
                <w:rFonts w:eastAsia="MS Mincho"/>
                <w:sz w:val="22"/>
                <w:szCs w:val="22"/>
              </w:rPr>
            </w:pPr>
            <w:r w:rsidRPr="004730C0">
              <w:rPr>
                <w:rFonts w:eastAsia="MS Mincho"/>
                <w:sz w:val="22"/>
                <w:szCs w:val="22"/>
              </w:rPr>
              <w:t>sayı</w:t>
            </w:r>
          </w:p>
        </w:tc>
        <w:tc>
          <w:tcPr>
            <w:tcW w:w="1296" w:type="dxa"/>
            <w:tcBorders>
              <w:top w:val="double" w:sz="4" w:space="0" w:color="auto"/>
              <w:left w:val="double" w:sz="4" w:space="0" w:color="auto"/>
              <w:bottom w:val="double" w:sz="4" w:space="0" w:color="auto"/>
              <w:right w:val="double" w:sz="4" w:space="0" w:color="auto"/>
            </w:tcBorders>
            <w:shd w:val="clear" w:color="auto" w:fill="auto"/>
          </w:tcPr>
          <w:p w:rsidR="00677B20" w:rsidRPr="004730C0" w:rsidRDefault="00677B20" w:rsidP="00677B20">
            <w:pPr>
              <w:tabs>
                <w:tab w:val="left" w:pos="1009"/>
              </w:tabs>
              <w:jc w:val="center"/>
              <w:rPr>
                <w:rFonts w:eastAsia="MS Mincho"/>
                <w:sz w:val="22"/>
                <w:szCs w:val="22"/>
              </w:rPr>
            </w:pPr>
            <w:r w:rsidRPr="004730C0">
              <w:rPr>
                <w:rFonts w:eastAsia="MS Mincho"/>
                <w:sz w:val="22"/>
                <w:szCs w:val="22"/>
              </w:rPr>
              <w:t>onlarda  uşaqların  sayı, nəfər</w:t>
            </w:r>
          </w:p>
        </w:tc>
        <w:tc>
          <w:tcPr>
            <w:tcW w:w="1114" w:type="dxa"/>
            <w:tcBorders>
              <w:top w:val="double" w:sz="4" w:space="0" w:color="auto"/>
              <w:left w:val="double" w:sz="4" w:space="0" w:color="auto"/>
              <w:bottom w:val="double" w:sz="4" w:space="0" w:color="auto"/>
              <w:right w:val="double" w:sz="4" w:space="0" w:color="auto"/>
            </w:tcBorders>
            <w:shd w:val="clear" w:color="auto" w:fill="auto"/>
          </w:tcPr>
          <w:p w:rsidR="00677B20" w:rsidRPr="004730C0" w:rsidRDefault="00677B20" w:rsidP="00677B20">
            <w:pPr>
              <w:ind w:left="-108" w:right="-108"/>
              <w:jc w:val="center"/>
              <w:rPr>
                <w:rFonts w:eastAsia="MS Mincho"/>
                <w:sz w:val="22"/>
                <w:szCs w:val="22"/>
              </w:rPr>
            </w:pPr>
            <w:r w:rsidRPr="004730C0">
              <w:rPr>
                <w:rFonts w:eastAsia="MS Mincho"/>
                <w:sz w:val="22"/>
                <w:szCs w:val="22"/>
              </w:rPr>
              <w:t>onlarda</w:t>
            </w:r>
          </w:p>
          <w:p w:rsidR="00677B20" w:rsidRPr="004730C0" w:rsidRDefault="00677B20" w:rsidP="00677B20">
            <w:pPr>
              <w:ind w:left="-108" w:right="-108"/>
              <w:jc w:val="center"/>
              <w:rPr>
                <w:rFonts w:eastAsia="MS Mincho"/>
                <w:sz w:val="22"/>
                <w:szCs w:val="22"/>
              </w:rPr>
            </w:pPr>
            <w:r w:rsidRPr="004730C0">
              <w:rPr>
                <w:rFonts w:eastAsia="MS Mincho"/>
                <w:sz w:val="22"/>
                <w:szCs w:val="22"/>
              </w:rPr>
              <w:t>yerlərin</w:t>
            </w:r>
          </w:p>
          <w:p w:rsidR="00677B20" w:rsidRPr="004730C0" w:rsidRDefault="00677B20" w:rsidP="00677B20">
            <w:pPr>
              <w:ind w:left="-108" w:right="-108"/>
              <w:jc w:val="center"/>
              <w:rPr>
                <w:rFonts w:eastAsia="MS Mincho"/>
                <w:color w:val="FF0000"/>
                <w:sz w:val="22"/>
                <w:szCs w:val="22"/>
              </w:rPr>
            </w:pPr>
            <w:r w:rsidRPr="004730C0">
              <w:rPr>
                <w:rFonts w:eastAsia="MS Mincho"/>
                <w:sz w:val="22"/>
                <w:szCs w:val="22"/>
              </w:rPr>
              <w:t xml:space="preserve"> sayı</w:t>
            </w:r>
          </w:p>
        </w:tc>
        <w:tc>
          <w:tcPr>
            <w:tcW w:w="1758" w:type="dxa"/>
            <w:tcBorders>
              <w:top w:val="double" w:sz="4" w:space="0" w:color="auto"/>
              <w:left w:val="double" w:sz="4" w:space="0" w:color="auto"/>
              <w:bottom w:val="double" w:sz="4" w:space="0" w:color="auto"/>
              <w:right w:val="nil"/>
            </w:tcBorders>
            <w:shd w:val="clear" w:color="auto" w:fill="auto"/>
          </w:tcPr>
          <w:p w:rsidR="00677B20" w:rsidRPr="004730C0" w:rsidRDefault="00677B20" w:rsidP="00677B20">
            <w:pPr>
              <w:jc w:val="center"/>
              <w:rPr>
                <w:rFonts w:eastAsia="MS Mincho"/>
                <w:sz w:val="22"/>
                <w:szCs w:val="22"/>
              </w:rPr>
            </w:pPr>
            <w:r w:rsidRPr="004730C0">
              <w:rPr>
                <w:rFonts w:eastAsia="MS Mincho"/>
                <w:sz w:val="22"/>
                <w:szCs w:val="22"/>
              </w:rPr>
              <w:t xml:space="preserve">Məktəbəqədər təhsil </w:t>
            </w:r>
          </w:p>
          <w:p w:rsidR="00677B20" w:rsidRPr="004730C0" w:rsidRDefault="00677B20" w:rsidP="00677B20">
            <w:pPr>
              <w:jc w:val="center"/>
              <w:rPr>
                <w:rFonts w:eastAsia="MS Mincho"/>
                <w:sz w:val="22"/>
                <w:szCs w:val="22"/>
              </w:rPr>
            </w:pPr>
            <w:r w:rsidRPr="004730C0">
              <w:rPr>
                <w:rFonts w:eastAsia="MS Mincho"/>
                <w:sz w:val="22"/>
                <w:szCs w:val="22"/>
              </w:rPr>
              <w:t xml:space="preserve">müəssisələrində  100 yerə  düşən </w:t>
            </w:r>
          </w:p>
          <w:p w:rsidR="00677B20" w:rsidRPr="004730C0" w:rsidRDefault="00677B20" w:rsidP="00677B20">
            <w:pPr>
              <w:jc w:val="center"/>
              <w:rPr>
                <w:rFonts w:eastAsia="MS Mincho"/>
                <w:color w:val="FF0000"/>
                <w:sz w:val="22"/>
                <w:szCs w:val="22"/>
              </w:rPr>
            </w:pPr>
            <w:r w:rsidRPr="004730C0">
              <w:rPr>
                <w:rFonts w:eastAsia="MS Mincho"/>
                <w:sz w:val="22"/>
                <w:szCs w:val="22"/>
              </w:rPr>
              <w:t>uşaqların sayı</w:t>
            </w:r>
          </w:p>
        </w:tc>
      </w:tr>
      <w:tr w:rsidR="00677B20" w:rsidRPr="004730C0" w:rsidTr="00677B20">
        <w:trPr>
          <w:jc w:val="center"/>
        </w:trPr>
        <w:tc>
          <w:tcPr>
            <w:tcW w:w="2044" w:type="dxa"/>
            <w:tcBorders>
              <w:top w:val="double" w:sz="4" w:space="0" w:color="auto"/>
              <w:left w:val="nil"/>
              <w:bottom w:val="nil"/>
              <w:right w:val="nil"/>
            </w:tcBorders>
            <w:shd w:val="clear" w:color="auto" w:fill="auto"/>
            <w:vAlign w:val="bottom"/>
          </w:tcPr>
          <w:p w:rsidR="00677B20" w:rsidRPr="004730C0" w:rsidRDefault="00677B20" w:rsidP="00677B20">
            <w:pPr>
              <w:rPr>
                <w:rFonts w:eastAsia="MS Mincho"/>
                <w:b/>
                <w:sz w:val="22"/>
                <w:szCs w:val="22"/>
              </w:rPr>
            </w:pPr>
          </w:p>
          <w:p w:rsidR="00677B20" w:rsidRPr="004730C0" w:rsidRDefault="00677B20" w:rsidP="00677B20">
            <w:pPr>
              <w:ind w:left="-180"/>
              <w:rPr>
                <w:rFonts w:eastAsia="MS Mincho"/>
                <w:sz w:val="22"/>
                <w:szCs w:val="22"/>
              </w:rPr>
            </w:pPr>
            <w:r w:rsidRPr="004730C0">
              <w:rPr>
                <w:rFonts w:eastAsia="MS Mincho"/>
                <w:b/>
                <w:sz w:val="22"/>
                <w:szCs w:val="22"/>
              </w:rPr>
              <w:t xml:space="preserve">   Bakı - cəmi:</w:t>
            </w:r>
          </w:p>
        </w:tc>
        <w:tc>
          <w:tcPr>
            <w:tcW w:w="1559" w:type="dxa"/>
            <w:tcBorders>
              <w:top w:val="double" w:sz="4" w:space="0" w:color="auto"/>
              <w:left w:val="nil"/>
              <w:bottom w:val="nil"/>
              <w:right w:val="nil"/>
            </w:tcBorders>
            <w:shd w:val="clear" w:color="auto" w:fill="auto"/>
            <w:vAlign w:val="bottom"/>
          </w:tcPr>
          <w:p w:rsidR="00677B20" w:rsidRPr="004730C0" w:rsidRDefault="00677B20" w:rsidP="00677B20">
            <w:pPr>
              <w:tabs>
                <w:tab w:val="left" w:pos="1107"/>
                <w:tab w:val="left" w:pos="1197"/>
              </w:tabs>
              <w:ind w:right="305"/>
              <w:rPr>
                <w:b/>
                <w:sz w:val="22"/>
                <w:szCs w:val="22"/>
              </w:rPr>
            </w:pPr>
            <w:r>
              <w:rPr>
                <w:b/>
                <w:sz w:val="22"/>
                <w:szCs w:val="22"/>
              </w:rPr>
              <w:t xml:space="preserve">      491</w:t>
            </w:r>
          </w:p>
        </w:tc>
        <w:tc>
          <w:tcPr>
            <w:tcW w:w="1296" w:type="dxa"/>
            <w:tcBorders>
              <w:top w:val="double" w:sz="4" w:space="0" w:color="auto"/>
              <w:left w:val="nil"/>
              <w:bottom w:val="nil"/>
              <w:right w:val="nil"/>
            </w:tcBorders>
            <w:shd w:val="clear" w:color="auto" w:fill="auto"/>
            <w:vAlign w:val="bottom"/>
          </w:tcPr>
          <w:p w:rsidR="00677B20" w:rsidRPr="004730C0" w:rsidRDefault="00677B20" w:rsidP="00677B20">
            <w:pPr>
              <w:tabs>
                <w:tab w:val="left" w:pos="1036"/>
              </w:tabs>
              <w:ind w:right="188"/>
              <w:rPr>
                <w:b/>
                <w:sz w:val="22"/>
                <w:szCs w:val="22"/>
                <w:lang w:val="en-US"/>
              </w:rPr>
            </w:pPr>
            <w:r>
              <w:rPr>
                <w:b/>
                <w:sz w:val="22"/>
                <w:szCs w:val="22"/>
                <w:lang w:val="en-US"/>
              </w:rPr>
              <w:t xml:space="preserve">   43 746</w:t>
            </w:r>
          </w:p>
        </w:tc>
        <w:tc>
          <w:tcPr>
            <w:tcW w:w="1114" w:type="dxa"/>
            <w:tcBorders>
              <w:top w:val="double" w:sz="4" w:space="0" w:color="auto"/>
              <w:left w:val="nil"/>
              <w:bottom w:val="nil"/>
              <w:right w:val="nil"/>
            </w:tcBorders>
            <w:shd w:val="clear" w:color="auto" w:fill="auto"/>
            <w:vAlign w:val="bottom"/>
          </w:tcPr>
          <w:p w:rsidR="00677B20" w:rsidRPr="004730C0" w:rsidRDefault="00677B20" w:rsidP="00677B20">
            <w:pPr>
              <w:ind w:right="81"/>
              <w:jc w:val="center"/>
              <w:rPr>
                <w:b/>
                <w:bCs/>
                <w:sz w:val="22"/>
                <w:szCs w:val="22"/>
                <w:lang w:val="en-US"/>
              </w:rPr>
            </w:pPr>
            <w:r>
              <w:rPr>
                <w:b/>
                <w:bCs/>
                <w:sz w:val="22"/>
                <w:szCs w:val="22"/>
                <w:lang w:val="en-US"/>
              </w:rPr>
              <w:t>55 179</w:t>
            </w:r>
          </w:p>
        </w:tc>
        <w:tc>
          <w:tcPr>
            <w:tcW w:w="1758" w:type="dxa"/>
            <w:tcBorders>
              <w:top w:val="double" w:sz="4" w:space="0" w:color="auto"/>
              <w:left w:val="nil"/>
              <w:bottom w:val="nil"/>
              <w:right w:val="nil"/>
            </w:tcBorders>
            <w:shd w:val="clear" w:color="auto" w:fill="auto"/>
            <w:vAlign w:val="bottom"/>
          </w:tcPr>
          <w:p w:rsidR="00677B20" w:rsidRPr="004730C0" w:rsidRDefault="00677B20" w:rsidP="00677B20">
            <w:pPr>
              <w:tabs>
                <w:tab w:val="left" w:pos="1107"/>
                <w:tab w:val="left" w:pos="1197"/>
              </w:tabs>
              <w:ind w:right="305"/>
              <w:jc w:val="center"/>
              <w:rPr>
                <w:b/>
                <w:sz w:val="22"/>
                <w:szCs w:val="22"/>
              </w:rPr>
            </w:pPr>
            <w:r>
              <w:rPr>
                <w:b/>
                <w:bCs/>
                <w:sz w:val="22"/>
                <w:szCs w:val="22"/>
                <w:lang w:val="en-US"/>
              </w:rPr>
              <w:t xml:space="preserve">   79                      </w:t>
            </w:r>
          </w:p>
        </w:tc>
      </w:tr>
      <w:tr w:rsidR="00677B20" w:rsidRPr="004730C0" w:rsidTr="00677B20">
        <w:trPr>
          <w:jc w:val="center"/>
        </w:trPr>
        <w:tc>
          <w:tcPr>
            <w:tcW w:w="7771" w:type="dxa"/>
            <w:gridSpan w:val="5"/>
            <w:tcBorders>
              <w:top w:val="nil"/>
              <w:left w:val="nil"/>
              <w:bottom w:val="nil"/>
              <w:right w:val="nil"/>
            </w:tcBorders>
            <w:shd w:val="clear" w:color="auto" w:fill="auto"/>
            <w:vAlign w:val="bottom"/>
          </w:tcPr>
          <w:p w:rsidR="00677B20" w:rsidRPr="004730C0" w:rsidRDefault="00677B20" w:rsidP="00677B20">
            <w:pPr>
              <w:rPr>
                <w:rFonts w:eastAsia="MS Mincho"/>
                <w:sz w:val="22"/>
                <w:szCs w:val="22"/>
              </w:rPr>
            </w:pPr>
            <w:r w:rsidRPr="004730C0">
              <w:rPr>
                <w:rFonts w:eastAsia="MS Mincho"/>
                <w:i/>
                <w:sz w:val="22"/>
                <w:szCs w:val="22"/>
              </w:rPr>
              <w:t xml:space="preserve">     o cümlədən:</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Binəqədi</w:t>
            </w:r>
          </w:p>
        </w:tc>
        <w:tc>
          <w:tcPr>
            <w:tcW w:w="1559" w:type="dxa"/>
            <w:tcBorders>
              <w:top w:val="nil"/>
              <w:left w:val="nil"/>
              <w:bottom w:val="nil"/>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lang w:val="en-US"/>
              </w:rPr>
            </w:pPr>
            <w:r>
              <w:rPr>
                <w:sz w:val="22"/>
                <w:szCs w:val="22"/>
                <w:lang w:val="en-US"/>
              </w:rPr>
              <w:t>53</w:t>
            </w:r>
          </w:p>
        </w:tc>
        <w:tc>
          <w:tcPr>
            <w:tcW w:w="1296" w:type="dxa"/>
            <w:tcBorders>
              <w:top w:val="nil"/>
              <w:left w:val="nil"/>
              <w:bottom w:val="nil"/>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lang w:val="en-US"/>
              </w:rPr>
            </w:pPr>
            <w:r>
              <w:rPr>
                <w:sz w:val="22"/>
                <w:szCs w:val="22"/>
                <w:lang w:val="en-US"/>
              </w:rPr>
              <w:t>4 985</w:t>
            </w:r>
          </w:p>
        </w:tc>
        <w:tc>
          <w:tcPr>
            <w:tcW w:w="1114" w:type="dxa"/>
            <w:tcBorders>
              <w:top w:val="nil"/>
              <w:left w:val="nil"/>
              <w:bottom w:val="nil"/>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Pr>
                <w:rFonts w:eastAsia="MS Mincho"/>
                <w:sz w:val="22"/>
                <w:szCs w:val="22"/>
                <w:lang w:val="en-US"/>
              </w:rPr>
              <w:t>6 172</w:t>
            </w:r>
          </w:p>
        </w:tc>
        <w:tc>
          <w:tcPr>
            <w:tcW w:w="1758" w:type="dxa"/>
            <w:tcBorders>
              <w:top w:val="nil"/>
              <w:left w:val="nil"/>
              <w:bottom w:val="nil"/>
              <w:right w:val="nil"/>
            </w:tcBorders>
            <w:shd w:val="clear" w:color="auto" w:fill="auto"/>
            <w:vAlign w:val="bottom"/>
          </w:tcPr>
          <w:p w:rsidR="00677B20" w:rsidRPr="004730C0" w:rsidRDefault="00677B20" w:rsidP="00677B20">
            <w:pPr>
              <w:spacing w:line="360" w:lineRule="auto"/>
              <w:ind w:right="711"/>
              <w:jc w:val="right"/>
              <w:rPr>
                <w:sz w:val="22"/>
                <w:szCs w:val="22"/>
                <w:lang w:val="en-US"/>
              </w:rPr>
            </w:pPr>
            <w:r>
              <w:rPr>
                <w:sz w:val="22"/>
                <w:szCs w:val="22"/>
                <w:lang w:val="en-US"/>
              </w:rPr>
              <w:t>81</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Qaradağ</w:t>
            </w:r>
          </w:p>
        </w:tc>
        <w:tc>
          <w:tcPr>
            <w:tcW w:w="1559" w:type="dxa"/>
            <w:tcBorders>
              <w:top w:val="nil"/>
              <w:left w:val="nil"/>
              <w:bottom w:val="nil"/>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lang w:val="en-US"/>
              </w:rPr>
            </w:pPr>
            <w:r w:rsidRPr="004730C0">
              <w:rPr>
                <w:sz w:val="22"/>
                <w:szCs w:val="22"/>
                <w:lang w:val="en-US"/>
              </w:rPr>
              <w:t>2</w:t>
            </w:r>
            <w:r>
              <w:rPr>
                <w:sz w:val="22"/>
                <w:szCs w:val="22"/>
                <w:lang w:val="en-US"/>
              </w:rPr>
              <w:t>4</w:t>
            </w:r>
          </w:p>
        </w:tc>
        <w:tc>
          <w:tcPr>
            <w:tcW w:w="1296" w:type="dxa"/>
            <w:tcBorders>
              <w:top w:val="nil"/>
              <w:left w:val="nil"/>
              <w:bottom w:val="nil"/>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lang w:val="en-US"/>
              </w:rPr>
            </w:pPr>
            <w:r>
              <w:rPr>
                <w:sz w:val="22"/>
                <w:szCs w:val="22"/>
                <w:lang w:val="en-US"/>
              </w:rPr>
              <w:t>2 882</w:t>
            </w:r>
          </w:p>
        </w:tc>
        <w:tc>
          <w:tcPr>
            <w:tcW w:w="1114" w:type="dxa"/>
            <w:tcBorders>
              <w:top w:val="nil"/>
              <w:left w:val="nil"/>
              <w:bottom w:val="nil"/>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Pr>
                <w:rFonts w:eastAsia="MS Mincho"/>
                <w:sz w:val="22"/>
                <w:szCs w:val="22"/>
                <w:lang w:val="en-US"/>
              </w:rPr>
              <w:t>3 145</w:t>
            </w:r>
          </w:p>
        </w:tc>
        <w:tc>
          <w:tcPr>
            <w:tcW w:w="1758" w:type="dxa"/>
            <w:tcBorders>
              <w:top w:val="nil"/>
              <w:left w:val="nil"/>
              <w:bottom w:val="nil"/>
              <w:right w:val="nil"/>
            </w:tcBorders>
            <w:shd w:val="clear" w:color="auto" w:fill="auto"/>
            <w:vAlign w:val="bottom"/>
          </w:tcPr>
          <w:p w:rsidR="00677B20" w:rsidRPr="004730C0" w:rsidRDefault="00677B20" w:rsidP="00FD51BE">
            <w:pPr>
              <w:spacing w:line="360" w:lineRule="auto"/>
              <w:ind w:right="711"/>
              <w:jc w:val="right"/>
              <w:rPr>
                <w:sz w:val="22"/>
                <w:szCs w:val="22"/>
                <w:lang w:val="en-US"/>
              </w:rPr>
            </w:pPr>
            <w:r>
              <w:rPr>
                <w:sz w:val="22"/>
                <w:szCs w:val="22"/>
                <w:lang w:val="en-US"/>
              </w:rPr>
              <w:t>9</w:t>
            </w:r>
            <w:r w:rsidR="00FD51BE">
              <w:rPr>
                <w:sz w:val="22"/>
                <w:szCs w:val="22"/>
                <w:lang w:val="en-US"/>
              </w:rPr>
              <w:t>2</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Xəzər</w:t>
            </w:r>
          </w:p>
        </w:tc>
        <w:tc>
          <w:tcPr>
            <w:tcW w:w="1559" w:type="dxa"/>
            <w:tcBorders>
              <w:top w:val="nil"/>
              <w:left w:val="nil"/>
              <w:bottom w:val="nil"/>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lang w:val="en-US"/>
              </w:rPr>
            </w:pPr>
            <w:r w:rsidRPr="004730C0">
              <w:rPr>
                <w:sz w:val="22"/>
                <w:szCs w:val="22"/>
                <w:lang w:val="en-US"/>
              </w:rPr>
              <w:t>2</w:t>
            </w:r>
            <w:r>
              <w:rPr>
                <w:sz w:val="22"/>
                <w:szCs w:val="22"/>
                <w:lang w:val="en-US"/>
              </w:rPr>
              <w:t>6</w:t>
            </w:r>
          </w:p>
        </w:tc>
        <w:tc>
          <w:tcPr>
            <w:tcW w:w="1296" w:type="dxa"/>
            <w:tcBorders>
              <w:top w:val="nil"/>
              <w:left w:val="nil"/>
              <w:bottom w:val="nil"/>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lang w:val="en-US"/>
              </w:rPr>
            </w:pPr>
            <w:r>
              <w:rPr>
                <w:sz w:val="22"/>
                <w:szCs w:val="22"/>
                <w:lang w:val="en-US"/>
              </w:rPr>
              <w:t>2 815</w:t>
            </w:r>
          </w:p>
        </w:tc>
        <w:tc>
          <w:tcPr>
            <w:tcW w:w="1114" w:type="dxa"/>
            <w:tcBorders>
              <w:top w:val="nil"/>
              <w:left w:val="nil"/>
              <w:bottom w:val="nil"/>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Pr>
                <w:rFonts w:eastAsia="MS Mincho"/>
                <w:sz w:val="22"/>
                <w:szCs w:val="22"/>
                <w:lang w:val="en-US"/>
              </w:rPr>
              <w:t>2</w:t>
            </w:r>
            <w:r w:rsidRPr="004730C0">
              <w:rPr>
                <w:rFonts w:eastAsia="MS Mincho"/>
                <w:sz w:val="22"/>
                <w:szCs w:val="22"/>
                <w:lang w:val="en-US"/>
              </w:rPr>
              <w:t xml:space="preserve"> </w:t>
            </w:r>
            <w:r>
              <w:rPr>
                <w:rFonts w:eastAsia="MS Mincho"/>
                <w:sz w:val="22"/>
                <w:szCs w:val="22"/>
                <w:lang w:val="en-US"/>
              </w:rPr>
              <w:t>927</w:t>
            </w:r>
          </w:p>
        </w:tc>
        <w:tc>
          <w:tcPr>
            <w:tcW w:w="1758" w:type="dxa"/>
            <w:tcBorders>
              <w:top w:val="nil"/>
              <w:left w:val="nil"/>
              <w:bottom w:val="nil"/>
              <w:right w:val="nil"/>
            </w:tcBorders>
            <w:shd w:val="clear" w:color="auto" w:fill="auto"/>
            <w:vAlign w:val="bottom"/>
          </w:tcPr>
          <w:p w:rsidR="00677B20" w:rsidRPr="004730C0" w:rsidRDefault="00677B20" w:rsidP="00FD51BE">
            <w:pPr>
              <w:spacing w:line="360" w:lineRule="auto"/>
              <w:ind w:right="711"/>
              <w:jc w:val="right"/>
              <w:rPr>
                <w:sz w:val="22"/>
                <w:szCs w:val="22"/>
                <w:lang w:val="en-US"/>
              </w:rPr>
            </w:pPr>
            <w:r w:rsidRPr="004730C0">
              <w:rPr>
                <w:sz w:val="22"/>
                <w:szCs w:val="22"/>
                <w:lang w:val="en-US"/>
              </w:rPr>
              <w:t>9</w:t>
            </w:r>
            <w:r w:rsidR="00FD51BE">
              <w:rPr>
                <w:sz w:val="22"/>
                <w:szCs w:val="22"/>
                <w:lang w:val="en-US"/>
              </w:rPr>
              <w:t>6</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Səbail</w:t>
            </w:r>
          </w:p>
        </w:tc>
        <w:tc>
          <w:tcPr>
            <w:tcW w:w="1559" w:type="dxa"/>
            <w:tcBorders>
              <w:top w:val="nil"/>
              <w:left w:val="nil"/>
              <w:bottom w:val="nil"/>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lang w:val="en-US"/>
              </w:rPr>
            </w:pPr>
            <w:r w:rsidRPr="004730C0">
              <w:rPr>
                <w:sz w:val="22"/>
                <w:szCs w:val="22"/>
                <w:lang w:val="en-US"/>
              </w:rPr>
              <w:t>3</w:t>
            </w:r>
            <w:r>
              <w:rPr>
                <w:sz w:val="22"/>
                <w:szCs w:val="22"/>
                <w:lang w:val="en-US"/>
              </w:rPr>
              <w:t>2</w:t>
            </w:r>
          </w:p>
        </w:tc>
        <w:tc>
          <w:tcPr>
            <w:tcW w:w="1296" w:type="dxa"/>
            <w:tcBorders>
              <w:top w:val="nil"/>
              <w:left w:val="nil"/>
              <w:bottom w:val="nil"/>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lang w:val="en-US"/>
              </w:rPr>
            </w:pPr>
            <w:r>
              <w:rPr>
                <w:sz w:val="22"/>
                <w:szCs w:val="22"/>
                <w:lang w:val="en-US"/>
              </w:rPr>
              <w:t>2 204</w:t>
            </w:r>
          </w:p>
        </w:tc>
        <w:tc>
          <w:tcPr>
            <w:tcW w:w="1114" w:type="dxa"/>
            <w:tcBorders>
              <w:top w:val="nil"/>
              <w:left w:val="nil"/>
              <w:bottom w:val="nil"/>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Pr>
                <w:rFonts w:eastAsia="MS Mincho"/>
                <w:sz w:val="22"/>
                <w:szCs w:val="22"/>
                <w:lang w:val="en-US"/>
              </w:rPr>
              <w:t>2 840</w:t>
            </w:r>
          </w:p>
        </w:tc>
        <w:tc>
          <w:tcPr>
            <w:tcW w:w="1758" w:type="dxa"/>
            <w:tcBorders>
              <w:top w:val="nil"/>
              <w:left w:val="nil"/>
              <w:bottom w:val="nil"/>
              <w:right w:val="nil"/>
            </w:tcBorders>
            <w:shd w:val="clear" w:color="auto" w:fill="auto"/>
            <w:vAlign w:val="bottom"/>
          </w:tcPr>
          <w:p w:rsidR="00677B20" w:rsidRPr="004730C0" w:rsidRDefault="00677B20" w:rsidP="00677B20">
            <w:pPr>
              <w:spacing w:line="360" w:lineRule="auto"/>
              <w:ind w:right="711"/>
              <w:jc w:val="right"/>
              <w:rPr>
                <w:sz w:val="22"/>
                <w:szCs w:val="22"/>
                <w:lang w:val="en-US"/>
              </w:rPr>
            </w:pPr>
            <w:r>
              <w:rPr>
                <w:sz w:val="22"/>
                <w:szCs w:val="22"/>
                <w:lang w:val="en-US"/>
              </w:rPr>
              <w:t>78</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Sabunçu</w:t>
            </w:r>
          </w:p>
        </w:tc>
        <w:tc>
          <w:tcPr>
            <w:tcW w:w="1559" w:type="dxa"/>
            <w:tcBorders>
              <w:top w:val="nil"/>
              <w:left w:val="nil"/>
              <w:bottom w:val="nil"/>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lang w:val="en-US"/>
              </w:rPr>
            </w:pPr>
            <w:r>
              <w:rPr>
                <w:sz w:val="22"/>
                <w:szCs w:val="22"/>
                <w:lang w:val="en-US"/>
              </w:rPr>
              <w:t>50</w:t>
            </w:r>
          </w:p>
        </w:tc>
        <w:tc>
          <w:tcPr>
            <w:tcW w:w="1296" w:type="dxa"/>
            <w:tcBorders>
              <w:top w:val="nil"/>
              <w:left w:val="nil"/>
              <w:bottom w:val="nil"/>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lang w:val="en-US"/>
              </w:rPr>
            </w:pPr>
            <w:r>
              <w:rPr>
                <w:sz w:val="22"/>
                <w:szCs w:val="22"/>
                <w:lang w:val="en-US"/>
              </w:rPr>
              <w:t>4 486</w:t>
            </w:r>
          </w:p>
        </w:tc>
        <w:tc>
          <w:tcPr>
            <w:tcW w:w="1114" w:type="dxa"/>
            <w:tcBorders>
              <w:top w:val="nil"/>
              <w:left w:val="nil"/>
              <w:bottom w:val="nil"/>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Pr>
                <w:rFonts w:eastAsia="MS Mincho"/>
                <w:sz w:val="22"/>
                <w:szCs w:val="22"/>
                <w:lang w:val="en-US"/>
              </w:rPr>
              <w:t>5 142</w:t>
            </w:r>
          </w:p>
        </w:tc>
        <w:tc>
          <w:tcPr>
            <w:tcW w:w="1758" w:type="dxa"/>
            <w:tcBorders>
              <w:top w:val="nil"/>
              <w:left w:val="nil"/>
              <w:bottom w:val="nil"/>
              <w:right w:val="nil"/>
            </w:tcBorders>
            <w:shd w:val="clear" w:color="auto" w:fill="auto"/>
            <w:vAlign w:val="bottom"/>
          </w:tcPr>
          <w:p w:rsidR="00677B20" w:rsidRPr="004730C0" w:rsidRDefault="00677B20" w:rsidP="00677B20">
            <w:pPr>
              <w:spacing w:line="360" w:lineRule="auto"/>
              <w:ind w:right="711"/>
              <w:jc w:val="right"/>
              <w:rPr>
                <w:sz w:val="22"/>
                <w:szCs w:val="22"/>
                <w:lang w:val="en-US"/>
              </w:rPr>
            </w:pPr>
            <w:r>
              <w:rPr>
                <w:sz w:val="22"/>
                <w:szCs w:val="22"/>
                <w:lang w:val="en-US"/>
              </w:rPr>
              <w:t>87</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Suraxanı</w:t>
            </w:r>
          </w:p>
        </w:tc>
        <w:tc>
          <w:tcPr>
            <w:tcW w:w="1559" w:type="dxa"/>
            <w:tcBorders>
              <w:top w:val="nil"/>
              <w:left w:val="nil"/>
              <w:bottom w:val="nil"/>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lang w:val="en-US"/>
              </w:rPr>
            </w:pPr>
            <w:r w:rsidRPr="004730C0">
              <w:rPr>
                <w:sz w:val="22"/>
                <w:szCs w:val="22"/>
                <w:lang w:val="en-US"/>
              </w:rPr>
              <w:t>3</w:t>
            </w:r>
            <w:r>
              <w:rPr>
                <w:sz w:val="22"/>
                <w:szCs w:val="22"/>
                <w:lang w:val="en-US"/>
              </w:rPr>
              <w:t>8</w:t>
            </w:r>
          </w:p>
        </w:tc>
        <w:tc>
          <w:tcPr>
            <w:tcW w:w="1296" w:type="dxa"/>
            <w:tcBorders>
              <w:top w:val="nil"/>
              <w:left w:val="nil"/>
              <w:bottom w:val="nil"/>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lang w:val="en-US"/>
              </w:rPr>
            </w:pPr>
            <w:r>
              <w:rPr>
                <w:sz w:val="22"/>
                <w:szCs w:val="22"/>
                <w:lang w:val="en-US"/>
              </w:rPr>
              <w:t>4 854</w:t>
            </w:r>
          </w:p>
        </w:tc>
        <w:tc>
          <w:tcPr>
            <w:tcW w:w="1114" w:type="dxa"/>
            <w:tcBorders>
              <w:top w:val="nil"/>
              <w:left w:val="nil"/>
              <w:bottom w:val="nil"/>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Pr>
                <w:rFonts w:eastAsia="MS Mincho"/>
                <w:sz w:val="22"/>
                <w:szCs w:val="22"/>
                <w:lang w:val="en-US"/>
              </w:rPr>
              <w:t>5 220</w:t>
            </w:r>
          </w:p>
        </w:tc>
        <w:tc>
          <w:tcPr>
            <w:tcW w:w="1758" w:type="dxa"/>
            <w:tcBorders>
              <w:top w:val="nil"/>
              <w:left w:val="nil"/>
              <w:bottom w:val="nil"/>
              <w:right w:val="nil"/>
            </w:tcBorders>
            <w:shd w:val="clear" w:color="auto" w:fill="auto"/>
            <w:vAlign w:val="bottom"/>
          </w:tcPr>
          <w:p w:rsidR="00677B20" w:rsidRPr="004730C0" w:rsidRDefault="00677B20" w:rsidP="00677B20">
            <w:pPr>
              <w:spacing w:line="360" w:lineRule="auto"/>
              <w:ind w:right="711"/>
              <w:jc w:val="right"/>
              <w:rPr>
                <w:sz w:val="22"/>
                <w:szCs w:val="22"/>
                <w:lang w:val="en-US"/>
              </w:rPr>
            </w:pPr>
            <w:r>
              <w:rPr>
                <w:sz w:val="22"/>
                <w:szCs w:val="22"/>
                <w:lang w:val="en-US"/>
              </w:rPr>
              <w:t>93</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Nərimanov</w:t>
            </w:r>
          </w:p>
        </w:tc>
        <w:tc>
          <w:tcPr>
            <w:tcW w:w="1559" w:type="dxa"/>
            <w:tcBorders>
              <w:top w:val="nil"/>
              <w:left w:val="nil"/>
              <w:bottom w:val="nil"/>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lang w:val="en-US"/>
              </w:rPr>
            </w:pPr>
            <w:r w:rsidRPr="004730C0">
              <w:rPr>
                <w:sz w:val="22"/>
                <w:szCs w:val="22"/>
                <w:lang w:val="en-US"/>
              </w:rPr>
              <w:t>5</w:t>
            </w:r>
            <w:r>
              <w:rPr>
                <w:sz w:val="22"/>
                <w:szCs w:val="22"/>
                <w:lang w:val="en-US"/>
              </w:rPr>
              <w:t>8</w:t>
            </w:r>
          </w:p>
        </w:tc>
        <w:tc>
          <w:tcPr>
            <w:tcW w:w="1296" w:type="dxa"/>
            <w:tcBorders>
              <w:top w:val="nil"/>
              <w:left w:val="nil"/>
              <w:bottom w:val="nil"/>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lang w:val="en-US"/>
              </w:rPr>
            </w:pPr>
            <w:r>
              <w:rPr>
                <w:sz w:val="22"/>
                <w:szCs w:val="22"/>
                <w:lang w:val="en-US"/>
              </w:rPr>
              <w:t>3 974</w:t>
            </w:r>
          </w:p>
        </w:tc>
        <w:tc>
          <w:tcPr>
            <w:tcW w:w="1114" w:type="dxa"/>
            <w:tcBorders>
              <w:top w:val="nil"/>
              <w:left w:val="nil"/>
              <w:bottom w:val="nil"/>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Pr>
                <w:rFonts w:eastAsia="MS Mincho"/>
                <w:sz w:val="22"/>
                <w:szCs w:val="22"/>
                <w:lang w:val="en-US"/>
              </w:rPr>
              <w:t>5 045</w:t>
            </w:r>
          </w:p>
        </w:tc>
        <w:tc>
          <w:tcPr>
            <w:tcW w:w="1758" w:type="dxa"/>
            <w:tcBorders>
              <w:top w:val="nil"/>
              <w:left w:val="nil"/>
              <w:bottom w:val="nil"/>
              <w:right w:val="nil"/>
            </w:tcBorders>
            <w:shd w:val="clear" w:color="auto" w:fill="auto"/>
            <w:vAlign w:val="bottom"/>
          </w:tcPr>
          <w:p w:rsidR="00677B20" w:rsidRPr="004730C0" w:rsidRDefault="00677B20" w:rsidP="00677B20">
            <w:pPr>
              <w:spacing w:line="360" w:lineRule="auto"/>
              <w:ind w:right="711"/>
              <w:jc w:val="right"/>
              <w:rPr>
                <w:sz w:val="22"/>
                <w:szCs w:val="22"/>
                <w:lang w:val="en-US"/>
              </w:rPr>
            </w:pPr>
            <w:r>
              <w:rPr>
                <w:sz w:val="22"/>
                <w:szCs w:val="22"/>
                <w:lang w:val="en-US"/>
              </w:rPr>
              <w:t>79</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Nəsimi</w:t>
            </w:r>
          </w:p>
        </w:tc>
        <w:tc>
          <w:tcPr>
            <w:tcW w:w="1559" w:type="dxa"/>
            <w:tcBorders>
              <w:top w:val="nil"/>
              <w:left w:val="nil"/>
              <w:bottom w:val="nil"/>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lang w:val="en-US"/>
              </w:rPr>
            </w:pPr>
            <w:r>
              <w:rPr>
                <w:sz w:val="22"/>
                <w:szCs w:val="22"/>
                <w:lang w:val="en-US"/>
              </w:rPr>
              <w:t>57</w:t>
            </w:r>
          </w:p>
        </w:tc>
        <w:tc>
          <w:tcPr>
            <w:tcW w:w="1296" w:type="dxa"/>
            <w:tcBorders>
              <w:top w:val="nil"/>
              <w:left w:val="nil"/>
              <w:bottom w:val="nil"/>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lang w:val="en-US"/>
              </w:rPr>
            </w:pPr>
            <w:r>
              <w:rPr>
                <w:sz w:val="22"/>
                <w:szCs w:val="22"/>
                <w:lang w:val="en-US"/>
              </w:rPr>
              <w:t>3 983</w:t>
            </w:r>
          </w:p>
        </w:tc>
        <w:tc>
          <w:tcPr>
            <w:tcW w:w="1114" w:type="dxa"/>
            <w:tcBorders>
              <w:top w:val="nil"/>
              <w:left w:val="nil"/>
              <w:bottom w:val="nil"/>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Pr>
                <w:rFonts w:eastAsia="MS Mincho"/>
                <w:sz w:val="22"/>
                <w:szCs w:val="22"/>
                <w:lang w:val="en-US"/>
              </w:rPr>
              <w:t>5 399</w:t>
            </w:r>
          </w:p>
        </w:tc>
        <w:tc>
          <w:tcPr>
            <w:tcW w:w="1758" w:type="dxa"/>
            <w:tcBorders>
              <w:top w:val="nil"/>
              <w:left w:val="nil"/>
              <w:bottom w:val="nil"/>
              <w:right w:val="nil"/>
            </w:tcBorders>
            <w:shd w:val="clear" w:color="auto" w:fill="auto"/>
            <w:vAlign w:val="bottom"/>
          </w:tcPr>
          <w:p w:rsidR="00677B20" w:rsidRPr="004730C0" w:rsidRDefault="00677B20" w:rsidP="00677B20">
            <w:pPr>
              <w:spacing w:line="360" w:lineRule="auto"/>
              <w:ind w:right="711"/>
              <w:jc w:val="right"/>
              <w:rPr>
                <w:sz w:val="22"/>
                <w:szCs w:val="22"/>
                <w:lang w:val="en-US"/>
              </w:rPr>
            </w:pPr>
            <w:r>
              <w:rPr>
                <w:sz w:val="22"/>
                <w:szCs w:val="22"/>
                <w:lang w:val="en-US"/>
              </w:rPr>
              <w:t>74</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Nizami</w:t>
            </w:r>
          </w:p>
        </w:tc>
        <w:tc>
          <w:tcPr>
            <w:tcW w:w="1559" w:type="dxa"/>
            <w:tcBorders>
              <w:top w:val="nil"/>
              <w:left w:val="nil"/>
              <w:bottom w:val="nil"/>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lang w:val="en-US"/>
              </w:rPr>
            </w:pPr>
            <w:r>
              <w:rPr>
                <w:sz w:val="22"/>
                <w:szCs w:val="22"/>
                <w:lang w:val="en-US"/>
              </w:rPr>
              <w:t>31</w:t>
            </w:r>
          </w:p>
        </w:tc>
        <w:tc>
          <w:tcPr>
            <w:tcW w:w="1296" w:type="dxa"/>
            <w:tcBorders>
              <w:top w:val="nil"/>
              <w:left w:val="nil"/>
              <w:bottom w:val="nil"/>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lang w:val="en-US"/>
              </w:rPr>
            </w:pPr>
            <w:r>
              <w:rPr>
                <w:sz w:val="22"/>
                <w:szCs w:val="22"/>
                <w:lang w:val="en-US"/>
              </w:rPr>
              <w:t>2 998</w:t>
            </w:r>
          </w:p>
        </w:tc>
        <w:tc>
          <w:tcPr>
            <w:tcW w:w="1114" w:type="dxa"/>
            <w:tcBorders>
              <w:top w:val="nil"/>
              <w:left w:val="nil"/>
              <w:bottom w:val="nil"/>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sidRPr="004730C0">
              <w:rPr>
                <w:rFonts w:eastAsia="MS Mincho"/>
                <w:sz w:val="22"/>
                <w:szCs w:val="22"/>
                <w:lang w:val="en-US"/>
              </w:rPr>
              <w:t xml:space="preserve">3 </w:t>
            </w:r>
            <w:r>
              <w:rPr>
                <w:rFonts w:eastAsia="MS Mincho"/>
                <w:sz w:val="22"/>
                <w:szCs w:val="22"/>
                <w:lang w:val="en-US"/>
              </w:rPr>
              <w:t>704</w:t>
            </w:r>
          </w:p>
        </w:tc>
        <w:tc>
          <w:tcPr>
            <w:tcW w:w="1758" w:type="dxa"/>
            <w:tcBorders>
              <w:top w:val="nil"/>
              <w:left w:val="nil"/>
              <w:bottom w:val="nil"/>
              <w:right w:val="nil"/>
            </w:tcBorders>
            <w:shd w:val="clear" w:color="auto" w:fill="auto"/>
            <w:vAlign w:val="bottom"/>
          </w:tcPr>
          <w:p w:rsidR="00677B20" w:rsidRPr="004730C0" w:rsidRDefault="00677B20" w:rsidP="00677B20">
            <w:pPr>
              <w:spacing w:line="360" w:lineRule="auto"/>
              <w:ind w:right="711"/>
              <w:jc w:val="right"/>
              <w:rPr>
                <w:sz w:val="22"/>
                <w:szCs w:val="22"/>
                <w:lang w:val="en-US"/>
              </w:rPr>
            </w:pPr>
            <w:r>
              <w:rPr>
                <w:sz w:val="22"/>
                <w:szCs w:val="22"/>
                <w:lang w:val="en-US"/>
              </w:rPr>
              <w:t>81</w:t>
            </w:r>
          </w:p>
        </w:tc>
      </w:tr>
      <w:tr w:rsidR="00677B20" w:rsidRPr="004730C0" w:rsidTr="00677B20">
        <w:trPr>
          <w:trHeight w:val="193"/>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Xətai</w:t>
            </w:r>
          </w:p>
        </w:tc>
        <w:tc>
          <w:tcPr>
            <w:tcW w:w="1559" w:type="dxa"/>
            <w:tcBorders>
              <w:top w:val="nil"/>
              <w:left w:val="nil"/>
              <w:bottom w:val="nil"/>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lang w:val="en-US"/>
              </w:rPr>
            </w:pPr>
            <w:r>
              <w:rPr>
                <w:sz w:val="22"/>
                <w:szCs w:val="22"/>
                <w:lang w:val="en-US"/>
              </w:rPr>
              <w:t>59</w:t>
            </w:r>
          </w:p>
        </w:tc>
        <w:tc>
          <w:tcPr>
            <w:tcW w:w="1296" w:type="dxa"/>
            <w:tcBorders>
              <w:top w:val="nil"/>
              <w:left w:val="nil"/>
              <w:bottom w:val="nil"/>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lang w:val="en-US"/>
              </w:rPr>
            </w:pPr>
            <w:r>
              <w:rPr>
                <w:sz w:val="22"/>
                <w:szCs w:val="22"/>
                <w:lang w:val="en-US"/>
              </w:rPr>
              <w:t>6 136</w:t>
            </w:r>
          </w:p>
        </w:tc>
        <w:tc>
          <w:tcPr>
            <w:tcW w:w="1114" w:type="dxa"/>
            <w:tcBorders>
              <w:top w:val="nil"/>
              <w:left w:val="nil"/>
              <w:bottom w:val="nil"/>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Pr>
                <w:rFonts w:eastAsia="MS Mincho"/>
                <w:sz w:val="22"/>
                <w:szCs w:val="22"/>
                <w:lang w:val="en-US"/>
              </w:rPr>
              <w:t>10</w:t>
            </w:r>
            <w:r w:rsidRPr="004730C0">
              <w:rPr>
                <w:rFonts w:eastAsia="MS Mincho"/>
                <w:sz w:val="22"/>
                <w:szCs w:val="22"/>
                <w:lang w:val="en-US"/>
              </w:rPr>
              <w:t xml:space="preserve"> </w:t>
            </w:r>
            <w:r>
              <w:rPr>
                <w:rFonts w:eastAsia="MS Mincho"/>
                <w:sz w:val="22"/>
                <w:szCs w:val="22"/>
                <w:lang w:val="en-US"/>
              </w:rPr>
              <w:t>283</w:t>
            </w:r>
          </w:p>
        </w:tc>
        <w:tc>
          <w:tcPr>
            <w:tcW w:w="1758" w:type="dxa"/>
            <w:tcBorders>
              <w:top w:val="nil"/>
              <w:left w:val="nil"/>
              <w:bottom w:val="nil"/>
              <w:right w:val="nil"/>
            </w:tcBorders>
            <w:shd w:val="clear" w:color="auto" w:fill="auto"/>
            <w:vAlign w:val="bottom"/>
          </w:tcPr>
          <w:p w:rsidR="00677B20" w:rsidRPr="004730C0" w:rsidRDefault="00677B20" w:rsidP="00677B20">
            <w:pPr>
              <w:spacing w:line="360" w:lineRule="auto"/>
              <w:ind w:right="711"/>
              <w:jc w:val="right"/>
              <w:rPr>
                <w:sz w:val="22"/>
                <w:szCs w:val="22"/>
                <w:lang w:val="en-US"/>
              </w:rPr>
            </w:pPr>
            <w:r>
              <w:rPr>
                <w:sz w:val="22"/>
                <w:szCs w:val="22"/>
                <w:lang w:val="en-US"/>
              </w:rPr>
              <w:t>60</w:t>
            </w:r>
          </w:p>
        </w:tc>
      </w:tr>
      <w:tr w:rsidR="00677B20" w:rsidRPr="004730C0" w:rsidTr="00677B20">
        <w:trPr>
          <w:trHeight w:val="276"/>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Yasamal</w:t>
            </w:r>
          </w:p>
        </w:tc>
        <w:tc>
          <w:tcPr>
            <w:tcW w:w="1559" w:type="dxa"/>
            <w:tcBorders>
              <w:top w:val="nil"/>
              <w:left w:val="nil"/>
              <w:bottom w:val="nil"/>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lang w:val="en-US"/>
              </w:rPr>
            </w:pPr>
            <w:r>
              <w:rPr>
                <w:sz w:val="22"/>
                <w:szCs w:val="22"/>
                <w:lang w:val="en-US"/>
              </w:rPr>
              <w:t>59</w:t>
            </w:r>
          </w:p>
        </w:tc>
        <w:tc>
          <w:tcPr>
            <w:tcW w:w="1296" w:type="dxa"/>
            <w:tcBorders>
              <w:top w:val="nil"/>
              <w:left w:val="nil"/>
              <w:bottom w:val="nil"/>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lang w:val="en-US"/>
              </w:rPr>
            </w:pPr>
            <w:r>
              <w:rPr>
                <w:sz w:val="22"/>
                <w:szCs w:val="22"/>
                <w:lang w:val="en-US"/>
              </w:rPr>
              <w:t>4 117</w:t>
            </w:r>
          </w:p>
        </w:tc>
        <w:tc>
          <w:tcPr>
            <w:tcW w:w="1114" w:type="dxa"/>
            <w:tcBorders>
              <w:top w:val="nil"/>
              <w:left w:val="nil"/>
              <w:bottom w:val="nil"/>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Pr>
                <w:rFonts w:eastAsia="MS Mincho"/>
                <w:sz w:val="22"/>
                <w:szCs w:val="22"/>
                <w:lang w:val="en-US"/>
              </w:rPr>
              <w:t>4 887</w:t>
            </w:r>
          </w:p>
        </w:tc>
        <w:tc>
          <w:tcPr>
            <w:tcW w:w="1758" w:type="dxa"/>
            <w:tcBorders>
              <w:top w:val="nil"/>
              <w:left w:val="nil"/>
              <w:bottom w:val="nil"/>
              <w:right w:val="nil"/>
            </w:tcBorders>
            <w:shd w:val="clear" w:color="auto" w:fill="auto"/>
            <w:vAlign w:val="bottom"/>
          </w:tcPr>
          <w:p w:rsidR="00677B20" w:rsidRPr="004730C0" w:rsidRDefault="00677B20" w:rsidP="00677B20">
            <w:pPr>
              <w:spacing w:line="360" w:lineRule="auto"/>
              <w:ind w:right="711"/>
              <w:jc w:val="right"/>
              <w:rPr>
                <w:sz w:val="22"/>
                <w:szCs w:val="22"/>
                <w:lang w:val="en-US"/>
              </w:rPr>
            </w:pPr>
            <w:r>
              <w:rPr>
                <w:sz w:val="22"/>
                <w:szCs w:val="22"/>
                <w:lang w:val="en-US"/>
              </w:rPr>
              <w:t>84</w:t>
            </w:r>
          </w:p>
        </w:tc>
      </w:tr>
      <w:tr w:rsidR="00677B20" w:rsidRPr="004730C0" w:rsidTr="00677B20">
        <w:trPr>
          <w:trHeight w:val="85"/>
          <w:jc w:val="center"/>
        </w:trPr>
        <w:tc>
          <w:tcPr>
            <w:tcW w:w="2044" w:type="dxa"/>
            <w:tcBorders>
              <w:top w:val="nil"/>
              <w:left w:val="nil"/>
              <w:bottom w:val="double" w:sz="4" w:space="0" w:color="auto"/>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Pirallahı</w:t>
            </w:r>
          </w:p>
        </w:tc>
        <w:tc>
          <w:tcPr>
            <w:tcW w:w="1559" w:type="dxa"/>
            <w:tcBorders>
              <w:top w:val="nil"/>
              <w:left w:val="nil"/>
              <w:bottom w:val="double" w:sz="4" w:space="0" w:color="auto"/>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rPr>
            </w:pPr>
            <w:r w:rsidRPr="004730C0">
              <w:rPr>
                <w:sz w:val="22"/>
                <w:szCs w:val="22"/>
              </w:rPr>
              <w:t>4</w:t>
            </w:r>
          </w:p>
        </w:tc>
        <w:tc>
          <w:tcPr>
            <w:tcW w:w="1296" w:type="dxa"/>
            <w:tcBorders>
              <w:top w:val="nil"/>
              <w:left w:val="nil"/>
              <w:bottom w:val="double" w:sz="4" w:space="0" w:color="auto"/>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rPr>
            </w:pPr>
            <w:r>
              <w:rPr>
                <w:sz w:val="22"/>
                <w:szCs w:val="22"/>
              </w:rPr>
              <w:t>312</w:t>
            </w:r>
          </w:p>
        </w:tc>
        <w:tc>
          <w:tcPr>
            <w:tcW w:w="1114" w:type="dxa"/>
            <w:tcBorders>
              <w:top w:val="nil"/>
              <w:left w:val="nil"/>
              <w:bottom w:val="double" w:sz="4" w:space="0" w:color="auto"/>
              <w:right w:val="nil"/>
            </w:tcBorders>
            <w:shd w:val="clear" w:color="auto" w:fill="auto"/>
            <w:vAlign w:val="bottom"/>
          </w:tcPr>
          <w:p w:rsidR="00677B20" w:rsidRPr="004730C0" w:rsidRDefault="00EB6F6F" w:rsidP="00677B20">
            <w:pPr>
              <w:spacing w:line="360" w:lineRule="auto"/>
              <w:ind w:right="-61"/>
              <w:jc w:val="center"/>
              <w:rPr>
                <w:rFonts w:eastAsia="MS Mincho"/>
                <w:sz w:val="22"/>
                <w:szCs w:val="22"/>
                <w:lang w:val="en-US"/>
              </w:rPr>
            </w:pPr>
            <w:r>
              <w:rPr>
                <w:rFonts w:eastAsia="MS Mincho"/>
                <w:sz w:val="22"/>
                <w:szCs w:val="22"/>
                <w:lang w:val="en-US"/>
              </w:rPr>
              <w:t xml:space="preserve">   </w:t>
            </w:r>
            <w:r w:rsidR="00677B20" w:rsidRPr="004730C0">
              <w:rPr>
                <w:rFonts w:eastAsia="MS Mincho"/>
                <w:sz w:val="22"/>
                <w:szCs w:val="22"/>
                <w:lang w:val="en-US"/>
              </w:rPr>
              <w:t>415</w:t>
            </w:r>
          </w:p>
        </w:tc>
        <w:tc>
          <w:tcPr>
            <w:tcW w:w="1758" w:type="dxa"/>
            <w:tcBorders>
              <w:top w:val="nil"/>
              <w:left w:val="nil"/>
              <w:bottom w:val="double" w:sz="4" w:space="0" w:color="auto"/>
              <w:right w:val="nil"/>
            </w:tcBorders>
            <w:shd w:val="clear" w:color="auto" w:fill="auto"/>
            <w:vAlign w:val="bottom"/>
          </w:tcPr>
          <w:p w:rsidR="00677B20" w:rsidRPr="004730C0" w:rsidRDefault="00677B20" w:rsidP="00677B20">
            <w:pPr>
              <w:spacing w:line="360" w:lineRule="auto"/>
              <w:ind w:right="711"/>
              <w:jc w:val="right"/>
              <w:rPr>
                <w:sz w:val="22"/>
                <w:szCs w:val="22"/>
                <w:lang w:val="en-US"/>
              </w:rPr>
            </w:pPr>
            <w:r>
              <w:rPr>
                <w:sz w:val="22"/>
                <w:szCs w:val="22"/>
                <w:lang w:val="en-US"/>
              </w:rPr>
              <w:t>75</w:t>
            </w:r>
          </w:p>
        </w:tc>
      </w:tr>
    </w:tbl>
    <w:p w:rsidR="00677B20" w:rsidRPr="004730C0" w:rsidRDefault="00677B20" w:rsidP="00677B20">
      <w:pPr>
        <w:tabs>
          <w:tab w:val="left" w:pos="3135"/>
        </w:tabs>
        <w:rPr>
          <w:sz w:val="22"/>
          <w:szCs w:val="22"/>
          <w:lang w:val="en-GB" w:eastAsia="ja-JP"/>
        </w:rPr>
      </w:pPr>
      <w:r w:rsidRPr="004730C0">
        <w:rPr>
          <w:sz w:val="22"/>
          <w:szCs w:val="22"/>
          <w:lang w:val="en-GB" w:eastAsia="ja-JP"/>
        </w:rPr>
        <w:t xml:space="preserve">      </w:t>
      </w:r>
    </w:p>
    <w:p w:rsidR="00677B20" w:rsidRPr="004730C0" w:rsidRDefault="00677B20" w:rsidP="00677B20">
      <w:pPr>
        <w:tabs>
          <w:tab w:val="left" w:pos="3135"/>
        </w:tabs>
        <w:rPr>
          <w:sz w:val="22"/>
          <w:szCs w:val="22"/>
          <w:lang w:val="en-GB" w:eastAsia="ja-JP"/>
        </w:rPr>
      </w:pPr>
    </w:p>
    <w:p w:rsidR="00677B20" w:rsidRPr="004730C0" w:rsidRDefault="00677B20" w:rsidP="00677B20">
      <w:pPr>
        <w:tabs>
          <w:tab w:val="left" w:pos="3135"/>
        </w:tabs>
        <w:rPr>
          <w:sz w:val="22"/>
          <w:szCs w:val="22"/>
          <w:lang w:val="en-GB" w:eastAsia="ja-JP"/>
        </w:rPr>
      </w:pPr>
    </w:p>
    <w:p w:rsidR="00677B20" w:rsidRPr="004730C0" w:rsidRDefault="00677B20" w:rsidP="00677B20">
      <w:pPr>
        <w:tabs>
          <w:tab w:val="left" w:pos="3135"/>
        </w:tabs>
        <w:rPr>
          <w:sz w:val="22"/>
          <w:szCs w:val="22"/>
          <w:lang w:val="en-GB" w:eastAsia="ja-JP"/>
        </w:rPr>
      </w:pPr>
    </w:p>
    <w:p w:rsidR="00677B20" w:rsidRPr="004730C0" w:rsidRDefault="00677B20" w:rsidP="00677B20">
      <w:pPr>
        <w:tabs>
          <w:tab w:val="left" w:pos="3135"/>
        </w:tabs>
        <w:rPr>
          <w:sz w:val="22"/>
          <w:szCs w:val="22"/>
          <w:lang w:val="en-GB" w:eastAsia="ja-JP"/>
        </w:rPr>
      </w:pPr>
    </w:p>
    <w:p w:rsidR="00677B20" w:rsidRPr="004730C0" w:rsidRDefault="00677B20" w:rsidP="00677B20">
      <w:pPr>
        <w:tabs>
          <w:tab w:val="left" w:pos="3135"/>
        </w:tabs>
        <w:rPr>
          <w:sz w:val="22"/>
          <w:szCs w:val="22"/>
          <w:lang w:val="en-GB" w:eastAsia="ja-JP"/>
        </w:rPr>
      </w:pPr>
    </w:p>
    <w:p w:rsidR="00677B20" w:rsidRDefault="00677B20" w:rsidP="00677B20">
      <w:pPr>
        <w:tabs>
          <w:tab w:val="left" w:pos="3135"/>
        </w:tabs>
        <w:rPr>
          <w:sz w:val="22"/>
          <w:szCs w:val="22"/>
          <w:lang w:val="en-GB" w:eastAsia="ja-JP"/>
        </w:rPr>
      </w:pPr>
    </w:p>
    <w:p w:rsidR="00677B20" w:rsidRPr="004730C0" w:rsidRDefault="00677B20" w:rsidP="00677B20">
      <w:pPr>
        <w:tabs>
          <w:tab w:val="left" w:pos="3135"/>
        </w:tabs>
        <w:rPr>
          <w:sz w:val="22"/>
          <w:szCs w:val="22"/>
          <w:lang w:val="en-GB" w:eastAsia="ja-JP"/>
        </w:rPr>
      </w:pPr>
    </w:p>
    <w:p w:rsidR="00677B20" w:rsidRPr="004730C0" w:rsidRDefault="00677B20" w:rsidP="00677B20">
      <w:pPr>
        <w:tabs>
          <w:tab w:val="left" w:pos="3135"/>
        </w:tabs>
        <w:rPr>
          <w:sz w:val="22"/>
          <w:szCs w:val="22"/>
          <w:lang w:val="en-GB" w:eastAsia="ja-JP"/>
        </w:rPr>
      </w:pPr>
    </w:p>
    <w:p w:rsidR="00677B20" w:rsidRDefault="00677B20" w:rsidP="00677B20">
      <w:pPr>
        <w:tabs>
          <w:tab w:val="left" w:pos="3135"/>
        </w:tabs>
        <w:rPr>
          <w:sz w:val="22"/>
          <w:szCs w:val="22"/>
          <w:lang w:val="en-GB" w:eastAsia="ja-JP"/>
        </w:rPr>
      </w:pPr>
    </w:p>
    <w:p w:rsidR="00677B20" w:rsidRPr="004730C0" w:rsidRDefault="00677B20" w:rsidP="00677B20">
      <w:pPr>
        <w:tabs>
          <w:tab w:val="left" w:pos="3135"/>
        </w:tabs>
        <w:rPr>
          <w:sz w:val="22"/>
          <w:szCs w:val="22"/>
          <w:lang w:val="en-GB" w:eastAsia="ja-JP"/>
        </w:rPr>
      </w:pPr>
    </w:p>
    <w:p w:rsidR="00677B20" w:rsidRDefault="00677B20" w:rsidP="00677B20">
      <w:pPr>
        <w:tabs>
          <w:tab w:val="left" w:pos="3135"/>
        </w:tabs>
        <w:rPr>
          <w:sz w:val="22"/>
          <w:szCs w:val="22"/>
          <w:lang w:val="en-GB" w:eastAsia="ja-JP"/>
        </w:rPr>
      </w:pPr>
    </w:p>
    <w:p w:rsidR="00677B20" w:rsidRDefault="00677B20" w:rsidP="00677B20">
      <w:pPr>
        <w:tabs>
          <w:tab w:val="left" w:pos="3135"/>
        </w:tabs>
        <w:rPr>
          <w:sz w:val="22"/>
          <w:szCs w:val="22"/>
          <w:lang w:val="en-GB" w:eastAsia="ja-JP"/>
        </w:rPr>
      </w:pPr>
    </w:p>
    <w:p w:rsidR="00677B20" w:rsidRPr="004730C0" w:rsidRDefault="00677B20" w:rsidP="00677B20">
      <w:pPr>
        <w:rPr>
          <w:b/>
          <w:sz w:val="22"/>
          <w:szCs w:val="22"/>
          <w:lang w:val="en-GB"/>
        </w:rPr>
      </w:pPr>
      <w:r w:rsidRPr="004730C0">
        <w:rPr>
          <w:b/>
          <w:sz w:val="22"/>
          <w:szCs w:val="22"/>
          <w:lang w:val="en-GB"/>
        </w:rPr>
        <w:lastRenderedPageBreak/>
        <w:t xml:space="preserve"> </w:t>
      </w:r>
      <w:r>
        <w:rPr>
          <w:b/>
          <w:sz w:val="22"/>
          <w:szCs w:val="22"/>
          <w:lang w:val="en-GB"/>
        </w:rPr>
        <w:t xml:space="preserve">  </w:t>
      </w:r>
      <w:r w:rsidRPr="004730C0">
        <w:rPr>
          <w:b/>
          <w:sz w:val="22"/>
          <w:szCs w:val="22"/>
          <w:lang w:val="en-GB"/>
        </w:rPr>
        <w:t xml:space="preserve"> </w:t>
      </w:r>
      <w:r>
        <w:rPr>
          <w:b/>
          <w:sz w:val="22"/>
          <w:szCs w:val="22"/>
          <w:lang w:val="en-GB"/>
        </w:rPr>
        <w:t xml:space="preserve">      </w:t>
      </w:r>
      <w:r w:rsidRPr="004730C0">
        <w:rPr>
          <w:b/>
          <w:sz w:val="22"/>
          <w:szCs w:val="22"/>
          <w:lang w:val="en-GB"/>
        </w:rPr>
        <w:t xml:space="preserve">6.2    </w:t>
      </w:r>
      <w:r>
        <w:rPr>
          <w:b/>
          <w:sz w:val="22"/>
          <w:szCs w:val="22"/>
        </w:rPr>
        <w:t>2025</w:t>
      </w:r>
      <w:r w:rsidRPr="004730C0">
        <w:rPr>
          <w:b/>
          <w:sz w:val="22"/>
          <w:szCs w:val="22"/>
        </w:rPr>
        <w:t>-c</w:t>
      </w:r>
      <w:r>
        <w:rPr>
          <w:b/>
          <w:sz w:val="22"/>
          <w:szCs w:val="22"/>
        </w:rPr>
        <w:t>i</w:t>
      </w:r>
      <w:r w:rsidRPr="004730C0">
        <w:rPr>
          <w:b/>
          <w:sz w:val="22"/>
          <w:szCs w:val="22"/>
        </w:rPr>
        <w:t xml:space="preserve"> ilin əvvəlinə </w:t>
      </w:r>
      <w:r w:rsidRPr="004730C0">
        <w:rPr>
          <w:b/>
          <w:sz w:val="22"/>
          <w:szCs w:val="22"/>
          <w:lang w:val="en-GB"/>
        </w:rPr>
        <w:t xml:space="preserve">Bakı şəhəri və rayonları üzrə dövlət     </w:t>
      </w:r>
    </w:p>
    <w:p w:rsidR="00677B20" w:rsidRPr="004730C0" w:rsidRDefault="00677B20" w:rsidP="00677B20">
      <w:pPr>
        <w:rPr>
          <w:b/>
          <w:sz w:val="22"/>
          <w:szCs w:val="22"/>
          <w:lang w:val="en-GB"/>
        </w:rPr>
      </w:pPr>
      <w:r w:rsidRPr="004730C0">
        <w:rPr>
          <w:b/>
          <w:sz w:val="22"/>
          <w:szCs w:val="22"/>
          <w:lang w:val="en-GB"/>
        </w:rPr>
        <w:t xml:space="preserve">          </w:t>
      </w:r>
      <w:r>
        <w:rPr>
          <w:b/>
          <w:sz w:val="22"/>
          <w:szCs w:val="22"/>
          <w:lang w:val="en-GB"/>
        </w:rPr>
        <w:t xml:space="preserve">        </w:t>
      </w:r>
      <w:r w:rsidRPr="004730C0">
        <w:rPr>
          <w:b/>
          <w:sz w:val="22"/>
          <w:szCs w:val="22"/>
          <w:lang w:val="en-GB"/>
        </w:rPr>
        <w:t xml:space="preserve"> məktəbəqədər təhsil müəssisələri </w:t>
      </w:r>
    </w:p>
    <w:p w:rsidR="00677B20" w:rsidRPr="004730C0" w:rsidRDefault="00677B20" w:rsidP="00677B20">
      <w:pPr>
        <w:rPr>
          <w:b/>
          <w:sz w:val="22"/>
          <w:szCs w:val="22"/>
          <w:lang w:val="en-GB"/>
        </w:rPr>
      </w:pPr>
    </w:p>
    <w:p w:rsidR="00677B20" w:rsidRPr="004730C0" w:rsidRDefault="00677B20" w:rsidP="00677B20">
      <w:pPr>
        <w:rPr>
          <w:b/>
          <w:sz w:val="22"/>
          <w:szCs w:val="22"/>
          <w:lang w:val="en-GB"/>
        </w:rPr>
      </w:pPr>
    </w:p>
    <w:tbl>
      <w:tblPr>
        <w:tblW w:w="77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1525"/>
        <w:gridCol w:w="1330"/>
        <w:gridCol w:w="1114"/>
        <w:gridCol w:w="1758"/>
      </w:tblGrid>
      <w:tr w:rsidR="00677B20" w:rsidRPr="004730C0" w:rsidTr="00677B20">
        <w:trPr>
          <w:jc w:val="center"/>
        </w:trPr>
        <w:tc>
          <w:tcPr>
            <w:tcW w:w="2044" w:type="dxa"/>
            <w:tcBorders>
              <w:top w:val="double" w:sz="4" w:space="0" w:color="auto"/>
              <w:left w:val="nil"/>
              <w:bottom w:val="double" w:sz="4" w:space="0" w:color="auto"/>
              <w:right w:val="double" w:sz="4" w:space="0" w:color="auto"/>
            </w:tcBorders>
            <w:shd w:val="clear" w:color="auto" w:fill="auto"/>
            <w:vAlign w:val="center"/>
          </w:tcPr>
          <w:p w:rsidR="00677B20" w:rsidRPr="004730C0" w:rsidRDefault="00677B20" w:rsidP="00677B20">
            <w:pPr>
              <w:jc w:val="center"/>
              <w:rPr>
                <w:rFonts w:eastAsia="MS Mincho"/>
                <w:sz w:val="22"/>
                <w:szCs w:val="22"/>
              </w:rPr>
            </w:pPr>
          </w:p>
        </w:tc>
        <w:tc>
          <w:tcPr>
            <w:tcW w:w="1525" w:type="dxa"/>
            <w:tcBorders>
              <w:top w:val="double" w:sz="4" w:space="0" w:color="auto"/>
              <w:left w:val="double" w:sz="4" w:space="0" w:color="auto"/>
              <w:bottom w:val="double" w:sz="4" w:space="0" w:color="auto"/>
              <w:right w:val="double" w:sz="4" w:space="0" w:color="auto"/>
            </w:tcBorders>
            <w:shd w:val="clear" w:color="auto" w:fill="auto"/>
          </w:tcPr>
          <w:p w:rsidR="00677B20" w:rsidRPr="004730C0" w:rsidRDefault="00677B20" w:rsidP="00677B20">
            <w:pPr>
              <w:jc w:val="center"/>
              <w:rPr>
                <w:rFonts w:eastAsia="MS Mincho"/>
                <w:sz w:val="22"/>
                <w:szCs w:val="22"/>
              </w:rPr>
            </w:pPr>
            <w:r w:rsidRPr="004730C0">
              <w:rPr>
                <w:rFonts w:eastAsia="MS Mincho"/>
                <w:sz w:val="22"/>
                <w:szCs w:val="22"/>
              </w:rPr>
              <w:t>Məktəbəqədər</w:t>
            </w:r>
          </w:p>
          <w:p w:rsidR="00677B20" w:rsidRPr="004730C0" w:rsidRDefault="00677B20" w:rsidP="00677B20">
            <w:pPr>
              <w:jc w:val="center"/>
              <w:rPr>
                <w:rFonts w:eastAsia="MS Mincho"/>
                <w:sz w:val="22"/>
                <w:szCs w:val="22"/>
              </w:rPr>
            </w:pPr>
            <w:r w:rsidRPr="004730C0">
              <w:rPr>
                <w:rFonts w:eastAsia="MS Mincho"/>
                <w:sz w:val="22"/>
                <w:szCs w:val="22"/>
              </w:rPr>
              <w:t>təhsil</w:t>
            </w:r>
          </w:p>
          <w:p w:rsidR="00677B20" w:rsidRPr="004730C0" w:rsidRDefault="00677B20" w:rsidP="00677B20">
            <w:pPr>
              <w:ind w:left="-82" w:right="-46"/>
              <w:jc w:val="center"/>
              <w:rPr>
                <w:rFonts w:eastAsia="MS Mincho"/>
                <w:sz w:val="22"/>
                <w:szCs w:val="22"/>
              </w:rPr>
            </w:pPr>
            <w:r w:rsidRPr="004730C0">
              <w:rPr>
                <w:rFonts w:eastAsia="MS Mincho"/>
                <w:sz w:val="22"/>
                <w:szCs w:val="22"/>
              </w:rPr>
              <w:t>müəssisələrinin</w:t>
            </w:r>
          </w:p>
          <w:p w:rsidR="00677B20" w:rsidRPr="004730C0" w:rsidRDefault="00677B20" w:rsidP="00677B20">
            <w:pPr>
              <w:jc w:val="center"/>
              <w:rPr>
                <w:rFonts w:eastAsia="MS Mincho"/>
                <w:sz w:val="22"/>
                <w:szCs w:val="22"/>
              </w:rPr>
            </w:pPr>
            <w:r w:rsidRPr="004730C0">
              <w:rPr>
                <w:rFonts w:eastAsia="MS Mincho"/>
                <w:sz w:val="22"/>
                <w:szCs w:val="22"/>
              </w:rPr>
              <w:t>sayı</w:t>
            </w:r>
          </w:p>
        </w:tc>
        <w:tc>
          <w:tcPr>
            <w:tcW w:w="1330" w:type="dxa"/>
            <w:tcBorders>
              <w:top w:val="double" w:sz="4" w:space="0" w:color="auto"/>
              <w:left w:val="double" w:sz="4" w:space="0" w:color="auto"/>
              <w:bottom w:val="double" w:sz="4" w:space="0" w:color="auto"/>
              <w:right w:val="double" w:sz="4" w:space="0" w:color="auto"/>
            </w:tcBorders>
            <w:shd w:val="clear" w:color="auto" w:fill="auto"/>
          </w:tcPr>
          <w:p w:rsidR="00677B20" w:rsidRPr="004730C0" w:rsidRDefault="00677B20" w:rsidP="00677B20">
            <w:pPr>
              <w:tabs>
                <w:tab w:val="left" w:pos="1009"/>
              </w:tabs>
              <w:jc w:val="center"/>
              <w:rPr>
                <w:rFonts w:eastAsia="MS Mincho"/>
                <w:sz w:val="22"/>
                <w:szCs w:val="22"/>
              </w:rPr>
            </w:pPr>
            <w:r w:rsidRPr="004730C0">
              <w:rPr>
                <w:rFonts w:eastAsia="MS Mincho"/>
                <w:sz w:val="22"/>
                <w:szCs w:val="22"/>
              </w:rPr>
              <w:t>onlarda  uşaqların  sayı, nəfər</w:t>
            </w:r>
          </w:p>
        </w:tc>
        <w:tc>
          <w:tcPr>
            <w:tcW w:w="1114" w:type="dxa"/>
            <w:tcBorders>
              <w:top w:val="double" w:sz="4" w:space="0" w:color="auto"/>
              <w:left w:val="double" w:sz="4" w:space="0" w:color="auto"/>
              <w:bottom w:val="double" w:sz="4" w:space="0" w:color="auto"/>
              <w:right w:val="double" w:sz="4" w:space="0" w:color="auto"/>
            </w:tcBorders>
            <w:shd w:val="clear" w:color="auto" w:fill="auto"/>
          </w:tcPr>
          <w:p w:rsidR="00677B20" w:rsidRPr="004730C0" w:rsidRDefault="00677B20" w:rsidP="00677B20">
            <w:pPr>
              <w:ind w:left="-108" w:right="-108"/>
              <w:jc w:val="center"/>
              <w:rPr>
                <w:rFonts w:eastAsia="MS Mincho"/>
                <w:sz w:val="22"/>
                <w:szCs w:val="22"/>
              </w:rPr>
            </w:pPr>
            <w:r w:rsidRPr="004730C0">
              <w:rPr>
                <w:rFonts w:eastAsia="MS Mincho"/>
                <w:sz w:val="22"/>
                <w:szCs w:val="22"/>
              </w:rPr>
              <w:t>onlarda</w:t>
            </w:r>
          </w:p>
          <w:p w:rsidR="00677B20" w:rsidRPr="004730C0" w:rsidRDefault="00677B20" w:rsidP="00677B20">
            <w:pPr>
              <w:ind w:left="-108" w:right="-108"/>
              <w:jc w:val="center"/>
              <w:rPr>
                <w:rFonts w:eastAsia="MS Mincho"/>
                <w:sz w:val="22"/>
                <w:szCs w:val="22"/>
              </w:rPr>
            </w:pPr>
            <w:r w:rsidRPr="004730C0">
              <w:rPr>
                <w:rFonts w:eastAsia="MS Mincho"/>
                <w:sz w:val="22"/>
                <w:szCs w:val="22"/>
              </w:rPr>
              <w:t xml:space="preserve">yerlərin </w:t>
            </w:r>
          </w:p>
          <w:p w:rsidR="00677B20" w:rsidRPr="004730C0" w:rsidRDefault="00677B20" w:rsidP="00677B20">
            <w:pPr>
              <w:ind w:left="-108" w:right="-108"/>
              <w:jc w:val="center"/>
              <w:rPr>
                <w:rFonts w:eastAsia="MS Mincho"/>
                <w:sz w:val="22"/>
                <w:szCs w:val="22"/>
              </w:rPr>
            </w:pPr>
            <w:r w:rsidRPr="004730C0">
              <w:rPr>
                <w:rFonts w:eastAsia="MS Mincho"/>
                <w:sz w:val="22"/>
                <w:szCs w:val="22"/>
              </w:rPr>
              <w:t>sayı</w:t>
            </w:r>
          </w:p>
        </w:tc>
        <w:tc>
          <w:tcPr>
            <w:tcW w:w="1758" w:type="dxa"/>
            <w:tcBorders>
              <w:top w:val="double" w:sz="4" w:space="0" w:color="auto"/>
              <w:left w:val="double" w:sz="4" w:space="0" w:color="auto"/>
              <w:bottom w:val="double" w:sz="4" w:space="0" w:color="auto"/>
              <w:right w:val="nil"/>
            </w:tcBorders>
            <w:shd w:val="clear" w:color="auto" w:fill="auto"/>
          </w:tcPr>
          <w:p w:rsidR="00677B20" w:rsidRPr="004730C0" w:rsidRDefault="00677B20" w:rsidP="00677B20">
            <w:pPr>
              <w:jc w:val="center"/>
              <w:rPr>
                <w:rFonts w:eastAsia="MS Mincho"/>
                <w:sz w:val="22"/>
                <w:szCs w:val="22"/>
              </w:rPr>
            </w:pPr>
            <w:r w:rsidRPr="004730C0">
              <w:rPr>
                <w:rFonts w:eastAsia="MS Mincho"/>
                <w:sz w:val="22"/>
                <w:szCs w:val="22"/>
              </w:rPr>
              <w:t xml:space="preserve">Məktəbəqədər təhsil </w:t>
            </w:r>
          </w:p>
          <w:p w:rsidR="00677B20" w:rsidRPr="004730C0" w:rsidRDefault="00677B20" w:rsidP="00677B20">
            <w:pPr>
              <w:jc w:val="center"/>
              <w:rPr>
                <w:rFonts w:eastAsia="MS Mincho"/>
                <w:sz w:val="22"/>
                <w:szCs w:val="22"/>
              </w:rPr>
            </w:pPr>
            <w:r w:rsidRPr="004730C0">
              <w:rPr>
                <w:rFonts w:eastAsia="MS Mincho"/>
                <w:sz w:val="22"/>
                <w:szCs w:val="22"/>
              </w:rPr>
              <w:t xml:space="preserve">müəssisələrində  100 yerə  düşən </w:t>
            </w:r>
          </w:p>
          <w:p w:rsidR="00677B20" w:rsidRPr="004730C0" w:rsidRDefault="00677B20" w:rsidP="00677B20">
            <w:pPr>
              <w:jc w:val="center"/>
              <w:rPr>
                <w:rFonts w:eastAsia="MS Mincho"/>
                <w:sz w:val="22"/>
                <w:szCs w:val="22"/>
              </w:rPr>
            </w:pPr>
            <w:r w:rsidRPr="004730C0">
              <w:rPr>
                <w:rFonts w:eastAsia="MS Mincho"/>
                <w:sz w:val="22"/>
                <w:szCs w:val="22"/>
              </w:rPr>
              <w:t>uşaqların sayı</w:t>
            </w:r>
          </w:p>
        </w:tc>
      </w:tr>
      <w:tr w:rsidR="00677B20" w:rsidRPr="004730C0" w:rsidTr="00677B20">
        <w:trPr>
          <w:jc w:val="center"/>
        </w:trPr>
        <w:tc>
          <w:tcPr>
            <w:tcW w:w="2044" w:type="dxa"/>
            <w:tcBorders>
              <w:top w:val="double" w:sz="4" w:space="0" w:color="auto"/>
              <w:left w:val="nil"/>
              <w:bottom w:val="nil"/>
              <w:right w:val="nil"/>
            </w:tcBorders>
            <w:shd w:val="clear" w:color="auto" w:fill="auto"/>
            <w:vAlign w:val="bottom"/>
          </w:tcPr>
          <w:p w:rsidR="00677B20" w:rsidRPr="004730C0" w:rsidRDefault="00677B20" w:rsidP="00677B20">
            <w:pPr>
              <w:rPr>
                <w:rFonts w:eastAsia="MS Mincho"/>
                <w:b/>
                <w:sz w:val="22"/>
                <w:szCs w:val="22"/>
              </w:rPr>
            </w:pPr>
          </w:p>
          <w:p w:rsidR="00677B20" w:rsidRPr="004730C0" w:rsidRDefault="00677B20" w:rsidP="00677B20">
            <w:pPr>
              <w:ind w:left="-180"/>
              <w:rPr>
                <w:rFonts w:eastAsia="MS Mincho"/>
                <w:sz w:val="22"/>
                <w:szCs w:val="22"/>
              </w:rPr>
            </w:pPr>
            <w:r w:rsidRPr="004730C0">
              <w:rPr>
                <w:rFonts w:eastAsia="MS Mincho"/>
                <w:b/>
                <w:sz w:val="22"/>
                <w:szCs w:val="22"/>
              </w:rPr>
              <w:t xml:space="preserve">   Bakı - cəmi:</w:t>
            </w:r>
          </w:p>
        </w:tc>
        <w:tc>
          <w:tcPr>
            <w:tcW w:w="1525" w:type="dxa"/>
            <w:tcBorders>
              <w:top w:val="double" w:sz="4" w:space="0" w:color="auto"/>
              <w:left w:val="nil"/>
              <w:bottom w:val="nil"/>
              <w:right w:val="nil"/>
            </w:tcBorders>
            <w:shd w:val="clear" w:color="auto" w:fill="auto"/>
            <w:vAlign w:val="bottom"/>
          </w:tcPr>
          <w:p w:rsidR="00677B20" w:rsidRPr="004730C0" w:rsidRDefault="00677B20" w:rsidP="00677B20">
            <w:pPr>
              <w:tabs>
                <w:tab w:val="left" w:pos="1107"/>
                <w:tab w:val="left" w:pos="1197"/>
              </w:tabs>
              <w:ind w:right="305"/>
              <w:rPr>
                <w:b/>
                <w:sz w:val="22"/>
                <w:szCs w:val="22"/>
              </w:rPr>
            </w:pPr>
            <w:r>
              <w:rPr>
                <w:b/>
                <w:sz w:val="22"/>
                <w:szCs w:val="22"/>
              </w:rPr>
              <w:t xml:space="preserve">     354</w:t>
            </w:r>
          </w:p>
        </w:tc>
        <w:tc>
          <w:tcPr>
            <w:tcW w:w="1330" w:type="dxa"/>
            <w:tcBorders>
              <w:top w:val="double" w:sz="4" w:space="0" w:color="auto"/>
              <w:left w:val="nil"/>
              <w:bottom w:val="nil"/>
              <w:right w:val="nil"/>
            </w:tcBorders>
            <w:shd w:val="clear" w:color="auto" w:fill="auto"/>
            <w:vAlign w:val="bottom"/>
          </w:tcPr>
          <w:p w:rsidR="00677B20" w:rsidRPr="004730C0" w:rsidRDefault="00677B20" w:rsidP="00677B20">
            <w:pPr>
              <w:tabs>
                <w:tab w:val="left" w:pos="1036"/>
              </w:tabs>
              <w:ind w:right="188"/>
              <w:jc w:val="center"/>
              <w:rPr>
                <w:b/>
                <w:sz w:val="22"/>
                <w:szCs w:val="22"/>
                <w:lang w:val="en-US"/>
              </w:rPr>
            </w:pPr>
            <w:r>
              <w:rPr>
                <w:b/>
                <w:sz w:val="22"/>
                <w:szCs w:val="22"/>
                <w:lang w:val="en-US"/>
              </w:rPr>
              <w:t>37 638</w:t>
            </w:r>
          </w:p>
        </w:tc>
        <w:tc>
          <w:tcPr>
            <w:tcW w:w="1114" w:type="dxa"/>
            <w:tcBorders>
              <w:top w:val="double" w:sz="4" w:space="0" w:color="auto"/>
              <w:left w:val="nil"/>
              <w:bottom w:val="nil"/>
              <w:right w:val="nil"/>
            </w:tcBorders>
            <w:shd w:val="clear" w:color="auto" w:fill="auto"/>
            <w:vAlign w:val="bottom"/>
          </w:tcPr>
          <w:p w:rsidR="00677B20" w:rsidRPr="004730C0" w:rsidRDefault="00677B20" w:rsidP="00677B20">
            <w:pPr>
              <w:ind w:right="81"/>
              <w:jc w:val="center"/>
              <w:rPr>
                <w:b/>
                <w:bCs/>
                <w:sz w:val="22"/>
                <w:szCs w:val="22"/>
                <w:lang w:val="en-US"/>
              </w:rPr>
            </w:pPr>
            <w:r>
              <w:rPr>
                <w:b/>
                <w:bCs/>
                <w:sz w:val="22"/>
                <w:szCs w:val="22"/>
                <w:lang w:val="en-US"/>
              </w:rPr>
              <w:t>46 655</w:t>
            </w:r>
          </w:p>
        </w:tc>
        <w:tc>
          <w:tcPr>
            <w:tcW w:w="1758" w:type="dxa"/>
            <w:tcBorders>
              <w:top w:val="double" w:sz="4" w:space="0" w:color="auto"/>
              <w:left w:val="nil"/>
              <w:bottom w:val="nil"/>
              <w:right w:val="nil"/>
            </w:tcBorders>
            <w:shd w:val="clear" w:color="auto" w:fill="auto"/>
            <w:vAlign w:val="bottom"/>
          </w:tcPr>
          <w:p w:rsidR="00677B20" w:rsidRPr="004730C0" w:rsidRDefault="00677B20" w:rsidP="00677B20">
            <w:pPr>
              <w:tabs>
                <w:tab w:val="left" w:pos="1107"/>
                <w:tab w:val="left" w:pos="1197"/>
              </w:tabs>
              <w:ind w:right="305"/>
              <w:jc w:val="center"/>
              <w:rPr>
                <w:b/>
                <w:sz w:val="22"/>
                <w:szCs w:val="22"/>
              </w:rPr>
            </w:pPr>
            <w:r>
              <w:rPr>
                <w:b/>
                <w:sz w:val="22"/>
                <w:szCs w:val="22"/>
              </w:rPr>
              <w:t xml:space="preserve"> 81</w:t>
            </w:r>
          </w:p>
        </w:tc>
      </w:tr>
      <w:tr w:rsidR="00677B20" w:rsidRPr="004730C0" w:rsidTr="00677B20">
        <w:trPr>
          <w:trHeight w:val="382"/>
          <w:jc w:val="center"/>
        </w:trPr>
        <w:tc>
          <w:tcPr>
            <w:tcW w:w="7771" w:type="dxa"/>
            <w:gridSpan w:val="5"/>
            <w:tcBorders>
              <w:top w:val="nil"/>
              <w:left w:val="nil"/>
              <w:bottom w:val="nil"/>
              <w:right w:val="nil"/>
            </w:tcBorders>
            <w:shd w:val="clear" w:color="auto" w:fill="auto"/>
            <w:vAlign w:val="bottom"/>
          </w:tcPr>
          <w:p w:rsidR="00677B20" w:rsidRPr="004730C0" w:rsidRDefault="00677B20" w:rsidP="00677B20">
            <w:pPr>
              <w:rPr>
                <w:rFonts w:eastAsia="MS Mincho"/>
                <w:sz w:val="22"/>
                <w:szCs w:val="22"/>
              </w:rPr>
            </w:pPr>
            <w:r w:rsidRPr="004730C0">
              <w:rPr>
                <w:rFonts w:eastAsia="MS Mincho"/>
                <w:i/>
                <w:sz w:val="22"/>
                <w:szCs w:val="22"/>
              </w:rPr>
              <w:t xml:space="preserve">     o cümlədən :</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 xml:space="preserve">Binəqədi                            </w:t>
            </w:r>
          </w:p>
        </w:tc>
        <w:tc>
          <w:tcPr>
            <w:tcW w:w="1525" w:type="dxa"/>
            <w:tcBorders>
              <w:top w:val="nil"/>
              <w:left w:val="nil"/>
              <w:bottom w:val="nil"/>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lang w:val="en-US"/>
              </w:rPr>
            </w:pPr>
            <w:r w:rsidRPr="004730C0">
              <w:rPr>
                <w:sz w:val="22"/>
                <w:szCs w:val="22"/>
                <w:lang w:val="en-US"/>
              </w:rPr>
              <w:t>3</w:t>
            </w:r>
            <w:r>
              <w:rPr>
                <w:sz w:val="22"/>
                <w:szCs w:val="22"/>
                <w:lang w:val="en-US"/>
              </w:rPr>
              <w:t>5</w:t>
            </w:r>
          </w:p>
        </w:tc>
        <w:tc>
          <w:tcPr>
            <w:tcW w:w="1330" w:type="dxa"/>
            <w:tcBorders>
              <w:top w:val="nil"/>
              <w:left w:val="nil"/>
              <w:bottom w:val="nil"/>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lang w:val="en-US"/>
              </w:rPr>
            </w:pPr>
            <w:r>
              <w:rPr>
                <w:sz w:val="22"/>
                <w:szCs w:val="22"/>
                <w:lang w:val="en-US"/>
              </w:rPr>
              <w:t>4 294</w:t>
            </w:r>
          </w:p>
        </w:tc>
        <w:tc>
          <w:tcPr>
            <w:tcW w:w="1114" w:type="dxa"/>
            <w:tcBorders>
              <w:top w:val="nil"/>
              <w:left w:val="nil"/>
              <w:bottom w:val="nil"/>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Pr>
                <w:rFonts w:eastAsia="MS Mincho"/>
                <w:sz w:val="22"/>
                <w:szCs w:val="22"/>
                <w:lang w:val="en-US"/>
              </w:rPr>
              <w:t>5 213</w:t>
            </w:r>
          </w:p>
        </w:tc>
        <w:tc>
          <w:tcPr>
            <w:tcW w:w="1758" w:type="dxa"/>
            <w:tcBorders>
              <w:top w:val="nil"/>
              <w:left w:val="nil"/>
              <w:bottom w:val="nil"/>
              <w:right w:val="nil"/>
            </w:tcBorders>
            <w:shd w:val="clear" w:color="auto" w:fill="auto"/>
            <w:vAlign w:val="bottom"/>
          </w:tcPr>
          <w:p w:rsidR="00677B20" w:rsidRPr="004730C0" w:rsidRDefault="00677B20" w:rsidP="00677B20">
            <w:pPr>
              <w:spacing w:line="360" w:lineRule="auto"/>
              <w:ind w:right="711"/>
              <w:jc w:val="right"/>
              <w:rPr>
                <w:sz w:val="22"/>
                <w:szCs w:val="22"/>
                <w:lang w:val="en-US"/>
              </w:rPr>
            </w:pPr>
            <w:r>
              <w:rPr>
                <w:sz w:val="22"/>
                <w:szCs w:val="22"/>
                <w:lang w:val="en-US"/>
              </w:rPr>
              <w:t>82</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Qaradağ</w:t>
            </w:r>
          </w:p>
        </w:tc>
        <w:tc>
          <w:tcPr>
            <w:tcW w:w="1525" w:type="dxa"/>
            <w:tcBorders>
              <w:top w:val="nil"/>
              <w:left w:val="nil"/>
              <w:bottom w:val="nil"/>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lang w:val="en-US"/>
              </w:rPr>
            </w:pPr>
            <w:r w:rsidRPr="004730C0">
              <w:rPr>
                <w:sz w:val="22"/>
                <w:szCs w:val="22"/>
                <w:lang w:val="en-US"/>
              </w:rPr>
              <w:t>23</w:t>
            </w:r>
          </w:p>
        </w:tc>
        <w:tc>
          <w:tcPr>
            <w:tcW w:w="1330" w:type="dxa"/>
            <w:tcBorders>
              <w:top w:val="nil"/>
              <w:left w:val="nil"/>
              <w:bottom w:val="nil"/>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lang w:val="en-US"/>
              </w:rPr>
            </w:pPr>
            <w:r>
              <w:rPr>
                <w:sz w:val="22"/>
                <w:szCs w:val="22"/>
                <w:lang w:val="en-US"/>
              </w:rPr>
              <w:t>2 862</w:t>
            </w:r>
          </w:p>
        </w:tc>
        <w:tc>
          <w:tcPr>
            <w:tcW w:w="1114" w:type="dxa"/>
            <w:tcBorders>
              <w:top w:val="nil"/>
              <w:left w:val="nil"/>
              <w:bottom w:val="nil"/>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Pr>
                <w:rFonts w:eastAsia="MS Mincho"/>
                <w:sz w:val="22"/>
                <w:szCs w:val="22"/>
                <w:lang w:val="en-US"/>
              </w:rPr>
              <w:t>3 125</w:t>
            </w:r>
          </w:p>
        </w:tc>
        <w:tc>
          <w:tcPr>
            <w:tcW w:w="1758" w:type="dxa"/>
            <w:tcBorders>
              <w:top w:val="nil"/>
              <w:left w:val="nil"/>
              <w:bottom w:val="nil"/>
              <w:right w:val="nil"/>
            </w:tcBorders>
            <w:shd w:val="clear" w:color="auto" w:fill="auto"/>
            <w:vAlign w:val="bottom"/>
          </w:tcPr>
          <w:p w:rsidR="00677B20" w:rsidRPr="004730C0" w:rsidRDefault="00677B20" w:rsidP="00677B20">
            <w:pPr>
              <w:spacing w:line="360" w:lineRule="auto"/>
              <w:ind w:right="711"/>
              <w:jc w:val="right"/>
              <w:rPr>
                <w:sz w:val="22"/>
                <w:szCs w:val="22"/>
                <w:lang w:val="en-US"/>
              </w:rPr>
            </w:pPr>
            <w:r>
              <w:rPr>
                <w:sz w:val="22"/>
                <w:szCs w:val="22"/>
                <w:lang w:val="en-US"/>
              </w:rPr>
              <w:t>92</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Xəzər</w:t>
            </w:r>
          </w:p>
        </w:tc>
        <w:tc>
          <w:tcPr>
            <w:tcW w:w="1525" w:type="dxa"/>
            <w:tcBorders>
              <w:top w:val="nil"/>
              <w:left w:val="nil"/>
              <w:bottom w:val="nil"/>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lang w:val="en-US"/>
              </w:rPr>
            </w:pPr>
            <w:r w:rsidRPr="004730C0">
              <w:rPr>
                <w:sz w:val="22"/>
                <w:szCs w:val="22"/>
                <w:lang w:val="en-US"/>
              </w:rPr>
              <w:t>2</w:t>
            </w:r>
            <w:r>
              <w:rPr>
                <w:sz w:val="22"/>
                <w:szCs w:val="22"/>
                <w:lang w:val="en-US"/>
              </w:rPr>
              <w:t>5</w:t>
            </w:r>
          </w:p>
        </w:tc>
        <w:tc>
          <w:tcPr>
            <w:tcW w:w="1330" w:type="dxa"/>
            <w:tcBorders>
              <w:top w:val="nil"/>
              <w:left w:val="nil"/>
              <w:bottom w:val="nil"/>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lang w:val="en-US"/>
              </w:rPr>
            </w:pPr>
            <w:r>
              <w:rPr>
                <w:sz w:val="22"/>
                <w:szCs w:val="22"/>
                <w:lang w:val="en-US"/>
              </w:rPr>
              <w:t>2 787</w:t>
            </w:r>
          </w:p>
        </w:tc>
        <w:tc>
          <w:tcPr>
            <w:tcW w:w="1114" w:type="dxa"/>
            <w:tcBorders>
              <w:top w:val="nil"/>
              <w:left w:val="nil"/>
              <w:bottom w:val="nil"/>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sidRPr="004730C0">
              <w:rPr>
                <w:rFonts w:eastAsia="MS Mincho"/>
                <w:sz w:val="22"/>
                <w:szCs w:val="22"/>
                <w:lang w:val="en-US"/>
              </w:rPr>
              <w:t xml:space="preserve">2 </w:t>
            </w:r>
            <w:r>
              <w:rPr>
                <w:rFonts w:eastAsia="MS Mincho"/>
                <w:sz w:val="22"/>
                <w:szCs w:val="22"/>
                <w:lang w:val="en-US"/>
              </w:rPr>
              <w:t>899</w:t>
            </w:r>
          </w:p>
        </w:tc>
        <w:tc>
          <w:tcPr>
            <w:tcW w:w="1758" w:type="dxa"/>
            <w:tcBorders>
              <w:top w:val="nil"/>
              <w:left w:val="nil"/>
              <w:bottom w:val="nil"/>
              <w:right w:val="nil"/>
            </w:tcBorders>
            <w:shd w:val="clear" w:color="auto" w:fill="auto"/>
            <w:vAlign w:val="bottom"/>
          </w:tcPr>
          <w:p w:rsidR="00677B20" w:rsidRPr="004730C0" w:rsidRDefault="00677B20" w:rsidP="00677B20">
            <w:pPr>
              <w:spacing w:line="360" w:lineRule="auto"/>
              <w:ind w:right="711"/>
              <w:jc w:val="right"/>
              <w:rPr>
                <w:sz w:val="22"/>
                <w:szCs w:val="22"/>
                <w:lang w:val="en-US"/>
              </w:rPr>
            </w:pPr>
            <w:r>
              <w:rPr>
                <w:sz w:val="22"/>
                <w:szCs w:val="22"/>
                <w:lang w:val="en-US"/>
              </w:rPr>
              <w:t>96</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Səbail</w:t>
            </w:r>
          </w:p>
        </w:tc>
        <w:tc>
          <w:tcPr>
            <w:tcW w:w="1525" w:type="dxa"/>
            <w:tcBorders>
              <w:top w:val="nil"/>
              <w:left w:val="nil"/>
              <w:bottom w:val="nil"/>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lang w:val="en-US"/>
              </w:rPr>
            </w:pPr>
            <w:r w:rsidRPr="004730C0">
              <w:rPr>
                <w:sz w:val="22"/>
                <w:szCs w:val="22"/>
                <w:lang w:val="en-US"/>
              </w:rPr>
              <w:t>20</w:t>
            </w:r>
          </w:p>
        </w:tc>
        <w:tc>
          <w:tcPr>
            <w:tcW w:w="1330" w:type="dxa"/>
            <w:tcBorders>
              <w:top w:val="nil"/>
              <w:left w:val="nil"/>
              <w:bottom w:val="nil"/>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lang w:val="en-US"/>
              </w:rPr>
            </w:pPr>
            <w:r>
              <w:rPr>
                <w:sz w:val="22"/>
                <w:szCs w:val="22"/>
                <w:lang w:val="en-US"/>
              </w:rPr>
              <w:t>1 689</w:t>
            </w:r>
          </w:p>
        </w:tc>
        <w:tc>
          <w:tcPr>
            <w:tcW w:w="1114" w:type="dxa"/>
            <w:tcBorders>
              <w:top w:val="nil"/>
              <w:left w:val="nil"/>
              <w:bottom w:val="nil"/>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Pr>
                <w:rFonts w:eastAsia="MS Mincho"/>
                <w:sz w:val="22"/>
                <w:szCs w:val="22"/>
                <w:lang w:val="en-US"/>
              </w:rPr>
              <w:t>2 175</w:t>
            </w:r>
          </w:p>
        </w:tc>
        <w:tc>
          <w:tcPr>
            <w:tcW w:w="1758" w:type="dxa"/>
            <w:tcBorders>
              <w:top w:val="nil"/>
              <w:left w:val="nil"/>
              <w:bottom w:val="nil"/>
              <w:right w:val="nil"/>
            </w:tcBorders>
            <w:shd w:val="clear" w:color="auto" w:fill="auto"/>
            <w:vAlign w:val="bottom"/>
          </w:tcPr>
          <w:p w:rsidR="00677B20" w:rsidRPr="004730C0" w:rsidRDefault="00677B20" w:rsidP="00677B20">
            <w:pPr>
              <w:spacing w:line="360" w:lineRule="auto"/>
              <w:ind w:right="711"/>
              <w:jc w:val="right"/>
              <w:rPr>
                <w:sz w:val="22"/>
                <w:szCs w:val="22"/>
                <w:lang w:val="en-US"/>
              </w:rPr>
            </w:pPr>
            <w:r>
              <w:rPr>
                <w:sz w:val="22"/>
                <w:szCs w:val="22"/>
                <w:lang w:val="en-US"/>
              </w:rPr>
              <w:t>78</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Sabunçu</w:t>
            </w:r>
          </w:p>
        </w:tc>
        <w:tc>
          <w:tcPr>
            <w:tcW w:w="1525" w:type="dxa"/>
            <w:tcBorders>
              <w:top w:val="nil"/>
              <w:left w:val="nil"/>
              <w:bottom w:val="nil"/>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lang w:val="en-US"/>
              </w:rPr>
            </w:pPr>
            <w:r w:rsidRPr="004730C0">
              <w:rPr>
                <w:sz w:val="22"/>
                <w:szCs w:val="22"/>
                <w:lang w:val="en-US"/>
              </w:rPr>
              <w:t>4</w:t>
            </w:r>
            <w:r>
              <w:rPr>
                <w:sz w:val="22"/>
                <w:szCs w:val="22"/>
                <w:lang w:val="en-US"/>
              </w:rPr>
              <w:t>2</w:t>
            </w:r>
          </w:p>
        </w:tc>
        <w:tc>
          <w:tcPr>
            <w:tcW w:w="1330" w:type="dxa"/>
            <w:tcBorders>
              <w:top w:val="nil"/>
              <w:left w:val="nil"/>
              <w:bottom w:val="nil"/>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lang w:val="en-US"/>
              </w:rPr>
            </w:pPr>
            <w:r>
              <w:rPr>
                <w:sz w:val="22"/>
                <w:szCs w:val="22"/>
                <w:lang w:val="en-US"/>
              </w:rPr>
              <w:t>4 067</w:t>
            </w:r>
          </w:p>
        </w:tc>
        <w:tc>
          <w:tcPr>
            <w:tcW w:w="1114" w:type="dxa"/>
            <w:tcBorders>
              <w:top w:val="nil"/>
              <w:left w:val="nil"/>
              <w:bottom w:val="nil"/>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sidRPr="004730C0">
              <w:rPr>
                <w:rFonts w:eastAsia="MS Mincho"/>
                <w:sz w:val="22"/>
                <w:szCs w:val="22"/>
                <w:lang w:val="en-US"/>
              </w:rPr>
              <w:t xml:space="preserve">4 </w:t>
            </w:r>
            <w:r>
              <w:rPr>
                <w:rFonts w:eastAsia="MS Mincho"/>
                <w:sz w:val="22"/>
                <w:szCs w:val="22"/>
                <w:lang w:val="en-US"/>
              </w:rPr>
              <w:t>620</w:t>
            </w:r>
          </w:p>
        </w:tc>
        <w:tc>
          <w:tcPr>
            <w:tcW w:w="1758" w:type="dxa"/>
            <w:tcBorders>
              <w:top w:val="nil"/>
              <w:left w:val="nil"/>
              <w:bottom w:val="nil"/>
              <w:right w:val="nil"/>
            </w:tcBorders>
            <w:shd w:val="clear" w:color="auto" w:fill="auto"/>
            <w:vAlign w:val="bottom"/>
          </w:tcPr>
          <w:p w:rsidR="00677B20" w:rsidRPr="004730C0" w:rsidRDefault="00677B20" w:rsidP="00677B20">
            <w:pPr>
              <w:spacing w:line="360" w:lineRule="auto"/>
              <w:ind w:right="711"/>
              <w:jc w:val="right"/>
              <w:rPr>
                <w:sz w:val="22"/>
                <w:szCs w:val="22"/>
                <w:lang w:val="en-US"/>
              </w:rPr>
            </w:pPr>
            <w:r>
              <w:rPr>
                <w:sz w:val="22"/>
                <w:szCs w:val="22"/>
                <w:lang w:val="en-US"/>
              </w:rPr>
              <w:t>88</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Suraxanı</w:t>
            </w:r>
          </w:p>
        </w:tc>
        <w:tc>
          <w:tcPr>
            <w:tcW w:w="1525" w:type="dxa"/>
            <w:tcBorders>
              <w:top w:val="nil"/>
              <w:left w:val="nil"/>
              <w:bottom w:val="nil"/>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lang w:val="en-US"/>
              </w:rPr>
            </w:pPr>
            <w:r w:rsidRPr="004730C0">
              <w:rPr>
                <w:sz w:val="22"/>
                <w:szCs w:val="22"/>
                <w:lang w:val="en-US"/>
              </w:rPr>
              <w:t>3</w:t>
            </w:r>
            <w:r>
              <w:rPr>
                <w:sz w:val="22"/>
                <w:szCs w:val="22"/>
                <w:lang w:val="en-US"/>
              </w:rPr>
              <w:t>7</w:t>
            </w:r>
          </w:p>
        </w:tc>
        <w:tc>
          <w:tcPr>
            <w:tcW w:w="1330" w:type="dxa"/>
            <w:tcBorders>
              <w:top w:val="nil"/>
              <w:left w:val="nil"/>
              <w:bottom w:val="nil"/>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lang w:val="en-US"/>
              </w:rPr>
            </w:pPr>
            <w:r>
              <w:rPr>
                <w:sz w:val="22"/>
                <w:szCs w:val="22"/>
                <w:lang w:val="en-US"/>
              </w:rPr>
              <w:t>4 814</w:t>
            </w:r>
          </w:p>
        </w:tc>
        <w:tc>
          <w:tcPr>
            <w:tcW w:w="1114" w:type="dxa"/>
            <w:tcBorders>
              <w:top w:val="nil"/>
              <w:left w:val="nil"/>
              <w:bottom w:val="nil"/>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Pr>
                <w:rFonts w:eastAsia="MS Mincho"/>
                <w:sz w:val="22"/>
                <w:szCs w:val="22"/>
                <w:lang w:val="en-US"/>
              </w:rPr>
              <w:t>5 180</w:t>
            </w:r>
          </w:p>
        </w:tc>
        <w:tc>
          <w:tcPr>
            <w:tcW w:w="1758" w:type="dxa"/>
            <w:tcBorders>
              <w:top w:val="nil"/>
              <w:left w:val="nil"/>
              <w:bottom w:val="nil"/>
              <w:right w:val="nil"/>
            </w:tcBorders>
            <w:shd w:val="clear" w:color="auto" w:fill="auto"/>
            <w:vAlign w:val="bottom"/>
          </w:tcPr>
          <w:p w:rsidR="00677B20" w:rsidRPr="004730C0" w:rsidRDefault="00677B20" w:rsidP="00677B20">
            <w:pPr>
              <w:spacing w:line="360" w:lineRule="auto"/>
              <w:ind w:right="711"/>
              <w:jc w:val="right"/>
              <w:rPr>
                <w:sz w:val="22"/>
                <w:szCs w:val="22"/>
                <w:lang w:val="en-US"/>
              </w:rPr>
            </w:pPr>
            <w:r>
              <w:rPr>
                <w:sz w:val="22"/>
                <w:szCs w:val="22"/>
                <w:lang w:val="en-US"/>
              </w:rPr>
              <w:t>93</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Nərimanov</w:t>
            </w:r>
          </w:p>
        </w:tc>
        <w:tc>
          <w:tcPr>
            <w:tcW w:w="1525" w:type="dxa"/>
            <w:tcBorders>
              <w:top w:val="nil"/>
              <w:left w:val="nil"/>
              <w:bottom w:val="nil"/>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lang w:val="en-US"/>
              </w:rPr>
            </w:pPr>
            <w:r w:rsidRPr="004730C0">
              <w:rPr>
                <w:sz w:val="22"/>
                <w:szCs w:val="22"/>
                <w:lang w:val="en-US"/>
              </w:rPr>
              <w:t>28</w:t>
            </w:r>
          </w:p>
        </w:tc>
        <w:tc>
          <w:tcPr>
            <w:tcW w:w="1330" w:type="dxa"/>
            <w:tcBorders>
              <w:top w:val="nil"/>
              <w:left w:val="nil"/>
              <w:bottom w:val="nil"/>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lang w:val="en-US"/>
              </w:rPr>
            </w:pPr>
            <w:r>
              <w:rPr>
                <w:sz w:val="22"/>
                <w:szCs w:val="22"/>
                <w:lang w:val="en-US"/>
              </w:rPr>
              <w:t>2 219</w:t>
            </w:r>
          </w:p>
        </w:tc>
        <w:tc>
          <w:tcPr>
            <w:tcW w:w="1114" w:type="dxa"/>
            <w:tcBorders>
              <w:top w:val="nil"/>
              <w:left w:val="nil"/>
              <w:bottom w:val="nil"/>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sidRPr="004730C0">
              <w:rPr>
                <w:rFonts w:eastAsia="MS Mincho"/>
                <w:sz w:val="22"/>
                <w:szCs w:val="22"/>
                <w:lang w:val="en-US"/>
              </w:rPr>
              <w:t>2 59</w:t>
            </w:r>
            <w:r>
              <w:rPr>
                <w:rFonts w:eastAsia="MS Mincho"/>
                <w:sz w:val="22"/>
                <w:szCs w:val="22"/>
                <w:lang w:val="en-US"/>
              </w:rPr>
              <w:t>0</w:t>
            </w:r>
          </w:p>
        </w:tc>
        <w:tc>
          <w:tcPr>
            <w:tcW w:w="1758" w:type="dxa"/>
            <w:tcBorders>
              <w:top w:val="nil"/>
              <w:left w:val="nil"/>
              <w:bottom w:val="nil"/>
              <w:right w:val="nil"/>
            </w:tcBorders>
            <w:shd w:val="clear" w:color="auto" w:fill="auto"/>
            <w:vAlign w:val="bottom"/>
          </w:tcPr>
          <w:p w:rsidR="00677B20" w:rsidRPr="004730C0" w:rsidRDefault="00677B20" w:rsidP="00677B20">
            <w:pPr>
              <w:spacing w:line="360" w:lineRule="auto"/>
              <w:ind w:right="711"/>
              <w:jc w:val="right"/>
              <w:rPr>
                <w:sz w:val="22"/>
                <w:szCs w:val="22"/>
                <w:lang w:val="en-US"/>
              </w:rPr>
            </w:pPr>
            <w:r>
              <w:rPr>
                <w:sz w:val="22"/>
                <w:szCs w:val="22"/>
                <w:lang w:val="en-US"/>
              </w:rPr>
              <w:t>86</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Nəsimi</w:t>
            </w:r>
          </w:p>
        </w:tc>
        <w:tc>
          <w:tcPr>
            <w:tcW w:w="1525" w:type="dxa"/>
            <w:tcBorders>
              <w:top w:val="nil"/>
              <w:left w:val="nil"/>
              <w:bottom w:val="nil"/>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lang w:val="en-US"/>
              </w:rPr>
            </w:pPr>
            <w:r w:rsidRPr="004730C0">
              <w:rPr>
                <w:sz w:val="22"/>
                <w:szCs w:val="22"/>
                <w:lang w:val="en-US"/>
              </w:rPr>
              <w:t>36</w:t>
            </w:r>
          </w:p>
        </w:tc>
        <w:tc>
          <w:tcPr>
            <w:tcW w:w="1330" w:type="dxa"/>
            <w:tcBorders>
              <w:top w:val="nil"/>
              <w:left w:val="nil"/>
              <w:bottom w:val="nil"/>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lang w:val="en-US"/>
              </w:rPr>
            </w:pPr>
            <w:r>
              <w:rPr>
                <w:sz w:val="22"/>
                <w:szCs w:val="22"/>
                <w:lang w:val="en-US"/>
              </w:rPr>
              <w:t>3 032</w:t>
            </w:r>
          </w:p>
        </w:tc>
        <w:tc>
          <w:tcPr>
            <w:tcW w:w="1114" w:type="dxa"/>
            <w:tcBorders>
              <w:top w:val="nil"/>
              <w:left w:val="nil"/>
              <w:bottom w:val="nil"/>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Pr>
                <w:rFonts w:eastAsia="MS Mincho"/>
                <w:sz w:val="22"/>
                <w:szCs w:val="22"/>
                <w:lang w:val="en-US"/>
              </w:rPr>
              <w:t>3</w:t>
            </w:r>
            <w:r w:rsidRPr="004730C0">
              <w:rPr>
                <w:rFonts w:eastAsia="MS Mincho"/>
                <w:sz w:val="22"/>
                <w:szCs w:val="22"/>
                <w:lang w:val="en-US"/>
              </w:rPr>
              <w:t xml:space="preserve"> </w:t>
            </w:r>
            <w:r>
              <w:rPr>
                <w:rFonts w:eastAsia="MS Mincho"/>
                <w:sz w:val="22"/>
                <w:szCs w:val="22"/>
                <w:lang w:val="en-US"/>
              </w:rPr>
              <w:t>959</w:t>
            </w:r>
          </w:p>
        </w:tc>
        <w:tc>
          <w:tcPr>
            <w:tcW w:w="1758" w:type="dxa"/>
            <w:tcBorders>
              <w:top w:val="nil"/>
              <w:left w:val="nil"/>
              <w:bottom w:val="nil"/>
              <w:right w:val="nil"/>
            </w:tcBorders>
            <w:shd w:val="clear" w:color="auto" w:fill="auto"/>
            <w:vAlign w:val="bottom"/>
          </w:tcPr>
          <w:p w:rsidR="00677B20" w:rsidRPr="004730C0" w:rsidRDefault="00677B20" w:rsidP="00677B20">
            <w:pPr>
              <w:spacing w:line="360" w:lineRule="auto"/>
              <w:ind w:right="711"/>
              <w:jc w:val="right"/>
              <w:rPr>
                <w:sz w:val="22"/>
                <w:szCs w:val="22"/>
                <w:lang w:val="en-US"/>
              </w:rPr>
            </w:pPr>
            <w:r>
              <w:rPr>
                <w:sz w:val="22"/>
                <w:szCs w:val="22"/>
                <w:lang w:val="en-US"/>
              </w:rPr>
              <w:t>77</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Nizami</w:t>
            </w:r>
          </w:p>
        </w:tc>
        <w:tc>
          <w:tcPr>
            <w:tcW w:w="1525" w:type="dxa"/>
            <w:tcBorders>
              <w:top w:val="nil"/>
              <w:left w:val="nil"/>
              <w:bottom w:val="nil"/>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lang w:val="en-US"/>
              </w:rPr>
            </w:pPr>
            <w:r w:rsidRPr="004730C0">
              <w:rPr>
                <w:sz w:val="22"/>
                <w:szCs w:val="22"/>
                <w:lang w:val="en-US"/>
              </w:rPr>
              <w:t>2</w:t>
            </w:r>
            <w:r>
              <w:rPr>
                <w:sz w:val="22"/>
                <w:szCs w:val="22"/>
                <w:lang w:val="en-US"/>
              </w:rPr>
              <w:t>2</w:t>
            </w:r>
          </w:p>
        </w:tc>
        <w:tc>
          <w:tcPr>
            <w:tcW w:w="1330" w:type="dxa"/>
            <w:tcBorders>
              <w:top w:val="nil"/>
              <w:left w:val="nil"/>
              <w:bottom w:val="nil"/>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lang w:val="en-US"/>
              </w:rPr>
            </w:pPr>
            <w:r>
              <w:rPr>
                <w:sz w:val="22"/>
                <w:szCs w:val="22"/>
                <w:lang w:val="en-US"/>
              </w:rPr>
              <w:t>2 597</w:t>
            </w:r>
          </w:p>
        </w:tc>
        <w:tc>
          <w:tcPr>
            <w:tcW w:w="1114" w:type="dxa"/>
            <w:tcBorders>
              <w:top w:val="nil"/>
              <w:left w:val="nil"/>
              <w:bottom w:val="nil"/>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sidRPr="004730C0">
              <w:rPr>
                <w:rFonts w:eastAsia="MS Mincho"/>
                <w:sz w:val="22"/>
                <w:szCs w:val="22"/>
                <w:lang w:val="en-US"/>
              </w:rPr>
              <w:t>3 1</w:t>
            </w:r>
            <w:r>
              <w:rPr>
                <w:rFonts w:eastAsia="MS Mincho"/>
                <w:sz w:val="22"/>
                <w:szCs w:val="22"/>
                <w:lang w:val="en-US"/>
              </w:rPr>
              <w:t>19</w:t>
            </w:r>
          </w:p>
        </w:tc>
        <w:tc>
          <w:tcPr>
            <w:tcW w:w="1758" w:type="dxa"/>
            <w:tcBorders>
              <w:top w:val="nil"/>
              <w:left w:val="nil"/>
              <w:bottom w:val="nil"/>
              <w:right w:val="nil"/>
            </w:tcBorders>
            <w:shd w:val="clear" w:color="auto" w:fill="auto"/>
            <w:vAlign w:val="bottom"/>
          </w:tcPr>
          <w:p w:rsidR="00677B20" w:rsidRPr="004730C0" w:rsidRDefault="00677B20" w:rsidP="00677B20">
            <w:pPr>
              <w:spacing w:line="360" w:lineRule="auto"/>
              <w:ind w:right="711"/>
              <w:jc w:val="right"/>
              <w:rPr>
                <w:sz w:val="22"/>
                <w:szCs w:val="22"/>
                <w:lang w:val="en-US"/>
              </w:rPr>
            </w:pPr>
            <w:r>
              <w:rPr>
                <w:sz w:val="22"/>
                <w:szCs w:val="22"/>
                <w:lang w:val="en-US"/>
              </w:rPr>
              <w:t>83</w:t>
            </w:r>
          </w:p>
        </w:tc>
      </w:tr>
      <w:tr w:rsidR="00677B20" w:rsidRPr="004730C0" w:rsidTr="00677B20">
        <w:trPr>
          <w:trHeight w:val="193"/>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Xətai</w:t>
            </w:r>
          </w:p>
        </w:tc>
        <w:tc>
          <w:tcPr>
            <w:tcW w:w="1525" w:type="dxa"/>
            <w:tcBorders>
              <w:top w:val="nil"/>
              <w:left w:val="nil"/>
              <w:bottom w:val="nil"/>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lang w:val="en-US"/>
              </w:rPr>
            </w:pPr>
            <w:r>
              <w:rPr>
                <w:sz w:val="22"/>
                <w:szCs w:val="22"/>
                <w:lang w:val="en-US"/>
              </w:rPr>
              <w:t>48</w:t>
            </w:r>
          </w:p>
        </w:tc>
        <w:tc>
          <w:tcPr>
            <w:tcW w:w="1330" w:type="dxa"/>
            <w:tcBorders>
              <w:top w:val="nil"/>
              <w:left w:val="nil"/>
              <w:bottom w:val="nil"/>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lang w:val="en-US"/>
              </w:rPr>
            </w:pPr>
            <w:r>
              <w:rPr>
                <w:sz w:val="22"/>
                <w:szCs w:val="22"/>
                <w:lang w:val="en-US"/>
              </w:rPr>
              <w:t>5 630</w:t>
            </w:r>
          </w:p>
        </w:tc>
        <w:tc>
          <w:tcPr>
            <w:tcW w:w="1114" w:type="dxa"/>
            <w:tcBorders>
              <w:top w:val="nil"/>
              <w:left w:val="nil"/>
              <w:bottom w:val="nil"/>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Pr>
                <w:rFonts w:eastAsia="MS Mincho"/>
                <w:sz w:val="22"/>
                <w:szCs w:val="22"/>
                <w:lang w:val="en-US"/>
              </w:rPr>
              <w:t>9 535</w:t>
            </w:r>
          </w:p>
        </w:tc>
        <w:tc>
          <w:tcPr>
            <w:tcW w:w="1758" w:type="dxa"/>
            <w:tcBorders>
              <w:top w:val="nil"/>
              <w:left w:val="nil"/>
              <w:bottom w:val="nil"/>
              <w:right w:val="nil"/>
            </w:tcBorders>
            <w:shd w:val="clear" w:color="auto" w:fill="auto"/>
            <w:vAlign w:val="bottom"/>
          </w:tcPr>
          <w:p w:rsidR="00677B20" w:rsidRPr="004730C0" w:rsidRDefault="00677B20" w:rsidP="00677B20">
            <w:pPr>
              <w:spacing w:line="360" w:lineRule="auto"/>
              <w:ind w:right="711"/>
              <w:jc w:val="right"/>
              <w:rPr>
                <w:sz w:val="22"/>
                <w:szCs w:val="22"/>
                <w:lang w:val="en-US"/>
              </w:rPr>
            </w:pPr>
            <w:r w:rsidRPr="004730C0">
              <w:rPr>
                <w:sz w:val="22"/>
                <w:szCs w:val="22"/>
                <w:lang w:val="en-US"/>
              </w:rPr>
              <w:t>5</w:t>
            </w:r>
            <w:r>
              <w:rPr>
                <w:sz w:val="22"/>
                <w:szCs w:val="22"/>
                <w:lang w:val="en-US"/>
              </w:rPr>
              <w:t>9</w:t>
            </w:r>
          </w:p>
        </w:tc>
      </w:tr>
      <w:tr w:rsidR="00677B20" w:rsidRPr="004730C0" w:rsidTr="00677B20">
        <w:trPr>
          <w:trHeight w:val="276"/>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Yasamal</w:t>
            </w:r>
          </w:p>
        </w:tc>
        <w:tc>
          <w:tcPr>
            <w:tcW w:w="1525" w:type="dxa"/>
            <w:tcBorders>
              <w:top w:val="nil"/>
              <w:left w:val="nil"/>
              <w:bottom w:val="nil"/>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lang w:val="en-US"/>
              </w:rPr>
            </w:pPr>
            <w:r w:rsidRPr="004730C0">
              <w:rPr>
                <w:sz w:val="22"/>
                <w:szCs w:val="22"/>
                <w:lang w:val="en-US"/>
              </w:rPr>
              <w:t>3</w:t>
            </w:r>
            <w:r>
              <w:rPr>
                <w:sz w:val="22"/>
                <w:szCs w:val="22"/>
                <w:lang w:val="en-US"/>
              </w:rPr>
              <w:t>4</w:t>
            </w:r>
          </w:p>
        </w:tc>
        <w:tc>
          <w:tcPr>
            <w:tcW w:w="1330" w:type="dxa"/>
            <w:tcBorders>
              <w:top w:val="nil"/>
              <w:left w:val="nil"/>
              <w:bottom w:val="nil"/>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lang w:val="en-US"/>
              </w:rPr>
            </w:pPr>
            <w:r>
              <w:rPr>
                <w:sz w:val="22"/>
                <w:szCs w:val="22"/>
                <w:lang w:val="en-US"/>
              </w:rPr>
              <w:t>3 335</w:t>
            </w:r>
          </w:p>
        </w:tc>
        <w:tc>
          <w:tcPr>
            <w:tcW w:w="1114" w:type="dxa"/>
            <w:tcBorders>
              <w:top w:val="nil"/>
              <w:left w:val="nil"/>
              <w:bottom w:val="nil"/>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Pr>
                <w:rFonts w:eastAsia="MS Mincho"/>
                <w:sz w:val="22"/>
                <w:szCs w:val="22"/>
                <w:lang w:val="en-US"/>
              </w:rPr>
              <w:t>3 825</w:t>
            </w:r>
          </w:p>
        </w:tc>
        <w:tc>
          <w:tcPr>
            <w:tcW w:w="1758" w:type="dxa"/>
            <w:tcBorders>
              <w:top w:val="nil"/>
              <w:left w:val="nil"/>
              <w:bottom w:val="nil"/>
              <w:right w:val="nil"/>
            </w:tcBorders>
            <w:shd w:val="clear" w:color="auto" w:fill="auto"/>
            <w:vAlign w:val="bottom"/>
          </w:tcPr>
          <w:p w:rsidR="00677B20" w:rsidRPr="004730C0" w:rsidRDefault="00677B20" w:rsidP="00677B20">
            <w:pPr>
              <w:spacing w:line="360" w:lineRule="auto"/>
              <w:ind w:right="711"/>
              <w:jc w:val="right"/>
              <w:rPr>
                <w:sz w:val="22"/>
                <w:szCs w:val="22"/>
                <w:lang w:val="en-US"/>
              </w:rPr>
            </w:pPr>
            <w:r>
              <w:rPr>
                <w:sz w:val="22"/>
                <w:szCs w:val="22"/>
                <w:lang w:val="en-US"/>
              </w:rPr>
              <w:t>87</w:t>
            </w:r>
          </w:p>
        </w:tc>
      </w:tr>
      <w:tr w:rsidR="00677B20" w:rsidRPr="004730C0" w:rsidTr="00677B20">
        <w:trPr>
          <w:trHeight w:val="85"/>
          <w:jc w:val="center"/>
        </w:trPr>
        <w:tc>
          <w:tcPr>
            <w:tcW w:w="2044" w:type="dxa"/>
            <w:tcBorders>
              <w:top w:val="nil"/>
              <w:left w:val="nil"/>
              <w:bottom w:val="double" w:sz="6" w:space="0" w:color="auto"/>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Pirallahı</w:t>
            </w:r>
          </w:p>
        </w:tc>
        <w:tc>
          <w:tcPr>
            <w:tcW w:w="1525" w:type="dxa"/>
            <w:tcBorders>
              <w:top w:val="nil"/>
              <w:left w:val="nil"/>
              <w:bottom w:val="double" w:sz="6" w:space="0" w:color="auto"/>
              <w:right w:val="nil"/>
            </w:tcBorders>
            <w:shd w:val="clear" w:color="auto" w:fill="auto"/>
            <w:vAlign w:val="bottom"/>
          </w:tcPr>
          <w:p w:rsidR="00677B20" w:rsidRPr="004730C0" w:rsidRDefault="00677B20" w:rsidP="00677B20">
            <w:pPr>
              <w:tabs>
                <w:tab w:val="left" w:pos="854"/>
              </w:tabs>
              <w:spacing w:line="360" w:lineRule="auto"/>
              <w:ind w:right="711"/>
              <w:jc w:val="right"/>
              <w:rPr>
                <w:sz w:val="22"/>
                <w:szCs w:val="22"/>
              </w:rPr>
            </w:pPr>
            <w:r w:rsidRPr="004730C0">
              <w:rPr>
                <w:sz w:val="22"/>
                <w:szCs w:val="22"/>
              </w:rPr>
              <w:t>4</w:t>
            </w:r>
          </w:p>
        </w:tc>
        <w:tc>
          <w:tcPr>
            <w:tcW w:w="1330" w:type="dxa"/>
            <w:tcBorders>
              <w:top w:val="nil"/>
              <w:left w:val="nil"/>
              <w:bottom w:val="double" w:sz="6" w:space="0" w:color="auto"/>
              <w:right w:val="nil"/>
            </w:tcBorders>
            <w:shd w:val="clear" w:color="auto" w:fill="auto"/>
            <w:vAlign w:val="bottom"/>
          </w:tcPr>
          <w:p w:rsidR="00677B20" w:rsidRPr="004730C0" w:rsidRDefault="00677B20" w:rsidP="00677B20">
            <w:pPr>
              <w:tabs>
                <w:tab w:val="left" w:pos="693"/>
              </w:tabs>
              <w:spacing w:line="360" w:lineRule="auto"/>
              <w:ind w:right="351"/>
              <w:jc w:val="right"/>
              <w:rPr>
                <w:sz w:val="22"/>
                <w:szCs w:val="22"/>
              </w:rPr>
            </w:pPr>
            <w:r>
              <w:rPr>
                <w:sz w:val="22"/>
                <w:szCs w:val="22"/>
              </w:rPr>
              <w:t>312</w:t>
            </w:r>
          </w:p>
        </w:tc>
        <w:tc>
          <w:tcPr>
            <w:tcW w:w="1114" w:type="dxa"/>
            <w:tcBorders>
              <w:top w:val="nil"/>
              <w:left w:val="nil"/>
              <w:bottom w:val="double" w:sz="6" w:space="0" w:color="auto"/>
              <w:right w:val="nil"/>
            </w:tcBorders>
            <w:shd w:val="clear" w:color="auto" w:fill="auto"/>
            <w:vAlign w:val="bottom"/>
          </w:tcPr>
          <w:p w:rsidR="00677B20" w:rsidRPr="004730C0" w:rsidRDefault="00677B20" w:rsidP="00677B20">
            <w:pPr>
              <w:spacing w:line="360" w:lineRule="auto"/>
              <w:ind w:right="-61"/>
              <w:jc w:val="center"/>
              <w:rPr>
                <w:rFonts w:eastAsia="MS Mincho"/>
                <w:sz w:val="22"/>
                <w:szCs w:val="22"/>
                <w:lang w:val="en-US"/>
              </w:rPr>
            </w:pPr>
            <w:r w:rsidRPr="004730C0">
              <w:rPr>
                <w:rFonts w:eastAsia="MS Mincho"/>
                <w:sz w:val="22"/>
                <w:szCs w:val="22"/>
                <w:lang w:val="en-US"/>
              </w:rPr>
              <w:t xml:space="preserve">   415</w:t>
            </w:r>
          </w:p>
        </w:tc>
        <w:tc>
          <w:tcPr>
            <w:tcW w:w="1758" w:type="dxa"/>
            <w:tcBorders>
              <w:top w:val="nil"/>
              <w:left w:val="nil"/>
              <w:bottom w:val="double" w:sz="6" w:space="0" w:color="auto"/>
              <w:right w:val="nil"/>
            </w:tcBorders>
            <w:shd w:val="clear" w:color="auto" w:fill="auto"/>
            <w:vAlign w:val="bottom"/>
          </w:tcPr>
          <w:p w:rsidR="00677B20" w:rsidRPr="004730C0" w:rsidRDefault="00677B20" w:rsidP="00677B20">
            <w:pPr>
              <w:spacing w:line="360" w:lineRule="auto"/>
              <w:ind w:right="711"/>
              <w:jc w:val="right"/>
              <w:rPr>
                <w:sz w:val="22"/>
                <w:szCs w:val="22"/>
                <w:lang w:val="en-US"/>
              </w:rPr>
            </w:pPr>
            <w:r>
              <w:rPr>
                <w:sz w:val="22"/>
                <w:szCs w:val="22"/>
                <w:lang w:val="en-US"/>
              </w:rPr>
              <w:t>75</w:t>
            </w:r>
          </w:p>
        </w:tc>
      </w:tr>
    </w:tbl>
    <w:p w:rsidR="00677B20" w:rsidRDefault="00677B20" w:rsidP="00677B20">
      <w:pPr>
        <w:rPr>
          <w:b/>
          <w:color w:val="000000"/>
          <w:sz w:val="22"/>
          <w:szCs w:val="22"/>
        </w:rPr>
      </w:pPr>
    </w:p>
    <w:p w:rsidR="00677B20" w:rsidRPr="004730C0" w:rsidRDefault="00677B20" w:rsidP="00677B20">
      <w:pPr>
        <w:rPr>
          <w:b/>
          <w:color w:val="000000"/>
          <w:sz w:val="22"/>
          <w:szCs w:val="22"/>
        </w:rPr>
      </w:pPr>
    </w:p>
    <w:p w:rsidR="00677B20" w:rsidRPr="004730C0" w:rsidRDefault="00677B20" w:rsidP="00677B20">
      <w:pPr>
        <w:rPr>
          <w:b/>
          <w:color w:val="000000"/>
          <w:sz w:val="22"/>
          <w:szCs w:val="22"/>
        </w:rPr>
      </w:pPr>
    </w:p>
    <w:p w:rsidR="00677B20" w:rsidRDefault="00677B20" w:rsidP="00677B20">
      <w:pPr>
        <w:rPr>
          <w:b/>
          <w:color w:val="000000"/>
          <w:sz w:val="22"/>
          <w:szCs w:val="22"/>
        </w:rPr>
      </w:pPr>
    </w:p>
    <w:p w:rsidR="00677B20" w:rsidRDefault="00677B20" w:rsidP="00677B20">
      <w:pPr>
        <w:rPr>
          <w:b/>
          <w:color w:val="000000"/>
          <w:sz w:val="22"/>
          <w:szCs w:val="22"/>
        </w:rPr>
      </w:pPr>
    </w:p>
    <w:p w:rsidR="00677B20" w:rsidRDefault="00677B20" w:rsidP="00677B20">
      <w:pPr>
        <w:rPr>
          <w:b/>
          <w:color w:val="000000"/>
          <w:sz w:val="22"/>
          <w:szCs w:val="22"/>
        </w:rPr>
      </w:pPr>
    </w:p>
    <w:p w:rsidR="00677B20" w:rsidRDefault="00677B20" w:rsidP="00677B20">
      <w:pPr>
        <w:rPr>
          <w:b/>
          <w:color w:val="000000"/>
          <w:sz w:val="22"/>
          <w:szCs w:val="22"/>
        </w:rPr>
      </w:pPr>
    </w:p>
    <w:p w:rsidR="00677B20" w:rsidRDefault="00677B20" w:rsidP="00677B20">
      <w:pPr>
        <w:rPr>
          <w:b/>
          <w:color w:val="000000"/>
          <w:sz w:val="22"/>
          <w:szCs w:val="22"/>
        </w:rPr>
      </w:pPr>
    </w:p>
    <w:p w:rsidR="00677B20" w:rsidRDefault="00677B20" w:rsidP="00677B20">
      <w:pPr>
        <w:rPr>
          <w:b/>
          <w:color w:val="000000"/>
          <w:sz w:val="22"/>
          <w:szCs w:val="22"/>
        </w:rPr>
      </w:pPr>
    </w:p>
    <w:p w:rsidR="00677B20" w:rsidRDefault="00677B20" w:rsidP="00677B20">
      <w:pPr>
        <w:rPr>
          <w:b/>
          <w:color w:val="000000"/>
          <w:sz w:val="22"/>
          <w:szCs w:val="22"/>
        </w:rPr>
      </w:pPr>
    </w:p>
    <w:p w:rsidR="00677B20" w:rsidRDefault="00677B20" w:rsidP="00677B20">
      <w:pPr>
        <w:rPr>
          <w:b/>
          <w:color w:val="000000"/>
          <w:sz w:val="22"/>
          <w:szCs w:val="22"/>
        </w:rPr>
      </w:pPr>
    </w:p>
    <w:p w:rsidR="00677B20" w:rsidRDefault="00677B20" w:rsidP="00677B20">
      <w:pPr>
        <w:rPr>
          <w:b/>
          <w:color w:val="000000"/>
          <w:sz w:val="22"/>
          <w:szCs w:val="22"/>
        </w:rPr>
      </w:pPr>
    </w:p>
    <w:p w:rsidR="00677B20" w:rsidRPr="004730C0" w:rsidRDefault="00677B20" w:rsidP="00677B20">
      <w:pPr>
        <w:rPr>
          <w:b/>
          <w:color w:val="000000"/>
          <w:sz w:val="22"/>
          <w:szCs w:val="22"/>
        </w:rPr>
      </w:pPr>
    </w:p>
    <w:p w:rsidR="00677B20" w:rsidRPr="004730C0" w:rsidRDefault="00677B20" w:rsidP="00677B20">
      <w:pPr>
        <w:rPr>
          <w:b/>
          <w:sz w:val="22"/>
          <w:szCs w:val="22"/>
        </w:rPr>
      </w:pPr>
      <w:r w:rsidRPr="004730C0">
        <w:rPr>
          <w:b/>
          <w:color w:val="000000"/>
          <w:sz w:val="22"/>
          <w:szCs w:val="22"/>
        </w:rPr>
        <w:lastRenderedPageBreak/>
        <w:t xml:space="preserve">       </w:t>
      </w:r>
      <w:r>
        <w:rPr>
          <w:b/>
          <w:color w:val="000000"/>
          <w:sz w:val="22"/>
          <w:szCs w:val="22"/>
        </w:rPr>
        <w:t xml:space="preserve">  </w:t>
      </w:r>
      <w:r w:rsidRPr="004730C0">
        <w:rPr>
          <w:b/>
          <w:color w:val="000000"/>
          <w:sz w:val="22"/>
          <w:szCs w:val="22"/>
        </w:rPr>
        <w:t xml:space="preserve"> 6.3    </w:t>
      </w:r>
      <w:r>
        <w:rPr>
          <w:b/>
          <w:sz w:val="22"/>
          <w:szCs w:val="22"/>
        </w:rPr>
        <w:t>2025</w:t>
      </w:r>
      <w:r w:rsidRPr="004730C0">
        <w:rPr>
          <w:b/>
          <w:sz w:val="22"/>
          <w:szCs w:val="22"/>
        </w:rPr>
        <w:t>-c</w:t>
      </w:r>
      <w:r>
        <w:rPr>
          <w:b/>
          <w:sz w:val="22"/>
          <w:szCs w:val="22"/>
        </w:rPr>
        <w:t>i</w:t>
      </w:r>
      <w:r w:rsidRPr="004730C0">
        <w:rPr>
          <w:b/>
          <w:sz w:val="22"/>
          <w:szCs w:val="22"/>
        </w:rPr>
        <w:t xml:space="preserve"> ilin əvvəlinə Bakı şəhəri və rayonları üzrə </w:t>
      </w:r>
      <w:r>
        <w:rPr>
          <w:b/>
          <w:sz w:val="22"/>
          <w:szCs w:val="22"/>
        </w:rPr>
        <w:t>qeyri-dövlət</w:t>
      </w:r>
      <w:r w:rsidRPr="004730C0">
        <w:rPr>
          <w:b/>
          <w:sz w:val="22"/>
          <w:szCs w:val="22"/>
        </w:rPr>
        <w:t xml:space="preserve">       </w:t>
      </w:r>
    </w:p>
    <w:p w:rsidR="00677B20" w:rsidRPr="004730C0" w:rsidRDefault="00677B20" w:rsidP="00677B20">
      <w:pPr>
        <w:rPr>
          <w:b/>
          <w:sz w:val="22"/>
          <w:szCs w:val="22"/>
        </w:rPr>
      </w:pPr>
      <w:r w:rsidRPr="004730C0">
        <w:rPr>
          <w:b/>
          <w:sz w:val="22"/>
          <w:szCs w:val="22"/>
        </w:rPr>
        <w:t xml:space="preserve">                 </w:t>
      </w:r>
      <w:r>
        <w:rPr>
          <w:b/>
          <w:sz w:val="22"/>
          <w:szCs w:val="22"/>
        </w:rPr>
        <w:t xml:space="preserve">  </w:t>
      </w:r>
      <w:r w:rsidRPr="004730C0">
        <w:rPr>
          <w:b/>
          <w:sz w:val="22"/>
          <w:szCs w:val="22"/>
        </w:rPr>
        <w:t>məktəbəqədər təhsil müəssisələri</w:t>
      </w:r>
    </w:p>
    <w:p w:rsidR="00677B20" w:rsidRPr="004730C0" w:rsidRDefault="00677B20" w:rsidP="00677B20">
      <w:pPr>
        <w:ind w:left="240"/>
        <w:rPr>
          <w:b/>
          <w:sz w:val="22"/>
          <w:szCs w:val="22"/>
        </w:rPr>
      </w:pPr>
    </w:p>
    <w:tbl>
      <w:tblPr>
        <w:tblW w:w="77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1528"/>
        <w:gridCol w:w="1329"/>
        <w:gridCol w:w="1112"/>
        <w:gridCol w:w="1758"/>
      </w:tblGrid>
      <w:tr w:rsidR="00677B20" w:rsidRPr="004730C0" w:rsidTr="00677B20">
        <w:trPr>
          <w:jc w:val="center"/>
        </w:trPr>
        <w:tc>
          <w:tcPr>
            <w:tcW w:w="2044" w:type="dxa"/>
            <w:tcBorders>
              <w:top w:val="double" w:sz="4" w:space="0" w:color="auto"/>
              <w:left w:val="nil"/>
              <w:bottom w:val="double" w:sz="4" w:space="0" w:color="auto"/>
              <w:right w:val="double" w:sz="4" w:space="0" w:color="auto"/>
            </w:tcBorders>
            <w:shd w:val="clear" w:color="auto" w:fill="auto"/>
            <w:vAlign w:val="center"/>
          </w:tcPr>
          <w:p w:rsidR="00677B20" w:rsidRPr="004730C0" w:rsidRDefault="00677B20" w:rsidP="00677B20">
            <w:pPr>
              <w:jc w:val="center"/>
              <w:rPr>
                <w:rFonts w:eastAsia="MS Mincho"/>
                <w:sz w:val="22"/>
                <w:szCs w:val="22"/>
              </w:rPr>
            </w:pPr>
          </w:p>
        </w:tc>
        <w:tc>
          <w:tcPr>
            <w:tcW w:w="1528" w:type="dxa"/>
            <w:tcBorders>
              <w:top w:val="double" w:sz="4" w:space="0" w:color="auto"/>
              <w:left w:val="double" w:sz="4" w:space="0" w:color="auto"/>
              <w:bottom w:val="double" w:sz="4" w:space="0" w:color="auto"/>
              <w:right w:val="double" w:sz="4" w:space="0" w:color="auto"/>
            </w:tcBorders>
            <w:shd w:val="clear" w:color="auto" w:fill="auto"/>
          </w:tcPr>
          <w:p w:rsidR="00677B20" w:rsidRPr="004730C0" w:rsidRDefault="00677B20" w:rsidP="00677B20">
            <w:pPr>
              <w:jc w:val="center"/>
              <w:rPr>
                <w:rFonts w:eastAsia="MS Mincho"/>
                <w:sz w:val="22"/>
                <w:szCs w:val="22"/>
              </w:rPr>
            </w:pPr>
            <w:r w:rsidRPr="004730C0">
              <w:rPr>
                <w:rFonts w:eastAsia="MS Mincho"/>
                <w:sz w:val="22"/>
                <w:szCs w:val="22"/>
              </w:rPr>
              <w:t>Məktəbəqədər</w:t>
            </w:r>
          </w:p>
          <w:p w:rsidR="00677B20" w:rsidRPr="004730C0" w:rsidRDefault="00677B20" w:rsidP="00677B20">
            <w:pPr>
              <w:jc w:val="center"/>
              <w:rPr>
                <w:rFonts w:eastAsia="MS Mincho"/>
                <w:sz w:val="22"/>
                <w:szCs w:val="22"/>
              </w:rPr>
            </w:pPr>
            <w:r w:rsidRPr="004730C0">
              <w:rPr>
                <w:rFonts w:eastAsia="MS Mincho"/>
                <w:sz w:val="22"/>
                <w:szCs w:val="22"/>
              </w:rPr>
              <w:t>təhsil</w:t>
            </w:r>
          </w:p>
          <w:p w:rsidR="00677B20" w:rsidRPr="004730C0" w:rsidRDefault="00677B20" w:rsidP="00677B20">
            <w:pPr>
              <w:ind w:left="-82" w:right="-46"/>
              <w:jc w:val="center"/>
              <w:rPr>
                <w:rFonts w:eastAsia="MS Mincho"/>
                <w:sz w:val="22"/>
                <w:szCs w:val="22"/>
              </w:rPr>
            </w:pPr>
            <w:r w:rsidRPr="004730C0">
              <w:rPr>
                <w:rFonts w:eastAsia="MS Mincho"/>
                <w:sz w:val="22"/>
                <w:szCs w:val="22"/>
              </w:rPr>
              <w:t>müəssisələrinin</w:t>
            </w:r>
          </w:p>
          <w:p w:rsidR="00677B20" w:rsidRPr="004730C0" w:rsidRDefault="00677B20" w:rsidP="00677B20">
            <w:pPr>
              <w:jc w:val="center"/>
              <w:rPr>
                <w:rFonts w:eastAsia="MS Mincho"/>
                <w:sz w:val="22"/>
                <w:szCs w:val="22"/>
              </w:rPr>
            </w:pPr>
            <w:r w:rsidRPr="004730C0">
              <w:rPr>
                <w:rFonts w:eastAsia="MS Mincho"/>
                <w:sz w:val="22"/>
                <w:szCs w:val="22"/>
              </w:rPr>
              <w:t>sayı</w:t>
            </w:r>
          </w:p>
        </w:tc>
        <w:tc>
          <w:tcPr>
            <w:tcW w:w="1329" w:type="dxa"/>
            <w:tcBorders>
              <w:top w:val="double" w:sz="4" w:space="0" w:color="auto"/>
              <w:left w:val="double" w:sz="4" w:space="0" w:color="auto"/>
              <w:bottom w:val="double" w:sz="4" w:space="0" w:color="auto"/>
              <w:right w:val="double" w:sz="4" w:space="0" w:color="auto"/>
            </w:tcBorders>
            <w:shd w:val="clear" w:color="auto" w:fill="auto"/>
          </w:tcPr>
          <w:p w:rsidR="00677B20" w:rsidRPr="004730C0" w:rsidRDefault="00677B20" w:rsidP="00677B20">
            <w:pPr>
              <w:tabs>
                <w:tab w:val="left" w:pos="1009"/>
              </w:tabs>
              <w:jc w:val="center"/>
              <w:rPr>
                <w:rFonts w:eastAsia="MS Mincho"/>
                <w:sz w:val="22"/>
                <w:szCs w:val="22"/>
              </w:rPr>
            </w:pPr>
            <w:r w:rsidRPr="004730C0">
              <w:rPr>
                <w:rFonts w:eastAsia="MS Mincho"/>
                <w:sz w:val="22"/>
                <w:szCs w:val="22"/>
              </w:rPr>
              <w:t>onlarda  uşaqların  sayı, nəfər</w:t>
            </w:r>
          </w:p>
        </w:tc>
        <w:tc>
          <w:tcPr>
            <w:tcW w:w="1112" w:type="dxa"/>
            <w:tcBorders>
              <w:top w:val="double" w:sz="4" w:space="0" w:color="auto"/>
              <w:left w:val="double" w:sz="4" w:space="0" w:color="auto"/>
              <w:bottom w:val="double" w:sz="4" w:space="0" w:color="auto"/>
              <w:right w:val="double" w:sz="4" w:space="0" w:color="auto"/>
            </w:tcBorders>
            <w:shd w:val="clear" w:color="auto" w:fill="auto"/>
          </w:tcPr>
          <w:p w:rsidR="00677B20" w:rsidRPr="004730C0" w:rsidRDefault="00677B20" w:rsidP="00677B20">
            <w:pPr>
              <w:ind w:left="-108" w:right="-108"/>
              <w:jc w:val="center"/>
              <w:rPr>
                <w:rFonts w:eastAsia="MS Mincho"/>
                <w:sz w:val="22"/>
                <w:szCs w:val="22"/>
              </w:rPr>
            </w:pPr>
            <w:r w:rsidRPr="004730C0">
              <w:rPr>
                <w:rFonts w:eastAsia="MS Mincho"/>
                <w:sz w:val="22"/>
                <w:szCs w:val="22"/>
              </w:rPr>
              <w:t>onlarda</w:t>
            </w:r>
          </w:p>
          <w:p w:rsidR="00677B20" w:rsidRPr="004730C0" w:rsidRDefault="00677B20" w:rsidP="00677B20">
            <w:pPr>
              <w:ind w:left="-108" w:right="-108"/>
              <w:jc w:val="center"/>
              <w:rPr>
                <w:rFonts w:eastAsia="MS Mincho"/>
                <w:sz w:val="22"/>
                <w:szCs w:val="22"/>
              </w:rPr>
            </w:pPr>
            <w:r w:rsidRPr="004730C0">
              <w:rPr>
                <w:rFonts w:eastAsia="MS Mincho"/>
                <w:sz w:val="22"/>
                <w:szCs w:val="22"/>
              </w:rPr>
              <w:t>yerlərin</w:t>
            </w:r>
          </w:p>
          <w:p w:rsidR="00677B20" w:rsidRPr="004730C0" w:rsidRDefault="00677B20" w:rsidP="00677B20">
            <w:pPr>
              <w:ind w:left="-108" w:right="-108"/>
              <w:jc w:val="center"/>
              <w:rPr>
                <w:rFonts w:eastAsia="MS Mincho"/>
                <w:sz w:val="22"/>
                <w:szCs w:val="22"/>
              </w:rPr>
            </w:pPr>
            <w:r w:rsidRPr="004730C0">
              <w:rPr>
                <w:rFonts w:eastAsia="MS Mincho"/>
                <w:sz w:val="22"/>
                <w:szCs w:val="22"/>
              </w:rPr>
              <w:t xml:space="preserve"> sayı</w:t>
            </w:r>
          </w:p>
        </w:tc>
        <w:tc>
          <w:tcPr>
            <w:tcW w:w="1758" w:type="dxa"/>
            <w:tcBorders>
              <w:top w:val="double" w:sz="4" w:space="0" w:color="auto"/>
              <w:left w:val="double" w:sz="4" w:space="0" w:color="auto"/>
              <w:bottom w:val="double" w:sz="4" w:space="0" w:color="auto"/>
              <w:right w:val="nil"/>
            </w:tcBorders>
            <w:shd w:val="clear" w:color="auto" w:fill="auto"/>
          </w:tcPr>
          <w:p w:rsidR="00677B20" w:rsidRPr="004730C0" w:rsidRDefault="00677B20" w:rsidP="00677B20">
            <w:pPr>
              <w:jc w:val="center"/>
              <w:rPr>
                <w:rFonts w:eastAsia="MS Mincho"/>
                <w:sz w:val="22"/>
                <w:szCs w:val="22"/>
              </w:rPr>
            </w:pPr>
            <w:r w:rsidRPr="004730C0">
              <w:rPr>
                <w:rFonts w:eastAsia="MS Mincho"/>
                <w:sz w:val="22"/>
                <w:szCs w:val="22"/>
              </w:rPr>
              <w:t xml:space="preserve">Məktəbəqədər təhsil </w:t>
            </w:r>
          </w:p>
          <w:p w:rsidR="00677B20" w:rsidRPr="004730C0" w:rsidRDefault="00677B20" w:rsidP="00677B20">
            <w:pPr>
              <w:jc w:val="center"/>
              <w:rPr>
                <w:rFonts w:eastAsia="MS Mincho"/>
                <w:sz w:val="22"/>
                <w:szCs w:val="22"/>
              </w:rPr>
            </w:pPr>
            <w:r w:rsidRPr="004730C0">
              <w:rPr>
                <w:rFonts w:eastAsia="MS Mincho"/>
                <w:sz w:val="22"/>
                <w:szCs w:val="22"/>
              </w:rPr>
              <w:t xml:space="preserve">müəssisələrində  100 yerə  düşən </w:t>
            </w:r>
          </w:p>
          <w:p w:rsidR="00677B20" w:rsidRPr="004730C0" w:rsidRDefault="00677B20" w:rsidP="00677B20">
            <w:pPr>
              <w:jc w:val="center"/>
              <w:rPr>
                <w:rFonts w:eastAsia="MS Mincho"/>
                <w:sz w:val="22"/>
                <w:szCs w:val="22"/>
              </w:rPr>
            </w:pPr>
            <w:r w:rsidRPr="004730C0">
              <w:rPr>
                <w:rFonts w:eastAsia="MS Mincho"/>
                <w:sz w:val="22"/>
                <w:szCs w:val="22"/>
              </w:rPr>
              <w:t>uşaqların sayı</w:t>
            </w:r>
          </w:p>
        </w:tc>
      </w:tr>
      <w:tr w:rsidR="00677B20" w:rsidRPr="004730C0" w:rsidTr="00677B20">
        <w:trPr>
          <w:jc w:val="center"/>
        </w:trPr>
        <w:tc>
          <w:tcPr>
            <w:tcW w:w="2044" w:type="dxa"/>
            <w:tcBorders>
              <w:top w:val="double" w:sz="4" w:space="0" w:color="auto"/>
              <w:left w:val="nil"/>
              <w:bottom w:val="nil"/>
              <w:right w:val="nil"/>
            </w:tcBorders>
            <w:shd w:val="clear" w:color="auto" w:fill="auto"/>
            <w:vAlign w:val="bottom"/>
          </w:tcPr>
          <w:p w:rsidR="00677B20" w:rsidRPr="004730C0" w:rsidRDefault="00677B20" w:rsidP="00677B20">
            <w:pPr>
              <w:rPr>
                <w:rFonts w:eastAsia="MS Mincho"/>
                <w:b/>
                <w:sz w:val="22"/>
                <w:szCs w:val="22"/>
              </w:rPr>
            </w:pPr>
          </w:p>
          <w:p w:rsidR="00677B20" w:rsidRPr="004730C0" w:rsidRDefault="00677B20" w:rsidP="00677B20">
            <w:pPr>
              <w:ind w:left="-180"/>
              <w:rPr>
                <w:rFonts w:eastAsia="MS Mincho"/>
                <w:sz w:val="22"/>
                <w:szCs w:val="22"/>
              </w:rPr>
            </w:pPr>
            <w:r w:rsidRPr="004730C0">
              <w:rPr>
                <w:rFonts w:eastAsia="MS Mincho"/>
                <w:b/>
                <w:sz w:val="22"/>
                <w:szCs w:val="22"/>
              </w:rPr>
              <w:t xml:space="preserve">   Bakı - cəmi:</w:t>
            </w:r>
          </w:p>
        </w:tc>
        <w:tc>
          <w:tcPr>
            <w:tcW w:w="1528" w:type="dxa"/>
            <w:tcBorders>
              <w:top w:val="double" w:sz="4" w:space="0" w:color="auto"/>
              <w:left w:val="nil"/>
              <w:bottom w:val="nil"/>
              <w:right w:val="nil"/>
            </w:tcBorders>
            <w:shd w:val="clear" w:color="auto" w:fill="auto"/>
            <w:vAlign w:val="bottom"/>
          </w:tcPr>
          <w:p w:rsidR="00677B20" w:rsidRPr="004730C0" w:rsidRDefault="00677B20" w:rsidP="00677B20">
            <w:pPr>
              <w:ind w:right="554"/>
              <w:jc w:val="right"/>
              <w:rPr>
                <w:rFonts w:eastAsia="MS Mincho"/>
                <w:b/>
                <w:sz w:val="22"/>
                <w:szCs w:val="22"/>
              </w:rPr>
            </w:pPr>
            <w:r>
              <w:rPr>
                <w:rFonts w:eastAsia="MS Mincho"/>
                <w:b/>
                <w:sz w:val="22"/>
                <w:szCs w:val="22"/>
              </w:rPr>
              <w:t>137</w:t>
            </w:r>
          </w:p>
        </w:tc>
        <w:tc>
          <w:tcPr>
            <w:tcW w:w="1329" w:type="dxa"/>
            <w:tcBorders>
              <w:top w:val="double" w:sz="4" w:space="0" w:color="auto"/>
              <w:left w:val="nil"/>
              <w:bottom w:val="nil"/>
              <w:right w:val="nil"/>
            </w:tcBorders>
            <w:shd w:val="clear" w:color="auto" w:fill="auto"/>
            <w:vAlign w:val="bottom"/>
          </w:tcPr>
          <w:p w:rsidR="00677B20" w:rsidRPr="004730C0" w:rsidRDefault="00677B20" w:rsidP="00677B20">
            <w:pPr>
              <w:ind w:left="-73" w:right="179"/>
              <w:jc w:val="right"/>
              <w:rPr>
                <w:rFonts w:eastAsia="MS Mincho"/>
                <w:b/>
                <w:sz w:val="22"/>
                <w:szCs w:val="22"/>
              </w:rPr>
            </w:pPr>
            <w:r>
              <w:rPr>
                <w:rFonts w:eastAsia="MS Mincho"/>
                <w:b/>
                <w:sz w:val="22"/>
                <w:szCs w:val="22"/>
              </w:rPr>
              <w:t>6 108</w:t>
            </w:r>
          </w:p>
        </w:tc>
        <w:tc>
          <w:tcPr>
            <w:tcW w:w="1112" w:type="dxa"/>
            <w:tcBorders>
              <w:top w:val="double" w:sz="4" w:space="0" w:color="auto"/>
              <w:left w:val="nil"/>
              <w:bottom w:val="nil"/>
              <w:right w:val="nil"/>
            </w:tcBorders>
            <w:shd w:val="clear" w:color="auto" w:fill="auto"/>
            <w:vAlign w:val="bottom"/>
          </w:tcPr>
          <w:p w:rsidR="00677B20" w:rsidRPr="004730C0" w:rsidRDefault="00677B20" w:rsidP="00677B20">
            <w:pPr>
              <w:ind w:right="81"/>
              <w:jc w:val="right"/>
              <w:rPr>
                <w:b/>
                <w:bCs/>
                <w:sz w:val="22"/>
                <w:szCs w:val="22"/>
                <w:lang w:val="en-US"/>
              </w:rPr>
            </w:pPr>
            <w:r>
              <w:rPr>
                <w:b/>
                <w:bCs/>
                <w:sz w:val="22"/>
                <w:szCs w:val="22"/>
                <w:lang w:val="en-US"/>
              </w:rPr>
              <w:t xml:space="preserve">     8 524</w:t>
            </w:r>
          </w:p>
        </w:tc>
        <w:tc>
          <w:tcPr>
            <w:tcW w:w="1758" w:type="dxa"/>
            <w:tcBorders>
              <w:top w:val="double" w:sz="4" w:space="0" w:color="auto"/>
              <w:left w:val="nil"/>
              <w:bottom w:val="nil"/>
              <w:right w:val="nil"/>
            </w:tcBorders>
            <w:shd w:val="clear" w:color="auto" w:fill="auto"/>
            <w:vAlign w:val="bottom"/>
          </w:tcPr>
          <w:p w:rsidR="00677B20" w:rsidRPr="004730C0" w:rsidRDefault="00677B20" w:rsidP="00677B20">
            <w:pPr>
              <w:tabs>
                <w:tab w:val="left" w:pos="1107"/>
                <w:tab w:val="left" w:pos="1197"/>
              </w:tabs>
              <w:ind w:right="305"/>
              <w:jc w:val="center"/>
              <w:rPr>
                <w:b/>
                <w:sz w:val="22"/>
                <w:szCs w:val="22"/>
              </w:rPr>
            </w:pPr>
            <w:r>
              <w:rPr>
                <w:b/>
                <w:sz w:val="22"/>
                <w:szCs w:val="22"/>
              </w:rPr>
              <w:t xml:space="preserve">  72</w:t>
            </w:r>
          </w:p>
        </w:tc>
      </w:tr>
      <w:tr w:rsidR="00677B20" w:rsidRPr="004730C0" w:rsidTr="00EB6F6F">
        <w:trPr>
          <w:jc w:val="center"/>
        </w:trPr>
        <w:tc>
          <w:tcPr>
            <w:tcW w:w="7771" w:type="dxa"/>
            <w:gridSpan w:val="5"/>
            <w:tcBorders>
              <w:top w:val="nil"/>
              <w:left w:val="nil"/>
              <w:bottom w:val="nil"/>
              <w:right w:val="nil"/>
            </w:tcBorders>
            <w:shd w:val="clear" w:color="auto" w:fill="auto"/>
            <w:vAlign w:val="bottom"/>
          </w:tcPr>
          <w:p w:rsidR="00677B20" w:rsidRPr="004730C0" w:rsidRDefault="00677B20" w:rsidP="00677B20">
            <w:pPr>
              <w:rPr>
                <w:rFonts w:eastAsia="MS Mincho"/>
                <w:sz w:val="22"/>
                <w:szCs w:val="22"/>
              </w:rPr>
            </w:pPr>
            <w:r w:rsidRPr="004730C0">
              <w:rPr>
                <w:rFonts w:eastAsia="MS Mincho"/>
                <w:i/>
                <w:sz w:val="22"/>
                <w:szCs w:val="22"/>
              </w:rPr>
              <w:t xml:space="preserve">     o cümlədən:</w:t>
            </w:r>
          </w:p>
        </w:tc>
      </w:tr>
      <w:tr w:rsidR="00677B20" w:rsidRPr="004730C0" w:rsidTr="00EB6F6F">
        <w:trPr>
          <w:trHeight w:val="529"/>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after="240"/>
              <w:rPr>
                <w:rFonts w:eastAsia="MS Mincho"/>
                <w:sz w:val="22"/>
                <w:szCs w:val="22"/>
              </w:rPr>
            </w:pPr>
            <w:r w:rsidRPr="004730C0">
              <w:rPr>
                <w:rFonts w:eastAsia="MS Mincho"/>
                <w:sz w:val="22"/>
                <w:szCs w:val="22"/>
              </w:rPr>
              <w:t>Binəqədi</w:t>
            </w:r>
          </w:p>
        </w:tc>
        <w:tc>
          <w:tcPr>
            <w:tcW w:w="1528" w:type="dxa"/>
            <w:tcBorders>
              <w:top w:val="nil"/>
              <w:left w:val="nil"/>
              <w:bottom w:val="nil"/>
              <w:right w:val="nil"/>
            </w:tcBorders>
            <w:shd w:val="clear" w:color="auto" w:fill="auto"/>
            <w:vAlign w:val="bottom"/>
          </w:tcPr>
          <w:p w:rsidR="00677B20" w:rsidRPr="004730C0" w:rsidRDefault="00677B20" w:rsidP="00EB6F6F">
            <w:pPr>
              <w:spacing w:after="240"/>
              <w:ind w:right="554"/>
              <w:jc w:val="right"/>
              <w:rPr>
                <w:rFonts w:eastAsia="MS Mincho"/>
                <w:sz w:val="22"/>
                <w:szCs w:val="22"/>
              </w:rPr>
            </w:pPr>
            <w:r>
              <w:rPr>
                <w:rFonts w:eastAsia="MS Mincho"/>
                <w:sz w:val="22"/>
                <w:szCs w:val="22"/>
              </w:rPr>
              <w:t>18</w:t>
            </w:r>
          </w:p>
        </w:tc>
        <w:tc>
          <w:tcPr>
            <w:tcW w:w="1329" w:type="dxa"/>
            <w:tcBorders>
              <w:top w:val="nil"/>
              <w:left w:val="nil"/>
              <w:bottom w:val="nil"/>
              <w:right w:val="nil"/>
            </w:tcBorders>
            <w:shd w:val="clear" w:color="auto" w:fill="auto"/>
            <w:vAlign w:val="bottom"/>
          </w:tcPr>
          <w:p w:rsidR="00677B20" w:rsidRPr="004730C0" w:rsidRDefault="00677B20" w:rsidP="00EB6F6F">
            <w:pPr>
              <w:spacing w:after="240"/>
              <w:ind w:right="179"/>
              <w:jc w:val="right"/>
              <w:rPr>
                <w:rFonts w:eastAsia="MS Mincho"/>
                <w:sz w:val="22"/>
                <w:szCs w:val="22"/>
              </w:rPr>
            </w:pPr>
            <w:r>
              <w:rPr>
                <w:rFonts w:eastAsia="MS Mincho"/>
                <w:sz w:val="22"/>
                <w:szCs w:val="22"/>
              </w:rPr>
              <w:t>691</w:t>
            </w:r>
          </w:p>
        </w:tc>
        <w:tc>
          <w:tcPr>
            <w:tcW w:w="1112" w:type="dxa"/>
            <w:tcBorders>
              <w:top w:val="nil"/>
              <w:left w:val="nil"/>
              <w:bottom w:val="nil"/>
              <w:right w:val="nil"/>
            </w:tcBorders>
            <w:shd w:val="clear" w:color="auto" w:fill="auto"/>
            <w:vAlign w:val="bottom"/>
          </w:tcPr>
          <w:p w:rsidR="00677B20" w:rsidRPr="004730C0" w:rsidRDefault="00677B20" w:rsidP="00EB6F6F">
            <w:pPr>
              <w:spacing w:after="240"/>
              <w:ind w:right="-61"/>
              <w:jc w:val="right"/>
              <w:rPr>
                <w:rFonts w:eastAsia="MS Mincho"/>
                <w:sz w:val="22"/>
                <w:szCs w:val="22"/>
                <w:lang w:val="en-US"/>
              </w:rPr>
            </w:pPr>
            <w:r>
              <w:rPr>
                <w:rFonts w:eastAsia="MS Mincho"/>
                <w:sz w:val="22"/>
                <w:szCs w:val="22"/>
                <w:lang w:val="en-US"/>
              </w:rPr>
              <w:t>959</w:t>
            </w:r>
          </w:p>
        </w:tc>
        <w:tc>
          <w:tcPr>
            <w:tcW w:w="1758" w:type="dxa"/>
            <w:tcBorders>
              <w:top w:val="nil"/>
              <w:left w:val="nil"/>
              <w:bottom w:val="nil"/>
              <w:right w:val="nil"/>
            </w:tcBorders>
            <w:shd w:val="clear" w:color="auto" w:fill="auto"/>
            <w:vAlign w:val="bottom"/>
          </w:tcPr>
          <w:p w:rsidR="00677B20" w:rsidRPr="004730C0" w:rsidRDefault="00677B20" w:rsidP="00EB6F6F">
            <w:pPr>
              <w:tabs>
                <w:tab w:val="left" w:pos="830"/>
              </w:tabs>
              <w:spacing w:after="240"/>
              <w:ind w:right="699"/>
              <w:jc w:val="right"/>
              <w:rPr>
                <w:rFonts w:eastAsia="MS Mincho"/>
                <w:sz w:val="22"/>
                <w:szCs w:val="22"/>
              </w:rPr>
            </w:pPr>
            <w:r>
              <w:rPr>
                <w:rFonts w:eastAsia="MS Mincho"/>
                <w:sz w:val="22"/>
                <w:szCs w:val="22"/>
              </w:rPr>
              <w:t>72</w:t>
            </w:r>
          </w:p>
        </w:tc>
      </w:tr>
      <w:tr w:rsidR="00677B20" w:rsidRPr="004730C0" w:rsidTr="00EB6F6F">
        <w:trPr>
          <w:trHeight w:val="409"/>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after="240"/>
              <w:rPr>
                <w:rFonts w:eastAsia="MS Mincho"/>
                <w:sz w:val="22"/>
                <w:szCs w:val="22"/>
              </w:rPr>
            </w:pPr>
            <w:r>
              <w:rPr>
                <w:rFonts w:eastAsia="MS Mincho"/>
                <w:sz w:val="22"/>
                <w:szCs w:val="22"/>
              </w:rPr>
              <w:t>Qaradağ</w:t>
            </w:r>
          </w:p>
        </w:tc>
        <w:tc>
          <w:tcPr>
            <w:tcW w:w="1528" w:type="dxa"/>
            <w:tcBorders>
              <w:top w:val="nil"/>
              <w:left w:val="nil"/>
              <w:bottom w:val="nil"/>
              <w:right w:val="nil"/>
            </w:tcBorders>
            <w:shd w:val="clear" w:color="auto" w:fill="auto"/>
            <w:vAlign w:val="bottom"/>
          </w:tcPr>
          <w:p w:rsidR="00677B20" w:rsidRDefault="00677B20" w:rsidP="00EB6F6F">
            <w:pPr>
              <w:spacing w:after="240"/>
              <w:ind w:right="554"/>
              <w:jc w:val="right"/>
              <w:rPr>
                <w:rFonts w:eastAsia="MS Mincho"/>
                <w:sz w:val="22"/>
                <w:szCs w:val="22"/>
              </w:rPr>
            </w:pPr>
            <w:r>
              <w:rPr>
                <w:rFonts w:eastAsia="MS Mincho"/>
                <w:sz w:val="22"/>
                <w:szCs w:val="22"/>
              </w:rPr>
              <w:t>1</w:t>
            </w:r>
          </w:p>
        </w:tc>
        <w:tc>
          <w:tcPr>
            <w:tcW w:w="1329" w:type="dxa"/>
            <w:tcBorders>
              <w:top w:val="nil"/>
              <w:left w:val="nil"/>
              <w:bottom w:val="nil"/>
              <w:right w:val="nil"/>
            </w:tcBorders>
            <w:shd w:val="clear" w:color="auto" w:fill="auto"/>
            <w:vAlign w:val="bottom"/>
          </w:tcPr>
          <w:p w:rsidR="00677B20" w:rsidRDefault="00677B20" w:rsidP="00EB6F6F">
            <w:pPr>
              <w:spacing w:after="240"/>
              <w:ind w:right="179"/>
              <w:jc w:val="right"/>
              <w:rPr>
                <w:rFonts w:eastAsia="MS Mincho"/>
                <w:sz w:val="22"/>
                <w:szCs w:val="22"/>
              </w:rPr>
            </w:pPr>
            <w:r>
              <w:rPr>
                <w:rFonts w:eastAsia="MS Mincho"/>
                <w:sz w:val="22"/>
                <w:szCs w:val="22"/>
              </w:rPr>
              <w:t>20</w:t>
            </w:r>
          </w:p>
        </w:tc>
        <w:tc>
          <w:tcPr>
            <w:tcW w:w="1112" w:type="dxa"/>
            <w:tcBorders>
              <w:top w:val="nil"/>
              <w:left w:val="nil"/>
              <w:bottom w:val="nil"/>
              <w:right w:val="nil"/>
            </w:tcBorders>
            <w:shd w:val="clear" w:color="auto" w:fill="auto"/>
            <w:vAlign w:val="bottom"/>
          </w:tcPr>
          <w:p w:rsidR="00677B20" w:rsidRDefault="00677B20" w:rsidP="00EB6F6F">
            <w:pPr>
              <w:spacing w:after="240"/>
              <w:ind w:right="-61"/>
              <w:jc w:val="right"/>
              <w:rPr>
                <w:rFonts w:eastAsia="MS Mincho"/>
                <w:sz w:val="22"/>
                <w:szCs w:val="22"/>
                <w:lang w:val="en-US"/>
              </w:rPr>
            </w:pPr>
            <w:r>
              <w:rPr>
                <w:rFonts w:eastAsia="MS Mincho"/>
                <w:sz w:val="22"/>
                <w:szCs w:val="22"/>
                <w:lang w:val="en-US"/>
              </w:rPr>
              <w:t>20</w:t>
            </w:r>
          </w:p>
        </w:tc>
        <w:tc>
          <w:tcPr>
            <w:tcW w:w="1758" w:type="dxa"/>
            <w:tcBorders>
              <w:top w:val="nil"/>
              <w:left w:val="nil"/>
              <w:bottom w:val="nil"/>
              <w:right w:val="nil"/>
            </w:tcBorders>
            <w:shd w:val="clear" w:color="auto" w:fill="auto"/>
            <w:vAlign w:val="bottom"/>
          </w:tcPr>
          <w:p w:rsidR="00677B20" w:rsidRDefault="00677B20" w:rsidP="00EB6F6F">
            <w:pPr>
              <w:tabs>
                <w:tab w:val="left" w:pos="830"/>
              </w:tabs>
              <w:spacing w:after="240"/>
              <w:ind w:right="699"/>
              <w:jc w:val="right"/>
              <w:rPr>
                <w:rFonts w:eastAsia="MS Mincho"/>
                <w:sz w:val="22"/>
                <w:szCs w:val="22"/>
              </w:rPr>
            </w:pPr>
            <w:r>
              <w:rPr>
                <w:rFonts w:eastAsia="MS Mincho"/>
                <w:sz w:val="22"/>
                <w:szCs w:val="22"/>
              </w:rPr>
              <w:t>100</w:t>
            </w:r>
          </w:p>
        </w:tc>
      </w:tr>
      <w:tr w:rsidR="00677B20" w:rsidRPr="004730C0" w:rsidTr="00EB6F6F">
        <w:trPr>
          <w:trHeight w:val="445"/>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after="240"/>
              <w:rPr>
                <w:rFonts w:eastAsia="MS Mincho"/>
                <w:sz w:val="22"/>
                <w:szCs w:val="22"/>
              </w:rPr>
            </w:pPr>
            <w:r w:rsidRPr="004730C0">
              <w:rPr>
                <w:rFonts w:eastAsia="MS Mincho"/>
                <w:sz w:val="22"/>
                <w:szCs w:val="22"/>
              </w:rPr>
              <w:t>Xəzər</w:t>
            </w:r>
          </w:p>
        </w:tc>
        <w:tc>
          <w:tcPr>
            <w:tcW w:w="1528" w:type="dxa"/>
            <w:tcBorders>
              <w:top w:val="nil"/>
              <w:left w:val="nil"/>
              <w:bottom w:val="nil"/>
              <w:right w:val="nil"/>
            </w:tcBorders>
            <w:shd w:val="clear" w:color="auto" w:fill="auto"/>
            <w:vAlign w:val="bottom"/>
          </w:tcPr>
          <w:p w:rsidR="00677B20" w:rsidRPr="004730C0" w:rsidRDefault="00677B20" w:rsidP="00EB6F6F">
            <w:pPr>
              <w:spacing w:after="240"/>
              <w:ind w:right="554"/>
              <w:jc w:val="right"/>
              <w:rPr>
                <w:rFonts w:eastAsia="MS Mincho"/>
                <w:sz w:val="22"/>
                <w:szCs w:val="22"/>
              </w:rPr>
            </w:pPr>
            <w:r>
              <w:rPr>
                <w:rFonts w:eastAsia="MS Mincho"/>
                <w:sz w:val="22"/>
                <w:szCs w:val="22"/>
              </w:rPr>
              <w:t>1</w:t>
            </w:r>
          </w:p>
        </w:tc>
        <w:tc>
          <w:tcPr>
            <w:tcW w:w="1329" w:type="dxa"/>
            <w:tcBorders>
              <w:top w:val="nil"/>
              <w:left w:val="nil"/>
              <w:bottom w:val="nil"/>
              <w:right w:val="nil"/>
            </w:tcBorders>
            <w:shd w:val="clear" w:color="auto" w:fill="auto"/>
            <w:vAlign w:val="bottom"/>
          </w:tcPr>
          <w:p w:rsidR="00677B20" w:rsidRPr="004730C0" w:rsidRDefault="00677B20" w:rsidP="00EB6F6F">
            <w:pPr>
              <w:spacing w:after="240"/>
              <w:ind w:right="179"/>
              <w:jc w:val="right"/>
              <w:rPr>
                <w:rFonts w:eastAsia="MS Mincho"/>
                <w:sz w:val="22"/>
                <w:szCs w:val="22"/>
              </w:rPr>
            </w:pPr>
            <w:r>
              <w:rPr>
                <w:rFonts w:eastAsia="MS Mincho"/>
                <w:sz w:val="22"/>
                <w:szCs w:val="22"/>
              </w:rPr>
              <w:t>28</w:t>
            </w:r>
          </w:p>
        </w:tc>
        <w:tc>
          <w:tcPr>
            <w:tcW w:w="1112" w:type="dxa"/>
            <w:tcBorders>
              <w:top w:val="nil"/>
              <w:left w:val="nil"/>
              <w:bottom w:val="nil"/>
              <w:right w:val="nil"/>
            </w:tcBorders>
            <w:shd w:val="clear" w:color="auto" w:fill="auto"/>
            <w:vAlign w:val="bottom"/>
          </w:tcPr>
          <w:p w:rsidR="00677B20" w:rsidRPr="004730C0" w:rsidRDefault="00677B20" w:rsidP="00EB6F6F">
            <w:pPr>
              <w:spacing w:after="240"/>
              <w:ind w:right="-61"/>
              <w:jc w:val="right"/>
              <w:rPr>
                <w:rFonts w:eastAsia="MS Mincho"/>
                <w:sz w:val="22"/>
                <w:szCs w:val="22"/>
                <w:lang w:val="en-US"/>
              </w:rPr>
            </w:pPr>
            <w:r>
              <w:rPr>
                <w:rFonts w:eastAsia="MS Mincho"/>
                <w:sz w:val="22"/>
                <w:szCs w:val="22"/>
                <w:lang w:val="en-US"/>
              </w:rPr>
              <w:t>28</w:t>
            </w:r>
          </w:p>
        </w:tc>
        <w:tc>
          <w:tcPr>
            <w:tcW w:w="1758" w:type="dxa"/>
            <w:tcBorders>
              <w:top w:val="nil"/>
              <w:left w:val="nil"/>
              <w:bottom w:val="nil"/>
              <w:right w:val="nil"/>
            </w:tcBorders>
            <w:shd w:val="clear" w:color="auto" w:fill="auto"/>
            <w:vAlign w:val="bottom"/>
          </w:tcPr>
          <w:p w:rsidR="00677B20" w:rsidRPr="004730C0" w:rsidRDefault="00677B20" w:rsidP="00EB6F6F">
            <w:pPr>
              <w:tabs>
                <w:tab w:val="left" w:pos="830"/>
              </w:tabs>
              <w:spacing w:after="240"/>
              <w:ind w:right="699"/>
              <w:jc w:val="right"/>
              <w:rPr>
                <w:rFonts w:eastAsia="MS Mincho"/>
                <w:sz w:val="22"/>
                <w:szCs w:val="22"/>
                <w:lang w:val="en-US"/>
              </w:rPr>
            </w:pPr>
            <w:r>
              <w:rPr>
                <w:rFonts w:eastAsia="MS Mincho"/>
                <w:sz w:val="22"/>
                <w:szCs w:val="22"/>
                <w:lang w:val="en-US"/>
              </w:rPr>
              <w:t>100</w:t>
            </w:r>
          </w:p>
        </w:tc>
      </w:tr>
      <w:tr w:rsidR="00677B20" w:rsidRPr="004730C0" w:rsidTr="00EB6F6F">
        <w:trPr>
          <w:trHeight w:val="339"/>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after="240"/>
              <w:rPr>
                <w:rFonts w:eastAsia="MS Mincho"/>
                <w:sz w:val="22"/>
                <w:szCs w:val="22"/>
              </w:rPr>
            </w:pPr>
            <w:r w:rsidRPr="004730C0">
              <w:rPr>
                <w:rFonts w:eastAsia="MS Mincho"/>
                <w:sz w:val="22"/>
                <w:szCs w:val="22"/>
              </w:rPr>
              <w:t>Səbail</w:t>
            </w:r>
          </w:p>
        </w:tc>
        <w:tc>
          <w:tcPr>
            <w:tcW w:w="1528" w:type="dxa"/>
            <w:tcBorders>
              <w:top w:val="nil"/>
              <w:left w:val="nil"/>
              <w:bottom w:val="nil"/>
              <w:right w:val="nil"/>
            </w:tcBorders>
            <w:shd w:val="clear" w:color="auto" w:fill="auto"/>
            <w:vAlign w:val="bottom"/>
          </w:tcPr>
          <w:p w:rsidR="00677B20" w:rsidRPr="004730C0" w:rsidRDefault="00677B20" w:rsidP="00EB6F6F">
            <w:pPr>
              <w:spacing w:after="240"/>
              <w:ind w:right="554"/>
              <w:jc w:val="right"/>
              <w:rPr>
                <w:rFonts w:eastAsia="MS Mincho"/>
                <w:sz w:val="22"/>
                <w:szCs w:val="22"/>
              </w:rPr>
            </w:pPr>
            <w:r w:rsidRPr="004730C0">
              <w:rPr>
                <w:rFonts w:eastAsia="MS Mincho"/>
                <w:sz w:val="22"/>
                <w:szCs w:val="22"/>
              </w:rPr>
              <w:t xml:space="preserve"> </w:t>
            </w:r>
            <w:r>
              <w:rPr>
                <w:rFonts w:eastAsia="MS Mincho"/>
                <w:sz w:val="22"/>
                <w:szCs w:val="22"/>
              </w:rPr>
              <w:t xml:space="preserve">     </w:t>
            </w:r>
            <w:r w:rsidRPr="004730C0">
              <w:rPr>
                <w:rFonts w:eastAsia="MS Mincho"/>
                <w:sz w:val="22"/>
                <w:szCs w:val="22"/>
              </w:rPr>
              <w:t xml:space="preserve">   1</w:t>
            </w:r>
            <w:r>
              <w:rPr>
                <w:rFonts w:eastAsia="MS Mincho"/>
                <w:sz w:val="22"/>
                <w:szCs w:val="22"/>
              </w:rPr>
              <w:t>2</w:t>
            </w:r>
          </w:p>
        </w:tc>
        <w:tc>
          <w:tcPr>
            <w:tcW w:w="1329" w:type="dxa"/>
            <w:tcBorders>
              <w:top w:val="nil"/>
              <w:left w:val="nil"/>
              <w:bottom w:val="nil"/>
              <w:right w:val="nil"/>
            </w:tcBorders>
            <w:shd w:val="clear" w:color="auto" w:fill="auto"/>
            <w:vAlign w:val="bottom"/>
          </w:tcPr>
          <w:p w:rsidR="00677B20" w:rsidRPr="004730C0" w:rsidRDefault="00677B20" w:rsidP="00EB6F6F">
            <w:pPr>
              <w:spacing w:after="240"/>
              <w:ind w:right="179"/>
              <w:jc w:val="right"/>
              <w:rPr>
                <w:rFonts w:eastAsia="MS Mincho"/>
                <w:sz w:val="22"/>
                <w:szCs w:val="22"/>
              </w:rPr>
            </w:pPr>
            <w:r>
              <w:rPr>
                <w:rFonts w:eastAsia="MS Mincho"/>
                <w:sz w:val="22"/>
                <w:szCs w:val="22"/>
              </w:rPr>
              <w:t>515</w:t>
            </w:r>
          </w:p>
        </w:tc>
        <w:tc>
          <w:tcPr>
            <w:tcW w:w="1112" w:type="dxa"/>
            <w:tcBorders>
              <w:top w:val="nil"/>
              <w:left w:val="nil"/>
              <w:bottom w:val="nil"/>
              <w:right w:val="nil"/>
            </w:tcBorders>
            <w:shd w:val="clear" w:color="auto" w:fill="auto"/>
            <w:vAlign w:val="bottom"/>
          </w:tcPr>
          <w:p w:rsidR="00677B20" w:rsidRPr="004730C0" w:rsidRDefault="00677B20" w:rsidP="00EB6F6F">
            <w:pPr>
              <w:spacing w:after="240"/>
              <w:ind w:right="-61"/>
              <w:jc w:val="right"/>
              <w:rPr>
                <w:rFonts w:eastAsia="MS Mincho"/>
                <w:sz w:val="22"/>
                <w:szCs w:val="22"/>
                <w:lang w:val="en-US"/>
              </w:rPr>
            </w:pPr>
            <w:r>
              <w:rPr>
                <w:rFonts w:eastAsia="MS Mincho"/>
                <w:sz w:val="22"/>
                <w:szCs w:val="22"/>
                <w:lang w:val="en-US"/>
              </w:rPr>
              <w:t>665</w:t>
            </w:r>
          </w:p>
        </w:tc>
        <w:tc>
          <w:tcPr>
            <w:tcW w:w="1758" w:type="dxa"/>
            <w:tcBorders>
              <w:top w:val="nil"/>
              <w:left w:val="nil"/>
              <w:bottom w:val="nil"/>
              <w:right w:val="nil"/>
            </w:tcBorders>
            <w:shd w:val="clear" w:color="auto" w:fill="auto"/>
            <w:vAlign w:val="bottom"/>
          </w:tcPr>
          <w:p w:rsidR="00677B20" w:rsidRPr="004730C0" w:rsidRDefault="00677B20" w:rsidP="00EB6F6F">
            <w:pPr>
              <w:tabs>
                <w:tab w:val="left" w:pos="830"/>
              </w:tabs>
              <w:spacing w:after="240"/>
              <w:ind w:right="699"/>
              <w:jc w:val="right"/>
              <w:rPr>
                <w:rFonts w:eastAsia="MS Mincho"/>
                <w:sz w:val="22"/>
                <w:szCs w:val="22"/>
                <w:lang w:val="en-US"/>
              </w:rPr>
            </w:pPr>
            <w:r>
              <w:rPr>
                <w:rFonts w:eastAsia="MS Mincho"/>
                <w:sz w:val="22"/>
                <w:szCs w:val="22"/>
                <w:lang w:val="en-US"/>
              </w:rPr>
              <w:t>77</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after="240"/>
              <w:rPr>
                <w:rFonts w:eastAsia="MS Mincho"/>
                <w:sz w:val="22"/>
                <w:szCs w:val="22"/>
              </w:rPr>
            </w:pPr>
            <w:r w:rsidRPr="004730C0">
              <w:rPr>
                <w:rFonts w:eastAsia="MS Mincho"/>
                <w:sz w:val="22"/>
                <w:szCs w:val="22"/>
              </w:rPr>
              <w:t>Sabunçu</w:t>
            </w:r>
          </w:p>
        </w:tc>
        <w:tc>
          <w:tcPr>
            <w:tcW w:w="1528" w:type="dxa"/>
            <w:tcBorders>
              <w:top w:val="nil"/>
              <w:left w:val="nil"/>
              <w:bottom w:val="nil"/>
              <w:right w:val="nil"/>
            </w:tcBorders>
            <w:shd w:val="clear" w:color="auto" w:fill="auto"/>
            <w:vAlign w:val="bottom"/>
          </w:tcPr>
          <w:p w:rsidR="00677B20" w:rsidRPr="004730C0" w:rsidRDefault="00677B20" w:rsidP="00EB6F6F">
            <w:pPr>
              <w:spacing w:after="240"/>
              <w:ind w:right="554"/>
              <w:jc w:val="right"/>
              <w:rPr>
                <w:rFonts w:eastAsia="MS Mincho"/>
                <w:sz w:val="22"/>
                <w:szCs w:val="22"/>
              </w:rPr>
            </w:pPr>
            <w:r>
              <w:rPr>
                <w:rFonts w:eastAsia="MS Mincho"/>
                <w:sz w:val="22"/>
                <w:szCs w:val="22"/>
              </w:rPr>
              <w:t>8</w:t>
            </w:r>
          </w:p>
        </w:tc>
        <w:tc>
          <w:tcPr>
            <w:tcW w:w="1329" w:type="dxa"/>
            <w:tcBorders>
              <w:top w:val="nil"/>
              <w:left w:val="nil"/>
              <w:bottom w:val="nil"/>
              <w:right w:val="nil"/>
            </w:tcBorders>
            <w:shd w:val="clear" w:color="auto" w:fill="auto"/>
            <w:vAlign w:val="bottom"/>
          </w:tcPr>
          <w:p w:rsidR="00677B20" w:rsidRPr="004730C0" w:rsidRDefault="00677B20" w:rsidP="00EB6F6F">
            <w:pPr>
              <w:spacing w:after="240"/>
              <w:ind w:right="179"/>
              <w:jc w:val="right"/>
              <w:rPr>
                <w:rFonts w:eastAsia="MS Mincho"/>
                <w:sz w:val="22"/>
                <w:szCs w:val="22"/>
              </w:rPr>
            </w:pPr>
            <w:r>
              <w:rPr>
                <w:rFonts w:eastAsia="MS Mincho"/>
                <w:sz w:val="22"/>
                <w:szCs w:val="22"/>
              </w:rPr>
              <w:t>419</w:t>
            </w:r>
          </w:p>
        </w:tc>
        <w:tc>
          <w:tcPr>
            <w:tcW w:w="1112" w:type="dxa"/>
            <w:tcBorders>
              <w:top w:val="nil"/>
              <w:left w:val="nil"/>
              <w:bottom w:val="nil"/>
              <w:right w:val="nil"/>
            </w:tcBorders>
            <w:shd w:val="clear" w:color="auto" w:fill="auto"/>
            <w:vAlign w:val="bottom"/>
          </w:tcPr>
          <w:p w:rsidR="00677B20" w:rsidRPr="004730C0" w:rsidRDefault="00677B20" w:rsidP="00EB6F6F">
            <w:pPr>
              <w:spacing w:after="240"/>
              <w:ind w:right="-61"/>
              <w:jc w:val="right"/>
              <w:rPr>
                <w:rFonts w:eastAsia="MS Mincho"/>
                <w:sz w:val="22"/>
                <w:szCs w:val="22"/>
                <w:lang w:val="en-US"/>
              </w:rPr>
            </w:pPr>
            <w:r>
              <w:rPr>
                <w:rFonts w:eastAsia="MS Mincho"/>
                <w:sz w:val="22"/>
                <w:szCs w:val="22"/>
                <w:lang w:val="en-US"/>
              </w:rPr>
              <w:t>522</w:t>
            </w:r>
          </w:p>
        </w:tc>
        <w:tc>
          <w:tcPr>
            <w:tcW w:w="1758" w:type="dxa"/>
            <w:tcBorders>
              <w:top w:val="nil"/>
              <w:left w:val="nil"/>
              <w:bottom w:val="nil"/>
              <w:right w:val="nil"/>
            </w:tcBorders>
            <w:shd w:val="clear" w:color="auto" w:fill="auto"/>
            <w:vAlign w:val="bottom"/>
          </w:tcPr>
          <w:p w:rsidR="00677B20" w:rsidRPr="004730C0" w:rsidRDefault="00677B20" w:rsidP="00EB6F6F">
            <w:pPr>
              <w:tabs>
                <w:tab w:val="left" w:pos="830"/>
              </w:tabs>
              <w:spacing w:after="240"/>
              <w:ind w:right="699"/>
              <w:jc w:val="right"/>
              <w:rPr>
                <w:rFonts w:eastAsia="MS Mincho"/>
                <w:sz w:val="22"/>
                <w:szCs w:val="22"/>
              </w:rPr>
            </w:pPr>
            <w:r>
              <w:rPr>
                <w:rFonts w:eastAsia="MS Mincho"/>
                <w:sz w:val="22"/>
                <w:szCs w:val="22"/>
              </w:rPr>
              <w:t>80</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after="240"/>
              <w:rPr>
                <w:rFonts w:eastAsia="MS Mincho"/>
                <w:sz w:val="22"/>
                <w:szCs w:val="22"/>
              </w:rPr>
            </w:pPr>
            <w:r>
              <w:rPr>
                <w:rFonts w:eastAsia="MS Mincho"/>
                <w:sz w:val="22"/>
                <w:szCs w:val="22"/>
              </w:rPr>
              <w:t>Suraxanı</w:t>
            </w:r>
          </w:p>
        </w:tc>
        <w:tc>
          <w:tcPr>
            <w:tcW w:w="1528" w:type="dxa"/>
            <w:tcBorders>
              <w:top w:val="nil"/>
              <w:left w:val="nil"/>
              <w:bottom w:val="nil"/>
              <w:right w:val="nil"/>
            </w:tcBorders>
            <w:shd w:val="clear" w:color="auto" w:fill="auto"/>
            <w:vAlign w:val="bottom"/>
          </w:tcPr>
          <w:p w:rsidR="00677B20" w:rsidRDefault="00677B20" w:rsidP="00EB6F6F">
            <w:pPr>
              <w:spacing w:after="240"/>
              <w:ind w:right="554"/>
              <w:jc w:val="right"/>
              <w:rPr>
                <w:rFonts w:eastAsia="MS Mincho"/>
                <w:sz w:val="22"/>
                <w:szCs w:val="22"/>
              </w:rPr>
            </w:pPr>
            <w:r>
              <w:rPr>
                <w:rFonts w:eastAsia="MS Mincho"/>
                <w:sz w:val="22"/>
                <w:szCs w:val="22"/>
              </w:rPr>
              <w:t>1</w:t>
            </w:r>
          </w:p>
        </w:tc>
        <w:tc>
          <w:tcPr>
            <w:tcW w:w="1329" w:type="dxa"/>
            <w:tcBorders>
              <w:top w:val="nil"/>
              <w:left w:val="nil"/>
              <w:bottom w:val="nil"/>
              <w:right w:val="nil"/>
            </w:tcBorders>
            <w:shd w:val="clear" w:color="auto" w:fill="auto"/>
            <w:vAlign w:val="bottom"/>
          </w:tcPr>
          <w:p w:rsidR="00677B20" w:rsidRDefault="00677B20" w:rsidP="00EB6F6F">
            <w:pPr>
              <w:spacing w:after="240"/>
              <w:ind w:right="179"/>
              <w:jc w:val="right"/>
              <w:rPr>
                <w:rFonts w:eastAsia="MS Mincho"/>
                <w:sz w:val="22"/>
                <w:szCs w:val="22"/>
              </w:rPr>
            </w:pPr>
            <w:r>
              <w:rPr>
                <w:rFonts w:eastAsia="MS Mincho"/>
                <w:sz w:val="22"/>
                <w:szCs w:val="22"/>
              </w:rPr>
              <w:t>40</w:t>
            </w:r>
          </w:p>
        </w:tc>
        <w:tc>
          <w:tcPr>
            <w:tcW w:w="1112" w:type="dxa"/>
            <w:tcBorders>
              <w:top w:val="nil"/>
              <w:left w:val="nil"/>
              <w:bottom w:val="nil"/>
              <w:right w:val="nil"/>
            </w:tcBorders>
            <w:shd w:val="clear" w:color="auto" w:fill="auto"/>
            <w:vAlign w:val="bottom"/>
          </w:tcPr>
          <w:p w:rsidR="00677B20" w:rsidRDefault="00677B20" w:rsidP="00EB6F6F">
            <w:pPr>
              <w:spacing w:after="240"/>
              <w:ind w:right="-61"/>
              <w:jc w:val="right"/>
              <w:rPr>
                <w:rFonts w:eastAsia="MS Mincho"/>
                <w:sz w:val="22"/>
                <w:szCs w:val="22"/>
                <w:lang w:val="en-US"/>
              </w:rPr>
            </w:pPr>
            <w:r>
              <w:rPr>
                <w:rFonts w:eastAsia="MS Mincho"/>
                <w:sz w:val="22"/>
                <w:szCs w:val="22"/>
                <w:lang w:val="en-US"/>
              </w:rPr>
              <w:t>40</w:t>
            </w:r>
          </w:p>
        </w:tc>
        <w:tc>
          <w:tcPr>
            <w:tcW w:w="1758" w:type="dxa"/>
            <w:tcBorders>
              <w:top w:val="nil"/>
              <w:left w:val="nil"/>
              <w:bottom w:val="nil"/>
              <w:right w:val="nil"/>
            </w:tcBorders>
            <w:shd w:val="clear" w:color="auto" w:fill="auto"/>
            <w:vAlign w:val="bottom"/>
          </w:tcPr>
          <w:p w:rsidR="00677B20" w:rsidRDefault="00677B20" w:rsidP="00EB6F6F">
            <w:pPr>
              <w:tabs>
                <w:tab w:val="left" w:pos="830"/>
              </w:tabs>
              <w:spacing w:after="240"/>
              <w:ind w:right="699"/>
              <w:jc w:val="right"/>
              <w:rPr>
                <w:rFonts w:eastAsia="MS Mincho"/>
                <w:sz w:val="22"/>
                <w:szCs w:val="22"/>
              </w:rPr>
            </w:pPr>
            <w:r>
              <w:rPr>
                <w:rFonts w:eastAsia="MS Mincho"/>
                <w:sz w:val="22"/>
                <w:szCs w:val="22"/>
              </w:rPr>
              <w:t>100</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after="240"/>
              <w:rPr>
                <w:rFonts w:eastAsia="MS Mincho"/>
                <w:sz w:val="22"/>
                <w:szCs w:val="22"/>
              </w:rPr>
            </w:pPr>
            <w:r w:rsidRPr="004730C0">
              <w:rPr>
                <w:rFonts w:eastAsia="MS Mincho"/>
                <w:sz w:val="22"/>
                <w:szCs w:val="22"/>
              </w:rPr>
              <w:t>Nərimanov</w:t>
            </w:r>
          </w:p>
        </w:tc>
        <w:tc>
          <w:tcPr>
            <w:tcW w:w="1528" w:type="dxa"/>
            <w:tcBorders>
              <w:top w:val="nil"/>
              <w:left w:val="nil"/>
              <w:bottom w:val="nil"/>
              <w:right w:val="nil"/>
            </w:tcBorders>
            <w:shd w:val="clear" w:color="auto" w:fill="auto"/>
            <w:vAlign w:val="bottom"/>
          </w:tcPr>
          <w:p w:rsidR="00677B20" w:rsidRPr="004730C0" w:rsidRDefault="00677B20" w:rsidP="00EB6F6F">
            <w:pPr>
              <w:spacing w:after="240"/>
              <w:ind w:right="554"/>
              <w:jc w:val="right"/>
              <w:rPr>
                <w:rFonts w:eastAsia="MS Mincho"/>
                <w:sz w:val="22"/>
                <w:szCs w:val="22"/>
              </w:rPr>
            </w:pPr>
            <w:r>
              <w:rPr>
                <w:rFonts w:eastAsia="MS Mincho"/>
                <w:sz w:val="22"/>
                <w:szCs w:val="22"/>
              </w:rPr>
              <w:t>30</w:t>
            </w:r>
          </w:p>
        </w:tc>
        <w:tc>
          <w:tcPr>
            <w:tcW w:w="1329" w:type="dxa"/>
            <w:tcBorders>
              <w:top w:val="nil"/>
              <w:left w:val="nil"/>
              <w:bottom w:val="nil"/>
              <w:right w:val="nil"/>
            </w:tcBorders>
            <w:shd w:val="clear" w:color="auto" w:fill="auto"/>
            <w:vAlign w:val="bottom"/>
          </w:tcPr>
          <w:p w:rsidR="00677B20" w:rsidRPr="004730C0" w:rsidRDefault="00677B20" w:rsidP="00EB6F6F">
            <w:pPr>
              <w:spacing w:after="240"/>
              <w:ind w:right="179"/>
              <w:jc w:val="right"/>
              <w:rPr>
                <w:rFonts w:eastAsia="MS Mincho"/>
                <w:sz w:val="22"/>
                <w:szCs w:val="22"/>
              </w:rPr>
            </w:pPr>
            <w:r>
              <w:rPr>
                <w:rFonts w:eastAsia="MS Mincho"/>
                <w:sz w:val="22"/>
                <w:szCs w:val="22"/>
              </w:rPr>
              <w:t>1 755</w:t>
            </w:r>
          </w:p>
        </w:tc>
        <w:tc>
          <w:tcPr>
            <w:tcW w:w="1112" w:type="dxa"/>
            <w:tcBorders>
              <w:top w:val="nil"/>
              <w:left w:val="nil"/>
              <w:bottom w:val="nil"/>
              <w:right w:val="nil"/>
            </w:tcBorders>
            <w:shd w:val="clear" w:color="auto" w:fill="auto"/>
            <w:vAlign w:val="bottom"/>
          </w:tcPr>
          <w:p w:rsidR="00677B20" w:rsidRPr="004730C0" w:rsidRDefault="00677B20" w:rsidP="00EB6F6F">
            <w:pPr>
              <w:spacing w:after="240"/>
              <w:ind w:right="-61"/>
              <w:jc w:val="right"/>
              <w:rPr>
                <w:rFonts w:eastAsia="MS Mincho"/>
                <w:sz w:val="22"/>
                <w:szCs w:val="22"/>
                <w:lang w:val="en-US"/>
              </w:rPr>
            </w:pPr>
            <w:r>
              <w:rPr>
                <w:rFonts w:eastAsia="MS Mincho"/>
                <w:sz w:val="22"/>
                <w:szCs w:val="22"/>
                <w:lang w:val="en-US"/>
              </w:rPr>
              <w:t>2 455</w:t>
            </w:r>
          </w:p>
        </w:tc>
        <w:tc>
          <w:tcPr>
            <w:tcW w:w="1758" w:type="dxa"/>
            <w:tcBorders>
              <w:top w:val="nil"/>
              <w:left w:val="nil"/>
              <w:bottom w:val="nil"/>
              <w:right w:val="nil"/>
            </w:tcBorders>
            <w:shd w:val="clear" w:color="auto" w:fill="auto"/>
            <w:vAlign w:val="bottom"/>
          </w:tcPr>
          <w:p w:rsidR="00677B20" w:rsidRPr="004730C0" w:rsidRDefault="00677B20" w:rsidP="00EB6F6F">
            <w:pPr>
              <w:tabs>
                <w:tab w:val="left" w:pos="830"/>
              </w:tabs>
              <w:spacing w:after="240"/>
              <w:ind w:right="699"/>
              <w:jc w:val="right"/>
              <w:rPr>
                <w:rFonts w:eastAsia="MS Mincho"/>
                <w:sz w:val="22"/>
                <w:szCs w:val="22"/>
              </w:rPr>
            </w:pPr>
            <w:r>
              <w:rPr>
                <w:rFonts w:eastAsia="MS Mincho"/>
                <w:sz w:val="22"/>
                <w:szCs w:val="22"/>
              </w:rPr>
              <w:t>71</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after="240"/>
              <w:rPr>
                <w:rFonts w:eastAsia="MS Mincho"/>
                <w:sz w:val="22"/>
                <w:szCs w:val="22"/>
              </w:rPr>
            </w:pPr>
            <w:r w:rsidRPr="004730C0">
              <w:rPr>
                <w:rFonts w:eastAsia="MS Mincho"/>
                <w:sz w:val="22"/>
                <w:szCs w:val="22"/>
              </w:rPr>
              <w:t>Nəsimi</w:t>
            </w:r>
          </w:p>
        </w:tc>
        <w:tc>
          <w:tcPr>
            <w:tcW w:w="1528" w:type="dxa"/>
            <w:tcBorders>
              <w:top w:val="nil"/>
              <w:left w:val="nil"/>
              <w:bottom w:val="nil"/>
              <w:right w:val="nil"/>
            </w:tcBorders>
            <w:shd w:val="clear" w:color="auto" w:fill="auto"/>
            <w:vAlign w:val="bottom"/>
          </w:tcPr>
          <w:p w:rsidR="00677B20" w:rsidRPr="004730C0" w:rsidRDefault="00677B20" w:rsidP="00EB6F6F">
            <w:pPr>
              <w:spacing w:after="240"/>
              <w:ind w:right="554"/>
              <w:jc w:val="right"/>
              <w:rPr>
                <w:rFonts w:eastAsia="MS Mincho"/>
                <w:sz w:val="22"/>
                <w:szCs w:val="22"/>
              </w:rPr>
            </w:pPr>
            <w:r>
              <w:rPr>
                <w:rFonts w:eastAsia="MS Mincho"/>
                <w:sz w:val="22"/>
                <w:szCs w:val="22"/>
              </w:rPr>
              <w:t>21</w:t>
            </w:r>
          </w:p>
        </w:tc>
        <w:tc>
          <w:tcPr>
            <w:tcW w:w="1329" w:type="dxa"/>
            <w:tcBorders>
              <w:top w:val="nil"/>
              <w:left w:val="nil"/>
              <w:bottom w:val="nil"/>
              <w:right w:val="nil"/>
            </w:tcBorders>
            <w:shd w:val="clear" w:color="auto" w:fill="auto"/>
            <w:vAlign w:val="bottom"/>
          </w:tcPr>
          <w:p w:rsidR="00677B20" w:rsidRPr="004730C0" w:rsidRDefault="00677B20" w:rsidP="00EB6F6F">
            <w:pPr>
              <w:spacing w:after="240"/>
              <w:ind w:right="179"/>
              <w:jc w:val="right"/>
              <w:rPr>
                <w:rFonts w:eastAsia="MS Mincho"/>
                <w:sz w:val="22"/>
                <w:szCs w:val="22"/>
              </w:rPr>
            </w:pPr>
            <w:r>
              <w:rPr>
                <w:rFonts w:eastAsia="MS Mincho"/>
                <w:sz w:val="22"/>
                <w:szCs w:val="22"/>
              </w:rPr>
              <w:t>951</w:t>
            </w:r>
          </w:p>
        </w:tc>
        <w:tc>
          <w:tcPr>
            <w:tcW w:w="1112" w:type="dxa"/>
            <w:tcBorders>
              <w:top w:val="nil"/>
              <w:left w:val="nil"/>
              <w:bottom w:val="nil"/>
              <w:right w:val="nil"/>
            </w:tcBorders>
            <w:shd w:val="clear" w:color="auto" w:fill="auto"/>
            <w:vAlign w:val="bottom"/>
          </w:tcPr>
          <w:p w:rsidR="00677B20" w:rsidRPr="004730C0" w:rsidRDefault="00677B20" w:rsidP="00EB6F6F">
            <w:pPr>
              <w:spacing w:after="240"/>
              <w:ind w:right="-61"/>
              <w:jc w:val="right"/>
              <w:rPr>
                <w:rFonts w:eastAsia="MS Mincho"/>
                <w:sz w:val="22"/>
                <w:szCs w:val="22"/>
                <w:lang w:val="en-US"/>
              </w:rPr>
            </w:pPr>
            <w:r>
              <w:rPr>
                <w:rFonts w:eastAsia="MS Mincho"/>
                <w:sz w:val="22"/>
                <w:szCs w:val="22"/>
                <w:lang w:val="en-US"/>
              </w:rPr>
              <w:t>1 440</w:t>
            </w:r>
          </w:p>
        </w:tc>
        <w:tc>
          <w:tcPr>
            <w:tcW w:w="1758" w:type="dxa"/>
            <w:tcBorders>
              <w:top w:val="nil"/>
              <w:left w:val="nil"/>
              <w:bottom w:val="nil"/>
              <w:right w:val="nil"/>
            </w:tcBorders>
            <w:shd w:val="clear" w:color="auto" w:fill="auto"/>
            <w:vAlign w:val="bottom"/>
          </w:tcPr>
          <w:p w:rsidR="00677B20" w:rsidRPr="004730C0" w:rsidRDefault="00677B20" w:rsidP="00EB6F6F">
            <w:pPr>
              <w:tabs>
                <w:tab w:val="left" w:pos="830"/>
              </w:tabs>
              <w:spacing w:after="240"/>
              <w:ind w:right="699"/>
              <w:jc w:val="right"/>
              <w:rPr>
                <w:rFonts w:eastAsia="MS Mincho"/>
                <w:sz w:val="22"/>
                <w:szCs w:val="22"/>
              </w:rPr>
            </w:pPr>
            <w:r>
              <w:rPr>
                <w:rFonts w:eastAsia="MS Mincho"/>
                <w:sz w:val="22"/>
                <w:szCs w:val="22"/>
              </w:rPr>
              <w:t>66</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after="240"/>
              <w:rPr>
                <w:rFonts w:eastAsia="MS Mincho"/>
                <w:sz w:val="22"/>
                <w:szCs w:val="22"/>
              </w:rPr>
            </w:pPr>
            <w:r w:rsidRPr="004730C0">
              <w:rPr>
                <w:rFonts w:eastAsia="MS Mincho"/>
                <w:sz w:val="22"/>
                <w:szCs w:val="22"/>
              </w:rPr>
              <w:t>Nizami</w:t>
            </w:r>
          </w:p>
        </w:tc>
        <w:tc>
          <w:tcPr>
            <w:tcW w:w="1528" w:type="dxa"/>
            <w:tcBorders>
              <w:top w:val="nil"/>
              <w:left w:val="nil"/>
              <w:bottom w:val="nil"/>
              <w:right w:val="nil"/>
            </w:tcBorders>
            <w:shd w:val="clear" w:color="auto" w:fill="auto"/>
            <w:vAlign w:val="bottom"/>
          </w:tcPr>
          <w:p w:rsidR="00677B20" w:rsidRPr="004730C0" w:rsidRDefault="00677B20" w:rsidP="00EB6F6F">
            <w:pPr>
              <w:spacing w:after="240"/>
              <w:ind w:right="554"/>
              <w:jc w:val="right"/>
              <w:rPr>
                <w:rFonts w:eastAsia="MS Mincho"/>
                <w:sz w:val="22"/>
                <w:szCs w:val="22"/>
              </w:rPr>
            </w:pPr>
            <w:r>
              <w:rPr>
                <w:rFonts w:eastAsia="MS Mincho"/>
                <w:sz w:val="22"/>
                <w:szCs w:val="22"/>
              </w:rPr>
              <w:t>9</w:t>
            </w:r>
          </w:p>
        </w:tc>
        <w:tc>
          <w:tcPr>
            <w:tcW w:w="1329" w:type="dxa"/>
            <w:tcBorders>
              <w:top w:val="nil"/>
              <w:left w:val="nil"/>
              <w:bottom w:val="nil"/>
              <w:right w:val="nil"/>
            </w:tcBorders>
            <w:shd w:val="clear" w:color="auto" w:fill="auto"/>
            <w:vAlign w:val="bottom"/>
          </w:tcPr>
          <w:p w:rsidR="00677B20" w:rsidRPr="004730C0" w:rsidRDefault="00677B20" w:rsidP="00EB6F6F">
            <w:pPr>
              <w:spacing w:after="240"/>
              <w:ind w:right="179"/>
              <w:jc w:val="right"/>
              <w:rPr>
                <w:rFonts w:eastAsia="MS Mincho"/>
                <w:sz w:val="22"/>
                <w:szCs w:val="22"/>
              </w:rPr>
            </w:pPr>
            <w:r>
              <w:rPr>
                <w:rFonts w:eastAsia="MS Mincho"/>
                <w:sz w:val="22"/>
                <w:szCs w:val="22"/>
              </w:rPr>
              <w:t>401</w:t>
            </w:r>
          </w:p>
        </w:tc>
        <w:tc>
          <w:tcPr>
            <w:tcW w:w="1112" w:type="dxa"/>
            <w:tcBorders>
              <w:top w:val="nil"/>
              <w:left w:val="nil"/>
              <w:bottom w:val="nil"/>
              <w:right w:val="nil"/>
            </w:tcBorders>
            <w:shd w:val="clear" w:color="auto" w:fill="auto"/>
            <w:vAlign w:val="bottom"/>
          </w:tcPr>
          <w:p w:rsidR="00677B20" w:rsidRPr="004730C0" w:rsidRDefault="00677B20" w:rsidP="00EB6F6F">
            <w:pPr>
              <w:spacing w:after="240"/>
              <w:ind w:right="-61"/>
              <w:jc w:val="right"/>
              <w:rPr>
                <w:rFonts w:eastAsia="MS Mincho"/>
                <w:sz w:val="22"/>
                <w:szCs w:val="22"/>
                <w:lang w:val="en-US"/>
              </w:rPr>
            </w:pPr>
            <w:r>
              <w:rPr>
                <w:rFonts w:eastAsia="MS Mincho"/>
                <w:sz w:val="22"/>
                <w:szCs w:val="22"/>
                <w:lang w:val="en-US"/>
              </w:rPr>
              <w:t>585</w:t>
            </w:r>
          </w:p>
        </w:tc>
        <w:tc>
          <w:tcPr>
            <w:tcW w:w="1758" w:type="dxa"/>
            <w:tcBorders>
              <w:top w:val="nil"/>
              <w:left w:val="nil"/>
              <w:bottom w:val="nil"/>
              <w:right w:val="nil"/>
            </w:tcBorders>
            <w:shd w:val="clear" w:color="auto" w:fill="auto"/>
            <w:vAlign w:val="bottom"/>
          </w:tcPr>
          <w:p w:rsidR="00677B20" w:rsidRPr="004730C0" w:rsidRDefault="00677B20" w:rsidP="00EB6F6F">
            <w:pPr>
              <w:tabs>
                <w:tab w:val="left" w:pos="830"/>
              </w:tabs>
              <w:spacing w:after="240"/>
              <w:ind w:right="699"/>
              <w:jc w:val="right"/>
              <w:rPr>
                <w:rFonts w:eastAsia="MS Mincho"/>
                <w:sz w:val="22"/>
                <w:szCs w:val="22"/>
              </w:rPr>
            </w:pPr>
            <w:r>
              <w:rPr>
                <w:rFonts w:eastAsia="MS Mincho"/>
                <w:sz w:val="22"/>
                <w:szCs w:val="22"/>
              </w:rPr>
              <w:t>69</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after="240"/>
              <w:rPr>
                <w:rFonts w:eastAsia="MS Mincho"/>
                <w:sz w:val="22"/>
                <w:szCs w:val="22"/>
              </w:rPr>
            </w:pPr>
            <w:r w:rsidRPr="004730C0">
              <w:rPr>
                <w:rFonts w:eastAsia="MS Mincho"/>
                <w:sz w:val="22"/>
                <w:szCs w:val="22"/>
              </w:rPr>
              <w:t>Xətai</w:t>
            </w:r>
          </w:p>
        </w:tc>
        <w:tc>
          <w:tcPr>
            <w:tcW w:w="1528" w:type="dxa"/>
            <w:tcBorders>
              <w:top w:val="nil"/>
              <w:left w:val="nil"/>
              <w:bottom w:val="nil"/>
              <w:right w:val="nil"/>
            </w:tcBorders>
            <w:shd w:val="clear" w:color="auto" w:fill="auto"/>
            <w:vAlign w:val="bottom"/>
          </w:tcPr>
          <w:p w:rsidR="00677B20" w:rsidRPr="004730C0" w:rsidRDefault="00677B20" w:rsidP="00EB6F6F">
            <w:pPr>
              <w:spacing w:after="240"/>
              <w:ind w:right="554"/>
              <w:jc w:val="right"/>
              <w:rPr>
                <w:rFonts w:eastAsia="MS Mincho"/>
                <w:sz w:val="22"/>
                <w:szCs w:val="22"/>
              </w:rPr>
            </w:pPr>
            <w:r>
              <w:rPr>
                <w:rFonts w:eastAsia="MS Mincho"/>
                <w:sz w:val="22"/>
                <w:szCs w:val="22"/>
              </w:rPr>
              <w:t>11</w:t>
            </w:r>
          </w:p>
        </w:tc>
        <w:tc>
          <w:tcPr>
            <w:tcW w:w="1329" w:type="dxa"/>
            <w:tcBorders>
              <w:top w:val="nil"/>
              <w:left w:val="nil"/>
              <w:bottom w:val="nil"/>
              <w:right w:val="nil"/>
            </w:tcBorders>
            <w:shd w:val="clear" w:color="auto" w:fill="auto"/>
            <w:vAlign w:val="bottom"/>
          </w:tcPr>
          <w:p w:rsidR="00677B20" w:rsidRPr="004730C0" w:rsidRDefault="00677B20" w:rsidP="00EB6F6F">
            <w:pPr>
              <w:spacing w:after="240"/>
              <w:ind w:right="179"/>
              <w:jc w:val="right"/>
              <w:rPr>
                <w:rFonts w:eastAsia="MS Mincho"/>
                <w:sz w:val="22"/>
                <w:szCs w:val="22"/>
              </w:rPr>
            </w:pPr>
            <w:r>
              <w:rPr>
                <w:rFonts w:eastAsia="MS Mincho"/>
                <w:sz w:val="22"/>
                <w:szCs w:val="22"/>
              </w:rPr>
              <w:t>506</w:t>
            </w:r>
          </w:p>
        </w:tc>
        <w:tc>
          <w:tcPr>
            <w:tcW w:w="1112" w:type="dxa"/>
            <w:tcBorders>
              <w:top w:val="nil"/>
              <w:left w:val="nil"/>
              <w:bottom w:val="nil"/>
              <w:right w:val="nil"/>
            </w:tcBorders>
            <w:shd w:val="clear" w:color="auto" w:fill="auto"/>
            <w:vAlign w:val="bottom"/>
          </w:tcPr>
          <w:p w:rsidR="00677B20" w:rsidRPr="004730C0" w:rsidRDefault="00677B20" w:rsidP="00EB6F6F">
            <w:pPr>
              <w:spacing w:after="240"/>
              <w:ind w:right="-61"/>
              <w:jc w:val="right"/>
              <w:rPr>
                <w:rFonts w:eastAsia="MS Mincho"/>
                <w:sz w:val="22"/>
                <w:szCs w:val="22"/>
                <w:lang w:val="en-US"/>
              </w:rPr>
            </w:pPr>
            <w:r>
              <w:rPr>
                <w:rFonts w:eastAsia="MS Mincho"/>
                <w:sz w:val="22"/>
                <w:szCs w:val="22"/>
                <w:lang w:val="en-US"/>
              </w:rPr>
              <w:t>748</w:t>
            </w:r>
          </w:p>
        </w:tc>
        <w:tc>
          <w:tcPr>
            <w:tcW w:w="1758" w:type="dxa"/>
            <w:tcBorders>
              <w:top w:val="nil"/>
              <w:left w:val="nil"/>
              <w:bottom w:val="nil"/>
              <w:right w:val="nil"/>
            </w:tcBorders>
            <w:shd w:val="clear" w:color="auto" w:fill="auto"/>
            <w:vAlign w:val="bottom"/>
          </w:tcPr>
          <w:p w:rsidR="00677B20" w:rsidRPr="004730C0" w:rsidRDefault="00677B20" w:rsidP="00EB6F6F">
            <w:pPr>
              <w:tabs>
                <w:tab w:val="left" w:pos="830"/>
              </w:tabs>
              <w:spacing w:after="240"/>
              <w:ind w:right="699"/>
              <w:jc w:val="right"/>
              <w:rPr>
                <w:rFonts w:eastAsia="MS Mincho"/>
                <w:sz w:val="22"/>
                <w:szCs w:val="22"/>
              </w:rPr>
            </w:pPr>
            <w:r>
              <w:rPr>
                <w:rFonts w:eastAsia="MS Mincho"/>
                <w:sz w:val="22"/>
                <w:szCs w:val="22"/>
              </w:rPr>
              <w:t>68</w:t>
            </w:r>
          </w:p>
        </w:tc>
      </w:tr>
      <w:tr w:rsidR="00677B20" w:rsidRPr="004730C0" w:rsidTr="00677B20">
        <w:trPr>
          <w:jc w:val="center"/>
        </w:trPr>
        <w:tc>
          <w:tcPr>
            <w:tcW w:w="2044" w:type="dxa"/>
            <w:tcBorders>
              <w:top w:val="nil"/>
              <w:left w:val="nil"/>
              <w:bottom w:val="nil"/>
              <w:right w:val="nil"/>
            </w:tcBorders>
            <w:shd w:val="clear" w:color="auto" w:fill="auto"/>
            <w:vAlign w:val="bottom"/>
          </w:tcPr>
          <w:p w:rsidR="00677B20" w:rsidRPr="004730C0" w:rsidRDefault="00677B20" w:rsidP="00677B20">
            <w:pPr>
              <w:spacing w:after="240"/>
              <w:rPr>
                <w:rFonts w:eastAsia="MS Mincho"/>
                <w:sz w:val="22"/>
                <w:szCs w:val="22"/>
              </w:rPr>
            </w:pPr>
            <w:r w:rsidRPr="004730C0">
              <w:rPr>
                <w:rFonts w:eastAsia="MS Mincho"/>
                <w:sz w:val="22"/>
                <w:szCs w:val="22"/>
              </w:rPr>
              <w:t>Yasamal</w:t>
            </w:r>
          </w:p>
        </w:tc>
        <w:tc>
          <w:tcPr>
            <w:tcW w:w="1528" w:type="dxa"/>
            <w:tcBorders>
              <w:top w:val="nil"/>
              <w:left w:val="nil"/>
              <w:bottom w:val="nil"/>
              <w:right w:val="nil"/>
            </w:tcBorders>
            <w:shd w:val="clear" w:color="auto" w:fill="auto"/>
            <w:vAlign w:val="bottom"/>
          </w:tcPr>
          <w:p w:rsidR="00677B20" w:rsidRPr="004730C0" w:rsidRDefault="00677B20" w:rsidP="00EB6F6F">
            <w:pPr>
              <w:spacing w:after="240"/>
              <w:ind w:right="554"/>
              <w:jc w:val="right"/>
              <w:rPr>
                <w:rFonts w:eastAsia="MS Mincho"/>
                <w:sz w:val="22"/>
                <w:szCs w:val="22"/>
              </w:rPr>
            </w:pPr>
            <w:r>
              <w:rPr>
                <w:rFonts w:eastAsia="MS Mincho"/>
                <w:sz w:val="22"/>
                <w:szCs w:val="22"/>
              </w:rPr>
              <w:t>25</w:t>
            </w:r>
          </w:p>
        </w:tc>
        <w:tc>
          <w:tcPr>
            <w:tcW w:w="1329" w:type="dxa"/>
            <w:tcBorders>
              <w:top w:val="nil"/>
              <w:left w:val="nil"/>
              <w:bottom w:val="nil"/>
              <w:right w:val="nil"/>
            </w:tcBorders>
            <w:shd w:val="clear" w:color="auto" w:fill="auto"/>
            <w:vAlign w:val="bottom"/>
          </w:tcPr>
          <w:p w:rsidR="00677B20" w:rsidRPr="004730C0" w:rsidRDefault="00677B20" w:rsidP="00EB6F6F">
            <w:pPr>
              <w:spacing w:after="240"/>
              <w:ind w:right="179"/>
              <w:jc w:val="right"/>
              <w:rPr>
                <w:rFonts w:eastAsia="MS Mincho"/>
                <w:sz w:val="22"/>
                <w:szCs w:val="22"/>
              </w:rPr>
            </w:pPr>
            <w:r>
              <w:rPr>
                <w:rFonts w:eastAsia="MS Mincho"/>
                <w:sz w:val="22"/>
                <w:szCs w:val="22"/>
              </w:rPr>
              <w:t>782</w:t>
            </w:r>
          </w:p>
        </w:tc>
        <w:tc>
          <w:tcPr>
            <w:tcW w:w="1112" w:type="dxa"/>
            <w:tcBorders>
              <w:top w:val="nil"/>
              <w:left w:val="nil"/>
              <w:bottom w:val="nil"/>
              <w:right w:val="nil"/>
            </w:tcBorders>
            <w:shd w:val="clear" w:color="auto" w:fill="auto"/>
            <w:vAlign w:val="bottom"/>
          </w:tcPr>
          <w:p w:rsidR="00677B20" w:rsidRPr="004730C0" w:rsidRDefault="00677B20" w:rsidP="00EB6F6F">
            <w:pPr>
              <w:spacing w:after="240"/>
              <w:ind w:right="-61"/>
              <w:jc w:val="right"/>
              <w:rPr>
                <w:rFonts w:eastAsia="MS Mincho"/>
                <w:sz w:val="22"/>
                <w:szCs w:val="22"/>
                <w:lang w:val="en-US"/>
              </w:rPr>
            </w:pPr>
            <w:r>
              <w:rPr>
                <w:rFonts w:eastAsia="MS Mincho"/>
                <w:sz w:val="22"/>
                <w:szCs w:val="22"/>
                <w:lang w:val="en-US"/>
              </w:rPr>
              <w:t xml:space="preserve">1 062                        </w:t>
            </w:r>
          </w:p>
        </w:tc>
        <w:tc>
          <w:tcPr>
            <w:tcW w:w="1758" w:type="dxa"/>
            <w:tcBorders>
              <w:top w:val="nil"/>
              <w:left w:val="nil"/>
              <w:bottom w:val="nil"/>
              <w:right w:val="nil"/>
            </w:tcBorders>
            <w:shd w:val="clear" w:color="auto" w:fill="auto"/>
            <w:vAlign w:val="bottom"/>
          </w:tcPr>
          <w:p w:rsidR="00677B20" w:rsidRPr="004730C0" w:rsidRDefault="00677B20" w:rsidP="00EB6F6F">
            <w:pPr>
              <w:tabs>
                <w:tab w:val="left" w:pos="830"/>
              </w:tabs>
              <w:spacing w:after="240"/>
              <w:ind w:right="699"/>
              <w:jc w:val="right"/>
              <w:rPr>
                <w:rFonts w:eastAsia="MS Mincho"/>
                <w:sz w:val="22"/>
                <w:szCs w:val="22"/>
              </w:rPr>
            </w:pPr>
            <w:r>
              <w:rPr>
                <w:rFonts w:eastAsia="MS Mincho"/>
                <w:sz w:val="22"/>
                <w:szCs w:val="22"/>
              </w:rPr>
              <w:t>74</w:t>
            </w:r>
          </w:p>
        </w:tc>
      </w:tr>
      <w:tr w:rsidR="00677B20" w:rsidRPr="004730C0" w:rsidTr="00677B20">
        <w:trPr>
          <w:trHeight w:val="168"/>
          <w:jc w:val="center"/>
        </w:trPr>
        <w:tc>
          <w:tcPr>
            <w:tcW w:w="2044" w:type="dxa"/>
            <w:tcBorders>
              <w:top w:val="double" w:sz="4" w:space="0" w:color="auto"/>
              <w:left w:val="nil"/>
              <w:bottom w:val="nil"/>
              <w:right w:val="nil"/>
            </w:tcBorders>
            <w:shd w:val="clear" w:color="auto" w:fill="auto"/>
            <w:vAlign w:val="bottom"/>
          </w:tcPr>
          <w:p w:rsidR="00677B20" w:rsidRPr="004730C0" w:rsidRDefault="00677B20" w:rsidP="00677B20">
            <w:pPr>
              <w:spacing w:after="240"/>
              <w:rPr>
                <w:rFonts w:eastAsia="MS Mincho"/>
                <w:sz w:val="22"/>
                <w:szCs w:val="22"/>
              </w:rPr>
            </w:pPr>
          </w:p>
        </w:tc>
        <w:tc>
          <w:tcPr>
            <w:tcW w:w="1528" w:type="dxa"/>
            <w:tcBorders>
              <w:top w:val="double" w:sz="4" w:space="0" w:color="auto"/>
              <w:left w:val="nil"/>
              <w:bottom w:val="nil"/>
              <w:right w:val="nil"/>
            </w:tcBorders>
            <w:shd w:val="clear" w:color="auto" w:fill="auto"/>
            <w:vAlign w:val="bottom"/>
          </w:tcPr>
          <w:p w:rsidR="00677B20" w:rsidRPr="004730C0" w:rsidRDefault="00677B20" w:rsidP="00677B20">
            <w:pPr>
              <w:spacing w:after="240"/>
              <w:ind w:right="554"/>
              <w:jc w:val="right"/>
              <w:rPr>
                <w:rFonts w:eastAsia="MS Mincho"/>
                <w:sz w:val="22"/>
                <w:szCs w:val="22"/>
              </w:rPr>
            </w:pPr>
          </w:p>
        </w:tc>
        <w:tc>
          <w:tcPr>
            <w:tcW w:w="1329" w:type="dxa"/>
            <w:tcBorders>
              <w:top w:val="double" w:sz="4" w:space="0" w:color="auto"/>
              <w:left w:val="nil"/>
              <w:bottom w:val="nil"/>
              <w:right w:val="nil"/>
            </w:tcBorders>
            <w:shd w:val="clear" w:color="auto" w:fill="auto"/>
            <w:vAlign w:val="bottom"/>
          </w:tcPr>
          <w:p w:rsidR="00677B20" w:rsidRPr="004730C0" w:rsidRDefault="00677B20" w:rsidP="00677B20">
            <w:pPr>
              <w:spacing w:after="240"/>
              <w:ind w:right="-61"/>
              <w:jc w:val="center"/>
              <w:rPr>
                <w:rFonts w:eastAsia="MS Mincho"/>
                <w:sz w:val="22"/>
                <w:szCs w:val="22"/>
              </w:rPr>
            </w:pPr>
          </w:p>
        </w:tc>
        <w:tc>
          <w:tcPr>
            <w:tcW w:w="1112" w:type="dxa"/>
            <w:tcBorders>
              <w:top w:val="double" w:sz="4" w:space="0" w:color="auto"/>
              <w:left w:val="nil"/>
              <w:bottom w:val="nil"/>
              <w:right w:val="nil"/>
            </w:tcBorders>
            <w:shd w:val="clear" w:color="auto" w:fill="auto"/>
            <w:vAlign w:val="bottom"/>
          </w:tcPr>
          <w:p w:rsidR="00677B20" w:rsidRPr="004730C0" w:rsidRDefault="00677B20" w:rsidP="00677B20">
            <w:pPr>
              <w:spacing w:after="240"/>
              <w:ind w:right="-61"/>
              <w:jc w:val="center"/>
              <w:rPr>
                <w:rFonts w:eastAsia="MS Mincho"/>
                <w:sz w:val="22"/>
                <w:szCs w:val="22"/>
                <w:lang w:val="en-US"/>
              </w:rPr>
            </w:pPr>
          </w:p>
        </w:tc>
        <w:tc>
          <w:tcPr>
            <w:tcW w:w="1758" w:type="dxa"/>
            <w:tcBorders>
              <w:top w:val="double" w:sz="4" w:space="0" w:color="auto"/>
              <w:left w:val="nil"/>
              <w:bottom w:val="nil"/>
              <w:right w:val="nil"/>
            </w:tcBorders>
            <w:shd w:val="clear" w:color="auto" w:fill="auto"/>
            <w:vAlign w:val="bottom"/>
          </w:tcPr>
          <w:p w:rsidR="00677B20" w:rsidRPr="004730C0" w:rsidRDefault="00677B20" w:rsidP="00677B20">
            <w:pPr>
              <w:tabs>
                <w:tab w:val="left" w:pos="830"/>
              </w:tabs>
              <w:spacing w:after="240"/>
              <w:ind w:right="699"/>
              <w:jc w:val="right"/>
              <w:rPr>
                <w:rFonts w:eastAsia="MS Mincho"/>
                <w:sz w:val="22"/>
                <w:szCs w:val="22"/>
              </w:rPr>
            </w:pPr>
          </w:p>
        </w:tc>
      </w:tr>
    </w:tbl>
    <w:p w:rsidR="00677B20" w:rsidRPr="004730C0" w:rsidRDefault="00677B20" w:rsidP="00677B20">
      <w:pPr>
        <w:ind w:left="240"/>
        <w:rPr>
          <w:b/>
          <w:sz w:val="22"/>
          <w:szCs w:val="22"/>
        </w:rPr>
      </w:pPr>
    </w:p>
    <w:p w:rsidR="00677B20" w:rsidRPr="004730C0" w:rsidRDefault="00677B20" w:rsidP="00677B20">
      <w:pPr>
        <w:ind w:left="240"/>
        <w:rPr>
          <w:b/>
          <w:sz w:val="22"/>
          <w:szCs w:val="22"/>
        </w:rPr>
      </w:pPr>
    </w:p>
    <w:p w:rsidR="00677B20" w:rsidRPr="004730C0" w:rsidRDefault="00677B20" w:rsidP="00677B20">
      <w:pPr>
        <w:ind w:left="240"/>
        <w:rPr>
          <w:b/>
          <w:sz w:val="22"/>
          <w:szCs w:val="22"/>
        </w:rPr>
      </w:pPr>
    </w:p>
    <w:p w:rsidR="00677B20" w:rsidRPr="004730C0" w:rsidRDefault="00677B20" w:rsidP="00677B20">
      <w:pPr>
        <w:ind w:left="240"/>
        <w:rPr>
          <w:b/>
          <w:sz w:val="22"/>
          <w:szCs w:val="22"/>
        </w:rPr>
      </w:pPr>
    </w:p>
    <w:p w:rsidR="00677B20" w:rsidRPr="004730C0" w:rsidRDefault="00677B20" w:rsidP="00677B20">
      <w:pPr>
        <w:ind w:left="240"/>
        <w:rPr>
          <w:b/>
          <w:sz w:val="22"/>
          <w:szCs w:val="22"/>
        </w:rPr>
      </w:pPr>
    </w:p>
    <w:p w:rsidR="00677B20" w:rsidRDefault="00677B20" w:rsidP="00677B20">
      <w:pPr>
        <w:ind w:left="240"/>
        <w:rPr>
          <w:b/>
          <w:sz w:val="22"/>
          <w:szCs w:val="22"/>
        </w:rPr>
      </w:pPr>
    </w:p>
    <w:p w:rsidR="00EB6F6F" w:rsidRPr="004730C0" w:rsidRDefault="00EB6F6F" w:rsidP="00677B20">
      <w:pPr>
        <w:ind w:left="240"/>
        <w:rPr>
          <w:b/>
          <w:sz w:val="22"/>
          <w:szCs w:val="22"/>
        </w:rPr>
      </w:pPr>
    </w:p>
    <w:p w:rsidR="00677B20" w:rsidRPr="004730C0" w:rsidRDefault="00677B20" w:rsidP="00677B20">
      <w:pPr>
        <w:ind w:left="240"/>
        <w:rPr>
          <w:b/>
          <w:sz w:val="22"/>
          <w:szCs w:val="22"/>
        </w:rPr>
      </w:pPr>
    </w:p>
    <w:p w:rsidR="00677B20" w:rsidRDefault="00677B20" w:rsidP="00677B20">
      <w:pPr>
        <w:ind w:left="240"/>
        <w:rPr>
          <w:b/>
          <w:sz w:val="22"/>
          <w:szCs w:val="22"/>
        </w:rPr>
      </w:pPr>
    </w:p>
    <w:p w:rsidR="00677B20" w:rsidRPr="004730C0" w:rsidRDefault="00677B20" w:rsidP="00677B20">
      <w:pPr>
        <w:rPr>
          <w:b/>
          <w:sz w:val="22"/>
          <w:szCs w:val="22"/>
        </w:rPr>
      </w:pPr>
      <w:r w:rsidRPr="004730C0">
        <w:rPr>
          <w:b/>
          <w:sz w:val="22"/>
          <w:szCs w:val="22"/>
        </w:rPr>
        <w:lastRenderedPageBreak/>
        <w:t xml:space="preserve">      </w:t>
      </w:r>
      <w:r>
        <w:rPr>
          <w:b/>
          <w:sz w:val="22"/>
          <w:szCs w:val="22"/>
        </w:rPr>
        <w:t xml:space="preserve">  </w:t>
      </w:r>
      <w:r w:rsidRPr="004730C0">
        <w:rPr>
          <w:b/>
          <w:sz w:val="22"/>
          <w:szCs w:val="22"/>
        </w:rPr>
        <w:t xml:space="preserve">  6.4 </w:t>
      </w:r>
      <w:r>
        <w:rPr>
          <w:b/>
          <w:sz w:val="22"/>
          <w:szCs w:val="22"/>
        </w:rPr>
        <w:t xml:space="preserve"> </w:t>
      </w:r>
      <w:r w:rsidRPr="004730C0">
        <w:rPr>
          <w:b/>
          <w:sz w:val="22"/>
          <w:szCs w:val="22"/>
        </w:rPr>
        <w:t xml:space="preserve">   Ba</w:t>
      </w:r>
      <w:r>
        <w:rPr>
          <w:b/>
          <w:sz w:val="22"/>
          <w:szCs w:val="22"/>
        </w:rPr>
        <w:t>kı şəhəri və rayonları üzrə 2024/2025</w:t>
      </w:r>
      <w:r w:rsidRPr="004730C0">
        <w:rPr>
          <w:b/>
          <w:sz w:val="22"/>
          <w:szCs w:val="22"/>
        </w:rPr>
        <w:t>-c</w:t>
      </w:r>
      <w:r>
        <w:rPr>
          <w:b/>
          <w:sz w:val="22"/>
          <w:szCs w:val="22"/>
        </w:rPr>
        <w:t>i</w:t>
      </w:r>
      <w:r w:rsidRPr="004730C0">
        <w:rPr>
          <w:b/>
          <w:sz w:val="22"/>
          <w:szCs w:val="22"/>
        </w:rPr>
        <w:t xml:space="preserve"> tədris ilinin </w:t>
      </w:r>
      <w:r>
        <w:rPr>
          <w:b/>
          <w:sz w:val="22"/>
          <w:szCs w:val="22"/>
        </w:rPr>
        <w:t>əvvəlinə</w:t>
      </w:r>
      <w:r w:rsidRPr="004730C0">
        <w:rPr>
          <w:b/>
          <w:sz w:val="22"/>
          <w:szCs w:val="22"/>
        </w:rPr>
        <w:t xml:space="preserve">  </w:t>
      </w:r>
    </w:p>
    <w:p w:rsidR="00677B20" w:rsidRPr="004730C0" w:rsidRDefault="00677B20" w:rsidP="00677B20">
      <w:pPr>
        <w:rPr>
          <w:b/>
          <w:sz w:val="22"/>
          <w:szCs w:val="22"/>
        </w:rPr>
      </w:pPr>
      <w:r w:rsidRPr="004730C0">
        <w:rPr>
          <w:b/>
          <w:sz w:val="22"/>
          <w:szCs w:val="22"/>
        </w:rPr>
        <w:t xml:space="preserve">               </w:t>
      </w:r>
      <w:r>
        <w:rPr>
          <w:b/>
          <w:sz w:val="22"/>
          <w:szCs w:val="22"/>
        </w:rPr>
        <w:t xml:space="preserve">   </w:t>
      </w:r>
      <w:r w:rsidRPr="004730C0">
        <w:rPr>
          <w:b/>
          <w:sz w:val="22"/>
          <w:szCs w:val="22"/>
        </w:rPr>
        <w:t xml:space="preserve"> </w:t>
      </w:r>
      <w:r>
        <w:rPr>
          <w:b/>
          <w:sz w:val="22"/>
          <w:szCs w:val="22"/>
        </w:rPr>
        <w:t xml:space="preserve"> </w:t>
      </w:r>
      <w:r w:rsidRPr="004730C0">
        <w:rPr>
          <w:b/>
          <w:sz w:val="22"/>
          <w:szCs w:val="22"/>
        </w:rPr>
        <w:t xml:space="preserve">sağlamlıq imkanları məhdud uşaqlar üçün </w:t>
      </w:r>
      <w:r>
        <w:rPr>
          <w:b/>
          <w:sz w:val="22"/>
          <w:szCs w:val="22"/>
        </w:rPr>
        <w:t>xüsusi məktəblər</w:t>
      </w:r>
    </w:p>
    <w:p w:rsidR="00677B20" w:rsidRPr="004730C0" w:rsidRDefault="00677B20" w:rsidP="00677B20">
      <w:pPr>
        <w:rPr>
          <w:b/>
          <w:sz w:val="22"/>
          <w:szCs w:val="22"/>
        </w:rPr>
      </w:pPr>
      <w:r w:rsidRPr="004730C0">
        <w:rPr>
          <w:b/>
          <w:sz w:val="22"/>
          <w:szCs w:val="22"/>
        </w:rPr>
        <w:t xml:space="preserve">              </w:t>
      </w:r>
      <w:r>
        <w:rPr>
          <w:b/>
          <w:sz w:val="22"/>
          <w:szCs w:val="22"/>
        </w:rPr>
        <w:t xml:space="preserve">   </w:t>
      </w:r>
      <w:r w:rsidRPr="004730C0">
        <w:rPr>
          <w:b/>
          <w:sz w:val="22"/>
          <w:szCs w:val="22"/>
        </w:rPr>
        <w:t xml:space="preserve">   və internat  məktəbləri</w:t>
      </w:r>
    </w:p>
    <w:p w:rsidR="00677B20" w:rsidRPr="004730C0" w:rsidRDefault="00677B20" w:rsidP="00677B20">
      <w:pPr>
        <w:ind w:left="708" w:firstLine="708"/>
        <w:rPr>
          <w:b/>
          <w:sz w:val="22"/>
          <w:szCs w:val="22"/>
        </w:rPr>
      </w:pPr>
    </w:p>
    <w:p w:rsidR="00677B20" w:rsidRPr="004730C0" w:rsidRDefault="00677B20" w:rsidP="00677B20">
      <w:pPr>
        <w:jc w:val="center"/>
        <w:rPr>
          <w:b/>
          <w:sz w:val="22"/>
          <w:szCs w:val="22"/>
        </w:rPr>
      </w:pPr>
      <w:r w:rsidRPr="004730C0">
        <w:rPr>
          <w:b/>
          <w:sz w:val="22"/>
          <w:szCs w:val="2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1544"/>
        <w:gridCol w:w="1578"/>
        <w:gridCol w:w="1800"/>
      </w:tblGrid>
      <w:tr w:rsidR="00677B20" w:rsidRPr="004730C0" w:rsidTr="00677B20">
        <w:trPr>
          <w:jc w:val="center"/>
        </w:trPr>
        <w:tc>
          <w:tcPr>
            <w:tcW w:w="2407" w:type="dxa"/>
            <w:tcBorders>
              <w:top w:val="double" w:sz="4" w:space="0" w:color="auto"/>
              <w:left w:val="nil"/>
              <w:bottom w:val="nil"/>
              <w:right w:val="double" w:sz="4" w:space="0" w:color="auto"/>
            </w:tcBorders>
            <w:shd w:val="clear" w:color="auto" w:fill="auto"/>
          </w:tcPr>
          <w:p w:rsidR="00677B20" w:rsidRPr="004730C0" w:rsidRDefault="00677B20" w:rsidP="00677B20">
            <w:pPr>
              <w:jc w:val="center"/>
              <w:rPr>
                <w:rFonts w:eastAsia="MS Mincho"/>
                <w:sz w:val="22"/>
                <w:szCs w:val="22"/>
              </w:rPr>
            </w:pPr>
          </w:p>
        </w:tc>
        <w:tc>
          <w:tcPr>
            <w:tcW w:w="1544" w:type="dxa"/>
            <w:tcBorders>
              <w:top w:val="double" w:sz="4" w:space="0" w:color="auto"/>
              <w:left w:val="double" w:sz="4" w:space="0" w:color="auto"/>
              <w:bottom w:val="nil"/>
              <w:right w:val="double" w:sz="4" w:space="0" w:color="auto"/>
            </w:tcBorders>
            <w:shd w:val="clear" w:color="auto" w:fill="auto"/>
          </w:tcPr>
          <w:p w:rsidR="00677B20" w:rsidRPr="004730C0" w:rsidRDefault="00677B20" w:rsidP="00677B20">
            <w:pPr>
              <w:jc w:val="center"/>
              <w:rPr>
                <w:rFonts w:eastAsia="MS Mincho"/>
                <w:sz w:val="22"/>
                <w:szCs w:val="22"/>
              </w:rPr>
            </w:pPr>
            <w:r w:rsidRPr="004730C0">
              <w:rPr>
                <w:rFonts w:eastAsia="MS Mincho"/>
                <w:sz w:val="22"/>
                <w:szCs w:val="22"/>
              </w:rPr>
              <w:t>Xüsusi məktəblərin sayı</w:t>
            </w:r>
          </w:p>
        </w:tc>
        <w:tc>
          <w:tcPr>
            <w:tcW w:w="1578" w:type="dxa"/>
            <w:tcBorders>
              <w:top w:val="double" w:sz="4" w:space="0" w:color="auto"/>
              <w:left w:val="double" w:sz="4" w:space="0" w:color="auto"/>
              <w:bottom w:val="nil"/>
              <w:right w:val="double" w:sz="4" w:space="0" w:color="auto"/>
            </w:tcBorders>
            <w:shd w:val="clear" w:color="auto" w:fill="auto"/>
          </w:tcPr>
          <w:p w:rsidR="00677B20" w:rsidRPr="004730C0" w:rsidRDefault="00677B20" w:rsidP="00677B20">
            <w:pPr>
              <w:jc w:val="center"/>
              <w:rPr>
                <w:rFonts w:eastAsia="MS Mincho"/>
                <w:b/>
                <w:sz w:val="22"/>
                <w:szCs w:val="22"/>
                <w:vertAlign w:val="superscript"/>
              </w:rPr>
            </w:pPr>
            <w:r w:rsidRPr="004730C0">
              <w:rPr>
                <w:rFonts w:eastAsia="MS Mincho"/>
                <w:sz w:val="22"/>
                <w:szCs w:val="22"/>
              </w:rPr>
              <w:t>onlarda şagirdlərin sayı, nəfər</w:t>
            </w:r>
            <w:r w:rsidRPr="004730C0">
              <w:rPr>
                <w:rFonts w:eastAsia="MS Mincho"/>
                <w:sz w:val="22"/>
                <w:szCs w:val="22"/>
                <w:vertAlign w:val="superscript"/>
              </w:rPr>
              <w:t>*)</w:t>
            </w:r>
          </w:p>
        </w:tc>
        <w:tc>
          <w:tcPr>
            <w:tcW w:w="1800" w:type="dxa"/>
            <w:tcBorders>
              <w:top w:val="double" w:sz="4" w:space="0" w:color="auto"/>
              <w:left w:val="double" w:sz="4" w:space="0" w:color="auto"/>
              <w:bottom w:val="nil"/>
              <w:right w:val="nil"/>
            </w:tcBorders>
            <w:shd w:val="clear" w:color="auto" w:fill="auto"/>
          </w:tcPr>
          <w:p w:rsidR="00677B20" w:rsidRPr="004730C0" w:rsidRDefault="00677B20" w:rsidP="00677B20">
            <w:pPr>
              <w:jc w:val="center"/>
              <w:rPr>
                <w:rFonts w:eastAsia="MS Mincho"/>
                <w:sz w:val="22"/>
                <w:szCs w:val="22"/>
              </w:rPr>
            </w:pPr>
            <w:r w:rsidRPr="004730C0">
              <w:rPr>
                <w:rFonts w:eastAsia="MS Mincho"/>
                <w:sz w:val="22"/>
                <w:szCs w:val="22"/>
              </w:rPr>
              <w:t>Şagirdlərin ümumi sayından qızlar, nəfər</w:t>
            </w:r>
          </w:p>
        </w:tc>
      </w:tr>
      <w:tr w:rsidR="00677B20" w:rsidRPr="004730C0" w:rsidTr="00677B20">
        <w:trPr>
          <w:jc w:val="center"/>
        </w:trPr>
        <w:tc>
          <w:tcPr>
            <w:tcW w:w="2407" w:type="dxa"/>
            <w:tcBorders>
              <w:top w:val="double" w:sz="4" w:space="0" w:color="auto"/>
              <w:left w:val="nil"/>
              <w:bottom w:val="nil"/>
              <w:right w:val="nil"/>
            </w:tcBorders>
            <w:shd w:val="clear" w:color="auto" w:fill="auto"/>
            <w:vAlign w:val="bottom"/>
          </w:tcPr>
          <w:p w:rsidR="00677B20" w:rsidRPr="004730C0" w:rsidRDefault="00677B20" w:rsidP="00677B20">
            <w:pPr>
              <w:spacing w:line="276" w:lineRule="auto"/>
              <w:jc w:val="center"/>
              <w:rPr>
                <w:rFonts w:eastAsia="MS Mincho"/>
                <w:b/>
                <w:sz w:val="22"/>
                <w:szCs w:val="22"/>
              </w:rPr>
            </w:pPr>
          </w:p>
          <w:p w:rsidR="00677B20" w:rsidRPr="004730C0" w:rsidRDefault="00677B20" w:rsidP="00677B20">
            <w:pPr>
              <w:spacing w:line="276" w:lineRule="auto"/>
              <w:rPr>
                <w:rFonts w:eastAsia="MS Mincho"/>
                <w:sz w:val="22"/>
                <w:szCs w:val="22"/>
              </w:rPr>
            </w:pPr>
            <w:r w:rsidRPr="004730C0">
              <w:rPr>
                <w:rFonts w:eastAsia="MS Mincho"/>
                <w:b/>
                <w:sz w:val="22"/>
                <w:szCs w:val="22"/>
              </w:rPr>
              <w:t>Bakı - cəmi:</w:t>
            </w:r>
          </w:p>
        </w:tc>
        <w:tc>
          <w:tcPr>
            <w:tcW w:w="1544" w:type="dxa"/>
            <w:tcBorders>
              <w:top w:val="double" w:sz="4" w:space="0" w:color="auto"/>
              <w:left w:val="nil"/>
              <w:bottom w:val="nil"/>
              <w:right w:val="nil"/>
            </w:tcBorders>
            <w:shd w:val="clear" w:color="auto" w:fill="auto"/>
            <w:vAlign w:val="bottom"/>
          </w:tcPr>
          <w:p w:rsidR="00677B20" w:rsidRPr="004730C0" w:rsidRDefault="00677B20" w:rsidP="00677B20">
            <w:pPr>
              <w:spacing w:line="276" w:lineRule="auto"/>
              <w:ind w:right="405"/>
              <w:jc w:val="center"/>
              <w:rPr>
                <w:rFonts w:eastAsia="MS Mincho"/>
                <w:b/>
                <w:sz w:val="22"/>
                <w:szCs w:val="22"/>
              </w:rPr>
            </w:pPr>
          </w:p>
          <w:p w:rsidR="00677B20" w:rsidRPr="004730C0" w:rsidRDefault="00677B20" w:rsidP="00677B20">
            <w:pPr>
              <w:spacing w:line="276" w:lineRule="auto"/>
              <w:ind w:right="405"/>
              <w:jc w:val="center"/>
              <w:rPr>
                <w:rFonts w:eastAsia="MS Mincho"/>
                <w:b/>
                <w:sz w:val="22"/>
                <w:szCs w:val="22"/>
              </w:rPr>
            </w:pPr>
            <w:r w:rsidRPr="004730C0">
              <w:rPr>
                <w:rFonts w:eastAsia="MS Mincho"/>
                <w:b/>
                <w:sz w:val="22"/>
                <w:szCs w:val="22"/>
              </w:rPr>
              <w:t xml:space="preserve">          12</w:t>
            </w:r>
          </w:p>
        </w:tc>
        <w:tc>
          <w:tcPr>
            <w:tcW w:w="1578" w:type="dxa"/>
            <w:tcBorders>
              <w:top w:val="double" w:sz="4" w:space="0" w:color="auto"/>
              <w:left w:val="nil"/>
              <w:bottom w:val="nil"/>
              <w:right w:val="nil"/>
            </w:tcBorders>
            <w:shd w:val="clear" w:color="auto" w:fill="auto"/>
            <w:vAlign w:val="bottom"/>
          </w:tcPr>
          <w:p w:rsidR="00677B20" w:rsidRPr="004730C0" w:rsidRDefault="00677B20" w:rsidP="00677B20">
            <w:pPr>
              <w:spacing w:line="276" w:lineRule="auto"/>
              <w:ind w:right="187"/>
              <w:jc w:val="center"/>
              <w:rPr>
                <w:rFonts w:eastAsia="MS Mincho"/>
                <w:b/>
                <w:sz w:val="22"/>
                <w:szCs w:val="22"/>
              </w:rPr>
            </w:pPr>
          </w:p>
          <w:p w:rsidR="00677B20" w:rsidRPr="004730C0" w:rsidRDefault="00677B20" w:rsidP="00677B20">
            <w:pPr>
              <w:spacing w:line="276" w:lineRule="auto"/>
              <w:ind w:right="187"/>
              <w:jc w:val="center"/>
              <w:rPr>
                <w:rFonts w:eastAsia="MS Mincho"/>
                <w:b/>
                <w:sz w:val="22"/>
                <w:szCs w:val="22"/>
              </w:rPr>
            </w:pPr>
            <w:r>
              <w:rPr>
                <w:rFonts w:eastAsia="MS Mincho"/>
                <w:b/>
                <w:sz w:val="22"/>
                <w:szCs w:val="22"/>
              </w:rPr>
              <w:t>4 846</w:t>
            </w:r>
          </w:p>
        </w:tc>
        <w:tc>
          <w:tcPr>
            <w:tcW w:w="1800" w:type="dxa"/>
            <w:tcBorders>
              <w:top w:val="double" w:sz="4" w:space="0" w:color="auto"/>
              <w:left w:val="nil"/>
              <w:bottom w:val="nil"/>
              <w:right w:val="nil"/>
            </w:tcBorders>
            <w:shd w:val="clear" w:color="auto" w:fill="auto"/>
          </w:tcPr>
          <w:p w:rsidR="00677B20" w:rsidRPr="004730C0" w:rsidRDefault="00677B20" w:rsidP="00677B20">
            <w:pPr>
              <w:spacing w:line="276" w:lineRule="auto"/>
              <w:ind w:right="187"/>
              <w:jc w:val="center"/>
              <w:rPr>
                <w:rFonts w:eastAsia="MS Mincho"/>
                <w:b/>
                <w:sz w:val="22"/>
                <w:szCs w:val="22"/>
              </w:rPr>
            </w:pPr>
          </w:p>
          <w:p w:rsidR="00677B20" w:rsidRPr="004730C0" w:rsidRDefault="00677B20" w:rsidP="00677B20">
            <w:pPr>
              <w:spacing w:line="276" w:lineRule="auto"/>
              <w:ind w:right="187"/>
              <w:jc w:val="center"/>
              <w:rPr>
                <w:rFonts w:eastAsia="MS Mincho"/>
                <w:b/>
                <w:sz w:val="22"/>
                <w:szCs w:val="22"/>
              </w:rPr>
            </w:pPr>
            <w:r>
              <w:rPr>
                <w:rFonts w:eastAsia="MS Mincho"/>
                <w:b/>
                <w:sz w:val="22"/>
                <w:szCs w:val="22"/>
              </w:rPr>
              <w:t xml:space="preserve">    1 470</w:t>
            </w:r>
          </w:p>
        </w:tc>
      </w:tr>
      <w:tr w:rsidR="00677B20" w:rsidRPr="004730C0" w:rsidTr="00677B20">
        <w:trPr>
          <w:jc w:val="center"/>
        </w:trPr>
        <w:tc>
          <w:tcPr>
            <w:tcW w:w="7329" w:type="dxa"/>
            <w:gridSpan w:val="4"/>
            <w:tcBorders>
              <w:top w:val="nil"/>
              <w:left w:val="nil"/>
              <w:bottom w:val="nil"/>
              <w:right w:val="nil"/>
            </w:tcBorders>
            <w:shd w:val="clear" w:color="auto" w:fill="auto"/>
          </w:tcPr>
          <w:p w:rsidR="00677B20" w:rsidRPr="004730C0" w:rsidRDefault="00677B20" w:rsidP="00677B20">
            <w:pPr>
              <w:spacing w:line="276" w:lineRule="auto"/>
              <w:rPr>
                <w:rFonts w:eastAsia="MS Mincho"/>
                <w:i/>
                <w:sz w:val="22"/>
                <w:szCs w:val="22"/>
              </w:rPr>
            </w:pPr>
            <w:r w:rsidRPr="004730C0">
              <w:rPr>
                <w:rFonts w:eastAsia="MS Mincho"/>
                <w:sz w:val="22"/>
                <w:szCs w:val="22"/>
              </w:rPr>
              <w:t xml:space="preserve">     </w:t>
            </w:r>
            <w:r w:rsidRPr="004730C0">
              <w:rPr>
                <w:rFonts w:eastAsia="MS Mincho"/>
                <w:i/>
                <w:sz w:val="22"/>
                <w:szCs w:val="22"/>
              </w:rPr>
              <w:t>o cümlədən:</w:t>
            </w:r>
          </w:p>
        </w:tc>
      </w:tr>
      <w:tr w:rsidR="00677B20" w:rsidRPr="004730C0" w:rsidTr="00677B20">
        <w:trPr>
          <w:jc w:val="center"/>
        </w:trPr>
        <w:tc>
          <w:tcPr>
            <w:tcW w:w="2407" w:type="dxa"/>
            <w:tcBorders>
              <w:top w:val="nil"/>
              <w:left w:val="nil"/>
              <w:bottom w:val="nil"/>
              <w:right w:val="nil"/>
            </w:tcBorders>
            <w:shd w:val="clear" w:color="auto" w:fill="auto"/>
          </w:tcPr>
          <w:p w:rsidR="00677B20" w:rsidRPr="004730C0" w:rsidRDefault="00677B20" w:rsidP="00677B20">
            <w:pPr>
              <w:spacing w:line="276" w:lineRule="auto"/>
              <w:rPr>
                <w:rFonts w:eastAsia="MS Mincho"/>
                <w:sz w:val="22"/>
                <w:szCs w:val="22"/>
              </w:rPr>
            </w:pPr>
            <w:r w:rsidRPr="004730C0">
              <w:rPr>
                <w:rFonts w:eastAsia="MS Mincho"/>
                <w:sz w:val="22"/>
                <w:szCs w:val="22"/>
              </w:rPr>
              <w:t>Binəqədi</w:t>
            </w:r>
          </w:p>
        </w:tc>
        <w:tc>
          <w:tcPr>
            <w:tcW w:w="1544" w:type="dxa"/>
            <w:tcBorders>
              <w:top w:val="nil"/>
              <w:left w:val="nil"/>
              <w:bottom w:val="nil"/>
              <w:right w:val="nil"/>
            </w:tcBorders>
            <w:shd w:val="clear" w:color="auto" w:fill="auto"/>
          </w:tcPr>
          <w:p w:rsidR="00677B20" w:rsidRPr="004730C0" w:rsidRDefault="00677B20" w:rsidP="00677B20">
            <w:pPr>
              <w:tabs>
                <w:tab w:val="left" w:pos="640"/>
              </w:tabs>
              <w:spacing w:line="276" w:lineRule="auto"/>
              <w:ind w:right="508"/>
              <w:jc w:val="right"/>
              <w:rPr>
                <w:rFonts w:eastAsia="MS Mincho"/>
                <w:sz w:val="22"/>
                <w:szCs w:val="22"/>
              </w:rPr>
            </w:pPr>
            <w:r w:rsidRPr="004730C0">
              <w:rPr>
                <w:rFonts w:eastAsia="MS Mincho"/>
                <w:sz w:val="22"/>
                <w:szCs w:val="22"/>
              </w:rPr>
              <w:t>-</w:t>
            </w:r>
          </w:p>
        </w:tc>
        <w:tc>
          <w:tcPr>
            <w:tcW w:w="1578" w:type="dxa"/>
            <w:tcBorders>
              <w:top w:val="nil"/>
              <w:left w:val="nil"/>
              <w:bottom w:val="nil"/>
              <w:right w:val="nil"/>
            </w:tcBorders>
            <w:shd w:val="clear" w:color="auto" w:fill="auto"/>
          </w:tcPr>
          <w:p w:rsidR="00677B20" w:rsidRPr="004730C0" w:rsidRDefault="00677B20" w:rsidP="00677B20">
            <w:pPr>
              <w:spacing w:line="276" w:lineRule="auto"/>
              <w:ind w:right="542"/>
              <w:jc w:val="right"/>
              <w:rPr>
                <w:rFonts w:eastAsia="MS Mincho"/>
                <w:sz w:val="22"/>
                <w:szCs w:val="22"/>
              </w:rPr>
            </w:pPr>
            <w:r>
              <w:rPr>
                <w:rFonts w:eastAsia="MS Mincho"/>
                <w:sz w:val="22"/>
                <w:szCs w:val="22"/>
              </w:rPr>
              <w:t>86</w:t>
            </w:r>
          </w:p>
        </w:tc>
        <w:tc>
          <w:tcPr>
            <w:tcW w:w="1800" w:type="dxa"/>
            <w:tcBorders>
              <w:top w:val="nil"/>
              <w:left w:val="nil"/>
              <w:bottom w:val="nil"/>
              <w:right w:val="nil"/>
            </w:tcBorders>
            <w:shd w:val="clear" w:color="auto" w:fill="auto"/>
          </w:tcPr>
          <w:p w:rsidR="00677B20" w:rsidRPr="004730C0" w:rsidRDefault="00677B20" w:rsidP="00677B20">
            <w:pPr>
              <w:spacing w:line="276" w:lineRule="auto"/>
              <w:ind w:right="542"/>
              <w:jc w:val="right"/>
              <w:rPr>
                <w:rFonts w:eastAsia="MS Mincho"/>
                <w:sz w:val="22"/>
                <w:szCs w:val="22"/>
              </w:rPr>
            </w:pPr>
            <w:r>
              <w:rPr>
                <w:rFonts w:eastAsia="MS Mincho"/>
                <w:sz w:val="22"/>
                <w:szCs w:val="22"/>
              </w:rPr>
              <w:t>26</w:t>
            </w:r>
          </w:p>
        </w:tc>
      </w:tr>
      <w:tr w:rsidR="00677B20" w:rsidRPr="004730C0" w:rsidTr="00677B20">
        <w:trPr>
          <w:jc w:val="center"/>
        </w:trPr>
        <w:tc>
          <w:tcPr>
            <w:tcW w:w="2407" w:type="dxa"/>
            <w:tcBorders>
              <w:top w:val="nil"/>
              <w:left w:val="nil"/>
              <w:bottom w:val="nil"/>
              <w:right w:val="nil"/>
            </w:tcBorders>
            <w:shd w:val="clear" w:color="auto" w:fill="auto"/>
          </w:tcPr>
          <w:p w:rsidR="00677B20" w:rsidRPr="004730C0" w:rsidRDefault="00677B20" w:rsidP="00677B20">
            <w:pPr>
              <w:spacing w:line="276" w:lineRule="auto"/>
              <w:rPr>
                <w:rFonts w:eastAsia="MS Mincho"/>
                <w:sz w:val="22"/>
                <w:szCs w:val="22"/>
              </w:rPr>
            </w:pPr>
            <w:r w:rsidRPr="004730C0">
              <w:rPr>
                <w:rFonts w:eastAsia="MS Mincho"/>
                <w:sz w:val="22"/>
                <w:szCs w:val="22"/>
              </w:rPr>
              <w:t>Qaradağ</w:t>
            </w:r>
          </w:p>
        </w:tc>
        <w:tc>
          <w:tcPr>
            <w:tcW w:w="1544" w:type="dxa"/>
            <w:tcBorders>
              <w:top w:val="nil"/>
              <w:left w:val="nil"/>
              <w:bottom w:val="nil"/>
              <w:right w:val="nil"/>
            </w:tcBorders>
            <w:shd w:val="clear" w:color="auto" w:fill="auto"/>
          </w:tcPr>
          <w:p w:rsidR="00677B20" w:rsidRPr="004730C0" w:rsidRDefault="00677B20" w:rsidP="00677B20">
            <w:pPr>
              <w:tabs>
                <w:tab w:val="left" w:pos="640"/>
              </w:tabs>
              <w:spacing w:line="276" w:lineRule="auto"/>
              <w:ind w:right="508"/>
              <w:jc w:val="right"/>
              <w:rPr>
                <w:rFonts w:eastAsia="MS Mincho"/>
                <w:sz w:val="22"/>
                <w:szCs w:val="22"/>
              </w:rPr>
            </w:pPr>
            <w:r w:rsidRPr="004730C0">
              <w:rPr>
                <w:rFonts w:eastAsia="MS Mincho"/>
                <w:sz w:val="22"/>
                <w:szCs w:val="22"/>
              </w:rPr>
              <w:t>1</w:t>
            </w:r>
          </w:p>
        </w:tc>
        <w:tc>
          <w:tcPr>
            <w:tcW w:w="1578" w:type="dxa"/>
            <w:tcBorders>
              <w:top w:val="nil"/>
              <w:left w:val="nil"/>
              <w:bottom w:val="nil"/>
              <w:right w:val="nil"/>
            </w:tcBorders>
            <w:shd w:val="clear" w:color="auto" w:fill="auto"/>
          </w:tcPr>
          <w:p w:rsidR="00677B20" w:rsidRPr="004730C0" w:rsidRDefault="00677B20" w:rsidP="00677B20">
            <w:pPr>
              <w:spacing w:line="276" w:lineRule="auto"/>
              <w:ind w:right="542"/>
              <w:jc w:val="right"/>
              <w:rPr>
                <w:rFonts w:eastAsia="MS Mincho"/>
                <w:sz w:val="22"/>
                <w:szCs w:val="22"/>
              </w:rPr>
            </w:pPr>
            <w:r>
              <w:rPr>
                <w:rFonts w:eastAsia="MS Mincho"/>
                <w:sz w:val="22"/>
                <w:szCs w:val="22"/>
              </w:rPr>
              <w:t>517</w:t>
            </w:r>
          </w:p>
        </w:tc>
        <w:tc>
          <w:tcPr>
            <w:tcW w:w="1800" w:type="dxa"/>
            <w:tcBorders>
              <w:top w:val="nil"/>
              <w:left w:val="nil"/>
              <w:bottom w:val="nil"/>
              <w:right w:val="nil"/>
            </w:tcBorders>
            <w:shd w:val="clear" w:color="auto" w:fill="auto"/>
          </w:tcPr>
          <w:p w:rsidR="00677B20" w:rsidRPr="004730C0" w:rsidRDefault="00677B20" w:rsidP="00677B20">
            <w:pPr>
              <w:spacing w:line="276" w:lineRule="auto"/>
              <w:ind w:right="542"/>
              <w:jc w:val="right"/>
              <w:rPr>
                <w:rFonts w:eastAsia="MS Mincho"/>
                <w:sz w:val="22"/>
                <w:szCs w:val="22"/>
              </w:rPr>
            </w:pPr>
            <w:r>
              <w:rPr>
                <w:rFonts w:eastAsia="MS Mincho"/>
                <w:sz w:val="22"/>
                <w:szCs w:val="22"/>
              </w:rPr>
              <w:t>148</w:t>
            </w:r>
          </w:p>
        </w:tc>
      </w:tr>
      <w:tr w:rsidR="00677B20" w:rsidRPr="004730C0" w:rsidTr="00677B20">
        <w:trPr>
          <w:jc w:val="center"/>
        </w:trPr>
        <w:tc>
          <w:tcPr>
            <w:tcW w:w="2407" w:type="dxa"/>
            <w:tcBorders>
              <w:top w:val="nil"/>
              <w:left w:val="nil"/>
              <w:bottom w:val="nil"/>
              <w:right w:val="nil"/>
            </w:tcBorders>
            <w:shd w:val="clear" w:color="auto" w:fill="auto"/>
          </w:tcPr>
          <w:p w:rsidR="00677B20" w:rsidRPr="004730C0" w:rsidRDefault="00677B20" w:rsidP="00677B20">
            <w:pPr>
              <w:spacing w:line="276" w:lineRule="auto"/>
              <w:rPr>
                <w:rFonts w:eastAsia="MS Mincho"/>
                <w:sz w:val="22"/>
                <w:szCs w:val="22"/>
              </w:rPr>
            </w:pPr>
            <w:r w:rsidRPr="004730C0">
              <w:rPr>
                <w:rFonts w:eastAsia="MS Mincho"/>
                <w:sz w:val="22"/>
                <w:szCs w:val="22"/>
              </w:rPr>
              <w:t>Xəzər</w:t>
            </w:r>
          </w:p>
        </w:tc>
        <w:tc>
          <w:tcPr>
            <w:tcW w:w="1544" w:type="dxa"/>
            <w:tcBorders>
              <w:top w:val="nil"/>
              <w:left w:val="nil"/>
              <w:bottom w:val="nil"/>
              <w:right w:val="nil"/>
            </w:tcBorders>
            <w:shd w:val="clear" w:color="auto" w:fill="auto"/>
          </w:tcPr>
          <w:p w:rsidR="00677B20" w:rsidRPr="004730C0" w:rsidRDefault="00677B20" w:rsidP="00677B20">
            <w:pPr>
              <w:tabs>
                <w:tab w:val="left" w:pos="640"/>
              </w:tabs>
              <w:spacing w:line="276" w:lineRule="auto"/>
              <w:ind w:right="508"/>
              <w:jc w:val="right"/>
              <w:rPr>
                <w:rFonts w:eastAsia="MS Mincho"/>
                <w:sz w:val="22"/>
                <w:szCs w:val="22"/>
              </w:rPr>
            </w:pPr>
            <w:r w:rsidRPr="004730C0">
              <w:rPr>
                <w:rFonts w:eastAsia="MS Mincho"/>
                <w:sz w:val="22"/>
                <w:szCs w:val="22"/>
              </w:rPr>
              <w:t>5</w:t>
            </w:r>
          </w:p>
        </w:tc>
        <w:tc>
          <w:tcPr>
            <w:tcW w:w="1578" w:type="dxa"/>
            <w:tcBorders>
              <w:top w:val="nil"/>
              <w:left w:val="nil"/>
              <w:bottom w:val="nil"/>
              <w:right w:val="nil"/>
            </w:tcBorders>
            <w:shd w:val="clear" w:color="auto" w:fill="auto"/>
          </w:tcPr>
          <w:p w:rsidR="00677B20" w:rsidRPr="004730C0" w:rsidRDefault="00677B20" w:rsidP="00677B20">
            <w:pPr>
              <w:spacing w:line="276" w:lineRule="auto"/>
              <w:ind w:right="542"/>
              <w:jc w:val="right"/>
              <w:rPr>
                <w:rFonts w:eastAsia="MS Mincho"/>
                <w:sz w:val="22"/>
                <w:szCs w:val="22"/>
              </w:rPr>
            </w:pPr>
            <w:r>
              <w:rPr>
                <w:rFonts w:eastAsia="MS Mincho"/>
                <w:sz w:val="22"/>
                <w:szCs w:val="22"/>
              </w:rPr>
              <w:t>627</w:t>
            </w:r>
          </w:p>
        </w:tc>
        <w:tc>
          <w:tcPr>
            <w:tcW w:w="1800" w:type="dxa"/>
            <w:tcBorders>
              <w:top w:val="nil"/>
              <w:left w:val="nil"/>
              <w:bottom w:val="nil"/>
              <w:right w:val="nil"/>
            </w:tcBorders>
            <w:shd w:val="clear" w:color="auto" w:fill="auto"/>
          </w:tcPr>
          <w:p w:rsidR="00677B20" w:rsidRPr="004730C0" w:rsidRDefault="00677B20" w:rsidP="00677B20">
            <w:pPr>
              <w:spacing w:line="276" w:lineRule="auto"/>
              <w:ind w:right="542"/>
              <w:jc w:val="right"/>
              <w:rPr>
                <w:rFonts w:eastAsia="MS Mincho"/>
                <w:sz w:val="22"/>
                <w:szCs w:val="22"/>
              </w:rPr>
            </w:pPr>
            <w:r>
              <w:rPr>
                <w:rFonts w:eastAsia="MS Mincho"/>
                <w:sz w:val="22"/>
                <w:szCs w:val="22"/>
              </w:rPr>
              <w:t>175</w:t>
            </w:r>
          </w:p>
        </w:tc>
      </w:tr>
      <w:tr w:rsidR="00677B20" w:rsidRPr="004730C0" w:rsidTr="00677B20">
        <w:trPr>
          <w:jc w:val="center"/>
        </w:trPr>
        <w:tc>
          <w:tcPr>
            <w:tcW w:w="2407" w:type="dxa"/>
            <w:tcBorders>
              <w:top w:val="nil"/>
              <w:left w:val="nil"/>
              <w:bottom w:val="nil"/>
              <w:right w:val="nil"/>
            </w:tcBorders>
            <w:shd w:val="clear" w:color="auto" w:fill="auto"/>
          </w:tcPr>
          <w:p w:rsidR="00677B20" w:rsidRPr="004730C0" w:rsidRDefault="00677B20" w:rsidP="00677B20">
            <w:pPr>
              <w:spacing w:line="276" w:lineRule="auto"/>
              <w:rPr>
                <w:rFonts w:eastAsia="MS Mincho"/>
                <w:sz w:val="22"/>
                <w:szCs w:val="22"/>
              </w:rPr>
            </w:pPr>
            <w:r w:rsidRPr="004730C0">
              <w:rPr>
                <w:rFonts w:eastAsia="MS Mincho"/>
                <w:sz w:val="22"/>
                <w:szCs w:val="22"/>
              </w:rPr>
              <w:t>Səbail</w:t>
            </w:r>
          </w:p>
        </w:tc>
        <w:tc>
          <w:tcPr>
            <w:tcW w:w="1544" w:type="dxa"/>
            <w:tcBorders>
              <w:top w:val="nil"/>
              <w:left w:val="nil"/>
              <w:bottom w:val="nil"/>
              <w:right w:val="nil"/>
            </w:tcBorders>
            <w:shd w:val="clear" w:color="auto" w:fill="auto"/>
          </w:tcPr>
          <w:p w:rsidR="00677B20" w:rsidRPr="004730C0" w:rsidRDefault="00677B20" w:rsidP="00677B20">
            <w:pPr>
              <w:tabs>
                <w:tab w:val="left" w:pos="640"/>
              </w:tabs>
              <w:spacing w:line="276" w:lineRule="auto"/>
              <w:ind w:right="508"/>
              <w:jc w:val="right"/>
              <w:rPr>
                <w:rFonts w:eastAsia="MS Mincho"/>
                <w:sz w:val="22"/>
                <w:szCs w:val="22"/>
              </w:rPr>
            </w:pPr>
            <w:r w:rsidRPr="004730C0">
              <w:rPr>
                <w:rFonts w:eastAsia="MS Mincho"/>
                <w:sz w:val="22"/>
                <w:szCs w:val="22"/>
              </w:rPr>
              <w:t>-</w:t>
            </w:r>
          </w:p>
        </w:tc>
        <w:tc>
          <w:tcPr>
            <w:tcW w:w="1578" w:type="dxa"/>
            <w:tcBorders>
              <w:top w:val="nil"/>
              <w:left w:val="nil"/>
              <w:bottom w:val="nil"/>
              <w:right w:val="nil"/>
            </w:tcBorders>
            <w:shd w:val="clear" w:color="auto" w:fill="auto"/>
          </w:tcPr>
          <w:p w:rsidR="00677B20" w:rsidRPr="004730C0" w:rsidRDefault="00677B20" w:rsidP="00677B20">
            <w:pPr>
              <w:spacing w:line="276" w:lineRule="auto"/>
              <w:ind w:right="542"/>
              <w:jc w:val="right"/>
              <w:rPr>
                <w:rFonts w:eastAsia="MS Mincho"/>
                <w:sz w:val="22"/>
                <w:szCs w:val="22"/>
              </w:rPr>
            </w:pPr>
            <w:r w:rsidRPr="004730C0">
              <w:rPr>
                <w:rFonts w:eastAsia="MS Mincho"/>
                <w:sz w:val="22"/>
                <w:szCs w:val="22"/>
              </w:rPr>
              <w:t>-</w:t>
            </w:r>
          </w:p>
        </w:tc>
        <w:tc>
          <w:tcPr>
            <w:tcW w:w="1800" w:type="dxa"/>
            <w:tcBorders>
              <w:top w:val="nil"/>
              <w:left w:val="nil"/>
              <w:bottom w:val="nil"/>
              <w:right w:val="nil"/>
            </w:tcBorders>
            <w:shd w:val="clear" w:color="auto" w:fill="auto"/>
          </w:tcPr>
          <w:p w:rsidR="00677B20" w:rsidRPr="004730C0" w:rsidRDefault="00677B20" w:rsidP="00677B20">
            <w:pPr>
              <w:spacing w:line="276" w:lineRule="auto"/>
              <w:ind w:right="542"/>
              <w:jc w:val="right"/>
              <w:rPr>
                <w:rFonts w:eastAsia="MS Mincho"/>
                <w:sz w:val="22"/>
                <w:szCs w:val="22"/>
              </w:rPr>
            </w:pPr>
            <w:r w:rsidRPr="004730C0">
              <w:rPr>
                <w:rFonts w:eastAsia="MS Mincho"/>
                <w:sz w:val="22"/>
                <w:szCs w:val="22"/>
              </w:rPr>
              <w:t>-</w:t>
            </w:r>
          </w:p>
        </w:tc>
      </w:tr>
      <w:tr w:rsidR="00677B20" w:rsidRPr="004730C0" w:rsidTr="00677B20">
        <w:trPr>
          <w:jc w:val="center"/>
        </w:trPr>
        <w:tc>
          <w:tcPr>
            <w:tcW w:w="2407" w:type="dxa"/>
            <w:tcBorders>
              <w:top w:val="nil"/>
              <w:left w:val="nil"/>
              <w:bottom w:val="nil"/>
              <w:right w:val="nil"/>
            </w:tcBorders>
            <w:shd w:val="clear" w:color="auto" w:fill="auto"/>
          </w:tcPr>
          <w:p w:rsidR="00677B20" w:rsidRPr="004730C0" w:rsidRDefault="00677B20" w:rsidP="00677B20">
            <w:pPr>
              <w:spacing w:line="276" w:lineRule="auto"/>
              <w:rPr>
                <w:rFonts w:eastAsia="MS Mincho"/>
                <w:sz w:val="22"/>
                <w:szCs w:val="22"/>
              </w:rPr>
            </w:pPr>
            <w:r w:rsidRPr="004730C0">
              <w:rPr>
                <w:rFonts w:eastAsia="MS Mincho"/>
                <w:sz w:val="22"/>
                <w:szCs w:val="22"/>
              </w:rPr>
              <w:t>Sabunçu</w:t>
            </w:r>
          </w:p>
        </w:tc>
        <w:tc>
          <w:tcPr>
            <w:tcW w:w="1544" w:type="dxa"/>
            <w:tcBorders>
              <w:top w:val="nil"/>
              <w:left w:val="nil"/>
              <w:bottom w:val="nil"/>
              <w:right w:val="nil"/>
            </w:tcBorders>
            <w:shd w:val="clear" w:color="auto" w:fill="auto"/>
          </w:tcPr>
          <w:p w:rsidR="00677B20" w:rsidRPr="004730C0" w:rsidRDefault="00677B20" w:rsidP="00677B20">
            <w:pPr>
              <w:tabs>
                <w:tab w:val="left" w:pos="640"/>
              </w:tabs>
              <w:spacing w:line="276" w:lineRule="auto"/>
              <w:ind w:right="508"/>
              <w:jc w:val="right"/>
              <w:rPr>
                <w:rFonts w:eastAsia="MS Mincho"/>
                <w:sz w:val="22"/>
                <w:szCs w:val="22"/>
              </w:rPr>
            </w:pPr>
            <w:r w:rsidRPr="004730C0">
              <w:rPr>
                <w:rFonts w:eastAsia="MS Mincho"/>
                <w:sz w:val="22"/>
                <w:szCs w:val="22"/>
              </w:rPr>
              <w:t>1</w:t>
            </w:r>
          </w:p>
        </w:tc>
        <w:tc>
          <w:tcPr>
            <w:tcW w:w="1578" w:type="dxa"/>
            <w:tcBorders>
              <w:top w:val="nil"/>
              <w:left w:val="nil"/>
              <w:bottom w:val="nil"/>
              <w:right w:val="nil"/>
            </w:tcBorders>
            <w:shd w:val="clear" w:color="auto" w:fill="auto"/>
          </w:tcPr>
          <w:p w:rsidR="00677B20" w:rsidRPr="004730C0" w:rsidRDefault="00677B20" w:rsidP="00677B20">
            <w:pPr>
              <w:spacing w:line="276" w:lineRule="auto"/>
              <w:ind w:right="542"/>
              <w:jc w:val="right"/>
              <w:rPr>
                <w:rFonts w:eastAsia="MS Mincho"/>
                <w:sz w:val="22"/>
                <w:szCs w:val="22"/>
              </w:rPr>
            </w:pPr>
            <w:r>
              <w:rPr>
                <w:rFonts w:eastAsia="MS Mincho"/>
                <w:sz w:val="22"/>
                <w:szCs w:val="22"/>
              </w:rPr>
              <w:t>441</w:t>
            </w:r>
          </w:p>
        </w:tc>
        <w:tc>
          <w:tcPr>
            <w:tcW w:w="1800" w:type="dxa"/>
            <w:tcBorders>
              <w:top w:val="nil"/>
              <w:left w:val="nil"/>
              <w:bottom w:val="nil"/>
              <w:right w:val="nil"/>
            </w:tcBorders>
            <w:shd w:val="clear" w:color="auto" w:fill="auto"/>
          </w:tcPr>
          <w:p w:rsidR="00677B20" w:rsidRPr="004730C0" w:rsidRDefault="00677B20" w:rsidP="00677B20">
            <w:pPr>
              <w:spacing w:line="276" w:lineRule="auto"/>
              <w:ind w:right="542"/>
              <w:jc w:val="right"/>
              <w:rPr>
                <w:rFonts w:eastAsia="MS Mincho"/>
                <w:sz w:val="22"/>
                <w:szCs w:val="22"/>
              </w:rPr>
            </w:pPr>
            <w:r>
              <w:rPr>
                <w:rFonts w:eastAsia="MS Mincho"/>
                <w:sz w:val="22"/>
                <w:szCs w:val="22"/>
              </w:rPr>
              <w:t>111</w:t>
            </w:r>
          </w:p>
        </w:tc>
      </w:tr>
      <w:tr w:rsidR="00677B20" w:rsidRPr="004730C0" w:rsidTr="00677B20">
        <w:trPr>
          <w:jc w:val="center"/>
        </w:trPr>
        <w:tc>
          <w:tcPr>
            <w:tcW w:w="2407" w:type="dxa"/>
            <w:tcBorders>
              <w:top w:val="nil"/>
              <w:left w:val="nil"/>
              <w:bottom w:val="nil"/>
              <w:right w:val="nil"/>
            </w:tcBorders>
            <w:shd w:val="clear" w:color="auto" w:fill="auto"/>
          </w:tcPr>
          <w:p w:rsidR="00677B20" w:rsidRPr="004730C0" w:rsidRDefault="00677B20" w:rsidP="00677B20">
            <w:pPr>
              <w:spacing w:line="276" w:lineRule="auto"/>
              <w:rPr>
                <w:rFonts w:eastAsia="MS Mincho"/>
                <w:sz w:val="22"/>
                <w:szCs w:val="22"/>
              </w:rPr>
            </w:pPr>
            <w:r w:rsidRPr="004730C0">
              <w:rPr>
                <w:rFonts w:eastAsia="MS Mincho"/>
                <w:sz w:val="22"/>
                <w:szCs w:val="22"/>
              </w:rPr>
              <w:t>Suraxanı</w:t>
            </w:r>
          </w:p>
        </w:tc>
        <w:tc>
          <w:tcPr>
            <w:tcW w:w="1544" w:type="dxa"/>
            <w:tcBorders>
              <w:top w:val="nil"/>
              <w:left w:val="nil"/>
              <w:bottom w:val="nil"/>
              <w:right w:val="nil"/>
            </w:tcBorders>
            <w:shd w:val="clear" w:color="auto" w:fill="auto"/>
          </w:tcPr>
          <w:p w:rsidR="00677B20" w:rsidRPr="004730C0" w:rsidRDefault="00677B20" w:rsidP="00677B20">
            <w:pPr>
              <w:tabs>
                <w:tab w:val="left" w:pos="640"/>
              </w:tabs>
              <w:spacing w:line="276" w:lineRule="auto"/>
              <w:ind w:right="508"/>
              <w:jc w:val="right"/>
              <w:rPr>
                <w:rFonts w:eastAsia="MS Mincho"/>
                <w:sz w:val="22"/>
                <w:szCs w:val="22"/>
              </w:rPr>
            </w:pPr>
            <w:r w:rsidRPr="004730C0">
              <w:rPr>
                <w:rFonts w:eastAsia="MS Mincho"/>
                <w:sz w:val="22"/>
                <w:szCs w:val="22"/>
              </w:rPr>
              <w:t>-</w:t>
            </w:r>
          </w:p>
        </w:tc>
        <w:tc>
          <w:tcPr>
            <w:tcW w:w="1578" w:type="dxa"/>
            <w:tcBorders>
              <w:top w:val="nil"/>
              <w:left w:val="nil"/>
              <w:bottom w:val="nil"/>
              <w:right w:val="nil"/>
            </w:tcBorders>
            <w:shd w:val="clear" w:color="auto" w:fill="auto"/>
          </w:tcPr>
          <w:p w:rsidR="00677B20" w:rsidRPr="004730C0" w:rsidRDefault="00677B20" w:rsidP="00677B20">
            <w:pPr>
              <w:spacing w:line="276" w:lineRule="auto"/>
              <w:ind w:right="542"/>
              <w:jc w:val="right"/>
              <w:rPr>
                <w:rFonts w:eastAsia="MS Mincho"/>
                <w:sz w:val="22"/>
                <w:szCs w:val="22"/>
              </w:rPr>
            </w:pPr>
            <w:r>
              <w:rPr>
                <w:rFonts w:eastAsia="MS Mincho"/>
                <w:sz w:val="22"/>
                <w:szCs w:val="22"/>
              </w:rPr>
              <w:t>18</w:t>
            </w:r>
          </w:p>
        </w:tc>
        <w:tc>
          <w:tcPr>
            <w:tcW w:w="1800" w:type="dxa"/>
            <w:tcBorders>
              <w:top w:val="nil"/>
              <w:left w:val="nil"/>
              <w:bottom w:val="nil"/>
              <w:right w:val="nil"/>
            </w:tcBorders>
            <w:shd w:val="clear" w:color="auto" w:fill="auto"/>
          </w:tcPr>
          <w:p w:rsidR="00677B20" w:rsidRPr="004730C0" w:rsidRDefault="00677B20" w:rsidP="00677B20">
            <w:pPr>
              <w:spacing w:line="276" w:lineRule="auto"/>
              <w:ind w:right="542"/>
              <w:jc w:val="right"/>
              <w:rPr>
                <w:rFonts w:eastAsia="MS Mincho"/>
                <w:sz w:val="22"/>
                <w:szCs w:val="22"/>
              </w:rPr>
            </w:pPr>
            <w:r>
              <w:rPr>
                <w:rFonts w:eastAsia="MS Mincho"/>
                <w:sz w:val="22"/>
                <w:szCs w:val="22"/>
              </w:rPr>
              <w:t>5</w:t>
            </w:r>
          </w:p>
        </w:tc>
      </w:tr>
      <w:tr w:rsidR="00677B20" w:rsidRPr="004730C0" w:rsidTr="00677B20">
        <w:trPr>
          <w:jc w:val="center"/>
        </w:trPr>
        <w:tc>
          <w:tcPr>
            <w:tcW w:w="2407" w:type="dxa"/>
            <w:tcBorders>
              <w:top w:val="nil"/>
              <w:left w:val="nil"/>
              <w:bottom w:val="nil"/>
              <w:right w:val="nil"/>
            </w:tcBorders>
            <w:shd w:val="clear" w:color="auto" w:fill="auto"/>
          </w:tcPr>
          <w:p w:rsidR="00677B20" w:rsidRPr="004730C0" w:rsidRDefault="00677B20" w:rsidP="00677B20">
            <w:pPr>
              <w:spacing w:line="276" w:lineRule="auto"/>
              <w:rPr>
                <w:rFonts w:eastAsia="MS Mincho"/>
                <w:sz w:val="22"/>
                <w:szCs w:val="22"/>
              </w:rPr>
            </w:pPr>
            <w:r w:rsidRPr="004730C0">
              <w:rPr>
                <w:rFonts w:eastAsia="MS Mincho"/>
                <w:sz w:val="22"/>
                <w:szCs w:val="22"/>
              </w:rPr>
              <w:t>Nərimanov</w:t>
            </w:r>
          </w:p>
        </w:tc>
        <w:tc>
          <w:tcPr>
            <w:tcW w:w="1544" w:type="dxa"/>
            <w:tcBorders>
              <w:top w:val="nil"/>
              <w:left w:val="nil"/>
              <w:bottom w:val="nil"/>
              <w:right w:val="nil"/>
            </w:tcBorders>
            <w:shd w:val="clear" w:color="auto" w:fill="auto"/>
          </w:tcPr>
          <w:p w:rsidR="00677B20" w:rsidRPr="004730C0" w:rsidRDefault="00677B20" w:rsidP="00677B20">
            <w:pPr>
              <w:tabs>
                <w:tab w:val="left" w:pos="640"/>
              </w:tabs>
              <w:spacing w:line="276" w:lineRule="auto"/>
              <w:ind w:right="508"/>
              <w:jc w:val="right"/>
              <w:rPr>
                <w:rFonts w:eastAsia="MS Mincho"/>
                <w:sz w:val="22"/>
                <w:szCs w:val="22"/>
              </w:rPr>
            </w:pPr>
            <w:r w:rsidRPr="004730C0">
              <w:rPr>
                <w:rFonts w:eastAsia="MS Mincho"/>
                <w:sz w:val="22"/>
                <w:szCs w:val="22"/>
              </w:rPr>
              <w:t>2</w:t>
            </w:r>
          </w:p>
        </w:tc>
        <w:tc>
          <w:tcPr>
            <w:tcW w:w="1578" w:type="dxa"/>
            <w:tcBorders>
              <w:top w:val="nil"/>
              <w:left w:val="nil"/>
              <w:bottom w:val="nil"/>
              <w:right w:val="nil"/>
            </w:tcBorders>
            <w:shd w:val="clear" w:color="auto" w:fill="auto"/>
          </w:tcPr>
          <w:p w:rsidR="00677B20" w:rsidRPr="004730C0" w:rsidRDefault="00677B20" w:rsidP="00677B20">
            <w:pPr>
              <w:spacing w:line="276" w:lineRule="auto"/>
              <w:ind w:right="542"/>
              <w:jc w:val="right"/>
              <w:rPr>
                <w:rFonts w:eastAsia="MS Mincho"/>
                <w:sz w:val="22"/>
                <w:szCs w:val="22"/>
              </w:rPr>
            </w:pPr>
            <w:r>
              <w:rPr>
                <w:rFonts w:eastAsia="MS Mincho"/>
                <w:sz w:val="22"/>
                <w:szCs w:val="22"/>
              </w:rPr>
              <w:t>1 070</w:t>
            </w:r>
          </w:p>
        </w:tc>
        <w:tc>
          <w:tcPr>
            <w:tcW w:w="1800" w:type="dxa"/>
            <w:tcBorders>
              <w:top w:val="nil"/>
              <w:left w:val="nil"/>
              <w:bottom w:val="nil"/>
              <w:right w:val="nil"/>
            </w:tcBorders>
            <w:shd w:val="clear" w:color="auto" w:fill="auto"/>
          </w:tcPr>
          <w:p w:rsidR="00677B20" w:rsidRPr="004730C0" w:rsidRDefault="00677B20" w:rsidP="00677B20">
            <w:pPr>
              <w:spacing w:line="276" w:lineRule="auto"/>
              <w:ind w:right="542"/>
              <w:jc w:val="right"/>
              <w:rPr>
                <w:rFonts w:eastAsia="MS Mincho"/>
                <w:sz w:val="22"/>
                <w:szCs w:val="22"/>
              </w:rPr>
            </w:pPr>
            <w:r>
              <w:rPr>
                <w:rFonts w:eastAsia="MS Mincho"/>
                <w:sz w:val="22"/>
                <w:szCs w:val="22"/>
              </w:rPr>
              <w:t>352</w:t>
            </w:r>
          </w:p>
        </w:tc>
      </w:tr>
      <w:tr w:rsidR="00677B20" w:rsidRPr="004730C0" w:rsidTr="00677B20">
        <w:trPr>
          <w:jc w:val="center"/>
        </w:trPr>
        <w:tc>
          <w:tcPr>
            <w:tcW w:w="2407" w:type="dxa"/>
            <w:tcBorders>
              <w:top w:val="nil"/>
              <w:left w:val="nil"/>
              <w:bottom w:val="nil"/>
              <w:right w:val="nil"/>
            </w:tcBorders>
            <w:shd w:val="clear" w:color="auto" w:fill="auto"/>
          </w:tcPr>
          <w:p w:rsidR="00677B20" w:rsidRPr="004730C0" w:rsidRDefault="00677B20" w:rsidP="00677B20">
            <w:pPr>
              <w:spacing w:line="276" w:lineRule="auto"/>
              <w:rPr>
                <w:rFonts w:eastAsia="MS Mincho"/>
                <w:sz w:val="22"/>
                <w:szCs w:val="22"/>
              </w:rPr>
            </w:pPr>
            <w:r w:rsidRPr="004730C0">
              <w:rPr>
                <w:rFonts w:eastAsia="MS Mincho"/>
                <w:sz w:val="22"/>
                <w:szCs w:val="22"/>
              </w:rPr>
              <w:t>Nəsimi</w:t>
            </w:r>
          </w:p>
        </w:tc>
        <w:tc>
          <w:tcPr>
            <w:tcW w:w="1544" w:type="dxa"/>
            <w:tcBorders>
              <w:top w:val="nil"/>
              <w:left w:val="nil"/>
              <w:bottom w:val="nil"/>
              <w:right w:val="nil"/>
            </w:tcBorders>
            <w:shd w:val="clear" w:color="auto" w:fill="auto"/>
          </w:tcPr>
          <w:p w:rsidR="00677B20" w:rsidRPr="004730C0" w:rsidRDefault="00677B20" w:rsidP="00677B20">
            <w:pPr>
              <w:tabs>
                <w:tab w:val="left" w:pos="640"/>
              </w:tabs>
              <w:spacing w:line="276" w:lineRule="auto"/>
              <w:ind w:right="508"/>
              <w:jc w:val="right"/>
              <w:rPr>
                <w:rFonts w:eastAsia="MS Mincho"/>
                <w:sz w:val="22"/>
                <w:szCs w:val="22"/>
              </w:rPr>
            </w:pPr>
            <w:r w:rsidRPr="004730C0">
              <w:rPr>
                <w:rFonts w:eastAsia="MS Mincho"/>
                <w:sz w:val="22"/>
                <w:szCs w:val="22"/>
              </w:rPr>
              <w:t>1</w:t>
            </w:r>
          </w:p>
        </w:tc>
        <w:tc>
          <w:tcPr>
            <w:tcW w:w="1578" w:type="dxa"/>
            <w:tcBorders>
              <w:top w:val="nil"/>
              <w:left w:val="nil"/>
              <w:bottom w:val="nil"/>
              <w:right w:val="nil"/>
            </w:tcBorders>
            <w:shd w:val="clear" w:color="auto" w:fill="auto"/>
          </w:tcPr>
          <w:p w:rsidR="00677B20" w:rsidRPr="004730C0" w:rsidRDefault="00677B20" w:rsidP="00677B20">
            <w:pPr>
              <w:spacing w:line="276" w:lineRule="auto"/>
              <w:ind w:right="542"/>
              <w:jc w:val="right"/>
              <w:rPr>
                <w:rFonts w:eastAsia="MS Mincho"/>
                <w:sz w:val="22"/>
                <w:szCs w:val="22"/>
              </w:rPr>
            </w:pPr>
            <w:r>
              <w:rPr>
                <w:rFonts w:eastAsia="MS Mincho"/>
                <w:sz w:val="22"/>
                <w:szCs w:val="22"/>
              </w:rPr>
              <w:t xml:space="preserve">    687</w:t>
            </w:r>
          </w:p>
        </w:tc>
        <w:tc>
          <w:tcPr>
            <w:tcW w:w="1800" w:type="dxa"/>
            <w:tcBorders>
              <w:top w:val="nil"/>
              <w:left w:val="nil"/>
              <w:bottom w:val="nil"/>
              <w:right w:val="nil"/>
            </w:tcBorders>
            <w:shd w:val="clear" w:color="auto" w:fill="auto"/>
          </w:tcPr>
          <w:p w:rsidR="00677B20" w:rsidRPr="004730C0" w:rsidRDefault="00677B20" w:rsidP="00677B20">
            <w:pPr>
              <w:spacing w:line="276" w:lineRule="auto"/>
              <w:ind w:right="542"/>
              <w:jc w:val="right"/>
              <w:rPr>
                <w:rFonts w:eastAsia="MS Mincho"/>
                <w:sz w:val="22"/>
                <w:szCs w:val="22"/>
              </w:rPr>
            </w:pPr>
            <w:r>
              <w:rPr>
                <w:rFonts w:eastAsia="MS Mincho"/>
                <w:sz w:val="22"/>
                <w:szCs w:val="22"/>
              </w:rPr>
              <w:t>196</w:t>
            </w:r>
          </w:p>
        </w:tc>
      </w:tr>
      <w:tr w:rsidR="00677B20" w:rsidRPr="004730C0" w:rsidTr="00677B20">
        <w:trPr>
          <w:jc w:val="center"/>
        </w:trPr>
        <w:tc>
          <w:tcPr>
            <w:tcW w:w="2407" w:type="dxa"/>
            <w:tcBorders>
              <w:top w:val="nil"/>
              <w:left w:val="nil"/>
              <w:bottom w:val="nil"/>
              <w:right w:val="nil"/>
            </w:tcBorders>
            <w:shd w:val="clear" w:color="auto" w:fill="auto"/>
          </w:tcPr>
          <w:p w:rsidR="00677B20" w:rsidRPr="004730C0" w:rsidRDefault="00677B20" w:rsidP="00677B20">
            <w:pPr>
              <w:spacing w:line="276" w:lineRule="auto"/>
              <w:rPr>
                <w:rFonts w:eastAsia="MS Mincho"/>
                <w:sz w:val="22"/>
                <w:szCs w:val="22"/>
              </w:rPr>
            </w:pPr>
            <w:r w:rsidRPr="004730C0">
              <w:rPr>
                <w:rFonts w:eastAsia="MS Mincho"/>
                <w:sz w:val="22"/>
                <w:szCs w:val="22"/>
              </w:rPr>
              <w:t>Nizami</w:t>
            </w:r>
          </w:p>
        </w:tc>
        <w:tc>
          <w:tcPr>
            <w:tcW w:w="1544" w:type="dxa"/>
            <w:tcBorders>
              <w:top w:val="nil"/>
              <w:left w:val="nil"/>
              <w:bottom w:val="nil"/>
              <w:right w:val="nil"/>
            </w:tcBorders>
            <w:shd w:val="clear" w:color="auto" w:fill="auto"/>
          </w:tcPr>
          <w:p w:rsidR="00677B20" w:rsidRPr="004730C0" w:rsidRDefault="00677B20" w:rsidP="00677B20">
            <w:pPr>
              <w:tabs>
                <w:tab w:val="left" w:pos="640"/>
              </w:tabs>
              <w:spacing w:line="276" w:lineRule="auto"/>
              <w:ind w:right="508"/>
              <w:jc w:val="right"/>
              <w:rPr>
                <w:rFonts w:eastAsia="MS Mincho"/>
                <w:sz w:val="22"/>
                <w:szCs w:val="22"/>
              </w:rPr>
            </w:pPr>
            <w:r w:rsidRPr="004730C0">
              <w:rPr>
                <w:rFonts w:eastAsia="MS Mincho"/>
                <w:sz w:val="22"/>
                <w:szCs w:val="22"/>
              </w:rPr>
              <w:t>2</w:t>
            </w:r>
          </w:p>
        </w:tc>
        <w:tc>
          <w:tcPr>
            <w:tcW w:w="1578" w:type="dxa"/>
            <w:tcBorders>
              <w:top w:val="nil"/>
              <w:left w:val="nil"/>
              <w:bottom w:val="nil"/>
              <w:right w:val="nil"/>
            </w:tcBorders>
            <w:shd w:val="clear" w:color="auto" w:fill="auto"/>
          </w:tcPr>
          <w:p w:rsidR="00677B20" w:rsidRPr="004730C0" w:rsidRDefault="00677B20" w:rsidP="00677B20">
            <w:pPr>
              <w:spacing w:line="276" w:lineRule="auto"/>
              <w:ind w:right="542"/>
              <w:jc w:val="right"/>
              <w:rPr>
                <w:rFonts w:eastAsia="MS Mincho"/>
                <w:sz w:val="22"/>
                <w:szCs w:val="22"/>
              </w:rPr>
            </w:pPr>
            <w:r>
              <w:rPr>
                <w:rFonts w:eastAsia="MS Mincho"/>
                <w:sz w:val="22"/>
                <w:szCs w:val="22"/>
              </w:rPr>
              <w:t>1 310</w:t>
            </w:r>
          </w:p>
        </w:tc>
        <w:tc>
          <w:tcPr>
            <w:tcW w:w="1800" w:type="dxa"/>
            <w:tcBorders>
              <w:top w:val="nil"/>
              <w:left w:val="nil"/>
              <w:bottom w:val="nil"/>
              <w:right w:val="nil"/>
            </w:tcBorders>
            <w:shd w:val="clear" w:color="auto" w:fill="auto"/>
          </w:tcPr>
          <w:p w:rsidR="00677B20" w:rsidRPr="004730C0" w:rsidRDefault="00677B20" w:rsidP="00677B20">
            <w:pPr>
              <w:spacing w:line="276" w:lineRule="auto"/>
              <w:ind w:right="542"/>
              <w:jc w:val="right"/>
              <w:rPr>
                <w:rFonts w:eastAsia="MS Mincho"/>
                <w:sz w:val="22"/>
                <w:szCs w:val="22"/>
              </w:rPr>
            </w:pPr>
            <w:r>
              <w:rPr>
                <w:rFonts w:eastAsia="MS Mincho"/>
                <w:sz w:val="22"/>
                <w:szCs w:val="22"/>
              </w:rPr>
              <w:t>432</w:t>
            </w:r>
          </w:p>
        </w:tc>
      </w:tr>
      <w:tr w:rsidR="00677B20" w:rsidRPr="004730C0" w:rsidTr="00677B20">
        <w:trPr>
          <w:trHeight w:val="105"/>
          <w:jc w:val="center"/>
        </w:trPr>
        <w:tc>
          <w:tcPr>
            <w:tcW w:w="2407" w:type="dxa"/>
            <w:tcBorders>
              <w:top w:val="nil"/>
              <w:left w:val="nil"/>
              <w:bottom w:val="nil"/>
              <w:right w:val="nil"/>
            </w:tcBorders>
            <w:shd w:val="clear" w:color="auto" w:fill="auto"/>
          </w:tcPr>
          <w:p w:rsidR="00677B20" w:rsidRPr="004730C0" w:rsidRDefault="00677B20" w:rsidP="00677B20">
            <w:pPr>
              <w:spacing w:line="276" w:lineRule="auto"/>
              <w:rPr>
                <w:rFonts w:eastAsia="MS Mincho"/>
                <w:sz w:val="22"/>
                <w:szCs w:val="22"/>
              </w:rPr>
            </w:pPr>
            <w:r w:rsidRPr="004730C0">
              <w:rPr>
                <w:rFonts w:eastAsia="MS Mincho"/>
                <w:sz w:val="22"/>
                <w:szCs w:val="22"/>
              </w:rPr>
              <w:t>Xətai</w:t>
            </w:r>
          </w:p>
        </w:tc>
        <w:tc>
          <w:tcPr>
            <w:tcW w:w="1544" w:type="dxa"/>
            <w:tcBorders>
              <w:top w:val="nil"/>
              <w:left w:val="nil"/>
              <w:bottom w:val="nil"/>
              <w:right w:val="nil"/>
            </w:tcBorders>
            <w:shd w:val="clear" w:color="auto" w:fill="auto"/>
          </w:tcPr>
          <w:p w:rsidR="00677B20" w:rsidRPr="004730C0" w:rsidRDefault="00677B20" w:rsidP="00677B20">
            <w:pPr>
              <w:tabs>
                <w:tab w:val="left" w:pos="640"/>
              </w:tabs>
              <w:spacing w:line="276" w:lineRule="auto"/>
              <w:ind w:right="508"/>
              <w:jc w:val="right"/>
              <w:rPr>
                <w:rFonts w:eastAsia="MS Mincho"/>
                <w:sz w:val="22"/>
                <w:szCs w:val="22"/>
              </w:rPr>
            </w:pPr>
            <w:r w:rsidRPr="004730C0">
              <w:rPr>
                <w:rFonts w:eastAsia="MS Mincho"/>
                <w:sz w:val="22"/>
                <w:szCs w:val="22"/>
              </w:rPr>
              <w:t>-</w:t>
            </w:r>
          </w:p>
        </w:tc>
        <w:tc>
          <w:tcPr>
            <w:tcW w:w="1578" w:type="dxa"/>
            <w:tcBorders>
              <w:top w:val="nil"/>
              <w:left w:val="nil"/>
              <w:bottom w:val="nil"/>
              <w:right w:val="nil"/>
            </w:tcBorders>
            <w:shd w:val="clear" w:color="auto" w:fill="auto"/>
          </w:tcPr>
          <w:p w:rsidR="00677B20" w:rsidRPr="004730C0" w:rsidRDefault="00677B20" w:rsidP="00677B20">
            <w:pPr>
              <w:spacing w:line="276" w:lineRule="auto"/>
              <w:ind w:right="542"/>
              <w:jc w:val="right"/>
              <w:rPr>
                <w:rFonts w:eastAsia="MS Mincho"/>
                <w:sz w:val="22"/>
                <w:szCs w:val="22"/>
              </w:rPr>
            </w:pPr>
            <w:r>
              <w:rPr>
                <w:rFonts w:eastAsia="MS Mincho"/>
                <w:sz w:val="22"/>
                <w:szCs w:val="22"/>
              </w:rPr>
              <w:t>75</w:t>
            </w:r>
          </w:p>
        </w:tc>
        <w:tc>
          <w:tcPr>
            <w:tcW w:w="1800" w:type="dxa"/>
            <w:tcBorders>
              <w:top w:val="nil"/>
              <w:left w:val="nil"/>
              <w:bottom w:val="nil"/>
              <w:right w:val="nil"/>
            </w:tcBorders>
            <w:shd w:val="clear" w:color="auto" w:fill="auto"/>
          </w:tcPr>
          <w:p w:rsidR="00677B20" w:rsidRPr="004730C0" w:rsidRDefault="00677B20" w:rsidP="00677B20">
            <w:pPr>
              <w:spacing w:line="276" w:lineRule="auto"/>
              <w:ind w:right="542"/>
              <w:jc w:val="right"/>
              <w:rPr>
                <w:rFonts w:eastAsia="MS Mincho"/>
                <w:sz w:val="22"/>
                <w:szCs w:val="22"/>
              </w:rPr>
            </w:pPr>
            <w:r>
              <w:rPr>
                <w:rFonts w:eastAsia="MS Mincho"/>
                <w:sz w:val="22"/>
                <w:szCs w:val="22"/>
              </w:rPr>
              <w:t>20</w:t>
            </w:r>
          </w:p>
        </w:tc>
      </w:tr>
      <w:tr w:rsidR="00677B20" w:rsidRPr="004730C0" w:rsidTr="00677B20">
        <w:trPr>
          <w:trHeight w:val="240"/>
          <w:jc w:val="center"/>
        </w:trPr>
        <w:tc>
          <w:tcPr>
            <w:tcW w:w="2407" w:type="dxa"/>
            <w:vMerge w:val="restart"/>
            <w:tcBorders>
              <w:top w:val="nil"/>
              <w:left w:val="nil"/>
              <w:right w:val="nil"/>
            </w:tcBorders>
            <w:shd w:val="clear" w:color="auto" w:fill="auto"/>
          </w:tcPr>
          <w:p w:rsidR="00677B20" w:rsidRPr="004730C0" w:rsidRDefault="00677B20" w:rsidP="00677B20">
            <w:pPr>
              <w:spacing w:line="276" w:lineRule="auto"/>
              <w:rPr>
                <w:rFonts w:eastAsia="MS Mincho"/>
                <w:sz w:val="22"/>
                <w:szCs w:val="22"/>
              </w:rPr>
            </w:pPr>
            <w:r w:rsidRPr="004730C0">
              <w:rPr>
                <w:rFonts w:eastAsia="MS Mincho"/>
                <w:sz w:val="22"/>
                <w:szCs w:val="22"/>
              </w:rPr>
              <w:t>Yasamal</w:t>
            </w:r>
          </w:p>
          <w:p w:rsidR="00677B20" w:rsidRPr="004730C0" w:rsidRDefault="00677B20" w:rsidP="00677B20">
            <w:pPr>
              <w:spacing w:line="276" w:lineRule="auto"/>
              <w:rPr>
                <w:rFonts w:eastAsia="MS Mincho"/>
                <w:sz w:val="22"/>
                <w:szCs w:val="22"/>
              </w:rPr>
            </w:pPr>
            <w:r w:rsidRPr="004730C0">
              <w:rPr>
                <w:rFonts w:eastAsia="MS Mincho"/>
                <w:sz w:val="22"/>
                <w:szCs w:val="22"/>
              </w:rPr>
              <w:t>Pirallahı</w:t>
            </w:r>
          </w:p>
        </w:tc>
        <w:tc>
          <w:tcPr>
            <w:tcW w:w="1544" w:type="dxa"/>
            <w:vMerge w:val="restart"/>
            <w:tcBorders>
              <w:top w:val="nil"/>
              <w:left w:val="nil"/>
              <w:right w:val="nil"/>
            </w:tcBorders>
            <w:shd w:val="clear" w:color="auto" w:fill="auto"/>
          </w:tcPr>
          <w:p w:rsidR="00677B20" w:rsidRPr="004730C0" w:rsidRDefault="00677B20" w:rsidP="00677B20">
            <w:pPr>
              <w:tabs>
                <w:tab w:val="left" w:pos="640"/>
              </w:tabs>
              <w:spacing w:line="276" w:lineRule="auto"/>
              <w:ind w:right="508"/>
              <w:jc w:val="right"/>
              <w:rPr>
                <w:rFonts w:eastAsia="MS Mincho"/>
                <w:sz w:val="22"/>
                <w:szCs w:val="22"/>
              </w:rPr>
            </w:pPr>
            <w:r w:rsidRPr="004730C0">
              <w:rPr>
                <w:rFonts w:eastAsia="MS Mincho"/>
                <w:sz w:val="22"/>
                <w:szCs w:val="22"/>
              </w:rPr>
              <w:t>-</w:t>
            </w:r>
          </w:p>
          <w:p w:rsidR="00677B20" w:rsidRPr="004730C0" w:rsidRDefault="00677B20" w:rsidP="00677B20">
            <w:pPr>
              <w:tabs>
                <w:tab w:val="left" w:pos="640"/>
              </w:tabs>
              <w:spacing w:line="276" w:lineRule="auto"/>
              <w:ind w:right="508"/>
              <w:jc w:val="right"/>
              <w:rPr>
                <w:rFonts w:eastAsia="MS Mincho"/>
                <w:sz w:val="22"/>
                <w:szCs w:val="22"/>
              </w:rPr>
            </w:pPr>
            <w:r w:rsidRPr="004730C0">
              <w:rPr>
                <w:rFonts w:eastAsia="MS Mincho"/>
                <w:sz w:val="22"/>
                <w:szCs w:val="22"/>
              </w:rPr>
              <w:t>-</w:t>
            </w:r>
          </w:p>
        </w:tc>
        <w:tc>
          <w:tcPr>
            <w:tcW w:w="1578" w:type="dxa"/>
            <w:tcBorders>
              <w:top w:val="nil"/>
              <w:left w:val="nil"/>
              <w:bottom w:val="nil"/>
              <w:right w:val="nil"/>
            </w:tcBorders>
            <w:shd w:val="clear" w:color="auto" w:fill="auto"/>
          </w:tcPr>
          <w:p w:rsidR="00677B20" w:rsidRPr="004730C0" w:rsidRDefault="00677B20" w:rsidP="00677B20">
            <w:pPr>
              <w:spacing w:line="276" w:lineRule="auto"/>
              <w:ind w:right="542"/>
              <w:jc w:val="right"/>
              <w:rPr>
                <w:rFonts w:eastAsia="MS Mincho"/>
                <w:sz w:val="22"/>
                <w:szCs w:val="22"/>
              </w:rPr>
            </w:pPr>
            <w:r>
              <w:rPr>
                <w:rFonts w:eastAsia="MS Mincho"/>
                <w:sz w:val="22"/>
                <w:szCs w:val="22"/>
              </w:rPr>
              <w:t>15</w:t>
            </w:r>
          </w:p>
        </w:tc>
        <w:tc>
          <w:tcPr>
            <w:tcW w:w="1800" w:type="dxa"/>
            <w:tcBorders>
              <w:top w:val="nil"/>
              <w:left w:val="nil"/>
              <w:bottom w:val="nil"/>
              <w:right w:val="nil"/>
            </w:tcBorders>
            <w:shd w:val="clear" w:color="auto" w:fill="auto"/>
          </w:tcPr>
          <w:p w:rsidR="00677B20" w:rsidRPr="004730C0" w:rsidRDefault="00677B20" w:rsidP="00677B20">
            <w:pPr>
              <w:spacing w:line="276" w:lineRule="auto"/>
              <w:ind w:right="542"/>
              <w:jc w:val="right"/>
              <w:rPr>
                <w:rFonts w:eastAsia="MS Mincho"/>
                <w:sz w:val="22"/>
                <w:szCs w:val="22"/>
              </w:rPr>
            </w:pPr>
            <w:r>
              <w:rPr>
                <w:rFonts w:eastAsia="MS Mincho"/>
                <w:sz w:val="22"/>
                <w:szCs w:val="22"/>
              </w:rPr>
              <w:t>5</w:t>
            </w:r>
          </w:p>
        </w:tc>
      </w:tr>
      <w:tr w:rsidR="00677B20" w:rsidRPr="004730C0" w:rsidTr="00677B20">
        <w:trPr>
          <w:trHeight w:val="270"/>
          <w:jc w:val="center"/>
        </w:trPr>
        <w:tc>
          <w:tcPr>
            <w:tcW w:w="2407" w:type="dxa"/>
            <w:vMerge/>
            <w:tcBorders>
              <w:left w:val="nil"/>
              <w:bottom w:val="double" w:sz="6" w:space="0" w:color="auto"/>
              <w:right w:val="nil"/>
            </w:tcBorders>
            <w:shd w:val="clear" w:color="auto" w:fill="auto"/>
          </w:tcPr>
          <w:p w:rsidR="00677B20" w:rsidRPr="004730C0" w:rsidRDefault="00677B20" w:rsidP="00677B20">
            <w:pPr>
              <w:spacing w:line="276" w:lineRule="auto"/>
              <w:rPr>
                <w:rFonts w:eastAsia="MS Mincho"/>
                <w:sz w:val="22"/>
                <w:szCs w:val="22"/>
              </w:rPr>
            </w:pPr>
          </w:p>
        </w:tc>
        <w:tc>
          <w:tcPr>
            <w:tcW w:w="1544" w:type="dxa"/>
            <w:vMerge/>
            <w:tcBorders>
              <w:left w:val="nil"/>
              <w:bottom w:val="double" w:sz="6" w:space="0" w:color="auto"/>
              <w:right w:val="nil"/>
            </w:tcBorders>
            <w:shd w:val="clear" w:color="auto" w:fill="auto"/>
          </w:tcPr>
          <w:p w:rsidR="00677B20" w:rsidRPr="004730C0" w:rsidRDefault="00677B20" w:rsidP="00677B20">
            <w:pPr>
              <w:tabs>
                <w:tab w:val="left" w:pos="640"/>
              </w:tabs>
              <w:spacing w:line="276" w:lineRule="auto"/>
              <w:ind w:right="508"/>
              <w:jc w:val="right"/>
              <w:rPr>
                <w:rFonts w:eastAsia="MS Mincho"/>
                <w:sz w:val="22"/>
                <w:szCs w:val="22"/>
              </w:rPr>
            </w:pPr>
          </w:p>
        </w:tc>
        <w:tc>
          <w:tcPr>
            <w:tcW w:w="1578" w:type="dxa"/>
            <w:tcBorders>
              <w:top w:val="nil"/>
              <w:left w:val="nil"/>
              <w:bottom w:val="double" w:sz="6" w:space="0" w:color="auto"/>
              <w:right w:val="nil"/>
            </w:tcBorders>
            <w:shd w:val="clear" w:color="auto" w:fill="auto"/>
          </w:tcPr>
          <w:p w:rsidR="00677B20" w:rsidRPr="004730C0" w:rsidRDefault="00677B20" w:rsidP="00677B20">
            <w:pPr>
              <w:spacing w:line="276" w:lineRule="auto"/>
              <w:ind w:right="542"/>
              <w:jc w:val="right"/>
              <w:rPr>
                <w:rFonts w:eastAsia="MS Mincho"/>
                <w:sz w:val="22"/>
                <w:szCs w:val="22"/>
              </w:rPr>
            </w:pPr>
            <w:r w:rsidRPr="004730C0">
              <w:rPr>
                <w:rFonts w:eastAsia="MS Mincho"/>
                <w:sz w:val="22"/>
                <w:szCs w:val="22"/>
              </w:rPr>
              <w:t>-</w:t>
            </w:r>
          </w:p>
        </w:tc>
        <w:tc>
          <w:tcPr>
            <w:tcW w:w="1800" w:type="dxa"/>
            <w:tcBorders>
              <w:top w:val="nil"/>
              <w:left w:val="nil"/>
              <w:bottom w:val="double" w:sz="6" w:space="0" w:color="auto"/>
              <w:right w:val="nil"/>
            </w:tcBorders>
            <w:shd w:val="clear" w:color="auto" w:fill="auto"/>
          </w:tcPr>
          <w:p w:rsidR="00677B20" w:rsidRPr="004730C0" w:rsidRDefault="00677B20" w:rsidP="00677B20">
            <w:pPr>
              <w:spacing w:line="276" w:lineRule="auto"/>
              <w:ind w:right="542"/>
              <w:jc w:val="right"/>
              <w:rPr>
                <w:rFonts w:eastAsia="MS Mincho"/>
                <w:sz w:val="22"/>
                <w:szCs w:val="22"/>
              </w:rPr>
            </w:pPr>
            <w:r w:rsidRPr="004730C0">
              <w:rPr>
                <w:rFonts w:eastAsia="MS Mincho"/>
                <w:sz w:val="22"/>
                <w:szCs w:val="22"/>
              </w:rPr>
              <w:t>-</w:t>
            </w:r>
          </w:p>
        </w:tc>
      </w:tr>
    </w:tbl>
    <w:p w:rsidR="00677B20" w:rsidRPr="004730C0" w:rsidRDefault="00677B20" w:rsidP="00677B20">
      <w:pPr>
        <w:rPr>
          <w:sz w:val="22"/>
          <w:szCs w:val="22"/>
        </w:rPr>
      </w:pPr>
    </w:p>
    <w:p w:rsidR="00677B20" w:rsidRPr="004730C0" w:rsidRDefault="00677B20" w:rsidP="00677B20">
      <w:pPr>
        <w:rPr>
          <w:sz w:val="22"/>
          <w:szCs w:val="22"/>
          <w:vertAlign w:val="superscript"/>
        </w:rPr>
      </w:pPr>
      <w:r w:rsidRPr="004730C0">
        <w:rPr>
          <w:sz w:val="22"/>
          <w:szCs w:val="22"/>
          <w:vertAlign w:val="superscript"/>
        </w:rPr>
        <w:t xml:space="preserve">                                   </w:t>
      </w:r>
    </w:p>
    <w:p w:rsidR="00677B20" w:rsidRDefault="00677B20" w:rsidP="00677B20">
      <w:pPr>
        <w:rPr>
          <w:sz w:val="22"/>
          <w:szCs w:val="22"/>
        </w:rPr>
      </w:pPr>
      <w:r>
        <w:rPr>
          <w:sz w:val="22"/>
          <w:szCs w:val="22"/>
          <w:vertAlign w:val="superscript"/>
        </w:rPr>
        <w:t xml:space="preserve">    </w:t>
      </w:r>
      <w:r w:rsidRPr="004730C0">
        <w:rPr>
          <w:sz w:val="22"/>
          <w:szCs w:val="22"/>
          <w:vertAlign w:val="superscript"/>
        </w:rPr>
        <w:t xml:space="preserve">     *) </w:t>
      </w:r>
      <w:r w:rsidRPr="004730C0">
        <w:rPr>
          <w:sz w:val="22"/>
          <w:szCs w:val="22"/>
        </w:rPr>
        <w:t xml:space="preserve"> Bakı şəhərinin  Binəqədi </w:t>
      </w:r>
      <w:r>
        <w:rPr>
          <w:sz w:val="22"/>
          <w:szCs w:val="22"/>
        </w:rPr>
        <w:t>,</w:t>
      </w:r>
      <w:r w:rsidRPr="004730C0">
        <w:rPr>
          <w:sz w:val="22"/>
          <w:szCs w:val="22"/>
        </w:rPr>
        <w:t xml:space="preserve"> Xətai</w:t>
      </w:r>
      <w:r>
        <w:rPr>
          <w:sz w:val="22"/>
          <w:szCs w:val="22"/>
        </w:rPr>
        <w:t>, Suraxanı və Yasamal</w:t>
      </w:r>
      <w:r w:rsidRPr="004730C0">
        <w:rPr>
          <w:sz w:val="22"/>
          <w:szCs w:val="22"/>
        </w:rPr>
        <w:t xml:space="preserve"> rayonlarının əyani </w:t>
      </w:r>
      <w:r>
        <w:rPr>
          <w:sz w:val="22"/>
          <w:szCs w:val="22"/>
        </w:rPr>
        <w:t xml:space="preserve">    </w:t>
      </w:r>
    </w:p>
    <w:p w:rsidR="00677B20" w:rsidRDefault="00677B20" w:rsidP="00677B20">
      <w:pPr>
        <w:rPr>
          <w:sz w:val="22"/>
          <w:szCs w:val="22"/>
        </w:rPr>
      </w:pPr>
      <w:r>
        <w:rPr>
          <w:sz w:val="22"/>
          <w:szCs w:val="22"/>
        </w:rPr>
        <w:t xml:space="preserve">         </w:t>
      </w:r>
      <w:r w:rsidRPr="004730C0">
        <w:rPr>
          <w:sz w:val="22"/>
          <w:szCs w:val="22"/>
        </w:rPr>
        <w:t xml:space="preserve">ümumtəhsil məktəblərində sağlamlıq  imkanları məhdud olan uşaqlar üçün təşkil </w:t>
      </w:r>
      <w:r>
        <w:rPr>
          <w:sz w:val="22"/>
          <w:szCs w:val="22"/>
        </w:rPr>
        <w:t xml:space="preserve">   </w:t>
      </w:r>
    </w:p>
    <w:p w:rsidR="00677B20" w:rsidRPr="004730C0" w:rsidRDefault="00677B20" w:rsidP="00677B20">
      <w:pPr>
        <w:rPr>
          <w:sz w:val="22"/>
          <w:szCs w:val="22"/>
        </w:rPr>
      </w:pPr>
      <w:r>
        <w:rPr>
          <w:sz w:val="22"/>
          <w:szCs w:val="22"/>
        </w:rPr>
        <w:t xml:space="preserve">         </w:t>
      </w:r>
      <w:r w:rsidRPr="004730C0">
        <w:rPr>
          <w:sz w:val="22"/>
          <w:szCs w:val="22"/>
        </w:rPr>
        <w:t>olunmuş  siniflərdə</w:t>
      </w:r>
      <w:r>
        <w:rPr>
          <w:sz w:val="22"/>
          <w:szCs w:val="22"/>
        </w:rPr>
        <w:t xml:space="preserve"> təhsil alanlar da daxil olmaqla</w:t>
      </w:r>
    </w:p>
    <w:p w:rsidR="00677B20" w:rsidRPr="004730C0" w:rsidRDefault="00677B20" w:rsidP="00677B20">
      <w:pPr>
        <w:rPr>
          <w:b/>
          <w:sz w:val="22"/>
          <w:szCs w:val="22"/>
        </w:rPr>
      </w:pPr>
    </w:p>
    <w:p w:rsidR="00677B20" w:rsidRPr="004730C0" w:rsidRDefault="00677B20" w:rsidP="00677B20">
      <w:pPr>
        <w:rPr>
          <w:b/>
          <w:sz w:val="22"/>
          <w:szCs w:val="22"/>
        </w:rPr>
      </w:pPr>
    </w:p>
    <w:p w:rsidR="00677B20" w:rsidRPr="004730C0" w:rsidRDefault="00677B20" w:rsidP="00677B20">
      <w:pPr>
        <w:rPr>
          <w:b/>
          <w:sz w:val="22"/>
          <w:szCs w:val="22"/>
        </w:rPr>
      </w:pPr>
    </w:p>
    <w:p w:rsidR="00677B20" w:rsidRPr="004730C0" w:rsidRDefault="00677B20" w:rsidP="00677B20">
      <w:pPr>
        <w:rPr>
          <w:b/>
          <w:sz w:val="22"/>
          <w:szCs w:val="22"/>
        </w:rPr>
      </w:pPr>
    </w:p>
    <w:p w:rsidR="00677B20" w:rsidRPr="004730C0" w:rsidRDefault="00677B20" w:rsidP="00677B20">
      <w:pPr>
        <w:rPr>
          <w:b/>
          <w:sz w:val="22"/>
          <w:szCs w:val="22"/>
        </w:rPr>
      </w:pPr>
    </w:p>
    <w:p w:rsidR="00677B20" w:rsidRPr="004730C0" w:rsidRDefault="00677B20" w:rsidP="00677B20">
      <w:pPr>
        <w:rPr>
          <w:b/>
          <w:sz w:val="22"/>
          <w:szCs w:val="22"/>
        </w:rPr>
      </w:pPr>
    </w:p>
    <w:p w:rsidR="00677B20" w:rsidRPr="004730C0" w:rsidRDefault="00677B20" w:rsidP="00677B20">
      <w:pPr>
        <w:rPr>
          <w:b/>
          <w:sz w:val="22"/>
          <w:szCs w:val="22"/>
        </w:rPr>
      </w:pPr>
    </w:p>
    <w:p w:rsidR="00677B20" w:rsidRPr="004730C0" w:rsidRDefault="00677B20" w:rsidP="00677B20">
      <w:pPr>
        <w:rPr>
          <w:b/>
          <w:sz w:val="22"/>
          <w:szCs w:val="22"/>
        </w:rPr>
      </w:pPr>
    </w:p>
    <w:p w:rsidR="00677B20" w:rsidRPr="004730C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Pr="004730C0" w:rsidRDefault="00677B20" w:rsidP="00677B20">
      <w:pPr>
        <w:rPr>
          <w:b/>
          <w:sz w:val="22"/>
          <w:szCs w:val="22"/>
        </w:rPr>
      </w:pPr>
    </w:p>
    <w:p w:rsidR="00677B20" w:rsidRDefault="00677B20" w:rsidP="00677B20">
      <w:pPr>
        <w:rPr>
          <w:b/>
          <w:sz w:val="22"/>
          <w:szCs w:val="22"/>
        </w:rPr>
      </w:pPr>
    </w:p>
    <w:p w:rsidR="00677B20" w:rsidRPr="004730C0" w:rsidRDefault="00677B20" w:rsidP="00677B20">
      <w:pPr>
        <w:rPr>
          <w:b/>
          <w:sz w:val="22"/>
          <w:szCs w:val="22"/>
        </w:rPr>
      </w:pPr>
      <w:r w:rsidRPr="004730C0">
        <w:rPr>
          <w:b/>
          <w:sz w:val="22"/>
          <w:szCs w:val="22"/>
        </w:rPr>
        <w:lastRenderedPageBreak/>
        <w:t xml:space="preserve">   </w:t>
      </w:r>
      <w:r>
        <w:rPr>
          <w:b/>
          <w:sz w:val="22"/>
          <w:szCs w:val="22"/>
        </w:rPr>
        <w:t xml:space="preserve">   </w:t>
      </w:r>
      <w:r w:rsidRPr="004730C0">
        <w:rPr>
          <w:b/>
          <w:sz w:val="22"/>
          <w:szCs w:val="22"/>
        </w:rPr>
        <w:t xml:space="preserve">   </w:t>
      </w:r>
      <w:r>
        <w:rPr>
          <w:b/>
          <w:sz w:val="22"/>
          <w:szCs w:val="22"/>
        </w:rPr>
        <w:t xml:space="preserve">  </w:t>
      </w:r>
      <w:r w:rsidRPr="004730C0">
        <w:rPr>
          <w:b/>
          <w:sz w:val="22"/>
          <w:szCs w:val="22"/>
        </w:rPr>
        <w:t xml:space="preserve"> 6.5    Ba</w:t>
      </w:r>
      <w:r>
        <w:rPr>
          <w:b/>
          <w:sz w:val="22"/>
          <w:szCs w:val="22"/>
        </w:rPr>
        <w:t>kı şəhəri və rayonları üzrə 2024/2025</w:t>
      </w:r>
      <w:r w:rsidRPr="004730C0">
        <w:rPr>
          <w:b/>
          <w:sz w:val="22"/>
          <w:szCs w:val="22"/>
        </w:rPr>
        <w:t>-c</w:t>
      </w:r>
      <w:r>
        <w:rPr>
          <w:b/>
          <w:sz w:val="22"/>
          <w:szCs w:val="22"/>
        </w:rPr>
        <w:t xml:space="preserve">i  </w:t>
      </w:r>
      <w:r w:rsidRPr="004730C0">
        <w:rPr>
          <w:b/>
          <w:sz w:val="22"/>
          <w:szCs w:val="22"/>
        </w:rPr>
        <w:t xml:space="preserve"> tədris </w:t>
      </w:r>
      <w:r>
        <w:rPr>
          <w:b/>
          <w:sz w:val="22"/>
          <w:szCs w:val="22"/>
        </w:rPr>
        <w:t>ilinin əvvəlinə</w:t>
      </w:r>
    </w:p>
    <w:p w:rsidR="00677B20" w:rsidRPr="004730C0" w:rsidRDefault="00677B20" w:rsidP="00677B20">
      <w:pPr>
        <w:rPr>
          <w:b/>
          <w:sz w:val="22"/>
          <w:szCs w:val="22"/>
        </w:rPr>
      </w:pPr>
      <w:r w:rsidRPr="004730C0">
        <w:rPr>
          <w:b/>
          <w:sz w:val="22"/>
          <w:szCs w:val="22"/>
        </w:rPr>
        <w:t xml:space="preserve">                </w:t>
      </w:r>
      <w:r>
        <w:rPr>
          <w:b/>
          <w:sz w:val="22"/>
          <w:szCs w:val="22"/>
        </w:rPr>
        <w:t xml:space="preserve">    </w:t>
      </w:r>
      <w:r w:rsidRPr="004730C0">
        <w:rPr>
          <w:b/>
          <w:sz w:val="22"/>
          <w:szCs w:val="22"/>
        </w:rPr>
        <w:t xml:space="preserve"> dövlət və qeyri-dövlət əyani</w:t>
      </w:r>
      <w:r>
        <w:rPr>
          <w:b/>
          <w:sz w:val="22"/>
          <w:szCs w:val="22"/>
        </w:rPr>
        <w:t xml:space="preserve"> </w:t>
      </w:r>
      <w:r w:rsidRPr="004730C0">
        <w:rPr>
          <w:b/>
          <w:sz w:val="22"/>
          <w:szCs w:val="22"/>
        </w:rPr>
        <w:t>ümumi  təhsil müəssisələri</w:t>
      </w:r>
    </w:p>
    <w:p w:rsidR="00677B20" w:rsidRPr="004730C0" w:rsidRDefault="00677B20" w:rsidP="00677B20">
      <w:pPr>
        <w:ind w:left="240"/>
        <w:rPr>
          <w:b/>
          <w:sz w:val="22"/>
          <w:szCs w:val="22"/>
        </w:rPr>
      </w:pPr>
    </w:p>
    <w:p w:rsidR="00677B20" w:rsidRPr="004730C0" w:rsidRDefault="00677B20" w:rsidP="00677B20">
      <w:pPr>
        <w:jc w:val="both"/>
        <w:rPr>
          <w:b/>
          <w:sz w:val="22"/>
          <w:szCs w:val="22"/>
        </w:rPr>
      </w:pPr>
    </w:p>
    <w:tbl>
      <w:tblPr>
        <w:tblW w:w="7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77"/>
        <w:gridCol w:w="1324"/>
        <w:gridCol w:w="1222"/>
        <w:gridCol w:w="1410"/>
        <w:gridCol w:w="1573"/>
      </w:tblGrid>
      <w:tr w:rsidR="00677B20" w:rsidRPr="004730C0" w:rsidTr="00677B20">
        <w:trPr>
          <w:jc w:val="center"/>
        </w:trPr>
        <w:tc>
          <w:tcPr>
            <w:tcW w:w="2277" w:type="dxa"/>
            <w:tcBorders>
              <w:top w:val="double" w:sz="4" w:space="0" w:color="auto"/>
              <w:left w:val="nil"/>
              <w:bottom w:val="double" w:sz="4" w:space="0" w:color="auto"/>
              <w:right w:val="double" w:sz="4" w:space="0" w:color="auto"/>
            </w:tcBorders>
            <w:shd w:val="clear" w:color="auto" w:fill="auto"/>
            <w:vAlign w:val="center"/>
          </w:tcPr>
          <w:p w:rsidR="00677B20" w:rsidRPr="004730C0" w:rsidRDefault="00677B20" w:rsidP="00677B20">
            <w:pPr>
              <w:jc w:val="center"/>
              <w:rPr>
                <w:rFonts w:eastAsia="MS Mincho"/>
                <w:sz w:val="22"/>
                <w:szCs w:val="22"/>
              </w:rPr>
            </w:pPr>
          </w:p>
        </w:tc>
        <w:tc>
          <w:tcPr>
            <w:tcW w:w="1324" w:type="dxa"/>
            <w:tcBorders>
              <w:top w:val="double" w:sz="4" w:space="0" w:color="auto"/>
              <w:left w:val="double" w:sz="4" w:space="0" w:color="auto"/>
              <w:bottom w:val="double" w:sz="4" w:space="0" w:color="auto"/>
              <w:right w:val="double" w:sz="4" w:space="0" w:color="auto"/>
            </w:tcBorders>
            <w:shd w:val="clear" w:color="auto" w:fill="auto"/>
          </w:tcPr>
          <w:p w:rsidR="00677B20" w:rsidRPr="004730C0" w:rsidRDefault="00677B20" w:rsidP="00677B20">
            <w:pPr>
              <w:ind w:left="-332" w:right="-168" w:firstLine="180"/>
              <w:rPr>
                <w:rFonts w:eastAsia="MS Mincho"/>
                <w:sz w:val="22"/>
                <w:szCs w:val="22"/>
              </w:rPr>
            </w:pPr>
            <w:r w:rsidRPr="004730C0">
              <w:rPr>
                <w:rFonts w:eastAsia="MS Mincho"/>
                <w:sz w:val="22"/>
                <w:szCs w:val="22"/>
              </w:rPr>
              <w:t xml:space="preserve">        Əyani </w:t>
            </w:r>
          </w:p>
          <w:p w:rsidR="00677B20" w:rsidRPr="004730C0" w:rsidRDefault="00677B20" w:rsidP="00677B20">
            <w:pPr>
              <w:ind w:left="-332" w:right="-168" w:firstLine="180"/>
              <w:jc w:val="center"/>
              <w:rPr>
                <w:rFonts w:eastAsia="MS Mincho"/>
                <w:sz w:val="22"/>
                <w:szCs w:val="22"/>
              </w:rPr>
            </w:pPr>
            <w:r w:rsidRPr="004730C0">
              <w:rPr>
                <w:rFonts w:eastAsia="MS Mincho"/>
                <w:sz w:val="22"/>
                <w:szCs w:val="22"/>
              </w:rPr>
              <w:t xml:space="preserve">ümumi </w:t>
            </w:r>
          </w:p>
          <w:p w:rsidR="00677B20" w:rsidRPr="004730C0" w:rsidRDefault="00677B20" w:rsidP="00677B20">
            <w:pPr>
              <w:ind w:left="-332" w:right="-168" w:firstLine="180"/>
              <w:jc w:val="center"/>
              <w:rPr>
                <w:rFonts w:eastAsia="MS Mincho"/>
                <w:sz w:val="22"/>
                <w:szCs w:val="22"/>
              </w:rPr>
            </w:pPr>
            <w:r w:rsidRPr="004730C0">
              <w:rPr>
                <w:rFonts w:eastAsia="MS Mincho"/>
                <w:sz w:val="22"/>
                <w:szCs w:val="22"/>
              </w:rPr>
              <w:t>təhsil  müəssisələri</w:t>
            </w:r>
          </w:p>
        </w:tc>
        <w:tc>
          <w:tcPr>
            <w:tcW w:w="1222" w:type="dxa"/>
            <w:tcBorders>
              <w:top w:val="double" w:sz="4" w:space="0" w:color="auto"/>
              <w:left w:val="double" w:sz="4" w:space="0" w:color="auto"/>
              <w:bottom w:val="double" w:sz="4" w:space="0" w:color="auto"/>
              <w:right w:val="double" w:sz="4" w:space="0" w:color="auto"/>
            </w:tcBorders>
            <w:shd w:val="clear" w:color="auto" w:fill="auto"/>
          </w:tcPr>
          <w:p w:rsidR="00677B20" w:rsidRPr="004730C0" w:rsidRDefault="00677B20" w:rsidP="00677B20">
            <w:pPr>
              <w:ind w:left="-108" w:right="-83"/>
              <w:jc w:val="center"/>
              <w:rPr>
                <w:rFonts w:eastAsia="MS Mincho"/>
                <w:sz w:val="22"/>
                <w:szCs w:val="22"/>
              </w:rPr>
            </w:pPr>
            <w:r w:rsidRPr="004730C0">
              <w:rPr>
                <w:rFonts w:eastAsia="MS Mincho"/>
                <w:sz w:val="22"/>
                <w:szCs w:val="22"/>
              </w:rPr>
              <w:t>onlarda şagirdlərin</w:t>
            </w:r>
          </w:p>
          <w:p w:rsidR="00677B20" w:rsidRPr="004730C0" w:rsidRDefault="00677B20" w:rsidP="00677B20">
            <w:pPr>
              <w:ind w:left="-108" w:right="-83"/>
              <w:jc w:val="center"/>
              <w:rPr>
                <w:rFonts w:eastAsia="MS Mincho"/>
                <w:sz w:val="22"/>
                <w:szCs w:val="22"/>
              </w:rPr>
            </w:pPr>
            <w:r w:rsidRPr="004730C0">
              <w:rPr>
                <w:rFonts w:eastAsia="MS Mincho"/>
                <w:sz w:val="22"/>
                <w:szCs w:val="22"/>
              </w:rPr>
              <w:t xml:space="preserve"> sayı, nəfər</w:t>
            </w:r>
          </w:p>
          <w:p w:rsidR="00677B20" w:rsidRPr="004730C0" w:rsidRDefault="00677B20" w:rsidP="00677B20">
            <w:pPr>
              <w:ind w:left="-108" w:right="-83"/>
              <w:jc w:val="center"/>
              <w:rPr>
                <w:rFonts w:eastAsia="MS Mincho"/>
                <w:sz w:val="22"/>
                <w:szCs w:val="22"/>
              </w:rPr>
            </w:pPr>
          </w:p>
        </w:tc>
        <w:tc>
          <w:tcPr>
            <w:tcW w:w="1410" w:type="dxa"/>
            <w:tcBorders>
              <w:top w:val="double" w:sz="4" w:space="0" w:color="auto"/>
              <w:left w:val="double" w:sz="4" w:space="0" w:color="auto"/>
              <w:bottom w:val="double" w:sz="4" w:space="0" w:color="auto"/>
              <w:right w:val="double" w:sz="4" w:space="0" w:color="auto"/>
            </w:tcBorders>
            <w:shd w:val="clear" w:color="auto" w:fill="auto"/>
          </w:tcPr>
          <w:p w:rsidR="00677B20" w:rsidRPr="004730C0" w:rsidRDefault="00677B20" w:rsidP="00677B20">
            <w:pPr>
              <w:ind w:left="-318" w:right="-172"/>
              <w:jc w:val="center"/>
              <w:rPr>
                <w:rFonts w:eastAsia="MS Mincho"/>
                <w:sz w:val="22"/>
                <w:szCs w:val="22"/>
              </w:rPr>
            </w:pPr>
            <w:r w:rsidRPr="004730C0">
              <w:rPr>
                <w:rFonts w:eastAsia="MS Mincho"/>
                <w:sz w:val="22"/>
                <w:szCs w:val="22"/>
              </w:rPr>
              <w:t xml:space="preserve">II və III </w:t>
            </w:r>
          </w:p>
          <w:p w:rsidR="00677B20" w:rsidRPr="004730C0" w:rsidRDefault="00677B20" w:rsidP="00677B20">
            <w:pPr>
              <w:ind w:left="-318" w:right="-172"/>
              <w:jc w:val="center"/>
              <w:rPr>
                <w:rFonts w:eastAsia="MS Mincho"/>
                <w:sz w:val="22"/>
                <w:szCs w:val="22"/>
              </w:rPr>
            </w:pPr>
            <w:r w:rsidRPr="004730C0">
              <w:rPr>
                <w:rFonts w:eastAsia="MS Mincho"/>
                <w:sz w:val="22"/>
                <w:szCs w:val="22"/>
              </w:rPr>
              <w:t>növbədə</w:t>
            </w:r>
          </w:p>
          <w:p w:rsidR="00677B20" w:rsidRPr="004730C0" w:rsidRDefault="00677B20" w:rsidP="00677B20">
            <w:pPr>
              <w:ind w:left="-318" w:right="-172"/>
              <w:jc w:val="center"/>
              <w:rPr>
                <w:rFonts w:eastAsia="MS Mincho"/>
                <w:sz w:val="22"/>
                <w:szCs w:val="22"/>
              </w:rPr>
            </w:pPr>
            <w:r w:rsidRPr="004730C0">
              <w:rPr>
                <w:rFonts w:eastAsia="MS Mincho"/>
                <w:sz w:val="22"/>
                <w:szCs w:val="22"/>
              </w:rPr>
              <w:t xml:space="preserve">oxuyanların </w:t>
            </w:r>
          </w:p>
          <w:p w:rsidR="00677B20" w:rsidRPr="004730C0" w:rsidRDefault="00677B20" w:rsidP="00677B20">
            <w:pPr>
              <w:ind w:left="-318" w:right="-172"/>
              <w:jc w:val="center"/>
              <w:rPr>
                <w:rFonts w:eastAsia="MS Mincho"/>
                <w:b/>
                <w:sz w:val="22"/>
                <w:szCs w:val="22"/>
                <w:vertAlign w:val="superscript"/>
              </w:rPr>
            </w:pPr>
            <w:r w:rsidRPr="004730C0">
              <w:rPr>
                <w:rFonts w:eastAsia="MS Mincho"/>
                <w:sz w:val="22"/>
                <w:szCs w:val="22"/>
              </w:rPr>
              <w:t xml:space="preserve">  xüsusi çəkisi</w:t>
            </w:r>
            <w:r w:rsidRPr="004730C0">
              <w:rPr>
                <w:rFonts w:eastAsia="MS Mincho"/>
                <w:sz w:val="22"/>
                <w:szCs w:val="22"/>
                <w:vertAlign w:val="superscript"/>
              </w:rPr>
              <w:t>*)</w:t>
            </w:r>
          </w:p>
        </w:tc>
        <w:tc>
          <w:tcPr>
            <w:tcW w:w="1573" w:type="dxa"/>
            <w:tcBorders>
              <w:top w:val="double" w:sz="4" w:space="0" w:color="auto"/>
              <w:left w:val="double" w:sz="4" w:space="0" w:color="auto"/>
              <w:bottom w:val="double" w:sz="4" w:space="0" w:color="auto"/>
              <w:right w:val="nil"/>
            </w:tcBorders>
            <w:shd w:val="clear" w:color="auto" w:fill="auto"/>
          </w:tcPr>
          <w:p w:rsidR="00677B20" w:rsidRPr="004730C0" w:rsidRDefault="00677B20" w:rsidP="00677B20">
            <w:pPr>
              <w:ind w:left="-28"/>
              <w:jc w:val="center"/>
              <w:rPr>
                <w:rFonts w:eastAsia="MS Mincho"/>
                <w:sz w:val="22"/>
                <w:szCs w:val="22"/>
              </w:rPr>
            </w:pPr>
            <w:r w:rsidRPr="004730C0">
              <w:rPr>
                <w:rFonts w:eastAsia="MS Mincho"/>
                <w:sz w:val="22"/>
                <w:szCs w:val="22"/>
              </w:rPr>
              <w:t>Müəllimlərin  sayı, nəfər (əvəzçilərsiz)</w:t>
            </w:r>
            <w:r w:rsidRPr="004730C0">
              <w:rPr>
                <w:rFonts w:eastAsia="MS Mincho"/>
                <w:sz w:val="22"/>
                <w:szCs w:val="22"/>
                <w:vertAlign w:val="superscript"/>
              </w:rPr>
              <w:t>*)</w:t>
            </w:r>
          </w:p>
        </w:tc>
      </w:tr>
      <w:tr w:rsidR="00677B20" w:rsidRPr="004730C0" w:rsidTr="00677B20">
        <w:trPr>
          <w:jc w:val="center"/>
        </w:trPr>
        <w:tc>
          <w:tcPr>
            <w:tcW w:w="2277" w:type="dxa"/>
            <w:tcBorders>
              <w:top w:val="double" w:sz="4" w:space="0" w:color="auto"/>
              <w:left w:val="nil"/>
              <w:bottom w:val="nil"/>
              <w:right w:val="nil"/>
            </w:tcBorders>
            <w:shd w:val="clear" w:color="auto" w:fill="auto"/>
          </w:tcPr>
          <w:p w:rsidR="00677B20" w:rsidRPr="004730C0" w:rsidRDefault="00677B20" w:rsidP="00677B20">
            <w:pPr>
              <w:ind w:left="-180"/>
              <w:rPr>
                <w:rFonts w:eastAsia="MS Mincho"/>
                <w:b/>
                <w:sz w:val="22"/>
                <w:szCs w:val="22"/>
              </w:rPr>
            </w:pPr>
          </w:p>
          <w:p w:rsidR="00677B20" w:rsidRPr="004730C0" w:rsidRDefault="00677B20" w:rsidP="00677B20">
            <w:pPr>
              <w:ind w:left="-180"/>
              <w:rPr>
                <w:rFonts w:eastAsia="MS Mincho"/>
                <w:sz w:val="22"/>
                <w:szCs w:val="22"/>
              </w:rPr>
            </w:pPr>
            <w:r w:rsidRPr="004730C0">
              <w:rPr>
                <w:rFonts w:eastAsia="MS Mincho"/>
                <w:b/>
                <w:sz w:val="22"/>
                <w:szCs w:val="22"/>
              </w:rPr>
              <w:t xml:space="preserve">  Bakı - cəmi:</w:t>
            </w:r>
          </w:p>
        </w:tc>
        <w:tc>
          <w:tcPr>
            <w:tcW w:w="1324" w:type="dxa"/>
            <w:tcBorders>
              <w:top w:val="double" w:sz="4" w:space="0" w:color="auto"/>
              <w:left w:val="nil"/>
              <w:bottom w:val="nil"/>
              <w:right w:val="nil"/>
            </w:tcBorders>
            <w:shd w:val="clear" w:color="auto" w:fill="auto"/>
          </w:tcPr>
          <w:p w:rsidR="00677B20" w:rsidRPr="004730C0" w:rsidRDefault="00677B20" w:rsidP="00677B20">
            <w:pPr>
              <w:ind w:right="44"/>
              <w:jc w:val="right"/>
              <w:rPr>
                <w:rFonts w:eastAsia="MS Mincho"/>
                <w:b/>
                <w:sz w:val="22"/>
                <w:szCs w:val="22"/>
              </w:rPr>
            </w:pPr>
          </w:p>
          <w:p w:rsidR="00677B20" w:rsidRPr="004730C0" w:rsidRDefault="00677B20" w:rsidP="00677B20">
            <w:pPr>
              <w:ind w:right="224"/>
              <w:jc w:val="right"/>
              <w:rPr>
                <w:rFonts w:eastAsia="MS Mincho"/>
                <w:b/>
                <w:sz w:val="22"/>
                <w:szCs w:val="22"/>
              </w:rPr>
            </w:pPr>
            <w:r>
              <w:rPr>
                <w:rFonts w:eastAsia="MS Mincho"/>
                <w:b/>
                <w:sz w:val="22"/>
                <w:szCs w:val="22"/>
              </w:rPr>
              <w:t>391</w:t>
            </w:r>
          </w:p>
          <w:p w:rsidR="00677B20" w:rsidRPr="004730C0" w:rsidRDefault="00677B20" w:rsidP="00677B20">
            <w:pPr>
              <w:ind w:right="224"/>
              <w:jc w:val="right"/>
              <w:rPr>
                <w:rFonts w:eastAsia="MS Mincho"/>
                <w:b/>
                <w:sz w:val="22"/>
                <w:szCs w:val="22"/>
              </w:rPr>
            </w:pPr>
          </w:p>
        </w:tc>
        <w:tc>
          <w:tcPr>
            <w:tcW w:w="1222" w:type="dxa"/>
            <w:tcBorders>
              <w:top w:val="double" w:sz="4" w:space="0" w:color="auto"/>
              <w:left w:val="nil"/>
              <w:bottom w:val="nil"/>
              <w:right w:val="nil"/>
            </w:tcBorders>
            <w:shd w:val="clear" w:color="auto" w:fill="auto"/>
          </w:tcPr>
          <w:p w:rsidR="00677B20" w:rsidRPr="004730C0" w:rsidRDefault="00677B20" w:rsidP="00677B20">
            <w:pPr>
              <w:tabs>
                <w:tab w:val="left" w:pos="911"/>
                <w:tab w:val="left" w:pos="1009"/>
              </w:tabs>
              <w:ind w:left="-146"/>
              <w:jc w:val="right"/>
              <w:rPr>
                <w:rFonts w:eastAsia="MS Mincho"/>
                <w:b/>
                <w:sz w:val="22"/>
                <w:szCs w:val="22"/>
              </w:rPr>
            </w:pPr>
            <w:r w:rsidRPr="004730C0">
              <w:rPr>
                <w:rFonts w:eastAsia="MS Mincho"/>
                <w:b/>
                <w:sz w:val="22"/>
                <w:szCs w:val="22"/>
              </w:rPr>
              <w:t xml:space="preserve">       </w:t>
            </w:r>
          </w:p>
          <w:p w:rsidR="00677B20" w:rsidRPr="004730C0" w:rsidRDefault="00677B20" w:rsidP="00677B20">
            <w:pPr>
              <w:tabs>
                <w:tab w:val="left" w:pos="911"/>
                <w:tab w:val="left" w:pos="1009"/>
              </w:tabs>
              <w:ind w:left="-146"/>
              <w:jc w:val="center"/>
              <w:rPr>
                <w:rFonts w:eastAsia="MS Mincho"/>
                <w:b/>
                <w:sz w:val="22"/>
                <w:szCs w:val="22"/>
              </w:rPr>
            </w:pPr>
            <w:r>
              <w:rPr>
                <w:rFonts w:eastAsia="MS Mincho"/>
                <w:b/>
                <w:sz w:val="22"/>
                <w:szCs w:val="22"/>
              </w:rPr>
              <w:t xml:space="preserve">   550 939</w:t>
            </w:r>
            <w:r w:rsidRPr="004730C0">
              <w:rPr>
                <w:rFonts w:eastAsia="MS Mincho"/>
                <w:b/>
                <w:sz w:val="22"/>
                <w:szCs w:val="22"/>
              </w:rPr>
              <w:t xml:space="preserve"> </w:t>
            </w:r>
          </w:p>
        </w:tc>
        <w:tc>
          <w:tcPr>
            <w:tcW w:w="1410" w:type="dxa"/>
            <w:tcBorders>
              <w:top w:val="double" w:sz="4" w:space="0" w:color="auto"/>
              <w:left w:val="nil"/>
              <w:bottom w:val="nil"/>
              <w:right w:val="nil"/>
            </w:tcBorders>
            <w:shd w:val="clear" w:color="auto" w:fill="auto"/>
          </w:tcPr>
          <w:p w:rsidR="00677B20" w:rsidRPr="004730C0" w:rsidRDefault="00677B20" w:rsidP="00677B20">
            <w:pPr>
              <w:ind w:right="44"/>
              <w:jc w:val="right"/>
              <w:rPr>
                <w:rFonts w:eastAsia="MS Mincho"/>
                <w:b/>
                <w:sz w:val="22"/>
                <w:szCs w:val="22"/>
              </w:rPr>
            </w:pPr>
          </w:p>
          <w:p w:rsidR="00677B20" w:rsidRPr="004730C0" w:rsidRDefault="00677B20" w:rsidP="00677B20">
            <w:pPr>
              <w:ind w:right="343"/>
              <w:jc w:val="right"/>
              <w:rPr>
                <w:rFonts w:eastAsia="MS Mincho"/>
                <w:b/>
                <w:sz w:val="22"/>
                <w:szCs w:val="22"/>
              </w:rPr>
            </w:pPr>
            <w:r>
              <w:rPr>
                <w:rFonts w:eastAsia="MS Mincho"/>
                <w:b/>
                <w:sz w:val="22"/>
                <w:szCs w:val="22"/>
              </w:rPr>
              <w:t>28</w:t>
            </w:r>
            <w:r w:rsidRPr="004730C0">
              <w:rPr>
                <w:rFonts w:eastAsia="MS Mincho"/>
                <w:b/>
                <w:sz w:val="22"/>
                <w:szCs w:val="22"/>
              </w:rPr>
              <w:t>,</w:t>
            </w:r>
            <w:r>
              <w:rPr>
                <w:rFonts w:eastAsia="MS Mincho"/>
                <w:b/>
                <w:sz w:val="22"/>
                <w:szCs w:val="22"/>
              </w:rPr>
              <w:t>0</w:t>
            </w:r>
          </w:p>
        </w:tc>
        <w:tc>
          <w:tcPr>
            <w:tcW w:w="1573" w:type="dxa"/>
            <w:tcBorders>
              <w:top w:val="double" w:sz="4" w:space="0" w:color="auto"/>
              <w:left w:val="nil"/>
              <w:bottom w:val="nil"/>
              <w:right w:val="nil"/>
            </w:tcBorders>
            <w:shd w:val="clear" w:color="auto" w:fill="auto"/>
          </w:tcPr>
          <w:p w:rsidR="00677B20" w:rsidRPr="004730C0" w:rsidRDefault="00677B20" w:rsidP="00677B20">
            <w:pPr>
              <w:ind w:right="252"/>
              <w:jc w:val="right"/>
              <w:rPr>
                <w:rFonts w:eastAsia="MS Mincho"/>
                <w:b/>
                <w:sz w:val="22"/>
                <w:szCs w:val="22"/>
              </w:rPr>
            </w:pPr>
          </w:p>
          <w:p w:rsidR="00677B20" w:rsidRPr="004730C0" w:rsidRDefault="00677B20" w:rsidP="00677B20">
            <w:pPr>
              <w:ind w:right="352"/>
              <w:jc w:val="right"/>
              <w:rPr>
                <w:rFonts w:eastAsia="MS Mincho"/>
                <w:b/>
                <w:sz w:val="22"/>
                <w:szCs w:val="22"/>
              </w:rPr>
            </w:pPr>
            <w:r>
              <w:rPr>
                <w:rFonts w:eastAsia="MS Mincho"/>
                <w:b/>
                <w:sz w:val="22"/>
                <w:szCs w:val="22"/>
              </w:rPr>
              <w:t>35 821</w:t>
            </w:r>
          </w:p>
        </w:tc>
      </w:tr>
      <w:tr w:rsidR="00677B20" w:rsidRPr="004730C0" w:rsidTr="00677B20">
        <w:trPr>
          <w:jc w:val="center"/>
        </w:trPr>
        <w:tc>
          <w:tcPr>
            <w:tcW w:w="7806" w:type="dxa"/>
            <w:gridSpan w:val="5"/>
            <w:tcBorders>
              <w:top w:val="nil"/>
              <w:left w:val="nil"/>
              <w:bottom w:val="nil"/>
              <w:right w:val="nil"/>
            </w:tcBorders>
            <w:shd w:val="clear" w:color="auto" w:fill="auto"/>
            <w:vAlign w:val="bottom"/>
          </w:tcPr>
          <w:p w:rsidR="00677B20" w:rsidRPr="004730C0" w:rsidRDefault="00677B20" w:rsidP="00677B20">
            <w:pPr>
              <w:rPr>
                <w:rFonts w:eastAsia="MS Mincho"/>
                <w:sz w:val="22"/>
                <w:szCs w:val="22"/>
              </w:rPr>
            </w:pPr>
            <w:r w:rsidRPr="004730C0">
              <w:rPr>
                <w:rFonts w:eastAsia="MS Mincho"/>
                <w:i/>
                <w:sz w:val="22"/>
                <w:szCs w:val="22"/>
              </w:rPr>
              <w:t xml:space="preserve">   o cümlədən:</w:t>
            </w:r>
          </w:p>
        </w:tc>
      </w:tr>
      <w:tr w:rsidR="00677B20" w:rsidRPr="004730C0" w:rsidTr="00677B20">
        <w:trPr>
          <w:jc w:val="center"/>
        </w:trPr>
        <w:tc>
          <w:tcPr>
            <w:tcW w:w="2277"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Binəqədi</w:t>
            </w:r>
          </w:p>
        </w:tc>
        <w:tc>
          <w:tcPr>
            <w:tcW w:w="1324" w:type="dxa"/>
            <w:tcBorders>
              <w:top w:val="nil"/>
              <w:left w:val="nil"/>
              <w:bottom w:val="nil"/>
              <w:right w:val="nil"/>
            </w:tcBorders>
            <w:shd w:val="clear" w:color="auto" w:fill="auto"/>
            <w:vAlign w:val="bottom"/>
          </w:tcPr>
          <w:p w:rsidR="00677B20" w:rsidRPr="004730C0" w:rsidRDefault="00677B20" w:rsidP="00677B20">
            <w:pPr>
              <w:spacing w:line="360" w:lineRule="auto"/>
              <w:ind w:right="224"/>
              <w:jc w:val="right"/>
              <w:rPr>
                <w:rFonts w:eastAsia="MS Mincho"/>
                <w:sz w:val="22"/>
                <w:szCs w:val="22"/>
              </w:rPr>
            </w:pPr>
            <w:r w:rsidRPr="004730C0">
              <w:rPr>
                <w:rFonts w:eastAsia="MS Mincho"/>
                <w:sz w:val="22"/>
                <w:szCs w:val="22"/>
              </w:rPr>
              <w:t xml:space="preserve">    3</w:t>
            </w:r>
            <w:r>
              <w:rPr>
                <w:rFonts w:eastAsia="MS Mincho"/>
                <w:sz w:val="22"/>
                <w:szCs w:val="22"/>
              </w:rPr>
              <w:t>7</w:t>
            </w:r>
          </w:p>
        </w:tc>
        <w:tc>
          <w:tcPr>
            <w:tcW w:w="1222" w:type="dxa"/>
            <w:tcBorders>
              <w:top w:val="nil"/>
              <w:left w:val="nil"/>
              <w:bottom w:val="nil"/>
              <w:right w:val="nil"/>
            </w:tcBorders>
            <w:shd w:val="clear" w:color="auto" w:fill="auto"/>
            <w:vAlign w:val="bottom"/>
          </w:tcPr>
          <w:p w:rsidR="00677B20" w:rsidRPr="004730C0" w:rsidRDefault="00677B20" w:rsidP="00677B20">
            <w:pPr>
              <w:spacing w:line="360" w:lineRule="auto"/>
              <w:ind w:right="130"/>
              <w:jc w:val="right"/>
              <w:rPr>
                <w:rFonts w:eastAsia="MS Mincho"/>
                <w:sz w:val="22"/>
                <w:szCs w:val="22"/>
              </w:rPr>
            </w:pPr>
            <w:r>
              <w:rPr>
                <w:rFonts w:eastAsia="MS Mincho"/>
                <w:sz w:val="22"/>
                <w:szCs w:val="22"/>
              </w:rPr>
              <w:t>68 488</w:t>
            </w:r>
          </w:p>
        </w:tc>
        <w:tc>
          <w:tcPr>
            <w:tcW w:w="1410" w:type="dxa"/>
            <w:tcBorders>
              <w:top w:val="nil"/>
              <w:left w:val="nil"/>
              <w:bottom w:val="nil"/>
              <w:right w:val="nil"/>
            </w:tcBorders>
            <w:shd w:val="clear" w:color="auto" w:fill="auto"/>
            <w:vAlign w:val="bottom"/>
          </w:tcPr>
          <w:p w:rsidR="00677B20" w:rsidRPr="004730C0" w:rsidRDefault="00677B20" w:rsidP="00677B20">
            <w:pPr>
              <w:spacing w:line="360" w:lineRule="auto"/>
              <w:ind w:right="343"/>
              <w:jc w:val="right"/>
              <w:rPr>
                <w:rFonts w:eastAsia="MS Mincho"/>
                <w:sz w:val="22"/>
                <w:szCs w:val="22"/>
                <w:lang w:val="en-US"/>
              </w:rPr>
            </w:pPr>
            <w:r>
              <w:rPr>
                <w:rFonts w:eastAsia="MS Mincho"/>
                <w:sz w:val="22"/>
                <w:szCs w:val="22"/>
                <w:lang w:val="en-US"/>
              </w:rPr>
              <w:t>35</w:t>
            </w:r>
            <w:r w:rsidRPr="004730C0">
              <w:rPr>
                <w:rFonts w:eastAsia="MS Mincho"/>
                <w:sz w:val="22"/>
                <w:szCs w:val="22"/>
              </w:rPr>
              <w:t>,</w:t>
            </w:r>
            <w:r>
              <w:rPr>
                <w:rFonts w:eastAsia="MS Mincho"/>
                <w:sz w:val="22"/>
                <w:szCs w:val="22"/>
              </w:rPr>
              <w:t>5</w:t>
            </w:r>
          </w:p>
        </w:tc>
        <w:tc>
          <w:tcPr>
            <w:tcW w:w="1573" w:type="dxa"/>
            <w:tcBorders>
              <w:top w:val="nil"/>
              <w:left w:val="nil"/>
              <w:bottom w:val="nil"/>
              <w:right w:val="nil"/>
            </w:tcBorders>
            <w:shd w:val="clear" w:color="auto" w:fill="auto"/>
            <w:vAlign w:val="bottom"/>
          </w:tcPr>
          <w:p w:rsidR="00677B20" w:rsidRPr="004730C0" w:rsidRDefault="00677B20" w:rsidP="00677B20">
            <w:pPr>
              <w:spacing w:line="360" w:lineRule="auto"/>
              <w:ind w:right="352"/>
              <w:jc w:val="right"/>
              <w:rPr>
                <w:rFonts w:eastAsia="MS Mincho"/>
                <w:sz w:val="22"/>
                <w:szCs w:val="22"/>
              </w:rPr>
            </w:pPr>
            <w:r>
              <w:rPr>
                <w:rFonts w:eastAsia="MS Mincho"/>
                <w:sz w:val="22"/>
                <w:szCs w:val="22"/>
              </w:rPr>
              <w:t>3 928</w:t>
            </w:r>
          </w:p>
        </w:tc>
      </w:tr>
      <w:tr w:rsidR="00677B20" w:rsidRPr="004730C0" w:rsidTr="00677B20">
        <w:trPr>
          <w:trHeight w:val="355"/>
          <w:jc w:val="center"/>
        </w:trPr>
        <w:tc>
          <w:tcPr>
            <w:tcW w:w="2277"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Qaradağ</w:t>
            </w:r>
          </w:p>
        </w:tc>
        <w:tc>
          <w:tcPr>
            <w:tcW w:w="1324" w:type="dxa"/>
            <w:tcBorders>
              <w:top w:val="nil"/>
              <w:left w:val="nil"/>
              <w:bottom w:val="nil"/>
              <w:right w:val="nil"/>
            </w:tcBorders>
            <w:shd w:val="clear" w:color="auto" w:fill="auto"/>
            <w:vAlign w:val="bottom"/>
          </w:tcPr>
          <w:p w:rsidR="00677B20" w:rsidRPr="00A42EEA" w:rsidRDefault="00677B20" w:rsidP="00677B20">
            <w:pPr>
              <w:spacing w:line="360" w:lineRule="auto"/>
              <w:ind w:right="224"/>
              <w:jc w:val="right"/>
              <w:rPr>
                <w:rFonts w:eastAsia="MS Mincho"/>
                <w:sz w:val="22"/>
                <w:szCs w:val="22"/>
                <w:lang w:val="en-US"/>
              </w:rPr>
            </w:pPr>
            <w:r w:rsidRPr="004730C0">
              <w:rPr>
                <w:rFonts w:eastAsia="MS Mincho"/>
                <w:sz w:val="22"/>
                <w:szCs w:val="22"/>
              </w:rPr>
              <w:t xml:space="preserve">    2</w:t>
            </w:r>
            <w:r>
              <w:rPr>
                <w:rFonts w:eastAsia="MS Mincho"/>
                <w:sz w:val="22"/>
                <w:szCs w:val="22"/>
                <w:lang w:val="en-US"/>
              </w:rPr>
              <w:t>7</w:t>
            </w:r>
          </w:p>
        </w:tc>
        <w:tc>
          <w:tcPr>
            <w:tcW w:w="1222" w:type="dxa"/>
            <w:tcBorders>
              <w:top w:val="nil"/>
              <w:left w:val="nil"/>
              <w:bottom w:val="nil"/>
              <w:right w:val="nil"/>
            </w:tcBorders>
            <w:shd w:val="clear" w:color="auto" w:fill="auto"/>
            <w:vAlign w:val="bottom"/>
          </w:tcPr>
          <w:p w:rsidR="00677B20" w:rsidRPr="004730C0" w:rsidRDefault="00677B20" w:rsidP="00677B20">
            <w:pPr>
              <w:spacing w:line="360" w:lineRule="auto"/>
              <w:ind w:right="130"/>
              <w:jc w:val="right"/>
              <w:rPr>
                <w:rFonts w:eastAsia="MS Mincho"/>
                <w:sz w:val="22"/>
                <w:szCs w:val="22"/>
              </w:rPr>
            </w:pPr>
            <w:r>
              <w:rPr>
                <w:rFonts w:eastAsia="MS Mincho"/>
                <w:sz w:val="22"/>
                <w:szCs w:val="22"/>
              </w:rPr>
              <w:t>37 507</w:t>
            </w:r>
          </w:p>
        </w:tc>
        <w:tc>
          <w:tcPr>
            <w:tcW w:w="1410" w:type="dxa"/>
            <w:tcBorders>
              <w:top w:val="nil"/>
              <w:left w:val="nil"/>
              <w:bottom w:val="nil"/>
              <w:right w:val="nil"/>
            </w:tcBorders>
            <w:shd w:val="clear" w:color="auto" w:fill="auto"/>
            <w:vAlign w:val="bottom"/>
          </w:tcPr>
          <w:p w:rsidR="00677B20" w:rsidRPr="004730C0" w:rsidRDefault="00677B20" w:rsidP="00677B20">
            <w:pPr>
              <w:spacing w:line="360" w:lineRule="auto"/>
              <w:ind w:right="343"/>
              <w:jc w:val="right"/>
              <w:rPr>
                <w:rFonts w:eastAsia="MS Mincho"/>
                <w:sz w:val="22"/>
                <w:szCs w:val="22"/>
                <w:lang w:val="en-US"/>
              </w:rPr>
            </w:pPr>
            <w:r>
              <w:rPr>
                <w:rFonts w:eastAsia="MS Mincho"/>
                <w:sz w:val="22"/>
                <w:szCs w:val="22"/>
              </w:rPr>
              <w:t>32</w:t>
            </w:r>
            <w:r w:rsidRPr="004730C0">
              <w:rPr>
                <w:rFonts w:eastAsia="MS Mincho"/>
                <w:sz w:val="22"/>
                <w:szCs w:val="22"/>
              </w:rPr>
              <w:t>,</w:t>
            </w:r>
            <w:r>
              <w:rPr>
                <w:rFonts w:eastAsia="MS Mincho"/>
                <w:sz w:val="22"/>
                <w:szCs w:val="22"/>
                <w:lang w:val="en-US"/>
              </w:rPr>
              <w:t>2</w:t>
            </w:r>
          </w:p>
        </w:tc>
        <w:tc>
          <w:tcPr>
            <w:tcW w:w="1573" w:type="dxa"/>
            <w:tcBorders>
              <w:top w:val="nil"/>
              <w:left w:val="nil"/>
              <w:bottom w:val="nil"/>
              <w:right w:val="nil"/>
            </w:tcBorders>
            <w:shd w:val="clear" w:color="auto" w:fill="auto"/>
            <w:vAlign w:val="bottom"/>
          </w:tcPr>
          <w:p w:rsidR="00677B20" w:rsidRPr="004730C0" w:rsidRDefault="00677B20" w:rsidP="00677B20">
            <w:pPr>
              <w:spacing w:line="360" w:lineRule="auto"/>
              <w:ind w:right="352"/>
              <w:jc w:val="right"/>
              <w:rPr>
                <w:rFonts w:eastAsia="MS Mincho"/>
                <w:sz w:val="22"/>
                <w:szCs w:val="22"/>
              </w:rPr>
            </w:pPr>
            <w:r>
              <w:rPr>
                <w:rFonts w:eastAsia="MS Mincho"/>
                <w:sz w:val="22"/>
                <w:szCs w:val="22"/>
              </w:rPr>
              <w:t xml:space="preserve">2 046                                                                                                                                                                                                                                                                                                                                                                                                                                                                                                                                                                </w:t>
            </w:r>
          </w:p>
        </w:tc>
      </w:tr>
      <w:tr w:rsidR="00677B20" w:rsidRPr="004730C0" w:rsidTr="00677B20">
        <w:trPr>
          <w:jc w:val="center"/>
        </w:trPr>
        <w:tc>
          <w:tcPr>
            <w:tcW w:w="2277"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Xəzər</w:t>
            </w:r>
          </w:p>
        </w:tc>
        <w:tc>
          <w:tcPr>
            <w:tcW w:w="1324" w:type="dxa"/>
            <w:tcBorders>
              <w:top w:val="nil"/>
              <w:left w:val="nil"/>
              <w:bottom w:val="nil"/>
              <w:right w:val="nil"/>
            </w:tcBorders>
            <w:shd w:val="clear" w:color="auto" w:fill="auto"/>
            <w:vAlign w:val="bottom"/>
          </w:tcPr>
          <w:p w:rsidR="00677B20" w:rsidRPr="004730C0" w:rsidRDefault="00677B20" w:rsidP="00677B20">
            <w:pPr>
              <w:spacing w:line="360" w:lineRule="auto"/>
              <w:ind w:right="224"/>
              <w:jc w:val="right"/>
              <w:rPr>
                <w:rFonts w:eastAsia="MS Mincho"/>
                <w:sz w:val="22"/>
                <w:szCs w:val="22"/>
              </w:rPr>
            </w:pPr>
            <w:r>
              <w:rPr>
                <w:rFonts w:eastAsia="MS Mincho"/>
                <w:sz w:val="22"/>
                <w:szCs w:val="22"/>
              </w:rPr>
              <w:t xml:space="preserve">    43</w:t>
            </w:r>
          </w:p>
        </w:tc>
        <w:tc>
          <w:tcPr>
            <w:tcW w:w="1222" w:type="dxa"/>
            <w:tcBorders>
              <w:top w:val="nil"/>
              <w:left w:val="nil"/>
              <w:bottom w:val="nil"/>
              <w:right w:val="nil"/>
            </w:tcBorders>
            <w:shd w:val="clear" w:color="auto" w:fill="auto"/>
            <w:vAlign w:val="bottom"/>
          </w:tcPr>
          <w:p w:rsidR="00677B20" w:rsidRPr="004730C0" w:rsidRDefault="00677B20" w:rsidP="00677B20">
            <w:pPr>
              <w:spacing w:line="360" w:lineRule="auto"/>
              <w:ind w:right="130"/>
              <w:jc w:val="right"/>
              <w:rPr>
                <w:rFonts w:eastAsia="MS Mincho"/>
                <w:sz w:val="22"/>
                <w:szCs w:val="22"/>
              </w:rPr>
            </w:pPr>
            <w:r>
              <w:rPr>
                <w:rFonts w:eastAsia="MS Mincho"/>
                <w:sz w:val="22"/>
                <w:szCs w:val="22"/>
              </w:rPr>
              <w:t>59 749</w:t>
            </w:r>
          </w:p>
        </w:tc>
        <w:tc>
          <w:tcPr>
            <w:tcW w:w="1410" w:type="dxa"/>
            <w:tcBorders>
              <w:top w:val="nil"/>
              <w:left w:val="nil"/>
              <w:bottom w:val="nil"/>
              <w:right w:val="nil"/>
            </w:tcBorders>
            <w:shd w:val="clear" w:color="auto" w:fill="auto"/>
            <w:vAlign w:val="bottom"/>
          </w:tcPr>
          <w:p w:rsidR="00677B20" w:rsidRPr="004730C0" w:rsidRDefault="00677B20" w:rsidP="00677B20">
            <w:pPr>
              <w:spacing w:line="360" w:lineRule="auto"/>
              <w:ind w:right="343"/>
              <w:jc w:val="right"/>
              <w:rPr>
                <w:rFonts w:eastAsia="MS Mincho"/>
                <w:sz w:val="22"/>
                <w:szCs w:val="22"/>
                <w:lang w:val="en-US"/>
              </w:rPr>
            </w:pPr>
            <w:r w:rsidRPr="004730C0">
              <w:rPr>
                <w:rFonts w:eastAsia="MS Mincho"/>
                <w:sz w:val="22"/>
                <w:szCs w:val="22"/>
                <w:lang w:val="en-US"/>
              </w:rPr>
              <w:t>3</w:t>
            </w:r>
            <w:r>
              <w:rPr>
                <w:rFonts w:eastAsia="MS Mincho"/>
                <w:sz w:val="22"/>
                <w:szCs w:val="22"/>
                <w:lang w:val="en-US"/>
              </w:rPr>
              <w:t>3</w:t>
            </w:r>
            <w:r w:rsidRPr="004730C0">
              <w:rPr>
                <w:rFonts w:eastAsia="MS Mincho"/>
                <w:sz w:val="22"/>
                <w:szCs w:val="22"/>
              </w:rPr>
              <w:t>,</w:t>
            </w:r>
            <w:r>
              <w:rPr>
                <w:rFonts w:eastAsia="MS Mincho"/>
                <w:sz w:val="22"/>
                <w:szCs w:val="22"/>
                <w:lang w:val="en-US"/>
              </w:rPr>
              <w:t>5</w:t>
            </w:r>
          </w:p>
        </w:tc>
        <w:tc>
          <w:tcPr>
            <w:tcW w:w="1573" w:type="dxa"/>
            <w:tcBorders>
              <w:top w:val="nil"/>
              <w:left w:val="nil"/>
              <w:bottom w:val="nil"/>
              <w:right w:val="nil"/>
            </w:tcBorders>
            <w:shd w:val="clear" w:color="auto" w:fill="auto"/>
            <w:vAlign w:val="bottom"/>
          </w:tcPr>
          <w:p w:rsidR="00677B20" w:rsidRPr="004730C0" w:rsidRDefault="00677B20" w:rsidP="00677B20">
            <w:pPr>
              <w:spacing w:line="360" w:lineRule="auto"/>
              <w:ind w:right="352"/>
              <w:jc w:val="right"/>
              <w:rPr>
                <w:rFonts w:eastAsia="MS Mincho"/>
                <w:sz w:val="22"/>
                <w:szCs w:val="22"/>
              </w:rPr>
            </w:pPr>
            <w:r>
              <w:rPr>
                <w:rFonts w:eastAsia="MS Mincho"/>
                <w:sz w:val="22"/>
                <w:szCs w:val="22"/>
              </w:rPr>
              <w:t xml:space="preserve">3 237                                                    </w:t>
            </w:r>
          </w:p>
        </w:tc>
      </w:tr>
      <w:tr w:rsidR="00677B20" w:rsidRPr="004730C0" w:rsidTr="00677B20">
        <w:trPr>
          <w:trHeight w:val="401"/>
          <w:jc w:val="center"/>
        </w:trPr>
        <w:tc>
          <w:tcPr>
            <w:tcW w:w="2277"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Səbail</w:t>
            </w:r>
          </w:p>
        </w:tc>
        <w:tc>
          <w:tcPr>
            <w:tcW w:w="1324" w:type="dxa"/>
            <w:tcBorders>
              <w:top w:val="nil"/>
              <w:left w:val="nil"/>
              <w:bottom w:val="nil"/>
              <w:right w:val="nil"/>
            </w:tcBorders>
            <w:shd w:val="clear" w:color="auto" w:fill="auto"/>
            <w:vAlign w:val="bottom"/>
          </w:tcPr>
          <w:p w:rsidR="00677B20" w:rsidRPr="004730C0" w:rsidRDefault="00677B20" w:rsidP="00677B20">
            <w:pPr>
              <w:spacing w:line="360" w:lineRule="auto"/>
              <w:ind w:right="224"/>
              <w:jc w:val="right"/>
              <w:rPr>
                <w:rFonts w:eastAsia="MS Mincho"/>
                <w:sz w:val="22"/>
                <w:szCs w:val="22"/>
              </w:rPr>
            </w:pPr>
            <w:r w:rsidRPr="004730C0">
              <w:rPr>
                <w:rFonts w:eastAsia="MS Mincho"/>
                <w:sz w:val="22"/>
                <w:szCs w:val="22"/>
              </w:rPr>
              <w:t xml:space="preserve">    2</w:t>
            </w:r>
            <w:r>
              <w:rPr>
                <w:rFonts w:eastAsia="MS Mincho"/>
                <w:sz w:val="22"/>
                <w:szCs w:val="22"/>
              </w:rPr>
              <w:t>0</w:t>
            </w:r>
          </w:p>
        </w:tc>
        <w:tc>
          <w:tcPr>
            <w:tcW w:w="1222" w:type="dxa"/>
            <w:tcBorders>
              <w:top w:val="nil"/>
              <w:left w:val="nil"/>
              <w:bottom w:val="nil"/>
              <w:right w:val="nil"/>
            </w:tcBorders>
            <w:shd w:val="clear" w:color="auto" w:fill="auto"/>
            <w:vAlign w:val="bottom"/>
          </w:tcPr>
          <w:p w:rsidR="00677B20" w:rsidRPr="004730C0" w:rsidRDefault="00677B20" w:rsidP="00677B20">
            <w:pPr>
              <w:spacing w:line="360" w:lineRule="auto"/>
              <w:ind w:right="130"/>
              <w:jc w:val="right"/>
              <w:rPr>
                <w:rFonts w:eastAsia="MS Mincho"/>
                <w:sz w:val="22"/>
                <w:szCs w:val="22"/>
              </w:rPr>
            </w:pPr>
            <w:r>
              <w:rPr>
                <w:rFonts w:eastAsia="MS Mincho"/>
                <w:sz w:val="22"/>
                <w:szCs w:val="22"/>
              </w:rPr>
              <w:t>25 562</w:t>
            </w:r>
          </w:p>
        </w:tc>
        <w:tc>
          <w:tcPr>
            <w:tcW w:w="1410" w:type="dxa"/>
            <w:tcBorders>
              <w:top w:val="nil"/>
              <w:left w:val="nil"/>
              <w:bottom w:val="nil"/>
              <w:right w:val="nil"/>
            </w:tcBorders>
            <w:shd w:val="clear" w:color="auto" w:fill="auto"/>
            <w:vAlign w:val="bottom"/>
          </w:tcPr>
          <w:p w:rsidR="00677B20" w:rsidRPr="004730C0" w:rsidRDefault="00677B20" w:rsidP="00677B20">
            <w:pPr>
              <w:spacing w:line="360" w:lineRule="auto"/>
              <w:ind w:right="343"/>
              <w:jc w:val="right"/>
              <w:rPr>
                <w:rFonts w:eastAsia="MS Mincho"/>
                <w:sz w:val="22"/>
                <w:szCs w:val="22"/>
                <w:lang w:val="en-US"/>
              </w:rPr>
            </w:pPr>
            <w:r>
              <w:rPr>
                <w:rFonts w:eastAsia="MS Mincho"/>
                <w:sz w:val="22"/>
                <w:szCs w:val="22"/>
                <w:lang w:val="en-US"/>
              </w:rPr>
              <w:t>20</w:t>
            </w:r>
            <w:r w:rsidRPr="004730C0">
              <w:rPr>
                <w:rFonts w:eastAsia="MS Mincho"/>
                <w:sz w:val="22"/>
                <w:szCs w:val="22"/>
              </w:rPr>
              <w:t>,</w:t>
            </w:r>
            <w:r>
              <w:rPr>
                <w:rFonts w:eastAsia="MS Mincho"/>
                <w:sz w:val="22"/>
                <w:szCs w:val="22"/>
                <w:lang w:val="en-US"/>
              </w:rPr>
              <w:t>7</w:t>
            </w:r>
          </w:p>
        </w:tc>
        <w:tc>
          <w:tcPr>
            <w:tcW w:w="1573" w:type="dxa"/>
            <w:tcBorders>
              <w:top w:val="nil"/>
              <w:left w:val="nil"/>
              <w:bottom w:val="nil"/>
              <w:right w:val="nil"/>
            </w:tcBorders>
            <w:shd w:val="clear" w:color="auto" w:fill="auto"/>
            <w:vAlign w:val="bottom"/>
          </w:tcPr>
          <w:p w:rsidR="00677B20" w:rsidRPr="004730C0" w:rsidRDefault="00677B20" w:rsidP="00677B20">
            <w:pPr>
              <w:spacing w:line="360" w:lineRule="auto"/>
              <w:ind w:right="352"/>
              <w:jc w:val="right"/>
              <w:rPr>
                <w:rFonts w:eastAsia="MS Mincho"/>
                <w:sz w:val="22"/>
                <w:szCs w:val="22"/>
              </w:rPr>
            </w:pPr>
            <w:r>
              <w:rPr>
                <w:rFonts w:eastAsia="MS Mincho"/>
                <w:sz w:val="22"/>
                <w:szCs w:val="22"/>
              </w:rPr>
              <w:t>1 899</w:t>
            </w:r>
          </w:p>
        </w:tc>
      </w:tr>
      <w:tr w:rsidR="00677B20" w:rsidRPr="004730C0" w:rsidTr="00677B20">
        <w:trPr>
          <w:jc w:val="center"/>
        </w:trPr>
        <w:tc>
          <w:tcPr>
            <w:tcW w:w="2277"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Sabunçu</w:t>
            </w:r>
          </w:p>
        </w:tc>
        <w:tc>
          <w:tcPr>
            <w:tcW w:w="1324" w:type="dxa"/>
            <w:tcBorders>
              <w:top w:val="nil"/>
              <w:left w:val="nil"/>
              <w:bottom w:val="nil"/>
              <w:right w:val="nil"/>
            </w:tcBorders>
            <w:shd w:val="clear" w:color="auto" w:fill="auto"/>
            <w:vAlign w:val="bottom"/>
          </w:tcPr>
          <w:p w:rsidR="00677B20" w:rsidRPr="004730C0" w:rsidRDefault="00677B20" w:rsidP="00677B20">
            <w:pPr>
              <w:spacing w:line="360" w:lineRule="auto"/>
              <w:ind w:right="224"/>
              <w:jc w:val="right"/>
              <w:rPr>
                <w:rFonts w:eastAsia="MS Mincho"/>
                <w:sz w:val="22"/>
                <w:szCs w:val="22"/>
              </w:rPr>
            </w:pPr>
            <w:r>
              <w:rPr>
                <w:rFonts w:eastAsia="MS Mincho"/>
                <w:sz w:val="22"/>
                <w:szCs w:val="22"/>
              </w:rPr>
              <w:t xml:space="preserve">    55</w:t>
            </w:r>
          </w:p>
        </w:tc>
        <w:tc>
          <w:tcPr>
            <w:tcW w:w="1222" w:type="dxa"/>
            <w:tcBorders>
              <w:top w:val="nil"/>
              <w:left w:val="nil"/>
              <w:bottom w:val="nil"/>
              <w:right w:val="nil"/>
            </w:tcBorders>
            <w:shd w:val="clear" w:color="auto" w:fill="auto"/>
            <w:vAlign w:val="bottom"/>
          </w:tcPr>
          <w:p w:rsidR="00677B20" w:rsidRPr="004730C0" w:rsidRDefault="00677B20" w:rsidP="00677B20">
            <w:pPr>
              <w:spacing w:line="360" w:lineRule="auto"/>
              <w:ind w:right="130"/>
              <w:jc w:val="right"/>
              <w:rPr>
                <w:rFonts w:eastAsia="MS Mincho"/>
                <w:sz w:val="22"/>
                <w:szCs w:val="22"/>
              </w:rPr>
            </w:pPr>
            <w:r>
              <w:rPr>
                <w:rFonts w:eastAsia="MS Mincho"/>
                <w:sz w:val="22"/>
                <w:szCs w:val="22"/>
              </w:rPr>
              <w:t>81 729</w:t>
            </w:r>
          </w:p>
        </w:tc>
        <w:tc>
          <w:tcPr>
            <w:tcW w:w="1410" w:type="dxa"/>
            <w:tcBorders>
              <w:top w:val="nil"/>
              <w:left w:val="nil"/>
              <w:bottom w:val="nil"/>
              <w:right w:val="nil"/>
            </w:tcBorders>
            <w:shd w:val="clear" w:color="auto" w:fill="auto"/>
            <w:vAlign w:val="bottom"/>
          </w:tcPr>
          <w:p w:rsidR="00677B20" w:rsidRPr="004730C0" w:rsidRDefault="00677B20" w:rsidP="00677B20">
            <w:pPr>
              <w:spacing w:line="360" w:lineRule="auto"/>
              <w:ind w:right="343"/>
              <w:jc w:val="right"/>
              <w:rPr>
                <w:rFonts w:eastAsia="MS Mincho"/>
                <w:sz w:val="22"/>
                <w:szCs w:val="22"/>
                <w:lang w:val="en-US"/>
              </w:rPr>
            </w:pPr>
            <w:r>
              <w:rPr>
                <w:rFonts w:eastAsia="MS Mincho"/>
                <w:sz w:val="22"/>
                <w:szCs w:val="22"/>
                <w:lang w:val="en-US"/>
              </w:rPr>
              <w:t>35</w:t>
            </w:r>
            <w:r w:rsidRPr="004730C0">
              <w:rPr>
                <w:rFonts w:eastAsia="MS Mincho"/>
                <w:sz w:val="22"/>
                <w:szCs w:val="22"/>
              </w:rPr>
              <w:t>,</w:t>
            </w:r>
            <w:r>
              <w:rPr>
                <w:rFonts w:eastAsia="MS Mincho"/>
                <w:sz w:val="22"/>
                <w:szCs w:val="22"/>
                <w:lang w:val="en-US"/>
              </w:rPr>
              <w:t>5</w:t>
            </w:r>
          </w:p>
        </w:tc>
        <w:tc>
          <w:tcPr>
            <w:tcW w:w="1573" w:type="dxa"/>
            <w:tcBorders>
              <w:top w:val="nil"/>
              <w:left w:val="nil"/>
              <w:bottom w:val="nil"/>
              <w:right w:val="nil"/>
            </w:tcBorders>
            <w:shd w:val="clear" w:color="auto" w:fill="auto"/>
            <w:vAlign w:val="bottom"/>
          </w:tcPr>
          <w:p w:rsidR="00677B20" w:rsidRPr="004730C0" w:rsidRDefault="00677B20" w:rsidP="00677B20">
            <w:pPr>
              <w:spacing w:line="360" w:lineRule="auto"/>
              <w:ind w:right="352"/>
              <w:jc w:val="right"/>
              <w:rPr>
                <w:rFonts w:eastAsia="MS Mincho"/>
                <w:sz w:val="22"/>
                <w:szCs w:val="22"/>
              </w:rPr>
            </w:pPr>
            <w:r w:rsidRPr="004730C0">
              <w:rPr>
                <w:rFonts w:eastAsia="MS Mincho"/>
                <w:sz w:val="22"/>
                <w:szCs w:val="22"/>
              </w:rPr>
              <w:t xml:space="preserve">4 </w:t>
            </w:r>
            <w:r>
              <w:rPr>
                <w:rFonts w:eastAsia="MS Mincho"/>
                <w:sz w:val="22"/>
                <w:szCs w:val="22"/>
              </w:rPr>
              <w:t>586</w:t>
            </w:r>
          </w:p>
        </w:tc>
      </w:tr>
      <w:tr w:rsidR="00677B20" w:rsidRPr="004730C0" w:rsidTr="00677B20">
        <w:trPr>
          <w:trHeight w:val="255"/>
          <w:jc w:val="center"/>
        </w:trPr>
        <w:tc>
          <w:tcPr>
            <w:tcW w:w="2277"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Suraxanı</w:t>
            </w:r>
          </w:p>
        </w:tc>
        <w:tc>
          <w:tcPr>
            <w:tcW w:w="1324" w:type="dxa"/>
            <w:tcBorders>
              <w:top w:val="nil"/>
              <w:left w:val="nil"/>
              <w:bottom w:val="nil"/>
              <w:right w:val="nil"/>
            </w:tcBorders>
            <w:shd w:val="clear" w:color="auto" w:fill="auto"/>
            <w:vAlign w:val="bottom"/>
          </w:tcPr>
          <w:p w:rsidR="00677B20" w:rsidRPr="004730C0" w:rsidRDefault="00677B20" w:rsidP="00677B20">
            <w:pPr>
              <w:spacing w:line="360" w:lineRule="auto"/>
              <w:ind w:right="153"/>
              <w:jc w:val="right"/>
              <w:rPr>
                <w:rFonts w:eastAsia="MS Mincho"/>
                <w:sz w:val="22"/>
                <w:szCs w:val="22"/>
                <w:lang w:val="en-US"/>
              </w:rPr>
            </w:pPr>
            <w:r w:rsidRPr="004730C0">
              <w:rPr>
                <w:rFonts w:eastAsia="MS Mincho"/>
                <w:sz w:val="22"/>
                <w:szCs w:val="22"/>
              </w:rPr>
              <w:t xml:space="preserve">   3</w:t>
            </w:r>
            <w:r>
              <w:rPr>
                <w:rFonts w:eastAsia="MS Mincho"/>
                <w:sz w:val="22"/>
                <w:szCs w:val="22"/>
              </w:rPr>
              <w:t>6</w:t>
            </w:r>
          </w:p>
        </w:tc>
        <w:tc>
          <w:tcPr>
            <w:tcW w:w="1222" w:type="dxa"/>
            <w:tcBorders>
              <w:top w:val="nil"/>
              <w:left w:val="nil"/>
              <w:bottom w:val="nil"/>
              <w:right w:val="nil"/>
            </w:tcBorders>
            <w:shd w:val="clear" w:color="auto" w:fill="auto"/>
            <w:vAlign w:val="bottom"/>
          </w:tcPr>
          <w:p w:rsidR="00677B20" w:rsidRPr="004730C0" w:rsidRDefault="00677B20" w:rsidP="00677B20">
            <w:pPr>
              <w:spacing w:line="360" w:lineRule="auto"/>
              <w:ind w:right="130"/>
              <w:jc w:val="right"/>
              <w:rPr>
                <w:rFonts w:eastAsia="MS Mincho"/>
                <w:sz w:val="22"/>
                <w:szCs w:val="22"/>
              </w:rPr>
            </w:pPr>
            <w:r>
              <w:rPr>
                <w:rFonts w:eastAsia="MS Mincho"/>
                <w:sz w:val="22"/>
                <w:szCs w:val="22"/>
              </w:rPr>
              <w:t>53 233</w:t>
            </w:r>
          </w:p>
        </w:tc>
        <w:tc>
          <w:tcPr>
            <w:tcW w:w="1410" w:type="dxa"/>
            <w:tcBorders>
              <w:top w:val="nil"/>
              <w:left w:val="nil"/>
              <w:bottom w:val="nil"/>
              <w:right w:val="nil"/>
            </w:tcBorders>
            <w:shd w:val="clear" w:color="auto" w:fill="auto"/>
            <w:vAlign w:val="bottom"/>
          </w:tcPr>
          <w:p w:rsidR="00677B20" w:rsidRPr="004730C0" w:rsidRDefault="00677B20" w:rsidP="00677B20">
            <w:pPr>
              <w:spacing w:line="360" w:lineRule="auto"/>
              <w:ind w:right="343"/>
              <w:jc w:val="right"/>
              <w:rPr>
                <w:rFonts w:eastAsia="MS Mincho"/>
                <w:sz w:val="22"/>
                <w:szCs w:val="22"/>
                <w:lang w:val="en-US"/>
              </w:rPr>
            </w:pPr>
            <w:r w:rsidRPr="004730C0">
              <w:rPr>
                <w:rFonts w:eastAsia="MS Mincho"/>
                <w:sz w:val="22"/>
                <w:szCs w:val="22"/>
                <w:lang w:val="en-US"/>
              </w:rPr>
              <w:t>2</w:t>
            </w:r>
            <w:r>
              <w:rPr>
                <w:rFonts w:eastAsia="MS Mincho"/>
                <w:sz w:val="22"/>
                <w:szCs w:val="22"/>
                <w:lang w:val="en-US"/>
              </w:rPr>
              <w:t>8</w:t>
            </w:r>
            <w:r w:rsidRPr="004730C0">
              <w:rPr>
                <w:rFonts w:eastAsia="MS Mincho"/>
                <w:sz w:val="22"/>
                <w:szCs w:val="22"/>
              </w:rPr>
              <w:t>,</w:t>
            </w:r>
            <w:r>
              <w:rPr>
                <w:rFonts w:eastAsia="MS Mincho"/>
                <w:sz w:val="22"/>
                <w:szCs w:val="22"/>
              </w:rPr>
              <w:t>7</w:t>
            </w:r>
          </w:p>
        </w:tc>
        <w:tc>
          <w:tcPr>
            <w:tcW w:w="1573" w:type="dxa"/>
            <w:tcBorders>
              <w:top w:val="nil"/>
              <w:left w:val="nil"/>
              <w:bottom w:val="nil"/>
              <w:right w:val="nil"/>
            </w:tcBorders>
            <w:shd w:val="clear" w:color="auto" w:fill="auto"/>
            <w:vAlign w:val="bottom"/>
          </w:tcPr>
          <w:p w:rsidR="00677B20" w:rsidRPr="004730C0" w:rsidRDefault="00677B20" w:rsidP="00677B20">
            <w:pPr>
              <w:spacing w:line="360" w:lineRule="auto"/>
              <w:ind w:right="352"/>
              <w:jc w:val="right"/>
              <w:rPr>
                <w:rFonts w:eastAsia="MS Mincho"/>
                <w:sz w:val="22"/>
                <w:szCs w:val="22"/>
              </w:rPr>
            </w:pPr>
            <w:r>
              <w:rPr>
                <w:rFonts w:eastAsia="MS Mincho"/>
                <w:sz w:val="22"/>
                <w:szCs w:val="22"/>
              </w:rPr>
              <w:t xml:space="preserve">       3 077</w:t>
            </w:r>
          </w:p>
        </w:tc>
      </w:tr>
      <w:tr w:rsidR="00677B20" w:rsidRPr="004730C0" w:rsidTr="00677B20">
        <w:trPr>
          <w:jc w:val="center"/>
        </w:trPr>
        <w:tc>
          <w:tcPr>
            <w:tcW w:w="2277"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Nərimanov</w:t>
            </w:r>
          </w:p>
        </w:tc>
        <w:tc>
          <w:tcPr>
            <w:tcW w:w="1324" w:type="dxa"/>
            <w:tcBorders>
              <w:top w:val="nil"/>
              <w:left w:val="nil"/>
              <w:bottom w:val="nil"/>
              <w:right w:val="nil"/>
            </w:tcBorders>
            <w:shd w:val="clear" w:color="auto" w:fill="auto"/>
            <w:vAlign w:val="bottom"/>
          </w:tcPr>
          <w:p w:rsidR="00677B20" w:rsidRPr="004730C0" w:rsidRDefault="00677B20" w:rsidP="00677B20">
            <w:pPr>
              <w:spacing w:line="360" w:lineRule="auto"/>
              <w:ind w:right="224"/>
              <w:jc w:val="right"/>
              <w:rPr>
                <w:rFonts w:eastAsia="MS Mincho"/>
                <w:sz w:val="22"/>
                <w:szCs w:val="22"/>
              </w:rPr>
            </w:pPr>
            <w:r>
              <w:rPr>
                <w:rFonts w:eastAsia="MS Mincho"/>
                <w:sz w:val="22"/>
                <w:szCs w:val="22"/>
              </w:rPr>
              <w:t xml:space="preserve">    31</w:t>
            </w:r>
          </w:p>
        </w:tc>
        <w:tc>
          <w:tcPr>
            <w:tcW w:w="1222" w:type="dxa"/>
            <w:tcBorders>
              <w:top w:val="nil"/>
              <w:left w:val="nil"/>
              <w:bottom w:val="nil"/>
              <w:right w:val="nil"/>
            </w:tcBorders>
            <w:shd w:val="clear" w:color="auto" w:fill="auto"/>
            <w:vAlign w:val="bottom"/>
          </w:tcPr>
          <w:p w:rsidR="00677B20" w:rsidRPr="004730C0" w:rsidRDefault="00677B20" w:rsidP="00677B20">
            <w:pPr>
              <w:spacing w:line="360" w:lineRule="auto"/>
              <w:ind w:right="130"/>
              <w:jc w:val="right"/>
              <w:rPr>
                <w:rFonts w:eastAsia="MS Mincho"/>
                <w:sz w:val="22"/>
                <w:szCs w:val="22"/>
              </w:rPr>
            </w:pPr>
            <w:r>
              <w:rPr>
                <w:rFonts w:eastAsia="MS Mincho"/>
                <w:sz w:val="22"/>
                <w:szCs w:val="22"/>
              </w:rPr>
              <w:t>36 754</w:t>
            </w:r>
          </w:p>
        </w:tc>
        <w:tc>
          <w:tcPr>
            <w:tcW w:w="1410" w:type="dxa"/>
            <w:tcBorders>
              <w:top w:val="nil"/>
              <w:left w:val="nil"/>
              <w:bottom w:val="nil"/>
              <w:right w:val="nil"/>
            </w:tcBorders>
            <w:shd w:val="clear" w:color="auto" w:fill="auto"/>
            <w:vAlign w:val="bottom"/>
          </w:tcPr>
          <w:p w:rsidR="00677B20" w:rsidRPr="004730C0" w:rsidRDefault="00677B20" w:rsidP="00677B20">
            <w:pPr>
              <w:spacing w:line="360" w:lineRule="auto"/>
              <w:ind w:right="343"/>
              <w:jc w:val="right"/>
              <w:rPr>
                <w:rFonts w:eastAsia="MS Mincho"/>
                <w:sz w:val="22"/>
                <w:szCs w:val="22"/>
                <w:lang w:val="en-US"/>
              </w:rPr>
            </w:pPr>
            <w:r>
              <w:rPr>
                <w:rFonts w:eastAsia="MS Mincho"/>
                <w:sz w:val="22"/>
                <w:szCs w:val="22"/>
                <w:lang w:val="en-US"/>
              </w:rPr>
              <w:t>23</w:t>
            </w:r>
            <w:r w:rsidRPr="004730C0">
              <w:rPr>
                <w:rFonts w:eastAsia="MS Mincho"/>
                <w:sz w:val="22"/>
                <w:szCs w:val="22"/>
              </w:rPr>
              <w:t>,</w:t>
            </w:r>
            <w:r>
              <w:rPr>
                <w:rFonts w:eastAsia="MS Mincho"/>
                <w:sz w:val="22"/>
                <w:szCs w:val="22"/>
              </w:rPr>
              <w:t>6</w:t>
            </w:r>
          </w:p>
        </w:tc>
        <w:tc>
          <w:tcPr>
            <w:tcW w:w="1573" w:type="dxa"/>
            <w:tcBorders>
              <w:top w:val="nil"/>
              <w:left w:val="nil"/>
              <w:bottom w:val="nil"/>
              <w:right w:val="nil"/>
            </w:tcBorders>
            <w:shd w:val="clear" w:color="auto" w:fill="auto"/>
            <w:vAlign w:val="bottom"/>
          </w:tcPr>
          <w:p w:rsidR="00677B20" w:rsidRPr="004730C0" w:rsidRDefault="00677B20" w:rsidP="00677B20">
            <w:pPr>
              <w:spacing w:line="360" w:lineRule="auto"/>
              <w:ind w:right="352"/>
              <w:jc w:val="right"/>
              <w:rPr>
                <w:rFonts w:eastAsia="MS Mincho"/>
                <w:sz w:val="22"/>
                <w:szCs w:val="22"/>
              </w:rPr>
            </w:pPr>
            <w:r>
              <w:rPr>
                <w:rFonts w:eastAsia="MS Mincho"/>
                <w:sz w:val="22"/>
                <w:szCs w:val="22"/>
              </w:rPr>
              <w:t>3 152</w:t>
            </w:r>
          </w:p>
        </w:tc>
      </w:tr>
      <w:tr w:rsidR="00677B20" w:rsidRPr="004730C0" w:rsidTr="00677B20">
        <w:trPr>
          <w:jc w:val="center"/>
        </w:trPr>
        <w:tc>
          <w:tcPr>
            <w:tcW w:w="2277"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Nəsimi</w:t>
            </w:r>
          </w:p>
        </w:tc>
        <w:tc>
          <w:tcPr>
            <w:tcW w:w="1324" w:type="dxa"/>
            <w:tcBorders>
              <w:top w:val="nil"/>
              <w:left w:val="nil"/>
              <w:bottom w:val="nil"/>
              <w:right w:val="nil"/>
            </w:tcBorders>
            <w:shd w:val="clear" w:color="auto" w:fill="auto"/>
            <w:vAlign w:val="bottom"/>
          </w:tcPr>
          <w:p w:rsidR="00677B20" w:rsidRPr="004730C0" w:rsidRDefault="00677B20" w:rsidP="00677B20">
            <w:pPr>
              <w:spacing w:line="360" w:lineRule="auto"/>
              <w:ind w:right="224"/>
              <w:jc w:val="right"/>
              <w:rPr>
                <w:rFonts w:eastAsia="MS Mincho"/>
                <w:sz w:val="22"/>
                <w:szCs w:val="22"/>
              </w:rPr>
            </w:pPr>
            <w:r>
              <w:rPr>
                <w:rFonts w:eastAsia="MS Mincho"/>
                <w:sz w:val="22"/>
                <w:szCs w:val="22"/>
              </w:rPr>
              <w:t xml:space="preserve">     33</w:t>
            </w:r>
          </w:p>
        </w:tc>
        <w:tc>
          <w:tcPr>
            <w:tcW w:w="1222" w:type="dxa"/>
            <w:tcBorders>
              <w:top w:val="nil"/>
              <w:left w:val="nil"/>
              <w:bottom w:val="nil"/>
              <w:right w:val="nil"/>
            </w:tcBorders>
            <w:shd w:val="clear" w:color="auto" w:fill="auto"/>
            <w:vAlign w:val="bottom"/>
          </w:tcPr>
          <w:p w:rsidR="00677B20" w:rsidRPr="004730C0" w:rsidRDefault="00677B20" w:rsidP="00677B20">
            <w:pPr>
              <w:spacing w:line="360" w:lineRule="auto"/>
              <w:ind w:right="130"/>
              <w:jc w:val="right"/>
              <w:rPr>
                <w:rFonts w:eastAsia="MS Mincho"/>
                <w:sz w:val="22"/>
                <w:szCs w:val="22"/>
              </w:rPr>
            </w:pPr>
            <w:r>
              <w:rPr>
                <w:rFonts w:eastAsia="MS Mincho"/>
                <w:sz w:val="22"/>
                <w:szCs w:val="22"/>
              </w:rPr>
              <w:t>36 493</w:t>
            </w:r>
          </w:p>
        </w:tc>
        <w:tc>
          <w:tcPr>
            <w:tcW w:w="1410" w:type="dxa"/>
            <w:tcBorders>
              <w:top w:val="nil"/>
              <w:left w:val="nil"/>
              <w:bottom w:val="nil"/>
              <w:right w:val="nil"/>
            </w:tcBorders>
            <w:shd w:val="clear" w:color="auto" w:fill="auto"/>
            <w:vAlign w:val="bottom"/>
          </w:tcPr>
          <w:p w:rsidR="00677B20" w:rsidRPr="004730C0" w:rsidRDefault="00677B20" w:rsidP="00677B20">
            <w:pPr>
              <w:spacing w:line="360" w:lineRule="auto"/>
              <w:ind w:right="343"/>
              <w:jc w:val="right"/>
              <w:rPr>
                <w:rFonts w:eastAsia="MS Mincho"/>
                <w:sz w:val="22"/>
                <w:szCs w:val="22"/>
                <w:lang w:val="en-US"/>
              </w:rPr>
            </w:pPr>
            <w:r>
              <w:rPr>
                <w:rFonts w:eastAsia="MS Mincho"/>
                <w:sz w:val="22"/>
                <w:szCs w:val="22"/>
                <w:lang w:val="en-US"/>
              </w:rPr>
              <w:t>13</w:t>
            </w:r>
            <w:r w:rsidRPr="004730C0">
              <w:rPr>
                <w:rFonts w:eastAsia="MS Mincho"/>
                <w:sz w:val="22"/>
                <w:szCs w:val="22"/>
              </w:rPr>
              <w:t>,</w:t>
            </w:r>
            <w:r>
              <w:rPr>
                <w:rFonts w:eastAsia="MS Mincho"/>
                <w:sz w:val="22"/>
                <w:szCs w:val="22"/>
                <w:lang w:val="en-US"/>
              </w:rPr>
              <w:t>7</w:t>
            </w:r>
          </w:p>
        </w:tc>
        <w:tc>
          <w:tcPr>
            <w:tcW w:w="1573" w:type="dxa"/>
            <w:tcBorders>
              <w:top w:val="nil"/>
              <w:left w:val="nil"/>
              <w:bottom w:val="nil"/>
              <w:right w:val="nil"/>
            </w:tcBorders>
            <w:shd w:val="clear" w:color="auto" w:fill="auto"/>
            <w:vAlign w:val="bottom"/>
          </w:tcPr>
          <w:p w:rsidR="00677B20" w:rsidRPr="004730C0" w:rsidRDefault="00677B20" w:rsidP="00677B20">
            <w:pPr>
              <w:spacing w:line="360" w:lineRule="auto"/>
              <w:ind w:right="352"/>
              <w:jc w:val="right"/>
              <w:rPr>
                <w:rFonts w:eastAsia="MS Mincho"/>
                <w:sz w:val="22"/>
                <w:szCs w:val="22"/>
              </w:rPr>
            </w:pPr>
            <w:r>
              <w:rPr>
                <w:rFonts w:eastAsia="MS Mincho"/>
                <w:sz w:val="22"/>
                <w:szCs w:val="22"/>
              </w:rPr>
              <w:t>2 803</w:t>
            </w:r>
          </w:p>
        </w:tc>
      </w:tr>
      <w:tr w:rsidR="00677B20" w:rsidRPr="004730C0" w:rsidTr="00677B20">
        <w:trPr>
          <w:jc w:val="center"/>
        </w:trPr>
        <w:tc>
          <w:tcPr>
            <w:tcW w:w="2277"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Nizami</w:t>
            </w:r>
          </w:p>
        </w:tc>
        <w:tc>
          <w:tcPr>
            <w:tcW w:w="1324" w:type="dxa"/>
            <w:tcBorders>
              <w:top w:val="nil"/>
              <w:left w:val="nil"/>
              <w:bottom w:val="nil"/>
              <w:right w:val="nil"/>
            </w:tcBorders>
            <w:shd w:val="clear" w:color="auto" w:fill="auto"/>
            <w:vAlign w:val="bottom"/>
          </w:tcPr>
          <w:p w:rsidR="00677B20" w:rsidRPr="004730C0" w:rsidRDefault="00677B20" w:rsidP="00677B20">
            <w:pPr>
              <w:spacing w:line="360" w:lineRule="auto"/>
              <w:ind w:right="224"/>
              <w:jc w:val="right"/>
              <w:rPr>
                <w:rFonts w:eastAsia="MS Mincho"/>
                <w:sz w:val="22"/>
                <w:szCs w:val="22"/>
              </w:rPr>
            </w:pPr>
            <w:r>
              <w:rPr>
                <w:rFonts w:eastAsia="MS Mincho"/>
                <w:sz w:val="22"/>
                <w:szCs w:val="22"/>
              </w:rPr>
              <w:t xml:space="preserve">     28</w:t>
            </w:r>
          </w:p>
        </w:tc>
        <w:tc>
          <w:tcPr>
            <w:tcW w:w="1222" w:type="dxa"/>
            <w:tcBorders>
              <w:top w:val="nil"/>
              <w:left w:val="nil"/>
              <w:bottom w:val="nil"/>
              <w:right w:val="nil"/>
            </w:tcBorders>
            <w:shd w:val="clear" w:color="auto" w:fill="auto"/>
            <w:vAlign w:val="bottom"/>
          </w:tcPr>
          <w:p w:rsidR="00677B20" w:rsidRPr="004730C0" w:rsidRDefault="00677B20" w:rsidP="00677B20">
            <w:pPr>
              <w:spacing w:line="360" w:lineRule="auto"/>
              <w:ind w:right="130"/>
              <w:jc w:val="right"/>
              <w:rPr>
                <w:rFonts w:eastAsia="MS Mincho"/>
                <w:sz w:val="22"/>
                <w:szCs w:val="22"/>
              </w:rPr>
            </w:pPr>
            <w:r>
              <w:rPr>
                <w:rFonts w:eastAsia="MS Mincho"/>
                <w:sz w:val="22"/>
                <w:szCs w:val="22"/>
              </w:rPr>
              <w:t>39 021</w:t>
            </w:r>
          </w:p>
        </w:tc>
        <w:tc>
          <w:tcPr>
            <w:tcW w:w="1410" w:type="dxa"/>
            <w:tcBorders>
              <w:top w:val="nil"/>
              <w:left w:val="nil"/>
              <w:bottom w:val="nil"/>
              <w:right w:val="nil"/>
            </w:tcBorders>
            <w:shd w:val="clear" w:color="auto" w:fill="auto"/>
            <w:vAlign w:val="bottom"/>
          </w:tcPr>
          <w:p w:rsidR="00677B20" w:rsidRPr="004730C0" w:rsidRDefault="00677B20" w:rsidP="00677B20">
            <w:pPr>
              <w:spacing w:line="360" w:lineRule="auto"/>
              <w:ind w:right="343"/>
              <w:jc w:val="right"/>
              <w:rPr>
                <w:rFonts w:eastAsia="MS Mincho"/>
                <w:sz w:val="22"/>
                <w:szCs w:val="22"/>
                <w:lang w:val="en-US"/>
              </w:rPr>
            </w:pPr>
            <w:r>
              <w:rPr>
                <w:rFonts w:eastAsia="MS Mincho"/>
                <w:sz w:val="22"/>
                <w:szCs w:val="22"/>
                <w:lang w:val="en-US"/>
              </w:rPr>
              <w:t>16</w:t>
            </w:r>
            <w:r w:rsidRPr="004730C0">
              <w:rPr>
                <w:rFonts w:eastAsia="MS Mincho"/>
                <w:sz w:val="22"/>
                <w:szCs w:val="22"/>
              </w:rPr>
              <w:t>,</w:t>
            </w:r>
            <w:r>
              <w:rPr>
                <w:rFonts w:eastAsia="MS Mincho"/>
                <w:sz w:val="22"/>
                <w:szCs w:val="22"/>
              </w:rPr>
              <w:t>0</w:t>
            </w:r>
          </w:p>
        </w:tc>
        <w:tc>
          <w:tcPr>
            <w:tcW w:w="1573" w:type="dxa"/>
            <w:tcBorders>
              <w:top w:val="nil"/>
              <w:left w:val="nil"/>
              <w:bottom w:val="nil"/>
              <w:right w:val="nil"/>
            </w:tcBorders>
            <w:shd w:val="clear" w:color="auto" w:fill="auto"/>
            <w:vAlign w:val="bottom"/>
          </w:tcPr>
          <w:p w:rsidR="00677B20" w:rsidRPr="004730C0" w:rsidRDefault="00677B20" w:rsidP="00677B20">
            <w:pPr>
              <w:spacing w:line="360" w:lineRule="auto"/>
              <w:ind w:right="352"/>
              <w:jc w:val="right"/>
              <w:rPr>
                <w:rFonts w:eastAsia="MS Mincho"/>
                <w:sz w:val="22"/>
                <w:szCs w:val="22"/>
              </w:rPr>
            </w:pPr>
            <w:r>
              <w:rPr>
                <w:rFonts w:eastAsia="MS Mincho"/>
                <w:sz w:val="22"/>
                <w:szCs w:val="22"/>
              </w:rPr>
              <w:t>2 976</w:t>
            </w:r>
          </w:p>
        </w:tc>
      </w:tr>
      <w:tr w:rsidR="00677B20" w:rsidRPr="004730C0" w:rsidTr="00677B20">
        <w:trPr>
          <w:jc w:val="center"/>
        </w:trPr>
        <w:tc>
          <w:tcPr>
            <w:tcW w:w="2277"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Xətai</w:t>
            </w:r>
          </w:p>
        </w:tc>
        <w:tc>
          <w:tcPr>
            <w:tcW w:w="1324" w:type="dxa"/>
            <w:tcBorders>
              <w:top w:val="nil"/>
              <w:left w:val="nil"/>
              <w:bottom w:val="nil"/>
              <w:right w:val="nil"/>
            </w:tcBorders>
            <w:shd w:val="clear" w:color="auto" w:fill="auto"/>
            <w:vAlign w:val="bottom"/>
          </w:tcPr>
          <w:p w:rsidR="00677B20" w:rsidRPr="004730C0" w:rsidRDefault="00677B20" w:rsidP="00677B20">
            <w:pPr>
              <w:spacing w:line="360" w:lineRule="auto"/>
              <w:ind w:right="224"/>
              <w:jc w:val="right"/>
              <w:rPr>
                <w:rFonts w:eastAsia="MS Mincho"/>
                <w:sz w:val="22"/>
                <w:szCs w:val="22"/>
              </w:rPr>
            </w:pPr>
            <w:r w:rsidRPr="004730C0">
              <w:rPr>
                <w:rFonts w:eastAsia="MS Mincho"/>
                <w:sz w:val="22"/>
                <w:szCs w:val="22"/>
              </w:rPr>
              <w:t xml:space="preserve">        </w:t>
            </w:r>
            <w:r>
              <w:rPr>
                <w:rFonts w:eastAsia="MS Mincho"/>
                <w:sz w:val="22"/>
                <w:szCs w:val="22"/>
              </w:rPr>
              <w:t>39</w:t>
            </w:r>
          </w:p>
        </w:tc>
        <w:tc>
          <w:tcPr>
            <w:tcW w:w="1222" w:type="dxa"/>
            <w:tcBorders>
              <w:top w:val="nil"/>
              <w:left w:val="nil"/>
              <w:bottom w:val="nil"/>
              <w:right w:val="nil"/>
            </w:tcBorders>
            <w:shd w:val="clear" w:color="auto" w:fill="auto"/>
            <w:vAlign w:val="bottom"/>
          </w:tcPr>
          <w:p w:rsidR="00677B20" w:rsidRPr="004730C0" w:rsidRDefault="00677B20" w:rsidP="00677B20">
            <w:pPr>
              <w:spacing w:line="360" w:lineRule="auto"/>
              <w:ind w:right="130"/>
              <w:jc w:val="right"/>
              <w:rPr>
                <w:rFonts w:eastAsia="MS Mincho"/>
                <w:sz w:val="22"/>
                <w:szCs w:val="22"/>
              </w:rPr>
            </w:pPr>
            <w:r>
              <w:rPr>
                <w:rFonts w:eastAsia="MS Mincho"/>
                <w:sz w:val="22"/>
                <w:szCs w:val="22"/>
              </w:rPr>
              <w:t>60</w:t>
            </w:r>
            <w:r w:rsidRPr="004730C0">
              <w:rPr>
                <w:rFonts w:eastAsia="MS Mincho"/>
                <w:sz w:val="22"/>
                <w:szCs w:val="22"/>
              </w:rPr>
              <w:t xml:space="preserve"> </w:t>
            </w:r>
            <w:r>
              <w:rPr>
                <w:rFonts w:eastAsia="MS Mincho"/>
                <w:sz w:val="22"/>
                <w:szCs w:val="22"/>
              </w:rPr>
              <w:t>566</w:t>
            </w:r>
          </w:p>
        </w:tc>
        <w:tc>
          <w:tcPr>
            <w:tcW w:w="1410" w:type="dxa"/>
            <w:tcBorders>
              <w:top w:val="nil"/>
              <w:left w:val="nil"/>
              <w:bottom w:val="nil"/>
              <w:right w:val="nil"/>
            </w:tcBorders>
            <w:shd w:val="clear" w:color="auto" w:fill="auto"/>
            <w:vAlign w:val="bottom"/>
          </w:tcPr>
          <w:p w:rsidR="00677B20" w:rsidRPr="004730C0" w:rsidRDefault="00677B20" w:rsidP="00677B20">
            <w:pPr>
              <w:spacing w:line="360" w:lineRule="auto"/>
              <w:ind w:right="343"/>
              <w:jc w:val="right"/>
              <w:rPr>
                <w:rFonts w:eastAsia="MS Mincho"/>
                <w:sz w:val="22"/>
                <w:szCs w:val="22"/>
                <w:lang w:val="en-US"/>
              </w:rPr>
            </w:pPr>
            <w:r>
              <w:rPr>
                <w:rFonts w:eastAsia="MS Mincho"/>
                <w:sz w:val="22"/>
                <w:szCs w:val="22"/>
                <w:lang w:val="en-US"/>
              </w:rPr>
              <w:t>26</w:t>
            </w:r>
            <w:r w:rsidRPr="004730C0">
              <w:rPr>
                <w:rFonts w:eastAsia="MS Mincho"/>
                <w:sz w:val="22"/>
                <w:szCs w:val="22"/>
              </w:rPr>
              <w:t>,</w:t>
            </w:r>
            <w:r>
              <w:rPr>
                <w:rFonts w:eastAsia="MS Mincho"/>
                <w:sz w:val="22"/>
                <w:szCs w:val="22"/>
              </w:rPr>
              <w:t>2</w:t>
            </w:r>
          </w:p>
        </w:tc>
        <w:tc>
          <w:tcPr>
            <w:tcW w:w="1573" w:type="dxa"/>
            <w:tcBorders>
              <w:top w:val="nil"/>
              <w:left w:val="nil"/>
              <w:bottom w:val="nil"/>
              <w:right w:val="nil"/>
            </w:tcBorders>
            <w:shd w:val="clear" w:color="auto" w:fill="auto"/>
            <w:vAlign w:val="bottom"/>
          </w:tcPr>
          <w:p w:rsidR="00677B20" w:rsidRPr="004730C0" w:rsidRDefault="00677B20" w:rsidP="00677B20">
            <w:pPr>
              <w:spacing w:line="360" w:lineRule="auto"/>
              <w:ind w:right="352"/>
              <w:jc w:val="right"/>
              <w:rPr>
                <w:rFonts w:eastAsia="MS Mincho"/>
                <w:sz w:val="22"/>
                <w:szCs w:val="22"/>
              </w:rPr>
            </w:pPr>
            <w:r>
              <w:rPr>
                <w:rFonts w:eastAsia="MS Mincho"/>
                <w:sz w:val="22"/>
                <w:szCs w:val="22"/>
              </w:rPr>
              <w:t>3 838</w:t>
            </w:r>
          </w:p>
        </w:tc>
      </w:tr>
      <w:tr w:rsidR="00677B20" w:rsidRPr="004730C0" w:rsidTr="00677B20">
        <w:trPr>
          <w:trHeight w:val="109"/>
          <w:jc w:val="center"/>
        </w:trPr>
        <w:tc>
          <w:tcPr>
            <w:tcW w:w="2277" w:type="dxa"/>
            <w:tcBorders>
              <w:top w:val="nil"/>
              <w:left w:val="nil"/>
              <w:bottom w:val="nil"/>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Yasamal</w:t>
            </w:r>
          </w:p>
        </w:tc>
        <w:tc>
          <w:tcPr>
            <w:tcW w:w="1324" w:type="dxa"/>
            <w:tcBorders>
              <w:top w:val="nil"/>
              <w:left w:val="nil"/>
              <w:bottom w:val="nil"/>
              <w:right w:val="nil"/>
            </w:tcBorders>
            <w:shd w:val="clear" w:color="auto" w:fill="auto"/>
            <w:vAlign w:val="bottom"/>
          </w:tcPr>
          <w:p w:rsidR="00677B20" w:rsidRPr="004730C0" w:rsidRDefault="00677B20" w:rsidP="00677B20">
            <w:pPr>
              <w:spacing w:line="360" w:lineRule="auto"/>
              <w:ind w:right="224"/>
              <w:jc w:val="right"/>
              <w:rPr>
                <w:rFonts w:eastAsia="MS Mincho"/>
                <w:sz w:val="22"/>
                <w:szCs w:val="22"/>
              </w:rPr>
            </w:pPr>
            <w:r>
              <w:rPr>
                <w:rFonts w:eastAsia="MS Mincho"/>
                <w:sz w:val="22"/>
                <w:szCs w:val="22"/>
              </w:rPr>
              <w:t xml:space="preserve">     36</w:t>
            </w:r>
          </w:p>
        </w:tc>
        <w:tc>
          <w:tcPr>
            <w:tcW w:w="1222" w:type="dxa"/>
            <w:tcBorders>
              <w:top w:val="nil"/>
              <w:left w:val="nil"/>
              <w:bottom w:val="nil"/>
              <w:right w:val="nil"/>
            </w:tcBorders>
            <w:shd w:val="clear" w:color="auto" w:fill="auto"/>
            <w:vAlign w:val="bottom"/>
          </w:tcPr>
          <w:p w:rsidR="00677B20" w:rsidRPr="004730C0" w:rsidRDefault="00677B20" w:rsidP="00677B20">
            <w:pPr>
              <w:spacing w:line="360" w:lineRule="auto"/>
              <w:ind w:right="130"/>
              <w:jc w:val="right"/>
              <w:rPr>
                <w:rFonts w:eastAsia="MS Mincho"/>
                <w:sz w:val="22"/>
                <w:szCs w:val="22"/>
              </w:rPr>
            </w:pPr>
            <w:r>
              <w:rPr>
                <w:rFonts w:eastAsia="MS Mincho"/>
                <w:sz w:val="22"/>
                <w:szCs w:val="22"/>
              </w:rPr>
              <w:t>48 852</w:t>
            </w:r>
          </w:p>
        </w:tc>
        <w:tc>
          <w:tcPr>
            <w:tcW w:w="1410" w:type="dxa"/>
            <w:tcBorders>
              <w:top w:val="nil"/>
              <w:left w:val="nil"/>
              <w:bottom w:val="nil"/>
              <w:right w:val="nil"/>
            </w:tcBorders>
            <w:shd w:val="clear" w:color="auto" w:fill="auto"/>
            <w:vAlign w:val="bottom"/>
          </w:tcPr>
          <w:p w:rsidR="00677B20" w:rsidRPr="004730C0" w:rsidRDefault="00677B20" w:rsidP="00677B20">
            <w:pPr>
              <w:spacing w:line="360" w:lineRule="auto"/>
              <w:ind w:right="343"/>
              <w:jc w:val="right"/>
              <w:rPr>
                <w:rFonts w:eastAsia="MS Mincho"/>
                <w:sz w:val="22"/>
                <w:szCs w:val="22"/>
                <w:lang w:val="en-US"/>
              </w:rPr>
            </w:pPr>
            <w:r>
              <w:rPr>
                <w:rFonts w:eastAsia="MS Mincho"/>
                <w:sz w:val="22"/>
                <w:szCs w:val="22"/>
                <w:lang w:val="en-US"/>
              </w:rPr>
              <w:t>22</w:t>
            </w:r>
            <w:r w:rsidRPr="004730C0">
              <w:rPr>
                <w:rFonts w:eastAsia="MS Mincho"/>
                <w:sz w:val="22"/>
                <w:szCs w:val="22"/>
              </w:rPr>
              <w:t>,</w:t>
            </w:r>
            <w:r>
              <w:rPr>
                <w:rFonts w:eastAsia="MS Mincho"/>
                <w:sz w:val="22"/>
                <w:szCs w:val="22"/>
                <w:lang w:val="en-US"/>
              </w:rPr>
              <w:t>9</w:t>
            </w:r>
          </w:p>
        </w:tc>
        <w:tc>
          <w:tcPr>
            <w:tcW w:w="1573" w:type="dxa"/>
            <w:tcBorders>
              <w:top w:val="nil"/>
              <w:left w:val="nil"/>
              <w:bottom w:val="nil"/>
              <w:right w:val="nil"/>
            </w:tcBorders>
            <w:shd w:val="clear" w:color="auto" w:fill="auto"/>
            <w:vAlign w:val="bottom"/>
          </w:tcPr>
          <w:p w:rsidR="00677B20" w:rsidRPr="004730C0" w:rsidRDefault="00677B20" w:rsidP="00677B20">
            <w:pPr>
              <w:spacing w:line="360" w:lineRule="auto"/>
              <w:ind w:right="352"/>
              <w:jc w:val="right"/>
              <w:rPr>
                <w:rFonts w:eastAsia="MS Mincho"/>
                <w:sz w:val="22"/>
                <w:szCs w:val="22"/>
              </w:rPr>
            </w:pPr>
            <w:r>
              <w:rPr>
                <w:rFonts w:eastAsia="MS Mincho"/>
                <w:sz w:val="22"/>
                <w:szCs w:val="22"/>
              </w:rPr>
              <w:t>4 066</w:t>
            </w:r>
          </w:p>
        </w:tc>
      </w:tr>
      <w:tr w:rsidR="00677B20" w:rsidRPr="004730C0" w:rsidTr="00677B20">
        <w:trPr>
          <w:trHeight w:val="159"/>
          <w:jc w:val="center"/>
        </w:trPr>
        <w:tc>
          <w:tcPr>
            <w:tcW w:w="2277" w:type="dxa"/>
            <w:tcBorders>
              <w:top w:val="nil"/>
              <w:left w:val="nil"/>
              <w:bottom w:val="double" w:sz="4" w:space="0" w:color="auto"/>
              <w:right w:val="nil"/>
            </w:tcBorders>
            <w:shd w:val="clear" w:color="auto" w:fill="auto"/>
            <w:vAlign w:val="bottom"/>
          </w:tcPr>
          <w:p w:rsidR="00677B20" w:rsidRPr="004730C0" w:rsidRDefault="00677B20" w:rsidP="00677B20">
            <w:pPr>
              <w:spacing w:line="360" w:lineRule="auto"/>
              <w:rPr>
                <w:rFonts w:eastAsia="MS Mincho"/>
                <w:sz w:val="22"/>
                <w:szCs w:val="22"/>
              </w:rPr>
            </w:pPr>
            <w:r w:rsidRPr="004730C0">
              <w:rPr>
                <w:rFonts w:eastAsia="MS Mincho"/>
                <w:sz w:val="22"/>
                <w:szCs w:val="22"/>
              </w:rPr>
              <w:t>Pirallahı</w:t>
            </w:r>
          </w:p>
        </w:tc>
        <w:tc>
          <w:tcPr>
            <w:tcW w:w="1324" w:type="dxa"/>
            <w:tcBorders>
              <w:top w:val="nil"/>
              <w:left w:val="nil"/>
              <w:bottom w:val="double" w:sz="4" w:space="0" w:color="auto"/>
              <w:right w:val="nil"/>
            </w:tcBorders>
            <w:shd w:val="clear" w:color="auto" w:fill="auto"/>
            <w:vAlign w:val="bottom"/>
          </w:tcPr>
          <w:p w:rsidR="00677B20" w:rsidRPr="004730C0" w:rsidRDefault="00677B20" w:rsidP="00677B20">
            <w:pPr>
              <w:spacing w:line="360" w:lineRule="auto"/>
              <w:ind w:right="63"/>
              <w:jc w:val="center"/>
              <w:rPr>
                <w:rFonts w:eastAsia="MS Mincho"/>
                <w:sz w:val="22"/>
                <w:szCs w:val="22"/>
              </w:rPr>
            </w:pPr>
            <w:r w:rsidRPr="004730C0">
              <w:rPr>
                <w:rFonts w:eastAsia="MS Mincho"/>
                <w:sz w:val="22"/>
                <w:szCs w:val="22"/>
              </w:rPr>
              <w:t xml:space="preserve">        6</w:t>
            </w:r>
          </w:p>
        </w:tc>
        <w:tc>
          <w:tcPr>
            <w:tcW w:w="1222" w:type="dxa"/>
            <w:tcBorders>
              <w:top w:val="nil"/>
              <w:left w:val="nil"/>
              <w:bottom w:val="double" w:sz="4" w:space="0" w:color="auto"/>
              <w:right w:val="nil"/>
            </w:tcBorders>
            <w:shd w:val="clear" w:color="auto" w:fill="auto"/>
            <w:vAlign w:val="bottom"/>
          </w:tcPr>
          <w:p w:rsidR="00677B20" w:rsidRPr="004730C0" w:rsidRDefault="00677B20" w:rsidP="00677B20">
            <w:pPr>
              <w:spacing w:line="360" w:lineRule="auto"/>
              <w:ind w:right="130"/>
              <w:jc w:val="right"/>
              <w:rPr>
                <w:rFonts w:eastAsia="MS Mincho"/>
                <w:sz w:val="22"/>
                <w:szCs w:val="22"/>
              </w:rPr>
            </w:pPr>
            <w:r>
              <w:rPr>
                <w:rFonts w:eastAsia="MS Mincho"/>
                <w:sz w:val="22"/>
                <w:szCs w:val="22"/>
              </w:rPr>
              <w:t>2 985</w:t>
            </w:r>
          </w:p>
        </w:tc>
        <w:tc>
          <w:tcPr>
            <w:tcW w:w="1410" w:type="dxa"/>
            <w:tcBorders>
              <w:top w:val="nil"/>
              <w:left w:val="nil"/>
              <w:bottom w:val="double" w:sz="4" w:space="0" w:color="auto"/>
              <w:right w:val="nil"/>
            </w:tcBorders>
            <w:shd w:val="clear" w:color="auto" w:fill="auto"/>
            <w:vAlign w:val="bottom"/>
          </w:tcPr>
          <w:p w:rsidR="00677B20" w:rsidRPr="004730C0" w:rsidRDefault="00677B20" w:rsidP="00677B20">
            <w:pPr>
              <w:spacing w:line="360" w:lineRule="auto"/>
              <w:ind w:right="343"/>
              <w:jc w:val="right"/>
              <w:rPr>
                <w:rFonts w:eastAsia="MS Mincho"/>
                <w:sz w:val="22"/>
                <w:szCs w:val="22"/>
                <w:lang w:val="en-US"/>
              </w:rPr>
            </w:pPr>
            <w:r>
              <w:rPr>
                <w:rFonts w:eastAsia="MS Mincho"/>
                <w:sz w:val="22"/>
                <w:szCs w:val="22"/>
              </w:rPr>
              <w:t>26</w:t>
            </w:r>
            <w:r w:rsidRPr="004730C0">
              <w:rPr>
                <w:rFonts w:eastAsia="MS Mincho"/>
                <w:sz w:val="22"/>
                <w:szCs w:val="22"/>
              </w:rPr>
              <w:t>,</w:t>
            </w:r>
            <w:r>
              <w:rPr>
                <w:rFonts w:eastAsia="MS Mincho"/>
                <w:sz w:val="22"/>
                <w:szCs w:val="22"/>
              </w:rPr>
              <w:t>6</w:t>
            </w:r>
          </w:p>
        </w:tc>
        <w:tc>
          <w:tcPr>
            <w:tcW w:w="1573" w:type="dxa"/>
            <w:tcBorders>
              <w:top w:val="nil"/>
              <w:left w:val="nil"/>
              <w:bottom w:val="double" w:sz="4" w:space="0" w:color="auto"/>
              <w:right w:val="nil"/>
            </w:tcBorders>
            <w:shd w:val="clear" w:color="auto" w:fill="auto"/>
            <w:vAlign w:val="bottom"/>
          </w:tcPr>
          <w:p w:rsidR="00677B20" w:rsidRPr="004730C0" w:rsidRDefault="00677B20" w:rsidP="00677B20">
            <w:pPr>
              <w:spacing w:line="360" w:lineRule="auto"/>
              <w:ind w:right="352"/>
              <w:jc w:val="right"/>
              <w:rPr>
                <w:rFonts w:eastAsia="MS Mincho"/>
                <w:sz w:val="22"/>
                <w:szCs w:val="22"/>
              </w:rPr>
            </w:pPr>
            <w:r>
              <w:rPr>
                <w:rFonts w:eastAsia="MS Mincho"/>
                <w:sz w:val="22"/>
                <w:szCs w:val="22"/>
              </w:rPr>
              <w:t>213</w:t>
            </w:r>
          </w:p>
        </w:tc>
      </w:tr>
    </w:tbl>
    <w:p w:rsidR="00677B20" w:rsidRPr="004730C0" w:rsidRDefault="00677B20" w:rsidP="00677B20">
      <w:pPr>
        <w:jc w:val="center"/>
        <w:rPr>
          <w:b/>
          <w:sz w:val="22"/>
          <w:szCs w:val="22"/>
        </w:rPr>
      </w:pPr>
    </w:p>
    <w:p w:rsidR="00677B20" w:rsidRPr="004730C0" w:rsidRDefault="00677B20" w:rsidP="00677B20">
      <w:pPr>
        <w:rPr>
          <w:sz w:val="22"/>
          <w:szCs w:val="22"/>
          <w:vertAlign w:val="superscript"/>
        </w:rPr>
      </w:pPr>
      <w:r w:rsidRPr="004730C0">
        <w:rPr>
          <w:sz w:val="22"/>
          <w:szCs w:val="22"/>
          <w:vertAlign w:val="superscript"/>
        </w:rPr>
        <w:t xml:space="preserve">   </w:t>
      </w:r>
      <w:r>
        <w:rPr>
          <w:sz w:val="22"/>
          <w:szCs w:val="22"/>
          <w:vertAlign w:val="superscript"/>
        </w:rPr>
        <w:t xml:space="preserve">    </w:t>
      </w:r>
      <w:r w:rsidRPr="004730C0">
        <w:rPr>
          <w:sz w:val="22"/>
          <w:szCs w:val="22"/>
          <w:vertAlign w:val="superscript"/>
        </w:rPr>
        <w:t xml:space="preserve">  *) </w:t>
      </w:r>
      <w:r w:rsidRPr="004730C0">
        <w:rPr>
          <w:sz w:val="22"/>
          <w:szCs w:val="22"/>
        </w:rPr>
        <w:t xml:space="preserve"> sağlamlıq imkanları məhdud olan uşaqlar üçün xüsusi məktəblər istisna olmaqla</w:t>
      </w:r>
    </w:p>
    <w:p w:rsidR="00677B20" w:rsidRPr="004730C0" w:rsidRDefault="00677B20" w:rsidP="00677B20">
      <w:pPr>
        <w:tabs>
          <w:tab w:val="left" w:pos="1050"/>
          <w:tab w:val="left" w:pos="3135"/>
        </w:tabs>
        <w:rPr>
          <w:sz w:val="22"/>
          <w:szCs w:val="22"/>
          <w:lang w:eastAsia="ja-JP"/>
        </w:rPr>
      </w:pPr>
      <w:r w:rsidRPr="004730C0">
        <w:rPr>
          <w:sz w:val="22"/>
          <w:szCs w:val="22"/>
          <w:lang w:eastAsia="ja-JP"/>
        </w:rPr>
        <w:tab/>
      </w:r>
    </w:p>
    <w:p w:rsidR="00677B20" w:rsidRPr="004730C0" w:rsidRDefault="00677B20" w:rsidP="00677B20">
      <w:pPr>
        <w:tabs>
          <w:tab w:val="left" w:pos="1050"/>
          <w:tab w:val="left" w:pos="3135"/>
        </w:tabs>
        <w:rPr>
          <w:sz w:val="22"/>
          <w:szCs w:val="22"/>
          <w:lang w:eastAsia="ja-JP"/>
        </w:rPr>
      </w:pPr>
    </w:p>
    <w:p w:rsidR="00677B20" w:rsidRPr="004730C0" w:rsidRDefault="00677B20" w:rsidP="00677B20">
      <w:pPr>
        <w:tabs>
          <w:tab w:val="left" w:pos="1050"/>
          <w:tab w:val="left" w:pos="3135"/>
        </w:tabs>
        <w:rPr>
          <w:sz w:val="22"/>
          <w:szCs w:val="22"/>
          <w:lang w:eastAsia="ja-JP"/>
        </w:rPr>
      </w:pPr>
    </w:p>
    <w:p w:rsidR="00677B20" w:rsidRPr="004730C0" w:rsidRDefault="00677B20" w:rsidP="00677B20">
      <w:pPr>
        <w:tabs>
          <w:tab w:val="left" w:pos="1050"/>
          <w:tab w:val="left" w:pos="3135"/>
        </w:tabs>
        <w:rPr>
          <w:sz w:val="22"/>
          <w:szCs w:val="22"/>
          <w:lang w:eastAsia="ja-JP"/>
        </w:rPr>
      </w:pPr>
    </w:p>
    <w:p w:rsidR="00677B20" w:rsidRPr="004730C0" w:rsidRDefault="00677B20" w:rsidP="00677B20">
      <w:pPr>
        <w:tabs>
          <w:tab w:val="left" w:pos="1050"/>
          <w:tab w:val="left" w:pos="3135"/>
        </w:tabs>
        <w:rPr>
          <w:sz w:val="22"/>
          <w:szCs w:val="22"/>
          <w:lang w:eastAsia="ja-JP"/>
        </w:rPr>
      </w:pPr>
    </w:p>
    <w:p w:rsidR="00677B20" w:rsidRPr="004730C0" w:rsidRDefault="00677B20" w:rsidP="00677B20">
      <w:pPr>
        <w:tabs>
          <w:tab w:val="left" w:pos="1050"/>
          <w:tab w:val="left" w:pos="3135"/>
        </w:tabs>
        <w:rPr>
          <w:sz w:val="22"/>
          <w:szCs w:val="22"/>
          <w:lang w:eastAsia="ja-JP"/>
        </w:rPr>
      </w:pPr>
    </w:p>
    <w:p w:rsidR="00677B20" w:rsidRPr="004730C0" w:rsidRDefault="00677B20" w:rsidP="00677B20">
      <w:pPr>
        <w:tabs>
          <w:tab w:val="left" w:pos="1050"/>
          <w:tab w:val="left" w:pos="3135"/>
        </w:tabs>
        <w:rPr>
          <w:sz w:val="22"/>
          <w:szCs w:val="22"/>
          <w:lang w:eastAsia="ja-JP"/>
        </w:rPr>
      </w:pPr>
    </w:p>
    <w:p w:rsidR="00677B20" w:rsidRDefault="00677B20" w:rsidP="00677B20">
      <w:pPr>
        <w:tabs>
          <w:tab w:val="left" w:pos="1050"/>
          <w:tab w:val="left" w:pos="3135"/>
        </w:tabs>
        <w:rPr>
          <w:sz w:val="22"/>
          <w:szCs w:val="22"/>
          <w:lang w:eastAsia="ja-JP"/>
        </w:rPr>
      </w:pPr>
    </w:p>
    <w:p w:rsidR="00677B20" w:rsidRPr="004730C0" w:rsidRDefault="00677B20" w:rsidP="00677B20">
      <w:pPr>
        <w:tabs>
          <w:tab w:val="left" w:pos="1050"/>
          <w:tab w:val="left" w:pos="3135"/>
        </w:tabs>
        <w:rPr>
          <w:sz w:val="22"/>
          <w:szCs w:val="22"/>
          <w:lang w:eastAsia="ja-JP"/>
        </w:rPr>
      </w:pPr>
    </w:p>
    <w:p w:rsidR="00677B20" w:rsidRPr="004730C0" w:rsidRDefault="00677B20" w:rsidP="00677B20">
      <w:pPr>
        <w:tabs>
          <w:tab w:val="left" w:pos="1050"/>
          <w:tab w:val="left" w:pos="3135"/>
        </w:tabs>
        <w:rPr>
          <w:sz w:val="22"/>
          <w:szCs w:val="22"/>
          <w:lang w:eastAsia="ja-JP"/>
        </w:rPr>
      </w:pPr>
    </w:p>
    <w:p w:rsidR="00677B20" w:rsidRDefault="00677B20" w:rsidP="00677B20">
      <w:pPr>
        <w:tabs>
          <w:tab w:val="left" w:pos="1050"/>
          <w:tab w:val="left" w:pos="3135"/>
        </w:tabs>
        <w:rPr>
          <w:sz w:val="22"/>
          <w:szCs w:val="22"/>
          <w:lang w:eastAsia="ja-JP"/>
        </w:rPr>
      </w:pPr>
    </w:p>
    <w:p w:rsidR="00677B20" w:rsidRPr="004730C0" w:rsidRDefault="00677B20" w:rsidP="00677B20">
      <w:pPr>
        <w:rPr>
          <w:b/>
          <w:sz w:val="22"/>
          <w:szCs w:val="22"/>
        </w:rPr>
      </w:pPr>
      <w:r>
        <w:rPr>
          <w:b/>
          <w:sz w:val="22"/>
          <w:szCs w:val="22"/>
        </w:rPr>
        <w:lastRenderedPageBreak/>
        <w:t xml:space="preserve">   </w:t>
      </w:r>
      <w:r w:rsidRPr="004730C0">
        <w:rPr>
          <w:b/>
          <w:sz w:val="22"/>
          <w:szCs w:val="22"/>
        </w:rPr>
        <w:t xml:space="preserve">      6.6    Ba</w:t>
      </w:r>
      <w:r>
        <w:rPr>
          <w:b/>
          <w:sz w:val="22"/>
          <w:szCs w:val="22"/>
        </w:rPr>
        <w:t>kı şəhəri və rayonları üzrə 2024/2025</w:t>
      </w:r>
      <w:r w:rsidRPr="004730C0">
        <w:rPr>
          <w:b/>
          <w:sz w:val="22"/>
          <w:szCs w:val="22"/>
        </w:rPr>
        <w:t>-c</w:t>
      </w:r>
      <w:r>
        <w:rPr>
          <w:b/>
          <w:sz w:val="22"/>
          <w:szCs w:val="22"/>
        </w:rPr>
        <w:t>i</w:t>
      </w:r>
      <w:r w:rsidRPr="004730C0">
        <w:rPr>
          <w:b/>
          <w:sz w:val="22"/>
          <w:szCs w:val="22"/>
        </w:rPr>
        <w:t xml:space="preserve"> tədris ilinin </w:t>
      </w:r>
      <w:r>
        <w:rPr>
          <w:b/>
          <w:sz w:val="22"/>
          <w:szCs w:val="22"/>
        </w:rPr>
        <w:t>əvvəlinə</w:t>
      </w:r>
      <w:r w:rsidRPr="004730C0">
        <w:rPr>
          <w:b/>
          <w:sz w:val="22"/>
          <w:szCs w:val="22"/>
        </w:rPr>
        <w:t xml:space="preserve">   </w:t>
      </w:r>
    </w:p>
    <w:p w:rsidR="00677B20" w:rsidRPr="004730C0" w:rsidRDefault="00677B20" w:rsidP="00677B20">
      <w:pPr>
        <w:rPr>
          <w:b/>
          <w:sz w:val="22"/>
          <w:szCs w:val="22"/>
        </w:rPr>
      </w:pPr>
      <w:r w:rsidRPr="004730C0">
        <w:rPr>
          <w:b/>
          <w:sz w:val="22"/>
          <w:szCs w:val="22"/>
        </w:rPr>
        <w:t xml:space="preserve">               </w:t>
      </w:r>
      <w:r>
        <w:rPr>
          <w:b/>
          <w:sz w:val="22"/>
          <w:szCs w:val="22"/>
        </w:rPr>
        <w:t xml:space="preserve">   </w:t>
      </w:r>
      <w:r w:rsidRPr="004730C0">
        <w:rPr>
          <w:b/>
          <w:sz w:val="22"/>
          <w:szCs w:val="22"/>
        </w:rPr>
        <w:t>dövlət  əyani  ümumi təhsil müəssisələri</w:t>
      </w:r>
    </w:p>
    <w:p w:rsidR="00677B20" w:rsidRPr="004730C0" w:rsidRDefault="00677B20" w:rsidP="00677B20">
      <w:pPr>
        <w:rPr>
          <w:b/>
          <w:sz w:val="22"/>
          <w:szCs w:val="22"/>
        </w:rPr>
      </w:pPr>
    </w:p>
    <w:p w:rsidR="00677B20" w:rsidRPr="004730C0" w:rsidRDefault="00677B20" w:rsidP="00677B20">
      <w:pPr>
        <w:rPr>
          <w:b/>
          <w:sz w:val="22"/>
          <w:szCs w:val="22"/>
        </w:rPr>
      </w:pPr>
    </w:p>
    <w:tbl>
      <w:tblPr>
        <w:tblW w:w="7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34"/>
        <w:gridCol w:w="1260"/>
        <w:gridCol w:w="1306"/>
        <w:gridCol w:w="1619"/>
        <w:gridCol w:w="1415"/>
      </w:tblGrid>
      <w:tr w:rsidR="00677B20" w:rsidRPr="004730C0" w:rsidTr="00677B20">
        <w:trPr>
          <w:trHeight w:val="974"/>
          <w:jc w:val="center"/>
        </w:trPr>
        <w:tc>
          <w:tcPr>
            <w:tcW w:w="2034" w:type="dxa"/>
            <w:tcBorders>
              <w:top w:val="double" w:sz="4" w:space="0" w:color="auto"/>
              <w:left w:val="nil"/>
              <w:bottom w:val="double" w:sz="4" w:space="0" w:color="auto"/>
              <w:right w:val="double" w:sz="4" w:space="0" w:color="auto"/>
            </w:tcBorders>
            <w:shd w:val="clear" w:color="auto" w:fill="auto"/>
            <w:vAlign w:val="center"/>
          </w:tcPr>
          <w:p w:rsidR="00677B20" w:rsidRPr="004730C0" w:rsidRDefault="00677B20" w:rsidP="00677B20">
            <w:pPr>
              <w:jc w:val="center"/>
              <w:rPr>
                <w:rFonts w:eastAsia="MS Mincho"/>
                <w:sz w:val="22"/>
                <w:szCs w:val="22"/>
              </w:rPr>
            </w:pPr>
          </w:p>
        </w:tc>
        <w:tc>
          <w:tcPr>
            <w:tcW w:w="1260" w:type="dxa"/>
            <w:tcBorders>
              <w:top w:val="double" w:sz="4" w:space="0" w:color="auto"/>
              <w:left w:val="double" w:sz="4" w:space="0" w:color="auto"/>
              <w:bottom w:val="double" w:sz="4" w:space="0" w:color="auto"/>
              <w:right w:val="double" w:sz="4" w:space="0" w:color="auto"/>
            </w:tcBorders>
            <w:shd w:val="clear" w:color="auto" w:fill="auto"/>
          </w:tcPr>
          <w:p w:rsidR="00677B20" w:rsidRPr="004730C0" w:rsidRDefault="00677B20" w:rsidP="00677B20">
            <w:pPr>
              <w:ind w:left="-108" w:right="-108"/>
              <w:jc w:val="center"/>
              <w:rPr>
                <w:rFonts w:eastAsia="MS Mincho"/>
                <w:b/>
                <w:sz w:val="22"/>
                <w:szCs w:val="22"/>
              </w:rPr>
            </w:pPr>
            <w:r w:rsidRPr="004730C0">
              <w:rPr>
                <w:rFonts w:eastAsia="MS Mincho"/>
                <w:sz w:val="22"/>
                <w:szCs w:val="22"/>
              </w:rPr>
              <w:t xml:space="preserve">Əyani </w:t>
            </w:r>
            <w:r w:rsidRPr="00EB6F6F">
              <w:rPr>
                <w:rFonts w:eastAsia="MS Mincho"/>
                <w:sz w:val="22"/>
                <w:szCs w:val="22"/>
              </w:rPr>
              <w:t>ümumtəhsil</w:t>
            </w:r>
            <w:r w:rsidRPr="004730C0">
              <w:rPr>
                <w:rFonts w:eastAsia="MS Mincho"/>
                <w:sz w:val="22"/>
                <w:szCs w:val="22"/>
              </w:rPr>
              <w:t xml:space="preserve"> müəssisələri</w:t>
            </w:r>
          </w:p>
        </w:tc>
        <w:tc>
          <w:tcPr>
            <w:tcW w:w="1306" w:type="dxa"/>
            <w:tcBorders>
              <w:top w:val="double" w:sz="4" w:space="0" w:color="auto"/>
              <w:left w:val="double" w:sz="4" w:space="0" w:color="auto"/>
              <w:bottom w:val="double" w:sz="4" w:space="0" w:color="auto"/>
              <w:right w:val="double" w:sz="4" w:space="0" w:color="auto"/>
            </w:tcBorders>
            <w:shd w:val="clear" w:color="auto" w:fill="auto"/>
          </w:tcPr>
          <w:p w:rsidR="00677B20" w:rsidRPr="004730C0" w:rsidRDefault="00677B20" w:rsidP="00677B20">
            <w:pPr>
              <w:ind w:left="-108" w:right="-83"/>
              <w:jc w:val="center"/>
              <w:rPr>
                <w:rFonts w:eastAsia="MS Mincho"/>
                <w:sz w:val="22"/>
                <w:szCs w:val="22"/>
              </w:rPr>
            </w:pPr>
            <w:r w:rsidRPr="004730C0">
              <w:rPr>
                <w:rFonts w:eastAsia="MS Mincho"/>
                <w:sz w:val="22"/>
                <w:szCs w:val="22"/>
              </w:rPr>
              <w:t>Onlarda  şagirdlərin sayı, nəfər</w:t>
            </w:r>
          </w:p>
        </w:tc>
        <w:tc>
          <w:tcPr>
            <w:tcW w:w="1619" w:type="dxa"/>
            <w:tcBorders>
              <w:top w:val="double" w:sz="4" w:space="0" w:color="auto"/>
              <w:left w:val="double" w:sz="4" w:space="0" w:color="auto"/>
              <w:bottom w:val="double" w:sz="4" w:space="0" w:color="auto"/>
              <w:right w:val="double" w:sz="4" w:space="0" w:color="auto"/>
            </w:tcBorders>
            <w:shd w:val="clear" w:color="auto" w:fill="auto"/>
          </w:tcPr>
          <w:p w:rsidR="00677B20" w:rsidRPr="004730C0" w:rsidRDefault="00677B20" w:rsidP="00677B20">
            <w:pPr>
              <w:ind w:left="-207" w:right="-172"/>
              <w:jc w:val="center"/>
              <w:rPr>
                <w:rFonts w:eastAsia="MS Mincho"/>
                <w:sz w:val="22"/>
                <w:szCs w:val="22"/>
              </w:rPr>
            </w:pPr>
            <w:r w:rsidRPr="004730C0">
              <w:rPr>
                <w:rFonts w:eastAsia="MS Mincho"/>
                <w:sz w:val="22"/>
                <w:szCs w:val="22"/>
              </w:rPr>
              <w:t>II və III</w:t>
            </w:r>
          </w:p>
          <w:p w:rsidR="00677B20" w:rsidRPr="004730C0" w:rsidRDefault="00677B20" w:rsidP="00677B20">
            <w:pPr>
              <w:ind w:left="-207" w:right="-172"/>
              <w:jc w:val="center"/>
              <w:rPr>
                <w:rFonts w:eastAsia="MS Mincho"/>
                <w:sz w:val="22"/>
                <w:szCs w:val="22"/>
              </w:rPr>
            </w:pPr>
            <w:r w:rsidRPr="004730C0">
              <w:rPr>
                <w:rFonts w:eastAsia="MS Mincho"/>
                <w:sz w:val="22"/>
                <w:szCs w:val="22"/>
              </w:rPr>
              <w:t>növbələrdə</w:t>
            </w:r>
          </w:p>
          <w:p w:rsidR="00677B20" w:rsidRPr="004730C0" w:rsidRDefault="00677B20" w:rsidP="00677B20">
            <w:pPr>
              <w:ind w:left="-207" w:right="-172"/>
              <w:jc w:val="center"/>
              <w:rPr>
                <w:rFonts w:eastAsia="MS Mincho"/>
                <w:sz w:val="22"/>
                <w:szCs w:val="22"/>
              </w:rPr>
            </w:pPr>
            <w:r w:rsidRPr="004730C0">
              <w:rPr>
                <w:rFonts w:eastAsia="MS Mincho"/>
                <w:sz w:val="22"/>
                <w:szCs w:val="22"/>
              </w:rPr>
              <w:t>oxuyanların</w:t>
            </w:r>
          </w:p>
          <w:p w:rsidR="00677B20" w:rsidRPr="004730C0" w:rsidRDefault="00677B20" w:rsidP="00677B20">
            <w:pPr>
              <w:ind w:left="-75" w:right="-172"/>
              <w:jc w:val="center"/>
              <w:rPr>
                <w:rFonts w:eastAsia="MS Mincho"/>
                <w:b/>
                <w:sz w:val="22"/>
                <w:szCs w:val="22"/>
                <w:vertAlign w:val="superscript"/>
              </w:rPr>
            </w:pPr>
            <w:r w:rsidRPr="004730C0">
              <w:rPr>
                <w:rFonts w:eastAsia="MS Mincho"/>
                <w:sz w:val="22"/>
                <w:szCs w:val="22"/>
              </w:rPr>
              <w:t>xüsusi çəkisi</w:t>
            </w:r>
            <w:r w:rsidRPr="004730C0">
              <w:rPr>
                <w:rFonts w:eastAsia="MS Mincho"/>
                <w:sz w:val="22"/>
                <w:szCs w:val="22"/>
                <w:vertAlign w:val="superscript"/>
              </w:rPr>
              <w:t>*)</w:t>
            </w:r>
            <w:r w:rsidRPr="004730C0">
              <w:rPr>
                <w:rFonts w:eastAsia="MS Mincho"/>
                <w:sz w:val="22"/>
                <w:szCs w:val="22"/>
                <w:vertAlign w:val="subscript"/>
              </w:rPr>
              <w:t xml:space="preserve">, </w:t>
            </w:r>
            <w:r w:rsidRPr="004730C0">
              <w:rPr>
                <w:rFonts w:eastAsia="MS Mincho"/>
                <w:sz w:val="22"/>
                <w:szCs w:val="22"/>
              </w:rPr>
              <w:t>faizlə</w:t>
            </w:r>
            <w:r w:rsidRPr="004730C0">
              <w:rPr>
                <w:rFonts w:eastAsia="MS Mincho"/>
                <w:sz w:val="22"/>
                <w:szCs w:val="22"/>
                <w:vertAlign w:val="superscript"/>
              </w:rPr>
              <w:t xml:space="preserve">. </w:t>
            </w:r>
          </w:p>
        </w:tc>
        <w:tc>
          <w:tcPr>
            <w:tcW w:w="1415" w:type="dxa"/>
            <w:tcBorders>
              <w:top w:val="double" w:sz="4" w:space="0" w:color="auto"/>
              <w:left w:val="double" w:sz="4" w:space="0" w:color="auto"/>
              <w:bottom w:val="double" w:sz="4" w:space="0" w:color="auto"/>
              <w:right w:val="nil"/>
            </w:tcBorders>
            <w:shd w:val="clear" w:color="auto" w:fill="auto"/>
          </w:tcPr>
          <w:p w:rsidR="00677B20" w:rsidRPr="004730C0" w:rsidRDefault="00677B20" w:rsidP="00677B20">
            <w:pPr>
              <w:ind w:left="-243" w:right="-142"/>
              <w:jc w:val="center"/>
              <w:rPr>
                <w:rFonts w:eastAsia="MS Mincho"/>
                <w:sz w:val="22"/>
                <w:szCs w:val="22"/>
              </w:rPr>
            </w:pPr>
            <w:r w:rsidRPr="004730C0">
              <w:rPr>
                <w:rFonts w:eastAsia="MS Mincho"/>
                <w:sz w:val="22"/>
                <w:szCs w:val="22"/>
              </w:rPr>
              <w:t xml:space="preserve">  Müəllimlərin    </w:t>
            </w:r>
          </w:p>
          <w:p w:rsidR="00677B20" w:rsidRPr="004730C0" w:rsidRDefault="00677B20" w:rsidP="00677B20">
            <w:pPr>
              <w:ind w:left="-243" w:right="-142"/>
              <w:jc w:val="center"/>
              <w:rPr>
                <w:rFonts w:eastAsia="MS Mincho"/>
                <w:sz w:val="22"/>
                <w:szCs w:val="22"/>
              </w:rPr>
            </w:pPr>
            <w:r w:rsidRPr="004730C0">
              <w:rPr>
                <w:rFonts w:eastAsia="MS Mincho"/>
                <w:sz w:val="22"/>
                <w:szCs w:val="22"/>
              </w:rPr>
              <w:t xml:space="preserve">  sayı, nəfər</w:t>
            </w:r>
          </w:p>
          <w:p w:rsidR="00677B20" w:rsidRPr="004730C0" w:rsidRDefault="00677B20" w:rsidP="00677B20">
            <w:pPr>
              <w:ind w:left="-182" w:right="-202" w:firstLine="49"/>
              <w:jc w:val="center"/>
              <w:rPr>
                <w:rFonts w:eastAsia="MS Mincho"/>
                <w:sz w:val="22"/>
                <w:szCs w:val="22"/>
              </w:rPr>
            </w:pPr>
            <w:r w:rsidRPr="004730C0">
              <w:rPr>
                <w:rFonts w:eastAsia="MS Mincho"/>
                <w:sz w:val="22"/>
                <w:szCs w:val="22"/>
              </w:rPr>
              <w:t>(əvəzçilərsiz)</w:t>
            </w:r>
            <w:r w:rsidRPr="004730C0">
              <w:rPr>
                <w:rFonts w:eastAsia="MS Mincho"/>
                <w:sz w:val="22"/>
                <w:szCs w:val="22"/>
                <w:vertAlign w:val="superscript"/>
              </w:rPr>
              <w:t>*)</w:t>
            </w:r>
          </w:p>
          <w:p w:rsidR="00677B20" w:rsidRPr="004730C0" w:rsidRDefault="00677B20" w:rsidP="00677B20">
            <w:pPr>
              <w:ind w:left="-182" w:right="-202" w:firstLine="180"/>
              <w:jc w:val="center"/>
              <w:rPr>
                <w:rFonts w:eastAsia="MS Mincho"/>
                <w:b/>
                <w:sz w:val="22"/>
                <w:szCs w:val="22"/>
              </w:rPr>
            </w:pPr>
          </w:p>
        </w:tc>
      </w:tr>
      <w:tr w:rsidR="00677B20" w:rsidRPr="004730C0" w:rsidTr="00677B20">
        <w:trPr>
          <w:jc w:val="center"/>
        </w:trPr>
        <w:tc>
          <w:tcPr>
            <w:tcW w:w="2034" w:type="dxa"/>
            <w:tcBorders>
              <w:top w:val="double" w:sz="4" w:space="0" w:color="auto"/>
              <w:left w:val="nil"/>
              <w:bottom w:val="nil"/>
              <w:right w:val="nil"/>
            </w:tcBorders>
            <w:shd w:val="clear" w:color="auto" w:fill="auto"/>
          </w:tcPr>
          <w:p w:rsidR="00677B20" w:rsidRPr="004730C0" w:rsidRDefault="00677B20" w:rsidP="00677B20">
            <w:pPr>
              <w:ind w:left="-180"/>
              <w:rPr>
                <w:rFonts w:eastAsia="MS Mincho"/>
                <w:b/>
                <w:sz w:val="22"/>
                <w:szCs w:val="22"/>
              </w:rPr>
            </w:pPr>
          </w:p>
          <w:p w:rsidR="00677B20" w:rsidRPr="004730C0" w:rsidRDefault="00677B20" w:rsidP="00677B20">
            <w:pPr>
              <w:ind w:left="-180"/>
              <w:rPr>
                <w:rFonts w:eastAsia="MS Mincho"/>
                <w:sz w:val="22"/>
                <w:szCs w:val="22"/>
              </w:rPr>
            </w:pPr>
            <w:r w:rsidRPr="004730C0">
              <w:rPr>
                <w:rFonts w:eastAsia="MS Mincho"/>
                <w:b/>
                <w:sz w:val="22"/>
                <w:szCs w:val="22"/>
              </w:rPr>
              <w:t xml:space="preserve">  Bakı - cəmi:</w:t>
            </w:r>
          </w:p>
        </w:tc>
        <w:tc>
          <w:tcPr>
            <w:tcW w:w="1260" w:type="dxa"/>
            <w:tcBorders>
              <w:top w:val="double" w:sz="4" w:space="0" w:color="auto"/>
              <w:left w:val="nil"/>
              <w:bottom w:val="nil"/>
              <w:right w:val="nil"/>
            </w:tcBorders>
            <w:shd w:val="clear" w:color="auto" w:fill="auto"/>
            <w:vAlign w:val="center"/>
          </w:tcPr>
          <w:p w:rsidR="00677B20" w:rsidRDefault="00677B20" w:rsidP="00677B20">
            <w:pPr>
              <w:jc w:val="center"/>
              <w:rPr>
                <w:rFonts w:eastAsia="MS Mincho"/>
                <w:b/>
                <w:sz w:val="22"/>
                <w:szCs w:val="22"/>
              </w:rPr>
            </w:pPr>
          </w:p>
          <w:p w:rsidR="00677B20" w:rsidRPr="004730C0" w:rsidRDefault="00677B20" w:rsidP="00677B20">
            <w:pPr>
              <w:jc w:val="center"/>
              <w:rPr>
                <w:rFonts w:eastAsia="MS Mincho"/>
                <w:b/>
                <w:sz w:val="22"/>
                <w:szCs w:val="22"/>
              </w:rPr>
            </w:pPr>
            <w:r>
              <w:rPr>
                <w:rFonts w:eastAsia="MS Mincho"/>
                <w:b/>
                <w:sz w:val="22"/>
                <w:szCs w:val="22"/>
              </w:rPr>
              <w:t>364</w:t>
            </w:r>
          </w:p>
        </w:tc>
        <w:tc>
          <w:tcPr>
            <w:tcW w:w="1306" w:type="dxa"/>
            <w:tcBorders>
              <w:top w:val="double" w:sz="4" w:space="0" w:color="auto"/>
              <w:left w:val="nil"/>
              <w:bottom w:val="nil"/>
              <w:right w:val="nil"/>
            </w:tcBorders>
            <w:shd w:val="clear" w:color="auto" w:fill="auto"/>
            <w:vAlign w:val="center"/>
          </w:tcPr>
          <w:p w:rsidR="00677B20" w:rsidRDefault="00677B20" w:rsidP="00677B20">
            <w:pPr>
              <w:ind w:right="44"/>
              <w:jc w:val="center"/>
              <w:rPr>
                <w:rFonts w:eastAsia="MS Mincho"/>
                <w:b/>
                <w:sz w:val="22"/>
                <w:szCs w:val="22"/>
              </w:rPr>
            </w:pPr>
          </w:p>
          <w:p w:rsidR="00677B20" w:rsidRPr="004730C0" w:rsidRDefault="00677B20" w:rsidP="00677B20">
            <w:pPr>
              <w:ind w:right="44"/>
              <w:jc w:val="center"/>
              <w:rPr>
                <w:rFonts w:eastAsia="MS Mincho"/>
                <w:b/>
                <w:sz w:val="22"/>
                <w:szCs w:val="22"/>
              </w:rPr>
            </w:pPr>
            <w:r>
              <w:rPr>
                <w:rFonts w:eastAsia="MS Mincho"/>
                <w:b/>
                <w:sz w:val="22"/>
                <w:szCs w:val="22"/>
              </w:rPr>
              <w:t>529 738</w:t>
            </w:r>
          </w:p>
        </w:tc>
        <w:tc>
          <w:tcPr>
            <w:tcW w:w="1619" w:type="dxa"/>
            <w:tcBorders>
              <w:top w:val="double" w:sz="4" w:space="0" w:color="auto"/>
              <w:left w:val="nil"/>
              <w:bottom w:val="nil"/>
              <w:right w:val="nil"/>
            </w:tcBorders>
            <w:shd w:val="clear" w:color="auto" w:fill="auto"/>
            <w:vAlign w:val="center"/>
          </w:tcPr>
          <w:p w:rsidR="00677B20" w:rsidRDefault="00677B20" w:rsidP="00677B20">
            <w:pPr>
              <w:ind w:right="387"/>
              <w:jc w:val="right"/>
              <w:rPr>
                <w:rFonts w:eastAsia="MS Mincho"/>
                <w:b/>
                <w:sz w:val="22"/>
                <w:szCs w:val="22"/>
              </w:rPr>
            </w:pPr>
          </w:p>
          <w:p w:rsidR="00677B20" w:rsidRPr="004730C0" w:rsidRDefault="00677B20" w:rsidP="00677B20">
            <w:pPr>
              <w:ind w:right="387"/>
              <w:jc w:val="right"/>
              <w:rPr>
                <w:rFonts w:eastAsia="MS Mincho"/>
                <w:b/>
                <w:sz w:val="22"/>
                <w:szCs w:val="22"/>
              </w:rPr>
            </w:pPr>
            <w:r>
              <w:rPr>
                <w:rFonts w:eastAsia="MS Mincho"/>
                <w:b/>
                <w:sz w:val="22"/>
                <w:szCs w:val="22"/>
              </w:rPr>
              <w:t>28</w:t>
            </w:r>
            <w:r w:rsidRPr="004730C0">
              <w:rPr>
                <w:rFonts w:eastAsia="MS Mincho"/>
                <w:b/>
                <w:sz w:val="22"/>
                <w:szCs w:val="22"/>
              </w:rPr>
              <w:t>,</w:t>
            </w:r>
            <w:r>
              <w:rPr>
                <w:rFonts w:eastAsia="MS Mincho"/>
                <w:b/>
                <w:sz w:val="22"/>
                <w:szCs w:val="22"/>
              </w:rPr>
              <w:t>9</w:t>
            </w:r>
          </w:p>
        </w:tc>
        <w:tc>
          <w:tcPr>
            <w:tcW w:w="1415" w:type="dxa"/>
            <w:tcBorders>
              <w:top w:val="double" w:sz="4" w:space="0" w:color="auto"/>
              <w:left w:val="nil"/>
              <w:bottom w:val="nil"/>
              <w:right w:val="nil"/>
            </w:tcBorders>
            <w:shd w:val="clear" w:color="auto" w:fill="auto"/>
            <w:vAlign w:val="center"/>
          </w:tcPr>
          <w:p w:rsidR="00677B20" w:rsidRDefault="00677B20" w:rsidP="00677B20">
            <w:pPr>
              <w:ind w:right="252"/>
              <w:jc w:val="right"/>
              <w:rPr>
                <w:rFonts w:eastAsia="MS Mincho"/>
                <w:b/>
                <w:bCs/>
                <w:sz w:val="22"/>
                <w:szCs w:val="22"/>
              </w:rPr>
            </w:pPr>
          </w:p>
          <w:p w:rsidR="00677B20" w:rsidRPr="004730C0" w:rsidRDefault="00677B20" w:rsidP="00677B20">
            <w:pPr>
              <w:ind w:right="252"/>
              <w:jc w:val="right"/>
              <w:rPr>
                <w:rFonts w:eastAsia="MS Mincho"/>
                <w:b/>
                <w:bCs/>
                <w:sz w:val="22"/>
                <w:szCs w:val="22"/>
              </w:rPr>
            </w:pPr>
            <w:r>
              <w:rPr>
                <w:rFonts w:eastAsia="MS Mincho"/>
                <w:b/>
                <w:bCs/>
                <w:sz w:val="22"/>
                <w:szCs w:val="22"/>
              </w:rPr>
              <w:t>32 366</w:t>
            </w:r>
          </w:p>
        </w:tc>
      </w:tr>
      <w:tr w:rsidR="00677B20" w:rsidRPr="004730C0" w:rsidTr="00677B20">
        <w:trPr>
          <w:trHeight w:val="391"/>
          <w:jc w:val="center"/>
        </w:trPr>
        <w:tc>
          <w:tcPr>
            <w:tcW w:w="7634" w:type="dxa"/>
            <w:gridSpan w:val="5"/>
            <w:tcBorders>
              <w:top w:val="nil"/>
              <w:left w:val="nil"/>
              <w:bottom w:val="nil"/>
              <w:right w:val="nil"/>
            </w:tcBorders>
            <w:shd w:val="clear" w:color="auto" w:fill="auto"/>
          </w:tcPr>
          <w:p w:rsidR="00677B20" w:rsidRPr="004730C0" w:rsidRDefault="00677B20" w:rsidP="00677B20">
            <w:pPr>
              <w:rPr>
                <w:rFonts w:eastAsia="MS Mincho"/>
                <w:sz w:val="22"/>
                <w:szCs w:val="22"/>
              </w:rPr>
            </w:pPr>
            <w:r w:rsidRPr="004730C0">
              <w:rPr>
                <w:rFonts w:eastAsia="MS Mincho"/>
                <w:i/>
                <w:sz w:val="22"/>
                <w:szCs w:val="22"/>
              </w:rPr>
              <w:t xml:space="preserve">   o cümlədən:</w:t>
            </w:r>
          </w:p>
        </w:tc>
      </w:tr>
      <w:tr w:rsidR="00677B20" w:rsidRPr="004730C0" w:rsidTr="00677B20">
        <w:trPr>
          <w:jc w:val="center"/>
        </w:trPr>
        <w:tc>
          <w:tcPr>
            <w:tcW w:w="2034" w:type="dxa"/>
            <w:tcBorders>
              <w:top w:val="nil"/>
              <w:left w:val="nil"/>
              <w:bottom w:val="nil"/>
              <w:right w:val="nil"/>
            </w:tcBorders>
            <w:shd w:val="clear" w:color="auto" w:fill="auto"/>
          </w:tcPr>
          <w:p w:rsidR="00677B20" w:rsidRPr="004730C0" w:rsidRDefault="00677B20" w:rsidP="00677B20">
            <w:pPr>
              <w:spacing w:line="360" w:lineRule="auto"/>
              <w:rPr>
                <w:rFonts w:eastAsia="MS Mincho"/>
                <w:sz w:val="22"/>
                <w:szCs w:val="22"/>
              </w:rPr>
            </w:pPr>
            <w:r w:rsidRPr="004730C0">
              <w:rPr>
                <w:rFonts w:eastAsia="MS Mincho"/>
                <w:sz w:val="22"/>
                <w:szCs w:val="22"/>
              </w:rPr>
              <w:t>Binəqədi</w:t>
            </w:r>
          </w:p>
        </w:tc>
        <w:tc>
          <w:tcPr>
            <w:tcW w:w="1260" w:type="dxa"/>
            <w:tcBorders>
              <w:top w:val="nil"/>
              <w:left w:val="nil"/>
              <w:bottom w:val="nil"/>
              <w:right w:val="nil"/>
            </w:tcBorders>
            <w:shd w:val="clear" w:color="auto" w:fill="auto"/>
            <w:vAlign w:val="center"/>
          </w:tcPr>
          <w:p w:rsidR="00677B20" w:rsidRPr="004730C0" w:rsidRDefault="00677B20" w:rsidP="00677B20">
            <w:pPr>
              <w:spacing w:line="360" w:lineRule="auto"/>
              <w:ind w:right="-108"/>
              <w:jc w:val="center"/>
              <w:rPr>
                <w:rFonts w:eastAsia="MS Mincho"/>
                <w:sz w:val="22"/>
                <w:szCs w:val="22"/>
              </w:rPr>
            </w:pPr>
            <w:r w:rsidRPr="004730C0">
              <w:rPr>
                <w:rFonts w:eastAsia="MS Mincho"/>
                <w:sz w:val="22"/>
                <w:szCs w:val="22"/>
              </w:rPr>
              <w:t>3</w:t>
            </w:r>
            <w:r>
              <w:rPr>
                <w:rFonts w:eastAsia="MS Mincho"/>
                <w:sz w:val="22"/>
                <w:szCs w:val="22"/>
              </w:rPr>
              <w:t>4</w:t>
            </w:r>
          </w:p>
        </w:tc>
        <w:tc>
          <w:tcPr>
            <w:tcW w:w="1306" w:type="dxa"/>
            <w:tcBorders>
              <w:top w:val="nil"/>
              <w:left w:val="nil"/>
              <w:bottom w:val="nil"/>
              <w:right w:val="nil"/>
            </w:tcBorders>
            <w:shd w:val="clear" w:color="auto" w:fill="auto"/>
            <w:vAlign w:val="center"/>
          </w:tcPr>
          <w:p w:rsidR="00677B20" w:rsidRPr="004730C0" w:rsidRDefault="00677B20" w:rsidP="00677B20">
            <w:pPr>
              <w:spacing w:line="360" w:lineRule="auto"/>
              <w:ind w:right="208"/>
              <w:jc w:val="right"/>
              <w:rPr>
                <w:rFonts w:eastAsia="MS Mincho"/>
                <w:sz w:val="22"/>
                <w:szCs w:val="22"/>
              </w:rPr>
            </w:pPr>
            <w:r>
              <w:rPr>
                <w:rFonts w:eastAsia="MS Mincho"/>
                <w:sz w:val="22"/>
                <w:szCs w:val="22"/>
              </w:rPr>
              <w:t>66</w:t>
            </w:r>
            <w:r w:rsidRPr="004730C0">
              <w:rPr>
                <w:rFonts w:eastAsia="MS Mincho"/>
                <w:sz w:val="22"/>
                <w:szCs w:val="22"/>
              </w:rPr>
              <w:t xml:space="preserve"> </w:t>
            </w:r>
            <w:r>
              <w:rPr>
                <w:rFonts w:eastAsia="MS Mincho"/>
                <w:sz w:val="22"/>
                <w:szCs w:val="22"/>
              </w:rPr>
              <w:t>875</w:t>
            </w:r>
          </w:p>
        </w:tc>
        <w:tc>
          <w:tcPr>
            <w:tcW w:w="1619" w:type="dxa"/>
            <w:tcBorders>
              <w:top w:val="nil"/>
              <w:left w:val="nil"/>
              <w:bottom w:val="nil"/>
              <w:right w:val="nil"/>
            </w:tcBorders>
            <w:shd w:val="clear" w:color="auto" w:fill="auto"/>
            <w:vAlign w:val="center"/>
          </w:tcPr>
          <w:p w:rsidR="00677B20" w:rsidRPr="004730C0" w:rsidRDefault="00677B20" w:rsidP="00677B20">
            <w:pPr>
              <w:spacing w:line="360" w:lineRule="auto"/>
              <w:ind w:right="387"/>
              <w:jc w:val="right"/>
              <w:rPr>
                <w:rFonts w:eastAsia="MS Mincho"/>
                <w:sz w:val="22"/>
                <w:szCs w:val="22"/>
                <w:lang w:val="en-US"/>
              </w:rPr>
            </w:pPr>
            <w:r>
              <w:rPr>
                <w:rFonts w:eastAsia="MS Mincho"/>
                <w:sz w:val="22"/>
                <w:szCs w:val="22"/>
                <w:lang w:val="en-US"/>
              </w:rPr>
              <w:t>36,4</w:t>
            </w:r>
          </w:p>
        </w:tc>
        <w:tc>
          <w:tcPr>
            <w:tcW w:w="1415" w:type="dxa"/>
            <w:tcBorders>
              <w:top w:val="nil"/>
              <w:left w:val="nil"/>
              <w:bottom w:val="nil"/>
              <w:right w:val="nil"/>
            </w:tcBorders>
            <w:shd w:val="clear" w:color="auto" w:fill="auto"/>
            <w:vAlign w:val="center"/>
          </w:tcPr>
          <w:p w:rsidR="00677B20" w:rsidRPr="004730C0" w:rsidRDefault="00677B20" w:rsidP="00677B20">
            <w:pPr>
              <w:spacing w:line="360" w:lineRule="auto"/>
              <w:ind w:right="252"/>
              <w:jc w:val="right"/>
              <w:rPr>
                <w:rFonts w:eastAsia="MS Mincho"/>
                <w:sz w:val="22"/>
                <w:szCs w:val="22"/>
              </w:rPr>
            </w:pPr>
            <w:r>
              <w:rPr>
                <w:rFonts w:eastAsia="MS Mincho"/>
                <w:sz w:val="22"/>
                <w:szCs w:val="22"/>
              </w:rPr>
              <w:t>3 706</w:t>
            </w:r>
          </w:p>
        </w:tc>
      </w:tr>
      <w:tr w:rsidR="00677B20" w:rsidRPr="004730C0" w:rsidTr="00677B20">
        <w:trPr>
          <w:jc w:val="center"/>
        </w:trPr>
        <w:tc>
          <w:tcPr>
            <w:tcW w:w="2034" w:type="dxa"/>
            <w:tcBorders>
              <w:top w:val="nil"/>
              <w:left w:val="nil"/>
              <w:bottom w:val="nil"/>
              <w:right w:val="nil"/>
            </w:tcBorders>
            <w:shd w:val="clear" w:color="auto" w:fill="auto"/>
          </w:tcPr>
          <w:p w:rsidR="00677B20" w:rsidRPr="004730C0" w:rsidRDefault="00677B20" w:rsidP="00677B20">
            <w:pPr>
              <w:spacing w:line="360" w:lineRule="auto"/>
              <w:rPr>
                <w:rFonts w:eastAsia="MS Mincho"/>
                <w:sz w:val="22"/>
                <w:szCs w:val="22"/>
              </w:rPr>
            </w:pPr>
            <w:r w:rsidRPr="004730C0">
              <w:rPr>
                <w:rFonts w:eastAsia="MS Mincho"/>
                <w:sz w:val="22"/>
                <w:szCs w:val="22"/>
              </w:rPr>
              <w:t>Qaradağ</w:t>
            </w:r>
          </w:p>
        </w:tc>
        <w:tc>
          <w:tcPr>
            <w:tcW w:w="1260" w:type="dxa"/>
            <w:tcBorders>
              <w:top w:val="nil"/>
              <w:left w:val="nil"/>
              <w:bottom w:val="nil"/>
              <w:right w:val="nil"/>
            </w:tcBorders>
            <w:shd w:val="clear" w:color="auto" w:fill="auto"/>
            <w:vAlign w:val="center"/>
          </w:tcPr>
          <w:p w:rsidR="00677B20" w:rsidRPr="004730C0" w:rsidRDefault="00677B20" w:rsidP="00677B20">
            <w:pPr>
              <w:spacing w:line="360" w:lineRule="auto"/>
              <w:ind w:right="-108"/>
              <w:jc w:val="center"/>
              <w:rPr>
                <w:rFonts w:eastAsia="MS Mincho"/>
                <w:sz w:val="22"/>
                <w:szCs w:val="22"/>
              </w:rPr>
            </w:pPr>
            <w:r>
              <w:rPr>
                <w:rFonts w:eastAsia="MS Mincho"/>
                <w:sz w:val="22"/>
                <w:szCs w:val="22"/>
              </w:rPr>
              <w:t>27</w:t>
            </w:r>
          </w:p>
        </w:tc>
        <w:tc>
          <w:tcPr>
            <w:tcW w:w="1306" w:type="dxa"/>
            <w:tcBorders>
              <w:top w:val="nil"/>
              <w:left w:val="nil"/>
              <w:bottom w:val="nil"/>
              <w:right w:val="nil"/>
            </w:tcBorders>
            <w:shd w:val="clear" w:color="auto" w:fill="auto"/>
            <w:vAlign w:val="center"/>
          </w:tcPr>
          <w:p w:rsidR="00677B20" w:rsidRPr="004730C0" w:rsidRDefault="00677B20" w:rsidP="00677B20">
            <w:pPr>
              <w:spacing w:line="360" w:lineRule="auto"/>
              <w:ind w:right="208"/>
              <w:jc w:val="right"/>
              <w:rPr>
                <w:rFonts w:eastAsia="MS Mincho"/>
                <w:sz w:val="22"/>
                <w:szCs w:val="22"/>
              </w:rPr>
            </w:pPr>
            <w:r>
              <w:rPr>
                <w:rFonts w:eastAsia="MS Mincho"/>
                <w:sz w:val="22"/>
                <w:szCs w:val="22"/>
              </w:rPr>
              <w:t>37 507</w:t>
            </w:r>
          </w:p>
        </w:tc>
        <w:tc>
          <w:tcPr>
            <w:tcW w:w="1619" w:type="dxa"/>
            <w:tcBorders>
              <w:top w:val="nil"/>
              <w:left w:val="nil"/>
              <w:bottom w:val="nil"/>
              <w:right w:val="nil"/>
            </w:tcBorders>
            <w:shd w:val="clear" w:color="auto" w:fill="auto"/>
            <w:vAlign w:val="center"/>
          </w:tcPr>
          <w:p w:rsidR="00677B20" w:rsidRPr="004730C0" w:rsidRDefault="00677B20" w:rsidP="00677B20">
            <w:pPr>
              <w:spacing w:line="360" w:lineRule="auto"/>
              <w:ind w:right="387"/>
              <w:jc w:val="right"/>
              <w:rPr>
                <w:rFonts w:eastAsia="MS Mincho"/>
                <w:sz w:val="22"/>
                <w:szCs w:val="22"/>
                <w:lang w:val="en-US"/>
              </w:rPr>
            </w:pPr>
            <w:r>
              <w:rPr>
                <w:rFonts w:eastAsia="MS Mincho"/>
                <w:sz w:val="22"/>
                <w:szCs w:val="22"/>
                <w:lang w:val="en-US"/>
              </w:rPr>
              <w:t>32,2</w:t>
            </w:r>
          </w:p>
        </w:tc>
        <w:tc>
          <w:tcPr>
            <w:tcW w:w="1415" w:type="dxa"/>
            <w:tcBorders>
              <w:top w:val="nil"/>
              <w:left w:val="nil"/>
              <w:bottom w:val="nil"/>
              <w:right w:val="nil"/>
            </w:tcBorders>
            <w:shd w:val="clear" w:color="auto" w:fill="auto"/>
            <w:vAlign w:val="center"/>
          </w:tcPr>
          <w:p w:rsidR="00677B20" w:rsidRPr="004730C0" w:rsidRDefault="00677B20" w:rsidP="00677B20">
            <w:pPr>
              <w:spacing w:line="360" w:lineRule="auto"/>
              <w:ind w:right="252"/>
              <w:jc w:val="right"/>
              <w:rPr>
                <w:rFonts w:eastAsia="MS Mincho"/>
                <w:sz w:val="22"/>
                <w:szCs w:val="22"/>
              </w:rPr>
            </w:pPr>
            <w:r>
              <w:rPr>
                <w:rFonts w:eastAsia="MS Mincho"/>
                <w:sz w:val="22"/>
                <w:szCs w:val="22"/>
              </w:rPr>
              <w:t>2 046</w:t>
            </w:r>
          </w:p>
        </w:tc>
      </w:tr>
      <w:tr w:rsidR="00677B20" w:rsidRPr="004730C0" w:rsidTr="00677B20">
        <w:trPr>
          <w:jc w:val="center"/>
        </w:trPr>
        <w:tc>
          <w:tcPr>
            <w:tcW w:w="2034" w:type="dxa"/>
            <w:tcBorders>
              <w:top w:val="nil"/>
              <w:left w:val="nil"/>
              <w:bottom w:val="nil"/>
              <w:right w:val="nil"/>
            </w:tcBorders>
            <w:shd w:val="clear" w:color="auto" w:fill="auto"/>
          </w:tcPr>
          <w:p w:rsidR="00677B20" w:rsidRPr="004730C0" w:rsidRDefault="00677B20" w:rsidP="00677B20">
            <w:pPr>
              <w:spacing w:line="360" w:lineRule="auto"/>
              <w:rPr>
                <w:rFonts w:eastAsia="MS Mincho"/>
                <w:sz w:val="22"/>
                <w:szCs w:val="22"/>
              </w:rPr>
            </w:pPr>
            <w:r w:rsidRPr="004730C0">
              <w:rPr>
                <w:rFonts w:eastAsia="MS Mincho"/>
                <w:sz w:val="22"/>
                <w:szCs w:val="22"/>
              </w:rPr>
              <w:t>Xəzər</w:t>
            </w:r>
          </w:p>
        </w:tc>
        <w:tc>
          <w:tcPr>
            <w:tcW w:w="1260" w:type="dxa"/>
            <w:tcBorders>
              <w:top w:val="nil"/>
              <w:left w:val="nil"/>
              <w:bottom w:val="nil"/>
              <w:right w:val="nil"/>
            </w:tcBorders>
            <w:shd w:val="clear" w:color="auto" w:fill="auto"/>
            <w:vAlign w:val="center"/>
          </w:tcPr>
          <w:p w:rsidR="00677B20" w:rsidRPr="004730C0" w:rsidRDefault="00677B20" w:rsidP="00677B20">
            <w:pPr>
              <w:spacing w:line="360" w:lineRule="auto"/>
              <w:ind w:right="-108"/>
              <w:jc w:val="center"/>
              <w:rPr>
                <w:rFonts w:eastAsia="MS Mincho"/>
                <w:sz w:val="22"/>
                <w:szCs w:val="22"/>
              </w:rPr>
            </w:pPr>
            <w:r>
              <w:rPr>
                <w:rFonts w:eastAsia="MS Mincho"/>
                <w:sz w:val="22"/>
                <w:szCs w:val="22"/>
              </w:rPr>
              <w:t>43</w:t>
            </w:r>
          </w:p>
        </w:tc>
        <w:tc>
          <w:tcPr>
            <w:tcW w:w="1306" w:type="dxa"/>
            <w:tcBorders>
              <w:top w:val="nil"/>
              <w:left w:val="nil"/>
              <w:bottom w:val="nil"/>
              <w:right w:val="nil"/>
            </w:tcBorders>
            <w:shd w:val="clear" w:color="auto" w:fill="auto"/>
            <w:vAlign w:val="center"/>
          </w:tcPr>
          <w:p w:rsidR="00677B20" w:rsidRPr="004730C0" w:rsidRDefault="00677B20" w:rsidP="00677B20">
            <w:pPr>
              <w:spacing w:line="360" w:lineRule="auto"/>
              <w:ind w:right="208"/>
              <w:jc w:val="right"/>
              <w:rPr>
                <w:rFonts w:eastAsia="MS Mincho"/>
                <w:sz w:val="22"/>
                <w:szCs w:val="22"/>
              </w:rPr>
            </w:pPr>
            <w:r>
              <w:rPr>
                <w:rFonts w:eastAsia="MS Mincho"/>
                <w:sz w:val="22"/>
                <w:szCs w:val="22"/>
              </w:rPr>
              <w:t>59 749</w:t>
            </w:r>
          </w:p>
        </w:tc>
        <w:tc>
          <w:tcPr>
            <w:tcW w:w="1619" w:type="dxa"/>
            <w:tcBorders>
              <w:top w:val="nil"/>
              <w:left w:val="nil"/>
              <w:bottom w:val="nil"/>
              <w:right w:val="nil"/>
            </w:tcBorders>
            <w:shd w:val="clear" w:color="auto" w:fill="auto"/>
            <w:vAlign w:val="center"/>
          </w:tcPr>
          <w:p w:rsidR="00677B20" w:rsidRPr="004730C0" w:rsidRDefault="00677B20" w:rsidP="00677B20">
            <w:pPr>
              <w:spacing w:line="360" w:lineRule="auto"/>
              <w:ind w:right="387"/>
              <w:jc w:val="right"/>
              <w:rPr>
                <w:rFonts w:eastAsia="MS Mincho"/>
                <w:sz w:val="22"/>
                <w:szCs w:val="22"/>
                <w:lang w:val="en-US"/>
              </w:rPr>
            </w:pPr>
            <w:r>
              <w:rPr>
                <w:rFonts w:eastAsia="MS Mincho"/>
                <w:sz w:val="22"/>
                <w:szCs w:val="22"/>
                <w:lang w:val="en-US"/>
              </w:rPr>
              <w:t>33,5</w:t>
            </w:r>
          </w:p>
        </w:tc>
        <w:tc>
          <w:tcPr>
            <w:tcW w:w="1415" w:type="dxa"/>
            <w:tcBorders>
              <w:top w:val="nil"/>
              <w:left w:val="nil"/>
              <w:bottom w:val="nil"/>
              <w:right w:val="nil"/>
            </w:tcBorders>
            <w:shd w:val="clear" w:color="auto" w:fill="auto"/>
            <w:vAlign w:val="center"/>
          </w:tcPr>
          <w:p w:rsidR="00677B20" w:rsidRPr="004730C0" w:rsidRDefault="00677B20" w:rsidP="00677B20">
            <w:pPr>
              <w:spacing w:line="360" w:lineRule="auto"/>
              <w:ind w:right="252"/>
              <w:jc w:val="right"/>
              <w:rPr>
                <w:rFonts w:eastAsia="MS Mincho"/>
                <w:sz w:val="22"/>
                <w:szCs w:val="22"/>
              </w:rPr>
            </w:pPr>
            <w:r>
              <w:rPr>
                <w:rFonts w:eastAsia="MS Mincho"/>
                <w:sz w:val="22"/>
                <w:szCs w:val="22"/>
              </w:rPr>
              <w:t>3 237</w:t>
            </w:r>
          </w:p>
        </w:tc>
      </w:tr>
      <w:tr w:rsidR="00677B20" w:rsidRPr="004730C0" w:rsidTr="00677B20">
        <w:trPr>
          <w:jc w:val="center"/>
        </w:trPr>
        <w:tc>
          <w:tcPr>
            <w:tcW w:w="2034" w:type="dxa"/>
            <w:tcBorders>
              <w:top w:val="nil"/>
              <w:left w:val="nil"/>
              <w:bottom w:val="nil"/>
              <w:right w:val="nil"/>
            </w:tcBorders>
            <w:shd w:val="clear" w:color="auto" w:fill="auto"/>
          </w:tcPr>
          <w:p w:rsidR="00677B20" w:rsidRPr="004730C0" w:rsidRDefault="00677B20" w:rsidP="00677B20">
            <w:pPr>
              <w:spacing w:line="360" w:lineRule="auto"/>
              <w:rPr>
                <w:rFonts w:eastAsia="MS Mincho"/>
                <w:sz w:val="22"/>
                <w:szCs w:val="22"/>
              </w:rPr>
            </w:pPr>
            <w:r w:rsidRPr="004730C0">
              <w:rPr>
                <w:rFonts w:eastAsia="MS Mincho"/>
                <w:sz w:val="22"/>
                <w:szCs w:val="22"/>
              </w:rPr>
              <w:t>Səbail</w:t>
            </w:r>
          </w:p>
        </w:tc>
        <w:tc>
          <w:tcPr>
            <w:tcW w:w="1260" w:type="dxa"/>
            <w:tcBorders>
              <w:top w:val="nil"/>
              <w:left w:val="nil"/>
              <w:bottom w:val="nil"/>
              <w:right w:val="nil"/>
            </w:tcBorders>
            <w:shd w:val="clear" w:color="auto" w:fill="auto"/>
            <w:vAlign w:val="center"/>
          </w:tcPr>
          <w:p w:rsidR="00677B20" w:rsidRPr="004730C0" w:rsidRDefault="00677B20" w:rsidP="00677B20">
            <w:pPr>
              <w:spacing w:line="360" w:lineRule="auto"/>
              <w:ind w:right="-108"/>
              <w:jc w:val="center"/>
              <w:rPr>
                <w:rFonts w:eastAsia="MS Mincho"/>
                <w:sz w:val="22"/>
                <w:szCs w:val="22"/>
              </w:rPr>
            </w:pPr>
            <w:r w:rsidRPr="004730C0">
              <w:rPr>
                <w:rFonts w:eastAsia="MS Mincho"/>
                <w:sz w:val="22"/>
                <w:szCs w:val="22"/>
              </w:rPr>
              <w:t>18</w:t>
            </w:r>
          </w:p>
        </w:tc>
        <w:tc>
          <w:tcPr>
            <w:tcW w:w="1306" w:type="dxa"/>
            <w:tcBorders>
              <w:top w:val="nil"/>
              <w:left w:val="nil"/>
              <w:bottom w:val="nil"/>
              <w:right w:val="nil"/>
            </w:tcBorders>
            <w:shd w:val="clear" w:color="auto" w:fill="auto"/>
            <w:vAlign w:val="center"/>
          </w:tcPr>
          <w:p w:rsidR="00677B20" w:rsidRPr="004730C0" w:rsidRDefault="00677B20" w:rsidP="00677B20">
            <w:pPr>
              <w:spacing w:line="360" w:lineRule="auto"/>
              <w:ind w:right="208"/>
              <w:jc w:val="right"/>
              <w:rPr>
                <w:rFonts w:eastAsia="MS Mincho"/>
                <w:sz w:val="22"/>
                <w:szCs w:val="22"/>
              </w:rPr>
            </w:pPr>
            <w:r>
              <w:rPr>
                <w:rFonts w:eastAsia="MS Mincho"/>
                <w:sz w:val="22"/>
                <w:szCs w:val="22"/>
              </w:rPr>
              <w:t>24 700</w:t>
            </w:r>
          </w:p>
        </w:tc>
        <w:tc>
          <w:tcPr>
            <w:tcW w:w="1619" w:type="dxa"/>
            <w:tcBorders>
              <w:top w:val="nil"/>
              <w:left w:val="nil"/>
              <w:bottom w:val="nil"/>
              <w:right w:val="nil"/>
            </w:tcBorders>
            <w:shd w:val="clear" w:color="auto" w:fill="auto"/>
            <w:vAlign w:val="center"/>
          </w:tcPr>
          <w:p w:rsidR="00677B20" w:rsidRPr="004730C0" w:rsidRDefault="00677B20" w:rsidP="00677B20">
            <w:pPr>
              <w:spacing w:line="360" w:lineRule="auto"/>
              <w:ind w:right="387"/>
              <w:jc w:val="right"/>
              <w:rPr>
                <w:rFonts w:eastAsia="MS Mincho"/>
                <w:sz w:val="22"/>
                <w:szCs w:val="22"/>
                <w:lang w:val="en-US"/>
              </w:rPr>
            </w:pPr>
            <w:r>
              <w:rPr>
                <w:rFonts w:eastAsia="MS Mincho"/>
                <w:sz w:val="22"/>
                <w:szCs w:val="22"/>
                <w:lang w:val="en-US"/>
              </w:rPr>
              <w:t>21</w:t>
            </w:r>
            <w:r w:rsidRPr="004730C0">
              <w:rPr>
                <w:rFonts w:eastAsia="MS Mincho"/>
                <w:sz w:val="22"/>
                <w:szCs w:val="22"/>
              </w:rPr>
              <w:t>,</w:t>
            </w:r>
            <w:r>
              <w:rPr>
                <w:rFonts w:eastAsia="MS Mincho"/>
                <w:sz w:val="22"/>
                <w:szCs w:val="22"/>
                <w:lang w:val="en-US"/>
              </w:rPr>
              <w:t>4</w:t>
            </w:r>
          </w:p>
        </w:tc>
        <w:tc>
          <w:tcPr>
            <w:tcW w:w="1415" w:type="dxa"/>
            <w:tcBorders>
              <w:top w:val="nil"/>
              <w:left w:val="nil"/>
              <w:bottom w:val="nil"/>
              <w:right w:val="nil"/>
            </w:tcBorders>
            <w:shd w:val="clear" w:color="auto" w:fill="auto"/>
            <w:vAlign w:val="center"/>
          </w:tcPr>
          <w:p w:rsidR="00677B20" w:rsidRPr="004730C0" w:rsidRDefault="00677B20" w:rsidP="00677B20">
            <w:pPr>
              <w:spacing w:line="360" w:lineRule="auto"/>
              <w:ind w:right="252"/>
              <w:jc w:val="right"/>
              <w:rPr>
                <w:rFonts w:eastAsia="MS Mincho"/>
                <w:sz w:val="22"/>
                <w:szCs w:val="22"/>
              </w:rPr>
            </w:pPr>
            <w:r>
              <w:rPr>
                <w:rFonts w:eastAsia="MS Mincho"/>
                <w:sz w:val="22"/>
                <w:szCs w:val="22"/>
              </w:rPr>
              <w:t>1 772</w:t>
            </w:r>
          </w:p>
        </w:tc>
      </w:tr>
      <w:tr w:rsidR="00677B20" w:rsidRPr="004730C0" w:rsidTr="00677B20">
        <w:trPr>
          <w:jc w:val="center"/>
        </w:trPr>
        <w:tc>
          <w:tcPr>
            <w:tcW w:w="2034" w:type="dxa"/>
            <w:tcBorders>
              <w:top w:val="nil"/>
              <w:left w:val="nil"/>
              <w:bottom w:val="nil"/>
              <w:right w:val="nil"/>
            </w:tcBorders>
            <w:shd w:val="clear" w:color="auto" w:fill="auto"/>
          </w:tcPr>
          <w:p w:rsidR="00677B20" w:rsidRPr="004730C0" w:rsidRDefault="00677B20" w:rsidP="00677B20">
            <w:pPr>
              <w:spacing w:line="360" w:lineRule="auto"/>
              <w:rPr>
                <w:rFonts w:eastAsia="MS Mincho"/>
                <w:sz w:val="22"/>
                <w:szCs w:val="22"/>
              </w:rPr>
            </w:pPr>
            <w:r w:rsidRPr="004730C0">
              <w:rPr>
                <w:rFonts w:eastAsia="MS Mincho"/>
                <w:sz w:val="22"/>
                <w:szCs w:val="22"/>
              </w:rPr>
              <w:t>Sabunçu</w:t>
            </w:r>
          </w:p>
        </w:tc>
        <w:tc>
          <w:tcPr>
            <w:tcW w:w="1260" w:type="dxa"/>
            <w:tcBorders>
              <w:top w:val="nil"/>
              <w:left w:val="nil"/>
              <w:bottom w:val="nil"/>
              <w:right w:val="nil"/>
            </w:tcBorders>
            <w:shd w:val="clear" w:color="auto" w:fill="auto"/>
            <w:vAlign w:val="center"/>
          </w:tcPr>
          <w:p w:rsidR="00677B20" w:rsidRPr="004730C0" w:rsidRDefault="00677B20" w:rsidP="00677B20">
            <w:pPr>
              <w:spacing w:line="360" w:lineRule="auto"/>
              <w:ind w:right="-108"/>
              <w:jc w:val="center"/>
              <w:rPr>
                <w:rFonts w:eastAsia="MS Mincho"/>
                <w:sz w:val="22"/>
                <w:szCs w:val="22"/>
              </w:rPr>
            </w:pPr>
            <w:r>
              <w:rPr>
                <w:rFonts w:eastAsia="MS Mincho"/>
                <w:sz w:val="22"/>
                <w:szCs w:val="22"/>
              </w:rPr>
              <w:t>54</w:t>
            </w:r>
          </w:p>
        </w:tc>
        <w:tc>
          <w:tcPr>
            <w:tcW w:w="1306" w:type="dxa"/>
            <w:tcBorders>
              <w:top w:val="nil"/>
              <w:left w:val="nil"/>
              <w:bottom w:val="nil"/>
              <w:right w:val="nil"/>
            </w:tcBorders>
            <w:shd w:val="clear" w:color="auto" w:fill="auto"/>
            <w:vAlign w:val="center"/>
          </w:tcPr>
          <w:p w:rsidR="00677B20" w:rsidRPr="004730C0" w:rsidRDefault="00677B20" w:rsidP="00677B20">
            <w:pPr>
              <w:spacing w:line="360" w:lineRule="auto"/>
              <w:ind w:right="208"/>
              <w:jc w:val="right"/>
              <w:rPr>
                <w:rFonts w:eastAsia="MS Mincho"/>
                <w:sz w:val="22"/>
                <w:szCs w:val="22"/>
              </w:rPr>
            </w:pPr>
            <w:r>
              <w:rPr>
                <w:rFonts w:eastAsia="MS Mincho"/>
                <w:sz w:val="22"/>
                <w:szCs w:val="22"/>
              </w:rPr>
              <w:t>81 058</w:t>
            </w:r>
          </w:p>
        </w:tc>
        <w:tc>
          <w:tcPr>
            <w:tcW w:w="1619" w:type="dxa"/>
            <w:tcBorders>
              <w:top w:val="nil"/>
              <w:left w:val="nil"/>
              <w:bottom w:val="nil"/>
              <w:right w:val="nil"/>
            </w:tcBorders>
            <w:shd w:val="clear" w:color="auto" w:fill="auto"/>
          </w:tcPr>
          <w:p w:rsidR="00677B20" w:rsidRPr="00301239" w:rsidRDefault="00677B20" w:rsidP="00677B20">
            <w:pPr>
              <w:spacing w:line="360" w:lineRule="auto"/>
              <w:ind w:right="387"/>
              <w:jc w:val="right"/>
              <w:rPr>
                <w:rFonts w:eastAsia="MS Mincho"/>
                <w:sz w:val="22"/>
                <w:szCs w:val="22"/>
                <w:lang w:val="en-US"/>
              </w:rPr>
            </w:pPr>
            <w:r>
              <w:rPr>
                <w:rFonts w:eastAsia="MS Mincho"/>
                <w:sz w:val="22"/>
                <w:szCs w:val="22"/>
              </w:rPr>
              <w:t>35</w:t>
            </w:r>
            <w:r w:rsidRPr="004730C0">
              <w:rPr>
                <w:rFonts w:eastAsia="MS Mincho"/>
                <w:sz w:val="22"/>
                <w:szCs w:val="22"/>
              </w:rPr>
              <w:t>,</w:t>
            </w:r>
            <w:r>
              <w:rPr>
                <w:rFonts w:eastAsia="MS Mincho"/>
                <w:sz w:val="22"/>
                <w:szCs w:val="22"/>
                <w:lang w:val="en-US"/>
              </w:rPr>
              <w:t>8</w:t>
            </w:r>
          </w:p>
        </w:tc>
        <w:tc>
          <w:tcPr>
            <w:tcW w:w="1415" w:type="dxa"/>
            <w:tcBorders>
              <w:top w:val="nil"/>
              <w:left w:val="nil"/>
              <w:bottom w:val="nil"/>
              <w:right w:val="nil"/>
            </w:tcBorders>
            <w:shd w:val="clear" w:color="auto" w:fill="auto"/>
          </w:tcPr>
          <w:p w:rsidR="00677B20" w:rsidRPr="004730C0" w:rsidRDefault="00677B20" w:rsidP="00677B20">
            <w:pPr>
              <w:spacing w:line="360" w:lineRule="auto"/>
              <w:ind w:right="252"/>
              <w:jc w:val="right"/>
              <w:rPr>
                <w:rFonts w:eastAsia="MS Mincho"/>
                <w:sz w:val="22"/>
                <w:szCs w:val="22"/>
              </w:rPr>
            </w:pPr>
            <w:r>
              <w:rPr>
                <w:rFonts w:eastAsia="MS Mincho"/>
                <w:sz w:val="22"/>
                <w:szCs w:val="22"/>
              </w:rPr>
              <w:t>4 472</w:t>
            </w:r>
          </w:p>
        </w:tc>
      </w:tr>
      <w:tr w:rsidR="00677B20" w:rsidRPr="004730C0" w:rsidTr="00677B20">
        <w:trPr>
          <w:trHeight w:val="185"/>
          <w:jc w:val="center"/>
        </w:trPr>
        <w:tc>
          <w:tcPr>
            <w:tcW w:w="2034" w:type="dxa"/>
            <w:tcBorders>
              <w:top w:val="nil"/>
              <w:left w:val="nil"/>
              <w:bottom w:val="nil"/>
              <w:right w:val="nil"/>
            </w:tcBorders>
            <w:shd w:val="clear" w:color="auto" w:fill="auto"/>
          </w:tcPr>
          <w:p w:rsidR="00677B20" w:rsidRPr="004730C0" w:rsidRDefault="00677B20" w:rsidP="00677B20">
            <w:pPr>
              <w:spacing w:line="360" w:lineRule="auto"/>
              <w:rPr>
                <w:rFonts w:eastAsia="MS Mincho"/>
                <w:sz w:val="22"/>
                <w:szCs w:val="22"/>
              </w:rPr>
            </w:pPr>
            <w:r w:rsidRPr="004730C0">
              <w:rPr>
                <w:rFonts w:eastAsia="MS Mincho"/>
                <w:sz w:val="22"/>
                <w:szCs w:val="22"/>
              </w:rPr>
              <w:t>Suraxanı</w:t>
            </w:r>
          </w:p>
        </w:tc>
        <w:tc>
          <w:tcPr>
            <w:tcW w:w="1260" w:type="dxa"/>
            <w:tcBorders>
              <w:top w:val="nil"/>
              <w:left w:val="nil"/>
              <w:bottom w:val="nil"/>
              <w:right w:val="nil"/>
            </w:tcBorders>
            <w:shd w:val="clear" w:color="auto" w:fill="auto"/>
          </w:tcPr>
          <w:p w:rsidR="00677B20" w:rsidRPr="004730C0" w:rsidRDefault="00677B20" w:rsidP="00677B20">
            <w:pPr>
              <w:spacing w:line="360" w:lineRule="auto"/>
              <w:ind w:right="-108"/>
              <w:jc w:val="center"/>
              <w:rPr>
                <w:rFonts w:eastAsia="MS Mincho"/>
                <w:sz w:val="22"/>
                <w:szCs w:val="22"/>
              </w:rPr>
            </w:pPr>
            <w:r>
              <w:rPr>
                <w:rFonts w:eastAsia="MS Mincho"/>
                <w:sz w:val="22"/>
                <w:szCs w:val="22"/>
              </w:rPr>
              <w:t>36</w:t>
            </w:r>
          </w:p>
        </w:tc>
        <w:tc>
          <w:tcPr>
            <w:tcW w:w="1306" w:type="dxa"/>
            <w:tcBorders>
              <w:top w:val="nil"/>
              <w:left w:val="nil"/>
              <w:bottom w:val="nil"/>
              <w:right w:val="nil"/>
            </w:tcBorders>
            <w:shd w:val="clear" w:color="auto" w:fill="auto"/>
          </w:tcPr>
          <w:p w:rsidR="00677B20" w:rsidRPr="004730C0" w:rsidRDefault="00677B20" w:rsidP="00677B20">
            <w:pPr>
              <w:spacing w:line="360" w:lineRule="auto"/>
              <w:ind w:right="208"/>
              <w:jc w:val="right"/>
              <w:rPr>
                <w:rFonts w:eastAsia="MS Mincho"/>
                <w:sz w:val="22"/>
                <w:szCs w:val="22"/>
              </w:rPr>
            </w:pPr>
            <w:r>
              <w:rPr>
                <w:rFonts w:eastAsia="MS Mincho"/>
                <w:sz w:val="22"/>
                <w:szCs w:val="22"/>
              </w:rPr>
              <w:t>53 233</w:t>
            </w:r>
          </w:p>
        </w:tc>
        <w:tc>
          <w:tcPr>
            <w:tcW w:w="1619" w:type="dxa"/>
            <w:tcBorders>
              <w:top w:val="nil"/>
              <w:left w:val="nil"/>
              <w:bottom w:val="nil"/>
              <w:right w:val="nil"/>
            </w:tcBorders>
            <w:shd w:val="clear" w:color="auto" w:fill="auto"/>
          </w:tcPr>
          <w:p w:rsidR="00677B20" w:rsidRPr="004730C0" w:rsidRDefault="00677B20" w:rsidP="00677B20">
            <w:pPr>
              <w:spacing w:line="360" w:lineRule="auto"/>
              <w:ind w:right="387"/>
              <w:jc w:val="right"/>
              <w:rPr>
                <w:rFonts w:eastAsia="MS Mincho"/>
                <w:sz w:val="22"/>
                <w:szCs w:val="22"/>
                <w:lang w:val="en-US"/>
              </w:rPr>
            </w:pPr>
            <w:r>
              <w:rPr>
                <w:rFonts w:eastAsia="MS Mincho"/>
                <w:sz w:val="22"/>
                <w:szCs w:val="22"/>
                <w:lang w:val="en-US"/>
              </w:rPr>
              <w:t>28</w:t>
            </w:r>
            <w:r w:rsidRPr="004730C0">
              <w:rPr>
                <w:rFonts w:eastAsia="MS Mincho"/>
                <w:sz w:val="22"/>
                <w:szCs w:val="22"/>
              </w:rPr>
              <w:t>,</w:t>
            </w:r>
            <w:r>
              <w:rPr>
                <w:rFonts w:eastAsia="MS Mincho"/>
                <w:sz w:val="22"/>
                <w:szCs w:val="22"/>
                <w:lang w:val="en-US"/>
              </w:rPr>
              <w:t>7</w:t>
            </w:r>
          </w:p>
        </w:tc>
        <w:tc>
          <w:tcPr>
            <w:tcW w:w="1415" w:type="dxa"/>
            <w:tcBorders>
              <w:top w:val="nil"/>
              <w:left w:val="nil"/>
              <w:bottom w:val="nil"/>
              <w:right w:val="nil"/>
            </w:tcBorders>
            <w:shd w:val="clear" w:color="auto" w:fill="auto"/>
          </w:tcPr>
          <w:p w:rsidR="00677B20" w:rsidRPr="004730C0" w:rsidRDefault="00677B20" w:rsidP="00677B20">
            <w:pPr>
              <w:spacing w:line="360" w:lineRule="auto"/>
              <w:ind w:right="252"/>
              <w:jc w:val="right"/>
              <w:rPr>
                <w:rFonts w:eastAsia="MS Mincho"/>
                <w:sz w:val="22"/>
                <w:szCs w:val="22"/>
              </w:rPr>
            </w:pPr>
            <w:r>
              <w:rPr>
                <w:rFonts w:eastAsia="MS Mincho"/>
                <w:sz w:val="22"/>
                <w:szCs w:val="22"/>
              </w:rPr>
              <w:t>3 077</w:t>
            </w:r>
          </w:p>
        </w:tc>
      </w:tr>
      <w:tr w:rsidR="00677B20" w:rsidRPr="004730C0" w:rsidTr="00677B20">
        <w:trPr>
          <w:trHeight w:val="191"/>
          <w:jc w:val="center"/>
        </w:trPr>
        <w:tc>
          <w:tcPr>
            <w:tcW w:w="2034" w:type="dxa"/>
            <w:tcBorders>
              <w:top w:val="nil"/>
              <w:left w:val="nil"/>
              <w:bottom w:val="nil"/>
              <w:right w:val="nil"/>
            </w:tcBorders>
            <w:shd w:val="clear" w:color="auto" w:fill="auto"/>
          </w:tcPr>
          <w:p w:rsidR="00677B20" w:rsidRPr="004730C0" w:rsidRDefault="00677B20" w:rsidP="00677B20">
            <w:pPr>
              <w:spacing w:line="360" w:lineRule="auto"/>
              <w:rPr>
                <w:rFonts w:eastAsia="MS Mincho"/>
                <w:sz w:val="22"/>
                <w:szCs w:val="22"/>
              </w:rPr>
            </w:pPr>
            <w:r w:rsidRPr="004730C0">
              <w:rPr>
                <w:rFonts w:eastAsia="MS Mincho"/>
                <w:sz w:val="22"/>
                <w:szCs w:val="22"/>
              </w:rPr>
              <w:t>Nərimanov</w:t>
            </w:r>
          </w:p>
        </w:tc>
        <w:tc>
          <w:tcPr>
            <w:tcW w:w="1260" w:type="dxa"/>
            <w:tcBorders>
              <w:top w:val="nil"/>
              <w:left w:val="nil"/>
              <w:bottom w:val="nil"/>
              <w:right w:val="nil"/>
            </w:tcBorders>
            <w:shd w:val="clear" w:color="auto" w:fill="auto"/>
          </w:tcPr>
          <w:p w:rsidR="00677B20" w:rsidRPr="004730C0" w:rsidRDefault="00677B20" w:rsidP="00677B20">
            <w:pPr>
              <w:spacing w:line="360" w:lineRule="auto"/>
              <w:ind w:right="-108"/>
              <w:jc w:val="center"/>
              <w:rPr>
                <w:rFonts w:eastAsia="MS Mincho"/>
                <w:sz w:val="22"/>
                <w:szCs w:val="22"/>
              </w:rPr>
            </w:pPr>
            <w:r>
              <w:rPr>
                <w:rFonts w:eastAsia="MS Mincho"/>
                <w:sz w:val="22"/>
                <w:szCs w:val="22"/>
              </w:rPr>
              <w:t>25</w:t>
            </w:r>
          </w:p>
        </w:tc>
        <w:tc>
          <w:tcPr>
            <w:tcW w:w="1306" w:type="dxa"/>
            <w:tcBorders>
              <w:top w:val="nil"/>
              <w:left w:val="nil"/>
              <w:bottom w:val="nil"/>
              <w:right w:val="nil"/>
            </w:tcBorders>
            <w:shd w:val="clear" w:color="auto" w:fill="auto"/>
            <w:vAlign w:val="center"/>
          </w:tcPr>
          <w:p w:rsidR="00677B20" w:rsidRPr="004730C0" w:rsidRDefault="00677B20" w:rsidP="00677B20">
            <w:pPr>
              <w:spacing w:line="360" w:lineRule="auto"/>
              <w:ind w:right="208"/>
              <w:jc w:val="right"/>
              <w:rPr>
                <w:rFonts w:eastAsia="MS Mincho"/>
                <w:sz w:val="22"/>
                <w:szCs w:val="22"/>
              </w:rPr>
            </w:pPr>
            <w:r>
              <w:rPr>
                <w:rFonts w:eastAsia="MS Mincho"/>
                <w:sz w:val="22"/>
                <w:szCs w:val="22"/>
              </w:rPr>
              <w:t>32 212</w:t>
            </w:r>
          </w:p>
        </w:tc>
        <w:tc>
          <w:tcPr>
            <w:tcW w:w="1619" w:type="dxa"/>
            <w:tcBorders>
              <w:top w:val="nil"/>
              <w:left w:val="nil"/>
              <w:bottom w:val="nil"/>
              <w:right w:val="nil"/>
            </w:tcBorders>
            <w:shd w:val="clear" w:color="auto" w:fill="auto"/>
            <w:vAlign w:val="center"/>
          </w:tcPr>
          <w:p w:rsidR="00677B20" w:rsidRPr="004730C0" w:rsidRDefault="00677B20" w:rsidP="00677B20">
            <w:pPr>
              <w:spacing w:line="360" w:lineRule="auto"/>
              <w:ind w:right="387"/>
              <w:jc w:val="right"/>
              <w:rPr>
                <w:rFonts w:eastAsia="MS Mincho"/>
                <w:sz w:val="22"/>
                <w:szCs w:val="22"/>
                <w:lang w:val="en-US"/>
              </w:rPr>
            </w:pPr>
            <w:r>
              <w:rPr>
                <w:rFonts w:eastAsia="MS Mincho"/>
                <w:sz w:val="22"/>
                <w:szCs w:val="22"/>
                <w:lang w:val="en-US"/>
              </w:rPr>
              <w:t>24</w:t>
            </w:r>
            <w:r w:rsidRPr="004730C0">
              <w:rPr>
                <w:rFonts w:eastAsia="MS Mincho"/>
                <w:sz w:val="22"/>
                <w:szCs w:val="22"/>
              </w:rPr>
              <w:t>,</w:t>
            </w:r>
            <w:r>
              <w:rPr>
                <w:rFonts w:eastAsia="MS Mincho"/>
                <w:sz w:val="22"/>
                <w:szCs w:val="22"/>
                <w:lang w:val="en-US"/>
              </w:rPr>
              <w:t>7</w:t>
            </w:r>
          </w:p>
        </w:tc>
        <w:tc>
          <w:tcPr>
            <w:tcW w:w="1415" w:type="dxa"/>
            <w:tcBorders>
              <w:top w:val="nil"/>
              <w:left w:val="nil"/>
              <w:bottom w:val="nil"/>
              <w:right w:val="nil"/>
            </w:tcBorders>
            <w:shd w:val="clear" w:color="auto" w:fill="auto"/>
            <w:vAlign w:val="center"/>
          </w:tcPr>
          <w:p w:rsidR="00677B20" w:rsidRPr="004730C0" w:rsidRDefault="00677B20" w:rsidP="00677B20">
            <w:pPr>
              <w:spacing w:line="360" w:lineRule="auto"/>
              <w:ind w:right="252"/>
              <w:jc w:val="right"/>
              <w:rPr>
                <w:rFonts w:eastAsia="MS Mincho"/>
                <w:sz w:val="22"/>
                <w:szCs w:val="22"/>
              </w:rPr>
            </w:pPr>
            <w:r>
              <w:rPr>
                <w:rFonts w:eastAsia="MS Mincho"/>
                <w:sz w:val="22"/>
                <w:szCs w:val="22"/>
              </w:rPr>
              <w:t>2 373</w:t>
            </w:r>
          </w:p>
        </w:tc>
      </w:tr>
      <w:tr w:rsidR="00677B20" w:rsidRPr="004730C0" w:rsidTr="00677B20">
        <w:trPr>
          <w:jc w:val="center"/>
        </w:trPr>
        <w:tc>
          <w:tcPr>
            <w:tcW w:w="2034" w:type="dxa"/>
            <w:tcBorders>
              <w:top w:val="nil"/>
              <w:left w:val="nil"/>
              <w:bottom w:val="nil"/>
              <w:right w:val="nil"/>
            </w:tcBorders>
            <w:shd w:val="clear" w:color="auto" w:fill="auto"/>
          </w:tcPr>
          <w:p w:rsidR="00677B20" w:rsidRPr="004730C0" w:rsidRDefault="00677B20" w:rsidP="00677B20">
            <w:pPr>
              <w:spacing w:line="360" w:lineRule="auto"/>
              <w:rPr>
                <w:rFonts w:eastAsia="MS Mincho"/>
                <w:sz w:val="22"/>
                <w:szCs w:val="22"/>
              </w:rPr>
            </w:pPr>
            <w:r w:rsidRPr="004730C0">
              <w:rPr>
                <w:rFonts w:eastAsia="MS Mincho"/>
                <w:sz w:val="22"/>
                <w:szCs w:val="22"/>
              </w:rPr>
              <w:t xml:space="preserve">Nəsimi </w:t>
            </w:r>
          </w:p>
        </w:tc>
        <w:tc>
          <w:tcPr>
            <w:tcW w:w="1260" w:type="dxa"/>
            <w:tcBorders>
              <w:top w:val="nil"/>
              <w:left w:val="nil"/>
              <w:bottom w:val="nil"/>
              <w:right w:val="nil"/>
            </w:tcBorders>
            <w:shd w:val="clear" w:color="auto" w:fill="auto"/>
            <w:vAlign w:val="center"/>
          </w:tcPr>
          <w:p w:rsidR="00677B20" w:rsidRPr="004730C0" w:rsidRDefault="00677B20" w:rsidP="00677B20">
            <w:pPr>
              <w:spacing w:line="360" w:lineRule="auto"/>
              <w:ind w:right="-108"/>
              <w:jc w:val="center"/>
              <w:rPr>
                <w:rFonts w:eastAsia="MS Mincho"/>
                <w:sz w:val="22"/>
                <w:szCs w:val="22"/>
              </w:rPr>
            </w:pPr>
            <w:r>
              <w:rPr>
                <w:rFonts w:eastAsia="MS Mincho"/>
                <w:sz w:val="22"/>
                <w:szCs w:val="22"/>
              </w:rPr>
              <w:t>28</w:t>
            </w:r>
          </w:p>
        </w:tc>
        <w:tc>
          <w:tcPr>
            <w:tcW w:w="1306" w:type="dxa"/>
            <w:tcBorders>
              <w:top w:val="nil"/>
              <w:left w:val="nil"/>
              <w:bottom w:val="nil"/>
              <w:right w:val="nil"/>
            </w:tcBorders>
            <w:shd w:val="clear" w:color="auto" w:fill="auto"/>
            <w:vAlign w:val="center"/>
          </w:tcPr>
          <w:p w:rsidR="00677B20" w:rsidRPr="004730C0" w:rsidRDefault="00677B20" w:rsidP="00677B20">
            <w:pPr>
              <w:spacing w:line="360" w:lineRule="auto"/>
              <w:ind w:right="208"/>
              <w:jc w:val="right"/>
              <w:rPr>
                <w:rFonts w:eastAsia="MS Mincho"/>
                <w:sz w:val="22"/>
                <w:szCs w:val="22"/>
              </w:rPr>
            </w:pPr>
            <w:r>
              <w:rPr>
                <w:rFonts w:eastAsia="MS Mincho"/>
                <w:sz w:val="22"/>
                <w:szCs w:val="22"/>
              </w:rPr>
              <w:t>33 699</w:t>
            </w:r>
          </w:p>
        </w:tc>
        <w:tc>
          <w:tcPr>
            <w:tcW w:w="1619" w:type="dxa"/>
            <w:tcBorders>
              <w:top w:val="nil"/>
              <w:left w:val="nil"/>
              <w:bottom w:val="nil"/>
              <w:right w:val="nil"/>
            </w:tcBorders>
            <w:shd w:val="clear" w:color="auto" w:fill="auto"/>
            <w:vAlign w:val="center"/>
          </w:tcPr>
          <w:p w:rsidR="00677B20" w:rsidRPr="004730C0" w:rsidRDefault="00677B20" w:rsidP="00677B20">
            <w:pPr>
              <w:spacing w:line="360" w:lineRule="auto"/>
              <w:ind w:right="387"/>
              <w:jc w:val="right"/>
              <w:rPr>
                <w:rFonts w:eastAsia="MS Mincho"/>
                <w:sz w:val="22"/>
                <w:szCs w:val="22"/>
                <w:lang w:val="en-US"/>
              </w:rPr>
            </w:pPr>
            <w:r>
              <w:rPr>
                <w:rFonts w:eastAsia="MS Mincho"/>
                <w:sz w:val="22"/>
                <w:szCs w:val="22"/>
                <w:lang w:val="en-US"/>
              </w:rPr>
              <w:t>14</w:t>
            </w:r>
            <w:r w:rsidRPr="004730C0">
              <w:rPr>
                <w:rFonts w:eastAsia="MS Mincho"/>
                <w:sz w:val="22"/>
                <w:szCs w:val="22"/>
              </w:rPr>
              <w:t>,</w:t>
            </w:r>
            <w:r>
              <w:rPr>
                <w:rFonts w:eastAsia="MS Mincho"/>
                <w:sz w:val="22"/>
                <w:szCs w:val="22"/>
                <w:lang w:val="en-US"/>
              </w:rPr>
              <w:t>9</w:t>
            </w:r>
          </w:p>
        </w:tc>
        <w:tc>
          <w:tcPr>
            <w:tcW w:w="1415" w:type="dxa"/>
            <w:tcBorders>
              <w:top w:val="nil"/>
              <w:left w:val="nil"/>
              <w:bottom w:val="nil"/>
              <w:right w:val="nil"/>
            </w:tcBorders>
            <w:shd w:val="clear" w:color="auto" w:fill="auto"/>
            <w:vAlign w:val="center"/>
          </w:tcPr>
          <w:p w:rsidR="00677B20" w:rsidRPr="004730C0" w:rsidRDefault="00677B20" w:rsidP="00677B20">
            <w:pPr>
              <w:spacing w:line="360" w:lineRule="auto"/>
              <w:ind w:right="252"/>
              <w:jc w:val="right"/>
              <w:rPr>
                <w:rFonts w:eastAsia="MS Mincho"/>
                <w:sz w:val="22"/>
                <w:szCs w:val="22"/>
              </w:rPr>
            </w:pPr>
            <w:r>
              <w:rPr>
                <w:rFonts w:eastAsia="MS Mincho"/>
                <w:sz w:val="22"/>
                <w:szCs w:val="22"/>
              </w:rPr>
              <w:t>2 337</w:t>
            </w:r>
          </w:p>
        </w:tc>
      </w:tr>
      <w:tr w:rsidR="00677B20" w:rsidRPr="004730C0" w:rsidTr="00677B20">
        <w:trPr>
          <w:jc w:val="center"/>
        </w:trPr>
        <w:tc>
          <w:tcPr>
            <w:tcW w:w="2034" w:type="dxa"/>
            <w:tcBorders>
              <w:top w:val="nil"/>
              <w:left w:val="nil"/>
              <w:bottom w:val="nil"/>
              <w:right w:val="nil"/>
            </w:tcBorders>
            <w:shd w:val="clear" w:color="auto" w:fill="auto"/>
          </w:tcPr>
          <w:p w:rsidR="00677B20" w:rsidRPr="004730C0" w:rsidRDefault="00677B20" w:rsidP="00677B20">
            <w:pPr>
              <w:spacing w:line="360" w:lineRule="auto"/>
              <w:rPr>
                <w:rFonts w:eastAsia="MS Mincho"/>
                <w:sz w:val="22"/>
                <w:szCs w:val="22"/>
              </w:rPr>
            </w:pPr>
            <w:r w:rsidRPr="004730C0">
              <w:rPr>
                <w:rFonts w:eastAsia="MS Mincho"/>
                <w:sz w:val="22"/>
                <w:szCs w:val="22"/>
              </w:rPr>
              <w:t>Nizami</w:t>
            </w:r>
          </w:p>
        </w:tc>
        <w:tc>
          <w:tcPr>
            <w:tcW w:w="1260" w:type="dxa"/>
            <w:tcBorders>
              <w:top w:val="nil"/>
              <w:left w:val="nil"/>
              <w:bottom w:val="nil"/>
              <w:right w:val="nil"/>
            </w:tcBorders>
            <w:shd w:val="clear" w:color="auto" w:fill="auto"/>
            <w:vAlign w:val="center"/>
          </w:tcPr>
          <w:p w:rsidR="00677B20" w:rsidRPr="004730C0" w:rsidRDefault="00677B20" w:rsidP="00677B20">
            <w:pPr>
              <w:spacing w:line="360" w:lineRule="auto"/>
              <w:ind w:right="-108"/>
              <w:jc w:val="center"/>
              <w:rPr>
                <w:rFonts w:eastAsia="MS Mincho"/>
                <w:sz w:val="22"/>
                <w:szCs w:val="22"/>
              </w:rPr>
            </w:pPr>
            <w:r w:rsidRPr="004730C0">
              <w:rPr>
                <w:rFonts w:eastAsia="MS Mincho"/>
                <w:sz w:val="22"/>
                <w:szCs w:val="22"/>
              </w:rPr>
              <w:t>2</w:t>
            </w:r>
            <w:r>
              <w:rPr>
                <w:rFonts w:eastAsia="MS Mincho"/>
                <w:sz w:val="22"/>
                <w:szCs w:val="22"/>
              </w:rPr>
              <w:t>7</w:t>
            </w:r>
          </w:p>
        </w:tc>
        <w:tc>
          <w:tcPr>
            <w:tcW w:w="1306" w:type="dxa"/>
            <w:tcBorders>
              <w:top w:val="nil"/>
              <w:left w:val="nil"/>
              <w:bottom w:val="nil"/>
              <w:right w:val="nil"/>
            </w:tcBorders>
            <w:shd w:val="clear" w:color="auto" w:fill="auto"/>
            <w:vAlign w:val="center"/>
          </w:tcPr>
          <w:p w:rsidR="00677B20" w:rsidRPr="004730C0" w:rsidRDefault="00677B20" w:rsidP="00677B20">
            <w:pPr>
              <w:spacing w:line="360" w:lineRule="auto"/>
              <w:ind w:right="208"/>
              <w:jc w:val="right"/>
              <w:rPr>
                <w:rFonts w:eastAsia="MS Mincho"/>
                <w:sz w:val="22"/>
                <w:szCs w:val="22"/>
              </w:rPr>
            </w:pPr>
            <w:r>
              <w:rPr>
                <w:rFonts w:eastAsia="MS Mincho"/>
                <w:sz w:val="22"/>
                <w:szCs w:val="22"/>
              </w:rPr>
              <w:t>37 248</w:t>
            </w:r>
          </w:p>
        </w:tc>
        <w:tc>
          <w:tcPr>
            <w:tcW w:w="1619" w:type="dxa"/>
            <w:tcBorders>
              <w:top w:val="nil"/>
              <w:left w:val="nil"/>
              <w:bottom w:val="nil"/>
              <w:right w:val="nil"/>
            </w:tcBorders>
            <w:shd w:val="clear" w:color="auto" w:fill="auto"/>
            <w:vAlign w:val="center"/>
          </w:tcPr>
          <w:p w:rsidR="00677B20" w:rsidRPr="00301239" w:rsidRDefault="00677B20" w:rsidP="00677B20">
            <w:pPr>
              <w:spacing w:line="360" w:lineRule="auto"/>
              <w:ind w:right="387"/>
              <w:jc w:val="right"/>
              <w:rPr>
                <w:rFonts w:eastAsia="MS Mincho"/>
                <w:sz w:val="22"/>
                <w:szCs w:val="22"/>
                <w:lang w:val="en-US"/>
              </w:rPr>
            </w:pPr>
            <w:r>
              <w:rPr>
                <w:rFonts w:eastAsia="MS Mincho"/>
                <w:sz w:val="22"/>
                <w:szCs w:val="22"/>
                <w:lang w:val="en-US"/>
              </w:rPr>
              <w:t>16</w:t>
            </w:r>
            <w:r w:rsidRPr="004730C0">
              <w:rPr>
                <w:rFonts w:eastAsia="MS Mincho"/>
                <w:sz w:val="22"/>
                <w:szCs w:val="22"/>
              </w:rPr>
              <w:t>,</w:t>
            </w:r>
            <w:r>
              <w:rPr>
                <w:rFonts w:eastAsia="MS Mincho"/>
                <w:sz w:val="22"/>
                <w:szCs w:val="22"/>
                <w:lang w:val="en-US"/>
              </w:rPr>
              <w:t>8</w:t>
            </w:r>
          </w:p>
        </w:tc>
        <w:tc>
          <w:tcPr>
            <w:tcW w:w="1415" w:type="dxa"/>
            <w:tcBorders>
              <w:top w:val="nil"/>
              <w:left w:val="nil"/>
              <w:bottom w:val="nil"/>
              <w:right w:val="nil"/>
            </w:tcBorders>
            <w:shd w:val="clear" w:color="auto" w:fill="auto"/>
            <w:vAlign w:val="center"/>
          </w:tcPr>
          <w:p w:rsidR="00677B20" w:rsidRPr="004730C0" w:rsidRDefault="00677B20" w:rsidP="00677B20">
            <w:pPr>
              <w:spacing w:line="360" w:lineRule="auto"/>
              <w:ind w:right="252"/>
              <w:jc w:val="right"/>
              <w:rPr>
                <w:rFonts w:eastAsia="MS Mincho"/>
                <w:sz w:val="22"/>
                <w:szCs w:val="22"/>
              </w:rPr>
            </w:pPr>
            <w:r>
              <w:rPr>
                <w:rFonts w:eastAsia="MS Mincho"/>
                <w:sz w:val="22"/>
                <w:szCs w:val="22"/>
              </w:rPr>
              <w:t>2 738</w:t>
            </w:r>
          </w:p>
        </w:tc>
      </w:tr>
      <w:tr w:rsidR="00677B20" w:rsidRPr="004730C0" w:rsidTr="00677B20">
        <w:trPr>
          <w:jc w:val="center"/>
        </w:trPr>
        <w:tc>
          <w:tcPr>
            <w:tcW w:w="2034" w:type="dxa"/>
            <w:tcBorders>
              <w:top w:val="nil"/>
              <w:left w:val="nil"/>
              <w:bottom w:val="nil"/>
              <w:right w:val="nil"/>
            </w:tcBorders>
            <w:shd w:val="clear" w:color="auto" w:fill="auto"/>
          </w:tcPr>
          <w:p w:rsidR="00677B20" w:rsidRPr="004730C0" w:rsidRDefault="00677B20" w:rsidP="00677B20">
            <w:pPr>
              <w:spacing w:line="360" w:lineRule="auto"/>
              <w:rPr>
                <w:rFonts w:eastAsia="MS Mincho"/>
                <w:sz w:val="22"/>
                <w:szCs w:val="22"/>
              </w:rPr>
            </w:pPr>
            <w:r w:rsidRPr="004730C0">
              <w:rPr>
                <w:rFonts w:eastAsia="MS Mincho"/>
                <w:sz w:val="22"/>
                <w:szCs w:val="22"/>
              </w:rPr>
              <w:t>Xətai</w:t>
            </w:r>
          </w:p>
        </w:tc>
        <w:tc>
          <w:tcPr>
            <w:tcW w:w="1260" w:type="dxa"/>
            <w:tcBorders>
              <w:top w:val="nil"/>
              <w:left w:val="nil"/>
              <w:bottom w:val="nil"/>
              <w:right w:val="nil"/>
            </w:tcBorders>
            <w:shd w:val="clear" w:color="auto" w:fill="auto"/>
            <w:vAlign w:val="center"/>
          </w:tcPr>
          <w:p w:rsidR="00677B20" w:rsidRPr="004730C0" w:rsidRDefault="00677B20" w:rsidP="00677B20">
            <w:pPr>
              <w:spacing w:line="360" w:lineRule="auto"/>
              <w:ind w:right="-108"/>
              <w:jc w:val="center"/>
              <w:rPr>
                <w:rFonts w:eastAsia="MS Mincho"/>
                <w:sz w:val="22"/>
                <w:szCs w:val="22"/>
              </w:rPr>
            </w:pPr>
            <w:r>
              <w:rPr>
                <w:rFonts w:eastAsia="MS Mincho"/>
                <w:sz w:val="22"/>
                <w:szCs w:val="22"/>
              </w:rPr>
              <w:t>38</w:t>
            </w:r>
          </w:p>
        </w:tc>
        <w:tc>
          <w:tcPr>
            <w:tcW w:w="1306" w:type="dxa"/>
            <w:tcBorders>
              <w:top w:val="nil"/>
              <w:left w:val="nil"/>
              <w:bottom w:val="nil"/>
              <w:right w:val="nil"/>
            </w:tcBorders>
            <w:shd w:val="clear" w:color="auto" w:fill="auto"/>
            <w:vAlign w:val="center"/>
          </w:tcPr>
          <w:p w:rsidR="00677B20" w:rsidRPr="004730C0" w:rsidRDefault="00677B20" w:rsidP="00677B20">
            <w:pPr>
              <w:spacing w:line="360" w:lineRule="auto"/>
              <w:ind w:right="208"/>
              <w:jc w:val="right"/>
              <w:rPr>
                <w:rFonts w:eastAsia="MS Mincho"/>
                <w:sz w:val="22"/>
                <w:szCs w:val="22"/>
              </w:rPr>
            </w:pPr>
            <w:r>
              <w:rPr>
                <w:rFonts w:eastAsia="MS Mincho"/>
                <w:sz w:val="22"/>
                <w:szCs w:val="22"/>
              </w:rPr>
              <w:t>59 616</w:t>
            </w:r>
          </w:p>
        </w:tc>
        <w:tc>
          <w:tcPr>
            <w:tcW w:w="1619" w:type="dxa"/>
            <w:tcBorders>
              <w:top w:val="nil"/>
              <w:left w:val="nil"/>
              <w:bottom w:val="nil"/>
              <w:right w:val="nil"/>
            </w:tcBorders>
            <w:shd w:val="clear" w:color="auto" w:fill="auto"/>
            <w:vAlign w:val="center"/>
          </w:tcPr>
          <w:p w:rsidR="00677B20" w:rsidRPr="004730C0" w:rsidRDefault="00677B20" w:rsidP="00677B20">
            <w:pPr>
              <w:spacing w:line="360" w:lineRule="auto"/>
              <w:ind w:right="387"/>
              <w:jc w:val="right"/>
              <w:rPr>
                <w:rFonts w:eastAsia="MS Mincho"/>
                <w:sz w:val="22"/>
                <w:szCs w:val="22"/>
                <w:lang w:val="en-US"/>
              </w:rPr>
            </w:pPr>
            <w:r>
              <w:rPr>
                <w:rFonts w:eastAsia="MS Mincho"/>
                <w:sz w:val="22"/>
                <w:szCs w:val="22"/>
                <w:lang w:val="en-US"/>
              </w:rPr>
              <w:t>26</w:t>
            </w:r>
            <w:r w:rsidRPr="004730C0">
              <w:rPr>
                <w:rFonts w:eastAsia="MS Mincho"/>
                <w:sz w:val="22"/>
                <w:szCs w:val="22"/>
              </w:rPr>
              <w:t>,</w:t>
            </w:r>
            <w:r>
              <w:rPr>
                <w:rFonts w:eastAsia="MS Mincho"/>
                <w:sz w:val="22"/>
                <w:szCs w:val="22"/>
                <w:lang w:val="en-US"/>
              </w:rPr>
              <w:t>7</w:t>
            </w:r>
          </w:p>
        </w:tc>
        <w:tc>
          <w:tcPr>
            <w:tcW w:w="1415" w:type="dxa"/>
            <w:tcBorders>
              <w:top w:val="nil"/>
              <w:left w:val="nil"/>
              <w:bottom w:val="nil"/>
              <w:right w:val="nil"/>
            </w:tcBorders>
            <w:shd w:val="clear" w:color="auto" w:fill="auto"/>
            <w:vAlign w:val="center"/>
          </w:tcPr>
          <w:p w:rsidR="00677B20" w:rsidRPr="004730C0" w:rsidRDefault="00677B20" w:rsidP="00677B20">
            <w:pPr>
              <w:spacing w:line="360" w:lineRule="auto"/>
              <w:ind w:right="252"/>
              <w:jc w:val="right"/>
              <w:rPr>
                <w:rFonts w:eastAsia="MS Mincho"/>
                <w:sz w:val="22"/>
                <w:szCs w:val="22"/>
              </w:rPr>
            </w:pPr>
            <w:r>
              <w:rPr>
                <w:rFonts w:eastAsia="MS Mincho"/>
                <w:sz w:val="22"/>
                <w:szCs w:val="22"/>
              </w:rPr>
              <w:t>3 608</w:t>
            </w:r>
          </w:p>
        </w:tc>
      </w:tr>
      <w:tr w:rsidR="00677B20" w:rsidRPr="004730C0" w:rsidTr="00677B20">
        <w:trPr>
          <w:trHeight w:val="85"/>
          <w:jc w:val="center"/>
        </w:trPr>
        <w:tc>
          <w:tcPr>
            <w:tcW w:w="2034" w:type="dxa"/>
            <w:tcBorders>
              <w:top w:val="nil"/>
              <w:left w:val="nil"/>
              <w:bottom w:val="nil"/>
              <w:right w:val="nil"/>
            </w:tcBorders>
            <w:shd w:val="clear" w:color="auto" w:fill="auto"/>
          </w:tcPr>
          <w:p w:rsidR="00677B20" w:rsidRPr="004730C0" w:rsidRDefault="00677B20" w:rsidP="00677B20">
            <w:pPr>
              <w:spacing w:line="360" w:lineRule="auto"/>
              <w:rPr>
                <w:rFonts w:eastAsia="MS Mincho"/>
                <w:sz w:val="22"/>
                <w:szCs w:val="22"/>
              </w:rPr>
            </w:pPr>
            <w:r w:rsidRPr="004730C0">
              <w:rPr>
                <w:rFonts w:eastAsia="MS Mincho"/>
                <w:sz w:val="22"/>
                <w:szCs w:val="22"/>
              </w:rPr>
              <w:t>Yasamal</w:t>
            </w:r>
          </w:p>
        </w:tc>
        <w:tc>
          <w:tcPr>
            <w:tcW w:w="1260" w:type="dxa"/>
            <w:tcBorders>
              <w:top w:val="nil"/>
              <w:left w:val="nil"/>
              <w:bottom w:val="nil"/>
              <w:right w:val="nil"/>
            </w:tcBorders>
            <w:shd w:val="clear" w:color="auto" w:fill="auto"/>
            <w:vAlign w:val="center"/>
          </w:tcPr>
          <w:p w:rsidR="00677B20" w:rsidRPr="004730C0" w:rsidRDefault="00677B20" w:rsidP="00677B20">
            <w:pPr>
              <w:spacing w:line="360" w:lineRule="auto"/>
              <w:ind w:right="-108"/>
              <w:jc w:val="center"/>
              <w:rPr>
                <w:rFonts w:eastAsia="MS Mincho"/>
                <w:sz w:val="22"/>
                <w:szCs w:val="22"/>
              </w:rPr>
            </w:pPr>
            <w:r w:rsidRPr="004730C0">
              <w:rPr>
                <w:rFonts w:eastAsia="MS Mincho"/>
                <w:sz w:val="22"/>
                <w:szCs w:val="22"/>
              </w:rPr>
              <w:t>2</w:t>
            </w:r>
            <w:r>
              <w:rPr>
                <w:rFonts w:eastAsia="MS Mincho"/>
                <w:sz w:val="22"/>
                <w:szCs w:val="22"/>
              </w:rPr>
              <w:t>8</w:t>
            </w:r>
          </w:p>
        </w:tc>
        <w:tc>
          <w:tcPr>
            <w:tcW w:w="1306" w:type="dxa"/>
            <w:tcBorders>
              <w:top w:val="nil"/>
              <w:left w:val="nil"/>
              <w:bottom w:val="nil"/>
              <w:right w:val="nil"/>
            </w:tcBorders>
            <w:shd w:val="clear" w:color="auto" w:fill="auto"/>
            <w:vAlign w:val="center"/>
          </w:tcPr>
          <w:p w:rsidR="00677B20" w:rsidRPr="004730C0" w:rsidRDefault="00677B20" w:rsidP="00677B20">
            <w:pPr>
              <w:spacing w:line="360" w:lineRule="auto"/>
              <w:ind w:right="208"/>
              <w:jc w:val="right"/>
              <w:rPr>
                <w:rFonts w:eastAsia="MS Mincho"/>
                <w:sz w:val="22"/>
                <w:szCs w:val="22"/>
              </w:rPr>
            </w:pPr>
            <w:r>
              <w:rPr>
                <w:rFonts w:eastAsia="MS Mincho"/>
                <w:sz w:val="22"/>
                <w:szCs w:val="22"/>
              </w:rPr>
              <w:t>40 856</w:t>
            </w:r>
          </w:p>
        </w:tc>
        <w:tc>
          <w:tcPr>
            <w:tcW w:w="1619" w:type="dxa"/>
            <w:tcBorders>
              <w:top w:val="nil"/>
              <w:left w:val="nil"/>
              <w:bottom w:val="nil"/>
              <w:right w:val="nil"/>
            </w:tcBorders>
            <w:shd w:val="clear" w:color="auto" w:fill="auto"/>
            <w:vAlign w:val="center"/>
          </w:tcPr>
          <w:p w:rsidR="00677B20" w:rsidRPr="004730C0" w:rsidRDefault="00677B20" w:rsidP="00677B20">
            <w:pPr>
              <w:spacing w:line="360" w:lineRule="auto"/>
              <w:ind w:right="387"/>
              <w:jc w:val="right"/>
              <w:rPr>
                <w:rFonts w:eastAsia="MS Mincho"/>
                <w:sz w:val="22"/>
                <w:szCs w:val="22"/>
                <w:lang w:val="en-US"/>
              </w:rPr>
            </w:pPr>
            <w:r>
              <w:rPr>
                <w:rFonts w:eastAsia="MS Mincho"/>
                <w:sz w:val="22"/>
                <w:szCs w:val="22"/>
                <w:lang w:val="en-US"/>
              </w:rPr>
              <w:t>26</w:t>
            </w:r>
            <w:r w:rsidRPr="004730C0">
              <w:rPr>
                <w:rFonts w:eastAsia="MS Mincho"/>
                <w:sz w:val="22"/>
                <w:szCs w:val="22"/>
              </w:rPr>
              <w:t>,</w:t>
            </w:r>
            <w:r>
              <w:rPr>
                <w:rFonts w:eastAsia="MS Mincho"/>
                <w:sz w:val="22"/>
                <w:szCs w:val="22"/>
                <w:lang w:val="en-US"/>
              </w:rPr>
              <w:t>2</w:t>
            </w:r>
          </w:p>
        </w:tc>
        <w:tc>
          <w:tcPr>
            <w:tcW w:w="1415" w:type="dxa"/>
            <w:tcBorders>
              <w:top w:val="nil"/>
              <w:left w:val="nil"/>
              <w:bottom w:val="nil"/>
              <w:right w:val="nil"/>
            </w:tcBorders>
            <w:shd w:val="clear" w:color="auto" w:fill="auto"/>
            <w:vAlign w:val="center"/>
          </w:tcPr>
          <w:p w:rsidR="00677B20" w:rsidRPr="004730C0" w:rsidRDefault="00677B20" w:rsidP="00677B20">
            <w:pPr>
              <w:spacing w:line="360" w:lineRule="auto"/>
              <w:ind w:right="252"/>
              <w:jc w:val="right"/>
              <w:rPr>
                <w:rFonts w:eastAsia="MS Mincho"/>
                <w:sz w:val="22"/>
                <w:szCs w:val="22"/>
              </w:rPr>
            </w:pPr>
            <w:r>
              <w:rPr>
                <w:rFonts w:eastAsia="MS Mincho"/>
                <w:sz w:val="22"/>
                <w:szCs w:val="22"/>
              </w:rPr>
              <w:t>2 787</w:t>
            </w:r>
          </w:p>
        </w:tc>
      </w:tr>
      <w:tr w:rsidR="00677B20" w:rsidRPr="004730C0" w:rsidTr="00677B20">
        <w:trPr>
          <w:trHeight w:val="231"/>
          <w:jc w:val="center"/>
        </w:trPr>
        <w:tc>
          <w:tcPr>
            <w:tcW w:w="2034" w:type="dxa"/>
            <w:tcBorders>
              <w:top w:val="nil"/>
              <w:left w:val="nil"/>
              <w:bottom w:val="double" w:sz="4" w:space="0" w:color="auto"/>
              <w:right w:val="nil"/>
            </w:tcBorders>
            <w:shd w:val="clear" w:color="auto" w:fill="auto"/>
          </w:tcPr>
          <w:p w:rsidR="00677B20" w:rsidRPr="004730C0" w:rsidRDefault="00677B20" w:rsidP="00677B20">
            <w:pPr>
              <w:spacing w:line="360" w:lineRule="auto"/>
              <w:rPr>
                <w:rFonts w:eastAsia="MS Mincho"/>
                <w:sz w:val="22"/>
                <w:szCs w:val="22"/>
              </w:rPr>
            </w:pPr>
            <w:r w:rsidRPr="004730C0">
              <w:rPr>
                <w:rFonts w:eastAsia="MS Mincho"/>
                <w:sz w:val="22"/>
                <w:szCs w:val="22"/>
              </w:rPr>
              <w:t>Pirallahı</w:t>
            </w:r>
          </w:p>
        </w:tc>
        <w:tc>
          <w:tcPr>
            <w:tcW w:w="1260" w:type="dxa"/>
            <w:tcBorders>
              <w:top w:val="nil"/>
              <w:left w:val="nil"/>
              <w:bottom w:val="double" w:sz="4" w:space="0" w:color="auto"/>
              <w:right w:val="nil"/>
            </w:tcBorders>
            <w:shd w:val="clear" w:color="auto" w:fill="auto"/>
            <w:vAlign w:val="center"/>
          </w:tcPr>
          <w:p w:rsidR="00677B20" w:rsidRPr="004730C0" w:rsidRDefault="00677B20" w:rsidP="00677B20">
            <w:pPr>
              <w:spacing w:line="360" w:lineRule="auto"/>
              <w:ind w:right="-108"/>
              <w:jc w:val="center"/>
              <w:rPr>
                <w:rFonts w:eastAsia="MS Mincho"/>
                <w:sz w:val="22"/>
                <w:szCs w:val="22"/>
              </w:rPr>
            </w:pPr>
            <w:r w:rsidRPr="004730C0">
              <w:rPr>
                <w:rFonts w:eastAsia="MS Mincho"/>
                <w:sz w:val="22"/>
                <w:szCs w:val="22"/>
              </w:rPr>
              <w:t>6</w:t>
            </w:r>
          </w:p>
        </w:tc>
        <w:tc>
          <w:tcPr>
            <w:tcW w:w="1306" w:type="dxa"/>
            <w:tcBorders>
              <w:top w:val="nil"/>
              <w:left w:val="nil"/>
              <w:bottom w:val="double" w:sz="4" w:space="0" w:color="auto"/>
              <w:right w:val="nil"/>
            </w:tcBorders>
            <w:shd w:val="clear" w:color="auto" w:fill="auto"/>
            <w:vAlign w:val="center"/>
          </w:tcPr>
          <w:p w:rsidR="00677B20" w:rsidRPr="004730C0" w:rsidRDefault="00677B20" w:rsidP="00677B20">
            <w:pPr>
              <w:spacing w:line="360" w:lineRule="auto"/>
              <w:ind w:right="208"/>
              <w:jc w:val="right"/>
              <w:rPr>
                <w:rFonts w:eastAsia="MS Mincho"/>
                <w:sz w:val="22"/>
                <w:szCs w:val="22"/>
              </w:rPr>
            </w:pPr>
            <w:r>
              <w:rPr>
                <w:rFonts w:eastAsia="MS Mincho"/>
                <w:sz w:val="22"/>
                <w:szCs w:val="22"/>
              </w:rPr>
              <w:t>2  985</w:t>
            </w:r>
          </w:p>
        </w:tc>
        <w:tc>
          <w:tcPr>
            <w:tcW w:w="1619" w:type="dxa"/>
            <w:tcBorders>
              <w:top w:val="nil"/>
              <w:left w:val="nil"/>
              <w:bottom w:val="double" w:sz="4" w:space="0" w:color="auto"/>
              <w:right w:val="nil"/>
            </w:tcBorders>
            <w:shd w:val="clear" w:color="auto" w:fill="auto"/>
            <w:vAlign w:val="center"/>
          </w:tcPr>
          <w:p w:rsidR="00677B20" w:rsidRPr="004730C0" w:rsidRDefault="00677B20" w:rsidP="00677B20">
            <w:pPr>
              <w:spacing w:line="360" w:lineRule="auto"/>
              <w:ind w:right="387"/>
              <w:jc w:val="right"/>
              <w:rPr>
                <w:rFonts w:eastAsia="MS Mincho"/>
                <w:sz w:val="22"/>
                <w:szCs w:val="22"/>
                <w:lang w:val="en-US"/>
              </w:rPr>
            </w:pPr>
            <w:r>
              <w:rPr>
                <w:rFonts w:eastAsia="MS Mincho"/>
                <w:sz w:val="22"/>
                <w:szCs w:val="22"/>
              </w:rPr>
              <w:t>26</w:t>
            </w:r>
            <w:r w:rsidRPr="004730C0">
              <w:rPr>
                <w:rFonts w:eastAsia="MS Mincho"/>
                <w:sz w:val="22"/>
                <w:szCs w:val="22"/>
              </w:rPr>
              <w:t>,</w:t>
            </w:r>
            <w:r>
              <w:rPr>
                <w:rFonts w:eastAsia="MS Mincho"/>
                <w:sz w:val="22"/>
                <w:szCs w:val="22"/>
                <w:lang w:val="en-US"/>
              </w:rPr>
              <w:t>6</w:t>
            </w:r>
          </w:p>
        </w:tc>
        <w:tc>
          <w:tcPr>
            <w:tcW w:w="1415" w:type="dxa"/>
            <w:tcBorders>
              <w:top w:val="nil"/>
              <w:left w:val="nil"/>
              <w:bottom w:val="double" w:sz="4" w:space="0" w:color="auto"/>
              <w:right w:val="nil"/>
            </w:tcBorders>
            <w:shd w:val="clear" w:color="auto" w:fill="auto"/>
            <w:vAlign w:val="center"/>
          </w:tcPr>
          <w:p w:rsidR="00677B20" w:rsidRPr="004730C0" w:rsidRDefault="00677B20" w:rsidP="00677B20">
            <w:pPr>
              <w:spacing w:line="360" w:lineRule="auto"/>
              <w:ind w:right="252"/>
              <w:jc w:val="right"/>
              <w:rPr>
                <w:rFonts w:eastAsia="MS Mincho"/>
                <w:sz w:val="22"/>
                <w:szCs w:val="22"/>
              </w:rPr>
            </w:pPr>
            <w:r>
              <w:rPr>
                <w:rFonts w:eastAsia="MS Mincho"/>
                <w:sz w:val="22"/>
                <w:szCs w:val="22"/>
              </w:rPr>
              <w:t>213</w:t>
            </w:r>
          </w:p>
        </w:tc>
      </w:tr>
    </w:tbl>
    <w:p w:rsidR="00677B20" w:rsidRPr="004730C0" w:rsidRDefault="00677B20" w:rsidP="00677B20">
      <w:pPr>
        <w:tabs>
          <w:tab w:val="left" w:pos="3135"/>
        </w:tabs>
        <w:rPr>
          <w:sz w:val="22"/>
          <w:szCs w:val="22"/>
          <w:vertAlign w:val="superscript"/>
        </w:rPr>
      </w:pPr>
    </w:p>
    <w:p w:rsidR="00677B20" w:rsidRPr="004730C0" w:rsidRDefault="00677B20" w:rsidP="00677B20">
      <w:pPr>
        <w:tabs>
          <w:tab w:val="left" w:pos="3135"/>
        </w:tabs>
        <w:rPr>
          <w:sz w:val="22"/>
          <w:szCs w:val="22"/>
        </w:rPr>
      </w:pPr>
      <w:r w:rsidRPr="004730C0">
        <w:rPr>
          <w:sz w:val="22"/>
          <w:szCs w:val="22"/>
          <w:vertAlign w:val="superscript"/>
        </w:rPr>
        <w:t xml:space="preserve">        *) </w:t>
      </w:r>
      <w:r w:rsidRPr="004730C0">
        <w:rPr>
          <w:sz w:val="22"/>
          <w:szCs w:val="22"/>
        </w:rPr>
        <w:t xml:space="preserve"> sağlamlıq imkanları məhdud olan uşaqlar üçün xüsusi məktəblər istisna olmaqla</w:t>
      </w:r>
    </w:p>
    <w:p w:rsidR="00677B20" w:rsidRPr="004730C0" w:rsidRDefault="00677B20" w:rsidP="00677B20">
      <w:pPr>
        <w:rPr>
          <w:b/>
          <w:color w:val="000000"/>
          <w:sz w:val="22"/>
          <w:szCs w:val="22"/>
        </w:rPr>
      </w:pPr>
    </w:p>
    <w:p w:rsidR="00677B20" w:rsidRPr="004730C0" w:rsidRDefault="00677B20" w:rsidP="00677B20">
      <w:pPr>
        <w:rPr>
          <w:b/>
          <w:color w:val="000000"/>
          <w:sz w:val="22"/>
          <w:szCs w:val="22"/>
        </w:rPr>
      </w:pPr>
    </w:p>
    <w:p w:rsidR="00677B20" w:rsidRPr="004730C0" w:rsidRDefault="00677B20" w:rsidP="00677B20">
      <w:pPr>
        <w:rPr>
          <w:b/>
          <w:color w:val="000000"/>
          <w:sz w:val="22"/>
          <w:szCs w:val="22"/>
        </w:rPr>
      </w:pPr>
    </w:p>
    <w:p w:rsidR="00677B20" w:rsidRPr="004730C0" w:rsidRDefault="00677B20" w:rsidP="00677B20">
      <w:pPr>
        <w:rPr>
          <w:b/>
          <w:color w:val="000000"/>
          <w:sz w:val="22"/>
          <w:szCs w:val="22"/>
        </w:rPr>
      </w:pPr>
    </w:p>
    <w:p w:rsidR="00677B20" w:rsidRPr="004730C0" w:rsidRDefault="00677B20" w:rsidP="00677B20">
      <w:pPr>
        <w:rPr>
          <w:b/>
          <w:color w:val="000000"/>
          <w:sz w:val="22"/>
          <w:szCs w:val="22"/>
        </w:rPr>
      </w:pPr>
    </w:p>
    <w:p w:rsidR="00677B20" w:rsidRPr="004730C0" w:rsidRDefault="00677B20" w:rsidP="00677B20">
      <w:pPr>
        <w:rPr>
          <w:b/>
          <w:color w:val="000000"/>
          <w:sz w:val="22"/>
          <w:szCs w:val="22"/>
        </w:rPr>
      </w:pPr>
    </w:p>
    <w:p w:rsidR="00677B20" w:rsidRPr="004730C0" w:rsidRDefault="00677B20" w:rsidP="00677B20">
      <w:pPr>
        <w:rPr>
          <w:b/>
          <w:color w:val="000000"/>
          <w:sz w:val="22"/>
          <w:szCs w:val="22"/>
        </w:rPr>
      </w:pPr>
    </w:p>
    <w:p w:rsidR="00677B20" w:rsidRPr="002A5A21" w:rsidRDefault="00677B20" w:rsidP="00677B20">
      <w:pPr>
        <w:rPr>
          <w:rFonts w:ascii="Arial" w:hAnsi="Arial" w:cs="Arial"/>
          <w:b/>
          <w:color w:val="000000"/>
        </w:rPr>
      </w:pPr>
    </w:p>
    <w:p w:rsidR="00677B20" w:rsidRDefault="00677B20" w:rsidP="00677B20">
      <w:pPr>
        <w:rPr>
          <w:rFonts w:ascii="Arial" w:hAnsi="Arial" w:cs="Arial"/>
          <w:b/>
          <w:color w:val="000000"/>
        </w:rPr>
      </w:pPr>
    </w:p>
    <w:p w:rsidR="00677B20" w:rsidRDefault="00677B20" w:rsidP="00677B20">
      <w:pPr>
        <w:rPr>
          <w:rFonts w:ascii="Arial" w:hAnsi="Arial" w:cs="Arial"/>
          <w:b/>
          <w:color w:val="000000"/>
        </w:rPr>
      </w:pPr>
    </w:p>
    <w:p w:rsidR="00677B20" w:rsidRPr="002A5A21" w:rsidRDefault="00677B20" w:rsidP="00677B20">
      <w:pPr>
        <w:rPr>
          <w:rFonts w:ascii="Arial" w:hAnsi="Arial" w:cs="Arial"/>
          <w:b/>
          <w:color w:val="000000"/>
        </w:rPr>
      </w:pPr>
    </w:p>
    <w:p w:rsidR="00677B20" w:rsidRPr="00445B3E" w:rsidRDefault="00677B20" w:rsidP="00677B20">
      <w:pPr>
        <w:rPr>
          <w:b/>
          <w:sz w:val="22"/>
          <w:szCs w:val="22"/>
        </w:rPr>
      </w:pPr>
      <w:r w:rsidRPr="00445B3E">
        <w:rPr>
          <w:b/>
          <w:color w:val="000000"/>
          <w:sz w:val="22"/>
          <w:szCs w:val="22"/>
        </w:rPr>
        <w:lastRenderedPageBreak/>
        <w:t xml:space="preserve">           6.7    </w:t>
      </w:r>
      <w:r w:rsidRPr="00445B3E">
        <w:rPr>
          <w:b/>
          <w:sz w:val="22"/>
          <w:szCs w:val="22"/>
        </w:rPr>
        <w:t xml:space="preserve">Bakı şəhəri və rayonları üzrə </w:t>
      </w:r>
      <w:r>
        <w:rPr>
          <w:b/>
          <w:sz w:val="22"/>
          <w:szCs w:val="22"/>
        </w:rPr>
        <w:t>2024/2025</w:t>
      </w:r>
      <w:r w:rsidRPr="00445B3E">
        <w:rPr>
          <w:b/>
          <w:sz w:val="22"/>
          <w:szCs w:val="22"/>
        </w:rPr>
        <w:t>-c</w:t>
      </w:r>
      <w:r>
        <w:rPr>
          <w:b/>
          <w:sz w:val="22"/>
          <w:szCs w:val="22"/>
        </w:rPr>
        <w:t>i</w:t>
      </w:r>
      <w:r w:rsidRPr="00445B3E">
        <w:rPr>
          <w:b/>
          <w:sz w:val="22"/>
          <w:szCs w:val="22"/>
        </w:rPr>
        <w:t xml:space="preserve">  tədris </w:t>
      </w:r>
      <w:r>
        <w:rPr>
          <w:b/>
          <w:sz w:val="22"/>
          <w:szCs w:val="22"/>
        </w:rPr>
        <w:t>ilinin əvvəlinə</w:t>
      </w:r>
      <w:r w:rsidRPr="00445B3E">
        <w:rPr>
          <w:b/>
          <w:sz w:val="22"/>
          <w:szCs w:val="22"/>
        </w:rPr>
        <w:t xml:space="preserve">    </w:t>
      </w:r>
    </w:p>
    <w:p w:rsidR="00677B20" w:rsidRDefault="00677B20" w:rsidP="00677B20">
      <w:pPr>
        <w:rPr>
          <w:b/>
          <w:sz w:val="22"/>
          <w:szCs w:val="22"/>
        </w:rPr>
      </w:pPr>
      <w:r w:rsidRPr="00445B3E">
        <w:rPr>
          <w:b/>
          <w:sz w:val="22"/>
          <w:szCs w:val="22"/>
        </w:rPr>
        <w:t xml:space="preserve">                    qeyri-dövlət əyani ümumi təhsil müəssisələri</w:t>
      </w:r>
    </w:p>
    <w:p w:rsidR="00677B20" w:rsidRPr="00445B3E" w:rsidRDefault="00677B20" w:rsidP="00677B20">
      <w:pPr>
        <w:rPr>
          <w:b/>
          <w:sz w:val="22"/>
          <w:szCs w:val="22"/>
        </w:rPr>
      </w:pPr>
    </w:p>
    <w:p w:rsidR="00677B20" w:rsidRPr="00445B3E" w:rsidRDefault="00677B20" w:rsidP="00677B20">
      <w:pPr>
        <w:jc w:val="center"/>
        <w:rPr>
          <w:b/>
          <w:sz w:val="22"/>
          <w:szCs w:val="22"/>
        </w:rPr>
      </w:pPr>
    </w:p>
    <w:tbl>
      <w:tblPr>
        <w:tblW w:w="7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7"/>
        <w:gridCol w:w="2153"/>
        <w:gridCol w:w="2546"/>
      </w:tblGrid>
      <w:tr w:rsidR="00677B20" w:rsidRPr="00445B3E" w:rsidTr="00677B20">
        <w:trPr>
          <w:trHeight w:val="597"/>
          <w:jc w:val="center"/>
        </w:trPr>
        <w:tc>
          <w:tcPr>
            <w:tcW w:w="2907" w:type="dxa"/>
            <w:tcBorders>
              <w:top w:val="double" w:sz="4" w:space="0" w:color="auto"/>
              <w:left w:val="nil"/>
              <w:bottom w:val="double" w:sz="4" w:space="0" w:color="auto"/>
              <w:right w:val="double" w:sz="4" w:space="0" w:color="auto"/>
            </w:tcBorders>
            <w:shd w:val="clear" w:color="auto" w:fill="auto"/>
            <w:vAlign w:val="center"/>
          </w:tcPr>
          <w:p w:rsidR="00677B20" w:rsidRPr="00445B3E" w:rsidRDefault="00677B20" w:rsidP="00677B20">
            <w:pPr>
              <w:jc w:val="center"/>
              <w:rPr>
                <w:sz w:val="22"/>
                <w:szCs w:val="22"/>
              </w:rPr>
            </w:pPr>
          </w:p>
        </w:tc>
        <w:tc>
          <w:tcPr>
            <w:tcW w:w="2153" w:type="dxa"/>
            <w:tcBorders>
              <w:top w:val="double" w:sz="4" w:space="0" w:color="auto"/>
              <w:left w:val="double" w:sz="4" w:space="0" w:color="auto"/>
              <w:bottom w:val="double" w:sz="4" w:space="0" w:color="auto"/>
              <w:right w:val="double" w:sz="4" w:space="0" w:color="auto"/>
            </w:tcBorders>
            <w:shd w:val="clear" w:color="auto" w:fill="auto"/>
            <w:vAlign w:val="center"/>
          </w:tcPr>
          <w:p w:rsidR="00677B20" w:rsidRPr="00445B3E" w:rsidRDefault="00677B20" w:rsidP="00677B20">
            <w:pPr>
              <w:ind w:left="-108" w:right="-108"/>
              <w:jc w:val="center"/>
              <w:rPr>
                <w:b/>
                <w:sz w:val="22"/>
                <w:szCs w:val="22"/>
                <w:vertAlign w:val="superscript"/>
                <w:lang w:val="en-US"/>
              </w:rPr>
            </w:pPr>
            <w:r w:rsidRPr="00445B3E">
              <w:rPr>
                <w:sz w:val="22"/>
                <w:szCs w:val="22"/>
                <w:lang w:val="en-US"/>
              </w:rPr>
              <w:t>Əyani ümumtəhsil müəssisələri</w:t>
            </w:r>
          </w:p>
        </w:tc>
        <w:tc>
          <w:tcPr>
            <w:tcW w:w="2546" w:type="dxa"/>
            <w:tcBorders>
              <w:top w:val="double" w:sz="4" w:space="0" w:color="auto"/>
              <w:left w:val="double" w:sz="4" w:space="0" w:color="auto"/>
              <w:bottom w:val="double" w:sz="4" w:space="0" w:color="auto"/>
              <w:right w:val="nil"/>
            </w:tcBorders>
            <w:shd w:val="clear" w:color="auto" w:fill="auto"/>
            <w:vAlign w:val="center"/>
          </w:tcPr>
          <w:p w:rsidR="00677B20" w:rsidRDefault="00677B20" w:rsidP="00677B20">
            <w:pPr>
              <w:ind w:left="-108" w:right="-83"/>
              <w:jc w:val="center"/>
              <w:rPr>
                <w:sz w:val="22"/>
                <w:szCs w:val="22"/>
                <w:lang w:val="en-US"/>
              </w:rPr>
            </w:pPr>
            <w:r w:rsidRPr="00445B3E">
              <w:rPr>
                <w:sz w:val="22"/>
                <w:szCs w:val="22"/>
                <w:lang w:val="en-US"/>
              </w:rPr>
              <w:t xml:space="preserve">onlarda  </w:t>
            </w:r>
          </w:p>
          <w:p w:rsidR="00677B20" w:rsidRPr="00445B3E" w:rsidRDefault="00677B20" w:rsidP="00677B20">
            <w:pPr>
              <w:ind w:left="-108" w:right="-83"/>
              <w:jc w:val="center"/>
              <w:rPr>
                <w:sz w:val="22"/>
                <w:szCs w:val="22"/>
              </w:rPr>
            </w:pPr>
            <w:r w:rsidRPr="00445B3E">
              <w:rPr>
                <w:sz w:val="22"/>
                <w:szCs w:val="22"/>
                <w:lang w:val="en-US"/>
              </w:rPr>
              <w:t>şagirdləri</w:t>
            </w:r>
            <w:r w:rsidRPr="00445B3E">
              <w:rPr>
                <w:sz w:val="22"/>
                <w:szCs w:val="22"/>
              </w:rPr>
              <w:t>n sayı, nəfər</w:t>
            </w:r>
          </w:p>
        </w:tc>
      </w:tr>
      <w:tr w:rsidR="00677B20" w:rsidRPr="00445B3E" w:rsidTr="00677B20">
        <w:trPr>
          <w:jc w:val="center"/>
        </w:trPr>
        <w:tc>
          <w:tcPr>
            <w:tcW w:w="2907" w:type="dxa"/>
            <w:tcBorders>
              <w:top w:val="double" w:sz="4" w:space="0" w:color="auto"/>
              <w:left w:val="nil"/>
              <w:bottom w:val="nil"/>
              <w:right w:val="nil"/>
            </w:tcBorders>
            <w:shd w:val="clear" w:color="auto" w:fill="auto"/>
          </w:tcPr>
          <w:p w:rsidR="00677B20" w:rsidRPr="00445B3E" w:rsidRDefault="00677B20" w:rsidP="00677B20">
            <w:pPr>
              <w:ind w:left="-180"/>
              <w:rPr>
                <w:b/>
                <w:sz w:val="22"/>
                <w:szCs w:val="22"/>
              </w:rPr>
            </w:pPr>
          </w:p>
          <w:p w:rsidR="00677B20" w:rsidRPr="00445B3E" w:rsidRDefault="00677B20" w:rsidP="00677B20">
            <w:pPr>
              <w:ind w:left="-180"/>
              <w:rPr>
                <w:sz w:val="22"/>
                <w:szCs w:val="22"/>
              </w:rPr>
            </w:pPr>
            <w:r w:rsidRPr="00445B3E">
              <w:rPr>
                <w:b/>
                <w:sz w:val="22"/>
                <w:szCs w:val="22"/>
              </w:rPr>
              <w:t xml:space="preserve">   Bakı -  cəmi:</w:t>
            </w:r>
          </w:p>
        </w:tc>
        <w:tc>
          <w:tcPr>
            <w:tcW w:w="2153" w:type="dxa"/>
            <w:tcBorders>
              <w:top w:val="double" w:sz="4" w:space="0" w:color="auto"/>
              <w:left w:val="nil"/>
              <w:bottom w:val="nil"/>
              <w:right w:val="nil"/>
            </w:tcBorders>
            <w:shd w:val="clear" w:color="auto" w:fill="auto"/>
            <w:vAlign w:val="center"/>
          </w:tcPr>
          <w:p w:rsidR="00677B20" w:rsidRPr="00445B3E" w:rsidRDefault="00677B20" w:rsidP="00677B20">
            <w:pPr>
              <w:ind w:right="799"/>
              <w:jc w:val="right"/>
              <w:rPr>
                <w:b/>
                <w:sz w:val="22"/>
                <w:szCs w:val="22"/>
              </w:rPr>
            </w:pPr>
          </w:p>
          <w:p w:rsidR="00677B20" w:rsidRPr="00445B3E" w:rsidRDefault="00677B20" w:rsidP="00677B20">
            <w:pPr>
              <w:ind w:right="799"/>
              <w:jc w:val="right"/>
              <w:rPr>
                <w:b/>
                <w:sz w:val="22"/>
                <w:szCs w:val="22"/>
              </w:rPr>
            </w:pPr>
            <w:r w:rsidRPr="00445B3E">
              <w:rPr>
                <w:b/>
                <w:sz w:val="22"/>
                <w:szCs w:val="22"/>
              </w:rPr>
              <w:t>2</w:t>
            </w:r>
            <w:r>
              <w:rPr>
                <w:b/>
                <w:sz w:val="22"/>
                <w:szCs w:val="22"/>
              </w:rPr>
              <w:t>7</w:t>
            </w:r>
          </w:p>
        </w:tc>
        <w:tc>
          <w:tcPr>
            <w:tcW w:w="2546" w:type="dxa"/>
            <w:tcBorders>
              <w:top w:val="double" w:sz="4" w:space="0" w:color="auto"/>
              <w:left w:val="nil"/>
              <w:bottom w:val="nil"/>
              <w:right w:val="nil"/>
            </w:tcBorders>
            <w:shd w:val="clear" w:color="auto" w:fill="auto"/>
            <w:vAlign w:val="center"/>
          </w:tcPr>
          <w:p w:rsidR="00677B20" w:rsidRPr="00445B3E" w:rsidRDefault="00677B20" w:rsidP="00677B20">
            <w:pPr>
              <w:ind w:right="799"/>
              <w:jc w:val="right"/>
              <w:rPr>
                <w:b/>
                <w:sz w:val="22"/>
                <w:szCs w:val="22"/>
                <w:lang w:val="en-US"/>
              </w:rPr>
            </w:pPr>
          </w:p>
          <w:p w:rsidR="00677B20" w:rsidRPr="00445B3E" w:rsidRDefault="00677B20" w:rsidP="00677B20">
            <w:pPr>
              <w:ind w:right="799"/>
              <w:jc w:val="right"/>
              <w:rPr>
                <w:b/>
                <w:sz w:val="22"/>
                <w:szCs w:val="22"/>
                <w:lang w:val="en-US"/>
              </w:rPr>
            </w:pPr>
            <w:r>
              <w:rPr>
                <w:b/>
                <w:sz w:val="22"/>
                <w:szCs w:val="22"/>
                <w:lang w:val="en-US"/>
              </w:rPr>
              <w:t>21 201</w:t>
            </w:r>
          </w:p>
        </w:tc>
      </w:tr>
      <w:tr w:rsidR="00677B20" w:rsidRPr="00445B3E" w:rsidTr="00677B20">
        <w:trPr>
          <w:jc w:val="center"/>
        </w:trPr>
        <w:tc>
          <w:tcPr>
            <w:tcW w:w="7606" w:type="dxa"/>
            <w:gridSpan w:val="3"/>
            <w:tcBorders>
              <w:top w:val="nil"/>
              <w:left w:val="nil"/>
              <w:bottom w:val="nil"/>
              <w:right w:val="nil"/>
            </w:tcBorders>
            <w:shd w:val="clear" w:color="auto" w:fill="auto"/>
          </w:tcPr>
          <w:p w:rsidR="00677B20" w:rsidRPr="00445B3E" w:rsidRDefault="00677B20" w:rsidP="00677B20">
            <w:pPr>
              <w:tabs>
                <w:tab w:val="left" w:pos="270"/>
                <w:tab w:val="center" w:pos="4315"/>
              </w:tabs>
              <w:rPr>
                <w:sz w:val="22"/>
                <w:szCs w:val="22"/>
              </w:rPr>
            </w:pPr>
            <w:r w:rsidRPr="00445B3E">
              <w:rPr>
                <w:i/>
                <w:sz w:val="22"/>
                <w:szCs w:val="22"/>
              </w:rPr>
              <w:t xml:space="preserve">     o cümlədən:</w:t>
            </w:r>
          </w:p>
        </w:tc>
      </w:tr>
      <w:tr w:rsidR="00677B20" w:rsidRPr="00445B3E" w:rsidTr="00677B20">
        <w:trPr>
          <w:jc w:val="center"/>
        </w:trPr>
        <w:tc>
          <w:tcPr>
            <w:tcW w:w="2907" w:type="dxa"/>
            <w:tcBorders>
              <w:top w:val="nil"/>
              <w:left w:val="nil"/>
              <w:bottom w:val="nil"/>
              <w:right w:val="nil"/>
            </w:tcBorders>
            <w:shd w:val="clear" w:color="auto" w:fill="auto"/>
          </w:tcPr>
          <w:p w:rsidR="00677B20" w:rsidRPr="00445B3E" w:rsidRDefault="00677B20" w:rsidP="00677B20">
            <w:pPr>
              <w:spacing w:line="360" w:lineRule="auto"/>
              <w:rPr>
                <w:rFonts w:eastAsia="MS Mincho"/>
                <w:sz w:val="22"/>
                <w:szCs w:val="22"/>
              </w:rPr>
            </w:pPr>
            <w:r w:rsidRPr="00445B3E">
              <w:rPr>
                <w:rFonts w:eastAsia="MS Mincho"/>
                <w:sz w:val="22"/>
                <w:szCs w:val="22"/>
              </w:rPr>
              <w:t>Binəqədi</w:t>
            </w:r>
          </w:p>
        </w:tc>
        <w:tc>
          <w:tcPr>
            <w:tcW w:w="2153" w:type="dxa"/>
            <w:tcBorders>
              <w:top w:val="nil"/>
              <w:left w:val="nil"/>
              <w:bottom w:val="nil"/>
              <w:right w:val="nil"/>
            </w:tcBorders>
            <w:shd w:val="clear" w:color="auto" w:fill="auto"/>
            <w:vAlign w:val="center"/>
          </w:tcPr>
          <w:p w:rsidR="00677B20" w:rsidRPr="00445B3E" w:rsidRDefault="00677B20" w:rsidP="00677B20">
            <w:pPr>
              <w:spacing w:line="360" w:lineRule="auto"/>
              <w:ind w:right="799"/>
              <w:jc w:val="right"/>
              <w:rPr>
                <w:sz w:val="22"/>
                <w:szCs w:val="22"/>
              </w:rPr>
            </w:pPr>
            <w:r>
              <w:rPr>
                <w:sz w:val="22"/>
                <w:szCs w:val="22"/>
              </w:rPr>
              <w:t>3</w:t>
            </w:r>
          </w:p>
        </w:tc>
        <w:tc>
          <w:tcPr>
            <w:tcW w:w="2546" w:type="dxa"/>
            <w:tcBorders>
              <w:top w:val="nil"/>
              <w:left w:val="nil"/>
              <w:bottom w:val="nil"/>
              <w:right w:val="nil"/>
            </w:tcBorders>
            <w:shd w:val="clear" w:color="auto" w:fill="auto"/>
            <w:vAlign w:val="center"/>
          </w:tcPr>
          <w:p w:rsidR="00677B20" w:rsidRPr="00445B3E" w:rsidRDefault="00677B20" w:rsidP="00677B20">
            <w:pPr>
              <w:spacing w:line="360" w:lineRule="auto"/>
              <w:ind w:right="799"/>
              <w:jc w:val="right"/>
              <w:rPr>
                <w:sz w:val="22"/>
                <w:szCs w:val="22"/>
                <w:lang w:val="en-US"/>
              </w:rPr>
            </w:pPr>
            <w:r>
              <w:rPr>
                <w:sz w:val="22"/>
                <w:szCs w:val="22"/>
                <w:lang w:val="en-US"/>
              </w:rPr>
              <w:t>1 613</w:t>
            </w:r>
          </w:p>
        </w:tc>
      </w:tr>
      <w:tr w:rsidR="00677B20" w:rsidRPr="00445B3E" w:rsidTr="00677B20">
        <w:trPr>
          <w:jc w:val="center"/>
        </w:trPr>
        <w:tc>
          <w:tcPr>
            <w:tcW w:w="2907" w:type="dxa"/>
            <w:tcBorders>
              <w:top w:val="nil"/>
              <w:left w:val="nil"/>
              <w:bottom w:val="nil"/>
              <w:right w:val="nil"/>
            </w:tcBorders>
            <w:shd w:val="clear" w:color="auto" w:fill="auto"/>
          </w:tcPr>
          <w:p w:rsidR="00677B20" w:rsidRPr="00445B3E" w:rsidRDefault="00677B20" w:rsidP="00677B20">
            <w:pPr>
              <w:spacing w:line="360" w:lineRule="auto"/>
              <w:rPr>
                <w:rFonts w:eastAsia="MS Mincho"/>
                <w:sz w:val="22"/>
                <w:szCs w:val="22"/>
              </w:rPr>
            </w:pPr>
            <w:r w:rsidRPr="00445B3E">
              <w:rPr>
                <w:rFonts w:eastAsia="MS Mincho"/>
                <w:sz w:val="22"/>
                <w:szCs w:val="22"/>
              </w:rPr>
              <w:t>Səbail</w:t>
            </w:r>
          </w:p>
        </w:tc>
        <w:tc>
          <w:tcPr>
            <w:tcW w:w="2153" w:type="dxa"/>
            <w:tcBorders>
              <w:top w:val="nil"/>
              <w:left w:val="nil"/>
              <w:bottom w:val="nil"/>
              <w:right w:val="nil"/>
            </w:tcBorders>
            <w:shd w:val="clear" w:color="auto" w:fill="auto"/>
            <w:vAlign w:val="center"/>
          </w:tcPr>
          <w:p w:rsidR="00677B20" w:rsidRPr="00445B3E" w:rsidRDefault="00677B20" w:rsidP="00677B20">
            <w:pPr>
              <w:spacing w:line="360" w:lineRule="auto"/>
              <w:ind w:right="799"/>
              <w:jc w:val="right"/>
              <w:rPr>
                <w:sz w:val="22"/>
                <w:szCs w:val="22"/>
              </w:rPr>
            </w:pPr>
            <w:r>
              <w:rPr>
                <w:sz w:val="22"/>
                <w:szCs w:val="22"/>
              </w:rPr>
              <w:t>2</w:t>
            </w:r>
          </w:p>
        </w:tc>
        <w:tc>
          <w:tcPr>
            <w:tcW w:w="2546" w:type="dxa"/>
            <w:tcBorders>
              <w:top w:val="nil"/>
              <w:left w:val="nil"/>
              <w:bottom w:val="nil"/>
              <w:right w:val="nil"/>
            </w:tcBorders>
            <w:shd w:val="clear" w:color="auto" w:fill="auto"/>
            <w:vAlign w:val="center"/>
          </w:tcPr>
          <w:p w:rsidR="00677B20" w:rsidRPr="00445B3E" w:rsidRDefault="00677B20" w:rsidP="00677B20">
            <w:pPr>
              <w:spacing w:line="360" w:lineRule="auto"/>
              <w:ind w:right="799"/>
              <w:jc w:val="right"/>
              <w:rPr>
                <w:sz w:val="22"/>
                <w:szCs w:val="22"/>
                <w:lang w:val="en-US"/>
              </w:rPr>
            </w:pPr>
            <w:r>
              <w:rPr>
                <w:sz w:val="22"/>
                <w:szCs w:val="22"/>
                <w:lang w:val="en-US"/>
              </w:rPr>
              <w:t>862</w:t>
            </w:r>
          </w:p>
        </w:tc>
      </w:tr>
      <w:tr w:rsidR="00677B20" w:rsidRPr="00445B3E" w:rsidTr="00677B20">
        <w:trPr>
          <w:jc w:val="center"/>
        </w:trPr>
        <w:tc>
          <w:tcPr>
            <w:tcW w:w="2907" w:type="dxa"/>
            <w:tcBorders>
              <w:top w:val="nil"/>
              <w:left w:val="nil"/>
              <w:bottom w:val="nil"/>
              <w:right w:val="nil"/>
            </w:tcBorders>
            <w:shd w:val="clear" w:color="auto" w:fill="auto"/>
          </w:tcPr>
          <w:p w:rsidR="00677B20" w:rsidRPr="00445B3E" w:rsidRDefault="00677B20" w:rsidP="00677B20">
            <w:pPr>
              <w:spacing w:line="360" w:lineRule="auto"/>
              <w:rPr>
                <w:rFonts w:eastAsia="MS Mincho"/>
                <w:sz w:val="22"/>
                <w:szCs w:val="22"/>
              </w:rPr>
            </w:pPr>
            <w:r w:rsidRPr="00445B3E">
              <w:rPr>
                <w:rFonts w:eastAsia="MS Mincho"/>
                <w:sz w:val="22"/>
                <w:szCs w:val="22"/>
              </w:rPr>
              <w:t>Sabunçu</w:t>
            </w:r>
          </w:p>
        </w:tc>
        <w:tc>
          <w:tcPr>
            <w:tcW w:w="2153" w:type="dxa"/>
            <w:tcBorders>
              <w:top w:val="nil"/>
              <w:left w:val="nil"/>
              <w:bottom w:val="nil"/>
              <w:right w:val="nil"/>
            </w:tcBorders>
            <w:shd w:val="clear" w:color="auto" w:fill="auto"/>
            <w:vAlign w:val="center"/>
          </w:tcPr>
          <w:p w:rsidR="00677B20" w:rsidRPr="00445B3E" w:rsidRDefault="00677B20" w:rsidP="00677B20">
            <w:pPr>
              <w:spacing w:line="360" w:lineRule="auto"/>
              <w:ind w:right="799"/>
              <w:jc w:val="right"/>
              <w:rPr>
                <w:sz w:val="22"/>
                <w:szCs w:val="22"/>
              </w:rPr>
            </w:pPr>
            <w:r w:rsidRPr="00445B3E">
              <w:rPr>
                <w:sz w:val="22"/>
                <w:szCs w:val="22"/>
              </w:rPr>
              <w:t>1</w:t>
            </w:r>
          </w:p>
        </w:tc>
        <w:tc>
          <w:tcPr>
            <w:tcW w:w="2546" w:type="dxa"/>
            <w:tcBorders>
              <w:top w:val="nil"/>
              <w:left w:val="nil"/>
              <w:bottom w:val="nil"/>
              <w:right w:val="nil"/>
            </w:tcBorders>
            <w:shd w:val="clear" w:color="auto" w:fill="auto"/>
            <w:vAlign w:val="center"/>
          </w:tcPr>
          <w:p w:rsidR="00677B20" w:rsidRPr="00445B3E" w:rsidRDefault="00677B20" w:rsidP="00677B20">
            <w:pPr>
              <w:spacing w:line="360" w:lineRule="auto"/>
              <w:ind w:right="799"/>
              <w:jc w:val="right"/>
              <w:rPr>
                <w:sz w:val="22"/>
                <w:szCs w:val="22"/>
              </w:rPr>
            </w:pPr>
            <w:r>
              <w:rPr>
                <w:sz w:val="22"/>
                <w:szCs w:val="22"/>
              </w:rPr>
              <w:t>671</w:t>
            </w:r>
          </w:p>
        </w:tc>
      </w:tr>
      <w:tr w:rsidR="00677B20" w:rsidRPr="00445B3E" w:rsidTr="00677B20">
        <w:trPr>
          <w:trHeight w:val="231"/>
          <w:jc w:val="center"/>
        </w:trPr>
        <w:tc>
          <w:tcPr>
            <w:tcW w:w="2907" w:type="dxa"/>
            <w:tcBorders>
              <w:top w:val="nil"/>
              <w:left w:val="nil"/>
              <w:bottom w:val="nil"/>
              <w:right w:val="nil"/>
            </w:tcBorders>
            <w:shd w:val="clear" w:color="auto" w:fill="auto"/>
          </w:tcPr>
          <w:p w:rsidR="00677B20" w:rsidRPr="00445B3E" w:rsidRDefault="00677B20" w:rsidP="00677B20">
            <w:pPr>
              <w:spacing w:line="360" w:lineRule="auto"/>
              <w:rPr>
                <w:rFonts w:eastAsia="MS Mincho"/>
                <w:sz w:val="22"/>
                <w:szCs w:val="22"/>
              </w:rPr>
            </w:pPr>
            <w:r w:rsidRPr="00445B3E">
              <w:rPr>
                <w:rFonts w:eastAsia="MS Mincho"/>
                <w:sz w:val="22"/>
                <w:szCs w:val="22"/>
              </w:rPr>
              <w:t>Nərimanov</w:t>
            </w:r>
          </w:p>
        </w:tc>
        <w:tc>
          <w:tcPr>
            <w:tcW w:w="2153" w:type="dxa"/>
            <w:tcBorders>
              <w:top w:val="nil"/>
              <w:left w:val="nil"/>
              <w:bottom w:val="nil"/>
              <w:right w:val="nil"/>
            </w:tcBorders>
            <w:shd w:val="clear" w:color="auto" w:fill="auto"/>
            <w:vAlign w:val="center"/>
          </w:tcPr>
          <w:p w:rsidR="00677B20" w:rsidRPr="00445B3E" w:rsidRDefault="00677B20" w:rsidP="00677B20">
            <w:pPr>
              <w:spacing w:line="360" w:lineRule="auto"/>
              <w:ind w:right="799"/>
              <w:jc w:val="right"/>
              <w:rPr>
                <w:sz w:val="22"/>
                <w:szCs w:val="22"/>
                <w:lang w:val="en-US"/>
              </w:rPr>
            </w:pPr>
            <w:r>
              <w:rPr>
                <w:sz w:val="22"/>
                <w:szCs w:val="22"/>
                <w:lang w:val="en-US"/>
              </w:rPr>
              <w:t>6</w:t>
            </w:r>
          </w:p>
        </w:tc>
        <w:tc>
          <w:tcPr>
            <w:tcW w:w="2546" w:type="dxa"/>
            <w:tcBorders>
              <w:top w:val="nil"/>
              <w:left w:val="nil"/>
              <w:bottom w:val="nil"/>
              <w:right w:val="nil"/>
            </w:tcBorders>
            <w:shd w:val="clear" w:color="auto" w:fill="auto"/>
            <w:vAlign w:val="center"/>
          </w:tcPr>
          <w:p w:rsidR="00677B20" w:rsidRPr="00445B3E" w:rsidRDefault="00677B20" w:rsidP="00677B20">
            <w:pPr>
              <w:spacing w:line="360" w:lineRule="auto"/>
              <w:ind w:right="799"/>
              <w:jc w:val="right"/>
              <w:rPr>
                <w:sz w:val="22"/>
                <w:szCs w:val="22"/>
                <w:lang w:val="en-US"/>
              </w:rPr>
            </w:pPr>
            <w:r>
              <w:rPr>
                <w:sz w:val="22"/>
                <w:szCs w:val="22"/>
                <w:lang w:val="en-US"/>
              </w:rPr>
              <w:t>4 542</w:t>
            </w:r>
          </w:p>
        </w:tc>
      </w:tr>
      <w:tr w:rsidR="00677B20" w:rsidRPr="00445B3E" w:rsidTr="00677B20">
        <w:trPr>
          <w:trHeight w:val="231"/>
          <w:jc w:val="center"/>
        </w:trPr>
        <w:tc>
          <w:tcPr>
            <w:tcW w:w="2907" w:type="dxa"/>
            <w:tcBorders>
              <w:top w:val="nil"/>
              <w:left w:val="nil"/>
              <w:bottom w:val="nil"/>
              <w:right w:val="nil"/>
            </w:tcBorders>
            <w:shd w:val="clear" w:color="auto" w:fill="auto"/>
          </w:tcPr>
          <w:p w:rsidR="00677B20" w:rsidRPr="00445B3E" w:rsidRDefault="00677B20" w:rsidP="00677B20">
            <w:pPr>
              <w:spacing w:line="360" w:lineRule="auto"/>
              <w:rPr>
                <w:rFonts w:eastAsia="MS Mincho"/>
                <w:sz w:val="22"/>
                <w:szCs w:val="22"/>
              </w:rPr>
            </w:pPr>
            <w:r w:rsidRPr="00445B3E">
              <w:rPr>
                <w:rFonts w:eastAsia="MS Mincho"/>
                <w:sz w:val="22"/>
                <w:szCs w:val="22"/>
              </w:rPr>
              <w:t>Nəsimi</w:t>
            </w:r>
          </w:p>
        </w:tc>
        <w:tc>
          <w:tcPr>
            <w:tcW w:w="2153" w:type="dxa"/>
            <w:tcBorders>
              <w:top w:val="nil"/>
              <w:left w:val="nil"/>
              <w:bottom w:val="nil"/>
              <w:right w:val="nil"/>
            </w:tcBorders>
            <w:shd w:val="clear" w:color="auto" w:fill="auto"/>
            <w:vAlign w:val="center"/>
          </w:tcPr>
          <w:p w:rsidR="00677B20" w:rsidRPr="00445B3E" w:rsidRDefault="00677B20" w:rsidP="00677B20">
            <w:pPr>
              <w:spacing w:line="360" w:lineRule="auto"/>
              <w:ind w:right="799"/>
              <w:jc w:val="right"/>
              <w:rPr>
                <w:sz w:val="22"/>
                <w:szCs w:val="22"/>
              </w:rPr>
            </w:pPr>
            <w:r>
              <w:rPr>
                <w:sz w:val="22"/>
                <w:szCs w:val="22"/>
              </w:rPr>
              <w:t>5</w:t>
            </w:r>
          </w:p>
        </w:tc>
        <w:tc>
          <w:tcPr>
            <w:tcW w:w="2546" w:type="dxa"/>
            <w:tcBorders>
              <w:top w:val="nil"/>
              <w:left w:val="nil"/>
              <w:bottom w:val="nil"/>
              <w:right w:val="nil"/>
            </w:tcBorders>
            <w:shd w:val="clear" w:color="auto" w:fill="auto"/>
            <w:vAlign w:val="center"/>
          </w:tcPr>
          <w:p w:rsidR="00677B20" w:rsidRPr="00445B3E" w:rsidRDefault="00677B20" w:rsidP="00677B20">
            <w:pPr>
              <w:spacing w:line="360" w:lineRule="auto"/>
              <w:ind w:right="799"/>
              <w:jc w:val="right"/>
              <w:rPr>
                <w:sz w:val="22"/>
                <w:szCs w:val="22"/>
                <w:lang w:val="en-US"/>
              </w:rPr>
            </w:pPr>
            <w:r>
              <w:rPr>
                <w:sz w:val="22"/>
                <w:szCs w:val="22"/>
                <w:lang w:val="en-US"/>
              </w:rPr>
              <w:t>2 794</w:t>
            </w:r>
          </w:p>
        </w:tc>
      </w:tr>
      <w:tr w:rsidR="00677B20" w:rsidRPr="00445B3E" w:rsidTr="00677B20">
        <w:trPr>
          <w:trHeight w:val="231"/>
          <w:jc w:val="center"/>
        </w:trPr>
        <w:tc>
          <w:tcPr>
            <w:tcW w:w="2907" w:type="dxa"/>
            <w:tcBorders>
              <w:top w:val="nil"/>
              <w:left w:val="nil"/>
              <w:bottom w:val="nil"/>
              <w:right w:val="nil"/>
            </w:tcBorders>
            <w:shd w:val="clear" w:color="auto" w:fill="auto"/>
          </w:tcPr>
          <w:p w:rsidR="00677B20" w:rsidRPr="00445B3E" w:rsidRDefault="00677B20" w:rsidP="00677B20">
            <w:pPr>
              <w:spacing w:line="360" w:lineRule="auto"/>
              <w:rPr>
                <w:rFonts w:eastAsia="MS Mincho"/>
                <w:sz w:val="22"/>
                <w:szCs w:val="22"/>
              </w:rPr>
            </w:pPr>
            <w:r w:rsidRPr="00445B3E">
              <w:rPr>
                <w:rFonts w:eastAsia="MS Mincho"/>
                <w:sz w:val="22"/>
                <w:szCs w:val="22"/>
              </w:rPr>
              <w:t>Nizami</w:t>
            </w:r>
          </w:p>
        </w:tc>
        <w:tc>
          <w:tcPr>
            <w:tcW w:w="2153" w:type="dxa"/>
            <w:tcBorders>
              <w:top w:val="nil"/>
              <w:left w:val="nil"/>
              <w:bottom w:val="nil"/>
              <w:right w:val="nil"/>
            </w:tcBorders>
            <w:shd w:val="clear" w:color="auto" w:fill="auto"/>
            <w:vAlign w:val="center"/>
          </w:tcPr>
          <w:p w:rsidR="00677B20" w:rsidRPr="00445B3E" w:rsidRDefault="00677B20" w:rsidP="00677B20">
            <w:pPr>
              <w:spacing w:line="360" w:lineRule="auto"/>
              <w:ind w:right="799"/>
              <w:jc w:val="right"/>
              <w:rPr>
                <w:sz w:val="22"/>
                <w:szCs w:val="22"/>
              </w:rPr>
            </w:pPr>
            <w:r w:rsidRPr="00445B3E">
              <w:rPr>
                <w:sz w:val="22"/>
                <w:szCs w:val="22"/>
              </w:rPr>
              <w:t>1</w:t>
            </w:r>
          </w:p>
        </w:tc>
        <w:tc>
          <w:tcPr>
            <w:tcW w:w="2546" w:type="dxa"/>
            <w:tcBorders>
              <w:top w:val="nil"/>
              <w:left w:val="nil"/>
              <w:bottom w:val="nil"/>
              <w:right w:val="nil"/>
            </w:tcBorders>
            <w:shd w:val="clear" w:color="auto" w:fill="auto"/>
            <w:vAlign w:val="center"/>
          </w:tcPr>
          <w:p w:rsidR="00677B20" w:rsidRPr="00445B3E" w:rsidRDefault="00677B20" w:rsidP="00677B20">
            <w:pPr>
              <w:spacing w:line="360" w:lineRule="auto"/>
              <w:ind w:right="799"/>
              <w:jc w:val="right"/>
              <w:rPr>
                <w:sz w:val="22"/>
                <w:szCs w:val="22"/>
                <w:lang w:val="en-US"/>
              </w:rPr>
            </w:pPr>
            <w:r>
              <w:rPr>
                <w:sz w:val="22"/>
                <w:szCs w:val="22"/>
                <w:lang w:val="en-US"/>
              </w:rPr>
              <w:t>1 773</w:t>
            </w:r>
          </w:p>
        </w:tc>
      </w:tr>
      <w:tr w:rsidR="00677B20" w:rsidRPr="00445B3E" w:rsidTr="00677B20">
        <w:trPr>
          <w:trHeight w:val="231"/>
          <w:jc w:val="center"/>
        </w:trPr>
        <w:tc>
          <w:tcPr>
            <w:tcW w:w="2907" w:type="dxa"/>
            <w:tcBorders>
              <w:top w:val="nil"/>
              <w:left w:val="nil"/>
              <w:bottom w:val="nil"/>
              <w:right w:val="nil"/>
            </w:tcBorders>
            <w:shd w:val="clear" w:color="auto" w:fill="auto"/>
          </w:tcPr>
          <w:p w:rsidR="00677B20" w:rsidRPr="00445B3E" w:rsidRDefault="00677B20" w:rsidP="00677B20">
            <w:pPr>
              <w:spacing w:line="360" w:lineRule="auto"/>
              <w:rPr>
                <w:rFonts w:eastAsia="MS Mincho"/>
                <w:sz w:val="22"/>
                <w:szCs w:val="22"/>
              </w:rPr>
            </w:pPr>
            <w:r w:rsidRPr="00445B3E">
              <w:rPr>
                <w:rFonts w:eastAsia="MS Mincho"/>
                <w:sz w:val="22"/>
                <w:szCs w:val="22"/>
              </w:rPr>
              <w:t>Xətai</w:t>
            </w:r>
          </w:p>
        </w:tc>
        <w:tc>
          <w:tcPr>
            <w:tcW w:w="2153" w:type="dxa"/>
            <w:tcBorders>
              <w:top w:val="nil"/>
              <w:left w:val="nil"/>
              <w:bottom w:val="nil"/>
              <w:right w:val="nil"/>
            </w:tcBorders>
            <w:shd w:val="clear" w:color="auto" w:fill="auto"/>
            <w:vAlign w:val="center"/>
          </w:tcPr>
          <w:p w:rsidR="00677B20" w:rsidRPr="00445B3E" w:rsidRDefault="00677B20" w:rsidP="00677B20">
            <w:pPr>
              <w:spacing w:line="360" w:lineRule="auto"/>
              <w:ind w:right="799"/>
              <w:jc w:val="right"/>
              <w:rPr>
                <w:sz w:val="22"/>
                <w:szCs w:val="22"/>
                <w:lang w:val="en-US"/>
              </w:rPr>
            </w:pPr>
            <w:r>
              <w:rPr>
                <w:sz w:val="22"/>
                <w:szCs w:val="22"/>
                <w:lang w:val="en-US"/>
              </w:rPr>
              <w:t>1</w:t>
            </w:r>
          </w:p>
        </w:tc>
        <w:tc>
          <w:tcPr>
            <w:tcW w:w="2546" w:type="dxa"/>
            <w:tcBorders>
              <w:top w:val="nil"/>
              <w:left w:val="nil"/>
              <w:bottom w:val="nil"/>
              <w:right w:val="nil"/>
            </w:tcBorders>
            <w:shd w:val="clear" w:color="auto" w:fill="auto"/>
            <w:vAlign w:val="center"/>
          </w:tcPr>
          <w:p w:rsidR="00677B20" w:rsidRPr="00445B3E" w:rsidRDefault="00677B20" w:rsidP="00677B20">
            <w:pPr>
              <w:spacing w:line="360" w:lineRule="auto"/>
              <w:ind w:right="799"/>
              <w:jc w:val="right"/>
              <w:rPr>
                <w:sz w:val="22"/>
                <w:szCs w:val="22"/>
                <w:lang w:val="en-US"/>
              </w:rPr>
            </w:pPr>
            <w:r>
              <w:rPr>
                <w:sz w:val="22"/>
                <w:szCs w:val="22"/>
                <w:lang w:val="en-US"/>
              </w:rPr>
              <w:t>950</w:t>
            </w:r>
          </w:p>
        </w:tc>
      </w:tr>
      <w:tr w:rsidR="00677B20" w:rsidRPr="00445B3E" w:rsidTr="00677B20">
        <w:trPr>
          <w:trHeight w:val="231"/>
          <w:jc w:val="center"/>
        </w:trPr>
        <w:tc>
          <w:tcPr>
            <w:tcW w:w="2907" w:type="dxa"/>
            <w:tcBorders>
              <w:top w:val="nil"/>
              <w:left w:val="nil"/>
              <w:bottom w:val="double" w:sz="4" w:space="0" w:color="auto"/>
              <w:right w:val="nil"/>
            </w:tcBorders>
            <w:shd w:val="clear" w:color="auto" w:fill="auto"/>
          </w:tcPr>
          <w:p w:rsidR="00677B20" w:rsidRPr="00445B3E" w:rsidRDefault="00677B20" w:rsidP="00677B20">
            <w:pPr>
              <w:spacing w:line="360" w:lineRule="auto"/>
              <w:rPr>
                <w:rFonts w:eastAsia="MS Mincho"/>
                <w:sz w:val="22"/>
                <w:szCs w:val="22"/>
                <w:lang w:val="en-GB"/>
              </w:rPr>
            </w:pPr>
            <w:r w:rsidRPr="00445B3E">
              <w:rPr>
                <w:rFonts w:eastAsia="MS Mincho"/>
                <w:sz w:val="22"/>
                <w:szCs w:val="22"/>
                <w:lang w:val="en-GB"/>
              </w:rPr>
              <w:t>Yasamal</w:t>
            </w:r>
          </w:p>
        </w:tc>
        <w:tc>
          <w:tcPr>
            <w:tcW w:w="2153" w:type="dxa"/>
            <w:tcBorders>
              <w:top w:val="nil"/>
              <w:left w:val="nil"/>
              <w:bottom w:val="double" w:sz="4" w:space="0" w:color="auto"/>
              <w:right w:val="nil"/>
            </w:tcBorders>
            <w:shd w:val="clear" w:color="auto" w:fill="auto"/>
            <w:vAlign w:val="center"/>
          </w:tcPr>
          <w:p w:rsidR="00677B20" w:rsidRPr="00445B3E" w:rsidRDefault="00677B20" w:rsidP="00677B20">
            <w:pPr>
              <w:spacing w:line="360" w:lineRule="auto"/>
              <w:ind w:right="799"/>
              <w:jc w:val="right"/>
              <w:rPr>
                <w:sz w:val="22"/>
                <w:szCs w:val="22"/>
                <w:lang w:val="en-US"/>
              </w:rPr>
            </w:pPr>
            <w:r>
              <w:rPr>
                <w:sz w:val="22"/>
                <w:szCs w:val="22"/>
                <w:lang w:val="en-US"/>
              </w:rPr>
              <w:t>8</w:t>
            </w:r>
          </w:p>
        </w:tc>
        <w:tc>
          <w:tcPr>
            <w:tcW w:w="2546" w:type="dxa"/>
            <w:tcBorders>
              <w:top w:val="nil"/>
              <w:left w:val="nil"/>
              <w:bottom w:val="double" w:sz="4" w:space="0" w:color="auto"/>
              <w:right w:val="nil"/>
            </w:tcBorders>
            <w:shd w:val="clear" w:color="auto" w:fill="auto"/>
            <w:vAlign w:val="center"/>
          </w:tcPr>
          <w:p w:rsidR="00677B20" w:rsidRPr="00445B3E" w:rsidRDefault="00677B20" w:rsidP="00677B20">
            <w:pPr>
              <w:spacing w:line="360" w:lineRule="auto"/>
              <w:ind w:right="799"/>
              <w:jc w:val="right"/>
              <w:rPr>
                <w:sz w:val="22"/>
                <w:szCs w:val="22"/>
                <w:lang w:val="en-US"/>
              </w:rPr>
            </w:pPr>
            <w:r>
              <w:rPr>
                <w:sz w:val="22"/>
                <w:szCs w:val="22"/>
              </w:rPr>
              <w:t xml:space="preserve">  7</w:t>
            </w:r>
            <w:r w:rsidRPr="00445B3E">
              <w:rPr>
                <w:sz w:val="22"/>
                <w:szCs w:val="22"/>
              </w:rPr>
              <w:t xml:space="preserve"> </w:t>
            </w:r>
            <w:r>
              <w:rPr>
                <w:sz w:val="22"/>
                <w:szCs w:val="22"/>
              </w:rPr>
              <w:t>996</w:t>
            </w:r>
          </w:p>
        </w:tc>
      </w:tr>
    </w:tbl>
    <w:p w:rsidR="00677B20" w:rsidRPr="00445B3E" w:rsidRDefault="00677B20" w:rsidP="00677B20">
      <w:pPr>
        <w:rPr>
          <w:sz w:val="22"/>
          <w:szCs w:val="22"/>
        </w:rPr>
      </w:pPr>
    </w:p>
    <w:p w:rsidR="00677B20" w:rsidRPr="00445B3E" w:rsidRDefault="00677B20" w:rsidP="00677B20">
      <w:pPr>
        <w:rPr>
          <w:sz w:val="22"/>
          <w:szCs w:val="22"/>
        </w:rPr>
      </w:pPr>
    </w:p>
    <w:p w:rsidR="00677B20" w:rsidRPr="00445B3E" w:rsidRDefault="00677B20" w:rsidP="00677B20">
      <w:pPr>
        <w:rPr>
          <w:sz w:val="22"/>
          <w:szCs w:val="22"/>
        </w:rPr>
      </w:pPr>
    </w:p>
    <w:p w:rsidR="00677B20" w:rsidRPr="00445B3E" w:rsidRDefault="00677B20" w:rsidP="00677B20">
      <w:pPr>
        <w:rPr>
          <w:sz w:val="22"/>
          <w:szCs w:val="22"/>
        </w:rPr>
      </w:pPr>
    </w:p>
    <w:p w:rsidR="00677B20" w:rsidRPr="00445B3E" w:rsidRDefault="00677B20" w:rsidP="00677B20">
      <w:pPr>
        <w:rPr>
          <w:sz w:val="22"/>
          <w:szCs w:val="22"/>
        </w:rPr>
      </w:pPr>
    </w:p>
    <w:p w:rsidR="00677B20" w:rsidRPr="00445B3E" w:rsidRDefault="00677B20" w:rsidP="00677B20">
      <w:pPr>
        <w:rPr>
          <w:sz w:val="22"/>
          <w:szCs w:val="22"/>
        </w:rPr>
      </w:pPr>
    </w:p>
    <w:p w:rsidR="00677B20" w:rsidRPr="00445B3E" w:rsidRDefault="00677B20" w:rsidP="00677B20">
      <w:pPr>
        <w:rPr>
          <w:sz w:val="22"/>
          <w:szCs w:val="22"/>
        </w:rPr>
      </w:pPr>
    </w:p>
    <w:p w:rsidR="00677B20" w:rsidRPr="00445B3E" w:rsidRDefault="00677B20" w:rsidP="00677B20">
      <w:pPr>
        <w:rPr>
          <w:sz w:val="22"/>
          <w:szCs w:val="22"/>
        </w:rPr>
      </w:pPr>
    </w:p>
    <w:p w:rsidR="00677B20" w:rsidRPr="00445B3E" w:rsidRDefault="00677B20" w:rsidP="00677B20">
      <w:pPr>
        <w:rPr>
          <w:sz w:val="22"/>
          <w:szCs w:val="22"/>
        </w:rPr>
      </w:pPr>
    </w:p>
    <w:p w:rsidR="00677B20" w:rsidRPr="00445B3E" w:rsidRDefault="00677B20" w:rsidP="00677B20">
      <w:pPr>
        <w:rPr>
          <w:sz w:val="22"/>
          <w:szCs w:val="22"/>
        </w:rPr>
      </w:pPr>
    </w:p>
    <w:p w:rsidR="00677B20" w:rsidRPr="00445B3E" w:rsidRDefault="00677B20" w:rsidP="00677B20">
      <w:pPr>
        <w:rPr>
          <w:sz w:val="22"/>
          <w:szCs w:val="22"/>
        </w:rPr>
      </w:pPr>
    </w:p>
    <w:p w:rsidR="00677B20" w:rsidRPr="00445B3E" w:rsidRDefault="00677B20" w:rsidP="00677B20">
      <w:pPr>
        <w:rPr>
          <w:sz w:val="22"/>
          <w:szCs w:val="22"/>
        </w:rPr>
      </w:pPr>
    </w:p>
    <w:p w:rsidR="00677B20" w:rsidRDefault="00677B20" w:rsidP="00677B20">
      <w:pPr>
        <w:rPr>
          <w:sz w:val="22"/>
          <w:szCs w:val="22"/>
        </w:rPr>
      </w:pPr>
    </w:p>
    <w:p w:rsidR="00677B20" w:rsidRPr="00445B3E" w:rsidRDefault="00677B20" w:rsidP="00677B20">
      <w:pPr>
        <w:rPr>
          <w:sz w:val="22"/>
          <w:szCs w:val="22"/>
        </w:rPr>
      </w:pPr>
    </w:p>
    <w:p w:rsidR="00677B20" w:rsidRPr="00445B3E" w:rsidRDefault="00677B20" w:rsidP="00677B20">
      <w:pPr>
        <w:rPr>
          <w:sz w:val="22"/>
          <w:szCs w:val="22"/>
        </w:rPr>
      </w:pPr>
    </w:p>
    <w:p w:rsidR="00677B20" w:rsidRPr="00445B3E" w:rsidRDefault="00677B20" w:rsidP="00677B20">
      <w:pPr>
        <w:rPr>
          <w:sz w:val="22"/>
          <w:szCs w:val="22"/>
        </w:rPr>
      </w:pPr>
    </w:p>
    <w:p w:rsidR="00677B20" w:rsidRPr="00445B3E" w:rsidRDefault="00677B20" w:rsidP="00677B20">
      <w:pPr>
        <w:rPr>
          <w:sz w:val="22"/>
          <w:szCs w:val="22"/>
        </w:rPr>
      </w:pPr>
    </w:p>
    <w:p w:rsidR="00677B20" w:rsidRPr="00445B3E" w:rsidRDefault="00677B20" w:rsidP="00677B20">
      <w:pPr>
        <w:rPr>
          <w:sz w:val="22"/>
          <w:szCs w:val="22"/>
        </w:rPr>
      </w:pPr>
    </w:p>
    <w:p w:rsidR="00677B20" w:rsidRPr="00445B3E" w:rsidRDefault="00677B20" w:rsidP="00677B20">
      <w:pPr>
        <w:rPr>
          <w:sz w:val="22"/>
          <w:szCs w:val="22"/>
        </w:rPr>
      </w:pPr>
    </w:p>
    <w:p w:rsidR="00677B20" w:rsidRPr="00445B3E" w:rsidRDefault="00677B20" w:rsidP="00677B20">
      <w:pPr>
        <w:rPr>
          <w:sz w:val="22"/>
          <w:szCs w:val="22"/>
        </w:rPr>
      </w:pPr>
    </w:p>
    <w:p w:rsidR="00677B20" w:rsidRPr="00445B3E" w:rsidRDefault="00677B20" w:rsidP="00677B20">
      <w:pPr>
        <w:rPr>
          <w:sz w:val="22"/>
          <w:szCs w:val="22"/>
        </w:rPr>
      </w:pPr>
    </w:p>
    <w:p w:rsidR="00677B20" w:rsidRPr="00445B3E" w:rsidRDefault="00677B20" w:rsidP="00677B20">
      <w:pPr>
        <w:rPr>
          <w:sz w:val="22"/>
          <w:szCs w:val="22"/>
        </w:rPr>
      </w:pPr>
    </w:p>
    <w:p w:rsidR="00677B20" w:rsidRPr="00445B3E" w:rsidRDefault="00677B20" w:rsidP="00677B20">
      <w:pPr>
        <w:rPr>
          <w:b/>
          <w:sz w:val="22"/>
          <w:szCs w:val="22"/>
        </w:rPr>
      </w:pPr>
      <w:r w:rsidRPr="00445B3E">
        <w:rPr>
          <w:b/>
          <w:sz w:val="22"/>
          <w:szCs w:val="22"/>
        </w:rPr>
        <w:lastRenderedPageBreak/>
        <w:t xml:space="preserve">   </w:t>
      </w:r>
      <w:r>
        <w:rPr>
          <w:b/>
          <w:sz w:val="22"/>
          <w:szCs w:val="22"/>
        </w:rPr>
        <w:t xml:space="preserve">   </w:t>
      </w:r>
      <w:r w:rsidRPr="00445B3E">
        <w:rPr>
          <w:b/>
          <w:sz w:val="22"/>
          <w:szCs w:val="22"/>
        </w:rPr>
        <w:t xml:space="preserve"> 6.8  </w:t>
      </w:r>
      <w:r>
        <w:rPr>
          <w:b/>
          <w:sz w:val="22"/>
          <w:szCs w:val="22"/>
        </w:rPr>
        <w:t xml:space="preserve"> </w:t>
      </w:r>
      <w:r w:rsidRPr="00445B3E">
        <w:rPr>
          <w:b/>
          <w:sz w:val="22"/>
          <w:szCs w:val="22"/>
        </w:rPr>
        <w:t xml:space="preserve">  Ba</w:t>
      </w:r>
      <w:r>
        <w:rPr>
          <w:b/>
          <w:sz w:val="22"/>
          <w:szCs w:val="22"/>
        </w:rPr>
        <w:t>kı şəhəri və rayonları üzrə 2023/2024</w:t>
      </w:r>
      <w:r w:rsidRPr="00445B3E">
        <w:rPr>
          <w:b/>
          <w:sz w:val="22"/>
          <w:szCs w:val="22"/>
        </w:rPr>
        <w:t>-c</w:t>
      </w:r>
      <w:r>
        <w:rPr>
          <w:b/>
          <w:sz w:val="22"/>
          <w:szCs w:val="22"/>
        </w:rPr>
        <w:t>ü</w:t>
      </w:r>
      <w:r w:rsidRPr="00445B3E">
        <w:rPr>
          <w:b/>
          <w:sz w:val="22"/>
          <w:szCs w:val="22"/>
        </w:rPr>
        <w:t xml:space="preserve"> tədris </w:t>
      </w:r>
      <w:r>
        <w:rPr>
          <w:b/>
          <w:sz w:val="22"/>
          <w:szCs w:val="22"/>
        </w:rPr>
        <w:t>ilində dövlət</w:t>
      </w:r>
      <w:r w:rsidRPr="00445B3E">
        <w:rPr>
          <w:b/>
          <w:sz w:val="22"/>
          <w:szCs w:val="22"/>
        </w:rPr>
        <w:t xml:space="preserve"> </w:t>
      </w:r>
    </w:p>
    <w:p w:rsidR="00677B20" w:rsidRDefault="00677B20" w:rsidP="00677B20">
      <w:pPr>
        <w:ind w:left="705"/>
        <w:rPr>
          <w:b/>
          <w:sz w:val="22"/>
          <w:szCs w:val="22"/>
        </w:rPr>
      </w:pPr>
      <w:r w:rsidRPr="00445B3E">
        <w:rPr>
          <w:b/>
          <w:sz w:val="22"/>
          <w:szCs w:val="22"/>
        </w:rPr>
        <w:t xml:space="preserve"> </w:t>
      </w:r>
      <w:r>
        <w:rPr>
          <w:b/>
          <w:sz w:val="22"/>
          <w:szCs w:val="22"/>
        </w:rPr>
        <w:t xml:space="preserve">   </w:t>
      </w:r>
      <w:r w:rsidRPr="00445B3E">
        <w:rPr>
          <w:b/>
          <w:sz w:val="22"/>
          <w:szCs w:val="22"/>
        </w:rPr>
        <w:t>və qeyri-dövlət  əyani ümumi təhsil</w:t>
      </w:r>
      <w:r>
        <w:rPr>
          <w:b/>
          <w:sz w:val="22"/>
          <w:szCs w:val="22"/>
        </w:rPr>
        <w:t xml:space="preserve"> </w:t>
      </w:r>
      <w:r w:rsidRPr="00445B3E">
        <w:rPr>
          <w:b/>
          <w:sz w:val="22"/>
          <w:szCs w:val="22"/>
        </w:rPr>
        <w:t xml:space="preserve">müəssisələrində şagirdlərin </w:t>
      </w:r>
    </w:p>
    <w:p w:rsidR="00677B20" w:rsidRPr="00445B3E" w:rsidRDefault="00677B20" w:rsidP="00677B20">
      <w:pPr>
        <w:ind w:left="705"/>
        <w:rPr>
          <w:b/>
          <w:sz w:val="22"/>
          <w:szCs w:val="22"/>
        </w:rPr>
      </w:pPr>
      <w:r>
        <w:rPr>
          <w:b/>
          <w:sz w:val="22"/>
          <w:szCs w:val="22"/>
        </w:rPr>
        <w:t xml:space="preserve">    </w:t>
      </w:r>
      <w:r w:rsidRPr="00445B3E">
        <w:rPr>
          <w:b/>
          <w:sz w:val="22"/>
          <w:szCs w:val="22"/>
        </w:rPr>
        <w:t>dərsə davamiyyəti</w:t>
      </w:r>
    </w:p>
    <w:p w:rsidR="00677B20" w:rsidRPr="00445B3E" w:rsidRDefault="00677B20" w:rsidP="00677B20">
      <w:pPr>
        <w:rPr>
          <w:b/>
          <w:sz w:val="22"/>
          <w:szCs w:val="22"/>
        </w:rPr>
      </w:pPr>
    </w:p>
    <w:p w:rsidR="00677B20" w:rsidRPr="00445B3E" w:rsidRDefault="00677B20" w:rsidP="00677B20">
      <w:pPr>
        <w:jc w:val="center"/>
        <w:rPr>
          <w:b/>
          <w:sz w:val="22"/>
          <w:szCs w:val="22"/>
        </w:rPr>
      </w:pPr>
    </w:p>
    <w:tbl>
      <w:tblPr>
        <w:tblW w:w="835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508"/>
        <w:gridCol w:w="1016"/>
        <w:gridCol w:w="1144"/>
        <w:gridCol w:w="1170"/>
        <w:gridCol w:w="1170"/>
        <w:gridCol w:w="1002"/>
        <w:gridCol w:w="1276"/>
        <w:gridCol w:w="64"/>
      </w:tblGrid>
      <w:tr w:rsidR="00677B20" w:rsidRPr="00445B3E" w:rsidTr="00677B20">
        <w:trPr>
          <w:trHeight w:val="151"/>
          <w:jc w:val="center"/>
        </w:trPr>
        <w:tc>
          <w:tcPr>
            <w:tcW w:w="1508" w:type="dxa"/>
            <w:vMerge w:val="restart"/>
            <w:tcBorders>
              <w:left w:val="nil"/>
            </w:tcBorders>
          </w:tcPr>
          <w:p w:rsidR="00677B20" w:rsidRPr="00445B3E" w:rsidRDefault="00677B20" w:rsidP="00677B20">
            <w:pPr>
              <w:tabs>
                <w:tab w:val="left" w:pos="3135"/>
              </w:tabs>
              <w:jc w:val="center"/>
              <w:rPr>
                <w:sz w:val="22"/>
                <w:szCs w:val="22"/>
                <w:lang w:eastAsia="ja-JP"/>
              </w:rPr>
            </w:pPr>
          </w:p>
        </w:tc>
        <w:tc>
          <w:tcPr>
            <w:tcW w:w="6842" w:type="dxa"/>
            <w:gridSpan w:val="7"/>
            <w:tcBorders>
              <w:right w:val="nil"/>
            </w:tcBorders>
          </w:tcPr>
          <w:p w:rsidR="00677B20" w:rsidRPr="00445B3E" w:rsidRDefault="00677B20" w:rsidP="00677B20">
            <w:pPr>
              <w:tabs>
                <w:tab w:val="left" w:pos="3135"/>
              </w:tabs>
              <w:jc w:val="center"/>
              <w:rPr>
                <w:sz w:val="22"/>
                <w:szCs w:val="22"/>
                <w:lang w:eastAsia="ja-JP"/>
              </w:rPr>
            </w:pPr>
            <w:r>
              <w:rPr>
                <w:sz w:val="22"/>
                <w:szCs w:val="22"/>
                <w:lang w:eastAsia="ja-JP"/>
              </w:rPr>
              <w:t>Təhsilalanların</w:t>
            </w:r>
            <w:r w:rsidRPr="00445B3E">
              <w:rPr>
                <w:sz w:val="22"/>
                <w:szCs w:val="22"/>
                <w:lang w:eastAsia="ja-JP"/>
              </w:rPr>
              <w:t xml:space="preserve"> buraxdığı günlərin sayı</w:t>
            </w:r>
          </w:p>
        </w:tc>
      </w:tr>
      <w:tr w:rsidR="00677B20" w:rsidRPr="00445B3E" w:rsidTr="00677B20">
        <w:trPr>
          <w:trHeight w:val="525"/>
          <w:jc w:val="center"/>
        </w:trPr>
        <w:tc>
          <w:tcPr>
            <w:tcW w:w="1508" w:type="dxa"/>
            <w:vMerge/>
            <w:tcBorders>
              <w:left w:val="nil"/>
            </w:tcBorders>
          </w:tcPr>
          <w:p w:rsidR="00677B20" w:rsidRPr="00445B3E" w:rsidRDefault="00677B20" w:rsidP="00677B20">
            <w:pPr>
              <w:tabs>
                <w:tab w:val="left" w:pos="3135"/>
              </w:tabs>
              <w:jc w:val="center"/>
              <w:rPr>
                <w:sz w:val="22"/>
                <w:szCs w:val="22"/>
                <w:lang w:eastAsia="ja-JP"/>
              </w:rPr>
            </w:pPr>
          </w:p>
        </w:tc>
        <w:tc>
          <w:tcPr>
            <w:tcW w:w="2160" w:type="dxa"/>
            <w:gridSpan w:val="2"/>
          </w:tcPr>
          <w:p w:rsidR="00677B20" w:rsidRPr="00445B3E" w:rsidRDefault="00677B20" w:rsidP="00677B20">
            <w:pPr>
              <w:tabs>
                <w:tab w:val="left" w:pos="3135"/>
              </w:tabs>
              <w:jc w:val="center"/>
              <w:rPr>
                <w:sz w:val="22"/>
                <w:szCs w:val="22"/>
                <w:lang w:eastAsia="ja-JP"/>
              </w:rPr>
            </w:pPr>
            <w:r w:rsidRPr="00445B3E">
              <w:rPr>
                <w:sz w:val="22"/>
                <w:szCs w:val="22"/>
                <w:lang w:eastAsia="ja-JP"/>
              </w:rPr>
              <w:t>hazırlıq və 1-4 siniflərdə</w:t>
            </w:r>
          </w:p>
        </w:tc>
        <w:tc>
          <w:tcPr>
            <w:tcW w:w="2340" w:type="dxa"/>
            <w:gridSpan w:val="2"/>
          </w:tcPr>
          <w:p w:rsidR="00677B20" w:rsidRDefault="00677B20" w:rsidP="00677B20">
            <w:pPr>
              <w:jc w:val="center"/>
              <w:rPr>
                <w:sz w:val="22"/>
                <w:szCs w:val="22"/>
                <w:lang w:eastAsia="ja-JP"/>
              </w:rPr>
            </w:pPr>
            <w:r w:rsidRPr="00445B3E">
              <w:rPr>
                <w:sz w:val="22"/>
                <w:szCs w:val="22"/>
                <w:lang w:eastAsia="ja-JP"/>
              </w:rPr>
              <w:t xml:space="preserve">5-9 </w:t>
            </w:r>
            <w:r>
              <w:rPr>
                <w:sz w:val="22"/>
                <w:szCs w:val="22"/>
                <w:lang w:eastAsia="ja-JP"/>
              </w:rPr>
              <w:t xml:space="preserve"> </w:t>
            </w:r>
          </w:p>
          <w:p w:rsidR="00677B20" w:rsidRPr="00445B3E" w:rsidRDefault="00677B20" w:rsidP="00677B20">
            <w:pPr>
              <w:jc w:val="center"/>
              <w:rPr>
                <w:sz w:val="22"/>
                <w:szCs w:val="22"/>
                <w:lang w:eastAsia="ja-JP"/>
              </w:rPr>
            </w:pPr>
            <w:r w:rsidRPr="00445B3E">
              <w:rPr>
                <w:sz w:val="22"/>
                <w:szCs w:val="22"/>
                <w:lang w:eastAsia="ja-JP"/>
              </w:rPr>
              <w:t>siniflərdə</w:t>
            </w:r>
          </w:p>
        </w:tc>
        <w:tc>
          <w:tcPr>
            <w:tcW w:w="2342" w:type="dxa"/>
            <w:gridSpan w:val="3"/>
            <w:tcBorders>
              <w:right w:val="nil"/>
            </w:tcBorders>
          </w:tcPr>
          <w:p w:rsidR="00677B20" w:rsidRDefault="00677B20" w:rsidP="00677B20">
            <w:pPr>
              <w:jc w:val="center"/>
              <w:rPr>
                <w:sz w:val="22"/>
                <w:szCs w:val="22"/>
                <w:lang w:eastAsia="ja-JP"/>
              </w:rPr>
            </w:pPr>
            <w:r w:rsidRPr="00445B3E">
              <w:rPr>
                <w:sz w:val="22"/>
                <w:szCs w:val="22"/>
                <w:lang w:eastAsia="ja-JP"/>
              </w:rPr>
              <w:t xml:space="preserve">10-11 </w:t>
            </w:r>
          </w:p>
          <w:p w:rsidR="00677B20" w:rsidRPr="00445B3E" w:rsidRDefault="00677B20" w:rsidP="00677B20">
            <w:pPr>
              <w:jc w:val="center"/>
              <w:rPr>
                <w:sz w:val="22"/>
                <w:szCs w:val="22"/>
                <w:lang w:eastAsia="ja-JP"/>
              </w:rPr>
            </w:pPr>
            <w:r w:rsidRPr="00445B3E">
              <w:rPr>
                <w:sz w:val="22"/>
                <w:szCs w:val="22"/>
                <w:lang w:eastAsia="ja-JP"/>
              </w:rPr>
              <w:t>siniflərdə</w:t>
            </w:r>
          </w:p>
        </w:tc>
      </w:tr>
      <w:tr w:rsidR="00677B20" w:rsidRPr="00445B3E" w:rsidTr="00677B20">
        <w:trPr>
          <w:trHeight w:val="285"/>
          <w:jc w:val="center"/>
        </w:trPr>
        <w:tc>
          <w:tcPr>
            <w:tcW w:w="1508" w:type="dxa"/>
            <w:vMerge/>
            <w:tcBorders>
              <w:left w:val="nil"/>
              <w:bottom w:val="double" w:sz="4" w:space="0" w:color="auto"/>
            </w:tcBorders>
          </w:tcPr>
          <w:p w:rsidR="00677B20" w:rsidRPr="00445B3E" w:rsidRDefault="00677B20" w:rsidP="00677B20">
            <w:pPr>
              <w:tabs>
                <w:tab w:val="left" w:pos="3135"/>
              </w:tabs>
              <w:jc w:val="center"/>
              <w:rPr>
                <w:sz w:val="22"/>
                <w:szCs w:val="22"/>
                <w:lang w:eastAsia="ja-JP"/>
              </w:rPr>
            </w:pPr>
          </w:p>
        </w:tc>
        <w:tc>
          <w:tcPr>
            <w:tcW w:w="1016" w:type="dxa"/>
            <w:tcBorders>
              <w:bottom w:val="double" w:sz="4" w:space="0" w:color="auto"/>
            </w:tcBorders>
          </w:tcPr>
          <w:p w:rsidR="00677B20" w:rsidRPr="00445B3E" w:rsidRDefault="00677B20" w:rsidP="00677B20">
            <w:pPr>
              <w:tabs>
                <w:tab w:val="left" w:pos="3135"/>
              </w:tabs>
              <w:jc w:val="center"/>
              <w:rPr>
                <w:sz w:val="22"/>
                <w:szCs w:val="22"/>
                <w:lang w:eastAsia="ja-JP"/>
              </w:rPr>
            </w:pPr>
            <w:r w:rsidRPr="00445B3E">
              <w:rPr>
                <w:sz w:val="22"/>
                <w:szCs w:val="22"/>
                <w:lang w:eastAsia="ja-JP"/>
              </w:rPr>
              <w:t>cəmi</w:t>
            </w:r>
          </w:p>
        </w:tc>
        <w:tc>
          <w:tcPr>
            <w:tcW w:w="1144" w:type="dxa"/>
            <w:tcBorders>
              <w:bottom w:val="double" w:sz="4" w:space="0" w:color="auto"/>
            </w:tcBorders>
          </w:tcPr>
          <w:p w:rsidR="00677B20" w:rsidRDefault="00677B20" w:rsidP="00677B20">
            <w:pPr>
              <w:tabs>
                <w:tab w:val="left" w:pos="3135"/>
              </w:tabs>
              <w:ind w:left="-68" w:right="-108"/>
              <w:jc w:val="center"/>
              <w:rPr>
                <w:sz w:val="22"/>
                <w:szCs w:val="22"/>
                <w:lang w:eastAsia="ja-JP"/>
              </w:rPr>
            </w:pPr>
            <w:r w:rsidRPr="00445B3E">
              <w:rPr>
                <w:sz w:val="22"/>
                <w:szCs w:val="22"/>
                <w:lang w:eastAsia="ja-JP"/>
              </w:rPr>
              <w:t xml:space="preserve">o </w:t>
            </w:r>
          </w:p>
          <w:p w:rsidR="00677B20" w:rsidRPr="00445B3E" w:rsidRDefault="00677B20" w:rsidP="00677B20">
            <w:pPr>
              <w:tabs>
                <w:tab w:val="left" w:pos="3135"/>
              </w:tabs>
              <w:ind w:left="-68" w:right="-108"/>
              <w:jc w:val="center"/>
              <w:rPr>
                <w:sz w:val="22"/>
                <w:szCs w:val="22"/>
                <w:lang w:eastAsia="ja-JP"/>
              </w:rPr>
            </w:pPr>
            <w:r w:rsidRPr="00445B3E">
              <w:rPr>
                <w:sz w:val="22"/>
                <w:szCs w:val="22"/>
                <w:lang w:eastAsia="ja-JP"/>
              </w:rPr>
              <w:t>cümlədən qızlar</w:t>
            </w:r>
          </w:p>
        </w:tc>
        <w:tc>
          <w:tcPr>
            <w:tcW w:w="1170" w:type="dxa"/>
            <w:tcBorders>
              <w:bottom w:val="double" w:sz="4" w:space="0" w:color="auto"/>
            </w:tcBorders>
          </w:tcPr>
          <w:p w:rsidR="00677B20" w:rsidRPr="00445B3E" w:rsidRDefault="00677B20" w:rsidP="00677B20">
            <w:pPr>
              <w:tabs>
                <w:tab w:val="left" w:pos="3135"/>
              </w:tabs>
              <w:jc w:val="center"/>
              <w:rPr>
                <w:sz w:val="22"/>
                <w:szCs w:val="22"/>
                <w:lang w:eastAsia="ja-JP"/>
              </w:rPr>
            </w:pPr>
            <w:r w:rsidRPr="00445B3E">
              <w:rPr>
                <w:sz w:val="22"/>
                <w:szCs w:val="22"/>
                <w:lang w:eastAsia="ja-JP"/>
              </w:rPr>
              <w:t>cəmi</w:t>
            </w:r>
          </w:p>
        </w:tc>
        <w:tc>
          <w:tcPr>
            <w:tcW w:w="1170" w:type="dxa"/>
            <w:tcBorders>
              <w:bottom w:val="double" w:sz="4" w:space="0" w:color="auto"/>
            </w:tcBorders>
          </w:tcPr>
          <w:p w:rsidR="00677B20" w:rsidRPr="00445B3E" w:rsidRDefault="00677B20" w:rsidP="00677B20">
            <w:pPr>
              <w:tabs>
                <w:tab w:val="left" w:pos="3135"/>
              </w:tabs>
              <w:ind w:left="-181" w:right="-78"/>
              <w:jc w:val="center"/>
              <w:rPr>
                <w:sz w:val="22"/>
                <w:szCs w:val="22"/>
                <w:lang w:eastAsia="ja-JP"/>
              </w:rPr>
            </w:pPr>
            <w:r w:rsidRPr="00445B3E">
              <w:rPr>
                <w:sz w:val="22"/>
                <w:szCs w:val="22"/>
                <w:lang w:eastAsia="ja-JP"/>
              </w:rPr>
              <w:t xml:space="preserve">o </w:t>
            </w:r>
          </w:p>
          <w:p w:rsidR="00677B20" w:rsidRPr="00445B3E" w:rsidRDefault="00677B20" w:rsidP="00677B20">
            <w:pPr>
              <w:tabs>
                <w:tab w:val="left" w:pos="3135"/>
              </w:tabs>
              <w:ind w:left="-181" w:right="-78"/>
              <w:jc w:val="center"/>
              <w:rPr>
                <w:sz w:val="22"/>
                <w:szCs w:val="22"/>
                <w:lang w:eastAsia="ja-JP"/>
              </w:rPr>
            </w:pPr>
            <w:r w:rsidRPr="00445B3E">
              <w:rPr>
                <w:sz w:val="22"/>
                <w:szCs w:val="22"/>
                <w:lang w:eastAsia="ja-JP"/>
              </w:rPr>
              <w:t>cümlədən qızlar</w:t>
            </w:r>
          </w:p>
        </w:tc>
        <w:tc>
          <w:tcPr>
            <w:tcW w:w="1002" w:type="dxa"/>
            <w:tcBorders>
              <w:bottom w:val="double" w:sz="4" w:space="0" w:color="auto"/>
            </w:tcBorders>
          </w:tcPr>
          <w:p w:rsidR="00677B20" w:rsidRPr="00445B3E" w:rsidRDefault="00677B20" w:rsidP="00677B20">
            <w:pPr>
              <w:tabs>
                <w:tab w:val="left" w:pos="3135"/>
              </w:tabs>
              <w:jc w:val="center"/>
              <w:rPr>
                <w:sz w:val="22"/>
                <w:szCs w:val="22"/>
                <w:lang w:eastAsia="ja-JP"/>
              </w:rPr>
            </w:pPr>
            <w:r w:rsidRPr="00445B3E">
              <w:rPr>
                <w:sz w:val="22"/>
                <w:szCs w:val="22"/>
                <w:lang w:eastAsia="ja-JP"/>
              </w:rPr>
              <w:t>cəmi</w:t>
            </w:r>
          </w:p>
        </w:tc>
        <w:tc>
          <w:tcPr>
            <w:tcW w:w="1340" w:type="dxa"/>
            <w:gridSpan w:val="2"/>
            <w:tcBorders>
              <w:bottom w:val="double" w:sz="4" w:space="0" w:color="auto"/>
              <w:right w:val="nil"/>
            </w:tcBorders>
          </w:tcPr>
          <w:p w:rsidR="00677B20" w:rsidRDefault="00677B20" w:rsidP="00677B20">
            <w:pPr>
              <w:tabs>
                <w:tab w:val="left" w:pos="3135"/>
              </w:tabs>
              <w:ind w:left="-76"/>
              <w:jc w:val="center"/>
              <w:rPr>
                <w:sz w:val="22"/>
                <w:szCs w:val="22"/>
                <w:lang w:eastAsia="ja-JP"/>
              </w:rPr>
            </w:pPr>
            <w:r w:rsidRPr="00445B3E">
              <w:rPr>
                <w:sz w:val="22"/>
                <w:szCs w:val="22"/>
                <w:lang w:eastAsia="ja-JP"/>
              </w:rPr>
              <w:t xml:space="preserve">o </w:t>
            </w:r>
          </w:p>
          <w:p w:rsidR="00677B20" w:rsidRPr="00445B3E" w:rsidRDefault="00677B20" w:rsidP="00677B20">
            <w:pPr>
              <w:tabs>
                <w:tab w:val="left" w:pos="3135"/>
              </w:tabs>
              <w:ind w:left="-76"/>
              <w:jc w:val="center"/>
              <w:rPr>
                <w:sz w:val="22"/>
                <w:szCs w:val="22"/>
                <w:lang w:eastAsia="ja-JP"/>
              </w:rPr>
            </w:pPr>
            <w:r w:rsidRPr="00445B3E">
              <w:rPr>
                <w:sz w:val="22"/>
                <w:szCs w:val="22"/>
                <w:lang w:eastAsia="ja-JP"/>
              </w:rPr>
              <w:t>cümlədən qızlar</w:t>
            </w:r>
          </w:p>
        </w:tc>
      </w:tr>
      <w:tr w:rsidR="00677B20" w:rsidRPr="00445B3E" w:rsidTr="00677B20">
        <w:trPr>
          <w:gridAfter w:val="1"/>
          <w:wAfter w:w="64" w:type="dxa"/>
          <w:trHeight w:val="285"/>
          <w:jc w:val="center"/>
        </w:trPr>
        <w:tc>
          <w:tcPr>
            <w:tcW w:w="1508" w:type="dxa"/>
            <w:tcBorders>
              <w:top w:val="nil"/>
              <w:left w:val="nil"/>
              <w:bottom w:val="nil"/>
              <w:right w:val="nil"/>
            </w:tcBorders>
            <w:vAlign w:val="bottom"/>
          </w:tcPr>
          <w:p w:rsidR="00677B20" w:rsidRPr="00445B3E" w:rsidRDefault="00677B20" w:rsidP="00677B20">
            <w:pPr>
              <w:tabs>
                <w:tab w:val="left" w:pos="3135"/>
              </w:tabs>
              <w:rPr>
                <w:b/>
                <w:sz w:val="22"/>
                <w:szCs w:val="22"/>
                <w:lang w:eastAsia="ja-JP"/>
              </w:rPr>
            </w:pPr>
          </w:p>
          <w:p w:rsidR="00677B20" w:rsidRPr="00445B3E" w:rsidRDefault="00677B20" w:rsidP="00677B20">
            <w:pPr>
              <w:tabs>
                <w:tab w:val="left" w:pos="3135"/>
              </w:tabs>
              <w:rPr>
                <w:b/>
                <w:sz w:val="22"/>
                <w:szCs w:val="22"/>
                <w:lang w:eastAsia="ja-JP"/>
              </w:rPr>
            </w:pPr>
            <w:r w:rsidRPr="00445B3E">
              <w:rPr>
                <w:b/>
                <w:sz w:val="22"/>
                <w:szCs w:val="22"/>
                <w:lang w:eastAsia="ja-JP"/>
              </w:rPr>
              <w:t>Bakı - cəmi</w:t>
            </w:r>
          </w:p>
        </w:tc>
        <w:tc>
          <w:tcPr>
            <w:tcW w:w="1016" w:type="dxa"/>
            <w:tcBorders>
              <w:top w:val="nil"/>
              <w:left w:val="nil"/>
              <w:bottom w:val="nil"/>
              <w:right w:val="nil"/>
            </w:tcBorders>
            <w:vAlign w:val="bottom"/>
          </w:tcPr>
          <w:p w:rsidR="00677B20" w:rsidRPr="00445B3E" w:rsidRDefault="00677B20" w:rsidP="00677B20">
            <w:pPr>
              <w:tabs>
                <w:tab w:val="left" w:pos="3135"/>
              </w:tabs>
              <w:jc w:val="right"/>
              <w:rPr>
                <w:b/>
                <w:sz w:val="22"/>
                <w:szCs w:val="22"/>
                <w:lang w:val="en-US" w:eastAsia="ja-JP"/>
              </w:rPr>
            </w:pPr>
            <w:r>
              <w:rPr>
                <w:b/>
                <w:sz w:val="22"/>
                <w:szCs w:val="22"/>
                <w:lang w:val="en-US" w:eastAsia="ja-JP"/>
              </w:rPr>
              <w:t xml:space="preserve">82 894 </w:t>
            </w:r>
          </w:p>
        </w:tc>
        <w:tc>
          <w:tcPr>
            <w:tcW w:w="1144" w:type="dxa"/>
            <w:tcBorders>
              <w:top w:val="nil"/>
              <w:left w:val="nil"/>
              <w:bottom w:val="nil"/>
              <w:right w:val="nil"/>
            </w:tcBorders>
            <w:vAlign w:val="bottom"/>
          </w:tcPr>
          <w:p w:rsidR="00677B20" w:rsidRPr="00445B3E" w:rsidRDefault="00677B20" w:rsidP="00677B20">
            <w:pPr>
              <w:tabs>
                <w:tab w:val="left" w:pos="3135"/>
              </w:tabs>
              <w:jc w:val="center"/>
              <w:rPr>
                <w:b/>
                <w:sz w:val="22"/>
                <w:szCs w:val="22"/>
                <w:lang w:val="en-US" w:eastAsia="ja-JP"/>
              </w:rPr>
            </w:pPr>
            <w:r>
              <w:rPr>
                <w:b/>
                <w:sz w:val="22"/>
                <w:szCs w:val="22"/>
                <w:lang w:val="en-US" w:eastAsia="ja-JP"/>
              </w:rPr>
              <w:t>40 460</w:t>
            </w:r>
          </w:p>
        </w:tc>
        <w:tc>
          <w:tcPr>
            <w:tcW w:w="1170" w:type="dxa"/>
            <w:tcBorders>
              <w:top w:val="nil"/>
              <w:left w:val="nil"/>
              <w:bottom w:val="nil"/>
              <w:right w:val="nil"/>
            </w:tcBorders>
            <w:vAlign w:val="bottom"/>
          </w:tcPr>
          <w:p w:rsidR="00677B20" w:rsidRPr="00445B3E" w:rsidRDefault="00677B20" w:rsidP="00677B20">
            <w:pPr>
              <w:tabs>
                <w:tab w:val="left" w:pos="3135"/>
              </w:tabs>
              <w:ind w:left="-149"/>
              <w:jc w:val="right"/>
              <w:rPr>
                <w:b/>
                <w:sz w:val="22"/>
                <w:szCs w:val="22"/>
                <w:lang w:val="en-US" w:eastAsia="ja-JP"/>
              </w:rPr>
            </w:pPr>
            <w:r>
              <w:rPr>
                <w:b/>
                <w:sz w:val="22"/>
                <w:szCs w:val="22"/>
                <w:lang w:val="en-US" w:eastAsia="ja-JP"/>
              </w:rPr>
              <w:t>104 734</w:t>
            </w:r>
          </w:p>
        </w:tc>
        <w:tc>
          <w:tcPr>
            <w:tcW w:w="1170" w:type="dxa"/>
            <w:tcBorders>
              <w:top w:val="nil"/>
              <w:left w:val="nil"/>
              <w:bottom w:val="nil"/>
              <w:right w:val="nil"/>
            </w:tcBorders>
            <w:vAlign w:val="bottom"/>
          </w:tcPr>
          <w:p w:rsidR="00677B20" w:rsidRPr="00445B3E" w:rsidRDefault="00677B20" w:rsidP="00677B20">
            <w:pPr>
              <w:tabs>
                <w:tab w:val="left" w:pos="3135"/>
              </w:tabs>
              <w:jc w:val="center"/>
              <w:rPr>
                <w:b/>
                <w:sz w:val="22"/>
                <w:szCs w:val="22"/>
                <w:lang w:val="en-US" w:eastAsia="ja-JP"/>
              </w:rPr>
            </w:pPr>
            <w:r>
              <w:rPr>
                <w:b/>
                <w:sz w:val="22"/>
                <w:szCs w:val="22"/>
                <w:lang w:val="en-US" w:eastAsia="ja-JP"/>
              </w:rPr>
              <w:t>45 705</w:t>
            </w:r>
          </w:p>
        </w:tc>
        <w:tc>
          <w:tcPr>
            <w:tcW w:w="1002" w:type="dxa"/>
            <w:tcBorders>
              <w:top w:val="nil"/>
              <w:left w:val="nil"/>
              <w:bottom w:val="nil"/>
              <w:right w:val="nil"/>
            </w:tcBorders>
            <w:vAlign w:val="bottom"/>
          </w:tcPr>
          <w:p w:rsidR="00677B20" w:rsidRPr="00445B3E" w:rsidRDefault="00677B20" w:rsidP="00677B20">
            <w:pPr>
              <w:tabs>
                <w:tab w:val="left" w:pos="3135"/>
              </w:tabs>
              <w:ind w:left="-235" w:right="-111"/>
              <w:jc w:val="center"/>
              <w:rPr>
                <w:b/>
                <w:sz w:val="22"/>
                <w:szCs w:val="22"/>
                <w:lang w:val="en-US" w:eastAsia="ja-JP"/>
              </w:rPr>
            </w:pPr>
            <w:r>
              <w:rPr>
                <w:b/>
                <w:sz w:val="22"/>
                <w:szCs w:val="22"/>
                <w:lang w:val="en-US" w:eastAsia="ja-JP"/>
              </w:rPr>
              <w:t xml:space="preserve">  61 906</w:t>
            </w:r>
          </w:p>
        </w:tc>
        <w:tc>
          <w:tcPr>
            <w:tcW w:w="1276" w:type="dxa"/>
            <w:tcBorders>
              <w:top w:val="nil"/>
              <w:left w:val="nil"/>
              <w:bottom w:val="nil"/>
              <w:right w:val="nil"/>
            </w:tcBorders>
            <w:vAlign w:val="bottom"/>
          </w:tcPr>
          <w:p w:rsidR="00677B20" w:rsidRDefault="00677B20" w:rsidP="00677B20">
            <w:pPr>
              <w:tabs>
                <w:tab w:val="left" w:pos="3135"/>
              </w:tabs>
              <w:ind w:right="67"/>
              <w:rPr>
                <w:b/>
                <w:sz w:val="22"/>
                <w:szCs w:val="22"/>
                <w:lang w:val="en-US" w:eastAsia="ja-JP"/>
              </w:rPr>
            </w:pPr>
            <w:r>
              <w:rPr>
                <w:b/>
                <w:sz w:val="22"/>
                <w:szCs w:val="22"/>
                <w:lang w:val="en-US" w:eastAsia="ja-JP"/>
              </w:rPr>
              <w:t xml:space="preserve">     </w:t>
            </w:r>
          </w:p>
          <w:p w:rsidR="00677B20" w:rsidRPr="00465141" w:rsidRDefault="00677B20" w:rsidP="00677B20">
            <w:pPr>
              <w:tabs>
                <w:tab w:val="left" w:pos="3135"/>
              </w:tabs>
              <w:ind w:right="67"/>
              <w:rPr>
                <w:b/>
                <w:sz w:val="22"/>
                <w:szCs w:val="22"/>
                <w:lang w:val="en-US" w:eastAsia="ja-JP"/>
              </w:rPr>
            </w:pPr>
            <w:r>
              <w:rPr>
                <w:b/>
                <w:sz w:val="22"/>
                <w:szCs w:val="22"/>
                <w:lang w:val="en-US" w:eastAsia="ja-JP"/>
              </w:rPr>
              <w:t xml:space="preserve">    </w:t>
            </w:r>
            <w:r w:rsidRPr="00465141">
              <w:rPr>
                <w:b/>
                <w:sz w:val="22"/>
                <w:szCs w:val="22"/>
                <w:lang w:val="en-US" w:eastAsia="ja-JP"/>
              </w:rPr>
              <w:t xml:space="preserve"> </w:t>
            </w:r>
            <w:r>
              <w:rPr>
                <w:b/>
                <w:sz w:val="22"/>
                <w:szCs w:val="22"/>
                <w:lang w:val="en-US" w:eastAsia="ja-JP"/>
              </w:rPr>
              <w:t xml:space="preserve">  27</w:t>
            </w:r>
            <w:r w:rsidRPr="00465141">
              <w:rPr>
                <w:b/>
                <w:sz w:val="22"/>
                <w:szCs w:val="22"/>
                <w:lang w:val="en-US" w:eastAsia="ja-JP"/>
              </w:rPr>
              <w:t xml:space="preserve"> </w:t>
            </w:r>
            <w:r>
              <w:rPr>
                <w:b/>
                <w:sz w:val="22"/>
                <w:szCs w:val="22"/>
                <w:lang w:val="en-US" w:eastAsia="ja-JP"/>
              </w:rPr>
              <w:t>134</w:t>
            </w:r>
          </w:p>
        </w:tc>
      </w:tr>
      <w:tr w:rsidR="00677B20" w:rsidRPr="00445B3E" w:rsidTr="00677B20">
        <w:trPr>
          <w:trHeight w:val="285"/>
          <w:jc w:val="center"/>
        </w:trPr>
        <w:tc>
          <w:tcPr>
            <w:tcW w:w="8350" w:type="dxa"/>
            <w:gridSpan w:val="8"/>
            <w:tcBorders>
              <w:top w:val="nil"/>
              <w:left w:val="nil"/>
              <w:bottom w:val="nil"/>
              <w:right w:val="nil"/>
            </w:tcBorders>
            <w:vAlign w:val="bottom"/>
          </w:tcPr>
          <w:p w:rsidR="00677B20" w:rsidRPr="00445B3E" w:rsidRDefault="00677B20" w:rsidP="00677B20">
            <w:pPr>
              <w:tabs>
                <w:tab w:val="left" w:pos="3135"/>
              </w:tabs>
              <w:rPr>
                <w:b/>
                <w:sz w:val="22"/>
                <w:szCs w:val="22"/>
                <w:lang w:eastAsia="ja-JP"/>
              </w:rPr>
            </w:pPr>
            <w:r w:rsidRPr="00445B3E">
              <w:rPr>
                <w:i/>
                <w:sz w:val="22"/>
                <w:szCs w:val="22"/>
                <w:lang w:eastAsia="ja-JP"/>
              </w:rPr>
              <w:t xml:space="preserve">     o cümlədən :</w:t>
            </w:r>
          </w:p>
        </w:tc>
      </w:tr>
      <w:tr w:rsidR="00677B20" w:rsidRPr="00445B3E" w:rsidTr="00677B20">
        <w:trPr>
          <w:trHeight w:val="285"/>
          <w:jc w:val="center"/>
        </w:trPr>
        <w:tc>
          <w:tcPr>
            <w:tcW w:w="1508"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 xml:space="preserve">                                                                                                                                                                                                                                                                                                                                                                                                                                                                                                                                                                                 Binəqədi</w:t>
            </w:r>
          </w:p>
        </w:tc>
        <w:tc>
          <w:tcPr>
            <w:tcW w:w="1016"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eastAsia="ja-JP"/>
              </w:rPr>
              <w:t>18 538</w:t>
            </w:r>
          </w:p>
        </w:tc>
        <w:tc>
          <w:tcPr>
            <w:tcW w:w="1144" w:type="dxa"/>
            <w:tcBorders>
              <w:top w:val="nil"/>
              <w:left w:val="nil"/>
              <w:bottom w:val="nil"/>
              <w:right w:val="nil"/>
            </w:tcBorders>
            <w:vAlign w:val="bottom"/>
          </w:tcPr>
          <w:p w:rsidR="00677B20" w:rsidRPr="00445B3E" w:rsidRDefault="00677B20" w:rsidP="00677B20">
            <w:pPr>
              <w:tabs>
                <w:tab w:val="left" w:pos="3135"/>
              </w:tabs>
              <w:spacing w:line="360" w:lineRule="auto"/>
              <w:ind w:right="72"/>
              <w:jc w:val="right"/>
              <w:rPr>
                <w:sz w:val="22"/>
                <w:szCs w:val="22"/>
                <w:lang w:val="en-US" w:eastAsia="ja-JP"/>
              </w:rPr>
            </w:pPr>
            <w:r>
              <w:rPr>
                <w:sz w:val="22"/>
                <w:szCs w:val="22"/>
                <w:lang w:eastAsia="ja-JP"/>
              </w:rPr>
              <w:t>9 111</w:t>
            </w:r>
          </w:p>
        </w:tc>
        <w:tc>
          <w:tcPr>
            <w:tcW w:w="1170"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23 601</w:t>
            </w:r>
          </w:p>
        </w:tc>
        <w:tc>
          <w:tcPr>
            <w:tcW w:w="1170" w:type="dxa"/>
            <w:tcBorders>
              <w:top w:val="nil"/>
              <w:left w:val="nil"/>
              <w:bottom w:val="nil"/>
              <w:right w:val="nil"/>
            </w:tcBorders>
            <w:vAlign w:val="bottom"/>
          </w:tcPr>
          <w:p w:rsidR="00677B20" w:rsidRPr="00445B3E" w:rsidRDefault="00677B20" w:rsidP="00677B20">
            <w:pPr>
              <w:tabs>
                <w:tab w:val="left" w:pos="3135"/>
              </w:tabs>
              <w:spacing w:line="360" w:lineRule="auto"/>
              <w:ind w:right="102"/>
              <w:jc w:val="right"/>
              <w:rPr>
                <w:sz w:val="22"/>
                <w:szCs w:val="22"/>
                <w:lang w:val="en-US" w:eastAsia="ja-JP"/>
              </w:rPr>
            </w:pPr>
            <w:r>
              <w:rPr>
                <w:sz w:val="22"/>
                <w:szCs w:val="22"/>
                <w:lang w:val="en-US" w:eastAsia="ja-JP"/>
              </w:rPr>
              <w:t>10 084</w:t>
            </w:r>
          </w:p>
        </w:tc>
        <w:tc>
          <w:tcPr>
            <w:tcW w:w="1002" w:type="dxa"/>
            <w:tcBorders>
              <w:top w:val="nil"/>
              <w:left w:val="nil"/>
              <w:bottom w:val="nil"/>
              <w:right w:val="nil"/>
            </w:tcBorders>
            <w:vAlign w:val="bottom"/>
          </w:tcPr>
          <w:p w:rsidR="00677B20" w:rsidRPr="00445B3E" w:rsidRDefault="00677B20" w:rsidP="00677B20">
            <w:pPr>
              <w:tabs>
                <w:tab w:val="left" w:pos="3135"/>
              </w:tabs>
              <w:spacing w:line="360" w:lineRule="auto"/>
              <w:ind w:right="-111"/>
              <w:jc w:val="right"/>
              <w:rPr>
                <w:sz w:val="22"/>
                <w:szCs w:val="22"/>
                <w:lang w:val="en-US" w:eastAsia="ja-JP"/>
              </w:rPr>
            </w:pPr>
            <w:r>
              <w:rPr>
                <w:sz w:val="22"/>
                <w:szCs w:val="22"/>
                <w:lang w:val="en-US" w:eastAsia="ja-JP"/>
              </w:rPr>
              <w:t>11</w:t>
            </w:r>
            <w:r w:rsidRPr="00445B3E">
              <w:rPr>
                <w:sz w:val="22"/>
                <w:szCs w:val="22"/>
                <w:lang w:val="en-US" w:eastAsia="ja-JP"/>
              </w:rPr>
              <w:t xml:space="preserve"> </w:t>
            </w:r>
            <w:r>
              <w:rPr>
                <w:sz w:val="22"/>
                <w:szCs w:val="22"/>
                <w:lang w:val="en-US" w:eastAsia="ja-JP"/>
              </w:rPr>
              <w:t>814</w:t>
            </w:r>
          </w:p>
        </w:tc>
        <w:tc>
          <w:tcPr>
            <w:tcW w:w="1340" w:type="dxa"/>
            <w:gridSpan w:val="2"/>
            <w:tcBorders>
              <w:top w:val="nil"/>
              <w:left w:val="nil"/>
              <w:bottom w:val="nil"/>
              <w:right w:val="nil"/>
            </w:tcBorders>
            <w:vAlign w:val="bottom"/>
          </w:tcPr>
          <w:p w:rsidR="00677B20" w:rsidRPr="00445B3E" w:rsidRDefault="00677B20" w:rsidP="00677B20">
            <w:pPr>
              <w:tabs>
                <w:tab w:val="left" w:pos="3135"/>
              </w:tabs>
              <w:spacing w:line="360" w:lineRule="auto"/>
              <w:ind w:right="107"/>
              <w:jc w:val="right"/>
              <w:rPr>
                <w:sz w:val="22"/>
                <w:szCs w:val="22"/>
                <w:lang w:val="en-US" w:eastAsia="ja-JP"/>
              </w:rPr>
            </w:pPr>
            <w:r>
              <w:rPr>
                <w:sz w:val="22"/>
                <w:szCs w:val="22"/>
                <w:lang w:val="en-US" w:eastAsia="ja-JP"/>
              </w:rPr>
              <w:t>6 362</w:t>
            </w:r>
          </w:p>
        </w:tc>
      </w:tr>
      <w:tr w:rsidR="00677B20" w:rsidRPr="00445B3E" w:rsidTr="00677B20">
        <w:trPr>
          <w:trHeight w:val="285"/>
          <w:jc w:val="center"/>
        </w:trPr>
        <w:tc>
          <w:tcPr>
            <w:tcW w:w="1508"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Xətai</w:t>
            </w:r>
          </w:p>
        </w:tc>
        <w:tc>
          <w:tcPr>
            <w:tcW w:w="1016"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5</w:t>
            </w:r>
            <w:r w:rsidRPr="00445B3E">
              <w:rPr>
                <w:sz w:val="22"/>
                <w:szCs w:val="22"/>
                <w:lang w:val="en-US" w:eastAsia="ja-JP"/>
              </w:rPr>
              <w:t xml:space="preserve"> </w:t>
            </w:r>
            <w:r>
              <w:rPr>
                <w:sz w:val="22"/>
                <w:szCs w:val="22"/>
                <w:lang w:val="en-US" w:eastAsia="ja-JP"/>
              </w:rPr>
              <w:t>844</w:t>
            </w:r>
          </w:p>
        </w:tc>
        <w:tc>
          <w:tcPr>
            <w:tcW w:w="1144" w:type="dxa"/>
            <w:tcBorders>
              <w:top w:val="nil"/>
              <w:left w:val="nil"/>
              <w:bottom w:val="nil"/>
              <w:right w:val="nil"/>
            </w:tcBorders>
            <w:vAlign w:val="bottom"/>
          </w:tcPr>
          <w:p w:rsidR="00677B20" w:rsidRPr="00445B3E" w:rsidRDefault="00677B20" w:rsidP="00677B20">
            <w:pPr>
              <w:tabs>
                <w:tab w:val="left" w:pos="3135"/>
              </w:tabs>
              <w:spacing w:line="360" w:lineRule="auto"/>
              <w:ind w:right="72"/>
              <w:jc w:val="right"/>
              <w:rPr>
                <w:sz w:val="22"/>
                <w:szCs w:val="22"/>
                <w:lang w:val="en-US" w:eastAsia="ja-JP"/>
              </w:rPr>
            </w:pPr>
            <w:r>
              <w:rPr>
                <w:sz w:val="22"/>
                <w:szCs w:val="22"/>
                <w:lang w:val="en-US" w:eastAsia="ja-JP"/>
              </w:rPr>
              <w:t>2 580</w:t>
            </w:r>
          </w:p>
        </w:tc>
        <w:tc>
          <w:tcPr>
            <w:tcW w:w="1170" w:type="dxa"/>
            <w:tcBorders>
              <w:top w:val="nil"/>
              <w:left w:val="nil"/>
              <w:bottom w:val="nil"/>
              <w:right w:val="nil"/>
            </w:tcBorders>
            <w:vAlign w:val="bottom"/>
          </w:tcPr>
          <w:p w:rsidR="00677B20" w:rsidRPr="00445B3E" w:rsidRDefault="00677B20" w:rsidP="00677B20">
            <w:pPr>
              <w:tabs>
                <w:tab w:val="left" w:pos="3135"/>
              </w:tabs>
              <w:spacing w:line="360" w:lineRule="auto"/>
              <w:ind w:left="-16"/>
              <w:jc w:val="right"/>
              <w:rPr>
                <w:sz w:val="22"/>
                <w:szCs w:val="22"/>
                <w:lang w:val="en-US" w:eastAsia="ja-JP"/>
              </w:rPr>
            </w:pPr>
            <w:r>
              <w:rPr>
                <w:sz w:val="22"/>
                <w:szCs w:val="22"/>
                <w:lang w:val="en-US" w:eastAsia="ja-JP"/>
              </w:rPr>
              <w:t>7 769</w:t>
            </w:r>
          </w:p>
        </w:tc>
        <w:tc>
          <w:tcPr>
            <w:tcW w:w="1170" w:type="dxa"/>
            <w:tcBorders>
              <w:top w:val="nil"/>
              <w:left w:val="nil"/>
              <w:bottom w:val="nil"/>
              <w:right w:val="nil"/>
            </w:tcBorders>
            <w:vAlign w:val="bottom"/>
          </w:tcPr>
          <w:p w:rsidR="00677B20" w:rsidRPr="00445B3E" w:rsidRDefault="00677B20" w:rsidP="00677B20">
            <w:pPr>
              <w:tabs>
                <w:tab w:val="left" w:pos="3135"/>
              </w:tabs>
              <w:spacing w:line="360" w:lineRule="auto"/>
              <w:ind w:right="102"/>
              <w:jc w:val="right"/>
              <w:rPr>
                <w:sz w:val="22"/>
                <w:szCs w:val="22"/>
                <w:lang w:val="en-US" w:eastAsia="ja-JP"/>
              </w:rPr>
            </w:pPr>
            <w:r>
              <w:rPr>
                <w:sz w:val="22"/>
                <w:szCs w:val="22"/>
                <w:lang w:val="en-US" w:eastAsia="ja-JP"/>
              </w:rPr>
              <w:t>2 984</w:t>
            </w:r>
          </w:p>
        </w:tc>
        <w:tc>
          <w:tcPr>
            <w:tcW w:w="1002" w:type="dxa"/>
            <w:tcBorders>
              <w:top w:val="nil"/>
              <w:left w:val="nil"/>
              <w:bottom w:val="nil"/>
              <w:right w:val="nil"/>
            </w:tcBorders>
            <w:vAlign w:val="bottom"/>
          </w:tcPr>
          <w:p w:rsidR="00677B20" w:rsidRPr="00445B3E" w:rsidRDefault="00677B20" w:rsidP="00677B20">
            <w:pPr>
              <w:tabs>
                <w:tab w:val="left" w:pos="3135"/>
              </w:tabs>
              <w:spacing w:line="360" w:lineRule="auto"/>
              <w:ind w:right="-111"/>
              <w:jc w:val="right"/>
              <w:rPr>
                <w:sz w:val="22"/>
                <w:szCs w:val="22"/>
                <w:lang w:val="en-US" w:eastAsia="ja-JP"/>
              </w:rPr>
            </w:pPr>
            <w:r>
              <w:rPr>
                <w:sz w:val="22"/>
                <w:szCs w:val="22"/>
                <w:lang w:val="en-US" w:eastAsia="ja-JP"/>
              </w:rPr>
              <w:t>10</w:t>
            </w:r>
            <w:r w:rsidRPr="00445B3E">
              <w:rPr>
                <w:sz w:val="22"/>
                <w:szCs w:val="22"/>
                <w:lang w:val="en-US" w:eastAsia="ja-JP"/>
              </w:rPr>
              <w:t xml:space="preserve"> </w:t>
            </w:r>
            <w:r>
              <w:rPr>
                <w:sz w:val="22"/>
                <w:szCs w:val="22"/>
                <w:lang w:val="en-US" w:eastAsia="ja-JP"/>
              </w:rPr>
              <w:t>626</w:t>
            </w:r>
          </w:p>
        </w:tc>
        <w:tc>
          <w:tcPr>
            <w:tcW w:w="1340" w:type="dxa"/>
            <w:gridSpan w:val="2"/>
            <w:tcBorders>
              <w:top w:val="nil"/>
              <w:left w:val="nil"/>
              <w:bottom w:val="nil"/>
              <w:right w:val="nil"/>
            </w:tcBorders>
            <w:vAlign w:val="bottom"/>
          </w:tcPr>
          <w:p w:rsidR="00677B20" w:rsidRPr="00445B3E" w:rsidRDefault="00677B20" w:rsidP="00677B20">
            <w:pPr>
              <w:tabs>
                <w:tab w:val="left" w:pos="3135"/>
              </w:tabs>
              <w:spacing w:line="360" w:lineRule="auto"/>
              <w:ind w:right="107"/>
              <w:jc w:val="right"/>
              <w:rPr>
                <w:sz w:val="22"/>
                <w:szCs w:val="22"/>
                <w:lang w:val="en-US" w:eastAsia="ja-JP"/>
              </w:rPr>
            </w:pPr>
            <w:r>
              <w:rPr>
                <w:sz w:val="22"/>
                <w:szCs w:val="22"/>
                <w:lang w:val="en-US" w:eastAsia="ja-JP"/>
              </w:rPr>
              <w:t>2 652</w:t>
            </w:r>
          </w:p>
        </w:tc>
      </w:tr>
      <w:tr w:rsidR="00677B20" w:rsidRPr="00445B3E" w:rsidTr="00677B20">
        <w:trPr>
          <w:trHeight w:val="427"/>
          <w:jc w:val="center"/>
        </w:trPr>
        <w:tc>
          <w:tcPr>
            <w:tcW w:w="1508"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Xəzər</w:t>
            </w:r>
          </w:p>
        </w:tc>
        <w:tc>
          <w:tcPr>
            <w:tcW w:w="1016"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2 393</w:t>
            </w:r>
          </w:p>
        </w:tc>
        <w:tc>
          <w:tcPr>
            <w:tcW w:w="1144" w:type="dxa"/>
            <w:tcBorders>
              <w:top w:val="nil"/>
              <w:left w:val="nil"/>
              <w:bottom w:val="nil"/>
              <w:right w:val="nil"/>
            </w:tcBorders>
            <w:vAlign w:val="bottom"/>
          </w:tcPr>
          <w:p w:rsidR="00677B20" w:rsidRPr="00445B3E" w:rsidRDefault="00677B20" w:rsidP="00677B20">
            <w:pPr>
              <w:tabs>
                <w:tab w:val="left" w:pos="3135"/>
              </w:tabs>
              <w:spacing w:line="360" w:lineRule="auto"/>
              <w:ind w:right="72"/>
              <w:jc w:val="right"/>
              <w:rPr>
                <w:sz w:val="22"/>
                <w:szCs w:val="22"/>
                <w:lang w:val="en-US" w:eastAsia="ja-JP"/>
              </w:rPr>
            </w:pPr>
            <w:r>
              <w:rPr>
                <w:sz w:val="22"/>
                <w:szCs w:val="22"/>
                <w:lang w:val="en-US" w:eastAsia="ja-JP"/>
              </w:rPr>
              <w:t>1 234</w:t>
            </w:r>
          </w:p>
        </w:tc>
        <w:tc>
          <w:tcPr>
            <w:tcW w:w="1170"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4 575</w:t>
            </w:r>
          </w:p>
        </w:tc>
        <w:tc>
          <w:tcPr>
            <w:tcW w:w="1170" w:type="dxa"/>
            <w:tcBorders>
              <w:top w:val="nil"/>
              <w:left w:val="nil"/>
              <w:bottom w:val="nil"/>
              <w:right w:val="nil"/>
            </w:tcBorders>
            <w:vAlign w:val="bottom"/>
          </w:tcPr>
          <w:p w:rsidR="00677B20" w:rsidRPr="00445B3E" w:rsidRDefault="00677B20" w:rsidP="00677B20">
            <w:pPr>
              <w:tabs>
                <w:tab w:val="left" w:pos="3135"/>
              </w:tabs>
              <w:spacing w:line="360" w:lineRule="auto"/>
              <w:ind w:right="102"/>
              <w:jc w:val="center"/>
              <w:rPr>
                <w:sz w:val="22"/>
                <w:szCs w:val="22"/>
                <w:lang w:val="en-US" w:eastAsia="ja-JP"/>
              </w:rPr>
            </w:pPr>
            <w:r>
              <w:rPr>
                <w:sz w:val="22"/>
                <w:szCs w:val="22"/>
                <w:lang w:val="en-US" w:eastAsia="ja-JP"/>
              </w:rPr>
              <w:t xml:space="preserve">      1</w:t>
            </w:r>
            <w:r w:rsidRPr="00445B3E">
              <w:rPr>
                <w:sz w:val="22"/>
                <w:szCs w:val="22"/>
                <w:lang w:val="en-US" w:eastAsia="ja-JP"/>
              </w:rPr>
              <w:t xml:space="preserve"> </w:t>
            </w:r>
            <w:r>
              <w:rPr>
                <w:sz w:val="22"/>
                <w:szCs w:val="22"/>
                <w:lang w:val="en-US" w:eastAsia="ja-JP"/>
              </w:rPr>
              <w:t>617</w:t>
            </w:r>
          </w:p>
        </w:tc>
        <w:tc>
          <w:tcPr>
            <w:tcW w:w="1002" w:type="dxa"/>
            <w:tcBorders>
              <w:top w:val="nil"/>
              <w:left w:val="nil"/>
              <w:bottom w:val="nil"/>
              <w:right w:val="nil"/>
            </w:tcBorders>
            <w:vAlign w:val="bottom"/>
          </w:tcPr>
          <w:p w:rsidR="00677B20" w:rsidRPr="00445B3E" w:rsidRDefault="00677B20" w:rsidP="00677B20">
            <w:pPr>
              <w:tabs>
                <w:tab w:val="left" w:pos="3135"/>
              </w:tabs>
              <w:spacing w:line="360" w:lineRule="auto"/>
              <w:ind w:right="-111"/>
              <w:jc w:val="right"/>
              <w:rPr>
                <w:sz w:val="22"/>
                <w:szCs w:val="22"/>
                <w:lang w:val="en-US" w:eastAsia="ja-JP"/>
              </w:rPr>
            </w:pPr>
            <w:r>
              <w:rPr>
                <w:sz w:val="22"/>
                <w:szCs w:val="22"/>
                <w:lang w:val="en-US" w:eastAsia="ja-JP"/>
              </w:rPr>
              <w:t>2</w:t>
            </w:r>
            <w:r w:rsidRPr="00445B3E">
              <w:rPr>
                <w:sz w:val="22"/>
                <w:szCs w:val="22"/>
                <w:lang w:val="en-US" w:eastAsia="ja-JP"/>
              </w:rPr>
              <w:t xml:space="preserve"> </w:t>
            </w:r>
            <w:r>
              <w:rPr>
                <w:sz w:val="22"/>
                <w:szCs w:val="22"/>
                <w:lang w:val="en-US" w:eastAsia="ja-JP"/>
              </w:rPr>
              <w:t>312</w:t>
            </w:r>
          </w:p>
        </w:tc>
        <w:tc>
          <w:tcPr>
            <w:tcW w:w="1340" w:type="dxa"/>
            <w:gridSpan w:val="2"/>
            <w:tcBorders>
              <w:top w:val="nil"/>
              <w:left w:val="nil"/>
              <w:bottom w:val="nil"/>
              <w:right w:val="nil"/>
            </w:tcBorders>
            <w:vAlign w:val="bottom"/>
          </w:tcPr>
          <w:p w:rsidR="00677B20" w:rsidRPr="00445B3E" w:rsidRDefault="00677B20" w:rsidP="00677B20">
            <w:pPr>
              <w:tabs>
                <w:tab w:val="left" w:pos="3135"/>
              </w:tabs>
              <w:spacing w:line="360" w:lineRule="auto"/>
              <w:ind w:right="107"/>
              <w:jc w:val="right"/>
              <w:rPr>
                <w:sz w:val="22"/>
                <w:szCs w:val="22"/>
                <w:lang w:val="en-US" w:eastAsia="ja-JP"/>
              </w:rPr>
            </w:pPr>
            <w:r>
              <w:rPr>
                <w:sz w:val="22"/>
                <w:szCs w:val="22"/>
                <w:lang w:val="en-US" w:eastAsia="ja-JP"/>
              </w:rPr>
              <w:t>1 066</w:t>
            </w:r>
          </w:p>
        </w:tc>
      </w:tr>
      <w:tr w:rsidR="00677B20" w:rsidRPr="00445B3E" w:rsidTr="00677B20">
        <w:trPr>
          <w:trHeight w:val="285"/>
          <w:jc w:val="center"/>
        </w:trPr>
        <w:tc>
          <w:tcPr>
            <w:tcW w:w="1508"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Qaradağ</w:t>
            </w:r>
          </w:p>
        </w:tc>
        <w:tc>
          <w:tcPr>
            <w:tcW w:w="1016"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1 383</w:t>
            </w:r>
          </w:p>
        </w:tc>
        <w:tc>
          <w:tcPr>
            <w:tcW w:w="1144" w:type="dxa"/>
            <w:tcBorders>
              <w:top w:val="nil"/>
              <w:left w:val="nil"/>
              <w:bottom w:val="nil"/>
              <w:right w:val="nil"/>
            </w:tcBorders>
            <w:vAlign w:val="bottom"/>
          </w:tcPr>
          <w:p w:rsidR="00677B20" w:rsidRPr="00445B3E" w:rsidRDefault="00677B20" w:rsidP="00677B20">
            <w:pPr>
              <w:tabs>
                <w:tab w:val="left" w:pos="3135"/>
              </w:tabs>
              <w:spacing w:line="360" w:lineRule="auto"/>
              <w:ind w:right="72"/>
              <w:jc w:val="right"/>
              <w:rPr>
                <w:sz w:val="22"/>
                <w:szCs w:val="22"/>
                <w:lang w:val="en-US" w:eastAsia="ja-JP"/>
              </w:rPr>
            </w:pPr>
            <w:r>
              <w:rPr>
                <w:sz w:val="22"/>
                <w:szCs w:val="22"/>
                <w:lang w:val="en-US" w:eastAsia="ja-JP"/>
              </w:rPr>
              <w:t>596</w:t>
            </w:r>
          </w:p>
        </w:tc>
        <w:tc>
          <w:tcPr>
            <w:tcW w:w="1170" w:type="dxa"/>
            <w:tcBorders>
              <w:top w:val="nil"/>
              <w:left w:val="nil"/>
              <w:bottom w:val="nil"/>
              <w:right w:val="nil"/>
            </w:tcBorders>
            <w:vAlign w:val="bottom"/>
          </w:tcPr>
          <w:p w:rsidR="00677B20" w:rsidRPr="00445B3E" w:rsidRDefault="00677B20" w:rsidP="00677B20">
            <w:pPr>
              <w:tabs>
                <w:tab w:val="left" w:pos="3135"/>
              </w:tabs>
              <w:spacing w:line="360" w:lineRule="auto"/>
              <w:jc w:val="center"/>
              <w:rPr>
                <w:sz w:val="22"/>
                <w:szCs w:val="22"/>
                <w:lang w:val="en-US" w:eastAsia="ja-JP"/>
              </w:rPr>
            </w:pPr>
            <w:r>
              <w:rPr>
                <w:sz w:val="22"/>
                <w:szCs w:val="22"/>
                <w:lang w:val="en-US" w:eastAsia="ja-JP"/>
              </w:rPr>
              <w:t xml:space="preserve">        1</w:t>
            </w:r>
            <w:r w:rsidRPr="00445B3E">
              <w:rPr>
                <w:sz w:val="22"/>
                <w:szCs w:val="22"/>
                <w:lang w:val="en-US" w:eastAsia="ja-JP"/>
              </w:rPr>
              <w:t xml:space="preserve"> </w:t>
            </w:r>
            <w:r>
              <w:rPr>
                <w:sz w:val="22"/>
                <w:szCs w:val="22"/>
                <w:lang w:val="en-US" w:eastAsia="ja-JP"/>
              </w:rPr>
              <w:t>410</w:t>
            </w:r>
          </w:p>
        </w:tc>
        <w:tc>
          <w:tcPr>
            <w:tcW w:w="1170" w:type="dxa"/>
            <w:tcBorders>
              <w:top w:val="nil"/>
              <w:left w:val="nil"/>
              <w:bottom w:val="nil"/>
              <w:right w:val="nil"/>
            </w:tcBorders>
            <w:vAlign w:val="bottom"/>
          </w:tcPr>
          <w:p w:rsidR="00677B20" w:rsidRPr="00445B3E" w:rsidRDefault="00677B20" w:rsidP="00677B20">
            <w:pPr>
              <w:tabs>
                <w:tab w:val="left" w:pos="3135"/>
              </w:tabs>
              <w:spacing w:line="360" w:lineRule="auto"/>
              <w:ind w:right="102"/>
              <w:jc w:val="right"/>
              <w:rPr>
                <w:sz w:val="22"/>
                <w:szCs w:val="22"/>
                <w:lang w:val="en-US" w:eastAsia="ja-JP"/>
              </w:rPr>
            </w:pPr>
            <w:r>
              <w:rPr>
                <w:sz w:val="22"/>
                <w:szCs w:val="22"/>
                <w:lang w:val="en-US" w:eastAsia="ja-JP"/>
              </w:rPr>
              <w:t xml:space="preserve">    581</w:t>
            </w:r>
          </w:p>
        </w:tc>
        <w:tc>
          <w:tcPr>
            <w:tcW w:w="1002" w:type="dxa"/>
            <w:tcBorders>
              <w:top w:val="nil"/>
              <w:left w:val="nil"/>
              <w:bottom w:val="nil"/>
              <w:right w:val="nil"/>
            </w:tcBorders>
            <w:vAlign w:val="bottom"/>
          </w:tcPr>
          <w:p w:rsidR="00677B20" w:rsidRPr="00445B3E" w:rsidRDefault="00677B20" w:rsidP="00677B20">
            <w:pPr>
              <w:tabs>
                <w:tab w:val="left" w:pos="3135"/>
              </w:tabs>
              <w:spacing w:line="360" w:lineRule="auto"/>
              <w:ind w:right="-111"/>
              <w:jc w:val="right"/>
              <w:rPr>
                <w:sz w:val="22"/>
                <w:szCs w:val="22"/>
                <w:lang w:val="en-US" w:eastAsia="ja-JP"/>
              </w:rPr>
            </w:pPr>
            <w:r>
              <w:rPr>
                <w:sz w:val="22"/>
                <w:szCs w:val="22"/>
                <w:lang w:val="en-US" w:eastAsia="ja-JP"/>
              </w:rPr>
              <w:t>1</w:t>
            </w:r>
            <w:r w:rsidRPr="00445B3E">
              <w:rPr>
                <w:sz w:val="22"/>
                <w:szCs w:val="22"/>
                <w:lang w:val="en-US" w:eastAsia="ja-JP"/>
              </w:rPr>
              <w:t xml:space="preserve"> </w:t>
            </w:r>
            <w:r>
              <w:rPr>
                <w:sz w:val="22"/>
                <w:szCs w:val="22"/>
                <w:lang w:val="en-US" w:eastAsia="ja-JP"/>
              </w:rPr>
              <w:t>031</w:t>
            </w:r>
          </w:p>
        </w:tc>
        <w:tc>
          <w:tcPr>
            <w:tcW w:w="1340" w:type="dxa"/>
            <w:gridSpan w:val="2"/>
            <w:tcBorders>
              <w:top w:val="nil"/>
              <w:left w:val="nil"/>
              <w:bottom w:val="nil"/>
              <w:right w:val="nil"/>
            </w:tcBorders>
            <w:vAlign w:val="bottom"/>
          </w:tcPr>
          <w:p w:rsidR="00677B20" w:rsidRPr="00445B3E" w:rsidRDefault="00677B20" w:rsidP="00677B20">
            <w:pPr>
              <w:tabs>
                <w:tab w:val="left" w:pos="3135"/>
              </w:tabs>
              <w:spacing w:line="360" w:lineRule="auto"/>
              <w:ind w:right="107"/>
              <w:jc w:val="right"/>
              <w:rPr>
                <w:sz w:val="22"/>
                <w:szCs w:val="22"/>
                <w:lang w:val="en-US" w:eastAsia="ja-JP"/>
              </w:rPr>
            </w:pPr>
            <w:r>
              <w:rPr>
                <w:sz w:val="22"/>
                <w:szCs w:val="22"/>
                <w:lang w:val="en-US" w:eastAsia="ja-JP"/>
              </w:rPr>
              <w:t xml:space="preserve"> 491</w:t>
            </w:r>
          </w:p>
        </w:tc>
      </w:tr>
      <w:tr w:rsidR="00677B20" w:rsidRPr="00445B3E" w:rsidTr="00677B20">
        <w:trPr>
          <w:trHeight w:val="452"/>
          <w:jc w:val="center"/>
        </w:trPr>
        <w:tc>
          <w:tcPr>
            <w:tcW w:w="1508"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Nərimanov</w:t>
            </w:r>
          </w:p>
        </w:tc>
        <w:tc>
          <w:tcPr>
            <w:tcW w:w="1016"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9</w:t>
            </w:r>
            <w:r w:rsidRPr="00445B3E">
              <w:rPr>
                <w:sz w:val="22"/>
                <w:szCs w:val="22"/>
                <w:lang w:val="en-US" w:eastAsia="ja-JP"/>
              </w:rPr>
              <w:t xml:space="preserve"> </w:t>
            </w:r>
            <w:r>
              <w:rPr>
                <w:sz w:val="22"/>
                <w:szCs w:val="22"/>
                <w:lang w:val="en-US" w:eastAsia="ja-JP"/>
              </w:rPr>
              <w:t>589</w:t>
            </w:r>
          </w:p>
        </w:tc>
        <w:tc>
          <w:tcPr>
            <w:tcW w:w="1144" w:type="dxa"/>
            <w:tcBorders>
              <w:top w:val="nil"/>
              <w:left w:val="nil"/>
              <w:bottom w:val="nil"/>
              <w:right w:val="nil"/>
            </w:tcBorders>
            <w:vAlign w:val="bottom"/>
          </w:tcPr>
          <w:p w:rsidR="00677B20" w:rsidRPr="00445B3E" w:rsidRDefault="00677B20" w:rsidP="00677B20">
            <w:pPr>
              <w:tabs>
                <w:tab w:val="left" w:pos="3135"/>
              </w:tabs>
              <w:spacing w:line="360" w:lineRule="auto"/>
              <w:ind w:right="72"/>
              <w:jc w:val="right"/>
              <w:rPr>
                <w:sz w:val="22"/>
                <w:szCs w:val="22"/>
                <w:lang w:val="en-US" w:eastAsia="ja-JP"/>
              </w:rPr>
            </w:pPr>
            <w:r>
              <w:rPr>
                <w:sz w:val="22"/>
                <w:szCs w:val="22"/>
                <w:lang w:val="en-US" w:eastAsia="ja-JP"/>
              </w:rPr>
              <w:t>4 149</w:t>
            </w:r>
          </w:p>
        </w:tc>
        <w:tc>
          <w:tcPr>
            <w:tcW w:w="1170"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11 987</w:t>
            </w:r>
          </w:p>
        </w:tc>
        <w:tc>
          <w:tcPr>
            <w:tcW w:w="1170" w:type="dxa"/>
            <w:tcBorders>
              <w:top w:val="nil"/>
              <w:left w:val="nil"/>
              <w:bottom w:val="nil"/>
              <w:right w:val="nil"/>
            </w:tcBorders>
            <w:vAlign w:val="bottom"/>
          </w:tcPr>
          <w:p w:rsidR="00677B20" w:rsidRPr="00445B3E" w:rsidRDefault="00677B20" w:rsidP="00677B20">
            <w:pPr>
              <w:tabs>
                <w:tab w:val="left" w:pos="3135"/>
              </w:tabs>
              <w:spacing w:line="360" w:lineRule="auto"/>
              <w:ind w:right="102"/>
              <w:jc w:val="right"/>
              <w:rPr>
                <w:sz w:val="22"/>
                <w:szCs w:val="22"/>
                <w:lang w:val="en-US" w:eastAsia="ja-JP"/>
              </w:rPr>
            </w:pPr>
            <w:r>
              <w:rPr>
                <w:sz w:val="22"/>
                <w:szCs w:val="22"/>
                <w:lang w:val="en-US" w:eastAsia="ja-JP"/>
              </w:rPr>
              <w:t>5</w:t>
            </w:r>
            <w:r w:rsidRPr="00445B3E">
              <w:rPr>
                <w:sz w:val="22"/>
                <w:szCs w:val="22"/>
                <w:lang w:val="en-US" w:eastAsia="ja-JP"/>
              </w:rPr>
              <w:t xml:space="preserve"> </w:t>
            </w:r>
            <w:r>
              <w:rPr>
                <w:sz w:val="22"/>
                <w:szCs w:val="22"/>
                <w:lang w:val="en-US" w:eastAsia="ja-JP"/>
              </w:rPr>
              <w:t>941</w:t>
            </w:r>
          </w:p>
        </w:tc>
        <w:tc>
          <w:tcPr>
            <w:tcW w:w="1002" w:type="dxa"/>
            <w:tcBorders>
              <w:top w:val="nil"/>
              <w:left w:val="nil"/>
              <w:bottom w:val="nil"/>
              <w:right w:val="nil"/>
            </w:tcBorders>
            <w:vAlign w:val="bottom"/>
          </w:tcPr>
          <w:p w:rsidR="00677B20" w:rsidRPr="00445B3E" w:rsidRDefault="00677B20" w:rsidP="00677B20">
            <w:pPr>
              <w:tabs>
                <w:tab w:val="left" w:pos="3135"/>
              </w:tabs>
              <w:spacing w:line="360" w:lineRule="auto"/>
              <w:ind w:right="-111"/>
              <w:jc w:val="right"/>
              <w:rPr>
                <w:sz w:val="22"/>
                <w:szCs w:val="22"/>
                <w:lang w:val="en-US" w:eastAsia="ja-JP"/>
              </w:rPr>
            </w:pPr>
            <w:r>
              <w:rPr>
                <w:sz w:val="22"/>
                <w:szCs w:val="22"/>
                <w:lang w:val="en-US" w:eastAsia="ja-JP"/>
              </w:rPr>
              <w:t>7</w:t>
            </w:r>
            <w:r w:rsidRPr="00445B3E">
              <w:rPr>
                <w:sz w:val="22"/>
                <w:szCs w:val="22"/>
                <w:lang w:val="en-US" w:eastAsia="ja-JP"/>
              </w:rPr>
              <w:t xml:space="preserve"> </w:t>
            </w:r>
            <w:r>
              <w:rPr>
                <w:sz w:val="22"/>
                <w:szCs w:val="22"/>
                <w:lang w:val="en-US" w:eastAsia="ja-JP"/>
              </w:rPr>
              <w:t>597</w:t>
            </w:r>
          </w:p>
        </w:tc>
        <w:tc>
          <w:tcPr>
            <w:tcW w:w="1340" w:type="dxa"/>
            <w:gridSpan w:val="2"/>
            <w:tcBorders>
              <w:top w:val="nil"/>
              <w:left w:val="nil"/>
              <w:bottom w:val="nil"/>
              <w:right w:val="nil"/>
            </w:tcBorders>
            <w:vAlign w:val="bottom"/>
          </w:tcPr>
          <w:p w:rsidR="00677B20" w:rsidRPr="00445B3E" w:rsidRDefault="00677B20" w:rsidP="00677B20">
            <w:pPr>
              <w:tabs>
                <w:tab w:val="left" w:pos="3135"/>
              </w:tabs>
              <w:spacing w:line="360" w:lineRule="auto"/>
              <w:ind w:right="107"/>
              <w:jc w:val="right"/>
              <w:rPr>
                <w:sz w:val="22"/>
                <w:szCs w:val="22"/>
                <w:lang w:val="en-US" w:eastAsia="ja-JP"/>
              </w:rPr>
            </w:pPr>
            <w:r>
              <w:rPr>
                <w:sz w:val="22"/>
                <w:szCs w:val="22"/>
                <w:lang w:val="en-US" w:eastAsia="ja-JP"/>
              </w:rPr>
              <w:t xml:space="preserve">   3 723</w:t>
            </w:r>
          </w:p>
        </w:tc>
      </w:tr>
      <w:tr w:rsidR="00677B20" w:rsidRPr="00445B3E" w:rsidTr="00677B20">
        <w:trPr>
          <w:trHeight w:val="285"/>
          <w:jc w:val="center"/>
        </w:trPr>
        <w:tc>
          <w:tcPr>
            <w:tcW w:w="1508"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Nəsimi</w:t>
            </w:r>
          </w:p>
        </w:tc>
        <w:tc>
          <w:tcPr>
            <w:tcW w:w="1016"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10 107</w:t>
            </w:r>
          </w:p>
        </w:tc>
        <w:tc>
          <w:tcPr>
            <w:tcW w:w="1144" w:type="dxa"/>
            <w:tcBorders>
              <w:top w:val="nil"/>
              <w:left w:val="nil"/>
              <w:bottom w:val="nil"/>
              <w:right w:val="nil"/>
            </w:tcBorders>
            <w:vAlign w:val="bottom"/>
          </w:tcPr>
          <w:p w:rsidR="00677B20" w:rsidRPr="00445B3E" w:rsidRDefault="00677B20" w:rsidP="00677B20">
            <w:pPr>
              <w:tabs>
                <w:tab w:val="left" w:pos="3135"/>
              </w:tabs>
              <w:spacing w:line="360" w:lineRule="auto"/>
              <w:ind w:right="72"/>
              <w:jc w:val="right"/>
              <w:rPr>
                <w:sz w:val="22"/>
                <w:szCs w:val="22"/>
                <w:lang w:val="en-US" w:eastAsia="ja-JP"/>
              </w:rPr>
            </w:pPr>
            <w:r>
              <w:rPr>
                <w:sz w:val="22"/>
                <w:szCs w:val="22"/>
                <w:lang w:val="en-US" w:eastAsia="ja-JP"/>
              </w:rPr>
              <w:t>4 202</w:t>
            </w:r>
          </w:p>
        </w:tc>
        <w:tc>
          <w:tcPr>
            <w:tcW w:w="1170"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15 031</w:t>
            </w:r>
          </w:p>
        </w:tc>
        <w:tc>
          <w:tcPr>
            <w:tcW w:w="1170" w:type="dxa"/>
            <w:tcBorders>
              <w:top w:val="nil"/>
              <w:left w:val="nil"/>
              <w:bottom w:val="nil"/>
              <w:right w:val="nil"/>
            </w:tcBorders>
            <w:vAlign w:val="bottom"/>
          </w:tcPr>
          <w:p w:rsidR="00677B20" w:rsidRPr="00445B3E" w:rsidRDefault="00677B20" w:rsidP="00677B20">
            <w:pPr>
              <w:tabs>
                <w:tab w:val="left" w:pos="3135"/>
              </w:tabs>
              <w:spacing w:line="360" w:lineRule="auto"/>
              <w:ind w:right="102"/>
              <w:jc w:val="right"/>
              <w:rPr>
                <w:sz w:val="22"/>
                <w:szCs w:val="22"/>
                <w:lang w:val="en-US" w:eastAsia="ja-JP"/>
              </w:rPr>
            </w:pPr>
            <w:r>
              <w:rPr>
                <w:sz w:val="22"/>
                <w:szCs w:val="22"/>
                <w:lang w:val="en-US" w:eastAsia="ja-JP"/>
              </w:rPr>
              <w:t>6 693</w:t>
            </w:r>
          </w:p>
        </w:tc>
        <w:tc>
          <w:tcPr>
            <w:tcW w:w="1002" w:type="dxa"/>
            <w:tcBorders>
              <w:top w:val="nil"/>
              <w:left w:val="nil"/>
              <w:bottom w:val="nil"/>
              <w:right w:val="nil"/>
            </w:tcBorders>
            <w:vAlign w:val="bottom"/>
          </w:tcPr>
          <w:p w:rsidR="00677B20" w:rsidRPr="00445B3E" w:rsidRDefault="00677B20" w:rsidP="00677B20">
            <w:pPr>
              <w:tabs>
                <w:tab w:val="left" w:pos="3135"/>
              </w:tabs>
              <w:spacing w:line="360" w:lineRule="auto"/>
              <w:ind w:right="-111"/>
              <w:jc w:val="right"/>
              <w:rPr>
                <w:sz w:val="22"/>
                <w:szCs w:val="22"/>
                <w:lang w:val="en-US" w:eastAsia="ja-JP"/>
              </w:rPr>
            </w:pPr>
            <w:r>
              <w:rPr>
                <w:sz w:val="22"/>
                <w:szCs w:val="22"/>
                <w:lang w:val="en-US" w:eastAsia="ja-JP"/>
              </w:rPr>
              <w:t>7</w:t>
            </w:r>
            <w:r w:rsidRPr="00445B3E">
              <w:rPr>
                <w:sz w:val="22"/>
                <w:szCs w:val="22"/>
                <w:lang w:val="en-US" w:eastAsia="ja-JP"/>
              </w:rPr>
              <w:t xml:space="preserve"> </w:t>
            </w:r>
            <w:r>
              <w:rPr>
                <w:sz w:val="22"/>
                <w:szCs w:val="22"/>
                <w:lang w:val="en-US" w:eastAsia="ja-JP"/>
              </w:rPr>
              <w:t>708</w:t>
            </w:r>
          </w:p>
        </w:tc>
        <w:tc>
          <w:tcPr>
            <w:tcW w:w="1340" w:type="dxa"/>
            <w:gridSpan w:val="2"/>
            <w:tcBorders>
              <w:top w:val="nil"/>
              <w:left w:val="nil"/>
              <w:bottom w:val="nil"/>
              <w:right w:val="nil"/>
            </w:tcBorders>
            <w:vAlign w:val="bottom"/>
          </w:tcPr>
          <w:p w:rsidR="00677B20" w:rsidRPr="00445B3E" w:rsidRDefault="00677B20" w:rsidP="00677B20">
            <w:pPr>
              <w:tabs>
                <w:tab w:val="left" w:pos="3135"/>
              </w:tabs>
              <w:spacing w:line="360" w:lineRule="auto"/>
              <w:ind w:right="107"/>
              <w:jc w:val="right"/>
              <w:rPr>
                <w:sz w:val="22"/>
                <w:szCs w:val="22"/>
                <w:lang w:val="en-US" w:eastAsia="ja-JP"/>
              </w:rPr>
            </w:pPr>
            <w:r>
              <w:rPr>
                <w:sz w:val="22"/>
                <w:szCs w:val="22"/>
                <w:lang w:val="en-US" w:eastAsia="ja-JP"/>
              </w:rPr>
              <w:t>2 949</w:t>
            </w:r>
          </w:p>
        </w:tc>
      </w:tr>
      <w:tr w:rsidR="00677B20" w:rsidRPr="00445B3E" w:rsidTr="00677B20">
        <w:trPr>
          <w:trHeight w:val="204"/>
          <w:jc w:val="center"/>
        </w:trPr>
        <w:tc>
          <w:tcPr>
            <w:tcW w:w="1508"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Nizami</w:t>
            </w:r>
          </w:p>
        </w:tc>
        <w:tc>
          <w:tcPr>
            <w:tcW w:w="1016" w:type="dxa"/>
            <w:tcBorders>
              <w:top w:val="nil"/>
              <w:left w:val="nil"/>
              <w:bottom w:val="nil"/>
              <w:right w:val="nil"/>
            </w:tcBorders>
            <w:vAlign w:val="bottom"/>
          </w:tcPr>
          <w:p w:rsidR="00677B20" w:rsidRPr="00445B3E" w:rsidRDefault="00677B20" w:rsidP="00677B20">
            <w:pPr>
              <w:tabs>
                <w:tab w:val="left" w:pos="3135"/>
              </w:tabs>
              <w:spacing w:line="360" w:lineRule="auto"/>
              <w:jc w:val="center"/>
              <w:rPr>
                <w:sz w:val="22"/>
                <w:szCs w:val="22"/>
                <w:lang w:val="en-US" w:eastAsia="ja-JP"/>
              </w:rPr>
            </w:pPr>
            <w:r>
              <w:rPr>
                <w:sz w:val="22"/>
                <w:szCs w:val="22"/>
                <w:lang w:val="en-US" w:eastAsia="ja-JP"/>
              </w:rPr>
              <w:t xml:space="preserve">  1 466</w:t>
            </w:r>
          </w:p>
        </w:tc>
        <w:tc>
          <w:tcPr>
            <w:tcW w:w="1144" w:type="dxa"/>
            <w:tcBorders>
              <w:top w:val="nil"/>
              <w:left w:val="nil"/>
              <w:bottom w:val="nil"/>
              <w:right w:val="nil"/>
            </w:tcBorders>
            <w:vAlign w:val="bottom"/>
          </w:tcPr>
          <w:p w:rsidR="00677B20" w:rsidRPr="00445B3E" w:rsidRDefault="00677B20" w:rsidP="00677B20">
            <w:pPr>
              <w:tabs>
                <w:tab w:val="left" w:pos="3135"/>
              </w:tabs>
              <w:spacing w:line="360" w:lineRule="auto"/>
              <w:ind w:right="72"/>
              <w:jc w:val="right"/>
              <w:rPr>
                <w:sz w:val="22"/>
                <w:szCs w:val="22"/>
                <w:lang w:val="en-US" w:eastAsia="ja-JP"/>
              </w:rPr>
            </w:pPr>
            <w:r>
              <w:rPr>
                <w:sz w:val="22"/>
                <w:szCs w:val="22"/>
                <w:lang w:val="en-US" w:eastAsia="ja-JP"/>
              </w:rPr>
              <w:t>694</w:t>
            </w:r>
          </w:p>
        </w:tc>
        <w:tc>
          <w:tcPr>
            <w:tcW w:w="1170"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1 964</w:t>
            </w:r>
          </w:p>
        </w:tc>
        <w:tc>
          <w:tcPr>
            <w:tcW w:w="1170" w:type="dxa"/>
            <w:tcBorders>
              <w:top w:val="nil"/>
              <w:left w:val="nil"/>
              <w:bottom w:val="nil"/>
              <w:right w:val="nil"/>
            </w:tcBorders>
            <w:vAlign w:val="bottom"/>
          </w:tcPr>
          <w:p w:rsidR="00677B20" w:rsidRPr="00445B3E" w:rsidRDefault="00677B20" w:rsidP="00677B20">
            <w:pPr>
              <w:tabs>
                <w:tab w:val="left" w:pos="3135"/>
              </w:tabs>
              <w:spacing w:line="360" w:lineRule="auto"/>
              <w:ind w:right="102"/>
              <w:jc w:val="right"/>
              <w:rPr>
                <w:sz w:val="22"/>
                <w:szCs w:val="22"/>
                <w:lang w:val="en-US" w:eastAsia="ja-JP"/>
              </w:rPr>
            </w:pPr>
            <w:r>
              <w:rPr>
                <w:sz w:val="22"/>
                <w:szCs w:val="22"/>
                <w:lang w:val="en-US" w:eastAsia="ja-JP"/>
              </w:rPr>
              <w:t>986</w:t>
            </w:r>
          </w:p>
        </w:tc>
        <w:tc>
          <w:tcPr>
            <w:tcW w:w="1002" w:type="dxa"/>
            <w:tcBorders>
              <w:top w:val="nil"/>
              <w:left w:val="nil"/>
              <w:bottom w:val="nil"/>
              <w:right w:val="nil"/>
            </w:tcBorders>
            <w:vAlign w:val="bottom"/>
          </w:tcPr>
          <w:p w:rsidR="00677B20" w:rsidRPr="00445B3E" w:rsidRDefault="00677B20" w:rsidP="00677B20">
            <w:pPr>
              <w:tabs>
                <w:tab w:val="left" w:pos="3135"/>
              </w:tabs>
              <w:spacing w:line="360" w:lineRule="auto"/>
              <w:ind w:right="-111"/>
              <w:jc w:val="right"/>
              <w:rPr>
                <w:sz w:val="22"/>
                <w:szCs w:val="22"/>
                <w:lang w:val="en-US" w:eastAsia="ja-JP"/>
              </w:rPr>
            </w:pPr>
            <w:r>
              <w:rPr>
                <w:sz w:val="22"/>
                <w:szCs w:val="22"/>
                <w:lang w:val="en-US" w:eastAsia="ja-JP"/>
              </w:rPr>
              <w:t>1</w:t>
            </w:r>
            <w:r w:rsidRPr="00445B3E">
              <w:rPr>
                <w:sz w:val="22"/>
                <w:szCs w:val="22"/>
                <w:lang w:val="en-US" w:eastAsia="ja-JP"/>
              </w:rPr>
              <w:t xml:space="preserve"> </w:t>
            </w:r>
            <w:r>
              <w:rPr>
                <w:sz w:val="22"/>
                <w:szCs w:val="22"/>
                <w:lang w:val="en-US" w:eastAsia="ja-JP"/>
              </w:rPr>
              <w:t>430</w:t>
            </w:r>
          </w:p>
        </w:tc>
        <w:tc>
          <w:tcPr>
            <w:tcW w:w="1340" w:type="dxa"/>
            <w:gridSpan w:val="2"/>
            <w:tcBorders>
              <w:top w:val="nil"/>
              <w:left w:val="nil"/>
              <w:bottom w:val="nil"/>
              <w:right w:val="nil"/>
            </w:tcBorders>
            <w:vAlign w:val="bottom"/>
          </w:tcPr>
          <w:p w:rsidR="00677B20" w:rsidRPr="00445B3E" w:rsidRDefault="00677B20" w:rsidP="00677B20">
            <w:pPr>
              <w:tabs>
                <w:tab w:val="left" w:pos="3135"/>
              </w:tabs>
              <w:spacing w:line="360" w:lineRule="auto"/>
              <w:ind w:right="107"/>
              <w:jc w:val="right"/>
              <w:rPr>
                <w:sz w:val="22"/>
                <w:szCs w:val="22"/>
                <w:lang w:val="en-US" w:eastAsia="ja-JP"/>
              </w:rPr>
            </w:pPr>
            <w:r>
              <w:rPr>
                <w:sz w:val="22"/>
                <w:szCs w:val="22"/>
                <w:lang w:val="en-US" w:eastAsia="ja-JP"/>
              </w:rPr>
              <w:t>733</w:t>
            </w:r>
          </w:p>
        </w:tc>
      </w:tr>
      <w:tr w:rsidR="00677B20" w:rsidRPr="00445B3E" w:rsidTr="00677B20">
        <w:trPr>
          <w:trHeight w:val="352"/>
          <w:jc w:val="center"/>
        </w:trPr>
        <w:tc>
          <w:tcPr>
            <w:tcW w:w="1508"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Pirallahı</w:t>
            </w:r>
          </w:p>
        </w:tc>
        <w:tc>
          <w:tcPr>
            <w:tcW w:w="1016" w:type="dxa"/>
            <w:tcBorders>
              <w:top w:val="nil"/>
              <w:left w:val="nil"/>
              <w:bottom w:val="nil"/>
              <w:right w:val="nil"/>
            </w:tcBorders>
            <w:vAlign w:val="bottom"/>
          </w:tcPr>
          <w:p w:rsidR="00677B20" w:rsidRPr="00445B3E" w:rsidRDefault="00677B20" w:rsidP="00677B20">
            <w:pPr>
              <w:tabs>
                <w:tab w:val="left" w:pos="3135"/>
              </w:tabs>
              <w:spacing w:line="360" w:lineRule="auto"/>
              <w:jc w:val="center"/>
              <w:rPr>
                <w:sz w:val="22"/>
                <w:szCs w:val="22"/>
                <w:lang w:val="en-US" w:eastAsia="ja-JP"/>
              </w:rPr>
            </w:pPr>
            <w:r>
              <w:rPr>
                <w:sz w:val="22"/>
                <w:szCs w:val="22"/>
                <w:lang w:val="en-US" w:eastAsia="ja-JP"/>
              </w:rPr>
              <w:t xml:space="preserve">      158</w:t>
            </w:r>
          </w:p>
        </w:tc>
        <w:tc>
          <w:tcPr>
            <w:tcW w:w="1144" w:type="dxa"/>
            <w:tcBorders>
              <w:top w:val="nil"/>
              <w:left w:val="nil"/>
              <w:bottom w:val="nil"/>
              <w:right w:val="nil"/>
            </w:tcBorders>
            <w:vAlign w:val="bottom"/>
          </w:tcPr>
          <w:p w:rsidR="00677B20" w:rsidRPr="00445B3E" w:rsidRDefault="00677B20" w:rsidP="00677B20">
            <w:pPr>
              <w:tabs>
                <w:tab w:val="left" w:pos="3135"/>
              </w:tabs>
              <w:spacing w:line="360" w:lineRule="auto"/>
              <w:ind w:right="72"/>
              <w:jc w:val="right"/>
              <w:rPr>
                <w:sz w:val="22"/>
                <w:szCs w:val="22"/>
                <w:lang w:val="en-US" w:eastAsia="ja-JP"/>
              </w:rPr>
            </w:pPr>
            <w:r>
              <w:rPr>
                <w:sz w:val="22"/>
                <w:szCs w:val="22"/>
                <w:lang w:val="en-US" w:eastAsia="ja-JP"/>
              </w:rPr>
              <w:t>84</w:t>
            </w:r>
          </w:p>
        </w:tc>
        <w:tc>
          <w:tcPr>
            <w:tcW w:w="1170" w:type="dxa"/>
            <w:tcBorders>
              <w:top w:val="nil"/>
              <w:left w:val="nil"/>
              <w:bottom w:val="nil"/>
              <w:right w:val="nil"/>
            </w:tcBorders>
            <w:vAlign w:val="bottom"/>
          </w:tcPr>
          <w:p w:rsidR="00677B20" w:rsidRPr="00445B3E" w:rsidRDefault="00677B20" w:rsidP="00677B20">
            <w:pPr>
              <w:tabs>
                <w:tab w:val="left" w:pos="3135"/>
              </w:tabs>
              <w:spacing w:line="360" w:lineRule="auto"/>
              <w:jc w:val="center"/>
              <w:rPr>
                <w:sz w:val="22"/>
                <w:szCs w:val="22"/>
                <w:lang w:val="en-US" w:eastAsia="ja-JP"/>
              </w:rPr>
            </w:pPr>
            <w:r>
              <w:rPr>
                <w:sz w:val="22"/>
                <w:szCs w:val="22"/>
                <w:lang w:val="en-US" w:eastAsia="ja-JP"/>
              </w:rPr>
              <w:t xml:space="preserve">           314</w:t>
            </w:r>
          </w:p>
        </w:tc>
        <w:tc>
          <w:tcPr>
            <w:tcW w:w="1170" w:type="dxa"/>
            <w:tcBorders>
              <w:top w:val="nil"/>
              <w:left w:val="nil"/>
              <w:bottom w:val="nil"/>
              <w:right w:val="nil"/>
            </w:tcBorders>
            <w:vAlign w:val="bottom"/>
          </w:tcPr>
          <w:p w:rsidR="00677B20" w:rsidRPr="00445B3E" w:rsidRDefault="00677B20" w:rsidP="00677B20">
            <w:pPr>
              <w:tabs>
                <w:tab w:val="left" w:pos="3135"/>
              </w:tabs>
              <w:spacing w:line="360" w:lineRule="auto"/>
              <w:ind w:right="102"/>
              <w:jc w:val="right"/>
              <w:rPr>
                <w:sz w:val="22"/>
                <w:szCs w:val="22"/>
                <w:lang w:val="en-US" w:eastAsia="ja-JP"/>
              </w:rPr>
            </w:pPr>
            <w:r>
              <w:rPr>
                <w:sz w:val="22"/>
                <w:szCs w:val="22"/>
                <w:lang w:val="en-US" w:eastAsia="ja-JP"/>
              </w:rPr>
              <w:t>149</w:t>
            </w:r>
          </w:p>
        </w:tc>
        <w:tc>
          <w:tcPr>
            <w:tcW w:w="1002" w:type="dxa"/>
            <w:tcBorders>
              <w:top w:val="nil"/>
              <w:left w:val="nil"/>
              <w:bottom w:val="nil"/>
              <w:right w:val="nil"/>
            </w:tcBorders>
            <w:vAlign w:val="bottom"/>
          </w:tcPr>
          <w:p w:rsidR="00677B20" w:rsidRPr="00445B3E" w:rsidRDefault="00677B20" w:rsidP="00677B20">
            <w:pPr>
              <w:tabs>
                <w:tab w:val="left" w:pos="3135"/>
              </w:tabs>
              <w:spacing w:line="360" w:lineRule="auto"/>
              <w:ind w:right="-111"/>
              <w:jc w:val="right"/>
              <w:rPr>
                <w:sz w:val="22"/>
                <w:szCs w:val="22"/>
                <w:lang w:val="en-US" w:eastAsia="ja-JP"/>
              </w:rPr>
            </w:pPr>
            <w:r>
              <w:rPr>
                <w:sz w:val="22"/>
                <w:szCs w:val="22"/>
                <w:lang w:val="en-US" w:eastAsia="ja-JP"/>
              </w:rPr>
              <w:t>319</w:t>
            </w:r>
          </w:p>
        </w:tc>
        <w:tc>
          <w:tcPr>
            <w:tcW w:w="1340" w:type="dxa"/>
            <w:gridSpan w:val="2"/>
            <w:tcBorders>
              <w:top w:val="nil"/>
              <w:left w:val="nil"/>
              <w:bottom w:val="nil"/>
              <w:right w:val="nil"/>
            </w:tcBorders>
            <w:vAlign w:val="bottom"/>
          </w:tcPr>
          <w:p w:rsidR="00677B20" w:rsidRPr="00445B3E" w:rsidRDefault="00677B20" w:rsidP="00677B20">
            <w:pPr>
              <w:tabs>
                <w:tab w:val="left" w:pos="3135"/>
              </w:tabs>
              <w:spacing w:line="360" w:lineRule="auto"/>
              <w:ind w:right="107"/>
              <w:jc w:val="right"/>
              <w:rPr>
                <w:sz w:val="22"/>
                <w:szCs w:val="22"/>
                <w:lang w:val="en-US" w:eastAsia="ja-JP"/>
              </w:rPr>
            </w:pPr>
            <w:r>
              <w:rPr>
                <w:sz w:val="22"/>
                <w:szCs w:val="22"/>
                <w:lang w:val="en-US" w:eastAsia="ja-JP"/>
              </w:rPr>
              <w:t xml:space="preserve"> 136</w:t>
            </w:r>
          </w:p>
        </w:tc>
      </w:tr>
      <w:tr w:rsidR="00677B20" w:rsidRPr="00445B3E" w:rsidTr="00677B20">
        <w:trPr>
          <w:trHeight w:val="285"/>
          <w:jc w:val="center"/>
        </w:trPr>
        <w:tc>
          <w:tcPr>
            <w:tcW w:w="1508"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Sabunçu</w:t>
            </w:r>
          </w:p>
        </w:tc>
        <w:tc>
          <w:tcPr>
            <w:tcW w:w="1016"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3 562</w:t>
            </w:r>
          </w:p>
        </w:tc>
        <w:tc>
          <w:tcPr>
            <w:tcW w:w="1144" w:type="dxa"/>
            <w:tcBorders>
              <w:top w:val="nil"/>
              <w:left w:val="nil"/>
              <w:bottom w:val="nil"/>
              <w:right w:val="nil"/>
            </w:tcBorders>
            <w:vAlign w:val="bottom"/>
          </w:tcPr>
          <w:p w:rsidR="00677B20" w:rsidRPr="00445B3E" w:rsidRDefault="00677B20" w:rsidP="00677B20">
            <w:pPr>
              <w:tabs>
                <w:tab w:val="left" w:pos="3135"/>
              </w:tabs>
              <w:spacing w:line="360" w:lineRule="auto"/>
              <w:ind w:right="72"/>
              <w:jc w:val="right"/>
              <w:rPr>
                <w:sz w:val="22"/>
                <w:szCs w:val="22"/>
                <w:lang w:val="en-US" w:eastAsia="ja-JP"/>
              </w:rPr>
            </w:pPr>
            <w:r>
              <w:rPr>
                <w:sz w:val="22"/>
                <w:szCs w:val="22"/>
                <w:lang w:val="en-US" w:eastAsia="ja-JP"/>
              </w:rPr>
              <w:t>1 363</w:t>
            </w:r>
          </w:p>
        </w:tc>
        <w:tc>
          <w:tcPr>
            <w:tcW w:w="1170"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12 405</w:t>
            </w:r>
          </w:p>
        </w:tc>
        <w:tc>
          <w:tcPr>
            <w:tcW w:w="1170" w:type="dxa"/>
            <w:tcBorders>
              <w:top w:val="nil"/>
              <w:left w:val="nil"/>
              <w:bottom w:val="nil"/>
              <w:right w:val="nil"/>
            </w:tcBorders>
            <w:vAlign w:val="bottom"/>
          </w:tcPr>
          <w:p w:rsidR="00677B20" w:rsidRPr="00445B3E" w:rsidRDefault="00677B20" w:rsidP="00677B20">
            <w:pPr>
              <w:tabs>
                <w:tab w:val="left" w:pos="3135"/>
              </w:tabs>
              <w:spacing w:line="360" w:lineRule="auto"/>
              <w:ind w:right="102"/>
              <w:jc w:val="right"/>
              <w:rPr>
                <w:sz w:val="22"/>
                <w:szCs w:val="22"/>
                <w:lang w:val="en-US" w:eastAsia="ja-JP"/>
              </w:rPr>
            </w:pPr>
            <w:r>
              <w:rPr>
                <w:sz w:val="22"/>
                <w:szCs w:val="22"/>
                <w:lang w:val="en-US" w:eastAsia="ja-JP"/>
              </w:rPr>
              <w:t>4 155</w:t>
            </w:r>
          </w:p>
        </w:tc>
        <w:tc>
          <w:tcPr>
            <w:tcW w:w="1002" w:type="dxa"/>
            <w:tcBorders>
              <w:top w:val="nil"/>
              <w:left w:val="nil"/>
              <w:bottom w:val="nil"/>
              <w:right w:val="nil"/>
            </w:tcBorders>
            <w:vAlign w:val="bottom"/>
          </w:tcPr>
          <w:p w:rsidR="00677B20" w:rsidRPr="00445B3E" w:rsidRDefault="00677B20" w:rsidP="00677B20">
            <w:pPr>
              <w:tabs>
                <w:tab w:val="left" w:pos="3135"/>
              </w:tabs>
              <w:spacing w:line="360" w:lineRule="auto"/>
              <w:ind w:right="-111"/>
              <w:jc w:val="right"/>
              <w:rPr>
                <w:sz w:val="22"/>
                <w:szCs w:val="22"/>
                <w:lang w:val="en-US" w:eastAsia="ja-JP"/>
              </w:rPr>
            </w:pPr>
            <w:r>
              <w:rPr>
                <w:sz w:val="22"/>
                <w:szCs w:val="22"/>
                <w:lang w:val="en-US" w:eastAsia="ja-JP"/>
              </w:rPr>
              <w:t>8</w:t>
            </w:r>
            <w:r w:rsidRPr="00445B3E">
              <w:rPr>
                <w:sz w:val="22"/>
                <w:szCs w:val="22"/>
                <w:lang w:val="en-US" w:eastAsia="ja-JP"/>
              </w:rPr>
              <w:t xml:space="preserve"> </w:t>
            </w:r>
            <w:r>
              <w:rPr>
                <w:sz w:val="22"/>
                <w:szCs w:val="22"/>
                <w:lang w:val="en-US" w:eastAsia="ja-JP"/>
              </w:rPr>
              <w:t>289</w:t>
            </w:r>
          </w:p>
        </w:tc>
        <w:tc>
          <w:tcPr>
            <w:tcW w:w="1340" w:type="dxa"/>
            <w:gridSpan w:val="2"/>
            <w:tcBorders>
              <w:top w:val="nil"/>
              <w:left w:val="nil"/>
              <w:bottom w:val="nil"/>
              <w:right w:val="nil"/>
            </w:tcBorders>
            <w:vAlign w:val="bottom"/>
          </w:tcPr>
          <w:p w:rsidR="00677B20" w:rsidRPr="00445B3E" w:rsidRDefault="00677B20" w:rsidP="00677B20">
            <w:pPr>
              <w:tabs>
                <w:tab w:val="left" w:pos="3135"/>
              </w:tabs>
              <w:spacing w:line="360" w:lineRule="auto"/>
              <w:ind w:right="107"/>
              <w:jc w:val="right"/>
              <w:rPr>
                <w:sz w:val="22"/>
                <w:szCs w:val="22"/>
                <w:lang w:val="en-US" w:eastAsia="ja-JP"/>
              </w:rPr>
            </w:pPr>
            <w:r>
              <w:rPr>
                <w:sz w:val="22"/>
                <w:szCs w:val="22"/>
                <w:lang w:val="en-US" w:eastAsia="ja-JP"/>
              </w:rPr>
              <w:t>3 143</w:t>
            </w:r>
          </w:p>
        </w:tc>
      </w:tr>
      <w:tr w:rsidR="00677B20" w:rsidRPr="00445B3E" w:rsidTr="00677B20">
        <w:trPr>
          <w:trHeight w:val="285"/>
          <w:jc w:val="center"/>
        </w:trPr>
        <w:tc>
          <w:tcPr>
            <w:tcW w:w="1508"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Səbail</w:t>
            </w:r>
          </w:p>
        </w:tc>
        <w:tc>
          <w:tcPr>
            <w:tcW w:w="1016"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6 686</w:t>
            </w:r>
          </w:p>
        </w:tc>
        <w:tc>
          <w:tcPr>
            <w:tcW w:w="1144" w:type="dxa"/>
            <w:tcBorders>
              <w:top w:val="nil"/>
              <w:left w:val="nil"/>
              <w:bottom w:val="nil"/>
              <w:right w:val="nil"/>
            </w:tcBorders>
            <w:vAlign w:val="bottom"/>
          </w:tcPr>
          <w:p w:rsidR="00677B20" w:rsidRPr="00445B3E" w:rsidRDefault="00677B20" w:rsidP="00677B20">
            <w:pPr>
              <w:tabs>
                <w:tab w:val="left" w:pos="3135"/>
              </w:tabs>
              <w:spacing w:line="360" w:lineRule="auto"/>
              <w:ind w:right="72"/>
              <w:jc w:val="right"/>
              <w:rPr>
                <w:sz w:val="22"/>
                <w:szCs w:val="22"/>
                <w:lang w:val="en-US" w:eastAsia="ja-JP"/>
              </w:rPr>
            </w:pPr>
            <w:r>
              <w:rPr>
                <w:sz w:val="22"/>
                <w:szCs w:val="22"/>
                <w:lang w:val="en-US" w:eastAsia="ja-JP"/>
              </w:rPr>
              <w:t>4 075</w:t>
            </w:r>
          </w:p>
        </w:tc>
        <w:tc>
          <w:tcPr>
            <w:tcW w:w="1170"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7 162</w:t>
            </w:r>
          </w:p>
        </w:tc>
        <w:tc>
          <w:tcPr>
            <w:tcW w:w="1170" w:type="dxa"/>
            <w:tcBorders>
              <w:top w:val="nil"/>
              <w:left w:val="nil"/>
              <w:bottom w:val="nil"/>
              <w:right w:val="nil"/>
            </w:tcBorders>
            <w:vAlign w:val="bottom"/>
          </w:tcPr>
          <w:p w:rsidR="00677B20" w:rsidRPr="00445B3E" w:rsidRDefault="00677B20" w:rsidP="00677B20">
            <w:pPr>
              <w:tabs>
                <w:tab w:val="left" w:pos="3135"/>
              </w:tabs>
              <w:spacing w:line="360" w:lineRule="auto"/>
              <w:ind w:right="102"/>
              <w:jc w:val="right"/>
              <w:rPr>
                <w:sz w:val="22"/>
                <w:szCs w:val="22"/>
                <w:lang w:val="en-US" w:eastAsia="ja-JP"/>
              </w:rPr>
            </w:pPr>
            <w:r>
              <w:rPr>
                <w:sz w:val="22"/>
                <w:szCs w:val="22"/>
                <w:lang w:val="en-US" w:eastAsia="ja-JP"/>
              </w:rPr>
              <w:t>3 609</w:t>
            </w:r>
          </w:p>
        </w:tc>
        <w:tc>
          <w:tcPr>
            <w:tcW w:w="1002" w:type="dxa"/>
            <w:tcBorders>
              <w:top w:val="nil"/>
              <w:left w:val="nil"/>
              <w:bottom w:val="nil"/>
              <w:right w:val="nil"/>
            </w:tcBorders>
            <w:vAlign w:val="bottom"/>
          </w:tcPr>
          <w:p w:rsidR="00677B20" w:rsidRPr="00445B3E" w:rsidRDefault="00677B20" w:rsidP="00677B20">
            <w:pPr>
              <w:tabs>
                <w:tab w:val="left" w:pos="3135"/>
              </w:tabs>
              <w:spacing w:line="360" w:lineRule="auto"/>
              <w:ind w:right="-111"/>
              <w:jc w:val="right"/>
              <w:rPr>
                <w:sz w:val="22"/>
                <w:szCs w:val="22"/>
                <w:lang w:val="en-US" w:eastAsia="ja-JP"/>
              </w:rPr>
            </w:pPr>
            <w:r>
              <w:rPr>
                <w:sz w:val="22"/>
                <w:szCs w:val="22"/>
                <w:lang w:val="en-US" w:eastAsia="ja-JP"/>
              </w:rPr>
              <w:t>4</w:t>
            </w:r>
            <w:r w:rsidRPr="00445B3E">
              <w:rPr>
                <w:sz w:val="22"/>
                <w:szCs w:val="22"/>
                <w:lang w:val="en-US" w:eastAsia="ja-JP"/>
              </w:rPr>
              <w:t xml:space="preserve"> </w:t>
            </w:r>
            <w:r>
              <w:rPr>
                <w:sz w:val="22"/>
                <w:szCs w:val="22"/>
                <w:lang w:val="en-US" w:eastAsia="ja-JP"/>
              </w:rPr>
              <w:t>054</w:t>
            </w:r>
          </w:p>
        </w:tc>
        <w:tc>
          <w:tcPr>
            <w:tcW w:w="1340" w:type="dxa"/>
            <w:gridSpan w:val="2"/>
            <w:tcBorders>
              <w:top w:val="nil"/>
              <w:left w:val="nil"/>
              <w:bottom w:val="nil"/>
              <w:right w:val="nil"/>
            </w:tcBorders>
            <w:vAlign w:val="bottom"/>
          </w:tcPr>
          <w:p w:rsidR="00677B20" w:rsidRPr="00445B3E" w:rsidRDefault="00677B20" w:rsidP="00677B20">
            <w:pPr>
              <w:tabs>
                <w:tab w:val="left" w:pos="3135"/>
              </w:tabs>
              <w:spacing w:line="360" w:lineRule="auto"/>
              <w:ind w:right="107"/>
              <w:jc w:val="right"/>
              <w:rPr>
                <w:sz w:val="22"/>
                <w:szCs w:val="22"/>
                <w:lang w:val="en-US" w:eastAsia="ja-JP"/>
              </w:rPr>
            </w:pPr>
            <w:r>
              <w:rPr>
                <w:sz w:val="22"/>
                <w:szCs w:val="22"/>
                <w:lang w:val="en-US" w:eastAsia="ja-JP"/>
              </w:rPr>
              <w:t>2 099</w:t>
            </w:r>
          </w:p>
        </w:tc>
      </w:tr>
      <w:tr w:rsidR="00677B20" w:rsidRPr="00445B3E" w:rsidTr="00677B20">
        <w:trPr>
          <w:trHeight w:val="285"/>
          <w:jc w:val="center"/>
        </w:trPr>
        <w:tc>
          <w:tcPr>
            <w:tcW w:w="1508"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Suraxanı</w:t>
            </w:r>
          </w:p>
        </w:tc>
        <w:tc>
          <w:tcPr>
            <w:tcW w:w="1016"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2 698</w:t>
            </w:r>
          </w:p>
        </w:tc>
        <w:tc>
          <w:tcPr>
            <w:tcW w:w="1144" w:type="dxa"/>
            <w:tcBorders>
              <w:top w:val="nil"/>
              <w:left w:val="nil"/>
              <w:bottom w:val="nil"/>
              <w:right w:val="nil"/>
            </w:tcBorders>
            <w:vAlign w:val="bottom"/>
          </w:tcPr>
          <w:p w:rsidR="00677B20" w:rsidRPr="00445B3E" w:rsidRDefault="00677B20" w:rsidP="00677B20">
            <w:pPr>
              <w:tabs>
                <w:tab w:val="left" w:pos="3135"/>
              </w:tabs>
              <w:spacing w:line="360" w:lineRule="auto"/>
              <w:ind w:right="72"/>
              <w:jc w:val="center"/>
              <w:rPr>
                <w:sz w:val="22"/>
                <w:szCs w:val="22"/>
                <w:lang w:val="en-US" w:eastAsia="ja-JP"/>
              </w:rPr>
            </w:pPr>
            <w:r>
              <w:rPr>
                <w:sz w:val="22"/>
                <w:szCs w:val="22"/>
                <w:lang w:val="en-US" w:eastAsia="ja-JP"/>
              </w:rPr>
              <w:t xml:space="preserve">    1</w:t>
            </w:r>
            <w:r w:rsidRPr="00445B3E">
              <w:rPr>
                <w:sz w:val="22"/>
                <w:szCs w:val="22"/>
                <w:lang w:val="en-US" w:eastAsia="ja-JP"/>
              </w:rPr>
              <w:t xml:space="preserve"> </w:t>
            </w:r>
            <w:r>
              <w:rPr>
                <w:sz w:val="22"/>
                <w:szCs w:val="22"/>
                <w:lang w:val="en-US" w:eastAsia="ja-JP"/>
              </w:rPr>
              <w:t>493</w:t>
            </w:r>
          </w:p>
        </w:tc>
        <w:tc>
          <w:tcPr>
            <w:tcW w:w="1170"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3 774</w:t>
            </w:r>
          </w:p>
        </w:tc>
        <w:tc>
          <w:tcPr>
            <w:tcW w:w="1170" w:type="dxa"/>
            <w:tcBorders>
              <w:top w:val="nil"/>
              <w:left w:val="nil"/>
              <w:bottom w:val="nil"/>
              <w:right w:val="nil"/>
            </w:tcBorders>
            <w:vAlign w:val="bottom"/>
          </w:tcPr>
          <w:p w:rsidR="00677B20" w:rsidRPr="00445B3E" w:rsidRDefault="00677B20" w:rsidP="00677B20">
            <w:pPr>
              <w:tabs>
                <w:tab w:val="left" w:pos="3135"/>
              </w:tabs>
              <w:spacing w:line="360" w:lineRule="auto"/>
              <w:ind w:right="102"/>
              <w:jc w:val="right"/>
              <w:rPr>
                <w:sz w:val="22"/>
                <w:szCs w:val="22"/>
                <w:lang w:val="en-US" w:eastAsia="ja-JP"/>
              </w:rPr>
            </w:pPr>
            <w:r>
              <w:rPr>
                <w:sz w:val="22"/>
                <w:szCs w:val="22"/>
                <w:lang w:val="en-US" w:eastAsia="ja-JP"/>
              </w:rPr>
              <w:t>2</w:t>
            </w:r>
            <w:r w:rsidRPr="00445B3E">
              <w:rPr>
                <w:sz w:val="22"/>
                <w:szCs w:val="22"/>
                <w:lang w:val="en-US" w:eastAsia="ja-JP"/>
              </w:rPr>
              <w:t xml:space="preserve"> </w:t>
            </w:r>
            <w:r>
              <w:rPr>
                <w:sz w:val="22"/>
                <w:szCs w:val="22"/>
                <w:lang w:val="en-US" w:eastAsia="ja-JP"/>
              </w:rPr>
              <w:t>228</w:t>
            </w:r>
          </w:p>
        </w:tc>
        <w:tc>
          <w:tcPr>
            <w:tcW w:w="1002" w:type="dxa"/>
            <w:tcBorders>
              <w:top w:val="nil"/>
              <w:left w:val="nil"/>
              <w:bottom w:val="nil"/>
              <w:right w:val="nil"/>
            </w:tcBorders>
            <w:vAlign w:val="bottom"/>
          </w:tcPr>
          <w:p w:rsidR="00677B20" w:rsidRPr="00445B3E" w:rsidRDefault="00677B20" w:rsidP="00677B20">
            <w:pPr>
              <w:tabs>
                <w:tab w:val="left" w:pos="3135"/>
              </w:tabs>
              <w:spacing w:line="360" w:lineRule="auto"/>
              <w:ind w:right="-111"/>
              <w:jc w:val="right"/>
              <w:rPr>
                <w:sz w:val="22"/>
                <w:szCs w:val="22"/>
                <w:lang w:val="en-US" w:eastAsia="ja-JP"/>
              </w:rPr>
            </w:pPr>
            <w:r>
              <w:rPr>
                <w:sz w:val="22"/>
                <w:szCs w:val="22"/>
                <w:lang w:val="en-US" w:eastAsia="ja-JP"/>
              </w:rPr>
              <w:t>2</w:t>
            </w:r>
            <w:r w:rsidRPr="00445B3E">
              <w:rPr>
                <w:sz w:val="22"/>
                <w:szCs w:val="22"/>
                <w:lang w:val="en-US" w:eastAsia="ja-JP"/>
              </w:rPr>
              <w:t xml:space="preserve"> </w:t>
            </w:r>
            <w:r>
              <w:rPr>
                <w:sz w:val="22"/>
                <w:szCs w:val="22"/>
                <w:lang w:val="en-US" w:eastAsia="ja-JP"/>
              </w:rPr>
              <w:t>755</w:t>
            </w:r>
          </w:p>
        </w:tc>
        <w:tc>
          <w:tcPr>
            <w:tcW w:w="1340" w:type="dxa"/>
            <w:gridSpan w:val="2"/>
            <w:tcBorders>
              <w:top w:val="nil"/>
              <w:left w:val="nil"/>
              <w:bottom w:val="nil"/>
              <w:right w:val="nil"/>
            </w:tcBorders>
            <w:vAlign w:val="bottom"/>
          </w:tcPr>
          <w:p w:rsidR="00677B20" w:rsidRPr="00445B3E" w:rsidRDefault="00677B20" w:rsidP="00677B20">
            <w:pPr>
              <w:tabs>
                <w:tab w:val="left" w:pos="3135"/>
              </w:tabs>
              <w:spacing w:line="360" w:lineRule="auto"/>
              <w:ind w:right="107"/>
              <w:jc w:val="right"/>
              <w:rPr>
                <w:sz w:val="22"/>
                <w:szCs w:val="22"/>
                <w:lang w:val="en-US" w:eastAsia="ja-JP"/>
              </w:rPr>
            </w:pPr>
            <w:r>
              <w:rPr>
                <w:sz w:val="22"/>
                <w:szCs w:val="22"/>
                <w:lang w:val="en-US" w:eastAsia="ja-JP"/>
              </w:rPr>
              <w:t>1 667</w:t>
            </w:r>
          </w:p>
        </w:tc>
      </w:tr>
      <w:tr w:rsidR="00677B20" w:rsidRPr="00445B3E" w:rsidTr="00677B20">
        <w:trPr>
          <w:trHeight w:val="285"/>
          <w:jc w:val="center"/>
        </w:trPr>
        <w:tc>
          <w:tcPr>
            <w:tcW w:w="1508" w:type="dxa"/>
            <w:tcBorders>
              <w:top w:val="nil"/>
              <w:left w:val="nil"/>
              <w:bottom w:val="double" w:sz="4" w:space="0" w:color="auto"/>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 xml:space="preserve">Yasamal                  </w:t>
            </w:r>
          </w:p>
        </w:tc>
        <w:tc>
          <w:tcPr>
            <w:tcW w:w="1016" w:type="dxa"/>
            <w:tcBorders>
              <w:top w:val="nil"/>
              <w:left w:val="nil"/>
              <w:bottom w:val="double" w:sz="4" w:space="0" w:color="auto"/>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 xml:space="preserve">  20 470</w:t>
            </w:r>
          </w:p>
        </w:tc>
        <w:tc>
          <w:tcPr>
            <w:tcW w:w="1144" w:type="dxa"/>
            <w:tcBorders>
              <w:top w:val="nil"/>
              <w:left w:val="nil"/>
              <w:bottom w:val="double" w:sz="4" w:space="0" w:color="auto"/>
              <w:right w:val="nil"/>
            </w:tcBorders>
            <w:vAlign w:val="bottom"/>
          </w:tcPr>
          <w:p w:rsidR="00677B20" w:rsidRPr="00445B3E" w:rsidRDefault="00677B20" w:rsidP="00677B20">
            <w:pPr>
              <w:tabs>
                <w:tab w:val="left" w:pos="3135"/>
              </w:tabs>
              <w:spacing w:line="360" w:lineRule="auto"/>
              <w:ind w:right="72"/>
              <w:jc w:val="right"/>
              <w:rPr>
                <w:sz w:val="22"/>
                <w:szCs w:val="22"/>
                <w:lang w:val="en-US" w:eastAsia="ja-JP"/>
              </w:rPr>
            </w:pPr>
            <w:r>
              <w:rPr>
                <w:sz w:val="22"/>
                <w:szCs w:val="22"/>
                <w:lang w:val="en-US" w:eastAsia="ja-JP"/>
              </w:rPr>
              <w:t>10 879</w:t>
            </w:r>
          </w:p>
        </w:tc>
        <w:tc>
          <w:tcPr>
            <w:tcW w:w="1170" w:type="dxa"/>
            <w:tcBorders>
              <w:top w:val="nil"/>
              <w:left w:val="nil"/>
              <w:bottom w:val="double" w:sz="4" w:space="0" w:color="auto"/>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14 742</w:t>
            </w:r>
          </w:p>
        </w:tc>
        <w:tc>
          <w:tcPr>
            <w:tcW w:w="1170" w:type="dxa"/>
            <w:tcBorders>
              <w:top w:val="nil"/>
              <w:left w:val="nil"/>
              <w:bottom w:val="double" w:sz="4" w:space="0" w:color="auto"/>
              <w:right w:val="nil"/>
            </w:tcBorders>
            <w:vAlign w:val="bottom"/>
          </w:tcPr>
          <w:p w:rsidR="00677B20" w:rsidRPr="00445B3E" w:rsidRDefault="00677B20" w:rsidP="00677B20">
            <w:pPr>
              <w:tabs>
                <w:tab w:val="left" w:pos="3135"/>
              </w:tabs>
              <w:spacing w:line="360" w:lineRule="auto"/>
              <w:ind w:right="102"/>
              <w:jc w:val="right"/>
              <w:rPr>
                <w:sz w:val="22"/>
                <w:szCs w:val="22"/>
                <w:lang w:val="en-US" w:eastAsia="ja-JP"/>
              </w:rPr>
            </w:pPr>
            <w:r>
              <w:rPr>
                <w:sz w:val="22"/>
                <w:szCs w:val="22"/>
                <w:lang w:val="en-US" w:eastAsia="ja-JP"/>
              </w:rPr>
              <w:t>6 678</w:t>
            </w:r>
          </w:p>
        </w:tc>
        <w:tc>
          <w:tcPr>
            <w:tcW w:w="1002" w:type="dxa"/>
            <w:tcBorders>
              <w:top w:val="nil"/>
              <w:left w:val="nil"/>
              <w:bottom w:val="double" w:sz="4" w:space="0" w:color="auto"/>
              <w:right w:val="nil"/>
            </w:tcBorders>
            <w:vAlign w:val="bottom"/>
          </w:tcPr>
          <w:p w:rsidR="00677B20" w:rsidRPr="00445B3E" w:rsidRDefault="00677B20" w:rsidP="00677B20">
            <w:pPr>
              <w:tabs>
                <w:tab w:val="left" w:pos="3135"/>
              </w:tabs>
              <w:spacing w:line="360" w:lineRule="auto"/>
              <w:ind w:right="-111"/>
              <w:jc w:val="center"/>
              <w:rPr>
                <w:sz w:val="22"/>
                <w:szCs w:val="22"/>
                <w:lang w:val="en-US" w:eastAsia="ja-JP"/>
              </w:rPr>
            </w:pPr>
            <w:r>
              <w:rPr>
                <w:sz w:val="22"/>
                <w:szCs w:val="22"/>
                <w:lang w:val="en-US" w:eastAsia="ja-JP"/>
              </w:rPr>
              <w:t xml:space="preserve">     3 971</w:t>
            </w:r>
          </w:p>
        </w:tc>
        <w:tc>
          <w:tcPr>
            <w:tcW w:w="1340" w:type="dxa"/>
            <w:gridSpan w:val="2"/>
            <w:tcBorders>
              <w:top w:val="nil"/>
              <w:left w:val="nil"/>
              <w:bottom w:val="double" w:sz="4" w:space="0" w:color="auto"/>
              <w:right w:val="nil"/>
            </w:tcBorders>
            <w:vAlign w:val="bottom"/>
          </w:tcPr>
          <w:p w:rsidR="00677B20" w:rsidRPr="00445B3E" w:rsidRDefault="00677B20" w:rsidP="00677B20">
            <w:pPr>
              <w:tabs>
                <w:tab w:val="left" w:pos="3135"/>
              </w:tabs>
              <w:spacing w:line="360" w:lineRule="auto"/>
              <w:ind w:right="107"/>
              <w:jc w:val="right"/>
              <w:rPr>
                <w:sz w:val="22"/>
                <w:szCs w:val="22"/>
                <w:lang w:val="en-US" w:eastAsia="ja-JP"/>
              </w:rPr>
            </w:pPr>
            <w:r>
              <w:rPr>
                <w:sz w:val="22"/>
                <w:szCs w:val="22"/>
                <w:lang w:val="en-US" w:eastAsia="ja-JP"/>
              </w:rPr>
              <w:t>2 113</w:t>
            </w:r>
          </w:p>
        </w:tc>
      </w:tr>
    </w:tbl>
    <w:p w:rsidR="00677B20" w:rsidRPr="00445B3E" w:rsidRDefault="00677B20" w:rsidP="00677B20">
      <w:pPr>
        <w:rPr>
          <w:sz w:val="22"/>
          <w:szCs w:val="22"/>
        </w:rPr>
      </w:pPr>
      <w:r w:rsidRPr="00445B3E">
        <w:rPr>
          <w:sz w:val="22"/>
          <w:szCs w:val="22"/>
        </w:rPr>
        <w:t xml:space="preserve"> </w:t>
      </w:r>
    </w:p>
    <w:p w:rsidR="00677B20" w:rsidRPr="00445B3E" w:rsidRDefault="00677B20" w:rsidP="00677B20">
      <w:pPr>
        <w:rPr>
          <w:sz w:val="22"/>
          <w:szCs w:val="22"/>
        </w:rPr>
      </w:pPr>
    </w:p>
    <w:p w:rsidR="00677B20" w:rsidRPr="00445B3E" w:rsidRDefault="00677B20" w:rsidP="00677B20">
      <w:pPr>
        <w:rPr>
          <w:sz w:val="22"/>
          <w:szCs w:val="22"/>
        </w:rPr>
      </w:pPr>
    </w:p>
    <w:p w:rsidR="00677B20" w:rsidRPr="00445B3E" w:rsidRDefault="00677B20" w:rsidP="00677B20">
      <w:pPr>
        <w:rPr>
          <w:sz w:val="22"/>
          <w:szCs w:val="22"/>
        </w:rPr>
      </w:pPr>
    </w:p>
    <w:p w:rsidR="00677B20" w:rsidRDefault="00677B20" w:rsidP="00677B20">
      <w:pPr>
        <w:rPr>
          <w:sz w:val="22"/>
          <w:szCs w:val="22"/>
        </w:rPr>
      </w:pPr>
    </w:p>
    <w:p w:rsidR="00677B20" w:rsidRDefault="00677B20" w:rsidP="00677B20">
      <w:pPr>
        <w:rPr>
          <w:sz w:val="22"/>
          <w:szCs w:val="22"/>
        </w:rPr>
      </w:pPr>
    </w:p>
    <w:p w:rsidR="00677B20" w:rsidRDefault="00677B20" w:rsidP="00677B20">
      <w:pPr>
        <w:rPr>
          <w:sz w:val="22"/>
          <w:szCs w:val="22"/>
        </w:rPr>
      </w:pPr>
    </w:p>
    <w:p w:rsidR="00677B20" w:rsidRPr="00445B3E" w:rsidRDefault="00677B20" w:rsidP="00677B20">
      <w:pPr>
        <w:rPr>
          <w:sz w:val="22"/>
          <w:szCs w:val="22"/>
        </w:rPr>
      </w:pPr>
    </w:p>
    <w:p w:rsidR="00677B20" w:rsidRPr="00445B3E" w:rsidRDefault="00677B20" w:rsidP="00677B20">
      <w:pPr>
        <w:rPr>
          <w:sz w:val="22"/>
          <w:szCs w:val="22"/>
        </w:rPr>
      </w:pPr>
    </w:p>
    <w:p w:rsidR="00677B20" w:rsidRPr="00445B3E" w:rsidRDefault="00677B20" w:rsidP="00677B20">
      <w:pPr>
        <w:jc w:val="center"/>
        <w:rPr>
          <w:sz w:val="22"/>
          <w:szCs w:val="22"/>
        </w:rPr>
      </w:pPr>
      <w:r>
        <w:rPr>
          <w:sz w:val="22"/>
          <w:szCs w:val="22"/>
        </w:rPr>
        <w:lastRenderedPageBreak/>
        <w:t xml:space="preserve">      </w:t>
      </w:r>
      <w:r w:rsidRPr="00445B3E">
        <w:rPr>
          <w:sz w:val="22"/>
          <w:szCs w:val="22"/>
        </w:rPr>
        <w:t xml:space="preserve">                                                                                                     ... ardı</w:t>
      </w:r>
    </w:p>
    <w:tbl>
      <w:tblPr>
        <w:tblW w:w="7615"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341"/>
        <w:gridCol w:w="1013"/>
        <w:gridCol w:w="1120"/>
        <w:gridCol w:w="955"/>
        <w:gridCol w:w="1128"/>
        <w:gridCol w:w="803"/>
        <w:gridCol w:w="1255"/>
      </w:tblGrid>
      <w:tr w:rsidR="00677B20" w:rsidRPr="00445B3E" w:rsidTr="00677B20">
        <w:trPr>
          <w:trHeight w:val="151"/>
          <w:jc w:val="center"/>
        </w:trPr>
        <w:tc>
          <w:tcPr>
            <w:tcW w:w="1341" w:type="dxa"/>
            <w:vMerge w:val="restart"/>
            <w:tcBorders>
              <w:left w:val="nil"/>
            </w:tcBorders>
          </w:tcPr>
          <w:p w:rsidR="00677B20" w:rsidRPr="00445B3E" w:rsidRDefault="00677B20" w:rsidP="00677B20">
            <w:pPr>
              <w:tabs>
                <w:tab w:val="left" w:pos="3135"/>
              </w:tabs>
              <w:jc w:val="center"/>
              <w:rPr>
                <w:sz w:val="22"/>
                <w:szCs w:val="22"/>
                <w:lang w:eastAsia="ja-JP"/>
              </w:rPr>
            </w:pPr>
            <w:r w:rsidRPr="00445B3E">
              <w:rPr>
                <w:sz w:val="22"/>
                <w:szCs w:val="22"/>
              </w:rPr>
              <w:t xml:space="preserve">                                </w:t>
            </w:r>
          </w:p>
        </w:tc>
        <w:tc>
          <w:tcPr>
            <w:tcW w:w="6274" w:type="dxa"/>
            <w:gridSpan w:val="6"/>
            <w:tcBorders>
              <w:right w:val="nil"/>
            </w:tcBorders>
          </w:tcPr>
          <w:p w:rsidR="00677B20" w:rsidRPr="00445B3E" w:rsidRDefault="00677B20" w:rsidP="00677B20">
            <w:pPr>
              <w:tabs>
                <w:tab w:val="left" w:pos="3135"/>
              </w:tabs>
              <w:jc w:val="center"/>
              <w:rPr>
                <w:sz w:val="22"/>
                <w:szCs w:val="22"/>
                <w:lang w:eastAsia="ja-JP"/>
              </w:rPr>
            </w:pPr>
            <w:r w:rsidRPr="00445B3E">
              <w:rPr>
                <w:sz w:val="22"/>
                <w:szCs w:val="22"/>
                <w:lang w:eastAsia="ja-JP"/>
              </w:rPr>
              <w:t>o cümlədən səbəblərə görə</w:t>
            </w:r>
          </w:p>
        </w:tc>
      </w:tr>
      <w:tr w:rsidR="00677B20" w:rsidRPr="00445B3E" w:rsidTr="00677B20">
        <w:trPr>
          <w:trHeight w:val="151"/>
          <w:jc w:val="center"/>
        </w:trPr>
        <w:tc>
          <w:tcPr>
            <w:tcW w:w="1341" w:type="dxa"/>
            <w:vMerge/>
            <w:tcBorders>
              <w:left w:val="nil"/>
            </w:tcBorders>
          </w:tcPr>
          <w:p w:rsidR="00677B20" w:rsidRPr="00445B3E" w:rsidRDefault="00677B20" w:rsidP="00677B20">
            <w:pPr>
              <w:tabs>
                <w:tab w:val="left" w:pos="3135"/>
              </w:tabs>
              <w:jc w:val="center"/>
              <w:rPr>
                <w:sz w:val="22"/>
                <w:szCs w:val="22"/>
                <w:lang w:eastAsia="ja-JP"/>
              </w:rPr>
            </w:pPr>
          </w:p>
        </w:tc>
        <w:tc>
          <w:tcPr>
            <w:tcW w:w="6274" w:type="dxa"/>
            <w:gridSpan w:val="6"/>
            <w:tcBorders>
              <w:right w:val="nil"/>
            </w:tcBorders>
          </w:tcPr>
          <w:p w:rsidR="00677B20" w:rsidRPr="00445B3E" w:rsidRDefault="00677B20" w:rsidP="00677B20">
            <w:pPr>
              <w:tabs>
                <w:tab w:val="left" w:pos="3135"/>
              </w:tabs>
              <w:jc w:val="center"/>
              <w:rPr>
                <w:sz w:val="22"/>
                <w:szCs w:val="22"/>
                <w:lang w:eastAsia="ja-JP"/>
              </w:rPr>
            </w:pPr>
            <w:r w:rsidRPr="00445B3E">
              <w:rPr>
                <w:sz w:val="22"/>
                <w:szCs w:val="22"/>
                <w:lang w:eastAsia="ja-JP"/>
              </w:rPr>
              <w:t>xəstəliyə görə</w:t>
            </w:r>
          </w:p>
        </w:tc>
      </w:tr>
      <w:tr w:rsidR="00677B20" w:rsidRPr="00445B3E" w:rsidTr="00677B20">
        <w:trPr>
          <w:trHeight w:val="525"/>
          <w:jc w:val="center"/>
        </w:trPr>
        <w:tc>
          <w:tcPr>
            <w:tcW w:w="1341" w:type="dxa"/>
            <w:vMerge/>
            <w:tcBorders>
              <w:left w:val="nil"/>
            </w:tcBorders>
          </w:tcPr>
          <w:p w:rsidR="00677B20" w:rsidRPr="00445B3E" w:rsidRDefault="00677B20" w:rsidP="00677B20">
            <w:pPr>
              <w:tabs>
                <w:tab w:val="left" w:pos="3135"/>
              </w:tabs>
              <w:jc w:val="center"/>
              <w:rPr>
                <w:sz w:val="22"/>
                <w:szCs w:val="22"/>
                <w:lang w:eastAsia="ja-JP"/>
              </w:rPr>
            </w:pPr>
          </w:p>
        </w:tc>
        <w:tc>
          <w:tcPr>
            <w:tcW w:w="2133" w:type="dxa"/>
            <w:gridSpan w:val="2"/>
          </w:tcPr>
          <w:p w:rsidR="00677B20" w:rsidRPr="00445B3E" w:rsidRDefault="00677B20" w:rsidP="00677B20">
            <w:pPr>
              <w:tabs>
                <w:tab w:val="left" w:pos="3135"/>
              </w:tabs>
              <w:jc w:val="center"/>
              <w:rPr>
                <w:sz w:val="22"/>
                <w:szCs w:val="22"/>
                <w:lang w:eastAsia="ja-JP"/>
              </w:rPr>
            </w:pPr>
            <w:r w:rsidRPr="00445B3E">
              <w:rPr>
                <w:sz w:val="22"/>
                <w:szCs w:val="22"/>
                <w:lang w:eastAsia="ja-JP"/>
              </w:rPr>
              <w:t>hazırlıq və 1-4 siniflərdə</w:t>
            </w:r>
          </w:p>
        </w:tc>
        <w:tc>
          <w:tcPr>
            <w:tcW w:w="2083" w:type="dxa"/>
            <w:gridSpan w:val="2"/>
          </w:tcPr>
          <w:p w:rsidR="00677B20" w:rsidRDefault="00677B20" w:rsidP="00677B20">
            <w:pPr>
              <w:jc w:val="center"/>
              <w:rPr>
                <w:sz w:val="22"/>
                <w:szCs w:val="22"/>
                <w:lang w:eastAsia="ja-JP"/>
              </w:rPr>
            </w:pPr>
            <w:r w:rsidRPr="00445B3E">
              <w:rPr>
                <w:sz w:val="22"/>
                <w:szCs w:val="22"/>
                <w:lang w:eastAsia="ja-JP"/>
              </w:rPr>
              <w:t xml:space="preserve">5-9 </w:t>
            </w:r>
          </w:p>
          <w:p w:rsidR="00677B20" w:rsidRPr="00445B3E" w:rsidRDefault="00677B20" w:rsidP="00677B20">
            <w:pPr>
              <w:jc w:val="center"/>
              <w:rPr>
                <w:sz w:val="22"/>
                <w:szCs w:val="22"/>
                <w:lang w:eastAsia="ja-JP"/>
              </w:rPr>
            </w:pPr>
            <w:r w:rsidRPr="00445B3E">
              <w:rPr>
                <w:sz w:val="22"/>
                <w:szCs w:val="22"/>
                <w:lang w:eastAsia="ja-JP"/>
              </w:rPr>
              <w:t>siniflərdə</w:t>
            </w:r>
          </w:p>
        </w:tc>
        <w:tc>
          <w:tcPr>
            <w:tcW w:w="2058" w:type="dxa"/>
            <w:gridSpan w:val="2"/>
            <w:tcBorders>
              <w:right w:val="nil"/>
            </w:tcBorders>
          </w:tcPr>
          <w:p w:rsidR="00677B20" w:rsidRDefault="00677B20" w:rsidP="00677B20">
            <w:pPr>
              <w:jc w:val="center"/>
              <w:rPr>
                <w:sz w:val="22"/>
                <w:szCs w:val="22"/>
                <w:lang w:eastAsia="ja-JP"/>
              </w:rPr>
            </w:pPr>
            <w:r w:rsidRPr="00445B3E">
              <w:rPr>
                <w:sz w:val="22"/>
                <w:szCs w:val="22"/>
                <w:lang w:eastAsia="ja-JP"/>
              </w:rPr>
              <w:t xml:space="preserve">10-11 </w:t>
            </w:r>
          </w:p>
          <w:p w:rsidR="00677B20" w:rsidRPr="00445B3E" w:rsidRDefault="00677B20" w:rsidP="00677B20">
            <w:pPr>
              <w:jc w:val="center"/>
              <w:rPr>
                <w:sz w:val="22"/>
                <w:szCs w:val="22"/>
                <w:lang w:eastAsia="ja-JP"/>
              </w:rPr>
            </w:pPr>
            <w:r w:rsidRPr="00445B3E">
              <w:rPr>
                <w:sz w:val="22"/>
                <w:szCs w:val="22"/>
                <w:lang w:eastAsia="ja-JP"/>
              </w:rPr>
              <w:t>siniflərdə</w:t>
            </w:r>
          </w:p>
        </w:tc>
      </w:tr>
      <w:tr w:rsidR="00677B20" w:rsidRPr="00445B3E" w:rsidTr="00677B20">
        <w:trPr>
          <w:trHeight w:val="285"/>
          <w:jc w:val="center"/>
        </w:trPr>
        <w:tc>
          <w:tcPr>
            <w:tcW w:w="1341" w:type="dxa"/>
            <w:vMerge/>
            <w:tcBorders>
              <w:left w:val="nil"/>
              <w:bottom w:val="double" w:sz="4" w:space="0" w:color="auto"/>
            </w:tcBorders>
          </w:tcPr>
          <w:p w:rsidR="00677B20" w:rsidRPr="00445B3E" w:rsidRDefault="00677B20" w:rsidP="00677B20">
            <w:pPr>
              <w:tabs>
                <w:tab w:val="left" w:pos="3135"/>
              </w:tabs>
              <w:jc w:val="center"/>
              <w:rPr>
                <w:sz w:val="22"/>
                <w:szCs w:val="22"/>
                <w:lang w:eastAsia="ja-JP"/>
              </w:rPr>
            </w:pPr>
          </w:p>
        </w:tc>
        <w:tc>
          <w:tcPr>
            <w:tcW w:w="1013" w:type="dxa"/>
            <w:tcBorders>
              <w:bottom w:val="double" w:sz="4" w:space="0" w:color="auto"/>
            </w:tcBorders>
            <w:vAlign w:val="center"/>
          </w:tcPr>
          <w:p w:rsidR="00677B20" w:rsidRPr="00445B3E" w:rsidRDefault="00677B20" w:rsidP="00677B20">
            <w:pPr>
              <w:tabs>
                <w:tab w:val="left" w:pos="3135"/>
              </w:tabs>
              <w:jc w:val="center"/>
              <w:rPr>
                <w:sz w:val="22"/>
                <w:szCs w:val="22"/>
                <w:lang w:eastAsia="ja-JP"/>
              </w:rPr>
            </w:pPr>
            <w:r w:rsidRPr="00445B3E">
              <w:rPr>
                <w:sz w:val="22"/>
                <w:szCs w:val="22"/>
                <w:lang w:eastAsia="ja-JP"/>
              </w:rPr>
              <w:t>cəmi</w:t>
            </w:r>
          </w:p>
        </w:tc>
        <w:tc>
          <w:tcPr>
            <w:tcW w:w="1120" w:type="dxa"/>
            <w:tcBorders>
              <w:bottom w:val="double" w:sz="4" w:space="0" w:color="auto"/>
            </w:tcBorders>
          </w:tcPr>
          <w:p w:rsidR="00677B20" w:rsidRDefault="00677B20" w:rsidP="00677B20">
            <w:pPr>
              <w:tabs>
                <w:tab w:val="left" w:pos="3135"/>
              </w:tabs>
              <w:ind w:left="-68" w:right="-108"/>
              <w:jc w:val="center"/>
              <w:rPr>
                <w:sz w:val="22"/>
                <w:szCs w:val="22"/>
                <w:lang w:eastAsia="ja-JP"/>
              </w:rPr>
            </w:pPr>
            <w:r w:rsidRPr="00445B3E">
              <w:rPr>
                <w:sz w:val="22"/>
                <w:szCs w:val="22"/>
                <w:lang w:eastAsia="ja-JP"/>
              </w:rPr>
              <w:t xml:space="preserve">o </w:t>
            </w:r>
          </w:p>
          <w:p w:rsidR="00677B20" w:rsidRPr="00445B3E" w:rsidRDefault="00677B20" w:rsidP="00677B20">
            <w:pPr>
              <w:tabs>
                <w:tab w:val="left" w:pos="3135"/>
              </w:tabs>
              <w:ind w:left="-68" w:right="-108"/>
              <w:jc w:val="center"/>
              <w:rPr>
                <w:sz w:val="22"/>
                <w:szCs w:val="22"/>
                <w:lang w:eastAsia="ja-JP"/>
              </w:rPr>
            </w:pPr>
            <w:r w:rsidRPr="00445B3E">
              <w:rPr>
                <w:sz w:val="22"/>
                <w:szCs w:val="22"/>
                <w:lang w:eastAsia="ja-JP"/>
              </w:rPr>
              <w:t>cümlədən qızlar</w:t>
            </w:r>
          </w:p>
        </w:tc>
        <w:tc>
          <w:tcPr>
            <w:tcW w:w="955" w:type="dxa"/>
            <w:tcBorders>
              <w:bottom w:val="double" w:sz="4" w:space="0" w:color="auto"/>
            </w:tcBorders>
            <w:vAlign w:val="center"/>
          </w:tcPr>
          <w:p w:rsidR="00677B20" w:rsidRPr="00445B3E" w:rsidRDefault="00677B20" w:rsidP="00677B20">
            <w:pPr>
              <w:tabs>
                <w:tab w:val="left" w:pos="3135"/>
              </w:tabs>
              <w:jc w:val="center"/>
              <w:rPr>
                <w:sz w:val="22"/>
                <w:szCs w:val="22"/>
                <w:lang w:eastAsia="ja-JP"/>
              </w:rPr>
            </w:pPr>
            <w:r w:rsidRPr="00445B3E">
              <w:rPr>
                <w:sz w:val="22"/>
                <w:szCs w:val="22"/>
                <w:lang w:eastAsia="ja-JP"/>
              </w:rPr>
              <w:t>cəmi</w:t>
            </w:r>
          </w:p>
        </w:tc>
        <w:tc>
          <w:tcPr>
            <w:tcW w:w="1128" w:type="dxa"/>
            <w:tcBorders>
              <w:bottom w:val="double" w:sz="4" w:space="0" w:color="auto"/>
            </w:tcBorders>
          </w:tcPr>
          <w:p w:rsidR="00677B20" w:rsidRPr="00445B3E" w:rsidRDefault="00677B20" w:rsidP="00677B20">
            <w:pPr>
              <w:tabs>
                <w:tab w:val="left" w:pos="3135"/>
              </w:tabs>
              <w:ind w:left="-81"/>
              <w:jc w:val="center"/>
              <w:rPr>
                <w:sz w:val="22"/>
                <w:szCs w:val="22"/>
                <w:lang w:eastAsia="ja-JP"/>
              </w:rPr>
            </w:pPr>
            <w:r w:rsidRPr="00445B3E">
              <w:rPr>
                <w:sz w:val="22"/>
                <w:szCs w:val="22"/>
                <w:lang w:eastAsia="ja-JP"/>
              </w:rPr>
              <w:t>o cümlədən qızlar</w:t>
            </w:r>
          </w:p>
        </w:tc>
        <w:tc>
          <w:tcPr>
            <w:tcW w:w="803" w:type="dxa"/>
            <w:tcBorders>
              <w:bottom w:val="double" w:sz="4" w:space="0" w:color="auto"/>
            </w:tcBorders>
            <w:vAlign w:val="center"/>
          </w:tcPr>
          <w:p w:rsidR="00677B20" w:rsidRPr="00445B3E" w:rsidRDefault="00677B20" w:rsidP="00677B20">
            <w:pPr>
              <w:tabs>
                <w:tab w:val="left" w:pos="3135"/>
              </w:tabs>
              <w:jc w:val="center"/>
              <w:rPr>
                <w:sz w:val="22"/>
                <w:szCs w:val="22"/>
                <w:lang w:eastAsia="ja-JP"/>
              </w:rPr>
            </w:pPr>
            <w:r w:rsidRPr="00445B3E">
              <w:rPr>
                <w:sz w:val="22"/>
                <w:szCs w:val="22"/>
                <w:lang w:eastAsia="ja-JP"/>
              </w:rPr>
              <w:t>cəmi</w:t>
            </w:r>
          </w:p>
        </w:tc>
        <w:tc>
          <w:tcPr>
            <w:tcW w:w="1255" w:type="dxa"/>
            <w:tcBorders>
              <w:bottom w:val="double" w:sz="4" w:space="0" w:color="auto"/>
              <w:right w:val="nil"/>
            </w:tcBorders>
          </w:tcPr>
          <w:p w:rsidR="00677B20" w:rsidRDefault="00677B20" w:rsidP="00677B20">
            <w:pPr>
              <w:tabs>
                <w:tab w:val="left" w:pos="3135"/>
              </w:tabs>
              <w:ind w:left="-159" w:right="-191"/>
              <w:jc w:val="center"/>
              <w:rPr>
                <w:sz w:val="22"/>
                <w:szCs w:val="22"/>
                <w:lang w:eastAsia="ja-JP"/>
              </w:rPr>
            </w:pPr>
            <w:r w:rsidRPr="00445B3E">
              <w:rPr>
                <w:sz w:val="22"/>
                <w:szCs w:val="22"/>
                <w:lang w:eastAsia="ja-JP"/>
              </w:rPr>
              <w:t xml:space="preserve">o </w:t>
            </w:r>
          </w:p>
          <w:p w:rsidR="00677B20" w:rsidRPr="00445B3E" w:rsidRDefault="00677B20" w:rsidP="00677B20">
            <w:pPr>
              <w:tabs>
                <w:tab w:val="left" w:pos="3135"/>
              </w:tabs>
              <w:ind w:left="-159" w:right="-191"/>
              <w:jc w:val="center"/>
              <w:rPr>
                <w:sz w:val="22"/>
                <w:szCs w:val="22"/>
                <w:lang w:eastAsia="ja-JP"/>
              </w:rPr>
            </w:pPr>
            <w:r w:rsidRPr="00445B3E">
              <w:rPr>
                <w:sz w:val="22"/>
                <w:szCs w:val="22"/>
                <w:lang w:eastAsia="ja-JP"/>
              </w:rPr>
              <w:t>cümlədən qızlar</w:t>
            </w:r>
          </w:p>
        </w:tc>
      </w:tr>
      <w:tr w:rsidR="00677B20" w:rsidRPr="00445B3E" w:rsidTr="00677B20">
        <w:trPr>
          <w:trHeight w:val="285"/>
          <w:jc w:val="center"/>
        </w:trPr>
        <w:tc>
          <w:tcPr>
            <w:tcW w:w="1341" w:type="dxa"/>
            <w:tcBorders>
              <w:top w:val="double" w:sz="4" w:space="0" w:color="auto"/>
              <w:left w:val="nil"/>
              <w:bottom w:val="nil"/>
              <w:right w:val="nil"/>
            </w:tcBorders>
            <w:vAlign w:val="bottom"/>
          </w:tcPr>
          <w:p w:rsidR="00677B20" w:rsidRPr="00445B3E" w:rsidRDefault="00677B20" w:rsidP="00677B20">
            <w:pPr>
              <w:tabs>
                <w:tab w:val="left" w:pos="3135"/>
              </w:tabs>
              <w:rPr>
                <w:b/>
                <w:sz w:val="22"/>
                <w:szCs w:val="22"/>
                <w:lang w:eastAsia="ja-JP"/>
              </w:rPr>
            </w:pPr>
          </w:p>
          <w:p w:rsidR="00677B20" w:rsidRPr="00445B3E" w:rsidRDefault="00677B20" w:rsidP="00677B20">
            <w:pPr>
              <w:tabs>
                <w:tab w:val="left" w:pos="3135"/>
              </w:tabs>
              <w:ind w:right="-211"/>
              <w:rPr>
                <w:b/>
                <w:sz w:val="22"/>
                <w:szCs w:val="22"/>
                <w:lang w:eastAsia="ja-JP"/>
              </w:rPr>
            </w:pPr>
            <w:r w:rsidRPr="00445B3E">
              <w:rPr>
                <w:b/>
                <w:sz w:val="22"/>
                <w:szCs w:val="22"/>
                <w:lang w:eastAsia="ja-JP"/>
              </w:rPr>
              <w:t>Bakı - cəmi:</w:t>
            </w:r>
          </w:p>
        </w:tc>
        <w:tc>
          <w:tcPr>
            <w:tcW w:w="1013" w:type="dxa"/>
            <w:tcBorders>
              <w:top w:val="double" w:sz="4" w:space="0" w:color="auto"/>
              <w:left w:val="nil"/>
              <w:bottom w:val="nil"/>
              <w:right w:val="nil"/>
            </w:tcBorders>
            <w:vAlign w:val="bottom"/>
          </w:tcPr>
          <w:p w:rsidR="00677B20" w:rsidRPr="00445B3E" w:rsidRDefault="00677B20" w:rsidP="00677B20">
            <w:pPr>
              <w:tabs>
                <w:tab w:val="left" w:pos="3135"/>
              </w:tabs>
              <w:jc w:val="right"/>
              <w:rPr>
                <w:b/>
                <w:sz w:val="22"/>
                <w:szCs w:val="22"/>
                <w:lang w:val="en-US" w:eastAsia="ja-JP"/>
              </w:rPr>
            </w:pPr>
            <w:r>
              <w:rPr>
                <w:b/>
                <w:sz w:val="22"/>
                <w:szCs w:val="22"/>
                <w:lang w:val="en-US" w:eastAsia="ja-JP"/>
              </w:rPr>
              <w:t>47 712</w:t>
            </w:r>
          </w:p>
        </w:tc>
        <w:tc>
          <w:tcPr>
            <w:tcW w:w="1120" w:type="dxa"/>
            <w:tcBorders>
              <w:top w:val="double" w:sz="4" w:space="0" w:color="auto"/>
              <w:left w:val="nil"/>
              <w:bottom w:val="nil"/>
              <w:right w:val="nil"/>
            </w:tcBorders>
            <w:vAlign w:val="bottom"/>
          </w:tcPr>
          <w:p w:rsidR="00677B20" w:rsidRPr="00445B3E" w:rsidRDefault="00677B20" w:rsidP="00677B20">
            <w:pPr>
              <w:tabs>
                <w:tab w:val="left" w:pos="3135"/>
              </w:tabs>
              <w:jc w:val="right"/>
              <w:rPr>
                <w:b/>
                <w:sz w:val="22"/>
                <w:szCs w:val="22"/>
                <w:lang w:val="en-US" w:eastAsia="ja-JP"/>
              </w:rPr>
            </w:pPr>
            <w:r>
              <w:rPr>
                <w:b/>
                <w:sz w:val="22"/>
                <w:szCs w:val="22"/>
                <w:lang w:val="en-US" w:eastAsia="ja-JP"/>
              </w:rPr>
              <w:t>23 479</w:t>
            </w:r>
          </w:p>
        </w:tc>
        <w:tc>
          <w:tcPr>
            <w:tcW w:w="955" w:type="dxa"/>
            <w:tcBorders>
              <w:top w:val="double" w:sz="4" w:space="0" w:color="auto"/>
              <w:left w:val="nil"/>
              <w:bottom w:val="nil"/>
              <w:right w:val="nil"/>
            </w:tcBorders>
            <w:vAlign w:val="bottom"/>
          </w:tcPr>
          <w:p w:rsidR="00677B20" w:rsidRPr="00445B3E" w:rsidRDefault="00677B20" w:rsidP="00677B20">
            <w:pPr>
              <w:tabs>
                <w:tab w:val="left" w:pos="3135"/>
              </w:tabs>
              <w:ind w:left="-180"/>
              <w:jc w:val="right"/>
              <w:rPr>
                <w:b/>
                <w:sz w:val="22"/>
                <w:szCs w:val="22"/>
                <w:lang w:val="en-US" w:eastAsia="ja-JP"/>
              </w:rPr>
            </w:pPr>
            <w:r>
              <w:rPr>
                <w:b/>
                <w:sz w:val="22"/>
                <w:szCs w:val="22"/>
                <w:lang w:val="en-US" w:eastAsia="ja-JP"/>
              </w:rPr>
              <w:t xml:space="preserve">62 911 </w:t>
            </w:r>
          </w:p>
        </w:tc>
        <w:tc>
          <w:tcPr>
            <w:tcW w:w="1128" w:type="dxa"/>
            <w:tcBorders>
              <w:top w:val="double" w:sz="4" w:space="0" w:color="auto"/>
              <w:left w:val="nil"/>
              <w:bottom w:val="nil"/>
              <w:right w:val="nil"/>
            </w:tcBorders>
            <w:vAlign w:val="bottom"/>
          </w:tcPr>
          <w:p w:rsidR="00677B20" w:rsidRPr="00445B3E" w:rsidRDefault="00677B20" w:rsidP="00677B20">
            <w:pPr>
              <w:tabs>
                <w:tab w:val="left" w:pos="3135"/>
              </w:tabs>
              <w:ind w:left="-81" w:right="128"/>
              <w:jc w:val="right"/>
              <w:rPr>
                <w:b/>
                <w:sz w:val="22"/>
                <w:szCs w:val="22"/>
                <w:lang w:val="en-US" w:eastAsia="ja-JP"/>
              </w:rPr>
            </w:pPr>
            <w:r>
              <w:rPr>
                <w:b/>
                <w:sz w:val="22"/>
                <w:szCs w:val="22"/>
                <w:lang w:val="en-US" w:eastAsia="ja-JP"/>
              </w:rPr>
              <w:t>25 944</w:t>
            </w:r>
          </w:p>
        </w:tc>
        <w:tc>
          <w:tcPr>
            <w:tcW w:w="803" w:type="dxa"/>
            <w:tcBorders>
              <w:top w:val="double" w:sz="4" w:space="0" w:color="auto"/>
              <w:left w:val="nil"/>
              <w:bottom w:val="nil"/>
              <w:right w:val="nil"/>
            </w:tcBorders>
            <w:vAlign w:val="bottom"/>
          </w:tcPr>
          <w:p w:rsidR="00677B20" w:rsidRPr="00445B3E" w:rsidRDefault="00677B20" w:rsidP="00677B20">
            <w:pPr>
              <w:tabs>
                <w:tab w:val="left" w:pos="3135"/>
              </w:tabs>
              <w:ind w:left="-196" w:right="-173"/>
              <w:jc w:val="center"/>
              <w:rPr>
                <w:b/>
                <w:sz w:val="22"/>
                <w:szCs w:val="22"/>
                <w:lang w:val="en-US" w:eastAsia="ja-JP"/>
              </w:rPr>
            </w:pPr>
            <w:r>
              <w:rPr>
                <w:b/>
                <w:sz w:val="22"/>
                <w:szCs w:val="22"/>
                <w:lang w:val="en-US" w:eastAsia="ja-JP"/>
              </w:rPr>
              <w:t>37 763</w:t>
            </w:r>
          </w:p>
        </w:tc>
        <w:tc>
          <w:tcPr>
            <w:tcW w:w="1255" w:type="dxa"/>
            <w:tcBorders>
              <w:top w:val="double" w:sz="4" w:space="0" w:color="auto"/>
              <w:left w:val="nil"/>
              <w:bottom w:val="nil"/>
              <w:right w:val="nil"/>
            </w:tcBorders>
            <w:vAlign w:val="bottom"/>
          </w:tcPr>
          <w:p w:rsidR="00677B20" w:rsidRPr="00445B3E" w:rsidRDefault="00677B20" w:rsidP="00677B20">
            <w:pPr>
              <w:tabs>
                <w:tab w:val="left" w:pos="3135"/>
              </w:tabs>
              <w:ind w:right="79"/>
              <w:jc w:val="right"/>
              <w:rPr>
                <w:b/>
                <w:sz w:val="22"/>
                <w:szCs w:val="22"/>
                <w:lang w:val="en-US" w:eastAsia="ja-JP"/>
              </w:rPr>
            </w:pPr>
            <w:r>
              <w:rPr>
                <w:b/>
                <w:sz w:val="22"/>
                <w:szCs w:val="22"/>
                <w:lang w:val="en-US" w:eastAsia="ja-JP"/>
              </w:rPr>
              <w:t>14 960</w:t>
            </w:r>
          </w:p>
        </w:tc>
      </w:tr>
      <w:tr w:rsidR="00677B20" w:rsidRPr="00445B3E" w:rsidTr="00677B20">
        <w:trPr>
          <w:trHeight w:val="285"/>
          <w:jc w:val="center"/>
        </w:trPr>
        <w:tc>
          <w:tcPr>
            <w:tcW w:w="7615" w:type="dxa"/>
            <w:gridSpan w:val="7"/>
            <w:tcBorders>
              <w:top w:val="nil"/>
              <w:left w:val="nil"/>
              <w:bottom w:val="nil"/>
              <w:right w:val="nil"/>
            </w:tcBorders>
            <w:vAlign w:val="bottom"/>
          </w:tcPr>
          <w:p w:rsidR="00677B20" w:rsidRPr="00445B3E" w:rsidRDefault="00677B20" w:rsidP="00677B20">
            <w:pPr>
              <w:tabs>
                <w:tab w:val="left" w:pos="3135"/>
              </w:tabs>
              <w:ind w:left="-196" w:right="-173"/>
              <w:rPr>
                <w:b/>
                <w:sz w:val="22"/>
                <w:szCs w:val="22"/>
                <w:lang w:eastAsia="ja-JP"/>
              </w:rPr>
            </w:pPr>
            <w:r w:rsidRPr="00445B3E">
              <w:rPr>
                <w:i/>
                <w:sz w:val="22"/>
                <w:szCs w:val="22"/>
                <w:lang w:eastAsia="ja-JP"/>
              </w:rPr>
              <w:t xml:space="preserve">       o cümlədən:</w:t>
            </w:r>
          </w:p>
        </w:tc>
      </w:tr>
      <w:tr w:rsidR="00677B20" w:rsidRPr="00445B3E" w:rsidTr="00677B20">
        <w:trPr>
          <w:trHeight w:val="285"/>
          <w:jc w:val="center"/>
        </w:trPr>
        <w:tc>
          <w:tcPr>
            <w:tcW w:w="1341"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Binəqədi</w:t>
            </w:r>
          </w:p>
        </w:tc>
        <w:tc>
          <w:tcPr>
            <w:tcW w:w="1013"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9 552</w:t>
            </w:r>
          </w:p>
        </w:tc>
        <w:tc>
          <w:tcPr>
            <w:tcW w:w="1120" w:type="dxa"/>
            <w:tcBorders>
              <w:top w:val="nil"/>
              <w:left w:val="nil"/>
              <w:bottom w:val="nil"/>
              <w:right w:val="nil"/>
            </w:tcBorders>
            <w:vAlign w:val="bottom"/>
          </w:tcPr>
          <w:p w:rsidR="00677B20" w:rsidRPr="00445B3E" w:rsidRDefault="00677B20" w:rsidP="00677B20">
            <w:pPr>
              <w:tabs>
                <w:tab w:val="left" w:pos="3135"/>
              </w:tabs>
              <w:spacing w:line="360" w:lineRule="auto"/>
              <w:ind w:right="72"/>
              <w:jc w:val="right"/>
              <w:rPr>
                <w:sz w:val="22"/>
                <w:szCs w:val="22"/>
                <w:lang w:val="en-US" w:eastAsia="ja-JP"/>
              </w:rPr>
            </w:pPr>
            <w:r>
              <w:rPr>
                <w:sz w:val="22"/>
                <w:szCs w:val="22"/>
                <w:lang w:val="en-US" w:eastAsia="ja-JP"/>
              </w:rPr>
              <w:t>4 625</w:t>
            </w:r>
          </w:p>
        </w:tc>
        <w:tc>
          <w:tcPr>
            <w:tcW w:w="955"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12 545</w:t>
            </w:r>
          </w:p>
        </w:tc>
        <w:tc>
          <w:tcPr>
            <w:tcW w:w="1128" w:type="dxa"/>
            <w:tcBorders>
              <w:top w:val="nil"/>
              <w:left w:val="nil"/>
              <w:bottom w:val="nil"/>
              <w:right w:val="nil"/>
            </w:tcBorders>
            <w:vAlign w:val="bottom"/>
          </w:tcPr>
          <w:p w:rsidR="00677B20" w:rsidRPr="00445B3E" w:rsidRDefault="00677B20" w:rsidP="00677B20">
            <w:pPr>
              <w:tabs>
                <w:tab w:val="left" w:pos="3135"/>
              </w:tabs>
              <w:spacing w:line="360" w:lineRule="auto"/>
              <w:ind w:right="130"/>
              <w:jc w:val="right"/>
              <w:rPr>
                <w:sz w:val="22"/>
                <w:szCs w:val="22"/>
                <w:lang w:val="en-US" w:eastAsia="ja-JP"/>
              </w:rPr>
            </w:pPr>
            <w:r>
              <w:rPr>
                <w:sz w:val="22"/>
                <w:szCs w:val="22"/>
                <w:lang w:val="en-US" w:eastAsia="ja-JP"/>
              </w:rPr>
              <w:t>5</w:t>
            </w:r>
            <w:r w:rsidRPr="00445B3E">
              <w:rPr>
                <w:sz w:val="22"/>
                <w:szCs w:val="22"/>
                <w:lang w:val="en-US" w:eastAsia="ja-JP"/>
              </w:rPr>
              <w:t xml:space="preserve"> </w:t>
            </w:r>
            <w:r>
              <w:rPr>
                <w:sz w:val="22"/>
                <w:szCs w:val="22"/>
                <w:lang w:val="en-US" w:eastAsia="ja-JP"/>
              </w:rPr>
              <w:t>143</w:t>
            </w:r>
          </w:p>
        </w:tc>
        <w:tc>
          <w:tcPr>
            <w:tcW w:w="803" w:type="dxa"/>
            <w:tcBorders>
              <w:top w:val="nil"/>
              <w:left w:val="nil"/>
              <w:bottom w:val="nil"/>
              <w:right w:val="nil"/>
            </w:tcBorders>
            <w:vAlign w:val="bottom"/>
          </w:tcPr>
          <w:p w:rsidR="00677B20" w:rsidRPr="00445B3E" w:rsidRDefault="00677B20" w:rsidP="00677B20">
            <w:pPr>
              <w:tabs>
                <w:tab w:val="left" w:pos="3135"/>
              </w:tabs>
              <w:spacing w:line="360" w:lineRule="auto"/>
              <w:ind w:left="-196" w:right="-28"/>
              <w:jc w:val="right"/>
              <w:rPr>
                <w:sz w:val="22"/>
                <w:szCs w:val="22"/>
                <w:lang w:val="en-US" w:eastAsia="ja-JP"/>
              </w:rPr>
            </w:pPr>
            <w:r>
              <w:rPr>
                <w:sz w:val="22"/>
                <w:szCs w:val="22"/>
                <w:lang w:val="en-US" w:eastAsia="ja-JP"/>
              </w:rPr>
              <w:t>6 238</w:t>
            </w:r>
          </w:p>
        </w:tc>
        <w:tc>
          <w:tcPr>
            <w:tcW w:w="1255" w:type="dxa"/>
            <w:tcBorders>
              <w:top w:val="nil"/>
              <w:left w:val="nil"/>
              <w:bottom w:val="nil"/>
              <w:right w:val="nil"/>
            </w:tcBorders>
            <w:vAlign w:val="bottom"/>
          </w:tcPr>
          <w:p w:rsidR="00677B20" w:rsidRPr="00445B3E" w:rsidRDefault="00677B20" w:rsidP="00677B20">
            <w:pPr>
              <w:tabs>
                <w:tab w:val="left" w:pos="3135"/>
              </w:tabs>
              <w:spacing w:line="360" w:lineRule="auto"/>
              <w:ind w:right="79"/>
              <w:jc w:val="right"/>
              <w:rPr>
                <w:sz w:val="22"/>
                <w:szCs w:val="22"/>
                <w:lang w:val="en-US" w:eastAsia="ja-JP"/>
              </w:rPr>
            </w:pPr>
            <w:r>
              <w:rPr>
                <w:sz w:val="22"/>
                <w:szCs w:val="22"/>
                <w:lang w:val="en-US" w:eastAsia="ja-JP"/>
              </w:rPr>
              <w:t xml:space="preserve">      3 254</w:t>
            </w:r>
          </w:p>
        </w:tc>
      </w:tr>
      <w:tr w:rsidR="00677B20" w:rsidRPr="00445B3E" w:rsidTr="00677B20">
        <w:trPr>
          <w:trHeight w:val="508"/>
          <w:jc w:val="center"/>
        </w:trPr>
        <w:tc>
          <w:tcPr>
            <w:tcW w:w="1341"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Xətai</w:t>
            </w:r>
          </w:p>
        </w:tc>
        <w:tc>
          <w:tcPr>
            <w:tcW w:w="1013"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4 403</w:t>
            </w:r>
          </w:p>
        </w:tc>
        <w:tc>
          <w:tcPr>
            <w:tcW w:w="1120" w:type="dxa"/>
            <w:tcBorders>
              <w:top w:val="nil"/>
              <w:left w:val="nil"/>
              <w:bottom w:val="nil"/>
              <w:right w:val="nil"/>
            </w:tcBorders>
            <w:vAlign w:val="bottom"/>
          </w:tcPr>
          <w:p w:rsidR="00677B20" w:rsidRPr="00445B3E" w:rsidRDefault="00677B20" w:rsidP="00677B20">
            <w:pPr>
              <w:tabs>
                <w:tab w:val="left" w:pos="3135"/>
              </w:tabs>
              <w:spacing w:line="360" w:lineRule="auto"/>
              <w:ind w:right="72"/>
              <w:jc w:val="right"/>
              <w:rPr>
                <w:sz w:val="22"/>
                <w:szCs w:val="22"/>
                <w:lang w:val="en-US" w:eastAsia="ja-JP"/>
              </w:rPr>
            </w:pPr>
            <w:r>
              <w:rPr>
                <w:sz w:val="22"/>
                <w:szCs w:val="22"/>
                <w:lang w:val="en-US" w:eastAsia="ja-JP"/>
              </w:rPr>
              <w:t>1 828</w:t>
            </w:r>
          </w:p>
        </w:tc>
        <w:tc>
          <w:tcPr>
            <w:tcW w:w="955" w:type="dxa"/>
            <w:tcBorders>
              <w:top w:val="nil"/>
              <w:left w:val="nil"/>
              <w:bottom w:val="nil"/>
              <w:right w:val="nil"/>
            </w:tcBorders>
            <w:vAlign w:val="bottom"/>
          </w:tcPr>
          <w:p w:rsidR="00677B20" w:rsidRPr="00445B3E" w:rsidRDefault="00677B20" w:rsidP="00677B20">
            <w:pPr>
              <w:tabs>
                <w:tab w:val="left" w:pos="3135"/>
              </w:tabs>
              <w:spacing w:line="360" w:lineRule="auto"/>
              <w:ind w:left="-61"/>
              <w:jc w:val="right"/>
              <w:rPr>
                <w:sz w:val="22"/>
                <w:szCs w:val="22"/>
                <w:lang w:val="en-US" w:eastAsia="ja-JP"/>
              </w:rPr>
            </w:pPr>
            <w:r>
              <w:rPr>
                <w:sz w:val="22"/>
                <w:szCs w:val="22"/>
                <w:lang w:val="en-US" w:eastAsia="ja-JP"/>
              </w:rPr>
              <w:t xml:space="preserve">4 882 </w:t>
            </w:r>
          </w:p>
        </w:tc>
        <w:tc>
          <w:tcPr>
            <w:tcW w:w="1128" w:type="dxa"/>
            <w:tcBorders>
              <w:top w:val="nil"/>
              <w:left w:val="nil"/>
              <w:bottom w:val="nil"/>
              <w:right w:val="nil"/>
            </w:tcBorders>
            <w:vAlign w:val="bottom"/>
          </w:tcPr>
          <w:p w:rsidR="00677B20" w:rsidRPr="00445B3E" w:rsidRDefault="00677B20" w:rsidP="00677B20">
            <w:pPr>
              <w:tabs>
                <w:tab w:val="left" w:pos="3135"/>
              </w:tabs>
              <w:spacing w:line="360" w:lineRule="auto"/>
              <w:ind w:right="130"/>
              <w:jc w:val="right"/>
              <w:rPr>
                <w:sz w:val="22"/>
                <w:szCs w:val="22"/>
                <w:lang w:val="en-US" w:eastAsia="ja-JP"/>
              </w:rPr>
            </w:pPr>
            <w:r>
              <w:rPr>
                <w:sz w:val="22"/>
                <w:szCs w:val="22"/>
                <w:lang w:val="en-US" w:eastAsia="ja-JP"/>
              </w:rPr>
              <w:t>1 743</w:t>
            </w:r>
          </w:p>
        </w:tc>
        <w:tc>
          <w:tcPr>
            <w:tcW w:w="803" w:type="dxa"/>
            <w:tcBorders>
              <w:top w:val="nil"/>
              <w:left w:val="nil"/>
              <w:bottom w:val="nil"/>
              <w:right w:val="nil"/>
            </w:tcBorders>
            <w:vAlign w:val="bottom"/>
          </w:tcPr>
          <w:p w:rsidR="00677B20" w:rsidRPr="00445B3E" w:rsidRDefault="00677B20" w:rsidP="00677B20">
            <w:pPr>
              <w:tabs>
                <w:tab w:val="left" w:pos="3135"/>
              </w:tabs>
              <w:spacing w:line="360" w:lineRule="auto"/>
              <w:ind w:left="-196" w:right="-28"/>
              <w:jc w:val="right"/>
              <w:rPr>
                <w:sz w:val="22"/>
                <w:szCs w:val="22"/>
                <w:lang w:val="en-US" w:eastAsia="ja-JP"/>
              </w:rPr>
            </w:pPr>
            <w:r>
              <w:rPr>
                <w:sz w:val="22"/>
                <w:szCs w:val="22"/>
                <w:lang w:val="en-US" w:eastAsia="ja-JP"/>
              </w:rPr>
              <w:t>8</w:t>
            </w:r>
            <w:r w:rsidRPr="00445B3E">
              <w:rPr>
                <w:sz w:val="22"/>
                <w:szCs w:val="22"/>
                <w:lang w:val="en-US" w:eastAsia="ja-JP"/>
              </w:rPr>
              <w:t xml:space="preserve"> </w:t>
            </w:r>
            <w:r>
              <w:rPr>
                <w:sz w:val="22"/>
                <w:szCs w:val="22"/>
                <w:lang w:val="en-US" w:eastAsia="ja-JP"/>
              </w:rPr>
              <w:t>488</w:t>
            </w:r>
          </w:p>
        </w:tc>
        <w:tc>
          <w:tcPr>
            <w:tcW w:w="1255" w:type="dxa"/>
            <w:tcBorders>
              <w:top w:val="nil"/>
              <w:left w:val="nil"/>
              <w:bottom w:val="nil"/>
              <w:right w:val="nil"/>
            </w:tcBorders>
            <w:vAlign w:val="bottom"/>
          </w:tcPr>
          <w:p w:rsidR="00677B20" w:rsidRPr="00445B3E" w:rsidRDefault="00677B20" w:rsidP="00677B20">
            <w:pPr>
              <w:tabs>
                <w:tab w:val="left" w:pos="3135"/>
              </w:tabs>
              <w:spacing w:line="360" w:lineRule="auto"/>
              <w:ind w:right="79"/>
              <w:jc w:val="right"/>
              <w:rPr>
                <w:sz w:val="22"/>
                <w:szCs w:val="22"/>
                <w:lang w:val="en-US" w:eastAsia="ja-JP"/>
              </w:rPr>
            </w:pPr>
            <w:r>
              <w:rPr>
                <w:sz w:val="22"/>
                <w:szCs w:val="22"/>
                <w:lang w:val="en-US" w:eastAsia="ja-JP"/>
              </w:rPr>
              <w:t>1 818</w:t>
            </w:r>
          </w:p>
        </w:tc>
      </w:tr>
      <w:tr w:rsidR="00677B20" w:rsidRPr="00445B3E" w:rsidTr="00677B20">
        <w:trPr>
          <w:trHeight w:val="285"/>
          <w:jc w:val="center"/>
        </w:trPr>
        <w:tc>
          <w:tcPr>
            <w:tcW w:w="1341"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Xəzər</w:t>
            </w:r>
          </w:p>
        </w:tc>
        <w:tc>
          <w:tcPr>
            <w:tcW w:w="1013"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1 237</w:t>
            </w:r>
          </w:p>
        </w:tc>
        <w:tc>
          <w:tcPr>
            <w:tcW w:w="1120" w:type="dxa"/>
            <w:tcBorders>
              <w:top w:val="nil"/>
              <w:left w:val="nil"/>
              <w:bottom w:val="nil"/>
              <w:right w:val="nil"/>
            </w:tcBorders>
            <w:vAlign w:val="bottom"/>
          </w:tcPr>
          <w:p w:rsidR="00677B20" w:rsidRPr="00445B3E" w:rsidRDefault="00677B20" w:rsidP="00677B20">
            <w:pPr>
              <w:tabs>
                <w:tab w:val="left" w:pos="3135"/>
              </w:tabs>
              <w:spacing w:line="360" w:lineRule="auto"/>
              <w:ind w:right="72"/>
              <w:jc w:val="right"/>
              <w:rPr>
                <w:sz w:val="22"/>
                <w:szCs w:val="22"/>
                <w:lang w:val="en-US" w:eastAsia="ja-JP"/>
              </w:rPr>
            </w:pPr>
            <w:r>
              <w:rPr>
                <w:sz w:val="22"/>
                <w:szCs w:val="22"/>
                <w:lang w:val="en-US" w:eastAsia="ja-JP"/>
              </w:rPr>
              <w:t>639</w:t>
            </w:r>
          </w:p>
        </w:tc>
        <w:tc>
          <w:tcPr>
            <w:tcW w:w="955"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2 380</w:t>
            </w:r>
          </w:p>
        </w:tc>
        <w:tc>
          <w:tcPr>
            <w:tcW w:w="1128" w:type="dxa"/>
            <w:tcBorders>
              <w:top w:val="nil"/>
              <w:left w:val="nil"/>
              <w:bottom w:val="nil"/>
              <w:right w:val="nil"/>
            </w:tcBorders>
            <w:vAlign w:val="bottom"/>
          </w:tcPr>
          <w:p w:rsidR="00677B20" w:rsidRPr="00445B3E" w:rsidRDefault="00677B20" w:rsidP="00677B20">
            <w:pPr>
              <w:tabs>
                <w:tab w:val="left" w:pos="3135"/>
              </w:tabs>
              <w:spacing w:line="360" w:lineRule="auto"/>
              <w:ind w:right="130"/>
              <w:jc w:val="right"/>
              <w:rPr>
                <w:sz w:val="22"/>
                <w:szCs w:val="22"/>
                <w:lang w:val="en-US" w:eastAsia="ja-JP"/>
              </w:rPr>
            </w:pPr>
            <w:r>
              <w:rPr>
                <w:sz w:val="22"/>
                <w:szCs w:val="22"/>
                <w:lang w:val="en-US" w:eastAsia="ja-JP"/>
              </w:rPr>
              <w:t>757</w:t>
            </w:r>
          </w:p>
        </w:tc>
        <w:tc>
          <w:tcPr>
            <w:tcW w:w="803" w:type="dxa"/>
            <w:tcBorders>
              <w:top w:val="nil"/>
              <w:left w:val="nil"/>
              <w:bottom w:val="nil"/>
              <w:right w:val="nil"/>
            </w:tcBorders>
            <w:vAlign w:val="bottom"/>
          </w:tcPr>
          <w:p w:rsidR="00677B20" w:rsidRPr="00445B3E" w:rsidRDefault="00677B20" w:rsidP="00677B20">
            <w:pPr>
              <w:tabs>
                <w:tab w:val="left" w:pos="3135"/>
              </w:tabs>
              <w:spacing w:line="360" w:lineRule="auto"/>
              <w:ind w:left="-196" w:right="-28"/>
              <w:jc w:val="right"/>
              <w:rPr>
                <w:sz w:val="22"/>
                <w:szCs w:val="22"/>
                <w:lang w:val="en-US" w:eastAsia="ja-JP"/>
              </w:rPr>
            </w:pPr>
            <w:r>
              <w:rPr>
                <w:sz w:val="22"/>
                <w:szCs w:val="22"/>
                <w:lang w:val="en-US" w:eastAsia="ja-JP"/>
              </w:rPr>
              <w:t>1 115</w:t>
            </w:r>
          </w:p>
        </w:tc>
        <w:tc>
          <w:tcPr>
            <w:tcW w:w="1255" w:type="dxa"/>
            <w:tcBorders>
              <w:top w:val="nil"/>
              <w:left w:val="nil"/>
              <w:bottom w:val="nil"/>
              <w:right w:val="nil"/>
            </w:tcBorders>
            <w:vAlign w:val="bottom"/>
          </w:tcPr>
          <w:p w:rsidR="00677B20" w:rsidRPr="00445B3E" w:rsidRDefault="00677B20" w:rsidP="00677B20">
            <w:pPr>
              <w:tabs>
                <w:tab w:val="left" w:pos="3135"/>
              </w:tabs>
              <w:spacing w:line="360" w:lineRule="auto"/>
              <w:ind w:right="79"/>
              <w:jc w:val="right"/>
              <w:rPr>
                <w:sz w:val="22"/>
                <w:szCs w:val="22"/>
                <w:lang w:val="en-US" w:eastAsia="ja-JP"/>
              </w:rPr>
            </w:pPr>
            <w:r>
              <w:rPr>
                <w:sz w:val="22"/>
                <w:szCs w:val="22"/>
                <w:lang w:val="en-US" w:eastAsia="ja-JP"/>
              </w:rPr>
              <w:t>492</w:t>
            </w:r>
          </w:p>
        </w:tc>
      </w:tr>
      <w:tr w:rsidR="00677B20" w:rsidRPr="00445B3E" w:rsidTr="00677B20">
        <w:trPr>
          <w:trHeight w:val="285"/>
          <w:jc w:val="center"/>
        </w:trPr>
        <w:tc>
          <w:tcPr>
            <w:tcW w:w="1341"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Qaradağ</w:t>
            </w:r>
          </w:p>
        </w:tc>
        <w:tc>
          <w:tcPr>
            <w:tcW w:w="1013"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619</w:t>
            </w:r>
          </w:p>
        </w:tc>
        <w:tc>
          <w:tcPr>
            <w:tcW w:w="1120" w:type="dxa"/>
            <w:tcBorders>
              <w:top w:val="nil"/>
              <w:left w:val="nil"/>
              <w:bottom w:val="nil"/>
              <w:right w:val="nil"/>
            </w:tcBorders>
            <w:vAlign w:val="bottom"/>
          </w:tcPr>
          <w:p w:rsidR="00677B20" w:rsidRPr="00445B3E" w:rsidRDefault="00677B20" w:rsidP="00677B20">
            <w:pPr>
              <w:tabs>
                <w:tab w:val="left" w:pos="3135"/>
              </w:tabs>
              <w:spacing w:line="360" w:lineRule="auto"/>
              <w:ind w:right="72"/>
              <w:jc w:val="right"/>
              <w:rPr>
                <w:sz w:val="22"/>
                <w:szCs w:val="22"/>
                <w:lang w:val="en-US" w:eastAsia="ja-JP"/>
              </w:rPr>
            </w:pPr>
            <w:r>
              <w:rPr>
                <w:sz w:val="22"/>
                <w:szCs w:val="22"/>
                <w:lang w:val="en-US" w:eastAsia="ja-JP"/>
              </w:rPr>
              <w:t>245</w:t>
            </w:r>
          </w:p>
        </w:tc>
        <w:tc>
          <w:tcPr>
            <w:tcW w:w="955"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671</w:t>
            </w:r>
          </w:p>
        </w:tc>
        <w:tc>
          <w:tcPr>
            <w:tcW w:w="1128" w:type="dxa"/>
            <w:tcBorders>
              <w:top w:val="nil"/>
              <w:left w:val="nil"/>
              <w:bottom w:val="nil"/>
              <w:right w:val="nil"/>
            </w:tcBorders>
            <w:vAlign w:val="bottom"/>
          </w:tcPr>
          <w:p w:rsidR="00677B20" w:rsidRPr="00445B3E" w:rsidRDefault="00677B20" w:rsidP="00677B20">
            <w:pPr>
              <w:tabs>
                <w:tab w:val="left" w:pos="3135"/>
              </w:tabs>
              <w:spacing w:line="360" w:lineRule="auto"/>
              <w:ind w:right="130"/>
              <w:jc w:val="right"/>
              <w:rPr>
                <w:sz w:val="22"/>
                <w:szCs w:val="22"/>
                <w:lang w:val="en-US" w:eastAsia="ja-JP"/>
              </w:rPr>
            </w:pPr>
            <w:r>
              <w:rPr>
                <w:sz w:val="22"/>
                <w:szCs w:val="22"/>
                <w:lang w:val="en-US" w:eastAsia="ja-JP"/>
              </w:rPr>
              <w:t>254</w:t>
            </w:r>
          </w:p>
        </w:tc>
        <w:tc>
          <w:tcPr>
            <w:tcW w:w="803" w:type="dxa"/>
            <w:tcBorders>
              <w:top w:val="nil"/>
              <w:left w:val="nil"/>
              <w:bottom w:val="nil"/>
              <w:right w:val="nil"/>
            </w:tcBorders>
            <w:vAlign w:val="bottom"/>
          </w:tcPr>
          <w:p w:rsidR="00677B20" w:rsidRPr="00445B3E" w:rsidRDefault="00677B20" w:rsidP="00677B20">
            <w:pPr>
              <w:tabs>
                <w:tab w:val="left" w:pos="3135"/>
              </w:tabs>
              <w:spacing w:line="360" w:lineRule="auto"/>
              <w:ind w:left="-196" w:right="-28"/>
              <w:jc w:val="right"/>
              <w:rPr>
                <w:sz w:val="22"/>
                <w:szCs w:val="22"/>
                <w:lang w:val="en-US" w:eastAsia="ja-JP"/>
              </w:rPr>
            </w:pPr>
            <w:r>
              <w:rPr>
                <w:sz w:val="22"/>
                <w:szCs w:val="22"/>
                <w:lang w:val="en-US" w:eastAsia="ja-JP"/>
              </w:rPr>
              <w:t>472</w:t>
            </w:r>
          </w:p>
        </w:tc>
        <w:tc>
          <w:tcPr>
            <w:tcW w:w="1255" w:type="dxa"/>
            <w:tcBorders>
              <w:top w:val="nil"/>
              <w:left w:val="nil"/>
              <w:bottom w:val="nil"/>
              <w:right w:val="nil"/>
            </w:tcBorders>
            <w:vAlign w:val="bottom"/>
          </w:tcPr>
          <w:p w:rsidR="00677B20" w:rsidRPr="00445B3E" w:rsidRDefault="00677B20" w:rsidP="00677B20">
            <w:pPr>
              <w:tabs>
                <w:tab w:val="left" w:pos="3135"/>
              </w:tabs>
              <w:spacing w:line="360" w:lineRule="auto"/>
              <w:ind w:right="79"/>
              <w:jc w:val="right"/>
              <w:rPr>
                <w:sz w:val="22"/>
                <w:szCs w:val="22"/>
                <w:lang w:val="en-US" w:eastAsia="ja-JP"/>
              </w:rPr>
            </w:pPr>
            <w:r>
              <w:rPr>
                <w:sz w:val="22"/>
                <w:szCs w:val="22"/>
                <w:lang w:val="en-US" w:eastAsia="ja-JP"/>
              </w:rPr>
              <w:t>202</w:t>
            </w:r>
          </w:p>
        </w:tc>
      </w:tr>
      <w:tr w:rsidR="00677B20" w:rsidRPr="00445B3E" w:rsidTr="00677B20">
        <w:trPr>
          <w:trHeight w:val="285"/>
          <w:jc w:val="center"/>
        </w:trPr>
        <w:tc>
          <w:tcPr>
            <w:tcW w:w="1341"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Nərimanov</w:t>
            </w:r>
          </w:p>
        </w:tc>
        <w:tc>
          <w:tcPr>
            <w:tcW w:w="1013"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4 845</w:t>
            </w:r>
          </w:p>
        </w:tc>
        <w:tc>
          <w:tcPr>
            <w:tcW w:w="1120" w:type="dxa"/>
            <w:tcBorders>
              <w:top w:val="nil"/>
              <w:left w:val="nil"/>
              <w:bottom w:val="nil"/>
              <w:right w:val="nil"/>
            </w:tcBorders>
            <w:vAlign w:val="bottom"/>
          </w:tcPr>
          <w:p w:rsidR="00677B20" w:rsidRPr="00445B3E" w:rsidRDefault="00677B20" w:rsidP="00677B20">
            <w:pPr>
              <w:tabs>
                <w:tab w:val="left" w:pos="3135"/>
              </w:tabs>
              <w:spacing w:line="360" w:lineRule="auto"/>
              <w:ind w:right="72"/>
              <w:jc w:val="right"/>
              <w:rPr>
                <w:sz w:val="22"/>
                <w:szCs w:val="22"/>
                <w:lang w:val="en-US" w:eastAsia="ja-JP"/>
              </w:rPr>
            </w:pPr>
            <w:r>
              <w:rPr>
                <w:sz w:val="22"/>
                <w:szCs w:val="22"/>
                <w:lang w:val="en-US" w:eastAsia="ja-JP"/>
              </w:rPr>
              <w:t>2 360</w:t>
            </w:r>
          </w:p>
        </w:tc>
        <w:tc>
          <w:tcPr>
            <w:tcW w:w="955"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6 872</w:t>
            </w:r>
          </w:p>
        </w:tc>
        <w:tc>
          <w:tcPr>
            <w:tcW w:w="1128" w:type="dxa"/>
            <w:tcBorders>
              <w:top w:val="nil"/>
              <w:left w:val="nil"/>
              <w:bottom w:val="nil"/>
              <w:right w:val="nil"/>
            </w:tcBorders>
            <w:vAlign w:val="bottom"/>
          </w:tcPr>
          <w:p w:rsidR="00677B20" w:rsidRPr="00445B3E" w:rsidRDefault="00677B20" w:rsidP="00677B20">
            <w:pPr>
              <w:tabs>
                <w:tab w:val="left" w:pos="3135"/>
              </w:tabs>
              <w:spacing w:line="360" w:lineRule="auto"/>
              <w:ind w:right="130"/>
              <w:jc w:val="right"/>
              <w:rPr>
                <w:sz w:val="22"/>
                <w:szCs w:val="22"/>
                <w:lang w:val="en-US" w:eastAsia="ja-JP"/>
              </w:rPr>
            </w:pPr>
            <w:r>
              <w:rPr>
                <w:sz w:val="22"/>
                <w:szCs w:val="22"/>
                <w:lang w:val="en-US" w:eastAsia="ja-JP"/>
              </w:rPr>
              <w:t>3 389</w:t>
            </w:r>
          </w:p>
        </w:tc>
        <w:tc>
          <w:tcPr>
            <w:tcW w:w="803" w:type="dxa"/>
            <w:tcBorders>
              <w:top w:val="nil"/>
              <w:left w:val="nil"/>
              <w:bottom w:val="nil"/>
              <w:right w:val="nil"/>
            </w:tcBorders>
            <w:vAlign w:val="bottom"/>
          </w:tcPr>
          <w:p w:rsidR="00677B20" w:rsidRPr="00445B3E" w:rsidRDefault="00677B20" w:rsidP="00677B20">
            <w:pPr>
              <w:tabs>
                <w:tab w:val="left" w:pos="3135"/>
              </w:tabs>
              <w:spacing w:line="360" w:lineRule="auto"/>
              <w:ind w:left="-196" w:right="-28"/>
              <w:jc w:val="right"/>
              <w:rPr>
                <w:sz w:val="22"/>
                <w:szCs w:val="22"/>
                <w:lang w:val="en-US" w:eastAsia="ja-JP"/>
              </w:rPr>
            </w:pPr>
            <w:r>
              <w:rPr>
                <w:sz w:val="22"/>
                <w:szCs w:val="22"/>
                <w:lang w:val="en-US" w:eastAsia="ja-JP"/>
              </w:rPr>
              <w:t>4 081</w:t>
            </w:r>
          </w:p>
        </w:tc>
        <w:tc>
          <w:tcPr>
            <w:tcW w:w="1255" w:type="dxa"/>
            <w:tcBorders>
              <w:top w:val="nil"/>
              <w:left w:val="nil"/>
              <w:bottom w:val="nil"/>
              <w:right w:val="nil"/>
            </w:tcBorders>
            <w:vAlign w:val="bottom"/>
          </w:tcPr>
          <w:p w:rsidR="00677B20" w:rsidRPr="00445B3E" w:rsidRDefault="00677B20" w:rsidP="00677B20">
            <w:pPr>
              <w:tabs>
                <w:tab w:val="left" w:pos="3135"/>
              </w:tabs>
              <w:spacing w:line="360" w:lineRule="auto"/>
              <w:ind w:right="79"/>
              <w:jc w:val="right"/>
              <w:rPr>
                <w:sz w:val="22"/>
                <w:szCs w:val="22"/>
                <w:lang w:val="en-US" w:eastAsia="ja-JP"/>
              </w:rPr>
            </w:pPr>
            <w:r>
              <w:rPr>
                <w:sz w:val="22"/>
                <w:szCs w:val="22"/>
                <w:lang w:val="en-US" w:eastAsia="ja-JP"/>
              </w:rPr>
              <w:t>2</w:t>
            </w:r>
            <w:r w:rsidRPr="00445B3E">
              <w:rPr>
                <w:sz w:val="22"/>
                <w:szCs w:val="22"/>
                <w:lang w:val="en-US" w:eastAsia="ja-JP"/>
              </w:rPr>
              <w:t xml:space="preserve"> </w:t>
            </w:r>
            <w:r>
              <w:rPr>
                <w:sz w:val="22"/>
                <w:szCs w:val="22"/>
                <w:lang w:val="en-US" w:eastAsia="ja-JP"/>
              </w:rPr>
              <w:t>002</w:t>
            </w:r>
          </w:p>
        </w:tc>
      </w:tr>
      <w:tr w:rsidR="00677B20" w:rsidRPr="00445B3E" w:rsidTr="00677B20">
        <w:trPr>
          <w:trHeight w:val="285"/>
          <w:jc w:val="center"/>
        </w:trPr>
        <w:tc>
          <w:tcPr>
            <w:tcW w:w="1341"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Nəsimi</w:t>
            </w:r>
          </w:p>
        </w:tc>
        <w:tc>
          <w:tcPr>
            <w:tcW w:w="1013"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6</w:t>
            </w:r>
            <w:r w:rsidRPr="00445B3E">
              <w:rPr>
                <w:sz w:val="22"/>
                <w:szCs w:val="22"/>
                <w:lang w:val="en-US" w:eastAsia="ja-JP"/>
              </w:rPr>
              <w:t xml:space="preserve"> </w:t>
            </w:r>
            <w:r>
              <w:rPr>
                <w:sz w:val="22"/>
                <w:szCs w:val="22"/>
                <w:lang w:val="en-US" w:eastAsia="ja-JP"/>
              </w:rPr>
              <w:t>435</w:t>
            </w:r>
          </w:p>
        </w:tc>
        <w:tc>
          <w:tcPr>
            <w:tcW w:w="1120" w:type="dxa"/>
            <w:tcBorders>
              <w:top w:val="nil"/>
              <w:left w:val="nil"/>
              <w:bottom w:val="nil"/>
              <w:right w:val="nil"/>
            </w:tcBorders>
            <w:vAlign w:val="bottom"/>
          </w:tcPr>
          <w:p w:rsidR="00677B20" w:rsidRPr="00445B3E" w:rsidRDefault="00677B20" w:rsidP="00677B20">
            <w:pPr>
              <w:tabs>
                <w:tab w:val="left" w:pos="3135"/>
              </w:tabs>
              <w:spacing w:line="360" w:lineRule="auto"/>
              <w:ind w:right="72"/>
              <w:jc w:val="right"/>
              <w:rPr>
                <w:sz w:val="22"/>
                <w:szCs w:val="22"/>
                <w:lang w:val="en-US" w:eastAsia="ja-JP"/>
              </w:rPr>
            </w:pPr>
            <w:r>
              <w:rPr>
                <w:sz w:val="22"/>
                <w:szCs w:val="22"/>
                <w:lang w:val="en-US" w:eastAsia="ja-JP"/>
              </w:rPr>
              <w:t>2 352</w:t>
            </w:r>
          </w:p>
        </w:tc>
        <w:tc>
          <w:tcPr>
            <w:tcW w:w="955"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11 126</w:t>
            </w:r>
          </w:p>
        </w:tc>
        <w:tc>
          <w:tcPr>
            <w:tcW w:w="1128" w:type="dxa"/>
            <w:tcBorders>
              <w:top w:val="nil"/>
              <w:left w:val="nil"/>
              <w:bottom w:val="nil"/>
              <w:right w:val="nil"/>
            </w:tcBorders>
            <w:vAlign w:val="bottom"/>
          </w:tcPr>
          <w:p w:rsidR="00677B20" w:rsidRPr="00445B3E" w:rsidRDefault="00677B20" w:rsidP="00677B20">
            <w:pPr>
              <w:tabs>
                <w:tab w:val="left" w:pos="3135"/>
              </w:tabs>
              <w:spacing w:line="360" w:lineRule="auto"/>
              <w:ind w:right="130"/>
              <w:jc w:val="right"/>
              <w:rPr>
                <w:sz w:val="22"/>
                <w:szCs w:val="22"/>
                <w:lang w:val="en-US" w:eastAsia="ja-JP"/>
              </w:rPr>
            </w:pPr>
            <w:r>
              <w:rPr>
                <w:sz w:val="22"/>
                <w:szCs w:val="22"/>
                <w:lang w:val="en-US" w:eastAsia="ja-JP"/>
              </w:rPr>
              <w:t>4 083</w:t>
            </w:r>
          </w:p>
        </w:tc>
        <w:tc>
          <w:tcPr>
            <w:tcW w:w="803" w:type="dxa"/>
            <w:tcBorders>
              <w:top w:val="nil"/>
              <w:left w:val="nil"/>
              <w:bottom w:val="nil"/>
              <w:right w:val="nil"/>
            </w:tcBorders>
            <w:vAlign w:val="bottom"/>
          </w:tcPr>
          <w:p w:rsidR="00677B20" w:rsidRPr="00445B3E" w:rsidRDefault="00677B20" w:rsidP="00677B20">
            <w:pPr>
              <w:tabs>
                <w:tab w:val="left" w:pos="3135"/>
              </w:tabs>
              <w:spacing w:line="360" w:lineRule="auto"/>
              <w:ind w:left="-196" w:right="-28"/>
              <w:jc w:val="right"/>
              <w:rPr>
                <w:sz w:val="22"/>
                <w:szCs w:val="22"/>
                <w:lang w:eastAsia="ja-JP"/>
              </w:rPr>
            </w:pPr>
            <w:r>
              <w:rPr>
                <w:sz w:val="22"/>
                <w:szCs w:val="22"/>
                <w:lang w:val="en-US" w:eastAsia="ja-JP"/>
              </w:rPr>
              <w:t>6 034</w:t>
            </w:r>
            <w:r w:rsidRPr="00445B3E">
              <w:rPr>
                <w:sz w:val="22"/>
                <w:szCs w:val="22"/>
                <w:lang w:eastAsia="ja-JP"/>
              </w:rPr>
              <w:t xml:space="preserve"> </w:t>
            </w:r>
          </w:p>
        </w:tc>
        <w:tc>
          <w:tcPr>
            <w:tcW w:w="1255" w:type="dxa"/>
            <w:tcBorders>
              <w:top w:val="nil"/>
              <w:left w:val="nil"/>
              <w:bottom w:val="nil"/>
              <w:right w:val="nil"/>
            </w:tcBorders>
            <w:vAlign w:val="bottom"/>
          </w:tcPr>
          <w:p w:rsidR="00677B20" w:rsidRPr="00445B3E" w:rsidRDefault="00677B20" w:rsidP="00677B20">
            <w:pPr>
              <w:tabs>
                <w:tab w:val="left" w:pos="3135"/>
              </w:tabs>
              <w:spacing w:line="360" w:lineRule="auto"/>
              <w:ind w:right="79"/>
              <w:jc w:val="right"/>
              <w:rPr>
                <w:sz w:val="22"/>
                <w:szCs w:val="22"/>
                <w:lang w:val="en-US" w:eastAsia="ja-JP"/>
              </w:rPr>
            </w:pPr>
            <w:r>
              <w:rPr>
                <w:sz w:val="22"/>
                <w:szCs w:val="22"/>
                <w:lang w:val="en-US" w:eastAsia="ja-JP"/>
              </w:rPr>
              <w:t>1 953</w:t>
            </w:r>
          </w:p>
        </w:tc>
      </w:tr>
      <w:tr w:rsidR="00677B20" w:rsidRPr="00445B3E" w:rsidTr="00677B20">
        <w:trPr>
          <w:trHeight w:val="321"/>
          <w:jc w:val="center"/>
        </w:trPr>
        <w:tc>
          <w:tcPr>
            <w:tcW w:w="1341"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Nizami</w:t>
            </w:r>
          </w:p>
        </w:tc>
        <w:tc>
          <w:tcPr>
            <w:tcW w:w="1013"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828</w:t>
            </w:r>
          </w:p>
        </w:tc>
        <w:tc>
          <w:tcPr>
            <w:tcW w:w="1120" w:type="dxa"/>
            <w:tcBorders>
              <w:top w:val="nil"/>
              <w:left w:val="nil"/>
              <w:bottom w:val="nil"/>
              <w:right w:val="nil"/>
            </w:tcBorders>
            <w:vAlign w:val="bottom"/>
          </w:tcPr>
          <w:p w:rsidR="00677B20" w:rsidRPr="00445B3E" w:rsidRDefault="00677B20" w:rsidP="00677B20">
            <w:pPr>
              <w:tabs>
                <w:tab w:val="left" w:pos="3135"/>
              </w:tabs>
              <w:spacing w:line="360" w:lineRule="auto"/>
              <w:ind w:right="72"/>
              <w:jc w:val="right"/>
              <w:rPr>
                <w:sz w:val="22"/>
                <w:szCs w:val="22"/>
                <w:lang w:val="en-US" w:eastAsia="ja-JP"/>
              </w:rPr>
            </w:pPr>
            <w:r>
              <w:rPr>
                <w:sz w:val="22"/>
                <w:szCs w:val="22"/>
                <w:lang w:val="en-US" w:eastAsia="ja-JP"/>
              </w:rPr>
              <w:t>433</w:t>
            </w:r>
          </w:p>
        </w:tc>
        <w:tc>
          <w:tcPr>
            <w:tcW w:w="955"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1 100</w:t>
            </w:r>
          </w:p>
        </w:tc>
        <w:tc>
          <w:tcPr>
            <w:tcW w:w="1128" w:type="dxa"/>
            <w:tcBorders>
              <w:top w:val="nil"/>
              <w:left w:val="nil"/>
              <w:bottom w:val="nil"/>
              <w:right w:val="nil"/>
            </w:tcBorders>
            <w:vAlign w:val="bottom"/>
          </w:tcPr>
          <w:p w:rsidR="00677B20" w:rsidRPr="00445B3E" w:rsidRDefault="00677B20" w:rsidP="00677B20">
            <w:pPr>
              <w:tabs>
                <w:tab w:val="left" w:pos="3135"/>
              </w:tabs>
              <w:spacing w:line="360" w:lineRule="auto"/>
              <w:ind w:right="130"/>
              <w:jc w:val="right"/>
              <w:rPr>
                <w:sz w:val="22"/>
                <w:szCs w:val="22"/>
                <w:lang w:val="en-US" w:eastAsia="ja-JP"/>
              </w:rPr>
            </w:pPr>
            <w:r>
              <w:rPr>
                <w:sz w:val="22"/>
                <w:szCs w:val="22"/>
                <w:lang w:val="en-US" w:eastAsia="ja-JP"/>
              </w:rPr>
              <w:t>528</w:t>
            </w:r>
          </w:p>
        </w:tc>
        <w:tc>
          <w:tcPr>
            <w:tcW w:w="803" w:type="dxa"/>
            <w:tcBorders>
              <w:top w:val="nil"/>
              <w:left w:val="nil"/>
              <w:bottom w:val="nil"/>
              <w:right w:val="nil"/>
            </w:tcBorders>
            <w:vAlign w:val="bottom"/>
          </w:tcPr>
          <w:p w:rsidR="00677B20" w:rsidRPr="00445B3E" w:rsidRDefault="00677B20" w:rsidP="00677B20">
            <w:pPr>
              <w:tabs>
                <w:tab w:val="left" w:pos="3135"/>
              </w:tabs>
              <w:spacing w:line="360" w:lineRule="auto"/>
              <w:ind w:left="-196" w:right="-28"/>
              <w:jc w:val="right"/>
              <w:rPr>
                <w:sz w:val="22"/>
                <w:szCs w:val="22"/>
                <w:lang w:val="en-US" w:eastAsia="ja-JP"/>
              </w:rPr>
            </w:pPr>
            <w:r>
              <w:rPr>
                <w:sz w:val="22"/>
                <w:szCs w:val="22"/>
                <w:lang w:val="en-US" w:eastAsia="ja-JP"/>
              </w:rPr>
              <w:t>766</w:t>
            </w:r>
          </w:p>
        </w:tc>
        <w:tc>
          <w:tcPr>
            <w:tcW w:w="1255" w:type="dxa"/>
            <w:tcBorders>
              <w:top w:val="nil"/>
              <w:left w:val="nil"/>
              <w:bottom w:val="nil"/>
              <w:right w:val="nil"/>
            </w:tcBorders>
            <w:vAlign w:val="bottom"/>
          </w:tcPr>
          <w:p w:rsidR="00677B20" w:rsidRPr="00445B3E" w:rsidRDefault="00677B20" w:rsidP="00677B20">
            <w:pPr>
              <w:tabs>
                <w:tab w:val="left" w:pos="3135"/>
              </w:tabs>
              <w:spacing w:line="360" w:lineRule="auto"/>
              <w:ind w:right="79"/>
              <w:jc w:val="right"/>
              <w:rPr>
                <w:sz w:val="22"/>
                <w:szCs w:val="22"/>
                <w:lang w:val="en-US" w:eastAsia="ja-JP"/>
              </w:rPr>
            </w:pPr>
            <w:r>
              <w:rPr>
                <w:sz w:val="22"/>
                <w:szCs w:val="22"/>
                <w:lang w:val="en-US" w:eastAsia="ja-JP"/>
              </w:rPr>
              <w:t>405</w:t>
            </w:r>
          </w:p>
        </w:tc>
      </w:tr>
      <w:tr w:rsidR="00677B20" w:rsidRPr="00445B3E" w:rsidTr="00677B20">
        <w:trPr>
          <w:trHeight w:val="193"/>
          <w:jc w:val="center"/>
        </w:trPr>
        <w:tc>
          <w:tcPr>
            <w:tcW w:w="1341"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Pirallahı</w:t>
            </w:r>
          </w:p>
        </w:tc>
        <w:tc>
          <w:tcPr>
            <w:tcW w:w="1013"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 xml:space="preserve">  98</w:t>
            </w:r>
          </w:p>
        </w:tc>
        <w:tc>
          <w:tcPr>
            <w:tcW w:w="1120" w:type="dxa"/>
            <w:tcBorders>
              <w:top w:val="nil"/>
              <w:left w:val="nil"/>
              <w:bottom w:val="nil"/>
              <w:right w:val="nil"/>
            </w:tcBorders>
            <w:vAlign w:val="bottom"/>
          </w:tcPr>
          <w:p w:rsidR="00677B20" w:rsidRPr="00445B3E" w:rsidRDefault="00677B20" w:rsidP="00677B20">
            <w:pPr>
              <w:tabs>
                <w:tab w:val="left" w:pos="3135"/>
              </w:tabs>
              <w:spacing w:line="360" w:lineRule="auto"/>
              <w:ind w:right="72"/>
              <w:jc w:val="right"/>
              <w:rPr>
                <w:sz w:val="22"/>
                <w:szCs w:val="22"/>
                <w:lang w:val="en-US" w:eastAsia="ja-JP"/>
              </w:rPr>
            </w:pPr>
            <w:r>
              <w:rPr>
                <w:sz w:val="22"/>
                <w:szCs w:val="22"/>
                <w:lang w:val="en-US" w:eastAsia="ja-JP"/>
              </w:rPr>
              <w:t>51</w:t>
            </w:r>
          </w:p>
        </w:tc>
        <w:tc>
          <w:tcPr>
            <w:tcW w:w="955"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156</w:t>
            </w:r>
          </w:p>
        </w:tc>
        <w:tc>
          <w:tcPr>
            <w:tcW w:w="1128" w:type="dxa"/>
            <w:tcBorders>
              <w:top w:val="nil"/>
              <w:left w:val="nil"/>
              <w:bottom w:val="nil"/>
              <w:right w:val="nil"/>
            </w:tcBorders>
            <w:vAlign w:val="bottom"/>
          </w:tcPr>
          <w:p w:rsidR="00677B20" w:rsidRPr="00445B3E" w:rsidRDefault="00677B20" w:rsidP="00677B20">
            <w:pPr>
              <w:tabs>
                <w:tab w:val="left" w:pos="3135"/>
              </w:tabs>
              <w:spacing w:line="360" w:lineRule="auto"/>
              <w:ind w:right="130"/>
              <w:jc w:val="right"/>
              <w:rPr>
                <w:sz w:val="22"/>
                <w:szCs w:val="22"/>
                <w:lang w:val="en-US" w:eastAsia="ja-JP"/>
              </w:rPr>
            </w:pPr>
            <w:r>
              <w:rPr>
                <w:sz w:val="22"/>
                <w:szCs w:val="22"/>
                <w:lang w:val="en-US" w:eastAsia="ja-JP"/>
              </w:rPr>
              <w:t>85</w:t>
            </w:r>
          </w:p>
        </w:tc>
        <w:tc>
          <w:tcPr>
            <w:tcW w:w="803" w:type="dxa"/>
            <w:tcBorders>
              <w:top w:val="nil"/>
              <w:left w:val="nil"/>
              <w:bottom w:val="nil"/>
              <w:right w:val="nil"/>
            </w:tcBorders>
            <w:vAlign w:val="bottom"/>
          </w:tcPr>
          <w:p w:rsidR="00677B20" w:rsidRPr="00445B3E" w:rsidRDefault="00677B20" w:rsidP="00677B20">
            <w:pPr>
              <w:tabs>
                <w:tab w:val="left" w:pos="3135"/>
              </w:tabs>
              <w:spacing w:line="360" w:lineRule="auto"/>
              <w:ind w:left="-196" w:right="-28"/>
              <w:jc w:val="right"/>
              <w:rPr>
                <w:sz w:val="22"/>
                <w:szCs w:val="22"/>
                <w:lang w:val="en-US" w:eastAsia="ja-JP"/>
              </w:rPr>
            </w:pPr>
            <w:r>
              <w:rPr>
                <w:sz w:val="22"/>
                <w:szCs w:val="22"/>
                <w:lang w:val="en-US" w:eastAsia="ja-JP"/>
              </w:rPr>
              <w:t>160</w:t>
            </w:r>
          </w:p>
        </w:tc>
        <w:tc>
          <w:tcPr>
            <w:tcW w:w="1255" w:type="dxa"/>
            <w:tcBorders>
              <w:top w:val="nil"/>
              <w:left w:val="nil"/>
              <w:bottom w:val="nil"/>
              <w:right w:val="nil"/>
            </w:tcBorders>
            <w:vAlign w:val="bottom"/>
          </w:tcPr>
          <w:p w:rsidR="00677B20" w:rsidRPr="00445B3E" w:rsidRDefault="00677B20" w:rsidP="00677B20">
            <w:pPr>
              <w:tabs>
                <w:tab w:val="left" w:pos="3135"/>
              </w:tabs>
              <w:spacing w:line="360" w:lineRule="auto"/>
              <w:ind w:right="79"/>
              <w:jc w:val="right"/>
              <w:rPr>
                <w:sz w:val="22"/>
                <w:szCs w:val="22"/>
                <w:lang w:val="en-US" w:eastAsia="ja-JP"/>
              </w:rPr>
            </w:pPr>
            <w:r>
              <w:rPr>
                <w:sz w:val="22"/>
                <w:szCs w:val="22"/>
                <w:lang w:val="en-US" w:eastAsia="ja-JP"/>
              </w:rPr>
              <w:t>86</w:t>
            </w:r>
          </w:p>
        </w:tc>
      </w:tr>
      <w:tr w:rsidR="00677B20" w:rsidRPr="00445B3E" w:rsidTr="00677B20">
        <w:trPr>
          <w:trHeight w:val="285"/>
          <w:jc w:val="center"/>
        </w:trPr>
        <w:tc>
          <w:tcPr>
            <w:tcW w:w="1341"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Sabunçu</w:t>
            </w:r>
          </w:p>
        </w:tc>
        <w:tc>
          <w:tcPr>
            <w:tcW w:w="1013" w:type="dxa"/>
            <w:tcBorders>
              <w:top w:val="nil"/>
              <w:left w:val="nil"/>
              <w:bottom w:val="nil"/>
              <w:right w:val="nil"/>
            </w:tcBorders>
            <w:vAlign w:val="bottom"/>
          </w:tcPr>
          <w:p w:rsidR="00677B20" w:rsidRPr="00445B3E" w:rsidRDefault="00677B20" w:rsidP="00677B20">
            <w:pPr>
              <w:tabs>
                <w:tab w:val="left" w:pos="3135"/>
              </w:tabs>
              <w:spacing w:line="360" w:lineRule="auto"/>
              <w:jc w:val="center"/>
              <w:rPr>
                <w:sz w:val="22"/>
                <w:szCs w:val="22"/>
                <w:lang w:val="en-US" w:eastAsia="ja-JP"/>
              </w:rPr>
            </w:pPr>
            <w:r>
              <w:rPr>
                <w:sz w:val="22"/>
                <w:szCs w:val="22"/>
                <w:lang w:val="en-US" w:eastAsia="ja-JP"/>
              </w:rPr>
              <w:t xml:space="preserve">   1 853</w:t>
            </w:r>
          </w:p>
        </w:tc>
        <w:tc>
          <w:tcPr>
            <w:tcW w:w="1120" w:type="dxa"/>
            <w:tcBorders>
              <w:top w:val="nil"/>
              <w:left w:val="nil"/>
              <w:bottom w:val="nil"/>
              <w:right w:val="nil"/>
            </w:tcBorders>
            <w:vAlign w:val="bottom"/>
          </w:tcPr>
          <w:p w:rsidR="00677B20" w:rsidRPr="00445B3E" w:rsidRDefault="00677B20" w:rsidP="00677B20">
            <w:pPr>
              <w:tabs>
                <w:tab w:val="left" w:pos="3135"/>
              </w:tabs>
              <w:spacing w:line="360" w:lineRule="auto"/>
              <w:ind w:right="72"/>
              <w:jc w:val="center"/>
              <w:rPr>
                <w:sz w:val="22"/>
                <w:szCs w:val="22"/>
                <w:lang w:val="en-US" w:eastAsia="ja-JP"/>
              </w:rPr>
            </w:pPr>
            <w:r>
              <w:rPr>
                <w:sz w:val="22"/>
                <w:szCs w:val="22"/>
                <w:lang w:val="en-US" w:eastAsia="ja-JP"/>
              </w:rPr>
              <w:t xml:space="preserve">         733</w:t>
            </w:r>
          </w:p>
        </w:tc>
        <w:tc>
          <w:tcPr>
            <w:tcW w:w="955"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7</w:t>
            </w:r>
            <w:r w:rsidRPr="00445B3E">
              <w:rPr>
                <w:sz w:val="22"/>
                <w:szCs w:val="22"/>
                <w:lang w:val="en-US" w:eastAsia="ja-JP"/>
              </w:rPr>
              <w:t xml:space="preserve"> </w:t>
            </w:r>
            <w:r>
              <w:rPr>
                <w:sz w:val="22"/>
                <w:szCs w:val="22"/>
                <w:lang w:val="en-US" w:eastAsia="ja-JP"/>
              </w:rPr>
              <w:t>696</w:t>
            </w:r>
          </w:p>
        </w:tc>
        <w:tc>
          <w:tcPr>
            <w:tcW w:w="1128" w:type="dxa"/>
            <w:tcBorders>
              <w:top w:val="nil"/>
              <w:left w:val="nil"/>
              <w:bottom w:val="nil"/>
              <w:right w:val="nil"/>
            </w:tcBorders>
            <w:vAlign w:val="bottom"/>
          </w:tcPr>
          <w:p w:rsidR="00677B20" w:rsidRPr="00445B3E" w:rsidRDefault="00677B20" w:rsidP="00677B20">
            <w:pPr>
              <w:tabs>
                <w:tab w:val="left" w:pos="3135"/>
              </w:tabs>
              <w:spacing w:line="360" w:lineRule="auto"/>
              <w:ind w:right="130"/>
              <w:jc w:val="right"/>
              <w:rPr>
                <w:sz w:val="22"/>
                <w:szCs w:val="22"/>
                <w:lang w:val="en-US" w:eastAsia="ja-JP"/>
              </w:rPr>
            </w:pPr>
            <w:r>
              <w:rPr>
                <w:sz w:val="22"/>
                <w:szCs w:val="22"/>
                <w:lang w:val="en-US" w:eastAsia="ja-JP"/>
              </w:rPr>
              <w:t>2 198</w:t>
            </w:r>
          </w:p>
        </w:tc>
        <w:tc>
          <w:tcPr>
            <w:tcW w:w="803" w:type="dxa"/>
            <w:tcBorders>
              <w:top w:val="nil"/>
              <w:left w:val="nil"/>
              <w:bottom w:val="nil"/>
              <w:right w:val="nil"/>
            </w:tcBorders>
            <w:vAlign w:val="bottom"/>
          </w:tcPr>
          <w:p w:rsidR="00677B20" w:rsidRPr="00445B3E" w:rsidRDefault="00677B20" w:rsidP="00677B20">
            <w:pPr>
              <w:tabs>
                <w:tab w:val="left" w:pos="3135"/>
              </w:tabs>
              <w:spacing w:line="360" w:lineRule="auto"/>
              <w:ind w:left="-196" w:right="-28"/>
              <w:jc w:val="center"/>
              <w:rPr>
                <w:sz w:val="22"/>
                <w:szCs w:val="22"/>
                <w:lang w:val="en-US" w:eastAsia="ja-JP"/>
              </w:rPr>
            </w:pPr>
            <w:r>
              <w:rPr>
                <w:sz w:val="22"/>
                <w:szCs w:val="22"/>
                <w:lang w:val="en-US" w:eastAsia="ja-JP"/>
              </w:rPr>
              <w:t xml:space="preserve">   4 839</w:t>
            </w:r>
          </w:p>
        </w:tc>
        <w:tc>
          <w:tcPr>
            <w:tcW w:w="1255" w:type="dxa"/>
            <w:tcBorders>
              <w:top w:val="nil"/>
              <w:left w:val="nil"/>
              <w:bottom w:val="nil"/>
              <w:right w:val="nil"/>
            </w:tcBorders>
            <w:vAlign w:val="bottom"/>
          </w:tcPr>
          <w:p w:rsidR="00677B20" w:rsidRPr="00445B3E" w:rsidRDefault="00677B20" w:rsidP="00677B20">
            <w:pPr>
              <w:tabs>
                <w:tab w:val="left" w:pos="3135"/>
              </w:tabs>
              <w:spacing w:line="360" w:lineRule="auto"/>
              <w:ind w:right="79"/>
              <w:jc w:val="right"/>
              <w:rPr>
                <w:sz w:val="22"/>
                <w:szCs w:val="22"/>
                <w:lang w:val="en-US" w:eastAsia="ja-JP"/>
              </w:rPr>
            </w:pPr>
            <w:r>
              <w:rPr>
                <w:sz w:val="22"/>
                <w:szCs w:val="22"/>
                <w:lang w:val="en-US" w:eastAsia="ja-JP"/>
              </w:rPr>
              <w:t xml:space="preserve">      1 767</w:t>
            </w:r>
          </w:p>
        </w:tc>
      </w:tr>
      <w:tr w:rsidR="00677B20" w:rsidRPr="00445B3E" w:rsidTr="00677B20">
        <w:trPr>
          <w:trHeight w:val="285"/>
          <w:jc w:val="center"/>
        </w:trPr>
        <w:tc>
          <w:tcPr>
            <w:tcW w:w="1341"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Səbail</w:t>
            </w:r>
          </w:p>
        </w:tc>
        <w:tc>
          <w:tcPr>
            <w:tcW w:w="1013"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2</w:t>
            </w:r>
            <w:r w:rsidRPr="00445B3E">
              <w:rPr>
                <w:sz w:val="22"/>
                <w:szCs w:val="22"/>
                <w:lang w:val="en-US" w:eastAsia="ja-JP"/>
              </w:rPr>
              <w:t xml:space="preserve"> </w:t>
            </w:r>
            <w:r>
              <w:rPr>
                <w:sz w:val="22"/>
                <w:szCs w:val="22"/>
                <w:lang w:val="en-US" w:eastAsia="ja-JP"/>
              </w:rPr>
              <w:t>289</w:t>
            </w:r>
          </w:p>
        </w:tc>
        <w:tc>
          <w:tcPr>
            <w:tcW w:w="1120" w:type="dxa"/>
            <w:tcBorders>
              <w:top w:val="nil"/>
              <w:left w:val="nil"/>
              <w:bottom w:val="nil"/>
              <w:right w:val="nil"/>
            </w:tcBorders>
            <w:vAlign w:val="bottom"/>
          </w:tcPr>
          <w:p w:rsidR="00677B20" w:rsidRPr="00445B3E" w:rsidRDefault="00677B20" w:rsidP="00677B20">
            <w:pPr>
              <w:tabs>
                <w:tab w:val="left" w:pos="3135"/>
              </w:tabs>
              <w:spacing w:line="360" w:lineRule="auto"/>
              <w:ind w:right="72"/>
              <w:jc w:val="right"/>
              <w:rPr>
                <w:sz w:val="22"/>
                <w:szCs w:val="22"/>
                <w:lang w:val="en-US" w:eastAsia="ja-JP"/>
              </w:rPr>
            </w:pPr>
            <w:r>
              <w:rPr>
                <w:sz w:val="22"/>
                <w:szCs w:val="22"/>
                <w:lang w:val="en-US" w:eastAsia="ja-JP"/>
              </w:rPr>
              <w:t>1 175</w:t>
            </w:r>
          </w:p>
        </w:tc>
        <w:tc>
          <w:tcPr>
            <w:tcW w:w="955"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2 276</w:t>
            </w:r>
          </w:p>
        </w:tc>
        <w:tc>
          <w:tcPr>
            <w:tcW w:w="1128" w:type="dxa"/>
            <w:tcBorders>
              <w:top w:val="nil"/>
              <w:left w:val="nil"/>
              <w:bottom w:val="nil"/>
              <w:right w:val="nil"/>
            </w:tcBorders>
            <w:vAlign w:val="bottom"/>
          </w:tcPr>
          <w:p w:rsidR="00677B20" w:rsidRPr="00445B3E" w:rsidRDefault="00677B20" w:rsidP="00677B20">
            <w:pPr>
              <w:tabs>
                <w:tab w:val="left" w:pos="3135"/>
              </w:tabs>
              <w:spacing w:line="360" w:lineRule="auto"/>
              <w:ind w:right="130"/>
              <w:jc w:val="right"/>
              <w:rPr>
                <w:sz w:val="22"/>
                <w:szCs w:val="22"/>
                <w:lang w:val="en-US" w:eastAsia="ja-JP"/>
              </w:rPr>
            </w:pPr>
            <w:r>
              <w:rPr>
                <w:sz w:val="22"/>
                <w:szCs w:val="22"/>
                <w:lang w:val="en-US" w:eastAsia="ja-JP"/>
              </w:rPr>
              <w:t>1 302</w:t>
            </w:r>
          </w:p>
        </w:tc>
        <w:tc>
          <w:tcPr>
            <w:tcW w:w="803" w:type="dxa"/>
            <w:tcBorders>
              <w:top w:val="nil"/>
              <w:left w:val="nil"/>
              <w:bottom w:val="nil"/>
              <w:right w:val="nil"/>
            </w:tcBorders>
            <w:vAlign w:val="bottom"/>
          </w:tcPr>
          <w:p w:rsidR="00677B20" w:rsidRPr="00445B3E" w:rsidRDefault="00677B20" w:rsidP="00677B20">
            <w:pPr>
              <w:tabs>
                <w:tab w:val="left" w:pos="3135"/>
              </w:tabs>
              <w:spacing w:line="360" w:lineRule="auto"/>
              <w:ind w:left="-196" w:right="-28"/>
              <w:jc w:val="right"/>
              <w:rPr>
                <w:sz w:val="22"/>
                <w:szCs w:val="22"/>
                <w:lang w:val="en-US" w:eastAsia="ja-JP"/>
              </w:rPr>
            </w:pPr>
            <w:r>
              <w:rPr>
                <w:sz w:val="22"/>
                <w:szCs w:val="22"/>
                <w:lang w:val="en-US" w:eastAsia="ja-JP"/>
              </w:rPr>
              <w:t>1 480</w:t>
            </w:r>
          </w:p>
        </w:tc>
        <w:tc>
          <w:tcPr>
            <w:tcW w:w="1255" w:type="dxa"/>
            <w:tcBorders>
              <w:top w:val="nil"/>
              <w:left w:val="nil"/>
              <w:bottom w:val="nil"/>
              <w:right w:val="nil"/>
            </w:tcBorders>
            <w:vAlign w:val="bottom"/>
          </w:tcPr>
          <w:p w:rsidR="00677B20" w:rsidRPr="00445B3E" w:rsidRDefault="00677B20" w:rsidP="00677B20">
            <w:pPr>
              <w:tabs>
                <w:tab w:val="left" w:pos="3135"/>
              </w:tabs>
              <w:spacing w:line="360" w:lineRule="auto"/>
              <w:ind w:right="79"/>
              <w:jc w:val="right"/>
              <w:rPr>
                <w:sz w:val="22"/>
                <w:szCs w:val="22"/>
                <w:lang w:val="en-US" w:eastAsia="ja-JP"/>
              </w:rPr>
            </w:pPr>
            <w:r>
              <w:rPr>
                <w:sz w:val="22"/>
                <w:szCs w:val="22"/>
                <w:lang w:val="en-US" w:eastAsia="ja-JP"/>
              </w:rPr>
              <w:t xml:space="preserve"> 684</w:t>
            </w:r>
          </w:p>
        </w:tc>
      </w:tr>
      <w:tr w:rsidR="00677B20" w:rsidRPr="00445B3E" w:rsidTr="00677B20">
        <w:trPr>
          <w:trHeight w:val="285"/>
          <w:jc w:val="center"/>
        </w:trPr>
        <w:tc>
          <w:tcPr>
            <w:tcW w:w="1341"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Suraxanı</w:t>
            </w:r>
          </w:p>
        </w:tc>
        <w:tc>
          <w:tcPr>
            <w:tcW w:w="1013"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1 384</w:t>
            </w:r>
          </w:p>
        </w:tc>
        <w:tc>
          <w:tcPr>
            <w:tcW w:w="1120" w:type="dxa"/>
            <w:tcBorders>
              <w:top w:val="nil"/>
              <w:left w:val="nil"/>
              <w:bottom w:val="nil"/>
              <w:right w:val="nil"/>
            </w:tcBorders>
            <w:vAlign w:val="bottom"/>
          </w:tcPr>
          <w:p w:rsidR="00677B20" w:rsidRPr="00445B3E" w:rsidRDefault="00677B20" w:rsidP="00677B20">
            <w:pPr>
              <w:tabs>
                <w:tab w:val="left" w:pos="3135"/>
              </w:tabs>
              <w:spacing w:line="360" w:lineRule="auto"/>
              <w:ind w:right="72"/>
              <w:jc w:val="center"/>
              <w:rPr>
                <w:sz w:val="22"/>
                <w:szCs w:val="22"/>
                <w:lang w:val="en-US" w:eastAsia="ja-JP"/>
              </w:rPr>
            </w:pPr>
            <w:r>
              <w:rPr>
                <w:sz w:val="22"/>
                <w:szCs w:val="22"/>
                <w:lang w:val="en-US" w:eastAsia="ja-JP"/>
              </w:rPr>
              <w:t xml:space="preserve">      776</w:t>
            </w:r>
          </w:p>
        </w:tc>
        <w:tc>
          <w:tcPr>
            <w:tcW w:w="955"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1 961</w:t>
            </w:r>
          </w:p>
        </w:tc>
        <w:tc>
          <w:tcPr>
            <w:tcW w:w="1128" w:type="dxa"/>
            <w:tcBorders>
              <w:top w:val="nil"/>
              <w:left w:val="nil"/>
              <w:bottom w:val="nil"/>
              <w:right w:val="nil"/>
            </w:tcBorders>
            <w:vAlign w:val="bottom"/>
          </w:tcPr>
          <w:p w:rsidR="00677B20" w:rsidRPr="00445B3E" w:rsidRDefault="00677B20" w:rsidP="00677B20">
            <w:pPr>
              <w:tabs>
                <w:tab w:val="left" w:pos="3135"/>
              </w:tabs>
              <w:spacing w:line="360" w:lineRule="auto"/>
              <w:ind w:right="130"/>
              <w:jc w:val="right"/>
              <w:rPr>
                <w:sz w:val="22"/>
                <w:szCs w:val="22"/>
                <w:lang w:val="en-US" w:eastAsia="ja-JP"/>
              </w:rPr>
            </w:pPr>
            <w:r>
              <w:rPr>
                <w:sz w:val="22"/>
                <w:szCs w:val="22"/>
                <w:lang w:val="en-US" w:eastAsia="ja-JP"/>
              </w:rPr>
              <w:t>1</w:t>
            </w:r>
            <w:r w:rsidRPr="00445B3E">
              <w:rPr>
                <w:sz w:val="22"/>
                <w:szCs w:val="22"/>
                <w:lang w:val="en-US" w:eastAsia="ja-JP"/>
              </w:rPr>
              <w:t xml:space="preserve"> </w:t>
            </w:r>
            <w:r>
              <w:rPr>
                <w:sz w:val="22"/>
                <w:szCs w:val="22"/>
                <w:lang w:val="en-US" w:eastAsia="ja-JP"/>
              </w:rPr>
              <w:t>211</w:t>
            </w:r>
          </w:p>
        </w:tc>
        <w:tc>
          <w:tcPr>
            <w:tcW w:w="803" w:type="dxa"/>
            <w:tcBorders>
              <w:top w:val="nil"/>
              <w:left w:val="nil"/>
              <w:bottom w:val="nil"/>
              <w:right w:val="nil"/>
            </w:tcBorders>
            <w:vAlign w:val="bottom"/>
          </w:tcPr>
          <w:p w:rsidR="00677B20" w:rsidRPr="00445B3E" w:rsidRDefault="00677B20" w:rsidP="00677B20">
            <w:pPr>
              <w:tabs>
                <w:tab w:val="left" w:pos="3135"/>
              </w:tabs>
              <w:spacing w:line="360" w:lineRule="auto"/>
              <w:ind w:left="-196" w:right="-28"/>
              <w:jc w:val="right"/>
              <w:rPr>
                <w:sz w:val="22"/>
                <w:szCs w:val="22"/>
                <w:lang w:val="en-US" w:eastAsia="ja-JP"/>
              </w:rPr>
            </w:pPr>
            <w:r>
              <w:rPr>
                <w:sz w:val="22"/>
                <w:szCs w:val="22"/>
                <w:lang w:val="en-US" w:eastAsia="ja-JP"/>
              </w:rPr>
              <w:t>1 423</w:t>
            </w:r>
          </w:p>
        </w:tc>
        <w:tc>
          <w:tcPr>
            <w:tcW w:w="1255" w:type="dxa"/>
            <w:tcBorders>
              <w:top w:val="nil"/>
              <w:left w:val="nil"/>
              <w:bottom w:val="nil"/>
              <w:right w:val="nil"/>
            </w:tcBorders>
            <w:vAlign w:val="bottom"/>
          </w:tcPr>
          <w:p w:rsidR="00677B20" w:rsidRPr="00445B3E" w:rsidRDefault="00677B20" w:rsidP="00677B20">
            <w:pPr>
              <w:tabs>
                <w:tab w:val="left" w:pos="3135"/>
              </w:tabs>
              <w:spacing w:line="360" w:lineRule="auto"/>
              <w:ind w:right="79"/>
              <w:jc w:val="right"/>
              <w:rPr>
                <w:sz w:val="22"/>
                <w:szCs w:val="22"/>
                <w:lang w:val="en-US" w:eastAsia="ja-JP"/>
              </w:rPr>
            </w:pPr>
            <w:r>
              <w:rPr>
                <w:sz w:val="22"/>
                <w:szCs w:val="22"/>
                <w:lang w:val="en-US" w:eastAsia="ja-JP"/>
              </w:rPr>
              <w:t>889</w:t>
            </w:r>
          </w:p>
        </w:tc>
      </w:tr>
      <w:tr w:rsidR="00677B20" w:rsidRPr="00445B3E" w:rsidTr="00677B20">
        <w:trPr>
          <w:trHeight w:val="285"/>
          <w:jc w:val="center"/>
        </w:trPr>
        <w:tc>
          <w:tcPr>
            <w:tcW w:w="1341" w:type="dxa"/>
            <w:tcBorders>
              <w:top w:val="nil"/>
              <w:left w:val="nil"/>
              <w:bottom w:val="double" w:sz="4" w:space="0" w:color="auto"/>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Yasamal</w:t>
            </w:r>
          </w:p>
        </w:tc>
        <w:tc>
          <w:tcPr>
            <w:tcW w:w="1013" w:type="dxa"/>
            <w:tcBorders>
              <w:top w:val="nil"/>
              <w:left w:val="nil"/>
              <w:bottom w:val="double" w:sz="4" w:space="0" w:color="auto"/>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14 169</w:t>
            </w:r>
          </w:p>
        </w:tc>
        <w:tc>
          <w:tcPr>
            <w:tcW w:w="1120" w:type="dxa"/>
            <w:tcBorders>
              <w:top w:val="nil"/>
              <w:left w:val="nil"/>
              <w:bottom w:val="double" w:sz="4" w:space="0" w:color="auto"/>
              <w:right w:val="nil"/>
            </w:tcBorders>
            <w:vAlign w:val="bottom"/>
          </w:tcPr>
          <w:p w:rsidR="00677B20" w:rsidRPr="00445B3E" w:rsidRDefault="00677B20" w:rsidP="00677B20">
            <w:pPr>
              <w:tabs>
                <w:tab w:val="left" w:pos="3135"/>
              </w:tabs>
              <w:spacing w:line="360" w:lineRule="auto"/>
              <w:ind w:right="72"/>
              <w:jc w:val="right"/>
              <w:rPr>
                <w:sz w:val="22"/>
                <w:szCs w:val="22"/>
                <w:lang w:val="en-US" w:eastAsia="ja-JP"/>
              </w:rPr>
            </w:pPr>
            <w:r>
              <w:rPr>
                <w:sz w:val="22"/>
                <w:szCs w:val="22"/>
                <w:lang w:val="en-US" w:eastAsia="ja-JP"/>
              </w:rPr>
              <w:t>8 262</w:t>
            </w:r>
          </w:p>
        </w:tc>
        <w:tc>
          <w:tcPr>
            <w:tcW w:w="955" w:type="dxa"/>
            <w:tcBorders>
              <w:top w:val="nil"/>
              <w:left w:val="nil"/>
              <w:bottom w:val="double" w:sz="4" w:space="0" w:color="auto"/>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11 246</w:t>
            </w:r>
          </w:p>
        </w:tc>
        <w:tc>
          <w:tcPr>
            <w:tcW w:w="1128" w:type="dxa"/>
            <w:tcBorders>
              <w:top w:val="nil"/>
              <w:left w:val="nil"/>
              <w:bottom w:val="double" w:sz="4" w:space="0" w:color="auto"/>
              <w:right w:val="nil"/>
            </w:tcBorders>
            <w:vAlign w:val="bottom"/>
          </w:tcPr>
          <w:p w:rsidR="00677B20" w:rsidRPr="00445B3E" w:rsidRDefault="00677B20" w:rsidP="00677B20">
            <w:pPr>
              <w:tabs>
                <w:tab w:val="left" w:pos="3135"/>
              </w:tabs>
              <w:spacing w:line="360" w:lineRule="auto"/>
              <w:ind w:right="130"/>
              <w:jc w:val="right"/>
              <w:rPr>
                <w:sz w:val="22"/>
                <w:szCs w:val="22"/>
                <w:lang w:val="en-US" w:eastAsia="ja-JP"/>
              </w:rPr>
            </w:pPr>
            <w:r>
              <w:rPr>
                <w:sz w:val="22"/>
                <w:szCs w:val="22"/>
                <w:lang w:val="en-US" w:eastAsia="ja-JP"/>
              </w:rPr>
              <w:t>5 251</w:t>
            </w:r>
          </w:p>
        </w:tc>
        <w:tc>
          <w:tcPr>
            <w:tcW w:w="803" w:type="dxa"/>
            <w:tcBorders>
              <w:top w:val="nil"/>
              <w:left w:val="nil"/>
              <w:bottom w:val="double" w:sz="4" w:space="0" w:color="auto"/>
              <w:right w:val="nil"/>
            </w:tcBorders>
            <w:vAlign w:val="bottom"/>
          </w:tcPr>
          <w:p w:rsidR="00677B20" w:rsidRPr="00445B3E" w:rsidRDefault="00677B20" w:rsidP="00677B20">
            <w:pPr>
              <w:tabs>
                <w:tab w:val="left" w:pos="3135"/>
              </w:tabs>
              <w:spacing w:line="360" w:lineRule="auto"/>
              <w:ind w:left="-196" w:right="-28"/>
              <w:jc w:val="right"/>
              <w:rPr>
                <w:sz w:val="22"/>
                <w:szCs w:val="22"/>
                <w:lang w:val="en-US" w:eastAsia="ja-JP"/>
              </w:rPr>
            </w:pPr>
            <w:r>
              <w:rPr>
                <w:sz w:val="22"/>
                <w:szCs w:val="22"/>
                <w:lang w:val="en-US" w:eastAsia="ja-JP"/>
              </w:rPr>
              <w:t>2 667</w:t>
            </w:r>
          </w:p>
        </w:tc>
        <w:tc>
          <w:tcPr>
            <w:tcW w:w="1255" w:type="dxa"/>
            <w:tcBorders>
              <w:top w:val="nil"/>
              <w:left w:val="nil"/>
              <w:bottom w:val="double" w:sz="4" w:space="0" w:color="auto"/>
              <w:right w:val="nil"/>
            </w:tcBorders>
            <w:vAlign w:val="bottom"/>
          </w:tcPr>
          <w:p w:rsidR="00677B20" w:rsidRPr="00445B3E" w:rsidRDefault="00677B20" w:rsidP="00677B20">
            <w:pPr>
              <w:tabs>
                <w:tab w:val="left" w:pos="3135"/>
              </w:tabs>
              <w:spacing w:line="360" w:lineRule="auto"/>
              <w:ind w:right="79"/>
              <w:jc w:val="right"/>
              <w:rPr>
                <w:sz w:val="22"/>
                <w:szCs w:val="22"/>
                <w:lang w:val="en-US" w:eastAsia="ja-JP"/>
              </w:rPr>
            </w:pPr>
            <w:r>
              <w:rPr>
                <w:sz w:val="22"/>
                <w:szCs w:val="22"/>
                <w:lang w:val="en-US" w:eastAsia="ja-JP"/>
              </w:rPr>
              <w:t xml:space="preserve">1 408  </w:t>
            </w:r>
          </w:p>
        </w:tc>
      </w:tr>
    </w:tbl>
    <w:p w:rsidR="00677B20" w:rsidRPr="00445B3E" w:rsidRDefault="00677B20" w:rsidP="00677B20">
      <w:pPr>
        <w:tabs>
          <w:tab w:val="center" w:pos="3826"/>
        </w:tabs>
        <w:rPr>
          <w:b/>
          <w:color w:val="FF0000"/>
          <w:sz w:val="22"/>
          <w:szCs w:val="22"/>
        </w:rPr>
      </w:pPr>
      <w:r w:rsidRPr="00445B3E">
        <w:rPr>
          <w:sz w:val="22"/>
          <w:szCs w:val="22"/>
          <w:lang w:eastAsia="ja-JP"/>
        </w:rPr>
        <w:t xml:space="preserve">                 </w:t>
      </w:r>
      <w:r w:rsidRPr="00445B3E">
        <w:rPr>
          <w:b/>
          <w:color w:val="FF0000"/>
          <w:sz w:val="22"/>
          <w:szCs w:val="22"/>
        </w:rPr>
        <w:t xml:space="preserve">                </w:t>
      </w:r>
    </w:p>
    <w:p w:rsidR="00677B20" w:rsidRPr="00445B3E" w:rsidRDefault="00677B20" w:rsidP="00677B20">
      <w:pPr>
        <w:tabs>
          <w:tab w:val="center" w:pos="3826"/>
        </w:tabs>
        <w:rPr>
          <w:b/>
          <w:color w:val="FF0000"/>
          <w:sz w:val="22"/>
          <w:szCs w:val="22"/>
        </w:rPr>
      </w:pPr>
    </w:p>
    <w:p w:rsidR="00677B20" w:rsidRPr="00445B3E" w:rsidRDefault="00677B20" w:rsidP="00677B20">
      <w:pPr>
        <w:tabs>
          <w:tab w:val="center" w:pos="3826"/>
        </w:tabs>
        <w:rPr>
          <w:b/>
          <w:color w:val="FF0000"/>
          <w:sz w:val="22"/>
          <w:szCs w:val="22"/>
        </w:rPr>
      </w:pPr>
    </w:p>
    <w:p w:rsidR="00677B20" w:rsidRPr="00445B3E" w:rsidRDefault="00677B20" w:rsidP="00677B20">
      <w:pPr>
        <w:tabs>
          <w:tab w:val="center" w:pos="3826"/>
        </w:tabs>
        <w:rPr>
          <w:b/>
          <w:color w:val="FF0000"/>
          <w:sz w:val="22"/>
          <w:szCs w:val="22"/>
        </w:rPr>
      </w:pPr>
    </w:p>
    <w:p w:rsidR="00677B20" w:rsidRPr="00445B3E" w:rsidRDefault="00677B20" w:rsidP="00677B20">
      <w:pPr>
        <w:tabs>
          <w:tab w:val="center" w:pos="3826"/>
        </w:tabs>
        <w:rPr>
          <w:b/>
          <w:color w:val="FF0000"/>
          <w:sz w:val="22"/>
          <w:szCs w:val="22"/>
        </w:rPr>
      </w:pPr>
    </w:p>
    <w:p w:rsidR="00677B20" w:rsidRPr="00445B3E" w:rsidRDefault="00677B20" w:rsidP="00677B20">
      <w:pPr>
        <w:tabs>
          <w:tab w:val="center" w:pos="3826"/>
        </w:tabs>
        <w:rPr>
          <w:b/>
          <w:color w:val="FF0000"/>
          <w:sz w:val="22"/>
          <w:szCs w:val="22"/>
        </w:rPr>
      </w:pPr>
    </w:p>
    <w:p w:rsidR="00677B20" w:rsidRPr="00445B3E" w:rsidRDefault="00677B20" w:rsidP="00677B20">
      <w:pPr>
        <w:tabs>
          <w:tab w:val="center" w:pos="3826"/>
        </w:tabs>
        <w:rPr>
          <w:b/>
          <w:color w:val="FF0000"/>
          <w:sz w:val="22"/>
          <w:szCs w:val="22"/>
        </w:rPr>
      </w:pPr>
    </w:p>
    <w:p w:rsidR="00677B20" w:rsidRPr="00445B3E" w:rsidRDefault="00677B20" w:rsidP="00677B20">
      <w:pPr>
        <w:tabs>
          <w:tab w:val="center" w:pos="3826"/>
        </w:tabs>
        <w:rPr>
          <w:b/>
          <w:color w:val="FF0000"/>
          <w:sz w:val="22"/>
          <w:szCs w:val="22"/>
        </w:rPr>
      </w:pPr>
    </w:p>
    <w:p w:rsidR="00677B20" w:rsidRPr="00445B3E" w:rsidRDefault="00677B20" w:rsidP="00677B20">
      <w:pPr>
        <w:tabs>
          <w:tab w:val="center" w:pos="3826"/>
        </w:tabs>
        <w:rPr>
          <w:b/>
          <w:color w:val="FF0000"/>
          <w:sz w:val="22"/>
          <w:szCs w:val="22"/>
        </w:rPr>
      </w:pPr>
    </w:p>
    <w:p w:rsidR="00677B20" w:rsidRPr="00445B3E" w:rsidRDefault="00677B20" w:rsidP="00677B20">
      <w:pPr>
        <w:tabs>
          <w:tab w:val="center" w:pos="3826"/>
        </w:tabs>
        <w:rPr>
          <w:b/>
          <w:color w:val="FF0000"/>
          <w:sz w:val="22"/>
          <w:szCs w:val="22"/>
        </w:rPr>
      </w:pPr>
    </w:p>
    <w:p w:rsidR="00677B20" w:rsidRPr="00445B3E" w:rsidRDefault="00677B20" w:rsidP="00677B20">
      <w:pPr>
        <w:tabs>
          <w:tab w:val="center" w:pos="3826"/>
        </w:tabs>
        <w:rPr>
          <w:b/>
          <w:color w:val="FF0000"/>
          <w:sz w:val="22"/>
          <w:szCs w:val="22"/>
        </w:rPr>
      </w:pPr>
    </w:p>
    <w:p w:rsidR="00677B20" w:rsidRDefault="00677B20" w:rsidP="00677B20">
      <w:pPr>
        <w:tabs>
          <w:tab w:val="center" w:pos="3826"/>
        </w:tabs>
        <w:rPr>
          <w:b/>
          <w:color w:val="FF0000"/>
          <w:sz w:val="22"/>
          <w:szCs w:val="22"/>
        </w:rPr>
      </w:pPr>
    </w:p>
    <w:p w:rsidR="00677B20" w:rsidRPr="00445B3E" w:rsidRDefault="00677B20" w:rsidP="00677B20">
      <w:pPr>
        <w:tabs>
          <w:tab w:val="center" w:pos="3826"/>
        </w:tabs>
        <w:rPr>
          <w:b/>
          <w:color w:val="FF0000"/>
          <w:sz w:val="22"/>
          <w:szCs w:val="22"/>
        </w:rPr>
      </w:pPr>
    </w:p>
    <w:p w:rsidR="00677B20" w:rsidRPr="00445B3E" w:rsidRDefault="00677B20" w:rsidP="00677B20">
      <w:pPr>
        <w:tabs>
          <w:tab w:val="center" w:pos="3826"/>
        </w:tabs>
        <w:jc w:val="center"/>
        <w:rPr>
          <w:color w:val="000000"/>
          <w:sz w:val="22"/>
          <w:szCs w:val="22"/>
        </w:rPr>
      </w:pPr>
      <w:r w:rsidRPr="00445B3E">
        <w:rPr>
          <w:color w:val="000000"/>
          <w:sz w:val="22"/>
          <w:szCs w:val="22"/>
        </w:rPr>
        <w:lastRenderedPageBreak/>
        <w:t xml:space="preserve">                                                          </w:t>
      </w:r>
      <w:r>
        <w:rPr>
          <w:color w:val="000000"/>
          <w:sz w:val="22"/>
          <w:szCs w:val="22"/>
        </w:rPr>
        <w:t xml:space="preserve">        </w:t>
      </w:r>
      <w:r w:rsidRPr="00445B3E">
        <w:rPr>
          <w:color w:val="000000"/>
          <w:sz w:val="22"/>
          <w:szCs w:val="22"/>
        </w:rPr>
        <w:t xml:space="preserve">                  </w:t>
      </w:r>
      <w:r w:rsidR="00244C65">
        <w:rPr>
          <w:color w:val="000000"/>
          <w:sz w:val="22"/>
          <w:szCs w:val="22"/>
        </w:rPr>
        <w:t xml:space="preserve">                              </w:t>
      </w:r>
      <w:r w:rsidRPr="00445B3E">
        <w:rPr>
          <w:color w:val="000000"/>
          <w:sz w:val="22"/>
          <w:szCs w:val="22"/>
        </w:rPr>
        <w:t>...sonu...</w:t>
      </w:r>
    </w:p>
    <w:tbl>
      <w:tblPr>
        <w:tblW w:w="7584"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352"/>
        <w:gridCol w:w="1012"/>
        <w:gridCol w:w="1023"/>
        <w:gridCol w:w="993"/>
        <w:gridCol w:w="1134"/>
        <w:gridCol w:w="992"/>
        <w:gridCol w:w="1078"/>
      </w:tblGrid>
      <w:tr w:rsidR="00677B20" w:rsidRPr="00445B3E" w:rsidTr="00677B20">
        <w:trPr>
          <w:trHeight w:val="255"/>
          <w:jc w:val="center"/>
        </w:trPr>
        <w:tc>
          <w:tcPr>
            <w:tcW w:w="1352" w:type="dxa"/>
            <w:vMerge w:val="restart"/>
            <w:tcBorders>
              <w:left w:val="nil"/>
            </w:tcBorders>
          </w:tcPr>
          <w:p w:rsidR="00677B20" w:rsidRPr="00445B3E" w:rsidRDefault="00677B20" w:rsidP="00677B20">
            <w:pPr>
              <w:tabs>
                <w:tab w:val="left" w:pos="3135"/>
              </w:tabs>
              <w:jc w:val="center"/>
              <w:rPr>
                <w:sz w:val="22"/>
                <w:szCs w:val="22"/>
                <w:lang w:val="en-US" w:eastAsia="ja-JP"/>
              </w:rPr>
            </w:pPr>
            <w:r w:rsidRPr="00445B3E">
              <w:rPr>
                <w:b/>
                <w:color w:val="FF0000"/>
                <w:sz w:val="22"/>
                <w:szCs w:val="22"/>
              </w:rPr>
              <w:t xml:space="preserve">                                                                                                    </w:t>
            </w:r>
          </w:p>
        </w:tc>
        <w:tc>
          <w:tcPr>
            <w:tcW w:w="6232" w:type="dxa"/>
            <w:gridSpan w:val="6"/>
            <w:tcBorders>
              <w:bottom w:val="double" w:sz="4" w:space="0" w:color="auto"/>
              <w:right w:val="nil"/>
            </w:tcBorders>
          </w:tcPr>
          <w:p w:rsidR="00677B20" w:rsidRPr="00445B3E" w:rsidRDefault="00677B20" w:rsidP="00677B20">
            <w:pPr>
              <w:tabs>
                <w:tab w:val="left" w:pos="3135"/>
              </w:tabs>
              <w:jc w:val="center"/>
              <w:rPr>
                <w:sz w:val="22"/>
                <w:szCs w:val="22"/>
                <w:lang w:eastAsia="ja-JP"/>
              </w:rPr>
            </w:pPr>
            <w:r w:rsidRPr="00445B3E">
              <w:rPr>
                <w:sz w:val="22"/>
                <w:szCs w:val="22"/>
                <w:lang w:eastAsia="ja-JP"/>
              </w:rPr>
              <w:t xml:space="preserve">   o cümlədən səbəblərə görə           </w:t>
            </w:r>
          </w:p>
        </w:tc>
      </w:tr>
      <w:tr w:rsidR="00677B20" w:rsidRPr="00445B3E" w:rsidTr="00677B20">
        <w:trPr>
          <w:trHeight w:val="310"/>
          <w:jc w:val="center"/>
        </w:trPr>
        <w:tc>
          <w:tcPr>
            <w:tcW w:w="1352" w:type="dxa"/>
            <w:vMerge/>
            <w:tcBorders>
              <w:left w:val="nil"/>
            </w:tcBorders>
          </w:tcPr>
          <w:p w:rsidR="00677B20" w:rsidRPr="00445B3E" w:rsidRDefault="00677B20" w:rsidP="00677B20">
            <w:pPr>
              <w:tabs>
                <w:tab w:val="left" w:pos="3135"/>
              </w:tabs>
              <w:jc w:val="center"/>
              <w:rPr>
                <w:sz w:val="22"/>
                <w:szCs w:val="22"/>
                <w:lang w:val="en-US" w:eastAsia="ja-JP"/>
              </w:rPr>
            </w:pPr>
          </w:p>
        </w:tc>
        <w:tc>
          <w:tcPr>
            <w:tcW w:w="6232" w:type="dxa"/>
            <w:gridSpan w:val="6"/>
            <w:tcBorders>
              <w:top w:val="double" w:sz="4" w:space="0" w:color="auto"/>
              <w:right w:val="nil"/>
            </w:tcBorders>
          </w:tcPr>
          <w:p w:rsidR="00677B20" w:rsidRPr="00445B3E" w:rsidRDefault="00677B20" w:rsidP="00677B20">
            <w:pPr>
              <w:tabs>
                <w:tab w:val="left" w:pos="3135"/>
              </w:tabs>
              <w:jc w:val="center"/>
              <w:rPr>
                <w:sz w:val="22"/>
                <w:szCs w:val="22"/>
                <w:lang w:eastAsia="ja-JP"/>
              </w:rPr>
            </w:pPr>
            <w:r w:rsidRPr="00445B3E">
              <w:rPr>
                <w:sz w:val="22"/>
                <w:szCs w:val="22"/>
                <w:lang w:eastAsia="ja-JP"/>
              </w:rPr>
              <w:t>digər səbəblərə görə</w:t>
            </w:r>
          </w:p>
        </w:tc>
      </w:tr>
      <w:tr w:rsidR="00677B20" w:rsidRPr="00445B3E" w:rsidTr="00677B20">
        <w:trPr>
          <w:trHeight w:val="525"/>
          <w:jc w:val="center"/>
        </w:trPr>
        <w:tc>
          <w:tcPr>
            <w:tcW w:w="1352" w:type="dxa"/>
            <w:vMerge/>
            <w:tcBorders>
              <w:left w:val="nil"/>
            </w:tcBorders>
          </w:tcPr>
          <w:p w:rsidR="00677B20" w:rsidRPr="00445B3E" w:rsidRDefault="00677B20" w:rsidP="00677B20">
            <w:pPr>
              <w:tabs>
                <w:tab w:val="left" w:pos="3135"/>
              </w:tabs>
              <w:jc w:val="center"/>
              <w:rPr>
                <w:sz w:val="22"/>
                <w:szCs w:val="22"/>
                <w:lang w:eastAsia="ja-JP"/>
              </w:rPr>
            </w:pPr>
          </w:p>
        </w:tc>
        <w:tc>
          <w:tcPr>
            <w:tcW w:w="2035" w:type="dxa"/>
            <w:gridSpan w:val="2"/>
          </w:tcPr>
          <w:p w:rsidR="00677B20" w:rsidRPr="00445B3E" w:rsidRDefault="00677B20" w:rsidP="00677B20">
            <w:pPr>
              <w:tabs>
                <w:tab w:val="left" w:pos="3135"/>
              </w:tabs>
              <w:jc w:val="center"/>
              <w:rPr>
                <w:sz w:val="22"/>
                <w:szCs w:val="22"/>
                <w:lang w:eastAsia="ja-JP"/>
              </w:rPr>
            </w:pPr>
            <w:r w:rsidRPr="00445B3E">
              <w:rPr>
                <w:sz w:val="22"/>
                <w:szCs w:val="22"/>
                <w:lang w:eastAsia="ja-JP"/>
              </w:rPr>
              <w:t>hazırlıq və 1-4 siniflərdə</w:t>
            </w:r>
          </w:p>
        </w:tc>
        <w:tc>
          <w:tcPr>
            <w:tcW w:w="2127" w:type="dxa"/>
            <w:gridSpan w:val="2"/>
          </w:tcPr>
          <w:p w:rsidR="00677B20" w:rsidRDefault="00677B20" w:rsidP="00677B20">
            <w:pPr>
              <w:jc w:val="center"/>
              <w:rPr>
                <w:sz w:val="22"/>
                <w:szCs w:val="22"/>
                <w:lang w:eastAsia="ja-JP"/>
              </w:rPr>
            </w:pPr>
            <w:r w:rsidRPr="00445B3E">
              <w:rPr>
                <w:sz w:val="22"/>
                <w:szCs w:val="22"/>
                <w:lang w:eastAsia="ja-JP"/>
              </w:rPr>
              <w:t>5-9</w:t>
            </w:r>
          </w:p>
          <w:p w:rsidR="00677B20" w:rsidRPr="00445B3E" w:rsidRDefault="00677B20" w:rsidP="00677B20">
            <w:pPr>
              <w:jc w:val="center"/>
              <w:rPr>
                <w:sz w:val="22"/>
                <w:szCs w:val="22"/>
                <w:lang w:eastAsia="ja-JP"/>
              </w:rPr>
            </w:pPr>
            <w:r w:rsidRPr="00445B3E">
              <w:rPr>
                <w:sz w:val="22"/>
                <w:szCs w:val="22"/>
                <w:lang w:eastAsia="ja-JP"/>
              </w:rPr>
              <w:t xml:space="preserve"> siniflərdə</w:t>
            </w:r>
          </w:p>
        </w:tc>
        <w:tc>
          <w:tcPr>
            <w:tcW w:w="2070" w:type="dxa"/>
            <w:gridSpan w:val="2"/>
            <w:tcBorders>
              <w:right w:val="nil"/>
            </w:tcBorders>
          </w:tcPr>
          <w:p w:rsidR="00677B20" w:rsidRDefault="00677B20" w:rsidP="00677B20">
            <w:pPr>
              <w:jc w:val="center"/>
              <w:rPr>
                <w:sz w:val="22"/>
                <w:szCs w:val="22"/>
                <w:lang w:eastAsia="ja-JP"/>
              </w:rPr>
            </w:pPr>
            <w:r w:rsidRPr="00445B3E">
              <w:rPr>
                <w:sz w:val="22"/>
                <w:szCs w:val="22"/>
                <w:lang w:eastAsia="ja-JP"/>
              </w:rPr>
              <w:t>10-11</w:t>
            </w:r>
          </w:p>
          <w:p w:rsidR="00677B20" w:rsidRPr="00445B3E" w:rsidRDefault="00677B20" w:rsidP="00677B20">
            <w:pPr>
              <w:jc w:val="center"/>
              <w:rPr>
                <w:sz w:val="22"/>
                <w:szCs w:val="22"/>
                <w:lang w:eastAsia="ja-JP"/>
              </w:rPr>
            </w:pPr>
            <w:r w:rsidRPr="00445B3E">
              <w:rPr>
                <w:sz w:val="22"/>
                <w:szCs w:val="22"/>
                <w:lang w:eastAsia="ja-JP"/>
              </w:rPr>
              <w:t xml:space="preserve"> siniflərdə</w:t>
            </w:r>
          </w:p>
        </w:tc>
      </w:tr>
      <w:tr w:rsidR="00677B20" w:rsidRPr="00445B3E" w:rsidTr="00677B20">
        <w:trPr>
          <w:trHeight w:val="285"/>
          <w:jc w:val="center"/>
        </w:trPr>
        <w:tc>
          <w:tcPr>
            <w:tcW w:w="1352" w:type="dxa"/>
            <w:vMerge/>
            <w:tcBorders>
              <w:left w:val="nil"/>
              <w:bottom w:val="double" w:sz="4" w:space="0" w:color="auto"/>
            </w:tcBorders>
          </w:tcPr>
          <w:p w:rsidR="00677B20" w:rsidRPr="00445B3E" w:rsidRDefault="00677B20" w:rsidP="00677B20">
            <w:pPr>
              <w:tabs>
                <w:tab w:val="left" w:pos="3135"/>
              </w:tabs>
              <w:jc w:val="center"/>
              <w:rPr>
                <w:sz w:val="22"/>
                <w:szCs w:val="22"/>
                <w:lang w:eastAsia="ja-JP"/>
              </w:rPr>
            </w:pPr>
          </w:p>
        </w:tc>
        <w:tc>
          <w:tcPr>
            <w:tcW w:w="1012" w:type="dxa"/>
            <w:tcBorders>
              <w:bottom w:val="double" w:sz="4" w:space="0" w:color="auto"/>
            </w:tcBorders>
            <w:vAlign w:val="center"/>
          </w:tcPr>
          <w:p w:rsidR="00677B20" w:rsidRPr="00445B3E" w:rsidRDefault="00677B20" w:rsidP="00677B20">
            <w:pPr>
              <w:tabs>
                <w:tab w:val="left" w:pos="3135"/>
              </w:tabs>
              <w:jc w:val="center"/>
              <w:rPr>
                <w:sz w:val="22"/>
                <w:szCs w:val="22"/>
                <w:lang w:eastAsia="ja-JP"/>
              </w:rPr>
            </w:pPr>
            <w:r w:rsidRPr="00445B3E">
              <w:rPr>
                <w:sz w:val="22"/>
                <w:szCs w:val="22"/>
                <w:lang w:eastAsia="ja-JP"/>
              </w:rPr>
              <w:t>cəmi</w:t>
            </w:r>
          </w:p>
        </w:tc>
        <w:tc>
          <w:tcPr>
            <w:tcW w:w="1023" w:type="dxa"/>
            <w:tcBorders>
              <w:bottom w:val="double" w:sz="4" w:space="0" w:color="auto"/>
            </w:tcBorders>
          </w:tcPr>
          <w:p w:rsidR="00677B20" w:rsidRDefault="00677B20" w:rsidP="00677B20">
            <w:pPr>
              <w:tabs>
                <w:tab w:val="left" w:pos="3135"/>
              </w:tabs>
              <w:ind w:left="-68" w:right="-108"/>
              <w:jc w:val="center"/>
              <w:rPr>
                <w:sz w:val="22"/>
                <w:szCs w:val="22"/>
                <w:lang w:eastAsia="ja-JP"/>
              </w:rPr>
            </w:pPr>
            <w:r w:rsidRPr="00445B3E">
              <w:rPr>
                <w:sz w:val="22"/>
                <w:szCs w:val="22"/>
                <w:lang w:eastAsia="ja-JP"/>
              </w:rPr>
              <w:t xml:space="preserve">o </w:t>
            </w:r>
          </w:p>
          <w:p w:rsidR="00677B20" w:rsidRPr="00445B3E" w:rsidRDefault="00677B20" w:rsidP="00677B20">
            <w:pPr>
              <w:tabs>
                <w:tab w:val="left" w:pos="3135"/>
              </w:tabs>
              <w:ind w:left="-68" w:right="-108"/>
              <w:jc w:val="center"/>
              <w:rPr>
                <w:sz w:val="22"/>
                <w:szCs w:val="22"/>
                <w:lang w:eastAsia="ja-JP"/>
              </w:rPr>
            </w:pPr>
            <w:r w:rsidRPr="00445B3E">
              <w:rPr>
                <w:sz w:val="22"/>
                <w:szCs w:val="22"/>
                <w:lang w:eastAsia="ja-JP"/>
              </w:rPr>
              <w:t>cümlədən qızlar</w:t>
            </w:r>
          </w:p>
        </w:tc>
        <w:tc>
          <w:tcPr>
            <w:tcW w:w="993" w:type="dxa"/>
            <w:tcBorders>
              <w:bottom w:val="double" w:sz="4" w:space="0" w:color="auto"/>
            </w:tcBorders>
            <w:vAlign w:val="center"/>
          </w:tcPr>
          <w:p w:rsidR="00677B20" w:rsidRPr="00445B3E" w:rsidRDefault="00677B20" w:rsidP="00677B20">
            <w:pPr>
              <w:tabs>
                <w:tab w:val="left" w:pos="3135"/>
              </w:tabs>
              <w:jc w:val="center"/>
              <w:rPr>
                <w:sz w:val="22"/>
                <w:szCs w:val="22"/>
                <w:lang w:eastAsia="ja-JP"/>
              </w:rPr>
            </w:pPr>
            <w:r w:rsidRPr="00445B3E">
              <w:rPr>
                <w:sz w:val="22"/>
                <w:szCs w:val="22"/>
                <w:lang w:eastAsia="ja-JP"/>
              </w:rPr>
              <w:t>cəmi</w:t>
            </w:r>
          </w:p>
        </w:tc>
        <w:tc>
          <w:tcPr>
            <w:tcW w:w="1134" w:type="dxa"/>
            <w:tcBorders>
              <w:bottom w:val="double" w:sz="4" w:space="0" w:color="auto"/>
            </w:tcBorders>
          </w:tcPr>
          <w:p w:rsidR="00677B20" w:rsidRPr="00445B3E" w:rsidRDefault="00677B20" w:rsidP="00677B20">
            <w:pPr>
              <w:tabs>
                <w:tab w:val="left" w:pos="3135"/>
              </w:tabs>
              <w:ind w:left="-208"/>
              <w:jc w:val="center"/>
              <w:rPr>
                <w:sz w:val="22"/>
                <w:szCs w:val="22"/>
                <w:lang w:eastAsia="ja-JP"/>
              </w:rPr>
            </w:pPr>
            <w:r w:rsidRPr="00445B3E">
              <w:rPr>
                <w:sz w:val="22"/>
                <w:szCs w:val="22"/>
                <w:lang w:val="en-US" w:eastAsia="ja-JP"/>
              </w:rPr>
              <w:t xml:space="preserve">  </w:t>
            </w:r>
            <w:r w:rsidRPr="00445B3E">
              <w:rPr>
                <w:sz w:val="22"/>
                <w:szCs w:val="22"/>
                <w:lang w:eastAsia="ja-JP"/>
              </w:rPr>
              <w:t xml:space="preserve">o    </w:t>
            </w:r>
          </w:p>
          <w:p w:rsidR="00677B20" w:rsidRPr="00445B3E" w:rsidRDefault="00677B20" w:rsidP="00677B20">
            <w:pPr>
              <w:tabs>
                <w:tab w:val="left" w:pos="3135"/>
              </w:tabs>
              <w:ind w:left="-208"/>
              <w:jc w:val="center"/>
              <w:rPr>
                <w:sz w:val="22"/>
                <w:szCs w:val="22"/>
                <w:lang w:val="en-US" w:eastAsia="ja-JP"/>
              </w:rPr>
            </w:pPr>
            <w:r w:rsidRPr="00445B3E">
              <w:rPr>
                <w:sz w:val="22"/>
                <w:szCs w:val="22"/>
                <w:lang w:eastAsia="ja-JP"/>
              </w:rPr>
              <w:t xml:space="preserve">  cümlədən </w:t>
            </w:r>
            <w:r w:rsidRPr="00445B3E">
              <w:rPr>
                <w:sz w:val="22"/>
                <w:szCs w:val="22"/>
                <w:lang w:val="en-US" w:eastAsia="ja-JP"/>
              </w:rPr>
              <w:t xml:space="preserve"> </w:t>
            </w:r>
          </w:p>
          <w:p w:rsidR="00677B20" w:rsidRPr="00445B3E" w:rsidRDefault="00677B20" w:rsidP="00677B20">
            <w:pPr>
              <w:tabs>
                <w:tab w:val="left" w:pos="3135"/>
              </w:tabs>
              <w:ind w:left="-208"/>
              <w:jc w:val="center"/>
              <w:rPr>
                <w:sz w:val="22"/>
                <w:szCs w:val="22"/>
                <w:lang w:eastAsia="ja-JP"/>
              </w:rPr>
            </w:pPr>
            <w:r w:rsidRPr="00445B3E">
              <w:rPr>
                <w:sz w:val="22"/>
                <w:szCs w:val="22"/>
                <w:lang w:val="en-US" w:eastAsia="ja-JP"/>
              </w:rPr>
              <w:t xml:space="preserve">   </w:t>
            </w:r>
            <w:r w:rsidRPr="00445B3E">
              <w:rPr>
                <w:sz w:val="22"/>
                <w:szCs w:val="22"/>
                <w:lang w:eastAsia="ja-JP"/>
              </w:rPr>
              <w:t>qızlar</w:t>
            </w:r>
          </w:p>
        </w:tc>
        <w:tc>
          <w:tcPr>
            <w:tcW w:w="992" w:type="dxa"/>
            <w:tcBorders>
              <w:bottom w:val="double" w:sz="4" w:space="0" w:color="auto"/>
            </w:tcBorders>
            <w:vAlign w:val="center"/>
          </w:tcPr>
          <w:p w:rsidR="00677B20" w:rsidRPr="00445B3E" w:rsidRDefault="00677B20" w:rsidP="00677B20">
            <w:pPr>
              <w:tabs>
                <w:tab w:val="left" w:pos="3135"/>
              </w:tabs>
              <w:jc w:val="center"/>
              <w:rPr>
                <w:sz w:val="22"/>
                <w:szCs w:val="22"/>
                <w:lang w:eastAsia="ja-JP"/>
              </w:rPr>
            </w:pPr>
            <w:r w:rsidRPr="00445B3E">
              <w:rPr>
                <w:sz w:val="22"/>
                <w:szCs w:val="22"/>
                <w:lang w:eastAsia="ja-JP"/>
              </w:rPr>
              <w:t>cəmi</w:t>
            </w:r>
          </w:p>
        </w:tc>
        <w:tc>
          <w:tcPr>
            <w:tcW w:w="1078" w:type="dxa"/>
            <w:tcBorders>
              <w:bottom w:val="double" w:sz="4" w:space="0" w:color="auto"/>
              <w:right w:val="nil"/>
            </w:tcBorders>
          </w:tcPr>
          <w:p w:rsidR="00677B20" w:rsidRPr="00445B3E" w:rsidRDefault="00677B20" w:rsidP="00677B20">
            <w:pPr>
              <w:tabs>
                <w:tab w:val="left" w:pos="3135"/>
              </w:tabs>
              <w:ind w:left="-106" w:right="-29"/>
              <w:jc w:val="center"/>
              <w:rPr>
                <w:sz w:val="22"/>
                <w:szCs w:val="22"/>
                <w:lang w:eastAsia="ja-JP"/>
              </w:rPr>
            </w:pPr>
            <w:r w:rsidRPr="00445B3E">
              <w:rPr>
                <w:sz w:val="22"/>
                <w:szCs w:val="22"/>
                <w:lang w:eastAsia="ja-JP"/>
              </w:rPr>
              <w:t xml:space="preserve"> o cümlədən qızlar</w:t>
            </w:r>
          </w:p>
        </w:tc>
      </w:tr>
      <w:tr w:rsidR="00677B20" w:rsidRPr="00445B3E" w:rsidTr="00677B20">
        <w:trPr>
          <w:trHeight w:val="285"/>
          <w:jc w:val="center"/>
        </w:trPr>
        <w:tc>
          <w:tcPr>
            <w:tcW w:w="1352" w:type="dxa"/>
            <w:tcBorders>
              <w:top w:val="double" w:sz="4" w:space="0" w:color="auto"/>
              <w:left w:val="nil"/>
              <w:bottom w:val="nil"/>
              <w:right w:val="nil"/>
            </w:tcBorders>
            <w:vAlign w:val="bottom"/>
          </w:tcPr>
          <w:p w:rsidR="00677B20" w:rsidRPr="00445B3E" w:rsidRDefault="00677B20" w:rsidP="00677B20">
            <w:pPr>
              <w:tabs>
                <w:tab w:val="left" w:pos="3135"/>
              </w:tabs>
              <w:ind w:left="-180"/>
              <w:jc w:val="center"/>
              <w:rPr>
                <w:b/>
                <w:sz w:val="22"/>
                <w:szCs w:val="22"/>
                <w:lang w:eastAsia="ja-JP"/>
              </w:rPr>
            </w:pPr>
          </w:p>
          <w:p w:rsidR="00677B20" w:rsidRPr="00445B3E" w:rsidRDefault="00677B20" w:rsidP="00677B20">
            <w:pPr>
              <w:tabs>
                <w:tab w:val="left" w:pos="3135"/>
              </w:tabs>
              <w:ind w:left="-180" w:right="-180"/>
              <w:rPr>
                <w:b/>
                <w:sz w:val="22"/>
                <w:szCs w:val="22"/>
                <w:lang w:eastAsia="ja-JP"/>
              </w:rPr>
            </w:pPr>
            <w:r w:rsidRPr="00445B3E">
              <w:rPr>
                <w:b/>
                <w:sz w:val="22"/>
                <w:szCs w:val="22"/>
                <w:lang w:eastAsia="ja-JP"/>
              </w:rPr>
              <w:t xml:space="preserve">  Bakı- cəmi:</w:t>
            </w:r>
          </w:p>
        </w:tc>
        <w:tc>
          <w:tcPr>
            <w:tcW w:w="1012" w:type="dxa"/>
            <w:tcBorders>
              <w:top w:val="double" w:sz="4" w:space="0" w:color="auto"/>
              <w:left w:val="nil"/>
              <w:bottom w:val="nil"/>
              <w:right w:val="nil"/>
            </w:tcBorders>
            <w:vAlign w:val="bottom"/>
          </w:tcPr>
          <w:p w:rsidR="00677B20" w:rsidRPr="00445B3E" w:rsidRDefault="00677B20" w:rsidP="00677B20">
            <w:pPr>
              <w:tabs>
                <w:tab w:val="left" w:pos="3135"/>
              </w:tabs>
              <w:ind w:left="-124"/>
              <w:jc w:val="right"/>
              <w:rPr>
                <w:b/>
                <w:sz w:val="22"/>
                <w:szCs w:val="22"/>
                <w:lang w:val="en-US" w:eastAsia="ja-JP"/>
              </w:rPr>
            </w:pPr>
            <w:r>
              <w:rPr>
                <w:b/>
                <w:sz w:val="22"/>
                <w:szCs w:val="22"/>
                <w:lang w:val="en-US" w:eastAsia="ja-JP"/>
              </w:rPr>
              <w:t>35 182</w:t>
            </w:r>
          </w:p>
        </w:tc>
        <w:tc>
          <w:tcPr>
            <w:tcW w:w="1023" w:type="dxa"/>
            <w:tcBorders>
              <w:top w:val="double" w:sz="4" w:space="0" w:color="auto"/>
              <w:left w:val="nil"/>
              <w:bottom w:val="nil"/>
              <w:right w:val="nil"/>
            </w:tcBorders>
            <w:vAlign w:val="bottom"/>
          </w:tcPr>
          <w:p w:rsidR="00677B20" w:rsidRPr="00445B3E" w:rsidRDefault="00677B20" w:rsidP="00677B20">
            <w:pPr>
              <w:tabs>
                <w:tab w:val="left" w:pos="3135"/>
              </w:tabs>
              <w:ind w:left="-102" w:right="133"/>
              <w:jc w:val="right"/>
              <w:rPr>
                <w:b/>
                <w:sz w:val="22"/>
                <w:szCs w:val="22"/>
                <w:lang w:val="en-US" w:eastAsia="ja-JP"/>
              </w:rPr>
            </w:pPr>
            <w:r>
              <w:rPr>
                <w:b/>
                <w:sz w:val="22"/>
                <w:szCs w:val="22"/>
                <w:lang w:val="en-US" w:eastAsia="ja-JP"/>
              </w:rPr>
              <w:t>16 981</w:t>
            </w:r>
          </w:p>
        </w:tc>
        <w:tc>
          <w:tcPr>
            <w:tcW w:w="993" w:type="dxa"/>
            <w:tcBorders>
              <w:top w:val="double" w:sz="4" w:space="0" w:color="auto"/>
              <w:left w:val="nil"/>
              <w:bottom w:val="nil"/>
              <w:right w:val="nil"/>
            </w:tcBorders>
            <w:vAlign w:val="bottom"/>
          </w:tcPr>
          <w:p w:rsidR="00677B20" w:rsidRPr="00445B3E" w:rsidRDefault="00677B20" w:rsidP="00677B20">
            <w:pPr>
              <w:tabs>
                <w:tab w:val="left" w:pos="3135"/>
              </w:tabs>
              <w:ind w:left="-191"/>
              <w:jc w:val="right"/>
              <w:rPr>
                <w:b/>
                <w:sz w:val="22"/>
                <w:szCs w:val="22"/>
                <w:lang w:val="en-US" w:eastAsia="ja-JP"/>
              </w:rPr>
            </w:pPr>
            <w:r>
              <w:rPr>
                <w:b/>
                <w:sz w:val="22"/>
                <w:szCs w:val="22"/>
                <w:lang w:val="en-US" w:eastAsia="ja-JP"/>
              </w:rPr>
              <w:t>41 823</w:t>
            </w:r>
          </w:p>
        </w:tc>
        <w:tc>
          <w:tcPr>
            <w:tcW w:w="1134" w:type="dxa"/>
            <w:tcBorders>
              <w:top w:val="double" w:sz="4" w:space="0" w:color="auto"/>
              <w:left w:val="nil"/>
              <w:bottom w:val="nil"/>
              <w:right w:val="nil"/>
            </w:tcBorders>
            <w:vAlign w:val="bottom"/>
          </w:tcPr>
          <w:p w:rsidR="00677B20" w:rsidRPr="00445B3E" w:rsidRDefault="00677B20" w:rsidP="00677B20">
            <w:pPr>
              <w:tabs>
                <w:tab w:val="left" w:pos="3135"/>
              </w:tabs>
              <w:ind w:right="111"/>
              <w:jc w:val="right"/>
              <w:rPr>
                <w:b/>
                <w:sz w:val="22"/>
                <w:szCs w:val="22"/>
                <w:lang w:val="en-US" w:eastAsia="ja-JP"/>
              </w:rPr>
            </w:pPr>
            <w:r>
              <w:rPr>
                <w:b/>
                <w:sz w:val="22"/>
                <w:szCs w:val="22"/>
                <w:lang w:val="en-US" w:eastAsia="ja-JP"/>
              </w:rPr>
              <w:t>19</w:t>
            </w:r>
            <w:r w:rsidRPr="00445B3E">
              <w:rPr>
                <w:b/>
                <w:sz w:val="22"/>
                <w:szCs w:val="22"/>
                <w:lang w:val="en-US" w:eastAsia="ja-JP"/>
              </w:rPr>
              <w:t xml:space="preserve"> </w:t>
            </w:r>
            <w:r>
              <w:rPr>
                <w:b/>
                <w:sz w:val="22"/>
                <w:szCs w:val="22"/>
                <w:lang w:val="en-US" w:eastAsia="ja-JP"/>
              </w:rPr>
              <w:t>761</w:t>
            </w:r>
          </w:p>
        </w:tc>
        <w:tc>
          <w:tcPr>
            <w:tcW w:w="992" w:type="dxa"/>
            <w:tcBorders>
              <w:top w:val="double" w:sz="4" w:space="0" w:color="auto"/>
              <w:left w:val="nil"/>
              <w:bottom w:val="nil"/>
              <w:right w:val="nil"/>
            </w:tcBorders>
            <w:vAlign w:val="bottom"/>
          </w:tcPr>
          <w:p w:rsidR="00677B20" w:rsidRPr="00445B3E" w:rsidRDefault="00677B20" w:rsidP="00677B20">
            <w:pPr>
              <w:tabs>
                <w:tab w:val="left" w:pos="813"/>
                <w:tab w:val="left" w:pos="3135"/>
              </w:tabs>
              <w:ind w:left="-149"/>
              <w:jc w:val="center"/>
              <w:rPr>
                <w:b/>
                <w:sz w:val="22"/>
                <w:szCs w:val="22"/>
                <w:lang w:val="en-US" w:eastAsia="ja-JP"/>
              </w:rPr>
            </w:pPr>
            <w:r>
              <w:rPr>
                <w:b/>
                <w:sz w:val="22"/>
                <w:szCs w:val="22"/>
                <w:lang w:val="en-US" w:eastAsia="ja-JP"/>
              </w:rPr>
              <w:t>24</w:t>
            </w:r>
            <w:r w:rsidRPr="00445B3E">
              <w:rPr>
                <w:b/>
                <w:sz w:val="22"/>
                <w:szCs w:val="22"/>
                <w:lang w:val="en-US" w:eastAsia="ja-JP"/>
              </w:rPr>
              <w:t xml:space="preserve"> </w:t>
            </w:r>
            <w:r>
              <w:rPr>
                <w:b/>
                <w:sz w:val="22"/>
                <w:szCs w:val="22"/>
                <w:lang w:val="en-US" w:eastAsia="ja-JP"/>
              </w:rPr>
              <w:t>143</w:t>
            </w:r>
          </w:p>
        </w:tc>
        <w:tc>
          <w:tcPr>
            <w:tcW w:w="1078" w:type="dxa"/>
            <w:tcBorders>
              <w:top w:val="double" w:sz="4" w:space="0" w:color="auto"/>
              <w:left w:val="nil"/>
              <w:bottom w:val="nil"/>
              <w:right w:val="nil"/>
            </w:tcBorders>
            <w:vAlign w:val="bottom"/>
          </w:tcPr>
          <w:p w:rsidR="00677B20" w:rsidRPr="00445B3E" w:rsidRDefault="00677B20" w:rsidP="00677B20">
            <w:pPr>
              <w:tabs>
                <w:tab w:val="left" w:pos="3135"/>
              </w:tabs>
              <w:jc w:val="right"/>
              <w:rPr>
                <w:b/>
                <w:sz w:val="22"/>
                <w:szCs w:val="22"/>
                <w:lang w:val="en-US" w:eastAsia="ja-JP"/>
              </w:rPr>
            </w:pPr>
            <w:r>
              <w:rPr>
                <w:b/>
                <w:sz w:val="22"/>
                <w:szCs w:val="22"/>
                <w:lang w:val="en-US" w:eastAsia="ja-JP"/>
              </w:rPr>
              <w:t>12</w:t>
            </w:r>
            <w:r w:rsidRPr="00445B3E">
              <w:rPr>
                <w:b/>
                <w:sz w:val="22"/>
                <w:szCs w:val="22"/>
                <w:lang w:val="en-US" w:eastAsia="ja-JP"/>
              </w:rPr>
              <w:t xml:space="preserve"> </w:t>
            </w:r>
            <w:r>
              <w:rPr>
                <w:b/>
                <w:sz w:val="22"/>
                <w:szCs w:val="22"/>
                <w:lang w:val="en-US" w:eastAsia="ja-JP"/>
              </w:rPr>
              <w:t>174</w:t>
            </w:r>
          </w:p>
        </w:tc>
      </w:tr>
      <w:tr w:rsidR="00677B20" w:rsidRPr="00445B3E" w:rsidTr="00677B20">
        <w:trPr>
          <w:trHeight w:val="285"/>
          <w:jc w:val="center"/>
        </w:trPr>
        <w:tc>
          <w:tcPr>
            <w:tcW w:w="7584" w:type="dxa"/>
            <w:gridSpan w:val="7"/>
            <w:tcBorders>
              <w:top w:val="nil"/>
              <w:left w:val="nil"/>
              <w:bottom w:val="nil"/>
              <w:right w:val="nil"/>
            </w:tcBorders>
            <w:vAlign w:val="bottom"/>
          </w:tcPr>
          <w:p w:rsidR="00677B20" w:rsidRPr="00445B3E" w:rsidRDefault="00677B20" w:rsidP="00677B20">
            <w:pPr>
              <w:tabs>
                <w:tab w:val="left" w:pos="3135"/>
              </w:tabs>
              <w:rPr>
                <w:b/>
                <w:sz w:val="22"/>
                <w:szCs w:val="22"/>
                <w:lang w:eastAsia="ja-JP"/>
              </w:rPr>
            </w:pPr>
            <w:r w:rsidRPr="00445B3E">
              <w:rPr>
                <w:i/>
                <w:sz w:val="22"/>
                <w:szCs w:val="22"/>
                <w:lang w:eastAsia="ja-JP"/>
              </w:rPr>
              <w:t xml:space="preserve">    o cümlədən:</w:t>
            </w:r>
          </w:p>
        </w:tc>
      </w:tr>
      <w:tr w:rsidR="00677B20" w:rsidRPr="00445B3E" w:rsidTr="00677B20">
        <w:trPr>
          <w:trHeight w:val="285"/>
          <w:jc w:val="center"/>
        </w:trPr>
        <w:tc>
          <w:tcPr>
            <w:tcW w:w="1352"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Binəqədi</w:t>
            </w:r>
          </w:p>
        </w:tc>
        <w:tc>
          <w:tcPr>
            <w:tcW w:w="1012"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val="en-US" w:eastAsia="ja-JP"/>
              </w:rPr>
            </w:pPr>
            <w:r>
              <w:rPr>
                <w:sz w:val="22"/>
                <w:szCs w:val="22"/>
                <w:lang w:val="en-US" w:eastAsia="ja-JP"/>
              </w:rPr>
              <w:t xml:space="preserve">     8 986 </w:t>
            </w:r>
          </w:p>
        </w:tc>
        <w:tc>
          <w:tcPr>
            <w:tcW w:w="1023" w:type="dxa"/>
            <w:tcBorders>
              <w:top w:val="nil"/>
              <w:left w:val="nil"/>
              <w:bottom w:val="nil"/>
              <w:right w:val="nil"/>
            </w:tcBorders>
            <w:vAlign w:val="bottom"/>
          </w:tcPr>
          <w:p w:rsidR="00677B20" w:rsidRPr="00445B3E" w:rsidRDefault="00677B20" w:rsidP="00677B20">
            <w:pPr>
              <w:tabs>
                <w:tab w:val="left" w:pos="3135"/>
              </w:tabs>
              <w:spacing w:line="360" w:lineRule="auto"/>
              <w:ind w:left="-102" w:right="124"/>
              <w:jc w:val="right"/>
              <w:rPr>
                <w:sz w:val="22"/>
                <w:szCs w:val="22"/>
                <w:lang w:val="en-US" w:eastAsia="ja-JP"/>
              </w:rPr>
            </w:pPr>
            <w:r>
              <w:rPr>
                <w:sz w:val="22"/>
                <w:szCs w:val="22"/>
                <w:lang w:val="en-US" w:eastAsia="ja-JP"/>
              </w:rPr>
              <w:t>4</w:t>
            </w:r>
            <w:r w:rsidRPr="00445B3E">
              <w:rPr>
                <w:sz w:val="22"/>
                <w:szCs w:val="22"/>
                <w:lang w:val="en-US" w:eastAsia="ja-JP"/>
              </w:rPr>
              <w:t xml:space="preserve"> </w:t>
            </w:r>
            <w:r>
              <w:rPr>
                <w:sz w:val="22"/>
                <w:szCs w:val="22"/>
                <w:lang w:val="en-US" w:eastAsia="ja-JP"/>
              </w:rPr>
              <w:t>486</w:t>
            </w:r>
          </w:p>
        </w:tc>
        <w:tc>
          <w:tcPr>
            <w:tcW w:w="993" w:type="dxa"/>
            <w:tcBorders>
              <w:top w:val="nil"/>
              <w:left w:val="nil"/>
              <w:bottom w:val="nil"/>
              <w:right w:val="nil"/>
            </w:tcBorders>
            <w:vAlign w:val="bottom"/>
          </w:tcPr>
          <w:p w:rsidR="00677B20" w:rsidRPr="00445B3E" w:rsidRDefault="00677B20" w:rsidP="00677B20">
            <w:pPr>
              <w:tabs>
                <w:tab w:val="left" w:pos="3135"/>
              </w:tabs>
              <w:spacing w:line="360" w:lineRule="auto"/>
              <w:jc w:val="center"/>
              <w:rPr>
                <w:sz w:val="22"/>
                <w:szCs w:val="22"/>
                <w:lang w:val="en-US" w:eastAsia="ja-JP"/>
              </w:rPr>
            </w:pPr>
            <w:r>
              <w:rPr>
                <w:sz w:val="22"/>
                <w:szCs w:val="22"/>
                <w:lang w:val="en-US" w:eastAsia="ja-JP"/>
              </w:rPr>
              <w:t xml:space="preserve"> 11 056</w:t>
            </w:r>
          </w:p>
        </w:tc>
        <w:tc>
          <w:tcPr>
            <w:tcW w:w="1134" w:type="dxa"/>
            <w:tcBorders>
              <w:top w:val="nil"/>
              <w:left w:val="nil"/>
              <w:bottom w:val="nil"/>
              <w:right w:val="nil"/>
            </w:tcBorders>
            <w:vAlign w:val="bottom"/>
          </w:tcPr>
          <w:p w:rsidR="00677B20" w:rsidRPr="00445B3E" w:rsidRDefault="00677B20" w:rsidP="00677B20">
            <w:pPr>
              <w:tabs>
                <w:tab w:val="left" w:pos="3135"/>
              </w:tabs>
              <w:spacing w:line="360" w:lineRule="auto"/>
              <w:ind w:right="113"/>
              <w:jc w:val="right"/>
              <w:rPr>
                <w:sz w:val="22"/>
                <w:szCs w:val="22"/>
                <w:lang w:val="en-US" w:eastAsia="ja-JP"/>
              </w:rPr>
            </w:pPr>
            <w:r>
              <w:rPr>
                <w:sz w:val="22"/>
                <w:szCs w:val="22"/>
                <w:lang w:val="en-US" w:eastAsia="ja-JP"/>
              </w:rPr>
              <w:t>4 941</w:t>
            </w:r>
          </w:p>
        </w:tc>
        <w:tc>
          <w:tcPr>
            <w:tcW w:w="992"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5 576</w:t>
            </w:r>
          </w:p>
        </w:tc>
        <w:tc>
          <w:tcPr>
            <w:tcW w:w="1078"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3 108</w:t>
            </w:r>
          </w:p>
        </w:tc>
      </w:tr>
      <w:tr w:rsidR="00677B20" w:rsidRPr="00445B3E" w:rsidTr="00677B20">
        <w:trPr>
          <w:trHeight w:val="285"/>
          <w:jc w:val="center"/>
        </w:trPr>
        <w:tc>
          <w:tcPr>
            <w:tcW w:w="1352"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Xətai</w:t>
            </w:r>
          </w:p>
        </w:tc>
        <w:tc>
          <w:tcPr>
            <w:tcW w:w="1012" w:type="dxa"/>
            <w:tcBorders>
              <w:top w:val="nil"/>
              <w:left w:val="nil"/>
              <w:bottom w:val="nil"/>
              <w:right w:val="nil"/>
            </w:tcBorders>
            <w:vAlign w:val="bottom"/>
          </w:tcPr>
          <w:p w:rsidR="00677B20" w:rsidRPr="00445B3E" w:rsidRDefault="00677B20" w:rsidP="00677B20">
            <w:pPr>
              <w:tabs>
                <w:tab w:val="left" w:pos="3135"/>
              </w:tabs>
              <w:spacing w:line="360" w:lineRule="auto"/>
              <w:ind w:left="-124"/>
              <w:jc w:val="right"/>
              <w:rPr>
                <w:sz w:val="22"/>
                <w:szCs w:val="22"/>
                <w:lang w:val="en-US" w:eastAsia="ja-JP"/>
              </w:rPr>
            </w:pPr>
            <w:r>
              <w:rPr>
                <w:sz w:val="22"/>
                <w:szCs w:val="22"/>
                <w:lang w:val="en-US" w:eastAsia="ja-JP"/>
              </w:rPr>
              <w:t>1</w:t>
            </w:r>
            <w:r w:rsidRPr="00445B3E">
              <w:rPr>
                <w:sz w:val="22"/>
                <w:szCs w:val="22"/>
                <w:lang w:val="en-US" w:eastAsia="ja-JP"/>
              </w:rPr>
              <w:t xml:space="preserve"> </w:t>
            </w:r>
            <w:r>
              <w:rPr>
                <w:sz w:val="22"/>
                <w:szCs w:val="22"/>
                <w:lang w:val="en-US" w:eastAsia="ja-JP"/>
              </w:rPr>
              <w:t>441</w:t>
            </w:r>
          </w:p>
        </w:tc>
        <w:tc>
          <w:tcPr>
            <w:tcW w:w="1023" w:type="dxa"/>
            <w:tcBorders>
              <w:top w:val="nil"/>
              <w:left w:val="nil"/>
              <w:bottom w:val="nil"/>
              <w:right w:val="nil"/>
            </w:tcBorders>
            <w:vAlign w:val="bottom"/>
          </w:tcPr>
          <w:p w:rsidR="00677B20" w:rsidRPr="00445B3E" w:rsidRDefault="00677B20" w:rsidP="00677B20">
            <w:pPr>
              <w:tabs>
                <w:tab w:val="left" w:pos="3135"/>
              </w:tabs>
              <w:spacing w:line="360" w:lineRule="auto"/>
              <w:ind w:right="124"/>
              <w:jc w:val="right"/>
              <w:rPr>
                <w:sz w:val="22"/>
                <w:szCs w:val="22"/>
                <w:lang w:val="en-US" w:eastAsia="ja-JP"/>
              </w:rPr>
            </w:pPr>
            <w:r>
              <w:rPr>
                <w:sz w:val="22"/>
                <w:szCs w:val="22"/>
                <w:lang w:val="en-US" w:eastAsia="ja-JP"/>
              </w:rPr>
              <w:t>752</w:t>
            </w:r>
          </w:p>
        </w:tc>
        <w:tc>
          <w:tcPr>
            <w:tcW w:w="993"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2</w:t>
            </w:r>
            <w:r w:rsidRPr="00445B3E">
              <w:rPr>
                <w:sz w:val="22"/>
                <w:szCs w:val="22"/>
                <w:lang w:val="en-US" w:eastAsia="ja-JP"/>
              </w:rPr>
              <w:t xml:space="preserve"> </w:t>
            </w:r>
            <w:r>
              <w:rPr>
                <w:sz w:val="22"/>
                <w:szCs w:val="22"/>
                <w:lang w:val="en-US" w:eastAsia="ja-JP"/>
              </w:rPr>
              <w:t>887</w:t>
            </w:r>
          </w:p>
        </w:tc>
        <w:tc>
          <w:tcPr>
            <w:tcW w:w="1134" w:type="dxa"/>
            <w:tcBorders>
              <w:top w:val="nil"/>
              <w:left w:val="nil"/>
              <w:bottom w:val="nil"/>
              <w:right w:val="nil"/>
            </w:tcBorders>
            <w:vAlign w:val="bottom"/>
          </w:tcPr>
          <w:p w:rsidR="00677B20" w:rsidRPr="00445B3E" w:rsidRDefault="00677B20" w:rsidP="00677B20">
            <w:pPr>
              <w:tabs>
                <w:tab w:val="left" w:pos="3135"/>
              </w:tabs>
              <w:spacing w:line="360" w:lineRule="auto"/>
              <w:ind w:right="113"/>
              <w:jc w:val="right"/>
              <w:rPr>
                <w:sz w:val="22"/>
                <w:szCs w:val="22"/>
                <w:lang w:val="en-US" w:eastAsia="ja-JP"/>
              </w:rPr>
            </w:pPr>
            <w:r>
              <w:rPr>
                <w:sz w:val="22"/>
                <w:szCs w:val="22"/>
                <w:lang w:val="en-US" w:eastAsia="ja-JP"/>
              </w:rPr>
              <w:t>1 241</w:t>
            </w:r>
          </w:p>
        </w:tc>
        <w:tc>
          <w:tcPr>
            <w:tcW w:w="992"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2 138</w:t>
            </w:r>
          </w:p>
        </w:tc>
        <w:tc>
          <w:tcPr>
            <w:tcW w:w="1078"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834</w:t>
            </w:r>
          </w:p>
        </w:tc>
      </w:tr>
      <w:tr w:rsidR="00677B20" w:rsidRPr="00445B3E" w:rsidTr="00677B20">
        <w:trPr>
          <w:trHeight w:val="285"/>
          <w:jc w:val="center"/>
        </w:trPr>
        <w:tc>
          <w:tcPr>
            <w:tcW w:w="1352"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Xəzər</w:t>
            </w:r>
          </w:p>
        </w:tc>
        <w:tc>
          <w:tcPr>
            <w:tcW w:w="1012"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1 156</w:t>
            </w:r>
          </w:p>
        </w:tc>
        <w:tc>
          <w:tcPr>
            <w:tcW w:w="1023" w:type="dxa"/>
            <w:tcBorders>
              <w:top w:val="nil"/>
              <w:left w:val="nil"/>
              <w:bottom w:val="nil"/>
              <w:right w:val="nil"/>
            </w:tcBorders>
            <w:vAlign w:val="bottom"/>
          </w:tcPr>
          <w:p w:rsidR="00677B20" w:rsidRPr="00445B3E" w:rsidRDefault="00677B20" w:rsidP="00677B20">
            <w:pPr>
              <w:tabs>
                <w:tab w:val="left" w:pos="3135"/>
              </w:tabs>
              <w:spacing w:line="360" w:lineRule="auto"/>
              <w:ind w:right="124"/>
              <w:jc w:val="right"/>
              <w:rPr>
                <w:sz w:val="22"/>
                <w:szCs w:val="22"/>
                <w:lang w:val="en-US" w:eastAsia="ja-JP"/>
              </w:rPr>
            </w:pPr>
            <w:r>
              <w:rPr>
                <w:sz w:val="22"/>
                <w:szCs w:val="22"/>
                <w:lang w:val="en-US" w:eastAsia="ja-JP"/>
              </w:rPr>
              <w:t>595</w:t>
            </w:r>
          </w:p>
        </w:tc>
        <w:tc>
          <w:tcPr>
            <w:tcW w:w="993"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2</w:t>
            </w:r>
            <w:r w:rsidRPr="00445B3E">
              <w:rPr>
                <w:sz w:val="22"/>
                <w:szCs w:val="22"/>
                <w:lang w:val="en-US" w:eastAsia="ja-JP"/>
              </w:rPr>
              <w:t xml:space="preserve"> </w:t>
            </w:r>
            <w:r>
              <w:rPr>
                <w:sz w:val="22"/>
                <w:szCs w:val="22"/>
                <w:lang w:val="en-US" w:eastAsia="ja-JP"/>
              </w:rPr>
              <w:t>195</w:t>
            </w:r>
          </w:p>
        </w:tc>
        <w:tc>
          <w:tcPr>
            <w:tcW w:w="1134" w:type="dxa"/>
            <w:tcBorders>
              <w:top w:val="nil"/>
              <w:left w:val="nil"/>
              <w:bottom w:val="nil"/>
              <w:right w:val="nil"/>
            </w:tcBorders>
            <w:vAlign w:val="bottom"/>
          </w:tcPr>
          <w:p w:rsidR="00677B20" w:rsidRPr="00445B3E" w:rsidRDefault="00677B20" w:rsidP="00677B20">
            <w:pPr>
              <w:tabs>
                <w:tab w:val="left" w:pos="3135"/>
              </w:tabs>
              <w:spacing w:line="360" w:lineRule="auto"/>
              <w:ind w:right="113"/>
              <w:jc w:val="right"/>
              <w:rPr>
                <w:sz w:val="22"/>
                <w:szCs w:val="22"/>
                <w:lang w:val="en-US" w:eastAsia="ja-JP"/>
              </w:rPr>
            </w:pPr>
            <w:r>
              <w:rPr>
                <w:sz w:val="22"/>
                <w:szCs w:val="22"/>
                <w:lang w:val="en-US" w:eastAsia="ja-JP"/>
              </w:rPr>
              <w:t>860</w:t>
            </w:r>
          </w:p>
        </w:tc>
        <w:tc>
          <w:tcPr>
            <w:tcW w:w="992"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1 197</w:t>
            </w:r>
          </w:p>
        </w:tc>
        <w:tc>
          <w:tcPr>
            <w:tcW w:w="1078"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574</w:t>
            </w:r>
          </w:p>
        </w:tc>
      </w:tr>
      <w:tr w:rsidR="00677B20" w:rsidRPr="00445B3E" w:rsidTr="00677B20">
        <w:trPr>
          <w:trHeight w:val="285"/>
          <w:jc w:val="center"/>
        </w:trPr>
        <w:tc>
          <w:tcPr>
            <w:tcW w:w="1352"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Qaradağ</w:t>
            </w:r>
          </w:p>
        </w:tc>
        <w:tc>
          <w:tcPr>
            <w:tcW w:w="1012"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764</w:t>
            </w:r>
          </w:p>
        </w:tc>
        <w:tc>
          <w:tcPr>
            <w:tcW w:w="1023" w:type="dxa"/>
            <w:tcBorders>
              <w:top w:val="nil"/>
              <w:left w:val="nil"/>
              <w:bottom w:val="nil"/>
              <w:right w:val="nil"/>
            </w:tcBorders>
            <w:vAlign w:val="bottom"/>
          </w:tcPr>
          <w:p w:rsidR="00677B20" w:rsidRPr="00445B3E" w:rsidRDefault="00677B20" w:rsidP="00677B20">
            <w:pPr>
              <w:tabs>
                <w:tab w:val="left" w:pos="3135"/>
              </w:tabs>
              <w:spacing w:line="360" w:lineRule="auto"/>
              <w:ind w:right="124"/>
              <w:jc w:val="right"/>
              <w:rPr>
                <w:sz w:val="22"/>
                <w:szCs w:val="22"/>
                <w:lang w:val="en-US" w:eastAsia="ja-JP"/>
              </w:rPr>
            </w:pPr>
            <w:r>
              <w:rPr>
                <w:sz w:val="22"/>
                <w:szCs w:val="22"/>
                <w:lang w:val="en-US" w:eastAsia="ja-JP"/>
              </w:rPr>
              <w:t xml:space="preserve"> 351</w:t>
            </w:r>
          </w:p>
        </w:tc>
        <w:tc>
          <w:tcPr>
            <w:tcW w:w="993"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739</w:t>
            </w:r>
          </w:p>
        </w:tc>
        <w:tc>
          <w:tcPr>
            <w:tcW w:w="1134" w:type="dxa"/>
            <w:tcBorders>
              <w:top w:val="nil"/>
              <w:left w:val="nil"/>
              <w:bottom w:val="nil"/>
              <w:right w:val="nil"/>
            </w:tcBorders>
            <w:vAlign w:val="bottom"/>
          </w:tcPr>
          <w:p w:rsidR="00677B20" w:rsidRPr="00445B3E" w:rsidRDefault="00677B20" w:rsidP="00677B20">
            <w:pPr>
              <w:tabs>
                <w:tab w:val="left" w:pos="3135"/>
              </w:tabs>
              <w:spacing w:line="360" w:lineRule="auto"/>
              <w:ind w:right="113"/>
              <w:jc w:val="right"/>
              <w:rPr>
                <w:sz w:val="22"/>
                <w:szCs w:val="22"/>
                <w:lang w:val="en-US" w:eastAsia="ja-JP"/>
              </w:rPr>
            </w:pPr>
            <w:r>
              <w:rPr>
                <w:sz w:val="22"/>
                <w:szCs w:val="22"/>
                <w:lang w:val="en-US" w:eastAsia="ja-JP"/>
              </w:rPr>
              <w:t>327</w:t>
            </w:r>
          </w:p>
        </w:tc>
        <w:tc>
          <w:tcPr>
            <w:tcW w:w="992"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559</w:t>
            </w:r>
          </w:p>
        </w:tc>
        <w:tc>
          <w:tcPr>
            <w:tcW w:w="1078"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 xml:space="preserve"> 289</w:t>
            </w:r>
          </w:p>
        </w:tc>
      </w:tr>
      <w:tr w:rsidR="00677B20" w:rsidRPr="00445B3E" w:rsidTr="00677B20">
        <w:trPr>
          <w:trHeight w:val="285"/>
          <w:jc w:val="center"/>
        </w:trPr>
        <w:tc>
          <w:tcPr>
            <w:tcW w:w="1352"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Nərimanov</w:t>
            </w:r>
          </w:p>
        </w:tc>
        <w:tc>
          <w:tcPr>
            <w:tcW w:w="1012"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4 744</w:t>
            </w:r>
          </w:p>
        </w:tc>
        <w:tc>
          <w:tcPr>
            <w:tcW w:w="1023" w:type="dxa"/>
            <w:tcBorders>
              <w:top w:val="nil"/>
              <w:left w:val="nil"/>
              <w:bottom w:val="nil"/>
              <w:right w:val="nil"/>
            </w:tcBorders>
            <w:vAlign w:val="bottom"/>
          </w:tcPr>
          <w:p w:rsidR="00677B20" w:rsidRPr="00445B3E" w:rsidRDefault="00677B20" w:rsidP="00677B20">
            <w:pPr>
              <w:tabs>
                <w:tab w:val="left" w:pos="3135"/>
              </w:tabs>
              <w:spacing w:line="360" w:lineRule="auto"/>
              <w:ind w:right="124"/>
              <w:jc w:val="right"/>
              <w:rPr>
                <w:sz w:val="22"/>
                <w:szCs w:val="22"/>
                <w:lang w:val="en-US" w:eastAsia="ja-JP"/>
              </w:rPr>
            </w:pPr>
            <w:r>
              <w:rPr>
                <w:sz w:val="22"/>
                <w:szCs w:val="22"/>
                <w:lang w:val="en-US" w:eastAsia="ja-JP"/>
              </w:rPr>
              <w:t>1 789</w:t>
            </w:r>
          </w:p>
        </w:tc>
        <w:tc>
          <w:tcPr>
            <w:tcW w:w="993"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5 115</w:t>
            </w:r>
          </w:p>
        </w:tc>
        <w:tc>
          <w:tcPr>
            <w:tcW w:w="1134" w:type="dxa"/>
            <w:tcBorders>
              <w:top w:val="nil"/>
              <w:left w:val="nil"/>
              <w:bottom w:val="nil"/>
              <w:right w:val="nil"/>
            </w:tcBorders>
            <w:vAlign w:val="bottom"/>
          </w:tcPr>
          <w:p w:rsidR="00677B20" w:rsidRPr="00445B3E" w:rsidRDefault="00677B20" w:rsidP="00677B20">
            <w:pPr>
              <w:tabs>
                <w:tab w:val="left" w:pos="3135"/>
              </w:tabs>
              <w:spacing w:line="360" w:lineRule="auto"/>
              <w:ind w:right="113"/>
              <w:jc w:val="right"/>
              <w:rPr>
                <w:sz w:val="22"/>
                <w:szCs w:val="22"/>
                <w:lang w:val="en-US" w:eastAsia="ja-JP"/>
              </w:rPr>
            </w:pPr>
            <w:r>
              <w:rPr>
                <w:sz w:val="22"/>
                <w:szCs w:val="22"/>
                <w:lang w:val="en-US" w:eastAsia="ja-JP"/>
              </w:rPr>
              <w:t>2 552</w:t>
            </w:r>
          </w:p>
        </w:tc>
        <w:tc>
          <w:tcPr>
            <w:tcW w:w="992"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3</w:t>
            </w:r>
            <w:r w:rsidRPr="00445B3E">
              <w:rPr>
                <w:sz w:val="22"/>
                <w:szCs w:val="22"/>
                <w:lang w:val="en-US" w:eastAsia="ja-JP"/>
              </w:rPr>
              <w:t xml:space="preserve"> </w:t>
            </w:r>
            <w:r>
              <w:rPr>
                <w:sz w:val="22"/>
                <w:szCs w:val="22"/>
                <w:lang w:val="en-US" w:eastAsia="ja-JP"/>
              </w:rPr>
              <w:t>516</w:t>
            </w:r>
          </w:p>
        </w:tc>
        <w:tc>
          <w:tcPr>
            <w:tcW w:w="1078"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1 721</w:t>
            </w:r>
          </w:p>
        </w:tc>
      </w:tr>
      <w:tr w:rsidR="00677B20" w:rsidRPr="00445B3E" w:rsidTr="00677B20">
        <w:trPr>
          <w:trHeight w:val="201"/>
          <w:jc w:val="center"/>
        </w:trPr>
        <w:tc>
          <w:tcPr>
            <w:tcW w:w="1352"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Nəsimi</w:t>
            </w:r>
          </w:p>
        </w:tc>
        <w:tc>
          <w:tcPr>
            <w:tcW w:w="1012"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3 672</w:t>
            </w:r>
          </w:p>
        </w:tc>
        <w:tc>
          <w:tcPr>
            <w:tcW w:w="1023" w:type="dxa"/>
            <w:tcBorders>
              <w:top w:val="nil"/>
              <w:left w:val="nil"/>
              <w:bottom w:val="nil"/>
              <w:right w:val="nil"/>
            </w:tcBorders>
            <w:vAlign w:val="bottom"/>
          </w:tcPr>
          <w:p w:rsidR="00677B20" w:rsidRPr="00445B3E" w:rsidRDefault="00677B20" w:rsidP="00677B20">
            <w:pPr>
              <w:tabs>
                <w:tab w:val="left" w:pos="3135"/>
              </w:tabs>
              <w:spacing w:line="360" w:lineRule="auto"/>
              <w:ind w:right="124"/>
              <w:jc w:val="right"/>
              <w:rPr>
                <w:sz w:val="22"/>
                <w:szCs w:val="22"/>
                <w:lang w:val="en-US" w:eastAsia="ja-JP"/>
              </w:rPr>
            </w:pPr>
            <w:r>
              <w:rPr>
                <w:sz w:val="22"/>
                <w:szCs w:val="22"/>
                <w:lang w:val="en-US" w:eastAsia="ja-JP"/>
              </w:rPr>
              <w:t>1 850</w:t>
            </w:r>
          </w:p>
        </w:tc>
        <w:tc>
          <w:tcPr>
            <w:tcW w:w="993"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3 905</w:t>
            </w:r>
          </w:p>
        </w:tc>
        <w:tc>
          <w:tcPr>
            <w:tcW w:w="1134" w:type="dxa"/>
            <w:tcBorders>
              <w:top w:val="nil"/>
              <w:left w:val="nil"/>
              <w:bottom w:val="nil"/>
              <w:right w:val="nil"/>
            </w:tcBorders>
            <w:vAlign w:val="bottom"/>
          </w:tcPr>
          <w:p w:rsidR="00677B20" w:rsidRPr="00445B3E" w:rsidRDefault="00677B20" w:rsidP="00677B20">
            <w:pPr>
              <w:tabs>
                <w:tab w:val="left" w:pos="3135"/>
              </w:tabs>
              <w:spacing w:line="360" w:lineRule="auto"/>
              <w:ind w:right="113"/>
              <w:jc w:val="right"/>
              <w:rPr>
                <w:sz w:val="22"/>
                <w:szCs w:val="22"/>
                <w:lang w:val="en-US" w:eastAsia="ja-JP"/>
              </w:rPr>
            </w:pPr>
            <w:r>
              <w:rPr>
                <w:sz w:val="22"/>
                <w:szCs w:val="22"/>
                <w:lang w:val="en-US" w:eastAsia="ja-JP"/>
              </w:rPr>
              <w:t>2 610</w:t>
            </w:r>
          </w:p>
        </w:tc>
        <w:tc>
          <w:tcPr>
            <w:tcW w:w="992"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1 674</w:t>
            </w:r>
          </w:p>
        </w:tc>
        <w:tc>
          <w:tcPr>
            <w:tcW w:w="1078"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 xml:space="preserve"> 996</w:t>
            </w:r>
          </w:p>
        </w:tc>
      </w:tr>
      <w:tr w:rsidR="00677B20" w:rsidRPr="00445B3E" w:rsidTr="00677B20">
        <w:trPr>
          <w:trHeight w:val="225"/>
          <w:jc w:val="center"/>
        </w:trPr>
        <w:tc>
          <w:tcPr>
            <w:tcW w:w="1352"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Nizami</w:t>
            </w:r>
          </w:p>
        </w:tc>
        <w:tc>
          <w:tcPr>
            <w:tcW w:w="1012" w:type="dxa"/>
            <w:tcBorders>
              <w:top w:val="nil"/>
              <w:left w:val="nil"/>
              <w:bottom w:val="nil"/>
              <w:right w:val="nil"/>
            </w:tcBorders>
            <w:vAlign w:val="bottom"/>
          </w:tcPr>
          <w:p w:rsidR="00677B20" w:rsidRPr="00445B3E" w:rsidRDefault="00677B20" w:rsidP="00677B20">
            <w:pPr>
              <w:tabs>
                <w:tab w:val="left" w:pos="3135"/>
              </w:tabs>
              <w:spacing w:line="360" w:lineRule="auto"/>
              <w:jc w:val="center"/>
              <w:rPr>
                <w:sz w:val="22"/>
                <w:szCs w:val="22"/>
                <w:lang w:val="en-US" w:eastAsia="ja-JP"/>
              </w:rPr>
            </w:pPr>
            <w:r>
              <w:rPr>
                <w:sz w:val="22"/>
                <w:szCs w:val="22"/>
                <w:lang w:val="en-US" w:eastAsia="ja-JP"/>
              </w:rPr>
              <w:t xml:space="preserve">        638</w:t>
            </w:r>
          </w:p>
        </w:tc>
        <w:tc>
          <w:tcPr>
            <w:tcW w:w="1023" w:type="dxa"/>
            <w:tcBorders>
              <w:top w:val="nil"/>
              <w:left w:val="nil"/>
              <w:bottom w:val="nil"/>
              <w:right w:val="nil"/>
            </w:tcBorders>
            <w:vAlign w:val="bottom"/>
          </w:tcPr>
          <w:p w:rsidR="00677B20" w:rsidRPr="00445B3E" w:rsidRDefault="00677B20" w:rsidP="00677B20">
            <w:pPr>
              <w:tabs>
                <w:tab w:val="left" w:pos="3135"/>
              </w:tabs>
              <w:spacing w:line="360" w:lineRule="auto"/>
              <w:ind w:right="124"/>
              <w:jc w:val="right"/>
              <w:rPr>
                <w:sz w:val="22"/>
                <w:szCs w:val="22"/>
                <w:lang w:val="en-US" w:eastAsia="ja-JP"/>
              </w:rPr>
            </w:pPr>
            <w:r>
              <w:rPr>
                <w:sz w:val="22"/>
                <w:szCs w:val="22"/>
                <w:lang w:val="en-US" w:eastAsia="ja-JP"/>
              </w:rPr>
              <w:t xml:space="preserve"> 261</w:t>
            </w:r>
          </w:p>
        </w:tc>
        <w:tc>
          <w:tcPr>
            <w:tcW w:w="993"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864</w:t>
            </w:r>
          </w:p>
        </w:tc>
        <w:tc>
          <w:tcPr>
            <w:tcW w:w="1134" w:type="dxa"/>
            <w:tcBorders>
              <w:top w:val="nil"/>
              <w:left w:val="nil"/>
              <w:bottom w:val="nil"/>
              <w:right w:val="nil"/>
            </w:tcBorders>
            <w:vAlign w:val="bottom"/>
          </w:tcPr>
          <w:p w:rsidR="00677B20" w:rsidRPr="00445B3E" w:rsidRDefault="00677B20" w:rsidP="00677B20">
            <w:pPr>
              <w:tabs>
                <w:tab w:val="left" w:pos="3135"/>
              </w:tabs>
              <w:spacing w:line="360" w:lineRule="auto"/>
              <w:ind w:right="113"/>
              <w:jc w:val="right"/>
              <w:rPr>
                <w:sz w:val="22"/>
                <w:szCs w:val="22"/>
                <w:lang w:val="en-US" w:eastAsia="ja-JP"/>
              </w:rPr>
            </w:pPr>
            <w:r>
              <w:rPr>
                <w:sz w:val="22"/>
                <w:szCs w:val="22"/>
                <w:lang w:val="en-US" w:eastAsia="ja-JP"/>
              </w:rPr>
              <w:t>458</w:t>
            </w:r>
          </w:p>
        </w:tc>
        <w:tc>
          <w:tcPr>
            <w:tcW w:w="992"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664</w:t>
            </w:r>
          </w:p>
        </w:tc>
        <w:tc>
          <w:tcPr>
            <w:tcW w:w="1078"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328</w:t>
            </w:r>
          </w:p>
        </w:tc>
      </w:tr>
      <w:tr w:rsidR="00677B20" w:rsidRPr="00445B3E" w:rsidTr="00677B20">
        <w:trPr>
          <w:trHeight w:val="238"/>
          <w:jc w:val="center"/>
        </w:trPr>
        <w:tc>
          <w:tcPr>
            <w:tcW w:w="1352"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Pirallahı</w:t>
            </w:r>
          </w:p>
        </w:tc>
        <w:tc>
          <w:tcPr>
            <w:tcW w:w="1012"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60</w:t>
            </w:r>
          </w:p>
        </w:tc>
        <w:tc>
          <w:tcPr>
            <w:tcW w:w="1023" w:type="dxa"/>
            <w:tcBorders>
              <w:top w:val="nil"/>
              <w:left w:val="nil"/>
              <w:bottom w:val="nil"/>
              <w:right w:val="nil"/>
            </w:tcBorders>
            <w:vAlign w:val="bottom"/>
          </w:tcPr>
          <w:p w:rsidR="00677B20" w:rsidRPr="00445B3E" w:rsidRDefault="00677B20" w:rsidP="00677B20">
            <w:pPr>
              <w:tabs>
                <w:tab w:val="left" w:pos="3135"/>
              </w:tabs>
              <w:spacing w:line="360" w:lineRule="auto"/>
              <w:ind w:right="124"/>
              <w:jc w:val="right"/>
              <w:rPr>
                <w:sz w:val="22"/>
                <w:szCs w:val="22"/>
                <w:lang w:val="en-US" w:eastAsia="ja-JP"/>
              </w:rPr>
            </w:pPr>
            <w:r>
              <w:rPr>
                <w:sz w:val="22"/>
                <w:szCs w:val="22"/>
                <w:lang w:val="en-US" w:eastAsia="ja-JP"/>
              </w:rPr>
              <w:t xml:space="preserve">  33</w:t>
            </w:r>
          </w:p>
        </w:tc>
        <w:tc>
          <w:tcPr>
            <w:tcW w:w="993" w:type="dxa"/>
            <w:tcBorders>
              <w:top w:val="nil"/>
              <w:left w:val="nil"/>
              <w:bottom w:val="nil"/>
              <w:right w:val="nil"/>
            </w:tcBorders>
            <w:vAlign w:val="bottom"/>
          </w:tcPr>
          <w:p w:rsidR="00677B20" w:rsidRPr="00445B3E" w:rsidRDefault="00677B20" w:rsidP="00677B20">
            <w:pPr>
              <w:tabs>
                <w:tab w:val="left" w:pos="3135"/>
              </w:tabs>
              <w:spacing w:line="360" w:lineRule="auto"/>
              <w:jc w:val="center"/>
              <w:rPr>
                <w:sz w:val="22"/>
                <w:szCs w:val="22"/>
                <w:lang w:val="en-US" w:eastAsia="ja-JP"/>
              </w:rPr>
            </w:pPr>
            <w:r>
              <w:rPr>
                <w:sz w:val="22"/>
                <w:szCs w:val="22"/>
                <w:lang w:val="en-US" w:eastAsia="ja-JP"/>
              </w:rPr>
              <w:t xml:space="preserve">        158</w:t>
            </w:r>
          </w:p>
        </w:tc>
        <w:tc>
          <w:tcPr>
            <w:tcW w:w="1134" w:type="dxa"/>
            <w:tcBorders>
              <w:top w:val="nil"/>
              <w:left w:val="nil"/>
              <w:bottom w:val="nil"/>
              <w:right w:val="nil"/>
            </w:tcBorders>
            <w:vAlign w:val="bottom"/>
          </w:tcPr>
          <w:p w:rsidR="00677B20" w:rsidRPr="00445B3E" w:rsidRDefault="00677B20" w:rsidP="00677B20">
            <w:pPr>
              <w:tabs>
                <w:tab w:val="left" w:pos="3135"/>
              </w:tabs>
              <w:spacing w:line="360" w:lineRule="auto"/>
              <w:ind w:right="113"/>
              <w:jc w:val="right"/>
              <w:rPr>
                <w:sz w:val="22"/>
                <w:szCs w:val="22"/>
                <w:lang w:val="en-US" w:eastAsia="ja-JP"/>
              </w:rPr>
            </w:pPr>
            <w:r>
              <w:rPr>
                <w:sz w:val="22"/>
                <w:szCs w:val="22"/>
                <w:lang w:val="en-US" w:eastAsia="ja-JP"/>
              </w:rPr>
              <w:t>64</w:t>
            </w:r>
          </w:p>
        </w:tc>
        <w:tc>
          <w:tcPr>
            <w:tcW w:w="992"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159</w:t>
            </w:r>
          </w:p>
        </w:tc>
        <w:tc>
          <w:tcPr>
            <w:tcW w:w="1078"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50</w:t>
            </w:r>
          </w:p>
        </w:tc>
      </w:tr>
      <w:tr w:rsidR="00677B20" w:rsidRPr="00445B3E" w:rsidTr="00677B20">
        <w:trPr>
          <w:trHeight w:val="285"/>
          <w:jc w:val="center"/>
        </w:trPr>
        <w:tc>
          <w:tcPr>
            <w:tcW w:w="1352"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Sabunçu</w:t>
            </w:r>
          </w:p>
        </w:tc>
        <w:tc>
          <w:tcPr>
            <w:tcW w:w="1012"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1 709</w:t>
            </w:r>
          </w:p>
        </w:tc>
        <w:tc>
          <w:tcPr>
            <w:tcW w:w="1023" w:type="dxa"/>
            <w:tcBorders>
              <w:top w:val="nil"/>
              <w:left w:val="nil"/>
              <w:bottom w:val="nil"/>
              <w:right w:val="nil"/>
            </w:tcBorders>
            <w:vAlign w:val="bottom"/>
          </w:tcPr>
          <w:p w:rsidR="00677B20" w:rsidRPr="00445B3E" w:rsidRDefault="00677B20" w:rsidP="00677B20">
            <w:pPr>
              <w:tabs>
                <w:tab w:val="left" w:pos="3135"/>
              </w:tabs>
              <w:spacing w:line="360" w:lineRule="auto"/>
              <w:ind w:right="124"/>
              <w:jc w:val="center"/>
              <w:rPr>
                <w:sz w:val="22"/>
                <w:szCs w:val="22"/>
                <w:lang w:val="en-US" w:eastAsia="ja-JP"/>
              </w:rPr>
            </w:pPr>
            <w:r>
              <w:rPr>
                <w:sz w:val="22"/>
                <w:szCs w:val="22"/>
                <w:lang w:val="en-US" w:eastAsia="ja-JP"/>
              </w:rPr>
              <w:t xml:space="preserve">      630</w:t>
            </w:r>
          </w:p>
        </w:tc>
        <w:tc>
          <w:tcPr>
            <w:tcW w:w="993"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4 709</w:t>
            </w:r>
          </w:p>
        </w:tc>
        <w:tc>
          <w:tcPr>
            <w:tcW w:w="1134" w:type="dxa"/>
            <w:tcBorders>
              <w:top w:val="nil"/>
              <w:left w:val="nil"/>
              <w:bottom w:val="nil"/>
              <w:right w:val="nil"/>
            </w:tcBorders>
            <w:vAlign w:val="bottom"/>
          </w:tcPr>
          <w:p w:rsidR="00677B20" w:rsidRPr="00445B3E" w:rsidRDefault="00677B20" w:rsidP="00677B20">
            <w:pPr>
              <w:tabs>
                <w:tab w:val="left" w:pos="3135"/>
              </w:tabs>
              <w:spacing w:line="360" w:lineRule="auto"/>
              <w:ind w:right="113"/>
              <w:jc w:val="right"/>
              <w:rPr>
                <w:sz w:val="22"/>
                <w:szCs w:val="22"/>
                <w:lang w:val="en-US" w:eastAsia="ja-JP"/>
              </w:rPr>
            </w:pPr>
            <w:r>
              <w:rPr>
                <w:sz w:val="22"/>
                <w:szCs w:val="22"/>
                <w:lang w:val="en-US" w:eastAsia="ja-JP"/>
              </w:rPr>
              <w:t>1 957</w:t>
            </w:r>
          </w:p>
        </w:tc>
        <w:tc>
          <w:tcPr>
            <w:tcW w:w="992"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3 450</w:t>
            </w:r>
          </w:p>
        </w:tc>
        <w:tc>
          <w:tcPr>
            <w:tcW w:w="1078"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1 376</w:t>
            </w:r>
          </w:p>
        </w:tc>
      </w:tr>
      <w:tr w:rsidR="00677B20" w:rsidRPr="00445B3E" w:rsidTr="00677B20">
        <w:trPr>
          <w:trHeight w:val="285"/>
          <w:jc w:val="center"/>
        </w:trPr>
        <w:tc>
          <w:tcPr>
            <w:tcW w:w="1352"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Səbail</w:t>
            </w:r>
          </w:p>
        </w:tc>
        <w:tc>
          <w:tcPr>
            <w:tcW w:w="1012"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4 397</w:t>
            </w:r>
          </w:p>
        </w:tc>
        <w:tc>
          <w:tcPr>
            <w:tcW w:w="1023" w:type="dxa"/>
            <w:tcBorders>
              <w:top w:val="nil"/>
              <w:left w:val="nil"/>
              <w:bottom w:val="nil"/>
              <w:right w:val="nil"/>
            </w:tcBorders>
            <w:vAlign w:val="bottom"/>
          </w:tcPr>
          <w:p w:rsidR="00677B20" w:rsidRPr="00445B3E" w:rsidRDefault="00677B20" w:rsidP="00677B20">
            <w:pPr>
              <w:tabs>
                <w:tab w:val="left" w:pos="3135"/>
              </w:tabs>
              <w:spacing w:line="360" w:lineRule="auto"/>
              <w:ind w:right="124"/>
              <w:jc w:val="right"/>
              <w:rPr>
                <w:sz w:val="22"/>
                <w:szCs w:val="22"/>
                <w:lang w:val="en-US" w:eastAsia="ja-JP"/>
              </w:rPr>
            </w:pPr>
            <w:r>
              <w:rPr>
                <w:sz w:val="22"/>
                <w:szCs w:val="22"/>
                <w:lang w:val="en-US" w:eastAsia="ja-JP"/>
              </w:rPr>
              <w:t>2 900</w:t>
            </w:r>
          </w:p>
        </w:tc>
        <w:tc>
          <w:tcPr>
            <w:tcW w:w="993"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4 886</w:t>
            </w:r>
          </w:p>
        </w:tc>
        <w:tc>
          <w:tcPr>
            <w:tcW w:w="1134" w:type="dxa"/>
            <w:tcBorders>
              <w:top w:val="nil"/>
              <w:left w:val="nil"/>
              <w:bottom w:val="nil"/>
              <w:right w:val="nil"/>
            </w:tcBorders>
            <w:vAlign w:val="bottom"/>
          </w:tcPr>
          <w:p w:rsidR="00677B20" w:rsidRPr="00445B3E" w:rsidRDefault="00677B20" w:rsidP="00677B20">
            <w:pPr>
              <w:tabs>
                <w:tab w:val="left" w:pos="3135"/>
              </w:tabs>
              <w:spacing w:line="360" w:lineRule="auto"/>
              <w:ind w:right="113"/>
              <w:jc w:val="right"/>
              <w:rPr>
                <w:sz w:val="22"/>
                <w:szCs w:val="22"/>
                <w:lang w:val="en-US" w:eastAsia="ja-JP"/>
              </w:rPr>
            </w:pPr>
            <w:r>
              <w:rPr>
                <w:sz w:val="22"/>
                <w:szCs w:val="22"/>
                <w:lang w:val="en-US" w:eastAsia="ja-JP"/>
              </w:rPr>
              <w:t>2 307</w:t>
            </w:r>
          </w:p>
        </w:tc>
        <w:tc>
          <w:tcPr>
            <w:tcW w:w="992"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2 574</w:t>
            </w:r>
          </w:p>
        </w:tc>
        <w:tc>
          <w:tcPr>
            <w:tcW w:w="1078"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1 415</w:t>
            </w:r>
          </w:p>
        </w:tc>
      </w:tr>
      <w:tr w:rsidR="00677B20" w:rsidRPr="00445B3E" w:rsidTr="00677B20">
        <w:trPr>
          <w:trHeight w:val="285"/>
          <w:jc w:val="center"/>
        </w:trPr>
        <w:tc>
          <w:tcPr>
            <w:tcW w:w="1352" w:type="dxa"/>
            <w:tcBorders>
              <w:top w:val="nil"/>
              <w:left w:val="nil"/>
              <w:bottom w:val="nil"/>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Suraxanı</w:t>
            </w:r>
          </w:p>
        </w:tc>
        <w:tc>
          <w:tcPr>
            <w:tcW w:w="1012"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w:t>
            </w:r>
            <w:r w:rsidRPr="00445B3E">
              <w:rPr>
                <w:sz w:val="22"/>
                <w:szCs w:val="22"/>
                <w:lang w:val="en-US" w:eastAsia="ja-JP"/>
              </w:rPr>
              <w:t xml:space="preserve"> </w:t>
            </w:r>
            <w:r>
              <w:rPr>
                <w:sz w:val="22"/>
                <w:szCs w:val="22"/>
                <w:lang w:val="en-US" w:eastAsia="ja-JP"/>
              </w:rPr>
              <w:t>314</w:t>
            </w:r>
          </w:p>
        </w:tc>
        <w:tc>
          <w:tcPr>
            <w:tcW w:w="1023" w:type="dxa"/>
            <w:tcBorders>
              <w:top w:val="nil"/>
              <w:left w:val="nil"/>
              <w:bottom w:val="nil"/>
              <w:right w:val="nil"/>
            </w:tcBorders>
            <w:vAlign w:val="bottom"/>
          </w:tcPr>
          <w:p w:rsidR="00677B20" w:rsidRPr="00445B3E" w:rsidRDefault="00677B20" w:rsidP="00677B20">
            <w:pPr>
              <w:tabs>
                <w:tab w:val="left" w:pos="3135"/>
              </w:tabs>
              <w:spacing w:line="360" w:lineRule="auto"/>
              <w:ind w:right="124"/>
              <w:jc w:val="right"/>
              <w:rPr>
                <w:sz w:val="22"/>
                <w:szCs w:val="22"/>
                <w:lang w:val="en-US" w:eastAsia="ja-JP"/>
              </w:rPr>
            </w:pPr>
            <w:r>
              <w:rPr>
                <w:sz w:val="22"/>
                <w:szCs w:val="22"/>
                <w:lang w:val="en-US" w:eastAsia="ja-JP"/>
              </w:rPr>
              <w:t>717</w:t>
            </w:r>
          </w:p>
        </w:tc>
        <w:tc>
          <w:tcPr>
            <w:tcW w:w="993"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1 813</w:t>
            </w:r>
          </w:p>
        </w:tc>
        <w:tc>
          <w:tcPr>
            <w:tcW w:w="1134" w:type="dxa"/>
            <w:tcBorders>
              <w:top w:val="nil"/>
              <w:left w:val="nil"/>
              <w:bottom w:val="nil"/>
              <w:right w:val="nil"/>
            </w:tcBorders>
            <w:vAlign w:val="bottom"/>
          </w:tcPr>
          <w:p w:rsidR="00677B20" w:rsidRPr="00445B3E" w:rsidRDefault="00677B20" w:rsidP="00677B20">
            <w:pPr>
              <w:tabs>
                <w:tab w:val="left" w:pos="3135"/>
              </w:tabs>
              <w:spacing w:line="360" w:lineRule="auto"/>
              <w:ind w:right="113"/>
              <w:jc w:val="right"/>
              <w:rPr>
                <w:sz w:val="22"/>
                <w:szCs w:val="22"/>
                <w:lang w:val="en-US" w:eastAsia="ja-JP"/>
              </w:rPr>
            </w:pPr>
            <w:r>
              <w:rPr>
                <w:sz w:val="22"/>
                <w:szCs w:val="22"/>
                <w:lang w:val="en-US" w:eastAsia="ja-JP"/>
              </w:rPr>
              <w:t>1</w:t>
            </w:r>
            <w:r w:rsidRPr="00445B3E">
              <w:rPr>
                <w:sz w:val="22"/>
                <w:szCs w:val="22"/>
                <w:lang w:val="en-US" w:eastAsia="ja-JP"/>
              </w:rPr>
              <w:t xml:space="preserve"> </w:t>
            </w:r>
            <w:r>
              <w:rPr>
                <w:sz w:val="22"/>
                <w:szCs w:val="22"/>
                <w:lang w:val="en-US" w:eastAsia="ja-JP"/>
              </w:rPr>
              <w:t>017</w:t>
            </w:r>
          </w:p>
        </w:tc>
        <w:tc>
          <w:tcPr>
            <w:tcW w:w="992"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1 332</w:t>
            </w:r>
            <w:r w:rsidRPr="00445B3E">
              <w:rPr>
                <w:sz w:val="22"/>
                <w:szCs w:val="22"/>
                <w:lang w:val="en-US" w:eastAsia="ja-JP"/>
              </w:rPr>
              <w:t xml:space="preserve"> </w:t>
            </w:r>
          </w:p>
        </w:tc>
        <w:tc>
          <w:tcPr>
            <w:tcW w:w="1078" w:type="dxa"/>
            <w:tcBorders>
              <w:top w:val="nil"/>
              <w:left w:val="nil"/>
              <w:bottom w:val="nil"/>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778</w:t>
            </w:r>
          </w:p>
        </w:tc>
      </w:tr>
      <w:tr w:rsidR="00677B20" w:rsidRPr="00445B3E" w:rsidTr="00677B20">
        <w:trPr>
          <w:trHeight w:val="285"/>
          <w:jc w:val="center"/>
        </w:trPr>
        <w:tc>
          <w:tcPr>
            <w:tcW w:w="1352" w:type="dxa"/>
            <w:tcBorders>
              <w:top w:val="nil"/>
              <w:left w:val="nil"/>
              <w:bottom w:val="double" w:sz="4" w:space="0" w:color="auto"/>
              <w:right w:val="nil"/>
            </w:tcBorders>
            <w:vAlign w:val="bottom"/>
          </w:tcPr>
          <w:p w:rsidR="00677B20" w:rsidRPr="00445B3E" w:rsidRDefault="00677B20" w:rsidP="00677B20">
            <w:pPr>
              <w:tabs>
                <w:tab w:val="left" w:pos="3135"/>
              </w:tabs>
              <w:spacing w:line="360" w:lineRule="auto"/>
              <w:rPr>
                <w:sz w:val="22"/>
                <w:szCs w:val="22"/>
                <w:lang w:eastAsia="ja-JP"/>
              </w:rPr>
            </w:pPr>
            <w:r w:rsidRPr="00445B3E">
              <w:rPr>
                <w:sz w:val="22"/>
                <w:szCs w:val="22"/>
                <w:lang w:eastAsia="ja-JP"/>
              </w:rPr>
              <w:t>Yasamal</w:t>
            </w:r>
          </w:p>
        </w:tc>
        <w:tc>
          <w:tcPr>
            <w:tcW w:w="1012" w:type="dxa"/>
            <w:tcBorders>
              <w:top w:val="nil"/>
              <w:left w:val="nil"/>
              <w:bottom w:val="double" w:sz="4" w:space="0" w:color="auto"/>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6 301</w:t>
            </w:r>
          </w:p>
        </w:tc>
        <w:tc>
          <w:tcPr>
            <w:tcW w:w="1023" w:type="dxa"/>
            <w:tcBorders>
              <w:top w:val="nil"/>
              <w:left w:val="nil"/>
              <w:bottom w:val="double" w:sz="4" w:space="0" w:color="auto"/>
              <w:right w:val="nil"/>
            </w:tcBorders>
            <w:vAlign w:val="bottom"/>
          </w:tcPr>
          <w:p w:rsidR="00677B20" w:rsidRPr="00445B3E" w:rsidRDefault="00677B20" w:rsidP="00677B20">
            <w:pPr>
              <w:tabs>
                <w:tab w:val="left" w:pos="3135"/>
              </w:tabs>
              <w:spacing w:line="360" w:lineRule="auto"/>
              <w:ind w:right="124"/>
              <w:jc w:val="right"/>
              <w:rPr>
                <w:sz w:val="22"/>
                <w:szCs w:val="22"/>
                <w:lang w:val="en-US" w:eastAsia="ja-JP"/>
              </w:rPr>
            </w:pPr>
            <w:r>
              <w:rPr>
                <w:sz w:val="22"/>
                <w:szCs w:val="22"/>
                <w:lang w:val="en-US" w:eastAsia="ja-JP"/>
              </w:rPr>
              <w:t>2</w:t>
            </w:r>
            <w:r w:rsidRPr="00445B3E">
              <w:rPr>
                <w:sz w:val="22"/>
                <w:szCs w:val="22"/>
                <w:lang w:val="en-US" w:eastAsia="ja-JP"/>
              </w:rPr>
              <w:t xml:space="preserve"> </w:t>
            </w:r>
            <w:r>
              <w:rPr>
                <w:sz w:val="22"/>
                <w:szCs w:val="22"/>
                <w:lang w:val="en-US" w:eastAsia="ja-JP"/>
              </w:rPr>
              <w:t>617</w:t>
            </w:r>
          </w:p>
        </w:tc>
        <w:tc>
          <w:tcPr>
            <w:tcW w:w="993" w:type="dxa"/>
            <w:tcBorders>
              <w:top w:val="nil"/>
              <w:left w:val="nil"/>
              <w:bottom w:val="double" w:sz="4" w:space="0" w:color="auto"/>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3 496</w:t>
            </w:r>
          </w:p>
        </w:tc>
        <w:tc>
          <w:tcPr>
            <w:tcW w:w="1134" w:type="dxa"/>
            <w:tcBorders>
              <w:top w:val="nil"/>
              <w:left w:val="nil"/>
              <w:bottom w:val="double" w:sz="4" w:space="0" w:color="auto"/>
              <w:right w:val="nil"/>
            </w:tcBorders>
            <w:vAlign w:val="bottom"/>
          </w:tcPr>
          <w:p w:rsidR="00677B20" w:rsidRPr="00445B3E" w:rsidRDefault="00677B20" w:rsidP="00677B20">
            <w:pPr>
              <w:tabs>
                <w:tab w:val="left" w:pos="3135"/>
              </w:tabs>
              <w:spacing w:line="360" w:lineRule="auto"/>
              <w:ind w:right="113"/>
              <w:jc w:val="right"/>
              <w:rPr>
                <w:sz w:val="22"/>
                <w:szCs w:val="22"/>
                <w:lang w:val="en-US" w:eastAsia="ja-JP"/>
              </w:rPr>
            </w:pPr>
            <w:r>
              <w:rPr>
                <w:sz w:val="22"/>
                <w:szCs w:val="22"/>
                <w:lang w:val="en-US" w:eastAsia="ja-JP"/>
              </w:rPr>
              <w:t>1 427</w:t>
            </w:r>
          </w:p>
        </w:tc>
        <w:tc>
          <w:tcPr>
            <w:tcW w:w="992" w:type="dxa"/>
            <w:tcBorders>
              <w:top w:val="nil"/>
              <w:left w:val="nil"/>
              <w:bottom w:val="double" w:sz="4" w:space="0" w:color="auto"/>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1 304</w:t>
            </w:r>
          </w:p>
        </w:tc>
        <w:tc>
          <w:tcPr>
            <w:tcW w:w="1078" w:type="dxa"/>
            <w:tcBorders>
              <w:top w:val="nil"/>
              <w:left w:val="nil"/>
              <w:bottom w:val="double" w:sz="4" w:space="0" w:color="auto"/>
              <w:right w:val="nil"/>
            </w:tcBorders>
            <w:vAlign w:val="bottom"/>
          </w:tcPr>
          <w:p w:rsidR="00677B20" w:rsidRPr="00445B3E" w:rsidRDefault="00677B20" w:rsidP="00677B20">
            <w:pPr>
              <w:tabs>
                <w:tab w:val="left" w:pos="3135"/>
              </w:tabs>
              <w:spacing w:line="360" w:lineRule="auto"/>
              <w:jc w:val="right"/>
              <w:rPr>
                <w:sz w:val="22"/>
                <w:szCs w:val="22"/>
                <w:lang w:val="en-US" w:eastAsia="ja-JP"/>
              </w:rPr>
            </w:pPr>
            <w:r>
              <w:rPr>
                <w:sz w:val="22"/>
                <w:szCs w:val="22"/>
                <w:lang w:val="en-US" w:eastAsia="ja-JP"/>
              </w:rPr>
              <w:t xml:space="preserve">705                                                                                                                             </w:t>
            </w:r>
          </w:p>
        </w:tc>
      </w:tr>
    </w:tbl>
    <w:p w:rsidR="00677B20" w:rsidRPr="00445B3E" w:rsidRDefault="00677B20" w:rsidP="00677B20">
      <w:pPr>
        <w:tabs>
          <w:tab w:val="left" w:pos="3135"/>
        </w:tabs>
        <w:rPr>
          <w:sz w:val="22"/>
          <w:szCs w:val="22"/>
          <w:lang w:eastAsia="ja-JP"/>
        </w:rPr>
      </w:pPr>
    </w:p>
    <w:p w:rsidR="00677B20" w:rsidRPr="00445B3E" w:rsidRDefault="00677B20" w:rsidP="00677B20">
      <w:pPr>
        <w:tabs>
          <w:tab w:val="left" w:pos="2805"/>
        </w:tabs>
        <w:rPr>
          <w:sz w:val="22"/>
          <w:szCs w:val="22"/>
          <w:lang w:eastAsia="ja-JP"/>
        </w:rPr>
      </w:pPr>
    </w:p>
    <w:p w:rsidR="00677B20" w:rsidRPr="00445B3E" w:rsidRDefault="00677B20" w:rsidP="00677B20">
      <w:pPr>
        <w:tabs>
          <w:tab w:val="left" w:pos="2805"/>
        </w:tabs>
        <w:rPr>
          <w:sz w:val="22"/>
          <w:szCs w:val="22"/>
          <w:lang w:eastAsia="ja-JP"/>
        </w:rPr>
      </w:pPr>
      <w:r w:rsidRPr="00445B3E">
        <w:rPr>
          <w:sz w:val="22"/>
          <w:szCs w:val="22"/>
          <w:lang w:eastAsia="ja-JP"/>
        </w:rPr>
        <w:t xml:space="preserve">                                                       </w:t>
      </w:r>
    </w:p>
    <w:p w:rsidR="00677B20" w:rsidRPr="00445B3E" w:rsidRDefault="00677B20" w:rsidP="00677B20">
      <w:pPr>
        <w:tabs>
          <w:tab w:val="left" w:pos="2805"/>
        </w:tabs>
        <w:rPr>
          <w:sz w:val="22"/>
          <w:szCs w:val="22"/>
          <w:lang w:eastAsia="ja-JP"/>
        </w:rPr>
      </w:pPr>
    </w:p>
    <w:p w:rsidR="00677B20" w:rsidRPr="00445B3E" w:rsidRDefault="00677B20" w:rsidP="00677B20">
      <w:pPr>
        <w:tabs>
          <w:tab w:val="left" w:pos="2805"/>
        </w:tabs>
        <w:rPr>
          <w:sz w:val="22"/>
          <w:szCs w:val="22"/>
          <w:lang w:eastAsia="ja-JP"/>
        </w:rPr>
      </w:pPr>
    </w:p>
    <w:p w:rsidR="00677B20" w:rsidRPr="00445B3E" w:rsidRDefault="00677B20" w:rsidP="00677B20">
      <w:pPr>
        <w:tabs>
          <w:tab w:val="left" w:pos="2805"/>
        </w:tabs>
        <w:rPr>
          <w:sz w:val="22"/>
          <w:szCs w:val="22"/>
          <w:lang w:eastAsia="ja-JP"/>
        </w:rPr>
      </w:pPr>
      <w:r w:rsidRPr="00445B3E">
        <w:rPr>
          <w:sz w:val="22"/>
          <w:szCs w:val="22"/>
          <w:lang w:eastAsia="ja-JP"/>
        </w:rPr>
        <w:t xml:space="preserve">          </w:t>
      </w:r>
    </w:p>
    <w:p w:rsidR="00677B20" w:rsidRPr="00445B3E" w:rsidRDefault="00677B20" w:rsidP="00677B20">
      <w:pPr>
        <w:tabs>
          <w:tab w:val="left" w:pos="2805"/>
        </w:tabs>
        <w:rPr>
          <w:sz w:val="22"/>
          <w:szCs w:val="22"/>
          <w:lang w:eastAsia="ja-JP"/>
        </w:rPr>
      </w:pPr>
    </w:p>
    <w:p w:rsidR="00677B20" w:rsidRPr="00445B3E" w:rsidRDefault="00677B20" w:rsidP="00677B20">
      <w:pPr>
        <w:tabs>
          <w:tab w:val="left" w:pos="2805"/>
        </w:tabs>
        <w:rPr>
          <w:sz w:val="22"/>
          <w:szCs w:val="22"/>
          <w:lang w:eastAsia="ja-JP"/>
        </w:rPr>
      </w:pPr>
    </w:p>
    <w:p w:rsidR="00677B20" w:rsidRPr="00445B3E" w:rsidRDefault="00677B20" w:rsidP="00677B20">
      <w:pPr>
        <w:tabs>
          <w:tab w:val="left" w:pos="2805"/>
        </w:tabs>
        <w:rPr>
          <w:sz w:val="22"/>
          <w:szCs w:val="22"/>
          <w:lang w:eastAsia="ja-JP"/>
        </w:rPr>
      </w:pPr>
    </w:p>
    <w:p w:rsidR="00677B20" w:rsidRDefault="00677B20" w:rsidP="00677B20">
      <w:pPr>
        <w:tabs>
          <w:tab w:val="left" w:pos="2805"/>
        </w:tabs>
        <w:rPr>
          <w:sz w:val="22"/>
          <w:szCs w:val="22"/>
          <w:lang w:eastAsia="ja-JP"/>
        </w:rPr>
      </w:pPr>
    </w:p>
    <w:p w:rsidR="00677B20" w:rsidRDefault="00677B20" w:rsidP="00677B20">
      <w:pPr>
        <w:tabs>
          <w:tab w:val="left" w:pos="2805"/>
        </w:tabs>
        <w:rPr>
          <w:sz w:val="22"/>
          <w:szCs w:val="22"/>
          <w:lang w:eastAsia="ja-JP"/>
        </w:rPr>
      </w:pPr>
    </w:p>
    <w:p w:rsidR="00677B20" w:rsidRPr="00445B3E" w:rsidRDefault="00677B20" w:rsidP="00677B20">
      <w:pPr>
        <w:tabs>
          <w:tab w:val="left" w:pos="2805"/>
        </w:tabs>
        <w:rPr>
          <w:sz w:val="22"/>
          <w:szCs w:val="22"/>
          <w:lang w:eastAsia="ja-JP"/>
        </w:rPr>
      </w:pPr>
    </w:p>
    <w:p w:rsidR="00677B20" w:rsidRPr="00445B3E" w:rsidRDefault="00677B20" w:rsidP="00677B20">
      <w:pPr>
        <w:tabs>
          <w:tab w:val="left" w:pos="2805"/>
        </w:tabs>
        <w:rPr>
          <w:sz w:val="22"/>
          <w:szCs w:val="22"/>
          <w:lang w:eastAsia="ja-JP"/>
        </w:rPr>
      </w:pPr>
    </w:p>
    <w:p w:rsidR="00677B20" w:rsidRPr="00445B3E" w:rsidRDefault="00677B20" w:rsidP="00677B20">
      <w:pPr>
        <w:tabs>
          <w:tab w:val="left" w:pos="2805"/>
        </w:tabs>
        <w:rPr>
          <w:sz w:val="22"/>
          <w:szCs w:val="22"/>
          <w:lang w:eastAsia="ja-JP"/>
        </w:rPr>
      </w:pPr>
    </w:p>
    <w:p w:rsidR="00677B20" w:rsidRDefault="00677B20" w:rsidP="00677B20">
      <w:pPr>
        <w:rPr>
          <w:b/>
          <w:sz w:val="22"/>
          <w:szCs w:val="22"/>
        </w:rPr>
      </w:pPr>
      <w:r w:rsidRPr="00445B3E">
        <w:rPr>
          <w:b/>
          <w:color w:val="000000"/>
          <w:sz w:val="22"/>
          <w:szCs w:val="22"/>
        </w:rPr>
        <w:lastRenderedPageBreak/>
        <w:t xml:space="preserve">    </w:t>
      </w:r>
      <w:r>
        <w:rPr>
          <w:b/>
          <w:color w:val="000000"/>
          <w:sz w:val="22"/>
          <w:szCs w:val="22"/>
        </w:rPr>
        <w:t xml:space="preserve">      </w:t>
      </w:r>
      <w:r w:rsidRPr="00445B3E">
        <w:rPr>
          <w:b/>
          <w:color w:val="000000"/>
          <w:sz w:val="22"/>
          <w:szCs w:val="22"/>
        </w:rPr>
        <w:t xml:space="preserve"> 6.9    </w:t>
      </w:r>
      <w:r w:rsidRPr="00445B3E">
        <w:rPr>
          <w:b/>
          <w:sz w:val="22"/>
          <w:szCs w:val="22"/>
        </w:rPr>
        <w:t>Ba</w:t>
      </w:r>
      <w:r>
        <w:rPr>
          <w:b/>
          <w:sz w:val="22"/>
          <w:szCs w:val="22"/>
        </w:rPr>
        <w:t>kı şəhəri və rayonları üzrə 2025-</w:t>
      </w:r>
      <w:r w:rsidRPr="00445B3E">
        <w:rPr>
          <w:b/>
          <w:sz w:val="22"/>
          <w:szCs w:val="22"/>
        </w:rPr>
        <w:t>c</w:t>
      </w:r>
      <w:r>
        <w:rPr>
          <w:b/>
          <w:sz w:val="22"/>
          <w:szCs w:val="22"/>
        </w:rPr>
        <w:t>i</w:t>
      </w:r>
      <w:r w:rsidRPr="00445B3E">
        <w:rPr>
          <w:b/>
          <w:sz w:val="22"/>
          <w:szCs w:val="22"/>
        </w:rPr>
        <w:t xml:space="preserve"> ilin əvvəlinə</w:t>
      </w:r>
      <w:r>
        <w:rPr>
          <w:b/>
          <w:sz w:val="22"/>
          <w:szCs w:val="22"/>
        </w:rPr>
        <w:t xml:space="preserve"> ilk peşə-ixtisas</w:t>
      </w:r>
    </w:p>
    <w:p w:rsidR="00677B20" w:rsidRPr="00445B3E" w:rsidRDefault="00677B20" w:rsidP="00677B20">
      <w:pPr>
        <w:rPr>
          <w:b/>
          <w:sz w:val="22"/>
          <w:szCs w:val="22"/>
        </w:rPr>
      </w:pPr>
      <w:r w:rsidRPr="00445B3E">
        <w:rPr>
          <w:b/>
          <w:sz w:val="22"/>
          <w:szCs w:val="22"/>
        </w:rPr>
        <w:t xml:space="preserve">               </w:t>
      </w:r>
      <w:r>
        <w:rPr>
          <w:b/>
          <w:sz w:val="22"/>
          <w:szCs w:val="22"/>
        </w:rPr>
        <w:t xml:space="preserve">     </w:t>
      </w:r>
      <w:r w:rsidRPr="00445B3E">
        <w:rPr>
          <w:b/>
          <w:sz w:val="22"/>
          <w:szCs w:val="22"/>
        </w:rPr>
        <w:t>təhsili müəssisələri</w:t>
      </w:r>
    </w:p>
    <w:p w:rsidR="00677B20" w:rsidRPr="00445B3E" w:rsidRDefault="00677B20" w:rsidP="00677B20">
      <w:pPr>
        <w:rPr>
          <w:b/>
          <w:sz w:val="22"/>
          <w:szCs w:val="22"/>
        </w:rPr>
      </w:pP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4"/>
        <w:gridCol w:w="1599"/>
        <w:gridCol w:w="1176"/>
        <w:gridCol w:w="1313"/>
        <w:gridCol w:w="1233"/>
      </w:tblGrid>
      <w:tr w:rsidR="00677B20" w:rsidRPr="00445B3E" w:rsidTr="00677B20">
        <w:trPr>
          <w:jc w:val="center"/>
        </w:trPr>
        <w:tc>
          <w:tcPr>
            <w:tcW w:w="2324" w:type="dxa"/>
            <w:tcBorders>
              <w:top w:val="double" w:sz="4" w:space="0" w:color="auto"/>
              <w:left w:val="nil"/>
              <w:bottom w:val="double" w:sz="4" w:space="0" w:color="auto"/>
              <w:right w:val="double" w:sz="4" w:space="0" w:color="auto"/>
            </w:tcBorders>
            <w:shd w:val="clear" w:color="auto" w:fill="auto"/>
            <w:vAlign w:val="center"/>
          </w:tcPr>
          <w:p w:rsidR="00677B20" w:rsidRPr="00445B3E" w:rsidRDefault="00677B20" w:rsidP="00677B20">
            <w:pPr>
              <w:jc w:val="center"/>
              <w:rPr>
                <w:rFonts w:eastAsia="MS Mincho"/>
                <w:sz w:val="22"/>
                <w:szCs w:val="22"/>
              </w:rPr>
            </w:pPr>
          </w:p>
        </w:tc>
        <w:tc>
          <w:tcPr>
            <w:tcW w:w="1599" w:type="dxa"/>
            <w:tcBorders>
              <w:top w:val="double" w:sz="4" w:space="0" w:color="auto"/>
              <w:left w:val="double" w:sz="4" w:space="0" w:color="auto"/>
              <w:bottom w:val="double" w:sz="4" w:space="0" w:color="auto"/>
              <w:right w:val="double" w:sz="4" w:space="0" w:color="auto"/>
            </w:tcBorders>
            <w:shd w:val="clear" w:color="auto" w:fill="auto"/>
          </w:tcPr>
          <w:p w:rsidR="00677B20" w:rsidRPr="00445B3E" w:rsidRDefault="00677B20" w:rsidP="00677B20">
            <w:pPr>
              <w:ind w:left="-111" w:right="-168"/>
              <w:jc w:val="center"/>
              <w:rPr>
                <w:rFonts w:eastAsia="MS Mincho"/>
                <w:sz w:val="22"/>
                <w:szCs w:val="22"/>
              </w:rPr>
            </w:pPr>
            <w:r w:rsidRPr="00445B3E">
              <w:rPr>
                <w:rFonts w:eastAsia="MS Mincho"/>
                <w:sz w:val="22"/>
                <w:szCs w:val="22"/>
              </w:rPr>
              <w:t xml:space="preserve">İlk peşə-ixtisas </w:t>
            </w:r>
          </w:p>
          <w:p w:rsidR="00677B20" w:rsidRDefault="00677B20" w:rsidP="00677B20">
            <w:pPr>
              <w:ind w:left="-111" w:right="-168"/>
              <w:jc w:val="center"/>
              <w:rPr>
                <w:rFonts w:eastAsia="MS Mincho"/>
                <w:sz w:val="22"/>
                <w:szCs w:val="22"/>
              </w:rPr>
            </w:pPr>
            <w:r w:rsidRPr="00445B3E">
              <w:rPr>
                <w:rFonts w:eastAsia="MS Mincho"/>
                <w:sz w:val="22"/>
                <w:szCs w:val="22"/>
              </w:rPr>
              <w:t xml:space="preserve">təhsili </w:t>
            </w:r>
          </w:p>
          <w:p w:rsidR="00677B20" w:rsidRPr="00445B3E" w:rsidRDefault="00677B20" w:rsidP="00677B20">
            <w:pPr>
              <w:ind w:left="-111" w:right="-168"/>
              <w:jc w:val="center"/>
              <w:rPr>
                <w:rFonts w:eastAsia="MS Mincho"/>
                <w:sz w:val="22"/>
                <w:szCs w:val="22"/>
              </w:rPr>
            </w:pPr>
            <w:r w:rsidRPr="00EB6F6F">
              <w:rPr>
                <w:rFonts w:eastAsia="MS Mincho"/>
                <w:sz w:val="22"/>
                <w:szCs w:val="22"/>
              </w:rPr>
              <w:t>müəssisələrinin sayı</w:t>
            </w:r>
          </w:p>
        </w:tc>
        <w:tc>
          <w:tcPr>
            <w:tcW w:w="1176" w:type="dxa"/>
            <w:tcBorders>
              <w:top w:val="double" w:sz="4" w:space="0" w:color="auto"/>
              <w:left w:val="double" w:sz="4" w:space="0" w:color="auto"/>
              <w:bottom w:val="double" w:sz="4" w:space="0" w:color="auto"/>
              <w:right w:val="double" w:sz="4" w:space="0" w:color="auto"/>
            </w:tcBorders>
            <w:shd w:val="clear" w:color="auto" w:fill="auto"/>
          </w:tcPr>
          <w:p w:rsidR="00677B20" w:rsidRPr="00445B3E" w:rsidRDefault="00677B20" w:rsidP="00677B20">
            <w:pPr>
              <w:ind w:left="-108" w:right="-83"/>
              <w:jc w:val="center"/>
              <w:rPr>
                <w:rFonts w:eastAsia="MS Mincho"/>
                <w:sz w:val="22"/>
                <w:szCs w:val="22"/>
              </w:rPr>
            </w:pPr>
            <w:r w:rsidRPr="00445B3E">
              <w:rPr>
                <w:rFonts w:eastAsia="MS Mincho"/>
                <w:sz w:val="22"/>
                <w:szCs w:val="22"/>
              </w:rPr>
              <w:t>Qəbul olanların sayı,</w:t>
            </w:r>
          </w:p>
          <w:p w:rsidR="00677B20" w:rsidRPr="00445B3E" w:rsidRDefault="00677B20" w:rsidP="00677B20">
            <w:pPr>
              <w:ind w:left="-108" w:right="-83"/>
              <w:jc w:val="center"/>
              <w:rPr>
                <w:rFonts w:eastAsia="MS Mincho"/>
                <w:sz w:val="22"/>
                <w:szCs w:val="22"/>
              </w:rPr>
            </w:pPr>
            <w:r w:rsidRPr="00445B3E">
              <w:rPr>
                <w:rFonts w:eastAsia="MS Mincho"/>
                <w:sz w:val="22"/>
                <w:szCs w:val="22"/>
              </w:rPr>
              <w:t>nəfər</w:t>
            </w:r>
          </w:p>
        </w:tc>
        <w:tc>
          <w:tcPr>
            <w:tcW w:w="1313" w:type="dxa"/>
            <w:tcBorders>
              <w:top w:val="double" w:sz="4" w:space="0" w:color="auto"/>
              <w:left w:val="double" w:sz="4" w:space="0" w:color="auto"/>
              <w:bottom w:val="double" w:sz="4" w:space="0" w:color="auto"/>
              <w:right w:val="double" w:sz="4" w:space="0" w:color="auto"/>
            </w:tcBorders>
            <w:shd w:val="clear" w:color="auto" w:fill="auto"/>
          </w:tcPr>
          <w:p w:rsidR="00677B20" w:rsidRPr="00445B3E" w:rsidRDefault="00677B20" w:rsidP="00677B20">
            <w:pPr>
              <w:ind w:left="-75" w:right="-172"/>
              <w:jc w:val="center"/>
              <w:rPr>
                <w:rFonts w:eastAsia="MS Mincho"/>
                <w:sz w:val="22"/>
                <w:szCs w:val="22"/>
              </w:rPr>
            </w:pPr>
            <w:r w:rsidRPr="00445B3E">
              <w:rPr>
                <w:rFonts w:eastAsia="MS Mincho"/>
                <w:sz w:val="22"/>
                <w:szCs w:val="22"/>
              </w:rPr>
              <w:t xml:space="preserve">Təhsil </w:t>
            </w:r>
          </w:p>
          <w:p w:rsidR="00677B20" w:rsidRPr="00445B3E" w:rsidRDefault="00677B20" w:rsidP="00677B20">
            <w:pPr>
              <w:ind w:left="-137" w:right="-172"/>
              <w:jc w:val="center"/>
              <w:rPr>
                <w:rFonts w:eastAsia="MS Mincho"/>
                <w:sz w:val="22"/>
                <w:szCs w:val="22"/>
              </w:rPr>
            </w:pPr>
            <w:r w:rsidRPr="00445B3E">
              <w:rPr>
                <w:rFonts w:eastAsia="MS Mincho"/>
                <w:sz w:val="22"/>
                <w:szCs w:val="22"/>
              </w:rPr>
              <w:t xml:space="preserve">alanların </w:t>
            </w:r>
          </w:p>
          <w:p w:rsidR="00677B20" w:rsidRDefault="00677B20" w:rsidP="00677B20">
            <w:pPr>
              <w:ind w:left="-137" w:right="-172"/>
              <w:jc w:val="center"/>
              <w:rPr>
                <w:rFonts w:eastAsia="MS Mincho"/>
                <w:sz w:val="22"/>
                <w:szCs w:val="22"/>
              </w:rPr>
            </w:pPr>
            <w:r w:rsidRPr="00445B3E">
              <w:rPr>
                <w:rFonts w:eastAsia="MS Mincho"/>
                <w:sz w:val="22"/>
                <w:szCs w:val="22"/>
              </w:rPr>
              <w:t xml:space="preserve">sayı, </w:t>
            </w:r>
          </w:p>
          <w:p w:rsidR="00677B20" w:rsidRPr="00445B3E" w:rsidRDefault="00677B20" w:rsidP="00677B20">
            <w:pPr>
              <w:ind w:left="-137" w:right="-172"/>
              <w:jc w:val="center"/>
              <w:rPr>
                <w:rFonts w:eastAsia="MS Mincho"/>
                <w:sz w:val="22"/>
                <w:szCs w:val="22"/>
              </w:rPr>
            </w:pPr>
            <w:r w:rsidRPr="00445B3E">
              <w:rPr>
                <w:rFonts w:eastAsia="MS Mincho"/>
                <w:sz w:val="22"/>
                <w:szCs w:val="22"/>
              </w:rPr>
              <w:t>nəfər</w:t>
            </w:r>
          </w:p>
        </w:tc>
        <w:tc>
          <w:tcPr>
            <w:tcW w:w="1233" w:type="dxa"/>
            <w:tcBorders>
              <w:top w:val="double" w:sz="4" w:space="0" w:color="auto"/>
              <w:left w:val="double" w:sz="4" w:space="0" w:color="auto"/>
              <w:bottom w:val="double" w:sz="4" w:space="0" w:color="auto"/>
              <w:right w:val="nil"/>
            </w:tcBorders>
            <w:shd w:val="clear" w:color="auto" w:fill="auto"/>
          </w:tcPr>
          <w:p w:rsidR="00677B20" w:rsidRPr="00445B3E" w:rsidRDefault="00677B20" w:rsidP="00677B20">
            <w:pPr>
              <w:ind w:left="-182" w:right="-202" w:firstLine="180"/>
              <w:rPr>
                <w:rFonts w:eastAsia="MS Mincho"/>
                <w:sz w:val="22"/>
                <w:szCs w:val="22"/>
              </w:rPr>
            </w:pPr>
            <w:r w:rsidRPr="00445B3E">
              <w:rPr>
                <w:rFonts w:eastAsia="MS Mincho"/>
                <w:sz w:val="22"/>
                <w:szCs w:val="22"/>
              </w:rPr>
              <w:t xml:space="preserve">Bitirənlərin  </w:t>
            </w:r>
          </w:p>
          <w:p w:rsidR="00677B20" w:rsidRDefault="00677B20" w:rsidP="00677B20">
            <w:pPr>
              <w:ind w:left="-182" w:right="-202" w:firstLine="180"/>
              <w:rPr>
                <w:rFonts w:eastAsia="MS Mincho"/>
                <w:sz w:val="22"/>
                <w:szCs w:val="22"/>
              </w:rPr>
            </w:pPr>
            <w:r w:rsidRPr="00445B3E">
              <w:rPr>
                <w:rFonts w:eastAsia="MS Mincho"/>
                <w:sz w:val="22"/>
                <w:szCs w:val="22"/>
              </w:rPr>
              <w:t xml:space="preserve"> sayı, </w:t>
            </w:r>
          </w:p>
          <w:p w:rsidR="00677B20" w:rsidRPr="00445B3E" w:rsidRDefault="00677B20" w:rsidP="00677B20">
            <w:pPr>
              <w:ind w:left="-182" w:right="-202" w:firstLine="180"/>
              <w:rPr>
                <w:rFonts w:eastAsia="MS Mincho"/>
                <w:sz w:val="22"/>
                <w:szCs w:val="22"/>
              </w:rPr>
            </w:pPr>
            <w:r w:rsidRPr="00445B3E">
              <w:rPr>
                <w:rFonts w:eastAsia="MS Mincho"/>
                <w:sz w:val="22"/>
                <w:szCs w:val="22"/>
              </w:rPr>
              <w:t>nəfər</w:t>
            </w:r>
          </w:p>
        </w:tc>
      </w:tr>
      <w:tr w:rsidR="00677B20" w:rsidRPr="00445B3E" w:rsidTr="00677B20">
        <w:trPr>
          <w:jc w:val="center"/>
        </w:trPr>
        <w:tc>
          <w:tcPr>
            <w:tcW w:w="2324" w:type="dxa"/>
            <w:tcBorders>
              <w:top w:val="double" w:sz="4" w:space="0" w:color="auto"/>
              <w:left w:val="nil"/>
              <w:bottom w:val="nil"/>
              <w:right w:val="nil"/>
            </w:tcBorders>
            <w:shd w:val="clear" w:color="auto" w:fill="auto"/>
          </w:tcPr>
          <w:p w:rsidR="00677B20" w:rsidRPr="00445B3E" w:rsidRDefault="00677B20" w:rsidP="00677B20">
            <w:pPr>
              <w:rPr>
                <w:rFonts w:eastAsia="MS Mincho"/>
                <w:b/>
                <w:sz w:val="22"/>
                <w:szCs w:val="22"/>
              </w:rPr>
            </w:pPr>
          </w:p>
          <w:p w:rsidR="00677B20" w:rsidRPr="00445B3E" w:rsidRDefault="00677B20" w:rsidP="00677B20">
            <w:pPr>
              <w:ind w:left="-180"/>
              <w:rPr>
                <w:rFonts w:eastAsia="MS Mincho"/>
                <w:sz w:val="22"/>
                <w:szCs w:val="22"/>
              </w:rPr>
            </w:pPr>
            <w:r w:rsidRPr="00445B3E">
              <w:rPr>
                <w:rFonts w:eastAsia="MS Mincho"/>
                <w:b/>
                <w:sz w:val="22"/>
                <w:szCs w:val="22"/>
              </w:rPr>
              <w:t xml:space="preserve">   Bakı - cəmi:</w:t>
            </w:r>
          </w:p>
        </w:tc>
        <w:tc>
          <w:tcPr>
            <w:tcW w:w="1599" w:type="dxa"/>
            <w:tcBorders>
              <w:top w:val="double" w:sz="4" w:space="0" w:color="auto"/>
              <w:left w:val="nil"/>
              <w:bottom w:val="nil"/>
              <w:right w:val="nil"/>
            </w:tcBorders>
            <w:shd w:val="clear" w:color="auto" w:fill="auto"/>
            <w:vAlign w:val="bottom"/>
          </w:tcPr>
          <w:p w:rsidR="00677B20" w:rsidRPr="00445B3E" w:rsidRDefault="00677B20" w:rsidP="00677B20">
            <w:pPr>
              <w:ind w:right="-51"/>
              <w:jc w:val="center"/>
              <w:rPr>
                <w:rFonts w:eastAsia="MS Mincho"/>
                <w:b/>
                <w:sz w:val="22"/>
                <w:szCs w:val="22"/>
                <w:lang w:val="en-US"/>
              </w:rPr>
            </w:pPr>
            <w:r>
              <w:rPr>
                <w:rFonts w:eastAsia="MS Mincho"/>
                <w:b/>
                <w:sz w:val="22"/>
                <w:szCs w:val="22"/>
                <w:lang w:val="en-US"/>
              </w:rPr>
              <w:t>22</w:t>
            </w:r>
          </w:p>
        </w:tc>
        <w:tc>
          <w:tcPr>
            <w:tcW w:w="1176" w:type="dxa"/>
            <w:tcBorders>
              <w:top w:val="double" w:sz="4" w:space="0" w:color="auto"/>
              <w:left w:val="nil"/>
              <w:bottom w:val="nil"/>
              <w:right w:val="nil"/>
            </w:tcBorders>
            <w:shd w:val="clear" w:color="auto" w:fill="auto"/>
            <w:vAlign w:val="bottom"/>
          </w:tcPr>
          <w:p w:rsidR="00677B20" w:rsidRPr="00445B3E" w:rsidRDefault="00677B20" w:rsidP="00677B20">
            <w:pPr>
              <w:ind w:right="213"/>
              <w:jc w:val="right"/>
              <w:rPr>
                <w:rFonts w:eastAsia="MS Mincho"/>
                <w:b/>
                <w:sz w:val="22"/>
                <w:szCs w:val="22"/>
                <w:lang w:val="en-US"/>
              </w:rPr>
            </w:pPr>
            <w:r>
              <w:rPr>
                <w:rFonts w:eastAsia="MS Mincho"/>
                <w:b/>
                <w:sz w:val="22"/>
                <w:szCs w:val="22"/>
                <w:lang w:val="en-US"/>
              </w:rPr>
              <w:t>10 871</w:t>
            </w:r>
          </w:p>
        </w:tc>
        <w:tc>
          <w:tcPr>
            <w:tcW w:w="1313" w:type="dxa"/>
            <w:tcBorders>
              <w:top w:val="double" w:sz="4" w:space="0" w:color="auto"/>
              <w:left w:val="nil"/>
              <w:bottom w:val="nil"/>
              <w:right w:val="nil"/>
            </w:tcBorders>
            <w:shd w:val="clear" w:color="auto" w:fill="auto"/>
            <w:vAlign w:val="bottom"/>
          </w:tcPr>
          <w:p w:rsidR="00677B20" w:rsidRPr="00445B3E" w:rsidRDefault="00677B20" w:rsidP="00677B20">
            <w:pPr>
              <w:ind w:right="188"/>
              <w:jc w:val="right"/>
              <w:rPr>
                <w:rFonts w:eastAsia="MS Mincho"/>
                <w:b/>
                <w:sz w:val="22"/>
                <w:szCs w:val="22"/>
                <w:lang w:val="en-US"/>
              </w:rPr>
            </w:pPr>
            <w:r>
              <w:rPr>
                <w:rFonts w:eastAsia="MS Mincho"/>
                <w:b/>
                <w:sz w:val="22"/>
                <w:szCs w:val="22"/>
                <w:lang w:val="en-US"/>
              </w:rPr>
              <w:t>15 012</w:t>
            </w:r>
          </w:p>
        </w:tc>
        <w:tc>
          <w:tcPr>
            <w:tcW w:w="1233" w:type="dxa"/>
            <w:tcBorders>
              <w:top w:val="double" w:sz="4" w:space="0" w:color="auto"/>
              <w:left w:val="nil"/>
              <w:bottom w:val="nil"/>
              <w:right w:val="nil"/>
            </w:tcBorders>
            <w:shd w:val="clear" w:color="auto" w:fill="auto"/>
            <w:vAlign w:val="bottom"/>
          </w:tcPr>
          <w:p w:rsidR="00677B20" w:rsidRPr="00445B3E" w:rsidRDefault="00677B20" w:rsidP="00677B20">
            <w:pPr>
              <w:jc w:val="center"/>
              <w:rPr>
                <w:rFonts w:eastAsia="MS Mincho"/>
                <w:b/>
                <w:sz w:val="22"/>
                <w:szCs w:val="22"/>
                <w:lang w:val="en-US"/>
              </w:rPr>
            </w:pPr>
            <w:r>
              <w:rPr>
                <w:rFonts w:eastAsia="MS Mincho"/>
                <w:b/>
                <w:sz w:val="22"/>
                <w:szCs w:val="22"/>
              </w:rPr>
              <w:t>5</w:t>
            </w:r>
            <w:r w:rsidRPr="00445B3E">
              <w:rPr>
                <w:rFonts w:eastAsia="MS Mincho"/>
                <w:b/>
                <w:sz w:val="22"/>
                <w:szCs w:val="22"/>
              </w:rPr>
              <w:t xml:space="preserve"> </w:t>
            </w:r>
            <w:r>
              <w:rPr>
                <w:rFonts w:eastAsia="MS Mincho"/>
                <w:b/>
                <w:sz w:val="22"/>
                <w:szCs w:val="22"/>
                <w:lang w:val="en-US"/>
              </w:rPr>
              <w:t>421</w:t>
            </w:r>
          </w:p>
        </w:tc>
      </w:tr>
      <w:tr w:rsidR="00677B20" w:rsidRPr="00445B3E" w:rsidTr="00677B20">
        <w:trPr>
          <w:jc w:val="center"/>
        </w:trPr>
        <w:tc>
          <w:tcPr>
            <w:tcW w:w="7645" w:type="dxa"/>
            <w:gridSpan w:val="5"/>
            <w:tcBorders>
              <w:top w:val="nil"/>
              <w:left w:val="nil"/>
              <w:bottom w:val="nil"/>
              <w:right w:val="nil"/>
            </w:tcBorders>
            <w:shd w:val="clear" w:color="auto" w:fill="auto"/>
            <w:vAlign w:val="bottom"/>
          </w:tcPr>
          <w:p w:rsidR="00677B20" w:rsidRPr="00445B3E" w:rsidRDefault="00677B20" w:rsidP="00677B20">
            <w:pPr>
              <w:rPr>
                <w:rFonts w:eastAsia="MS Mincho"/>
                <w:sz w:val="22"/>
                <w:szCs w:val="22"/>
              </w:rPr>
            </w:pPr>
            <w:r w:rsidRPr="00445B3E">
              <w:rPr>
                <w:rFonts w:eastAsia="MS Mincho"/>
                <w:i/>
                <w:sz w:val="22"/>
                <w:szCs w:val="22"/>
              </w:rPr>
              <w:t xml:space="preserve">     o cümlədən:</w:t>
            </w:r>
          </w:p>
        </w:tc>
      </w:tr>
      <w:tr w:rsidR="00677B20" w:rsidRPr="00445B3E" w:rsidTr="00677B20">
        <w:trPr>
          <w:jc w:val="center"/>
        </w:trPr>
        <w:tc>
          <w:tcPr>
            <w:tcW w:w="2324" w:type="dxa"/>
            <w:tcBorders>
              <w:top w:val="nil"/>
              <w:left w:val="nil"/>
              <w:bottom w:val="nil"/>
              <w:right w:val="nil"/>
            </w:tcBorders>
            <w:shd w:val="clear" w:color="auto" w:fill="auto"/>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Binəqədi</w:t>
            </w:r>
          </w:p>
        </w:tc>
        <w:tc>
          <w:tcPr>
            <w:tcW w:w="1599" w:type="dxa"/>
            <w:tcBorders>
              <w:top w:val="nil"/>
              <w:left w:val="nil"/>
              <w:bottom w:val="nil"/>
              <w:right w:val="nil"/>
            </w:tcBorders>
            <w:shd w:val="clear" w:color="auto" w:fill="auto"/>
            <w:vAlign w:val="bottom"/>
          </w:tcPr>
          <w:p w:rsidR="00677B20" w:rsidRPr="00445B3E" w:rsidRDefault="00677B20" w:rsidP="00677B20">
            <w:pPr>
              <w:spacing w:line="360" w:lineRule="auto"/>
              <w:ind w:right="516"/>
              <w:jc w:val="right"/>
              <w:rPr>
                <w:rFonts w:eastAsia="MS Mincho"/>
                <w:sz w:val="22"/>
                <w:szCs w:val="22"/>
              </w:rPr>
            </w:pPr>
            <w:r w:rsidRPr="00445B3E">
              <w:rPr>
                <w:rFonts w:eastAsia="MS Mincho"/>
                <w:sz w:val="22"/>
                <w:szCs w:val="22"/>
              </w:rPr>
              <w:t>4</w:t>
            </w:r>
          </w:p>
        </w:tc>
        <w:tc>
          <w:tcPr>
            <w:tcW w:w="1176" w:type="dxa"/>
            <w:tcBorders>
              <w:top w:val="nil"/>
              <w:left w:val="nil"/>
              <w:bottom w:val="nil"/>
              <w:right w:val="nil"/>
            </w:tcBorders>
            <w:shd w:val="clear" w:color="auto" w:fill="auto"/>
            <w:vAlign w:val="bottom"/>
          </w:tcPr>
          <w:p w:rsidR="00677B20" w:rsidRPr="00445B3E" w:rsidRDefault="00677B20" w:rsidP="00677B20">
            <w:pPr>
              <w:spacing w:line="360" w:lineRule="auto"/>
              <w:ind w:right="214"/>
              <w:jc w:val="right"/>
              <w:rPr>
                <w:rFonts w:eastAsia="MS Mincho"/>
                <w:sz w:val="22"/>
                <w:szCs w:val="22"/>
                <w:lang w:val="en-US"/>
              </w:rPr>
            </w:pPr>
            <w:r w:rsidRPr="00445B3E">
              <w:rPr>
                <w:rFonts w:eastAsia="MS Mincho"/>
                <w:sz w:val="22"/>
                <w:szCs w:val="22"/>
              </w:rPr>
              <w:t xml:space="preserve">1 </w:t>
            </w:r>
            <w:r>
              <w:rPr>
                <w:rFonts w:eastAsia="MS Mincho"/>
                <w:sz w:val="22"/>
                <w:szCs w:val="22"/>
                <w:lang w:val="en-US"/>
              </w:rPr>
              <w:t>862</w:t>
            </w:r>
          </w:p>
        </w:tc>
        <w:tc>
          <w:tcPr>
            <w:tcW w:w="1313" w:type="dxa"/>
            <w:tcBorders>
              <w:top w:val="nil"/>
              <w:left w:val="nil"/>
              <w:bottom w:val="nil"/>
              <w:right w:val="nil"/>
            </w:tcBorders>
            <w:shd w:val="clear" w:color="auto" w:fill="auto"/>
            <w:vAlign w:val="bottom"/>
          </w:tcPr>
          <w:p w:rsidR="00677B20" w:rsidRPr="00445B3E" w:rsidRDefault="00677B20" w:rsidP="00677B20">
            <w:pPr>
              <w:spacing w:line="360" w:lineRule="auto"/>
              <w:ind w:right="214"/>
              <w:jc w:val="right"/>
              <w:rPr>
                <w:rFonts w:eastAsia="MS Mincho"/>
                <w:sz w:val="22"/>
                <w:szCs w:val="22"/>
                <w:lang w:val="en-US"/>
              </w:rPr>
            </w:pPr>
            <w:r>
              <w:rPr>
                <w:rFonts w:eastAsia="MS Mincho"/>
                <w:sz w:val="22"/>
                <w:szCs w:val="22"/>
              </w:rPr>
              <w:t>2</w:t>
            </w:r>
            <w:r w:rsidRPr="00445B3E">
              <w:rPr>
                <w:rFonts w:eastAsia="MS Mincho"/>
                <w:sz w:val="22"/>
                <w:szCs w:val="22"/>
              </w:rPr>
              <w:t xml:space="preserve"> </w:t>
            </w:r>
            <w:r>
              <w:rPr>
                <w:rFonts w:eastAsia="MS Mincho"/>
                <w:sz w:val="22"/>
                <w:szCs w:val="22"/>
                <w:lang w:val="en-US"/>
              </w:rPr>
              <w:t>700</w:t>
            </w:r>
          </w:p>
        </w:tc>
        <w:tc>
          <w:tcPr>
            <w:tcW w:w="1233" w:type="dxa"/>
            <w:tcBorders>
              <w:top w:val="nil"/>
              <w:left w:val="nil"/>
              <w:bottom w:val="nil"/>
              <w:right w:val="nil"/>
            </w:tcBorders>
            <w:shd w:val="clear" w:color="auto" w:fill="auto"/>
            <w:vAlign w:val="bottom"/>
          </w:tcPr>
          <w:p w:rsidR="00677B20" w:rsidRPr="00DB572D" w:rsidRDefault="00677B20" w:rsidP="00677B20">
            <w:pPr>
              <w:spacing w:line="360" w:lineRule="auto"/>
              <w:ind w:right="252"/>
              <w:jc w:val="right"/>
              <w:rPr>
                <w:rFonts w:eastAsia="MS Mincho"/>
                <w:sz w:val="22"/>
                <w:szCs w:val="22"/>
              </w:rPr>
            </w:pPr>
            <w:r>
              <w:rPr>
                <w:rFonts w:eastAsia="MS Mincho"/>
                <w:sz w:val="22"/>
                <w:szCs w:val="22"/>
              </w:rPr>
              <w:t>1 021</w:t>
            </w:r>
          </w:p>
        </w:tc>
      </w:tr>
      <w:tr w:rsidR="00677B20" w:rsidRPr="00445B3E" w:rsidTr="00677B20">
        <w:trPr>
          <w:jc w:val="center"/>
        </w:trPr>
        <w:tc>
          <w:tcPr>
            <w:tcW w:w="2324" w:type="dxa"/>
            <w:tcBorders>
              <w:top w:val="nil"/>
              <w:left w:val="nil"/>
              <w:bottom w:val="nil"/>
              <w:right w:val="nil"/>
            </w:tcBorders>
            <w:shd w:val="clear" w:color="auto" w:fill="auto"/>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Qaradağ</w:t>
            </w:r>
          </w:p>
        </w:tc>
        <w:tc>
          <w:tcPr>
            <w:tcW w:w="1599" w:type="dxa"/>
            <w:tcBorders>
              <w:top w:val="nil"/>
              <w:left w:val="nil"/>
              <w:bottom w:val="nil"/>
              <w:right w:val="nil"/>
            </w:tcBorders>
            <w:shd w:val="clear" w:color="auto" w:fill="auto"/>
            <w:vAlign w:val="bottom"/>
          </w:tcPr>
          <w:p w:rsidR="00677B20" w:rsidRPr="00445B3E" w:rsidRDefault="00677B20" w:rsidP="00677B20">
            <w:pPr>
              <w:spacing w:line="360" w:lineRule="auto"/>
              <w:ind w:right="516"/>
              <w:jc w:val="right"/>
              <w:rPr>
                <w:rFonts w:eastAsia="MS Mincho"/>
                <w:sz w:val="22"/>
                <w:szCs w:val="22"/>
              </w:rPr>
            </w:pPr>
            <w:r>
              <w:rPr>
                <w:rFonts w:eastAsia="MS Mincho"/>
                <w:sz w:val="22"/>
                <w:szCs w:val="22"/>
              </w:rPr>
              <w:t>4</w:t>
            </w:r>
          </w:p>
        </w:tc>
        <w:tc>
          <w:tcPr>
            <w:tcW w:w="1176" w:type="dxa"/>
            <w:tcBorders>
              <w:top w:val="nil"/>
              <w:left w:val="nil"/>
              <w:bottom w:val="nil"/>
              <w:right w:val="nil"/>
            </w:tcBorders>
            <w:shd w:val="clear" w:color="auto" w:fill="auto"/>
            <w:vAlign w:val="bottom"/>
          </w:tcPr>
          <w:p w:rsidR="00677B20" w:rsidRPr="00445B3E" w:rsidRDefault="00677B20" w:rsidP="00677B20">
            <w:pPr>
              <w:spacing w:line="360" w:lineRule="auto"/>
              <w:ind w:right="214"/>
              <w:jc w:val="right"/>
              <w:rPr>
                <w:rFonts w:eastAsia="MS Mincho"/>
                <w:sz w:val="22"/>
                <w:szCs w:val="22"/>
                <w:lang w:val="en-US"/>
              </w:rPr>
            </w:pPr>
            <w:r>
              <w:rPr>
                <w:rFonts w:eastAsia="MS Mincho"/>
                <w:sz w:val="22"/>
                <w:szCs w:val="22"/>
                <w:lang w:val="en-US"/>
              </w:rPr>
              <w:t>1 054</w:t>
            </w:r>
          </w:p>
        </w:tc>
        <w:tc>
          <w:tcPr>
            <w:tcW w:w="1313" w:type="dxa"/>
            <w:tcBorders>
              <w:top w:val="nil"/>
              <w:left w:val="nil"/>
              <w:bottom w:val="nil"/>
              <w:right w:val="nil"/>
            </w:tcBorders>
            <w:shd w:val="clear" w:color="auto" w:fill="auto"/>
            <w:vAlign w:val="bottom"/>
          </w:tcPr>
          <w:p w:rsidR="00677B20" w:rsidRPr="00445B3E" w:rsidRDefault="00677B20" w:rsidP="00677B20">
            <w:pPr>
              <w:spacing w:line="360" w:lineRule="auto"/>
              <w:ind w:right="214"/>
              <w:jc w:val="right"/>
              <w:rPr>
                <w:rFonts w:eastAsia="MS Mincho"/>
                <w:sz w:val="22"/>
                <w:szCs w:val="22"/>
                <w:lang w:val="en-US"/>
              </w:rPr>
            </w:pPr>
            <w:r>
              <w:rPr>
                <w:rFonts w:eastAsia="MS Mincho"/>
                <w:sz w:val="22"/>
                <w:szCs w:val="22"/>
                <w:lang w:val="en-US"/>
              </w:rPr>
              <w:t>1 520</w:t>
            </w:r>
          </w:p>
        </w:tc>
        <w:tc>
          <w:tcPr>
            <w:tcW w:w="1233" w:type="dxa"/>
            <w:tcBorders>
              <w:top w:val="nil"/>
              <w:left w:val="nil"/>
              <w:bottom w:val="nil"/>
              <w:right w:val="nil"/>
            </w:tcBorders>
            <w:shd w:val="clear" w:color="auto" w:fill="auto"/>
            <w:vAlign w:val="bottom"/>
          </w:tcPr>
          <w:p w:rsidR="00677B20" w:rsidRPr="00445B3E" w:rsidRDefault="00677B20" w:rsidP="00677B20">
            <w:pPr>
              <w:spacing w:line="360" w:lineRule="auto"/>
              <w:ind w:right="252"/>
              <w:jc w:val="right"/>
              <w:rPr>
                <w:rFonts w:eastAsia="MS Mincho"/>
                <w:sz w:val="22"/>
                <w:szCs w:val="22"/>
                <w:lang w:val="en-US"/>
              </w:rPr>
            </w:pPr>
            <w:r>
              <w:rPr>
                <w:rFonts w:eastAsia="MS Mincho"/>
                <w:sz w:val="22"/>
                <w:szCs w:val="22"/>
                <w:lang w:val="en-US"/>
              </w:rPr>
              <w:t>582</w:t>
            </w:r>
          </w:p>
        </w:tc>
      </w:tr>
      <w:tr w:rsidR="00677B20" w:rsidRPr="00445B3E" w:rsidTr="00677B20">
        <w:trPr>
          <w:jc w:val="center"/>
        </w:trPr>
        <w:tc>
          <w:tcPr>
            <w:tcW w:w="2324" w:type="dxa"/>
            <w:tcBorders>
              <w:top w:val="nil"/>
              <w:left w:val="nil"/>
              <w:bottom w:val="nil"/>
              <w:right w:val="nil"/>
            </w:tcBorders>
            <w:shd w:val="clear" w:color="auto" w:fill="auto"/>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Xəzər</w:t>
            </w:r>
          </w:p>
        </w:tc>
        <w:tc>
          <w:tcPr>
            <w:tcW w:w="1599" w:type="dxa"/>
            <w:tcBorders>
              <w:top w:val="nil"/>
              <w:left w:val="nil"/>
              <w:bottom w:val="nil"/>
              <w:right w:val="nil"/>
            </w:tcBorders>
            <w:shd w:val="clear" w:color="auto" w:fill="auto"/>
            <w:vAlign w:val="bottom"/>
          </w:tcPr>
          <w:p w:rsidR="00677B20" w:rsidRPr="00445B3E" w:rsidRDefault="00677B20" w:rsidP="00677B20">
            <w:pPr>
              <w:spacing w:line="360" w:lineRule="auto"/>
              <w:ind w:right="516"/>
              <w:jc w:val="right"/>
              <w:rPr>
                <w:rFonts w:eastAsia="MS Mincho"/>
                <w:sz w:val="22"/>
                <w:szCs w:val="22"/>
              </w:rPr>
            </w:pPr>
            <w:r w:rsidRPr="00445B3E">
              <w:rPr>
                <w:rFonts w:eastAsia="MS Mincho"/>
                <w:sz w:val="22"/>
                <w:szCs w:val="22"/>
              </w:rPr>
              <w:t>3</w:t>
            </w:r>
          </w:p>
        </w:tc>
        <w:tc>
          <w:tcPr>
            <w:tcW w:w="1176" w:type="dxa"/>
            <w:tcBorders>
              <w:top w:val="nil"/>
              <w:left w:val="nil"/>
              <w:bottom w:val="nil"/>
              <w:right w:val="nil"/>
            </w:tcBorders>
            <w:shd w:val="clear" w:color="auto" w:fill="auto"/>
            <w:vAlign w:val="bottom"/>
          </w:tcPr>
          <w:p w:rsidR="00677B20" w:rsidRPr="00445B3E" w:rsidRDefault="00677B20" w:rsidP="00677B20">
            <w:pPr>
              <w:spacing w:line="360" w:lineRule="auto"/>
              <w:ind w:right="214"/>
              <w:jc w:val="right"/>
              <w:rPr>
                <w:rFonts w:eastAsia="MS Mincho"/>
                <w:sz w:val="22"/>
                <w:szCs w:val="22"/>
              </w:rPr>
            </w:pPr>
            <w:r>
              <w:rPr>
                <w:rFonts w:eastAsia="MS Mincho"/>
                <w:sz w:val="22"/>
                <w:szCs w:val="22"/>
              </w:rPr>
              <w:t>1 222</w:t>
            </w:r>
          </w:p>
        </w:tc>
        <w:tc>
          <w:tcPr>
            <w:tcW w:w="1313" w:type="dxa"/>
            <w:tcBorders>
              <w:top w:val="nil"/>
              <w:left w:val="nil"/>
              <w:bottom w:val="nil"/>
              <w:right w:val="nil"/>
            </w:tcBorders>
            <w:shd w:val="clear" w:color="auto" w:fill="auto"/>
            <w:vAlign w:val="bottom"/>
          </w:tcPr>
          <w:p w:rsidR="00677B20" w:rsidRPr="00445B3E" w:rsidRDefault="00677B20" w:rsidP="00677B20">
            <w:pPr>
              <w:spacing w:line="360" w:lineRule="auto"/>
              <w:ind w:right="214"/>
              <w:jc w:val="right"/>
              <w:rPr>
                <w:rFonts w:eastAsia="MS Mincho"/>
                <w:sz w:val="22"/>
                <w:szCs w:val="22"/>
              </w:rPr>
            </w:pPr>
            <w:r>
              <w:rPr>
                <w:rFonts w:eastAsia="MS Mincho"/>
                <w:sz w:val="22"/>
                <w:szCs w:val="22"/>
              </w:rPr>
              <w:t>1 831</w:t>
            </w:r>
          </w:p>
        </w:tc>
        <w:tc>
          <w:tcPr>
            <w:tcW w:w="1233" w:type="dxa"/>
            <w:tcBorders>
              <w:top w:val="nil"/>
              <w:left w:val="nil"/>
              <w:bottom w:val="nil"/>
              <w:right w:val="nil"/>
            </w:tcBorders>
            <w:shd w:val="clear" w:color="auto" w:fill="auto"/>
            <w:vAlign w:val="bottom"/>
          </w:tcPr>
          <w:p w:rsidR="00677B20" w:rsidRPr="00445B3E" w:rsidRDefault="00677B20" w:rsidP="00677B20">
            <w:pPr>
              <w:spacing w:line="360" w:lineRule="auto"/>
              <w:ind w:right="252"/>
              <w:jc w:val="right"/>
              <w:rPr>
                <w:rFonts w:eastAsia="MS Mincho"/>
                <w:sz w:val="22"/>
                <w:szCs w:val="22"/>
                <w:lang w:val="en-US"/>
              </w:rPr>
            </w:pPr>
            <w:r>
              <w:rPr>
                <w:rFonts w:eastAsia="MS Mincho"/>
                <w:sz w:val="22"/>
                <w:szCs w:val="22"/>
                <w:lang w:val="en-US"/>
              </w:rPr>
              <w:t>883</w:t>
            </w:r>
          </w:p>
        </w:tc>
      </w:tr>
      <w:tr w:rsidR="00677B20" w:rsidRPr="00445B3E" w:rsidTr="00677B20">
        <w:trPr>
          <w:jc w:val="center"/>
        </w:trPr>
        <w:tc>
          <w:tcPr>
            <w:tcW w:w="2324" w:type="dxa"/>
            <w:tcBorders>
              <w:top w:val="nil"/>
              <w:left w:val="nil"/>
              <w:bottom w:val="nil"/>
              <w:right w:val="nil"/>
            </w:tcBorders>
            <w:shd w:val="clear" w:color="auto" w:fill="auto"/>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Səbail</w:t>
            </w:r>
          </w:p>
        </w:tc>
        <w:tc>
          <w:tcPr>
            <w:tcW w:w="1599" w:type="dxa"/>
            <w:tcBorders>
              <w:top w:val="nil"/>
              <w:left w:val="nil"/>
              <w:bottom w:val="nil"/>
              <w:right w:val="nil"/>
            </w:tcBorders>
            <w:shd w:val="clear" w:color="auto" w:fill="auto"/>
            <w:vAlign w:val="bottom"/>
          </w:tcPr>
          <w:p w:rsidR="00677B20" w:rsidRPr="00445B3E" w:rsidRDefault="00677B20" w:rsidP="00677B20">
            <w:pPr>
              <w:spacing w:line="360" w:lineRule="auto"/>
              <w:ind w:right="516"/>
              <w:jc w:val="right"/>
              <w:rPr>
                <w:rFonts w:eastAsia="MS Mincho"/>
                <w:sz w:val="22"/>
                <w:szCs w:val="22"/>
              </w:rPr>
            </w:pPr>
            <w:r w:rsidRPr="00445B3E">
              <w:rPr>
                <w:rFonts w:eastAsia="MS Mincho"/>
                <w:sz w:val="22"/>
                <w:szCs w:val="22"/>
              </w:rPr>
              <w:t>1</w:t>
            </w:r>
          </w:p>
        </w:tc>
        <w:tc>
          <w:tcPr>
            <w:tcW w:w="1176" w:type="dxa"/>
            <w:tcBorders>
              <w:top w:val="nil"/>
              <w:left w:val="nil"/>
              <w:bottom w:val="nil"/>
              <w:right w:val="nil"/>
            </w:tcBorders>
            <w:shd w:val="clear" w:color="auto" w:fill="auto"/>
            <w:vAlign w:val="bottom"/>
          </w:tcPr>
          <w:p w:rsidR="00677B20" w:rsidRPr="00445B3E" w:rsidRDefault="00677B20" w:rsidP="00677B20">
            <w:pPr>
              <w:spacing w:line="360" w:lineRule="auto"/>
              <w:ind w:right="214"/>
              <w:jc w:val="right"/>
              <w:rPr>
                <w:rFonts w:eastAsia="MS Mincho"/>
                <w:sz w:val="22"/>
                <w:szCs w:val="22"/>
              </w:rPr>
            </w:pPr>
            <w:r>
              <w:rPr>
                <w:rFonts w:eastAsia="MS Mincho"/>
                <w:sz w:val="22"/>
                <w:szCs w:val="22"/>
              </w:rPr>
              <w:t>465</w:t>
            </w:r>
          </w:p>
        </w:tc>
        <w:tc>
          <w:tcPr>
            <w:tcW w:w="1313" w:type="dxa"/>
            <w:tcBorders>
              <w:top w:val="nil"/>
              <w:left w:val="nil"/>
              <w:bottom w:val="nil"/>
              <w:right w:val="nil"/>
            </w:tcBorders>
            <w:shd w:val="clear" w:color="auto" w:fill="auto"/>
            <w:vAlign w:val="bottom"/>
          </w:tcPr>
          <w:p w:rsidR="00677B20" w:rsidRPr="00445B3E" w:rsidRDefault="00677B20" w:rsidP="00677B20">
            <w:pPr>
              <w:spacing w:line="360" w:lineRule="auto"/>
              <w:ind w:right="214"/>
              <w:jc w:val="right"/>
              <w:rPr>
                <w:rFonts w:eastAsia="MS Mincho"/>
                <w:sz w:val="22"/>
                <w:szCs w:val="22"/>
              </w:rPr>
            </w:pPr>
            <w:r>
              <w:rPr>
                <w:rFonts w:eastAsia="MS Mincho"/>
                <w:sz w:val="22"/>
                <w:szCs w:val="22"/>
              </w:rPr>
              <w:t>576</w:t>
            </w:r>
          </w:p>
        </w:tc>
        <w:tc>
          <w:tcPr>
            <w:tcW w:w="1233" w:type="dxa"/>
            <w:tcBorders>
              <w:top w:val="nil"/>
              <w:left w:val="nil"/>
              <w:bottom w:val="nil"/>
              <w:right w:val="nil"/>
            </w:tcBorders>
            <w:shd w:val="clear" w:color="auto" w:fill="auto"/>
            <w:vAlign w:val="bottom"/>
          </w:tcPr>
          <w:p w:rsidR="00677B20" w:rsidRPr="00445B3E" w:rsidRDefault="00677B20" w:rsidP="00677B20">
            <w:pPr>
              <w:spacing w:line="360" w:lineRule="auto"/>
              <w:ind w:right="252"/>
              <w:jc w:val="right"/>
              <w:rPr>
                <w:rFonts w:eastAsia="MS Mincho"/>
                <w:sz w:val="22"/>
                <w:szCs w:val="22"/>
                <w:lang w:val="en-US"/>
              </w:rPr>
            </w:pPr>
            <w:r>
              <w:rPr>
                <w:rFonts w:eastAsia="MS Mincho"/>
                <w:sz w:val="22"/>
                <w:szCs w:val="22"/>
                <w:lang w:val="en-US"/>
              </w:rPr>
              <w:t>195</w:t>
            </w:r>
          </w:p>
        </w:tc>
      </w:tr>
      <w:tr w:rsidR="00677B20" w:rsidRPr="00445B3E" w:rsidTr="00677B20">
        <w:trPr>
          <w:jc w:val="center"/>
        </w:trPr>
        <w:tc>
          <w:tcPr>
            <w:tcW w:w="2324" w:type="dxa"/>
            <w:tcBorders>
              <w:top w:val="nil"/>
              <w:left w:val="nil"/>
              <w:bottom w:val="nil"/>
              <w:right w:val="nil"/>
            </w:tcBorders>
            <w:shd w:val="clear" w:color="auto" w:fill="auto"/>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Sabunçu</w:t>
            </w:r>
          </w:p>
        </w:tc>
        <w:tc>
          <w:tcPr>
            <w:tcW w:w="1599" w:type="dxa"/>
            <w:tcBorders>
              <w:top w:val="nil"/>
              <w:left w:val="nil"/>
              <w:bottom w:val="nil"/>
              <w:right w:val="nil"/>
            </w:tcBorders>
            <w:shd w:val="clear" w:color="auto" w:fill="auto"/>
            <w:vAlign w:val="bottom"/>
          </w:tcPr>
          <w:p w:rsidR="00677B20" w:rsidRPr="00445B3E" w:rsidRDefault="00677B20" w:rsidP="00677B20">
            <w:pPr>
              <w:spacing w:line="360" w:lineRule="auto"/>
              <w:ind w:right="516"/>
              <w:jc w:val="right"/>
              <w:rPr>
                <w:rFonts w:eastAsia="MS Mincho"/>
                <w:sz w:val="22"/>
                <w:szCs w:val="22"/>
              </w:rPr>
            </w:pPr>
            <w:r>
              <w:rPr>
                <w:rFonts w:eastAsia="MS Mincho"/>
                <w:sz w:val="22"/>
                <w:szCs w:val="22"/>
              </w:rPr>
              <w:t>2</w:t>
            </w:r>
          </w:p>
        </w:tc>
        <w:tc>
          <w:tcPr>
            <w:tcW w:w="1176" w:type="dxa"/>
            <w:tcBorders>
              <w:top w:val="nil"/>
              <w:left w:val="nil"/>
              <w:bottom w:val="nil"/>
              <w:right w:val="nil"/>
            </w:tcBorders>
            <w:shd w:val="clear" w:color="auto" w:fill="auto"/>
            <w:vAlign w:val="bottom"/>
          </w:tcPr>
          <w:p w:rsidR="00677B20" w:rsidRPr="00445B3E" w:rsidRDefault="00677B20" w:rsidP="00677B20">
            <w:pPr>
              <w:spacing w:line="360" w:lineRule="auto"/>
              <w:ind w:right="214"/>
              <w:jc w:val="right"/>
              <w:rPr>
                <w:rFonts w:eastAsia="MS Mincho"/>
                <w:sz w:val="22"/>
                <w:szCs w:val="22"/>
              </w:rPr>
            </w:pPr>
            <w:r>
              <w:rPr>
                <w:rFonts w:eastAsia="MS Mincho"/>
                <w:sz w:val="22"/>
                <w:szCs w:val="22"/>
              </w:rPr>
              <w:t>2 811</w:t>
            </w:r>
          </w:p>
        </w:tc>
        <w:tc>
          <w:tcPr>
            <w:tcW w:w="1313" w:type="dxa"/>
            <w:tcBorders>
              <w:top w:val="nil"/>
              <w:left w:val="nil"/>
              <w:bottom w:val="nil"/>
              <w:right w:val="nil"/>
            </w:tcBorders>
            <w:shd w:val="clear" w:color="auto" w:fill="auto"/>
            <w:vAlign w:val="bottom"/>
          </w:tcPr>
          <w:p w:rsidR="00677B20" w:rsidRPr="00445B3E" w:rsidRDefault="00677B20" w:rsidP="00677B20">
            <w:pPr>
              <w:spacing w:line="360" w:lineRule="auto"/>
              <w:ind w:right="214"/>
              <w:jc w:val="right"/>
              <w:rPr>
                <w:rFonts w:eastAsia="MS Mincho"/>
                <w:sz w:val="22"/>
                <w:szCs w:val="22"/>
              </w:rPr>
            </w:pPr>
            <w:r>
              <w:rPr>
                <w:rFonts w:eastAsia="MS Mincho"/>
                <w:sz w:val="22"/>
                <w:szCs w:val="22"/>
              </w:rPr>
              <w:t>3 820</w:t>
            </w:r>
          </w:p>
        </w:tc>
        <w:tc>
          <w:tcPr>
            <w:tcW w:w="1233" w:type="dxa"/>
            <w:tcBorders>
              <w:top w:val="nil"/>
              <w:left w:val="nil"/>
              <w:bottom w:val="nil"/>
              <w:right w:val="nil"/>
            </w:tcBorders>
            <w:shd w:val="clear" w:color="auto" w:fill="auto"/>
            <w:vAlign w:val="bottom"/>
          </w:tcPr>
          <w:p w:rsidR="00677B20" w:rsidRPr="00445B3E" w:rsidRDefault="00677B20" w:rsidP="00677B20">
            <w:pPr>
              <w:spacing w:line="360" w:lineRule="auto"/>
              <w:ind w:right="252"/>
              <w:jc w:val="right"/>
              <w:rPr>
                <w:rFonts w:eastAsia="MS Mincho"/>
                <w:sz w:val="22"/>
                <w:szCs w:val="22"/>
                <w:lang w:val="en-US"/>
              </w:rPr>
            </w:pPr>
            <w:r>
              <w:rPr>
                <w:rFonts w:eastAsia="MS Mincho"/>
                <w:sz w:val="22"/>
                <w:szCs w:val="22"/>
                <w:lang w:val="en-US"/>
              </w:rPr>
              <w:t>734</w:t>
            </w:r>
          </w:p>
        </w:tc>
      </w:tr>
      <w:tr w:rsidR="00677B20" w:rsidRPr="00445B3E" w:rsidTr="00677B20">
        <w:trPr>
          <w:jc w:val="center"/>
        </w:trPr>
        <w:tc>
          <w:tcPr>
            <w:tcW w:w="2324" w:type="dxa"/>
            <w:tcBorders>
              <w:top w:val="nil"/>
              <w:left w:val="nil"/>
              <w:bottom w:val="nil"/>
              <w:right w:val="nil"/>
            </w:tcBorders>
            <w:shd w:val="clear" w:color="auto" w:fill="auto"/>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Nərimanov</w:t>
            </w:r>
          </w:p>
        </w:tc>
        <w:tc>
          <w:tcPr>
            <w:tcW w:w="1599" w:type="dxa"/>
            <w:tcBorders>
              <w:top w:val="nil"/>
              <w:left w:val="nil"/>
              <w:bottom w:val="nil"/>
              <w:right w:val="nil"/>
            </w:tcBorders>
            <w:shd w:val="clear" w:color="auto" w:fill="auto"/>
            <w:vAlign w:val="bottom"/>
          </w:tcPr>
          <w:p w:rsidR="00677B20" w:rsidRPr="00445B3E" w:rsidRDefault="00677B20" w:rsidP="00677B20">
            <w:pPr>
              <w:spacing w:line="360" w:lineRule="auto"/>
              <w:ind w:right="516"/>
              <w:jc w:val="right"/>
              <w:rPr>
                <w:rFonts w:eastAsia="MS Mincho"/>
                <w:sz w:val="22"/>
                <w:szCs w:val="22"/>
              </w:rPr>
            </w:pPr>
            <w:r>
              <w:rPr>
                <w:rFonts w:eastAsia="MS Mincho"/>
                <w:sz w:val="22"/>
                <w:szCs w:val="22"/>
              </w:rPr>
              <w:t>3</w:t>
            </w:r>
          </w:p>
        </w:tc>
        <w:tc>
          <w:tcPr>
            <w:tcW w:w="1176" w:type="dxa"/>
            <w:tcBorders>
              <w:top w:val="nil"/>
              <w:left w:val="nil"/>
              <w:bottom w:val="nil"/>
              <w:right w:val="nil"/>
            </w:tcBorders>
            <w:shd w:val="clear" w:color="auto" w:fill="auto"/>
            <w:vAlign w:val="bottom"/>
          </w:tcPr>
          <w:p w:rsidR="00677B20" w:rsidRPr="00445B3E" w:rsidRDefault="00677B20" w:rsidP="00677B20">
            <w:pPr>
              <w:spacing w:line="360" w:lineRule="auto"/>
              <w:ind w:right="214"/>
              <w:jc w:val="right"/>
              <w:rPr>
                <w:rFonts w:eastAsia="MS Mincho"/>
                <w:sz w:val="22"/>
                <w:szCs w:val="22"/>
                <w:lang w:val="en-US"/>
              </w:rPr>
            </w:pPr>
            <w:r>
              <w:rPr>
                <w:rFonts w:eastAsia="MS Mincho"/>
                <w:sz w:val="22"/>
                <w:szCs w:val="22"/>
                <w:lang w:val="en-US"/>
              </w:rPr>
              <w:t>1 185</w:t>
            </w:r>
          </w:p>
        </w:tc>
        <w:tc>
          <w:tcPr>
            <w:tcW w:w="1313" w:type="dxa"/>
            <w:tcBorders>
              <w:top w:val="nil"/>
              <w:left w:val="nil"/>
              <w:bottom w:val="nil"/>
              <w:right w:val="nil"/>
            </w:tcBorders>
            <w:shd w:val="clear" w:color="auto" w:fill="auto"/>
            <w:vAlign w:val="bottom"/>
          </w:tcPr>
          <w:p w:rsidR="00677B20" w:rsidRPr="00445B3E" w:rsidRDefault="00677B20" w:rsidP="00677B20">
            <w:pPr>
              <w:spacing w:line="360" w:lineRule="auto"/>
              <w:ind w:right="214"/>
              <w:jc w:val="right"/>
              <w:rPr>
                <w:rFonts w:eastAsia="MS Mincho"/>
                <w:sz w:val="22"/>
                <w:szCs w:val="22"/>
                <w:lang w:val="en-US"/>
              </w:rPr>
            </w:pPr>
            <w:r>
              <w:rPr>
                <w:rFonts w:eastAsia="MS Mincho"/>
                <w:sz w:val="22"/>
                <w:szCs w:val="22"/>
                <w:lang w:val="en-US"/>
              </w:rPr>
              <w:t>1 795</w:t>
            </w:r>
          </w:p>
        </w:tc>
        <w:tc>
          <w:tcPr>
            <w:tcW w:w="1233" w:type="dxa"/>
            <w:tcBorders>
              <w:top w:val="nil"/>
              <w:left w:val="nil"/>
              <w:bottom w:val="nil"/>
              <w:right w:val="nil"/>
            </w:tcBorders>
            <w:shd w:val="clear" w:color="auto" w:fill="auto"/>
            <w:vAlign w:val="bottom"/>
          </w:tcPr>
          <w:p w:rsidR="00677B20" w:rsidRPr="00445B3E" w:rsidRDefault="00677B20" w:rsidP="00677B20">
            <w:pPr>
              <w:spacing w:line="360" w:lineRule="auto"/>
              <w:ind w:right="252"/>
              <w:jc w:val="right"/>
              <w:rPr>
                <w:rFonts w:eastAsia="MS Mincho"/>
                <w:sz w:val="22"/>
                <w:szCs w:val="22"/>
                <w:lang w:val="en-US"/>
              </w:rPr>
            </w:pPr>
            <w:r>
              <w:rPr>
                <w:rFonts w:eastAsia="MS Mincho"/>
                <w:sz w:val="22"/>
                <w:szCs w:val="22"/>
                <w:lang w:val="en-US"/>
              </w:rPr>
              <w:t>799</w:t>
            </w:r>
          </w:p>
        </w:tc>
      </w:tr>
      <w:tr w:rsidR="00677B20" w:rsidRPr="00445B3E" w:rsidTr="00677B20">
        <w:trPr>
          <w:jc w:val="center"/>
        </w:trPr>
        <w:tc>
          <w:tcPr>
            <w:tcW w:w="2324" w:type="dxa"/>
            <w:tcBorders>
              <w:top w:val="nil"/>
              <w:left w:val="nil"/>
              <w:bottom w:val="nil"/>
              <w:right w:val="nil"/>
            </w:tcBorders>
            <w:shd w:val="clear" w:color="auto" w:fill="auto"/>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Nəsimi</w:t>
            </w:r>
          </w:p>
        </w:tc>
        <w:tc>
          <w:tcPr>
            <w:tcW w:w="1599" w:type="dxa"/>
            <w:tcBorders>
              <w:top w:val="nil"/>
              <w:left w:val="nil"/>
              <w:bottom w:val="nil"/>
              <w:right w:val="nil"/>
            </w:tcBorders>
            <w:shd w:val="clear" w:color="auto" w:fill="auto"/>
            <w:vAlign w:val="bottom"/>
          </w:tcPr>
          <w:p w:rsidR="00677B20" w:rsidRPr="00445B3E" w:rsidRDefault="00677B20" w:rsidP="00677B20">
            <w:pPr>
              <w:spacing w:line="360" w:lineRule="auto"/>
              <w:ind w:right="516"/>
              <w:jc w:val="right"/>
              <w:rPr>
                <w:rFonts w:eastAsia="MS Mincho"/>
                <w:sz w:val="22"/>
                <w:szCs w:val="22"/>
              </w:rPr>
            </w:pPr>
            <w:r>
              <w:rPr>
                <w:rFonts w:eastAsia="MS Mincho"/>
                <w:sz w:val="22"/>
                <w:szCs w:val="22"/>
              </w:rPr>
              <w:t>-</w:t>
            </w:r>
          </w:p>
        </w:tc>
        <w:tc>
          <w:tcPr>
            <w:tcW w:w="1176" w:type="dxa"/>
            <w:tcBorders>
              <w:top w:val="nil"/>
              <w:left w:val="nil"/>
              <w:bottom w:val="nil"/>
              <w:right w:val="nil"/>
            </w:tcBorders>
            <w:shd w:val="clear" w:color="auto" w:fill="auto"/>
            <w:vAlign w:val="bottom"/>
          </w:tcPr>
          <w:p w:rsidR="00677B20" w:rsidRPr="00445B3E" w:rsidRDefault="00677B20" w:rsidP="00677B20">
            <w:pPr>
              <w:spacing w:line="360" w:lineRule="auto"/>
              <w:ind w:right="214"/>
              <w:jc w:val="right"/>
              <w:rPr>
                <w:rFonts w:eastAsia="MS Mincho"/>
                <w:sz w:val="22"/>
                <w:szCs w:val="22"/>
              </w:rPr>
            </w:pPr>
            <w:r>
              <w:rPr>
                <w:rFonts w:eastAsia="MS Mincho"/>
                <w:sz w:val="22"/>
                <w:szCs w:val="22"/>
              </w:rPr>
              <w:t>-</w:t>
            </w:r>
          </w:p>
        </w:tc>
        <w:tc>
          <w:tcPr>
            <w:tcW w:w="1313" w:type="dxa"/>
            <w:tcBorders>
              <w:top w:val="nil"/>
              <w:left w:val="nil"/>
              <w:bottom w:val="nil"/>
              <w:right w:val="nil"/>
            </w:tcBorders>
            <w:shd w:val="clear" w:color="auto" w:fill="auto"/>
            <w:vAlign w:val="bottom"/>
          </w:tcPr>
          <w:p w:rsidR="00677B20" w:rsidRPr="00445B3E" w:rsidRDefault="00677B20" w:rsidP="00677B20">
            <w:pPr>
              <w:spacing w:line="360" w:lineRule="auto"/>
              <w:ind w:right="214"/>
              <w:jc w:val="right"/>
              <w:rPr>
                <w:rFonts w:eastAsia="MS Mincho"/>
                <w:sz w:val="22"/>
                <w:szCs w:val="22"/>
              </w:rPr>
            </w:pPr>
            <w:r>
              <w:rPr>
                <w:rFonts w:eastAsia="MS Mincho"/>
                <w:sz w:val="22"/>
                <w:szCs w:val="22"/>
              </w:rPr>
              <w:t>-</w:t>
            </w:r>
          </w:p>
        </w:tc>
        <w:tc>
          <w:tcPr>
            <w:tcW w:w="1233" w:type="dxa"/>
            <w:tcBorders>
              <w:top w:val="nil"/>
              <w:left w:val="nil"/>
              <w:bottom w:val="nil"/>
              <w:right w:val="nil"/>
            </w:tcBorders>
            <w:shd w:val="clear" w:color="auto" w:fill="auto"/>
            <w:vAlign w:val="bottom"/>
          </w:tcPr>
          <w:p w:rsidR="00677B20" w:rsidRPr="00445B3E" w:rsidRDefault="00677B20" w:rsidP="00677B20">
            <w:pPr>
              <w:spacing w:line="360" w:lineRule="auto"/>
              <w:ind w:right="252"/>
              <w:jc w:val="right"/>
              <w:rPr>
                <w:rFonts w:eastAsia="MS Mincho"/>
                <w:sz w:val="22"/>
                <w:szCs w:val="22"/>
                <w:lang w:val="en-US"/>
              </w:rPr>
            </w:pPr>
            <w:r>
              <w:rPr>
                <w:rFonts w:eastAsia="MS Mincho"/>
                <w:sz w:val="22"/>
                <w:szCs w:val="22"/>
                <w:lang w:val="en-US"/>
              </w:rPr>
              <w:t>-</w:t>
            </w:r>
          </w:p>
        </w:tc>
      </w:tr>
      <w:tr w:rsidR="00677B20" w:rsidRPr="00445B3E" w:rsidTr="00677B20">
        <w:trPr>
          <w:jc w:val="center"/>
        </w:trPr>
        <w:tc>
          <w:tcPr>
            <w:tcW w:w="2324" w:type="dxa"/>
            <w:tcBorders>
              <w:top w:val="nil"/>
              <w:left w:val="nil"/>
              <w:bottom w:val="nil"/>
              <w:right w:val="nil"/>
            </w:tcBorders>
            <w:shd w:val="clear" w:color="auto" w:fill="auto"/>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Nizami</w:t>
            </w:r>
          </w:p>
        </w:tc>
        <w:tc>
          <w:tcPr>
            <w:tcW w:w="1599" w:type="dxa"/>
            <w:tcBorders>
              <w:top w:val="nil"/>
              <w:left w:val="nil"/>
              <w:bottom w:val="nil"/>
              <w:right w:val="nil"/>
            </w:tcBorders>
            <w:shd w:val="clear" w:color="auto" w:fill="auto"/>
            <w:vAlign w:val="bottom"/>
          </w:tcPr>
          <w:p w:rsidR="00677B20" w:rsidRPr="00445B3E" w:rsidRDefault="00677B20" w:rsidP="00677B20">
            <w:pPr>
              <w:spacing w:line="360" w:lineRule="auto"/>
              <w:ind w:right="516"/>
              <w:jc w:val="right"/>
              <w:rPr>
                <w:rFonts w:eastAsia="MS Mincho"/>
                <w:sz w:val="22"/>
                <w:szCs w:val="22"/>
              </w:rPr>
            </w:pPr>
            <w:r>
              <w:rPr>
                <w:rFonts w:eastAsia="MS Mincho"/>
                <w:sz w:val="22"/>
                <w:szCs w:val="22"/>
              </w:rPr>
              <w:t>3</w:t>
            </w:r>
          </w:p>
        </w:tc>
        <w:tc>
          <w:tcPr>
            <w:tcW w:w="1176" w:type="dxa"/>
            <w:tcBorders>
              <w:top w:val="nil"/>
              <w:left w:val="nil"/>
              <w:bottom w:val="nil"/>
              <w:right w:val="nil"/>
            </w:tcBorders>
            <w:shd w:val="clear" w:color="auto" w:fill="auto"/>
            <w:vAlign w:val="bottom"/>
          </w:tcPr>
          <w:p w:rsidR="00677B20" w:rsidRPr="00445B3E" w:rsidRDefault="00677B20" w:rsidP="00677B20">
            <w:pPr>
              <w:spacing w:line="360" w:lineRule="auto"/>
              <w:ind w:right="214"/>
              <w:jc w:val="right"/>
              <w:rPr>
                <w:rFonts w:eastAsia="MS Mincho"/>
                <w:sz w:val="22"/>
                <w:szCs w:val="22"/>
                <w:lang w:val="en-US"/>
              </w:rPr>
            </w:pPr>
            <w:r>
              <w:rPr>
                <w:rFonts w:eastAsia="MS Mincho"/>
                <w:sz w:val="22"/>
                <w:szCs w:val="22"/>
                <w:lang w:val="en-US"/>
              </w:rPr>
              <w:t>1 240</w:t>
            </w:r>
          </w:p>
        </w:tc>
        <w:tc>
          <w:tcPr>
            <w:tcW w:w="1313" w:type="dxa"/>
            <w:tcBorders>
              <w:top w:val="nil"/>
              <w:left w:val="nil"/>
              <w:bottom w:val="nil"/>
              <w:right w:val="nil"/>
            </w:tcBorders>
            <w:shd w:val="clear" w:color="auto" w:fill="auto"/>
            <w:vAlign w:val="bottom"/>
          </w:tcPr>
          <w:p w:rsidR="00677B20" w:rsidRPr="00445B3E" w:rsidRDefault="00677B20" w:rsidP="00677B20">
            <w:pPr>
              <w:spacing w:line="360" w:lineRule="auto"/>
              <w:ind w:right="214"/>
              <w:jc w:val="right"/>
              <w:rPr>
                <w:rFonts w:eastAsia="MS Mincho"/>
                <w:sz w:val="22"/>
                <w:szCs w:val="22"/>
                <w:lang w:val="en-US"/>
              </w:rPr>
            </w:pPr>
            <w:r>
              <w:rPr>
                <w:rFonts w:eastAsia="MS Mincho"/>
                <w:sz w:val="22"/>
                <w:szCs w:val="22"/>
                <w:lang w:val="en-US"/>
              </w:rPr>
              <w:t>1 449</w:t>
            </w:r>
          </w:p>
        </w:tc>
        <w:tc>
          <w:tcPr>
            <w:tcW w:w="1233" w:type="dxa"/>
            <w:tcBorders>
              <w:top w:val="nil"/>
              <w:left w:val="nil"/>
              <w:bottom w:val="nil"/>
              <w:right w:val="nil"/>
            </w:tcBorders>
            <w:shd w:val="clear" w:color="auto" w:fill="auto"/>
            <w:vAlign w:val="bottom"/>
          </w:tcPr>
          <w:p w:rsidR="00677B20" w:rsidRPr="00445B3E" w:rsidRDefault="00677B20" w:rsidP="00677B20">
            <w:pPr>
              <w:spacing w:line="360" w:lineRule="auto"/>
              <w:ind w:right="252"/>
              <w:jc w:val="right"/>
              <w:rPr>
                <w:rFonts w:eastAsia="MS Mincho"/>
                <w:sz w:val="22"/>
                <w:szCs w:val="22"/>
                <w:lang w:val="en-US"/>
              </w:rPr>
            </w:pPr>
            <w:r>
              <w:rPr>
                <w:rFonts w:eastAsia="MS Mincho"/>
                <w:sz w:val="22"/>
                <w:szCs w:val="22"/>
                <w:lang w:val="en-US"/>
              </w:rPr>
              <w:t>677</w:t>
            </w:r>
          </w:p>
        </w:tc>
      </w:tr>
      <w:tr w:rsidR="00677B20" w:rsidRPr="00445B3E" w:rsidTr="00677B20">
        <w:trPr>
          <w:trHeight w:val="300"/>
          <w:jc w:val="center"/>
        </w:trPr>
        <w:tc>
          <w:tcPr>
            <w:tcW w:w="2324" w:type="dxa"/>
            <w:tcBorders>
              <w:top w:val="nil"/>
              <w:left w:val="nil"/>
              <w:bottom w:val="double" w:sz="4" w:space="0" w:color="auto"/>
              <w:right w:val="nil"/>
            </w:tcBorders>
            <w:shd w:val="clear" w:color="auto" w:fill="auto"/>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Xətai</w:t>
            </w:r>
          </w:p>
        </w:tc>
        <w:tc>
          <w:tcPr>
            <w:tcW w:w="1599" w:type="dxa"/>
            <w:tcBorders>
              <w:top w:val="nil"/>
              <w:left w:val="nil"/>
              <w:bottom w:val="double" w:sz="4" w:space="0" w:color="auto"/>
              <w:right w:val="nil"/>
            </w:tcBorders>
            <w:shd w:val="clear" w:color="auto" w:fill="auto"/>
            <w:vAlign w:val="bottom"/>
          </w:tcPr>
          <w:p w:rsidR="00677B20" w:rsidRPr="00445B3E" w:rsidRDefault="00677B20" w:rsidP="00677B20">
            <w:pPr>
              <w:spacing w:line="360" w:lineRule="auto"/>
              <w:ind w:right="516"/>
              <w:jc w:val="right"/>
              <w:rPr>
                <w:rFonts w:eastAsia="MS Mincho"/>
                <w:sz w:val="22"/>
                <w:szCs w:val="22"/>
              </w:rPr>
            </w:pPr>
            <w:r w:rsidRPr="00445B3E">
              <w:rPr>
                <w:rFonts w:eastAsia="MS Mincho"/>
                <w:sz w:val="22"/>
                <w:szCs w:val="22"/>
              </w:rPr>
              <w:t>2</w:t>
            </w:r>
          </w:p>
        </w:tc>
        <w:tc>
          <w:tcPr>
            <w:tcW w:w="1176" w:type="dxa"/>
            <w:tcBorders>
              <w:top w:val="nil"/>
              <w:left w:val="nil"/>
              <w:bottom w:val="double" w:sz="4" w:space="0" w:color="auto"/>
              <w:right w:val="nil"/>
            </w:tcBorders>
            <w:shd w:val="clear" w:color="auto" w:fill="auto"/>
            <w:vAlign w:val="bottom"/>
          </w:tcPr>
          <w:p w:rsidR="00677B20" w:rsidRPr="00445B3E" w:rsidRDefault="00677B20" w:rsidP="00677B20">
            <w:pPr>
              <w:spacing w:line="360" w:lineRule="auto"/>
              <w:ind w:right="214"/>
              <w:jc w:val="center"/>
              <w:rPr>
                <w:rFonts w:eastAsia="MS Mincho"/>
                <w:sz w:val="22"/>
                <w:szCs w:val="22"/>
                <w:lang w:val="en-US"/>
              </w:rPr>
            </w:pPr>
            <w:r>
              <w:rPr>
                <w:rFonts w:eastAsia="MS Mincho"/>
                <w:sz w:val="22"/>
                <w:szCs w:val="22"/>
                <w:lang w:val="en-US"/>
              </w:rPr>
              <w:t xml:space="preserve">    1 032</w:t>
            </w:r>
          </w:p>
        </w:tc>
        <w:tc>
          <w:tcPr>
            <w:tcW w:w="1313" w:type="dxa"/>
            <w:tcBorders>
              <w:top w:val="nil"/>
              <w:left w:val="nil"/>
              <w:bottom w:val="double" w:sz="4" w:space="0" w:color="auto"/>
              <w:right w:val="nil"/>
            </w:tcBorders>
            <w:shd w:val="clear" w:color="auto" w:fill="auto"/>
            <w:vAlign w:val="bottom"/>
          </w:tcPr>
          <w:p w:rsidR="00677B20" w:rsidRPr="00445B3E" w:rsidRDefault="00677B20" w:rsidP="00677B20">
            <w:pPr>
              <w:spacing w:line="360" w:lineRule="auto"/>
              <w:ind w:right="214"/>
              <w:jc w:val="right"/>
              <w:rPr>
                <w:rFonts w:eastAsia="MS Mincho"/>
                <w:sz w:val="22"/>
                <w:szCs w:val="22"/>
                <w:lang w:val="en-US"/>
              </w:rPr>
            </w:pPr>
            <w:r>
              <w:rPr>
                <w:rFonts w:eastAsia="MS Mincho"/>
                <w:sz w:val="22"/>
                <w:szCs w:val="22"/>
                <w:lang w:val="en-US"/>
              </w:rPr>
              <w:t>1 321</w:t>
            </w:r>
          </w:p>
        </w:tc>
        <w:tc>
          <w:tcPr>
            <w:tcW w:w="1233" w:type="dxa"/>
            <w:tcBorders>
              <w:top w:val="nil"/>
              <w:left w:val="nil"/>
              <w:bottom w:val="double" w:sz="4" w:space="0" w:color="auto"/>
              <w:right w:val="nil"/>
            </w:tcBorders>
            <w:shd w:val="clear" w:color="auto" w:fill="auto"/>
            <w:vAlign w:val="bottom"/>
          </w:tcPr>
          <w:p w:rsidR="00677B20" w:rsidRPr="00445B3E" w:rsidRDefault="00677B20" w:rsidP="00677B20">
            <w:pPr>
              <w:spacing w:line="360" w:lineRule="auto"/>
              <w:ind w:right="252"/>
              <w:jc w:val="right"/>
              <w:rPr>
                <w:rFonts w:eastAsia="MS Mincho"/>
                <w:sz w:val="22"/>
                <w:szCs w:val="22"/>
                <w:lang w:val="en-US"/>
              </w:rPr>
            </w:pPr>
            <w:r>
              <w:rPr>
                <w:rFonts w:eastAsia="MS Mincho"/>
                <w:sz w:val="22"/>
                <w:szCs w:val="22"/>
                <w:lang w:val="en-US"/>
              </w:rPr>
              <w:t>530</w:t>
            </w:r>
          </w:p>
        </w:tc>
      </w:tr>
      <w:tr w:rsidR="00677B20" w:rsidRPr="00445B3E" w:rsidTr="00677B20">
        <w:trPr>
          <w:trHeight w:val="90"/>
          <w:jc w:val="center"/>
        </w:trPr>
        <w:tc>
          <w:tcPr>
            <w:tcW w:w="2324" w:type="dxa"/>
            <w:tcBorders>
              <w:top w:val="double" w:sz="4" w:space="0" w:color="auto"/>
              <w:left w:val="nil"/>
              <w:bottom w:val="nil"/>
              <w:right w:val="nil"/>
            </w:tcBorders>
            <w:shd w:val="clear" w:color="auto" w:fill="auto"/>
            <w:vAlign w:val="bottom"/>
          </w:tcPr>
          <w:p w:rsidR="00677B20" w:rsidRPr="00445B3E" w:rsidRDefault="00677B20" w:rsidP="00677B20">
            <w:pPr>
              <w:spacing w:line="360" w:lineRule="auto"/>
              <w:rPr>
                <w:rFonts w:eastAsia="MS Mincho"/>
                <w:sz w:val="22"/>
                <w:szCs w:val="22"/>
              </w:rPr>
            </w:pPr>
          </w:p>
        </w:tc>
        <w:tc>
          <w:tcPr>
            <w:tcW w:w="1599" w:type="dxa"/>
            <w:tcBorders>
              <w:top w:val="double" w:sz="4" w:space="0" w:color="auto"/>
              <w:left w:val="nil"/>
              <w:bottom w:val="nil"/>
              <w:right w:val="nil"/>
            </w:tcBorders>
            <w:shd w:val="clear" w:color="auto" w:fill="auto"/>
            <w:vAlign w:val="bottom"/>
          </w:tcPr>
          <w:p w:rsidR="00677B20" w:rsidRPr="00445B3E" w:rsidRDefault="00677B20" w:rsidP="00677B20">
            <w:pPr>
              <w:spacing w:line="360" w:lineRule="auto"/>
              <w:ind w:right="516"/>
              <w:jc w:val="right"/>
              <w:rPr>
                <w:rFonts w:eastAsia="MS Mincho"/>
                <w:sz w:val="22"/>
                <w:szCs w:val="22"/>
              </w:rPr>
            </w:pPr>
          </w:p>
        </w:tc>
        <w:tc>
          <w:tcPr>
            <w:tcW w:w="1176" w:type="dxa"/>
            <w:tcBorders>
              <w:top w:val="double" w:sz="4" w:space="0" w:color="auto"/>
              <w:left w:val="nil"/>
              <w:bottom w:val="nil"/>
              <w:right w:val="nil"/>
            </w:tcBorders>
            <w:shd w:val="clear" w:color="auto" w:fill="auto"/>
            <w:vAlign w:val="bottom"/>
          </w:tcPr>
          <w:p w:rsidR="00677B20" w:rsidRPr="00445B3E" w:rsidRDefault="00677B20" w:rsidP="00677B20">
            <w:pPr>
              <w:spacing w:line="360" w:lineRule="auto"/>
              <w:ind w:right="214"/>
              <w:jc w:val="right"/>
              <w:rPr>
                <w:rFonts w:eastAsia="MS Mincho"/>
                <w:sz w:val="22"/>
                <w:szCs w:val="22"/>
                <w:lang w:val="en-US"/>
              </w:rPr>
            </w:pPr>
          </w:p>
        </w:tc>
        <w:tc>
          <w:tcPr>
            <w:tcW w:w="1313" w:type="dxa"/>
            <w:tcBorders>
              <w:top w:val="double" w:sz="4" w:space="0" w:color="auto"/>
              <w:left w:val="nil"/>
              <w:bottom w:val="nil"/>
              <w:right w:val="nil"/>
            </w:tcBorders>
            <w:shd w:val="clear" w:color="auto" w:fill="auto"/>
            <w:vAlign w:val="bottom"/>
          </w:tcPr>
          <w:p w:rsidR="00677B20" w:rsidRPr="00445B3E" w:rsidRDefault="00677B20" w:rsidP="00677B20">
            <w:pPr>
              <w:spacing w:line="360" w:lineRule="auto"/>
              <w:ind w:right="214"/>
              <w:jc w:val="right"/>
              <w:rPr>
                <w:rFonts w:eastAsia="MS Mincho"/>
                <w:sz w:val="22"/>
                <w:szCs w:val="22"/>
                <w:lang w:val="en-US"/>
              </w:rPr>
            </w:pPr>
          </w:p>
        </w:tc>
        <w:tc>
          <w:tcPr>
            <w:tcW w:w="1233" w:type="dxa"/>
            <w:tcBorders>
              <w:top w:val="double" w:sz="4" w:space="0" w:color="auto"/>
              <w:left w:val="nil"/>
              <w:bottom w:val="nil"/>
              <w:right w:val="nil"/>
            </w:tcBorders>
            <w:shd w:val="clear" w:color="auto" w:fill="auto"/>
            <w:vAlign w:val="bottom"/>
          </w:tcPr>
          <w:p w:rsidR="00677B20" w:rsidRPr="00445B3E" w:rsidRDefault="00677B20" w:rsidP="00677B20">
            <w:pPr>
              <w:spacing w:line="360" w:lineRule="auto"/>
              <w:ind w:right="252"/>
              <w:jc w:val="right"/>
              <w:rPr>
                <w:rFonts w:eastAsia="MS Mincho"/>
                <w:sz w:val="22"/>
                <w:szCs w:val="22"/>
                <w:lang w:val="en-US"/>
              </w:rPr>
            </w:pPr>
          </w:p>
        </w:tc>
      </w:tr>
    </w:tbl>
    <w:p w:rsidR="00677B20" w:rsidRPr="00445B3E" w:rsidRDefault="00677B20" w:rsidP="00677B20">
      <w:pPr>
        <w:rPr>
          <w:b/>
          <w:sz w:val="22"/>
          <w:szCs w:val="22"/>
        </w:rPr>
      </w:pPr>
      <w:r w:rsidRPr="00445B3E">
        <w:rPr>
          <w:b/>
          <w:sz w:val="22"/>
          <w:szCs w:val="22"/>
        </w:rPr>
        <w:t xml:space="preserve"> </w:t>
      </w:r>
      <w:r w:rsidRPr="00445B3E">
        <w:rPr>
          <w:b/>
          <w:sz w:val="22"/>
          <w:szCs w:val="22"/>
        </w:rPr>
        <w:tab/>
      </w:r>
    </w:p>
    <w:p w:rsidR="00677B20" w:rsidRPr="00445B3E" w:rsidRDefault="00677B20" w:rsidP="00677B20">
      <w:pPr>
        <w:tabs>
          <w:tab w:val="left" w:pos="6640"/>
        </w:tabs>
        <w:rPr>
          <w:b/>
          <w:sz w:val="22"/>
          <w:szCs w:val="22"/>
        </w:rPr>
      </w:pPr>
      <w:r w:rsidRPr="00445B3E">
        <w:rPr>
          <w:b/>
          <w:sz w:val="22"/>
          <w:szCs w:val="22"/>
        </w:rPr>
        <w:tab/>
      </w: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Pr="00445B3E" w:rsidRDefault="00677B20" w:rsidP="00677B20">
      <w:pPr>
        <w:rPr>
          <w:b/>
          <w:sz w:val="22"/>
          <w:szCs w:val="22"/>
        </w:rPr>
      </w:pPr>
    </w:p>
    <w:p w:rsidR="00677B20"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lang w:eastAsia="ja-JP"/>
        </w:rPr>
      </w:pPr>
      <w:r w:rsidRPr="00445B3E">
        <w:rPr>
          <w:b/>
          <w:sz w:val="22"/>
          <w:szCs w:val="22"/>
          <w:lang w:eastAsia="ja-JP"/>
        </w:rPr>
        <w:lastRenderedPageBreak/>
        <w:t xml:space="preserve">       </w:t>
      </w:r>
      <w:r>
        <w:rPr>
          <w:b/>
          <w:sz w:val="22"/>
          <w:szCs w:val="22"/>
          <w:lang w:eastAsia="ja-JP"/>
        </w:rPr>
        <w:t xml:space="preserve">     </w:t>
      </w:r>
      <w:r w:rsidRPr="00445B3E">
        <w:rPr>
          <w:b/>
          <w:sz w:val="22"/>
          <w:szCs w:val="22"/>
          <w:lang w:eastAsia="ja-JP"/>
        </w:rPr>
        <w:t xml:space="preserve">6.10  </w:t>
      </w:r>
      <w:r>
        <w:rPr>
          <w:b/>
          <w:sz w:val="22"/>
          <w:szCs w:val="22"/>
          <w:lang w:eastAsia="ja-JP"/>
        </w:rPr>
        <w:t xml:space="preserve">   2024/2025</w:t>
      </w:r>
      <w:r w:rsidRPr="00445B3E">
        <w:rPr>
          <w:b/>
          <w:sz w:val="22"/>
          <w:szCs w:val="22"/>
          <w:lang w:eastAsia="ja-JP"/>
        </w:rPr>
        <w:t>-c</w:t>
      </w:r>
      <w:r>
        <w:rPr>
          <w:b/>
          <w:sz w:val="22"/>
          <w:szCs w:val="22"/>
          <w:lang w:eastAsia="ja-JP"/>
        </w:rPr>
        <w:t>i</w:t>
      </w:r>
      <w:r w:rsidRPr="00445B3E">
        <w:rPr>
          <w:b/>
          <w:sz w:val="22"/>
          <w:szCs w:val="22"/>
          <w:lang w:eastAsia="ja-JP"/>
        </w:rPr>
        <w:t xml:space="preserve"> tədris ilinin əvvəlinə orta ixtisas təhsil </w:t>
      </w:r>
      <w:r>
        <w:rPr>
          <w:b/>
          <w:sz w:val="22"/>
          <w:szCs w:val="22"/>
          <w:lang w:eastAsia="ja-JP"/>
        </w:rPr>
        <w:t>müəssisələri</w:t>
      </w:r>
      <w:r w:rsidRPr="00445B3E">
        <w:rPr>
          <w:b/>
          <w:sz w:val="22"/>
          <w:szCs w:val="22"/>
          <w:lang w:eastAsia="ja-JP"/>
        </w:rPr>
        <w:t xml:space="preserve">    </w:t>
      </w:r>
    </w:p>
    <w:p w:rsidR="00677B20" w:rsidRPr="00445B3E" w:rsidRDefault="00677B20" w:rsidP="00677B20">
      <w:pPr>
        <w:rPr>
          <w:b/>
          <w:sz w:val="22"/>
          <w:szCs w:val="22"/>
          <w:lang w:eastAsia="ja-JP"/>
        </w:rPr>
      </w:pPr>
      <w:r w:rsidRPr="00445B3E">
        <w:rPr>
          <w:b/>
          <w:sz w:val="22"/>
          <w:szCs w:val="22"/>
          <w:lang w:eastAsia="ja-JP"/>
        </w:rPr>
        <w:t xml:space="preserve">                  </w:t>
      </w:r>
      <w:r>
        <w:rPr>
          <w:b/>
          <w:sz w:val="22"/>
          <w:szCs w:val="22"/>
          <w:lang w:eastAsia="ja-JP"/>
        </w:rPr>
        <w:t xml:space="preserve">    </w:t>
      </w:r>
    </w:p>
    <w:p w:rsidR="00677B20" w:rsidRPr="00445B3E" w:rsidRDefault="00677B20" w:rsidP="00677B20">
      <w:pPr>
        <w:rPr>
          <w:b/>
          <w:sz w:val="22"/>
          <w:szCs w:val="22"/>
          <w:lang w:eastAsia="ja-JP"/>
        </w:rPr>
      </w:pPr>
    </w:p>
    <w:tbl>
      <w:tblPr>
        <w:tblW w:w="7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5"/>
        <w:gridCol w:w="1395"/>
        <w:gridCol w:w="2088"/>
        <w:gridCol w:w="1804"/>
      </w:tblGrid>
      <w:tr w:rsidR="00677B20" w:rsidRPr="00445B3E" w:rsidTr="00677B20">
        <w:trPr>
          <w:trHeight w:val="310"/>
          <w:jc w:val="center"/>
        </w:trPr>
        <w:tc>
          <w:tcPr>
            <w:tcW w:w="2365" w:type="dxa"/>
            <w:vMerge w:val="restart"/>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5287" w:type="dxa"/>
            <w:gridSpan w:val="3"/>
            <w:tcBorders>
              <w:top w:val="double" w:sz="4" w:space="0" w:color="auto"/>
              <w:left w:val="double" w:sz="4" w:space="0" w:color="auto"/>
              <w:bottom w:val="double" w:sz="4" w:space="0" w:color="auto"/>
              <w:right w:val="nil"/>
            </w:tcBorders>
          </w:tcPr>
          <w:p w:rsidR="00677B20" w:rsidRPr="00445B3E" w:rsidRDefault="00677B20" w:rsidP="00677B20">
            <w:pPr>
              <w:rPr>
                <w:sz w:val="22"/>
                <w:szCs w:val="22"/>
                <w:lang w:eastAsia="ja-JP"/>
              </w:rPr>
            </w:pPr>
            <w:r w:rsidRPr="00445B3E">
              <w:rPr>
                <w:sz w:val="22"/>
                <w:szCs w:val="22"/>
                <w:lang w:eastAsia="ja-JP"/>
              </w:rPr>
              <w:t xml:space="preserve">                             Müəssisələrin sayı </w:t>
            </w:r>
          </w:p>
        </w:tc>
      </w:tr>
      <w:tr w:rsidR="00677B20" w:rsidRPr="00445B3E" w:rsidTr="00677B20">
        <w:trPr>
          <w:trHeight w:val="315"/>
          <w:jc w:val="center"/>
        </w:trPr>
        <w:tc>
          <w:tcPr>
            <w:tcW w:w="2365"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1395" w:type="dxa"/>
            <w:vMerge w:val="restart"/>
            <w:tcBorders>
              <w:top w:val="double" w:sz="4" w:space="0" w:color="auto"/>
              <w:left w:val="double" w:sz="4" w:space="0" w:color="auto"/>
              <w:bottom w:val="double" w:sz="4" w:space="0" w:color="auto"/>
              <w:right w:val="double" w:sz="4" w:space="0" w:color="auto"/>
            </w:tcBorders>
            <w:vAlign w:val="center"/>
          </w:tcPr>
          <w:p w:rsidR="00677B20" w:rsidRPr="00445B3E" w:rsidRDefault="00677B20" w:rsidP="00677B20">
            <w:pPr>
              <w:jc w:val="center"/>
              <w:rPr>
                <w:sz w:val="22"/>
                <w:szCs w:val="22"/>
                <w:lang w:eastAsia="ja-JP"/>
              </w:rPr>
            </w:pPr>
            <w:r w:rsidRPr="00445B3E">
              <w:rPr>
                <w:sz w:val="22"/>
                <w:szCs w:val="22"/>
                <w:lang w:eastAsia="ja-JP"/>
              </w:rPr>
              <w:t>cəmi</w:t>
            </w:r>
          </w:p>
        </w:tc>
        <w:tc>
          <w:tcPr>
            <w:tcW w:w="3892" w:type="dxa"/>
            <w:gridSpan w:val="2"/>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o cümlədən</w:t>
            </w:r>
          </w:p>
        </w:tc>
      </w:tr>
      <w:tr w:rsidR="00677B20" w:rsidRPr="00445B3E" w:rsidTr="00677B20">
        <w:trPr>
          <w:trHeight w:val="225"/>
          <w:jc w:val="center"/>
        </w:trPr>
        <w:tc>
          <w:tcPr>
            <w:tcW w:w="2365"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1395"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p>
        </w:tc>
        <w:tc>
          <w:tcPr>
            <w:tcW w:w="2088"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r w:rsidRPr="00445B3E">
              <w:rPr>
                <w:sz w:val="22"/>
                <w:szCs w:val="22"/>
                <w:lang w:eastAsia="ja-JP"/>
              </w:rPr>
              <w:t>dövlət</w:t>
            </w:r>
          </w:p>
        </w:tc>
        <w:tc>
          <w:tcPr>
            <w:tcW w:w="1804" w:type="dxa"/>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qeyri-dövlət</w:t>
            </w:r>
          </w:p>
        </w:tc>
      </w:tr>
      <w:tr w:rsidR="00677B20" w:rsidRPr="00445B3E" w:rsidTr="00677B20">
        <w:trPr>
          <w:trHeight w:val="408"/>
          <w:jc w:val="center"/>
        </w:trPr>
        <w:tc>
          <w:tcPr>
            <w:tcW w:w="2365" w:type="dxa"/>
            <w:tcBorders>
              <w:top w:val="double" w:sz="4" w:space="0" w:color="auto"/>
              <w:left w:val="nil"/>
              <w:bottom w:val="nil"/>
              <w:right w:val="nil"/>
            </w:tcBorders>
            <w:vAlign w:val="bottom"/>
          </w:tcPr>
          <w:p w:rsidR="00677B20" w:rsidRPr="00445B3E" w:rsidRDefault="00677B20" w:rsidP="00677B20">
            <w:pPr>
              <w:rPr>
                <w:sz w:val="22"/>
                <w:szCs w:val="22"/>
                <w:lang w:eastAsia="ja-JP"/>
              </w:rPr>
            </w:pPr>
            <w:r w:rsidRPr="00445B3E">
              <w:rPr>
                <w:b/>
                <w:sz w:val="22"/>
                <w:szCs w:val="22"/>
              </w:rPr>
              <w:t xml:space="preserve">Bakı </w:t>
            </w:r>
            <w:r w:rsidRPr="00445B3E">
              <w:rPr>
                <w:b/>
                <w:sz w:val="22"/>
                <w:szCs w:val="22"/>
                <w:lang w:val="en-US"/>
              </w:rPr>
              <w:t xml:space="preserve">- </w:t>
            </w:r>
            <w:r w:rsidRPr="00445B3E">
              <w:rPr>
                <w:b/>
                <w:sz w:val="22"/>
                <w:szCs w:val="22"/>
              </w:rPr>
              <w:t>cəmi:</w:t>
            </w:r>
          </w:p>
        </w:tc>
        <w:tc>
          <w:tcPr>
            <w:tcW w:w="1395" w:type="dxa"/>
            <w:tcBorders>
              <w:top w:val="double" w:sz="4" w:space="0" w:color="auto"/>
              <w:left w:val="nil"/>
              <w:bottom w:val="nil"/>
              <w:right w:val="nil"/>
            </w:tcBorders>
            <w:vAlign w:val="bottom"/>
          </w:tcPr>
          <w:p w:rsidR="00677B20" w:rsidRPr="00445B3E" w:rsidRDefault="00677B20" w:rsidP="00677B20">
            <w:pPr>
              <w:ind w:right="52"/>
              <w:jc w:val="center"/>
              <w:rPr>
                <w:b/>
                <w:sz w:val="22"/>
                <w:szCs w:val="22"/>
                <w:lang w:eastAsia="ja-JP"/>
              </w:rPr>
            </w:pPr>
            <w:r w:rsidRPr="00445B3E">
              <w:rPr>
                <w:b/>
                <w:sz w:val="22"/>
                <w:szCs w:val="22"/>
                <w:lang w:eastAsia="ja-JP"/>
              </w:rPr>
              <w:t>2</w:t>
            </w:r>
            <w:r>
              <w:rPr>
                <w:b/>
                <w:sz w:val="22"/>
                <w:szCs w:val="22"/>
                <w:lang w:eastAsia="ja-JP"/>
              </w:rPr>
              <w:t>4</w:t>
            </w:r>
          </w:p>
        </w:tc>
        <w:tc>
          <w:tcPr>
            <w:tcW w:w="2088" w:type="dxa"/>
            <w:tcBorders>
              <w:top w:val="double" w:sz="4" w:space="0" w:color="auto"/>
              <w:left w:val="nil"/>
              <w:bottom w:val="nil"/>
              <w:right w:val="nil"/>
            </w:tcBorders>
            <w:vAlign w:val="bottom"/>
          </w:tcPr>
          <w:p w:rsidR="00677B20" w:rsidRPr="00445B3E" w:rsidRDefault="00677B20" w:rsidP="00677B20">
            <w:pPr>
              <w:jc w:val="center"/>
              <w:rPr>
                <w:b/>
                <w:sz w:val="22"/>
                <w:szCs w:val="22"/>
                <w:lang w:eastAsia="ja-JP"/>
              </w:rPr>
            </w:pPr>
            <w:r w:rsidRPr="00445B3E">
              <w:rPr>
                <w:b/>
                <w:sz w:val="22"/>
                <w:szCs w:val="22"/>
                <w:lang w:eastAsia="ja-JP"/>
              </w:rPr>
              <w:t>1</w:t>
            </w:r>
            <w:r>
              <w:rPr>
                <w:b/>
                <w:sz w:val="22"/>
                <w:szCs w:val="22"/>
                <w:lang w:eastAsia="ja-JP"/>
              </w:rPr>
              <w:t>9</w:t>
            </w:r>
          </w:p>
        </w:tc>
        <w:tc>
          <w:tcPr>
            <w:tcW w:w="1804" w:type="dxa"/>
            <w:tcBorders>
              <w:top w:val="double" w:sz="4" w:space="0" w:color="auto"/>
              <w:left w:val="nil"/>
              <w:bottom w:val="nil"/>
              <w:right w:val="nil"/>
            </w:tcBorders>
            <w:vAlign w:val="bottom"/>
          </w:tcPr>
          <w:p w:rsidR="00677B20" w:rsidRPr="00445B3E" w:rsidRDefault="00677B20" w:rsidP="00677B20">
            <w:pPr>
              <w:ind w:right="704"/>
              <w:jc w:val="right"/>
              <w:rPr>
                <w:b/>
                <w:sz w:val="22"/>
                <w:szCs w:val="22"/>
                <w:lang w:eastAsia="ja-JP"/>
              </w:rPr>
            </w:pPr>
            <w:r w:rsidRPr="00445B3E">
              <w:rPr>
                <w:b/>
                <w:sz w:val="22"/>
                <w:szCs w:val="22"/>
                <w:lang w:eastAsia="ja-JP"/>
              </w:rPr>
              <w:t>5</w:t>
            </w:r>
          </w:p>
        </w:tc>
      </w:tr>
      <w:tr w:rsidR="00677B20" w:rsidRPr="00445B3E" w:rsidTr="00677B20">
        <w:trPr>
          <w:trHeight w:val="80"/>
          <w:jc w:val="center"/>
        </w:trPr>
        <w:tc>
          <w:tcPr>
            <w:tcW w:w="7652" w:type="dxa"/>
            <w:gridSpan w:val="4"/>
            <w:tcBorders>
              <w:top w:val="nil"/>
              <w:left w:val="nil"/>
              <w:bottom w:val="nil"/>
              <w:right w:val="nil"/>
            </w:tcBorders>
            <w:vAlign w:val="bottom"/>
          </w:tcPr>
          <w:p w:rsidR="00677B20" w:rsidRPr="00445B3E" w:rsidRDefault="00677B20" w:rsidP="00677B20">
            <w:pPr>
              <w:rPr>
                <w:sz w:val="22"/>
                <w:szCs w:val="22"/>
                <w:lang w:eastAsia="ja-JP"/>
              </w:rPr>
            </w:pPr>
            <w:r w:rsidRPr="00445B3E">
              <w:rPr>
                <w:i/>
                <w:color w:val="FF0000"/>
                <w:sz w:val="22"/>
                <w:szCs w:val="22"/>
              </w:rPr>
              <w:t xml:space="preserve">  </w:t>
            </w:r>
            <w:r w:rsidRPr="00445B3E">
              <w:rPr>
                <w:i/>
                <w:color w:val="FF0000"/>
                <w:sz w:val="22"/>
                <w:szCs w:val="22"/>
                <w:lang w:val="en-US"/>
              </w:rPr>
              <w:t xml:space="preserve"> </w:t>
            </w:r>
            <w:r w:rsidRPr="00445B3E">
              <w:rPr>
                <w:i/>
                <w:color w:val="FF0000"/>
                <w:sz w:val="22"/>
                <w:szCs w:val="22"/>
              </w:rPr>
              <w:t xml:space="preserve">  </w:t>
            </w:r>
            <w:r w:rsidRPr="00445B3E">
              <w:rPr>
                <w:i/>
                <w:sz w:val="22"/>
                <w:szCs w:val="22"/>
              </w:rPr>
              <w:t>o cümlədən:</w:t>
            </w:r>
          </w:p>
        </w:tc>
      </w:tr>
      <w:tr w:rsidR="00677B20" w:rsidRPr="00445B3E" w:rsidTr="00677B20">
        <w:trPr>
          <w:trHeight w:val="179"/>
          <w:jc w:val="center"/>
        </w:trPr>
        <w:tc>
          <w:tcPr>
            <w:tcW w:w="2365" w:type="dxa"/>
            <w:tcBorders>
              <w:top w:val="nil"/>
              <w:left w:val="nil"/>
              <w:bottom w:val="nil"/>
              <w:right w:val="nil"/>
            </w:tcBorders>
          </w:tcPr>
          <w:p w:rsidR="00677B20" w:rsidRPr="00445B3E" w:rsidRDefault="00677B20" w:rsidP="00677B20">
            <w:pPr>
              <w:rPr>
                <w:sz w:val="22"/>
                <w:szCs w:val="22"/>
              </w:rPr>
            </w:pPr>
            <w:r w:rsidRPr="00445B3E">
              <w:rPr>
                <w:sz w:val="22"/>
                <w:szCs w:val="22"/>
              </w:rPr>
              <w:t>Binəqədi</w:t>
            </w:r>
          </w:p>
        </w:tc>
        <w:tc>
          <w:tcPr>
            <w:tcW w:w="1395" w:type="dxa"/>
            <w:tcBorders>
              <w:top w:val="nil"/>
              <w:left w:val="nil"/>
              <w:bottom w:val="nil"/>
              <w:right w:val="nil"/>
            </w:tcBorders>
          </w:tcPr>
          <w:p w:rsidR="00677B20" w:rsidRPr="00445B3E" w:rsidRDefault="00677B20" w:rsidP="00677B20">
            <w:pPr>
              <w:ind w:right="-38"/>
              <w:jc w:val="center"/>
              <w:rPr>
                <w:sz w:val="22"/>
                <w:szCs w:val="22"/>
                <w:lang w:val="en-US" w:eastAsia="ja-JP"/>
              </w:rPr>
            </w:pPr>
            <w:r w:rsidRPr="00445B3E">
              <w:rPr>
                <w:sz w:val="22"/>
                <w:szCs w:val="22"/>
                <w:lang w:val="en-US" w:eastAsia="ja-JP"/>
              </w:rPr>
              <w:t>1</w:t>
            </w:r>
          </w:p>
        </w:tc>
        <w:tc>
          <w:tcPr>
            <w:tcW w:w="2088" w:type="dxa"/>
            <w:tcBorders>
              <w:top w:val="nil"/>
              <w:left w:val="nil"/>
              <w:bottom w:val="nil"/>
              <w:right w:val="nil"/>
            </w:tcBorders>
          </w:tcPr>
          <w:p w:rsidR="00677B20" w:rsidRPr="00445B3E" w:rsidRDefault="00677B20" w:rsidP="00677B20">
            <w:pPr>
              <w:jc w:val="center"/>
              <w:rPr>
                <w:sz w:val="22"/>
                <w:szCs w:val="22"/>
                <w:lang w:val="en-US" w:eastAsia="ja-JP"/>
              </w:rPr>
            </w:pPr>
            <w:r w:rsidRPr="00445B3E">
              <w:rPr>
                <w:sz w:val="22"/>
                <w:szCs w:val="22"/>
                <w:lang w:val="en-US" w:eastAsia="ja-JP"/>
              </w:rPr>
              <w:t>1</w:t>
            </w:r>
          </w:p>
        </w:tc>
        <w:tc>
          <w:tcPr>
            <w:tcW w:w="1804" w:type="dxa"/>
            <w:tcBorders>
              <w:top w:val="nil"/>
              <w:left w:val="nil"/>
              <w:bottom w:val="nil"/>
              <w:right w:val="nil"/>
            </w:tcBorders>
          </w:tcPr>
          <w:p w:rsidR="00677B20" w:rsidRPr="00445B3E" w:rsidRDefault="00677B20" w:rsidP="00677B20">
            <w:pPr>
              <w:ind w:right="704"/>
              <w:jc w:val="right"/>
              <w:rPr>
                <w:sz w:val="22"/>
                <w:szCs w:val="22"/>
                <w:lang w:val="en-US" w:eastAsia="ja-JP"/>
              </w:rPr>
            </w:pPr>
            <w:r w:rsidRPr="00445B3E">
              <w:rPr>
                <w:sz w:val="22"/>
                <w:szCs w:val="22"/>
                <w:lang w:val="en-US" w:eastAsia="ja-JP"/>
              </w:rPr>
              <w:t>-</w:t>
            </w:r>
          </w:p>
        </w:tc>
      </w:tr>
      <w:tr w:rsidR="00677B20" w:rsidRPr="00445B3E" w:rsidTr="00677B20">
        <w:trPr>
          <w:trHeight w:val="283"/>
          <w:jc w:val="center"/>
        </w:trPr>
        <w:tc>
          <w:tcPr>
            <w:tcW w:w="2365" w:type="dxa"/>
            <w:tcBorders>
              <w:top w:val="nil"/>
              <w:left w:val="nil"/>
              <w:bottom w:val="nil"/>
              <w:right w:val="nil"/>
            </w:tcBorders>
          </w:tcPr>
          <w:p w:rsidR="00677B20" w:rsidRPr="00445B3E" w:rsidRDefault="00677B20" w:rsidP="00677B20">
            <w:pPr>
              <w:rPr>
                <w:sz w:val="22"/>
                <w:szCs w:val="22"/>
              </w:rPr>
            </w:pPr>
            <w:r w:rsidRPr="00445B3E">
              <w:rPr>
                <w:sz w:val="22"/>
                <w:szCs w:val="22"/>
              </w:rPr>
              <w:t>Səbail</w:t>
            </w:r>
          </w:p>
        </w:tc>
        <w:tc>
          <w:tcPr>
            <w:tcW w:w="1395" w:type="dxa"/>
            <w:tcBorders>
              <w:top w:val="nil"/>
              <w:left w:val="nil"/>
              <w:bottom w:val="nil"/>
              <w:right w:val="nil"/>
            </w:tcBorders>
          </w:tcPr>
          <w:p w:rsidR="00677B20" w:rsidRPr="00445B3E" w:rsidRDefault="00677B20" w:rsidP="00677B20">
            <w:pPr>
              <w:ind w:right="-38"/>
              <w:jc w:val="center"/>
              <w:rPr>
                <w:sz w:val="22"/>
                <w:szCs w:val="22"/>
                <w:lang w:val="en-US" w:eastAsia="ja-JP"/>
              </w:rPr>
            </w:pPr>
            <w:r w:rsidRPr="00445B3E">
              <w:rPr>
                <w:sz w:val="22"/>
                <w:szCs w:val="22"/>
                <w:lang w:val="en-US" w:eastAsia="ja-JP"/>
              </w:rPr>
              <w:t>2</w:t>
            </w:r>
          </w:p>
        </w:tc>
        <w:tc>
          <w:tcPr>
            <w:tcW w:w="2088" w:type="dxa"/>
            <w:tcBorders>
              <w:top w:val="nil"/>
              <w:left w:val="nil"/>
              <w:bottom w:val="nil"/>
              <w:right w:val="nil"/>
            </w:tcBorders>
          </w:tcPr>
          <w:p w:rsidR="00677B20" w:rsidRPr="00445B3E" w:rsidRDefault="00677B20" w:rsidP="00677B20">
            <w:pPr>
              <w:jc w:val="center"/>
              <w:rPr>
                <w:sz w:val="22"/>
                <w:szCs w:val="22"/>
                <w:lang w:val="en-US" w:eastAsia="ja-JP"/>
              </w:rPr>
            </w:pPr>
            <w:r w:rsidRPr="00445B3E">
              <w:rPr>
                <w:sz w:val="22"/>
                <w:szCs w:val="22"/>
                <w:lang w:val="en-US" w:eastAsia="ja-JP"/>
              </w:rPr>
              <w:t>1</w:t>
            </w:r>
          </w:p>
        </w:tc>
        <w:tc>
          <w:tcPr>
            <w:tcW w:w="1804" w:type="dxa"/>
            <w:tcBorders>
              <w:top w:val="nil"/>
              <w:left w:val="nil"/>
              <w:bottom w:val="nil"/>
              <w:right w:val="nil"/>
            </w:tcBorders>
          </w:tcPr>
          <w:p w:rsidR="00677B20" w:rsidRPr="00445B3E" w:rsidRDefault="00677B20" w:rsidP="00677B20">
            <w:pPr>
              <w:ind w:right="704"/>
              <w:jc w:val="right"/>
              <w:rPr>
                <w:sz w:val="22"/>
                <w:szCs w:val="22"/>
                <w:lang w:val="en-US" w:eastAsia="ja-JP"/>
              </w:rPr>
            </w:pPr>
            <w:r w:rsidRPr="00445B3E">
              <w:rPr>
                <w:sz w:val="22"/>
                <w:szCs w:val="22"/>
                <w:lang w:val="en-US" w:eastAsia="ja-JP"/>
              </w:rPr>
              <w:t>1</w:t>
            </w:r>
          </w:p>
        </w:tc>
      </w:tr>
      <w:tr w:rsidR="00677B20" w:rsidRPr="00445B3E" w:rsidTr="00677B20">
        <w:trPr>
          <w:trHeight w:val="209"/>
          <w:jc w:val="center"/>
        </w:trPr>
        <w:tc>
          <w:tcPr>
            <w:tcW w:w="2365" w:type="dxa"/>
            <w:tcBorders>
              <w:top w:val="nil"/>
              <w:left w:val="nil"/>
              <w:bottom w:val="nil"/>
              <w:right w:val="nil"/>
            </w:tcBorders>
          </w:tcPr>
          <w:p w:rsidR="00677B20" w:rsidRPr="00445B3E" w:rsidRDefault="00677B20" w:rsidP="00677B20">
            <w:pPr>
              <w:rPr>
                <w:sz w:val="22"/>
                <w:szCs w:val="22"/>
              </w:rPr>
            </w:pPr>
            <w:r w:rsidRPr="00445B3E">
              <w:rPr>
                <w:sz w:val="22"/>
                <w:szCs w:val="22"/>
              </w:rPr>
              <w:t>Sabunçu</w:t>
            </w:r>
          </w:p>
        </w:tc>
        <w:tc>
          <w:tcPr>
            <w:tcW w:w="1395" w:type="dxa"/>
            <w:tcBorders>
              <w:top w:val="nil"/>
              <w:left w:val="nil"/>
              <w:bottom w:val="nil"/>
              <w:right w:val="nil"/>
            </w:tcBorders>
          </w:tcPr>
          <w:p w:rsidR="00677B20" w:rsidRPr="00445B3E" w:rsidRDefault="00677B20" w:rsidP="00677B20">
            <w:pPr>
              <w:ind w:right="-38"/>
              <w:jc w:val="center"/>
              <w:rPr>
                <w:sz w:val="22"/>
                <w:szCs w:val="22"/>
                <w:lang w:val="en-US" w:eastAsia="ja-JP"/>
              </w:rPr>
            </w:pPr>
            <w:r w:rsidRPr="00445B3E">
              <w:rPr>
                <w:sz w:val="22"/>
                <w:szCs w:val="22"/>
                <w:lang w:val="en-US" w:eastAsia="ja-JP"/>
              </w:rPr>
              <w:t>2</w:t>
            </w:r>
          </w:p>
        </w:tc>
        <w:tc>
          <w:tcPr>
            <w:tcW w:w="2088" w:type="dxa"/>
            <w:tcBorders>
              <w:top w:val="nil"/>
              <w:left w:val="nil"/>
              <w:bottom w:val="nil"/>
              <w:right w:val="nil"/>
            </w:tcBorders>
          </w:tcPr>
          <w:p w:rsidR="00677B20" w:rsidRPr="00445B3E" w:rsidRDefault="00677B20" w:rsidP="00677B20">
            <w:pPr>
              <w:jc w:val="center"/>
              <w:rPr>
                <w:sz w:val="22"/>
                <w:szCs w:val="22"/>
                <w:lang w:val="en-US" w:eastAsia="ja-JP"/>
              </w:rPr>
            </w:pPr>
            <w:r w:rsidRPr="00445B3E">
              <w:rPr>
                <w:sz w:val="22"/>
                <w:szCs w:val="22"/>
                <w:lang w:val="en-US" w:eastAsia="ja-JP"/>
              </w:rPr>
              <w:t>2</w:t>
            </w:r>
          </w:p>
        </w:tc>
        <w:tc>
          <w:tcPr>
            <w:tcW w:w="1804" w:type="dxa"/>
            <w:tcBorders>
              <w:top w:val="nil"/>
              <w:left w:val="nil"/>
              <w:bottom w:val="nil"/>
              <w:right w:val="nil"/>
            </w:tcBorders>
          </w:tcPr>
          <w:p w:rsidR="00677B20" w:rsidRPr="00445B3E" w:rsidRDefault="00677B20" w:rsidP="00677B20">
            <w:pPr>
              <w:ind w:right="704"/>
              <w:jc w:val="right"/>
              <w:rPr>
                <w:sz w:val="22"/>
                <w:szCs w:val="22"/>
                <w:lang w:val="en-US" w:eastAsia="ja-JP"/>
              </w:rPr>
            </w:pPr>
            <w:r w:rsidRPr="00445B3E">
              <w:rPr>
                <w:sz w:val="22"/>
                <w:szCs w:val="22"/>
                <w:lang w:val="en-US" w:eastAsia="ja-JP"/>
              </w:rPr>
              <w:t>-</w:t>
            </w:r>
          </w:p>
        </w:tc>
      </w:tr>
      <w:tr w:rsidR="00677B20" w:rsidRPr="00445B3E" w:rsidTr="00677B20">
        <w:trPr>
          <w:trHeight w:val="165"/>
          <w:jc w:val="center"/>
        </w:trPr>
        <w:tc>
          <w:tcPr>
            <w:tcW w:w="2365" w:type="dxa"/>
            <w:tcBorders>
              <w:top w:val="nil"/>
              <w:left w:val="nil"/>
              <w:bottom w:val="nil"/>
              <w:right w:val="nil"/>
            </w:tcBorders>
          </w:tcPr>
          <w:p w:rsidR="00677B20" w:rsidRPr="00445B3E" w:rsidRDefault="00677B20" w:rsidP="00677B20">
            <w:pPr>
              <w:rPr>
                <w:sz w:val="22"/>
                <w:szCs w:val="22"/>
              </w:rPr>
            </w:pPr>
            <w:r w:rsidRPr="00445B3E">
              <w:rPr>
                <w:sz w:val="22"/>
                <w:szCs w:val="22"/>
              </w:rPr>
              <w:t>Nərimanov</w:t>
            </w:r>
          </w:p>
        </w:tc>
        <w:tc>
          <w:tcPr>
            <w:tcW w:w="1395" w:type="dxa"/>
            <w:tcBorders>
              <w:top w:val="nil"/>
              <w:left w:val="nil"/>
              <w:bottom w:val="nil"/>
              <w:right w:val="nil"/>
            </w:tcBorders>
          </w:tcPr>
          <w:p w:rsidR="00677B20" w:rsidRPr="00445B3E" w:rsidRDefault="00677B20" w:rsidP="00677B20">
            <w:pPr>
              <w:ind w:right="-38"/>
              <w:jc w:val="center"/>
              <w:rPr>
                <w:sz w:val="22"/>
                <w:szCs w:val="22"/>
                <w:lang w:eastAsia="ja-JP"/>
              </w:rPr>
            </w:pPr>
            <w:r>
              <w:rPr>
                <w:sz w:val="22"/>
                <w:szCs w:val="22"/>
                <w:lang w:eastAsia="ja-JP"/>
              </w:rPr>
              <w:t>5</w:t>
            </w:r>
          </w:p>
        </w:tc>
        <w:tc>
          <w:tcPr>
            <w:tcW w:w="2088" w:type="dxa"/>
            <w:tcBorders>
              <w:top w:val="nil"/>
              <w:left w:val="nil"/>
              <w:bottom w:val="nil"/>
              <w:right w:val="nil"/>
            </w:tcBorders>
          </w:tcPr>
          <w:p w:rsidR="00677B20" w:rsidRPr="00445B3E" w:rsidRDefault="00677B20" w:rsidP="00677B20">
            <w:pPr>
              <w:jc w:val="center"/>
              <w:rPr>
                <w:sz w:val="22"/>
                <w:szCs w:val="22"/>
                <w:lang w:val="en-US" w:eastAsia="ja-JP"/>
              </w:rPr>
            </w:pPr>
            <w:r>
              <w:rPr>
                <w:sz w:val="22"/>
                <w:szCs w:val="22"/>
                <w:lang w:val="en-US" w:eastAsia="ja-JP"/>
              </w:rPr>
              <w:t>2</w:t>
            </w:r>
          </w:p>
        </w:tc>
        <w:tc>
          <w:tcPr>
            <w:tcW w:w="1804" w:type="dxa"/>
            <w:tcBorders>
              <w:top w:val="nil"/>
              <w:left w:val="nil"/>
              <w:bottom w:val="nil"/>
              <w:right w:val="nil"/>
            </w:tcBorders>
          </w:tcPr>
          <w:p w:rsidR="00677B20" w:rsidRPr="00445B3E" w:rsidRDefault="00677B20" w:rsidP="00677B20">
            <w:pPr>
              <w:ind w:right="704"/>
              <w:jc w:val="right"/>
              <w:rPr>
                <w:sz w:val="22"/>
                <w:szCs w:val="22"/>
                <w:lang w:val="en-US" w:eastAsia="ja-JP"/>
              </w:rPr>
            </w:pPr>
            <w:r w:rsidRPr="00445B3E">
              <w:rPr>
                <w:sz w:val="22"/>
                <w:szCs w:val="22"/>
                <w:lang w:val="en-US" w:eastAsia="ja-JP"/>
              </w:rPr>
              <w:t>3</w:t>
            </w:r>
          </w:p>
        </w:tc>
      </w:tr>
      <w:tr w:rsidR="00677B20" w:rsidRPr="00445B3E" w:rsidTr="00677B20">
        <w:trPr>
          <w:trHeight w:val="217"/>
          <w:jc w:val="center"/>
        </w:trPr>
        <w:tc>
          <w:tcPr>
            <w:tcW w:w="2365" w:type="dxa"/>
            <w:tcBorders>
              <w:top w:val="nil"/>
              <w:left w:val="nil"/>
              <w:bottom w:val="nil"/>
              <w:right w:val="nil"/>
            </w:tcBorders>
          </w:tcPr>
          <w:p w:rsidR="00677B20" w:rsidRPr="00445B3E" w:rsidRDefault="00677B20" w:rsidP="00677B20">
            <w:pPr>
              <w:rPr>
                <w:sz w:val="22"/>
                <w:szCs w:val="22"/>
              </w:rPr>
            </w:pPr>
            <w:r w:rsidRPr="00445B3E">
              <w:rPr>
                <w:sz w:val="22"/>
                <w:szCs w:val="22"/>
              </w:rPr>
              <w:t>Nəsimi</w:t>
            </w:r>
          </w:p>
        </w:tc>
        <w:tc>
          <w:tcPr>
            <w:tcW w:w="1395" w:type="dxa"/>
            <w:tcBorders>
              <w:top w:val="nil"/>
              <w:left w:val="nil"/>
              <w:bottom w:val="nil"/>
              <w:right w:val="nil"/>
            </w:tcBorders>
          </w:tcPr>
          <w:p w:rsidR="00677B20" w:rsidRPr="00445B3E" w:rsidRDefault="00677B20" w:rsidP="00677B20">
            <w:pPr>
              <w:ind w:right="-38"/>
              <w:jc w:val="center"/>
              <w:rPr>
                <w:sz w:val="22"/>
                <w:szCs w:val="22"/>
                <w:lang w:eastAsia="ja-JP"/>
              </w:rPr>
            </w:pPr>
            <w:r w:rsidRPr="00445B3E">
              <w:rPr>
                <w:sz w:val="22"/>
                <w:szCs w:val="22"/>
                <w:lang w:eastAsia="ja-JP"/>
              </w:rPr>
              <w:t>3</w:t>
            </w:r>
          </w:p>
        </w:tc>
        <w:tc>
          <w:tcPr>
            <w:tcW w:w="2088" w:type="dxa"/>
            <w:tcBorders>
              <w:top w:val="nil"/>
              <w:left w:val="nil"/>
              <w:bottom w:val="nil"/>
              <w:right w:val="nil"/>
            </w:tcBorders>
          </w:tcPr>
          <w:p w:rsidR="00677B20" w:rsidRPr="00445B3E" w:rsidRDefault="00677B20" w:rsidP="00677B20">
            <w:pPr>
              <w:jc w:val="center"/>
              <w:rPr>
                <w:sz w:val="22"/>
                <w:szCs w:val="22"/>
                <w:lang w:val="en-US" w:eastAsia="ja-JP"/>
              </w:rPr>
            </w:pPr>
            <w:r w:rsidRPr="00445B3E">
              <w:rPr>
                <w:sz w:val="22"/>
                <w:szCs w:val="22"/>
                <w:lang w:val="en-US" w:eastAsia="ja-JP"/>
              </w:rPr>
              <w:t>3</w:t>
            </w:r>
          </w:p>
        </w:tc>
        <w:tc>
          <w:tcPr>
            <w:tcW w:w="1804" w:type="dxa"/>
            <w:tcBorders>
              <w:top w:val="nil"/>
              <w:left w:val="nil"/>
              <w:bottom w:val="nil"/>
              <w:right w:val="nil"/>
            </w:tcBorders>
          </w:tcPr>
          <w:p w:rsidR="00677B20" w:rsidRPr="00445B3E" w:rsidRDefault="00677B20" w:rsidP="00677B20">
            <w:pPr>
              <w:ind w:right="704"/>
              <w:jc w:val="right"/>
              <w:rPr>
                <w:sz w:val="22"/>
                <w:szCs w:val="22"/>
                <w:lang w:val="en-US" w:eastAsia="ja-JP"/>
              </w:rPr>
            </w:pPr>
            <w:r w:rsidRPr="00445B3E">
              <w:rPr>
                <w:sz w:val="22"/>
                <w:szCs w:val="22"/>
                <w:lang w:val="en-US" w:eastAsia="ja-JP"/>
              </w:rPr>
              <w:t>-</w:t>
            </w:r>
          </w:p>
        </w:tc>
      </w:tr>
      <w:tr w:rsidR="00677B20" w:rsidRPr="00445B3E" w:rsidTr="00677B20">
        <w:trPr>
          <w:trHeight w:val="269"/>
          <w:jc w:val="center"/>
        </w:trPr>
        <w:tc>
          <w:tcPr>
            <w:tcW w:w="2365" w:type="dxa"/>
            <w:tcBorders>
              <w:top w:val="nil"/>
              <w:left w:val="nil"/>
              <w:bottom w:val="nil"/>
              <w:right w:val="nil"/>
            </w:tcBorders>
          </w:tcPr>
          <w:p w:rsidR="00677B20" w:rsidRPr="00445B3E" w:rsidRDefault="00677B20" w:rsidP="00677B20">
            <w:pPr>
              <w:rPr>
                <w:sz w:val="22"/>
                <w:szCs w:val="22"/>
              </w:rPr>
            </w:pPr>
            <w:r w:rsidRPr="00445B3E">
              <w:rPr>
                <w:sz w:val="22"/>
                <w:szCs w:val="22"/>
              </w:rPr>
              <w:t>Nizami</w:t>
            </w:r>
          </w:p>
        </w:tc>
        <w:tc>
          <w:tcPr>
            <w:tcW w:w="1395" w:type="dxa"/>
            <w:tcBorders>
              <w:top w:val="nil"/>
              <w:left w:val="nil"/>
              <w:bottom w:val="nil"/>
              <w:right w:val="nil"/>
            </w:tcBorders>
          </w:tcPr>
          <w:p w:rsidR="00677B20" w:rsidRPr="00445B3E" w:rsidRDefault="00677B20" w:rsidP="00677B20">
            <w:pPr>
              <w:ind w:right="-38"/>
              <w:jc w:val="center"/>
              <w:rPr>
                <w:sz w:val="22"/>
                <w:szCs w:val="22"/>
                <w:lang w:val="en-US" w:eastAsia="ja-JP"/>
              </w:rPr>
            </w:pPr>
            <w:r w:rsidRPr="00445B3E">
              <w:rPr>
                <w:sz w:val="22"/>
                <w:szCs w:val="22"/>
                <w:lang w:val="en-US" w:eastAsia="ja-JP"/>
              </w:rPr>
              <w:t>2</w:t>
            </w:r>
          </w:p>
        </w:tc>
        <w:tc>
          <w:tcPr>
            <w:tcW w:w="2088" w:type="dxa"/>
            <w:tcBorders>
              <w:top w:val="nil"/>
              <w:left w:val="nil"/>
              <w:bottom w:val="nil"/>
              <w:right w:val="nil"/>
            </w:tcBorders>
          </w:tcPr>
          <w:p w:rsidR="00677B20" w:rsidRPr="00445B3E" w:rsidRDefault="00677B20" w:rsidP="00677B20">
            <w:pPr>
              <w:jc w:val="center"/>
              <w:rPr>
                <w:sz w:val="22"/>
                <w:szCs w:val="22"/>
                <w:lang w:val="en-US" w:eastAsia="ja-JP"/>
              </w:rPr>
            </w:pPr>
            <w:r w:rsidRPr="00445B3E">
              <w:rPr>
                <w:sz w:val="22"/>
                <w:szCs w:val="22"/>
                <w:lang w:val="en-US" w:eastAsia="ja-JP"/>
              </w:rPr>
              <w:t>2</w:t>
            </w:r>
          </w:p>
        </w:tc>
        <w:tc>
          <w:tcPr>
            <w:tcW w:w="1804" w:type="dxa"/>
            <w:tcBorders>
              <w:top w:val="nil"/>
              <w:left w:val="nil"/>
              <w:bottom w:val="nil"/>
              <w:right w:val="nil"/>
            </w:tcBorders>
          </w:tcPr>
          <w:p w:rsidR="00677B20" w:rsidRPr="00445B3E" w:rsidRDefault="00677B20" w:rsidP="00677B20">
            <w:pPr>
              <w:ind w:right="704"/>
              <w:jc w:val="right"/>
              <w:rPr>
                <w:sz w:val="22"/>
                <w:szCs w:val="22"/>
                <w:lang w:val="en-US" w:eastAsia="ja-JP"/>
              </w:rPr>
            </w:pPr>
            <w:r w:rsidRPr="00445B3E">
              <w:rPr>
                <w:sz w:val="22"/>
                <w:szCs w:val="22"/>
                <w:lang w:val="en-US" w:eastAsia="ja-JP"/>
              </w:rPr>
              <w:t>-</w:t>
            </w:r>
          </w:p>
        </w:tc>
      </w:tr>
      <w:tr w:rsidR="00677B20" w:rsidRPr="00445B3E" w:rsidTr="00677B20">
        <w:trPr>
          <w:trHeight w:val="141"/>
          <w:jc w:val="center"/>
        </w:trPr>
        <w:tc>
          <w:tcPr>
            <w:tcW w:w="2365" w:type="dxa"/>
            <w:tcBorders>
              <w:top w:val="nil"/>
              <w:left w:val="nil"/>
              <w:bottom w:val="nil"/>
              <w:right w:val="nil"/>
            </w:tcBorders>
          </w:tcPr>
          <w:p w:rsidR="00677B20" w:rsidRPr="00445B3E" w:rsidRDefault="00677B20" w:rsidP="00677B20">
            <w:pPr>
              <w:rPr>
                <w:sz w:val="22"/>
                <w:szCs w:val="22"/>
              </w:rPr>
            </w:pPr>
            <w:r>
              <w:rPr>
                <w:sz w:val="22"/>
                <w:szCs w:val="22"/>
              </w:rPr>
              <w:t>Xətai</w:t>
            </w:r>
          </w:p>
        </w:tc>
        <w:tc>
          <w:tcPr>
            <w:tcW w:w="1395" w:type="dxa"/>
            <w:tcBorders>
              <w:top w:val="nil"/>
              <w:left w:val="nil"/>
              <w:bottom w:val="nil"/>
              <w:right w:val="nil"/>
            </w:tcBorders>
          </w:tcPr>
          <w:p w:rsidR="00677B20" w:rsidRPr="00445B3E" w:rsidRDefault="00677B20" w:rsidP="00677B20">
            <w:pPr>
              <w:ind w:right="-38"/>
              <w:jc w:val="center"/>
              <w:rPr>
                <w:sz w:val="22"/>
                <w:szCs w:val="22"/>
                <w:lang w:val="en-US" w:eastAsia="ja-JP"/>
              </w:rPr>
            </w:pPr>
            <w:r>
              <w:rPr>
                <w:sz w:val="22"/>
                <w:szCs w:val="22"/>
                <w:lang w:val="en-US" w:eastAsia="ja-JP"/>
              </w:rPr>
              <w:t>1</w:t>
            </w:r>
          </w:p>
        </w:tc>
        <w:tc>
          <w:tcPr>
            <w:tcW w:w="2088" w:type="dxa"/>
            <w:tcBorders>
              <w:top w:val="nil"/>
              <w:left w:val="nil"/>
              <w:bottom w:val="nil"/>
              <w:right w:val="nil"/>
            </w:tcBorders>
          </w:tcPr>
          <w:p w:rsidR="00677B20" w:rsidRPr="00445B3E" w:rsidRDefault="00677B20" w:rsidP="00677B20">
            <w:pPr>
              <w:jc w:val="center"/>
              <w:rPr>
                <w:sz w:val="22"/>
                <w:szCs w:val="22"/>
                <w:lang w:val="en-US" w:eastAsia="ja-JP"/>
              </w:rPr>
            </w:pPr>
            <w:r>
              <w:rPr>
                <w:sz w:val="22"/>
                <w:szCs w:val="22"/>
                <w:lang w:val="en-US" w:eastAsia="ja-JP"/>
              </w:rPr>
              <w:t>1</w:t>
            </w:r>
          </w:p>
        </w:tc>
        <w:tc>
          <w:tcPr>
            <w:tcW w:w="1804" w:type="dxa"/>
            <w:tcBorders>
              <w:top w:val="nil"/>
              <w:left w:val="nil"/>
              <w:bottom w:val="nil"/>
              <w:right w:val="nil"/>
            </w:tcBorders>
          </w:tcPr>
          <w:p w:rsidR="00677B20" w:rsidRPr="00445B3E" w:rsidRDefault="00677B20" w:rsidP="00677B20">
            <w:pPr>
              <w:ind w:right="704"/>
              <w:jc w:val="right"/>
              <w:rPr>
                <w:sz w:val="22"/>
                <w:szCs w:val="22"/>
                <w:lang w:val="en-US" w:eastAsia="ja-JP"/>
              </w:rPr>
            </w:pPr>
            <w:r>
              <w:rPr>
                <w:sz w:val="22"/>
                <w:szCs w:val="22"/>
                <w:lang w:val="en-US" w:eastAsia="ja-JP"/>
              </w:rPr>
              <w:t>-</w:t>
            </w:r>
          </w:p>
        </w:tc>
      </w:tr>
      <w:tr w:rsidR="00677B20" w:rsidRPr="00445B3E" w:rsidTr="00677B20">
        <w:trPr>
          <w:trHeight w:val="169"/>
          <w:jc w:val="center"/>
        </w:trPr>
        <w:tc>
          <w:tcPr>
            <w:tcW w:w="2365" w:type="dxa"/>
            <w:tcBorders>
              <w:top w:val="nil"/>
              <w:left w:val="nil"/>
              <w:bottom w:val="double" w:sz="4" w:space="0" w:color="auto"/>
              <w:right w:val="nil"/>
            </w:tcBorders>
          </w:tcPr>
          <w:p w:rsidR="00677B20" w:rsidRPr="00445B3E" w:rsidRDefault="00677B20" w:rsidP="00677B20">
            <w:pPr>
              <w:rPr>
                <w:sz w:val="22"/>
                <w:szCs w:val="22"/>
              </w:rPr>
            </w:pPr>
            <w:r w:rsidRPr="00445B3E">
              <w:rPr>
                <w:sz w:val="22"/>
                <w:szCs w:val="22"/>
              </w:rPr>
              <w:t>Yasamal</w:t>
            </w:r>
          </w:p>
        </w:tc>
        <w:tc>
          <w:tcPr>
            <w:tcW w:w="1395" w:type="dxa"/>
            <w:tcBorders>
              <w:top w:val="nil"/>
              <w:left w:val="nil"/>
              <w:bottom w:val="double" w:sz="4" w:space="0" w:color="auto"/>
              <w:right w:val="nil"/>
            </w:tcBorders>
          </w:tcPr>
          <w:p w:rsidR="00677B20" w:rsidRPr="00445B3E" w:rsidRDefault="00677B20" w:rsidP="00677B20">
            <w:pPr>
              <w:ind w:right="-38"/>
              <w:jc w:val="center"/>
              <w:rPr>
                <w:sz w:val="22"/>
                <w:szCs w:val="22"/>
                <w:lang w:val="en-US" w:eastAsia="ja-JP"/>
              </w:rPr>
            </w:pPr>
            <w:r>
              <w:rPr>
                <w:sz w:val="22"/>
                <w:szCs w:val="22"/>
                <w:lang w:val="en-US" w:eastAsia="ja-JP"/>
              </w:rPr>
              <w:t>8</w:t>
            </w:r>
          </w:p>
        </w:tc>
        <w:tc>
          <w:tcPr>
            <w:tcW w:w="2088" w:type="dxa"/>
            <w:tcBorders>
              <w:top w:val="nil"/>
              <w:left w:val="nil"/>
              <w:bottom w:val="double" w:sz="4" w:space="0" w:color="auto"/>
              <w:right w:val="nil"/>
            </w:tcBorders>
          </w:tcPr>
          <w:p w:rsidR="00677B20" w:rsidRPr="00445B3E" w:rsidRDefault="00677B20" w:rsidP="00677B20">
            <w:pPr>
              <w:jc w:val="center"/>
              <w:rPr>
                <w:sz w:val="22"/>
                <w:szCs w:val="22"/>
                <w:lang w:val="en-US" w:eastAsia="ja-JP"/>
              </w:rPr>
            </w:pPr>
            <w:r>
              <w:rPr>
                <w:sz w:val="22"/>
                <w:szCs w:val="22"/>
                <w:lang w:val="en-US" w:eastAsia="ja-JP"/>
              </w:rPr>
              <w:t>7</w:t>
            </w:r>
          </w:p>
        </w:tc>
        <w:tc>
          <w:tcPr>
            <w:tcW w:w="1804" w:type="dxa"/>
            <w:tcBorders>
              <w:top w:val="nil"/>
              <w:left w:val="nil"/>
              <w:bottom w:val="double" w:sz="4" w:space="0" w:color="auto"/>
              <w:right w:val="nil"/>
            </w:tcBorders>
          </w:tcPr>
          <w:p w:rsidR="00677B20" w:rsidRPr="00445B3E" w:rsidRDefault="00677B20" w:rsidP="00677B20">
            <w:pPr>
              <w:ind w:right="704"/>
              <w:jc w:val="right"/>
              <w:rPr>
                <w:sz w:val="22"/>
                <w:szCs w:val="22"/>
                <w:lang w:val="en-US" w:eastAsia="ja-JP"/>
              </w:rPr>
            </w:pPr>
            <w:r w:rsidRPr="00445B3E">
              <w:rPr>
                <w:sz w:val="22"/>
                <w:szCs w:val="22"/>
                <w:lang w:val="en-US" w:eastAsia="ja-JP"/>
              </w:rPr>
              <w:t>1</w:t>
            </w:r>
          </w:p>
        </w:tc>
      </w:tr>
    </w:tbl>
    <w:p w:rsidR="00677B20" w:rsidRPr="00445B3E" w:rsidRDefault="00677B20" w:rsidP="00677B20">
      <w:pPr>
        <w:rPr>
          <w:sz w:val="22"/>
          <w:szCs w:val="22"/>
          <w:lang w:eastAsia="ja-JP"/>
        </w:rPr>
      </w:pPr>
    </w:p>
    <w:p w:rsidR="00677B20" w:rsidRDefault="00677B20" w:rsidP="00677B20">
      <w:pPr>
        <w:rPr>
          <w:sz w:val="22"/>
          <w:szCs w:val="22"/>
          <w:lang w:eastAsia="ja-JP"/>
        </w:rPr>
      </w:pPr>
    </w:p>
    <w:p w:rsidR="00677B20" w:rsidRPr="00445B3E" w:rsidRDefault="00677B20" w:rsidP="00677B20">
      <w:pPr>
        <w:rPr>
          <w:sz w:val="22"/>
          <w:szCs w:val="22"/>
          <w:lang w:eastAsia="ja-JP"/>
        </w:rPr>
      </w:pPr>
    </w:p>
    <w:p w:rsidR="00677B20" w:rsidRPr="00445B3E" w:rsidRDefault="00677B20" w:rsidP="00677B20">
      <w:pPr>
        <w:rPr>
          <w:sz w:val="22"/>
          <w:szCs w:val="22"/>
          <w:lang w:eastAsia="ja-JP"/>
        </w:rPr>
      </w:pPr>
    </w:p>
    <w:tbl>
      <w:tblPr>
        <w:tblW w:w="7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3"/>
        <w:gridCol w:w="1275"/>
        <w:gridCol w:w="1275"/>
        <w:gridCol w:w="1435"/>
        <w:gridCol w:w="1260"/>
      </w:tblGrid>
      <w:tr w:rsidR="00677B20" w:rsidRPr="00445B3E" w:rsidTr="00677B20">
        <w:trPr>
          <w:trHeight w:val="210"/>
          <w:jc w:val="center"/>
        </w:trPr>
        <w:tc>
          <w:tcPr>
            <w:tcW w:w="2413" w:type="dxa"/>
            <w:vMerge w:val="restart"/>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5245" w:type="dxa"/>
            <w:gridSpan w:val="4"/>
            <w:tcBorders>
              <w:top w:val="double" w:sz="4" w:space="0" w:color="auto"/>
              <w:left w:val="double" w:sz="4" w:space="0" w:color="auto"/>
              <w:bottom w:val="double" w:sz="4" w:space="0" w:color="auto"/>
              <w:right w:val="nil"/>
            </w:tcBorders>
          </w:tcPr>
          <w:p w:rsidR="00677B20" w:rsidRPr="00445B3E" w:rsidRDefault="00677B20" w:rsidP="00677B20">
            <w:pPr>
              <w:rPr>
                <w:sz w:val="22"/>
                <w:szCs w:val="22"/>
                <w:lang w:eastAsia="ja-JP"/>
              </w:rPr>
            </w:pPr>
            <w:r w:rsidRPr="00445B3E">
              <w:rPr>
                <w:sz w:val="22"/>
                <w:szCs w:val="22"/>
                <w:lang w:eastAsia="ja-JP"/>
              </w:rPr>
              <w:t xml:space="preserve">                  Tələbələrin sayı, nəfər</w:t>
            </w:r>
          </w:p>
        </w:tc>
      </w:tr>
      <w:tr w:rsidR="00677B20" w:rsidRPr="00445B3E" w:rsidTr="00677B20">
        <w:trPr>
          <w:trHeight w:val="237"/>
          <w:jc w:val="center"/>
        </w:trPr>
        <w:tc>
          <w:tcPr>
            <w:tcW w:w="2413"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1275" w:type="dxa"/>
            <w:vMerge w:val="restart"/>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p>
          <w:p w:rsidR="00677B20" w:rsidRPr="00445B3E" w:rsidRDefault="00677B20" w:rsidP="00677B20">
            <w:pPr>
              <w:jc w:val="center"/>
              <w:rPr>
                <w:sz w:val="22"/>
                <w:szCs w:val="22"/>
                <w:lang w:eastAsia="ja-JP"/>
              </w:rPr>
            </w:pPr>
          </w:p>
          <w:p w:rsidR="00677B20" w:rsidRPr="00445B3E" w:rsidRDefault="00677B20" w:rsidP="00677B20">
            <w:pPr>
              <w:jc w:val="center"/>
              <w:rPr>
                <w:sz w:val="22"/>
                <w:szCs w:val="22"/>
                <w:lang w:eastAsia="ja-JP"/>
              </w:rPr>
            </w:pPr>
            <w:r w:rsidRPr="00445B3E">
              <w:rPr>
                <w:sz w:val="22"/>
                <w:szCs w:val="22"/>
                <w:lang w:eastAsia="ja-JP"/>
              </w:rPr>
              <w:t>cəmi</w:t>
            </w:r>
          </w:p>
          <w:p w:rsidR="00677B20" w:rsidRPr="00445B3E" w:rsidRDefault="00677B20" w:rsidP="00677B20">
            <w:pPr>
              <w:jc w:val="center"/>
              <w:rPr>
                <w:sz w:val="22"/>
                <w:szCs w:val="22"/>
                <w:lang w:eastAsia="ja-JP"/>
              </w:rPr>
            </w:pPr>
          </w:p>
        </w:tc>
        <w:tc>
          <w:tcPr>
            <w:tcW w:w="3970" w:type="dxa"/>
            <w:gridSpan w:val="3"/>
            <w:tcBorders>
              <w:top w:val="nil"/>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o cümlədən</w:t>
            </w:r>
          </w:p>
        </w:tc>
      </w:tr>
      <w:tr w:rsidR="00677B20" w:rsidRPr="00445B3E" w:rsidTr="00677B20">
        <w:trPr>
          <w:trHeight w:val="150"/>
          <w:jc w:val="center"/>
        </w:trPr>
        <w:tc>
          <w:tcPr>
            <w:tcW w:w="2413"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1275"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p>
        </w:tc>
        <w:tc>
          <w:tcPr>
            <w:tcW w:w="3970" w:type="dxa"/>
            <w:gridSpan w:val="3"/>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dövlət</w:t>
            </w:r>
          </w:p>
        </w:tc>
      </w:tr>
      <w:tr w:rsidR="00677B20" w:rsidRPr="00445B3E" w:rsidTr="00677B20">
        <w:trPr>
          <w:trHeight w:val="270"/>
          <w:jc w:val="center"/>
        </w:trPr>
        <w:tc>
          <w:tcPr>
            <w:tcW w:w="2413"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1275"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p>
        </w:tc>
        <w:tc>
          <w:tcPr>
            <w:tcW w:w="1275" w:type="dxa"/>
            <w:vMerge w:val="restart"/>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r w:rsidRPr="00445B3E">
              <w:rPr>
                <w:sz w:val="22"/>
                <w:szCs w:val="22"/>
                <w:lang w:eastAsia="ja-JP"/>
              </w:rPr>
              <w:t>cəmi</w:t>
            </w:r>
          </w:p>
        </w:tc>
        <w:tc>
          <w:tcPr>
            <w:tcW w:w="2695" w:type="dxa"/>
            <w:gridSpan w:val="2"/>
            <w:tcBorders>
              <w:top w:val="double" w:sz="4" w:space="0" w:color="auto"/>
              <w:left w:val="double" w:sz="4" w:space="0" w:color="auto"/>
              <w:bottom w:val="double" w:sz="4" w:space="0" w:color="auto"/>
              <w:right w:val="nil"/>
            </w:tcBorders>
          </w:tcPr>
          <w:p w:rsidR="00677B20" w:rsidRPr="00445B3E" w:rsidRDefault="00677B20" w:rsidP="00677B20">
            <w:pPr>
              <w:tabs>
                <w:tab w:val="left" w:pos="990"/>
              </w:tabs>
              <w:jc w:val="center"/>
              <w:rPr>
                <w:sz w:val="22"/>
                <w:szCs w:val="22"/>
                <w:lang w:eastAsia="ja-JP"/>
              </w:rPr>
            </w:pPr>
            <w:r w:rsidRPr="00445B3E">
              <w:rPr>
                <w:sz w:val="22"/>
                <w:szCs w:val="22"/>
                <w:lang w:eastAsia="ja-JP"/>
              </w:rPr>
              <w:t>onlardan şöbələrdə</w:t>
            </w:r>
          </w:p>
        </w:tc>
      </w:tr>
      <w:tr w:rsidR="00677B20" w:rsidRPr="00445B3E" w:rsidTr="00677B20">
        <w:trPr>
          <w:trHeight w:val="145"/>
          <w:jc w:val="center"/>
        </w:trPr>
        <w:tc>
          <w:tcPr>
            <w:tcW w:w="2413"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1275"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p>
        </w:tc>
        <w:tc>
          <w:tcPr>
            <w:tcW w:w="1275"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p>
        </w:tc>
        <w:tc>
          <w:tcPr>
            <w:tcW w:w="1435"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r w:rsidRPr="00445B3E">
              <w:rPr>
                <w:sz w:val="22"/>
                <w:szCs w:val="22"/>
                <w:lang w:eastAsia="ja-JP"/>
              </w:rPr>
              <w:t>əyani</w:t>
            </w:r>
          </w:p>
        </w:tc>
        <w:tc>
          <w:tcPr>
            <w:tcW w:w="1260" w:type="dxa"/>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qiyabi</w:t>
            </w:r>
          </w:p>
        </w:tc>
      </w:tr>
      <w:tr w:rsidR="00677B20" w:rsidRPr="00445B3E" w:rsidTr="00677B20">
        <w:trPr>
          <w:trHeight w:val="211"/>
          <w:jc w:val="center"/>
        </w:trPr>
        <w:tc>
          <w:tcPr>
            <w:tcW w:w="2413" w:type="dxa"/>
            <w:tcBorders>
              <w:top w:val="double" w:sz="4" w:space="0" w:color="auto"/>
              <w:left w:val="nil"/>
              <w:bottom w:val="nil"/>
              <w:right w:val="nil"/>
            </w:tcBorders>
            <w:vAlign w:val="bottom"/>
          </w:tcPr>
          <w:p w:rsidR="00677B20" w:rsidRPr="00445B3E" w:rsidRDefault="00677B20" w:rsidP="00677B20">
            <w:pPr>
              <w:rPr>
                <w:b/>
                <w:sz w:val="22"/>
                <w:szCs w:val="22"/>
                <w:lang w:val="en-US"/>
              </w:rPr>
            </w:pPr>
          </w:p>
          <w:p w:rsidR="00677B20" w:rsidRPr="00445B3E" w:rsidRDefault="00677B20" w:rsidP="00677B20">
            <w:pPr>
              <w:rPr>
                <w:sz w:val="22"/>
                <w:szCs w:val="22"/>
                <w:lang w:eastAsia="ja-JP"/>
              </w:rPr>
            </w:pPr>
            <w:r w:rsidRPr="00445B3E">
              <w:rPr>
                <w:b/>
                <w:sz w:val="22"/>
                <w:szCs w:val="22"/>
              </w:rPr>
              <w:t>Bakı - cəmi</w:t>
            </w:r>
          </w:p>
        </w:tc>
        <w:tc>
          <w:tcPr>
            <w:tcW w:w="1275" w:type="dxa"/>
            <w:tcBorders>
              <w:top w:val="double" w:sz="4" w:space="0" w:color="auto"/>
              <w:left w:val="nil"/>
              <w:bottom w:val="nil"/>
              <w:right w:val="nil"/>
            </w:tcBorders>
            <w:vAlign w:val="bottom"/>
          </w:tcPr>
          <w:p w:rsidR="00677B20" w:rsidRPr="00445B3E" w:rsidRDefault="00677B20" w:rsidP="00677B20">
            <w:pPr>
              <w:jc w:val="right"/>
              <w:rPr>
                <w:b/>
                <w:sz w:val="22"/>
                <w:szCs w:val="22"/>
                <w:lang w:eastAsia="ja-JP"/>
              </w:rPr>
            </w:pPr>
            <w:r>
              <w:rPr>
                <w:b/>
                <w:sz w:val="22"/>
                <w:szCs w:val="22"/>
                <w:lang w:eastAsia="ja-JP"/>
              </w:rPr>
              <w:t>30 188</w:t>
            </w:r>
          </w:p>
        </w:tc>
        <w:tc>
          <w:tcPr>
            <w:tcW w:w="1275" w:type="dxa"/>
            <w:tcBorders>
              <w:top w:val="double" w:sz="4" w:space="0" w:color="auto"/>
              <w:left w:val="nil"/>
              <w:bottom w:val="nil"/>
              <w:right w:val="nil"/>
            </w:tcBorders>
            <w:vAlign w:val="bottom"/>
          </w:tcPr>
          <w:p w:rsidR="00677B20" w:rsidRPr="00445B3E" w:rsidRDefault="00677B20" w:rsidP="00677B20">
            <w:pPr>
              <w:ind w:right="167"/>
              <w:jc w:val="right"/>
              <w:rPr>
                <w:b/>
                <w:sz w:val="22"/>
                <w:szCs w:val="22"/>
                <w:lang w:eastAsia="ja-JP"/>
              </w:rPr>
            </w:pPr>
            <w:r>
              <w:rPr>
                <w:b/>
                <w:sz w:val="22"/>
                <w:szCs w:val="22"/>
                <w:lang w:eastAsia="ja-JP"/>
              </w:rPr>
              <w:t>24 721</w:t>
            </w:r>
          </w:p>
        </w:tc>
        <w:tc>
          <w:tcPr>
            <w:tcW w:w="1435" w:type="dxa"/>
            <w:tcBorders>
              <w:top w:val="double" w:sz="4" w:space="0" w:color="auto"/>
              <w:left w:val="nil"/>
              <w:bottom w:val="nil"/>
              <w:right w:val="nil"/>
            </w:tcBorders>
            <w:vAlign w:val="bottom"/>
          </w:tcPr>
          <w:p w:rsidR="00677B20" w:rsidRPr="00445B3E" w:rsidRDefault="00677B20" w:rsidP="00677B20">
            <w:pPr>
              <w:ind w:right="224"/>
              <w:jc w:val="right"/>
              <w:rPr>
                <w:b/>
                <w:sz w:val="22"/>
                <w:szCs w:val="22"/>
                <w:lang w:eastAsia="ja-JP"/>
              </w:rPr>
            </w:pPr>
            <w:r>
              <w:rPr>
                <w:b/>
                <w:sz w:val="22"/>
                <w:szCs w:val="22"/>
                <w:lang w:eastAsia="ja-JP"/>
              </w:rPr>
              <w:t>22 640</w:t>
            </w:r>
          </w:p>
        </w:tc>
        <w:tc>
          <w:tcPr>
            <w:tcW w:w="1260" w:type="dxa"/>
            <w:tcBorders>
              <w:top w:val="double" w:sz="4" w:space="0" w:color="auto"/>
              <w:left w:val="nil"/>
              <w:bottom w:val="nil"/>
              <w:right w:val="nil"/>
            </w:tcBorders>
            <w:vAlign w:val="bottom"/>
          </w:tcPr>
          <w:p w:rsidR="00677B20" w:rsidRPr="00445B3E" w:rsidRDefault="00677B20" w:rsidP="00677B20">
            <w:pPr>
              <w:ind w:right="224"/>
              <w:jc w:val="right"/>
              <w:rPr>
                <w:b/>
                <w:sz w:val="22"/>
                <w:szCs w:val="22"/>
                <w:lang w:eastAsia="ja-JP"/>
              </w:rPr>
            </w:pPr>
            <w:r>
              <w:rPr>
                <w:b/>
                <w:sz w:val="22"/>
                <w:szCs w:val="22"/>
                <w:lang w:eastAsia="ja-JP"/>
              </w:rPr>
              <w:t>2 081</w:t>
            </w:r>
          </w:p>
        </w:tc>
      </w:tr>
      <w:tr w:rsidR="00677B20" w:rsidRPr="00445B3E" w:rsidTr="00677B20">
        <w:trPr>
          <w:trHeight w:val="70"/>
          <w:jc w:val="center"/>
        </w:trPr>
        <w:tc>
          <w:tcPr>
            <w:tcW w:w="7658" w:type="dxa"/>
            <w:gridSpan w:val="5"/>
            <w:tcBorders>
              <w:top w:val="nil"/>
              <w:left w:val="nil"/>
              <w:bottom w:val="nil"/>
              <w:right w:val="nil"/>
            </w:tcBorders>
          </w:tcPr>
          <w:p w:rsidR="00677B20" w:rsidRPr="00445B3E" w:rsidRDefault="00677B20" w:rsidP="00677B20">
            <w:pPr>
              <w:rPr>
                <w:sz w:val="22"/>
                <w:szCs w:val="22"/>
                <w:lang w:eastAsia="ja-JP"/>
              </w:rPr>
            </w:pPr>
            <w:r w:rsidRPr="00445B3E">
              <w:rPr>
                <w:i/>
                <w:sz w:val="22"/>
                <w:szCs w:val="22"/>
              </w:rPr>
              <w:t xml:space="preserve">    o cümlədən:</w:t>
            </w:r>
          </w:p>
        </w:tc>
      </w:tr>
      <w:tr w:rsidR="00677B20" w:rsidRPr="00445B3E" w:rsidTr="00677B20">
        <w:trPr>
          <w:trHeight w:val="183"/>
          <w:jc w:val="center"/>
        </w:trPr>
        <w:tc>
          <w:tcPr>
            <w:tcW w:w="2413" w:type="dxa"/>
            <w:tcBorders>
              <w:top w:val="nil"/>
              <w:left w:val="nil"/>
              <w:bottom w:val="nil"/>
              <w:right w:val="nil"/>
            </w:tcBorders>
          </w:tcPr>
          <w:p w:rsidR="00677B20" w:rsidRPr="00445B3E" w:rsidRDefault="00677B20" w:rsidP="00677B20">
            <w:pPr>
              <w:rPr>
                <w:sz w:val="22"/>
                <w:szCs w:val="22"/>
              </w:rPr>
            </w:pPr>
            <w:r w:rsidRPr="00445B3E">
              <w:rPr>
                <w:sz w:val="22"/>
                <w:szCs w:val="22"/>
              </w:rPr>
              <w:t>Binəqədi</w:t>
            </w:r>
          </w:p>
        </w:tc>
        <w:tc>
          <w:tcPr>
            <w:tcW w:w="1275" w:type="dxa"/>
            <w:tcBorders>
              <w:top w:val="nil"/>
              <w:left w:val="nil"/>
              <w:bottom w:val="nil"/>
              <w:right w:val="nil"/>
            </w:tcBorders>
            <w:vAlign w:val="center"/>
          </w:tcPr>
          <w:p w:rsidR="00677B20" w:rsidRPr="00445B3E" w:rsidRDefault="00677B20" w:rsidP="00677B20">
            <w:pPr>
              <w:ind w:right="-98"/>
              <w:jc w:val="center"/>
              <w:rPr>
                <w:sz w:val="22"/>
                <w:szCs w:val="22"/>
                <w:lang w:eastAsia="ja-JP"/>
              </w:rPr>
            </w:pPr>
            <w:r>
              <w:rPr>
                <w:sz w:val="22"/>
                <w:szCs w:val="22"/>
                <w:lang w:eastAsia="ja-JP"/>
              </w:rPr>
              <w:t xml:space="preserve">           900</w:t>
            </w:r>
          </w:p>
        </w:tc>
        <w:tc>
          <w:tcPr>
            <w:tcW w:w="1275" w:type="dxa"/>
            <w:tcBorders>
              <w:top w:val="nil"/>
              <w:left w:val="nil"/>
              <w:bottom w:val="nil"/>
              <w:right w:val="nil"/>
            </w:tcBorders>
          </w:tcPr>
          <w:p w:rsidR="00677B20" w:rsidRPr="00445B3E" w:rsidRDefault="00677B20" w:rsidP="00677B20">
            <w:pPr>
              <w:ind w:right="167"/>
              <w:jc w:val="right"/>
              <w:rPr>
                <w:sz w:val="22"/>
                <w:szCs w:val="22"/>
                <w:lang w:eastAsia="ja-JP"/>
              </w:rPr>
            </w:pPr>
            <w:r>
              <w:rPr>
                <w:sz w:val="22"/>
                <w:szCs w:val="22"/>
                <w:lang w:eastAsia="ja-JP"/>
              </w:rPr>
              <w:t>900</w:t>
            </w:r>
          </w:p>
        </w:tc>
        <w:tc>
          <w:tcPr>
            <w:tcW w:w="1435" w:type="dxa"/>
            <w:tcBorders>
              <w:top w:val="nil"/>
              <w:left w:val="nil"/>
              <w:bottom w:val="nil"/>
              <w:right w:val="nil"/>
            </w:tcBorders>
          </w:tcPr>
          <w:p w:rsidR="00677B20" w:rsidRPr="00445B3E" w:rsidRDefault="00677B20" w:rsidP="00677B20">
            <w:pPr>
              <w:ind w:right="224"/>
              <w:jc w:val="right"/>
              <w:rPr>
                <w:sz w:val="22"/>
                <w:szCs w:val="22"/>
                <w:lang w:eastAsia="ja-JP"/>
              </w:rPr>
            </w:pPr>
            <w:r>
              <w:rPr>
                <w:sz w:val="22"/>
                <w:szCs w:val="22"/>
                <w:lang w:eastAsia="ja-JP"/>
              </w:rPr>
              <w:t>900</w:t>
            </w:r>
          </w:p>
        </w:tc>
        <w:tc>
          <w:tcPr>
            <w:tcW w:w="1260" w:type="dxa"/>
            <w:tcBorders>
              <w:top w:val="nil"/>
              <w:left w:val="nil"/>
              <w:bottom w:val="nil"/>
              <w:right w:val="nil"/>
            </w:tcBorders>
          </w:tcPr>
          <w:p w:rsidR="00677B20" w:rsidRPr="00445B3E" w:rsidRDefault="00677B20" w:rsidP="00677B20">
            <w:pPr>
              <w:ind w:right="224"/>
              <w:jc w:val="right"/>
              <w:rPr>
                <w:sz w:val="22"/>
                <w:szCs w:val="22"/>
                <w:lang w:eastAsia="ja-JP"/>
              </w:rPr>
            </w:pPr>
            <w:r>
              <w:rPr>
                <w:sz w:val="22"/>
                <w:szCs w:val="22"/>
                <w:lang w:eastAsia="ja-JP"/>
              </w:rPr>
              <w:t>-</w:t>
            </w:r>
          </w:p>
        </w:tc>
      </w:tr>
      <w:tr w:rsidR="00677B20" w:rsidRPr="00445B3E" w:rsidTr="00677B20">
        <w:trPr>
          <w:trHeight w:val="291"/>
          <w:jc w:val="center"/>
        </w:trPr>
        <w:tc>
          <w:tcPr>
            <w:tcW w:w="2413" w:type="dxa"/>
            <w:tcBorders>
              <w:top w:val="nil"/>
              <w:left w:val="nil"/>
              <w:bottom w:val="nil"/>
              <w:right w:val="nil"/>
            </w:tcBorders>
          </w:tcPr>
          <w:p w:rsidR="00677B20" w:rsidRPr="00445B3E" w:rsidRDefault="00677B20" w:rsidP="00677B20">
            <w:pPr>
              <w:rPr>
                <w:sz w:val="22"/>
                <w:szCs w:val="22"/>
              </w:rPr>
            </w:pPr>
            <w:r w:rsidRPr="00445B3E">
              <w:rPr>
                <w:sz w:val="22"/>
                <w:szCs w:val="22"/>
              </w:rPr>
              <w:t>Səbail</w:t>
            </w:r>
          </w:p>
        </w:tc>
        <w:tc>
          <w:tcPr>
            <w:tcW w:w="1275" w:type="dxa"/>
            <w:tcBorders>
              <w:top w:val="nil"/>
              <w:left w:val="nil"/>
              <w:bottom w:val="nil"/>
              <w:right w:val="nil"/>
            </w:tcBorders>
            <w:vAlign w:val="center"/>
          </w:tcPr>
          <w:p w:rsidR="00677B20" w:rsidRPr="00445B3E" w:rsidRDefault="00677B20" w:rsidP="00677B20">
            <w:pPr>
              <w:jc w:val="right"/>
              <w:rPr>
                <w:sz w:val="22"/>
                <w:szCs w:val="22"/>
                <w:lang w:val="en-US" w:eastAsia="ja-JP"/>
              </w:rPr>
            </w:pPr>
            <w:r>
              <w:rPr>
                <w:sz w:val="22"/>
                <w:szCs w:val="22"/>
                <w:lang w:val="en-US" w:eastAsia="ja-JP"/>
              </w:rPr>
              <w:t xml:space="preserve">          1 763</w:t>
            </w:r>
          </w:p>
        </w:tc>
        <w:tc>
          <w:tcPr>
            <w:tcW w:w="1275" w:type="dxa"/>
            <w:tcBorders>
              <w:top w:val="nil"/>
              <w:left w:val="nil"/>
              <w:bottom w:val="nil"/>
              <w:right w:val="nil"/>
            </w:tcBorders>
          </w:tcPr>
          <w:p w:rsidR="00677B20" w:rsidRPr="00445B3E" w:rsidRDefault="00677B20" w:rsidP="00677B20">
            <w:pPr>
              <w:jc w:val="center"/>
              <w:rPr>
                <w:sz w:val="22"/>
                <w:szCs w:val="22"/>
                <w:lang w:val="en-US" w:eastAsia="ja-JP"/>
              </w:rPr>
            </w:pPr>
            <w:r>
              <w:rPr>
                <w:sz w:val="22"/>
                <w:szCs w:val="22"/>
                <w:lang w:val="en-US" w:eastAsia="ja-JP"/>
              </w:rPr>
              <w:t xml:space="preserve">    1 432</w:t>
            </w:r>
          </w:p>
        </w:tc>
        <w:tc>
          <w:tcPr>
            <w:tcW w:w="1435" w:type="dxa"/>
            <w:tcBorders>
              <w:top w:val="nil"/>
              <w:left w:val="nil"/>
              <w:bottom w:val="nil"/>
              <w:right w:val="nil"/>
            </w:tcBorders>
          </w:tcPr>
          <w:p w:rsidR="00677B20" w:rsidRPr="00445B3E" w:rsidRDefault="00677B20" w:rsidP="00677B20">
            <w:pPr>
              <w:jc w:val="center"/>
              <w:rPr>
                <w:sz w:val="22"/>
                <w:szCs w:val="22"/>
                <w:lang w:eastAsia="ja-JP"/>
              </w:rPr>
            </w:pPr>
            <w:r>
              <w:rPr>
                <w:sz w:val="22"/>
                <w:szCs w:val="22"/>
                <w:lang w:eastAsia="ja-JP"/>
              </w:rPr>
              <w:t xml:space="preserve">     1 204</w:t>
            </w:r>
          </w:p>
        </w:tc>
        <w:tc>
          <w:tcPr>
            <w:tcW w:w="1260" w:type="dxa"/>
            <w:tcBorders>
              <w:top w:val="nil"/>
              <w:left w:val="nil"/>
              <w:bottom w:val="nil"/>
              <w:right w:val="nil"/>
            </w:tcBorders>
          </w:tcPr>
          <w:p w:rsidR="00677B20" w:rsidRPr="00445B3E" w:rsidRDefault="00677B20" w:rsidP="00677B20">
            <w:pPr>
              <w:jc w:val="center"/>
              <w:rPr>
                <w:sz w:val="22"/>
                <w:szCs w:val="22"/>
                <w:lang w:eastAsia="ja-JP"/>
              </w:rPr>
            </w:pPr>
            <w:r>
              <w:rPr>
                <w:sz w:val="22"/>
                <w:szCs w:val="22"/>
                <w:lang w:eastAsia="ja-JP"/>
              </w:rPr>
              <w:t xml:space="preserve">     228</w:t>
            </w:r>
          </w:p>
        </w:tc>
      </w:tr>
      <w:tr w:rsidR="00677B20" w:rsidRPr="00445B3E" w:rsidTr="00677B20">
        <w:trPr>
          <w:trHeight w:val="163"/>
          <w:jc w:val="center"/>
        </w:trPr>
        <w:tc>
          <w:tcPr>
            <w:tcW w:w="2413" w:type="dxa"/>
            <w:tcBorders>
              <w:top w:val="nil"/>
              <w:left w:val="nil"/>
              <w:bottom w:val="nil"/>
              <w:right w:val="nil"/>
            </w:tcBorders>
          </w:tcPr>
          <w:p w:rsidR="00677B20" w:rsidRPr="00445B3E" w:rsidRDefault="00677B20" w:rsidP="00677B20">
            <w:pPr>
              <w:rPr>
                <w:sz w:val="22"/>
                <w:szCs w:val="22"/>
              </w:rPr>
            </w:pPr>
            <w:r w:rsidRPr="00445B3E">
              <w:rPr>
                <w:sz w:val="22"/>
                <w:szCs w:val="22"/>
              </w:rPr>
              <w:t>Sabunçu</w:t>
            </w:r>
          </w:p>
        </w:tc>
        <w:tc>
          <w:tcPr>
            <w:tcW w:w="1275" w:type="dxa"/>
            <w:tcBorders>
              <w:top w:val="nil"/>
              <w:left w:val="nil"/>
              <w:bottom w:val="nil"/>
              <w:right w:val="nil"/>
            </w:tcBorders>
            <w:vAlign w:val="center"/>
          </w:tcPr>
          <w:p w:rsidR="00677B20" w:rsidRPr="00445B3E" w:rsidRDefault="00677B20" w:rsidP="00677B20">
            <w:pPr>
              <w:jc w:val="right"/>
              <w:rPr>
                <w:sz w:val="22"/>
                <w:szCs w:val="22"/>
                <w:lang w:eastAsia="ja-JP"/>
              </w:rPr>
            </w:pPr>
            <w:r>
              <w:rPr>
                <w:sz w:val="22"/>
                <w:szCs w:val="22"/>
                <w:lang w:eastAsia="ja-JP"/>
              </w:rPr>
              <w:t>3 627</w:t>
            </w:r>
          </w:p>
        </w:tc>
        <w:tc>
          <w:tcPr>
            <w:tcW w:w="1275" w:type="dxa"/>
            <w:tcBorders>
              <w:top w:val="nil"/>
              <w:left w:val="nil"/>
              <w:bottom w:val="nil"/>
              <w:right w:val="nil"/>
            </w:tcBorders>
          </w:tcPr>
          <w:p w:rsidR="00677B20" w:rsidRPr="00445B3E" w:rsidRDefault="00677B20" w:rsidP="00677B20">
            <w:pPr>
              <w:jc w:val="center"/>
              <w:rPr>
                <w:sz w:val="22"/>
                <w:szCs w:val="22"/>
                <w:lang w:eastAsia="ja-JP"/>
              </w:rPr>
            </w:pPr>
            <w:r>
              <w:rPr>
                <w:sz w:val="22"/>
                <w:szCs w:val="22"/>
                <w:lang w:eastAsia="ja-JP"/>
              </w:rPr>
              <w:t xml:space="preserve">    3 627</w:t>
            </w:r>
          </w:p>
        </w:tc>
        <w:tc>
          <w:tcPr>
            <w:tcW w:w="1435" w:type="dxa"/>
            <w:tcBorders>
              <w:top w:val="nil"/>
              <w:left w:val="nil"/>
              <w:bottom w:val="nil"/>
              <w:right w:val="nil"/>
            </w:tcBorders>
          </w:tcPr>
          <w:p w:rsidR="00677B20" w:rsidRPr="00445B3E" w:rsidRDefault="00677B20" w:rsidP="00677B20">
            <w:pPr>
              <w:jc w:val="center"/>
              <w:rPr>
                <w:sz w:val="22"/>
                <w:szCs w:val="22"/>
                <w:lang w:eastAsia="ja-JP"/>
              </w:rPr>
            </w:pPr>
            <w:r>
              <w:rPr>
                <w:sz w:val="22"/>
                <w:szCs w:val="22"/>
                <w:lang w:eastAsia="ja-JP"/>
              </w:rPr>
              <w:t xml:space="preserve">      2 764</w:t>
            </w:r>
          </w:p>
        </w:tc>
        <w:tc>
          <w:tcPr>
            <w:tcW w:w="1260" w:type="dxa"/>
            <w:tcBorders>
              <w:top w:val="nil"/>
              <w:left w:val="nil"/>
              <w:bottom w:val="nil"/>
              <w:right w:val="nil"/>
            </w:tcBorders>
          </w:tcPr>
          <w:p w:rsidR="00677B20" w:rsidRPr="00445B3E" w:rsidRDefault="00677B20" w:rsidP="00677B20">
            <w:pPr>
              <w:jc w:val="center"/>
              <w:rPr>
                <w:sz w:val="22"/>
                <w:szCs w:val="22"/>
                <w:lang w:eastAsia="ja-JP"/>
              </w:rPr>
            </w:pPr>
            <w:r>
              <w:rPr>
                <w:sz w:val="22"/>
                <w:szCs w:val="22"/>
                <w:lang w:eastAsia="ja-JP"/>
              </w:rPr>
              <w:t xml:space="preserve">     863</w:t>
            </w:r>
          </w:p>
        </w:tc>
      </w:tr>
      <w:tr w:rsidR="00677B20" w:rsidRPr="00445B3E" w:rsidTr="00677B20">
        <w:trPr>
          <w:trHeight w:val="257"/>
          <w:jc w:val="center"/>
        </w:trPr>
        <w:tc>
          <w:tcPr>
            <w:tcW w:w="2413" w:type="dxa"/>
            <w:tcBorders>
              <w:top w:val="nil"/>
              <w:left w:val="nil"/>
              <w:bottom w:val="nil"/>
              <w:right w:val="nil"/>
            </w:tcBorders>
          </w:tcPr>
          <w:p w:rsidR="00677B20" w:rsidRPr="00445B3E" w:rsidRDefault="00677B20" w:rsidP="00677B20">
            <w:pPr>
              <w:rPr>
                <w:sz w:val="22"/>
                <w:szCs w:val="22"/>
              </w:rPr>
            </w:pPr>
            <w:r w:rsidRPr="00445B3E">
              <w:rPr>
                <w:sz w:val="22"/>
                <w:szCs w:val="22"/>
              </w:rPr>
              <w:t>Nərimanov</w:t>
            </w:r>
          </w:p>
        </w:tc>
        <w:tc>
          <w:tcPr>
            <w:tcW w:w="1275" w:type="dxa"/>
            <w:tcBorders>
              <w:top w:val="nil"/>
              <w:left w:val="nil"/>
              <w:bottom w:val="nil"/>
              <w:right w:val="nil"/>
            </w:tcBorders>
            <w:vAlign w:val="center"/>
          </w:tcPr>
          <w:p w:rsidR="00677B20" w:rsidRPr="00445B3E" w:rsidRDefault="00677B20" w:rsidP="00677B20">
            <w:pPr>
              <w:jc w:val="center"/>
              <w:rPr>
                <w:sz w:val="22"/>
                <w:szCs w:val="22"/>
                <w:lang w:val="en-US" w:eastAsia="ja-JP"/>
              </w:rPr>
            </w:pPr>
            <w:r>
              <w:rPr>
                <w:sz w:val="22"/>
                <w:szCs w:val="22"/>
                <w:lang w:val="en-US" w:eastAsia="ja-JP"/>
              </w:rPr>
              <w:t xml:space="preserve">         7 467</w:t>
            </w:r>
          </w:p>
        </w:tc>
        <w:tc>
          <w:tcPr>
            <w:tcW w:w="1275" w:type="dxa"/>
            <w:tcBorders>
              <w:top w:val="nil"/>
              <w:left w:val="nil"/>
              <w:bottom w:val="nil"/>
              <w:right w:val="nil"/>
            </w:tcBorders>
          </w:tcPr>
          <w:p w:rsidR="00677B20" w:rsidRPr="00445B3E" w:rsidRDefault="00677B20" w:rsidP="00677B20">
            <w:pPr>
              <w:jc w:val="center"/>
              <w:rPr>
                <w:sz w:val="22"/>
                <w:szCs w:val="22"/>
                <w:lang w:val="en-US" w:eastAsia="ja-JP"/>
              </w:rPr>
            </w:pPr>
            <w:r>
              <w:rPr>
                <w:sz w:val="22"/>
                <w:szCs w:val="22"/>
                <w:lang w:val="en-US" w:eastAsia="ja-JP"/>
              </w:rPr>
              <w:t xml:space="preserve">    2 513</w:t>
            </w:r>
          </w:p>
        </w:tc>
        <w:tc>
          <w:tcPr>
            <w:tcW w:w="1435" w:type="dxa"/>
            <w:tcBorders>
              <w:top w:val="nil"/>
              <w:left w:val="nil"/>
              <w:bottom w:val="nil"/>
              <w:right w:val="nil"/>
            </w:tcBorders>
          </w:tcPr>
          <w:p w:rsidR="00677B20" w:rsidRPr="00445B3E" w:rsidRDefault="00677B20" w:rsidP="00677B20">
            <w:pPr>
              <w:ind w:right="77"/>
              <w:jc w:val="center"/>
              <w:rPr>
                <w:sz w:val="22"/>
                <w:szCs w:val="22"/>
                <w:lang w:eastAsia="ja-JP"/>
              </w:rPr>
            </w:pPr>
            <w:r>
              <w:rPr>
                <w:sz w:val="22"/>
                <w:szCs w:val="22"/>
                <w:lang w:eastAsia="ja-JP"/>
              </w:rPr>
              <w:t xml:space="preserve">       2 333</w:t>
            </w:r>
          </w:p>
        </w:tc>
        <w:tc>
          <w:tcPr>
            <w:tcW w:w="1260" w:type="dxa"/>
            <w:tcBorders>
              <w:top w:val="nil"/>
              <w:left w:val="nil"/>
              <w:bottom w:val="nil"/>
              <w:right w:val="nil"/>
            </w:tcBorders>
          </w:tcPr>
          <w:p w:rsidR="00677B20" w:rsidRPr="00445B3E" w:rsidRDefault="00677B20" w:rsidP="00677B20">
            <w:pPr>
              <w:jc w:val="center"/>
              <w:rPr>
                <w:sz w:val="22"/>
                <w:szCs w:val="22"/>
                <w:lang w:eastAsia="ja-JP"/>
              </w:rPr>
            </w:pPr>
            <w:r>
              <w:rPr>
                <w:sz w:val="22"/>
                <w:szCs w:val="22"/>
                <w:lang w:eastAsia="ja-JP"/>
              </w:rPr>
              <w:t xml:space="preserve">     180</w:t>
            </w:r>
          </w:p>
        </w:tc>
      </w:tr>
      <w:tr w:rsidR="00677B20" w:rsidRPr="00445B3E" w:rsidTr="00677B20">
        <w:trPr>
          <w:trHeight w:val="171"/>
          <w:jc w:val="center"/>
        </w:trPr>
        <w:tc>
          <w:tcPr>
            <w:tcW w:w="2413" w:type="dxa"/>
            <w:tcBorders>
              <w:top w:val="nil"/>
              <w:left w:val="nil"/>
              <w:bottom w:val="nil"/>
              <w:right w:val="nil"/>
            </w:tcBorders>
          </w:tcPr>
          <w:p w:rsidR="00677B20" w:rsidRPr="00445B3E" w:rsidRDefault="00677B20" w:rsidP="00677B20">
            <w:pPr>
              <w:rPr>
                <w:sz w:val="22"/>
                <w:szCs w:val="22"/>
              </w:rPr>
            </w:pPr>
            <w:r w:rsidRPr="00445B3E">
              <w:rPr>
                <w:sz w:val="22"/>
                <w:szCs w:val="22"/>
              </w:rPr>
              <w:t>Nəsimi</w:t>
            </w:r>
          </w:p>
        </w:tc>
        <w:tc>
          <w:tcPr>
            <w:tcW w:w="1275" w:type="dxa"/>
            <w:tcBorders>
              <w:top w:val="nil"/>
              <w:left w:val="nil"/>
              <w:bottom w:val="nil"/>
              <w:right w:val="nil"/>
            </w:tcBorders>
            <w:vAlign w:val="center"/>
          </w:tcPr>
          <w:p w:rsidR="00677B20" w:rsidRPr="00445B3E" w:rsidRDefault="00677B20" w:rsidP="00677B20">
            <w:pPr>
              <w:ind w:right="-98"/>
              <w:jc w:val="center"/>
              <w:rPr>
                <w:sz w:val="22"/>
                <w:szCs w:val="22"/>
                <w:lang w:eastAsia="ja-JP"/>
              </w:rPr>
            </w:pPr>
            <w:r>
              <w:rPr>
                <w:sz w:val="22"/>
                <w:szCs w:val="22"/>
                <w:lang w:eastAsia="ja-JP"/>
              </w:rPr>
              <w:t xml:space="preserve">        1 117</w:t>
            </w:r>
          </w:p>
        </w:tc>
        <w:tc>
          <w:tcPr>
            <w:tcW w:w="1275" w:type="dxa"/>
            <w:tcBorders>
              <w:top w:val="nil"/>
              <w:left w:val="nil"/>
              <w:bottom w:val="nil"/>
              <w:right w:val="nil"/>
            </w:tcBorders>
          </w:tcPr>
          <w:p w:rsidR="00677B20" w:rsidRPr="00445B3E" w:rsidRDefault="00677B20" w:rsidP="00677B20">
            <w:pPr>
              <w:ind w:right="167"/>
              <w:jc w:val="right"/>
              <w:rPr>
                <w:sz w:val="22"/>
                <w:szCs w:val="22"/>
                <w:lang w:eastAsia="ja-JP"/>
              </w:rPr>
            </w:pPr>
            <w:r>
              <w:rPr>
                <w:sz w:val="22"/>
                <w:szCs w:val="22"/>
                <w:lang w:eastAsia="ja-JP"/>
              </w:rPr>
              <w:t>1 117</w:t>
            </w:r>
          </w:p>
        </w:tc>
        <w:tc>
          <w:tcPr>
            <w:tcW w:w="1435" w:type="dxa"/>
            <w:tcBorders>
              <w:top w:val="nil"/>
              <w:left w:val="nil"/>
              <w:bottom w:val="nil"/>
              <w:right w:val="nil"/>
            </w:tcBorders>
          </w:tcPr>
          <w:p w:rsidR="00677B20" w:rsidRPr="00445B3E" w:rsidRDefault="00677B20" w:rsidP="00677B20">
            <w:pPr>
              <w:ind w:right="224"/>
              <w:jc w:val="right"/>
              <w:rPr>
                <w:sz w:val="22"/>
                <w:szCs w:val="22"/>
                <w:lang w:eastAsia="ja-JP"/>
              </w:rPr>
            </w:pPr>
            <w:r>
              <w:rPr>
                <w:sz w:val="22"/>
                <w:szCs w:val="22"/>
                <w:lang w:eastAsia="ja-JP"/>
              </w:rPr>
              <w:t>1 114</w:t>
            </w:r>
          </w:p>
        </w:tc>
        <w:tc>
          <w:tcPr>
            <w:tcW w:w="1260" w:type="dxa"/>
            <w:tcBorders>
              <w:top w:val="nil"/>
              <w:left w:val="nil"/>
              <w:bottom w:val="nil"/>
              <w:right w:val="nil"/>
            </w:tcBorders>
          </w:tcPr>
          <w:p w:rsidR="00677B20" w:rsidRPr="00445B3E" w:rsidRDefault="00677B20" w:rsidP="00677B20">
            <w:pPr>
              <w:ind w:right="224"/>
              <w:jc w:val="right"/>
              <w:rPr>
                <w:sz w:val="22"/>
                <w:szCs w:val="22"/>
                <w:lang w:eastAsia="ja-JP"/>
              </w:rPr>
            </w:pPr>
            <w:r>
              <w:rPr>
                <w:sz w:val="22"/>
                <w:szCs w:val="22"/>
                <w:lang w:eastAsia="ja-JP"/>
              </w:rPr>
              <w:t>3</w:t>
            </w:r>
          </w:p>
        </w:tc>
      </w:tr>
      <w:tr w:rsidR="00677B20" w:rsidRPr="00445B3E" w:rsidTr="00677B20">
        <w:trPr>
          <w:trHeight w:val="279"/>
          <w:jc w:val="center"/>
        </w:trPr>
        <w:tc>
          <w:tcPr>
            <w:tcW w:w="2413" w:type="dxa"/>
            <w:tcBorders>
              <w:top w:val="nil"/>
              <w:left w:val="nil"/>
              <w:bottom w:val="nil"/>
              <w:right w:val="nil"/>
            </w:tcBorders>
          </w:tcPr>
          <w:p w:rsidR="00677B20" w:rsidRPr="00445B3E" w:rsidRDefault="00677B20" w:rsidP="00677B20">
            <w:pPr>
              <w:rPr>
                <w:sz w:val="22"/>
                <w:szCs w:val="22"/>
              </w:rPr>
            </w:pPr>
            <w:r w:rsidRPr="00445B3E">
              <w:rPr>
                <w:sz w:val="22"/>
                <w:szCs w:val="22"/>
              </w:rPr>
              <w:t>Nizami</w:t>
            </w:r>
          </w:p>
        </w:tc>
        <w:tc>
          <w:tcPr>
            <w:tcW w:w="1275" w:type="dxa"/>
            <w:tcBorders>
              <w:top w:val="nil"/>
              <w:left w:val="nil"/>
              <w:bottom w:val="nil"/>
              <w:right w:val="nil"/>
            </w:tcBorders>
            <w:vAlign w:val="center"/>
          </w:tcPr>
          <w:p w:rsidR="00677B20" w:rsidRPr="00445B3E" w:rsidRDefault="00677B20" w:rsidP="00677B20">
            <w:pPr>
              <w:ind w:right="-98"/>
              <w:jc w:val="center"/>
              <w:rPr>
                <w:sz w:val="22"/>
                <w:szCs w:val="22"/>
                <w:lang w:eastAsia="ja-JP"/>
              </w:rPr>
            </w:pPr>
            <w:r>
              <w:rPr>
                <w:sz w:val="22"/>
                <w:szCs w:val="22"/>
                <w:lang w:eastAsia="ja-JP"/>
              </w:rPr>
              <w:t xml:space="preserve">        2 993</w:t>
            </w:r>
          </w:p>
        </w:tc>
        <w:tc>
          <w:tcPr>
            <w:tcW w:w="1275" w:type="dxa"/>
            <w:tcBorders>
              <w:top w:val="nil"/>
              <w:left w:val="nil"/>
              <w:bottom w:val="nil"/>
              <w:right w:val="nil"/>
            </w:tcBorders>
          </w:tcPr>
          <w:p w:rsidR="00677B20" w:rsidRPr="00445B3E" w:rsidRDefault="00677B20" w:rsidP="00677B20">
            <w:pPr>
              <w:ind w:right="167"/>
              <w:jc w:val="center"/>
              <w:rPr>
                <w:sz w:val="22"/>
                <w:szCs w:val="22"/>
                <w:lang w:eastAsia="ja-JP"/>
              </w:rPr>
            </w:pPr>
            <w:r>
              <w:rPr>
                <w:sz w:val="22"/>
                <w:szCs w:val="22"/>
                <w:lang w:eastAsia="ja-JP"/>
              </w:rPr>
              <w:t xml:space="preserve">       2 993</w:t>
            </w:r>
          </w:p>
        </w:tc>
        <w:tc>
          <w:tcPr>
            <w:tcW w:w="1435" w:type="dxa"/>
            <w:tcBorders>
              <w:top w:val="nil"/>
              <w:left w:val="nil"/>
              <w:bottom w:val="nil"/>
              <w:right w:val="nil"/>
            </w:tcBorders>
          </w:tcPr>
          <w:p w:rsidR="00677B20" w:rsidRPr="00445B3E" w:rsidRDefault="00677B20" w:rsidP="00677B20">
            <w:pPr>
              <w:ind w:right="224"/>
              <w:jc w:val="right"/>
              <w:rPr>
                <w:sz w:val="22"/>
                <w:szCs w:val="22"/>
                <w:lang w:eastAsia="ja-JP"/>
              </w:rPr>
            </w:pPr>
            <w:r>
              <w:rPr>
                <w:sz w:val="22"/>
                <w:szCs w:val="22"/>
                <w:lang w:eastAsia="ja-JP"/>
              </w:rPr>
              <w:t>2 662</w:t>
            </w:r>
          </w:p>
        </w:tc>
        <w:tc>
          <w:tcPr>
            <w:tcW w:w="1260" w:type="dxa"/>
            <w:tcBorders>
              <w:top w:val="nil"/>
              <w:left w:val="nil"/>
              <w:bottom w:val="nil"/>
              <w:right w:val="nil"/>
            </w:tcBorders>
          </w:tcPr>
          <w:p w:rsidR="00677B20" w:rsidRPr="00445B3E" w:rsidRDefault="00677B20" w:rsidP="00677B20">
            <w:pPr>
              <w:ind w:right="224"/>
              <w:jc w:val="right"/>
              <w:rPr>
                <w:sz w:val="22"/>
                <w:szCs w:val="22"/>
                <w:lang w:eastAsia="ja-JP"/>
              </w:rPr>
            </w:pPr>
            <w:r>
              <w:rPr>
                <w:sz w:val="22"/>
                <w:szCs w:val="22"/>
                <w:lang w:eastAsia="ja-JP"/>
              </w:rPr>
              <w:t xml:space="preserve"> 331</w:t>
            </w:r>
          </w:p>
        </w:tc>
      </w:tr>
      <w:tr w:rsidR="00677B20" w:rsidRPr="00445B3E" w:rsidTr="00677B20">
        <w:trPr>
          <w:trHeight w:val="165"/>
          <w:jc w:val="center"/>
        </w:trPr>
        <w:tc>
          <w:tcPr>
            <w:tcW w:w="2413" w:type="dxa"/>
            <w:tcBorders>
              <w:top w:val="nil"/>
              <w:left w:val="nil"/>
              <w:bottom w:val="nil"/>
              <w:right w:val="nil"/>
            </w:tcBorders>
          </w:tcPr>
          <w:p w:rsidR="00677B20" w:rsidRPr="00445B3E" w:rsidRDefault="00677B20" w:rsidP="00677B20">
            <w:pPr>
              <w:rPr>
                <w:sz w:val="22"/>
                <w:szCs w:val="22"/>
              </w:rPr>
            </w:pPr>
            <w:r>
              <w:rPr>
                <w:sz w:val="22"/>
                <w:szCs w:val="22"/>
              </w:rPr>
              <w:t>Xətai</w:t>
            </w:r>
          </w:p>
        </w:tc>
        <w:tc>
          <w:tcPr>
            <w:tcW w:w="1275" w:type="dxa"/>
            <w:tcBorders>
              <w:top w:val="nil"/>
              <w:left w:val="nil"/>
              <w:bottom w:val="nil"/>
              <w:right w:val="nil"/>
            </w:tcBorders>
            <w:vAlign w:val="center"/>
          </w:tcPr>
          <w:p w:rsidR="00677B20" w:rsidRPr="00445B3E" w:rsidRDefault="00677B20" w:rsidP="00677B20">
            <w:pPr>
              <w:ind w:right="-98"/>
              <w:jc w:val="center"/>
              <w:rPr>
                <w:sz w:val="22"/>
                <w:szCs w:val="22"/>
                <w:lang w:eastAsia="ja-JP"/>
              </w:rPr>
            </w:pPr>
            <w:r>
              <w:rPr>
                <w:sz w:val="22"/>
                <w:szCs w:val="22"/>
                <w:lang w:eastAsia="ja-JP"/>
              </w:rPr>
              <w:t xml:space="preserve">           162</w:t>
            </w:r>
          </w:p>
        </w:tc>
        <w:tc>
          <w:tcPr>
            <w:tcW w:w="1275" w:type="dxa"/>
            <w:tcBorders>
              <w:top w:val="nil"/>
              <w:left w:val="nil"/>
              <w:bottom w:val="nil"/>
              <w:right w:val="nil"/>
            </w:tcBorders>
          </w:tcPr>
          <w:p w:rsidR="00677B20" w:rsidRPr="00445B3E" w:rsidRDefault="00677B20" w:rsidP="00677B20">
            <w:pPr>
              <w:ind w:right="167"/>
              <w:jc w:val="right"/>
              <w:rPr>
                <w:sz w:val="22"/>
                <w:szCs w:val="22"/>
                <w:lang w:eastAsia="ja-JP"/>
              </w:rPr>
            </w:pPr>
            <w:r>
              <w:rPr>
                <w:sz w:val="22"/>
                <w:szCs w:val="22"/>
                <w:lang w:eastAsia="ja-JP"/>
              </w:rPr>
              <w:t xml:space="preserve"> 162</w:t>
            </w:r>
          </w:p>
        </w:tc>
        <w:tc>
          <w:tcPr>
            <w:tcW w:w="1435" w:type="dxa"/>
            <w:tcBorders>
              <w:top w:val="nil"/>
              <w:left w:val="nil"/>
              <w:bottom w:val="nil"/>
              <w:right w:val="nil"/>
            </w:tcBorders>
          </w:tcPr>
          <w:p w:rsidR="00677B20" w:rsidRPr="00445B3E" w:rsidRDefault="00677B20" w:rsidP="00677B20">
            <w:pPr>
              <w:ind w:right="224"/>
              <w:jc w:val="right"/>
              <w:rPr>
                <w:sz w:val="22"/>
                <w:szCs w:val="22"/>
                <w:lang w:eastAsia="ja-JP"/>
              </w:rPr>
            </w:pPr>
            <w:r>
              <w:rPr>
                <w:sz w:val="22"/>
                <w:szCs w:val="22"/>
                <w:lang w:eastAsia="ja-JP"/>
              </w:rPr>
              <w:t>162</w:t>
            </w:r>
          </w:p>
        </w:tc>
        <w:tc>
          <w:tcPr>
            <w:tcW w:w="1260" w:type="dxa"/>
            <w:tcBorders>
              <w:top w:val="nil"/>
              <w:left w:val="nil"/>
              <w:bottom w:val="nil"/>
              <w:right w:val="nil"/>
            </w:tcBorders>
          </w:tcPr>
          <w:p w:rsidR="00677B20" w:rsidRPr="00445B3E" w:rsidRDefault="00677B20" w:rsidP="00677B20">
            <w:pPr>
              <w:ind w:right="224"/>
              <w:jc w:val="right"/>
              <w:rPr>
                <w:sz w:val="22"/>
                <w:szCs w:val="22"/>
                <w:lang w:eastAsia="ja-JP"/>
              </w:rPr>
            </w:pPr>
            <w:r>
              <w:rPr>
                <w:sz w:val="22"/>
                <w:szCs w:val="22"/>
                <w:lang w:eastAsia="ja-JP"/>
              </w:rPr>
              <w:t>-</w:t>
            </w:r>
          </w:p>
        </w:tc>
      </w:tr>
      <w:tr w:rsidR="00677B20" w:rsidRPr="00445B3E" w:rsidTr="00677B20">
        <w:trPr>
          <w:trHeight w:val="170"/>
          <w:jc w:val="center"/>
        </w:trPr>
        <w:tc>
          <w:tcPr>
            <w:tcW w:w="2413" w:type="dxa"/>
            <w:tcBorders>
              <w:top w:val="nil"/>
              <w:left w:val="nil"/>
              <w:bottom w:val="double" w:sz="4" w:space="0" w:color="auto"/>
              <w:right w:val="nil"/>
            </w:tcBorders>
          </w:tcPr>
          <w:p w:rsidR="00677B20" w:rsidRPr="00445B3E" w:rsidRDefault="00677B20" w:rsidP="00677B20">
            <w:pPr>
              <w:rPr>
                <w:sz w:val="22"/>
                <w:szCs w:val="22"/>
              </w:rPr>
            </w:pPr>
            <w:r w:rsidRPr="00445B3E">
              <w:rPr>
                <w:sz w:val="22"/>
                <w:szCs w:val="22"/>
              </w:rPr>
              <w:t>Yasamal</w:t>
            </w:r>
          </w:p>
        </w:tc>
        <w:tc>
          <w:tcPr>
            <w:tcW w:w="1275" w:type="dxa"/>
            <w:tcBorders>
              <w:top w:val="nil"/>
              <w:left w:val="nil"/>
              <w:bottom w:val="double" w:sz="4" w:space="0" w:color="auto"/>
              <w:right w:val="nil"/>
            </w:tcBorders>
            <w:vAlign w:val="center"/>
          </w:tcPr>
          <w:p w:rsidR="00677B20" w:rsidRPr="00445B3E" w:rsidRDefault="00677B20" w:rsidP="00677B20">
            <w:pPr>
              <w:ind w:right="-98"/>
              <w:jc w:val="center"/>
              <w:rPr>
                <w:sz w:val="22"/>
                <w:szCs w:val="22"/>
                <w:lang w:eastAsia="ja-JP"/>
              </w:rPr>
            </w:pPr>
            <w:r>
              <w:rPr>
                <w:sz w:val="22"/>
                <w:szCs w:val="22"/>
                <w:lang w:eastAsia="ja-JP"/>
              </w:rPr>
              <w:t xml:space="preserve">      12 159</w:t>
            </w:r>
          </w:p>
        </w:tc>
        <w:tc>
          <w:tcPr>
            <w:tcW w:w="1275" w:type="dxa"/>
            <w:tcBorders>
              <w:top w:val="nil"/>
              <w:left w:val="nil"/>
              <w:bottom w:val="double" w:sz="4" w:space="0" w:color="auto"/>
              <w:right w:val="nil"/>
            </w:tcBorders>
          </w:tcPr>
          <w:p w:rsidR="00677B20" w:rsidRPr="00445B3E" w:rsidRDefault="00677B20" w:rsidP="00677B20">
            <w:pPr>
              <w:ind w:right="167"/>
              <w:jc w:val="right"/>
              <w:rPr>
                <w:sz w:val="22"/>
                <w:szCs w:val="22"/>
                <w:lang w:eastAsia="ja-JP"/>
              </w:rPr>
            </w:pPr>
            <w:r>
              <w:rPr>
                <w:sz w:val="22"/>
                <w:szCs w:val="22"/>
                <w:lang w:eastAsia="ja-JP"/>
              </w:rPr>
              <w:t xml:space="preserve"> 11 977</w:t>
            </w:r>
          </w:p>
        </w:tc>
        <w:tc>
          <w:tcPr>
            <w:tcW w:w="1435" w:type="dxa"/>
            <w:tcBorders>
              <w:top w:val="nil"/>
              <w:left w:val="nil"/>
              <w:bottom w:val="double" w:sz="4" w:space="0" w:color="auto"/>
              <w:right w:val="nil"/>
            </w:tcBorders>
          </w:tcPr>
          <w:p w:rsidR="00677B20" w:rsidRPr="00445B3E" w:rsidRDefault="009F4F20" w:rsidP="00677B20">
            <w:pPr>
              <w:ind w:right="224"/>
              <w:jc w:val="right"/>
              <w:rPr>
                <w:sz w:val="22"/>
                <w:szCs w:val="22"/>
                <w:lang w:eastAsia="ja-JP"/>
              </w:rPr>
            </w:pPr>
            <w:r>
              <w:rPr>
                <w:sz w:val="22"/>
                <w:szCs w:val="22"/>
                <w:lang w:eastAsia="ja-JP"/>
              </w:rPr>
              <w:t xml:space="preserve">  </w:t>
            </w:r>
            <w:r w:rsidR="00677B20">
              <w:rPr>
                <w:sz w:val="22"/>
                <w:szCs w:val="22"/>
                <w:lang w:eastAsia="ja-JP"/>
              </w:rPr>
              <w:t>11 501</w:t>
            </w:r>
          </w:p>
        </w:tc>
        <w:tc>
          <w:tcPr>
            <w:tcW w:w="1260" w:type="dxa"/>
            <w:tcBorders>
              <w:top w:val="nil"/>
              <w:left w:val="nil"/>
              <w:bottom w:val="double" w:sz="4" w:space="0" w:color="auto"/>
              <w:right w:val="nil"/>
            </w:tcBorders>
          </w:tcPr>
          <w:p w:rsidR="00677B20" w:rsidRPr="00445B3E" w:rsidRDefault="00677B20" w:rsidP="00677B20">
            <w:pPr>
              <w:ind w:right="224"/>
              <w:jc w:val="right"/>
              <w:rPr>
                <w:sz w:val="22"/>
                <w:szCs w:val="22"/>
                <w:lang w:eastAsia="ja-JP"/>
              </w:rPr>
            </w:pPr>
            <w:r>
              <w:rPr>
                <w:sz w:val="22"/>
                <w:szCs w:val="22"/>
                <w:lang w:eastAsia="ja-JP"/>
              </w:rPr>
              <w:t xml:space="preserve"> 476</w:t>
            </w:r>
          </w:p>
        </w:tc>
      </w:tr>
    </w:tbl>
    <w:p w:rsidR="00677B20" w:rsidRDefault="00677B20" w:rsidP="00677B20">
      <w:pPr>
        <w:tabs>
          <w:tab w:val="center" w:pos="3826"/>
        </w:tabs>
        <w:rPr>
          <w:rFonts w:ascii="Arial" w:hAnsi="Arial" w:cs="Arial"/>
          <w:sz w:val="20"/>
          <w:szCs w:val="20"/>
          <w:lang w:eastAsia="ja-JP"/>
        </w:rPr>
      </w:pPr>
    </w:p>
    <w:p w:rsidR="009F4F20" w:rsidRDefault="009F4F20" w:rsidP="00677B20">
      <w:pPr>
        <w:tabs>
          <w:tab w:val="center" w:pos="3826"/>
        </w:tabs>
        <w:rPr>
          <w:rFonts w:ascii="Arial" w:hAnsi="Arial" w:cs="Arial"/>
          <w:sz w:val="20"/>
          <w:szCs w:val="20"/>
          <w:lang w:eastAsia="ja-JP"/>
        </w:rPr>
      </w:pPr>
    </w:p>
    <w:p w:rsidR="009F4F20" w:rsidRDefault="009F4F20" w:rsidP="00677B20">
      <w:pPr>
        <w:tabs>
          <w:tab w:val="center" w:pos="3826"/>
        </w:tabs>
        <w:rPr>
          <w:rFonts w:ascii="Arial" w:hAnsi="Arial" w:cs="Arial"/>
          <w:sz w:val="20"/>
          <w:szCs w:val="20"/>
          <w:lang w:eastAsia="ja-JP"/>
        </w:rPr>
      </w:pPr>
    </w:p>
    <w:p w:rsidR="009F4F20" w:rsidRDefault="009F4F20" w:rsidP="00677B20">
      <w:pPr>
        <w:tabs>
          <w:tab w:val="center" w:pos="3826"/>
        </w:tabs>
        <w:rPr>
          <w:rFonts w:ascii="Arial" w:hAnsi="Arial" w:cs="Arial"/>
          <w:sz w:val="20"/>
          <w:szCs w:val="20"/>
          <w:lang w:eastAsia="ja-JP"/>
        </w:rPr>
      </w:pPr>
    </w:p>
    <w:p w:rsidR="00677B20" w:rsidRDefault="00677B20" w:rsidP="00677B20">
      <w:pPr>
        <w:tabs>
          <w:tab w:val="center" w:pos="3826"/>
        </w:tabs>
        <w:jc w:val="right"/>
        <w:rPr>
          <w:rFonts w:ascii="Arial" w:hAnsi="Arial" w:cs="Arial"/>
          <w:sz w:val="20"/>
          <w:szCs w:val="20"/>
          <w:lang w:eastAsia="ja-JP"/>
        </w:rPr>
      </w:pPr>
    </w:p>
    <w:p w:rsidR="00677B20" w:rsidRPr="00445B3E" w:rsidRDefault="00677B20" w:rsidP="00677B20">
      <w:pPr>
        <w:tabs>
          <w:tab w:val="center" w:pos="3826"/>
        </w:tabs>
        <w:jc w:val="center"/>
        <w:rPr>
          <w:sz w:val="22"/>
          <w:szCs w:val="22"/>
          <w:lang w:eastAsia="ja-JP"/>
        </w:rPr>
      </w:pPr>
      <w:r>
        <w:rPr>
          <w:rFonts w:ascii="Arial" w:hAnsi="Arial" w:cs="Arial"/>
          <w:sz w:val="22"/>
          <w:szCs w:val="22"/>
          <w:lang w:eastAsia="ja-JP"/>
        </w:rPr>
        <w:lastRenderedPageBreak/>
        <w:t xml:space="preserve">                                                </w:t>
      </w:r>
      <w:r w:rsidRPr="00445B3E">
        <w:rPr>
          <w:sz w:val="22"/>
          <w:szCs w:val="22"/>
          <w:lang w:eastAsia="ja-JP"/>
        </w:rPr>
        <w:t xml:space="preserve">                                                                ...ardı</w:t>
      </w:r>
    </w:p>
    <w:tbl>
      <w:tblPr>
        <w:tblW w:w="7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08"/>
        <w:gridCol w:w="1970"/>
        <w:gridCol w:w="1525"/>
        <w:gridCol w:w="1260"/>
      </w:tblGrid>
      <w:tr w:rsidR="00677B20" w:rsidRPr="00445B3E" w:rsidTr="00677B20">
        <w:trPr>
          <w:trHeight w:val="210"/>
          <w:jc w:val="center"/>
        </w:trPr>
        <w:tc>
          <w:tcPr>
            <w:tcW w:w="2808" w:type="dxa"/>
            <w:vMerge w:val="restart"/>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4755" w:type="dxa"/>
            <w:gridSpan w:val="3"/>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Tələbələrin sayı, nəfər</w:t>
            </w:r>
          </w:p>
        </w:tc>
      </w:tr>
      <w:tr w:rsidR="00677B20" w:rsidRPr="00445B3E" w:rsidTr="00677B20">
        <w:trPr>
          <w:trHeight w:val="230"/>
          <w:jc w:val="center"/>
        </w:trPr>
        <w:tc>
          <w:tcPr>
            <w:tcW w:w="2808"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4755" w:type="dxa"/>
            <w:gridSpan w:val="3"/>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o cümlədən</w:t>
            </w:r>
          </w:p>
        </w:tc>
      </w:tr>
      <w:tr w:rsidR="00677B20" w:rsidRPr="00445B3E" w:rsidTr="00677B20">
        <w:trPr>
          <w:trHeight w:val="309"/>
          <w:jc w:val="center"/>
        </w:trPr>
        <w:tc>
          <w:tcPr>
            <w:tcW w:w="2808"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4755" w:type="dxa"/>
            <w:gridSpan w:val="3"/>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qeyri-dövlət</w:t>
            </w:r>
          </w:p>
        </w:tc>
      </w:tr>
      <w:tr w:rsidR="00677B20" w:rsidRPr="00445B3E" w:rsidTr="00677B20">
        <w:trPr>
          <w:trHeight w:val="270"/>
          <w:jc w:val="center"/>
        </w:trPr>
        <w:tc>
          <w:tcPr>
            <w:tcW w:w="2808"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1970" w:type="dxa"/>
            <w:vMerge w:val="restart"/>
            <w:tcBorders>
              <w:top w:val="double" w:sz="4" w:space="0" w:color="auto"/>
              <w:left w:val="double" w:sz="4" w:space="0" w:color="auto"/>
              <w:bottom w:val="double" w:sz="4" w:space="0" w:color="auto"/>
              <w:right w:val="double" w:sz="4" w:space="0" w:color="auto"/>
            </w:tcBorders>
            <w:vAlign w:val="center"/>
          </w:tcPr>
          <w:p w:rsidR="00677B20" w:rsidRPr="00445B3E" w:rsidRDefault="00677B20" w:rsidP="00677B20">
            <w:pPr>
              <w:jc w:val="center"/>
              <w:rPr>
                <w:sz w:val="22"/>
                <w:szCs w:val="22"/>
                <w:lang w:eastAsia="ja-JP"/>
              </w:rPr>
            </w:pPr>
            <w:r w:rsidRPr="00445B3E">
              <w:rPr>
                <w:sz w:val="22"/>
                <w:szCs w:val="22"/>
                <w:lang w:eastAsia="ja-JP"/>
              </w:rPr>
              <w:t>cəmi</w:t>
            </w:r>
          </w:p>
        </w:tc>
        <w:tc>
          <w:tcPr>
            <w:tcW w:w="2785" w:type="dxa"/>
            <w:gridSpan w:val="2"/>
            <w:tcBorders>
              <w:top w:val="double" w:sz="4" w:space="0" w:color="auto"/>
              <w:left w:val="double" w:sz="4" w:space="0" w:color="auto"/>
              <w:bottom w:val="double" w:sz="4" w:space="0" w:color="auto"/>
              <w:right w:val="nil"/>
            </w:tcBorders>
          </w:tcPr>
          <w:p w:rsidR="00677B20" w:rsidRPr="00445B3E" w:rsidRDefault="00677B20" w:rsidP="00677B20">
            <w:pPr>
              <w:tabs>
                <w:tab w:val="left" w:pos="990"/>
              </w:tabs>
              <w:jc w:val="center"/>
              <w:rPr>
                <w:sz w:val="22"/>
                <w:szCs w:val="22"/>
                <w:lang w:eastAsia="ja-JP"/>
              </w:rPr>
            </w:pPr>
            <w:r w:rsidRPr="00445B3E">
              <w:rPr>
                <w:sz w:val="22"/>
                <w:szCs w:val="22"/>
                <w:lang w:eastAsia="ja-JP"/>
              </w:rPr>
              <w:t>onlardan şöbələrdə</w:t>
            </w:r>
          </w:p>
        </w:tc>
      </w:tr>
      <w:tr w:rsidR="00677B20" w:rsidRPr="00445B3E" w:rsidTr="00677B20">
        <w:trPr>
          <w:trHeight w:val="270"/>
          <w:jc w:val="center"/>
        </w:trPr>
        <w:tc>
          <w:tcPr>
            <w:tcW w:w="2808"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1970"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p>
        </w:tc>
        <w:tc>
          <w:tcPr>
            <w:tcW w:w="1525"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r w:rsidRPr="00445B3E">
              <w:rPr>
                <w:sz w:val="22"/>
                <w:szCs w:val="22"/>
                <w:lang w:eastAsia="ja-JP"/>
              </w:rPr>
              <w:t>əyani</w:t>
            </w:r>
          </w:p>
        </w:tc>
        <w:tc>
          <w:tcPr>
            <w:tcW w:w="1260" w:type="dxa"/>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qiyabi</w:t>
            </w:r>
          </w:p>
        </w:tc>
      </w:tr>
      <w:tr w:rsidR="00677B20" w:rsidRPr="00445B3E" w:rsidTr="00677B20">
        <w:trPr>
          <w:trHeight w:val="398"/>
          <w:jc w:val="center"/>
        </w:trPr>
        <w:tc>
          <w:tcPr>
            <w:tcW w:w="2808" w:type="dxa"/>
            <w:tcBorders>
              <w:top w:val="double" w:sz="4" w:space="0" w:color="auto"/>
              <w:left w:val="nil"/>
              <w:bottom w:val="nil"/>
              <w:right w:val="nil"/>
            </w:tcBorders>
          </w:tcPr>
          <w:p w:rsidR="00677B20" w:rsidRPr="00445B3E" w:rsidRDefault="00677B20" w:rsidP="00677B20">
            <w:pPr>
              <w:rPr>
                <w:b/>
                <w:sz w:val="22"/>
                <w:szCs w:val="22"/>
                <w:lang w:val="en-US"/>
              </w:rPr>
            </w:pPr>
          </w:p>
          <w:p w:rsidR="00677B20" w:rsidRPr="00445B3E" w:rsidRDefault="00677B20" w:rsidP="00677B20">
            <w:pPr>
              <w:rPr>
                <w:sz w:val="22"/>
                <w:szCs w:val="22"/>
                <w:lang w:eastAsia="ja-JP"/>
              </w:rPr>
            </w:pPr>
            <w:r w:rsidRPr="00445B3E">
              <w:rPr>
                <w:b/>
                <w:sz w:val="22"/>
                <w:szCs w:val="22"/>
              </w:rPr>
              <w:t>Bakı -cəmi:</w:t>
            </w:r>
          </w:p>
        </w:tc>
        <w:tc>
          <w:tcPr>
            <w:tcW w:w="1970" w:type="dxa"/>
            <w:tcBorders>
              <w:top w:val="double" w:sz="4" w:space="0" w:color="auto"/>
              <w:left w:val="nil"/>
              <w:bottom w:val="nil"/>
              <w:right w:val="nil"/>
            </w:tcBorders>
          </w:tcPr>
          <w:p w:rsidR="00677B20" w:rsidRPr="00445B3E" w:rsidRDefault="00677B20" w:rsidP="00677B20">
            <w:pPr>
              <w:jc w:val="center"/>
              <w:rPr>
                <w:b/>
                <w:sz w:val="22"/>
                <w:szCs w:val="22"/>
                <w:lang w:eastAsia="ja-JP"/>
              </w:rPr>
            </w:pPr>
          </w:p>
          <w:p w:rsidR="00677B20" w:rsidRPr="00445B3E" w:rsidRDefault="00677B20" w:rsidP="00677B20">
            <w:pPr>
              <w:rPr>
                <w:b/>
                <w:sz w:val="22"/>
                <w:szCs w:val="22"/>
                <w:lang w:eastAsia="ja-JP"/>
              </w:rPr>
            </w:pPr>
            <w:r>
              <w:rPr>
                <w:b/>
                <w:sz w:val="22"/>
                <w:szCs w:val="22"/>
                <w:lang w:eastAsia="ja-JP"/>
              </w:rPr>
              <w:t xml:space="preserve">          5 467</w:t>
            </w:r>
          </w:p>
        </w:tc>
        <w:tc>
          <w:tcPr>
            <w:tcW w:w="1525" w:type="dxa"/>
            <w:tcBorders>
              <w:top w:val="double" w:sz="4" w:space="0" w:color="auto"/>
              <w:left w:val="nil"/>
              <w:bottom w:val="nil"/>
              <w:right w:val="nil"/>
            </w:tcBorders>
          </w:tcPr>
          <w:p w:rsidR="00677B20" w:rsidRPr="00445B3E" w:rsidRDefault="00677B20" w:rsidP="00677B20">
            <w:pPr>
              <w:jc w:val="center"/>
              <w:rPr>
                <w:b/>
                <w:sz w:val="22"/>
                <w:szCs w:val="22"/>
                <w:lang w:eastAsia="ja-JP"/>
              </w:rPr>
            </w:pPr>
          </w:p>
          <w:p w:rsidR="00677B20" w:rsidRPr="00445B3E" w:rsidRDefault="00677B20" w:rsidP="00677B20">
            <w:pPr>
              <w:jc w:val="center"/>
              <w:rPr>
                <w:b/>
                <w:sz w:val="22"/>
                <w:szCs w:val="22"/>
                <w:lang w:eastAsia="ja-JP"/>
              </w:rPr>
            </w:pPr>
            <w:r>
              <w:rPr>
                <w:b/>
                <w:sz w:val="22"/>
                <w:szCs w:val="22"/>
                <w:lang w:eastAsia="ja-JP"/>
              </w:rPr>
              <w:t>4 349</w:t>
            </w:r>
          </w:p>
        </w:tc>
        <w:tc>
          <w:tcPr>
            <w:tcW w:w="1260" w:type="dxa"/>
            <w:tcBorders>
              <w:top w:val="double" w:sz="4" w:space="0" w:color="auto"/>
              <w:left w:val="nil"/>
              <w:bottom w:val="nil"/>
              <w:right w:val="nil"/>
            </w:tcBorders>
          </w:tcPr>
          <w:p w:rsidR="00677B20" w:rsidRPr="00445B3E" w:rsidRDefault="00677B20" w:rsidP="00677B20">
            <w:pPr>
              <w:jc w:val="center"/>
              <w:rPr>
                <w:b/>
                <w:sz w:val="22"/>
                <w:szCs w:val="22"/>
                <w:lang w:eastAsia="ja-JP"/>
              </w:rPr>
            </w:pPr>
          </w:p>
          <w:p w:rsidR="00677B20" w:rsidRPr="00445B3E" w:rsidRDefault="00677B20" w:rsidP="00677B20">
            <w:pPr>
              <w:jc w:val="center"/>
              <w:rPr>
                <w:b/>
                <w:sz w:val="22"/>
                <w:szCs w:val="22"/>
                <w:lang w:eastAsia="ja-JP"/>
              </w:rPr>
            </w:pPr>
            <w:r>
              <w:rPr>
                <w:b/>
                <w:sz w:val="22"/>
                <w:szCs w:val="22"/>
                <w:lang w:eastAsia="ja-JP"/>
              </w:rPr>
              <w:t>1 118</w:t>
            </w:r>
          </w:p>
        </w:tc>
      </w:tr>
      <w:tr w:rsidR="00677B20" w:rsidRPr="00445B3E" w:rsidTr="00677B20">
        <w:trPr>
          <w:trHeight w:val="80"/>
          <w:jc w:val="center"/>
        </w:trPr>
        <w:tc>
          <w:tcPr>
            <w:tcW w:w="7563" w:type="dxa"/>
            <w:gridSpan w:val="4"/>
            <w:tcBorders>
              <w:top w:val="nil"/>
              <w:left w:val="nil"/>
              <w:bottom w:val="nil"/>
              <w:right w:val="nil"/>
            </w:tcBorders>
          </w:tcPr>
          <w:p w:rsidR="00677B20" w:rsidRPr="00445B3E" w:rsidRDefault="00677B20" w:rsidP="00677B20">
            <w:pPr>
              <w:rPr>
                <w:sz w:val="22"/>
                <w:szCs w:val="22"/>
                <w:lang w:eastAsia="ja-JP"/>
              </w:rPr>
            </w:pPr>
            <w:r w:rsidRPr="00445B3E">
              <w:rPr>
                <w:i/>
                <w:sz w:val="22"/>
                <w:szCs w:val="22"/>
              </w:rPr>
              <w:t xml:space="preserve">     o cümlədən:</w:t>
            </w:r>
          </w:p>
        </w:tc>
      </w:tr>
      <w:tr w:rsidR="00677B20" w:rsidRPr="00445B3E" w:rsidTr="00677B20">
        <w:trPr>
          <w:trHeight w:val="261"/>
          <w:jc w:val="center"/>
        </w:trPr>
        <w:tc>
          <w:tcPr>
            <w:tcW w:w="2808"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Binəqədi</w:t>
            </w:r>
          </w:p>
        </w:tc>
        <w:tc>
          <w:tcPr>
            <w:tcW w:w="1970" w:type="dxa"/>
            <w:tcBorders>
              <w:top w:val="nil"/>
              <w:left w:val="nil"/>
              <w:bottom w:val="nil"/>
              <w:right w:val="nil"/>
            </w:tcBorders>
          </w:tcPr>
          <w:p w:rsidR="00677B20" w:rsidRPr="00445B3E" w:rsidRDefault="00677B20" w:rsidP="00677B20">
            <w:pPr>
              <w:spacing w:line="360" w:lineRule="auto"/>
              <w:ind w:right="755"/>
              <w:jc w:val="right"/>
              <w:rPr>
                <w:sz w:val="22"/>
                <w:szCs w:val="22"/>
                <w:lang w:eastAsia="ja-JP"/>
              </w:rPr>
            </w:pPr>
            <w:r w:rsidRPr="00445B3E">
              <w:rPr>
                <w:sz w:val="22"/>
                <w:szCs w:val="22"/>
                <w:lang w:eastAsia="ja-JP"/>
              </w:rPr>
              <w:t>-</w:t>
            </w:r>
          </w:p>
        </w:tc>
        <w:tc>
          <w:tcPr>
            <w:tcW w:w="1525" w:type="dxa"/>
            <w:tcBorders>
              <w:top w:val="nil"/>
              <w:left w:val="nil"/>
              <w:bottom w:val="nil"/>
              <w:right w:val="nil"/>
            </w:tcBorders>
          </w:tcPr>
          <w:p w:rsidR="00677B20" w:rsidRPr="00445B3E" w:rsidRDefault="00677B20" w:rsidP="00677B20">
            <w:pPr>
              <w:spacing w:line="360" w:lineRule="auto"/>
              <w:ind w:right="480"/>
              <w:jc w:val="right"/>
              <w:rPr>
                <w:sz w:val="22"/>
                <w:szCs w:val="22"/>
                <w:lang w:eastAsia="ja-JP"/>
              </w:rPr>
            </w:pPr>
            <w:r w:rsidRPr="00445B3E">
              <w:rPr>
                <w:sz w:val="22"/>
                <w:szCs w:val="22"/>
                <w:lang w:eastAsia="ja-JP"/>
              </w:rPr>
              <w:t>-</w:t>
            </w:r>
          </w:p>
        </w:tc>
        <w:tc>
          <w:tcPr>
            <w:tcW w:w="1260" w:type="dxa"/>
            <w:tcBorders>
              <w:top w:val="nil"/>
              <w:left w:val="nil"/>
              <w:bottom w:val="nil"/>
              <w:right w:val="nil"/>
            </w:tcBorders>
          </w:tcPr>
          <w:p w:rsidR="00677B20" w:rsidRPr="00445B3E" w:rsidRDefault="00677B20" w:rsidP="00677B20">
            <w:pPr>
              <w:spacing w:line="360" w:lineRule="auto"/>
              <w:ind w:right="300"/>
              <w:jc w:val="center"/>
              <w:rPr>
                <w:sz w:val="22"/>
                <w:szCs w:val="22"/>
                <w:lang w:eastAsia="ja-JP"/>
              </w:rPr>
            </w:pPr>
            <w:r w:rsidRPr="00445B3E">
              <w:rPr>
                <w:sz w:val="22"/>
                <w:szCs w:val="22"/>
                <w:lang w:eastAsia="ja-JP"/>
              </w:rPr>
              <w:t xml:space="preserve">        -</w:t>
            </w:r>
          </w:p>
        </w:tc>
      </w:tr>
      <w:tr w:rsidR="00677B20" w:rsidRPr="00445B3E" w:rsidTr="00677B20">
        <w:trPr>
          <w:trHeight w:val="146"/>
          <w:jc w:val="center"/>
        </w:trPr>
        <w:tc>
          <w:tcPr>
            <w:tcW w:w="2808"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Səbail</w:t>
            </w:r>
          </w:p>
        </w:tc>
        <w:tc>
          <w:tcPr>
            <w:tcW w:w="1970" w:type="dxa"/>
            <w:tcBorders>
              <w:top w:val="nil"/>
              <w:left w:val="nil"/>
              <w:bottom w:val="nil"/>
              <w:right w:val="nil"/>
            </w:tcBorders>
          </w:tcPr>
          <w:p w:rsidR="00677B20" w:rsidRPr="00445B3E" w:rsidRDefault="00677B20" w:rsidP="00677B20">
            <w:pPr>
              <w:spacing w:line="360" w:lineRule="auto"/>
              <w:ind w:right="755"/>
              <w:jc w:val="right"/>
              <w:rPr>
                <w:sz w:val="22"/>
                <w:szCs w:val="22"/>
                <w:lang w:eastAsia="ja-JP"/>
              </w:rPr>
            </w:pPr>
            <w:r>
              <w:rPr>
                <w:sz w:val="22"/>
                <w:szCs w:val="22"/>
                <w:lang w:eastAsia="ja-JP"/>
              </w:rPr>
              <w:t xml:space="preserve">     331</w:t>
            </w:r>
          </w:p>
        </w:tc>
        <w:tc>
          <w:tcPr>
            <w:tcW w:w="1525" w:type="dxa"/>
            <w:tcBorders>
              <w:top w:val="nil"/>
              <w:left w:val="nil"/>
              <w:bottom w:val="nil"/>
              <w:right w:val="nil"/>
            </w:tcBorders>
          </w:tcPr>
          <w:p w:rsidR="00677B20" w:rsidRPr="00445B3E" w:rsidRDefault="00677B20" w:rsidP="00677B20">
            <w:pPr>
              <w:spacing w:line="360" w:lineRule="auto"/>
              <w:ind w:right="480"/>
              <w:jc w:val="right"/>
              <w:rPr>
                <w:sz w:val="22"/>
                <w:szCs w:val="22"/>
                <w:lang w:eastAsia="ja-JP"/>
              </w:rPr>
            </w:pPr>
            <w:r>
              <w:rPr>
                <w:sz w:val="22"/>
                <w:szCs w:val="22"/>
                <w:lang w:eastAsia="ja-JP"/>
              </w:rPr>
              <w:t>331</w:t>
            </w:r>
          </w:p>
        </w:tc>
        <w:tc>
          <w:tcPr>
            <w:tcW w:w="1260" w:type="dxa"/>
            <w:tcBorders>
              <w:top w:val="nil"/>
              <w:left w:val="nil"/>
              <w:bottom w:val="nil"/>
              <w:right w:val="nil"/>
            </w:tcBorders>
          </w:tcPr>
          <w:p w:rsidR="00677B20" w:rsidRPr="00445B3E" w:rsidRDefault="00677B20" w:rsidP="00677B20">
            <w:pPr>
              <w:spacing w:line="360" w:lineRule="auto"/>
              <w:ind w:right="300"/>
              <w:jc w:val="center"/>
              <w:rPr>
                <w:sz w:val="22"/>
                <w:szCs w:val="22"/>
                <w:lang w:eastAsia="ja-JP"/>
              </w:rPr>
            </w:pPr>
            <w:r w:rsidRPr="00445B3E">
              <w:rPr>
                <w:sz w:val="22"/>
                <w:szCs w:val="22"/>
                <w:lang w:eastAsia="ja-JP"/>
              </w:rPr>
              <w:t xml:space="preserve">        -</w:t>
            </w:r>
          </w:p>
        </w:tc>
      </w:tr>
      <w:tr w:rsidR="00677B20" w:rsidRPr="00445B3E" w:rsidTr="00677B20">
        <w:trPr>
          <w:trHeight w:val="227"/>
          <w:jc w:val="center"/>
        </w:trPr>
        <w:tc>
          <w:tcPr>
            <w:tcW w:w="2808"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Sabunçu</w:t>
            </w:r>
          </w:p>
        </w:tc>
        <w:tc>
          <w:tcPr>
            <w:tcW w:w="1970" w:type="dxa"/>
            <w:tcBorders>
              <w:top w:val="nil"/>
              <w:left w:val="nil"/>
              <w:bottom w:val="nil"/>
              <w:right w:val="nil"/>
            </w:tcBorders>
          </w:tcPr>
          <w:p w:rsidR="00677B20" w:rsidRPr="00445B3E" w:rsidRDefault="00677B20" w:rsidP="00677B20">
            <w:pPr>
              <w:spacing w:line="360" w:lineRule="auto"/>
              <w:ind w:right="755"/>
              <w:jc w:val="right"/>
              <w:rPr>
                <w:sz w:val="22"/>
                <w:szCs w:val="22"/>
                <w:lang w:eastAsia="ja-JP"/>
              </w:rPr>
            </w:pPr>
            <w:r w:rsidRPr="00445B3E">
              <w:rPr>
                <w:sz w:val="22"/>
                <w:szCs w:val="22"/>
                <w:lang w:eastAsia="ja-JP"/>
              </w:rPr>
              <w:t>-</w:t>
            </w:r>
          </w:p>
        </w:tc>
        <w:tc>
          <w:tcPr>
            <w:tcW w:w="1525" w:type="dxa"/>
            <w:tcBorders>
              <w:top w:val="nil"/>
              <w:left w:val="nil"/>
              <w:bottom w:val="nil"/>
              <w:right w:val="nil"/>
            </w:tcBorders>
          </w:tcPr>
          <w:p w:rsidR="00677B20" w:rsidRPr="00445B3E" w:rsidRDefault="00677B20" w:rsidP="00677B20">
            <w:pPr>
              <w:spacing w:line="360" w:lineRule="auto"/>
              <w:ind w:right="480"/>
              <w:jc w:val="right"/>
              <w:rPr>
                <w:sz w:val="22"/>
                <w:szCs w:val="22"/>
                <w:lang w:eastAsia="ja-JP"/>
              </w:rPr>
            </w:pPr>
            <w:r w:rsidRPr="00445B3E">
              <w:rPr>
                <w:sz w:val="22"/>
                <w:szCs w:val="22"/>
                <w:lang w:eastAsia="ja-JP"/>
              </w:rPr>
              <w:t>-</w:t>
            </w:r>
          </w:p>
        </w:tc>
        <w:tc>
          <w:tcPr>
            <w:tcW w:w="1260" w:type="dxa"/>
            <w:tcBorders>
              <w:top w:val="nil"/>
              <w:left w:val="nil"/>
              <w:bottom w:val="nil"/>
              <w:right w:val="nil"/>
            </w:tcBorders>
          </w:tcPr>
          <w:p w:rsidR="00677B20" w:rsidRPr="00445B3E" w:rsidRDefault="00677B20" w:rsidP="00677B20">
            <w:pPr>
              <w:spacing w:line="360" w:lineRule="auto"/>
              <w:ind w:right="300"/>
              <w:jc w:val="center"/>
              <w:rPr>
                <w:sz w:val="22"/>
                <w:szCs w:val="22"/>
                <w:lang w:eastAsia="ja-JP"/>
              </w:rPr>
            </w:pPr>
            <w:r w:rsidRPr="00445B3E">
              <w:rPr>
                <w:sz w:val="22"/>
                <w:szCs w:val="22"/>
                <w:lang w:eastAsia="ja-JP"/>
              </w:rPr>
              <w:t xml:space="preserve">        -</w:t>
            </w:r>
          </w:p>
        </w:tc>
      </w:tr>
      <w:tr w:rsidR="00677B20" w:rsidRPr="00445B3E" w:rsidTr="00677B20">
        <w:trPr>
          <w:trHeight w:val="292"/>
          <w:jc w:val="center"/>
        </w:trPr>
        <w:tc>
          <w:tcPr>
            <w:tcW w:w="2808"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Nərimanov</w:t>
            </w:r>
          </w:p>
        </w:tc>
        <w:tc>
          <w:tcPr>
            <w:tcW w:w="1970" w:type="dxa"/>
            <w:tcBorders>
              <w:top w:val="nil"/>
              <w:left w:val="nil"/>
              <w:bottom w:val="nil"/>
              <w:right w:val="nil"/>
            </w:tcBorders>
          </w:tcPr>
          <w:p w:rsidR="00677B20" w:rsidRPr="00445B3E" w:rsidRDefault="00677B20" w:rsidP="00677B20">
            <w:pPr>
              <w:spacing w:line="360" w:lineRule="auto"/>
              <w:ind w:right="755"/>
              <w:jc w:val="right"/>
              <w:rPr>
                <w:sz w:val="22"/>
                <w:szCs w:val="22"/>
                <w:lang w:eastAsia="ja-JP"/>
              </w:rPr>
            </w:pPr>
            <w:r>
              <w:rPr>
                <w:sz w:val="22"/>
                <w:szCs w:val="22"/>
                <w:lang w:eastAsia="ja-JP"/>
              </w:rPr>
              <w:t>4 954</w:t>
            </w:r>
          </w:p>
        </w:tc>
        <w:tc>
          <w:tcPr>
            <w:tcW w:w="1525" w:type="dxa"/>
            <w:tcBorders>
              <w:top w:val="nil"/>
              <w:left w:val="nil"/>
              <w:bottom w:val="nil"/>
              <w:right w:val="nil"/>
            </w:tcBorders>
          </w:tcPr>
          <w:p w:rsidR="00677B20" w:rsidRPr="00445B3E" w:rsidRDefault="00677B20" w:rsidP="00677B20">
            <w:pPr>
              <w:spacing w:line="360" w:lineRule="auto"/>
              <w:ind w:right="480"/>
              <w:jc w:val="right"/>
              <w:rPr>
                <w:sz w:val="22"/>
                <w:szCs w:val="22"/>
                <w:lang w:eastAsia="ja-JP"/>
              </w:rPr>
            </w:pPr>
            <w:r>
              <w:rPr>
                <w:sz w:val="22"/>
                <w:szCs w:val="22"/>
                <w:lang w:eastAsia="ja-JP"/>
              </w:rPr>
              <w:t>3 836</w:t>
            </w:r>
          </w:p>
        </w:tc>
        <w:tc>
          <w:tcPr>
            <w:tcW w:w="1260" w:type="dxa"/>
            <w:tcBorders>
              <w:top w:val="nil"/>
              <w:left w:val="nil"/>
              <w:bottom w:val="nil"/>
              <w:right w:val="nil"/>
            </w:tcBorders>
          </w:tcPr>
          <w:p w:rsidR="00677B20" w:rsidRPr="00445B3E" w:rsidRDefault="00677B20" w:rsidP="00677B20">
            <w:pPr>
              <w:spacing w:line="360" w:lineRule="auto"/>
              <w:ind w:right="300"/>
              <w:jc w:val="center"/>
              <w:rPr>
                <w:sz w:val="22"/>
                <w:szCs w:val="22"/>
                <w:lang w:eastAsia="ja-JP"/>
              </w:rPr>
            </w:pPr>
            <w:r>
              <w:rPr>
                <w:sz w:val="22"/>
                <w:szCs w:val="22"/>
                <w:lang w:eastAsia="ja-JP"/>
              </w:rPr>
              <w:t xml:space="preserve">    1 118</w:t>
            </w:r>
          </w:p>
        </w:tc>
      </w:tr>
      <w:tr w:rsidR="00677B20" w:rsidRPr="00445B3E" w:rsidTr="00677B20">
        <w:trPr>
          <w:trHeight w:val="179"/>
          <w:jc w:val="center"/>
        </w:trPr>
        <w:tc>
          <w:tcPr>
            <w:tcW w:w="2808"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Nəsimi</w:t>
            </w:r>
          </w:p>
        </w:tc>
        <w:tc>
          <w:tcPr>
            <w:tcW w:w="1970" w:type="dxa"/>
            <w:tcBorders>
              <w:top w:val="nil"/>
              <w:left w:val="nil"/>
              <w:bottom w:val="nil"/>
              <w:right w:val="nil"/>
            </w:tcBorders>
          </w:tcPr>
          <w:p w:rsidR="00677B20" w:rsidRPr="00445B3E" w:rsidRDefault="00677B20" w:rsidP="00677B20">
            <w:pPr>
              <w:spacing w:line="360" w:lineRule="auto"/>
              <w:jc w:val="center"/>
              <w:rPr>
                <w:sz w:val="22"/>
                <w:szCs w:val="22"/>
                <w:lang w:eastAsia="ja-JP"/>
              </w:rPr>
            </w:pPr>
            <w:r w:rsidRPr="00445B3E">
              <w:rPr>
                <w:sz w:val="22"/>
                <w:szCs w:val="22"/>
                <w:lang w:eastAsia="ja-JP"/>
              </w:rPr>
              <w:t>-</w:t>
            </w:r>
          </w:p>
        </w:tc>
        <w:tc>
          <w:tcPr>
            <w:tcW w:w="1525" w:type="dxa"/>
            <w:tcBorders>
              <w:top w:val="nil"/>
              <w:left w:val="nil"/>
              <w:bottom w:val="nil"/>
              <w:right w:val="nil"/>
            </w:tcBorders>
          </w:tcPr>
          <w:p w:rsidR="00677B20" w:rsidRPr="00445B3E" w:rsidRDefault="00677B20" w:rsidP="00677B20">
            <w:pPr>
              <w:spacing w:line="360" w:lineRule="auto"/>
              <w:jc w:val="center"/>
              <w:rPr>
                <w:sz w:val="22"/>
                <w:szCs w:val="22"/>
                <w:lang w:eastAsia="ja-JP"/>
              </w:rPr>
            </w:pPr>
            <w:r w:rsidRPr="00445B3E">
              <w:rPr>
                <w:sz w:val="22"/>
                <w:szCs w:val="22"/>
                <w:lang w:eastAsia="ja-JP"/>
              </w:rPr>
              <w:t>-</w:t>
            </w:r>
          </w:p>
        </w:tc>
        <w:tc>
          <w:tcPr>
            <w:tcW w:w="1260" w:type="dxa"/>
            <w:tcBorders>
              <w:top w:val="nil"/>
              <w:left w:val="nil"/>
              <w:bottom w:val="nil"/>
              <w:right w:val="nil"/>
            </w:tcBorders>
          </w:tcPr>
          <w:p w:rsidR="00677B20" w:rsidRPr="00445B3E" w:rsidRDefault="00677B20" w:rsidP="00677B20">
            <w:pPr>
              <w:spacing w:line="360" w:lineRule="auto"/>
              <w:jc w:val="center"/>
              <w:rPr>
                <w:sz w:val="22"/>
                <w:szCs w:val="22"/>
                <w:lang w:eastAsia="ja-JP"/>
              </w:rPr>
            </w:pPr>
            <w:r w:rsidRPr="00445B3E">
              <w:rPr>
                <w:sz w:val="22"/>
                <w:szCs w:val="22"/>
                <w:lang w:eastAsia="ja-JP"/>
              </w:rPr>
              <w:t>-</w:t>
            </w:r>
          </w:p>
        </w:tc>
      </w:tr>
      <w:tr w:rsidR="00677B20" w:rsidRPr="00445B3E" w:rsidTr="00677B20">
        <w:trPr>
          <w:trHeight w:val="231"/>
          <w:jc w:val="center"/>
        </w:trPr>
        <w:tc>
          <w:tcPr>
            <w:tcW w:w="2808"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Nizami</w:t>
            </w:r>
          </w:p>
        </w:tc>
        <w:tc>
          <w:tcPr>
            <w:tcW w:w="1970" w:type="dxa"/>
            <w:tcBorders>
              <w:top w:val="nil"/>
              <w:left w:val="nil"/>
              <w:bottom w:val="nil"/>
              <w:right w:val="nil"/>
            </w:tcBorders>
          </w:tcPr>
          <w:p w:rsidR="00677B20" w:rsidRPr="00445B3E" w:rsidRDefault="00677B20" w:rsidP="00677B20">
            <w:pPr>
              <w:spacing w:line="360" w:lineRule="auto"/>
              <w:ind w:right="755"/>
              <w:jc w:val="right"/>
              <w:rPr>
                <w:sz w:val="22"/>
                <w:szCs w:val="22"/>
                <w:lang w:eastAsia="ja-JP"/>
              </w:rPr>
            </w:pPr>
            <w:r w:rsidRPr="00445B3E">
              <w:rPr>
                <w:sz w:val="22"/>
                <w:szCs w:val="22"/>
                <w:lang w:eastAsia="ja-JP"/>
              </w:rPr>
              <w:t>-</w:t>
            </w:r>
          </w:p>
        </w:tc>
        <w:tc>
          <w:tcPr>
            <w:tcW w:w="1525" w:type="dxa"/>
            <w:tcBorders>
              <w:top w:val="nil"/>
              <w:left w:val="nil"/>
              <w:bottom w:val="nil"/>
              <w:right w:val="nil"/>
            </w:tcBorders>
          </w:tcPr>
          <w:p w:rsidR="00677B20" w:rsidRPr="00445B3E" w:rsidRDefault="00677B20" w:rsidP="00677B20">
            <w:pPr>
              <w:spacing w:line="360" w:lineRule="auto"/>
              <w:ind w:right="480"/>
              <w:jc w:val="center"/>
              <w:rPr>
                <w:sz w:val="22"/>
                <w:szCs w:val="22"/>
                <w:lang w:eastAsia="ja-JP"/>
              </w:rPr>
            </w:pPr>
            <w:r w:rsidRPr="00445B3E">
              <w:rPr>
                <w:sz w:val="22"/>
                <w:szCs w:val="22"/>
                <w:lang w:eastAsia="ja-JP"/>
              </w:rPr>
              <w:t xml:space="preserve">        -</w:t>
            </w:r>
          </w:p>
        </w:tc>
        <w:tc>
          <w:tcPr>
            <w:tcW w:w="1260" w:type="dxa"/>
            <w:tcBorders>
              <w:top w:val="nil"/>
              <w:left w:val="nil"/>
              <w:bottom w:val="nil"/>
              <w:right w:val="nil"/>
            </w:tcBorders>
          </w:tcPr>
          <w:p w:rsidR="00677B20" w:rsidRPr="00445B3E" w:rsidRDefault="00677B20" w:rsidP="00677B20">
            <w:pPr>
              <w:spacing w:line="360" w:lineRule="auto"/>
              <w:ind w:right="300"/>
              <w:jc w:val="center"/>
              <w:rPr>
                <w:sz w:val="22"/>
                <w:szCs w:val="22"/>
                <w:lang w:eastAsia="ja-JP"/>
              </w:rPr>
            </w:pPr>
            <w:r w:rsidRPr="00445B3E">
              <w:rPr>
                <w:sz w:val="22"/>
                <w:szCs w:val="22"/>
                <w:lang w:eastAsia="ja-JP"/>
              </w:rPr>
              <w:t xml:space="preserve">       -</w:t>
            </w:r>
          </w:p>
        </w:tc>
      </w:tr>
      <w:tr w:rsidR="00677B20" w:rsidRPr="00445B3E" w:rsidTr="00677B20">
        <w:trPr>
          <w:trHeight w:val="131"/>
          <w:jc w:val="center"/>
        </w:trPr>
        <w:tc>
          <w:tcPr>
            <w:tcW w:w="2808"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Yasamal</w:t>
            </w:r>
          </w:p>
        </w:tc>
        <w:tc>
          <w:tcPr>
            <w:tcW w:w="1970" w:type="dxa"/>
            <w:tcBorders>
              <w:top w:val="nil"/>
              <w:left w:val="nil"/>
              <w:bottom w:val="nil"/>
              <w:right w:val="nil"/>
            </w:tcBorders>
          </w:tcPr>
          <w:p w:rsidR="00677B20" w:rsidRPr="00445B3E" w:rsidRDefault="00677B20" w:rsidP="00677B20">
            <w:pPr>
              <w:spacing w:line="360" w:lineRule="auto"/>
              <w:ind w:right="755"/>
              <w:jc w:val="right"/>
              <w:rPr>
                <w:sz w:val="22"/>
                <w:szCs w:val="22"/>
                <w:lang w:eastAsia="ja-JP"/>
              </w:rPr>
            </w:pPr>
            <w:r>
              <w:rPr>
                <w:sz w:val="22"/>
                <w:szCs w:val="22"/>
                <w:lang w:eastAsia="ja-JP"/>
              </w:rPr>
              <w:t>182</w:t>
            </w:r>
          </w:p>
        </w:tc>
        <w:tc>
          <w:tcPr>
            <w:tcW w:w="1525" w:type="dxa"/>
            <w:tcBorders>
              <w:top w:val="nil"/>
              <w:left w:val="nil"/>
              <w:bottom w:val="nil"/>
              <w:right w:val="nil"/>
            </w:tcBorders>
          </w:tcPr>
          <w:p w:rsidR="00677B20" w:rsidRPr="00445B3E" w:rsidRDefault="00677B20" w:rsidP="00677B20">
            <w:pPr>
              <w:spacing w:line="360" w:lineRule="auto"/>
              <w:ind w:right="480"/>
              <w:jc w:val="center"/>
              <w:rPr>
                <w:sz w:val="22"/>
                <w:szCs w:val="22"/>
                <w:lang w:eastAsia="ja-JP"/>
              </w:rPr>
            </w:pPr>
            <w:r w:rsidRPr="00445B3E">
              <w:rPr>
                <w:sz w:val="22"/>
                <w:szCs w:val="22"/>
                <w:lang w:eastAsia="ja-JP"/>
              </w:rPr>
              <w:t xml:space="preserve">       1</w:t>
            </w:r>
            <w:r>
              <w:rPr>
                <w:sz w:val="22"/>
                <w:szCs w:val="22"/>
                <w:lang w:eastAsia="ja-JP"/>
              </w:rPr>
              <w:t>82</w:t>
            </w:r>
          </w:p>
        </w:tc>
        <w:tc>
          <w:tcPr>
            <w:tcW w:w="1260" w:type="dxa"/>
            <w:tcBorders>
              <w:top w:val="nil"/>
              <w:left w:val="nil"/>
              <w:bottom w:val="nil"/>
              <w:right w:val="nil"/>
            </w:tcBorders>
          </w:tcPr>
          <w:p w:rsidR="00677B20" w:rsidRPr="00445B3E" w:rsidRDefault="00677B20" w:rsidP="00677B20">
            <w:pPr>
              <w:spacing w:line="360" w:lineRule="auto"/>
              <w:ind w:right="300"/>
              <w:jc w:val="center"/>
              <w:rPr>
                <w:sz w:val="22"/>
                <w:szCs w:val="22"/>
                <w:lang w:eastAsia="ja-JP"/>
              </w:rPr>
            </w:pPr>
            <w:r w:rsidRPr="00445B3E">
              <w:rPr>
                <w:sz w:val="22"/>
                <w:szCs w:val="22"/>
                <w:lang w:eastAsia="ja-JP"/>
              </w:rPr>
              <w:t xml:space="preserve">       -</w:t>
            </w:r>
          </w:p>
        </w:tc>
      </w:tr>
      <w:tr w:rsidR="00677B20" w:rsidRPr="00445B3E" w:rsidTr="00677B20">
        <w:trPr>
          <w:trHeight w:val="257"/>
          <w:jc w:val="center"/>
        </w:trPr>
        <w:tc>
          <w:tcPr>
            <w:tcW w:w="2808" w:type="dxa"/>
            <w:tcBorders>
              <w:top w:val="nil"/>
              <w:left w:val="nil"/>
              <w:bottom w:val="double" w:sz="4" w:space="0" w:color="auto"/>
              <w:right w:val="nil"/>
            </w:tcBorders>
          </w:tcPr>
          <w:p w:rsidR="00677B20" w:rsidRPr="00445B3E" w:rsidRDefault="00677B20" w:rsidP="00677B20">
            <w:pPr>
              <w:rPr>
                <w:sz w:val="22"/>
                <w:szCs w:val="22"/>
              </w:rPr>
            </w:pPr>
          </w:p>
        </w:tc>
        <w:tc>
          <w:tcPr>
            <w:tcW w:w="1970" w:type="dxa"/>
            <w:tcBorders>
              <w:top w:val="nil"/>
              <w:left w:val="nil"/>
              <w:bottom w:val="double" w:sz="4" w:space="0" w:color="auto"/>
              <w:right w:val="nil"/>
            </w:tcBorders>
          </w:tcPr>
          <w:p w:rsidR="00677B20" w:rsidRPr="00445B3E" w:rsidRDefault="00677B20" w:rsidP="00677B20">
            <w:pPr>
              <w:ind w:right="755"/>
              <w:jc w:val="right"/>
              <w:rPr>
                <w:sz w:val="22"/>
                <w:szCs w:val="22"/>
                <w:lang w:eastAsia="ja-JP"/>
              </w:rPr>
            </w:pPr>
          </w:p>
        </w:tc>
        <w:tc>
          <w:tcPr>
            <w:tcW w:w="1525" w:type="dxa"/>
            <w:tcBorders>
              <w:top w:val="nil"/>
              <w:left w:val="nil"/>
              <w:bottom w:val="double" w:sz="4" w:space="0" w:color="auto"/>
              <w:right w:val="nil"/>
            </w:tcBorders>
          </w:tcPr>
          <w:p w:rsidR="00677B20" w:rsidRPr="00445B3E" w:rsidRDefault="00677B20" w:rsidP="00677B20">
            <w:pPr>
              <w:ind w:right="480"/>
              <w:jc w:val="right"/>
              <w:rPr>
                <w:sz w:val="22"/>
                <w:szCs w:val="22"/>
                <w:lang w:eastAsia="ja-JP"/>
              </w:rPr>
            </w:pPr>
          </w:p>
        </w:tc>
        <w:tc>
          <w:tcPr>
            <w:tcW w:w="1260" w:type="dxa"/>
            <w:tcBorders>
              <w:top w:val="nil"/>
              <w:left w:val="nil"/>
              <w:bottom w:val="double" w:sz="4" w:space="0" w:color="auto"/>
              <w:right w:val="nil"/>
            </w:tcBorders>
          </w:tcPr>
          <w:p w:rsidR="00677B20" w:rsidRPr="00445B3E" w:rsidRDefault="00677B20" w:rsidP="00677B20">
            <w:pPr>
              <w:ind w:right="300"/>
              <w:jc w:val="center"/>
              <w:rPr>
                <w:sz w:val="22"/>
                <w:szCs w:val="22"/>
                <w:lang w:eastAsia="ja-JP"/>
              </w:rPr>
            </w:pPr>
          </w:p>
        </w:tc>
      </w:tr>
    </w:tbl>
    <w:p w:rsidR="00677B20" w:rsidRDefault="00677B20" w:rsidP="00677B20">
      <w:pPr>
        <w:rPr>
          <w:sz w:val="22"/>
          <w:szCs w:val="22"/>
          <w:lang w:eastAsia="ja-JP"/>
        </w:rPr>
      </w:pPr>
    </w:p>
    <w:p w:rsidR="00677B20" w:rsidRPr="00445B3E" w:rsidRDefault="00677B20" w:rsidP="00677B20">
      <w:pPr>
        <w:rPr>
          <w:sz w:val="22"/>
          <w:szCs w:val="22"/>
          <w:lang w:eastAsia="ja-JP"/>
        </w:rPr>
      </w:pPr>
    </w:p>
    <w:tbl>
      <w:tblPr>
        <w:tblW w:w="7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28"/>
        <w:gridCol w:w="1340"/>
        <w:gridCol w:w="1490"/>
        <w:gridCol w:w="1960"/>
      </w:tblGrid>
      <w:tr w:rsidR="00677B20" w:rsidRPr="00445B3E" w:rsidTr="00677B20">
        <w:trPr>
          <w:trHeight w:val="248"/>
          <w:jc w:val="center"/>
        </w:trPr>
        <w:tc>
          <w:tcPr>
            <w:tcW w:w="2828" w:type="dxa"/>
            <w:vMerge w:val="restart"/>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4790" w:type="dxa"/>
            <w:gridSpan w:val="3"/>
            <w:tcBorders>
              <w:top w:val="double" w:sz="4" w:space="0" w:color="auto"/>
              <w:left w:val="double" w:sz="4" w:space="0" w:color="auto"/>
              <w:bottom w:val="double" w:sz="4" w:space="0" w:color="auto"/>
              <w:right w:val="nil"/>
            </w:tcBorders>
          </w:tcPr>
          <w:p w:rsidR="00677B20" w:rsidRPr="00445B3E" w:rsidRDefault="00677B20" w:rsidP="00677B20">
            <w:pPr>
              <w:rPr>
                <w:sz w:val="22"/>
                <w:szCs w:val="22"/>
                <w:lang w:eastAsia="ja-JP"/>
              </w:rPr>
            </w:pPr>
            <w:r w:rsidRPr="00445B3E">
              <w:rPr>
                <w:sz w:val="22"/>
                <w:szCs w:val="22"/>
                <w:lang w:eastAsia="ja-JP"/>
              </w:rPr>
              <w:t xml:space="preserve">                onlardan qadınların sayı, nəfər </w:t>
            </w:r>
          </w:p>
        </w:tc>
      </w:tr>
      <w:tr w:rsidR="00677B20" w:rsidRPr="00445B3E" w:rsidTr="00677B20">
        <w:trPr>
          <w:trHeight w:val="315"/>
          <w:jc w:val="center"/>
        </w:trPr>
        <w:tc>
          <w:tcPr>
            <w:tcW w:w="2828"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1340" w:type="dxa"/>
            <w:vMerge w:val="restart"/>
            <w:tcBorders>
              <w:top w:val="double" w:sz="4" w:space="0" w:color="auto"/>
              <w:left w:val="double" w:sz="4" w:space="0" w:color="auto"/>
              <w:bottom w:val="double" w:sz="4" w:space="0" w:color="auto"/>
              <w:right w:val="double" w:sz="4" w:space="0" w:color="auto"/>
            </w:tcBorders>
          </w:tcPr>
          <w:p w:rsidR="00677B20" w:rsidRPr="00445B3E" w:rsidRDefault="00677B20" w:rsidP="00677B20">
            <w:pPr>
              <w:rPr>
                <w:sz w:val="22"/>
                <w:szCs w:val="22"/>
                <w:lang w:eastAsia="ja-JP"/>
              </w:rPr>
            </w:pPr>
            <w:r w:rsidRPr="00445B3E">
              <w:rPr>
                <w:sz w:val="22"/>
                <w:szCs w:val="22"/>
                <w:lang w:eastAsia="ja-JP"/>
              </w:rPr>
              <w:t xml:space="preserve">          </w:t>
            </w:r>
          </w:p>
          <w:p w:rsidR="00677B20" w:rsidRPr="00445B3E" w:rsidRDefault="00677B20" w:rsidP="00677B20">
            <w:pPr>
              <w:rPr>
                <w:sz w:val="22"/>
                <w:szCs w:val="22"/>
                <w:lang w:eastAsia="ja-JP"/>
              </w:rPr>
            </w:pPr>
            <w:r w:rsidRPr="00445B3E">
              <w:rPr>
                <w:sz w:val="22"/>
                <w:szCs w:val="22"/>
                <w:lang w:eastAsia="ja-JP"/>
              </w:rPr>
              <w:t xml:space="preserve">         cəmi</w:t>
            </w:r>
          </w:p>
        </w:tc>
        <w:tc>
          <w:tcPr>
            <w:tcW w:w="3450" w:type="dxa"/>
            <w:gridSpan w:val="2"/>
            <w:tcBorders>
              <w:top w:val="double" w:sz="4" w:space="0" w:color="auto"/>
              <w:left w:val="double" w:sz="4" w:space="0" w:color="auto"/>
              <w:bottom w:val="double" w:sz="4" w:space="0" w:color="auto"/>
              <w:right w:val="nil"/>
            </w:tcBorders>
          </w:tcPr>
          <w:p w:rsidR="00677B20" w:rsidRPr="00445B3E" w:rsidRDefault="00677B20" w:rsidP="00677B20">
            <w:pPr>
              <w:rPr>
                <w:sz w:val="22"/>
                <w:szCs w:val="22"/>
                <w:lang w:eastAsia="ja-JP"/>
              </w:rPr>
            </w:pPr>
            <w:r w:rsidRPr="00445B3E">
              <w:rPr>
                <w:sz w:val="22"/>
                <w:szCs w:val="22"/>
                <w:lang w:eastAsia="ja-JP"/>
              </w:rPr>
              <w:t xml:space="preserve">                     o cümlədən</w:t>
            </w:r>
          </w:p>
        </w:tc>
      </w:tr>
      <w:tr w:rsidR="00677B20" w:rsidRPr="00445B3E" w:rsidTr="00677B20">
        <w:trPr>
          <w:trHeight w:val="225"/>
          <w:jc w:val="center"/>
        </w:trPr>
        <w:tc>
          <w:tcPr>
            <w:tcW w:w="2828"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1340"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rPr>
                <w:sz w:val="22"/>
                <w:szCs w:val="22"/>
                <w:lang w:eastAsia="ja-JP"/>
              </w:rPr>
            </w:pPr>
          </w:p>
        </w:tc>
        <w:tc>
          <w:tcPr>
            <w:tcW w:w="1490"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rPr>
                <w:sz w:val="22"/>
                <w:szCs w:val="22"/>
                <w:lang w:eastAsia="ja-JP"/>
              </w:rPr>
            </w:pPr>
            <w:r w:rsidRPr="00445B3E">
              <w:rPr>
                <w:sz w:val="22"/>
                <w:szCs w:val="22"/>
                <w:lang w:eastAsia="ja-JP"/>
              </w:rPr>
              <w:t xml:space="preserve">          dövlət</w:t>
            </w:r>
          </w:p>
        </w:tc>
        <w:tc>
          <w:tcPr>
            <w:tcW w:w="1960" w:type="dxa"/>
            <w:tcBorders>
              <w:top w:val="double" w:sz="4" w:space="0" w:color="auto"/>
              <w:left w:val="double" w:sz="4" w:space="0" w:color="auto"/>
              <w:bottom w:val="double" w:sz="4" w:space="0" w:color="auto"/>
              <w:right w:val="nil"/>
            </w:tcBorders>
          </w:tcPr>
          <w:p w:rsidR="00677B20" w:rsidRPr="00445B3E" w:rsidRDefault="00677B20" w:rsidP="00677B20">
            <w:pPr>
              <w:rPr>
                <w:sz w:val="22"/>
                <w:szCs w:val="22"/>
                <w:lang w:eastAsia="ja-JP"/>
              </w:rPr>
            </w:pPr>
            <w:r w:rsidRPr="00445B3E">
              <w:rPr>
                <w:sz w:val="22"/>
                <w:szCs w:val="22"/>
                <w:lang w:eastAsia="ja-JP"/>
              </w:rPr>
              <w:t xml:space="preserve">         qeyri-dövlət</w:t>
            </w:r>
          </w:p>
        </w:tc>
      </w:tr>
      <w:tr w:rsidR="00677B20" w:rsidRPr="00445B3E" w:rsidTr="00677B20">
        <w:trPr>
          <w:trHeight w:val="398"/>
          <w:jc w:val="center"/>
        </w:trPr>
        <w:tc>
          <w:tcPr>
            <w:tcW w:w="2828" w:type="dxa"/>
            <w:tcBorders>
              <w:top w:val="double" w:sz="4" w:space="0" w:color="auto"/>
              <w:left w:val="nil"/>
              <w:bottom w:val="nil"/>
              <w:right w:val="nil"/>
            </w:tcBorders>
          </w:tcPr>
          <w:p w:rsidR="00677B20" w:rsidRPr="00445B3E" w:rsidRDefault="00677B20" w:rsidP="00677B20">
            <w:pPr>
              <w:rPr>
                <w:b/>
                <w:sz w:val="22"/>
                <w:szCs w:val="22"/>
                <w:lang w:val="en-US"/>
              </w:rPr>
            </w:pPr>
          </w:p>
          <w:p w:rsidR="00677B20" w:rsidRPr="00445B3E" w:rsidRDefault="00677B20" w:rsidP="00677B20">
            <w:pPr>
              <w:rPr>
                <w:sz w:val="22"/>
                <w:szCs w:val="22"/>
                <w:lang w:eastAsia="ja-JP"/>
              </w:rPr>
            </w:pPr>
            <w:r w:rsidRPr="00445B3E">
              <w:rPr>
                <w:b/>
                <w:sz w:val="22"/>
                <w:szCs w:val="22"/>
              </w:rPr>
              <w:t>Bakı - cəmi:</w:t>
            </w:r>
          </w:p>
        </w:tc>
        <w:tc>
          <w:tcPr>
            <w:tcW w:w="1340" w:type="dxa"/>
            <w:tcBorders>
              <w:top w:val="double" w:sz="4" w:space="0" w:color="auto"/>
              <w:left w:val="nil"/>
              <w:bottom w:val="nil"/>
              <w:right w:val="nil"/>
            </w:tcBorders>
            <w:vAlign w:val="bottom"/>
          </w:tcPr>
          <w:p w:rsidR="00677B20" w:rsidRPr="00445B3E" w:rsidRDefault="00677B20" w:rsidP="00677B20">
            <w:pPr>
              <w:ind w:right="297"/>
              <w:jc w:val="right"/>
              <w:rPr>
                <w:b/>
                <w:sz w:val="22"/>
                <w:szCs w:val="22"/>
                <w:lang w:eastAsia="ja-JP"/>
              </w:rPr>
            </w:pPr>
            <w:r>
              <w:rPr>
                <w:b/>
                <w:sz w:val="22"/>
                <w:szCs w:val="22"/>
                <w:lang w:eastAsia="ja-JP"/>
              </w:rPr>
              <w:t>18 789</w:t>
            </w:r>
          </w:p>
        </w:tc>
        <w:tc>
          <w:tcPr>
            <w:tcW w:w="1490" w:type="dxa"/>
            <w:tcBorders>
              <w:top w:val="double" w:sz="4" w:space="0" w:color="auto"/>
              <w:left w:val="nil"/>
              <w:bottom w:val="nil"/>
              <w:right w:val="nil"/>
            </w:tcBorders>
            <w:vAlign w:val="bottom"/>
          </w:tcPr>
          <w:p w:rsidR="00677B20" w:rsidRPr="00445B3E" w:rsidRDefault="00677B20" w:rsidP="00677B20">
            <w:pPr>
              <w:ind w:right="167"/>
              <w:jc w:val="right"/>
              <w:rPr>
                <w:b/>
                <w:sz w:val="22"/>
                <w:szCs w:val="22"/>
                <w:lang w:eastAsia="ja-JP"/>
              </w:rPr>
            </w:pPr>
            <w:r>
              <w:rPr>
                <w:b/>
                <w:sz w:val="22"/>
                <w:szCs w:val="22"/>
                <w:lang w:eastAsia="ja-JP"/>
              </w:rPr>
              <w:t>14 994</w:t>
            </w:r>
          </w:p>
        </w:tc>
        <w:tc>
          <w:tcPr>
            <w:tcW w:w="1960" w:type="dxa"/>
            <w:tcBorders>
              <w:top w:val="double" w:sz="4" w:space="0" w:color="auto"/>
              <w:left w:val="nil"/>
              <w:bottom w:val="nil"/>
              <w:right w:val="nil"/>
            </w:tcBorders>
            <w:vAlign w:val="bottom"/>
          </w:tcPr>
          <w:p w:rsidR="00677B20" w:rsidRPr="00445B3E" w:rsidRDefault="00677B20" w:rsidP="00677B20">
            <w:pPr>
              <w:jc w:val="center"/>
              <w:rPr>
                <w:b/>
                <w:sz w:val="22"/>
                <w:szCs w:val="22"/>
                <w:lang w:eastAsia="ja-JP"/>
              </w:rPr>
            </w:pPr>
            <w:r>
              <w:rPr>
                <w:b/>
                <w:sz w:val="22"/>
                <w:szCs w:val="22"/>
                <w:lang w:eastAsia="ja-JP"/>
              </w:rPr>
              <w:t>3 795</w:t>
            </w:r>
          </w:p>
        </w:tc>
      </w:tr>
      <w:tr w:rsidR="00677B20" w:rsidRPr="00445B3E" w:rsidTr="00677B20">
        <w:trPr>
          <w:trHeight w:val="317"/>
          <w:jc w:val="center"/>
        </w:trPr>
        <w:tc>
          <w:tcPr>
            <w:tcW w:w="7618" w:type="dxa"/>
            <w:gridSpan w:val="4"/>
            <w:tcBorders>
              <w:top w:val="nil"/>
              <w:left w:val="nil"/>
              <w:bottom w:val="nil"/>
              <w:right w:val="nil"/>
            </w:tcBorders>
          </w:tcPr>
          <w:p w:rsidR="00677B20" w:rsidRPr="00445B3E" w:rsidRDefault="00677B20" w:rsidP="00677B20">
            <w:pPr>
              <w:rPr>
                <w:sz w:val="22"/>
                <w:szCs w:val="22"/>
                <w:lang w:eastAsia="ja-JP"/>
              </w:rPr>
            </w:pPr>
            <w:r w:rsidRPr="00445B3E">
              <w:rPr>
                <w:i/>
                <w:sz w:val="22"/>
                <w:szCs w:val="22"/>
              </w:rPr>
              <w:t xml:space="preserve">    o cümlədən:</w:t>
            </w:r>
          </w:p>
        </w:tc>
      </w:tr>
      <w:tr w:rsidR="00677B20" w:rsidRPr="00445B3E" w:rsidTr="00677B20">
        <w:trPr>
          <w:trHeight w:val="76"/>
          <w:jc w:val="center"/>
        </w:trPr>
        <w:tc>
          <w:tcPr>
            <w:tcW w:w="2828"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Binəqədi</w:t>
            </w:r>
          </w:p>
        </w:tc>
        <w:tc>
          <w:tcPr>
            <w:tcW w:w="1340" w:type="dxa"/>
            <w:tcBorders>
              <w:top w:val="nil"/>
              <w:left w:val="nil"/>
              <w:bottom w:val="nil"/>
              <w:right w:val="nil"/>
            </w:tcBorders>
          </w:tcPr>
          <w:p w:rsidR="00677B20" w:rsidRPr="00445B3E" w:rsidRDefault="00677B20" w:rsidP="00677B20">
            <w:pPr>
              <w:spacing w:line="360" w:lineRule="auto"/>
              <w:ind w:right="297"/>
              <w:jc w:val="right"/>
              <w:rPr>
                <w:sz w:val="22"/>
                <w:szCs w:val="22"/>
                <w:lang w:eastAsia="ja-JP"/>
              </w:rPr>
            </w:pPr>
            <w:r>
              <w:rPr>
                <w:sz w:val="22"/>
                <w:szCs w:val="22"/>
                <w:lang w:eastAsia="ja-JP"/>
              </w:rPr>
              <w:t>709</w:t>
            </w:r>
          </w:p>
        </w:tc>
        <w:tc>
          <w:tcPr>
            <w:tcW w:w="1490" w:type="dxa"/>
            <w:tcBorders>
              <w:top w:val="nil"/>
              <w:left w:val="nil"/>
              <w:bottom w:val="nil"/>
              <w:right w:val="nil"/>
            </w:tcBorders>
          </w:tcPr>
          <w:p w:rsidR="00677B20" w:rsidRPr="00445B3E" w:rsidRDefault="00677B20" w:rsidP="00677B20">
            <w:pPr>
              <w:spacing w:line="360" w:lineRule="auto"/>
              <w:ind w:right="167"/>
              <w:jc w:val="right"/>
              <w:rPr>
                <w:sz w:val="22"/>
                <w:szCs w:val="22"/>
                <w:lang w:eastAsia="ja-JP"/>
              </w:rPr>
            </w:pPr>
            <w:r>
              <w:rPr>
                <w:sz w:val="22"/>
                <w:szCs w:val="22"/>
                <w:lang w:eastAsia="ja-JP"/>
              </w:rPr>
              <w:t>709</w:t>
            </w:r>
          </w:p>
        </w:tc>
        <w:tc>
          <w:tcPr>
            <w:tcW w:w="1960" w:type="dxa"/>
            <w:tcBorders>
              <w:top w:val="nil"/>
              <w:left w:val="nil"/>
              <w:bottom w:val="nil"/>
              <w:right w:val="nil"/>
            </w:tcBorders>
          </w:tcPr>
          <w:p w:rsidR="00677B20" w:rsidRPr="00445B3E" w:rsidRDefault="00677B20" w:rsidP="00677B20">
            <w:pPr>
              <w:spacing w:line="360" w:lineRule="auto"/>
              <w:ind w:right="687"/>
              <w:jc w:val="right"/>
              <w:rPr>
                <w:sz w:val="22"/>
                <w:szCs w:val="22"/>
                <w:lang w:eastAsia="ja-JP"/>
              </w:rPr>
            </w:pPr>
            <w:r w:rsidRPr="00445B3E">
              <w:rPr>
                <w:sz w:val="22"/>
                <w:szCs w:val="22"/>
                <w:lang w:eastAsia="ja-JP"/>
              </w:rPr>
              <w:t>-</w:t>
            </w:r>
          </w:p>
        </w:tc>
      </w:tr>
      <w:tr w:rsidR="00677B20" w:rsidRPr="00445B3E" w:rsidTr="00677B20">
        <w:trPr>
          <w:trHeight w:val="185"/>
          <w:jc w:val="center"/>
        </w:trPr>
        <w:tc>
          <w:tcPr>
            <w:tcW w:w="2828"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Səbail</w:t>
            </w:r>
          </w:p>
        </w:tc>
        <w:tc>
          <w:tcPr>
            <w:tcW w:w="1340" w:type="dxa"/>
            <w:tcBorders>
              <w:top w:val="nil"/>
              <w:left w:val="nil"/>
              <w:bottom w:val="nil"/>
              <w:right w:val="nil"/>
            </w:tcBorders>
          </w:tcPr>
          <w:p w:rsidR="00677B20" w:rsidRPr="00445B3E" w:rsidRDefault="00677B20" w:rsidP="00677B20">
            <w:pPr>
              <w:spacing w:line="360" w:lineRule="auto"/>
              <w:ind w:right="297"/>
              <w:jc w:val="right"/>
              <w:rPr>
                <w:sz w:val="22"/>
                <w:szCs w:val="22"/>
                <w:lang w:eastAsia="ja-JP"/>
              </w:rPr>
            </w:pPr>
            <w:r>
              <w:rPr>
                <w:sz w:val="22"/>
                <w:szCs w:val="22"/>
                <w:lang w:eastAsia="ja-JP"/>
              </w:rPr>
              <w:t>1 243</w:t>
            </w:r>
          </w:p>
        </w:tc>
        <w:tc>
          <w:tcPr>
            <w:tcW w:w="1490" w:type="dxa"/>
            <w:tcBorders>
              <w:top w:val="nil"/>
              <w:left w:val="nil"/>
              <w:bottom w:val="nil"/>
              <w:right w:val="nil"/>
            </w:tcBorders>
          </w:tcPr>
          <w:p w:rsidR="00677B20" w:rsidRPr="00445B3E" w:rsidRDefault="00677B20" w:rsidP="00677B20">
            <w:pPr>
              <w:spacing w:line="360" w:lineRule="auto"/>
              <w:ind w:right="167"/>
              <w:jc w:val="right"/>
              <w:rPr>
                <w:sz w:val="22"/>
                <w:szCs w:val="22"/>
                <w:lang w:eastAsia="ja-JP"/>
              </w:rPr>
            </w:pPr>
            <w:r>
              <w:rPr>
                <w:sz w:val="22"/>
                <w:szCs w:val="22"/>
                <w:lang w:eastAsia="ja-JP"/>
              </w:rPr>
              <w:t>1 040</w:t>
            </w:r>
          </w:p>
        </w:tc>
        <w:tc>
          <w:tcPr>
            <w:tcW w:w="1960" w:type="dxa"/>
            <w:tcBorders>
              <w:top w:val="nil"/>
              <w:left w:val="nil"/>
              <w:bottom w:val="nil"/>
              <w:right w:val="nil"/>
            </w:tcBorders>
          </w:tcPr>
          <w:p w:rsidR="00677B20" w:rsidRPr="00445B3E" w:rsidRDefault="00677B20" w:rsidP="00677B20">
            <w:pPr>
              <w:spacing w:line="360" w:lineRule="auto"/>
              <w:ind w:right="687"/>
              <w:jc w:val="right"/>
              <w:rPr>
                <w:sz w:val="22"/>
                <w:szCs w:val="22"/>
                <w:lang w:eastAsia="ja-JP"/>
              </w:rPr>
            </w:pPr>
            <w:r>
              <w:rPr>
                <w:sz w:val="22"/>
                <w:szCs w:val="22"/>
                <w:lang w:eastAsia="ja-JP"/>
              </w:rPr>
              <w:t>203</w:t>
            </w:r>
          </w:p>
        </w:tc>
      </w:tr>
      <w:tr w:rsidR="00677B20" w:rsidRPr="00445B3E" w:rsidTr="00677B20">
        <w:trPr>
          <w:trHeight w:val="99"/>
          <w:jc w:val="center"/>
        </w:trPr>
        <w:tc>
          <w:tcPr>
            <w:tcW w:w="2828"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Sabunçu</w:t>
            </w:r>
          </w:p>
        </w:tc>
        <w:tc>
          <w:tcPr>
            <w:tcW w:w="1340" w:type="dxa"/>
            <w:tcBorders>
              <w:top w:val="nil"/>
              <w:left w:val="nil"/>
              <w:bottom w:val="nil"/>
              <w:right w:val="nil"/>
            </w:tcBorders>
          </w:tcPr>
          <w:p w:rsidR="00677B20" w:rsidRPr="00445B3E" w:rsidRDefault="00677B20" w:rsidP="00677B20">
            <w:pPr>
              <w:spacing w:line="360" w:lineRule="auto"/>
              <w:ind w:right="297"/>
              <w:jc w:val="right"/>
              <w:rPr>
                <w:sz w:val="22"/>
                <w:szCs w:val="22"/>
                <w:lang w:eastAsia="ja-JP"/>
              </w:rPr>
            </w:pPr>
            <w:r>
              <w:rPr>
                <w:sz w:val="22"/>
                <w:szCs w:val="22"/>
                <w:lang w:eastAsia="ja-JP"/>
              </w:rPr>
              <w:t>1 678</w:t>
            </w:r>
          </w:p>
        </w:tc>
        <w:tc>
          <w:tcPr>
            <w:tcW w:w="1490" w:type="dxa"/>
            <w:tcBorders>
              <w:top w:val="nil"/>
              <w:left w:val="nil"/>
              <w:bottom w:val="nil"/>
              <w:right w:val="nil"/>
            </w:tcBorders>
          </w:tcPr>
          <w:p w:rsidR="00677B20" w:rsidRPr="00445B3E" w:rsidRDefault="00677B20" w:rsidP="00677B20">
            <w:pPr>
              <w:spacing w:line="360" w:lineRule="auto"/>
              <w:ind w:right="167"/>
              <w:jc w:val="right"/>
              <w:rPr>
                <w:sz w:val="22"/>
                <w:szCs w:val="22"/>
                <w:lang w:eastAsia="ja-JP"/>
              </w:rPr>
            </w:pPr>
            <w:r>
              <w:rPr>
                <w:sz w:val="22"/>
                <w:szCs w:val="22"/>
                <w:lang w:eastAsia="ja-JP"/>
              </w:rPr>
              <w:t>1 678</w:t>
            </w:r>
          </w:p>
        </w:tc>
        <w:tc>
          <w:tcPr>
            <w:tcW w:w="1960" w:type="dxa"/>
            <w:tcBorders>
              <w:top w:val="nil"/>
              <w:left w:val="nil"/>
              <w:bottom w:val="nil"/>
              <w:right w:val="nil"/>
            </w:tcBorders>
          </w:tcPr>
          <w:p w:rsidR="00677B20" w:rsidRPr="00445B3E" w:rsidRDefault="00677B20" w:rsidP="00677B20">
            <w:pPr>
              <w:spacing w:line="360" w:lineRule="auto"/>
              <w:ind w:right="687"/>
              <w:jc w:val="right"/>
              <w:rPr>
                <w:sz w:val="22"/>
                <w:szCs w:val="22"/>
                <w:lang w:eastAsia="ja-JP"/>
              </w:rPr>
            </w:pPr>
            <w:r w:rsidRPr="00445B3E">
              <w:rPr>
                <w:sz w:val="22"/>
                <w:szCs w:val="22"/>
                <w:lang w:eastAsia="ja-JP"/>
              </w:rPr>
              <w:t>-</w:t>
            </w:r>
          </w:p>
        </w:tc>
      </w:tr>
      <w:tr w:rsidR="00677B20" w:rsidRPr="00445B3E" w:rsidTr="00677B20">
        <w:trPr>
          <w:trHeight w:val="193"/>
          <w:jc w:val="center"/>
        </w:trPr>
        <w:tc>
          <w:tcPr>
            <w:tcW w:w="2828"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Nərimanov</w:t>
            </w:r>
          </w:p>
        </w:tc>
        <w:tc>
          <w:tcPr>
            <w:tcW w:w="1340" w:type="dxa"/>
            <w:tcBorders>
              <w:top w:val="nil"/>
              <w:left w:val="nil"/>
              <w:bottom w:val="nil"/>
              <w:right w:val="nil"/>
            </w:tcBorders>
          </w:tcPr>
          <w:p w:rsidR="00677B20" w:rsidRPr="00445B3E" w:rsidRDefault="00677B20" w:rsidP="00677B20">
            <w:pPr>
              <w:spacing w:line="360" w:lineRule="auto"/>
              <w:ind w:right="297"/>
              <w:jc w:val="right"/>
              <w:rPr>
                <w:sz w:val="22"/>
                <w:szCs w:val="22"/>
                <w:lang w:eastAsia="ja-JP"/>
              </w:rPr>
            </w:pPr>
            <w:r>
              <w:rPr>
                <w:sz w:val="22"/>
                <w:szCs w:val="22"/>
                <w:lang w:eastAsia="ja-JP"/>
              </w:rPr>
              <w:t>4 932</w:t>
            </w:r>
          </w:p>
        </w:tc>
        <w:tc>
          <w:tcPr>
            <w:tcW w:w="1490" w:type="dxa"/>
            <w:tcBorders>
              <w:top w:val="nil"/>
              <w:left w:val="nil"/>
              <w:bottom w:val="nil"/>
              <w:right w:val="nil"/>
            </w:tcBorders>
          </w:tcPr>
          <w:p w:rsidR="00677B20" w:rsidRPr="00445B3E" w:rsidRDefault="00677B20" w:rsidP="00677B20">
            <w:pPr>
              <w:spacing w:line="360" w:lineRule="auto"/>
              <w:ind w:right="167"/>
              <w:jc w:val="right"/>
              <w:rPr>
                <w:sz w:val="22"/>
                <w:szCs w:val="22"/>
                <w:lang w:eastAsia="ja-JP"/>
              </w:rPr>
            </w:pPr>
            <w:r w:rsidRPr="00445B3E">
              <w:rPr>
                <w:sz w:val="22"/>
                <w:szCs w:val="22"/>
                <w:lang w:eastAsia="ja-JP"/>
              </w:rPr>
              <w:t xml:space="preserve">1 </w:t>
            </w:r>
            <w:r>
              <w:rPr>
                <w:sz w:val="22"/>
                <w:szCs w:val="22"/>
                <w:lang w:eastAsia="ja-JP"/>
              </w:rPr>
              <w:t>522</w:t>
            </w:r>
          </w:p>
        </w:tc>
        <w:tc>
          <w:tcPr>
            <w:tcW w:w="1960" w:type="dxa"/>
            <w:tcBorders>
              <w:top w:val="nil"/>
              <w:left w:val="nil"/>
              <w:bottom w:val="nil"/>
              <w:right w:val="nil"/>
            </w:tcBorders>
          </w:tcPr>
          <w:p w:rsidR="00677B20" w:rsidRPr="00445B3E" w:rsidRDefault="00677B20" w:rsidP="00677B20">
            <w:pPr>
              <w:spacing w:line="360" w:lineRule="auto"/>
              <w:ind w:right="687"/>
              <w:jc w:val="right"/>
              <w:rPr>
                <w:sz w:val="22"/>
                <w:szCs w:val="22"/>
                <w:lang w:eastAsia="ja-JP"/>
              </w:rPr>
            </w:pPr>
            <w:r>
              <w:rPr>
                <w:sz w:val="22"/>
                <w:szCs w:val="22"/>
                <w:lang w:eastAsia="ja-JP"/>
              </w:rPr>
              <w:t>3 410</w:t>
            </w:r>
          </w:p>
        </w:tc>
      </w:tr>
      <w:tr w:rsidR="00677B20" w:rsidRPr="00445B3E" w:rsidTr="00677B20">
        <w:trPr>
          <w:trHeight w:val="107"/>
          <w:jc w:val="center"/>
        </w:trPr>
        <w:tc>
          <w:tcPr>
            <w:tcW w:w="2828"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Nəsimi</w:t>
            </w:r>
          </w:p>
        </w:tc>
        <w:tc>
          <w:tcPr>
            <w:tcW w:w="1340" w:type="dxa"/>
            <w:tcBorders>
              <w:top w:val="nil"/>
              <w:left w:val="nil"/>
              <w:bottom w:val="nil"/>
              <w:right w:val="nil"/>
            </w:tcBorders>
          </w:tcPr>
          <w:p w:rsidR="00677B20" w:rsidRPr="00445B3E" w:rsidRDefault="00677B20" w:rsidP="00677B20">
            <w:pPr>
              <w:spacing w:line="360" w:lineRule="auto"/>
              <w:ind w:right="297"/>
              <w:jc w:val="right"/>
              <w:rPr>
                <w:sz w:val="22"/>
                <w:szCs w:val="22"/>
                <w:lang w:eastAsia="ja-JP"/>
              </w:rPr>
            </w:pPr>
            <w:r>
              <w:rPr>
                <w:sz w:val="22"/>
                <w:szCs w:val="22"/>
                <w:lang w:eastAsia="ja-JP"/>
              </w:rPr>
              <w:t>586</w:t>
            </w:r>
          </w:p>
        </w:tc>
        <w:tc>
          <w:tcPr>
            <w:tcW w:w="1490" w:type="dxa"/>
            <w:tcBorders>
              <w:top w:val="nil"/>
              <w:left w:val="nil"/>
              <w:bottom w:val="nil"/>
              <w:right w:val="nil"/>
            </w:tcBorders>
          </w:tcPr>
          <w:p w:rsidR="00677B20" w:rsidRPr="00445B3E" w:rsidRDefault="00677B20" w:rsidP="00677B20">
            <w:pPr>
              <w:spacing w:line="360" w:lineRule="auto"/>
              <w:ind w:right="167"/>
              <w:jc w:val="right"/>
              <w:rPr>
                <w:sz w:val="22"/>
                <w:szCs w:val="22"/>
                <w:lang w:eastAsia="ja-JP"/>
              </w:rPr>
            </w:pPr>
            <w:r>
              <w:rPr>
                <w:sz w:val="22"/>
                <w:szCs w:val="22"/>
                <w:lang w:eastAsia="ja-JP"/>
              </w:rPr>
              <w:t>586</w:t>
            </w:r>
          </w:p>
        </w:tc>
        <w:tc>
          <w:tcPr>
            <w:tcW w:w="1960" w:type="dxa"/>
            <w:tcBorders>
              <w:top w:val="nil"/>
              <w:left w:val="nil"/>
              <w:bottom w:val="nil"/>
              <w:right w:val="nil"/>
            </w:tcBorders>
          </w:tcPr>
          <w:p w:rsidR="00677B20" w:rsidRPr="00445B3E" w:rsidRDefault="00677B20" w:rsidP="00677B20">
            <w:pPr>
              <w:tabs>
                <w:tab w:val="left" w:pos="1744"/>
              </w:tabs>
              <w:spacing w:line="360" w:lineRule="auto"/>
              <w:ind w:right="687"/>
              <w:jc w:val="right"/>
              <w:rPr>
                <w:sz w:val="22"/>
                <w:szCs w:val="22"/>
                <w:lang w:eastAsia="ja-JP"/>
              </w:rPr>
            </w:pPr>
            <w:r w:rsidRPr="00445B3E">
              <w:rPr>
                <w:sz w:val="22"/>
                <w:szCs w:val="22"/>
                <w:lang w:eastAsia="ja-JP"/>
              </w:rPr>
              <w:t>-</w:t>
            </w:r>
          </w:p>
        </w:tc>
      </w:tr>
      <w:tr w:rsidR="00677B20" w:rsidRPr="00445B3E" w:rsidTr="00677B20">
        <w:trPr>
          <w:trHeight w:val="215"/>
          <w:jc w:val="center"/>
        </w:trPr>
        <w:tc>
          <w:tcPr>
            <w:tcW w:w="2828"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Nizami</w:t>
            </w:r>
          </w:p>
        </w:tc>
        <w:tc>
          <w:tcPr>
            <w:tcW w:w="1340" w:type="dxa"/>
            <w:tcBorders>
              <w:top w:val="nil"/>
              <w:left w:val="nil"/>
              <w:bottom w:val="nil"/>
              <w:right w:val="nil"/>
            </w:tcBorders>
          </w:tcPr>
          <w:p w:rsidR="00677B20" w:rsidRPr="00445B3E" w:rsidRDefault="00677B20" w:rsidP="00677B20">
            <w:pPr>
              <w:spacing w:line="360" w:lineRule="auto"/>
              <w:ind w:right="297"/>
              <w:jc w:val="right"/>
              <w:rPr>
                <w:sz w:val="22"/>
                <w:szCs w:val="22"/>
                <w:lang w:eastAsia="ja-JP"/>
              </w:rPr>
            </w:pPr>
            <w:r>
              <w:rPr>
                <w:sz w:val="22"/>
                <w:szCs w:val="22"/>
                <w:lang w:eastAsia="ja-JP"/>
              </w:rPr>
              <w:t>1 376</w:t>
            </w:r>
          </w:p>
        </w:tc>
        <w:tc>
          <w:tcPr>
            <w:tcW w:w="1490" w:type="dxa"/>
            <w:tcBorders>
              <w:top w:val="nil"/>
              <w:left w:val="nil"/>
              <w:bottom w:val="nil"/>
              <w:right w:val="nil"/>
            </w:tcBorders>
          </w:tcPr>
          <w:p w:rsidR="00677B20" w:rsidRPr="00445B3E" w:rsidRDefault="00677B20" w:rsidP="00677B20">
            <w:pPr>
              <w:spacing w:line="360" w:lineRule="auto"/>
              <w:ind w:right="167"/>
              <w:jc w:val="right"/>
              <w:rPr>
                <w:sz w:val="22"/>
                <w:szCs w:val="22"/>
                <w:lang w:eastAsia="ja-JP"/>
              </w:rPr>
            </w:pPr>
            <w:r>
              <w:rPr>
                <w:sz w:val="22"/>
                <w:szCs w:val="22"/>
                <w:lang w:eastAsia="ja-JP"/>
              </w:rPr>
              <w:t>1 376</w:t>
            </w:r>
          </w:p>
        </w:tc>
        <w:tc>
          <w:tcPr>
            <w:tcW w:w="1960" w:type="dxa"/>
            <w:tcBorders>
              <w:top w:val="nil"/>
              <w:left w:val="nil"/>
              <w:bottom w:val="nil"/>
              <w:right w:val="nil"/>
            </w:tcBorders>
          </w:tcPr>
          <w:p w:rsidR="00677B20" w:rsidRPr="00445B3E" w:rsidRDefault="00677B20" w:rsidP="00677B20">
            <w:pPr>
              <w:spacing w:line="360" w:lineRule="auto"/>
              <w:ind w:right="687"/>
              <w:jc w:val="right"/>
              <w:rPr>
                <w:sz w:val="22"/>
                <w:szCs w:val="22"/>
                <w:lang w:eastAsia="ja-JP"/>
              </w:rPr>
            </w:pPr>
            <w:r w:rsidRPr="00445B3E">
              <w:rPr>
                <w:sz w:val="22"/>
                <w:szCs w:val="22"/>
                <w:lang w:eastAsia="ja-JP"/>
              </w:rPr>
              <w:t>-</w:t>
            </w:r>
          </w:p>
        </w:tc>
      </w:tr>
      <w:tr w:rsidR="00677B20" w:rsidRPr="00445B3E" w:rsidTr="00677B20">
        <w:trPr>
          <w:trHeight w:val="129"/>
          <w:jc w:val="center"/>
        </w:trPr>
        <w:tc>
          <w:tcPr>
            <w:tcW w:w="2828" w:type="dxa"/>
            <w:tcBorders>
              <w:top w:val="nil"/>
              <w:left w:val="nil"/>
              <w:bottom w:val="nil"/>
              <w:right w:val="nil"/>
            </w:tcBorders>
          </w:tcPr>
          <w:p w:rsidR="00677B20" w:rsidRPr="00445B3E" w:rsidRDefault="00677B20" w:rsidP="00677B20">
            <w:pPr>
              <w:spacing w:line="360" w:lineRule="auto"/>
              <w:rPr>
                <w:sz w:val="22"/>
                <w:szCs w:val="22"/>
              </w:rPr>
            </w:pPr>
            <w:r>
              <w:rPr>
                <w:sz w:val="22"/>
                <w:szCs w:val="22"/>
              </w:rPr>
              <w:t>Xətai</w:t>
            </w:r>
          </w:p>
        </w:tc>
        <w:tc>
          <w:tcPr>
            <w:tcW w:w="1340" w:type="dxa"/>
            <w:tcBorders>
              <w:top w:val="nil"/>
              <w:left w:val="nil"/>
              <w:bottom w:val="nil"/>
              <w:right w:val="nil"/>
            </w:tcBorders>
          </w:tcPr>
          <w:p w:rsidR="00677B20" w:rsidRPr="00445B3E" w:rsidRDefault="00677B20" w:rsidP="00677B20">
            <w:pPr>
              <w:spacing w:line="360" w:lineRule="auto"/>
              <w:ind w:right="297"/>
              <w:jc w:val="right"/>
              <w:rPr>
                <w:sz w:val="22"/>
                <w:szCs w:val="22"/>
                <w:lang w:eastAsia="ja-JP"/>
              </w:rPr>
            </w:pPr>
            <w:r w:rsidRPr="005D7905">
              <w:rPr>
                <w:sz w:val="22"/>
                <w:szCs w:val="22"/>
                <w:lang w:eastAsia="ja-JP"/>
              </w:rPr>
              <w:t>-</w:t>
            </w:r>
          </w:p>
        </w:tc>
        <w:tc>
          <w:tcPr>
            <w:tcW w:w="1490" w:type="dxa"/>
            <w:tcBorders>
              <w:top w:val="nil"/>
              <w:left w:val="nil"/>
              <w:bottom w:val="nil"/>
              <w:right w:val="nil"/>
            </w:tcBorders>
          </w:tcPr>
          <w:p w:rsidR="00677B20" w:rsidRPr="00445B3E" w:rsidRDefault="00677B20" w:rsidP="00677B20">
            <w:pPr>
              <w:spacing w:line="360" w:lineRule="auto"/>
              <w:ind w:right="167"/>
              <w:jc w:val="right"/>
              <w:rPr>
                <w:sz w:val="22"/>
                <w:szCs w:val="22"/>
                <w:lang w:eastAsia="ja-JP"/>
              </w:rPr>
            </w:pPr>
            <w:r w:rsidRPr="005D7905">
              <w:rPr>
                <w:sz w:val="22"/>
                <w:szCs w:val="22"/>
                <w:lang w:eastAsia="ja-JP"/>
              </w:rPr>
              <w:t>-</w:t>
            </w:r>
          </w:p>
        </w:tc>
        <w:tc>
          <w:tcPr>
            <w:tcW w:w="1960" w:type="dxa"/>
            <w:tcBorders>
              <w:top w:val="nil"/>
              <w:left w:val="nil"/>
              <w:bottom w:val="nil"/>
              <w:right w:val="nil"/>
            </w:tcBorders>
          </w:tcPr>
          <w:p w:rsidR="00677B20" w:rsidRPr="00445B3E" w:rsidRDefault="00677B20" w:rsidP="00677B20">
            <w:pPr>
              <w:spacing w:line="360" w:lineRule="auto"/>
              <w:ind w:right="687"/>
              <w:jc w:val="right"/>
              <w:rPr>
                <w:sz w:val="22"/>
                <w:szCs w:val="22"/>
                <w:lang w:eastAsia="ja-JP"/>
              </w:rPr>
            </w:pPr>
            <w:r>
              <w:rPr>
                <w:sz w:val="22"/>
                <w:szCs w:val="22"/>
                <w:lang w:eastAsia="ja-JP"/>
              </w:rPr>
              <w:t>-</w:t>
            </w:r>
          </w:p>
        </w:tc>
      </w:tr>
      <w:tr w:rsidR="00677B20" w:rsidRPr="00445B3E" w:rsidTr="00677B20">
        <w:trPr>
          <w:trHeight w:val="145"/>
          <w:jc w:val="center"/>
        </w:trPr>
        <w:tc>
          <w:tcPr>
            <w:tcW w:w="2828" w:type="dxa"/>
            <w:tcBorders>
              <w:top w:val="nil"/>
              <w:left w:val="nil"/>
              <w:bottom w:val="double" w:sz="4" w:space="0" w:color="auto"/>
              <w:right w:val="nil"/>
            </w:tcBorders>
          </w:tcPr>
          <w:p w:rsidR="00677B20" w:rsidRPr="00445B3E" w:rsidRDefault="00677B20" w:rsidP="00677B20">
            <w:pPr>
              <w:spacing w:line="360" w:lineRule="auto"/>
              <w:rPr>
                <w:sz w:val="22"/>
                <w:szCs w:val="22"/>
              </w:rPr>
            </w:pPr>
            <w:r w:rsidRPr="00445B3E">
              <w:rPr>
                <w:sz w:val="22"/>
                <w:szCs w:val="22"/>
              </w:rPr>
              <w:t>Yasamal</w:t>
            </w:r>
          </w:p>
        </w:tc>
        <w:tc>
          <w:tcPr>
            <w:tcW w:w="1340" w:type="dxa"/>
            <w:tcBorders>
              <w:top w:val="nil"/>
              <w:left w:val="nil"/>
              <w:bottom w:val="double" w:sz="4" w:space="0" w:color="auto"/>
              <w:right w:val="nil"/>
            </w:tcBorders>
          </w:tcPr>
          <w:p w:rsidR="00677B20" w:rsidRPr="00445B3E" w:rsidRDefault="00677B20" w:rsidP="00677B20">
            <w:pPr>
              <w:spacing w:line="360" w:lineRule="auto"/>
              <w:ind w:right="297"/>
              <w:jc w:val="right"/>
              <w:rPr>
                <w:sz w:val="22"/>
                <w:szCs w:val="22"/>
                <w:lang w:eastAsia="ja-JP"/>
              </w:rPr>
            </w:pPr>
            <w:r>
              <w:rPr>
                <w:sz w:val="22"/>
                <w:szCs w:val="22"/>
                <w:lang w:eastAsia="ja-JP"/>
              </w:rPr>
              <w:t>8 265</w:t>
            </w:r>
          </w:p>
        </w:tc>
        <w:tc>
          <w:tcPr>
            <w:tcW w:w="1490" w:type="dxa"/>
            <w:tcBorders>
              <w:top w:val="nil"/>
              <w:left w:val="nil"/>
              <w:bottom w:val="double" w:sz="4" w:space="0" w:color="auto"/>
              <w:right w:val="nil"/>
            </w:tcBorders>
          </w:tcPr>
          <w:p w:rsidR="00677B20" w:rsidRPr="00445B3E" w:rsidRDefault="00677B20" w:rsidP="00677B20">
            <w:pPr>
              <w:spacing w:line="360" w:lineRule="auto"/>
              <w:ind w:right="167"/>
              <w:jc w:val="right"/>
              <w:rPr>
                <w:sz w:val="22"/>
                <w:szCs w:val="22"/>
                <w:lang w:eastAsia="ja-JP"/>
              </w:rPr>
            </w:pPr>
            <w:r>
              <w:rPr>
                <w:sz w:val="22"/>
                <w:szCs w:val="22"/>
                <w:lang w:eastAsia="ja-JP"/>
              </w:rPr>
              <w:t>8 083</w:t>
            </w:r>
          </w:p>
        </w:tc>
        <w:tc>
          <w:tcPr>
            <w:tcW w:w="1960" w:type="dxa"/>
            <w:tcBorders>
              <w:top w:val="nil"/>
              <w:left w:val="nil"/>
              <w:bottom w:val="double" w:sz="4" w:space="0" w:color="auto"/>
              <w:right w:val="nil"/>
            </w:tcBorders>
          </w:tcPr>
          <w:p w:rsidR="00677B20" w:rsidRPr="00445B3E" w:rsidRDefault="00677B20" w:rsidP="00677B20">
            <w:pPr>
              <w:spacing w:line="360" w:lineRule="auto"/>
              <w:ind w:right="687"/>
              <w:jc w:val="right"/>
              <w:rPr>
                <w:sz w:val="22"/>
                <w:szCs w:val="22"/>
                <w:lang w:eastAsia="ja-JP"/>
              </w:rPr>
            </w:pPr>
            <w:r>
              <w:rPr>
                <w:sz w:val="22"/>
                <w:szCs w:val="22"/>
                <w:lang w:eastAsia="ja-JP"/>
              </w:rPr>
              <w:t>182</w:t>
            </w:r>
          </w:p>
        </w:tc>
      </w:tr>
    </w:tbl>
    <w:p w:rsidR="00677B20" w:rsidRDefault="00677B20" w:rsidP="00677B20">
      <w:pPr>
        <w:rPr>
          <w:sz w:val="22"/>
          <w:szCs w:val="22"/>
          <w:lang w:val="en-US" w:eastAsia="ja-JP"/>
        </w:rPr>
      </w:pPr>
    </w:p>
    <w:p w:rsidR="00677B20" w:rsidRPr="00445B3E" w:rsidRDefault="00677B20" w:rsidP="00677B20">
      <w:pPr>
        <w:rPr>
          <w:sz w:val="22"/>
          <w:szCs w:val="22"/>
          <w:lang w:val="en-US" w:eastAsia="ja-JP"/>
        </w:rPr>
      </w:pPr>
      <w:r w:rsidRPr="00445B3E">
        <w:rPr>
          <w:sz w:val="22"/>
          <w:szCs w:val="22"/>
          <w:lang w:val="en-US" w:eastAsia="ja-JP"/>
        </w:rPr>
        <w:lastRenderedPageBreak/>
        <w:t xml:space="preserve">                                                                                                            </w:t>
      </w:r>
      <w:r>
        <w:rPr>
          <w:sz w:val="22"/>
          <w:szCs w:val="22"/>
          <w:lang w:val="en-US" w:eastAsia="ja-JP"/>
        </w:rPr>
        <w:t xml:space="preserve">          </w:t>
      </w:r>
      <w:r w:rsidRPr="00445B3E">
        <w:rPr>
          <w:sz w:val="22"/>
          <w:szCs w:val="22"/>
          <w:lang w:val="en-US" w:eastAsia="ja-JP"/>
        </w:rPr>
        <w:t xml:space="preserve"> </w:t>
      </w:r>
      <w:r>
        <w:rPr>
          <w:sz w:val="22"/>
          <w:szCs w:val="22"/>
          <w:lang w:val="en-US" w:eastAsia="ja-JP"/>
        </w:rPr>
        <w:t xml:space="preserve">         </w:t>
      </w:r>
      <w:r w:rsidRPr="00445B3E">
        <w:rPr>
          <w:sz w:val="22"/>
          <w:szCs w:val="22"/>
          <w:lang w:val="en-US" w:eastAsia="ja-JP"/>
        </w:rPr>
        <w:t xml:space="preserve"> …ardı</w:t>
      </w:r>
    </w:p>
    <w:tbl>
      <w:tblPr>
        <w:tblW w:w="7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77"/>
        <w:gridCol w:w="1085"/>
        <w:gridCol w:w="699"/>
        <w:gridCol w:w="726"/>
        <w:gridCol w:w="1074"/>
        <w:gridCol w:w="236"/>
        <w:gridCol w:w="1204"/>
        <w:gridCol w:w="56"/>
      </w:tblGrid>
      <w:tr w:rsidR="00677B20" w:rsidRPr="00445B3E" w:rsidTr="00677B20">
        <w:trPr>
          <w:trHeight w:val="210"/>
          <w:jc w:val="center"/>
        </w:trPr>
        <w:tc>
          <w:tcPr>
            <w:tcW w:w="2629" w:type="dxa"/>
            <w:gridSpan w:val="2"/>
            <w:vMerge w:val="restart"/>
            <w:tcBorders>
              <w:top w:val="double" w:sz="4" w:space="0" w:color="auto"/>
              <w:left w:val="nil"/>
              <w:bottom w:val="double" w:sz="4" w:space="0" w:color="auto"/>
              <w:right w:val="double" w:sz="4" w:space="0" w:color="auto"/>
            </w:tcBorders>
          </w:tcPr>
          <w:p w:rsidR="00677B20" w:rsidRPr="00445B3E" w:rsidRDefault="00677B20" w:rsidP="00677B20">
            <w:pPr>
              <w:jc w:val="center"/>
              <w:rPr>
                <w:sz w:val="22"/>
                <w:szCs w:val="22"/>
                <w:lang w:eastAsia="ja-JP"/>
              </w:rPr>
            </w:pPr>
          </w:p>
        </w:tc>
        <w:tc>
          <w:tcPr>
            <w:tcW w:w="5080" w:type="dxa"/>
            <w:gridSpan w:val="7"/>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Qəbul olunan tələbələrin sayı</w:t>
            </w:r>
          </w:p>
        </w:tc>
      </w:tr>
      <w:tr w:rsidR="00677B20" w:rsidRPr="00445B3E" w:rsidTr="00677B20">
        <w:trPr>
          <w:trHeight w:val="164"/>
          <w:jc w:val="center"/>
        </w:trPr>
        <w:tc>
          <w:tcPr>
            <w:tcW w:w="2629" w:type="dxa"/>
            <w:gridSpan w:val="2"/>
            <w:vMerge/>
            <w:tcBorders>
              <w:top w:val="double" w:sz="4" w:space="0" w:color="auto"/>
              <w:left w:val="nil"/>
              <w:bottom w:val="double" w:sz="4" w:space="0" w:color="auto"/>
              <w:right w:val="double" w:sz="4" w:space="0" w:color="auto"/>
            </w:tcBorders>
          </w:tcPr>
          <w:p w:rsidR="00677B20" w:rsidRPr="00445B3E" w:rsidRDefault="00677B20" w:rsidP="00677B20">
            <w:pPr>
              <w:jc w:val="center"/>
              <w:rPr>
                <w:sz w:val="22"/>
                <w:szCs w:val="22"/>
                <w:lang w:eastAsia="ja-JP"/>
              </w:rPr>
            </w:pPr>
          </w:p>
        </w:tc>
        <w:tc>
          <w:tcPr>
            <w:tcW w:w="1085" w:type="dxa"/>
            <w:vMerge w:val="restart"/>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p>
          <w:p w:rsidR="00677B20" w:rsidRPr="00445B3E" w:rsidRDefault="00677B20" w:rsidP="00677B20">
            <w:pPr>
              <w:jc w:val="center"/>
              <w:rPr>
                <w:sz w:val="22"/>
                <w:szCs w:val="22"/>
                <w:lang w:eastAsia="ja-JP"/>
              </w:rPr>
            </w:pPr>
          </w:p>
          <w:p w:rsidR="00677B20" w:rsidRPr="00445B3E" w:rsidRDefault="00677B20" w:rsidP="00677B20">
            <w:pPr>
              <w:jc w:val="center"/>
              <w:rPr>
                <w:sz w:val="22"/>
                <w:szCs w:val="22"/>
                <w:lang w:eastAsia="ja-JP"/>
              </w:rPr>
            </w:pPr>
            <w:r w:rsidRPr="00445B3E">
              <w:rPr>
                <w:sz w:val="22"/>
                <w:szCs w:val="22"/>
                <w:lang w:eastAsia="ja-JP"/>
              </w:rPr>
              <w:t>cəmi</w:t>
            </w:r>
          </w:p>
          <w:p w:rsidR="00677B20" w:rsidRPr="00445B3E" w:rsidRDefault="00677B20" w:rsidP="00677B20">
            <w:pPr>
              <w:jc w:val="center"/>
              <w:rPr>
                <w:sz w:val="22"/>
                <w:szCs w:val="22"/>
                <w:lang w:eastAsia="ja-JP"/>
              </w:rPr>
            </w:pPr>
          </w:p>
        </w:tc>
        <w:tc>
          <w:tcPr>
            <w:tcW w:w="3995" w:type="dxa"/>
            <w:gridSpan w:val="6"/>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o cümlədən</w:t>
            </w:r>
          </w:p>
        </w:tc>
      </w:tr>
      <w:tr w:rsidR="00677B20" w:rsidRPr="00445B3E" w:rsidTr="00677B20">
        <w:trPr>
          <w:trHeight w:val="244"/>
          <w:jc w:val="center"/>
        </w:trPr>
        <w:tc>
          <w:tcPr>
            <w:tcW w:w="2629" w:type="dxa"/>
            <w:gridSpan w:val="2"/>
            <w:vMerge/>
            <w:tcBorders>
              <w:top w:val="double" w:sz="4" w:space="0" w:color="auto"/>
              <w:left w:val="nil"/>
              <w:bottom w:val="double" w:sz="4" w:space="0" w:color="auto"/>
              <w:right w:val="double" w:sz="4" w:space="0" w:color="auto"/>
            </w:tcBorders>
          </w:tcPr>
          <w:p w:rsidR="00677B20" w:rsidRPr="00445B3E" w:rsidRDefault="00677B20" w:rsidP="00677B20">
            <w:pPr>
              <w:jc w:val="center"/>
              <w:rPr>
                <w:sz w:val="22"/>
                <w:szCs w:val="22"/>
                <w:lang w:eastAsia="ja-JP"/>
              </w:rPr>
            </w:pPr>
          </w:p>
        </w:tc>
        <w:tc>
          <w:tcPr>
            <w:tcW w:w="1085"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p>
        </w:tc>
        <w:tc>
          <w:tcPr>
            <w:tcW w:w="3995" w:type="dxa"/>
            <w:gridSpan w:val="6"/>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dövlət</w:t>
            </w:r>
          </w:p>
        </w:tc>
      </w:tr>
      <w:tr w:rsidR="00677B20" w:rsidRPr="00445B3E" w:rsidTr="00677B20">
        <w:trPr>
          <w:trHeight w:val="270"/>
          <w:jc w:val="center"/>
        </w:trPr>
        <w:tc>
          <w:tcPr>
            <w:tcW w:w="2629" w:type="dxa"/>
            <w:gridSpan w:val="2"/>
            <w:vMerge/>
            <w:tcBorders>
              <w:top w:val="double" w:sz="4" w:space="0" w:color="auto"/>
              <w:left w:val="nil"/>
              <w:bottom w:val="double" w:sz="4" w:space="0" w:color="auto"/>
              <w:right w:val="double" w:sz="4" w:space="0" w:color="auto"/>
            </w:tcBorders>
          </w:tcPr>
          <w:p w:rsidR="00677B20" w:rsidRPr="00445B3E" w:rsidRDefault="00677B20" w:rsidP="00677B20">
            <w:pPr>
              <w:jc w:val="center"/>
              <w:rPr>
                <w:sz w:val="22"/>
                <w:szCs w:val="22"/>
                <w:lang w:eastAsia="ja-JP"/>
              </w:rPr>
            </w:pPr>
          </w:p>
        </w:tc>
        <w:tc>
          <w:tcPr>
            <w:tcW w:w="1085"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p>
        </w:tc>
        <w:tc>
          <w:tcPr>
            <w:tcW w:w="1425" w:type="dxa"/>
            <w:gridSpan w:val="2"/>
            <w:vMerge w:val="restart"/>
            <w:tcBorders>
              <w:top w:val="double" w:sz="4" w:space="0" w:color="auto"/>
              <w:left w:val="double" w:sz="4" w:space="0" w:color="auto"/>
              <w:bottom w:val="double" w:sz="4" w:space="0" w:color="auto"/>
              <w:right w:val="double" w:sz="4" w:space="0" w:color="auto"/>
            </w:tcBorders>
            <w:vAlign w:val="center"/>
          </w:tcPr>
          <w:p w:rsidR="00677B20" w:rsidRPr="00445B3E" w:rsidRDefault="00677B20" w:rsidP="00677B20">
            <w:pPr>
              <w:jc w:val="center"/>
              <w:rPr>
                <w:sz w:val="22"/>
                <w:szCs w:val="22"/>
                <w:lang w:eastAsia="ja-JP"/>
              </w:rPr>
            </w:pPr>
            <w:r w:rsidRPr="00445B3E">
              <w:rPr>
                <w:sz w:val="22"/>
                <w:szCs w:val="22"/>
                <w:lang w:eastAsia="ja-JP"/>
              </w:rPr>
              <w:t>cəmi</w:t>
            </w:r>
          </w:p>
        </w:tc>
        <w:tc>
          <w:tcPr>
            <w:tcW w:w="2570" w:type="dxa"/>
            <w:gridSpan w:val="4"/>
            <w:tcBorders>
              <w:top w:val="double" w:sz="4" w:space="0" w:color="auto"/>
              <w:left w:val="double" w:sz="4" w:space="0" w:color="auto"/>
              <w:bottom w:val="double" w:sz="4" w:space="0" w:color="auto"/>
              <w:right w:val="nil"/>
            </w:tcBorders>
          </w:tcPr>
          <w:p w:rsidR="00677B20" w:rsidRPr="00445B3E" w:rsidRDefault="00677B20" w:rsidP="00677B20">
            <w:pPr>
              <w:tabs>
                <w:tab w:val="left" w:pos="990"/>
              </w:tabs>
              <w:jc w:val="center"/>
              <w:rPr>
                <w:sz w:val="22"/>
                <w:szCs w:val="22"/>
                <w:lang w:eastAsia="ja-JP"/>
              </w:rPr>
            </w:pPr>
            <w:r w:rsidRPr="00445B3E">
              <w:rPr>
                <w:sz w:val="22"/>
                <w:szCs w:val="22"/>
                <w:lang w:eastAsia="ja-JP"/>
              </w:rPr>
              <w:t>onlardan şöbələrdə</w:t>
            </w:r>
          </w:p>
        </w:tc>
      </w:tr>
      <w:tr w:rsidR="00677B20" w:rsidRPr="00445B3E" w:rsidTr="00677B20">
        <w:trPr>
          <w:trHeight w:val="270"/>
          <w:jc w:val="center"/>
        </w:trPr>
        <w:tc>
          <w:tcPr>
            <w:tcW w:w="2629" w:type="dxa"/>
            <w:gridSpan w:val="2"/>
            <w:vMerge/>
            <w:tcBorders>
              <w:top w:val="double" w:sz="4" w:space="0" w:color="auto"/>
              <w:left w:val="nil"/>
              <w:bottom w:val="double" w:sz="4" w:space="0" w:color="auto"/>
              <w:right w:val="double" w:sz="4" w:space="0" w:color="auto"/>
            </w:tcBorders>
          </w:tcPr>
          <w:p w:rsidR="00677B20" w:rsidRPr="00445B3E" w:rsidRDefault="00677B20" w:rsidP="00677B20">
            <w:pPr>
              <w:jc w:val="center"/>
              <w:rPr>
                <w:sz w:val="22"/>
                <w:szCs w:val="22"/>
                <w:lang w:eastAsia="ja-JP"/>
              </w:rPr>
            </w:pPr>
          </w:p>
        </w:tc>
        <w:tc>
          <w:tcPr>
            <w:tcW w:w="1085"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p>
        </w:tc>
        <w:tc>
          <w:tcPr>
            <w:tcW w:w="1425" w:type="dxa"/>
            <w:gridSpan w:val="2"/>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p>
        </w:tc>
        <w:tc>
          <w:tcPr>
            <w:tcW w:w="1310" w:type="dxa"/>
            <w:gridSpan w:val="2"/>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r w:rsidRPr="00445B3E">
              <w:rPr>
                <w:sz w:val="22"/>
                <w:szCs w:val="22"/>
                <w:lang w:eastAsia="ja-JP"/>
              </w:rPr>
              <w:t>əyani</w:t>
            </w:r>
          </w:p>
        </w:tc>
        <w:tc>
          <w:tcPr>
            <w:tcW w:w="1260" w:type="dxa"/>
            <w:gridSpan w:val="2"/>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qiyabi</w:t>
            </w:r>
          </w:p>
        </w:tc>
      </w:tr>
      <w:tr w:rsidR="00677B20" w:rsidRPr="00445B3E" w:rsidTr="00677B20">
        <w:trPr>
          <w:trHeight w:val="398"/>
          <w:jc w:val="center"/>
        </w:trPr>
        <w:tc>
          <w:tcPr>
            <w:tcW w:w="2629" w:type="dxa"/>
            <w:gridSpan w:val="2"/>
            <w:tcBorders>
              <w:top w:val="double" w:sz="4" w:space="0" w:color="auto"/>
              <w:left w:val="nil"/>
              <w:bottom w:val="nil"/>
              <w:right w:val="nil"/>
            </w:tcBorders>
          </w:tcPr>
          <w:p w:rsidR="00677B20" w:rsidRPr="00445B3E" w:rsidRDefault="00677B20" w:rsidP="00677B20">
            <w:pPr>
              <w:rPr>
                <w:b/>
                <w:sz w:val="22"/>
                <w:szCs w:val="22"/>
              </w:rPr>
            </w:pPr>
          </w:p>
          <w:p w:rsidR="00677B20" w:rsidRPr="00445B3E" w:rsidRDefault="00677B20" w:rsidP="00677B20">
            <w:pPr>
              <w:rPr>
                <w:sz w:val="22"/>
                <w:szCs w:val="22"/>
                <w:lang w:eastAsia="ja-JP"/>
              </w:rPr>
            </w:pPr>
            <w:r w:rsidRPr="00445B3E">
              <w:rPr>
                <w:b/>
                <w:sz w:val="22"/>
                <w:szCs w:val="22"/>
              </w:rPr>
              <w:t>Bakı - cəmi:</w:t>
            </w:r>
          </w:p>
        </w:tc>
        <w:tc>
          <w:tcPr>
            <w:tcW w:w="1085" w:type="dxa"/>
            <w:tcBorders>
              <w:top w:val="double" w:sz="4" w:space="0" w:color="auto"/>
              <w:left w:val="nil"/>
              <w:bottom w:val="nil"/>
              <w:right w:val="nil"/>
            </w:tcBorders>
          </w:tcPr>
          <w:p w:rsidR="00677B20" w:rsidRPr="00445B3E" w:rsidRDefault="00677B20" w:rsidP="00677B20">
            <w:pPr>
              <w:jc w:val="right"/>
              <w:rPr>
                <w:b/>
                <w:sz w:val="22"/>
                <w:szCs w:val="22"/>
                <w:lang w:eastAsia="ja-JP"/>
              </w:rPr>
            </w:pPr>
          </w:p>
          <w:p w:rsidR="00677B20" w:rsidRPr="00445B3E" w:rsidRDefault="00677B20" w:rsidP="00677B20">
            <w:pPr>
              <w:jc w:val="right"/>
              <w:rPr>
                <w:b/>
                <w:sz w:val="22"/>
                <w:szCs w:val="22"/>
                <w:lang w:eastAsia="ja-JP"/>
              </w:rPr>
            </w:pPr>
            <w:r>
              <w:rPr>
                <w:b/>
                <w:sz w:val="22"/>
                <w:szCs w:val="22"/>
                <w:lang w:eastAsia="ja-JP"/>
              </w:rPr>
              <w:t>10 845</w:t>
            </w:r>
          </w:p>
        </w:tc>
        <w:tc>
          <w:tcPr>
            <w:tcW w:w="1425" w:type="dxa"/>
            <w:gridSpan w:val="2"/>
            <w:tcBorders>
              <w:top w:val="double" w:sz="4" w:space="0" w:color="auto"/>
              <w:left w:val="nil"/>
              <w:bottom w:val="nil"/>
              <w:right w:val="nil"/>
            </w:tcBorders>
          </w:tcPr>
          <w:p w:rsidR="00677B20" w:rsidRPr="00445B3E" w:rsidRDefault="00677B20" w:rsidP="00677B20">
            <w:pPr>
              <w:jc w:val="right"/>
              <w:rPr>
                <w:b/>
                <w:sz w:val="22"/>
                <w:szCs w:val="22"/>
                <w:lang w:eastAsia="ja-JP"/>
              </w:rPr>
            </w:pPr>
          </w:p>
          <w:p w:rsidR="00677B20" w:rsidRPr="00445B3E" w:rsidRDefault="00677B20" w:rsidP="00677B20">
            <w:pPr>
              <w:ind w:right="143"/>
              <w:jc w:val="right"/>
              <w:rPr>
                <w:b/>
                <w:sz w:val="22"/>
                <w:szCs w:val="22"/>
                <w:lang w:eastAsia="ja-JP"/>
              </w:rPr>
            </w:pPr>
            <w:r>
              <w:rPr>
                <w:b/>
                <w:sz w:val="22"/>
                <w:szCs w:val="22"/>
                <w:lang w:eastAsia="ja-JP"/>
              </w:rPr>
              <w:t>8 763</w:t>
            </w:r>
          </w:p>
        </w:tc>
        <w:tc>
          <w:tcPr>
            <w:tcW w:w="1310" w:type="dxa"/>
            <w:gridSpan w:val="2"/>
            <w:tcBorders>
              <w:top w:val="double" w:sz="4" w:space="0" w:color="auto"/>
              <w:left w:val="nil"/>
              <w:bottom w:val="nil"/>
              <w:right w:val="nil"/>
            </w:tcBorders>
          </w:tcPr>
          <w:p w:rsidR="00677B20" w:rsidRPr="00445B3E" w:rsidRDefault="00677B20" w:rsidP="00677B20">
            <w:pPr>
              <w:rPr>
                <w:b/>
                <w:sz w:val="22"/>
                <w:szCs w:val="22"/>
                <w:lang w:eastAsia="ja-JP"/>
              </w:rPr>
            </w:pPr>
          </w:p>
          <w:p w:rsidR="00677B20" w:rsidRPr="00445B3E" w:rsidRDefault="00677B20" w:rsidP="00677B20">
            <w:pPr>
              <w:ind w:right="-257"/>
              <w:jc w:val="center"/>
              <w:rPr>
                <w:b/>
                <w:sz w:val="22"/>
                <w:szCs w:val="22"/>
                <w:lang w:eastAsia="ja-JP"/>
              </w:rPr>
            </w:pPr>
            <w:r>
              <w:rPr>
                <w:b/>
                <w:sz w:val="22"/>
                <w:szCs w:val="22"/>
                <w:lang w:eastAsia="ja-JP"/>
              </w:rPr>
              <w:t>8 342</w:t>
            </w:r>
          </w:p>
        </w:tc>
        <w:tc>
          <w:tcPr>
            <w:tcW w:w="1260" w:type="dxa"/>
            <w:gridSpan w:val="2"/>
            <w:tcBorders>
              <w:top w:val="double" w:sz="4" w:space="0" w:color="auto"/>
              <w:left w:val="nil"/>
              <w:bottom w:val="nil"/>
              <w:right w:val="nil"/>
            </w:tcBorders>
          </w:tcPr>
          <w:p w:rsidR="00677B20" w:rsidRPr="00445B3E" w:rsidRDefault="00677B20" w:rsidP="00677B20">
            <w:pPr>
              <w:jc w:val="center"/>
              <w:rPr>
                <w:b/>
                <w:sz w:val="22"/>
                <w:szCs w:val="22"/>
                <w:lang w:eastAsia="ja-JP"/>
              </w:rPr>
            </w:pPr>
          </w:p>
          <w:p w:rsidR="00677B20" w:rsidRPr="00445B3E" w:rsidRDefault="00677B20" w:rsidP="00677B20">
            <w:pPr>
              <w:ind w:right="193"/>
              <w:jc w:val="right"/>
              <w:rPr>
                <w:b/>
                <w:sz w:val="22"/>
                <w:szCs w:val="22"/>
                <w:lang w:eastAsia="ja-JP"/>
              </w:rPr>
            </w:pPr>
            <w:r>
              <w:rPr>
                <w:b/>
                <w:sz w:val="22"/>
                <w:szCs w:val="22"/>
                <w:lang w:eastAsia="ja-JP"/>
              </w:rPr>
              <w:t>421</w:t>
            </w:r>
          </w:p>
        </w:tc>
      </w:tr>
      <w:tr w:rsidR="00677B20" w:rsidRPr="00445B3E" w:rsidTr="00677B20">
        <w:trPr>
          <w:trHeight w:val="242"/>
          <w:jc w:val="center"/>
        </w:trPr>
        <w:tc>
          <w:tcPr>
            <w:tcW w:w="7709" w:type="dxa"/>
            <w:gridSpan w:val="9"/>
            <w:tcBorders>
              <w:top w:val="nil"/>
              <w:left w:val="nil"/>
              <w:bottom w:val="nil"/>
              <w:right w:val="nil"/>
            </w:tcBorders>
          </w:tcPr>
          <w:p w:rsidR="00677B20" w:rsidRPr="00445B3E" w:rsidRDefault="00677B20" w:rsidP="00677B20">
            <w:pPr>
              <w:rPr>
                <w:sz w:val="22"/>
                <w:szCs w:val="22"/>
                <w:lang w:eastAsia="ja-JP"/>
              </w:rPr>
            </w:pPr>
            <w:r w:rsidRPr="00445B3E">
              <w:rPr>
                <w:i/>
                <w:sz w:val="22"/>
                <w:szCs w:val="22"/>
              </w:rPr>
              <w:t xml:space="preserve">     o cümlədən:</w:t>
            </w:r>
          </w:p>
        </w:tc>
      </w:tr>
      <w:tr w:rsidR="00677B20" w:rsidRPr="00445B3E" w:rsidTr="00677B20">
        <w:trPr>
          <w:trHeight w:val="183"/>
          <w:jc w:val="center"/>
        </w:trPr>
        <w:tc>
          <w:tcPr>
            <w:tcW w:w="2629" w:type="dxa"/>
            <w:gridSpan w:val="2"/>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Binəqədi</w:t>
            </w:r>
          </w:p>
        </w:tc>
        <w:tc>
          <w:tcPr>
            <w:tcW w:w="1085" w:type="dxa"/>
            <w:tcBorders>
              <w:top w:val="nil"/>
              <w:left w:val="nil"/>
              <w:bottom w:val="nil"/>
              <w:right w:val="nil"/>
            </w:tcBorders>
          </w:tcPr>
          <w:p w:rsidR="00677B20" w:rsidRPr="00445B3E" w:rsidRDefault="00677B20" w:rsidP="00677B20">
            <w:pPr>
              <w:spacing w:line="360" w:lineRule="auto"/>
              <w:ind w:right="39"/>
              <w:jc w:val="right"/>
              <w:rPr>
                <w:sz w:val="22"/>
                <w:szCs w:val="22"/>
                <w:lang w:val="en-US" w:eastAsia="ja-JP"/>
              </w:rPr>
            </w:pPr>
            <w:r>
              <w:rPr>
                <w:sz w:val="22"/>
                <w:szCs w:val="22"/>
                <w:lang w:val="en-US" w:eastAsia="ja-JP"/>
              </w:rPr>
              <w:t>375</w:t>
            </w:r>
          </w:p>
        </w:tc>
        <w:tc>
          <w:tcPr>
            <w:tcW w:w="1425" w:type="dxa"/>
            <w:gridSpan w:val="2"/>
            <w:tcBorders>
              <w:top w:val="nil"/>
              <w:left w:val="nil"/>
              <w:bottom w:val="nil"/>
              <w:right w:val="nil"/>
            </w:tcBorders>
          </w:tcPr>
          <w:p w:rsidR="00677B20" w:rsidRPr="00445B3E" w:rsidRDefault="00677B20" w:rsidP="00677B20">
            <w:pPr>
              <w:spacing w:line="360" w:lineRule="auto"/>
              <w:ind w:right="143"/>
              <w:jc w:val="right"/>
              <w:rPr>
                <w:sz w:val="22"/>
                <w:szCs w:val="22"/>
                <w:lang w:val="en-US" w:eastAsia="ja-JP"/>
              </w:rPr>
            </w:pPr>
            <w:r>
              <w:rPr>
                <w:sz w:val="22"/>
                <w:szCs w:val="22"/>
                <w:lang w:val="en-US" w:eastAsia="ja-JP"/>
              </w:rPr>
              <w:t>375</w:t>
            </w:r>
          </w:p>
        </w:tc>
        <w:tc>
          <w:tcPr>
            <w:tcW w:w="1310" w:type="dxa"/>
            <w:gridSpan w:val="2"/>
            <w:tcBorders>
              <w:top w:val="nil"/>
              <w:left w:val="nil"/>
              <w:bottom w:val="nil"/>
              <w:right w:val="nil"/>
            </w:tcBorders>
          </w:tcPr>
          <w:p w:rsidR="00677B20" w:rsidRPr="00445B3E" w:rsidRDefault="00677B20" w:rsidP="00677B20">
            <w:pPr>
              <w:spacing w:line="360" w:lineRule="auto"/>
              <w:ind w:right="193"/>
              <w:jc w:val="right"/>
              <w:rPr>
                <w:sz w:val="22"/>
                <w:szCs w:val="22"/>
                <w:lang w:eastAsia="ja-JP"/>
              </w:rPr>
            </w:pPr>
            <w:r>
              <w:rPr>
                <w:sz w:val="22"/>
                <w:szCs w:val="22"/>
                <w:lang w:eastAsia="ja-JP"/>
              </w:rPr>
              <w:t>375</w:t>
            </w:r>
          </w:p>
        </w:tc>
        <w:tc>
          <w:tcPr>
            <w:tcW w:w="1260" w:type="dxa"/>
            <w:gridSpan w:val="2"/>
            <w:tcBorders>
              <w:top w:val="nil"/>
              <w:left w:val="nil"/>
              <w:bottom w:val="nil"/>
              <w:right w:val="nil"/>
            </w:tcBorders>
          </w:tcPr>
          <w:p w:rsidR="00677B20" w:rsidRPr="00445B3E" w:rsidRDefault="00677B20" w:rsidP="00677B20">
            <w:pPr>
              <w:spacing w:line="360" w:lineRule="auto"/>
              <w:ind w:right="193"/>
              <w:jc w:val="right"/>
              <w:rPr>
                <w:sz w:val="22"/>
                <w:szCs w:val="22"/>
                <w:lang w:eastAsia="ja-JP"/>
              </w:rPr>
            </w:pPr>
          </w:p>
        </w:tc>
      </w:tr>
      <w:tr w:rsidR="00677B20" w:rsidRPr="00445B3E" w:rsidTr="00677B20">
        <w:trPr>
          <w:trHeight w:val="249"/>
          <w:jc w:val="center"/>
        </w:trPr>
        <w:tc>
          <w:tcPr>
            <w:tcW w:w="2629" w:type="dxa"/>
            <w:gridSpan w:val="2"/>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Səbail</w:t>
            </w:r>
          </w:p>
        </w:tc>
        <w:tc>
          <w:tcPr>
            <w:tcW w:w="1085" w:type="dxa"/>
            <w:tcBorders>
              <w:top w:val="nil"/>
              <w:left w:val="nil"/>
              <w:bottom w:val="nil"/>
              <w:right w:val="nil"/>
            </w:tcBorders>
          </w:tcPr>
          <w:p w:rsidR="00677B20" w:rsidRPr="00445B3E" w:rsidRDefault="00677B20" w:rsidP="00677B20">
            <w:pPr>
              <w:spacing w:line="360" w:lineRule="auto"/>
              <w:ind w:right="39"/>
              <w:jc w:val="right"/>
              <w:rPr>
                <w:sz w:val="22"/>
                <w:szCs w:val="22"/>
                <w:lang w:eastAsia="ja-JP"/>
              </w:rPr>
            </w:pPr>
            <w:r>
              <w:rPr>
                <w:sz w:val="22"/>
                <w:szCs w:val="22"/>
                <w:lang w:eastAsia="ja-JP"/>
              </w:rPr>
              <w:t>523</w:t>
            </w:r>
          </w:p>
        </w:tc>
        <w:tc>
          <w:tcPr>
            <w:tcW w:w="1425" w:type="dxa"/>
            <w:gridSpan w:val="2"/>
            <w:tcBorders>
              <w:top w:val="nil"/>
              <w:left w:val="nil"/>
              <w:bottom w:val="nil"/>
              <w:right w:val="nil"/>
            </w:tcBorders>
          </w:tcPr>
          <w:p w:rsidR="00677B20" w:rsidRPr="00445B3E" w:rsidRDefault="00677B20" w:rsidP="00677B20">
            <w:pPr>
              <w:spacing w:line="360" w:lineRule="auto"/>
              <w:ind w:right="143"/>
              <w:jc w:val="right"/>
              <w:rPr>
                <w:sz w:val="22"/>
                <w:szCs w:val="22"/>
                <w:lang w:eastAsia="ja-JP"/>
              </w:rPr>
            </w:pPr>
            <w:r>
              <w:rPr>
                <w:sz w:val="22"/>
                <w:szCs w:val="22"/>
                <w:lang w:eastAsia="ja-JP"/>
              </w:rPr>
              <w:t>523</w:t>
            </w:r>
          </w:p>
        </w:tc>
        <w:tc>
          <w:tcPr>
            <w:tcW w:w="1310" w:type="dxa"/>
            <w:gridSpan w:val="2"/>
            <w:tcBorders>
              <w:top w:val="nil"/>
              <w:left w:val="nil"/>
              <w:bottom w:val="nil"/>
              <w:right w:val="nil"/>
            </w:tcBorders>
          </w:tcPr>
          <w:p w:rsidR="00677B20" w:rsidRPr="00445B3E" w:rsidRDefault="00677B20" w:rsidP="00677B20">
            <w:pPr>
              <w:spacing w:line="360" w:lineRule="auto"/>
              <w:ind w:right="193"/>
              <w:jc w:val="right"/>
              <w:rPr>
                <w:sz w:val="22"/>
                <w:szCs w:val="22"/>
                <w:lang w:eastAsia="ja-JP"/>
              </w:rPr>
            </w:pPr>
            <w:r>
              <w:rPr>
                <w:sz w:val="22"/>
                <w:szCs w:val="22"/>
                <w:lang w:eastAsia="ja-JP"/>
              </w:rPr>
              <w:t>451</w:t>
            </w:r>
          </w:p>
        </w:tc>
        <w:tc>
          <w:tcPr>
            <w:tcW w:w="1260" w:type="dxa"/>
            <w:gridSpan w:val="2"/>
            <w:tcBorders>
              <w:top w:val="nil"/>
              <w:left w:val="nil"/>
              <w:bottom w:val="nil"/>
              <w:right w:val="nil"/>
            </w:tcBorders>
          </w:tcPr>
          <w:p w:rsidR="00677B20" w:rsidRPr="00445B3E" w:rsidRDefault="00677B20" w:rsidP="00677B20">
            <w:pPr>
              <w:spacing w:line="360" w:lineRule="auto"/>
              <w:ind w:right="193"/>
              <w:jc w:val="right"/>
              <w:rPr>
                <w:sz w:val="22"/>
                <w:szCs w:val="22"/>
                <w:lang w:eastAsia="ja-JP"/>
              </w:rPr>
            </w:pPr>
            <w:r>
              <w:rPr>
                <w:sz w:val="22"/>
                <w:szCs w:val="22"/>
                <w:lang w:eastAsia="ja-JP"/>
              </w:rPr>
              <w:t xml:space="preserve">    72</w:t>
            </w:r>
          </w:p>
        </w:tc>
      </w:tr>
      <w:tr w:rsidR="00677B20" w:rsidRPr="00445B3E" w:rsidTr="00677B20">
        <w:trPr>
          <w:trHeight w:val="149"/>
          <w:jc w:val="center"/>
        </w:trPr>
        <w:tc>
          <w:tcPr>
            <w:tcW w:w="2629" w:type="dxa"/>
            <w:gridSpan w:val="2"/>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Sabunçu</w:t>
            </w:r>
          </w:p>
        </w:tc>
        <w:tc>
          <w:tcPr>
            <w:tcW w:w="1085" w:type="dxa"/>
            <w:tcBorders>
              <w:top w:val="nil"/>
              <w:left w:val="nil"/>
              <w:bottom w:val="nil"/>
              <w:right w:val="nil"/>
            </w:tcBorders>
          </w:tcPr>
          <w:p w:rsidR="00677B20" w:rsidRPr="00445B3E" w:rsidRDefault="00677B20" w:rsidP="00677B20">
            <w:pPr>
              <w:spacing w:line="360" w:lineRule="auto"/>
              <w:ind w:right="39"/>
              <w:jc w:val="right"/>
              <w:rPr>
                <w:sz w:val="22"/>
                <w:szCs w:val="22"/>
                <w:lang w:val="en-US" w:eastAsia="ja-JP"/>
              </w:rPr>
            </w:pPr>
            <w:r>
              <w:rPr>
                <w:sz w:val="22"/>
                <w:szCs w:val="22"/>
                <w:lang w:val="en-US" w:eastAsia="ja-JP"/>
              </w:rPr>
              <w:t>1 357</w:t>
            </w:r>
          </w:p>
        </w:tc>
        <w:tc>
          <w:tcPr>
            <w:tcW w:w="1425" w:type="dxa"/>
            <w:gridSpan w:val="2"/>
            <w:tcBorders>
              <w:top w:val="nil"/>
              <w:left w:val="nil"/>
              <w:bottom w:val="nil"/>
              <w:right w:val="nil"/>
            </w:tcBorders>
          </w:tcPr>
          <w:p w:rsidR="00677B20" w:rsidRPr="00445B3E" w:rsidRDefault="00677B20" w:rsidP="00677B20">
            <w:pPr>
              <w:spacing w:line="360" w:lineRule="auto"/>
              <w:ind w:right="143"/>
              <w:jc w:val="right"/>
              <w:rPr>
                <w:sz w:val="22"/>
                <w:szCs w:val="22"/>
                <w:lang w:val="en-US" w:eastAsia="ja-JP"/>
              </w:rPr>
            </w:pPr>
            <w:r>
              <w:rPr>
                <w:sz w:val="22"/>
                <w:szCs w:val="22"/>
                <w:lang w:val="en-US" w:eastAsia="ja-JP"/>
              </w:rPr>
              <w:t>1 357</w:t>
            </w:r>
          </w:p>
        </w:tc>
        <w:tc>
          <w:tcPr>
            <w:tcW w:w="1310" w:type="dxa"/>
            <w:gridSpan w:val="2"/>
            <w:tcBorders>
              <w:top w:val="nil"/>
              <w:left w:val="nil"/>
              <w:bottom w:val="nil"/>
              <w:right w:val="nil"/>
            </w:tcBorders>
          </w:tcPr>
          <w:p w:rsidR="00677B20" w:rsidRPr="00445B3E" w:rsidRDefault="00677B20" w:rsidP="00677B20">
            <w:pPr>
              <w:spacing w:line="360" w:lineRule="auto"/>
              <w:ind w:right="193"/>
              <w:jc w:val="right"/>
              <w:rPr>
                <w:sz w:val="22"/>
                <w:szCs w:val="22"/>
                <w:lang w:eastAsia="ja-JP"/>
              </w:rPr>
            </w:pPr>
            <w:r>
              <w:rPr>
                <w:sz w:val="22"/>
                <w:szCs w:val="22"/>
                <w:lang w:eastAsia="ja-JP"/>
              </w:rPr>
              <w:t>1 097</w:t>
            </w:r>
          </w:p>
        </w:tc>
        <w:tc>
          <w:tcPr>
            <w:tcW w:w="1260" w:type="dxa"/>
            <w:gridSpan w:val="2"/>
            <w:tcBorders>
              <w:top w:val="nil"/>
              <w:left w:val="nil"/>
              <w:bottom w:val="nil"/>
              <w:right w:val="nil"/>
            </w:tcBorders>
          </w:tcPr>
          <w:p w:rsidR="00677B20" w:rsidRPr="00445B3E" w:rsidRDefault="00677B20" w:rsidP="00677B20">
            <w:pPr>
              <w:spacing w:line="360" w:lineRule="auto"/>
              <w:ind w:right="193"/>
              <w:jc w:val="right"/>
              <w:rPr>
                <w:sz w:val="22"/>
                <w:szCs w:val="22"/>
                <w:lang w:eastAsia="ja-JP"/>
              </w:rPr>
            </w:pPr>
            <w:r>
              <w:rPr>
                <w:sz w:val="22"/>
                <w:szCs w:val="22"/>
                <w:lang w:eastAsia="ja-JP"/>
              </w:rPr>
              <w:t xml:space="preserve">    260</w:t>
            </w:r>
          </w:p>
        </w:tc>
      </w:tr>
      <w:tr w:rsidR="00677B20" w:rsidRPr="00445B3E" w:rsidTr="00677B20">
        <w:trPr>
          <w:trHeight w:val="229"/>
          <w:jc w:val="center"/>
        </w:trPr>
        <w:tc>
          <w:tcPr>
            <w:tcW w:w="2629" w:type="dxa"/>
            <w:gridSpan w:val="2"/>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Nərimanov</w:t>
            </w:r>
          </w:p>
        </w:tc>
        <w:tc>
          <w:tcPr>
            <w:tcW w:w="1085" w:type="dxa"/>
            <w:tcBorders>
              <w:top w:val="nil"/>
              <w:left w:val="nil"/>
              <w:bottom w:val="nil"/>
              <w:right w:val="nil"/>
            </w:tcBorders>
          </w:tcPr>
          <w:p w:rsidR="00677B20" w:rsidRPr="00445B3E" w:rsidRDefault="00677B20" w:rsidP="00677B20">
            <w:pPr>
              <w:spacing w:line="360" w:lineRule="auto"/>
              <w:ind w:right="39"/>
              <w:jc w:val="right"/>
              <w:rPr>
                <w:sz w:val="22"/>
                <w:szCs w:val="22"/>
                <w:lang w:eastAsia="ja-JP"/>
              </w:rPr>
            </w:pPr>
            <w:r>
              <w:rPr>
                <w:sz w:val="22"/>
                <w:szCs w:val="22"/>
                <w:lang w:eastAsia="ja-JP"/>
              </w:rPr>
              <w:t>2 970</w:t>
            </w:r>
          </w:p>
        </w:tc>
        <w:tc>
          <w:tcPr>
            <w:tcW w:w="1425" w:type="dxa"/>
            <w:gridSpan w:val="2"/>
            <w:tcBorders>
              <w:top w:val="nil"/>
              <w:left w:val="nil"/>
              <w:bottom w:val="nil"/>
              <w:right w:val="nil"/>
            </w:tcBorders>
          </w:tcPr>
          <w:p w:rsidR="00677B20" w:rsidRPr="00445B3E" w:rsidRDefault="00677B20" w:rsidP="00677B20">
            <w:pPr>
              <w:spacing w:line="360" w:lineRule="auto"/>
              <w:ind w:right="143"/>
              <w:jc w:val="right"/>
              <w:rPr>
                <w:sz w:val="22"/>
                <w:szCs w:val="22"/>
                <w:lang w:eastAsia="ja-JP"/>
              </w:rPr>
            </w:pPr>
            <w:r>
              <w:rPr>
                <w:sz w:val="22"/>
                <w:szCs w:val="22"/>
                <w:lang w:eastAsia="ja-JP"/>
              </w:rPr>
              <w:t>949</w:t>
            </w:r>
          </w:p>
        </w:tc>
        <w:tc>
          <w:tcPr>
            <w:tcW w:w="1310" w:type="dxa"/>
            <w:gridSpan w:val="2"/>
            <w:tcBorders>
              <w:top w:val="nil"/>
              <w:left w:val="nil"/>
              <w:bottom w:val="nil"/>
              <w:right w:val="nil"/>
            </w:tcBorders>
          </w:tcPr>
          <w:p w:rsidR="00677B20" w:rsidRPr="00445B3E" w:rsidRDefault="00677B20" w:rsidP="00677B20">
            <w:pPr>
              <w:spacing w:line="360" w:lineRule="auto"/>
              <w:ind w:right="193"/>
              <w:jc w:val="right"/>
              <w:rPr>
                <w:sz w:val="22"/>
                <w:szCs w:val="22"/>
                <w:lang w:eastAsia="ja-JP"/>
              </w:rPr>
            </w:pPr>
            <w:r>
              <w:rPr>
                <w:sz w:val="22"/>
                <w:szCs w:val="22"/>
                <w:lang w:eastAsia="ja-JP"/>
              </w:rPr>
              <w:t>949</w:t>
            </w:r>
          </w:p>
        </w:tc>
        <w:tc>
          <w:tcPr>
            <w:tcW w:w="1260" w:type="dxa"/>
            <w:gridSpan w:val="2"/>
            <w:tcBorders>
              <w:top w:val="nil"/>
              <w:left w:val="nil"/>
              <w:bottom w:val="nil"/>
              <w:right w:val="nil"/>
            </w:tcBorders>
          </w:tcPr>
          <w:p w:rsidR="00677B20" w:rsidRPr="00445B3E" w:rsidRDefault="00677B20" w:rsidP="00677B20">
            <w:pPr>
              <w:spacing w:line="360" w:lineRule="auto"/>
              <w:ind w:right="193"/>
              <w:jc w:val="right"/>
              <w:rPr>
                <w:sz w:val="22"/>
                <w:szCs w:val="22"/>
                <w:lang w:eastAsia="ja-JP"/>
              </w:rPr>
            </w:pPr>
            <w:r w:rsidRPr="00ED1300">
              <w:rPr>
                <w:sz w:val="22"/>
                <w:szCs w:val="22"/>
                <w:lang w:eastAsia="ja-JP"/>
              </w:rPr>
              <w:t>-</w:t>
            </w:r>
          </w:p>
        </w:tc>
      </w:tr>
      <w:tr w:rsidR="00677B20" w:rsidRPr="00445B3E" w:rsidTr="00677B20">
        <w:trPr>
          <w:trHeight w:val="295"/>
          <w:jc w:val="center"/>
        </w:trPr>
        <w:tc>
          <w:tcPr>
            <w:tcW w:w="2629" w:type="dxa"/>
            <w:gridSpan w:val="2"/>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Nəsimi</w:t>
            </w:r>
          </w:p>
        </w:tc>
        <w:tc>
          <w:tcPr>
            <w:tcW w:w="1085" w:type="dxa"/>
            <w:tcBorders>
              <w:top w:val="nil"/>
              <w:left w:val="nil"/>
              <w:bottom w:val="nil"/>
              <w:right w:val="nil"/>
            </w:tcBorders>
          </w:tcPr>
          <w:p w:rsidR="00677B20" w:rsidRPr="00445B3E" w:rsidRDefault="00677B20" w:rsidP="00677B20">
            <w:pPr>
              <w:spacing w:line="360" w:lineRule="auto"/>
              <w:ind w:right="39"/>
              <w:jc w:val="right"/>
              <w:rPr>
                <w:sz w:val="22"/>
                <w:szCs w:val="22"/>
                <w:lang w:val="en-US" w:eastAsia="ja-JP"/>
              </w:rPr>
            </w:pPr>
            <w:r>
              <w:rPr>
                <w:sz w:val="22"/>
                <w:szCs w:val="22"/>
                <w:lang w:val="en-US" w:eastAsia="ja-JP"/>
              </w:rPr>
              <w:t>402</w:t>
            </w:r>
          </w:p>
        </w:tc>
        <w:tc>
          <w:tcPr>
            <w:tcW w:w="1425" w:type="dxa"/>
            <w:gridSpan w:val="2"/>
            <w:tcBorders>
              <w:top w:val="nil"/>
              <w:left w:val="nil"/>
              <w:bottom w:val="nil"/>
              <w:right w:val="nil"/>
            </w:tcBorders>
          </w:tcPr>
          <w:p w:rsidR="00677B20" w:rsidRPr="00445B3E" w:rsidRDefault="00677B20" w:rsidP="00677B20">
            <w:pPr>
              <w:spacing w:line="360" w:lineRule="auto"/>
              <w:ind w:right="143"/>
              <w:jc w:val="right"/>
              <w:rPr>
                <w:sz w:val="22"/>
                <w:szCs w:val="22"/>
                <w:lang w:val="en-US" w:eastAsia="ja-JP"/>
              </w:rPr>
            </w:pPr>
            <w:r>
              <w:rPr>
                <w:sz w:val="22"/>
                <w:szCs w:val="22"/>
                <w:lang w:val="en-US" w:eastAsia="ja-JP"/>
              </w:rPr>
              <w:t>402</w:t>
            </w:r>
          </w:p>
        </w:tc>
        <w:tc>
          <w:tcPr>
            <w:tcW w:w="1310" w:type="dxa"/>
            <w:gridSpan w:val="2"/>
            <w:tcBorders>
              <w:top w:val="nil"/>
              <w:left w:val="nil"/>
              <w:bottom w:val="nil"/>
              <w:right w:val="nil"/>
            </w:tcBorders>
          </w:tcPr>
          <w:p w:rsidR="00677B20" w:rsidRPr="00445B3E" w:rsidRDefault="00677B20" w:rsidP="00677B20">
            <w:pPr>
              <w:spacing w:line="360" w:lineRule="auto"/>
              <w:ind w:right="193"/>
              <w:jc w:val="right"/>
              <w:rPr>
                <w:sz w:val="22"/>
                <w:szCs w:val="22"/>
                <w:lang w:eastAsia="ja-JP"/>
              </w:rPr>
            </w:pPr>
            <w:r>
              <w:rPr>
                <w:sz w:val="22"/>
                <w:szCs w:val="22"/>
                <w:lang w:eastAsia="ja-JP"/>
              </w:rPr>
              <w:t>402</w:t>
            </w:r>
          </w:p>
        </w:tc>
        <w:tc>
          <w:tcPr>
            <w:tcW w:w="1260" w:type="dxa"/>
            <w:gridSpan w:val="2"/>
            <w:tcBorders>
              <w:top w:val="nil"/>
              <w:left w:val="nil"/>
              <w:bottom w:val="nil"/>
              <w:right w:val="nil"/>
            </w:tcBorders>
          </w:tcPr>
          <w:p w:rsidR="00677B20" w:rsidRPr="00445B3E" w:rsidRDefault="00677B20" w:rsidP="00677B20">
            <w:pPr>
              <w:spacing w:line="360" w:lineRule="auto"/>
              <w:ind w:right="193"/>
              <w:jc w:val="right"/>
              <w:rPr>
                <w:sz w:val="22"/>
                <w:szCs w:val="22"/>
                <w:lang w:eastAsia="ja-JP"/>
              </w:rPr>
            </w:pPr>
            <w:r>
              <w:rPr>
                <w:sz w:val="22"/>
                <w:szCs w:val="22"/>
                <w:lang w:eastAsia="ja-JP"/>
              </w:rPr>
              <w:t>-</w:t>
            </w:r>
          </w:p>
        </w:tc>
      </w:tr>
      <w:tr w:rsidR="00677B20" w:rsidRPr="00445B3E" w:rsidTr="00677B20">
        <w:trPr>
          <w:trHeight w:val="181"/>
          <w:jc w:val="center"/>
        </w:trPr>
        <w:tc>
          <w:tcPr>
            <w:tcW w:w="2629" w:type="dxa"/>
            <w:gridSpan w:val="2"/>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Nizami</w:t>
            </w:r>
          </w:p>
        </w:tc>
        <w:tc>
          <w:tcPr>
            <w:tcW w:w="1085" w:type="dxa"/>
            <w:tcBorders>
              <w:top w:val="nil"/>
              <w:left w:val="nil"/>
              <w:bottom w:val="nil"/>
              <w:right w:val="nil"/>
            </w:tcBorders>
          </w:tcPr>
          <w:p w:rsidR="00677B20" w:rsidRPr="00445B3E" w:rsidRDefault="00677B20" w:rsidP="00677B20">
            <w:pPr>
              <w:spacing w:line="360" w:lineRule="auto"/>
              <w:ind w:right="39"/>
              <w:jc w:val="right"/>
              <w:rPr>
                <w:sz w:val="22"/>
                <w:szCs w:val="22"/>
                <w:lang w:val="en-US" w:eastAsia="ja-JP"/>
              </w:rPr>
            </w:pPr>
            <w:r>
              <w:rPr>
                <w:sz w:val="22"/>
                <w:szCs w:val="22"/>
                <w:lang w:val="en-US" w:eastAsia="ja-JP"/>
              </w:rPr>
              <w:t>1 144</w:t>
            </w:r>
          </w:p>
        </w:tc>
        <w:tc>
          <w:tcPr>
            <w:tcW w:w="1425" w:type="dxa"/>
            <w:gridSpan w:val="2"/>
            <w:tcBorders>
              <w:top w:val="nil"/>
              <w:left w:val="nil"/>
              <w:bottom w:val="nil"/>
              <w:right w:val="nil"/>
            </w:tcBorders>
          </w:tcPr>
          <w:p w:rsidR="00677B20" w:rsidRPr="00445B3E" w:rsidRDefault="00677B20" w:rsidP="00677B20">
            <w:pPr>
              <w:spacing w:line="360" w:lineRule="auto"/>
              <w:ind w:right="143"/>
              <w:jc w:val="right"/>
              <w:rPr>
                <w:sz w:val="22"/>
                <w:szCs w:val="22"/>
                <w:lang w:val="en-US" w:eastAsia="ja-JP"/>
              </w:rPr>
            </w:pPr>
            <w:r>
              <w:rPr>
                <w:sz w:val="22"/>
                <w:szCs w:val="22"/>
                <w:lang w:val="en-US" w:eastAsia="ja-JP"/>
              </w:rPr>
              <w:t>1 144</w:t>
            </w:r>
          </w:p>
        </w:tc>
        <w:tc>
          <w:tcPr>
            <w:tcW w:w="1310" w:type="dxa"/>
            <w:gridSpan w:val="2"/>
            <w:tcBorders>
              <w:top w:val="nil"/>
              <w:left w:val="nil"/>
              <w:bottom w:val="nil"/>
              <w:right w:val="nil"/>
            </w:tcBorders>
          </w:tcPr>
          <w:p w:rsidR="00677B20" w:rsidRPr="00445B3E" w:rsidRDefault="00677B20" w:rsidP="00677B20">
            <w:pPr>
              <w:spacing w:line="360" w:lineRule="auto"/>
              <w:ind w:right="193"/>
              <w:jc w:val="right"/>
              <w:rPr>
                <w:sz w:val="22"/>
                <w:szCs w:val="22"/>
                <w:lang w:eastAsia="ja-JP"/>
              </w:rPr>
            </w:pPr>
            <w:r>
              <w:rPr>
                <w:sz w:val="22"/>
                <w:szCs w:val="22"/>
                <w:lang w:eastAsia="ja-JP"/>
              </w:rPr>
              <w:t>1 127</w:t>
            </w:r>
          </w:p>
        </w:tc>
        <w:tc>
          <w:tcPr>
            <w:tcW w:w="1260" w:type="dxa"/>
            <w:gridSpan w:val="2"/>
            <w:tcBorders>
              <w:top w:val="nil"/>
              <w:left w:val="nil"/>
              <w:bottom w:val="nil"/>
              <w:right w:val="nil"/>
            </w:tcBorders>
          </w:tcPr>
          <w:p w:rsidR="00677B20" w:rsidRPr="00445B3E" w:rsidRDefault="00677B20" w:rsidP="00677B20">
            <w:pPr>
              <w:spacing w:line="360" w:lineRule="auto"/>
              <w:ind w:right="193"/>
              <w:jc w:val="right"/>
              <w:rPr>
                <w:sz w:val="22"/>
                <w:szCs w:val="22"/>
                <w:lang w:eastAsia="ja-JP"/>
              </w:rPr>
            </w:pPr>
            <w:r>
              <w:rPr>
                <w:sz w:val="22"/>
                <w:szCs w:val="22"/>
                <w:lang w:eastAsia="ja-JP"/>
              </w:rPr>
              <w:t>17</w:t>
            </w:r>
          </w:p>
        </w:tc>
      </w:tr>
      <w:tr w:rsidR="00677B20" w:rsidRPr="00445B3E" w:rsidTr="00677B20">
        <w:trPr>
          <w:trHeight w:val="247"/>
          <w:jc w:val="center"/>
        </w:trPr>
        <w:tc>
          <w:tcPr>
            <w:tcW w:w="2629" w:type="dxa"/>
            <w:gridSpan w:val="2"/>
            <w:tcBorders>
              <w:top w:val="nil"/>
              <w:left w:val="nil"/>
              <w:bottom w:val="nil"/>
              <w:right w:val="nil"/>
            </w:tcBorders>
          </w:tcPr>
          <w:p w:rsidR="00677B20" w:rsidRPr="00445B3E" w:rsidRDefault="00677B20" w:rsidP="00677B20">
            <w:pPr>
              <w:spacing w:line="360" w:lineRule="auto"/>
              <w:rPr>
                <w:sz w:val="22"/>
                <w:szCs w:val="22"/>
              </w:rPr>
            </w:pPr>
            <w:r>
              <w:rPr>
                <w:sz w:val="22"/>
                <w:szCs w:val="22"/>
              </w:rPr>
              <w:t>Xətai</w:t>
            </w:r>
          </w:p>
        </w:tc>
        <w:tc>
          <w:tcPr>
            <w:tcW w:w="1085" w:type="dxa"/>
            <w:tcBorders>
              <w:top w:val="nil"/>
              <w:left w:val="nil"/>
              <w:bottom w:val="nil"/>
              <w:right w:val="nil"/>
            </w:tcBorders>
          </w:tcPr>
          <w:p w:rsidR="00677B20" w:rsidRPr="00445B3E" w:rsidRDefault="00677B20" w:rsidP="00677B20">
            <w:pPr>
              <w:spacing w:line="360" w:lineRule="auto"/>
              <w:ind w:right="39"/>
              <w:jc w:val="right"/>
              <w:rPr>
                <w:sz w:val="22"/>
                <w:szCs w:val="22"/>
                <w:lang w:val="en-US" w:eastAsia="ja-JP"/>
              </w:rPr>
            </w:pPr>
            <w:r>
              <w:rPr>
                <w:sz w:val="22"/>
                <w:szCs w:val="22"/>
                <w:lang w:val="en-US" w:eastAsia="ja-JP"/>
              </w:rPr>
              <w:t>94</w:t>
            </w:r>
          </w:p>
        </w:tc>
        <w:tc>
          <w:tcPr>
            <w:tcW w:w="1425" w:type="dxa"/>
            <w:gridSpan w:val="2"/>
            <w:tcBorders>
              <w:top w:val="nil"/>
              <w:left w:val="nil"/>
              <w:bottom w:val="nil"/>
              <w:right w:val="nil"/>
            </w:tcBorders>
          </w:tcPr>
          <w:p w:rsidR="00677B20" w:rsidRPr="00445B3E" w:rsidRDefault="00677B20" w:rsidP="00677B20">
            <w:pPr>
              <w:spacing w:line="360" w:lineRule="auto"/>
              <w:ind w:right="143"/>
              <w:jc w:val="right"/>
              <w:rPr>
                <w:sz w:val="22"/>
                <w:szCs w:val="22"/>
                <w:lang w:val="en-US" w:eastAsia="ja-JP"/>
              </w:rPr>
            </w:pPr>
            <w:r>
              <w:rPr>
                <w:sz w:val="22"/>
                <w:szCs w:val="22"/>
                <w:lang w:val="en-US" w:eastAsia="ja-JP"/>
              </w:rPr>
              <w:t>94</w:t>
            </w:r>
          </w:p>
        </w:tc>
        <w:tc>
          <w:tcPr>
            <w:tcW w:w="1310" w:type="dxa"/>
            <w:gridSpan w:val="2"/>
            <w:tcBorders>
              <w:top w:val="nil"/>
              <w:left w:val="nil"/>
              <w:bottom w:val="nil"/>
              <w:right w:val="nil"/>
            </w:tcBorders>
          </w:tcPr>
          <w:p w:rsidR="00677B20" w:rsidRPr="00445B3E" w:rsidRDefault="00677B20" w:rsidP="00677B20">
            <w:pPr>
              <w:spacing w:line="360" w:lineRule="auto"/>
              <w:ind w:right="193"/>
              <w:jc w:val="right"/>
              <w:rPr>
                <w:sz w:val="22"/>
                <w:szCs w:val="22"/>
                <w:lang w:eastAsia="ja-JP"/>
              </w:rPr>
            </w:pPr>
            <w:r>
              <w:rPr>
                <w:sz w:val="22"/>
                <w:szCs w:val="22"/>
                <w:lang w:eastAsia="ja-JP"/>
              </w:rPr>
              <w:t>94</w:t>
            </w:r>
          </w:p>
        </w:tc>
        <w:tc>
          <w:tcPr>
            <w:tcW w:w="1260" w:type="dxa"/>
            <w:gridSpan w:val="2"/>
            <w:tcBorders>
              <w:top w:val="nil"/>
              <w:left w:val="nil"/>
              <w:bottom w:val="nil"/>
              <w:right w:val="nil"/>
            </w:tcBorders>
          </w:tcPr>
          <w:p w:rsidR="00677B20" w:rsidRPr="00445B3E" w:rsidRDefault="00677B20" w:rsidP="00677B20">
            <w:pPr>
              <w:spacing w:line="360" w:lineRule="auto"/>
              <w:ind w:right="193"/>
              <w:jc w:val="right"/>
              <w:rPr>
                <w:sz w:val="22"/>
                <w:szCs w:val="22"/>
                <w:lang w:eastAsia="ja-JP"/>
              </w:rPr>
            </w:pPr>
            <w:r>
              <w:rPr>
                <w:sz w:val="22"/>
                <w:szCs w:val="22"/>
                <w:lang w:eastAsia="ja-JP"/>
              </w:rPr>
              <w:t>-</w:t>
            </w:r>
          </w:p>
        </w:tc>
      </w:tr>
      <w:tr w:rsidR="00677B20" w:rsidRPr="00445B3E" w:rsidTr="00677B20">
        <w:trPr>
          <w:trHeight w:val="201"/>
          <w:jc w:val="center"/>
        </w:trPr>
        <w:tc>
          <w:tcPr>
            <w:tcW w:w="2629" w:type="dxa"/>
            <w:gridSpan w:val="2"/>
            <w:tcBorders>
              <w:top w:val="nil"/>
              <w:left w:val="nil"/>
              <w:bottom w:val="double" w:sz="4" w:space="0" w:color="auto"/>
              <w:right w:val="nil"/>
            </w:tcBorders>
          </w:tcPr>
          <w:p w:rsidR="00677B20" w:rsidRPr="00445B3E" w:rsidRDefault="00677B20" w:rsidP="00677B20">
            <w:pPr>
              <w:spacing w:line="360" w:lineRule="auto"/>
              <w:rPr>
                <w:sz w:val="22"/>
                <w:szCs w:val="22"/>
              </w:rPr>
            </w:pPr>
            <w:r w:rsidRPr="00445B3E">
              <w:rPr>
                <w:sz w:val="22"/>
                <w:szCs w:val="22"/>
              </w:rPr>
              <w:t>Yasamal</w:t>
            </w:r>
          </w:p>
        </w:tc>
        <w:tc>
          <w:tcPr>
            <w:tcW w:w="1085" w:type="dxa"/>
            <w:tcBorders>
              <w:top w:val="nil"/>
              <w:left w:val="nil"/>
              <w:bottom w:val="double" w:sz="4" w:space="0" w:color="auto"/>
              <w:right w:val="nil"/>
            </w:tcBorders>
          </w:tcPr>
          <w:p w:rsidR="00677B20" w:rsidRPr="00445B3E" w:rsidRDefault="00677B20" w:rsidP="00677B20">
            <w:pPr>
              <w:spacing w:line="360" w:lineRule="auto"/>
              <w:ind w:right="39"/>
              <w:jc w:val="right"/>
              <w:rPr>
                <w:sz w:val="22"/>
                <w:szCs w:val="22"/>
                <w:lang w:val="en-US" w:eastAsia="ja-JP"/>
              </w:rPr>
            </w:pPr>
            <w:r>
              <w:rPr>
                <w:sz w:val="22"/>
                <w:szCs w:val="22"/>
                <w:lang w:val="en-US" w:eastAsia="ja-JP"/>
              </w:rPr>
              <w:t>3 980</w:t>
            </w:r>
          </w:p>
        </w:tc>
        <w:tc>
          <w:tcPr>
            <w:tcW w:w="1425" w:type="dxa"/>
            <w:gridSpan w:val="2"/>
            <w:tcBorders>
              <w:top w:val="nil"/>
              <w:left w:val="nil"/>
              <w:bottom w:val="double" w:sz="4" w:space="0" w:color="auto"/>
              <w:right w:val="nil"/>
            </w:tcBorders>
          </w:tcPr>
          <w:p w:rsidR="00677B20" w:rsidRPr="00445B3E" w:rsidRDefault="00677B20" w:rsidP="00677B20">
            <w:pPr>
              <w:spacing w:line="360" w:lineRule="auto"/>
              <w:ind w:right="143"/>
              <w:jc w:val="right"/>
              <w:rPr>
                <w:sz w:val="22"/>
                <w:szCs w:val="22"/>
                <w:lang w:val="en-US" w:eastAsia="ja-JP"/>
              </w:rPr>
            </w:pPr>
            <w:r>
              <w:rPr>
                <w:sz w:val="22"/>
                <w:szCs w:val="22"/>
                <w:lang w:val="en-US" w:eastAsia="ja-JP"/>
              </w:rPr>
              <w:t>3 919</w:t>
            </w:r>
          </w:p>
        </w:tc>
        <w:tc>
          <w:tcPr>
            <w:tcW w:w="1310" w:type="dxa"/>
            <w:gridSpan w:val="2"/>
            <w:tcBorders>
              <w:top w:val="nil"/>
              <w:left w:val="nil"/>
              <w:bottom w:val="double" w:sz="4" w:space="0" w:color="auto"/>
              <w:right w:val="nil"/>
            </w:tcBorders>
          </w:tcPr>
          <w:p w:rsidR="00677B20" w:rsidRPr="00445B3E" w:rsidRDefault="00677B20" w:rsidP="00677B20">
            <w:pPr>
              <w:spacing w:line="360" w:lineRule="auto"/>
              <w:ind w:right="193"/>
              <w:jc w:val="right"/>
              <w:rPr>
                <w:sz w:val="22"/>
                <w:szCs w:val="22"/>
                <w:lang w:eastAsia="ja-JP"/>
              </w:rPr>
            </w:pPr>
            <w:r>
              <w:rPr>
                <w:sz w:val="22"/>
                <w:szCs w:val="22"/>
                <w:lang w:eastAsia="ja-JP"/>
              </w:rPr>
              <w:t>3 847</w:t>
            </w:r>
          </w:p>
        </w:tc>
        <w:tc>
          <w:tcPr>
            <w:tcW w:w="1260" w:type="dxa"/>
            <w:gridSpan w:val="2"/>
            <w:tcBorders>
              <w:top w:val="nil"/>
              <w:left w:val="nil"/>
              <w:bottom w:val="double" w:sz="4" w:space="0" w:color="auto"/>
              <w:right w:val="nil"/>
            </w:tcBorders>
          </w:tcPr>
          <w:p w:rsidR="00677B20" w:rsidRPr="00445B3E" w:rsidRDefault="00677B20" w:rsidP="00677B20">
            <w:pPr>
              <w:spacing w:line="360" w:lineRule="auto"/>
              <w:ind w:right="193"/>
              <w:jc w:val="right"/>
              <w:rPr>
                <w:sz w:val="22"/>
                <w:szCs w:val="22"/>
                <w:lang w:eastAsia="ja-JP"/>
              </w:rPr>
            </w:pPr>
            <w:r>
              <w:rPr>
                <w:sz w:val="22"/>
                <w:szCs w:val="22"/>
                <w:lang w:eastAsia="ja-JP"/>
              </w:rPr>
              <w:t>72</w:t>
            </w:r>
          </w:p>
        </w:tc>
      </w:tr>
      <w:tr w:rsidR="00677B20" w:rsidRPr="00445B3E" w:rsidTr="00677B20">
        <w:trPr>
          <w:trHeight w:val="150"/>
          <w:jc w:val="center"/>
        </w:trPr>
        <w:tc>
          <w:tcPr>
            <w:tcW w:w="2629" w:type="dxa"/>
            <w:gridSpan w:val="2"/>
            <w:tcBorders>
              <w:top w:val="double" w:sz="4" w:space="0" w:color="auto"/>
              <w:left w:val="nil"/>
              <w:bottom w:val="nil"/>
              <w:right w:val="nil"/>
            </w:tcBorders>
          </w:tcPr>
          <w:p w:rsidR="00677B20" w:rsidRPr="00445B3E" w:rsidRDefault="00677B20" w:rsidP="00677B20">
            <w:pPr>
              <w:spacing w:line="360" w:lineRule="auto"/>
              <w:rPr>
                <w:sz w:val="22"/>
                <w:szCs w:val="22"/>
              </w:rPr>
            </w:pPr>
          </w:p>
        </w:tc>
        <w:tc>
          <w:tcPr>
            <w:tcW w:w="1085" w:type="dxa"/>
            <w:tcBorders>
              <w:top w:val="double" w:sz="4" w:space="0" w:color="auto"/>
              <w:left w:val="nil"/>
              <w:bottom w:val="nil"/>
              <w:right w:val="nil"/>
            </w:tcBorders>
          </w:tcPr>
          <w:p w:rsidR="00677B20" w:rsidRDefault="00677B20" w:rsidP="00677B20">
            <w:pPr>
              <w:spacing w:line="360" w:lineRule="auto"/>
              <w:ind w:right="39"/>
              <w:jc w:val="right"/>
              <w:rPr>
                <w:sz w:val="22"/>
                <w:szCs w:val="22"/>
                <w:lang w:val="en-US" w:eastAsia="ja-JP"/>
              </w:rPr>
            </w:pPr>
          </w:p>
        </w:tc>
        <w:tc>
          <w:tcPr>
            <w:tcW w:w="1425" w:type="dxa"/>
            <w:gridSpan w:val="2"/>
            <w:tcBorders>
              <w:top w:val="double" w:sz="4" w:space="0" w:color="auto"/>
              <w:left w:val="nil"/>
              <w:bottom w:val="nil"/>
              <w:right w:val="nil"/>
            </w:tcBorders>
          </w:tcPr>
          <w:p w:rsidR="00677B20" w:rsidRDefault="00677B20" w:rsidP="00677B20">
            <w:pPr>
              <w:spacing w:line="360" w:lineRule="auto"/>
              <w:ind w:right="143"/>
              <w:jc w:val="right"/>
              <w:rPr>
                <w:sz w:val="22"/>
                <w:szCs w:val="22"/>
                <w:lang w:val="en-US" w:eastAsia="ja-JP"/>
              </w:rPr>
            </w:pPr>
          </w:p>
        </w:tc>
        <w:tc>
          <w:tcPr>
            <w:tcW w:w="1310" w:type="dxa"/>
            <w:gridSpan w:val="2"/>
            <w:tcBorders>
              <w:top w:val="double" w:sz="4" w:space="0" w:color="auto"/>
              <w:left w:val="nil"/>
              <w:bottom w:val="nil"/>
              <w:right w:val="nil"/>
            </w:tcBorders>
          </w:tcPr>
          <w:p w:rsidR="00677B20" w:rsidRDefault="00677B20" w:rsidP="00677B20">
            <w:pPr>
              <w:spacing w:line="360" w:lineRule="auto"/>
              <w:ind w:right="193"/>
              <w:jc w:val="right"/>
              <w:rPr>
                <w:sz w:val="22"/>
                <w:szCs w:val="22"/>
                <w:lang w:eastAsia="ja-JP"/>
              </w:rPr>
            </w:pPr>
          </w:p>
        </w:tc>
        <w:tc>
          <w:tcPr>
            <w:tcW w:w="1260" w:type="dxa"/>
            <w:gridSpan w:val="2"/>
            <w:tcBorders>
              <w:top w:val="double" w:sz="4" w:space="0" w:color="auto"/>
              <w:left w:val="nil"/>
              <w:bottom w:val="nil"/>
              <w:right w:val="nil"/>
            </w:tcBorders>
          </w:tcPr>
          <w:p w:rsidR="00677B20" w:rsidRDefault="00677B20" w:rsidP="00677B20">
            <w:pPr>
              <w:spacing w:line="360" w:lineRule="auto"/>
              <w:ind w:right="193"/>
              <w:jc w:val="right"/>
              <w:rPr>
                <w:sz w:val="22"/>
                <w:szCs w:val="22"/>
                <w:lang w:eastAsia="ja-JP"/>
              </w:rPr>
            </w:pPr>
          </w:p>
        </w:tc>
      </w:tr>
      <w:tr w:rsidR="00677B20" w:rsidRPr="00445B3E" w:rsidTr="00677B20">
        <w:trPr>
          <w:gridAfter w:val="1"/>
          <w:wAfter w:w="56" w:type="dxa"/>
          <w:trHeight w:val="210"/>
          <w:jc w:val="center"/>
        </w:trPr>
        <w:tc>
          <w:tcPr>
            <w:tcW w:w="2552" w:type="dxa"/>
            <w:vMerge w:val="restart"/>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r w:rsidRPr="00445B3E">
              <w:rPr>
                <w:sz w:val="22"/>
                <w:szCs w:val="22"/>
              </w:rPr>
              <w:t xml:space="preserve">                                                  </w:t>
            </w:r>
          </w:p>
        </w:tc>
        <w:tc>
          <w:tcPr>
            <w:tcW w:w="5101" w:type="dxa"/>
            <w:gridSpan w:val="7"/>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Qəbul olunan tələbələrin sayı</w:t>
            </w:r>
          </w:p>
        </w:tc>
      </w:tr>
      <w:tr w:rsidR="00677B20" w:rsidRPr="00445B3E" w:rsidTr="00677B20">
        <w:trPr>
          <w:gridAfter w:val="1"/>
          <w:wAfter w:w="56" w:type="dxa"/>
          <w:trHeight w:val="291"/>
          <w:jc w:val="center"/>
        </w:trPr>
        <w:tc>
          <w:tcPr>
            <w:tcW w:w="2552"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5101" w:type="dxa"/>
            <w:gridSpan w:val="7"/>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o cümlədən</w:t>
            </w:r>
          </w:p>
        </w:tc>
      </w:tr>
      <w:tr w:rsidR="00677B20" w:rsidRPr="00445B3E" w:rsidTr="00677B20">
        <w:trPr>
          <w:gridAfter w:val="1"/>
          <w:wAfter w:w="56" w:type="dxa"/>
          <w:trHeight w:val="177"/>
          <w:jc w:val="center"/>
        </w:trPr>
        <w:tc>
          <w:tcPr>
            <w:tcW w:w="2552"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5101" w:type="dxa"/>
            <w:gridSpan w:val="7"/>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qeyri-dövlət</w:t>
            </w:r>
          </w:p>
        </w:tc>
      </w:tr>
      <w:tr w:rsidR="00677B20" w:rsidRPr="00445B3E" w:rsidTr="00677B20">
        <w:trPr>
          <w:gridAfter w:val="1"/>
          <w:wAfter w:w="56" w:type="dxa"/>
          <w:trHeight w:val="270"/>
          <w:jc w:val="center"/>
        </w:trPr>
        <w:tc>
          <w:tcPr>
            <w:tcW w:w="2552"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1861" w:type="dxa"/>
            <w:gridSpan w:val="3"/>
            <w:vMerge w:val="restart"/>
            <w:tcBorders>
              <w:top w:val="double" w:sz="4" w:space="0" w:color="auto"/>
              <w:left w:val="double" w:sz="4" w:space="0" w:color="auto"/>
              <w:bottom w:val="double" w:sz="4" w:space="0" w:color="auto"/>
              <w:right w:val="double" w:sz="4" w:space="0" w:color="auto"/>
            </w:tcBorders>
            <w:vAlign w:val="center"/>
          </w:tcPr>
          <w:p w:rsidR="00677B20" w:rsidRPr="00445B3E" w:rsidRDefault="00677B20" w:rsidP="00677B20">
            <w:pPr>
              <w:jc w:val="center"/>
              <w:rPr>
                <w:sz w:val="22"/>
                <w:szCs w:val="22"/>
                <w:lang w:eastAsia="ja-JP"/>
              </w:rPr>
            </w:pPr>
            <w:r w:rsidRPr="00445B3E">
              <w:rPr>
                <w:sz w:val="22"/>
                <w:szCs w:val="22"/>
                <w:lang w:eastAsia="ja-JP"/>
              </w:rPr>
              <w:t>cəmi</w:t>
            </w:r>
          </w:p>
        </w:tc>
        <w:tc>
          <w:tcPr>
            <w:tcW w:w="3240" w:type="dxa"/>
            <w:gridSpan w:val="4"/>
            <w:tcBorders>
              <w:top w:val="double" w:sz="4" w:space="0" w:color="auto"/>
              <w:left w:val="double" w:sz="4" w:space="0" w:color="auto"/>
              <w:bottom w:val="double" w:sz="4" w:space="0" w:color="auto"/>
              <w:right w:val="nil"/>
            </w:tcBorders>
          </w:tcPr>
          <w:p w:rsidR="00677B20" w:rsidRPr="00445B3E" w:rsidRDefault="00677B20" w:rsidP="00677B20">
            <w:pPr>
              <w:tabs>
                <w:tab w:val="left" w:pos="990"/>
              </w:tabs>
              <w:jc w:val="center"/>
              <w:rPr>
                <w:sz w:val="22"/>
                <w:szCs w:val="22"/>
                <w:lang w:eastAsia="ja-JP"/>
              </w:rPr>
            </w:pPr>
            <w:r w:rsidRPr="00445B3E">
              <w:rPr>
                <w:sz w:val="22"/>
                <w:szCs w:val="22"/>
                <w:lang w:eastAsia="ja-JP"/>
              </w:rPr>
              <w:t>onlardan şöbələrdə</w:t>
            </w:r>
          </w:p>
        </w:tc>
      </w:tr>
      <w:tr w:rsidR="00677B20" w:rsidRPr="00445B3E" w:rsidTr="00677B20">
        <w:trPr>
          <w:gridAfter w:val="1"/>
          <w:wAfter w:w="56" w:type="dxa"/>
          <w:trHeight w:val="270"/>
          <w:jc w:val="center"/>
        </w:trPr>
        <w:tc>
          <w:tcPr>
            <w:tcW w:w="2552"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1861" w:type="dxa"/>
            <w:gridSpan w:val="3"/>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p>
        </w:tc>
        <w:tc>
          <w:tcPr>
            <w:tcW w:w="1800" w:type="dxa"/>
            <w:gridSpan w:val="2"/>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r w:rsidRPr="00445B3E">
              <w:rPr>
                <w:sz w:val="22"/>
                <w:szCs w:val="22"/>
                <w:lang w:eastAsia="ja-JP"/>
              </w:rPr>
              <w:t>əyani</w:t>
            </w:r>
          </w:p>
        </w:tc>
        <w:tc>
          <w:tcPr>
            <w:tcW w:w="1440" w:type="dxa"/>
            <w:gridSpan w:val="2"/>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qiyabi</w:t>
            </w:r>
          </w:p>
        </w:tc>
      </w:tr>
      <w:tr w:rsidR="00677B20" w:rsidRPr="00445B3E" w:rsidTr="00677B20">
        <w:trPr>
          <w:gridAfter w:val="1"/>
          <w:wAfter w:w="56" w:type="dxa"/>
          <w:trHeight w:val="222"/>
          <w:jc w:val="center"/>
        </w:trPr>
        <w:tc>
          <w:tcPr>
            <w:tcW w:w="2552" w:type="dxa"/>
            <w:tcBorders>
              <w:top w:val="double" w:sz="4" w:space="0" w:color="auto"/>
              <w:left w:val="nil"/>
              <w:bottom w:val="nil"/>
              <w:right w:val="nil"/>
            </w:tcBorders>
          </w:tcPr>
          <w:p w:rsidR="00677B20" w:rsidRPr="00445B3E" w:rsidRDefault="00677B20" w:rsidP="00677B20">
            <w:pPr>
              <w:rPr>
                <w:b/>
                <w:sz w:val="22"/>
                <w:szCs w:val="22"/>
              </w:rPr>
            </w:pPr>
          </w:p>
          <w:p w:rsidR="00677B20" w:rsidRPr="00445B3E" w:rsidRDefault="00677B20" w:rsidP="00677B20">
            <w:pPr>
              <w:rPr>
                <w:sz w:val="22"/>
                <w:szCs w:val="22"/>
                <w:lang w:eastAsia="ja-JP"/>
              </w:rPr>
            </w:pPr>
            <w:r w:rsidRPr="00445B3E">
              <w:rPr>
                <w:b/>
                <w:sz w:val="22"/>
                <w:szCs w:val="22"/>
              </w:rPr>
              <w:t>Bakı - cəmi:</w:t>
            </w:r>
          </w:p>
        </w:tc>
        <w:tc>
          <w:tcPr>
            <w:tcW w:w="1861" w:type="dxa"/>
            <w:gridSpan w:val="3"/>
            <w:tcBorders>
              <w:top w:val="double" w:sz="4" w:space="0" w:color="auto"/>
              <w:left w:val="nil"/>
              <w:bottom w:val="nil"/>
              <w:right w:val="nil"/>
            </w:tcBorders>
          </w:tcPr>
          <w:p w:rsidR="00677B20" w:rsidRPr="00445B3E" w:rsidRDefault="00677B20" w:rsidP="00677B20">
            <w:pPr>
              <w:ind w:right="705"/>
              <w:jc w:val="right"/>
              <w:rPr>
                <w:b/>
                <w:sz w:val="22"/>
                <w:szCs w:val="22"/>
                <w:lang w:eastAsia="ja-JP"/>
              </w:rPr>
            </w:pPr>
          </w:p>
          <w:p w:rsidR="00677B20" w:rsidRPr="00445B3E" w:rsidRDefault="00677B20" w:rsidP="00677B20">
            <w:pPr>
              <w:ind w:right="705"/>
              <w:jc w:val="right"/>
              <w:rPr>
                <w:b/>
                <w:sz w:val="22"/>
                <w:szCs w:val="22"/>
                <w:lang w:eastAsia="ja-JP"/>
              </w:rPr>
            </w:pPr>
            <w:r>
              <w:rPr>
                <w:b/>
                <w:sz w:val="22"/>
                <w:szCs w:val="22"/>
                <w:lang w:eastAsia="ja-JP"/>
              </w:rPr>
              <w:t>2 082</w:t>
            </w:r>
          </w:p>
        </w:tc>
        <w:tc>
          <w:tcPr>
            <w:tcW w:w="1800" w:type="dxa"/>
            <w:gridSpan w:val="2"/>
            <w:tcBorders>
              <w:top w:val="double" w:sz="4" w:space="0" w:color="auto"/>
              <w:left w:val="nil"/>
              <w:bottom w:val="nil"/>
              <w:right w:val="nil"/>
            </w:tcBorders>
          </w:tcPr>
          <w:p w:rsidR="00677B20" w:rsidRPr="00445B3E" w:rsidRDefault="00677B20" w:rsidP="00677B20">
            <w:pPr>
              <w:ind w:right="1"/>
              <w:rPr>
                <w:b/>
                <w:sz w:val="22"/>
                <w:szCs w:val="22"/>
                <w:lang w:eastAsia="ja-JP"/>
              </w:rPr>
            </w:pPr>
          </w:p>
          <w:p w:rsidR="00677B20" w:rsidRPr="00445B3E" w:rsidRDefault="00677B20" w:rsidP="00677B20">
            <w:pPr>
              <w:ind w:right="1"/>
              <w:jc w:val="center"/>
              <w:rPr>
                <w:b/>
                <w:sz w:val="22"/>
                <w:szCs w:val="22"/>
                <w:lang w:eastAsia="ja-JP"/>
              </w:rPr>
            </w:pPr>
            <w:r>
              <w:rPr>
                <w:b/>
                <w:sz w:val="22"/>
                <w:szCs w:val="22"/>
                <w:lang w:eastAsia="ja-JP"/>
              </w:rPr>
              <w:t>1 800</w:t>
            </w:r>
          </w:p>
        </w:tc>
        <w:tc>
          <w:tcPr>
            <w:tcW w:w="1440" w:type="dxa"/>
            <w:gridSpan w:val="2"/>
            <w:tcBorders>
              <w:top w:val="double" w:sz="4" w:space="0" w:color="auto"/>
              <w:left w:val="nil"/>
              <w:bottom w:val="nil"/>
              <w:right w:val="nil"/>
            </w:tcBorders>
          </w:tcPr>
          <w:p w:rsidR="00677B20" w:rsidRPr="00445B3E" w:rsidRDefault="00677B20" w:rsidP="00677B20">
            <w:pPr>
              <w:tabs>
                <w:tab w:val="left" w:pos="602"/>
              </w:tabs>
              <w:ind w:right="442"/>
              <w:jc w:val="right"/>
              <w:rPr>
                <w:b/>
                <w:sz w:val="22"/>
                <w:szCs w:val="22"/>
                <w:lang w:eastAsia="ja-JP"/>
              </w:rPr>
            </w:pPr>
          </w:p>
          <w:p w:rsidR="00677B20" w:rsidRPr="00445B3E" w:rsidRDefault="00677B20" w:rsidP="00677B20">
            <w:pPr>
              <w:tabs>
                <w:tab w:val="left" w:pos="602"/>
              </w:tabs>
              <w:ind w:right="345"/>
              <w:jc w:val="right"/>
              <w:rPr>
                <w:b/>
                <w:sz w:val="22"/>
                <w:szCs w:val="22"/>
                <w:lang w:eastAsia="ja-JP"/>
              </w:rPr>
            </w:pPr>
            <w:r>
              <w:rPr>
                <w:b/>
                <w:sz w:val="22"/>
                <w:szCs w:val="22"/>
                <w:lang w:eastAsia="ja-JP"/>
              </w:rPr>
              <w:t xml:space="preserve">    282</w:t>
            </w:r>
          </w:p>
        </w:tc>
      </w:tr>
      <w:tr w:rsidR="00677B20" w:rsidRPr="00445B3E" w:rsidTr="00677B20">
        <w:trPr>
          <w:gridAfter w:val="1"/>
          <w:wAfter w:w="56" w:type="dxa"/>
          <w:trHeight w:val="177"/>
          <w:jc w:val="center"/>
        </w:trPr>
        <w:tc>
          <w:tcPr>
            <w:tcW w:w="7653" w:type="dxa"/>
            <w:gridSpan w:val="8"/>
            <w:tcBorders>
              <w:top w:val="nil"/>
              <w:left w:val="nil"/>
              <w:bottom w:val="nil"/>
              <w:right w:val="nil"/>
            </w:tcBorders>
          </w:tcPr>
          <w:p w:rsidR="00677B20" w:rsidRPr="00445B3E" w:rsidRDefault="00677B20" w:rsidP="00677B20">
            <w:pPr>
              <w:rPr>
                <w:sz w:val="22"/>
                <w:szCs w:val="22"/>
                <w:lang w:eastAsia="ja-JP"/>
              </w:rPr>
            </w:pPr>
            <w:r w:rsidRPr="00445B3E">
              <w:rPr>
                <w:i/>
                <w:sz w:val="22"/>
                <w:szCs w:val="22"/>
              </w:rPr>
              <w:t xml:space="preserve">     o cümlədən:</w:t>
            </w:r>
          </w:p>
        </w:tc>
      </w:tr>
      <w:tr w:rsidR="00677B20" w:rsidRPr="00445B3E" w:rsidTr="00677B20">
        <w:trPr>
          <w:gridAfter w:val="1"/>
          <w:wAfter w:w="56" w:type="dxa"/>
          <w:trHeight w:val="131"/>
          <w:jc w:val="center"/>
        </w:trPr>
        <w:tc>
          <w:tcPr>
            <w:tcW w:w="2552"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Binəqədi</w:t>
            </w:r>
          </w:p>
        </w:tc>
        <w:tc>
          <w:tcPr>
            <w:tcW w:w="1861" w:type="dxa"/>
            <w:gridSpan w:val="3"/>
            <w:tcBorders>
              <w:top w:val="nil"/>
              <w:left w:val="nil"/>
              <w:bottom w:val="nil"/>
              <w:right w:val="nil"/>
            </w:tcBorders>
          </w:tcPr>
          <w:p w:rsidR="00677B20" w:rsidRPr="00445B3E" w:rsidRDefault="00677B20" w:rsidP="00677B20">
            <w:pPr>
              <w:spacing w:line="360" w:lineRule="auto"/>
              <w:ind w:right="705"/>
              <w:jc w:val="right"/>
              <w:rPr>
                <w:sz w:val="22"/>
                <w:szCs w:val="22"/>
                <w:lang w:eastAsia="ja-JP"/>
              </w:rPr>
            </w:pPr>
            <w:r w:rsidRPr="00445B3E">
              <w:rPr>
                <w:sz w:val="22"/>
                <w:szCs w:val="22"/>
                <w:lang w:eastAsia="ja-JP"/>
              </w:rPr>
              <w:t>-</w:t>
            </w:r>
          </w:p>
        </w:tc>
        <w:tc>
          <w:tcPr>
            <w:tcW w:w="1800" w:type="dxa"/>
            <w:gridSpan w:val="2"/>
            <w:tcBorders>
              <w:top w:val="nil"/>
              <w:left w:val="nil"/>
              <w:bottom w:val="nil"/>
              <w:right w:val="nil"/>
            </w:tcBorders>
          </w:tcPr>
          <w:p w:rsidR="00677B20" w:rsidRPr="00445B3E" w:rsidRDefault="00677B20" w:rsidP="00677B20">
            <w:pPr>
              <w:spacing w:line="360" w:lineRule="auto"/>
              <w:ind w:right="570"/>
              <w:jc w:val="right"/>
              <w:rPr>
                <w:sz w:val="22"/>
                <w:szCs w:val="22"/>
                <w:lang w:eastAsia="ja-JP"/>
              </w:rPr>
            </w:pPr>
            <w:r w:rsidRPr="00445B3E">
              <w:rPr>
                <w:sz w:val="22"/>
                <w:szCs w:val="22"/>
                <w:lang w:eastAsia="ja-JP"/>
              </w:rPr>
              <w:t>-</w:t>
            </w:r>
          </w:p>
        </w:tc>
        <w:tc>
          <w:tcPr>
            <w:tcW w:w="1440" w:type="dxa"/>
            <w:gridSpan w:val="2"/>
            <w:tcBorders>
              <w:top w:val="nil"/>
              <w:left w:val="nil"/>
              <w:bottom w:val="nil"/>
              <w:right w:val="nil"/>
            </w:tcBorders>
          </w:tcPr>
          <w:p w:rsidR="00677B20" w:rsidRPr="00445B3E" w:rsidRDefault="00677B20" w:rsidP="00677B20">
            <w:pPr>
              <w:spacing w:line="360" w:lineRule="auto"/>
              <w:ind w:right="345"/>
              <w:jc w:val="right"/>
              <w:rPr>
                <w:sz w:val="22"/>
                <w:szCs w:val="22"/>
                <w:lang w:eastAsia="ja-JP"/>
              </w:rPr>
            </w:pPr>
            <w:r w:rsidRPr="00445B3E">
              <w:rPr>
                <w:sz w:val="22"/>
                <w:szCs w:val="22"/>
                <w:lang w:eastAsia="ja-JP"/>
              </w:rPr>
              <w:t>-</w:t>
            </w:r>
          </w:p>
        </w:tc>
      </w:tr>
      <w:tr w:rsidR="00677B20" w:rsidRPr="00445B3E" w:rsidTr="00677B20">
        <w:trPr>
          <w:gridAfter w:val="1"/>
          <w:wAfter w:w="56" w:type="dxa"/>
          <w:trHeight w:val="197"/>
          <w:jc w:val="center"/>
        </w:trPr>
        <w:tc>
          <w:tcPr>
            <w:tcW w:w="2552"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Səbail</w:t>
            </w:r>
          </w:p>
        </w:tc>
        <w:tc>
          <w:tcPr>
            <w:tcW w:w="1861" w:type="dxa"/>
            <w:gridSpan w:val="3"/>
            <w:tcBorders>
              <w:top w:val="nil"/>
              <w:left w:val="nil"/>
              <w:bottom w:val="nil"/>
              <w:right w:val="nil"/>
            </w:tcBorders>
          </w:tcPr>
          <w:p w:rsidR="00677B20" w:rsidRPr="00445B3E" w:rsidRDefault="00677B20" w:rsidP="00677B20">
            <w:pPr>
              <w:spacing w:line="360" w:lineRule="auto"/>
              <w:ind w:right="705"/>
              <w:jc w:val="center"/>
              <w:rPr>
                <w:sz w:val="22"/>
                <w:szCs w:val="22"/>
                <w:lang w:eastAsia="ja-JP"/>
              </w:rPr>
            </w:pPr>
            <w:r>
              <w:rPr>
                <w:sz w:val="22"/>
                <w:szCs w:val="22"/>
                <w:lang w:eastAsia="ja-JP"/>
              </w:rPr>
              <w:t xml:space="preserve">               </w:t>
            </w:r>
            <w:r w:rsidRPr="00473F60">
              <w:rPr>
                <w:sz w:val="22"/>
                <w:szCs w:val="22"/>
                <w:lang w:eastAsia="ja-JP"/>
              </w:rPr>
              <w:t>-</w:t>
            </w:r>
          </w:p>
        </w:tc>
        <w:tc>
          <w:tcPr>
            <w:tcW w:w="1800" w:type="dxa"/>
            <w:gridSpan w:val="2"/>
            <w:tcBorders>
              <w:top w:val="nil"/>
              <w:left w:val="nil"/>
              <w:bottom w:val="nil"/>
              <w:right w:val="nil"/>
            </w:tcBorders>
          </w:tcPr>
          <w:p w:rsidR="00677B20" w:rsidRPr="00445B3E" w:rsidRDefault="00677B20" w:rsidP="00677B20">
            <w:pPr>
              <w:spacing w:line="360" w:lineRule="auto"/>
              <w:ind w:right="570"/>
              <w:jc w:val="right"/>
              <w:rPr>
                <w:sz w:val="22"/>
                <w:szCs w:val="22"/>
                <w:lang w:eastAsia="ja-JP"/>
              </w:rPr>
            </w:pPr>
            <w:r w:rsidRPr="00473F60">
              <w:rPr>
                <w:sz w:val="22"/>
                <w:szCs w:val="22"/>
                <w:lang w:eastAsia="ja-JP"/>
              </w:rPr>
              <w:t>-</w:t>
            </w:r>
          </w:p>
        </w:tc>
        <w:tc>
          <w:tcPr>
            <w:tcW w:w="1440" w:type="dxa"/>
            <w:gridSpan w:val="2"/>
            <w:tcBorders>
              <w:top w:val="nil"/>
              <w:left w:val="nil"/>
              <w:bottom w:val="nil"/>
              <w:right w:val="nil"/>
            </w:tcBorders>
          </w:tcPr>
          <w:p w:rsidR="00677B20" w:rsidRPr="00445B3E" w:rsidRDefault="00677B20" w:rsidP="00677B20">
            <w:pPr>
              <w:spacing w:line="360" w:lineRule="auto"/>
              <w:ind w:right="345"/>
              <w:jc w:val="right"/>
              <w:rPr>
                <w:sz w:val="22"/>
                <w:szCs w:val="22"/>
                <w:lang w:eastAsia="ja-JP"/>
              </w:rPr>
            </w:pPr>
            <w:r w:rsidRPr="00445B3E">
              <w:rPr>
                <w:sz w:val="22"/>
                <w:szCs w:val="22"/>
                <w:lang w:eastAsia="ja-JP"/>
              </w:rPr>
              <w:t>-</w:t>
            </w:r>
          </w:p>
        </w:tc>
      </w:tr>
      <w:tr w:rsidR="00677B20" w:rsidRPr="00445B3E" w:rsidTr="00677B20">
        <w:trPr>
          <w:gridAfter w:val="1"/>
          <w:wAfter w:w="56" w:type="dxa"/>
          <w:trHeight w:val="263"/>
          <w:jc w:val="center"/>
        </w:trPr>
        <w:tc>
          <w:tcPr>
            <w:tcW w:w="2552"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Sabunçu</w:t>
            </w:r>
          </w:p>
        </w:tc>
        <w:tc>
          <w:tcPr>
            <w:tcW w:w="1861" w:type="dxa"/>
            <w:gridSpan w:val="3"/>
            <w:tcBorders>
              <w:top w:val="nil"/>
              <w:left w:val="nil"/>
              <w:bottom w:val="nil"/>
              <w:right w:val="nil"/>
            </w:tcBorders>
          </w:tcPr>
          <w:p w:rsidR="00677B20" w:rsidRPr="00445B3E" w:rsidRDefault="00677B20" w:rsidP="00677B20">
            <w:pPr>
              <w:spacing w:line="360" w:lineRule="auto"/>
              <w:ind w:right="705"/>
              <w:jc w:val="right"/>
              <w:rPr>
                <w:sz w:val="22"/>
                <w:szCs w:val="22"/>
                <w:lang w:eastAsia="ja-JP"/>
              </w:rPr>
            </w:pPr>
            <w:r w:rsidRPr="00445B3E">
              <w:rPr>
                <w:sz w:val="22"/>
                <w:szCs w:val="22"/>
                <w:lang w:eastAsia="ja-JP"/>
              </w:rPr>
              <w:t>-</w:t>
            </w:r>
          </w:p>
        </w:tc>
        <w:tc>
          <w:tcPr>
            <w:tcW w:w="1800" w:type="dxa"/>
            <w:gridSpan w:val="2"/>
            <w:tcBorders>
              <w:top w:val="nil"/>
              <w:left w:val="nil"/>
              <w:bottom w:val="nil"/>
              <w:right w:val="nil"/>
            </w:tcBorders>
          </w:tcPr>
          <w:p w:rsidR="00677B20" w:rsidRPr="00445B3E" w:rsidRDefault="00677B20" w:rsidP="00677B20">
            <w:pPr>
              <w:spacing w:line="360" w:lineRule="auto"/>
              <w:ind w:right="570"/>
              <w:jc w:val="right"/>
              <w:rPr>
                <w:sz w:val="22"/>
                <w:szCs w:val="22"/>
                <w:lang w:eastAsia="ja-JP"/>
              </w:rPr>
            </w:pPr>
            <w:r w:rsidRPr="00445B3E">
              <w:rPr>
                <w:sz w:val="22"/>
                <w:szCs w:val="22"/>
                <w:lang w:eastAsia="ja-JP"/>
              </w:rPr>
              <w:t>-</w:t>
            </w:r>
          </w:p>
        </w:tc>
        <w:tc>
          <w:tcPr>
            <w:tcW w:w="1440" w:type="dxa"/>
            <w:gridSpan w:val="2"/>
            <w:tcBorders>
              <w:top w:val="nil"/>
              <w:left w:val="nil"/>
              <w:bottom w:val="nil"/>
              <w:right w:val="nil"/>
            </w:tcBorders>
          </w:tcPr>
          <w:p w:rsidR="00677B20" w:rsidRPr="00445B3E" w:rsidRDefault="00677B20" w:rsidP="00677B20">
            <w:pPr>
              <w:spacing w:line="360" w:lineRule="auto"/>
              <w:ind w:right="345"/>
              <w:jc w:val="right"/>
              <w:rPr>
                <w:sz w:val="22"/>
                <w:szCs w:val="22"/>
                <w:lang w:eastAsia="ja-JP"/>
              </w:rPr>
            </w:pPr>
            <w:r w:rsidRPr="00445B3E">
              <w:rPr>
                <w:sz w:val="22"/>
                <w:szCs w:val="22"/>
                <w:lang w:eastAsia="ja-JP"/>
              </w:rPr>
              <w:t>-</w:t>
            </w:r>
          </w:p>
        </w:tc>
      </w:tr>
      <w:tr w:rsidR="00677B20" w:rsidRPr="00445B3E" w:rsidTr="00677B20">
        <w:trPr>
          <w:gridAfter w:val="1"/>
          <w:wAfter w:w="56" w:type="dxa"/>
          <w:trHeight w:val="149"/>
          <w:jc w:val="center"/>
        </w:trPr>
        <w:tc>
          <w:tcPr>
            <w:tcW w:w="2552"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Nərimanov</w:t>
            </w:r>
          </w:p>
        </w:tc>
        <w:tc>
          <w:tcPr>
            <w:tcW w:w="1861" w:type="dxa"/>
            <w:gridSpan w:val="3"/>
            <w:tcBorders>
              <w:top w:val="nil"/>
              <w:left w:val="nil"/>
              <w:bottom w:val="nil"/>
              <w:right w:val="nil"/>
            </w:tcBorders>
          </w:tcPr>
          <w:p w:rsidR="00677B20" w:rsidRPr="00445B3E" w:rsidRDefault="00677B20" w:rsidP="00677B20">
            <w:pPr>
              <w:spacing w:line="360" w:lineRule="auto"/>
              <w:ind w:right="705"/>
              <w:jc w:val="right"/>
              <w:rPr>
                <w:sz w:val="22"/>
                <w:szCs w:val="22"/>
                <w:lang w:eastAsia="ja-JP"/>
              </w:rPr>
            </w:pPr>
            <w:r>
              <w:rPr>
                <w:sz w:val="22"/>
                <w:szCs w:val="22"/>
                <w:lang w:eastAsia="ja-JP"/>
              </w:rPr>
              <w:t>2 021</w:t>
            </w:r>
          </w:p>
        </w:tc>
        <w:tc>
          <w:tcPr>
            <w:tcW w:w="1800" w:type="dxa"/>
            <w:gridSpan w:val="2"/>
            <w:tcBorders>
              <w:top w:val="nil"/>
              <w:left w:val="nil"/>
              <w:bottom w:val="nil"/>
              <w:right w:val="nil"/>
            </w:tcBorders>
          </w:tcPr>
          <w:p w:rsidR="00677B20" w:rsidRPr="00445B3E" w:rsidRDefault="00677B20" w:rsidP="00677B20">
            <w:pPr>
              <w:spacing w:line="360" w:lineRule="auto"/>
              <w:ind w:right="570"/>
              <w:jc w:val="right"/>
              <w:rPr>
                <w:sz w:val="22"/>
                <w:szCs w:val="22"/>
                <w:lang w:eastAsia="ja-JP"/>
              </w:rPr>
            </w:pPr>
            <w:r>
              <w:rPr>
                <w:sz w:val="22"/>
                <w:szCs w:val="22"/>
                <w:lang w:eastAsia="ja-JP"/>
              </w:rPr>
              <w:t>1 739</w:t>
            </w:r>
          </w:p>
        </w:tc>
        <w:tc>
          <w:tcPr>
            <w:tcW w:w="1440" w:type="dxa"/>
            <w:gridSpan w:val="2"/>
            <w:tcBorders>
              <w:top w:val="nil"/>
              <w:left w:val="nil"/>
              <w:bottom w:val="nil"/>
              <w:right w:val="nil"/>
            </w:tcBorders>
          </w:tcPr>
          <w:p w:rsidR="00677B20" w:rsidRPr="00445B3E" w:rsidRDefault="00677B20" w:rsidP="00677B20">
            <w:pPr>
              <w:spacing w:line="360" w:lineRule="auto"/>
              <w:ind w:right="345"/>
              <w:jc w:val="right"/>
              <w:rPr>
                <w:sz w:val="22"/>
                <w:szCs w:val="22"/>
                <w:lang w:eastAsia="ja-JP"/>
              </w:rPr>
            </w:pPr>
            <w:r>
              <w:rPr>
                <w:sz w:val="22"/>
                <w:szCs w:val="22"/>
                <w:lang w:eastAsia="ja-JP"/>
              </w:rPr>
              <w:t>282</w:t>
            </w:r>
          </w:p>
        </w:tc>
      </w:tr>
      <w:tr w:rsidR="00677B20" w:rsidRPr="00445B3E" w:rsidTr="00677B20">
        <w:trPr>
          <w:gridAfter w:val="1"/>
          <w:wAfter w:w="56" w:type="dxa"/>
          <w:trHeight w:val="229"/>
          <w:jc w:val="center"/>
        </w:trPr>
        <w:tc>
          <w:tcPr>
            <w:tcW w:w="2552"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Nəsimi</w:t>
            </w:r>
          </w:p>
        </w:tc>
        <w:tc>
          <w:tcPr>
            <w:tcW w:w="1861" w:type="dxa"/>
            <w:gridSpan w:val="3"/>
            <w:tcBorders>
              <w:top w:val="nil"/>
              <w:left w:val="nil"/>
              <w:bottom w:val="nil"/>
              <w:right w:val="nil"/>
            </w:tcBorders>
          </w:tcPr>
          <w:p w:rsidR="00677B20" w:rsidRPr="00445B3E" w:rsidRDefault="00677B20" w:rsidP="00677B20">
            <w:pPr>
              <w:spacing w:line="360" w:lineRule="auto"/>
              <w:ind w:right="705"/>
              <w:jc w:val="right"/>
              <w:rPr>
                <w:sz w:val="22"/>
                <w:szCs w:val="22"/>
                <w:lang w:eastAsia="ja-JP"/>
              </w:rPr>
            </w:pPr>
            <w:r w:rsidRPr="00445B3E">
              <w:rPr>
                <w:sz w:val="22"/>
                <w:szCs w:val="22"/>
                <w:lang w:eastAsia="ja-JP"/>
              </w:rPr>
              <w:t>-</w:t>
            </w:r>
          </w:p>
        </w:tc>
        <w:tc>
          <w:tcPr>
            <w:tcW w:w="1800" w:type="dxa"/>
            <w:gridSpan w:val="2"/>
            <w:tcBorders>
              <w:top w:val="nil"/>
              <w:left w:val="nil"/>
              <w:bottom w:val="nil"/>
              <w:right w:val="nil"/>
            </w:tcBorders>
          </w:tcPr>
          <w:p w:rsidR="00677B20" w:rsidRPr="00445B3E" w:rsidRDefault="00677B20" w:rsidP="00677B20">
            <w:pPr>
              <w:spacing w:line="360" w:lineRule="auto"/>
              <w:ind w:right="570"/>
              <w:jc w:val="right"/>
              <w:rPr>
                <w:sz w:val="22"/>
                <w:szCs w:val="22"/>
                <w:lang w:eastAsia="ja-JP"/>
              </w:rPr>
            </w:pPr>
            <w:r w:rsidRPr="00445B3E">
              <w:rPr>
                <w:sz w:val="22"/>
                <w:szCs w:val="22"/>
                <w:lang w:eastAsia="ja-JP"/>
              </w:rPr>
              <w:t>-</w:t>
            </w:r>
          </w:p>
        </w:tc>
        <w:tc>
          <w:tcPr>
            <w:tcW w:w="1440" w:type="dxa"/>
            <w:gridSpan w:val="2"/>
            <w:tcBorders>
              <w:top w:val="nil"/>
              <w:left w:val="nil"/>
              <w:bottom w:val="nil"/>
              <w:right w:val="nil"/>
            </w:tcBorders>
          </w:tcPr>
          <w:p w:rsidR="00677B20" w:rsidRPr="00445B3E" w:rsidRDefault="00677B20" w:rsidP="00677B20">
            <w:pPr>
              <w:spacing w:line="360" w:lineRule="auto"/>
              <w:ind w:right="345"/>
              <w:jc w:val="right"/>
              <w:rPr>
                <w:sz w:val="22"/>
                <w:szCs w:val="22"/>
                <w:lang w:eastAsia="ja-JP"/>
              </w:rPr>
            </w:pPr>
            <w:r w:rsidRPr="00445B3E">
              <w:rPr>
                <w:sz w:val="22"/>
                <w:szCs w:val="22"/>
                <w:lang w:eastAsia="ja-JP"/>
              </w:rPr>
              <w:t>-</w:t>
            </w:r>
          </w:p>
        </w:tc>
      </w:tr>
      <w:tr w:rsidR="00677B20" w:rsidRPr="00445B3E" w:rsidTr="00677B20">
        <w:trPr>
          <w:gridAfter w:val="1"/>
          <w:wAfter w:w="56" w:type="dxa"/>
          <w:trHeight w:val="129"/>
          <w:jc w:val="center"/>
        </w:trPr>
        <w:tc>
          <w:tcPr>
            <w:tcW w:w="2552"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Nizami</w:t>
            </w:r>
          </w:p>
        </w:tc>
        <w:tc>
          <w:tcPr>
            <w:tcW w:w="1861" w:type="dxa"/>
            <w:gridSpan w:val="3"/>
            <w:tcBorders>
              <w:top w:val="nil"/>
              <w:left w:val="nil"/>
              <w:bottom w:val="nil"/>
              <w:right w:val="nil"/>
            </w:tcBorders>
          </w:tcPr>
          <w:p w:rsidR="00677B20" w:rsidRPr="00445B3E" w:rsidRDefault="00677B20" w:rsidP="00677B20">
            <w:pPr>
              <w:spacing w:line="360" w:lineRule="auto"/>
              <w:ind w:right="705"/>
              <w:jc w:val="right"/>
              <w:rPr>
                <w:sz w:val="22"/>
                <w:szCs w:val="22"/>
                <w:lang w:eastAsia="ja-JP"/>
              </w:rPr>
            </w:pPr>
            <w:r w:rsidRPr="00445B3E">
              <w:rPr>
                <w:sz w:val="22"/>
                <w:szCs w:val="22"/>
                <w:lang w:eastAsia="ja-JP"/>
              </w:rPr>
              <w:t>-</w:t>
            </w:r>
          </w:p>
        </w:tc>
        <w:tc>
          <w:tcPr>
            <w:tcW w:w="1800" w:type="dxa"/>
            <w:gridSpan w:val="2"/>
            <w:tcBorders>
              <w:top w:val="nil"/>
              <w:left w:val="nil"/>
              <w:bottom w:val="nil"/>
              <w:right w:val="nil"/>
            </w:tcBorders>
          </w:tcPr>
          <w:p w:rsidR="00677B20" w:rsidRPr="00445B3E" w:rsidRDefault="00677B20" w:rsidP="00677B20">
            <w:pPr>
              <w:spacing w:line="360" w:lineRule="auto"/>
              <w:ind w:right="570"/>
              <w:jc w:val="right"/>
              <w:rPr>
                <w:sz w:val="22"/>
                <w:szCs w:val="22"/>
                <w:lang w:eastAsia="ja-JP"/>
              </w:rPr>
            </w:pPr>
            <w:r w:rsidRPr="00445B3E">
              <w:rPr>
                <w:sz w:val="22"/>
                <w:szCs w:val="22"/>
                <w:lang w:eastAsia="ja-JP"/>
              </w:rPr>
              <w:t>-</w:t>
            </w:r>
          </w:p>
        </w:tc>
        <w:tc>
          <w:tcPr>
            <w:tcW w:w="1440" w:type="dxa"/>
            <w:gridSpan w:val="2"/>
            <w:tcBorders>
              <w:top w:val="nil"/>
              <w:left w:val="nil"/>
              <w:bottom w:val="nil"/>
              <w:right w:val="nil"/>
            </w:tcBorders>
          </w:tcPr>
          <w:p w:rsidR="00677B20" w:rsidRPr="00445B3E" w:rsidRDefault="00677B20" w:rsidP="00677B20">
            <w:pPr>
              <w:spacing w:line="360" w:lineRule="auto"/>
              <w:ind w:right="345"/>
              <w:jc w:val="right"/>
              <w:rPr>
                <w:sz w:val="22"/>
                <w:szCs w:val="22"/>
                <w:lang w:eastAsia="ja-JP"/>
              </w:rPr>
            </w:pPr>
            <w:r w:rsidRPr="00445B3E">
              <w:rPr>
                <w:sz w:val="22"/>
                <w:szCs w:val="22"/>
                <w:lang w:eastAsia="ja-JP"/>
              </w:rPr>
              <w:t>-</w:t>
            </w:r>
          </w:p>
        </w:tc>
      </w:tr>
      <w:tr w:rsidR="00677B20" w:rsidRPr="00445B3E" w:rsidTr="00677B20">
        <w:trPr>
          <w:gridAfter w:val="1"/>
          <w:wAfter w:w="56" w:type="dxa"/>
          <w:trHeight w:val="195"/>
          <w:jc w:val="center"/>
        </w:trPr>
        <w:tc>
          <w:tcPr>
            <w:tcW w:w="2552"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Yasamal</w:t>
            </w:r>
          </w:p>
        </w:tc>
        <w:tc>
          <w:tcPr>
            <w:tcW w:w="1861" w:type="dxa"/>
            <w:gridSpan w:val="3"/>
            <w:tcBorders>
              <w:top w:val="nil"/>
              <w:left w:val="nil"/>
              <w:bottom w:val="nil"/>
              <w:right w:val="nil"/>
            </w:tcBorders>
          </w:tcPr>
          <w:p w:rsidR="00677B20" w:rsidRPr="00445B3E" w:rsidRDefault="00677B20" w:rsidP="00677B20">
            <w:pPr>
              <w:spacing w:line="360" w:lineRule="auto"/>
              <w:ind w:right="705"/>
              <w:jc w:val="right"/>
              <w:rPr>
                <w:sz w:val="22"/>
                <w:szCs w:val="22"/>
                <w:lang w:eastAsia="ja-JP"/>
              </w:rPr>
            </w:pPr>
            <w:r>
              <w:rPr>
                <w:sz w:val="22"/>
                <w:szCs w:val="22"/>
                <w:lang w:eastAsia="ja-JP"/>
              </w:rPr>
              <w:t>61</w:t>
            </w:r>
          </w:p>
        </w:tc>
        <w:tc>
          <w:tcPr>
            <w:tcW w:w="1800" w:type="dxa"/>
            <w:gridSpan w:val="2"/>
            <w:tcBorders>
              <w:top w:val="nil"/>
              <w:left w:val="nil"/>
              <w:bottom w:val="nil"/>
              <w:right w:val="nil"/>
            </w:tcBorders>
          </w:tcPr>
          <w:p w:rsidR="00677B20" w:rsidRPr="00445B3E" w:rsidRDefault="00677B20" w:rsidP="00677B20">
            <w:pPr>
              <w:spacing w:line="360" w:lineRule="auto"/>
              <w:ind w:right="570"/>
              <w:jc w:val="right"/>
              <w:rPr>
                <w:sz w:val="22"/>
                <w:szCs w:val="22"/>
                <w:lang w:eastAsia="ja-JP"/>
              </w:rPr>
            </w:pPr>
            <w:r>
              <w:rPr>
                <w:sz w:val="22"/>
                <w:szCs w:val="22"/>
                <w:lang w:eastAsia="ja-JP"/>
              </w:rPr>
              <w:t>61</w:t>
            </w:r>
          </w:p>
        </w:tc>
        <w:tc>
          <w:tcPr>
            <w:tcW w:w="1440" w:type="dxa"/>
            <w:gridSpan w:val="2"/>
            <w:tcBorders>
              <w:top w:val="nil"/>
              <w:left w:val="nil"/>
              <w:bottom w:val="nil"/>
              <w:right w:val="nil"/>
            </w:tcBorders>
          </w:tcPr>
          <w:p w:rsidR="00677B20" w:rsidRPr="00445B3E" w:rsidRDefault="00677B20" w:rsidP="00677B20">
            <w:pPr>
              <w:spacing w:line="360" w:lineRule="auto"/>
              <w:ind w:right="345"/>
              <w:jc w:val="right"/>
              <w:rPr>
                <w:sz w:val="22"/>
                <w:szCs w:val="22"/>
                <w:lang w:eastAsia="ja-JP"/>
              </w:rPr>
            </w:pPr>
            <w:r w:rsidRPr="00445B3E">
              <w:rPr>
                <w:sz w:val="22"/>
                <w:szCs w:val="22"/>
                <w:lang w:eastAsia="ja-JP"/>
              </w:rPr>
              <w:t>-</w:t>
            </w:r>
          </w:p>
        </w:tc>
      </w:tr>
      <w:tr w:rsidR="00677B20" w:rsidRPr="00445B3E" w:rsidTr="00677B20">
        <w:trPr>
          <w:gridAfter w:val="1"/>
          <w:wAfter w:w="56" w:type="dxa"/>
          <w:trHeight w:val="100"/>
          <w:jc w:val="center"/>
        </w:trPr>
        <w:tc>
          <w:tcPr>
            <w:tcW w:w="2552" w:type="dxa"/>
            <w:tcBorders>
              <w:top w:val="nil"/>
              <w:left w:val="nil"/>
              <w:bottom w:val="double" w:sz="6" w:space="0" w:color="auto"/>
              <w:right w:val="nil"/>
            </w:tcBorders>
          </w:tcPr>
          <w:p w:rsidR="00677B20" w:rsidRPr="00445B3E" w:rsidRDefault="00677B20" w:rsidP="00677B20">
            <w:pPr>
              <w:rPr>
                <w:sz w:val="22"/>
                <w:szCs w:val="22"/>
              </w:rPr>
            </w:pPr>
          </w:p>
        </w:tc>
        <w:tc>
          <w:tcPr>
            <w:tcW w:w="1861" w:type="dxa"/>
            <w:gridSpan w:val="3"/>
            <w:tcBorders>
              <w:top w:val="nil"/>
              <w:left w:val="nil"/>
              <w:bottom w:val="double" w:sz="6" w:space="0" w:color="auto"/>
              <w:right w:val="nil"/>
            </w:tcBorders>
          </w:tcPr>
          <w:p w:rsidR="00677B20" w:rsidRPr="00445B3E" w:rsidRDefault="00677B20" w:rsidP="00677B20">
            <w:pPr>
              <w:ind w:right="705"/>
              <w:jc w:val="right"/>
              <w:rPr>
                <w:sz w:val="22"/>
                <w:szCs w:val="22"/>
                <w:lang w:eastAsia="ja-JP"/>
              </w:rPr>
            </w:pPr>
          </w:p>
        </w:tc>
        <w:tc>
          <w:tcPr>
            <w:tcW w:w="1800" w:type="dxa"/>
            <w:gridSpan w:val="2"/>
            <w:tcBorders>
              <w:top w:val="nil"/>
              <w:left w:val="nil"/>
              <w:bottom w:val="double" w:sz="6" w:space="0" w:color="auto"/>
              <w:right w:val="nil"/>
            </w:tcBorders>
          </w:tcPr>
          <w:p w:rsidR="00677B20" w:rsidRPr="00445B3E" w:rsidRDefault="00677B20" w:rsidP="00677B20">
            <w:pPr>
              <w:ind w:right="570"/>
              <w:jc w:val="right"/>
              <w:rPr>
                <w:sz w:val="22"/>
                <w:szCs w:val="22"/>
                <w:lang w:eastAsia="ja-JP"/>
              </w:rPr>
            </w:pPr>
          </w:p>
        </w:tc>
        <w:tc>
          <w:tcPr>
            <w:tcW w:w="1440" w:type="dxa"/>
            <w:gridSpan w:val="2"/>
            <w:tcBorders>
              <w:top w:val="nil"/>
              <w:left w:val="nil"/>
              <w:bottom w:val="double" w:sz="6" w:space="0" w:color="auto"/>
              <w:right w:val="nil"/>
            </w:tcBorders>
          </w:tcPr>
          <w:p w:rsidR="00677B20" w:rsidRPr="00445B3E" w:rsidRDefault="00677B20" w:rsidP="00677B20">
            <w:pPr>
              <w:ind w:right="345"/>
              <w:jc w:val="right"/>
              <w:rPr>
                <w:sz w:val="22"/>
                <w:szCs w:val="22"/>
                <w:lang w:eastAsia="ja-JP"/>
              </w:rPr>
            </w:pPr>
          </w:p>
        </w:tc>
      </w:tr>
    </w:tbl>
    <w:p w:rsidR="00677B20" w:rsidRPr="00445B3E" w:rsidRDefault="00677B20" w:rsidP="00677B20">
      <w:pPr>
        <w:tabs>
          <w:tab w:val="center" w:pos="2974"/>
        </w:tabs>
        <w:jc w:val="center"/>
        <w:rPr>
          <w:sz w:val="22"/>
          <w:szCs w:val="22"/>
        </w:rPr>
      </w:pPr>
      <w:r>
        <w:rPr>
          <w:sz w:val="22"/>
          <w:szCs w:val="22"/>
          <w:lang w:val="en-US"/>
        </w:rPr>
        <w:lastRenderedPageBreak/>
        <w:t xml:space="preserve">                   </w:t>
      </w:r>
      <w:r>
        <w:rPr>
          <w:sz w:val="22"/>
          <w:szCs w:val="22"/>
        </w:rPr>
        <w:t xml:space="preserve">                                                                                </w:t>
      </w:r>
      <w:r w:rsidRPr="00445B3E">
        <w:rPr>
          <w:sz w:val="22"/>
          <w:szCs w:val="22"/>
        </w:rPr>
        <w:t xml:space="preserve">       ...sonu...</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08"/>
        <w:gridCol w:w="937"/>
        <w:gridCol w:w="1223"/>
        <w:gridCol w:w="1260"/>
        <w:gridCol w:w="1260"/>
      </w:tblGrid>
      <w:tr w:rsidR="00677B20" w:rsidRPr="00445B3E" w:rsidTr="00677B20">
        <w:trPr>
          <w:trHeight w:val="210"/>
          <w:jc w:val="center"/>
        </w:trPr>
        <w:tc>
          <w:tcPr>
            <w:tcW w:w="2808" w:type="dxa"/>
            <w:vMerge w:val="restart"/>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r w:rsidRPr="00445B3E">
              <w:rPr>
                <w:sz w:val="22"/>
                <w:szCs w:val="22"/>
              </w:rPr>
              <w:t xml:space="preserve">                                          </w:t>
            </w:r>
          </w:p>
        </w:tc>
        <w:tc>
          <w:tcPr>
            <w:tcW w:w="4680" w:type="dxa"/>
            <w:gridSpan w:val="4"/>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Buraxılan mütəxəssislərin sayı</w:t>
            </w:r>
          </w:p>
        </w:tc>
      </w:tr>
      <w:tr w:rsidR="00677B20" w:rsidRPr="00445B3E" w:rsidTr="00677B20">
        <w:trPr>
          <w:trHeight w:val="164"/>
          <w:jc w:val="center"/>
        </w:trPr>
        <w:tc>
          <w:tcPr>
            <w:tcW w:w="2808"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937" w:type="dxa"/>
            <w:vMerge w:val="restart"/>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p>
          <w:p w:rsidR="00677B20" w:rsidRPr="00445B3E" w:rsidRDefault="00677B20" w:rsidP="00677B20">
            <w:pPr>
              <w:jc w:val="center"/>
              <w:rPr>
                <w:sz w:val="22"/>
                <w:szCs w:val="22"/>
                <w:lang w:eastAsia="ja-JP"/>
              </w:rPr>
            </w:pPr>
          </w:p>
          <w:p w:rsidR="00677B20" w:rsidRPr="00445B3E" w:rsidRDefault="00677B20" w:rsidP="00677B20">
            <w:pPr>
              <w:jc w:val="center"/>
              <w:rPr>
                <w:sz w:val="22"/>
                <w:szCs w:val="22"/>
                <w:lang w:eastAsia="ja-JP"/>
              </w:rPr>
            </w:pPr>
            <w:r w:rsidRPr="00445B3E">
              <w:rPr>
                <w:sz w:val="22"/>
                <w:szCs w:val="22"/>
                <w:lang w:eastAsia="ja-JP"/>
              </w:rPr>
              <w:t>cəmi</w:t>
            </w:r>
          </w:p>
          <w:p w:rsidR="00677B20" w:rsidRPr="00445B3E" w:rsidRDefault="00677B20" w:rsidP="00677B20">
            <w:pPr>
              <w:jc w:val="center"/>
              <w:rPr>
                <w:sz w:val="22"/>
                <w:szCs w:val="22"/>
                <w:lang w:eastAsia="ja-JP"/>
              </w:rPr>
            </w:pPr>
          </w:p>
        </w:tc>
        <w:tc>
          <w:tcPr>
            <w:tcW w:w="3743" w:type="dxa"/>
            <w:gridSpan w:val="3"/>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o cümlədən</w:t>
            </w:r>
          </w:p>
        </w:tc>
      </w:tr>
      <w:tr w:rsidR="00677B20" w:rsidRPr="00445B3E" w:rsidTr="00677B20">
        <w:trPr>
          <w:trHeight w:val="244"/>
          <w:jc w:val="center"/>
        </w:trPr>
        <w:tc>
          <w:tcPr>
            <w:tcW w:w="2808"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937"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p>
        </w:tc>
        <w:tc>
          <w:tcPr>
            <w:tcW w:w="3743" w:type="dxa"/>
            <w:gridSpan w:val="3"/>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dövlət</w:t>
            </w:r>
          </w:p>
        </w:tc>
      </w:tr>
      <w:tr w:rsidR="00677B20" w:rsidRPr="00445B3E" w:rsidTr="00677B20">
        <w:trPr>
          <w:trHeight w:val="270"/>
          <w:jc w:val="center"/>
        </w:trPr>
        <w:tc>
          <w:tcPr>
            <w:tcW w:w="2808"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937"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p>
        </w:tc>
        <w:tc>
          <w:tcPr>
            <w:tcW w:w="1223" w:type="dxa"/>
            <w:vMerge w:val="restart"/>
            <w:tcBorders>
              <w:top w:val="double" w:sz="4" w:space="0" w:color="auto"/>
              <w:left w:val="double" w:sz="4" w:space="0" w:color="auto"/>
              <w:bottom w:val="double" w:sz="4" w:space="0" w:color="auto"/>
              <w:right w:val="double" w:sz="4" w:space="0" w:color="auto"/>
            </w:tcBorders>
            <w:vAlign w:val="center"/>
          </w:tcPr>
          <w:p w:rsidR="00677B20" w:rsidRPr="00445B3E" w:rsidRDefault="00677B20" w:rsidP="00677B20">
            <w:pPr>
              <w:jc w:val="center"/>
              <w:rPr>
                <w:sz w:val="22"/>
                <w:szCs w:val="22"/>
                <w:lang w:eastAsia="ja-JP"/>
              </w:rPr>
            </w:pPr>
            <w:r w:rsidRPr="00445B3E">
              <w:rPr>
                <w:sz w:val="22"/>
                <w:szCs w:val="22"/>
                <w:lang w:eastAsia="ja-JP"/>
              </w:rPr>
              <w:t>cəmi</w:t>
            </w:r>
          </w:p>
        </w:tc>
        <w:tc>
          <w:tcPr>
            <w:tcW w:w="2520" w:type="dxa"/>
            <w:gridSpan w:val="2"/>
            <w:tcBorders>
              <w:top w:val="double" w:sz="4" w:space="0" w:color="auto"/>
              <w:left w:val="double" w:sz="4" w:space="0" w:color="auto"/>
              <w:bottom w:val="double" w:sz="4" w:space="0" w:color="auto"/>
              <w:right w:val="nil"/>
            </w:tcBorders>
          </w:tcPr>
          <w:p w:rsidR="00677B20" w:rsidRPr="00445B3E" w:rsidRDefault="00677B20" w:rsidP="00677B20">
            <w:pPr>
              <w:tabs>
                <w:tab w:val="left" w:pos="990"/>
              </w:tabs>
              <w:jc w:val="center"/>
              <w:rPr>
                <w:sz w:val="22"/>
                <w:szCs w:val="22"/>
                <w:lang w:eastAsia="ja-JP"/>
              </w:rPr>
            </w:pPr>
            <w:r w:rsidRPr="00445B3E">
              <w:rPr>
                <w:sz w:val="22"/>
                <w:szCs w:val="22"/>
                <w:lang w:eastAsia="ja-JP"/>
              </w:rPr>
              <w:t>onlardan şöbələrdə</w:t>
            </w:r>
          </w:p>
        </w:tc>
      </w:tr>
      <w:tr w:rsidR="00677B20" w:rsidRPr="00445B3E" w:rsidTr="00677B20">
        <w:trPr>
          <w:trHeight w:val="270"/>
          <w:jc w:val="center"/>
        </w:trPr>
        <w:tc>
          <w:tcPr>
            <w:tcW w:w="2808"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937"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p>
        </w:tc>
        <w:tc>
          <w:tcPr>
            <w:tcW w:w="1223"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p>
        </w:tc>
        <w:tc>
          <w:tcPr>
            <w:tcW w:w="1260"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r w:rsidRPr="00445B3E">
              <w:rPr>
                <w:sz w:val="22"/>
                <w:szCs w:val="22"/>
                <w:lang w:eastAsia="ja-JP"/>
              </w:rPr>
              <w:t>əyani</w:t>
            </w:r>
          </w:p>
        </w:tc>
        <w:tc>
          <w:tcPr>
            <w:tcW w:w="1260" w:type="dxa"/>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qiyabi</w:t>
            </w:r>
          </w:p>
        </w:tc>
      </w:tr>
      <w:tr w:rsidR="00677B20" w:rsidRPr="00445B3E" w:rsidTr="00677B20">
        <w:trPr>
          <w:trHeight w:val="289"/>
          <w:jc w:val="center"/>
        </w:trPr>
        <w:tc>
          <w:tcPr>
            <w:tcW w:w="2808" w:type="dxa"/>
            <w:tcBorders>
              <w:top w:val="double" w:sz="4" w:space="0" w:color="auto"/>
              <w:left w:val="nil"/>
              <w:bottom w:val="nil"/>
              <w:right w:val="nil"/>
            </w:tcBorders>
          </w:tcPr>
          <w:p w:rsidR="00677B20" w:rsidRPr="00445B3E" w:rsidRDefault="00677B20" w:rsidP="00677B20">
            <w:pPr>
              <w:rPr>
                <w:b/>
                <w:sz w:val="22"/>
                <w:szCs w:val="22"/>
              </w:rPr>
            </w:pPr>
          </w:p>
          <w:p w:rsidR="00677B20" w:rsidRPr="00445B3E" w:rsidRDefault="00677B20" w:rsidP="00677B20">
            <w:pPr>
              <w:rPr>
                <w:b/>
                <w:sz w:val="22"/>
                <w:szCs w:val="22"/>
                <w:lang w:eastAsia="ja-JP"/>
              </w:rPr>
            </w:pPr>
            <w:r w:rsidRPr="00445B3E">
              <w:rPr>
                <w:b/>
                <w:sz w:val="22"/>
                <w:szCs w:val="22"/>
              </w:rPr>
              <w:t>Bakı - cəmi:</w:t>
            </w:r>
          </w:p>
        </w:tc>
        <w:tc>
          <w:tcPr>
            <w:tcW w:w="937" w:type="dxa"/>
            <w:tcBorders>
              <w:top w:val="double" w:sz="4" w:space="0" w:color="auto"/>
              <w:left w:val="nil"/>
              <w:bottom w:val="nil"/>
              <w:right w:val="nil"/>
            </w:tcBorders>
            <w:vAlign w:val="bottom"/>
          </w:tcPr>
          <w:p w:rsidR="00677B20" w:rsidRPr="00445B3E" w:rsidRDefault="00677B20" w:rsidP="00677B20">
            <w:pPr>
              <w:ind w:right="-98"/>
              <w:jc w:val="center"/>
              <w:rPr>
                <w:b/>
                <w:sz w:val="22"/>
                <w:szCs w:val="22"/>
                <w:lang w:eastAsia="ja-JP"/>
              </w:rPr>
            </w:pPr>
            <w:r>
              <w:rPr>
                <w:b/>
                <w:sz w:val="22"/>
                <w:szCs w:val="22"/>
                <w:lang w:eastAsia="ja-JP"/>
              </w:rPr>
              <w:t>10 215</w:t>
            </w:r>
          </w:p>
        </w:tc>
        <w:tc>
          <w:tcPr>
            <w:tcW w:w="1223" w:type="dxa"/>
            <w:tcBorders>
              <w:top w:val="double" w:sz="4" w:space="0" w:color="auto"/>
              <w:left w:val="nil"/>
              <w:bottom w:val="nil"/>
              <w:right w:val="nil"/>
            </w:tcBorders>
            <w:vAlign w:val="bottom"/>
          </w:tcPr>
          <w:p w:rsidR="00677B20" w:rsidRPr="00445B3E" w:rsidRDefault="00677B20" w:rsidP="00677B20">
            <w:pPr>
              <w:ind w:right="-98"/>
              <w:jc w:val="center"/>
              <w:rPr>
                <w:b/>
                <w:sz w:val="22"/>
                <w:szCs w:val="22"/>
                <w:lang w:eastAsia="ja-JP"/>
              </w:rPr>
            </w:pPr>
            <w:r>
              <w:rPr>
                <w:b/>
                <w:sz w:val="22"/>
                <w:szCs w:val="22"/>
                <w:lang w:eastAsia="ja-JP"/>
              </w:rPr>
              <w:t>8 264</w:t>
            </w:r>
          </w:p>
        </w:tc>
        <w:tc>
          <w:tcPr>
            <w:tcW w:w="1260" w:type="dxa"/>
            <w:tcBorders>
              <w:top w:val="double" w:sz="4" w:space="0" w:color="auto"/>
              <w:left w:val="nil"/>
              <w:bottom w:val="nil"/>
              <w:right w:val="nil"/>
            </w:tcBorders>
            <w:vAlign w:val="bottom"/>
          </w:tcPr>
          <w:p w:rsidR="00677B20" w:rsidRPr="00445B3E" w:rsidRDefault="00677B20" w:rsidP="00677B20">
            <w:pPr>
              <w:jc w:val="center"/>
              <w:rPr>
                <w:b/>
                <w:sz w:val="22"/>
                <w:szCs w:val="22"/>
                <w:lang w:eastAsia="ja-JP"/>
              </w:rPr>
            </w:pPr>
            <w:r>
              <w:rPr>
                <w:b/>
                <w:sz w:val="22"/>
                <w:szCs w:val="22"/>
                <w:lang w:eastAsia="ja-JP"/>
              </w:rPr>
              <w:t>7 396</w:t>
            </w:r>
          </w:p>
        </w:tc>
        <w:tc>
          <w:tcPr>
            <w:tcW w:w="1260" w:type="dxa"/>
            <w:tcBorders>
              <w:top w:val="double" w:sz="4" w:space="0" w:color="auto"/>
              <w:left w:val="nil"/>
              <w:bottom w:val="nil"/>
              <w:right w:val="nil"/>
            </w:tcBorders>
            <w:vAlign w:val="bottom"/>
          </w:tcPr>
          <w:p w:rsidR="00677B20" w:rsidRPr="00445B3E" w:rsidRDefault="00677B20" w:rsidP="00677B20">
            <w:pPr>
              <w:ind w:left="-118" w:right="224"/>
              <w:jc w:val="right"/>
              <w:rPr>
                <w:b/>
                <w:sz w:val="22"/>
                <w:szCs w:val="22"/>
                <w:lang w:eastAsia="ja-JP"/>
              </w:rPr>
            </w:pPr>
            <w:r>
              <w:rPr>
                <w:b/>
                <w:sz w:val="22"/>
                <w:szCs w:val="22"/>
                <w:lang w:eastAsia="ja-JP"/>
              </w:rPr>
              <w:t>868</w:t>
            </w:r>
          </w:p>
        </w:tc>
      </w:tr>
      <w:tr w:rsidR="00677B20" w:rsidRPr="00445B3E" w:rsidTr="00677B20">
        <w:trPr>
          <w:trHeight w:val="242"/>
          <w:jc w:val="center"/>
        </w:trPr>
        <w:tc>
          <w:tcPr>
            <w:tcW w:w="7488" w:type="dxa"/>
            <w:gridSpan w:val="5"/>
            <w:tcBorders>
              <w:top w:val="nil"/>
              <w:left w:val="nil"/>
              <w:bottom w:val="nil"/>
              <w:right w:val="nil"/>
            </w:tcBorders>
          </w:tcPr>
          <w:p w:rsidR="00677B20" w:rsidRPr="00445B3E" w:rsidRDefault="00677B20" w:rsidP="00677B20">
            <w:pPr>
              <w:rPr>
                <w:sz w:val="22"/>
                <w:szCs w:val="22"/>
                <w:lang w:eastAsia="ja-JP"/>
              </w:rPr>
            </w:pPr>
            <w:r w:rsidRPr="00445B3E">
              <w:rPr>
                <w:i/>
                <w:sz w:val="22"/>
                <w:szCs w:val="22"/>
              </w:rPr>
              <w:t xml:space="preserve">     o cümlədən:</w:t>
            </w:r>
          </w:p>
        </w:tc>
      </w:tr>
      <w:tr w:rsidR="00677B20" w:rsidRPr="00445B3E" w:rsidTr="00677B20">
        <w:trPr>
          <w:trHeight w:val="173"/>
          <w:jc w:val="center"/>
        </w:trPr>
        <w:tc>
          <w:tcPr>
            <w:tcW w:w="2808" w:type="dxa"/>
            <w:tcBorders>
              <w:top w:val="nil"/>
              <w:left w:val="nil"/>
              <w:bottom w:val="nil"/>
              <w:right w:val="nil"/>
            </w:tcBorders>
          </w:tcPr>
          <w:p w:rsidR="00677B20" w:rsidRPr="00445B3E" w:rsidRDefault="00677B20" w:rsidP="00677B20">
            <w:pPr>
              <w:spacing w:line="276" w:lineRule="auto"/>
              <w:rPr>
                <w:sz w:val="22"/>
                <w:szCs w:val="22"/>
              </w:rPr>
            </w:pPr>
            <w:r w:rsidRPr="00445B3E">
              <w:rPr>
                <w:sz w:val="22"/>
                <w:szCs w:val="22"/>
              </w:rPr>
              <w:t>Binəqədi</w:t>
            </w:r>
          </w:p>
        </w:tc>
        <w:tc>
          <w:tcPr>
            <w:tcW w:w="937" w:type="dxa"/>
            <w:tcBorders>
              <w:top w:val="nil"/>
              <w:left w:val="nil"/>
              <w:bottom w:val="nil"/>
              <w:right w:val="nil"/>
            </w:tcBorders>
          </w:tcPr>
          <w:p w:rsidR="00677B20" w:rsidRPr="00445B3E" w:rsidRDefault="00677B20" w:rsidP="00677B20">
            <w:pPr>
              <w:spacing w:line="276" w:lineRule="auto"/>
              <w:jc w:val="right"/>
              <w:rPr>
                <w:sz w:val="22"/>
                <w:szCs w:val="22"/>
                <w:lang w:eastAsia="ja-JP"/>
              </w:rPr>
            </w:pPr>
            <w:r>
              <w:rPr>
                <w:sz w:val="22"/>
                <w:szCs w:val="22"/>
                <w:lang w:eastAsia="ja-JP"/>
              </w:rPr>
              <w:t>403</w:t>
            </w:r>
          </w:p>
        </w:tc>
        <w:tc>
          <w:tcPr>
            <w:tcW w:w="1223" w:type="dxa"/>
            <w:tcBorders>
              <w:top w:val="nil"/>
              <w:left w:val="nil"/>
              <w:bottom w:val="nil"/>
              <w:right w:val="nil"/>
            </w:tcBorders>
          </w:tcPr>
          <w:p w:rsidR="00677B20" w:rsidRPr="00445B3E" w:rsidRDefault="00677B20" w:rsidP="00677B20">
            <w:pPr>
              <w:spacing w:line="276" w:lineRule="auto"/>
              <w:ind w:left="-208" w:right="172"/>
              <w:jc w:val="right"/>
              <w:rPr>
                <w:sz w:val="22"/>
                <w:szCs w:val="22"/>
                <w:lang w:eastAsia="ja-JP"/>
              </w:rPr>
            </w:pPr>
            <w:r>
              <w:rPr>
                <w:sz w:val="22"/>
                <w:szCs w:val="22"/>
                <w:lang w:eastAsia="ja-JP"/>
              </w:rPr>
              <w:t>403</w:t>
            </w:r>
          </w:p>
        </w:tc>
        <w:tc>
          <w:tcPr>
            <w:tcW w:w="1260" w:type="dxa"/>
            <w:tcBorders>
              <w:top w:val="nil"/>
              <w:left w:val="nil"/>
              <w:bottom w:val="nil"/>
              <w:right w:val="nil"/>
            </w:tcBorders>
          </w:tcPr>
          <w:p w:rsidR="00677B20" w:rsidRPr="00445B3E" w:rsidRDefault="00677B20" w:rsidP="00677B20">
            <w:pPr>
              <w:spacing w:line="276" w:lineRule="auto"/>
              <w:ind w:right="224"/>
              <w:jc w:val="right"/>
              <w:rPr>
                <w:sz w:val="22"/>
                <w:szCs w:val="22"/>
                <w:lang w:eastAsia="ja-JP"/>
              </w:rPr>
            </w:pPr>
            <w:r>
              <w:rPr>
                <w:sz w:val="22"/>
                <w:szCs w:val="22"/>
                <w:lang w:eastAsia="ja-JP"/>
              </w:rPr>
              <w:t>403</w:t>
            </w:r>
          </w:p>
        </w:tc>
        <w:tc>
          <w:tcPr>
            <w:tcW w:w="1260" w:type="dxa"/>
            <w:tcBorders>
              <w:top w:val="nil"/>
              <w:left w:val="nil"/>
              <w:bottom w:val="nil"/>
              <w:right w:val="nil"/>
            </w:tcBorders>
          </w:tcPr>
          <w:p w:rsidR="00677B20" w:rsidRPr="00445B3E" w:rsidRDefault="00677B20" w:rsidP="00677B20">
            <w:pPr>
              <w:spacing w:line="276" w:lineRule="auto"/>
              <w:ind w:right="224"/>
              <w:jc w:val="right"/>
              <w:rPr>
                <w:sz w:val="22"/>
                <w:szCs w:val="22"/>
                <w:lang w:eastAsia="ja-JP"/>
              </w:rPr>
            </w:pPr>
            <w:r>
              <w:rPr>
                <w:sz w:val="22"/>
                <w:szCs w:val="22"/>
                <w:lang w:eastAsia="ja-JP"/>
              </w:rPr>
              <w:t>-</w:t>
            </w:r>
          </w:p>
        </w:tc>
      </w:tr>
      <w:tr w:rsidR="00677B20" w:rsidRPr="00445B3E" w:rsidTr="00677B20">
        <w:trPr>
          <w:trHeight w:val="253"/>
          <w:jc w:val="center"/>
        </w:trPr>
        <w:tc>
          <w:tcPr>
            <w:tcW w:w="2808" w:type="dxa"/>
            <w:tcBorders>
              <w:top w:val="nil"/>
              <w:left w:val="nil"/>
              <w:bottom w:val="nil"/>
              <w:right w:val="nil"/>
            </w:tcBorders>
          </w:tcPr>
          <w:p w:rsidR="00677B20" w:rsidRPr="00445B3E" w:rsidRDefault="00677B20" w:rsidP="00677B20">
            <w:pPr>
              <w:spacing w:line="276" w:lineRule="auto"/>
              <w:rPr>
                <w:sz w:val="22"/>
                <w:szCs w:val="22"/>
              </w:rPr>
            </w:pPr>
            <w:r w:rsidRPr="00445B3E">
              <w:rPr>
                <w:sz w:val="22"/>
                <w:szCs w:val="22"/>
              </w:rPr>
              <w:t>Səbail</w:t>
            </w:r>
          </w:p>
        </w:tc>
        <w:tc>
          <w:tcPr>
            <w:tcW w:w="937" w:type="dxa"/>
            <w:tcBorders>
              <w:top w:val="nil"/>
              <w:left w:val="nil"/>
              <w:bottom w:val="nil"/>
              <w:right w:val="nil"/>
            </w:tcBorders>
          </w:tcPr>
          <w:p w:rsidR="00677B20" w:rsidRPr="00445B3E" w:rsidRDefault="00677B20" w:rsidP="00677B20">
            <w:pPr>
              <w:spacing w:line="276" w:lineRule="auto"/>
              <w:jc w:val="right"/>
              <w:rPr>
                <w:sz w:val="22"/>
                <w:szCs w:val="22"/>
                <w:lang w:eastAsia="ja-JP"/>
              </w:rPr>
            </w:pPr>
            <w:r>
              <w:rPr>
                <w:sz w:val="22"/>
                <w:szCs w:val="22"/>
                <w:lang w:eastAsia="ja-JP"/>
              </w:rPr>
              <w:t>910</w:t>
            </w:r>
          </w:p>
        </w:tc>
        <w:tc>
          <w:tcPr>
            <w:tcW w:w="1223" w:type="dxa"/>
            <w:tcBorders>
              <w:top w:val="nil"/>
              <w:left w:val="nil"/>
              <w:bottom w:val="nil"/>
              <w:right w:val="nil"/>
            </w:tcBorders>
          </w:tcPr>
          <w:p w:rsidR="00677B20" w:rsidRPr="00445B3E" w:rsidRDefault="00677B20" w:rsidP="00677B20">
            <w:pPr>
              <w:spacing w:line="276" w:lineRule="auto"/>
              <w:ind w:left="-208" w:right="172"/>
              <w:jc w:val="right"/>
              <w:rPr>
                <w:sz w:val="22"/>
                <w:szCs w:val="22"/>
                <w:lang w:eastAsia="ja-JP"/>
              </w:rPr>
            </w:pPr>
            <w:r>
              <w:rPr>
                <w:sz w:val="22"/>
                <w:szCs w:val="22"/>
                <w:lang w:eastAsia="ja-JP"/>
              </w:rPr>
              <w:t>458</w:t>
            </w:r>
          </w:p>
        </w:tc>
        <w:tc>
          <w:tcPr>
            <w:tcW w:w="1260" w:type="dxa"/>
            <w:tcBorders>
              <w:top w:val="nil"/>
              <w:left w:val="nil"/>
              <w:bottom w:val="nil"/>
              <w:right w:val="nil"/>
            </w:tcBorders>
          </w:tcPr>
          <w:p w:rsidR="00677B20" w:rsidRPr="00445B3E" w:rsidRDefault="00677B20" w:rsidP="00677B20">
            <w:pPr>
              <w:spacing w:line="276" w:lineRule="auto"/>
              <w:ind w:left="-208" w:right="262"/>
              <w:jc w:val="right"/>
              <w:rPr>
                <w:sz w:val="22"/>
                <w:szCs w:val="22"/>
                <w:lang w:eastAsia="ja-JP"/>
              </w:rPr>
            </w:pPr>
            <w:r>
              <w:rPr>
                <w:sz w:val="22"/>
                <w:szCs w:val="22"/>
                <w:lang w:eastAsia="ja-JP"/>
              </w:rPr>
              <w:t>408</w:t>
            </w:r>
          </w:p>
        </w:tc>
        <w:tc>
          <w:tcPr>
            <w:tcW w:w="1260" w:type="dxa"/>
            <w:tcBorders>
              <w:top w:val="nil"/>
              <w:left w:val="nil"/>
              <w:bottom w:val="nil"/>
              <w:right w:val="nil"/>
            </w:tcBorders>
          </w:tcPr>
          <w:p w:rsidR="00677B20" w:rsidRPr="00445B3E" w:rsidRDefault="00677B20" w:rsidP="00677B20">
            <w:pPr>
              <w:spacing w:line="276" w:lineRule="auto"/>
              <w:ind w:right="224"/>
              <w:jc w:val="right"/>
              <w:rPr>
                <w:sz w:val="22"/>
                <w:szCs w:val="22"/>
                <w:lang w:eastAsia="ja-JP"/>
              </w:rPr>
            </w:pPr>
            <w:r>
              <w:rPr>
                <w:sz w:val="22"/>
                <w:szCs w:val="22"/>
                <w:lang w:eastAsia="ja-JP"/>
              </w:rPr>
              <w:t>50</w:t>
            </w:r>
          </w:p>
        </w:tc>
      </w:tr>
      <w:tr w:rsidR="00677B20" w:rsidRPr="00445B3E" w:rsidTr="00677B20">
        <w:trPr>
          <w:trHeight w:val="180"/>
          <w:jc w:val="center"/>
        </w:trPr>
        <w:tc>
          <w:tcPr>
            <w:tcW w:w="2808" w:type="dxa"/>
            <w:tcBorders>
              <w:top w:val="nil"/>
              <w:left w:val="nil"/>
              <w:bottom w:val="nil"/>
              <w:right w:val="nil"/>
            </w:tcBorders>
          </w:tcPr>
          <w:p w:rsidR="00677B20" w:rsidRPr="00445B3E" w:rsidRDefault="00677B20" w:rsidP="00677B20">
            <w:pPr>
              <w:spacing w:line="276" w:lineRule="auto"/>
              <w:rPr>
                <w:sz w:val="22"/>
                <w:szCs w:val="22"/>
              </w:rPr>
            </w:pPr>
            <w:r w:rsidRPr="00445B3E">
              <w:rPr>
                <w:sz w:val="22"/>
                <w:szCs w:val="22"/>
              </w:rPr>
              <w:t>Sabunçu</w:t>
            </w:r>
          </w:p>
        </w:tc>
        <w:tc>
          <w:tcPr>
            <w:tcW w:w="937" w:type="dxa"/>
            <w:tcBorders>
              <w:top w:val="nil"/>
              <w:left w:val="nil"/>
              <w:bottom w:val="nil"/>
              <w:right w:val="nil"/>
            </w:tcBorders>
          </w:tcPr>
          <w:p w:rsidR="00677B20" w:rsidRPr="00445B3E" w:rsidRDefault="00677B20" w:rsidP="00677B20">
            <w:pPr>
              <w:spacing w:line="276" w:lineRule="auto"/>
              <w:jc w:val="right"/>
              <w:rPr>
                <w:sz w:val="22"/>
                <w:szCs w:val="22"/>
                <w:lang w:eastAsia="ja-JP"/>
              </w:rPr>
            </w:pPr>
            <w:r>
              <w:rPr>
                <w:sz w:val="22"/>
                <w:szCs w:val="22"/>
                <w:lang w:eastAsia="ja-JP"/>
              </w:rPr>
              <w:t>1 088</w:t>
            </w:r>
          </w:p>
        </w:tc>
        <w:tc>
          <w:tcPr>
            <w:tcW w:w="1223" w:type="dxa"/>
            <w:tcBorders>
              <w:top w:val="nil"/>
              <w:left w:val="nil"/>
              <w:bottom w:val="nil"/>
              <w:right w:val="nil"/>
            </w:tcBorders>
          </w:tcPr>
          <w:p w:rsidR="00677B20" w:rsidRPr="00445B3E" w:rsidRDefault="00677B20" w:rsidP="00677B20">
            <w:pPr>
              <w:spacing w:line="276" w:lineRule="auto"/>
              <w:ind w:left="-208" w:right="172"/>
              <w:jc w:val="right"/>
              <w:rPr>
                <w:sz w:val="22"/>
                <w:szCs w:val="22"/>
                <w:lang w:eastAsia="ja-JP"/>
              </w:rPr>
            </w:pPr>
            <w:r>
              <w:rPr>
                <w:sz w:val="22"/>
                <w:szCs w:val="22"/>
                <w:lang w:eastAsia="ja-JP"/>
              </w:rPr>
              <w:t>1 088</w:t>
            </w:r>
          </w:p>
        </w:tc>
        <w:tc>
          <w:tcPr>
            <w:tcW w:w="1260" w:type="dxa"/>
            <w:tcBorders>
              <w:top w:val="nil"/>
              <w:left w:val="nil"/>
              <w:bottom w:val="nil"/>
              <w:right w:val="nil"/>
            </w:tcBorders>
          </w:tcPr>
          <w:p w:rsidR="00677B20" w:rsidRPr="00445B3E" w:rsidRDefault="00677B20" w:rsidP="00677B20">
            <w:pPr>
              <w:spacing w:line="276" w:lineRule="auto"/>
              <w:ind w:left="-208" w:right="262"/>
              <w:jc w:val="right"/>
              <w:rPr>
                <w:sz w:val="22"/>
                <w:szCs w:val="22"/>
                <w:lang w:eastAsia="ja-JP"/>
              </w:rPr>
            </w:pPr>
            <w:r>
              <w:rPr>
                <w:sz w:val="22"/>
                <w:szCs w:val="22"/>
                <w:lang w:eastAsia="ja-JP"/>
              </w:rPr>
              <w:t>843</w:t>
            </w:r>
          </w:p>
        </w:tc>
        <w:tc>
          <w:tcPr>
            <w:tcW w:w="1260" w:type="dxa"/>
            <w:tcBorders>
              <w:top w:val="nil"/>
              <w:left w:val="nil"/>
              <w:bottom w:val="nil"/>
              <w:right w:val="nil"/>
            </w:tcBorders>
          </w:tcPr>
          <w:p w:rsidR="00677B20" w:rsidRPr="00445B3E" w:rsidRDefault="00677B20" w:rsidP="00677B20">
            <w:pPr>
              <w:spacing w:line="276" w:lineRule="auto"/>
              <w:ind w:right="224"/>
              <w:jc w:val="right"/>
              <w:rPr>
                <w:sz w:val="22"/>
                <w:szCs w:val="22"/>
                <w:lang w:eastAsia="ja-JP"/>
              </w:rPr>
            </w:pPr>
            <w:r>
              <w:rPr>
                <w:sz w:val="22"/>
                <w:szCs w:val="22"/>
                <w:lang w:eastAsia="ja-JP"/>
              </w:rPr>
              <w:t>245</w:t>
            </w:r>
          </w:p>
        </w:tc>
      </w:tr>
      <w:tr w:rsidR="00677B20" w:rsidRPr="00445B3E" w:rsidTr="00677B20">
        <w:trPr>
          <w:trHeight w:val="275"/>
          <w:jc w:val="center"/>
        </w:trPr>
        <w:tc>
          <w:tcPr>
            <w:tcW w:w="2808" w:type="dxa"/>
            <w:tcBorders>
              <w:top w:val="nil"/>
              <w:left w:val="nil"/>
              <w:bottom w:val="nil"/>
              <w:right w:val="nil"/>
            </w:tcBorders>
          </w:tcPr>
          <w:p w:rsidR="00677B20" w:rsidRPr="00445B3E" w:rsidRDefault="00677B20" w:rsidP="00677B20">
            <w:pPr>
              <w:spacing w:line="276" w:lineRule="auto"/>
              <w:rPr>
                <w:sz w:val="22"/>
                <w:szCs w:val="22"/>
              </w:rPr>
            </w:pPr>
            <w:r w:rsidRPr="00445B3E">
              <w:rPr>
                <w:sz w:val="22"/>
                <w:szCs w:val="22"/>
              </w:rPr>
              <w:t>Nərimanov</w:t>
            </w:r>
          </w:p>
        </w:tc>
        <w:tc>
          <w:tcPr>
            <w:tcW w:w="937" w:type="dxa"/>
            <w:tcBorders>
              <w:top w:val="nil"/>
              <w:left w:val="nil"/>
              <w:bottom w:val="nil"/>
              <w:right w:val="nil"/>
            </w:tcBorders>
          </w:tcPr>
          <w:p w:rsidR="00677B20" w:rsidRPr="00445B3E" w:rsidRDefault="00677B20" w:rsidP="00677B20">
            <w:pPr>
              <w:spacing w:line="276" w:lineRule="auto"/>
              <w:jc w:val="right"/>
              <w:rPr>
                <w:sz w:val="22"/>
                <w:szCs w:val="22"/>
                <w:lang w:eastAsia="ja-JP"/>
              </w:rPr>
            </w:pPr>
            <w:r>
              <w:rPr>
                <w:sz w:val="22"/>
                <w:szCs w:val="22"/>
                <w:lang w:eastAsia="ja-JP"/>
              </w:rPr>
              <w:t>2 386</w:t>
            </w:r>
          </w:p>
        </w:tc>
        <w:tc>
          <w:tcPr>
            <w:tcW w:w="1223" w:type="dxa"/>
            <w:tcBorders>
              <w:top w:val="nil"/>
              <w:left w:val="nil"/>
              <w:bottom w:val="nil"/>
              <w:right w:val="nil"/>
            </w:tcBorders>
          </w:tcPr>
          <w:p w:rsidR="00677B20" w:rsidRPr="00445B3E" w:rsidRDefault="00677B20" w:rsidP="00677B20">
            <w:pPr>
              <w:spacing w:line="276" w:lineRule="auto"/>
              <w:ind w:left="-208" w:right="172"/>
              <w:jc w:val="right"/>
              <w:rPr>
                <w:sz w:val="22"/>
                <w:szCs w:val="22"/>
                <w:lang w:eastAsia="ja-JP"/>
              </w:rPr>
            </w:pPr>
            <w:r>
              <w:rPr>
                <w:sz w:val="22"/>
                <w:szCs w:val="22"/>
                <w:lang w:eastAsia="ja-JP"/>
              </w:rPr>
              <w:t>940</w:t>
            </w:r>
          </w:p>
        </w:tc>
        <w:tc>
          <w:tcPr>
            <w:tcW w:w="1260" w:type="dxa"/>
            <w:tcBorders>
              <w:top w:val="nil"/>
              <w:left w:val="nil"/>
              <w:bottom w:val="nil"/>
              <w:right w:val="nil"/>
            </w:tcBorders>
          </w:tcPr>
          <w:p w:rsidR="00677B20" w:rsidRPr="00445B3E" w:rsidRDefault="00677B20" w:rsidP="00677B20">
            <w:pPr>
              <w:spacing w:line="276" w:lineRule="auto"/>
              <w:ind w:left="-208" w:right="262"/>
              <w:jc w:val="right"/>
              <w:rPr>
                <w:sz w:val="22"/>
                <w:szCs w:val="22"/>
                <w:lang w:eastAsia="ja-JP"/>
              </w:rPr>
            </w:pPr>
            <w:r>
              <w:rPr>
                <w:sz w:val="22"/>
                <w:szCs w:val="22"/>
                <w:lang w:eastAsia="ja-JP"/>
              </w:rPr>
              <w:t>876</w:t>
            </w:r>
          </w:p>
        </w:tc>
        <w:tc>
          <w:tcPr>
            <w:tcW w:w="1260" w:type="dxa"/>
            <w:tcBorders>
              <w:top w:val="nil"/>
              <w:left w:val="nil"/>
              <w:bottom w:val="nil"/>
              <w:right w:val="nil"/>
            </w:tcBorders>
          </w:tcPr>
          <w:p w:rsidR="00677B20" w:rsidRPr="00445B3E" w:rsidRDefault="00677B20" w:rsidP="00677B20">
            <w:pPr>
              <w:spacing w:line="276" w:lineRule="auto"/>
              <w:ind w:right="224"/>
              <w:jc w:val="right"/>
              <w:rPr>
                <w:sz w:val="22"/>
                <w:szCs w:val="22"/>
                <w:lang w:eastAsia="ja-JP"/>
              </w:rPr>
            </w:pPr>
            <w:r>
              <w:rPr>
                <w:sz w:val="22"/>
                <w:szCs w:val="22"/>
                <w:lang w:eastAsia="ja-JP"/>
              </w:rPr>
              <w:t>64</w:t>
            </w:r>
          </w:p>
        </w:tc>
      </w:tr>
      <w:tr w:rsidR="00677B20" w:rsidRPr="00445B3E" w:rsidTr="00677B20">
        <w:trPr>
          <w:trHeight w:val="160"/>
          <w:jc w:val="center"/>
        </w:trPr>
        <w:tc>
          <w:tcPr>
            <w:tcW w:w="2808" w:type="dxa"/>
            <w:tcBorders>
              <w:top w:val="nil"/>
              <w:left w:val="nil"/>
              <w:bottom w:val="nil"/>
              <w:right w:val="nil"/>
            </w:tcBorders>
          </w:tcPr>
          <w:p w:rsidR="00677B20" w:rsidRPr="00445B3E" w:rsidRDefault="00677B20" w:rsidP="00677B20">
            <w:pPr>
              <w:spacing w:line="276" w:lineRule="auto"/>
              <w:rPr>
                <w:sz w:val="22"/>
                <w:szCs w:val="22"/>
              </w:rPr>
            </w:pPr>
            <w:r w:rsidRPr="00445B3E">
              <w:rPr>
                <w:sz w:val="22"/>
                <w:szCs w:val="22"/>
              </w:rPr>
              <w:t>Nəsimi</w:t>
            </w:r>
          </w:p>
        </w:tc>
        <w:tc>
          <w:tcPr>
            <w:tcW w:w="937" w:type="dxa"/>
            <w:tcBorders>
              <w:top w:val="nil"/>
              <w:left w:val="nil"/>
              <w:bottom w:val="nil"/>
              <w:right w:val="nil"/>
            </w:tcBorders>
          </w:tcPr>
          <w:p w:rsidR="00677B20" w:rsidRPr="00445B3E" w:rsidRDefault="00677B20" w:rsidP="00677B20">
            <w:pPr>
              <w:spacing w:line="276" w:lineRule="auto"/>
              <w:jc w:val="right"/>
              <w:rPr>
                <w:sz w:val="22"/>
                <w:szCs w:val="22"/>
                <w:lang w:eastAsia="ja-JP"/>
              </w:rPr>
            </w:pPr>
            <w:r>
              <w:rPr>
                <w:sz w:val="22"/>
                <w:szCs w:val="22"/>
                <w:lang w:eastAsia="ja-JP"/>
              </w:rPr>
              <w:t>609</w:t>
            </w:r>
          </w:p>
        </w:tc>
        <w:tc>
          <w:tcPr>
            <w:tcW w:w="1223" w:type="dxa"/>
            <w:tcBorders>
              <w:top w:val="nil"/>
              <w:left w:val="nil"/>
              <w:bottom w:val="nil"/>
              <w:right w:val="nil"/>
            </w:tcBorders>
          </w:tcPr>
          <w:p w:rsidR="00677B20" w:rsidRPr="00445B3E" w:rsidRDefault="00677B20" w:rsidP="00677B20">
            <w:pPr>
              <w:spacing w:line="276" w:lineRule="auto"/>
              <w:ind w:left="-208" w:right="172"/>
              <w:jc w:val="right"/>
              <w:rPr>
                <w:sz w:val="22"/>
                <w:szCs w:val="22"/>
                <w:lang w:eastAsia="ja-JP"/>
              </w:rPr>
            </w:pPr>
            <w:r>
              <w:rPr>
                <w:sz w:val="22"/>
                <w:szCs w:val="22"/>
                <w:lang w:eastAsia="ja-JP"/>
              </w:rPr>
              <w:t>609</w:t>
            </w:r>
          </w:p>
        </w:tc>
        <w:tc>
          <w:tcPr>
            <w:tcW w:w="1260" w:type="dxa"/>
            <w:tcBorders>
              <w:top w:val="nil"/>
              <w:left w:val="nil"/>
              <w:bottom w:val="nil"/>
              <w:right w:val="nil"/>
            </w:tcBorders>
          </w:tcPr>
          <w:p w:rsidR="00677B20" w:rsidRPr="00445B3E" w:rsidRDefault="00677B20" w:rsidP="00677B20">
            <w:pPr>
              <w:spacing w:line="276" w:lineRule="auto"/>
              <w:ind w:left="-208" w:right="262"/>
              <w:jc w:val="right"/>
              <w:rPr>
                <w:sz w:val="22"/>
                <w:szCs w:val="22"/>
                <w:lang w:eastAsia="ja-JP"/>
              </w:rPr>
            </w:pPr>
            <w:r>
              <w:rPr>
                <w:sz w:val="22"/>
                <w:szCs w:val="22"/>
                <w:lang w:eastAsia="ja-JP"/>
              </w:rPr>
              <w:t>549</w:t>
            </w:r>
          </w:p>
        </w:tc>
        <w:tc>
          <w:tcPr>
            <w:tcW w:w="1260" w:type="dxa"/>
            <w:tcBorders>
              <w:top w:val="nil"/>
              <w:left w:val="nil"/>
              <w:bottom w:val="nil"/>
              <w:right w:val="nil"/>
            </w:tcBorders>
          </w:tcPr>
          <w:p w:rsidR="00677B20" w:rsidRPr="00445B3E" w:rsidRDefault="00677B20" w:rsidP="00677B20">
            <w:pPr>
              <w:spacing w:line="276" w:lineRule="auto"/>
              <w:ind w:right="224"/>
              <w:jc w:val="right"/>
              <w:rPr>
                <w:sz w:val="22"/>
                <w:szCs w:val="22"/>
                <w:lang w:eastAsia="ja-JP"/>
              </w:rPr>
            </w:pPr>
            <w:r>
              <w:rPr>
                <w:sz w:val="22"/>
                <w:szCs w:val="22"/>
                <w:lang w:eastAsia="ja-JP"/>
              </w:rPr>
              <w:t>60</w:t>
            </w:r>
          </w:p>
        </w:tc>
      </w:tr>
      <w:tr w:rsidR="00677B20" w:rsidRPr="00445B3E" w:rsidTr="00677B20">
        <w:trPr>
          <w:trHeight w:val="269"/>
          <w:jc w:val="center"/>
        </w:trPr>
        <w:tc>
          <w:tcPr>
            <w:tcW w:w="2808" w:type="dxa"/>
            <w:tcBorders>
              <w:top w:val="nil"/>
              <w:left w:val="nil"/>
              <w:bottom w:val="nil"/>
              <w:right w:val="nil"/>
            </w:tcBorders>
          </w:tcPr>
          <w:p w:rsidR="00677B20" w:rsidRPr="00445B3E" w:rsidRDefault="00677B20" w:rsidP="00677B20">
            <w:pPr>
              <w:spacing w:line="276" w:lineRule="auto"/>
              <w:rPr>
                <w:sz w:val="22"/>
                <w:szCs w:val="22"/>
              </w:rPr>
            </w:pPr>
            <w:r w:rsidRPr="00445B3E">
              <w:rPr>
                <w:sz w:val="22"/>
                <w:szCs w:val="22"/>
              </w:rPr>
              <w:t>Nizami</w:t>
            </w:r>
          </w:p>
        </w:tc>
        <w:tc>
          <w:tcPr>
            <w:tcW w:w="937" w:type="dxa"/>
            <w:tcBorders>
              <w:top w:val="nil"/>
              <w:left w:val="nil"/>
              <w:bottom w:val="nil"/>
              <w:right w:val="nil"/>
            </w:tcBorders>
          </w:tcPr>
          <w:p w:rsidR="00677B20" w:rsidRPr="00445B3E" w:rsidRDefault="00677B20" w:rsidP="00677B20">
            <w:pPr>
              <w:spacing w:line="276" w:lineRule="auto"/>
              <w:jc w:val="right"/>
              <w:rPr>
                <w:sz w:val="22"/>
                <w:szCs w:val="22"/>
                <w:lang w:eastAsia="ja-JP"/>
              </w:rPr>
            </w:pPr>
            <w:r>
              <w:rPr>
                <w:sz w:val="22"/>
                <w:szCs w:val="22"/>
                <w:lang w:eastAsia="ja-JP"/>
              </w:rPr>
              <w:t>1 020</w:t>
            </w:r>
          </w:p>
        </w:tc>
        <w:tc>
          <w:tcPr>
            <w:tcW w:w="1223" w:type="dxa"/>
            <w:tcBorders>
              <w:top w:val="nil"/>
              <w:left w:val="nil"/>
              <w:bottom w:val="nil"/>
              <w:right w:val="nil"/>
            </w:tcBorders>
          </w:tcPr>
          <w:p w:rsidR="00677B20" w:rsidRPr="00445B3E" w:rsidRDefault="00677B20" w:rsidP="00677B20">
            <w:pPr>
              <w:spacing w:line="276" w:lineRule="auto"/>
              <w:ind w:left="-208" w:right="172"/>
              <w:jc w:val="right"/>
              <w:rPr>
                <w:sz w:val="22"/>
                <w:szCs w:val="22"/>
                <w:lang w:eastAsia="ja-JP"/>
              </w:rPr>
            </w:pPr>
            <w:r>
              <w:rPr>
                <w:sz w:val="22"/>
                <w:szCs w:val="22"/>
                <w:lang w:eastAsia="ja-JP"/>
              </w:rPr>
              <w:t>1 020</w:t>
            </w:r>
          </w:p>
        </w:tc>
        <w:tc>
          <w:tcPr>
            <w:tcW w:w="1260" w:type="dxa"/>
            <w:tcBorders>
              <w:top w:val="nil"/>
              <w:left w:val="nil"/>
              <w:bottom w:val="nil"/>
              <w:right w:val="nil"/>
            </w:tcBorders>
          </w:tcPr>
          <w:p w:rsidR="00677B20" w:rsidRPr="00445B3E" w:rsidRDefault="00677B20" w:rsidP="00677B20">
            <w:pPr>
              <w:spacing w:line="276" w:lineRule="auto"/>
              <w:ind w:left="-208" w:right="262"/>
              <w:jc w:val="right"/>
              <w:rPr>
                <w:sz w:val="22"/>
                <w:szCs w:val="22"/>
                <w:lang w:eastAsia="ja-JP"/>
              </w:rPr>
            </w:pPr>
            <w:r>
              <w:rPr>
                <w:sz w:val="22"/>
                <w:szCs w:val="22"/>
                <w:lang w:eastAsia="ja-JP"/>
              </w:rPr>
              <w:t>848</w:t>
            </w:r>
          </w:p>
        </w:tc>
        <w:tc>
          <w:tcPr>
            <w:tcW w:w="1260" w:type="dxa"/>
            <w:tcBorders>
              <w:top w:val="nil"/>
              <w:left w:val="nil"/>
              <w:bottom w:val="nil"/>
              <w:right w:val="nil"/>
            </w:tcBorders>
          </w:tcPr>
          <w:p w:rsidR="00677B20" w:rsidRPr="00445B3E" w:rsidRDefault="00677B20" w:rsidP="00677B20">
            <w:pPr>
              <w:spacing w:line="276" w:lineRule="auto"/>
              <w:ind w:right="224"/>
              <w:jc w:val="right"/>
              <w:rPr>
                <w:sz w:val="22"/>
                <w:szCs w:val="22"/>
                <w:lang w:eastAsia="ja-JP"/>
              </w:rPr>
            </w:pPr>
            <w:r>
              <w:rPr>
                <w:sz w:val="22"/>
                <w:szCs w:val="22"/>
                <w:lang w:eastAsia="ja-JP"/>
              </w:rPr>
              <w:t>172</w:t>
            </w:r>
          </w:p>
        </w:tc>
      </w:tr>
      <w:tr w:rsidR="00677B20" w:rsidRPr="00445B3E" w:rsidTr="00677B20">
        <w:trPr>
          <w:trHeight w:val="168"/>
          <w:jc w:val="center"/>
        </w:trPr>
        <w:tc>
          <w:tcPr>
            <w:tcW w:w="2808" w:type="dxa"/>
            <w:tcBorders>
              <w:top w:val="nil"/>
              <w:left w:val="nil"/>
              <w:bottom w:val="nil"/>
              <w:right w:val="nil"/>
            </w:tcBorders>
          </w:tcPr>
          <w:p w:rsidR="00677B20" w:rsidRPr="00445B3E" w:rsidRDefault="00677B20" w:rsidP="00677B20">
            <w:pPr>
              <w:spacing w:line="276" w:lineRule="auto"/>
              <w:rPr>
                <w:sz w:val="22"/>
                <w:szCs w:val="22"/>
              </w:rPr>
            </w:pPr>
            <w:r>
              <w:rPr>
                <w:sz w:val="22"/>
                <w:szCs w:val="22"/>
              </w:rPr>
              <w:t>Xətai</w:t>
            </w:r>
          </w:p>
        </w:tc>
        <w:tc>
          <w:tcPr>
            <w:tcW w:w="937" w:type="dxa"/>
            <w:tcBorders>
              <w:top w:val="nil"/>
              <w:left w:val="nil"/>
              <w:bottom w:val="nil"/>
              <w:right w:val="nil"/>
            </w:tcBorders>
          </w:tcPr>
          <w:p w:rsidR="00677B20" w:rsidRPr="00445B3E" w:rsidRDefault="00677B20" w:rsidP="00677B20">
            <w:pPr>
              <w:spacing w:line="276" w:lineRule="auto"/>
              <w:jc w:val="right"/>
              <w:rPr>
                <w:sz w:val="22"/>
                <w:szCs w:val="22"/>
                <w:lang w:eastAsia="ja-JP"/>
              </w:rPr>
            </w:pPr>
            <w:r>
              <w:rPr>
                <w:sz w:val="22"/>
                <w:szCs w:val="22"/>
                <w:lang w:eastAsia="ja-JP"/>
              </w:rPr>
              <w:t>22</w:t>
            </w:r>
          </w:p>
        </w:tc>
        <w:tc>
          <w:tcPr>
            <w:tcW w:w="1223" w:type="dxa"/>
            <w:tcBorders>
              <w:top w:val="nil"/>
              <w:left w:val="nil"/>
              <w:bottom w:val="nil"/>
              <w:right w:val="nil"/>
            </w:tcBorders>
          </w:tcPr>
          <w:p w:rsidR="00677B20" w:rsidRPr="00445B3E" w:rsidRDefault="00677B20" w:rsidP="00677B20">
            <w:pPr>
              <w:spacing w:line="276" w:lineRule="auto"/>
              <w:ind w:left="-208" w:right="172"/>
              <w:jc w:val="right"/>
              <w:rPr>
                <w:sz w:val="22"/>
                <w:szCs w:val="22"/>
                <w:lang w:eastAsia="ja-JP"/>
              </w:rPr>
            </w:pPr>
            <w:r>
              <w:rPr>
                <w:sz w:val="22"/>
                <w:szCs w:val="22"/>
                <w:lang w:eastAsia="ja-JP"/>
              </w:rPr>
              <w:t>22</w:t>
            </w:r>
          </w:p>
        </w:tc>
        <w:tc>
          <w:tcPr>
            <w:tcW w:w="1260" w:type="dxa"/>
            <w:tcBorders>
              <w:top w:val="nil"/>
              <w:left w:val="nil"/>
              <w:bottom w:val="nil"/>
              <w:right w:val="nil"/>
            </w:tcBorders>
          </w:tcPr>
          <w:p w:rsidR="00677B20" w:rsidRPr="00445B3E" w:rsidRDefault="00677B20" w:rsidP="00677B20">
            <w:pPr>
              <w:spacing w:line="276" w:lineRule="auto"/>
              <w:ind w:left="-208" w:right="262"/>
              <w:jc w:val="right"/>
              <w:rPr>
                <w:sz w:val="22"/>
                <w:szCs w:val="22"/>
                <w:lang w:eastAsia="ja-JP"/>
              </w:rPr>
            </w:pPr>
            <w:r>
              <w:rPr>
                <w:sz w:val="22"/>
                <w:szCs w:val="22"/>
                <w:lang w:eastAsia="ja-JP"/>
              </w:rPr>
              <w:t>22</w:t>
            </w:r>
          </w:p>
        </w:tc>
        <w:tc>
          <w:tcPr>
            <w:tcW w:w="1260" w:type="dxa"/>
            <w:tcBorders>
              <w:top w:val="nil"/>
              <w:left w:val="nil"/>
              <w:bottom w:val="nil"/>
              <w:right w:val="nil"/>
            </w:tcBorders>
          </w:tcPr>
          <w:p w:rsidR="00677B20" w:rsidRPr="00445B3E" w:rsidRDefault="00677B20" w:rsidP="00677B20">
            <w:pPr>
              <w:spacing w:line="276" w:lineRule="auto"/>
              <w:ind w:right="224"/>
              <w:jc w:val="right"/>
              <w:rPr>
                <w:sz w:val="22"/>
                <w:szCs w:val="22"/>
                <w:lang w:eastAsia="ja-JP"/>
              </w:rPr>
            </w:pPr>
            <w:r>
              <w:rPr>
                <w:sz w:val="22"/>
                <w:szCs w:val="22"/>
                <w:lang w:eastAsia="ja-JP"/>
              </w:rPr>
              <w:t>-</w:t>
            </w:r>
          </w:p>
        </w:tc>
      </w:tr>
      <w:tr w:rsidR="00677B20" w:rsidRPr="00445B3E" w:rsidTr="00677B20">
        <w:trPr>
          <w:trHeight w:val="171"/>
          <w:jc w:val="center"/>
        </w:trPr>
        <w:tc>
          <w:tcPr>
            <w:tcW w:w="2808" w:type="dxa"/>
            <w:tcBorders>
              <w:top w:val="nil"/>
              <w:left w:val="nil"/>
              <w:bottom w:val="double" w:sz="4" w:space="0" w:color="auto"/>
              <w:right w:val="nil"/>
            </w:tcBorders>
          </w:tcPr>
          <w:p w:rsidR="00677B20" w:rsidRPr="008515D3" w:rsidRDefault="00677B20" w:rsidP="00677B20">
            <w:pPr>
              <w:rPr>
                <w:sz w:val="22"/>
                <w:szCs w:val="22"/>
              </w:rPr>
            </w:pPr>
            <w:r>
              <w:rPr>
                <w:sz w:val="22"/>
                <w:szCs w:val="22"/>
              </w:rPr>
              <w:t>Yasamal</w:t>
            </w:r>
          </w:p>
        </w:tc>
        <w:tc>
          <w:tcPr>
            <w:tcW w:w="937" w:type="dxa"/>
            <w:tcBorders>
              <w:top w:val="nil"/>
              <w:left w:val="nil"/>
              <w:bottom w:val="double" w:sz="4" w:space="0" w:color="auto"/>
              <w:right w:val="nil"/>
            </w:tcBorders>
          </w:tcPr>
          <w:p w:rsidR="00677B20" w:rsidRPr="00445B3E" w:rsidRDefault="00677B20" w:rsidP="00677B20">
            <w:pPr>
              <w:jc w:val="center"/>
              <w:rPr>
                <w:sz w:val="22"/>
                <w:szCs w:val="22"/>
                <w:lang w:eastAsia="ja-JP"/>
              </w:rPr>
            </w:pPr>
            <w:r>
              <w:rPr>
                <w:sz w:val="22"/>
                <w:szCs w:val="22"/>
                <w:lang w:eastAsia="ja-JP"/>
              </w:rPr>
              <w:t xml:space="preserve">    3 777</w:t>
            </w:r>
          </w:p>
        </w:tc>
        <w:tc>
          <w:tcPr>
            <w:tcW w:w="1223" w:type="dxa"/>
            <w:tcBorders>
              <w:top w:val="nil"/>
              <w:left w:val="nil"/>
              <w:bottom w:val="double" w:sz="4" w:space="0" w:color="auto"/>
              <w:right w:val="nil"/>
            </w:tcBorders>
          </w:tcPr>
          <w:p w:rsidR="00677B20" w:rsidRPr="00445B3E" w:rsidRDefault="00677B20" w:rsidP="00677B20">
            <w:pPr>
              <w:tabs>
                <w:tab w:val="center" w:pos="242"/>
                <w:tab w:val="right" w:pos="692"/>
              </w:tabs>
              <w:ind w:left="-208" w:right="172"/>
              <w:rPr>
                <w:sz w:val="22"/>
                <w:szCs w:val="22"/>
                <w:lang w:eastAsia="ja-JP"/>
              </w:rPr>
            </w:pPr>
            <w:r>
              <w:rPr>
                <w:sz w:val="22"/>
                <w:szCs w:val="22"/>
                <w:lang w:eastAsia="ja-JP"/>
              </w:rPr>
              <w:t>3       3 724</w:t>
            </w:r>
          </w:p>
        </w:tc>
        <w:tc>
          <w:tcPr>
            <w:tcW w:w="1260" w:type="dxa"/>
            <w:tcBorders>
              <w:top w:val="nil"/>
              <w:left w:val="nil"/>
              <w:bottom w:val="double" w:sz="4" w:space="0" w:color="auto"/>
              <w:right w:val="nil"/>
            </w:tcBorders>
          </w:tcPr>
          <w:p w:rsidR="00677B20" w:rsidRPr="00445B3E" w:rsidRDefault="00677B20" w:rsidP="00677B20">
            <w:pPr>
              <w:ind w:left="-208" w:right="262"/>
              <w:jc w:val="right"/>
              <w:rPr>
                <w:sz w:val="22"/>
                <w:szCs w:val="22"/>
                <w:lang w:eastAsia="ja-JP"/>
              </w:rPr>
            </w:pPr>
            <w:r>
              <w:rPr>
                <w:sz w:val="22"/>
                <w:szCs w:val="22"/>
                <w:lang w:eastAsia="ja-JP"/>
              </w:rPr>
              <w:t>3 447</w:t>
            </w:r>
          </w:p>
        </w:tc>
        <w:tc>
          <w:tcPr>
            <w:tcW w:w="1260" w:type="dxa"/>
            <w:tcBorders>
              <w:top w:val="nil"/>
              <w:left w:val="nil"/>
              <w:bottom w:val="double" w:sz="4" w:space="0" w:color="auto"/>
              <w:right w:val="nil"/>
            </w:tcBorders>
          </w:tcPr>
          <w:p w:rsidR="00677B20" w:rsidRPr="00445B3E" w:rsidRDefault="00677B20" w:rsidP="00677B20">
            <w:pPr>
              <w:ind w:right="224"/>
              <w:jc w:val="right"/>
              <w:rPr>
                <w:sz w:val="22"/>
                <w:szCs w:val="22"/>
                <w:lang w:eastAsia="ja-JP"/>
              </w:rPr>
            </w:pPr>
            <w:r>
              <w:rPr>
                <w:sz w:val="22"/>
                <w:szCs w:val="22"/>
                <w:lang w:eastAsia="ja-JP"/>
              </w:rPr>
              <w:t>277</w:t>
            </w:r>
          </w:p>
        </w:tc>
      </w:tr>
    </w:tbl>
    <w:p w:rsidR="00677B20" w:rsidRPr="00445B3E" w:rsidRDefault="00677B20" w:rsidP="00677B20">
      <w:pPr>
        <w:rPr>
          <w:sz w:val="22"/>
          <w:szCs w:val="22"/>
          <w:lang w:eastAsia="ja-JP"/>
        </w:rPr>
      </w:pPr>
    </w:p>
    <w:p w:rsidR="00677B20" w:rsidRDefault="00677B20" w:rsidP="00677B20">
      <w:pPr>
        <w:rPr>
          <w:sz w:val="22"/>
          <w:szCs w:val="22"/>
          <w:lang w:eastAsia="ja-JP"/>
        </w:rPr>
      </w:pPr>
    </w:p>
    <w:p w:rsidR="00677B20" w:rsidRDefault="00677B20" w:rsidP="00677B20">
      <w:pPr>
        <w:rPr>
          <w:sz w:val="22"/>
          <w:szCs w:val="22"/>
          <w:lang w:eastAsia="ja-JP"/>
        </w:rPr>
      </w:pPr>
    </w:p>
    <w:p w:rsidR="00677B20" w:rsidRPr="00445B3E" w:rsidRDefault="00677B20" w:rsidP="00677B20">
      <w:pPr>
        <w:rPr>
          <w:sz w:val="22"/>
          <w:szCs w:val="22"/>
          <w:lang w:eastAsia="ja-JP"/>
        </w:rPr>
      </w:pP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08"/>
        <w:gridCol w:w="2160"/>
        <w:gridCol w:w="1260"/>
        <w:gridCol w:w="1260"/>
      </w:tblGrid>
      <w:tr w:rsidR="00677B20" w:rsidRPr="00445B3E" w:rsidTr="00677B20">
        <w:trPr>
          <w:trHeight w:val="210"/>
          <w:jc w:val="center"/>
        </w:trPr>
        <w:tc>
          <w:tcPr>
            <w:tcW w:w="2808" w:type="dxa"/>
            <w:vMerge w:val="restart"/>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4680" w:type="dxa"/>
            <w:gridSpan w:val="3"/>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Buraxılan mütəxəssislərin sayı</w:t>
            </w:r>
          </w:p>
        </w:tc>
      </w:tr>
      <w:tr w:rsidR="00677B20" w:rsidRPr="00445B3E" w:rsidTr="00677B20">
        <w:trPr>
          <w:trHeight w:val="209"/>
          <w:jc w:val="center"/>
        </w:trPr>
        <w:tc>
          <w:tcPr>
            <w:tcW w:w="2808"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4680" w:type="dxa"/>
            <w:gridSpan w:val="3"/>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o cümlədən</w:t>
            </w:r>
          </w:p>
        </w:tc>
      </w:tr>
      <w:tr w:rsidR="00677B20" w:rsidRPr="00445B3E" w:rsidTr="00677B20">
        <w:trPr>
          <w:trHeight w:val="275"/>
          <w:jc w:val="center"/>
        </w:trPr>
        <w:tc>
          <w:tcPr>
            <w:tcW w:w="2808"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4680" w:type="dxa"/>
            <w:gridSpan w:val="3"/>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qeyri-dövlət</w:t>
            </w:r>
          </w:p>
        </w:tc>
      </w:tr>
      <w:tr w:rsidR="00677B20" w:rsidRPr="00445B3E" w:rsidTr="00677B20">
        <w:trPr>
          <w:trHeight w:val="270"/>
          <w:jc w:val="center"/>
        </w:trPr>
        <w:tc>
          <w:tcPr>
            <w:tcW w:w="2808"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2160" w:type="dxa"/>
            <w:vMerge w:val="restart"/>
            <w:tcBorders>
              <w:top w:val="double" w:sz="4" w:space="0" w:color="auto"/>
              <w:left w:val="double" w:sz="4" w:space="0" w:color="auto"/>
              <w:bottom w:val="double" w:sz="4" w:space="0" w:color="auto"/>
              <w:right w:val="double" w:sz="4" w:space="0" w:color="auto"/>
            </w:tcBorders>
            <w:vAlign w:val="center"/>
          </w:tcPr>
          <w:p w:rsidR="00677B20" w:rsidRPr="00445B3E" w:rsidRDefault="00677B20" w:rsidP="00677B20">
            <w:pPr>
              <w:jc w:val="center"/>
              <w:rPr>
                <w:sz w:val="22"/>
                <w:szCs w:val="22"/>
                <w:lang w:eastAsia="ja-JP"/>
              </w:rPr>
            </w:pPr>
            <w:r w:rsidRPr="00445B3E">
              <w:rPr>
                <w:sz w:val="22"/>
                <w:szCs w:val="22"/>
                <w:lang w:eastAsia="ja-JP"/>
              </w:rPr>
              <w:t>cəmi</w:t>
            </w:r>
          </w:p>
        </w:tc>
        <w:tc>
          <w:tcPr>
            <w:tcW w:w="2520" w:type="dxa"/>
            <w:gridSpan w:val="2"/>
            <w:tcBorders>
              <w:top w:val="double" w:sz="4" w:space="0" w:color="auto"/>
              <w:left w:val="double" w:sz="4" w:space="0" w:color="auto"/>
              <w:bottom w:val="double" w:sz="4" w:space="0" w:color="auto"/>
              <w:right w:val="nil"/>
            </w:tcBorders>
          </w:tcPr>
          <w:p w:rsidR="00677B20" w:rsidRPr="00445B3E" w:rsidRDefault="00677B20" w:rsidP="00677B20">
            <w:pPr>
              <w:tabs>
                <w:tab w:val="left" w:pos="990"/>
              </w:tabs>
              <w:jc w:val="center"/>
              <w:rPr>
                <w:sz w:val="22"/>
                <w:szCs w:val="22"/>
                <w:lang w:eastAsia="ja-JP"/>
              </w:rPr>
            </w:pPr>
            <w:r w:rsidRPr="00445B3E">
              <w:rPr>
                <w:sz w:val="22"/>
                <w:szCs w:val="22"/>
                <w:lang w:eastAsia="ja-JP"/>
              </w:rPr>
              <w:t>onlardan şöbələrdə</w:t>
            </w:r>
          </w:p>
        </w:tc>
      </w:tr>
      <w:tr w:rsidR="00677B20" w:rsidRPr="00445B3E" w:rsidTr="00677B20">
        <w:trPr>
          <w:trHeight w:val="270"/>
          <w:jc w:val="center"/>
        </w:trPr>
        <w:tc>
          <w:tcPr>
            <w:tcW w:w="2808"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2160"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p>
        </w:tc>
        <w:tc>
          <w:tcPr>
            <w:tcW w:w="1260"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r w:rsidRPr="00445B3E">
              <w:rPr>
                <w:sz w:val="22"/>
                <w:szCs w:val="22"/>
                <w:lang w:eastAsia="ja-JP"/>
              </w:rPr>
              <w:t>əyani</w:t>
            </w:r>
          </w:p>
        </w:tc>
        <w:tc>
          <w:tcPr>
            <w:tcW w:w="1260" w:type="dxa"/>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qiyabi</w:t>
            </w:r>
          </w:p>
        </w:tc>
      </w:tr>
      <w:tr w:rsidR="00677B20" w:rsidRPr="00445B3E" w:rsidTr="00677B20">
        <w:trPr>
          <w:trHeight w:val="321"/>
          <w:jc w:val="center"/>
        </w:trPr>
        <w:tc>
          <w:tcPr>
            <w:tcW w:w="2808" w:type="dxa"/>
            <w:tcBorders>
              <w:top w:val="double" w:sz="4" w:space="0" w:color="auto"/>
              <w:left w:val="nil"/>
              <w:bottom w:val="nil"/>
              <w:right w:val="nil"/>
            </w:tcBorders>
          </w:tcPr>
          <w:p w:rsidR="00677B20" w:rsidRPr="00445B3E" w:rsidRDefault="00677B20" w:rsidP="00677B20">
            <w:pPr>
              <w:rPr>
                <w:b/>
                <w:sz w:val="22"/>
                <w:szCs w:val="22"/>
              </w:rPr>
            </w:pPr>
            <w:r w:rsidRPr="00445B3E">
              <w:rPr>
                <w:b/>
                <w:sz w:val="22"/>
                <w:szCs w:val="22"/>
              </w:rPr>
              <w:t xml:space="preserve"> </w:t>
            </w:r>
          </w:p>
          <w:p w:rsidR="00677B20" w:rsidRPr="00445B3E" w:rsidRDefault="00677B20" w:rsidP="00677B20">
            <w:pPr>
              <w:rPr>
                <w:sz w:val="22"/>
                <w:szCs w:val="22"/>
                <w:lang w:eastAsia="ja-JP"/>
              </w:rPr>
            </w:pPr>
            <w:r w:rsidRPr="00445B3E">
              <w:rPr>
                <w:b/>
                <w:sz w:val="22"/>
                <w:szCs w:val="22"/>
              </w:rPr>
              <w:t>Bakı - cəmi:</w:t>
            </w:r>
          </w:p>
        </w:tc>
        <w:tc>
          <w:tcPr>
            <w:tcW w:w="2160" w:type="dxa"/>
            <w:tcBorders>
              <w:top w:val="double" w:sz="4" w:space="0" w:color="auto"/>
              <w:left w:val="nil"/>
              <w:bottom w:val="nil"/>
              <w:right w:val="nil"/>
            </w:tcBorders>
          </w:tcPr>
          <w:p w:rsidR="00677B20" w:rsidRPr="00445B3E" w:rsidRDefault="00677B20" w:rsidP="00677B20">
            <w:pPr>
              <w:jc w:val="center"/>
              <w:rPr>
                <w:b/>
                <w:sz w:val="22"/>
                <w:szCs w:val="22"/>
                <w:lang w:eastAsia="ja-JP"/>
              </w:rPr>
            </w:pPr>
          </w:p>
          <w:p w:rsidR="00677B20" w:rsidRPr="00445B3E" w:rsidRDefault="00677B20" w:rsidP="00677B20">
            <w:pPr>
              <w:jc w:val="center"/>
              <w:rPr>
                <w:b/>
                <w:sz w:val="22"/>
                <w:szCs w:val="22"/>
                <w:lang w:eastAsia="ja-JP"/>
              </w:rPr>
            </w:pPr>
            <w:r>
              <w:rPr>
                <w:b/>
                <w:sz w:val="22"/>
                <w:szCs w:val="22"/>
                <w:lang w:eastAsia="ja-JP"/>
              </w:rPr>
              <w:t>1 951</w:t>
            </w:r>
          </w:p>
        </w:tc>
        <w:tc>
          <w:tcPr>
            <w:tcW w:w="1260" w:type="dxa"/>
            <w:tcBorders>
              <w:top w:val="double" w:sz="4" w:space="0" w:color="auto"/>
              <w:left w:val="nil"/>
              <w:bottom w:val="nil"/>
              <w:right w:val="nil"/>
            </w:tcBorders>
          </w:tcPr>
          <w:p w:rsidR="00677B20" w:rsidRPr="00445B3E" w:rsidRDefault="00677B20" w:rsidP="00677B20">
            <w:pPr>
              <w:jc w:val="center"/>
              <w:rPr>
                <w:b/>
                <w:sz w:val="22"/>
                <w:szCs w:val="22"/>
                <w:lang w:eastAsia="ja-JP"/>
              </w:rPr>
            </w:pPr>
          </w:p>
          <w:p w:rsidR="00677B20" w:rsidRPr="00445B3E" w:rsidRDefault="00677B20" w:rsidP="00677B20">
            <w:pPr>
              <w:rPr>
                <w:b/>
                <w:sz w:val="22"/>
                <w:szCs w:val="22"/>
                <w:lang w:eastAsia="ja-JP"/>
              </w:rPr>
            </w:pPr>
            <w:r>
              <w:rPr>
                <w:b/>
                <w:sz w:val="22"/>
                <w:szCs w:val="22"/>
                <w:lang w:eastAsia="ja-JP"/>
              </w:rPr>
              <w:t xml:space="preserve">   </w:t>
            </w:r>
            <w:r w:rsidRPr="00445B3E">
              <w:rPr>
                <w:b/>
                <w:sz w:val="22"/>
                <w:szCs w:val="22"/>
                <w:lang w:eastAsia="ja-JP"/>
              </w:rPr>
              <w:t xml:space="preserve">1 </w:t>
            </w:r>
            <w:r>
              <w:rPr>
                <w:b/>
                <w:sz w:val="22"/>
                <w:szCs w:val="22"/>
                <w:lang w:eastAsia="ja-JP"/>
              </w:rPr>
              <w:t>710</w:t>
            </w:r>
          </w:p>
        </w:tc>
        <w:tc>
          <w:tcPr>
            <w:tcW w:w="1260" w:type="dxa"/>
            <w:tcBorders>
              <w:top w:val="double" w:sz="4" w:space="0" w:color="auto"/>
              <w:left w:val="nil"/>
              <w:bottom w:val="nil"/>
              <w:right w:val="nil"/>
            </w:tcBorders>
          </w:tcPr>
          <w:p w:rsidR="00677B20" w:rsidRPr="00445B3E" w:rsidRDefault="00677B20" w:rsidP="00677B20">
            <w:pPr>
              <w:jc w:val="center"/>
              <w:rPr>
                <w:b/>
                <w:sz w:val="22"/>
                <w:szCs w:val="22"/>
                <w:lang w:eastAsia="ja-JP"/>
              </w:rPr>
            </w:pPr>
          </w:p>
          <w:p w:rsidR="00677B20" w:rsidRPr="00445B3E" w:rsidRDefault="00677B20" w:rsidP="00677B20">
            <w:pPr>
              <w:jc w:val="center"/>
              <w:rPr>
                <w:b/>
                <w:sz w:val="22"/>
                <w:szCs w:val="22"/>
                <w:lang w:eastAsia="ja-JP"/>
              </w:rPr>
            </w:pPr>
            <w:r>
              <w:rPr>
                <w:b/>
                <w:sz w:val="22"/>
                <w:szCs w:val="22"/>
                <w:lang w:eastAsia="ja-JP"/>
              </w:rPr>
              <w:t>241</w:t>
            </w:r>
          </w:p>
        </w:tc>
      </w:tr>
      <w:tr w:rsidR="00677B20" w:rsidRPr="00445B3E" w:rsidTr="00677B20">
        <w:trPr>
          <w:trHeight w:val="275"/>
          <w:jc w:val="center"/>
        </w:trPr>
        <w:tc>
          <w:tcPr>
            <w:tcW w:w="7488" w:type="dxa"/>
            <w:gridSpan w:val="4"/>
            <w:tcBorders>
              <w:top w:val="nil"/>
              <w:left w:val="nil"/>
              <w:bottom w:val="nil"/>
              <w:right w:val="nil"/>
            </w:tcBorders>
          </w:tcPr>
          <w:p w:rsidR="00677B20" w:rsidRPr="00445B3E" w:rsidRDefault="00677B20" w:rsidP="00677B20">
            <w:pPr>
              <w:rPr>
                <w:sz w:val="22"/>
                <w:szCs w:val="22"/>
                <w:lang w:eastAsia="ja-JP"/>
              </w:rPr>
            </w:pPr>
            <w:r w:rsidRPr="00445B3E">
              <w:rPr>
                <w:i/>
                <w:sz w:val="22"/>
                <w:szCs w:val="22"/>
              </w:rPr>
              <w:t xml:space="preserve">     o cümlədən:</w:t>
            </w:r>
          </w:p>
        </w:tc>
      </w:tr>
      <w:tr w:rsidR="00677B20" w:rsidRPr="00445B3E" w:rsidTr="00677B20">
        <w:trPr>
          <w:trHeight w:val="228"/>
          <w:jc w:val="center"/>
        </w:trPr>
        <w:tc>
          <w:tcPr>
            <w:tcW w:w="2808" w:type="dxa"/>
            <w:tcBorders>
              <w:top w:val="nil"/>
              <w:left w:val="nil"/>
              <w:bottom w:val="nil"/>
              <w:right w:val="nil"/>
            </w:tcBorders>
          </w:tcPr>
          <w:p w:rsidR="00677B20" w:rsidRPr="00445B3E" w:rsidRDefault="00677B20" w:rsidP="00677B20">
            <w:pPr>
              <w:spacing w:line="276" w:lineRule="auto"/>
              <w:rPr>
                <w:sz w:val="22"/>
                <w:szCs w:val="22"/>
              </w:rPr>
            </w:pPr>
            <w:r w:rsidRPr="00445B3E">
              <w:rPr>
                <w:sz w:val="22"/>
                <w:szCs w:val="22"/>
              </w:rPr>
              <w:t>Binəqədi</w:t>
            </w:r>
          </w:p>
        </w:tc>
        <w:tc>
          <w:tcPr>
            <w:tcW w:w="2160" w:type="dxa"/>
            <w:tcBorders>
              <w:top w:val="nil"/>
              <w:left w:val="nil"/>
              <w:bottom w:val="nil"/>
              <w:right w:val="nil"/>
            </w:tcBorders>
          </w:tcPr>
          <w:p w:rsidR="00677B20" w:rsidRPr="00445B3E" w:rsidRDefault="00677B20" w:rsidP="00677B20">
            <w:pPr>
              <w:spacing w:line="276" w:lineRule="auto"/>
              <w:ind w:right="802"/>
              <w:jc w:val="right"/>
              <w:rPr>
                <w:sz w:val="22"/>
                <w:szCs w:val="22"/>
                <w:lang w:eastAsia="ja-JP"/>
              </w:rPr>
            </w:pPr>
            <w:r w:rsidRPr="00445B3E">
              <w:rPr>
                <w:sz w:val="22"/>
                <w:szCs w:val="22"/>
                <w:lang w:eastAsia="ja-JP"/>
              </w:rPr>
              <w:t>-</w:t>
            </w:r>
          </w:p>
        </w:tc>
        <w:tc>
          <w:tcPr>
            <w:tcW w:w="1260" w:type="dxa"/>
            <w:tcBorders>
              <w:top w:val="nil"/>
              <w:left w:val="nil"/>
              <w:bottom w:val="nil"/>
              <w:right w:val="nil"/>
            </w:tcBorders>
          </w:tcPr>
          <w:p w:rsidR="00677B20" w:rsidRPr="00445B3E" w:rsidRDefault="00677B20" w:rsidP="00677B20">
            <w:pPr>
              <w:spacing w:line="276" w:lineRule="auto"/>
              <w:ind w:right="442"/>
              <w:jc w:val="right"/>
              <w:rPr>
                <w:sz w:val="22"/>
                <w:szCs w:val="22"/>
                <w:lang w:eastAsia="ja-JP"/>
              </w:rPr>
            </w:pPr>
            <w:r w:rsidRPr="00445B3E">
              <w:rPr>
                <w:sz w:val="22"/>
                <w:szCs w:val="22"/>
                <w:lang w:eastAsia="ja-JP"/>
              </w:rPr>
              <w:t>-</w:t>
            </w:r>
          </w:p>
        </w:tc>
        <w:tc>
          <w:tcPr>
            <w:tcW w:w="1260" w:type="dxa"/>
            <w:tcBorders>
              <w:top w:val="nil"/>
              <w:left w:val="nil"/>
              <w:bottom w:val="nil"/>
              <w:right w:val="nil"/>
            </w:tcBorders>
          </w:tcPr>
          <w:p w:rsidR="00677B20" w:rsidRPr="00445B3E" w:rsidRDefault="00677B20" w:rsidP="00677B20">
            <w:pPr>
              <w:spacing w:line="276" w:lineRule="auto"/>
              <w:ind w:right="442"/>
              <w:jc w:val="right"/>
              <w:rPr>
                <w:sz w:val="22"/>
                <w:szCs w:val="22"/>
                <w:lang w:eastAsia="ja-JP"/>
              </w:rPr>
            </w:pPr>
            <w:r w:rsidRPr="00445B3E">
              <w:rPr>
                <w:sz w:val="22"/>
                <w:szCs w:val="22"/>
                <w:lang w:eastAsia="ja-JP"/>
              </w:rPr>
              <w:t>-</w:t>
            </w:r>
          </w:p>
        </w:tc>
      </w:tr>
      <w:tr w:rsidR="00677B20" w:rsidRPr="00445B3E" w:rsidTr="00677B20">
        <w:trPr>
          <w:trHeight w:val="145"/>
          <w:jc w:val="center"/>
        </w:trPr>
        <w:tc>
          <w:tcPr>
            <w:tcW w:w="2808" w:type="dxa"/>
            <w:tcBorders>
              <w:top w:val="nil"/>
              <w:left w:val="nil"/>
              <w:bottom w:val="nil"/>
              <w:right w:val="nil"/>
            </w:tcBorders>
          </w:tcPr>
          <w:p w:rsidR="00677B20" w:rsidRPr="00445B3E" w:rsidRDefault="00677B20" w:rsidP="00677B20">
            <w:pPr>
              <w:spacing w:line="276" w:lineRule="auto"/>
              <w:rPr>
                <w:sz w:val="22"/>
                <w:szCs w:val="22"/>
              </w:rPr>
            </w:pPr>
            <w:r w:rsidRPr="00445B3E">
              <w:rPr>
                <w:sz w:val="22"/>
                <w:szCs w:val="22"/>
              </w:rPr>
              <w:t>Səbail</w:t>
            </w:r>
          </w:p>
        </w:tc>
        <w:tc>
          <w:tcPr>
            <w:tcW w:w="2160" w:type="dxa"/>
            <w:tcBorders>
              <w:top w:val="nil"/>
              <w:left w:val="nil"/>
              <w:bottom w:val="nil"/>
              <w:right w:val="nil"/>
            </w:tcBorders>
          </w:tcPr>
          <w:p w:rsidR="00677B20" w:rsidRPr="00445B3E" w:rsidRDefault="00677B20" w:rsidP="00677B20">
            <w:pPr>
              <w:spacing w:line="276" w:lineRule="auto"/>
              <w:ind w:right="802"/>
              <w:jc w:val="right"/>
              <w:rPr>
                <w:sz w:val="22"/>
                <w:szCs w:val="22"/>
                <w:lang w:eastAsia="ja-JP"/>
              </w:rPr>
            </w:pPr>
            <w:r>
              <w:rPr>
                <w:sz w:val="22"/>
                <w:szCs w:val="22"/>
                <w:lang w:eastAsia="ja-JP"/>
              </w:rPr>
              <w:t>452</w:t>
            </w:r>
          </w:p>
        </w:tc>
        <w:tc>
          <w:tcPr>
            <w:tcW w:w="1260" w:type="dxa"/>
            <w:tcBorders>
              <w:top w:val="nil"/>
              <w:left w:val="nil"/>
              <w:bottom w:val="nil"/>
              <w:right w:val="nil"/>
            </w:tcBorders>
          </w:tcPr>
          <w:p w:rsidR="00677B20" w:rsidRPr="00445B3E" w:rsidRDefault="00677B20" w:rsidP="00677B20">
            <w:pPr>
              <w:spacing w:line="276" w:lineRule="auto"/>
              <w:ind w:right="442"/>
              <w:jc w:val="right"/>
              <w:rPr>
                <w:sz w:val="22"/>
                <w:szCs w:val="22"/>
                <w:lang w:eastAsia="ja-JP"/>
              </w:rPr>
            </w:pPr>
            <w:r>
              <w:rPr>
                <w:sz w:val="22"/>
                <w:szCs w:val="22"/>
                <w:lang w:eastAsia="ja-JP"/>
              </w:rPr>
              <w:t>452</w:t>
            </w:r>
          </w:p>
        </w:tc>
        <w:tc>
          <w:tcPr>
            <w:tcW w:w="1260" w:type="dxa"/>
            <w:tcBorders>
              <w:top w:val="nil"/>
              <w:left w:val="nil"/>
              <w:bottom w:val="nil"/>
              <w:right w:val="nil"/>
            </w:tcBorders>
          </w:tcPr>
          <w:p w:rsidR="00677B20" w:rsidRPr="00445B3E" w:rsidRDefault="00677B20" w:rsidP="00677B20">
            <w:pPr>
              <w:spacing w:line="276" w:lineRule="auto"/>
              <w:ind w:right="442"/>
              <w:jc w:val="right"/>
              <w:rPr>
                <w:sz w:val="22"/>
                <w:szCs w:val="22"/>
                <w:lang w:eastAsia="ja-JP"/>
              </w:rPr>
            </w:pPr>
            <w:r w:rsidRPr="00445B3E">
              <w:rPr>
                <w:sz w:val="22"/>
                <w:szCs w:val="22"/>
                <w:lang w:eastAsia="ja-JP"/>
              </w:rPr>
              <w:t>-</w:t>
            </w:r>
          </w:p>
        </w:tc>
      </w:tr>
      <w:tr w:rsidR="00677B20" w:rsidRPr="00445B3E" w:rsidTr="00677B20">
        <w:trPr>
          <w:trHeight w:val="99"/>
          <w:jc w:val="center"/>
        </w:trPr>
        <w:tc>
          <w:tcPr>
            <w:tcW w:w="2808" w:type="dxa"/>
            <w:tcBorders>
              <w:top w:val="nil"/>
              <w:left w:val="nil"/>
              <w:bottom w:val="nil"/>
              <w:right w:val="nil"/>
            </w:tcBorders>
          </w:tcPr>
          <w:p w:rsidR="00677B20" w:rsidRPr="00445B3E" w:rsidRDefault="00677B20" w:rsidP="00677B20">
            <w:pPr>
              <w:spacing w:line="276" w:lineRule="auto"/>
              <w:rPr>
                <w:sz w:val="22"/>
                <w:szCs w:val="22"/>
              </w:rPr>
            </w:pPr>
            <w:r w:rsidRPr="00445B3E">
              <w:rPr>
                <w:sz w:val="22"/>
                <w:szCs w:val="22"/>
              </w:rPr>
              <w:t>Sabunçu</w:t>
            </w:r>
          </w:p>
        </w:tc>
        <w:tc>
          <w:tcPr>
            <w:tcW w:w="2160" w:type="dxa"/>
            <w:tcBorders>
              <w:top w:val="nil"/>
              <w:left w:val="nil"/>
              <w:bottom w:val="nil"/>
              <w:right w:val="nil"/>
            </w:tcBorders>
          </w:tcPr>
          <w:p w:rsidR="00677B20" w:rsidRPr="00445B3E" w:rsidRDefault="00677B20" w:rsidP="00677B20">
            <w:pPr>
              <w:spacing w:line="276" w:lineRule="auto"/>
              <w:ind w:right="802"/>
              <w:jc w:val="right"/>
              <w:rPr>
                <w:sz w:val="22"/>
                <w:szCs w:val="22"/>
                <w:lang w:eastAsia="ja-JP"/>
              </w:rPr>
            </w:pPr>
            <w:r w:rsidRPr="00445B3E">
              <w:rPr>
                <w:sz w:val="22"/>
                <w:szCs w:val="22"/>
                <w:lang w:eastAsia="ja-JP"/>
              </w:rPr>
              <w:t>-</w:t>
            </w:r>
          </w:p>
        </w:tc>
        <w:tc>
          <w:tcPr>
            <w:tcW w:w="1260" w:type="dxa"/>
            <w:tcBorders>
              <w:top w:val="nil"/>
              <w:left w:val="nil"/>
              <w:bottom w:val="nil"/>
              <w:right w:val="nil"/>
            </w:tcBorders>
          </w:tcPr>
          <w:p w:rsidR="00677B20" w:rsidRPr="00445B3E" w:rsidRDefault="00677B20" w:rsidP="00677B20">
            <w:pPr>
              <w:spacing w:line="276" w:lineRule="auto"/>
              <w:ind w:right="442"/>
              <w:jc w:val="right"/>
              <w:rPr>
                <w:sz w:val="22"/>
                <w:szCs w:val="22"/>
                <w:lang w:eastAsia="ja-JP"/>
              </w:rPr>
            </w:pPr>
            <w:r w:rsidRPr="00445B3E">
              <w:rPr>
                <w:sz w:val="22"/>
                <w:szCs w:val="22"/>
                <w:lang w:eastAsia="ja-JP"/>
              </w:rPr>
              <w:t>-</w:t>
            </w:r>
          </w:p>
        </w:tc>
        <w:tc>
          <w:tcPr>
            <w:tcW w:w="1260" w:type="dxa"/>
            <w:tcBorders>
              <w:top w:val="nil"/>
              <w:left w:val="nil"/>
              <w:bottom w:val="nil"/>
              <w:right w:val="nil"/>
            </w:tcBorders>
          </w:tcPr>
          <w:p w:rsidR="00677B20" w:rsidRPr="00445B3E" w:rsidRDefault="00677B20" w:rsidP="00677B20">
            <w:pPr>
              <w:spacing w:line="276" w:lineRule="auto"/>
              <w:ind w:right="442"/>
              <w:jc w:val="right"/>
              <w:rPr>
                <w:sz w:val="22"/>
                <w:szCs w:val="22"/>
                <w:lang w:eastAsia="ja-JP"/>
              </w:rPr>
            </w:pPr>
            <w:r w:rsidRPr="00445B3E">
              <w:rPr>
                <w:sz w:val="22"/>
                <w:szCs w:val="22"/>
                <w:lang w:eastAsia="ja-JP"/>
              </w:rPr>
              <w:t>-</w:t>
            </w:r>
          </w:p>
        </w:tc>
      </w:tr>
      <w:tr w:rsidR="00677B20" w:rsidRPr="00445B3E" w:rsidTr="00677B20">
        <w:trPr>
          <w:trHeight w:val="111"/>
          <w:jc w:val="center"/>
        </w:trPr>
        <w:tc>
          <w:tcPr>
            <w:tcW w:w="2808" w:type="dxa"/>
            <w:tcBorders>
              <w:top w:val="nil"/>
              <w:left w:val="nil"/>
              <w:bottom w:val="nil"/>
              <w:right w:val="nil"/>
            </w:tcBorders>
          </w:tcPr>
          <w:p w:rsidR="00677B20" w:rsidRPr="00445B3E" w:rsidRDefault="00677B20" w:rsidP="00677B20">
            <w:pPr>
              <w:spacing w:line="276" w:lineRule="auto"/>
              <w:rPr>
                <w:sz w:val="22"/>
                <w:szCs w:val="22"/>
              </w:rPr>
            </w:pPr>
            <w:r w:rsidRPr="00445B3E">
              <w:rPr>
                <w:sz w:val="22"/>
                <w:szCs w:val="22"/>
              </w:rPr>
              <w:t>Nərimanov</w:t>
            </w:r>
          </w:p>
        </w:tc>
        <w:tc>
          <w:tcPr>
            <w:tcW w:w="2160" w:type="dxa"/>
            <w:tcBorders>
              <w:top w:val="nil"/>
              <w:left w:val="nil"/>
              <w:bottom w:val="nil"/>
              <w:right w:val="nil"/>
            </w:tcBorders>
          </w:tcPr>
          <w:p w:rsidR="00677B20" w:rsidRPr="00445B3E" w:rsidRDefault="00677B20" w:rsidP="00677B20">
            <w:pPr>
              <w:spacing w:line="276" w:lineRule="auto"/>
              <w:ind w:right="802"/>
              <w:jc w:val="right"/>
              <w:rPr>
                <w:sz w:val="22"/>
                <w:szCs w:val="22"/>
                <w:lang w:eastAsia="ja-JP"/>
              </w:rPr>
            </w:pPr>
            <w:r>
              <w:rPr>
                <w:sz w:val="22"/>
                <w:szCs w:val="22"/>
                <w:lang w:eastAsia="ja-JP"/>
              </w:rPr>
              <w:t>1 446</w:t>
            </w:r>
          </w:p>
        </w:tc>
        <w:tc>
          <w:tcPr>
            <w:tcW w:w="1260" w:type="dxa"/>
            <w:tcBorders>
              <w:top w:val="nil"/>
              <w:left w:val="nil"/>
              <w:bottom w:val="nil"/>
              <w:right w:val="nil"/>
            </w:tcBorders>
          </w:tcPr>
          <w:p w:rsidR="00677B20" w:rsidRPr="00445B3E" w:rsidRDefault="00677B20" w:rsidP="00677B20">
            <w:pPr>
              <w:spacing w:line="276" w:lineRule="auto"/>
              <w:ind w:right="442"/>
              <w:jc w:val="right"/>
              <w:rPr>
                <w:sz w:val="22"/>
                <w:szCs w:val="22"/>
                <w:lang w:eastAsia="ja-JP"/>
              </w:rPr>
            </w:pPr>
            <w:r>
              <w:rPr>
                <w:sz w:val="22"/>
                <w:szCs w:val="22"/>
                <w:lang w:eastAsia="ja-JP"/>
              </w:rPr>
              <w:t xml:space="preserve"> 1 205</w:t>
            </w:r>
          </w:p>
        </w:tc>
        <w:tc>
          <w:tcPr>
            <w:tcW w:w="1260" w:type="dxa"/>
            <w:tcBorders>
              <w:top w:val="nil"/>
              <w:left w:val="nil"/>
              <w:bottom w:val="nil"/>
              <w:right w:val="nil"/>
            </w:tcBorders>
          </w:tcPr>
          <w:p w:rsidR="00677B20" w:rsidRPr="00445B3E" w:rsidRDefault="00677B20" w:rsidP="00677B20">
            <w:pPr>
              <w:spacing w:line="276" w:lineRule="auto"/>
              <w:ind w:right="442"/>
              <w:jc w:val="right"/>
              <w:rPr>
                <w:sz w:val="22"/>
                <w:szCs w:val="22"/>
                <w:lang w:eastAsia="ja-JP"/>
              </w:rPr>
            </w:pPr>
            <w:r>
              <w:rPr>
                <w:sz w:val="22"/>
                <w:szCs w:val="22"/>
                <w:lang w:eastAsia="ja-JP"/>
              </w:rPr>
              <w:t xml:space="preserve">    241</w:t>
            </w:r>
          </w:p>
        </w:tc>
      </w:tr>
      <w:tr w:rsidR="00677B20" w:rsidRPr="00445B3E" w:rsidTr="00677B20">
        <w:trPr>
          <w:trHeight w:val="191"/>
          <w:jc w:val="center"/>
        </w:trPr>
        <w:tc>
          <w:tcPr>
            <w:tcW w:w="2808" w:type="dxa"/>
            <w:tcBorders>
              <w:top w:val="nil"/>
              <w:left w:val="nil"/>
              <w:bottom w:val="nil"/>
              <w:right w:val="nil"/>
            </w:tcBorders>
          </w:tcPr>
          <w:p w:rsidR="00677B20" w:rsidRPr="00445B3E" w:rsidRDefault="00677B20" w:rsidP="00677B20">
            <w:pPr>
              <w:spacing w:line="276" w:lineRule="auto"/>
              <w:rPr>
                <w:sz w:val="22"/>
                <w:szCs w:val="22"/>
              </w:rPr>
            </w:pPr>
            <w:r w:rsidRPr="00445B3E">
              <w:rPr>
                <w:sz w:val="22"/>
                <w:szCs w:val="22"/>
              </w:rPr>
              <w:t>Nəsimi</w:t>
            </w:r>
          </w:p>
        </w:tc>
        <w:tc>
          <w:tcPr>
            <w:tcW w:w="2160" w:type="dxa"/>
            <w:tcBorders>
              <w:top w:val="nil"/>
              <w:left w:val="nil"/>
              <w:bottom w:val="nil"/>
              <w:right w:val="nil"/>
            </w:tcBorders>
          </w:tcPr>
          <w:p w:rsidR="00677B20" w:rsidRPr="00445B3E" w:rsidRDefault="00677B20" w:rsidP="00677B20">
            <w:pPr>
              <w:spacing w:line="276" w:lineRule="auto"/>
              <w:ind w:right="802"/>
              <w:jc w:val="right"/>
              <w:rPr>
                <w:sz w:val="22"/>
                <w:szCs w:val="22"/>
                <w:lang w:eastAsia="ja-JP"/>
              </w:rPr>
            </w:pPr>
            <w:r w:rsidRPr="00445B3E">
              <w:rPr>
                <w:sz w:val="22"/>
                <w:szCs w:val="22"/>
                <w:lang w:eastAsia="ja-JP"/>
              </w:rPr>
              <w:t>-</w:t>
            </w:r>
          </w:p>
        </w:tc>
        <w:tc>
          <w:tcPr>
            <w:tcW w:w="1260" w:type="dxa"/>
            <w:tcBorders>
              <w:top w:val="nil"/>
              <w:left w:val="nil"/>
              <w:bottom w:val="nil"/>
              <w:right w:val="nil"/>
            </w:tcBorders>
          </w:tcPr>
          <w:p w:rsidR="00677B20" w:rsidRPr="00445B3E" w:rsidRDefault="00677B20" w:rsidP="00677B20">
            <w:pPr>
              <w:tabs>
                <w:tab w:val="left" w:pos="242"/>
              </w:tabs>
              <w:spacing w:line="276" w:lineRule="auto"/>
              <w:ind w:left="-478" w:right="442"/>
              <w:jc w:val="right"/>
              <w:rPr>
                <w:sz w:val="22"/>
                <w:szCs w:val="22"/>
                <w:lang w:eastAsia="ja-JP"/>
              </w:rPr>
            </w:pPr>
            <w:r w:rsidRPr="00445B3E">
              <w:rPr>
                <w:sz w:val="22"/>
                <w:szCs w:val="22"/>
                <w:lang w:eastAsia="ja-JP"/>
              </w:rPr>
              <w:t>-</w:t>
            </w:r>
          </w:p>
        </w:tc>
        <w:tc>
          <w:tcPr>
            <w:tcW w:w="1260" w:type="dxa"/>
            <w:tcBorders>
              <w:top w:val="nil"/>
              <w:left w:val="nil"/>
              <w:bottom w:val="nil"/>
              <w:right w:val="nil"/>
            </w:tcBorders>
          </w:tcPr>
          <w:p w:rsidR="00677B20" w:rsidRPr="00445B3E" w:rsidRDefault="00677B20" w:rsidP="00677B20">
            <w:pPr>
              <w:tabs>
                <w:tab w:val="left" w:pos="692"/>
              </w:tabs>
              <w:spacing w:line="276" w:lineRule="auto"/>
              <w:ind w:right="442"/>
              <w:jc w:val="right"/>
              <w:rPr>
                <w:sz w:val="22"/>
                <w:szCs w:val="22"/>
                <w:lang w:eastAsia="ja-JP"/>
              </w:rPr>
            </w:pPr>
            <w:r w:rsidRPr="00445B3E">
              <w:rPr>
                <w:sz w:val="22"/>
                <w:szCs w:val="22"/>
                <w:lang w:eastAsia="ja-JP"/>
              </w:rPr>
              <w:t>-</w:t>
            </w:r>
          </w:p>
        </w:tc>
      </w:tr>
      <w:tr w:rsidR="00677B20" w:rsidRPr="00445B3E" w:rsidTr="00677B20">
        <w:trPr>
          <w:trHeight w:val="257"/>
          <w:jc w:val="center"/>
        </w:trPr>
        <w:tc>
          <w:tcPr>
            <w:tcW w:w="2808" w:type="dxa"/>
            <w:tcBorders>
              <w:top w:val="nil"/>
              <w:left w:val="nil"/>
              <w:bottom w:val="nil"/>
              <w:right w:val="nil"/>
            </w:tcBorders>
          </w:tcPr>
          <w:p w:rsidR="00677B20" w:rsidRPr="00445B3E" w:rsidRDefault="00677B20" w:rsidP="00677B20">
            <w:pPr>
              <w:spacing w:line="276" w:lineRule="auto"/>
              <w:rPr>
                <w:sz w:val="22"/>
                <w:szCs w:val="22"/>
              </w:rPr>
            </w:pPr>
            <w:r w:rsidRPr="00445B3E">
              <w:rPr>
                <w:sz w:val="22"/>
                <w:szCs w:val="22"/>
              </w:rPr>
              <w:t>Nizami</w:t>
            </w:r>
          </w:p>
        </w:tc>
        <w:tc>
          <w:tcPr>
            <w:tcW w:w="2160" w:type="dxa"/>
            <w:tcBorders>
              <w:top w:val="nil"/>
              <w:left w:val="nil"/>
              <w:bottom w:val="nil"/>
              <w:right w:val="nil"/>
            </w:tcBorders>
          </w:tcPr>
          <w:p w:rsidR="00677B20" w:rsidRPr="00445B3E" w:rsidRDefault="00677B20" w:rsidP="00677B20">
            <w:pPr>
              <w:spacing w:line="276" w:lineRule="auto"/>
              <w:ind w:right="802"/>
              <w:jc w:val="right"/>
              <w:rPr>
                <w:sz w:val="22"/>
                <w:szCs w:val="22"/>
                <w:lang w:eastAsia="ja-JP"/>
              </w:rPr>
            </w:pPr>
            <w:r w:rsidRPr="00445B3E">
              <w:rPr>
                <w:sz w:val="22"/>
                <w:szCs w:val="22"/>
                <w:lang w:eastAsia="ja-JP"/>
              </w:rPr>
              <w:t>-</w:t>
            </w:r>
          </w:p>
        </w:tc>
        <w:tc>
          <w:tcPr>
            <w:tcW w:w="1260" w:type="dxa"/>
            <w:tcBorders>
              <w:top w:val="nil"/>
              <w:left w:val="nil"/>
              <w:bottom w:val="nil"/>
              <w:right w:val="nil"/>
            </w:tcBorders>
          </w:tcPr>
          <w:p w:rsidR="00677B20" w:rsidRPr="00445B3E" w:rsidRDefault="00677B20" w:rsidP="00677B20">
            <w:pPr>
              <w:spacing w:line="276" w:lineRule="auto"/>
              <w:ind w:right="442"/>
              <w:jc w:val="right"/>
              <w:rPr>
                <w:sz w:val="22"/>
                <w:szCs w:val="22"/>
                <w:lang w:eastAsia="ja-JP"/>
              </w:rPr>
            </w:pPr>
            <w:r w:rsidRPr="00445B3E">
              <w:rPr>
                <w:sz w:val="22"/>
                <w:szCs w:val="22"/>
                <w:lang w:eastAsia="ja-JP"/>
              </w:rPr>
              <w:t>-</w:t>
            </w:r>
          </w:p>
        </w:tc>
        <w:tc>
          <w:tcPr>
            <w:tcW w:w="1260" w:type="dxa"/>
            <w:tcBorders>
              <w:top w:val="nil"/>
              <w:left w:val="nil"/>
              <w:bottom w:val="nil"/>
              <w:right w:val="nil"/>
            </w:tcBorders>
          </w:tcPr>
          <w:p w:rsidR="00677B20" w:rsidRPr="00445B3E" w:rsidRDefault="00677B20" w:rsidP="00677B20">
            <w:pPr>
              <w:spacing w:line="276" w:lineRule="auto"/>
              <w:ind w:right="442"/>
              <w:jc w:val="right"/>
              <w:rPr>
                <w:sz w:val="22"/>
                <w:szCs w:val="22"/>
                <w:lang w:eastAsia="ja-JP"/>
              </w:rPr>
            </w:pPr>
            <w:r w:rsidRPr="00445B3E">
              <w:rPr>
                <w:sz w:val="22"/>
                <w:szCs w:val="22"/>
                <w:lang w:eastAsia="ja-JP"/>
              </w:rPr>
              <w:t>-</w:t>
            </w:r>
          </w:p>
        </w:tc>
      </w:tr>
      <w:tr w:rsidR="00677B20" w:rsidRPr="00445B3E" w:rsidTr="00677B20">
        <w:trPr>
          <w:trHeight w:val="157"/>
          <w:jc w:val="center"/>
        </w:trPr>
        <w:tc>
          <w:tcPr>
            <w:tcW w:w="2808" w:type="dxa"/>
            <w:tcBorders>
              <w:top w:val="nil"/>
              <w:left w:val="nil"/>
              <w:bottom w:val="nil"/>
              <w:right w:val="nil"/>
            </w:tcBorders>
          </w:tcPr>
          <w:p w:rsidR="00677B20" w:rsidRPr="00445B3E" w:rsidRDefault="00677B20" w:rsidP="00677B20">
            <w:pPr>
              <w:spacing w:line="276" w:lineRule="auto"/>
              <w:rPr>
                <w:sz w:val="22"/>
                <w:szCs w:val="22"/>
              </w:rPr>
            </w:pPr>
            <w:r>
              <w:rPr>
                <w:sz w:val="22"/>
                <w:szCs w:val="22"/>
              </w:rPr>
              <w:t>Xətai</w:t>
            </w:r>
          </w:p>
        </w:tc>
        <w:tc>
          <w:tcPr>
            <w:tcW w:w="2160" w:type="dxa"/>
            <w:tcBorders>
              <w:top w:val="nil"/>
              <w:left w:val="nil"/>
              <w:bottom w:val="nil"/>
              <w:right w:val="nil"/>
            </w:tcBorders>
          </w:tcPr>
          <w:p w:rsidR="00677B20" w:rsidRPr="00445B3E" w:rsidRDefault="00677B20" w:rsidP="00677B20">
            <w:pPr>
              <w:spacing w:line="276" w:lineRule="auto"/>
              <w:ind w:right="802"/>
              <w:jc w:val="right"/>
              <w:rPr>
                <w:sz w:val="22"/>
                <w:szCs w:val="22"/>
                <w:lang w:eastAsia="ja-JP"/>
              </w:rPr>
            </w:pPr>
            <w:r>
              <w:rPr>
                <w:sz w:val="22"/>
                <w:szCs w:val="22"/>
                <w:lang w:eastAsia="ja-JP"/>
              </w:rPr>
              <w:t>-</w:t>
            </w:r>
          </w:p>
        </w:tc>
        <w:tc>
          <w:tcPr>
            <w:tcW w:w="1260" w:type="dxa"/>
            <w:tcBorders>
              <w:top w:val="nil"/>
              <w:left w:val="nil"/>
              <w:bottom w:val="nil"/>
              <w:right w:val="nil"/>
            </w:tcBorders>
          </w:tcPr>
          <w:p w:rsidR="00677B20" w:rsidRPr="00445B3E" w:rsidRDefault="00677B20" w:rsidP="00677B20">
            <w:pPr>
              <w:spacing w:line="276" w:lineRule="auto"/>
              <w:ind w:right="442"/>
              <w:jc w:val="right"/>
              <w:rPr>
                <w:sz w:val="22"/>
                <w:szCs w:val="22"/>
                <w:lang w:eastAsia="ja-JP"/>
              </w:rPr>
            </w:pPr>
            <w:r>
              <w:rPr>
                <w:sz w:val="22"/>
                <w:szCs w:val="22"/>
                <w:lang w:eastAsia="ja-JP"/>
              </w:rPr>
              <w:t>-</w:t>
            </w:r>
          </w:p>
        </w:tc>
        <w:tc>
          <w:tcPr>
            <w:tcW w:w="1260" w:type="dxa"/>
            <w:tcBorders>
              <w:top w:val="nil"/>
              <w:left w:val="nil"/>
              <w:bottom w:val="nil"/>
              <w:right w:val="nil"/>
            </w:tcBorders>
          </w:tcPr>
          <w:p w:rsidR="00677B20" w:rsidRPr="00445B3E" w:rsidRDefault="00677B20" w:rsidP="00677B20">
            <w:pPr>
              <w:spacing w:line="276" w:lineRule="auto"/>
              <w:ind w:right="442"/>
              <w:jc w:val="right"/>
              <w:rPr>
                <w:sz w:val="22"/>
                <w:szCs w:val="22"/>
                <w:lang w:eastAsia="ja-JP"/>
              </w:rPr>
            </w:pPr>
            <w:r w:rsidRPr="00445B3E">
              <w:rPr>
                <w:sz w:val="22"/>
                <w:szCs w:val="22"/>
                <w:lang w:eastAsia="ja-JP"/>
              </w:rPr>
              <w:t>-</w:t>
            </w:r>
          </w:p>
        </w:tc>
      </w:tr>
      <w:tr w:rsidR="00677B20" w:rsidRPr="00445B3E" w:rsidTr="00677B20">
        <w:trPr>
          <w:trHeight w:val="255"/>
          <w:jc w:val="center"/>
        </w:trPr>
        <w:tc>
          <w:tcPr>
            <w:tcW w:w="2808" w:type="dxa"/>
            <w:tcBorders>
              <w:top w:val="nil"/>
              <w:left w:val="nil"/>
              <w:bottom w:val="double" w:sz="4" w:space="0" w:color="auto"/>
              <w:right w:val="nil"/>
            </w:tcBorders>
          </w:tcPr>
          <w:p w:rsidR="00677B20" w:rsidRPr="009F7DDE" w:rsidRDefault="00677B20" w:rsidP="00677B20">
            <w:pPr>
              <w:rPr>
                <w:sz w:val="22"/>
                <w:szCs w:val="22"/>
              </w:rPr>
            </w:pPr>
            <w:r>
              <w:rPr>
                <w:sz w:val="22"/>
                <w:szCs w:val="22"/>
              </w:rPr>
              <w:t>Yasamal</w:t>
            </w:r>
          </w:p>
        </w:tc>
        <w:tc>
          <w:tcPr>
            <w:tcW w:w="2160" w:type="dxa"/>
            <w:tcBorders>
              <w:top w:val="nil"/>
              <w:left w:val="nil"/>
              <w:bottom w:val="double" w:sz="4" w:space="0" w:color="auto"/>
              <w:right w:val="nil"/>
            </w:tcBorders>
          </w:tcPr>
          <w:p w:rsidR="00677B20" w:rsidRPr="00445B3E" w:rsidRDefault="00677B20" w:rsidP="00677B20">
            <w:pPr>
              <w:ind w:right="802"/>
              <w:jc w:val="right"/>
              <w:rPr>
                <w:sz w:val="22"/>
                <w:szCs w:val="22"/>
                <w:lang w:eastAsia="ja-JP"/>
              </w:rPr>
            </w:pPr>
            <w:r>
              <w:rPr>
                <w:sz w:val="22"/>
                <w:szCs w:val="22"/>
                <w:lang w:eastAsia="ja-JP"/>
              </w:rPr>
              <w:t>53</w:t>
            </w:r>
          </w:p>
        </w:tc>
        <w:tc>
          <w:tcPr>
            <w:tcW w:w="1260" w:type="dxa"/>
            <w:tcBorders>
              <w:top w:val="nil"/>
              <w:left w:val="nil"/>
              <w:bottom w:val="double" w:sz="4" w:space="0" w:color="auto"/>
              <w:right w:val="nil"/>
            </w:tcBorders>
          </w:tcPr>
          <w:p w:rsidR="00677B20" w:rsidRPr="00445B3E" w:rsidRDefault="00677B20" w:rsidP="00677B20">
            <w:pPr>
              <w:ind w:right="442"/>
              <w:jc w:val="right"/>
              <w:rPr>
                <w:sz w:val="22"/>
                <w:szCs w:val="22"/>
                <w:lang w:eastAsia="ja-JP"/>
              </w:rPr>
            </w:pPr>
            <w:r>
              <w:rPr>
                <w:sz w:val="22"/>
                <w:szCs w:val="22"/>
                <w:lang w:eastAsia="ja-JP"/>
              </w:rPr>
              <w:t>53</w:t>
            </w:r>
          </w:p>
        </w:tc>
        <w:tc>
          <w:tcPr>
            <w:tcW w:w="1260" w:type="dxa"/>
            <w:tcBorders>
              <w:top w:val="nil"/>
              <w:left w:val="nil"/>
              <w:bottom w:val="double" w:sz="4" w:space="0" w:color="auto"/>
              <w:right w:val="nil"/>
            </w:tcBorders>
          </w:tcPr>
          <w:p w:rsidR="00677B20" w:rsidRPr="00445B3E" w:rsidRDefault="00677B20" w:rsidP="00677B20">
            <w:pPr>
              <w:ind w:right="442"/>
              <w:jc w:val="right"/>
              <w:rPr>
                <w:sz w:val="22"/>
                <w:szCs w:val="22"/>
                <w:lang w:eastAsia="ja-JP"/>
              </w:rPr>
            </w:pPr>
            <w:r>
              <w:rPr>
                <w:sz w:val="22"/>
                <w:szCs w:val="22"/>
                <w:lang w:eastAsia="ja-JP"/>
              </w:rPr>
              <w:t>-</w:t>
            </w:r>
          </w:p>
        </w:tc>
      </w:tr>
    </w:tbl>
    <w:p w:rsidR="00677B20" w:rsidRDefault="00677B20" w:rsidP="00677B20">
      <w:pPr>
        <w:tabs>
          <w:tab w:val="center" w:pos="3826"/>
        </w:tabs>
        <w:rPr>
          <w:b/>
          <w:sz w:val="22"/>
          <w:szCs w:val="22"/>
        </w:rPr>
      </w:pPr>
      <w:r w:rsidRPr="00445B3E">
        <w:rPr>
          <w:b/>
          <w:sz w:val="22"/>
          <w:szCs w:val="22"/>
        </w:rPr>
        <w:t xml:space="preserve">        </w:t>
      </w:r>
    </w:p>
    <w:p w:rsidR="009F4F20" w:rsidRPr="005338DB" w:rsidRDefault="009F4F20" w:rsidP="00677B20">
      <w:pPr>
        <w:tabs>
          <w:tab w:val="center" w:pos="3826"/>
        </w:tabs>
        <w:rPr>
          <w:b/>
          <w:sz w:val="22"/>
          <w:szCs w:val="22"/>
        </w:rPr>
      </w:pPr>
    </w:p>
    <w:p w:rsidR="00677B20" w:rsidRDefault="00677B20" w:rsidP="00677B20">
      <w:pPr>
        <w:tabs>
          <w:tab w:val="left" w:pos="3255"/>
          <w:tab w:val="left" w:pos="7185"/>
        </w:tabs>
        <w:rPr>
          <w:b/>
          <w:sz w:val="22"/>
          <w:szCs w:val="22"/>
        </w:rPr>
      </w:pPr>
    </w:p>
    <w:p w:rsidR="00677B20" w:rsidRPr="00445B3E" w:rsidRDefault="00677B20" w:rsidP="00677B20">
      <w:pPr>
        <w:rPr>
          <w:b/>
          <w:sz w:val="22"/>
          <w:szCs w:val="22"/>
          <w:lang w:eastAsia="ja-JP"/>
        </w:rPr>
      </w:pPr>
      <w:r>
        <w:rPr>
          <w:b/>
          <w:sz w:val="22"/>
          <w:szCs w:val="22"/>
          <w:lang w:eastAsia="ja-JP"/>
        </w:rPr>
        <w:lastRenderedPageBreak/>
        <w:t xml:space="preserve">       6.11    2024/2025</w:t>
      </w:r>
      <w:r w:rsidRPr="00445B3E">
        <w:rPr>
          <w:b/>
          <w:sz w:val="22"/>
          <w:szCs w:val="22"/>
          <w:lang w:eastAsia="ja-JP"/>
        </w:rPr>
        <w:t>-c</w:t>
      </w:r>
      <w:r>
        <w:rPr>
          <w:b/>
          <w:sz w:val="22"/>
          <w:szCs w:val="22"/>
          <w:lang w:eastAsia="ja-JP"/>
        </w:rPr>
        <w:t xml:space="preserve">i </w:t>
      </w:r>
      <w:r w:rsidRPr="00445B3E">
        <w:rPr>
          <w:b/>
          <w:sz w:val="22"/>
          <w:szCs w:val="22"/>
          <w:lang w:eastAsia="ja-JP"/>
        </w:rPr>
        <w:t xml:space="preserve"> tədris ilinin əvvəlinə ali təhsil </w:t>
      </w:r>
      <w:r>
        <w:rPr>
          <w:b/>
          <w:sz w:val="22"/>
          <w:szCs w:val="22"/>
          <w:lang w:eastAsia="ja-JP"/>
        </w:rPr>
        <w:t>müəssisələri</w:t>
      </w:r>
      <w:r w:rsidRPr="00445B3E">
        <w:rPr>
          <w:b/>
          <w:sz w:val="22"/>
          <w:szCs w:val="22"/>
          <w:lang w:eastAsia="ja-JP"/>
        </w:rPr>
        <w:t xml:space="preserve"> </w:t>
      </w:r>
    </w:p>
    <w:p w:rsidR="00677B20" w:rsidRPr="00445B3E" w:rsidRDefault="00677B20" w:rsidP="00677B20">
      <w:pPr>
        <w:rPr>
          <w:b/>
          <w:sz w:val="22"/>
          <w:szCs w:val="22"/>
          <w:lang w:eastAsia="ja-JP"/>
        </w:rPr>
      </w:pPr>
      <w:r w:rsidRPr="00445B3E">
        <w:rPr>
          <w:b/>
          <w:sz w:val="22"/>
          <w:szCs w:val="22"/>
          <w:lang w:eastAsia="ja-JP"/>
        </w:rPr>
        <w:t xml:space="preserve">                   </w:t>
      </w:r>
    </w:p>
    <w:p w:rsidR="00677B20" w:rsidRPr="00445B3E" w:rsidRDefault="00677B20" w:rsidP="00677B20">
      <w:pPr>
        <w:rPr>
          <w:sz w:val="22"/>
          <w:szCs w:val="22"/>
          <w:lang w:eastAsia="ja-JP"/>
        </w:rPr>
      </w:pPr>
    </w:p>
    <w:tbl>
      <w:tblPr>
        <w:tblW w:w="7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1340"/>
        <w:gridCol w:w="1870"/>
        <w:gridCol w:w="2032"/>
      </w:tblGrid>
      <w:tr w:rsidR="00677B20" w:rsidRPr="00445B3E" w:rsidTr="00677B20">
        <w:trPr>
          <w:trHeight w:val="150"/>
          <w:jc w:val="center"/>
        </w:trPr>
        <w:tc>
          <w:tcPr>
            <w:tcW w:w="2388" w:type="dxa"/>
            <w:vMerge w:val="restart"/>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5242" w:type="dxa"/>
            <w:gridSpan w:val="3"/>
            <w:tcBorders>
              <w:top w:val="double" w:sz="4" w:space="0" w:color="auto"/>
              <w:left w:val="double" w:sz="4" w:space="0" w:color="auto"/>
              <w:bottom w:val="double" w:sz="4" w:space="0" w:color="auto"/>
              <w:right w:val="nil"/>
            </w:tcBorders>
          </w:tcPr>
          <w:p w:rsidR="00677B20" w:rsidRPr="00445B3E" w:rsidRDefault="00677B20" w:rsidP="00677B20">
            <w:pPr>
              <w:rPr>
                <w:sz w:val="22"/>
                <w:szCs w:val="22"/>
                <w:lang w:eastAsia="ja-JP"/>
              </w:rPr>
            </w:pPr>
            <w:r w:rsidRPr="00445B3E">
              <w:rPr>
                <w:sz w:val="22"/>
                <w:szCs w:val="22"/>
                <w:lang w:eastAsia="ja-JP"/>
              </w:rPr>
              <w:t xml:space="preserve">                            </w:t>
            </w:r>
            <w:r>
              <w:rPr>
                <w:sz w:val="22"/>
                <w:szCs w:val="22"/>
                <w:lang w:eastAsia="ja-JP"/>
              </w:rPr>
              <w:t xml:space="preserve">          </w:t>
            </w:r>
            <w:r w:rsidRPr="00445B3E">
              <w:rPr>
                <w:sz w:val="22"/>
                <w:szCs w:val="22"/>
                <w:lang w:eastAsia="ja-JP"/>
              </w:rPr>
              <w:t xml:space="preserve"> Müəssisələrin sayı </w:t>
            </w:r>
          </w:p>
        </w:tc>
      </w:tr>
      <w:tr w:rsidR="00677B20" w:rsidRPr="00445B3E" w:rsidTr="00677B20">
        <w:trPr>
          <w:trHeight w:val="230"/>
          <w:jc w:val="center"/>
        </w:trPr>
        <w:tc>
          <w:tcPr>
            <w:tcW w:w="2388"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1340" w:type="dxa"/>
            <w:vMerge w:val="restart"/>
            <w:tcBorders>
              <w:top w:val="double" w:sz="4" w:space="0" w:color="auto"/>
              <w:left w:val="double" w:sz="4" w:space="0" w:color="auto"/>
              <w:bottom w:val="double" w:sz="4" w:space="0" w:color="auto"/>
              <w:right w:val="double" w:sz="4" w:space="0" w:color="auto"/>
            </w:tcBorders>
          </w:tcPr>
          <w:p w:rsidR="00677B20" w:rsidRPr="00445B3E" w:rsidRDefault="00677B20" w:rsidP="00677B20">
            <w:pPr>
              <w:rPr>
                <w:sz w:val="22"/>
                <w:szCs w:val="22"/>
                <w:lang w:eastAsia="ja-JP"/>
              </w:rPr>
            </w:pPr>
            <w:r w:rsidRPr="00445B3E">
              <w:rPr>
                <w:sz w:val="22"/>
                <w:szCs w:val="22"/>
                <w:lang w:eastAsia="ja-JP"/>
              </w:rPr>
              <w:t xml:space="preserve">          </w:t>
            </w:r>
          </w:p>
          <w:p w:rsidR="00677B20" w:rsidRPr="00445B3E" w:rsidRDefault="00677B20" w:rsidP="00677B20">
            <w:pPr>
              <w:jc w:val="center"/>
              <w:rPr>
                <w:sz w:val="22"/>
                <w:szCs w:val="22"/>
                <w:lang w:eastAsia="ja-JP"/>
              </w:rPr>
            </w:pPr>
            <w:r w:rsidRPr="00445B3E">
              <w:rPr>
                <w:sz w:val="22"/>
                <w:szCs w:val="22"/>
                <w:lang w:eastAsia="ja-JP"/>
              </w:rPr>
              <w:t>cəmi</w:t>
            </w:r>
          </w:p>
        </w:tc>
        <w:tc>
          <w:tcPr>
            <w:tcW w:w="3902" w:type="dxa"/>
            <w:gridSpan w:val="2"/>
            <w:tcBorders>
              <w:top w:val="double" w:sz="4" w:space="0" w:color="auto"/>
              <w:left w:val="double" w:sz="4" w:space="0" w:color="auto"/>
              <w:bottom w:val="double" w:sz="4" w:space="0" w:color="auto"/>
              <w:right w:val="nil"/>
            </w:tcBorders>
          </w:tcPr>
          <w:p w:rsidR="00677B20" w:rsidRPr="00445B3E" w:rsidRDefault="00677B20" w:rsidP="00677B20">
            <w:pPr>
              <w:rPr>
                <w:sz w:val="22"/>
                <w:szCs w:val="22"/>
                <w:lang w:eastAsia="ja-JP"/>
              </w:rPr>
            </w:pPr>
            <w:r w:rsidRPr="00445B3E">
              <w:rPr>
                <w:sz w:val="22"/>
                <w:szCs w:val="22"/>
                <w:lang w:eastAsia="ja-JP"/>
              </w:rPr>
              <w:t xml:space="preserve">                     o cümlədən</w:t>
            </w:r>
          </w:p>
        </w:tc>
      </w:tr>
      <w:tr w:rsidR="00677B20" w:rsidRPr="00445B3E" w:rsidTr="00677B20">
        <w:trPr>
          <w:trHeight w:val="225"/>
          <w:jc w:val="center"/>
        </w:trPr>
        <w:tc>
          <w:tcPr>
            <w:tcW w:w="2388"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1340"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rPr>
                <w:sz w:val="22"/>
                <w:szCs w:val="22"/>
                <w:lang w:eastAsia="ja-JP"/>
              </w:rPr>
            </w:pPr>
          </w:p>
        </w:tc>
        <w:tc>
          <w:tcPr>
            <w:tcW w:w="1870"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rPr>
                <w:sz w:val="22"/>
                <w:szCs w:val="22"/>
                <w:lang w:eastAsia="ja-JP"/>
              </w:rPr>
            </w:pPr>
            <w:r w:rsidRPr="00445B3E">
              <w:rPr>
                <w:sz w:val="22"/>
                <w:szCs w:val="22"/>
                <w:lang w:eastAsia="ja-JP"/>
              </w:rPr>
              <w:t xml:space="preserve">          dövlət</w:t>
            </w:r>
          </w:p>
        </w:tc>
        <w:tc>
          <w:tcPr>
            <w:tcW w:w="2032" w:type="dxa"/>
            <w:tcBorders>
              <w:top w:val="double" w:sz="4" w:space="0" w:color="auto"/>
              <w:left w:val="double" w:sz="4" w:space="0" w:color="auto"/>
              <w:bottom w:val="double" w:sz="4" w:space="0" w:color="auto"/>
              <w:right w:val="nil"/>
            </w:tcBorders>
          </w:tcPr>
          <w:p w:rsidR="00677B20" w:rsidRPr="00445B3E" w:rsidRDefault="00677B20" w:rsidP="00677B20">
            <w:pPr>
              <w:rPr>
                <w:sz w:val="22"/>
                <w:szCs w:val="22"/>
                <w:lang w:eastAsia="ja-JP"/>
              </w:rPr>
            </w:pPr>
            <w:r w:rsidRPr="00445B3E">
              <w:rPr>
                <w:sz w:val="22"/>
                <w:szCs w:val="22"/>
                <w:lang w:eastAsia="ja-JP"/>
              </w:rPr>
              <w:t xml:space="preserve">         qeyri-dövlət</w:t>
            </w:r>
          </w:p>
        </w:tc>
      </w:tr>
      <w:tr w:rsidR="00677B20" w:rsidRPr="00445B3E" w:rsidTr="00677B20">
        <w:trPr>
          <w:trHeight w:val="374"/>
          <w:jc w:val="center"/>
        </w:trPr>
        <w:tc>
          <w:tcPr>
            <w:tcW w:w="2388" w:type="dxa"/>
            <w:tcBorders>
              <w:top w:val="double" w:sz="4" w:space="0" w:color="auto"/>
              <w:left w:val="nil"/>
              <w:bottom w:val="nil"/>
              <w:right w:val="nil"/>
            </w:tcBorders>
          </w:tcPr>
          <w:p w:rsidR="00677B20" w:rsidRPr="00445B3E" w:rsidRDefault="00677B20" w:rsidP="00677B20">
            <w:pPr>
              <w:rPr>
                <w:b/>
                <w:sz w:val="22"/>
                <w:szCs w:val="22"/>
              </w:rPr>
            </w:pPr>
          </w:p>
          <w:p w:rsidR="00677B20" w:rsidRPr="00445B3E" w:rsidRDefault="00677B20" w:rsidP="00677B20">
            <w:pPr>
              <w:rPr>
                <w:sz w:val="22"/>
                <w:szCs w:val="22"/>
                <w:lang w:eastAsia="ja-JP"/>
              </w:rPr>
            </w:pPr>
            <w:r w:rsidRPr="00445B3E">
              <w:rPr>
                <w:b/>
                <w:sz w:val="22"/>
                <w:szCs w:val="22"/>
              </w:rPr>
              <w:t>Bakı  - cəmi:</w:t>
            </w:r>
          </w:p>
        </w:tc>
        <w:tc>
          <w:tcPr>
            <w:tcW w:w="1340" w:type="dxa"/>
            <w:tcBorders>
              <w:top w:val="double" w:sz="4" w:space="0" w:color="auto"/>
              <w:left w:val="nil"/>
              <w:bottom w:val="nil"/>
              <w:right w:val="nil"/>
            </w:tcBorders>
          </w:tcPr>
          <w:p w:rsidR="00677B20" w:rsidRPr="00445B3E" w:rsidRDefault="00677B20" w:rsidP="00677B20">
            <w:pPr>
              <w:rPr>
                <w:b/>
                <w:sz w:val="22"/>
                <w:szCs w:val="22"/>
                <w:lang w:eastAsia="ja-JP"/>
              </w:rPr>
            </w:pPr>
          </w:p>
          <w:p w:rsidR="00677B20" w:rsidRPr="00445B3E" w:rsidRDefault="00677B20" w:rsidP="00677B20">
            <w:pPr>
              <w:ind w:right="304"/>
              <w:jc w:val="center"/>
              <w:rPr>
                <w:b/>
                <w:sz w:val="22"/>
                <w:szCs w:val="22"/>
                <w:lang w:eastAsia="ja-JP"/>
              </w:rPr>
            </w:pPr>
            <w:r>
              <w:rPr>
                <w:b/>
                <w:sz w:val="22"/>
                <w:szCs w:val="22"/>
                <w:lang w:eastAsia="ja-JP"/>
              </w:rPr>
              <w:t xml:space="preserve"> 41</w:t>
            </w:r>
          </w:p>
        </w:tc>
        <w:tc>
          <w:tcPr>
            <w:tcW w:w="1870" w:type="dxa"/>
            <w:tcBorders>
              <w:top w:val="double" w:sz="4" w:space="0" w:color="auto"/>
              <w:left w:val="nil"/>
              <w:bottom w:val="nil"/>
              <w:right w:val="nil"/>
            </w:tcBorders>
          </w:tcPr>
          <w:p w:rsidR="00677B20" w:rsidRPr="00445B3E" w:rsidRDefault="00677B20" w:rsidP="00677B20">
            <w:pPr>
              <w:rPr>
                <w:b/>
                <w:sz w:val="22"/>
                <w:szCs w:val="22"/>
                <w:lang w:eastAsia="ja-JP"/>
              </w:rPr>
            </w:pPr>
          </w:p>
          <w:p w:rsidR="00677B20" w:rsidRPr="00445B3E" w:rsidRDefault="00677B20" w:rsidP="00677B20">
            <w:pPr>
              <w:rPr>
                <w:b/>
                <w:sz w:val="22"/>
                <w:szCs w:val="22"/>
                <w:lang w:eastAsia="ja-JP"/>
              </w:rPr>
            </w:pPr>
            <w:r w:rsidRPr="00445B3E">
              <w:rPr>
                <w:b/>
                <w:sz w:val="22"/>
                <w:szCs w:val="22"/>
                <w:lang w:eastAsia="ja-JP"/>
              </w:rPr>
              <w:t xml:space="preserve">               3</w:t>
            </w:r>
            <w:r>
              <w:rPr>
                <w:b/>
                <w:sz w:val="22"/>
                <w:szCs w:val="22"/>
                <w:lang w:eastAsia="ja-JP"/>
              </w:rPr>
              <w:t>1</w:t>
            </w:r>
          </w:p>
        </w:tc>
        <w:tc>
          <w:tcPr>
            <w:tcW w:w="2032" w:type="dxa"/>
            <w:tcBorders>
              <w:top w:val="double" w:sz="4" w:space="0" w:color="auto"/>
              <w:left w:val="nil"/>
              <w:bottom w:val="nil"/>
              <w:right w:val="nil"/>
            </w:tcBorders>
          </w:tcPr>
          <w:p w:rsidR="00677B20" w:rsidRPr="00445B3E" w:rsidRDefault="00677B20" w:rsidP="00677B20">
            <w:pPr>
              <w:rPr>
                <w:b/>
                <w:sz w:val="22"/>
                <w:szCs w:val="22"/>
                <w:lang w:eastAsia="ja-JP"/>
              </w:rPr>
            </w:pPr>
          </w:p>
          <w:p w:rsidR="00677B20" w:rsidRPr="00445B3E" w:rsidRDefault="00677B20" w:rsidP="00677B20">
            <w:pPr>
              <w:rPr>
                <w:b/>
                <w:sz w:val="22"/>
                <w:szCs w:val="22"/>
                <w:lang w:eastAsia="ja-JP"/>
              </w:rPr>
            </w:pPr>
            <w:r>
              <w:rPr>
                <w:b/>
                <w:sz w:val="22"/>
                <w:szCs w:val="22"/>
                <w:lang w:eastAsia="ja-JP"/>
              </w:rPr>
              <w:t xml:space="preserve">                10</w:t>
            </w:r>
          </w:p>
        </w:tc>
      </w:tr>
      <w:tr w:rsidR="00677B20" w:rsidRPr="00445B3E" w:rsidTr="00677B20">
        <w:trPr>
          <w:trHeight w:val="223"/>
          <w:jc w:val="center"/>
        </w:trPr>
        <w:tc>
          <w:tcPr>
            <w:tcW w:w="7630" w:type="dxa"/>
            <w:gridSpan w:val="4"/>
            <w:tcBorders>
              <w:top w:val="nil"/>
              <w:left w:val="nil"/>
              <w:bottom w:val="nil"/>
              <w:right w:val="nil"/>
            </w:tcBorders>
          </w:tcPr>
          <w:p w:rsidR="00677B20" w:rsidRPr="00445B3E" w:rsidRDefault="00677B20" w:rsidP="00677B20">
            <w:pPr>
              <w:rPr>
                <w:sz w:val="22"/>
                <w:szCs w:val="22"/>
                <w:lang w:eastAsia="ja-JP"/>
              </w:rPr>
            </w:pPr>
            <w:r w:rsidRPr="00445B3E">
              <w:rPr>
                <w:i/>
                <w:sz w:val="22"/>
                <w:szCs w:val="22"/>
              </w:rPr>
              <w:t xml:space="preserve">    o cümlədən:</w:t>
            </w:r>
          </w:p>
        </w:tc>
      </w:tr>
      <w:tr w:rsidR="00677B20" w:rsidRPr="00445B3E" w:rsidTr="00677B20">
        <w:trPr>
          <w:trHeight w:val="173"/>
          <w:jc w:val="center"/>
        </w:trPr>
        <w:tc>
          <w:tcPr>
            <w:tcW w:w="2388" w:type="dxa"/>
            <w:tcBorders>
              <w:top w:val="nil"/>
              <w:left w:val="nil"/>
              <w:bottom w:val="nil"/>
              <w:right w:val="nil"/>
            </w:tcBorders>
          </w:tcPr>
          <w:p w:rsidR="00677B20" w:rsidRPr="00445B3E" w:rsidRDefault="00677B20" w:rsidP="00677B20">
            <w:pPr>
              <w:rPr>
                <w:sz w:val="22"/>
                <w:szCs w:val="22"/>
              </w:rPr>
            </w:pPr>
            <w:r w:rsidRPr="00445B3E">
              <w:rPr>
                <w:sz w:val="22"/>
                <w:szCs w:val="22"/>
              </w:rPr>
              <w:t>Binəqədi</w:t>
            </w:r>
          </w:p>
        </w:tc>
        <w:tc>
          <w:tcPr>
            <w:tcW w:w="1340" w:type="dxa"/>
            <w:tcBorders>
              <w:top w:val="nil"/>
              <w:left w:val="nil"/>
              <w:bottom w:val="nil"/>
              <w:right w:val="nil"/>
            </w:tcBorders>
          </w:tcPr>
          <w:p w:rsidR="00677B20" w:rsidRPr="00445B3E" w:rsidRDefault="00677B20" w:rsidP="00677B20">
            <w:pPr>
              <w:tabs>
                <w:tab w:val="center" w:pos="733"/>
              </w:tabs>
              <w:ind w:right="211"/>
              <w:jc w:val="center"/>
              <w:rPr>
                <w:sz w:val="22"/>
                <w:szCs w:val="22"/>
                <w:lang w:val="en-US" w:eastAsia="ja-JP"/>
              </w:rPr>
            </w:pPr>
            <w:r w:rsidRPr="00445B3E">
              <w:rPr>
                <w:sz w:val="22"/>
                <w:szCs w:val="22"/>
                <w:lang w:val="en-US" w:eastAsia="ja-JP"/>
              </w:rPr>
              <w:t xml:space="preserve">  1</w:t>
            </w:r>
          </w:p>
        </w:tc>
        <w:tc>
          <w:tcPr>
            <w:tcW w:w="1870" w:type="dxa"/>
            <w:tcBorders>
              <w:top w:val="nil"/>
              <w:left w:val="nil"/>
              <w:bottom w:val="nil"/>
              <w:right w:val="nil"/>
            </w:tcBorders>
          </w:tcPr>
          <w:p w:rsidR="00677B20" w:rsidRPr="00445B3E" w:rsidRDefault="00677B20" w:rsidP="00677B20">
            <w:pPr>
              <w:tabs>
                <w:tab w:val="center" w:pos="733"/>
              </w:tabs>
              <w:ind w:right="641"/>
              <w:jc w:val="right"/>
              <w:rPr>
                <w:sz w:val="22"/>
                <w:szCs w:val="22"/>
                <w:lang w:eastAsia="ja-JP"/>
              </w:rPr>
            </w:pPr>
            <w:r w:rsidRPr="00445B3E">
              <w:rPr>
                <w:sz w:val="22"/>
                <w:szCs w:val="22"/>
                <w:lang w:eastAsia="ja-JP"/>
              </w:rPr>
              <w:t>-</w:t>
            </w:r>
          </w:p>
        </w:tc>
        <w:tc>
          <w:tcPr>
            <w:tcW w:w="2032" w:type="dxa"/>
            <w:tcBorders>
              <w:top w:val="nil"/>
              <w:left w:val="nil"/>
              <w:bottom w:val="nil"/>
              <w:right w:val="nil"/>
            </w:tcBorders>
          </w:tcPr>
          <w:p w:rsidR="00677B20" w:rsidRPr="00445B3E" w:rsidRDefault="00677B20" w:rsidP="00677B20">
            <w:pPr>
              <w:tabs>
                <w:tab w:val="center" w:pos="733"/>
              </w:tabs>
              <w:ind w:right="693"/>
              <w:jc w:val="right"/>
              <w:rPr>
                <w:sz w:val="22"/>
                <w:szCs w:val="22"/>
                <w:lang w:val="en-US" w:eastAsia="ja-JP"/>
              </w:rPr>
            </w:pPr>
            <w:r w:rsidRPr="00445B3E">
              <w:rPr>
                <w:sz w:val="22"/>
                <w:szCs w:val="22"/>
                <w:lang w:val="en-US" w:eastAsia="ja-JP"/>
              </w:rPr>
              <w:t xml:space="preserve"> 1</w:t>
            </w:r>
          </w:p>
        </w:tc>
      </w:tr>
      <w:tr w:rsidR="00677B20" w:rsidRPr="00445B3E" w:rsidTr="00677B20">
        <w:trPr>
          <w:trHeight w:val="267"/>
          <w:jc w:val="center"/>
        </w:trPr>
        <w:tc>
          <w:tcPr>
            <w:tcW w:w="2388" w:type="dxa"/>
            <w:tcBorders>
              <w:top w:val="nil"/>
              <w:left w:val="nil"/>
              <w:bottom w:val="nil"/>
              <w:right w:val="nil"/>
            </w:tcBorders>
          </w:tcPr>
          <w:p w:rsidR="00677B20" w:rsidRPr="00445B3E" w:rsidRDefault="00677B20" w:rsidP="00677B20">
            <w:pPr>
              <w:rPr>
                <w:sz w:val="22"/>
                <w:szCs w:val="22"/>
              </w:rPr>
            </w:pPr>
            <w:r w:rsidRPr="00445B3E">
              <w:rPr>
                <w:sz w:val="22"/>
                <w:szCs w:val="22"/>
              </w:rPr>
              <w:t>Xə</w:t>
            </w:r>
            <w:r w:rsidRPr="00445B3E">
              <w:rPr>
                <w:sz w:val="22"/>
                <w:szCs w:val="22"/>
                <w:lang w:val="en-US"/>
              </w:rPr>
              <w:t>z</w:t>
            </w:r>
            <w:r w:rsidRPr="00445B3E">
              <w:rPr>
                <w:sz w:val="22"/>
                <w:szCs w:val="22"/>
              </w:rPr>
              <w:t>ər</w:t>
            </w:r>
          </w:p>
        </w:tc>
        <w:tc>
          <w:tcPr>
            <w:tcW w:w="1340" w:type="dxa"/>
            <w:tcBorders>
              <w:top w:val="nil"/>
              <w:left w:val="nil"/>
              <w:bottom w:val="nil"/>
              <w:right w:val="nil"/>
            </w:tcBorders>
          </w:tcPr>
          <w:p w:rsidR="00677B20" w:rsidRPr="00445B3E" w:rsidRDefault="00677B20" w:rsidP="00677B20">
            <w:pPr>
              <w:tabs>
                <w:tab w:val="center" w:pos="733"/>
              </w:tabs>
              <w:ind w:right="211"/>
              <w:jc w:val="center"/>
              <w:rPr>
                <w:sz w:val="22"/>
                <w:szCs w:val="22"/>
                <w:lang w:val="en-US" w:eastAsia="ja-JP"/>
              </w:rPr>
            </w:pPr>
            <w:r w:rsidRPr="00445B3E">
              <w:rPr>
                <w:sz w:val="22"/>
                <w:szCs w:val="22"/>
                <w:lang w:val="en-US" w:eastAsia="ja-JP"/>
              </w:rPr>
              <w:t xml:space="preserve">  </w:t>
            </w:r>
            <w:r>
              <w:rPr>
                <w:sz w:val="22"/>
                <w:szCs w:val="22"/>
                <w:lang w:val="en-US" w:eastAsia="ja-JP"/>
              </w:rPr>
              <w:t>4</w:t>
            </w:r>
          </w:p>
        </w:tc>
        <w:tc>
          <w:tcPr>
            <w:tcW w:w="1870" w:type="dxa"/>
            <w:tcBorders>
              <w:top w:val="nil"/>
              <w:left w:val="nil"/>
              <w:bottom w:val="nil"/>
              <w:right w:val="nil"/>
            </w:tcBorders>
          </w:tcPr>
          <w:p w:rsidR="00677B20" w:rsidRPr="00445B3E" w:rsidRDefault="00677B20" w:rsidP="00677B20">
            <w:pPr>
              <w:tabs>
                <w:tab w:val="center" w:pos="733"/>
              </w:tabs>
              <w:ind w:right="641"/>
              <w:jc w:val="right"/>
              <w:rPr>
                <w:sz w:val="22"/>
                <w:szCs w:val="22"/>
                <w:lang w:val="en-US" w:eastAsia="ja-JP"/>
              </w:rPr>
            </w:pPr>
            <w:r>
              <w:rPr>
                <w:sz w:val="22"/>
                <w:szCs w:val="22"/>
                <w:lang w:val="en-US" w:eastAsia="ja-JP"/>
              </w:rPr>
              <w:t>4</w:t>
            </w:r>
          </w:p>
        </w:tc>
        <w:tc>
          <w:tcPr>
            <w:tcW w:w="2032" w:type="dxa"/>
            <w:tcBorders>
              <w:top w:val="nil"/>
              <w:left w:val="nil"/>
              <w:bottom w:val="nil"/>
              <w:right w:val="nil"/>
            </w:tcBorders>
          </w:tcPr>
          <w:p w:rsidR="00677B20" w:rsidRPr="00445B3E" w:rsidRDefault="00677B20" w:rsidP="00677B20">
            <w:pPr>
              <w:tabs>
                <w:tab w:val="center" w:pos="733"/>
              </w:tabs>
              <w:ind w:right="693"/>
              <w:jc w:val="right"/>
              <w:rPr>
                <w:sz w:val="22"/>
                <w:szCs w:val="22"/>
                <w:lang w:eastAsia="ja-JP"/>
              </w:rPr>
            </w:pPr>
            <w:r w:rsidRPr="00445B3E">
              <w:rPr>
                <w:sz w:val="22"/>
                <w:szCs w:val="22"/>
                <w:lang w:eastAsia="ja-JP"/>
              </w:rPr>
              <w:t xml:space="preserve"> -</w:t>
            </w:r>
          </w:p>
        </w:tc>
      </w:tr>
      <w:tr w:rsidR="00677B20" w:rsidRPr="00445B3E" w:rsidTr="00677B20">
        <w:trPr>
          <w:trHeight w:val="166"/>
          <w:jc w:val="center"/>
        </w:trPr>
        <w:tc>
          <w:tcPr>
            <w:tcW w:w="2388" w:type="dxa"/>
            <w:tcBorders>
              <w:top w:val="nil"/>
              <w:left w:val="nil"/>
              <w:bottom w:val="nil"/>
              <w:right w:val="nil"/>
            </w:tcBorders>
          </w:tcPr>
          <w:p w:rsidR="00677B20" w:rsidRPr="00445B3E" w:rsidRDefault="00677B20" w:rsidP="00677B20">
            <w:pPr>
              <w:rPr>
                <w:sz w:val="22"/>
                <w:szCs w:val="22"/>
              </w:rPr>
            </w:pPr>
            <w:r w:rsidRPr="00445B3E">
              <w:rPr>
                <w:sz w:val="22"/>
                <w:szCs w:val="22"/>
              </w:rPr>
              <w:t>Səbail</w:t>
            </w:r>
          </w:p>
        </w:tc>
        <w:tc>
          <w:tcPr>
            <w:tcW w:w="1340" w:type="dxa"/>
            <w:tcBorders>
              <w:top w:val="nil"/>
              <w:left w:val="nil"/>
              <w:bottom w:val="nil"/>
              <w:right w:val="nil"/>
            </w:tcBorders>
          </w:tcPr>
          <w:p w:rsidR="00677B20" w:rsidRPr="00445B3E" w:rsidRDefault="00677B20" w:rsidP="00677B20">
            <w:pPr>
              <w:tabs>
                <w:tab w:val="center" w:pos="733"/>
              </w:tabs>
              <w:ind w:right="211"/>
              <w:jc w:val="center"/>
              <w:rPr>
                <w:sz w:val="22"/>
                <w:szCs w:val="22"/>
                <w:lang w:val="en-US" w:eastAsia="ja-JP"/>
              </w:rPr>
            </w:pPr>
            <w:r w:rsidRPr="00445B3E">
              <w:rPr>
                <w:sz w:val="22"/>
                <w:szCs w:val="22"/>
                <w:lang w:val="en-US" w:eastAsia="ja-JP"/>
              </w:rPr>
              <w:t xml:space="preserve">  5</w:t>
            </w:r>
          </w:p>
        </w:tc>
        <w:tc>
          <w:tcPr>
            <w:tcW w:w="1870" w:type="dxa"/>
            <w:tcBorders>
              <w:top w:val="nil"/>
              <w:left w:val="nil"/>
              <w:bottom w:val="nil"/>
              <w:right w:val="nil"/>
            </w:tcBorders>
          </w:tcPr>
          <w:p w:rsidR="00677B20" w:rsidRPr="00445B3E" w:rsidRDefault="00677B20" w:rsidP="00677B20">
            <w:pPr>
              <w:tabs>
                <w:tab w:val="center" w:pos="733"/>
              </w:tabs>
              <w:ind w:right="641"/>
              <w:jc w:val="right"/>
              <w:rPr>
                <w:sz w:val="22"/>
                <w:szCs w:val="22"/>
                <w:lang w:val="en-US" w:eastAsia="ja-JP"/>
              </w:rPr>
            </w:pPr>
            <w:r w:rsidRPr="00445B3E">
              <w:rPr>
                <w:sz w:val="22"/>
                <w:szCs w:val="22"/>
                <w:lang w:val="en-US" w:eastAsia="ja-JP"/>
              </w:rPr>
              <w:t>4</w:t>
            </w:r>
          </w:p>
        </w:tc>
        <w:tc>
          <w:tcPr>
            <w:tcW w:w="2032" w:type="dxa"/>
            <w:tcBorders>
              <w:top w:val="nil"/>
              <w:left w:val="nil"/>
              <w:bottom w:val="nil"/>
              <w:right w:val="nil"/>
            </w:tcBorders>
          </w:tcPr>
          <w:p w:rsidR="00677B20" w:rsidRPr="00445B3E" w:rsidRDefault="00677B20" w:rsidP="00677B20">
            <w:pPr>
              <w:tabs>
                <w:tab w:val="center" w:pos="733"/>
              </w:tabs>
              <w:ind w:right="693"/>
              <w:jc w:val="right"/>
              <w:rPr>
                <w:sz w:val="22"/>
                <w:szCs w:val="22"/>
                <w:lang w:eastAsia="ja-JP"/>
              </w:rPr>
            </w:pPr>
            <w:r w:rsidRPr="00445B3E">
              <w:rPr>
                <w:sz w:val="22"/>
                <w:szCs w:val="22"/>
                <w:lang w:eastAsia="ja-JP"/>
              </w:rPr>
              <w:t xml:space="preserve"> 1</w:t>
            </w:r>
          </w:p>
        </w:tc>
      </w:tr>
      <w:tr w:rsidR="00677B20" w:rsidRPr="00445B3E" w:rsidTr="00677B20">
        <w:trPr>
          <w:trHeight w:val="95"/>
          <w:jc w:val="center"/>
        </w:trPr>
        <w:tc>
          <w:tcPr>
            <w:tcW w:w="2388" w:type="dxa"/>
            <w:tcBorders>
              <w:top w:val="nil"/>
              <w:left w:val="nil"/>
              <w:bottom w:val="nil"/>
              <w:right w:val="nil"/>
            </w:tcBorders>
          </w:tcPr>
          <w:p w:rsidR="00677B20" w:rsidRPr="00445B3E" w:rsidRDefault="00677B20" w:rsidP="00677B20">
            <w:pPr>
              <w:rPr>
                <w:sz w:val="22"/>
                <w:szCs w:val="22"/>
              </w:rPr>
            </w:pPr>
            <w:r w:rsidRPr="00445B3E">
              <w:rPr>
                <w:sz w:val="22"/>
                <w:szCs w:val="22"/>
              </w:rPr>
              <w:t>Sabunçu</w:t>
            </w:r>
          </w:p>
        </w:tc>
        <w:tc>
          <w:tcPr>
            <w:tcW w:w="1340" w:type="dxa"/>
            <w:tcBorders>
              <w:top w:val="nil"/>
              <w:left w:val="nil"/>
              <w:bottom w:val="nil"/>
              <w:right w:val="nil"/>
            </w:tcBorders>
          </w:tcPr>
          <w:p w:rsidR="00677B20" w:rsidRPr="00445B3E" w:rsidRDefault="00677B20" w:rsidP="00677B20">
            <w:pPr>
              <w:tabs>
                <w:tab w:val="center" w:pos="733"/>
              </w:tabs>
              <w:ind w:right="211"/>
              <w:jc w:val="center"/>
              <w:rPr>
                <w:sz w:val="22"/>
                <w:szCs w:val="22"/>
                <w:lang w:eastAsia="ja-JP"/>
              </w:rPr>
            </w:pPr>
            <w:r w:rsidRPr="00445B3E">
              <w:rPr>
                <w:sz w:val="22"/>
                <w:szCs w:val="22"/>
                <w:lang w:eastAsia="ja-JP"/>
              </w:rPr>
              <w:t xml:space="preserve">  1</w:t>
            </w:r>
          </w:p>
        </w:tc>
        <w:tc>
          <w:tcPr>
            <w:tcW w:w="1870" w:type="dxa"/>
            <w:tcBorders>
              <w:top w:val="nil"/>
              <w:left w:val="nil"/>
              <w:bottom w:val="nil"/>
              <w:right w:val="nil"/>
            </w:tcBorders>
          </w:tcPr>
          <w:p w:rsidR="00677B20" w:rsidRPr="00445B3E" w:rsidRDefault="00677B20" w:rsidP="00677B20">
            <w:pPr>
              <w:tabs>
                <w:tab w:val="center" w:pos="733"/>
              </w:tabs>
              <w:ind w:right="641"/>
              <w:jc w:val="right"/>
              <w:rPr>
                <w:sz w:val="22"/>
                <w:szCs w:val="22"/>
                <w:lang w:eastAsia="ja-JP"/>
              </w:rPr>
            </w:pPr>
            <w:r w:rsidRPr="00445B3E">
              <w:rPr>
                <w:sz w:val="22"/>
                <w:szCs w:val="22"/>
                <w:lang w:eastAsia="ja-JP"/>
              </w:rPr>
              <w:t>1</w:t>
            </w:r>
          </w:p>
        </w:tc>
        <w:tc>
          <w:tcPr>
            <w:tcW w:w="2032" w:type="dxa"/>
            <w:tcBorders>
              <w:top w:val="nil"/>
              <w:left w:val="nil"/>
              <w:bottom w:val="nil"/>
              <w:right w:val="nil"/>
            </w:tcBorders>
          </w:tcPr>
          <w:p w:rsidR="00677B20" w:rsidRPr="00445B3E" w:rsidRDefault="00677B20" w:rsidP="00677B20">
            <w:pPr>
              <w:tabs>
                <w:tab w:val="center" w:pos="733"/>
              </w:tabs>
              <w:ind w:right="693"/>
              <w:jc w:val="right"/>
              <w:rPr>
                <w:sz w:val="22"/>
                <w:szCs w:val="22"/>
                <w:lang w:eastAsia="ja-JP"/>
              </w:rPr>
            </w:pPr>
            <w:r w:rsidRPr="00445B3E">
              <w:rPr>
                <w:sz w:val="22"/>
                <w:szCs w:val="22"/>
                <w:lang w:eastAsia="ja-JP"/>
              </w:rPr>
              <w:t>-</w:t>
            </w:r>
          </w:p>
        </w:tc>
      </w:tr>
      <w:tr w:rsidR="00677B20" w:rsidRPr="00445B3E" w:rsidTr="00677B20">
        <w:trPr>
          <w:trHeight w:val="174"/>
          <w:jc w:val="center"/>
        </w:trPr>
        <w:tc>
          <w:tcPr>
            <w:tcW w:w="2388" w:type="dxa"/>
            <w:tcBorders>
              <w:top w:val="nil"/>
              <w:left w:val="nil"/>
              <w:bottom w:val="nil"/>
              <w:right w:val="nil"/>
            </w:tcBorders>
          </w:tcPr>
          <w:p w:rsidR="00677B20" w:rsidRPr="00445B3E" w:rsidRDefault="00677B20" w:rsidP="00677B20">
            <w:pPr>
              <w:rPr>
                <w:sz w:val="22"/>
                <w:szCs w:val="22"/>
              </w:rPr>
            </w:pPr>
            <w:r w:rsidRPr="00445B3E">
              <w:rPr>
                <w:sz w:val="22"/>
                <w:szCs w:val="22"/>
              </w:rPr>
              <w:t>Suraxanı</w:t>
            </w:r>
          </w:p>
        </w:tc>
        <w:tc>
          <w:tcPr>
            <w:tcW w:w="1340" w:type="dxa"/>
            <w:tcBorders>
              <w:top w:val="nil"/>
              <w:left w:val="nil"/>
              <w:bottom w:val="nil"/>
              <w:right w:val="nil"/>
            </w:tcBorders>
          </w:tcPr>
          <w:p w:rsidR="00677B20" w:rsidRPr="00445B3E" w:rsidRDefault="00677B20" w:rsidP="00677B20">
            <w:pPr>
              <w:tabs>
                <w:tab w:val="center" w:pos="733"/>
              </w:tabs>
              <w:ind w:right="211"/>
              <w:jc w:val="center"/>
              <w:rPr>
                <w:sz w:val="22"/>
                <w:szCs w:val="22"/>
                <w:lang w:val="en-US" w:eastAsia="ja-JP"/>
              </w:rPr>
            </w:pPr>
            <w:r w:rsidRPr="00445B3E">
              <w:rPr>
                <w:sz w:val="22"/>
                <w:szCs w:val="22"/>
                <w:lang w:val="en-US" w:eastAsia="ja-JP"/>
              </w:rPr>
              <w:t xml:space="preserve"> 1</w:t>
            </w:r>
          </w:p>
        </w:tc>
        <w:tc>
          <w:tcPr>
            <w:tcW w:w="1870" w:type="dxa"/>
            <w:tcBorders>
              <w:top w:val="nil"/>
              <w:left w:val="nil"/>
              <w:bottom w:val="nil"/>
              <w:right w:val="nil"/>
            </w:tcBorders>
          </w:tcPr>
          <w:p w:rsidR="00677B20" w:rsidRPr="00445B3E" w:rsidRDefault="00677B20" w:rsidP="00677B20">
            <w:pPr>
              <w:tabs>
                <w:tab w:val="center" w:pos="733"/>
              </w:tabs>
              <w:ind w:right="641"/>
              <w:jc w:val="right"/>
              <w:rPr>
                <w:sz w:val="22"/>
                <w:szCs w:val="22"/>
                <w:lang w:val="en-US" w:eastAsia="ja-JP"/>
              </w:rPr>
            </w:pPr>
            <w:r w:rsidRPr="00445B3E">
              <w:rPr>
                <w:sz w:val="22"/>
                <w:szCs w:val="22"/>
                <w:lang w:val="en-US" w:eastAsia="ja-JP"/>
              </w:rPr>
              <w:t>1</w:t>
            </w:r>
          </w:p>
        </w:tc>
        <w:tc>
          <w:tcPr>
            <w:tcW w:w="2032" w:type="dxa"/>
            <w:tcBorders>
              <w:top w:val="nil"/>
              <w:left w:val="nil"/>
              <w:bottom w:val="nil"/>
              <w:right w:val="nil"/>
            </w:tcBorders>
          </w:tcPr>
          <w:p w:rsidR="00677B20" w:rsidRPr="00445B3E" w:rsidRDefault="00677B20" w:rsidP="00677B20">
            <w:pPr>
              <w:tabs>
                <w:tab w:val="center" w:pos="733"/>
              </w:tabs>
              <w:ind w:right="693"/>
              <w:jc w:val="right"/>
              <w:rPr>
                <w:sz w:val="22"/>
                <w:szCs w:val="22"/>
                <w:lang w:val="en-US" w:eastAsia="ja-JP"/>
              </w:rPr>
            </w:pPr>
            <w:r w:rsidRPr="00445B3E">
              <w:rPr>
                <w:sz w:val="22"/>
                <w:szCs w:val="22"/>
                <w:lang w:val="en-US" w:eastAsia="ja-JP"/>
              </w:rPr>
              <w:t>-</w:t>
            </w:r>
          </w:p>
        </w:tc>
      </w:tr>
      <w:tr w:rsidR="00677B20" w:rsidRPr="00445B3E" w:rsidTr="00677B20">
        <w:trPr>
          <w:trHeight w:val="103"/>
          <w:jc w:val="center"/>
        </w:trPr>
        <w:tc>
          <w:tcPr>
            <w:tcW w:w="2388" w:type="dxa"/>
            <w:tcBorders>
              <w:top w:val="nil"/>
              <w:left w:val="nil"/>
              <w:bottom w:val="nil"/>
              <w:right w:val="nil"/>
            </w:tcBorders>
          </w:tcPr>
          <w:p w:rsidR="00677B20" w:rsidRPr="00445B3E" w:rsidRDefault="00677B20" w:rsidP="00677B20">
            <w:pPr>
              <w:rPr>
                <w:sz w:val="22"/>
                <w:szCs w:val="22"/>
              </w:rPr>
            </w:pPr>
            <w:r w:rsidRPr="00445B3E">
              <w:rPr>
                <w:sz w:val="22"/>
                <w:szCs w:val="22"/>
              </w:rPr>
              <w:t>Nərimanov</w:t>
            </w:r>
          </w:p>
        </w:tc>
        <w:tc>
          <w:tcPr>
            <w:tcW w:w="1340" w:type="dxa"/>
            <w:tcBorders>
              <w:top w:val="nil"/>
              <w:left w:val="nil"/>
              <w:bottom w:val="nil"/>
              <w:right w:val="nil"/>
            </w:tcBorders>
          </w:tcPr>
          <w:p w:rsidR="00677B20" w:rsidRPr="00445B3E" w:rsidRDefault="00677B20" w:rsidP="00677B20">
            <w:pPr>
              <w:tabs>
                <w:tab w:val="center" w:pos="733"/>
              </w:tabs>
              <w:ind w:right="211"/>
              <w:jc w:val="center"/>
              <w:rPr>
                <w:sz w:val="22"/>
                <w:szCs w:val="22"/>
                <w:lang w:val="en-US" w:eastAsia="ja-JP"/>
              </w:rPr>
            </w:pPr>
            <w:r>
              <w:rPr>
                <w:sz w:val="22"/>
                <w:szCs w:val="22"/>
                <w:lang w:val="en-US" w:eastAsia="ja-JP"/>
              </w:rPr>
              <w:t xml:space="preserve">  8</w:t>
            </w:r>
          </w:p>
        </w:tc>
        <w:tc>
          <w:tcPr>
            <w:tcW w:w="1870" w:type="dxa"/>
            <w:tcBorders>
              <w:top w:val="nil"/>
              <w:left w:val="nil"/>
              <w:bottom w:val="nil"/>
              <w:right w:val="nil"/>
            </w:tcBorders>
          </w:tcPr>
          <w:p w:rsidR="00677B20" w:rsidRPr="00445B3E" w:rsidRDefault="00677B20" w:rsidP="00677B20">
            <w:pPr>
              <w:tabs>
                <w:tab w:val="center" w:pos="733"/>
              </w:tabs>
              <w:ind w:right="641"/>
              <w:jc w:val="right"/>
              <w:rPr>
                <w:sz w:val="22"/>
                <w:szCs w:val="22"/>
                <w:lang w:val="en-US" w:eastAsia="ja-JP"/>
              </w:rPr>
            </w:pPr>
            <w:r w:rsidRPr="00445B3E">
              <w:rPr>
                <w:sz w:val="22"/>
                <w:szCs w:val="22"/>
                <w:lang w:val="en-US" w:eastAsia="ja-JP"/>
              </w:rPr>
              <w:t>4</w:t>
            </w:r>
          </w:p>
        </w:tc>
        <w:tc>
          <w:tcPr>
            <w:tcW w:w="2032" w:type="dxa"/>
            <w:tcBorders>
              <w:top w:val="nil"/>
              <w:left w:val="nil"/>
              <w:bottom w:val="nil"/>
              <w:right w:val="nil"/>
            </w:tcBorders>
          </w:tcPr>
          <w:p w:rsidR="00677B20" w:rsidRPr="00445B3E" w:rsidRDefault="00677B20" w:rsidP="00677B20">
            <w:pPr>
              <w:tabs>
                <w:tab w:val="center" w:pos="733"/>
              </w:tabs>
              <w:ind w:right="693"/>
              <w:jc w:val="right"/>
              <w:rPr>
                <w:sz w:val="22"/>
                <w:szCs w:val="22"/>
                <w:lang w:val="en-US" w:eastAsia="ja-JP"/>
              </w:rPr>
            </w:pPr>
            <w:r>
              <w:rPr>
                <w:sz w:val="22"/>
                <w:szCs w:val="22"/>
                <w:lang w:val="en-US" w:eastAsia="ja-JP"/>
              </w:rPr>
              <w:t>4</w:t>
            </w:r>
          </w:p>
        </w:tc>
      </w:tr>
      <w:tr w:rsidR="00677B20" w:rsidRPr="00445B3E" w:rsidTr="00677B20">
        <w:trPr>
          <w:trHeight w:val="197"/>
          <w:jc w:val="center"/>
        </w:trPr>
        <w:tc>
          <w:tcPr>
            <w:tcW w:w="2388" w:type="dxa"/>
            <w:tcBorders>
              <w:top w:val="nil"/>
              <w:left w:val="nil"/>
              <w:bottom w:val="nil"/>
              <w:right w:val="nil"/>
            </w:tcBorders>
          </w:tcPr>
          <w:p w:rsidR="00677B20" w:rsidRPr="00445B3E" w:rsidRDefault="00677B20" w:rsidP="00677B20">
            <w:pPr>
              <w:rPr>
                <w:sz w:val="22"/>
                <w:szCs w:val="22"/>
              </w:rPr>
            </w:pPr>
            <w:r w:rsidRPr="00445B3E">
              <w:rPr>
                <w:sz w:val="22"/>
                <w:szCs w:val="22"/>
              </w:rPr>
              <w:t>Nəsimi</w:t>
            </w:r>
          </w:p>
        </w:tc>
        <w:tc>
          <w:tcPr>
            <w:tcW w:w="1340" w:type="dxa"/>
            <w:tcBorders>
              <w:top w:val="nil"/>
              <w:left w:val="nil"/>
              <w:bottom w:val="nil"/>
              <w:right w:val="nil"/>
            </w:tcBorders>
          </w:tcPr>
          <w:p w:rsidR="00677B20" w:rsidRPr="00445B3E" w:rsidRDefault="00677B20" w:rsidP="00677B20">
            <w:pPr>
              <w:tabs>
                <w:tab w:val="center" w:pos="733"/>
              </w:tabs>
              <w:ind w:right="211"/>
              <w:jc w:val="center"/>
              <w:rPr>
                <w:sz w:val="22"/>
                <w:szCs w:val="22"/>
                <w:lang w:val="en-US" w:eastAsia="ja-JP"/>
              </w:rPr>
            </w:pPr>
            <w:r w:rsidRPr="00445B3E">
              <w:rPr>
                <w:sz w:val="22"/>
                <w:szCs w:val="22"/>
                <w:lang w:val="en-US" w:eastAsia="ja-JP"/>
              </w:rPr>
              <w:t xml:space="preserve">  6</w:t>
            </w:r>
          </w:p>
        </w:tc>
        <w:tc>
          <w:tcPr>
            <w:tcW w:w="1870" w:type="dxa"/>
            <w:tcBorders>
              <w:top w:val="nil"/>
              <w:left w:val="nil"/>
              <w:bottom w:val="nil"/>
              <w:right w:val="nil"/>
            </w:tcBorders>
          </w:tcPr>
          <w:p w:rsidR="00677B20" w:rsidRPr="00445B3E" w:rsidRDefault="00677B20" w:rsidP="00677B20">
            <w:pPr>
              <w:tabs>
                <w:tab w:val="center" w:pos="733"/>
              </w:tabs>
              <w:ind w:right="641"/>
              <w:jc w:val="right"/>
              <w:rPr>
                <w:sz w:val="22"/>
                <w:szCs w:val="22"/>
                <w:lang w:val="en-US" w:eastAsia="ja-JP"/>
              </w:rPr>
            </w:pPr>
            <w:r w:rsidRPr="00445B3E">
              <w:rPr>
                <w:sz w:val="22"/>
                <w:szCs w:val="22"/>
                <w:lang w:val="en-US" w:eastAsia="ja-JP"/>
              </w:rPr>
              <w:t>6</w:t>
            </w:r>
          </w:p>
        </w:tc>
        <w:tc>
          <w:tcPr>
            <w:tcW w:w="2032" w:type="dxa"/>
            <w:tcBorders>
              <w:top w:val="nil"/>
              <w:left w:val="nil"/>
              <w:bottom w:val="nil"/>
              <w:right w:val="nil"/>
            </w:tcBorders>
          </w:tcPr>
          <w:p w:rsidR="00677B20" w:rsidRPr="00445B3E" w:rsidRDefault="00677B20" w:rsidP="00677B20">
            <w:pPr>
              <w:tabs>
                <w:tab w:val="center" w:pos="733"/>
              </w:tabs>
              <w:ind w:right="693"/>
              <w:jc w:val="right"/>
              <w:rPr>
                <w:sz w:val="22"/>
                <w:szCs w:val="22"/>
                <w:lang w:val="en-US" w:eastAsia="ja-JP"/>
              </w:rPr>
            </w:pPr>
            <w:r w:rsidRPr="00445B3E">
              <w:rPr>
                <w:sz w:val="22"/>
                <w:szCs w:val="22"/>
                <w:lang w:val="en-US" w:eastAsia="ja-JP"/>
              </w:rPr>
              <w:t>-</w:t>
            </w:r>
          </w:p>
        </w:tc>
      </w:tr>
      <w:tr w:rsidR="00677B20" w:rsidRPr="00445B3E" w:rsidTr="00677B20">
        <w:trPr>
          <w:trHeight w:val="125"/>
          <w:jc w:val="center"/>
        </w:trPr>
        <w:tc>
          <w:tcPr>
            <w:tcW w:w="2388" w:type="dxa"/>
            <w:tcBorders>
              <w:top w:val="nil"/>
              <w:left w:val="nil"/>
              <w:bottom w:val="nil"/>
              <w:right w:val="nil"/>
            </w:tcBorders>
          </w:tcPr>
          <w:p w:rsidR="00677B20" w:rsidRPr="00445B3E" w:rsidRDefault="00677B20" w:rsidP="00677B20">
            <w:pPr>
              <w:rPr>
                <w:sz w:val="22"/>
                <w:szCs w:val="22"/>
              </w:rPr>
            </w:pPr>
            <w:r w:rsidRPr="00445B3E">
              <w:rPr>
                <w:sz w:val="22"/>
                <w:szCs w:val="22"/>
              </w:rPr>
              <w:t>Nizami</w:t>
            </w:r>
          </w:p>
        </w:tc>
        <w:tc>
          <w:tcPr>
            <w:tcW w:w="1340" w:type="dxa"/>
            <w:tcBorders>
              <w:top w:val="nil"/>
              <w:left w:val="nil"/>
              <w:bottom w:val="nil"/>
              <w:right w:val="nil"/>
            </w:tcBorders>
          </w:tcPr>
          <w:p w:rsidR="00677B20" w:rsidRPr="00445B3E" w:rsidRDefault="00677B20" w:rsidP="00677B20">
            <w:pPr>
              <w:tabs>
                <w:tab w:val="center" w:pos="733"/>
              </w:tabs>
              <w:ind w:right="211"/>
              <w:jc w:val="center"/>
              <w:rPr>
                <w:sz w:val="22"/>
                <w:szCs w:val="22"/>
                <w:lang w:val="en-US" w:eastAsia="ja-JP"/>
              </w:rPr>
            </w:pPr>
            <w:r w:rsidRPr="00445B3E">
              <w:rPr>
                <w:sz w:val="22"/>
                <w:szCs w:val="22"/>
                <w:lang w:val="en-US" w:eastAsia="ja-JP"/>
              </w:rPr>
              <w:t xml:space="preserve">  1</w:t>
            </w:r>
          </w:p>
        </w:tc>
        <w:tc>
          <w:tcPr>
            <w:tcW w:w="1870" w:type="dxa"/>
            <w:tcBorders>
              <w:top w:val="nil"/>
              <w:left w:val="nil"/>
              <w:bottom w:val="nil"/>
              <w:right w:val="nil"/>
            </w:tcBorders>
          </w:tcPr>
          <w:p w:rsidR="00677B20" w:rsidRPr="00445B3E" w:rsidRDefault="00677B20" w:rsidP="00677B20">
            <w:pPr>
              <w:tabs>
                <w:tab w:val="center" w:pos="733"/>
              </w:tabs>
              <w:ind w:right="641"/>
              <w:jc w:val="right"/>
              <w:rPr>
                <w:sz w:val="22"/>
                <w:szCs w:val="22"/>
                <w:lang w:val="en-US" w:eastAsia="ja-JP"/>
              </w:rPr>
            </w:pPr>
            <w:r w:rsidRPr="00445B3E">
              <w:rPr>
                <w:sz w:val="22"/>
                <w:szCs w:val="22"/>
                <w:lang w:val="en-US" w:eastAsia="ja-JP"/>
              </w:rPr>
              <w:t>-</w:t>
            </w:r>
          </w:p>
        </w:tc>
        <w:tc>
          <w:tcPr>
            <w:tcW w:w="2032" w:type="dxa"/>
            <w:tcBorders>
              <w:top w:val="nil"/>
              <w:left w:val="nil"/>
              <w:bottom w:val="nil"/>
              <w:right w:val="nil"/>
            </w:tcBorders>
          </w:tcPr>
          <w:p w:rsidR="00677B20" w:rsidRPr="00445B3E" w:rsidRDefault="00677B20" w:rsidP="00677B20">
            <w:pPr>
              <w:tabs>
                <w:tab w:val="center" w:pos="733"/>
              </w:tabs>
              <w:ind w:right="693"/>
              <w:jc w:val="right"/>
              <w:rPr>
                <w:sz w:val="22"/>
                <w:szCs w:val="22"/>
                <w:lang w:eastAsia="ja-JP"/>
              </w:rPr>
            </w:pPr>
            <w:r w:rsidRPr="00445B3E">
              <w:rPr>
                <w:sz w:val="22"/>
                <w:szCs w:val="22"/>
                <w:lang w:eastAsia="ja-JP"/>
              </w:rPr>
              <w:t>1</w:t>
            </w:r>
          </w:p>
        </w:tc>
      </w:tr>
      <w:tr w:rsidR="00677B20" w:rsidRPr="00445B3E" w:rsidTr="00677B20">
        <w:trPr>
          <w:trHeight w:val="205"/>
          <w:jc w:val="center"/>
        </w:trPr>
        <w:tc>
          <w:tcPr>
            <w:tcW w:w="2388" w:type="dxa"/>
            <w:tcBorders>
              <w:top w:val="nil"/>
              <w:left w:val="nil"/>
              <w:bottom w:val="nil"/>
              <w:right w:val="nil"/>
            </w:tcBorders>
          </w:tcPr>
          <w:p w:rsidR="00677B20" w:rsidRPr="00445B3E" w:rsidRDefault="00677B20" w:rsidP="00677B20">
            <w:pPr>
              <w:rPr>
                <w:sz w:val="22"/>
                <w:szCs w:val="22"/>
              </w:rPr>
            </w:pPr>
            <w:r w:rsidRPr="00445B3E">
              <w:rPr>
                <w:sz w:val="22"/>
                <w:szCs w:val="22"/>
              </w:rPr>
              <w:t>Xətai</w:t>
            </w:r>
          </w:p>
        </w:tc>
        <w:tc>
          <w:tcPr>
            <w:tcW w:w="1340" w:type="dxa"/>
            <w:tcBorders>
              <w:top w:val="nil"/>
              <w:left w:val="nil"/>
              <w:bottom w:val="nil"/>
              <w:right w:val="nil"/>
            </w:tcBorders>
          </w:tcPr>
          <w:p w:rsidR="00677B20" w:rsidRPr="00445B3E" w:rsidRDefault="00677B20" w:rsidP="00677B20">
            <w:pPr>
              <w:tabs>
                <w:tab w:val="center" w:pos="733"/>
              </w:tabs>
              <w:ind w:right="211"/>
              <w:jc w:val="center"/>
              <w:rPr>
                <w:sz w:val="22"/>
                <w:szCs w:val="22"/>
                <w:lang w:val="en-US" w:eastAsia="ja-JP"/>
              </w:rPr>
            </w:pPr>
            <w:r w:rsidRPr="00445B3E">
              <w:rPr>
                <w:sz w:val="22"/>
                <w:szCs w:val="22"/>
                <w:lang w:val="en-US" w:eastAsia="ja-JP"/>
              </w:rPr>
              <w:t xml:space="preserve">  3</w:t>
            </w:r>
          </w:p>
        </w:tc>
        <w:tc>
          <w:tcPr>
            <w:tcW w:w="1870" w:type="dxa"/>
            <w:tcBorders>
              <w:top w:val="nil"/>
              <w:left w:val="nil"/>
              <w:bottom w:val="nil"/>
              <w:right w:val="nil"/>
            </w:tcBorders>
          </w:tcPr>
          <w:p w:rsidR="00677B20" w:rsidRPr="00445B3E" w:rsidRDefault="00677B20" w:rsidP="00677B20">
            <w:pPr>
              <w:tabs>
                <w:tab w:val="center" w:pos="733"/>
              </w:tabs>
              <w:ind w:right="641"/>
              <w:jc w:val="right"/>
              <w:rPr>
                <w:sz w:val="22"/>
                <w:szCs w:val="22"/>
                <w:lang w:val="en-US" w:eastAsia="ja-JP"/>
              </w:rPr>
            </w:pPr>
            <w:r w:rsidRPr="00445B3E">
              <w:rPr>
                <w:sz w:val="22"/>
                <w:szCs w:val="22"/>
                <w:lang w:val="en-US" w:eastAsia="ja-JP"/>
              </w:rPr>
              <w:t>3</w:t>
            </w:r>
          </w:p>
        </w:tc>
        <w:tc>
          <w:tcPr>
            <w:tcW w:w="2032" w:type="dxa"/>
            <w:tcBorders>
              <w:top w:val="nil"/>
              <w:left w:val="nil"/>
              <w:bottom w:val="nil"/>
              <w:right w:val="nil"/>
            </w:tcBorders>
          </w:tcPr>
          <w:p w:rsidR="00677B20" w:rsidRPr="00445B3E" w:rsidRDefault="00677B20" w:rsidP="00677B20">
            <w:pPr>
              <w:tabs>
                <w:tab w:val="center" w:pos="733"/>
              </w:tabs>
              <w:ind w:right="693"/>
              <w:jc w:val="right"/>
              <w:rPr>
                <w:sz w:val="22"/>
                <w:szCs w:val="22"/>
                <w:lang w:val="en-US" w:eastAsia="ja-JP"/>
              </w:rPr>
            </w:pPr>
            <w:r w:rsidRPr="00445B3E">
              <w:rPr>
                <w:sz w:val="22"/>
                <w:szCs w:val="22"/>
                <w:lang w:val="en-US" w:eastAsia="ja-JP"/>
              </w:rPr>
              <w:t>-</w:t>
            </w:r>
          </w:p>
        </w:tc>
      </w:tr>
      <w:tr w:rsidR="00677B20" w:rsidRPr="00445B3E" w:rsidTr="00677B20">
        <w:trPr>
          <w:trHeight w:val="133"/>
          <w:jc w:val="center"/>
        </w:trPr>
        <w:tc>
          <w:tcPr>
            <w:tcW w:w="2388" w:type="dxa"/>
            <w:tcBorders>
              <w:top w:val="nil"/>
              <w:left w:val="nil"/>
              <w:bottom w:val="nil"/>
              <w:right w:val="nil"/>
            </w:tcBorders>
          </w:tcPr>
          <w:p w:rsidR="00677B20" w:rsidRPr="00445B3E" w:rsidRDefault="00677B20" w:rsidP="00677B20">
            <w:pPr>
              <w:rPr>
                <w:sz w:val="22"/>
                <w:szCs w:val="22"/>
              </w:rPr>
            </w:pPr>
            <w:r w:rsidRPr="00445B3E">
              <w:rPr>
                <w:sz w:val="22"/>
                <w:szCs w:val="22"/>
              </w:rPr>
              <w:t>Yasamal</w:t>
            </w:r>
          </w:p>
        </w:tc>
        <w:tc>
          <w:tcPr>
            <w:tcW w:w="1340" w:type="dxa"/>
            <w:tcBorders>
              <w:top w:val="nil"/>
              <w:left w:val="nil"/>
              <w:bottom w:val="nil"/>
              <w:right w:val="nil"/>
            </w:tcBorders>
          </w:tcPr>
          <w:p w:rsidR="00677B20" w:rsidRPr="00445B3E" w:rsidRDefault="00677B20" w:rsidP="00677B20">
            <w:pPr>
              <w:tabs>
                <w:tab w:val="center" w:pos="733"/>
              </w:tabs>
              <w:ind w:right="211"/>
              <w:jc w:val="center"/>
              <w:rPr>
                <w:sz w:val="22"/>
                <w:szCs w:val="22"/>
                <w:lang w:val="en-US" w:eastAsia="ja-JP"/>
              </w:rPr>
            </w:pPr>
            <w:r w:rsidRPr="00445B3E">
              <w:rPr>
                <w:sz w:val="22"/>
                <w:szCs w:val="22"/>
                <w:lang w:val="en-US" w:eastAsia="ja-JP"/>
              </w:rPr>
              <w:t xml:space="preserve">  1</w:t>
            </w:r>
            <w:r>
              <w:rPr>
                <w:sz w:val="22"/>
                <w:szCs w:val="22"/>
                <w:lang w:val="en-US" w:eastAsia="ja-JP"/>
              </w:rPr>
              <w:t>1</w:t>
            </w:r>
          </w:p>
        </w:tc>
        <w:tc>
          <w:tcPr>
            <w:tcW w:w="1870" w:type="dxa"/>
            <w:tcBorders>
              <w:top w:val="nil"/>
              <w:left w:val="nil"/>
              <w:bottom w:val="nil"/>
              <w:right w:val="nil"/>
            </w:tcBorders>
          </w:tcPr>
          <w:p w:rsidR="00677B20" w:rsidRPr="00445B3E" w:rsidRDefault="00677B20" w:rsidP="00677B20">
            <w:pPr>
              <w:tabs>
                <w:tab w:val="center" w:pos="733"/>
              </w:tabs>
              <w:ind w:right="641"/>
              <w:jc w:val="right"/>
              <w:rPr>
                <w:sz w:val="22"/>
                <w:szCs w:val="22"/>
                <w:lang w:val="en-US" w:eastAsia="ja-JP"/>
              </w:rPr>
            </w:pPr>
            <w:r>
              <w:rPr>
                <w:sz w:val="22"/>
                <w:szCs w:val="22"/>
                <w:lang w:val="en-US" w:eastAsia="ja-JP"/>
              </w:rPr>
              <w:t>8</w:t>
            </w:r>
          </w:p>
        </w:tc>
        <w:tc>
          <w:tcPr>
            <w:tcW w:w="2032" w:type="dxa"/>
            <w:tcBorders>
              <w:top w:val="nil"/>
              <w:left w:val="nil"/>
              <w:bottom w:val="nil"/>
              <w:right w:val="nil"/>
            </w:tcBorders>
          </w:tcPr>
          <w:p w:rsidR="00677B20" w:rsidRPr="00445B3E" w:rsidRDefault="00677B20" w:rsidP="00677B20">
            <w:pPr>
              <w:tabs>
                <w:tab w:val="center" w:pos="733"/>
              </w:tabs>
              <w:ind w:right="693"/>
              <w:jc w:val="right"/>
              <w:rPr>
                <w:sz w:val="22"/>
                <w:szCs w:val="22"/>
                <w:lang w:val="en-US" w:eastAsia="ja-JP"/>
              </w:rPr>
            </w:pPr>
            <w:r w:rsidRPr="00445B3E">
              <w:rPr>
                <w:sz w:val="22"/>
                <w:szCs w:val="22"/>
                <w:lang w:val="en-US" w:eastAsia="ja-JP"/>
              </w:rPr>
              <w:t>3</w:t>
            </w:r>
          </w:p>
        </w:tc>
      </w:tr>
      <w:tr w:rsidR="00677B20" w:rsidRPr="00445B3E" w:rsidTr="00677B20">
        <w:trPr>
          <w:trHeight w:val="227"/>
          <w:jc w:val="center"/>
        </w:trPr>
        <w:tc>
          <w:tcPr>
            <w:tcW w:w="2388" w:type="dxa"/>
            <w:tcBorders>
              <w:top w:val="nil"/>
              <w:left w:val="nil"/>
              <w:bottom w:val="double" w:sz="4" w:space="0" w:color="auto"/>
              <w:right w:val="nil"/>
            </w:tcBorders>
          </w:tcPr>
          <w:p w:rsidR="00677B20" w:rsidRPr="00445B3E" w:rsidRDefault="00677B20" w:rsidP="00677B20">
            <w:pPr>
              <w:rPr>
                <w:sz w:val="22"/>
                <w:szCs w:val="22"/>
              </w:rPr>
            </w:pPr>
          </w:p>
        </w:tc>
        <w:tc>
          <w:tcPr>
            <w:tcW w:w="1340" w:type="dxa"/>
            <w:tcBorders>
              <w:top w:val="nil"/>
              <w:left w:val="nil"/>
              <w:bottom w:val="double" w:sz="4" w:space="0" w:color="auto"/>
              <w:right w:val="nil"/>
            </w:tcBorders>
          </w:tcPr>
          <w:p w:rsidR="00677B20" w:rsidRPr="00445B3E" w:rsidRDefault="00677B20" w:rsidP="00677B20">
            <w:pPr>
              <w:tabs>
                <w:tab w:val="center" w:pos="733"/>
              </w:tabs>
              <w:ind w:right="211"/>
              <w:jc w:val="center"/>
              <w:rPr>
                <w:sz w:val="22"/>
                <w:szCs w:val="22"/>
                <w:lang w:val="en-US" w:eastAsia="ja-JP"/>
              </w:rPr>
            </w:pPr>
          </w:p>
        </w:tc>
        <w:tc>
          <w:tcPr>
            <w:tcW w:w="1870" w:type="dxa"/>
            <w:tcBorders>
              <w:top w:val="nil"/>
              <w:left w:val="nil"/>
              <w:bottom w:val="double" w:sz="4" w:space="0" w:color="auto"/>
              <w:right w:val="nil"/>
            </w:tcBorders>
          </w:tcPr>
          <w:p w:rsidR="00677B20" w:rsidRPr="00445B3E" w:rsidRDefault="00677B20" w:rsidP="00677B20">
            <w:pPr>
              <w:tabs>
                <w:tab w:val="center" w:pos="733"/>
              </w:tabs>
              <w:ind w:right="641"/>
              <w:jc w:val="right"/>
              <w:rPr>
                <w:sz w:val="22"/>
                <w:szCs w:val="22"/>
                <w:lang w:val="en-US" w:eastAsia="ja-JP"/>
              </w:rPr>
            </w:pPr>
          </w:p>
        </w:tc>
        <w:tc>
          <w:tcPr>
            <w:tcW w:w="2032" w:type="dxa"/>
            <w:tcBorders>
              <w:top w:val="nil"/>
              <w:left w:val="nil"/>
              <w:bottom w:val="double" w:sz="4" w:space="0" w:color="auto"/>
              <w:right w:val="nil"/>
            </w:tcBorders>
          </w:tcPr>
          <w:p w:rsidR="00677B20" w:rsidRPr="00445B3E" w:rsidRDefault="00677B20" w:rsidP="00677B20">
            <w:pPr>
              <w:tabs>
                <w:tab w:val="center" w:pos="733"/>
              </w:tabs>
              <w:ind w:right="693"/>
              <w:jc w:val="right"/>
              <w:rPr>
                <w:sz w:val="22"/>
                <w:szCs w:val="22"/>
                <w:lang w:val="en-US" w:eastAsia="ja-JP"/>
              </w:rPr>
            </w:pPr>
          </w:p>
        </w:tc>
      </w:tr>
    </w:tbl>
    <w:p w:rsidR="00677B20" w:rsidRPr="00445B3E" w:rsidRDefault="00677B20" w:rsidP="00677B20">
      <w:pPr>
        <w:tabs>
          <w:tab w:val="center" w:pos="3826"/>
        </w:tabs>
        <w:rPr>
          <w:b/>
          <w:sz w:val="22"/>
          <w:szCs w:val="22"/>
        </w:rPr>
      </w:pP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7"/>
        <w:gridCol w:w="1053"/>
        <w:gridCol w:w="1177"/>
        <w:gridCol w:w="1335"/>
        <w:gridCol w:w="1353"/>
      </w:tblGrid>
      <w:tr w:rsidR="00677B20" w:rsidRPr="00445B3E" w:rsidTr="00677B20">
        <w:trPr>
          <w:trHeight w:val="210"/>
          <w:jc w:val="center"/>
        </w:trPr>
        <w:tc>
          <w:tcPr>
            <w:tcW w:w="2727" w:type="dxa"/>
            <w:vMerge w:val="restart"/>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4918" w:type="dxa"/>
            <w:gridSpan w:val="4"/>
            <w:tcBorders>
              <w:top w:val="double" w:sz="4" w:space="0" w:color="auto"/>
              <w:left w:val="double" w:sz="4" w:space="0" w:color="auto"/>
              <w:bottom w:val="double" w:sz="4" w:space="0" w:color="auto"/>
              <w:right w:val="nil"/>
            </w:tcBorders>
          </w:tcPr>
          <w:p w:rsidR="00677B20" w:rsidRPr="00445B3E" w:rsidRDefault="00677B20" w:rsidP="00677B20">
            <w:pPr>
              <w:rPr>
                <w:sz w:val="22"/>
                <w:szCs w:val="22"/>
                <w:lang w:eastAsia="ja-JP"/>
              </w:rPr>
            </w:pPr>
            <w:r w:rsidRPr="00445B3E">
              <w:rPr>
                <w:sz w:val="22"/>
                <w:szCs w:val="22"/>
                <w:lang w:eastAsia="ja-JP"/>
              </w:rPr>
              <w:t xml:space="preserve">                  Tələbələrin sayı, nəfər</w:t>
            </w:r>
          </w:p>
        </w:tc>
      </w:tr>
      <w:tr w:rsidR="00677B20" w:rsidRPr="00445B3E" w:rsidTr="00677B20">
        <w:trPr>
          <w:trHeight w:val="336"/>
          <w:jc w:val="center"/>
        </w:trPr>
        <w:tc>
          <w:tcPr>
            <w:tcW w:w="2727"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1053" w:type="dxa"/>
            <w:vMerge w:val="restart"/>
            <w:tcBorders>
              <w:top w:val="double" w:sz="4" w:space="0" w:color="auto"/>
              <w:left w:val="double" w:sz="4" w:space="0" w:color="auto"/>
              <w:bottom w:val="double" w:sz="4" w:space="0" w:color="auto"/>
              <w:right w:val="double" w:sz="4" w:space="0" w:color="auto"/>
            </w:tcBorders>
          </w:tcPr>
          <w:p w:rsidR="00677B20" w:rsidRPr="00445B3E" w:rsidRDefault="00677B20" w:rsidP="00677B20">
            <w:pPr>
              <w:rPr>
                <w:sz w:val="22"/>
                <w:szCs w:val="22"/>
                <w:lang w:eastAsia="ja-JP"/>
              </w:rPr>
            </w:pPr>
          </w:p>
          <w:p w:rsidR="00677B20" w:rsidRPr="00445B3E" w:rsidRDefault="00677B20" w:rsidP="00677B20">
            <w:pPr>
              <w:rPr>
                <w:sz w:val="22"/>
                <w:szCs w:val="22"/>
                <w:lang w:eastAsia="ja-JP"/>
              </w:rPr>
            </w:pPr>
          </w:p>
          <w:p w:rsidR="00677B20" w:rsidRPr="00445B3E" w:rsidRDefault="00677B20" w:rsidP="00677B20">
            <w:pPr>
              <w:jc w:val="center"/>
              <w:rPr>
                <w:sz w:val="22"/>
                <w:szCs w:val="22"/>
                <w:lang w:eastAsia="ja-JP"/>
              </w:rPr>
            </w:pPr>
            <w:r w:rsidRPr="00445B3E">
              <w:rPr>
                <w:sz w:val="22"/>
                <w:szCs w:val="22"/>
                <w:lang w:eastAsia="ja-JP"/>
              </w:rPr>
              <w:t>cəmi</w:t>
            </w:r>
          </w:p>
          <w:p w:rsidR="00677B20" w:rsidRPr="00445B3E" w:rsidRDefault="00677B20" w:rsidP="00677B20">
            <w:pPr>
              <w:rPr>
                <w:sz w:val="22"/>
                <w:szCs w:val="22"/>
                <w:lang w:eastAsia="ja-JP"/>
              </w:rPr>
            </w:pPr>
          </w:p>
        </w:tc>
        <w:tc>
          <w:tcPr>
            <w:tcW w:w="3865" w:type="dxa"/>
            <w:gridSpan w:val="3"/>
            <w:tcBorders>
              <w:top w:val="double" w:sz="4" w:space="0" w:color="auto"/>
              <w:left w:val="double" w:sz="4" w:space="0" w:color="auto"/>
              <w:bottom w:val="double" w:sz="4" w:space="0" w:color="auto"/>
              <w:right w:val="nil"/>
            </w:tcBorders>
          </w:tcPr>
          <w:p w:rsidR="00677B20" w:rsidRPr="00445B3E" w:rsidRDefault="00677B20" w:rsidP="00677B20">
            <w:pPr>
              <w:rPr>
                <w:sz w:val="22"/>
                <w:szCs w:val="22"/>
                <w:lang w:eastAsia="ja-JP"/>
              </w:rPr>
            </w:pPr>
            <w:r w:rsidRPr="00445B3E">
              <w:rPr>
                <w:sz w:val="22"/>
                <w:szCs w:val="22"/>
                <w:lang w:eastAsia="ja-JP"/>
              </w:rPr>
              <w:t xml:space="preserve">               o cümlədən</w:t>
            </w:r>
          </w:p>
        </w:tc>
      </w:tr>
      <w:tr w:rsidR="00677B20" w:rsidRPr="00445B3E" w:rsidTr="00677B20">
        <w:trPr>
          <w:trHeight w:val="181"/>
          <w:jc w:val="center"/>
        </w:trPr>
        <w:tc>
          <w:tcPr>
            <w:tcW w:w="2727"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1053"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rPr>
                <w:sz w:val="22"/>
                <w:szCs w:val="22"/>
                <w:lang w:eastAsia="ja-JP"/>
              </w:rPr>
            </w:pPr>
          </w:p>
        </w:tc>
        <w:tc>
          <w:tcPr>
            <w:tcW w:w="3865" w:type="dxa"/>
            <w:gridSpan w:val="3"/>
            <w:tcBorders>
              <w:top w:val="double" w:sz="4" w:space="0" w:color="auto"/>
              <w:left w:val="double" w:sz="4" w:space="0" w:color="auto"/>
              <w:bottom w:val="double" w:sz="4" w:space="0" w:color="auto"/>
              <w:right w:val="nil"/>
            </w:tcBorders>
          </w:tcPr>
          <w:p w:rsidR="00677B20" w:rsidRPr="00445B3E" w:rsidRDefault="00677B20" w:rsidP="00677B20">
            <w:pPr>
              <w:rPr>
                <w:sz w:val="22"/>
                <w:szCs w:val="22"/>
                <w:lang w:eastAsia="ja-JP"/>
              </w:rPr>
            </w:pPr>
            <w:r w:rsidRPr="00445B3E">
              <w:rPr>
                <w:sz w:val="22"/>
                <w:szCs w:val="22"/>
                <w:lang w:eastAsia="ja-JP"/>
              </w:rPr>
              <w:t xml:space="preserve">                   dövlət</w:t>
            </w:r>
          </w:p>
        </w:tc>
      </w:tr>
      <w:tr w:rsidR="00677B20" w:rsidRPr="00445B3E" w:rsidTr="00677B20">
        <w:trPr>
          <w:trHeight w:val="270"/>
          <w:jc w:val="center"/>
        </w:trPr>
        <w:tc>
          <w:tcPr>
            <w:tcW w:w="2727"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1053"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rPr>
                <w:sz w:val="22"/>
                <w:szCs w:val="22"/>
                <w:lang w:eastAsia="ja-JP"/>
              </w:rPr>
            </w:pPr>
          </w:p>
        </w:tc>
        <w:tc>
          <w:tcPr>
            <w:tcW w:w="1177" w:type="dxa"/>
            <w:vMerge w:val="restart"/>
            <w:tcBorders>
              <w:top w:val="double" w:sz="4" w:space="0" w:color="auto"/>
              <w:left w:val="double" w:sz="4" w:space="0" w:color="auto"/>
              <w:bottom w:val="double" w:sz="4" w:space="0" w:color="auto"/>
              <w:right w:val="double" w:sz="4" w:space="0" w:color="auto"/>
            </w:tcBorders>
            <w:vAlign w:val="center"/>
          </w:tcPr>
          <w:p w:rsidR="00677B20" w:rsidRPr="00445B3E" w:rsidRDefault="00677B20" w:rsidP="00677B20">
            <w:pPr>
              <w:jc w:val="center"/>
              <w:rPr>
                <w:sz w:val="22"/>
                <w:szCs w:val="22"/>
                <w:lang w:eastAsia="ja-JP"/>
              </w:rPr>
            </w:pPr>
            <w:r w:rsidRPr="00445B3E">
              <w:rPr>
                <w:sz w:val="22"/>
                <w:szCs w:val="22"/>
                <w:lang w:eastAsia="ja-JP"/>
              </w:rPr>
              <w:t>cəmi</w:t>
            </w:r>
          </w:p>
        </w:tc>
        <w:tc>
          <w:tcPr>
            <w:tcW w:w="2688" w:type="dxa"/>
            <w:gridSpan w:val="2"/>
            <w:tcBorders>
              <w:top w:val="double" w:sz="4" w:space="0" w:color="auto"/>
              <w:left w:val="double" w:sz="4" w:space="0" w:color="auto"/>
              <w:bottom w:val="double" w:sz="4" w:space="0" w:color="auto"/>
              <w:right w:val="nil"/>
            </w:tcBorders>
          </w:tcPr>
          <w:p w:rsidR="00677B20" w:rsidRPr="00445B3E" w:rsidRDefault="00677B20" w:rsidP="00677B20">
            <w:pPr>
              <w:tabs>
                <w:tab w:val="left" w:pos="990"/>
              </w:tabs>
              <w:rPr>
                <w:sz w:val="22"/>
                <w:szCs w:val="22"/>
                <w:lang w:eastAsia="ja-JP"/>
              </w:rPr>
            </w:pPr>
            <w:r w:rsidRPr="00445B3E">
              <w:rPr>
                <w:sz w:val="22"/>
                <w:szCs w:val="22"/>
                <w:lang w:eastAsia="ja-JP"/>
              </w:rPr>
              <w:t xml:space="preserve">   onlardan şöbələrdə</w:t>
            </w:r>
          </w:p>
        </w:tc>
      </w:tr>
      <w:tr w:rsidR="00677B20" w:rsidRPr="00445B3E" w:rsidTr="00677B20">
        <w:trPr>
          <w:trHeight w:val="270"/>
          <w:jc w:val="center"/>
        </w:trPr>
        <w:tc>
          <w:tcPr>
            <w:tcW w:w="2727"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1053"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rPr>
                <w:sz w:val="22"/>
                <w:szCs w:val="22"/>
                <w:lang w:eastAsia="ja-JP"/>
              </w:rPr>
            </w:pPr>
          </w:p>
        </w:tc>
        <w:tc>
          <w:tcPr>
            <w:tcW w:w="1177"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rPr>
                <w:sz w:val="22"/>
                <w:szCs w:val="22"/>
                <w:lang w:eastAsia="ja-JP"/>
              </w:rPr>
            </w:pPr>
          </w:p>
        </w:tc>
        <w:tc>
          <w:tcPr>
            <w:tcW w:w="1335"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r w:rsidRPr="00445B3E">
              <w:rPr>
                <w:sz w:val="22"/>
                <w:szCs w:val="22"/>
                <w:lang w:eastAsia="ja-JP"/>
              </w:rPr>
              <w:t>əyani</w:t>
            </w:r>
          </w:p>
        </w:tc>
        <w:tc>
          <w:tcPr>
            <w:tcW w:w="1353" w:type="dxa"/>
            <w:tcBorders>
              <w:top w:val="double" w:sz="4" w:space="0" w:color="auto"/>
              <w:left w:val="double" w:sz="4" w:space="0" w:color="auto"/>
              <w:bottom w:val="double" w:sz="4" w:space="0" w:color="auto"/>
              <w:right w:val="nil"/>
            </w:tcBorders>
          </w:tcPr>
          <w:p w:rsidR="00677B20" w:rsidRPr="00445B3E" w:rsidRDefault="00677B20" w:rsidP="00677B20">
            <w:pPr>
              <w:ind w:right="-7"/>
              <w:jc w:val="center"/>
              <w:rPr>
                <w:sz w:val="22"/>
                <w:szCs w:val="22"/>
                <w:lang w:eastAsia="ja-JP"/>
              </w:rPr>
            </w:pPr>
            <w:r w:rsidRPr="00445B3E">
              <w:rPr>
                <w:sz w:val="22"/>
                <w:szCs w:val="22"/>
                <w:lang w:eastAsia="ja-JP"/>
              </w:rPr>
              <w:t>qiyabi</w:t>
            </w:r>
          </w:p>
        </w:tc>
      </w:tr>
      <w:tr w:rsidR="00677B20" w:rsidRPr="00445B3E" w:rsidTr="00677B20">
        <w:trPr>
          <w:trHeight w:val="283"/>
          <w:jc w:val="center"/>
        </w:trPr>
        <w:tc>
          <w:tcPr>
            <w:tcW w:w="2727" w:type="dxa"/>
            <w:tcBorders>
              <w:top w:val="double" w:sz="4" w:space="0" w:color="auto"/>
              <w:left w:val="nil"/>
              <w:bottom w:val="nil"/>
              <w:right w:val="nil"/>
            </w:tcBorders>
          </w:tcPr>
          <w:p w:rsidR="00677B20" w:rsidRPr="00445B3E" w:rsidRDefault="00677B20" w:rsidP="00677B20">
            <w:pPr>
              <w:rPr>
                <w:b/>
                <w:sz w:val="22"/>
                <w:szCs w:val="22"/>
              </w:rPr>
            </w:pPr>
          </w:p>
          <w:p w:rsidR="00677B20" w:rsidRPr="00445B3E" w:rsidRDefault="00677B20" w:rsidP="00677B20">
            <w:pPr>
              <w:rPr>
                <w:sz w:val="22"/>
                <w:szCs w:val="22"/>
                <w:lang w:eastAsia="ja-JP"/>
              </w:rPr>
            </w:pPr>
            <w:r w:rsidRPr="00445B3E">
              <w:rPr>
                <w:b/>
                <w:sz w:val="22"/>
                <w:szCs w:val="22"/>
              </w:rPr>
              <w:t>Bakı  - cəmi</w:t>
            </w:r>
          </w:p>
        </w:tc>
        <w:tc>
          <w:tcPr>
            <w:tcW w:w="1053" w:type="dxa"/>
            <w:tcBorders>
              <w:top w:val="double" w:sz="4" w:space="0" w:color="auto"/>
              <w:left w:val="nil"/>
              <w:bottom w:val="nil"/>
              <w:right w:val="nil"/>
            </w:tcBorders>
            <w:vAlign w:val="bottom"/>
          </w:tcPr>
          <w:p w:rsidR="00677B20" w:rsidRPr="00445B3E" w:rsidRDefault="00677B20" w:rsidP="00677B20">
            <w:pPr>
              <w:jc w:val="right"/>
              <w:rPr>
                <w:b/>
                <w:bCs/>
                <w:sz w:val="22"/>
                <w:szCs w:val="22"/>
                <w:lang w:val="en-US"/>
              </w:rPr>
            </w:pPr>
            <w:r>
              <w:rPr>
                <w:b/>
                <w:bCs/>
                <w:sz w:val="22"/>
                <w:szCs w:val="22"/>
                <w:lang w:val="en-US"/>
              </w:rPr>
              <w:t>185 640</w:t>
            </w:r>
          </w:p>
        </w:tc>
        <w:tc>
          <w:tcPr>
            <w:tcW w:w="1177" w:type="dxa"/>
            <w:tcBorders>
              <w:top w:val="double" w:sz="4" w:space="0" w:color="auto"/>
              <w:left w:val="nil"/>
              <w:bottom w:val="nil"/>
              <w:right w:val="nil"/>
            </w:tcBorders>
            <w:vAlign w:val="bottom"/>
          </w:tcPr>
          <w:p w:rsidR="00677B20" w:rsidRPr="00445B3E" w:rsidRDefault="00677B20" w:rsidP="00677B20">
            <w:pPr>
              <w:jc w:val="right"/>
              <w:rPr>
                <w:b/>
                <w:bCs/>
                <w:sz w:val="22"/>
                <w:szCs w:val="22"/>
                <w:lang w:val="en-US"/>
              </w:rPr>
            </w:pPr>
            <w:r>
              <w:rPr>
                <w:b/>
                <w:bCs/>
                <w:sz w:val="22"/>
                <w:szCs w:val="22"/>
                <w:lang w:val="en-US"/>
              </w:rPr>
              <w:t>155</w:t>
            </w:r>
            <w:r w:rsidRPr="00445B3E">
              <w:rPr>
                <w:b/>
                <w:bCs/>
                <w:sz w:val="22"/>
                <w:szCs w:val="22"/>
                <w:lang w:val="en-US"/>
              </w:rPr>
              <w:t xml:space="preserve"> </w:t>
            </w:r>
            <w:r>
              <w:rPr>
                <w:b/>
                <w:bCs/>
                <w:sz w:val="22"/>
                <w:szCs w:val="22"/>
                <w:lang w:val="en-US"/>
              </w:rPr>
              <w:t>236</w:t>
            </w:r>
          </w:p>
        </w:tc>
        <w:tc>
          <w:tcPr>
            <w:tcW w:w="1335" w:type="dxa"/>
            <w:tcBorders>
              <w:top w:val="double" w:sz="4" w:space="0" w:color="auto"/>
              <w:left w:val="nil"/>
              <w:bottom w:val="nil"/>
              <w:right w:val="nil"/>
            </w:tcBorders>
            <w:vAlign w:val="bottom"/>
          </w:tcPr>
          <w:p w:rsidR="00677B20" w:rsidRPr="00445B3E" w:rsidRDefault="00677B20" w:rsidP="00677B20">
            <w:pPr>
              <w:ind w:right="248"/>
              <w:jc w:val="right"/>
              <w:rPr>
                <w:b/>
                <w:bCs/>
                <w:sz w:val="22"/>
                <w:szCs w:val="22"/>
                <w:lang w:val="en-US"/>
              </w:rPr>
            </w:pPr>
            <w:r>
              <w:rPr>
                <w:b/>
                <w:bCs/>
                <w:sz w:val="22"/>
                <w:szCs w:val="22"/>
                <w:lang w:val="en-US"/>
              </w:rPr>
              <w:t>142 690</w:t>
            </w:r>
          </w:p>
        </w:tc>
        <w:tc>
          <w:tcPr>
            <w:tcW w:w="1353" w:type="dxa"/>
            <w:tcBorders>
              <w:top w:val="double" w:sz="4" w:space="0" w:color="auto"/>
              <w:left w:val="nil"/>
              <w:bottom w:val="nil"/>
              <w:right w:val="nil"/>
            </w:tcBorders>
            <w:vAlign w:val="bottom"/>
          </w:tcPr>
          <w:p w:rsidR="00677B20" w:rsidRPr="00445B3E" w:rsidRDefault="00677B20" w:rsidP="00677B20">
            <w:pPr>
              <w:ind w:right="317"/>
              <w:jc w:val="right"/>
              <w:rPr>
                <w:b/>
                <w:bCs/>
                <w:sz w:val="22"/>
                <w:szCs w:val="22"/>
                <w:lang w:val="en-US"/>
              </w:rPr>
            </w:pPr>
            <w:r>
              <w:rPr>
                <w:b/>
                <w:bCs/>
                <w:sz w:val="22"/>
                <w:szCs w:val="22"/>
                <w:lang w:val="en-US"/>
              </w:rPr>
              <w:t>12 546</w:t>
            </w:r>
          </w:p>
        </w:tc>
      </w:tr>
      <w:tr w:rsidR="00677B20" w:rsidRPr="00445B3E" w:rsidTr="00677B20">
        <w:trPr>
          <w:trHeight w:val="155"/>
          <w:jc w:val="center"/>
        </w:trPr>
        <w:tc>
          <w:tcPr>
            <w:tcW w:w="7645" w:type="dxa"/>
            <w:gridSpan w:val="5"/>
            <w:tcBorders>
              <w:top w:val="nil"/>
              <w:left w:val="nil"/>
              <w:bottom w:val="nil"/>
              <w:right w:val="nil"/>
            </w:tcBorders>
          </w:tcPr>
          <w:p w:rsidR="00677B20" w:rsidRPr="00445B3E" w:rsidRDefault="00677B20" w:rsidP="00677B20">
            <w:pPr>
              <w:rPr>
                <w:sz w:val="22"/>
                <w:szCs w:val="22"/>
                <w:lang w:eastAsia="ja-JP"/>
              </w:rPr>
            </w:pPr>
            <w:r w:rsidRPr="00445B3E">
              <w:rPr>
                <w:i/>
                <w:sz w:val="22"/>
                <w:szCs w:val="22"/>
                <w:lang w:val="en-US"/>
              </w:rPr>
              <w:t xml:space="preserve">      </w:t>
            </w:r>
            <w:r w:rsidRPr="00445B3E">
              <w:rPr>
                <w:i/>
                <w:sz w:val="22"/>
                <w:szCs w:val="22"/>
              </w:rPr>
              <w:t>o cümlədən:</w:t>
            </w:r>
          </w:p>
        </w:tc>
      </w:tr>
      <w:tr w:rsidR="00677B20" w:rsidRPr="00445B3E" w:rsidTr="00677B20">
        <w:trPr>
          <w:trHeight w:val="82"/>
          <w:jc w:val="center"/>
        </w:trPr>
        <w:tc>
          <w:tcPr>
            <w:tcW w:w="2727" w:type="dxa"/>
            <w:tcBorders>
              <w:top w:val="nil"/>
              <w:left w:val="nil"/>
              <w:bottom w:val="nil"/>
              <w:right w:val="nil"/>
            </w:tcBorders>
          </w:tcPr>
          <w:p w:rsidR="00677B20" w:rsidRPr="00445B3E" w:rsidRDefault="00677B20" w:rsidP="00677B20">
            <w:pPr>
              <w:rPr>
                <w:sz w:val="22"/>
                <w:szCs w:val="22"/>
              </w:rPr>
            </w:pPr>
            <w:r w:rsidRPr="00445B3E">
              <w:rPr>
                <w:sz w:val="22"/>
                <w:szCs w:val="22"/>
              </w:rPr>
              <w:t>Binəqədi</w:t>
            </w:r>
          </w:p>
        </w:tc>
        <w:tc>
          <w:tcPr>
            <w:tcW w:w="1053" w:type="dxa"/>
            <w:tcBorders>
              <w:top w:val="nil"/>
              <w:left w:val="nil"/>
              <w:bottom w:val="nil"/>
              <w:right w:val="nil"/>
            </w:tcBorders>
            <w:vAlign w:val="bottom"/>
          </w:tcPr>
          <w:p w:rsidR="00677B20" w:rsidRPr="00445B3E" w:rsidRDefault="00677B20" w:rsidP="00677B20">
            <w:pPr>
              <w:jc w:val="right"/>
              <w:rPr>
                <w:sz w:val="22"/>
                <w:szCs w:val="22"/>
                <w:lang w:val="en-US"/>
              </w:rPr>
            </w:pPr>
            <w:r>
              <w:rPr>
                <w:sz w:val="22"/>
                <w:szCs w:val="22"/>
                <w:lang w:val="en-US"/>
              </w:rPr>
              <w:t>1 087</w:t>
            </w:r>
          </w:p>
        </w:tc>
        <w:tc>
          <w:tcPr>
            <w:tcW w:w="1177" w:type="dxa"/>
            <w:tcBorders>
              <w:top w:val="nil"/>
              <w:left w:val="nil"/>
              <w:bottom w:val="nil"/>
              <w:right w:val="nil"/>
            </w:tcBorders>
            <w:vAlign w:val="bottom"/>
          </w:tcPr>
          <w:p w:rsidR="00677B20" w:rsidRPr="00445B3E" w:rsidRDefault="00677B20" w:rsidP="00677B20">
            <w:pPr>
              <w:jc w:val="right"/>
              <w:rPr>
                <w:sz w:val="22"/>
                <w:szCs w:val="22"/>
                <w:lang w:val="en-US"/>
              </w:rPr>
            </w:pPr>
            <w:r>
              <w:rPr>
                <w:sz w:val="22"/>
                <w:szCs w:val="22"/>
                <w:lang w:val="en-US"/>
              </w:rPr>
              <w:t>-</w:t>
            </w:r>
          </w:p>
        </w:tc>
        <w:tc>
          <w:tcPr>
            <w:tcW w:w="1335" w:type="dxa"/>
            <w:tcBorders>
              <w:top w:val="nil"/>
              <w:left w:val="nil"/>
              <w:bottom w:val="nil"/>
              <w:right w:val="nil"/>
            </w:tcBorders>
            <w:vAlign w:val="bottom"/>
          </w:tcPr>
          <w:p w:rsidR="00677B20" w:rsidRPr="00445B3E" w:rsidRDefault="00677B20" w:rsidP="00677B20">
            <w:pPr>
              <w:ind w:right="248"/>
              <w:jc w:val="right"/>
              <w:rPr>
                <w:sz w:val="22"/>
                <w:szCs w:val="22"/>
                <w:lang w:val="en-US"/>
              </w:rPr>
            </w:pPr>
            <w:r>
              <w:rPr>
                <w:sz w:val="22"/>
                <w:szCs w:val="22"/>
                <w:lang w:val="en-US"/>
              </w:rPr>
              <w:t>-</w:t>
            </w:r>
          </w:p>
        </w:tc>
        <w:tc>
          <w:tcPr>
            <w:tcW w:w="1353" w:type="dxa"/>
            <w:tcBorders>
              <w:top w:val="nil"/>
              <w:left w:val="nil"/>
              <w:bottom w:val="nil"/>
              <w:right w:val="nil"/>
            </w:tcBorders>
            <w:vAlign w:val="bottom"/>
          </w:tcPr>
          <w:p w:rsidR="00677B20" w:rsidRPr="00445B3E" w:rsidRDefault="00677B20" w:rsidP="00677B20">
            <w:pPr>
              <w:ind w:right="317"/>
              <w:jc w:val="right"/>
              <w:rPr>
                <w:sz w:val="22"/>
                <w:szCs w:val="22"/>
              </w:rPr>
            </w:pPr>
            <w:r w:rsidRPr="00445B3E">
              <w:rPr>
                <w:sz w:val="22"/>
                <w:szCs w:val="22"/>
              </w:rPr>
              <w:t>-</w:t>
            </w:r>
          </w:p>
        </w:tc>
      </w:tr>
      <w:tr w:rsidR="00677B20" w:rsidRPr="00445B3E" w:rsidTr="00677B20">
        <w:trPr>
          <w:trHeight w:val="177"/>
          <w:jc w:val="center"/>
        </w:trPr>
        <w:tc>
          <w:tcPr>
            <w:tcW w:w="2727" w:type="dxa"/>
            <w:tcBorders>
              <w:top w:val="nil"/>
              <w:left w:val="nil"/>
              <w:bottom w:val="nil"/>
              <w:right w:val="nil"/>
            </w:tcBorders>
          </w:tcPr>
          <w:p w:rsidR="00677B20" w:rsidRPr="00445B3E" w:rsidRDefault="00677B20" w:rsidP="00677B20">
            <w:pPr>
              <w:rPr>
                <w:sz w:val="22"/>
                <w:szCs w:val="22"/>
              </w:rPr>
            </w:pPr>
            <w:r w:rsidRPr="00445B3E">
              <w:rPr>
                <w:sz w:val="22"/>
                <w:szCs w:val="22"/>
              </w:rPr>
              <w:t>Xəzər</w:t>
            </w:r>
          </w:p>
        </w:tc>
        <w:tc>
          <w:tcPr>
            <w:tcW w:w="1053" w:type="dxa"/>
            <w:tcBorders>
              <w:top w:val="nil"/>
              <w:left w:val="nil"/>
              <w:bottom w:val="nil"/>
              <w:right w:val="nil"/>
            </w:tcBorders>
            <w:vAlign w:val="bottom"/>
          </w:tcPr>
          <w:p w:rsidR="00677B20" w:rsidRPr="00445B3E" w:rsidRDefault="00677B20" w:rsidP="00677B20">
            <w:pPr>
              <w:jc w:val="right"/>
              <w:rPr>
                <w:sz w:val="22"/>
                <w:szCs w:val="22"/>
                <w:lang w:val="en-US"/>
              </w:rPr>
            </w:pPr>
            <w:r>
              <w:rPr>
                <w:sz w:val="22"/>
                <w:szCs w:val="22"/>
                <w:lang w:val="en-US"/>
              </w:rPr>
              <w:t>5 478</w:t>
            </w:r>
          </w:p>
        </w:tc>
        <w:tc>
          <w:tcPr>
            <w:tcW w:w="1177" w:type="dxa"/>
            <w:tcBorders>
              <w:top w:val="nil"/>
              <w:left w:val="nil"/>
              <w:bottom w:val="nil"/>
              <w:right w:val="nil"/>
            </w:tcBorders>
            <w:vAlign w:val="bottom"/>
          </w:tcPr>
          <w:p w:rsidR="00677B20" w:rsidRPr="00445B3E" w:rsidRDefault="00677B20" w:rsidP="00677B20">
            <w:pPr>
              <w:jc w:val="right"/>
              <w:rPr>
                <w:sz w:val="22"/>
                <w:szCs w:val="22"/>
                <w:lang w:val="en-US"/>
              </w:rPr>
            </w:pPr>
            <w:r>
              <w:rPr>
                <w:sz w:val="22"/>
                <w:szCs w:val="22"/>
                <w:lang w:val="en-US"/>
              </w:rPr>
              <w:t>5 478</w:t>
            </w:r>
          </w:p>
        </w:tc>
        <w:tc>
          <w:tcPr>
            <w:tcW w:w="1335" w:type="dxa"/>
            <w:tcBorders>
              <w:top w:val="nil"/>
              <w:left w:val="nil"/>
              <w:bottom w:val="nil"/>
              <w:right w:val="nil"/>
            </w:tcBorders>
            <w:vAlign w:val="bottom"/>
          </w:tcPr>
          <w:p w:rsidR="00677B20" w:rsidRPr="00445B3E" w:rsidRDefault="00677B20" w:rsidP="00677B20">
            <w:pPr>
              <w:ind w:right="248"/>
              <w:jc w:val="right"/>
              <w:rPr>
                <w:sz w:val="22"/>
                <w:szCs w:val="22"/>
                <w:lang w:val="en-US"/>
              </w:rPr>
            </w:pPr>
            <w:r>
              <w:rPr>
                <w:sz w:val="22"/>
                <w:szCs w:val="22"/>
                <w:lang w:val="en-US"/>
              </w:rPr>
              <w:t>4 436</w:t>
            </w:r>
          </w:p>
        </w:tc>
        <w:tc>
          <w:tcPr>
            <w:tcW w:w="1353" w:type="dxa"/>
            <w:tcBorders>
              <w:top w:val="nil"/>
              <w:left w:val="nil"/>
              <w:bottom w:val="nil"/>
              <w:right w:val="nil"/>
            </w:tcBorders>
            <w:vAlign w:val="bottom"/>
          </w:tcPr>
          <w:p w:rsidR="00677B20" w:rsidRPr="00445B3E" w:rsidRDefault="00677B20" w:rsidP="00677B20">
            <w:pPr>
              <w:ind w:right="317"/>
              <w:jc w:val="right"/>
              <w:rPr>
                <w:sz w:val="22"/>
                <w:szCs w:val="22"/>
                <w:lang w:val="en-US"/>
              </w:rPr>
            </w:pPr>
            <w:r>
              <w:rPr>
                <w:sz w:val="22"/>
                <w:szCs w:val="22"/>
                <w:lang w:val="en-US"/>
              </w:rPr>
              <w:t>1 042</w:t>
            </w:r>
          </w:p>
        </w:tc>
      </w:tr>
      <w:tr w:rsidR="00677B20" w:rsidRPr="00445B3E" w:rsidTr="00677B20">
        <w:trPr>
          <w:trHeight w:val="270"/>
          <w:jc w:val="center"/>
        </w:trPr>
        <w:tc>
          <w:tcPr>
            <w:tcW w:w="2727" w:type="dxa"/>
            <w:tcBorders>
              <w:top w:val="nil"/>
              <w:left w:val="nil"/>
              <w:bottom w:val="nil"/>
              <w:right w:val="nil"/>
            </w:tcBorders>
          </w:tcPr>
          <w:p w:rsidR="00677B20" w:rsidRPr="00445B3E" w:rsidRDefault="00677B20" w:rsidP="00677B20">
            <w:pPr>
              <w:rPr>
                <w:sz w:val="22"/>
                <w:szCs w:val="22"/>
              </w:rPr>
            </w:pPr>
            <w:r w:rsidRPr="00445B3E">
              <w:rPr>
                <w:sz w:val="22"/>
                <w:szCs w:val="22"/>
              </w:rPr>
              <w:t>Səbail</w:t>
            </w:r>
          </w:p>
        </w:tc>
        <w:tc>
          <w:tcPr>
            <w:tcW w:w="1053" w:type="dxa"/>
            <w:tcBorders>
              <w:top w:val="nil"/>
              <w:left w:val="nil"/>
              <w:bottom w:val="nil"/>
              <w:right w:val="nil"/>
            </w:tcBorders>
            <w:vAlign w:val="bottom"/>
          </w:tcPr>
          <w:p w:rsidR="00677B20" w:rsidRPr="00445B3E" w:rsidRDefault="00677B20" w:rsidP="00677B20">
            <w:pPr>
              <w:jc w:val="right"/>
              <w:rPr>
                <w:sz w:val="22"/>
                <w:szCs w:val="22"/>
                <w:lang w:val="en-US"/>
              </w:rPr>
            </w:pPr>
            <w:r>
              <w:rPr>
                <w:sz w:val="22"/>
                <w:szCs w:val="22"/>
                <w:lang w:val="en-US"/>
              </w:rPr>
              <w:t>40 425</w:t>
            </w:r>
          </w:p>
        </w:tc>
        <w:tc>
          <w:tcPr>
            <w:tcW w:w="1177" w:type="dxa"/>
            <w:tcBorders>
              <w:top w:val="nil"/>
              <w:left w:val="nil"/>
              <w:bottom w:val="nil"/>
              <w:right w:val="nil"/>
            </w:tcBorders>
            <w:vAlign w:val="bottom"/>
          </w:tcPr>
          <w:p w:rsidR="00677B20" w:rsidRPr="00445B3E" w:rsidRDefault="00677B20" w:rsidP="00677B20">
            <w:pPr>
              <w:jc w:val="right"/>
              <w:rPr>
                <w:sz w:val="22"/>
                <w:szCs w:val="22"/>
                <w:lang w:val="en-US"/>
              </w:rPr>
            </w:pPr>
            <w:r>
              <w:rPr>
                <w:sz w:val="22"/>
                <w:szCs w:val="22"/>
                <w:lang w:val="en-US"/>
              </w:rPr>
              <w:t>37 032</w:t>
            </w:r>
          </w:p>
        </w:tc>
        <w:tc>
          <w:tcPr>
            <w:tcW w:w="1335" w:type="dxa"/>
            <w:tcBorders>
              <w:top w:val="nil"/>
              <w:left w:val="nil"/>
              <w:bottom w:val="nil"/>
              <w:right w:val="nil"/>
            </w:tcBorders>
            <w:vAlign w:val="bottom"/>
          </w:tcPr>
          <w:p w:rsidR="00677B20" w:rsidRPr="00445B3E" w:rsidRDefault="00677B20" w:rsidP="00677B20">
            <w:pPr>
              <w:ind w:right="248"/>
              <w:jc w:val="right"/>
              <w:rPr>
                <w:sz w:val="22"/>
                <w:szCs w:val="22"/>
                <w:lang w:val="en-US"/>
              </w:rPr>
            </w:pPr>
            <w:r>
              <w:rPr>
                <w:sz w:val="22"/>
                <w:szCs w:val="22"/>
                <w:lang w:val="en-US"/>
              </w:rPr>
              <w:t>32 879</w:t>
            </w:r>
          </w:p>
        </w:tc>
        <w:tc>
          <w:tcPr>
            <w:tcW w:w="1353" w:type="dxa"/>
            <w:tcBorders>
              <w:top w:val="nil"/>
              <w:left w:val="nil"/>
              <w:bottom w:val="nil"/>
              <w:right w:val="nil"/>
            </w:tcBorders>
            <w:vAlign w:val="bottom"/>
          </w:tcPr>
          <w:p w:rsidR="00677B20" w:rsidRPr="00445B3E" w:rsidRDefault="00677B20" w:rsidP="00677B20">
            <w:pPr>
              <w:ind w:right="317"/>
              <w:jc w:val="right"/>
              <w:rPr>
                <w:sz w:val="22"/>
                <w:szCs w:val="22"/>
                <w:lang w:val="en-US"/>
              </w:rPr>
            </w:pPr>
            <w:r>
              <w:rPr>
                <w:sz w:val="22"/>
                <w:szCs w:val="22"/>
                <w:lang w:val="en-US"/>
              </w:rPr>
              <w:t>4 153</w:t>
            </w:r>
          </w:p>
        </w:tc>
      </w:tr>
      <w:tr w:rsidR="00677B20" w:rsidRPr="00445B3E" w:rsidTr="00677B20">
        <w:trPr>
          <w:trHeight w:val="171"/>
          <w:jc w:val="center"/>
        </w:trPr>
        <w:tc>
          <w:tcPr>
            <w:tcW w:w="2727" w:type="dxa"/>
            <w:tcBorders>
              <w:top w:val="nil"/>
              <w:left w:val="nil"/>
              <w:bottom w:val="nil"/>
              <w:right w:val="nil"/>
            </w:tcBorders>
          </w:tcPr>
          <w:p w:rsidR="00677B20" w:rsidRPr="00445B3E" w:rsidRDefault="00677B20" w:rsidP="00677B20">
            <w:pPr>
              <w:rPr>
                <w:sz w:val="22"/>
                <w:szCs w:val="22"/>
              </w:rPr>
            </w:pPr>
            <w:r w:rsidRPr="00445B3E">
              <w:rPr>
                <w:sz w:val="22"/>
                <w:szCs w:val="22"/>
              </w:rPr>
              <w:t>Sabunçu</w:t>
            </w:r>
          </w:p>
        </w:tc>
        <w:tc>
          <w:tcPr>
            <w:tcW w:w="1053" w:type="dxa"/>
            <w:tcBorders>
              <w:top w:val="nil"/>
              <w:left w:val="nil"/>
              <w:bottom w:val="nil"/>
              <w:right w:val="nil"/>
            </w:tcBorders>
          </w:tcPr>
          <w:p w:rsidR="00677B20" w:rsidRPr="00445B3E" w:rsidRDefault="00677B20" w:rsidP="00677B20">
            <w:pPr>
              <w:jc w:val="right"/>
              <w:rPr>
                <w:sz w:val="22"/>
                <w:szCs w:val="22"/>
                <w:lang w:eastAsia="ja-JP"/>
              </w:rPr>
            </w:pPr>
            <w:r>
              <w:rPr>
                <w:sz w:val="22"/>
                <w:szCs w:val="22"/>
                <w:lang w:eastAsia="ja-JP"/>
              </w:rPr>
              <w:t>754</w:t>
            </w:r>
          </w:p>
        </w:tc>
        <w:tc>
          <w:tcPr>
            <w:tcW w:w="1177" w:type="dxa"/>
            <w:tcBorders>
              <w:top w:val="nil"/>
              <w:left w:val="nil"/>
              <w:bottom w:val="nil"/>
              <w:right w:val="nil"/>
            </w:tcBorders>
          </w:tcPr>
          <w:p w:rsidR="00677B20" w:rsidRPr="00445B3E" w:rsidRDefault="00677B20" w:rsidP="00677B20">
            <w:pPr>
              <w:jc w:val="right"/>
              <w:rPr>
                <w:sz w:val="22"/>
                <w:szCs w:val="22"/>
                <w:lang w:eastAsia="ja-JP"/>
              </w:rPr>
            </w:pPr>
            <w:r>
              <w:rPr>
                <w:sz w:val="22"/>
                <w:szCs w:val="22"/>
                <w:lang w:eastAsia="ja-JP"/>
              </w:rPr>
              <w:t>754</w:t>
            </w:r>
          </w:p>
        </w:tc>
        <w:tc>
          <w:tcPr>
            <w:tcW w:w="1335" w:type="dxa"/>
            <w:tcBorders>
              <w:top w:val="nil"/>
              <w:left w:val="nil"/>
              <w:bottom w:val="nil"/>
              <w:right w:val="nil"/>
            </w:tcBorders>
          </w:tcPr>
          <w:p w:rsidR="00677B20" w:rsidRPr="00445B3E" w:rsidRDefault="00677B20" w:rsidP="00677B20">
            <w:pPr>
              <w:ind w:right="248"/>
              <w:jc w:val="right"/>
              <w:rPr>
                <w:sz w:val="22"/>
                <w:szCs w:val="22"/>
                <w:lang w:eastAsia="ja-JP"/>
              </w:rPr>
            </w:pPr>
            <w:r>
              <w:rPr>
                <w:sz w:val="22"/>
                <w:szCs w:val="22"/>
                <w:lang w:eastAsia="ja-JP"/>
              </w:rPr>
              <w:t>586</w:t>
            </w:r>
          </w:p>
        </w:tc>
        <w:tc>
          <w:tcPr>
            <w:tcW w:w="1353" w:type="dxa"/>
            <w:tcBorders>
              <w:top w:val="nil"/>
              <w:left w:val="nil"/>
              <w:bottom w:val="nil"/>
              <w:right w:val="nil"/>
            </w:tcBorders>
          </w:tcPr>
          <w:p w:rsidR="00677B20" w:rsidRPr="00445B3E" w:rsidRDefault="00677B20" w:rsidP="00677B20">
            <w:pPr>
              <w:ind w:right="317"/>
              <w:jc w:val="right"/>
              <w:rPr>
                <w:sz w:val="22"/>
                <w:szCs w:val="22"/>
                <w:lang w:eastAsia="ja-JP"/>
              </w:rPr>
            </w:pPr>
            <w:r>
              <w:rPr>
                <w:sz w:val="22"/>
                <w:szCs w:val="22"/>
                <w:lang w:eastAsia="ja-JP"/>
              </w:rPr>
              <w:t>168</w:t>
            </w:r>
          </w:p>
        </w:tc>
      </w:tr>
      <w:tr w:rsidR="00677B20" w:rsidRPr="00445B3E" w:rsidTr="00677B20">
        <w:trPr>
          <w:trHeight w:val="264"/>
          <w:jc w:val="center"/>
        </w:trPr>
        <w:tc>
          <w:tcPr>
            <w:tcW w:w="2727" w:type="dxa"/>
            <w:tcBorders>
              <w:top w:val="nil"/>
              <w:left w:val="nil"/>
              <w:bottom w:val="nil"/>
              <w:right w:val="nil"/>
            </w:tcBorders>
          </w:tcPr>
          <w:p w:rsidR="00677B20" w:rsidRPr="00445B3E" w:rsidRDefault="00677B20" w:rsidP="00677B20">
            <w:pPr>
              <w:rPr>
                <w:sz w:val="22"/>
                <w:szCs w:val="22"/>
              </w:rPr>
            </w:pPr>
            <w:r w:rsidRPr="00445B3E">
              <w:rPr>
                <w:sz w:val="22"/>
                <w:szCs w:val="22"/>
              </w:rPr>
              <w:t>Suraxanı</w:t>
            </w:r>
          </w:p>
        </w:tc>
        <w:tc>
          <w:tcPr>
            <w:tcW w:w="1053" w:type="dxa"/>
            <w:tcBorders>
              <w:top w:val="nil"/>
              <w:left w:val="nil"/>
              <w:bottom w:val="nil"/>
              <w:right w:val="nil"/>
            </w:tcBorders>
            <w:vAlign w:val="bottom"/>
          </w:tcPr>
          <w:p w:rsidR="00677B20" w:rsidRPr="00445B3E" w:rsidRDefault="00677B20" w:rsidP="00677B20">
            <w:pPr>
              <w:jc w:val="right"/>
              <w:rPr>
                <w:sz w:val="22"/>
                <w:szCs w:val="22"/>
                <w:lang w:val="en-US"/>
              </w:rPr>
            </w:pPr>
            <w:r>
              <w:rPr>
                <w:sz w:val="22"/>
                <w:szCs w:val="22"/>
                <w:lang w:val="en-US"/>
              </w:rPr>
              <w:t>603</w:t>
            </w:r>
          </w:p>
        </w:tc>
        <w:tc>
          <w:tcPr>
            <w:tcW w:w="1177" w:type="dxa"/>
            <w:tcBorders>
              <w:top w:val="nil"/>
              <w:left w:val="nil"/>
              <w:bottom w:val="nil"/>
              <w:right w:val="nil"/>
            </w:tcBorders>
            <w:vAlign w:val="bottom"/>
          </w:tcPr>
          <w:p w:rsidR="00677B20" w:rsidRPr="00445B3E" w:rsidRDefault="00677B20" w:rsidP="00677B20">
            <w:pPr>
              <w:jc w:val="right"/>
              <w:rPr>
                <w:sz w:val="22"/>
                <w:szCs w:val="22"/>
                <w:lang w:val="en-US"/>
              </w:rPr>
            </w:pPr>
            <w:r>
              <w:rPr>
                <w:sz w:val="22"/>
                <w:szCs w:val="22"/>
                <w:lang w:val="en-US"/>
              </w:rPr>
              <w:t>603</w:t>
            </w:r>
          </w:p>
        </w:tc>
        <w:tc>
          <w:tcPr>
            <w:tcW w:w="1335" w:type="dxa"/>
            <w:tcBorders>
              <w:top w:val="nil"/>
              <w:left w:val="nil"/>
              <w:bottom w:val="nil"/>
              <w:right w:val="nil"/>
            </w:tcBorders>
            <w:vAlign w:val="bottom"/>
          </w:tcPr>
          <w:p w:rsidR="00677B20" w:rsidRPr="00445B3E" w:rsidRDefault="00677B20" w:rsidP="00677B20">
            <w:pPr>
              <w:ind w:right="248"/>
              <w:jc w:val="right"/>
              <w:rPr>
                <w:sz w:val="22"/>
                <w:szCs w:val="22"/>
                <w:lang w:val="en-US"/>
              </w:rPr>
            </w:pPr>
            <w:r>
              <w:rPr>
                <w:sz w:val="22"/>
                <w:szCs w:val="22"/>
                <w:lang w:val="en-US"/>
              </w:rPr>
              <w:t>419</w:t>
            </w:r>
          </w:p>
        </w:tc>
        <w:tc>
          <w:tcPr>
            <w:tcW w:w="1353" w:type="dxa"/>
            <w:tcBorders>
              <w:top w:val="nil"/>
              <w:left w:val="nil"/>
              <w:bottom w:val="nil"/>
              <w:right w:val="nil"/>
            </w:tcBorders>
            <w:vAlign w:val="bottom"/>
          </w:tcPr>
          <w:p w:rsidR="00677B20" w:rsidRPr="00445B3E" w:rsidRDefault="00677B20" w:rsidP="00677B20">
            <w:pPr>
              <w:ind w:right="317"/>
              <w:jc w:val="right"/>
              <w:rPr>
                <w:sz w:val="22"/>
                <w:szCs w:val="22"/>
                <w:lang w:val="en-US"/>
              </w:rPr>
            </w:pPr>
            <w:r>
              <w:rPr>
                <w:sz w:val="22"/>
                <w:szCs w:val="22"/>
                <w:lang w:val="en-US"/>
              </w:rPr>
              <w:t>184</w:t>
            </w:r>
          </w:p>
        </w:tc>
      </w:tr>
      <w:tr w:rsidR="00677B20" w:rsidRPr="00445B3E" w:rsidTr="00677B20">
        <w:trPr>
          <w:trHeight w:val="165"/>
          <w:jc w:val="center"/>
        </w:trPr>
        <w:tc>
          <w:tcPr>
            <w:tcW w:w="2727" w:type="dxa"/>
            <w:tcBorders>
              <w:top w:val="nil"/>
              <w:left w:val="nil"/>
              <w:bottom w:val="nil"/>
              <w:right w:val="nil"/>
            </w:tcBorders>
          </w:tcPr>
          <w:p w:rsidR="00677B20" w:rsidRPr="00445B3E" w:rsidRDefault="00677B20" w:rsidP="00677B20">
            <w:pPr>
              <w:rPr>
                <w:sz w:val="22"/>
                <w:szCs w:val="22"/>
              </w:rPr>
            </w:pPr>
            <w:r w:rsidRPr="00445B3E">
              <w:rPr>
                <w:sz w:val="22"/>
                <w:szCs w:val="22"/>
              </w:rPr>
              <w:t>Nərimanov</w:t>
            </w:r>
          </w:p>
        </w:tc>
        <w:tc>
          <w:tcPr>
            <w:tcW w:w="1053" w:type="dxa"/>
            <w:tcBorders>
              <w:top w:val="nil"/>
              <w:left w:val="nil"/>
              <w:bottom w:val="nil"/>
              <w:right w:val="nil"/>
            </w:tcBorders>
            <w:vAlign w:val="bottom"/>
          </w:tcPr>
          <w:p w:rsidR="00677B20" w:rsidRPr="00445B3E" w:rsidRDefault="00677B20" w:rsidP="00677B20">
            <w:pPr>
              <w:jc w:val="right"/>
              <w:rPr>
                <w:sz w:val="22"/>
                <w:szCs w:val="22"/>
                <w:lang w:val="en-US"/>
              </w:rPr>
            </w:pPr>
            <w:r>
              <w:rPr>
                <w:sz w:val="22"/>
                <w:szCs w:val="22"/>
                <w:lang w:val="en-US"/>
              </w:rPr>
              <w:t>31 289</w:t>
            </w:r>
          </w:p>
        </w:tc>
        <w:tc>
          <w:tcPr>
            <w:tcW w:w="1177" w:type="dxa"/>
            <w:tcBorders>
              <w:top w:val="nil"/>
              <w:left w:val="nil"/>
              <w:bottom w:val="nil"/>
              <w:right w:val="nil"/>
            </w:tcBorders>
            <w:vAlign w:val="bottom"/>
          </w:tcPr>
          <w:p w:rsidR="00677B20" w:rsidRPr="00445B3E" w:rsidRDefault="00677B20" w:rsidP="00677B20">
            <w:pPr>
              <w:jc w:val="right"/>
              <w:rPr>
                <w:sz w:val="22"/>
                <w:szCs w:val="22"/>
                <w:lang w:val="en-US"/>
              </w:rPr>
            </w:pPr>
            <w:r>
              <w:rPr>
                <w:sz w:val="22"/>
                <w:szCs w:val="22"/>
                <w:lang w:val="en-US"/>
              </w:rPr>
              <w:t>15 148</w:t>
            </w:r>
          </w:p>
        </w:tc>
        <w:tc>
          <w:tcPr>
            <w:tcW w:w="1335" w:type="dxa"/>
            <w:tcBorders>
              <w:top w:val="nil"/>
              <w:left w:val="nil"/>
              <w:bottom w:val="nil"/>
              <w:right w:val="nil"/>
            </w:tcBorders>
            <w:vAlign w:val="bottom"/>
          </w:tcPr>
          <w:p w:rsidR="00677B20" w:rsidRPr="00445B3E" w:rsidRDefault="00677B20" w:rsidP="00677B20">
            <w:pPr>
              <w:ind w:right="248"/>
              <w:jc w:val="right"/>
              <w:rPr>
                <w:sz w:val="22"/>
                <w:szCs w:val="22"/>
                <w:lang w:val="en-US"/>
              </w:rPr>
            </w:pPr>
            <w:r>
              <w:rPr>
                <w:sz w:val="22"/>
                <w:szCs w:val="22"/>
                <w:lang w:val="en-US"/>
              </w:rPr>
              <w:t>13 955</w:t>
            </w:r>
          </w:p>
        </w:tc>
        <w:tc>
          <w:tcPr>
            <w:tcW w:w="1353" w:type="dxa"/>
            <w:tcBorders>
              <w:top w:val="nil"/>
              <w:left w:val="nil"/>
              <w:bottom w:val="nil"/>
              <w:right w:val="nil"/>
            </w:tcBorders>
            <w:vAlign w:val="bottom"/>
          </w:tcPr>
          <w:p w:rsidR="00677B20" w:rsidRPr="00445B3E" w:rsidRDefault="00677B20" w:rsidP="00677B20">
            <w:pPr>
              <w:ind w:right="317"/>
              <w:jc w:val="right"/>
              <w:rPr>
                <w:sz w:val="22"/>
                <w:szCs w:val="22"/>
                <w:lang w:val="en-US"/>
              </w:rPr>
            </w:pPr>
            <w:r>
              <w:rPr>
                <w:sz w:val="22"/>
                <w:szCs w:val="22"/>
                <w:lang w:val="en-US"/>
              </w:rPr>
              <w:t>1 193</w:t>
            </w:r>
          </w:p>
        </w:tc>
      </w:tr>
      <w:tr w:rsidR="00677B20" w:rsidRPr="00445B3E" w:rsidTr="00677B20">
        <w:trPr>
          <w:trHeight w:val="272"/>
          <w:jc w:val="center"/>
        </w:trPr>
        <w:tc>
          <w:tcPr>
            <w:tcW w:w="2727" w:type="dxa"/>
            <w:tcBorders>
              <w:top w:val="nil"/>
              <w:left w:val="nil"/>
              <w:bottom w:val="nil"/>
              <w:right w:val="nil"/>
            </w:tcBorders>
          </w:tcPr>
          <w:p w:rsidR="00677B20" w:rsidRPr="00445B3E" w:rsidRDefault="00677B20" w:rsidP="00677B20">
            <w:pPr>
              <w:rPr>
                <w:sz w:val="22"/>
                <w:szCs w:val="22"/>
              </w:rPr>
            </w:pPr>
            <w:r w:rsidRPr="00445B3E">
              <w:rPr>
                <w:sz w:val="22"/>
                <w:szCs w:val="22"/>
              </w:rPr>
              <w:t>Nəsimi</w:t>
            </w:r>
          </w:p>
        </w:tc>
        <w:tc>
          <w:tcPr>
            <w:tcW w:w="1053" w:type="dxa"/>
            <w:tcBorders>
              <w:top w:val="nil"/>
              <w:left w:val="nil"/>
              <w:bottom w:val="nil"/>
              <w:right w:val="nil"/>
            </w:tcBorders>
            <w:vAlign w:val="bottom"/>
          </w:tcPr>
          <w:p w:rsidR="00677B20" w:rsidRPr="00445B3E" w:rsidRDefault="00677B20" w:rsidP="00677B20">
            <w:pPr>
              <w:jc w:val="right"/>
              <w:rPr>
                <w:sz w:val="22"/>
                <w:szCs w:val="22"/>
                <w:lang w:val="en-US"/>
              </w:rPr>
            </w:pPr>
            <w:r>
              <w:rPr>
                <w:sz w:val="22"/>
                <w:szCs w:val="22"/>
                <w:lang w:val="en-US"/>
              </w:rPr>
              <w:t>39 453</w:t>
            </w:r>
          </w:p>
        </w:tc>
        <w:tc>
          <w:tcPr>
            <w:tcW w:w="1177" w:type="dxa"/>
            <w:tcBorders>
              <w:top w:val="nil"/>
              <w:left w:val="nil"/>
              <w:bottom w:val="nil"/>
              <w:right w:val="nil"/>
            </w:tcBorders>
            <w:vAlign w:val="bottom"/>
          </w:tcPr>
          <w:p w:rsidR="00677B20" w:rsidRPr="00445B3E" w:rsidRDefault="00677B20" w:rsidP="00677B20">
            <w:pPr>
              <w:jc w:val="right"/>
              <w:rPr>
                <w:sz w:val="22"/>
                <w:szCs w:val="22"/>
              </w:rPr>
            </w:pPr>
            <w:r>
              <w:rPr>
                <w:sz w:val="22"/>
                <w:szCs w:val="22"/>
              </w:rPr>
              <w:t>39 453</w:t>
            </w:r>
          </w:p>
        </w:tc>
        <w:tc>
          <w:tcPr>
            <w:tcW w:w="1335" w:type="dxa"/>
            <w:tcBorders>
              <w:top w:val="nil"/>
              <w:left w:val="nil"/>
              <w:bottom w:val="nil"/>
              <w:right w:val="nil"/>
            </w:tcBorders>
            <w:vAlign w:val="bottom"/>
          </w:tcPr>
          <w:p w:rsidR="00677B20" w:rsidRPr="00445B3E" w:rsidRDefault="00677B20" w:rsidP="00677B20">
            <w:pPr>
              <w:ind w:right="248"/>
              <w:jc w:val="right"/>
              <w:rPr>
                <w:sz w:val="22"/>
                <w:szCs w:val="22"/>
              </w:rPr>
            </w:pPr>
            <w:r>
              <w:rPr>
                <w:sz w:val="22"/>
                <w:szCs w:val="22"/>
              </w:rPr>
              <w:t>37 485</w:t>
            </w:r>
          </w:p>
        </w:tc>
        <w:tc>
          <w:tcPr>
            <w:tcW w:w="1353" w:type="dxa"/>
            <w:tcBorders>
              <w:top w:val="nil"/>
              <w:left w:val="nil"/>
              <w:bottom w:val="nil"/>
              <w:right w:val="nil"/>
            </w:tcBorders>
            <w:vAlign w:val="bottom"/>
          </w:tcPr>
          <w:p w:rsidR="00677B20" w:rsidRPr="00445B3E" w:rsidRDefault="00677B20" w:rsidP="00677B20">
            <w:pPr>
              <w:ind w:right="317"/>
              <w:jc w:val="right"/>
              <w:rPr>
                <w:sz w:val="22"/>
                <w:szCs w:val="22"/>
              </w:rPr>
            </w:pPr>
            <w:r>
              <w:rPr>
                <w:sz w:val="22"/>
                <w:szCs w:val="22"/>
                <w:lang w:eastAsia="ja-JP"/>
              </w:rPr>
              <w:t>1 968</w:t>
            </w:r>
          </w:p>
        </w:tc>
      </w:tr>
      <w:tr w:rsidR="00677B20" w:rsidRPr="00445B3E" w:rsidTr="00677B20">
        <w:trPr>
          <w:trHeight w:val="173"/>
          <w:jc w:val="center"/>
        </w:trPr>
        <w:tc>
          <w:tcPr>
            <w:tcW w:w="2727" w:type="dxa"/>
            <w:tcBorders>
              <w:top w:val="nil"/>
              <w:left w:val="nil"/>
              <w:bottom w:val="nil"/>
              <w:right w:val="nil"/>
            </w:tcBorders>
          </w:tcPr>
          <w:p w:rsidR="00677B20" w:rsidRPr="00445B3E" w:rsidRDefault="00677B20" w:rsidP="00677B20">
            <w:pPr>
              <w:rPr>
                <w:sz w:val="22"/>
                <w:szCs w:val="22"/>
              </w:rPr>
            </w:pPr>
            <w:r w:rsidRPr="00445B3E">
              <w:rPr>
                <w:sz w:val="22"/>
                <w:szCs w:val="22"/>
              </w:rPr>
              <w:t>Nizami</w:t>
            </w:r>
          </w:p>
        </w:tc>
        <w:tc>
          <w:tcPr>
            <w:tcW w:w="1053" w:type="dxa"/>
            <w:tcBorders>
              <w:top w:val="nil"/>
              <w:left w:val="nil"/>
              <w:bottom w:val="nil"/>
              <w:right w:val="nil"/>
            </w:tcBorders>
          </w:tcPr>
          <w:p w:rsidR="00677B20" w:rsidRPr="00445B3E" w:rsidRDefault="00677B20" w:rsidP="00677B20">
            <w:pPr>
              <w:jc w:val="right"/>
              <w:rPr>
                <w:sz w:val="22"/>
                <w:szCs w:val="22"/>
                <w:lang w:eastAsia="ja-JP"/>
              </w:rPr>
            </w:pPr>
            <w:r>
              <w:rPr>
                <w:sz w:val="22"/>
                <w:szCs w:val="22"/>
                <w:lang w:eastAsia="ja-JP"/>
              </w:rPr>
              <w:t>4 455</w:t>
            </w:r>
          </w:p>
        </w:tc>
        <w:tc>
          <w:tcPr>
            <w:tcW w:w="1177" w:type="dxa"/>
            <w:tcBorders>
              <w:top w:val="nil"/>
              <w:left w:val="nil"/>
              <w:bottom w:val="nil"/>
              <w:right w:val="nil"/>
            </w:tcBorders>
          </w:tcPr>
          <w:p w:rsidR="00677B20" w:rsidRPr="00445B3E" w:rsidRDefault="00677B20" w:rsidP="00677B20">
            <w:pPr>
              <w:jc w:val="right"/>
              <w:rPr>
                <w:sz w:val="22"/>
                <w:szCs w:val="22"/>
                <w:lang w:eastAsia="ja-JP"/>
              </w:rPr>
            </w:pPr>
            <w:r>
              <w:rPr>
                <w:sz w:val="22"/>
                <w:szCs w:val="22"/>
                <w:lang w:eastAsia="ja-JP"/>
              </w:rPr>
              <w:t>12</w:t>
            </w:r>
          </w:p>
        </w:tc>
        <w:tc>
          <w:tcPr>
            <w:tcW w:w="1335" w:type="dxa"/>
            <w:tcBorders>
              <w:top w:val="nil"/>
              <w:left w:val="nil"/>
              <w:bottom w:val="nil"/>
              <w:right w:val="nil"/>
            </w:tcBorders>
          </w:tcPr>
          <w:p w:rsidR="00677B20" w:rsidRPr="00445B3E" w:rsidRDefault="00677B20" w:rsidP="00677B20">
            <w:pPr>
              <w:ind w:right="248"/>
              <w:jc w:val="right"/>
              <w:rPr>
                <w:sz w:val="22"/>
                <w:szCs w:val="22"/>
                <w:lang w:eastAsia="ja-JP"/>
              </w:rPr>
            </w:pPr>
            <w:r>
              <w:rPr>
                <w:sz w:val="22"/>
                <w:szCs w:val="22"/>
                <w:lang w:eastAsia="ja-JP"/>
              </w:rPr>
              <w:t>12</w:t>
            </w:r>
          </w:p>
        </w:tc>
        <w:tc>
          <w:tcPr>
            <w:tcW w:w="1353" w:type="dxa"/>
            <w:tcBorders>
              <w:top w:val="nil"/>
              <w:left w:val="nil"/>
              <w:bottom w:val="nil"/>
              <w:right w:val="nil"/>
            </w:tcBorders>
          </w:tcPr>
          <w:p w:rsidR="00677B20" w:rsidRPr="00445B3E" w:rsidRDefault="00677B20" w:rsidP="00677B20">
            <w:pPr>
              <w:ind w:right="317"/>
              <w:jc w:val="right"/>
              <w:rPr>
                <w:sz w:val="22"/>
                <w:szCs w:val="22"/>
                <w:lang w:eastAsia="ja-JP"/>
              </w:rPr>
            </w:pPr>
            <w:r w:rsidRPr="00445B3E">
              <w:rPr>
                <w:sz w:val="22"/>
                <w:szCs w:val="22"/>
                <w:lang w:eastAsia="ja-JP"/>
              </w:rPr>
              <w:t>-</w:t>
            </w:r>
          </w:p>
        </w:tc>
      </w:tr>
      <w:tr w:rsidR="00677B20" w:rsidRPr="00445B3E" w:rsidTr="00677B20">
        <w:trPr>
          <w:trHeight w:val="253"/>
          <w:jc w:val="center"/>
        </w:trPr>
        <w:tc>
          <w:tcPr>
            <w:tcW w:w="2727" w:type="dxa"/>
            <w:tcBorders>
              <w:top w:val="nil"/>
              <w:left w:val="nil"/>
              <w:bottom w:val="nil"/>
              <w:right w:val="nil"/>
            </w:tcBorders>
          </w:tcPr>
          <w:p w:rsidR="00677B20" w:rsidRPr="00445B3E" w:rsidRDefault="00677B20" w:rsidP="00677B20">
            <w:pPr>
              <w:rPr>
                <w:sz w:val="22"/>
                <w:szCs w:val="22"/>
              </w:rPr>
            </w:pPr>
            <w:r w:rsidRPr="00445B3E">
              <w:rPr>
                <w:sz w:val="22"/>
                <w:szCs w:val="22"/>
              </w:rPr>
              <w:t>Xətai</w:t>
            </w:r>
          </w:p>
        </w:tc>
        <w:tc>
          <w:tcPr>
            <w:tcW w:w="1053" w:type="dxa"/>
            <w:tcBorders>
              <w:top w:val="nil"/>
              <w:left w:val="nil"/>
              <w:bottom w:val="nil"/>
              <w:right w:val="nil"/>
            </w:tcBorders>
            <w:vAlign w:val="bottom"/>
          </w:tcPr>
          <w:p w:rsidR="00677B20" w:rsidRPr="00445B3E" w:rsidRDefault="00677B20" w:rsidP="00677B20">
            <w:pPr>
              <w:jc w:val="right"/>
              <w:rPr>
                <w:sz w:val="22"/>
                <w:szCs w:val="22"/>
                <w:lang w:val="en-US"/>
              </w:rPr>
            </w:pPr>
            <w:r>
              <w:rPr>
                <w:sz w:val="22"/>
                <w:szCs w:val="22"/>
                <w:lang w:val="en-US"/>
              </w:rPr>
              <w:t>4 493</w:t>
            </w:r>
          </w:p>
        </w:tc>
        <w:tc>
          <w:tcPr>
            <w:tcW w:w="1177" w:type="dxa"/>
            <w:tcBorders>
              <w:top w:val="nil"/>
              <w:left w:val="nil"/>
              <w:bottom w:val="nil"/>
              <w:right w:val="nil"/>
            </w:tcBorders>
            <w:vAlign w:val="bottom"/>
          </w:tcPr>
          <w:p w:rsidR="00677B20" w:rsidRPr="00445B3E" w:rsidRDefault="00677B20" w:rsidP="00677B20">
            <w:pPr>
              <w:jc w:val="right"/>
              <w:rPr>
                <w:sz w:val="22"/>
                <w:szCs w:val="22"/>
                <w:lang w:val="en-US"/>
              </w:rPr>
            </w:pPr>
            <w:r>
              <w:rPr>
                <w:sz w:val="22"/>
                <w:szCs w:val="22"/>
                <w:lang w:val="en-US"/>
              </w:rPr>
              <w:t>4 493</w:t>
            </w:r>
          </w:p>
        </w:tc>
        <w:tc>
          <w:tcPr>
            <w:tcW w:w="1335" w:type="dxa"/>
            <w:tcBorders>
              <w:top w:val="nil"/>
              <w:left w:val="nil"/>
              <w:bottom w:val="nil"/>
              <w:right w:val="nil"/>
            </w:tcBorders>
            <w:vAlign w:val="bottom"/>
          </w:tcPr>
          <w:p w:rsidR="00677B20" w:rsidRPr="00445B3E" w:rsidRDefault="00677B20" w:rsidP="00677B20">
            <w:pPr>
              <w:ind w:right="248"/>
              <w:jc w:val="right"/>
              <w:rPr>
                <w:sz w:val="22"/>
                <w:szCs w:val="22"/>
                <w:lang w:val="en-US"/>
              </w:rPr>
            </w:pPr>
            <w:r>
              <w:rPr>
                <w:sz w:val="22"/>
                <w:szCs w:val="22"/>
                <w:lang w:val="en-US"/>
              </w:rPr>
              <w:t>4 493</w:t>
            </w:r>
          </w:p>
        </w:tc>
        <w:tc>
          <w:tcPr>
            <w:tcW w:w="1353" w:type="dxa"/>
            <w:tcBorders>
              <w:top w:val="nil"/>
              <w:left w:val="nil"/>
              <w:bottom w:val="nil"/>
              <w:right w:val="nil"/>
            </w:tcBorders>
            <w:vAlign w:val="bottom"/>
          </w:tcPr>
          <w:p w:rsidR="00677B20" w:rsidRPr="00445B3E" w:rsidRDefault="00677B20" w:rsidP="00677B20">
            <w:pPr>
              <w:ind w:right="317"/>
              <w:jc w:val="right"/>
              <w:rPr>
                <w:sz w:val="22"/>
                <w:szCs w:val="22"/>
                <w:lang w:val="en-US"/>
              </w:rPr>
            </w:pPr>
            <w:r w:rsidRPr="00445B3E">
              <w:rPr>
                <w:sz w:val="22"/>
                <w:szCs w:val="22"/>
                <w:lang w:val="en-US"/>
              </w:rPr>
              <w:t>-</w:t>
            </w:r>
          </w:p>
        </w:tc>
      </w:tr>
      <w:tr w:rsidR="00677B20" w:rsidRPr="00445B3E" w:rsidTr="00677B20">
        <w:trPr>
          <w:trHeight w:val="181"/>
          <w:jc w:val="center"/>
        </w:trPr>
        <w:tc>
          <w:tcPr>
            <w:tcW w:w="2727" w:type="dxa"/>
            <w:tcBorders>
              <w:top w:val="nil"/>
              <w:left w:val="nil"/>
              <w:bottom w:val="double" w:sz="2" w:space="0" w:color="auto"/>
              <w:right w:val="nil"/>
            </w:tcBorders>
          </w:tcPr>
          <w:p w:rsidR="00677B20" w:rsidRPr="00445B3E" w:rsidRDefault="00677B20" w:rsidP="00677B20">
            <w:pPr>
              <w:rPr>
                <w:sz w:val="22"/>
                <w:szCs w:val="22"/>
              </w:rPr>
            </w:pPr>
            <w:r w:rsidRPr="00445B3E">
              <w:rPr>
                <w:sz w:val="22"/>
                <w:szCs w:val="22"/>
              </w:rPr>
              <w:t>Yasamal</w:t>
            </w:r>
          </w:p>
        </w:tc>
        <w:tc>
          <w:tcPr>
            <w:tcW w:w="1053" w:type="dxa"/>
            <w:tcBorders>
              <w:top w:val="nil"/>
              <w:left w:val="nil"/>
              <w:bottom w:val="double" w:sz="2" w:space="0" w:color="auto"/>
              <w:right w:val="nil"/>
            </w:tcBorders>
            <w:vAlign w:val="bottom"/>
          </w:tcPr>
          <w:p w:rsidR="00677B20" w:rsidRPr="00445B3E" w:rsidRDefault="00677B20" w:rsidP="00677B20">
            <w:pPr>
              <w:jc w:val="right"/>
              <w:rPr>
                <w:sz w:val="22"/>
                <w:szCs w:val="22"/>
                <w:lang w:val="en-US"/>
              </w:rPr>
            </w:pPr>
            <w:r>
              <w:rPr>
                <w:sz w:val="22"/>
                <w:szCs w:val="22"/>
                <w:lang w:val="en-US"/>
              </w:rPr>
              <w:t>57</w:t>
            </w:r>
            <w:r w:rsidRPr="00445B3E">
              <w:rPr>
                <w:sz w:val="22"/>
                <w:szCs w:val="22"/>
                <w:lang w:val="en-US"/>
              </w:rPr>
              <w:t xml:space="preserve"> </w:t>
            </w:r>
            <w:r>
              <w:rPr>
                <w:sz w:val="22"/>
                <w:szCs w:val="22"/>
                <w:lang w:val="en-US"/>
              </w:rPr>
              <w:t>603</w:t>
            </w:r>
          </w:p>
        </w:tc>
        <w:tc>
          <w:tcPr>
            <w:tcW w:w="1177" w:type="dxa"/>
            <w:tcBorders>
              <w:top w:val="nil"/>
              <w:left w:val="nil"/>
              <w:bottom w:val="double" w:sz="2" w:space="0" w:color="auto"/>
              <w:right w:val="nil"/>
            </w:tcBorders>
            <w:vAlign w:val="bottom"/>
          </w:tcPr>
          <w:p w:rsidR="00677B20" w:rsidRPr="00445B3E" w:rsidRDefault="00677B20" w:rsidP="00677B20">
            <w:pPr>
              <w:jc w:val="right"/>
              <w:rPr>
                <w:sz w:val="22"/>
                <w:szCs w:val="22"/>
                <w:lang w:val="en-US"/>
              </w:rPr>
            </w:pPr>
            <w:r>
              <w:rPr>
                <w:sz w:val="22"/>
                <w:szCs w:val="22"/>
                <w:lang w:val="en-US"/>
              </w:rPr>
              <w:t xml:space="preserve">    52 263</w:t>
            </w:r>
          </w:p>
        </w:tc>
        <w:tc>
          <w:tcPr>
            <w:tcW w:w="1335" w:type="dxa"/>
            <w:tcBorders>
              <w:top w:val="nil"/>
              <w:left w:val="nil"/>
              <w:bottom w:val="double" w:sz="2" w:space="0" w:color="auto"/>
              <w:right w:val="nil"/>
            </w:tcBorders>
            <w:vAlign w:val="bottom"/>
          </w:tcPr>
          <w:p w:rsidR="00677B20" w:rsidRPr="00445B3E" w:rsidRDefault="00677B20" w:rsidP="00677B20">
            <w:pPr>
              <w:ind w:right="248"/>
              <w:jc w:val="right"/>
              <w:rPr>
                <w:sz w:val="22"/>
                <w:szCs w:val="22"/>
                <w:lang w:val="en-US"/>
              </w:rPr>
            </w:pPr>
            <w:r>
              <w:rPr>
                <w:sz w:val="22"/>
                <w:szCs w:val="22"/>
                <w:lang w:val="en-US"/>
              </w:rPr>
              <w:t xml:space="preserve">   48 425</w:t>
            </w:r>
          </w:p>
        </w:tc>
        <w:tc>
          <w:tcPr>
            <w:tcW w:w="1353" w:type="dxa"/>
            <w:tcBorders>
              <w:top w:val="nil"/>
              <w:left w:val="nil"/>
              <w:bottom w:val="double" w:sz="2" w:space="0" w:color="auto"/>
              <w:right w:val="nil"/>
            </w:tcBorders>
            <w:vAlign w:val="bottom"/>
          </w:tcPr>
          <w:p w:rsidR="00677B20" w:rsidRPr="00445B3E" w:rsidRDefault="00677B20" w:rsidP="00677B20">
            <w:pPr>
              <w:ind w:right="317"/>
              <w:jc w:val="right"/>
              <w:rPr>
                <w:sz w:val="22"/>
                <w:szCs w:val="22"/>
                <w:lang w:val="en-US"/>
              </w:rPr>
            </w:pPr>
            <w:r>
              <w:rPr>
                <w:sz w:val="22"/>
                <w:szCs w:val="22"/>
                <w:lang w:val="en-US"/>
              </w:rPr>
              <w:t>3 838</w:t>
            </w:r>
          </w:p>
        </w:tc>
      </w:tr>
    </w:tbl>
    <w:p w:rsidR="00677B20" w:rsidRDefault="00677B20" w:rsidP="00677B20">
      <w:pPr>
        <w:tabs>
          <w:tab w:val="left" w:pos="3255"/>
          <w:tab w:val="left" w:pos="7185"/>
        </w:tabs>
        <w:rPr>
          <w:b/>
          <w:sz w:val="22"/>
          <w:szCs w:val="22"/>
        </w:rPr>
      </w:pPr>
    </w:p>
    <w:p w:rsidR="009F4F20" w:rsidRDefault="009F4F20" w:rsidP="00677B20">
      <w:pPr>
        <w:tabs>
          <w:tab w:val="left" w:pos="3255"/>
          <w:tab w:val="left" w:pos="7185"/>
        </w:tabs>
        <w:rPr>
          <w:b/>
          <w:sz w:val="22"/>
          <w:szCs w:val="22"/>
        </w:rPr>
      </w:pPr>
    </w:p>
    <w:p w:rsidR="009F4F20" w:rsidRDefault="009F4F20" w:rsidP="00677B20">
      <w:pPr>
        <w:tabs>
          <w:tab w:val="left" w:pos="3255"/>
          <w:tab w:val="left" w:pos="7185"/>
        </w:tabs>
        <w:rPr>
          <w:b/>
          <w:sz w:val="22"/>
          <w:szCs w:val="22"/>
        </w:rPr>
      </w:pPr>
    </w:p>
    <w:p w:rsidR="00677B20" w:rsidRPr="00D13F39" w:rsidRDefault="00677B20" w:rsidP="00677B20">
      <w:pPr>
        <w:rPr>
          <w:b/>
          <w:sz w:val="22"/>
          <w:szCs w:val="22"/>
          <w:lang w:eastAsia="ja-JP"/>
        </w:rPr>
      </w:pPr>
      <w:r>
        <w:rPr>
          <w:sz w:val="22"/>
          <w:szCs w:val="22"/>
        </w:rPr>
        <w:lastRenderedPageBreak/>
        <w:t xml:space="preserve">                                                                                                </w:t>
      </w:r>
      <w:r w:rsidRPr="00445B3E">
        <w:rPr>
          <w:sz w:val="22"/>
          <w:szCs w:val="22"/>
        </w:rPr>
        <w:t xml:space="preserve">                 </w:t>
      </w:r>
      <w:r>
        <w:rPr>
          <w:sz w:val="22"/>
          <w:szCs w:val="22"/>
        </w:rPr>
        <w:t xml:space="preserve">       </w:t>
      </w:r>
      <w:r w:rsidRPr="00445B3E">
        <w:rPr>
          <w:sz w:val="22"/>
          <w:szCs w:val="22"/>
        </w:rPr>
        <w:t xml:space="preserve">       ...ardı</w:t>
      </w:r>
    </w:p>
    <w:tbl>
      <w:tblPr>
        <w:tblW w:w="74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08"/>
        <w:gridCol w:w="1296"/>
        <w:gridCol w:w="1593"/>
        <w:gridCol w:w="55"/>
        <w:gridCol w:w="1657"/>
      </w:tblGrid>
      <w:tr w:rsidR="00677B20" w:rsidRPr="00445B3E" w:rsidTr="00677B20">
        <w:trPr>
          <w:trHeight w:val="210"/>
          <w:jc w:val="center"/>
        </w:trPr>
        <w:tc>
          <w:tcPr>
            <w:tcW w:w="2808" w:type="dxa"/>
            <w:vMerge w:val="restart"/>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4601" w:type="dxa"/>
            <w:gridSpan w:val="4"/>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Tələbələrin sayı, nəfər</w:t>
            </w:r>
          </w:p>
        </w:tc>
      </w:tr>
      <w:tr w:rsidR="00677B20" w:rsidRPr="00445B3E" w:rsidTr="00677B20">
        <w:trPr>
          <w:trHeight w:val="164"/>
          <w:jc w:val="center"/>
        </w:trPr>
        <w:tc>
          <w:tcPr>
            <w:tcW w:w="2808"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4601" w:type="dxa"/>
            <w:gridSpan w:val="4"/>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o cümlədən</w:t>
            </w:r>
          </w:p>
        </w:tc>
      </w:tr>
      <w:tr w:rsidR="00677B20" w:rsidRPr="00445B3E" w:rsidTr="00677B20">
        <w:trPr>
          <w:trHeight w:val="244"/>
          <w:jc w:val="center"/>
        </w:trPr>
        <w:tc>
          <w:tcPr>
            <w:tcW w:w="2808"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4601" w:type="dxa"/>
            <w:gridSpan w:val="4"/>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Pr>
                <w:sz w:val="22"/>
                <w:szCs w:val="22"/>
                <w:lang w:eastAsia="ja-JP"/>
              </w:rPr>
              <w:t xml:space="preserve">  </w:t>
            </w:r>
            <w:r w:rsidRPr="00445B3E">
              <w:rPr>
                <w:sz w:val="22"/>
                <w:szCs w:val="22"/>
                <w:lang w:eastAsia="ja-JP"/>
              </w:rPr>
              <w:t>qeyri-dövlət</w:t>
            </w:r>
          </w:p>
        </w:tc>
      </w:tr>
      <w:tr w:rsidR="00677B20" w:rsidRPr="00445B3E" w:rsidTr="00677B20">
        <w:trPr>
          <w:trHeight w:val="270"/>
          <w:jc w:val="center"/>
        </w:trPr>
        <w:tc>
          <w:tcPr>
            <w:tcW w:w="2808"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1296" w:type="dxa"/>
            <w:vMerge w:val="restart"/>
            <w:tcBorders>
              <w:top w:val="double" w:sz="4" w:space="0" w:color="auto"/>
              <w:left w:val="double" w:sz="4" w:space="0" w:color="auto"/>
              <w:bottom w:val="double" w:sz="4" w:space="0" w:color="auto"/>
              <w:right w:val="double" w:sz="4" w:space="0" w:color="auto"/>
            </w:tcBorders>
            <w:vAlign w:val="center"/>
          </w:tcPr>
          <w:p w:rsidR="00677B20" w:rsidRPr="00445B3E" w:rsidRDefault="00677B20" w:rsidP="00677B20">
            <w:pPr>
              <w:jc w:val="center"/>
              <w:rPr>
                <w:sz w:val="22"/>
                <w:szCs w:val="22"/>
                <w:lang w:eastAsia="ja-JP"/>
              </w:rPr>
            </w:pPr>
            <w:r w:rsidRPr="00445B3E">
              <w:rPr>
                <w:sz w:val="22"/>
                <w:szCs w:val="22"/>
                <w:lang w:eastAsia="ja-JP"/>
              </w:rPr>
              <w:t>cəmi</w:t>
            </w:r>
          </w:p>
        </w:tc>
        <w:tc>
          <w:tcPr>
            <w:tcW w:w="3305" w:type="dxa"/>
            <w:gridSpan w:val="3"/>
            <w:tcBorders>
              <w:top w:val="double" w:sz="4" w:space="0" w:color="auto"/>
              <w:left w:val="double" w:sz="4" w:space="0" w:color="auto"/>
              <w:bottom w:val="double" w:sz="4" w:space="0" w:color="auto"/>
              <w:right w:val="nil"/>
            </w:tcBorders>
          </w:tcPr>
          <w:p w:rsidR="00677B20" w:rsidRPr="00445B3E" w:rsidRDefault="00677B20" w:rsidP="00677B20">
            <w:pPr>
              <w:tabs>
                <w:tab w:val="left" w:pos="990"/>
              </w:tabs>
              <w:jc w:val="center"/>
              <w:rPr>
                <w:sz w:val="22"/>
                <w:szCs w:val="22"/>
                <w:lang w:eastAsia="ja-JP"/>
              </w:rPr>
            </w:pPr>
            <w:r w:rsidRPr="00445B3E">
              <w:rPr>
                <w:sz w:val="22"/>
                <w:szCs w:val="22"/>
                <w:lang w:eastAsia="ja-JP"/>
              </w:rPr>
              <w:t>onlardan şöbələrdə</w:t>
            </w:r>
          </w:p>
        </w:tc>
      </w:tr>
      <w:tr w:rsidR="00677B20" w:rsidRPr="00445B3E" w:rsidTr="00677B20">
        <w:trPr>
          <w:trHeight w:val="270"/>
          <w:jc w:val="center"/>
        </w:trPr>
        <w:tc>
          <w:tcPr>
            <w:tcW w:w="2808"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1296"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p>
        </w:tc>
        <w:tc>
          <w:tcPr>
            <w:tcW w:w="1593"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r w:rsidRPr="00445B3E">
              <w:rPr>
                <w:sz w:val="22"/>
                <w:szCs w:val="22"/>
                <w:lang w:eastAsia="ja-JP"/>
              </w:rPr>
              <w:t>əyani</w:t>
            </w:r>
          </w:p>
        </w:tc>
        <w:tc>
          <w:tcPr>
            <w:tcW w:w="1712" w:type="dxa"/>
            <w:gridSpan w:val="2"/>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qiyabi</w:t>
            </w:r>
          </w:p>
        </w:tc>
      </w:tr>
      <w:tr w:rsidR="00677B20" w:rsidRPr="00445B3E" w:rsidTr="00677B20">
        <w:trPr>
          <w:trHeight w:val="179"/>
          <w:jc w:val="center"/>
        </w:trPr>
        <w:tc>
          <w:tcPr>
            <w:tcW w:w="2808" w:type="dxa"/>
            <w:tcBorders>
              <w:top w:val="double" w:sz="4" w:space="0" w:color="auto"/>
              <w:left w:val="nil"/>
              <w:bottom w:val="nil"/>
              <w:right w:val="nil"/>
            </w:tcBorders>
          </w:tcPr>
          <w:p w:rsidR="00677B20" w:rsidRPr="00445B3E" w:rsidRDefault="00677B20" w:rsidP="00677B20">
            <w:pPr>
              <w:rPr>
                <w:b/>
                <w:sz w:val="22"/>
                <w:szCs w:val="22"/>
              </w:rPr>
            </w:pPr>
          </w:p>
          <w:p w:rsidR="00677B20" w:rsidRPr="00445B3E" w:rsidRDefault="00677B20" w:rsidP="00677B20">
            <w:pPr>
              <w:rPr>
                <w:sz w:val="22"/>
                <w:szCs w:val="22"/>
                <w:lang w:eastAsia="ja-JP"/>
              </w:rPr>
            </w:pPr>
            <w:r w:rsidRPr="00445B3E">
              <w:rPr>
                <w:b/>
                <w:sz w:val="22"/>
                <w:szCs w:val="22"/>
              </w:rPr>
              <w:t>Bakı - cəmi:</w:t>
            </w:r>
          </w:p>
        </w:tc>
        <w:tc>
          <w:tcPr>
            <w:tcW w:w="1296" w:type="dxa"/>
            <w:tcBorders>
              <w:top w:val="double" w:sz="4" w:space="0" w:color="auto"/>
              <w:left w:val="nil"/>
              <w:bottom w:val="nil"/>
              <w:right w:val="nil"/>
            </w:tcBorders>
            <w:vAlign w:val="bottom"/>
          </w:tcPr>
          <w:p w:rsidR="00677B20" w:rsidRPr="00445B3E" w:rsidRDefault="00677B20" w:rsidP="00677B20">
            <w:pPr>
              <w:ind w:right="158"/>
              <w:jc w:val="center"/>
              <w:rPr>
                <w:b/>
                <w:bCs/>
                <w:sz w:val="22"/>
                <w:szCs w:val="22"/>
                <w:lang w:val="en-US"/>
              </w:rPr>
            </w:pPr>
            <w:r>
              <w:rPr>
                <w:b/>
                <w:bCs/>
                <w:sz w:val="22"/>
                <w:szCs w:val="22"/>
                <w:lang w:val="en-US"/>
              </w:rPr>
              <w:t>30 404</w:t>
            </w:r>
          </w:p>
        </w:tc>
        <w:tc>
          <w:tcPr>
            <w:tcW w:w="1648" w:type="dxa"/>
            <w:gridSpan w:val="2"/>
            <w:tcBorders>
              <w:top w:val="double" w:sz="4" w:space="0" w:color="auto"/>
              <w:left w:val="nil"/>
              <w:bottom w:val="nil"/>
              <w:right w:val="nil"/>
            </w:tcBorders>
            <w:vAlign w:val="bottom"/>
          </w:tcPr>
          <w:p w:rsidR="00677B20" w:rsidRPr="00445B3E" w:rsidRDefault="00677B20" w:rsidP="00677B20">
            <w:pPr>
              <w:jc w:val="center"/>
              <w:rPr>
                <w:b/>
                <w:bCs/>
                <w:sz w:val="22"/>
                <w:szCs w:val="22"/>
                <w:lang w:val="en-US"/>
              </w:rPr>
            </w:pPr>
            <w:r>
              <w:rPr>
                <w:b/>
                <w:bCs/>
                <w:sz w:val="22"/>
                <w:szCs w:val="22"/>
                <w:lang w:val="en-US"/>
              </w:rPr>
              <w:t>27 362</w:t>
            </w:r>
          </w:p>
        </w:tc>
        <w:tc>
          <w:tcPr>
            <w:tcW w:w="1657" w:type="dxa"/>
            <w:tcBorders>
              <w:top w:val="double" w:sz="4" w:space="0" w:color="auto"/>
              <w:left w:val="nil"/>
              <w:bottom w:val="nil"/>
              <w:right w:val="nil"/>
            </w:tcBorders>
            <w:vAlign w:val="bottom"/>
          </w:tcPr>
          <w:p w:rsidR="00677B20" w:rsidRPr="00445B3E" w:rsidRDefault="00677B20" w:rsidP="00677B20">
            <w:pPr>
              <w:ind w:right="403"/>
              <w:jc w:val="right"/>
              <w:rPr>
                <w:b/>
                <w:bCs/>
                <w:sz w:val="22"/>
                <w:szCs w:val="22"/>
                <w:lang w:val="en-US"/>
              </w:rPr>
            </w:pPr>
            <w:r>
              <w:rPr>
                <w:b/>
                <w:bCs/>
                <w:sz w:val="22"/>
                <w:szCs w:val="22"/>
                <w:lang w:val="en-US"/>
              </w:rPr>
              <w:t>3 042</w:t>
            </w:r>
          </w:p>
        </w:tc>
      </w:tr>
      <w:tr w:rsidR="00677B20" w:rsidRPr="00445B3E" w:rsidTr="00677B20">
        <w:trPr>
          <w:gridAfter w:val="1"/>
          <w:wAfter w:w="1657" w:type="dxa"/>
          <w:trHeight w:val="242"/>
          <w:jc w:val="center"/>
        </w:trPr>
        <w:tc>
          <w:tcPr>
            <w:tcW w:w="5752" w:type="dxa"/>
            <w:gridSpan w:val="4"/>
            <w:tcBorders>
              <w:top w:val="nil"/>
              <w:left w:val="nil"/>
              <w:bottom w:val="nil"/>
              <w:right w:val="nil"/>
            </w:tcBorders>
          </w:tcPr>
          <w:p w:rsidR="00677B20" w:rsidRPr="00445B3E" w:rsidRDefault="00677B20" w:rsidP="00677B20">
            <w:pPr>
              <w:rPr>
                <w:sz w:val="22"/>
                <w:szCs w:val="22"/>
                <w:lang w:eastAsia="ja-JP"/>
              </w:rPr>
            </w:pPr>
            <w:r w:rsidRPr="00445B3E">
              <w:rPr>
                <w:i/>
                <w:sz w:val="22"/>
                <w:szCs w:val="22"/>
                <w:lang w:val="en-US"/>
              </w:rPr>
              <w:t xml:space="preserve">     </w:t>
            </w:r>
            <w:r w:rsidRPr="00445B3E">
              <w:rPr>
                <w:i/>
                <w:sz w:val="22"/>
                <w:szCs w:val="22"/>
              </w:rPr>
              <w:t>o cümlədən:</w:t>
            </w:r>
          </w:p>
        </w:tc>
      </w:tr>
      <w:tr w:rsidR="00677B20" w:rsidRPr="00445B3E" w:rsidTr="00677B20">
        <w:trPr>
          <w:trHeight w:val="183"/>
          <w:jc w:val="center"/>
        </w:trPr>
        <w:tc>
          <w:tcPr>
            <w:tcW w:w="2808" w:type="dxa"/>
            <w:tcBorders>
              <w:top w:val="nil"/>
              <w:left w:val="nil"/>
              <w:bottom w:val="nil"/>
              <w:right w:val="nil"/>
            </w:tcBorders>
          </w:tcPr>
          <w:p w:rsidR="00677B20" w:rsidRPr="00445B3E" w:rsidRDefault="00677B20" w:rsidP="00677B20">
            <w:pPr>
              <w:rPr>
                <w:sz w:val="22"/>
                <w:szCs w:val="22"/>
              </w:rPr>
            </w:pPr>
            <w:r w:rsidRPr="00445B3E">
              <w:rPr>
                <w:sz w:val="22"/>
                <w:szCs w:val="22"/>
              </w:rPr>
              <w:t>Binəqədi</w:t>
            </w:r>
          </w:p>
        </w:tc>
        <w:tc>
          <w:tcPr>
            <w:tcW w:w="1296" w:type="dxa"/>
            <w:tcBorders>
              <w:top w:val="nil"/>
              <w:left w:val="nil"/>
              <w:bottom w:val="nil"/>
              <w:right w:val="nil"/>
            </w:tcBorders>
            <w:vAlign w:val="bottom"/>
          </w:tcPr>
          <w:p w:rsidR="00677B20" w:rsidRPr="00445B3E" w:rsidRDefault="00677B20" w:rsidP="00677B20">
            <w:pPr>
              <w:ind w:right="158"/>
              <w:jc w:val="right"/>
              <w:rPr>
                <w:sz w:val="22"/>
                <w:szCs w:val="22"/>
                <w:lang w:val="en-US"/>
              </w:rPr>
            </w:pPr>
            <w:r>
              <w:rPr>
                <w:sz w:val="22"/>
                <w:szCs w:val="22"/>
                <w:lang w:val="en-US"/>
              </w:rPr>
              <w:t>1 087</w:t>
            </w:r>
          </w:p>
        </w:tc>
        <w:tc>
          <w:tcPr>
            <w:tcW w:w="1648" w:type="dxa"/>
            <w:gridSpan w:val="2"/>
            <w:tcBorders>
              <w:top w:val="nil"/>
              <w:left w:val="nil"/>
              <w:bottom w:val="nil"/>
              <w:right w:val="nil"/>
            </w:tcBorders>
            <w:vAlign w:val="bottom"/>
          </w:tcPr>
          <w:p w:rsidR="00677B20" w:rsidRPr="00445B3E" w:rsidRDefault="00677B20" w:rsidP="00677B20">
            <w:pPr>
              <w:ind w:right="366"/>
              <w:jc w:val="right"/>
              <w:rPr>
                <w:sz w:val="22"/>
                <w:szCs w:val="22"/>
                <w:lang w:val="en-US"/>
              </w:rPr>
            </w:pPr>
            <w:r>
              <w:rPr>
                <w:sz w:val="22"/>
                <w:szCs w:val="22"/>
                <w:lang w:val="en-US"/>
              </w:rPr>
              <w:t>813</w:t>
            </w:r>
          </w:p>
        </w:tc>
        <w:tc>
          <w:tcPr>
            <w:tcW w:w="1657" w:type="dxa"/>
            <w:tcBorders>
              <w:top w:val="nil"/>
              <w:left w:val="nil"/>
              <w:bottom w:val="nil"/>
              <w:right w:val="nil"/>
            </w:tcBorders>
            <w:vAlign w:val="bottom"/>
          </w:tcPr>
          <w:p w:rsidR="00677B20" w:rsidRPr="00445B3E" w:rsidRDefault="00677B20" w:rsidP="00677B20">
            <w:pPr>
              <w:ind w:right="403"/>
              <w:jc w:val="right"/>
              <w:rPr>
                <w:sz w:val="22"/>
                <w:szCs w:val="22"/>
              </w:rPr>
            </w:pPr>
            <w:r>
              <w:rPr>
                <w:sz w:val="22"/>
                <w:szCs w:val="22"/>
              </w:rPr>
              <w:t>274</w:t>
            </w:r>
          </w:p>
        </w:tc>
      </w:tr>
      <w:tr w:rsidR="00677B20" w:rsidRPr="00445B3E" w:rsidTr="00677B20">
        <w:trPr>
          <w:trHeight w:val="70"/>
          <w:jc w:val="center"/>
        </w:trPr>
        <w:tc>
          <w:tcPr>
            <w:tcW w:w="2808" w:type="dxa"/>
            <w:tcBorders>
              <w:top w:val="nil"/>
              <w:left w:val="nil"/>
              <w:bottom w:val="nil"/>
              <w:right w:val="nil"/>
            </w:tcBorders>
          </w:tcPr>
          <w:p w:rsidR="00677B20" w:rsidRPr="00445B3E" w:rsidRDefault="00677B20" w:rsidP="00677B20">
            <w:pPr>
              <w:rPr>
                <w:sz w:val="22"/>
                <w:szCs w:val="22"/>
              </w:rPr>
            </w:pPr>
            <w:r w:rsidRPr="00445B3E">
              <w:rPr>
                <w:sz w:val="22"/>
                <w:szCs w:val="22"/>
              </w:rPr>
              <w:t>Xətai</w:t>
            </w:r>
          </w:p>
        </w:tc>
        <w:tc>
          <w:tcPr>
            <w:tcW w:w="1296" w:type="dxa"/>
            <w:tcBorders>
              <w:top w:val="nil"/>
              <w:left w:val="nil"/>
              <w:bottom w:val="nil"/>
              <w:right w:val="nil"/>
            </w:tcBorders>
          </w:tcPr>
          <w:p w:rsidR="00677B20" w:rsidRPr="00445B3E" w:rsidRDefault="00677B20" w:rsidP="00677B20">
            <w:pPr>
              <w:tabs>
                <w:tab w:val="left" w:pos="1229"/>
              </w:tabs>
              <w:ind w:right="158"/>
              <w:jc w:val="right"/>
              <w:rPr>
                <w:sz w:val="22"/>
                <w:szCs w:val="22"/>
                <w:lang w:eastAsia="ja-JP"/>
              </w:rPr>
            </w:pPr>
            <w:r w:rsidRPr="00445B3E">
              <w:rPr>
                <w:sz w:val="22"/>
                <w:szCs w:val="22"/>
                <w:lang w:eastAsia="ja-JP"/>
              </w:rPr>
              <w:t xml:space="preserve">     -</w:t>
            </w:r>
          </w:p>
        </w:tc>
        <w:tc>
          <w:tcPr>
            <w:tcW w:w="1648" w:type="dxa"/>
            <w:gridSpan w:val="2"/>
            <w:tcBorders>
              <w:top w:val="nil"/>
              <w:left w:val="nil"/>
              <w:bottom w:val="nil"/>
              <w:right w:val="nil"/>
            </w:tcBorders>
          </w:tcPr>
          <w:p w:rsidR="00677B20" w:rsidRPr="00445B3E" w:rsidRDefault="00677B20" w:rsidP="00677B20">
            <w:pPr>
              <w:ind w:right="366"/>
              <w:jc w:val="right"/>
              <w:rPr>
                <w:sz w:val="22"/>
                <w:szCs w:val="22"/>
                <w:lang w:eastAsia="ja-JP"/>
              </w:rPr>
            </w:pPr>
            <w:r w:rsidRPr="00445B3E">
              <w:rPr>
                <w:sz w:val="22"/>
                <w:szCs w:val="22"/>
                <w:lang w:eastAsia="ja-JP"/>
              </w:rPr>
              <w:t>-</w:t>
            </w:r>
          </w:p>
        </w:tc>
        <w:tc>
          <w:tcPr>
            <w:tcW w:w="1657" w:type="dxa"/>
            <w:tcBorders>
              <w:top w:val="nil"/>
              <w:left w:val="nil"/>
              <w:bottom w:val="nil"/>
              <w:right w:val="nil"/>
            </w:tcBorders>
          </w:tcPr>
          <w:p w:rsidR="00677B20" w:rsidRPr="00445B3E" w:rsidRDefault="00677B20" w:rsidP="00677B20">
            <w:pPr>
              <w:tabs>
                <w:tab w:val="left" w:pos="1044"/>
              </w:tabs>
              <w:ind w:right="403"/>
              <w:jc w:val="right"/>
              <w:rPr>
                <w:sz w:val="22"/>
                <w:szCs w:val="22"/>
                <w:lang w:eastAsia="ja-JP"/>
              </w:rPr>
            </w:pPr>
            <w:r w:rsidRPr="00445B3E">
              <w:rPr>
                <w:sz w:val="22"/>
                <w:szCs w:val="22"/>
                <w:lang w:eastAsia="ja-JP"/>
              </w:rPr>
              <w:t xml:space="preserve">  -</w:t>
            </w:r>
          </w:p>
        </w:tc>
      </w:tr>
      <w:tr w:rsidR="00677B20" w:rsidRPr="00445B3E" w:rsidTr="00677B20">
        <w:trPr>
          <w:trHeight w:val="149"/>
          <w:jc w:val="center"/>
        </w:trPr>
        <w:tc>
          <w:tcPr>
            <w:tcW w:w="2808" w:type="dxa"/>
            <w:tcBorders>
              <w:top w:val="nil"/>
              <w:left w:val="nil"/>
              <w:bottom w:val="nil"/>
              <w:right w:val="nil"/>
            </w:tcBorders>
          </w:tcPr>
          <w:p w:rsidR="00677B20" w:rsidRPr="00445B3E" w:rsidRDefault="00677B20" w:rsidP="00677B20">
            <w:pPr>
              <w:rPr>
                <w:sz w:val="22"/>
                <w:szCs w:val="22"/>
              </w:rPr>
            </w:pPr>
            <w:r w:rsidRPr="00445B3E">
              <w:rPr>
                <w:sz w:val="22"/>
                <w:szCs w:val="22"/>
              </w:rPr>
              <w:t>Xəzər</w:t>
            </w:r>
          </w:p>
        </w:tc>
        <w:tc>
          <w:tcPr>
            <w:tcW w:w="1296" w:type="dxa"/>
            <w:tcBorders>
              <w:top w:val="nil"/>
              <w:left w:val="nil"/>
              <w:bottom w:val="nil"/>
              <w:right w:val="nil"/>
            </w:tcBorders>
          </w:tcPr>
          <w:p w:rsidR="00677B20" w:rsidRPr="00445B3E" w:rsidRDefault="00677B20" w:rsidP="00677B20">
            <w:pPr>
              <w:tabs>
                <w:tab w:val="left" w:pos="1229"/>
              </w:tabs>
              <w:ind w:right="158"/>
              <w:jc w:val="right"/>
              <w:rPr>
                <w:sz w:val="22"/>
                <w:szCs w:val="22"/>
                <w:lang w:eastAsia="ja-JP"/>
              </w:rPr>
            </w:pPr>
            <w:r w:rsidRPr="00445B3E">
              <w:rPr>
                <w:sz w:val="22"/>
                <w:szCs w:val="22"/>
                <w:lang w:eastAsia="ja-JP"/>
              </w:rPr>
              <w:t xml:space="preserve">     -</w:t>
            </w:r>
          </w:p>
        </w:tc>
        <w:tc>
          <w:tcPr>
            <w:tcW w:w="1648" w:type="dxa"/>
            <w:gridSpan w:val="2"/>
            <w:tcBorders>
              <w:top w:val="nil"/>
              <w:left w:val="nil"/>
              <w:bottom w:val="nil"/>
              <w:right w:val="nil"/>
            </w:tcBorders>
          </w:tcPr>
          <w:p w:rsidR="00677B20" w:rsidRPr="00445B3E" w:rsidRDefault="00677B20" w:rsidP="00677B20">
            <w:pPr>
              <w:ind w:right="366"/>
              <w:jc w:val="right"/>
              <w:rPr>
                <w:sz w:val="22"/>
                <w:szCs w:val="22"/>
                <w:lang w:eastAsia="ja-JP"/>
              </w:rPr>
            </w:pPr>
            <w:r w:rsidRPr="00445B3E">
              <w:rPr>
                <w:sz w:val="22"/>
                <w:szCs w:val="22"/>
                <w:lang w:eastAsia="ja-JP"/>
              </w:rPr>
              <w:t>-</w:t>
            </w:r>
          </w:p>
        </w:tc>
        <w:tc>
          <w:tcPr>
            <w:tcW w:w="1657" w:type="dxa"/>
            <w:tcBorders>
              <w:top w:val="nil"/>
              <w:left w:val="nil"/>
              <w:bottom w:val="nil"/>
              <w:right w:val="nil"/>
            </w:tcBorders>
          </w:tcPr>
          <w:p w:rsidR="00677B20" w:rsidRPr="00445B3E" w:rsidRDefault="00677B20" w:rsidP="00677B20">
            <w:pPr>
              <w:tabs>
                <w:tab w:val="left" w:pos="1044"/>
              </w:tabs>
              <w:ind w:right="403"/>
              <w:jc w:val="right"/>
              <w:rPr>
                <w:sz w:val="22"/>
                <w:szCs w:val="22"/>
                <w:lang w:eastAsia="ja-JP"/>
              </w:rPr>
            </w:pPr>
            <w:r w:rsidRPr="00445B3E">
              <w:rPr>
                <w:sz w:val="22"/>
                <w:szCs w:val="22"/>
                <w:lang w:eastAsia="ja-JP"/>
              </w:rPr>
              <w:t xml:space="preserve">  -</w:t>
            </w:r>
          </w:p>
        </w:tc>
      </w:tr>
      <w:tr w:rsidR="00677B20" w:rsidRPr="00445B3E" w:rsidTr="00677B20">
        <w:trPr>
          <w:trHeight w:val="229"/>
          <w:jc w:val="center"/>
        </w:trPr>
        <w:tc>
          <w:tcPr>
            <w:tcW w:w="2808" w:type="dxa"/>
            <w:tcBorders>
              <w:top w:val="nil"/>
              <w:left w:val="nil"/>
              <w:bottom w:val="nil"/>
              <w:right w:val="nil"/>
            </w:tcBorders>
          </w:tcPr>
          <w:p w:rsidR="00677B20" w:rsidRPr="00445B3E" w:rsidRDefault="00677B20" w:rsidP="00677B20">
            <w:pPr>
              <w:rPr>
                <w:sz w:val="22"/>
                <w:szCs w:val="22"/>
              </w:rPr>
            </w:pPr>
            <w:r w:rsidRPr="00445B3E">
              <w:rPr>
                <w:sz w:val="22"/>
                <w:szCs w:val="22"/>
              </w:rPr>
              <w:t>Qaradağ</w:t>
            </w:r>
          </w:p>
        </w:tc>
        <w:tc>
          <w:tcPr>
            <w:tcW w:w="1296" w:type="dxa"/>
            <w:tcBorders>
              <w:top w:val="nil"/>
              <w:left w:val="nil"/>
              <w:bottom w:val="nil"/>
              <w:right w:val="nil"/>
            </w:tcBorders>
          </w:tcPr>
          <w:p w:rsidR="00677B20" w:rsidRPr="00445B3E" w:rsidRDefault="00677B20" w:rsidP="00677B20">
            <w:pPr>
              <w:tabs>
                <w:tab w:val="left" w:pos="1229"/>
              </w:tabs>
              <w:ind w:right="158"/>
              <w:jc w:val="right"/>
              <w:rPr>
                <w:sz w:val="22"/>
                <w:szCs w:val="22"/>
                <w:lang w:eastAsia="ja-JP"/>
              </w:rPr>
            </w:pPr>
            <w:r w:rsidRPr="00445B3E">
              <w:rPr>
                <w:sz w:val="22"/>
                <w:szCs w:val="22"/>
                <w:lang w:eastAsia="ja-JP"/>
              </w:rPr>
              <w:t xml:space="preserve">     -</w:t>
            </w:r>
          </w:p>
        </w:tc>
        <w:tc>
          <w:tcPr>
            <w:tcW w:w="1648" w:type="dxa"/>
            <w:gridSpan w:val="2"/>
            <w:tcBorders>
              <w:top w:val="nil"/>
              <w:left w:val="nil"/>
              <w:bottom w:val="nil"/>
              <w:right w:val="nil"/>
            </w:tcBorders>
          </w:tcPr>
          <w:p w:rsidR="00677B20" w:rsidRPr="00445B3E" w:rsidRDefault="00677B20" w:rsidP="00677B20">
            <w:pPr>
              <w:ind w:right="366"/>
              <w:jc w:val="right"/>
              <w:rPr>
                <w:sz w:val="22"/>
                <w:szCs w:val="22"/>
                <w:lang w:eastAsia="ja-JP"/>
              </w:rPr>
            </w:pPr>
            <w:r w:rsidRPr="00445B3E">
              <w:rPr>
                <w:sz w:val="22"/>
                <w:szCs w:val="22"/>
                <w:lang w:eastAsia="ja-JP"/>
              </w:rPr>
              <w:t>-</w:t>
            </w:r>
          </w:p>
        </w:tc>
        <w:tc>
          <w:tcPr>
            <w:tcW w:w="1657" w:type="dxa"/>
            <w:tcBorders>
              <w:top w:val="nil"/>
              <w:left w:val="nil"/>
              <w:bottom w:val="nil"/>
              <w:right w:val="nil"/>
            </w:tcBorders>
          </w:tcPr>
          <w:p w:rsidR="00677B20" w:rsidRPr="00445B3E" w:rsidRDefault="00677B20" w:rsidP="00677B20">
            <w:pPr>
              <w:tabs>
                <w:tab w:val="left" w:pos="1044"/>
              </w:tabs>
              <w:ind w:right="403"/>
              <w:jc w:val="right"/>
              <w:rPr>
                <w:sz w:val="22"/>
                <w:szCs w:val="22"/>
                <w:lang w:eastAsia="ja-JP"/>
              </w:rPr>
            </w:pPr>
            <w:r w:rsidRPr="00445B3E">
              <w:rPr>
                <w:sz w:val="22"/>
                <w:szCs w:val="22"/>
                <w:lang w:eastAsia="ja-JP"/>
              </w:rPr>
              <w:t xml:space="preserve">  -</w:t>
            </w:r>
          </w:p>
        </w:tc>
      </w:tr>
      <w:tr w:rsidR="00677B20" w:rsidRPr="00445B3E" w:rsidTr="00677B20">
        <w:trPr>
          <w:trHeight w:val="295"/>
          <w:jc w:val="center"/>
        </w:trPr>
        <w:tc>
          <w:tcPr>
            <w:tcW w:w="2808" w:type="dxa"/>
            <w:tcBorders>
              <w:top w:val="nil"/>
              <w:left w:val="nil"/>
              <w:bottom w:val="nil"/>
              <w:right w:val="nil"/>
            </w:tcBorders>
          </w:tcPr>
          <w:p w:rsidR="00677B20" w:rsidRPr="00445B3E" w:rsidRDefault="00677B20" w:rsidP="00677B20">
            <w:pPr>
              <w:rPr>
                <w:sz w:val="22"/>
                <w:szCs w:val="22"/>
              </w:rPr>
            </w:pPr>
            <w:r w:rsidRPr="00445B3E">
              <w:rPr>
                <w:sz w:val="22"/>
                <w:szCs w:val="22"/>
              </w:rPr>
              <w:t>Nərimanov</w:t>
            </w:r>
          </w:p>
        </w:tc>
        <w:tc>
          <w:tcPr>
            <w:tcW w:w="1296" w:type="dxa"/>
            <w:tcBorders>
              <w:top w:val="nil"/>
              <w:left w:val="nil"/>
              <w:bottom w:val="nil"/>
              <w:right w:val="nil"/>
            </w:tcBorders>
            <w:vAlign w:val="bottom"/>
          </w:tcPr>
          <w:p w:rsidR="00677B20" w:rsidRPr="00445B3E" w:rsidRDefault="00677B20" w:rsidP="00677B20">
            <w:pPr>
              <w:tabs>
                <w:tab w:val="left" w:pos="1229"/>
              </w:tabs>
              <w:ind w:right="158"/>
              <w:jc w:val="right"/>
              <w:rPr>
                <w:sz w:val="22"/>
                <w:szCs w:val="22"/>
                <w:lang w:val="en-US"/>
              </w:rPr>
            </w:pPr>
            <w:r>
              <w:rPr>
                <w:sz w:val="22"/>
                <w:szCs w:val="22"/>
                <w:lang w:val="en-US"/>
              </w:rPr>
              <w:t>16 141</w:t>
            </w:r>
          </w:p>
        </w:tc>
        <w:tc>
          <w:tcPr>
            <w:tcW w:w="1648" w:type="dxa"/>
            <w:gridSpan w:val="2"/>
            <w:tcBorders>
              <w:top w:val="nil"/>
              <w:left w:val="nil"/>
              <w:bottom w:val="nil"/>
              <w:right w:val="nil"/>
            </w:tcBorders>
            <w:vAlign w:val="bottom"/>
          </w:tcPr>
          <w:p w:rsidR="00677B20" w:rsidRPr="00445B3E" w:rsidRDefault="00677B20" w:rsidP="00677B20">
            <w:pPr>
              <w:ind w:right="366"/>
              <w:jc w:val="right"/>
              <w:rPr>
                <w:sz w:val="22"/>
                <w:szCs w:val="22"/>
                <w:lang w:val="en-US"/>
              </w:rPr>
            </w:pPr>
            <w:r>
              <w:rPr>
                <w:sz w:val="22"/>
                <w:szCs w:val="22"/>
                <w:lang w:val="en-US"/>
              </w:rPr>
              <w:t>14 283</w:t>
            </w:r>
          </w:p>
        </w:tc>
        <w:tc>
          <w:tcPr>
            <w:tcW w:w="1657" w:type="dxa"/>
            <w:tcBorders>
              <w:top w:val="nil"/>
              <w:left w:val="nil"/>
              <w:bottom w:val="nil"/>
              <w:right w:val="nil"/>
            </w:tcBorders>
            <w:vAlign w:val="bottom"/>
          </w:tcPr>
          <w:p w:rsidR="00677B20" w:rsidRPr="00445B3E" w:rsidRDefault="00677B20" w:rsidP="00677B20">
            <w:pPr>
              <w:tabs>
                <w:tab w:val="left" w:pos="518"/>
              </w:tabs>
              <w:ind w:right="403"/>
              <w:jc w:val="right"/>
              <w:rPr>
                <w:sz w:val="22"/>
                <w:szCs w:val="22"/>
                <w:lang w:val="en-US"/>
              </w:rPr>
            </w:pPr>
            <w:r>
              <w:rPr>
                <w:sz w:val="22"/>
                <w:szCs w:val="22"/>
                <w:lang w:val="en-US"/>
              </w:rPr>
              <w:t>1 858</w:t>
            </w:r>
          </w:p>
        </w:tc>
      </w:tr>
      <w:tr w:rsidR="00677B20" w:rsidRPr="00445B3E" w:rsidTr="00677B20">
        <w:trPr>
          <w:trHeight w:val="181"/>
          <w:jc w:val="center"/>
        </w:trPr>
        <w:tc>
          <w:tcPr>
            <w:tcW w:w="2808" w:type="dxa"/>
            <w:tcBorders>
              <w:top w:val="nil"/>
              <w:left w:val="nil"/>
              <w:bottom w:val="nil"/>
              <w:right w:val="nil"/>
            </w:tcBorders>
          </w:tcPr>
          <w:p w:rsidR="00677B20" w:rsidRPr="00445B3E" w:rsidRDefault="00677B20" w:rsidP="00677B20">
            <w:pPr>
              <w:rPr>
                <w:sz w:val="22"/>
                <w:szCs w:val="22"/>
              </w:rPr>
            </w:pPr>
            <w:r w:rsidRPr="00445B3E">
              <w:rPr>
                <w:sz w:val="22"/>
                <w:szCs w:val="22"/>
              </w:rPr>
              <w:t>Nəsimi</w:t>
            </w:r>
          </w:p>
        </w:tc>
        <w:tc>
          <w:tcPr>
            <w:tcW w:w="1296" w:type="dxa"/>
            <w:tcBorders>
              <w:top w:val="nil"/>
              <w:left w:val="nil"/>
              <w:bottom w:val="nil"/>
              <w:right w:val="nil"/>
            </w:tcBorders>
            <w:vAlign w:val="bottom"/>
          </w:tcPr>
          <w:p w:rsidR="00677B20" w:rsidRPr="00445B3E" w:rsidRDefault="00677B20" w:rsidP="00677B20">
            <w:pPr>
              <w:tabs>
                <w:tab w:val="left" w:pos="1229"/>
              </w:tabs>
              <w:ind w:right="158"/>
              <w:jc w:val="right"/>
              <w:rPr>
                <w:sz w:val="22"/>
                <w:szCs w:val="22"/>
                <w:lang w:val="en-US"/>
              </w:rPr>
            </w:pPr>
            <w:r w:rsidRPr="00445B3E">
              <w:rPr>
                <w:sz w:val="22"/>
                <w:szCs w:val="22"/>
                <w:lang w:val="en-US"/>
              </w:rPr>
              <w:t>-</w:t>
            </w:r>
          </w:p>
        </w:tc>
        <w:tc>
          <w:tcPr>
            <w:tcW w:w="1648" w:type="dxa"/>
            <w:gridSpan w:val="2"/>
            <w:tcBorders>
              <w:top w:val="nil"/>
              <w:left w:val="nil"/>
              <w:bottom w:val="nil"/>
              <w:right w:val="nil"/>
            </w:tcBorders>
            <w:vAlign w:val="bottom"/>
          </w:tcPr>
          <w:p w:rsidR="00677B20" w:rsidRPr="00445B3E" w:rsidRDefault="00677B20" w:rsidP="00677B20">
            <w:pPr>
              <w:ind w:right="366"/>
              <w:jc w:val="right"/>
              <w:rPr>
                <w:sz w:val="22"/>
                <w:szCs w:val="22"/>
                <w:lang w:val="en-US"/>
              </w:rPr>
            </w:pPr>
            <w:r w:rsidRPr="00445B3E">
              <w:rPr>
                <w:sz w:val="22"/>
                <w:szCs w:val="22"/>
                <w:lang w:val="en-US"/>
              </w:rPr>
              <w:t>-</w:t>
            </w:r>
          </w:p>
        </w:tc>
        <w:tc>
          <w:tcPr>
            <w:tcW w:w="1657" w:type="dxa"/>
            <w:tcBorders>
              <w:top w:val="nil"/>
              <w:left w:val="nil"/>
              <w:bottom w:val="nil"/>
              <w:right w:val="nil"/>
            </w:tcBorders>
            <w:vAlign w:val="bottom"/>
          </w:tcPr>
          <w:p w:rsidR="00677B20" w:rsidRPr="00445B3E" w:rsidRDefault="00677B20" w:rsidP="00677B20">
            <w:pPr>
              <w:ind w:right="403"/>
              <w:jc w:val="right"/>
              <w:rPr>
                <w:sz w:val="22"/>
                <w:szCs w:val="22"/>
              </w:rPr>
            </w:pPr>
            <w:r w:rsidRPr="00445B3E">
              <w:rPr>
                <w:sz w:val="22"/>
                <w:szCs w:val="22"/>
              </w:rPr>
              <w:t>-</w:t>
            </w:r>
          </w:p>
        </w:tc>
      </w:tr>
      <w:tr w:rsidR="00677B20" w:rsidRPr="00445B3E" w:rsidTr="00677B20">
        <w:trPr>
          <w:trHeight w:val="247"/>
          <w:jc w:val="center"/>
        </w:trPr>
        <w:tc>
          <w:tcPr>
            <w:tcW w:w="2808" w:type="dxa"/>
            <w:tcBorders>
              <w:top w:val="nil"/>
              <w:left w:val="nil"/>
              <w:bottom w:val="nil"/>
              <w:right w:val="nil"/>
            </w:tcBorders>
          </w:tcPr>
          <w:p w:rsidR="00677B20" w:rsidRPr="00445B3E" w:rsidRDefault="00677B20" w:rsidP="00677B20">
            <w:pPr>
              <w:rPr>
                <w:sz w:val="22"/>
                <w:szCs w:val="22"/>
              </w:rPr>
            </w:pPr>
            <w:r w:rsidRPr="00445B3E">
              <w:rPr>
                <w:sz w:val="22"/>
                <w:szCs w:val="22"/>
              </w:rPr>
              <w:t>Nizami</w:t>
            </w:r>
          </w:p>
        </w:tc>
        <w:tc>
          <w:tcPr>
            <w:tcW w:w="1296" w:type="dxa"/>
            <w:tcBorders>
              <w:top w:val="nil"/>
              <w:left w:val="nil"/>
              <w:bottom w:val="nil"/>
              <w:right w:val="nil"/>
            </w:tcBorders>
            <w:vAlign w:val="bottom"/>
          </w:tcPr>
          <w:p w:rsidR="00677B20" w:rsidRPr="00445B3E" w:rsidRDefault="00677B20" w:rsidP="00677B20">
            <w:pPr>
              <w:tabs>
                <w:tab w:val="left" w:pos="1229"/>
              </w:tabs>
              <w:ind w:right="158"/>
              <w:jc w:val="right"/>
              <w:rPr>
                <w:sz w:val="22"/>
                <w:szCs w:val="22"/>
                <w:lang w:val="en-US"/>
              </w:rPr>
            </w:pPr>
            <w:r>
              <w:rPr>
                <w:sz w:val="22"/>
                <w:szCs w:val="22"/>
                <w:lang w:val="en-US"/>
              </w:rPr>
              <w:t>4 443</w:t>
            </w:r>
          </w:p>
        </w:tc>
        <w:tc>
          <w:tcPr>
            <w:tcW w:w="1648" w:type="dxa"/>
            <w:gridSpan w:val="2"/>
            <w:tcBorders>
              <w:top w:val="nil"/>
              <w:left w:val="nil"/>
              <w:bottom w:val="nil"/>
              <w:right w:val="nil"/>
            </w:tcBorders>
            <w:vAlign w:val="bottom"/>
          </w:tcPr>
          <w:p w:rsidR="00677B20" w:rsidRPr="00445B3E" w:rsidRDefault="00677B20" w:rsidP="00677B20">
            <w:pPr>
              <w:ind w:right="366"/>
              <w:jc w:val="right"/>
              <w:rPr>
                <w:sz w:val="22"/>
                <w:szCs w:val="22"/>
                <w:lang w:val="en-US"/>
              </w:rPr>
            </w:pPr>
            <w:r>
              <w:rPr>
                <w:sz w:val="22"/>
                <w:szCs w:val="22"/>
                <w:lang w:val="en-US"/>
              </w:rPr>
              <w:t>4 443</w:t>
            </w:r>
          </w:p>
        </w:tc>
        <w:tc>
          <w:tcPr>
            <w:tcW w:w="1657" w:type="dxa"/>
            <w:tcBorders>
              <w:top w:val="nil"/>
              <w:left w:val="nil"/>
              <w:bottom w:val="nil"/>
              <w:right w:val="nil"/>
            </w:tcBorders>
            <w:vAlign w:val="bottom"/>
          </w:tcPr>
          <w:p w:rsidR="00677B20" w:rsidRPr="00445B3E" w:rsidRDefault="00677B20" w:rsidP="00677B20">
            <w:pPr>
              <w:ind w:right="403"/>
              <w:jc w:val="right"/>
              <w:rPr>
                <w:sz w:val="22"/>
                <w:szCs w:val="22"/>
              </w:rPr>
            </w:pPr>
            <w:r w:rsidRPr="00445B3E">
              <w:rPr>
                <w:sz w:val="22"/>
                <w:szCs w:val="22"/>
              </w:rPr>
              <w:t>-</w:t>
            </w:r>
          </w:p>
        </w:tc>
      </w:tr>
      <w:tr w:rsidR="00677B20" w:rsidRPr="00445B3E" w:rsidTr="00677B20">
        <w:trPr>
          <w:trHeight w:val="147"/>
          <w:jc w:val="center"/>
        </w:trPr>
        <w:tc>
          <w:tcPr>
            <w:tcW w:w="2808" w:type="dxa"/>
            <w:tcBorders>
              <w:top w:val="nil"/>
              <w:left w:val="nil"/>
              <w:bottom w:val="nil"/>
              <w:right w:val="nil"/>
            </w:tcBorders>
          </w:tcPr>
          <w:p w:rsidR="00677B20" w:rsidRPr="00445B3E" w:rsidRDefault="00677B20" w:rsidP="00677B20">
            <w:pPr>
              <w:rPr>
                <w:sz w:val="22"/>
                <w:szCs w:val="22"/>
              </w:rPr>
            </w:pPr>
            <w:r w:rsidRPr="00445B3E">
              <w:rPr>
                <w:sz w:val="22"/>
                <w:szCs w:val="22"/>
              </w:rPr>
              <w:t>Sabunçu</w:t>
            </w:r>
          </w:p>
        </w:tc>
        <w:tc>
          <w:tcPr>
            <w:tcW w:w="1296" w:type="dxa"/>
            <w:tcBorders>
              <w:top w:val="nil"/>
              <w:left w:val="nil"/>
              <w:bottom w:val="nil"/>
              <w:right w:val="nil"/>
            </w:tcBorders>
          </w:tcPr>
          <w:p w:rsidR="00677B20" w:rsidRPr="00445B3E" w:rsidRDefault="00677B20" w:rsidP="00677B20">
            <w:pPr>
              <w:tabs>
                <w:tab w:val="left" w:pos="1229"/>
              </w:tabs>
              <w:ind w:right="158"/>
              <w:jc w:val="right"/>
              <w:rPr>
                <w:sz w:val="22"/>
                <w:szCs w:val="22"/>
                <w:lang w:eastAsia="ja-JP"/>
              </w:rPr>
            </w:pPr>
            <w:r w:rsidRPr="00445B3E">
              <w:rPr>
                <w:sz w:val="22"/>
                <w:szCs w:val="22"/>
                <w:lang w:eastAsia="ja-JP"/>
              </w:rPr>
              <w:t xml:space="preserve">      -</w:t>
            </w:r>
          </w:p>
        </w:tc>
        <w:tc>
          <w:tcPr>
            <w:tcW w:w="1648" w:type="dxa"/>
            <w:gridSpan w:val="2"/>
            <w:tcBorders>
              <w:top w:val="nil"/>
              <w:left w:val="nil"/>
              <w:bottom w:val="nil"/>
              <w:right w:val="nil"/>
            </w:tcBorders>
          </w:tcPr>
          <w:p w:rsidR="00677B20" w:rsidRPr="00445B3E" w:rsidRDefault="00677B20" w:rsidP="00677B20">
            <w:pPr>
              <w:ind w:right="366"/>
              <w:jc w:val="right"/>
              <w:rPr>
                <w:sz w:val="22"/>
                <w:szCs w:val="22"/>
                <w:lang w:eastAsia="ja-JP"/>
              </w:rPr>
            </w:pPr>
            <w:r w:rsidRPr="00445B3E">
              <w:rPr>
                <w:sz w:val="22"/>
                <w:szCs w:val="22"/>
                <w:lang w:eastAsia="ja-JP"/>
              </w:rPr>
              <w:t>-</w:t>
            </w:r>
          </w:p>
        </w:tc>
        <w:tc>
          <w:tcPr>
            <w:tcW w:w="1657" w:type="dxa"/>
            <w:tcBorders>
              <w:top w:val="nil"/>
              <w:left w:val="nil"/>
              <w:bottom w:val="nil"/>
              <w:right w:val="nil"/>
            </w:tcBorders>
          </w:tcPr>
          <w:p w:rsidR="00677B20" w:rsidRPr="00445B3E" w:rsidRDefault="00677B20" w:rsidP="00677B20">
            <w:pPr>
              <w:ind w:right="403"/>
              <w:jc w:val="right"/>
              <w:rPr>
                <w:sz w:val="22"/>
                <w:szCs w:val="22"/>
                <w:lang w:eastAsia="ja-JP"/>
              </w:rPr>
            </w:pPr>
            <w:r w:rsidRPr="00445B3E">
              <w:rPr>
                <w:sz w:val="22"/>
                <w:szCs w:val="22"/>
                <w:lang w:eastAsia="ja-JP"/>
              </w:rPr>
              <w:t xml:space="preserve">   -</w:t>
            </w:r>
          </w:p>
        </w:tc>
      </w:tr>
      <w:tr w:rsidR="00677B20" w:rsidRPr="00445B3E" w:rsidTr="00677B20">
        <w:trPr>
          <w:trHeight w:val="227"/>
          <w:jc w:val="center"/>
        </w:trPr>
        <w:tc>
          <w:tcPr>
            <w:tcW w:w="2808" w:type="dxa"/>
            <w:tcBorders>
              <w:top w:val="nil"/>
              <w:left w:val="nil"/>
              <w:bottom w:val="nil"/>
              <w:right w:val="nil"/>
            </w:tcBorders>
          </w:tcPr>
          <w:p w:rsidR="00677B20" w:rsidRPr="00445B3E" w:rsidRDefault="00677B20" w:rsidP="00677B20">
            <w:pPr>
              <w:rPr>
                <w:sz w:val="22"/>
                <w:szCs w:val="22"/>
              </w:rPr>
            </w:pPr>
            <w:r w:rsidRPr="00445B3E">
              <w:rPr>
                <w:sz w:val="22"/>
                <w:szCs w:val="22"/>
              </w:rPr>
              <w:t>Səbail</w:t>
            </w:r>
          </w:p>
        </w:tc>
        <w:tc>
          <w:tcPr>
            <w:tcW w:w="1296" w:type="dxa"/>
            <w:tcBorders>
              <w:top w:val="nil"/>
              <w:left w:val="nil"/>
              <w:bottom w:val="nil"/>
              <w:right w:val="nil"/>
            </w:tcBorders>
            <w:vAlign w:val="bottom"/>
          </w:tcPr>
          <w:p w:rsidR="00677B20" w:rsidRPr="00445B3E" w:rsidRDefault="00677B20" w:rsidP="00677B20">
            <w:pPr>
              <w:tabs>
                <w:tab w:val="left" w:pos="1229"/>
              </w:tabs>
              <w:ind w:right="158"/>
              <w:jc w:val="right"/>
              <w:rPr>
                <w:sz w:val="22"/>
                <w:szCs w:val="22"/>
                <w:lang w:val="en-US"/>
              </w:rPr>
            </w:pPr>
            <w:r>
              <w:rPr>
                <w:sz w:val="22"/>
                <w:szCs w:val="22"/>
                <w:lang w:val="en-US"/>
              </w:rPr>
              <w:t>3 393</w:t>
            </w:r>
          </w:p>
        </w:tc>
        <w:tc>
          <w:tcPr>
            <w:tcW w:w="1648" w:type="dxa"/>
            <w:gridSpan w:val="2"/>
            <w:tcBorders>
              <w:top w:val="nil"/>
              <w:left w:val="nil"/>
              <w:bottom w:val="nil"/>
              <w:right w:val="nil"/>
            </w:tcBorders>
            <w:vAlign w:val="bottom"/>
          </w:tcPr>
          <w:p w:rsidR="00677B20" w:rsidRPr="00445B3E" w:rsidRDefault="00677B20" w:rsidP="00677B20">
            <w:pPr>
              <w:ind w:right="366"/>
              <w:jc w:val="right"/>
              <w:rPr>
                <w:sz w:val="22"/>
                <w:szCs w:val="22"/>
                <w:lang w:val="en-US"/>
              </w:rPr>
            </w:pPr>
            <w:r>
              <w:rPr>
                <w:sz w:val="22"/>
                <w:szCs w:val="22"/>
                <w:lang w:val="en-US"/>
              </w:rPr>
              <w:t>2 968</w:t>
            </w:r>
          </w:p>
        </w:tc>
        <w:tc>
          <w:tcPr>
            <w:tcW w:w="1657" w:type="dxa"/>
            <w:tcBorders>
              <w:top w:val="nil"/>
              <w:left w:val="nil"/>
              <w:bottom w:val="nil"/>
              <w:right w:val="nil"/>
            </w:tcBorders>
            <w:vAlign w:val="bottom"/>
          </w:tcPr>
          <w:p w:rsidR="00677B20" w:rsidRPr="00445B3E" w:rsidRDefault="00677B20" w:rsidP="00677B20">
            <w:pPr>
              <w:ind w:right="403"/>
              <w:jc w:val="center"/>
              <w:rPr>
                <w:sz w:val="22"/>
                <w:szCs w:val="22"/>
                <w:lang w:val="en-US"/>
              </w:rPr>
            </w:pPr>
            <w:r>
              <w:rPr>
                <w:sz w:val="22"/>
                <w:szCs w:val="22"/>
                <w:lang w:val="en-US"/>
              </w:rPr>
              <w:t xml:space="preserve">            425</w:t>
            </w:r>
          </w:p>
        </w:tc>
      </w:tr>
      <w:tr w:rsidR="00677B20" w:rsidRPr="00445B3E" w:rsidTr="00677B20">
        <w:trPr>
          <w:trHeight w:val="99"/>
          <w:jc w:val="center"/>
        </w:trPr>
        <w:tc>
          <w:tcPr>
            <w:tcW w:w="2808" w:type="dxa"/>
            <w:tcBorders>
              <w:top w:val="nil"/>
              <w:left w:val="nil"/>
              <w:bottom w:val="nil"/>
              <w:right w:val="nil"/>
            </w:tcBorders>
          </w:tcPr>
          <w:p w:rsidR="00677B20" w:rsidRPr="00445B3E" w:rsidRDefault="00677B20" w:rsidP="00677B20">
            <w:pPr>
              <w:rPr>
                <w:sz w:val="22"/>
                <w:szCs w:val="22"/>
              </w:rPr>
            </w:pPr>
            <w:r w:rsidRPr="00445B3E">
              <w:rPr>
                <w:sz w:val="22"/>
                <w:szCs w:val="22"/>
              </w:rPr>
              <w:t>Suraxanı</w:t>
            </w:r>
          </w:p>
        </w:tc>
        <w:tc>
          <w:tcPr>
            <w:tcW w:w="1296" w:type="dxa"/>
            <w:tcBorders>
              <w:top w:val="nil"/>
              <w:left w:val="nil"/>
              <w:bottom w:val="nil"/>
              <w:right w:val="nil"/>
            </w:tcBorders>
          </w:tcPr>
          <w:p w:rsidR="00677B20" w:rsidRPr="00445B3E" w:rsidRDefault="00677B20" w:rsidP="00677B20">
            <w:pPr>
              <w:tabs>
                <w:tab w:val="left" w:pos="1229"/>
              </w:tabs>
              <w:ind w:right="158"/>
              <w:jc w:val="right"/>
              <w:rPr>
                <w:sz w:val="22"/>
                <w:szCs w:val="22"/>
                <w:lang w:eastAsia="ja-JP"/>
              </w:rPr>
            </w:pPr>
            <w:r w:rsidRPr="00445B3E">
              <w:rPr>
                <w:sz w:val="22"/>
                <w:szCs w:val="22"/>
                <w:lang w:eastAsia="ja-JP"/>
              </w:rPr>
              <w:t xml:space="preserve">      -</w:t>
            </w:r>
          </w:p>
        </w:tc>
        <w:tc>
          <w:tcPr>
            <w:tcW w:w="1648" w:type="dxa"/>
            <w:gridSpan w:val="2"/>
            <w:tcBorders>
              <w:top w:val="nil"/>
              <w:left w:val="nil"/>
              <w:bottom w:val="nil"/>
              <w:right w:val="nil"/>
            </w:tcBorders>
          </w:tcPr>
          <w:p w:rsidR="00677B20" w:rsidRPr="00445B3E" w:rsidRDefault="00677B20" w:rsidP="00677B20">
            <w:pPr>
              <w:ind w:right="366"/>
              <w:jc w:val="right"/>
              <w:rPr>
                <w:sz w:val="22"/>
                <w:szCs w:val="22"/>
                <w:lang w:eastAsia="ja-JP"/>
              </w:rPr>
            </w:pPr>
            <w:r w:rsidRPr="00445B3E">
              <w:rPr>
                <w:sz w:val="22"/>
                <w:szCs w:val="22"/>
                <w:lang w:eastAsia="ja-JP"/>
              </w:rPr>
              <w:t>-</w:t>
            </w:r>
          </w:p>
        </w:tc>
        <w:tc>
          <w:tcPr>
            <w:tcW w:w="1657" w:type="dxa"/>
            <w:tcBorders>
              <w:top w:val="nil"/>
              <w:left w:val="nil"/>
              <w:bottom w:val="nil"/>
              <w:right w:val="nil"/>
            </w:tcBorders>
          </w:tcPr>
          <w:p w:rsidR="00677B20" w:rsidRPr="00445B3E" w:rsidRDefault="00677B20" w:rsidP="00677B20">
            <w:pPr>
              <w:ind w:right="403"/>
              <w:jc w:val="right"/>
              <w:rPr>
                <w:sz w:val="22"/>
                <w:szCs w:val="22"/>
                <w:lang w:eastAsia="ja-JP"/>
              </w:rPr>
            </w:pPr>
            <w:r w:rsidRPr="00445B3E">
              <w:rPr>
                <w:sz w:val="22"/>
                <w:szCs w:val="22"/>
                <w:lang w:eastAsia="ja-JP"/>
              </w:rPr>
              <w:t xml:space="preserve">   -</w:t>
            </w:r>
          </w:p>
        </w:tc>
      </w:tr>
      <w:tr w:rsidR="00677B20" w:rsidRPr="00445B3E" w:rsidTr="00677B20">
        <w:trPr>
          <w:trHeight w:val="179"/>
          <w:jc w:val="center"/>
        </w:trPr>
        <w:tc>
          <w:tcPr>
            <w:tcW w:w="2808" w:type="dxa"/>
            <w:tcBorders>
              <w:top w:val="nil"/>
              <w:left w:val="nil"/>
              <w:bottom w:val="double" w:sz="4" w:space="0" w:color="auto"/>
              <w:right w:val="nil"/>
            </w:tcBorders>
          </w:tcPr>
          <w:p w:rsidR="00677B20" w:rsidRPr="00445B3E" w:rsidRDefault="00677B20" w:rsidP="00677B20">
            <w:pPr>
              <w:rPr>
                <w:sz w:val="22"/>
                <w:szCs w:val="22"/>
              </w:rPr>
            </w:pPr>
            <w:r w:rsidRPr="00445B3E">
              <w:rPr>
                <w:sz w:val="22"/>
                <w:szCs w:val="22"/>
              </w:rPr>
              <w:t>Yasamal</w:t>
            </w:r>
          </w:p>
        </w:tc>
        <w:tc>
          <w:tcPr>
            <w:tcW w:w="1296" w:type="dxa"/>
            <w:tcBorders>
              <w:top w:val="nil"/>
              <w:left w:val="nil"/>
              <w:bottom w:val="double" w:sz="4" w:space="0" w:color="auto"/>
              <w:right w:val="nil"/>
            </w:tcBorders>
            <w:vAlign w:val="bottom"/>
          </w:tcPr>
          <w:p w:rsidR="00677B20" w:rsidRPr="00445B3E" w:rsidRDefault="00677B20" w:rsidP="00677B20">
            <w:pPr>
              <w:tabs>
                <w:tab w:val="left" w:pos="1229"/>
              </w:tabs>
              <w:ind w:right="158"/>
              <w:jc w:val="right"/>
              <w:rPr>
                <w:sz w:val="22"/>
                <w:szCs w:val="22"/>
                <w:lang w:val="en-US"/>
              </w:rPr>
            </w:pPr>
            <w:r>
              <w:rPr>
                <w:sz w:val="22"/>
                <w:szCs w:val="22"/>
                <w:lang w:val="en-US"/>
              </w:rPr>
              <w:t>5 340</w:t>
            </w:r>
          </w:p>
        </w:tc>
        <w:tc>
          <w:tcPr>
            <w:tcW w:w="1648" w:type="dxa"/>
            <w:gridSpan w:val="2"/>
            <w:tcBorders>
              <w:top w:val="nil"/>
              <w:left w:val="nil"/>
              <w:bottom w:val="double" w:sz="4" w:space="0" w:color="auto"/>
              <w:right w:val="nil"/>
            </w:tcBorders>
            <w:vAlign w:val="bottom"/>
          </w:tcPr>
          <w:p w:rsidR="00677B20" w:rsidRPr="00445B3E" w:rsidRDefault="00677B20" w:rsidP="00677B20">
            <w:pPr>
              <w:ind w:right="366"/>
              <w:jc w:val="right"/>
              <w:rPr>
                <w:sz w:val="22"/>
                <w:szCs w:val="22"/>
                <w:lang w:val="en-US"/>
              </w:rPr>
            </w:pPr>
            <w:r>
              <w:rPr>
                <w:sz w:val="22"/>
                <w:szCs w:val="22"/>
                <w:lang w:val="en-US"/>
              </w:rPr>
              <w:t>4 855</w:t>
            </w:r>
          </w:p>
        </w:tc>
        <w:tc>
          <w:tcPr>
            <w:tcW w:w="1657" w:type="dxa"/>
            <w:tcBorders>
              <w:top w:val="nil"/>
              <w:left w:val="nil"/>
              <w:bottom w:val="double" w:sz="4" w:space="0" w:color="auto"/>
              <w:right w:val="nil"/>
            </w:tcBorders>
            <w:vAlign w:val="bottom"/>
          </w:tcPr>
          <w:p w:rsidR="00677B20" w:rsidRPr="00445B3E" w:rsidRDefault="00677B20" w:rsidP="00677B20">
            <w:pPr>
              <w:ind w:right="403"/>
              <w:jc w:val="right"/>
              <w:rPr>
                <w:sz w:val="22"/>
                <w:szCs w:val="22"/>
                <w:lang w:val="en-US"/>
              </w:rPr>
            </w:pPr>
            <w:r>
              <w:rPr>
                <w:sz w:val="22"/>
                <w:szCs w:val="22"/>
                <w:lang w:val="en-US"/>
              </w:rPr>
              <w:t>485</w:t>
            </w:r>
          </w:p>
        </w:tc>
      </w:tr>
    </w:tbl>
    <w:p w:rsidR="00677B20" w:rsidRPr="00445B3E" w:rsidRDefault="00677B20" w:rsidP="00677B20">
      <w:pPr>
        <w:rPr>
          <w:sz w:val="22"/>
          <w:szCs w:val="22"/>
          <w:lang w:eastAsia="ja-JP"/>
        </w:rPr>
      </w:pPr>
    </w:p>
    <w:p w:rsidR="00677B20" w:rsidRPr="00445B3E" w:rsidRDefault="00677B20" w:rsidP="00677B20">
      <w:pPr>
        <w:tabs>
          <w:tab w:val="center" w:pos="3826"/>
        </w:tabs>
        <w:rPr>
          <w:b/>
          <w:sz w:val="22"/>
          <w:szCs w:val="22"/>
        </w:rPr>
      </w:pPr>
      <w:r w:rsidRPr="00445B3E">
        <w:rPr>
          <w:b/>
          <w:sz w:val="22"/>
          <w:szCs w:val="22"/>
        </w:rPr>
        <w:t>.</w:t>
      </w:r>
    </w:p>
    <w:p w:rsidR="00677B20" w:rsidRPr="00445B3E" w:rsidRDefault="00677B20" w:rsidP="00677B20">
      <w:pPr>
        <w:tabs>
          <w:tab w:val="center" w:pos="3826"/>
        </w:tabs>
        <w:rPr>
          <w:b/>
          <w:sz w:val="22"/>
          <w:szCs w:val="22"/>
        </w:rPr>
      </w:pPr>
    </w:p>
    <w:p w:rsidR="00677B20" w:rsidRPr="00445B3E" w:rsidRDefault="00677B20" w:rsidP="00677B20">
      <w:pPr>
        <w:tabs>
          <w:tab w:val="center" w:pos="3826"/>
        </w:tabs>
        <w:rPr>
          <w:b/>
          <w:color w:val="FF0000"/>
          <w:sz w:val="22"/>
          <w:szCs w:val="22"/>
        </w:rPr>
      </w:pPr>
      <w:r w:rsidRPr="00445B3E">
        <w:rPr>
          <w:b/>
          <w:sz w:val="22"/>
          <w:szCs w:val="22"/>
        </w:rPr>
        <w:tab/>
      </w:r>
    </w:p>
    <w:tbl>
      <w:tblPr>
        <w:tblW w:w="73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6"/>
        <w:gridCol w:w="1496"/>
        <w:gridCol w:w="1616"/>
        <w:gridCol w:w="1897"/>
      </w:tblGrid>
      <w:tr w:rsidR="00677B20" w:rsidRPr="00445B3E" w:rsidTr="00677B20">
        <w:trPr>
          <w:trHeight w:val="143"/>
          <w:jc w:val="center"/>
        </w:trPr>
        <w:tc>
          <w:tcPr>
            <w:tcW w:w="2326" w:type="dxa"/>
            <w:vMerge w:val="restart"/>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5009" w:type="dxa"/>
            <w:gridSpan w:val="3"/>
            <w:tcBorders>
              <w:top w:val="double" w:sz="4" w:space="0" w:color="auto"/>
              <w:left w:val="double" w:sz="4" w:space="0" w:color="auto"/>
              <w:bottom w:val="double" w:sz="4" w:space="0" w:color="auto"/>
              <w:right w:val="nil"/>
            </w:tcBorders>
          </w:tcPr>
          <w:p w:rsidR="00677B20" w:rsidRPr="00445B3E" w:rsidRDefault="00677B20" w:rsidP="00677B20">
            <w:pPr>
              <w:rPr>
                <w:sz w:val="22"/>
                <w:szCs w:val="22"/>
                <w:lang w:eastAsia="ja-JP"/>
              </w:rPr>
            </w:pPr>
            <w:r w:rsidRPr="00445B3E">
              <w:rPr>
                <w:sz w:val="22"/>
                <w:szCs w:val="22"/>
                <w:lang w:eastAsia="ja-JP"/>
              </w:rPr>
              <w:t xml:space="preserve">                            Onlardan qadınların sayı, nəfər </w:t>
            </w:r>
          </w:p>
        </w:tc>
      </w:tr>
      <w:tr w:rsidR="00677B20" w:rsidRPr="00445B3E" w:rsidTr="00677B20">
        <w:trPr>
          <w:trHeight w:val="223"/>
          <w:jc w:val="center"/>
        </w:trPr>
        <w:tc>
          <w:tcPr>
            <w:tcW w:w="2326"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1496" w:type="dxa"/>
            <w:vMerge w:val="restart"/>
            <w:tcBorders>
              <w:top w:val="double" w:sz="4" w:space="0" w:color="auto"/>
              <w:left w:val="double" w:sz="4" w:space="0" w:color="auto"/>
              <w:bottom w:val="double" w:sz="4" w:space="0" w:color="auto"/>
              <w:right w:val="double" w:sz="4" w:space="0" w:color="auto"/>
            </w:tcBorders>
            <w:vAlign w:val="center"/>
          </w:tcPr>
          <w:p w:rsidR="00677B20" w:rsidRPr="00445B3E" w:rsidRDefault="00677B20" w:rsidP="00677B20">
            <w:pPr>
              <w:jc w:val="center"/>
              <w:rPr>
                <w:sz w:val="22"/>
                <w:szCs w:val="22"/>
                <w:lang w:eastAsia="ja-JP"/>
              </w:rPr>
            </w:pPr>
            <w:r w:rsidRPr="00445B3E">
              <w:rPr>
                <w:sz w:val="22"/>
                <w:szCs w:val="22"/>
                <w:lang w:eastAsia="ja-JP"/>
              </w:rPr>
              <w:t>cəmi</w:t>
            </w:r>
          </w:p>
        </w:tc>
        <w:tc>
          <w:tcPr>
            <w:tcW w:w="3513" w:type="dxa"/>
            <w:gridSpan w:val="2"/>
            <w:tcBorders>
              <w:top w:val="double" w:sz="4" w:space="0" w:color="auto"/>
              <w:left w:val="double" w:sz="4" w:space="0" w:color="auto"/>
              <w:bottom w:val="double" w:sz="4" w:space="0" w:color="auto"/>
              <w:right w:val="nil"/>
            </w:tcBorders>
          </w:tcPr>
          <w:p w:rsidR="00677B20" w:rsidRPr="00445B3E" w:rsidRDefault="00677B20" w:rsidP="00677B20">
            <w:pPr>
              <w:rPr>
                <w:sz w:val="22"/>
                <w:szCs w:val="22"/>
                <w:lang w:eastAsia="ja-JP"/>
              </w:rPr>
            </w:pPr>
            <w:r w:rsidRPr="00445B3E">
              <w:rPr>
                <w:sz w:val="22"/>
                <w:szCs w:val="22"/>
                <w:lang w:eastAsia="ja-JP"/>
              </w:rPr>
              <w:t xml:space="preserve">                     o cümlədən</w:t>
            </w:r>
          </w:p>
        </w:tc>
      </w:tr>
      <w:tr w:rsidR="00677B20" w:rsidRPr="00445B3E" w:rsidTr="00677B20">
        <w:trPr>
          <w:trHeight w:val="225"/>
          <w:jc w:val="center"/>
        </w:trPr>
        <w:tc>
          <w:tcPr>
            <w:tcW w:w="2326"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lang w:eastAsia="ja-JP"/>
              </w:rPr>
            </w:pPr>
          </w:p>
        </w:tc>
        <w:tc>
          <w:tcPr>
            <w:tcW w:w="1496"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rPr>
                <w:sz w:val="22"/>
                <w:szCs w:val="22"/>
                <w:lang w:eastAsia="ja-JP"/>
              </w:rPr>
            </w:pPr>
          </w:p>
        </w:tc>
        <w:tc>
          <w:tcPr>
            <w:tcW w:w="1616"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lang w:eastAsia="ja-JP"/>
              </w:rPr>
            </w:pPr>
            <w:r w:rsidRPr="00445B3E">
              <w:rPr>
                <w:sz w:val="22"/>
                <w:szCs w:val="22"/>
                <w:lang w:eastAsia="ja-JP"/>
              </w:rPr>
              <w:t>dövlət</w:t>
            </w:r>
          </w:p>
        </w:tc>
        <w:tc>
          <w:tcPr>
            <w:tcW w:w="1897" w:type="dxa"/>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lang w:eastAsia="ja-JP"/>
              </w:rPr>
            </w:pPr>
            <w:r w:rsidRPr="00445B3E">
              <w:rPr>
                <w:sz w:val="22"/>
                <w:szCs w:val="22"/>
                <w:lang w:eastAsia="ja-JP"/>
              </w:rPr>
              <w:t>qeyri-dövlət</w:t>
            </w:r>
          </w:p>
        </w:tc>
      </w:tr>
      <w:tr w:rsidR="00677B20" w:rsidRPr="00445B3E" w:rsidTr="00677B20">
        <w:trPr>
          <w:trHeight w:val="189"/>
          <w:jc w:val="center"/>
        </w:trPr>
        <w:tc>
          <w:tcPr>
            <w:tcW w:w="2326" w:type="dxa"/>
            <w:tcBorders>
              <w:top w:val="double" w:sz="4" w:space="0" w:color="auto"/>
              <w:left w:val="nil"/>
              <w:bottom w:val="nil"/>
              <w:right w:val="nil"/>
            </w:tcBorders>
          </w:tcPr>
          <w:p w:rsidR="00677B20" w:rsidRPr="00445B3E" w:rsidRDefault="00677B20" w:rsidP="00677B20">
            <w:pPr>
              <w:rPr>
                <w:b/>
                <w:sz w:val="22"/>
                <w:szCs w:val="22"/>
              </w:rPr>
            </w:pPr>
          </w:p>
          <w:p w:rsidR="00677B20" w:rsidRPr="00445B3E" w:rsidRDefault="00677B20" w:rsidP="00677B20">
            <w:pPr>
              <w:rPr>
                <w:sz w:val="22"/>
                <w:szCs w:val="22"/>
                <w:lang w:eastAsia="ja-JP"/>
              </w:rPr>
            </w:pPr>
            <w:r w:rsidRPr="00445B3E">
              <w:rPr>
                <w:b/>
                <w:sz w:val="22"/>
                <w:szCs w:val="22"/>
              </w:rPr>
              <w:t>Bakı - cəmi</w:t>
            </w:r>
          </w:p>
        </w:tc>
        <w:tc>
          <w:tcPr>
            <w:tcW w:w="1496" w:type="dxa"/>
            <w:tcBorders>
              <w:top w:val="double" w:sz="4" w:space="0" w:color="auto"/>
              <w:left w:val="nil"/>
              <w:bottom w:val="nil"/>
              <w:right w:val="nil"/>
            </w:tcBorders>
            <w:vAlign w:val="bottom"/>
          </w:tcPr>
          <w:p w:rsidR="00677B20" w:rsidRPr="00445B3E" w:rsidRDefault="00677B20" w:rsidP="00677B20">
            <w:pPr>
              <w:ind w:right="273"/>
              <w:jc w:val="right"/>
              <w:rPr>
                <w:b/>
                <w:bCs/>
                <w:sz w:val="22"/>
                <w:szCs w:val="22"/>
                <w:lang w:val="en-US"/>
              </w:rPr>
            </w:pPr>
            <w:r>
              <w:rPr>
                <w:b/>
                <w:bCs/>
                <w:sz w:val="22"/>
                <w:szCs w:val="22"/>
                <w:lang w:val="en-US"/>
              </w:rPr>
              <w:t>93 852</w:t>
            </w:r>
          </w:p>
        </w:tc>
        <w:tc>
          <w:tcPr>
            <w:tcW w:w="1616" w:type="dxa"/>
            <w:tcBorders>
              <w:top w:val="double" w:sz="4" w:space="0" w:color="auto"/>
              <w:left w:val="nil"/>
              <w:bottom w:val="nil"/>
              <w:right w:val="nil"/>
            </w:tcBorders>
            <w:vAlign w:val="bottom"/>
          </w:tcPr>
          <w:p w:rsidR="00677B20" w:rsidRPr="00445B3E" w:rsidRDefault="00677B20" w:rsidP="00677B20">
            <w:pPr>
              <w:jc w:val="center"/>
              <w:rPr>
                <w:b/>
                <w:bCs/>
                <w:sz w:val="22"/>
                <w:szCs w:val="22"/>
                <w:lang w:val="en-US"/>
              </w:rPr>
            </w:pPr>
            <w:r>
              <w:rPr>
                <w:b/>
                <w:bCs/>
                <w:sz w:val="22"/>
                <w:szCs w:val="22"/>
                <w:lang w:val="en-US"/>
              </w:rPr>
              <w:t>75 139</w:t>
            </w:r>
          </w:p>
        </w:tc>
        <w:tc>
          <w:tcPr>
            <w:tcW w:w="1897" w:type="dxa"/>
            <w:tcBorders>
              <w:top w:val="double" w:sz="4" w:space="0" w:color="auto"/>
              <w:left w:val="nil"/>
              <w:bottom w:val="nil"/>
              <w:right w:val="nil"/>
            </w:tcBorders>
            <w:vAlign w:val="bottom"/>
          </w:tcPr>
          <w:p w:rsidR="00677B20" w:rsidRPr="00445B3E" w:rsidRDefault="00677B20" w:rsidP="00677B20">
            <w:pPr>
              <w:jc w:val="center"/>
              <w:rPr>
                <w:b/>
                <w:bCs/>
                <w:sz w:val="22"/>
                <w:szCs w:val="22"/>
                <w:lang w:val="en-US"/>
              </w:rPr>
            </w:pPr>
            <w:r w:rsidRPr="00445B3E">
              <w:rPr>
                <w:b/>
                <w:bCs/>
                <w:sz w:val="22"/>
                <w:szCs w:val="22"/>
                <w:lang w:val="en-US"/>
              </w:rPr>
              <w:t>1</w:t>
            </w:r>
            <w:r>
              <w:rPr>
                <w:b/>
                <w:bCs/>
                <w:sz w:val="22"/>
                <w:szCs w:val="22"/>
                <w:lang w:val="en-US"/>
              </w:rPr>
              <w:t>8</w:t>
            </w:r>
            <w:r w:rsidRPr="00445B3E">
              <w:rPr>
                <w:b/>
                <w:bCs/>
                <w:sz w:val="22"/>
                <w:szCs w:val="22"/>
                <w:lang w:val="en-US"/>
              </w:rPr>
              <w:t xml:space="preserve"> </w:t>
            </w:r>
            <w:r>
              <w:rPr>
                <w:b/>
                <w:bCs/>
                <w:sz w:val="22"/>
                <w:szCs w:val="22"/>
                <w:lang w:val="en-US"/>
              </w:rPr>
              <w:t>713</w:t>
            </w:r>
          </w:p>
        </w:tc>
      </w:tr>
      <w:tr w:rsidR="00677B20" w:rsidRPr="00445B3E" w:rsidTr="00677B20">
        <w:trPr>
          <w:trHeight w:val="143"/>
          <w:jc w:val="center"/>
        </w:trPr>
        <w:tc>
          <w:tcPr>
            <w:tcW w:w="7335" w:type="dxa"/>
            <w:gridSpan w:val="4"/>
            <w:tcBorders>
              <w:top w:val="nil"/>
              <w:left w:val="nil"/>
              <w:bottom w:val="nil"/>
              <w:right w:val="nil"/>
            </w:tcBorders>
          </w:tcPr>
          <w:p w:rsidR="00677B20" w:rsidRPr="00445B3E" w:rsidRDefault="00677B20" w:rsidP="00677B20">
            <w:pPr>
              <w:rPr>
                <w:sz w:val="22"/>
                <w:szCs w:val="22"/>
                <w:lang w:eastAsia="ja-JP"/>
              </w:rPr>
            </w:pPr>
            <w:r w:rsidRPr="00445B3E">
              <w:rPr>
                <w:i/>
                <w:sz w:val="22"/>
                <w:szCs w:val="22"/>
              </w:rPr>
              <w:t xml:space="preserve">     o cümlədən:</w:t>
            </w:r>
          </w:p>
        </w:tc>
      </w:tr>
      <w:tr w:rsidR="00677B20" w:rsidRPr="00445B3E" w:rsidTr="00677B20">
        <w:trPr>
          <w:trHeight w:val="71"/>
          <w:jc w:val="center"/>
        </w:trPr>
        <w:tc>
          <w:tcPr>
            <w:tcW w:w="2326" w:type="dxa"/>
            <w:tcBorders>
              <w:top w:val="nil"/>
              <w:left w:val="nil"/>
              <w:bottom w:val="nil"/>
              <w:right w:val="nil"/>
            </w:tcBorders>
          </w:tcPr>
          <w:p w:rsidR="00677B20" w:rsidRPr="00445B3E" w:rsidRDefault="00677B20" w:rsidP="00677B20">
            <w:pPr>
              <w:rPr>
                <w:sz w:val="22"/>
                <w:szCs w:val="22"/>
              </w:rPr>
            </w:pPr>
            <w:r w:rsidRPr="00445B3E">
              <w:rPr>
                <w:sz w:val="22"/>
                <w:szCs w:val="22"/>
              </w:rPr>
              <w:t>Binəqədi</w:t>
            </w:r>
          </w:p>
        </w:tc>
        <w:tc>
          <w:tcPr>
            <w:tcW w:w="1496" w:type="dxa"/>
            <w:tcBorders>
              <w:top w:val="nil"/>
              <w:left w:val="nil"/>
              <w:bottom w:val="nil"/>
              <w:right w:val="nil"/>
            </w:tcBorders>
            <w:vAlign w:val="bottom"/>
          </w:tcPr>
          <w:p w:rsidR="00677B20" w:rsidRPr="00445B3E" w:rsidRDefault="00677B20" w:rsidP="00677B20">
            <w:pPr>
              <w:ind w:right="273"/>
              <w:jc w:val="right"/>
              <w:rPr>
                <w:sz w:val="22"/>
                <w:szCs w:val="22"/>
                <w:lang w:val="en-US"/>
              </w:rPr>
            </w:pPr>
            <w:r>
              <w:rPr>
                <w:sz w:val="22"/>
                <w:szCs w:val="22"/>
                <w:lang w:val="en-US"/>
              </w:rPr>
              <w:t>678</w:t>
            </w:r>
          </w:p>
        </w:tc>
        <w:tc>
          <w:tcPr>
            <w:tcW w:w="1616" w:type="dxa"/>
            <w:tcBorders>
              <w:top w:val="nil"/>
              <w:left w:val="nil"/>
              <w:bottom w:val="nil"/>
              <w:right w:val="nil"/>
            </w:tcBorders>
            <w:vAlign w:val="bottom"/>
          </w:tcPr>
          <w:p w:rsidR="00677B20" w:rsidRPr="00445B3E" w:rsidRDefault="00677B20" w:rsidP="00677B20">
            <w:pPr>
              <w:ind w:right="386"/>
              <w:jc w:val="right"/>
              <w:rPr>
                <w:sz w:val="22"/>
                <w:szCs w:val="22"/>
                <w:lang w:val="en-US"/>
              </w:rPr>
            </w:pPr>
            <w:r>
              <w:rPr>
                <w:sz w:val="22"/>
                <w:szCs w:val="22"/>
                <w:lang w:val="en-US"/>
              </w:rPr>
              <w:t>-</w:t>
            </w:r>
          </w:p>
        </w:tc>
        <w:tc>
          <w:tcPr>
            <w:tcW w:w="1897" w:type="dxa"/>
            <w:tcBorders>
              <w:top w:val="nil"/>
              <w:left w:val="nil"/>
              <w:bottom w:val="nil"/>
              <w:right w:val="nil"/>
            </w:tcBorders>
            <w:vAlign w:val="bottom"/>
          </w:tcPr>
          <w:p w:rsidR="00677B20" w:rsidRPr="00445B3E" w:rsidRDefault="00677B20" w:rsidP="00677B20">
            <w:pPr>
              <w:ind w:right="591"/>
              <w:jc w:val="right"/>
              <w:rPr>
                <w:sz w:val="22"/>
                <w:szCs w:val="22"/>
                <w:lang w:val="en-US"/>
              </w:rPr>
            </w:pPr>
            <w:r>
              <w:rPr>
                <w:sz w:val="22"/>
                <w:szCs w:val="22"/>
                <w:lang w:val="en-US"/>
              </w:rPr>
              <w:t>678</w:t>
            </w:r>
          </w:p>
        </w:tc>
      </w:tr>
      <w:tr w:rsidR="00677B20" w:rsidRPr="00445B3E" w:rsidTr="00677B20">
        <w:trPr>
          <w:trHeight w:val="123"/>
          <w:jc w:val="center"/>
        </w:trPr>
        <w:tc>
          <w:tcPr>
            <w:tcW w:w="2326" w:type="dxa"/>
            <w:tcBorders>
              <w:top w:val="nil"/>
              <w:left w:val="nil"/>
              <w:bottom w:val="nil"/>
              <w:right w:val="nil"/>
            </w:tcBorders>
          </w:tcPr>
          <w:p w:rsidR="00677B20" w:rsidRPr="00445B3E" w:rsidRDefault="00677B20" w:rsidP="00677B20">
            <w:pPr>
              <w:rPr>
                <w:sz w:val="22"/>
                <w:szCs w:val="22"/>
              </w:rPr>
            </w:pPr>
            <w:r w:rsidRPr="00445B3E">
              <w:rPr>
                <w:sz w:val="22"/>
                <w:szCs w:val="22"/>
              </w:rPr>
              <w:t>Xətai</w:t>
            </w:r>
          </w:p>
        </w:tc>
        <w:tc>
          <w:tcPr>
            <w:tcW w:w="1496" w:type="dxa"/>
            <w:tcBorders>
              <w:top w:val="nil"/>
              <w:left w:val="nil"/>
              <w:bottom w:val="nil"/>
              <w:right w:val="nil"/>
            </w:tcBorders>
            <w:vAlign w:val="bottom"/>
          </w:tcPr>
          <w:p w:rsidR="00677B20" w:rsidRPr="00445B3E" w:rsidRDefault="00677B20" w:rsidP="00677B20">
            <w:pPr>
              <w:ind w:right="273"/>
              <w:jc w:val="right"/>
              <w:rPr>
                <w:sz w:val="22"/>
                <w:szCs w:val="22"/>
                <w:lang w:val="en-US"/>
              </w:rPr>
            </w:pPr>
            <w:r>
              <w:rPr>
                <w:sz w:val="22"/>
                <w:szCs w:val="22"/>
                <w:lang w:val="en-US"/>
              </w:rPr>
              <w:t>602</w:t>
            </w:r>
          </w:p>
        </w:tc>
        <w:tc>
          <w:tcPr>
            <w:tcW w:w="1616" w:type="dxa"/>
            <w:tcBorders>
              <w:top w:val="nil"/>
              <w:left w:val="nil"/>
              <w:bottom w:val="nil"/>
              <w:right w:val="nil"/>
            </w:tcBorders>
            <w:vAlign w:val="bottom"/>
          </w:tcPr>
          <w:p w:rsidR="00677B20" w:rsidRPr="00445B3E" w:rsidRDefault="00677B20" w:rsidP="00677B20">
            <w:pPr>
              <w:ind w:right="386"/>
              <w:jc w:val="right"/>
              <w:rPr>
                <w:sz w:val="22"/>
                <w:szCs w:val="22"/>
                <w:lang w:val="en-US"/>
              </w:rPr>
            </w:pPr>
            <w:r>
              <w:rPr>
                <w:sz w:val="22"/>
                <w:szCs w:val="22"/>
                <w:lang w:val="en-US"/>
              </w:rPr>
              <w:t>602</w:t>
            </w:r>
          </w:p>
        </w:tc>
        <w:tc>
          <w:tcPr>
            <w:tcW w:w="1897" w:type="dxa"/>
            <w:tcBorders>
              <w:top w:val="nil"/>
              <w:left w:val="nil"/>
              <w:bottom w:val="nil"/>
              <w:right w:val="nil"/>
            </w:tcBorders>
            <w:vAlign w:val="bottom"/>
          </w:tcPr>
          <w:p w:rsidR="00677B20" w:rsidRPr="00445B3E" w:rsidRDefault="00677B20" w:rsidP="00677B20">
            <w:pPr>
              <w:ind w:right="591"/>
              <w:jc w:val="right"/>
              <w:rPr>
                <w:sz w:val="22"/>
                <w:szCs w:val="22"/>
              </w:rPr>
            </w:pPr>
            <w:r w:rsidRPr="00445B3E">
              <w:rPr>
                <w:sz w:val="22"/>
                <w:szCs w:val="22"/>
              </w:rPr>
              <w:t>-</w:t>
            </w:r>
          </w:p>
        </w:tc>
      </w:tr>
      <w:tr w:rsidR="00677B20" w:rsidRPr="00445B3E" w:rsidTr="00677B20">
        <w:trPr>
          <w:trHeight w:val="203"/>
          <w:jc w:val="center"/>
        </w:trPr>
        <w:tc>
          <w:tcPr>
            <w:tcW w:w="2326" w:type="dxa"/>
            <w:tcBorders>
              <w:top w:val="nil"/>
              <w:left w:val="nil"/>
              <w:bottom w:val="nil"/>
              <w:right w:val="nil"/>
            </w:tcBorders>
          </w:tcPr>
          <w:p w:rsidR="00677B20" w:rsidRPr="00445B3E" w:rsidRDefault="00677B20" w:rsidP="00677B20">
            <w:pPr>
              <w:rPr>
                <w:sz w:val="22"/>
                <w:szCs w:val="22"/>
              </w:rPr>
            </w:pPr>
            <w:r w:rsidRPr="00445B3E">
              <w:rPr>
                <w:sz w:val="22"/>
                <w:szCs w:val="22"/>
              </w:rPr>
              <w:t>Xəzər</w:t>
            </w:r>
          </w:p>
        </w:tc>
        <w:tc>
          <w:tcPr>
            <w:tcW w:w="1496" w:type="dxa"/>
            <w:tcBorders>
              <w:top w:val="nil"/>
              <w:left w:val="nil"/>
              <w:bottom w:val="nil"/>
              <w:right w:val="nil"/>
            </w:tcBorders>
            <w:vAlign w:val="bottom"/>
          </w:tcPr>
          <w:p w:rsidR="00677B20" w:rsidRPr="00445B3E" w:rsidRDefault="00677B20" w:rsidP="00677B20">
            <w:pPr>
              <w:ind w:right="273"/>
              <w:jc w:val="right"/>
              <w:rPr>
                <w:sz w:val="22"/>
                <w:szCs w:val="22"/>
                <w:lang w:val="en-US"/>
              </w:rPr>
            </w:pPr>
            <w:r>
              <w:rPr>
                <w:sz w:val="22"/>
                <w:szCs w:val="22"/>
                <w:lang w:val="en-US"/>
              </w:rPr>
              <w:t>908</w:t>
            </w:r>
          </w:p>
        </w:tc>
        <w:tc>
          <w:tcPr>
            <w:tcW w:w="1616" w:type="dxa"/>
            <w:tcBorders>
              <w:top w:val="nil"/>
              <w:left w:val="nil"/>
              <w:bottom w:val="nil"/>
              <w:right w:val="nil"/>
            </w:tcBorders>
            <w:vAlign w:val="bottom"/>
          </w:tcPr>
          <w:p w:rsidR="00677B20" w:rsidRPr="00445B3E" w:rsidRDefault="00677B20" w:rsidP="00677B20">
            <w:pPr>
              <w:ind w:right="386"/>
              <w:jc w:val="right"/>
              <w:rPr>
                <w:sz w:val="22"/>
                <w:szCs w:val="22"/>
                <w:lang w:val="en-US"/>
              </w:rPr>
            </w:pPr>
            <w:r>
              <w:rPr>
                <w:sz w:val="22"/>
                <w:szCs w:val="22"/>
                <w:lang w:val="en-US"/>
              </w:rPr>
              <w:t>908</w:t>
            </w:r>
          </w:p>
        </w:tc>
        <w:tc>
          <w:tcPr>
            <w:tcW w:w="1897" w:type="dxa"/>
            <w:tcBorders>
              <w:top w:val="nil"/>
              <w:left w:val="nil"/>
              <w:bottom w:val="nil"/>
              <w:right w:val="nil"/>
            </w:tcBorders>
            <w:vAlign w:val="bottom"/>
          </w:tcPr>
          <w:p w:rsidR="00677B20" w:rsidRPr="00445B3E" w:rsidRDefault="00677B20" w:rsidP="00677B20">
            <w:pPr>
              <w:ind w:right="591"/>
              <w:jc w:val="right"/>
              <w:rPr>
                <w:sz w:val="22"/>
                <w:szCs w:val="22"/>
              </w:rPr>
            </w:pPr>
            <w:r w:rsidRPr="00445B3E">
              <w:rPr>
                <w:sz w:val="22"/>
                <w:szCs w:val="22"/>
              </w:rPr>
              <w:t>-</w:t>
            </w:r>
          </w:p>
        </w:tc>
      </w:tr>
      <w:tr w:rsidR="00677B20" w:rsidRPr="00445B3E" w:rsidTr="00677B20">
        <w:trPr>
          <w:trHeight w:val="89"/>
          <w:jc w:val="center"/>
        </w:trPr>
        <w:tc>
          <w:tcPr>
            <w:tcW w:w="2326" w:type="dxa"/>
            <w:tcBorders>
              <w:top w:val="nil"/>
              <w:left w:val="nil"/>
              <w:bottom w:val="nil"/>
              <w:right w:val="nil"/>
            </w:tcBorders>
          </w:tcPr>
          <w:p w:rsidR="00677B20" w:rsidRPr="00445B3E" w:rsidRDefault="00677B20" w:rsidP="00677B20">
            <w:pPr>
              <w:rPr>
                <w:sz w:val="22"/>
                <w:szCs w:val="22"/>
              </w:rPr>
            </w:pPr>
            <w:r w:rsidRPr="00445B3E">
              <w:rPr>
                <w:sz w:val="22"/>
                <w:szCs w:val="22"/>
              </w:rPr>
              <w:t>Qaradağ</w:t>
            </w:r>
          </w:p>
        </w:tc>
        <w:tc>
          <w:tcPr>
            <w:tcW w:w="1496" w:type="dxa"/>
            <w:tcBorders>
              <w:top w:val="nil"/>
              <w:left w:val="nil"/>
              <w:bottom w:val="nil"/>
              <w:right w:val="nil"/>
            </w:tcBorders>
          </w:tcPr>
          <w:p w:rsidR="00677B20" w:rsidRPr="00445B3E" w:rsidRDefault="00677B20" w:rsidP="00677B20">
            <w:pPr>
              <w:tabs>
                <w:tab w:val="left" w:pos="200"/>
                <w:tab w:val="center" w:pos="310"/>
              </w:tabs>
              <w:ind w:right="273"/>
              <w:jc w:val="right"/>
              <w:rPr>
                <w:sz w:val="22"/>
                <w:szCs w:val="22"/>
                <w:lang w:eastAsia="ja-JP"/>
              </w:rPr>
            </w:pPr>
            <w:r w:rsidRPr="00445B3E">
              <w:rPr>
                <w:sz w:val="22"/>
                <w:szCs w:val="22"/>
                <w:lang w:eastAsia="ja-JP"/>
              </w:rPr>
              <w:t xml:space="preserve">   -</w:t>
            </w:r>
          </w:p>
        </w:tc>
        <w:tc>
          <w:tcPr>
            <w:tcW w:w="1616" w:type="dxa"/>
            <w:tcBorders>
              <w:top w:val="nil"/>
              <w:left w:val="nil"/>
              <w:bottom w:val="nil"/>
              <w:right w:val="nil"/>
            </w:tcBorders>
          </w:tcPr>
          <w:p w:rsidR="00677B20" w:rsidRPr="00445B3E" w:rsidRDefault="00677B20" w:rsidP="00677B20">
            <w:pPr>
              <w:ind w:right="386"/>
              <w:jc w:val="right"/>
              <w:rPr>
                <w:sz w:val="22"/>
                <w:szCs w:val="22"/>
                <w:lang w:eastAsia="ja-JP"/>
              </w:rPr>
            </w:pPr>
            <w:r w:rsidRPr="00445B3E">
              <w:rPr>
                <w:sz w:val="22"/>
                <w:szCs w:val="22"/>
                <w:lang w:eastAsia="ja-JP"/>
              </w:rPr>
              <w:t xml:space="preserve">       -</w:t>
            </w:r>
          </w:p>
        </w:tc>
        <w:tc>
          <w:tcPr>
            <w:tcW w:w="1897" w:type="dxa"/>
            <w:tcBorders>
              <w:top w:val="nil"/>
              <w:left w:val="nil"/>
              <w:bottom w:val="nil"/>
              <w:right w:val="nil"/>
            </w:tcBorders>
          </w:tcPr>
          <w:p w:rsidR="00677B20" w:rsidRPr="00445B3E" w:rsidRDefault="00677B20" w:rsidP="00677B20">
            <w:pPr>
              <w:ind w:right="591"/>
              <w:jc w:val="right"/>
              <w:rPr>
                <w:sz w:val="22"/>
                <w:szCs w:val="22"/>
                <w:lang w:eastAsia="ja-JP"/>
              </w:rPr>
            </w:pPr>
            <w:r w:rsidRPr="00445B3E">
              <w:rPr>
                <w:sz w:val="22"/>
                <w:szCs w:val="22"/>
                <w:lang w:eastAsia="ja-JP"/>
              </w:rPr>
              <w:t xml:space="preserve">              -</w:t>
            </w:r>
          </w:p>
        </w:tc>
      </w:tr>
      <w:tr w:rsidR="00677B20" w:rsidRPr="00445B3E" w:rsidTr="00677B20">
        <w:trPr>
          <w:trHeight w:val="169"/>
          <w:jc w:val="center"/>
        </w:trPr>
        <w:tc>
          <w:tcPr>
            <w:tcW w:w="2326" w:type="dxa"/>
            <w:tcBorders>
              <w:top w:val="nil"/>
              <w:left w:val="nil"/>
              <w:bottom w:val="nil"/>
              <w:right w:val="nil"/>
            </w:tcBorders>
          </w:tcPr>
          <w:p w:rsidR="00677B20" w:rsidRPr="00445B3E" w:rsidRDefault="00677B20" w:rsidP="00677B20">
            <w:pPr>
              <w:rPr>
                <w:sz w:val="22"/>
                <w:szCs w:val="22"/>
              </w:rPr>
            </w:pPr>
            <w:r w:rsidRPr="00445B3E">
              <w:rPr>
                <w:sz w:val="22"/>
                <w:szCs w:val="22"/>
              </w:rPr>
              <w:t>Nərimanov</w:t>
            </w:r>
          </w:p>
        </w:tc>
        <w:tc>
          <w:tcPr>
            <w:tcW w:w="1496" w:type="dxa"/>
            <w:tcBorders>
              <w:top w:val="nil"/>
              <w:left w:val="nil"/>
              <w:bottom w:val="nil"/>
              <w:right w:val="nil"/>
            </w:tcBorders>
            <w:vAlign w:val="bottom"/>
          </w:tcPr>
          <w:p w:rsidR="00677B20" w:rsidRPr="00445B3E" w:rsidRDefault="00677B20" w:rsidP="00677B20">
            <w:pPr>
              <w:ind w:right="273"/>
              <w:jc w:val="right"/>
              <w:rPr>
                <w:sz w:val="22"/>
                <w:szCs w:val="22"/>
                <w:lang w:val="en-US"/>
              </w:rPr>
            </w:pPr>
            <w:r>
              <w:rPr>
                <w:sz w:val="22"/>
                <w:szCs w:val="22"/>
                <w:lang w:val="en-US"/>
              </w:rPr>
              <w:t>14 629</w:t>
            </w:r>
          </w:p>
        </w:tc>
        <w:tc>
          <w:tcPr>
            <w:tcW w:w="1616" w:type="dxa"/>
            <w:tcBorders>
              <w:top w:val="nil"/>
              <w:left w:val="nil"/>
              <w:bottom w:val="nil"/>
              <w:right w:val="nil"/>
            </w:tcBorders>
            <w:vAlign w:val="bottom"/>
          </w:tcPr>
          <w:p w:rsidR="00677B20" w:rsidRPr="00445B3E" w:rsidRDefault="00677B20" w:rsidP="00677B20">
            <w:pPr>
              <w:ind w:right="386"/>
              <w:jc w:val="right"/>
              <w:rPr>
                <w:sz w:val="22"/>
                <w:szCs w:val="22"/>
                <w:lang w:val="en-US"/>
              </w:rPr>
            </w:pPr>
            <w:r>
              <w:rPr>
                <w:sz w:val="22"/>
                <w:szCs w:val="22"/>
                <w:lang w:val="en-US"/>
              </w:rPr>
              <w:t>5 113</w:t>
            </w:r>
          </w:p>
        </w:tc>
        <w:tc>
          <w:tcPr>
            <w:tcW w:w="1897" w:type="dxa"/>
            <w:tcBorders>
              <w:top w:val="nil"/>
              <w:left w:val="nil"/>
              <w:bottom w:val="nil"/>
              <w:right w:val="nil"/>
            </w:tcBorders>
            <w:vAlign w:val="bottom"/>
          </w:tcPr>
          <w:p w:rsidR="00677B20" w:rsidRPr="00445B3E" w:rsidRDefault="00677B20" w:rsidP="00677B20">
            <w:pPr>
              <w:ind w:right="591"/>
              <w:jc w:val="right"/>
              <w:rPr>
                <w:sz w:val="22"/>
                <w:szCs w:val="22"/>
                <w:lang w:val="en-US"/>
              </w:rPr>
            </w:pPr>
            <w:r>
              <w:rPr>
                <w:sz w:val="22"/>
                <w:szCs w:val="22"/>
                <w:lang w:val="en-US"/>
              </w:rPr>
              <w:t>9 516</w:t>
            </w:r>
          </w:p>
        </w:tc>
      </w:tr>
      <w:tr w:rsidR="00677B20" w:rsidRPr="00445B3E" w:rsidTr="00677B20">
        <w:trPr>
          <w:trHeight w:val="249"/>
          <w:jc w:val="center"/>
        </w:trPr>
        <w:tc>
          <w:tcPr>
            <w:tcW w:w="2326" w:type="dxa"/>
            <w:tcBorders>
              <w:top w:val="nil"/>
              <w:left w:val="nil"/>
              <w:bottom w:val="nil"/>
              <w:right w:val="nil"/>
            </w:tcBorders>
          </w:tcPr>
          <w:p w:rsidR="00677B20" w:rsidRPr="00445B3E" w:rsidRDefault="00677B20" w:rsidP="00677B20">
            <w:pPr>
              <w:rPr>
                <w:sz w:val="22"/>
                <w:szCs w:val="22"/>
              </w:rPr>
            </w:pPr>
            <w:r w:rsidRPr="00445B3E">
              <w:rPr>
                <w:sz w:val="22"/>
                <w:szCs w:val="22"/>
              </w:rPr>
              <w:t>Nəsimi</w:t>
            </w:r>
          </w:p>
        </w:tc>
        <w:tc>
          <w:tcPr>
            <w:tcW w:w="1496" w:type="dxa"/>
            <w:tcBorders>
              <w:top w:val="nil"/>
              <w:left w:val="nil"/>
              <w:bottom w:val="nil"/>
              <w:right w:val="nil"/>
            </w:tcBorders>
            <w:vAlign w:val="bottom"/>
          </w:tcPr>
          <w:p w:rsidR="00677B20" w:rsidRPr="00445B3E" w:rsidRDefault="00677B20" w:rsidP="00677B20">
            <w:pPr>
              <w:ind w:right="273"/>
              <w:jc w:val="right"/>
              <w:rPr>
                <w:sz w:val="22"/>
                <w:szCs w:val="22"/>
                <w:lang w:val="en-US"/>
              </w:rPr>
            </w:pPr>
            <w:r>
              <w:rPr>
                <w:sz w:val="22"/>
                <w:szCs w:val="22"/>
                <w:lang w:val="en-US"/>
              </w:rPr>
              <w:t>21 408</w:t>
            </w:r>
          </w:p>
        </w:tc>
        <w:tc>
          <w:tcPr>
            <w:tcW w:w="1616" w:type="dxa"/>
            <w:tcBorders>
              <w:top w:val="nil"/>
              <w:left w:val="nil"/>
              <w:bottom w:val="nil"/>
              <w:right w:val="nil"/>
            </w:tcBorders>
            <w:vAlign w:val="bottom"/>
          </w:tcPr>
          <w:p w:rsidR="00677B20" w:rsidRPr="00445B3E" w:rsidRDefault="00677B20" w:rsidP="00677B20">
            <w:pPr>
              <w:ind w:right="386"/>
              <w:jc w:val="right"/>
              <w:rPr>
                <w:sz w:val="22"/>
                <w:szCs w:val="22"/>
                <w:lang w:val="en-US"/>
              </w:rPr>
            </w:pPr>
            <w:r>
              <w:rPr>
                <w:sz w:val="22"/>
                <w:szCs w:val="22"/>
                <w:lang w:val="en-US"/>
              </w:rPr>
              <w:t>21 408</w:t>
            </w:r>
          </w:p>
        </w:tc>
        <w:tc>
          <w:tcPr>
            <w:tcW w:w="1897" w:type="dxa"/>
            <w:tcBorders>
              <w:top w:val="nil"/>
              <w:left w:val="nil"/>
              <w:bottom w:val="nil"/>
              <w:right w:val="nil"/>
            </w:tcBorders>
            <w:vAlign w:val="bottom"/>
          </w:tcPr>
          <w:p w:rsidR="00677B20" w:rsidRPr="00445B3E" w:rsidRDefault="00677B20" w:rsidP="00677B20">
            <w:pPr>
              <w:ind w:right="591"/>
              <w:jc w:val="right"/>
              <w:rPr>
                <w:sz w:val="22"/>
                <w:szCs w:val="22"/>
                <w:lang w:val="en-US"/>
              </w:rPr>
            </w:pPr>
            <w:r w:rsidRPr="00445B3E">
              <w:rPr>
                <w:sz w:val="22"/>
                <w:szCs w:val="22"/>
                <w:lang w:val="en-US"/>
              </w:rPr>
              <w:t>-</w:t>
            </w:r>
          </w:p>
        </w:tc>
      </w:tr>
      <w:tr w:rsidR="00677B20" w:rsidRPr="00445B3E" w:rsidTr="00677B20">
        <w:trPr>
          <w:trHeight w:val="135"/>
          <w:jc w:val="center"/>
        </w:trPr>
        <w:tc>
          <w:tcPr>
            <w:tcW w:w="2326" w:type="dxa"/>
            <w:tcBorders>
              <w:top w:val="nil"/>
              <w:left w:val="nil"/>
              <w:bottom w:val="nil"/>
              <w:right w:val="nil"/>
            </w:tcBorders>
          </w:tcPr>
          <w:p w:rsidR="00677B20" w:rsidRPr="00445B3E" w:rsidRDefault="00677B20" w:rsidP="00677B20">
            <w:pPr>
              <w:rPr>
                <w:sz w:val="22"/>
                <w:szCs w:val="22"/>
              </w:rPr>
            </w:pPr>
            <w:r w:rsidRPr="00445B3E">
              <w:rPr>
                <w:sz w:val="22"/>
                <w:szCs w:val="22"/>
              </w:rPr>
              <w:t>Nizami</w:t>
            </w:r>
          </w:p>
        </w:tc>
        <w:tc>
          <w:tcPr>
            <w:tcW w:w="1496" w:type="dxa"/>
            <w:tcBorders>
              <w:top w:val="nil"/>
              <w:left w:val="nil"/>
              <w:bottom w:val="nil"/>
              <w:right w:val="nil"/>
            </w:tcBorders>
            <w:vAlign w:val="bottom"/>
          </w:tcPr>
          <w:p w:rsidR="00677B20" w:rsidRPr="00445B3E" w:rsidRDefault="00677B20" w:rsidP="00677B20">
            <w:pPr>
              <w:ind w:right="273"/>
              <w:jc w:val="right"/>
              <w:rPr>
                <w:sz w:val="22"/>
                <w:szCs w:val="22"/>
                <w:lang w:val="en-US"/>
              </w:rPr>
            </w:pPr>
            <w:r>
              <w:rPr>
                <w:sz w:val="22"/>
                <w:szCs w:val="22"/>
                <w:lang w:val="en-US"/>
              </w:rPr>
              <w:t>3 005</w:t>
            </w:r>
          </w:p>
        </w:tc>
        <w:tc>
          <w:tcPr>
            <w:tcW w:w="1616" w:type="dxa"/>
            <w:tcBorders>
              <w:top w:val="nil"/>
              <w:left w:val="nil"/>
              <w:bottom w:val="nil"/>
              <w:right w:val="nil"/>
            </w:tcBorders>
            <w:vAlign w:val="bottom"/>
          </w:tcPr>
          <w:p w:rsidR="00677B20" w:rsidRPr="00445B3E" w:rsidRDefault="00677B20" w:rsidP="00677B20">
            <w:pPr>
              <w:ind w:right="386"/>
              <w:jc w:val="right"/>
              <w:rPr>
                <w:sz w:val="22"/>
                <w:szCs w:val="22"/>
                <w:lang w:val="en-US"/>
              </w:rPr>
            </w:pPr>
            <w:r>
              <w:rPr>
                <w:sz w:val="22"/>
                <w:szCs w:val="22"/>
                <w:lang w:val="en-US"/>
              </w:rPr>
              <w:t>9</w:t>
            </w:r>
          </w:p>
        </w:tc>
        <w:tc>
          <w:tcPr>
            <w:tcW w:w="1897" w:type="dxa"/>
            <w:tcBorders>
              <w:top w:val="nil"/>
              <w:left w:val="nil"/>
              <w:bottom w:val="nil"/>
              <w:right w:val="nil"/>
            </w:tcBorders>
            <w:vAlign w:val="bottom"/>
          </w:tcPr>
          <w:p w:rsidR="00677B20" w:rsidRPr="00445B3E" w:rsidRDefault="00677B20" w:rsidP="00677B20">
            <w:pPr>
              <w:ind w:right="591"/>
              <w:jc w:val="right"/>
              <w:rPr>
                <w:sz w:val="22"/>
                <w:szCs w:val="22"/>
                <w:lang w:val="en-US"/>
              </w:rPr>
            </w:pPr>
            <w:r>
              <w:rPr>
                <w:sz w:val="22"/>
                <w:szCs w:val="22"/>
                <w:lang w:val="en-US"/>
              </w:rPr>
              <w:t>2 996</w:t>
            </w:r>
          </w:p>
        </w:tc>
      </w:tr>
      <w:tr w:rsidR="00677B20" w:rsidRPr="00445B3E" w:rsidTr="00677B20">
        <w:trPr>
          <w:trHeight w:val="215"/>
          <w:jc w:val="center"/>
        </w:trPr>
        <w:tc>
          <w:tcPr>
            <w:tcW w:w="2326" w:type="dxa"/>
            <w:tcBorders>
              <w:top w:val="nil"/>
              <w:left w:val="nil"/>
              <w:bottom w:val="nil"/>
              <w:right w:val="nil"/>
            </w:tcBorders>
          </w:tcPr>
          <w:p w:rsidR="00677B20" w:rsidRPr="00445B3E" w:rsidRDefault="00677B20" w:rsidP="00677B20">
            <w:pPr>
              <w:rPr>
                <w:sz w:val="22"/>
                <w:szCs w:val="22"/>
              </w:rPr>
            </w:pPr>
            <w:r w:rsidRPr="00445B3E">
              <w:rPr>
                <w:sz w:val="22"/>
                <w:szCs w:val="22"/>
              </w:rPr>
              <w:t>Sabunçu</w:t>
            </w:r>
          </w:p>
        </w:tc>
        <w:tc>
          <w:tcPr>
            <w:tcW w:w="1496" w:type="dxa"/>
            <w:tcBorders>
              <w:top w:val="nil"/>
              <w:left w:val="nil"/>
              <w:bottom w:val="nil"/>
              <w:right w:val="nil"/>
            </w:tcBorders>
          </w:tcPr>
          <w:p w:rsidR="00677B20" w:rsidRPr="00445B3E" w:rsidRDefault="00677B20" w:rsidP="00677B20">
            <w:pPr>
              <w:ind w:right="273"/>
              <w:jc w:val="right"/>
              <w:rPr>
                <w:sz w:val="22"/>
                <w:szCs w:val="22"/>
                <w:lang w:eastAsia="ja-JP"/>
              </w:rPr>
            </w:pPr>
            <w:r>
              <w:rPr>
                <w:sz w:val="22"/>
                <w:szCs w:val="22"/>
                <w:lang w:eastAsia="ja-JP"/>
              </w:rPr>
              <w:t>233</w:t>
            </w:r>
          </w:p>
        </w:tc>
        <w:tc>
          <w:tcPr>
            <w:tcW w:w="1616" w:type="dxa"/>
            <w:tcBorders>
              <w:top w:val="nil"/>
              <w:left w:val="nil"/>
              <w:bottom w:val="nil"/>
              <w:right w:val="nil"/>
            </w:tcBorders>
          </w:tcPr>
          <w:p w:rsidR="00677B20" w:rsidRPr="00445B3E" w:rsidRDefault="00677B20" w:rsidP="00677B20">
            <w:pPr>
              <w:ind w:right="386"/>
              <w:jc w:val="right"/>
              <w:rPr>
                <w:sz w:val="22"/>
                <w:szCs w:val="22"/>
                <w:lang w:eastAsia="ja-JP"/>
              </w:rPr>
            </w:pPr>
            <w:r>
              <w:rPr>
                <w:sz w:val="22"/>
                <w:szCs w:val="22"/>
                <w:lang w:eastAsia="ja-JP"/>
              </w:rPr>
              <w:t>233</w:t>
            </w:r>
          </w:p>
        </w:tc>
        <w:tc>
          <w:tcPr>
            <w:tcW w:w="1897" w:type="dxa"/>
            <w:tcBorders>
              <w:top w:val="nil"/>
              <w:left w:val="nil"/>
              <w:bottom w:val="nil"/>
              <w:right w:val="nil"/>
            </w:tcBorders>
          </w:tcPr>
          <w:p w:rsidR="00677B20" w:rsidRPr="00445B3E" w:rsidRDefault="00677B20" w:rsidP="00677B20">
            <w:pPr>
              <w:ind w:right="591"/>
              <w:jc w:val="right"/>
              <w:rPr>
                <w:sz w:val="22"/>
                <w:szCs w:val="22"/>
                <w:lang w:eastAsia="ja-JP"/>
              </w:rPr>
            </w:pPr>
            <w:r w:rsidRPr="00445B3E">
              <w:rPr>
                <w:sz w:val="22"/>
                <w:szCs w:val="22"/>
                <w:lang w:eastAsia="ja-JP"/>
              </w:rPr>
              <w:t>-</w:t>
            </w:r>
          </w:p>
        </w:tc>
      </w:tr>
      <w:tr w:rsidR="00677B20" w:rsidRPr="00445B3E" w:rsidTr="00677B20">
        <w:trPr>
          <w:trHeight w:val="115"/>
          <w:jc w:val="center"/>
        </w:trPr>
        <w:tc>
          <w:tcPr>
            <w:tcW w:w="2326" w:type="dxa"/>
            <w:tcBorders>
              <w:top w:val="nil"/>
              <w:left w:val="nil"/>
              <w:bottom w:val="nil"/>
              <w:right w:val="nil"/>
            </w:tcBorders>
          </w:tcPr>
          <w:p w:rsidR="00677B20" w:rsidRPr="00445B3E" w:rsidRDefault="00677B20" w:rsidP="00677B20">
            <w:pPr>
              <w:rPr>
                <w:sz w:val="22"/>
                <w:szCs w:val="22"/>
              </w:rPr>
            </w:pPr>
            <w:r w:rsidRPr="00445B3E">
              <w:rPr>
                <w:sz w:val="22"/>
                <w:szCs w:val="22"/>
              </w:rPr>
              <w:t>Səbail</w:t>
            </w:r>
          </w:p>
        </w:tc>
        <w:tc>
          <w:tcPr>
            <w:tcW w:w="1496" w:type="dxa"/>
            <w:tcBorders>
              <w:top w:val="nil"/>
              <w:left w:val="nil"/>
              <w:bottom w:val="nil"/>
              <w:right w:val="nil"/>
            </w:tcBorders>
            <w:vAlign w:val="bottom"/>
          </w:tcPr>
          <w:p w:rsidR="00677B20" w:rsidRPr="00445B3E" w:rsidRDefault="00677B20" w:rsidP="00677B20">
            <w:pPr>
              <w:ind w:right="273"/>
              <w:jc w:val="right"/>
              <w:rPr>
                <w:sz w:val="22"/>
                <w:szCs w:val="22"/>
                <w:lang w:val="en-US"/>
              </w:rPr>
            </w:pPr>
            <w:r>
              <w:rPr>
                <w:sz w:val="22"/>
                <w:szCs w:val="22"/>
                <w:lang w:val="en-US"/>
              </w:rPr>
              <w:t>22 523</w:t>
            </w:r>
          </w:p>
        </w:tc>
        <w:tc>
          <w:tcPr>
            <w:tcW w:w="1616" w:type="dxa"/>
            <w:tcBorders>
              <w:top w:val="nil"/>
              <w:left w:val="nil"/>
              <w:bottom w:val="nil"/>
              <w:right w:val="nil"/>
            </w:tcBorders>
            <w:vAlign w:val="bottom"/>
          </w:tcPr>
          <w:p w:rsidR="00677B20" w:rsidRPr="00445B3E" w:rsidRDefault="00677B20" w:rsidP="00677B20">
            <w:pPr>
              <w:ind w:right="386"/>
              <w:jc w:val="right"/>
              <w:rPr>
                <w:sz w:val="22"/>
                <w:szCs w:val="22"/>
                <w:lang w:val="en-US"/>
              </w:rPr>
            </w:pPr>
            <w:r>
              <w:rPr>
                <w:sz w:val="22"/>
                <w:szCs w:val="22"/>
                <w:lang w:val="en-US"/>
              </w:rPr>
              <w:t>20 600</w:t>
            </w:r>
          </w:p>
        </w:tc>
        <w:tc>
          <w:tcPr>
            <w:tcW w:w="1897" w:type="dxa"/>
            <w:tcBorders>
              <w:top w:val="nil"/>
              <w:left w:val="nil"/>
              <w:bottom w:val="nil"/>
              <w:right w:val="nil"/>
            </w:tcBorders>
            <w:vAlign w:val="bottom"/>
          </w:tcPr>
          <w:p w:rsidR="00677B20" w:rsidRPr="00445B3E" w:rsidRDefault="00677B20" w:rsidP="00677B20">
            <w:pPr>
              <w:ind w:right="591"/>
              <w:jc w:val="right"/>
              <w:rPr>
                <w:sz w:val="22"/>
                <w:szCs w:val="22"/>
                <w:lang w:val="en-US"/>
              </w:rPr>
            </w:pPr>
            <w:r>
              <w:rPr>
                <w:sz w:val="22"/>
                <w:szCs w:val="22"/>
                <w:lang w:val="en-US"/>
              </w:rPr>
              <w:t>1 923</w:t>
            </w:r>
          </w:p>
        </w:tc>
      </w:tr>
      <w:tr w:rsidR="00677B20" w:rsidRPr="00445B3E" w:rsidTr="00677B20">
        <w:trPr>
          <w:trHeight w:val="181"/>
          <w:jc w:val="center"/>
        </w:trPr>
        <w:tc>
          <w:tcPr>
            <w:tcW w:w="2326" w:type="dxa"/>
            <w:tcBorders>
              <w:top w:val="nil"/>
              <w:left w:val="nil"/>
              <w:bottom w:val="nil"/>
              <w:right w:val="nil"/>
            </w:tcBorders>
          </w:tcPr>
          <w:p w:rsidR="00677B20" w:rsidRPr="00445B3E" w:rsidRDefault="00677B20" w:rsidP="00677B20">
            <w:pPr>
              <w:rPr>
                <w:sz w:val="22"/>
                <w:szCs w:val="22"/>
              </w:rPr>
            </w:pPr>
            <w:r w:rsidRPr="00445B3E">
              <w:rPr>
                <w:sz w:val="22"/>
                <w:szCs w:val="22"/>
              </w:rPr>
              <w:t>Suraxanı</w:t>
            </w:r>
          </w:p>
        </w:tc>
        <w:tc>
          <w:tcPr>
            <w:tcW w:w="1496" w:type="dxa"/>
            <w:tcBorders>
              <w:top w:val="nil"/>
              <w:left w:val="nil"/>
              <w:bottom w:val="nil"/>
              <w:right w:val="nil"/>
            </w:tcBorders>
          </w:tcPr>
          <w:p w:rsidR="00677B20" w:rsidRPr="00445B3E" w:rsidRDefault="00677B20" w:rsidP="00677B20">
            <w:pPr>
              <w:tabs>
                <w:tab w:val="left" w:pos="929"/>
              </w:tabs>
              <w:ind w:right="273"/>
              <w:jc w:val="right"/>
              <w:rPr>
                <w:sz w:val="22"/>
                <w:szCs w:val="22"/>
                <w:lang w:eastAsia="ja-JP"/>
              </w:rPr>
            </w:pPr>
            <w:r>
              <w:rPr>
                <w:sz w:val="22"/>
                <w:szCs w:val="22"/>
                <w:lang w:eastAsia="ja-JP"/>
              </w:rPr>
              <w:t>11</w:t>
            </w:r>
          </w:p>
        </w:tc>
        <w:tc>
          <w:tcPr>
            <w:tcW w:w="1616" w:type="dxa"/>
            <w:tcBorders>
              <w:top w:val="nil"/>
              <w:left w:val="nil"/>
              <w:bottom w:val="nil"/>
              <w:right w:val="nil"/>
            </w:tcBorders>
          </w:tcPr>
          <w:p w:rsidR="00677B20" w:rsidRPr="00445B3E" w:rsidRDefault="00677B20" w:rsidP="00677B20">
            <w:pPr>
              <w:ind w:right="386"/>
              <w:jc w:val="right"/>
              <w:rPr>
                <w:sz w:val="22"/>
                <w:szCs w:val="22"/>
                <w:lang w:eastAsia="ja-JP"/>
              </w:rPr>
            </w:pPr>
            <w:r>
              <w:rPr>
                <w:sz w:val="22"/>
                <w:szCs w:val="22"/>
                <w:lang w:eastAsia="ja-JP"/>
              </w:rPr>
              <w:t>11</w:t>
            </w:r>
          </w:p>
        </w:tc>
        <w:tc>
          <w:tcPr>
            <w:tcW w:w="1897" w:type="dxa"/>
            <w:tcBorders>
              <w:top w:val="nil"/>
              <w:left w:val="nil"/>
              <w:bottom w:val="nil"/>
              <w:right w:val="nil"/>
            </w:tcBorders>
          </w:tcPr>
          <w:p w:rsidR="00677B20" w:rsidRPr="00445B3E" w:rsidRDefault="00677B20" w:rsidP="00677B20">
            <w:pPr>
              <w:tabs>
                <w:tab w:val="left" w:pos="1945"/>
              </w:tabs>
              <w:ind w:right="591"/>
              <w:jc w:val="right"/>
              <w:rPr>
                <w:sz w:val="22"/>
                <w:szCs w:val="22"/>
                <w:lang w:eastAsia="ja-JP"/>
              </w:rPr>
            </w:pPr>
            <w:r w:rsidRPr="00445B3E">
              <w:rPr>
                <w:sz w:val="22"/>
                <w:szCs w:val="22"/>
                <w:lang w:eastAsia="ja-JP"/>
              </w:rPr>
              <w:t>-</w:t>
            </w:r>
          </w:p>
        </w:tc>
      </w:tr>
      <w:tr w:rsidR="00677B20" w:rsidRPr="00445B3E" w:rsidTr="00677B20">
        <w:trPr>
          <w:trHeight w:val="261"/>
          <w:jc w:val="center"/>
        </w:trPr>
        <w:tc>
          <w:tcPr>
            <w:tcW w:w="2326" w:type="dxa"/>
            <w:tcBorders>
              <w:top w:val="nil"/>
              <w:left w:val="nil"/>
              <w:bottom w:val="double" w:sz="4" w:space="0" w:color="auto"/>
              <w:right w:val="nil"/>
            </w:tcBorders>
          </w:tcPr>
          <w:p w:rsidR="00677B20" w:rsidRPr="00445B3E" w:rsidRDefault="00677B20" w:rsidP="00677B20">
            <w:pPr>
              <w:rPr>
                <w:sz w:val="22"/>
                <w:szCs w:val="22"/>
              </w:rPr>
            </w:pPr>
            <w:r w:rsidRPr="00445B3E">
              <w:rPr>
                <w:sz w:val="22"/>
                <w:szCs w:val="22"/>
              </w:rPr>
              <w:t>Yasamal</w:t>
            </w:r>
          </w:p>
        </w:tc>
        <w:tc>
          <w:tcPr>
            <w:tcW w:w="1496" w:type="dxa"/>
            <w:tcBorders>
              <w:top w:val="nil"/>
              <w:left w:val="nil"/>
              <w:bottom w:val="double" w:sz="4" w:space="0" w:color="auto"/>
              <w:right w:val="nil"/>
            </w:tcBorders>
            <w:vAlign w:val="bottom"/>
          </w:tcPr>
          <w:p w:rsidR="00677B20" w:rsidRPr="00445B3E" w:rsidRDefault="00677B20" w:rsidP="00677B20">
            <w:pPr>
              <w:ind w:right="273"/>
              <w:jc w:val="right"/>
              <w:rPr>
                <w:sz w:val="22"/>
                <w:szCs w:val="22"/>
                <w:lang w:val="en-US"/>
              </w:rPr>
            </w:pPr>
            <w:r>
              <w:rPr>
                <w:sz w:val="22"/>
                <w:szCs w:val="22"/>
                <w:lang w:val="en-US"/>
              </w:rPr>
              <w:t>29 855</w:t>
            </w:r>
          </w:p>
        </w:tc>
        <w:tc>
          <w:tcPr>
            <w:tcW w:w="1616" w:type="dxa"/>
            <w:tcBorders>
              <w:top w:val="nil"/>
              <w:left w:val="nil"/>
              <w:bottom w:val="double" w:sz="4" w:space="0" w:color="auto"/>
              <w:right w:val="nil"/>
            </w:tcBorders>
            <w:vAlign w:val="bottom"/>
          </w:tcPr>
          <w:p w:rsidR="00677B20" w:rsidRPr="00445B3E" w:rsidRDefault="00677B20" w:rsidP="00677B20">
            <w:pPr>
              <w:ind w:right="386"/>
              <w:jc w:val="right"/>
              <w:rPr>
                <w:sz w:val="22"/>
                <w:szCs w:val="22"/>
                <w:lang w:val="en-US"/>
              </w:rPr>
            </w:pPr>
            <w:r>
              <w:rPr>
                <w:sz w:val="22"/>
                <w:szCs w:val="22"/>
                <w:lang w:val="en-US"/>
              </w:rPr>
              <w:t>26 255</w:t>
            </w:r>
          </w:p>
        </w:tc>
        <w:tc>
          <w:tcPr>
            <w:tcW w:w="1897" w:type="dxa"/>
            <w:tcBorders>
              <w:top w:val="nil"/>
              <w:left w:val="nil"/>
              <w:bottom w:val="double" w:sz="4" w:space="0" w:color="auto"/>
              <w:right w:val="nil"/>
            </w:tcBorders>
            <w:vAlign w:val="bottom"/>
          </w:tcPr>
          <w:p w:rsidR="00677B20" w:rsidRPr="00445B3E" w:rsidRDefault="00677B20" w:rsidP="00677B20">
            <w:pPr>
              <w:ind w:right="591"/>
              <w:jc w:val="right"/>
              <w:rPr>
                <w:sz w:val="22"/>
                <w:szCs w:val="22"/>
                <w:lang w:val="en-US"/>
              </w:rPr>
            </w:pPr>
            <w:r>
              <w:rPr>
                <w:sz w:val="22"/>
                <w:szCs w:val="22"/>
                <w:lang w:val="en-US"/>
              </w:rPr>
              <w:t>3 600</w:t>
            </w:r>
          </w:p>
        </w:tc>
      </w:tr>
    </w:tbl>
    <w:p w:rsidR="00677B20" w:rsidRDefault="00677B20" w:rsidP="00677B20">
      <w:pPr>
        <w:tabs>
          <w:tab w:val="center" w:pos="2974"/>
        </w:tabs>
        <w:rPr>
          <w:b/>
          <w:sz w:val="22"/>
          <w:szCs w:val="22"/>
        </w:rPr>
      </w:pPr>
    </w:p>
    <w:p w:rsidR="00677B20" w:rsidRPr="00445B3E" w:rsidRDefault="00677B20" w:rsidP="00677B20">
      <w:pPr>
        <w:tabs>
          <w:tab w:val="center" w:pos="2974"/>
        </w:tabs>
        <w:rPr>
          <w:sz w:val="22"/>
          <w:szCs w:val="22"/>
        </w:rPr>
      </w:pPr>
      <w:r>
        <w:rPr>
          <w:sz w:val="22"/>
          <w:szCs w:val="22"/>
        </w:rPr>
        <w:lastRenderedPageBreak/>
        <w:t xml:space="preserve">                    </w:t>
      </w:r>
      <w:r w:rsidRPr="00445B3E">
        <w:rPr>
          <w:sz w:val="22"/>
          <w:szCs w:val="22"/>
        </w:rPr>
        <w:t xml:space="preserve">                                                                                                        ...ardı</w:t>
      </w:r>
    </w:p>
    <w:tbl>
      <w:tblPr>
        <w:tblW w:w="7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48"/>
        <w:gridCol w:w="1654"/>
        <w:gridCol w:w="1275"/>
        <w:gridCol w:w="983"/>
        <w:gridCol w:w="845"/>
        <w:gridCol w:w="26"/>
      </w:tblGrid>
      <w:tr w:rsidR="00677B20" w:rsidRPr="00445B3E" w:rsidTr="00677B20">
        <w:trPr>
          <w:trHeight w:val="285"/>
          <w:jc w:val="center"/>
        </w:trPr>
        <w:tc>
          <w:tcPr>
            <w:tcW w:w="2348" w:type="dxa"/>
            <w:vMerge w:val="restart"/>
            <w:tcBorders>
              <w:top w:val="double" w:sz="4" w:space="0" w:color="auto"/>
              <w:left w:val="nil"/>
              <w:bottom w:val="double" w:sz="4" w:space="0" w:color="auto"/>
              <w:right w:val="nil"/>
            </w:tcBorders>
          </w:tcPr>
          <w:p w:rsidR="00677B20" w:rsidRPr="00445B3E" w:rsidRDefault="00677B20" w:rsidP="00677B20">
            <w:pPr>
              <w:tabs>
                <w:tab w:val="center" w:pos="2974"/>
              </w:tabs>
              <w:rPr>
                <w:sz w:val="22"/>
                <w:szCs w:val="22"/>
              </w:rPr>
            </w:pPr>
          </w:p>
          <w:p w:rsidR="00677B20" w:rsidRPr="00445B3E" w:rsidRDefault="00677B20" w:rsidP="00677B20">
            <w:pPr>
              <w:tabs>
                <w:tab w:val="center" w:pos="2974"/>
              </w:tabs>
              <w:rPr>
                <w:sz w:val="22"/>
                <w:szCs w:val="22"/>
              </w:rPr>
            </w:pPr>
          </w:p>
          <w:p w:rsidR="00677B20" w:rsidRPr="00445B3E" w:rsidRDefault="00677B20" w:rsidP="00677B20">
            <w:pPr>
              <w:tabs>
                <w:tab w:val="center" w:pos="2974"/>
              </w:tabs>
              <w:rPr>
                <w:sz w:val="22"/>
                <w:szCs w:val="22"/>
              </w:rPr>
            </w:pPr>
          </w:p>
          <w:p w:rsidR="00677B20" w:rsidRPr="00445B3E" w:rsidRDefault="00677B20" w:rsidP="00677B20">
            <w:pPr>
              <w:tabs>
                <w:tab w:val="center" w:pos="2974"/>
              </w:tabs>
              <w:rPr>
                <w:sz w:val="22"/>
                <w:szCs w:val="22"/>
              </w:rPr>
            </w:pPr>
          </w:p>
          <w:p w:rsidR="00677B20" w:rsidRPr="00445B3E" w:rsidRDefault="00677B20" w:rsidP="00677B20">
            <w:pPr>
              <w:tabs>
                <w:tab w:val="center" w:pos="2974"/>
              </w:tabs>
              <w:rPr>
                <w:sz w:val="22"/>
                <w:szCs w:val="22"/>
              </w:rPr>
            </w:pPr>
          </w:p>
          <w:p w:rsidR="00677B20" w:rsidRPr="00445B3E" w:rsidRDefault="00677B20" w:rsidP="00677B20">
            <w:pPr>
              <w:tabs>
                <w:tab w:val="center" w:pos="2974"/>
              </w:tabs>
              <w:rPr>
                <w:sz w:val="22"/>
                <w:szCs w:val="22"/>
              </w:rPr>
            </w:pPr>
          </w:p>
        </w:tc>
        <w:tc>
          <w:tcPr>
            <w:tcW w:w="4783" w:type="dxa"/>
            <w:gridSpan w:val="5"/>
            <w:tcBorders>
              <w:top w:val="double" w:sz="4" w:space="0" w:color="auto"/>
              <w:left w:val="double" w:sz="4" w:space="0" w:color="auto"/>
              <w:bottom w:val="nil"/>
              <w:right w:val="nil"/>
            </w:tcBorders>
          </w:tcPr>
          <w:p w:rsidR="00677B20" w:rsidRPr="00445B3E" w:rsidRDefault="00677B20" w:rsidP="00677B20">
            <w:pPr>
              <w:tabs>
                <w:tab w:val="center" w:pos="2974"/>
              </w:tabs>
              <w:ind w:left="822"/>
              <w:jc w:val="center"/>
              <w:rPr>
                <w:sz w:val="22"/>
                <w:szCs w:val="22"/>
              </w:rPr>
            </w:pPr>
            <w:r w:rsidRPr="00445B3E">
              <w:rPr>
                <w:sz w:val="22"/>
                <w:szCs w:val="22"/>
              </w:rPr>
              <w:t>Qəbul olunan tələbələrin sayı</w:t>
            </w:r>
          </w:p>
        </w:tc>
      </w:tr>
      <w:tr w:rsidR="00677B20" w:rsidRPr="00445B3E" w:rsidTr="00677B20">
        <w:trPr>
          <w:gridAfter w:val="1"/>
          <w:wAfter w:w="26" w:type="dxa"/>
          <w:trHeight w:val="165"/>
          <w:jc w:val="center"/>
        </w:trPr>
        <w:tc>
          <w:tcPr>
            <w:tcW w:w="2348" w:type="dxa"/>
            <w:vMerge/>
            <w:tcBorders>
              <w:top w:val="double" w:sz="4" w:space="0" w:color="auto"/>
              <w:left w:val="nil"/>
              <w:bottom w:val="double" w:sz="4" w:space="0" w:color="auto"/>
              <w:right w:val="nil"/>
            </w:tcBorders>
          </w:tcPr>
          <w:p w:rsidR="00677B20" w:rsidRPr="00445B3E" w:rsidRDefault="00677B20" w:rsidP="00677B20">
            <w:pPr>
              <w:tabs>
                <w:tab w:val="center" w:pos="2974"/>
              </w:tabs>
              <w:rPr>
                <w:sz w:val="22"/>
                <w:szCs w:val="22"/>
              </w:rPr>
            </w:pPr>
          </w:p>
        </w:tc>
        <w:tc>
          <w:tcPr>
            <w:tcW w:w="4757" w:type="dxa"/>
            <w:gridSpan w:val="4"/>
            <w:tcBorders>
              <w:top w:val="double" w:sz="4" w:space="0" w:color="auto"/>
              <w:left w:val="double" w:sz="4" w:space="0" w:color="auto"/>
              <w:bottom w:val="double" w:sz="4" w:space="0" w:color="auto"/>
              <w:right w:val="nil"/>
            </w:tcBorders>
          </w:tcPr>
          <w:p w:rsidR="00677B20" w:rsidRPr="00445B3E" w:rsidRDefault="00677B20" w:rsidP="00677B20">
            <w:pPr>
              <w:tabs>
                <w:tab w:val="center" w:pos="2974"/>
              </w:tabs>
              <w:jc w:val="center"/>
              <w:rPr>
                <w:sz w:val="22"/>
                <w:szCs w:val="22"/>
              </w:rPr>
            </w:pPr>
            <w:r w:rsidRPr="00445B3E">
              <w:rPr>
                <w:sz w:val="22"/>
                <w:szCs w:val="22"/>
              </w:rPr>
              <w:t>o cümlədən</w:t>
            </w:r>
          </w:p>
        </w:tc>
      </w:tr>
      <w:tr w:rsidR="00677B20" w:rsidRPr="00445B3E" w:rsidTr="00677B20">
        <w:trPr>
          <w:gridAfter w:val="1"/>
          <w:wAfter w:w="26" w:type="dxa"/>
          <w:trHeight w:val="270"/>
          <w:jc w:val="center"/>
        </w:trPr>
        <w:tc>
          <w:tcPr>
            <w:tcW w:w="2348" w:type="dxa"/>
            <w:vMerge/>
            <w:tcBorders>
              <w:top w:val="double" w:sz="4" w:space="0" w:color="auto"/>
              <w:left w:val="nil"/>
              <w:bottom w:val="double" w:sz="4" w:space="0" w:color="auto"/>
              <w:right w:val="nil"/>
            </w:tcBorders>
          </w:tcPr>
          <w:p w:rsidR="00677B20" w:rsidRPr="00445B3E" w:rsidRDefault="00677B20" w:rsidP="00677B20">
            <w:pPr>
              <w:tabs>
                <w:tab w:val="center" w:pos="2974"/>
              </w:tabs>
              <w:rPr>
                <w:sz w:val="22"/>
                <w:szCs w:val="22"/>
              </w:rPr>
            </w:pPr>
          </w:p>
        </w:tc>
        <w:tc>
          <w:tcPr>
            <w:tcW w:w="4757" w:type="dxa"/>
            <w:gridSpan w:val="4"/>
            <w:tcBorders>
              <w:top w:val="double" w:sz="4" w:space="0" w:color="auto"/>
              <w:left w:val="double" w:sz="4" w:space="0" w:color="auto"/>
              <w:bottom w:val="double" w:sz="4" w:space="0" w:color="auto"/>
              <w:right w:val="nil"/>
            </w:tcBorders>
          </w:tcPr>
          <w:p w:rsidR="00677B20" w:rsidRPr="00445B3E" w:rsidRDefault="00677B20" w:rsidP="00677B20">
            <w:pPr>
              <w:tabs>
                <w:tab w:val="center" w:pos="2974"/>
              </w:tabs>
              <w:jc w:val="center"/>
              <w:rPr>
                <w:sz w:val="22"/>
                <w:szCs w:val="22"/>
              </w:rPr>
            </w:pPr>
            <w:r w:rsidRPr="00445B3E">
              <w:rPr>
                <w:sz w:val="22"/>
                <w:szCs w:val="22"/>
              </w:rPr>
              <w:t>bakalavr</w:t>
            </w:r>
          </w:p>
        </w:tc>
      </w:tr>
      <w:tr w:rsidR="00677B20" w:rsidRPr="00445B3E" w:rsidTr="00677B20">
        <w:trPr>
          <w:gridAfter w:val="1"/>
          <w:wAfter w:w="26" w:type="dxa"/>
          <w:trHeight w:val="165"/>
          <w:jc w:val="center"/>
        </w:trPr>
        <w:tc>
          <w:tcPr>
            <w:tcW w:w="2348" w:type="dxa"/>
            <w:vMerge/>
            <w:tcBorders>
              <w:top w:val="double" w:sz="4" w:space="0" w:color="auto"/>
              <w:left w:val="nil"/>
              <w:bottom w:val="double" w:sz="4" w:space="0" w:color="auto"/>
              <w:right w:val="nil"/>
            </w:tcBorders>
          </w:tcPr>
          <w:p w:rsidR="00677B20" w:rsidRPr="00445B3E" w:rsidRDefault="00677B20" w:rsidP="00677B20">
            <w:pPr>
              <w:tabs>
                <w:tab w:val="center" w:pos="2974"/>
              </w:tabs>
              <w:rPr>
                <w:sz w:val="22"/>
                <w:szCs w:val="22"/>
              </w:rPr>
            </w:pPr>
          </w:p>
        </w:tc>
        <w:tc>
          <w:tcPr>
            <w:tcW w:w="1654" w:type="dxa"/>
            <w:vMerge w:val="restart"/>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rPr>
            </w:pPr>
          </w:p>
          <w:p w:rsidR="00677B20" w:rsidRPr="00445B3E" w:rsidRDefault="00677B20" w:rsidP="00677B20">
            <w:pPr>
              <w:jc w:val="center"/>
              <w:rPr>
                <w:sz w:val="22"/>
                <w:szCs w:val="22"/>
              </w:rPr>
            </w:pPr>
            <w:r w:rsidRPr="00445B3E">
              <w:rPr>
                <w:sz w:val="22"/>
                <w:szCs w:val="22"/>
              </w:rPr>
              <w:t>cəmi</w:t>
            </w:r>
          </w:p>
          <w:p w:rsidR="00677B20" w:rsidRPr="00445B3E" w:rsidRDefault="00677B20" w:rsidP="00677B20">
            <w:pPr>
              <w:jc w:val="center"/>
              <w:rPr>
                <w:sz w:val="22"/>
                <w:szCs w:val="22"/>
              </w:rPr>
            </w:pPr>
          </w:p>
          <w:p w:rsidR="00677B20" w:rsidRPr="00445B3E" w:rsidRDefault="00677B20" w:rsidP="00677B20">
            <w:pPr>
              <w:tabs>
                <w:tab w:val="center" w:pos="2974"/>
              </w:tabs>
              <w:jc w:val="center"/>
              <w:rPr>
                <w:sz w:val="22"/>
                <w:szCs w:val="22"/>
              </w:rPr>
            </w:pPr>
          </w:p>
        </w:tc>
        <w:tc>
          <w:tcPr>
            <w:tcW w:w="3103" w:type="dxa"/>
            <w:gridSpan w:val="3"/>
            <w:tcBorders>
              <w:top w:val="double" w:sz="4" w:space="0" w:color="auto"/>
              <w:left w:val="double" w:sz="4" w:space="0" w:color="auto"/>
              <w:bottom w:val="double" w:sz="4" w:space="0" w:color="auto"/>
              <w:right w:val="nil"/>
            </w:tcBorders>
          </w:tcPr>
          <w:p w:rsidR="00677B20" w:rsidRPr="00445B3E" w:rsidRDefault="00677B20" w:rsidP="00677B20">
            <w:pPr>
              <w:tabs>
                <w:tab w:val="center" w:pos="2974"/>
              </w:tabs>
              <w:jc w:val="center"/>
              <w:rPr>
                <w:sz w:val="22"/>
                <w:szCs w:val="22"/>
              </w:rPr>
            </w:pPr>
            <w:r w:rsidRPr="00445B3E">
              <w:rPr>
                <w:sz w:val="22"/>
                <w:szCs w:val="22"/>
              </w:rPr>
              <w:t>o cümlədən</w:t>
            </w:r>
          </w:p>
        </w:tc>
      </w:tr>
      <w:tr w:rsidR="00677B20" w:rsidRPr="00445B3E" w:rsidTr="00677B20">
        <w:trPr>
          <w:gridAfter w:val="1"/>
          <w:wAfter w:w="26" w:type="dxa"/>
          <w:trHeight w:val="255"/>
          <w:jc w:val="center"/>
        </w:trPr>
        <w:tc>
          <w:tcPr>
            <w:tcW w:w="2348" w:type="dxa"/>
            <w:vMerge/>
            <w:tcBorders>
              <w:top w:val="double" w:sz="4" w:space="0" w:color="auto"/>
              <w:left w:val="nil"/>
              <w:bottom w:val="double" w:sz="4" w:space="0" w:color="auto"/>
              <w:right w:val="nil"/>
            </w:tcBorders>
          </w:tcPr>
          <w:p w:rsidR="00677B20" w:rsidRPr="00445B3E" w:rsidRDefault="00677B20" w:rsidP="00677B20">
            <w:pPr>
              <w:tabs>
                <w:tab w:val="center" w:pos="2974"/>
              </w:tabs>
              <w:rPr>
                <w:sz w:val="22"/>
                <w:szCs w:val="22"/>
              </w:rPr>
            </w:pPr>
          </w:p>
        </w:tc>
        <w:tc>
          <w:tcPr>
            <w:tcW w:w="1654"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rPr>
            </w:pPr>
          </w:p>
        </w:tc>
        <w:tc>
          <w:tcPr>
            <w:tcW w:w="3103" w:type="dxa"/>
            <w:gridSpan w:val="3"/>
            <w:tcBorders>
              <w:top w:val="double" w:sz="4" w:space="0" w:color="auto"/>
              <w:left w:val="double" w:sz="4" w:space="0" w:color="auto"/>
              <w:bottom w:val="double" w:sz="4" w:space="0" w:color="auto"/>
              <w:right w:val="nil"/>
            </w:tcBorders>
          </w:tcPr>
          <w:p w:rsidR="00677B20" w:rsidRPr="00445B3E" w:rsidRDefault="00677B20" w:rsidP="00677B20">
            <w:pPr>
              <w:tabs>
                <w:tab w:val="center" w:pos="2974"/>
              </w:tabs>
              <w:jc w:val="center"/>
              <w:rPr>
                <w:sz w:val="22"/>
                <w:szCs w:val="22"/>
              </w:rPr>
            </w:pPr>
            <w:r w:rsidRPr="00445B3E">
              <w:rPr>
                <w:sz w:val="22"/>
                <w:szCs w:val="22"/>
              </w:rPr>
              <w:t>dövlət</w:t>
            </w:r>
          </w:p>
        </w:tc>
      </w:tr>
      <w:tr w:rsidR="00677B20" w:rsidRPr="00445B3E" w:rsidTr="00677B20">
        <w:trPr>
          <w:gridAfter w:val="1"/>
          <w:wAfter w:w="26" w:type="dxa"/>
          <w:trHeight w:val="165"/>
          <w:jc w:val="center"/>
        </w:trPr>
        <w:tc>
          <w:tcPr>
            <w:tcW w:w="2348" w:type="dxa"/>
            <w:vMerge/>
            <w:tcBorders>
              <w:top w:val="double" w:sz="4" w:space="0" w:color="auto"/>
              <w:left w:val="nil"/>
              <w:bottom w:val="double" w:sz="4" w:space="0" w:color="auto"/>
              <w:right w:val="nil"/>
            </w:tcBorders>
          </w:tcPr>
          <w:p w:rsidR="00677B20" w:rsidRPr="00445B3E" w:rsidRDefault="00677B20" w:rsidP="00677B20">
            <w:pPr>
              <w:tabs>
                <w:tab w:val="center" w:pos="2974"/>
              </w:tabs>
              <w:rPr>
                <w:sz w:val="22"/>
                <w:szCs w:val="22"/>
              </w:rPr>
            </w:pPr>
          </w:p>
        </w:tc>
        <w:tc>
          <w:tcPr>
            <w:tcW w:w="1654"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rPr>
            </w:pPr>
          </w:p>
        </w:tc>
        <w:tc>
          <w:tcPr>
            <w:tcW w:w="1275" w:type="dxa"/>
            <w:vMerge w:val="restart"/>
            <w:tcBorders>
              <w:top w:val="double" w:sz="4" w:space="0" w:color="auto"/>
              <w:left w:val="double" w:sz="4" w:space="0" w:color="auto"/>
              <w:bottom w:val="double" w:sz="4" w:space="0" w:color="auto"/>
              <w:right w:val="double" w:sz="4" w:space="0" w:color="auto"/>
            </w:tcBorders>
          </w:tcPr>
          <w:p w:rsidR="00677B20" w:rsidRPr="00445B3E" w:rsidRDefault="00677B20" w:rsidP="00677B20">
            <w:pPr>
              <w:tabs>
                <w:tab w:val="center" w:pos="2974"/>
              </w:tabs>
              <w:jc w:val="center"/>
              <w:rPr>
                <w:sz w:val="22"/>
                <w:szCs w:val="22"/>
              </w:rPr>
            </w:pPr>
          </w:p>
          <w:p w:rsidR="00677B20" w:rsidRPr="00445B3E" w:rsidRDefault="00677B20" w:rsidP="00677B20">
            <w:pPr>
              <w:jc w:val="center"/>
              <w:rPr>
                <w:sz w:val="22"/>
                <w:szCs w:val="22"/>
              </w:rPr>
            </w:pPr>
            <w:r w:rsidRPr="00445B3E">
              <w:rPr>
                <w:sz w:val="22"/>
                <w:szCs w:val="22"/>
              </w:rPr>
              <w:t>cəmi</w:t>
            </w:r>
          </w:p>
        </w:tc>
        <w:tc>
          <w:tcPr>
            <w:tcW w:w="1828" w:type="dxa"/>
            <w:gridSpan w:val="2"/>
            <w:tcBorders>
              <w:top w:val="double" w:sz="4" w:space="0" w:color="auto"/>
              <w:left w:val="double" w:sz="4" w:space="0" w:color="auto"/>
              <w:bottom w:val="double" w:sz="4" w:space="0" w:color="auto"/>
              <w:right w:val="nil"/>
            </w:tcBorders>
          </w:tcPr>
          <w:p w:rsidR="00677B20" w:rsidRPr="00445B3E" w:rsidRDefault="00677B20" w:rsidP="00677B20">
            <w:pPr>
              <w:tabs>
                <w:tab w:val="center" w:pos="2974"/>
              </w:tabs>
              <w:jc w:val="center"/>
              <w:rPr>
                <w:sz w:val="22"/>
                <w:szCs w:val="22"/>
              </w:rPr>
            </w:pPr>
            <w:r w:rsidRPr="00445B3E">
              <w:rPr>
                <w:sz w:val="22"/>
                <w:szCs w:val="22"/>
              </w:rPr>
              <w:t>onlardan şöbələrdə</w:t>
            </w:r>
          </w:p>
        </w:tc>
      </w:tr>
      <w:tr w:rsidR="00677B20" w:rsidRPr="00445B3E" w:rsidTr="00677B20">
        <w:trPr>
          <w:gridAfter w:val="1"/>
          <w:wAfter w:w="26" w:type="dxa"/>
          <w:trHeight w:val="173"/>
          <w:jc w:val="center"/>
        </w:trPr>
        <w:tc>
          <w:tcPr>
            <w:tcW w:w="2348" w:type="dxa"/>
            <w:vMerge/>
            <w:tcBorders>
              <w:top w:val="double" w:sz="4" w:space="0" w:color="auto"/>
              <w:left w:val="nil"/>
              <w:bottom w:val="double" w:sz="4" w:space="0" w:color="auto"/>
              <w:right w:val="nil"/>
            </w:tcBorders>
          </w:tcPr>
          <w:p w:rsidR="00677B20" w:rsidRPr="00445B3E" w:rsidRDefault="00677B20" w:rsidP="00677B20">
            <w:pPr>
              <w:tabs>
                <w:tab w:val="center" w:pos="2974"/>
              </w:tabs>
              <w:rPr>
                <w:sz w:val="22"/>
                <w:szCs w:val="22"/>
              </w:rPr>
            </w:pPr>
          </w:p>
        </w:tc>
        <w:tc>
          <w:tcPr>
            <w:tcW w:w="1654"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rPr>
            </w:pPr>
          </w:p>
        </w:tc>
        <w:tc>
          <w:tcPr>
            <w:tcW w:w="1275"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rPr>
            </w:pPr>
          </w:p>
        </w:tc>
        <w:tc>
          <w:tcPr>
            <w:tcW w:w="983"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rPr>
            </w:pPr>
            <w:r w:rsidRPr="00445B3E">
              <w:rPr>
                <w:sz w:val="22"/>
                <w:szCs w:val="22"/>
              </w:rPr>
              <w:t>əyani</w:t>
            </w:r>
          </w:p>
        </w:tc>
        <w:tc>
          <w:tcPr>
            <w:tcW w:w="845" w:type="dxa"/>
            <w:tcBorders>
              <w:top w:val="double" w:sz="4" w:space="0" w:color="auto"/>
              <w:left w:val="double" w:sz="4" w:space="0" w:color="auto"/>
              <w:bottom w:val="double" w:sz="4" w:space="0" w:color="auto"/>
              <w:right w:val="nil"/>
            </w:tcBorders>
          </w:tcPr>
          <w:p w:rsidR="00677B20" w:rsidRPr="00445B3E" w:rsidRDefault="00677B20" w:rsidP="00677B20">
            <w:pPr>
              <w:tabs>
                <w:tab w:val="center" w:pos="2974"/>
              </w:tabs>
              <w:jc w:val="center"/>
              <w:rPr>
                <w:sz w:val="22"/>
                <w:szCs w:val="22"/>
              </w:rPr>
            </w:pPr>
            <w:r w:rsidRPr="00445B3E">
              <w:rPr>
                <w:sz w:val="22"/>
                <w:szCs w:val="22"/>
              </w:rPr>
              <w:t>qiyabi</w:t>
            </w:r>
          </w:p>
        </w:tc>
      </w:tr>
      <w:tr w:rsidR="00677B20" w:rsidRPr="00445B3E" w:rsidTr="00677B20">
        <w:tblPrEx>
          <w:tblLook w:val="0000" w:firstRow="0" w:lastRow="0" w:firstColumn="0" w:lastColumn="0" w:noHBand="0" w:noVBand="0"/>
        </w:tblPrEx>
        <w:trPr>
          <w:gridAfter w:val="1"/>
          <w:wAfter w:w="26" w:type="dxa"/>
          <w:trHeight w:val="180"/>
          <w:jc w:val="center"/>
        </w:trPr>
        <w:tc>
          <w:tcPr>
            <w:tcW w:w="2348" w:type="dxa"/>
            <w:tcBorders>
              <w:top w:val="double" w:sz="4" w:space="0" w:color="auto"/>
              <w:left w:val="nil"/>
              <w:bottom w:val="nil"/>
              <w:right w:val="nil"/>
            </w:tcBorders>
            <w:vAlign w:val="bottom"/>
          </w:tcPr>
          <w:p w:rsidR="00677B20" w:rsidRPr="00445B3E" w:rsidRDefault="00677B20" w:rsidP="00677B20">
            <w:pPr>
              <w:rPr>
                <w:b/>
                <w:sz w:val="22"/>
                <w:szCs w:val="22"/>
              </w:rPr>
            </w:pPr>
          </w:p>
          <w:p w:rsidR="00677B20" w:rsidRPr="00445B3E" w:rsidRDefault="00677B20" w:rsidP="00677B20">
            <w:pPr>
              <w:rPr>
                <w:b/>
                <w:sz w:val="22"/>
                <w:szCs w:val="22"/>
                <w:lang w:eastAsia="ja-JP"/>
              </w:rPr>
            </w:pPr>
            <w:r w:rsidRPr="00445B3E">
              <w:rPr>
                <w:b/>
                <w:sz w:val="22"/>
                <w:szCs w:val="22"/>
              </w:rPr>
              <w:t>Bakı - cəmi</w:t>
            </w:r>
          </w:p>
        </w:tc>
        <w:tc>
          <w:tcPr>
            <w:tcW w:w="1654" w:type="dxa"/>
            <w:tcBorders>
              <w:top w:val="double" w:sz="4" w:space="0" w:color="auto"/>
              <w:left w:val="nil"/>
              <w:bottom w:val="nil"/>
              <w:right w:val="nil"/>
            </w:tcBorders>
            <w:vAlign w:val="bottom"/>
          </w:tcPr>
          <w:p w:rsidR="00677B20" w:rsidRPr="00445B3E" w:rsidRDefault="00677B20" w:rsidP="00677B20">
            <w:pPr>
              <w:jc w:val="right"/>
              <w:rPr>
                <w:b/>
                <w:bCs/>
                <w:sz w:val="22"/>
                <w:szCs w:val="22"/>
                <w:lang w:val="en-US"/>
              </w:rPr>
            </w:pPr>
            <w:r>
              <w:rPr>
                <w:b/>
                <w:bCs/>
                <w:sz w:val="22"/>
                <w:szCs w:val="22"/>
                <w:lang w:val="en-US"/>
              </w:rPr>
              <w:t>41 943</w:t>
            </w:r>
          </w:p>
        </w:tc>
        <w:tc>
          <w:tcPr>
            <w:tcW w:w="1275" w:type="dxa"/>
            <w:tcBorders>
              <w:top w:val="double" w:sz="4" w:space="0" w:color="auto"/>
              <w:left w:val="nil"/>
              <w:bottom w:val="nil"/>
              <w:right w:val="nil"/>
            </w:tcBorders>
            <w:vAlign w:val="bottom"/>
          </w:tcPr>
          <w:p w:rsidR="00677B20" w:rsidRPr="00445B3E" w:rsidRDefault="00677B20" w:rsidP="00677B20">
            <w:pPr>
              <w:jc w:val="right"/>
              <w:rPr>
                <w:b/>
                <w:bCs/>
                <w:sz w:val="22"/>
                <w:szCs w:val="22"/>
                <w:lang w:val="en-US"/>
              </w:rPr>
            </w:pPr>
            <w:r>
              <w:rPr>
                <w:b/>
                <w:bCs/>
                <w:sz w:val="22"/>
                <w:szCs w:val="22"/>
                <w:lang w:val="en-US"/>
              </w:rPr>
              <w:t>33 982</w:t>
            </w:r>
          </w:p>
        </w:tc>
        <w:tc>
          <w:tcPr>
            <w:tcW w:w="983" w:type="dxa"/>
            <w:tcBorders>
              <w:top w:val="double" w:sz="4" w:space="0" w:color="auto"/>
              <w:left w:val="nil"/>
              <w:bottom w:val="nil"/>
              <w:right w:val="nil"/>
            </w:tcBorders>
            <w:vAlign w:val="bottom"/>
          </w:tcPr>
          <w:p w:rsidR="00677B20" w:rsidRPr="00445B3E" w:rsidRDefault="00677B20" w:rsidP="00677B20">
            <w:pPr>
              <w:jc w:val="right"/>
              <w:rPr>
                <w:b/>
                <w:bCs/>
                <w:sz w:val="22"/>
                <w:szCs w:val="22"/>
                <w:lang w:val="en-US"/>
              </w:rPr>
            </w:pPr>
            <w:r>
              <w:rPr>
                <w:b/>
                <w:bCs/>
                <w:sz w:val="22"/>
                <w:szCs w:val="22"/>
                <w:lang w:val="en-US"/>
              </w:rPr>
              <w:t>31 591</w:t>
            </w:r>
          </w:p>
        </w:tc>
        <w:tc>
          <w:tcPr>
            <w:tcW w:w="845" w:type="dxa"/>
            <w:tcBorders>
              <w:top w:val="double" w:sz="4" w:space="0" w:color="auto"/>
              <w:left w:val="nil"/>
              <w:bottom w:val="nil"/>
              <w:right w:val="nil"/>
            </w:tcBorders>
            <w:vAlign w:val="bottom"/>
          </w:tcPr>
          <w:p w:rsidR="00677B20" w:rsidRPr="00445B3E" w:rsidRDefault="00677B20" w:rsidP="00677B20">
            <w:pPr>
              <w:jc w:val="right"/>
              <w:rPr>
                <w:b/>
                <w:bCs/>
                <w:sz w:val="22"/>
                <w:szCs w:val="22"/>
                <w:lang w:val="en-US"/>
              </w:rPr>
            </w:pPr>
            <w:r>
              <w:rPr>
                <w:b/>
                <w:bCs/>
                <w:sz w:val="22"/>
                <w:szCs w:val="22"/>
                <w:lang w:val="en-US"/>
              </w:rPr>
              <w:t>2 391</w:t>
            </w:r>
          </w:p>
        </w:tc>
      </w:tr>
      <w:tr w:rsidR="00677B20" w:rsidRPr="00445B3E" w:rsidTr="00677B20">
        <w:tblPrEx>
          <w:tblLook w:val="0000" w:firstRow="0" w:lastRow="0" w:firstColumn="0" w:lastColumn="0" w:noHBand="0" w:noVBand="0"/>
        </w:tblPrEx>
        <w:trPr>
          <w:gridAfter w:val="1"/>
          <w:wAfter w:w="26" w:type="dxa"/>
          <w:trHeight w:val="180"/>
          <w:jc w:val="center"/>
        </w:trPr>
        <w:tc>
          <w:tcPr>
            <w:tcW w:w="2348" w:type="dxa"/>
            <w:tcBorders>
              <w:top w:val="nil"/>
              <w:left w:val="nil"/>
              <w:bottom w:val="nil"/>
              <w:right w:val="nil"/>
            </w:tcBorders>
            <w:vAlign w:val="bottom"/>
          </w:tcPr>
          <w:p w:rsidR="00677B20" w:rsidRPr="00445B3E" w:rsidRDefault="00677B20" w:rsidP="00677B20">
            <w:pPr>
              <w:rPr>
                <w:b/>
                <w:sz w:val="22"/>
                <w:szCs w:val="22"/>
              </w:rPr>
            </w:pPr>
            <w:r w:rsidRPr="00445B3E">
              <w:rPr>
                <w:i/>
                <w:sz w:val="22"/>
                <w:szCs w:val="22"/>
              </w:rPr>
              <w:t xml:space="preserve">     o cümlədən:</w:t>
            </w:r>
          </w:p>
        </w:tc>
        <w:tc>
          <w:tcPr>
            <w:tcW w:w="1654" w:type="dxa"/>
            <w:tcBorders>
              <w:top w:val="nil"/>
              <w:left w:val="nil"/>
              <w:bottom w:val="nil"/>
              <w:right w:val="nil"/>
            </w:tcBorders>
            <w:vAlign w:val="bottom"/>
          </w:tcPr>
          <w:p w:rsidR="00677B20" w:rsidRPr="00445B3E" w:rsidRDefault="00677B20" w:rsidP="00677B20">
            <w:pPr>
              <w:jc w:val="right"/>
              <w:rPr>
                <w:b/>
                <w:bCs/>
                <w:sz w:val="22"/>
                <w:szCs w:val="22"/>
                <w:lang w:val="en-US"/>
              </w:rPr>
            </w:pPr>
          </w:p>
        </w:tc>
        <w:tc>
          <w:tcPr>
            <w:tcW w:w="1275" w:type="dxa"/>
            <w:tcBorders>
              <w:top w:val="nil"/>
              <w:left w:val="nil"/>
              <w:bottom w:val="nil"/>
              <w:right w:val="nil"/>
            </w:tcBorders>
            <w:vAlign w:val="bottom"/>
          </w:tcPr>
          <w:p w:rsidR="00677B20" w:rsidRPr="00445B3E" w:rsidRDefault="00677B20" w:rsidP="00677B20">
            <w:pPr>
              <w:jc w:val="right"/>
              <w:rPr>
                <w:b/>
                <w:bCs/>
                <w:sz w:val="22"/>
                <w:szCs w:val="22"/>
                <w:lang w:val="en-US"/>
              </w:rPr>
            </w:pPr>
          </w:p>
        </w:tc>
        <w:tc>
          <w:tcPr>
            <w:tcW w:w="983" w:type="dxa"/>
            <w:tcBorders>
              <w:top w:val="nil"/>
              <w:left w:val="nil"/>
              <w:bottom w:val="nil"/>
              <w:right w:val="nil"/>
            </w:tcBorders>
            <w:vAlign w:val="bottom"/>
          </w:tcPr>
          <w:p w:rsidR="00677B20" w:rsidRPr="00445B3E" w:rsidRDefault="00677B20" w:rsidP="00677B20">
            <w:pPr>
              <w:jc w:val="right"/>
              <w:rPr>
                <w:b/>
                <w:bCs/>
                <w:sz w:val="22"/>
                <w:szCs w:val="22"/>
                <w:lang w:val="en-US"/>
              </w:rPr>
            </w:pPr>
          </w:p>
        </w:tc>
        <w:tc>
          <w:tcPr>
            <w:tcW w:w="845" w:type="dxa"/>
            <w:tcBorders>
              <w:top w:val="nil"/>
              <w:left w:val="nil"/>
              <w:bottom w:val="nil"/>
              <w:right w:val="nil"/>
            </w:tcBorders>
            <w:vAlign w:val="bottom"/>
          </w:tcPr>
          <w:p w:rsidR="00677B20" w:rsidRPr="00445B3E" w:rsidRDefault="00677B20" w:rsidP="00677B20">
            <w:pPr>
              <w:jc w:val="right"/>
              <w:rPr>
                <w:b/>
                <w:bCs/>
                <w:sz w:val="22"/>
                <w:szCs w:val="22"/>
                <w:lang w:val="en-US"/>
              </w:rPr>
            </w:pPr>
          </w:p>
        </w:tc>
      </w:tr>
      <w:tr w:rsidR="00677B20" w:rsidRPr="00445B3E" w:rsidTr="00677B20">
        <w:tblPrEx>
          <w:tblLook w:val="0000" w:firstRow="0" w:lastRow="0" w:firstColumn="0" w:lastColumn="0" w:noHBand="0" w:noVBand="0"/>
        </w:tblPrEx>
        <w:trPr>
          <w:gridAfter w:val="1"/>
          <w:wAfter w:w="26" w:type="dxa"/>
          <w:trHeight w:val="180"/>
          <w:jc w:val="center"/>
        </w:trPr>
        <w:tc>
          <w:tcPr>
            <w:tcW w:w="2348" w:type="dxa"/>
            <w:tcBorders>
              <w:top w:val="nil"/>
              <w:left w:val="nil"/>
              <w:bottom w:val="nil"/>
              <w:right w:val="nil"/>
            </w:tcBorders>
            <w:vAlign w:val="bottom"/>
          </w:tcPr>
          <w:p w:rsidR="00677B20" w:rsidRPr="00445B3E" w:rsidRDefault="00677B20" w:rsidP="00677B20">
            <w:pPr>
              <w:spacing w:line="360" w:lineRule="auto"/>
              <w:ind w:left="57" w:right="57"/>
              <w:rPr>
                <w:sz w:val="22"/>
                <w:szCs w:val="22"/>
              </w:rPr>
            </w:pPr>
            <w:r w:rsidRPr="00445B3E">
              <w:rPr>
                <w:sz w:val="22"/>
                <w:szCs w:val="22"/>
              </w:rPr>
              <w:t>Binəqədi</w:t>
            </w:r>
          </w:p>
        </w:tc>
        <w:tc>
          <w:tcPr>
            <w:tcW w:w="1654"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320</w:t>
            </w:r>
          </w:p>
        </w:tc>
        <w:tc>
          <w:tcPr>
            <w:tcW w:w="1275"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rPr>
            </w:pPr>
            <w:r w:rsidRPr="00445B3E">
              <w:rPr>
                <w:sz w:val="22"/>
                <w:szCs w:val="22"/>
              </w:rPr>
              <w:t>-</w:t>
            </w:r>
          </w:p>
        </w:tc>
        <w:tc>
          <w:tcPr>
            <w:tcW w:w="983"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rPr>
            </w:pPr>
            <w:r w:rsidRPr="00445B3E">
              <w:rPr>
                <w:sz w:val="22"/>
                <w:szCs w:val="22"/>
              </w:rPr>
              <w:t>-</w:t>
            </w:r>
          </w:p>
        </w:tc>
        <w:tc>
          <w:tcPr>
            <w:tcW w:w="845"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gridAfter w:val="1"/>
          <w:wAfter w:w="26" w:type="dxa"/>
          <w:trHeight w:val="180"/>
          <w:jc w:val="center"/>
        </w:trPr>
        <w:tc>
          <w:tcPr>
            <w:tcW w:w="2348" w:type="dxa"/>
            <w:tcBorders>
              <w:top w:val="nil"/>
              <w:left w:val="nil"/>
              <w:bottom w:val="nil"/>
              <w:right w:val="nil"/>
            </w:tcBorders>
            <w:vAlign w:val="bottom"/>
          </w:tcPr>
          <w:p w:rsidR="00677B20" w:rsidRPr="00445B3E" w:rsidRDefault="00677B20" w:rsidP="00677B20">
            <w:pPr>
              <w:spacing w:line="360" w:lineRule="auto"/>
              <w:ind w:left="57" w:right="57"/>
              <w:rPr>
                <w:sz w:val="22"/>
                <w:szCs w:val="22"/>
              </w:rPr>
            </w:pPr>
            <w:r w:rsidRPr="00445B3E">
              <w:rPr>
                <w:sz w:val="22"/>
                <w:szCs w:val="22"/>
              </w:rPr>
              <w:t>Xətai</w:t>
            </w:r>
          </w:p>
        </w:tc>
        <w:tc>
          <w:tcPr>
            <w:tcW w:w="1654"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1 126</w:t>
            </w:r>
          </w:p>
        </w:tc>
        <w:tc>
          <w:tcPr>
            <w:tcW w:w="1275"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1 126</w:t>
            </w:r>
          </w:p>
        </w:tc>
        <w:tc>
          <w:tcPr>
            <w:tcW w:w="983"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1 126</w:t>
            </w:r>
          </w:p>
        </w:tc>
        <w:tc>
          <w:tcPr>
            <w:tcW w:w="845"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gridAfter w:val="1"/>
          <w:wAfter w:w="26" w:type="dxa"/>
          <w:trHeight w:val="180"/>
          <w:jc w:val="center"/>
        </w:trPr>
        <w:tc>
          <w:tcPr>
            <w:tcW w:w="2348" w:type="dxa"/>
            <w:tcBorders>
              <w:top w:val="nil"/>
              <w:left w:val="nil"/>
              <w:bottom w:val="nil"/>
              <w:right w:val="nil"/>
            </w:tcBorders>
            <w:vAlign w:val="bottom"/>
          </w:tcPr>
          <w:p w:rsidR="00677B20" w:rsidRPr="00445B3E" w:rsidRDefault="00677B20" w:rsidP="00677B20">
            <w:pPr>
              <w:spacing w:line="360" w:lineRule="auto"/>
              <w:ind w:left="57" w:right="57"/>
              <w:rPr>
                <w:sz w:val="22"/>
                <w:szCs w:val="22"/>
              </w:rPr>
            </w:pPr>
            <w:r w:rsidRPr="00445B3E">
              <w:rPr>
                <w:sz w:val="22"/>
                <w:szCs w:val="22"/>
              </w:rPr>
              <w:t>Xəzər</w:t>
            </w:r>
          </w:p>
        </w:tc>
        <w:tc>
          <w:tcPr>
            <w:tcW w:w="1654"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1 649</w:t>
            </w:r>
          </w:p>
        </w:tc>
        <w:tc>
          <w:tcPr>
            <w:tcW w:w="1275"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1 649</w:t>
            </w:r>
          </w:p>
        </w:tc>
        <w:tc>
          <w:tcPr>
            <w:tcW w:w="983"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1 417</w:t>
            </w:r>
          </w:p>
        </w:tc>
        <w:tc>
          <w:tcPr>
            <w:tcW w:w="845"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232</w:t>
            </w:r>
          </w:p>
        </w:tc>
      </w:tr>
      <w:tr w:rsidR="00677B20" w:rsidRPr="00445B3E" w:rsidTr="00677B20">
        <w:tblPrEx>
          <w:tblLook w:val="0000" w:firstRow="0" w:lastRow="0" w:firstColumn="0" w:lastColumn="0" w:noHBand="0" w:noVBand="0"/>
        </w:tblPrEx>
        <w:trPr>
          <w:gridAfter w:val="1"/>
          <w:wAfter w:w="26" w:type="dxa"/>
          <w:trHeight w:val="180"/>
          <w:jc w:val="center"/>
        </w:trPr>
        <w:tc>
          <w:tcPr>
            <w:tcW w:w="2348" w:type="dxa"/>
            <w:tcBorders>
              <w:top w:val="nil"/>
              <w:left w:val="nil"/>
              <w:bottom w:val="nil"/>
              <w:right w:val="nil"/>
            </w:tcBorders>
            <w:vAlign w:val="bottom"/>
          </w:tcPr>
          <w:p w:rsidR="00677B20" w:rsidRPr="00445B3E" w:rsidRDefault="00677B20" w:rsidP="00677B20">
            <w:pPr>
              <w:spacing w:line="360" w:lineRule="auto"/>
              <w:ind w:left="57" w:right="57"/>
              <w:rPr>
                <w:sz w:val="22"/>
                <w:szCs w:val="22"/>
              </w:rPr>
            </w:pPr>
            <w:r w:rsidRPr="00445B3E">
              <w:rPr>
                <w:sz w:val="22"/>
                <w:szCs w:val="22"/>
              </w:rPr>
              <w:t>Qaradağ</w:t>
            </w:r>
          </w:p>
        </w:tc>
        <w:tc>
          <w:tcPr>
            <w:tcW w:w="1654" w:type="dxa"/>
            <w:tcBorders>
              <w:top w:val="nil"/>
              <w:left w:val="nil"/>
              <w:bottom w:val="nil"/>
              <w:right w:val="nil"/>
            </w:tcBorders>
            <w:vAlign w:val="bottom"/>
          </w:tcPr>
          <w:p w:rsidR="00677B20" w:rsidRPr="00445B3E" w:rsidRDefault="00677B20" w:rsidP="00677B20">
            <w:pPr>
              <w:tabs>
                <w:tab w:val="center" w:pos="2974"/>
              </w:tabs>
              <w:spacing w:line="360" w:lineRule="auto"/>
              <w:ind w:left="57" w:right="57"/>
              <w:jc w:val="right"/>
              <w:rPr>
                <w:sz w:val="22"/>
                <w:szCs w:val="22"/>
              </w:rPr>
            </w:pPr>
            <w:r w:rsidRPr="00445B3E">
              <w:rPr>
                <w:sz w:val="22"/>
                <w:szCs w:val="22"/>
              </w:rPr>
              <w:t>-</w:t>
            </w:r>
          </w:p>
        </w:tc>
        <w:tc>
          <w:tcPr>
            <w:tcW w:w="1275" w:type="dxa"/>
            <w:tcBorders>
              <w:top w:val="nil"/>
              <w:left w:val="nil"/>
              <w:bottom w:val="nil"/>
              <w:right w:val="nil"/>
            </w:tcBorders>
            <w:vAlign w:val="bottom"/>
          </w:tcPr>
          <w:p w:rsidR="00677B20" w:rsidRPr="00445B3E" w:rsidRDefault="00677B20" w:rsidP="00677B20">
            <w:pPr>
              <w:tabs>
                <w:tab w:val="center" w:pos="2974"/>
              </w:tabs>
              <w:spacing w:line="360" w:lineRule="auto"/>
              <w:ind w:left="57" w:right="57"/>
              <w:jc w:val="right"/>
              <w:rPr>
                <w:sz w:val="22"/>
                <w:szCs w:val="22"/>
              </w:rPr>
            </w:pPr>
            <w:r w:rsidRPr="00445B3E">
              <w:rPr>
                <w:sz w:val="22"/>
                <w:szCs w:val="22"/>
              </w:rPr>
              <w:t>-</w:t>
            </w:r>
          </w:p>
        </w:tc>
        <w:tc>
          <w:tcPr>
            <w:tcW w:w="983" w:type="dxa"/>
            <w:tcBorders>
              <w:top w:val="nil"/>
              <w:left w:val="nil"/>
              <w:bottom w:val="nil"/>
              <w:right w:val="nil"/>
            </w:tcBorders>
            <w:vAlign w:val="bottom"/>
          </w:tcPr>
          <w:p w:rsidR="00677B20" w:rsidRPr="00445B3E" w:rsidRDefault="00677B20" w:rsidP="00677B20">
            <w:pPr>
              <w:tabs>
                <w:tab w:val="center" w:pos="2974"/>
              </w:tabs>
              <w:spacing w:line="360" w:lineRule="auto"/>
              <w:ind w:left="57" w:right="57"/>
              <w:jc w:val="right"/>
              <w:rPr>
                <w:sz w:val="22"/>
                <w:szCs w:val="22"/>
              </w:rPr>
            </w:pPr>
            <w:r w:rsidRPr="00445B3E">
              <w:rPr>
                <w:sz w:val="22"/>
                <w:szCs w:val="22"/>
              </w:rPr>
              <w:t>-</w:t>
            </w:r>
          </w:p>
        </w:tc>
        <w:tc>
          <w:tcPr>
            <w:tcW w:w="845" w:type="dxa"/>
            <w:tcBorders>
              <w:top w:val="nil"/>
              <w:left w:val="nil"/>
              <w:bottom w:val="nil"/>
              <w:right w:val="nil"/>
            </w:tcBorders>
            <w:vAlign w:val="bottom"/>
          </w:tcPr>
          <w:p w:rsidR="00677B20" w:rsidRPr="00445B3E" w:rsidRDefault="00677B20" w:rsidP="00677B20">
            <w:pPr>
              <w:tabs>
                <w:tab w:val="center" w:pos="2974"/>
              </w:tabs>
              <w:spacing w:line="360" w:lineRule="auto"/>
              <w:ind w:left="57" w:right="57"/>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gridAfter w:val="1"/>
          <w:wAfter w:w="26" w:type="dxa"/>
          <w:trHeight w:val="180"/>
          <w:jc w:val="center"/>
        </w:trPr>
        <w:tc>
          <w:tcPr>
            <w:tcW w:w="2348" w:type="dxa"/>
            <w:tcBorders>
              <w:top w:val="nil"/>
              <w:left w:val="nil"/>
              <w:bottom w:val="nil"/>
              <w:right w:val="nil"/>
            </w:tcBorders>
            <w:vAlign w:val="bottom"/>
          </w:tcPr>
          <w:p w:rsidR="00677B20" w:rsidRPr="00445B3E" w:rsidRDefault="00677B20" w:rsidP="00677B20">
            <w:pPr>
              <w:spacing w:line="360" w:lineRule="auto"/>
              <w:ind w:left="57" w:right="57"/>
              <w:rPr>
                <w:sz w:val="22"/>
                <w:szCs w:val="22"/>
              </w:rPr>
            </w:pPr>
            <w:r w:rsidRPr="00445B3E">
              <w:rPr>
                <w:sz w:val="22"/>
                <w:szCs w:val="22"/>
              </w:rPr>
              <w:t>Nərimanov</w:t>
            </w:r>
          </w:p>
        </w:tc>
        <w:tc>
          <w:tcPr>
            <w:tcW w:w="1654"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7 704</w:t>
            </w:r>
          </w:p>
        </w:tc>
        <w:tc>
          <w:tcPr>
            <w:tcW w:w="1275"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3 509</w:t>
            </w:r>
          </w:p>
        </w:tc>
        <w:tc>
          <w:tcPr>
            <w:tcW w:w="983"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3 226</w:t>
            </w:r>
          </w:p>
        </w:tc>
        <w:tc>
          <w:tcPr>
            <w:tcW w:w="845"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283</w:t>
            </w:r>
          </w:p>
        </w:tc>
      </w:tr>
      <w:tr w:rsidR="00677B20" w:rsidRPr="00445B3E" w:rsidTr="00677B20">
        <w:tblPrEx>
          <w:tblLook w:val="0000" w:firstRow="0" w:lastRow="0" w:firstColumn="0" w:lastColumn="0" w:noHBand="0" w:noVBand="0"/>
        </w:tblPrEx>
        <w:trPr>
          <w:gridAfter w:val="1"/>
          <w:wAfter w:w="26" w:type="dxa"/>
          <w:trHeight w:val="180"/>
          <w:jc w:val="center"/>
        </w:trPr>
        <w:tc>
          <w:tcPr>
            <w:tcW w:w="2348" w:type="dxa"/>
            <w:tcBorders>
              <w:top w:val="nil"/>
              <w:left w:val="nil"/>
              <w:bottom w:val="nil"/>
              <w:right w:val="nil"/>
            </w:tcBorders>
            <w:vAlign w:val="bottom"/>
          </w:tcPr>
          <w:p w:rsidR="00677B20" w:rsidRPr="00445B3E" w:rsidRDefault="00677B20" w:rsidP="00677B20">
            <w:pPr>
              <w:spacing w:line="360" w:lineRule="auto"/>
              <w:ind w:left="57" w:right="57"/>
              <w:rPr>
                <w:sz w:val="22"/>
                <w:szCs w:val="22"/>
              </w:rPr>
            </w:pPr>
            <w:r w:rsidRPr="00445B3E">
              <w:rPr>
                <w:sz w:val="22"/>
                <w:szCs w:val="22"/>
              </w:rPr>
              <w:t>Nəsimi</w:t>
            </w:r>
          </w:p>
        </w:tc>
        <w:tc>
          <w:tcPr>
            <w:tcW w:w="1654"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8 726</w:t>
            </w:r>
          </w:p>
        </w:tc>
        <w:tc>
          <w:tcPr>
            <w:tcW w:w="1275"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8 726</w:t>
            </w:r>
          </w:p>
        </w:tc>
        <w:tc>
          <w:tcPr>
            <w:tcW w:w="983"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8 248</w:t>
            </w:r>
          </w:p>
        </w:tc>
        <w:tc>
          <w:tcPr>
            <w:tcW w:w="845"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478</w:t>
            </w:r>
          </w:p>
        </w:tc>
      </w:tr>
      <w:tr w:rsidR="00677B20" w:rsidRPr="00445B3E" w:rsidTr="00677B20">
        <w:tblPrEx>
          <w:tblLook w:val="0000" w:firstRow="0" w:lastRow="0" w:firstColumn="0" w:lastColumn="0" w:noHBand="0" w:noVBand="0"/>
        </w:tblPrEx>
        <w:trPr>
          <w:gridAfter w:val="1"/>
          <w:wAfter w:w="26" w:type="dxa"/>
          <w:trHeight w:val="180"/>
          <w:jc w:val="center"/>
        </w:trPr>
        <w:tc>
          <w:tcPr>
            <w:tcW w:w="2348" w:type="dxa"/>
            <w:tcBorders>
              <w:top w:val="nil"/>
              <w:left w:val="nil"/>
              <w:bottom w:val="nil"/>
              <w:right w:val="nil"/>
            </w:tcBorders>
            <w:vAlign w:val="bottom"/>
          </w:tcPr>
          <w:p w:rsidR="00677B20" w:rsidRPr="00445B3E" w:rsidRDefault="00677B20" w:rsidP="00677B20">
            <w:pPr>
              <w:spacing w:line="360" w:lineRule="auto"/>
              <w:ind w:left="57" w:right="57"/>
              <w:rPr>
                <w:sz w:val="22"/>
                <w:szCs w:val="22"/>
              </w:rPr>
            </w:pPr>
            <w:r w:rsidRPr="00445B3E">
              <w:rPr>
                <w:sz w:val="22"/>
                <w:szCs w:val="22"/>
              </w:rPr>
              <w:t>Nizami</w:t>
            </w:r>
          </w:p>
        </w:tc>
        <w:tc>
          <w:tcPr>
            <w:tcW w:w="1654"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1 117</w:t>
            </w:r>
          </w:p>
        </w:tc>
        <w:tc>
          <w:tcPr>
            <w:tcW w:w="1275"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rPr>
            </w:pPr>
            <w:r w:rsidRPr="00445B3E">
              <w:rPr>
                <w:sz w:val="22"/>
                <w:szCs w:val="22"/>
              </w:rPr>
              <w:t>-</w:t>
            </w:r>
          </w:p>
        </w:tc>
        <w:tc>
          <w:tcPr>
            <w:tcW w:w="983"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rPr>
            </w:pPr>
            <w:r w:rsidRPr="00445B3E">
              <w:rPr>
                <w:sz w:val="22"/>
                <w:szCs w:val="22"/>
              </w:rPr>
              <w:t>-</w:t>
            </w:r>
          </w:p>
        </w:tc>
        <w:tc>
          <w:tcPr>
            <w:tcW w:w="845"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gridAfter w:val="1"/>
          <w:wAfter w:w="26" w:type="dxa"/>
          <w:trHeight w:val="180"/>
          <w:jc w:val="center"/>
        </w:trPr>
        <w:tc>
          <w:tcPr>
            <w:tcW w:w="2348" w:type="dxa"/>
            <w:tcBorders>
              <w:top w:val="nil"/>
              <w:left w:val="nil"/>
              <w:bottom w:val="nil"/>
              <w:right w:val="nil"/>
            </w:tcBorders>
            <w:vAlign w:val="bottom"/>
          </w:tcPr>
          <w:p w:rsidR="00677B20" w:rsidRPr="00445B3E" w:rsidRDefault="00677B20" w:rsidP="00677B20">
            <w:pPr>
              <w:spacing w:line="360" w:lineRule="auto"/>
              <w:ind w:left="57" w:right="57"/>
              <w:rPr>
                <w:sz w:val="22"/>
                <w:szCs w:val="22"/>
              </w:rPr>
            </w:pPr>
            <w:r w:rsidRPr="00445B3E">
              <w:rPr>
                <w:sz w:val="22"/>
                <w:szCs w:val="22"/>
              </w:rPr>
              <w:t>Sabunçu</w:t>
            </w:r>
          </w:p>
        </w:tc>
        <w:tc>
          <w:tcPr>
            <w:tcW w:w="1654"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179</w:t>
            </w:r>
          </w:p>
        </w:tc>
        <w:tc>
          <w:tcPr>
            <w:tcW w:w="1275"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179</w:t>
            </w:r>
          </w:p>
        </w:tc>
        <w:tc>
          <w:tcPr>
            <w:tcW w:w="983"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140</w:t>
            </w:r>
          </w:p>
        </w:tc>
        <w:tc>
          <w:tcPr>
            <w:tcW w:w="845" w:type="dxa"/>
            <w:tcBorders>
              <w:top w:val="nil"/>
              <w:left w:val="nil"/>
              <w:bottom w:val="nil"/>
              <w:right w:val="nil"/>
            </w:tcBorders>
            <w:vAlign w:val="bottom"/>
          </w:tcPr>
          <w:p w:rsidR="00677B20" w:rsidRPr="0074500F" w:rsidRDefault="00677B20" w:rsidP="00677B20">
            <w:pPr>
              <w:spacing w:line="360" w:lineRule="auto"/>
              <w:ind w:left="57" w:right="57"/>
              <w:jc w:val="right"/>
              <w:rPr>
                <w:sz w:val="22"/>
                <w:szCs w:val="22"/>
              </w:rPr>
            </w:pPr>
            <w:r>
              <w:rPr>
                <w:sz w:val="22"/>
                <w:szCs w:val="22"/>
              </w:rPr>
              <w:t>39</w:t>
            </w:r>
          </w:p>
        </w:tc>
      </w:tr>
      <w:tr w:rsidR="00677B20" w:rsidRPr="00445B3E" w:rsidTr="00677B20">
        <w:tblPrEx>
          <w:tblLook w:val="0000" w:firstRow="0" w:lastRow="0" w:firstColumn="0" w:lastColumn="0" w:noHBand="0" w:noVBand="0"/>
        </w:tblPrEx>
        <w:trPr>
          <w:gridAfter w:val="1"/>
          <w:wAfter w:w="26" w:type="dxa"/>
          <w:trHeight w:val="180"/>
          <w:jc w:val="center"/>
        </w:trPr>
        <w:tc>
          <w:tcPr>
            <w:tcW w:w="2348" w:type="dxa"/>
            <w:tcBorders>
              <w:top w:val="nil"/>
              <w:left w:val="nil"/>
              <w:bottom w:val="nil"/>
              <w:right w:val="nil"/>
            </w:tcBorders>
            <w:vAlign w:val="bottom"/>
          </w:tcPr>
          <w:p w:rsidR="00677B20" w:rsidRPr="00445B3E" w:rsidRDefault="00677B20" w:rsidP="00677B20">
            <w:pPr>
              <w:spacing w:line="360" w:lineRule="auto"/>
              <w:ind w:left="57" w:right="57"/>
              <w:rPr>
                <w:sz w:val="22"/>
                <w:szCs w:val="22"/>
              </w:rPr>
            </w:pPr>
            <w:r w:rsidRPr="00445B3E">
              <w:rPr>
                <w:sz w:val="22"/>
                <w:szCs w:val="22"/>
              </w:rPr>
              <w:t>Səbail</w:t>
            </w:r>
          </w:p>
        </w:tc>
        <w:tc>
          <w:tcPr>
            <w:tcW w:w="1654"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8 628</w:t>
            </w:r>
          </w:p>
        </w:tc>
        <w:tc>
          <w:tcPr>
            <w:tcW w:w="1275"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7</w:t>
            </w:r>
            <w:r w:rsidRPr="00445B3E">
              <w:rPr>
                <w:sz w:val="22"/>
                <w:szCs w:val="22"/>
                <w:lang w:val="en-US"/>
              </w:rPr>
              <w:t xml:space="preserve"> </w:t>
            </w:r>
            <w:r>
              <w:rPr>
                <w:sz w:val="22"/>
                <w:szCs w:val="22"/>
                <w:lang w:val="en-US"/>
              </w:rPr>
              <w:t>638</w:t>
            </w:r>
          </w:p>
        </w:tc>
        <w:tc>
          <w:tcPr>
            <w:tcW w:w="983"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6 686</w:t>
            </w:r>
          </w:p>
        </w:tc>
        <w:tc>
          <w:tcPr>
            <w:tcW w:w="845"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952</w:t>
            </w:r>
          </w:p>
        </w:tc>
      </w:tr>
      <w:tr w:rsidR="00677B20" w:rsidRPr="00445B3E" w:rsidTr="00677B20">
        <w:tblPrEx>
          <w:tblLook w:val="0000" w:firstRow="0" w:lastRow="0" w:firstColumn="0" w:lastColumn="0" w:noHBand="0" w:noVBand="0"/>
        </w:tblPrEx>
        <w:trPr>
          <w:gridAfter w:val="1"/>
          <w:wAfter w:w="26" w:type="dxa"/>
          <w:trHeight w:val="180"/>
          <w:jc w:val="center"/>
        </w:trPr>
        <w:tc>
          <w:tcPr>
            <w:tcW w:w="2348" w:type="dxa"/>
            <w:tcBorders>
              <w:top w:val="nil"/>
              <w:left w:val="nil"/>
              <w:bottom w:val="nil"/>
              <w:right w:val="nil"/>
            </w:tcBorders>
            <w:vAlign w:val="bottom"/>
          </w:tcPr>
          <w:p w:rsidR="00677B20" w:rsidRPr="00445B3E" w:rsidRDefault="00677B20" w:rsidP="00677B20">
            <w:pPr>
              <w:spacing w:line="360" w:lineRule="auto"/>
              <w:ind w:left="57" w:right="57"/>
              <w:rPr>
                <w:sz w:val="22"/>
                <w:szCs w:val="22"/>
              </w:rPr>
            </w:pPr>
            <w:r w:rsidRPr="00445B3E">
              <w:rPr>
                <w:sz w:val="22"/>
                <w:szCs w:val="22"/>
              </w:rPr>
              <w:t>Suraxanı</w:t>
            </w:r>
          </w:p>
        </w:tc>
        <w:tc>
          <w:tcPr>
            <w:tcW w:w="1654"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135</w:t>
            </w:r>
          </w:p>
        </w:tc>
        <w:tc>
          <w:tcPr>
            <w:tcW w:w="1275"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135</w:t>
            </w:r>
          </w:p>
        </w:tc>
        <w:tc>
          <w:tcPr>
            <w:tcW w:w="983"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94</w:t>
            </w:r>
          </w:p>
        </w:tc>
        <w:tc>
          <w:tcPr>
            <w:tcW w:w="845" w:type="dxa"/>
            <w:tcBorders>
              <w:top w:val="nil"/>
              <w:left w:val="nil"/>
              <w:bottom w:val="nil"/>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41</w:t>
            </w:r>
          </w:p>
        </w:tc>
      </w:tr>
      <w:tr w:rsidR="00677B20" w:rsidRPr="00445B3E" w:rsidTr="00677B20">
        <w:tblPrEx>
          <w:tblLook w:val="0000" w:firstRow="0" w:lastRow="0" w:firstColumn="0" w:lastColumn="0" w:noHBand="0" w:noVBand="0"/>
        </w:tblPrEx>
        <w:trPr>
          <w:gridAfter w:val="1"/>
          <w:wAfter w:w="26" w:type="dxa"/>
          <w:trHeight w:val="180"/>
          <w:jc w:val="center"/>
        </w:trPr>
        <w:tc>
          <w:tcPr>
            <w:tcW w:w="2348" w:type="dxa"/>
            <w:tcBorders>
              <w:top w:val="nil"/>
              <w:left w:val="nil"/>
              <w:bottom w:val="double" w:sz="4" w:space="0" w:color="auto"/>
              <w:right w:val="nil"/>
            </w:tcBorders>
            <w:vAlign w:val="bottom"/>
          </w:tcPr>
          <w:p w:rsidR="00677B20" w:rsidRPr="00445B3E" w:rsidRDefault="00677B20" w:rsidP="00677B20">
            <w:pPr>
              <w:spacing w:line="360" w:lineRule="auto"/>
              <w:ind w:left="57" w:right="57"/>
              <w:rPr>
                <w:sz w:val="22"/>
                <w:szCs w:val="22"/>
              </w:rPr>
            </w:pPr>
            <w:r w:rsidRPr="00445B3E">
              <w:rPr>
                <w:sz w:val="22"/>
                <w:szCs w:val="22"/>
              </w:rPr>
              <w:t>Yasamal</w:t>
            </w:r>
          </w:p>
        </w:tc>
        <w:tc>
          <w:tcPr>
            <w:tcW w:w="1654" w:type="dxa"/>
            <w:tcBorders>
              <w:top w:val="nil"/>
              <w:left w:val="nil"/>
              <w:bottom w:val="double" w:sz="4" w:space="0" w:color="auto"/>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12 359</w:t>
            </w:r>
          </w:p>
        </w:tc>
        <w:tc>
          <w:tcPr>
            <w:tcW w:w="1275" w:type="dxa"/>
            <w:tcBorders>
              <w:top w:val="nil"/>
              <w:left w:val="nil"/>
              <w:bottom w:val="double" w:sz="4" w:space="0" w:color="auto"/>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11 020</w:t>
            </w:r>
          </w:p>
        </w:tc>
        <w:tc>
          <w:tcPr>
            <w:tcW w:w="983" w:type="dxa"/>
            <w:tcBorders>
              <w:top w:val="nil"/>
              <w:left w:val="nil"/>
              <w:bottom w:val="double" w:sz="4" w:space="0" w:color="auto"/>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10 654</w:t>
            </w:r>
          </w:p>
        </w:tc>
        <w:tc>
          <w:tcPr>
            <w:tcW w:w="845" w:type="dxa"/>
            <w:tcBorders>
              <w:top w:val="nil"/>
              <w:left w:val="nil"/>
              <w:bottom w:val="double" w:sz="4" w:space="0" w:color="auto"/>
              <w:right w:val="nil"/>
            </w:tcBorders>
            <w:vAlign w:val="bottom"/>
          </w:tcPr>
          <w:p w:rsidR="00677B20" w:rsidRPr="00445B3E" w:rsidRDefault="00677B20" w:rsidP="00677B20">
            <w:pPr>
              <w:spacing w:line="360" w:lineRule="auto"/>
              <w:ind w:left="57" w:right="57"/>
              <w:jc w:val="right"/>
              <w:rPr>
                <w:sz w:val="22"/>
                <w:szCs w:val="22"/>
                <w:lang w:val="en-US"/>
              </w:rPr>
            </w:pPr>
            <w:r>
              <w:rPr>
                <w:sz w:val="22"/>
                <w:szCs w:val="22"/>
                <w:lang w:val="en-US"/>
              </w:rPr>
              <w:t>366</w:t>
            </w:r>
          </w:p>
        </w:tc>
      </w:tr>
    </w:tbl>
    <w:p w:rsidR="00677B20" w:rsidRPr="00445B3E" w:rsidRDefault="00677B20" w:rsidP="00677B20">
      <w:pPr>
        <w:rPr>
          <w:sz w:val="22"/>
          <w:szCs w:val="22"/>
        </w:rPr>
      </w:pPr>
    </w:p>
    <w:p w:rsidR="00677B20" w:rsidRPr="00445B3E" w:rsidRDefault="00677B20" w:rsidP="00677B20">
      <w:pPr>
        <w:tabs>
          <w:tab w:val="left" w:pos="1875"/>
        </w:tabs>
        <w:rPr>
          <w:sz w:val="22"/>
          <w:szCs w:val="22"/>
          <w:lang w:val="en-US"/>
        </w:rPr>
      </w:pPr>
      <w:r w:rsidRPr="00445B3E">
        <w:rPr>
          <w:sz w:val="22"/>
          <w:szCs w:val="22"/>
        </w:rPr>
        <w:tab/>
      </w: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Pr="00445B3E" w:rsidRDefault="00677B20" w:rsidP="00677B20">
      <w:pPr>
        <w:tabs>
          <w:tab w:val="center" w:pos="2974"/>
        </w:tabs>
        <w:jc w:val="center"/>
        <w:rPr>
          <w:sz w:val="22"/>
          <w:szCs w:val="22"/>
        </w:rPr>
      </w:pPr>
      <w:r w:rsidRPr="00445B3E">
        <w:rPr>
          <w:sz w:val="22"/>
          <w:szCs w:val="22"/>
        </w:rPr>
        <w:lastRenderedPageBreak/>
        <w:t xml:space="preserve">                                                                                           </w:t>
      </w:r>
      <w:r>
        <w:rPr>
          <w:sz w:val="22"/>
          <w:szCs w:val="22"/>
        </w:rPr>
        <w:t xml:space="preserve">     </w:t>
      </w:r>
      <w:r w:rsidRPr="00445B3E">
        <w:rPr>
          <w:sz w:val="22"/>
          <w:szCs w:val="22"/>
        </w:rPr>
        <w:t xml:space="preserve">       </w:t>
      </w:r>
      <w:r>
        <w:rPr>
          <w:sz w:val="22"/>
          <w:szCs w:val="22"/>
        </w:rPr>
        <w:t xml:space="preserve">    </w:t>
      </w:r>
      <w:r w:rsidRPr="00445B3E">
        <w:rPr>
          <w:sz w:val="22"/>
          <w:szCs w:val="22"/>
        </w:rPr>
        <w:t xml:space="preserve">                   ...ardı</w:t>
      </w:r>
    </w:p>
    <w:tbl>
      <w:tblPr>
        <w:tblW w:w="7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6"/>
        <w:gridCol w:w="1467"/>
        <w:gridCol w:w="1584"/>
        <w:gridCol w:w="2303"/>
        <w:gridCol w:w="7"/>
      </w:tblGrid>
      <w:tr w:rsidR="00677B20" w:rsidRPr="00445B3E" w:rsidTr="00677B20">
        <w:trPr>
          <w:trHeight w:val="285"/>
          <w:jc w:val="center"/>
        </w:trPr>
        <w:tc>
          <w:tcPr>
            <w:tcW w:w="2526" w:type="dxa"/>
            <w:vMerge w:val="restart"/>
            <w:tcBorders>
              <w:top w:val="double" w:sz="4" w:space="0" w:color="auto"/>
              <w:left w:val="nil"/>
              <w:right w:val="double" w:sz="2" w:space="0" w:color="auto"/>
            </w:tcBorders>
          </w:tcPr>
          <w:p w:rsidR="00677B20" w:rsidRPr="00445B3E" w:rsidRDefault="00677B20" w:rsidP="00677B20">
            <w:pPr>
              <w:tabs>
                <w:tab w:val="center" w:pos="2974"/>
              </w:tabs>
              <w:rPr>
                <w:sz w:val="22"/>
                <w:szCs w:val="22"/>
              </w:rPr>
            </w:pPr>
            <w:r w:rsidRPr="00445B3E">
              <w:rPr>
                <w:sz w:val="22"/>
                <w:szCs w:val="22"/>
              </w:rPr>
              <w:t xml:space="preserve">  </w:t>
            </w:r>
          </w:p>
          <w:p w:rsidR="00677B20" w:rsidRPr="00445B3E" w:rsidRDefault="00677B20" w:rsidP="00677B20">
            <w:pPr>
              <w:tabs>
                <w:tab w:val="center" w:pos="2974"/>
              </w:tabs>
              <w:rPr>
                <w:sz w:val="22"/>
                <w:szCs w:val="22"/>
              </w:rPr>
            </w:pPr>
          </w:p>
        </w:tc>
        <w:tc>
          <w:tcPr>
            <w:tcW w:w="5361" w:type="dxa"/>
            <w:gridSpan w:val="4"/>
            <w:tcBorders>
              <w:top w:val="double" w:sz="4" w:space="0" w:color="auto"/>
              <w:left w:val="double" w:sz="2" w:space="0" w:color="auto"/>
              <w:bottom w:val="double" w:sz="2" w:space="0" w:color="auto"/>
              <w:right w:val="nil"/>
            </w:tcBorders>
          </w:tcPr>
          <w:p w:rsidR="00677B20" w:rsidRPr="009F4F20" w:rsidRDefault="00677B20" w:rsidP="00677B20">
            <w:pPr>
              <w:tabs>
                <w:tab w:val="center" w:pos="2974"/>
              </w:tabs>
              <w:ind w:left="1032"/>
              <w:jc w:val="center"/>
              <w:rPr>
                <w:sz w:val="22"/>
                <w:szCs w:val="22"/>
              </w:rPr>
            </w:pPr>
            <w:r w:rsidRPr="009F4F20">
              <w:rPr>
                <w:sz w:val="22"/>
                <w:szCs w:val="22"/>
              </w:rPr>
              <w:t>Qəbul olunan tələbələrin sayı</w:t>
            </w:r>
          </w:p>
        </w:tc>
      </w:tr>
      <w:tr w:rsidR="00677B20" w:rsidRPr="00445B3E" w:rsidTr="00677B20">
        <w:trPr>
          <w:trHeight w:val="165"/>
          <w:jc w:val="center"/>
        </w:trPr>
        <w:tc>
          <w:tcPr>
            <w:tcW w:w="2526" w:type="dxa"/>
            <w:vMerge/>
            <w:tcBorders>
              <w:left w:val="nil"/>
              <w:right w:val="double" w:sz="2" w:space="0" w:color="auto"/>
            </w:tcBorders>
          </w:tcPr>
          <w:p w:rsidR="00677B20" w:rsidRPr="00445B3E" w:rsidRDefault="00677B20" w:rsidP="00677B20">
            <w:pPr>
              <w:tabs>
                <w:tab w:val="center" w:pos="2974"/>
              </w:tabs>
              <w:rPr>
                <w:sz w:val="22"/>
                <w:szCs w:val="22"/>
              </w:rPr>
            </w:pPr>
          </w:p>
        </w:tc>
        <w:tc>
          <w:tcPr>
            <w:tcW w:w="5361" w:type="dxa"/>
            <w:gridSpan w:val="4"/>
            <w:tcBorders>
              <w:top w:val="double" w:sz="2" w:space="0" w:color="auto"/>
              <w:left w:val="double" w:sz="2" w:space="0" w:color="auto"/>
              <w:bottom w:val="double" w:sz="2" w:space="0" w:color="auto"/>
              <w:right w:val="nil"/>
            </w:tcBorders>
          </w:tcPr>
          <w:p w:rsidR="00677B20" w:rsidRPr="009F4F20" w:rsidRDefault="00677B20" w:rsidP="00677B20">
            <w:pPr>
              <w:tabs>
                <w:tab w:val="center" w:pos="2974"/>
              </w:tabs>
              <w:jc w:val="center"/>
              <w:rPr>
                <w:sz w:val="22"/>
                <w:szCs w:val="22"/>
              </w:rPr>
            </w:pPr>
            <w:r w:rsidRPr="009F4F20">
              <w:rPr>
                <w:sz w:val="22"/>
                <w:szCs w:val="22"/>
              </w:rPr>
              <w:t>onlardan:</w:t>
            </w:r>
          </w:p>
        </w:tc>
      </w:tr>
      <w:tr w:rsidR="00677B20" w:rsidRPr="00445B3E" w:rsidTr="00677B20">
        <w:trPr>
          <w:trHeight w:val="113"/>
          <w:jc w:val="center"/>
        </w:trPr>
        <w:tc>
          <w:tcPr>
            <w:tcW w:w="2526" w:type="dxa"/>
            <w:vMerge/>
            <w:tcBorders>
              <w:left w:val="nil"/>
              <w:right w:val="double" w:sz="2" w:space="0" w:color="auto"/>
            </w:tcBorders>
          </w:tcPr>
          <w:p w:rsidR="00677B20" w:rsidRPr="00445B3E" w:rsidRDefault="00677B20" w:rsidP="00677B20">
            <w:pPr>
              <w:tabs>
                <w:tab w:val="center" w:pos="2974"/>
              </w:tabs>
              <w:rPr>
                <w:sz w:val="22"/>
                <w:szCs w:val="22"/>
              </w:rPr>
            </w:pPr>
          </w:p>
        </w:tc>
        <w:tc>
          <w:tcPr>
            <w:tcW w:w="5361" w:type="dxa"/>
            <w:gridSpan w:val="4"/>
            <w:tcBorders>
              <w:top w:val="double" w:sz="2" w:space="0" w:color="auto"/>
              <w:left w:val="double" w:sz="2" w:space="0" w:color="auto"/>
              <w:bottom w:val="double" w:sz="2" w:space="0" w:color="auto"/>
              <w:right w:val="nil"/>
            </w:tcBorders>
          </w:tcPr>
          <w:p w:rsidR="00677B20" w:rsidRPr="009F4F20" w:rsidRDefault="00677B20" w:rsidP="00677B20">
            <w:pPr>
              <w:tabs>
                <w:tab w:val="center" w:pos="2974"/>
              </w:tabs>
              <w:jc w:val="center"/>
              <w:rPr>
                <w:sz w:val="22"/>
                <w:szCs w:val="22"/>
              </w:rPr>
            </w:pPr>
            <w:r w:rsidRPr="009F4F20">
              <w:rPr>
                <w:sz w:val="22"/>
                <w:szCs w:val="22"/>
              </w:rPr>
              <w:t>bakalavr</w:t>
            </w:r>
          </w:p>
        </w:tc>
      </w:tr>
      <w:tr w:rsidR="00677B20" w:rsidRPr="00445B3E" w:rsidTr="00677B20">
        <w:trPr>
          <w:trHeight w:val="165"/>
          <w:jc w:val="center"/>
        </w:trPr>
        <w:tc>
          <w:tcPr>
            <w:tcW w:w="2526" w:type="dxa"/>
            <w:vMerge/>
            <w:tcBorders>
              <w:left w:val="nil"/>
              <w:right w:val="double" w:sz="2" w:space="0" w:color="auto"/>
            </w:tcBorders>
          </w:tcPr>
          <w:p w:rsidR="00677B20" w:rsidRPr="00445B3E" w:rsidRDefault="00677B20" w:rsidP="00677B20">
            <w:pPr>
              <w:tabs>
                <w:tab w:val="center" w:pos="2974"/>
              </w:tabs>
              <w:rPr>
                <w:sz w:val="22"/>
                <w:szCs w:val="22"/>
              </w:rPr>
            </w:pPr>
          </w:p>
        </w:tc>
        <w:tc>
          <w:tcPr>
            <w:tcW w:w="5361" w:type="dxa"/>
            <w:gridSpan w:val="4"/>
            <w:tcBorders>
              <w:top w:val="double" w:sz="2" w:space="0" w:color="auto"/>
              <w:left w:val="double" w:sz="2" w:space="0" w:color="auto"/>
              <w:bottom w:val="double" w:sz="2" w:space="0" w:color="auto"/>
              <w:right w:val="nil"/>
            </w:tcBorders>
          </w:tcPr>
          <w:p w:rsidR="00677B20" w:rsidRPr="009F4F20" w:rsidRDefault="00677B20" w:rsidP="00677B20">
            <w:pPr>
              <w:tabs>
                <w:tab w:val="center" w:pos="2974"/>
              </w:tabs>
              <w:jc w:val="center"/>
              <w:rPr>
                <w:sz w:val="22"/>
                <w:szCs w:val="22"/>
              </w:rPr>
            </w:pPr>
            <w:r w:rsidRPr="009F4F20">
              <w:rPr>
                <w:sz w:val="22"/>
                <w:szCs w:val="22"/>
              </w:rPr>
              <w:t>o cümlədən:</w:t>
            </w:r>
          </w:p>
        </w:tc>
      </w:tr>
      <w:tr w:rsidR="00677B20" w:rsidRPr="00445B3E" w:rsidTr="00677B20">
        <w:trPr>
          <w:trHeight w:val="255"/>
          <w:jc w:val="center"/>
        </w:trPr>
        <w:tc>
          <w:tcPr>
            <w:tcW w:w="2526" w:type="dxa"/>
            <w:vMerge/>
            <w:tcBorders>
              <w:left w:val="nil"/>
              <w:right w:val="double" w:sz="2" w:space="0" w:color="auto"/>
            </w:tcBorders>
          </w:tcPr>
          <w:p w:rsidR="00677B20" w:rsidRPr="00445B3E" w:rsidRDefault="00677B20" w:rsidP="00677B20">
            <w:pPr>
              <w:tabs>
                <w:tab w:val="center" w:pos="2974"/>
              </w:tabs>
              <w:rPr>
                <w:sz w:val="22"/>
                <w:szCs w:val="22"/>
              </w:rPr>
            </w:pPr>
          </w:p>
        </w:tc>
        <w:tc>
          <w:tcPr>
            <w:tcW w:w="5361" w:type="dxa"/>
            <w:gridSpan w:val="4"/>
            <w:tcBorders>
              <w:top w:val="double" w:sz="2" w:space="0" w:color="auto"/>
              <w:left w:val="double" w:sz="2" w:space="0" w:color="auto"/>
              <w:right w:val="nil"/>
            </w:tcBorders>
          </w:tcPr>
          <w:p w:rsidR="00677B20" w:rsidRPr="009F4F20" w:rsidRDefault="00677B20" w:rsidP="00677B20">
            <w:pPr>
              <w:tabs>
                <w:tab w:val="center" w:pos="2974"/>
              </w:tabs>
              <w:jc w:val="center"/>
              <w:rPr>
                <w:sz w:val="22"/>
                <w:szCs w:val="22"/>
              </w:rPr>
            </w:pPr>
            <w:r w:rsidRPr="009F4F20">
              <w:rPr>
                <w:sz w:val="22"/>
                <w:szCs w:val="22"/>
              </w:rPr>
              <w:t>qeyri-dövlət</w:t>
            </w:r>
          </w:p>
        </w:tc>
      </w:tr>
      <w:tr w:rsidR="00677B20" w:rsidRPr="00445B3E" w:rsidTr="00677B20">
        <w:trPr>
          <w:trHeight w:val="165"/>
          <w:jc w:val="center"/>
        </w:trPr>
        <w:tc>
          <w:tcPr>
            <w:tcW w:w="2526" w:type="dxa"/>
            <w:vMerge/>
            <w:tcBorders>
              <w:left w:val="nil"/>
              <w:right w:val="double" w:sz="2" w:space="0" w:color="auto"/>
            </w:tcBorders>
          </w:tcPr>
          <w:p w:rsidR="00677B20" w:rsidRPr="00445B3E" w:rsidRDefault="00677B20" w:rsidP="00677B20">
            <w:pPr>
              <w:tabs>
                <w:tab w:val="center" w:pos="2974"/>
              </w:tabs>
              <w:rPr>
                <w:sz w:val="22"/>
                <w:szCs w:val="22"/>
              </w:rPr>
            </w:pPr>
          </w:p>
        </w:tc>
        <w:tc>
          <w:tcPr>
            <w:tcW w:w="1467" w:type="dxa"/>
            <w:vMerge w:val="restart"/>
            <w:tcBorders>
              <w:top w:val="double" w:sz="2" w:space="0" w:color="auto"/>
              <w:left w:val="double" w:sz="2" w:space="0" w:color="auto"/>
              <w:right w:val="double" w:sz="2" w:space="0" w:color="auto"/>
            </w:tcBorders>
            <w:vAlign w:val="center"/>
          </w:tcPr>
          <w:p w:rsidR="00677B20" w:rsidRPr="00445B3E" w:rsidRDefault="00677B20" w:rsidP="00677B20">
            <w:pPr>
              <w:jc w:val="center"/>
              <w:rPr>
                <w:sz w:val="22"/>
                <w:szCs w:val="22"/>
              </w:rPr>
            </w:pPr>
            <w:r w:rsidRPr="00445B3E">
              <w:rPr>
                <w:sz w:val="22"/>
                <w:szCs w:val="22"/>
              </w:rPr>
              <w:t>cəmi</w:t>
            </w:r>
          </w:p>
        </w:tc>
        <w:tc>
          <w:tcPr>
            <w:tcW w:w="3894" w:type="dxa"/>
            <w:gridSpan w:val="3"/>
            <w:tcBorders>
              <w:top w:val="double" w:sz="2" w:space="0" w:color="auto"/>
              <w:left w:val="double" w:sz="2" w:space="0" w:color="auto"/>
              <w:right w:val="nil"/>
            </w:tcBorders>
          </w:tcPr>
          <w:p w:rsidR="00677B20" w:rsidRPr="00445B3E" w:rsidRDefault="00677B20" w:rsidP="00677B20">
            <w:pPr>
              <w:tabs>
                <w:tab w:val="center" w:pos="2974"/>
              </w:tabs>
              <w:jc w:val="center"/>
              <w:rPr>
                <w:sz w:val="22"/>
                <w:szCs w:val="22"/>
              </w:rPr>
            </w:pPr>
            <w:r w:rsidRPr="00445B3E">
              <w:rPr>
                <w:sz w:val="22"/>
                <w:szCs w:val="22"/>
              </w:rPr>
              <w:t>onlardan şöbələrdə</w:t>
            </w:r>
          </w:p>
        </w:tc>
      </w:tr>
      <w:tr w:rsidR="00677B20" w:rsidRPr="00445B3E" w:rsidTr="00677B20">
        <w:trPr>
          <w:gridAfter w:val="1"/>
          <w:wAfter w:w="7" w:type="dxa"/>
          <w:trHeight w:val="255"/>
          <w:jc w:val="center"/>
        </w:trPr>
        <w:tc>
          <w:tcPr>
            <w:tcW w:w="2526" w:type="dxa"/>
            <w:vMerge/>
            <w:tcBorders>
              <w:left w:val="nil"/>
              <w:bottom w:val="double" w:sz="4" w:space="0" w:color="auto"/>
              <w:right w:val="double" w:sz="2" w:space="0" w:color="auto"/>
            </w:tcBorders>
          </w:tcPr>
          <w:p w:rsidR="00677B20" w:rsidRPr="00445B3E" w:rsidRDefault="00677B20" w:rsidP="00677B20">
            <w:pPr>
              <w:tabs>
                <w:tab w:val="center" w:pos="2974"/>
              </w:tabs>
              <w:rPr>
                <w:sz w:val="22"/>
                <w:szCs w:val="22"/>
              </w:rPr>
            </w:pPr>
          </w:p>
        </w:tc>
        <w:tc>
          <w:tcPr>
            <w:tcW w:w="1467" w:type="dxa"/>
            <w:vMerge/>
            <w:tcBorders>
              <w:left w:val="double" w:sz="2" w:space="0" w:color="auto"/>
              <w:bottom w:val="double" w:sz="4" w:space="0" w:color="auto"/>
              <w:right w:val="double" w:sz="2" w:space="0" w:color="auto"/>
            </w:tcBorders>
          </w:tcPr>
          <w:p w:rsidR="00677B20" w:rsidRPr="00445B3E" w:rsidRDefault="00677B20" w:rsidP="00677B20">
            <w:pPr>
              <w:jc w:val="center"/>
              <w:rPr>
                <w:sz w:val="22"/>
                <w:szCs w:val="22"/>
              </w:rPr>
            </w:pPr>
          </w:p>
        </w:tc>
        <w:tc>
          <w:tcPr>
            <w:tcW w:w="1584" w:type="dxa"/>
            <w:tcBorders>
              <w:top w:val="double" w:sz="2" w:space="0" w:color="auto"/>
              <w:left w:val="double" w:sz="2" w:space="0" w:color="auto"/>
              <w:bottom w:val="double" w:sz="4" w:space="0" w:color="auto"/>
              <w:right w:val="double" w:sz="2" w:space="0" w:color="auto"/>
            </w:tcBorders>
          </w:tcPr>
          <w:p w:rsidR="00677B20" w:rsidRPr="00445B3E" w:rsidRDefault="00677B20" w:rsidP="00677B20">
            <w:pPr>
              <w:jc w:val="center"/>
              <w:rPr>
                <w:sz w:val="22"/>
                <w:szCs w:val="22"/>
              </w:rPr>
            </w:pPr>
            <w:r w:rsidRPr="00445B3E">
              <w:rPr>
                <w:sz w:val="22"/>
                <w:szCs w:val="22"/>
              </w:rPr>
              <w:t>əyani</w:t>
            </w:r>
          </w:p>
        </w:tc>
        <w:tc>
          <w:tcPr>
            <w:tcW w:w="2303" w:type="dxa"/>
            <w:tcBorders>
              <w:top w:val="double" w:sz="2" w:space="0" w:color="auto"/>
              <w:left w:val="double" w:sz="2" w:space="0" w:color="auto"/>
              <w:bottom w:val="double" w:sz="4" w:space="0" w:color="auto"/>
              <w:right w:val="nil"/>
            </w:tcBorders>
          </w:tcPr>
          <w:p w:rsidR="00677B20" w:rsidRPr="00445B3E" w:rsidRDefault="00677B20" w:rsidP="00677B20">
            <w:pPr>
              <w:tabs>
                <w:tab w:val="center" w:pos="2974"/>
              </w:tabs>
              <w:jc w:val="center"/>
              <w:rPr>
                <w:sz w:val="22"/>
                <w:szCs w:val="22"/>
              </w:rPr>
            </w:pPr>
            <w:r w:rsidRPr="00445B3E">
              <w:rPr>
                <w:sz w:val="22"/>
                <w:szCs w:val="22"/>
              </w:rPr>
              <w:t>qiyabi</w:t>
            </w:r>
          </w:p>
        </w:tc>
      </w:tr>
      <w:tr w:rsidR="00677B20" w:rsidRPr="00445B3E" w:rsidTr="00677B20">
        <w:tblPrEx>
          <w:tblLook w:val="0000" w:firstRow="0" w:lastRow="0" w:firstColumn="0" w:lastColumn="0" w:noHBand="0" w:noVBand="0"/>
        </w:tblPrEx>
        <w:trPr>
          <w:gridAfter w:val="1"/>
          <w:wAfter w:w="7" w:type="dxa"/>
          <w:trHeight w:val="180"/>
          <w:jc w:val="center"/>
        </w:trPr>
        <w:tc>
          <w:tcPr>
            <w:tcW w:w="2526" w:type="dxa"/>
            <w:tcBorders>
              <w:top w:val="double" w:sz="4" w:space="0" w:color="auto"/>
              <w:left w:val="nil"/>
              <w:bottom w:val="nil"/>
              <w:right w:val="nil"/>
            </w:tcBorders>
            <w:vAlign w:val="bottom"/>
          </w:tcPr>
          <w:p w:rsidR="00677B20" w:rsidRPr="00445B3E" w:rsidRDefault="00677B20" w:rsidP="00677B20">
            <w:pPr>
              <w:rPr>
                <w:b/>
                <w:sz w:val="22"/>
                <w:szCs w:val="22"/>
              </w:rPr>
            </w:pPr>
          </w:p>
          <w:p w:rsidR="00677B20" w:rsidRPr="00445B3E" w:rsidRDefault="00677B20" w:rsidP="00677B20">
            <w:pPr>
              <w:rPr>
                <w:b/>
                <w:sz w:val="22"/>
                <w:szCs w:val="22"/>
                <w:lang w:eastAsia="ja-JP"/>
              </w:rPr>
            </w:pPr>
            <w:r w:rsidRPr="00445B3E">
              <w:rPr>
                <w:b/>
                <w:sz w:val="22"/>
                <w:szCs w:val="22"/>
              </w:rPr>
              <w:t>Bakı - cəmi:</w:t>
            </w:r>
          </w:p>
        </w:tc>
        <w:tc>
          <w:tcPr>
            <w:tcW w:w="1467" w:type="dxa"/>
            <w:tcBorders>
              <w:top w:val="double" w:sz="4" w:space="0" w:color="auto"/>
              <w:left w:val="nil"/>
              <w:bottom w:val="nil"/>
              <w:right w:val="nil"/>
            </w:tcBorders>
            <w:vAlign w:val="bottom"/>
          </w:tcPr>
          <w:p w:rsidR="00677B20" w:rsidRPr="00445B3E" w:rsidRDefault="00677B20" w:rsidP="00677B20">
            <w:pPr>
              <w:ind w:right="168"/>
              <w:jc w:val="right"/>
              <w:rPr>
                <w:b/>
                <w:bCs/>
                <w:sz w:val="22"/>
                <w:szCs w:val="22"/>
              </w:rPr>
            </w:pPr>
            <w:r>
              <w:rPr>
                <w:b/>
                <w:bCs/>
                <w:sz w:val="22"/>
                <w:szCs w:val="22"/>
              </w:rPr>
              <w:t>7 961</w:t>
            </w:r>
          </w:p>
        </w:tc>
        <w:tc>
          <w:tcPr>
            <w:tcW w:w="1584" w:type="dxa"/>
            <w:tcBorders>
              <w:top w:val="double" w:sz="4" w:space="0" w:color="auto"/>
              <w:left w:val="nil"/>
              <w:bottom w:val="nil"/>
              <w:right w:val="nil"/>
            </w:tcBorders>
            <w:vAlign w:val="bottom"/>
          </w:tcPr>
          <w:p w:rsidR="00677B20" w:rsidRPr="00445B3E" w:rsidRDefault="00677B20" w:rsidP="00677B20">
            <w:pPr>
              <w:ind w:right="132"/>
              <w:jc w:val="right"/>
              <w:rPr>
                <w:b/>
                <w:bCs/>
                <w:sz w:val="22"/>
                <w:szCs w:val="22"/>
                <w:lang w:val="en-US"/>
              </w:rPr>
            </w:pPr>
            <w:r>
              <w:rPr>
                <w:b/>
                <w:bCs/>
                <w:sz w:val="22"/>
                <w:szCs w:val="22"/>
              </w:rPr>
              <w:t>7</w:t>
            </w:r>
            <w:r w:rsidRPr="00445B3E">
              <w:rPr>
                <w:b/>
                <w:bCs/>
                <w:sz w:val="22"/>
                <w:szCs w:val="22"/>
              </w:rPr>
              <w:t xml:space="preserve"> </w:t>
            </w:r>
            <w:r>
              <w:rPr>
                <w:b/>
                <w:bCs/>
                <w:sz w:val="22"/>
                <w:szCs w:val="22"/>
              </w:rPr>
              <w:t>382</w:t>
            </w:r>
          </w:p>
        </w:tc>
        <w:tc>
          <w:tcPr>
            <w:tcW w:w="2303" w:type="dxa"/>
            <w:tcBorders>
              <w:top w:val="double" w:sz="4" w:space="0" w:color="auto"/>
              <w:left w:val="nil"/>
              <w:bottom w:val="nil"/>
              <w:right w:val="nil"/>
            </w:tcBorders>
            <w:vAlign w:val="bottom"/>
          </w:tcPr>
          <w:p w:rsidR="00677B20" w:rsidRPr="00445B3E" w:rsidRDefault="00677B20" w:rsidP="00677B20">
            <w:pPr>
              <w:ind w:right="635"/>
              <w:jc w:val="right"/>
              <w:rPr>
                <w:b/>
                <w:bCs/>
                <w:sz w:val="22"/>
                <w:szCs w:val="22"/>
              </w:rPr>
            </w:pPr>
            <w:r>
              <w:rPr>
                <w:b/>
                <w:bCs/>
                <w:sz w:val="22"/>
                <w:szCs w:val="22"/>
              </w:rPr>
              <w:t>579</w:t>
            </w:r>
          </w:p>
        </w:tc>
      </w:tr>
      <w:tr w:rsidR="00677B20" w:rsidRPr="00445B3E" w:rsidTr="00677B20">
        <w:tblPrEx>
          <w:tblLook w:val="0000" w:firstRow="0" w:lastRow="0" w:firstColumn="0" w:lastColumn="0" w:noHBand="0" w:noVBand="0"/>
        </w:tblPrEx>
        <w:trPr>
          <w:trHeight w:val="180"/>
          <w:jc w:val="center"/>
        </w:trPr>
        <w:tc>
          <w:tcPr>
            <w:tcW w:w="7887" w:type="dxa"/>
            <w:gridSpan w:val="5"/>
            <w:tcBorders>
              <w:top w:val="nil"/>
              <w:left w:val="nil"/>
              <w:bottom w:val="nil"/>
              <w:right w:val="nil"/>
            </w:tcBorders>
            <w:vAlign w:val="bottom"/>
          </w:tcPr>
          <w:p w:rsidR="00677B20" w:rsidRPr="00445B3E" w:rsidRDefault="00677B20" w:rsidP="00677B20">
            <w:pPr>
              <w:tabs>
                <w:tab w:val="center" w:pos="2974"/>
              </w:tabs>
              <w:ind w:left="108"/>
              <w:rPr>
                <w:sz w:val="22"/>
                <w:szCs w:val="22"/>
              </w:rPr>
            </w:pPr>
            <w:r w:rsidRPr="00445B3E">
              <w:rPr>
                <w:i/>
                <w:sz w:val="22"/>
                <w:szCs w:val="22"/>
              </w:rPr>
              <w:t xml:space="preserve">    o cümlədən:</w:t>
            </w:r>
          </w:p>
        </w:tc>
      </w:tr>
      <w:tr w:rsidR="00677B20" w:rsidRPr="00445B3E" w:rsidTr="00677B20">
        <w:tblPrEx>
          <w:tblLook w:val="0000" w:firstRow="0" w:lastRow="0" w:firstColumn="0" w:lastColumn="0" w:noHBand="0" w:noVBand="0"/>
        </w:tblPrEx>
        <w:trPr>
          <w:gridAfter w:val="1"/>
          <w:wAfter w:w="7" w:type="dxa"/>
          <w:trHeight w:val="180"/>
          <w:jc w:val="center"/>
        </w:trPr>
        <w:tc>
          <w:tcPr>
            <w:tcW w:w="2526" w:type="dxa"/>
            <w:tcBorders>
              <w:top w:val="nil"/>
              <w:left w:val="nil"/>
              <w:bottom w:val="nil"/>
              <w:right w:val="nil"/>
            </w:tcBorders>
            <w:vAlign w:val="bottom"/>
          </w:tcPr>
          <w:p w:rsidR="00677B20" w:rsidRPr="00445B3E" w:rsidRDefault="00677B20" w:rsidP="00677B20">
            <w:pPr>
              <w:spacing w:line="360" w:lineRule="auto"/>
              <w:ind w:left="57" w:right="57"/>
              <w:rPr>
                <w:sz w:val="22"/>
                <w:szCs w:val="22"/>
              </w:rPr>
            </w:pPr>
            <w:r w:rsidRPr="00445B3E">
              <w:rPr>
                <w:sz w:val="22"/>
                <w:szCs w:val="22"/>
              </w:rPr>
              <w:t>Binəqədi</w:t>
            </w:r>
          </w:p>
        </w:tc>
        <w:tc>
          <w:tcPr>
            <w:tcW w:w="1467" w:type="dxa"/>
            <w:tcBorders>
              <w:top w:val="nil"/>
              <w:left w:val="nil"/>
              <w:bottom w:val="nil"/>
              <w:right w:val="nil"/>
            </w:tcBorders>
            <w:vAlign w:val="bottom"/>
          </w:tcPr>
          <w:p w:rsidR="00677B20" w:rsidRPr="00445B3E" w:rsidRDefault="00677B20" w:rsidP="00677B20">
            <w:pPr>
              <w:spacing w:line="360" w:lineRule="auto"/>
              <w:ind w:left="57" w:right="168"/>
              <w:jc w:val="right"/>
              <w:rPr>
                <w:sz w:val="22"/>
                <w:szCs w:val="22"/>
                <w:lang w:val="en-US"/>
              </w:rPr>
            </w:pPr>
            <w:r>
              <w:rPr>
                <w:sz w:val="22"/>
                <w:szCs w:val="22"/>
                <w:lang w:val="en-US"/>
              </w:rPr>
              <w:t>320</w:t>
            </w:r>
          </w:p>
        </w:tc>
        <w:tc>
          <w:tcPr>
            <w:tcW w:w="1584" w:type="dxa"/>
            <w:tcBorders>
              <w:top w:val="nil"/>
              <w:left w:val="nil"/>
              <w:bottom w:val="nil"/>
              <w:right w:val="nil"/>
            </w:tcBorders>
            <w:vAlign w:val="bottom"/>
          </w:tcPr>
          <w:p w:rsidR="00677B20" w:rsidRPr="00445B3E" w:rsidRDefault="00677B20" w:rsidP="00677B20">
            <w:pPr>
              <w:spacing w:line="360" w:lineRule="auto"/>
              <w:ind w:left="57" w:right="132"/>
              <w:jc w:val="right"/>
              <w:rPr>
                <w:sz w:val="22"/>
                <w:szCs w:val="22"/>
                <w:lang w:val="en-US"/>
              </w:rPr>
            </w:pPr>
            <w:r>
              <w:rPr>
                <w:sz w:val="22"/>
                <w:szCs w:val="22"/>
                <w:lang w:val="en-US"/>
              </w:rPr>
              <w:t>272</w:t>
            </w:r>
          </w:p>
        </w:tc>
        <w:tc>
          <w:tcPr>
            <w:tcW w:w="2303" w:type="dxa"/>
            <w:tcBorders>
              <w:top w:val="nil"/>
              <w:left w:val="nil"/>
              <w:bottom w:val="nil"/>
              <w:right w:val="nil"/>
            </w:tcBorders>
            <w:vAlign w:val="bottom"/>
          </w:tcPr>
          <w:p w:rsidR="00677B20" w:rsidRPr="00445B3E" w:rsidRDefault="00677B20" w:rsidP="00677B20">
            <w:pPr>
              <w:spacing w:line="360" w:lineRule="auto"/>
              <w:ind w:left="57" w:right="635"/>
              <w:jc w:val="right"/>
              <w:rPr>
                <w:sz w:val="22"/>
                <w:szCs w:val="22"/>
              </w:rPr>
            </w:pPr>
            <w:r>
              <w:rPr>
                <w:sz w:val="22"/>
                <w:szCs w:val="22"/>
              </w:rPr>
              <w:t>48</w:t>
            </w:r>
          </w:p>
        </w:tc>
      </w:tr>
      <w:tr w:rsidR="00677B20" w:rsidRPr="00445B3E" w:rsidTr="00677B20">
        <w:tblPrEx>
          <w:tblLook w:val="0000" w:firstRow="0" w:lastRow="0" w:firstColumn="0" w:lastColumn="0" w:noHBand="0" w:noVBand="0"/>
        </w:tblPrEx>
        <w:trPr>
          <w:gridAfter w:val="1"/>
          <w:wAfter w:w="7" w:type="dxa"/>
          <w:trHeight w:val="180"/>
          <w:jc w:val="center"/>
        </w:trPr>
        <w:tc>
          <w:tcPr>
            <w:tcW w:w="2526" w:type="dxa"/>
            <w:tcBorders>
              <w:top w:val="nil"/>
              <w:left w:val="nil"/>
              <w:bottom w:val="nil"/>
              <w:right w:val="nil"/>
            </w:tcBorders>
            <w:vAlign w:val="bottom"/>
          </w:tcPr>
          <w:p w:rsidR="00677B20" w:rsidRPr="00445B3E" w:rsidRDefault="00677B20" w:rsidP="00677B20">
            <w:pPr>
              <w:spacing w:line="360" w:lineRule="auto"/>
              <w:ind w:left="57" w:right="57"/>
              <w:rPr>
                <w:sz w:val="22"/>
                <w:szCs w:val="22"/>
              </w:rPr>
            </w:pPr>
            <w:r w:rsidRPr="00445B3E">
              <w:rPr>
                <w:sz w:val="22"/>
                <w:szCs w:val="22"/>
              </w:rPr>
              <w:t>Xətai</w:t>
            </w:r>
          </w:p>
        </w:tc>
        <w:tc>
          <w:tcPr>
            <w:tcW w:w="1467" w:type="dxa"/>
            <w:tcBorders>
              <w:top w:val="nil"/>
              <w:left w:val="nil"/>
              <w:bottom w:val="nil"/>
              <w:right w:val="nil"/>
            </w:tcBorders>
            <w:vAlign w:val="bottom"/>
          </w:tcPr>
          <w:p w:rsidR="00677B20" w:rsidRPr="00445B3E" w:rsidRDefault="00677B20" w:rsidP="00677B20">
            <w:pPr>
              <w:spacing w:line="360" w:lineRule="auto"/>
              <w:ind w:left="57" w:right="168"/>
              <w:jc w:val="right"/>
              <w:rPr>
                <w:sz w:val="22"/>
                <w:szCs w:val="22"/>
              </w:rPr>
            </w:pPr>
            <w:r w:rsidRPr="00445B3E">
              <w:rPr>
                <w:sz w:val="22"/>
                <w:szCs w:val="22"/>
              </w:rPr>
              <w:t>-</w:t>
            </w:r>
          </w:p>
        </w:tc>
        <w:tc>
          <w:tcPr>
            <w:tcW w:w="1584" w:type="dxa"/>
            <w:tcBorders>
              <w:top w:val="nil"/>
              <w:left w:val="nil"/>
              <w:bottom w:val="nil"/>
              <w:right w:val="nil"/>
            </w:tcBorders>
            <w:vAlign w:val="bottom"/>
          </w:tcPr>
          <w:p w:rsidR="00677B20" w:rsidRPr="00445B3E" w:rsidRDefault="00677B20" w:rsidP="00677B20">
            <w:pPr>
              <w:spacing w:line="360" w:lineRule="auto"/>
              <w:ind w:left="57" w:right="132"/>
              <w:jc w:val="right"/>
              <w:rPr>
                <w:sz w:val="22"/>
                <w:szCs w:val="22"/>
              </w:rPr>
            </w:pPr>
            <w:r w:rsidRPr="00445B3E">
              <w:rPr>
                <w:sz w:val="22"/>
                <w:szCs w:val="22"/>
              </w:rPr>
              <w:t>-</w:t>
            </w:r>
          </w:p>
        </w:tc>
        <w:tc>
          <w:tcPr>
            <w:tcW w:w="2303" w:type="dxa"/>
            <w:tcBorders>
              <w:top w:val="nil"/>
              <w:left w:val="nil"/>
              <w:bottom w:val="nil"/>
              <w:right w:val="nil"/>
            </w:tcBorders>
            <w:vAlign w:val="bottom"/>
          </w:tcPr>
          <w:p w:rsidR="00677B20" w:rsidRPr="00445B3E" w:rsidRDefault="00677B20" w:rsidP="00677B20">
            <w:pPr>
              <w:spacing w:line="360" w:lineRule="auto"/>
              <w:ind w:left="57" w:right="635"/>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gridAfter w:val="1"/>
          <w:wAfter w:w="7" w:type="dxa"/>
          <w:trHeight w:val="180"/>
          <w:jc w:val="center"/>
        </w:trPr>
        <w:tc>
          <w:tcPr>
            <w:tcW w:w="2526" w:type="dxa"/>
            <w:tcBorders>
              <w:top w:val="nil"/>
              <w:left w:val="nil"/>
              <w:bottom w:val="nil"/>
              <w:right w:val="nil"/>
            </w:tcBorders>
            <w:vAlign w:val="bottom"/>
          </w:tcPr>
          <w:p w:rsidR="00677B20" w:rsidRPr="00445B3E" w:rsidRDefault="00677B20" w:rsidP="00677B20">
            <w:pPr>
              <w:spacing w:line="360" w:lineRule="auto"/>
              <w:ind w:left="57" w:right="57"/>
              <w:rPr>
                <w:sz w:val="22"/>
                <w:szCs w:val="22"/>
              </w:rPr>
            </w:pPr>
            <w:r w:rsidRPr="00445B3E">
              <w:rPr>
                <w:sz w:val="22"/>
                <w:szCs w:val="22"/>
              </w:rPr>
              <w:t>Xəzər</w:t>
            </w:r>
          </w:p>
        </w:tc>
        <w:tc>
          <w:tcPr>
            <w:tcW w:w="1467" w:type="dxa"/>
            <w:tcBorders>
              <w:top w:val="nil"/>
              <w:left w:val="nil"/>
              <w:bottom w:val="nil"/>
              <w:right w:val="nil"/>
            </w:tcBorders>
            <w:vAlign w:val="bottom"/>
          </w:tcPr>
          <w:p w:rsidR="00677B20" w:rsidRPr="00445B3E" w:rsidRDefault="00677B20" w:rsidP="00677B20">
            <w:pPr>
              <w:spacing w:line="360" w:lineRule="auto"/>
              <w:ind w:left="57" w:right="168"/>
              <w:jc w:val="right"/>
              <w:rPr>
                <w:sz w:val="22"/>
                <w:szCs w:val="22"/>
              </w:rPr>
            </w:pPr>
            <w:r w:rsidRPr="00445B3E">
              <w:rPr>
                <w:sz w:val="22"/>
                <w:szCs w:val="22"/>
              </w:rPr>
              <w:t>-</w:t>
            </w:r>
          </w:p>
        </w:tc>
        <w:tc>
          <w:tcPr>
            <w:tcW w:w="1584" w:type="dxa"/>
            <w:tcBorders>
              <w:top w:val="nil"/>
              <w:left w:val="nil"/>
              <w:bottom w:val="nil"/>
              <w:right w:val="nil"/>
            </w:tcBorders>
            <w:vAlign w:val="bottom"/>
          </w:tcPr>
          <w:p w:rsidR="00677B20" w:rsidRPr="00445B3E" w:rsidRDefault="00677B20" w:rsidP="00677B20">
            <w:pPr>
              <w:spacing w:line="360" w:lineRule="auto"/>
              <w:ind w:left="57" w:right="132"/>
              <w:jc w:val="right"/>
              <w:rPr>
                <w:sz w:val="22"/>
                <w:szCs w:val="22"/>
              </w:rPr>
            </w:pPr>
            <w:r w:rsidRPr="00445B3E">
              <w:rPr>
                <w:sz w:val="22"/>
                <w:szCs w:val="22"/>
              </w:rPr>
              <w:t>-</w:t>
            </w:r>
          </w:p>
        </w:tc>
        <w:tc>
          <w:tcPr>
            <w:tcW w:w="2303" w:type="dxa"/>
            <w:tcBorders>
              <w:top w:val="nil"/>
              <w:left w:val="nil"/>
              <w:bottom w:val="nil"/>
              <w:right w:val="nil"/>
            </w:tcBorders>
            <w:vAlign w:val="bottom"/>
          </w:tcPr>
          <w:p w:rsidR="00677B20" w:rsidRPr="00445B3E" w:rsidRDefault="00677B20" w:rsidP="00677B20">
            <w:pPr>
              <w:spacing w:line="360" w:lineRule="auto"/>
              <w:ind w:left="57" w:right="635"/>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gridAfter w:val="1"/>
          <w:wAfter w:w="7" w:type="dxa"/>
          <w:trHeight w:val="180"/>
          <w:jc w:val="center"/>
        </w:trPr>
        <w:tc>
          <w:tcPr>
            <w:tcW w:w="2526" w:type="dxa"/>
            <w:tcBorders>
              <w:top w:val="nil"/>
              <w:left w:val="nil"/>
              <w:bottom w:val="nil"/>
              <w:right w:val="nil"/>
            </w:tcBorders>
            <w:vAlign w:val="bottom"/>
          </w:tcPr>
          <w:p w:rsidR="00677B20" w:rsidRPr="00445B3E" w:rsidRDefault="00677B20" w:rsidP="00677B20">
            <w:pPr>
              <w:ind w:left="57" w:right="57"/>
              <w:rPr>
                <w:sz w:val="22"/>
                <w:szCs w:val="22"/>
              </w:rPr>
            </w:pPr>
            <w:r w:rsidRPr="00445B3E">
              <w:rPr>
                <w:sz w:val="22"/>
                <w:szCs w:val="22"/>
              </w:rPr>
              <w:t>Qaradağ</w:t>
            </w:r>
          </w:p>
        </w:tc>
        <w:tc>
          <w:tcPr>
            <w:tcW w:w="1467" w:type="dxa"/>
            <w:tcBorders>
              <w:top w:val="nil"/>
              <w:left w:val="nil"/>
              <w:bottom w:val="nil"/>
              <w:right w:val="nil"/>
            </w:tcBorders>
            <w:vAlign w:val="bottom"/>
          </w:tcPr>
          <w:p w:rsidR="00677B20" w:rsidRPr="00445B3E" w:rsidRDefault="00677B20" w:rsidP="00677B20">
            <w:pPr>
              <w:ind w:left="57" w:right="168"/>
              <w:jc w:val="right"/>
              <w:rPr>
                <w:sz w:val="22"/>
                <w:szCs w:val="22"/>
              </w:rPr>
            </w:pPr>
            <w:r w:rsidRPr="00445B3E">
              <w:rPr>
                <w:sz w:val="22"/>
                <w:szCs w:val="22"/>
              </w:rPr>
              <w:t>-</w:t>
            </w:r>
          </w:p>
        </w:tc>
        <w:tc>
          <w:tcPr>
            <w:tcW w:w="1584" w:type="dxa"/>
            <w:tcBorders>
              <w:top w:val="nil"/>
              <w:left w:val="nil"/>
              <w:bottom w:val="nil"/>
              <w:right w:val="nil"/>
            </w:tcBorders>
            <w:vAlign w:val="bottom"/>
          </w:tcPr>
          <w:p w:rsidR="00677B20" w:rsidRPr="00445B3E" w:rsidRDefault="00677B20" w:rsidP="00677B20">
            <w:pPr>
              <w:ind w:left="57" w:right="132"/>
              <w:jc w:val="right"/>
              <w:rPr>
                <w:sz w:val="22"/>
                <w:szCs w:val="22"/>
              </w:rPr>
            </w:pPr>
            <w:r w:rsidRPr="00445B3E">
              <w:rPr>
                <w:sz w:val="22"/>
                <w:szCs w:val="22"/>
              </w:rPr>
              <w:t>-</w:t>
            </w:r>
          </w:p>
        </w:tc>
        <w:tc>
          <w:tcPr>
            <w:tcW w:w="2303" w:type="dxa"/>
            <w:tcBorders>
              <w:top w:val="nil"/>
              <w:left w:val="nil"/>
              <w:bottom w:val="nil"/>
              <w:right w:val="nil"/>
            </w:tcBorders>
            <w:vAlign w:val="bottom"/>
          </w:tcPr>
          <w:p w:rsidR="00677B20" w:rsidRPr="00445B3E" w:rsidRDefault="00677B20" w:rsidP="00677B20">
            <w:pPr>
              <w:ind w:left="57" w:right="635"/>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gridAfter w:val="1"/>
          <w:wAfter w:w="7" w:type="dxa"/>
          <w:trHeight w:val="407"/>
          <w:jc w:val="center"/>
        </w:trPr>
        <w:tc>
          <w:tcPr>
            <w:tcW w:w="2526" w:type="dxa"/>
            <w:tcBorders>
              <w:top w:val="nil"/>
              <w:left w:val="nil"/>
              <w:bottom w:val="nil"/>
              <w:right w:val="nil"/>
            </w:tcBorders>
            <w:vAlign w:val="bottom"/>
          </w:tcPr>
          <w:p w:rsidR="00677B20" w:rsidRPr="00445B3E" w:rsidRDefault="00677B20" w:rsidP="00677B20">
            <w:pPr>
              <w:ind w:left="57" w:right="57"/>
              <w:rPr>
                <w:sz w:val="22"/>
                <w:szCs w:val="22"/>
              </w:rPr>
            </w:pPr>
            <w:r w:rsidRPr="00445B3E">
              <w:rPr>
                <w:sz w:val="22"/>
                <w:szCs w:val="22"/>
              </w:rPr>
              <w:t>Nərimanov</w:t>
            </w:r>
          </w:p>
        </w:tc>
        <w:tc>
          <w:tcPr>
            <w:tcW w:w="1467" w:type="dxa"/>
            <w:tcBorders>
              <w:top w:val="nil"/>
              <w:left w:val="nil"/>
              <w:bottom w:val="nil"/>
              <w:right w:val="nil"/>
            </w:tcBorders>
            <w:vAlign w:val="bottom"/>
          </w:tcPr>
          <w:p w:rsidR="00677B20" w:rsidRPr="00445B3E" w:rsidRDefault="00677B20" w:rsidP="00677B20">
            <w:pPr>
              <w:ind w:left="57" w:right="168"/>
              <w:jc w:val="right"/>
              <w:rPr>
                <w:sz w:val="22"/>
                <w:szCs w:val="22"/>
                <w:lang w:val="en-US"/>
              </w:rPr>
            </w:pPr>
            <w:r>
              <w:rPr>
                <w:sz w:val="22"/>
                <w:szCs w:val="22"/>
                <w:lang w:val="en-US"/>
              </w:rPr>
              <w:t>4 195</w:t>
            </w:r>
          </w:p>
        </w:tc>
        <w:tc>
          <w:tcPr>
            <w:tcW w:w="1584" w:type="dxa"/>
            <w:tcBorders>
              <w:top w:val="nil"/>
              <w:left w:val="nil"/>
              <w:bottom w:val="nil"/>
              <w:right w:val="nil"/>
            </w:tcBorders>
            <w:vAlign w:val="bottom"/>
          </w:tcPr>
          <w:p w:rsidR="00677B20" w:rsidRPr="00445B3E" w:rsidRDefault="00677B20" w:rsidP="00677B20">
            <w:pPr>
              <w:ind w:right="132"/>
              <w:jc w:val="right"/>
              <w:rPr>
                <w:sz w:val="22"/>
                <w:szCs w:val="22"/>
                <w:lang w:val="en-US"/>
              </w:rPr>
            </w:pPr>
            <w:r>
              <w:rPr>
                <w:sz w:val="22"/>
                <w:szCs w:val="22"/>
                <w:lang w:val="en-US"/>
              </w:rPr>
              <w:t xml:space="preserve">         3 851</w:t>
            </w:r>
          </w:p>
        </w:tc>
        <w:tc>
          <w:tcPr>
            <w:tcW w:w="2303" w:type="dxa"/>
            <w:tcBorders>
              <w:top w:val="nil"/>
              <w:left w:val="nil"/>
              <w:bottom w:val="nil"/>
              <w:right w:val="nil"/>
            </w:tcBorders>
            <w:vAlign w:val="bottom"/>
          </w:tcPr>
          <w:p w:rsidR="00677B20" w:rsidRPr="00445B3E" w:rsidRDefault="00677B20" w:rsidP="00677B20">
            <w:pPr>
              <w:ind w:left="57" w:right="635"/>
              <w:jc w:val="right"/>
              <w:rPr>
                <w:sz w:val="22"/>
                <w:szCs w:val="22"/>
                <w:lang w:val="en-US"/>
              </w:rPr>
            </w:pPr>
            <w:r>
              <w:rPr>
                <w:sz w:val="22"/>
                <w:szCs w:val="22"/>
                <w:lang w:val="en-US"/>
              </w:rPr>
              <w:t>344</w:t>
            </w:r>
          </w:p>
        </w:tc>
      </w:tr>
      <w:tr w:rsidR="00677B20" w:rsidRPr="00445B3E" w:rsidTr="00677B20">
        <w:tblPrEx>
          <w:tblLook w:val="0000" w:firstRow="0" w:lastRow="0" w:firstColumn="0" w:lastColumn="0" w:noHBand="0" w:noVBand="0"/>
        </w:tblPrEx>
        <w:trPr>
          <w:gridAfter w:val="1"/>
          <w:wAfter w:w="7" w:type="dxa"/>
          <w:trHeight w:val="569"/>
          <w:jc w:val="center"/>
        </w:trPr>
        <w:tc>
          <w:tcPr>
            <w:tcW w:w="2526" w:type="dxa"/>
            <w:tcBorders>
              <w:top w:val="nil"/>
              <w:left w:val="nil"/>
              <w:bottom w:val="nil"/>
              <w:right w:val="nil"/>
            </w:tcBorders>
            <w:vAlign w:val="bottom"/>
          </w:tcPr>
          <w:p w:rsidR="00677B20" w:rsidRPr="00445B3E" w:rsidRDefault="00677B20" w:rsidP="00677B20">
            <w:pPr>
              <w:spacing w:line="360" w:lineRule="auto"/>
              <w:ind w:left="57" w:right="57"/>
              <w:rPr>
                <w:sz w:val="22"/>
                <w:szCs w:val="22"/>
              </w:rPr>
            </w:pPr>
            <w:r w:rsidRPr="00445B3E">
              <w:rPr>
                <w:sz w:val="22"/>
                <w:szCs w:val="22"/>
              </w:rPr>
              <w:t>Nəsimi</w:t>
            </w:r>
          </w:p>
        </w:tc>
        <w:tc>
          <w:tcPr>
            <w:tcW w:w="1467" w:type="dxa"/>
            <w:tcBorders>
              <w:top w:val="nil"/>
              <w:left w:val="nil"/>
              <w:bottom w:val="nil"/>
              <w:right w:val="nil"/>
            </w:tcBorders>
            <w:vAlign w:val="bottom"/>
          </w:tcPr>
          <w:p w:rsidR="00677B20" w:rsidRPr="00445B3E" w:rsidRDefault="00677B20" w:rsidP="00677B20">
            <w:pPr>
              <w:spacing w:line="360" w:lineRule="auto"/>
              <w:ind w:left="57" w:right="168"/>
              <w:jc w:val="right"/>
              <w:rPr>
                <w:sz w:val="22"/>
                <w:szCs w:val="22"/>
              </w:rPr>
            </w:pPr>
            <w:r w:rsidRPr="00445B3E">
              <w:rPr>
                <w:sz w:val="22"/>
                <w:szCs w:val="22"/>
              </w:rPr>
              <w:t>-</w:t>
            </w:r>
          </w:p>
        </w:tc>
        <w:tc>
          <w:tcPr>
            <w:tcW w:w="1584" w:type="dxa"/>
            <w:tcBorders>
              <w:top w:val="nil"/>
              <w:left w:val="nil"/>
              <w:bottom w:val="nil"/>
              <w:right w:val="nil"/>
            </w:tcBorders>
            <w:vAlign w:val="bottom"/>
          </w:tcPr>
          <w:p w:rsidR="00677B20" w:rsidRPr="00445B3E" w:rsidRDefault="00677B20" w:rsidP="00677B20">
            <w:pPr>
              <w:spacing w:line="360" w:lineRule="auto"/>
              <w:ind w:left="57" w:right="132"/>
              <w:jc w:val="right"/>
              <w:rPr>
                <w:sz w:val="22"/>
                <w:szCs w:val="22"/>
              </w:rPr>
            </w:pPr>
            <w:r w:rsidRPr="00445B3E">
              <w:rPr>
                <w:sz w:val="22"/>
                <w:szCs w:val="22"/>
              </w:rPr>
              <w:t>-</w:t>
            </w:r>
          </w:p>
        </w:tc>
        <w:tc>
          <w:tcPr>
            <w:tcW w:w="2303" w:type="dxa"/>
            <w:tcBorders>
              <w:top w:val="nil"/>
              <w:left w:val="nil"/>
              <w:bottom w:val="nil"/>
              <w:right w:val="nil"/>
            </w:tcBorders>
            <w:vAlign w:val="bottom"/>
          </w:tcPr>
          <w:p w:rsidR="00677B20" w:rsidRPr="00445B3E" w:rsidRDefault="00677B20" w:rsidP="00677B20">
            <w:pPr>
              <w:spacing w:line="360" w:lineRule="auto"/>
              <w:ind w:left="57" w:right="635"/>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gridAfter w:val="1"/>
          <w:wAfter w:w="7" w:type="dxa"/>
          <w:trHeight w:val="180"/>
          <w:jc w:val="center"/>
        </w:trPr>
        <w:tc>
          <w:tcPr>
            <w:tcW w:w="2526" w:type="dxa"/>
            <w:tcBorders>
              <w:top w:val="nil"/>
              <w:left w:val="nil"/>
              <w:bottom w:val="nil"/>
              <w:right w:val="nil"/>
            </w:tcBorders>
            <w:vAlign w:val="bottom"/>
          </w:tcPr>
          <w:p w:rsidR="00677B20" w:rsidRPr="00445B3E" w:rsidRDefault="00677B20" w:rsidP="00677B20">
            <w:pPr>
              <w:spacing w:line="360" w:lineRule="auto"/>
              <w:ind w:left="57" w:right="57"/>
              <w:rPr>
                <w:sz w:val="22"/>
                <w:szCs w:val="22"/>
              </w:rPr>
            </w:pPr>
            <w:r w:rsidRPr="00445B3E">
              <w:rPr>
                <w:sz w:val="22"/>
                <w:szCs w:val="22"/>
              </w:rPr>
              <w:t>Nizami</w:t>
            </w:r>
          </w:p>
        </w:tc>
        <w:tc>
          <w:tcPr>
            <w:tcW w:w="1467" w:type="dxa"/>
            <w:tcBorders>
              <w:top w:val="nil"/>
              <w:left w:val="nil"/>
              <w:bottom w:val="nil"/>
              <w:right w:val="nil"/>
            </w:tcBorders>
            <w:vAlign w:val="bottom"/>
          </w:tcPr>
          <w:p w:rsidR="00677B20" w:rsidRPr="00445B3E" w:rsidRDefault="00677B20" w:rsidP="00677B20">
            <w:pPr>
              <w:spacing w:line="360" w:lineRule="auto"/>
              <w:ind w:left="57" w:right="168"/>
              <w:jc w:val="right"/>
              <w:rPr>
                <w:sz w:val="22"/>
                <w:szCs w:val="22"/>
                <w:lang w:val="en-US"/>
              </w:rPr>
            </w:pPr>
            <w:r>
              <w:rPr>
                <w:sz w:val="22"/>
                <w:szCs w:val="22"/>
                <w:lang w:val="en-US"/>
              </w:rPr>
              <w:t>1 117</w:t>
            </w:r>
          </w:p>
        </w:tc>
        <w:tc>
          <w:tcPr>
            <w:tcW w:w="1584" w:type="dxa"/>
            <w:tcBorders>
              <w:top w:val="nil"/>
              <w:left w:val="nil"/>
              <w:bottom w:val="nil"/>
              <w:right w:val="nil"/>
            </w:tcBorders>
            <w:vAlign w:val="bottom"/>
          </w:tcPr>
          <w:p w:rsidR="00677B20" w:rsidRPr="00445B3E" w:rsidRDefault="00677B20" w:rsidP="00677B20">
            <w:pPr>
              <w:spacing w:line="360" w:lineRule="auto"/>
              <w:ind w:left="57" w:right="132"/>
              <w:jc w:val="right"/>
              <w:rPr>
                <w:sz w:val="22"/>
                <w:szCs w:val="22"/>
                <w:lang w:val="en-US"/>
              </w:rPr>
            </w:pPr>
            <w:r>
              <w:rPr>
                <w:sz w:val="22"/>
                <w:szCs w:val="22"/>
                <w:lang w:val="en-US"/>
              </w:rPr>
              <w:t>1 117</w:t>
            </w:r>
          </w:p>
        </w:tc>
        <w:tc>
          <w:tcPr>
            <w:tcW w:w="2303" w:type="dxa"/>
            <w:tcBorders>
              <w:top w:val="nil"/>
              <w:left w:val="nil"/>
              <w:bottom w:val="nil"/>
              <w:right w:val="nil"/>
            </w:tcBorders>
            <w:vAlign w:val="bottom"/>
          </w:tcPr>
          <w:p w:rsidR="00677B20" w:rsidRPr="00445B3E" w:rsidRDefault="00677B20" w:rsidP="00677B20">
            <w:pPr>
              <w:spacing w:line="360" w:lineRule="auto"/>
              <w:ind w:left="57" w:right="635"/>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gridAfter w:val="1"/>
          <w:wAfter w:w="7" w:type="dxa"/>
          <w:trHeight w:val="180"/>
          <w:jc w:val="center"/>
        </w:trPr>
        <w:tc>
          <w:tcPr>
            <w:tcW w:w="2526" w:type="dxa"/>
            <w:tcBorders>
              <w:top w:val="nil"/>
              <w:left w:val="nil"/>
              <w:bottom w:val="nil"/>
              <w:right w:val="nil"/>
            </w:tcBorders>
            <w:vAlign w:val="bottom"/>
          </w:tcPr>
          <w:p w:rsidR="00677B20" w:rsidRPr="00445B3E" w:rsidRDefault="00677B20" w:rsidP="00677B20">
            <w:pPr>
              <w:spacing w:line="360" w:lineRule="auto"/>
              <w:ind w:left="57" w:right="57"/>
              <w:rPr>
                <w:sz w:val="22"/>
                <w:szCs w:val="22"/>
              </w:rPr>
            </w:pPr>
            <w:r w:rsidRPr="00445B3E">
              <w:rPr>
                <w:sz w:val="22"/>
                <w:szCs w:val="22"/>
              </w:rPr>
              <w:t>Sabunçu</w:t>
            </w:r>
          </w:p>
        </w:tc>
        <w:tc>
          <w:tcPr>
            <w:tcW w:w="1467" w:type="dxa"/>
            <w:tcBorders>
              <w:top w:val="nil"/>
              <w:left w:val="nil"/>
              <w:bottom w:val="nil"/>
              <w:right w:val="nil"/>
            </w:tcBorders>
            <w:vAlign w:val="bottom"/>
          </w:tcPr>
          <w:p w:rsidR="00677B20" w:rsidRPr="00445B3E" w:rsidRDefault="00677B20" w:rsidP="00677B20">
            <w:pPr>
              <w:spacing w:line="360" w:lineRule="auto"/>
              <w:ind w:left="57" w:right="168"/>
              <w:jc w:val="right"/>
              <w:rPr>
                <w:sz w:val="22"/>
                <w:szCs w:val="22"/>
              </w:rPr>
            </w:pPr>
            <w:r w:rsidRPr="00445B3E">
              <w:rPr>
                <w:sz w:val="22"/>
                <w:szCs w:val="22"/>
              </w:rPr>
              <w:t>-</w:t>
            </w:r>
          </w:p>
        </w:tc>
        <w:tc>
          <w:tcPr>
            <w:tcW w:w="1584" w:type="dxa"/>
            <w:tcBorders>
              <w:top w:val="nil"/>
              <w:left w:val="nil"/>
              <w:bottom w:val="nil"/>
              <w:right w:val="nil"/>
            </w:tcBorders>
            <w:vAlign w:val="bottom"/>
          </w:tcPr>
          <w:p w:rsidR="00677B20" w:rsidRPr="00445B3E" w:rsidRDefault="00677B20" w:rsidP="00677B20">
            <w:pPr>
              <w:spacing w:line="360" w:lineRule="auto"/>
              <w:ind w:left="57" w:right="132"/>
              <w:jc w:val="right"/>
              <w:rPr>
                <w:sz w:val="22"/>
                <w:szCs w:val="22"/>
              </w:rPr>
            </w:pPr>
            <w:r w:rsidRPr="00445B3E">
              <w:rPr>
                <w:sz w:val="22"/>
                <w:szCs w:val="22"/>
              </w:rPr>
              <w:t>-</w:t>
            </w:r>
          </w:p>
        </w:tc>
        <w:tc>
          <w:tcPr>
            <w:tcW w:w="2303" w:type="dxa"/>
            <w:tcBorders>
              <w:top w:val="nil"/>
              <w:left w:val="nil"/>
              <w:bottom w:val="nil"/>
              <w:right w:val="nil"/>
            </w:tcBorders>
            <w:vAlign w:val="bottom"/>
          </w:tcPr>
          <w:p w:rsidR="00677B20" w:rsidRPr="00445B3E" w:rsidRDefault="00677B20" w:rsidP="00677B20">
            <w:pPr>
              <w:spacing w:line="360" w:lineRule="auto"/>
              <w:ind w:left="57" w:right="635"/>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gridAfter w:val="1"/>
          <w:wAfter w:w="7" w:type="dxa"/>
          <w:trHeight w:val="180"/>
          <w:jc w:val="center"/>
        </w:trPr>
        <w:tc>
          <w:tcPr>
            <w:tcW w:w="2526" w:type="dxa"/>
            <w:tcBorders>
              <w:top w:val="nil"/>
              <w:left w:val="nil"/>
              <w:bottom w:val="nil"/>
              <w:right w:val="nil"/>
            </w:tcBorders>
            <w:vAlign w:val="bottom"/>
          </w:tcPr>
          <w:p w:rsidR="00677B20" w:rsidRPr="00445B3E" w:rsidRDefault="00677B20" w:rsidP="00677B20">
            <w:pPr>
              <w:spacing w:line="360" w:lineRule="auto"/>
              <w:ind w:left="57" w:right="57"/>
              <w:rPr>
                <w:sz w:val="22"/>
                <w:szCs w:val="22"/>
              </w:rPr>
            </w:pPr>
            <w:r w:rsidRPr="00445B3E">
              <w:rPr>
                <w:sz w:val="22"/>
                <w:szCs w:val="22"/>
              </w:rPr>
              <w:t>Səbail</w:t>
            </w:r>
          </w:p>
        </w:tc>
        <w:tc>
          <w:tcPr>
            <w:tcW w:w="1467" w:type="dxa"/>
            <w:tcBorders>
              <w:top w:val="nil"/>
              <w:left w:val="nil"/>
              <w:bottom w:val="nil"/>
              <w:right w:val="nil"/>
            </w:tcBorders>
            <w:vAlign w:val="bottom"/>
          </w:tcPr>
          <w:p w:rsidR="00677B20" w:rsidRPr="00445B3E" w:rsidRDefault="00677B20" w:rsidP="00677B20">
            <w:pPr>
              <w:spacing w:line="360" w:lineRule="auto"/>
              <w:ind w:left="57" w:right="168"/>
              <w:jc w:val="right"/>
              <w:rPr>
                <w:sz w:val="22"/>
                <w:szCs w:val="22"/>
                <w:lang w:val="en-US"/>
              </w:rPr>
            </w:pPr>
            <w:r>
              <w:rPr>
                <w:sz w:val="22"/>
                <w:szCs w:val="22"/>
                <w:lang w:val="en-US"/>
              </w:rPr>
              <w:t>990</w:t>
            </w:r>
          </w:p>
        </w:tc>
        <w:tc>
          <w:tcPr>
            <w:tcW w:w="1584" w:type="dxa"/>
            <w:tcBorders>
              <w:top w:val="nil"/>
              <w:left w:val="nil"/>
              <w:bottom w:val="nil"/>
              <w:right w:val="nil"/>
            </w:tcBorders>
            <w:vAlign w:val="bottom"/>
          </w:tcPr>
          <w:p w:rsidR="00677B20" w:rsidRPr="00445B3E" w:rsidRDefault="00677B20" w:rsidP="00677B20">
            <w:pPr>
              <w:spacing w:line="360" w:lineRule="auto"/>
              <w:ind w:left="57" w:right="132"/>
              <w:jc w:val="right"/>
              <w:rPr>
                <w:sz w:val="22"/>
                <w:szCs w:val="22"/>
                <w:lang w:val="en-US"/>
              </w:rPr>
            </w:pPr>
            <w:r>
              <w:rPr>
                <w:sz w:val="22"/>
                <w:szCs w:val="22"/>
                <w:lang w:val="en-US"/>
              </w:rPr>
              <w:t>904</w:t>
            </w:r>
          </w:p>
        </w:tc>
        <w:tc>
          <w:tcPr>
            <w:tcW w:w="2303" w:type="dxa"/>
            <w:tcBorders>
              <w:top w:val="nil"/>
              <w:left w:val="nil"/>
              <w:bottom w:val="nil"/>
              <w:right w:val="nil"/>
            </w:tcBorders>
            <w:vAlign w:val="bottom"/>
          </w:tcPr>
          <w:p w:rsidR="00677B20" w:rsidRPr="00445B3E" w:rsidRDefault="00677B20" w:rsidP="00677B20">
            <w:pPr>
              <w:spacing w:line="360" w:lineRule="auto"/>
              <w:ind w:left="57" w:right="635"/>
              <w:jc w:val="right"/>
              <w:rPr>
                <w:sz w:val="22"/>
                <w:szCs w:val="22"/>
              </w:rPr>
            </w:pPr>
            <w:r>
              <w:rPr>
                <w:sz w:val="22"/>
                <w:szCs w:val="22"/>
              </w:rPr>
              <w:t>86</w:t>
            </w:r>
          </w:p>
        </w:tc>
      </w:tr>
      <w:tr w:rsidR="00677B20" w:rsidRPr="00445B3E" w:rsidTr="00677B20">
        <w:tblPrEx>
          <w:tblLook w:val="0000" w:firstRow="0" w:lastRow="0" w:firstColumn="0" w:lastColumn="0" w:noHBand="0" w:noVBand="0"/>
        </w:tblPrEx>
        <w:trPr>
          <w:gridAfter w:val="1"/>
          <w:wAfter w:w="7" w:type="dxa"/>
          <w:trHeight w:val="177"/>
          <w:jc w:val="center"/>
        </w:trPr>
        <w:tc>
          <w:tcPr>
            <w:tcW w:w="2526" w:type="dxa"/>
            <w:tcBorders>
              <w:top w:val="nil"/>
              <w:left w:val="nil"/>
              <w:bottom w:val="nil"/>
              <w:right w:val="nil"/>
            </w:tcBorders>
            <w:vAlign w:val="bottom"/>
          </w:tcPr>
          <w:p w:rsidR="00677B20" w:rsidRPr="00445B3E" w:rsidRDefault="00677B20" w:rsidP="00677B20">
            <w:pPr>
              <w:spacing w:line="360" w:lineRule="auto"/>
              <w:ind w:left="57" w:right="57"/>
              <w:rPr>
                <w:sz w:val="22"/>
                <w:szCs w:val="22"/>
              </w:rPr>
            </w:pPr>
            <w:r w:rsidRPr="00445B3E">
              <w:rPr>
                <w:sz w:val="22"/>
                <w:szCs w:val="22"/>
              </w:rPr>
              <w:t>Suraxanı</w:t>
            </w:r>
          </w:p>
        </w:tc>
        <w:tc>
          <w:tcPr>
            <w:tcW w:w="1467" w:type="dxa"/>
            <w:tcBorders>
              <w:top w:val="nil"/>
              <w:left w:val="nil"/>
              <w:bottom w:val="nil"/>
              <w:right w:val="nil"/>
            </w:tcBorders>
            <w:vAlign w:val="bottom"/>
          </w:tcPr>
          <w:p w:rsidR="00677B20" w:rsidRPr="00445B3E" w:rsidRDefault="00677B20" w:rsidP="00677B20">
            <w:pPr>
              <w:spacing w:line="360" w:lineRule="auto"/>
              <w:ind w:left="57" w:right="168"/>
              <w:jc w:val="right"/>
              <w:rPr>
                <w:sz w:val="22"/>
                <w:szCs w:val="22"/>
              </w:rPr>
            </w:pPr>
            <w:r w:rsidRPr="00445B3E">
              <w:rPr>
                <w:sz w:val="22"/>
                <w:szCs w:val="22"/>
              </w:rPr>
              <w:t>-</w:t>
            </w:r>
          </w:p>
        </w:tc>
        <w:tc>
          <w:tcPr>
            <w:tcW w:w="1584" w:type="dxa"/>
            <w:tcBorders>
              <w:top w:val="nil"/>
              <w:left w:val="nil"/>
              <w:bottom w:val="nil"/>
              <w:right w:val="nil"/>
            </w:tcBorders>
            <w:vAlign w:val="bottom"/>
          </w:tcPr>
          <w:p w:rsidR="00677B20" w:rsidRPr="00445B3E" w:rsidRDefault="00677B20" w:rsidP="00677B20">
            <w:pPr>
              <w:spacing w:line="360" w:lineRule="auto"/>
              <w:ind w:left="57" w:right="132"/>
              <w:jc w:val="right"/>
              <w:rPr>
                <w:sz w:val="22"/>
                <w:szCs w:val="22"/>
              </w:rPr>
            </w:pPr>
            <w:r w:rsidRPr="00445B3E">
              <w:rPr>
                <w:sz w:val="22"/>
                <w:szCs w:val="22"/>
              </w:rPr>
              <w:t>-</w:t>
            </w:r>
          </w:p>
        </w:tc>
        <w:tc>
          <w:tcPr>
            <w:tcW w:w="2303" w:type="dxa"/>
            <w:tcBorders>
              <w:top w:val="nil"/>
              <w:left w:val="nil"/>
              <w:bottom w:val="nil"/>
              <w:right w:val="nil"/>
            </w:tcBorders>
            <w:vAlign w:val="bottom"/>
          </w:tcPr>
          <w:p w:rsidR="00677B20" w:rsidRPr="00445B3E" w:rsidRDefault="00677B20" w:rsidP="00677B20">
            <w:pPr>
              <w:spacing w:line="360" w:lineRule="auto"/>
              <w:ind w:left="57" w:right="635"/>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gridAfter w:val="1"/>
          <w:wAfter w:w="7" w:type="dxa"/>
          <w:trHeight w:val="180"/>
          <w:jc w:val="center"/>
        </w:trPr>
        <w:tc>
          <w:tcPr>
            <w:tcW w:w="2526" w:type="dxa"/>
            <w:tcBorders>
              <w:top w:val="nil"/>
              <w:left w:val="nil"/>
              <w:bottom w:val="double" w:sz="6" w:space="0" w:color="auto"/>
              <w:right w:val="nil"/>
            </w:tcBorders>
            <w:vAlign w:val="bottom"/>
          </w:tcPr>
          <w:p w:rsidR="00677B20" w:rsidRPr="00445B3E" w:rsidRDefault="00677B20" w:rsidP="00677B20">
            <w:pPr>
              <w:spacing w:line="360" w:lineRule="auto"/>
              <w:ind w:left="57" w:right="57"/>
              <w:rPr>
                <w:sz w:val="22"/>
                <w:szCs w:val="22"/>
              </w:rPr>
            </w:pPr>
            <w:r w:rsidRPr="00445B3E">
              <w:rPr>
                <w:sz w:val="22"/>
                <w:szCs w:val="22"/>
              </w:rPr>
              <w:t>Yasamal</w:t>
            </w:r>
          </w:p>
        </w:tc>
        <w:tc>
          <w:tcPr>
            <w:tcW w:w="1467" w:type="dxa"/>
            <w:tcBorders>
              <w:top w:val="nil"/>
              <w:left w:val="nil"/>
              <w:bottom w:val="double" w:sz="6" w:space="0" w:color="auto"/>
              <w:right w:val="nil"/>
            </w:tcBorders>
            <w:vAlign w:val="bottom"/>
          </w:tcPr>
          <w:p w:rsidR="00677B20" w:rsidRPr="00445B3E" w:rsidRDefault="00677B20" w:rsidP="00677B20">
            <w:pPr>
              <w:spacing w:line="360" w:lineRule="auto"/>
              <w:ind w:left="57" w:right="168"/>
              <w:jc w:val="right"/>
              <w:rPr>
                <w:sz w:val="22"/>
                <w:szCs w:val="22"/>
                <w:lang w:val="en-US"/>
              </w:rPr>
            </w:pPr>
            <w:r>
              <w:rPr>
                <w:sz w:val="22"/>
                <w:szCs w:val="22"/>
                <w:lang w:val="en-US"/>
              </w:rPr>
              <w:t>1 339</w:t>
            </w:r>
          </w:p>
        </w:tc>
        <w:tc>
          <w:tcPr>
            <w:tcW w:w="1584" w:type="dxa"/>
            <w:tcBorders>
              <w:top w:val="nil"/>
              <w:left w:val="nil"/>
              <w:bottom w:val="double" w:sz="6" w:space="0" w:color="auto"/>
              <w:right w:val="nil"/>
            </w:tcBorders>
            <w:vAlign w:val="bottom"/>
          </w:tcPr>
          <w:p w:rsidR="00677B20" w:rsidRPr="00445B3E" w:rsidRDefault="00677B20" w:rsidP="00677B20">
            <w:pPr>
              <w:spacing w:line="360" w:lineRule="auto"/>
              <w:ind w:left="57" w:right="132"/>
              <w:jc w:val="right"/>
              <w:rPr>
                <w:sz w:val="22"/>
                <w:szCs w:val="22"/>
                <w:lang w:val="en-US"/>
              </w:rPr>
            </w:pPr>
            <w:r>
              <w:rPr>
                <w:sz w:val="22"/>
                <w:szCs w:val="22"/>
                <w:lang w:val="en-US"/>
              </w:rPr>
              <w:t>1 238</w:t>
            </w:r>
          </w:p>
        </w:tc>
        <w:tc>
          <w:tcPr>
            <w:tcW w:w="2303" w:type="dxa"/>
            <w:tcBorders>
              <w:top w:val="nil"/>
              <w:left w:val="nil"/>
              <w:bottom w:val="double" w:sz="6" w:space="0" w:color="auto"/>
              <w:right w:val="nil"/>
            </w:tcBorders>
            <w:vAlign w:val="bottom"/>
          </w:tcPr>
          <w:p w:rsidR="00677B20" w:rsidRPr="00445B3E" w:rsidRDefault="00677B20" w:rsidP="00677B20">
            <w:pPr>
              <w:spacing w:line="360" w:lineRule="auto"/>
              <w:ind w:left="57" w:right="635"/>
              <w:jc w:val="right"/>
              <w:rPr>
                <w:sz w:val="22"/>
                <w:szCs w:val="22"/>
                <w:lang w:val="en-US"/>
              </w:rPr>
            </w:pPr>
            <w:r>
              <w:rPr>
                <w:sz w:val="22"/>
                <w:szCs w:val="22"/>
                <w:lang w:val="en-US"/>
              </w:rPr>
              <w:t>101</w:t>
            </w:r>
          </w:p>
        </w:tc>
      </w:tr>
    </w:tbl>
    <w:p w:rsidR="00677B20" w:rsidRPr="00445B3E" w:rsidRDefault="00677B20" w:rsidP="00677B20">
      <w:pPr>
        <w:tabs>
          <w:tab w:val="left" w:pos="2610"/>
        </w:tabs>
        <w:rPr>
          <w:sz w:val="22"/>
          <w:szCs w:val="22"/>
          <w:lang w:val="en-US"/>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sz w:val="22"/>
          <w:szCs w:val="22"/>
        </w:rPr>
      </w:pPr>
      <w:r>
        <w:rPr>
          <w:sz w:val="22"/>
          <w:szCs w:val="22"/>
        </w:rPr>
        <w:tab/>
      </w:r>
      <w:r>
        <w:rPr>
          <w:sz w:val="22"/>
          <w:szCs w:val="22"/>
        </w:rPr>
        <w:tab/>
      </w:r>
    </w:p>
    <w:p w:rsidR="00677B20" w:rsidRPr="00CE4B9F" w:rsidRDefault="00677B20" w:rsidP="00677B20">
      <w:pPr>
        <w:tabs>
          <w:tab w:val="left" w:pos="3255"/>
          <w:tab w:val="left" w:pos="7185"/>
        </w:tabs>
        <w:rPr>
          <w:sz w:val="22"/>
          <w:szCs w:val="22"/>
        </w:rPr>
      </w:pPr>
      <w:r>
        <w:rPr>
          <w:sz w:val="22"/>
          <w:szCs w:val="22"/>
        </w:rPr>
        <w:lastRenderedPageBreak/>
        <w:t xml:space="preserve">  </w:t>
      </w:r>
      <w:r>
        <w:rPr>
          <w:sz w:val="22"/>
          <w:szCs w:val="22"/>
        </w:rPr>
        <w:tab/>
      </w:r>
      <w:r>
        <w:rPr>
          <w:sz w:val="22"/>
          <w:szCs w:val="22"/>
        </w:rPr>
        <w:tab/>
      </w:r>
      <w:r w:rsidRPr="00CE4B9F">
        <w:rPr>
          <w:sz w:val="22"/>
          <w:szCs w:val="22"/>
        </w:rPr>
        <w:t>...ardı</w:t>
      </w:r>
    </w:p>
    <w:tbl>
      <w:tblPr>
        <w:tblW w:w="8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09"/>
        <w:gridCol w:w="243"/>
        <w:gridCol w:w="1868"/>
        <w:gridCol w:w="1109"/>
        <w:gridCol w:w="875"/>
        <w:gridCol w:w="1083"/>
        <w:gridCol w:w="27"/>
      </w:tblGrid>
      <w:tr w:rsidR="00677B20" w:rsidRPr="00445B3E" w:rsidTr="00677B20">
        <w:trPr>
          <w:trHeight w:val="285"/>
          <w:jc w:val="center"/>
        </w:trPr>
        <w:tc>
          <w:tcPr>
            <w:tcW w:w="3109" w:type="dxa"/>
            <w:vMerge w:val="restart"/>
            <w:tcBorders>
              <w:top w:val="double" w:sz="4" w:space="0" w:color="auto"/>
              <w:left w:val="nil"/>
              <w:bottom w:val="double" w:sz="4" w:space="0" w:color="auto"/>
              <w:right w:val="nil"/>
            </w:tcBorders>
          </w:tcPr>
          <w:p w:rsidR="00677B20" w:rsidRPr="00445B3E" w:rsidRDefault="00677B20" w:rsidP="00677B20">
            <w:pPr>
              <w:tabs>
                <w:tab w:val="center" w:pos="2974"/>
              </w:tabs>
              <w:rPr>
                <w:sz w:val="22"/>
                <w:szCs w:val="22"/>
              </w:rPr>
            </w:pPr>
          </w:p>
          <w:p w:rsidR="00677B20" w:rsidRPr="00445B3E" w:rsidRDefault="00677B20" w:rsidP="00677B20">
            <w:pPr>
              <w:tabs>
                <w:tab w:val="center" w:pos="2974"/>
              </w:tabs>
              <w:rPr>
                <w:sz w:val="22"/>
                <w:szCs w:val="22"/>
              </w:rPr>
            </w:pPr>
          </w:p>
          <w:p w:rsidR="00677B20" w:rsidRPr="00445B3E" w:rsidRDefault="00677B20" w:rsidP="00677B20">
            <w:pPr>
              <w:tabs>
                <w:tab w:val="center" w:pos="2974"/>
              </w:tabs>
              <w:rPr>
                <w:sz w:val="22"/>
                <w:szCs w:val="22"/>
              </w:rPr>
            </w:pPr>
          </w:p>
          <w:p w:rsidR="00677B20" w:rsidRPr="00445B3E" w:rsidRDefault="00677B20" w:rsidP="00677B20">
            <w:pPr>
              <w:tabs>
                <w:tab w:val="center" w:pos="2974"/>
              </w:tabs>
              <w:rPr>
                <w:sz w:val="22"/>
                <w:szCs w:val="22"/>
              </w:rPr>
            </w:pPr>
          </w:p>
          <w:p w:rsidR="00677B20" w:rsidRPr="00445B3E" w:rsidRDefault="00677B20" w:rsidP="00677B20">
            <w:pPr>
              <w:tabs>
                <w:tab w:val="center" w:pos="2974"/>
              </w:tabs>
              <w:rPr>
                <w:sz w:val="22"/>
                <w:szCs w:val="22"/>
              </w:rPr>
            </w:pPr>
          </w:p>
          <w:p w:rsidR="00677B20" w:rsidRPr="00445B3E" w:rsidRDefault="00677B20" w:rsidP="00677B20">
            <w:pPr>
              <w:tabs>
                <w:tab w:val="center" w:pos="2974"/>
              </w:tabs>
              <w:rPr>
                <w:sz w:val="22"/>
                <w:szCs w:val="22"/>
              </w:rPr>
            </w:pPr>
          </w:p>
        </w:tc>
        <w:tc>
          <w:tcPr>
            <w:tcW w:w="243" w:type="dxa"/>
            <w:tcBorders>
              <w:top w:val="double" w:sz="4" w:space="0" w:color="auto"/>
              <w:left w:val="nil"/>
              <w:bottom w:val="nil"/>
              <w:right w:val="double" w:sz="4" w:space="0" w:color="auto"/>
            </w:tcBorders>
          </w:tcPr>
          <w:p w:rsidR="00677B20" w:rsidRPr="00445B3E" w:rsidRDefault="00677B20" w:rsidP="00677B20">
            <w:pPr>
              <w:tabs>
                <w:tab w:val="center" w:pos="2974"/>
              </w:tabs>
              <w:jc w:val="center"/>
              <w:rPr>
                <w:sz w:val="22"/>
                <w:szCs w:val="22"/>
              </w:rPr>
            </w:pPr>
          </w:p>
        </w:tc>
        <w:tc>
          <w:tcPr>
            <w:tcW w:w="4962" w:type="dxa"/>
            <w:gridSpan w:val="5"/>
            <w:tcBorders>
              <w:top w:val="double" w:sz="4" w:space="0" w:color="auto"/>
              <w:left w:val="double" w:sz="4" w:space="0" w:color="auto"/>
              <w:bottom w:val="nil"/>
              <w:right w:val="nil"/>
            </w:tcBorders>
          </w:tcPr>
          <w:p w:rsidR="00677B20" w:rsidRPr="00445B3E" w:rsidRDefault="00677B20" w:rsidP="00677B20">
            <w:pPr>
              <w:tabs>
                <w:tab w:val="center" w:pos="2974"/>
              </w:tabs>
              <w:ind w:left="822"/>
              <w:jc w:val="center"/>
              <w:rPr>
                <w:sz w:val="22"/>
                <w:szCs w:val="22"/>
              </w:rPr>
            </w:pPr>
            <w:r w:rsidRPr="00445B3E">
              <w:rPr>
                <w:sz w:val="22"/>
                <w:szCs w:val="22"/>
              </w:rPr>
              <w:t>Buraxılan mütəxəssislərin sayı</w:t>
            </w:r>
          </w:p>
        </w:tc>
      </w:tr>
      <w:tr w:rsidR="00677B20" w:rsidRPr="00445B3E" w:rsidTr="00677B20">
        <w:trPr>
          <w:gridAfter w:val="1"/>
          <w:wAfter w:w="27" w:type="dxa"/>
          <w:trHeight w:val="165"/>
          <w:jc w:val="center"/>
        </w:trPr>
        <w:tc>
          <w:tcPr>
            <w:tcW w:w="3109" w:type="dxa"/>
            <w:vMerge/>
            <w:tcBorders>
              <w:top w:val="double" w:sz="4" w:space="0" w:color="auto"/>
              <w:left w:val="nil"/>
              <w:bottom w:val="double" w:sz="4" w:space="0" w:color="auto"/>
              <w:right w:val="nil"/>
            </w:tcBorders>
          </w:tcPr>
          <w:p w:rsidR="00677B20" w:rsidRPr="00445B3E" w:rsidRDefault="00677B20" w:rsidP="00677B20">
            <w:pPr>
              <w:tabs>
                <w:tab w:val="center" w:pos="2974"/>
              </w:tabs>
              <w:rPr>
                <w:sz w:val="22"/>
                <w:szCs w:val="22"/>
              </w:rPr>
            </w:pPr>
          </w:p>
        </w:tc>
        <w:tc>
          <w:tcPr>
            <w:tcW w:w="243" w:type="dxa"/>
            <w:vMerge w:val="restart"/>
            <w:tcBorders>
              <w:top w:val="nil"/>
              <w:left w:val="nil"/>
              <w:bottom w:val="double" w:sz="4" w:space="0" w:color="auto"/>
              <w:right w:val="double" w:sz="4" w:space="0" w:color="auto"/>
            </w:tcBorders>
          </w:tcPr>
          <w:p w:rsidR="00677B20" w:rsidRPr="00445B3E" w:rsidRDefault="00677B20" w:rsidP="00677B20">
            <w:pPr>
              <w:jc w:val="center"/>
              <w:rPr>
                <w:sz w:val="22"/>
                <w:szCs w:val="22"/>
              </w:rPr>
            </w:pPr>
          </w:p>
          <w:p w:rsidR="00677B20" w:rsidRPr="00445B3E" w:rsidRDefault="00677B20" w:rsidP="00677B20">
            <w:pPr>
              <w:jc w:val="center"/>
              <w:rPr>
                <w:sz w:val="22"/>
                <w:szCs w:val="22"/>
              </w:rPr>
            </w:pPr>
          </w:p>
          <w:p w:rsidR="00677B20" w:rsidRPr="00445B3E" w:rsidRDefault="00677B20" w:rsidP="00677B20">
            <w:pPr>
              <w:tabs>
                <w:tab w:val="center" w:pos="2974"/>
              </w:tabs>
              <w:jc w:val="center"/>
              <w:rPr>
                <w:sz w:val="22"/>
                <w:szCs w:val="22"/>
              </w:rPr>
            </w:pPr>
          </w:p>
        </w:tc>
        <w:tc>
          <w:tcPr>
            <w:tcW w:w="4935" w:type="dxa"/>
            <w:gridSpan w:val="4"/>
            <w:tcBorders>
              <w:top w:val="double" w:sz="4" w:space="0" w:color="auto"/>
              <w:left w:val="double" w:sz="4" w:space="0" w:color="auto"/>
              <w:bottom w:val="double" w:sz="4" w:space="0" w:color="auto"/>
              <w:right w:val="nil"/>
            </w:tcBorders>
          </w:tcPr>
          <w:p w:rsidR="00677B20" w:rsidRPr="00445B3E" w:rsidRDefault="00677B20" w:rsidP="00677B20">
            <w:pPr>
              <w:tabs>
                <w:tab w:val="center" w:pos="2974"/>
              </w:tabs>
              <w:jc w:val="center"/>
              <w:rPr>
                <w:sz w:val="22"/>
                <w:szCs w:val="22"/>
              </w:rPr>
            </w:pPr>
            <w:r w:rsidRPr="00445B3E">
              <w:rPr>
                <w:sz w:val="22"/>
                <w:szCs w:val="22"/>
              </w:rPr>
              <w:t>o cümlədən</w:t>
            </w:r>
          </w:p>
        </w:tc>
      </w:tr>
      <w:tr w:rsidR="00677B20" w:rsidRPr="00445B3E" w:rsidTr="00677B20">
        <w:trPr>
          <w:gridAfter w:val="1"/>
          <w:wAfter w:w="27" w:type="dxa"/>
          <w:trHeight w:val="270"/>
          <w:jc w:val="center"/>
        </w:trPr>
        <w:tc>
          <w:tcPr>
            <w:tcW w:w="3109" w:type="dxa"/>
            <w:vMerge/>
            <w:tcBorders>
              <w:top w:val="double" w:sz="4" w:space="0" w:color="auto"/>
              <w:left w:val="nil"/>
              <w:bottom w:val="double" w:sz="4" w:space="0" w:color="auto"/>
              <w:right w:val="nil"/>
            </w:tcBorders>
          </w:tcPr>
          <w:p w:rsidR="00677B20" w:rsidRPr="00445B3E" w:rsidRDefault="00677B20" w:rsidP="00677B20">
            <w:pPr>
              <w:tabs>
                <w:tab w:val="center" w:pos="2974"/>
              </w:tabs>
              <w:rPr>
                <w:sz w:val="22"/>
                <w:szCs w:val="22"/>
              </w:rPr>
            </w:pPr>
          </w:p>
        </w:tc>
        <w:tc>
          <w:tcPr>
            <w:tcW w:w="243" w:type="dxa"/>
            <w:vMerge/>
            <w:tcBorders>
              <w:top w:val="nil"/>
              <w:left w:val="nil"/>
              <w:bottom w:val="double" w:sz="4" w:space="0" w:color="auto"/>
              <w:right w:val="double" w:sz="4" w:space="0" w:color="auto"/>
            </w:tcBorders>
          </w:tcPr>
          <w:p w:rsidR="00677B20" w:rsidRPr="00445B3E" w:rsidRDefault="00677B20" w:rsidP="00677B20">
            <w:pPr>
              <w:rPr>
                <w:sz w:val="22"/>
                <w:szCs w:val="22"/>
              </w:rPr>
            </w:pPr>
          </w:p>
        </w:tc>
        <w:tc>
          <w:tcPr>
            <w:tcW w:w="4935" w:type="dxa"/>
            <w:gridSpan w:val="4"/>
            <w:tcBorders>
              <w:top w:val="double" w:sz="4" w:space="0" w:color="auto"/>
              <w:left w:val="double" w:sz="4" w:space="0" w:color="auto"/>
              <w:bottom w:val="double" w:sz="4" w:space="0" w:color="auto"/>
              <w:right w:val="nil"/>
            </w:tcBorders>
          </w:tcPr>
          <w:p w:rsidR="00677B20" w:rsidRPr="00445B3E" w:rsidRDefault="00677B20" w:rsidP="00677B20">
            <w:pPr>
              <w:tabs>
                <w:tab w:val="center" w:pos="2974"/>
              </w:tabs>
              <w:jc w:val="center"/>
              <w:rPr>
                <w:sz w:val="22"/>
                <w:szCs w:val="22"/>
              </w:rPr>
            </w:pPr>
            <w:r w:rsidRPr="00445B3E">
              <w:rPr>
                <w:sz w:val="22"/>
                <w:szCs w:val="22"/>
              </w:rPr>
              <w:t>bakalavr</w:t>
            </w:r>
          </w:p>
        </w:tc>
      </w:tr>
      <w:tr w:rsidR="00677B20" w:rsidRPr="00445B3E" w:rsidTr="00677B20">
        <w:trPr>
          <w:gridAfter w:val="1"/>
          <w:wAfter w:w="27" w:type="dxa"/>
          <w:trHeight w:val="165"/>
          <w:jc w:val="center"/>
        </w:trPr>
        <w:tc>
          <w:tcPr>
            <w:tcW w:w="3109" w:type="dxa"/>
            <w:vMerge/>
            <w:tcBorders>
              <w:top w:val="double" w:sz="4" w:space="0" w:color="auto"/>
              <w:left w:val="nil"/>
              <w:bottom w:val="double" w:sz="4" w:space="0" w:color="auto"/>
              <w:right w:val="nil"/>
            </w:tcBorders>
          </w:tcPr>
          <w:p w:rsidR="00677B20" w:rsidRPr="00445B3E" w:rsidRDefault="00677B20" w:rsidP="00677B20">
            <w:pPr>
              <w:tabs>
                <w:tab w:val="center" w:pos="2974"/>
              </w:tabs>
              <w:rPr>
                <w:sz w:val="22"/>
                <w:szCs w:val="22"/>
              </w:rPr>
            </w:pPr>
          </w:p>
        </w:tc>
        <w:tc>
          <w:tcPr>
            <w:tcW w:w="243" w:type="dxa"/>
            <w:vMerge/>
            <w:tcBorders>
              <w:top w:val="nil"/>
              <w:left w:val="nil"/>
              <w:bottom w:val="double" w:sz="4" w:space="0" w:color="auto"/>
              <w:right w:val="double" w:sz="4" w:space="0" w:color="auto"/>
            </w:tcBorders>
          </w:tcPr>
          <w:p w:rsidR="00677B20" w:rsidRPr="00445B3E" w:rsidRDefault="00677B20" w:rsidP="00677B20">
            <w:pPr>
              <w:rPr>
                <w:sz w:val="22"/>
                <w:szCs w:val="22"/>
              </w:rPr>
            </w:pPr>
          </w:p>
        </w:tc>
        <w:tc>
          <w:tcPr>
            <w:tcW w:w="1868" w:type="dxa"/>
            <w:vMerge w:val="restart"/>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rPr>
            </w:pPr>
          </w:p>
          <w:p w:rsidR="00677B20" w:rsidRPr="00445B3E" w:rsidRDefault="00677B20" w:rsidP="00677B20">
            <w:pPr>
              <w:jc w:val="center"/>
              <w:rPr>
                <w:sz w:val="22"/>
                <w:szCs w:val="22"/>
              </w:rPr>
            </w:pPr>
            <w:r w:rsidRPr="00445B3E">
              <w:rPr>
                <w:sz w:val="22"/>
                <w:szCs w:val="22"/>
              </w:rPr>
              <w:t>cəmi</w:t>
            </w:r>
          </w:p>
          <w:p w:rsidR="00677B20" w:rsidRPr="00445B3E" w:rsidRDefault="00677B20" w:rsidP="00677B20">
            <w:pPr>
              <w:jc w:val="center"/>
              <w:rPr>
                <w:sz w:val="22"/>
                <w:szCs w:val="22"/>
              </w:rPr>
            </w:pPr>
          </w:p>
          <w:p w:rsidR="00677B20" w:rsidRPr="00445B3E" w:rsidRDefault="00677B20" w:rsidP="00677B20">
            <w:pPr>
              <w:tabs>
                <w:tab w:val="center" w:pos="2974"/>
              </w:tabs>
              <w:jc w:val="center"/>
              <w:rPr>
                <w:sz w:val="22"/>
                <w:szCs w:val="22"/>
              </w:rPr>
            </w:pPr>
          </w:p>
        </w:tc>
        <w:tc>
          <w:tcPr>
            <w:tcW w:w="3067" w:type="dxa"/>
            <w:gridSpan w:val="3"/>
            <w:tcBorders>
              <w:top w:val="double" w:sz="4" w:space="0" w:color="auto"/>
              <w:left w:val="double" w:sz="4" w:space="0" w:color="auto"/>
              <w:bottom w:val="double" w:sz="4" w:space="0" w:color="auto"/>
              <w:right w:val="nil"/>
            </w:tcBorders>
          </w:tcPr>
          <w:p w:rsidR="00677B20" w:rsidRPr="00445B3E" w:rsidRDefault="00677B20" w:rsidP="00677B20">
            <w:pPr>
              <w:tabs>
                <w:tab w:val="center" w:pos="2974"/>
              </w:tabs>
              <w:jc w:val="center"/>
              <w:rPr>
                <w:sz w:val="22"/>
                <w:szCs w:val="22"/>
              </w:rPr>
            </w:pPr>
            <w:r w:rsidRPr="00445B3E">
              <w:rPr>
                <w:sz w:val="22"/>
                <w:szCs w:val="22"/>
              </w:rPr>
              <w:t>o cümlədən</w:t>
            </w:r>
          </w:p>
        </w:tc>
      </w:tr>
      <w:tr w:rsidR="00677B20" w:rsidRPr="00445B3E" w:rsidTr="00677B20">
        <w:trPr>
          <w:gridAfter w:val="1"/>
          <w:wAfter w:w="27" w:type="dxa"/>
          <w:trHeight w:val="255"/>
          <w:jc w:val="center"/>
        </w:trPr>
        <w:tc>
          <w:tcPr>
            <w:tcW w:w="3109" w:type="dxa"/>
            <w:vMerge/>
            <w:tcBorders>
              <w:top w:val="double" w:sz="4" w:space="0" w:color="auto"/>
              <w:left w:val="nil"/>
              <w:bottom w:val="double" w:sz="4" w:space="0" w:color="auto"/>
              <w:right w:val="nil"/>
            </w:tcBorders>
          </w:tcPr>
          <w:p w:rsidR="00677B20" w:rsidRPr="00445B3E" w:rsidRDefault="00677B20" w:rsidP="00677B20">
            <w:pPr>
              <w:tabs>
                <w:tab w:val="center" w:pos="2974"/>
              </w:tabs>
              <w:rPr>
                <w:sz w:val="22"/>
                <w:szCs w:val="22"/>
              </w:rPr>
            </w:pPr>
          </w:p>
        </w:tc>
        <w:tc>
          <w:tcPr>
            <w:tcW w:w="243" w:type="dxa"/>
            <w:vMerge/>
            <w:tcBorders>
              <w:top w:val="nil"/>
              <w:left w:val="nil"/>
              <w:bottom w:val="double" w:sz="4" w:space="0" w:color="auto"/>
              <w:right w:val="double" w:sz="4" w:space="0" w:color="auto"/>
            </w:tcBorders>
          </w:tcPr>
          <w:p w:rsidR="00677B20" w:rsidRPr="00445B3E" w:rsidRDefault="00677B20" w:rsidP="00677B20">
            <w:pPr>
              <w:rPr>
                <w:sz w:val="22"/>
                <w:szCs w:val="22"/>
              </w:rPr>
            </w:pPr>
          </w:p>
        </w:tc>
        <w:tc>
          <w:tcPr>
            <w:tcW w:w="1868"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rPr>
            </w:pPr>
          </w:p>
        </w:tc>
        <w:tc>
          <w:tcPr>
            <w:tcW w:w="3067" w:type="dxa"/>
            <w:gridSpan w:val="3"/>
            <w:tcBorders>
              <w:top w:val="double" w:sz="4" w:space="0" w:color="auto"/>
              <w:left w:val="double" w:sz="4" w:space="0" w:color="auto"/>
              <w:bottom w:val="double" w:sz="4" w:space="0" w:color="auto"/>
              <w:right w:val="nil"/>
            </w:tcBorders>
          </w:tcPr>
          <w:p w:rsidR="00677B20" w:rsidRPr="00445B3E" w:rsidRDefault="00677B20" w:rsidP="00677B20">
            <w:pPr>
              <w:tabs>
                <w:tab w:val="center" w:pos="2974"/>
              </w:tabs>
              <w:jc w:val="center"/>
              <w:rPr>
                <w:sz w:val="22"/>
                <w:szCs w:val="22"/>
              </w:rPr>
            </w:pPr>
            <w:r w:rsidRPr="00445B3E">
              <w:rPr>
                <w:sz w:val="22"/>
                <w:szCs w:val="22"/>
              </w:rPr>
              <w:t>dövlət</w:t>
            </w:r>
          </w:p>
        </w:tc>
      </w:tr>
      <w:tr w:rsidR="00677B20" w:rsidRPr="00445B3E" w:rsidTr="00677B20">
        <w:trPr>
          <w:gridAfter w:val="1"/>
          <w:wAfter w:w="27" w:type="dxa"/>
          <w:trHeight w:val="165"/>
          <w:jc w:val="center"/>
        </w:trPr>
        <w:tc>
          <w:tcPr>
            <w:tcW w:w="3109" w:type="dxa"/>
            <w:vMerge/>
            <w:tcBorders>
              <w:top w:val="double" w:sz="4" w:space="0" w:color="auto"/>
              <w:left w:val="nil"/>
              <w:bottom w:val="double" w:sz="4" w:space="0" w:color="auto"/>
              <w:right w:val="nil"/>
            </w:tcBorders>
          </w:tcPr>
          <w:p w:rsidR="00677B20" w:rsidRPr="00445B3E" w:rsidRDefault="00677B20" w:rsidP="00677B20">
            <w:pPr>
              <w:tabs>
                <w:tab w:val="center" w:pos="2974"/>
              </w:tabs>
              <w:rPr>
                <w:sz w:val="22"/>
                <w:szCs w:val="22"/>
              </w:rPr>
            </w:pPr>
          </w:p>
        </w:tc>
        <w:tc>
          <w:tcPr>
            <w:tcW w:w="243" w:type="dxa"/>
            <w:vMerge/>
            <w:tcBorders>
              <w:top w:val="nil"/>
              <w:left w:val="nil"/>
              <w:bottom w:val="double" w:sz="4" w:space="0" w:color="auto"/>
              <w:right w:val="double" w:sz="4" w:space="0" w:color="auto"/>
            </w:tcBorders>
          </w:tcPr>
          <w:p w:rsidR="00677B20" w:rsidRPr="00445B3E" w:rsidRDefault="00677B20" w:rsidP="00677B20">
            <w:pPr>
              <w:rPr>
                <w:sz w:val="22"/>
                <w:szCs w:val="22"/>
              </w:rPr>
            </w:pPr>
          </w:p>
        </w:tc>
        <w:tc>
          <w:tcPr>
            <w:tcW w:w="1868"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rPr>
            </w:pPr>
          </w:p>
        </w:tc>
        <w:tc>
          <w:tcPr>
            <w:tcW w:w="1109" w:type="dxa"/>
            <w:vMerge w:val="restart"/>
            <w:tcBorders>
              <w:top w:val="double" w:sz="4" w:space="0" w:color="auto"/>
              <w:left w:val="double" w:sz="4" w:space="0" w:color="auto"/>
              <w:bottom w:val="double" w:sz="4" w:space="0" w:color="auto"/>
              <w:right w:val="double" w:sz="4" w:space="0" w:color="auto"/>
            </w:tcBorders>
            <w:vAlign w:val="center"/>
          </w:tcPr>
          <w:p w:rsidR="00677B20" w:rsidRPr="00445B3E" w:rsidRDefault="00677B20" w:rsidP="00677B20">
            <w:pPr>
              <w:jc w:val="center"/>
              <w:rPr>
                <w:sz w:val="22"/>
                <w:szCs w:val="22"/>
              </w:rPr>
            </w:pPr>
            <w:r w:rsidRPr="00445B3E">
              <w:rPr>
                <w:sz w:val="22"/>
                <w:szCs w:val="22"/>
              </w:rPr>
              <w:t>cəmi</w:t>
            </w:r>
          </w:p>
        </w:tc>
        <w:tc>
          <w:tcPr>
            <w:tcW w:w="1958" w:type="dxa"/>
            <w:gridSpan w:val="2"/>
            <w:tcBorders>
              <w:top w:val="double" w:sz="4" w:space="0" w:color="auto"/>
              <w:left w:val="double" w:sz="4" w:space="0" w:color="auto"/>
              <w:bottom w:val="double" w:sz="4" w:space="0" w:color="auto"/>
              <w:right w:val="nil"/>
            </w:tcBorders>
          </w:tcPr>
          <w:p w:rsidR="00677B20" w:rsidRPr="00445B3E" w:rsidRDefault="00677B20" w:rsidP="00677B20">
            <w:pPr>
              <w:tabs>
                <w:tab w:val="center" w:pos="2974"/>
              </w:tabs>
              <w:jc w:val="center"/>
              <w:rPr>
                <w:sz w:val="22"/>
                <w:szCs w:val="22"/>
              </w:rPr>
            </w:pPr>
            <w:r w:rsidRPr="00445B3E">
              <w:rPr>
                <w:sz w:val="22"/>
                <w:szCs w:val="22"/>
              </w:rPr>
              <w:t>onlardan şöbələrdə</w:t>
            </w:r>
          </w:p>
        </w:tc>
      </w:tr>
      <w:tr w:rsidR="00677B20" w:rsidRPr="00445B3E" w:rsidTr="00677B20">
        <w:trPr>
          <w:gridAfter w:val="1"/>
          <w:wAfter w:w="27" w:type="dxa"/>
          <w:trHeight w:val="173"/>
          <w:jc w:val="center"/>
        </w:trPr>
        <w:tc>
          <w:tcPr>
            <w:tcW w:w="3109" w:type="dxa"/>
            <w:vMerge/>
            <w:tcBorders>
              <w:top w:val="double" w:sz="4" w:space="0" w:color="auto"/>
              <w:left w:val="nil"/>
              <w:bottom w:val="double" w:sz="4" w:space="0" w:color="auto"/>
              <w:right w:val="nil"/>
            </w:tcBorders>
          </w:tcPr>
          <w:p w:rsidR="00677B20" w:rsidRPr="00445B3E" w:rsidRDefault="00677B20" w:rsidP="00677B20">
            <w:pPr>
              <w:tabs>
                <w:tab w:val="center" w:pos="2974"/>
              </w:tabs>
              <w:rPr>
                <w:sz w:val="22"/>
                <w:szCs w:val="22"/>
              </w:rPr>
            </w:pPr>
          </w:p>
        </w:tc>
        <w:tc>
          <w:tcPr>
            <w:tcW w:w="243" w:type="dxa"/>
            <w:vMerge/>
            <w:tcBorders>
              <w:top w:val="nil"/>
              <w:left w:val="nil"/>
              <w:bottom w:val="double" w:sz="4" w:space="0" w:color="auto"/>
              <w:right w:val="double" w:sz="4" w:space="0" w:color="auto"/>
            </w:tcBorders>
          </w:tcPr>
          <w:p w:rsidR="00677B20" w:rsidRPr="00445B3E" w:rsidRDefault="00677B20" w:rsidP="00677B20">
            <w:pPr>
              <w:rPr>
                <w:sz w:val="22"/>
                <w:szCs w:val="22"/>
              </w:rPr>
            </w:pPr>
          </w:p>
        </w:tc>
        <w:tc>
          <w:tcPr>
            <w:tcW w:w="1868"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rPr>
            </w:pPr>
          </w:p>
        </w:tc>
        <w:tc>
          <w:tcPr>
            <w:tcW w:w="1109"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rPr>
            </w:pPr>
          </w:p>
        </w:tc>
        <w:tc>
          <w:tcPr>
            <w:tcW w:w="875"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rPr>
            </w:pPr>
            <w:r w:rsidRPr="00445B3E">
              <w:rPr>
                <w:sz w:val="22"/>
                <w:szCs w:val="22"/>
              </w:rPr>
              <w:t>əyani</w:t>
            </w:r>
          </w:p>
        </w:tc>
        <w:tc>
          <w:tcPr>
            <w:tcW w:w="1083" w:type="dxa"/>
            <w:tcBorders>
              <w:top w:val="double" w:sz="4" w:space="0" w:color="auto"/>
              <w:left w:val="double" w:sz="4" w:space="0" w:color="auto"/>
              <w:bottom w:val="double" w:sz="4" w:space="0" w:color="auto"/>
              <w:right w:val="nil"/>
            </w:tcBorders>
          </w:tcPr>
          <w:p w:rsidR="00677B20" w:rsidRPr="00445B3E" w:rsidRDefault="00677B20" w:rsidP="00677B20">
            <w:pPr>
              <w:tabs>
                <w:tab w:val="center" w:pos="2974"/>
              </w:tabs>
              <w:jc w:val="center"/>
              <w:rPr>
                <w:sz w:val="22"/>
                <w:szCs w:val="22"/>
              </w:rPr>
            </w:pPr>
            <w:r w:rsidRPr="00445B3E">
              <w:rPr>
                <w:sz w:val="22"/>
                <w:szCs w:val="22"/>
              </w:rPr>
              <w:t>qiyabi</w:t>
            </w:r>
          </w:p>
        </w:tc>
      </w:tr>
      <w:tr w:rsidR="00677B20" w:rsidRPr="00445B3E" w:rsidTr="00677B20">
        <w:tblPrEx>
          <w:tblLook w:val="0000" w:firstRow="0" w:lastRow="0" w:firstColumn="0" w:lastColumn="0" w:noHBand="0" w:noVBand="0"/>
        </w:tblPrEx>
        <w:trPr>
          <w:gridAfter w:val="1"/>
          <w:wAfter w:w="27" w:type="dxa"/>
          <w:trHeight w:val="180"/>
          <w:jc w:val="center"/>
        </w:trPr>
        <w:tc>
          <w:tcPr>
            <w:tcW w:w="3109" w:type="dxa"/>
            <w:tcBorders>
              <w:top w:val="double" w:sz="4" w:space="0" w:color="auto"/>
              <w:left w:val="nil"/>
              <w:bottom w:val="nil"/>
              <w:right w:val="nil"/>
            </w:tcBorders>
          </w:tcPr>
          <w:p w:rsidR="00677B20" w:rsidRPr="00445B3E" w:rsidRDefault="00677B20" w:rsidP="00677B20">
            <w:pPr>
              <w:rPr>
                <w:b/>
                <w:sz w:val="22"/>
                <w:szCs w:val="22"/>
              </w:rPr>
            </w:pPr>
          </w:p>
          <w:p w:rsidR="00677B20" w:rsidRPr="00445B3E" w:rsidRDefault="00677B20" w:rsidP="00677B20">
            <w:pPr>
              <w:rPr>
                <w:b/>
                <w:sz w:val="22"/>
                <w:szCs w:val="22"/>
                <w:lang w:eastAsia="ja-JP"/>
              </w:rPr>
            </w:pPr>
            <w:r w:rsidRPr="00445B3E">
              <w:rPr>
                <w:b/>
                <w:sz w:val="22"/>
                <w:szCs w:val="22"/>
              </w:rPr>
              <w:t>Bakı  - cəmi:</w:t>
            </w:r>
          </w:p>
        </w:tc>
        <w:tc>
          <w:tcPr>
            <w:tcW w:w="243" w:type="dxa"/>
            <w:tcBorders>
              <w:top w:val="double" w:sz="4" w:space="0" w:color="auto"/>
              <w:left w:val="nil"/>
              <w:bottom w:val="nil"/>
              <w:right w:val="nil"/>
            </w:tcBorders>
          </w:tcPr>
          <w:p w:rsidR="00677B20" w:rsidRPr="00445B3E" w:rsidRDefault="00677B20" w:rsidP="00677B20">
            <w:pPr>
              <w:tabs>
                <w:tab w:val="center" w:pos="2974"/>
              </w:tabs>
              <w:ind w:left="108"/>
              <w:jc w:val="right"/>
              <w:rPr>
                <w:b/>
                <w:sz w:val="22"/>
                <w:szCs w:val="22"/>
              </w:rPr>
            </w:pPr>
          </w:p>
          <w:p w:rsidR="00677B20" w:rsidRPr="00445B3E" w:rsidRDefault="00677B20" w:rsidP="00677B20">
            <w:pPr>
              <w:tabs>
                <w:tab w:val="center" w:pos="2974"/>
              </w:tabs>
              <w:ind w:left="108"/>
              <w:jc w:val="right"/>
              <w:rPr>
                <w:b/>
                <w:sz w:val="22"/>
                <w:szCs w:val="22"/>
              </w:rPr>
            </w:pPr>
          </w:p>
        </w:tc>
        <w:tc>
          <w:tcPr>
            <w:tcW w:w="1868" w:type="dxa"/>
            <w:tcBorders>
              <w:top w:val="double" w:sz="4" w:space="0" w:color="auto"/>
              <w:left w:val="nil"/>
              <w:bottom w:val="nil"/>
              <w:right w:val="nil"/>
            </w:tcBorders>
          </w:tcPr>
          <w:p w:rsidR="00677B20" w:rsidRPr="00445B3E" w:rsidRDefault="00677B20" w:rsidP="00677B20">
            <w:pPr>
              <w:tabs>
                <w:tab w:val="center" w:pos="2974"/>
              </w:tabs>
              <w:ind w:left="108"/>
              <w:jc w:val="right"/>
              <w:rPr>
                <w:b/>
                <w:sz w:val="22"/>
                <w:szCs w:val="22"/>
                <w:lang w:val="en-US"/>
              </w:rPr>
            </w:pPr>
          </w:p>
          <w:p w:rsidR="00677B20" w:rsidRPr="00445B3E" w:rsidRDefault="00677B20" w:rsidP="00677B20">
            <w:pPr>
              <w:tabs>
                <w:tab w:val="center" w:pos="2974"/>
              </w:tabs>
              <w:ind w:left="108"/>
              <w:jc w:val="right"/>
              <w:rPr>
                <w:b/>
                <w:sz w:val="22"/>
                <w:szCs w:val="22"/>
                <w:lang w:val="en-US"/>
              </w:rPr>
            </w:pPr>
            <w:r>
              <w:rPr>
                <w:b/>
                <w:sz w:val="22"/>
                <w:szCs w:val="22"/>
                <w:lang w:val="en-US"/>
              </w:rPr>
              <w:t>29 252</w:t>
            </w:r>
          </w:p>
        </w:tc>
        <w:tc>
          <w:tcPr>
            <w:tcW w:w="1109" w:type="dxa"/>
            <w:tcBorders>
              <w:top w:val="double" w:sz="4" w:space="0" w:color="auto"/>
              <w:left w:val="nil"/>
              <w:bottom w:val="nil"/>
              <w:right w:val="nil"/>
            </w:tcBorders>
          </w:tcPr>
          <w:p w:rsidR="00677B20" w:rsidRPr="00445B3E" w:rsidRDefault="00677B20" w:rsidP="00677B20">
            <w:pPr>
              <w:tabs>
                <w:tab w:val="center" w:pos="2974"/>
              </w:tabs>
              <w:ind w:left="108"/>
              <w:jc w:val="right"/>
              <w:rPr>
                <w:b/>
                <w:sz w:val="22"/>
                <w:szCs w:val="22"/>
                <w:lang w:val="en-US"/>
              </w:rPr>
            </w:pPr>
          </w:p>
          <w:p w:rsidR="00677B20" w:rsidRPr="00445B3E" w:rsidRDefault="00677B20" w:rsidP="00677B20">
            <w:pPr>
              <w:tabs>
                <w:tab w:val="center" w:pos="2974"/>
              </w:tabs>
              <w:ind w:left="108"/>
              <w:jc w:val="right"/>
              <w:rPr>
                <w:b/>
                <w:sz w:val="22"/>
                <w:szCs w:val="22"/>
                <w:lang w:val="en-US"/>
              </w:rPr>
            </w:pPr>
            <w:r w:rsidRPr="00445B3E">
              <w:rPr>
                <w:b/>
                <w:sz w:val="22"/>
                <w:szCs w:val="22"/>
                <w:lang w:val="en-US"/>
              </w:rPr>
              <w:t>2</w:t>
            </w:r>
            <w:r>
              <w:rPr>
                <w:b/>
                <w:sz w:val="22"/>
                <w:szCs w:val="22"/>
                <w:lang w:val="en-US"/>
              </w:rPr>
              <w:t>4</w:t>
            </w:r>
            <w:r w:rsidRPr="00445B3E">
              <w:rPr>
                <w:b/>
                <w:sz w:val="22"/>
                <w:szCs w:val="22"/>
                <w:lang w:val="en-US"/>
              </w:rPr>
              <w:t xml:space="preserve"> </w:t>
            </w:r>
            <w:r>
              <w:rPr>
                <w:b/>
                <w:sz w:val="22"/>
                <w:szCs w:val="22"/>
                <w:lang w:val="en-US"/>
              </w:rPr>
              <w:t>999</w:t>
            </w:r>
          </w:p>
        </w:tc>
        <w:tc>
          <w:tcPr>
            <w:tcW w:w="875" w:type="dxa"/>
            <w:tcBorders>
              <w:top w:val="double" w:sz="4" w:space="0" w:color="auto"/>
              <w:left w:val="nil"/>
              <w:bottom w:val="nil"/>
              <w:right w:val="nil"/>
            </w:tcBorders>
          </w:tcPr>
          <w:p w:rsidR="00677B20" w:rsidRPr="00445B3E" w:rsidRDefault="00677B20" w:rsidP="00677B20">
            <w:pPr>
              <w:tabs>
                <w:tab w:val="center" w:pos="2974"/>
              </w:tabs>
              <w:ind w:left="108"/>
              <w:jc w:val="right"/>
              <w:rPr>
                <w:b/>
                <w:sz w:val="22"/>
                <w:szCs w:val="22"/>
                <w:lang w:val="en-US"/>
              </w:rPr>
            </w:pPr>
          </w:p>
          <w:p w:rsidR="00677B20" w:rsidRPr="00445B3E" w:rsidRDefault="00677B20" w:rsidP="00677B20">
            <w:pPr>
              <w:tabs>
                <w:tab w:val="center" w:pos="2974"/>
              </w:tabs>
              <w:ind w:left="-39"/>
              <w:jc w:val="right"/>
              <w:rPr>
                <w:b/>
                <w:sz w:val="22"/>
                <w:szCs w:val="22"/>
                <w:lang w:val="en-US"/>
              </w:rPr>
            </w:pPr>
            <w:r>
              <w:rPr>
                <w:b/>
                <w:sz w:val="22"/>
                <w:szCs w:val="22"/>
                <w:lang w:val="en-US"/>
              </w:rPr>
              <w:t>23 110</w:t>
            </w:r>
          </w:p>
        </w:tc>
        <w:tc>
          <w:tcPr>
            <w:tcW w:w="1083" w:type="dxa"/>
            <w:tcBorders>
              <w:top w:val="double" w:sz="4" w:space="0" w:color="auto"/>
              <w:left w:val="nil"/>
              <w:bottom w:val="nil"/>
              <w:right w:val="nil"/>
            </w:tcBorders>
          </w:tcPr>
          <w:p w:rsidR="00677B20" w:rsidRPr="00445B3E" w:rsidRDefault="00677B20" w:rsidP="00677B20">
            <w:pPr>
              <w:tabs>
                <w:tab w:val="center" w:pos="2974"/>
              </w:tabs>
              <w:ind w:left="108"/>
              <w:jc w:val="right"/>
              <w:rPr>
                <w:b/>
                <w:sz w:val="22"/>
                <w:szCs w:val="22"/>
                <w:lang w:val="en-US"/>
              </w:rPr>
            </w:pPr>
          </w:p>
          <w:p w:rsidR="00677B20" w:rsidRPr="00445B3E" w:rsidRDefault="00677B20" w:rsidP="00677B20">
            <w:pPr>
              <w:tabs>
                <w:tab w:val="center" w:pos="2974"/>
              </w:tabs>
              <w:ind w:left="-59"/>
              <w:jc w:val="center"/>
              <w:rPr>
                <w:b/>
                <w:sz w:val="22"/>
                <w:szCs w:val="22"/>
                <w:lang w:val="en-US"/>
              </w:rPr>
            </w:pPr>
            <w:r>
              <w:rPr>
                <w:b/>
                <w:sz w:val="22"/>
                <w:szCs w:val="22"/>
                <w:lang w:val="en-US"/>
              </w:rPr>
              <w:t xml:space="preserve">  1 889</w:t>
            </w:r>
          </w:p>
        </w:tc>
      </w:tr>
      <w:tr w:rsidR="00677B20" w:rsidRPr="00445B3E" w:rsidTr="00677B20">
        <w:tblPrEx>
          <w:tblLook w:val="0000" w:firstRow="0" w:lastRow="0" w:firstColumn="0" w:lastColumn="0" w:noHBand="0" w:noVBand="0"/>
        </w:tblPrEx>
        <w:trPr>
          <w:trHeight w:val="180"/>
          <w:jc w:val="center"/>
        </w:trPr>
        <w:tc>
          <w:tcPr>
            <w:tcW w:w="8314" w:type="dxa"/>
            <w:gridSpan w:val="7"/>
            <w:tcBorders>
              <w:top w:val="nil"/>
              <w:left w:val="nil"/>
              <w:bottom w:val="nil"/>
              <w:right w:val="nil"/>
            </w:tcBorders>
          </w:tcPr>
          <w:p w:rsidR="00677B20" w:rsidRPr="00445B3E" w:rsidRDefault="00677B20" w:rsidP="00677B20">
            <w:pPr>
              <w:tabs>
                <w:tab w:val="center" w:pos="2974"/>
              </w:tabs>
              <w:ind w:left="108"/>
              <w:rPr>
                <w:b/>
                <w:sz w:val="22"/>
                <w:szCs w:val="22"/>
              </w:rPr>
            </w:pPr>
            <w:r w:rsidRPr="00445B3E">
              <w:rPr>
                <w:i/>
                <w:sz w:val="22"/>
                <w:szCs w:val="22"/>
              </w:rPr>
              <w:t xml:space="preserve">    o cümlədən:</w:t>
            </w:r>
          </w:p>
        </w:tc>
      </w:tr>
      <w:tr w:rsidR="00677B20" w:rsidRPr="00445B3E" w:rsidTr="00677B20">
        <w:tblPrEx>
          <w:tblLook w:val="0000" w:firstRow="0" w:lastRow="0" w:firstColumn="0" w:lastColumn="0" w:noHBand="0" w:noVBand="0"/>
        </w:tblPrEx>
        <w:trPr>
          <w:gridAfter w:val="1"/>
          <w:wAfter w:w="27" w:type="dxa"/>
          <w:trHeight w:val="443"/>
          <w:jc w:val="center"/>
        </w:trPr>
        <w:tc>
          <w:tcPr>
            <w:tcW w:w="310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Binəqədi</w:t>
            </w:r>
          </w:p>
        </w:tc>
        <w:tc>
          <w:tcPr>
            <w:tcW w:w="243"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lang w:val="en-US"/>
              </w:rPr>
            </w:pPr>
          </w:p>
        </w:tc>
        <w:tc>
          <w:tcPr>
            <w:tcW w:w="1868"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lang w:val="en-US"/>
              </w:rPr>
            </w:pPr>
            <w:r>
              <w:rPr>
                <w:sz w:val="22"/>
                <w:szCs w:val="22"/>
                <w:lang w:val="en-US"/>
              </w:rPr>
              <w:t>186</w:t>
            </w:r>
          </w:p>
        </w:tc>
        <w:tc>
          <w:tcPr>
            <w:tcW w:w="1109"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rPr>
            </w:pPr>
            <w:r w:rsidRPr="00445B3E">
              <w:rPr>
                <w:sz w:val="22"/>
                <w:szCs w:val="22"/>
              </w:rPr>
              <w:t>-</w:t>
            </w:r>
          </w:p>
        </w:tc>
        <w:tc>
          <w:tcPr>
            <w:tcW w:w="875"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rPr>
            </w:pPr>
            <w:r w:rsidRPr="00445B3E">
              <w:rPr>
                <w:sz w:val="22"/>
                <w:szCs w:val="22"/>
              </w:rPr>
              <w:t>-</w:t>
            </w:r>
          </w:p>
        </w:tc>
        <w:tc>
          <w:tcPr>
            <w:tcW w:w="1083" w:type="dxa"/>
            <w:tcBorders>
              <w:top w:val="nil"/>
              <w:left w:val="nil"/>
              <w:bottom w:val="nil"/>
              <w:right w:val="nil"/>
            </w:tcBorders>
          </w:tcPr>
          <w:p w:rsidR="00677B20" w:rsidRPr="00445B3E" w:rsidRDefault="00677B20" w:rsidP="00677B20">
            <w:pPr>
              <w:tabs>
                <w:tab w:val="center" w:pos="2974"/>
              </w:tabs>
              <w:spacing w:line="360" w:lineRule="auto"/>
              <w:ind w:left="-135" w:right="205"/>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gridAfter w:val="1"/>
          <w:wAfter w:w="27" w:type="dxa"/>
          <w:trHeight w:val="180"/>
          <w:jc w:val="center"/>
        </w:trPr>
        <w:tc>
          <w:tcPr>
            <w:tcW w:w="310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Xətai</w:t>
            </w:r>
          </w:p>
        </w:tc>
        <w:tc>
          <w:tcPr>
            <w:tcW w:w="243"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lang w:val="en-US"/>
              </w:rPr>
            </w:pPr>
          </w:p>
        </w:tc>
        <w:tc>
          <w:tcPr>
            <w:tcW w:w="1868"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lang w:val="en-US"/>
              </w:rPr>
            </w:pPr>
            <w:r>
              <w:rPr>
                <w:sz w:val="22"/>
                <w:szCs w:val="22"/>
                <w:lang w:val="en-US"/>
              </w:rPr>
              <w:t>764</w:t>
            </w:r>
          </w:p>
        </w:tc>
        <w:tc>
          <w:tcPr>
            <w:tcW w:w="1109"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lang w:val="en-US"/>
              </w:rPr>
            </w:pPr>
            <w:r>
              <w:rPr>
                <w:sz w:val="22"/>
                <w:szCs w:val="22"/>
                <w:lang w:val="en-US"/>
              </w:rPr>
              <w:t>764</w:t>
            </w:r>
          </w:p>
        </w:tc>
        <w:tc>
          <w:tcPr>
            <w:tcW w:w="875"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lang w:val="en-US"/>
              </w:rPr>
            </w:pPr>
            <w:r>
              <w:rPr>
                <w:sz w:val="22"/>
                <w:szCs w:val="22"/>
                <w:lang w:val="en-US"/>
              </w:rPr>
              <w:t>764</w:t>
            </w:r>
          </w:p>
        </w:tc>
        <w:tc>
          <w:tcPr>
            <w:tcW w:w="1083" w:type="dxa"/>
            <w:tcBorders>
              <w:top w:val="nil"/>
              <w:left w:val="nil"/>
              <w:bottom w:val="nil"/>
              <w:right w:val="nil"/>
            </w:tcBorders>
          </w:tcPr>
          <w:p w:rsidR="00677B20" w:rsidRPr="00445B3E" w:rsidRDefault="00677B20" w:rsidP="00677B20">
            <w:pPr>
              <w:tabs>
                <w:tab w:val="center" w:pos="2974"/>
              </w:tabs>
              <w:spacing w:line="360" w:lineRule="auto"/>
              <w:ind w:left="-135" w:right="205"/>
              <w:jc w:val="right"/>
              <w:rPr>
                <w:sz w:val="22"/>
                <w:szCs w:val="22"/>
              </w:rPr>
            </w:pPr>
            <w:r w:rsidRPr="00445B3E">
              <w:rPr>
                <w:sz w:val="22"/>
                <w:szCs w:val="22"/>
              </w:rPr>
              <w:t>-</w:t>
            </w:r>
            <w:r>
              <w:rPr>
                <w:sz w:val="22"/>
                <w:szCs w:val="22"/>
              </w:rPr>
              <w:t>`</w:t>
            </w:r>
          </w:p>
        </w:tc>
      </w:tr>
      <w:tr w:rsidR="00677B20" w:rsidRPr="00445B3E" w:rsidTr="00677B20">
        <w:tblPrEx>
          <w:tblLook w:val="0000" w:firstRow="0" w:lastRow="0" w:firstColumn="0" w:lastColumn="0" w:noHBand="0" w:noVBand="0"/>
        </w:tblPrEx>
        <w:trPr>
          <w:gridAfter w:val="1"/>
          <w:wAfter w:w="27" w:type="dxa"/>
          <w:trHeight w:val="180"/>
          <w:jc w:val="center"/>
        </w:trPr>
        <w:tc>
          <w:tcPr>
            <w:tcW w:w="310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Xəzər</w:t>
            </w:r>
          </w:p>
        </w:tc>
        <w:tc>
          <w:tcPr>
            <w:tcW w:w="243"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lang w:val="en-US"/>
              </w:rPr>
            </w:pPr>
          </w:p>
        </w:tc>
        <w:tc>
          <w:tcPr>
            <w:tcW w:w="1868"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lang w:val="en-US"/>
              </w:rPr>
            </w:pPr>
            <w:r>
              <w:rPr>
                <w:sz w:val="22"/>
                <w:szCs w:val="22"/>
                <w:lang w:val="en-US"/>
              </w:rPr>
              <w:t>848</w:t>
            </w:r>
          </w:p>
        </w:tc>
        <w:tc>
          <w:tcPr>
            <w:tcW w:w="1109"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lang w:val="en-US"/>
              </w:rPr>
            </w:pPr>
            <w:r>
              <w:rPr>
                <w:sz w:val="22"/>
                <w:szCs w:val="22"/>
                <w:lang w:val="en-US"/>
              </w:rPr>
              <w:t>848</w:t>
            </w:r>
          </w:p>
        </w:tc>
        <w:tc>
          <w:tcPr>
            <w:tcW w:w="875"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lang w:val="en-US"/>
              </w:rPr>
            </w:pPr>
            <w:r>
              <w:rPr>
                <w:sz w:val="22"/>
                <w:szCs w:val="22"/>
                <w:lang w:val="en-US"/>
              </w:rPr>
              <w:t>676</w:t>
            </w:r>
          </w:p>
        </w:tc>
        <w:tc>
          <w:tcPr>
            <w:tcW w:w="1083" w:type="dxa"/>
            <w:tcBorders>
              <w:top w:val="nil"/>
              <w:left w:val="nil"/>
              <w:bottom w:val="nil"/>
              <w:right w:val="nil"/>
            </w:tcBorders>
          </w:tcPr>
          <w:p w:rsidR="00677B20" w:rsidRPr="00445B3E" w:rsidRDefault="00677B20" w:rsidP="00677B20">
            <w:pPr>
              <w:tabs>
                <w:tab w:val="center" w:pos="2974"/>
              </w:tabs>
              <w:spacing w:line="360" w:lineRule="auto"/>
              <w:ind w:left="-135" w:right="205"/>
              <w:jc w:val="right"/>
              <w:rPr>
                <w:sz w:val="22"/>
                <w:szCs w:val="22"/>
                <w:lang w:val="en-US"/>
              </w:rPr>
            </w:pPr>
            <w:r>
              <w:rPr>
                <w:sz w:val="22"/>
                <w:szCs w:val="22"/>
                <w:lang w:val="en-US"/>
              </w:rPr>
              <w:t>172</w:t>
            </w:r>
          </w:p>
        </w:tc>
      </w:tr>
      <w:tr w:rsidR="00677B20" w:rsidRPr="00445B3E" w:rsidTr="00677B20">
        <w:tblPrEx>
          <w:tblLook w:val="0000" w:firstRow="0" w:lastRow="0" w:firstColumn="0" w:lastColumn="0" w:noHBand="0" w:noVBand="0"/>
        </w:tblPrEx>
        <w:trPr>
          <w:gridAfter w:val="1"/>
          <w:wAfter w:w="27" w:type="dxa"/>
          <w:trHeight w:val="239"/>
          <w:jc w:val="center"/>
        </w:trPr>
        <w:tc>
          <w:tcPr>
            <w:tcW w:w="310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Qaradağ</w:t>
            </w:r>
          </w:p>
        </w:tc>
        <w:tc>
          <w:tcPr>
            <w:tcW w:w="243"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rPr>
            </w:pPr>
          </w:p>
        </w:tc>
        <w:tc>
          <w:tcPr>
            <w:tcW w:w="1868"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rPr>
            </w:pPr>
            <w:r w:rsidRPr="00445B3E">
              <w:rPr>
                <w:sz w:val="22"/>
                <w:szCs w:val="22"/>
              </w:rPr>
              <w:t>-</w:t>
            </w:r>
          </w:p>
        </w:tc>
        <w:tc>
          <w:tcPr>
            <w:tcW w:w="1109"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rPr>
            </w:pPr>
            <w:r w:rsidRPr="00445B3E">
              <w:rPr>
                <w:sz w:val="22"/>
                <w:szCs w:val="22"/>
              </w:rPr>
              <w:t>-</w:t>
            </w:r>
          </w:p>
        </w:tc>
        <w:tc>
          <w:tcPr>
            <w:tcW w:w="875"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rPr>
            </w:pPr>
            <w:r w:rsidRPr="00445B3E">
              <w:rPr>
                <w:sz w:val="22"/>
                <w:szCs w:val="22"/>
              </w:rPr>
              <w:t>-</w:t>
            </w:r>
          </w:p>
        </w:tc>
        <w:tc>
          <w:tcPr>
            <w:tcW w:w="1083" w:type="dxa"/>
            <w:tcBorders>
              <w:top w:val="nil"/>
              <w:left w:val="nil"/>
              <w:bottom w:val="nil"/>
              <w:right w:val="nil"/>
            </w:tcBorders>
          </w:tcPr>
          <w:p w:rsidR="00677B20" w:rsidRPr="00445B3E" w:rsidRDefault="00677B20" w:rsidP="00677B20">
            <w:pPr>
              <w:tabs>
                <w:tab w:val="center" w:pos="2974"/>
              </w:tabs>
              <w:spacing w:line="360" w:lineRule="auto"/>
              <w:ind w:left="-135" w:right="205"/>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gridAfter w:val="1"/>
          <w:wAfter w:w="27" w:type="dxa"/>
          <w:trHeight w:val="180"/>
          <w:jc w:val="center"/>
        </w:trPr>
        <w:tc>
          <w:tcPr>
            <w:tcW w:w="310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Nərimanov</w:t>
            </w:r>
          </w:p>
        </w:tc>
        <w:tc>
          <w:tcPr>
            <w:tcW w:w="243"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lang w:val="en-US"/>
              </w:rPr>
            </w:pPr>
          </w:p>
        </w:tc>
        <w:tc>
          <w:tcPr>
            <w:tcW w:w="1868"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lang w:val="en-US"/>
              </w:rPr>
            </w:pPr>
            <w:r>
              <w:rPr>
                <w:sz w:val="22"/>
                <w:szCs w:val="22"/>
                <w:lang w:val="en-US"/>
              </w:rPr>
              <w:t>4 752</w:t>
            </w:r>
          </w:p>
        </w:tc>
        <w:tc>
          <w:tcPr>
            <w:tcW w:w="1109"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lang w:val="en-US"/>
              </w:rPr>
            </w:pPr>
            <w:r>
              <w:rPr>
                <w:sz w:val="22"/>
                <w:szCs w:val="22"/>
                <w:lang w:val="en-US"/>
              </w:rPr>
              <w:t>2 455</w:t>
            </w:r>
          </w:p>
        </w:tc>
        <w:tc>
          <w:tcPr>
            <w:tcW w:w="875" w:type="dxa"/>
            <w:tcBorders>
              <w:top w:val="nil"/>
              <w:left w:val="nil"/>
              <w:bottom w:val="nil"/>
              <w:right w:val="nil"/>
            </w:tcBorders>
          </w:tcPr>
          <w:p w:rsidR="00677B20" w:rsidRPr="00445B3E" w:rsidRDefault="00677B20" w:rsidP="00677B20">
            <w:pPr>
              <w:tabs>
                <w:tab w:val="center" w:pos="2974"/>
              </w:tabs>
              <w:spacing w:line="360" w:lineRule="auto"/>
              <w:jc w:val="right"/>
              <w:rPr>
                <w:sz w:val="22"/>
                <w:szCs w:val="22"/>
                <w:lang w:val="en-US"/>
              </w:rPr>
            </w:pPr>
            <w:r>
              <w:rPr>
                <w:sz w:val="22"/>
                <w:szCs w:val="22"/>
                <w:lang w:val="en-US"/>
              </w:rPr>
              <w:t>2 252</w:t>
            </w:r>
          </w:p>
        </w:tc>
        <w:tc>
          <w:tcPr>
            <w:tcW w:w="1083" w:type="dxa"/>
            <w:tcBorders>
              <w:top w:val="nil"/>
              <w:left w:val="nil"/>
              <w:bottom w:val="nil"/>
              <w:right w:val="nil"/>
            </w:tcBorders>
          </w:tcPr>
          <w:p w:rsidR="00677B20" w:rsidRPr="00445B3E" w:rsidRDefault="00677B20" w:rsidP="00677B20">
            <w:pPr>
              <w:tabs>
                <w:tab w:val="center" w:pos="2974"/>
              </w:tabs>
              <w:spacing w:line="360" w:lineRule="auto"/>
              <w:ind w:left="-135" w:right="205"/>
              <w:jc w:val="right"/>
              <w:rPr>
                <w:sz w:val="22"/>
                <w:szCs w:val="22"/>
                <w:lang w:val="en-US"/>
              </w:rPr>
            </w:pPr>
            <w:r>
              <w:rPr>
                <w:sz w:val="22"/>
                <w:szCs w:val="22"/>
                <w:lang w:val="en-US"/>
              </w:rPr>
              <w:t>203</w:t>
            </w:r>
          </w:p>
        </w:tc>
      </w:tr>
      <w:tr w:rsidR="00677B20" w:rsidRPr="00445B3E" w:rsidTr="00677B20">
        <w:tblPrEx>
          <w:tblLook w:val="0000" w:firstRow="0" w:lastRow="0" w:firstColumn="0" w:lastColumn="0" w:noHBand="0" w:noVBand="0"/>
        </w:tblPrEx>
        <w:trPr>
          <w:gridAfter w:val="1"/>
          <w:wAfter w:w="27" w:type="dxa"/>
          <w:trHeight w:val="180"/>
          <w:jc w:val="center"/>
        </w:trPr>
        <w:tc>
          <w:tcPr>
            <w:tcW w:w="310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Nəsimi</w:t>
            </w:r>
          </w:p>
        </w:tc>
        <w:tc>
          <w:tcPr>
            <w:tcW w:w="243"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lang w:val="en-US"/>
              </w:rPr>
            </w:pPr>
          </w:p>
        </w:tc>
        <w:tc>
          <w:tcPr>
            <w:tcW w:w="1868"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lang w:val="en-US"/>
              </w:rPr>
            </w:pPr>
            <w:r>
              <w:rPr>
                <w:sz w:val="22"/>
                <w:szCs w:val="22"/>
                <w:lang w:val="en-US"/>
              </w:rPr>
              <w:t>6 274</w:t>
            </w:r>
          </w:p>
        </w:tc>
        <w:tc>
          <w:tcPr>
            <w:tcW w:w="1109"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lang w:val="en-US"/>
              </w:rPr>
            </w:pPr>
            <w:r>
              <w:rPr>
                <w:sz w:val="22"/>
                <w:szCs w:val="22"/>
                <w:lang w:val="en-US"/>
              </w:rPr>
              <w:t>6 274</w:t>
            </w:r>
          </w:p>
        </w:tc>
        <w:tc>
          <w:tcPr>
            <w:tcW w:w="875" w:type="dxa"/>
            <w:tcBorders>
              <w:top w:val="nil"/>
              <w:left w:val="nil"/>
              <w:bottom w:val="nil"/>
              <w:right w:val="nil"/>
            </w:tcBorders>
          </w:tcPr>
          <w:p w:rsidR="00677B20" w:rsidRPr="00445B3E" w:rsidRDefault="00677B20" w:rsidP="00677B20">
            <w:pPr>
              <w:tabs>
                <w:tab w:val="center" w:pos="2974"/>
              </w:tabs>
              <w:spacing w:line="360" w:lineRule="auto"/>
              <w:jc w:val="right"/>
              <w:rPr>
                <w:sz w:val="22"/>
                <w:szCs w:val="22"/>
                <w:lang w:val="en-US"/>
              </w:rPr>
            </w:pPr>
            <w:r>
              <w:rPr>
                <w:sz w:val="22"/>
                <w:szCs w:val="22"/>
                <w:lang w:val="en-US"/>
              </w:rPr>
              <w:t>5 931</w:t>
            </w:r>
          </w:p>
        </w:tc>
        <w:tc>
          <w:tcPr>
            <w:tcW w:w="1083" w:type="dxa"/>
            <w:tcBorders>
              <w:top w:val="nil"/>
              <w:left w:val="nil"/>
              <w:bottom w:val="nil"/>
              <w:right w:val="nil"/>
            </w:tcBorders>
          </w:tcPr>
          <w:p w:rsidR="00677B20" w:rsidRPr="00445B3E" w:rsidRDefault="00677B20" w:rsidP="00677B20">
            <w:pPr>
              <w:tabs>
                <w:tab w:val="center" w:pos="2974"/>
              </w:tabs>
              <w:spacing w:line="360" w:lineRule="auto"/>
              <w:ind w:left="-135" w:right="205"/>
              <w:jc w:val="right"/>
              <w:rPr>
                <w:sz w:val="22"/>
                <w:szCs w:val="22"/>
                <w:lang w:val="en-US"/>
              </w:rPr>
            </w:pPr>
            <w:r>
              <w:rPr>
                <w:sz w:val="22"/>
                <w:szCs w:val="22"/>
                <w:lang w:val="en-US"/>
              </w:rPr>
              <w:t>343</w:t>
            </w:r>
          </w:p>
        </w:tc>
      </w:tr>
      <w:tr w:rsidR="00677B20" w:rsidRPr="00445B3E" w:rsidTr="00677B20">
        <w:tblPrEx>
          <w:tblLook w:val="0000" w:firstRow="0" w:lastRow="0" w:firstColumn="0" w:lastColumn="0" w:noHBand="0" w:noVBand="0"/>
        </w:tblPrEx>
        <w:trPr>
          <w:gridAfter w:val="1"/>
          <w:wAfter w:w="27" w:type="dxa"/>
          <w:trHeight w:val="180"/>
          <w:jc w:val="center"/>
        </w:trPr>
        <w:tc>
          <w:tcPr>
            <w:tcW w:w="310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Nizami</w:t>
            </w:r>
          </w:p>
        </w:tc>
        <w:tc>
          <w:tcPr>
            <w:tcW w:w="243"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lang w:val="en-US"/>
              </w:rPr>
            </w:pPr>
          </w:p>
        </w:tc>
        <w:tc>
          <w:tcPr>
            <w:tcW w:w="1868"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lang w:val="en-US"/>
              </w:rPr>
            </w:pPr>
            <w:r>
              <w:rPr>
                <w:sz w:val="22"/>
                <w:szCs w:val="22"/>
                <w:lang w:val="en-US"/>
              </w:rPr>
              <w:t>506</w:t>
            </w:r>
          </w:p>
        </w:tc>
        <w:tc>
          <w:tcPr>
            <w:tcW w:w="1109"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rPr>
            </w:pPr>
            <w:r w:rsidRPr="00445B3E">
              <w:rPr>
                <w:sz w:val="22"/>
                <w:szCs w:val="22"/>
              </w:rPr>
              <w:t>-</w:t>
            </w:r>
          </w:p>
        </w:tc>
        <w:tc>
          <w:tcPr>
            <w:tcW w:w="875"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rPr>
            </w:pPr>
            <w:r w:rsidRPr="00445B3E">
              <w:rPr>
                <w:sz w:val="22"/>
                <w:szCs w:val="22"/>
              </w:rPr>
              <w:t>-</w:t>
            </w:r>
          </w:p>
        </w:tc>
        <w:tc>
          <w:tcPr>
            <w:tcW w:w="1083" w:type="dxa"/>
            <w:tcBorders>
              <w:top w:val="nil"/>
              <w:left w:val="nil"/>
              <w:bottom w:val="nil"/>
              <w:right w:val="nil"/>
            </w:tcBorders>
          </w:tcPr>
          <w:p w:rsidR="00677B20" w:rsidRPr="00445B3E" w:rsidRDefault="00677B20" w:rsidP="00677B20">
            <w:pPr>
              <w:tabs>
                <w:tab w:val="center" w:pos="2974"/>
              </w:tabs>
              <w:spacing w:line="360" w:lineRule="auto"/>
              <w:ind w:left="-135" w:right="205"/>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gridAfter w:val="1"/>
          <w:wAfter w:w="27" w:type="dxa"/>
          <w:trHeight w:val="180"/>
          <w:jc w:val="center"/>
        </w:trPr>
        <w:tc>
          <w:tcPr>
            <w:tcW w:w="310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Sabunçu</w:t>
            </w:r>
          </w:p>
        </w:tc>
        <w:tc>
          <w:tcPr>
            <w:tcW w:w="243"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rPr>
            </w:pPr>
          </w:p>
        </w:tc>
        <w:tc>
          <w:tcPr>
            <w:tcW w:w="1868"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rPr>
            </w:pPr>
            <w:r>
              <w:rPr>
                <w:sz w:val="22"/>
                <w:szCs w:val="22"/>
              </w:rPr>
              <w:t>149</w:t>
            </w:r>
          </w:p>
        </w:tc>
        <w:tc>
          <w:tcPr>
            <w:tcW w:w="1109"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rPr>
            </w:pPr>
            <w:r>
              <w:rPr>
                <w:sz w:val="22"/>
                <w:szCs w:val="22"/>
              </w:rPr>
              <w:t>149</w:t>
            </w:r>
          </w:p>
        </w:tc>
        <w:tc>
          <w:tcPr>
            <w:tcW w:w="875"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rPr>
            </w:pPr>
            <w:r>
              <w:rPr>
                <w:sz w:val="22"/>
                <w:szCs w:val="22"/>
              </w:rPr>
              <w:t>149</w:t>
            </w:r>
          </w:p>
        </w:tc>
        <w:tc>
          <w:tcPr>
            <w:tcW w:w="1083" w:type="dxa"/>
            <w:tcBorders>
              <w:top w:val="nil"/>
              <w:left w:val="nil"/>
              <w:bottom w:val="nil"/>
              <w:right w:val="nil"/>
            </w:tcBorders>
          </w:tcPr>
          <w:p w:rsidR="00677B20" w:rsidRPr="00445B3E" w:rsidRDefault="00677B20" w:rsidP="00677B20">
            <w:pPr>
              <w:tabs>
                <w:tab w:val="center" w:pos="2974"/>
              </w:tabs>
              <w:spacing w:line="360" w:lineRule="auto"/>
              <w:ind w:left="-135" w:right="205"/>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gridAfter w:val="1"/>
          <w:wAfter w:w="27" w:type="dxa"/>
          <w:trHeight w:val="180"/>
          <w:jc w:val="center"/>
        </w:trPr>
        <w:tc>
          <w:tcPr>
            <w:tcW w:w="310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Səbail</w:t>
            </w:r>
          </w:p>
        </w:tc>
        <w:tc>
          <w:tcPr>
            <w:tcW w:w="243"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rPr>
            </w:pPr>
          </w:p>
        </w:tc>
        <w:tc>
          <w:tcPr>
            <w:tcW w:w="1868"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rPr>
            </w:pPr>
            <w:r>
              <w:rPr>
                <w:sz w:val="22"/>
                <w:szCs w:val="22"/>
              </w:rPr>
              <w:t>6 557</w:t>
            </w:r>
          </w:p>
        </w:tc>
        <w:tc>
          <w:tcPr>
            <w:tcW w:w="1109"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rPr>
            </w:pPr>
            <w:r>
              <w:rPr>
                <w:sz w:val="22"/>
                <w:szCs w:val="22"/>
              </w:rPr>
              <w:t>6 121</w:t>
            </w:r>
          </w:p>
        </w:tc>
        <w:tc>
          <w:tcPr>
            <w:tcW w:w="875" w:type="dxa"/>
            <w:tcBorders>
              <w:top w:val="nil"/>
              <w:left w:val="nil"/>
              <w:bottom w:val="nil"/>
              <w:right w:val="nil"/>
            </w:tcBorders>
          </w:tcPr>
          <w:p w:rsidR="00677B20" w:rsidRPr="00445B3E" w:rsidRDefault="00677B20" w:rsidP="00677B20">
            <w:pPr>
              <w:tabs>
                <w:tab w:val="center" w:pos="2974"/>
              </w:tabs>
              <w:spacing w:line="360" w:lineRule="auto"/>
              <w:jc w:val="right"/>
              <w:rPr>
                <w:sz w:val="22"/>
                <w:szCs w:val="22"/>
              </w:rPr>
            </w:pPr>
            <w:r>
              <w:rPr>
                <w:sz w:val="22"/>
                <w:szCs w:val="22"/>
              </w:rPr>
              <w:t>5 553</w:t>
            </w:r>
          </w:p>
        </w:tc>
        <w:tc>
          <w:tcPr>
            <w:tcW w:w="1083" w:type="dxa"/>
            <w:tcBorders>
              <w:top w:val="nil"/>
              <w:left w:val="nil"/>
              <w:bottom w:val="nil"/>
              <w:right w:val="nil"/>
            </w:tcBorders>
          </w:tcPr>
          <w:p w:rsidR="00677B20" w:rsidRPr="00445B3E" w:rsidRDefault="00677B20" w:rsidP="00677B20">
            <w:pPr>
              <w:tabs>
                <w:tab w:val="center" w:pos="2974"/>
              </w:tabs>
              <w:spacing w:line="360" w:lineRule="auto"/>
              <w:ind w:left="-135" w:right="205"/>
              <w:jc w:val="right"/>
              <w:rPr>
                <w:sz w:val="22"/>
                <w:szCs w:val="22"/>
              </w:rPr>
            </w:pPr>
            <w:r>
              <w:rPr>
                <w:sz w:val="22"/>
                <w:szCs w:val="22"/>
              </w:rPr>
              <w:t>568</w:t>
            </w:r>
          </w:p>
        </w:tc>
      </w:tr>
      <w:tr w:rsidR="00677B20" w:rsidRPr="00445B3E" w:rsidTr="00677B20">
        <w:tblPrEx>
          <w:tblLook w:val="0000" w:firstRow="0" w:lastRow="0" w:firstColumn="0" w:lastColumn="0" w:noHBand="0" w:noVBand="0"/>
        </w:tblPrEx>
        <w:trPr>
          <w:gridAfter w:val="1"/>
          <w:wAfter w:w="27" w:type="dxa"/>
          <w:trHeight w:val="180"/>
          <w:jc w:val="center"/>
        </w:trPr>
        <w:tc>
          <w:tcPr>
            <w:tcW w:w="310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Suraxanı</w:t>
            </w:r>
          </w:p>
        </w:tc>
        <w:tc>
          <w:tcPr>
            <w:tcW w:w="243"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rPr>
            </w:pPr>
          </w:p>
        </w:tc>
        <w:tc>
          <w:tcPr>
            <w:tcW w:w="1868"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rPr>
            </w:pPr>
            <w:r>
              <w:rPr>
                <w:sz w:val="22"/>
                <w:szCs w:val="22"/>
              </w:rPr>
              <w:t>123</w:t>
            </w:r>
          </w:p>
        </w:tc>
        <w:tc>
          <w:tcPr>
            <w:tcW w:w="1109"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rPr>
            </w:pPr>
            <w:r>
              <w:rPr>
                <w:sz w:val="22"/>
                <w:szCs w:val="22"/>
              </w:rPr>
              <w:t>123</w:t>
            </w:r>
          </w:p>
        </w:tc>
        <w:tc>
          <w:tcPr>
            <w:tcW w:w="875" w:type="dxa"/>
            <w:tcBorders>
              <w:top w:val="nil"/>
              <w:left w:val="nil"/>
              <w:bottom w:val="nil"/>
              <w:right w:val="nil"/>
            </w:tcBorders>
          </w:tcPr>
          <w:p w:rsidR="00677B20" w:rsidRPr="00445B3E" w:rsidRDefault="00677B20" w:rsidP="00677B20">
            <w:pPr>
              <w:tabs>
                <w:tab w:val="center" w:pos="2974"/>
              </w:tabs>
              <w:spacing w:line="360" w:lineRule="auto"/>
              <w:ind w:left="108"/>
              <w:jc w:val="right"/>
              <w:rPr>
                <w:sz w:val="22"/>
                <w:szCs w:val="22"/>
              </w:rPr>
            </w:pPr>
            <w:r>
              <w:rPr>
                <w:sz w:val="22"/>
                <w:szCs w:val="22"/>
              </w:rPr>
              <w:t>98</w:t>
            </w:r>
          </w:p>
        </w:tc>
        <w:tc>
          <w:tcPr>
            <w:tcW w:w="1083" w:type="dxa"/>
            <w:tcBorders>
              <w:top w:val="nil"/>
              <w:left w:val="nil"/>
              <w:bottom w:val="nil"/>
              <w:right w:val="nil"/>
            </w:tcBorders>
          </w:tcPr>
          <w:p w:rsidR="00677B20" w:rsidRPr="00445B3E" w:rsidRDefault="00677B20" w:rsidP="00677B20">
            <w:pPr>
              <w:tabs>
                <w:tab w:val="center" w:pos="2974"/>
              </w:tabs>
              <w:spacing w:line="360" w:lineRule="auto"/>
              <w:ind w:left="-135" w:right="205"/>
              <w:jc w:val="right"/>
              <w:rPr>
                <w:sz w:val="22"/>
                <w:szCs w:val="22"/>
              </w:rPr>
            </w:pPr>
            <w:r>
              <w:rPr>
                <w:sz w:val="22"/>
                <w:szCs w:val="22"/>
              </w:rPr>
              <w:t>25</w:t>
            </w:r>
          </w:p>
        </w:tc>
      </w:tr>
      <w:tr w:rsidR="00677B20" w:rsidRPr="00445B3E" w:rsidTr="00677B20">
        <w:tblPrEx>
          <w:tblLook w:val="0000" w:firstRow="0" w:lastRow="0" w:firstColumn="0" w:lastColumn="0" w:noHBand="0" w:noVBand="0"/>
        </w:tblPrEx>
        <w:trPr>
          <w:gridAfter w:val="1"/>
          <w:wAfter w:w="27" w:type="dxa"/>
          <w:trHeight w:val="180"/>
          <w:jc w:val="center"/>
        </w:trPr>
        <w:tc>
          <w:tcPr>
            <w:tcW w:w="3109" w:type="dxa"/>
            <w:tcBorders>
              <w:top w:val="nil"/>
              <w:left w:val="nil"/>
              <w:bottom w:val="double" w:sz="4" w:space="0" w:color="auto"/>
              <w:right w:val="nil"/>
            </w:tcBorders>
          </w:tcPr>
          <w:p w:rsidR="00677B20" w:rsidRPr="00445B3E" w:rsidRDefault="00677B20" w:rsidP="00677B20">
            <w:pPr>
              <w:spacing w:line="360" w:lineRule="auto"/>
              <w:rPr>
                <w:sz w:val="22"/>
                <w:szCs w:val="22"/>
              </w:rPr>
            </w:pPr>
            <w:r w:rsidRPr="00445B3E">
              <w:rPr>
                <w:sz w:val="22"/>
                <w:szCs w:val="22"/>
              </w:rPr>
              <w:t>Yasamal</w:t>
            </w:r>
          </w:p>
        </w:tc>
        <w:tc>
          <w:tcPr>
            <w:tcW w:w="243" w:type="dxa"/>
            <w:tcBorders>
              <w:top w:val="nil"/>
              <w:left w:val="nil"/>
              <w:bottom w:val="double" w:sz="4" w:space="0" w:color="auto"/>
              <w:right w:val="nil"/>
            </w:tcBorders>
          </w:tcPr>
          <w:p w:rsidR="00677B20" w:rsidRPr="00445B3E" w:rsidRDefault="00677B20" w:rsidP="00677B20">
            <w:pPr>
              <w:tabs>
                <w:tab w:val="center" w:pos="2974"/>
              </w:tabs>
              <w:spacing w:line="360" w:lineRule="auto"/>
              <w:ind w:left="108"/>
              <w:jc w:val="right"/>
              <w:rPr>
                <w:sz w:val="22"/>
                <w:szCs w:val="22"/>
              </w:rPr>
            </w:pPr>
          </w:p>
        </w:tc>
        <w:tc>
          <w:tcPr>
            <w:tcW w:w="1868" w:type="dxa"/>
            <w:tcBorders>
              <w:top w:val="nil"/>
              <w:left w:val="nil"/>
              <w:bottom w:val="double" w:sz="4" w:space="0" w:color="auto"/>
              <w:right w:val="nil"/>
            </w:tcBorders>
          </w:tcPr>
          <w:p w:rsidR="00677B20" w:rsidRPr="00445B3E" w:rsidRDefault="00677B20" w:rsidP="00677B20">
            <w:pPr>
              <w:tabs>
                <w:tab w:val="center" w:pos="2974"/>
              </w:tabs>
              <w:spacing w:line="360" w:lineRule="auto"/>
              <w:ind w:left="108"/>
              <w:jc w:val="right"/>
              <w:rPr>
                <w:sz w:val="22"/>
                <w:szCs w:val="22"/>
              </w:rPr>
            </w:pPr>
            <w:r>
              <w:rPr>
                <w:sz w:val="22"/>
                <w:szCs w:val="22"/>
              </w:rPr>
              <w:t>9 093</w:t>
            </w:r>
          </w:p>
        </w:tc>
        <w:tc>
          <w:tcPr>
            <w:tcW w:w="1109" w:type="dxa"/>
            <w:tcBorders>
              <w:top w:val="nil"/>
              <w:left w:val="nil"/>
              <w:bottom w:val="double" w:sz="4" w:space="0" w:color="auto"/>
              <w:right w:val="nil"/>
            </w:tcBorders>
          </w:tcPr>
          <w:p w:rsidR="00677B20" w:rsidRPr="00445B3E" w:rsidRDefault="00677B20" w:rsidP="00677B20">
            <w:pPr>
              <w:tabs>
                <w:tab w:val="center" w:pos="2974"/>
              </w:tabs>
              <w:spacing w:line="360" w:lineRule="auto"/>
              <w:ind w:left="108"/>
              <w:jc w:val="right"/>
              <w:rPr>
                <w:sz w:val="22"/>
                <w:szCs w:val="22"/>
              </w:rPr>
            </w:pPr>
            <w:r>
              <w:rPr>
                <w:sz w:val="22"/>
                <w:szCs w:val="22"/>
              </w:rPr>
              <w:t>8 265</w:t>
            </w:r>
          </w:p>
        </w:tc>
        <w:tc>
          <w:tcPr>
            <w:tcW w:w="875" w:type="dxa"/>
            <w:tcBorders>
              <w:top w:val="nil"/>
              <w:left w:val="nil"/>
              <w:bottom w:val="double" w:sz="4" w:space="0" w:color="auto"/>
              <w:right w:val="nil"/>
            </w:tcBorders>
          </w:tcPr>
          <w:p w:rsidR="00677B20" w:rsidRPr="00445B3E" w:rsidRDefault="00677B20" w:rsidP="00677B20">
            <w:pPr>
              <w:tabs>
                <w:tab w:val="center" w:pos="2974"/>
              </w:tabs>
              <w:spacing w:line="360" w:lineRule="auto"/>
              <w:jc w:val="right"/>
              <w:rPr>
                <w:sz w:val="22"/>
                <w:szCs w:val="22"/>
              </w:rPr>
            </w:pPr>
            <w:r>
              <w:rPr>
                <w:sz w:val="22"/>
                <w:szCs w:val="22"/>
              </w:rPr>
              <w:t>7 687</w:t>
            </w:r>
          </w:p>
        </w:tc>
        <w:tc>
          <w:tcPr>
            <w:tcW w:w="1083" w:type="dxa"/>
            <w:tcBorders>
              <w:top w:val="nil"/>
              <w:left w:val="nil"/>
              <w:bottom w:val="double" w:sz="4" w:space="0" w:color="auto"/>
              <w:right w:val="nil"/>
            </w:tcBorders>
          </w:tcPr>
          <w:p w:rsidR="00677B20" w:rsidRPr="00445B3E" w:rsidRDefault="00677B20" w:rsidP="00677B20">
            <w:pPr>
              <w:tabs>
                <w:tab w:val="center" w:pos="2974"/>
              </w:tabs>
              <w:spacing w:line="360" w:lineRule="auto"/>
              <w:ind w:left="-135" w:right="205"/>
              <w:jc w:val="right"/>
              <w:rPr>
                <w:sz w:val="22"/>
                <w:szCs w:val="22"/>
              </w:rPr>
            </w:pPr>
            <w:r>
              <w:rPr>
                <w:sz w:val="22"/>
                <w:szCs w:val="22"/>
              </w:rPr>
              <w:t>578</w:t>
            </w:r>
          </w:p>
        </w:tc>
      </w:tr>
    </w:tbl>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p>
    <w:p w:rsidR="00677B20" w:rsidRDefault="00677B20" w:rsidP="00677B20">
      <w:pPr>
        <w:tabs>
          <w:tab w:val="left" w:pos="3255"/>
          <w:tab w:val="left" w:pos="7185"/>
        </w:tabs>
        <w:rPr>
          <w:b/>
          <w:sz w:val="22"/>
          <w:szCs w:val="22"/>
        </w:rPr>
      </w:pPr>
      <w:r>
        <w:rPr>
          <w:b/>
          <w:sz w:val="22"/>
          <w:szCs w:val="22"/>
        </w:rPr>
        <w:t xml:space="preserve">   </w:t>
      </w:r>
    </w:p>
    <w:tbl>
      <w:tblPr>
        <w:tblpPr w:leftFromText="180" w:rightFromText="180" w:vertAnchor="text" w:tblpY="1"/>
        <w:tblOverlap w:val="never"/>
        <w:tblW w:w="8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3"/>
        <w:gridCol w:w="240"/>
        <w:gridCol w:w="1424"/>
      </w:tblGrid>
      <w:tr w:rsidR="00677B20" w:rsidRPr="00CE4B9F" w:rsidTr="00677B20">
        <w:trPr>
          <w:trHeight w:val="285"/>
        </w:trPr>
        <w:tc>
          <w:tcPr>
            <w:tcW w:w="6473" w:type="dxa"/>
            <w:tcBorders>
              <w:top w:val="nil"/>
              <w:left w:val="nil"/>
              <w:bottom w:val="nil"/>
              <w:right w:val="nil"/>
            </w:tcBorders>
            <w:vAlign w:val="bottom"/>
          </w:tcPr>
          <w:p w:rsidR="00677B20" w:rsidRPr="00445B3E" w:rsidRDefault="00677B20" w:rsidP="00677B20">
            <w:pPr>
              <w:tabs>
                <w:tab w:val="center" w:pos="2974"/>
              </w:tabs>
              <w:jc w:val="center"/>
              <w:rPr>
                <w:sz w:val="22"/>
                <w:szCs w:val="22"/>
              </w:rPr>
            </w:pPr>
            <w:r w:rsidRPr="00445B3E">
              <w:rPr>
                <w:sz w:val="22"/>
                <w:szCs w:val="22"/>
              </w:rPr>
              <w:lastRenderedPageBreak/>
              <w:t xml:space="preserve">                       </w:t>
            </w:r>
            <w:r>
              <w:rPr>
                <w:sz w:val="22"/>
                <w:szCs w:val="22"/>
              </w:rPr>
              <w:t xml:space="preserve">                                                                                </w:t>
            </w:r>
            <w:r w:rsidRPr="00445B3E">
              <w:rPr>
                <w:sz w:val="22"/>
                <w:szCs w:val="22"/>
              </w:rPr>
              <w:t>...ardı</w:t>
            </w:r>
          </w:p>
          <w:tbl>
            <w:tblPr>
              <w:tblW w:w="830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2746"/>
              <w:gridCol w:w="1247"/>
              <w:gridCol w:w="1872"/>
              <w:gridCol w:w="2435"/>
            </w:tblGrid>
            <w:tr w:rsidR="00677B20" w:rsidRPr="00CE4B9F" w:rsidTr="00677B20">
              <w:trPr>
                <w:trHeight w:val="285"/>
                <w:jc w:val="center"/>
              </w:trPr>
              <w:tc>
                <w:tcPr>
                  <w:tcW w:w="2746" w:type="dxa"/>
                  <w:vMerge w:val="restart"/>
                  <w:tcBorders>
                    <w:left w:val="nil"/>
                  </w:tcBorders>
                </w:tcPr>
                <w:p w:rsidR="00677B20" w:rsidRPr="00445B3E" w:rsidRDefault="00677B20" w:rsidP="00FD51BE">
                  <w:pPr>
                    <w:framePr w:hSpace="180" w:wrap="around" w:vAnchor="text" w:hAnchor="text" w:y="1"/>
                    <w:tabs>
                      <w:tab w:val="center" w:pos="2974"/>
                    </w:tabs>
                    <w:suppressOverlap/>
                    <w:rPr>
                      <w:sz w:val="22"/>
                      <w:szCs w:val="22"/>
                    </w:rPr>
                  </w:pPr>
                </w:p>
                <w:p w:rsidR="00677B20" w:rsidRPr="00445B3E" w:rsidRDefault="00677B20" w:rsidP="00FD51BE">
                  <w:pPr>
                    <w:framePr w:hSpace="180" w:wrap="around" w:vAnchor="text" w:hAnchor="text" w:y="1"/>
                    <w:tabs>
                      <w:tab w:val="center" w:pos="2974"/>
                    </w:tabs>
                    <w:suppressOverlap/>
                    <w:rPr>
                      <w:sz w:val="22"/>
                      <w:szCs w:val="22"/>
                    </w:rPr>
                  </w:pPr>
                </w:p>
                <w:p w:rsidR="00677B20" w:rsidRPr="00445B3E" w:rsidRDefault="00677B20" w:rsidP="00FD51BE">
                  <w:pPr>
                    <w:framePr w:hSpace="180" w:wrap="around" w:vAnchor="text" w:hAnchor="text" w:y="1"/>
                    <w:tabs>
                      <w:tab w:val="center" w:pos="2974"/>
                    </w:tabs>
                    <w:suppressOverlap/>
                    <w:rPr>
                      <w:sz w:val="22"/>
                      <w:szCs w:val="22"/>
                    </w:rPr>
                  </w:pPr>
                </w:p>
                <w:p w:rsidR="00677B20" w:rsidRPr="00445B3E" w:rsidRDefault="00677B20" w:rsidP="00FD51BE">
                  <w:pPr>
                    <w:framePr w:hSpace="180" w:wrap="around" w:vAnchor="text" w:hAnchor="text" w:y="1"/>
                    <w:tabs>
                      <w:tab w:val="center" w:pos="2974"/>
                    </w:tabs>
                    <w:suppressOverlap/>
                    <w:rPr>
                      <w:sz w:val="22"/>
                      <w:szCs w:val="22"/>
                    </w:rPr>
                  </w:pPr>
                </w:p>
                <w:p w:rsidR="00677B20" w:rsidRPr="00445B3E" w:rsidRDefault="00677B20" w:rsidP="00FD51BE">
                  <w:pPr>
                    <w:framePr w:hSpace="180" w:wrap="around" w:vAnchor="text" w:hAnchor="text" w:y="1"/>
                    <w:tabs>
                      <w:tab w:val="center" w:pos="2974"/>
                    </w:tabs>
                    <w:suppressOverlap/>
                    <w:rPr>
                      <w:sz w:val="22"/>
                      <w:szCs w:val="22"/>
                    </w:rPr>
                  </w:pPr>
                </w:p>
                <w:p w:rsidR="00677B20" w:rsidRPr="00445B3E" w:rsidRDefault="00677B20" w:rsidP="00FD51BE">
                  <w:pPr>
                    <w:framePr w:hSpace="180" w:wrap="around" w:vAnchor="text" w:hAnchor="text" w:y="1"/>
                    <w:tabs>
                      <w:tab w:val="center" w:pos="2974"/>
                    </w:tabs>
                    <w:suppressOverlap/>
                    <w:rPr>
                      <w:sz w:val="22"/>
                      <w:szCs w:val="22"/>
                    </w:rPr>
                  </w:pPr>
                </w:p>
              </w:tc>
              <w:tc>
                <w:tcPr>
                  <w:tcW w:w="5554" w:type="dxa"/>
                  <w:gridSpan w:val="3"/>
                  <w:tcBorders>
                    <w:right w:val="nil"/>
                  </w:tcBorders>
                </w:tcPr>
                <w:p w:rsidR="00677B20" w:rsidRPr="009F4F20" w:rsidRDefault="00677B20" w:rsidP="00FD51BE">
                  <w:pPr>
                    <w:framePr w:hSpace="180" w:wrap="around" w:vAnchor="text" w:hAnchor="text" w:y="1"/>
                    <w:tabs>
                      <w:tab w:val="center" w:pos="2974"/>
                    </w:tabs>
                    <w:ind w:left="1032"/>
                    <w:suppressOverlap/>
                    <w:rPr>
                      <w:sz w:val="22"/>
                      <w:szCs w:val="22"/>
                    </w:rPr>
                  </w:pPr>
                  <w:r w:rsidRPr="009F4F20">
                    <w:rPr>
                      <w:sz w:val="22"/>
                      <w:szCs w:val="22"/>
                    </w:rPr>
                    <w:t>Buraxılan mütəxəssislərin sayı</w:t>
                  </w:r>
                </w:p>
              </w:tc>
            </w:tr>
            <w:tr w:rsidR="00677B20" w:rsidRPr="00CE4B9F" w:rsidTr="00677B20">
              <w:trPr>
                <w:trHeight w:val="165"/>
                <w:jc w:val="center"/>
              </w:trPr>
              <w:tc>
                <w:tcPr>
                  <w:tcW w:w="2746" w:type="dxa"/>
                  <w:vMerge/>
                  <w:tcBorders>
                    <w:left w:val="nil"/>
                  </w:tcBorders>
                </w:tcPr>
                <w:p w:rsidR="00677B20" w:rsidRPr="00445B3E" w:rsidRDefault="00677B20" w:rsidP="00FD51BE">
                  <w:pPr>
                    <w:framePr w:hSpace="180" w:wrap="around" w:vAnchor="text" w:hAnchor="text" w:y="1"/>
                    <w:tabs>
                      <w:tab w:val="center" w:pos="2974"/>
                    </w:tabs>
                    <w:suppressOverlap/>
                    <w:rPr>
                      <w:sz w:val="22"/>
                      <w:szCs w:val="22"/>
                    </w:rPr>
                  </w:pPr>
                </w:p>
              </w:tc>
              <w:tc>
                <w:tcPr>
                  <w:tcW w:w="5554" w:type="dxa"/>
                  <w:gridSpan w:val="3"/>
                  <w:tcBorders>
                    <w:right w:val="nil"/>
                  </w:tcBorders>
                </w:tcPr>
                <w:p w:rsidR="00677B20" w:rsidRPr="009F4F20" w:rsidRDefault="00677B20" w:rsidP="00FD51BE">
                  <w:pPr>
                    <w:framePr w:hSpace="180" w:wrap="around" w:vAnchor="text" w:hAnchor="text" w:y="1"/>
                    <w:tabs>
                      <w:tab w:val="center" w:pos="2974"/>
                    </w:tabs>
                    <w:suppressOverlap/>
                    <w:jc w:val="center"/>
                    <w:rPr>
                      <w:sz w:val="22"/>
                      <w:szCs w:val="22"/>
                    </w:rPr>
                  </w:pPr>
                  <w:r w:rsidRPr="009F4F20">
                    <w:rPr>
                      <w:sz w:val="22"/>
                      <w:szCs w:val="22"/>
                    </w:rPr>
                    <w:t>o cümlədən:</w:t>
                  </w:r>
                </w:p>
              </w:tc>
            </w:tr>
            <w:tr w:rsidR="00677B20" w:rsidRPr="00CE4B9F" w:rsidTr="00677B20">
              <w:trPr>
                <w:trHeight w:val="113"/>
                <w:jc w:val="center"/>
              </w:trPr>
              <w:tc>
                <w:tcPr>
                  <w:tcW w:w="2746" w:type="dxa"/>
                  <w:vMerge/>
                  <w:tcBorders>
                    <w:left w:val="nil"/>
                  </w:tcBorders>
                </w:tcPr>
                <w:p w:rsidR="00677B20" w:rsidRPr="00445B3E" w:rsidRDefault="00677B20" w:rsidP="00FD51BE">
                  <w:pPr>
                    <w:framePr w:hSpace="180" w:wrap="around" w:vAnchor="text" w:hAnchor="text" w:y="1"/>
                    <w:tabs>
                      <w:tab w:val="center" w:pos="2974"/>
                    </w:tabs>
                    <w:suppressOverlap/>
                    <w:rPr>
                      <w:sz w:val="22"/>
                      <w:szCs w:val="22"/>
                    </w:rPr>
                  </w:pPr>
                </w:p>
              </w:tc>
              <w:tc>
                <w:tcPr>
                  <w:tcW w:w="5554" w:type="dxa"/>
                  <w:gridSpan w:val="3"/>
                  <w:tcBorders>
                    <w:right w:val="nil"/>
                  </w:tcBorders>
                </w:tcPr>
                <w:p w:rsidR="00677B20" w:rsidRPr="009F4F20" w:rsidRDefault="00677B20" w:rsidP="00FD51BE">
                  <w:pPr>
                    <w:framePr w:hSpace="180" w:wrap="around" w:vAnchor="text" w:hAnchor="text" w:y="1"/>
                    <w:tabs>
                      <w:tab w:val="center" w:pos="2974"/>
                    </w:tabs>
                    <w:suppressOverlap/>
                    <w:jc w:val="center"/>
                    <w:rPr>
                      <w:sz w:val="22"/>
                      <w:szCs w:val="22"/>
                    </w:rPr>
                  </w:pPr>
                  <w:r w:rsidRPr="009F4F20">
                    <w:rPr>
                      <w:sz w:val="22"/>
                      <w:szCs w:val="22"/>
                    </w:rPr>
                    <w:t>bakalavr</w:t>
                  </w:r>
                </w:p>
              </w:tc>
            </w:tr>
            <w:tr w:rsidR="00677B20" w:rsidRPr="00CE4B9F" w:rsidTr="00677B20">
              <w:trPr>
                <w:trHeight w:val="165"/>
                <w:jc w:val="center"/>
              </w:trPr>
              <w:tc>
                <w:tcPr>
                  <w:tcW w:w="2746" w:type="dxa"/>
                  <w:vMerge/>
                  <w:tcBorders>
                    <w:left w:val="nil"/>
                  </w:tcBorders>
                </w:tcPr>
                <w:p w:rsidR="00677B20" w:rsidRPr="00445B3E" w:rsidRDefault="00677B20" w:rsidP="00FD51BE">
                  <w:pPr>
                    <w:framePr w:hSpace="180" w:wrap="around" w:vAnchor="text" w:hAnchor="text" w:y="1"/>
                    <w:tabs>
                      <w:tab w:val="center" w:pos="2974"/>
                    </w:tabs>
                    <w:suppressOverlap/>
                    <w:rPr>
                      <w:sz w:val="22"/>
                      <w:szCs w:val="22"/>
                    </w:rPr>
                  </w:pPr>
                </w:p>
              </w:tc>
              <w:tc>
                <w:tcPr>
                  <w:tcW w:w="5554" w:type="dxa"/>
                  <w:gridSpan w:val="3"/>
                  <w:tcBorders>
                    <w:right w:val="nil"/>
                  </w:tcBorders>
                </w:tcPr>
                <w:p w:rsidR="00677B20" w:rsidRPr="009F4F20" w:rsidRDefault="00677B20" w:rsidP="00FD51BE">
                  <w:pPr>
                    <w:framePr w:hSpace="180" w:wrap="around" w:vAnchor="text" w:hAnchor="text" w:y="1"/>
                    <w:tabs>
                      <w:tab w:val="center" w:pos="2974"/>
                    </w:tabs>
                    <w:suppressOverlap/>
                    <w:jc w:val="center"/>
                    <w:rPr>
                      <w:sz w:val="22"/>
                      <w:szCs w:val="22"/>
                    </w:rPr>
                  </w:pPr>
                  <w:r w:rsidRPr="009F4F20">
                    <w:rPr>
                      <w:sz w:val="22"/>
                      <w:szCs w:val="22"/>
                    </w:rPr>
                    <w:t>o cümlədən:</w:t>
                  </w:r>
                </w:p>
              </w:tc>
            </w:tr>
            <w:tr w:rsidR="00677B20" w:rsidRPr="00CE4B9F" w:rsidTr="00677B20">
              <w:trPr>
                <w:trHeight w:val="255"/>
                <w:jc w:val="center"/>
              </w:trPr>
              <w:tc>
                <w:tcPr>
                  <w:tcW w:w="2746" w:type="dxa"/>
                  <w:vMerge/>
                  <w:tcBorders>
                    <w:left w:val="nil"/>
                  </w:tcBorders>
                </w:tcPr>
                <w:p w:rsidR="00677B20" w:rsidRPr="00445B3E" w:rsidRDefault="00677B20" w:rsidP="00FD51BE">
                  <w:pPr>
                    <w:framePr w:hSpace="180" w:wrap="around" w:vAnchor="text" w:hAnchor="text" w:y="1"/>
                    <w:tabs>
                      <w:tab w:val="center" w:pos="2974"/>
                    </w:tabs>
                    <w:suppressOverlap/>
                    <w:rPr>
                      <w:sz w:val="22"/>
                      <w:szCs w:val="22"/>
                    </w:rPr>
                  </w:pPr>
                </w:p>
              </w:tc>
              <w:tc>
                <w:tcPr>
                  <w:tcW w:w="5554" w:type="dxa"/>
                  <w:gridSpan w:val="3"/>
                  <w:tcBorders>
                    <w:right w:val="nil"/>
                  </w:tcBorders>
                </w:tcPr>
                <w:p w:rsidR="00677B20" w:rsidRPr="009F4F20" w:rsidRDefault="00677B20" w:rsidP="00FD51BE">
                  <w:pPr>
                    <w:framePr w:hSpace="180" w:wrap="around" w:vAnchor="text" w:hAnchor="text" w:y="1"/>
                    <w:tabs>
                      <w:tab w:val="center" w:pos="2974"/>
                    </w:tabs>
                    <w:suppressOverlap/>
                    <w:jc w:val="center"/>
                    <w:rPr>
                      <w:sz w:val="22"/>
                      <w:szCs w:val="22"/>
                    </w:rPr>
                  </w:pPr>
                  <w:r w:rsidRPr="009F4F20">
                    <w:rPr>
                      <w:sz w:val="22"/>
                      <w:szCs w:val="22"/>
                    </w:rPr>
                    <w:t xml:space="preserve"> qeyri-dövlət</w:t>
                  </w:r>
                </w:p>
              </w:tc>
            </w:tr>
            <w:tr w:rsidR="00677B20" w:rsidRPr="00CE4B9F" w:rsidTr="00677B20">
              <w:trPr>
                <w:trHeight w:val="165"/>
                <w:jc w:val="center"/>
              </w:trPr>
              <w:tc>
                <w:tcPr>
                  <w:tcW w:w="2746" w:type="dxa"/>
                  <w:vMerge/>
                  <w:tcBorders>
                    <w:left w:val="nil"/>
                  </w:tcBorders>
                </w:tcPr>
                <w:p w:rsidR="00677B20" w:rsidRPr="00445B3E" w:rsidRDefault="00677B20" w:rsidP="00FD51BE">
                  <w:pPr>
                    <w:framePr w:hSpace="180" w:wrap="around" w:vAnchor="text" w:hAnchor="text" w:y="1"/>
                    <w:tabs>
                      <w:tab w:val="center" w:pos="2974"/>
                    </w:tabs>
                    <w:suppressOverlap/>
                    <w:rPr>
                      <w:sz w:val="22"/>
                      <w:szCs w:val="22"/>
                    </w:rPr>
                  </w:pPr>
                </w:p>
              </w:tc>
              <w:tc>
                <w:tcPr>
                  <w:tcW w:w="1247" w:type="dxa"/>
                  <w:vMerge w:val="restart"/>
                  <w:vAlign w:val="center"/>
                </w:tcPr>
                <w:p w:rsidR="00677B20" w:rsidRPr="00445B3E" w:rsidRDefault="00677B20" w:rsidP="00FD51BE">
                  <w:pPr>
                    <w:framePr w:hSpace="180" w:wrap="around" w:vAnchor="text" w:hAnchor="text" w:y="1"/>
                    <w:suppressOverlap/>
                    <w:jc w:val="center"/>
                    <w:rPr>
                      <w:sz w:val="22"/>
                      <w:szCs w:val="22"/>
                    </w:rPr>
                  </w:pPr>
                  <w:r w:rsidRPr="00445B3E">
                    <w:rPr>
                      <w:sz w:val="22"/>
                      <w:szCs w:val="22"/>
                    </w:rPr>
                    <w:t>cəmi</w:t>
                  </w:r>
                </w:p>
              </w:tc>
              <w:tc>
                <w:tcPr>
                  <w:tcW w:w="4307" w:type="dxa"/>
                  <w:gridSpan w:val="2"/>
                  <w:tcBorders>
                    <w:right w:val="nil"/>
                  </w:tcBorders>
                </w:tcPr>
                <w:p w:rsidR="00677B20" w:rsidRPr="00445B3E" w:rsidRDefault="00677B20" w:rsidP="00FD51BE">
                  <w:pPr>
                    <w:framePr w:hSpace="180" w:wrap="around" w:vAnchor="text" w:hAnchor="text" w:y="1"/>
                    <w:tabs>
                      <w:tab w:val="center" w:pos="2974"/>
                    </w:tabs>
                    <w:suppressOverlap/>
                    <w:rPr>
                      <w:sz w:val="22"/>
                      <w:szCs w:val="22"/>
                    </w:rPr>
                  </w:pPr>
                  <w:r>
                    <w:rPr>
                      <w:sz w:val="22"/>
                      <w:szCs w:val="22"/>
                    </w:rPr>
                    <w:t xml:space="preserve">         </w:t>
                  </w:r>
                  <w:r w:rsidRPr="00445B3E">
                    <w:rPr>
                      <w:sz w:val="22"/>
                      <w:szCs w:val="22"/>
                    </w:rPr>
                    <w:t>onlardan şöbələrdə</w:t>
                  </w:r>
                </w:p>
              </w:tc>
            </w:tr>
            <w:tr w:rsidR="00677B20" w:rsidRPr="00CE4B9F" w:rsidTr="00677B20">
              <w:trPr>
                <w:trHeight w:val="255"/>
                <w:jc w:val="center"/>
              </w:trPr>
              <w:tc>
                <w:tcPr>
                  <w:tcW w:w="2746" w:type="dxa"/>
                  <w:vMerge/>
                  <w:tcBorders>
                    <w:left w:val="nil"/>
                    <w:bottom w:val="double" w:sz="4" w:space="0" w:color="auto"/>
                  </w:tcBorders>
                </w:tcPr>
                <w:p w:rsidR="00677B20" w:rsidRPr="00445B3E" w:rsidRDefault="00677B20" w:rsidP="00FD51BE">
                  <w:pPr>
                    <w:framePr w:hSpace="180" w:wrap="around" w:vAnchor="text" w:hAnchor="text" w:y="1"/>
                    <w:tabs>
                      <w:tab w:val="center" w:pos="2974"/>
                    </w:tabs>
                    <w:suppressOverlap/>
                    <w:rPr>
                      <w:sz w:val="22"/>
                      <w:szCs w:val="22"/>
                    </w:rPr>
                  </w:pPr>
                </w:p>
              </w:tc>
              <w:tc>
                <w:tcPr>
                  <w:tcW w:w="1247" w:type="dxa"/>
                  <w:vMerge/>
                  <w:tcBorders>
                    <w:bottom w:val="double" w:sz="4" w:space="0" w:color="auto"/>
                  </w:tcBorders>
                </w:tcPr>
                <w:p w:rsidR="00677B20" w:rsidRPr="00445B3E" w:rsidRDefault="00677B20" w:rsidP="00FD51BE">
                  <w:pPr>
                    <w:framePr w:hSpace="180" w:wrap="around" w:vAnchor="text" w:hAnchor="text" w:y="1"/>
                    <w:suppressOverlap/>
                    <w:jc w:val="center"/>
                    <w:rPr>
                      <w:sz w:val="22"/>
                      <w:szCs w:val="22"/>
                    </w:rPr>
                  </w:pPr>
                </w:p>
              </w:tc>
              <w:tc>
                <w:tcPr>
                  <w:tcW w:w="1872" w:type="dxa"/>
                  <w:tcBorders>
                    <w:bottom w:val="double" w:sz="4" w:space="0" w:color="auto"/>
                  </w:tcBorders>
                </w:tcPr>
                <w:p w:rsidR="00677B20" w:rsidRPr="00445B3E" w:rsidRDefault="00677B20" w:rsidP="00FD51BE">
                  <w:pPr>
                    <w:framePr w:hSpace="180" w:wrap="around" w:vAnchor="text" w:hAnchor="text" w:y="1"/>
                    <w:suppressOverlap/>
                    <w:jc w:val="center"/>
                    <w:rPr>
                      <w:sz w:val="22"/>
                      <w:szCs w:val="22"/>
                    </w:rPr>
                  </w:pPr>
                  <w:r w:rsidRPr="00445B3E">
                    <w:rPr>
                      <w:sz w:val="22"/>
                      <w:szCs w:val="22"/>
                    </w:rPr>
                    <w:t>əyani</w:t>
                  </w:r>
                </w:p>
              </w:tc>
              <w:tc>
                <w:tcPr>
                  <w:tcW w:w="2435" w:type="dxa"/>
                  <w:tcBorders>
                    <w:left w:val="double" w:sz="4" w:space="0" w:color="auto"/>
                    <w:bottom w:val="double" w:sz="4" w:space="0" w:color="auto"/>
                    <w:right w:val="nil"/>
                  </w:tcBorders>
                </w:tcPr>
                <w:p w:rsidR="00677B20" w:rsidRPr="00445B3E" w:rsidRDefault="00677B20" w:rsidP="00FD51BE">
                  <w:pPr>
                    <w:framePr w:hSpace="180" w:wrap="around" w:vAnchor="text" w:hAnchor="text" w:y="1"/>
                    <w:tabs>
                      <w:tab w:val="center" w:pos="2974"/>
                    </w:tabs>
                    <w:suppressOverlap/>
                    <w:rPr>
                      <w:sz w:val="22"/>
                      <w:szCs w:val="22"/>
                    </w:rPr>
                  </w:pPr>
                  <w:r>
                    <w:rPr>
                      <w:sz w:val="22"/>
                      <w:szCs w:val="22"/>
                    </w:rPr>
                    <w:t xml:space="preserve">        </w:t>
                  </w:r>
                  <w:r w:rsidRPr="00445B3E">
                    <w:rPr>
                      <w:sz w:val="22"/>
                      <w:szCs w:val="22"/>
                    </w:rPr>
                    <w:t>qiyabi</w:t>
                  </w:r>
                </w:p>
              </w:tc>
            </w:tr>
            <w:tr w:rsidR="00677B20" w:rsidRPr="00CE4B9F" w:rsidTr="00677B20">
              <w:tblPrEx>
                <w:tblLook w:val="0000" w:firstRow="0" w:lastRow="0" w:firstColumn="0" w:lastColumn="0" w:noHBand="0" w:noVBand="0"/>
              </w:tblPrEx>
              <w:trPr>
                <w:trHeight w:val="180"/>
                <w:jc w:val="center"/>
              </w:trPr>
              <w:tc>
                <w:tcPr>
                  <w:tcW w:w="2746" w:type="dxa"/>
                  <w:tcBorders>
                    <w:top w:val="double" w:sz="4" w:space="0" w:color="auto"/>
                    <w:left w:val="nil"/>
                    <w:bottom w:val="nil"/>
                    <w:right w:val="nil"/>
                  </w:tcBorders>
                </w:tcPr>
                <w:p w:rsidR="00677B20" w:rsidRPr="00445B3E" w:rsidRDefault="00677B20" w:rsidP="00FD51BE">
                  <w:pPr>
                    <w:framePr w:hSpace="180" w:wrap="around" w:vAnchor="text" w:hAnchor="text" w:y="1"/>
                    <w:suppressOverlap/>
                    <w:rPr>
                      <w:b/>
                      <w:sz w:val="22"/>
                      <w:szCs w:val="22"/>
                    </w:rPr>
                  </w:pPr>
                </w:p>
                <w:p w:rsidR="00677B20" w:rsidRPr="00445B3E" w:rsidRDefault="00677B20" w:rsidP="00FD51BE">
                  <w:pPr>
                    <w:framePr w:hSpace="180" w:wrap="around" w:vAnchor="text" w:hAnchor="text" w:y="1"/>
                    <w:suppressOverlap/>
                    <w:rPr>
                      <w:b/>
                      <w:sz w:val="22"/>
                      <w:szCs w:val="22"/>
                      <w:lang w:eastAsia="ja-JP"/>
                    </w:rPr>
                  </w:pPr>
                  <w:r>
                    <w:rPr>
                      <w:b/>
                      <w:sz w:val="22"/>
                      <w:szCs w:val="22"/>
                    </w:rPr>
                    <w:t xml:space="preserve">                </w:t>
                  </w:r>
                  <w:r w:rsidRPr="00CE4B9F">
                    <w:rPr>
                      <w:b/>
                      <w:sz w:val="22"/>
                      <w:szCs w:val="22"/>
                    </w:rPr>
                    <w:t xml:space="preserve">Bakı </w:t>
                  </w:r>
                  <w:r w:rsidRPr="00445B3E">
                    <w:rPr>
                      <w:b/>
                      <w:sz w:val="22"/>
                      <w:szCs w:val="22"/>
                    </w:rPr>
                    <w:t xml:space="preserve">- </w:t>
                  </w:r>
                  <w:r w:rsidRPr="00CE4B9F">
                    <w:rPr>
                      <w:b/>
                      <w:sz w:val="22"/>
                      <w:szCs w:val="22"/>
                    </w:rPr>
                    <w:t>cəmi</w:t>
                  </w:r>
                  <w:r w:rsidRPr="00445B3E">
                    <w:rPr>
                      <w:b/>
                      <w:sz w:val="22"/>
                      <w:szCs w:val="22"/>
                    </w:rPr>
                    <w:t>:</w:t>
                  </w:r>
                </w:p>
              </w:tc>
              <w:tc>
                <w:tcPr>
                  <w:tcW w:w="1247" w:type="dxa"/>
                  <w:tcBorders>
                    <w:top w:val="double" w:sz="4" w:space="0" w:color="auto"/>
                    <w:left w:val="nil"/>
                    <w:bottom w:val="nil"/>
                    <w:right w:val="nil"/>
                  </w:tcBorders>
                </w:tcPr>
                <w:p w:rsidR="00677B20" w:rsidRPr="00445B3E" w:rsidRDefault="00677B20" w:rsidP="00FD51BE">
                  <w:pPr>
                    <w:framePr w:hSpace="180" w:wrap="around" w:vAnchor="text" w:hAnchor="text" w:y="1"/>
                    <w:tabs>
                      <w:tab w:val="center" w:pos="2974"/>
                    </w:tabs>
                    <w:ind w:left="108"/>
                    <w:suppressOverlap/>
                    <w:jc w:val="center"/>
                    <w:rPr>
                      <w:b/>
                      <w:sz w:val="22"/>
                      <w:szCs w:val="22"/>
                    </w:rPr>
                  </w:pPr>
                </w:p>
                <w:p w:rsidR="00677B20" w:rsidRPr="00445B3E" w:rsidRDefault="00677B20" w:rsidP="00FD51BE">
                  <w:pPr>
                    <w:framePr w:hSpace="180" w:wrap="around" w:vAnchor="text" w:hAnchor="text" w:y="1"/>
                    <w:tabs>
                      <w:tab w:val="center" w:pos="2974"/>
                    </w:tabs>
                    <w:ind w:left="108" w:right="-145"/>
                    <w:suppressOverlap/>
                    <w:rPr>
                      <w:b/>
                      <w:sz w:val="22"/>
                      <w:szCs w:val="22"/>
                    </w:rPr>
                  </w:pPr>
                  <w:r>
                    <w:rPr>
                      <w:b/>
                      <w:sz w:val="22"/>
                      <w:szCs w:val="22"/>
                    </w:rPr>
                    <w:t xml:space="preserve">  4 253</w:t>
                  </w:r>
                </w:p>
              </w:tc>
              <w:tc>
                <w:tcPr>
                  <w:tcW w:w="1872" w:type="dxa"/>
                  <w:tcBorders>
                    <w:top w:val="double" w:sz="4" w:space="0" w:color="auto"/>
                    <w:left w:val="nil"/>
                    <w:bottom w:val="nil"/>
                    <w:right w:val="nil"/>
                  </w:tcBorders>
                </w:tcPr>
                <w:p w:rsidR="00677B20" w:rsidRPr="00445B3E" w:rsidRDefault="00677B20" w:rsidP="00FD51BE">
                  <w:pPr>
                    <w:framePr w:hSpace="180" w:wrap="around" w:vAnchor="text" w:hAnchor="text" w:y="1"/>
                    <w:tabs>
                      <w:tab w:val="center" w:pos="2974"/>
                    </w:tabs>
                    <w:ind w:left="108"/>
                    <w:suppressOverlap/>
                    <w:jc w:val="center"/>
                    <w:rPr>
                      <w:b/>
                      <w:sz w:val="22"/>
                      <w:szCs w:val="22"/>
                    </w:rPr>
                  </w:pPr>
                </w:p>
                <w:p w:rsidR="00677B20" w:rsidRPr="00445B3E" w:rsidRDefault="00677B20" w:rsidP="00FD51BE">
                  <w:pPr>
                    <w:framePr w:hSpace="180" w:wrap="around" w:vAnchor="text" w:hAnchor="text" w:y="1"/>
                    <w:tabs>
                      <w:tab w:val="center" w:pos="2974"/>
                    </w:tabs>
                    <w:ind w:left="108" w:right="-211"/>
                    <w:suppressOverlap/>
                    <w:jc w:val="center"/>
                    <w:rPr>
                      <w:b/>
                      <w:sz w:val="22"/>
                      <w:szCs w:val="22"/>
                    </w:rPr>
                  </w:pPr>
                  <w:r>
                    <w:rPr>
                      <w:b/>
                      <w:sz w:val="22"/>
                      <w:szCs w:val="22"/>
                    </w:rPr>
                    <w:t xml:space="preserve">     3 605</w:t>
                  </w:r>
                </w:p>
              </w:tc>
              <w:tc>
                <w:tcPr>
                  <w:tcW w:w="2435" w:type="dxa"/>
                  <w:tcBorders>
                    <w:top w:val="double" w:sz="4" w:space="0" w:color="auto"/>
                    <w:left w:val="nil"/>
                    <w:bottom w:val="nil"/>
                    <w:right w:val="nil"/>
                  </w:tcBorders>
                </w:tcPr>
                <w:p w:rsidR="00677B20" w:rsidRPr="00445B3E" w:rsidRDefault="00677B20" w:rsidP="00FD51BE">
                  <w:pPr>
                    <w:framePr w:hSpace="180" w:wrap="around" w:vAnchor="text" w:hAnchor="text" w:y="1"/>
                    <w:tabs>
                      <w:tab w:val="center" w:pos="2974"/>
                    </w:tabs>
                    <w:ind w:left="108"/>
                    <w:suppressOverlap/>
                    <w:jc w:val="right"/>
                    <w:rPr>
                      <w:b/>
                      <w:sz w:val="22"/>
                      <w:szCs w:val="22"/>
                    </w:rPr>
                  </w:pPr>
                </w:p>
                <w:p w:rsidR="00677B20" w:rsidRPr="00445B3E" w:rsidRDefault="00677B20" w:rsidP="00FD51BE">
                  <w:pPr>
                    <w:framePr w:hSpace="180" w:wrap="around" w:vAnchor="text" w:hAnchor="text" w:y="1"/>
                    <w:tabs>
                      <w:tab w:val="center" w:pos="2974"/>
                    </w:tabs>
                    <w:ind w:left="108"/>
                    <w:suppressOverlap/>
                    <w:rPr>
                      <w:b/>
                      <w:sz w:val="22"/>
                      <w:szCs w:val="22"/>
                    </w:rPr>
                  </w:pPr>
                  <w:r>
                    <w:rPr>
                      <w:b/>
                      <w:sz w:val="22"/>
                      <w:szCs w:val="22"/>
                    </w:rPr>
                    <w:t xml:space="preserve">          648</w:t>
                  </w:r>
                </w:p>
              </w:tc>
            </w:tr>
            <w:tr w:rsidR="00677B20" w:rsidRPr="00CE4B9F" w:rsidTr="00677B20">
              <w:tblPrEx>
                <w:tblLook w:val="0000" w:firstRow="0" w:lastRow="0" w:firstColumn="0" w:lastColumn="0" w:noHBand="0" w:noVBand="0"/>
              </w:tblPrEx>
              <w:trPr>
                <w:trHeight w:val="180"/>
                <w:jc w:val="center"/>
              </w:trPr>
              <w:tc>
                <w:tcPr>
                  <w:tcW w:w="8300" w:type="dxa"/>
                  <w:gridSpan w:val="4"/>
                  <w:tcBorders>
                    <w:top w:val="nil"/>
                    <w:left w:val="nil"/>
                    <w:bottom w:val="nil"/>
                    <w:right w:val="nil"/>
                  </w:tcBorders>
                </w:tcPr>
                <w:p w:rsidR="00677B20" w:rsidRPr="00445B3E" w:rsidRDefault="00677B20" w:rsidP="00FD51BE">
                  <w:pPr>
                    <w:framePr w:hSpace="180" w:wrap="around" w:vAnchor="text" w:hAnchor="text" w:y="1"/>
                    <w:tabs>
                      <w:tab w:val="center" w:pos="2974"/>
                    </w:tabs>
                    <w:ind w:left="108"/>
                    <w:suppressOverlap/>
                    <w:rPr>
                      <w:sz w:val="22"/>
                      <w:szCs w:val="22"/>
                    </w:rPr>
                  </w:pPr>
                  <w:r>
                    <w:rPr>
                      <w:i/>
                      <w:sz w:val="22"/>
                      <w:szCs w:val="22"/>
                    </w:rPr>
                    <w:t xml:space="preserve">          </w:t>
                  </w:r>
                  <w:r w:rsidRPr="00CE4B9F">
                    <w:rPr>
                      <w:i/>
                      <w:sz w:val="22"/>
                      <w:szCs w:val="22"/>
                    </w:rPr>
                    <w:t xml:space="preserve">    </w:t>
                  </w:r>
                  <w:r>
                    <w:rPr>
                      <w:i/>
                      <w:sz w:val="22"/>
                      <w:szCs w:val="22"/>
                    </w:rPr>
                    <w:t xml:space="preserve">    </w:t>
                  </w:r>
                  <w:r w:rsidRPr="00CE4B9F">
                    <w:rPr>
                      <w:i/>
                      <w:sz w:val="22"/>
                      <w:szCs w:val="22"/>
                    </w:rPr>
                    <w:t>o cümlədən:</w:t>
                  </w:r>
                </w:p>
              </w:tc>
            </w:tr>
            <w:tr w:rsidR="00677B20" w:rsidRPr="00CE4B9F" w:rsidTr="00677B20">
              <w:tblPrEx>
                <w:tblLook w:val="0000" w:firstRow="0" w:lastRow="0" w:firstColumn="0" w:lastColumn="0" w:noHBand="0" w:noVBand="0"/>
              </w:tblPrEx>
              <w:trPr>
                <w:trHeight w:val="180"/>
                <w:jc w:val="center"/>
              </w:trPr>
              <w:tc>
                <w:tcPr>
                  <w:tcW w:w="2746" w:type="dxa"/>
                  <w:tcBorders>
                    <w:top w:val="nil"/>
                    <w:left w:val="nil"/>
                    <w:bottom w:val="nil"/>
                    <w:right w:val="nil"/>
                  </w:tcBorders>
                </w:tcPr>
                <w:p w:rsidR="00677B20" w:rsidRPr="00CE4B9F" w:rsidRDefault="00677B20" w:rsidP="00FD51BE">
                  <w:pPr>
                    <w:framePr w:hSpace="180" w:wrap="around" w:vAnchor="text" w:hAnchor="text" w:y="1"/>
                    <w:spacing w:line="360" w:lineRule="auto"/>
                    <w:suppressOverlap/>
                    <w:rPr>
                      <w:sz w:val="22"/>
                      <w:szCs w:val="22"/>
                    </w:rPr>
                  </w:pPr>
                  <w:r>
                    <w:rPr>
                      <w:sz w:val="22"/>
                      <w:szCs w:val="22"/>
                    </w:rPr>
                    <w:t xml:space="preserve">                </w:t>
                  </w:r>
                  <w:r w:rsidRPr="00CE4B9F">
                    <w:rPr>
                      <w:sz w:val="22"/>
                      <w:szCs w:val="22"/>
                    </w:rPr>
                    <w:t>Binəqədi</w:t>
                  </w:r>
                </w:p>
              </w:tc>
              <w:tc>
                <w:tcPr>
                  <w:tcW w:w="1247"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323"/>
                    <w:suppressOverlap/>
                    <w:jc w:val="right"/>
                    <w:rPr>
                      <w:sz w:val="22"/>
                      <w:szCs w:val="22"/>
                    </w:rPr>
                  </w:pPr>
                  <w:r>
                    <w:rPr>
                      <w:sz w:val="22"/>
                      <w:szCs w:val="22"/>
                    </w:rPr>
                    <w:t>186</w:t>
                  </w:r>
                </w:p>
              </w:tc>
              <w:tc>
                <w:tcPr>
                  <w:tcW w:w="1872"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312"/>
                    <w:suppressOverlap/>
                    <w:jc w:val="center"/>
                    <w:rPr>
                      <w:sz w:val="22"/>
                      <w:szCs w:val="22"/>
                    </w:rPr>
                  </w:pPr>
                  <w:r>
                    <w:rPr>
                      <w:sz w:val="22"/>
                      <w:szCs w:val="22"/>
                    </w:rPr>
                    <w:t xml:space="preserve">                115</w:t>
                  </w:r>
                </w:p>
              </w:tc>
              <w:tc>
                <w:tcPr>
                  <w:tcW w:w="2435"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815"/>
                    <w:suppressOverlap/>
                    <w:jc w:val="center"/>
                    <w:rPr>
                      <w:sz w:val="22"/>
                      <w:szCs w:val="22"/>
                    </w:rPr>
                  </w:pPr>
                  <w:r>
                    <w:rPr>
                      <w:sz w:val="22"/>
                      <w:szCs w:val="22"/>
                    </w:rPr>
                    <w:t>71</w:t>
                  </w:r>
                </w:p>
              </w:tc>
            </w:tr>
            <w:tr w:rsidR="00677B20" w:rsidRPr="00CE4B9F" w:rsidTr="00677B20">
              <w:tblPrEx>
                <w:tblLook w:val="0000" w:firstRow="0" w:lastRow="0" w:firstColumn="0" w:lastColumn="0" w:noHBand="0" w:noVBand="0"/>
              </w:tblPrEx>
              <w:trPr>
                <w:trHeight w:val="180"/>
                <w:jc w:val="center"/>
              </w:trPr>
              <w:tc>
                <w:tcPr>
                  <w:tcW w:w="2746" w:type="dxa"/>
                  <w:tcBorders>
                    <w:top w:val="nil"/>
                    <w:left w:val="nil"/>
                    <w:bottom w:val="nil"/>
                    <w:right w:val="nil"/>
                  </w:tcBorders>
                </w:tcPr>
                <w:p w:rsidR="00677B20" w:rsidRPr="00CE4B9F" w:rsidRDefault="00677B20" w:rsidP="00FD51BE">
                  <w:pPr>
                    <w:framePr w:hSpace="180" w:wrap="around" w:vAnchor="text" w:hAnchor="text" w:y="1"/>
                    <w:spacing w:line="360" w:lineRule="auto"/>
                    <w:suppressOverlap/>
                    <w:rPr>
                      <w:sz w:val="22"/>
                      <w:szCs w:val="22"/>
                    </w:rPr>
                  </w:pPr>
                  <w:r>
                    <w:rPr>
                      <w:sz w:val="22"/>
                      <w:szCs w:val="22"/>
                    </w:rPr>
                    <w:t xml:space="preserve">                </w:t>
                  </w:r>
                  <w:r w:rsidRPr="00CE4B9F">
                    <w:rPr>
                      <w:sz w:val="22"/>
                      <w:szCs w:val="22"/>
                    </w:rPr>
                    <w:t>Xətai</w:t>
                  </w:r>
                </w:p>
              </w:tc>
              <w:tc>
                <w:tcPr>
                  <w:tcW w:w="1247"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323"/>
                    <w:suppressOverlap/>
                    <w:jc w:val="right"/>
                    <w:rPr>
                      <w:sz w:val="22"/>
                      <w:szCs w:val="22"/>
                    </w:rPr>
                  </w:pPr>
                  <w:r w:rsidRPr="00445B3E">
                    <w:rPr>
                      <w:sz w:val="22"/>
                      <w:szCs w:val="22"/>
                    </w:rPr>
                    <w:t>-</w:t>
                  </w:r>
                </w:p>
              </w:tc>
              <w:tc>
                <w:tcPr>
                  <w:tcW w:w="1872"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312"/>
                    <w:suppressOverlap/>
                    <w:jc w:val="right"/>
                    <w:rPr>
                      <w:sz w:val="22"/>
                      <w:szCs w:val="22"/>
                    </w:rPr>
                  </w:pPr>
                  <w:r w:rsidRPr="00445B3E">
                    <w:rPr>
                      <w:sz w:val="22"/>
                      <w:szCs w:val="22"/>
                    </w:rPr>
                    <w:t>-</w:t>
                  </w:r>
                </w:p>
              </w:tc>
              <w:tc>
                <w:tcPr>
                  <w:tcW w:w="2435"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815"/>
                    <w:suppressOverlap/>
                    <w:jc w:val="center"/>
                    <w:rPr>
                      <w:sz w:val="22"/>
                      <w:szCs w:val="22"/>
                    </w:rPr>
                  </w:pPr>
                  <w:r w:rsidRPr="00445B3E">
                    <w:rPr>
                      <w:sz w:val="22"/>
                      <w:szCs w:val="22"/>
                    </w:rPr>
                    <w:t>-</w:t>
                  </w:r>
                </w:p>
              </w:tc>
            </w:tr>
            <w:tr w:rsidR="00677B20" w:rsidRPr="00CE4B9F" w:rsidTr="00677B20">
              <w:tblPrEx>
                <w:tblLook w:val="0000" w:firstRow="0" w:lastRow="0" w:firstColumn="0" w:lastColumn="0" w:noHBand="0" w:noVBand="0"/>
              </w:tblPrEx>
              <w:trPr>
                <w:trHeight w:val="180"/>
                <w:jc w:val="center"/>
              </w:trPr>
              <w:tc>
                <w:tcPr>
                  <w:tcW w:w="2746" w:type="dxa"/>
                  <w:tcBorders>
                    <w:top w:val="nil"/>
                    <w:left w:val="nil"/>
                    <w:bottom w:val="nil"/>
                    <w:right w:val="nil"/>
                  </w:tcBorders>
                </w:tcPr>
                <w:p w:rsidR="00677B20" w:rsidRPr="00CE4B9F" w:rsidRDefault="00677B20" w:rsidP="00FD51BE">
                  <w:pPr>
                    <w:framePr w:hSpace="180" w:wrap="around" w:vAnchor="text" w:hAnchor="text" w:y="1"/>
                    <w:spacing w:line="360" w:lineRule="auto"/>
                    <w:suppressOverlap/>
                    <w:rPr>
                      <w:sz w:val="22"/>
                      <w:szCs w:val="22"/>
                    </w:rPr>
                  </w:pPr>
                  <w:r>
                    <w:rPr>
                      <w:sz w:val="22"/>
                      <w:szCs w:val="22"/>
                    </w:rPr>
                    <w:t xml:space="preserve">                </w:t>
                  </w:r>
                  <w:r w:rsidRPr="00CE4B9F">
                    <w:rPr>
                      <w:sz w:val="22"/>
                      <w:szCs w:val="22"/>
                    </w:rPr>
                    <w:t>Xəzər</w:t>
                  </w:r>
                </w:p>
              </w:tc>
              <w:tc>
                <w:tcPr>
                  <w:tcW w:w="1247"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323"/>
                    <w:suppressOverlap/>
                    <w:jc w:val="right"/>
                    <w:rPr>
                      <w:sz w:val="22"/>
                      <w:szCs w:val="22"/>
                    </w:rPr>
                  </w:pPr>
                  <w:r w:rsidRPr="00445B3E">
                    <w:rPr>
                      <w:sz w:val="22"/>
                      <w:szCs w:val="22"/>
                    </w:rPr>
                    <w:t>-</w:t>
                  </w:r>
                </w:p>
              </w:tc>
              <w:tc>
                <w:tcPr>
                  <w:tcW w:w="1872"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312"/>
                    <w:suppressOverlap/>
                    <w:jc w:val="right"/>
                    <w:rPr>
                      <w:sz w:val="22"/>
                      <w:szCs w:val="22"/>
                    </w:rPr>
                  </w:pPr>
                  <w:r w:rsidRPr="00445B3E">
                    <w:rPr>
                      <w:sz w:val="22"/>
                      <w:szCs w:val="22"/>
                    </w:rPr>
                    <w:t>-</w:t>
                  </w:r>
                </w:p>
              </w:tc>
              <w:tc>
                <w:tcPr>
                  <w:tcW w:w="2435"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815"/>
                    <w:suppressOverlap/>
                    <w:jc w:val="center"/>
                    <w:rPr>
                      <w:sz w:val="22"/>
                      <w:szCs w:val="22"/>
                    </w:rPr>
                  </w:pPr>
                  <w:r w:rsidRPr="00445B3E">
                    <w:rPr>
                      <w:sz w:val="22"/>
                      <w:szCs w:val="22"/>
                    </w:rPr>
                    <w:t>-</w:t>
                  </w:r>
                </w:p>
              </w:tc>
            </w:tr>
            <w:tr w:rsidR="00677B20" w:rsidRPr="00CE4B9F" w:rsidTr="00677B20">
              <w:tblPrEx>
                <w:tblLook w:val="0000" w:firstRow="0" w:lastRow="0" w:firstColumn="0" w:lastColumn="0" w:noHBand="0" w:noVBand="0"/>
              </w:tblPrEx>
              <w:trPr>
                <w:trHeight w:val="180"/>
                <w:jc w:val="center"/>
              </w:trPr>
              <w:tc>
                <w:tcPr>
                  <w:tcW w:w="2746" w:type="dxa"/>
                  <w:tcBorders>
                    <w:top w:val="nil"/>
                    <w:left w:val="nil"/>
                    <w:bottom w:val="nil"/>
                    <w:right w:val="nil"/>
                  </w:tcBorders>
                </w:tcPr>
                <w:p w:rsidR="00677B20" w:rsidRPr="00CE4B9F" w:rsidRDefault="00677B20" w:rsidP="00FD51BE">
                  <w:pPr>
                    <w:framePr w:hSpace="180" w:wrap="around" w:vAnchor="text" w:hAnchor="text" w:y="1"/>
                    <w:spacing w:line="360" w:lineRule="auto"/>
                    <w:suppressOverlap/>
                    <w:rPr>
                      <w:sz w:val="22"/>
                      <w:szCs w:val="22"/>
                    </w:rPr>
                  </w:pPr>
                  <w:r>
                    <w:rPr>
                      <w:sz w:val="22"/>
                      <w:szCs w:val="22"/>
                    </w:rPr>
                    <w:t xml:space="preserve">                </w:t>
                  </w:r>
                  <w:r w:rsidRPr="00CE4B9F">
                    <w:rPr>
                      <w:sz w:val="22"/>
                      <w:szCs w:val="22"/>
                    </w:rPr>
                    <w:t>Qaradağ</w:t>
                  </w:r>
                </w:p>
              </w:tc>
              <w:tc>
                <w:tcPr>
                  <w:tcW w:w="1247"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323"/>
                    <w:suppressOverlap/>
                    <w:jc w:val="right"/>
                    <w:rPr>
                      <w:sz w:val="22"/>
                      <w:szCs w:val="22"/>
                    </w:rPr>
                  </w:pPr>
                  <w:r w:rsidRPr="00445B3E">
                    <w:rPr>
                      <w:sz w:val="22"/>
                      <w:szCs w:val="22"/>
                    </w:rPr>
                    <w:t>-</w:t>
                  </w:r>
                </w:p>
              </w:tc>
              <w:tc>
                <w:tcPr>
                  <w:tcW w:w="1872"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312"/>
                    <w:suppressOverlap/>
                    <w:jc w:val="right"/>
                    <w:rPr>
                      <w:sz w:val="22"/>
                      <w:szCs w:val="22"/>
                    </w:rPr>
                  </w:pPr>
                  <w:r w:rsidRPr="00445B3E">
                    <w:rPr>
                      <w:sz w:val="22"/>
                      <w:szCs w:val="22"/>
                    </w:rPr>
                    <w:t>-</w:t>
                  </w:r>
                </w:p>
              </w:tc>
              <w:tc>
                <w:tcPr>
                  <w:tcW w:w="2435"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815"/>
                    <w:suppressOverlap/>
                    <w:jc w:val="center"/>
                    <w:rPr>
                      <w:sz w:val="22"/>
                      <w:szCs w:val="22"/>
                    </w:rPr>
                  </w:pPr>
                  <w:r w:rsidRPr="00445B3E">
                    <w:rPr>
                      <w:sz w:val="22"/>
                      <w:szCs w:val="22"/>
                    </w:rPr>
                    <w:t>-</w:t>
                  </w:r>
                </w:p>
              </w:tc>
            </w:tr>
            <w:tr w:rsidR="00677B20" w:rsidRPr="00CE4B9F" w:rsidTr="00677B20">
              <w:tblPrEx>
                <w:tblLook w:val="0000" w:firstRow="0" w:lastRow="0" w:firstColumn="0" w:lastColumn="0" w:noHBand="0" w:noVBand="0"/>
              </w:tblPrEx>
              <w:trPr>
                <w:trHeight w:val="180"/>
                <w:jc w:val="center"/>
              </w:trPr>
              <w:tc>
                <w:tcPr>
                  <w:tcW w:w="2746" w:type="dxa"/>
                  <w:tcBorders>
                    <w:top w:val="nil"/>
                    <w:left w:val="nil"/>
                    <w:bottom w:val="nil"/>
                    <w:right w:val="nil"/>
                  </w:tcBorders>
                </w:tcPr>
                <w:p w:rsidR="00677B20" w:rsidRPr="00CE4B9F" w:rsidRDefault="00677B20" w:rsidP="00FD51BE">
                  <w:pPr>
                    <w:framePr w:hSpace="180" w:wrap="around" w:vAnchor="text" w:hAnchor="text" w:y="1"/>
                    <w:spacing w:line="360" w:lineRule="auto"/>
                    <w:suppressOverlap/>
                    <w:rPr>
                      <w:sz w:val="22"/>
                      <w:szCs w:val="22"/>
                    </w:rPr>
                  </w:pPr>
                  <w:r>
                    <w:rPr>
                      <w:sz w:val="22"/>
                      <w:szCs w:val="22"/>
                    </w:rPr>
                    <w:t xml:space="preserve">                </w:t>
                  </w:r>
                  <w:r w:rsidRPr="00CE4B9F">
                    <w:rPr>
                      <w:sz w:val="22"/>
                      <w:szCs w:val="22"/>
                    </w:rPr>
                    <w:t>Nərimanov</w:t>
                  </w:r>
                </w:p>
              </w:tc>
              <w:tc>
                <w:tcPr>
                  <w:tcW w:w="1247"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323"/>
                    <w:suppressOverlap/>
                    <w:jc w:val="right"/>
                    <w:rPr>
                      <w:sz w:val="22"/>
                      <w:szCs w:val="22"/>
                    </w:rPr>
                  </w:pPr>
                  <w:r>
                    <w:rPr>
                      <w:sz w:val="22"/>
                      <w:szCs w:val="22"/>
                    </w:rPr>
                    <w:t>2 297</w:t>
                  </w:r>
                </w:p>
              </w:tc>
              <w:tc>
                <w:tcPr>
                  <w:tcW w:w="1872"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312"/>
                    <w:suppressOverlap/>
                    <w:jc w:val="right"/>
                    <w:rPr>
                      <w:sz w:val="22"/>
                      <w:szCs w:val="22"/>
                    </w:rPr>
                  </w:pPr>
                  <w:r>
                    <w:rPr>
                      <w:sz w:val="22"/>
                      <w:szCs w:val="22"/>
                    </w:rPr>
                    <w:t>1 853</w:t>
                  </w:r>
                </w:p>
              </w:tc>
              <w:tc>
                <w:tcPr>
                  <w:tcW w:w="2435"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815"/>
                    <w:suppressOverlap/>
                    <w:jc w:val="center"/>
                    <w:rPr>
                      <w:sz w:val="22"/>
                      <w:szCs w:val="22"/>
                    </w:rPr>
                  </w:pPr>
                  <w:r>
                    <w:rPr>
                      <w:sz w:val="22"/>
                      <w:szCs w:val="22"/>
                    </w:rPr>
                    <w:t>444</w:t>
                  </w:r>
                </w:p>
              </w:tc>
            </w:tr>
            <w:tr w:rsidR="00677B20" w:rsidRPr="00CE4B9F" w:rsidTr="00677B20">
              <w:tblPrEx>
                <w:tblLook w:val="0000" w:firstRow="0" w:lastRow="0" w:firstColumn="0" w:lastColumn="0" w:noHBand="0" w:noVBand="0"/>
              </w:tblPrEx>
              <w:trPr>
                <w:trHeight w:val="180"/>
                <w:jc w:val="center"/>
              </w:trPr>
              <w:tc>
                <w:tcPr>
                  <w:tcW w:w="2746" w:type="dxa"/>
                  <w:tcBorders>
                    <w:top w:val="nil"/>
                    <w:left w:val="nil"/>
                    <w:bottom w:val="nil"/>
                    <w:right w:val="nil"/>
                  </w:tcBorders>
                </w:tcPr>
                <w:p w:rsidR="00677B20" w:rsidRPr="00445B3E" w:rsidRDefault="00677B20" w:rsidP="00FD51BE">
                  <w:pPr>
                    <w:framePr w:hSpace="180" w:wrap="around" w:vAnchor="text" w:hAnchor="text" w:y="1"/>
                    <w:spacing w:line="360" w:lineRule="auto"/>
                    <w:suppressOverlap/>
                    <w:rPr>
                      <w:sz w:val="22"/>
                      <w:szCs w:val="22"/>
                    </w:rPr>
                  </w:pPr>
                  <w:r>
                    <w:rPr>
                      <w:sz w:val="22"/>
                      <w:szCs w:val="22"/>
                    </w:rPr>
                    <w:t xml:space="preserve">                </w:t>
                  </w:r>
                  <w:r w:rsidRPr="00445B3E">
                    <w:rPr>
                      <w:sz w:val="22"/>
                      <w:szCs w:val="22"/>
                    </w:rPr>
                    <w:t>Nəsimi</w:t>
                  </w:r>
                </w:p>
              </w:tc>
              <w:tc>
                <w:tcPr>
                  <w:tcW w:w="1247"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323"/>
                    <w:suppressOverlap/>
                    <w:jc w:val="right"/>
                    <w:rPr>
                      <w:sz w:val="22"/>
                      <w:szCs w:val="22"/>
                    </w:rPr>
                  </w:pPr>
                  <w:r w:rsidRPr="00445B3E">
                    <w:rPr>
                      <w:sz w:val="22"/>
                      <w:szCs w:val="22"/>
                    </w:rPr>
                    <w:t>-</w:t>
                  </w:r>
                </w:p>
              </w:tc>
              <w:tc>
                <w:tcPr>
                  <w:tcW w:w="1872"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312"/>
                    <w:suppressOverlap/>
                    <w:jc w:val="right"/>
                    <w:rPr>
                      <w:sz w:val="22"/>
                      <w:szCs w:val="22"/>
                    </w:rPr>
                  </w:pPr>
                  <w:r w:rsidRPr="00445B3E">
                    <w:rPr>
                      <w:sz w:val="22"/>
                      <w:szCs w:val="22"/>
                    </w:rPr>
                    <w:t>-</w:t>
                  </w:r>
                </w:p>
              </w:tc>
              <w:tc>
                <w:tcPr>
                  <w:tcW w:w="2435"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815"/>
                    <w:suppressOverlap/>
                    <w:jc w:val="center"/>
                    <w:rPr>
                      <w:sz w:val="22"/>
                      <w:szCs w:val="22"/>
                    </w:rPr>
                  </w:pPr>
                  <w:r w:rsidRPr="00445B3E">
                    <w:rPr>
                      <w:sz w:val="22"/>
                      <w:szCs w:val="22"/>
                    </w:rPr>
                    <w:t>-</w:t>
                  </w:r>
                </w:p>
              </w:tc>
            </w:tr>
            <w:tr w:rsidR="00677B20" w:rsidRPr="00CE4B9F" w:rsidTr="00677B20">
              <w:tblPrEx>
                <w:tblLook w:val="0000" w:firstRow="0" w:lastRow="0" w:firstColumn="0" w:lastColumn="0" w:noHBand="0" w:noVBand="0"/>
              </w:tblPrEx>
              <w:trPr>
                <w:trHeight w:val="180"/>
                <w:jc w:val="center"/>
              </w:trPr>
              <w:tc>
                <w:tcPr>
                  <w:tcW w:w="2746" w:type="dxa"/>
                  <w:tcBorders>
                    <w:top w:val="nil"/>
                    <w:left w:val="nil"/>
                    <w:bottom w:val="nil"/>
                    <w:right w:val="nil"/>
                  </w:tcBorders>
                </w:tcPr>
                <w:p w:rsidR="00677B20" w:rsidRPr="00CE4B9F" w:rsidRDefault="00677B20" w:rsidP="00FD51BE">
                  <w:pPr>
                    <w:framePr w:hSpace="180" w:wrap="around" w:vAnchor="text" w:hAnchor="text" w:y="1"/>
                    <w:spacing w:line="360" w:lineRule="auto"/>
                    <w:suppressOverlap/>
                    <w:rPr>
                      <w:sz w:val="22"/>
                      <w:szCs w:val="22"/>
                    </w:rPr>
                  </w:pPr>
                  <w:r>
                    <w:rPr>
                      <w:sz w:val="22"/>
                      <w:szCs w:val="22"/>
                    </w:rPr>
                    <w:t xml:space="preserve">                N</w:t>
                  </w:r>
                  <w:r w:rsidRPr="00CE4B9F">
                    <w:rPr>
                      <w:sz w:val="22"/>
                      <w:szCs w:val="22"/>
                    </w:rPr>
                    <w:t>izami</w:t>
                  </w:r>
                </w:p>
              </w:tc>
              <w:tc>
                <w:tcPr>
                  <w:tcW w:w="1247"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323"/>
                    <w:suppressOverlap/>
                    <w:jc w:val="right"/>
                    <w:rPr>
                      <w:sz w:val="22"/>
                      <w:szCs w:val="22"/>
                    </w:rPr>
                  </w:pPr>
                  <w:r>
                    <w:rPr>
                      <w:sz w:val="22"/>
                      <w:szCs w:val="22"/>
                    </w:rPr>
                    <w:t>506</w:t>
                  </w:r>
                </w:p>
              </w:tc>
              <w:tc>
                <w:tcPr>
                  <w:tcW w:w="1872"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312"/>
                    <w:suppressOverlap/>
                    <w:jc w:val="right"/>
                    <w:rPr>
                      <w:sz w:val="22"/>
                      <w:szCs w:val="22"/>
                    </w:rPr>
                  </w:pPr>
                  <w:r>
                    <w:rPr>
                      <w:sz w:val="22"/>
                      <w:szCs w:val="22"/>
                    </w:rPr>
                    <w:t>506</w:t>
                  </w:r>
                </w:p>
              </w:tc>
              <w:tc>
                <w:tcPr>
                  <w:tcW w:w="2435"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815"/>
                    <w:suppressOverlap/>
                    <w:jc w:val="center"/>
                    <w:rPr>
                      <w:sz w:val="22"/>
                      <w:szCs w:val="22"/>
                    </w:rPr>
                  </w:pPr>
                  <w:r>
                    <w:rPr>
                      <w:sz w:val="22"/>
                      <w:szCs w:val="22"/>
                    </w:rPr>
                    <w:t>-</w:t>
                  </w:r>
                </w:p>
              </w:tc>
            </w:tr>
            <w:tr w:rsidR="00677B20" w:rsidRPr="00CE4B9F" w:rsidTr="00677B20">
              <w:tblPrEx>
                <w:tblLook w:val="0000" w:firstRow="0" w:lastRow="0" w:firstColumn="0" w:lastColumn="0" w:noHBand="0" w:noVBand="0"/>
              </w:tblPrEx>
              <w:trPr>
                <w:trHeight w:val="180"/>
                <w:jc w:val="center"/>
              </w:trPr>
              <w:tc>
                <w:tcPr>
                  <w:tcW w:w="2746" w:type="dxa"/>
                  <w:tcBorders>
                    <w:top w:val="nil"/>
                    <w:left w:val="nil"/>
                    <w:bottom w:val="nil"/>
                    <w:right w:val="nil"/>
                  </w:tcBorders>
                </w:tcPr>
                <w:p w:rsidR="00677B20" w:rsidRPr="00CE4B9F" w:rsidRDefault="00677B20" w:rsidP="00FD51BE">
                  <w:pPr>
                    <w:framePr w:hSpace="180" w:wrap="around" w:vAnchor="text" w:hAnchor="text" w:y="1"/>
                    <w:spacing w:line="360" w:lineRule="auto"/>
                    <w:suppressOverlap/>
                    <w:rPr>
                      <w:sz w:val="22"/>
                      <w:szCs w:val="22"/>
                    </w:rPr>
                  </w:pPr>
                  <w:r>
                    <w:rPr>
                      <w:sz w:val="22"/>
                      <w:szCs w:val="22"/>
                    </w:rPr>
                    <w:t xml:space="preserve">                </w:t>
                  </w:r>
                  <w:r w:rsidRPr="00CE4B9F">
                    <w:rPr>
                      <w:sz w:val="22"/>
                      <w:szCs w:val="22"/>
                    </w:rPr>
                    <w:t>Sabunçu</w:t>
                  </w:r>
                </w:p>
              </w:tc>
              <w:tc>
                <w:tcPr>
                  <w:tcW w:w="1247"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323"/>
                    <w:suppressOverlap/>
                    <w:jc w:val="right"/>
                    <w:rPr>
                      <w:sz w:val="22"/>
                      <w:szCs w:val="22"/>
                    </w:rPr>
                  </w:pPr>
                  <w:r w:rsidRPr="00445B3E">
                    <w:rPr>
                      <w:sz w:val="22"/>
                      <w:szCs w:val="22"/>
                    </w:rPr>
                    <w:t>-</w:t>
                  </w:r>
                </w:p>
              </w:tc>
              <w:tc>
                <w:tcPr>
                  <w:tcW w:w="1872"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312"/>
                    <w:suppressOverlap/>
                    <w:jc w:val="right"/>
                    <w:rPr>
                      <w:sz w:val="22"/>
                      <w:szCs w:val="22"/>
                    </w:rPr>
                  </w:pPr>
                  <w:r w:rsidRPr="00445B3E">
                    <w:rPr>
                      <w:sz w:val="22"/>
                      <w:szCs w:val="22"/>
                    </w:rPr>
                    <w:t>-</w:t>
                  </w:r>
                </w:p>
              </w:tc>
              <w:tc>
                <w:tcPr>
                  <w:tcW w:w="2435"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815"/>
                    <w:suppressOverlap/>
                    <w:jc w:val="center"/>
                    <w:rPr>
                      <w:sz w:val="22"/>
                      <w:szCs w:val="22"/>
                    </w:rPr>
                  </w:pPr>
                  <w:r w:rsidRPr="00445B3E">
                    <w:rPr>
                      <w:sz w:val="22"/>
                      <w:szCs w:val="22"/>
                    </w:rPr>
                    <w:t>-</w:t>
                  </w:r>
                </w:p>
              </w:tc>
            </w:tr>
            <w:tr w:rsidR="00677B20" w:rsidRPr="00CE4B9F" w:rsidTr="00677B20">
              <w:tblPrEx>
                <w:tblLook w:val="0000" w:firstRow="0" w:lastRow="0" w:firstColumn="0" w:lastColumn="0" w:noHBand="0" w:noVBand="0"/>
              </w:tblPrEx>
              <w:trPr>
                <w:trHeight w:val="180"/>
                <w:jc w:val="center"/>
              </w:trPr>
              <w:tc>
                <w:tcPr>
                  <w:tcW w:w="2746" w:type="dxa"/>
                  <w:tcBorders>
                    <w:top w:val="nil"/>
                    <w:left w:val="nil"/>
                    <w:bottom w:val="nil"/>
                    <w:right w:val="nil"/>
                  </w:tcBorders>
                </w:tcPr>
                <w:p w:rsidR="00677B20" w:rsidRPr="00CE4B9F" w:rsidRDefault="00677B20" w:rsidP="00FD51BE">
                  <w:pPr>
                    <w:framePr w:hSpace="180" w:wrap="around" w:vAnchor="text" w:hAnchor="text" w:y="1"/>
                    <w:spacing w:line="360" w:lineRule="auto"/>
                    <w:suppressOverlap/>
                    <w:rPr>
                      <w:sz w:val="22"/>
                      <w:szCs w:val="22"/>
                    </w:rPr>
                  </w:pPr>
                  <w:r>
                    <w:rPr>
                      <w:sz w:val="22"/>
                      <w:szCs w:val="22"/>
                    </w:rPr>
                    <w:t xml:space="preserve">                </w:t>
                  </w:r>
                  <w:r w:rsidRPr="00CE4B9F">
                    <w:rPr>
                      <w:sz w:val="22"/>
                      <w:szCs w:val="22"/>
                    </w:rPr>
                    <w:t>Səbail</w:t>
                  </w:r>
                </w:p>
              </w:tc>
              <w:tc>
                <w:tcPr>
                  <w:tcW w:w="1247"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323"/>
                    <w:suppressOverlap/>
                    <w:jc w:val="right"/>
                    <w:rPr>
                      <w:sz w:val="22"/>
                      <w:szCs w:val="22"/>
                    </w:rPr>
                  </w:pPr>
                  <w:r>
                    <w:rPr>
                      <w:sz w:val="22"/>
                      <w:szCs w:val="22"/>
                    </w:rPr>
                    <w:t>436</w:t>
                  </w:r>
                </w:p>
              </w:tc>
              <w:tc>
                <w:tcPr>
                  <w:tcW w:w="1872"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312"/>
                    <w:suppressOverlap/>
                    <w:jc w:val="center"/>
                    <w:rPr>
                      <w:sz w:val="22"/>
                      <w:szCs w:val="22"/>
                    </w:rPr>
                  </w:pPr>
                  <w:r>
                    <w:rPr>
                      <w:sz w:val="22"/>
                      <w:szCs w:val="22"/>
                    </w:rPr>
                    <w:t xml:space="preserve">               328</w:t>
                  </w:r>
                </w:p>
              </w:tc>
              <w:tc>
                <w:tcPr>
                  <w:tcW w:w="2435"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815"/>
                    <w:suppressOverlap/>
                    <w:jc w:val="center"/>
                    <w:rPr>
                      <w:sz w:val="22"/>
                      <w:szCs w:val="22"/>
                    </w:rPr>
                  </w:pPr>
                  <w:r>
                    <w:rPr>
                      <w:sz w:val="22"/>
                      <w:szCs w:val="22"/>
                    </w:rPr>
                    <w:t>108</w:t>
                  </w:r>
                </w:p>
              </w:tc>
            </w:tr>
            <w:tr w:rsidR="00677B20" w:rsidRPr="00CE4B9F" w:rsidTr="00677B20">
              <w:tblPrEx>
                <w:tblLook w:val="0000" w:firstRow="0" w:lastRow="0" w:firstColumn="0" w:lastColumn="0" w:noHBand="0" w:noVBand="0"/>
              </w:tblPrEx>
              <w:trPr>
                <w:trHeight w:val="180"/>
                <w:jc w:val="center"/>
              </w:trPr>
              <w:tc>
                <w:tcPr>
                  <w:tcW w:w="2746" w:type="dxa"/>
                  <w:tcBorders>
                    <w:top w:val="nil"/>
                    <w:left w:val="nil"/>
                    <w:bottom w:val="nil"/>
                    <w:right w:val="nil"/>
                  </w:tcBorders>
                </w:tcPr>
                <w:p w:rsidR="00677B20" w:rsidRPr="00CE4B9F" w:rsidRDefault="00677B20" w:rsidP="00FD51BE">
                  <w:pPr>
                    <w:framePr w:hSpace="180" w:wrap="around" w:vAnchor="text" w:hAnchor="text" w:y="1"/>
                    <w:spacing w:line="360" w:lineRule="auto"/>
                    <w:suppressOverlap/>
                    <w:rPr>
                      <w:sz w:val="22"/>
                      <w:szCs w:val="22"/>
                    </w:rPr>
                  </w:pPr>
                  <w:r>
                    <w:rPr>
                      <w:sz w:val="22"/>
                      <w:szCs w:val="22"/>
                    </w:rPr>
                    <w:t xml:space="preserve">                </w:t>
                  </w:r>
                  <w:r w:rsidRPr="00CE4B9F">
                    <w:rPr>
                      <w:sz w:val="22"/>
                      <w:szCs w:val="22"/>
                    </w:rPr>
                    <w:t>Suraxanı</w:t>
                  </w:r>
                </w:p>
              </w:tc>
              <w:tc>
                <w:tcPr>
                  <w:tcW w:w="1247"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323"/>
                    <w:suppressOverlap/>
                    <w:jc w:val="right"/>
                    <w:rPr>
                      <w:sz w:val="22"/>
                      <w:szCs w:val="22"/>
                    </w:rPr>
                  </w:pPr>
                  <w:r w:rsidRPr="00445B3E">
                    <w:rPr>
                      <w:sz w:val="22"/>
                      <w:szCs w:val="22"/>
                    </w:rPr>
                    <w:t>-</w:t>
                  </w:r>
                </w:p>
              </w:tc>
              <w:tc>
                <w:tcPr>
                  <w:tcW w:w="1872"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312"/>
                    <w:suppressOverlap/>
                    <w:jc w:val="right"/>
                    <w:rPr>
                      <w:sz w:val="22"/>
                      <w:szCs w:val="22"/>
                    </w:rPr>
                  </w:pPr>
                  <w:r w:rsidRPr="00445B3E">
                    <w:rPr>
                      <w:sz w:val="22"/>
                      <w:szCs w:val="22"/>
                    </w:rPr>
                    <w:t>-</w:t>
                  </w:r>
                </w:p>
              </w:tc>
              <w:tc>
                <w:tcPr>
                  <w:tcW w:w="2435" w:type="dxa"/>
                  <w:tcBorders>
                    <w:top w:val="nil"/>
                    <w:left w:val="nil"/>
                    <w:bottom w:val="nil"/>
                    <w:right w:val="nil"/>
                  </w:tcBorders>
                </w:tcPr>
                <w:p w:rsidR="00677B20" w:rsidRPr="00445B3E" w:rsidRDefault="00677B20" w:rsidP="00FD51BE">
                  <w:pPr>
                    <w:framePr w:hSpace="180" w:wrap="around" w:vAnchor="text" w:hAnchor="text" w:y="1"/>
                    <w:tabs>
                      <w:tab w:val="center" w:pos="2974"/>
                    </w:tabs>
                    <w:spacing w:line="360" w:lineRule="auto"/>
                    <w:ind w:left="108" w:right="815"/>
                    <w:suppressOverlap/>
                    <w:jc w:val="center"/>
                    <w:rPr>
                      <w:sz w:val="22"/>
                      <w:szCs w:val="22"/>
                    </w:rPr>
                  </w:pPr>
                  <w:r w:rsidRPr="00445B3E">
                    <w:rPr>
                      <w:sz w:val="22"/>
                      <w:szCs w:val="22"/>
                    </w:rPr>
                    <w:t>-</w:t>
                  </w:r>
                </w:p>
              </w:tc>
            </w:tr>
            <w:tr w:rsidR="00677B20" w:rsidRPr="00CE4B9F" w:rsidTr="00677B20">
              <w:tblPrEx>
                <w:tblLook w:val="0000" w:firstRow="0" w:lastRow="0" w:firstColumn="0" w:lastColumn="0" w:noHBand="0" w:noVBand="0"/>
              </w:tblPrEx>
              <w:trPr>
                <w:trHeight w:val="180"/>
                <w:jc w:val="center"/>
              </w:trPr>
              <w:tc>
                <w:tcPr>
                  <w:tcW w:w="2746" w:type="dxa"/>
                  <w:tcBorders>
                    <w:top w:val="nil"/>
                    <w:left w:val="nil"/>
                    <w:bottom w:val="double" w:sz="4" w:space="0" w:color="auto"/>
                    <w:right w:val="nil"/>
                  </w:tcBorders>
                </w:tcPr>
                <w:p w:rsidR="00677B20" w:rsidRPr="00CE4B9F" w:rsidRDefault="00677B20" w:rsidP="00FD51BE">
                  <w:pPr>
                    <w:framePr w:hSpace="180" w:wrap="around" w:vAnchor="text" w:hAnchor="text" w:y="1"/>
                    <w:spacing w:line="360" w:lineRule="auto"/>
                    <w:suppressOverlap/>
                    <w:rPr>
                      <w:sz w:val="22"/>
                      <w:szCs w:val="22"/>
                    </w:rPr>
                  </w:pPr>
                  <w:r>
                    <w:rPr>
                      <w:sz w:val="22"/>
                      <w:szCs w:val="22"/>
                    </w:rPr>
                    <w:t xml:space="preserve">                </w:t>
                  </w:r>
                  <w:r w:rsidRPr="00CE4B9F">
                    <w:rPr>
                      <w:sz w:val="22"/>
                      <w:szCs w:val="22"/>
                    </w:rPr>
                    <w:t>Yasamal</w:t>
                  </w:r>
                </w:p>
              </w:tc>
              <w:tc>
                <w:tcPr>
                  <w:tcW w:w="1247" w:type="dxa"/>
                  <w:tcBorders>
                    <w:top w:val="nil"/>
                    <w:left w:val="nil"/>
                    <w:bottom w:val="double" w:sz="4" w:space="0" w:color="auto"/>
                    <w:right w:val="nil"/>
                  </w:tcBorders>
                </w:tcPr>
                <w:p w:rsidR="00677B20" w:rsidRPr="00445B3E" w:rsidRDefault="00677B20" w:rsidP="00FD51BE">
                  <w:pPr>
                    <w:framePr w:hSpace="180" w:wrap="around" w:vAnchor="text" w:hAnchor="text" w:y="1"/>
                    <w:tabs>
                      <w:tab w:val="center" w:pos="2974"/>
                    </w:tabs>
                    <w:spacing w:line="360" w:lineRule="auto"/>
                    <w:ind w:left="108" w:right="323"/>
                    <w:suppressOverlap/>
                    <w:jc w:val="right"/>
                    <w:rPr>
                      <w:sz w:val="22"/>
                      <w:szCs w:val="22"/>
                    </w:rPr>
                  </w:pPr>
                  <w:r>
                    <w:rPr>
                      <w:sz w:val="22"/>
                      <w:szCs w:val="22"/>
                    </w:rPr>
                    <w:t>828</w:t>
                  </w:r>
                </w:p>
              </w:tc>
              <w:tc>
                <w:tcPr>
                  <w:tcW w:w="1872" w:type="dxa"/>
                  <w:tcBorders>
                    <w:top w:val="nil"/>
                    <w:left w:val="nil"/>
                    <w:bottom w:val="double" w:sz="4" w:space="0" w:color="auto"/>
                    <w:right w:val="nil"/>
                  </w:tcBorders>
                </w:tcPr>
                <w:p w:rsidR="00677B20" w:rsidRPr="00445B3E" w:rsidRDefault="00677B20" w:rsidP="00FD51BE">
                  <w:pPr>
                    <w:framePr w:hSpace="180" w:wrap="around" w:vAnchor="text" w:hAnchor="text" w:y="1"/>
                    <w:tabs>
                      <w:tab w:val="center" w:pos="2974"/>
                    </w:tabs>
                    <w:spacing w:line="360" w:lineRule="auto"/>
                    <w:ind w:left="108" w:right="312"/>
                    <w:suppressOverlap/>
                    <w:jc w:val="right"/>
                    <w:rPr>
                      <w:sz w:val="22"/>
                      <w:szCs w:val="22"/>
                    </w:rPr>
                  </w:pPr>
                  <w:r>
                    <w:rPr>
                      <w:sz w:val="22"/>
                      <w:szCs w:val="22"/>
                    </w:rPr>
                    <w:t>803</w:t>
                  </w:r>
                </w:p>
              </w:tc>
              <w:tc>
                <w:tcPr>
                  <w:tcW w:w="2435" w:type="dxa"/>
                  <w:tcBorders>
                    <w:top w:val="nil"/>
                    <w:left w:val="nil"/>
                    <w:bottom w:val="double" w:sz="4" w:space="0" w:color="auto"/>
                    <w:right w:val="nil"/>
                  </w:tcBorders>
                </w:tcPr>
                <w:p w:rsidR="00677B20" w:rsidRPr="00445B3E" w:rsidRDefault="00677B20" w:rsidP="00FD51BE">
                  <w:pPr>
                    <w:framePr w:hSpace="180" w:wrap="around" w:vAnchor="text" w:hAnchor="text" w:y="1"/>
                    <w:tabs>
                      <w:tab w:val="center" w:pos="2974"/>
                    </w:tabs>
                    <w:spacing w:line="360" w:lineRule="auto"/>
                    <w:ind w:left="108" w:right="815"/>
                    <w:suppressOverlap/>
                    <w:jc w:val="center"/>
                    <w:rPr>
                      <w:sz w:val="22"/>
                      <w:szCs w:val="22"/>
                    </w:rPr>
                  </w:pPr>
                  <w:r>
                    <w:rPr>
                      <w:sz w:val="22"/>
                      <w:szCs w:val="22"/>
                    </w:rPr>
                    <w:t>25</w:t>
                  </w:r>
                </w:p>
              </w:tc>
            </w:tr>
          </w:tbl>
          <w:p w:rsidR="00677B20" w:rsidRPr="00445B3E" w:rsidRDefault="00677B20" w:rsidP="00677B20">
            <w:pPr>
              <w:tabs>
                <w:tab w:val="center" w:pos="2974"/>
              </w:tabs>
              <w:rPr>
                <w:b/>
                <w:sz w:val="22"/>
                <w:szCs w:val="22"/>
              </w:rPr>
            </w:pPr>
          </w:p>
          <w:p w:rsidR="00677B20" w:rsidRPr="00445B3E" w:rsidRDefault="00677B20" w:rsidP="00677B20">
            <w:pPr>
              <w:tabs>
                <w:tab w:val="center" w:pos="2974"/>
              </w:tabs>
              <w:rPr>
                <w:b/>
                <w:sz w:val="22"/>
                <w:szCs w:val="22"/>
              </w:rPr>
            </w:pPr>
          </w:p>
          <w:p w:rsidR="00677B20" w:rsidRPr="00CE4B9F" w:rsidRDefault="00677B20" w:rsidP="00677B20">
            <w:pPr>
              <w:spacing w:line="360" w:lineRule="auto"/>
              <w:rPr>
                <w:sz w:val="22"/>
                <w:szCs w:val="22"/>
                <w:lang w:eastAsia="ja-JP"/>
              </w:rPr>
            </w:pPr>
          </w:p>
        </w:tc>
        <w:tc>
          <w:tcPr>
            <w:tcW w:w="240" w:type="dxa"/>
            <w:tcBorders>
              <w:top w:val="nil"/>
              <w:left w:val="nil"/>
              <w:bottom w:val="nil"/>
              <w:right w:val="nil"/>
            </w:tcBorders>
            <w:vAlign w:val="bottom"/>
          </w:tcPr>
          <w:p w:rsidR="00677B20" w:rsidRPr="00445B3E" w:rsidRDefault="00677B20" w:rsidP="00677B20">
            <w:pPr>
              <w:tabs>
                <w:tab w:val="left" w:pos="3420"/>
              </w:tabs>
              <w:spacing w:line="360" w:lineRule="auto"/>
              <w:ind w:right="306"/>
              <w:jc w:val="center"/>
              <w:rPr>
                <w:sz w:val="22"/>
                <w:szCs w:val="22"/>
              </w:rPr>
            </w:pPr>
          </w:p>
        </w:tc>
        <w:tc>
          <w:tcPr>
            <w:tcW w:w="1424" w:type="dxa"/>
            <w:tcBorders>
              <w:top w:val="nil"/>
              <w:left w:val="nil"/>
              <w:bottom w:val="nil"/>
              <w:right w:val="nil"/>
            </w:tcBorders>
            <w:vAlign w:val="bottom"/>
          </w:tcPr>
          <w:p w:rsidR="00677B20" w:rsidRPr="00445B3E" w:rsidRDefault="00677B20" w:rsidP="00677B20">
            <w:pPr>
              <w:tabs>
                <w:tab w:val="left" w:pos="3420"/>
              </w:tabs>
              <w:spacing w:line="360" w:lineRule="auto"/>
              <w:ind w:right="425"/>
              <w:jc w:val="center"/>
              <w:rPr>
                <w:sz w:val="22"/>
                <w:szCs w:val="22"/>
              </w:rPr>
            </w:pPr>
          </w:p>
        </w:tc>
      </w:tr>
      <w:tr w:rsidR="00677B20" w:rsidRPr="00CE4B9F" w:rsidTr="00677B20">
        <w:trPr>
          <w:trHeight w:val="240"/>
        </w:trPr>
        <w:tc>
          <w:tcPr>
            <w:tcW w:w="6473" w:type="dxa"/>
            <w:tcBorders>
              <w:top w:val="nil"/>
              <w:left w:val="nil"/>
              <w:bottom w:val="nil"/>
              <w:right w:val="nil"/>
            </w:tcBorders>
            <w:vAlign w:val="bottom"/>
          </w:tcPr>
          <w:p w:rsidR="00677B20" w:rsidRDefault="00677B20" w:rsidP="00677B20">
            <w:pPr>
              <w:spacing w:line="360" w:lineRule="auto"/>
              <w:ind w:right="-93"/>
              <w:rPr>
                <w:sz w:val="22"/>
                <w:szCs w:val="22"/>
                <w:lang w:eastAsia="ja-JP"/>
              </w:rPr>
            </w:pPr>
          </w:p>
          <w:p w:rsidR="00677B20" w:rsidRDefault="00677B20" w:rsidP="00677B20">
            <w:pPr>
              <w:spacing w:line="360" w:lineRule="auto"/>
              <w:ind w:right="-93"/>
              <w:rPr>
                <w:sz w:val="22"/>
                <w:szCs w:val="22"/>
                <w:lang w:eastAsia="ja-JP"/>
              </w:rPr>
            </w:pPr>
          </w:p>
          <w:p w:rsidR="00677B20" w:rsidRDefault="00677B20" w:rsidP="00677B20">
            <w:pPr>
              <w:spacing w:line="360" w:lineRule="auto"/>
              <w:ind w:right="-93"/>
              <w:rPr>
                <w:sz w:val="22"/>
                <w:szCs w:val="22"/>
                <w:lang w:eastAsia="ja-JP"/>
              </w:rPr>
            </w:pPr>
          </w:p>
          <w:p w:rsidR="00677B20" w:rsidRDefault="00677B20" w:rsidP="00677B20">
            <w:pPr>
              <w:spacing w:line="360" w:lineRule="auto"/>
              <w:ind w:right="-93"/>
              <w:rPr>
                <w:sz w:val="22"/>
                <w:szCs w:val="22"/>
                <w:lang w:eastAsia="ja-JP"/>
              </w:rPr>
            </w:pPr>
          </w:p>
          <w:p w:rsidR="00677B20" w:rsidRDefault="00677B20" w:rsidP="00677B20">
            <w:pPr>
              <w:spacing w:line="360" w:lineRule="auto"/>
              <w:ind w:right="-93"/>
              <w:rPr>
                <w:sz w:val="22"/>
                <w:szCs w:val="22"/>
                <w:lang w:eastAsia="ja-JP"/>
              </w:rPr>
            </w:pPr>
          </w:p>
          <w:p w:rsidR="009F4F20" w:rsidRDefault="009F4F20" w:rsidP="00677B20">
            <w:pPr>
              <w:spacing w:line="360" w:lineRule="auto"/>
              <w:ind w:right="-93"/>
              <w:rPr>
                <w:sz w:val="22"/>
                <w:szCs w:val="22"/>
                <w:lang w:eastAsia="ja-JP"/>
              </w:rPr>
            </w:pPr>
          </w:p>
          <w:p w:rsidR="00677B20" w:rsidRDefault="00677B20" w:rsidP="00677B20">
            <w:pPr>
              <w:spacing w:line="360" w:lineRule="auto"/>
              <w:ind w:right="-93"/>
              <w:rPr>
                <w:sz w:val="22"/>
                <w:szCs w:val="22"/>
                <w:lang w:eastAsia="ja-JP"/>
              </w:rPr>
            </w:pPr>
          </w:p>
          <w:p w:rsidR="00677B20" w:rsidRPr="00445B3E" w:rsidRDefault="00677B20" w:rsidP="00677B20">
            <w:pPr>
              <w:spacing w:line="360" w:lineRule="auto"/>
              <w:ind w:right="-93"/>
              <w:rPr>
                <w:sz w:val="22"/>
                <w:szCs w:val="22"/>
                <w:lang w:eastAsia="ja-JP"/>
              </w:rPr>
            </w:pPr>
          </w:p>
        </w:tc>
        <w:tc>
          <w:tcPr>
            <w:tcW w:w="240" w:type="dxa"/>
            <w:tcBorders>
              <w:top w:val="nil"/>
              <w:left w:val="nil"/>
              <w:bottom w:val="nil"/>
              <w:right w:val="nil"/>
            </w:tcBorders>
            <w:vAlign w:val="bottom"/>
          </w:tcPr>
          <w:p w:rsidR="00677B20" w:rsidRPr="00445B3E" w:rsidRDefault="00677B20" w:rsidP="00677B20">
            <w:pPr>
              <w:tabs>
                <w:tab w:val="left" w:pos="3420"/>
              </w:tabs>
              <w:spacing w:line="360" w:lineRule="auto"/>
              <w:ind w:right="306"/>
              <w:jc w:val="center"/>
              <w:rPr>
                <w:sz w:val="22"/>
                <w:szCs w:val="22"/>
              </w:rPr>
            </w:pPr>
          </w:p>
        </w:tc>
        <w:tc>
          <w:tcPr>
            <w:tcW w:w="1424" w:type="dxa"/>
            <w:tcBorders>
              <w:top w:val="nil"/>
              <w:left w:val="nil"/>
              <w:bottom w:val="nil"/>
              <w:right w:val="nil"/>
            </w:tcBorders>
            <w:vAlign w:val="bottom"/>
          </w:tcPr>
          <w:p w:rsidR="00677B20" w:rsidRPr="00445B3E" w:rsidRDefault="00677B20" w:rsidP="00677B20">
            <w:pPr>
              <w:tabs>
                <w:tab w:val="left" w:pos="3420"/>
              </w:tabs>
              <w:spacing w:line="360" w:lineRule="auto"/>
              <w:ind w:right="425"/>
              <w:jc w:val="center"/>
              <w:rPr>
                <w:sz w:val="22"/>
                <w:szCs w:val="22"/>
              </w:rPr>
            </w:pPr>
          </w:p>
        </w:tc>
      </w:tr>
    </w:tbl>
    <w:p w:rsidR="00677B20" w:rsidRPr="00445B3E" w:rsidRDefault="00677B20" w:rsidP="00677B20">
      <w:pPr>
        <w:tabs>
          <w:tab w:val="center" w:pos="2974"/>
        </w:tabs>
        <w:jc w:val="center"/>
        <w:rPr>
          <w:sz w:val="22"/>
          <w:szCs w:val="22"/>
        </w:rPr>
      </w:pPr>
      <w:r w:rsidRPr="00445B3E">
        <w:rPr>
          <w:sz w:val="22"/>
          <w:szCs w:val="22"/>
        </w:rPr>
        <w:lastRenderedPageBreak/>
        <w:t xml:space="preserve">                                                                                          </w:t>
      </w:r>
      <w:r>
        <w:rPr>
          <w:sz w:val="22"/>
          <w:szCs w:val="22"/>
        </w:rPr>
        <w:t xml:space="preserve">   </w:t>
      </w:r>
      <w:r w:rsidRPr="00445B3E">
        <w:rPr>
          <w:sz w:val="22"/>
          <w:szCs w:val="22"/>
        </w:rPr>
        <w:t xml:space="preserve">           ... ardı</w:t>
      </w:r>
    </w:p>
    <w:tbl>
      <w:tblPr>
        <w:tblW w:w="7381" w:type="dxa"/>
        <w:jc w:val="center"/>
        <w:tblBorders>
          <w:top w:val="double" w:sz="4" w:space="0" w:color="auto"/>
          <w:bottom w:val="double" w:sz="4" w:space="0" w:color="auto"/>
          <w:insideH w:val="double" w:sz="4" w:space="0" w:color="auto"/>
          <w:insideV w:val="double" w:sz="4" w:space="0" w:color="auto"/>
        </w:tblBorders>
        <w:tblLayout w:type="fixed"/>
        <w:tblLook w:val="01E0" w:firstRow="1" w:lastRow="1" w:firstColumn="1" w:lastColumn="1" w:noHBand="0" w:noVBand="0"/>
      </w:tblPr>
      <w:tblGrid>
        <w:gridCol w:w="2500"/>
        <w:gridCol w:w="1050"/>
        <w:gridCol w:w="1295"/>
        <w:gridCol w:w="1312"/>
        <w:gridCol w:w="1224"/>
      </w:tblGrid>
      <w:tr w:rsidR="00677B20" w:rsidRPr="00445B3E" w:rsidTr="00677B20">
        <w:trPr>
          <w:trHeight w:val="285"/>
          <w:jc w:val="center"/>
        </w:trPr>
        <w:tc>
          <w:tcPr>
            <w:tcW w:w="2500" w:type="dxa"/>
            <w:vMerge w:val="restart"/>
          </w:tcPr>
          <w:p w:rsidR="00677B20" w:rsidRPr="00445B3E" w:rsidRDefault="00677B20" w:rsidP="00677B20">
            <w:pPr>
              <w:tabs>
                <w:tab w:val="center" w:pos="2974"/>
              </w:tabs>
              <w:rPr>
                <w:sz w:val="22"/>
                <w:szCs w:val="22"/>
              </w:rPr>
            </w:pPr>
          </w:p>
          <w:p w:rsidR="00677B20" w:rsidRPr="00445B3E" w:rsidRDefault="00677B20" w:rsidP="00677B20">
            <w:pPr>
              <w:tabs>
                <w:tab w:val="center" w:pos="2974"/>
              </w:tabs>
              <w:rPr>
                <w:sz w:val="22"/>
                <w:szCs w:val="22"/>
              </w:rPr>
            </w:pPr>
          </w:p>
          <w:p w:rsidR="00677B20" w:rsidRPr="00445B3E" w:rsidRDefault="00677B20" w:rsidP="00677B20">
            <w:pPr>
              <w:tabs>
                <w:tab w:val="center" w:pos="2974"/>
              </w:tabs>
              <w:rPr>
                <w:sz w:val="22"/>
                <w:szCs w:val="22"/>
              </w:rPr>
            </w:pPr>
          </w:p>
          <w:p w:rsidR="00677B20" w:rsidRPr="00445B3E" w:rsidRDefault="00677B20" w:rsidP="00677B20">
            <w:pPr>
              <w:tabs>
                <w:tab w:val="center" w:pos="2974"/>
              </w:tabs>
              <w:rPr>
                <w:sz w:val="22"/>
                <w:szCs w:val="22"/>
              </w:rPr>
            </w:pPr>
          </w:p>
          <w:p w:rsidR="00677B20" w:rsidRPr="00445B3E" w:rsidRDefault="00677B20" w:rsidP="00677B20">
            <w:pPr>
              <w:tabs>
                <w:tab w:val="center" w:pos="2974"/>
              </w:tabs>
              <w:rPr>
                <w:sz w:val="22"/>
                <w:szCs w:val="22"/>
              </w:rPr>
            </w:pPr>
          </w:p>
          <w:p w:rsidR="00677B20" w:rsidRPr="00445B3E" w:rsidRDefault="00677B20" w:rsidP="00677B20">
            <w:pPr>
              <w:tabs>
                <w:tab w:val="center" w:pos="2974"/>
              </w:tabs>
              <w:rPr>
                <w:sz w:val="22"/>
                <w:szCs w:val="22"/>
              </w:rPr>
            </w:pPr>
          </w:p>
        </w:tc>
        <w:tc>
          <w:tcPr>
            <w:tcW w:w="4881" w:type="dxa"/>
            <w:gridSpan w:val="4"/>
          </w:tcPr>
          <w:p w:rsidR="00677B20" w:rsidRPr="00445B3E" w:rsidRDefault="00677B20" w:rsidP="00677B20">
            <w:pPr>
              <w:tabs>
                <w:tab w:val="center" w:pos="2974"/>
              </w:tabs>
              <w:ind w:left="1032"/>
              <w:jc w:val="center"/>
              <w:rPr>
                <w:sz w:val="22"/>
                <w:szCs w:val="22"/>
              </w:rPr>
            </w:pPr>
            <w:r w:rsidRPr="00445B3E">
              <w:rPr>
                <w:sz w:val="22"/>
                <w:szCs w:val="22"/>
              </w:rPr>
              <w:t>Buraxılan mütəxəssislərin sayı</w:t>
            </w:r>
          </w:p>
        </w:tc>
      </w:tr>
      <w:tr w:rsidR="00677B20" w:rsidRPr="00445B3E" w:rsidTr="00677B20">
        <w:trPr>
          <w:trHeight w:val="165"/>
          <w:jc w:val="center"/>
        </w:trPr>
        <w:tc>
          <w:tcPr>
            <w:tcW w:w="2500" w:type="dxa"/>
            <w:vMerge/>
          </w:tcPr>
          <w:p w:rsidR="00677B20" w:rsidRPr="00445B3E" w:rsidRDefault="00677B20" w:rsidP="00677B20">
            <w:pPr>
              <w:tabs>
                <w:tab w:val="center" w:pos="2974"/>
              </w:tabs>
              <w:rPr>
                <w:sz w:val="22"/>
                <w:szCs w:val="22"/>
              </w:rPr>
            </w:pPr>
          </w:p>
        </w:tc>
        <w:tc>
          <w:tcPr>
            <w:tcW w:w="4881" w:type="dxa"/>
            <w:gridSpan w:val="4"/>
          </w:tcPr>
          <w:p w:rsidR="00677B20" w:rsidRPr="00445B3E" w:rsidRDefault="00677B20" w:rsidP="00677B20">
            <w:pPr>
              <w:tabs>
                <w:tab w:val="center" w:pos="2974"/>
              </w:tabs>
              <w:jc w:val="center"/>
              <w:rPr>
                <w:sz w:val="22"/>
                <w:szCs w:val="22"/>
              </w:rPr>
            </w:pPr>
            <w:r w:rsidRPr="00445B3E">
              <w:rPr>
                <w:sz w:val="22"/>
                <w:szCs w:val="22"/>
              </w:rPr>
              <w:t>o cümlədən</w:t>
            </w:r>
          </w:p>
        </w:tc>
      </w:tr>
      <w:tr w:rsidR="00677B20" w:rsidRPr="00445B3E" w:rsidTr="00677B20">
        <w:trPr>
          <w:trHeight w:val="270"/>
          <w:jc w:val="center"/>
        </w:trPr>
        <w:tc>
          <w:tcPr>
            <w:tcW w:w="2500" w:type="dxa"/>
            <w:vMerge/>
          </w:tcPr>
          <w:p w:rsidR="00677B20" w:rsidRPr="00445B3E" w:rsidRDefault="00677B20" w:rsidP="00677B20">
            <w:pPr>
              <w:tabs>
                <w:tab w:val="center" w:pos="2974"/>
              </w:tabs>
              <w:rPr>
                <w:sz w:val="22"/>
                <w:szCs w:val="22"/>
              </w:rPr>
            </w:pPr>
          </w:p>
        </w:tc>
        <w:tc>
          <w:tcPr>
            <w:tcW w:w="4881" w:type="dxa"/>
            <w:gridSpan w:val="4"/>
          </w:tcPr>
          <w:p w:rsidR="00677B20" w:rsidRPr="00445B3E" w:rsidRDefault="00677B20" w:rsidP="00677B20">
            <w:pPr>
              <w:tabs>
                <w:tab w:val="center" w:pos="2974"/>
              </w:tabs>
              <w:jc w:val="center"/>
              <w:rPr>
                <w:sz w:val="22"/>
                <w:szCs w:val="22"/>
              </w:rPr>
            </w:pPr>
            <w:r w:rsidRPr="00445B3E">
              <w:rPr>
                <w:sz w:val="22"/>
                <w:szCs w:val="22"/>
              </w:rPr>
              <w:t>magistr</w:t>
            </w:r>
          </w:p>
        </w:tc>
      </w:tr>
      <w:tr w:rsidR="00677B20" w:rsidRPr="00445B3E" w:rsidTr="00677B20">
        <w:trPr>
          <w:trHeight w:val="165"/>
          <w:jc w:val="center"/>
        </w:trPr>
        <w:tc>
          <w:tcPr>
            <w:tcW w:w="2500" w:type="dxa"/>
            <w:vMerge/>
          </w:tcPr>
          <w:p w:rsidR="00677B20" w:rsidRPr="00445B3E" w:rsidRDefault="00677B20" w:rsidP="00677B20">
            <w:pPr>
              <w:tabs>
                <w:tab w:val="center" w:pos="2974"/>
              </w:tabs>
              <w:rPr>
                <w:sz w:val="22"/>
                <w:szCs w:val="22"/>
              </w:rPr>
            </w:pPr>
          </w:p>
        </w:tc>
        <w:tc>
          <w:tcPr>
            <w:tcW w:w="1050" w:type="dxa"/>
            <w:vMerge w:val="restart"/>
          </w:tcPr>
          <w:p w:rsidR="00677B20" w:rsidRPr="00445B3E" w:rsidRDefault="00677B20" w:rsidP="00677B20">
            <w:pPr>
              <w:rPr>
                <w:sz w:val="22"/>
                <w:szCs w:val="22"/>
              </w:rPr>
            </w:pPr>
          </w:p>
          <w:p w:rsidR="00677B20" w:rsidRPr="00445B3E" w:rsidRDefault="00677B20" w:rsidP="00677B20">
            <w:pPr>
              <w:jc w:val="center"/>
              <w:rPr>
                <w:sz w:val="22"/>
                <w:szCs w:val="22"/>
              </w:rPr>
            </w:pPr>
            <w:r w:rsidRPr="00445B3E">
              <w:rPr>
                <w:sz w:val="22"/>
                <w:szCs w:val="22"/>
              </w:rPr>
              <w:t>cəmi</w:t>
            </w:r>
          </w:p>
          <w:p w:rsidR="00677B20" w:rsidRPr="00445B3E" w:rsidRDefault="00677B20" w:rsidP="00677B20">
            <w:pPr>
              <w:tabs>
                <w:tab w:val="center" w:pos="2974"/>
              </w:tabs>
              <w:rPr>
                <w:sz w:val="22"/>
                <w:szCs w:val="22"/>
              </w:rPr>
            </w:pPr>
          </w:p>
        </w:tc>
        <w:tc>
          <w:tcPr>
            <w:tcW w:w="3831" w:type="dxa"/>
            <w:gridSpan w:val="3"/>
          </w:tcPr>
          <w:p w:rsidR="00677B20" w:rsidRPr="00445B3E" w:rsidRDefault="00677B20" w:rsidP="00677B20">
            <w:pPr>
              <w:tabs>
                <w:tab w:val="center" w:pos="2974"/>
              </w:tabs>
              <w:rPr>
                <w:sz w:val="22"/>
                <w:szCs w:val="22"/>
              </w:rPr>
            </w:pPr>
            <w:r>
              <w:rPr>
                <w:sz w:val="22"/>
                <w:szCs w:val="22"/>
              </w:rPr>
              <w:t xml:space="preserve">              </w:t>
            </w:r>
            <w:r w:rsidRPr="00445B3E">
              <w:rPr>
                <w:sz w:val="22"/>
                <w:szCs w:val="22"/>
              </w:rPr>
              <w:t>o cümlədən</w:t>
            </w:r>
          </w:p>
        </w:tc>
      </w:tr>
      <w:tr w:rsidR="00677B20" w:rsidRPr="00445B3E" w:rsidTr="00677B20">
        <w:trPr>
          <w:trHeight w:val="255"/>
          <w:jc w:val="center"/>
        </w:trPr>
        <w:tc>
          <w:tcPr>
            <w:tcW w:w="2500" w:type="dxa"/>
            <w:vMerge/>
          </w:tcPr>
          <w:p w:rsidR="00677B20" w:rsidRPr="00445B3E" w:rsidRDefault="00677B20" w:rsidP="00677B20">
            <w:pPr>
              <w:tabs>
                <w:tab w:val="center" w:pos="2974"/>
              </w:tabs>
              <w:rPr>
                <w:sz w:val="22"/>
                <w:szCs w:val="22"/>
              </w:rPr>
            </w:pPr>
          </w:p>
        </w:tc>
        <w:tc>
          <w:tcPr>
            <w:tcW w:w="1050" w:type="dxa"/>
            <w:vMerge/>
          </w:tcPr>
          <w:p w:rsidR="00677B20" w:rsidRPr="00445B3E" w:rsidRDefault="00677B20" w:rsidP="00677B20">
            <w:pPr>
              <w:rPr>
                <w:sz w:val="22"/>
                <w:szCs w:val="22"/>
              </w:rPr>
            </w:pPr>
          </w:p>
        </w:tc>
        <w:tc>
          <w:tcPr>
            <w:tcW w:w="3831" w:type="dxa"/>
            <w:gridSpan w:val="3"/>
          </w:tcPr>
          <w:p w:rsidR="00677B20" w:rsidRPr="00445B3E" w:rsidRDefault="00677B20" w:rsidP="00677B20">
            <w:pPr>
              <w:tabs>
                <w:tab w:val="center" w:pos="2974"/>
              </w:tabs>
              <w:rPr>
                <w:sz w:val="22"/>
                <w:szCs w:val="22"/>
              </w:rPr>
            </w:pPr>
            <w:r>
              <w:rPr>
                <w:sz w:val="22"/>
                <w:szCs w:val="22"/>
              </w:rPr>
              <w:t xml:space="preserve">                  </w:t>
            </w:r>
            <w:r w:rsidRPr="00445B3E">
              <w:rPr>
                <w:sz w:val="22"/>
                <w:szCs w:val="22"/>
              </w:rPr>
              <w:t>dövlət</w:t>
            </w:r>
          </w:p>
        </w:tc>
      </w:tr>
      <w:tr w:rsidR="00677B20" w:rsidRPr="00445B3E" w:rsidTr="00677B20">
        <w:trPr>
          <w:trHeight w:val="165"/>
          <w:jc w:val="center"/>
        </w:trPr>
        <w:tc>
          <w:tcPr>
            <w:tcW w:w="2500" w:type="dxa"/>
            <w:vMerge/>
          </w:tcPr>
          <w:p w:rsidR="00677B20" w:rsidRPr="00445B3E" w:rsidRDefault="00677B20" w:rsidP="00677B20">
            <w:pPr>
              <w:tabs>
                <w:tab w:val="center" w:pos="2974"/>
              </w:tabs>
              <w:rPr>
                <w:sz w:val="22"/>
                <w:szCs w:val="22"/>
              </w:rPr>
            </w:pPr>
          </w:p>
        </w:tc>
        <w:tc>
          <w:tcPr>
            <w:tcW w:w="1050" w:type="dxa"/>
            <w:vMerge/>
          </w:tcPr>
          <w:p w:rsidR="00677B20" w:rsidRPr="00445B3E" w:rsidRDefault="00677B20" w:rsidP="00677B20">
            <w:pPr>
              <w:rPr>
                <w:sz w:val="22"/>
                <w:szCs w:val="22"/>
              </w:rPr>
            </w:pPr>
          </w:p>
        </w:tc>
        <w:tc>
          <w:tcPr>
            <w:tcW w:w="1295" w:type="dxa"/>
            <w:vMerge w:val="restart"/>
            <w:vAlign w:val="center"/>
          </w:tcPr>
          <w:p w:rsidR="00677B20" w:rsidRPr="00445B3E" w:rsidRDefault="00677B20" w:rsidP="00677B20">
            <w:pPr>
              <w:jc w:val="center"/>
              <w:rPr>
                <w:sz w:val="22"/>
                <w:szCs w:val="22"/>
              </w:rPr>
            </w:pPr>
            <w:r w:rsidRPr="00445B3E">
              <w:rPr>
                <w:sz w:val="22"/>
                <w:szCs w:val="22"/>
              </w:rPr>
              <w:t>cəmi</w:t>
            </w:r>
          </w:p>
        </w:tc>
        <w:tc>
          <w:tcPr>
            <w:tcW w:w="2536" w:type="dxa"/>
            <w:gridSpan w:val="2"/>
          </w:tcPr>
          <w:p w:rsidR="00677B20" w:rsidRPr="00445B3E" w:rsidRDefault="00677B20" w:rsidP="00677B20">
            <w:pPr>
              <w:tabs>
                <w:tab w:val="center" w:pos="2974"/>
              </w:tabs>
              <w:jc w:val="center"/>
              <w:rPr>
                <w:sz w:val="22"/>
                <w:szCs w:val="22"/>
              </w:rPr>
            </w:pPr>
            <w:r w:rsidRPr="00445B3E">
              <w:rPr>
                <w:sz w:val="22"/>
                <w:szCs w:val="22"/>
              </w:rPr>
              <w:t>onlardan şöbələrdə</w:t>
            </w:r>
          </w:p>
        </w:tc>
      </w:tr>
      <w:tr w:rsidR="00677B20" w:rsidRPr="00445B3E" w:rsidTr="00677B20">
        <w:trPr>
          <w:trHeight w:val="255"/>
          <w:jc w:val="center"/>
        </w:trPr>
        <w:tc>
          <w:tcPr>
            <w:tcW w:w="2500" w:type="dxa"/>
            <w:vMerge/>
            <w:tcBorders>
              <w:bottom w:val="double" w:sz="4" w:space="0" w:color="auto"/>
            </w:tcBorders>
          </w:tcPr>
          <w:p w:rsidR="00677B20" w:rsidRPr="00445B3E" w:rsidRDefault="00677B20" w:rsidP="00677B20">
            <w:pPr>
              <w:tabs>
                <w:tab w:val="center" w:pos="2974"/>
              </w:tabs>
              <w:rPr>
                <w:sz w:val="22"/>
                <w:szCs w:val="22"/>
              </w:rPr>
            </w:pPr>
          </w:p>
        </w:tc>
        <w:tc>
          <w:tcPr>
            <w:tcW w:w="1050" w:type="dxa"/>
            <w:vMerge/>
            <w:tcBorders>
              <w:bottom w:val="double" w:sz="4" w:space="0" w:color="auto"/>
            </w:tcBorders>
          </w:tcPr>
          <w:p w:rsidR="00677B20" w:rsidRPr="00445B3E" w:rsidRDefault="00677B20" w:rsidP="00677B20">
            <w:pPr>
              <w:rPr>
                <w:sz w:val="22"/>
                <w:szCs w:val="22"/>
              </w:rPr>
            </w:pPr>
          </w:p>
        </w:tc>
        <w:tc>
          <w:tcPr>
            <w:tcW w:w="1295" w:type="dxa"/>
            <w:vMerge/>
            <w:tcBorders>
              <w:bottom w:val="double" w:sz="4" w:space="0" w:color="auto"/>
            </w:tcBorders>
          </w:tcPr>
          <w:p w:rsidR="00677B20" w:rsidRPr="00445B3E" w:rsidRDefault="00677B20" w:rsidP="00677B20">
            <w:pPr>
              <w:jc w:val="center"/>
              <w:rPr>
                <w:sz w:val="22"/>
                <w:szCs w:val="22"/>
              </w:rPr>
            </w:pPr>
          </w:p>
        </w:tc>
        <w:tc>
          <w:tcPr>
            <w:tcW w:w="1312" w:type="dxa"/>
            <w:tcBorders>
              <w:bottom w:val="double" w:sz="4" w:space="0" w:color="auto"/>
            </w:tcBorders>
          </w:tcPr>
          <w:p w:rsidR="00677B20" w:rsidRPr="00445B3E" w:rsidRDefault="00677B20" w:rsidP="00677B20">
            <w:pPr>
              <w:jc w:val="center"/>
              <w:rPr>
                <w:sz w:val="22"/>
                <w:szCs w:val="22"/>
              </w:rPr>
            </w:pPr>
            <w:r w:rsidRPr="00445B3E">
              <w:rPr>
                <w:sz w:val="22"/>
                <w:szCs w:val="22"/>
              </w:rPr>
              <w:t>əyani</w:t>
            </w:r>
          </w:p>
        </w:tc>
        <w:tc>
          <w:tcPr>
            <w:tcW w:w="1224" w:type="dxa"/>
            <w:tcBorders>
              <w:bottom w:val="double" w:sz="4" w:space="0" w:color="auto"/>
            </w:tcBorders>
          </w:tcPr>
          <w:p w:rsidR="00677B20" w:rsidRPr="00445B3E" w:rsidRDefault="00677B20" w:rsidP="00677B20">
            <w:pPr>
              <w:tabs>
                <w:tab w:val="center" w:pos="2974"/>
              </w:tabs>
              <w:jc w:val="center"/>
              <w:rPr>
                <w:sz w:val="22"/>
                <w:szCs w:val="22"/>
              </w:rPr>
            </w:pPr>
            <w:r w:rsidRPr="00445B3E">
              <w:rPr>
                <w:sz w:val="22"/>
                <w:szCs w:val="22"/>
              </w:rPr>
              <w:t>qiyabi</w:t>
            </w:r>
          </w:p>
        </w:tc>
      </w:tr>
      <w:tr w:rsidR="00677B20" w:rsidRPr="00445B3E" w:rsidTr="00677B20">
        <w:tblPrEx>
          <w:tblLook w:val="0000" w:firstRow="0" w:lastRow="0" w:firstColumn="0" w:lastColumn="0" w:noHBand="0" w:noVBand="0"/>
        </w:tblPrEx>
        <w:trPr>
          <w:trHeight w:val="180"/>
          <w:jc w:val="center"/>
        </w:trPr>
        <w:tc>
          <w:tcPr>
            <w:tcW w:w="2500" w:type="dxa"/>
            <w:tcBorders>
              <w:top w:val="double" w:sz="4" w:space="0" w:color="auto"/>
              <w:bottom w:val="nil"/>
              <w:right w:val="nil"/>
            </w:tcBorders>
          </w:tcPr>
          <w:p w:rsidR="00677B20" w:rsidRPr="00445B3E" w:rsidRDefault="00677B20" w:rsidP="00677B20">
            <w:pPr>
              <w:rPr>
                <w:b/>
                <w:sz w:val="22"/>
                <w:szCs w:val="22"/>
              </w:rPr>
            </w:pPr>
          </w:p>
          <w:p w:rsidR="00677B20" w:rsidRPr="00445B3E" w:rsidRDefault="00677B20" w:rsidP="00677B20">
            <w:pPr>
              <w:rPr>
                <w:b/>
                <w:sz w:val="22"/>
                <w:szCs w:val="22"/>
                <w:lang w:eastAsia="ja-JP"/>
              </w:rPr>
            </w:pPr>
            <w:r w:rsidRPr="00445B3E">
              <w:rPr>
                <w:b/>
                <w:sz w:val="22"/>
                <w:szCs w:val="22"/>
              </w:rPr>
              <w:t>Bakı - cəmi:</w:t>
            </w:r>
          </w:p>
        </w:tc>
        <w:tc>
          <w:tcPr>
            <w:tcW w:w="1050" w:type="dxa"/>
            <w:tcBorders>
              <w:top w:val="double" w:sz="4" w:space="0" w:color="auto"/>
              <w:left w:val="nil"/>
              <w:bottom w:val="nil"/>
              <w:right w:val="nil"/>
            </w:tcBorders>
          </w:tcPr>
          <w:p w:rsidR="00677B20" w:rsidRPr="00445B3E" w:rsidRDefault="00677B20" w:rsidP="00677B20">
            <w:pPr>
              <w:tabs>
                <w:tab w:val="center" w:pos="2974"/>
              </w:tabs>
              <w:ind w:left="108"/>
              <w:jc w:val="right"/>
              <w:rPr>
                <w:b/>
                <w:sz w:val="22"/>
                <w:szCs w:val="22"/>
              </w:rPr>
            </w:pPr>
            <w:r w:rsidRPr="00445B3E">
              <w:rPr>
                <w:b/>
                <w:sz w:val="22"/>
                <w:szCs w:val="22"/>
              </w:rPr>
              <w:t xml:space="preserve"> </w:t>
            </w:r>
          </w:p>
          <w:p w:rsidR="00677B20" w:rsidRPr="00445B3E" w:rsidRDefault="00677B20" w:rsidP="00677B20">
            <w:pPr>
              <w:tabs>
                <w:tab w:val="center" w:pos="2974"/>
              </w:tabs>
              <w:ind w:left="-44" w:right="93"/>
              <w:jc w:val="right"/>
              <w:rPr>
                <w:b/>
                <w:sz w:val="22"/>
                <w:szCs w:val="22"/>
              </w:rPr>
            </w:pPr>
            <w:r>
              <w:rPr>
                <w:b/>
                <w:sz w:val="22"/>
                <w:szCs w:val="22"/>
              </w:rPr>
              <w:t>8 861</w:t>
            </w:r>
          </w:p>
        </w:tc>
        <w:tc>
          <w:tcPr>
            <w:tcW w:w="1295" w:type="dxa"/>
            <w:tcBorders>
              <w:top w:val="double" w:sz="4" w:space="0" w:color="auto"/>
              <w:left w:val="nil"/>
              <w:bottom w:val="nil"/>
              <w:right w:val="nil"/>
            </w:tcBorders>
          </w:tcPr>
          <w:p w:rsidR="00677B20" w:rsidRPr="00445B3E" w:rsidRDefault="00677B20" w:rsidP="00677B20">
            <w:pPr>
              <w:tabs>
                <w:tab w:val="center" w:pos="2974"/>
              </w:tabs>
              <w:ind w:left="108"/>
              <w:jc w:val="right"/>
              <w:rPr>
                <w:b/>
                <w:sz w:val="22"/>
                <w:szCs w:val="22"/>
              </w:rPr>
            </w:pPr>
          </w:p>
          <w:p w:rsidR="00677B20" w:rsidRPr="00445B3E" w:rsidRDefault="00677B20" w:rsidP="00677B20">
            <w:pPr>
              <w:tabs>
                <w:tab w:val="center" w:pos="2974"/>
              </w:tabs>
              <w:ind w:left="108"/>
              <w:jc w:val="center"/>
              <w:rPr>
                <w:b/>
                <w:sz w:val="22"/>
                <w:szCs w:val="22"/>
              </w:rPr>
            </w:pPr>
            <w:r>
              <w:rPr>
                <w:b/>
                <w:sz w:val="22"/>
                <w:szCs w:val="22"/>
              </w:rPr>
              <w:t>7</w:t>
            </w:r>
            <w:r w:rsidRPr="00445B3E">
              <w:rPr>
                <w:b/>
                <w:sz w:val="22"/>
                <w:szCs w:val="22"/>
              </w:rPr>
              <w:t xml:space="preserve"> </w:t>
            </w:r>
            <w:r>
              <w:rPr>
                <w:b/>
                <w:sz w:val="22"/>
                <w:szCs w:val="22"/>
              </w:rPr>
              <w:t>959</w:t>
            </w:r>
          </w:p>
        </w:tc>
        <w:tc>
          <w:tcPr>
            <w:tcW w:w="1312" w:type="dxa"/>
            <w:tcBorders>
              <w:top w:val="double" w:sz="4" w:space="0" w:color="auto"/>
              <w:left w:val="nil"/>
              <w:bottom w:val="nil"/>
              <w:right w:val="nil"/>
            </w:tcBorders>
          </w:tcPr>
          <w:p w:rsidR="00677B20" w:rsidRPr="00445B3E" w:rsidRDefault="00677B20" w:rsidP="00677B20">
            <w:pPr>
              <w:tabs>
                <w:tab w:val="center" w:pos="2974"/>
              </w:tabs>
              <w:ind w:left="108"/>
              <w:jc w:val="right"/>
              <w:rPr>
                <w:b/>
                <w:sz w:val="22"/>
                <w:szCs w:val="22"/>
              </w:rPr>
            </w:pPr>
          </w:p>
          <w:p w:rsidR="00677B20" w:rsidRPr="00445B3E" w:rsidRDefault="00677B20" w:rsidP="00677B20">
            <w:pPr>
              <w:tabs>
                <w:tab w:val="center" w:pos="2974"/>
              </w:tabs>
              <w:ind w:left="108"/>
              <w:jc w:val="center"/>
              <w:rPr>
                <w:b/>
                <w:sz w:val="22"/>
                <w:szCs w:val="22"/>
              </w:rPr>
            </w:pPr>
            <w:r>
              <w:rPr>
                <w:b/>
                <w:sz w:val="22"/>
                <w:szCs w:val="22"/>
              </w:rPr>
              <w:t>7 803</w:t>
            </w:r>
          </w:p>
        </w:tc>
        <w:tc>
          <w:tcPr>
            <w:tcW w:w="1224" w:type="dxa"/>
            <w:tcBorders>
              <w:top w:val="double" w:sz="4" w:space="0" w:color="auto"/>
              <w:left w:val="nil"/>
              <w:bottom w:val="nil"/>
            </w:tcBorders>
          </w:tcPr>
          <w:p w:rsidR="00677B20" w:rsidRPr="00445B3E" w:rsidRDefault="00677B20" w:rsidP="00677B20">
            <w:pPr>
              <w:tabs>
                <w:tab w:val="center" w:pos="2974"/>
              </w:tabs>
              <w:ind w:left="108"/>
              <w:jc w:val="right"/>
              <w:rPr>
                <w:b/>
                <w:sz w:val="22"/>
                <w:szCs w:val="22"/>
              </w:rPr>
            </w:pPr>
          </w:p>
          <w:p w:rsidR="00677B20" w:rsidRPr="00445B3E" w:rsidRDefault="00677B20" w:rsidP="00677B20">
            <w:pPr>
              <w:tabs>
                <w:tab w:val="center" w:pos="2974"/>
              </w:tabs>
              <w:ind w:left="108"/>
              <w:jc w:val="center"/>
              <w:rPr>
                <w:b/>
                <w:sz w:val="22"/>
                <w:szCs w:val="22"/>
              </w:rPr>
            </w:pPr>
            <w:r>
              <w:rPr>
                <w:b/>
                <w:sz w:val="22"/>
                <w:szCs w:val="22"/>
              </w:rPr>
              <w:t xml:space="preserve">       156</w:t>
            </w:r>
          </w:p>
        </w:tc>
      </w:tr>
      <w:tr w:rsidR="00677B20" w:rsidRPr="00445B3E" w:rsidTr="00677B20">
        <w:tblPrEx>
          <w:tblLook w:val="0000" w:firstRow="0" w:lastRow="0" w:firstColumn="0" w:lastColumn="0" w:noHBand="0" w:noVBand="0"/>
        </w:tblPrEx>
        <w:trPr>
          <w:trHeight w:val="180"/>
          <w:jc w:val="center"/>
        </w:trPr>
        <w:tc>
          <w:tcPr>
            <w:tcW w:w="7381" w:type="dxa"/>
            <w:gridSpan w:val="5"/>
            <w:tcBorders>
              <w:top w:val="nil"/>
              <w:bottom w:val="nil"/>
            </w:tcBorders>
          </w:tcPr>
          <w:p w:rsidR="00677B20" w:rsidRPr="00445B3E" w:rsidRDefault="00677B20" w:rsidP="00677B20">
            <w:pPr>
              <w:tabs>
                <w:tab w:val="center" w:pos="2974"/>
              </w:tabs>
              <w:ind w:left="108"/>
              <w:rPr>
                <w:sz w:val="22"/>
                <w:szCs w:val="22"/>
              </w:rPr>
            </w:pPr>
            <w:r w:rsidRPr="00445B3E">
              <w:rPr>
                <w:i/>
                <w:sz w:val="22"/>
                <w:szCs w:val="22"/>
              </w:rPr>
              <w:t xml:space="preserve">    o cümlədən:</w:t>
            </w:r>
          </w:p>
        </w:tc>
      </w:tr>
      <w:tr w:rsidR="00677B20" w:rsidRPr="00445B3E" w:rsidTr="00677B20">
        <w:tblPrEx>
          <w:tblLook w:val="0000" w:firstRow="0" w:lastRow="0" w:firstColumn="0" w:lastColumn="0" w:noHBand="0" w:noVBand="0"/>
        </w:tblPrEx>
        <w:trPr>
          <w:trHeight w:val="180"/>
          <w:jc w:val="center"/>
        </w:trPr>
        <w:tc>
          <w:tcPr>
            <w:tcW w:w="2500" w:type="dxa"/>
            <w:tcBorders>
              <w:top w:val="nil"/>
              <w:bottom w:val="nil"/>
              <w:right w:val="nil"/>
            </w:tcBorders>
          </w:tcPr>
          <w:p w:rsidR="00677B20" w:rsidRPr="00445B3E" w:rsidRDefault="00677B20" w:rsidP="00677B20">
            <w:pPr>
              <w:spacing w:line="360" w:lineRule="auto"/>
              <w:rPr>
                <w:sz w:val="22"/>
                <w:szCs w:val="22"/>
              </w:rPr>
            </w:pPr>
            <w:r w:rsidRPr="00445B3E">
              <w:rPr>
                <w:sz w:val="22"/>
                <w:szCs w:val="22"/>
              </w:rPr>
              <w:t>Binəqədi</w:t>
            </w:r>
          </w:p>
        </w:tc>
        <w:tc>
          <w:tcPr>
            <w:tcW w:w="1050" w:type="dxa"/>
            <w:tcBorders>
              <w:top w:val="nil"/>
              <w:left w:val="nil"/>
              <w:bottom w:val="nil"/>
              <w:right w:val="nil"/>
            </w:tcBorders>
          </w:tcPr>
          <w:p w:rsidR="00677B20" w:rsidRPr="00445B3E" w:rsidRDefault="00677B20" w:rsidP="00677B20">
            <w:pPr>
              <w:tabs>
                <w:tab w:val="center" w:pos="2974"/>
              </w:tabs>
              <w:spacing w:line="360" w:lineRule="auto"/>
              <w:ind w:left="-44" w:right="85"/>
              <w:jc w:val="right"/>
              <w:rPr>
                <w:sz w:val="22"/>
                <w:szCs w:val="22"/>
              </w:rPr>
            </w:pPr>
            <w:r>
              <w:rPr>
                <w:sz w:val="22"/>
                <w:szCs w:val="22"/>
              </w:rPr>
              <w:t>10</w:t>
            </w:r>
          </w:p>
        </w:tc>
        <w:tc>
          <w:tcPr>
            <w:tcW w:w="1295" w:type="dxa"/>
            <w:tcBorders>
              <w:top w:val="nil"/>
              <w:left w:val="nil"/>
              <w:bottom w:val="nil"/>
              <w:right w:val="nil"/>
            </w:tcBorders>
          </w:tcPr>
          <w:p w:rsidR="00677B20" w:rsidRDefault="00677B20" w:rsidP="00677B20">
            <w:pPr>
              <w:jc w:val="right"/>
            </w:pPr>
            <w:r w:rsidRPr="00C71734">
              <w:rPr>
                <w:sz w:val="22"/>
                <w:szCs w:val="22"/>
              </w:rPr>
              <w:t>-</w:t>
            </w:r>
          </w:p>
        </w:tc>
        <w:tc>
          <w:tcPr>
            <w:tcW w:w="1312" w:type="dxa"/>
            <w:tcBorders>
              <w:top w:val="nil"/>
              <w:left w:val="nil"/>
              <w:bottom w:val="nil"/>
              <w:right w:val="nil"/>
            </w:tcBorders>
          </w:tcPr>
          <w:p w:rsidR="00677B20" w:rsidRDefault="00677B20" w:rsidP="00677B20">
            <w:pPr>
              <w:jc w:val="right"/>
            </w:pPr>
            <w:r w:rsidRPr="00C71734">
              <w:rPr>
                <w:sz w:val="22"/>
                <w:szCs w:val="22"/>
              </w:rPr>
              <w:t>-</w:t>
            </w:r>
          </w:p>
        </w:tc>
        <w:tc>
          <w:tcPr>
            <w:tcW w:w="1224" w:type="dxa"/>
            <w:tcBorders>
              <w:top w:val="nil"/>
              <w:left w:val="nil"/>
              <w:bottom w:val="nil"/>
            </w:tcBorders>
          </w:tcPr>
          <w:p w:rsidR="00677B20" w:rsidRPr="00445B3E" w:rsidRDefault="00677B20" w:rsidP="00677B20">
            <w:pPr>
              <w:tabs>
                <w:tab w:val="center" w:pos="2974"/>
              </w:tabs>
              <w:spacing w:line="360" w:lineRule="auto"/>
              <w:ind w:left="-101" w:right="209"/>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trHeight w:val="180"/>
          <w:jc w:val="center"/>
        </w:trPr>
        <w:tc>
          <w:tcPr>
            <w:tcW w:w="2500" w:type="dxa"/>
            <w:tcBorders>
              <w:top w:val="nil"/>
              <w:bottom w:val="nil"/>
              <w:right w:val="nil"/>
            </w:tcBorders>
          </w:tcPr>
          <w:p w:rsidR="00677B20" w:rsidRPr="00445B3E" w:rsidRDefault="00677B20" w:rsidP="00677B20">
            <w:pPr>
              <w:spacing w:line="360" w:lineRule="auto"/>
              <w:rPr>
                <w:sz w:val="22"/>
                <w:szCs w:val="22"/>
              </w:rPr>
            </w:pPr>
            <w:r w:rsidRPr="00445B3E">
              <w:rPr>
                <w:sz w:val="22"/>
                <w:szCs w:val="22"/>
              </w:rPr>
              <w:t>Xətai</w:t>
            </w:r>
          </w:p>
        </w:tc>
        <w:tc>
          <w:tcPr>
            <w:tcW w:w="1050" w:type="dxa"/>
            <w:tcBorders>
              <w:top w:val="nil"/>
              <w:left w:val="nil"/>
              <w:bottom w:val="nil"/>
              <w:right w:val="nil"/>
            </w:tcBorders>
          </w:tcPr>
          <w:p w:rsidR="00677B20" w:rsidRPr="00445B3E" w:rsidRDefault="00677B20" w:rsidP="00677B20">
            <w:pPr>
              <w:tabs>
                <w:tab w:val="center" w:pos="2974"/>
              </w:tabs>
              <w:spacing w:line="360" w:lineRule="auto"/>
              <w:ind w:left="-44" w:right="85"/>
              <w:jc w:val="right"/>
              <w:rPr>
                <w:sz w:val="22"/>
                <w:szCs w:val="22"/>
              </w:rPr>
            </w:pPr>
            <w:r>
              <w:rPr>
                <w:sz w:val="22"/>
                <w:szCs w:val="22"/>
              </w:rPr>
              <w:t>134</w:t>
            </w:r>
          </w:p>
        </w:tc>
        <w:tc>
          <w:tcPr>
            <w:tcW w:w="1295" w:type="dxa"/>
            <w:tcBorders>
              <w:top w:val="nil"/>
              <w:left w:val="nil"/>
              <w:bottom w:val="nil"/>
              <w:right w:val="nil"/>
            </w:tcBorders>
          </w:tcPr>
          <w:p w:rsidR="00677B20" w:rsidRPr="00445B3E" w:rsidRDefault="00677B20" w:rsidP="00677B20">
            <w:pPr>
              <w:tabs>
                <w:tab w:val="center" w:pos="2974"/>
              </w:tabs>
              <w:spacing w:line="360" w:lineRule="auto"/>
              <w:ind w:left="-139" w:right="238"/>
              <w:jc w:val="center"/>
              <w:rPr>
                <w:sz w:val="22"/>
                <w:szCs w:val="22"/>
              </w:rPr>
            </w:pPr>
            <w:r>
              <w:rPr>
                <w:sz w:val="22"/>
                <w:szCs w:val="22"/>
              </w:rPr>
              <w:t xml:space="preserve">          134</w:t>
            </w:r>
          </w:p>
        </w:tc>
        <w:tc>
          <w:tcPr>
            <w:tcW w:w="1312" w:type="dxa"/>
            <w:tcBorders>
              <w:top w:val="nil"/>
              <w:left w:val="nil"/>
              <w:bottom w:val="nil"/>
              <w:right w:val="nil"/>
            </w:tcBorders>
          </w:tcPr>
          <w:p w:rsidR="00677B20" w:rsidRPr="00445B3E" w:rsidRDefault="00677B20" w:rsidP="00677B20">
            <w:pPr>
              <w:tabs>
                <w:tab w:val="center" w:pos="2974"/>
              </w:tabs>
              <w:spacing w:line="360" w:lineRule="auto"/>
              <w:ind w:left="-49" w:right="272"/>
              <w:jc w:val="right"/>
              <w:rPr>
                <w:sz w:val="22"/>
                <w:szCs w:val="22"/>
              </w:rPr>
            </w:pPr>
            <w:r>
              <w:rPr>
                <w:sz w:val="22"/>
                <w:szCs w:val="22"/>
              </w:rPr>
              <w:t>134</w:t>
            </w:r>
          </w:p>
        </w:tc>
        <w:tc>
          <w:tcPr>
            <w:tcW w:w="1224" w:type="dxa"/>
            <w:tcBorders>
              <w:top w:val="nil"/>
              <w:left w:val="nil"/>
              <w:bottom w:val="nil"/>
            </w:tcBorders>
          </w:tcPr>
          <w:p w:rsidR="00677B20" w:rsidRPr="00445B3E" w:rsidRDefault="00677B20" w:rsidP="00677B20">
            <w:pPr>
              <w:tabs>
                <w:tab w:val="center" w:pos="2974"/>
              </w:tabs>
              <w:spacing w:line="360" w:lineRule="auto"/>
              <w:ind w:left="-101" w:right="209"/>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trHeight w:val="180"/>
          <w:jc w:val="center"/>
        </w:trPr>
        <w:tc>
          <w:tcPr>
            <w:tcW w:w="2500" w:type="dxa"/>
            <w:tcBorders>
              <w:top w:val="nil"/>
              <w:bottom w:val="nil"/>
              <w:right w:val="nil"/>
            </w:tcBorders>
          </w:tcPr>
          <w:p w:rsidR="00677B20" w:rsidRPr="00445B3E" w:rsidRDefault="00677B20" w:rsidP="00677B20">
            <w:pPr>
              <w:spacing w:line="360" w:lineRule="auto"/>
              <w:rPr>
                <w:sz w:val="22"/>
                <w:szCs w:val="22"/>
              </w:rPr>
            </w:pPr>
            <w:r w:rsidRPr="00445B3E">
              <w:rPr>
                <w:sz w:val="22"/>
                <w:szCs w:val="22"/>
              </w:rPr>
              <w:t>Xəzər</w:t>
            </w:r>
          </w:p>
        </w:tc>
        <w:tc>
          <w:tcPr>
            <w:tcW w:w="1050" w:type="dxa"/>
            <w:tcBorders>
              <w:top w:val="nil"/>
              <w:left w:val="nil"/>
              <w:bottom w:val="nil"/>
              <w:right w:val="nil"/>
            </w:tcBorders>
          </w:tcPr>
          <w:p w:rsidR="00677B20" w:rsidRPr="00445B3E" w:rsidRDefault="00677B20" w:rsidP="00677B20">
            <w:pPr>
              <w:tabs>
                <w:tab w:val="center" w:pos="2974"/>
              </w:tabs>
              <w:spacing w:line="360" w:lineRule="auto"/>
              <w:ind w:left="-44" w:right="85"/>
              <w:jc w:val="right"/>
              <w:rPr>
                <w:sz w:val="22"/>
                <w:szCs w:val="22"/>
              </w:rPr>
            </w:pPr>
            <w:r>
              <w:rPr>
                <w:sz w:val="22"/>
                <w:szCs w:val="22"/>
              </w:rPr>
              <w:t>68</w:t>
            </w:r>
          </w:p>
        </w:tc>
        <w:tc>
          <w:tcPr>
            <w:tcW w:w="1295" w:type="dxa"/>
            <w:tcBorders>
              <w:top w:val="nil"/>
              <w:left w:val="nil"/>
              <w:bottom w:val="nil"/>
              <w:right w:val="nil"/>
            </w:tcBorders>
          </w:tcPr>
          <w:p w:rsidR="00677B20" w:rsidRPr="00445B3E" w:rsidRDefault="00677B20" w:rsidP="00677B20">
            <w:pPr>
              <w:tabs>
                <w:tab w:val="center" w:pos="2974"/>
              </w:tabs>
              <w:spacing w:line="360" w:lineRule="auto"/>
              <w:ind w:left="-139" w:right="238"/>
              <w:jc w:val="right"/>
              <w:rPr>
                <w:sz w:val="22"/>
                <w:szCs w:val="22"/>
              </w:rPr>
            </w:pPr>
            <w:r>
              <w:rPr>
                <w:sz w:val="22"/>
                <w:szCs w:val="22"/>
              </w:rPr>
              <w:t>68</w:t>
            </w:r>
          </w:p>
        </w:tc>
        <w:tc>
          <w:tcPr>
            <w:tcW w:w="1312" w:type="dxa"/>
            <w:tcBorders>
              <w:top w:val="nil"/>
              <w:left w:val="nil"/>
              <w:bottom w:val="nil"/>
              <w:right w:val="nil"/>
            </w:tcBorders>
          </w:tcPr>
          <w:p w:rsidR="00677B20" w:rsidRPr="00445B3E" w:rsidRDefault="00677B20" w:rsidP="00677B20">
            <w:pPr>
              <w:tabs>
                <w:tab w:val="center" w:pos="2974"/>
              </w:tabs>
              <w:spacing w:line="360" w:lineRule="auto"/>
              <w:ind w:left="-49" w:right="272"/>
              <w:jc w:val="right"/>
              <w:rPr>
                <w:sz w:val="22"/>
                <w:szCs w:val="22"/>
              </w:rPr>
            </w:pPr>
            <w:r>
              <w:rPr>
                <w:sz w:val="22"/>
                <w:szCs w:val="22"/>
              </w:rPr>
              <w:t>68</w:t>
            </w:r>
          </w:p>
        </w:tc>
        <w:tc>
          <w:tcPr>
            <w:tcW w:w="1224" w:type="dxa"/>
            <w:tcBorders>
              <w:top w:val="nil"/>
              <w:left w:val="nil"/>
              <w:bottom w:val="nil"/>
            </w:tcBorders>
          </w:tcPr>
          <w:p w:rsidR="00677B20" w:rsidRPr="00445B3E" w:rsidRDefault="00677B20" w:rsidP="00677B20">
            <w:pPr>
              <w:tabs>
                <w:tab w:val="center" w:pos="2974"/>
              </w:tabs>
              <w:spacing w:line="360" w:lineRule="auto"/>
              <w:ind w:left="-101" w:right="209"/>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trHeight w:val="180"/>
          <w:jc w:val="center"/>
        </w:trPr>
        <w:tc>
          <w:tcPr>
            <w:tcW w:w="2500" w:type="dxa"/>
            <w:tcBorders>
              <w:top w:val="nil"/>
              <w:bottom w:val="nil"/>
              <w:right w:val="nil"/>
            </w:tcBorders>
          </w:tcPr>
          <w:p w:rsidR="00677B20" w:rsidRPr="00445B3E" w:rsidRDefault="00677B20" w:rsidP="00677B20">
            <w:pPr>
              <w:spacing w:line="360" w:lineRule="auto"/>
              <w:rPr>
                <w:sz w:val="22"/>
                <w:szCs w:val="22"/>
              </w:rPr>
            </w:pPr>
            <w:r w:rsidRPr="00445B3E">
              <w:rPr>
                <w:sz w:val="22"/>
                <w:szCs w:val="22"/>
              </w:rPr>
              <w:t>Qaradağ</w:t>
            </w:r>
          </w:p>
        </w:tc>
        <w:tc>
          <w:tcPr>
            <w:tcW w:w="1050" w:type="dxa"/>
            <w:tcBorders>
              <w:top w:val="nil"/>
              <w:left w:val="nil"/>
              <w:bottom w:val="nil"/>
              <w:right w:val="nil"/>
            </w:tcBorders>
          </w:tcPr>
          <w:p w:rsidR="00677B20" w:rsidRPr="00445B3E" w:rsidRDefault="00677B20" w:rsidP="00677B20">
            <w:pPr>
              <w:tabs>
                <w:tab w:val="center" w:pos="2974"/>
              </w:tabs>
              <w:spacing w:line="360" w:lineRule="auto"/>
              <w:ind w:left="-44" w:right="85"/>
              <w:jc w:val="right"/>
              <w:rPr>
                <w:sz w:val="22"/>
                <w:szCs w:val="22"/>
              </w:rPr>
            </w:pPr>
            <w:r w:rsidRPr="00445B3E">
              <w:rPr>
                <w:sz w:val="22"/>
                <w:szCs w:val="22"/>
              </w:rPr>
              <w:t>-</w:t>
            </w:r>
          </w:p>
        </w:tc>
        <w:tc>
          <w:tcPr>
            <w:tcW w:w="1295" w:type="dxa"/>
            <w:tcBorders>
              <w:top w:val="nil"/>
              <w:left w:val="nil"/>
              <w:bottom w:val="nil"/>
              <w:right w:val="nil"/>
            </w:tcBorders>
          </w:tcPr>
          <w:p w:rsidR="00677B20" w:rsidRPr="00445B3E" w:rsidRDefault="00677B20" w:rsidP="00677B20">
            <w:pPr>
              <w:tabs>
                <w:tab w:val="center" w:pos="2974"/>
              </w:tabs>
              <w:spacing w:line="360" w:lineRule="auto"/>
              <w:ind w:left="-139" w:right="238"/>
              <w:jc w:val="right"/>
              <w:rPr>
                <w:sz w:val="22"/>
                <w:szCs w:val="22"/>
              </w:rPr>
            </w:pPr>
            <w:r w:rsidRPr="00445B3E">
              <w:rPr>
                <w:sz w:val="22"/>
                <w:szCs w:val="22"/>
              </w:rPr>
              <w:t>-</w:t>
            </w:r>
          </w:p>
        </w:tc>
        <w:tc>
          <w:tcPr>
            <w:tcW w:w="1312" w:type="dxa"/>
            <w:tcBorders>
              <w:top w:val="nil"/>
              <w:left w:val="nil"/>
              <w:bottom w:val="nil"/>
              <w:right w:val="nil"/>
            </w:tcBorders>
          </w:tcPr>
          <w:p w:rsidR="00677B20" w:rsidRPr="00445B3E" w:rsidRDefault="00677B20" w:rsidP="00677B20">
            <w:pPr>
              <w:tabs>
                <w:tab w:val="center" w:pos="2974"/>
              </w:tabs>
              <w:spacing w:line="360" w:lineRule="auto"/>
              <w:ind w:left="-49" w:right="272"/>
              <w:jc w:val="right"/>
              <w:rPr>
                <w:sz w:val="22"/>
                <w:szCs w:val="22"/>
              </w:rPr>
            </w:pPr>
            <w:r w:rsidRPr="00445B3E">
              <w:rPr>
                <w:sz w:val="22"/>
                <w:szCs w:val="22"/>
              </w:rPr>
              <w:t>-</w:t>
            </w:r>
          </w:p>
        </w:tc>
        <w:tc>
          <w:tcPr>
            <w:tcW w:w="1224" w:type="dxa"/>
            <w:tcBorders>
              <w:top w:val="nil"/>
              <w:left w:val="nil"/>
              <w:bottom w:val="nil"/>
            </w:tcBorders>
          </w:tcPr>
          <w:p w:rsidR="00677B20" w:rsidRPr="00445B3E" w:rsidRDefault="00677B20" w:rsidP="00677B20">
            <w:pPr>
              <w:tabs>
                <w:tab w:val="center" w:pos="2974"/>
              </w:tabs>
              <w:spacing w:line="360" w:lineRule="auto"/>
              <w:ind w:left="-101" w:right="209"/>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trHeight w:val="180"/>
          <w:jc w:val="center"/>
        </w:trPr>
        <w:tc>
          <w:tcPr>
            <w:tcW w:w="2500" w:type="dxa"/>
            <w:tcBorders>
              <w:top w:val="nil"/>
              <w:bottom w:val="nil"/>
              <w:right w:val="nil"/>
            </w:tcBorders>
          </w:tcPr>
          <w:p w:rsidR="00677B20" w:rsidRPr="00445B3E" w:rsidRDefault="00677B20" w:rsidP="00677B20">
            <w:pPr>
              <w:spacing w:line="360" w:lineRule="auto"/>
              <w:rPr>
                <w:sz w:val="22"/>
                <w:szCs w:val="22"/>
              </w:rPr>
            </w:pPr>
            <w:r w:rsidRPr="00445B3E">
              <w:rPr>
                <w:sz w:val="22"/>
                <w:szCs w:val="22"/>
              </w:rPr>
              <w:t>Nərimanov</w:t>
            </w:r>
          </w:p>
        </w:tc>
        <w:tc>
          <w:tcPr>
            <w:tcW w:w="1050" w:type="dxa"/>
            <w:tcBorders>
              <w:top w:val="nil"/>
              <w:left w:val="nil"/>
              <w:bottom w:val="nil"/>
              <w:right w:val="nil"/>
            </w:tcBorders>
          </w:tcPr>
          <w:p w:rsidR="00677B20" w:rsidRPr="00445B3E" w:rsidRDefault="00677B20" w:rsidP="00677B20">
            <w:pPr>
              <w:tabs>
                <w:tab w:val="center" w:pos="2974"/>
              </w:tabs>
              <w:spacing w:line="360" w:lineRule="auto"/>
              <w:ind w:left="-44" w:right="85"/>
              <w:jc w:val="right"/>
              <w:rPr>
                <w:sz w:val="22"/>
                <w:szCs w:val="22"/>
              </w:rPr>
            </w:pPr>
            <w:r>
              <w:rPr>
                <w:sz w:val="22"/>
                <w:szCs w:val="22"/>
              </w:rPr>
              <w:t>903</w:t>
            </w:r>
          </w:p>
        </w:tc>
        <w:tc>
          <w:tcPr>
            <w:tcW w:w="1295" w:type="dxa"/>
            <w:tcBorders>
              <w:top w:val="nil"/>
              <w:left w:val="nil"/>
              <w:bottom w:val="nil"/>
              <w:right w:val="nil"/>
            </w:tcBorders>
          </w:tcPr>
          <w:p w:rsidR="00677B20" w:rsidRPr="00445B3E" w:rsidRDefault="00677B20" w:rsidP="00677B20">
            <w:pPr>
              <w:tabs>
                <w:tab w:val="center" w:pos="2974"/>
              </w:tabs>
              <w:spacing w:line="360" w:lineRule="auto"/>
              <w:ind w:left="-139" w:right="238"/>
              <w:jc w:val="right"/>
              <w:rPr>
                <w:sz w:val="22"/>
                <w:szCs w:val="22"/>
              </w:rPr>
            </w:pPr>
            <w:r>
              <w:rPr>
                <w:sz w:val="22"/>
                <w:szCs w:val="22"/>
              </w:rPr>
              <w:t>411</w:t>
            </w:r>
          </w:p>
        </w:tc>
        <w:tc>
          <w:tcPr>
            <w:tcW w:w="1312" w:type="dxa"/>
            <w:tcBorders>
              <w:top w:val="nil"/>
              <w:left w:val="nil"/>
              <w:bottom w:val="nil"/>
              <w:right w:val="nil"/>
            </w:tcBorders>
          </w:tcPr>
          <w:p w:rsidR="00677B20" w:rsidRPr="00445B3E" w:rsidRDefault="00677B20" w:rsidP="00677B20">
            <w:pPr>
              <w:tabs>
                <w:tab w:val="center" w:pos="2974"/>
              </w:tabs>
              <w:spacing w:line="360" w:lineRule="auto"/>
              <w:ind w:left="-49" w:right="272"/>
              <w:jc w:val="center"/>
              <w:rPr>
                <w:sz w:val="22"/>
                <w:szCs w:val="22"/>
              </w:rPr>
            </w:pPr>
            <w:r>
              <w:rPr>
                <w:sz w:val="22"/>
                <w:szCs w:val="22"/>
              </w:rPr>
              <w:t xml:space="preserve">         411</w:t>
            </w:r>
          </w:p>
        </w:tc>
        <w:tc>
          <w:tcPr>
            <w:tcW w:w="1224" w:type="dxa"/>
            <w:tcBorders>
              <w:top w:val="nil"/>
              <w:left w:val="nil"/>
              <w:bottom w:val="nil"/>
            </w:tcBorders>
          </w:tcPr>
          <w:p w:rsidR="00677B20" w:rsidRPr="00445B3E" w:rsidRDefault="00677B20" w:rsidP="00677B20">
            <w:pPr>
              <w:tabs>
                <w:tab w:val="center" w:pos="2974"/>
              </w:tabs>
              <w:spacing w:line="360" w:lineRule="auto"/>
              <w:ind w:left="-101" w:right="209"/>
              <w:jc w:val="right"/>
              <w:rPr>
                <w:sz w:val="22"/>
                <w:szCs w:val="22"/>
              </w:rPr>
            </w:pPr>
            <w:r>
              <w:rPr>
                <w:sz w:val="22"/>
                <w:szCs w:val="22"/>
              </w:rPr>
              <w:t>-</w:t>
            </w:r>
          </w:p>
        </w:tc>
      </w:tr>
      <w:tr w:rsidR="00677B20" w:rsidRPr="00445B3E" w:rsidTr="00677B20">
        <w:tblPrEx>
          <w:tblLook w:val="0000" w:firstRow="0" w:lastRow="0" w:firstColumn="0" w:lastColumn="0" w:noHBand="0" w:noVBand="0"/>
        </w:tblPrEx>
        <w:trPr>
          <w:trHeight w:val="180"/>
          <w:jc w:val="center"/>
        </w:trPr>
        <w:tc>
          <w:tcPr>
            <w:tcW w:w="2500" w:type="dxa"/>
            <w:tcBorders>
              <w:top w:val="nil"/>
              <w:bottom w:val="nil"/>
              <w:right w:val="nil"/>
            </w:tcBorders>
          </w:tcPr>
          <w:p w:rsidR="00677B20" w:rsidRPr="00445B3E" w:rsidRDefault="00677B20" w:rsidP="00677B20">
            <w:pPr>
              <w:spacing w:line="360" w:lineRule="auto"/>
              <w:rPr>
                <w:sz w:val="22"/>
                <w:szCs w:val="22"/>
              </w:rPr>
            </w:pPr>
            <w:r w:rsidRPr="00445B3E">
              <w:rPr>
                <w:sz w:val="22"/>
                <w:szCs w:val="22"/>
              </w:rPr>
              <w:t>Nəsimi</w:t>
            </w:r>
          </w:p>
        </w:tc>
        <w:tc>
          <w:tcPr>
            <w:tcW w:w="1050" w:type="dxa"/>
            <w:tcBorders>
              <w:top w:val="nil"/>
              <w:left w:val="nil"/>
              <w:bottom w:val="nil"/>
              <w:right w:val="nil"/>
            </w:tcBorders>
          </w:tcPr>
          <w:p w:rsidR="00677B20" w:rsidRPr="00445B3E" w:rsidRDefault="00677B20" w:rsidP="00677B20">
            <w:pPr>
              <w:tabs>
                <w:tab w:val="center" w:pos="2974"/>
              </w:tabs>
              <w:spacing w:line="360" w:lineRule="auto"/>
              <w:ind w:left="-44" w:right="85"/>
              <w:jc w:val="right"/>
              <w:rPr>
                <w:sz w:val="22"/>
                <w:szCs w:val="22"/>
              </w:rPr>
            </w:pPr>
            <w:r>
              <w:rPr>
                <w:sz w:val="22"/>
                <w:szCs w:val="22"/>
              </w:rPr>
              <w:t>1 734</w:t>
            </w:r>
          </w:p>
        </w:tc>
        <w:tc>
          <w:tcPr>
            <w:tcW w:w="1295" w:type="dxa"/>
            <w:tcBorders>
              <w:top w:val="nil"/>
              <w:left w:val="nil"/>
              <w:bottom w:val="nil"/>
              <w:right w:val="nil"/>
            </w:tcBorders>
          </w:tcPr>
          <w:p w:rsidR="00677B20" w:rsidRPr="00445B3E" w:rsidRDefault="00677B20" w:rsidP="00677B20">
            <w:pPr>
              <w:tabs>
                <w:tab w:val="center" w:pos="2974"/>
              </w:tabs>
              <w:spacing w:line="360" w:lineRule="auto"/>
              <w:ind w:left="-139" w:right="238"/>
              <w:jc w:val="right"/>
              <w:rPr>
                <w:sz w:val="22"/>
                <w:szCs w:val="22"/>
              </w:rPr>
            </w:pPr>
            <w:r>
              <w:rPr>
                <w:sz w:val="22"/>
                <w:szCs w:val="22"/>
              </w:rPr>
              <w:t>1 734</w:t>
            </w:r>
          </w:p>
        </w:tc>
        <w:tc>
          <w:tcPr>
            <w:tcW w:w="1312" w:type="dxa"/>
            <w:tcBorders>
              <w:top w:val="nil"/>
              <w:left w:val="nil"/>
              <w:bottom w:val="nil"/>
              <w:right w:val="nil"/>
            </w:tcBorders>
          </w:tcPr>
          <w:p w:rsidR="00677B20" w:rsidRPr="00445B3E" w:rsidRDefault="00677B20" w:rsidP="00677B20">
            <w:pPr>
              <w:tabs>
                <w:tab w:val="center" w:pos="2974"/>
              </w:tabs>
              <w:spacing w:line="360" w:lineRule="auto"/>
              <w:ind w:left="-49" w:right="272"/>
              <w:jc w:val="right"/>
              <w:rPr>
                <w:sz w:val="22"/>
                <w:szCs w:val="22"/>
              </w:rPr>
            </w:pPr>
            <w:r>
              <w:rPr>
                <w:sz w:val="22"/>
                <w:szCs w:val="22"/>
              </w:rPr>
              <w:t>1 734</w:t>
            </w:r>
          </w:p>
        </w:tc>
        <w:tc>
          <w:tcPr>
            <w:tcW w:w="1224" w:type="dxa"/>
            <w:tcBorders>
              <w:top w:val="nil"/>
              <w:left w:val="nil"/>
              <w:bottom w:val="nil"/>
            </w:tcBorders>
          </w:tcPr>
          <w:p w:rsidR="00677B20" w:rsidRPr="00445B3E" w:rsidRDefault="00677B20" w:rsidP="00677B20">
            <w:pPr>
              <w:tabs>
                <w:tab w:val="center" w:pos="2974"/>
              </w:tabs>
              <w:spacing w:line="360" w:lineRule="auto"/>
              <w:ind w:left="-101" w:right="209"/>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trHeight w:val="180"/>
          <w:jc w:val="center"/>
        </w:trPr>
        <w:tc>
          <w:tcPr>
            <w:tcW w:w="2500" w:type="dxa"/>
            <w:tcBorders>
              <w:top w:val="nil"/>
              <w:bottom w:val="nil"/>
              <w:right w:val="nil"/>
            </w:tcBorders>
          </w:tcPr>
          <w:p w:rsidR="00677B20" w:rsidRPr="00445B3E" w:rsidRDefault="00677B20" w:rsidP="00677B20">
            <w:pPr>
              <w:spacing w:line="360" w:lineRule="auto"/>
              <w:rPr>
                <w:sz w:val="22"/>
                <w:szCs w:val="22"/>
              </w:rPr>
            </w:pPr>
            <w:r w:rsidRPr="00445B3E">
              <w:rPr>
                <w:sz w:val="22"/>
                <w:szCs w:val="22"/>
              </w:rPr>
              <w:t>Nizami</w:t>
            </w:r>
          </w:p>
        </w:tc>
        <w:tc>
          <w:tcPr>
            <w:tcW w:w="1050" w:type="dxa"/>
            <w:tcBorders>
              <w:top w:val="nil"/>
              <w:left w:val="nil"/>
              <w:bottom w:val="nil"/>
              <w:right w:val="nil"/>
            </w:tcBorders>
          </w:tcPr>
          <w:p w:rsidR="00677B20" w:rsidRPr="00445B3E" w:rsidRDefault="00677B20" w:rsidP="00677B20">
            <w:pPr>
              <w:tabs>
                <w:tab w:val="center" w:pos="2974"/>
              </w:tabs>
              <w:spacing w:line="360" w:lineRule="auto"/>
              <w:ind w:left="-44" w:right="85"/>
              <w:jc w:val="right"/>
              <w:rPr>
                <w:sz w:val="22"/>
                <w:szCs w:val="22"/>
              </w:rPr>
            </w:pPr>
            <w:r>
              <w:rPr>
                <w:sz w:val="22"/>
                <w:szCs w:val="22"/>
              </w:rPr>
              <w:t>182</w:t>
            </w:r>
          </w:p>
        </w:tc>
        <w:tc>
          <w:tcPr>
            <w:tcW w:w="1295" w:type="dxa"/>
            <w:tcBorders>
              <w:top w:val="nil"/>
              <w:left w:val="nil"/>
              <w:bottom w:val="nil"/>
              <w:right w:val="nil"/>
            </w:tcBorders>
          </w:tcPr>
          <w:p w:rsidR="00677B20" w:rsidRPr="00445B3E" w:rsidRDefault="00677B20" w:rsidP="00677B20">
            <w:pPr>
              <w:tabs>
                <w:tab w:val="center" w:pos="2974"/>
              </w:tabs>
              <w:spacing w:line="360" w:lineRule="auto"/>
              <w:ind w:left="-139" w:right="238"/>
              <w:jc w:val="right"/>
              <w:rPr>
                <w:sz w:val="22"/>
                <w:szCs w:val="22"/>
              </w:rPr>
            </w:pPr>
            <w:r w:rsidRPr="00445B3E">
              <w:rPr>
                <w:sz w:val="22"/>
                <w:szCs w:val="22"/>
              </w:rPr>
              <w:t>-</w:t>
            </w:r>
          </w:p>
        </w:tc>
        <w:tc>
          <w:tcPr>
            <w:tcW w:w="1312" w:type="dxa"/>
            <w:tcBorders>
              <w:top w:val="nil"/>
              <w:left w:val="nil"/>
              <w:bottom w:val="nil"/>
              <w:right w:val="nil"/>
            </w:tcBorders>
          </w:tcPr>
          <w:p w:rsidR="00677B20" w:rsidRPr="00445B3E" w:rsidRDefault="00677B20" w:rsidP="00677B20">
            <w:pPr>
              <w:tabs>
                <w:tab w:val="center" w:pos="2974"/>
              </w:tabs>
              <w:spacing w:line="360" w:lineRule="auto"/>
              <w:ind w:left="-49" w:right="272"/>
              <w:jc w:val="right"/>
              <w:rPr>
                <w:sz w:val="22"/>
                <w:szCs w:val="22"/>
              </w:rPr>
            </w:pPr>
            <w:r w:rsidRPr="00445B3E">
              <w:rPr>
                <w:sz w:val="22"/>
                <w:szCs w:val="22"/>
              </w:rPr>
              <w:t>-</w:t>
            </w:r>
          </w:p>
        </w:tc>
        <w:tc>
          <w:tcPr>
            <w:tcW w:w="1224" w:type="dxa"/>
            <w:tcBorders>
              <w:top w:val="nil"/>
              <w:left w:val="nil"/>
              <w:bottom w:val="nil"/>
            </w:tcBorders>
          </w:tcPr>
          <w:p w:rsidR="00677B20" w:rsidRPr="00445B3E" w:rsidRDefault="00677B20" w:rsidP="00677B20">
            <w:pPr>
              <w:tabs>
                <w:tab w:val="center" w:pos="2974"/>
              </w:tabs>
              <w:spacing w:line="360" w:lineRule="auto"/>
              <w:ind w:left="-101" w:right="209"/>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trHeight w:val="180"/>
          <w:jc w:val="center"/>
        </w:trPr>
        <w:tc>
          <w:tcPr>
            <w:tcW w:w="2500" w:type="dxa"/>
            <w:tcBorders>
              <w:top w:val="nil"/>
              <w:bottom w:val="nil"/>
              <w:right w:val="nil"/>
            </w:tcBorders>
          </w:tcPr>
          <w:p w:rsidR="00677B20" w:rsidRPr="00445B3E" w:rsidRDefault="00677B20" w:rsidP="00677B20">
            <w:pPr>
              <w:spacing w:line="360" w:lineRule="auto"/>
              <w:rPr>
                <w:sz w:val="22"/>
                <w:szCs w:val="22"/>
              </w:rPr>
            </w:pPr>
            <w:r w:rsidRPr="00445B3E">
              <w:rPr>
                <w:sz w:val="22"/>
                <w:szCs w:val="22"/>
              </w:rPr>
              <w:t>Sabunçu</w:t>
            </w:r>
          </w:p>
        </w:tc>
        <w:tc>
          <w:tcPr>
            <w:tcW w:w="1050" w:type="dxa"/>
            <w:tcBorders>
              <w:top w:val="nil"/>
              <w:left w:val="nil"/>
              <w:bottom w:val="nil"/>
              <w:right w:val="nil"/>
            </w:tcBorders>
          </w:tcPr>
          <w:p w:rsidR="00677B20" w:rsidRPr="00445B3E" w:rsidRDefault="00677B20" w:rsidP="00677B20">
            <w:pPr>
              <w:tabs>
                <w:tab w:val="center" w:pos="2974"/>
              </w:tabs>
              <w:spacing w:line="360" w:lineRule="auto"/>
              <w:ind w:left="-44" w:right="85"/>
              <w:jc w:val="right"/>
              <w:rPr>
                <w:sz w:val="22"/>
                <w:szCs w:val="22"/>
              </w:rPr>
            </w:pPr>
            <w:r>
              <w:rPr>
                <w:sz w:val="22"/>
                <w:szCs w:val="22"/>
              </w:rPr>
              <w:t>9</w:t>
            </w:r>
          </w:p>
        </w:tc>
        <w:tc>
          <w:tcPr>
            <w:tcW w:w="1295" w:type="dxa"/>
            <w:tcBorders>
              <w:top w:val="nil"/>
              <w:left w:val="nil"/>
              <w:bottom w:val="nil"/>
              <w:right w:val="nil"/>
            </w:tcBorders>
          </w:tcPr>
          <w:p w:rsidR="00677B20" w:rsidRPr="00445B3E" w:rsidRDefault="00677B20" w:rsidP="00677B20">
            <w:pPr>
              <w:tabs>
                <w:tab w:val="center" w:pos="2974"/>
              </w:tabs>
              <w:spacing w:line="360" w:lineRule="auto"/>
              <w:ind w:left="-139" w:right="238"/>
              <w:jc w:val="right"/>
              <w:rPr>
                <w:sz w:val="22"/>
                <w:szCs w:val="22"/>
              </w:rPr>
            </w:pPr>
            <w:r>
              <w:rPr>
                <w:sz w:val="22"/>
                <w:szCs w:val="22"/>
              </w:rPr>
              <w:t>9</w:t>
            </w:r>
          </w:p>
        </w:tc>
        <w:tc>
          <w:tcPr>
            <w:tcW w:w="1312" w:type="dxa"/>
            <w:tcBorders>
              <w:top w:val="nil"/>
              <w:left w:val="nil"/>
              <w:bottom w:val="nil"/>
              <w:right w:val="nil"/>
            </w:tcBorders>
          </w:tcPr>
          <w:p w:rsidR="00677B20" w:rsidRPr="00445B3E" w:rsidRDefault="00677B20" w:rsidP="00677B20">
            <w:pPr>
              <w:tabs>
                <w:tab w:val="center" w:pos="2974"/>
              </w:tabs>
              <w:spacing w:line="360" w:lineRule="auto"/>
              <w:ind w:left="-49" w:right="272"/>
              <w:jc w:val="right"/>
              <w:rPr>
                <w:sz w:val="22"/>
                <w:szCs w:val="22"/>
              </w:rPr>
            </w:pPr>
            <w:r>
              <w:rPr>
                <w:sz w:val="22"/>
                <w:szCs w:val="22"/>
              </w:rPr>
              <w:t>9</w:t>
            </w:r>
          </w:p>
        </w:tc>
        <w:tc>
          <w:tcPr>
            <w:tcW w:w="1224" w:type="dxa"/>
            <w:tcBorders>
              <w:top w:val="nil"/>
              <w:left w:val="nil"/>
              <w:bottom w:val="nil"/>
            </w:tcBorders>
          </w:tcPr>
          <w:p w:rsidR="00677B20" w:rsidRPr="00445B3E" w:rsidRDefault="00677B20" w:rsidP="00677B20">
            <w:pPr>
              <w:tabs>
                <w:tab w:val="center" w:pos="2974"/>
              </w:tabs>
              <w:spacing w:line="360" w:lineRule="auto"/>
              <w:ind w:left="-101" w:right="209"/>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trHeight w:val="180"/>
          <w:jc w:val="center"/>
        </w:trPr>
        <w:tc>
          <w:tcPr>
            <w:tcW w:w="2500" w:type="dxa"/>
            <w:tcBorders>
              <w:top w:val="nil"/>
              <w:bottom w:val="nil"/>
              <w:right w:val="nil"/>
            </w:tcBorders>
          </w:tcPr>
          <w:p w:rsidR="00677B20" w:rsidRPr="00445B3E" w:rsidRDefault="00677B20" w:rsidP="00677B20">
            <w:pPr>
              <w:spacing w:line="360" w:lineRule="auto"/>
              <w:rPr>
                <w:sz w:val="22"/>
                <w:szCs w:val="22"/>
              </w:rPr>
            </w:pPr>
            <w:r w:rsidRPr="00445B3E">
              <w:rPr>
                <w:sz w:val="22"/>
                <w:szCs w:val="22"/>
              </w:rPr>
              <w:t>Səbail</w:t>
            </w:r>
          </w:p>
        </w:tc>
        <w:tc>
          <w:tcPr>
            <w:tcW w:w="1050" w:type="dxa"/>
            <w:tcBorders>
              <w:top w:val="nil"/>
              <w:left w:val="nil"/>
              <w:bottom w:val="nil"/>
              <w:right w:val="nil"/>
            </w:tcBorders>
          </w:tcPr>
          <w:p w:rsidR="00677B20" w:rsidRPr="00445B3E" w:rsidRDefault="00677B20" w:rsidP="00677B20">
            <w:pPr>
              <w:tabs>
                <w:tab w:val="center" w:pos="2974"/>
              </w:tabs>
              <w:spacing w:line="360" w:lineRule="auto"/>
              <w:ind w:left="-44" w:right="85"/>
              <w:jc w:val="right"/>
              <w:rPr>
                <w:sz w:val="22"/>
                <w:szCs w:val="22"/>
              </w:rPr>
            </w:pPr>
            <w:r>
              <w:rPr>
                <w:sz w:val="22"/>
                <w:szCs w:val="22"/>
              </w:rPr>
              <w:t>2 797</w:t>
            </w:r>
          </w:p>
        </w:tc>
        <w:tc>
          <w:tcPr>
            <w:tcW w:w="1295" w:type="dxa"/>
            <w:tcBorders>
              <w:top w:val="nil"/>
              <w:left w:val="nil"/>
              <w:bottom w:val="nil"/>
              <w:right w:val="nil"/>
            </w:tcBorders>
          </w:tcPr>
          <w:p w:rsidR="00677B20" w:rsidRPr="00445B3E" w:rsidRDefault="00677B20" w:rsidP="00677B20">
            <w:pPr>
              <w:tabs>
                <w:tab w:val="center" w:pos="2974"/>
              </w:tabs>
              <w:spacing w:line="360" w:lineRule="auto"/>
              <w:ind w:left="-139" w:right="238"/>
              <w:jc w:val="right"/>
              <w:rPr>
                <w:sz w:val="22"/>
                <w:szCs w:val="22"/>
              </w:rPr>
            </w:pPr>
            <w:r>
              <w:rPr>
                <w:sz w:val="22"/>
                <w:szCs w:val="22"/>
              </w:rPr>
              <w:t>2 678</w:t>
            </w:r>
          </w:p>
        </w:tc>
        <w:tc>
          <w:tcPr>
            <w:tcW w:w="1312" w:type="dxa"/>
            <w:tcBorders>
              <w:top w:val="nil"/>
              <w:left w:val="nil"/>
              <w:bottom w:val="nil"/>
              <w:right w:val="nil"/>
            </w:tcBorders>
          </w:tcPr>
          <w:p w:rsidR="00677B20" w:rsidRPr="00445B3E" w:rsidRDefault="00677B20" w:rsidP="00677B20">
            <w:pPr>
              <w:tabs>
                <w:tab w:val="center" w:pos="2974"/>
              </w:tabs>
              <w:spacing w:line="360" w:lineRule="auto"/>
              <w:ind w:left="-49" w:right="272"/>
              <w:jc w:val="right"/>
              <w:rPr>
                <w:sz w:val="22"/>
                <w:szCs w:val="22"/>
              </w:rPr>
            </w:pPr>
            <w:r>
              <w:rPr>
                <w:sz w:val="22"/>
                <w:szCs w:val="22"/>
              </w:rPr>
              <w:t>2 528</w:t>
            </w:r>
          </w:p>
        </w:tc>
        <w:tc>
          <w:tcPr>
            <w:tcW w:w="1224" w:type="dxa"/>
            <w:tcBorders>
              <w:top w:val="nil"/>
              <w:left w:val="nil"/>
              <w:bottom w:val="nil"/>
            </w:tcBorders>
          </w:tcPr>
          <w:p w:rsidR="00677B20" w:rsidRPr="00445B3E" w:rsidRDefault="00677B20" w:rsidP="00677B20">
            <w:pPr>
              <w:tabs>
                <w:tab w:val="center" w:pos="2974"/>
              </w:tabs>
              <w:spacing w:line="360" w:lineRule="auto"/>
              <w:ind w:left="-101" w:right="209"/>
              <w:jc w:val="right"/>
              <w:rPr>
                <w:sz w:val="22"/>
                <w:szCs w:val="22"/>
              </w:rPr>
            </w:pPr>
            <w:r>
              <w:rPr>
                <w:sz w:val="22"/>
                <w:szCs w:val="22"/>
              </w:rPr>
              <w:t>150</w:t>
            </w:r>
          </w:p>
        </w:tc>
      </w:tr>
      <w:tr w:rsidR="00677B20" w:rsidRPr="00445B3E" w:rsidTr="00677B20">
        <w:tblPrEx>
          <w:tblLook w:val="0000" w:firstRow="0" w:lastRow="0" w:firstColumn="0" w:lastColumn="0" w:noHBand="0" w:noVBand="0"/>
        </w:tblPrEx>
        <w:trPr>
          <w:trHeight w:val="180"/>
          <w:jc w:val="center"/>
        </w:trPr>
        <w:tc>
          <w:tcPr>
            <w:tcW w:w="2500" w:type="dxa"/>
            <w:tcBorders>
              <w:top w:val="nil"/>
              <w:bottom w:val="nil"/>
              <w:right w:val="nil"/>
            </w:tcBorders>
          </w:tcPr>
          <w:p w:rsidR="00677B20" w:rsidRPr="00445B3E" w:rsidRDefault="00677B20" w:rsidP="00677B20">
            <w:pPr>
              <w:spacing w:line="360" w:lineRule="auto"/>
              <w:rPr>
                <w:sz w:val="22"/>
                <w:szCs w:val="22"/>
              </w:rPr>
            </w:pPr>
            <w:r w:rsidRPr="00445B3E">
              <w:rPr>
                <w:sz w:val="22"/>
                <w:szCs w:val="22"/>
              </w:rPr>
              <w:t>Suraxanı</w:t>
            </w:r>
          </w:p>
        </w:tc>
        <w:tc>
          <w:tcPr>
            <w:tcW w:w="1050" w:type="dxa"/>
            <w:tcBorders>
              <w:top w:val="nil"/>
              <w:left w:val="nil"/>
              <w:bottom w:val="nil"/>
              <w:right w:val="nil"/>
            </w:tcBorders>
          </w:tcPr>
          <w:p w:rsidR="00677B20" w:rsidRPr="00445B3E" w:rsidRDefault="00677B20" w:rsidP="00677B20">
            <w:pPr>
              <w:tabs>
                <w:tab w:val="center" w:pos="2974"/>
              </w:tabs>
              <w:spacing w:line="360" w:lineRule="auto"/>
              <w:ind w:left="-44" w:right="85"/>
              <w:jc w:val="right"/>
              <w:rPr>
                <w:sz w:val="22"/>
                <w:szCs w:val="22"/>
              </w:rPr>
            </w:pPr>
            <w:r w:rsidRPr="00445B3E">
              <w:rPr>
                <w:sz w:val="22"/>
                <w:szCs w:val="22"/>
              </w:rPr>
              <w:t>1</w:t>
            </w:r>
            <w:r>
              <w:rPr>
                <w:sz w:val="22"/>
                <w:szCs w:val="22"/>
              </w:rPr>
              <w:t>5</w:t>
            </w:r>
          </w:p>
        </w:tc>
        <w:tc>
          <w:tcPr>
            <w:tcW w:w="1295" w:type="dxa"/>
            <w:tcBorders>
              <w:top w:val="nil"/>
              <w:left w:val="nil"/>
              <w:bottom w:val="nil"/>
              <w:right w:val="nil"/>
            </w:tcBorders>
          </w:tcPr>
          <w:p w:rsidR="00677B20" w:rsidRPr="00445B3E" w:rsidRDefault="00677B20" w:rsidP="00677B20">
            <w:pPr>
              <w:tabs>
                <w:tab w:val="center" w:pos="2974"/>
              </w:tabs>
              <w:spacing w:line="360" w:lineRule="auto"/>
              <w:ind w:left="-139" w:right="238"/>
              <w:jc w:val="right"/>
              <w:rPr>
                <w:sz w:val="22"/>
                <w:szCs w:val="22"/>
              </w:rPr>
            </w:pPr>
            <w:r w:rsidRPr="00445B3E">
              <w:rPr>
                <w:sz w:val="22"/>
                <w:szCs w:val="22"/>
              </w:rPr>
              <w:t>1</w:t>
            </w:r>
            <w:r>
              <w:rPr>
                <w:sz w:val="22"/>
                <w:szCs w:val="22"/>
              </w:rPr>
              <w:t>5</w:t>
            </w:r>
          </w:p>
        </w:tc>
        <w:tc>
          <w:tcPr>
            <w:tcW w:w="1312" w:type="dxa"/>
            <w:tcBorders>
              <w:top w:val="nil"/>
              <w:left w:val="nil"/>
              <w:bottom w:val="nil"/>
              <w:right w:val="nil"/>
            </w:tcBorders>
          </w:tcPr>
          <w:p w:rsidR="00677B20" w:rsidRPr="00445B3E" w:rsidRDefault="00677B20" w:rsidP="00677B20">
            <w:pPr>
              <w:tabs>
                <w:tab w:val="center" w:pos="2974"/>
              </w:tabs>
              <w:spacing w:line="360" w:lineRule="auto"/>
              <w:ind w:left="-49" w:right="272"/>
              <w:jc w:val="right"/>
              <w:rPr>
                <w:sz w:val="22"/>
                <w:szCs w:val="22"/>
              </w:rPr>
            </w:pPr>
            <w:r w:rsidRPr="00445B3E">
              <w:rPr>
                <w:sz w:val="22"/>
                <w:szCs w:val="22"/>
              </w:rPr>
              <w:t>1</w:t>
            </w:r>
            <w:r>
              <w:rPr>
                <w:sz w:val="22"/>
                <w:szCs w:val="22"/>
              </w:rPr>
              <w:t>5</w:t>
            </w:r>
          </w:p>
        </w:tc>
        <w:tc>
          <w:tcPr>
            <w:tcW w:w="1224" w:type="dxa"/>
            <w:tcBorders>
              <w:top w:val="nil"/>
              <w:left w:val="nil"/>
              <w:bottom w:val="nil"/>
            </w:tcBorders>
          </w:tcPr>
          <w:p w:rsidR="00677B20" w:rsidRPr="00445B3E" w:rsidRDefault="00677B20" w:rsidP="00677B20">
            <w:pPr>
              <w:tabs>
                <w:tab w:val="center" w:pos="2974"/>
              </w:tabs>
              <w:spacing w:line="360" w:lineRule="auto"/>
              <w:ind w:left="-101" w:right="209"/>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trHeight w:val="180"/>
          <w:jc w:val="center"/>
        </w:trPr>
        <w:tc>
          <w:tcPr>
            <w:tcW w:w="2500" w:type="dxa"/>
            <w:tcBorders>
              <w:top w:val="nil"/>
              <w:bottom w:val="double" w:sz="4" w:space="0" w:color="auto"/>
              <w:right w:val="nil"/>
            </w:tcBorders>
          </w:tcPr>
          <w:p w:rsidR="00677B20" w:rsidRPr="00445B3E" w:rsidRDefault="00677B20" w:rsidP="00677B20">
            <w:pPr>
              <w:spacing w:line="360" w:lineRule="auto"/>
              <w:rPr>
                <w:sz w:val="22"/>
                <w:szCs w:val="22"/>
              </w:rPr>
            </w:pPr>
            <w:r w:rsidRPr="00445B3E">
              <w:rPr>
                <w:sz w:val="22"/>
                <w:szCs w:val="22"/>
              </w:rPr>
              <w:t>Yasamal</w:t>
            </w:r>
          </w:p>
        </w:tc>
        <w:tc>
          <w:tcPr>
            <w:tcW w:w="1050" w:type="dxa"/>
            <w:tcBorders>
              <w:top w:val="nil"/>
              <w:left w:val="nil"/>
              <w:bottom w:val="double" w:sz="4" w:space="0" w:color="auto"/>
              <w:right w:val="nil"/>
            </w:tcBorders>
          </w:tcPr>
          <w:p w:rsidR="00677B20" w:rsidRPr="00445B3E" w:rsidRDefault="00677B20" w:rsidP="00677B20">
            <w:pPr>
              <w:tabs>
                <w:tab w:val="center" w:pos="2974"/>
              </w:tabs>
              <w:spacing w:line="360" w:lineRule="auto"/>
              <w:ind w:left="-44" w:right="85"/>
              <w:jc w:val="right"/>
              <w:rPr>
                <w:sz w:val="22"/>
                <w:szCs w:val="22"/>
              </w:rPr>
            </w:pPr>
            <w:r>
              <w:rPr>
                <w:sz w:val="22"/>
                <w:szCs w:val="22"/>
              </w:rPr>
              <w:t>3 009</w:t>
            </w:r>
          </w:p>
        </w:tc>
        <w:tc>
          <w:tcPr>
            <w:tcW w:w="1295" w:type="dxa"/>
            <w:tcBorders>
              <w:top w:val="nil"/>
              <w:left w:val="nil"/>
              <w:bottom w:val="double" w:sz="4" w:space="0" w:color="auto"/>
              <w:right w:val="nil"/>
            </w:tcBorders>
          </w:tcPr>
          <w:p w:rsidR="00677B20" w:rsidRPr="00445B3E" w:rsidRDefault="00677B20" w:rsidP="00677B20">
            <w:pPr>
              <w:tabs>
                <w:tab w:val="center" w:pos="2974"/>
              </w:tabs>
              <w:spacing w:line="360" w:lineRule="auto"/>
              <w:ind w:left="-139" w:right="238"/>
              <w:jc w:val="right"/>
              <w:rPr>
                <w:sz w:val="22"/>
                <w:szCs w:val="22"/>
              </w:rPr>
            </w:pPr>
            <w:r>
              <w:rPr>
                <w:sz w:val="22"/>
                <w:szCs w:val="22"/>
              </w:rPr>
              <w:t>2 910</w:t>
            </w:r>
          </w:p>
        </w:tc>
        <w:tc>
          <w:tcPr>
            <w:tcW w:w="1312" w:type="dxa"/>
            <w:tcBorders>
              <w:top w:val="nil"/>
              <w:left w:val="nil"/>
              <w:bottom w:val="double" w:sz="4" w:space="0" w:color="auto"/>
              <w:right w:val="nil"/>
            </w:tcBorders>
          </w:tcPr>
          <w:p w:rsidR="00677B20" w:rsidRPr="00445B3E" w:rsidRDefault="00677B20" w:rsidP="00677B20">
            <w:pPr>
              <w:tabs>
                <w:tab w:val="center" w:pos="2974"/>
              </w:tabs>
              <w:spacing w:line="360" w:lineRule="auto"/>
              <w:ind w:left="-49" w:right="272"/>
              <w:jc w:val="right"/>
              <w:rPr>
                <w:sz w:val="22"/>
                <w:szCs w:val="22"/>
              </w:rPr>
            </w:pPr>
            <w:r>
              <w:rPr>
                <w:sz w:val="22"/>
                <w:szCs w:val="22"/>
              </w:rPr>
              <w:t>2 904</w:t>
            </w:r>
          </w:p>
        </w:tc>
        <w:tc>
          <w:tcPr>
            <w:tcW w:w="1224" w:type="dxa"/>
            <w:tcBorders>
              <w:top w:val="nil"/>
              <w:left w:val="nil"/>
              <w:bottom w:val="double" w:sz="4" w:space="0" w:color="auto"/>
            </w:tcBorders>
          </w:tcPr>
          <w:p w:rsidR="00677B20" w:rsidRPr="00445B3E" w:rsidRDefault="00677B20" w:rsidP="00677B20">
            <w:pPr>
              <w:tabs>
                <w:tab w:val="center" w:pos="2974"/>
              </w:tabs>
              <w:spacing w:line="360" w:lineRule="auto"/>
              <w:ind w:left="-101" w:right="209"/>
              <w:jc w:val="right"/>
              <w:rPr>
                <w:sz w:val="22"/>
                <w:szCs w:val="22"/>
              </w:rPr>
            </w:pPr>
            <w:r>
              <w:rPr>
                <w:sz w:val="22"/>
                <w:szCs w:val="22"/>
              </w:rPr>
              <w:t>6</w:t>
            </w:r>
          </w:p>
        </w:tc>
      </w:tr>
    </w:tbl>
    <w:p w:rsidR="00677B20" w:rsidRPr="00445B3E" w:rsidRDefault="00677B20" w:rsidP="00677B20">
      <w:pPr>
        <w:tabs>
          <w:tab w:val="center" w:pos="2974"/>
        </w:tabs>
        <w:rPr>
          <w:b/>
          <w:sz w:val="22"/>
          <w:szCs w:val="22"/>
        </w:rPr>
      </w:pPr>
    </w:p>
    <w:p w:rsidR="00677B20" w:rsidRPr="00445B3E" w:rsidRDefault="00677B20" w:rsidP="00677B20">
      <w:pPr>
        <w:tabs>
          <w:tab w:val="center" w:pos="2974"/>
        </w:tabs>
        <w:rPr>
          <w:b/>
          <w:sz w:val="22"/>
          <w:szCs w:val="22"/>
        </w:rPr>
      </w:pPr>
    </w:p>
    <w:p w:rsidR="00677B20" w:rsidRPr="00445B3E" w:rsidRDefault="00677B20" w:rsidP="00677B20">
      <w:pPr>
        <w:tabs>
          <w:tab w:val="center" w:pos="2974"/>
        </w:tabs>
        <w:rPr>
          <w:b/>
          <w:sz w:val="22"/>
          <w:szCs w:val="22"/>
        </w:rPr>
      </w:pPr>
    </w:p>
    <w:p w:rsidR="00677B20" w:rsidRPr="00445B3E" w:rsidRDefault="00677B20" w:rsidP="00677B20">
      <w:pPr>
        <w:tabs>
          <w:tab w:val="center" w:pos="2974"/>
        </w:tabs>
        <w:rPr>
          <w:b/>
          <w:sz w:val="22"/>
          <w:szCs w:val="22"/>
        </w:rPr>
      </w:pPr>
    </w:p>
    <w:p w:rsidR="00677B20" w:rsidRPr="00445B3E" w:rsidRDefault="00677B20" w:rsidP="00677B20">
      <w:pPr>
        <w:tabs>
          <w:tab w:val="center" w:pos="2974"/>
        </w:tabs>
        <w:rPr>
          <w:b/>
          <w:sz w:val="22"/>
          <w:szCs w:val="22"/>
        </w:rPr>
      </w:pPr>
    </w:p>
    <w:p w:rsidR="00677B20" w:rsidRPr="00445B3E" w:rsidRDefault="00677B20" w:rsidP="00677B20">
      <w:pPr>
        <w:tabs>
          <w:tab w:val="center" w:pos="2974"/>
        </w:tabs>
        <w:rPr>
          <w:b/>
          <w:sz w:val="22"/>
          <w:szCs w:val="22"/>
        </w:rPr>
      </w:pPr>
    </w:p>
    <w:p w:rsidR="00677B20" w:rsidRPr="00445B3E" w:rsidRDefault="00677B20" w:rsidP="00677B20">
      <w:pPr>
        <w:tabs>
          <w:tab w:val="center" w:pos="2974"/>
        </w:tabs>
        <w:rPr>
          <w:b/>
          <w:sz w:val="22"/>
          <w:szCs w:val="22"/>
        </w:rPr>
      </w:pPr>
    </w:p>
    <w:p w:rsidR="00677B20" w:rsidRPr="00445B3E" w:rsidRDefault="00677B20" w:rsidP="00677B20">
      <w:pPr>
        <w:tabs>
          <w:tab w:val="center" w:pos="2974"/>
        </w:tabs>
        <w:rPr>
          <w:b/>
          <w:sz w:val="22"/>
          <w:szCs w:val="22"/>
        </w:rPr>
      </w:pPr>
    </w:p>
    <w:p w:rsidR="00677B20" w:rsidRPr="00445B3E" w:rsidRDefault="00677B20" w:rsidP="00677B20">
      <w:pPr>
        <w:tabs>
          <w:tab w:val="center" w:pos="2974"/>
        </w:tabs>
        <w:rPr>
          <w:b/>
          <w:sz w:val="22"/>
          <w:szCs w:val="22"/>
        </w:rPr>
      </w:pPr>
    </w:p>
    <w:p w:rsidR="00677B20" w:rsidRPr="00445B3E" w:rsidRDefault="00677B20" w:rsidP="00677B20">
      <w:pPr>
        <w:tabs>
          <w:tab w:val="center" w:pos="2974"/>
        </w:tabs>
        <w:rPr>
          <w:b/>
          <w:sz w:val="22"/>
          <w:szCs w:val="22"/>
        </w:rPr>
      </w:pPr>
    </w:p>
    <w:p w:rsidR="00677B20" w:rsidRPr="00445B3E" w:rsidRDefault="00677B20" w:rsidP="00677B20">
      <w:pPr>
        <w:tabs>
          <w:tab w:val="center" w:pos="2974"/>
        </w:tabs>
        <w:rPr>
          <w:b/>
          <w:sz w:val="22"/>
          <w:szCs w:val="22"/>
        </w:rPr>
      </w:pPr>
    </w:p>
    <w:p w:rsidR="00677B20" w:rsidRPr="00445B3E" w:rsidRDefault="00677B20" w:rsidP="00677B20">
      <w:pPr>
        <w:tabs>
          <w:tab w:val="center" w:pos="2974"/>
        </w:tabs>
        <w:rPr>
          <w:b/>
          <w:sz w:val="22"/>
          <w:szCs w:val="22"/>
        </w:rPr>
      </w:pPr>
    </w:p>
    <w:p w:rsidR="00677B20" w:rsidRDefault="00677B20" w:rsidP="00677B20">
      <w:pPr>
        <w:tabs>
          <w:tab w:val="center" w:pos="2974"/>
        </w:tabs>
        <w:rPr>
          <w:b/>
          <w:sz w:val="22"/>
          <w:szCs w:val="22"/>
        </w:rPr>
      </w:pPr>
    </w:p>
    <w:p w:rsidR="00677B20" w:rsidRPr="00445B3E" w:rsidRDefault="00677B20" w:rsidP="00677B20">
      <w:pPr>
        <w:tabs>
          <w:tab w:val="center" w:pos="2974"/>
        </w:tabs>
        <w:rPr>
          <w:b/>
          <w:sz w:val="22"/>
          <w:szCs w:val="22"/>
        </w:rPr>
      </w:pPr>
    </w:p>
    <w:p w:rsidR="00677B20" w:rsidRPr="00445B3E" w:rsidRDefault="00677B20" w:rsidP="00677B20">
      <w:pPr>
        <w:tabs>
          <w:tab w:val="center" w:pos="2974"/>
        </w:tabs>
        <w:rPr>
          <w:b/>
          <w:sz w:val="22"/>
          <w:szCs w:val="22"/>
        </w:rPr>
      </w:pPr>
    </w:p>
    <w:p w:rsidR="00677B20" w:rsidRPr="00445B3E" w:rsidRDefault="00677B20" w:rsidP="00677B20">
      <w:pPr>
        <w:tabs>
          <w:tab w:val="center" w:pos="2974"/>
        </w:tabs>
        <w:jc w:val="center"/>
        <w:rPr>
          <w:sz w:val="22"/>
          <w:szCs w:val="22"/>
        </w:rPr>
      </w:pPr>
      <w:r w:rsidRPr="00445B3E">
        <w:rPr>
          <w:sz w:val="22"/>
          <w:szCs w:val="22"/>
        </w:rPr>
        <w:lastRenderedPageBreak/>
        <w:t xml:space="preserve">                                                                                                        </w:t>
      </w:r>
      <w:r>
        <w:rPr>
          <w:sz w:val="22"/>
          <w:szCs w:val="22"/>
        </w:rPr>
        <w:t xml:space="preserve">        </w:t>
      </w:r>
      <w:r w:rsidRPr="00445B3E">
        <w:rPr>
          <w:sz w:val="22"/>
          <w:szCs w:val="22"/>
        </w:rPr>
        <w:t xml:space="preserve">        ...sonu...</w:t>
      </w:r>
    </w:p>
    <w:tbl>
      <w:tblPr>
        <w:tblW w:w="7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0"/>
        <w:gridCol w:w="1323"/>
        <w:gridCol w:w="1672"/>
        <w:gridCol w:w="2036"/>
      </w:tblGrid>
      <w:tr w:rsidR="00677B20" w:rsidRPr="00445B3E" w:rsidTr="00677B20">
        <w:trPr>
          <w:trHeight w:val="285"/>
          <w:jc w:val="center"/>
        </w:trPr>
        <w:tc>
          <w:tcPr>
            <w:tcW w:w="2560" w:type="dxa"/>
            <w:vMerge w:val="restart"/>
            <w:tcBorders>
              <w:top w:val="double" w:sz="4" w:space="0" w:color="auto"/>
              <w:left w:val="nil"/>
              <w:bottom w:val="double" w:sz="4" w:space="0" w:color="auto"/>
              <w:right w:val="double" w:sz="4" w:space="0" w:color="auto"/>
            </w:tcBorders>
          </w:tcPr>
          <w:p w:rsidR="00677B20" w:rsidRPr="00445B3E" w:rsidRDefault="00677B20" w:rsidP="00677B20">
            <w:pPr>
              <w:tabs>
                <w:tab w:val="center" w:pos="2974"/>
              </w:tabs>
              <w:rPr>
                <w:b/>
                <w:sz w:val="22"/>
                <w:szCs w:val="22"/>
              </w:rPr>
            </w:pPr>
          </w:p>
        </w:tc>
        <w:tc>
          <w:tcPr>
            <w:tcW w:w="5031" w:type="dxa"/>
            <w:gridSpan w:val="3"/>
            <w:tcBorders>
              <w:top w:val="double" w:sz="4" w:space="0" w:color="auto"/>
              <w:left w:val="double" w:sz="4" w:space="0" w:color="auto"/>
              <w:bottom w:val="double" w:sz="4" w:space="0" w:color="auto"/>
              <w:right w:val="nil"/>
            </w:tcBorders>
          </w:tcPr>
          <w:p w:rsidR="00677B20" w:rsidRPr="009F4F20" w:rsidRDefault="00677B20" w:rsidP="00677B20">
            <w:pPr>
              <w:tabs>
                <w:tab w:val="center" w:pos="2974"/>
              </w:tabs>
              <w:ind w:left="1032"/>
              <w:jc w:val="center"/>
              <w:rPr>
                <w:sz w:val="22"/>
                <w:szCs w:val="22"/>
              </w:rPr>
            </w:pPr>
            <w:r w:rsidRPr="009F4F20">
              <w:rPr>
                <w:sz w:val="22"/>
                <w:szCs w:val="22"/>
              </w:rPr>
              <w:t>Buraxılan mütəxəssislərin sayı</w:t>
            </w:r>
          </w:p>
        </w:tc>
      </w:tr>
      <w:tr w:rsidR="00677B20" w:rsidRPr="00445B3E" w:rsidTr="00677B20">
        <w:trPr>
          <w:trHeight w:val="165"/>
          <w:jc w:val="center"/>
        </w:trPr>
        <w:tc>
          <w:tcPr>
            <w:tcW w:w="2560" w:type="dxa"/>
            <w:vMerge/>
            <w:tcBorders>
              <w:top w:val="double" w:sz="4" w:space="0" w:color="auto"/>
              <w:left w:val="nil"/>
              <w:bottom w:val="double" w:sz="4" w:space="0" w:color="auto"/>
              <w:right w:val="double" w:sz="4" w:space="0" w:color="auto"/>
            </w:tcBorders>
          </w:tcPr>
          <w:p w:rsidR="00677B20" w:rsidRPr="00445B3E" w:rsidRDefault="00677B20" w:rsidP="00677B20">
            <w:pPr>
              <w:tabs>
                <w:tab w:val="center" w:pos="2974"/>
              </w:tabs>
              <w:rPr>
                <w:b/>
                <w:sz w:val="22"/>
                <w:szCs w:val="22"/>
              </w:rPr>
            </w:pPr>
          </w:p>
        </w:tc>
        <w:tc>
          <w:tcPr>
            <w:tcW w:w="5031" w:type="dxa"/>
            <w:gridSpan w:val="3"/>
            <w:tcBorders>
              <w:top w:val="double" w:sz="4" w:space="0" w:color="auto"/>
              <w:left w:val="double" w:sz="4" w:space="0" w:color="auto"/>
              <w:bottom w:val="double" w:sz="4" w:space="0" w:color="auto"/>
              <w:right w:val="nil"/>
            </w:tcBorders>
          </w:tcPr>
          <w:p w:rsidR="00677B20" w:rsidRPr="009F4F20" w:rsidRDefault="00677B20" w:rsidP="00677B20">
            <w:pPr>
              <w:tabs>
                <w:tab w:val="center" w:pos="2974"/>
              </w:tabs>
              <w:jc w:val="center"/>
              <w:rPr>
                <w:sz w:val="22"/>
                <w:szCs w:val="22"/>
              </w:rPr>
            </w:pPr>
            <w:r w:rsidRPr="009F4F20">
              <w:rPr>
                <w:sz w:val="22"/>
                <w:szCs w:val="22"/>
              </w:rPr>
              <w:t>onlardan:</w:t>
            </w:r>
          </w:p>
        </w:tc>
      </w:tr>
      <w:tr w:rsidR="00677B20" w:rsidRPr="00445B3E" w:rsidTr="00677B20">
        <w:trPr>
          <w:trHeight w:val="158"/>
          <w:jc w:val="center"/>
        </w:trPr>
        <w:tc>
          <w:tcPr>
            <w:tcW w:w="2560" w:type="dxa"/>
            <w:vMerge/>
            <w:tcBorders>
              <w:top w:val="double" w:sz="4" w:space="0" w:color="auto"/>
              <w:left w:val="nil"/>
              <w:bottom w:val="double" w:sz="4" w:space="0" w:color="auto"/>
              <w:right w:val="double" w:sz="4" w:space="0" w:color="auto"/>
            </w:tcBorders>
          </w:tcPr>
          <w:p w:rsidR="00677B20" w:rsidRPr="00445B3E" w:rsidRDefault="00677B20" w:rsidP="00677B20">
            <w:pPr>
              <w:tabs>
                <w:tab w:val="center" w:pos="2974"/>
              </w:tabs>
              <w:rPr>
                <w:b/>
                <w:sz w:val="22"/>
                <w:szCs w:val="22"/>
              </w:rPr>
            </w:pPr>
          </w:p>
        </w:tc>
        <w:tc>
          <w:tcPr>
            <w:tcW w:w="5031" w:type="dxa"/>
            <w:gridSpan w:val="3"/>
            <w:tcBorders>
              <w:top w:val="double" w:sz="4" w:space="0" w:color="auto"/>
              <w:left w:val="double" w:sz="4" w:space="0" w:color="auto"/>
              <w:bottom w:val="double" w:sz="4" w:space="0" w:color="auto"/>
              <w:right w:val="nil"/>
            </w:tcBorders>
          </w:tcPr>
          <w:p w:rsidR="00677B20" w:rsidRPr="009F4F20" w:rsidRDefault="00677B20" w:rsidP="00677B20">
            <w:pPr>
              <w:tabs>
                <w:tab w:val="center" w:pos="2974"/>
              </w:tabs>
              <w:jc w:val="center"/>
              <w:rPr>
                <w:sz w:val="22"/>
                <w:szCs w:val="22"/>
              </w:rPr>
            </w:pPr>
            <w:r w:rsidRPr="009F4F20">
              <w:rPr>
                <w:sz w:val="22"/>
                <w:szCs w:val="22"/>
              </w:rPr>
              <w:t>magistr</w:t>
            </w:r>
          </w:p>
        </w:tc>
      </w:tr>
      <w:tr w:rsidR="00677B20" w:rsidRPr="00445B3E" w:rsidTr="00677B20">
        <w:trPr>
          <w:trHeight w:val="165"/>
          <w:jc w:val="center"/>
        </w:trPr>
        <w:tc>
          <w:tcPr>
            <w:tcW w:w="2560" w:type="dxa"/>
            <w:vMerge/>
            <w:tcBorders>
              <w:top w:val="double" w:sz="4" w:space="0" w:color="auto"/>
              <w:left w:val="nil"/>
              <w:bottom w:val="double" w:sz="4" w:space="0" w:color="auto"/>
              <w:right w:val="double" w:sz="4" w:space="0" w:color="auto"/>
            </w:tcBorders>
          </w:tcPr>
          <w:p w:rsidR="00677B20" w:rsidRPr="00445B3E" w:rsidRDefault="00677B20" w:rsidP="00677B20">
            <w:pPr>
              <w:tabs>
                <w:tab w:val="center" w:pos="2974"/>
              </w:tabs>
              <w:rPr>
                <w:b/>
                <w:sz w:val="22"/>
                <w:szCs w:val="22"/>
              </w:rPr>
            </w:pPr>
          </w:p>
        </w:tc>
        <w:tc>
          <w:tcPr>
            <w:tcW w:w="5031" w:type="dxa"/>
            <w:gridSpan w:val="3"/>
            <w:tcBorders>
              <w:top w:val="double" w:sz="4" w:space="0" w:color="auto"/>
              <w:left w:val="double" w:sz="4" w:space="0" w:color="auto"/>
              <w:bottom w:val="double" w:sz="4" w:space="0" w:color="auto"/>
              <w:right w:val="nil"/>
            </w:tcBorders>
          </w:tcPr>
          <w:p w:rsidR="00677B20" w:rsidRPr="009F4F20" w:rsidRDefault="00677B20" w:rsidP="00677B20">
            <w:pPr>
              <w:tabs>
                <w:tab w:val="center" w:pos="2974"/>
              </w:tabs>
              <w:jc w:val="center"/>
              <w:rPr>
                <w:sz w:val="22"/>
                <w:szCs w:val="22"/>
              </w:rPr>
            </w:pPr>
            <w:r w:rsidRPr="009F4F20">
              <w:rPr>
                <w:sz w:val="22"/>
                <w:szCs w:val="22"/>
              </w:rPr>
              <w:t>o cümlədən:</w:t>
            </w:r>
          </w:p>
        </w:tc>
      </w:tr>
      <w:tr w:rsidR="00677B20" w:rsidRPr="00445B3E" w:rsidTr="00677B20">
        <w:trPr>
          <w:trHeight w:val="255"/>
          <w:jc w:val="center"/>
        </w:trPr>
        <w:tc>
          <w:tcPr>
            <w:tcW w:w="2560" w:type="dxa"/>
            <w:vMerge/>
            <w:tcBorders>
              <w:top w:val="double" w:sz="4" w:space="0" w:color="auto"/>
              <w:left w:val="nil"/>
              <w:bottom w:val="double" w:sz="4" w:space="0" w:color="auto"/>
              <w:right w:val="double" w:sz="4" w:space="0" w:color="auto"/>
            </w:tcBorders>
          </w:tcPr>
          <w:p w:rsidR="00677B20" w:rsidRPr="00445B3E" w:rsidRDefault="00677B20" w:rsidP="00677B20">
            <w:pPr>
              <w:tabs>
                <w:tab w:val="center" w:pos="2974"/>
              </w:tabs>
              <w:rPr>
                <w:b/>
                <w:sz w:val="22"/>
                <w:szCs w:val="22"/>
              </w:rPr>
            </w:pPr>
          </w:p>
        </w:tc>
        <w:tc>
          <w:tcPr>
            <w:tcW w:w="5031" w:type="dxa"/>
            <w:gridSpan w:val="3"/>
            <w:tcBorders>
              <w:top w:val="double" w:sz="4" w:space="0" w:color="auto"/>
              <w:left w:val="double" w:sz="4" w:space="0" w:color="auto"/>
              <w:bottom w:val="double" w:sz="4" w:space="0" w:color="auto"/>
              <w:right w:val="nil"/>
            </w:tcBorders>
          </w:tcPr>
          <w:p w:rsidR="00677B20" w:rsidRPr="009F4F20" w:rsidRDefault="00677B20" w:rsidP="00677B20">
            <w:pPr>
              <w:tabs>
                <w:tab w:val="center" w:pos="2974"/>
              </w:tabs>
              <w:jc w:val="center"/>
              <w:rPr>
                <w:sz w:val="22"/>
                <w:szCs w:val="22"/>
              </w:rPr>
            </w:pPr>
            <w:r w:rsidRPr="009F4F20">
              <w:rPr>
                <w:sz w:val="22"/>
                <w:szCs w:val="22"/>
              </w:rPr>
              <w:t xml:space="preserve"> qeyri-dövlət</w:t>
            </w:r>
          </w:p>
        </w:tc>
      </w:tr>
      <w:tr w:rsidR="00677B20" w:rsidRPr="00445B3E" w:rsidTr="00677B20">
        <w:trPr>
          <w:trHeight w:val="165"/>
          <w:jc w:val="center"/>
        </w:trPr>
        <w:tc>
          <w:tcPr>
            <w:tcW w:w="2560" w:type="dxa"/>
            <w:vMerge/>
            <w:tcBorders>
              <w:top w:val="double" w:sz="4" w:space="0" w:color="auto"/>
              <w:left w:val="nil"/>
              <w:bottom w:val="double" w:sz="4" w:space="0" w:color="auto"/>
              <w:right w:val="double" w:sz="4" w:space="0" w:color="auto"/>
            </w:tcBorders>
          </w:tcPr>
          <w:p w:rsidR="00677B20" w:rsidRPr="00445B3E" w:rsidRDefault="00677B20" w:rsidP="00677B20">
            <w:pPr>
              <w:tabs>
                <w:tab w:val="center" w:pos="2974"/>
              </w:tabs>
              <w:rPr>
                <w:b/>
                <w:sz w:val="22"/>
                <w:szCs w:val="22"/>
              </w:rPr>
            </w:pPr>
          </w:p>
        </w:tc>
        <w:tc>
          <w:tcPr>
            <w:tcW w:w="1323" w:type="dxa"/>
            <w:vMerge w:val="restart"/>
            <w:tcBorders>
              <w:top w:val="double" w:sz="4" w:space="0" w:color="auto"/>
              <w:left w:val="double" w:sz="4" w:space="0" w:color="auto"/>
              <w:right w:val="double" w:sz="4" w:space="0" w:color="auto"/>
            </w:tcBorders>
            <w:vAlign w:val="center"/>
          </w:tcPr>
          <w:p w:rsidR="00677B20" w:rsidRPr="00445B3E" w:rsidRDefault="00677B20" w:rsidP="00677B20">
            <w:pPr>
              <w:jc w:val="center"/>
              <w:rPr>
                <w:sz w:val="22"/>
                <w:szCs w:val="22"/>
              </w:rPr>
            </w:pPr>
            <w:r w:rsidRPr="00445B3E">
              <w:rPr>
                <w:sz w:val="22"/>
                <w:szCs w:val="22"/>
              </w:rPr>
              <w:t>cəmi</w:t>
            </w:r>
          </w:p>
        </w:tc>
        <w:tc>
          <w:tcPr>
            <w:tcW w:w="3708" w:type="dxa"/>
            <w:gridSpan w:val="2"/>
            <w:tcBorders>
              <w:top w:val="double" w:sz="4" w:space="0" w:color="auto"/>
              <w:left w:val="double" w:sz="4" w:space="0" w:color="auto"/>
              <w:bottom w:val="double" w:sz="4" w:space="0" w:color="auto"/>
              <w:right w:val="nil"/>
            </w:tcBorders>
          </w:tcPr>
          <w:p w:rsidR="00677B20" w:rsidRPr="00445B3E" w:rsidRDefault="00677B20" w:rsidP="00677B20">
            <w:pPr>
              <w:tabs>
                <w:tab w:val="center" w:pos="2974"/>
              </w:tabs>
              <w:jc w:val="center"/>
              <w:rPr>
                <w:sz w:val="22"/>
                <w:szCs w:val="22"/>
              </w:rPr>
            </w:pPr>
            <w:r w:rsidRPr="00445B3E">
              <w:rPr>
                <w:sz w:val="22"/>
                <w:szCs w:val="22"/>
              </w:rPr>
              <w:t>onlardan şöbələrdə</w:t>
            </w:r>
          </w:p>
        </w:tc>
      </w:tr>
      <w:tr w:rsidR="00677B20" w:rsidRPr="00445B3E" w:rsidTr="00677B20">
        <w:trPr>
          <w:trHeight w:val="255"/>
          <w:jc w:val="center"/>
        </w:trPr>
        <w:tc>
          <w:tcPr>
            <w:tcW w:w="2560" w:type="dxa"/>
            <w:vMerge/>
            <w:tcBorders>
              <w:top w:val="double" w:sz="4" w:space="0" w:color="auto"/>
              <w:left w:val="nil"/>
              <w:bottom w:val="double" w:sz="4" w:space="0" w:color="auto"/>
              <w:right w:val="double" w:sz="4" w:space="0" w:color="auto"/>
            </w:tcBorders>
          </w:tcPr>
          <w:p w:rsidR="00677B20" w:rsidRPr="00445B3E" w:rsidRDefault="00677B20" w:rsidP="00677B20">
            <w:pPr>
              <w:tabs>
                <w:tab w:val="center" w:pos="2974"/>
              </w:tabs>
              <w:rPr>
                <w:b/>
                <w:sz w:val="22"/>
                <w:szCs w:val="22"/>
              </w:rPr>
            </w:pPr>
          </w:p>
        </w:tc>
        <w:tc>
          <w:tcPr>
            <w:tcW w:w="1323" w:type="dxa"/>
            <w:vMerge/>
            <w:tcBorders>
              <w:left w:val="double" w:sz="4" w:space="0" w:color="auto"/>
              <w:bottom w:val="double" w:sz="4" w:space="0" w:color="auto"/>
              <w:right w:val="double" w:sz="4" w:space="0" w:color="auto"/>
            </w:tcBorders>
          </w:tcPr>
          <w:p w:rsidR="00677B20" w:rsidRPr="00445B3E" w:rsidRDefault="00677B20" w:rsidP="00677B20">
            <w:pPr>
              <w:jc w:val="center"/>
              <w:rPr>
                <w:sz w:val="22"/>
                <w:szCs w:val="22"/>
              </w:rPr>
            </w:pPr>
          </w:p>
        </w:tc>
        <w:tc>
          <w:tcPr>
            <w:tcW w:w="1672"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rPr>
            </w:pPr>
            <w:r w:rsidRPr="00445B3E">
              <w:rPr>
                <w:sz w:val="22"/>
                <w:szCs w:val="22"/>
              </w:rPr>
              <w:t>əyani</w:t>
            </w:r>
          </w:p>
        </w:tc>
        <w:tc>
          <w:tcPr>
            <w:tcW w:w="2036" w:type="dxa"/>
            <w:tcBorders>
              <w:top w:val="double" w:sz="4" w:space="0" w:color="auto"/>
              <w:left w:val="double" w:sz="4" w:space="0" w:color="auto"/>
              <w:bottom w:val="double" w:sz="4" w:space="0" w:color="auto"/>
              <w:right w:val="nil"/>
            </w:tcBorders>
          </w:tcPr>
          <w:p w:rsidR="00677B20" w:rsidRPr="00445B3E" w:rsidRDefault="00677B20" w:rsidP="00677B20">
            <w:pPr>
              <w:tabs>
                <w:tab w:val="center" w:pos="2974"/>
              </w:tabs>
              <w:jc w:val="center"/>
              <w:rPr>
                <w:sz w:val="22"/>
                <w:szCs w:val="22"/>
              </w:rPr>
            </w:pPr>
            <w:r w:rsidRPr="00445B3E">
              <w:rPr>
                <w:sz w:val="22"/>
                <w:szCs w:val="22"/>
              </w:rPr>
              <w:t>qiyabi</w:t>
            </w:r>
          </w:p>
        </w:tc>
      </w:tr>
      <w:tr w:rsidR="00677B20" w:rsidRPr="00445B3E" w:rsidTr="00677B20">
        <w:tblPrEx>
          <w:tblLook w:val="0000" w:firstRow="0" w:lastRow="0" w:firstColumn="0" w:lastColumn="0" w:noHBand="0" w:noVBand="0"/>
        </w:tblPrEx>
        <w:trPr>
          <w:trHeight w:val="180"/>
          <w:jc w:val="center"/>
        </w:trPr>
        <w:tc>
          <w:tcPr>
            <w:tcW w:w="2560" w:type="dxa"/>
            <w:tcBorders>
              <w:top w:val="double" w:sz="4" w:space="0" w:color="auto"/>
              <w:left w:val="nil"/>
              <w:bottom w:val="nil"/>
              <w:right w:val="nil"/>
            </w:tcBorders>
          </w:tcPr>
          <w:p w:rsidR="00677B20" w:rsidRPr="00445B3E" w:rsidRDefault="00677B20" w:rsidP="00677B20">
            <w:pPr>
              <w:rPr>
                <w:b/>
                <w:sz w:val="22"/>
                <w:szCs w:val="22"/>
              </w:rPr>
            </w:pPr>
          </w:p>
          <w:p w:rsidR="00677B20" w:rsidRPr="00445B3E" w:rsidRDefault="00677B20" w:rsidP="00677B20">
            <w:pPr>
              <w:rPr>
                <w:sz w:val="22"/>
                <w:szCs w:val="22"/>
                <w:lang w:eastAsia="ja-JP"/>
              </w:rPr>
            </w:pPr>
            <w:r w:rsidRPr="00445B3E">
              <w:rPr>
                <w:b/>
                <w:sz w:val="22"/>
                <w:szCs w:val="22"/>
              </w:rPr>
              <w:t>Bakı - cəmi:</w:t>
            </w:r>
          </w:p>
        </w:tc>
        <w:tc>
          <w:tcPr>
            <w:tcW w:w="1323" w:type="dxa"/>
            <w:tcBorders>
              <w:top w:val="double" w:sz="4" w:space="0" w:color="auto"/>
              <w:left w:val="nil"/>
              <w:bottom w:val="nil"/>
              <w:right w:val="nil"/>
            </w:tcBorders>
          </w:tcPr>
          <w:p w:rsidR="00677B20" w:rsidRPr="00445B3E" w:rsidRDefault="00677B20" w:rsidP="00677B20">
            <w:pPr>
              <w:tabs>
                <w:tab w:val="center" w:pos="2974"/>
              </w:tabs>
              <w:ind w:left="108"/>
              <w:rPr>
                <w:b/>
                <w:sz w:val="22"/>
                <w:szCs w:val="22"/>
              </w:rPr>
            </w:pPr>
          </w:p>
          <w:p w:rsidR="00677B20" w:rsidRPr="00445B3E" w:rsidRDefault="00677B20" w:rsidP="00677B20">
            <w:pPr>
              <w:tabs>
                <w:tab w:val="center" w:pos="2974"/>
              </w:tabs>
              <w:ind w:left="108"/>
              <w:jc w:val="right"/>
              <w:rPr>
                <w:b/>
                <w:sz w:val="22"/>
                <w:szCs w:val="22"/>
              </w:rPr>
            </w:pPr>
            <w:r>
              <w:rPr>
                <w:b/>
                <w:sz w:val="22"/>
                <w:szCs w:val="22"/>
              </w:rPr>
              <w:t>902</w:t>
            </w:r>
          </w:p>
        </w:tc>
        <w:tc>
          <w:tcPr>
            <w:tcW w:w="1672" w:type="dxa"/>
            <w:tcBorders>
              <w:top w:val="double" w:sz="4" w:space="0" w:color="auto"/>
              <w:left w:val="nil"/>
              <w:bottom w:val="nil"/>
              <w:right w:val="nil"/>
            </w:tcBorders>
          </w:tcPr>
          <w:p w:rsidR="00677B20" w:rsidRPr="00445B3E" w:rsidRDefault="00677B20" w:rsidP="00677B20">
            <w:pPr>
              <w:tabs>
                <w:tab w:val="center" w:pos="2974"/>
              </w:tabs>
              <w:ind w:left="108"/>
              <w:jc w:val="center"/>
              <w:rPr>
                <w:b/>
                <w:sz w:val="22"/>
                <w:szCs w:val="22"/>
              </w:rPr>
            </w:pPr>
          </w:p>
          <w:p w:rsidR="00677B20" w:rsidRPr="00445B3E" w:rsidRDefault="00677B20" w:rsidP="00677B20">
            <w:pPr>
              <w:tabs>
                <w:tab w:val="center" w:pos="2974"/>
              </w:tabs>
              <w:ind w:right="-395"/>
              <w:jc w:val="center"/>
              <w:rPr>
                <w:b/>
                <w:sz w:val="22"/>
                <w:szCs w:val="22"/>
              </w:rPr>
            </w:pPr>
            <w:r>
              <w:rPr>
                <w:b/>
                <w:sz w:val="22"/>
                <w:szCs w:val="22"/>
              </w:rPr>
              <w:t>902</w:t>
            </w:r>
          </w:p>
        </w:tc>
        <w:tc>
          <w:tcPr>
            <w:tcW w:w="2036" w:type="dxa"/>
            <w:tcBorders>
              <w:top w:val="double" w:sz="4" w:space="0" w:color="auto"/>
              <w:left w:val="nil"/>
              <w:bottom w:val="nil"/>
              <w:right w:val="nil"/>
            </w:tcBorders>
          </w:tcPr>
          <w:p w:rsidR="00677B20" w:rsidRPr="00445B3E" w:rsidRDefault="00677B20" w:rsidP="00677B20">
            <w:pPr>
              <w:tabs>
                <w:tab w:val="center" w:pos="2974"/>
              </w:tabs>
              <w:ind w:left="108"/>
              <w:jc w:val="center"/>
              <w:rPr>
                <w:b/>
                <w:sz w:val="22"/>
                <w:szCs w:val="22"/>
              </w:rPr>
            </w:pPr>
          </w:p>
          <w:p w:rsidR="00677B20" w:rsidRPr="00445B3E" w:rsidRDefault="00677B20" w:rsidP="00677B20">
            <w:pPr>
              <w:tabs>
                <w:tab w:val="center" w:pos="2974"/>
              </w:tabs>
              <w:ind w:left="108" w:right="674"/>
              <w:jc w:val="right"/>
              <w:rPr>
                <w:b/>
                <w:sz w:val="22"/>
                <w:szCs w:val="22"/>
              </w:rPr>
            </w:pPr>
            <w:r w:rsidRPr="00445B3E">
              <w:rPr>
                <w:b/>
                <w:sz w:val="22"/>
                <w:szCs w:val="22"/>
              </w:rPr>
              <w:t>-</w:t>
            </w:r>
          </w:p>
        </w:tc>
      </w:tr>
      <w:tr w:rsidR="00677B20" w:rsidRPr="00445B3E" w:rsidTr="00677B20">
        <w:tblPrEx>
          <w:tblLook w:val="0000" w:firstRow="0" w:lastRow="0" w:firstColumn="0" w:lastColumn="0" w:noHBand="0" w:noVBand="0"/>
        </w:tblPrEx>
        <w:trPr>
          <w:trHeight w:val="180"/>
          <w:jc w:val="center"/>
        </w:trPr>
        <w:tc>
          <w:tcPr>
            <w:tcW w:w="7591" w:type="dxa"/>
            <w:gridSpan w:val="4"/>
            <w:tcBorders>
              <w:top w:val="nil"/>
              <w:left w:val="nil"/>
              <w:bottom w:val="nil"/>
              <w:right w:val="nil"/>
            </w:tcBorders>
          </w:tcPr>
          <w:p w:rsidR="00677B20" w:rsidRPr="00445B3E" w:rsidRDefault="00677B20" w:rsidP="00677B20">
            <w:pPr>
              <w:tabs>
                <w:tab w:val="center" w:pos="2974"/>
              </w:tabs>
              <w:ind w:left="108"/>
              <w:rPr>
                <w:b/>
                <w:sz w:val="22"/>
                <w:szCs w:val="22"/>
              </w:rPr>
            </w:pPr>
            <w:r w:rsidRPr="00445B3E">
              <w:rPr>
                <w:i/>
                <w:sz w:val="22"/>
                <w:szCs w:val="22"/>
              </w:rPr>
              <w:t xml:space="preserve">   o cümlədən:</w:t>
            </w:r>
          </w:p>
        </w:tc>
      </w:tr>
      <w:tr w:rsidR="00677B20" w:rsidRPr="00445B3E" w:rsidTr="00677B20">
        <w:tblPrEx>
          <w:tblLook w:val="0000" w:firstRow="0" w:lastRow="0" w:firstColumn="0" w:lastColumn="0" w:noHBand="0" w:noVBand="0"/>
        </w:tblPrEx>
        <w:trPr>
          <w:trHeight w:val="180"/>
          <w:jc w:val="center"/>
        </w:trPr>
        <w:tc>
          <w:tcPr>
            <w:tcW w:w="2560"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Binəqədi</w:t>
            </w:r>
          </w:p>
        </w:tc>
        <w:tc>
          <w:tcPr>
            <w:tcW w:w="1323" w:type="dxa"/>
            <w:tcBorders>
              <w:top w:val="nil"/>
              <w:left w:val="nil"/>
              <w:bottom w:val="nil"/>
              <w:right w:val="nil"/>
            </w:tcBorders>
          </w:tcPr>
          <w:p w:rsidR="00677B20" w:rsidRPr="00445B3E" w:rsidRDefault="00677B20" w:rsidP="00677B20">
            <w:pPr>
              <w:tabs>
                <w:tab w:val="center" w:pos="2974"/>
              </w:tabs>
              <w:spacing w:line="360" w:lineRule="auto"/>
              <w:ind w:left="108" w:right="140"/>
              <w:jc w:val="right"/>
              <w:rPr>
                <w:sz w:val="22"/>
                <w:szCs w:val="22"/>
              </w:rPr>
            </w:pPr>
            <w:r>
              <w:rPr>
                <w:sz w:val="22"/>
                <w:szCs w:val="22"/>
              </w:rPr>
              <w:t>10</w:t>
            </w:r>
          </w:p>
        </w:tc>
        <w:tc>
          <w:tcPr>
            <w:tcW w:w="1672" w:type="dxa"/>
            <w:tcBorders>
              <w:top w:val="nil"/>
              <w:left w:val="nil"/>
              <w:bottom w:val="nil"/>
              <w:right w:val="nil"/>
            </w:tcBorders>
          </w:tcPr>
          <w:p w:rsidR="00677B20" w:rsidRPr="00445B3E" w:rsidRDefault="00677B20" w:rsidP="00677B20">
            <w:pPr>
              <w:tabs>
                <w:tab w:val="left" w:pos="724"/>
                <w:tab w:val="center" w:pos="2974"/>
              </w:tabs>
              <w:spacing w:line="360" w:lineRule="auto"/>
              <w:ind w:left="108" w:right="438"/>
              <w:jc w:val="right"/>
              <w:rPr>
                <w:sz w:val="22"/>
                <w:szCs w:val="22"/>
              </w:rPr>
            </w:pPr>
            <w:r>
              <w:rPr>
                <w:sz w:val="22"/>
                <w:szCs w:val="22"/>
              </w:rPr>
              <w:t>10</w:t>
            </w:r>
          </w:p>
        </w:tc>
        <w:tc>
          <w:tcPr>
            <w:tcW w:w="2036" w:type="dxa"/>
            <w:tcBorders>
              <w:top w:val="nil"/>
              <w:left w:val="nil"/>
              <w:bottom w:val="nil"/>
              <w:right w:val="nil"/>
            </w:tcBorders>
          </w:tcPr>
          <w:p w:rsidR="00677B20" w:rsidRPr="00445B3E" w:rsidRDefault="00677B20" w:rsidP="00677B20">
            <w:pPr>
              <w:tabs>
                <w:tab w:val="center" w:pos="2974"/>
              </w:tabs>
              <w:spacing w:line="360" w:lineRule="auto"/>
              <w:ind w:left="108" w:right="674"/>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trHeight w:val="180"/>
          <w:jc w:val="center"/>
        </w:trPr>
        <w:tc>
          <w:tcPr>
            <w:tcW w:w="2560"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Xətai</w:t>
            </w:r>
          </w:p>
        </w:tc>
        <w:tc>
          <w:tcPr>
            <w:tcW w:w="1323" w:type="dxa"/>
            <w:tcBorders>
              <w:top w:val="nil"/>
              <w:left w:val="nil"/>
              <w:bottom w:val="nil"/>
              <w:right w:val="nil"/>
            </w:tcBorders>
          </w:tcPr>
          <w:p w:rsidR="00677B20" w:rsidRPr="00445B3E" w:rsidRDefault="00677B20" w:rsidP="00677B20">
            <w:pPr>
              <w:tabs>
                <w:tab w:val="center" w:pos="2974"/>
              </w:tabs>
              <w:spacing w:line="360" w:lineRule="auto"/>
              <w:ind w:left="108" w:right="140"/>
              <w:jc w:val="right"/>
              <w:rPr>
                <w:sz w:val="22"/>
                <w:szCs w:val="22"/>
              </w:rPr>
            </w:pPr>
            <w:r w:rsidRPr="00445B3E">
              <w:rPr>
                <w:sz w:val="22"/>
                <w:szCs w:val="22"/>
              </w:rPr>
              <w:t xml:space="preserve">       -</w:t>
            </w:r>
          </w:p>
        </w:tc>
        <w:tc>
          <w:tcPr>
            <w:tcW w:w="1672" w:type="dxa"/>
            <w:tcBorders>
              <w:top w:val="nil"/>
              <w:left w:val="nil"/>
              <w:bottom w:val="nil"/>
              <w:right w:val="nil"/>
            </w:tcBorders>
          </w:tcPr>
          <w:p w:rsidR="00677B20" w:rsidRPr="00445B3E" w:rsidRDefault="00677B20" w:rsidP="00677B20">
            <w:pPr>
              <w:tabs>
                <w:tab w:val="left" w:pos="724"/>
                <w:tab w:val="center" w:pos="2974"/>
              </w:tabs>
              <w:spacing w:line="360" w:lineRule="auto"/>
              <w:ind w:left="108" w:right="438"/>
              <w:jc w:val="right"/>
              <w:rPr>
                <w:sz w:val="22"/>
                <w:szCs w:val="22"/>
              </w:rPr>
            </w:pPr>
            <w:r w:rsidRPr="00445B3E">
              <w:rPr>
                <w:sz w:val="22"/>
                <w:szCs w:val="22"/>
              </w:rPr>
              <w:t>-</w:t>
            </w:r>
          </w:p>
        </w:tc>
        <w:tc>
          <w:tcPr>
            <w:tcW w:w="2036" w:type="dxa"/>
            <w:tcBorders>
              <w:top w:val="nil"/>
              <w:left w:val="nil"/>
              <w:bottom w:val="nil"/>
              <w:right w:val="nil"/>
            </w:tcBorders>
          </w:tcPr>
          <w:p w:rsidR="00677B20" w:rsidRPr="00445B3E" w:rsidRDefault="00677B20" w:rsidP="00677B20">
            <w:pPr>
              <w:tabs>
                <w:tab w:val="center" w:pos="2974"/>
              </w:tabs>
              <w:spacing w:line="360" w:lineRule="auto"/>
              <w:ind w:left="108" w:right="674"/>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trHeight w:val="180"/>
          <w:jc w:val="center"/>
        </w:trPr>
        <w:tc>
          <w:tcPr>
            <w:tcW w:w="2560"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Xəzər</w:t>
            </w:r>
          </w:p>
        </w:tc>
        <w:tc>
          <w:tcPr>
            <w:tcW w:w="1323" w:type="dxa"/>
            <w:tcBorders>
              <w:top w:val="nil"/>
              <w:left w:val="nil"/>
              <w:bottom w:val="nil"/>
              <w:right w:val="nil"/>
            </w:tcBorders>
          </w:tcPr>
          <w:p w:rsidR="00677B20" w:rsidRPr="00445B3E" w:rsidRDefault="00677B20" w:rsidP="00677B20">
            <w:pPr>
              <w:tabs>
                <w:tab w:val="center" w:pos="2974"/>
              </w:tabs>
              <w:spacing w:line="360" w:lineRule="auto"/>
              <w:ind w:left="108" w:right="140"/>
              <w:jc w:val="right"/>
              <w:rPr>
                <w:sz w:val="22"/>
                <w:szCs w:val="22"/>
              </w:rPr>
            </w:pPr>
            <w:r w:rsidRPr="00445B3E">
              <w:rPr>
                <w:sz w:val="22"/>
                <w:szCs w:val="22"/>
              </w:rPr>
              <w:t xml:space="preserve">       -</w:t>
            </w:r>
          </w:p>
        </w:tc>
        <w:tc>
          <w:tcPr>
            <w:tcW w:w="1672" w:type="dxa"/>
            <w:tcBorders>
              <w:top w:val="nil"/>
              <w:left w:val="nil"/>
              <w:bottom w:val="nil"/>
              <w:right w:val="nil"/>
            </w:tcBorders>
          </w:tcPr>
          <w:p w:rsidR="00677B20" w:rsidRPr="00445B3E" w:rsidRDefault="00677B20" w:rsidP="00677B20">
            <w:pPr>
              <w:tabs>
                <w:tab w:val="left" w:pos="724"/>
                <w:tab w:val="center" w:pos="2974"/>
              </w:tabs>
              <w:spacing w:line="360" w:lineRule="auto"/>
              <w:ind w:left="108" w:right="438"/>
              <w:jc w:val="right"/>
              <w:rPr>
                <w:sz w:val="22"/>
                <w:szCs w:val="22"/>
              </w:rPr>
            </w:pPr>
            <w:r w:rsidRPr="00445B3E">
              <w:rPr>
                <w:sz w:val="22"/>
                <w:szCs w:val="22"/>
              </w:rPr>
              <w:t>-</w:t>
            </w:r>
          </w:p>
        </w:tc>
        <w:tc>
          <w:tcPr>
            <w:tcW w:w="2036" w:type="dxa"/>
            <w:tcBorders>
              <w:top w:val="nil"/>
              <w:left w:val="nil"/>
              <w:bottom w:val="nil"/>
              <w:right w:val="nil"/>
            </w:tcBorders>
          </w:tcPr>
          <w:p w:rsidR="00677B20" w:rsidRPr="00445B3E" w:rsidRDefault="00677B20" w:rsidP="00677B20">
            <w:pPr>
              <w:tabs>
                <w:tab w:val="center" w:pos="2974"/>
              </w:tabs>
              <w:spacing w:line="360" w:lineRule="auto"/>
              <w:ind w:left="108" w:right="674"/>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trHeight w:val="180"/>
          <w:jc w:val="center"/>
        </w:trPr>
        <w:tc>
          <w:tcPr>
            <w:tcW w:w="2560"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Qaradağ</w:t>
            </w:r>
          </w:p>
        </w:tc>
        <w:tc>
          <w:tcPr>
            <w:tcW w:w="1323" w:type="dxa"/>
            <w:tcBorders>
              <w:top w:val="nil"/>
              <w:left w:val="nil"/>
              <w:bottom w:val="nil"/>
              <w:right w:val="nil"/>
            </w:tcBorders>
          </w:tcPr>
          <w:p w:rsidR="00677B20" w:rsidRPr="00445B3E" w:rsidRDefault="00677B20" w:rsidP="00677B20">
            <w:pPr>
              <w:tabs>
                <w:tab w:val="center" w:pos="2974"/>
              </w:tabs>
              <w:spacing w:line="360" w:lineRule="auto"/>
              <w:ind w:left="108" w:right="140"/>
              <w:jc w:val="right"/>
              <w:rPr>
                <w:sz w:val="22"/>
                <w:szCs w:val="22"/>
              </w:rPr>
            </w:pPr>
            <w:r w:rsidRPr="00445B3E">
              <w:rPr>
                <w:sz w:val="22"/>
                <w:szCs w:val="22"/>
              </w:rPr>
              <w:t xml:space="preserve">       -</w:t>
            </w:r>
          </w:p>
        </w:tc>
        <w:tc>
          <w:tcPr>
            <w:tcW w:w="1672" w:type="dxa"/>
            <w:tcBorders>
              <w:top w:val="nil"/>
              <w:left w:val="nil"/>
              <w:bottom w:val="nil"/>
              <w:right w:val="nil"/>
            </w:tcBorders>
          </w:tcPr>
          <w:p w:rsidR="00677B20" w:rsidRPr="00445B3E" w:rsidRDefault="00677B20" w:rsidP="00677B20">
            <w:pPr>
              <w:tabs>
                <w:tab w:val="left" w:pos="724"/>
                <w:tab w:val="center" w:pos="2974"/>
              </w:tabs>
              <w:spacing w:line="360" w:lineRule="auto"/>
              <w:ind w:left="108" w:right="438"/>
              <w:jc w:val="right"/>
              <w:rPr>
                <w:sz w:val="22"/>
                <w:szCs w:val="22"/>
              </w:rPr>
            </w:pPr>
            <w:r w:rsidRPr="00445B3E">
              <w:rPr>
                <w:sz w:val="22"/>
                <w:szCs w:val="22"/>
              </w:rPr>
              <w:t>-</w:t>
            </w:r>
          </w:p>
        </w:tc>
        <w:tc>
          <w:tcPr>
            <w:tcW w:w="2036" w:type="dxa"/>
            <w:tcBorders>
              <w:top w:val="nil"/>
              <w:left w:val="nil"/>
              <w:bottom w:val="nil"/>
              <w:right w:val="nil"/>
            </w:tcBorders>
          </w:tcPr>
          <w:p w:rsidR="00677B20" w:rsidRPr="00445B3E" w:rsidRDefault="00677B20" w:rsidP="00677B20">
            <w:pPr>
              <w:tabs>
                <w:tab w:val="center" w:pos="2974"/>
              </w:tabs>
              <w:spacing w:line="360" w:lineRule="auto"/>
              <w:ind w:left="108" w:right="674"/>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trHeight w:val="180"/>
          <w:jc w:val="center"/>
        </w:trPr>
        <w:tc>
          <w:tcPr>
            <w:tcW w:w="2560"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Nərimanov</w:t>
            </w:r>
          </w:p>
        </w:tc>
        <w:tc>
          <w:tcPr>
            <w:tcW w:w="1323" w:type="dxa"/>
            <w:tcBorders>
              <w:top w:val="nil"/>
              <w:left w:val="nil"/>
              <w:bottom w:val="nil"/>
              <w:right w:val="nil"/>
            </w:tcBorders>
          </w:tcPr>
          <w:p w:rsidR="00677B20" w:rsidRPr="00445B3E" w:rsidRDefault="00677B20" w:rsidP="00677B20">
            <w:pPr>
              <w:tabs>
                <w:tab w:val="center" w:pos="2974"/>
              </w:tabs>
              <w:spacing w:line="360" w:lineRule="auto"/>
              <w:ind w:left="108" w:right="140"/>
              <w:jc w:val="right"/>
              <w:rPr>
                <w:sz w:val="22"/>
                <w:szCs w:val="22"/>
              </w:rPr>
            </w:pPr>
            <w:r>
              <w:rPr>
                <w:sz w:val="22"/>
                <w:szCs w:val="22"/>
              </w:rPr>
              <w:t>492</w:t>
            </w:r>
          </w:p>
        </w:tc>
        <w:tc>
          <w:tcPr>
            <w:tcW w:w="1672" w:type="dxa"/>
            <w:tcBorders>
              <w:top w:val="nil"/>
              <w:left w:val="nil"/>
              <w:bottom w:val="nil"/>
              <w:right w:val="nil"/>
            </w:tcBorders>
          </w:tcPr>
          <w:p w:rsidR="00677B20" w:rsidRPr="00445B3E" w:rsidRDefault="00677B20" w:rsidP="00677B20">
            <w:pPr>
              <w:tabs>
                <w:tab w:val="left" w:pos="724"/>
                <w:tab w:val="center" w:pos="2974"/>
              </w:tabs>
              <w:spacing w:line="360" w:lineRule="auto"/>
              <w:ind w:left="108" w:right="438"/>
              <w:jc w:val="right"/>
              <w:rPr>
                <w:sz w:val="22"/>
                <w:szCs w:val="22"/>
              </w:rPr>
            </w:pPr>
            <w:r>
              <w:rPr>
                <w:sz w:val="22"/>
                <w:szCs w:val="22"/>
              </w:rPr>
              <w:t>492</w:t>
            </w:r>
          </w:p>
        </w:tc>
        <w:tc>
          <w:tcPr>
            <w:tcW w:w="2036" w:type="dxa"/>
            <w:tcBorders>
              <w:top w:val="nil"/>
              <w:left w:val="nil"/>
              <w:bottom w:val="nil"/>
              <w:right w:val="nil"/>
            </w:tcBorders>
          </w:tcPr>
          <w:p w:rsidR="00677B20" w:rsidRPr="00445B3E" w:rsidRDefault="00677B20" w:rsidP="00677B20">
            <w:pPr>
              <w:tabs>
                <w:tab w:val="center" w:pos="2974"/>
              </w:tabs>
              <w:spacing w:line="360" w:lineRule="auto"/>
              <w:ind w:left="108" w:right="674"/>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trHeight w:val="180"/>
          <w:jc w:val="center"/>
        </w:trPr>
        <w:tc>
          <w:tcPr>
            <w:tcW w:w="2560"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Nəsimi</w:t>
            </w:r>
          </w:p>
        </w:tc>
        <w:tc>
          <w:tcPr>
            <w:tcW w:w="1323" w:type="dxa"/>
            <w:tcBorders>
              <w:top w:val="nil"/>
              <w:left w:val="nil"/>
              <w:bottom w:val="nil"/>
              <w:right w:val="nil"/>
            </w:tcBorders>
          </w:tcPr>
          <w:p w:rsidR="00677B20" w:rsidRPr="00445B3E" w:rsidRDefault="00677B20" w:rsidP="00677B20">
            <w:pPr>
              <w:tabs>
                <w:tab w:val="center" w:pos="2974"/>
              </w:tabs>
              <w:spacing w:line="360" w:lineRule="auto"/>
              <w:ind w:left="108" w:right="140"/>
              <w:jc w:val="right"/>
              <w:rPr>
                <w:sz w:val="22"/>
                <w:szCs w:val="22"/>
              </w:rPr>
            </w:pPr>
            <w:r w:rsidRPr="00445B3E">
              <w:rPr>
                <w:sz w:val="22"/>
                <w:szCs w:val="22"/>
              </w:rPr>
              <w:t xml:space="preserve">      -</w:t>
            </w:r>
          </w:p>
        </w:tc>
        <w:tc>
          <w:tcPr>
            <w:tcW w:w="1672" w:type="dxa"/>
            <w:tcBorders>
              <w:top w:val="nil"/>
              <w:left w:val="nil"/>
              <w:bottom w:val="nil"/>
              <w:right w:val="nil"/>
            </w:tcBorders>
          </w:tcPr>
          <w:p w:rsidR="00677B20" w:rsidRPr="00445B3E" w:rsidRDefault="00677B20" w:rsidP="00677B20">
            <w:pPr>
              <w:tabs>
                <w:tab w:val="left" w:pos="724"/>
                <w:tab w:val="center" w:pos="2974"/>
              </w:tabs>
              <w:spacing w:line="360" w:lineRule="auto"/>
              <w:ind w:left="108" w:right="438"/>
              <w:jc w:val="right"/>
              <w:rPr>
                <w:sz w:val="22"/>
                <w:szCs w:val="22"/>
              </w:rPr>
            </w:pPr>
            <w:r w:rsidRPr="00445B3E">
              <w:rPr>
                <w:sz w:val="22"/>
                <w:szCs w:val="22"/>
              </w:rPr>
              <w:t>-</w:t>
            </w:r>
          </w:p>
        </w:tc>
        <w:tc>
          <w:tcPr>
            <w:tcW w:w="2036" w:type="dxa"/>
            <w:tcBorders>
              <w:top w:val="nil"/>
              <w:left w:val="nil"/>
              <w:bottom w:val="nil"/>
              <w:right w:val="nil"/>
            </w:tcBorders>
          </w:tcPr>
          <w:p w:rsidR="00677B20" w:rsidRPr="00445B3E" w:rsidRDefault="00677B20" w:rsidP="00677B20">
            <w:pPr>
              <w:tabs>
                <w:tab w:val="center" w:pos="2974"/>
              </w:tabs>
              <w:spacing w:line="360" w:lineRule="auto"/>
              <w:ind w:left="108" w:right="674"/>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trHeight w:val="180"/>
          <w:jc w:val="center"/>
        </w:trPr>
        <w:tc>
          <w:tcPr>
            <w:tcW w:w="2560"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Nizami</w:t>
            </w:r>
          </w:p>
        </w:tc>
        <w:tc>
          <w:tcPr>
            <w:tcW w:w="1323" w:type="dxa"/>
            <w:tcBorders>
              <w:top w:val="nil"/>
              <w:left w:val="nil"/>
              <w:bottom w:val="nil"/>
              <w:right w:val="nil"/>
            </w:tcBorders>
          </w:tcPr>
          <w:p w:rsidR="00677B20" w:rsidRPr="00445B3E" w:rsidRDefault="00677B20" w:rsidP="00677B20">
            <w:pPr>
              <w:tabs>
                <w:tab w:val="center" w:pos="2974"/>
              </w:tabs>
              <w:spacing w:line="360" w:lineRule="auto"/>
              <w:ind w:left="108" w:right="140"/>
              <w:jc w:val="right"/>
              <w:rPr>
                <w:sz w:val="22"/>
                <w:szCs w:val="22"/>
              </w:rPr>
            </w:pPr>
            <w:r>
              <w:rPr>
                <w:sz w:val="22"/>
                <w:szCs w:val="22"/>
              </w:rPr>
              <w:t>182</w:t>
            </w:r>
          </w:p>
        </w:tc>
        <w:tc>
          <w:tcPr>
            <w:tcW w:w="1672" w:type="dxa"/>
            <w:tcBorders>
              <w:top w:val="nil"/>
              <w:left w:val="nil"/>
              <w:bottom w:val="nil"/>
              <w:right w:val="nil"/>
            </w:tcBorders>
          </w:tcPr>
          <w:p w:rsidR="00677B20" w:rsidRPr="00445B3E" w:rsidRDefault="00677B20" w:rsidP="00677B20">
            <w:pPr>
              <w:tabs>
                <w:tab w:val="left" w:pos="724"/>
                <w:tab w:val="center" w:pos="2974"/>
              </w:tabs>
              <w:spacing w:line="360" w:lineRule="auto"/>
              <w:ind w:left="108" w:right="438"/>
              <w:jc w:val="right"/>
              <w:rPr>
                <w:sz w:val="22"/>
                <w:szCs w:val="22"/>
              </w:rPr>
            </w:pPr>
            <w:r>
              <w:rPr>
                <w:sz w:val="22"/>
                <w:szCs w:val="22"/>
              </w:rPr>
              <w:t>182</w:t>
            </w:r>
          </w:p>
        </w:tc>
        <w:tc>
          <w:tcPr>
            <w:tcW w:w="2036" w:type="dxa"/>
            <w:tcBorders>
              <w:top w:val="nil"/>
              <w:left w:val="nil"/>
              <w:bottom w:val="nil"/>
              <w:right w:val="nil"/>
            </w:tcBorders>
          </w:tcPr>
          <w:p w:rsidR="00677B20" w:rsidRPr="00445B3E" w:rsidRDefault="00677B20" w:rsidP="00677B20">
            <w:pPr>
              <w:tabs>
                <w:tab w:val="center" w:pos="2974"/>
              </w:tabs>
              <w:spacing w:line="360" w:lineRule="auto"/>
              <w:ind w:left="108" w:right="674"/>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trHeight w:val="180"/>
          <w:jc w:val="center"/>
        </w:trPr>
        <w:tc>
          <w:tcPr>
            <w:tcW w:w="2560"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Sabunçu</w:t>
            </w:r>
          </w:p>
        </w:tc>
        <w:tc>
          <w:tcPr>
            <w:tcW w:w="1323" w:type="dxa"/>
            <w:tcBorders>
              <w:top w:val="nil"/>
              <w:left w:val="nil"/>
              <w:bottom w:val="nil"/>
              <w:right w:val="nil"/>
            </w:tcBorders>
          </w:tcPr>
          <w:p w:rsidR="00677B20" w:rsidRPr="00445B3E" w:rsidRDefault="00677B20" w:rsidP="00677B20">
            <w:pPr>
              <w:tabs>
                <w:tab w:val="center" w:pos="2974"/>
              </w:tabs>
              <w:spacing w:line="360" w:lineRule="auto"/>
              <w:ind w:left="108" w:right="140"/>
              <w:jc w:val="right"/>
              <w:rPr>
                <w:sz w:val="22"/>
                <w:szCs w:val="22"/>
              </w:rPr>
            </w:pPr>
            <w:r w:rsidRPr="00445B3E">
              <w:rPr>
                <w:sz w:val="22"/>
                <w:szCs w:val="22"/>
              </w:rPr>
              <w:t xml:space="preserve">      -</w:t>
            </w:r>
          </w:p>
        </w:tc>
        <w:tc>
          <w:tcPr>
            <w:tcW w:w="1672" w:type="dxa"/>
            <w:tcBorders>
              <w:top w:val="nil"/>
              <w:left w:val="nil"/>
              <w:bottom w:val="nil"/>
              <w:right w:val="nil"/>
            </w:tcBorders>
          </w:tcPr>
          <w:p w:rsidR="00677B20" w:rsidRPr="00445B3E" w:rsidRDefault="00677B20" w:rsidP="00677B20">
            <w:pPr>
              <w:tabs>
                <w:tab w:val="left" w:pos="724"/>
                <w:tab w:val="center" w:pos="2974"/>
              </w:tabs>
              <w:spacing w:line="360" w:lineRule="auto"/>
              <w:ind w:left="108" w:right="438"/>
              <w:jc w:val="right"/>
              <w:rPr>
                <w:sz w:val="22"/>
                <w:szCs w:val="22"/>
              </w:rPr>
            </w:pPr>
            <w:r w:rsidRPr="00445B3E">
              <w:rPr>
                <w:sz w:val="22"/>
                <w:szCs w:val="22"/>
              </w:rPr>
              <w:t>-</w:t>
            </w:r>
          </w:p>
        </w:tc>
        <w:tc>
          <w:tcPr>
            <w:tcW w:w="2036" w:type="dxa"/>
            <w:tcBorders>
              <w:top w:val="nil"/>
              <w:left w:val="nil"/>
              <w:bottom w:val="nil"/>
              <w:right w:val="nil"/>
            </w:tcBorders>
          </w:tcPr>
          <w:p w:rsidR="00677B20" w:rsidRPr="00445B3E" w:rsidRDefault="00677B20" w:rsidP="00677B20">
            <w:pPr>
              <w:tabs>
                <w:tab w:val="center" w:pos="2974"/>
              </w:tabs>
              <w:spacing w:line="360" w:lineRule="auto"/>
              <w:ind w:left="108" w:right="674"/>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trHeight w:val="180"/>
          <w:jc w:val="center"/>
        </w:trPr>
        <w:tc>
          <w:tcPr>
            <w:tcW w:w="2560"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Səbail</w:t>
            </w:r>
          </w:p>
        </w:tc>
        <w:tc>
          <w:tcPr>
            <w:tcW w:w="1323" w:type="dxa"/>
            <w:tcBorders>
              <w:top w:val="nil"/>
              <w:left w:val="nil"/>
              <w:bottom w:val="nil"/>
              <w:right w:val="nil"/>
            </w:tcBorders>
          </w:tcPr>
          <w:p w:rsidR="00677B20" w:rsidRPr="00445B3E" w:rsidRDefault="00677B20" w:rsidP="00677B20">
            <w:pPr>
              <w:tabs>
                <w:tab w:val="center" w:pos="2974"/>
              </w:tabs>
              <w:spacing w:line="360" w:lineRule="auto"/>
              <w:ind w:left="108" w:right="140"/>
              <w:jc w:val="center"/>
              <w:rPr>
                <w:sz w:val="22"/>
                <w:szCs w:val="22"/>
              </w:rPr>
            </w:pPr>
            <w:r>
              <w:rPr>
                <w:sz w:val="22"/>
                <w:szCs w:val="22"/>
              </w:rPr>
              <w:t xml:space="preserve">         119 </w:t>
            </w:r>
          </w:p>
        </w:tc>
        <w:tc>
          <w:tcPr>
            <w:tcW w:w="1672" w:type="dxa"/>
            <w:tcBorders>
              <w:top w:val="nil"/>
              <w:left w:val="nil"/>
              <w:bottom w:val="nil"/>
              <w:right w:val="nil"/>
            </w:tcBorders>
          </w:tcPr>
          <w:p w:rsidR="00677B20" w:rsidRPr="00445B3E" w:rsidRDefault="00677B20" w:rsidP="00677B20">
            <w:pPr>
              <w:tabs>
                <w:tab w:val="left" w:pos="724"/>
                <w:tab w:val="center" w:pos="2974"/>
              </w:tabs>
              <w:spacing w:line="360" w:lineRule="auto"/>
              <w:ind w:left="108" w:right="438"/>
              <w:jc w:val="right"/>
              <w:rPr>
                <w:sz w:val="22"/>
                <w:szCs w:val="22"/>
              </w:rPr>
            </w:pPr>
            <w:r>
              <w:rPr>
                <w:sz w:val="22"/>
                <w:szCs w:val="22"/>
              </w:rPr>
              <w:t>119</w:t>
            </w:r>
          </w:p>
        </w:tc>
        <w:tc>
          <w:tcPr>
            <w:tcW w:w="2036" w:type="dxa"/>
            <w:tcBorders>
              <w:top w:val="nil"/>
              <w:left w:val="nil"/>
              <w:bottom w:val="nil"/>
              <w:right w:val="nil"/>
            </w:tcBorders>
          </w:tcPr>
          <w:p w:rsidR="00677B20" w:rsidRPr="00445B3E" w:rsidRDefault="00677B20" w:rsidP="00677B20">
            <w:pPr>
              <w:tabs>
                <w:tab w:val="center" w:pos="2974"/>
              </w:tabs>
              <w:spacing w:line="360" w:lineRule="auto"/>
              <w:ind w:left="108" w:right="674"/>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trHeight w:val="180"/>
          <w:jc w:val="center"/>
        </w:trPr>
        <w:tc>
          <w:tcPr>
            <w:tcW w:w="2560"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Suraxanı</w:t>
            </w:r>
          </w:p>
        </w:tc>
        <w:tc>
          <w:tcPr>
            <w:tcW w:w="1323" w:type="dxa"/>
            <w:tcBorders>
              <w:top w:val="nil"/>
              <w:left w:val="nil"/>
              <w:bottom w:val="nil"/>
              <w:right w:val="nil"/>
            </w:tcBorders>
          </w:tcPr>
          <w:p w:rsidR="00677B20" w:rsidRPr="00445B3E" w:rsidRDefault="00677B20" w:rsidP="00677B20">
            <w:pPr>
              <w:tabs>
                <w:tab w:val="center" w:pos="2974"/>
              </w:tabs>
              <w:spacing w:line="360" w:lineRule="auto"/>
              <w:ind w:left="108" w:right="140"/>
              <w:jc w:val="right"/>
              <w:rPr>
                <w:sz w:val="22"/>
                <w:szCs w:val="22"/>
              </w:rPr>
            </w:pPr>
            <w:r w:rsidRPr="00445B3E">
              <w:rPr>
                <w:sz w:val="22"/>
                <w:szCs w:val="22"/>
              </w:rPr>
              <w:t xml:space="preserve">      -</w:t>
            </w:r>
          </w:p>
        </w:tc>
        <w:tc>
          <w:tcPr>
            <w:tcW w:w="1672" w:type="dxa"/>
            <w:tcBorders>
              <w:top w:val="nil"/>
              <w:left w:val="nil"/>
              <w:bottom w:val="nil"/>
              <w:right w:val="nil"/>
            </w:tcBorders>
          </w:tcPr>
          <w:p w:rsidR="00677B20" w:rsidRPr="00445B3E" w:rsidRDefault="00677B20" w:rsidP="00677B20">
            <w:pPr>
              <w:tabs>
                <w:tab w:val="left" w:pos="724"/>
                <w:tab w:val="center" w:pos="2974"/>
              </w:tabs>
              <w:spacing w:line="360" w:lineRule="auto"/>
              <w:ind w:left="108" w:right="438"/>
              <w:jc w:val="right"/>
              <w:rPr>
                <w:sz w:val="22"/>
                <w:szCs w:val="22"/>
              </w:rPr>
            </w:pPr>
            <w:r w:rsidRPr="00445B3E">
              <w:rPr>
                <w:sz w:val="22"/>
                <w:szCs w:val="22"/>
              </w:rPr>
              <w:t>-</w:t>
            </w:r>
          </w:p>
        </w:tc>
        <w:tc>
          <w:tcPr>
            <w:tcW w:w="2036" w:type="dxa"/>
            <w:tcBorders>
              <w:top w:val="nil"/>
              <w:left w:val="nil"/>
              <w:bottom w:val="nil"/>
              <w:right w:val="nil"/>
            </w:tcBorders>
          </w:tcPr>
          <w:p w:rsidR="00677B20" w:rsidRPr="00445B3E" w:rsidRDefault="00677B20" w:rsidP="00677B20">
            <w:pPr>
              <w:tabs>
                <w:tab w:val="center" w:pos="2974"/>
              </w:tabs>
              <w:spacing w:line="360" w:lineRule="auto"/>
              <w:ind w:left="108" w:right="674"/>
              <w:jc w:val="right"/>
              <w:rPr>
                <w:sz w:val="22"/>
                <w:szCs w:val="22"/>
              </w:rPr>
            </w:pPr>
            <w:r w:rsidRPr="00445B3E">
              <w:rPr>
                <w:sz w:val="22"/>
                <w:szCs w:val="22"/>
              </w:rPr>
              <w:t>-</w:t>
            </w:r>
          </w:p>
        </w:tc>
      </w:tr>
      <w:tr w:rsidR="00677B20" w:rsidRPr="00445B3E" w:rsidTr="00677B20">
        <w:tblPrEx>
          <w:tblLook w:val="0000" w:firstRow="0" w:lastRow="0" w:firstColumn="0" w:lastColumn="0" w:noHBand="0" w:noVBand="0"/>
        </w:tblPrEx>
        <w:trPr>
          <w:trHeight w:val="180"/>
          <w:jc w:val="center"/>
        </w:trPr>
        <w:tc>
          <w:tcPr>
            <w:tcW w:w="2560" w:type="dxa"/>
            <w:tcBorders>
              <w:top w:val="nil"/>
              <w:left w:val="nil"/>
              <w:bottom w:val="double" w:sz="4" w:space="0" w:color="auto"/>
              <w:right w:val="nil"/>
            </w:tcBorders>
          </w:tcPr>
          <w:p w:rsidR="00677B20" w:rsidRPr="00445B3E" w:rsidRDefault="00677B20" w:rsidP="00677B20">
            <w:pPr>
              <w:spacing w:line="360" w:lineRule="auto"/>
              <w:rPr>
                <w:sz w:val="22"/>
                <w:szCs w:val="22"/>
              </w:rPr>
            </w:pPr>
            <w:r w:rsidRPr="00445B3E">
              <w:rPr>
                <w:sz w:val="22"/>
                <w:szCs w:val="22"/>
              </w:rPr>
              <w:t>Yasamal</w:t>
            </w:r>
          </w:p>
        </w:tc>
        <w:tc>
          <w:tcPr>
            <w:tcW w:w="1323" w:type="dxa"/>
            <w:tcBorders>
              <w:top w:val="nil"/>
              <w:left w:val="nil"/>
              <w:bottom w:val="double" w:sz="4" w:space="0" w:color="auto"/>
              <w:right w:val="nil"/>
            </w:tcBorders>
          </w:tcPr>
          <w:p w:rsidR="00677B20" w:rsidRPr="00445B3E" w:rsidRDefault="00677B20" w:rsidP="00677B20">
            <w:pPr>
              <w:tabs>
                <w:tab w:val="center" w:pos="2974"/>
              </w:tabs>
              <w:spacing w:line="360" w:lineRule="auto"/>
              <w:ind w:left="108" w:right="140"/>
              <w:jc w:val="right"/>
              <w:rPr>
                <w:sz w:val="22"/>
                <w:szCs w:val="22"/>
              </w:rPr>
            </w:pPr>
            <w:r>
              <w:rPr>
                <w:sz w:val="22"/>
                <w:szCs w:val="22"/>
              </w:rPr>
              <w:t xml:space="preserve">     99</w:t>
            </w:r>
          </w:p>
        </w:tc>
        <w:tc>
          <w:tcPr>
            <w:tcW w:w="1672" w:type="dxa"/>
            <w:tcBorders>
              <w:top w:val="nil"/>
              <w:left w:val="nil"/>
              <w:bottom w:val="double" w:sz="4" w:space="0" w:color="auto"/>
              <w:right w:val="nil"/>
            </w:tcBorders>
          </w:tcPr>
          <w:p w:rsidR="00677B20" w:rsidRPr="00445B3E" w:rsidRDefault="00677B20" w:rsidP="00677B20">
            <w:pPr>
              <w:tabs>
                <w:tab w:val="center" w:pos="2974"/>
              </w:tabs>
              <w:spacing w:line="360" w:lineRule="auto"/>
              <w:ind w:left="108" w:right="438"/>
              <w:jc w:val="right"/>
              <w:rPr>
                <w:sz w:val="22"/>
                <w:szCs w:val="22"/>
              </w:rPr>
            </w:pPr>
            <w:r>
              <w:rPr>
                <w:sz w:val="22"/>
                <w:szCs w:val="22"/>
              </w:rPr>
              <w:t>99</w:t>
            </w:r>
          </w:p>
        </w:tc>
        <w:tc>
          <w:tcPr>
            <w:tcW w:w="2036" w:type="dxa"/>
            <w:tcBorders>
              <w:top w:val="nil"/>
              <w:left w:val="nil"/>
              <w:bottom w:val="double" w:sz="4" w:space="0" w:color="auto"/>
              <w:right w:val="nil"/>
            </w:tcBorders>
          </w:tcPr>
          <w:p w:rsidR="00677B20" w:rsidRPr="00445B3E" w:rsidRDefault="00677B20" w:rsidP="00677B20">
            <w:pPr>
              <w:tabs>
                <w:tab w:val="center" w:pos="2974"/>
              </w:tabs>
              <w:spacing w:line="360" w:lineRule="auto"/>
              <w:ind w:left="108" w:right="674"/>
              <w:jc w:val="right"/>
              <w:rPr>
                <w:sz w:val="22"/>
                <w:szCs w:val="22"/>
              </w:rPr>
            </w:pPr>
            <w:r w:rsidRPr="00445B3E">
              <w:rPr>
                <w:sz w:val="22"/>
                <w:szCs w:val="22"/>
              </w:rPr>
              <w:t>-</w:t>
            </w:r>
          </w:p>
        </w:tc>
      </w:tr>
    </w:tbl>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jc w:val="center"/>
        <w:rPr>
          <w:b/>
          <w:sz w:val="22"/>
          <w:szCs w:val="22"/>
        </w:rPr>
      </w:pPr>
    </w:p>
    <w:p w:rsidR="00677B20" w:rsidRPr="00445B3E" w:rsidRDefault="00677B20" w:rsidP="00677B20">
      <w:pPr>
        <w:jc w:val="center"/>
        <w:rPr>
          <w:b/>
          <w:sz w:val="22"/>
          <w:szCs w:val="22"/>
        </w:rPr>
      </w:pPr>
    </w:p>
    <w:p w:rsidR="00677B20" w:rsidRPr="00445B3E" w:rsidRDefault="00677B20" w:rsidP="00677B20">
      <w:pPr>
        <w:jc w:val="center"/>
        <w:rPr>
          <w:b/>
          <w:sz w:val="22"/>
          <w:szCs w:val="22"/>
        </w:rPr>
      </w:pPr>
    </w:p>
    <w:p w:rsidR="00677B20" w:rsidRPr="00445B3E" w:rsidRDefault="00677B20" w:rsidP="00677B20">
      <w:pPr>
        <w:jc w:val="center"/>
        <w:rPr>
          <w:b/>
          <w:sz w:val="22"/>
          <w:szCs w:val="22"/>
        </w:rPr>
      </w:pPr>
    </w:p>
    <w:p w:rsidR="00677B20" w:rsidRPr="00445B3E" w:rsidRDefault="00677B20" w:rsidP="00677B20">
      <w:pPr>
        <w:jc w:val="center"/>
        <w:rPr>
          <w:b/>
          <w:sz w:val="22"/>
          <w:szCs w:val="22"/>
        </w:rPr>
      </w:pPr>
    </w:p>
    <w:p w:rsidR="00677B20" w:rsidRPr="00445B3E" w:rsidRDefault="00677B20" w:rsidP="00677B20">
      <w:pPr>
        <w:jc w:val="center"/>
        <w:rPr>
          <w:b/>
          <w:sz w:val="22"/>
          <w:szCs w:val="22"/>
        </w:rPr>
      </w:pPr>
    </w:p>
    <w:p w:rsidR="00677B20" w:rsidRDefault="00677B20" w:rsidP="00677B20">
      <w:pPr>
        <w:jc w:val="center"/>
        <w:rPr>
          <w:b/>
          <w:sz w:val="22"/>
          <w:szCs w:val="22"/>
        </w:rPr>
      </w:pPr>
    </w:p>
    <w:p w:rsidR="00677B20" w:rsidRPr="00445B3E" w:rsidRDefault="00677B20" w:rsidP="00677B20">
      <w:pPr>
        <w:jc w:val="center"/>
        <w:rPr>
          <w:b/>
          <w:sz w:val="22"/>
          <w:szCs w:val="22"/>
        </w:rPr>
      </w:pPr>
    </w:p>
    <w:p w:rsidR="00677B20" w:rsidRPr="00445B3E" w:rsidRDefault="00677B20" w:rsidP="00677B20">
      <w:pPr>
        <w:jc w:val="center"/>
        <w:rPr>
          <w:b/>
          <w:sz w:val="22"/>
          <w:szCs w:val="22"/>
        </w:rPr>
      </w:pPr>
    </w:p>
    <w:p w:rsidR="00677B20" w:rsidRDefault="00677B20" w:rsidP="00677B20">
      <w:pPr>
        <w:jc w:val="center"/>
        <w:rPr>
          <w:b/>
          <w:sz w:val="22"/>
          <w:szCs w:val="22"/>
        </w:rPr>
      </w:pPr>
    </w:p>
    <w:p w:rsidR="00677B20" w:rsidRPr="00445B3E" w:rsidRDefault="00677B20" w:rsidP="00677B20">
      <w:pPr>
        <w:jc w:val="center"/>
        <w:rPr>
          <w:b/>
          <w:sz w:val="22"/>
          <w:szCs w:val="22"/>
        </w:rPr>
      </w:pPr>
    </w:p>
    <w:p w:rsidR="00677B20" w:rsidRPr="00445B3E" w:rsidRDefault="00677B20" w:rsidP="00677B20">
      <w:pPr>
        <w:rPr>
          <w:b/>
          <w:sz w:val="22"/>
          <w:szCs w:val="22"/>
        </w:rPr>
      </w:pPr>
      <w:r w:rsidRPr="00445B3E">
        <w:rPr>
          <w:b/>
          <w:sz w:val="22"/>
          <w:szCs w:val="22"/>
        </w:rPr>
        <w:lastRenderedPageBreak/>
        <w:t xml:space="preserve">            6.1</w:t>
      </w:r>
      <w:r>
        <w:rPr>
          <w:b/>
          <w:sz w:val="22"/>
          <w:szCs w:val="22"/>
        </w:rPr>
        <w:t>2</w:t>
      </w:r>
      <w:r w:rsidRPr="00445B3E">
        <w:rPr>
          <w:b/>
          <w:sz w:val="22"/>
          <w:szCs w:val="22"/>
        </w:rPr>
        <w:t xml:space="preserve">    Ba</w:t>
      </w:r>
      <w:r>
        <w:rPr>
          <w:b/>
          <w:sz w:val="22"/>
          <w:szCs w:val="22"/>
        </w:rPr>
        <w:t>kı şəhəri və rayonları üzrə 2023/2024</w:t>
      </w:r>
      <w:r w:rsidRPr="00445B3E">
        <w:rPr>
          <w:b/>
          <w:sz w:val="22"/>
          <w:szCs w:val="22"/>
        </w:rPr>
        <w:t>-c</w:t>
      </w:r>
      <w:r>
        <w:rPr>
          <w:b/>
          <w:sz w:val="22"/>
          <w:szCs w:val="22"/>
        </w:rPr>
        <w:t>ü</w:t>
      </w:r>
      <w:r w:rsidRPr="00445B3E">
        <w:rPr>
          <w:b/>
          <w:sz w:val="22"/>
          <w:szCs w:val="22"/>
        </w:rPr>
        <w:t xml:space="preserve"> tədris </w:t>
      </w:r>
      <w:r>
        <w:rPr>
          <w:b/>
          <w:sz w:val="22"/>
          <w:szCs w:val="22"/>
        </w:rPr>
        <w:t>ilində dövlət</w:t>
      </w:r>
      <w:r w:rsidRPr="00445B3E">
        <w:rPr>
          <w:b/>
          <w:sz w:val="22"/>
          <w:szCs w:val="22"/>
        </w:rPr>
        <w:t xml:space="preserve">   </w:t>
      </w:r>
    </w:p>
    <w:p w:rsidR="00677B20" w:rsidRPr="00445B3E" w:rsidRDefault="00677B20" w:rsidP="00677B20">
      <w:pPr>
        <w:rPr>
          <w:b/>
          <w:sz w:val="22"/>
          <w:szCs w:val="22"/>
        </w:rPr>
      </w:pPr>
      <w:r w:rsidRPr="00445B3E">
        <w:rPr>
          <w:b/>
          <w:sz w:val="22"/>
          <w:szCs w:val="22"/>
        </w:rPr>
        <w:t xml:space="preserve">                       və qeyri-dövlət orta ixtisas və ali </w:t>
      </w:r>
      <w:r>
        <w:rPr>
          <w:b/>
          <w:sz w:val="22"/>
          <w:szCs w:val="22"/>
        </w:rPr>
        <w:t xml:space="preserve">təhsil müəssisələrində </w:t>
      </w:r>
    </w:p>
    <w:p w:rsidR="00677B20" w:rsidRDefault="00677B20" w:rsidP="00677B20">
      <w:pPr>
        <w:rPr>
          <w:b/>
          <w:sz w:val="22"/>
          <w:szCs w:val="22"/>
        </w:rPr>
      </w:pPr>
      <w:r w:rsidRPr="00445B3E">
        <w:rPr>
          <w:b/>
          <w:sz w:val="22"/>
          <w:szCs w:val="22"/>
        </w:rPr>
        <w:t xml:space="preserve">  </w:t>
      </w:r>
      <w:r>
        <w:rPr>
          <w:b/>
          <w:sz w:val="22"/>
          <w:szCs w:val="22"/>
        </w:rPr>
        <w:t xml:space="preserve">                     tələbələrin </w:t>
      </w:r>
      <w:r w:rsidRPr="00445B3E">
        <w:rPr>
          <w:b/>
          <w:sz w:val="22"/>
          <w:szCs w:val="22"/>
        </w:rPr>
        <w:t xml:space="preserve"> dərsə </w:t>
      </w:r>
      <w:r>
        <w:rPr>
          <w:b/>
          <w:sz w:val="22"/>
          <w:szCs w:val="22"/>
        </w:rPr>
        <w:t>d</w:t>
      </w:r>
      <w:r w:rsidRPr="00445B3E">
        <w:rPr>
          <w:b/>
          <w:sz w:val="22"/>
          <w:szCs w:val="22"/>
        </w:rPr>
        <w:t xml:space="preserve">avamiyyəti  </w:t>
      </w:r>
    </w:p>
    <w:p w:rsidR="00677B20" w:rsidRPr="00445B3E" w:rsidRDefault="00677B20" w:rsidP="00677B20">
      <w:pPr>
        <w:rPr>
          <w:b/>
          <w:sz w:val="22"/>
          <w:szCs w:val="22"/>
        </w:rPr>
      </w:pPr>
    </w:p>
    <w:p w:rsidR="00677B20" w:rsidRPr="00445B3E" w:rsidRDefault="00677B20" w:rsidP="00677B20">
      <w:pPr>
        <w:rPr>
          <w:b/>
          <w:sz w:val="22"/>
          <w:szCs w:val="22"/>
        </w:rPr>
      </w:pPr>
    </w:p>
    <w:tbl>
      <w:tblPr>
        <w:tblW w:w="7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08"/>
        <w:gridCol w:w="1309"/>
        <w:gridCol w:w="1444"/>
        <w:gridCol w:w="1305"/>
        <w:gridCol w:w="1388"/>
      </w:tblGrid>
      <w:tr w:rsidR="00677B20" w:rsidRPr="00445B3E" w:rsidTr="00677B20">
        <w:trPr>
          <w:jc w:val="center"/>
        </w:trPr>
        <w:tc>
          <w:tcPr>
            <w:tcW w:w="2108" w:type="dxa"/>
            <w:vMerge w:val="restart"/>
            <w:tcBorders>
              <w:top w:val="double" w:sz="4" w:space="0" w:color="auto"/>
              <w:left w:val="nil"/>
              <w:bottom w:val="double" w:sz="4" w:space="0" w:color="auto"/>
              <w:right w:val="double" w:sz="4" w:space="0" w:color="auto"/>
            </w:tcBorders>
          </w:tcPr>
          <w:p w:rsidR="00677B20" w:rsidRPr="00445B3E" w:rsidRDefault="00677B20" w:rsidP="00677B20">
            <w:pPr>
              <w:rPr>
                <w:sz w:val="22"/>
                <w:szCs w:val="22"/>
              </w:rPr>
            </w:pPr>
          </w:p>
        </w:tc>
        <w:tc>
          <w:tcPr>
            <w:tcW w:w="5446" w:type="dxa"/>
            <w:gridSpan w:val="4"/>
            <w:tcBorders>
              <w:top w:val="double" w:sz="4" w:space="0" w:color="auto"/>
              <w:left w:val="double" w:sz="4" w:space="0" w:color="auto"/>
              <w:right w:val="nil"/>
            </w:tcBorders>
          </w:tcPr>
          <w:p w:rsidR="00677B20" w:rsidRPr="00445B3E" w:rsidRDefault="00677B20" w:rsidP="00677B20">
            <w:pPr>
              <w:jc w:val="center"/>
              <w:rPr>
                <w:sz w:val="22"/>
                <w:szCs w:val="22"/>
              </w:rPr>
            </w:pPr>
            <w:r w:rsidRPr="00445B3E">
              <w:rPr>
                <w:sz w:val="22"/>
                <w:szCs w:val="22"/>
              </w:rPr>
              <w:t>Tələbələrin buraxdığı günlərin sayı</w:t>
            </w:r>
          </w:p>
        </w:tc>
      </w:tr>
      <w:tr w:rsidR="00677B20" w:rsidRPr="00445B3E" w:rsidTr="00677B20">
        <w:trPr>
          <w:jc w:val="center"/>
        </w:trPr>
        <w:tc>
          <w:tcPr>
            <w:tcW w:w="2108" w:type="dxa"/>
            <w:vMerge/>
            <w:tcBorders>
              <w:left w:val="nil"/>
              <w:bottom w:val="double" w:sz="4" w:space="0" w:color="auto"/>
              <w:right w:val="double" w:sz="4" w:space="0" w:color="auto"/>
            </w:tcBorders>
          </w:tcPr>
          <w:p w:rsidR="00677B20" w:rsidRPr="00445B3E" w:rsidRDefault="00677B20" w:rsidP="00677B20">
            <w:pPr>
              <w:rPr>
                <w:sz w:val="22"/>
                <w:szCs w:val="22"/>
              </w:rPr>
            </w:pPr>
          </w:p>
        </w:tc>
        <w:tc>
          <w:tcPr>
            <w:tcW w:w="2753" w:type="dxa"/>
            <w:gridSpan w:val="2"/>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rPr>
            </w:pPr>
            <w:r w:rsidRPr="00445B3E">
              <w:rPr>
                <w:sz w:val="22"/>
                <w:szCs w:val="22"/>
              </w:rPr>
              <w:t>orta ixtisas təhsili müəssisələrdə</w:t>
            </w:r>
          </w:p>
        </w:tc>
        <w:tc>
          <w:tcPr>
            <w:tcW w:w="2693" w:type="dxa"/>
            <w:gridSpan w:val="2"/>
            <w:tcBorders>
              <w:top w:val="double" w:sz="4" w:space="0" w:color="auto"/>
              <w:left w:val="double" w:sz="4" w:space="0" w:color="auto"/>
              <w:bottom w:val="double" w:sz="4" w:space="0" w:color="auto"/>
              <w:right w:val="nil"/>
            </w:tcBorders>
          </w:tcPr>
          <w:p w:rsidR="00677B20" w:rsidRDefault="00677B20" w:rsidP="00677B20">
            <w:pPr>
              <w:jc w:val="center"/>
              <w:rPr>
                <w:sz w:val="22"/>
                <w:szCs w:val="22"/>
              </w:rPr>
            </w:pPr>
            <w:r w:rsidRPr="00445B3E">
              <w:rPr>
                <w:sz w:val="22"/>
                <w:szCs w:val="22"/>
              </w:rPr>
              <w:t xml:space="preserve">ali təhsil </w:t>
            </w:r>
          </w:p>
          <w:p w:rsidR="00677B20" w:rsidRPr="00445B3E" w:rsidRDefault="00677B20" w:rsidP="00677B20">
            <w:pPr>
              <w:jc w:val="center"/>
              <w:rPr>
                <w:sz w:val="22"/>
                <w:szCs w:val="22"/>
              </w:rPr>
            </w:pPr>
            <w:r w:rsidRPr="00445B3E">
              <w:rPr>
                <w:sz w:val="22"/>
                <w:szCs w:val="22"/>
              </w:rPr>
              <w:t>müəssisələrdə</w:t>
            </w:r>
          </w:p>
        </w:tc>
      </w:tr>
      <w:tr w:rsidR="00677B20" w:rsidRPr="00445B3E" w:rsidTr="00677B20">
        <w:trPr>
          <w:jc w:val="center"/>
        </w:trPr>
        <w:tc>
          <w:tcPr>
            <w:tcW w:w="2108" w:type="dxa"/>
            <w:vMerge/>
            <w:tcBorders>
              <w:left w:val="nil"/>
              <w:bottom w:val="double" w:sz="4" w:space="0" w:color="auto"/>
              <w:right w:val="double" w:sz="4" w:space="0" w:color="auto"/>
            </w:tcBorders>
          </w:tcPr>
          <w:p w:rsidR="00677B20" w:rsidRPr="00445B3E" w:rsidRDefault="00677B20" w:rsidP="00677B20">
            <w:pPr>
              <w:rPr>
                <w:sz w:val="22"/>
                <w:szCs w:val="22"/>
              </w:rPr>
            </w:pPr>
          </w:p>
        </w:tc>
        <w:tc>
          <w:tcPr>
            <w:tcW w:w="1309" w:type="dxa"/>
            <w:tcBorders>
              <w:top w:val="double" w:sz="4" w:space="0" w:color="auto"/>
              <w:left w:val="double" w:sz="4" w:space="0" w:color="auto"/>
              <w:bottom w:val="double" w:sz="4" w:space="0" w:color="auto"/>
              <w:right w:val="double" w:sz="4" w:space="0" w:color="auto"/>
            </w:tcBorders>
            <w:vAlign w:val="center"/>
          </w:tcPr>
          <w:p w:rsidR="00677B20" w:rsidRPr="00445B3E" w:rsidRDefault="00677B20" w:rsidP="00677B20">
            <w:pPr>
              <w:jc w:val="center"/>
              <w:rPr>
                <w:sz w:val="22"/>
                <w:szCs w:val="22"/>
              </w:rPr>
            </w:pPr>
            <w:r w:rsidRPr="00445B3E">
              <w:rPr>
                <w:sz w:val="22"/>
                <w:szCs w:val="22"/>
              </w:rPr>
              <w:t>cəmi</w:t>
            </w:r>
          </w:p>
        </w:tc>
        <w:tc>
          <w:tcPr>
            <w:tcW w:w="1444" w:type="dxa"/>
            <w:tcBorders>
              <w:top w:val="double" w:sz="4" w:space="0" w:color="auto"/>
              <w:bottom w:val="double" w:sz="4" w:space="0" w:color="auto"/>
              <w:right w:val="double" w:sz="4" w:space="0" w:color="auto"/>
            </w:tcBorders>
          </w:tcPr>
          <w:p w:rsidR="00677B20" w:rsidRPr="00445B3E" w:rsidRDefault="00677B20" w:rsidP="00677B20">
            <w:pPr>
              <w:jc w:val="center"/>
              <w:rPr>
                <w:sz w:val="22"/>
                <w:szCs w:val="22"/>
              </w:rPr>
            </w:pPr>
            <w:r w:rsidRPr="00445B3E">
              <w:rPr>
                <w:sz w:val="22"/>
                <w:szCs w:val="22"/>
              </w:rPr>
              <w:t>o cümlədən qadınlar</w:t>
            </w:r>
          </w:p>
        </w:tc>
        <w:tc>
          <w:tcPr>
            <w:tcW w:w="1305" w:type="dxa"/>
            <w:tcBorders>
              <w:top w:val="double" w:sz="4" w:space="0" w:color="auto"/>
              <w:left w:val="double" w:sz="4" w:space="0" w:color="auto"/>
              <w:bottom w:val="double" w:sz="4" w:space="0" w:color="auto"/>
            </w:tcBorders>
            <w:vAlign w:val="center"/>
          </w:tcPr>
          <w:p w:rsidR="00677B20" w:rsidRPr="00445B3E" w:rsidRDefault="00677B20" w:rsidP="00677B20">
            <w:pPr>
              <w:jc w:val="center"/>
              <w:rPr>
                <w:sz w:val="22"/>
                <w:szCs w:val="22"/>
              </w:rPr>
            </w:pPr>
            <w:r w:rsidRPr="00445B3E">
              <w:rPr>
                <w:sz w:val="22"/>
                <w:szCs w:val="22"/>
              </w:rPr>
              <w:t>cəmi</w:t>
            </w:r>
          </w:p>
        </w:tc>
        <w:tc>
          <w:tcPr>
            <w:tcW w:w="1388" w:type="dxa"/>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rPr>
            </w:pPr>
            <w:r w:rsidRPr="00445B3E">
              <w:rPr>
                <w:sz w:val="22"/>
                <w:szCs w:val="22"/>
              </w:rPr>
              <w:t>o cümlədən qadınlar</w:t>
            </w:r>
          </w:p>
        </w:tc>
      </w:tr>
      <w:tr w:rsidR="00677B20" w:rsidRPr="00445B3E" w:rsidTr="00677B20">
        <w:trPr>
          <w:jc w:val="center"/>
        </w:trPr>
        <w:tc>
          <w:tcPr>
            <w:tcW w:w="2108" w:type="dxa"/>
            <w:tcBorders>
              <w:top w:val="double" w:sz="4" w:space="0" w:color="auto"/>
              <w:left w:val="nil"/>
              <w:bottom w:val="nil"/>
              <w:right w:val="nil"/>
            </w:tcBorders>
          </w:tcPr>
          <w:p w:rsidR="00677B20" w:rsidRPr="00445B3E" w:rsidRDefault="00677B20" w:rsidP="00677B20">
            <w:pPr>
              <w:rPr>
                <w:rFonts w:eastAsia="MS Mincho"/>
                <w:b/>
                <w:sz w:val="22"/>
                <w:szCs w:val="22"/>
              </w:rPr>
            </w:pPr>
          </w:p>
          <w:p w:rsidR="00677B20" w:rsidRPr="00445B3E" w:rsidRDefault="00677B20" w:rsidP="00677B20">
            <w:pPr>
              <w:ind w:right="-206"/>
              <w:rPr>
                <w:b/>
                <w:sz w:val="22"/>
                <w:szCs w:val="22"/>
              </w:rPr>
            </w:pPr>
            <w:r w:rsidRPr="00445B3E">
              <w:rPr>
                <w:rFonts w:eastAsia="MS Mincho"/>
                <w:b/>
                <w:sz w:val="22"/>
                <w:szCs w:val="22"/>
              </w:rPr>
              <w:t>Bakı - cəmi:</w:t>
            </w:r>
          </w:p>
        </w:tc>
        <w:tc>
          <w:tcPr>
            <w:tcW w:w="1309" w:type="dxa"/>
            <w:tcBorders>
              <w:top w:val="double" w:sz="4" w:space="0" w:color="auto"/>
              <w:left w:val="nil"/>
              <w:bottom w:val="nil"/>
              <w:right w:val="nil"/>
            </w:tcBorders>
          </w:tcPr>
          <w:p w:rsidR="00677B20" w:rsidRPr="00445B3E" w:rsidRDefault="00677B20" w:rsidP="00677B20">
            <w:pPr>
              <w:jc w:val="right"/>
              <w:rPr>
                <w:b/>
                <w:sz w:val="22"/>
                <w:szCs w:val="22"/>
              </w:rPr>
            </w:pPr>
          </w:p>
          <w:p w:rsidR="00677B20" w:rsidRPr="00445B3E" w:rsidRDefault="00677B20" w:rsidP="00677B20">
            <w:pPr>
              <w:jc w:val="right"/>
              <w:rPr>
                <w:b/>
                <w:sz w:val="22"/>
                <w:szCs w:val="22"/>
              </w:rPr>
            </w:pPr>
            <w:r>
              <w:rPr>
                <w:b/>
                <w:sz w:val="22"/>
                <w:szCs w:val="22"/>
              </w:rPr>
              <w:t>40 445</w:t>
            </w:r>
          </w:p>
        </w:tc>
        <w:tc>
          <w:tcPr>
            <w:tcW w:w="1444" w:type="dxa"/>
            <w:tcBorders>
              <w:top w:val="double" w:sz="4" w:space="0" w:color="auto"/>
              <w:left w:val="nil"/>
              <w:bottom w:val="nil"/>
              <w:right w:val="nil"/>
            </w:tcBorders>
          </w:tcPr>
          <w:p w:rsidR="00677B20" w:rsidRPr="00445B3E" w:rsidRDefault="00677B20" w:rsidP="00677B20">
            <w:pPr>
              <w:jc w:val="right"/>
              <w:rPr>
                <w:b/>
                <w:sz w:val="22"/>
                <w:szCs w:val="22"/>
              </w:rPr>
            </w:pPr>
          </w:p>
          <w:p w:rsidR="00677B20" w:rsidRPr="00445B3E" w:rsidRDefault="00677B20" w:rsidP="00677B20">
            <w:pPr>
              <w:tabs>
                <w:tab w:val="left" w:pos="1218"/>
              </w:tabs>
              <w:rPr>
                <w:b/>
                <w:sz w:val="22"/>
                <w:szCs w:val="22"/>
              </w:rPr>
            </w:pPr>
            <w:r>
              <w:rPr>
                <w:b/>
                <w:sz w:val="22"/>
                <w:szCs w:val="22"/>
              </w:rPr>
              <w:t xml:space="preserve">        20</w:t>
            </w:r>
            <w:r w:rsidRPr="00445B3E">
              <w:rPr>
                <w:b/>
                <w:sz w:val="22"/>
                <w:szCs w:val="22"/>
              </w:rPr>
              <w:t xml:space="preserve"> </w:t>
            </w:r>
            <w:r>
              <w:rPr>
                <w:b/>
                <w:sz w:val="22"/>
                <w:szCs w:val="22"/>
              </w:rPr>
              <w:t>677</w:t>
            </w:r>
          </w:p>
        </w:tc>
        <w:tc>
          <w:tcPr>
            <w:tcW w:w="1305" w:type="dxa"/>
            <w:tcBorders>
              <w:top w:val="double" w:sz="4" w:space="0" w:color="auto"/>
              <w:left w:val="nil"/>
              <w:bottom w:val="nil"/>
              <w:right w:val="nil"/>
            </w:tcBorders>
          </w:tcPr>
          <w:p w:rsidR="00677B20" w:rsidRPr="00445B3E" w:rsidRDefault="00677B20" w:rsidP="00677B20">
            <w:pPr>
              <w:jc w:val="right"/>
              <w:rPr>
                <w:b/>
                <w:sz w:val="22"/>
                <w:szCs w:val="22"/>
              </w:rPr>
            </w:pPr>
          </w:p>
          <w:p w:rsidR="00677B20" w:rsidRPr="00445B3E" w:rsidRDefault="00677B20" w:rsidP="00677B20">
            <w:pPr>
              <w:ind w:left="-146"/>
              <w:jc w:val="center"/>
              <w:rPr>
                <w:b/>
                <w:sz w:val="22"/>
                <w:szCs w:val="22"/>
              </w:rPr>
            </w:pPr>
            <w:r>
              <w:rPr>
                <w:b/>
                <w:sz w:val="22"/>
                <w:szCs w:val="22"/>
              </w:rPr>
              <w:t xml:space="preserve">     439 900</w:t>
            </w:r>
          </w:p>
        </w:tc>
        <w:tc>
          <w:tcPr>
            <w:tcW w:w="1388" w:type="dxa"/>
            <w:tcBorders>
              <w:top w:val="double" w:sz="4" w:space="0" w:color="auto"/>
              <w:left w:val="nil"/>
              <w:bottom w:val="nil"/>
              <w:right w:val="nil"/>
            </w:tcBorders>
          </w:tcPr>
          <w:p w:rsidR="00677B20" w:rsidRPr="00445B3E" w:rsidRDefault="00677B20" w:rsidP="00677B20">
            <w:pPr>
              <w:jc w:val="right"/>
              <w:rPr>
                <w:b/>
                <w:sz w:val="22"/>
                <w:szCs w:val="22"/>
              </w:rPr>
            </w:pPr>
          </w:p>
          <w:p w:rsidR="00677B20" w:rsidRPr="00445B3E" w:rsidRDefault="00677B20" w:rsidP="00677B20">
            <w:pPr>
              <w:rPr>
                <w:b/>
                <w:sz w:val="22"/>
                <w:szCs w:val="22"/>
              </w:rPr>
            </w:pPr>
            <w:r w:rsidRPr="00445B3E">
              <w:rPr>
                <w:b/>
                <w:sz w:val="22"/>
                <w:szCs w:val="22"/>
              </w:rPr>
              <w:t xml:space="preserve">   </w:t>
            </w:r>
            <w:r>
              <w:rPr>
                <w:b/>
                <w:sz w:val="22"/>
                <w:szCs w:val="22"/>
              </w:rPr>
              <w:t>193 918</w:t>
            </w:r>
            <w:r w:rsidRPr="00445B3E">
              <w:rPr>
                <w:b/>
                <w:sz w:val="22"/>
                <w:szCs w:val="22"/>
              </w:rPr>
              <w:t xml:space="preserve">  </w:t>
            </w:r>
          </w:p>
        </w:tc>
      </w:tr>
      <w:tr w:rsidR="00677B20" w:rsidRPr="00445B3E" w:rsidTr="00677B20">
        <w:trPr>
          <w:jc w:val="center"/>
        </w:trPr>
        <w:tc>
          <w:tcPr>
            <w:tcW w:w="4861" w:type="dxa"/>
            <w:gridSpan w:val="3"/>
            <w:tcBorders>
              <w:top w:val="nil"/>
              <w:left w:val="nil"/>
              <w:bottom w:val="nil"/>
              <w:right w:val="nil"/>
            </w:tcBorders>
          </w:tcPr>
          <w:p w:rsidR="00677B20" w:rsidRPr="00445B3E" w:rsidRDefault="00677B20" w:rsidP="00677B20">
            <w:pPr>
              <w:rPr>
                <w:b/>
                <w:sz w:val="22"/>
                <w:szCs w:val="22"/>
              </w:rPr>
            </w:pPr>
            <w:r w:rsidRPr="00445B3E">
              <w:rPr>
                <w:i/>
                <w:sz w:val="22"/>
                <w:szCs w:val="22"/>
              </w:rPr>
              <w:t xml:space="preserve">      o cümlədən:</w:t>
            </w:r>
          </w:p>
        </w:tc>
        <w:tc>
          <w:tcPr>
            <w:tcW w:w="1305" w:type="dxa"/>
            <w:tcBorders>
              <w:top w:val="nil"/>
              <w:left w:val="nil"/>
              <w:bottom w:val="nil"/>
              <w:right w:val="nil"/>
            </w:tcBorders>
          </w:tcPr>
          <w:p w:rsidR="00677B20" w:rsidRPr="00445B3E" w:rsidRDefault="00677B20" w:rsidP="00677B20">
            <w:pPr>
              <w:jc w:val="right"/>
              <w:rPr>
                <w:b/>
                <w:sz w:val="22"/>
                <w:szCs w:val="22"/>
              </w:rPr>
            </w:pPr>
          </w:p>
        </w:tc>
        <w:tc>
          <w:tcPr>
            <w:tcW w:w="1388" w:type="dxa"/>
            <w:tcBorders>
              <w:top w:val="nil"/>
              <w:left w:val="nil"/>
              <w:bottom w:val="nil"/>
              <w:right w:val="nil"/>
            </w:tcBorders>
          </w:tcPr>
          <w:p w:rsidR="00677B20" w:rsidRPr="00445B3E" w:rsidRDefault="00677B20" w:rsidP="00677B20">
            <w:pPr>
              <w:jc w:val="right"/>
              <w:rPr>
                <w:b/>
                <w:sz w:val="22"/>
                <w:szCs w:val="22"/>
              </w:rPr>
            </w:pPr>
          </w:p>
        </w:tc>
      </w:tr>
      <w:tr w:rsidR="00677B20" w:rsidRPr="00445B3E" w:rsidTr="00677B20">
        <w:trPr>
          <w:jc w:val="center"/>
        </w:trPr>
        <w:tc>
          <w:tcPr>
            <w:tcW w:w="2108"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Binəqədi</w:t>
            </w:r>
          </w:p>
        </w:tc>
        <w:tc>
          <w:tcPr>
            <w:tcW w:w="1309" w:type="dxa"/>
            <w:tcBorders>
              <w:top w:val="nil"/>
              <w:left w:val="nil"/>
              <w:bottom w:val="nil"/>
              <w:right w:val="nil"/>
            </w:tcBorders>
          </w:tcPr>
          <w:p w:rsidR="00677B20" w:rsidRPr="00445B3E" w:rsidRDefault="00677B20" w:rsidP="00677B20">
            <w:pPr>
              <w:spacing w:line="360" w:lineRule="auto"/>
              <w:jc w:val="right"/>
              <w:rPr>
                <w:sz w:val="22"/>
                <w:szCs w:val="22"/>
              </w:rPr>
            </w:pPr>
            <w:r>
              <w:rPr>
                <w:sz w:val="22"/>
                <w:szCs w:val="22"/>
              </w:rPr>
              <w:t>1 890</w:t>
            </w:r>
          </w:p>
        </w:tc>
        <w:tc>
          <w:tcPr>
            <w:tcW w:w="1444" w:type="dxa"/>
            <w:tcBorders>
              <w:top w:val="nil"/>
              <w:left w:val="nil"/>
              <w:bottom w:val="nil"/>
              <w:right w:val="nil"/>
            </w:tcBorders>
          </w:tcPr>
          <w:p w:rsidR="00677B20" w:rsidRPr="00445B3E" w:rsidRDefault="00677B20" w:rsidP="00677B20">
            <w:pPr>
              <w:spacing w:line="360" w:lineRule="auto"/>
              <w:ind w:right="290"/>
              <w:jc w:val="right"/>
              <w:rPr>
                <w:sz w:val="22"/>
                <w:szCs w:val="22"/>
              </w:rPr>
            </w:pPr>
            <w:r>
              <w:rPr>
                <w:sz w:val="22"/>
                <w:szCs w:val="22"/>
              </w:rPr>
              <w:t>1 116</w:t>
            </w:r>
          </w:p>
        </w:tc>
        <w:tc>
          <w:tcPr>
            <w:tcW w:w="1305" w:type="dxa"/>
            <w:tcBorders>
              <w:top w:val="nil"/>
              <w:left w:val="nil"/>
              <w:bottom w:val="nil"/>
              <w:right w:val="nil"/>
            </w:tcBorders>
          </w:tcPr>
          <w:p w:rsidR="00677B20" w:rsidRPr="00445B3E" w:rsidRDefault="00677B20" w:rsidP="00677B20">
            <w:pPr>
              <w:spacing w:line="360" w:lineRule="auto"/>
              <w:ind w:right="135"/>
              <w:jc w:val="right"/>
              <w:rPr>
                <w:sz w:val="22"/>
                <w:szCs w:val="22"/>
              </w:rPr>
            </w:pPr>
            <w:r>
              <w:rPr>
                <w:sz w:val="22"/>
                <w:szCs w:val="22"/>
              </w:rPr>
              <w:t>9 163</w:t>
            </w:r>
          </w:p>
        </w:tc>
        <w:tc>
          <w:tcPr>
            <w:tcW w:w="1388" w:type="dxa"/>
            <w:tcBorders>
              <w:top w:val="nil"/>
              <w:left w:val="nil"/>
              <w:bottom w:val="nil"/>
              <w:right w:val="nil"/>
            </w:tcBorders>
          </w:tcPr>
          <w:p w:rsidR="00677B20" w:rsidRPr="00445B3E" w:rsidRDefault="00677B20" w:rsidP="00677B20">
            <w:pPr>
              <w:spacing w:line="360" w:lineRule="auto"/>
              <w:ind w:right="293"/>
              <w:jc w:val="right"/>
              <w:rPr>
                <w:sz w:val="22"/>
                <w:szCs w:val="22"/>
              </w:rPr>
            </w:pPr>
            <w:r>
              <w:rPr>
                <w:sz w:val="22"/>
                <w:szCs w:val="22"/>
              </w:rPr>
              <w:t>3 112</w:t>
            </w:r>
          </w:p>
        </w:tc>
      </w:tr>
      <w:tr w:rsidR="00677B20" w:rsidRPr="00445B3E" w:rsidTr="00677B20">
        <w:trPr>
          <w:jc w:val="center"/>
        </w:trPr>
        <w:tc>
          <w:tcPr>
            <w:tcW w:w="2108"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Xətai</w:t>
            </w:r>
          </w:p>
        </w:tc>
        <w:tc>
          <w:tcPr>
            <w:tcW w:w="1309" w:type="dxa"/>
            <w:tcBorders>
              <w:top w:val="nil"/>
              <w:left w:val="nil"/>
              <w:bottom w:val="nil"/>
              <w:right w:val="nil"/>
            </w:tcBorders>
          </w:tcPr>
          <w:p w:rsidR="00677B20" w:rsidRPr="00445B3E" w:rsidRDefault="00677B20" w:rsidP="00677B20">
            <w:pPr>
              <w:spacing w:line="360" w:lineRule="auto"/>
              <w:jc w:val="right"/>
              <w:rPr>
                <w:sz w:val="22"/>
                <w:szCs w:val="22"/>
              </w:rPr>
            </w:pPr>
            <w:r>
              <w:rPr>
                <w:sz w:val="22"/>
                <w:szCs w:val="22"/>
              </w:rPr>
              <w:t>122</w:t>
            </w:r>
          </w:p>
        </w:tc>
        <w:tc>
          <w:tcPr>
            <w:tcW w:w="1444" w:type="dxa"/>
            <w:tcBorders>
              <w:top w:val="nil"/>
              <w:left w:val="nil"/>
              <w:bottom w:val="nil"/>
              <w:right w:val="nil"/>
            </w:tcBorders>
          </w:tcPr>
          <w:p w:rsidR="00677B20" w:rsidRPr="00445B3E" w:rsidRDefault="00677B20" w:rsidP="00677B20">
            <w:pPr>
              <w:spacing w:line="360" w:lineRule="auto"/>
              <w:ind w:right="290"/>
              <w:jc w:val="right"/>
              <w:rPr>
                <w:sz w:val="22"/>
                <w:szCs w:val="22"/>
              </w:rPr>
            </w:pPr>
            <w:r>
              <w:rPr>
                <w:sz w:val="22"/>
                <w:szCs w:val="22"/>
              </w:rPr>
              <w:t>10</w:t>
            </w:r>
          </w:p>
        </w:tc>
        <w:tc>
          <w:tcPr>
            <w:tcW w:w="1305" w:type="dxa"/>
            <w:tcBorders>
              <w:top w:val="nil"/>
              <w:left w:val="nil"/>
              <w:bottom w:val="nil"/>
              <w:right w:val="nil"/>
            </w:tcBorders>
          </w:tcPr>
          <w:p w:rsidR="00677B20" w:rsidRPr="00445B3E" w:rsidRDefault="00677B20" w:rsidP="00677B20">
            <w:pPr>
              <w:spacing w:line="360" w:lineRule="auto"/>
              <w:ind w:right="135"/>
              <w:jc w:val="right"/>
              <w:rPr>
                <w:sz w:val="22"/>
                <w:szCs w:val="22"/>
              </w:rPr>
            </w:pPr>
            <w:r>
              <w:rPr>
                <w:sz w:val="22"/>
                <w:szCs w:val="22"/>
              </w:rPr>
              <w:t>10 580</w:t>
            </w:r>
          </w:p>
        </w:tc>
        <w:tc>
          <w:tcPr>
            <w:tcW w:w="1388" w:type="dxa"/>
            <w:tcBorders>
              <w:top w:val="nil"/>
              <w:left w:val="nil"/>
              <w:bottom w:val="nil"/>
              <w:right w:val="nil"/>
            </w:tcBorders>
          </w:tcPr>
          <w:p w:rsidR="00677B20" w:rsidRPr="00445B3E" w:rsidRDefault="00677B20" w:rsidP="00677B20">
            <w:pPr>
              <w:spacing w:line="360" w:lineRule="auto"/>
              <w:ind w:right="293"/>
              <w:jc w:val="right"/>
              <w:rPr>
                <w:sz w:val="22"/>
                <w:szCs w:val="22"/>
              </w:rPr>
            </w:pPr>
            <w:r>
              <w:rPr>
                <w:sz w:val="22"/>
                <w:szCs w:val="22"/>
              </w:rPr>
              <w:t>14</w:t>
            </w:r>
          </w:p>
        </w:tc>
      </w:tr>
      <w:tr w:rsidR="00677B20" w:rsidRPr="00445B3E" w:rsidTr="00677B20">
        <w:trPr>
          <w:jc w:val="center"/>
        </w:trPr>
        <w:tc>
          <w:tcPr>
            <w:tcW w:w="2108"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Xəzər</w:t>
            </w:r>
          </w:p>
        </w:tc>
        <w:tc>
          <w:tcPr>
            <w:tcW w:w="1309" w:type="dxa"/>
            <w:tcBorders>
              <w:top w:val="nil"/>
              <w:left w:val="nil"/>
              <w:bottom w:val="nil"/>
              <w:right w:val="nil"/>
            </w:tcBorders>
          </w:tcPr>
          <w:p w:rsidR="00677B20" w:rsidRPr="00445B3E" w:rsidRDefault="00677B20" w:rsidP="00677B20">
            <w:pPr>
              <w:spacing w:line="360" w:lineRule="auto"/>
              <w:jc w:val="right"/>
              <w:rPr>
                <w:sz w:val="22"/>
                <w:szCs w:val="22"/>
              </w:rPr>
            </w:pPr>
            <w:r w:rsidRPr="00445B3E">
              <w:rPr>
                <w:sz w:val="22"/>
                <w:szCs w:val="22"/>
              </w:rPr>
              <w:t>-</w:t>
            </w:r>
          </w:p>
        </w:tc>
        <w:tc>
          <w:tcPr>
            <w:tcW w:w="1444" w:type="dxa"/>
            <w:tcBorders>
              <w:top w:val="nil"/>
              <w:left w:val="nil"/>
              <w:bottom w:val="nil"/>
              <w:right w:val="nil"/>
            </w:tcBorders>
          </w:tcPr>
          <w:p w:rsidR="00677B20" w:rsidRPr="00445B3E" w:rsidRDefault="00677B20" w:rsidP="00677B20">
            <w:pPr>
              <w:spacing w:line="360" w:lineRule="auto"/>
              <w:ind w:right="290"/>
              <w:jc w:val="right"/>
              <w:rPr>
                <w:sz w:val="22"/>
                <w:szCs w:val="22"/>
              </w:rPr>
            </w:pPr>
            <w:r w:rsidRPr="00445B3E">
              <w:rPr>
                <w:sz w:val="22"/>
                <w:szCs w:val="22"/>
              </w:rPr>
              <w:t>-</w:t>
            </w:r>
          </w:p>
        </w:tc>
        <w:tc>
          <w:tcPr>
            <w:tcW w:w="1305" w:type="dxa"/>
            <w:tcBorders>
              <w:top w:val="nil"/>
              <w:left w:val="nil"/>
              <w:bottom w:val="nil"/>
              <w:right w:val="nil"/>
            </w:tcBorders>
          </w:tcPr>
          <w:p w:rsidR="00677B20" w:rsidRPr="00445B3E" w:rsidRDefault="00677B20" w:rsidP="00677B20">
            <w:pPr>
              <w:spacing w:line="360" w:lineRule="auto"/>
              <w:ind w:right="135"/>
              <w:jc w:val="right"/>
              <w:rPr>
                <w:sz w:val="22"/>
                <w:szCs w:val="22"/>
              </w:rPr>
            </w:pPr>
            <w:r>
              <w:rPr>
                <w:sz w:val="22"/>
                <w:szCs w:val="22"/>
              </w:rPr>
              <w:t>2 051</w:t>
            </w:r>
          </w:p>
        </w:tc>
        <w:tc>
          <w:tcPr>
            <w:tcW w:w="1388" w:type="dxa"/>
            <w:tcBorders>
              <w:top w:val="nil"/>
              <w:left w:val="nil"/>
              <w:bottom w:val="nil"/>
              <w:right w:val="nil"/>
            </w:tcBorders>
          </w:tcPr>
          <w:p w:rsidR="00677B20" w:rsidRPr="00445B3E" w:rsidRDefault="00677B20" w:rsidP="00677B20">
            <w:pPr>
              <w:spacing w:line="360" w:lineRule="auto"/>
              <w:ind w:right="293"/>
              <w:jc w:val="right"/>
              <w:rPr>
                <w:sz w:val="22"/>
                <w:szCs w:val="22"/>
              </w:rPr>
            </w:pPr>
            <w:r>
              <w:rPr>
                <w:sz w:val="22"/>
                <w:szCs w:val="22"/>
              </w:rPr>
              <w:t>393</w:t>
            </w:r>
          </w:p>
        </w:tc>
      </w:tr>
      <w:tr w:rsidR="00677B20" w:rsidRPr="00445B3E" w:rsidTr="00677B20">
        <w:trPr>
          <w:jc w:val="center"/>
        </w:trPr>
        <w:tc>
          <w:tcPr>
            <w:tcW w:w="2108"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Qaradağ</w:t>
            </w:r>
          </w:p>
        </w:tc>
        <w:tc>
          <w:tcPr>
            <w:tcW w:w="1309" w:type="dxa"/>
            <w:tcBorders>
              <w:top w:val="nil"/>
              <w:left w:val="nil"/>
              <w:bottom w:val="nil"/>
              <w:right w:val="nil"/>
            </w:tcBorders>
          </w:tcPr>
          <w:p w:rsidR="00677B20" w:rsidRPr="00445B3E" w:rsidRDefault="00677B20" w:rsidP="00677B20">
            <w:pPr>
              <w:spacing w:line="360" w:lineRule="auto"/>
              <w:jc w:val="right"/>
              <w:rPr>
                <w:sz w:val="22"/>
                <w:szCs w:val="22"/>
              </w:rPr>
            </w:pPr>
            <w:r w:rsidRPr="00445B3E">
              <w:rPr>
                <w:sz w:val="22"/>
                <w:szCs w:val="22"/>
              </w:rPr>
              <w:t>-</w:t>
            </w:r>
          </w:p>
        </w:tc>
        <w:tc>
          <w:tcPr>
            <w:tcW w:w="1444" w:type="dxa"/>
            <w:tcBorders>
              <w:top w:val="nil"/>
              <w:left w:val="nil"/>
              <w:bottom w:val="nil"/>
              <w:right w:val="nil"/>
            </w:tcBorders>
          </w:tcPr>
          <w:p w:rsidR="00677B20" w:rsidRPr="00445B3E" w:rsidRDefault="00677B20" w:rsidP="00677B20">
            <w:pPr>
              <w:spacing w:line="360" w:lineRule="auto"/>
              <w:ind w:right="290"/>
              <w:jc w:val="right"/>
              <w:rPr>
                <w:sz w:val="22"/>
                <w:szCs w:val="22"/>
              </w:rPr>
            </w:pPr>
            <w:r w:rsidRPr="00445B3E">
              <w:rPr>
                <w:sz w:val="22"/>
                <w:szCs w:val="22"/>
              </w:rPr>
              <w:t>-</w:t>
            </w:r>
          </w:p>
        </w:tc>
        <w:tc>
          <w:tcPr>
            <w:tcW w:w="1305" w:type="dxa"/>
            <w:tcBorders>
              <w:top w:val="nil"/>
              <w:left w:val="nil"/>
              <w:bottom w:val="nil"/>
              <w:right w:val="nil"/>
            </w:tcBorders>
          </w:tcPr>
          <w:p w:rsidR="00677B20" w:rsidRPr="00445B3E" w:rsidRDefault="00677B20" w:rsidP="00677B20">
            <w:pPr>
              <w:spacing w:line="360" w:lineRule="auto"/>
              <w:ind w:right="135"/>
              <w:jc w:val="right"/>
              <w:rPr>
                <w:sz w:val="22"/>
                <w:szCs w:val="22"/>
              </w:rPr>
            </w:pPr>
            <w:r w:rsidRPr="00445B3E">
              <w:rPr>
                <w:sz w:val="22"/>
                <w:szCs w:val="22"/>
              </w:rPr>
              <w:t>-</w:t>
            </w:r>
          </w:p>
        </w:tc>
        <w:tc>
          <w:tcPr>
            <w:tcW w:w="1388" w:type="dxa"/>
            <w:tcBorders>
              <w:top w:val="nil"/>
              <w:left w:val="nil"/>
              <w:bottom w:val="nil"/>
              <w:right w:val="nil"/>
            </w:tcBorders>
          </w:tcPr>
          <w:p w:rsidR="00677B20" w:rsidRPr="00445B3E" w:rsidRDefault="00677B20" w:rsidP="00677B20">
            <w:pPr>
              <w:spacing w:line="360" w:lineRule="auto"/>
              <w:ind w:right="293"/>
              <w:jc w:val="right"/>
              <w:rPr>
                <w:sz w:val="22"/>
                <w:szCs w:val="22"/>
              </w:rPr>
            </w:pPr>
            <w:r w:rsidRPr="00445B3E">
              <w:rPr>
                <w:sz w:val="22"/>
                <w:szCs w:val="22"/>
              </w:rPr>
              <w:t>-</w:t>
            </w:r>
          </w:p>
        </w:tc>
      </w:tr>
      <w:tr w:rsidR="00677B20" w:rsidRPr="00445B3E" w:rsidTr="00677B20">
        <w:trPr>
          <w:jc w:val="center"/>
        </w:trPr>
        <w:tc>
          <w:tcPr>
            <w:tcW w:w="2108"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Nərimanov</w:t>
            </w:r>
          </w:p>
        </w:tc>
        <w:tc>
          <w:tcPr>
            <w:tcW w:w="1309" w:type="dxa"/>
            <w:tcBorders>
              <w:top w:val="nil"/>
              <w:left w:val="nil"/>
              <w:bottom w:val="nil"/>
              <w:right w:val="nil"/>
            </w:tcBorders>
          </w:tcPr>
          <w:p w:rsidR="00677B20" w:rsidRPr="00445B3E" w:rsidRDefault="00677B20" w:rsidP="00677B20">
            <w:pPr>
              <w:spacing w:line="360" w:lineRule="auto"/>
              <w:jc w:val="right"/>
              <w:rPr>
                <w:sz w:val="22"/>
                <w:szCs w:val="22"/>
              </w:rPr>
            </w:pPr>
            <w:r>
              <w:rPr>
                <w:sz w:val="22"/>
                <w:szCs w:val="22"/>
              </w:rPr>
              <w:t>1 020</w:t>
            </w:r>
          </w:p>
        </w:tc>
        <w:tc>
          <w:tcPr>
            <w:tcW w:w="1444" w:type="dxa"/>
            <w:tcBorders>
              <w:top w:val="nil"/>
              <w:left w:val="nil"/>
              <w:bottom w:val="nil"/>
              <w:right w:val="nil"/>
            </w:tcBorders>
          </w:tcPr>
          <w:p w:rsidR="00677B20" w:rsidRPr="00445B3E" w:rsidRDefault="00677B20" w:rsidP="00677B20">
            <w:pPr>
              <w:spacing w:line="360" w:lineRule="auto"/>
              <w:ind w:right="290"/>
              <w:jc w:val="right"/>
              <w:rPr>
                <w:sz w:val="22"/>
                <w:szCs w:val="22"/>
              </w:rPr>
            </w:pPr>
            <w:r w:rsidRPr="00445B3E">
              <w:rPr>
                <w:sz w:val="22"/>
                <w:szCs w:val="22"/>
              </w:rPr>
              <w:t xml:space="preserve"> </w:t>
            </w:r>
            <w:r>
              <w:rPr>
                <w:sz w:val="22"/>
                <w:szCs w:val="22"/>
              </w:rPr>
              <w:t>664</w:t>
            </w:r>
          </w:p>
        </w:tc>
        <w:tc>
          <w:tcPr>
            <w:tcW w:w="1305" w:type="dxa"/>
            <w:tcBorders>
              <w:top w:val="nil"/>
              <w:left w:val="nil"/>
              <w:bottom w:val="nil"/>
              <w:right w:val="nil"/>
            </w:tcBorders>
          </w:tcPr>
          <w:p w:rsidR="00677B20" w:rsidRPr="00445B3E" w:rsidRDefault="00677B20" w:rsidP="00677B20">
            <w:pPr>
              <w:spacing w:line="360" w:lineRule="auto"/>
              <w:ind w:right="135"/>
              <w:jc w:val="right"/>
              <w:rPr>
                <w:sz w:val="22"/>
                <w:szCs w:val="22"/>
              </w:rPr>
            </w:pPr>
            <w:r>
              <w:rPr>
                <w:sz w:val="22"/>
                <w:szCs w:val="22"/>
              </w:rPr>
              <w:t>97 244</w:t>
            </w:r>
          </w:p>
        </w:tc>
        <w:tc>
          <w:tcPr>
            <w:tcW w:w="1388" w:type="dxa"/>
            <w:tcBorders>
              <w:top w:val="nil"/>
              <w:left w:val="nil"/>
              <w:bottom w:val="nil"/>
              <w:right w:val="nil"/>
            </w:tcBorders>
          </w:tcPr>
          <w:p w:rsidR="00677B20" w:rsidRPr="00445B3E" w:rsidRDefault="00677B20" w:rsidP="00677B20">
            <w:pPr>
              <w:spacing w:line="360" w:lineRule="auto"/>
              <w:ind w:right="293"/>
              <w:jc w:val="right"/>
              <w:rPr>
                <w:sz w:val="22"/>
                <w:szCs w:val="22"/>
              </w:rPr>
            </w:pPr>
            <w:r>
              <w:rPr>
                <w:sz w:val="22"/>
                <w:szCs w:val="22"/>
              </w:rPr>
              <w:t>35 958</w:t>
            </w:r>
          </w:p>
        </w:tc>
      </w:tr>
      <w:tr w:rsidR="00677B20" w:rsidRPr="00445B3E" w:rsidTr="00677B20">
        <w:trPr>
          <w:trHeight w:val="464"/>
          <w:jc w:val="center"/>
        </w:trPr>
        <w:tc>
          <w:tcPr>
            <w:tcW w:w="2108"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Nəsimi</w:t>
            </w:r>
          </w:p>
        </w:tc>
        <w:tc>
          <w:tcPr>
            <w:tcW w:w="1309" w:type="dxa"/>
            <w:tcBorders>
              <w:top w:val="nil"/>
              <w:left w:val="nil"/>
              <w:bottom w:val="nil"/>
              <w:right w:val="nil"/>
            </w:tcBorders>
          </w:tcPr>
          <w:p w:rsidR="00677B20" w:rsidRPr="00445B3E" w:rsidRDefault="00677B20" w:rsidP="00677B20">
            <w:pPr>
              <w:spacing w:line="360" w:lineRule="auto"/>
              <w:jc w:val="right"/>
              <w:rPr>
                <w:sz w:val="22"/>
                <w:szCs w:val="22"/>
              </w:rPr>
            </w:pPr>
            <w:r>
              <w:rPr>
                <w:sz w:val="22"/>
                <w:szCs w:val="22"/>
              </w:rPr>
              <w:t>178</w:t>
            </w:r>
          </w:p>
        </w:tc>
        <w:tc>
          <w:tcPr>
            <w:tcW w:w="1444" w:type="dxa"/>
            <w:tcBorders>
              <w:top w:val="nil"/>
              <w:left w:val="nil"/>
              <w:bottom w:val="nil"/>
              <w:right w:val="nil"/>
            </w:tcBorders>
          </w:tcPr>
          <w:p w:rsidR="00677B20" w:rsidRPr="00445B3E" w:rsidRDefault="00677B20" w:rsidP="00677B20">
            <w:pPr>
              <w:spacing w:line="360" w:lineRule="auto"/>
              <w:ind w:right="290"/>
              <w:jc w:val="right"/>
              <w:rPr>
                <w:sz w:val="22"/>
                <w:szCs w:val="22"/>
              </w:rPr>
            </w:pPr>
            <w:r>
              <w:rPr>
                <w:sz w:val="22"/>
                <w:szCs w:val="22"/>
              </w:rPr>
              <w:t>99</w:t>
            </w:r>
          </w:p>
        </w:tc>
        <w:tc>
          <w:tcPr>
            <w:tcW w:w="1305" w:type="dxa"/>
            <w:tcBorders>
              <w:top w:val="nil"/>
              <w:left w:val="nil"/>
              <w:bottom w:val="nil"/>
              <w:right w:val="nil"/>
            </w:tcBorders>
          </w:tcPr>
          <w:p w:rsidR="00677B20" w:rsidRPr="00445B3E" w:rsidRDefault="00677B20" w:rsidP="00677B20">
            <w:pPr>
              <w:spacing w:line="360" w:lineRule="auto"/>
              <w:ind w:right="135"/>
              <w:jc w:val="right"/>
              <w:rPr>
                <w:sz w:val="22"/>
                <w:szCs w:val="22"/>
              </w:rPr>
            </w:pPr>
            <w:r>
              <w:rPr>
                <w:sz w:val="22"/>
                <w:szCs w:val="22"/>
              </w:rPr>
              <w:t>208 010</w:t>
            </w:r>
          </w:p>
        </w:tc>
        <w:tc>
          <w:tcPr>
            <w:tcW w:w="1388" w:type="dxa"/>
            <w:tcBorders>
              <w:top w:val="nil"/>
              <w:left w:val="nil"/>
              <w:bottom w:val="nil"/>
              <w:right w:val="nil"/>
            </w:tcBorders>
          </w:tcPr>
          <w:p w:rsidR="00677B20" w:rsidRPr="00445B3E" w:rsidRDefault="00677B20" w:rsidP="00677B20">
            <w:pPr>
              <w:spacing w:line="360" w:lineRule="auto"/>
              <w:ind w:right="293"/>
              <w:jc w:val="right"/>
              <w:rPr>
                <w:sz w:val="22"/>
                <w:szCs w:val="22"/>
              </w:rPr>
            </w:pPr>
            <w:r>
              <w:rPr>
                <w:sz w:val="22"/>
                <w:szCs w:val="22"/>
              </w:rPr>
              <w:t>101 256</w:t>
            </w:r>
          </w:p>
        </w:tc>
      </w:tr>
      <w:tr w:rsidR="00677B20" w:rsidRPr="00445B3E" w:rsidTr="00677B20">
        <w:trPr>
          <w:jc w:val="center"/>
        </w:trPr>
        <w:tc>
          <w:tcPr>
            <w:tcW w:w="2108"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Nizami</w:t>
            </w:r>
          </w:p>
        </w:tc>
        <w:tc>
          <w:tcPr>
            <w:tcW w:w="1309" w:type="dxa"/>
            <w:tcBorders>
              <w:top w:val="nil"/>
              <w:left w:val="nil"/>
              <w:bottom w:val="nil"/>
              <w:right w:val="nil"/>
            </w:tcBorders>
          </w:tcPr>
          <w:p w:rsidR="00677B20" w:rsidRPr="00445B3E" w:rsidRDefault="00677B20" w:rsidP="00677B20">
            <w:pPr>
              <w:spacing w:line="360" w:lineRule="auto"/>
              <w:jc w:val="right"/>
              <w:rPr>
                <w:sz w:val="22"/>
                <w:szCs w:val="22"/>
              </w:rPr>
            </w:pPr>
            <w:r>
              <w:rPr>
                <w:sz w:val="22"/>
                <w:szCs w:val="22"/>
              </w:rPr>
              <w:t>2 083</w:t>
            </w:r>
          </w:p>
        </w:tc>
        <w:tc>
          <w:tcPr>
            <w:tcW w:w="1444" w:type="dxa"/>
            <w:tcBorders>
              <w:top w:val="nil"/>
              <w:left w:val="nil"/>
              <w:bottom w:val="nil"/>
              <w:right w:val="nil"/>
            </w:tcBorders>
          </w:tcPr>
          <w:p w:rsidR="00677B20" w:rsidRPr="00445B3E" w:rsidRDefault="00677B20" w:rsidP="00677B20">
            <w:pPr>
              <w:spacing w:line="360" w:lineRule="auto"/>
              <w:ind w:right="290"/>
              <w:jc w:val="right"/>
              <w:rPr>
                <w:sz w:val="22"/>
                <w:szCs w:val="22"/>
              </w:rPr>
            </w:pPr>
            <w:r>
              <w:rPr>
                <w:sz w:val="22"/>
                <w:szCs w:val="22"/>
              </w:rPr>
              <w:t>1 350</w:t>
            </w:r>
          </w:p>
        </w:tc>
        <w:tc>
          <w:tcPr>
            <w:tcW w:w="1305" w:type="dxa"/>
            <w:tcBorders>
              <w:top w:val="nil"/>
              <w:left w:val="nil"/>
              <w:bottom w:val="nil"/>
              <w:right w:val="nil"/>
            </w:tcBorders>
          </w:tcPr>
          <w:p w:rsidR="00677B20" w:rsidRPr="00445B3E" w:rsidRDefault="00677B20" w:rsidP="00677B20">
            <w:pPr>
              <w:spacing w:line="360" w:lineRule="auto"/>
              <w:ind w:right="135"/>
              <w:jc w:val="right"/>
              <w:rPr>
                <w:sz w:val="22"/>
                <w:szCs w:val="22"/>
              </w:rPr>
            </w:pPr>
            <w:r>
              <w:rPr>
                <w:sz w:val="22"/>
                <w:szCs w:val="22"/>
              </w:rPr>
              <w:t>891</w:t>
            </w:r>
          </w:p>
        </w:tc>
        <w:tc>
          <w:tcPr>
            <w:tcW w:w="1388" w:type="dxa"/>
            <w:tcBorders>
              <w:top w:val="nil"/>
              <w:left w:val="nil"/>
              <w:bottom w:val="nil"/>
              <w:right w:val="nil"/>
            </w:tcBorders>
          </w:tcPr>
          <w:p w:rsidR="00677B20" w:rsidRPr="00445B3E" w:rsidRDefault="00677B20" w:rsidP="00677B20">
            <w:pPr>
              <w:spacing w:line="360" w:lineRule="auto"/>
              <w:ind w:right="293"/>
              <w:jc w:val="right"/>
              <w:rPr>
                <w:sz w:val="22"/>
                <w:szCs w:val="22"/>
              </w:rPr>
            </w:pPr>
            <w:r>
              <w:rPr>
                <w:sz w:val="22"/>
                <w:szCs w:val="22"/>
              </w:rPr>
              <w:t>212</w:t>
            </w:r>
          </w:p>
        </w:tc>
      </w:tr>
      <w:tr w:rsidR="00677B20" w:rsidRPr="00445B3E" w:rsidTr="00677B20">
        <w:trPr>
          <w:jc w:val="center"/>
        </w:trPr>
        <w:tc>
          <w:tcPr>
            <w:tcW w:w="2108"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Sabunçu</w:t>
            </w:r>
          </w:p>
        </w:tc>
        <w:tc>
          <w:tcPr>
            <w:tcW w:w="1309" w:type="dxa"/>
            <w:tcBorders>
              <w:top w:val="nil"/>
              <w:left w:val="nil"/>
              <w:bottom w:val="nil"/>
              <w:right w:val="nil"/>
            </w:tcBorders>
          </w:tcPr>
          <w:p w:rsidR="00677B20" w:rsidRPr="00445B3E" w:rsidRDefault="00677B20" w:rsidP="00677B20">
            <w:pPr>
              <w:spacing w:line="360" w:lineRule="auto"/>
              <w:jc w:val="right"/>
              <w:rPr>
                <w:sz w:val="22"/>
                <w:szCs w:val="22"/>
              </w:rPr>
            </w:pPr>
            <w:r>
              <w:rPr>
                <w:sz w:val="22"/>
                <w:szCs w:val="22"/>
              </w:rPr>
              <w:t xml:space="preserve">        1 404</w:t>
            </w:r>
          </w:p>
        </w:tc>
        <w:tc>
          <w:tcPr>
            <w:tcW w:w="1444" w:type="dxa"/>
            <w:tcBorders>
              <w:top w:val="nil"/>
              <w:left w:val="nil"/>
              <w:bottom w:val="nil"/>
              <w:right w:val="nil"/>
            </w:tcBorders>
          </w:tcPr>
          <w:p w:rsidR="00677B20" w:rsidRPr="00445B3E" w:rsidRDefault="00677B20" w:rsidP="00677B20">
            <w:pPr>
              <w:spacing w:line="360" w:lineRule="auto"/>
              <w:ind w:right="290"/>
              <w:jc w:val="right"/>
              <w:rPr>
                <w:sz w:val="22"/>
                <w:szCs w:val="22"/>
              </w:rPr>
            </w:pPr>
            <w:r>
              <w:rPr>
                <w:sz w:val="22"/>
                <w:szCs w:val="22"/>
              </w:rPr>
              <w:t>285</w:t>
            </w:r>
          </w:p>
        </w:tc>
        <w:tc>
          <w:tcPr>
            <w:tcW w:w="1305" w:type="dxa"/>
            <w:tcBorders>
              <w:top w:val="nil"/>
              <w:left w:val="nil"/>
              <w:bottom w:val="nil"/>
              <w:right w:val="nil"/>
            </w:tcBorders>
          </w:tcPr>
          <w:p w:rsidR="00677B20" w:rsidRPr="00445B3E" w:rsidRDefault="00677B20" w:rsidP="00677B20">
            <w:pPr>
              <w:spacing w:line="360" w:lineRule="auto"/>
              <w:ind w:right="135"/>
              <w:jc w:val="right"/>
              <w:rPr>
                <w:sz w:val="22"/>
                <w:szCs w:val="22"/>
              </w:rPr>
            </w:pPr>
            <w:r>
              <w:rPr>
                <w:sz w:val="22"/>
                <w:szCs w:val="22"/>
              </w:rPr>
              <w:t>43</w:t>
            </w:r>
          </w:p>
        </w:tc>
        <w:tc>
          <w:tcPr>
            <w:tcW w:w="1388" w:type="dxa"/>
            <w:tcBorders>
              <w:top w:val="nil"/>
              <w:left w:val="nil"/>
              <w:bottom w:val="nil"/>
              <w:right w:val="nil"/>
            </w:tcBorders>
          </w:tcPr>
          <w:p w:rsidR="00677B20" w:rsidRPr="00445B3E" w:rsidRDefault="00677B20" w:rsidP="00677B20">
            <w:pPr>
              <w:spacing w:line="360" w:lineRule="auto"/>
              <w:ind w:right="293"/>
              <w:jc w:val="right"/>
              <w:rPr>
                <w:sz w:val="22"/>
                <w:szCs w:val="22"/>
              </w:rPr>
            </w:pPr>
            <w:r>
              <w:rPr>
                <w:sz w:val="22"/>
                <w:szCs w:val="22"/>
              </w:rPr>
              <w:t>16</w:t>
            </w:r>
          </w:p>
        </w:tc>
      </w:tr>
      <w:tr w:rsidR="00677B20" w:rsidRPr="00445B3E" w:rsidTr="00677B20">
        <w:trPr>
          <w:jc w:val="center"/>
        </w:trPr>
        <w:tc>
          <w:tcPr>
            <w:tcW w:w="2108"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Səbail</w:t>
            </w:r>
          </w:p>
        </w:tc>
        <w:tc>
          <w:tcPr>
            <w:tcW w:w="1309" w:type="dxa"/>
            <w:tcBorders>
              <w:top w:val="nil"/>
              <w:left w:val="nil"/>
              <w:bottom w:val="nil"/>
              <w:right w:val="nil"/>
            </w:tcBorders>
          </w:tcPr>
          <w:p w:rsidR="00677B20" w:rsidRPr="00445B3E" w:rsidRDefault="00677B20" w:rsidP="00677B20">
            <w:pPr>
              <w:spacing w:line="360" w:lineRule="auto"/>
              <w:jc w:val="right"/>
              <w:rPr>
                <w:sz w:val="22"/>
                <w:szCs w:val="22"/>
              </w:rPr>
            </w:pPr>
            <w:r>
              <w:rPr>
                <w:sz w:val="22"/>
                <w:szCs w:val="22"/>
              </w:rPr>
              <w:t>16 221</w:t>
            </w:r>
          </w:p>
        </w:tc>
        <w:tc>
          <w:tcPr>
            <w:tcW w:w="1444" w:type="dxa"/>
            <w:tcBorders>
              <w:top w:val="nil"/>
              <w:left w:val="nil"/>
              <w:bottom w:val="nil"/>
              <w:right w:val="nil"/>
            </w:tcBorders>
          </w:tcPr>
          <w:p w:rsidR="00677B20" w:rsidRPr="00445B3E" w:rsidRDefault="00677B20" w:rsidP="00677B20">
            <w:pPr>
              <w:spacing w:line="360" w:lineRule="auto"/>
              <w:ind w:right="290"/>
              <w:jc w:val="right"/>
              <w:rPr>
                <w:sz w:val="22"/>
                <w:szCs w:val="22"/>
              </w:rPr>
            </w:pPr>
            <w:r>
              <w:rPr>
                <w:sz w:val="22"/>
                <w:szCs w:val="22"/>
              </w:rPr>
              <w:t>11 651</w:t>
            </w:r>
          </w:p>
        </w:tc>
        <w:tc>
          <w:tcPr>
            <w:tcW w:w="1305" w:type="dxa"/>
            <w:tcBorders>
              <w:top w:val="nil"/>
              <w:left w:val="nil"/>
              <w:bottom w:val="nil"/>
              <w:right w:val="nil"/>
            </w:tcBorders>
          </w:tcPr>
          <w:p w:rsidR="00677B20" w:rsidRPr="00445B3E" w:rsidRDefault="00677B20" w:rsidP="00677B20">
            <w:pPr>
              <w:spacing w:line="360" w:lineRule="auto"/>
              <w:ind w:right="135"/>
              <w:jc w:val="right"/>
              <w:rPr>
                <w:sz w:val="22"/>
                <w:szCs w:val="22"/>
              </w:rPr>
            </w:pPr>
            <w:r>
              <w:rPr>
                <w:sz w:val="22"/>
                <w:szCs w:val="22"/>
              </w:rPr>
              <w:t>67 622</w:t>
            </w:r>
          </w:p>
        </w:tc>
        <w:tc>
          <w:tcPr>
            <w:tcW w:w="1388" w:type="dxa"/>
            <w:tcBorders>
              <w:top w:val="nil"/>
              <w:left w:val="nil"/>
              <w:bottom w:val="nil"/>
              <w:right w:val="nil"/>
            </w:tcBorders>
          </w:tcPr>
          <w:p w:rsidR="00677B20" w:rsidRPr="00445B3E" w:rsidRDefault="00677B20" w:rsidP="00677B20">
            <w:pPr>
              <w:spacing w:line="360" w:lineRule="auto"/>
              <w:ind w:right="293"/>
              <w:jc w:val="right"/>
              <w:rPr>
                <w:sz w:val="22"/>
                <w:szCs w:val="22"/>
              </w:rPr>
            </w:pPr>
            <w:r>
              <w:rPr>
                <w:sz w:val="22"/>
                <w:szCs w:val="22"/>
              </w:rPr>
              <w:t>31 087</w:t>
            </w:r>
          </w:p>
        </w:tc>
      </w:tr>
      <w:tr w:rsidR="00677B20" w:rsidRPr="00445B3E" w:rsidTr="00677B20">
        <w:trPr>
          <w:jc w:val="center"/>
        </w:trPr>
        <w:tc>
          <w:tcPr>
            <w:tcW w:w="2108"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Suraxanı</w:t>
            </w:r>
          </w:p>
        </w:tc>
        <w:tc>
          <w:tcPr>
            <w:tcW w:w="1309" w:type="dxa"/>
            <w:tcBorders>
              <w:top w:val="nil"/>
              <w:left w:val="nil"/>
              <w:bottom w:val="nil"/>
              <w:right w:val="nil"/>
            </w:tcBorders>
          </w:tcPr>
          <w:p w:rsidR="00677B20" w:rsidRPr="00445B3E" w:rsidRDefault="00677B20" w:rsidP="00677B20">
            <w:pPr>
              <w:spacing w:line="360" w:lineRule="auto"/>
              <w:jc w:val="right"/>
              <w:rPr>
                <w:sz w:val="22"/>
                <w:szCs w:val="22"/>
              </w:rPr>
            </w:pPr>
            <w:r w:rsidRPr="00445B3E">
              <w:rPr>
                <w:sz w:val="22"/>
                <w:szCs w:val="22"/>
              </w:rPr>
              <w:t>-</w:t>
            </w:r>
          </w:p>
        </w:tc>
        <w:tc>
          <w:tcPr>
            <w:tcW w:w="1444" w:type="dxa"/>
            <w:tcBorders>
              <w:top w:val="nil"/>
              <w:left w:val="nil"/>
              <w:bottom w:val="nil"/>
              <w:right w:val="nil"/>
            </w:tcBorders>
          </w:tcPr>
          <w:p w:rsidR="00677B20" w:rsidRPr="00445B3E" w:rsidRDefault="00677B20" w:rsidP="00677B20">
            <w:pPr>
              <w:spacing w:line="360" w:lineRule="auto"/>
              <w:ind w:right="290"/>
              <w:jc w:val="right"/>
              <w:rPr>
                <w:sz w:val="22"/>
                <w:szCs w:val="22"/>
              </w:rPr>
            </w:pPr>
            <w:r w:rsidRPr="00445B3E">
              <w:rPr>
                <w:sz w:val="22"/>
                <w:szCs w:val="22"/>
              </w:rPr>
              <w:t>-</w:t>
            </w:r>
          </w:p>
        </w:tc>
        <w:tc>
          <w:tcPr>
            <w:tcW w:w="1305" w:type="dxa"/>
            <w:tcBorders>
              <w:top w:val="nil"/>
              <w:left w:val="nil"/>
              <w:bottom w:val="nil"/>
              <w:right w:val="nil"/>
            </w:tcBorders>
          </w:tcPr>
          <w:p w:rsidR="00677B20" w:rsidRPr="00445B3E" w:rsidRDefault="00677B20" w:rsidP="00677B20">
            <w:pPr>
              <w:spacing w:line="360" w:lineRule="auto"/>
              <w:ind w:right="135"/>
              <w:jc w:val="right"/>
              <w:rPr>
                <w:sz w:val="22"/>
                <w:szCs w:val="22"/>
              </w:rPr>
            </w:pPr>
            <w:r w:rsidRPr="00445B3E">
              <w:rPr>
                <w:sz w:val="22"/>
                <w:szCs w:val="22"/>
              </w:rPr>
              <w:t>-</w:t>
            </w:r>
          </w:p>
        </w:tc>
        <w:tc>
          <w:tcPr>
            <w:tcW w:w="1388" w:type="dxa"/>
            <w:tcBorders>
              <w:top w:val="nil"/>
              <w:left w:val="nil"/>
              <w:bottom w:val="nil"/>
              <w:right w:val="nil"/>
            </w:tcBorders>
          </w:tcPr>
          <w:p w:rsidR="00677B20" w:rsidRPr="00445B3E" w:rsidRDefault="00677B20" w:rsidP="00677B20">
            <w:pPr>
              <w:spacing w:line="360" w:lineRule="auto"/>
              <w:ind w:right="293"/>
              <w:jc w:val="right"/>
              <w:rPr>
                <w:sz w:val="22"/>
                <w:szCs w:val="22"/>
              </w:rPr>
            </w:pPr>
            <w:r w:rsidRPr="00445B3E">
              <w:rPr>
                <w:sz w:val="22"/>
                <w:szCs w:val="22"/>
              </w:rPr>
              <w:t>-</w:t>
            </w:r>
          </w:p>
        </w:tc>
      </w:tr>
      <w:tr w:rsidR="00677B20" w:rsidRPr="00445B3E" w:rsidTr="00677B20">
        <w:trPr>
          <w:jc w:val="center"/>
        </w:trPr>
        <w:tc>
          <w:tcPr>
            <w:tcW w:w="2108"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Yasamal</w:t>
            </w:r>
          </w:p>
        </w:tc>
        <w:tc>
          <w:tcPr>
            <w:tcW w:w="1309" w:type="dxa"/>
            <w:tcBorders>
              <w:top w:val="nil"/>
              <w:left w:val="nil"/>
              <w:bottom w:val="nil"/>
              <w:right w:val="nil"/>
            </w:tcBorders>
          </w:tcPr>
          <w:p w:rsidR="00677B20" w:rsidRPr="00445B3E" w:rsidRDefault="00677B20" w:rsidP="00677B20">
            <w:pPr>
              <w:spacing w:line="360" w:lineRule="auto"/>
              <w:jc w:val="right"/>
              <w:rPr>
                <w:sz w:val="22"/>
                <w:szCs w:val="22"/>
              </w:rPr>
            </w:pPr>
            <w:r>
              <w:rPr>
                <w:sz w:val="22"/>
                <w:szCs w:val="22"/>
              </w:rPr>
              <w:t>17 527</w:t>
            </w:r>
          </w:p>
        </w:tc>
        <w:tc>
          <w:tcPr>
            <w:tcW w:w="1444" w:type="dxa"/>
            <w:tcBorders>
              <w:top w:val="nil"/>
              <w:left w:val="nil"/>
              <w:bottom w:val="nil"/>
              <w:right w:val="nil"/>
            </w:tcBorders>
          </w:tcPr>
          <w:p w:rsidR="00677B20" w:rsidRPr="00445B3E" w:rsidRDefault="00677B20" w:rsidP="00677B20">
            <w:pPr>
              <w:spacing w:line="360" w:lineRule="auto"/>
              <w:ind w:right="290"/>
              <w:jc w:val="right"/>
              <w:rPr>
                <w:sz w:val="22"/>
                <w:szCs w:val="22"/>
              </w:rPr>
            </w:pPr>
            <w:r>
              <w:rPr>
                <w:sz w:val="22"/>
                <w:szCs w:val="22"/>
              </w:rPr>
              <w:t xml:space="preserve"> 5 502</w:t>
            </w:r>
          </w:p>
        </w:tc>
        <w:tc>
          <w:tcPr>
            <w:tcW w:w="1305" w:type="dxa"/>
            <w:tcBorders>
              <w:top w:val="nil"/>
              <w:left w:val="nil"/>
              <w:bottom w:val="nil"/>
              <w:right w:val="nil"/>
            </w:tcBorders>
          </w:tcPr>
          <w:p w:rsidR="00677B20" w:rsidRPr="00445B3E" w:rsidRDefault="00677B20" w:rsidP="00677B20">
            <w:pPr>
              <w:spacing w:line="360" w:lineRule="auto"/>
              <w:ind w:right="135"/>
              <w:jc w:val="right"/>
              <w:rPr>
                <w:sz w:val="22"/>
                <w:szCs w:val="22"/>
              </w:rPr>
            </w:pPr>
            <w:r>
              <w:rPr>
                <w:sz w:val="22"/>
                <w:szCs w:val="22"/>
              </w:rPr>
              <w:t>44</w:t>
            </w:r>
            <w:r w:rsidRPr="00445B3E">
              <w:rPr>
                <w:sz w:val="22"/>
                <w:szCs w:val="22"/>
              </w:rPr>
              <w:t xml:space="preserve"> </w:t>
            </w:r>
            <w:r>
              <w:rPr>
                <w:sz w:val="22"/>
                <w:szCs w:val="22"/>
              </w:rPr>
              <w:t>296</w:t>
            </w:r>
          </w:p>
        </w:tc>
        <w:tc>
          <w:tcPr>
            <w:tcW w:w="1388" w:type="dxa"/>
            <w:tcBorders>
              <w:top w:val="nil"/>
              <w:left w:val="nil"/>
              <w:bottom w:val="nil"/>
              <w:right w:val="nil"/>
            </w:tcBorders>
          </w:tcPr>
          <w:p w:rsidR="00677B20" w:rsidRPr="00445B3E" w:rsidRDefault="00677B20" w:rsidP="00677B20">
            <w:pPr>
              <w:spacing w:line="360" w:lineRule="auto"/>
              <w:ind w:right="293"/>
              <w:jc w:val="right"/>
              <w:rPr>
                <w:sz w:val="22"/>
                <w:szCs w:val="22"/>
              </w:rPr>
            </w:pPr>
            <w:r>
              <w:rPr>
                <w:sz w:val="22"/>
                <w:szCs w:val="22"/>
              </w:rPr>
              <w:t>21 870</w:t>
            </w:r>
          </w:p>
        </w:tc>
      </w:tr>
      <w:tr w:rsidR="00677B20" w:rsidRPr="00445B3E" w:rsidTr="00677B20">
        <w:trPr>
          <w:jc w:val="center"/>
        </w:trPr>
        <w:tc>
          <w:tcPr>
            <w:tcW w:w="2108" w:type="dxa"/>
            <w:tcBorders>
              <w:top w:val="nil"/>
              <w:left w:val="nil"/>
              <w:bottom w:val="double" w:sz="6" w:space="0" w:color="auto"/>
              <w:right w:val="nil"/>
            </w:tcBorders>
          </w:tcPr>
          <w:p w:rsidR="00677B20" w:rsidRPr="00445B3E" w:rsidRDefault="00677B20" w:rsidP="00677B20">
            <w:pPr>
              <w:spacing w:line="360" w:lineRule="auto"/>
              <w:rPr>
                <w:rFonts w:eastAsia="MS Mincho"/>
                <w:sz w:val="22"/>
                <w:szCs w:val="22"/>
              </w:rPr>
            </w:pPr>
          </w:p>
        </w:tc>
        <w:tc>
          <w:tcPr>
            <w:tcW w:w="1309" w:type="dxa"/>
            <w:tcBorders>
              <w:top w:val="nil"/>
              <w:left w:val="nil"/>
              <w:bottom w:val="double" w:sz="6" w:space="0" w:color="auto"/>
              <w:right w:val="nil"/>
            </w:tcBorders>
          </w:tcPr>
          <w:p w:rsidR="00677B20" w:rsidRDefault="00677B20" w:rsidP="00677B20">
            <w:pPr>
              <w:spacing w:line="360" w:lineRule="auto"/>
              <w:jc w:val="right"/>
              <w:rPr>
                <w:sz w:val="22"/>
                <w:szCs w:val="22"/>
              </w:rPr>
            </w:pPr>
          </w:p>
        </w:tc>
        <w:tc>
          <w:tcPr>
            <w:tcW w:w="1444" w:type="dxa"/>
            <w:tcBorders>
              <w:top w:val="nil"/>
              <w:left w:val="nil"/>
              <w:bottom w:val="double" w:sz="6" w:space="0" w:color="auto"/>
              <w:right w:val="nil"/>
            </w:tcBorders>
          </w:tcPr>
          <w:p w:rsidR="00677B20" w:rsidRDefault="00677B20" w:rsidP="00677B20">
            <w:pPr>
              <w:spacing w:line="360" w:lineRule="auto"/>
              <w:ind w:right="290"/>
              <w:jc w:val="right"/>
              <w:rPr>
                <w:sz w:val="22"/>
                <w:szCs w:val="22"/>
              </w:rPr>
            </w:pPr>
          </w:p>
        </w:tc>
        <w:tc>
          <w:tcPr>
            <w:tcW w:w="1305" w:type="dxa"/>
            <w:tcBorders>
              <w:top w:val="nil"/>
              <w:left w:val="nil"/>
              <w:bottom w:val="double" w:sz="6" w:space="0" w:color="auto"/>
              <w:right w:val="nil"/>
            </w:tcBorders>
          </w:tcPr>
          <w:p w:rsidR="00677B20" w:rsidRDefault="00677B20" w:rsidP="00677B20">
            <w:pPr>
              <w:spacing w:line="360" w:lineRule="auto"/>
              <w:ind w:right="135"/>
              <w:jc w:val="right"/>
              <w:rPr>
                <w:sz w:val="22"/>
                <w:szCs w:val="22"/>
              </w:rPr>
            </w:pPr>
          </w:p>
        </w:tc>
        <w:tc>
          <w:tcPr>
            <w:tcW w:w="1388" w:type="dxa"/>
            <w:tcBorders>
              <w:top w:val="nil"/>
              <w:left w:val="nil"/>
              <w:bottom w:val="double" w:sz="6" w:space="0" w:color="auto"/>
              <w:right w:val="nil"/>
            </w:tcBorders>
          </w:tcPr>
          <w:p w:rsidR="00677B20" w:rsidRDefault="00677B20" w:rsidP="00677B20">
            <w:pPr>
              <w:spacing w:line="360" w:lineRule="auto"/>
              <w:ind w:right="293"/>
              <w:jc w:val="right"/>
              <w:rPr>
                <w:sz w:val="22"/>
                <w:szCs w:val="22"/>
              </w:rPr>
            </w:pPr>
          </w:p>
        </w:tc>
      </w:tr>
    </w:tbl>
    <w:p w:rsidR="00677B20" w:rsidRPr="00445B3E" w:rsidRDefault="00677B20" w:rsidP="00677B20">
      <w:pPr>
        <w:rPr>
          <w:i/>
          <w:sz w:val="22"/>
          <w:szCs w:val="22"/>
        </w:rPr>
      </w:pPr>
      <w:r w:rsidRPr="00445B3E">
        <w:rPr>
          <w:i/>
          <w:sz w:val="22"/>
          <w:szCs w:val="22"/>
        </w:rPr>
        <w:t xml:space="preserve">    </w:t>
      </w:r>
    </w:p>
    <w:p w:rsidR="00677B20" w:rsidRPr="00445B3E" w:rsidRDefault="00677B20" w:rsidP="00677B20">
      <w:pPr>
        <w:tabs>
          <w:tab w:val="left" w:pos="3135"/>
        </w:tabs>
        <w:jc w:val="center"/>
        <w:rPr>
          <w:sz w:val="22"/>
          <w:szCs w:val="22"/>
          <w:lang w:eastAsia="ja-JP"/>
        </w:rPr>
      </w:pPr>
    </w:p>
    <w:p w:rsidR="00677B20" w:rsidRPr="00445B3E" w:rsidRDefault="00677B20" w:rsidP="00677B20">
      <w:pPr>
        <w:tabs>
          <w:tab w:val="left" w:pos="3135"/>
        </w:tabs>
        <w:jc w:val="center"/>
        <w:rPr>
          <w:sz w:val="22"/>
          <w:szCs w:val="22"/>
          <w:lang w:eastAsia="ja-JP"/>
        </w:rPr>
      </w:pPr>
    </w:p>
    <w:p w:rsidR="00677B20" w:rsidRPr="00445B3E" w:rsidRDefault="00677B20" w:rsidP="00677B20">
      <w:pPr>
        <w:tabs>
          <w:tab w:val="left" w:pos="3135"/>
        </w:tabs>
        <w:jc w:val="center"/>
        <w:rPr>
          <w:sz w:val="22"/>
          <w:szCs w:val="22"/>
          <w:lang w:eastAsia="ja-JP"/>
        </w:rPr>
      </w:pPr>
    </w:p>
    <w:p w:rsidR="00677B20" w:rsidRPr="00445B3E" w:rsidRDefault="00677B20" w:rsidP="00677B20">
      <w:pPr>
        <w:tabs>
          <w:tab w:val="left" w:pos="3135"/>
        </w:tabs>
        <w:jc w:val="center"/>
        <w:rPr>
          <w:sz w:val="22"/>
          <w:szCs w:val="22"/>
          <w:lang w:eastAsia="ja-JP"/>
        </w:rPr>
      </w:pPr>
    </w:p>
    <w:p w:rsidR="00677B20" w:rsidRPr="00445B3E" w:rsidRDefault="00677B20" w:rsidP="00677B20">
      <w:pPr>
        <w:tabs>
          <w:tab w:val="left" w:pos="3135"/>
        </w:tabs>
        <w:jc w:val="center"/>
        <w:rPr>
          <w:sz w:val="22"/>
          <w:szCs w:val="22"/>
          <w:lang w:eastAsia="ja-JP"/>
        </w:rPr>
      </w:pPr>
    </w:p>
    <w:p w:rsidR="00677B20" w:rsidRPr="00445B3E" w:rsidRDefault="00677B20" w:rsidP="00677B20">
      <w:pPr>
        <w:tabs>
          <w:tab w:val="left" w:pos="3135"/>
        </w:tabs>
        <w:jc w:val="center"/>
        <w:rPr>
          <w:sz w:val="22"/>
          <w:szCs w:val="22"/>
          <w:lang w:eastAsia="ja-JP"/>
        </w:rPr>
      </w:pPr>
    </w:p>
    <w:p w:rsidR="00677B20" w:rsidRPr="00445B3E" w:rsidRDefault="00677B20" w:rsidP="00677B20">
      <w:pPr>
        <w:tabs>
          <w:tab w:val="left" w:pos="3135"/>
        </w:tabs>
        <w:rPr>
          <w:sz w:val="22"/>
          <w:szCs w:val="22"/>
          <w:lang w:eastAsia="ja-JP"/>
        </w:rPr>
      </w:pPr>
    </w:p>
    <w:p w:rsidR="00677B20" w:rsidRPr="00445B3E" w:rsidRDefault="00677B20" w:rsidP="00677B20">
      <w:pPr>
        <w:tabs>
          <w:tab w:val="left" w:pos="3135"/>
        </w:tabs>
        <w:rPr>
          <w:sz w:val="22"/>
          <w:szCs w:val="22"/>
          <w:lang w:eastAsia="ja-JP"/>
        </w:rPr>
      </w:pPr>
    </w:p>
    <w:p w:rsidR="00677B20" w:rsidRPr="00445B3E" w:rsidRDefault="00677B20" w:rsidP="00677B20">
      <w:pPr>
        <w:tabs>
          <w:tab w:val="left" w:pos="3135"/>
        </w:tabs>
        <w:rPr>
          <w:sz w:val="22"/>
          <w:szCs w:val="22"/>
          <w:lang w:eastAsia="ja-JP"/>
        </w:rPr>
      </w:pPr>
    </w:p>
    <w:p w:rsidR="00677B20" w:rsidRPr="00445B3E" w:rsidRDefault="00677B20" w:rsidP="00677B20">
      <w:pPr>
        <w:tabs>
          <w:tab w:val="left" w:pos="3135"/>
        </w:tabs>
        <w:rPr>
          <w:sz w:val="22"/>
          <w:szCs w:val="22"/>
          <w:lang w:eastAsia="ja-JP"/>
        </w:rPr>
      </w:pPr>
    </w:p>
    <w:p w:rsidR="00677B20" w:rsidRDefault="00677B20" w:rsidP="00677B20">
      <w:pPr>
        <w:tabs>
          <w:tab w:val="left" w:pos="3135"/>
        </w:tabs>
        <w:rPr>
          <w:sz w:val="22"/>
          <w:szCs w:val="22"/>
          <w:lang w:eastAsia="ja-JP"/>
        </w:rPr>
      </w:pPr>
    </w:p>
    <w:p w:rsidR="00677B20" w:rsidRPr="00445B3E" w:rsidRDefault="00677B20" w:rsidP="00677B20">
      <w:pPr>
        <w:jc w:val="center"/>
        <w:rPr>
          <w:sz w:val="22"/>
          <w:szCs w:val="22"/>
        </w:rPr>
      </w:pPr>
      <w:r w:rsidRPr="00445B3E">
        <w:rPr>
          <w:sz w:val="22"/>
          <w:szCs w:val="22"/>
        </w:rPr>
        <w:lastRenderedPageBreak/>
        <w:t xml:space="preserve">                                                          </w:t>
      </w:r>
      <w:r>
        <w:rPr>
          <w:sz w:val="22"/>
          <w:szCs w:val="22"/>
        </w:rPr>
        <w:t xml:space="preserve">            </w:t>
      </w:r>
      <w:r w:rsidRPr="00445B3E">
        <w:rPr>
          <w:sz w:val="22"/>
          <w:szCs w:val="22"/>
        </w:rPr>
        <w:t xml:space="preserve">                                                   ... ardı</w:t>
      </w:r>
    </w:p>
    <w:tbl>
      <w:tblPr>
        <w:tblW w:w="7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1136"/>
        <w:gridCol w:w="1344"/>
        <w:gridCol w:w="1289"/>
        <w:gridCol w:w="1541"/>
      </w:tblGrid>
      <w:tr w:rsidR="00677B20" w:rsidRPr="00445B3E" w:rsidTr="00677B20">
        <w:trPr>
          <w:jc w:val="center"/>
        </w:trPr>
        <w:tc>
          <w:tcPr>
            <w:tcW w:w="2369" w:type="dxa"/>
            <w:vMerge w:val="restart"/>
            <w:tcBorders>
              <w:top w:val="double" w:sz="4" w:space="0" w:color="auto"/>
              <w:left w:val="nil"/>
              <w:bottom w:val="double" w:sz="4" w:space="0" w:color="auto"/>
              <w:right w:val="double" w:sz="4" w:space="0" w:color="auto"/>
            </w:tcBorders>
          </w:tcPr>
          <w:p w:rsidR="00677B20" w:rsidRPr="00445B3E" w:rsidRDefault="00677B20" w:rsidP="00677B20">
            <w:pPr>
              <w:rPr>
                <w:sz w:val="22"/>
                <w:szCs w:val="22"/>
              </w:rPr>
            </w:pPr>
          </w:p>
        </w:tc>
        <w:tc>
          <w:tcPr>
            <w:tcW w:w="5310" w:type="dxa"/>
            <w:gridSpan w:val="4"/>
            <w:tcBorders>
              <w:top w:val="double" w:sz="4" w:space="0" w:color="auto"/>
              <w:left w:val="double" w:sz="4" w:space="0" w:color="auto"/>
              <w:right w:val="nil"/>
            </w:tcBorders>
          </w:tcPr>
          <w:p w:rsidR="00677B20" w:rsidRPr="00445B3E" w:rsidRDefault="00677B20" w:rsidP="00677B20">
            <w:pPr>
              <w:jc w:val="center"/>
              <w:rPr>
                <w:sz w:val="22"/>
                <w:szCs w:val="22"/>
              </w:rPr>
            </w:pPr>
            <w:r w:rsidRPr="00445B3E">
              <w:rPr>
                <w:sz w:val="22"/>
                <w:szCs w:val="22"/>
              </w:rPr>
              <w:t>o cümlədən səbəblərə görə</w:t>
            </w:r>
          </w:p>
        </w:tc>
      </w:tr>
      <w:tr w:rsidR="00677B20" w:rsidRPr="00445B3E" w:rsidTr="00677B20">
        <w:trPr>
          <w:jc w:val="center"/>
        </w:trPr>
        <w:tc>
          <w:tcPr>
            <w:tcW w:w="2369"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rPr>
            </w:pPr>
          </w:p>
        </w:tc>
        <w:tc>
          <w:tcPr>
            <w:tcW w:w="5310" w:type="dxa"/>
            <w:gridSpan w:val="4"/>
            <w:tcBorders>
              <w:top w:val="double" w:sz="4" w:space="0" w:color="auto"/>
              <w:left w:val="double" w:sz="4" w:space="0" w:color="auto"/>
              <w:right w:val="nil"/>
            </w:tcBorders>
          </w:tcPr>
          <w:p w:rsidR="00677B20" w:rsidRPr="00445B3E" w:rsidRDefault="00677B20" w:rsidP="00677B20">
            <w:pPr>
              <w:tabs>
                <w:tab w:val="left" w:pos="210"/>
                <w:tab w:val="center" w:pos="2485"/>
              </w:tabs>
              <w:rPr>
                <w:sz w:val="22"/>
                <w:szCs w:val="22"/>
              </w:rPr>
            </w:pPr>
            <w:r w:rsidRPr="00445B3E">
              <w:rPr>
                <w:sz w:val="22"/>
                <w:szCs w:val="22"/>
              </w:rPr>
              <w:tab/>
              <w:t xml:space="preserve">                         xəstəliyə görə</w:t>
            </w:r>
          </w:p>
        </w:tc>
      </w:tr>
      <w:tr w:rsidR="00677B20" w:rsidRPr="00445B3E" w:rsidTr="00677B20">
        <w:trPr>
          <w:jc w:val="center"/>
        </w:trPr>
        <w:tc>
          <w:tcPr>
            <w:tcW w:w="2369" w:type="dxa"/>
            <w:vMerge/>
            <w:tcBorders>
              <w:left w:val="nil"/>
              <w:bottom w:val="double" w:sz="4" w:space="0" w:color="auto"/>
              <w:right w:val="double" w:sz="4" w:space="0" w:color="auto"/>
            </w:tcBorders>
          </w:tcPr>
          <w:p w:rsidR="00677B20" w:rsidRPr="00445B3E" w:rsidRDefault="00677B20" w:rsidP="00677B20">
            <w:pPr>
              <w:rPr>
                <w:sz w:val="22"/>
                <w:szCs w:val="22"/>
              </w:rPr>
            </w:pPr>
          </w:p>
        </w:tc>
        <w:tc>
          <w:tcPr>
            <w:tcW w:w="2480" w:type="dxa"/>
            <w:gridSpan w:val="2"/>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rPr>
            </w:pPr>
            <w:r w:rsidRPr="00445B3E">
              <w:rPr>
                <w:sz w:val="22"/>
                <w:szCs w:val="22"/>
              </w:rPr>
              <w:t>orta ixtisas təhsili müəssisələrdə</w:t>
            </w:r>
          </w:p>
        </w:tc>
        <w:tc>
          <w:tcPr>
            <w:tcW w:w="2830" w:type="dxa"/>
            <w:gridSpan w:val="2"/>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rPr>
            </w:pPr>
            <w:r w:rsidRPr="00445B3E">
              <w:rPr>
                <w:sz w:val="22"/>
                <w:szCs w:val="22"/>
              </w:rPr>
              <w:t>ali təhsil müəssisələrdə</w:t>
            </w:r>
          </w:p>
        </w:tc>
      </w:tr>
      <w:tr w:rsidR="00677B20" w:rsidRPr="00445B3E" w:rsidTr="00677B20">
        <w:trPr>
          <w:jc w:val="center"/>
        </w:trPr>
        <w:tc>
          <w:tcPr>
            <w:tcW w:w="2369" w:type="dxa"/>
            <w:vMerge/>
            <w:tcBorders>
              <w:left w:val="nil"/>
              <w:bottom w:val="double" w:sz="4" w:space="0" w:color="auto"/>
              <w:right w:val="double" w:sz="4" w:space="0" w:color="auto"/>
            </w:tcBorders>
          </w:tcPr>
          <w:p w:rsidR="00677B20" w:rsidRPr="00445B3E" w:rsidRDefault="00677B20" w:rsidP="00677B20">
            <w:pPr>
              <w:rPr>
                <w:sz w:val="22"/>
                <w:szCs w:val="22"/>
              </w:rPr>
            </w:pPr>
          </w:p>
        </w:tc>
        <w:tc>
          <w:tcPr>
            <w:tcW w:w="1136" w:type="dxa"/>
            <w:tcBorders>
              <w:top w:val="double" w:sz="4" w:space="0" w:color="auto"/>
              <w:left w:val="double" w:sz="4" w:space="0" w:color="auto"/>
              <w:bottom w:val="double" w:sz="4" w:space="0" w:color="auto"/>
              <w:right w:val="double" w:sz="4" w:space="0" w:color="auto"/>
            </w:tcBorders>
            <w:vAlign w:val="center"/>
          </w:tcPr>
          <w:p w:rsidR="00677B20" w:rsidRPr="00445B3E" w:rsidRDefault="00677B20" w:rsidP="00677B20">
            <w:pPr>
              <w:jc w:val="center"/>
              <w:rPr>
                <w:sz w:val="22"/>
                <w:szCs w:val="22"/>
              </w:rPr>
            </w:pPr>
            <w:r w:rsidRPr="00445B3E">
              <w:rPr>
                <w:sz w:val="22"/>
                <w:szCs w:val="22"/>
              </w:rPr>
              <w:t>cəmi</w:t>
            </w:r>
          </w:p>
        </w:tc>
        <w:tc>
          <w:tcPr>
            <w:tcW w:w="1344" w:type="dxa"/>
            <w:tcBorders>
              <w:top w:val="double" w:sz="4" w:space="0" w:color="auto"/>
              <w:bottom w:val="double" w:sz="4" w:space="0" w:color="auto"/>
              <w:right w:val="double" w:sz="4" w:space="0" w:color="auto"/>
            </w:tcBorders>
          </w:tcPr>
          <w:p w:rsidR="00677B20" w:rsidRPr="00445B3E" w:rsidRDefault="00677B20" w:rsidP="00677B20">
            <w:pPr>
              <w:jc w:val="center"/>
              <w:rPr>
                <w:sz w:val="22"/>
                <w:szCs w:val="22"/>
              </w:rPr>
            </w:pPr>
            <w:r w:rsidRPr="00445B3E">
              <w:rPr>
                <w:sz w:val="22"/>
                <w:szCs w:val="22"/>
              </w:rPr>
              <w:t>o cümlədən qadınlar</w:t>
            </w:r>
          </w:p>
        </w:tc>
        <w:tc>
          <w:tcPr>
            <w:tcW w:w="1289" w:type="dxa"/>
            <w:tcBorders>
              <w:top w:val="double" w:sz="4" w:space="0" w:color="auto"/>
              <w:left w:val="double" w:sz="4" w:space="0" w:color="auto"/>
              <w:bottom w:val="double" w:sz="4" w:space="0" w:color="auto"/>
            </w:tcBorders>
            <w:vAlign w:val="center"/>
          </w:tcPr>
          <w:p w:rsidR="00677B20" w:rsidRPr="00445B3E" w:rsidRDefault="00677B20" w:rsidP="00677B20">
            <w:pPr>
              <w:jc w:val="center"/>
              <w:rPr>
                <w:sz w:val="22"/>
                <w:szCs w:val="22"/>
              </w:rPr>
            </w:pPr>
            <w:r w:rsidRPr="00445B3E">
              <w:rPr>
                <w:sz w:val="22"/>
                <w:szCs w:val="22"/>
              </w:rPr>
              <w:t>cəmi</w:t>
            </w:r>
          </w:p>
        </w:tc>
        <w:tc>
          <w:tcPr>
            <w:tcW w:w="1541" w:type="dxa"/>
            <w:tcBorders>
              <w:top w:val="double" w:sz="4" w:space="0" w:color="auto"/>
              <w:left w:val="double" w:sz="4" w:space="0" w:color="auto"/>
              <w:bottom w:val="double" w:sz="4" w:space="0" w:color="auto"/>
              <w:right w:val="nil"/>
            </w:tcBorders>
          </w:tcPr>
          <w:p w:rsidR="00677B20" w:rsidRPr="00445B3E" w:rsidRDefault="00677B20" w:rsidP="00677B20">
            <w:pPr>
              <w:rPr>
                <w:sz w:val="22"/>
                <w:szCs w:val="22"/>
              </w:rPr>
            </w:pPr>
            <w:r>
              <w:rPr>
                <w:sz w:val="22"/>
                <w:szCs w:val="22"/>
              </w:rPr>
              <w:t xml:space="preserve">o </w:t>
            </w:r>
            <w:r w:rsidRPr="00445B3E">
              <w:rPr>
                <w:sz w:val="22"/>
                <w:szCs w:val="22"/>
              </w:rPr>
              <w:t>cümlədən qadınlar</w:t>
            </w:r>
          </w:p>
        </w:tc>
      </w:tr>
      <w:tr w:rsidR="00677B20" w:rsidRPr="00445B3E" w:rsidTr="00677B20">
        <w:trPr>
          <w:jc w:val="center"/>
        </w:trPr>
        <w:tc>
          <w:tcPr>
            <w:tcW w:w="2369" w:type="dxa"/>
            <w:tcBorders>
              <w:top w:val="double" w:sz="4" w:space="0" w:color="auto"/>
              <w:left w:val="nil"/>
              <w:bottom w:val="nil"/>
              <w:right w:val="nil"/>
            </w:tcBorders>
          </w:tcPr>
          <w:p w:rsidR="00677B20" w:rsidRPr="00445B3E" w:rsidRDefault="00677B20" w:rsidP="00677B20">
            <w:pPr>
              <w:rPr>
                <w:b/>
                <w:sz w:val="22"/>
                <w:szCs w:val="22"/>
              </w:rPr>
            </w:pPr>
          </w:p>
          <w:p w:rsidR="00677B20" w:rsidRPr="00445B3E" w:rsidRDefault="00677B20" w:rsidP="00677B20">
            <w:pPr>
              <w:ind w:right="-206"/>
              <w:rPr>
                <w:b/>
                <w:sz w:val="22"/>
                <w:szCs w:val="22"/>
              </w:rPr>
            </w:pPr>
            <w:r w:rsidRPr="00445B3E">
              <w:rPr>
                <w:b/>
                <w:sz w:val="22"/>
                <w:szCs w:val="22"/>
              </w:rPr>
              <w:t>Bakı - cəmi:</w:t>
            </w:r>
          </w:p>
        </w:tc>
        <w:tc>
          <w:tcPr>
            <w:tcW w:w="1136" w:type="dxa"/>
            <w:tcBorders>
              <w:top w:val="double" w:sz="4" w:space="0" w:color="auto"/>
              <w:left w:val="nil"/>
              <w:bottom w:val="nil"/>
              <w:right w:val="nil"/>
            </w:tcBorders>
          </w:tcPr>
          <w:p w:rsidR="00677B20" w:rsidRPr="00445B3E" w:rsidRDefault="00677B20" w:rsidP="00677B20">
            <w:pPr>
              <w:ind w:right="100"/>
              <w:jc w:val="right"/>
              <w:rPr>
                <w:b/>
                <w:sz w:val="22"/>
                <w:szCs w:val="22"/>
                <w:lang w:val="en-US"/>
              </w:rPr>
            </w:pPr>
          </w:p>
          <w:p w:rsidR="00677B20" w:rsidRPr="00445B3E" w:rsidRDefault="00677B20" w:rsidP="00677B20">
            <w:pPr>
              <w:ind w:right="100"/>
              <w:jc w:val="right"/>
              <w:rPr>
                <w:b/>
                <w:sz w:val="22"/>
                <w:szCs w:val="22"/>
                <w:lang w:val="en-US"/>
              </w:rPr>
            </w:pPr>
            <w:r>
              <w:rPr>
                <w:b/>
                <w:sz w:val="22"/>
                <w:szCs w:val="22"/>
                <w:lang w:val="en-US"/>
              </w:rPr>
              <w:t>13 522</w:t>
            </w:r>
          </w:p>
        </w:tc>
        <w:tc>
          <w:tcPr>
            <w:tcW w:w="1344" w:type="dxa"/>
            <w:tcBorders>
              <w:top w:val="double" w:sz="4" w:space="0" w:color="auto"/>
              <w:left w:val="nil"/>
              <w:bottom w:val="nil"/>
              <w:right w:val="nil"/>
            </w:tcBorders>
          </w:tcPr>
          <w:p w:rsidR="00677B20" w:rsidRPr="00445B3E" w:rsidRDefault="00677B20" w:rsidP="00677B20">
            <w:pPr>
              <w:jc w:val="center"/>
              <w:rPr>
                <w:b/>
                <w:sz w:val="22"/>
                <w:szCs w:val="22"/>
                <w:lang w:val="en-US"/>
              </w:rPr>
            </w:pPr>
          </w:p>
          <w:p w:rsidR="00677B20" w:rsidRPr="00445B3E" w:rsidRDefault="00677B20" w:rsidP="00677B20">
            <w:pPr>
              <w:jc w:val="center"/>
              <w:rPr>
                <w:b/>
                <w:sz w:val="22"/>
                <w:szCs w:val="22"/>
                <w:lang w:val="en-US"/>
              </w:rPr>
            </w:pPr>
            <w:r>
              <w:rPr>
                <w:b/>
                <w:sz w:val="22"/>
                <w:szCs w:val="22"/>
                <w:lang w:val="en-US"/>
              </w:rPr>
              <w:t xml:space="preserve">     7 302</w:t>
            </w:r>
          </w:p>
        </w:tc>
        <w:tc>
          <w:tcPr>
            <w:tcW w:w="1289" w:type="dxa"/>
            <w:tcBorders>
              <w:top w:val="double" w:sz="4" w:space="0" w:color="auto"/>
              <w:left w:val="nil"/>
              <w:bottom w:val="nil"/>
              <w:right w:val="nil"/>
            </w:tcBorders>
          </w:tcPr>
          <w:p w:rsidR="00677B20" w:rsidRPr="00445B3E" w:rsidRDefault="00677B20" w:rsidP="00677B20">
            <w:pPr>
              <w:jc w:val="center"/>
              <w:rPr>
                <w:b/>
                <w:sz w:val="22"/>
                <w:szCs w:val="22"/>
                <w:lang w:val="en-US"/>
              </w:rPr>
            </w:pPr>
          </w:p>
          <w:p w:rsidR="00677B20" w:rsidRPr="00445B3E" w:rsidRDefault="00677B20" w:rsidP="00677B20">
            <w:pPr>
              <w:jc w:val="center"/>
              <w:rPr>
                <w:b/>
                <w:sz w:val="22"/>
                <w:szCs w:val="22"/>
                <w:lang w:val="en-US"/>
              </w:rPr>
            </w:pPr>
            <w:r>
              <w:rPr>
                <w:b/>
                <w:sz w:val="22"/>
                <w:szCs w:val="22"/>
                <w:lang w:val="en-US"/>
              </w:rPr>
              <w:t xml:space="preserve">  56 214</w:t>
            </w:r>
            <w:r w:rsidRPr="00445B3E">
              <w:rPr>
                <w:b/>
                <w:sz w:val="22"/>
                <w:szCs w:val="22"/>
                <w:lang w:val="en-US"/>
              </w:rPr>
              <w:t xml:space="preserve"> </w:t>
            </w:r>
          </w:p>
        </w:tc>
        <w:tc>
          <w:tcPr>
            <w:tcW w:w="1541" w:type="dxa"/>
            <w:tcBorders>
              <w:top w:val="double" w:sz="4" w:space="0" w:color="auto"/>
              <w:left w:val="nil"/>
              <w:bottom w:val="nil"/>
              <w:right w:val="nil"/>
            </w:tcBorders>
          </w:tcPr>
          <w:p w:rsidR="00677B20" w:rsidRPr="00445B3E" w:rsidRDefault="00677B20" w:rsidP="00677B20">
            <w:pPr>
              <w:ind w:right="178"/>
              <w:jc w:val="right"/>
              <w:rPr>
                <w:b/>
                <w:sz w:val="22"/>
                <w:szCs w:val="22"/>
                <w:lang w:val="en-US"/>
              </w:rPr>
            </w:pPr>
          </w:p>
          <w:p w:rsidR="00677B20" w:rsidRPr="00445B3E" w:rsidRDefault="00677B20" w:rsidP="00677B20">
            <w:pPr>
              <w:ind w:right="178"/>
              <w:jc w:val="right"/>
              <w:rPr>
                <w:b/>
                <w:sz w:val="22"/>
                <w:szCs w:val="22"/>
                <w:lang w:val="en-US"/>
              </w:rPr>
            </w:pPr>
            <w:r>
              <w:rPr>
                <w:b/>
                <w:sz w:val="22"/>
                <w:szCs w:val="22"/>
                <w:lang w:val="en-US"/>
              </w:rPr>
              <w:t>20 324</w:t>
            </w:r>
          </w:p>
        </w:tc>
      </w:tr>
      <w:tr w:rsidR="00677B20" w:rsidRPr="00445B3E" w:rsidTr="00677B20">
        <w:trPr>
          <w:jc w:val="center"/>
        </w:trPr>
        <w:tc>
          <w:tcPr>
            <w:tcW w:w="4849" w:type="dxa"/>
            <w:gridSpan w:val="3"/>
            <w:tcBorders>
              <w:top w:val="nil"/>
              <w:left w:val="nil"/>
              <w:bottom w:val="nil"/>
              <w:right w:val="nil"/>
            </w:tcBorders>
          </w:tcPr>
          <w:p w:rsidR="00677B20" w:rsidRPr="00445B3E" w:rsidRDefault="00677B20" w:rsidP="00677B20">
            <w:pPr>
              <w:rPr>
                <w:b/>
                <w:sz w:val="22"/>
                <w:szCs w:val="22"/>
              </w:rPr>
            </w:pPr>
            <w:r w:rsidRPr="00445B3E">
              <w:rPr>
                <w:i/>
                <w:sz w:val="22"/>
                <w:szCs w:val="22"/>
              </w:rPr>
              <w:t xml:space="preserve">     o cümlədən:</w:t>
            </w:r>
          </w:p>
        </w:tc>
        <w:tc>
          <w:tcPr>
            <w:tcW w:w="1289" w:type="dxa"/>
            <w:tcBorders>
              <w:top w:val="nil"/>
              <w:left w:val="nil"/>
              <w:bottom w:val="nil"/>
              <w:right w:val="nil"/>
            </w:tcBorders>
          </w:tcPr>
          <w:p w:rsidR="00677B20" w:rsidRPr="00445B3E" w:rsidRDefault="00677B20" w:rsidP="00677B20">
            <w:pPr>
              <w:jc w:val="right"/>
              <w:rPr>
                <w:b/>
                <w:sz w:val="22"/>
                <w:szCs w:val="22"/>
              </w:rPr>
            </w:pPr>
          </w:p>
        </w:tc>
        <w:tc>
          <w:tcPr>
            <w:tcW w:w="1541" w:type="dxa"/>
            <w:tcBorders>
              <w:top w:val="nil"/>
              <w:left w:val="nil"/>
              <w:bottom w:val="nil"/>
              <w:right w:val="nil"/>
            </w:tcBorders>
          </w:tcPr>
          <w:p w:rsidR="00677B20" w:rsidRPr="00445B3E" w:rsidRDefault="00677B20" w:rsidP="00677B20">
            <w:pPr>
              <w:jc w:val="right"/>
              <w:rPr>
                <w:b/>
                <w:sz w:val="22"/>
                <w:szCs w:val="22"/>
              </w:rPr>
            </w:pPr>
          </w:p>
        </w:tc>
      </w:tr>
      <w:tr w:rsidR="00677B20" w:rsidRPr="00445B3E" w:rsidTr="00677B20">
        <w:trPr>
          <w:jc w:val="center"/>
        </w:trPr>
        <w:tc>
          <w:tcPr>
            <w:tcW w:w="236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Binəqədi</w:t>
            </w:r>
          </w:p>
        </w:tc>
        <w:tc>
          <w:tcPr>
            <w:tcW w:w="1136" w:type="dxa"/>
            <w:tcBorders>
              <w:top w:val="nil"/>
              <w:left w:val="nil"/>
              <w:bottom w:val="nil"/>
              <w:right w:val="nil"/>
            </w:tcBorders>
          </w:tcPr>
          <w:p w:rsidR="00677B20" w:rsidRPr="00445B3E" w:rsidRDefault="00677B20" w:rsidP="00677B20">
            <w:pPr>
              <w:spacing w:line="360" w:lineRule="auto"/>
              <w:ind w:right="100"/>
              <w:jc w:val="right"/>
              <w:rPr>
                <w:sz w:val="22"/>
                <w:szCs w:val="22"/>
                <w:lang w:val="en-US"/>
              </w:rPr>
            </w:pPr>
            <w:r>
              <w:rPr>
                <w:sz w:val="22"/>
                <w:szCs w:val="22"/>
                <w:lang w:val="en-US"/>
              </w:rPr>
              <w:t>734</w:t>
            </w:r>
          </w:p>
        </w:tc>
        <w:tc>
          <w:tcPr>
            <w:tcW w:w="1344" w:type="dxa"/>
            <w:tcBorders>
              <w:top w:val="nil"/>
              <w:left w:val="nil"/>
              <w:bottom w:val="nil"/>
              <w:right w:val="nil"/>
            </w:tcBorders>
          </w:tcPr>
          <w:p w:rsidR="00677B20" w:rsidRPr="00445B3E" w:rsidRDefault="00677B20" w:rsidP="00677B20">
            <w:pPr>
              <w:spacing w:line="360" w:lineRule="auto"/>
              <w:ind w:right="255"/>
              <w:jc w:val="right"/>
              <w:rPr>
                <w:sz w:val="22"/>
                <w:szCs w:val="22"/>
                <w:lang w:val="en-US"/>
              </w:rPr>
            </w:pPr>
            <w:r>
              <w:rPr>
                <w:sz w:val="22"/>
                <w:szCs w:val="22"/>
                <w:lang w:val="en-US"/>
              </w:rPr>
              <w:t>734</w:t>
            </w:r>
          </w:p>
        </w:tc>
        <w:tc>
          <w:tcPr>
            <w:tcW w:w="1289" w:type="dxa"/>
            <w:tcBorders>
              <w:top w:val="nil"/>
              <w:left w:val="nil"/>
              <w:bottom w:val="nil"/>
              <w:right w:val="nil"/>
            </w:tcBorders>
          </w:tcPr>
          <w:p w:rsidR="00677B20" w:rsidRPr="00445B3E" w:rsidRDefault="00677B20" w:rsidP="00677B20">
            <w:pPr>
              <w:spacing w:line="360" w:lineRule="auto"/>
              <w:ind w:right="173"/>
              <w:jc w:val="right"/>
              <w:rPr>
                <w:sz w:val="22"/>
                <w:szCs w:val="22"/>
                <w:lang w:val="en-US"/>
              </w:rPr>
            </w:pPr>
            <w:r>
              <w:rPr>
                <w:sz w:val="22"/>
                <w:szCs w:val="22"/>
                <w:lang w:val="en-US"/>
              </w:rPr>
              <w:t>1 380</w:t>
            </w:r>
          </w:p>
        </w:tc>
        <w:tc>
          <w:tcPr>
            <w:tcW w:w="1541" w:type="dxa"/>
            <w:tcBorders>
              <w:top w:val="nil"/>
              <w:left w:val="nil"/>
              <w:bottom w:val="nil"/>
              <w:right w:val="nil"/>
            </w:tcBorders>
          </w:tcPr>
          <w:p w:rsidR="00677B20" w:rsidRPr="00445B3E" w:rsidRDefault="00677B20" w:rsidP="00677B20">
            <w:pPr>
              <w:spacing w:line="360" w:lineRule="auto"/>
              <w:ind w:right="178"/>
              <w:jc w:val="right"/>
              <w:rPr>
                <w:sz w:val="22"/>
                <w:szCs w:val="22"/>
                <w:lang w:val="en-US"/>
              </w:rPr>
            </w:pPr>
            <w:r>
              <w:rPr>
                <w:sz w:val="22"/>
                <w:szCs w:val="22"/>
                <w:lang w:val="en-US"/>
              </w:rPr>
              <w:t>1 207</w:t>
            </w:r>
          </w:p>
        </w:tc>
      </w:tr>
      <w:tr w:rsidR="00677B20" w:rsidRPr="00445B3E" w:rsidTr="00677B20">
        <w:trPr>
          <w:jc w:val="center"/>
        </w:trPr>
        <w:tc>
          <w:tcPr>
            <w:tcW w:w="236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Xətai</w:t>
            </w:r>
          </w:p>
        </w:tc>
        <w:tc>
          <w:tcPr>
            <w:tcW w:w="1136" w:type="dxa"/>
            <w:tcBorders>
              <w:top w:val="nil"/>
              <w:left w:val="nil"/>
              <w:bottom w:val="nil"/>
              <w:right w:val="nil"/>
            </w:tcBorders>
          </w:tcPr>
          <w:p w:rsidR="00677B20" w:rsidRPr="00445B3E" w:rsidRDefault="00677B20" w:rsidP="00677B20">
            <w:pPr>
              <w:spacing w:line="360" w:lineRule="auto"/>
              <w:ind w:right="100"/>
              <w:jc w:val="right"/>
              <w:rPr>
                <w:sz w:val="22"/>
                <w:szCs w:val="22"/>
                <w:lang w:val="en-US"/>
              </w:rPr>
            </w:pPr>
            <w:r>
              <w:rPr>
                <w:sz w:val="22"/>
                <w:szCs w:val="22"/>
                <w:lang w:val="en-US"/>
              </w:rPr>
              <w:t>70</w:t>
            </w:r>
          </w:p>
        </w:tc>
        <w:tc>
          <w:tcPr>
            <w:tcW w:w="1344" w:type="dxa"/>
            <w:tcBorders>
              <w:top w:val="nil"/>
              <w:left w:val="nil"/>
              <w:bottom w:val="nil"/>
              <w:right w:val="nil"/>
            </w:tcBorders>
          </w:tcPr>
          <w:p w:rsidR="00677B20" w:rsidRPr="00445B3E" w:rsidRDefault="00677B20" w:rsidP="00677B20">
            <w:pPr>
              <w:spacing w:line="360" w:lineRule="auto"/>
              <w:ind w:right="255"/>
              <w:jc w:val="right"/>
              <w:rPr>
                <w:sz w:val="22"/>
                <w:szCs w:val="22"/>
                <w:lang w:val="en-US"/>
              </w:rPr>
            </w:pPr>
            <w:r w:rsidRPr="001D2021">
              <w:rPr>
                <w:sz w:val="22"/>
                <w:szCs w:val="22"/>
                <w:lang w:val="en-US"/>
              </w:rPr>
              <w:t>-</w:t>
            </w:r>
          </w:p>
        </w:tc>
        <w:tc>
          <w:tcPr>
            <w:tcW w:w="1289" w:type="dxa"/>
            <w:tcBorders>
              <w:top w:val="nil"/>
              <w:left w:val="nil"/>
              <w:bottom w:val="nil"/>
              <w:right w:val="nil"/>
            </w:tcBorders>
          </w:tcPr>
          <w:p w:rsidR="00677B20" w:rsidRPr="00445B3E" w:rsidRDefault="00677B20" w:rsidP="00677B20">
            <w:pPr>
              <w:spacing w:line="360" w:lineRule="auto"/>
              <w:ind w:right="173"/>
              <w:jc w:val="right"/>
              <w:rPr>
                <w:sz w:val="22"/>
                <w:szCs w:val="22"/>
                <w:lang w:val="en-US"/>
              </w:rPr>
            </w:pPr>
            <w:r>
              <w:rPr>
                <w:sz w:val="22"/>
                <w:szCs w:val="22"/>
                <w:lang w:val="en-US"/>
              </w:rPr>
              <w:t>4</w:t>
            </w:r>
            <w:r w:rsidRPr="00445B3E">
              <w:rPr>
                <w:sz w:val="22"/>
                <w:szCs w:val="22"/>
                <w:lang w:val="en-US"/>
              </w:rPr>
              <w:t xml:space="preserve"> </w:t>
            </w:r>
            <w:r>
              <w:rPr>
                <w:sz w:val="22"/>
                <w:szCs w:val="22"/>
                <w:lang w:val="en-US"/>
              </w:rPr>
              <w:t>151</w:t>
            </w:r>
          </w:p>
        </w:tc>
        <w:tc>
          <w:tcPr>
            <w:tcW w:w="1541" w:type="dxa"/>
            <w:tcBorders>
              <w:top w:val="nil"/>
              <w:left w:val="nil"/>
              <w:bottom w:val="nil"/>
              <w:right w:val="nil"/>
            </w:tcBorders>
          </w:tcPr>
          <w:p w:rsidR="00677B20" w:rsidRPr="00445B3E" w:rsidRDefault="00677B20" w:rsidP="00677B20">
            <w:pPr>
              <w:spacing w:line="360" w:lineRule="auto"/>
              <w:ind w:right="178"/>
              <w:jc w:val="right"/>
              <w:rPr>
                <w:sz w:val="22"/>
                <w:szCs w:val="22"/>
                <w:lang w:val="en-US"/>
              </w:rPr>
            </w:pPr>
            <w:r w:rsidRPr="00445B3E">
              <w:rPr>
                <w:sz w:val="22"/>
                <w:szCs w:val="22"/>
                <w:lang w:val="en-US"/>
              </w:rPr>
              <w:t>-</w:t>
            </w:r>
          </w:p>
        </w:tc>
      </w:tr>
      <w:tr w:rsidR="00677B20" w:rsidRPr="00445B3E" w:rsidTr="00677B20">
        <w:trPr>
          <w:jc w:val="center"/>
        </w:trPr>
        <w:tc>
          <w:tcPr>
            <w:tcW w:w="236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Xəzər</w:t>
            </w:r>
          </w:p>
        </w:tc>
        <w:tc>
          <w:tcPr>
            <w:tcW w:w="1136" w:type="dxa"/>
            <w:tcBorders>
              <w:top w:val="nil"/>
              <w:left w:val="nil"/>
              <w:bottom w:val="nil"/>
              <w:right w:val="nil"/>
            </w:tcBorders>
          </w:tcPr>
          <w:p w:rsidR="00677B20" w:rsidRPr="00445B3E" w:rsidRDefault="00677B20" w:rsidP="00677B20">
            <w:pPr>
              <w:spacing w:line="360" w:lineRule="auto"/>
              <w:ind w:right="100"/>
              <w:jc w:val="right"/>
              <w:rPr>
                <w:sz w:val="22"/>
                <w:szCs w:val="22"/>
                <w:lang w:val="en-US"/>
              </w:rPr>
            </w:pPr>
            <w:r w:rsidRPr="00445B3E">
              <w:rPr>
                <w:sz w:val="22"/>
                <w:szCs w:val="22"/>
                <w:lang w:val="en-US"/>
              </w:rPr>
              <w:t>-</w:t>
            </w:r>
          </w:p>
        </w:tc>
        <w:tc>
          <w:tcPr>
            <w:tcW w:w="1344" w:type="dxa"/>
            <w:tcBorders>
              <w:top w:val="nil"/>
              <w:left w:val="nil"/>
              <w:bottom w:val="nil"/>
              <w:right w:val="nil"/>
            </w:tcBorders>
          </w:tcPr>
          <w:p w:rsidR="00677B20" w:rsidRPr="00445B3E" w:rsidRDefault="00677B20" w:rsidP="00677B20">
            <w:pPr>
              <w:spacing w:line="360" w:lineRule="auto"/>
              <w:ind w:right="255"/>
              <w:jc w:val="right"/>
              <w:rPr>
                <w:sz w:val="22"/>
                <w:szCs w:val="22"/>
                <w:lang w:val="en-US"/>
              </w:rPr>
            </w:pPr>
            <w:r w:rsidRPr="00445B3E">
              <w:rPr>
                <w:sz w:val="22"/>
                <w:szCs w:val="22"/>
                <w:lang w:val="en-US"/>
              </w:rPr>
              <w:t>-</w:t>
            </w:r>
          </w:p>
        </w:tc>
        <w:tc>
          <w:tcPr>
            <w:tcW w:w="1289" w:type="dxa"/>
            <w:tcBorders>
              <w:top w:val="nil"/>
              <w:left w:val="nil"/>
              <w:bottom w:val="nil"/>
              <w:right w:val="nil"/>
            </w:tcBorders>
          </w:tcPr>
          <w:p w:rsidR="00677B20" w:rsidRPr="00445B3E" w:rsidRDefault="00677B20" w:rsidP="00677B20">
            <w:pPr>
              <w:spacing w:line="360" w:lineRule="auto"/>
              <w:ind w:right="173"/>
              <w:jc w:val="right"/>
              <w:rPr>
                <w:sz w:val="22"/>
                <w:szCs w:val="22"/>
                <w:lang w:val="en-US"/>
              </w:rPr>
            </w:pPr>
            <w:r>
              <w:rPr>
                <w:sz w:val="22"/>
                <w:szCs w:val="22"/>
                <w:lang w:val="en-US"/>
              </w:rPr>
              <w:t>935</w:t>
            </w:r>
          </w:p>
        </w:tc>
        <w:tc>
          <w:tcPr>
            <w:tcW w:w="1541" w:type="dxa"/>
            <w:tcBorders>
              <w:top w:val="nil"/>
              <w:left w:val="nil"/>
              <w:bottom w:val="nil"/>
              <w:right w:val="nil"/>
            </w:tcBorders>
          </w:tcPr>
          <w:p w:rsidR="00677B20" w:rsidRPr="00445B3E" w:rsidRDefault="00677B20" w:rsidP="00677B20">
            <w:pPr>
              <w:spacing w:line="360" w:lineRule="auto"/>
              <w:ind w:right="178"/>
              <w:jc w:val="right"/>
              <w:rPr>
                <w:sz w:val="22"/>
                <w:szCs w:val="22"/>
                <w:lang w:val="en-US"/>
              </w:rPr>
            </w:pPr>
            <w:r>
              <w:rPr>
                <w:sz w:val="22"/>
                <w:szCs w:val="22"/>
                <w:lang w:val="en-US"/>
              </w:rPr>
              <w:t>106</w:t>
            </w:r>
          </w:p>
        </w:tc>
      </w:tr>
      <w:tr w:rsidR="00677B20" w:rsidRPr="00445B3E" w:rsidTr="00677B20">
        <w:trPr>
          <w:jc w:val="center"/>
        </w:trPr>
        <w:tc>
          <w:tcPr>
            <w:tcW w:w="236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Qaradağ</w:t>
            </w:r>
          </w:p>
        </w:tc>
        <w:tc>
          <w:tcPr>
            <w:tcW w:w="1136" w:type="dxa"/>
            <w:tcBorders>
              <w:top w:val="nil"/>
              <w:left w:val="nil"/>
              <w:bottom w:val="nil"/>
              <w:right w:val="nil"/>
            </w:tcBorders>
          </w:tcPr>
          <w:p w:rsidR="00677B20" w:rsidRPr="00445B3E" w:rsidRDefault="00677B20" w:rsidP="00677B20">
            <w:pPr>
              <w:spacing w:line="360" w:lineRule="auto"/>
              <w:jc w:val="right"/>
              <w:rPr>
                <w:sz w:val="22"/>
                <w:szCs w:val="22"/>
              </w:rPr>
            </w:pPr>
            <w:r w:rsidRPr="00445B3E">
              <w:rPr>
                <w:sz w:val="22"/>
                <w:szCs w:val="22"/>
              </w:rPr>
              <w:t>-</w:t>
            </w:r>
          </w:p>
        </w:tc>
        <w:tc>
          <w:tcPr>
            <w:tcW w:w="1344" w:type="dxa"/>
            <w:tcBorders>
              <w:top w:val="nil"/>
              <w:left w:val="nil"/>
              <w:bottom w:val="nil"/>
              <w:right w:val="nil"/>
            </w:tcBorders>
          </w:tcPr>
          <w:p w:rsidR="00677B20" w:rsidRPr="00445B3E" w:rsidRDefault="00677B20" w:rsidP="00677B20">
            <w:pPr>
              <w:spacing w:line="360" w:lineRule="auto"/>
              <w:ind w:right="290"/>
              <w:jc w:val="right"/>
              <w:rPr>
                <w:sz w:val="22"/>
                <w:szCs w:val="22"/>
              </w:rPr>
            </w:pPr>
            <w:r w:rsidRPr="00445B3E">
              <w:rPr>
                <w:sz w:val="22"/>
                <w:szCs w:val="22"/>
              </w:rPr>
              <w:t>-</w:t>
            </w:r>
          </w:p>
        </w:tc>
        <w:tc>
          <w:tcPr>
            <w:tcW w:w="1289" w:type="dxa"/>
            <w:tcBorders>
              <w:top w:val="nil"/>
              <w:left w:val="nil"/>
              <w:bottom w:val="nil"/>
              <w:right w:val="nil"/>
            </w:tcBorders>
          </w:tcPr>
          <w:p w:rsidR="00677B20" w:rsidRPr="00445B3E" w:rsidRDefault="00677B20" w:rsidP="00677B20">
            <w:pPr>
              <w:spacing w:line="360" w:lineRule="auto"/>
              <w:ind w:right="135"/>
              <w:jc w:val="right"/>
              <w:rPr>
                <w:sz w:val="22"/>
                <w:szCs w:val="22"/>
              </w:rPr>
            </w:pPr>
            <w:r w:rsidRPr="00445B3E">
              <w:rPr>
                <w:sz w:val="22"/>
                <w:szCs w:val="22"/>
              </w:rPr>
              <w:t>-</w:t>
            </w:r>
          </w:p>
        </w:tc>
        <w:tc>
          <w:tcPr>
            <w:tcW w:w="1541" w:type="dxa"/>
            <w:tcBorders>
              <w:top w:val="nil"/>
              <w:left w:val="nil"/>
              <w:bottom w:val="nil"/>
              <w:right w:val="nil"/>
            </w:tcBorders>
          </w:tcPr>
          <w:p w:rsidR="00677B20" w:rsidRPr="00445B3E" w:rsidRDefault="00677B20" w:rsidP="00677B20">
            <w:pPr>
              <w:spacing w:line="360" w:lineRule="auto"/>
              <w:ind w:right="293"/>
              <w:jc w:val="right"/>
              <w:rPr>
                <w:sz w:val="22"/>
                <w:szCs w:val="22"/>
              </w:rPr>
            </w:pPr>
            <w:r w:rsidRPr="00445B3E">
              <w:rPr>
                <w:sz w:val="22"/>
                <w:szCs w:val="22"/>
              </w:rPr>
              <w:t>-</w:t>
            </w:r>
          </w:p>
        </w:tc>
      </w:tr>
      <w:tr w:rsidR="00677B20" w:rsidRPr="00445B3E" w:rsidTr="00677B20">
        <w:trPr>
          <w:jc w:val="center"/>
        </w:trPr>
        <w:tc>
          <w:tcPr>
            <w:tcW w:w="236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Nərimanov</w:t>
            </w:r>
          </w:p>
        </w:tc>
        <w:tc>
          <w:tcPr>
            <w:tcW w:w="1136" w:type="dxa"/>
            <w:tcBorders>
              <w:top w:val="nil"/>
              <w:left w:val="nil"/>
              <w:bottom w:val="nil"/>
              <w:right w:val="nil"/>
            </w:tcBorders>
          </w:tcPr>
          <w:p w:rsidR="00677B20" w:rsidRPr="00445B3E" w:rsidRDefault="00677B20" w:rsidP="00677B20">
            <w:pPr>
              <w:spacing w:line="360" w:lineRule="auto"/>
              <w:ind w:right="100"/>
              <w:jc w:val="center"/>
              <w:rPr>
                <w:sz w:val="22"/>
                <w:szCs w:val="22"/>
                <w:lang w:val="en-US"/>
              </w:rPr>
            </w:pPr>
            <w:r>
              <w:rPr>
                <w:sz w:val="22"/>
                <w:szCs w:val="22"/>
                <w:lang w:val="en-US"/>
              </w:rPr>
              <w:t xml:space="preserve">     435</w:t>
            </w:r>
          </w:p>
        </w:tc>
        <w:tc>
          <w:tcPr>
            <w:tcW w:w="1344" w:type="dxa"/>
            <w:tcBorders>
              <w:top w:val="nil"/>
              <w:left w:val="nil"/>
              <w:bottom w:val="nil"/>
              <w:right w:val="nil"/>
            </w:tcBorders>
          </w:tcPr>
          <w:p w:rsidR="00677B20" w:rsidRPr="00445B3E" w:rsidRDefault="00677B20" w:rsidP="00677B20">
            <w:pPr>
              <w:spacing w:line="360" w:lineRule="auto"/>
              <w:ind w:right="255"/>
              <w:jc w:val="right"/>
              <w:rPr>
                <w:sz w:val="22"/>
                <w:szCs w:val="22"/>
                <w:lang w:val="en-US"/>
              </w:rPr>
            </w:pPr>
            <w:r>
              <w:rPr>
                <w:sz w:val="22"/>
                <w:szCs w:val="22"/>
                <w:lang w:val="en-US"/>
              </w:rPr>
              <w:t>358</w:t>
            </w:r>
          </w:p>
        </w:tc>
        <w:tc>
          <w:tcPr>
            <w:tcW w:w="1289" w:type="dxa"/>
            <w:tcBorders>
              <w:top w:val="nil"/>
              <w:left w:val="nil"/>
              <w:bottom w:val="nil"/>
              <w:right w:val="nil"/>
            </w:tcBorders>
          </w:tcPr>
          <w:p w:rsidR="00677B20" w:rsidRPr="007F7642" w:rsidRDefault="00677B20" w:rsidP="00677B20">
            <w:pPr>
              <w:spacing w:line="360" w:lineRule="auto"/>
              <w:ind w:right="173"/>
              <w:jc w:val="right"/>
              <w:rPr>
                <w:sz w:val="22"/>
                <w:szCs w:val="22"/>
                <w:lang w:val="en-US"/>
              </w:rPr>
            </w:pPr>
            <w:r>
              <w:rPr>
                <w:sz w:val="22"/>
                <w:szCs w:val="22"/>
                <w:lang w:val="en-US"/>
              </w:rPr>
              <w:t>5</w:t>
            </w:r>
            <w:r w:rsidRPr="00445B3E">
              <w:rPr>
                <w:sz w:val="22"/>
                <w:szCs w:val="22"/>
                <w:lang w:val="en-US"/>
              </w:rPr>
              <w:t xml:space="preserve"> </w:t>
            </w:r>
            <w:r>
              <w:rPr>
                <w:sz w:val="22"/>
                <w:szCs w:val="22"/>
                <w:lang w:val="en-US"/>
              </w:rPr>
              <w:t>306</w:t>
            </w:r>
          </w:p>
        </w:tc>
        <w:tc>
          <w:tcPr>
            <w:tcW w:w="1541" w:type="dxa"/>
            <w:tcBorders>
              <w:top w:val="nil"/>
              <w:left w:val="nil"/>
              <w:bottom w:val="nil"/>
              <w:right w:val="nil"/>
            </w:tcBorders>
          </w:tcPr>
          <w:p w:rsidR="00677B20" w:rsidRPr="00445B3E" w:rsidRDefault="00677B20" w:rsidP="00677B20">
            <w:pPr>
              <w:spacing w:line="360" w:lineRule="auto"/>
              <w:ind w:right="178"/>
              <w:jc w:val="center"/>
              <w:rPr>
                <w:sz w:val="22"/>
                <w:szCs w:val="22"/>
                <w:lang w:val="en-US"/>
              </w:rPr>
            </w:pPr>
            <w:r>
              <w:rPr>
                <w:sz w:val="22"/>
                <w:szCs w:val="22"/>
                <w:lang w:val="en-US"/>
              </w:rPr>
              <w:t xml:space="preserve">          2 686</w:t>
            </w:r>
          </w:p>
        </w:tc>
      </w:tr>
      <w:tr w:rsidR="00677B20" w:rsidRPr="00445B3E" w:rsidTr="00677B20">
        <w:trPr>
          <w:jc w:val="center"/>
        </w:trPr>
        <w:tc>
          <w:tcPr>
            <w:tcW w:w="236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Nəsimi</w:t>
            </w:r>
          </w:p>
        </w:tc>
        <w:tc>
          <w:tcPr>
            <w:tcW w:w="1136" w:type="dxa"/>
            <w:tcBorders>
              <w:top w:val="nil"/>
              <w:left w:val="nil"/>
              <w:bottom w:val="nil"/>
              <w:right w:val="nil"/>
            </w:tcBorders>
          </w:tcPr>
          <w:p w:rsidR="00677B20" w:rsidRPr="00445B3E" w:rsidRDefault="00677B20" w:rsidP="00677B20">
            <w:pPr>
              <w:spacing w:line="360" w:lineRule="auto"/>
              <w:ind w:right="100"/>
              <w:jc w:val="right"/>
              <w:rPr>
                <w:sz w:val="22"/>
                <w:szCs w:val="22"/>
                <w:lang w:val="en-US"/>
              </w:rPr>
            </w:pPr>
            <w:r>
              <w:rPr>
                <w:sz w:val="22"/>
                <w:szCs w:val="22"/>
                <w:lang w:val="en-US"/>
              </w:rPr>
              <w:t>69</w:t>
            </w:r>
          </w:p>
        </w:tc>
        <w:tc>
          <w:tcPr>
            <w:tcW w:w="1344" w:type="dxa"/>
            <w:tcBorders>
              <w:top w:val="nil"/>
              <w:left w:val="nil"/>
              <w:bottom w:val="nil"/>
              <w:right w:val="nil"/>
            </w:tcBorders>
          </w:tcPr>
          <w:p w:rsidR="00677B20" w:rsidRPr="00445B3E" w:rsidRDefault="00677B20" w:rsidP="00677B20">
            <w:pPr>
              <w:spacing w:line="360" w:lineRule="auto"/>
              <w:ind w:right="255"/>
              <w:jc w:val="right"/>
              <w:rPr>
                <w:sz w:val="22"/>
                <w:szCs w:val="22"/>
                <w:lang w:val="en-US"/>
              </w:rPr>
            </w:pPr>
            <w:r>
              <w:rPr>
                <w:sz w:val="22"/>
                <w:szCs w:val="22"/>
                <w:lang w:val="en-US"/>
              </w:rPr>
              <w:t>34</w:t>
            </w:r>
          </w:p>
        </w:tc>
        <w:tc>
          <w:tcPr>
            <w:tcW w:w="1289" w:type="dxa"/>
            <w:tcBorders>
              <w:top w:val="nil"/>
              <w:left w:val="nil"/>
              <w:bottom w:val="nil"/>
              <w:right w:val="nil"/>
            </w:tcBorders>
          </w:tcPr>
          <w:p w:rsidR="00677B20" w:rsidRPr="00445B3E" w:rsidRDefault="00677B20" w:rsidP="00677B20">
            <w:pPr>
              <w:spacing w:line="360" w:lineRule="auto"/>
              <w:ind w:right="173"/>
              <w:jc w:val="right"/>
              <w:rPr>
                <w:sz w:val="22"/>
                <w:szCs w:val="22"/>
                <w:lang w:val="en-US"/>
              </w:rPr>
            </w:pPr>
            <w:r>
              <w:rPr>
                <w:sz w:val="22"/>
                <w:szCs w:val="22"/>
                <w:lang w:val="en-US"/>
              </w:rPr>
              <w:t>7 273</w:t>
            </w:r>
          </w:p>
        </w:tc>
        <w:tc>
          <w:tcPr>
            <w:tcW w:w="1541" w:type="dxa"/>
            <w:tcBorders>
              <w:top w:val="nil"/>
              <w:left w:val="nil"/>
              <w:bottom w:val="nil"/>
              <w:right w:val="nil"/>
            </w:tcBorders>
          </w:tcPr>
          <w:p w:rsidR="00677B20" w:rsidRPr="00445B3E" w:rsidRDefault="00677B20" w:rsidP="00677B20">
            <w:pPr>
              <w:spacing w:line="360" w:lineRule="auto"/>
              <w:ind w:right="178"/>
              <w:jc w:val="right"/>
              <w:rPr>
                <w:sz w:val="22"/>
                <w:szCs w:val="22"/>
                <w:lang w:val="en-US"/>
              </w:rPr>
            </w:pPr>
            <w:r>
              <w:rPr>
                <w:sz w:val="22"/>
                <w:szCs w:val="22"/>
                <w:lang w:val="en-US"/>
              </w:rPr>
              <w:t>3 882</w:t>
            </w:r>
          </w:p>
        </w:tc>
      </w:tr>
      <w:tr w:rsidR="00677B20" w:rsidRPr="00445B3E" w:rsidTr="00677B20">
        <w:trPr>
          <w:jc w:val="center"/>
        </w:trPr>
        <w:tc>
          <w:tcPr>
            <w:tcW w:w="236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Nizami</w:t>
            </w:r>
          </w:p>
        </w:tc>
        <w:tc>
          <w:tcPr>
            <w:tcW w:w="1136" w:type="dxa"/>
            <w:tcBorders>
              <w:top w:val="nil"/>
              <w:left w:val="nil"/>
              <w:bottom w:val="nil"/>
              <w:right w:val="nil"/>
            </w:tcBorders>
          </w:tcPr>
          <w:p w:rsidR="00677B20" w:rsidRPr="00445B3E" w:rsidRDefault="00677B20" w:rsidP="00677B20">
            <w:pPr>
              <w:spacing w:line="360" w:lineRule="auto"/>
              <w:ind w:right="100"/>
              <w:jc w:val="right"/>
              <w:rPr>
                <w:sz w:val="22"/>
                <w:szCs w:val="22"/>
                <w:lang w:val="en-US"/>
              </w:rPr>
            </w:pPr>
            <w:r>
              <w:rPr>
                <w:sz w:val="22"/>
                <w:szCs w:val="22"/>
                <w:lang w:val="en-US"/>
              </w:rPr>
              <w:t>1 186</w:t>
            </w:r>
          </w:p>
        </w:tc>
        <w:tc>
          <w:tcPr>
            <w:tcW w:w="1344" w:type="dxa"/>
            <w:tcBorders>
              <w:top w:val="nil"/>
              <w:left w:val="nil"/>
              <w:bottom w:val="nil"/>
              <w:right w:val="nil"/>
            </w:tcBorders>
          </w:tcPr>
          <w:p w:rsidR="00677B20" w:rsidRPr="00445B3E" w:rsidRDefault="00677B20" w:rsidP="00677B20">
            <w:pPr>
              <w:spacing w:line="360" w:lineRule="auto"/>
              <w:ind w:right="255"/>
              <w:jc w:val="right"/>
              <w:rPr>
                <w:sz w:val="22"/>
                <w:szCs w:val="22"/>
                <w:lang w:val="en-US"/>
              </w:rPr>
            </w:pPr>
            <w:r>
              <w:rPr>
                <w:sz w:val="22"/>
                <w:szCs w:val="22"/>
                <w:lang w:val="en-US"/>
              </w:rPr>
              <w:t>589</w:t>
            </w:r>
          </w:p>
        </w:tc>
        <w:tc>
          <w:tcPr>
            <w:tcW w:w="1289" w:type="dxa"/>
            <w:tcBorders>
              <w:top w:val="nil"/>
              <w:left w:val="nil"/>
              <w:bottom w:val="nil"/>
              <w:right w:val="nil"/>
            </w:tcBorders>
          </w:tcPr>
          <w:p w:rsidR="00677B20" w:rsidRPr="00445B3E" w:rsidRDefault="00677B20" w:rsidP="00677B20">
            <w:pPr>
              <w:spacing w:line="360" w:lineRule="auto"/>
              <w:ind w:right="173"/>
              <w:jc w:val="right"/>
              <w:rPr>
                <w:sz w:val="22"/>
                <w:szCs w:val="22"/>
                <w:lang w:val="en-US"/>
              </w:rPr>
            </w:pPr>
            <w:r>
              <w:rPr>
                <w:sz w:val="22"/>
                <w:szCs w:val="22"/>
                <w:lang w:val="en-US"/>
              </w:rPr>
              <w:t>251</w:t>
            </w:r>
          </w:p>
        </w:tc>
        <w:tc>
          <w:tcPr>
            <w:tcW w:w="1541" w:type="dxa"/>
            <w:tcBorders>
              <w:top w:val="nil"/>
              <w:left w:val="nil"/>
              <w:bottom w:val="nil"/>
              <w:right w:val="nil"/>
            </w:tcBorders>
          </w:tcPr>
          <w:p w:rsidR="00677B20" w:rsidRPr="00445B3E" w:rsidRDefault="00677B20" w:rsidP="00677B20">
            <w:pPr>
              <w:spacing w:line="360" w:lineRule="auto"/>
              <w:ind w:right="178"/>
              <w:jc w:val="right"/>
              <w:rPr>
                <w:sz w:val="22"/>
                <w:szCs w:val="22"/>
                <w:lang w:val="en-US"/>
              </w:rPr>
            </w:pPr>
            <w:r>
              <w:rPr>
                <w:sz w:val="22"/>
                <w:szCs w:val="22"/>
                <w:lang w:val="en-US"/>
              </w:rPr>
              <w:t>32</w:t>
            </w:r>
          </w:p>
        </w:tc>
      </w:tr>
      <w:tr w:rsidR="00677B20" w:rsidRPr="00445B3E" w:rsidTr="00677B20">
        <w:trPr>
          <w:jc w:val="center"/>
        </w:trPr>
        <w:tc>
          <w:tcPr>
            <w:tcW w:w="236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Sabunçu</w:t>
            </w:r>
          </w:p>
        </w:tc>
        <w:tc>
          <w:tcPr>
            <w:tcW w:w="1136" w:type="dxa"/>
            <w:tcBorders>
              <w:top w:val="nil"/>
              <w:left w:val="nil"/>
              <w:bottom w:val="nil"/>
              <w:right w:val="nil"/>
            </w:tcBorders>
          </w:tcPr>
          <w:p w:rsidR="00677B20" w:rsidRPr="00445B3E" w:rsidRDefault="00677B20" w:rsidP="00677B20">
            <w:pPr>
              <w:spacing w:line="360" w:lineRule="auto"/>
              <w:ind w:right="100"/>
              <w:rPr>
                <w:sz w:val="22"/>
                <w:szCs w:val="22"/>
                <w:lang w:val="en-US"/>
              </w:rPr>
            </w:pPr>
            <w:r>
              <w:rPr>
                <w:sz w:val="22"/>
                <w:szCs w:val="22"/>
                <w:lang w:val="en-US"/>
              </w:rPr>
              <w:t xml:space="preserve">        151</w:t>
            </w:r>
          </w:p>
        </w:tc>
        <w:tc>
          <w:tcPr>
            <w:tcW w:w="1344" w:type="dxa"/>
            <w:tcBorders>
              <w:top w:val="nil"/>
              <w:left w:val="nil"/>
              <w:bottom w:val="nil"/>
              <w:right w:val="nil"/>
            </w:tcBorders>
          </w:tcPr>
          <w:p w:rsidR="00677B20" w:rsidRPr="00445B3E" w:rsidRDefault="00677B20" w:rsidP="00677B20">
            <w:pPr>
              <w:spacing w:line="360" w:lineRule="auto"/>
              <w:ind w:right="255"/>
              <w:jc w:val="center"/>
              <w:rPr>
                <w:sz w:val="22"/>
                <w:szCs w:val="22"/>
                <w:lang w:val="en-US"/>
              </w:rPr>
            </w:pPr>
            <w:r>
              <w:rPr>
                <w:sz w:val="22"/>
                <w:szCs w:val="22"/>
                <w:lang w:val="en-US"/>
              </w:rPr>
              <w:t xml:space="preserve">           72</w:t>
            </w:r>
          </w:p>
        </w:tc>
        <w:tc>
          <w:tcPr>
            <w:tcW w:w="1289" w:type="dxa"/>
            <w:tcBorders>
              <w:top w:val="nil"/>
              <w:left w:val="nil"/>
              <w:bottom w:val="nil"/>
              <w:right w:val="nil"/>
            </w:tcBorders>
          </w:tcPr>
          <w:p w:rsidR="00677B20" w:rsidRPr="00445B3E" w:rsidRDefault="00677B20" w:rsidP="00677B20">
            <w:pPr>
              <w:spacing w:line="360" w:lineRule="auto"/>
              <w:ind w:right="173"/>
              <w:jc w:val="right"/>
              <w:rPr>
                <w:sz w:val="22"/>
                <w:szCs w:val="22"/>
              </w:rPr>
            </w:pPr>
            <w:r>
              <w:rPr>
                <w:sz w:val="22"/>
                <w:szCs w:val="22"/>
              </w:rPr>
              <w:t>33</w:t>
            </w:r>
          </w:p>
        </w:tc>
        <w:tc>
          <w:tcPr>
            <w:tcW w:w="1541" w:type="dxa"/>
            <w:tcBorders>
              <w:top w:val="nil"/>
              <w:left w:val="nil"/>
              <w:bottom w:val="nil"/>
              <w:right w:val="nil"/>
            </w:tcBorders>
          </w:tcPr>
          <w:p w:rsidR="00677B20" w:rsidRPr="00445B3E" w:rsidRDefault="00677B20" w:rsidP="00677B20">
            <w:pPr>
              <w:spacing w:line="360" w:lineRule="auto"/>
              <w:ind w:right="178"/>
              <w:jc w:val="right"/>
              <w:rPr>
                <w:sz w:val="22"/>
                <w:szCs w:val="22"/>
              </w:rPr>
            </w:pPr>
            <w:r>
              <w:rPr>
                <w:sz w:val="22"/>
                <w:szCs w:val="22"/>
              </w:rPr>
              <w:t>13</w:t>
            </w:r>
          </w:p>
        </w:tc>
      </w:tr>
      <w:tr w:rsidR="00677B20" w:rsidRPr="00445B3E" w:rsidTr="00677B20">
        <w:trPr>
          <w:jc w:val="center"/>
        </w:trPr>
        <w:tc>
          <w:tcPr>
            <w:tcW w:w="236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Səbail</w:t>
            </w:r>
          </w:p>
        </w:tc>
        <w:tc>
          <w:tcPr>
            <w:tcW w:w="1136" w:type="dxa"/>
            <w:tcBorders>
              <w:top w:val="nil"/>
              <w:left w:val="nil"/>
              <w:bottom w:val="nil"/>
              <w:right w:val="nil"/>
            </w:tcBorders>
          </w:tcPr>
          <w:p w:rsidR="00677B20" w:rsidRPr="00445B3E" w:rsidRDefault="00677B20" w:rsidP="00677B20">
            <w:pPr>
              <w:spacing w:line="360" w:lineRule="auto"/>
              <w:ind w:right="100"/>
              <w:jc w:val="right"/>
              <w:rPr>
                <w:sz w:val="22"/>
                <w:szCs w:val="22"/>
                <w:lang w:val="en-US"/>
              </w:rPr>
            </w:pPr>
            <w:r>
              <w:rPr>
                <w:sz w:val="22"/>
                <w:szCs w:val="22"/>
                <w:lang w:val="en-US"/>
              </w:rPr>
              <w:t>2 281</w:t>
            </w:r>
          </w:p>
        </w:tc>
        <w:tc>
          <w:tcPr>
            <w:tcW w:w="1344" w:type="dxa"/>
            <w:tcBorders>
              <w:top w:val="nil"/>
              <w:left w:val="nil"/>
              <w:bottom w:val="nil"/>
              <w:right w:val="nil"/>
            </w:tcBorders>
          </w:tcPr>
          <w:p w:rsidR="00677B20" w:rsidRPr="00445B3E" w:rsidRDefault="00677B20" w:rsidP="00677B20">
            <w:pPr>
              <w:spacing w:line="360" w:lineRule="auto"/>
              <w:ind w:right="255"/>
              <w:jc w:val="right"/>
              <w:rPr>
                <w:sz w:val="22"/>
                <w:szCs w:val="22"/>
                <w:lang w:val="en-US"/>
              </w:rPr>
            </w:pPr>
            <w:r>
              <w:rPr>
                <w:sz w:val="22"/>
                <w:szCs w:val="22"/>
                <w:lang w:val="en-US"/>
              </w:rPr>
              <w:t>1 853</w:t>
            </w:r>
          </w:p>
        </w:tc>
        <w:tc>
          <w:tcPr>
            <w:tcW w:w="1289" w:type="dxa"/>
            <w:tcBorders>
              <w:top w:val="nil"/>
              <w:left w:val="nil"/>
              <w:bottom w:val="nil"/>
              <w:right w:val="nil"/>
            </w:tcBorders>
          </w:tcPr>
          <w:p w:rsidR="00677B20" w:rsidRPr="00445B3E" w:rsidRDefault="00677B20" w:rsidP="00677B20">
            <w:pPr>
              <w:spacing w:line="360" w:lineRule="auto"/>
              <w:ind w:right="173"/>
              <w:jc w:val="right"/>
              <w:rPr>
                <w:sz w:val="22"/>
                <w:szCs w:val="22"/>
                <w:lang w:val="en-US"/>
              </w:rPr>
            </w:pPr>
            <w:r>
              <w:rPr>
                <w:sz w:val="22"/>
                <w:szCs w:val="22"/>
                <w:lang w:val="en-US"/>
              </w:rPr>
              <w:t>12 409</w:t>
            </w:r>
          </w:p>
        </w:tc>
        <w:tc>
          <w:tcPr>
            <w:tcW w:w="1541" w:type="dxa"/>
            <w:tcBorders>
              <w:top w:val="nil"/>
              <w:left w:val="nil"/>
              <w:bottom w:val="nil"/>
              <w:right w:val="nil"/>
            </w:tcBorders>
          </w:tcPr>
          <w:p w:rsidR="00677B20" w:rsidRPr="00445B3E" w:rsidRDefault="00677B20" w:rsidP="00677B20">
            <w:pPr>
              <w:spacing w:line="360" w:lineRule="auto"/>
              <w:ind w:right="178"/>
              <w:jc w:val="right"/>
              <w:rPr>
                <w:sz w:val="22"/>
                <w:szCs w:val="22"/>
                <w:lang w:val="en-US"/>
              </w:rPr>
            </w:pPr>
            <w:r>
              <w:rPr>
                <w:sz w:val="22"/>
                <w:szCs w:val="22"/>
                <w:lang w:val="en-US"/>
              </w:rPr>
              <w:t>4 807</w:t>
            </w:r>
          </w:p>
        </w:tc>
      </w:tr>
      <w:tr w:rsidR="00677B20" w:rsidRPr="00445B3E" w:rsidTr="00677B20">
        <w:trPr>
          <w:jc w:val="center"/>
        </w:trPr>
        <w:tc>
          <w:tcPr>
            <w:tcW w:w="236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Suraxanı</w:t>
            </w:r>
          </w:p>
        </w:tc>
        <w:tc>
          <w:tcPr>
            <w:tcW w:w="1136" w:type="dxa"/>
            <w:tcBorders>
              <w:top w:val="nil"/>
              <w:left w:val="nil"/>
              <w:bottom w:val="nil"/>
              <w:right w:val="nil"/>
            </w:tcBorders>
          </w:tcPr>
          <w:p w:rsidR="00677B20" w:rsidRPr="00445B3E" w:rsidRDefault="00677B20" w:rsidP="00677B20">
            <w:pPr>
              <w:spacing w:line="360" w:lineRule="auto"/>
              <w:jc w:val="right"/>
              <w:rPr>
                <w:sz w:val="22"/>
                <w:szCs w:val="22"/>
              </w:rPr>
            </w:pPr>
            <w:r w:rsidRPr="00445B3E">
              <w:rPr>
                <w:sz w:val="22"/>
                <w:szCs w:val="22"/>
              </w:rPr>
              <w:t>-</w:t>
            </w:r>
          </w:p>
        </w:tc>
        <w:tc>
          <w:tcPr>
            <w:tcW w:w="1344" w:type="dxa"/>
            <w:tcBorders>
              <w:top w:val="nil"/>
              <w:left w:val="nil"/>
              <w:bottom w:val="nil"/>
              <w:right w:val="nil"/>
            </w:tcBorders>
          </w:tcPr>
          <w:p w:rsidR="00677B20" w:rsidRPr="00445B3E" w:rsidRDefault="00677B20" w:rsidP="00677B20">
            <w:pPr>
              <w:spacing w:line="360" w:lineRule="auto"/>
              <w:ind w:right="290"/>
              <w:jc w:val="right"/>
              <w:rPr>
                <w:sz w:val="22"/>
                <w:szCs w:val="22"/>
              </w:rPr>
            </w:pPr>
            <w:r w:rsidRPr="00445B3E">
              <w:rPr>
                <w:sz w:val="22"/>
                <w:szCs w:val="22"/>
              </w:rPr>
              <w:t>-</w:t>
            </w:r>
          </w:p>
        </w:tc>
        <w:tc>
          <w:tcPr>
            <w:tcW w:w="1289" w:type="dxa"/>
            <w:tcBorders>
              <w:top w:val="nil"/>
              <w:left w:val="nil"/>
              <w:bottom w:val="nil"/>
              <w:right w:val="nil"/>
            </w:tcBorders>
          </w:tcPr>
          <w:p w:rsidR="00677B20" w:rsidRPr="00445B3E" w:rsidRDefault="00677B20" w:rsidP="00677B20">
            <w:pPr>
              <w:spacing w:line="360" w:lineRule="auto"/>
              <w:ind w:right="135"/>
              <w:jc w:val="right"/>
              <w:rPr>
                <w:sz w:val="22"/>
                <w:szCs w:val="22"/>
              </w:rPr>
            </w:pPr>
            <w:r w:rsidRPr="00445B3E">
              <w:rPr>
                <w:sz w:val="22"/>
                <w:szCs w:val="22"/>
              </w:rPr>
              <w:t>-</w:t>
            </w:r>
          </w:p>
        </w:tc>
        <w:tc>
          <w:tcPr>
            <w:tcW w:w="1541" w:type="dxa"/>
            <w:tcBorders>
              <w:top w:val="nil"/>
              <w:left w:val="nil"/>
              <w:bottom w:val="nil"/>
              <w:right w:val="nil"/>
            </w:tcBorders>
          </w:tcPr>
          <w:p w:rsidR="00677B20" w:rsidRPr="00445B3E" w:rsidRDefault="00677B20" w:rsidP="00677B20">
            <w:pPr>
              <w:spacing w:line="360" w:lineRule="auto"/>
              <w:ind w:right="293"/>
              <w:jc w:val="right"/>
              <w:rPr>
                <w:sz w:val="22"/>
                <w:szCs w:val="22"/>
              </w:rPr>
            </w:pPr>
            <w:r w:rsidRPr="00445B3E">
              <w:rPr>
                <w:sz w:val="22"/>
                <w:szCs w:val="22"/>
              </w:rPr>
              <w:t>-</w:t>
            </w:r>
          </w:p>
        </w:tc>
      </w:tr>
      <w:tr w:rsidR="00677B20" w:rsidRPr="00445B3E" w:rsidTr="00677B20">
        <w:trPr>
          <w:jc w:val="center"/>
        </w:trPr>
        <w:tc>
          <w:tcPr>
            <w:tcW w:w="2369" w:type="dxa"/>
            <w:tcBorders>
              <w:top w:val="nil"/>
              <w:left w:val="nil"/>
              <w:bottom w:val="double" w:sz="6" w:space="0" w:color="auto"/>
              <w:right w:val="nil"/>
            </w:tcBorders>
          </w:tcPr>
          <w:p w:rsidR="00677B20" w:rsidRPr="00445B3E" w:rsidRDefault="00677B20" w:rsidP="00677B20">
            <w:pPr>
              <w:spacing w:line="360" w:lineRule="auto"/>
              <w:rPr>
                <w:sz w:val="22"/>
                <w:szCs w:val="22"/>
              </w:rPr>
            </w:pPr>
            <w:r w:rsidRPr="00445B3E">
              <w:rPr>
                <w:sz w:val="22"/>
                <w:szCs w:val="22"/>
              </w:rPr>
              <w:t>Yasamal</w:t>
            </w:r>
          </w:p>
        </w:tc>
        <w:tc>
          <w:tcPr>
            <w:tcW w:w="1136" w:type="dxa"/>
            <w:tcBorders>
              <w:top w:val="nil"/>
              <w:left w:val="nil"/>
              <w:bottom w:val="double" w:sz="6" w:space="0" w:color="auto"/>
              <w:right w:val="nil"/>
            </w:tcBorders>
          </w:tcPr>
          <w:p w:rsidR="00677B20" w:rsidRPr="00445B3E" w:rsidRDefault="00677B20" w:rsidP="00677B20">
            <w:pPr>
              <w:spacing w:line="360" w:lineRule="auto"/>
              <w:ind w:right="100"/>
              <w:jc w:val="right"/>
              <w:rPr>
                <w:sz w:val="22"/>
                <w:szCs w:val="22"/>
                <w:lang w:val="en-US"/>
              </w:rPr>
            </w:pPr>
            <w:r>
              <w:rPr>
                <w:sz w:val="22"/>
                <w:szCs w:val="22"/>
                <w:lang w:val="en-US"/>
              </w:rPr>
              <w:t>8 596</w:t>
            </w:r>
          </w:p>
        </w:tc>
        <w:tc>
          <w:tcPr>
            <w:tcW w:w="1344" w:type="dxa"/>
            <w:tcBorders>
              <w:top w:val="nil"/>
              <w:left w:val="nil"/>
              <w:bottom w:val="double" w:sz="6" w:space="0" w:color="auto"/>
              <w:right w:val="nil"/>
            </w:tcBorders>
          </w:tcPr>
          <w:p w:rsidR="00677B20" w:rsidRPr="00445B3E" w:rsidRDefault="00677B20" w:rsidP="00677B20">
            <w:pPr>
              <w:spacing w:line="360" w:lineRule="auto"/>
              <w:ind w:right="255"/>
              <w:jc w:val="right"/>
              <w:rPr>
                <w:sz w:val="22"/>
                <w:szCs w:val="22"/>
                <w:lang w:val="en-US"/>
              </w:rPr>
            </w:pPr>
            <w:r>
              <w:rPr>
                <w:sz w:val="22"/>
                <w:szCs w:val="22"/>
                <w:lang w:val="en-US"/>
              </w:rPr>
              <w:t>3 662</w:t>
            </w:r>
          </w:p>
        </w:tc>
        <w:tc>
          <w:tcPr>
            <w:tcW w:w="1289" w:type="dxa"/>
            <w:tcBorders>
              <w:top w:val="nil"/>
              <w:left w:val="nil"/>
              <w:bottom w:val="double" w:sz="6" w:space="0" w:color="auto"/>
              <w:right w:val="nil"/>
            </w:tcBorders>
          </w:tcPr>
          <w:p w:rsidR="00677B20" w:rsidRPr="00445B3E" w:rsidRDefault="00677B20" w:rsidP="00677B20">
            <w:pPr>
              <w:spacing w:line="360" w:lineRule="auto"/>
              <w:ind w:right="173"/>
              <w:jc w:val="right"/>
              <w:rPr>
                <w:sz w:val="22"/>
                <w:szCs w:val="22"/>
                <w:lang w:val="en-US"/>
              </w:rPr>
            </w:pPr>
            <w:r>
              <w:rPr>
                <w:sz w:val="22"/>
                <w:szCs w:val="22"/>
                <w:lang w:val="en-US"/>
              </w:rPr>
              <w:t>24 476</w:t>
            </w:r>
          </w:p>
        </w:tc>
        <w:tc>
          <w:tcPr>
            <w:tcW w:w="1541" w:type="dxa"/>
            <w:tcBorders>
              <w:top w:val="nil"/>
              <w:left w:val="nil"/>
              <w:bottom w:val="double" w:sz="6" w:space="0" w:color="auto"/>
              <w:right w:val="nil"/>
            </w:tcBorders>
          </w:tcPr>
          <w:p w:rsidR="00677B20" w:rsidRPr="00445B3E" w:rsidRDefault="00677B20" w:rsidP="00677B20">
            <w:pPr>
              <w:spacing w:line="360" w:lineRule="auto"/>
              <w:ind w:right="178"/>
              <w:jc w:val="right"/>
              <w:rPr>
                <w:sz w:val="22"/>
                <w:szCs w:val="22"/>
                <w:lang w:val="en-US"/>
              </w:rPr>
            </w:pPr>
            <w:r>
              <w:rPr>
                <w:sz w:val="22"/>
                <w:szCs w:val="22"/>
                <w:lang w:val="en-US"/>
              </w:rPr>
              <w:t>7 591</w:t>
            </w:r>
          </w:p>
        </w:tc>
      </w:tr>
    </w:tbl>
    <w:p w:rsidR="00677B20" w:rsidRPr="00445B3E" w:rsidRDefault="00677B20" w:rsidP="00677B20">
      <w:pPr>
        <w:tabs>
          <w:tab w:val="center" w:pos="3826"/>
        </w:tabs>
        <w:rPr>
          <w:i/>
          <w:sz w:val="22"/>
          <w:szCs w:val="22"/>
          <w:lang w:val="en-US"/>
        </w:rPr>
      </w:pPr>
      <w:r w:rsidRPr="00445B3E">
        <w:rPr>
          <w:i/>
          <w:sz w:val="22"/>
          <w:szCs w:val="22"/>
        </w:rPr>
        <w:t xml:space="preserve">    </w:t>
      </w:r>
      <w:r w:rsidRPr="00445B3E">
        <w:rPr>
          <w:i/>
          <w:sz w:val="22"/>
          <w:szCs w:val="22"/>
        </w:rPr>
        <w:tab/>
      </w:r>
    </w:p>
    <w:p w:rsidR="00677B20" w:rsidRPr="00445B3E" w:rsidRDefault="00677B20" w:rsidP="00677B20">
      <w:pPr>
        <w:tabs>
          <w:tab w:val="center" w:pos="3826"/>
        </w:tabs>
        <w:rPr>
          <w:i/>
          <w:sz w:val="22"/>
          <w:szCs w:val="22"/>
          <w:lang w:val="en-US"/>
        </w:rPr>
      </w:pPr>
      <w:r w:rsidRPr="00445B3E">
        <w:rPr>
          <w:i/>
          <w:sz w:val="22"/>
          <w:szCs w:val="22"/>
          <w:lang w:val="en-US"/>
        </w:rPr>
        <w:t xml:space="preserve">     </w:t>
      </w:r>
    </w:p>
    <w:p w:rsidR="00677B20" w:rsidRPr="00445B3E" w:rsidRDefault="00677B20" w:rsidP="00677B20">
      <w:pPr>
        <w:tabs>
          <w:tab w:val="center" w:pos="3826"/>
        </w:tabs>
        <w:rPr>
          <w:i/>
          <w:sz w:val="22"/>
          <w:szCs w:val="22"/>
          <w:lang w:val="en-US"/>
        </w:rPr>
      </w:pPr>
    </w:p>
    <w:p w:rsidR="00677B20" w:rsidRPr="00445B3E" w:rsidRDefault="00677B20" w:rsidP="00677B20">
      <w:pPr>
        <w:tabs>
          <w:tab w:val="center" w:pos="3826"/>
        </w:tabs>
        <w:rPr>
          <w:i/>
          <w:sz w:val="22"/>
          <w:szCs w:val="22"/>
          <w:lang w:val="en-US"/>
        </w:rPr>
      </w:pPr>
    </w:p>
    <w:p w:rsidR="00677B20" w:rsidRPr="00445B3E" w:rsidRDefault="00677B20" w:rsidP="00677B20">
      <w:pPr>
        <w:tabs>
          <w:tab w:val="center" w:pos="3826"/>
        </w:tabs>
        <w:rPr>
          <w:i/>
          <w:sz w:val="22"/>
          <w:szCs w:val="22"/>
          <w:lang w:val="en-US"/>
        </w:rPr>
      </w:pPr>
    </w:p>
    <w:p w:rsidR="00677B20" w:rsidRDefault="00677B20" w:rsidP="00677B20">
      <w:pPr>
        <w:tabs>
          <w:tab w:val="center" w:pos="3826"/>
        </w:tabs>
        <w:rPr>
          <w:i/>
          <w:sz w:val="22"/>
          <w:szCs w:val="22"/>
          <w:lang w:val="en-US"/>
        </w:rPr>
      </w:pPr>
    </w:p>
    <w:p w:rsidR="00677B20" w:rsidRPr="00445B3E" w:rsidRDefault="00677B20" w:rsidP="00677B20">
      <w:pPr>
        <w:tabs>
          <w:tab w:val="center" w:pos="3826"/>
        </w:tabs>
        <w:rPr>
          <w:i/>
          <w:sz w:val="22"/>
          <w:szCs w:val="22"/>
          <w:lang w:val="en-US"/>
        </w:rPr>
      </w:pPr>
    </w:p>
    <w:p w:rsidR="00677B20" w:rsidRPr="00445B3E" w:rsidRDefault="00677B20" w:rsidP="00677B20">
      <w:pPr>
        <w:tabs>
          <w:tab w:val="center" w:pos="3826"/>
        </w:tabs>
        <w:rPr>
          <w:i/>
          <w:sz w:val="22"/>
          <w:szCs w:val="22"/>
          <w:lang w:val="en-US"/>
        </w:rPr>
      </w:pPr>
    </w:p>
    <w:p w:rsidR="00677B20" w:rsidRPr="00445B3E" w:rsidRDefault="00677B20" w:rsidP="00677B20">
      <w:pPr>
        <w:tabs>
          <w:tab w:val="center" w:pos="3826"/>
        </w:tabs>
        <w:rPr>
          <w:i/>
          <w:sz w:val="22"/>
          <w:szCs w:val="22"/>
          <w:lang w:val="en-US"/>
        </w:rPr>
      </w:pPr>
    </w:p>
    <w:p w:rsidR="00677B20" w:rsidRPr="00445B3E" w:rsidRDefault="00677B20" w:rsidP="00677B20">
      <w:pPr>
        <w:tabs>
          <w:tab w:val="center" w:pos="3826"/>
        </w:tabs>
        <w:rPr>
          <w:i/>
          <w:sz w:val="22"/>
          <w:szCs w:val="22"/>
          <w:lang w:val="en-US"/>
        </w:rPr>
      </w:pPr>
    </w:p>
    <w:p w:rsidR="00677B20" w:rsidRPr="00445B3E" w:rsidRDefault="00677B20" w:rsidP="00677B20">
      <w:pPr>
        <w:tabs>
          <w:tab w:val="center" w:pos="3826"/>
        </w:tabs>
        <w:rPr>
          <w:i/>
          <w:sz w:val="22"/>
          <w:szCs w:val="22"/>
          <w:lang w:val="en-US"/>
        </w:rPr>
      </w:pPr>
    </w:p>
    <w:p w:rsidR="00677B20" w:rsidRPr="00445B3E" w:rsidRDefault="00677B20" w:rsidP="00677B20">
      <w:pPr>
        <w:tabs>
          <w:tab w:val="center" w:pos="3826"/>
        </w:tabs>
        <w:rPr>
          <w:i/>
          <w:sz w:val="22"/>
          <w:szCs w:val="22"/>
          <w:lang w:val="en-US"/>
        </w:rPr>
      </w:pPr>
    </w:p>
    <w:p w:rsidR="00677B20" w:rsidRPr="00445B3E" w:rsidRDefault="00677B20" w:rsidP="00677B20">
      <w:pPr>
        <w:tabs>
          <w:tab w:val="center" w:pos="3826"/>
        </w:tabs>
        <w:rPr>
          <w:i/>
          <w:sz w:val="22"/>
          <w:szCs w:val="22"/>
          <w:lang w:val="en-US"/>
        </w:rPr>
      </w:pPr>
    </w:p>
    <w:p w:rsidR="00677B20" w:rsidRPr="00445B3E" w:rsidRDefault="00677B20" w:rsidP="00677B20">
      <w:pPr>
        <w:tabs>
          <w:tab w:val="center" w:pos="3826"/>
        </w:tabs>
        <w:rPr>
          <w:i/>
          <w:sz w:val="22"/>
          <w:szCs w:val="22"/>
          <w:lang w:val="en-US"/>
        </w:rPr>
      </w:pPr>
    </w:p>
    <w:p w:rsidR="00677B20" w:rsidRPr="00445B3E" w:rsidRDefault="00677B20" w:rsidP="00677B20">
      <w:pPr>
        <w:tabs>
          <w:tab w:val="center" w:pos="3826"/>
        </w:tabs>
        <w:rPr>
          <w:i/>
          <w:sz w:val="22"/>
          <w:szCs w:val="22"/>
          <w:lang w:val="en-US"/>
        </w:rPr>
      </w:pPr>
    </w:p>
    <w:p w:rsidR="00677B20" w:rsidRDefault="00677B20" w:rsidP="00677B20">
      <w:pPr>
        <w:tabs>
          <w:tab w:val="center" w:pos="3826"/>
        </w:tabs>
        <w:rPr>
          <w:i/>
          <w:sz w:val="22"/>
          <w:szCs w:val="22"/>
          <w:lang w:val="en-US"/>
        </w:rPr>
      </w:pPr>
    </w:p>
    <w:p w:rsidR="00677B20" w:rsidRPr="00445B3E" w:rsidRDefault="00677B20" w:rsidP="00677B20">
      <w:pPr>
        <w:tabs>
          <w:tab w:val="center" w:pos="3826"/>
        </w:tabs>
        <w:rPr>
          <w:i/>
          <w:sz w:val="22"/>
          <w:szCs w:val="22"/>
          <w:lang w:val="en-US"/>
        </w:rPr>
      </w:pPr>
    </w:p>
    <w:p w:rsidR="00677B20" w:rsidRPr="00445B3E" w:rsidRDefault="00677B20" w:rsidP="00677B20">
      <w:pPr>
        <w:tabs>
          <w:tab w:val="left" w:pos="6720"/>
        </w:tabs>
        <w:jc w:val="center"/>
        <w:rPr>
          <w:sz w:val="22"/>
          <w:szCs w:val="22"/>
        </w:rPr>
      </w:pPr>
      <w:r w:rsidRPr="00445B3E">
        <w:rPr>
          <w:sz w:val="22"/>
          <w:szCs w:val="22"/>
        </w:rPr>
        <w:lastRenderedPageBreak/>
        <w:t xml:space="preserve">                                          </w:t>
      </w:r>
      <w:r>
        <w:rPr>
          <w:sz w:val="22"/>
          <w:szCs w:val="22"/>
        </w:rPr>
        <w:t xml:space="preserve">         </w:t>
      </w:r>
      <w:r w:rsidRPr="00445B3E">
        <w:rPr>
          <w:sz w:val="22"/>
          <w:szCs w:val="22"/>
        </w:rPr>
        <w:t xml:space="preserve">                                                        …ardı</w:t>
      </w:r>
    </w:p>
    <w:tbl>
      <w:tblPr>
        <w:tblW w:w="7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1003"/>
        <w:gridCol w:w="1439"/>
        <w:gridCol w:w="1289"/>
        <w:gridCol w:w="1541"/>
      </w:tblGrid>
      <w:tr w:rsidR="00677B20" w:rsidRPr="00445B3E" w:rsidTr="00677B20">
        <w:trPr>
          <w:jc w:val="center"/>
        </w:trPr>
        <w:tc>
          <w:tcPr>
            <w:tcW w:w="2369" w:type="dxa"/>
            <w:vMerge w:val="restart"/>
            <w:tcBorders>
              <w:top w:val="double" w:sz="4" w:space="0" w:color="auto"/>
              <w:left w:val="nil"/>
              <w:bottom w:val="double" w:sz="4" w:space="0" w:color="auto"/>
              <w:right w:val="double" w:sz="4" w:space="0" w:color="auto"/>
            </w:tcBorders>
          </w:tcPr>
          <w:p w:rsidR="00677B20" w:rsidRPr="00445B3E" w:rsidRDefault="00677B20" w:rsidP="00677B20">
            <w:pPr>
              <w:rPr>
                <w:sz w:val="22"/>
                <w:szCs w:val="22"/>
              </w:rPr>
            </w:pPr>
          </w:p>
        </w:tc>
        <w:tc>
          <w:tcPr>
            <w:tcW w:w="5272" w:type="dxa"/>
            <w:gridSpan w:val="4"/>
            <w:tcBorders>
              <w:top w:val="double" w:sz="4" w:space="0" w:color="auto"/>
              <w:left w:val="double" w:sz="4" w:space="0" w:color="auto"/>
              <w:right w:val="nil"/>
            </w:tcBorders>
          </w:tcPr>
          <w:p w:rsidR="00677B20" w:rsidRPr="00445B3E" w:rsidRDefault="00677B20" w:rsidP="00677B20">
            <w:pPr>
              <w:jc w:val="center"/>
              <w:rPr>
                <w:sz w:val="22"/>
                <w:szCs w:val="22"/>
              </w:rPr>
            </w:pPr>
            <w:r w:rsidRPr="00445B3E">
              <w:rPr>
                <w:sz w:val="22"/>
                <w:szCs w:val="22"/>
              </w:rPr>
              <w:t>o cümlədən səbəblərə görə</w:t>
            </w:r>
          </w:p>
        </w:tc>
      </w:tr>
      <w:tr w:rsidR="00677B20" w:rsidRPr="00445B3E" w:rsidTr="00677B20">
        <w:trPr>
          <w:jc w:val="center"/>
        </w:trPr>
        <w:tc>
          <w:tcPr>
            <w:tcW w:w="2369"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rPr>
            </w:pPr>
          </w:p>
        </w:tc>
        <w:tc>
          <w:tcPr>
            <w:tcW w:w="5272" w:type="dxa"/>
            <w:gridSpan w:val="4"/>
            <w:tcBorders>
              <w:top w:val="double" w:sz="4" w:space="0" w:color="auto"/>
              <w:left w:val="double" w:sz="4" w:space="0" w:color="auto"/>
              <w:right w:val="nil"/>
            </w:tcBorders>
          </w:tcPr>
          <w:p w:rsidR="00677B20" w:rsidRPr="00445B3E" w:rsidRDefault="00677B20" w:rsidP="00677B20">
            <w:pPr>
              <w:tabs>
                <w:tab w:val="left" w:pos="210"/>
                <w:tab w:val="center" w:pos="2485"/>
              </w:tabs>
              <w:rPr>
                <w:sz w:val="22"/>
                <w:szCs w:val="22"/>
              </w:rPr>
            </w:pPr>
            <w:r w:rsidRPr="00445B3E">
              <w:rPr>
                <w:sz w:val="22"/>
                <w:szCs w:val="22"/>
              </w:rPr>
              <w:tab/>
              <w:t xml:space="preserve">                        digər səbəblərə görə</w:t>
            </w:r>
          </w:p>
        </w:tc>
      </w:tr>
      <w:tr w:rsidR="00677B20" w:rsidRPr="00445B3E" w:rsidTr="00677B20">
        <w:trPr>
          <w:jc w:val="center"/>
        </w:trPr>
        <w:tc>
          <w:tcPr>
            <w:tcW w:w="2369" w:type="dxa"/>
            <w:vMerge/>
            <w:tcBorders>
              <w:left w:val="nil"/>
              <w:bottom w:val="double" w:sz="4" w:space="0" w:color="auto"/>
              <w:right w:val="double" w:sz="4" w:space="0" w:color="auto"/>
            </w:tcBorders>
          </w:tcPr>
          <w:p w:rsidR="00677B20" w:rsidRPr="00445B3E" w:rsidRDefault="00677B20" w:rsidP="00677B20">
            <w:pPr>
              <w:rPr>
                <w:sz w:val="22"/>
                <w:szCs w:val="22"/>
              </w:rPr>
            </w:pPr>
          </w:p>
        </w:tc>
        <w:tc>
          <w:tcPr>
            <w:tcW w:w="2442" w:type="dxa"/>
            <w:gridSpan w:val="2"/>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rPr>
            </w:pPr>
            <w:r w:rsidRPr="00445B3E">
              <w:rPr>
                <w:sz w:val="22"/>
                <w:szCs w:val="22"/>
              </w:rPr>
              <w:t>orta ixtisas təhsili müəssisələrdə</w:t>
            </w:r>
          </w:p>
        </w:tc>
        <w:tc>
          <w:tcPr>
            <w:tcW w:w="2830" w:type="dxa"/>
            <w:gridSpan w:val="2"/>
            <w:tcBorders>
              <w:top w:val="double" w:sz="4" w:space="0" w:color="auto"/>
              <w:left w:val="double" w:sz="4" w:space="0" w:color="auto"/>
              <w:bottom w:val="double" w:sz="4" w:space="0" w:color="auto"/>
              <w:right w:val="nil"/>
            </w:tcBorders>
          </w:tcPr>
          <w:p w:rsidR="00677B20" w:rsidRDefault="00677B20" w:rsidP="00677B20">
            <w:pPr>
              <w:jc w:val="center"/>
              <w:rPr>
                <w:sz w:val="22"/>
                <w:szCs w:val="22"/>
              </w:rPr>
            </w:pPr>
            <w:r w:rsidRPr="00445B3E">
              <w:rPr>
                <w:sz w:val="22"/>
                <w:szCs w:val="22"/>
              </w:rPr>
              <w:t xml:space="preserve">ali təhsil </w:t>
            </w:r>
          </w:p>
          <w:p w:rsidR="00677B20" w:rsidRPr="00445B3E" w:rsidRDefault="00677B20" w:rsidP="00677B20">
            <w:pPr>
              <w:jc w:val="center"/>
              <w:rPr>
                <w:sz w:val="22"/>
                <w:szCs w:val="22"/>
              </w:rPr>
            </w:pPr>
            <w:r w:rsidRPr="00445B3E">
              <w:rPr>
                <w:sz w:val="22"/>
                <w:szCs w:val="22"/>
              </w:rPr>
              <w:t>müəssisələrdə</w:t>
            </w:r>
          </w:p>
        </w:tc>
      </w:tr>
      <w:tr w:rsidR="00677B20" w:rsidRPr="00445B3E" w:rsidTr="00677B20">
        <w:trPr>
          <w:jc w:val="center"/>
        </w:trPr>
        <w:tc>
          <w:tcPr>
            <w:tcW w:w="2369" w:type="dxa"/>
            <w:vMerge/>
            <w:tcBorders>
              <w:left w:val="nil"/>
              <w:bottom w:val="double" w:sz="4" w:space="0" w:color="auto"/>
              <w:right w:val="double" w:sz="4" w:space="0" w:color="auto"/>
            </w:tcBorders>
          </w:tcPr>
          <w:p w:rsidR="00677B20" w:rsidRPr="00445B3E" w:rsidRDefault="00677B20" w:rsidP="00677B20">
            <w:pPr>
              <w:rPr>
                <w:sz w:val="22"/>
                <w:szCs w:val="22"/>
              </w:rPr>
            </w:pPr>
          </w:p>
        </w:tc>
        <w:tc>
          <w:tcPr>
            <w:tcW w:w="1003" w:type="dxa"/>
            <w:tcBorders>
              <w:top w:val="double" w:sz="4" w:space="0" w:color="auto"/>
              <w:left w:val="double" w:sz="4" w:space="0" w:color="auto"/>
              <w:bottom w:val="double" w:sz="4" w:space="0" w:color="auto"/>
              <w:right w:val="double" w:sz="4" w:space="0" w:color="auto"/>
            </w:tcBorders>
            <w:vAlign w:val="center"/>
          </w:tcPr>
          <w:p w:rsidR="00677B20" w:rsidRPr="00445B3E" w:rsidRDefault="00677B20" w:rsidP="00677B20">
            <w:pPr>
              <w:jc w:val="center"/>
              <w:rPr>
                <w:sz w:val="22"/>
                <w:szCs w:val="22"/>
              </w:rPr>
            </w:pPr>
            <w:r w:rsidRPr="00445B3E">
              <w:rPr>
                <w:sz w:val="22"/>
                <w:szCs w:val="22"/>
              </w:rPr>
              <w:t>cəmi</w:t>
            </w:r>
          </w:p>
        </w:tc>
        <w:tc>
          <w:tcPr>
            <w:tcW w:w="1439" w:type="dxa"/>
            <w:tcBorders>
              <w:top w:val="double" w:sz="4" w:space="0" w:color="auto"/>
              <w:bottom w:val="double" w:sz="4" w:space="0" w:color="auto"/>
              <w:right w:val="double" w:sz="4" w:space="0" w:color="auto"/>
            </w:tcBorders>
          </w:tcPr>
          <w:p w:rsidR="00677B20" w:rsidRPr="00445B3E" w:rsidRDefault="00677B20" w:rsidP="00677B20">
            <w:pPr>
              <w:jc w:val="center"/>
              <w:rPr>
                <w:sz w:val="22"/>
                <w:szCs w:val="22"/>
              </w:rPr>
            </w:pPr>
            <w:r w:rsidRPr="00445B3E">
              <w:rPr>
                <w:sz w:val="22"/>
                <w:szCs w:val="22"/>
              </w:rPr>
              <w:t>o cümlədən qadınlar</w:t>
            </w:r>
          </w:p>
        </w:tc>
        <w:tc>
          <w:tcPr>
            <w:tcW w:w="1289" w:type="dxa"/>
            <w:tcBorders>
              <w:top w:val="double" w:sz="4" w:space="0" w:color="auto"/>
              <w:left w:val="double" w:sz="4" w:space="0" w:color="auto"/>
              <w:bottom w:val="double" w:sz="4" w:space="0" w:color="auto"/>
            </w:tcBorders>
            <w:vAlign w:val="center"/>
          </w:tcPr>
          <w:p w:rsidR="00677B20" w:rsidRPr="00445B3E" w:rsidRDefault="00677B20" w:rsidP="00677B20">
            <w:pPr>
              <w:jc w:val="center"/>
              <w:rPr>
                <w:sz w:val="22"/>
                <w:szCs w:val="22"/>
              </w:rPr>
            </w:pPr>
            <w:r w:rsidRPr="00445B3E">
              <w:rPr>
                <w:sz w:val="22"/>
                <w:szCs w:val="22"/>
              </w:rPr>
              <w:t>cəmi</w:t>
            </w:r>
          </w:p>
        </w:tc>
        <w:tc>
          <w:tcPr>
            <w:tcW w:w="1541" w:type="dxa"/>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rPr>
            </w:pPr>
            <w:r w:rsidRPr="00445B3E">
              <w:rPr>
                <w:sz w:val="22"/>
                <w:szCs w:val="22"/>
              </w:rPr>
              <w:t>o cümlədən qadınlar</w:t>
            </w:r>
          </w:p>
        </w:tc>
      </w:tr>
      <w:tr w:rsidR="00677B20" w:rsidRPr="00445B3E" w:rsidTr="00677B20">
        <w:trPr>
          <w:jc w:val="center"/>
        </w:trPr>
        <w:tc>
          <w:tcPr>
            <w:tcW w:w="2369" w:type="dxa"/>
            <w:tcBorders>
              <w:top w:val="double" w:sz="4" w:space="0" w:color="auto"/>
              <w:left w:val="nil"/>
              <w:bottom w:val="nil"/>
              <w:right w:val="nil"/>
            </w:tcBorders>
          </w:tcPr>
          <w:p w:rsidR="00677B20" w:rsidRPr="00445B3E" w:rsidRDefault="00677B20" w:rsidP="00677B20">
            <w:pPr>
              <w:rPr>
                <w:b/>
                <w:sz w:val="22"/>
                <w:szCs w:val="22"/>
              </w:rPr>
            </w:pPr>
          </w:p>
          <w:p w:rsidR="00677B20" w:rsidRPr="00445B3E" w:rsidRDefault="00677B20" w:rsidP="00677B20">
            <w:pPr>
              <w:ind w:right="-206"/>
              <w:rPr>
                <w:b/>
                <w:sz w:val="22"/>
                <w:szCs w:val="22"/>
              </w:rPr>
            </w:pPr>
            <w:r w:rsidRPr="00445B3E">
              <w:rPr>
                <w:b/>
                <w:sz w:val="22"/>
                <w:szCs w:val="22"/>
              </w:rPr>
              <w:t>Bakı - cəmi:</w:t>
            </w:r>
          </w:p>
        </w:tc>
        <w:tc>
          <w:tcPr>
            <w:tcW w:w="1003" w:type="dxa"/>
            <w:tcBorders>
              <w:top w:val="double" w:sz="4" w:space="0" w:color="auto"/>
              <w:left w:val="nil"/>
              <w:bottom w:val="nil"/>
              <w:right w:val="nil"/>
            </w:tcBorders>
          </w:tcPr>
          <w:p w:rsidR="00677B20" w:rsidRPr="00445B3E" w:rsidRDefault="00677B20" w:rsidP="00677B20">
            <w:pPr>
              <w:jc w:val="right"/>
              <w:rPr>
                <w:b/>
                <w:sz w:val="22"/>
                <w:szCs w:val="22"/>
                <w:lang w:val="en-US"/>
              </w:rPr>
            </w:pPr>
          </w:p>
          <w:p w:rsidR="00677B20" w:rsidRPr="00445B3E" w:rsidRDefault="00677B20" w:rsidP="00677B20">
            <w:pPr>
              <w:jc w:val="right"/>
              <w:rPr>
                <w:b/>
                <w:sz w:val="22"/>
                <w:szCs w:val="22"/>
                <w:lang w:val="en-US"/>
              </w:rPr>
            </w:pPr>
            <w:r>
              <w:rPr>
                <w:b/>
                <w:sz w:val="22"/>
                <w:szCs w:val="22"/>
                <w:lang w:val="en-US"/>
              </w:rPr>
              <w:t>26 923</w:t>
            </w:r>
          </w:p>
        </w:tc>
        <w:tc>
          <w:tcPr>
            <w:tcW w:w="1439" w:type="dxa"/>
            <w:tcBorders>
              <w:top w:val="double" w:sz="4" w:space="0" w:color="auto"/>
              <w:left w:val="nil"/>
              <w:bottom w:val="nil"/>
              <w:right w:val="nil"/>
            </w:tcBorders>
          </w:tcPr>
          <w:p w:rsidR="00677B20" w:rsidRPr="00445B3E" w:rsidRDefault="00677B20" w:rsidP="00677B20">
            <w:pPr>
              <w:jc w:val="center"/>
              <w:rPr>
                <w:b/>
                <w:sz w:val="22"/>
                <w:szCs w:val="22"/>
                <w:lang w:val="en-US"/>
              </w:rPr>
            </w:pPr>
          </w:p>
          <w:p w:rsidR="00677B20" w:rsidRPr="00445B3E" w:rsidRDefault="00677B20" w:rsidP="00677B20">
            <w:pPr>
              <w:jc w:val="center"/>
              <w:rPr>
                <w:b/>
                <w:sz w:val="22"/>
                <w:szCs w:val="22"/>
                <w:lang w:val="en-US"/>
              </w:rPr>
            </w:pPr>
            <w:r>
              <w:rPr>
                <w:b/>
                <w:sz w:val="22"/>
                <w:szCs w:val="22"/>
                <w:lang w:val="en-US"/>
              </w:rPr>
              <w:t>13 375</w:t>
            </w:r>
          </w:p>
        </w:tc>
        <w:tc>
          <w:tcPr>
            <w:tcW w:w="1289" w:type="dxa"/>
            <w:tcBorders>
              <w:top w:val="double" w:sz="4" w:space="0" w:color="auto"/>
              <w:left w:val="nil"/>
              <w:bottom w:val="nil"/>
              <w:right w:val="nil"/>
            </w:tcBorders>
          </w:tcPr>
          <w:p w:rsidR="00677B20" w:rsidRPr="00445B3E" w:rsidRDefault="00677B20" w:rsidP="00677B20">
            <w:pPr>
              <w:jc w:val="center"/>
              <w:rPr>
                <w:b/>
                <w:sz w:val="22"/>
                <w:szCs w:val="22"/>
                <w:lang w:val="en-US"/>
              </w:rPr>
            </w:pPr>
          </w:p>
          <w:p w:rsidR="00677B20" w:rsidRPr="00445B3E" w:rsidRDefault="00677B20" w:rsidP="00677B20">
            <w:pPr>
              <w:rPr>
                <w:b/>
                <w:sz w:val="22"/>
                <w:szCs w:val="22"/>
                <w:lang w:val="en-US"/>
              </w:rPr>
            </w:pPr>
            <w:r>
              <w:rPr>
                <w:b/>
                <w:sz w:val="22"/>
                <w:szCs w:val="22"/>
                <w:lang w:val="en-US"/>
              </w:rPr>
              <w:t xml:space="preserve">     383 686</w:t>
            </w:r>
          </w:p>
        </w:tc>
        <w:tc>
          <w:tcPr>
            <w:tcW w:w="1541" w:type="dxa"/>
            <w:tcBorders>
              <w:top w:val="double" w:sz="4" w:space="0" w:color="auto"/>
              <w:left w:val="nil"/>
              <w:bottom w:val="nil"/>
              <w:right w:val="nil"/>
            </w:tcBorders>
          </w:tcPr>
          <w:p w:rsidR="00677B20" w:rsidRPr="00445B3E" w:rsidRDefault="00677B20" w:rsidP="00677B20">
            <w:pPr>
              <w:jc w:val="center"/>
              <w:rPr>
                <w:b/>
                <w:sz w:val="22"/>
                <w:szCs w:val="22"/>
                <w:lang w:val="en-US"/>
              </w:rPr>
            </w:pPr>
          </w:p>
          <w:p w:rsidR="00677B20" w:rsidRPr="00445B3E" w:rsidRDefault="00677B20" w:rsidP="00677B20">
            <w:pPr>
              <w:jc w:val="center"/>
              <w:rPr>
                <w:b/>
                <w:sz w:val="22"/>
                <w:szCs w:val="22"/>
                <w:lang w:val="en-US"/>
              </w:rPr>
            </w:pPr>
            <w:r>
              <w:rPr>
                <w:b/>
                <w:sz w:val="22"/>
                <w:szCs w:val="22"/>
                <w:lang w:val="en-US"/>
              </w:rPr>
              <w:t>173 594</w:t>
            </w:r>
          </w:p>
        </w:tc>
      </w:tr>
      <w:tr w:rsidR="00677B20" w:rsidRPr="00445B3E" w:rsidTr="00677B20">
        <w:trPr>
          <w:jc w:val="center"/>
        </w:trPr>
        <w:tc>
          <w:tcPr>
            <w:tcW w:w="4811" w:type="dxa"/>
            <w:gridSpan w:val="3"/>
            <w:tcBorders>
              <w:top w:val="nil"/>
              <w:left w:val="nil"/>
              <w:bottom w:val="nil"/>
              <w:right w:val="nil"/>
            </w:tcBorders>
          </w:tcPr>
          <w:p w:rsidR="00677B20" w:rsidRPr="00445B3E" w:rsidRDefault="00677B20" w:rsidP="00677B20">
            <w:pPr>
              <w:rPr>
                <w:b/>
                <w:sz w:val="22"/>
                <w:szCs w:val="22"/>
              </w:rPr>
            </w:pPr>
            <w:r w:rsidRPr="00445B3E">
              <w:rPr>
                <w:i/>
                <w:sz w:val="22"/>
                <w:szCs w:val="22"/>
              </w:rPr>
              <w:t xml:space="preserve">    o cümlədən:</w:t>
            </w:r>
          </w:p>
        </w:tc>
        <w:tc>
          <w:tcPr>
            <w:tcW w:w="1289" w:type="dxa"/>
            <w:tcBorders>
              <w:top w:val="nil"/>
              <w:left w:val="nil"/>
              <w:bottom w:val="nil"/>
              <w:right w:val="nil"/>
            </w:tcBorders>
          </w:tcPr>
          <w:p w:rsidR="00677B20" w:rsidRPr="00445B3E" w:rsidRDefault="00677B20" w:rsidP="00677B20">
            <w:pPr>
              <w:jc w:val="right"/>
              <w:rPr>
                <w:b/>
                <w:sz w:val="22"/>
                <w:szCs w:val="22"/>
              </w:rPr>
            </w:pPr>
          </w:p>
        </w:tc>
        <w:tc>
          <w:tcPr>
            <w:tcW w:w="1541" w:type="dxa"/>
            <w:tcBorders>
              <w:top w:val="nil"/>
              <w:left w:val="nil"/>
              <w:bottom w:val="nil"/>
              <w:right w:val="nil"/>
            </w:tcBorders>
          </w:tcPr>
          <w:p w:rsidR="00677B20" w:rsidRPr="00445B3E" w:rsidRDefault="00677B20" w:rsidP="00677B20">
            <w:pPr>
              <w:jc w:val="right"/>
              <w:rPr>
                <w:b/>
                <w:sz w:val="22"/>
                <w:szCs w:val="22"/>
              </w:rPr>
            </w:pPr>
          </w:p>
        </w:tc>
      </w:tr>
      <w:tr w:rsidR="00677B20" w:rsidRPr="00445B3E" w:rsidTr="00677B20">
        <w:trPr>
          <w:jc w:val="center"/>
        </w:trPr>
        <w:tc>
          <w:tcPr>
            <w:tcW w:w="236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Binəqədi</w:t>
            </w:r>
          </w:p>
        </w:tc>
        <w:tc>
          <w:tcPr>
            <w:tcW w:w="1003" w:type="dxa"/>
            <w:tcBorders>
              <w:top w:val="nil"/>
              <w:left w:val="nil"/>
              <w:bottom w:val="nil"/>
              <w:right w:val="nil"/>
            </w:tcBorders>
          </w:tcPr>
          <w:p w:rsidR="00677B20" w:rsidRPr="00445B3E" w:rsidRDefault="00677B20" w:rsidP="00677B20">
            <w:pPr>
              <w:spacing w:line="360" w:lineRule="auto"/>
              <w:jc w:val="right"/>
              <w:rPr>
                <w:sz w:val="22"/>
                <w:szCs w:val="22"/>
                <w:lang w:val="en-US"/>
              </w:rPr>
            </w:pPr>
            <w:r>
              <w:rPr>
                <w:sz w:val="22"/>
                <w:szCs w:val="22"/>
                <w:lang w:val="en-US"/>
              </w:rPr>
              <w:t>1 156</w:t>
            </w:r>
          </w:p>
        </w:tc>
        <w:tc>
          <w:tcPr>
            <w:tcW w:w="1439" w:type="dxa"/>
            <w:tcBorders>
              <w:top w:val="nil"/>
              <w:left w:val="nil"/>
              <w:bottom w:val="nil"/>
              <w:right w:val="nil"/>
            </w:tcBorders>
          </w:tcPr>
          <w:p w:rsidR="00677B20" w:rsidRPr="00445B3E" w:rsidRDefault="00677B20" w:rsidP="00677B20">
            <w:pPr>
              <w:spacing w:line="360" w:lineRule="auto"/>
              <w:ind w:right="353"/>
              <w:jc w:val="right"/>
              <w:rPr>
                <w:sz w:val="22"/>
                <w:szCs w:val="22"/>
                <w:lang w:val="en-US"/>
              </w:rPr>
            </w:pPr>
            <w:r>
              <w:rPr>
                <w:sz w:val="22"/>
                <w:szCs w:val="22"/>
                <w:lang w:val="en-US"/>
              </w:rPr>
              <w:t>382</w:t>
            </w:r>
          </w:p>
        </w:tc>
        <w:tc>
          <w:tcPr>
            <w:tcW w:w="1289" w:type="dxa"/>
            <w:tcBorders>
              <w:top w:val="nil"/>
              <w:left w:val="nil"/>
              <w:bottom w:val="nil"/>
              <w:right w:val="nil"/>
            </w:tcBorders>
          </w:tcPr>
          <w:p w:rsidR="00677B20" w:rsidRPr="00445B3E" w:rsidRDefault="00677B20" w:rsidP="00677B20">
            <w:pPr>
              <w:spacing w:line="360" w:lineRule="auto"/>
              <w:ind w:right="173"/>
              <w:jc w:val="right"/>
              <w:rPr>
                <w:sz w:val="22"/>
                <w:szCs w:val="22"/>
                <w:lang w:val="en-US"/>
              </w:rPr>
            </w:pPr>
            <w:r>
              <w:rPr>
                <w:sz w:val="22"/>
                <w:szCs w:val="22"/>
                <w:lang w:val="en-US"/>
              </w:rPr>
              <w:t>7 783</w:t>
            </w:r>
          </w:p>
        </w:tc>
        <w:tc>
          <w:tcPr>
            <w:tcW w:w="1541" w:type="dxa"/>
            <w:tcBorders>
              <w:top w:val="nil"/>
              <w:left w:val="nil"/>
              <w:bottom w:val="nil"/>
              <w:right w:val="nil"/>
            </w:tcBorders>
          </w:tcPr>
          <w:p w:rsidR="00677B20" w:rsidRPr="00445B3E" w:rsidRDefault="00677B20" w:rsidP="00677B20">
            <w:pPr>
              <w:spacing w:line="360" w:lineRule="auto"/>
              <w:ind w:right="339"/>
              <w:jc w:val="right"/>
              <w:rPr>
                <w:sz w:val="22"/>
                <w:szCs w:val="22"/>
                <w:lang w:val="en-US"/>
              </w:rPr>
            </w:pPr>
            <w:r>
              <w:rPr>
                <w:sz w:val="22"/>
                <w:szCs w:val="22"/>
                <w:lang w:val="en-US"/>
              </w:rPr>
              <w:t>1 905</w:t>
            </w:r>
          </w:p>
        </w:tc>
      </w:tr>
      <w:tr w:rsidR="00677B20" w:rsidRPr="00445B3E" w:rsidTr="00677B20">
        <w:trPr>
          <w:jc w:val="center"/>
        </w:trPr>
        <w:tc>
          <w:tcPr>
            <w:tcW w:w="236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Xətai</w:t>
            </w:r>
          </w:p>
        </w:tc>
        <w:tc>
          <w:tcPr>
            <w:tcW w:w="1003" w:type="dxa"/>
            <w:tcBorders>
              <w:top w:val="nil"/>
              <w:left w:val="nil"/>
              <w:bottom w:val="nil"/>
              <w:right w:val="nil"/>
            </w:tcBorders>
          </w:tcPr>
          <w:p w:rsidR="00677B20" w:rsidRPr="00445B3E" w:rsidRDefault="00677B20" w:rsidP="00677B20">
            <w:pPr>
              <w:spacing w:line="360" w:lineRule="auto"/>
              <w:jc w:val="right"/>
              <w:rPr>
                <w:sz w:val="22"/>
                <w:szCs w:val="22"/>
                <w:lang w:val="en-US"/>
              </w:rPr>
            </w:pPr>
            <w:r>
              <w:rPr>
                <w:sz w:val="22"/>
                <w:szCs w:val="22"/>
                <w:lang w:val="en-US"/>
              </w:rPr>
              <w:t>52</w:t>
            </w:r>
          </w:p>
        </w:tc>
        <w:tc>
          <w:tcPr>
            <w:tcW w:w="1439" w:type="dxa"/>
            <w:tcBorders>
              <w:top w:val="nil"/>
              <w:left w:val="nil"/>
              <w:bottom w:val="nil"/>
              <w:right w:val="nil"/>
            </w:tcBorders>
          </w:tcPr>
          <w:p w:rsidR="00677B20" w:rsidRPr="00445B3E" w:rsidRDefault="00677B20" w:rsidP="00677B20">
            <w:pPr>
              <w:spacing w:line="360" w:lineRule="auto"/>
              <w:ind w:right="353"/>
              <w:jc w:val="right"/>
              <w:rPr>
                <w:sz w:val="22"/>
                <w:szCs w:val="22"/>
                <w:lang w:val="en-US"/>
              </w:rPr>
            </w:pPr>
            <w:r>
              <w:rPr>
                <w:sz w:val="22"/>
                <w:szCs w:val="22"/>
                <w:lang w:val="en-US"/>
              </w:rPr>
              <w:t>10</w:t>
            </w:r>
          </w:p>
        </w:tc>
        <w:tc>
          <w:tcPr>
            <w:tcW w:w="1289" w:type="dxa"/>
            <w:tcBorders>
              <w:top w:val="nil"/>
              <w:left w:val="nil"/>
              <w:bottom w:val="nil"/>
              <w:right w:val="nil"/>
            </w:tcBorders>
          </w:tcPr>
          <w:p w:rsidR="00677B20" w:rsidRPr="00445B3E" w:rsidRDefault="00677B20" w:rsidP="00677B20">
            <w:pPr>
              <w:spacing w:line="360" w:lineRule="auto"/>
              <w:ind w:right="173"/>
              <w:jc w:val="right"/>
              <w:rPr>
                <w:sz w:val="22"/>
                <w:szCs w:val="22"/>
                <w:lang w:val="en-US"/>
              </w:rPr>
            </w:pPr>
            <w:r>
              <w:rPr>
                <w:sz w:val="22"/>
                <w:szCs w:val="22"/>
                <w:lang w:val="en-US"/>
              </w:rPr>
              <w:t>6 429</w:t>
            </w:r>
          </w:p>
        </w:tc>
        <w:tc>
          <w:tcPr>
            <w:tcW w:w="1541" w:type="dxa"/>
            <w:tcBorders>
              <w:top w:val="nil"/>
              <w:left w:val="nil"/>
              <w:bottom w:val="nil"/>
              <w:right w:val="nil"/>
            </w:tcBorders>
          </w:tcPr>
          <w:p w:rsidR="00677B20" w:rsidRPr="00445B3E" w:rsidRDefault="00677B20" w:rsidP="00677B20">
            <w:pPr>
              <w:spacing w:line="360" w:lineRule="auto"/>
              <w:ind w:right="339"/>
              <w:jc w:val="right"/>
              <w:rPr>
                <w:sz w:val="22"/>
                <w:szCs w:val="22"/>
                <w:lang w:val="en-US"/>
              </w:rPr>
            </w:pPr>
            <w:r>
              <w:rPr>
                <w:sz w:val="22"/>
                <w:szCs w:val="22"/>
                <w:lang w:val="en-US"/>
              </w:rPr>
              <w:t>14</w:t>
            </w:r>
          </w:p>
        </w:tc>
      </w:tr>
      <w:tr w:rsidR="00677B20" w:rsidRPr="00445B3E" w:rsidTr="00677B20">
        <w:trPr>
          <w:jc w:val="center"/>
        </w:trPr>
        <w:tc>
          <w:tcPr>
            <w:tcW w:w="236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Xəzər</w:t>
            </w:r>
          </w:p>
        </w:tc>
        <w:tc>
          <w:tcPr>
            <w:tcW w:w="1003" w:type="dxa"/>
            <w:tcBorders>
              <w:top w:val="nil"/>
              <w:left w:val="nil"/>
              <w:bottom w:val="nil"/>
              <w:right w:val="nil"/>
            </w:tcBorders>
          </w:tcPr>
          <w:p w:rsidR="00677B20" w:rsidRPr="00445B3E" w:rsidRDefault="00677B20" w:rsidP="00677B20">
            <w:pPr>
              <w:spacing w:line="360" w:lineRule="auto"/>
              <w:jc w:val="right"/>
              <w:rPr>
                <w:sz w:val="22"/>
                <w:szCs w:val="22"/>
                <w:lang w:val="en-US"/>
              </w:rPr>
            </w:pPr>
            <w:r w:rsidRPr="00445B3E">
              <w:rPr>
                <w:sz w:val="22"/>
                <w:szCs w:val="22"/>
                <w:lang w:val="en-US"/>
              </w:rPr>
              <w:t>-</w:t>
            </w:r>
          </w:p>
        </w:tc>
        <w:tc>
          <w:tcPr>
            <w:tcW w:w="1439" w:type="dxa"/>
            <w:tcBorders>
              <w:top w:val="nil"/>
              <w:left w:val="nil"/>
              <w:bottom w:val="nil"/>
              <w:right w:val="nil"/>
            </w:tcBorders>
          </w:tcPr>
          <w:p w:rsidR="00677B20" w:rsidRPr="00445B3E" w:rsidRDefault="00677B20" w:rsidP="00677B20">
            <w:pPr>
              <w:spacing w:line="360" w:lineRule="auto"/>
              <w:ind w:right="353"/>
              <w:jc w:val="right"/>
              <w:rPr>
                <w:sz w:val="22"/>
                <w:szCs w:val="22"/>
                <w:lang w:val="en-US"/>
              </w:rPr>
            </w:pPr>
            <w:r w:rsidRPr="00445B3E">
              <w:rPr>
                <w:sz w:val="22"/>
                <w:szCs w:val="22"/>
                <w:lang w:val="en-US"/>
              </w:rPr>
              <w:t>-</w:t>
            </w:r>
          </w:p>
        </w:tc>
        <w:tc>
          <w:tcPr>
            <w:tcW w:w="1289" w:type="dxa"/>
            <w:tcBorders>
              <w:top w:val="nil"/>
              <w:left w:val="nil"/>
              <w:bottom w:val="nil"/>
              <w:right w:val="nil"/>
            </w:tcBorders>
          </w:tcPr>
          <w:p w:rsidR="00677B20" w:rsidRPr="00445B3E" w:rsidRDefault="00677B20" w:rsidP="00677B20">
            <w:pPr>
              <w:spacing w:line="360" w:lineRule="auto"/>
              <w:ind w:right="173"/>
              <w:jc w:val="right"/>
              <w:rPr>
                <w:sz w:val="22"/>
                <w:szCs w:val="22"/>
                <w:lang w:val="en-US"/>
              </w:rPr>
            </w:pPr>
            <w:r>
              <w:rPr>
                <w:sz w:val="22"/>
                <w:szCs w:val="22"/>
                <w:lang w:val="en-US"/>
              </w:rPr>
              <w:t>1 116</w:t>
            </w:r>
          </w:p>
        </w:tc>
        <w:tc>
          <w:tcPr>
            <w:tcW w:w="1541" w:type="dxa"/>
            <w:tcBorders>
              <w:top w:val="nil"/>
              <w:left w:val="nil"/>
              <w:bottom w:val="nil"/>
              <w:right w:val="nil"/>
            </w:tcBorders>
          </w:tcPr>
          <w:p w:rsidR="00677B20" w:rsidRPr="00445B3E" w:rsidRDefault="00677B20" w:rsidP="00677B20">
            <w:pPr>
              <w:spacing w:line="360" w:lineRule="auto"/>
              <w:ind w:right="339"/>
              <w:jc w:val="right"/>
              <w:rPr>
                <w:sz w:val="22"/>
                <w:szCs w:val="22"/>
                <w:lang w:val="en-US"/>
              </w:rPr>
            </w:pPr>
            <w:r>
              <w:rPr>
                <w:sz w:val="22"/>
                <w:szCs w:val="22"/>
                <w:lang w:val="en-US"/>
              </w:rPr>
              <w:t>287</w:t>
            </w:r>
          </w:p>
        </w:tc>
      </w:tr>
      <w:tr w:rsidR="00677B20" w:rsidRPr="00445B3E" w:rsidTr="00677B20">
        <w:trPr>
          <w:jc w:val="center"/>
        </w:trPr>
        <w:tc>
          <w:tcPr>
            <w:tcW w:w="236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Qaradağ</w:t>
            </w:r>
          </w:p>
        </w:tc>
        <w:tc>
          <w:tcPr>
            <w:tcW w:w="1003" w:type="dxa"/>
            <w:tcBorders>
              <w:top w:val="nil"/>
              <w:left w:val="nil"/>
              <w:bottom w:val="nil"/>
              <w:right w:val="nil"/>
            </w:tcBorders>
          </w:tcPr>
          <w:p w:rsidR="00677B20" w:rsidRPr="00445B3E" w:rsidRDefault="00677B20" w:rsidP="00677B20">
            <w:pPr>
              <w:spacing w:line="360" w:lineRule="auto"/>
              <w:jc w:val="right"/>
              <w:rPr>
                <w:sz w:val="22"/>
                <w:szCs w:val="22"/>
                <w:lang w:val="en-US"/>
              </w:rPr>
            </w:pPr>
            <w:r w:rsidRPr="00445B3E">
              <w:rPr>
                <w:sz w:val="22"/>
                <w:szCs w:val="22"/>
                <w:lang w:val="en-US"/>
              </w:rPr>
              <w:t>-</w:t>
            </w:r>
          </w:p>
        </w:tc>
        <w:tc>
          <w:tcPr>
            <w:tcW w:w="1439" w:type="dxa"/>
            <w:tcBorders>
              <w:top w:val="nil"/>
              <w:left w:val="nil"/>
              <w:bottom w:val="nil"/>
              <w:right w:val="nil"/>
            </w:tcBorders>
          </w:tcPr>
          <w:p w:rsidR="00677B20" w:rsidRPr="00445B3E" w:rsidRDefault="00677B20" w:rsidP="00677B20">
            <w:pPr>
              <w:spacing w:line="360" w:lineRule="auto"/>
              <w:ind w:right="353"/>
              <w:jc w:val="right"/>
              <w:rPr>
                <w:sz w:val="22"/>
                <w:szCs w:val="22"/>
                <w:lang w:val="en-US"/>
              </w:rPr>
            </w:pPr>
            <w:r w:rsidRPr="00445B3E">
              <w:rPr>
                <w:sz w:val="22"/>
                <w:szCs w:val="22"/>
                <w:lang w:val="en-US"/>
              </w:rPr>
              <w:t>-</w:t>
            </w:r>
          </w:p>
        </w:tc>
        <w:tc>
          <w:tcPr>
            <w:tcW w:w="1289" w:type="dxa"/>
            <w:tcBorders>
              <w:top w:val="nil"/>
              <w:left w:val="nil"/>
              <w:bottom w:val="nil"/>
              <w:right w:val="nil"/>
            </w:tcBorders>
          </w:tcPr>
          <w:p w:rsidR="00677B20" w:rsidRPr="00445B3E" w:rsidRDefault="00677B20" w:rsidP="00677B20">
            <w:pPr>
              <w:spacing w:line="360" w:lineRule="auto"/>
              <w:ind w:right="193"/>
              <w:jc w:val="right"/>
              <w:rPr>
                <w:sz w:val="22"/>
                <w:szCs w:val="22"/>
                <w:lang w:val="en-US"/>
              </w:rPr>
            </w:pPr>
            <w:r w:rsidRPr="00445B3E">
              <w:rPr>
                <w:sz w:val="22"/>
                <w:szCs w:val="22"/>
                <w:lang w:val="en-US"/>
              </w:rPr>
              <w:t>-</w:t>
            </w:r>
          </w:p>
        </w:tc>
        <w:tc>
          <w:tcPr>
            <w:tcW w:w="1541" w:type="dxa"/>
            <w:tcBorders>
              <w:top w:val="nil"/>
              <w:left w:val="nil"/>
              <w:bottom w:val="nil"/>
              <w:right w:val="nil"/>
            </w:tcBorders>
          </w:tcPr>
          <w:p w:rsidR="00677B20" w:rsidRPr="00445B3E" w:rsidRDefault="00677B20" w:rsidP="00677B20">
            <w:pPr>
              <w:spacing w:line="360" w:lineRule="auto"/>
              <w:ind w:right="353"/>
              <w:jc w:val="right"/>
              <w:rPr>
                <w:sz w:val="22"/>
                <w:szCs w:val="22"/>
                <w:lang w:val="en-US"/>
              </w:rPr>
            </w:pPr>
            <w:r w:rsidRPr="00445B3E">
              <w:rPr>
                <w:sz w:val="22"/>
                <w:szCs w:val="22"/>
                <w:lang w:val="en-US"/>
              </w:rPr>
              <w:t>-</w:t>
            </w:r>
          </w:p>
        </w:tc>
      </w:tr>
      <w:tr w:rsidR="00677B20" w:rsidRPr="00445B3E" w:rsidTr="00677B20">
        <w:trPr>
          <w:jc w:val="center"/>
        </w:trPr>
        <w:tc>
          <w:tcPr>
            <w:tcW w:w="236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Nərimanov</w:t>
            </w:r>
          </w:p>
        </w:tc>
        <w:tc>
          <w:tcPr>
            <w:tcW w:w="1003" w:type="dxa"/>
            <w:tcBorders>
              <w:top w:val="nil"/>
              <w:left w:val="nil"/>
              <w:bottom w:val="nil"/>
              <w:right w:val="nil"/>
            </w:tcBorders>
          </w:tcPr>
          <w:p w:rsidR="00677B20" w:rsidRPr="00445B3E" w:rsidRDefault="00677B20" w:rsidP="00677B20">
            <w:pPr>
              <w:spacing w:line="360" w:lineRule="auto"/>
              <w:jc w:val="right"/>
              <w:rPr>
                <w:sz w:val="22"/>
                <w:szCs w:val="22"/>
                <w:lang w:val="en-US"/>
              </w:rPr>
            </w:pPr>
            <w:r>
              <w:rPr>
                <w:sz w:val="22"/>
                <w:szCs w:val="22"/>
                <w:lang w:val="en-US"/>
              </w:rPr>
              <w:t>585</w:t>
            </w:r>
          </w:p>
        </w:tc>
        <w:tc>
          <w:tcPr>
            <w:tcW w:w="1439" w:type="dxa"/>
            <w:tcBorders>
              <w:top w:val="nil"/>
              <w:left w:val="nil"/>
              <w:bottom w:val="nil"/>
              <w:right w:val="nil"/>
            </w:tcBorders>
          </w:tcPr>
          <w:p w:rsidR="00677B20" w:rsidRPr="00445B3E" w:rsidRDefault="00677B20" w:rsidP="00677B20">
            <w:pPr>
              <w:spacing w:line="360" w:lineRule="auto"/>
              <w:ind w:right="353"/>
              <w:jc w:val="right"/>
              <w:rPr>
                <w:sz w:val="22"/>
                <w:szCs w:val="22"/>
                <w:lang w:val="en-US"/>
              </w:rPr>
            </w:pPr>
            <w:r>
              <w:rPr>
                <w:sz w:val="22"/>
                <w:szCs w:val="22"/>
                <w:lang w:val="en-US"/>
              </w:rPr>
              <w:t>306</w:t>
            </w:r>
          </w:p>
        </w:tc>
        <w:tc>
          <w:tcPr>
            <w:tcW w:w="1289" w:type="dxa"/>
            <w:tcBorders>
              <w:top w:val="nil"/>
              <w:left w:val="nil"/>
              <w:bottom w:val="nil"/>
              <w:right w:val="nil"/>
            </w:tcBorders>
          </w:tcPr>
          <w:p w:rsidR="00677B20" w:rsidRPr="00445B3E" w:rsidRDefault="00677B20" w:rsidP="00677B20">
            <w:pPr>
              <w:spacing w:line="360" w:lineRule="auto"/>
              <w:ind w:right="173"/>
              <w:jc w:val="right"/>
              <w:rPr>
                <w:sz w:val="22"/>
                <w:szCs w:val="22"/>
                <w:lang w:val="en-US"/>
              </w:rPr>
            </w:pPr>
            <w:r>
              <w:rPr>
                <w:sz w:val="22"/>
                <w:szCs w:val="22"/>
                <w:lang w:val="en-US"/>
              </w:rPr>
              <w:t xml:space="preserve">   91  938</w:t>
            </w:r>
          </w:p>
        </w:tc>
        <w:tc>
          <w:tcPr>
            <w:tcW w:w="1541" w:type="dxa"/>
            <w:tcBorders>
              <w:top w:val="nil"/>
              <w:left w:val="nil"/>
              <w:bottom w:val="nil"/>
              <w:right w:val="nil"/>
            </w:tcBorders>
          </w:tcPr>
          <w:p w:rsidR="00677B20" w:rsidRPr="00445B3E" w:rsidRDefault="00677B20" w:rsidP="00677B20">
            <w:pPr>
              <w:spacing w:line="360" w:lineRule="auto"/>
              <w:ind w:right="339"/>
              <w:jc w:val="right"/>
              <w:rPr>
                <w:sz w:val="22"/>
                <w:szCs w:val="22"/>
                <w:lang w:val="en-US"/>
              </w:rPr>
            </w:pPr>
            <w:r>
              <w:rPr>
                <w:sz w:val="22"/>
                <w:szCs w:val="22"/>
                <w:lang w:val="en-US"/>
              </w:rPr>
              <w:t xml:space="preserve">      33 272</w:t>
            </w:r>
          </w:p>
        </w:tc>
      </w:tr>
      <w:tr w:rsidR="00677B20" w:rsidRPr="00445B3E" w:rsidTr="00677B20">
        <w:trPr>
          <w:jc w:val="center"/>
        </w:trPr>
        <w:tc>
          <w:tcPr>
            <w:tcW w:w="236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Nəsimi</w:t>
            </w:r>
          </w:p>
        </w:tc>
        <w:tc>
          <w:tcPr>
            <w:tcW w:w="1003" w:type="dxa"/>
            <w:tcBorders>
              <w:top w:val="nil"/>
              <w:left w:val="nil"/>
              <w:bottom w:val="nil"/>
              <w:right w:val="nil"/>
            </w:tcBorders>
          </w:tcPr>
          <w:p w:rsidR="00677B20" w:rsidRPr="00445B3E" w:rsidRDefault="00677B20" w:rsidP="00677B20">
            <w:pPr>
              <w:spacing w:line="360" w:lineRule="auto"/>
              <w:jc w:val="center"/>
              <w:rPr>
                <w:sz w:val="22"/>
                <w:szCs w:val="22"/>
                <w:lang w:val="en-US"/>
              </w:rPr>
            </w:pPr>
            <w:r>
              <w:rPr>
                <w:sz w:val="22"/>
                <w:szCs w:val="22"/>
                <w:lang w:val="en-US"/>
              </w:rPr>
              <w:t xml:space="preserve">        109</w:t>
            </w:r>
          </w:p>
        </w:tc>
        <w:tc>
          <w:tcPr>
            <w:tcW w:w="1439" w:type="dxa"/>
            <w:tcBorders>
              <w:top w:val="nil"/>
              <w:left w:val="nil"/>
              <w:bottom w:val="nil"/>
              <w:right w:val="nil"/>
            </w:tcBorders>
          </w:tcPr>
          <w:p w:rsidR="00677B20" w:rsidRPr="00445B3E" w:rsidRDefault="00677B20" w:rsidP="00677B20">
            <w:pPr>
              <w:spacing w:line="360" w:lineRule="auto"/>
              <w:ind w:right="353"/>
              <w:jc w:val="right"/>
              <w:rPr>
                <w:sz w:val="22"/>
                <w:szCs w:val="22"/>
                <w:lang w:val="en-US"/>
              </w:rPr>
            </w:pPr>
            <w:r>
              <w:rPr>
                <w:sz w:val="22"/>
                <w:szCs w:val="22"/>
                <w:lang w:val="en-US"/>
              </w:rPr>
              <w:t>65</w:t>
            </w:r>
          </w:p>
        </w:tc>
        <w:tc>
          <w:tcPr>
            <w:tcW w:w="1289" w:type="dxa"/>
            <w:tcBorders>
              <w:top w:val="nil"/>
              <w:left w:val="nil"/>
              <w:bottom w:val="nil"/>
              <w:right w:val="nil"/>
            </w:tcBorders>
          </w:tcPr>
          <w:p w:rsidR="00677B20" w:rsidRPr="00445B3E" w:rsidRDefault="00677B20" w:rsidP="00677B20">
            <w:pPr>
              <w:spacing w:line="360" w:lineRule="auto"/>
              <w:ind w:right="173"/>
              <w:jc w:val="right"/>
              <w:rPr>
                <w:sz w:val="22"/>
                <w:szCs w:val="22"/>
                <w:lang w:val="en-US"/>
              </w:rPr>
            </w:pPr>
            <w:r>
              <w:rPr>
                <w:sz w:val="22"/>
                <w:szCs w:val="22"/>
                <w:lang w:val="en-US"/>
              </w:rPr>
              <w:t>200 737</w:t>
            </w:r>
          </w:p>
        </w:tc>
        <w:tc>
          <w:tcPr>
            <w:tcW w:w="1541" w:type="dxa"/>
            <w:tcBorders>
              <w:top w:val="nil"/>
              <w:left w:val="nil"/>
              <w:bottom w:val="nil"/>
              <w:right w:val="nil"/>
            </w:tcBorders>
          </w:tcPr>
          <w:p w:rsidR="00677B20" w:rsidRPr="00445B3E" w:rsidRDefault="00677B20" w:rsidP="00677B20">
            <w:pPr>
              <w:spacing w:line="360" w:lineRule="auto"/>
              <w:ind w:right="339"/>
              <w:jc w:val="right"/>
              <w:rPr>
                <w:sz w:val="22"/>
                <w:szCs w:val="22"/>
                <w:lang w:val="en-US"/>
              </w:rPr>
            </w:pPr>
            <w:r>
              <w:rPr>
                <w:sz w:val="22"/>
                <w:szCs w:val="22"/>
                <w:lang w:val="en-US"/>
              </w:rPr>
              <w:t>97 374</w:t>
            </w:r>
          </w:p>
        </w:tc>
      </w:tr>
      <w:tr w:rsidR="00677B20" w:rsidRPr="00445B3E" w:rsidTr="00677B20">
        <w:trPr>
          <w:jc w:val="center"/>
        </w:trPr>
        <w:tc>
          <w:tcPr>
            <w:tcW w:w="236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Nizami</w:t>
            </w:r>
          </w:p>
        </w:tc>
        <w:tc>
          <w:tcPr>
            <w:tcW w:w="1003" w:type="dxa"/>
            <w:tcBorders>
              <w:top w:val="nil"/>
              <w:left w:val="nil"/>
              <w:bottom w:val="nil"/>
              <w:right w:val="nil"/>
            </w:tcBorders>
          </w:tcPr>
          <w:p w:rsidR="00677B20" w:rsidRPr="00445B3E" w:rsidRDefault="00677B20" w:rsidP="00677B20">
            <w:pPr>
              <w:spacing w:line="360" w:lineRule="auto"/>
              <w:jc w:val="right"/>
              <w:rPr>
                <w:sz w:val="22"/>
                <w:szCs w:val="22"/>
                <w:lang w:val="en-US"/>
              </w:rPr>
            </w:pPr>
            <w:r>
              <w:rPr>
                <w:sz w:val="22"/>
                <w:szCs w:val="22"/>
                <w:lang w:val="en-US"/>
              </w:rPr>
              <w:t>897</w:t>
            </w:r>
          </w:p>
        </w:tc>
        <w:tc>
          <w:tcPr>
            <w:tcW w:w="1439" w:type="dxa"/>
            <w:tcBorders>
              <w:top w:val="nil"/>
              <w:left w:val="nil"/>
              <w:bottom w:val="nil"/>
              <w:right w:val="nil"/>
            </w:tcBorders>
          </w:tcPr>
          <w:p w:rsidR="00677B20" w:rsidRPr="00445B3E" w:rsidRDefault="00677B20" w:rsidP="00677B20">
            <w:pPr>
              <w:spacing w:line="360" w:lineRule="auto"/>
              <w:ind w:right="353"/>
              <w:jc w:val="right"/>
              <w:rPr>
                <w:sz w:val="22"/>
                <w:szCs w:val="22"/>
                <w:lang w:val="en-US"/>
              </w:rPr>
            </w:pPr>
            <w:r>
              <w:rPr>
                <w:sz w:val="22"/>
                <w:szCs w:val="22"/>
                <w:lang w:val="en-US"/>
              </w:rPr>
              <w:t>761</w:t>
            </w:r>
          </w:p>
        </w:tc>
        <w:tc>
          <w:tcPr>
            <w:tcW w:w="1289" w:type="dxa"/>
            <w:tcBorders>
              <w:top w:val="nil"/>
              <w:left w:val="nil"/>
              <w:bottom w:val="nil"/>
              <w:right w:val="nil"/>
            </w:tcBorders>
          </w:tcPr>
          <w:p w:rsidR="00677B20" w:rsidRPr="00445B3E" w:rsidRDefault="00677B20" w:rsidP="00677B20">
            <w:pPr>
              <w:spacing w:line="360" w:lineRule="auto"/>
              <w:ind w:right="173"/>
              <w:jc w:val="right"/>
              <w:rPr>
                <w:sz w:val="22"/>
                <w:szCs w:val="22"/>
                <w:lang w:val="en-US"/>
              </w:rPr>
            </w:pPr>
            <w:r>
              <w:rPr>
                <w:sz w:val="22"/>
                <w:szCs w:val="22"/>
                <w:lang w:val="en-US"/>
              </w:rPr>
              <w:t>640</w:t>
            </w:r>
          </w:p>
        </w:tc>
        <w:tc>
          <w:tcPr>
            <w:tcW w:w="1541" w:type="dxa"/>
            <w:tcBorders>
              <w:top w:val="nil"/>
              <w:left w:val="nil"/>
              <w:bottom w:val="nil"/>
              <w:right w:val="nil"/>
            </w:tcBorders>
          </w:tcPr>
          <w:p w:rsidR="00677B20" w:rsidRPr="00445B3E" w:rsidRDefault="00677B20" w:rsidP="00677B20">
            <w:pPr>
              <w:spacing w:line="360" w:lineRule="auto"/>
              <w:ind w:right="339"/>
              <w:jc w:val="right"/>
              <w:rPr>
                <w:sz w:val="22"/>
                <w:szCs w:val="22"/>
                <w:lang w:val="en-US"/>
              </w:rPr>
            </w:pPr>
            <w:r>
              <w:rPr>
                <w:sz w:val="22"/>
                <w:szCs w:val="22"/>
                <w:lang w:val="en-US"/>
              </w:rPr>
              <w:t>180</w:t>
            </w:r>
          </w:p>
        </w:tc>
      </w:tr>
      <w:tr w:rsidR="00677B20" w:rsidRPr="00445B3E" w:rsidTr="00677B20">
        <w:trPr>
          <w:jc w:val="center"/>
        </w:trPr>
        <w:tc>
          <w:tcPr>
            <w:tcW w:w="236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Sabunçu</w:t>
            </w:r>
          </w:p>
        </w:tc>
        <w:tc>
          <w:tcPr>
            <w:tcW w:w="1003" w:type="dxa"/>
            <w:tcBorders>
              <w:top w:val="nil"/>
              <w:left w:val="nil"/>
              <w:bottom w:val="nil"/>
              <w:right w:val="nil"/>
            </w:tcBorders>
          </w:tcPr>
          <w:p w:rsidR="00677B20" w:rsidRPr="00445B3E" w:rsidRDefault="00677B20" w:rsidP="00677B20">
            <w:pPr>
              <w:spacing w:line="360" w:lineRule="auto"/>
              <w:jc w:val="right"/>
              <w:rPr>
                <w:sz w:val="22"/>
                <w:szCs w:val="22"/>
                <w:lang w:val="en-US"/>
              </w:rPr>
            </w:pPr>
            <w:r>
              <w:rPr>
                <w:sz w:val="22"/>
                <w:szCs w:val="22"/>
                <w:lang w:val="en-US"/>
              </w:rPr>
              <w:t>1 253</w:t>
            </w:r>
          </w:p>
        </w:tc>
        <w:tc>
          <w:tcPr>
            <w:tcW w:w="1439" w:type="dxa"/>
            <w:tcBorders>
              <w:top w:val="nil"/>
              <w:left w:val="nil"/>
              <w:bottom w:val="nil"/>
              <w:right w:val="nil"/>
            </w:tcBorders>
          </w:tcPr>
          <w:p w:rsidR="00677B20" w:rsidRPr="00445B3E" w:rsidRDefault="00677B20" w:rsidP="00677B20">
            <w:pPr>
              <w:spacing w:line="360" w:lineRule="auto"/>
              <w:ind w:right="353"/>
              <w:jc w:val="right"/>
              <w:rPr>
                <w:sz w:val="22"/>
                <w:szCs w:val="22"/>
                <w:lang w:val="en-US"/>
              </w:rPr>
            </w:pPr>
            <w:r>
              <w:rPr>
                <w:sz w:val="22"/>
                <w:szCs w:val="22"/>
                <w:lang w:val="en-US"/>
              </w:rPr>
              <w:t>213</w:t>
            </w:r>
          </w:p>
        </w:tc>
        <w:tc>
          <w:tcPr>
            <w:tcW w:w="1289" w:type="dxa"/>
            <w:tcBorders>
              <w:top w:val="nil"/>
              <w:left w:val="nil"/>
              <w:bottom w:val="nil"/>
              <w:right w:val="nil"/>
            </w:tcBorders>
          </w:tcPr>
          <w:p w:rsidR="00677B20" w:rsidRPr="00445B3E" w:rsidRDefault="00677B20" w:rsidP="00677B20">
            <w:pPr>
              <w:spacing w:line="360" w:lineRule="auto"/>
              <w:ind w:right="173"/>
              <w:jc w:val="right"/>
              <w:rPr>
                <w:sz w:val="22"/>
                <w:szCs w:val="22"/>
                <w:lang w:val="en-US"/>
              </w:rPr>
            </w:pPr>
            <w:r>
              <w:rPr>
                <w:sz w:val="22"/>
                <w:szCs w:val="22"/>
                <w:lang w:val="en-US"/>
              </w:rPr>
              <w:t>10</w:t>
            </w:r>
          </w:p>
        </w:tc>
        <w:tc>
          <w:tcPr>
            <w:tcW w:w="1541" w:type="dxa"/>
            <w:tcBorders>
              <w:top w:val="nil"/>
              <w:left w:val="nil"/>
              <w:bottom w:val="nil"/>
              <w:right w:val="nil"/>
            </w:tcBorders>
          </w:tcPr>
          <w:p w:rsidR="00677B20" w:rsidRPr="00445B3E" w:rsidRDefault="00677B20" w:rsidP="00677B20">
            <w:pPr>
              <w:spacing w:line="360" w:lineRule="auto"/>
              <w:ind w:right="339"/>
              <w:jc w:val="center"/>
              <w:rPr>
                <w:sz w:val="22"/>
                <w:szCs w:val="22"/>
                <w:lang w:val="en-US"/>
              </w:rPr>
            </w:pPr>
            <w:r>
              <w:rPr>
                <w:sz w:val="22"/>
                <w:szCs w:val="22"/>
                <w:lang w:val="en-US"/>
              </w:rPr>
              <w:t xml:space="preserve">              3</w:t>
            </w:r>
          </w:p>
        </w:tc>
      </w:tr>
      <w:tr w:rsidR="00677B20" w:rsidRPr="00445B3E" w:rsidTr="00677B20">
        <w:trPr>
          <w:jc w:val="center"/>
        </w:trPr>
        <w:tc>
          <w:tcPr>
            <w:tcW w:w="236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Səbail</w:t>
            </w:r>
          </w:p>
        </w:tc>
        <w:tc>
          <w:tcPr>
            <w:tcW w:w="1003" w:type="dxa"/>
            <w:tcBorders>
              <w:top w:val="nil"/>
              <w:left w:val="nil"/>
              <w:bottom w:val="nil"/>
              <w:right w:val="nil"/>
            </w:tcBorders>
          </w:tcPr>
          <w:p w:rsidR="00677B20" w:rsidRPr="00445B3E" w:rsidRDefault="00677B20" w:rsidP="00677B20">
            <w:pPr>
              <w:spacing w:line="360" w:lineRule="auto"/>
              <w:jc w:val="right"/>
              <w:rPr>
                <w:sz w:val="22"/>
                <w:szCs w:val="22"/>
                <w:lang w:val="en-US"/>
              </w:rPr>
            </w:pPr>
            <w:r>
              <w:rPr>
                <w:sz w:val="22"/>
                <w:szCs w:val="22"/>
                <w:lang w:val="en-US"/>
              </w:rPr>
              <w:t>13 940</w:t>
            </w:r>
          </w:p>
        </w:tc>
        <w:tc>
          <w:tcPr>
            <w:tcW w:w="1439" w:type="dxa"/>
            <w:tcBorders>
              <w:top w:val="nil"/>
              <w:left w:val="nil"/>
              <w:bottom w:val="nil"/>
              <w:right w:val="nil"/>
            </w:tcBorders>
          </w:tcPr>
          <w:p w:rsidR="00677B20" w:rsidRPr="00445B3E" w:rsidRDefault="00677B20" w:rsidP="00677B20">
            <w:pPr>
              <w:spacing w:line="360" w:lineRule="auto"/>
              <w:ind w:right="353"/>
              <w:jc w:val="right"/>
              <w:rPr>
                <w:sz w:val="22"/>
                <w:szCs w:val="22"/>
                <w:lang w:val="en-US"/>
              </w:rPr>
            </w:pPr>
            <w:r>
              <w:rPr>
                <w:sz w:val="22"/>
                <w:szCs w:val="22"/>
                <w:lang w:val="en-US"/>
              </w:rPr>
              <w:t>9 798</w:t>
            </w:r>
          </w:p>
        </w:tc>
        <w:tc>
          <w:tcPr>
            <w:tcW w:w="1289" w:type="dxa"/>
            <w:tcBorders>
              <w:top w:val="nil"/>
              <w:left w:val="nil"/>
              <w:bottom w:val="nil"/>
              <w:right w:val="nil"/>
            </w:tcBorders>
          </w:tcPr>
          <w:p w:rsidR="00677B20" w:rsidRPr="00445B3E" w:rsidRDefault="00677B20" w:rsidP="00677B20">
            <w:pPr>
              <w:spacing w:line="360" w:lineRule="auto"/>
              <w:ind w:right="173"/>
              <w:jc w:val="right"/>
              <w:rPr>
                <w:sz w:val="22"/>
                <w:szCs w:val="22"/>
                <w:lang w:val="en-US"/>
              </w:rPr>
            </w:pPr>
            <w:r>
              <w:rPr>
                <w:sz w:val="22"/>
                <w:szCs w:val="22"/>
                <w:lang w:val="en-US"/>
              </w:rPr>
              <w:t xml:space="preserve"> 55 213</w:t>
            </w:r>
          </w:p>
        </w:tc>
        <w:tc>
          <w:tcPr>
            <w:tcW w:w="1541" w:type="dxa"/>
            <w:tcBorders>
              <w:top w:val="nil"/>
              <w:left w:val="nil"/>
              <w:bottom w:val="nil"/>
              <w:right w:val="nil"/>
            </w:tcBorders>
          </w:tcPr>
          <w:p w:rsidR="00677B20" w:rsidRPr="00445B3E" w:rsidRDefault="00677B20" w:rsidP="00677B20">
            <w:pPr>
              <w:spacing w:line="360" w:lineRule="auto"/>
              <w:ind w:right="339"/>
              <w:jc w:val="right"/>
              <w:rPr>
                <w:sz w:val="22"/>
                <w:szCs w:val="22"/>
                <w:lang w:val="en-US"/>
              </w:rPr>
            </w:pPr>
            <w:r>
              <w:rPr>
                <w:sz w:val="22"/>
                <w:szCs w:val="22"/>
                <w:lang w:val="en-US"/>
              </w:rPr>
              <w:t>26 280</w:t>
            </w:r>
          </w:p>
        </w:tc>
      </w:tr>
      <w:tr w:rsidR="00677B20" w:rsidRPr="00445B3E" w:rsidTr="00677B20">
        <w:trPr>
          <w:jc w:val="center"/>
        </w:trPr>
        <w:tc>
          <w:tcPr>
            <w:tcW w:w="2369" w:type="dxa"/>
            <w:tcBorders>
              <w:top w:val="nil"/>
              <w:left w:val="nil"/>
              <w:bottom w:val="nil"/>
              <w:right w:val="nil"/>
            </w:tcBorders>
          </w:tcPr>
          <w:p w:rsidR="00677B20" w:rsidRPr="00445B3E" w:rsidRDefault="00677B20" w:rsidP="00677B20">
            <w:pPr>
              <w:spacing w:line="360" w:lineRule="auto"/>
              <w:rPr>
                <w:sz w:val="22"/>
                <w:szCs w:val="22"/>
              </w:rPr>
            </w:pPr>
            <w:r w:rsidRPr="00445B3E">
              <w:rPr>
                <w:sz w:val="22"/>
                <w:szCs w:val="22"/>
              </w:rPr>
              <w:t>Suraxanı</w:t>
            </w:r>
          </w:p>
        </w:tc>
        <w:tc>
          <w:tcPr>
            <w:tcW w:w="1003" w:type="dxa"/>
            <w:tcBorders>
              <w:top w:val="nil"/>
              <w:left w:val="nil"/>
              <w:bottom w:val="nil"/>
              <w:right w:val="nil"/>
            </w:tcBorders>
          </w:tcPr>
          <w:p w:rsidR="00677B20" w:rsidRPr="00445B3E" w:rsidRDefault="00677B20" w:rsidP="00677B20">
            <w:pPr>
              <w:spacing w:line="360" w:lineRule="auto"/>
              <w:jc w:val="right"/>
              <w:rPr>
                <w:sz w:val="22"/>
                <w:szCs w:val="22"/>
                <w:lang w:val="en-US"/>
              </w:rPr>
            </w:pPr>
            <w:r w:rsidRPr="00445B3E">
              <w:rPr>
                <w:sz w:val="22"/>
                <w:szCs w:val="22"/>
                <w:lang w:val="en-US"/>
              </w:rPr>
              <w:t>-</w:t>
            </w:r>
          </w:p>
        </w:tc>
        <w:tc>
          <w:tcPr>
            <w:tcW w:w="1439" w:type="dxa"/>
            <w:tcBorders>
              <w:top w:val="nil"/>
              <w:left w:val="nil"/>
              <w:bottom w:val="nil"/>
              <w:right w:val="nil"/>
            </w:tcBorders>
          </w:tcPr>
          <w:p w:rsidR="00677B20" w:rsidRPr="00445B3E" w:rsidRDefault="00677B20" w:rsidP="00677B20">
            <w:pPr>
              <w:spacing w:line="360" w:lineRule="auto"/>
              <w:ind w:right="353"/>
              <w:jc w:val="right"/>
              <w:rPr>
                <w:sz w:val="22"/>
                <w:szCs w:val="22"/>
                <w:lang w:val="en-US"/>
              </w:rPr>
            </w:pPr>
            <w:r w:rsidRPr="00445B3E">
              <w:rPr>
                <w:sz w:val="22"/>
                <w:szCs w:val="22"/>
                <w:lang w:val="en-US"/>
              </w:rPr>
              <w:t>-</w:t>
            </w:r>
          </w:p>
        </w:tc>
        <w:tc>
          <w:tcPr>
            <w:tcW w:w="1289" w:type="dxa"/>
            <w:tcBorders>
              <w:top w:val="nil"/>
              <w:left w:val="nil"/>
              <w:bottom w:val="nil"/>
              <w:right w:val="nil"/>
            </w:tcBorders>
          </w:tcPr>
          <w:p w:rsidR="00677B20" w:rsidRPr="00445B3E" w:rsidRDefault="00677B20" w:rsidP="00677B20">
            <w:pPr>
              <w:spacing w:line="360" w:lineRule="auto"/>
              <w:ind w:right="148"/>
              <w:jc w:val="right"/>
              <w:rPr>
                <w:sz w:val="22"/>
                <w:szCs w:val="22"/>
                <w:lang w:val="en-US"/>
              </w:rPr>
            </w:pPr>
            <w:r w:rsidRPr="00445B3E">
              <w:rPr>
                <w:sz w:val="22"/>
                <w:szCs w:val="22"/>
                <w:lang w:val="en-US"/>
              </w:rPr>
              <w:t>-</w:t>
            </w:r>
          </w:p>
        </w:tc>
        <w:tc>
          <w:tcPr>
            <w:tcW w:w="1541" w:type="dxa"/>
            <w:tcBorders>
              <w:top w:val="nil"/>
              <w:left w:val="nil"/>
              <w:bottom w:val="nil"/>
              <w:right w:val="nil"/>
            </w:tcBorders>
          </w:tcPr>
          <w:p w:rsidR="00677B20" w:rsidRPr="00445B3E" w:rsidRDefault="00677B20" w:rsidP="00677B20">
            <w:pPr>
              <w:spacing w:line="360" w:lineRule="auto"/>
              <w:ind w:right="353"/>
              <w:jc w:val="right"/>
              <w:rPr>
                <w:sz w:val="22"/>
                <w:szCs w:val="22"/>
                <w:lang w:val="en-US"/>
              </w:rPr>
            </w:pPr>
            <w:r w:rsidRPr="00445B3E">
              <w:rPr>
                <w:sz w:val="22"/>
                <w:szCs w:val="22"/>
                <w:lang w:val="en-US"/>
              </w:rPr>
              <w:t>-</w:t>
            </w:r>
          </w:p>
        </w:tc>
      </w:tr>
      <w:tr w:rsidR="00677B20" w:rsidRPr="00445B3E" w:rsidTr="00677B20">
        <w:trPr>
          <w:jc w:val="center"/>
        </w:trPr>
        <w:tc>
          <w:tcPr>
            <w:tcW w:w="2369" w:type="dxa"/>
            <w:tcBorders>
              <w:top w:val="nil"/>
              <w:left w:val="nil"/>
              <w:bottom w:val="double" w:sz="4" w:space="0" w:color="auto"/>
              <w:right w:val="nil"/>
            </w:tcBorders>
          </w:tcPr>
          <w:p w:rsidR="00677B20" w:rsidRPr="00445B3E" w:rsidRDefault="00677B20" w:rsidP="00677B20">
            <w:pPr>
              <w:spacing w:line="360" w:lineRule="auto"/>
              <w:rPr>
                <w:sz w:val="22"/>
                <w:szCs w:val="22"/>
              </w:rPr>
            </w:pPr>
            <w:r w:rsidRPr="00445B3E">
              <w:rPr>
                <w:sz w:val="22"/>
                <w:szCs w:val="22"/>
              </w:rPr>
              <w:t>Yasamal</w:t>
            </w:r>
          </w:p>
        </w:tc>
        <w:tc>
          <w:tcPr>
            <w:tcW w:w="1003" w:type="dxa"/>
            <w:tcBorders>
              <w:top w:val="nil"/>
              <w:left w:val="nil"/>
              <w:bottom w:val="double" w:sz="4" w:space="0" w:color="auto"/>
              <w:right w:val="nil"/>
            </w:tcBorders>
          </w:tcPr>
          <w:p w:rsidR="00677B20" w:rsidRPr="00445B3E" w:rsidRDefault="00677B20" w:rsidP="00677B20">
            <w:pPr>
              <w:spacing w:line="360" w:lineRule="auto"/>
              <w:jc w:val="right"/>
              <w:rPr>
                <w:sz w:val="22"/>
                <w:szCs w:val="22"/>
                <w:lang w:val="en-US"/>
              </w:rPr>
            </w:pPr>
            <w:r>
              <w:rPr>
                <w:sz w:val="22"/>
                <w:szCs w:val="22"/>
                <w:lang w:val="en-US"/>
              </w:rPr>
              <w:t>8 931</w:t>
            </w:r>
          </w:p>
        </w:tc>
        <w:tc>
          <w:tcPr>
            <w:tcW w:w="1439" w:type="dxa"/>
            <w:tcBorders>
              <w:top w:val="nil"/>
              <w:left w:val="nil"/>
              <w:bottom w:val="double" w:sz="4" w:space="0" w:color="auto"/>
              <w:right w:val="nil"/>
            </w:tcBorders>
          </w:tcPr>
          <w:p w:rsidR="00677B20" w:rsidRPr="00445B3E" w:rsidRDefault="00677B20" w:rsidP="00677B20">
            <w:pPr>
              <w:spacing w:line="360" w:lineRule="auto"/>
              <w:ind w:right="353"/>
              <w:jc w:val="right"/>
              <w:rPr>
                <w:sz w:val="22"/>
                <w:szCs w:val="22"/>
                <w:lang w:val="en-US"/>
              </w:rPr>
            </w:pPr>
            <w:r>
              <w:rPr>
                <w:sz w:val="22"/>
                <w:szCs w:val="22"/>
                <w:lang w:val="en-US"/>
              </w:rPr>
              <w:t>1 840</w:t>
            </w:r>
          </w:p>
        </w:tc>
        <w:tc>
          <w:tcPr>
            <w:tcW w:w="1289" w:type="dxa"/>
            <w:tcBorders>
              <w:top w:val="nil"/>
              <w:left w:val="nil"/>
              <w:bottom w:val="double" w:sz="4" w:space="0" w:color="auto"/>
              <w:right w:val="nil"/>
            </w:tcBorders>
          </w:tcPr>
          <w:p w:rsidR="00677B20" w:rsidRPr="00445B3E" w:rsidRDefault="00677B20" w:rsidP="00677B20">
            <w:pPr>
              <w:spacing w:line="360" w:lineRule="auto"/>
              <w:ind w:right="173"/>
              <w:jc w:val="right"/>
              <w:rPr>
                <w:sz w:val="22"/>
                <w:szCs w:val="22"/>
                <w:lang w:val="en-US"/>
              </w:rPr>
            </w:pPr>
            <w:r>
              <w:rPr>
                <w:sz w:val="22"/>
                <w:szCs w:val="22"/>
                <w:lang w:val="en-US"/>
              </w:rPr>
              <w:t>19 820</w:t>
            </w:r>
          </w:p>
        </w:tc>
        <w:tc>
          <w:tcPr>
            <w:tcW w:w="1541" w:type="dxa"/>
            <w:tcBorders>
              <w:top w:val="nil"/>
              <w:left w:val="nil"/>
              <w:bottom w:val="double" w:sz="4" w:space="0" w:color="auto"/>
              <w:right w:val="nil"/>
            </w:tcBorders>
          </w:tcPr>
          <w:p w:rsidR="00677B20" w:rsidRPr="00445B3E" w:rsidRDefault="00677B20" w:rsidP="00677B20">
            <w:pPr>
              <w:spacing w:line="360" w:lineRule="auto"/>
              <w:ind w:right="339"/>
              <w:jc w:val="right"/>
              <w:rPr>
                <w:sz w:val="22"/>
                <w:szCs w:val="22"/>
                <w:lang w:val="en-US"/>
              </w:rPr>
            </w:pPr>
            <w:r>
              <w:rPr>
                <w:sz w:val="22"/>
                <w:szCs w:val="22"/>
                <w:lang w:val="en-US"/>
              </w:rPr>
              <w:t>14 279</w:t>
            </w:r>
          </w:p>
        </w:tc>
      </w:tr>
    </w:tbl>
    <w:p w:rsidR="00677B20" w:rsidRPr="00445B3E" w:rsidRDefault="00677B20" w:rsidP="00677B20">
      <w:pPr>
        <w:rPr>
          <w:b/>
          <w:sz w:val="22"/>
          <w:szCs w:val="22"/>
        </w:rPr>
      </w:pPr>
      <w:r w:rsidRPr="00445B3E">
        <w:rPr>
          <w:b/>
          <w:sz w:val="22"/>
          <w:szCs w:val="22"/>
        </w:rPr>
        <w:t xml:space="preserve">   </w:t>
      </w: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Default="00677B20" w:rsidP="00677B20">
      <w:pPr>
        <w:rPr>
          <w:b/>
          <w:sz w:val="22"/>
          <w:szCs w:val="22"/>
        </w:rPr>
      </w:pPr>
    </w:p>
    <w:p w:rsidR="00677B20" w:rsidRPr="00445B3E"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r w:rsidRPr="00445B3E">
        <w:rPr>
          <w:b/>
          <w:sz w:val="22"/>
          <w:szCs w:val="22"/>
        </w:rPr>
        <w:lastRenderedPageBreak/>
        <w:t xml:space="preserve">   6.1</w:t>
      </w:r>
      <w:r>
        <w:rPr>
          <w:b/>
          <w:sz w:val="22"/>
          <w:szCs w:val="22"/>
        </w:rPr>
        <w:t>3</w:t>
      </w:r>
      <w:r w:rsidRPr="00445B3E">
        <w:rPr>
          <w:b/>
          <w:sz w:val="22"/>
          <w:szCs w:val="22"/>
        </w:rPr>
        <w:t xml:space="preserve">    Bak</w:t>
      </w:r>
      <w:r>
        <w:rPr>
          <w:b/>
          <w:sz w:val="22"/>
          <w:szCs w:val="22"/>
        </w:rPr>
        <w:t>ı şəhəri və rayonları üzrə  2024/2025</w:t>
      </w:r>
      <w:r w:rsidRPr="00445B3E">
        <w:rPr>
          <w:b/>
          <w:sz w:val="22"/>
          <w:szCs w:val="22"/>
        </w:rPr>
        <w:t>-c</w:t>
      </w:r>
      <w:r>
        <w:rPr>
          <w:b/>
          <w:sz w:val="22"/>
          <w:szCs w:val="22"/>
        </w:rPr>
        <w:t>i</w:t>
      </w:r>
      <w:r w:rsidRPr="00445B3E">
        <w:rPr>
          <w:b/>
          <w:sz w:val="22"/>
          <w:szCs w:val="22"/>
        </w:rPr>
        <w:t xml:space="preserve"> tədris ilinin </w:t>
      </w:r>
      <w:r>
        <w:rPr>
          <w:b/>
          <w:sz w:val="22"/>
          <w:szCs w:val="22"/>
        </w:rPr>
        <w:t>əvvəlinə</w:t>
      </w:r>
      <w:r w:rsidRPr="00445B3E">
        <w:rPr>
          <w:b/>
          <w:sz w:val="22"/>
          <w:szCs w:val="22"/>
        </w:rPr>
        <w:t xml:space="preserve"> </w:t>
      </w:r>
    </w:p>
    <w:p w:rsidR="00677B20" w:rsidRPr="00445B3E" w:rsidRDefault="00677B20" w:rsidP="00677B20">
      <w:pPr>
        <w:rPr>
          <w:b/>
          <w:sz w:val="22"/>
          <w:szCs w:val="22"/>
        </w:rPr>
      </w:pPr>
      <w:r w:rsidRPr="00445B3E">
        <w:rPr>
          <w:b/>
          <w:sz w:val="22"/>
          <w:szCs w:val="22"/>
        </w:rPr>
        <w:t xml:space="preserve">              xarici ölkələrin ali təhsil müəssisələrində</w:t>
      </w:r>
      <w:r>
        <w:rPr>
          <w:b/>
          <w:sz w:val="22"/>
          <w:szCs w:val="22"/>
        </w:rPr>
        <w:t xml:space="preserve"> dövlət xətti ilə təhsil</w:t>
      </w:r>
      <w:r w:rsidRPr="00445B3E">
        <w:rPr>
          <w:b/>
          <w:sz w:val="22"/>
          <w:szCs w:val="22"/>
        </w:rPr>
        <w:t xml:space="preserve"> </w:t>
      </w:r>
    </w:p>
    <w:p w:rsidR="00677B20" w:rsidRPr="00445B3E" w:rsidRDefault="00677B20" w:rsidP="00677B20">
      <w:pPr>
        <w:rPr>
          <w:sz w:val="22"/>
          <w:szCs w:val="22"/>
        </w:rPr>
      </w:pPr>
      <w:r w:rsidRPr="00445B3E">
        <w:rPr>
          <w:b/>
          <w:sz w:val="22"/>
          <w:szCs w:val="22"/>
        </w:rPr>
        <w:t xml:space="preserve">              alan tələbələrin sayı </w:t>
      </w:r>
      <w:r w:rsidRPr="00445B3E">
        <w:rPr>
          <w:sz w:val="22"/>
          <w:szCs w:val="22"/>
        </w:rPr>
        <w:t>(nəfər)</w:t>
      </w:r>
    </w:p>
    <w:p w:rsidR="00677B20" w:rsidRDefault="00677B20" w:rsidP="00677B20">
      <w:pPr>
        <w:rPr>
          <w:b/>
          <w:sz w:val="22"/>
          <w:szCs w:val="22"/>
        </w:rPr>
      </w:pPr>
    </w:p>
    <w:p w:rsidR="00677B20" w:rsidRPr="00445B3E" w:rsidRDefault="00677B20" w:rsidP="00677B20">
      <w:pPr>
        <w:rPr>
          <w:b/>
          <w:sz w:val="22"/>
          <w:szCs w:val="22"/>
        </w:rPr>
      </w:pPr>
    </w:p>
    <w:tbl>
      <w:tblPr>
        <w:tblW w:w="7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801"/>
        <w:gridCol w:w="594"/>
        <w:gridCol w:w="694"/>
        <w:gridCol w:w="644"/>
        <w:gridCol w:w="636"/>
        <w:gridCol w:w="706"/>
        <w:gridCol w:w="707"/>
        <w:gridCol w:w="728"/>
      </w:tblGrid>
      <w:tr w:rsidR="00677B20" w:rsidRPr="00445B3E" w:rsidTr="00677B20">
        <w:trPr>
          <w:jc w:val="center"/>
        </w:trPr>
        <w:tc>
          <w:tcPr>
            <w:tcW w:w="2240" w:type="dxa"/>
            <w:vMerge w:val="restart"/>
            <w:tcBorders>
              <w:top w:val="double" w:sz="4" w:space="0" w:color="auto"/>
              <w:left w:val="nil"/>
              <w:bottom w:val="double" w:sz="4" w:space="0" w:color="auto"/>
              <w:right w:val="double" w:sz="4" w:space="0" w:color="auto"/>
            </w:tcBorders>
          </w:tcPr>
          <w:p w:rsidR="00677B20" w:rsidRPr="00445B3E" w:rsidRDefault="00677B20" w:rsidP="00677B20">
            <w:pPr>
              <w:ind w:right="-192"/>
              <w:rPr>
                <w:sz w:val="22"/>
                <w:szCs w:val="22"/>
              </w:rPr>
            </w:pPr>
          </w:p>
        </w:tc>
        <w:tc>
          <w:tcPr>
            <w:tcW w:w="801" w:type="dxa"/>
            <w:vMerge w:val="restart"/>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sz w:val="22"/>
                <w:szCs w:val="22"/>
              </w:rPr>
            </w:pPr>
            <w:r w:rsidRPr="00445B3E">
              <w:rPr>
                <w:sz w:val="22"/>
                <w:szCs w:val="22"/>
              </w:rPr>
              <w:t>Cəmi</w:t>
            </w:r>
          </w:p>
        </w:tc>
        <w:tc>
          <w:tcPr>
            <w:tcW w:w="4709" w:type="dxa"/>
            <w:gridSpan w:val="7"/>
            <w:tcBorders>
              <w:top w:val="double" w:sz="4" w:space="0" w:color="auto"/>
              <w:left w:val="double" w:sz="4" w:space="0" w:color="auto"/>
              <w:bottom w:val="double" w:sz="4" w:space="0" w:color="auto"/>
              <w:right w:val="nil"/>
            </w:tcBorders>
          </w:tcPr>
          <w:p w:rsidR="00677B20" w:rsidRPr="00445B3E" w:rsidRDefault="00677B20" w:rsidP="00677B20">
            <w:pPr>
              <w:rPr>
                <w:sz w:val="22"/>
                <w:szCs w:val="22"/>
              </w:rPr>
            </w:pPr>
            <w:r w:rsidRPr="00445B3E">
              <w:rPr>
                <w:sz w:val="22"/>
                <w:szCs w:val="22"/>
              </w:rPr>
              <w:t xml:space="preserve">                        o cümlədən, təhsil alırlar</w:t>
            </w:r>
          </w:p>
        </w:tc>
      </w:tr>
      <w:tr w:rsidR="00677B20" w:rsidRPr="00445B3E" w:rsidTr="00677B20">
        <w:trPr>
          <w:cantSplit/>
          <w:trHeight w:val="1562"/>
          <w:jc w:val="center"/>
        </w:trPr>
        <w:tc>
          <w:tcPr>
            <w:tcW w:w="2240"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rPr>
            </w:pPr>
          </w:p>
        </w:tc>
        <w:tc>
          <w:tcPr>
            <w:tcW w:w="801" w:type="dxa"/>
            <w:vMerge/>
            <w:tcBorders>
              <w:top w:val="double" w:sz="4" w:space="0" w:color="auto"/>
              <w:left w:val="double" w:sz="4" w:space="0" w:color="auto"/>
              <w:bottom w:val="double" w:sz="4" w:space="0" w:color="auto"/>
              <w:right w:val="double" w:sz="4" w:space="0" w:color="auto"/>
            </w:tcBorders>
          </w:tcPr>
          <w:p w:rsidR="00677B20" w:rsidRPr="00445B3E" w:rsidRDefault="00677B20" w:rsidP="00677B20">
            <w:pPr>
              <w:rPr>
                <w:sz w:val="22"/>
                <w:szCs w:val="22"/>
              </w:rPr>
            </w:pPr>
          </w:p>
        </w:tc>
        <w:tc>
          <w:tcPr>
            <w:tcW w:w="594" w:type="dxa"/>
            <w:tcBorders>
              <w:top w:val="double" w:sz="4" w:space="0" w:color="auto"/>
              <w:left w:val="double" w:sz="4" w:space="0" w:color="auto"/>
              <w:bottom w:val="double" w:sz="4" w:space="0" w:color="auto"/>
              <w:right w:val="double" w:sz="4" w:space="0" w:color="auto"/>
            </w:tcBorders>
            <w:textDirection w:val="btLr"/>
            <w:vAlign w:val="center"/>
          </w:tcPr>
          <w:p w:rsidR="00677B20" w:rsidRPr="00445B3E" w:rsidRDefault="00677B20" w:rsidP="00677B20">
            <w:pPr>
              <w:ind w:left="113" w:right="113"/>
              <w:jc w:val="center"/>
              <w:rPr>
                <w:sz w:val="22"/>
                <w:szCs w:val="22"/>
              </w:rPr>
            </w:pPr>
            <w:r w:rsidRPr="00445B3E">
              <w:rPr>
                <w:sz w:val="22"/>
                <w:szCs w:val="22"/>
              </w:rPr>
              <w:t>ABŞ-da</w:t>
            </w:r>
          </w:p>
        </w:tc>
        <w:tc>
          <w:tcPr>
            <w:tcW w:w="694" w:type="dxa"/>
            <w:tcBorders>
              <w:top w:val="double" w:sz="4" w:space="0" w:color="auto"/>
              <w:left w:val="double" w:sz="4" w:space="0" w:color="auto"/>
              <w:bottom w:val="double" w:sz="4" w:space="0" w:color="auto"/>
              <w:right w:val="double" w:sz="4" w:space="0" w:color="auto"/>
            </w:tcBorders>
            <w:textDirection w:val="btLr"/>
            <w:vAlign w:val="center"/>
          </w:tcPr>
          <w:p w:rsidR="00677B20" w:rsidRPr="00445B3E" w:rsidRDefault="00677B20" w:rsidP="00677B20">
            <w:pPr>
              <w:ind w:left="113" w:right="113"/>
              <w:jc w:val="center"/>
              <w:rPr>
                <w:sz w:val="22"/>
                <w:szCs w:val="22"/>
              </w:rPr>
            </w:pPr>
            <w:r w:rsidRPr="00445B3E">
              <w:rPr>
                <w:sz w:val="22"/>
                <w:szCs w:val="22"/>
              </w:rPr>
              <w:t>Avstraliyada</w:t>
            </w:r>
          </w:p>
        </w:tc>
        <w:tc>
          <w:tcPr>
            <w:tcW w:w="644" w:type="dxa"/>
            <w:tcBorders>
              <w:top w:val="double" w:sz="4" w:space="0" w:color="auto"/>
              <w:left w:val="double" w:sz="4" w:space="0" w:color="auto"/>
              <w:bottom w:val="double" w:sz="4" w:space="0" w:color="auto"/>
              <w:right w:val="double" w:sz="4" w:space="0" w:color="auto"/>
            </w:tcBorders>
            <w:textDirection w:val="btLr"/>
            <w:vAlign w:val="center"/>
          </w:tcPr>
          <w:p w:rsidR="00677B20" w:rsidRPr="00445B3E" w:rsidRDefault="00677B20" w:rsidP="00677B20">
            <w:pPr>
              <w:ind w:left="113" w:right="113"/>
              <w:jc w:val="center"/>
              <w:rPr>
                <w:sz w:val="22"/>
                <w:szCs w:val="22"/>
              </w:rPr>
            </w:pPr>
            <w:r w:rsidRPr="00445B3E">
              <w:rPr>
                <w:sz w:val="22"/>
                <w:szCs w:val="22"/>
              </w:rPr>
              <w:t>Avstriyada</w:t>
            </w:r>
          </w:p>
        </w:tc>
        <w:tc>
          <w:tcPr>
            <w:tcW w:w="636" w:type="dxa"/>
            <w:tcBorders>
              <w:top w:val="double" w:sz="4" w:space="0" w:color="auto"/>
              <w:left w:val="double" w:sz="4" w:space="0" w:color="auto"/>
              <w:bottom w:val="double" w:sz="4" w:space="0" w:color="auto"/>
              <w:right w:val="nil"/>
            </w:tcBorders>
            <w:textDirection w:val="btLr"/>
            <w:vAlign w:val="center"/>
          </w:tcPr>
          <w:p w:rsidR="00677B20" w:rsidRPr="00445B3E" w:rsidRDefault="00677B20" w:rsidP="00677B20">
            <w:pPr>
              <w:ind w:left="113" w:right="113"/>
              <w:jc w:val="center"/>
              <w:rPr>
                <w:sz w:val="22"/>
                <w:szCs w:val="22"/>
              </w:rPr>
            </w:pPr>
            <w:r w:rsidRPr="00445B3E">
              <w:rPr>
                <w:sz w:val="22"/>
                <w:szCs w:val="22"/>
              </w:rPr>
              <w:t>Almaniyada</w:t>
            </w:r>
          </w:p>
        </w:tc>
        <w:tc>
          <w:tcPr>
            <w:tcW w:w="706" w:type="dxa"/>
            <w:tcBorders>
              <w:top w:val="double" w:sz="4" w:space="0" w:color="auto"/>
              <w:left w:val="double" w:sz="4" w:space="0" w:color="auto"/>
              <w:bottom w:val="double" w:sz="4" w:space="0" w:color="auto"/>
              <w:right w:val="double" w:sz="4" w:space="0" w:color="auto"/>
            </w:tcBorders>
            <w:textDirection w:val="btLr"/>
            <w:vAlign w:val="center"/>
          </w:tcPr>
          <w:p w:rsidR="00677B20" w:rsidRPr="00445B3E" w:rsidRDefault="00677B20" w:rsidP="00677B20">
            <w:pPr>
              <w:ind w:left="113" w:right="113"/>
              <w:jc w:val="center"/>
              <w:rPr>
                <w:sz w:val="22"/>
                <w:szCs w:val="22"/>
              </w:rPr>
            </w:pPr>
            <w:r w:rsidRPr="00F14C33">
              <w:rPr>
                <w:sz w:val="22"/>
                <w:szCs w:val="22"/>
              </w:rPr>
              <w:t>Belarusyada</w:t>
            </w:r>
          </w:p>
        </w:tc>
        <w:tc>
          <w:tcPr>
            <w:tcW w:w="707" w:type="dxa"/>
            <w:tcBorders>
              <w:top w:val="double" w:sz="4" w:space="0" w:color="auto"/>
              <w:left w:val="nil"/>
              <w:bottom w:val="double" w:sz="4" w:space="0" w:color="auto"/>
              <w:right w:val="double" w:sz="4" w:space="0" w:color="auto"/>
            </w:tcBorders>
            <w:shd w:val="clear" w:color="auto" w:fill="auto"/>
            <w:textDirection w:val="btLr"/>
            <w:vAlign w:val="center"/>
          </w:tcPr>
          <w:p w:rsidR="00677B20" w:rsidRPr="00445B3E" w:rsidRDefault="00677B20" w:rsidP="00677B20">
            <w:pPr>
              <w:ind w:left="113" w:right="113"/>
              <w:jc w:val="center"/>
              <w:rPr>
                <w:sz w:val="22"/>
                <w:szCs w:val="22"/>
              </w:rPr>
            </w:pPr>
            <w:r w:rsidRPr="00445B3E">
              <w:rPr>
                <w:sz w:val="22"/>
                <w:szCs w:val="22"/>
              </w:rPr>
              <w:t>Belçikada</w:t>
            </w:r>
          </w:p>
        </w:tc>
        <w:tc>
          <w:tcPr>
            <w:tcW w:w="728" w:type="dxa"/>
            <w:tcBorders>
              <w:top w:val="double" w:sz="4" w:space="0" w:color="auto"/>
              <w:bottom w:val="double" w:sz="4" w:space="0" w:color="auto"/>
              <w:right w:val="nil"/>
            </w:tcBorders>
            <w:shd w:val="clear" w:color="auto" w:fill="auto"/>
            <w:textDirection w:val="btLr"/>
          </w:tcPr>
          <w:p w:rsidR="00677B20" w:rsidRPr="00445B3E" w:rsidRDefault="00677B20" w:rsidP="00677B20">
            <w:pPr>
              <w:ind w:left="113" w:right="113"/>
              <w:jc w:val="center"/>
              <w:rPr>
                <w:sz w:val="22"/>
                <w:szCs w:val="22"/>
              </w:rPr>
            </w:pPr>
            <w:r w:rsidRPr="00445B3E">
              <w:rPr>
                <w:sz w:val="22"/>
                <w:szCs w:val="22"/>
              </w:rPr>
              <w:t>Böyük Britaniyada</w:t>
            </w:r>
          </w:p>
        </w:tc>
      </w:tr>
      <w:tr w:rsidR="00677B20" w:rsidRPr="00445B3E" w:rsidTr="00677B20">
        <w:trPr>
          <w:cantSplit/>
          <w:trHeight w:val="145"/>
          <w:jc w:val="center"/>
        </w:trPr>
        <w:tc>
          <w:tcPr>
            <w:tcW w:w="2240" w:type="dxa"/>
            <w:tcBorders>
              <w:top w:val="double" w:sz="4" w:space="0" w:color="auto"/>
              <w:left w:val="nil"/>
              <w:bottom w:val="double" w:sz="4" w:space="0" w:color="auto"/>
              <w:right w:val="double" w:sz="4" w:space="0" w:color="auto"/>
            </w:tcBorders>
          </w:tcPr>
          <w:p w:rsidR="00677B20" w:rsidRPr="00445B3E" w:rsidRDefault="00677B20" w:rsidP="00677B20">
            <w:pPr>
              <w:jc w:val="center"/>
              <w:rPr>
                <w:b/>
                <w:sz w:val="22"/>
                <w:szCs w:val="22"/>
              </w:rPr>
            </w:pPr>
            <w:r w:rsidRPr="00445B3E">
              <w:rPr>
                <w:b/>
                <w:sz w:val="22"/>
                <w:szCs w:val="22"/>
              </w:rPr>
              <w:t>A</w:t>
            </w:r>
          </w:p>
        </w:tc>
        <w:tc>
          <w:tcPr>
            <w:tcW w:w="801"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b/>
                <w:sz w:val="22"/>
                <w:szCs w:val="22"/>
              </w:rPr>
            </w:pPr>
            <w:r w:rsidRPr="00445B3E">
              <w:rPr>
                <w:b/>
                <w:sz w:val="22"/>
                <w:szCs w:val="22"/>
              </w:rPr>
              <w:t>1</w:t>
            </w:r>
          </w:p>
        </w:tc>
        <w:tc>
          <w:tcPr>
            <w:tcW w:w="594" w:type="dxa"/>
            <w:tcBorders>
              <w:top w:val="double" w:sz="4" w:space="0" w:color="auto"/>
              <w:left w:val="double" w:sz="4" w:space="0" w:color="auto"/>
              <w:bottom w:val="double" w:sz="4" w:space="0" w:color="auto"/>
              <w:right w:val="double" w:sz="4" w:space="0" w:color="auto"/>
            </w:tcBorders>
            <w:vAlign w:val="center"/>
          </w:tcPr>
          <w:p w:rsidR="00677B20" w:rsidRPr="00445B3E" w:rsidRDefault="00677B20" w:rsidP="00677B20">
            <w:pPr>
              <w:jc w:val="center"/>
              <w:rPr>
                <w:b/>
                <w:sz w:val="22"/>
                <w:szCs w:val="22"/>
              </w:rPr>
            </w:pPr>
            <w:r w:rsidRPr="00445B3E">
              <w:rPr>
                <w:b/>
                <w:sz w:val="22"/>
                <w:szCs w:val="22"/>
              </w:rPr>
              <w:t>2</w:t>
            </w:r>
          </w:p>
        </w:tc>
        <w:tc>
          <w:tcPr>
            <w:tcW w:w="694" w:type="dxa"/>
            <w:tcBorders>
              <w:top w:val="double" w:sz="4" w:space="0" w:color="auto"/>
              <w:left w:val="double" w:sz="4" w:space="0" w:color="auto"/>
              <w:bottom w:val="double" w:sz="4" w:space="0" w:color="auto"/>
              <w:right w:val="double" w:sz="4" w:space="0" w:color="auto"/>
            </w:tcBorders>
            <w:vAlign w:val="center"/>
          </w:tcPr>
          <w:p w:rsidR="00677B20" w:rsidRPr="00445B3E" w:rsidRDefault="00677B20" w:rsidP="00677B20">
            <w:pPr>
              <w:jc w:val="center"/>
              <w:rPr>
                <w:b/>
                <w:sz w:val="22"/>
                <w:szCs w:val="22"/>
              </w:rPr>
            </w:pPr>
            <w:r w:rsidRPr="00445B3E">
              <w:rPr>
                <w:b/>
                <w:sz w:val="22"/>
                <w:szCs w:val="22"/>
              </w:rPr>
              <w:t>3</w:t>
            </w:r>
          </w:p>
        </w:tc>
        <w:tc>
          <w:tcPr>
            <w:tcW w:w="644" w:type="dxa"/>
            <w:tcBorders>
              <w:top w:val="double" w:sz="4" w:space="0" w:color="auto"/>
              <w:left w:val="double" w:sz="4" w:space="0" w:color="auto"/>
              <w:bottom w:val="double" w:sz="4" w:space="0" w:color="auto"/>
              <w:right w:val="double" w:sz="4" w:space="0" w:color="auto"/>
            </w:tcBorders>
            <w:vAlign w:val="center"/>
          </w:tcPr>
          <w:p w:rsidR="00677B20" w:rsidRPr="00445B3E" w:rsidRDefault="00677B20" w:rsidP="00677B20">
            <w:pPr>
              <w:jc w:val="center"/>
              <w:rPr>
                <w:b/>
                <w:sz w:val="22"/>
                <w:szCs w:val="22"/>
              </w:rPr>
            </w:pPr>
            <w:r w:rsidRPr="00445B3E">
              <w:rPr>
                <w:b/>
                <w:sz w:val="22"/>
                <w:szCs w:val="22"/>
              </w:rPr>
              <w:t>4</w:t>
            </w:r>
          </w:p>
        </w:tc>
        <w:tc>
          <w:tcPr>
            <w:tcW w:w="636" w:type="dxa"/>
            <w:tcBorders>
              <w:top w:val="double" w:sz="4" w:space="0" w:color="auto"/>
              <w:left w:val="double" w:sz="4" w:space="0" w:color="auto"/>
              <w:bottom w:val="double" w:sz="4" w:space="0" w:color="auto"/>
              <w:right w:val="nil"/>
            </w:tcBorders>
            <w:vAlign w:val="center"/>
          </w:tcPr>
          <w:p w:rsidR="00677B20" w:rsidRPr="00445B3E" w:rsidRDefault="00677B20" w:rsidP="00677B20">
            <w:pPr>
              <w:jc w:val="center"/>
              <w:rPr>
                <w:b/>
                <w:sz w:val="22"/>
                <w:szCs w:val="22"/>
              </w:rPr>
            </w:pPr>
            <w:r w:rsidRPr="00445B3E">
              <w:rPr>
                <w:b/>
                <w:sz w:val="22"/>
                <w:szCs w:val="22"/>
              </w:rPr>
              <w:t>5</w:t>
            </w:r>
          </w:p>
        </w:tc>
        <w:tc>
          <w:tcPr>
            <w:tcW w:w="706" w:type="dxa"/>
            <w:tcBorders>
              <w:top w:val="double" w:sz="4" w:space="0" w:color="auto"/>
              <w:left w:val="double" w:sz="4" w:space="0" w:color="auto"/>
              <w:bottom w:val="double" w:sz="4" w:space="0" w:color="auto"/>
              <w:right w:val="double" w:sz="4" w:space="0" w:color="auto"/>
            </w:tcBorders>
            <w:vAlign w:val="center"/>
          </w:tcPr>
          <w:p w:rsidR="00677B20" w:rsidRPr="00445B3E" w:rsidRDefault="00677B20" w:rsidP="00677B20">
            <w:pPr>
              <w:jc w:val="center"/>
              <w:rPr>
                <w:b/>
                <w:sz w:val="22"/>
                <w:szCs w:val="22"/>
              </w:rPr>
            </w:pPr>
            <w:r w:rsidRPr="00445B3E">
              <w:rPr>
                <w:b/>
                <w:sz w:val="22"/>
                <w:szCs w:val="22"/>
              </w:rPr>
              <w:t>6</w:t>
            </w:r>
          </w:p>
        </w:tc>
        <w:tc>
          <w:tcPr>
            <w:tcW w:w="707" w:type="dxa"/>
            <w:tcBorders>
              <w:top w:val="double" w:sz="4" w:space="0" w:color="auto"/>
              <w:left w:val="double" w:sz="4" w:space="0" w:color="auto"/>
              <w:bottom w:val="double" w:sz="4" w:space="0" w:color="auto"/>
              <w:right w:val="double" w:sz="4" w:space="0" w:color="auto"/>
            </w:tcBorders>
            <w:shd w:val="clear" w:color="auto" w:fill="auto"/>
          </w:tcPr>
          <w:p w:rsidR="00677B20" w:rsidRPr="00445B3E" w:rsidRDefault="00677B20" w:rsidP="00677B20">
            <w:pPr>
              <w:jc w:val="center"/>
              <w:rPr>
                <w:b/>
                <w:sz w:val="22"/>
                <w:szCs w:val="22"/>
              </w:rPr>
            </w:pPr>
            <w:r w:rsidRPr="00445B3E">
              <w:rPr>
                <w:b/>
                <w:sz w:val="22"/>
                <w:szCs w:val="22"/>
              </w:rPr>
              <w:t>7</w:t>
            </w:r>
          </w:p>
        </w:tc>
        <w:tc>
          <w:tcPr>
            <w:tcW w:w="728" w:type="dxa"/>
            <w:tcBorders>
              <w:top w:val="double" w:sz="4" w:space="0" w:color="auto"/>
              <w:left w:val="nil"/>
              <w:bottom w:val="double" w:sz="4" w:space="0" w:color="auto"/>
              <w:right w:val="nil"/>
            </w:tcBorders>
            <w:shd w:val="clear" w:color="auto" w:fill="auto"/>
          </w:tcPr>
          <w:p w:rsidR="00677B20" w:rsidRPr="00445B3E" w:rsidRDefault="00677B20" w:rsidP="00677B20">
            <w:pPr>
              <w:jc w:val="center"/>
              <w:rPr>
                <w:b/>
                <w:sz w:val="22"/>
                <w:szCs w:val="22"/>
              </w:rPr>
            </w:pPr>
            <w:r w:rsidRPr="00445B3E">
              <w:rPr>
                <w:b/>
                <w:sz w:val="22"/>
                <w:szCs w:val="22"/>
              </w:rPr>
              <w:t>8</w:t>
            </w:r>
          </w:p>
        </w:tc>
      </w:tr>
      <w:tr w:rsidR="00677B20" w:rsidRPr="00445B3E" w:rsidTr="00677B20">
        <w:trPr>
          <w:trHeight w:val="540"/>
          <w:jc w:val="center"/>
        </w:trPr>
        <w:tc>
          <w:tcPr>
            <w:tcW w:w="2240" w:type="dxa"/>
            <w:tcBorders>
              <w:top w:val="double" w:sz="4" w:space="0" w:color="auto"/>
              <w:left w:val="nil"/>
              <w:bottom w:val="nil"/>
              <w:right w:val="nil"/>
            </w:tcBorders>
          </w:tcPr>
          <w:p w:rsidR="00677B20" w:rsidRPr="00445B3E" w:rsidRDefault="00677B20" w:rsidP="00677B20">
            <w:pPr>
              <w:tabs>
                <w:tab w:val="left" w:pos="2230"/>
              </w:tabs>
              <w:ind w:right="-7"/>
              <w:rPr>
                <w:rFonts w:eastAsia="MS Mincho"/>
                <w:b/>
                <w:sz w:val="22"/>
                <w:szCs w:val="22"/>
              </w:rPr>
            </w:pPr>
          </w:p>
          <w:p w:rsidR="00677B20" w:rsidRPr="00445B3E" w:rsidRDefault="00677B20" w:rsidP="00677B20">
            <w:pPr>
              <w:tabs>
                <w:tab w:val="left" w:pos="2230"/>
              </w:tabs>
              <w:ind w:right="-7"/>
              <w:rPr>
                <w:sz w:val="22"/>
                <w:szCs w:val="22"/>
              </w:rPr>
            </w:pPr>
            <w:r w:rsidRPr="00445B3E">
              <w:rPr>
                <w:rFonts w:eastAsia="MS Mincho"/>
                <w:b/>
                <w:sz w:val="22"/>
                <w:szCs w:val="22"/>
              </w:rPr>
              <w:t>Bakı - cəmi:</w:t>
            </w:r>
          </w:p>
        </w:tc>
        <w:tc>
          <w:tcPr>
            <w:tcW w:w="801" w:type="dxa"/>
            <w:tcBorders>
              <w:top w:val="double" w:sz="4" w:space="0" w:color="auto"/>
              <w:left w:val="nil"/>
              <w:bottom w:val="nil"/>
              <w:right w:val="nil"/>
            </w:tcBorders>
            <w:vAlign w:val="bottom"/>
          </w:tcPr>
          <w:p w:rsidR="00677B20" w:rsidRPr="00445B3E" w:rsidRDefault="00677B20" w:rsidP="00677B20">
            <w:pPr>
              <w:jc w:val="right"/>
              <w:rPr>
                <w:b/>
                <w:sz w:val="22"/>
                <w:szCs w:val="22"/>
              </w:rPr>
            </w:pPr>
            <w:r>
              <w:rPr>
                <w:b/>
                <w:sz w:val="22"/>
                <w:szCs w:val="22"/>
              </w:rPr>
              <w:t>419</w:t>
            </w:r>
          </w:p>
        </w:tc>
        <w:tc>
          <w:tcPr>
            <w:tcW w:w="594" w:type="dxa"/>
            <w:tcBorders>
              <w:top w:val="double" w:sz="4" w:space="0" w:color="auto"/>
              <w:left w:val="nil"/>
              <w:bottom w:val="nil"/>
              <w:right w:val="nil"/>
            </w:tcBorders>
            <w:vAlign w:val="bottom"/>
          </w:tcPr>
          <w:p w:rsidR="00677B20" w:rsidRPr="00445B3E" w:rsidRDefault="00677B20" w:rsidP="00677B20">
            <w:pPr>
              <w:jc w:val="right"/>
              <w:rPr>
                <w:b/>
                <w:sz w:val="22"/>
                <w:szCs w:val="22"/>
              </w:rPr>
            </w:pPr>
            <w:r>
              <w:rPr>
                <w:b/>
                <w:sz w:val="22"/>
                <w:szCs w:val="22"/>
              </w:rPr>
              <w:t>1</w:t>
            </w:r>
          </w:p>
        </w:tc>
        <w:tc>
          <w:tcPr>
            <w:tcW w:w="694" w:type="dxa"/>
            <w:tcBorders>
              <w:top w:val="double" w:sz="4" w:space="0" w:color="auto"/>
              <w:left w:val="nil"/>
              <w:bottom w:val="nil"/>
              <w:right w:val="nil"/>
            </w:tcBorders>
            <w:vAlign w:val="bottom"/>
          </w:tcPr>
          <w:p w:rsidR="00677B20" w:rsidRPr="00445B3E" w:rsidRDefault="00677B20" w:rsidP="00677B20">
            <w:pPr>
              <w:ind w:right="-109"/>
              <w:jc w:val="center"/>
              <w:rPr>
                <w:b/>
                <w:sz w:val="22"/>
                <w:szCs w:val="22"/>
              </w:rPr>
            </w:pPr>
            <w:r>
              <w:rPr>
                <w:b/>
                <w:sz w:val="22"/>
                <w:szCs w:val="22"/>
              </w:rPr>
              <w:t>-</w:t>
            </w:r>
          </w:p>
        </w:tc>
        <w:tc>
          <w:tcPr>
            <w:tcW w:w="644" w:type="dxa"/>
            <w:tcBorders>
              <w:top w:val="double" w:sz="4" w:space="0" w:color="auto"/>
              <w:left w:val="nil"/>
              <w:bottom w:val="nil"/>
              <w:right w:val="nil"/>
            </w:tcBorders>
            <w:vAlign w:val="bottom"/>
          </w:tcPr>
          <w:p w:rsidR="00677B20" w:rsidRPr="00445B3E" w:rsidRDefault="00677B20" w:rsidP="00677B20">
            <w:pPr>
              <w:jc w:val="center"/>
              <w:rPr>
                <w:b/>
                <w:sz w:val="22"/>
                <w:szCs w:val="22"/>
              </w:rPr>
            </w:pPr>
            <w:r>
              <w:rPr>
                <w:b/>
                <w:sz w:val="22"/>
                <w:szCs w:val="22"/>
              </w:rPr>
              <w:t>-</w:t>
            </w:r>
          </w:p>
        </w:tc>
        <w:tc>
          <w:tcPr>
            <w:tcW w:w="636" w:type="dxa"/>
            <w:tcBorders>
              <w:top w:val="double" w:sz="4" w:space="0" w:color="auto"/>
              <w:left w:val="nil"/>
              <w:bottom w:val="nil"/>
              <w:right w:val="nil"/>
            </w:tcBorders>
            <w:vAlign w:val="bottom"/>
          </w:tcPr>
          <w:p w:rsidR="00677B20" w:rsidRPr="00445B3E" w:rsidRDefault="00677B20" w:rsidP="00677B20">
            <w:pPr>
              <w:jc w:val="right"/>
              <w:rPr>
                <w:b/>
                <w:sz w:val="22"/>
                <w:szCs w:val="22"/>
              </w:rPr>
            </w:pPr>
            <w:r>
              <w:rPr>
                <w:b/>
                <w:sz w:val="22"/>
                <w:szCs w:val="22"/>
              </w:rPr>
              <w:t>-</w:t>
            </w:r>
          </w:p>
        </w:tc>
        <w:tc>
          <w:tcPr>
            <w:tcW w:w="706" w:type="dxa"/>
            <w:tcBorders>
              <w:top w:val="double" w:sz="4" w:space="0" w:color="auto"/>
              <w:left w:val="nil"/>
              <w:bottom w:val="nil"/>
              <w:right w:val="nil"/>
            </w:tcBorders>
            <w:vAlign w:val="bottom"/>
          </w:tcPr>
          <w:p w:rsidR="00677B20" w:rsidRPr="00445B3E" w:rsidRDefault="00677B20" w:rsidP="00677B20">
            <w:pPr>
              <w:ind w:right="-103"/>
              <w:jc w:val="center"/>
              <w:rPr>
                <w:b/>
                <w:sz w:val="22"/>
                <w:szCs w:val="22"/>
              </w:rPr>
            </w:pPr>
            <w:r>
              <w:rPr>
                <w:b/>
                <w:sz w:val="22"/>
                <w:szCs w:val="22"/>
              </w:rPr>
              <w:t>-</w:t>
            </w:r>
          </w:p>
        </w:tc>
        <w:tc>
          <w:tcPr>
            <w:tcW w:w="707" w:type="dxa"/>
            <w:tcBorders>
              <w:top w:val="double" w:sz="4" w:space="0" w:color="auto"/>
              <w:left w:val="nil"/>
              <w:bottom w:val="nil"/>
              <w:right w:val="nil"/>
            </w:tcBorders>
            <w:shd w:val="clear" w:color="auto" w:fill="auto"/>
          </w:tcPr>
          <w:p w:rsidR="00677B20" w:rsidRPr="00445B3E" w:rsidRDefault="00677B20" w:rsidP="00677B20">
            <w:pPr>
              <w:ind w:right="-38"/>
              <w:jc w:val="center"/>
              <w:rPr>
                <w:b/>
                <w:sz w:val="22"/>
                <w:szCs w:val="22"/>
              </w:rPr>
            </w:pPr>
          </w:p>
          <w:p w:rsidR="00677B20" w:rsidRPr="00445B3E" w:rsidRDefault="00677B20" w:rsidP="00677B20">
            <w:pPr>
              <w:ind w:right="-38"/>
              <w:jc w:val="center"/>
              <w:rPr>
                <w:b/>
                <w:sz w:val="22"/>
                <w:szCs w:val="22"/>
              </w:rPr>
            </w:pPr>
            <w:r>
              <w:rPr>
                <w:b/>
                <w:sz w:val="22"/>
                <w:szCs w:val="22"/>
              </w:rPr>
              <w:t>-</w:t>
            </w:r>
          </w:p>
        </w:tc>
        <w:tc>
          <w:tcPr>
            <w:tcW w:w="728" w:type="dxa"/>
            <w:tcBorders>
              <w:top w:val="double" w:sz="4" w:space="0" w:color="auto"/>
              <w:left w:val="nil"/>
              <w:bottom w:val="nil"/>
              <w:right w:val="nil"/>
            </w:tcBorders>
            <w:shd w:val="clear" w:color="auto" w:fill="auto"/>
          </w:tcPr>
          <w:p w:rsidR="00677B20" w:rsidRPr="00445B3E" w:rsidRDefault="00677B20" w:rsidP="00677B20">
            <w:pPr>
              <w:ind w:left="-421" w:right="51"/>
              <w:jc w:val="right"/>
              <w:rPr>
                <w:b/>
                <w:sz w:val="22"/>
                <w:szCs w:val="22"/>
              </w:rPr>
            </w:pPr>
          </w:p>
          <w:p w:rsidR="00677B20" w:rsidRPr="00445B3E" w:rsidRDefault="00677B20" w:rsidP="00677B20">
            <w:pPr>
              <w:ind w:left="-421" w:right="51"/>
              <w:jc w:val="right"/>
              <w:rPr>
                <w:b/>
                <w:sz w:val="22"/>
                <w:szCs w:val="22"/>
              </w:rPr>
            </w:pPr>
            <w:r>
              <w:rPr>
                <w:b/>
                <w:sz w:val="22"/>
                <w:szCs w:val="22"/>
              </w:rPr>
              <w:t>4</w:t>
            </w:r>
          </w:p>
        </w:tc>
      </w:tr>
      <w:tr w:rsidR="00677B20" w:rsidRPr="00445B3E" w:rsidTr="00677B20">
        <w:trPr>
          <w:trHeight w:val="233"/>
          <w:jc w:val="center"/>
        </w:trPr>
        <w:tc>
          <w:tcPr>
            <w:tcW w:w="2240" w:type="dxa"/>
            <w:tcBorders>
              <w:top w:val="nil"/>
              <w:left w:val="nil"/>
              <w:bottom w:val="nil"/>
              <w:right w:val="nil"/>
            </w:tcBorders>
          </w:tcPr>
          <w:p w:rsidR="00677B20" w:rsidRPr="00445B3E" w:rsidRDefault="00677B20" w:rsidP="00677B20">
            <w:pPr>
              <w:ind w:left="-42" w:right="-181"/>
              <w:rPr>
                <w:rFonts w:eastAsia="MS Mincho"/>
                <w:b/>
                <w:sz w:val="22"/>
                <w:szCs w:val="22"/>
              </w:rPr>
            </w:pPr>
            <w:r w:rsidRPr="00445B3E">
              <w:rPr>
                <w:i/>
                <w:sz w:val="22"/>
                <w:szCs w:val="22"/>
              </w:rPr>
              <w:t xml:space="preserve">      o cümlədən:</w:t>
            </w:r>
          </w:p>
        </w:tc>
        <w:tc>
          <w:tcPr>
            <w:tcW w:w="801" w:type="dxa"/>
            <w:tcBorders>
              <w:top w:val="nil"/>
              <w:left w:val="nil"/>
              <w:bottom w:val="nil"/>
              <w:right w:val="nil"/>
            </w:tcBorders>
          </w:tcPr>
          <w:p w:rsidR="00677B20" w:rsidRPr="00445B3E" w:rsidRDefault="00677B20" w:rsidP="00677B20">
            <w:pPr>
              <w:jc w:val="right"/>
              <w:rPr>
                <w:b/>
                <w:sz w:val="22"/>
                <w:szCs w:val="22"/>
              </w:rPr>
            </w:pPr>
          </w:p>
        </w:tc>
        <w:tc>
          <w:tcPr>
            <w:tcW w:w="594" w:type="dxa"/>
            <w:tcBorders>
              <w:top w:val="nil"/>
              <w:left w:val="nil"/>
              <w:bottom w:val="nil"/>
              <w:right w:val="nil"/>
            </w:tcBorders>
          </w:tcPr>
          <w:p w:rsidR="00677B20" w:rsidRPr="00445B3E" w:rsidRDefault="00677B20" w:rsidP="00677B20">
            <w:pPr>
              <w:jc w:val="center"/>
              <w:rPr>
                <w:sz w:val="22"/>
                <w:szCs w:val="22"/>
              </w:rPr>
            </w:pPr>
          </w:p>
        </w:tc>
        <w:tc>
          <w:tcPr>
            <w:tcW w:w="694" w:type="dxa"/>
            <w:tcBorders>
              <w:top w:val="nil"/>
              <w:left w:val="nil"/>
              <w:bottom w:val="nil"/>
              <w:right w:val="nil"/>
            </w:tcBorders>
          </w:tcPr>
          <w:p w:rsidR="00677B20" w:rsidRPr="00445B3E" w:rsidRDefault="00677B20" w:rsidP="00677B20">
            <w:pPr>
              <w:jc w:val="center"/>
              <w:rPr>
                <w:sz w:val="22"/>
                <w:szCs w:val="22"/>
              </w:rPr>
            </w:pPr>
          </w:p>
        </w:tc>
        <w:tc>
          <w:tcPr>
            <w:tcW w:w="644" w:type="dxa"/>
            <w:tcBorders>
              <w:top w:val="nil"/>
              <w:left w:val="nil"/>
              <w:bottom w:val="nil"/>
              <w:right w:val="nil"/>
            </w:tcBorders>
          </w:tcPr>
          <w:p w:rsidR="00677B20" w:rsidRPr="00445B3E" w:rsidRDefault="00677B20" w:rsidP="00677B20">
            <w:pPr>
              <w:jc w:val="center"/>
              <w:rPr>
                <w:sz w:val="22"/>
                <w:szCs w:val="22"/>
              </w:rPr>
            </w:pPr>
          </w:p>
        </w:tc>
        <w:tc>
          <w:tcPr>
            <w:tcW w:w="636" w:type="dxa"/>
            <w:tcBorders>
              <w:top w:val="nil"/>
              <w:left w:val="nil"/>
              <w:bottom w:val="nil"/>
              <w:right w:val="nil"/>
            </w:tcBorders>
          </w:tcPr>
          <w:p w:rsidR="00677B20" w:rsidRPr="00445B3E" w:rsidRDefault="00677B20" w:rsidP="00677B20">
            <w:pPr>
              <w:jc w:val="center"/>
              <w:rPr>
                <w:sz w:val="22"/>
                <w:szCs w:val="22"/>
              </w:rPr>
            </w:pPr>
          </w:p>
        </w:tc>
        <w:tc>
          <w:tcPr>
            <w:tcW w:w="706" w:type="dxa"/>
            <w:tcBorders>
              <w:top w:val="nil"/>
              <w:left w:val="nil"/>
              <w:bottom w:val="nil"/>
              <w:right w:val="nil"/>
            </w:tcBorders>
          </w:tcPr>
          <w:p w:rsidR="00677B20" w:rsidRPr="00445B3E" w:rsidRDefault="00677B20" w:rsidP="00677B20">
            <w:pPr>
              <w:jc w:val="right"/>
              <w:rPr>
                <w:sz w:val="22"/>
                <w:szCs w:val="22"/>
              </w:rPr>
            </w:pPr>
          </w:p>
        </w:tc>
        <w:tc>
          <w:tcPr>
            <w:tcW w:w="707" w:type="dxa"/>
            <w:tcBorders>
              <w:top w:val="nil"/>
              <w:left w:val="nil"/>
              <w:bottom w:val="nil"/>
              <w:right w:val="nil"/>
            </w:tcBorders>
            <w:shd w:val="clear" w:color="auto" w:fill="auto"/>
          </w:tcPr>
          <w:p w:rsidR="00677B20" w:rsidRPr="00445B3E" w:rsidRDefault="00677B20" w:rsidP="00677B20">
            <w:pPr>
              <w:ind w:right="-38"/>
              <w:jc w:val="center"/>
              <w:rPr>
                <w:sz w:val="22"/>
                <w:szCs w:val="22"/>
              </w:rPr>
            </w:pPr>
          </w:p>
        </w:tc>
        <w:tc>
          <w:tcPr>
            <w:tcW w:w="728" w:type="dxa"/>
            <w:tcBorders>
              <w:top w:val="nil"/>
              <w:left w:val="nil"/>
              <w:bottom w:val="nil"/>
              <w:right w:val="nil"/>
            </w:tcBorders>
            <w:shd w:val="clear" w:color="auto" w:fill="auto"/>
          </w:tcPr>
          <w:p w:rsidR="00677B20" w:rsidRPr="00445B3E" w:rsidRDefault="00677B20" w:rsidP="00677B20">
            <w:pPr>
              <w:rPr>
                <w:sz w:val="22"/>
                <w:szCs w:val="22"/>
              </w:rPr>
            </w:pPr>
          </w:p>
        </w:tc>
      </w:tr>
      <w:tr w:rsidR="00677B20" w:rsidRPr="00445B3E" w:rsidTr="00677B20">
        <w:trPr>
          <w:jc w:val="center"/>
        </w:trPr>
        <w:tc>
          <w:tcPr>
            <w:tcW w:w="2240"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Binəqədi</w:t>
            </w:r>
          </w:p>
        </w:tc>
        <w:tc>
          <w:tcPr>
            <w:tcW w:w="801" w:type="dxa"/>
            <w:tcBorders>
              <w:top w:val="nil"/>
              <w:left w:val="nil"/>
              <w:bottom w:val="nil"/>
              <w:right w:val="nil"/>
            </w:tcBorders>
          </w:tcPr>
          <w:p w:rsidR="00677B20" w:rsidRPr="00445B3E" w:rsidRDefault="00677B20" w:rsidP="00677B20">
            <w:pPr>
              <w:spacing w:line="360" w:lineRule="auto"/>
              <w:jc w:val="right"/>
              <w:rPr>
                <w:sz w:val="22"/>
                <w:szCs w:val="22"/>
              </w:rPr>
            </w:pPr>
            <w:r>
              <w:rPr>
                <w:sz w:val="22"/>
                <w:szCs w:val="22"/>
              </w:rPr>
              <w:t>52</w:t>
            </w:r>
          </w:p>
        </w:tc>
        <w:tc>
          <w:tcPr>
            <w:tcW w:w="594" w:type="dxa"/>
            <w:tcBorders>
              <w:top w:val="nil"/>
              <w:left w:val="nil"/>
              <w:bottom w:val="nil"/>
              <w:right w:val="nil"/>
            </w:tcBorders>
          </w:tcPr>
          <w:p w:rsidR="00677B20" w:rsidRPr="00445B3E" w:rsidRDefault="00677B20" w:rsidP="00677B20">
            <w:pPr>
              <w:spacing w:line="360" w:lineRule="auto"/>
              <w:jc w:val="right"/>
              <w:rPr>
                <w:sz w:val="22"/>
                <w:szCs w:val="22"/>
              </w:rPr>
            </w:pPr>
            <w:r w:rsidRPr="00445B3E">
              <w:rPr>
                <w:sz w:val="22"/>
                <w:szCs w:val="22"/>
              </w:rPr>
              <w:t>-</w:t>
            </w:r>
          </w:p>
        </w:tc>
        <w:tc>
          <w:tcPr>
            <w:tcW w:w="694" w:type="dxa"/>
            <w:tcBorders>
              <w:top w:val="nil"/>
              <w:left w:val="nil"/>
              <w:bottom w:val="nil"/>
              <w:right w:val="nil"/>
            </w:tcBorders>
          </w:tcPr>
          <w:p w:rsidR="00677B20" w:rsidRPr="00445B3E" w:rsidRDefault="00677B20" w:rsidP="00677B20">
            <w:pPr>
              <w:spacing w:line="360" w:lineRule="auto"/>
              <w:ind w:right="-176"/>
              <w:jc w:val="center"/>
              <w:rPr>
                <w:sz w:val="22"/>
                <w:szCs w:val="22"/>
              </w:rPr>
            </w:pPr>
            <w:r w:rsidRPr="00445B3E">
              <w:rPr>
                <w:sz w:val="22"/>
                <w:szCs w:val="22"/>
              </w:rPr>
              <w:t>-</w:t>
            </w:r>
          </w:p>
        </w:tc>
        <w:tc>
          <w:tcPr>
            <w:tcW w:w="644" w:type="dxa"/>
            <w:tcBorders>
              <w:top w:val="nil"/>
              <w:left w:val="nil"/>
              <w:bottom w:val="nil"/>
              <w:right w:val="nil"/>
            </w:tcBorders>
          </w:tcPr>
          <w:p w:rsidR="00677B20" w:rsidRPr="00445B3E" w:rsidRDefault="00677B20" w:rsidP="00677B20">
            <w:pPr>
              <w:tabs>
                <w:tab w:val="left" w:pos="343"/>
              </w:tabs>
              <w:spacing w:line="360" w:lineRule="auto"/>
              <w:ind w:right="-95"/>
              <w:jc w:val="center"/>
              <w:rPr>
                <w:sz w:val="22"/>
                <w:szCs w:val="22"/>
              </w:rPr>
            </w:pPr>
            <w:r w:rsidRPr="00445B3E">
              <w:rPr>
                <w:sz w:val="22"/>
                <w:szCs w:val="22"/>
              </w:rPr>
              <w:t>-</w:t>
            </w:r>
          </w:p>
        </w:tc>
        <w:tc>
          <w:tcPr>
            <w:tcW w:w="636" w:type="dxa"/>
            <w:tcBorders>
              <w:top w:val="nil"/>
              <w:left w:val="nil"/>
              <w:bottom w:val="nil"/>
              <w:right w:val="nil"/>
            </w:tcBorders>
          </w:tcPr>
          <w:p w:rsidR="00677B20" w:rsidRPr="00445B3E" w:rsidRDefault="00677B20" w:rsidP="00677B20">
            <w:pPr>
              <w:tabs>
                <w:tab w:val="left" w:pos="419"/>
                <w:tab w:val="left" w:pos="639"/>
              </w:tabs>
              <w:spacing w:line="360" w:lineRule="auto"/>
              <w:ind w:right="3"/>
              <w:jc w:val="right"/>
              <w:rPr>
                <w:sz w:val="22"/>
                <w:szCs w:val="22"/>
              </w:rPr>
            </w:pPr>
            <w:r>
              <w:rPr>
                <w:sz w:val="22"/>
                <w:szCs w:val="22"/>
              </w:rPr>
              <w:t>-</w:t>
            </w:r>
          </w:p>
        </w:tc>
        <w:tc>
          <w:tcPr>
            <w:tcW w:w="706" w:type="dxa"/>
            <w:tcBorders>
              <w:top w:val="nil"/>
              <w:left w:val="nil"/>
              <w:bottom w:val="nil"/>
              <w:right w:val="nil"/>
            </w:tcBorders>
          </w:tcPr>
          <w:p w:rsidR="00677B20" w:rsidRPr="00445B3E" w:rsidRDefault="00677B20" w:rsidP="00677B20">
            <w:pPr>
              <w:spacing w:line="360" w:lineRule="auto"/>
              <w:ind w:right="77"/>
              <w:jc w:val="right"/>
              <w:rPr>
                <w:sz w:val="22"/>
                <w:szCs w:val="22"/>
              </w:rPr>
            </w:pPr>
            <w:r>
              <w:rPr>
                <w:sz w:val="22"/>
                <w:szCs w:val="22"/>
              </w:rPr>
              <w:t>-</w:t>
            </w:r>
          </w:p>
        </w:tc>
        <w:tc>
          <w:tcPr>
            <w:tcW w:w="707" w:type="dxa"/>
            <w:tcBorders>
              <w:top w:val="nil"/>
              <w:left w:val="nil"/>
              <w:bottom w:val="nil"/>
              <w:right w:val="nil"/>
            </w:tcBorders>
            <w:shd w:val="clear" w:color="auto" w:fill="auto"/>
          </w:tcPr>
          <w:p w:rsidR="00677B20" w:rsidRPr="00445B3E" w:rsidRDefault="00677B20" w:rsidP="00677B20">
            <w:pPr>
              <w:spacing w:line="360" w:lineRule="auto"/>
              <w:ind w:right="-38"/>
              <w:jc w:val="center"/>
              <w:rPr>
                <w:sz w:val="22"/>
                <w:szCs w:val="22"/>
              </w:rPr>
            </w:pPr>
            <w:r w:rsidRPr="00445B3E">
              <w:rPr>
                <w:sz w:val="22"/>
                <w:szCs w:val="22"/>
              </w:rPr>
              <w:t>-</w:t>
            </w:r>
          </w:p>
        </w:tc>
        <w:tc>
          <w:tcPr>
            <w:tcW w:w="728" w:type="dxa"/>
            <w:tcBorders>
              <w:top w:val="nil"/>
              <w:left w:val="nil"/>
              <w:bottom w:val="nil"/>
              <w:right w:val="nil"/>
            </w:tcBorders>
            <w:shd w:val="clear" w:color="auto" w:fill="auto"/>
          </w:tcPr>
          <w:p w:rsidR="00677B20" w:rsidRPr="00445B3E" w:rsidRDefault="00677B20" w:rsidP="00677B20">
            <w:pPr>
              <w:spacing w:line="360" w:lineRule="auto"/>
              <w:ind w:left="-280" w:right="33"/>
              <w:jc w:val="right"/>
              <w:rPr>
                <w:sz w:val="22"/>
                <w:szCs w:val="22"/>
              </w:rPr>
            </w:pPr>
            <w:r>
              <w:rPr>
                <w:sz w:val="22"/>
                <w:szCs w:val="22"/>
              </w:rPr>
              <w:t>-</w:t>
            </w:r>
          </w:p>
        </w:tc>
      </w:tr>
      <w:tr w:rsidR="00677B20" w:rsidRPr="00445B3E" w:rsidTr="00677B20">
        <w:trPr>
          <w:jc w:val="center"/>
        </w:trPr>
        <w:tc>
          <w:tcPr>
            <w:tcW w:w="2240"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Xətai</w:t>
            </w:r>
          </w:p>
        </w:tc>
        <w:tc>
          <w:tcPr>
            <w:tcW w:w="801" w:type="dxa"/>
            <w:tcBorders>
              <w:top w:val="nil"/>
              <w:left w:val="nil"/>
              <w:bottom w:val="nil"/>
              <w:right w:val="nil"/>
            </w:tcBorders>
          </w:tcPr>
          <w:p w:rsidR="00677B20" w:rsidRPr="00445B3E" w:rsidRDefault="00677B20" w:rsidP="00677B20">
            <w:pPr>
              <w:spacing w:line="360" w:lineRule="auto"/>
              <w:jc w:val="right"/>
              <w:rPr>
                <w:sz w:val="22"/>
                <w:szCs w:val="22"/>
              </w:rPr>
            </w:pPr>
            <w:r>
              <w:rPr>
                <w:sz w:val="22"/>
                <w:szCs w:val="22"/>
              </w:rPr>
              <w:t>47</w:t>
            </w:r>
          </w:p>
        </w:tc>
        <w:tc>
          <w:tcPr>
            <w:tcW w:w="594" w:type="dxa"/>
            <w:tcBorders>
              <w:top w:val="nil"/>
              <w:left w:val="nil"/>
              <w:bottom w:val="nil"/>
              <w:right w:val="nil"/>
            </w:tcBorders>
          </w:tcPr>
          <w:p w:rsidR="00677B20" w:rsidRPr="00445B3E" w:rsidRDefault="00677B20" w:rsidP="00677B20">
            <w:pPr>
              <w:spacing w:line="360" w:lineRule="auto"/>
              <w:jc w:val="right"/>
              <w:rPr>
                <w:sz w:val="22"/>
                <w:szCs w:val="22"/>
              </w:rPr>
            </w:pPr>
            <w:r w:rsidRPr="00445B3E">
              <w:rPr>
                <w:sz w:val="22"/>
                <w:szCs w:val="22"/>
              </w:rPr>
              <w:t>-</w:t>
            </w:r>
          </w:p>
        </w:tc>
        <w:tc>
          <w:tcPr>
            <w:tcW w:w="694" w:type="dxa"/>
            <w:tcBorders>
              <w:top w:val="nil"/>
              <w:left w:val="nil"/>
              <w:bottom w:val="nil"/>
              <w:right w:val="nil"/>
            </w:tcBorders>
          </w:tcPr>
          <w:p w:rsidR="00677B20" w:rsidRPr="00445B3E" w:rsidRDefault="00677B20" w:rsidP="00677B20">
            <w:pPr>
              <w:spacing w:line="360" w:lineRule="auto"/>
              <w:ind w:right="-176"/>
              <w:jc w:val="center"/>
              <w:rPr>
                <w:sz w:val="22"/>
                <w:szCs w:val="22"/>
              </w:rPr>
            </w:pPr>
            <w:r w:rsidRPr="00445B3E">
              <w:rPr>
                <w:sz w:val="22"/>
                <w:szCs w:val="22"/>
              </w:rPr>
              <w:t>-</w:t>
            </w:r>
          </w:p>
        </w:tc>
        <w:tc>
          <w:tcPr>
            <w:tcW w:w="644" w:type="dxa"/>
            <w:tcBorders>
              <w:top w:val="nil"/>
              <w:left w:val="nil"/>
              <w:bottom w:val="nil"/>
              <w:right w:val="nil"/>
            </w:tcBorders>
          </w:tcPr>
          <w:p w:rsidR="00677B20" w:rsidRPr="00445B3E" w:rsidRDefault="00677B20" w:rsidP="00677B20">
            <w:pPr>
              <w:spacing w:line="360" w:lineRule="auto"/>
              <w:ind w:right="-176"/>
              <w:jc w:val="center"/>
              <w:rPr>
                <w:sz w:val="22"/>
                <w:szCs w:val="22"/>
              </w:rPr>
            </w:pPr>
            <w:r w:rsidRPr="00445B3E">
              <w:rPr>
                <w:sz w:val="22"/>
                <w:szCs w:val="22"/>
              </w:rPr>
              <w:t>-</w:t>
            </w:r>
          </w:p>
        </w:tc>
        <w:tc>
          <w:tcPr>
            <w:tcW w:w="636" w:type="dxa"/>
            <w:tcBorders>
              <w:top w:val="nil"/>
              <w:left w:val="nil"/>
              <w:bottom w:val="nil"/>
              <w:right w:val="nil"/>
            </w:tcBorders>
          </w:tcPr>
          <w:p w:rsidR="00677B20" w:rsidRPr="00445B3E" w:rsidRDefault="00677B20" w:rsidP="00677B20">
            <w:pPr>
              <w:tabs>
                <w:tab w:val="left" w:pos="419"/>
                <w:tab w:val="left" w:pos="639"/>
              </w:tabs>
              <w:spacing w:line="360" w:lineRule="auto"/>
              <w:ind w:right="3"/>
              <w:jc w:val="right"/>
              <w:rPr>
                <w:sz w:val="22"/>
                <w:szCs w:val="22"/>
              </w:rPr>
            </w:pPr>
            <w:r>
              <w:rPr>
                <w:sz w:val="22"/>
                <w:szCs w:val="22"/>
              </w:rPr>
              <w:t>-</w:t>
            </w:r>
          </w:p>
        </w:tc>
        <w:tc>
          <w:tcPr>
            <w:tcW w:w="706" w:type="dxa"/>
            <w:tcBorders>
              <w:top w:val="nil"/>
              <w:left w:val="nil"/>
              <w:bottom w:val="nil"/>
              <w:right w:val="nil"/>
            </w:tcBorders>
          </w:tcPr>
          <w:p w:rsidR="00677B20" w:rsidRPr="00445B3E" w:rsidRDefault="00677B20" w:rsidP="00677B20">
            <w:pPr>
              <w:spacing w:line="360" w:lineRule="auto"/>
              <w:ind w:right="77"/>
              <w:jc w:val="right"/>
              <w:rPr>
                <w:sz w:val="22"/>
                <w:szCs w:val="22"/>
              </w:rPr>
            </w:pPr>
            <w:r w:rsidRPr="00445B3E">
              <w:rPr>
                <w:sz w:val="22"/>
                <w:szCs w:val="22"/>
              </w:rPr>
              <w:t>-</w:t>
            </w:r>
          </w:p>
        </w:tc>
        <w:tc>
          <w:tcPr>
            <w:tcW w:w="707" w:type="dxa"/>
            <w:tcBorders>
              <w:top w:val="nil"/>
              <w:left w:val="nil"/>
              <w:bottom w:val="nil"/>
              <w:right w:val="nil"/>
            </w:tcBorders>
            <w:shd w:val="clear" w:color="auto" w:fill="auto"/>
          </w:tcPr>
          <w:p w:rsidR="00677B20" w:rsidRPr="00445B3E" w:rsidRDefault="00677B20" w:rsidP="00677B20">
            <w:pPr>
              <w:spacing w:line="360" w:lineRule="auto"/>
              <w:ind w:right="-38"/>
              <w:jc w:val="center"/>
              <w:rPr>
                <w:sz w:val="22"/>
                <w:szCs w:val="22"/>
              </w:rPr>
            </w:pPr>
            <w:r>
              <w:rPr>
                <w:sz w:val="22"/>
                <w:szCs w:val="22"/>
              </w:rPr>
              <w:t>-</w:t>
            </w:r>
          </w:p>
        </w:tc>
        <w:tc>
          <w:tcPr>
            <w:tcW w:w="728" w:type="dxa"/>
            <w:tcBorders>
              <w:top w:val="nil"/>
              <w:left w:val="nil"/>
              <w:bottom w:val="nil"/>
              <w:right w:val="nil"/>
            </w:tcBorders>
            <w:shd w:val="clear" w:color="auto" w:fill="auto"/>
          </w:tcPr>
          <w:p w:rsidR="00677B20" w:rsidRPr="00445B3E" w:rsidRDefault="00677B20" w:rsidP="00677B20">
            <w:pPr>
              <w:spacing w:line="360" w:lineRule="auto"/>
              <w:ind w:left="-280" w:right="33"/>
              <w:jc w:val="right"/>
              <w:rPr>
                <w:sz w:val="22"/>
                <w:szCs w:val="22"/>
              </w:rPr>
            </w:pPr>
            <w:r>
              <w:rPr>
                <w:sz w:val="22"/>
                <w:szCs w:val="22"/>
              </w:rPr>
              <w:t>-</w:t>
            </w:r>
          </w:p>
        </w:tc>
      </w:tr>
      <w:tr w:rsidR="00677B20" w:rsidRPr="00445B3E" w:rsidTr="00677B20">
        <w:trPr>
          <w:jc w:val="center"/>
        </w:trPr>
        <w:tc>
          <w:tcPr>
            <w:tcW w:w="2240"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Xəzər</w:t>
            </w:r>
          </w:p>
        </w:tc>
        <w:tc>
          <w:tcPr>
            <w:tcW w:w="801" w:type="dxa"/>
            <w:tcBorders>
              <w:top w:val="nil"/>
              <w:left w:val="nil"/>
              <w:bottom w:val="nil"/>
              <w:right w:val="nil"/>
            </w:tcBorders>
          </w:tcPr>
          <w:p w:rsidR="00677B20" w:rsidRPr="00445B3E" w:rsidRDefault="00677B20" w:rsidP="00677B20">
            <w:pPr>
              <w:spacing w:line="360" w:lineRule="auto"/>
              <w:jc w:val="right"/>
              <w:rPr>
                <w:sz w:val="22"/>
                <w:szCs w:val="22"/>
              </w:rPr>
            </w:pPr>
            <w:r>
              <w:rPr>
                <w:sz w:val="22"/>
                <w:szCs w:val="22"/>
              </w:rPr>
              <w:t>27</w:t>
            </w:r>
          </w:p>
        </w:tc>
        <w:tc>
          <w:tcPr>
            <w:tcW w:w="594" w:type="dxa"/>
            <w:tcBorders>
              <w:top w:val="nil"/>
              <w:left w:val="nil"/>
              <w:bottom w:val="nil"/>
              <w:right w:val="nil"/>
            </w:tcBorders>
          </w:tcPr>
          <w:p w:rsidR="00677B20" w:rsidRPr="00445B3E" w:rsidRDefault="00677B20" w:rsidP="00677B20">
            <w:pPr>
              <w:spacing w:line="360" w:lineRule="auto"/>
              <w:jc w:val="right"/>
              <w:rPr>
                <w:sz w:val="22"/>
                <w:szCs w:val="22"/>
              </w:rPr>
            </w:pPr>
            <w:r w:rsidRPr="00445B3E">
              <w:rPr>
                <w:sz w:val="22"/>
                <w:szCs w:val="22"/>
              </w:rPr>
              <w:t>-</w:t>
            </w:r>
          </w:p>
        </w:tc>
        <w:tc>
          <w:tcPr>
            <w:tcW w:w="694" w:type="dxa"/>
            <w:tcBorders>
              <w:top w:val="nil"/>
              <w:left w:val="nil"/>
              <w:bottom w:val="nil"/>
              <w:right w:val="nil"/>
            </w:tcBorders>
          </w:tcPr>
          <w:p w:rsidR="00677B20" w:rsidRPr="00445B3E" w:rsidRDefault="00677B20" w:rsidP="00677B20">
            <w:pPr>
              <w:jc w:val="center"/>
              <w:rPr>
                <w:sz w:val="22"/>
                <w:szCs w:val="22"/>
              </w:rPr>
            </w:pPr>
            <w:r w:rsidRPr="00445B3E">
              <w:rPr>
                <w:sz w:val="22"/>
                <w:szCs w:val="22"/>
              </w:rPr>
              <w:t>-</w:t>
            </w:r>
          </w:p>
        </w:tc>
        <w:tc>
          <w:tcPr>
            <w:tcW w:w="644" w:type="dxa"/>
            <w:tcBorders>
              <w:top w:val="nil"/>
              <w:left w:val="nil"/>
              <w:bottom w:val="nil"/>
              <w:right w:val="nil"/>
            </w:tcBorders>
          </w:tcPr>
          <w:p w:rsidR="00677B20" w:rsidRPr="00445B3E" w:rsidRDefault="00677B20" w:rsidP="00677B20">
            <w:pPr>
              <w:jc w:val="center"/>
              <w:rPr>
                <w:sz w:val="22"/>
                <w:szCs w:val="22"/>
              </w:rPr>
            </w:pPr>
            <w:r w:rsidRPr="00445B3E">
              <w:rPr>
                <w:sz w:val="22"/>
                <w:szCs w:val="22"/>
              </w:rPr>
              <w:t>-</w:t>
            </w:r>
          </w:p>
        </w:tc>
        <w:tc>
          <w:tcPr>
            <w:tcW w:w="636" w:type="dxa"/>
            <w:tcBorders>
              <w:top w:val="nil"/>
              <w:left w:val="nil"/>
              <w:bottom w:val="nil"/>
              <w:right w:val="nil"/>
            </w:tcBorders>
          </w:tcPr>
          <w:p w:rsidR="00677B20" w:rsidRPr="00445B3E" w:rsidRDefault="00677B20" w:rsidP="00677B20">
            <w:pPr>
              <w:tabs>
                <w:tab w:val="left" w:pos="419"/>
                <w:tab w:val="left" w:pos="639"/>
              </w:tabs>
              <w:spacing w:line="360" w:lineRule="auto"/>
              <w:ind w:right="3"/>
              <w:jc w:val="right"/>
              <w:rPr>
                <w:sz w:val="22"/>
                <w:szCs w:val="22"/>
              </w:rPr>
            </w:pPr>
            <w:r w:rsidRPr="00445B3E">
              <w:rPr>
                <w:sz w:val="22"/>
                <w:szCs w:val="22"/>
              </w:rPr>
              <w:t>-</w:t>
            </w:r>
          </w:p>
        </w:tc>
        <w:tc>
          <w:tcPr>
            <w:tcW w:w="706" w:type="dxa"/>
            <w:tcBorders>
              <w:top w:val="nil"/>
              <w:left w:val="nil"/>
              <w:bottom w:val="nil"/>
              <w:right w:val="nil"/>
            </w:tcBorders>
          </w:tcPr>
          <w:p w:rsidR="00677B20" w:rsidRPr="00445B3E" w:rsidRDefault="00677B20" w:rsidP="00677B20">
            <w:pPr>
              <w:spacing w:line="360" w:lineRule="auto"/>
              <w:ind w:right="77"/>
              <w:jc w:val="right"/>
              <w:rPr>
                <w:sz w:val="22"/>
                <w:szCs w:val="22"/>
              </w:rPr>
            </w:pPr>
            <w:r w:rsidRPr="00445B3E">
              <w:rPr>
                <w:sz w:val="22"/>
                <w:szCs w:val="22"/>
              </w:rPr>
              <w:t>-</w:t>
            </w:r>
          </w:p>
        </w:tc>
        <w:tc>
          <w:tcPr>
            <w:tcW w:w="707" w:type="dxa"/>
            <w:tcBorders>
              <w:top w:val="nil"/>
              <w:left w:val="nil"/>
              <w:bottom w:val="nil"/>
              <w:right w:val="nil"/>
            </w:tcBorders>
            <w:shd w:val="clear" w:color="auto" w:fill="auto"/>
          </w:tcPr>
          <w:p w:rsidR="00677B20" w:rsidRPr="00445B3E" w:rsidRDefault="00677B20" w:rsidP="00677B20">
            <w:pPr>
              <w:spacing w:line="360" w:lineRule="auto"/>
              <w:ind w:right="-38"/>
              <w:jc w:val="center"/>
              <w:rPr>
                <w:sz w:val="22"/>
                <w:szCs w:val="22"/>
              </w:rPr>
            </w:pPr>
            <w:r w:rsidRPr="00445B3E">
              <w:rPr>
                <w:sz w:val="22"/>
                <w:szCs w:val="22"/>
              </w:rPr>
              <w:t>-</w:t>
            </w:r>
          </w:p>
        </w:tc>
        <w:tc>
          <w:tcPr>
            <w:tcW w:w="728" w:type="dxa"/>
            <w:tcBorders>
              <w:top w:val="nil"/>
              <w:left w:val="nil"/>
              <w:bottom w:val="nil"/>
              <w:right w:val="nil"/>
            </w:tcBorders>
            <w:shd w:val="clear" w:color="auto" w:fill="auto"/>
          </w:tcPr>
          <w:p w:rsidR="00677B20" w:rsidRPr="00445B3E" w:rsidRDefault="00677B20" w:rsidP="00677B20">
            <w:pPr>
              <w:spacing w:line="360" w:lineRule="auto"/>
              <w:ind w:left="-280" w:right="33"/>
              <w:jc w:val="right"/>
              <w:rPr>
                <w:sz w:val="22"/>
                <w:szCs w:val="22"/>
              </w:rPr>
            </w:pPr>
            <w:r>
              <w:rPr>
                <w:sz w:val="22"/>
                <w:szCs w:val="22"/>
              </w:rPr>
              <w:t>1</w:t>
            </w:r>
          </w:p>
        </w:tc>
      </w:tr>
      <w:tr w:rsidR="00677B20" w:rsidRPr="00445B3E" w:rsidTr="00677B20">
        <w:trPr>
          <w:jc w:val="center"/>
        </w:trPr>
        <w:tc>
          <w:tcPr>
            <w:tcW w:w="2240"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Qaradağ</w:t>
            </w:r>
          </w:p>
        </w:tc>
        <w:tc>
          <w:tcPr>
            <w:tcW w:w="801" w:type="dxa"/>
            <w:tcBorders>
              <w:top w:val="nil"/>
              <w:left w:val="nil"/>
              <w:bottom w:val="nil"/>
              <w:right w:val="nil"/>
            </w:tcBorders>
          </w:tcPr>
          <w:p w:rsidR="00677B20" w:rsidRPr="00445B3E" w:rsidRDefault="00677B20" w:rsidP="00677B20">
            <w:pPr>
              <w:spacing w:line="360" w:lineRule="auto"/>
              <w:jc w:val="right"/>
              <w:rPr>
                <w:sz w:val="22"/>
                <w:szCs w:val="22"/>
              </w:rPr>
            </w:pPr>
            <w:r>
              <w:rPr>
                <w:sz w:val="22"/>
                <w:szCs w:val="22"/>
              </w:rPr>
              <w:t>26</w:t>
            </w:r>
          </w:p>
        </w:tc>
        <w:tc>
          <w:tcPr>
            <w:tcW w:w="594" w:type="dxa"/>
            <w:tcBorders>
              <w:top w:val="nil"/>
              <w:left w:val="nil"/>
              <w:bottom w:val="nil"/>
              <w:right w:val="nil"/>
            </w:tcBorders>
          </w:tcPr>
          <w:p w:rsidR="00677B20" w:rsidRPr="00445B3E" w:rsidRDefault="00677B20" w:rsidP="00677B20">
            <w:pPr>
              <w:spacing w:line="360" w:lineRule="auto"/>
              <w:jc w:val="right"/>
              <w:rPr>
                <w:sz w:val="22"/>
                <w:szCs w:val="22"/>
              </w:rPr>
            </w:pPr>
            <w:r w:rsidRPr="00445B3E">
              <w:rPr>
                <w:sz w:val="22"/>
                <w:szCs w:val="22"/>
              </w:rPr>
              <w:t>-</w:t>
            </w:r>
          </w:p>
        </w:tc>
        <w:tc>
          <w:tcPr>
            <w:tcW w:w="694" w:type="dxa"/>
            <w:tcBorders>
              <w:top w:val="nil"/>
              <w:left w:val="nil"/>
              <w:bottom w:val="nil"/>
              <w:right w:val="nil"/>
            </w:tcBorders>
          </w:tcPr>
          <w:p w:rsidR="00677B20" w:rsidRPr="00445B3E" w:rsidRDefault="00677B20" w:rsidP="00677B20">
            <w:pPr>
              <w:jc w:val="center"/>
              <w:rPr>
                <w:sz w:val="22"/>
                <w:szCs w:val="22"/>
              </w:rPr>
            </w:pPr>
            <w:r w:rsidRPr="00445B3E">
              <w:rPr>
                <w:sz w:val="22"/>
                <w:szCs w:val="22"/>
              </w:rPr>
              <w:t>-</w:t>
            </w:r>
          </w:p>
        </w:tc>
        <w:tc>
          <w:tcPr>
            <w:tcW w:w="644" w:type="dxa"/>
            <w:tcBorders>
              <w:top w:val="nil"/>
              <w:left w:val="nil"/>
              <w:bottom w:val="nil"/>
              <w:right w:val="nil"/>
            </w:tcBorders>
          </w:tcPr>
          <w:p w:rsidR="00677B20" w:rsidRPr="00445B3E" w:rsidRDefault="00677B20" w:rsidP="00677B20">
            <w:pPr>
              <w:jc w:val="center"/>
              <w:rPr>
                <w:sz w:val="22"/>
                <w:szCs w:val="22"/>
              </w:rPr>
            </w:pPr>
            <w:r w:rsidRPr="00445B3E">
              <w:rPr>
                <w:sz w:val="22"/>
                <w:szCs w:val="22"/>
              </w:rPr>
              <w:t>-</w:t>
            </w:r>
          </w:p>
        </w:tc>
        <w:tc>
          <w:tcPr>
            <w:tcW w:w="636" w:type="dxa"/>
            <w:tcBorders>
              <w:top w:val="nil"/>
              <w:left w:val="nil"/>
              <w:bottom w:val="nil"/>
              <w:right w:val="nil"/>
            </w:tcBorders>
          </w:tcPr>
          <w:p w:rsidR="00677B20" w:rsidRPr="00445B3E" w:rsidRDefault="00677B20" w:rsidP="00677B20">
            <w:pPr>
              <w:tabs>
                <w:tab w:val="left" w:pos="419"/>
                <w:tab w:val="left" w:pos="639"/>
              </w:tabs>
              <w:spacing w:line="360" w:lineRule="auto"/>
              <w:ind w:right="3"/>
              <w:jc w:val="right"/>
              <w:rPr>
                <w:sz w:val="22"/>
                <w:szCs w:val="22"/>
              </w:rPr>
            </w:pPr>
            <w:r w:rsidRPr="00445B3E">
              <w:rPr>
                <w:sz w:val="22"/>
                <w:szCs w:val="22"/>
              </w:rPr>
              <w:t>-</w:t>
            </w:r>
          </w:p>
        </w:tc>
        <w:tc>
          <w:tcPr>
            <w:tcW w:w="706" w:type="dxa"/>
            <w:tcBorders>
              <w:top w:val="nil"/>
              <w:left w:val="nil"/>
              <w:bottom w:val="nil"/>
              <w:right w:val="nil"/>
            </w:tcBorders>
          </w:tcPr>
          <w:p w:rsidR="00677B20" w:rsidRPr="00445B3E" w:rsidRDefault="00677B20" w:rsidP="00677B20">
            <w:pPr>
              <w:spacing w:line="360" w:lineRule="auto"/>
              <w:ind w:right="77"/>
              <w:jc w:val="right"/>
              <w:rPr>
                <w:sz w:val="22"/>
                <w:szCs w:val="22"/>
              </w:rPr>
            </w:pPr>
            <w:r w:rsidRPr="00445B3E">
              <w:rPr>
                <w:sz w:val="22"/>
                <w:szCs w:val="22"/>
              </w:rPr>
              <w:t>-</w:t>
            </w:r>
          </w:p>
        </w:tc>
        <w:tc>
          <w:tcPr>
            <w:tcW w:w="707" w:type="dxa"/>
            <w:tcBorders>
              <w:top w:val="nil"/>
              <w:left w:val="nil"/>
              <w:bottom w:val="nil"/>
              <w:right w:val="nil"/>
            </w:tcBorders>
            <w:shd w:val="clear" w:color="auto" w:fill="auto"/>
          </w:tcPr>
          <w:p w:rsidR="00677B20" w:rsidRPr="00445B3E" w:rsidRDefault="00677B20" w:rsidP="00677B20">
            <w:pPr>
              <w:spacing w:line="360" w:lineRule="auto"/>
              <w:ind w:right="-38"/>
              <w:jc w:val="center"/>
              <w:rPr>
                <w:sz w:val="22"/>
                <w:szCs w:val="22"/>
              </w:rPr>
            </w:pPr>
            <w:r w:rsidRPr="00445B3E">
              <w:rPr>
                <w:sz w:val="22"/>
                <w:szCs w:val="22"/>
              </w:rPr>
              <w:t>-</w:t>
            </w:r>
          </w:p>
        </w:tc>
        <w:tc>
          <w:tcPr>
            <w:tcW w:w="728" w:type="dxa"/>
            <w:tcBorders>
              <w:top w:val="nil"/>
              <w:left w:val="nil"/>
              <w:bottom w:val="nil"/>
              <w:right w:val="nil"/>
            </w:tcBorders>
            <w:shd w:val="clear" w:color="auto" w:fill="auto"/>
          </w:tcPr>
          <w:p w:rsidR="00677B20" w:rsidRPr="00445B3E" w:rsidRDefault="00677B20" w:rsidP="00677B20">
            <w:pPr>
              <w:spacing w:line="360" w:lineRule="auto"/>
              <w:ind w:left="-280" w:right="33"/>
              <w:jc w:val="right"/>
              <w:rPr>
                <w:sz w:val="22"/>
                <w:szCs w:val="22"/>
              </w:rPr>
            </w:pPr>
            <w:r>
              <w:rPr>
                <w:sz w:val="22"/>
                <w:szCs w:val="22"/>
              </w:rPr>
              <w:t>-</w:t>
            </w:r>
          </w:p>
        </w:tc>
      </w:tr>
      <w:tr w:rsidR="00677B20" w:rsidRPr="00445B3E" w:rsidTr="00677B20">
        <w:trPr>
          <w:jc w:val="center"/>
        </w:trPr>
        <w:tc>
          <w:tcPr>
            <w:tcW w:w="2240"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Nərimanov</w:t>
            </w:r>
          </w:p>
        </w:tc>
        <w:tc>
          <w:tcPr>
            <w:tcW w:w="801" w:type="dxa"/>
            <w:tcBorders>
              <w:top w:val="nil"/>
              <w:left w:val="nil"/>
              <w:bottom w:val="nil"/>
              <w:right w:val="nil"/>
            </w:tcBorders>
          </w:tcPr>
          <w:p w:rsidR="00677B20" w:rsidRPr="00445B3E" w:rsidRDefault="00677B20" w:rsidP="00677B20">
            <w:pPr>
              <w:spacing w:line="360" w:lineRule="auto"/>
              <w:jc w:val="right"/>
              <w:rPr>
                <w:sz w:val="22"/>
                <w:szCs w:val="22"/>
              </w:rPr>
            </w:pPr>
            <w:r>
              <w:rPr>
                <w:sz w:val="22"/>
                <w:szCs w:val="22"/>
              </w:rPr>
              <w:t>44</w:t>
            </w:r>
          </w:p>
        </w:tc>
        <w:tc>
          <w:tcPr>
            <w:tcW w:w="594" w:type="dxa"/>
            <w:tcBorders>
              <w:top w:val="nil"/>
              <w:left w:val="nil"/>
              <w:bottom w:val="nil"/>
              <w:right w:val="nil"/>
            </w:tcBorders>
          </w:tcPr>
          <w:p w:rsidR="00677B20" w:rsidRPr="00445B3E" w:rsidRDefault="00677B20" w:rsidP="00677B20">
            <w:pPr>
              <w:spacing w:line="360" w:lineRule="auto"/>
              <w:jc w:val="right"/>
              <w:rPr>
                <w:sz w:val="22"/>
                <w:szCs w:val="22"/>
              </w:rPr>
            </w:pPr>
            <w:r w:rsidRPr="00E51CC6">
              <w:rPr>
                <w:sz w:val="22"/>
                <w:szCs w:val="22"/>
              </w:rPr>
              <w:t>-</w:t>
            </w:r>
          </w:p>
        </w:tc>
        <w:tc>
          <w:tcPr>
            <w:tcW w:w="694" w:type="dxa"/>
            <w:tcBorders>
              <w:top w:val="nil"/>
              <w:left w:val="nil"/>
              <w:bottom w:val="nil"/>
              <w:right w:val="nil"/>
            </w:tcBorders>
          </w:tcPr>
          <w:p w:rsidR="00677B20" w:rsidRPr="00445B3E" w:rsidRDefault="00677B20" w:rsidP="00677B20">
            <w:pPr>
              <w:jc w:val="center"/>
              <w:rPr>
                <w:sz w:val="22"/>
                <w:szCs w:val="22"/>
              </w:rPr>
            </w:pPr>
            <w:r w:rsidRPr="00445B3E">
              <w:rPr>
                <w:sz w:val="22"/>
                <w:szCs w:val="22"/>
              </w:rPr>
              <w:t>-</w:t>
            </w:r>
          </w:p>
        </w:tc>
        <w:tc>
          <w:tcPr>
            <w:tcW w:w="644" w:type="dxa"/>
            <w:tcBorders>
              <w:top w:val="nil"/>
              <w:left w:val="nil"/>
              <w:bottom w:val="nil"/>
              <w:right w:val="nil"/>
            </w:tcBorders>
          </w:tcPr>
          <w:p w:rsidR="00677B20" w:rsidRPr="00445B3E" w:rsidRDefault="00677B20" w:rsidP="00677B20">
            <w:pPr>
              <w:jc w:val="center"/>
              <w:rPr>
                <w:sz w:val="22"/>
                <w:szCs w:val="22"/>
              </w:rPr>
            </w:pPr>
            <w:r w:rsidRPr="00445B3E">
              <w:rPr>
                <w:sz w:val="22"/>
                <w:szCs w:val="22"/>
              </w:rPr>
              <w:t>-</w:t>
            </w:r>
          </w:p>
        </w:tc>
        <w:tc>
          <w:tcPr>
            <w:tcW w:w="636" w:type="dxa"/>
            <w:tcBorders>
              <w:top w:val="nil"/>
              <w:left w:val="nil"/>
              <w:bottom w:val="nil"/>
              <w:right w:val="nil"/>
            </w:tcBorders>
          </w:tcPr>
          <w:p w:rsidR="00677B20" w:rsidRPr="00445B3E" w:rsidRDefault="00677B20" w:rsidP="00677B20">
            <w:pPr>
              <w:tabs>
                <w:tab w:val="left" w:pos="419"/>
              </w:tabs>
              <w:spacing w:line="360" w:lineRule="auto"/>
              <w:ind w:right="-24"/>
              <w:jc w:val="right"/>
              <w:rPr>
                <w:sz w:val="22"/>
                <w:szCs w:val="22"/>
              </w:rPr>
            </w:pPr>
            <w:r>
              <w:rPr>
                <w:sz w:val="22"/>
                <w:szCs w:val="22"/>
              </w:rPr>
              <w:t>-</w:t>
            </w:r>
          </w:p>
        </w:tc>
        <w:tc>
          <w:tcPr>
            <w:tcW w:w="706" w:type="dxa"/>
            <w:tcBorders>
              <w:top w:val="nil"/>
              <w:left w:val="nil"/>
              <w:bottom w:val="nil"/>
              <w:right w:val="nil"/>
            </w:tcBorders>
          </w:tcPr>
          <w:p w:rsidR="00677B20" w:rsidRPr="00445B3E" w:rsidRDefault="00677B20" w:rsidP="00677B20">
            <w:pPr>
              <w:spacing w:line="360" w:lineRule="auto"/>
              <w:ind w:right="77"/>
              <w:jc w:val="right"/>
              <w:rPr>
                <w:sz w:val="22"/>
                <w:szCs w:val="22"/>
              </w:rPr>
            </w:pPr>
            <w:r w:rsidRPr="00445B3E">
              <w:rPr>
                <w:sz w:val="22"/>
                <w:szCs w:val="22"/>
              </w:rPr>
              <w:t>-</w:t>
            </w:r>
          </w:p>
        </w:tc>
        <w:tc>
          <w:tcPr>
            <w:tcW w:w="707" w:type="dxa"/>
            <w:tcBorders>
              <w:top w:val="nil"/>
              <w:left w:val="nil"/>
              <w:bottom w:val="nil"/>
              <w:right w:val="nil"/>
            </w:tcBorders>
            <w:shd w:val="clear" w:color="auto" w:fill="auto"/>
          </w:tcPr>
          <w:p w:rsidR="00677B20" w:rsidRPr="00445B3E" w:rsidRDefault="00677B20" w:rsidP="00677B20">
            <w:pPr>
              <w:spacing w:line="360" w:lineRule="auto"/>
              <w:ind w:right="-38"/>
              <w:jc w:val="center"/>
              <w:rPr>
                <w:sz w:val="22"/>
                <w:szCs w:val="22"/>
              </w:rPr>
            </w:pPr>
            <w:r w:rsidRPr="00445B3E">
              <w:rPr>
                <w:sz w:val="22"/>
                <w:szCs w:val="22"/>
              </w:rPr>
              <w:t>-</w:t>
            </w:r>
          </w:p>
        </w:tc>
        <w:tc>
          <w:tcPr>
            <w:tcW w:w="728" w:type="dxa"/>
            <w:tcBorders>
              <w:top w:val="nil"/>
              <w:left w:val="nil"/>
              <w:bottom w:val="nil"/>
              <w:right w:val="nil"/>
            </w:tcBorders>
            <w:shd w:val="clear" w:color="auto" w:fill="auto"/>
          </w:tcPr>
          <w:p w:rsidR="00677B20" w:rsidRPr="00445B3E" w:rsidRDefault="00677B20" w:rsidP="00677B20">
            <w:pPr>
              <w:spacing w:line="360" w:lineRule="auto"/>
              <w:ind w:left="-280" w:right="33"/>
              <w:jc w:val="right"/>
              <w:rPr>
                <w:sz w:val="22"/>
                <w:szCs w:val="22"/>
              </w:rPr>
            </w:pPr>
            <w:r>
              <w:rPr>
                <w:sz w:val="22"/>
                <w:szCs w:val="22"/>
              </w:rPr>
              <w:t>-</w:t>
            </w:r>
          </w:p>
        </w:tc>
      </w:tr>
      <w:tr w:rsidR="00677B20" w:rsidRPr="00445B3E" w:rsidTr="00677B20">
        <w:trPr>
          <w:jc w:val="center"/>
        </w:trPr>
        <w:tc>
          <w:tcPr>
            <w:tcW w:w="2240"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Nəsimi</w:t>
            </w:r>
          </w:p>
        </w:tc>
        <w:tc>
          <w:tcPr>
            <w:tcW w:w="801" w:type="dxa"/>
            <w:tcBorders>
              <w:top w:val="nil"/>
              <w:left w:val="nil"/>
              <w:bottom w:val="nil"/>
              <w:right w:val="nil"/>
            </w:tcBorders>
          </w:tcPr>
          <w:p w:rsidR="00677B20" w:rsidRPr="00445B3E" w:rsidRDefault="00677B20" w:rsidP="00677B20">
            <w:pPr>
              <w:spacing w:line="360" w:lineRule="auto"/>
              <w:jc w:val="right"/>
              <w:rPr>
                <w:sz w:val="22"/>
                <w:szCs w:val="22"/>
              </w:rPr>
            </w:pPr>
            <w:r>
              <w:rPr>
                <w:sz w:val="22"/>
                <w:szCs w:val="22"/>
              </w:rPr>
              <w:t>38</w:t>
            </w:r>
          </w:p>
        </w:tc>
        <w:tc>
          <w:tcPr>
            <w:tcW w:w="594" w:type="dxa"/>
            <w:tcBorders>
              <w:top w:val="nil"/>
              <w:left w:val="nil"/>
              <w:bottom w:val="nil"/>
              <w:right w:val="nil"/>
            </w:tcBorders>
          </w:tcPr>
          <w:p w:rsidR="00677B20" w:rsidRPr="00445B3E" w:rsidRDefault="00677B20" w:rsidP="00677B20">
            <w:pPr>
              <w:spacing w:line="360" w:lineRule="auto"/>
              <w:jc w:val="right"/>
              <w:rPr>
                <w:sz w:val="22"/>
                <w:szCs w:val="22"/>
              </w:rPr>
            </w:pPr>
            <w:r>
              <w:rPr>
                <w:sz w:val="22"/>
                <w:szCs w:val="22"/>
              </w:rPr>
              <w:t>-</w:t>
            </w:r>
          </w:p>
        </w:tc>
        <w:tc>
          <w:tcPr>
            <w:tcW w:w="694" w:type="dxa"/>
            <w:tcBorders>
              <w:top w:val="nil"/>
              <w:left w:val="nil"/>
              <w:bottom w:val="nil"/>
              <w:right w:val="nil"/>
            </w:tcBorders>
          </w:tcPr>
          <w:p w:rsidR="00677B20" w:rsidRPr="00445B3E" w:rsidRDefault="00677B20" w:rsidP="00677B20">
            <w:pPr>
              <w:jc w:val="center"/>
              <w:rPr>
                <w:sz w:val="22"/>
                <w:szCs w:val="22"/>
              </w:rPr>
            </w:pPr>
            <w:r w:rsidRPr="00445B3E">
              <w:rPr>
                <w:sz w:val="22"/>
                <w:szCs w:val="22"/>
              </w:rPr>
              <w:t>-</w:t>
            </w:r>
          </w:p>
        </w:tc>
        <w:tc>
          <w:tcPr>
            <w:tcW w:w="644" w:type="dxa"/>
            <w:tcBorders>
              <w:top w:val="nil"/>
              <w:left w:val="nil"/>
              <w:bottom w:val="nil"/>
              <w:right w:val="nil"/>
            </w:tcBorders>
          </w:tcPr>
          <w:p w:rsidR="00677B20" w:rsidRPr="00445B3E" w:rsidRDefault="00677B20" w:rsidP="00677B20">
            <w:pPr>
              <w:jc w:val="center"/>
              <w:rPr>
                <w:sz w:val="22"/>
                <w:szCs w:val="22"/>
              </w:rPr>
            </w:pPr>
            <w:r w:rsidRPr="00445B3E">
              <w:rPr>
                <w:sz w:val="22"/>
                <w:szCs w:val="22"/>
              </w:rPr>
              <w:t>-</w:t>
            </w:r>
          </w:p>
        </w:tc>
        <w:tc>
          <w:tcPr>
            <w:tcW w:w="636" w:type="dxa"/>
            <w:tcBorders>
              <w:top w:val="nil"/>
              <w:left w:val="nil"/>
              <w:bottom w:val="nil"/>
              <w:right w:val="nil"/>
            </w:tcBorders>
          </w:tcPr>
          <w:p w:rsidR="00677B20" w:rsidRPr="00445B3E" w:rsidRDefault="00677B20" w:rsidP="00677B20">
            <w:pPr>
              <w:tabs>
                <w:tab w:val="left" w:pos="419"/>
              </w:tabs>
              <w:spacing w:line="360" w:lineRule="auto"/>
              <w:ind w:right="-24"/>
              <w:jc w:val="right"/>
              <w:rPr>
                <w:sz w:val="22"/>
                <w:szCs w:val="22"/>
              </w:rPr>
            </w:pPr>
            <w:r w:rsidRPr="00445B3E">
              <w:rPr>
                <w:sz w:val="22"/>
                <w:szCs w:val="22"/>
              </w:rPr>
              <w:t>-</w:t>
            </w:r>
          </w:p>
        </w:tc>
        <w:tc>
          <w:tcPr>
            <w:tcW w:w="706" w:type="dxa"/>
            <w:tcBorders>
              <w:top w:val="nil"/>
              <w:left w:val="nil"/>
              <w:bottom w:val="nil"/>
              <w:right w:val="nil"/>
            </w:tcBorders>
          </w:tcPr>
          <w:p w:rsidR="00677B20" w:rsidRPr="00445B3E" w:rsidRDefault="00677B20" w:rsidP="00677B20">
            <w:pPr>
              <w:spacing w:line="360" w:lineRule="auto"/>
              <w:ind w:right="77"/>
              <w:jc w:val="right"/>
              <w:rPr>
                <w:sz w:val="22"/>
                <w:szCs w:val="22"/>
              </w:rPr>
            </w:pPr>
            <w:r w:rsidRPr="00445B3E">
              <w:rPr>
                <w:sz w:val="22"/>
                <w:szCs w:val="22"/>
              </w:rPr>
              <w:t>-</w:t>
            </w:r>
          </w:p>
        </w:tc>
        <w:tc>
          <w:tcPr>
            <w:tcW w:w="707" w:type="dxa"/>
            <w:tcBorders>
              <w:top w:val="nil"/>
              <w:left w:val="nil"/>
              <w:bottom w:val="nil"/>
              <w:right w:val="nil"/>
            </w:tcBorders>
            <w:shd w:val="clear" w:color="auto" w:fill="auto"/>
          </w:tcPr>
          <w:p w:rsidR="00677B20" w:rsidRPr="00445B3E" w:rsidRDefault="00677B20" w:rsidP="00677B20">
            <w:pPr>
              <w:spacing w:line="360" w:lineRule="auto"/>
              <w:ind w:right="-38"/>
              <w:jc w:val="center"/>
              <w:rPr>
                <w:sz w:val="22"/>
                <w:szCs w:val="22"/>
              </w:rPr>
            </w:pPr>
            <w:r w:rsidRPr="00445B3E">
              <w:rPr>
                <w:sz w:val="22"/>
                <w:szCs w:val="22"/>
              </w:rPr>
              <w:t>-</w:t>
            </w:r>
          </w:p>
        </w:tc>
        <w:tc>
          <w:tcPr>
            <w:tcW w:w="728" w:type="dxa"/>
            <w:tcBorders>
              <w:top w:val="nil"/>
              <w:left w:val="nil"/>
              <w:bottom w:val="nil"/>
              <w:right w:val="nil"/>
            </w:tcBorders>
            <w:shd w:val="clear" w:color="auto" w:fill="auto"/>
          </w:tcPr>
          <w:p w:rsidR="00677B20" w:rsidRPr="00445B3E" w:rsidRDefault="00677B20" w:rsidP="00677B20">
            <w:pPr>
              <w:spacing w:line="360" w:lineRule="auto"/>
              <w:ind w:left="-280" w:right="33"/>
              <w:jc w:val="right"/>
              <w:rPr>
                <w:sz w:val="22"/>
                <w:szCs w:val="22"/>
              </w:rPr>
            </w:pPr>
            <w:r>
              <w:rPr>
                <w:sz w:val="22"/>
                <w:szCs w:val="22"/>
              </w:rPr>
              <w:t>1</w:t>
            </w:r>
          </w:p>
        </w:tc>
      </w:tr>
      <w:tr w:rsidR="00677B20" w:rsidRPr="00445B3E" w:rsidTr="00677B20">
        <w:trPr>
          <w:jc w:val="center"/>
        </w:trPr>
        <w:tc>
          <w:tcPr>
            <w:tcW w:w="2240"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Nizami</w:t>
            </w:r>
          </w:p>
        </w:tc>
        <w:tc>
          <w:tcPr>
            <w:tcW w:w="801" w:type="dxa"/>
            <w:tcBorders>
              <w:top w:val="nil"/>
              <w:left w:val="nil"/>
              <w:bottom w:val="nil"/>
              <w:right w:val="nil"/>
            </w:tcBorders>
          </w:tcPr>
          <w:p w:rsidR="00677B20" w:rsidRPr="00445B3E" w:rsidRDefault="00677B20" w:rsidP="00677B20">
            <w:pPr>
              <w:spacing w:line="360" w:lineRule="auto"/>
              <w:jc w:val="right"/>
              <w:rPr>
                <w:sz w:val="22"/>
                <w:szCs w:val="22"/>
              </w:rPr>
            </w:pPr>
            <w:r>
              <w:rPr>
                <w:sz w:val="22"/>
                <w:szCs w:val="22"/>
              </w:rPr>
              <w:t>37</w:t>
            </w:r>
          </w:p>
        </w:tc>
        <w:tc>
          <w:tcPr>
            <w:tcW w:w="594" w:type="dxa"/>
            <w:tcBorders>
              <w:top w:val="nil"/>
              <w:left w:val="nil"/>
              <w:bottom w:val="nil"/>
              <w:right w:val="nil"/>
            </w:tcBorders>
          </w:tcPr>
          <w:p w:rsidR="00677B20" w:rsidRPr="00445B3E" w:rsidRDefault="00677B20" w:rsidP="00677B20">
            <w:pPr>
              <w:spacing w:line="360" w:lineRule="auto"/>
              <w:jc w:val="right"/>
              <w:rPr>
                <w:sz w:val="22"/>
                <w:szCs w:val="22"/>
              </w:rPr>
            </w:pPr>
            <w:r w:rsidRPr="00445B3E">
              <w:rPr>
                <w:sz w:val="22"/>
                <w:szCs w:val="22"/>
              </w:rPr>
              <w:t>-</w:t>
            </w:r>
          </w:p>
        </w:tc>
        <w:tc>
          <w:tcPr>
            <w:tcW w:w="694" w:type="dxa"/>
            <w:tcBorders>
              <w:top w:val="nil"/>
              <w:left w:val="nil"/>
              <w:bottom w:val="nil"/>
              <w:right w:val="nil"/>
            </w:tcBorders>
          </w:tcPr>
          <w:p w:rsidR="00677B20" w:rsidRPr="00445B3E" w:rsidRDefault="00677B20" w:rsidP="00677B20">
            <w:pPr>
              <w:jc w:val="center"/>
              <w:rPr>
                <w:sz w:val="22"/>
                <w:szCs w:val="22"/>
              </w:rPr>
            </w:pPr>
            <w:r w:rsidRPr="00445B3E">
              <w:rPr>
                <w:sz w:val="22"/>
                <w:szCs w:val="22"/>
              </w:rPr>
              <w:t>-</w:t>
            </w:r>
          </w:p>
        </w:tc>
        <w:tc>
          <w:tcPr>
            <w:tcW w:w="644" w:type="dxa"/>
            <w:tcBorders>
              <w:top w:val="nil"/>
              <w:left w:val="nil"/>
              <w:bottom w:val="nil"/>
              <w:right w:val="nil"/>
            </w:tcBorders>
          </w:tcPr>
          <w:p w:rsidR="00677B20" w:rsidRPr="00445B3E" w:rsidRDefault="00677B20" w:rsidP="00677B20">
            <w:pPr>
              <w:jc w:val="center"/>
              <w:rPr>
                <w:sz w:val="22"/>
                <w:szCs w:val="22"/>
              </w:rPr>
            </w:pPr>
            <w:r>
              <w:rPr>
                <w:sz w:val="22"/>
                <w:szCs w:val="22"/>
              </w:rPr>
              <w:t>-</w:t>
            </w:r>
          </w:p>
        </w:tc>
        <w:tc>
          <w:tcPr>
            <w:tcW w:w="636" w:type="dxa"/>
            <w:tcBorders>
              <w:top w:val="nil"/>
              <w:left w:val="nil"/>
              <w:bottom w:val="nil"/>
              <w:right w:val="nil"/>
            </w:tcBorders>
          </w:tcPr>
          <w:p w:rsidR="00677B20" w:rsidRPr="00445B3E" w:rsidRDefault="00677B20" w:rsidP="00677B20">
            <w:pPr>
              <w:tabs>
                <w:tab w:val="left" w:pos="419"/>
              </w:tabs>
              <w:spacing w:line="360" w:lineRule="auto"/>
              <w:ind w:right="-24"/>
              <w:jc w:val="right"/>
              <w:rPr>
                <w:sz w:val="22"/>
                <w:szCs w:val="22"/>
              </w:rPr>
            </w:pPr>
            <w:r w:rsidRPr="00445B3E">
              <w:rPr>
                <w:sz w:val="22"/>
                <w:szCs w:val="22"/>
              </w:rPr>
              <w:t>-</w:t>
            </w:r>
          </w:p>
        </w:tc>
        <w:tc>
          <w:tcPr>
            <w:tcW w:w="706" w:type="dxa"/>
            <w:tcBorders>
              <w:top w:val="nil"/>
              <w:left w:val="nil"/>
              <w:bottom w:val="nil"/>
              <w:right w:val="nil"/>
            </w:tcBorders>
          </w:tcPr>
          <w:p w:rsidR="00677B20" w:rsidRPr="00445B3E" w:rsidRDefault="00677B20" w:rsidP="00677B20">
            <w:pPr>
              <w:spacing w:line="360" w:lineRule="auto"/>
              <w:ind w:right="77"/>
              <w:jc w:val="right"/>
              <w:rPr>
                <w:sz w:val="22"/>
                <w:szCs w:val="22"/>
              </w:rPr>
            </w:pPr>
            <w:r w:rsidRPr="00445B3E">
              <w:rPr>
                <w:sz w:val="22"/>
                <w:szCs w:val="22"/>
              </w:rPr>
              <w:t>-</w:t>
            </w:r>
          </w:p>
        </w:tc>
        <w:tc>
          <w:tcPr>
            <w:tcW w:w="707" w:type="dxa"/>
            <w:tcBorders>
              <w:top w:val="nil"/>
              <w:left w:val="nil"/>
              <w:bottom w:val="nil"/>
              <w:right w:val="nil"/>
            </w:tcBorders>
            <w:shd w:val="clear" w:color="auto" w:fill="auto"/>
          </w:tcPr>
          <w:p w:rsidR="00677B20" w:rsidRPr="00445B3E" w:rsidRDefault="00677B20" w:rsidP="00677B20">
            <w:pPr>
              <w:spacing w:line="360" w:lineRule="auto"/>
              <w:ind w:right="-38"/>
              <w:jc w:val="center"/>
              <w:rPr>
                <w:sz w:val="22"/>
                <w:szCs w:val="22"/>
              </w:rPr>
            </w:pPr>
            <w:r w:rsidRPr="00445B3E">
              <w:rPr>
                <w:sz w:val="22"/>
                <w:szCs w:val="22"/>
              </w:rPr>
              <w:t>-</w:t>
            </w:r>
          </w:p>
        </w:tc>
        <w:tc>
          <w:tcPr>
            <w:tcW w:w="728" w:type="dxa"/>
            <w:tcBorders>
              <w:top w:val="nil"/>
              <w:left w:val="nil"/>
              <w:bottom w:val="nil"/>
              <w:right w:val="nil"/>
            </w:tcBorders>
            <w:shd w:val="clear" w:color="auto" w:fill="auto"/>
          </w:tcPr>
          <w:p w:rsidR="00677B20" w:rsidRPr="00445B3E" w:rsidRDefault="00677B20" w:rsidP="00677B20">
            <w:pPr>
              <w:spacing w:line="360" w:lineRule="auto"/>
              <w:ind w:left="-280" w:right="33"/>
              <w:jc w:val="right"/>
              <w:rPr>
                <w:sz w:val="22"/>
                <w:szCs w:val="22"/>
              </w:rPr>
            </w:pPr>
            <w:r>
              <w:rPr>
                <w:sz w:val="22"/>
                <w:szCs w:val="22"/>
              </w:rPr>
              <w:t>1</w:t>
            </w:r>
          </w:p>
        </w:tc>
      </w:tr>
      <w:tr w:rsidR="00677B20" w:rsidRPr="00445B3E" w:rsidTr="00677B20">
        <w:trPr>
          <w:jc w:val="center"/>
        </w:trPr>
        <w:tc>
          <w:tcPr>
            <w:tcW w:w="2240"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Sabunçu</w:t>
            </w:r>
          </w:p>
        </w:tc>
        <w:tc>
          <w:tcPr>
            <w:tcW w:w="801" w:type="dxa"/>
            <w:tcBorders>
              <w:top w:val="nil"/>
              <w:left w:val="nil"/>
              <w:bottom w:val="nil"/>
              <w:right w:val="nil"/>
            </w:tcBorders>
          </w:tcPr>
          <w:p w:rsidR="00677B20" w:rsidRPr="00445B3E" w:rsidRDefault="00677B20" w:rsidP="00677B20">
            <w:pPr>
              <w:tabs>
                <w:tab w:val="left" w:pos="221"/>
                <w:tab w:val="left" w:pos="345"/>
              </w:tabs>
              <w:spacing w:line="360" w:lineRule="auto"/>
              <w:jc w:val="right"/>
              <w:rPr>
                <w:sz w:val="22"/>
                <w:szCs w:val="22"/>
              </w:rPr>
            </w:pPr>
            <w:r>
              <w:rPr>
                <w:sz w:val="22"/>
                <w:szCs w:val="22"/>
              </w:rPr>
              <w:tab/>
              <w:t>34</w:t>
            </w:r>
          </w:p>
        </w:tc>
        <w:tc>
          <w:tcPr>
            <w:tcW w:w="594" w:type="dxa"/>
            <w:tcBorders>
              <w:top w:val="nil"/>
              <w:left w:val="nil"/>
              <w:bottom w:val="nil"/>
              <w:right w:val="nil"/>
            </w:tcBorders>
          </w:tcPr>
          <w:p w:rsidR="00677B20" w:rsidRPr="00445B3E" w:rsidRDefault="00677B20" w:rsidP="00677B20">
            <w:pPr>
              <w:spacing w:line="360" w:lineRule="auto"/>
              <w:jc w:val="right"/>
              <w:rPr>
                <w:sz w:val="22"/>
                <w:szCs w:val="22"/>
              </w:rPr>
            </w:pPr>
            <w:r>
              <w:rPr>
                <w:sz w:val="22"/>
                <w:szCs w:val="22"/>
              </w:rPr>
              <w:t>1</w:t>
            </w:r>
          </w:p>
        </w:tc>
        <w:tc>
          <w:tcPr>
            <w:tcW w:w="694" w:type="dxa"/>
            <w:tcBorders>
              <w:top w:val="nil"/>
              <w:left w:val="nil"/>
              <w:bottom w:val="nil"/>
              <w:right w:val="nil"/>
            </w:tcBorders>
          </w:tcPr>
          <w:p w:rsidR="00677B20" w:rsidRPr="00445B3E" w:rsidRDefault="00677B20" w:rsidP="00677B20">
            <w:pPr>
              <w:jc w:val="center"/>
              <w:rPr>
                <w:sz w:val="22"/>
                <w:szCs w:val="22"/>
              </w:rPr>
            </w:pPr>
            <w:r w:rsidRPr="00445B3E">
              <w:rPr>
                <w:sz w:val="22"/>
                <w:szCs w:val="22"/>
              </w:rPr>
              <w:t>-</w:t>
            </w:r>
          </w:p>
        </w:tc>
        <w:tc>
          <w:tcPr>
            <w:tcW w:w="644" w:type="dxa"/>
            <w:tcBorders>
              <w:top w:val="nil"/>
              <w:left w:val="nil"/>
              <w:bottom w:val="nil"/>
              <w:right w:val="nil"/>
            </w:tcBorders>
          </w:tcPr>
          <w:p w:rsidR="00677B20" w:rsidRPr="00445B3E" w:rsidRDefault="00677B20" w:rsidP="00677B20">
            <w:pPr>
              <w:jc w:val="center"/>
              <w:rPr>
                <w:sz w:val="22"/>
                <w:szCs w:val="22"/>
              </w:rPr>
            </w:pPr>
            <w:r w:rsidRPr="00445B3E">
              <w:rPr>
                <w:sz w:val="22"/>
                <w:szCs w:val="22"/>
              </w:rPr>
              <w:t>-</w:t>
            </w:r>
          </w:p>
        </w:tc>
        <w:tc>
          <w:tcPr>
            <w:tcW w:w="636" w:type="dxa"/>
            <w:tcBorders>
              <w:top w:val="nil"/>
              <w:left w:val="nil"/>
              <w:bottom w:val="nil"/>
              <w:right w:val="nil"/>
            </w:tcBorders>
          </w:tcPr>
          <w:p w:rsidR="00677B20" w:rsidRPr="00445B3E" w:rsidRDefault="00677B20" w:rsidP="00677B20">
            <w:pPr>
              <w:tabs>
                <w:tab w:val="left" w:pos="419"/>
              </w:tabs>
              <w:spacing w:line="360" w:lineRule="auto"/>
              <w:ind w:right="-24"/>
              <w:jc w:val="right"/>
              <w:rPr>
                <w:sz w:val="22"/>
                <w:szCs w:val="22"/>
              </w:rPr>
            </w:pPr>
            <w:r w:rsidRPr="00445B3E">
              <w:rPr>
                <w:sz w:val="22"/>
                <w:szCs w:val="22"/>
              </w:rPr>
              <w:t>-</w:t>
            </w:r>
          </w:p>
        </w:tc>
        <w:tc>
          <w:tcPr>
            <w:tcW w:w="706" w:type="dxa"/>
            <w:tcBorders>
              <w:top w:val="nil"/>
              <w:left w:val="nil"/>
              <w:bottom w:val="nil"/>
              <w:right w:val="nil"/>
            </w:tcBorders>
          </w:tcPr>
          <w:p w:rsidR="00677B20" w:rsidRPr="00445B3E" w:rsidRDefault="00677B20" w:rsidP="00677B20">
            <w:pPr>
              <w:spacing w:line="360" w:lineRule="auto"/>
              <w:ind w:right="77"/>
              <w:jc w:val="right"/>
              <w:rPr>
                <w:sz w:val="22"/>
                <w:szCs w:val="22"/>
              </w:rPr>
            </w:pPr>
            <w:r w:rsidRPr="00445B3E">
              <w:rPr>
                <w:sz w:val="22"/>
                <w:szCs w:val="22"/>
              </w:rPr>
              <w:t>-</w:t>
            </w:r>
          </w:p>
        </w:tc>
        <w:tc>
          <w:tcPr>
            <w:tcW w:w="707" w:type="dxa"/>
            <w:tcBorders>
              <w:top w:val="nil"/>
              <w:left w:val="nil"/>
              <w:bottom w:val="nil"/>
              <w:right w:val="nil"/>
            </w:tcBorders>
            <w:shd w:val="clear" w:color="auto" w:fill="auto"/>
          </w:tcPr>
          <w:p w:rsidR="00677B20" w:rsidRPr="00445B3E" w:rsidRDefault="00677B20" w:rsidP="00677B20">
            <w:pPr>
              <w:spacing w:line="360" w:lineRule="auto"/>
              <w:ind w:right="-38"/>
              <w:jc w:val="center"/>
              <w:rPr>
                <w:sz w:val="22"/>
                <w:szCs w:val="22"/>
              </w:rPr>
            </w:pPr>
            <w:r w:rsidRPr="00445B3E">
              <w:rPr>
                <w:sz w:val="22"/>
                <w:szCs w:val="22"/>
              </w:rPr>
              <w:t>-</w:t>
            </w:r>
          </w:p>
        </w:tc>
        <w:tc>
          <w:tcPr>
            <w:tcW w:w="728" w:type="dxa"/>
            <w:tcBorders>
              <w:top w:val="nil"/>
              <w:left w:val="nil"/>
              <w:bottom w:val="nil"/>
              <w:right w:val="nil"/>
            </w:tcBorders>
            <w:shd w:val="clear" w:color="auto" w:fill="auto"/>
          </w:tcPr>
          <w:p w:rsidR="00677B20" w:rsidRPr="00445B3E" w:rsidRDefault="00677B20" w:rsidP="00677B20">
            <w:pPr>
              <w:spacing w:line="360" w:lineRule="auto"/>
              <w:ind w:left="-280" w:right="33"/>
              <w:jc w:val="right"/>
              <w:rPr>
                <w:sz w:val="22"/>
                <w:szCs w:val="22"/>
              </w:rPr>
            </w:pPr>
            <w:r>
              <w:rPr>
                <w:sz w:val="22"/>
                <w:szCs w:val="22"/>
              </w:rPr>
              <w:t>-</w:t>
            </w:r>
          </w:p>
        </w:tc>
      </w:tr>
      <w:tr w:rsidR="00677B20" w:rsidRPr="00445B3E" w:rsidTr="00677B20">
        <w:trPr>
          <w:jc w:val="center"/>
        </w:trPr>
        <w:tc>
          <w:tcPr>
            <w:tcW w:w="2240"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Səbail</w:t>
            </w:r>
          </w:p>
        </w:tc>
        <w:tc>
          <w:tcPr>
            <w:tcW w:w="801" w:type="dxa"/>
            <w:tcBorders>
              <w:top w:val="nil"/>
              <w:left w:val="nil"/>
              <w:bottom w:val="nil"/>
              <w:right w:val="nil"/>
            </w:tcBorders>
          </w:tcPr>
          <w:p w:rsidR="00677B20" w:rsidRPr="00445B3E" w:rsidRDefault="00677B20" w:rsidP="00677B20">
            <w:pPr>
              <w:spacing w:line="360" w:lineRule="auto"/>
              <w:jc w:val="right"/>
              <w:rPr>
                <w:sz w:val="22"/>
                <w:szCs w:val="22"/>
              </w:rPr>
            </w:pPr>
            <w:r>
              <w:rPr>
                <w:sz w:val="22"/>
                <w:szCs w:val="22"/>
              </w:rPr>
              <w:t>30</w:t>
            </w:r>
          </w:p>
        </w:tc>
        <w:tc>
          <w:tcPr>
            <w:tcW w:w="594" w:type="dxa"/>
            <w:tcBorders>
              <w:top w:val="nil"/>
              <w:left w:val="nil"/>
              <w:bottom w:val="nil"/>
              <w:right w:val="nil"/>
            </w:tcBorders>
          </w:tcPr>
          <w:p w:rsidR="00677B20" w:rsidRPr="00445B3E" w:rsidRDefault="00677B20" w:rsidP="00677B20">
            <w:pPr>
              <w:spacing w:line="360" w:lineRule="auto"/>
              <w:jc w:val="right"/>
              <w:rPr>
                <w:sz w:val="22"/>
                <w:szCs w:val="22"/>
              </w:rPr>
            </w:pPr>
            <w:r w:rsidRPr="00E51CC6">
              <w:rPr>
                <w:sz w:val="22"/>
                <w:szCs w:val="22"/>
              </w:rPr>
              <w:t>-</w:t>
            </w:r>
          </w:p>
        </w:tc>
        <w:tc>
          <w:tcPr>
            <w:tcW w:w="694" w:type="dxa"/>
            <w:tcBorders>
              <w:top w:val="nil"/>
              <w:left w:val="nil"/>
              <w:bottom w:val="nil"/>
              <w:right w:val="nil"/>
            </w:tcBorders>
          </w:tcPr>
          <w:p w:rsidR="00677B20" w:rsidRPr="00445B3E" w:rsidRDefault="00677B20" w:rsidP="00677B20">
            <w:pPr>
              <w:jc w:val="center"/>
              <w:rPr>
                <w:sz w:val="22"/>
                <w:szCs w:val="22"/>
              </w:rPr>
            </w:pPr>
            <w:r w:rsidRPr="00445B3E">
              <w:rPr>
                <w:sz w:val="22"/>
                <w:szCs w:val="22"/>
              </w:rPr>
              <w:t>-</w:t>
            </w:r>
          </w:p>
        </w:tc>
        <w:tc>
          <w:tcPr>
            <w:tcW w:w="644" w:type="dxa"/>
            <w:tcBorders>
              <w:top w:val="nil"/>
              <w:left w:val="nil"/>
              <w:bottom w:val="nil"/>
              <w:right w:val="nil"/>
            </w:tcBorders>
          </w:tcPr>
          <w:p w:rsidR="00677B20" w:rsidRPr="00445B3E" w:rsidRDefault="00677B20" w:rsidP="00677B20">
            <w:pPr>
              <w:jc w:val="center"/>
              <w:rPr>
                <w:sz w:val="22"/>
                <w:szCs w:val="22"/>
              </w:rPr>
            </w:pPr>
            <w:r w:rsidRPr="00445B3E">
              <w:rPr>
                <w:sz w:val="22"/>
                <w:szCs w:val="22"/>
              </w:rPr>
              <w:t>-</w:t>
            </w:r>
          </w:p>
        </w:tc>
        <w:tc>
          <w:tcPr>
            <w:tcW w:w="636" w:type="dxa"/>
            <w:tcBorders>
              <w:top w:val="nil"/>
              <w:left w:val="nil"/>
              <w:bottom w:val="nil"/>
              <w:right w:val="nil"/>
            </w:tcBorders>
          </w:tcPr>
          <w:p w:rsidR="00677B20" w:rsidRPr="00445B3E" w:rsidRDefault="00677B20" w:rsidP="00677B20">
            <w:pPr>
              <w:tabs>
                <w:tab w:val="left" w:pos="419"/>
              </w:tabs>
              <w:spacing w:line="360" w:lineRule="auto"/>
              <w:ind w:right="-24"/>
              <w:jc w:val="right"/>
              <w:rPr>
                <w:sz w:val="22"/>
                <w:szCs w:val="22"/>
              </w:rPr>
            </w:pPr>
            <w:r>
              <w:rPr>
                <w:sz w:val="22"/>
                <w:szCs w:val="22"/>
              </w:rPr>
              <w:t>-</w:t>
            </w:r>
          </w:p>
        </w:tc>
        <w:tc>
          <w:tcPr>
            <w:tcW w:w="706" w:type="dxa"/>
            <w:tcBorders>
              <w:top w:val="nil"/>
              <w:left w:val="nil"/>
              <w:bottom w:val="nil"/>
              <w:right w:val="nil"/>
            </w:tcBorders>
          </w:tcPr>
          <w:p w:rsidR="00677B20" w:rsidRPr="00445B3E" w:rsidRDefault="00677B20" w:rsidP="00677B20">
            <w:pPr>
              <w:spacing w:line="360" w:lineRule="auto"/>
              <w:ind w:right="77"/>
              <w:jc w:val="right"/>
              <w:rPr>
                <w:sz w:val="22"/>
                <w:szCs w:val="22"/>
              </w:rPr>
            </w:pPr>
            <w:r w:rsidRPr="00445B3E">
              <w:rPr>
                <w:sz w:val="22"/>
                <w:szCs w:val="22"/>
              </w:rPr>
              <w:t>-</w:t>
            </w:r>
          </w:p>
        </w:tc>
        <w:tc>
          <w:tcPr>
            <w:tcW w:w="707" w:type="dxa"/>
            <w:tcBorders>
              <w:top w:val="nil"/>
              <w:left w:val="nil"/>
              <w:bottom w:val="nil"/>
              <w:right w:val="nil"/>
            </w:tcBorders>
            <w:shd w:val="clear" w:color="auto" w:fill="auto"/>
          </w:tcPr>
          <w:p w:rsidR="00677B20" w:rsidRPr="00445B3E" w:rsidRDefault="00677B20" w:rsidP="00677B20">
            <w:pPr>
              <w:spacing w:line="360" w:lineRule="auto"/>
              <w:ind w:right="-38"/>
              <w:jc w:val="center"/>
              <w:rPr>
                <w:sz w:val="22"/>
                <w:szCs w:val="22"/>
              </w:rPr>
            </w:pPr>
            <w:r w:rsidRPr="00445B3E">
              <w:rPr>
                <w:sz w:val="22"/>
                <w:szCs w:val="22"/>
              </w:rPr>
              <w:t>-</w:t>
            </w:r>
          </w:p>
        </w:tc>
        <w:tc>
          <w:tcPr>
            <w:tcW w:w="728" w:type="dxa"/>
            <w:tcBorders>
              <w:top w:val="nil"/>
              <w:left w:val="nil"/>
              <w:bottom w:val="nil"/>
              <w:right w:val="nil"/>
            </w:tcBorders>
            <w:shd w:val="clear" w:color="auto" w:fill="auto"/>
          </w:tcPr>
          <w:p w:rsidR="00677B20" w:rsidRPr="00445B3E" w:rsidRDefault="00677B20" w:rsidP="00677B20">
            <w:pPr>
              <w:spacing w:line="360" w:lineRule="auto"/>
              <w:ind w:left="-280" w:right="33"/>
              <w:jc w:val="right"/>
              <w:rPr>
                <w:sz w:val="22"/>
                <w:szCs w:val="22"/>
              </w:rPr>
            </w:pPr>
            <w:r w:rsidRPr="00445B3E">
              <w:rPr>
                <w:sz w:val="22"/>
                <w:szCs w:val="22"/>
              </w:rPr>
              <w:t>-</w:t>
            </w:r>
          </w:p>
        </w:tc>
      </w:tr>
      <w:tr w:rsidR="00677B20" w:rsidRPr="00445B3E" w:rsidTr="00677B20">
        <w:trPr>
          <w:jc w:val="center"/>
        </w:trPr>
        <w:tc>
          <w:tcPr>
            <w:tcW w:w="2240"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Suraxanı</w:t>
            </w:r>
          </w:p>
        </w:tc>
        <w:tc>
          <w:tcPr>
            <w:tcW w:w="801" w:type="dxa"/>
            <w:tcBorders>
              <w:top w:val="nil"/>
              <w:left w:val="nil"/>
              <w:bottom w:val="nil"/>
              <w:right w:val="nil"/>
            </w:tcBorders>
          </w:tcPr>
          <w:p w:rsidR="00677B20" w:rsidRPr="00445B3E" w:rsidRDefault="00677B20" w:rsidP="00677B20">
            <w:pPr>
              <w:tabs>
                <w:tab w:val="left" w:pos="255"/>
              </w:tabs>
              <w:spacing w:line="360" w:lineRule="auto"/>
              <w:jc w:val="right"/>
              <w:rPr>
                <w:sz w:val="22"/>
                <w:szCs w:val="22"/>
              </w:rPr>
            </w:pPr>
            <w:r>
              <w:rPr>
                <w:sz w:val="22"/>
                <w:szCs w:val="22"/>
              </w:rPr>
              <w:t>36</w:t>
            </w:r>
          </w:p>
        </w:tc>
        <w:tc>
          <w:tcPr>
            <w:tcW w:w="594" w:type="dxa"/>
            <w:tcBorders>
              <w:top w:val="nil"/>
              <w:left w:val="nil"/>
              <w:bottom w:val="nil"/>
              <w:right w:val="nil"/>
            </w:tcBorders>
          </w:tcPr>
          <w:p w:rsidR="00677B20" w:rsidRPr="00445B3E" w:rsidRDefault="00677B20" w:rsidP="00677B20">
            <w:pPr>
              <w:spacing w:line="360" w:lineRule="auto"/>
              <w:jc w:val="right"/>
              <w:rPr>
                <w:sz w:val="22"/>
                <w:szCs w:val="22"/>
              </w:rPr>
            </w:pPr>
            <w:r w:rsidRPr="00445B3E">
              <w:rPr>
                <w:sz w:val="22"/>
                <w:szCs w:val="22"/>
              </w:rPr>
              <w:t>-</w:t>
            </w:r>
          </w:p>
        </w:tc>
        <w:tc>
          <w:tcPr>
            <w:tcW w:w="694" w:type="dxa"/>
            <w:tcBorders>
              <w:top w:val="nil"/>
              <w:left w:val="nil"/>
              <w:bottom w:val="nil"/>
              <w:right w:val="nil"/>
            </w:tcBorders>
          </w:tcPr>
          <w:p w:rsidR="00677B20" w:rsidRPr="00445B3E" w:rsidRDefault="00677B20" w:rsidP="00677B20">
            <w:pPr>
              <w:jc w:val="center"/>
              <w:rPr>
                <w:sz w:val="22"/>
                <w:szCs w:val="22"/>
              </w:rPr>
            </w:pPr>
            <w:r w:rsidRPr="00445B3E">
              <w:rPr>
                <w:sz w:val="22"/>
                <w:szCs w:val="22"/>
              </w:rPr>
              <w:t>-</w:t>
            </w:r>
          </w:p>
        </w:tc>
        <w:tc>
          <w:tcPr>
            <w:tcW w:w="644" w:type="dxa"/>
            <w:tcBorders>
              <w:top w:val="nil"/>
              <w:left w:val="nil"/>
              <w:bottom w:val="nil"/>
              <w:right w:val="nil"/>
            </w:tcBorders>
          </w:tcPr>
          <w:p w:rsidR="00677B20" w:rsidRPr="00445B3E" w:rsidRDefault="00677B20" w:rsidP="00677B20">
            <w:pPr>
              <w:jc w:val="center"/>
              <w:rPr>
                <w:sz w:val="22"/>
                <w:szCs w:val="22"/>
              </w:rPr>
            </w:pPr>
            <w:r w:rsidRPr="00445B3E">
              <w:rPr>
                <w:sz w:val="22"/>
                <w:szCs w:val="22"/>
              </w:rPr>
              <w:t>-</w:t>
            </w:r>
          </w:p>
        </w:tc>
        <w:tc>
          <w:tcPr>
            <w:tcW w:w="636" w:type="dxa"/>
            <w:tcBorders>
              <w:top w:val="nil"/>
              <w:left w:val="nil"/>
              <w:bottom w:val="nil"/>
              <w:right w:val="nil"/>
            </w:tcBorders>
          </w:tcPr>
          <w:p w:rsidR="00677B20" w:rsidRPr="00445B3E" w:rsidRDefault="00677B20" w:rsidP="00677B20">
            <w:pPr>
              <w:tabs>
                <w:tab w:val="left" w:pos="419"/>
              </w:tabs>
              <w:spacing w:line="360" w:lineRule="auto"/>
              <w:ind w:right="-24"/>
              <w:jc w:val="right"/>
              <w:rPr>
                <w:sz w:val="22"/>
                <w:szCs w:val="22"/>
              </w:rPr>
            </w:pPr>
            <w:r w:rsidRPr="00445B3E">
              <w:rPr>
                <w:sz w:val="22"/>
                <w:szCs w:val="22"/>
              </w:rPr>
              <w:t>-</w:t>
            </w:r>
          </w:p>
        </w:tc>
        <w:tc>
          <w:tcPr>
            <w:tcW w:w="706" w:type="dxa"/>
            <w:tcBorders>
              <w:top w:val="nil"/>
              <w:left w:val="nil"/>
              <w:bottom w:val="nil"/>
              <w:right w:val="nil"/>
            </w:tcBorders>
          </w:tcPr>
          <w:p w:rsidR="00677B20" w:rsidRPr="00445B3E" w:rsidRDefault="00677B20" w:rsidP="00677B20">
            <w:pPr>
              <w:spacing w:line="360" w:lineRule="auto"/>
              <w:ind w:right="77"/>
              <w:jc w:val="right"/>
              <w:rPr>
                <w:sz w:val="22"/>
                <w:szCs w:val="22"/>
              </w:rPr>
            </w:pPr>
            <w:r w:rsidRPr="00445B3E">
              <w:rPr>
                <w:sz w:val="22"/>
                <w:szCs w:val="22"/>
              </w:rPr>
              <w:t>-</w:t>
            </w:r>
          </w:p>
        </w:tc>
        <w:tc>
          <w:tcPr>
            <w:tcW w:w="707" w:type="dxa"/>
            <w:tcBorders>
              <w:top w:val="nil"/>
              <w:left w:val="nil"/>
              <w:bottom w:val="nil"/>
              <w:right w:val="nil"/>
            </w:tcBorders>
            <w:shd w:val="clear" w:color="auto" w:fill="auto"/>
          </w:tcPr>
          <w:p w:rsidR="00677B20" w:rsidRPr="00445B3E" w:rsidRDefault="00677B20" w:rsidP="00677B20">
            <w:pPr>
              <w:spacing w:line="360" w:lineRule="auto"/>
              <w:ind w:right="-38"/>
              <w:jc w:val="center"/>
              <w:rPr>
                <w:sz w:val="22"/>
                <w:szCs w:val="22"/>
              </w:rPr>
            </w:pPr>
            <w:r w:rsidRPr="00445B3E">
              <w:rPr>
                <w:sz w:val="22"/>
                <w:szCs w:val="22"/>
              </w:rPr>
              <w:t>-</w:t>
            </w:r>
          </w:p>
        </w:tc>
        <w:tc>
          <w:tcPr>
            <w:tcW w:w="728" w:type="dxa"/>
            <w:tcBorders>
              <w:top w:val="nil"/>
              <w:left w:val="nil"/>
              <w:bottom w:val="nil"/>
              <w:right w:val="nil"/>
            </w:tcBorders>
            <w:shd w:val="clear" w:color="auto" w:fill="auto"/>
          </w:tcPr>
          <w:p w:rsidR="00677B20" w:rsidRPr="00445B3E" w:rsidRDefault="00677B20" w:rsidP="00677B20">
            <w:pPr>
              <w:spacing w:line="360" w:lineRule="auto"/>
              <w:ind w:left="-280" w:right="33"/>
              <w:jc w:val="right"/>
              <w:rPr>
                <w:sz w:val="22"/>
                <w:szCs w:val="22"/>
              </w:rPr>
            </w:pPr>
            <w:r w:rsidRPr="00445B3E">
              <w:rPr>
                <w:sz w:val="22"/>
                <w:szCs w:val="22"/>
              </w:rPr>
              <w:t>-</w:t>
            </w:r>
          </w:p>
        </w:tc>
      </w:tr>
      <w:tr w:rsidR="00677B20" w:rsidRPr="00445B3E" w:rsidTr="00677B20">
        <w:trPr>
          <w:jc w:val="center"/>
        </w:trPr>
        <w:tc>
          <w:tcPr>
            <w:tcW w:w="2240" w:type="dxa"/>
            <w:tcBorders>
              <w:top w:val="nil"/>
              <w:left w:val="nil"/>
              <w:bottom w:val="double" w:sz="4" w:space="0" w:color="auto"/>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Yasamal</w:t>
            </w:r>
          </w:p>
          <w:p w:rsidR="00677B20" w:rsidRPr="00445B3E" w:rsidRDefault="00677B20" w:rsidP="00677B20">
            <w:pPr>
              <w:spacing w:line="360" w:lineRule="auto"/>
              <w:rPr>
                <w:rFonts w:eastAsia="MS Mincho"/>
                <w:sz w:val="22"/>
                <w:szCs w:val="22"/>
              </w:rPr>
            </w:pPr>
            <w:r w:rsidRPr="00445B3E">
              <w:rPr>
                <w:rFonts w:eastAsia="MS Mincho"/>
                <w:sz w:val="22"/>
                <w:szCs w:val="22"/>
              </w:rPr>
              <w:t xml:space="preserve">Pirallahı                                   </w:t>
            </w:r>
          </w:p>
        </w:tc>
        <w:tc>
          <w:tcPr>
            <w:tcW w:w="801" w:type="dxa"/>
            <w:tcBorders>
              <w:top w:val="nil"/>
              <w:left w:val="nil"/>
              <w:bottom w:val="double" w:sz="4" w:space="0" w:color="auto"/>
              <w:right w:val="nil"/>
            </w:tcBorders>
          </w:tcPr>
          <w:p w:rsidR="00677B20" w:rsidRPr="00445B3E" w:rsidRDefault="00677B20" w:rsidP="00677B20">
            <w:pPr>
              <w:tabs>
                <w:tab w:val="left" w:pos="175"/>
              </w:tabs>
              <w:spacing w:line="360" w:lineRule="auto"/>
              <w:jc w:val="right"/>
              <w:rPr>
                <w:sz w:val="22"/>
                <w:szCs w:val="22"/>
              </w:rPr>
            </w:pPr>
            <w:r>
              <w:rPr>
                <w:sz w:val="22"/>
                <w:szCs w:val="22"/>
              </w:rPr>
              <w:t>46</w:t>
            </w:r>
          </w:p>
          <w:p w:rsidR="00677B20" w:rsidRPr="00445B3E" w:rsidRDefault="00677B20" w:rsidP="00677B20">
            <w:pPr>
              <w:jc w:val="right"/>
              <w:rPr>
                <w:sz w:val="22"/>
                <w:szCs w:val="22"/>
              </w:rPr>
            </w:pPr>
            <w:r>
              <w:rPr>
                <w:sz w:val="22"/>
                <w:szCs w:val="22"/>
              </w:rPr>
              <w:t>2</w:t>
            </w:r>
          </w:p>
        </w:tc>
        <w:tc>
          <w:tcPr>
            <w:tcW w:w="594" w:type="dxa"/>
            <w:tcBorders>
              <w:top w:val="nil"/>
              <w:left w:val="nil"/>
              <w:bottom w:val="double" w:sz="4" w:space="0" w:color="auto"/>
              <w:right w:val="nil"/>
            </w:tcBorders>
          </w:tcPr>
          <w:p w:rsidR="00677B20" w:rsidRPr="00445B3E" w:rsidRDefault="00677B20" w:rsidP="00677B20">
            <w:pPr>
              <w:spacing w:line="360" w:lineRule="auto"/>
              <w:jc w:val="right"/>
              <w:rPr>
                <w:sz w:val="22"/>
                <w:szCs w:val="22"/>
              </w:rPr>
            </w:pPr>
            <w:r>
              <w:rPr>
                <w:sz w:val="22"/>
                <w:szCs w:val="22"/>
              </w:rPr>
              <w:t>-</w:t>
            </w:r>
          </w:p>
          <w:p w:rsidR="00677B20" w:rsidRPr="00445B3E" w:rsidRDefault="00677B20" w:rsidP="00677B20">
            <w:pPr>
              <w:rPr>
                <w:sz w:val="22"/>
                <w:szCs w:val="22"/>
              </w:rPr>
            </w:pPr>
            <w:r w:rsidRPr="00445B3E">
              <w:rPr>
                <w:sz w:val="22"/>
                <w:szCs w:val="22"/>
              </w:rPr>
              <w:t xml:space="preserve">    -</w:t>
            </w:r>
          </w:p>
        </w:tc>
        <w:tc>
          <w:tcPr>
            <w:tcW w:w="694" w:type="dxa"/>
            <w:tcBorders>
              <w:top w:val="nil"/>
              <w:left w:val="nil"/>
              <w:bottom w:val="double" w:sz="4" w:space="0" w:color="auto"/>
              <w:right w:val="nil"/>
            </w:tcBorders>
          </w:tcPr>
          <w:p w:rsidR="00677B20" w:rsidRPr="00445B3E" w:rsidRDefault="00677B20" w:rsidP="00677B20">
            <w:pPr>
              <w:spacing w:line="360" w:lineRule="auto"/>
              <w:ind w:right="-176"/>
              <w:jc w:val="center"/>
              <w:rPr>
                <w:sz w:val="22"/>
                <w:szCs w:val="22"/>
              </w:rPr>
            </w:pPr>
            <w:r>
              <w:rPr>
                <w:sz w:val="22"/>
                <w:szCs w:val="22"/>
              </w:rPr>
              <w:t>-</w:t>
            </w:r>
          </w:p>
          <w:p w:rsidR="00677B20" w:rsidRPr="00445B3E" w:rsidRDefault="00677B20" w:rsidP="00677B20">
            <w:pPr>
              <w:rPr>
                <w:sz w:val="22"/>
                <w:szCs w:val="22"/>
              </w:rPr>
            </w:pPr>
            <w:r w:rsidRPr="00445B3E">
              <w:rPr>
                <w:sz w:val="22"/>
                <w:szCs w:val="22"/>
              </w:rPr>
              <w:t xml:space="preserve">     -</w:t>
            </w:r>
          </w:p>
        </w:tc>
        <w:tc>
          <w:tcPr>
            <w:tcW w:w="644" w:type="dxa"/>
            <w:tcBorders>
              <w:top w:val="nil"/>
              <w:left w:val="nil"/>
              <w:bottom w:val="double" w:sz="4" w:space="0" w:color="auto"/>
              <w:right w:val="nil"/>
            </w:tcBorders>
          </w:tcPr>
          <w:p w:rsidR="00677B20" w:rsidRPr="00445B3E" w:rsidRDefault="00677B20" w:rsidP="00677B20">
            <w:pPr>
              <w:tabs>
                <w:tab w:val="left" w:pos="343"/>
              </w:tabs>
              <w:spacing w:line="360" w:lineRule="auto"/>
              <w:ind w:right="-95"/>
              <w:jc w:val="center"/>
              <w:rPr>
                <w:sz w:val="22"/>
                <w:szCs w:val="22"/>
              </w:rPr>
            </w:pPr>
            <w:r w:rsidRPr="00445B3E">
              <w:rPr>
                <w:sz w:val="22"/>
                <w:szCs w:val="22"/>
              </w:rPr>
              <w:t>-</w:t>
            </w:r>
          </w:p>
          <w:p w:rsidR="00677B20" w:rsidRPr="00445B3E" w:rsidRDefault="00677B20" w:rsidP="00677B20">
            <w:pPr>
              <w:rPr>
                <w:sz w:val="22"/>
                <w:szCs w:val="22"/>
              </w:rPr>
            </w:pPr>
            <w:r w:rsidRPr="00445B3E">
              <w:rPr>
                <w:sz w:val="22"/>
                <w:szCs w:val="22"/>
              </w:rPr>
              <w:t xml:space="preserve">    -</w:t>
            </w:r>
          </w:p>
        </w:tc>
        <w:tc>
          <w:tcPr>
            <w:tcW w:w="636" w:type="dxa"/>
            <w:tcBorders>
              <w:top w:val="nil"/>
              <w:left w:val="nil"/>
              <w:bottom w:val="double" w:sz="4" w:space="0" w:color="auto"/>
              <w:right w:val="nil"/>
            </w:tcBorders>
          </w:tcPr>
          <w:p w:rsidR="00677B20" w:rsidRPr="00445B3E" w:rsidRDefault="00677B20" w:rsidP="00677B20">
            <w:pPr>
              <w:tabs>
                <w:tab w:val="left" w:pos="419"/>
              </w:tabs>
              <w:spacing w:line="360" w:lineRule="auto"/>
              <w:ind w:right="-24"/>
              <w:jc w:val="right"/>
              <w:rPr>
                <w:sz w:val="22"/>
                <w:szCs w:val="22"/>
              </w:rPr>
            </w:pPr>
            <w:r>
              <w:rPr>
                <w:sz w:val="22"/>
                <w:szCs w:val="22"/>
              </w:rPr>
              <w:t>-</w:t>
            </w:r>
          </w:p>
          <w:p w:rsidR="00677B20" w:rsidRPr="00445B3E" w:rsidRDefault="00677B20" w:rsidP="00677B20">
            <w:pPr>
              <w:rPr>
                <w:sz w:val="22"/>
                <w:szCs w:val="22"/>
              </w:rPr>
            </w:pPr>
            <w:r w:rsidRPr="00445B3E">
              <w:rPr>
                <w:sz w:val="22"/>
                <w:szCs w:val="22"/>
              </w:rPr>
              <w:t xml:space="preserve">     -</w:t>
            </w:r>
          </w:p>
        </w:tc>
        <w:tc>
          <w:tcPr>
            <w:tcW w:w="706" w:type="dxa"/>
            <w:tcBorders>
              <w:top w:val="nil"/>
              <w:left w:val="nil"/>
              <w:bottom w:val="double" w:sz="4" w:space="0" w:color="auto"/>
              <w:right w:val="nil"/>
            </w:tcBorders>
          </w:tcPr>
          <w:p w:rsidR="00677B20" w:rsidRPr="00445B3E" w:rsidRDefault="00677B20" w:rsidP="00677B20">
            <w:pPr>
              <w:spacing w:line="360" w:lineRule="auto"/>
              <w:ind w:right="77"/>
              <w:jc w:val="right"/>
              <w:rPr>
                <w:sz w:val="22"/>
                <w:szCs w:val="22"/>
              </w:rPr>
            </w:pPr>
            <w:r w:rsidRPr="00445B3E">
              <w:rPr>
                <w:sz w:val="22"/>
                <w:szCs w:val="22"/>
              </w:rPr>
              <w:t>-</w:t>
            </w:r>
          </w:p>
          <w:p w:rsidR="00677B20" w:rsidRPr="00445B3E" w:rsidRDefault="00677B20" w:rsidP="00677B20">
            <w:pPr>
              <w:rPr>
                <w:sz w:val="22"/>
                <w:szCs w:val="22"/>
              </w:rPr>
            </w:pPr>
            <w:r w:rsidRPr="00445B3E">
              <w:rPr>
                <w:sz w:val="22"/>
                <w:szCs w:val="22"/>
              </w:rPr>
              <w:t xml:space="preserve">      -</w:t>
            </w:r>
          </w:p>
        </w:tc>
        <w:tc>
          <w:tcPr>
            <w:tcW w:w="707" w:type="dxa"/>
            <w:tcBorders>
              <w:top w:val="nil"/>
              <w:left w:val="nil"/>
              <w:bottom w:val="double" w:sz="4" w:space="0" w:color="auto"/>
              <w:right w:val="nil"/>
            </w:tcBorders>
            <w:shd w:val="clear" w:color="auto" w:fill="auto"/>
          </w:tcPr>
          <w:p w:rsidR="00677B20" w:rsidRPr="00445B3E" w:rsidRDefault="00677B20" w:rsidP="00677B20">
            <w:pPr>
              <w:spacing w:line="360" w:lineRule="auto"/>
              <w:ind w:right="-38"/>
              <w:jc w:val="center"/>
              <w:rPr>
                <w:sz w:val="22"/>
                <w:szCs w:val="22"/>
              </w:rPr>
            </w:pPr>
            <w:r w:rsidRPr="00445B3E">
              <w:rPr>
                <w:sz w:val="22"/>
                <w:szCs w:val="22"/>
              </w:rPr>
              <w:t>-</w:t>
            </w:r>
          </w:p>
          <w:p w:rsidR="00677B20" w:rsidRPr="00445B3E" w:rsidRDefault="00677B20" w:rsidP="00677B20">
            <w:pPr>
              <w:rPr>
                <w:sz w:val="22"/>
                <w:szCs w:val="22"/>
              </w:rPr>
            </w:pPr>
            <w:r w:rsidRPr="00445B3E">
              <w:rPr>
                <w:sz w:val="22"/>
                <w:szCs w:val="22"/>
              </w:rPr>
              <w:t xml:space="preserve">    -</w:t>
            </w:r>
          </w:p>
        </w:tc>
        <w:tc>
          <w:tcPr>
            <w:tcW w:w="728" w:type="dxa"/>
            <w:tcBorders>
              <w:top w:val="nil"/>
              <w:left w:val="nil"/>
              <w:bottom w:val="double" w:sz="4" w:space="0" w:color="auto"/>
              <w:right w:val="nil"/>
            </w:tcBorders>
            <w:shd w:val="clear" w:color="auto" w:fill="auto"/>
          </w:tcPr>
          <w:p w:rsidR="00677B20" w:rsidRPr="00445B3E" w:rsidRDefault="00677B20" w:rsidP="00677B20">
            <w:pPr>
              <w:spacing w:line="360" w:lineRule="auto"/>
              <w:ind w:left="-280" w:right="33"/>
              <w:jc w:val="right"/>
              <w:rPr>
                <w:sz w:val="22"/>
                <w:szCs w:val="22"/>
              </w:rPr>
            </w:pPr>
            <w:r>
              <w:rPr>
                <w:sz w:val="22"/>
                <w:szCs w:val="22"/>
              </w:rPr>
              <w:t>1</w:t>
            </w:r>
            <w:r w:rsidRPr="00445B3E">
              <w:rPr>
                <w:sz w:val="22"/>
                <w:szCs w:val="22"/>
              </w:rPr>
              <w:t xml:space="preserve">     </w:t>
            </w:r>
          </w:p>
          <w:p w:rsidR="00677B20" w:rsidRPr="00445B3E" w:rsidRDefault="00677B20" w:rsidP="00677B20">
            <w:pPr>
              <w:spacing w:line="360" w:lineRule="auto"/>
              <w:ind w:left="-280" w:right="33"/>
              <w:jc w:val="right"/>
              <w:rPr>
                <w:sz w:val="22"/>
                <w:szCs w:val="22"/>
              </w:rPr>
            </w:pPr>
            <w:r w:rsidRPr="00445B3E">
              <w:rPr>
                <w:sz w:val="22"/>
                <w:szCs w:val="22"/>
              </w:rPr>
              <w:t>-</w:t>
            </w:r>
          </w:p>
        </w:tc>
      </w:tr>
    </w:tbl>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jc w:val="center"/>
        <w:rPr>
          <w:sz w:val="22"/>
          <w:szCs w:val="22"/>
        </w:rPr>
      </w:pPr>
      <w:r w:rsidRPr="00445B3E">
        <w:rPr>
          <w:color w:val="FF0000"/>
          <w:sz w:val="22"/>
          <w:szCs w:val="22"/>
        </w:rPr>
        <w:lastRenderedPageBreak/>
        <w:t xml:space="preserve">                                                                                                              </w:t>
      </w:r>
      <w:r w:rsidRPr="00445B3E">
        <w:rPr>
          <w:sz w:val="22"/>
          <w:szCs w:val="22"/>
        </w:rPr>
        <w:t>...ardı</w:t>
      </w:r>
    </w:p>
    <w:tbl>
      <w:tblPr>
        <w:tblW w:w="7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1"/>
        <w:gridCol w:w="747"/>
        <w:gridCol w:w="783"/>
        <w:gridCol w:w="829"/>
        <w:gridCol w:w="759"/>
        <w:gridCol w:w="764"/>
        <w:gridCol w:w="704"/>
        <w:gridCol w:w="710"/>
      </w:tblGrid>
      <w:tr w:rsidR="00677B20" w:rsidRPr="00445B3E" w:rsidTr="00677B20">
        <w:trPr>
          <w:jc w:val="center"/>
        </w:trPr>
        <w:tc>
          <w:tcPr>
            <w:tcW w:w="2311" w:type="dxa"/>
            <w:vMerge w:val="restart"/>
            <w:tcBorders>
              <w:top w:val="double" w:sz="4" w:space="0" w:color="auto"/>
              <w:left w:val="nil"/>
              <w:bottom w:val="double" w:sz="4" w:space="0" w:color="auto"/>
              <w:right w:val="double" w:sz="4" w:space="0" w:color="auto"/>
            </w:tcBorders>
          </w:tcPr>
          <w:p w:rsidR="00677B20" w:rsidRPr="00445B3E" w:rsidRDefault="00677B20" w:rsidP="00677B20">
            <w:pPr>
              <w:rPr>
                <w:sz w:val="22"/>
                <w:szCs w:val="22"/>
              </w:rPr>
            </w:pPr>
          </w:p>
        </w:tc>
        <w:tc>
          <w:tcPr>
            <w:tcW w:w="5296" w:type="dxa"/>
            <w:gridSpan w:val="7"/>
            <w:tcBorders>
              <w:top w:val="double" w:sz="4" w:space="0" w:color="auto"/>
              <w:left w:val="double" w:sz="4" w:space="0" w:color="auto"/>
              <w:bottom w:val="double" w:sz="4" w:space="0" w:color="auto"/>
              <w:right w:val="nil"/>
            </w:tcBorders>
            <w:vAlign w:val="center"/>
          </w:tcPr>
          <w:p w:rsidR="00677B20" w:rsidRPr="00445B3E" w:rsidRDefault="00677B20" w:rsidP="00677B20">
            <w:pPr>
              <w:jc w:val="center"/>
              <w:rPr>
                <w:sz w:val="22"/>
                <w:szCs w:val="22"/>
              </w:rPr>
            </w:pPr>
            <w:r w:rsidRPr="00445B3E">
              <w:rPr>
                <w:sz w:val="22"/>
                <w:szCs w:val="22"/>
              </w:rPr>
              <w:t>o cümlədən, təhsil alırlar</w:t>
            </w:r>
          </w:p>
        </w:tc>
      </w:tr>
      <w:tr w:rsidR="00677B20" w:rsidRPr="00445B3E" w:rsidTr="00677B20">
        <w:trPr>
          <w:cantSplit/>
          <w:trHeight w:val="1460"/>
          <w:jc w:val="center"/>
        </w:trPr>
        <w:tc>
          <w:tcPr>
            <w:tcW w:w="2311"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rPr>
            </w:pPr>
          </w:p>
        </w:tc>
        <w:tc>
          <w:tcPr>
            <w:tcW w:w="747" w:type="dxa"/>
            <w:tcBorders>
              <w:top w:val="double" w:sz="4" w:space="0" w:color="auto"/>
              <w:left w:val="double" w:sz="4" w:space="0" w:color="auto"/>
              <w:bottom w:val="double" w:sz="4" w:space="0" w:color="auto"/>
              <w:right w:val="double" w:sz="4" w:space="0" w:color="auto"/>
            </w:tcBorders>
            <w:textDirection w:val="btLr"/>
            <w:vAlign w:val="center"/>
          </w:tcPr>
          <w:p w:rsidR="00677B20" w:rsidRPr="00445B3E" w:rsidRDefault="00677B20" w:rsidP="00677B20">
            <w:pPr>
              <w:ind w:left="113" w:right="113"/>
              <w:jc w:val="center"/>
              <w:rPr>
                <w:sz w:val="22"/>
                <w:szCs w:val="22"/>
              </w:rPr>
            </w:pPr>
            <w:r w:rsidRPr="00445B3E">
              <w:rPr>
                <w:sz w:val="22"/>
                <w:szCs w:val="22"/>
              </w:rPr>
              <w:t>Çexiyada</w:t>
            </w:r>
          </w:p>
        </w:tc>
        <w:tc>
          <w:tcPr>
            <w:tcW w:w="783" w:type="dxa"/>
            <w:tcBorders>
              <w:top w:val="double" w:sz="4" w:space="0" w:color="auto"/>
              <w:left w:val="double" w:sz="4" w:space="0" w:color="auto"/>
              <w:bottom w:val="double" w:sz="4" w:space="0" w:color="auto"/>
              <w:right w:val="double" w:sz="4" w:space="0" w:color="auto"/>
            </w:tcBorders>
            <w:textDirection w:val="btLr"/>
            <w:vAlign w:val="center"/>
          </w:tcPr>
          <w:p w:rsidR="00677B20" w:rsidRPr="00445B3E" w:rsidRDefault="00677B20" w:rsidP="00677B20">
            <w:pPr>
              <w:ind w:left="113" w:right="113"/>
              <w:jc w:val="center"/>
              <w:rPr>
                <w:sz w:val="22"/>
                <w:szCs w:val="22"/>
              </w:rPr>
            </w:pPr>
            <w:r w:rsidRPr="00445B3E">
              <w:rPr>
                <w:sz w:val="22"/>
                <w:szCs w:val="22"/>
              </w:rPr>
              <w:t>ÇXR-da</w:t>
            </w:r>
          </w:p>
        </w:tc>
        <w:tc>
          <w:tcPr>
            <w:tcW w:w="829" w:type="dxa"/>
            <w:tcBorders>
              <w:top w:val="double" w:sz="4" w:space="0" w:color="auto"/>
              <w:left w:val="double" w:sz="4" w:space="0" w:color="auto"/>
              <w:bottom w:val="double" w:sz="4" w:space="0" w:color="auto"/>
              <w:right w:val="double" w:sz="4" w:space="0" w:color="auto"/>
            </w:tcBorders>
            <w:textDirection w:val="btLr"/>
            <w:vAlign w:val="center"/>
          </w:tcPr>
          <w:p w:rsidR="00677B20" w:rsidRPr="00445B3E" w:rsidRDefault="00677B20" w:rsidP="00677B20">
            <w:pPr>
              <w:ind w:left="113" w:right="113"/>
              <w:jc w:val="center"/>
              <w:rPr>
                <w:sz w:val="22"/>
                <w:szCs w:val="22"/>
              </w:rPr>
            </w:pPr>
            <w:r w:rsidRPr="00445B3E">
              <w:rPr>
                <w:sz w:val="22"/>
                <w:szCs w:val="22"/>
              </w:rPr>
              <w:t>Estoniyada</w:t>
            </w:r>
          </w:p>
        </w:tc>
        <w:tc>
          <w:tcPr>
            <w:tcW w:w="759" w:type="dxa"/>
            <w:tcBorders>
              <w:top w:val="double" w:sz="4" w:space="0" w:color="auto"/>
              <w:left w:val="double" w:sz="4" w:space="0" w:color="auto"/>
              <w:bottom w:val="double" w:sz="4" w:space="0" w:color="auto"/>
              <w:right w:val="nil"/>
            </w:tcBorders>
            <w:textDirection w:val="btLr"/>
            <w:vAlign w:val="center"/>
          </w:tcPr>
          <w:p w:rsidR="00677B20" w:rsidRPr="00445B3E" w:rsidRDefault="00677B20" w:rsidP="00677B20">
            <w:pPr>
              <w:ind w:left="113" w:right="113"/>
              <w:jc w:val="center"/>
              <w:rPr>
                <w:sz w:val="22"/>
                <w:szCs w:val="22"/>
              </w:rPr>
            </w:pPr>
            <w:r w:rsidRPr="00445B3E">
              <w:rPr>
                <w:sz w:val="22"/>
                <w:szCs w:val="22"/>
              </w:rPr>
              <w:t>Fransada</w:t>
            </w:r>
          </w:p>
        </w:tc>
        <w:tc>
          <w:tcPr>
            <w:tcW w:w="764" w:type="dxa"/>
            <w:tcBorders>
              <w:top w:val="double" w:sz="4" w:space="0" w:color="auto"/>
              <w:left w:val="double" w:sz="4" w:space="0" w:color="auto"/>
              <w:bottom w:val="double" w:sz="4" w:space="0" w:color="auto"/>
              <w:right w:val="double" w:sz="4" w:space="0" w:color="auto"/>
            </w:tcBorders>
            <w:textDirection w:val="btLr"/>
            <w:vAlign w:val="center"/>
          </w:tcPr>
          <w:p w:rsidR="00677B20" w:rsidRPr="00F14C33" w:rsidRDefault="00677B20" w:rsidP="00677B20">
            <w:pPr>
              <w:ind w:left="113" w:right="113"/>
              <w:jc w:val="center"/>
              <w:rPr>
                <w:sz w:val="22"/>
                <w:szCs w:val="22"/>
              </w:rPr>
            </w:pPr>
            <w:r w:rsidRPr="00445B3E">
              <w:rPr>
                <w:sz w:val="22"/>
                <w:szCs w:val="22"/>
              </w:rPr>
              <w:t>Qazaxıstan</w:t>
            </w:r>
            <w:r w:rsidR="00F14C33">
              <w:rPr>
                <w:sz w:val="22"/>
                <w:szCs w:val="22"/>
              </w:rPr>
              <w:t>da</w:t>
            </w:r>
          </w:p>
        </w:tc>
        <w:tc>
          <w:tcPr>
            <w:tcW w:w="704" w:type="dxa"/>
            <w:tcBorders>
              <w:top w:val="double" w:sz="4" w:space="0" w:color="auto"/>
              <w:left w:val="double" w:sz="4" w:space="0" w:color="auto"/>
              <w:bottom w:val="double" w:sz="4" w:space="0" w:color="auto"/>
              <w:right w:val="double" w:sz="4" w:space="0" w:color="auto"/>
            </w:tcBorders>
            <w:shd w:val="clear" w:color="auto" w:fill="auto"/>
            <w:textDirection w:val="btLr"/>
            <w:vAlign w:val="center"/>
          </w:tcPr>
          <w:p w:rsidR="00677B20" w:rsidRPr="00445B3E" w:rsidRDefault="00677B20" w:rsidP="00677B20">
            <w:pPr>
              <w:ind w:left="113" w:right="113"/>
              <w:jc w:val="center"/>
              <w:rPr>
                <w:sz w:val="22"/>
                <w:szCs w:val="22"/>
              </w:rPr>
            </w:pPr>
            <w:r w:rsidRPr="00445B3E">
              <w:rPr>
                <w:sz w:val="22"/>
                <w:szCs w:val="22"/>
              </w:rPr>
              <w:t>İsveçdə</w:t>
            </w:r>
          </w:p>
        </w:tc>
        <w:tc>
          <w:tcPr>
            <w:tcW w:w="710" w:type="dxa"/>
            <w:tcBorders>
              <w:top w:val="double" w:sz="4" w:space="0" w:color="auto"/>
              <w:left w:val="nil"/>
              <w:bottom w:val="double" w:sz="4" w:space="0" w:color="auto"/>
              <w:right w:val="nil"/>
            </w:tcBorders>
            <w:shd w:val="clear" w:color="auto" w:fill="auto"/>
            <w:textDirection w:val="btLr"/>
            <w:vAlign w:val="center"/>
          </w:tcPr>
          <w:p w:rsidR="00677B20" w:rsidRPr="00445B3E" w:rsidRDefault="00677B20" w:rsidP="00677B20">
            <w:pPr>
              <w:ind w:left="113" w:right="113"/>
              <w:jc w:val="center"/>
              <w:rPr>
                <w:sz w:val="22"/>
                <w:szCs w:val="22"/>
              </w:rPr>
            </w:pPr>
            <w:r w:rsidRPr="00445B3E">
              <w:rPr>
                <w:sz w:val="22"/>
                <w:szCs w:val="22"/>
              </w:rPr>
              <w:t>İsveçrədə</w:t>
            </w:r>
          </w:p>
        </w:tc>
      </w:tr>
      <w:tr w:rsidR="00677B20" w:rsidRPr="00445B3E" w:rsidTr="00677B20">
        <w:trPr>
          <w:cantSplit/>
          <w:trHeight w:val="171"/>
          <w:jc w:val="center"/>
        </w:trPr>
        <w:tc>
          <w:tcPr>
            <w:tcW w:w="2311" w:type="dxa"/>
            <w:tcBorders>
              <w:top w:val="double" w:sz="4" w:space="0" w:color="auto"/>
              <w:left w:val="nil"/>
              <w:bottom w:val="double" w:sz="4" w:space="0" w:color="auto"/>
              <w:right w:val="double" w:sz="4" w:space="0" w:color="auto"/>
            </w:tcBorders>
          </w:tcPr>
          <w:p w:rsidR="00677B20" w:rsidRPr="00445B3E" w:rsidRDefault="00677B20" w:rsidP="00677B20">
            <w:pPr>
              <w:jc w:val="center"/>
              <w:rPr>
                <w:b/>
                <w:sz w:val="22"/>
                <w:szCs w:val="22"/>
              </w:rPr>
            </w:pPr>
            <w:r w:rsidRPr="00445B3E">
              <w:rPr>
                <w:b/>
                <w:sz w:val="22"/>
                <w:szCs w:val="22"/>
              </w:rPr>
              <w:t>A</w:t>
            </w:r>
          </w:p>
        </w:tc>
        <w:tc>
          <w:tcPr>
            <w:tcW w:w="747"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b/>
                <w:sz w:val="22"/>
                <w:szCs w:val="22"/>
              </w:rPr>
            </w:pPr>
            <w:r w:rsidRPr="00445B3E">
              <w:rPr>
                <w:b/>
                <w:sz w:val="22"/>
                <w:szCs w:val="22"/>
              </w:rPr>
              <w:t>9</w:t>
            </w:r>
          </w:p>
        </w:tc>
        <w:tc>
          <w:tcPr>
            <w:tcW w:w="783" w:type="dxa"/>
            <w:tcBorders>
              <w:top w:val="double" w:sz="4" w:space="0" w:color="auto"/>
              <w:left w:val="double" w:sz="4" w:space="0" w:color="auto"/>
              <w:bottom w:val="double" w:sz="4" w:space="0" w:color="auto"/>
              <w:right w:val="double" w:sz="4" w:space="0" w:color="auto"/>
            </w:tcBorders>
            <w:vAlign w:val="center"/>
          </w:tcPr>
          <w:p w:rsidR="00677B20" w:rsidRPr="00445B3E" w:rsidRDefault="00677B20" w:rsidP="00677B20">
            <w:pPr>
              <w:jc w:val="center"/>
              <w:rPr>
                <w:b/>
                <w:sz w:val="22"/>
                <w:szCs w:val="22"/>
              </w:rPr>
            </w:pPr>
            <w:r w:rsidRPr="00445B3E">
              <w:rPr>
                <w:b/>
                <w:sz w:val="22"/>
                <w:szCs w:val="22"/>
              </w:rPr>
              <w:t>10</w:t>
            </w:r>
          </w:p>
        </w:tc>
        <w:tc>
          <w:tcPr>
            <w:tcW w:w="829" w:type="dxa"/>
            <w:tcBorders>
              <w:top w:val="double" w:sz="4" w:space="0" w:color="auto"/>
              <w:left w:val="double" w:sz="4" w:space="0" w:color="auto"/>
              <w:bottom w:val="double" w:sz="4" w:space="0" w:color="auto"/>
              <w:right w:val="double" w:sz="4" w:space="0" w:color="auto"/>
            </w:tcBorders>
            <w:vAlign w:val="center"/>
          </w:tcPr>
          <w:p w:rsidR="00677B20" w:rsidRPr="00445B3E" w:rsidRDefault="00677B20" w:rsidP="00677B20">
            <w:pPr>
              <w:jc w:val="center"/>
              <w:rPr>
                <w:b/>
                <w:sz w:val="22"/>
                <w:szCs w:val="22"/>
              </w:rPr>
            </w:pPr>
            <w:r w:rsidRPr="00445B3E">
              <w:rPr>
                <w:b/>
                <w:sz w:val="22"/>
                <w:szCs w:val="22"/>
              </w:rPr>
              <w:t>11</w:t>
            </w:r>
          </w:p>
        </w:tc>
        <w:tc>
          <w:tcPr>
            <w:tcW w:w="759" w:type="dxa"/>
            <w:tcBorders>
              <w:top w:val="double" w:sz="4" w:space="0" w:color="auto"/>
              <w:left w:val="double" w:sz="4" w:space="0" w:color="auto"/>
              <w:bottom w:val="double" w:sz="4" w:space="0" w:color="auto"/>
              <w:right w:val="double" w:sz="4" w:space="0" w:color="auto"/>
            </w:tcBorders>
            <w:vAlign w:val="center"/>
          </w:tcPr>
          <w:p w:rsidR="00677B20" w:rsidRPr="00445B3E" w:rsidRDefault="00677B20" w:rsidP="00677B20">
            <w:pPr>
              <w:jc w:val="center"/>
              <w:rPr>
                <w:b/>
                <w:sz w:val="22"/>
                <w:szCs w:val="22"/>
              </w:rPr>
            </w:pPr>
            <w:r w:rsidRPr="00445B3E">
              <w:rPr>
                <w:b/>
                <w:sz w:val="22"/>
                <w:szCs w:val="22"/>
              </w:rPr>
              <w:t>12</w:t>
            </w:r>
          </w:p>
        </w:tc>
        <w:tc>
          <w:tcPr>
            <w:tcW w:w="764" w:type="dxa"/>
            <w:tcBorders>
              <w:top w:val="double" w:sz="4" w:space="0" w:color="auto"/>
              <w:left w:val="double" w:sz="4" w:space="0" w:color="auto"/>
              <w:bottom w:val="double" w:sz="4" w:space="0" w:color="auto"/>
              <w:right w:val="double" w:sz="4" w:space="0" w:color="auto"/>
            </w:tcBorders>
            <w:vAlign w:val="center"/>
          </w:tcPr>
          <w:p w:rsidR="00677B20" w:rsidRPr="00445B3E" w:rsidRDefault="00677B20" w:rsidP="00677B20">
            <w:pPr>
              <w:jc w:val="center"/>
              <w:rPr>
                <w:b/>
                <w:sz w:val="22"/>
                <w:szCs w:val="22"/>
              </w:rPr>
            </w:pPr>
            <w:r w:rsidRPr="00445B3E">
              <w:rPr>
                <w:b/>
                <w:sz w:val="22"/>
                <w:szCs w:val="22"/>
              </w:rPr>
              <w:t>13</w:t>
            </w:r>
          </w:p>
        </w:tc>
        <w:tc>
          <w:tcPr>
            <w:tcW w:w="704" w:type="dxa"/>
            <w:tcBorders>
              <w:top w:val="double" w:sz="4" w:space="0" w:color="auto"/>
              <w:left w:val="double" w:sz="4" w:space="0" w:color="auto"/>
              <w:bottom w:val="double" w:sz="4" w:space="0" w:color="auto"/>
              <w:right w:val="double" w:sz="4" w:space="0" w:color="auto"/>
            </w:tcBorders>
            <w:shd w:val="clear" w:color="auto" w:fill="auto"/>
          </w:tcPr>
          <w:p w:rsidR="00677B20" w:rsidRPr="00445B3E" w:rsidRDefault="00677B20" w:rsidP="00677B20">
            <w:pPr>
              <w:jc w:val="center"/>
              <w:rPr>
                <w:b/>
                <w:sz w:val="22"/>
                <w:szCs w:val="22"/>
              </w:rPr>
            </w:pPr>
            <w:r w:rsidRPr="00445B3E">
              <w:rPr>
                <w:b/>
                <w:sz w:val="22"/>
                <w:szCs w:val="22"/>
              </w:rPr>
              <w:t>14</w:t>
            </w:r>
          </w:p>
        </w:tc>
        <w:tc>
          <w:tcPr>
            <w:tcW w:w="710" w:type="dxa"/>
            <w:tcBorders>
              <w:top w:val="double" w:sz="4" w:space="0" w:color="auto"/>
              <w:left w:val="double" w:sz="4" w:space="0" w:color="auto"/>
              <w:bottom w:val="double" w:sz="4" w:space="0" w:color="auto"/>
              <w:right w:val="nil"/>
            </w:tcBorders>
            <w:shd w:val="clear" w:color="auto" w:fill="auto"/>
          </w:tcPr>
          <w:p w:rsidR="00677B20" w:rsidRPr="00445B3E" w:rsidRDefault="00677B20" w:rsidP="00677B20">
            <w:pPr>
              <w:jc w:val="center"/>
              <w:rPr>
                <w:b/>
                <w:sz w:val="22"/>
                <w:szCs w:val="22"/>
              </w:rPr>
            </w:pPr>
            <w:r w:rsidRPr="00445B3E">
              <w:rPr>
                <w:b/>
                <w:sz w:val="22"/>
                <w:szCs w:val="22"/>
              </w:rPr>
              <w:t>15</w:t>
            </w:r>
          </w:p>
        </w:tc>
      </w:tr>
      <w:tr w:rsidR="00677B20" w:rsidRPr="00445B3E" w:rsidTr="00677B20">
        <w:trPr>
          <w:trHeight w:val="566"/>
          <w:jc w:val="center"/>
        </w:trPr>
        <w:tc>
          <w:tcPr>
            <w:tcW w:w="2311" w:type="dxa"/>
            <w:tcBorders>
              <w:top w:val="double" w:sz="4" w:space="0" w:color="auto"/>
              <w:left w:val="nil"/>
              <w:bottom w:val="nil"/>
              <w:right w:val="nil"/>
            </w:tcBorders>
            <w:vAlign w:val="bottom"/>
          </w:tcPr>
          <w:p w:rsidR="00677B20" w:rsidRPr="00445B3E" w:rsidRDefault="00677B20" w:rsidP="00677B20">
            <w:pPr>
              <w:spacing w:line="360" w:lineRule="auto"/>
              <w:ind w:left="-65" w:right="-101"/>
              <w:rPr>
                <w:sz w:val="22"/>
                <w:szCs w:val="22"/>
              </w:rPr>
            </w:pPr>
            <w:r w:rsidRPr="00445B3E">
              <w:rPr>
                <w:rFonts w:eastAsia="MS Mincho"/>
                <w:b/>
                <w:sz w:val="22"/>
                <w:szCs w:val="22"/>
              </w:rPr>
              <w:t>Bakı - cəmi:</w:t>
            </w:r>
          </w:p>
        </w:tc>
        <w:tc>
          <w:tcPr>
            <w:tcW w:w="747" w:type="dxa"/>
            <w:tcBorders>
              <w:top w:val="double" w:sz="4" w:space="0" w:color="auto"/>
              <w:left w:val="nil"/>
              <w:bottom w:val="nil"/>
              <w:right w:val="nil"/>
            </w:tcBorders>
            <w:vAlign w:val="bottom"/>
          </w:tcPr>
          <w:p w:rsidR="00677B20" w:rsidRPr="00445B3E" w:rsidRDefault="00677B20" w:rsidP="00677B20">
            <w:pPr>
              <w:spacing w:line="360" w:lineRule="auto"/>
              <w:ind w:left="-102"/>
              <w:jc w:val="center"/>
              <w:rPr>
                <w:b/>
                <w:sz w:val="22"/>
                <w:szCs w:val="22"/>
              </w:rPr>
            </w:pPr>
            <w:r w:rsidRPr="00445B3E">
              <w:rPr>
                <w:b/>
                <w:sz w:val="22"/>
                <w:szCs w:val="22"/>
              </w:rPr>
              <w:t>-</w:t>
            </w:r>
          </w:p>
        </w:tc>
        <w:tc>
          <w:tcPr>
            <w:tcW w:w="783" w:type="dxa"/>
            <w:tcBorders>
              <w:top w:val="double" w:sz="4" w:space="0" w:color="auto"/>
              <w:left w:val="nil"/>
              <w:bottom w:val="nil"/>
              <w:right w:val="nil"/>
            </w:tcBorders>
            <w:vAlign w:val="bottom"/>
          </w:tcPr>
          <w:p w:rsidR="00677B20" w:rsidRPr="00445B3E" w:rsidRDefault="00677B20" w:rsidP="00677B20">
            <w:pPr>
              <w:spacing w:line="360" w:lineRule="auto"/>
              <w:jc w:val="center"/>
              <w:rPr>
                <w:b/>
                <w:sz w:val="22"/>
                <w:szCs w:val="22"/>
              </w:rPr>
            </w:pPr>
            <w:r>
              <w:rPr>
                <w:b/>
                <w:sz w:val="22"/>
                <w:szCs w:val="22"/>
              </w:rPr>
              <w:t>44</w:t>
            </w:r>
          </w:p>
        </w:tc>
        <w:tc>
          <w:tcPr>
            <w:tcW w:w="829" w:type="dxa"/>
            <w:tcBorders>
              <w:top w:val="double" w:sz="4" w:space="0" w:color="auto"/>
              <w:left w:val="nil"/>
              <w:bottom w:val="nil"/>
              <w:right w:val="nil"/>
            </w:tcBorders>
            <w:vAlign w:val="bottom"/>
          </w:tcPr>
          <w:p w:rsidR="00677B20" w:rsidRPr="00445B3E" w:rsidRDefault="00677B20" w:rsidP="00677B20">
            <w:pPr>
              <w:spacing w:line="360" w:lineRule="auto"/>
              <w:jc w:val="center"/>
              <w:rPr>
                <w:b/>
                <w:sz w:val="22"/>
                <w:szCs w:val="22"/>
              </w:rPr>
            </w:pPr>
            <w:r w:rsidRPr="00445B3E">
              <w:rPr>
                <w:b/>
                <w:sz w:val="22"/>
                <w:szCs w:val="22"/>
              </w:rPr>
              <w:t>-</w:t>
            </w:r>
          </w:p>
        </w:tc>
        <w:tc>
          <w:tcPr>
            <w:tcW w:w="759" w:type="dxa"/>
            <w:tcBorders>
              <w:top w:val="double" w:sz="4" w:space="0" w:color="auto"/>
              <w:left w:val="nil"/>
              <w:bottom w:val="nil"/>
              <w:right w:val="nil"/>
            </w:tcBorders>
            <w:vAlign w:val="bottom"/>
          </w:tcPr>
          <w:p w:rsidR="00677B20" w:rsidRPr="00445B3E" w:rsidRDefault="00677B20" w:rsidP="00677B20">
            <w:pPr>
              <w:spacing w:line="360" w:lineRule="auto"/>
              <w:jc w:val="center"/>
              <w:rPr>
                <w:b/>
                <w:sz w:val="22"/>
                <w:szCs w:val="22"/>
              </w:rPr>
            </w:pPr>
            <w:r>
              <w:rPr>
                <w:b/>
                <w:sz w:val="22"/>
                <w:szCs w:val="22"/>
              </w:rPr>
              <w:t>-</w:t>
            </w:r>
          </w:p>
        </w:tc>
        <w:tc>
          <w:tcPr>
            <w:tcW w:w="764" w:type="dxa"/>
            <w:tcBorders>
              <w:top w:val="double" w:sz="4" w:space="0" w:color="auto"/>
              <w:left w:val="nil"/>
              <w:bottom w:val="nil"/>
              <w:right w:val="nil"/>
            </w:tcBorders>
            <w:vAlign w:val="bottom"/>
          </w:tcPr>
          <w:p w:rsidR="00677B20" w:rsidRPr="00445B3E" w:rsidRDefault="00677B20" w:rsidP="00677B20">
            <w:pPr>
              <w:spacing w:line="360" w:lineRule="auto"/>
              <w:jc w:val="center"/>
              <w:rPr>
                <w:b/>
                <w:sz w:val="22"/>
                <w:szCs w:val="22"/>
              </w:rPr>
            </w:pPr>
            <w:r>
              <w:rPr>
                <w:b/>
                <w:sz w:val="22"/>
                <w:szCs w:val="22"/>
              </w:rPr>
              <w:t>9</w:t>
            </w:r>
          </w:p>
        </w:tc>
        <w:tc>
          <w:tcPr>
            <w:tcW w:w="704" w:type="dxa"/>
            <w:tcBorders>
              <w:top w:val="double" w:sz="4" w:space="0" w:color="auto"/>
              <w:left w:val="nil"/>
              <w:bottom w:val="nil"/>
              <w:right w:val="nil"/>
            </w:tcBorders>
            <w:vAlign w:val="bottom"/>
          </w:tcPr>
          <w:p w:rsidR="00677B20" w:rsidRPr="00445B3E" w:rsidRDefault="00677B20" w:rsidP="00677B20">
            <w:pPr>
              <w:spacing w:line="360" w:lineRule="auto"/>
              <w:jc w:val="center"/>
              <w:rPr>
                <w:b/>
                <w:sz w:val="22"/>
                <w:szCs w:val="22"/>
              </w:rPr>
            </w:pPr>
            <w:r w:rsidRPr="00445B3E">
              <w:rPr>
                <w:b/>
                <w:sz w:val="22"/>
                <w:szCs w:val="22"/>
              </w:rPr>
              <w:t>-</w:t>
            </w:r>
          </w:p>
        </w:tc>
        <w:tc>
          <w:tcPr>
            <w:tcW w:w="710" w:type="dxa"/>
            <w:tcBorders>
              <w:top w:val="nil"/>
              <w:left w:val="nil"/>
              <w:bottom w:val="nil"/>
              <w:right w:val="nil"/>
            </w:tcBorders>
            <w:shd w:val="clear" w:color="auto" w:fill="auto"/>
            <w:vAlign w:val="bottom"/>
          </w:tcPr>
          <w:p w:rsidR="00677B20" w:rsidRPr="00445B3E" w:rsidRDefault="00677B20" w:rsidP="00677B20">
            <w:pPr>
              <w:spacing w:line="360" w:lineRule="auto"/>
              <w:ind w:right="-38"/>
              <w:jc w:val="center"/>
              <w:rPr>
                <w:b/>
                <w:sz w:val="22"/>
                <w:szCs w:val="22"/>
              </w:rPr>
            </w:pPr>
            <w:r w:rsidRPr="00445B3E">
              <w:rPr>
                <w:b/>
                <w:sz w:val="22"/>
                <w:szCs w:val="22"/>
              </w:rPr>
              <w:t>-</w:t>
            </w:r>
          </w:p>
        </w:tc>
      </w:tr>
      <w:tr w:rsidR="00677B20" w:rsidRPr="00445B3E" w:rsidTr="00677B20">
        <w:trPr>
          <w:jc w:val="center"/>
        </w:trPr>
        <w:tc>
          <w:tcPr>
            <w:tcW w:w="7607" w:type="dxa"/>
            <w:gridSpan w:val="8"/>
            <w:tcBorders>
              <w:top w:val="nil"/>
              <w:left w:val="nil"/>
              <w:bottom w:val="nil"/>
              <w:right w:val="nil"/>
            </w:tcBorders>
            <w:vAlign w:val="bottom"/>
          </w:tcPr>
          <w:p w:rsidR="00677B20" w:rsidRPr="00445B3E" w:rsidRDefault="00677B20" w:rsidP="00677B20">
            <w:pPr>
              <w:spacing w:line="360" w:lineRule="auto"/>
              <w:rPr>
                <w:sz w:val="22"/>
                <w:szCs w:val="22"/>
              </w:rPr>
            </w:pPr>
            <w:r w:rsidRPr="00445B3E">
              <w:rPr>
                <w:i/>
                <w:sz w:val="22"/>
                <w:szCs w:val="22"/>
              </w:rPr>
              <w:t xml:space="preserve">     o cümlədən:</w:t>
            </w:r>
          </w:p>
        </w:tc>
      </w:tr>
      <w:tr w:rsidR="00677B20" w:rsidRPr="00445B3E" w:rsidTr="00677B20">
        <w:trPr>
          <w:jc w:val="center"/>
        </w:trPr>
        <w:tc>
          <w:tcPr>
            <w:tcW w:w="2311"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Binəqədi</w:t>
            </w:r>
          </w:p>
        </w:tc>
        <w:tc>
          <w:tcPr>
            <w:tcW w:w="747"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83" w:type="dxa"/>
            <w:tcBorders>
              <w:top w:val="nil"/>
              <w:left w:val="nil"/>
              <w:bottom w:val="nil"/>
              <w:right w:val="nil"/>
            </w:tcBorders>
            <w:vAlign w:val="bottom"/>
          </w:tcPr>
          <w:p w:rsidR="00677B20" w:rsidRPr="00445B3E" w:rsidRDefault="00677B20" w:rsidP="00677B20">
            <w:pPr>
              <w:spacing w:line="360" w:lineRule="auto"/>
              <w:ind w:right="-114"/>
              <w:jc w:val="center"/>
              <w:rPr>
                <w:sz w:val="22"/>
                <w:szCs w:val="22"/>
              </w:rPr>
            </w:pPr>
            <w:r>
              <w:rPr>
                <w:sz w:val="22"/>
                <w:szCs w:val="22"/>
              </w:rPr>
              <w:t>4</w:t>
            </w:r>
          </w:p>
        </w:tc>
        <w:tc>
          <w:tcPr>
            <w:tcW w:w="829"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59" w:type="dxa"/>
            <w:tcBorders>
              <w:top w:val="nil"/>
              <w:left w:val="nil"/>
              <w:bottom w:val="nil"/>
              <w:right w:val="nil"/>
            </w:tcBorders>
            <w:vAlign w:val="bottom"/>
          </w:tcPr>
          <w:p w:rsidR="00677B20" w:rsidRPr="00445B3E" w:rsidRDefault="00677B20" w:rsidP="00677B20">
            <w:pPr>
              <w:spacing w:line="360" w:lineRule="auto"/>
              <w:ind w:right="-56"/>
              <w:jc w:val="center"/>
              <w:rPr>
                <w:sz w:val="22"/>
                <w:szCs w:val="22"/>
              </w:rPr>
            </w:pPr>
            <w:r w:rsidRPr="00445B3E">
              <w:rPr>
                <w:sz w:val="22"/>
                <w:szCs w:val="22"/>
              </w:rPr>
              <w:t>-</w:t>
            </w:r>
          </w:p>
        </w:tc>
        <w:tc>
          <w:tcPr>
            <w:tcW w:w="764"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Pr>
                <w:sz w:val="22"/>
                <w:szCs w:val="22"/>
              </w:rPr>
              <w:t>2</w:t>
            </w:r>
          </w:p>
        </w:tc>
        <w:tc>
          <w:tcPr>
            <w:tcW w:w="704"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10" w:type="dxa"/>
            <w:tcBorders>
              <w:top w:val="nil"/>
              <w:left w:val="nil"/>
              <w:bottom w:val="nil"/>
              <w:right w:val="nil"/>
            </w:tcBorders>
            <w:shd w:val="clear" w:color="auto" w:fill="auto"/>
            <w:vAlign w:val="bottom"/>
          </w:tcPr>
          <w:p w:rsidR="00677B20" w:rsidRPr="00445B3E" w:rsidRDefault="00677B20" w:rsidP="00677B20">
            <w:pPr>
              <w:spacing w:line="360" w:lineRule="auto"/>
              <w:jc w:val="center"/>
              <w:rPr>
                <w:sz w:val="22"/>
                <w:szCs w:val="22"/>
              </w:rPr>
            </w:pPr>
            <w:r w:rsidRPr="00445B3E">
              <w:rPr>
                <w:sz w:val="22"/>
                <w:szCs w:val="22"/>
              </w:rPr>
              <w:t>-</w:t>
            </w:r>
          </w:p>
        </w:tc>
      </w:tr>
      <w:tr w:rsidR="00677B20" w:rsidRPr="00445B3E" w:rsidTr="00677B20">
        <w:trPr>
          <w:jc w:val="center"/>
        </w:trPr>
        <w:tc>
          <w:tcPr>
            <w:tcW w:w="2311"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Xətai</w:t>
            </w:r>
          </w:p>
        </w:tc>
        <w:tc>
          <w:tcPr>
            <w:tcW w:w="747"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83" w:type="dxa"/>
            <w:tcBorders>
              <w:top w:val="nil"/>
              <w:left w:val="nil"/>
              <w:bottom w:val="nil"/>
              <w:right w:val="nil"/>
            </w:tcBorders>
            <w:vAlign w:val="bottom"/>
          </w:tcPr>
          <w:p w:rsidR="00677B20" w:rsidRPr="00445B3E" w:rsidRDefault="00677B20" w:rsidP="00677B20">
            <w:pPr>
              <w:spacing w:line="360" w:lineRule="auto"/>
              <w:ind w:right="-114"/>
              <w:jc w:val="center"/>
              <w:rPr>
                <w:sz w:val="22"/>
                <w:szCs w:val="22"/>
              </w:rPr>
            </w:pPr>
            <w:r>
              <w:rPr>
                <w:sz w:val="22"/>
                <w:szCs w:val="22"/>
              </w:rPr>
              <w:t>4</w:t>
            </w:r>
          </w:p>
        </w:tc>
        <w:tc>
          <w:tcPr>
            <w:tcW w:w="829"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59" w:type="dxa"/>
            <w:tcBorders>
              <w:top w:val="nil"/>
              <w:left w:val="nil"/>
              <w:bottom w:val="nil"/>
              <w:right w:val="nil"/>
            </w:tcBorders>
            <w:vAlign w:val="bottom"/>
          </w:tcPr>
          <w:p w:rsidR="00677B20" w:rsidRPr="00445B3E" w:rsidRDefault="00677B20" w:rsidP="00677B20">
            <w:pPr>
              <w:spacing w:line="360" w:lineRule="auto"/>
              <w:ind w:right="-56"/>
              <w:jc w:val="center"/>
              <w:rPr>
                <w:sz w:val="22"/>
                <w:szCs w:val="22"/>
              </w:rPr>
            </w:pPr>
            <w:r w:rsidRPr="00445B3E">
              <w:rPr>
                <w:sz w:val="22"/>
                <w:szCs w:val="22"/>
              </w:rPr>
              <w:t>-</w:t>
            </w:r>
          </w:p>
        </w:tc>
        <w:tc>
          <w:tcPr>
            <w:tcW w:w="764"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04"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10" w:type="dxa"/>
            <w:tcBorders>
              <w:top w:val="nil"/>
              <w:left w:val="nil"/>
              <w:bottom w:val="nil"/>
              <w:right w:val="nil"/>
            </w:tcBorders>
            <w:shd w:val="clear" w:color="auto" w:fill="auto"/>
            <w:vAlign w:val="bottom"/>
          </w:tcPr>
          <w:p w:rsidR="00677B20" w:rsidRPr="00445B3E" w:rsidRDefault="00677B20" w:rsidP="00677B20">
            <w:pPr>
              <w:spacing w:line="360" w:lineRule="auto"/>
              <w:jc w:val="center"/>
              <w:rPr>
                <w:sz w:val="22"/>
                <w:szCs w:val="22"/>
              </w:rPr>
            </w:pPr>
            <w:r w:rsidRPr="00445B3E">
              <w:rPr>
                <w:sz w:val="22"/>
                <w:szCs w:val="22"/>
              </w:rPr>
              <w:t>-</w:t>
            </w:r>
          </w:p>
        </w:tc>
      </w:tr>
      <w:tr w:rsidR="00677B20" w:rsidRPr="00445B3E" w:rsidTr="00677B20">
        <w:trPr>
          <w:jc w:val="center"/>
        </w:trPr>
        <w:tc>
          <w:tcPr>
            <w:tcW w:w="2311"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Xəzər</w:t>
            </w:r>
          </w:p>
        </w:tc>
        <w:tc>
          <w:tcPr>
            <w:tcW w:w="747"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83" w:type="dxa"/>
            <w:tcBorders>
              <w:top w:val="nil"/>
              <w:left w:val="nil"/>
              <w:bottom w:val="nil"/>
              <w:right w:val="nil"/>
            </w:tcBorders>
            <w:vAlign w:val="bottom"/>
          </w:tcPr>
          <w:p w:rsidR="00677B20" w:rsidRPr="00445B3E" w:rsidRDefault="00677B20" w:rsidP="00677B20">
            <w:pPr>
              <w:spacing w:line="360" w:lineRule="auto"/>
              <w:ind w:right="-114"/>
              <w:jc w:val="center"/>
              <w:rPr>
                <w:sz w:val="22"/>
                <w:szCs w:val="22"/>
              </w:rPr>
            </w:pPr>
            <w:r>
              <w:rPr>
                <w:sz w:val="22"/>
                <w:szCs w:val="22"/>
              </w:rPr>
              <w:t>2</w:t>
            </w:r>
          </w:p>
        </w:tc>
        <w:tc>
          <w:tcPr>
            <w:tcW w:w="829"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59" w:type="dxa"/>
            <w:tcBorders>
              <w:top w:val="nil"/>
              <w:left w:val="nil"/>
              <w:bottom w:val="nil"/>
              <w:right w:val="nil"/>
            </w:tcBorders>
            <w:vAlign w:val="bottom"/>
          </w:tcPr>
          <w:p w:rsidR="00677B20" w:rsidRPr="00445B3E" w:rsidRDefault="00677B20" w:rsidP="00677B20">
            <w:pPr>
              <w:spacing w:line="360" w:lineRule="auto"/>
              <w:ind w:right="-56"/>
              <w:jc w:val="center"/>
              <w:rPr>
                <w:sz w:val="22"/>
                <w:szCs w:val="22"/>
              </w:rPr>
            </w:pPr>
            <w:r w:rsidRPr="00445B3E">
              <w:rPr>
                <w:sz w:val="22"/>
                <w:szCs w:val="22"/>
              </w:rPr>
              <w:t>-</w:t>
            </w:r>
          </w:p>
        </w:tc>
        <w:tc>
          <w:tcPr>
            <w:tcW w:w="764"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F976EF">
              <w:rPr>
                <w:sz w:val="22"/>
                <w:szCs w:val="22"/>
              </w:rPr>
              <w:t>-</w:t>
            </w:r>
          </w:p>
        </w:tc>
        <w:tc>
          <w:tcPr>
            <w:tcW w:w="704"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10" w:type="dxa"/>
            <w:tcBorders>
              <w:top w:val="nil"/>
              <w:left w:val="nil"/>
              <w:bottom w:val="nil"/>
              <w:right w:val="nil"/>
            </w:tcBorders>
            <w:shd w:val="clear" w:color="auto" w:fill="auto"/>
            <w:vAlign w:val="bottom"/>
          </w:tcPr>
          <w:p w:rsidR="00677B20" w:rsidRPr="00445B3E" w:rsidRDefault="00677B20" w:rsidP="00677B20">
            <w:pPr>
              <w:spacing w:line="360" w:lineRule="auto"/>
              <w:jc w:val="center"/>
              <w:rPr>
                <w:sz w:val="22"/>
                <w:szCs w:val="22"/>
              </w:rPr>
            </w:pPr>
            <w:r w:rsidRPr="00445B3E">
              <w:rPr>
                <w:sz w:val="22"/>
                <w:szCs w:val="22"/>
              </w:rPr>
              <w:t>-</w:t>
            </w:r>
          </w:p>
        </w:tc>
      </w:tr>
      <w:tr w:rsidR="00677B20" w:rsidRPr="00445B3E" w:rsidTr="00677B20">
        <w:trPr>
          <w:jc w:val="center"/>
        </w:trPr>
        <w:tc>
          <w:tcPr>
            <w:tcW w:w="2311"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Pr>
                <w:rFonts w:eastAsia="MS Mincho"/>
                <w:sz w:val="22"/>
                <w:szCs w:val="22"/>
              </w:rPr>
              <w:t>Qaradağ</w:t>
            </w:r>
          </w:p>
        </w:tc>
        <w:tc>
          <w:tcPr>
            <w:tcW w:w="747"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83" w:type="dxa"/>
            <w:tcBorders>
              <w:top w:val="nil"/>
              <w:left w:val="nil"/>
              <w:bottom w:val="nil"/>
              <w:right w:val="nil"/>
            </w:tcBorders>
            <w:vAlign w:val="bottom"/>
          </w:tcPr>
          <w:p w:rsidR="00677B20" w:rsidRPr="00445B3E" w:rsidRDefault="00677B20" w:rsidP="00677B20">
            <w:pPr>
              <w:spacing w:line="360" w:lineRule="auto"/>
              <w:ind w:right="-114"/>
              <w:jc w:val="center"/>
              <w:rPr>
                <w:sz w:val="22"/>
                <w:szCs w:val="22"/>
              </w:rPr>
            </w:pPr>
            <w:r>
              <w:rPr>
                <w:sz w:val="22"/>
                <w:szCs w:val="22"/>
              </w:rPr>
              <w:t>2</w:t>
            </w:r>
          </w:p>
        </w:tc>
        <w:tc>
          <w:tcPr>
            <w:tcW w:w="829"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59" w:type="dxa"/>
            <w:tcBorders>
              <w:top w:val="nil"/>
              <w:left w:val="nil"/>
              <w:bottom w:val="nil"/>
              <w:right w:val="nil"/>
            </w:tcBorders>
            <w:vAlign w:val="bottom"/>
          </w:tcPr>
          <w:p w:rsidR="00677B20" w:rsidRPr="00445B3E" w:rsidRDefault="00677B20" w:rsidP="00677B20">
            <w:pPr>
              <w:spacing w:line="360" w:lineRule="auto"/>
              <w:ind w:right="-56"/>
              <w:jc w:val="center"/>
              <w:rPr>
                <w:sz w:val="22"/>
                <w:szCs w:val="22"/>
              </w:rPr>
            </w:pPr>
            <w:r w:rsidRPr="00445B3E">
              <w:rPr>
                <w:sz w:val="22"/>
                <w:szCs w:val="22"/>
              </w:rPr>
              <w:t>-</w:t>
            </w:r>
          </w:p>
        </w:tc>
        <w:tc>
          <w:tcPr>
            <w:tcW w:w="764"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Pr>
                <w:sz w:val="22"/>
                <w:szCs w:val="22"/>
              </w:rPr>
              <w:t>1</w:t>
            </w:r>
          </w:p>
        </w:tc>
        <w:tc>
          <w:tcPr>
            <w:tcW w:w="704"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10" w:type="dxa"/>
            <w:tcBorders>
              <w:top w:val="nil"/>
              <w:left w:val="nil"/>
              <w:bottom w:val="nil"/>
              <w:right w:val="nil"/>
            </w:tcBorders>
            <w:shd w:val="clear" w:color="auto" w:fill="auto"/>
            <w:vAlign w:val="bottom"/>
          </w:tcPr>
          <w:p w:rsidR="00677B20" w:rsidRPr="00445B3E" w:rsidRDefault="00677B20" w:rsidP="00677B20">
            <w:pPr>
              <w:spacing w:line="360" w:lineRule="auto"/>
              <w:jc w:val="center"/>
              <w:rPr>
                <w:sz w:val="22"/>
                <w:szCs w:val="22"/>
              </w:rPr>
            </w:pPr>
            <w:r w:rsidRPr="00445B3E">
              <w:rPr>
                <w:sz w:val="22"/>
                <w:szCs w:val="22"/>
              </w:rPr>
              <w:t>-</w:t>
            </w:r>
          </w:p>
        </w:tc>
      </w:tr>
      <w:tr w:rsidR="00677B20" w:rsidRPr="00445B3E" w:rsidTr="00677B20">
        <w:trPr>
          <w:jc w:val="center"/>
        </w:trPr>
        <w:tc>
          <w:tcPr>
            <w:tcW w:w="2311"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Pr>
                <w:rFonts w:eastAsia="MS Mincho"/>
                <w:sz w:val="22"/>
                <w:szCs w:val="22"/>
              </w:rPr>
              <w:t>Pirallahı</w:t>
            </w:r>
          </w:p>
        </w:tc>
        <w:tc>
          <w:tcPr>
            <w:tcW w:w="747"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83" w:type="dxa"/>
            <w:tcBorders>
              <w:top w:val="nil"/>
              <w:left w:val="nil"/>
              <w:bottom w:val="nil"/>
              <w:right w:val="nil"/>
            </w:tcBorders>
            <w:vAlign w:val="bottom"/>
          </w:tcPr>
          <w:p w:rsidR="00677B20" w:rsidRPr="00445B3E" w:rsidRDefault="00677B20" w:rsidP="00677B20">
            <w:pPr>
              <w:spacing w:line="360" w:lineRule="auto"/>
              <w:ind w:right="-114"/>
              <w:jc w:val="center"/>
              <w:rPr>
                <w:sz w:val="22"/>
                <w:szCs w:val="22"/>
              </w:rPr>
            </w:pPr>
            <w:r>
              <w:rPr>
                <w:sz w:val="22"/>
                <w:szCs w:val="22"/>
              </w:rPr>
              <w:t>-</w:t>
            </w:r>
          </w:p>
        </w:tc>
        <w:tc>
          <w:tcPr>
            <w:tcW w:w="829"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59" w:type="dxa"/>
            <w:tcBorders>
              <w:top w:val="nil"/>
              <w:left w:val="nil"/>
              <w:bottom w:val="nil"/>
              <w:right w:val="nil"/>
            </w:tcBorders>
            <w:vAlign w:val="bottom"/>
          </w:tcPr>
          <w:p w:rsidR="00677B20" w:rsidRPr="00445B3E" w:rsidRDefault="00677B20" w:rsidP="00677B20">
            <w:pPr>
              <w:spacing w:line="360" w:lineRule="auto"/>
              <w:ind w:right="-56"/>
              <w:jc w:val="center"/>
              <w:rPr>
                <w:sz w:val="22"/>
                <w:szCs w:val="22"/>
              </w:rPr>
            </w:pPr>
            <w:r w:rsidRPr="00445B3E">
              <w:rPr>
                <w:sz w:val="22"/>
                <w:szCs w:val="22"/>
              </w:rPr>
              <w:t>-</w:t>
            </w:r>
          </w:p>
        </w:tc>
        <w:tc>
          <w:tcPr>
            <w:tcW w:w="764"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04"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10" w:type="dxa"/>
            <w:tcBorders>
              <w:top w:val="nil"/>
              <w:left w:val="nil"/>
              <w:bottom w:val="nil"/>
              <w:right w:val="nil"/>
            </w:tcBorders>
            <w:shd w:val="clear" w:color="auto" w:fill="auto"/>
            <w:vAlign w:val="bottom"/>
          </w:tcPr>
          <w:p w:rsidR="00677B20" w:rsidRPr="00445B3E" w:rsidRDefault="00677B20" w:rsidP="00677B20">
            <w:pPr>
              <w:spacing w:line="360" w:lineRule="auto"/>
              <w:jc w:val="center"/>
              <w:rPr>
                <w:sz w:val="22"/>
                <w:szCs w:val="22"/>
              </w:rPr>
            </w:pPr>
            <w:r w:rsidRPr="00445B3E">
              <w:rPr>
                <w:sz w:val="22"/>
                <w:szCs w:val="22"/>
              </w:rPr>
              <w:t>-</w:t>
            </w:r>
          </w:p>
        </w:tc>
      </w:tr>
      <w:tr w:rsidR="00677B20" w:rsidRPr="00445B3E" w:rsidTr="00677B20">
        <w:trPr>
          <w:trHeight w:val="456"/>
          <w:jc w:val="center"/>
        </w:trPr>
        <w:tc>
          <w:tcPr>
            <w:tcW w:w="2311"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Nərimanov</w:t>
            </w:r>
          </w:p>
        </w:tc>
        <w:tc>
          <w:tcPr>
            <w:tcW w:w="747"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83" w:type="dxa"/>
            <w:tcBorders>
              <w:top w:val="nil"/>
              <w:left w:val="nil"/>
              <w:bottom w:val="nil"/>
              <w:right w:val="nil"/>
            </w:tcBorders>
            <w:vAlign w:val="bottom"/>
          </w:tcPr>
          <w:p w:rsidR="00677B20" w:rsidRPr="00445B3E" w:rsidRDefault="00677B20" w:rsidP="00677B20">
            <w:pPr>
              <w:spacing w:line="360" w:lineRule="auto"/>
              <w:ind w:right="-114"/>
              <w:jc w:val="center"/>
              <w:rPr>
                <w:sz w:val="22"/>
                <w:szCs w:val="22"/>
              </w:rPr>
            </w:pPr>
            <w:r>
              <w:rPr>
                <w:sz w:val="22"/>
                <w:szCs w:val="22"/>
              </w:rPr>
              <w:t>8</w:t>
            </w:r>
          </w:p>
        </w:tc>
        <w:tc>
          <w:tcPr>
            <w:tcW w:w="829"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59" w:type="dxa"/>
            <w:tcBorders>
              <w:top w:val="nil"/>
              <w:left w:val="nil"/>
              <w:bottom w:val="nil"/>
              <w:right w:val="nil"/>
            </w:tcBorders>
            <w:vAlign w:val="bottom"/>
          </w:tcPr>
          <w:p w:rsidR="00677B20" w:rsidRPr="00445B3E" w:rsidRDefault="00677B20" w:rsidP="00677B20">
            <w:pPr>
              <w:spacing w:line="360" w:lineRule="auto"/>
              <w:ind w:right="-56"/>
              <w:jc w:val="center"/>
              <w:rPr>
                <w:sz w:val="22"/>
                <w:szCs w:val="22"/>
              </w:rPr>
            </w:pPr>
            <w:r w:rsidRPr="00445B3E">
              <w:rPr>
                <w:sz w:val="22"/>
                <w:szCs w:val="22"/>
              </w:rPr>
              <w:t>-</w:t>
            </w:r>
          </w:p>
        </w:tc>
        <w:tc>
          <w:tcPr>
            <w:tcW w:w="764"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Pr>
                <w:sz w:val="22"/>
                <w:szCs w:val="22"/>
              </w:rPr>
              <w:t>1</w:t>
            </w:r>
          </w:p>
        </w:tc>
        <w:tc>
          <w:tcPr>
            <w:tcW w:w="704"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10" w:type="dxa"/>
            <w:tcBorders>
              <w:top w:val="nil"/>
              <w:left w:val="nil"/>
              <w:bottom w:val="nil"/>
              <w:right w:val="nil"/>
            </w:tcBorders>
            <w:shd w:val="clear" w:color="auto" w:fill="auto"/>
            <w:vAlign w:val="bottom"/>
          </w:tcPr>
          <w:p w:rsidR="00677B20" w:rsidRPr="00445B3E" w:rsidRDefault="00677B20" w:rsidP="00677B20">
            <w:pPr>
              <w:spacing w:line="360" w:lineRule="auto"/>
              <w:jc w:val="center"/>
              <w:rPr>
                <w:sz w:val="22"/>
                <w:szCs w:val="22"/>
              </w:rPr>
            </w:pPr>
            <w:r w:rsidRPr="00445B3E">
              <w:rPr>
                <w:sz w:val="22"/>
                <w:szCs w:val="22"/>
              </w:rPr>
              <w:t>-</w:t>
            </w:r>
          </w:p>
        </w:tc>
      </w:tr>
      <w:tr w:rsidR="00677B20" w:rsidRPr="00445B3E" w:rsidTr="00677B20">
        <w:trPr>
          <w:jc w:val="center"/>
        </w:trPr>
        <w:tc>
          <w:tcPr>
            <w:tcW w:w="2311"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Nəsimi</w:t>
            </w:r>
          </w:p>
        </w:tc>
        <w:tc>
          <w:tcPr>
            <w:tcW w:w="747"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83" w:type="dxa"/>
            <w:tcBorders>
              <w:top w:val="nil"/>
              <w:left w:val="nil"/>
              <w:bottom w:val="nil"/>
              <w:right w:val="nil"/>
            </w:tcBorders>
            <w:vAlign w:val="bottom"/>
          </w:tcPr>
          <w:p w:rsidR="00677B20" w:rsidRPr="00445B3E" w:rsidRDefault="00677B20" w:rsidP="00677B20">
            <w:pPr>
              <w:spacing w:line="360" w:lineRule="auto"/>
              <w:ind w:right="-114"/>
              <w:jc w:val="center"/>
              <w:rPr>
                <w:sz w:val="22"/>
                <w:szCs w:val="22"/>
              </w:rPr>
            </w:pPr>
            <w:r>
              <w:rPr>
                <w:sz w:val="22"/>
                <w:szCs w:val="22"/>
              </w:rPr>
              <w:t>5</w:t>
            </w:r>
          </w:p>
        </w:tc>
        <w:tc>
          <w:tcPr>
            <w:tcW w:w="829"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59" w:type="dxa"/>
            <w:tcBorders>
              <w:top w:val="nil"/>
              <w:left w:val="nil"/>
              <w:bottom w:val="nil"/>
              <w:right w:val="nil"/>
            </w:tcBorders>
            <w:vAlign w:val="bottom"/>
          </w:tcPr>
          <w:p w:rsidR="00677B20" w:rsidRPr="00445B3E" w:rsidRDefault="00677B20" w:rsidP="00677B20">
            <w:pPr>
              <w:spacing w:line="360" w:lineRule="auto"/>
              <w:ind w:right="-56"/>
              <w:jc w:val="center"/>
              <w:rPr>
                <w:sz w:val="22"/>
                <w:szCs w:val="22"/>
              </w:rPr>
            </w:pPr>
            <w:r w:rsidRPr="00445B3E">
              <w:rPr>
                <w:sz w:val="22"/>
                <w:szCs w:val="22"/>
              </w:rPr>
              <w:t>-</w:t>
            </w:r>
          </w:p>
        </w:tc>
        <w:tc>
          <w:tcPr>
            <w:tcW w:w="764"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Pr>
                <w:sz w:val="22"/>
                <w:szCs w:val="22"/>
              </w:rPr>
              <w:t>1</w:t>
            </w:r>
          </w:p>
        </w:tc>
        <w:tc>
          <w:tcPr>
            <w:tcW w:w="704"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10" w:type="dxa"/>
            <w:tcBorders>
              <w:top w:val="nil"/>
              <w:left w:val="nil"/>
              <w:bottom w:val="nil"/>
              <w:right w:val="nil"/>
            </w:tcBorders>
            <w:shd w:val="clear" w:color="auto" w:fill="auto"/>
            <w:vAlign w:val="bottom"/>
          </w:tcPr>
          <w:p w:rsidR="00677B20" w:rsidRPr="00445B3E" w:rsidRDefault="00677B20" w:rsidP="00677B20">
            <w:pPr>
              <w:spacing w:line="360" w:lineRule="auto"/>
              <w:jc w:val="center"/>
              <w:rPr>
                <w:sz w:val="22"/>
                <w:szCs w:val="22"/>
              </w:rPr>
            </w:pPr>
            <w:r w:rsidRPr="00445B3E">
              <w:rPr>
                <w:sz w:val="22"/>
                <w:szCs w:val="22"/>
              </w:rPr>
              <w:t>-</w:t>
            </w:r>
          </w:p>
        </w:tc>
      </w:tr>
      <w:tr w:rsidR="00677B20" w:rsidRPr="00445B3E" w:rsidTr="00677B20">
        <w:trPr>
          <w:jc w:val="center"/>
        </w:trPr>
        <w:tc>
          <w:tcPr>
            <w:tcW w:w="2311"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Nizami</w:t>
            </w:r>
          </w:p>
        </w:tc>
        <w:tc>
          <w:tcPr>
            <w:tcW w:w="747"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83" w:type="dxa"/>
            <w:tcBorders>
              <w:top w:val="nil"/>
              <w:left w:val="nil"/>
              <w:bottom w:val="nil"/>
              <w:right w:val="nil"/>
            </w:tcBorders>
            <w:vAlign w:val="bottom"/>
          </w:tcPr>
          <w:p w:rsidR="00677B20" w:rsidRPr="00445B3E" w:rsidRDefault="00677B20" w:rsidP="00677B20">
            <w:pPr>
              <w:spacing w:line="360" w:lineRule="auto"/>
              <w:ind w:right="-114"/>
              <w:jc w:val="center"/>
              <w:rPr>
                <w:sz w:val="22"/>
                <w:szCs w:val="22"/>
              </w:rPr>
            </w:pPr>
            <w:r>
              <w:rPr>
                <w:sz w:val="22"/>
                <w:szCs w:val="22"/>
              </w:rPr>
              <w:t>6</w:t>
            </w:r>
          </w:p>
        </w:tc>
        <w:tc>
          <w:tcPr>
            <w:tcW w:w="829"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59" w:type="dxa"/>
            <w:tcBorders>
              <w:top w:val="nil"/>
              <w:left w:val="nil"/>
              <w:bottom w:val="nil"/>
              <w:right w:val="nil"/>
            </w:tcBorders>
            <w:vAlign w:val="bottom"/>
          </w:tcPr>
          <w:p w:rsidR="00677B20" w:rsidRPr="00445B3E" w:rsidRDefault="00677B20" w:rsidP="00677B20">
            <w:pPr>
              <w:spacing w:line="360" w:lineRule="auto"/>
              <w:ind w:right="-56"/>
              <w:jc w:val="center"/>
              <w:rPr>
                <w:sz w:val="22"/>
                <w:szCs w:val="22"/>
              </w:rPr>
            </w:pPr>
            <w:r w:rsidRPr="00445B3E">
              <w:rPr>
                <w:sz w:val="22"/>
                <w:szCs w:val="22"/>
              </w:rPr>
              <w:t>-</w:t>
            </w:r>
          </w:p>
        </w:tc>
        <w:tc>
          <w:tcPr>
            <w:tcW w:w="764"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Pr>
                <w:sz w:val="22"/>
                <w:szCs w:val="22"/>
              </w:rPr>
              <w:t>1</w:t>
            </w:r>
          </w:p>
        </w:tc>
        <w:tc>
          <w:tcPr>
            <w:tcW w:w="704"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10" w:type="dxa"/>
            <w:tcBorders>
              <w:top w:val="nil"/>
              <w:left w:val="nil"/>
              <w:bottom w:val="nil"/>
              <w:right w:val="nil"/>
            </w:tcBorders>
            <w:shd w:val="clear" w:color="auto" w:fill="auto"/>
            <w:vAlign w:val="bottom"/>
          </w:tcPr>
          <w:p w:rsidR="00677B20" w:rsidRPr="00445B3E" w:rsidRDefault="00677B20" w:rsidP="00677B20">
            <w:pPr>
              <w:spacing w:line="360" w:lineRule="auto"/>
              <w:jc w:val="center"/>
              <w:rPr>
                <w:sz w:val="22"/>
                <w:szCs w:val="22"/>
              </w:rPr>
            </w:pPr>
            <w:r w:rsidRPr="00445B3E">
              <w:rPr>
                <w:sz w:val="22"/>
                <w:szCs w:val="22"/>
              </w:rPr>
              <w:t>-</w:t>
            </w:r>
          </w:p>
        </w:tc>
      </w:tr>
      <w:tr w:rsidR="00677B20" w:rsidRPr="00445B3E" w:rsidTr="00677B20">
        <w:trPr>
          <w:jc w:val="center"/>
        </w:trPr>
        <w:tc>
          <w:tcPr>
            <w:tcW w:w="2311"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Sabunçu</w:t>
            </w:r>
          </w:p>
        </w:tc>
        <w:tc>
          <w:tcPr>
            <w:tcW w:w="747"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83" w:type="dxa"/>
            <w:tcBorders>
              <w:top w:val="nil"/>
              <w:left w:val="nil"/>
              <w:bottom w:val="nil"/>
              <w:right w:val="nil"/>
            </w:tcBorders>
            <w:vAlign w:val="bottom"/>
          </w:tcPr>
          <w:p w:rsidR="00677B20" w:rsidRPr="00445B3E" w:rsidRDefault="00677B20" w:rsidP="00677B20">
            <w:pPr>
              <w:spacing w:line="360" w:lineRule="auto"/>
              <w:ind w:right="-114"/>
              <w:jc w:val="center"/>
              <w:rPr>
                <w:sz w:val="22"/>
                <w:szCs w:val="22"/>
              </w:rPr>
            </w:pPr>
            <w:r>
              <w:rPr>
                <w:sz w:val="22"/>
                <w:szCs w:val="22"/>
              </w:rPr>
              <w:t>2</w:t>
            </w:r>
          </w:p>
        </w:tc>
        <w:tc>
          <w:tcPr>
            <w:tcW w:w="829"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59" w:type="dxa"/>
            <w:tcBorders>
              <w:top w:val="nil"/>
              <w:left w:val="nil"/>
              <w:bottom w:val="nil"/>
              <w:right w:val="nil"/>
            </w:tcBorders>
            <w:vAlign w:val="bottom"/>
          </w:tcPr>
          <w:p w:rsidR="00677B20" w:rsidRPr="00445B3E" w:rsidRDefault="00677B20" w:rsidP="00677B20">
            <w:pPr>
              <w:spacing w:line="360" w:lineRule="auto"/>
              <w:ind w:right="-56"/>
              <w:jc w:val="center"/>
              <w:rPr>
                <w:sz w:val="22"/>
                <w:szCs w:val="22"/>
              </w:rPr>
            </w:pPr>
            <w:r w:rsidRPr="00445B3E">
              <w:rPr>
                <w:sz w:val="22"/>
                <w:szCs w:val="22"/>
              </w:rPr>
              <w:t>-</w:t>
            </w:r>
          </w:p>
        </w:tc>
        <w:tc>
          <w:tcPr>
            <w:tcW w:w="764"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Pr>
                <w:sz w:val="22"/>
                <w:szCs w:val="22"/>
              </w:rPr>
              <w:t>2</w:t>
            </w:r>
          </w:p>
        </w:tc>
        <w:tc>
          <w:tcPr>
            <w:tcW w:w="704"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10" w:type="dxa"/>
            <w:tcBorders>
              <w:top w:val="nil"/>
              <w:left w:val="nil"/>
              <w:bottom w:val="nil"/>
              <w:right w:val="nil"/>
            </w:tcBorders>
            <w:shd w:val="clear" w:color="auto" w:fill="auto"/>
            <w:vAlign w:val="bottom"/>
          </w:tcPr>
          <w:p w:rsidR="00677B20" w:rsidRPr="00445B3E" w:rsidRDefault="00677B20" w:rsidP="00677B20">
            <w:pPr>
              <w:spacing w:line="360" w:lineRule="auto"/>
              <w:jc w:val="center"/>
              <w:rPr>
                <w:sz w:val="22"/>
                <w:szCs w:val="22"/>
              </w:rPr>
            </w:pPr>
            <w:r w:rsidRPr="00445B3E">
              <w:rPr>
                <w:sz w:val="22"/>
                <w:szCs w:val="22"/>
              </w:rPr>
              <w:t>-</w:t>
            </w:r>
          </w:p>
        </w:tc>
      </w:tr>
      <w:tr w:rsidR="00677B20" w:rsidRPr="00445B3E" w:rsidTr="00677B20">
        <w:trPr>
          <w:jc w:val="center"/>
        </w:trPr>
        <w:tc>
          <w:tcPr>
            <w:tcW w:w="2311"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Səbail</w:t>
            </w:r>
          </w:p>
        </w:tc>
        <w:tc>
          <w:tcPr>
            <w:tcW w:w="747"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83" w:type="dxa"/>
            <w:tcBorders>
              <w:top w:val="nil"/>
              <w:left w:val="nil"/>
              <w:bottom w:val="nil"/>
              <w:right w:val="nil"/>
            </w:tcBorders>
            <w:vAlign w:val="bottom"/>
          </w:tcPr>
          <w:p w:rsidR="00677B20" w:rsidRPr="00445B3E" w:rsidRDefault="00677B20" w:rsidP="00677B20">
            <w:pPr>
              <w:spacing w:line="360" w:lineRule="auto"/>
              <w:ind w:right="-114"/>
              <w:jc w:val="center"/>
              <w:rPr>
                <w:sz w:val="22"/>
                <w:szCs w:val="22"/>
              </w:rPr>
            </w:pPr>
            <w:r>
              <w:rPr>
                <w:sz w:val="22"/>
                <w:szCs w:val="22"/>
              </w:rPr>
              <w:t>-</w:t>
            </w:r>
          </w:p>
        </w:tc>
        <w:tc>
          <w:tcPr>
            <w:tcW w:w="829"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59" w:type="dxa"/>
            <w:tcBorders>
              <w:top w:val="nil"/>
              <w:left w:val="nil"/>
              <w:bottom w:val="nil"/>
              <w:right w:val="nil"/>
            </w:tcBorders>
            <w:vAlign w:val="bottom"/>
          </w:tcPr>
          <w:p w:rsidR="00677B20" w:rsidRPr="00445B3E" w:rsidRDefault="00677B20" w:rsidP="00677B20">
            <w:pPr>
              <w:spacing w:line="360" w:lineRule="auto"/>
              <w:ind w:right="-56"/>
              <w:jc w:val="center"/>
              <w:rPr>
                <w:sz w:val="22"/>
                <w:szCs w:val="22"/>
              </w:rPr>
            </w:pPr>
            <w:r>
              <w:rPr>
                <w:sz w:val="22"/>
                <w:szCs w:val="22"/>
              </w:rPr>
              <w:t>-</w:t>
            </w:r>
          </w:p>
        </w:tc>
        <w:tc>
          <w:tcPr>
            <w:tcW w:w="764"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04"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10" w:type="dxa"/>
            <w:tcBorders>
              <w:top w:val="nil"/>
              <w:left w:val="nil"/>
              <w:bottom w:val="nil"/>
              <w:right w:val="nil"/>
            </w:tcBorders>
            <w:shd w:val="clear" w:color="auto" w:fill="auto"/>
            <w:vAlign w:val="bottom"/>
          </w:tcPr>
          <w:p w:rsidR="00677B20" w:rsidRPr="00445B3E" w:rsidRDefault="00677B20" w:rsidP="00677B20">
            <w:pPr>
              <w:spacing w:line="360" w:lineRule="auto"/>
              <w:jc w:val="center"/>
              <w:rPr>
                <w:sz w:val="22"/>
                <w:szCs w:val="22"/>
              </w:rPr>
            </w:pPr>
            <w:r w:rsidRPr="00445B3E">
              <w:rPr>
                <w:sz w:val="22"/>
                <w:szCs w:val="22"/>
              </w:rPr>
              <w:t>-</w:t>
            </w:r>
          </w:p>
        </w:tc>
      </w:tr>
      <w:tr w:rsidR="00677B20" w:rsidRPr="00445B3E" w:rsidTr="00677B20">
        <w:trPr>
          <w:jc w:val="center"/>
        </w:trPr>
        <w:tc>
          <w:tcPr>
            <w:tcW w:w="2311"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Suraxanı</w:t>
            </w:r>
          </w:p>
        </w:tc>
        <w:tc>
          <w:tcPr>
            <w:tcW w:w="747"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83" w:type="dxa"/>
            <w:tcBorders>
              <w:top w:val="nil"/>
              <w:left w:val="nil"/>
              <w:bottom w:val="nil"/>
              <w:right w:val="nil"/>
            </w:tcBorders>
            <w:vAlign w:val="bottom"/>
          </w:tcPr>
          <w:p w:rsidR="00677B20" w:rsidRPr="00445B3E" w:rsidRDefault="00677B20" w:rsidP="00677B20">
            <w:pPr>
              <w:spacing w:line="360" w:lineRule="auto"/>
              <w:ind w:right="-114"/>
              <w:jc w:val="center"/>
              <w:rPr>
                <w:sz w:val="22"/>
                <w:szCs w:val="22"/>
              </w:rPr>
            </w:pPr>
            <w:r>
              <w:rPr>
                <w:sz w:val="22"/>
                <w:szCs w:val="22"/>
              </w:rPr>
              <w:t>4</w:t>
            </w:r>
          </w:p>
        </w:tc>
        <w:tc>
          <w:tcPr>
            <w:tcW w:w="829"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59" w:type="dxa"/>
            <w:tcBorders>
              <w:top w:val="nil"/>
              <w:left w:val="nil"/>
              <w:bottom w:val="nil"/>
              <w:right w:val="nil"/>
            </w:tcBorders>
            <w:vAlign w:val="bottom"/>
          </w:tcPr>
          <w:p w:rsidR="00677B20" w:rsidRPr="00445B3E" w:rsidRDefault="00677B20" w:rsidP="00677B20">
            <w:pPr>
              <w:spacing w:line="360" w:lineRule="auto"/>
              <w:ind w:right="-56"/>
              <w:jc w:val="center"/>
              <w:rPr>
                <w:sz w:val="22"/>
                <w:szCs w:val="22"/>
              </w:rPr>
            </w:pPr>
            <w:r w:rsidRPr="00445B3E">
              <w:rPr>
                <w:sz w:val="22"/>
                <w:szCs w:val="22"/>
              </w:rPr>
              <w:t>-</w:t>
            </w:r>
          </w:p>
        </w:tc>
        <w:tc>
          <w:tcPr>
            <w:tcW w:w="764"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Pr>
                <w:sz w:val="22"/>
                <w:szCs w:val="22"/>
              </w:rPr>
              <w:t>1</w:t>
            </w:r>
          </w:p>
        </w:tc>
        <w:tc>
          <w:tcPr>
            <w:tcW w:w="704"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10" w:type="dxa"/>
            <w:tcBorders>
              <w:top w:val="nil"/>
              <w:left w:val="nil"/>
              <w:bottom w:val="nil"/>
              <w:right w:val="nil"/>
            </w:tcBorders>
            <w:shd w:val="clear" w:color="auto" w:fill="auto"/>
            <w:vAlign w:val="bottom"/>
          </w:tcPr>
          <w:p w:rsidR="00677B20" w:rsidRPr="00445B3E" w:rsidRDefault="00677B20" w:rsidP="00677B20">
            <w:pPr>
              <w:spacing w:line="360" w:lineRule="auto"/>
              <w:jc w:val="center"/>
              <w:rPr>
                <w:sz w:val="22"/>
                <w:szCs w:val="22"/>
              </w:rPr>
            </w:pPr>
            <w:r w:rsidRPr="00445B3E">
              <w:rPr>
                <w:sz w:val="22"/>
                <w:szCs w:val="22"/>
              </w:rPr>
              <w:t>-</w:t>
            </w:r>
          </w:p>
        </w:tc>
      </w:tr>
      <w:tr w:rsidR="00677B20" w:rsidRPr="00445B3E" w:rsidTr="00F14C33">
        <w:trPr>
          <w:jc w:val="center"/>
        </w:trPr>
        <w:tc>
          <w:tcPr>
            <w:tcW w:w="2311" w:type="dxa"/>
            <w:tcBorders>
              <w:top w:val="nil"/>
              <w:left w:val="nil"/>
              <w:bottom w:val="double" w:sz="4" w:space="0" w:color="auto"/>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Yasamal</w:t>
            </w:r>
          </w:p>
        </w:tc>
        <w:tc>
          <w:tcPr>
            <w:tcW w:w="747" w:type="dxa"/>
            <w:tcBorders>
              <w:top w:val="nil"/>
              <w:left w:val="nil"/>
              <w:bottom w:val="double" w:sz="4" w:space="0" w:color="auto"/>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83" w:type="dxa"/>
            <w:tcBorders>
              <w:top w:val="nil"/>
              <w:left w:val="nil"/>
              <w:bottom w:val="double" w:sz="4" w:space="0" w:color="auto"/>
              <w:right w:val="nil"/>
            </w:tcBorders>
            <w:vAlign w:val="bottom"/>
          </w:tcPr>
          <w:p w:rsidR="00677B20" w:rsidRPr="00445B3E" w:rsidRDefault="00677B20" w:rsidP="00677B20">
            <w:pPr>
              <w:spacing w:line="360" w:lineRule="auto"/>
              <w:ind w:right="-114"/>
              <w:jc w:val="center"/>
              <w:rPr>
                <w:sz w:val="22"/>
                <w:szCs w:val="22"/>
              </w:rPr>
            </w:pPr>
            <w:r>
              <w:rPr>
                <w:sz w:val="22"/>
                <w:szCs w:val="22"/>
              </w:rPr>
              <w:t>7</w:t>
            </w:r>
          </w:p>
        </w:tc>
        <w:tc>
          <w:tcPr>
            <w:tcW w:w="829" w:type="dxa"/>
            <w:tcBorders>
              <w:top w:val="nil"/>
              <w:left w:val="nil"/>
              <w:bottom w:val="double" w:sz="4" w:space="0" w:color="auto"/>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59" w:type="dxa"/>
            <w:tcBorders>
              <w:top w:val="nil"/>
              <w:left w:val="nil"/>
              <w:bottom w:val="double" w:sz="4" w:space="0" w:color="auto"/>
              <w:right w:val="nil"/>
            </w:tcBorders>
            <w:vAlign w:val="bottom"/>
          </w:tcPr>
          <w:p w:rsidR="00677B20" w:rsidRPr="00445B3E" w:rsidRDefault="00677B20" w:rsidP="00677B20">
            <w:pPr>
              <w:spacing w:line="360" w:lineRule="auto"/>
              <w:ind w:right="-56"/>
              <w:jc w:val="center"/>
              <w:rPr>
                <w:sz w:val="22"/>
                <w:szCs w:val="22"/>
              </w:rPr>
            </w:pPr>
            <w:r w:rsidRPr="00445B3E">
              <w:rPr>
                <w:sz w:val="22"/>
                <w:szCs w:val="22"/>
              </w:rPr>
              <w:t>-</w:t>
            </w:r>
          </w:p>
        </w:tc>
        <w:tc>
          <w:tcPr>
            <w:tcW w:w="764" w:type="dxa"/>
            <w:tcBorders>
              <w:top w:val="nil"/>
              <w:left w:val="nil"/>
              <w:bottom w:val="double" w:sz="4" w:space="0" w:color="auto"/>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04" w:type="dxa"/>
            <w:tcBorders>
              <w:top w:val="nil"/>
              <w:left w:val="nil"/>
              <w:bottom w:val="double" w:sz="4" w:space="0" w:color="auto"/>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710" w:type="dxa"/>
            <w:tcBorders>
              <w:top w:val="nil"/>
              <w:left w:val="nil"/>
              <w:bottom w:val="double" w:sz="4" w:space="0" w:color="auto"/>
              <w:right w:val="nil"/>
            </w:tcBorders>
            <w:shd w:val="clear" w:color="auto" w:fill="auto"/>
            <w:vAlign w:val="bottom"/>
          </w:tcPr>
          <w:p w:rsidR="00677B20" w:rsidRPr="00445B3E" w:rsidRDefault="00677B20" w:rsidP="00677B20">
            <w:pPr>
              <w:spacing w:line="360" w:lineRule="auto"/>
              <w:jc w:val="center"/>
              <w:rPr>
                <w:sz w:val="22"/>
                <w:szCs w:val="22"/>
              </w:rPr>
            </w:pPr>
            <w:r w:rsidRPr="00445B3E">
              <w:rPr>
                <w:sz w:val="22"/>
                <w:szCs w:val="22"/>
              </w:rPr>
              <w:t>-</w:t>
            </w:r>
          </w:p>
        </w:tc>
      </w:tr>
    </w:tbl>
    <w:p w:rsidR="00677B20" w:rsidRPr="00445B3E" w:rsidRDefault="00677B20" w:rsidP="00677B20">
      <w:pPr>
        <w:tabs>
          <w:tab w:val="left" w:pos="7935"/>
        </w:tabs>
        <w:spacing w:line="360" w:lineRule="auto"/>
        <w:rPr>
          <w:b/>
          <w:sz w:val="22"/>
          <w:szCs w:val="22"/>
        </w:rPr>
      </w:pPr>
      <w:r w:rsidRPr="00445B3E">
        <w:rPr>
          <w:b/>
          <w:sz w:val="22"/>
          <w:szCs w:val="22"/>
        </w:rPr>
        <w:tab/>
      </w: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jc w:val="center"/>
        <w:rPr>
          <w:b/>
          <w:sz w:val="22"/>
          <w:szCs w:val="22"/>
        </w:rPr>
      </w:pPr>
      <w:r w:rsidRPr="00445B3E">
        <w:rPr>
          <w:color w:val="FF0000"/>
          <w:sz w:val="22"/>
          <w:szCs w:val="22"/>
        </w:rPr>
        <w:lastRenderedPageBreak/>
        <w:t xml:space="preserve">                                                                                </w:t>
      </w:r>
      <w:r>
        <w:rPr>
          <w:color w:val="FF0000"/>
          <w:sz w:val="22"/>
          <w:szCs w:val="22"/>
        </w:rPr>
        <w:t xml:space="preserve">             </w:t>
      </w:r>
      <w:r w:rsidRPr="00445B3E">
        <w:rPr>
          <w:color w:val="FF0000"/>
          <w:sz w:val="22"/>
          <w:szCs w:val="22"/>
        </w:rPr>
        <w:t xml:space="preserve">              .</w:t>
      </w:r>
      <w:r w:rsidRPr="00445B3E">
        <w:rPr>
          <w:sz w:val="22"/>
          <w:szCs w:val="22"/>
        </w:rPr>
        <w:t>..ardı</w:t>
      </w:r>
      <w:r w:rsidRPr="00445B3E">
        <w:rPr>
          <w:b/>
          <w:sz w:val="22"/>
          <w:szCs w:val="22"/>
        </w:rPr>
        <w:t xml:space="preserve">   </w:t>
      </w:r>
    </w:p>
    <w:tbl>
      <w:tblPr>
        <w:tblW w:w="7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1"/>
        <w:gridCol w:w="890"/>
        <w:gridCol w:w="745"/>
        <w:gridCol w:w="79"/>
        <w:gridCol w:w="916"/>
        <w:gridCol w:w="985"/>
        <w:gridCol w:w="834"/>
        <w:gridCol w:w="798"/>
        <w:gridCol w:w="621"/>
      </w:tblGrid>
      <w:tr w:rsidR="00677B20" w:rsidRPr="00445B3E" w:rsidTr="00677B20">
        <w:trPr>
          <w:jc w:val="center"/>
        </w:trPr>
        <w:tc>
          <w:tcPr>
            <w:tcW w:w="1731" w:type="dxa"/>
            <w:vMerge w:val="restart"/>
            <w:tcBorders>
              <w:top w:val="double" w:sz="4" w:space="0" w:color="auto"/>
              <w:left w:val="nil"/>
              <w:bottom w:val="double" w:sz="4" w:space="0" w:color="auto"/>
              <w:right w:val="double" w:sz="4" w:space="0" w:color="auto"/>
            </w:tcBorders>
          </w:tcPr>
          <w:p w:rsidR="00677B20" w:rsidRPr="00445B3E" w:rsidRDefault="00677B20" w:rsidP="00677B20">
            <w:pPr>
              <w:rPr>
                <w:sz w:val="22"/>
                <w:szCs w:val="22"/>
              </w:rPr>
            </w:pPr>
          </w:p>
        </w:tc>
        <w:tc>
          <w:tcPr>
            <w:tcW w:w="5868" w:type="dxa"/>
            <w:gridSpan w:val="8"/>
            <w:tcBorders>
              <w:top w:val="double" w:sz="4" w:space="0" w:color="auto"/>
              <w:left w:val="double" w:sz="4" w:space="0" w:color="auto"/>
              <w:bottom w:val="double" w:sz="4" w:space="0" w:color="auto"/>
              <w:right w:val="nil"/>
            </w:tcBorders>
          </w:tcPr>
          <w:p w:rsidR="00677B20" w:rsidRPr="00445B3E" w:rsidRDefault="00677B20" w:rsidP="00677B20">
            <w:pPr>
              <w:jc w:val="center"/>
              <w:rPr>
                <w:sz w:val="22"/>
                <w:szCs w:val="22"/>
              </w:rPr>
            </w:pPr>
            <w:r w:rsidRPr="00445B3E">
              <w:rPr>
                <w:sz w:val="22"/>
                <w:szCs w:val="22"/>
              </w:rPr>
              <w:t>o cümlədən, təhsil alırlar</w:t>
            </w:r>
          </w:p>
        </w:tc>
      </w:tr>
      <w:tr w:rsidR="00677B20" w:rsidRPr="00445B3E" w:rsidTr="00677B20">
        <w:trPr>
          <w:cantSplit/>
          <w:trHeight w:val="1757"/>
          <w:jc w:val="center"/>
        </w:trPr>
        <w:tc>
          <w:tcPr>
            <w:tcW w:w="1731" w:type="dxa"/>
            <w:vMerge/>
            <w:tcBorders>
              <w:top w:val="double" w:sz="4" w:space="0" w:color="auto"/>
              <w:left w:val="nil"/>
              <w:bottom w:val="double" w:sz="4" w:space="0" w:color="auto"/>
              <w:right w:val="double" w:sz="4" w:space="0" w:color="auto"/>
            </w:tcBorders>
          </w:tcPr>
          <w:p w:rsidR="00677B20" w:rsidRPr="00445B3E" w:rsidRDefault="00677B20" w:rsidP="00677B20">
            <w:pPr>
              <w:rPr>
                <w:sz w:val="22"/>
                <w:szCs w:val="22"/>
              </w:rPr>
            </w:pPr>
          </w:p>
        </w:tc>
        <w:tc>
          <w:tcPr>
            <w:tcW w:w="890" w:type="dxa"/>
            <w:tcBorders>
              <w:top w:val="double" w:sz="4" w:space="0" w:color="auto"/>
              <w:left w:val="double" w:sz="4" w:space="0" w:color="auto"/>
              <w:bottom w:val="double" w:sz="4" w:space="0" w:color="auto"/>
              <w:right w:val="double" w:sz="4" w:space="0" w:color="auto"/>
            </w:tcBorders>
            <w:textDirection w:val="btLr"/>
            <w:vAlign w:val="center"/>
          </w:tcPr>
          <w:p w:rsidR="00677B20" w:rsidRPr="00445B3E" w:rsidRDefault="00677B20" w:rsidP="00677B20">
            <w:pPr>
              <w:ind w:left="113" w:right="113"/>
              <w:jc w:val="center"/>
              <w:rPr>
                <w:sz w:val="22"/>
                <w:szCs w:val="22"/>
              </w:rPr>
            </w:pPr>
            <w:r w:rsidRPr="00445B3E">
              <w:rPr>
                <w:sz w:val="22"/>
                <w:szCs w:val="22"/>
              </w:rPr>
              <w:t>İspaniyada</w:t>
            </w:r>
          </w:p>
        </w:tc>
        <w:tc>
          <w:tcPr>
            <w:tcW w:w="824" w:type="dxa"/>
            <w:gridSpan w:val="2"/>
            <w:tcBorders>
              <w:top w:val="double" w:sz="4" w:space="0" w:color="auto"/>
              <w:left w:val="double" w:sz="4" w:space="0" w:color="auto"/>
              <w:bottom w:val="double" w:sz="4" w:space="0" w:color="auto"/>
              <w:right w:val="double" w:sz="4" w:space="0" w:color="auto"/>
            </w:tcBorders>
            <w:textDirection w:val="btLr"/>
            <w:vAlign w:val="center"/>
          </w:tcPr>
          <w:p w:rsidR="00677B20" w:rsidRPr="00445B3E" w:rsidRDefault="00677B20" w:rsidP="00677B20">
            <w:pPr>
              <w:ind w:left="113" w:right="113"/>
              <w:jc w:val="center"/>
              <w:rPr>
                <w:sz w:val="22"/>
                <w:szCs w:val="22"/>
              </w:rPr>
            </w:pPr>
            <w:r w:rsidRPr="00445B3E">
              <w:rPr>
                <w:sz w:val="22"/>
                <w:szCs w:val="22"/>
              </w:rPr>
              <w:t>İtaliyada</w:t>
            </w:r>
          </w:p>
        </w:tc>
        <w:tc>
          <w:tcPr>
            <w:tcW w:w="916" w:type="dxa"/>
            <w:tcBorders>
              <w:top w:val="double" w:sz="4" w:space="0" w:color="auto"/>
              <w:left w:val="double" w:sz="4" w:space="0" w:color="auto"/>
              <w:bottom w:val="double" w:sz="4" w:space="0" w:color="auto"/>
              <w:right w:val="double" w:sz="4" w:space="0" w:color="auto"/>
            </w:tcBorders>
            <w:textDirection w:val="btLr"/>
            <w:vAlign w:val="center"/>
          </w:tcPr>
          <w:p w:rsidR="00677B20" w:rsidRPr="00445B3E" w:rsidRDefault="00677B20" w:rsidP="00677B20">
            <w:pPr>
              <w:ind w:left="113" w:right="113"/>
              <w:jc w:val="center"/>
              <w:rPr>
                <w:sz w:val="22"/>
                <w:szCs w:val="22"/>
              </w:rPr>
            </w:pPr>
            <w:r>
              <w:rPr>
                <w:sz w:val="22"/>
                <w:szCs w:val="22"/>
              </w:rPr>
              <w:t>Tacikistan</w:t>
            </w:r>
            <w:r w:rsidR="00F14C33">
              <w:rPr>
                <w:sz w:val="22"/>
                <w:szCs w:val="22"/>
              </w:rPr>
              <w:t>da</w:t>
            </w:r>
          </w:p>
        </w:tc>
        <w:tc>
          <w:tcPr>
            <w:tcW w:w="985" w:type="dxa"/>
            <w:tcBorders>
              <w:top w:val="double" w:sz="4" w:space="0" w:color="auto"/>
              <w:left w:val="double" w:sz="4" w:space="0" w:color="auto"/>
              <w:bottom w:val="double" w:sz="4" w:space="0" w:color="auto"/>
              <w:right w:val="double" w:sz="4" w:space="0" w:color="auto"/>
            </w:tcBorders>
            <w:textDirection w:val="btLr"/>
            <w:vAlign w:val="center"/>
          </w:tcPr>
          <w:p w:rsidR="00677B20" w:rsidRPr="00445B3E" w:rsidRDefault="00677B20" w:rsidP="00677B20">
            <w:pPr>
              <w:ind w:left="113" w:right="113"/>
              <w:jc w:val="center"/>
              <w:rPr>
                <w:sz w:val="22"/>
                <w:szCs w:val="22"/>
              </w:rPr>
            </w:pPr>
            <w:r w:rsidRPr="00445B3E">
              <w:rPr>
                <w:sz w:val="22"/>
                <w:szCs w:val="22"/>
              </w:rPr>
              <w:t>Koreya</w:t>
            </w:r>
          </w:p>
          <w:p w:rsidR="00677B20" w:rsidRPr="00445B3E" w:rsidRDefault="00677B20" w:rsidP="00677B20">
            <w:pPr>
              <w:ind w:left="113" w:right="113"/>
              <w:jc w:val="center"/>
              <w:rPr>
                <w:sz w:val="22"/>
                <w:szCs w:val="22"/>
              </w:rPr>
            </w:pPr>
            <w:r w:rsidRPr="00F14C33">
              <w:rPr>
                <w:sz w:val="22"/>
                <w:szCs w:val="22"/>
              </w:rPr>
              <w:t>Respublikasında</w:t>
            </w:r>
          </w:p>
        </w:tc>
        <w:tc>
          <w:tcPr>
            <w:tcW w:w="834" w:type="dxa"/>
            <w:tcBorders>
              <w:top w:val="double" w:sz="4" w:space="0" w:color="auto"/>
              <w:left w:val="double" w:sz="4" w:space="0" w:color="auto"/>
              <w:bottom w:val="double" w:sz="4" w:space="0" w:color="auto"/>
              <w:right w:val="double" w:sz="4" w:space="0" w:color="auto"/>
            </w:tcBorders>
            <w:textDirection w:val="btLr"/>
            <w:vAlign w:val="center"/>
          </w:tcPr>
          <w:p w:rsidR="00677B20" w:rsidRPr="00445B3E" w:rsidRDefault="00677B20" w:rsidP="00677B20">
            <w:pPr>
              <w:ind w:left="113" w:right="113"/>
              <w:jc w:val="center"/>
              <w:rPr>
                <w:sz w:val="22"/>
                <w:szCs w:val="22"/>
              </w:rPr>
            </w:pPr>
            <w:r w:rsidRPr="00445B3E">
              <w:rPr>
                <w:sz w:val="22"/>
                <w:szCs w:val="22"/>
              </w:rPr>
              <w:t>Latviyada</w:t>
            </w:r>
          </w:p>
        </w:tc>
        <w:tc>
          <w:tcPr>
            <w:tcW w:w="798" w:type="dxa"/>
            <w:tcBorders>
              <w:top w:val="double" w:sz="4" w:space="0" w:color="auto"/>
              <w:left w:val="double" w:sz="4" w:space="0" w:color="auto"/>
              <w:bottom w:val="double" w:sz="4" w:space="0" w:color="auto"/>
              <w:right w:val="nil"/>
            </w:tcBorders>
            <w:textDirection w:val="btLr"/>
            <w:vAlign w:val="center"/>
          </w:tcPr>
          <w:p w:rsidR="00677B20" w:rsidRPr="00445B3E" w:rsidRDefault="00677B20" w:rsidP="00677B20">
            <w:pPr>
              <w:ind w:left="113" w:right="113"/>
              <w:jc w:val="center"/>
              <w:rPr>
                <w:sz w:val="22"/>
                <w:szCs w:val="22"/>
              </w:rPr>
            </w:pPr>
            <w:r w:rsidRPr="00445B3E">
              <w:rPr>
                <w:sz w:val="22"/>
                <w:szCs w:val="22"/>
              </w:rPr>
              <w:t>Sinqapurda</w:t>
            </w:r>
          </w:p>
        </w:tc>
        <w:tc>
          <w:tcPr>
            <w:tcW w:w="621" w:type="dxa"/>
            <w:tcBorders>
              <w:top w:val="double" w:sz="4" w:space="0" w:color="auto"/>
              <w:left w:val="double" w:sz="4" w:space="0" w:color="auto"/>
              <w:bottom w:val="double" w:sz="4" w:space="0" w:color="auto"/>
              <w:right w:val="nil"/>
            </w:tcBorders>
            <w:shd w:val="clear" w:color="auto" w:fill="auto"/>
            <w:textDirection w:val="btLr"/>
          </w:tcPr>
          <w:p w:rsidR="00677B20" w:rsidRPr="00445B3E" w:rsidRDefault="00677B20" w:rsidP="00677B20">
            <w:pPr>
              <w:ind w:left="113" w:right="113"/>
              <w:jc w:val="center"/>
              <w:rPr>
                <w:sz w:val="22"/>
                <w:szCs w:val="22"/>
              </w:rPr>
            </w:pPr>
            <w:r w:rsidRPr="00445B3E">
              <w:rPr>
                <w:sz w:val="22"/>
                <w:szCs w:val="22"/>
              </w:rPr>
              <w:t>Macarıstanda</w:t>
            </w:r>
          </w:p>
        </w:tc>
      </w:tr>
      <w:tr w:rsidR="00677B20" w:rsidRPr="00445B3E" w:rsidTr="00677B20">
        <w:trPr>
          <w:cantSplit/>
          <w:trHeight w:val="334"/>
          <w:jc w:val="center"/>
        </w:trPr>
        <w:tc>
          <w:tcPr>
            <w:tcW w:w="1731" w:type="dxa"/>
            <w:tcBorders>
              <w:top w:val="double" w:sz="4" w:space="0" w:color="auto"/>
              <w:left w:val="nil"/>
              <w:bottom w:val="double" w:sz="4" w:space="0" w:color="auto"/>
              <w:right w:val="double" w:sz="4" w:space="0" w:color="auto"/>
            </w:tcBorders>
          </w:tcPr>
          <w:p w:rsidR="00677B20" w:rsidRPr="00445B3E" w:rsidRDefault="00677B20" w:rsidP="00677B20">
            <w:pPr>
              <w:jc w:val="center"/>
              <w:rPr>
                <w:b/>
                <w:sz w:val="22"/>
                <w:szCs w:val="22"/>
              </w:rPr>
            </w:pPr>
            <w:r w:rsidRPr="00445B3E">
              <w:rPr>
                <w:b/>
                <w:sz w:val="22"/>
                <w:szCs w:val="22"/>
              </w:rPr>
              <w:t>A</w:t>
            </w:r>
          </w:p>
        </w:tc>
        <w:tc>
          <w:tcPr>
            <w:tcW w:w="890"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b/>
                <w:sz w:val="22"/>
                <w:szCs w:val="22"/>
              </w:rPr>
            </w:pPr>
            <w:r w:rsidRPr="00445B3E">
              <w:rPr>
                <w:b/>
                <w:sz w:val="22"/>
                <w:szCs w:val="22"/>
              </w:rPr>
              <w:t>16</w:t>
            </w:r>
          </w:p>
        </w:tc>
        <w:tc>
          <w:tcPr>
            <w:tcW w:w="824" w:type="dxa"/>
            <w:gridSpan w:val="2"/>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b/>
                <w:sz w:val="22"/>
                <w:szCs w:val="22"/>
              </w:rPr>
            </w:pPr>
            <w:r w:rsidRPr="00445B3E">
              <w:rPr>
                <w:b/>
                <w:sz w:val="22"/>
                <w:szCs w:val="22"/>
              </w:rPr>
              <w:t>17</w:t>
            </w:r>
          </w:p>
        </w:tc>
        <w:tc>
          <w:tcPr>
            <w:tcW w:w="916"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b/>
                <w:sz w:val="22"/>
                <w:szCs w:val="22"/>
              </w:rPr>
            </w:pPr>
            <w:r w:rsidRPr="00445B3E">
              <w:rPr>
                <w:b/>
                <w:sz w:val="22"/>
                <w:szCs w:val="22"/>
              </w:rPr>
              <w:t>18</w:t>
            </w:r>
          </w:p>
        </w:tc>
        <w:tc>
          <w:tcPr>
            <w:tcW w:w="985"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b/>
                <w:sz w:val="22"/>
                <w:szCs w:val="22"/>
              </w:rPr>
            </w:pPr>
            <w:r w:rsidRPr="00445B3E">
              <w:rPr>
                <w:b/>
                <w:sz w:val="22"/>
                <w:szCs w:val="22"/>
              </w:rPr>
              <w:t>19</w:t>
            </w:r>
          </w:p>
        </w:tc>
        <w:tc>
          <w:tcPr>
            <w:tcW w:w="834"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b/>
                <w:sz w:val="22"/>
                <w:szCs w:val="22"/>
              </w:rPr>
            </w:pPr>
            <w:r w:rsidRPr="00445B3E">
              <w:rPr>
                <w:b/>
                <w:sz w:val="22"/>
                <w:szCs w:val="22"/>
              </w:rPr>
              <w:t>20</w:t>
            </w:r>
          </w:p>
        </w:tc>
        <w:tc>
          <w:tcPr>
            <w:tcW w:w="798"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b/>
                <w:sz w:val="22"/>
                <w:szCs w:val="22"/>
              </w:rPr>
            </w:pPr>
            <w:r w:rsidRPr="00445B3E">
              <w:rPr>
                <w:b/>
                <w:sz w:val="22"/>
                <w:szCs w:val="22"/>
              </w:rPr>
              <w:t>21</w:t>
            </w:r>
          </w:p>
        </w:tc>
        <w:tc>
          <w:tcPr>
            <w:tcW w:w="621" w:type="dxa"/>
            <w:tcBorders>
              <w:top w:val="double" w:sz="4" w:space="0" w:color="auto"/>
              <w:left w:val="double" w:sz="4" w:space="0" w:color="auto"/>
              <w:bottom w:val="double" w:sz="4" w:space="0" w:color="auto"/>
              <w:right w:val="nil"/>
            </w:tcBorders>
            <w:shd w:val="clear" w:color="auto" w:fill="auto"/>
          </w:tcPr>
          <w:p w:rsidR="00677B20" w:rsidRPr="00445B3E" w:rsidRDefault="00677B20" w:rsidP="00677B20">
            <w:pPr>
              <w:jc w:val="center"/>
              <w:rPr>
                <w:b/>
                <w:sz w:val="22"/>
                <w:szCs w:val="22"/>
              </w:rPr>
            </w:pPr>
            <w:r w:rsidRPr="00445B3E">
              <w:rPr>
                <w:b/>
                <w:sz w:val="22"/>
                <w:szCs w:val="22"/>
              </w:rPr>
              <w:t>22</w:t>
            </w:r>
          </w:p>
        </w:tc>
      </w:tr>
      <w:tr w:rsidR="00677B20" w:rsidRPr="00445B3E" w:rsidTr="00677B20">
        <w:trPr>
          <w:jc w:val="center"/>
        </w:trPr>
        <w:tc>
          <w:tcPr>
            <w:tcW w:w="1731" w:type="dxa"/>
            <w:tcBorders>
              <w:top w:val="double" w:sz="4" w:space="0" w:color="auto"/>
              <w:left w:val="nil"/>
              <w:bottom w:val="nil"/>
              <w:right w:val="nil"/>
            </w:tcBorders>
            <w:vAlign w:val="bottom"/>
          </w:tcPr>
          <w:p w:rsidR="00677B20" w:rsidRPr="00445B3E" w:rsidRDefault="00677B20" w:rsidP="00677B20">
            <w:pPr>
              <w:ind w:left="-65" w:right="-101"/>
              <w:rPr>
                <w:rFonts w:eastAsia="MS Mincho"/>
                <w:b/>
                <w:sz w:val="22"/>
                <w:szCs w:val="22"/>
              </w:rPr>
            </w:pPr>
          </w:p>
          <w:p w:rsidR="00677B20" w:rsidRPr="00445B3E" w:rsidRDefault="00677B20" w:rsidP="00677B20">
            <w:pPr>
              <w:ind w:left="-65" w:right="-101"/>
              <w:rPr>
                <w:sz w:val="22"/>
                <w:szCs w:val="22"/>
              </w:rPr>
            </w:pPr>
            <w:r w:rsidRPr="00445B3E">
              <w:rPr>
                <w:rFonts w:eastAsia="MS Mincho"/>
                <w:b/>
                <w:sz w:val="22"/>
                <w:szCs w:val="22"/>
              </w:rPr>
              <w:t>Bakı - cəmi:</w:t>
            </w:r>
          </w:p>
        </w:tc>
        <w:tc>
          <w:tcPr>
            <w:tcW w:w="890" w:type="dxa"/>
            <w:tcBorders>
              <w:top w:val="double" w:sz="4" w:space="0" w:color="auto"/>
              <w:left w:val="nil"/>
              <w:bottom w:val="nil"/>
              <w:right w:val="nil"/>
            </w:tcBorders>
            <w:vAlign w:val="bottom"/>
          </w:tcPr>
          <w:p w:rsidR="00677B20" w:rsidRPr="00445B3E" w:rsidRDefault="00677B20" w:rsidP="00677B20">
            <w:pPr>
              <w:ind w:left="-246" w:right="100"/>
              <w:jc w:val="right"/>
              <w:rPr>
                <w:b/>
                <w:sz w:val="22"/>
                <w:szCs w:val="22"/>
              </w:rPr>
            </w:pPr>
            <w:r>
              <w:rPr>
                <w:b/>
                <w:sz w:val="22"/>
                <w:szCs w:val="22"/>
              </w:rPr>
              <w:t>2</w:t>
            </w:r>
          </w:p>
        </w:tc>
        <w:tc>
          <w:tcPr>
            <w:tcW w:w="824" w:type="dxa"/>
            <w:gridSpan w:val="2"/>
            <w:tcBorders>
              <w:top w:val="double" w:sz="4" w:space="0" w:color="auto"/>
              <w:left w:val="nil"/>
              <w:bottom w:val="nil"/>
              <w:right w:val="nil"/>
            </w:tcBorders>
            <w:vAlign w:val="bottom"/>
          </w:tcPr>
          <w:p w:rsidR="00677B20" w:rsidRPr="00445B3E" w:rsidRDefault="00677B20" w:rsidP="00677B20">
            <w:pPr>
              <w:ind w:left="-326" w:right="79"/>
              <w:jc w:val="right"/>
              <w:rPr>
                <w:b/>
                <w:sz w:val="22"/>
                <w:szCs w:val="22"/>
              </w:rPr>
            </w:pPr>
            <w:r>
              <w:rPr>
                <w:b/>
                <w:sz w:val="22"/>
                <w:szCs w:val="22"/>
              </w:rPr>
              <w:t>2</w:t>
            </w:r>
          </w:p>
        </w:tc>
        <w:tc>
          <w:tcPr>
            <w:tcW w:w="916" w:type="dxa"/>
            <w:tcBorders>
              <w:top w:val="double" w:sz="4" w:space="0" w:color="auto"/>
              <w:left w:val="nil"/>
              <w:bottom w:val="nil"/>
              <w:right w:val="nil"/>
            </w:tcBorders>
            <w:vAlign w:val="bottom"/>
          </w:tcPr>
          <w:p w:rsidR="00677B20" w:rsidRPr="00445B3E" w:rsidRDefault="00677B20" w:rsidP="00677B20">
            <w:pPr>
              <w:ind w:left="-250" w:right="130"/>
              <w:jc w:val="right"/>
              <w:rPr>
                <w:b/>
                <w:sz w:val="22"/>
                <w:szCs w:val="22"/>
              </w:rPr>
            </w:pPr>
            <w:r>
              <w:rPr>
                <w:b/>
                <w:sz w:val="22"/>
                <w:szCs w:val="22"/>
              </w:rPr>
              <w:t>1</w:t>
            </w:r>
          </w:p>
        </w:tc>
        <w:tc>
          <w:tcPr>
            <w:tcW w:w="985" w:type="dxa"/>
            <w:tcBorders>
              <w:top w:val="double" w:sz="4" w:space="0" w:color="auto"/>
              <w:left w:val="nil"/>
              <w:bottom w:val="nil"/>
              <w:right w:val="nil"/>
            </w:tcBorders>
            <w:vAlign w:val="bottom"/>
          </w:tcPr>
          <w:p w:rsidR="00677B20" w:rsidRPr="00445B3E" w:rsidRDefault="00677B20" w:rsidP="00677B20">
            <w:pPr>
              <w:ind w:left="-266" w:right="215"/>
              <w:jc w:val="right"/>
              <w:rPr>
                <w:b/>
                <w:sz w:val="22"/>
                <w:szCs w:val="22"/>
              </w:rPr>
            </w:pPr>
            <w:r w:rsidRPr="00F976EF">
              <w:rPr>
                <w:b/>
                <w:sz w:val="22"/>
                <w:szCs w:val="22"/>
              </w:rPr>
              <w:t xml:space="preserve">     -</w:t>
            </w:r>
          </w:p>
        </w:tc>
        <w:tc>
          <w:tcPr>
            <w:tcW w:w="834" w:type="dxa"/>
            <w:tcBorders>
              <w:top w:val="double" w:sz="4" w:space="0" w:color="auto"/>
              <w:left w:val="nil"/>
              <w:bottom w:val="nil"/>
              <w:right w:val="nil"/>
            </w:tcBorders>
            <w:vAlign w:val="bottom"/>
          </w:tcPr>
          <w:p w:rsidR="00677B20" w:rsidRPr="00445B3E" w:rsidRDefault="00677B20" w:rsidP="00677B20">
            <w:pPr>
              <w:ind w:left="-351" w:right="132"/>
              <w:jc w:val="right"/>
              <w:rPr>
                <w:b/>
                <w:sz w:val="22"/>
                <w:szCs w:val="22"/>
              </w:rPr>
            </w:pPr>
            <w:r w:rsidRPr="0053780F">
              <w:rPr>
                <w:b/>
                <w:sz w:val="22"/>
                <w:szCs w:val="22"/>
              </w:rPr>
              <w:t>-</w:t>
            </w:r>
          </w:p>
        </w:tc>
        <w:tc>
          <w:tcPr>
            <w:tcW w:w="798" w:type="dxa"/>
            <w:tcBorders>
              <w:top w:val="double" w:sz="4" w:space="0" w:color="auto"/>
              <w:left w:val="nil"/>
              <w:bottom w:val="nil"/>
              <w:right w:val="nil"/>
            </w:tcBorders>
            <w:vAlign w:val="bottom"/>
          </w:tcPr>
          <w:p w:rsidR="00677B20" w:rsidRPr="00445B3E" w:rsidRDefault="00677B20" w:rsidP="00677B20">
            <w:pPr>
              <w:ind w:right="-195"/>
              <w:jc w:val="center"/>
              <w:rPr>
                <w:b/>
                <w:sz w:val="22"/>
                <w:szCs w:val="22"/>
              </w:rPr>
            </w:pPr>
            <w:r w:rsidRPr="00445B3E">
              <w:rPr>
                <w:b/>
                <w:sz w:val="22"/>
                <w:szCs w:val="22"/>
              </w:rPr>
              <w:t>-</w:t>
            </w:r>
          </w:p>
        </w:tc>
        <w:tc>
          <w:tcPr>
            <w:tcW w:w="621" w:type="dxa"/>
            <w:tcBorders>
              <w:top w:val="double" w:sz="4" w:space="0" w:color="auto"/>
              <w:left w:val="nil"/>
              <w:bottom w:val="nil"/>
              <w:right w:val="nil"/>
            </w:tcBorders>
            <w:vAlign w:val="bottom"/>
          </w:tcPr>
          <w:p w:rsidR="00677B20" w:rsidRPr="00445B3E" w:rsidRDefault="00677B20" w:rsidP="00677B20">
            <w:pPr>
              <w:ind w:right="-42"/>
              <w:rPr>
                <w:b/>
                <w:sz w:val="22"/>
                <w:szCs w:val="22"/>
              </w:rPr>
            </w:pPr>
            <w:r>
              <w:rPr>
                <w:b/>
                <w:sz w:val="22"/>
                <w:szCs w:val="22"/>
              </w:rPr>
              <w:t>180</w:t>
            </w:r>
          </w:p>
        </w:tc>
      </w:tr>
      <w:tr w:rsidR="00677B20" w:rsidRPr="00445B3E" w:rsidTr="00677B20">
        <w:trPr>
          <w:jc w:val="center"/>
        </w:trPr>
        <w:tc>
          <w:tcPr>
            <w:tcW w:w="7599" w:type="dxa"/>
            <w:gridSpan w:val="9"/>
            <w:tcBorders>
              <w:top w:val="nil"/>
              <w:left w:val="nil"/>
              <w:bottom w:val="nil"/>
              <w:right w:val="nil"/>
            </w:tcBorders>
            <w:vAlign w:val="bottom"/>
          </w:tcPr>
          <w:p w:rsidR="00677B20" w:rsidRPr="00445B3E" w:rsidRDefault="00677B20" w:rsidP="00677B20">
            <w:pPr>
              <w:rPr>
                <w:color w:val="FF0000"/>
                <w:sz w:val="22"/>
                <w:szCs w:val="22"/>
              </w:rPr>
            </w:pPr>
            <w:r w:rsidRPr="00445B3E">
              <w:rPr>
                <w:i/>
                <w:sz w:val="22"/>
                <w:szCs w:val="22"/>
              </w:rPr>
              <w:t xml:space="preserve">    o cümlədən:</w:t>
            </w:r>
          </w:p>
        </w:tc>
      </w:tr>
      <w:tr w:rsidR="00677B20" w:rsidRPr="00445B3E" w:rsidTr="00677B20">
        <w:trPr>
          <w:jc w:val="center"/>
        </w:trPr>
        <w:tc>
          <w:tcPr>
            <w:tcW w:w="1731"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Binəqədi</w:t>
            </w:r>
          </w:p>
        </w:tc>
        <w:tc>
          <w:tcPr>
            <w:tcW w:w="890" w:type="dxa"/>
            <w:tcBorders>
              <w:top w:val="nil"/>
              <w:left w:val="nil"/>
              <w:bottom w:val="nil"/>
              <w:right w:val="nil"/>
            </w:tcBorders>
          </w:tcPr>
          <w:p w:rsidR="00677B20" w:rsidRPr="00445B3E" w:rsidRDefault="00677B20" w:rsidP="00677B20">
            <w:pPr>
              <w:ind w:left="-246" w:right="100"/>
              <w:jc w:val="right"/>
              <w:rPr>
                <w:sz w:val="22"/>
                <w:szCs w:val="22"/>
              </w:rPr>
            </w:pPr>
            <w:r w:rsidRPr="00445B3E">
              <w:rPr>
                <w:sz w:val="22"/>
                <w:szCs w:val="22"/>
              </w:rPr>
              <w:t>-</w:t>
            </w:r>
          </w:p>
        </w:tc>
        <w:tc>
          <w:tcPr>
            <w:tcW w:w="745" w:type="dxa"/>
            <w:tcBorders>
              <w:top w:val="nil"/>
              <w:left w:val="nil"/>
              <w:bottom w:val="nil"/>
              <w:right w:val="nil"/>
            </w:tcBorders>
          </w:tcPr>
          <w:p w:rsidR="00677B20" w:rsidRPr="00445B3E" w:rsidRDefault="00677B20" w:rsidP="00677B20">
            <w:pPr>
              <w:tabs>
                <w:tab w:val="left" w:pos="390"/>
              </w:tabs>
              <w:jc w:val="right"/>
              <w:rPr>
                <w:sz w:val="22"/>
                <w:szCs w:val="22"/>
              </w:rPr>
            </w:pPr>
            <w:r w:rsidRPr="00445B3E">
              <w:rPr>
                <w:sz w:val="22"/>
                <w:szCs w:val="22"/>
              </w:rPr>
              <w:t>-</w:t>
            </w:r>
          </w:p>
        </w:tc>
        <w:tc>
          <w:tcPr>
            <w:tcW w:w="995" w:type="dxa"/>
            <w:gridSpan w:val="2"/>
            <w:tcBorders>
              <w:top w:val="nil"/>
              <w:left w:val="nil"/>
              <w:bottom w:val="nil"/>
              <w:right w:val="nil"/>
            </w:tcBorders>
          </w:tcPr>
          <w:p w:rsidR="00677B20" w:rsidRPr="00445B3E" w:rsidRDefault="00677B20" w:rsidP="00677B20">
            <w:pPr>
              <w:ind w:left="-171" w:right="130"/>
              <w:jc w:val="right"/>
              <w:rPr>
                <w:sz w:val="22"/>
                <w:szCs w:val="22"/>
              </w:rPr>
            </w:pPr>
            <w:r>
              <w:rPr>
                <w:sz w:val="22"/>
                <w:szCs w:val="22"/>
              </w:rPr>
              <w:t>-</w:t>
            </w:r>
          </w:p>
        </w:tc>
        <w:tc>
          <w:tcPr>
            <w:tcW w:w="985" w:type="dxa"/>
            <w:tcBorders>
              <w:top w:val="nil"/>
              <w:left w:val="nil"/>
              <w:bottom w:val="nil"/>
              <w:right w:val="nil"/>
            </w:tcBorders>
          </w:tcPr>
          <w:p w:rsidR="00677B20" w:rsidRDefault="00677B20" w:rsidP="00677B20">
            <w:r w:rsidRPr="00794569">
              <w:rPr>
                <w:sz w:val="22"/>
                <w:szCs w:val="22"/>
              </w:rPr>
              <w:t xml:space="preserve">     -</w:t>
            </w:r>
          </w:p>
        </w:tc>
        <w:tc>
          <w:tcPr>
            <w:tcW w:w="834" w:type="dxa"/>
            <w:tcBorders>
              <w:top w:val="nil"/>
              <w:left w:val="nil"/>
              <w:bottom w:val="nil"/>
              <w:right w:val="nil"/>
            </w:tcBorders>
          </w:tcPr>
          <w:p w:rsidR="00677B20" w:rsidRPr="00445B3E" w:rsidRDefault="00677B20" w:rsidP="00677B20">
            <w:pPr>
              <w:ind w:left="-351" w:right="141"/>
              <w:jc w:val="right"/>
              <w:rPr>
                <w:sz w:val="22"/>
                <w:szCs w:val="22"/>
              </w:rPr>
            </w:pPr>
            <w:r>
              <w:rPr>
                <w:sz w:val="22"/>
                <w:szCs w:val="22"/>
              </w:rPr>
              <w:t>-</w:t>
            </w:r>
          </w:p>
        </w:tc>
        <w:tc>
          <w:tcPr>
            <w:tcW w:w="798" w:type="dxa"/>
            <w:tcBorders>
              <w:top w:val="nil"/>
              <w:left w:val="nil"/>
              <w:bottom w:val="nil"/>
              <w:right w:val="nil"/>
            </w:tcBorders>
          </w:tcPr>
          <w:p w:rsidR="00677B20" w:rsidRPr="00445B3E" w:rsidRDefault="00677B20" w:rsidP="00677B20">
            <w:pPr>
              <w:ind w:right="-213"/>
              <w:jc w:val="right"/>
              <w:rPr>
                <w:sz w:val="22"/>
                <w:szCs w:val="22"/>
              </w:rPr>
            </w:pPr>
            <w:r w:rsidRPr="00445B3E">
              <w:rPr>
                <w:sz w:val="22"/>
                <w:szCs w:val="22"/>
              </w:rPr>
              <w:t>-</w:t>
            </w:r>
          </w:p>
        </w:tc>
        <w:tc>
          <w:tcPr>
            <w:tcW w:w="621" w:type="dxa"/>
            <w:tcBorders>
              <w:top w:val="nil"/>
              <w:left w:val="nil"/>
              <w:bottom w:val="nil"/>
              <w:right w:val="nil"/>
            </w:tcBorders>
          </w:tcPr>
          <w:p w:rsidR="00677B20" w:rsidRPr="00445B3E" w:rsidRDefault="00677B20" w:rsidP="00677B20">
            <w:pPr>
              <w:ind w:right="-42"/>
              <w:rPr>
                <w:sz w:val="22"/>
                <w:szCs w:val="22"/>
              </w:rPr>
            </w:pPr>
            <w:r>
              <w:rPr>
                <w:sz w:val="22"/>
                <w:szCs w:val="22"/>
              </w:rPr>
              <w:t>21</w:t>
            </w:r>
          </w:p>
        </w:tc>
      </w:tr>
      <w:tr w:rsidR="00677B20" w:rsidRPr="00445B3E" w:rsidTr="00677B20">
        <w:trPr>
          <w:jc w:val="center"/>
        </w:trPr>
        <w:tc>
          <w:tcPr>
            <w:tcW w:w="1731"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Xətai</w:t>
            </w:r>
          </w:p>
        </w:tc>
        <w:tc>
          <w:tcPr>
            <w:tcW w:w="890" w:type="dxa"/>
            <w:tcBorders>
              <w:top w:val="nil"/>
              <w:left w:val="nil"/>
              <w:bottom w:val="nil"/>
              <w:right w:val="nil"/>
            </w:tcBorders>
            <w:vAlign w:val="bottom"/>
          </w:tcPr>
          <w:p w:rsidR="00677B20" w:rsidRPr="00445B3E" w:rsidRDefault="00677B20" w:rsidP="00677B20">
            <w:pPr>
              <w:spacing w:line="360" w:lineRule="auto"/>
              <w:ind w:left="-246" w:right="100"/>
              <w:jc w:val="right"/>
              <w:rPr>
                <w:sz w:val="22"/>
                <w:szCs w:val="22"/>
              </w:rPr>
            </w:pPr>
            <w:r>
              <w:rPr>
                <w:sz w:val="22"/>
                <w:szCs w:val="22"/>
              </w:rPr>
              <w:t>1</w:t>
            </w:r>
          </w:p>
        </w:tc>
        <w:tc>
          <w:tcPr>
            <w:tcW w:w="745"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sidRPr="00445B3E">
              <w:rPr>
                <w:sz w:val="22"/>
                <w:szCs w:val="22"/>
              </w:rPr>
              <w:t xml:space="preserve">       -</w:t>
            </w:r>
          </w:p>
        </w:tc>
        <w:tc>
          <w:tcPr>
            <w:tcW w:w="995" w:type="dxa"/>
            <w:gridSpan w:val="2"/>
            <w:tcBorders>
              <w:top w:val="nil"/>
              <w:left w:val="nil"/>
              <w:bottom w:val="nil"/>
              <w:right w:val="nil"/>
            </w:tcBorders>
            <w:vAlign w:val="bottom"/>
          </w:tcPr>
          <w:p w:rsidR="00677B20" w:rsidRPr="00445B3E" w:rsidRDefault="00677B20" w:rsidP="00677B20">
            <w:pPr>
              <w:spacing w:line="360" w:lineRule="auto"/>
              <w:ind w:left="-171" w:right="130"/>
              <w:jc w:val="right"/>
              <w:rPr>
                <w:sz w:val="22"/>
                <w:szCs w:val="22"/>
              </w:rPr>
            </w:pPr>
            <w:r>
              <w:rPr>
                <w:sz w:val="22"/>
                <w:szCs w:val="22"/>
              </w:rPr>
              <w:t>-</w:t>
            </w:r>
          </w:p>
        </w:tc>
        <w:tc>
          <w:tcPr>
            <w:tcW w:w="985" w:type="dxa"/>
            <w:tcBorders>
              <w:top w:val="nil"/>
              <w:left w:val="nil"/>
              <w:bottom w:val="nil"/>
              <w:right w:val="nil"/>
            </w:tcBorders>
          </w:tcPr>
          <w:p w:rsidR="00677B20" w:rsidRDefault="00677B20" w:rsidP="00677B20">
            <w:r w:rsidRPr="00794569">
              <w:rPr>
                <w:sz w:val="22"/>
                <w:szCs w:val="22"/>
              </w:rPr>
              <w:t xml:space="preserve">     -</w:t>
            </w:r>
          </w:p>
        </w:tc>
        <w:tc>
          <w:tcPr>
            <w:tcW w:w="834" w:type="dxa"/>
            <w:tcBorders>
              <w:top w:val="nil"/>
              <w:left w:val="nil"/>
              <w:bottom w:val="nil"/>
              <w:right w:val="nil"/>
            </w:tcBorders>
            <w:vAlign w:val="bottom"/>
          </w:tcPr>
          <w:p w:rsidR="00677B20" w:rsidRPr="00445B3E" w:rsidRDefault="00677B20" w:rsidP="00677B20">
            <w:pPr>
              <w:spacing w:line="360" w:lineRule="auto"/>
              <w:ind w:right="127"/>
              <w:jc w:val="right"/>
              <w:rPr>
                <w:sz w:val="22"/>
                <w:szCs w:val="22"/>
              </w:rPr>
            </w:pPr>
            <w:r>
              <w:rPr>
                <w:sz w:val="22"/>
                <w:szCs w:val="22"/>
              </w:rPr>
              <w:t>-</w:t>
            </w:r>
          </w:p>
        </w:tc>
        <w:tc>
          <w:tcPr>
            <w:tcW w:w="798" w:type="dxa"/>
            <w:tcBorders>
              <w:top w:val="nil"/>
              <w:left w:val="nil"/>
              <w:bottom w:val="nil"/>
              <w:right w:val="nil"/>
            </w:tcBorders>
            <w:vAlign w:val="bottom"/>
          </w:tcPr>
          <w:p w:rsidR="00677B20" w:rsidRPr="00445B3E" w:rsidRDefault="00677B20" w:rsidP="00677B20">
            <w:pPr>
              <w:spacing w:line="360" w:lineRule="auto"/>
              <w:ind w:right="127"/>
              <w:jc w:val="right"/>
              <w:rPr>
                <w:sz w:val="22"/>
                <w:szCs w:val="22"/>
              </w:rPr>
            </w:pPr>
            <w:r w:rsidRPr="00445B3E">
              <w:rPr>
                <w:sz w:val="22"/>
                <w:szCs w:val="22"/>
              </w:rPr>
              <w:t>-</w:t>
            </w:r>
          </w:p>
        </w:tc>
        <w:tc>
          <w:tcPr>
            <w:tcW w:w="621" w:type="dxa"/>
            <w:tcBorders>
              <w:top w:val="nil"/>
              <w:left w:val="nil"/>
              <w:bottom w:val="nil"/>
              <w:right w:val="nil"/>
            </w:tcBorders>
            <w:vAlign w:val="bottom"/>
          </w:tcPr>
          <w:p w:rsidR="00677B20" w:rsidRPr="00445B3E" w:rsidRDefault="00677B20" w:rsidP="00677B20">
            <w:pPr>
              <w:spacing w:line="360" w:lineRule="auto"/>
              <w:ind w:right="127"/>
              <w:jc w:val="center"/>
              <w:rPr>
                <w:sz w:val="22"/>
                <w:szCs w:val="22"/>
              </w:rPr>
            </w:pPr>
            <w:r>
              <w:rPr>
                <w:sz w:val="22"/>
                <w:szCs w:val="22"/>
              </w:rPr>
              <w:t>14</w:t>
            </w:r>
          </w:p>
        </w:tc>
      </w:tr>
      <w:tr w:rsidR="00677B20" w:rsidRPr="00445B3E" w:rsidTr="00677B20">
        <w:trPr>
          <w:jc w:val="center"/>
        </w:trPr>
        <w:tc>
          <w:tcPr>
            <w:tcW w:w="1731"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Xəzər</w:t>
            </w:r>
          </w:p>
        </w:tc>
        <w:tc>
          <w:tcPr>
            <w:tcW w:w="890"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sidRPr="00445B3E">
              <w:rPr>
                <w:sz w:val="22"/>
                <w:szCs w:val="22"/>
              </w:rPr>
              <w:t xml:space="preserve">      -</w:t>
            </w:r>
          </w:p>
        </w:tc>
        <w:tc>
          <w:tcPr>
            <w:tcW w:w="745"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sidRPr="00445B3E">
              <w:rPr>
                <w:sz w:val="22"/>
                <w:szCs w:val="22"/>
              </w:rPr>
              <w:t xml:space="preserve">      -</w:t>
            </w:r>
          </w:p>
        </w:tc>
        <w:tc>
          <w:tcPr>
            <w:tcW w:w="995" w:type="dxa"/>
            <w:gridSpan w:val="2"/>
            <w:tcBorders>
              <w:top w:val="nil"/>
              <w:left w:val="nil"/>
              <w:bottom w:val="nil"/>
              <w:right w:val="nil"/>
            </w:tcBorders>
            <w:vAlign w:val="bottom"/>
          </w:tcPr>
          <w:p w:rsidR="00677B20" w:rsidRPr="00445B3E" w:rsidRDefault="00677B20" w:rsidP="00677B20">
            <w:pPr>
              <w:spacing w:line="360" w:lineRule="auto"/>
              <w:ind w:left="-171" w:right="130"/>
              <w:jc w:val="right"/>
              <w:rPr>
                <w:sz w:val="22"/>
                <w:szCs w:val="22"/>
              </w:rPr>
            </w:pPr>
            <w:r w:rsidRPr="00445B3E">
              <w:rPr>
                <w:sz w:val="22"/>
                <w:szCs w:val="22"/>
              </w:rPr>
              <w:t>-</w:t>
            </w:r>
          </w:p>
        </w:tc>
        <w:tc>
          <w:tcPr>
            <w:tcW w:w="985"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sidRPr="00445B3E">
              <w:rPr>
                <w:sz w:val="22"/>
                <w:szCs w:val="22"/>
              </w:rPr>
              <w:t>-</w:t>
            </w:r>
          </w:p>
        </w:tc>
        <w:tc>
          <w:tcPr>
            <w:tcW w:w="834" w:type="dxa"/>
            <w:tcBorders>
              <w:top w:val="nil"/>
              <w:left w:val="nil"/>
              <w:bottom w:val="nil"/>
              <w:right w:val="nil"/>
            </w:tcBorders>
            <w:vAlign w:val="bottom"/>
          </w:tcPr>
          <w:p w:rsidR="00677B20" w:rsidRPr="00445B3E" w:rsidRDefault="00677B20" w:rsidP="00677B20">
            <w:pPr>
              <w:spacing w:line="360" w:lineRule="auto"/>
              <w:ind w:right="127"/>
              <w:jc w:val="right"/>
              <w:rPr>
                <w:sz w:val="22"/>
                <w:szCs w:val="22"/>
              </w:rPr>
            </w:pPr>
            <w:r w:rsidRPr="0053780F">
              <w:rPr>
                <w:b/>
                <w:sz w:val="22"/>
                <w:szCs w:val="22"/>
              </w:rPr>
              <w:t>-</w:t>
            </w:r>
          </w:p>
        </w:tc>
        <w:tc>
          <w:tcPr>
            <w:tcW w:w="798" w:type="dxa"/>
            <w:tcBorders>
              <w:top w:val="nil"/>
              <w:left w:val="nil"/>
              <w:bottom w:val="nil"/>
              <w:right w:val="nil"/>
            </w:tcBorders>
            <w:vAlign w:val="bottom"/>
          </w:tcPr>
          <w:p w:rsidR="00677B20" w:rsidRPr="00445B3E" w:rsidRDefault="00677B20" w:rsidP="00677B20">
            <w:pPr>
              <w:spacing w:line="360" w:lineRule="auto"/>
              <w:ind w:right="127"/>
              <w:jc w:val="right"/>
              <w:rPr>
                <w:sz w:val="22"/>
                <w:szCs w:val="22"/>
              </w:rPr>
            </w:pPr>
            <w:r w:rsidRPr="00445B3E">
              <w:rPr>
                <w:sz w:val="22"/>
                <w:szCs w:val="22"/>
              </w:rPr>
              <w:t>-</w:t>
            </w:r>
          </w:p>
        </w:tc>
        <w:tc>
          <w:tcPr>
            <w:tcW w:w="621" w:type="dxa"/>
            <w:tcBorders>
              <w:top w:val="nil"/>
              <w:left w:val="nil"/>
              <w:bottom w:val="nil"/>
              <w:right w:val="nil"/>
            </w:tcBorders>
            <w:vAlign w:val="bottom"/>
          </w:tcPr>
          <w:p w:rsidR="00677B20" w:rsidRPr="00445B3E" w:rsidRDefault="00677B20" w:rsidP="00677B20">
            <w:pPr>
              <w:spacing w:line="360" w:lineRule="auto"/>
              <w:ind w:right="127"/>
              <w:jc w:val="center"/>
              <w:rPr>
                <w:sz w:val="22"/>
                <w:szCs w:val="22"/>
              </w:rPr>
            </w:pPr>
            <w:r>
              <w:rPr>
                <w:sz w:val="22"/>
                <w:szCs w:val="22"/>
              </w:rPr>
              <w:t>8</w:t>
            </w:r>
          </w:p>
        </w:tc>
      </w:tr>
      <w:tr w:rsidR="00677B20" w:rsidRPr="00445B3E" w:rsidTr="00677B20">
        <w:trPr>
          <w:jc w:val="center"/>
        </w:trPr>
        <w:tc>
          <w:tcPr>
            <w:tcW w:w="1731"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Pr>
                <w:rFonts w:eastAsia="MS Mincho"/>
                <w:sz w:val="22"/>
                <w:szCs w:val="22"/>
              </w:rPr>
              <w:t>Qaradağ</w:t>
            </w:r>
          </w:p>
        </w:tc>
        <w:tc>
          <w:tcPr>
            <w:tcW w:w="890"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sidRPr="00445B3E">
              <w:rPr>
                <w:sz w:val="22"/>
                <w:szCs w:val="22"/>
              </w:rPr>
              <w:t xml:space="preserve">     -</w:t>
            </w:r>
          </w:p>
        </w:tc>
        <w:tc>
          <w:tcPr>
            <w:tcW w:w="745"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sidRPr="00445B3E">
              <w:rPr>
                <w:sz w:val="22"/>
                <w:szCs w:val="22"/>
              </w:rPr>
              <w:t xml:space="preserve">      -</w:t>
            </w:r>
          </w:p>
        </w:tc>
        <w:tc>
          <w:tcPr>
            <w:tcW w:w="995" w:type="dxa"/>
            <w:gridSpan w:val="2"/>
            <w:tcBorders>
              <w:top w:val="nil"/>
              <w:left w:val="nil"/>
              <w:bottom w:val="nil"/>
              <w:right w:val="nil"/>
            </w:tcBorders>
            <w:vAlign w:val="bottom"/>
          </w:tcPr>
          <w:p w:rsidR="00677B20" w:rsidRPr="00445B3E" w:rsidRDefault="00677B20" w:rsidP="00677B20">
            <w:pPr>
              <w:spacing w:line="360" w:lineRule="auto"/>
              <w:ind w:left="-171" w:right="130"/>
              <w:jc w:val="right"/>
              <w:rPr>
                <w:sz w:val="22"/>
                <w:szCs w:val="22"/>
              </w:rPr>
            </w:pPr>
            <w:r>
              <w:rPr>
                <w:sz w:val="22"/>
                <w:szCs w:val="22"/>
              </w:rPr>
              <w:t>-</w:t>
            </w:r>
          </w:p>
        </w:tc>
        <w:tc>
          <w:tcPr>
            <w:tcW w:w="985"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sidRPr="00445B3E">
              <w:rPr>
                <w:sz w:val="22"/>
                <w:szCs w:val="22"/>
              </w:rPr>
              <w:t>-</w:t>
            </w:r>
          </w:p>
        </w:tc>
        <w:tc>
          <w:tcPr>
            <w:tcW w:w="834" w:type="dxa"/>
            <w:tcBorders>
              <w:top w:val="nil"/>
              <w:left w:val="nil"/>
              <w:bottom w:val="nil"/>
              <w:right w:val="nil"/>
            </w:tcBorders>
            <w:vAlign w:val="bottom"/>
          </w:tcPr>
          <w:p w:rsidR="00677B20" w:rsidRPr="00445B3E" w:rsidRDefault="00677B20" w:rsidP="00677B20">
            <w:pPr>
              <w:spacing w:line="360" w:lineRule="auto"/>
              <w:ind w:right="127"/>
              <w:jc w:val="right"/>
              <w:rPr>
                <w:sz w:val="22"/>
                <w:szCs w:val="22"/>
              </w:rPr>
            </w:pPr>
            <w:r w:rsidRPr="00445B3E">
              <w:rPr>
                <w:sz w:val="22"/>
                <w:szCs w:val="22"/>
              </w:rPr>
              <w:t>-</w:t>
            </w:r>
          </w:p>
        </w:tc>
        <w:tc>
          <w:tcPr>
            <w:tcW w:w="798" w:type="dxa"/>
            <w:tcBorders>
              <w:top w:val="nil"/>
              <w:left w:val="nil"/>
              <w:bottom w:val="nil"/>
              <w:right w:val="nil"/>
            </w:tcBorders>
            <w:vAlign w:val="bottom"/>
          </w:tcPr>
          <w:p w:rsidR="00677B20" w:rsidRPr="00445B3E" w:rsidRDefault="00677B20" w:rsidP="00677B20">
            <w:pPr>
              <w:spacing w:line="360" w:lineRule="auto"/>
              <w:ind w:right="127"/>
              <w:jc w:val="right"/>
              <w:rPr>
                <w:sz w:val="22"/>
                <w:szCs w:val="22"/>
              </w:rPr>
            </w:pPr>
            <w:r w:rsidRPr="00445B3E">
              <w:rPr>
                <w:sz w:val="22"/>
                <w:szCs w:val="22"/>
              </w:rPr>
              <w:t>-</w:t>
            </w:r>
          </w:p>
        </w:tc>
        <w:tc>
          <w:tcPr>
            <w:tcW w:w="621" w:type="dxa"/>
            <w:tcBorders>
              <w:top w:val="nil"/>
              <w:left w:val="nil"/>
              <w:bottom w:val="nil"/>
              <w:right w:val="nil"/>
            </w:tcBorders>
            <w:vAlign w:val="bottom"/>
          </w:tcPr>
          <w:p w:rsidR="00677B20" w:rsidRPr="00445B3E" w:rsidRDefault="00677B20" w:rsidP="00677B20">
            <w:pPr>
              <w:spacing w:line="360" w:lineRule="auto"/>
              <w:ind w:right="127"/>
              <w:jc w:val="center"/>
              <w:rPr>
                <w:sz w:val="22"/>
                <w:szCs w:val="22"/>
              </w:rPr>
            </w:pPr>
            <w:r>
              <w:rPr>
                <w:sz w:val="22"/>
                <w:szCs w:val="22"/>
              </w:rPr>
              <w:t>7</w:t>
            </w:r>
          </w:p>
        </w:tc>
      </w:tr>
      <w:tr w:rsidR="00677B20" w:rsidRPr="00445B3E" w:rsidTr="00677B20">
        <w:trPr>
          <w:jc w:val="center"/>
        </w:trPr>
        <w:tc>
          <w:tcPr>
            <w:tcW w:w="1731"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Nərimanov</w:t>
            </w:r>
          </w:p>
        </w:tc>
        <w:tc>
          <w:tcPr>
            <w:tcW w:w="890"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sidRPr="00F976EF">
              <w:rPr>
                <w:sz w:val="22"/>
                <w:szCs w:val="22"/>
              </w:rPr>
              <w:t xml:space="preserve">     -</w:t>
            </w:r>
          </w:p>
        </w:tc>
        <w:tc>
          <w:tcPr>
            <w:tcW w:w="745"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sidRPr="00445B3E">
              <w:rPr>
                <w:sz w:val="22"/>
                <w:szCs w:val="22"/>
              </w:rPr>
              <w:t xml:space="preserve">     -</w:t>
            </w:r>
          </w:p>
        </w:tc>
        <w:tc>
          <w:tcPr>
            <w:tcW w:w="995" w:type="dxa"/>
            <w:gridSpan w:val="2"/>
            <w:tcBorders>
              <w:top w:val="nil"/>
              <w:left w:val="nil"/>
              <w:bottom w:val="nil"/>
              <w:right w:val="nil"/>
            </w:tcBorders>
            <w:vAlign w:val="bottom"/>
          </w:tcPr>
          <w:p w:rsidR="00677B20" w:rsidRPr="00445B3E" w:rsidRDefault="00677B20" w:rsidP="00677B20">
            <w:pPr>
              <w:spacing w:line="360" w:lineRule="auto"/>
              <w:ind w:left="-171" w:right="130"/>
              <w:jc w:val="right"/>
              <w:rPr>
                <w:sz w:val="22"/>
                <w:szCs w:val="22"/>
              </w:rPr>
            </w:pPr>
            <w:r>
              <w:rPr>
                <w:sz w:val="22"/>
                <w:szCs w:val="22"/>
              </w:rPr>
              <w:t>-</w:t>
            </w:r>
          </w:p>
        </w:tc>
        <w:tc>
          <w:tcPr>
            <w:tcW w:w="985"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sidRPr="00445B3E">
              <w:rPr>
                <w:sz w:val="22"/>
                <w:szCs w:val="22"/>
              </w:rPr>
              <w:t>-</w:t>
            </w:r>
          </w:p>
        </w:tc>
        <w:tc>
          <w:tcPr>
            <w:tcW w:w="834" w:type="dxa"/>
            <w:tcBorders>
              <w:top w:val="nil"/>
              <w:left w:val="nil"/>
              <w:bottom w:val="nil"/>
              <w:right w:val="nil"/>
            </w:tcBorders>
            <w:vAlign w:val="bottom"/>
          </w:tcPr>
          <w:p w:rsidR="00677B20" w:rsidRPr="00445B3E" w:rsidRDefault="00677B20" w:rsidP="00677B20">
            <w:pPr>
              <w:spacing w:line="360" w:lineRule="auto"/>
              <w:ind w:right="127"/>
              <w:jc w:val="right"/>
              <w:rPr>
                <w:sz w:val="22"/>
                <w:szCs w:val="22"/>
              </w:rPr>
            </w:pPr>
            <w:r w:rsidRPr="00445B3E">
              <w:rPr>
                <w:sz w:val="22"/>
                <w:szCs w:val="22"/>
              </w:rPr>
              <w:t>-</w:t>
            </w:r>
          </w:p>
        </w:tc>
        <w:tc>
          <w:tcPr>
            <w:tcW w:w="798" w:type="dxa"/>
            <w:tcBorders>
              <w:top w:val="nil"/>
              <w:left w:val="nil"/>
              <w:bottom w:val="nil"/>
              <w:right w:val="nil"/>
            </w:tcBorders>
            <w:vAlign w:val="bottom"/>
          </w:tcPr>
          <w:p w:rsidR="00677B20" w:rsidRPr="00445B3E" w:rsidRDefault="00677B20" w:rsidP="00677B20">
            <w:pPr>
              <w:spacing w:line="360" w:lineRule="auto"/>
              <w:ind w:right="127"/>
              <w:jc w:val="right"/>
              <w:rPr>
                <w:sz w:val="22"/>
                <w:szCs w:val="22"/>
              </w:rPr>
            </w:pPr>
            <w:r w:rsidRPr="00445B3E">
              <w:rPr>
                <w:sz w:val="22"/>
                <w:szCs w:val="22"/>
              </w:rPr>
              <w:t>-</w:t>
            </w:r>
          </w:p>
        </w:tc>
        <w:tc>
          <w:tcPr>
            <w:tcW w:w="621" w:type="dxa"/>
            <w:tcBorders>
              <w:top w:val="nil"/>
              <w:left w:val="nil"/>
              <w:bottom w:val="nil"/>
              <w:right w:val="nil"/>
            </w:tcBorders>
            <w:vAlign w:val="bottom"/>
          </w:tcPr>
          <w:p w:rsidR="00677B20" w:rsidRPr="00445B3E" w:rsidRDefault="00677B20" w:rsidP="00677B20">
            <w:pPr>
              <w:spacing w:line="360" w:lineRule="auto"/>
              <w:ind w:right="127"/>
              <w:jc w:val="center"/>
              <w:rPr>
                <w:sz w:val="22"/>
                <w:szCs w:val="22"/>
              </w:rPr>
            </w:pPr>
            <w:r>
              <w:rPr>
                <w:sz w:val="22"/>
                <w:szCs w:val="22"/>
              </w:rPr>
              <w:t>20</w:t>
            </w:r>
          </w:p>
        </w:tc>
      </w:tr>
      <w:tr w:rsidR="00677B20" w:rsidRPr="00445B3E" w:rsidTr="00677B20">
        <w:trPr>
          <w:jc w:val="center"/>
        </w:trPr>
        <w:tc>
          <w:tcPr>
            <w:tcW w:w="1731"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Nəsimi</w:t>
            </w:r>
          </w:p>
        </w:tc>
        <w:tc>
          <w:tcPr>
            <w:tcW w:w="890"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sidRPr="00445B3E">
              <w:rPr>
                <w:sz w:val="22"/>
                <w:szCs w:val="22"/>
              </w:rPr>
              <w:t xml:space="preserve">    -</w:t>
            </w:r>
          </w:p>
        </w:tc>
        <w:tc>
          <w:tcPr>
            <w:tcW w:w="745"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sidRPr="00445B3E">
              <w:rPr>
                <w:sz w:val="22"/>
                <w:szCs w:val="22"/>
              </w:rPr>
              <w:t xml:space="preserve">     -</w:t>
            </w:r>
          </w:p>
        </w:tc>
        <w:tc>
          <w:tcPr>
            <w:tcW w:w="995" w:type="dxa"/>
            <w:gridSpan w:val="2"/>
            <w:tcBorders>
              <w:top w:val="nil"/>
              <w:left w:val="nil"/>
              <w:bottom w:val="nil"/>
              <w:right w:val="nil"/>
            </w:tcBorders>
            <w:vAlign w:val="bottom"/>
          </w:tcPr>
          <w:p w:rsidR="00677B20" w:rsidRPr="00445B3E" w:rsidRDefault="00677B20" w:rsidP="00677B20">
            <w:pPr>
              <w:spacing w:line="360" w:lineRule="auto"/>
              <w:ind w:left="-171" w:right="130"/>
              <w:jc w:val="right"/>
              <w:rPr>
                <w:sz w:val="22"/>
                <w:szCs w:val="22"/>
              </w:rPr>
            </w:pPr>
            <w:r w:rsidRPr="00445B3E">
              <w:rPr>
                <w:sz w:val="22"/>
                <w:szCs w:val="22"/>
              </w:rPr>
              <w:t>-</w:t>
            </w:r>
          </w:p>
        </w:tc>
        <w:tc>
          <w:tcPr>
            <w:tcW w:w="985"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sidRPr="00445B3E">
              <w:rPr>
                <w:sz w:val="22"/>
                <w:szCs w:val="22"/>
              </w:rPr>
              <w:t>-</w:t>
            </w:r>
          </w:p>
        </w:tc>
        <w:tc>
          <w:tcPr>
            <w:tcW w:w="834" w:type="dxa"/>
            <w:tcBorders>
              <w:top w:val="nil"/>
              <w:left w:val="nil"/>
              <w:bottom w:val="nil"/>
              <w:right w:val="nil"/>
            </w:tcBorders>
            <w:vAlign w:val="bottom"/>
          </w:tcPr>
          <w:p w:rsidR="00677B20" w:rsidRPr="00445B3E" w:rsidRDefault="00677B20" w:rsidP="00677B20">
            <w:pPr>
              <w:spacing w:line="360" w:lineRule="auto"/>
              <w:ind w:right="127"/>
              <w:jc w:val="right"/>
              <w:rPr>
                <w:sz w:val="22"/>
                <w:szCs w:val="22"/>
              </w:rPr>
            </w:pPr>
            <w:r>
              <w:rPr>
                <w:sz w:val="22"/>
                <w:szCs w:val="22"/>
              </w:rPr>
              <w:t>-</w:t>
            </w:r>
          </w:p>
        </w:tc>
        <w:tc>
          <w:tcPr>
            <w:tcW w:w="798" w:type="dxa"/>
            <w:tcBorders>
              <w:top w:val="nil"/>
              <w:left w:val="nil"/>
              <w:bottom w:val="nil"/>
              <w:right w:val="nil"/>
            </w:tcBorders>
            <w:vAlign w:val="bottom"/>
          </w:tcPr>
          <w:p w:rsidR="00677B20" w:rsidRPr="00445B3E" w:rsidRDefault="00677B20" w:rsidP="00677B20">
            <w:pPr>
              <w:spacing w:line="360" w:lineRule="auto"/>
              <w:ind w:right="127"/>
              <w:jc w:val="right"/>
              <w:rPr>
                <w:sz w:val="22"/>
                <w:szCs w:val="22"/>
              </w:rPr>
            </w:pPr>
            <w:r w:rsidRPr="00445B3E">
              <w:rPr>
                <w:sz w:val="22"/>
                <w:szCs w:val="22"/>
              </w:rPr>
              <w:t>-</w:t>
            </w:r>
          </w:p>
        </w:tc>
        <w:tc>
          <w:tcPr>
            <w:tcW w:w="621" w:type="dxa"/>
            <w:tcBorders>
              <w:top w:val="nil"/>
              <w:left w:val="nil"/>
              <w:bottom w:val="nil"/>
              <w:right w:val="nil"/>
            </w:tcBorders>
            <w:vAlign w:val="bottom"/>
          </w:tcPr>
          <w:p w:rsidR="00677B20" w:rsidRPr="00445B3E" w:rsidRDefault="00677B20" w:rsidP="00677B20">
            <w:pPr>
              <w:spacing w:line="360" w:lineRule="auto"/>
              <w:ind w:right="127"/>
              <w:jc w:val="center"/>
              <w:rPr>
                <w:sz w:val="22"/>
                <w:szCs w:val="22"/>
              </w:rPr>
            </w:pPr>
            <w:r>
              <w:rPr>
                <w:sz w:val="22"/>
                <w:szCs w:val="22"/>
              </w:rPr>
              <w:t>18</w:t>
            </w:r>
          </w:p>
        </w:tc>
      </w:tr>
      <w:tr w:rsidR="00677B20" w:rsidRPr="00445B3E" w:rsidTr="00677B20">
        <w:trPr>
          <w:trHeight w:val="80"/>
          <w:jc w:val="center"/>
        </w:trPr>
        <w:tc>
          <w:tcPr>
            <w:tcW w:w="1731"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Nizami</w:t>
            </w:r>
          </w:p>
        </w:tc>
        <w:tc>
          <w:tcPr>
            <w:tcW w:w="890" w:type="dxa"/>
            <w:tcBorders>
              <w:top w:val="nil"/>
              <w:left w:val="nil"/>
              <w:bottom w:val="nil"/>
              <w:right w:val="nil"/>
            </w:tcBorders>
            <w:vAlign w:val="bottom"/>
          </w:tcPr>
          <w:p w:rsidR="00677B20" w:rsidRPr="00445B3E" w:rsidRDefault="00677B20" w:rsidP="00677B20">
            <w:pPr>
              <w:spacing w:line="360" w:lineRule="auto"/>
              <w:ind w:left="-246" w:right="100"/>
              <w:jc w:val="right"/>
              <w:rPr>
                <w:sz w:val="22"/>
                <w:szCs w:val="22"/>
              </w:rPr>
            </w:pPr>
            <w:r w:rsidRPr="00445B3E">
              <w:rPr>
                <w:sz w:val="22"/>
                <w:szCs w:val="22"/>
              </w:rPr>
              <w:t>-</w:t>
            </w:r>
          </w:p>
        </w:tc>
        <w:tc>
          <w:tcPr>
            <w:tcW w:w="745"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sidRPr="00445B3E">
              <w:rPr>
                <w:sz w:val="22"/>
                <w:szCs w:val="22"/>
              </w:rPr>
              <w:t xml:space="preserve">     -</w:t>
            </w:r>
          </w:p>
        </w:tc>
        <w:tc>
          <w:tcPr>
            <w:tcW w:w="995" w:type="dxa"/>
            <w:gridSpan w:val="2"/>
            <w:tcBorders>
              <w:top w:val="nil"/>
              <w:left w:val="nil"/>
              <w:bottom w:val="nil"/>
              <w:right w:val="nil"/>
            </w:tcBorders>
            <w:vAlign w:val="bottom"/>
          </w:tcPr>
          <w:p w:rsidR="00677B20" w:rsidRPr="00445B3E" w:rsidRDefault="00677B20" w:rsidP="00677B20">
            <w:pPr>
              <w:spacing w:line="360" w:lineRule="auto"/>
              <w:ind w:left="-171" w:right="130"/>
              <w:jc w:val="right"/>
              <w:rPr>
                <w:sz w:val="22"/>
                <w:szCs w:val="22"/>
              </w:rPr>
            </w:pPr>
            <w:r w:rsidRPr="00445B3E">
              <w:rPr>
                <w:sz w:val="22"/>
                <w:szCs w:val="22"/>
              </w:rPr>
              <w:t>-</w:t>
            </w:r>
          </w:p>
        </w:tc>
        <w:tc>
          <w:tcPr>
            <w:tcW w:w="985"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sidRPr="00445B3E">
              <w:rPr>
                <w:sz w:val="22"/>
                <w:szCs w:val="22"/>
              </w:rPr>
              <w:t>-</w:t>
            </w:r>
          </w:p>
        </w:tc>
        <w:tc>
          <w:tcPr>
            <w:tcW w:w="834" w:type="dxa"/>
            <w:tcBorders>
              <w:top w:val="nil"/>
              <w:left w:val="nil"/>
              <w:bottom w:val="nil"/>
              <w:right w:val="nil"/>
            </w:tcBorders>
            <w:vAlign w:val="bottom"/>
          </w:tcPr>
          <w:p w:rsidR="00677B20" w:rsidRPr="00445B3E" w:rsidRDefault="00677B20" w:rsidP="00677B20">
            <w:pPr>
              <w:spacing w:line="360" w:lineRule="auto"/>
              <w:ind w:right="127"/>
              <w:jc w:val="right"/>
              <w:rPr>
                <w:sz w:val="22"/>
                <w:szCs w:val="22"/>
              </w:rPr>
            </w:pPr>
            <w:r>
              <w:rPr>
                <w:sz w:val="22"/>
                <w:szCs w:val="22"/>
              </w:rPr>
              <w:t>-</w:t>
            </w:r>
          </w:p>
        </w:tc>
        <w:tc>
          <w:tcPr>
            <w:tcW w:w="798" w:type="dxa"/>
            <w:tcBorders>
              <w:top w:val="nil"/>
              <w:left w:val="nil"/>
              <w:bottom w:val="nil"/>
              <w:right w:val="nil"/>
            </w:tcBorders>
            <w:vAlign w:val="bottom"/>
          </w:tcPr>
          <w:p w:rsidR="00677B20" w:rsidRPr="00445B3E" w:rsidRDefault="00677B20" w:rsidP="00677B20">
            <w:pPr>
              <w:spacing w:line="360" w:lineRule="auto"/>
              <w:ind w:right="127"/>
              <w:jc w:val="right"/>
              <w:rPr>
                <w:sz w:val="22"/>
                <w:szCs w:val="22"/>
              </w:rPr>
            </w:pPr>
            <w:r w:rsidRPr="00445B3E">
              <w:rPr>
                <w:sz w:val="22"/>
                <w:szCs w:val="22"/>
              </w:rPr>
              <w:t>-</w:t>
            </w:r>
          </w:p>
        </w:tc>
        <w:tc>
          <w:tcPr>
            <w:tcW w:w="621" w:type="dxa"/>
            <w:tcBorders>
              <w:top w:val="nil"/>
              <w:left w:val="nil"/>
              <w:bottom w:val="nil"/>
              <w:right w:val="nil"/>
            </w:tcBorders>
            <w:vAlign w:val="bottom"/>
          </w:tcPr>
          <w:p w:rsidR="00677B20" w:rsidRPr="00445B3E" w:rsidRDefault="00677B20" w:rsidP="00677B20">
            <w:pPr>
              <w:spacing w:line="360" w:lineRule="auto"/>
              <w:ind w:right="127"/>
              <w:jc w:val="center"/>
              <w:rPr>
                <w:sz w:val="22"/>
                <w:szCs w:val="22"/>
              </w:rPr>
            </w:pPr>
            <w:r>
              <w:rPr>
                <w:sz w:val="22"/>
                <w:szCs w:val="22"/>
              </w:rPr>
              <w:t>20</w:t>
            </w:r>
          </w:p>
        </w:tc>
      </w:tr>
      <w:tr w:rsidR="00677B20" w:rsidRPr="00445B3E" w:rsidTr="00677B20">
        <w:trPr>
          <w:jc w:val="center"/>
        </w:trPr>
        <w:tc>
          <w:tcPr>
            <w:tcW w:w="1731"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Sabunçu</w:t>
            </w:r>
          </w:p>
        </w:tc>
        <w:tc>
          <w:tcPr>
            <w:tcW w:w="890" w:type="dxa"/>
            <w:tcBorders>
              <w:top w:val="nil"/>
              <w:left w:val="nil"/>
              <w:bottom w:val="nil"/>
              <w:right w:val="nil"/>
            </w:tcBorders>
            <w:vAlign w:val="bottom"/>
          </w:tcPr>
          <w:p w:rsidR="00677B20" w:rsidRPr="00445B3E" w:rsidRDefault="00677B20" w:rsidP="00677B20">
            <w:pPr>
              <w:spacing w:line="360" w:lineRule="auto"/>
              <w:ind w:left="-246" w:right="100"/>
              <w:jc w:val="right"/>
              <w:rPr>
                <w:sz w:val="22"/>
                <w:szCs w:val="22"/>
              </w:rPr>
            </w:pPr>
            <w:r>
              <w:rPr>
                <w:sz w:val="22"/>
                <w:szCs w:val="22"/>
              </w:rPr>
              <w:t>-</w:t>
            </w:r>
          </w:p>
        </w:tc>
        <w:tc>
          <w:tcPr>
            <w:tcW w:w="745"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sidRPr="00445B3E">
              <w:rPr>
                <w:sz w:val="22"/>
                <w:szCs w:val="22"/>
              </w:rPr>
              <w:t xml:space="preserve">    -</w:t>
            </w:r>
          </w:p>
        </w:tc>
        <w:tc>
          <w:tcPr>
            <w:tcW w:w="995" w:type="dxa"/>
            <w:gridSpan w:val="2"/>
            <w:tcBorders>
              <w:top w:val="nil"/>
              <w:left w:val="nil"/>
              <w:bottom w:val="nil"/>
              <w:right w:val="nil"/>
            </w:tcBorders>
            <w:vAlign w:val="bottom"/>
          </w:tcPr>
          <w:p w:rsidR="00677B20" w:rsidRPr="00445B3E" w:rsidRDefault="00677B20" w:rsidP="00677B20">
            <w:pPr>
              <w:spacing w:line="360" w:lineRule="auto"/>
              <w:ind w:left="-171" w:right="130"/>
              <w:jc w:val="right"/>
              <w:rPr>
                <w:sz w:val="22"/>
                <w:szCs w:val="22"/>
              </w:rPr>
            </w:pPr>
            <w:r>
              <w:rPr>
                <w:sz w:val="22"/>
                <w:szCs w:val="22"/>
              </w:rPr>
              <w:t>1</w:t>
            </w:r>
          </w:p>
        </w:tc>
        <w:tc>
          <w:tcPr>
            <w:tcW w:w="985"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sidRPr="00445B3E">
              <w:rPr>
                <w:sz w:val="22"/>
                <w:szCs w:val="22"/>
              </w:rPr>
              <w:t>-</w:t>
            </w:r>
          </w:p>
        </w:tc>
        <w:tc>
          <w:tcPr>
            <w:tcW w:w="834" w:type="dxa"/>
            <w:tcBorders>
              <w:top w:val="nil"/>
              <w:left w:val="nil"/>
              <w:bottom w:val="nil"/>
              <w:right w:val="nil"/>
            </w:tcBorders>
            <w:vAlign w:val="bottom"/>
          </w:tcPr>
          <w:p w:rsidR="00677B20" w:rsidRPr="00445B3E" w:rsidRDefault="00677B20" w:rsidP="00677B20">
            <w:pPr>
              <w:spacing w:line="360" w:lineRule="auto"/>
              <w:ind w:right="127"/>
              <w:jc w:val="right"/>
              <w:rPr>
                <w:sz w:val="22"/>
                <w:szCs w:val="22"/>
              </w:rPr>
            </w:pPr>
            <w:r>
              <w:rPr>
                <w:sz w:val="22"/>
                <w:szCs w:val="22"/>
              </w:rPr>
              <w:t>-</w:t>
            </w:r>
          </w:p>
        </w:tc>
        <w:tc>
          <w:tcPr>
            <w:tcW w:w="798" w:type="dxa"/>
            <w:tcBorders>
              <w:top w:val="nil"/>
              <w:left w:val="nil"/>
              <w:bottom w:val="nil"/>
              <w:right w:val="nil"/>
            </w:tcBorders>
            <w:vAlign w:val="bottom"/>
          </w:tcPr>
          <w:p w:rsidR="00677B20" w:rsidRPr="00445B3E" w:rsidRDefault="00677B20" w:rsidP="00677B20">
            <w:pPr>
              <w:spacing w:line="360" w:lineRule="auto"/>
              <w:ind w:right="127"/>
              <w:jc w:val="right"/>
              <w:rPr>
                <w:sz w:val="22"/>
                <w:szCs w:val="22"/>
              </w:rPr>
            </w:pPr>
            <w:r w:rsidRPr="00445B3E">
              <w:rPr>
                <w:sz w:val="22"/>
                <w:szCs w:val="22"/>
              </w:rPr>
              <w:t>-</w:t>
            </w:r>
          </w:p>
        </w:tc>
        <w:tc>
          <w:tcPr>
            <w:tcW w:w="621" w:type="dxa"/>
            <w:tcBorders>
              <w:top w:val="nil"/>
              <w:left w:val="nil"/>
              <w:bottom w:val="nil"/>
              <w:right w:val="nil"/>
            </w:tcBorders>
            <w:vAlign w:val="bottom"/>
          </w:tcPr>
          <w:p w:rsidR="00677B20" w:rsidRPr="00445B3E" w:rsidRDefault="00677B20" w:rsidP="00677B20">
            <w:pPr>
              <w:spacing w:line="360" w:lineRule="auto"/>
              <w:ind w:right="127"/>
              <w:jc w:val="center"/>
              <w:rPr>
                <w:sz w:val="22"/>
                <w:szCs w:val="22"/>
              </w:rPr>
            </w:pPr>
            <w:r>
              <w:rPr>
                <w:sz w:val="22"/>
                <w:szCs w:val="22"/>
              </w:rPr>
              <w:t>14</w:t>
            </w:r>
          </w:p>
        </w:tc>
      </w:tr>
      <w:tr w:rsidR="00677B20" w:rsidRPr="00445B3E" w:rsidTr="00677B20">
        <w:trPr>
          <w:jc w:val="center"/>
        </w:trPr>
        <w:tc>
          <w:tcPr>
            <w:tcW w:w="1731"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Səbail</w:t>
            </w:r>
          </w:p>
        </w:tc>
        <w:tc>
          <w:tcPr>
            <w:tcW w:w="890" w:type="dxa"/>
            <w:tcBorders>
              <w:top w:val="nil"/>
              <w:left w:val="nil"/>
              <w:bottom w:val="nil"/>
              <w:right w:val="nil"/>
            </w:tcBorders>
            <w:vAlign w:val="bottom"/>
          </w:tcPr>
          <w:p w:rsidR="00677B20" w:rsidRPr="00445B3E" w:rsidRDefault="00677B20" w:rsidP="00677B20">
            <w:pPr>
              <w:spacing w:line="360" w:lineRule="auto"/>
              <w:ind w:left="-246" w:right="100"/>
              <w:jc w:val="right"/>
              <w:rPr>
                <w:sz w:val="22"/>
                <w:szCs w:val="22"/>
              </w:rPr>
            </w:pPr>
            <w:r>
              <w:rPr>
                <w:sz w:val="22"/>
                <w:szCs w:val="22"/>
              </w:rPr>
              <w:t>-</w:t>
            </w:r>
          </w:p>
        </w:tc>
        <w:tc>
          <w:tcPr>
            <w:tcW w:w="745"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Pr>
                <w:sz w:val="22"/>
                <w:szCs w:val="22"/>
              </w:rPr>
              <w:t>1</w:t>
            </w:r>
          </w:p>
        </w:tc>
        <w:tc>
          <w:tcPr>
            <w:tcW w:w="995" w:type="dxa"/>
            <w:gridSpan w:val="2"/>
            <w:tcBorders>
              <w:top w:val="nil"/>
              <w:left w:val="nil"/>
              <w:bottom w:val="nil"/>
              <w:right w:val="nil"/>
            </w:tcBorders>
            <w:vAlign w:val="bottom"/>
          </w:tcPr>
          <w:p w:rsidR="00677B20" w:rsidRPr="00445B3E" w:rsidRDefault="00677B20" w:rsidP="00677B20">
            <w:pPr>
              <w:spacing w:line="360" w:lineRule="auto"/>
              <w:ind w:left="-171" w:right="130"/>
              <w:jc w:val="right"/>
              <w:rPr>
                <w:sz w:val="22"/>
                <w:szCs w:val="22"/>
              </w:rPr>
            </w:pPr>
            <w:r>
              <w:rPr>
                <w:sz w:val="22"/>
                <w:szCs w:val="22"/>
              </w:rPr>
              <w:t>-</w:t>
            </w:r>
          </w:p>
        </w:tc>
        <w:tc>
          <w:tcPr>
            <w:tcW w:w="985"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Pr>
                <w:sz w:val="22"/>
                <w:szCs w:val="22"/>
              </w:rPr>
              <w:t>-</w:t>
            </w:r>
          </w:p>
        </w:tc>
        <w:tc>
          <w:tcPr>
            <w:tcW w:w="834" w:type="dxa"/>
            <w:tcBorders>
              <w:top w:val="nil"/>
              <w:left w:val="nil"/>
              <w:bottom w:val="nil"/>
              <w:right w:val="nil"/>
            </w:tcBorders>
            <w:vAlign w:val="bottom"/>
          </w:tcPr>
          <w:p w:rsidR="00677B20" w:rsidRPr="00445B3E" w:rsidRDefault="00677B20" w:rsidP="00677B20">
            <w:pPr>
              <w:spacing w:line="360" w:lineRule="auto"/>
              <w:ind w:right="127"/>
              <w:jc w:val="right"/>
              <w:rPr>
                <w:sz w:val="22"/>
                <w:szCs w:val="22"/>
              </w:rPr>
            </w:pPr>
            <w:r>
              <w:rPr>
                <w:sz w:val="22"/>
                <w:szCs w:val="22"/>
              </w:rPr>
              <w:t>-</w:t>
            </w:r>
          </w:p>
        </w:tc>
        <w:tc>
          <w:tcPr>
            <w:tcW w:w="798" w:type="dxa"/>
            <w:tcBorders>
              <w:top w:val="nil"/>
              <w:left w:val="nil"/>
              <w:bottom w:val="nil"/>
              <w:right w:val="nil"/>
            </w:tcBorders>
            <w:vAlign w:val="bottom"/>
          </w:tcPr>
          <w:p w:rsidR="00677B20" w:rsidRPr="00445B3E" w:rsidRDefault="00677B20" w:rsidP="00677B20">
            <w:pPr>
              <w:spacing w:line="360" w:lineRule="auto"/>
              <w:ind w:right="127"/>
              <w:jc w:val="right"/>
              <w:rPr>
                <w:sz w:val="22"/>
                <w:szCs w:val="22"/>
              </w:rPr>
            </w:pPr>
            <w:r w:rsidRPr="00445B3E">
              <w:rPr>
                <w:sz w:val="22"/>
                <w:szCs w:val="22"/>
              </w:rPr>
              <w:t>-</w:t>
            </w:r>
          </w:p>
        </w:tc>
        <w:tc>
          <w:tcPr>
            <w:tcW w:w="621" w:type="dxa"/>
            <w:tcBorders>
              <w:top w:val="nil"/>
              <w:left w:val="nil"/>
              <w:bottom w:val="nil"/>
              <w:right w:val="nil"/>
            </w:tcBorders>
            <w:vAlign w:val="bottom"/>
          </w:tcPr>
          <w:p w:rsidR="00677B20" w:rsidRPr="00445B3E" w:rsidRDefault="00677B20" w:rsidP="00677B20">
            <w:pPr>
              <w:spacing w:line="360" w:lineRule="auto"/>
              <w:ind w:right="127"/>
              <w:jc w:val="center"/>
              <w:rPr>
                <w:sz w:val="22"/>
                <w:szCs w:val="22"/>
              </w:rPr>
            </w:pPr>
            <w:r>
              <w:rPr>
                <w:sz w:val="22"/>
                <w:szCs w:val="22"/>
              </w:rPr>
              <w:t>19</w:t>
            </w:r>
          </w:p>
        </w:tc>
      </w:tr>
      <w:tr w:rsidR="00677B20" w:rsidRPr="00445B3E" w:rsidTr="00677B20">
        <w:trPr>
          <w:jc w:val="center"/>
        </w:trPr>
        <w:tc>
          <w:tcPr>
            <w:tcW w:w="1731"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Suraxanı</w:t>
            </w:r>
          </w:p>
        </w:tc>
        <w:tc>
          <w:tcPr>
            <w:tcW w:w="890" w:type="dxa"/>
            <w:tcBorders>
              <w:top w:val="nil"/>
              <w:left w:val="nil"/>
              <w:bottom w:val="nil"/>
              <w:right w:val="nil"/>
            </w:tcBorders>
            <w:vAlign w:val="bottom"/>
          </w:tcPr>
          <w:p w:rsidR="00677B20" w:rsidRPr="00445B3E" w:rsidRDefault="00677B20" w:rsidP="00677B20">
            <w:pPr>
              <w:spacing w:line="360" w:lineRule="auto"/>
              <w:ind w:left="-246" w:right="100"/>
              <w:jc w:val="right"/>
              <w:rPr>
                <w:sz w:val="22"/>
                <w:szCs w:val="22"/>
              </w:rPr>
            </w:pPr>
            <w:r w:rsidRPr="00445B3E">
              <w:rPr>
                <w:sz w:val="22"/>
                <w:szCs w:val="22"/>
              </w:rPr>
              <w:t>-</w:t>
            </w:r>
          </w:p>
        </w:tc>
        <w:tc>
          <w:tcPr>
            <w:tcW w:w="745"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sidRPr="00445B3E">
              <w:rPr>
                <w:sz w:val="22"/>
                <w:szCs w:val="22"/>
              </w:rPr>
              <w:t xml:space="preserve">    -</w:t>
            </w:r>
          </w:p>
        </w:tc>
        <w:tc>
          <w:tcPr>
            <w:tcW w:w="995" w:type="dxa"/>
            <w:gridSpan w:val="2"/>
            <w:tcBorders>
              <w:top w:val="nil"/>
              <w:left w:val="nil"/>
              <w:bottom w:val="nil"/>
              <w:right w:val="nil"/>
            </w:tcBorders>
            <w:vAlign w:val="bottom"/>
          </w:tcPr>
          <w:p w:rsidR="00677B20" w:rsidRPr="00445B3E" w:rsidRDefault="00677B20" w:rsidP="00677B20">
            <w:pPr>
              <w:spacing w:line="360" w:lineRule="auto"/>
              <w:ind w:left="-171" w:right="130"/>
              <w:jc w:val="right"/>
              <w:rPr>
                <w:sz w:val="22"/>
                <w:szCs w:val="22"/>
              </w:rPr>
            </w:pPr>
            <w:r w:rsidRPr="00445B3E">
              <w:rPr>
                <w:sz w:val="22"/>
                <w:szCs w:val="22"/>
              </w:rPr>
              <w:t>-</w:t>
            </w:r>
          </w:p>
        </w:tc>
        <w:tc>
          <w:tcPr>
            <w:tcW w:w="985"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sidRPr="00445B3E">
              <w:rPr>
                <w:sz w:val="22"/>
                <w:szCs w:val="22"/>
              </w:rPr>
              <w:t>-</w:t>
            </w:r>
          </w:p>
        </w:tc>
        <w:tc>
          <w:tcPr>
            <w:tcW w:w="834" w:type="dxa"/>
            <w:tcBorders>
              <w:top w:val="nil"/>
              <w:left w:val="nil"/>
              <w:bottom w:val="nil"/>
              <w:right w:val="nil"/>
            </w:tcBorders>
            <w:vAlign w:val="bottom"/>
          </w:tcPr>
          <w:p w:rsidR="00677B20" w:rsidRPr="00445B3E" w:rsidRDefault="00677B20" w:rsidP="00677B20">
            <w:pPr>
              <w:spacing w:line="360" w:lineRule="auto"/>
              <w:ind w:right="127"/>
              <w:jc w:val="right"/>
              <w:rPr>
                <w:sz w:val="22"/>
                <w:szCs w:val="22"/>
              </w:rPr>
            </w:pPr>
            <w:r>
              <w:rPr>
                <w:sz w:val="22"/>
                <w:szCs w:val="22"/>
              </w:rPr>
              <w:t>-</w:t>
            </w:r>
          </w:p>
        </w:tc>
        <w:tc>
          <w:tcPr>
            <w:tcW w:w="798" w:type="dxa"/>
            <w:tcBorders>
              <w:top w:val="nil"/>
              <w:left w:val="nil"/>
              <w:bottom w:val="nil"/>
              <w:right w:val="nil"/>
            </w:tcBorders>
            <w:vAlign w:val="bottom"/>
          </w:tcPr>
          <w:p w:rsidR="00677B20" w:rsidRPr="00445B3E" w:rsidRDefault="00677B20" w:rsidP="00677B20">
            <w:pPr>
              <w:spacing w:line="360" w:lineRule="auto"/>
              <w:ind w:right="127"/>
              <w:jc w:val="right"/>
              <w:rPr>
                <w:sz w:val="22"/>
                <w:szCs w:val="22"/>
              </w:rPr>
            </w:pPr>
            <w:r w:rsidRPr="00445B3E">
              <w:rPr>
                <w:sz w:val="22"/>
                <w:szCs w:val="22"/>
              </w:rPr>
              <w:t>-</w:t>
            </w:r>
          </w:p>
        </w:tc>
        <w:tc>
          <w:tcPr>
            <w:tcW w:w="621" w:type="dxa"/>
            <w:tcBorders>
              <w:top w:val="nil"/>
              <w:left w:val="nil"/>
              <w:bottom w:val="nil"/>
              <w:right w:val="nil"/>
            </w:tcBorders>
            <w:vAlign w:val="bottom"/>
          </w:tcPr>
          <w:p w:rsidR="00677B20" w:rsidRPr="00445B3E" w:rsidRDefault="00677B20" w:rsidP="00677B20">
            <w:pPr>
              <w:spacing w:line="360" w:lineRule="auto"/>
              <w:ind w:right="127"/>
              <w:jc w:val="center"/>
              <w:rPr>
                <w:sz w:val="22"/>
                <w:szCs w:val="22"/>
              </w:rPr>
            </w:pPr>
            <w:r>
              <w:rPr>
                <w:sz w:val="22"/>
                <w:szCs w:val="22"/>
              </w:rPr>
              <w:t>18</w:t>
            </w:r>
          </w:p>
        </w:tc>
      </w:tr>
      <w:tr w:rsidR="00677B20" w:rsidRPr="00445B3E" w:rsidTr="00677B20">
        <w:trPr>
          <w:jc w:val="center"/>
        </w:trPr>
        <w:tc>
          <w:tcPr>
            <w:tcW w:w="1731"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 xml:space="preserve">Yasamal </w:t>
            </w:r>
          </w:p>
        </w:tc>
        <w:tc>
          <w:tcPr>
            <w:tcW w:w="890" w:type="dxa"/>
            <w:tcBorders>
              <w:top w:val="nil"/>
              <w:left w:val="nil"/>
              <w:bottom w:val="nil"/>
              <w:right w:val="nil"/>
            </w:tcBorders>
            <w:vAlign w:val="bottom"/>
          </w:tcPr>
          <w:p w:rsidR="00677B20" w:rsidRPr="00445B3E" w:rsidRDefault="00677B20" w:rsidP="00677B20">
            <w:pPr>
              <w:spacing w:line="360" w:lineRule="auto"/>
              <w:ind w:left="-246" w:right="100"/>
              <w:jc w:val="right"/>
              <w:rPr>
                <w:sz w:val="22"/>
                <w:szCs w:val="22"/>
              </w:rPr>
            </w:pPr>
            <w:r>
              <w:rPr>
                <w:sz w:val="22"/>
                <w:szCs w:val="22"/>
              </w:rPr>
              <w:t>1</w:t>
            </w:r>
          </w:p>
        </w:tc>
        <w:tc>
          <w:tcPr>
            <w:tcW w:w="745"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Pr>
                <w:sz w:val="22"/>
                <w:szCs w:val="22"/>
              </w:rPr>
              <w:t>1</w:t>
            </w:r>
          </w:p>
        </w:tc>
        <w:tc>
          <w:tcPr>
            <w:tcW w:w="995" w:type="dxa"/>
            <w:gridSpan w:val="2"/>
            <w:tcBorders>
              <w:top w:val="nil"/>
              <w:left w:val="nil"/>
              <w:bottom w:val="nil"/>
              <w:right w:val="nil"/>
            </w:tcBorders>
            <w:vAlign w:val="bottom"/>
          </w:tcPr>
          <w:p w:rsidR="00677B20" w:rsidRPr="00445B3E" w:rsidRDefault="00677B20" w:rsidP="00677B20">
            <w:pPr>
              <w:spacing w:line="360" w:lineRule="auto"/>
              <w:ind w:left="-171" w:right="130"/>
              <w:jc w:val="right"/>
              <w:rPr>
                <w:sz w:val="22"/>
                <w:szCs w:val="22"/>
              </w:rPr>
            </w:pPr>
            <w:r>
              <w:rPr>
                <w:sz w:val="22"/>
                <w:szCs w:val="22"/>
              </w:rPr>
              <w:t>-</w:t>
            </w:r>
          </w:p>
        </w:tc>
        <w:tc>
          <w:tcPr>
            <w:tcW w:w="985" w:type="dxa"/>
            <w:tcBorders>
              <w:top w:val="nil"/>
              <w:left w:val="nil"/>
              <w:bottom w:val="nil"/>
              <w:right w:val="nil"/>
            </w:tcBorders>
            <w:vAlign w:val="bottom"/>
          </w:tcPr>
          <w:p w:rsidR="00677B20" w:rsidRPr="00445B3E" w:rsidRDefault="00677B20" w:rsidP="00677B20">
            <w:pPr>
              <w:spacing w:line="360" w:lineRule="auto"/>
              <w:jc w:val="right"/>
              <w:rPr>
                <w:sz w:val="22"/>
                <w:szCs w:val="22"/>
              </w:rPr>
            </w:pPr>
            <w:r w:rsidRPr="00445B3E">
              <w:rPr>
                <w:sz w:val="22"/>
                <w:szCs w:val="22"/>
              </w:rPr>
              <w:t>-</w:t>
            </w:r>
          </w:p>
        </w:tc>
        <w:tc>
          <w:tcPr>
            <w:tcW w:w="834" w:type="dxa"/>
            <w:tcBorders>
              <w:top w:val="nil"/>
              <w:left w:val="nil"/>
              <w:bottom w:val="nil"/>
              <w:right w:val="nil"/>
            </w:tcBorders>
            <w:vAlign w:val="bottom"/>
          </w:tcPr>
          <w:p w:rsidR="00677B20" w:rsidRPr="00445B3E" w:rsidRDefault="00677B20" w:rsidP="00677B20">
            <w:pPr>
              <w:spacing w:line="360" w:lineRule="auto"/>
              <w:ind w:right="127"/>
              <w:jc w:val="right"/>
              <w:rPr>
                <w:sz w:val="22"/>
                <w:szCs w:val="22"/>
              </w:rPr>
            </w:pPr>
            <w:r w:rsidRPr="00445B3E">
              <w:rPr>
                <w:sz w:val="22"/>
                <w:szCs w:val="22"/>
              </w:rPr>
              <w:t>-</w:t>
            </w:r>
          </w:p>
        </w:tc>
        <w:tc>
          <w:tcPr>
            <w:tcW w:w="798" w:type="dxa"/>
            <w:tcBorders>
              <w:top w:val="nil"/>
              <w:left w:val="nil"/>
              <w:bottom w:val="nil"/>
              <w:right w:val="nil"/>
            </w:tcBorders>
            <w:vAlign w:val="bottom"/>
          </w:tcPr>
          <w:p w:rsidR="00677B20" w:rsidRPr="00445B3E" w:rsidRDefault="00677B20" w:rsidP="00677B20">
            <w:pPr>
              <w:spacing w:line="360" w:lineRule="auto"/>
              <w:ind w:right="127"/>
              <w:jc w:val="right"/>
              <w:rPr>
                <w:sz w:val="22"/>
                <w:szCs w:val="22"/>
              </w:rPr>
            </w:pPr>
            <w:r w:rsidRPr="00445B3E">
              <w:rPr>
                <w:sz w:val="22"/>
                <w:szCs w:val="22"/>
              </w:rPr>
              <w:t>-</w:t>
            </w:r>
          </w:p>
        </w:tc>
        <w:tc>
          <w:tcPr>
            <w:tcW w:w="621" w:type="dxa"/>
            <w:tcBorders>
              <w:top w:val="nil"/>
              <w:left w:val="nil"/>
              <w:bottom w:val="nil"/>
              <w:right w:val="nil"/>
            </w:tcBorders>
            <w:vAlign w:val="bottom"/>
          </w:tcPr>
          <w:p w:rsidR="00677B20" w:rsidRPr="00445B3E" w:rsidRDefault="00677B20" w:rsidP="00677B20">
            <w:pPr>
              <w:spacing w:line="360" w:lineRule="auto"/>
              <w:ind w:right="127"/>
              <w:jc w:val="center"/>
              <w:rPr>
                <w:sz w:val="22"/>
                <w:szCs w:val="22"/>
              </w:rPr>
            </w:pPr>
            <w:r>
              <w:rPr>
                <w:sz w:val="22"/>
                <w:szCs w:val="22"/>
              </w:rPr>
              <w:t>20</w:t>
            </w:r>
          </w:p>
        </w:tc>
      </w:tr>
      <w:tr w:rsidR="00677B20" w:rsidRPr="00445B3E" w:rsidTr="00677B20">
        <w:trPr>
          <w:jc w:val="center"/>
        </w:trPr>
        <w:tc>
          <w:tcPr>
            <w:tcW w:w="1731" w:type="dxa"/>
            <w:tcBorders>
              <w:top w:val="nil"/>
              <w:left w:val="nil"/>
              <w:bottom w:val="double" w:sz="4" w:space="0" w:color="auto"/>
              <w:right w:val="nil"/>
            </w:tcBorders>
            <w:vAlign w:val="bottom"/>
          </w:tcPr>
          <w:p w:rsidR="00677B20" w:rsidRPr="00445B3E" w:rsidRDefault="00677B20" w:rsidP="00677B20">
            <w:pPr>
              <w:spacing w:line="360" w:lineRule="auto"/>
              <w:rPr>
                <w:rFonts w:eastAsia="MS Mincho"/>
                <w:sz w:val="22"/>
                <w:szCs w:val="22"/>
              </w:rPr>
            </w:pPr>
            <w:r>
              <w:rPr>
                <w:rFonts w:eastAsia="MS Mincho"/>
                <w:sz w:val="22"/>
                <w:szCs w:val="22"/>
              </w:rPr>
              <w:t>Pirallahı</w:t>
            </w:r>
          </w:p>
        </w:tc>
        <w:tc>
          <w:tcPr>
            <w:tcW w:w="890" w:type="dxa"/>
            <w:tcBorders>
              <w:top w:val="nil"/>
              <w:left w:val="nil"/>
              <w:bottom w:val="double" w:sz="4" w:space="0" w:color="auto"/>
              <w:right w:val="nil"/>
            </w:tcBorders>
            <w:vAlign w:val="bottom"/>
          </w:tcPr>
          <w:p w:rsidR="00677B20" w:rsidRDefault="00677B20" w:rsidP="00677B20">
            <w:pPr>
              <w:spacing w:line="360" w:lineRule="auto"/>
              <w:ind w:left="-246" w:right="100"/>
              <w:jc w:val="right"/>
              <w:rPr>
                <w:sz w:val="22"/>
                <w:szCs w:val="22"/>
              </w:rPr>
            </w:pPr>
          </w:p>
        </w:tc>
        <w:tc>
          <w:tcPr>
            <w:tcW w:w="745" w:type="dxa"/>
            <w:tcBorders>
              <w:top w:val="nil"/>
              <w:left w:val="nil"/>
              <w:bottom w:val="double" w:sz="4" w:space="0" w:color="auto"/>
              <w:right w:val="nil"/>
            </w:tcBorders>
            <w:vAlign w:val="bottom"/>
          </w:tcPr>
          <w:p w:rsidR="00677B20" w:rsidRDefault="00677B20" w:rsidP="00677B20">
            <w:pPr>
              <w:spacing w:line="360" w:lineRule="auto"/>
              <w:jc w:val="right"/>
              <w:rPr>
                <w:sz w:val="22"/>
                <w:szCs w:val="22"/>
              </w:rPr>
            </w:pPr>
          </w:p>
        </w:tc>
        <w:tc>
          <w:tcPr>
            <w:tcW w:w="995" w:type="dxa"/>
            <w:gridSpan w:val="2"/>
            <w:tcBorders>
              <w:top w:val="nil"/>
              <w:left w:val="nil"/>
              <w:bottom w:val="double" w:sz="4" w:space="0" w:color="auto"/>
              <w:right w:val="nil"/>
            </w:tcBorders>
            <w:vAlign w:val="bottom"/>
          </w:tcPr>
          <w:p w:rsidR="00677B20" w:rsidRDefault="00677B20" w:rsidP="00677B20">
            <w:pPr>
              <w:spacing w:line="360" w:lineRule="auto"/>
              <w:ind w:left="-171" w:right="130"/>
              <w:jc w:val="right"/>
              <w:rPr>
                <w:sz w:val="22"/>
                <w:szCs w:val="22"/>
              </w:rPr>
            </w:pPr>
          </w:p>
        </w:tc>
        <w:tc>
          <w:tcPr>
            <w:tcW w:w="985" w:type="dxa"/>
            <w:tcBorders>
              <w:top w:val="nil"/>
              <w:left w:val="nil"/>
              <w:bottom w:val="double" w:sz="4" w:space="0" w:color="auto"/>
              <w:right w:val="nil"/>
            </w:tcBorders>
            <w:vAlign w:val="bottom"/>
          </w:tcPr>
          <w:p w:rsidR="00677B20" w:rsidRPr="00445B3E" w:rsidRDefault="00677B20" w:rsidP="00677B20">
            <w:pPr>
              <w:spacing w:line="360" w:lineRule="auto"/>
              <w:jc w:val="right"/>
              <w:rPr>
                <w:sz w:val="22"/>
                <w:szCs w:val="22"/>
              </w:rPr>
            </w:pPr>
          </w:p>
        </w:tc>
        <w:tc>
          <w:tcPr>
            <w:tcW w:w="834" w:type="dxa"/>
            <w:tcBorders>
              <w:top w:val="nil"/>
              <w:left w:val="nil"/>
              <w:bottom w:val="double" w:sz="4" w:space="0" w:color="auto"/>
              <w:right w:val="nil"/>
            </w:tcBorders>
            <w:vAlign w:val="bottom"/>
          </w:tcPr>
          <w:p w:rsidR="00677B20" w:rsidRPr="00445B3E" w:rsidRDefault="00677B20" w:rsidP="00677B20">
            <w:pPr>
              <w:spacing w:line="360" w:lineRule="auto"/>
              <w:ind w:right="127"/>
              <w:jc w:val="right"/>
              <w:rPr>
                <w:sz w:val="22"/>
                <w:szCs w:val="22"/>
              </w:rPr>
            </w:pPr>
          </w:p>
        </w:tc>
        <w:tc>
          <w:tcPr>
            <w:tcW w:w="798" w:type="dxa"/>
            <w:tcBorders>
              <w:top w:val="nil"/>
              <w:left w:val="nil"/>
              <w:bottom w:val="double" w:sz="4" w:space="0" w:color="auto"/>
              <w:right w:val="nil"/>
            </w:tcBorders>
            <w:vAlign w:val="bottom"/>
          </w:tcPr>
          <w:p w:rsidR="00677B20" w:rsidRPr="00445B3E" w:rsidRDefault="00677B20" w:rsidP="00677B20">
            <w:pPr>
              <w:spacing w:line="360" w:lineRule="auto"/>
              <w:ind w:right="127"/>
              <w:jc w:val="right"/>
              <w:rPr>
                <w:sz w:val="22"/>
                <w:szCs w:val="22"/>
              </w:rPr>
            </w:pPr>
          </w:p>
        </w:tc>
        <w:tc>
          <w:tcPr>
            <w:tcW w:w="621" w:type="dxa"/>
            <w:tcBorders>
              <w:top w:val="nil"/>
              <w:left w:val="nil"/>
              <w:bottom w:val="double" w:sz="4" w:space="0" w:color="auto"/>
              <w:right w:val="nil"/>
            </w:tcBorders>
            <w:vAlign w:val="bottom"/>
          </w:tcPr>
          <w:p w:rsidR="00677B20" w:rsidRDefault="00677B20" w:rsidP="00677B20">
            <w:pPr>
              <w:spacing w:line="360" w:lineRule="auto"/>
              <w:ind w:right="127"/>
              <w:jc w:val="center"/>
              <w:rPr>
                <w:sz w:val="22"/>
                <w:szCs w:val="22"/>
              </w:rPr>
            </w:pPr>
            <w:r>
              <w:rPr>
                <w:sz w:val="22"/>
                <w:szCs w:val="22"/>
              </w:rPr>
              <w:t>1</w:t>
            </w:r>
          </w:p>
        </w:tc>
      </w:tr>
    </w:tbl>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tabs>
          <w:tab w:val="left" w:pos="4500"/>
        </w:tabs>
        <w:rPr>
          <w:sz w:val="22"/>
          <w:szCs w:val="22"/>
        </w:rPr>
      </w:pPr>
      <w:r w:rsidRPr="00445B3E">
        <w:rPr>
          <w:b/>
          <w:sz w:val="22"/>
          <w:szCs w:val="22"/>
        </w:rPr>
        <w:tab/>
      </w:r>
    </w:p>
    <w:p w:rsidR="00677B20" w:rsidRPr="00445B3E" w:rsidRDefault="00677B20" w:rsidP="00677B20">
      <w:pPr>
        <w:rPr>
          <w:color w:val="FF0000"/>
          <w:sz w:val="22"/>
          <w:szCs w:val="22"/>
        </w:rPr>
      </w:pPr>
      <w:r w:rsidRPr="00445B3E">
        <w:rPr>
          <w:sz w:val="22"/>
          <w:szCs w:val="22"/>
        </w:rPr>
        <w:t xml:space="preserve">                       </w:t>
      </w:r>
      <w:r w:rsidRPr="00445B3E">
        <w:rPr>
          <w:color w:val="FF0000"/>
          <w:sz w:val="22"/>
          <w:szCs w:val="22"/>
        </w:rPr>
        <w:t xml:space="preserve">                                                  </w:t>
      </w:r>
    </w:p>
    <w:p w:rsidR="00677B20" w:rsidRPr="00445B3E" w:rsidRDefault="00677B20" w:rsidP="00677B20">
      <w:pPr>
        <w:rPr>
          <w:color w:val="FF0000"/>
          <w:sz w:val="22"/>
          <w:szCs w:val="22"/>
        </w:rPr>
      </w:pPr>
    </w:p>
    <w:p w:rsidR="00677B20" w:rsidRPr="00445B3E" w:rsidRDefault="00677B20" w:rsidP="00677B20">
      <w:pPr>
        <w:rPr>
          <w:color w:val="FF0000"/>
          <w:sz w:val="22"/>
          <w:szCs w:val="22"/>
        </w:rPr>
      </w:pPr>
    </w:p>
    <w:p w:rsidR="00677B20" w:rsidRPr="00445B3E" w:rsidRDefault="00677B20" w:rsidP="00677B20">
      <w:pPr>
        <w:rPr>
          <w:color w:val="FF0000"/>
          <w:sz w:val="22"/>
          <w:szCs w:val="22"/>
        </w:rPr>
      </w:pPr>
    </w:p>
    <w:p w:rsidR="00677B20" w:rsidRPr="00445B3E" w:rsidRDefault="00677B20" w:rsidP="00677B20">
      <w:pPr>
        <w:rPr>
          <w:color w:val="FF0000"/>
          <w:sz w:val="22"/>
          <w:szCs w:val="22"/>
        </w:rPr>
      </w:pPr>
    </w:p>
    <w:p w:rsidR="00677B20" w:rsidRDefault="00677B20" w:rsidP="00677B20">
      <w:pPr>
        <w:rPr>
          <w:color w:val="FF0000"/>
          <w:sz w:val="22"/>
          <w:szCs w:val="22"/>
        </w:rPr>
      </w:pPr>
    </w:p>
    <w:p w:rsidR="00677B20" w:rsidRPr="00445B3E" w:rsidRDefault="00677B20" w:rsidP="00677B20">
      <w:pPr>
        <w:rPr>
          <w:color w:val="FF0000"/>
          <w:sz w:val="22"/>
          <w:szCs w:val="22"/>
        </w:rPr>
      </w:pPr>
    </w:p>
    <w:p w:rsidR="00677B20" w:rsidRPr="00445B3E" w:rsidRDefault="00677B20" w:rsidP="00677B20">
      <w:pPr>
        <w:rPr>
          <w:color w:val="FF0000"/>
          <w:sz w:val="22"/>
          <w:szCs w:val="22"/>
        </w:rPr>
      </w:pPr>
    </w:p>
    <w:p w:rsidR="00677B20" w:rsidRPr="00445B3E" w:rsidRDefault="00677B20" w:rsidP="00677B20">
      <w:pPr>
        <w:rPr>
          <w:color w:val="FF0000"/>
          <w:sz w:val="22"/>
          <w:szCs w:val="22"/>
        </w:rPr>
      </w:pPr>
    </w:p>
    <w:p w:rsidR="00677B20" w:rsidRPr="00445B3E" w:rsidRDefault="00677B20" w:rsidP="00677B20">
      <w:pPr>
        <w:rPr>
          <w:sz w:val="22"/>
          <w:szCs w:val="22"/>
        </w:rPr>
      </w:pPr>
      <w:r w:rsidRPr="00445B3E">
        <w:rPr>
          <w:color w:val="FF0000"/>
          <w:sz w:val="22"/>
          <w:szCs w:val="22"/>
        </w:rPr>
        <w:lastRenderedPageBreak/>
        <w:t xml:space="preserve">                                                                         </w:t>
      </w:r>
      <w:r>
        <w:rPr>
          <w:color w:val="FF0000"/>
          <w:sz w:val="22"/>
          <w:szCs w:val="22"/>
        </w:rPr>
        <w:t xml:space="preserve">                                                </w:t>
      </w:r>
      <w:r w:rsidRPr="00445B3E">
        <w:rPr>
          <w:sz w:val="22"/>
          <w:szCs w:val="22"/>
        </w:rPr>
        <w:t>...sonu...</w:t>
      </w:r>
    </w:p>
    <w:tbl>
      <w:tblPr>
        <w:tblW w:w="7333"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2239"/>
        <w:gridCol w:w="641"/>
        <w:gridCol w:w="465"/>
        <w:gridCol w:w="31"/>
        <w:gridCol w:w="496"/>
        <w:gridCol w:w="665"/>
        <w:gridCol w:w="696"/>
        <w:gridCol w:w="946"/>
        <w:gridCol w:w="1124"/>
        <w:gridCol w:w="30"/>
      </w:tblGrid>
      <w:tr w:rsidR="00677B20" w:rsidRPr="00445B3E" w:rsidTr="00677B20">
        <w:trPr>
          <w:jc w:val="center"/>
        </w:trPr>
        <w:tc>
          <w:tcPr>
            <w:tcW w:w="2239" w:type="dxa"/>
            <w:vMerge w:val="restart"/>
            <w:tcBorders>
              <w:left w:val="nil"/>
            </w:tcBorders>
          </w:tcPr>
          <w:p w:rsidR="00677B20" w:rsidRPr="00445B3E" w:rsidRDefault="00677B20" w:rsidP="00677B20">
            <w:pPr>
              <w:ind w:right="-277"/>
              <w:rPr>
                <w:sz w:val="22"/>
                <w:szCs w:val="22"/>
              </w:rPr>
            </w:pPr>
          </w:p>
        </w:tc>
        <w:tc>
          <w:tcPr>
            <w:tcW w:w="5094" w:type="dxa"/>
            <w:gridSpan w:val="9"/>
            <w:tcBorders>
              <w:bottom w:val="nil"/>
              <w:right w:val="nil"/>
            </w:tcBorders>
          </w:tcPr>
          <w:p w:rsidR="00677B20" w:rsidRPr="00445B3E" w:rsidRDefault="00677B20" w:rsidP="00677B20">
            <w:pPr>
              <w:jc w:val="center"/>
              <w:rPr>
                <w:sz w:val="22"/>
                <w:szCs w:val="22"/>
              </w:rPr>
            </w:pPr>
            <w:r w:rsidRPr="00445B3E">
              <w:rPr>
                <w:sz w:val="22"/>
                <w:szCs w:val="22"/>
              </w:rPr>
              <w:t>o cümlədən, təhsil alırlar</w:t>
            </w:r>
          </w:p>
        </w:tc>
      </w:tr>
      <w:tr w:rsidR="00677B20" w:rsidRPr="00445B3E" w:rsidTr="00677B20">
        <w:trPr>
          <w:gridAfter w:val="1"/>
          <w:wAfter w:w="30" w:type="dxa"/>
          <w:cantSplit/>
          <w:trHeight w:val="1460"/>
          <w:jc w:val="center"/>
        </w:trPr>
        <w:tc>
          <w:tcPr>
            <w:tcW w:w="2239" w:type="dxa"/>
            <w:vMerge/>
            <w:tcBorders>
              <w:left w:val="nil"/>
              <w:bottom w:val="double" w:sz="4" w:space="0" w:color="auto"/>
            </w:tcBorders>
          </w:tcPr>
          <w:p w:rsidR="00677B20" w:rsidRPr="00445B3E" w:rsidRDefault="00677B20" w:rsidP="00677B20">
            <w:pPr>
              <w:rPr>
                <w:sz w:val="22"/>
                <w:szCs w:val="22"/>
              </w:rPr>
            </w:pPr>
          </w:p>
        </w:tc>
        <w:tc>
          <w:tcPr>
            <w:tcW w:w="641" w:type="dxa"/>
            <w:tcBorders>
              <w:bottom w:val="double" w:sz="4" w:space="0" w:color="auto"/>
            </w:tcBorders>
            <w:textDirection w:val="btLr"/>
            <w:vAlign w:val="center"/>
          </w:tcPr>
          <w:p w:rsidR="00677B20" w:rsidRPr="00445B3E" w:rsidRDefault="00677B20" w:rsidP="00677B20">
            <w:pPr>
              <w:ind w:left="113" w:right="113"/>
              <w:jc w:val="center"/>
              <w:rPr>
                <w:sz w:val="22"/>
                <w:szCs w:val="22"/>
              </w:rPr>
            </w:pPr>
            <w:r w:rsidRPr="00445B3E">
              <w:rPr>
                <w:sz w:val="22"/>
                <w:szCs w:val="22"/>
              </w:rPr>
              <w:t>Niderlandda</w:t>
            </w:r>
          </w:p>
        </w:tc>
        <w:tc>
          <w:tcPr>
            <w:tcW w:w="496" w:type="dxa"/>
            <w:gridSpan w:val="2"/>
            <w:tcBorders>
              <w:bottom w:val="double" w:sz="4" w:space="0" w:color="auto"/>
              <w:right w:val="double" w:sz="4" w:space="0" w:color="auto"/>
            </w:tcBorders>
            <w:textDirection w:val="btLr"/>
            <w:vAlign w:val="center"/>
          </w:tcPr>
          <w:p w:rsidR="00677B20" w:rsidRPr="00445B3E" w:rsidRDefault="00677B20" w:rsidP="00677B20">
            <w:pPr>
              <w:ind w:left="113" w:right="113"/>
              <w:jc w:val="center"/>
              <w:rPr>
                <w:sz w:val="22"/>
                <w:szCs w:val="22"/>
              </w:rPr>
            </w:pPr>
            <w:r w:rsidRPr="00445B3E">
              <w:rPr>
                <w:sz w:val="22"/>
                <w:szCs w:val="22"/>
              </w:rPr>
              <w:t>Norveçdə</w:t>
            </w:r>
          </w:p>
        </w:tc>
        <w:tc>
          <w:tcPr>
            <w:tcW w:w="496" w:type="dxa"/>
            <w:tcBorders>
              <w:left w:val="double" w:sz="4" w:space="0" w:color="auto"/>
              <w:bottom w:val="double" w:sz="4" w:space="0" w:color="auto"/>
            </w:tcBorders>
            <w:textDirection w:val="btLr"/>
            <w:vAlign w:val="center"/>
          </w:tcPr>
          <w:p w:rsidR="00677B20" w:rsidRPr="00445B3E" w:rsidRDefault="00677B20" w:rsidP="00677B20">
            <w:pPr>
              <w:ind w:left="113" w:right="113"/>
              <w:jc w:val="center"/>
              <w:rPr>
                <w:sz w:val="22"/>
                <w:szCs w:val="22"/>
              </w:rPr>
            </w:pPr>
            <w:r w:rsidRPr="00445B3E">
              <w:rPr>
                <w:sz w:val="22"/>
                <w:szCs w:val="22"/>
              </w:rPr>
              <w:t>Polşada</w:t>
            </w:r>
          </w:p>
        </w:tc>
        <w:tc>
          <w:tcPr>
            <w:tcW w:w="665" w:type="dxa"/>
            <w:tcBorders>
              <w:bottom w:val="double" w:sz="4" w:space="0" w:color="auto"/>
            </w:tcBorders>
            <w:textDirection w:val="btLr"/>
            <w:vAlign w:val="center"/>
          </w:tcPr>
          <w:p w:rsidR="00677B20" w:rsidRPr="00445B3E" w:rsidRDefault="00677B20" w:rsidP="00677B20">
            <w:pPr>
              <w:ind w:left="113" w:right="113"/>
              <w:jc w:val="center"/>
              <w:rPr>
                <w:sz w:val="22"/>
                <w:szCs w:val="22"/>
              </w:rPr>
            </w:pPr>
            <w:r w:rsidRPr="00445B3E">
              <w:rPr>
                <w:sz w:val="22"/>
                <w:szCs w:val="22"/>
              </w:rPr>
              <w:t>Rumıniyada</w:t>
            </w:r>
          </w:p>
        </w:tc>
        <w:tc>
          <w:tcPr>
            <w:tcW w:w="696" w:type="dxa"/>
            <w:tcBorders>
              <w:bottom w:val="double" w:sz="4" w:space="0" w:color="auto"/>
            </w:tcBorders>
            <w:textDirection w:val="btLr"/>
            <w:vAlign w:val="center"/>
          </w:tcPr>
          <w:p w:rsidR="00677B20" w:rsidRPr="00445B3E" w:rsidRDefault="00677B20" w:rsidP="00677B20">
            <w:pPr>
              <w:ind w:left="113" w:right="113"/>
              <w:jc w:val="center"/>
              <w:rPr>
                <w:sz w:val="22"/>
                <w:szCs w:val="22"/>
              </w:rPr>
            </w:pPr>
            <w:r w:rsidRPr="00445B3E">
              <w:rPr>
                <w:sz w:val="22"/>
                <w:szCs w:val="22"/>
              </w:rPr>
              <w:t>Rusiyada</w:t>
            </w:r>
          </w:p>
        </w:tc>
        <w:tc>
          <w:tcPr>
            <w:tcW w:w="946" w:type="dxa"/>
            <w:tcBorders>
              <w:bottom w:val="double" w:sz="4" w:space="0" w:color="auto"/>
            </w:tcBorders>
            <w:textDirection w:val="btLr"/>
            <w:vAlign w:val="center"/>
          </w:tcPr>
          <w:p w:rsidR="00677B20" w:rsidRPr="00445B3E" w:rsidRDefault="00677B20" w:rsidP="00677B20">
            <w:pPr>
              <w:ind w:left="113" w:right="113"/>
              <w:jc w:val="center"/>
              <w:rPr>
                <w:sz w:val="22"/>
                <w:szCs w:val="22"/>
              </w:rPr>
            </w:pPr>
            <w:r w:rsidRPr="00445B3E">
              <w:rPr>
                <w:sz w:val="22"/>
                <w:szCs w:val="22"/>
              </w:rPr>
              <w:t>Türkiyədə</w:t>
            </w:r>
          </w:p>
        </w:tc>
        <w:tc>
          <w:tcPr>
            <w:tcW w:w="1124" w:type="dxa"/>
            <w:tcBorders>
              <w:bottom w:val="double" w:sz="4" w:space="0" w:color="auto"/>
            </w:tcBorders>
            <w:textDirection w:val="btLr"/>
            <w:vAlign w:val="center"/>
          </w:tcPr>
          <w:p w:rsidR="00677B20" w:rsidRPr="00445B3E" w:rsidRDefault="00677B20" w:rsidP="00677B20">
            <w:pPr>
              <w:ind w:left="113" w:right="113"/>
              <w:jc w:val="center"/>
              <w:rPr>
                <w:sz w:val="22"/>
                <w:szCs w:val="22"/>
              </w:rPr>
            </w:pPr>
            <w:r w:rsidRPr="00445B3E">
              <w:rPr>
                <w:sz w:val="22"/>
                <w:szCs w:val="22"/>
              </w:rPr>
              <w:t>Ukraynada</w:t>
            </w:r>
          </w:p>
        </w:tc>
      </w:tr>
      <w:tr w:rsidR="00677B20" w:rsidRPr="00445B3E" w:rsidTr="00677B20">
        <w:trPr>
          <w:gridAfter w:val="1"/>
          <w:wAfter w:w="30" w:type="dxa"/>
          <w:cantSplit/>
          <w:trHeight w:val="207"/>
          <w:jc w:val="center"/>
        </w:trPr>
        <w:tc>
          <w:tcPr>
            <w:tcW w:w="2239" w:type="dxa"/>
            <w:tcBorders>
              <w:left w:val="nil"/>
              <w:bottom w:val="double" w:sz="4" w:space="0" w:color="auto"/>
            </w:tcBorders>
          </w:tcPr>
          <w:p w:rsidR="00677B20" w:rsidRPr="00445B3E" w:rsidRDefault="00677B20" w:rsidP="00677B20">
            <w:pPr>
              <w:jc w:val="center"/>
              <w:rPr>
                <w:b/>
                <w:sz w:val="22"/>
                <w:szCs w:val="22"/>
              </w:rPr>
            </w:pPr>
            <w:r w:rsidRPr="00445B3E">
              <w:rPr>
                <w:b/>
                <w:sz w:val="22"/>
                <w:szCs w:val="22"/>
              </w:rPr>
              <w:t>A</w:t>
            </w:r>
          </w:p>
        </w:tc>
        <w:tc>
          <w:tcPr>
            <w:tcW w:w="641" w:type="dxa"/>
            <w:tcBorders>
              <w:bottom w:val="double" w:sz="4" w:space="0" w:color="auto"/>
            </w:tcBorders>
          </w:tcPr>
          <w:p w:rsidR="00677B20" w:rsidRPr="00445B3E" w:rsidRDefault="00677B20" w:rsidP="00677B20">
            <w:pPr>
              <w:jc w:val="center"/>
              <w:rPr>
                <w:b/>
                <w:sz w:val="22"/>
                <w:szCs w:val="22"/>
              </w:rPr>
            </w:pPr>
            <w:r w:rsidRPr="00445B3E">
              <w:rPr>
                <w:b/>
                <w:sz w:val="22"/>
                <w:szCs w:val="22"/>
              </w:rPr>
              <w:t>23</w:t>
            </w:r>
          </w:p>
        </w:tc>
        <w:tc>
          <w:tcPr>
            <w:tcW w:w="496" w:type="dxa"/>
            <w:gridSpan w:val="2"/>
            <w:tcBorders>
              <w:bottom w:val="double" w:sz="4" w:space="0" w:color="auto"/>
              <w:right w:val="single" w:sz="4" w:space="0" w:color="auto"/>
            </w:tcBorders>
            <w:vAlign w:val="center"/>
          </w:tcPr>
          <w:p w:rsidR="00677B20" w:rsidRPr="00445B3E" w:rsidRDefault="00677B20" w:rsidP="00677B20">
            <w:pPr>
              <w:jc w:val="center"/>
              <w:rPr>
                <w:b/>
                <w:sz w:val="22"/>
                <w:szCs w:val="22"/>
              </w:rPr>
            </w:pPr>
            <w:r w:rsidRPr="00445B3E">
              <w:rPr>
                <w:b/>
                <w:sz w:val="22"/>
                <w:szCs w:val="22"/>
              </w:rPr>
              <w:t>24</w:t>
            </w:r>
          </w:p>
        </w:tc>
        <w:tc>
          <w:tcPr>
            <w:tcW w:w="496" w:type="dxa"/>
            <w:tcBorders>
              <w:left w:val="single" w:sz="4" w:space="0" w:color="auto"/>
              <w:bottom w:val="double" w:sz="4" w:space="0" w:color="auto"/>
            </w:tcBorders>
            <w:vAlign w:val="center"/>
          </w:tcPr>
          <w:p w:rsidR="00677B20" w:rsidRPr="00445B3E" w:rsidRDefault="00677B20" w:rsidP="00677B20">
            <w:pPr>
              <w:jc w:val="center"/>
              <w:rPr>
                <w:b/>
                <w:sz w:val="22"/>
                <w:szCs w:val="22"/>
              </w:rPr>
            </w:pPr>
            <w:r w:rsidRPr="00445B3E">
              <w:rPr>
                <w:b/>
                <w:sz w:val="22"/>
                <w:szCs w:val="22"/>
              </w:rPr>
              <w:t>25</w:t>
            </w:r>
          </w:p>
        </w:tc>
        <w:tc>
          <w:tcPr>
            <w:tcW w:w="665" w:type="dxa"/>
            <w:tcBorders>
              <w:bottom w:val="double" w:sz="4" w:space="0" w:color="auto"/>
            </w:tcBorders>
            <w:vAlign w:val="center"/>
          </w:tcPr>
          <w:p w:rsidR="00677B20" w:rsidRPr="00445B3E" w:rsidRDefault="00677B20" w:rsidP="00677B20">
            <w:pPr>
              <w:jc w:val="center"/>
              <w:rPr>
                <w:b/>
                <w:sz w:val="22"/>
                <w:szCs w:val="22"/>
              </w:rPr>
            </w:pPr>
            <w:r w:rsidRPr="00445B3E">
              <w:rPr>
                <w:b/>
                <w:sz w:val="22"/>
                <w:szCs w:val="22"/>
              </w:rPr>
              <w:t>26</w:t>
            </w:r>
          </w:p>
        </w:tc>
        <w:tc>
          <w:tcPr>
            <w:tcW w:w="696" w:type="dxa"/>
            <w:tcBorders>
              <w:bottom w:val="double" w:sz="4" w:space="0" w:color="auto"/>
            </w:tcBorders>
            <w:vAlign w:val="center"/>
          </w:tcPr>
          <w:p w:rsidR="00677B20" w:rsidRPr="00445B3E" w:rsidRDefault="00677B20" w:rsidP="00677B20">
            <w:pPr>
              <w:jc w:val="center"/>
              <w:rPr>
                <w:b/>
                <w:sz w:val="22"/>
                <w:szCs w:val="22"/>
              </w:rPr>
            </w:pPr>
            <w:r w:rsidRPr="00445B3E">
              <w:rPr>
                <w:b/>
                <w:sz w:val="22"/>
                <w:szCs w:val="22"/>
              </w:rPr>
              <w:t>27</w:t>
            </w:r>
          </w:p>
        </w:tc>
        <w:tc>
          <w:tcPr>
            <w:tcW w:w="946" w:type="dxa"/>
            <w:tcBorders>
              <w:bottom w:val="double" w:sz="4" w:space="0" w:color="auto"/>
            </w:tcBorders>
          </w:tcPr>
          <w:p w:rsidR="00677B20" w:rsidRPr="00445B3E" w:rsidRDefault="00677B20" w:rsidP="00677B20">
            <w:pPr>
              <w:jc w:val="center"/>
              <w:rPr>
                <w:b/>
                <w:sz w:val="22"/>
                <w:szCs w:val="22"/>
              </w:rPr>
            </w:pPr>
            <w:r w:rsidRPr="00445B3E">
              <w:rPr>
                <w:b/>
                <w:sz w:val="22"/>
                <w:szCs w:val="22"/>
              </w:rPr>
              <w:t>28</w:t>
            </w:r>
          </w:p>
        </w:tc>
        <w:tc>
          <w:tcPr>
            <w:tcW w:w="1124" w:type="dxa"/>
            <w:tcBorders>
              <w:bottom w:val="double" w:sz="4" w:space="0" w:color="auto"/>
            </w:tcBorders>
          </w:tcPr>
          <w:p w:rsidR="00677B20" w:rsidRPr="00445B3E" w:rsidRDefault="00677B20" w:rsidP="00677B20">
            <w:pPr>
              <w:jc w:val="center"/>
              <w:rPr>
                <w:b/>
                <w:sz w:val="22"/>
                <w:szCs w:val="22"/>
              </w:rPr>
            </w:pPr>
            <w:r w:rsidRPr="00445B3E">
              <w:rPr>
                <w:b/>
                <w:sz w:val="22"/>
                <w:szCs w:val="22"/>
              </w:rPr>
              <w:t>29</w:t>
            </w:r>
          </w:p>
        </w:tc>
      </w:tr>
      <w:tr w:rsidR="00677B20" w:rsidRPr="00445B3E" w:rsidTr="00677B20">
        <w:trPr>
          <w:gridAfter w:val="1"/>
          <w:wAfter w:w="30" w:type="dxa"/>
          <w:jc w:val="center"/>
        </w:trPr>
        <w:tc>
          <w:tcPr>
            <w:tcW w:w="2239" w:type="dxa"/>
            <w:tcBorders>
              <w:top w:val="double" w:sz="4" w:space="0" w:color="auto"/>
              <w:left w:val="nil"/>
              <w:bottom w:val="nil"/>
              <w:right w:val="nil"/>
            </w:tcBorders>
          </w:tcPr>
          <w:p w:rsidR="00677B20" w:rsidRPr="00445B3E" w:rsidRDefault="00677B20" w:rsidP="00677B20">
            <w:pPr>
              <w:ind w:left="-65" w:right="-101"/>
              <w:rPr>
                <w:rFonts w:eastAsia="MS Mincho"/>
                <w:b/>
                <w:sz w:val="22"/>
                <w:szCs w:val="22"/>
              </w:rPr>
            </w:pPr>
          </w:p>
          <w:p w:rsidR="00677B20" w:rsidRPr="00445B3E" w:rsidRDefault="00677B20" w:rsidP="00677B20">
            <w:pPr>
              <w:ind w:left="-65" w:right="-101"/>
              <w:rPr>
                <w:sz w:val="22"/>
                <w:szCs w:val="22"/>
              </w:rPr>
            </w:pPr>
            <w:r w:rsidRPr="00445B3E">
              <w:rPr>
                <w:rFonts w:eastAsia="MS Mincho"/>
                <w:b/>
                <w:sz w:val="22"/>
                <w:szCs w:val="22"/>
              </w:rPr>
              <w:t>Bakı - cəmi</w:t>
            </w:r>
          </w:p>
        </w:tc>
        <w:tc>
          <w:tcPr>
            <w:tcW w:w="641" w:type="dxa"/>
            <w:tcBorders>
              <w:top w:val="double" w:sz="4" w:space="0" w:color="auto"/>
              <w:left w:val="nil"/>
              <w:bottom w:val="nil"/>
              <w:right w:val="nil"/>
            </w:tcBorders>
            <w:vAlign w:val="bottom"/>
          </w:tcPr>
          <w:p w:rsidR="00677B20" w:rsidRPr="00445B3E" w:rsidRDefault="00677B20" w:rsidP="00677B20">
            <w:pPr>
              <w:jc w:val="center"/>
              <w:rPr>
                <w:b/>
                <w:sz w:val="22"/>
                <w:szCs w:val="22"/>
              </w:rPr>
            </w:pPr>
            <w:r>
              <w:rPr>
                <w:b/>
                <w:sz w:val="22"/>
                <w:szCs w:val="22"/>
              </w:rPr>
              <w:t>-</w:t>
            </w:r>
          </w:p>
        </w:tc>
        <w:tc>
          <w:tcPr>
            <w:tcW w:w="496" w:type="dxa"/>
            <w:gridSpan w:val="2"/>
            <w:tcBorders>
              <w:top w:val="double" w:sz="4" w:space="0" w:color="auto"/>
              <w:left w:val="nil"/>
              <w:bottom w:val="nil"/>
              <w:right w:val="nil"/>
            </w:tcBorders>
            <w:vAlign w:val="bottom"/>
          </w:tcPr>
          <w:p w:rsidR="00677B20" w:rsidRPr="00445B3E" w:rsidRDefault="00677B20" w:rsidP="00677B20">
            <w:pPr>
              <w:jc w:val="center"/>
              <w:rPr>
                <w:b/>
                <w:sz w:val="22"/>
                <w:szCs w:val="22"/>
              </w:rPr>
            </w:pPr>
            <w:r w:rsidRPr="00445B3E">
              <w:rPr>
                <w:b/>
                <w:sz w:val="22"/>
                <w:szCs w:val="22"/>
              </w:rPr>
              <w:t>-</w:t>
            </w:r>
          </w:p>
        </w:tc>
        <w:tc>
          <w:tcPr>
            <w:tcW w:w="496" w:type="dxa"/>
            <w:tcBorders>
              <w:top w:val="double" w:sz="4" w:space="0" w:color="auto"/>
              <w:left w:val="nil"/>
              <w:bottom w:val="nil"/>
              <w:right w:val="nil"/>
            </w:tcBorders>
            <w:vAlign w:val="bottom"/>
          </w:tcPr>
          <w:p w:rsidR="00677B20" w:rsidRPr="00445B3E" w:rsidRDefault="00677B20" w:rsidP="00677B20">
            <w:pPr>
              <w:jc w:val="center"/>
              <w:rPr>
                <w:b/>
                <w:sz w:val="22"/>
                <w:szCs w:val="22"/>
              </w:rPr>
            </w:pPr>
            <w:r w:rsidRPr="00445B3E">
              <w:rPr>
                <w:b/>
                <w:sz w:val="22"/>
                <w:szCs w:val="22"/>
              </w:rPr>
              <w:t>-</w:t>
            </w:r>
          </w:p>
        </w:tc>
        <w:tc>
          <w:tcPr>
            <w:tcW w:w="665" w:type="dxa"/>
            <w:tcBorders>
              <w:top w:val="double" w:sz="4" w:space="0" w:color="auto"/>
              <w:left w:val="nil"/>
              <w:bottom w:val="nil"/>
              <w:right w:val="nil"/>
            </w:tcBorders>
            <w:vAlign w:val="bottom"/>
          </w:tcPr>
          <w:p w:rsidR="00677B20" w:rsidRPr="00445B3E" w:rsidRDefault="00677B20" w:rsidP="00677B20">
            <w:pPr>
              <w:ind w:right="127"/>
              <w:jc w:val="center"/>
              <w:rPr>
                <w:b/>
                <w:sz w:val="22"/>
                <w:szCs w:val="22"/>
              </w:rPr>
            </w:pPr>
            <w:r>
              <w:rPr>
                <w:b/>
                <w:sz w:val="22"/>
                <w:szCs w:val="22"/>
              </w:rPr>
              <w:t>8</w:t>
            </w:r>
          </w:p>
        </w:tc>
        <w:tc>
          <w:tcPr>
            <w:tcW w:w="696" w:type="dxa"/>
            <w:tcBorders>
              <w:top w:val="double" w:sz="4" w:space="0" w:color="auto"/>
              <w:left w:val="nil"/>
              <w:bottom w:val="nil"/>
              <w:right w:val="nil"/>
            </w:tcBorders>
            <w:vAlign w:val="bottom"/>
          </w:tcPr>
          <w:p w:rsidR="00677B20" w:rsidRPr="00445B3E" w:rsidRDefault="00677B20" w:rsidP="00677B20">
            <w:pPr>
              <w:ind w:right="8"/>
              <w:jc w:val="center"/>
              <w:rPr>
                <w:b/>
                <w:sz w:val="22"/>
                <w:szCs w:val="22"/>
              </w:rPr>
            </w:pPr>
            <w:r>
              <w:rPr>
                <w:b/>
                <w:sz w:val="22"/>
                <w:szCs w:val="22"/>
              </w:rPr>
              <w:t>42</w:t>
            </w:r>
          </w:p>
        </w:tc>
        <w:tc>
          <w:tcPr>
            <w:tcW w:w="946" w:type="dxa"/>
            <w:tcBorders>
              <w:top w:val="double" w:sz="4" w:space="0" w:color="auto"/>
              <w:left w:val="nil"/>
              <w:bottom w:val="nil"/>
              <w:right w:val="nil"/>
            </w:tcBorders>
            <w:vAlign w:val="bottom"/>
          </w:tcPr>
          <w:p w:rsidR="00677B20" w:rsidRPr="00445B3E" w:rsidRDefault="00677B20" w:rsidP="00677B20">
            <w:pPr>
              <w:ind w:right="-90"/>
              <w:jc w:val="center"/>
              <w:rPr>
                <w:b/>
                <w:sz w:val="22"/>
                <w:szCs w:val="22"/>
              </w:rPr>
            </w:pPr>
            <w:r>
              <w:rPr>
                <w:b/>
                <w:sz w:val="22"/>
                <w:szCs w:val="22"/>
              </w:rPr>
              <w:t>126</w:t>
            </w:r>
          </w:p>
        </w:tc>
        <w:tc>
          <w:tcPr>
            <w:tcW w:w="1124" w:type="dxa"/>
            <w:tcBorders>
              <w:top w:val="double" w:sz="4" w:space="0" w:color="auto"/>
              <w:left w:val="nil"/>
              <w:bottom w:val="nil"/>
              <w:right w:val="nil"/>
            </w:tcBorders>
            <w:vAlign w:val="bottom"/>
          </w:tcPr>
          <w:p w:rsidR="00677B20" w:rsidRPr="00445B3E" w:rsidRDefault="00677B20" w:rsidP="00677B20">
            <w:pPr>
              <w:ind w:right="66"/>
              <w:jc w:val="center"/>
              <w:rPr>
                <w:b/>
                <w:sz w:val="22"/>
                <w:szCs w:val="22"/>
              </w:rPr>
            </w:pPr>
            <w:r>
              <w:rPr>
                <w:b/>
                <w:sz w:val="22"/>
                <w:szCs w:val="22"/>
              </w:rPr>
              <w:t>-</w:t>
            </w:r>
          </w:p>
        </w:tc>
      </w:tr>
      <w:tr w:rsidR="00677B20" w:rsidRPr="00445B3E" w:rsidTr="00677B20">
        <w:trPr>
          <w:trHeight w:val="300"/>
          <w:jc w:val="center"/>
        </w:trPr>
        <w:tc>
          <w:tcPr>
            <w:tcW w:w="7333" w:type="dxa"/>
            <w:gridSpan w:val="10"/>
            <w:tcBorders>
              <w:top w:val="nil"/>
              <w:left w:val="nil"/>
              <w:bottom w:val="nil"/>
              <w:right w:val="nil"/>
            </w:tcBorders>
          </w:tcPr>
          <w:p w:rsidR="00677B20" w:rsidRPr="00445B3E" w:rsidRDefault="00677B20" w:rsidP="00677B20">
            <w:pPr>
              <w:rPr>
                <w:i/>
                <w:sz w:val="22"/>
                <w:szCs w:val="22"/>
              </w:rPr>
            </w:pPr>
            <w:r w:rsidRPr="00445B3E">
              <w:rPr>
                <w:i/>
                <w:sz w:val="22"/>
                <w:szCs w:val="22"/>
              </w:rPr>
              <w:t xml:space="preserve">   o cümlədən:</w:t>
            </w:r>
          </w:p>
        </w:tc>
      </w:tr>
      <w:tr w:rsidR="00677B20" w:rsidRPr="00445B3E" w:rsidTr="00677B20">
        <w:trPr>
          <w:gridAfter w:val="1"/>
          <w:wAfter w:w="30" w:type="dxa"/>
          <w:jc w:val="center"/>
        </w:trPr>
        <w:tc>
          <w:tcPr>
            <w:tcW w:w="2239"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Binəqədi</w:t>
            </w:r>
          </w:p>
        </w:tc>
        <w:tc>
          <w:tcPr>
            <w:tcW w:w="641" w:type="dxa"/>
            <w:tcBorders>
              <w:top w:val="nil"/>
              <w:left w:val="nil"/>
              <w:bottom w:val="nil"/>
              <w:right w:val="nil"/>
            </w:tcBorders>
          </w:tcPr>
          <w:p w:rsidR="00677B20" w:rsidRPr="00445B3E" w:rsidRDefault="00677B20" w:rsidP="00677B20">
            <w:pPr>
              <w:jc w:val="center"/>
              <w:rPr>
                <w:sz w:val="22"/>
                <w:szCs w:val="22"/>
              </w:rPr>
            </w:pPr>
            <w:r w:rsidRPr="00445B3E">
              <w:rPr>
                <w:sz w:val="22"/>
                <w:szCs w:val="22"/>
              </w:rPr>
              <w:t>-</w:t>
            </w:r>
          </w:p>
        </w:tc>
        <w:tc>
          <w:tcPr>
            <w:tcW w:w="465"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527" w:type="dxa"/>
            <w:gridSpan w:val="2"/>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665" w:type="dxa"/>
            <w:tcBorders>
              <w:top w:val="nil"/>
              <w:left w:val="nil"/>
              <w:bottom w:val="nil"/>
              <w:right w:val="nil"/>
            </w:tcBorders>
            <w:vAlign w:val="bottom"/>
          </w:tcPr>
          <w:p w:rsidR="00677B20" w:rsidRPr="00445B3E" w:rsidRDefault="00677B20" w:rsidP="00677B20">
            <w:pPr>
              <w:spacing w:line="360" w:lineRule="auto"/>
              <w:ind w:right="127"/>
              <w:jc w:val="center"/>
              <w:rPr>
                <w:sz w:val="22"/>
                <w:szCs w:val="22"/>
              </w:rPr>
            </w:pPr>
            <w:r>
              <w:rPr>
                <w:sz w:val="22"/>
                <w:szCs w:val="22"/>
              </w:rPr>
              <w:t>1</w:t>
            </w:r>
          </w:p>
        </w:tc>
        <w:tc>
          <w:tcPr>
            <w:tcW w:w="696" w:type="dxa"/>
            <w:tcBorders>
              <w:top w:val="nil"/>
              <w:left w:val="nil"/>
              <w:bottom w:val="nil"/>
              <w:right w:val="nil"/>
            </w:tcBorders>
            <w:vAlign w:val="bottom"/>
          </w:tcPr>
          <w:p w:rsidR="00677B20" w:rsidRPr="00445B3E" w:rsidRDefault="00677B20" w:rsidP="00677B20">
            <w:pPr>
              <w:spacing w:line="360" w:lineRule="auto"/>
              <w:ind w:right="-38"/>
              <w:rPr>
                <w:sz w:val="22"/>
                <w:szCs w:val="22"/>
              </w:rPr>
            </w:pPr>
            <w:r>
              <w:rPr>
                <w:sz w:val="22"/>
                <w:szCs w:val="22"/>
              </w:rPr>
              <w:t xml:space="preserve">   6</w:t>
            </w:r>
          </w:p>
        </w:tc>
        <w:tc>
          <w:tcPr>
            <w:tcW w:w="946" w:type="dxa"/>
            <w:tcBorders>
              <w:top w:val="nil"/>
              <w:left w:val="nil"/>
              <w:bottom w:val="nil"/>
              <w:right w:val="nil"/>
            </w:tcBorders>
            <w:vAlign w:val="bottom"/>
          </w:tcPr>
          <w:p w:rsidR="00677B20" w:rsidRPr="00445B3E" w:rsidRDefault="00677B20" w:rsidP="00677B20">
            <w:pPr>
              <w:spacing w:line="360" w:lineRule="auto"/>
              <w:ind w:right="90"/>
              <w:jc w:val="center"/>
              <w:rPr>
                <w:sz w:val="22"/>
                <w:szCs w:val="22"/>
              </w:rPr>
            </w:pPr>
            <w:r>
              <w:rPr>
                <w:sz w:val="22"/>
                <w:szCs w:val="22"/>
              </w:rPr>
              <w:t>18</w:t>
            </w:r>
          </w:p>
        </w:tc>
        <w:tc>
          <w:tcPr>
            <w:tcW w:w="1124" w:type="dxa"/>
            <w:tcBorders>
              <w:top w:val="nil"/>
              <w:left w:val="nil"/>
              <w:bottom w:val="nil"/>
              <w:right w:val="nil"/>
            </w:tcBorders>
            <w:vAlign w:val="bottom"/>
          </w:tcPr>
          <w:p w:rsidR="00677B20" w:rsidRPr="00445B3E" w:rsidRDefault="00677B20" w:rsidP="00677B20">
            <w:pPr>
              <w:spacing w:line="360" w:lineRule="auto"/>
              <w:ind w:right="66"/>
              <w:jc w:val="center"/>
              <w:rPr>
                <w:sz w:val="22"/>
                <w:szCs w:val="22"/>
              </w:rPr>
            </w:pPr>
            <w:r w:rsidRPr="00445B3E">
              <w:rPr>
                <w:sz w:val="22"/>
                <w:szCs w:val="22"/>
              </w:rPr>
              <w:t>-</w:t>
            </w:r>
          </w:p>
        </w:tc>
      </w:tr>
      <w:tr w:rsidR="00677B20" w:rsidRPr="00445B3E" w:rsidTr="00677B20">
        <w:trPr>
          <w:gridAfter w:val="1"/>
          <w:wAfter w:w="30" w:type="dxa"/>
          <w:jc w:val="center"/>
        </w:trPr>
        <w:tc>
          <w:tcPr>
            <w:tcW w:w="2239"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Xətai</w:t>
            </w:r>
          </w:p>
        </w:tc>
        <w:tc>
          <w:tcPr>
            <w:tcW w:w="641" w:type="dxa"/>
            <w:tcBorders>
              <w:top w:val="nil"/>
              <w:left w:val="nil"/>
              <w:bottom w:val="nil"/>
              <w:right w:val="nil"/>
            </w:tcBorders>
            <w:vAlign w:val="center"/>
          </w:tcPr>
          <w:p w:rsidR="00677B20" w:rsidRPr="00445B3E" w:rsidRDefault="00677B20" w:rsidP="00677B20">
            <w:pPr>
              <w:spacing w:line="360" w:lineRule="auto"/>
              <w:jc w:val="center"/>
              <w:rPr>
                <w:sz w:val="22"/>
                <w:szCs w:val="22"/>
              </w:rPr>
            </w:pPr>
            <w:r w:rsidRPr="00445B3E">
              <w:rPr>
                <w:sz w:val="22"/>
                <w:szCs w:val="22"/>
              </w:rPr>
              <w:t>-</w:t>
            </w:r>
          </w:p>
        </w:tc>
        <w:tc>
          <w:tcPr>
            <w:tcW w:w="465"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527" w:type="dxa"/>
            <w:gridSpan w:val="2"/>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665" w:type="dxa"/>
            <w:tcBorders>
              <w:top w:val="nil"/>
              <w:left w:val="nil"/>
              <w:bottom w:val="nil"/>
              <w:right w:val="nil"/>
            </w:tcBorders>
            <w:vAlign w:val="bottom"/>
          </w:tcPr>
          <w:p w:rsidR="00677B20" w:rsidRPr="00445B3E" w:rsidRDefault="00677B20" w:rsidP="00677B20">
            <w:pPr>
              <w:spacing w:line="360" w:lineRule="auto"/>
              <w:ind w:right="127"/>
              <w:jc w:val="center"/>
              <w:rPr>
                <w:sz w:val="22"/>
                <w:szCs w:val="22"/>
              </w:rPr>
            </w:pPr>
            <w:r>
              <w:rPr>
                <w:sz w:val="22"/>
                <w:szCs w:val="22"/>
              </w:rPr>
              <w:t>1</w:t>
            </w:r>
          </w:p>
        </w:tc>
        <w:tc>
          <w:tcPr>
            <w:tcW w:w="696" w:type="dxa"/>
            <w:tcBorders>
              <w:top w:val="nil"/>
              <w:left w:val="nil"/>
              <w:bottom w:val="nil"/>
              <w:right w:val="nil"/>
            </w:tcBorders>
            <w:vAlign w:val="bottom"/>
          </w:tcPr>
          <w:p w:rsidR="00677B20" w:rsidRPr="00445B3E" w:rsidRDefault="00677B20" w:rsidP="00677B20">
            <w:pPr>
              <w:spacing w:line="360" w:lineRule="auto"/>
              <w:ind w:right="-38"/>
              <w:jc w:val="center"/>
              <w:rPr>
                <w:sz w:val="22"/>
                <w:szCs w:val="22"/>
              </w:rPr>
            </w:pPr>
            <w:r>
              <w:rPr>
                <w:sz w:val="22"/>
                <w:szCs w:val="22"/>
              </w:rPr>
              <w:t>9</w:t>
            </w:r>
          </w:p>
        </w:tc>
        <w:tc>
          <w:tcPr>
            <w:tcW w:w="946" w:type="dxa"/>
            <w:tcBorders>
              <w:top w:val="nil"/>
              <w:left w:val="nil"/>
              <w:bottom w:val="nil"/>
              <w:right w:val="nil"/>
            </w:tcBorders>
            <w:vAlign w:val="bottom"/>
          </w:tcPr>
          <w:p w:rsidR="00677B20" w:rsidRPr="00445B3E" w:rsidRDefault="00677B20" w:rsidP="00677B20">
            <w:pPr>
              <w:spacing w:line="360" w:lineRule="auto"/>
              <w:ind w:right="90"/>
              <w:jc w:val="center"/>
              <w:rPr>
                <w:sz w:val="22"/>
                <w:szCs w:val="22"/>
              </w:rPr>
            </w:pPr>
            <w:r>
              <w:rPr>
                <w:sz w:val="22"/>
                <w:szCs w:val="22"/>
              </w:rPr>
              <w:t>19</w:t>
            </w:r>
          </w:p>
        </w:tc>
        <w:tc>
          <w:tcPr>
            <w:tcW w:w="1124" w:type="dxa"/>
            <w:tcBorders>
              <w:top w:val="nil"/>
              <w:left w:val="nil"/>
              <w:bottom w:val="nil"/>
              <w:right w:val="nil"/>
            </w:tcBorders>
            <w:vAlign w:val="bottom"/>
          </w:tcPr>
          <w:p w:rsidR="00677B20" w:rsidRPr="00445B3E" w:rsidRDefault="00677B20" w:rsidP="00677B20">
            <w:pPr>
              <w:spacing w:line="360" w:lineRule="auto"/>
              <w:ind w:right="66"/>
              <w:jc w:val="center"/>
              <w:rPr>
                <w:sz w:val="22"/>
                <w:szCs w:val="22"/>
              </w:rPr>
            </w:pPr>
            <w:r>
              <w:rPr>
                <w:sz w:val="22"/>
                <w:szCs w:val="22"/>
              </w:rPr>
              <w:t>-</w:t>
            </w:r>
          </w:p>
        </w:tc>
      </w:tr>
      <w:tr w:rsidR="00677B20" w:rsidRPr="00445B3E" w:rsidTr="00677B20">
        <w:trPr>
          <w:gridAfter w:val="1"/>
          <w:wAfter w:w="30" w:type="dxa"/>
          <w:jc w:val="center"/>
        </w:trPr>
        <w:tc>
          <w:tcPr>
            <w:tcW w:w="2239"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Xəzər</w:t>
            </w:r>
          </w:p>
        </w:tc>
        <w:tc>
          <w:tcPr>
            <w:tcW w:w="641"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465"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527" w:type="dxa"/>
            <w:gridSpan w:val="2"/>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665" w:type="dxa"/>
            <w:tcBorders>
              <w:top w:val="nil"/>
              <w:left w:val="nil"/>
              <w:bottom w:val="nil"/>
              <w:right w:val="nil"/>
            </w:tcBorders>
            <w:vAlign w:val="bottom"/>
          </w:tcPr>
          <w:p w:rsidR="00677B20" w:rsidRPr="00445B3E" w:rsidRDefault="00677B20" w:rsidP="00677B20">
            <w:pPr>
              <w:spacing w:line="360" w:lineRule="auto"/>
              <w:ind w:right="127"/>
              <w:jc w:val="center"/>
              <w:rPr>
                <w:sz w:val="22"/>
                <w:szCs w:val="22"/>
              </w:rPr>
            </w:pPr>
            <w:r>
              <w:rPr>
                <w:sz w:val="22"/>
                <w:szCs w:val="22"/>
              </w:rPr>
              <w:t>2</w:t>
            </w:r>
          </w:p>
        </w:tc>
        <w:tc>
          <w:tcPr>
            <w:tcW w:w="696" w:type="dxa"/>
            <w:tcBorders>
              <w:top w:val="nil"/>
              <w:left w:val="nil"/>
              <w:bottom w:val="nil"/>
              <w:right w:val="nil"/>
            </w:tcBorders>
            <w:vAlign w:val="bottom"/>
          </w:tcPr>
          <w:p w:rsidR="00677B20" w:rsidRPr="00445B3E" w:rsidRDefault="00677B20" w:rsidP="00677B20">
            <w:pPr>
              <w:spacing w:line="360" w:lineRule="auto"/>
              <w:ind w:right="-38"/>
              <w:jc w:val="center"/>
              <w:rPr>
                <w:sz w:val="22"/>
                <w:szCs w:val="22"/>
              </w:rPr>
            </w:pPr>
            <w:r>
              <w:rPr>
                <w:sz w:val="22"/>
                <w:szCs w:val="22"/>
              </w:rPr>
              <w:t>2</w:t>
            </w:r>
          </w:p>
        </w:tc>
        <w:tc>
          <w:tcPr>
            <w:tcW w:w="946" w:type="dxa"/>
            <w:tcBorders>
              <w:top w:val="nil"/>
              <w:left w:val="nil"/>
              <w:bottom w:val="nil"/>
              <w:right w:val="nil"/>
            </w:tcBorders>
            <w:vAlign w:val="bottom"/>
          </w:tcPr>
          <w:p w:rsidR="00677B20" w:rsidRPr="00445B3E" w:rsidRDefault="00677B20" w:rsidP="00677B20">
            <w:pPr>
              <w:spacing w:line="360" w:lineRule="auto"/>
              <w:ind w:right="90"/>
              <w:jc w:val="center"/>
              <w:rPr>
                <w:sz w:val="22"/>
                <w:szCs w:val="22"/>
              </w:rPr>
            </w:pPr>
            <w:r>
              <w:rPr>
                <w:sz w:val="22"/>
                <w:szCs w:val="22"/>
              </w:rPr>
              <w:t>11</w:t>
            </w:r>
          </w:p>
        </w:tc>
        <w:tc>
          <w:tcPr>
            <w:tcW w:w="1124" w:type="dxa"/>
            <w:tcBorders>
              <w:top w:val="nil"/>
              <w:left w:val="nil"/>
              <w:bottom w:val="nil"/>
              <w:right w:val="nil"/>
            </w:tcBorders>
            <w:vAlign w:val="bottom"/>
          </w:tcPr>
          <w:p w:rsidR="00677B20" w:rsidRPr="00445B3E" w:rsidRDefault="00677B20" w:rsidP="00677B20">
            <w:pPr>
              <w:spacing w:line="360" w:lineRule="auto"/>
              <w:ind w:right="66"/>
              <w:jc w:val="center"/>
              <w:rPr>
                <w:sz w:val="22"/>
                <w:szCs w:val="22"/>
              </w:rPr>
            </w:pPr>
            <w:r w:rsidRPr="00445B3E">
              <w:rPr>
                <w:sz w:val="22"/>
                <w:szCs w:val="22"/>
              </w:rPr>
              <w:t>-</w:t>
            </w:r>
          </w:p>
        </w:tc>
      </w:tr>
      <w:tr w:rsidR="00677B20" w:rsidRPr="00445B3E" w:rsidTr="00677B20">
        <w:trPr>
          <w:gridAfter w:val="1"/>
          <w:wAfter w:w="30" w:type="dxa"/>
          <w:jc w:val="center"/>
        </w:trPr>
        <w:tc>
          <w:tcPr>
            <w:tcW w:w="2239"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Qaradağ</w:t>
            </w:r>
          </w:p>
        </w:tc>
        <w:tc>
          <w:tcPr>
            <w:tcW w:w="641"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465"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527" w:type="dxa"/>
            <w:gridSpan w:val="2"/>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665" w:type="dxa"/>
            <w:tcBorders>
              <w:top w:val="nil"/>
              <w:left w:val="nil"/>
              <w:bottom w:val="nil"/>
              <w:right w:val="nil"/>
            </w:tcBorders>
            <w:vAlign w:val="bottom"/>
          </w:tcPr>
          <w:p w:rsidR="00677B20" w:rsidRPr="00445B3E" w:rsidRDefault="00677B20" w:rsidP="00677B20">
            <w:pPr>
              <w:spacing w:line="360" w:lineRule="auto"/>
              <w:ind w:right="127"/>
              <w:jc w:val="center"/>
              <w:rPr>
                <w:sz w:val="22"/>
                <w:szCs w:val="22"/>
              </w:rPr>
            </w:pPr>
            <w:r>
              <w:rPr>
                <w:sz w:val="22"/>
                <w:szCs w:val="22"/>
              </w:rPr>
              <w:t>2</w:t>
            </w:r>
          </w:p>
        </w:tc>
        <w:tc>
          <w:tcPr>
            <w:tcW w:w="696" w:type="dxa"/>
            <w:tcBorders>
              <w:top w:val="nil"/>
              <w:left w:val="nil"/>
              <w:bottom w:val="nil"/>
              <w:right w:val="nil"/>
            </w:tcBorders>
            <w:vAlign w:val="bottom"/>
          </w:tcPr>
          <w:p w:rsidR="00677B20" w:rsidRPr="00445B3E" w:rsidRDefault="00677B20" w:rsidP="00677B20">
            <w:pPr>
              <w:spacing w:line="360" w:lineRule="auto"/>
              <w:ind w:right="-38"/>
              <w:jc w:val="center"/>
              <w:rPr>
                <w:sz w:val="22"/>
                <w:szCs w:val="22"/>
              </w:rPr>
            </w:pPr>
            <w:r w:rsidRPr="00E20F86">
              <w:rPr>
                <w:sz w:val="22"/>
                <w:szCs w:val="22"/>
              </w:rPr>
              <w:t>-</w:t>
            </w:r>
          </w:p>
        </w:tc>
        <w:tc>
          <w:tcPr>
            <w:tcW w:w="946" w:type="dxa"/>
            <w:tcBorders>
              <w:top w:val="nil"/>
              <w:left w:val="nil"/>
              <w:bottom w:val="nil"/>
              <w:right w:val="nil"/>
            </w:tcBorders>
            <w:vAlign w:val="bottom"/>
          </w:tcPr>
          <w:p w:rsidR="00677B20" w:rsidRPr="00445B3E" w:rsidRDefault="00677B20" w:rsidP="00677B20">
            <w:pPr>
              <w:spacing w:line="360" w:lineRule="auto"/>
              <w:ind w:right="90"/>
              <w:jc w:val="center"/>
              <w:rPr>
                <w:sz w:val="22"/>
                <w:szCs w:val="22"/>
              </w:rPr>
            </w:pPr>
            <w:r>
              <w:rPr>
                <w:sz w:val="22"/>
                <w:szCs w:val="22"/>
              </w:rPr>
              <w:t>14</w:t>
            </w:r>
          </w:p>
        </w:tc>
        <w:tc>
          <w:tcPr>
            <w:tcW w:w="1124" w:type="dxa"/>
            <w:tcBorders>
              <w:top w:val="nil"/>
              <w:left w:val="nil"/>
              <w:bottom w:val="nil"/>
              <w:right w:val="nil"/>
            </w:tcBorders>
            <w:vAlign w:val="bottom"/>
          </w:tcPr>
          <w:p w:rsidR="00677B20" w:rsidRPr="00445B3E" w:rsidRDefault="00677B20" w:rsidP="00677B20">
            <w:pPr>
              <w:spacing w:line="360" w:lineRule="auto"/>
              <w:ind w:right="66"/>
              <w:jc w:val="center"/>
              <w:rPr>
                <w:sz w:val="22"/>
                <w:szCs w:val="22"/>
              </w:rPr>
            </w:pPr>
            <w:r w:rsidRPr="00445B3E">
              <w:rPr>
                <w:sz w:val="22"/>
                <w:szCs w:val="22"/>
              </w:rPr>
              <w:t>-</w:t>
            </w:r>
          </w:p>
        </w:tc>
      </w:tr>
      <w:tr w:rsidR="00677B20" w:rsidRPr="00445B3E" w:rsidTr="00677B20">
        <w:trPr>
          <w:gridAfter w:val="1"/>
          <w:wAfter w:w="30" w:type="dxa"/>
          <w:trHeight w:val="441"/>
          <w:jc w:val="center"/>
        </w:trPr>
        <w:tc>
          <w:tcPr>
            <w:tcW w:w="2239"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Nərimanov</w:t>
            </w:r>
          </w:p>
        </w:tc>
        <w:tc>
          <w:tcPr>
            <w:tcW w:w="641"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465"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527" w:type="dxa"/>
            <w:gridSpan w:val="2"/>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665" w:type="dxa"/>
            <w:tcBorders>
              <w:top w:val="nil"/>
              <w:left w:val="nil"/>
              <w:bottom w:val="nil"/>
              <w:right w:val="nil"/>
            </w:tcBorders>
            <w:vAlign w:val="bottom"/>
          </w:tcPr>
          <w:p w:rsidR="00677B20" w:rsidRPr="00445B3E" w:rsidRDefault="00677B20" w:rsidP="00677B20">
            <w:pPr>
              <w:spacing w:line="360" w:lineRule="auto"/>
              <w:ind w:right="127"/>
              <w:jc w:val="center"/>
              <w:rPr>
                <w:sz w:val="22"/>
                <w:szCs w:val="22"/>
              </w:rPr>
            </w:pPr>
            <w:r>
              <w:rPr>
                <w:sz w:val="22"/>
                <w:szCs w:val="22"/>
              </w:rPr>
              <w:t>2</w:t>
            </w:r>
          </w:p>
        </w:tc>
        <w:tc>
          <w:tcPr>
            <w:tcW w:w="696" w:type="dxa"/>
            <w:tcBorders>
              <w:top w:val="nil"/>
              <w:left w:val="nil"/>
              <w:bottom w:val="nil"/>
              <w:right w:val="nil"/>
            </w:tcBorders>
            <w:vAlign w:val="bottom"/>
          </w:tcPr>
          <w:p w:rsidR="00677B20" w:rsidRPr="00445B3E" w:rsidRDefault="00677B20" w:rsidP="00677B20">
            <w:pPr>
              <w:spacing w:line="360" w:lineRule="auto"/>
              <w:ind w:right="-38"/>
              <w:jc w:val="center"/>
              <w:rPr>
                <w:sz w:val="22"/>
                <w:szCs w:val="22"/>
              </w:rPr>
            </w:pPr>
            <w:r>
              <w:rPr>
                <w:sz w:val="22"/>
                <w:szCs w:val="22"/>
              </w:rPr>
              <w:t>2</w:t>
            </w:r>
          </w:p>
        </w:tc>
        <w:tc>
          <w:tcPr>
            <w:tcW w:w="946" w:type="dxa"/>
            <w:tcBorders>
              <w:top w:val="nil"/>
              <w:left w:val="nil"/>
              <w:bottom w:val="nil"/>
              <w:right w:val="nil"/>
            </w:tcBorders>
            <w:vAlign w:val="bottom"/>
          </w:tcPr>
          <w:p w:rsidR="00677B20" w:rsidRPr="00445B3E" w:rsidRDefault="00677B20" w:rsidP="00677B20">
            <w:pPr>
              <w:spacing w:line="360" w:lineRule="auto"/>
              <w:ind w:right="90"/>
              <w:jc w:val="center"/>
              <w:rPr>
                <w:sz w:val="22"/>
                <w:szCs w:val="22"/>
              </w:rPr>
            </w:pPr>
            <w:r>
              <w:rPr>
                <w:sz w:val="22"/>
                <w:szCs w:val="22"/>
              </w:rPr>
              <w:t>11</w:t>
            </w:r>
          </w:p>
        </w:tc>
        <w:tc>
          <w:tcPr>
            <w:tcW w:w="1124" w:type="dxa"/>
            <w:tcBorders>
              <w:top w:val="nil"/>
              <w:left w:val="nil"/>
              <w:bottom w:val="nil"/>
              <w:right w:val="nil"/>
            </w:tcBorders>
            <w:vAlign w:val="bottom"/>
          </w:tcPr>
          <w:p w:rsidR="00677B20" w:rsidRPr="00445B3E" w:rsidRDefault="00677B20" w:rsidP="00677B20">
            <w:pPr>
              <w:spacing w:line="360" w:lineRule="auto"/>
              <w:ind w:right="66"/>
              <w:jc w:val="center"/>
              <w:rPr>
                <w:sz w:val="22"/>
                <w:szCs w:val="22"/>
              </w:rPr>
            </w:pPr>
            <w:r w:rsidRPr="00445B3E">
              <w:rPr>
                <w:sz w:val="22"/>
                <w:szCs w:val="22"/>
              </w:rPr>
              <w:t>-</w:t>
            </w:r>
          </w:p>
        </w:tc>
      </w:tr>
      <w:tr w:rsidR="00677B20" w:rsidRPr="00445B3E" w:rsidTr="00677B20">
        <w:trPr>
          <w:gridAfter w:val="1"/>
          <w:wAfter w:w="30" w:type="dxa"/>
          <w:jc w:val="center"/>
        </w:trPr>
        <w:tc>
          <w:tcPr>
            <w:tcW w:w="2239"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Nəsimi</w:t>
            </w:r>
          </w:p>
        </w:tc>
        <w:tc>
          <w:tcPr>
            <w:tcW w:w="641"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465"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527" w:type="dxa"/>
            <w:gridSpan w:val="2"/>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665" w:type="dxa"/>
            <w:tcBorders>
              <w:top w:val="nil"/>
              <w:left w:val="nil"/>
              <w:bottom w:val="nil"/>
              <w:right w:val="nil"/>
            </w:tcBorders>
            <w:vAlign w:val="bottom"/>
          </w:tcPr>
          <w:p w:rsidR="00677B20" w:rsidRPr="00445B3E" w:rsidRDefault="00677B20" w:rsidP="00677B20">
            <w:pPr>
              <w:spacing w:line="360" w:lineRule="auto"/>
              <w:ind w:right="127"/>
              <w:jc w:val="center"/>
              <w:rPr>
                <w:sz w:val="22"/>
                <w:szCs w:val="22"/>
              </w:rPr>
            </w:pPr>
            <w:r w:rsidRPr="00E20F86">
              <w:rPr>
                <w:sz w:val="22"/>
                <w:szCs w:val="22"/>
              </w:rPr>
              <w:t>-</w:t>
            </w:r>
          </w:p>
        </w:tc>
        <w:tc>
          <w:tcPr>
            <w:tcW w:w="696" w:type="dxa"/>
            <w:tcBorders>
              <w:top w:val="nil"/>
              <w:left w:val="nil"/>
              <w:bottom w:val="nil"/>
              <w:right w:val="nil"/>
            </w:tcBorders>
            <w:vAlign w:val="bottom"/>
          </w:tcPr>
          <w:p w:rsidR="00677B20" w:rsidRPr="00445B3E" w:rsidRDefault="00677B20" w:rsidP="00677B20">
            <w:pPr>
              <w:spacing w:line="360" w:lineRule="auto"/>
              <w:ind w:right="-38"/>
              <w:jc w:val="center"/>
              <w:rPr>
                <w:sz w:val="22"/>
                <w:szCs w:val="22"/>
              </w:rPr>
            </w:pPr>
            <w:r>
              <w:rPr>
                <w:sz w:val="22"/>
                <w:szCs w:val="22"/>
              </w:rPr>
              <w:t>4</w:t>
            </w:r>
          </w:p>
        </w:tc>
        <w:tc>
          <w:tcPr>
            <w:tcW w:w="946" w:type="dxa"/>
            <w:tcBorders>
              <w:top w:val="nil"/>
              <w:left w:val="nil"/>
              <w:bottom w:val="nil"/>
              <w:right w:val="nil"/>
            </w:tcBorders>
            <w:vAlign w:val="bottom"/>
          </w:tcPr>
          <w:p w:rsidR="00677B20" w:rsidRPr="00445B3E" w:rsidRDefault="00677B20" w:rsidP="00677B20">
            <w:pPr>
              <w:spacing w:line="360" w:lineRule="auto"/>
              <w:ind w:right="90"/>
              <w:jc w:val="center"/>
              <w:rPr>
                <w:sz w:val="22"/>
                <w:szCs w:val="22"/>
              </w:rPr>
            </w:pPr>
            <w:r>
              <w:rPr>
                <w:sz w:val="22"/>
                <w:szCs w:val="22"/>
              </w:rPr>
              <w:t>9</w:t>
            </w:r>
          </w:p>
        </w:tc>
        <w:tc>
          <w:tcPr>
            <w:tcW w:w="1124" w:type="dxa"/>
            <w:tcBorders>
              <w:top w:val="nil"/>
              <w:left w:val="nil"/>
              <w:bottom w:val="nil"/>
              <w:right w:val="nil"/>
            </w:tcBorders>
            <w:vAlign w:val="bottom"/>
          </w:tcPr>
          <w:p w:rsidR="00677B20" w:rsidRPr="00445B3E" w:rsidRDefault="00677B20" w:rsidP="00677B20">
            <w:pPr>
              <w:spacing w:line="360" w:lineRule="auto"/>
              <w:ind w:right="66"/>
              <w:jc w:val="center"/>
              <w:rPr>
                <w:sz w:val="22"/>
                <w:szCs w:val="22"/>
              </w:rPr>
            </w:pPr>
            <w:r w:rsidRPr="00445B3E">
              <w:rPr>
                <w:sz w:val="22"/>
                <w:szCs w:val="22"/>
              </w:rPr>
              <w:t>-</w:t>
            </w:r>
          </w:p>
        </w:tc>
      </w:tr>
      <w:tr w:rsidR="00677B20" w:rsidRPr="00445B3E" w:rsidTr="00677B20">
        <w:trPr>
          <w:gridAfter w:val="1"/>
          <w:wAfter w:w="30" w:type="dxa"/>
          <w:jc w:val="center"/>
        </w:trPr>
        <w:tc>
          <w:tcPr>
            <w:tcW w:w="2239"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Nizami</w:t>
            </w:r>
          </w:p>
        </w:tc>
        <w:tc>
          <w:tcPr>
            <w:tcW w:w="641"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Pr>
                <w:sz w:val="22"/>
                <w:szCs w:val="22"/>
              </w:rPr>
              <w:t>-</w:t>
            </w:r>
          </w:p>
        </w:tc>
        <w:tc>
          <w:tcPr>
            <w:tcW w:w="465"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527" w:type="dxa"/>
            <w:gridSpan w:val="2"/>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665" w:type="dxa"/>
            <w:tcBorders>
              <w:top w:val="nil"/>
              <w:left w:val="nil"/>
              <w:bottom w:val="nil"/>
              <w:right w:val="nil"/>
            </w:tcBorders>
            <w:vAlign w:val="bottom"/>
          </w:tcPr>
          <w:p w:rsidR="00677B20" w:rsidRPr="00445B3E" w:rsidRDefault="00677B20" w:rsidP="00677B20">
            <w:pPr>
              <w:spacing w:line="360" w:lineRule="auto"/>
              <w:ind w:right="127"/>
              <w:jc w:val="center"/>
              <w:rPr>
                <w:sz w:val="22"/>
                <w:szCs w:val="22"/>
              </w:rPr>
            </w:pPr>
            <w:r w:rsidRPr="00445B3E">
              <w:rPr>
                <w:sz w:val="22"/>
                <w:szCs w:val="22"/>
              </w:rPr>
              <w:t>-</w:t>
            </w:r>
          </w:p>
        </w:tc>
        <w:tc>
          <w:tcPr>
            <w:tcW w:w="696" w:type="dxa"/>
            <w:tcBorders>
              <w:top w:val="nil"/>
              <w:left w:val="nil"/>
              <w:bottom w:val="nil"/>
              <w:right w:val="nil"/>
            </w:tcBorders>
            <w:vAlign w:val="bottom"/>
          </w:tcPr>
          <w:p w:rsidR="00677B20" w:rsidRPr="00445B3E" w:rsidRDefault="00677B20" w:rsidP="00677B20">
            <w:pPr>
              <w:spacing w:line="360" w:lineRule="auto"/>
              <w:ind w:right="-38"/>
              <w:jc w:val="center"/>
              <w:rPr>
                <w:sz w:val="22"/>
                <w:szCs w:val="22"/>
              </w:rPr>
            </w:pPr>
            <w:r>
              <w:rPr>
                <w:sz w:val="22"/>
                <w:szCs w:val="22"/>
              </w:rPr>
              <w:t>3</w:t>
            </w:r>
          </w:p>
        </w:tc>
        <w:tc>
          <w:tcPr>
            <w:tcW w:w="946" w:type="dxa"/>
            <w:tcBorders>
              <w:top w:val="nil"/>
              <w:left w:val="nil"/>
              <w:bottom w:val="nil"/>
              <w:right w:val="nil"/>
            </w:tcBorders>
            <w:vAlign w:val="bottom"/>
          </w:tcPr>
          <w:p w:rsidR="00677B20" w:rsidRPr="00445B3E" w:rsidRDefault="00677B20" w:rsidP="00677B20">
            <w:pPr>
              <w:spacing w:line="360" w:lineRule="auto"/>
              <w:ind w:right="90"/>
              <w:jc w:val="center"/>
              <w:rPr>
                <w:sz w:val="22"/>
                <w:szCs w:val="22"/>
              </w:rPr>
            </w:pPr>
            <w:r>
              <w:rPr>
                <w:sz w:val="22"/>
                <w:szCs w:val="22"/>
              </w:rPr>
              <w:t>6</w:t>
            </w:r>
          </w:p>
        </w:tc>
        <w:tc>
          <w:tcPr>
            <w:tcW w:w="1124" w:type="dxa"/>
            <w:tcBorders>
              <w:top w:val="nil"/>
              <w:left w:val="nil"/>
              <w:bottom w:val="nil"/>
              <w:right w:val="nil"/>
            </w:tcBorders>
            <w:vAlign w:val="bottom"/>
          </w:tcPr>
          <w:p w:rsidR="00677B20" w:rsidRPr="00445B3E" w:rsidRDefault="00677B20" w:rsidP="00677B20">
            <w:pPr>
              <w:spacing w:line="360" w:lineRule="auto"/>
              <w:ind w:right="66"/>
              <w:jc w:val="center"/>
              <w:rPr>
                <w:sz w:val="22"/>
                <w:szCs w:val="22"/>
              </w:rPr>
            </w:pPr>
            <w:r w:rsidRPr="00445B3E">
              <w:rPr>
                <w:sz w:val="22"/>
                <w:szCs w:val="22"/>
              </w:rPr>
              <w:t>-</w:t>
            </w:r>
          </w:p>
        </w:tc>
      </w:tr>
      <w:tr w:rsidR="00677B20" w:rsidRPr="00445B3E" w:rsidTr="00677B20">
        <w:trPr>
          <w:gridAfter w:val="1"/>
          <w:wAfter w:w="30" w:type="dxa"/>
          <w:jc w:val="center"/>
        </w:trPr>
        <w:tc>
          <w:tcPr>
            <w:tcW w:w="2239"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Sabunçu</w:t>
            </w:r>
          </w:p>
        </w:tc>
        <w:tc>
          <w:tcPr>
            <w:tcW w:w="641"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465"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527" w:type="dxa"/>
            <w:gridSpan w:val="2"/>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665" w:type="dxa"/>
            <w:tcBorders>
              <w:top w:val="nil"/>
              <w:left w:val="nil"/>
              <w:bottom w:val="nil"/>
              <w:right w:val="nil"/>
            </w:tcBorders>
            <w:vAlign w:val="bottom"/>
          </w:tcPr>
          <w:p w:rsidR="00677B20" w:rsidRPr="00445B3E" w:rsidRDefault="00677B20" w:rsidP="00677B20">
            <w:pPr>
              <w:spacing w:line="360" w:lineRule="auto"/>
              <w:ind w:right="127"/>
              <w:jc w:val="center"/>
              <w:rPr>
                <w:sz w:val="22"/>
                <w:szCs w:val="22"/>
              </w:rPr>
            </w:pPr>
            <w:r w:rsidRPr="00445B3E">
              <w:rPr>
                <w:sz w:val="22"/>
                <w:szCs w:val="22"/>
              </w:rPr>
              <w:t>-</w:t>
            </w:r>
          </w:p>
        </w:tc>
        <w:tc>
          <w:tcPr>
            <w:tcW w:w="696" w:type="dxa"/>
            <w:tcBorders>
              <w:top w:val="nil"/>
              <w:left w:val="nil"/>
              <w:bottom w:val="nil"/>
              <w:right w:val="nil"/>
            </w:tcBorders>
            <w:vAlign w:val="bottom"/>
          </w:tcPr>
          <w:p w:rsidR="00677B20" w:rsidRPr="00445B3E" w:rsidRDefault="00677B20" w:rsidP="00677B20">
            <w:pPr>
              <w:spacing w:line="360" w:lineRule="auto"/>
              <w:ind w:right="-38"/>
              <w:jc w:val="center"/>
              <w:rPr>
                <w:sz w:val="22"/>
                <w:szCs w:val="22"/>
              </w:rPr>
            </w:pPr>
            <w:r>
              <w:rPr>
                <w:sz w:val="22"/>
                <w:szCs w:val="22"/>
              </w:rPr>
              <w:t>4</w:t>
            </w:r>
          </w:p>
        </w:tc>
        <w:tc>
          <w:tcPr>
            <w:tcW w:w="946" w:type="dxa"/>
            <w:tcBorders>
              <w:top w:val="nil"/>
              <w:left w:val="nil"/>
              <w:bottom w:val="nil"/>
              <w:right w:val="nil"/>
            </w:tcBorders>
            <w:vAlign w:val="bottom"/>
          </w:tcPr>
          <w:p w:rsidR="00677B20" w:rsidRPr="00445B3E" w:rsidRDefault="00677B20" w:rsidP="00677B20">
            <w:pPr>
              <w:spacing w:line="360" w:lineRule="auto"/>
              <w:ind w:right="90"/>
              <w:jc w:val="center"/>
              <w:rPr>
                <w:sz w:val="22"/>
                <w:szCs w:val="22"/>
              </w:rPr>
            </w:pPr>
            <w:r>
              <w:rPr>
                <w:sz w:val="22"/>
                <w:szCs w:val="22"/>
              </w:rPr>
              <w:t>10</w:t>
            </w:r>
          </w:p>
        </w:tc>
        <w:tc>
          <w:tcPr>
            <w:tcW w:w="1124" w:type="dxa"/>
            <w:tcBorders>
              <w:top w:val="nil"/>
              <w:left w:val="nil"/>
              <w:bottom w:val="nil"/>
              <w:right w:val="nil"/>
            </w:tcBorders>
            <w:vAlign w:val="bottom"/>
          </w:tcPr>
          <w:p w:rsidR="00677B20" w:rsidRPr="00445B3E" w:rsidRDefault="00677B20" w:rsidP="00677B20">
            <w:pPr>
              <w:spacing w:line="360" w:lineRule="auto"/>
              <w:ind w:right="66"/>
              <w:jc w:val="center"/>
              <w:rPr>
                <w:sz w:val="22"/>
                <w:szCs w:val="22"/>
              </w:rPr>
            </w:pPr>
            <w:r w:rsidRPr="00445B3E">
              <w:rPr>
                <w:sz w:val="22"/>
                <w:szCs w:val="22"/>
              </w:rPr>
              <w:t>-</w:t>
            </w:r>
          </w:p>
        </w:tc>
      </w:tr>
      <w:tr w:rsidR="00677B20" w:rsidRPr="00445B3E" w:rsidTr="00677B20">
        <w:trPr>
          <w:gridAfter w:val="1"/>
          <w:wAfter w:w="30" w:type="dxa"/>
          <w:jc w:val="center"/>
        </w:trPr>
        <w:tc>
          <w:tcPr>
            <w:tcW w:w="2239"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Səbail</w:t>
            </w:r>
          </w:p>
        </w:tc>
        <w:tc>
          <w:tcPr>
            <w:tcW w:w="641"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465"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527" w:type="dxa"/>
            <w:gridSpan w:val="2"/>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665" w:type="dxa"/>
            <w:tcBorders>
              <w:top w:val="nil"/>
              <w:left w:val="nil"/>
              <w:bottom w:val="nil"/>
              <w:right w:val="nil"/>
            </w:tcBorders>
            <w:vAlign w:val="bottom"/>
          </w:tcPr>
          <w:p w:rsidR="00677B20" w:rsidRPr="00445B3E" w:rsidRDefault="00677B20" w:rsidP="00677B20">
            <w:pPr>
              <w:spacing w:line="360" w:lineRule="auto"/>
              <w:ind w:right="127"/>
              <w:jc w:val="center"/>
              <w:rPr>
                <w:sz w:val="22"/>
                <w:szCs w:val="22"/>
              </w:rPr>
            </w:pPr>
            <w:r w:rsidRPr="00445B3E">
              <w:rPr>
                <w:sz w:val="22"/>
                <w:szCs w:val="22"/>
              </w:rPr>
              <w:t>-</w:t>
            </w:r>
          </w:p>
        </w:tc>
        <w:tc>
          <w:tcPr>
            <w:tcW w:w="696" w:type="dxa"/>
            <w:tcBorders>
              <w:top w:val="nil"/>
              <w:left w:val="nil"/>
              <w:bottom w:val="nil"/>
              <w:right w:val="nil"/>
            </w:tcBorders>
            <w:vAlign w:val="bottom"/>
          </w:tcPr>
          <w:p w:rsidR="00677B20" w:rsidRPr="00445B3E" w:rsidRDefault="00677B20" w:rsidP="00677B20">
            <w:pPr>
              <w:spacing w:line="360" w:lineRule="auto"/>
              <w:ind w:right="-38"/>
              <w:jc w:val="center"/>
              <w:rPr>
                <w:sz w:val="22"/>
                <w:szCs w:val="22"/>
              </w:rPr>
            </w:pPr>
            <w:r>
              <w:rPr>
                <w:sz w:val="22"/>
                <w:szCs w:val="22"/>
              </w:rPr>
              <w:t>4</w:t>
            </w:r>
          </w:p>
        </w:tc>
        <w:tc>
          <w:tcPr>
            <w:tcW w:w="946" w:type="dxa"/>
            <w:tcBorders>
              <w:top w:val="nil"/>
              <w:left w:val="nil"/>
              <w:bottom w:val="nil"/>
              <w:right w:val="nil"/>
            </w:tcBorders>
            <w:vAlign w:val="bottom"/>
          </w:tcPr>
          <w:p w:rsidR="00677B20" w:rsidRPr="00445B3E" w:rsidRDefault="00677B20" w:rsidP="00677B20">
            <w:pPr>
              <w:spacing w:line="360" w:lineRule="auto"/>
              <w:ind w:right="90"/>
              <w:jc w:val="center"/>
              <w:rPr>
                <w:sz w:val="22"/>
                <w:szCs w:val="22"/>
              </w:rPr>
            </w:pPr>
            <w:r>
              <w:rPr>
                <w:sz w:val="22"/>
                <w:szCs w:val="22"/>
              </w:rPr>
              <w:t>6</w:t>
            </w:r>
          </w:p>
        </w:tc>
        <w:tc>
          <w:tcPr>
            <w:tcW w:w="1124" w:type="dxa"/>
            <w:tcBorders>
              <w:top w:val="nil"/>
              <w:left w:val="nil"/>
              <w:bottom w:val="nil"/>
              <w:right w:val="nil"/>
            </w:tcBorders>
            <w:vAlign w:val="bottom"/>
          </w:tcPr>
          <w:p w:rsidR="00677B20" w:rsidRPr="00445B3E" w:rsidRDefault="00677B20" w:rsidP="00677B20">
            <w:pPr>
              <w:spacing w:line="360" w:lineRule="auto"/>
              <w:ind w:right="66"/>
              <w:jc w:val="center"/>
              <w:rPr>
                <w:sz w:val="22"/>
                <w:szCs w:val="22"/>
              </w:rPr>
            </w:pPr>
            <w:r w:rsidRPr="00445B3E">
              <w:rPr>
                <w:sz w:val="22"/>
                <w:szCs w:val="22"/>
              </w:rPr>
              <w:t>-</w:t>
            </w:r>
          </w:p>
        </w:tc>
      </w:tr>
      <w:tr w:rsidR="00677B20" w:rsidRPr="00445B3E" w:rsidTr="00677B20">
        <w:trPr>
          <w:gridAfter w:val="1"/>
          <w:wAfter w:w="30" w:type="dxa"/>
          <w:jc w:val="center"/>
        </w:trPr>
        <w:tc>
          <w:tcPr>
            <w:tcW w:w="2239" w:type="dxa"/>
            <w:tcBorders>
              <w:top w:val="nil"/>
              <w:left w:val="nil"/>
              <w:bottom w:val="nil"/>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Suraxanı</w:t>
            </w:r>
          </w:p>
        </w:tc>
        <w:tc>
          <w:tcPr>
            <w:tcW w:w="641"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465" w:type="dxa"/>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527" w:type="dxa"/>
            <w:gridSpan w:val="2"/>
            <w:tcBorders>
              <w:top w:val="nil"/>
              <w:left w:val="nil"/>
              <w:bottom w:val="nil"/>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tc>
        <w:tc>
          <w:tcPr>
            <w:tcW w:w="665" w:type="dxa"/>
            <w:tcBorders>
              <w:top w:val="nil"/>
              <w:left w:val="nil"/>
              <w:bottom w:val="nil"/>
              <w:right w:val="nil"/>
            </w:tcBorders>
            <w:vAlign w:val="bottom"/>
          </w:tcPr>
          <w:p w:rsidR="00677B20" w:rsidRPr="00445B3E" w:rsidRDefault="00677B20" w:rsidP="00677B20">
            <w:pPr>
              <w:spacing w:line="360" w:lineRule="auto"/>
              <w:ind w:right="127"/>
              <w:jc w:val="center"/>
              <w:rPr>
                <w:sz w:val="22"/>
                <w:szCs w:val="22"/>
              </w:rPr>
            </w:pPr>
            <w:r w:rsidRPr="00445B3E">
              <w:rPr>
                <w:sz w:val="22"/>
                <w:szCs w:val="22"/>
              </w:rPr>
              <w:t>-</w:t>
            </w:r>
          </w:p>
        </w:tc>
        <w:tc>
          <w:tcPr>
            <w:tcW w:w="696" w:type="dxa"/>
            <w:tcBorders>
              <w:top w:val="nil"/>
              <w:left w:val="nil"/>
              <w:bottom w:val="nil"/>
              <w:right w:val="nil"/>
            </w:tcBorders>
            <w:vAlign w:val="bottom"/>
          </w:tcPr>
          <w:p w:rsidR="00677B20" w:rsidRPr="00445B3E" w:rsidRDefault="00677B20" w:rsidP="00677B20">
            <w:pPr>
              <w:spacing w:line="360" w:lineRule="auto"/>
              <w:ind w:right="-38"/>
              <w:jc w:val="center"/>
              <w:rPr>
                <w:sz w:val="22"/>
                <w:szCs w:val="22"/>
              </w:rPr>
            </w:pPr>
            <w:r>
              <w:rPr>
                <w:sz w:val="22"/>
                <w:szCs w:val="22"/>
              </w:rPr>
              <w:t>2</w:t>
            </w:r>
          </w:p>
        </w:tc>
        <w:tc>
          <w:tcPr>
            <w:tcW w:w="946" w:type="dxa"/>
            <w:tcBorders>
              <w:top w:val="nil"/>
              <w:left w:val="nil"/>
              <w:bottom w:val="nil"/>
              <w:right w:val="nil"/>
            </w:tcBorders>
            <w:vAlign w:val="bottom"/>
          </w:tcPr>
          <w:p w:rsidR="00677B20" w:rsidRPr="00445B3E" w:rsidRDefault="00677B20" w:rsidP="00677B20">
            <w:pPr>
              <w:spacing w:line="360" w:lineRule="auto"/>
              <w:ind w:right="90"/>
              <w:jc w:val="center"/>
              <w:rPr>
                <w:sz w:val="22"/>
                <w:szCs w:val="22"/>
              </w:rPr>
            </w:pPr>
            <w:r>
              <w:rPr>
                <w:sz w:val="22"/>
                <w:szCs w:val="22"/>
              </w:rPr>
              <w:t>11</w:t>
            </w:r>
          </w:p>
        </w:tc>
        <w:tc>
          <w:tcPr>
            <w:tcW w:w="1124" w:type="dxa"/>
            <w:tcBorders>
              <w:top w:val="nil"/>
              <w:left w:val="nil"/>
              <w:bottom w:val="nil"/>
              <w:right w:val="nil"/>
            </w:tcBorders>
            <w:vAlign w:val="bottom"/>
          </w:tcPr>
          <w:p w:rsidR="00677B20" w:rsidRPr="00445B3E" w:rsidRDefault="00677B20" w:rsidP="00677B20">
            <w:pPr>
              <w:spacing w:line="360" w:lineRule="auto"/>
              <w:ind w:right="66"/>
              <w:jc w:val="center"/>
              <w:rPr>
                <w:sz w:val="22"/>
                <w:szCs w:val="22"/>
              </w:rPr>
            </w:pPr>
            <w:r w:rsidRPr="00445B3E">
              <w:rPr>
                <w:sz w:val="22"/>
                <w:szCs w:val="22"/>
              </w:rPr>
              <w:t>-</w:t>
            </w:r>
          </w:p>
        </w:tc>
      </w:tr>
      <w:tr w:rsidR="00677B20" w:rsidRPr="00445B3E" w:rsidTr="00677B20">
        <w:trPr>
          <w:gridAfter w:val="1"/>
          <w:wAfter w:w="30" w:type="dxa"/>
          <w:jc w:val="center"/>
        </w:trPr>
        <w:tc>
          <w:tcPr>
            <w:tcW w:w="2239" w:type="dxa"/>
            <w:tcBorders>
              <w:top w:val="nil"/>
              <w:left w:val="nil"/>
              <w:bottom w:val="double" w:sz="4" w:space="0" w:color="auto"/>
              <w:right w:val="nil"/>
            </w:tcBorders>
            <w:vAlign w:val="bottom"/>
          </w:tcPr>
          <w:p w:rsidR="00677B20" w:rsidRPr="00445B3E" w:rsidRDefault="00677B20" w:rsidP="00677B20">
            <w:pPr>
              <w:spacing w:line="360" w:lineRule="auto"/>
              <w:rPr>
                <w:rFonts w:eastAsia="MS Mincho"/>
                <w:sz w:val="22"/>
                <w:szCs w:val="22"/>
              </w:rPr>
            </w:pPr>
            <w:r w:rsidRPr="00445B3E">
              <w:rPr>
                <w:rFonts w:eastAsia="MS Mincho"/>
                <w:sz w:val="22"/>
                <w:szCs w:val="22"/>
              </w:rPr>
              <w:t>Yasamal</w:t>
            </w:r>
          </w:p>
          <w:p w:rsidR="00677B20" w:rsidRPr="00445B3E" w:rsidRDefault="00677B20" w:rsidP="00677B20">
            <w:pPr>
              <w:spacing w:line="360" w:lineRule="auto"/>
              <w:rPr>
                <w:rFonts w:eastAsia="MS Mincho"/>
                <w:sz w:val="22"/>
                <w:szCs w:val="22"/>
              </w:rPr>
            </w:pPr>
            <w:r w:rsidRPr="00445B3E">
              <w:rPr>
                <w:rFonts w:eastAsia="MS Mincho"/>
                <w:sz w:val="22"/>
                <w:szCs w:val="22"/>
              </w:rPr>
              <w:t>Pirallahı</w:t>
            </w:r>
          </w:p>
        </w:tc>
        <w:tc>
          <w:tcPr>
            <w:tcW w:w="641" w:type="dxa"/>
            <w:tcBorders>
              <w:top w:val="nil"/>
              <w:left w:val="nil"/>
              <w:bottom w:val="double" w:sz="4" w:space="0" w:color="auto"/>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p w:rsidR="00677B20" w:rsidRPr="00445B3E" w:rsidRDefault="00677B20" w:rsidP="00677B20">
            <w:pPr>
              <w:spacing w:line="360" w:lineRule="auto"/>
              <w:jc w:val="center"/>
              <w:rPr>
                <w:sz w:val="22"/>
                <w:szCs w:val="22"/>
              </w:rPr>
            </w:pPr>
            <w:r w:rsidRPr="00445B3E">
              <w:rPr>
                <w:sz w:val="22"/>
                <w:szCs w:val="22"/>
              </w:rPr>
              <w:t>-</w:t>
            </w:r>
          </w:p>
        </w:tc>
        <w:tc>
          <w:tcPr>
            <w:tcW w:w="465" w:type="dxa"/>
            <w:tcBorders>
              <w:top w:val="nil"/>
              <w:left w:val="nil"/>
              <w:bottom w:val="double" w:sz="4" w:space="0" w:color="auto"/>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p w:rsidR="00677B20" w:rsidRPr="00445B3E" w:rsidRDefault="00677B20" w:rsidP="00677B20">
            <w:pPr>
              <w:spacing w:line="360" w:lineRule="auto"/>
              <w:jc w:val="center"/>
              <w:rPr>
                <w:sz w:val="22"/>
                <w:szCs w:val="22"/>
              </w:rPr>
            </w:pPr>
            <w:r w:rsidRPr="00445B3E">
              <w:rPr>
                <w:sz w:val="22"/>
                <w:szCs w:val="22"/>
              </w:rPr>
              <w:t>-</w:t>
            </w:r>
          </w:p>
        </w:tc>
        <w:tc>
          <w:tcPr>
            <w:tcW w:w="527" w:type="dxa"/>
            <w:gridSpan w:val="2"/>
            <w:tcBorders>
              <w:top w:val="nil"/>
              <w:left w:val="nil"/>
              <w:bottom w:val="double" w:sz="4" w:space="0" w:color="auto"/>
              <w:right w:val="nil"/>
            </w:tcBorders>
            <w:vAlign w:val="bottom"/>
          </w:tcPr>
          <w:p w:rsidR="00677B20" w:rsidRPr="00445B3E" w:rsidRDefault="00677B20" w:rsidP="00677B20">
            <w:pPr>
              <w:spacing w:line="360" w:lineRule="auto"/>
              <w:jc w:val="center"/>
              <w:rPr>
                <w:sz w:val="22"/>
                <w:szCs w:val="22"/>
              </w:rPr>
            </w:pPr>
            <w:r w:rsidRPr="00445B3E">
              <w:rPr>
                <w:sz w:val="22"/>
                <w:szCs w:val="22"/>
              </w:rPr>
              <w:t>-</w:t>
            </w:r>
          </w:p>
          <w:p w:rsidR="00677B20" w:rsidRPr="00445B3E" w:rsidRDefault="00677B20" w:rsidP="00677B20">
            <w:pPr>
              <w:spacing w:line="360" w:lineRule="auto"/>
              <w:jc w:val="center"/>
              <w:rPr>
                <w:sz w:val="22"/>
                <w:szCs w:val="22"/>
              </w:rPr>
            </w:pPr>
            <w:r w:rsidRPr="00445B3E">
              <w:rPr>
                <w:sz w:val="22"/>
                <w:szCs w:val="22"/>
              </w:rPr>
              <w:t>-</w:t>
            </w:r>
          </w:p>
        </w:tc>
        <w:tc>
          <w:tcPr>
            <w:tcW w:w="665" w:type="dxa"/>
            <w:tcBorders>
              <w:top w:val="nil"/>
              <w:left w:val="nil"/>
              <w:bottom w:val="double" w:sz="4" w:space="0" w:color="auto"/>
              <w:right w:val="nil"/>
            </w:tcBorders>
            <w:vAlign w:val="bottom"/>
          </w:tcPr>
          <w:p w:rsidR="00677B20" w:rsidRPr="00445B3E" w:rsidRDefault="00677B20" w:rsidP="00677B20">
            <w:pPr>
              <w:spacing w:line="360" w:lineRule="auto"/>
              <w:ind w:right="127"/>
              <w:jc w:val="center"/>
              <w:rPr>
                <w:sz w:val="22"/>
                <w:szCs w:val="22"/>
              </w:rPr>
            </w:pPr>
            <w:r>
              <w:rPr>
                <w:sz w:val="22"/>
                <w:szCs w:val="22"/>
              </w:rPr>
              <w:t>-</w:t>
            </w:r>
          </w:p>
          <w:p w:rsidR="00677B20" w:rsidRPr="00445B3E" w:rsidRDefault="00677B20" w:rsidP="00677B20">
            <w:pPr>
              <w:spacing w:line="360" w:lineRule="auto"/>
              <w:ind w:right="127"/>
              <w:jc w:val="center"/>
              <w:rPr>
                <w:sz w:val="22"/>
                <w:szCs w:val="22"/>
              </w:rPr>
            </w:pPr>
            <w:r w:rsidRPr="00445B3E">
              <w:rPr>
                <w:sz w:val="22"/>
                <w:szCs w:val="22"/>
              </w:rPr>
              <w:t>-</w:t>
            </w:r>
          </w:p>
        </w:tc>
        <w:tc>
          <w:tcPr>
            <w:tcW w:w="696" w:type="dxa"/>
            <w:tcBorders>
              <w:top w:val="nil"/>
              <w:left w:val="nil"/>
              <w:bottom w:val="double" w:sz="4" w:space="0" w:color="auto"/>
              <w:right w:val="nil"/>
            </w:tcBorders>
            <w:vAlign w:val="bottom"/>
          </w:tcPr>
          <w:p w:rsidR="00677B20" w:rsidRPr="00445B3E" w:rsidRDefault="00677B20" w:rsidP="00677B20">
            <w:pPr>
              <w:spacing w:line="360" w:lineRule="auto"/>
              <w:ind w:right="-38"/>
              <w:jc w:val="center"/>
              <w:rPr>
                <w:sz w:val="22"/>
                <w:szCs w:val="22"/>
              </w:rPr>
            </w:pPr>
            <w:r>
              <w:rPr>
                <w:sz w:val="22"/>
                <w:szCs w:val="22"/>
              </w:rPr>
              <w:t>5</w:t>
            </w:r>
          </w:p>
          <w:p w:rsidR="00677B20" w:rsidRPr="00445B3E" w:rsidRDefault="00677B20" w:rsidP="00677B20">
            <w:pPr>
              <w:spacing w:line="360" w:lineRule="auto"/>
              <w:ind w:right="-38"/>
              <w:jc w:val="center"/>
              <w:rPr>
                <w:sz w:val="22"/>
                <w:szCs w:val="22"/>
              </w:rPr>
            </w:pPr>
            <w:r>
              <w:rPr>
                <w:sz w:val="22"/>
                <w:szCs w:val="22"/>
              </w:rPr>
              <w:t>1</w:t>
            </w:r>
          </w:p>
        </w:tc>
        <w:tc>
          <w:tcPr>
            <w:tcW w:w="946" w:type="dxa"/>
            <w:tcBorders>
              <w:top w:val="nil"/>
              <w:left w:val="nil"/>
              <w:bottom w:val="double" w:sz="4" w:space="0" w:color="auto"/>
              <w:right w:val="nil"/>
            </w:tcBorders>
            <w:vAlign w:val="bottom"/>
          </w:tcPr>
          <w:p w:rsidR="00677B20" w:rsidRPr="00445B3E" w:rsidRDefault="00677B20" w:rsidP="00677B20">
            <w:pPr>
              <w:spacing w:line="360" w:lineRule="auto"/>
              <w:ind w:right="90"/>
              <w:jc w:val="center"/>
              <w:rPr>
                <w:sz w:val="22"/>
                <w:szCs w:val="22"/>
              </w:rPr>
            </w:pPr>
            <w:r>
              <w:rPr>
                <w:sz w:val="22"/>
                <w:szCs w:val="22"/>
              </w:rPr>
              <w:t>11</w:t>
            </w:r>
          </w:p>
          <w:p w:rsidR="00677B20" w:rsidRPr="00445B3E" w:rsidRDefault="00677B20" w:rsidP="00677B20">
            <w:pPr>
              <w:spacing w:line="360" w:lineRule="auto"/>
              <w:ind w:right="90"/>
              <w:jc w:val="center"/>
              <w:rPr>
                <w:sz w:val="22"/>
                <w:szCs w:val="22"/>
              </w:rPr>
            </w:pPr>
            <w:r>
              <w:rPr>
                <w:sz w:val="22"/>
                <w:szCs w:val="22"/>
              </w:rPr>
              <w:t>-</w:t>
            </w:r>
          </w:p>
        </w:tc>
        <w:tc>
          <w:tcPr>
            <w:tcW w:w="1124" w:type="dxa"/>
            <w:tcBorders>
              <w:top w:val="nil"/>
              <w:left w:val="nil"/>
              <w:bottom w:val="double" w:sz="4" w:space="0" w:color="auto"/>
              <w:right w:val="nil"/>
            </w:tcBorders>
            <w:vAlign w:val="bottom"/>
          </w:tcPr>
          <w:p w:rsidR="00677B20" w:rsidRPr="00445B3E" w:rsidRDefault="00677B20" w:rsidP="00677B20">
            <w:pPr>
              <w:spacing w:line="360" w:lineRule="auto"/>
              <w:ind w:right="66"/>
              <w:jc w:val="center"/>
              <w:rPr>
                <w:sz w:val="22"/>
                <w:szCs w:val="22"/>
              </w:rPr>
            </w:pPr>
            <w:r w:rsidRPr="00445B3E">
              <w:rPr>
                <w:sz w:val="22"/>
                <w:szCs w:val="22"/>
              </w:rPr>
              <w:t>-</w:t>
            </w:r>
          </w:p>
          <w:p w:rsidR="00677B20" w:rsidRPr="00445B3E" w:rsidRDefault="00677B20" w:rsidP="00677B20">
            <w:pPr>
              <w:spacing w:line="360" w:lineRule="auto"/>
              <w:ind w:right="66"/>
              <w:jc w:val="center"/>
              <w:rPr>
                <w:sz w:val="22"/>
                <w:szCs w:val="22"/>
              </w:rPr>
            </w:pPr>
            <w:r w:rsidRPr="00445B3E">
              <w:rPr>
                <w:sz w:val="22"/>
                <w:szCs w:val="22"/>
              </w:rPr>
              <w:t>-</w:t>
            </w:r>
          </w:p>
        </w:tc>
      </w:tr>
    </w:tbl>
    <w:p w:rsidR="00677B20" w:rsidRPr="00445B3E"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r>
        <w:rPr>
          <w:b/>
          <w:color w:val="000000"/>
          <w:sz w:val="22"/>
          <w:szCs w:val="22"/>
        </w:rPr>
        <w:lastRenderedPageBreak/>
        <w:t xml:space="preserve">           </w:t>
      </w:r>
      <w:r w:rsidRPr="00445B3E">
        <w:rPr>
          <w:b/>
          <w:color w:val="000000"/>
          <w:sz w:val="22"/>
          <w:szCs w:val="22"/>
        </w:rPr>
        <w:t>6.1</w:t>
      </w:r>
      <w:r>
        <w:rPr>
          <w:b/>
          <w:color w:val="000000"/>
          <w:sz w:val="22"/>
          <w:szCs w:val="22"/>
        </w:rPr>
        <w:t>4</w:t>
      </w:r>
      <w:r w:rsidRPr="00445B3E">
        <w:rPr>
          <w:b/>
          <w:color w:val="000000"/>
          <w:sz w:val="22"/>
          <w:szCs w:val="22"/>
        </w:rPr>
        <w:t xml:space="preserve"> </w:t>
      </w:r>
      <w:r>
        <w:rPr>
          <w:b/>
          <w:color w:val="000000"/>
          <w:sz w:val="22"/>
          <w:szCs w:val="22"/>
        </w:rPr>
        <w:t xml:space="preserve"> </w:t>
      </w:r>
      <w:r w:rsidRPr="00445B3E">
        <w:rPr>
          <w:b/>
          <w:color w:val="000000"/>
          <w:sz w:val="22"/>
          <w:szCs w:val="22"/>
        </w:rPr>
        <w:t xml:space="preserve">  </w:t>
      </w:r>
      <w:r w:rsidRPr="00445B3E">
        <w:rPr>
          <w:b/>
          <w:sz w:val="22"/>
          <w:szCs w:val="22"/>
        </w:rPr>
        <w:t>Ba</w:t>
      </w:r>
      <w:r>
        <w:rPr>
          <w:b/>
          <w:sz w:val="22"/>
          <w:szCs w:val="22"/>
        </w:rPr>
        <w:t>kı şəhəri və rayonları üzrə 2024</w:t>
      </w:r>
      <w:r w:rsidRPr="00445B3E">
        <w:rPr>
          <w:b/>
          <w:sz w:val="22"/>
          <w:szCs w:val="22"/>
        </w:rPr>
        <w:t>-c</w:t>
      </w:r>
      <w:r>
        <w:rPr>
          <w:b/>
          <w:sz w:val="22"/>
          <w:szCs w:val="22"/>
        </w:rPr>
        <w:t>ü</w:t>
      </w:r>
      <w:r w:rsidRPr="00445B3E">
        <w:rPr>
          <w:b/>
          <w:sz w:val="22"/>
          <w:szCs w:val="22"/>
        </w:rPr>
        <w:t xml:space="preserve"> ildə əyani ümumi </w:t>
      </w:r>
      <w:r>
        <w:rPr>
          <w:b/>
          <w:sz w:val="22"/>
          <w:szCs w:val="22"/>
        </w:rPr>
        <w:t>təhsil</w:t>
      </w:r>
      <w:r w:rsidRPr="00445B3E">
        <w:rPr>
          <w:b/>
          <w:sz w:val="22"/>
          <w:szCs w:val="22"/>
        </w:rPr>
        <w:t xml:space="preserve">   </w:t>
      </w:r>
    </w:p>
    <w:p w:rsidR="00677B20" w:rsidRPr="00445B3E" w:rsidRDefault="00677B20" w:rsidP="00677B20">
      <w:pPr>
        <w:rPr>
          <w:b/>
          <w:sz w:val="22"/>
          <w:szCs w:val="22"/>
        </w:rPr>
      </w:pPr>
      <w:r w:rsidRPr="00445B3E">
        <w:rPr>
          <w:b/>
          <w:sz w:val="22"/>
          <w:szCs w:val="22"/>
        </w:rPr>
        <w:t xml:space="preserve">          </w:t>
      </w:r>
      <w:r>
        <w:rPr>
          <w:b/>
          <w:sz w:val="22"/>
          <w:szCs w:val="22"/>
        </w:rPr>
        <w:t xml:space="preserve">            </w:t>
      </w:r>
      <w:r w:rsidRPr="00445B3E">
        <w:rPr>
          <w:b/>
          <w:sz w:val="22"/>
          <w:szCs w:val="22"/>
        </w:rPr>
        <w:t>müəssisələrini bitirmiş və tam orta təhsil</w:t>
      </w:r>
      <w:r>
        <w:rPr>
          <w:b/>
          <w:sz w:val="22"/>
          <w:szCs w:val="22"/>
        </w:rPr>
        <w:t xml:space="preserve"> haqqında attestat</w:t>
      </w:r>
      <w:r w:rsidRPr="00445B3E">
        <w:rPr>
          <w:b/>
          <w:sz w:val="22"/>
          <w:szCs w:val="22"/>
        </w:rPr>
        <w:t xml:space="preserve">    </w:t>
      </w:r>
    </w:p>
    <w:p w:rsidR="00677B20" w:rsidRPr="00445B3E" w:rsidRDefault="00677B20" w:rsidP="00677B20">
      <w:pPr>
        <w:rPr>
          <w:b/>
          <w:sz w:val="22"/>
          <w:szCs w:val="22"/>
        </w:rPr>
      </w:pPr>
      <w:r w:rsidRPr="00445B3E">
        <w:rPr>
          <w:b/>
          <w:sz w:val="22"/>
          <w:szCs w:val="22"/>
        </w:rPr>
        <w:t xml:space="preserve">         </w:t>
      </w:r>
      <w:r>
        <w:rPr>
          <w:b/>
          <w:sz w:val="22"/>
          <w:szCs w:val="22"/>
        </w:rPr>
        <w:t xml:space="preserve">           </w:t>
      </w:r>
      <w:r w:rsidRPr="00445B3E">
        <w:rPr>
          <w:b/>
          <w:sz w:val="22"/>
          <w:szCs w:val="22"/>
        </w:rPr>
        <w:t xml:space="preserve"> </w:t>
      </w:r>
      <w:r>
        <w:rPr>
          <w:b/>
          <w:sz w:val="22"/>
          <w:szCs w:val="22"/>
        </w:rPr>
        <w:t xml:space="preserve"> </w:t>
      </w:r>
      <w:r w:rsidRPr="00445B3E">
        <w:rPr>
          <w:b/>
          <w:sz w:val="22"/>
          <w:szCs w:val="22"/>
        </w:rPr>
        <w:t xml:space="preserve">alaraq həmin il ölkənin ali təhsil </w:t>
      </w:r>
      <w:r>
        <w:rPr>
          <w:b/>
          <w:sz w:val="22"/>
          <w:szCs w:val="22"/>
        </w:rPr>
        <w:t>müəssisələrinə qəbul</w:t>
      </w:r>
    </w:p>
    <w:p w:rsidR="00677B20" w:rsidRPr="00445B3E" w:rsidRDefault="00677B20" w:rsidP="00677B20">
      <w:pPr>
        <w:rPr>
          <w:b/>
          <w:sz w:val="22"/>
          <w:szCs w:val="22"/>
        </w:rPr>
      </w:pPr>
      <w:r w:rsidRPr="00445B3E">
        <w:rPr>
          <w:b/>
          <w:sz w:val="22"/>
          <w:szCs w:val="22"/>
        </w:rPr>
        <w:t xml:space="preserve">         </w:t>
      </w:r>
      <w:r>
        <w:rPr>
          <w:b/>
          <w:sz w:val="22"/>
          <w:szCs w:val="22"/>
        </w:rPr>
        <w:t xml:space="preserve">          </w:t>
      </w:r>
      <w:r w:rsidRPr="00445B3E">
        <w:rPr>
          <w:b/>
          <w:sz w:val="22"/>
          <w:szCs w:val="22"/>
        </w:rPr>
        <w:t xml:space="preserve"> </w:t>
      </w:r>
      <w:r>
        <w:rPr>
          <w:b/>
          <w:sz w:val="22"/>
          <w:szCs w:val="22"/>
        </w:rPr>
        <w:t xml:space="preserve">  </w:t>
      </w:r>
      <w:r w:rsidRPr="00445B3E">
        <w:rPr>
          <w:b/>
          <w:sz w:val="22"/>
          <w:szCs w:val="22"/>
        </w:rPr>
        <w:t xml:space="preserve">olunmuş tələbələrin cins üzrə </w:t>
      </w:r>
      <w:r>
        <w:rPr>
          <w:b/>
          <w:sz w:val="22"/>
          <w:szCs w:val="22"/>
        </w:rPr>
        <w:t>bölgüsü</w:t>
      </w:r>
    </w:p>
    <w:p w:rsidR="00677B20" w:rsidRPr="00445B3E" w:rsidRDefault="00677B20" w:rsidP="00677B20">
      <w:pPr>
        <w:rPr>
          <w:b/>
          <w:sz w:val="22"/>
          <w:szCs w:val="22"/>
        </w:rPr>
      </w:pPr>
      <w:r w:rsidRPr="00445B3E">
        <w:rPr>
          <w:b/>
          <w:sz w:val="22"/>
          <w:szCs w:val="22"/>
        </w:rPr>
        <w:t xml:space="preserve">          </w:t>
      </w:r>
      <w:r>
        <w:rPr>
          <w:b/>
          <w:sz w:val="22"/>
          <w:szCs w:val="22"/>
        </w:rPr>
        <w:t xml:space="preserve">            </w:t>
      </w:r>
    </w:p>
    <w:p w:rsidR="00677B20" w:rsidRPr="00445B3E" w:rsidRDefault="00677B20" w:rsidP="00677B20">
      <w:pPr>
        <w:rPr>
          <w:b/>
          <w:sz w:val="22"/>
          <w:szCs w:val="22"/>
        </w:rPr>
      </w:pPr>
    </w:p>
    <w:tbl>
      <w:tblPr>
        <w:tblW w:w="7832" w:type="dxa"/>
        <w:jc w:val="center"/>
        <w:tblBorders>
          <w:top w:val="double" w:sz="4" w:space="0" w:color="auto"/>
          <w:bottom w:val="double" w:sz="4" w:space="0" w:color="auto"/>
          <w:insideH w:val="double" w:sz="4" w:space="0" w:color="auto"/>
          <w:insideV w:val="double" w:sz="4" w:space="0" w:color="auto"/>
        </w:tblBorders>
        <w:tblLook w:val="01E0" w:firstRow="1" w:lastRow="1" w:firstColumn="1" w:lastColumn="1" w:noHBand="0" w:noVBand="0"/>
      </w:tblPr>
      <w:tblGrid>
        <w:gridCol w:w="2244"/>
        <w:gridCol w:w="964"/>
        <w:gridCol w:w="834"/>
        <w:gridCol w:w="1012"/>
        <w:gridCol w:w="930"/>
        <w:gridCol w:w="779"/>
        <w:gridCol w:w="1069"/>
      </w:tblGrid>
      <w:tr w:rsidR="00677B20" w:rsidRPr="00445B3E" w:rsidTr="00677B20">
        <w:trPr>
          <w:jc w:val="center"/>
        </w:trPr>
        <w:tc>
          <w:tcPr>
            <w:tcW w:w="2244" w:type="dxa"/>
            <w:vMerge w:val="restart"/>
          </w:tcPr>
          <w:p w:rsidR="00677B20" w:rsidRPr="00445B3E" w:rsidRDefault="00677B20" w:rsidP="00677B20">
            <w:pPr>
              <w:rPr>
                <w:b/>
                <w:sz w:val="22"/>
                <w:szCs w:val="22"/>
              </w:rPr>
            </w:pPr>
          </w:p>
        </w:tc>
        <w:tc>
          <w:tcPr>
            <w:tcW w:w="2810" w:type="dxa"/>
            <w:gridSpan w:val="3"/>
          </w:tcPr>
          <w:p w:rsidR="00677B20" w:rsidRPr="00445B3E" w:rsidRDefault="00677B20" w:rsidP="00677B20">
            <w:pPr>
              <w:jc w:val="center"/>
              <w:rPr>
                <w:b/>
                <w:sz w:val="22"/>
                <w:szCs w:val="22"/>
              </w:rPr>
            </w:pPr>
            <w:r w:rsidRPr="00445B3E">
              <w:rPr>
                <w:rFonts w:eastAsia="MS Mincho"/>
                <w:sz w:val="22"/>
                <w:szCs w:val="22"/>
              </w:rPr>
              <w:t>Əyani tam orta ümumi təhsil müəssisələrini bitirmiş və tam orta təhsil haqqında attestat alaraq həmin il ali təhsil müəssisələrinə qəbul olmuş tələbələrin sayı, nəfər</w:t>
            </w:r>
          </w:p>
        </w:tc>
        <w:tc>
          <w:tcPr>
            <w:tcW w:w="2778" w:type="dxa"/>
            <w:gridSpan w:val="3"/>
          </w:tcPr>
          <w:p w:rsidR="00677B20" w:rsidRPr="00445B3E" w:rsidRDefault="00677B20" w:rsidP="00677B20">
            <w:pPr>
              <w:jc w:val="center"/>
              <w:rPr>
                <w:b/>
                <w:sz w:val="22"/>
                <w:szCs w:val="22"/>
              </w:rPr>
            </w:pPr>
            <w:r w:rsidRPr="00445B3E">
              <w:rPr>
                <w:rFonts w:eastAsia="MS Mincho"/>
                <w:sz w:val="22"/>
                <w:szCs w:val="22"/>
              </w:rPr>
              <w:t xml:space="preserve">Əyani tam orta ümumi təhsil müəssisələrini bitirmiş və tam orta təhsil haqqında attestat alaraq həmin il ali təhsil müəssisələrinə qəbul olmuş tələbələrin cins üzrə xüsusi çəkisi, faizlə </w:t>
            </w:r>
          </w:p>
        </w:tc>
      </w:tr>
      <w:tr w:rsidR="00677B20" w:rsidRPr="00445B3E" w:rsidTr="00677B20">
        <w:trPr>
          <w:jc w:val="center"/>
        </w:trPr>
        <w:tc>
          <w:tcPr>
            <w:tcW w:w="2244" w:type="dxa"/>
            <w:vMerge/>
          </w:tcPr>
          <w:p w:rsidR="00677B20" w:rsidRPr="00445B3E" w:rsidRDefault="00677B20" w:rsidP="00677B20">
            <w:pPr>
              <w:rPr>
                <w:b/>
                <w:sz w:val="22"/>
                <w:szCs w:val="22"/>
              </w:rPr>
            </w:pPr>
          </w:p>
        </w:tc>
        <w:tc>
          <w:tcPr>
            <w:tcW w:w="964" w:type="dxa"/>
            <w:vMerge w:val="restart"/>
          </w:tcPr>
          <w:p w:rsidR="00677B20" w:rsidRPr="00445B3E" w:rsidRDefault="00677B20" w:rsidP="00677B20">
            <w:pPr>
              <w:jc w:val="center"/>
              <w:rPr>
                <w:rFonts w:eastAsia="MS Mincho"/>
                <w:sz w:val="22"/>
                <w:szCs w:val="22"/>
              </w:rPr>
            </w:pPr>
            <w:r w:rsidRPr="00445B3E">
              <w:rPr>
                <w:rFonts w:eastAsia="MS Mincho"/>
                <w:sz w:val="22"/>
                <w:szCs w:val="22"/>
              </w:rPr>
              <w:t>cəmi</w:t>
            </w:r>
          </w:p>
        </w:tc>
        <w:tc>
          <w:tcPr>
            <w:tcW w:w="1846" w:type="dxa"/>
            <w:gridSpan w:val="2"/>
          </w:tcPr>
          <w:p w:rsidR="00677B20" w:rsidRPr="00445B3E" w:rsidRDefault="00677B20" w:rsidP="00677B20">
            <w:pPr>
              <w:jc w:val="center"/>
              <w:rPr>
                <w:rFonts w:eastAsia="MS Mincho"/>
                <w:sz w:val="22"/>
                <w:szCs w:val="22"/>
              </w:rPr>
            </w:pPr>
            <w:r w:rsidRPr="00445B3E">
              <w:rPr>
                <w:rFonts w:eastAsia="MS Mincho"/>
                <w:sz w:val="22"/>
                <w:szCs w:val="22"/>
              </w:rPr>
              <w:t>o cümlədən</w:t>
            </w:r>
          </w:p>
        </w:tc>
        <w:tc>
          <w:tcPr>
            <w:tcW w:w="930" w:type="dxa"/>
            <w:vMerge w:val="restart"/>
          </w:tcPr>
          <w:p w:rsidR="00677B20" w:rsidRPr="00445B3E" w:rsidRDefault="00677B20" w:rsidP="00677B20">
            <w:pPr>
              <w:jc w:val="center"/>
              <w:rPr>
                <w:rFonts w:eastAsia="MS Mincho"/>
                <w:sz w:val="22"/>
                <w:szCs w:val="22"/>
              </w:rPr>
            </w:pPr>
            <w:r w:rsidRPr="00445B3E">
              <w:rPr>
                <w:rFonts w:eastAsia="MS Mincho"/>
                <w:sz w:val="22"/>
                <w:szCs w:val="22"/>
              </w:rPr>
              <w:t xml:space="preserve">cəmi </w:t>
            </w:r>
          </w:p>
        </w:tc>
        <w:tc>
          <w:tcPr>
            <w:tcW w:w="1848" w:type="dxa"/>
            <w:gridSpan w:val="2"/>
          </w:tcPr>
          <w:p w:rsidR="00677B20" w:rsidRPr="00445B3E" w:rsidRDefault="00677B20" w:rsidP="00677B20">
            <w:pPr>
              <w:jc w:val="center"/>
              <w:rPr>
                <w:rFonts w:eastAsia="MS Mincho"/>
                <w:sz w:val="22"/>
                <w:szCs w:val="22"/>
              </w:rPr>
            </w:pPr>
            <w:r w:rsidRPr="00445B3E">
              <w:rPr>
                <w:rFonts w:eastAsia="MS Mincho"/>
                <w:sz w:val="22"/>
                <w:szCs w:val="22"/>
              </w:rPr>
              <w:t>o cümlədən</w:t>
            </w:r>
          </w:p>
        </w:tc>
      </w:tr>
      <w:tr w:rsidR="00677B20" w:rsidRPr="00445B3E" w:rsidTr="00677B20">
        <w:trPr>
          <w:jc w:val="center"/>
        </w:trPr>
        <w:tc>
          <w:tcPr>
            <w:tcW w:w="2244" w:type="dxa"/>
            <w:vMerge/>
            <w:tcBorders>
              <w:bottom w:val="double" w:sz="4" w:space="0" w:color="auto"/>
            </w:tcBorders>
          </w:tcPr>
          <w:p w:rsidR="00677B20" w:rsidRPr="00445B3E" w:rsidRDefault="00677B20" w:rsidP="00677B20">
            <w:pPr>
              <w:rPr>
                <w:b/>
                <w:sz w:val="22"/>
                <w:szCs w:val="22"/>
              </w:rPr>
            </w:pPr>
          </w:p>
        </w:tc>
        <w:tc>
          <w:tcPr>
            <w:tcW w:w="964" w:type="dxa"/>
            <w:vMerge/>
            <w:tcBorders>
              <w:bottom w:val="double" w:sz="4" w:space="0" w:color="auto"/>
            </w:tcBorders>
          </w:tcPr>
          <w:p w:rsidR="00677B20" w:rsidRPr="00445B3E" w:rsidRDefault="00677B20" w:rsidP="00677B20">
            <w:pPr>
              <w:jc w:val="center"/>
              <w:rPr>
                <w:rFonts w:eastAsia="MS Mincho"/>
                <w:sz w:val="22"/>
                <w:szCs w:val="22"/>
              </w:rPr>
            </w:pPr>
          </w:p>
        </w:tc>
        <w:tc>
          <w:tcPr>
            <w:tcW w:w="834" w:type="dxa"/>
            <w:tcBorders>
              <w:bottom w:val="double" w:sz="4" w:space="0" w:color="auto"/>
            </w:tcBorders>
          </w:tcPr>
          <w:p w:rsidR="00677B20" w:rsidRPr="00445B3E" w:rsidRDefault="00677B20" w:rsidP="00677B20">
            <w:pPr>
              <w:jc w:val="center"/>
              <w:rPr>
                <w:rFonts w:eastAsia="MS Mincho"/>
                <w:sz w:val="22"/>
                <w:szCs w:val="22"/>
              </w:rPr>
            </w:pPr>
            <w:r w:rsidRPr="00445B3E">
              <w:rPr>
                <w:rFonts w:eastAsia="MS Mincho"/>
                <w:sz w:val="22"/>
                <w:szCs w:val="22"/>
              </w:rPr>
              <w:t>kişilər</w:t>
            </w:r>
          </w:p>
        </w:tc>
        <w:tc>
          <w:tcPr>
            <w:tcW w:w="1012" w:type="dxa"/>
            <w:tcBorders>
              <w:bottom w:val="double" w:sz="4" w:space="0" w:color="auto"/>
            </w:tcBorders>
          </w:tcPr>
          <w:p w:rsidR="00677B20" w:rsidRPr="00445B3E" w:rsidRDefault="00677B20" w:rsidP="00677B20">
            <w:pPr>
              <w:jc w:val="center"/>
              <w:rPr>
                <w:rFonts w:eastAsia="MS Mincho"/>
                <w:sz w:val="22"/>
                <w:szCs w:val="22"/>
              </w:rPr>
            </w:pPr>
            <w:r w:rsidRPr="00445B3E">
              <w:rPr>
                <w:rFonts w:eastAsia="MS Mincho"/>
                <w:sz w:val="22"/>
                <w:szCs w:val="22"/>
              </w:rPr>
              <w:t>qadınlar</w:t>
            </w:r>
          </w:p>
        </w:tc>
        <w:tc>
          <w:tcPr>
            <w:tcW w:w="930" w:type="dxa"/>
            <w:vMerge/>
            <w:tcBorders>
              <w:bottom w:val="double" w:sz="4" w:space="0" w:color="auto"/>
            </w:tcBorders>
          </w:tcPr>
          <w:p w:rsidR="00677B20" w:rsidRPr="00445B3E" w:rsidRDefault="00677B20" w:rsidP="00677B20">
            <w:pPr>
              <w:jc w:val="center"/>
              <w:rPr>
                <w:rFonts w:eastAsia="MS Mincho"/>
                <w:sz w:val="22"/>
                <w:szCs w:val="22"/>
              </w:rPr>
            </w:pPr>
          </w:p>
        </w:tc>
        <w:tc>
          <w:tcPr>
            <w:tcW w:w="779" w:type="dxa"/>
            <w:tcBorders>
              <w:bottom w:val="double" w:sz="4" w:space="0" w:color="auto"/>
            </w:tcBorders>
          </w:tcPr>
          <w:p w:rsidR="00677B20" w:rsidRPr="00445B3E" w:rsidRDefault="00677B20" w:rsidP="00677B20">
            <w:pPr>
              <w:jc w:val="center"/>
              <w:rPr>
                <w:rFonts w:eastAsia="MS Mincho"/>
                <w:sz w:val="22"/>
                <w:szCs w:val="22"/>
              </w:rPr>
            </w:pPr>
            <w:r w:rsidRPr="00445B3E">
              <w:rPr>
                <w:rFonts w:eastAsia="MS Mincho"/>
                <w:sz w:val="22"/>
                <w:szCs w:val="22"/>
              </w:rPr>
              <w:t>kişilər</w:t>
            </w:r>
          </w:p>
        </w:tc>
        <w:tc>
          <w:tcPr>
            <w:tcW w:w="1069" w:type="dxa"/>
            <w:tcBorders>
              <w:bottom w:val="double" w:sz="4" w:space="0" w:color="auto"/>
            </w:tcBorders>
          </w:tcPr>
          <w:p w:rsidR="00677B20" w:rsidRPr="00445B3E" w:rsidRDefault="00677B20" w:rsidP="00677B20">
            <w:pPr>
              <w:jc w:val="center"/>
              <w:rPr>
                <w:rFonts w:eastAsia="MS Mincho"/>
                <w:sz w:val="22"/>
                <w:szCs w:val="22"/>
              </w:rPr>
            </w:pPr>
            <w:r w:rsidRPr="00445B3E">
              <w:rPr>
                <w:rFonts w:eastAsia="MS Mincho"/>
                <w:sz w:val="22"/>
                <w:szCs w:val="22"/>
              </w:rPr>
              <w:t>qadınlar</w:t>
            </w:r>
          </w:p>
        </w:tc>
      </w:tr>
      <w:tr w:rsidR="00677B20" w:rsidRPr="00445B3E" w:rsidTr="00677B20">
        <w:trPr>
          <w:jc w:val="center"/>
        </w:trPr>
        <w:tc>
          <w:tcPr>
            <w:tcW w:w="2244" w:type="dxa"/>
            <w:tcBorders>
              <w:top w:val="double" w:sz="4" w:space="0" w:color="auto"/>
              <w:bottom w:val="nil"/>
              <w:right w:val="nil"/>
            </w:tcBorders>
          </w:tcPr>
          <w:p w:rsidR="00677B20" w:rsidRPr="00445B3E" w:rsidRDefault="00677B20" w:rsidP="00677B20">
            <w:pPr>
              <w:rPr>
                <w:rFonts w:eastAsia="MS Mincho"/>
                <w:b/>
                <w:sz w:val="22"/>
                <w:szCs w:val="22"/>
              </w:rPr>
            </w:pPr>
          </w:p>
          <w:p w:rsidR="00677B20" w:rsidRPr="00445B3E" w:rsidRDefault="00677B20" w:rsidP="00677B20">
            <w:pPr>
              <w:rPr>
                <w:b/>
                <w:sz w:val="22"/>
                <w:szCs w:val="22"/>
              </w:rPr>
            </w:pPr>
            <w:r w:rsidRPr="00445B3E">
              <w:rPr>
                <w:rFonts w:eastAsia="MS Mincho"/>
                <w:b/>
                <w:sz w:val="22"/>
                <w:szCs w:val="22"/>
              </w:rPr>
              <w:t>Bakı - cəmi:</w:t>
            </w:r>
          </w:p>
        </w:tc>
        <w:tc>
          <w:tcPr>
            <w:tcW w:w="964" w:type="dxa"/>
            <w:tcBorders>
              <w:top w:val="double" w:sz="4" w:space="0" w:color="auto"/>
              <w:left w:val="nil"/>
              <w:bottom w:val="nil"/>
              <w:right w:val="nil"/>
            </w:tcBorders>
            <w:vAlign w:val="center"/>
          </w:tcPr>
          <w:p w:rsidR="00677B20" w:rsidRPr="00445B3E" w:rsidRDefault="00677B20" w:rsidP="00677B20">
            <w:pPr>
              <w:jc w:val="right"/>
              <w:rPr>
                <w:rFonts w:eastAsia="MS Mincho"/>
                <w:b/>
                <w:sz w:val="22"/>
                <w:szCs w:val="22"/>
              </w:rPr>
            </w:pPr>
          </w:p>
          <w:p w:rsidR="00677B20" w:rsidRPr="00445B3E" w:rsidRDefault="00677B20" w:rsidP="00677B20">
            <w:pPr>
              <w:jc w:val="right"/>
              <w:rPr>
                <w:rFonts w:eastAsia="MS Mincho"/>
                <w:b/>
                <w:sz w:val="22"/>
                <w:szCs w:val="22"/>
              </w:rPr>
            </w:pPr>
            <w:r>
              <w:rPr>
                <w:rFonts w:eastAsia="MS Mincho"/>
                <w:b/>
                <w:sz w:val="22"/>
                <w:szCs w:val="22"/>
              </w:rPr>
              <w:t>13 686</w:t>
            </w:r>
          </w:p>
        </w:tc>
        <w:tc>
          <w:tcPr>
            <w:tcW w:w="834" w:type="dxa"/>
            <w:tcBorders>
              <w:top w:val="double" w:sz="4" w:space="0" w:color="auto"/>
              <w:left w:val="nil"/>
              <w:bottom w:val="nil"/>
              <w:right w:val="nil"/>
            </w:tcBorders>
            <w:vAlign w:val="center"/>
          </w:tcPr>
          <w:p w:rsidR="00677B20" w:rsidRPr="00445B3E" w:rsidRDefault="00677B20" w:rsidP="00677B20">
            <w:pPr>
              <w:jc w:val="right"/>
              <w:rPr>
                <w:rFonts w:eastAsia="MS Mincho"/>
                <w:b/>
                <w:sz w:val="22"/>
                <w:szCs w:val="22"/>
              </w:rPr>
            </w:pPr>
          </w:p>
          <w:p w:rsidR="00677B20" w:rsidRPr="00445B3E" w:rsidRDefault="00677B20" w:rsidP="00677B20">
            <w:pPr>
              <w:jc w:val="right"/>
              <w:rPr>
                <w:rFonts w:eastAsia="MS Mincho"/>
                <w:b/>
                <w:sz w:val="22"/>
                <w:szCs w:val="22"/>
              </w:rPr>
            </w:pPr>
            <w:r>
              <w:rPr>
                <w:rFonts w:eastAsia="MS Mincho"/>
                <w:b/>
                <w:sz w:val="22"/>
                <w:szCs w:val="22"/>
              </w:rPr>
              <w:t>6 380</w:t>
            </w:r>
          </w:p>
        </w:tc>
        <w:tc>
          <w:tcPr>
            <w:tcW w:w="1012" w:type="dxa"/>
            <w:tcBorders>
              <w:top w:val="double" w:sz="4" w:space="0" w:color="auto"/>
              <w:left w:val="nil"/>
              <w:bottom w:val="nil"/>
              <w:right w:val="nil"/>
            </w:tcBorders>
            <w:vAlign w:val="center"/>
          </w:tcPr>
          <w:p w:rsidR="00677B20" w:rsidRPr="00445B3E" w:rsidRDefault="00677B20" w:rsidP="00677B20">
            <w:pPr>
              <w:ind w:left="-211" w:right="33"/>
              <w:jc w:val="right"/>
              <w:rPr>
                <w:rFonts w:eastAsia="MS Mincho"/>
                <w:b/>
                <w:sz w:val="22"/>
                <w:szCs w:val="22"/>
              </w:rPr>
            </w:pPr>
          </w:p>
          <w:p w:rsidR="00677B20" w:rsidRPr="00445B3E" w:rsidRDefault="00677B20" w:rsidP="00677B20">
            <w:pPr>
              <w:ind w:left="-211" w:right="33"/>
              <w:jc w:val="right"/>
              <w:rPr>
                <w:rFonts w:eastAsia="MS Mincho"/>
                <w:b/>
                <w:sz w:val="22"/>
                <w:szCs w:val="22"/>
              </w:rPr>
            </w:pPr>
            <w:r>
              <w:rPr>
                <w:rFonts w:eastAsia="MS Mincho"/>
                <w:b/>
                <w:sz w:val="22"/>
                <w:szCs w:val="22"/>
              </w:rPr>
              <w:t>7 306</w:t>
            </w:r>
          </w:p>
        </w:tc>
        <w:tc>
          <w:tcPr>
            <w:tcW w:w="930" w:type="dxa"/>
            <w:tcBorders>
              <w:top w:val="double" w:sz="4" w:space="0" w:color="auto"/>
              <w:left w:val="nil"/>
              <w:bottom w:val="nil"/>
              <w:right w:val="nil"/>
            </w:tcBorders>
            <w:vAlign w:val="center"/>
          </w:tcPr>
          <w:p w:rsidR="00677B20" w:rsidRPr="00445B3E" w:rsidRDefault="00677B20" w:rsidP="00677B20">
            <w:pPr>
              <w:ind w:left="-339" w:right="125"/>
              <w:jc w:val="right"/>
              <w:rPr>
                <w:rFonts w:eastAsia="MS Mincho"/>
                <w:b/>
                <w:sz w:val="22"/>
                <w:szCs w:val="22"/>
              </w:rPr>
            </w:pPr>
          </w:p>
          <w:p w:rsidR="00677B20" w:rsidRPr="00445B3E" w:rsidRDefault="00677B20" w:rsidP="00677B20">
            <w:pPr>
              <w:ind w:left="-339" w:right="125"/>
              <w:jc w:val="right"/>
              <w:rPr>
                <w:rFonts w:eastAsia="MS Mincho"/>
                <w:b/>
                <w:sz w:val="22"/>
                <w:szCs w:val="22"/>
              </w:rPr>
            </w:pPr>
            <w:r>
              <w:rPr>
                <w:rFonts w:eastAsia="MS Mincho"/>
                <w:b/>
                <w:sz w:val="22"/>
                <w:szCs w:val="22"/>
              </w:rPr>
              <w:t>44</w:t>
            </w:r>
            <w:r w:rsidRPr="00445B3E">
              <w:rPr>
                <w:rFonts w:eastAsia="MS Mincho"/>
                <w:b/>
                <w:sz w:val="22"/>
                <w:szCs w:val="22"/>
              </w:rPr>
              <w:t>,</w:t>
            </w:r>
            <w:r>
              <w:rPr>
                <w:rFonts w:eastAsia="MS Mincho"/>
                <w:b/>
                <w:sz w:val="22"/>
                <w:szCs w:val="22"/>
              </w:rPr>
              <w:t>9</w:t>
            </w:r>
          </w:p>
        </w:tc>
        <w:tc>
          <w:tcPr>
            <w:tcW w:w="779" w:type="dxa"/>
            <w:tcBorders>
              <w:top w:val="double" w:sz="4" w:space="0" w:color="auto"/>
              <w:left w:val="nil"/>
              <w:bottom w:val="nil"/>
              <w:right w:val="nil"/>
            </w:tcBorders>
            <w:vAlign w:val="center"/>
          </w:tcPr>
          <w:p w:rsidR="00677B20" w:rsidRPr="00445B3E" w:rsidRDefault="00677B20" w:rsidP="00677B20">
            <w:pPr>
              <w:jc w:val="right"/>
              <w:rPr>
                <w:rFonts w:eastAsia="MS Mincho"/>
                <w:b/>
                <w:sz w:val="22"/>
                <w:szCs w:val="22"/>
              </w:rPr>
            </w:pPr>
          </w:p>
          <w:p w:rsidR="00677B20" w:rsidRPr="00445B3E" w:rsidRDefault="00677B20" w:rsidP="00677B20">
            <w:pPr>
              <w:jc w:val="right"/>
              <w:rPr>
                <w:rFonts w:eastAsia="MS Mincho"/>
                <w:b/>
                <w:sz w:val="22"/>
                <w:szCs w:val="22"/>
                <w:lang w:val="en-US"/>
              </w:rPr>
            </w:pPr>
            <w:r>
              <w:rPr>
                <w:rFonts w:eastAsia="MS Mincho"/>
                <w:b/>
                <w:sz w:val="22"/>
                <w:szCs w:val="22"/>
                <w:lang w:val="en-US"/>
              </w:rPr>
              <w:t>39</w:t>
            </w:r>
            <w:r w:rsidRPr="00445B3E">
              <w:rPr>
                <w:rFonts w:eastAsia="MS Mincho"/>
                <w:b/>
                <w:sz w:val="22"/>
                <w:szCs w:val="22"/>
              </w:rPr>
              <w:t>,</w:t>
            </w:r>
            <w:r>
              <w:rPr>
                <w:rFonts w:eastAsia="MS Mincho"/>
                <w:b/>
                <w:sz w:val="22"/>
                <w:szCs w:val="22"/>
              </w:rPr>
              <w:t>4</w:t>
            </w:r>
          </w:p>
        </w:tc>
        <w:tc>
          <w:tcPr>
            <w:tcW w:w="1069" w:type="dxa"/>
            <w:tcBorders>
              <w:top w:val="double" w:sz="4" w:space="0" w:color="auto"/>
              <w:left w:val="nil"/>
              <w:bottom w:val="nil"/>
            </w:tcBorders>
            <w:vAlign w:val="center"/>
          </w:tcPr>
          <w:p w:rsidR="00677B20" w:rsidRPr="00445B3E" w:rsidRDefault="00677B20" w:rsidP="00677B20">
            <w:pPr>
              <w:ind w:left="-207" w:right="164"/>
              <w:jc w:val="right"/>
              <w:rPr>
                <w:rFonts w:eastAsia="MS Mincho"/>
                <w:b/>
                <w:sz w:val="22"/>
                <w:szCs w:val="22"/>
              </w:rPr>
            </w:pPr>
          </w:p>
          <w:p w:rsidR="00677B20" w:rsidRPr="003B7250" w:rsidRDefault="00677B20" w:rsidP="00677B20">
            <w:pPr>
              <w:ind w:left="-207" w:right="164"/>
              <w:jc w:val="right"/>
              <w:rPr>
                <w:rFonts w:eastAsia="MS Mincho"/>
                <w:b/>
                <w:sz w:val="22"/>
                <w:szCs w:val="22"/>
              </w:rPr>
            </w:pPr>
            <w:r w:rsidRPr="00445B3E">
              <w:rPr>
                <w:rFonts w:eastAsia="MS Mincho"/>
                <w:b/>
                <w:sz w:val="22"/>
                <w:szCs w:val="22"/>
                <w:lang w:val="en-US"/>
              </w:rPr>
              <w:t>5</w:t>
            </w:r>
            <w:r>
              <w:rPr>
                <w:rFonts w:eastAsia="MS Mincho"/>
                <w:b/>
                <w:sz w:val="22"/>
                <w:szCs w:val="22"/>
                <w:lang w:val="en-US"/>
              </w:rPr>
              <w:t>1</w:t>
            </w:r>
            <w:r w:rsidRPr="00445B3E">
              <w:rPr>
                <w:rFonts w:eastAsia="MS Mincho"/>
                <w:b/>
                <w:sz w:val="22"/>
                <w:szCs w:val="22"/>
              </w:rPr>
              <w:t>,</w:t>
            </w:r>
            <w:r>
              <w:rPr>
                <w:rFonts w:eastAsia="MS Mincho"/>
                <w:b/>
                <w:sz w:val="22"/>
                <w:szCs w:val="22"/>
              </w:rPr>
              <w:t>1</w:t>
            </w:r>
          </w:p>
        </w:tc>
      </w:tr>
    </w:tbl>
    <w:p w:rsidR="00677B20" w:rsidRPr="00445B3E" w:rsidRDefault="00677B20" w:rsidP="00677B20">
      <w:pPr>
        <w:rPr>
          <w:i/>
          <w:sz w:val="22"/>
          <w:szCs w:val="22"/>
        </w:rPr>
      </w:pPr>
      <w:r w:rsidRPr="00445B3E">
        <w:rPr>
          <w:i/>
          <w:sz w:val="22"/>
          <w:szCs w:val="22"/>
        </w:rPr>
        <w:t xml:space="preserve">    o cümlədən:</w:t>
      </w:r>
    </w:p>
    <w:tbl>
      <w:tblPr>
        <w:tblW w:w="7832" w:type="dxa"/>
        <w:jc w:val="center"/>
        <w:tblLook w:val="01E0" w:firstRow="1" w:lastRow="1" w:firstColumn="1" w:lastColumn="1" w:noHBand="0" w:noVBand="0"/>
      </w:tblPr>
      <w:tblGrid>
        <w:gridCol w:w="2316"/>
        <w:gridCol w:w="882"/>
        <w:gridCol w:w="860"/>
        <w:gridCol w:w="943"/>
        <w:gridCol w:w="992"/>
        <w:gridCol w:w="758"/>
        <w:gridCol w:w="1081"/>
      </w:tblGrid>
      <w:tr w:rsidR="00677B20" w:rsidRPr="00445B3E" w:rsidTr="00677B20">
        <w:trPr>
          <w:jc w:val="center"/>
        </w:trPr>
        <w:tc>
          <w:tcPr>
            <w:tcW w:w="2316" w:type="dxa"/>
          </w:tcPr>
          <w:p w:rsidR="00677B20" w:rsidRPr="00445B3E" w:rsidRDefault="00677B20" w:rsidP="00677B20">
            <w:pPr>
              <w:spacing w:line="360" w:lineRule="auto"/>
              <w:rPr>
                <w:rFonts w:eastAsia="MS Mincho"/>
                <w:sz w:val="22"/>
                <w:szCs w:val="22"/>
              </w:rPr>
            </w:pPr>
            <w:r w:rsidRPr="00445B3E">
              <w:rPr>
                <w:rFonts w:eastAsia="MS Mincho"/>
                <w:sz w:val="22"/>
                <w:szCs w:val="22"/>
              </w:rPr>
              <w:t>Binəqədi</w:t>
            </w:r>
          </w:p>
        </w:tc>
        <w:tc>
          <w:tcPr>
            <w:tcW w:w="882" w:type="dxa"/>
          </w:tcPr>
          <w:p w:rsidR="00677B20" w:rsidRPr="00445B3E" w:rsidRDefault="00677B20" w:rsidP="00677B20">
            <w:pPr>
              <w:spacing w:line="360" w:lineRule="auto"/>
              <w:jc w:val="right"/>
              <w:rPr>
                <w:rFonts w:eastAsia="MS Mincho"/>
                <w:sz w:val="22"/>
                <w:szCs w:val="22"/>
                <w:lang w:val="en-US"/>
              </w:rPr>
            </w:pPr>
            <w:r w:rsidRPr="00445B3E">
              <w:rPr>
                <w:rFonts w:eastAsia="MS Mincho"/>
                <w:sz w:val="22"/>
                <w:szCs w:val="22"/>
              </w:rPr>
              <w:t xml:space="preserve">1 </w:t>
            </w:r>
            <w:r>
              <w:rPr>
                <w:rFonts w:eastAsia="MS Mincho"/>
                <w:sz w:val="22"/>
                <w:szCs w:val="22"/>
              </w:rPr>
              <w:t>619</w:t>
            </w:r>
          </w:p>
        </w:tc>
        <w:tc>
          <w:tcPr>
            <w:tcW w:w="860" w:type="dxa"/>
          </w:tcPr>
          <w:p w:rsidR="00677B20" w:rsidRPr="00111E12" w:rsidRDefault="00677B20" w:rsidP="00677B20">
            <w:pPr>
              <w:spacing w:line="360" w:lineRule="auto"/>
              <w:jc w:val="right"/>
              <w:rPr>
                <w:rFonts w:eastAsia="MS Mincho"/>
                <w:sz w:val="22"/>
                <w:szCs w:val="22"/>
                <w:lang w:val="en-US"/>
              </w:rPr>
            </w:pPr>
            <w:r>
              <w:rPr>
                <w:rFonts w:eastAsia="MS Mincho"/>
                <w:sz w:val="22"/>
                <w:szCs w:val="22"/>
                <w:lang w:val="en-US"/>
              </w:rPr>
              <w:t>774</w:t>
            </w:r>
          </w:p>
        </w:tc>
        <w:tc>
          <w:tcPr>
            <w:tcW w:w="943" w:type="dxa"/>
          </w:tcPr>
          <w:p w:rsidR="00677B20" w:rsidRPr="00881A79" w:rsidRDefault="00677B20" w:rsidP="00677B20">
            <w:pPr>
              <w:spacing w:line="360" w:lineRule="auto"/>
              <w:ind w:left="-211" w:right="51"/>
              <w:jc w:val="right"/>
              <w:rPr>
                <w:rFonts w:eastAsia="MS Mincho"/>
                <w:sz w:val="22"/>
                <w:szCs w:val="22"/>
              </w:rPr>
            </w:pPr>
            <w:r>
              <w:rPr>
                <w:rFonts w:eastAsia="MS Mincho"/>
                <w:sz w:val="22"/>
                <w:szCs w:val="22"/>
              </w:rPr>
              <w:t>845</w:t>
            </w:r>
          </w:p>
        </w:tc>
        <w:tc>
          <w:tcPr>
            <w:tcW w:w="992" w:type="dxa"/>
          </w:tcPr>
          <w:p w:rsidR="00677B20" w:rsidRPr="00445B3E" w:rsidRDefault="00677B20" w:rsidP="00677B20">
            <w:pPr>
              <w:tabs>
                <w:tab w:val="left" w:pos="531"/>
              </w:tabs>
              <w:spacing w:line="360" w:lineRule="auto"/>
              <w:ind w:left="-249" w:right="125"/>
              <w:jc w:val="right"/>
              <w:rPr>
                <w:rFonts w:eastAsia="MS Mincho"/>
                <w:sz w:val="22"/>
                <w:szCs w:val="22"/>
                <w:lang w:val="en-US"/>
              </w:rPr>
            </w:pPr>
            <w:r>
              <w:rPr>
                <w:rFonts w:eastAsia="MS Mincho"/>
                <w:sz w:val="22"/>
                <w:szCs w:val="22"/>
                <w:lang w:val="en-US"/>
              </w:rPr>
              <w:t>40,7</w:t>
            </w:r>
          </w:p>
        </w:tc>
        <w:tc>
          <w:tcPr>
            <w:tcW w:w="758" w:type="dxa"/>
          </w:tcPr>
          <w:p w:rsidR="00677B20" w:rsidRPr="00881A79" w:rsidRDefault="00677B20" w:rsidP="00677B20">
            <w:pPr>
              <w:spacing w:line="360" w:lineRule="auto"/>
              <w:jc w:val="right"/>
              <w:rPr>
                <w:rFonts w:eastAsia="MS Mincho"/>
                <w:sz w:val="22"/>
                <w:szCs w:val="22"/>
              </w:rPr>
            </w:pPr>
            <w:r>
              <w:rPr>
                <w:rFonts w:eastAsia="MS Mincho"/>
                <w:sz w:val="22"/>
                <w:szCs w:val="22"/>
              </w:rPr>
              <w:t>35</w:t>
            </w:r>
            <w:r w:rsidRPr="00445B3E">
              <w:rPr>
                <w:rFonts w:eastAsia="MS Mincho"/>
                <w:sz w:val="22"/>
                <w:szCs w:val="22"/>
              </w:rPr>
              <w:t>,</w:t>
            </w:r>
            <w:r>
              <w:rPr>
                <w:rFonts w:eastAsia="MS Mincho"/>
                <w:sz w:val="22"/>
                <w:szCs w:val="22"/>
              </w:rPr>
              <w:t>6</w:t>
            </w:r>
          </w:p>
        </w:tc>
        <w:tc>
          <w:tcPr>
            <w:tcW w:w="1081" w:type="dxa"/>
          </w:tcPr>
          <w:p w:rsidR="00677B20" w:rsidRPr="00881A79" w:rsidRDefault="00677B20" w:rsidP="00677B20">
            <w:pPr>
              <w:spacing w:line="360" w:lineRule="auto"/>
              <w:ind w:left="-207" w:right="164"/>
              <w:jc w:val="right"/>
              <w:rPr>
                <w:rFonts w:eastAsia="MS Mincho"/>
                <w:sz w:val="22"/>
                <w:szCs w:val="22"/>
              </w:rPr>
            </w:pPr>
            <w:r>
              <w:rPr>
                <w:rFonts w:eastAsia="MS Mincho"/>
                <w:sz w:val="22"/>
                <w:szCs w:val="22"/>
              </w:rPr>
              <w:t>46</w:t>
            </w:r>
            <w:r w:rsidRPr="00445B3E">
              <w:rPr>
                <w:rFonts w:eastAsia="MS Mincho"/>
                <w:sz w:val="22"/>
                <w:szCs w:val="22"/>
              </w:rPr>
              <w:t>,</w:t>
            </w:r>
            <w:r>
              <w:rPr>
                <w:rFonts w:eastAsia="MS Mincho"/>
                <w:sz w:val="22"/>
                <w:szCs w:val="22"/>
              </w:rPr>
              <w:t>7</w:t>
            </w:r>
          </w:p>
        </w:tc>
      </w:tr>
      <w:tr w:rsidR="00677B20" w:rsidRPr="00445B3E" w:rsidTr="00677B20">
        <w:trPr>
          <w:jc w:val="center"/>
        </w:trPr>
        <w:tc>
          <w:tcPr>
            <w:tcW w:w="2316" w:type="dxa"/>
          </w:tcPr>
          <w:p w:rsidR="00677B20" w:rsidRPr="00445B3E" w:rsidRDefault="00677B20" w:rsidP="00677B20">
            <w:pPr>
              <w:spacing w:line="360" w:lineRule="auto"/>
              <w:rPr>
                <w:rFonts w:eastAsia="MS Mincho"/>
                <w:sz w:val="22"/>
                <w:szCs w:val="22"/>
              </w:rPr>
            </w:pPr>
            <w:r w:rsidRPr="00445B3E">
              <w:rPr>
                <w:rFonts w:eastAsia="MS Mincho"/>
                <w:sz w:val="22"/>
                <w:szCs w:val="22"/>
              </w:rPr>
              <w:t>Xətai</w:t>
            </w:r>
          </w:p>
        </w:tc>
        <w:tc>
          <w:tcPr>
            <w:tcW w:w="882" w:type="dxa"/>
          </w:tcPr>
          <w:p w:rsidR="00677B20" w:rsidRPr="00881A79" w:rsidRDefault="00677B20" w:rsidP="00677B20">
            <w:pPr>
              <w:spacing w:line="360" w:lineRule="auto"/>
              <w:jc w:val="right"/>
              <w:rPr>
                <w:rFonts w:eastAsia="MS Mincho"/>
                <w:sz w:val="22"/>
                <w:szCs w:val="22"/>
              </w:rPr>
            </w:pPr>
            <w:r w:rsidRPr="00445B3E">
              <w:rPr>
                <w:rFonts w:eastAsia="MS Mincho"/>
                <w:sz w:val="22"/>
                <w:szCs w:val="22"/>
              </w:rPr>
              <w:t xml:space="preserve">1 </w:t>
            </w:r>
            <w:r>
              <w:rPr>
                <w:rFonts w:eastAsia="MS Mincho"/>
                <w:sz w:val="22"/>
                <w:szCs w:val="22"/>
              </w:rPr>
              <w:t>771</w:t>
            </w:r>
          </w:p>
        </w:tc>
        <w:tc>
          <w:tcPr>
            <w:tcW w:w="860"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859</w:t>
            </w:r>
          </w:p>
        </w:tc>
        <w:tc>
          <w:tcPr>
            <w:tcW w:w="943" w:type="dxa"/>
          </w:tcPr>
          <w:p w:rsidR="00677B20" w:rsidRPr="00445B3E" w:rsidRDefault="00677B20" w:rsidP="00677B20">
            <w:pPr>
              <w:spacing w:line="360" w:lineRule="auto"/>
              <w:ind w:left="-211" w:right="51"/>
              <w:jc w:val="right"/>
              <w:rPr>
                <w:rFonts w:eastAsia="MS Mincho"/>
                <w:sz w:val="22"/>
                <w:szCs w:val="22"/>
                <w:lang w:val="en-US"/>
              </w:rPr>
            </w:pPr>
            <w:r>
              <w:rPr>
                <w:rFonts w:eastAsia="MS Mincho"/>
                <w:sz w:val="22"/>
                <w:szCs w:val="22"/>
                <w:lang w:val="en-US"/>
              </w:rPr>
              <w:t>912</w:t>
            </w:r>
          </w:p>
        </w:tc>
        <w:tc>
          <w:tcPr>
            <w:tcW w:w="992" w:type="dxa"/>
          </w:tcPr>
          <w:p w:rsidR="00677B20" w:rsidRPr="00881A79" w:rsidRDefault="00677B20" w:rsidP="00677B20">
            <w:pPr>
              <w:tabs>
                <w:tab w:val="left" w:pos="531"/>
              </w:tabs>
              <w:spacing w:line="360" w:lineRule="auto"/>
              <w:ind w:left="-249" w:right="125"/>
              <w:jc w:val="right"/>
              <w:rPr>
                <w:rFonts w:eastAsia="MS Mincho"/>
                <w:sz w:val="22"/>
                <w:szCs w:val="22"/>
              </w:rPr>
            </w:pPr>
            <w:r>
              <w:rPr>
                <w:rFonts w:eastAsia="MS Mincho"/>
                <w:sz w:val="22"/>
                <w:szCs w:val="22"/>
                <w:lang w:val="en-US"/>
              </w:rPr>
              <w:t>48</w:t>
            </w:r>
            <w:r w:rsidRPr="00445B3E">
              <w:rPr>
                <w:rFonts w:eastAsia="MS Mincho"/>
                <w:sz w:val="22"/>
                <w:szCs w:val="22"/>
              </w:rPr>
              <w:t>,</w:t>
            </w:r>
            <w:r>
              <w:rPr>
                <w:rFonts w:eastAsia="MS Mincho"/>
                <w:sz w:val="22"/>
                <w:szCs w:val="22"/>
              </w:rPr>
              <w:t>5</w:t>
            </w:r>
          </w:p>
        </w:tc>
        <w:tc>
          <w:tcPr>
            <w:tcW w:w="758" w:type="dxa"/>
          </w:tcPr>
          <w:p w:rsidR="00677B20" w:rsidRPr="00881A79" w:rsidRDefault="00677B20" w:rsidP="00677B20">
            <w:pPr>
              <w:spacing w:line="360" w:lineRule="auto"/>
              <w:jc w:val="right"/>
              <w:rPr>
                <w:rFonts w:eastAsia="MS Mincho"/>
                <w:sz w:val="22"/>
                <w:szCs w:val="22"/>
              </w:rPr>
            </w:pPr>
            <w:r>
              <w:rPr>
                <w:rFonts w:eastAsia="MS Mincho"/>
                <w:sz w:val="22"/>
                <w:szCs w:val="22"/>
              </w:rPr>
              <w:t>40</w:t>
            </w:r>
            <w:r w:rsidRPr="00445B3E">
              <w:rPr>
                <w:rFonts w:eastAsia="MS Mincho"/>
                <w:sz w:val="22"/>
                <w:szCs w:val="22"/>
              </w:rPr>
              <w:t>,</w:t>
            </w:r>
            <w:r>
              <w:rPr>
                <w:rFonts w:eastAsia="MS Mincho"/>
                <w:sz w:val="22"/>
                <w:szCs w:val="22"/>
              </w:rPr>
              <w:t>6</w:t>
            </w:r>
          </w:p>
        </w:tc>
        <w:tc>
          <w:tcPr>
            <w:tcW w:w="1081" w:type="dxa"/>
          </w:tcPr>
          <w:p w:rsidR="00677B20" w:rsidRPr="00881A79" w:rsidRDefault="00677B20" w:rsidP="00677B20">
            <w:pPr>
              <w:spacing w:line="360" w:lineRule="auto"/>
              <w:ind w:left="-207" w:right="164"/>
              <w:jc w:val="right"/>
              <w:rPr>
                <w:rFonts w:eastAsia="MS Mincho"/>
                <w:sz w:val="22"/>
                <w:szCs w:val="22"/>
              </w:rPr>
            </w:pPr>
            <w:r>
              <w:rPr>
                <w:rFonts w:eastAsia="MS Mincho"/>
                <w:sz w:val="22"/>
                <w:szCs w:val="22"/>
              </w:rPr>
              <w:t>59</w:t>
            </w:r>
            <w:r w:rsidRPr="00445B3E">
              <w:rPr>
                <w:rFonts w:eastAsia="MS Mincho"/>
                <w:sz w:val="22"/>
                <w:szCs w:val="22"/>
              </w:rPr>
              <w:t>,</w:t>
            </w:r>
            <w:r>
              <w:rPr>
                <w:rFonts w:eastAsia="MS Mincho"/>
                <w:sz w:val="22"/>
                <w:szCs w:val="22"/>
              </w:rPr>
              <w:t>4</w:t>
            </w:r>
          </w:p>
        </w:tc>
      </w:tr>
      <w:tr w:rsidR="00677B20" w:rsidRPr="00445B3E" w:rsidTr="00677B20">
        <w:trPr>
          <w:jc w:val="center"/>
        </w:trPr>
        <w:tc>
          <w:tcPr>
            <w:tcW w:w="2316" w:type="dxa"/>
          </w:tcPr>
          <w:p w:rsidR="00677B20" w:rsidRPr="00445B3E" w:rsidRDefault="00677B20" w:rsidP="00677B20">
            <w:pPr>
              <w:spacing w:line="360" w:lineRule="auto"/>
              <w:rPr>
                <w:rFonts w:eastAsia="MS Mincho"/>
                <w:sz w:val="22"/>
                <w:szCs w:val="22"/>
              </w:rPr>
            </w:pPr>
            <w:r w:rsidRPr="00445B3E">
              <w:rPr>
                <w:rFonts w:eastAsia="MS Mincho"/>
                <w:sz w:val="22"/>
                <w:szCs w:val="22"/>
              </w:rPr>
              <w:t>Xəzər</w:t>
            </w:r>
          </w:p>
        </w:tc>
        <w:tc>
          <w:tcPr>
            <w:tcW w:w="882"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903</w:t>
            </w:r>
          </w:p>
        </w:tc>
        <w:tc>
          <w:tcPr>
            <w:tcW w:w="860"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385</w:t>
            </w:r>
          </w:p>
        </w:tc>
        <w:tc>
          <w:tcPr>
            <w:tcW w:w="943" w:type="dxa"/>
          </w:tcPr>
          <w:p w:rsidR="00677B20" w:rsidRPr="00445B3E" w:rsidRDefault="00677B20" w:rsidP="00677B20">
            <w:pPr>
              <w:spacing w:line="360" w:lineRule="auto"/>
              <w:ind w:left="-211" w:right="51"/>
              <w:jc w:val="right"/>
              <w:rPr>
                <w:rFonts w:eastAsia="MS Mincho"/>
                <w:sz w:val="22"/>
                <w:szCs w:val="22"/>
                <w:lang w:val="en-US"/>
              </w:rPr>
            </w:pPr>
            <w:r>
              <w:rPr>
                <w:rFonts w:eastAsia="MS Mincho"/>
                <w:sz w:val="22"/>
                <w:szCs w:val="22"/>
                <w:lang w:val="en-US"/>
              </w:rPr>
              <w:t>518</w:t>
            </w:r>
          </w:p>
        </w:tc>
        <w:tc>
          <w:tcPr>
            <w:tcW w:w="992" w:type="dxa"/>
          </w:tcPr>
          <w:p w:rsidR="00677B20" w:rsidRPr="00881A79" w:rsidRDefault="00677B20" w:rsidP="00677B20">
            <w:pPr>
              <w:tabs>
                <w:tab w:val="left" w:pos="531"/>
              </w:tabs>
              <w:spacing w:line="360" w:lineRule="auto"/>
              <w:ind w:left="-249" w:right="125"/>
              <w:jc w:val="right"/>
              <w:rPr>
                <w:rFonts w:eastAsia="MS Mincho"/>
                <w:sz w:val="22"/>
                <w:szCs w:val="22"/>
              </w:rPr>
            </w:pPr>
            <w:r>
              <w:rPr>
                <w:rFonts w:eastAsia="MS Mincho"/>
                <w:sz w:val="22"/>
                <w:szCs w:val="22"/>
                <w:lang w:val="en-US"/>
              </w:rPr>
              <w:t>36</w:t>
            </w:r>
            <w:r w:rsidRPr="00445B3E">
              <w:rPr>
                <w:rFonts w:eastAsia="MS Mincho"/>
                <w:sz w:val="22"/>
                <w:szCs w:val="22"/>
              </w:rPr>
              <w:t>,</w:t>
            </w:r>
            <w:r>
              <w:rPr>
                <w:rFonts w:eastAsia="MS Mincho"/>
                <w:sz w:val="22"/>
                <w:szCs w:val="22"/>
              </w:rPr>
              <w:t>4</w:t>
            </w:r>
          </w:p>
        </w:tc>
        <w:tc>
          <w:tcPr>
            <w:tcW w:w="758"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rPr>
              <w:t>29</w:t>
            </w:r>
            <w:r w:rsidRPr="00445B3E">
              <w:rPr>
                <w:rFonts w:eastAsia="MS Mincho"/>
                <w:sz w:val="22"/>
                <w:szCs w:val="22"/>
              </w:rPr>
              <w:t>,</w:t>
            </w:r>
            <w:r>
              <w:rPr>
                <w:rFonts w:eastAsia="MS Mincho"/>
                <w:sz w:val="22"/>
                <w:szCs w:val="22"/>
              </w:rPr>
              <w:t>7</w:t>
            </w:r>
          </w:p>
        </w:tc>
        <w:tc>
          <w:tcPr>
            <w:tcW w:w="1081" w:type="dxa"/>
          </w:tcPr>
          <w:p w:rsidR="00677B20" w:rsidRPr="00881A79" w:rsidRDefault="00677B20" w:rsidP="00677B20">
            <w:pPr>
              <w:spacing w:line="360" w:lineRule="auto"/>
              <w:ind w:left="-207" w:right="164"/>
              <w:jc w:val="right"/>
              <w:rPr>
                <w:rFonts w:eastAsia="MS Mincho"/>
                <w:sz w:val="22"/>
                <w:szCs w:val="22"/>
              </w:rPr>
            </w:pPr>
            <w:r>
              <w:rPr>
                <w:rFonts w:eastAsia="MS Mincho"/>
                <w:sz w:val="22"/>
                <w:szCs w:val="22"/>
              </w:rPr>
              <w:t>43</w:t>
            </w:r>
            <w:r w:rsidRPr="00445B3E">
              <w:rPr>
                <w:rFonts w:eastAsia="MS Mincho"/>
                <w:sz w:val="22"/>
                <w:szCs w:val="22"/>
              </w:rPr>
              <w:t>,</w:t>
            </w:r>
            <w:r>
              <w:rPr>
                <w:rFonts w:eastAsia="MS Mincho"/>
                <w:sz w:val="22"/>
                <w:szCs w:val="22"/>
              </w:rPr>
              <w:t>6</w:t>
            </w:r>
          </w:p>
        </w:tc>
      </w:tr>
      <w:tr w:rsidR="00677B20" w:rsidRPr="00445B3E" w:rsidTr="00677B20">
        <w:trPr>
          <w:jc w:val="center"/>
        </w:trPr>
        <w:tc>
          <w:tcPr>
            <w:tcW w:w="2316" w:type="dxa"/>
          </w:tcPr>
          <w:p w:rsidR="00677B20" w:rsidRPr="00445B3E" w:rsidRDefault="00677B20" w:rsidP="00677B20">
            <w:pPr>
              <w:spacing w:line="360" w:lineRule="auto"/>
              <w:rPr>
                <w:rFonts w:eastAsia="MS Mincho"/>
                <w:sz w:val="22"/>
                <w:szCs w:val="22"/>
              </w:rPr>
            </w:pPr>
            <w:r w:rsidRPr="00445B3E">
              <w:rPr>
                <w:rFonts w:eastAsia="MS Mincho"/>
                <w:sz w:val="22"/>
                <w:szCs w:val="22"/>
              </w:rPr>
              <w:t>Qaradağ</w:t>
            </w:r>
          </w:p>
        </w:tc>
        <w:tc>
          <w:tcPr>
            <w:tcW w:w="882"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858</w:t>
            </w:r>
          </w:p>
        </w:tc>
        <w:tc>
          <w:tcPr>
            <w:tcW w:w="860"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332</w:t>
            </w:r>
          </w:p>
        </w:tc>
        <w:tc>
          <w:tcPr>
            <w:tcW w:w="943" w:type="dxa"/>
          </w:tcPr>
          <w:p w:rsidR="00677B20" w:rsidRPr="00445B3E" w:rsidRDefault="00677B20" w:rsidP="00677B20">
            <w:pPr>
              <w:spacing w:line="360" w:lineRule="auto"/>
              <w:ind w:left="-211" w:right="51"/>
              <w:jc w:val="right"/>
              <w:rPr>
                <w:rFonts w:eastAsia="MS Mincho"/>
                <w:sz w:val="22"/>
                <w:szCs w:val="22"/>
                <w:lang w:val="en-US"/>
              </w:rPr>
            </w:pPr>
            <w:r>
              <w:rPr>
                <w:rFonts w:eastAsia="MS Mincho"/>
                <w:sz w:val="22"/>
                <w:szCs w:val="22"/>
                <w:lang w:val="en-US"/>
              </w:rPr>
              <w:t>526</w:t>
            </w:r>
          </w:p>
        </w:tc>
        <w:tc>
          <w:tcPr>
            <w:tcW w:w="992" w:type="dxa"/>
          </w:tcPr>
          <w:p w:rsidR="00677B20" w:rsidRPr="00445B3E" w:rsidRDefault="00677B20" w:rsidP="00677B20">
            <w:pPr>
              <w:tabs>
                <w:tab w:val="left" w:pos="531"/>
              </w:tabs>
              <w:spacing w:line="360" w:lineRule="auto"/>
              <w:ind w:left="-249" w:right="125"/>
              <w:jc w:val="right"/>
              <w:rPr>
                <w:rFonts w:eastAsia="MS Mincho"/>
                <w:sz w:val="22"/>
                <w:szCs w:val="22"/>
                <w:lang w:val="en-US"/>
              </w:rPr>
            </w:pPr>
            <w:r>
              <w:rPr>
                <w:rFonts w:eastAsia="MS Mincho"/>
                <w:sz w:val="22"/>
                <w:szCs w:val="22"/>
                <w:lang w:val="en-US"/>
              </w:rPr>
              <w:t>48,3</w:t>
            </w:r>
          </w:p>
        </w:tc>
        <w:tc>
          <w:tcPr>
            <w:tcW w:w="758"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36,2</w:t>
            </w:r>
          </w:p>
        </w:tc>
        <w:tc>
          <w:tcPr>
            <w:tcW w:w="1081" w:type="dxa"/>
          </w:tcPr>
          <w:p w:rsidR="00677B20" w:rsidRPr="00445B3E" w:rsidRDefault="00677B20" w:rsidP="00677B20">
            <w:pPr>
              <w:spacing w:line="360" w:lineRule="auto"/>
              <w:ind w:left="-207" w:right="164"/>
              <w:jc w:val="right"/>
              <w:rPr>
                <w:rFonts w:eastAsia="MS Mincho"/>
                <w:sz w:val="22"/>
                <w:szCs w:val="22"/>
                <w:lang w:val="en-US"/>
              </w:rPr>
            </w:pPr>
            <w:r>
              <w:rPr>
                <w:rFonts w:eastAsia="MS Mincho"/>
                <w:sz w:val="22"/>
                <w:szCs w:val="22"/>
                <w:lang w:val="en-US"/>
              </w:rPr>
              <w:t>61,2</w:t>
            </w:r>
          </w:p>
        </w:tc>
      </w:tr>
      <w:tr w:rsidR="00677B20" w:rsidRPr="00445B3E" w:rsidTr="00677B20">
        <w:trPr>
          <w:jc w:val="center"/>
        </w:trPr>
        <w:tc>
          <w:tcPr>
            <w:tcW w:w="2316" w:type="dxa"/>
          </w:tcPr>
          <w:p w:rsidR="00677B20" w:rsidRPr="00445B3E" w:rsidRDefault="00677B20" w:rsidP="00677B20">
            <w:pPr>
              <w:spacing w:line="360" w:lineRule="auto"/>
              <w:rPr>
                <w:rFonts w:eastAsia="MS Mincho"/>
                <w:sz w:val="22"/>
                <w:szCs w:val="22"/>
              </w:rPr>
            </w:pPr>
            <w:r w:rsidRPr="00445B3E">
              <w:rPr>
                <w:rFonts w:eastAsia="MS Mincho"/>
                <w:sz w:val="22"/>
                <w:szCs w:val="22"/>
              </w:rPr>
              <w:t>Nərimanov</w:t>
            </w:r>
          </w:p>
        </w:tc>
        <w:tc>
          <w:tcPr>
            <w:tcW w:w="882" w:type="dxa"/>
          </w:tcPr>
          <w:p w:rsidR="00677B20" w:rsidRPr="00445B3E" w:rsidRDefault="00677B20" w:rsidP="00677B20">
            <w:pPr>
              <w:spacing w:line="360" w:lineRule="auto"/>
              <w:jc w:val="center"/>
              <w:rPr>
                <w:rFonts w:eastAsia="MS Mincho"/>
                <w:sz w:val="22"/>
                <w:szCs w:val="22"/>
                <w:lang w:val="en-US"/>
              </w:rPr>
            </w:pPr>
            <w:r>
              <w:rPr>
                <w:rFonts w:eastAsia="MS Mincho"/>
                <w:sz w:val="22"/>
                <w:szCs w:val="22"/>
                <w:lang w:val="en-US"/>
              </w:rPr>
              <w:t xml:space="preserve">   1 138</w:t>
            </w:r>
          </w:p>
        </w:tc>
        <w:tc>
          <w:tcPr>
            <w:tcW w:w="860"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504</w:t>
            </w:r>
          </w:p>
        </w:tc>
        <w:tc>
          <w:tcPr>
            <w:tcW w:w="943" w:type="dxa"/>
          </w:tcPr>
          <w:p w:rsidR="00677B20" w:rsidRPr="00445B3E" w:rsidRDefault="00677B20" w:rsidP="00677B20">
            <w:pPr>
              <w:spacing w:line="360" w:lineRule="auto"/>
              <w:ind w:left="-211" w:right="51"/>
              <w:jc w:val="right"/>
              <w:rPr>
                <w:rFonts w:eastAsia="MS Mincho"/>
                <w:sz w:val="22"/>
                <w:szCs w:val="22"/>
                <w:lang w:val="en-US"/>
              </w:rPr>
            </w:pPr>
            <w:r>
              <w:rPr>
                <w:rFonts w:eastAsia="MS Mincho"/>
                <w:sz w:val="22"/>
                <w:szCs w:val="22"/>
                <w:lang w:val="en-US"/>
              </w:rPr>
              <w:t>634</w:t>
            </w:r>
          </w:p>
        </w:tc>
        <w:tc>
          <w:tcPr>
            <w:tcW w:w="992" w:type="dxa"/>
          </w:tcPr>
          <w:p w:rsidR="00677B20" w:rsidRPr="00881A79" w:rsidRDefault="00677B20" w:rsidP="00677B20">
            <w:pPr>
              <w:tabs>
                <w:tab w:val="left" w:pos="531"/>
              </w:tabs>
              <w:spacing w:line="360" w:lineRule="auto"/>
              <w:ind w:left="-249" w:right="125"/>
              <w:jc w:val="right"/>
              <w:rPr>
                <w:rFonts w:eastAsia="MS Mincho"/>
                <w:sz w:val="22"/>
                <w:szCs w:val="22"/>
              </w:rPr>
            </w:pPr>
            <w:r>
              <w:rPr>
                <w:rFonts w:eastAsia="MS Mincho"/>
                <w:sz w:val="22"/>
                <w:szCs w:val="22"/>
              </w:rPr>
              <w:t>45</w:t>
            </w:r>
            <w:r w:rsidRPr="00445B3E">
              <w:rPr>
                <w:rFonts w:eastAsia="MS Mincho"/>
                <w:sz w:val="22"/>
                <w:szCs w:val="22"/>
              </w:rPr>
              <w:t>,</w:t>
            </w:r>
            <w:r>
              <w:rPr>
                <w:rFonts w:eastAsia="MS Mincho"/>
                <w:sz w:val="22"/>
                <w:szCs w:val="22"/>
              </w:rPr>
              <w:t>0</w:t>
            </w:r>
          </w:p>
        </w:tc>
        <w:tc>
          <w:tcPr>
            <w:tcW w:w="758"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rPr>
              <w:t>37</w:t>
            </w:r>
            <w:r w:rsidRPr="00445B3E">
              <w:rPr>
                <w:rFonts w:eastAsia="MS Mincho"/>
                <w:sz w:val="22"/>
                <w:szCs w:val="22"/>
              </w:rPr>
              <w:t>,</w:t>
            </w:r>
            <w:r>
              <w:rPr>
                <w:rFonts w:eastAsia="MS Mincho"/>
                <w:sz w:val="22"/>
                <w:szCs w:val="22"/>
              </w:rPr>
              <w:t>1</w:t>
            </w:r>
          </w:p>
        </w:tc>
        <w:tc>
          <w:tcPr>
            <w:tcW w:w="1081" w:type="dxa"/>
          </w:tcPr>
          <w:p w:rsidR="00677B20" w:rsidRPr="00445B3E" w:rsidRDefault="00677B20" w:rsidP="00677B20">
            <w:pPr>
              <w:spacing w:line="360" w:lineRule="auto"/>
              <w:ind w:left="-207" w:right="164"/>
              <w:jc w:val="right"/>
              <w:rPr>
                <w:rFonts w:eastAsia="MS Mincho"/>
                <w:sz w:val="22"/>
                <w:szCs w:val="22"/>
                <w:lang w:val="en-US"/>
              </w:rPr>
            </w:pPr>
            <w:r>
              <w:rPr>
                <w:rFonts w:eastAsia="MS Mincho"/>
                <w:sz w:val="22"/>
                <w:szCs w:val="22"/>
              </w:rPr>
              <w:t>54</w:t>
            </w:r>
            <w:r w:rsidRPr="00445B3E">
              <w:rPr>
                <w:rFonts w:eastAsia="MS Mincho"/>
                <w:sz w:val="22"/>
                <w:szCs w:val="22"/>
              </w:rPr>
              <w:t>,</w:t>
            </w:r>
            <w:r>
              <w:rPr>
                <w:rFonts w:eastAsia="MS Mincho"/>
                <w:sz w:val="22"/>
                <w:szCs w:val="22"/>
              </w:rPr>
              <w:t>3</w:t>
            </w:r>
          </w:p>
        </w:tc>
      </w:tr>
      <w:tr w:rsidR="00677B20" w:rsidRPr="00445B3E" w:rsidTr="00677B20">
        <w:trPr>
          <w:jc w:val="center"/>
        </w:trPr>
        <w:tc>
          <w:tcPr>
            <w:tcW w:w="2316" w:type="dxa"/>
          </w:tcPr>
          <w:p w:rsidR="00677B20" w:rsidRPr="00445B3E" w:rsidRDefault="00677B20" w:rsidP="00677B20">
            <w:pPr>
              <w:spacing w:line="360" w:lineRule="auto"/>
              <w:rPr>
                <w:rFonts w:eastAsia="MS Mincho"/>
                <w:sz w:val="22"/>
                <w:szCs w:val="22"/>
              </w:rPr>
            </w:pPr>
            <w:r w:rsidRPr="00445B3E">
              <w:rPr>
                <w:rFonts w:eastAsia="MS Mincho"/>
                <w:sz w:val="22"/>
                <w:szCs w:val="22"/>
              </w:rPr>
              <w:t>Nəsimi</w:t>
            </w:r>
          </w:p>
        </w:tc>
        <w:tc>
          <w:tcPr>
            <w:tcW w:w="882"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1 187</w:t>
            </w:r>
          </w:p>
        </w:tc>
        <w:tc>
          <w:tcPr>
            <w:tcW w:w="860"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581</w:t>
            </w:r>
          </w:p>
        </w:tc>
        <w:tc>
          <w:tcPr>
            <w:tcW w:w="943" w:type="dxa"/>
          </w:tcPr>
          <w:p w:rsidR="00677B20" w:rsidRPr="00445B3E" w:rsidRDefault="00677B20" w:rsidP="00677B20">
            <w:pPr>
              <w:spacing w:line="360" w:lineRule="auto"/>
              <w:ind w:left="-211" w:right="51"/>
              <w:jc w:val="right"/>
              <w:rPr>
                <w:rFonts w:eastAsia="MS Mincho"/>
                <w:sz w:val="22"/>
                <w:szCs w:val="22"/>
                <w:lang w:val="en-US"/>
              </w:rPr>
            </w:pPr>
            <w:r>
              <w:rPr>
                <w:rFonts w:eastAsia="MS Mincho"/>
                <w:sz w:val="22"/>
                <w:szCs w:val="22"/>
                <w:lang w:val="en-US"/>
              </w:rPr>
              <w:t>606</w:t>
            </w:r>
          </w:p>
        </w:tc>
        <w:tc>
          <w:tcPr>
            <w:tcW w:w="992" w:type="dxa"/>
          </w:tcPr>
          <w:p w:rsidR="00677B20" w:rsidRPr="00445B3E" w:rsidRDefault="00677B20" w:rsidP="00677B20">
            <w:pPr>
              <w:tabs>
                <w:tab w:val="left" w:pos="531"/>
              </w:tabs>
              <w:spacing w:line="360" w:lineRule="auto"/>
              <w:ind w:left="-249" w:right="125"/>
              <w:jc w:val="right"/>
              <w:rPr>
                <w:rFonts w:eastAsia="MS Mincho"/>
                <w:sz w:val="22"/>
                <w:szCs w:val="22"/>
                <w:lang w:val="en-US"/>
              </w:rPr>
            </w:pPr>
            <w:r>
              <w:rPr>
                <w:rFonts w:eastAsia="MS Mincho"/>
                <w:sz w:val="22"/>
                <w:szCs w:val="22"/>
              </w:rPr>
              <w:t>55</w:t>
            </w:r>
            <w:r w:rsidRPr="00445B3E">
              <w:rPr>
                <w:rFonts w:eastAsia="MS Mincho"/>
                <w:sz w:val="22"/>
                <w:szCs w:val="22"/>
              </w:rPr>
              <w:t>,</w:t>
            </w:r>
            <w:r>
              <w:rPr>
                <w:rFonts w:eastAsia="MS Mincho"/>
                <w:sz w:val="22"/>
                <w:szCs w:val="22"/>
              </w:rPr>
              <w:t>7</w:t>
            </w:r>
          </w:p>
        </w:tc>
        <w:tc>
          <w:tcPr>
            <w:tcW w:w="758" w:type="dxa"/>
          </w:tcPr>
          <w:p w:rsidR="00677B20" w:rsidRPr="00881A79" w:rsidRDefault="00677B20" w:rsidP="00677B20">
            <w:pPr>
              <w:spacing w:line="360" w:lineRule="auto"/>
              <w:jc w:val="right"/>
              <w:rPr>
                <w:rFonts w:eastAsia="MS Mincho"/>
                <w:sz w:val="22"/>
                <w:szCs w:val="22"/>
              </w:rPr>
            </w:pPr>
            <w:r>
              <w:rPr>
                <w:rFonts w:eastAsia="MS Mincho"/>
                <w:sz w:val="22"/>
                <w:szCs w:val="22"/>
              </w:rPr>
              <w:t>52</w:t>
            </w:r>
            <w:r w:rsidRPr="00445B3E">
              <w:rPr>
                <w:rFonts w:eastAsia="MS Mincho"/>
                <w:sz w:val="22"/>
                <w:szCs w:val="22"/>
              </w:rPr>
              <w:t>,</w:t>
            </w:r>
            <w:r>
              <w:rPr>
                <w:rFonts w:eastAsia="MS Mincho"/>
                <w:sz w:val="22"/>
                <w:szCs w:val="22"/>
              </w:rPr>
              <w:t>1</w:t>
            </w:r>
          </w:p>
        </w:tc>
        <w:tc>
          <w:tcPr>
            <w:tcW w:w="1081" w:type="dxa"/>
          </w:tcPr>
          <w:p w:rsidR="00677B20" w:rsidRPr="00881A79" w:rsidRDefault="00677B20" w:rsidP="00677B20">
            <w:pPr>
              <w:spacing w:line="360" w:lineRule="auto"/>
              <w:ind w:left="-207" w:right="164"/>
              <w:jc w:val="right"/>
              <w:rPr>
                <w:rFonts w:eastAsia="MS Mincho"/>
                <w:sz w:val="22"/>
                <w:szCs w:val="22"/>
              </w:rPr>
            </w:pPr>
            <w:r>
              <w:rPr>
                <w:rFonts w:eastAsia="MS Mincho"/>
                <w:sz w:val="22"/>
                <w:szCs w:val="22"/>
              </w:rPr>
              <w:t>59</w:t>
            </w:r>
            <w:r w:rsidRPr="00445B3E">
              <w:rPr>
                <w:rFonts w:eastAsia="MS Mincho"/>
                <w:sz w:val="22"/>
                <w:szCs w:val="22"/>
              </w:rPr>
              <w:t>,</w:t>
            </w:r>
            <w:r>
              <w:rPr>
                <w:rFonts w:eastAsia="MS Mincho"/>
                <w:sz w:val="22"/>
                <w:szCs w:val="22"/>
              </w:rPr>
              <w:t>6</w:t>
            </w:r>
          </w:p>
        </w:tc>
      </w:tr>
      <w:tr w:rsidR="00677B20" w:rsidRPr="00445B3E" w:rsidTr="00677B20">
        <w:trPr>
          <w:jc w:val="center"/>
        </w:trPr>
        <w:tc>
          <w:tcPr>
            <w:tcW w:w="2316" w:type="dxa"/>
          </w:tcPr>
          <w:p w:rsidR="00677B20" w:rsidRPr="00445B3E" w:rsidRDefault="00677B20" w:rsidP="00677B20">
            <w:pPr>
              <w:spacing w:line="360" w:lineRule="auto"/>
              <w:rPr>
                <w:rFonts w:eastAsia="MS Mincho"/>
                <w:sz w:val="22"/>
                <w:szCs w:val="22"/>
              </w:rPr>
            </w:pPr>
            <w:r w:rsidRPr="00445B3E">
              <w:rPr>
                <w:rFonts w:eastAsia="MS Mincho"/>
                <w:sz w:val="22"/>
                <w:szCs w:val="22"/>
              </w:rPr>
              <w:t>Nizami</w:t>
            </w:r>
          </w:p>
        </w:tc>
        <w:tc>
          <w:tcPr>
            <w:tcW w:w="882"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1 216</w:t>
            </w:r>
          </w:p>
        </w:tc>
        <w:tc>
          <w:tcPr>
            <w:tcW w:w="860"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566</w:t>
            </w:r>
          </w:p>
        </w:tc>
        <w:tc>
          <w:tcPr>
            <w:tcW w:w="943" w:type="dxa"/>
          </w:tcPr>
          <w:p w:rsidR="00677B20" w:rsidRPr="00445B3E" w:rsidRDefault="00677B20" w:rsidP="00677B20">
            <w:pPr>
              <w:spacing w:line="360" w:lineRule="auto"/>
              <w:ind w:left="-211" w:right="51"/>
              <w:jc w:val="right"/>
              <w:rPr>
                <w:rFonts w:eastAsia="MS Mincho"/>
                <w:sz w:val="22"/>
                <w:szCs w:val="22"/>
                <w:lang w:val="en-US"/>
              </w:rPr>
            </w:pPr>
            <w:r>
              <w:rPr>
                <w:rFonts w:eastAsia="MS Mincho"/>
                <w:sz w:val="22"/>
                <w:szCs w:val="22"/>
                <w:lang w:val="en-US"/>
              </w:rPr>
              <w:t>650</w:t>
            </w:r>
          </w:p>
        </w:tc>
        <w:tc>
          <w:tcPr>
            <w:tcW w:w="992" w:type="dxa"/>
          </w:tcPr>
          <w:p w:rsidR="00677B20" w:rsidRPr="00881A79" w:rsidRDefault="00677B20" w:rsidP="00677B20">
            <w:pPr>
              <w:tabs>
                <w:tab w:val="left" w:pos="531"/>
              </w:tabs>
              <w:spacing w:line="360" w:lineRule="auto"/>
              <w:ind w:left="-249" w:right="125"/>
              <w:jc w:val="right"/>
              <w:rPr>
                <w:rFonts w:eastAsia="MS Mincho"/>
                <w:sz w:val="22"/>
                <w:szCs w:val="22"/>
              </w:rPr>
            </w:pPr>
            <w:r>
              <w:rPr>
                <w:rFonts w:eastAsia="MS Mincho"/>
                <w:sz w:val="22"/>
                <w:szCs w:val="22"/>
              </w:rPr>
              <w:t>52</w:t>
            </w:r>
            <w:r w:rsidRPr="00445B3E">
              <w:rPr>
                <w:rFonts w:eastAsia="MS Mincho"/>
                <w:sz w:val="22"/>
                <w:szCs w:val="22"/>
              </w:rPr>
              <w:t>,</w:t>
            </w:r>
            <w:r>
              <w:rPr>
                <w:rFonts w:eastAsia="MS Mincho"/>
                <w:sz w:val="22"/>
                <w:szCs w:val="22"/>
              </w:rPr>
              <w:t>9</w:t>
            </w:r>
          </w:p>
        </w:tc>
        <w:tc>
          <w:tcPr>
            <w:tcW w:w="758" w:type="dxa"/>
          </w:tcPr>
          <w:p w:rsidR="00677B20" w:rsidRPr="00111E12" w:rsidRDefault="00677B20" w:rsidP="00677B20">
            <w:pPr>
              <w:spacing w:line="360" w:lineRule="auto"/>
              <w:jc w:val="right"/>
              <w:rPr>
                <w:rFonts w:eastAsia="MS Mincho"/>
                <w:sz w:val="22"/>
                <w:szCs w:val="22"/>
                <w:lang w:val="en-US"/>
              </w:rPr>
            </w:pPr>
            <w:r>
              <w:rPr>
                <w:rFonts w:eastAsia="MS Mincho"/>
                <w:sz w:val="22"/>
                <w:szCs w:val="22"/>
              </w:rPr>
              <w:t>48,0</w:t>
            </w:r>
          </w:p>
        </w:tc>
        <w:tc>
          <w:tcPr>
            <w:tcW w:w="1081" w:type="dxa"/>
          </w:tcPr>
          <w:p w:rsidR="00677B20" w:rsidRPr="00881A79" w:rsidRDefault="00677B20" w:rsidP="00677B20">
            <w:pPr>
              <w:spacing w:line="360" w:lineRule="auto"/>
              <w:ind w:left="-207" w:right="164"/>
              <w:jc w:val="right"/>
              <w:rPr>
                <w:rFonts w:eastAsia="MS Mincho"/>
                <w:sz w:val="22"/>
                <w:szCs w:val="22"/>
              </w:rPr>
            </w:pPr>
            <w:r>
              <w:rPr>
                <w:rFonts w:eastAsia="MS Mincho"/>
                <w:sz w:val="22"/>
                <w:szCs w:val="22"/>
                <w:lang w:val="en-US"/>
              </w:rPr>
              <w:t>58</w:t>
            </w:r>
            <w:r w:rsidRPr="00445B3E">
              <w:rPr>
                <w:rFonts w:eastAsia="MS Mincho"/>
                <w:sz w:val="22"/>
                <w:szCs w:val="22"/>
              </w:rPr>
              <w:t>,</w:t>
            </w:r>
            <w:r>
              <w:rPr>
                <w:rFonts w:eastAsia="MS Mincho"/>
                <w:sz w:val="22"/>
                <w:szCs w:val="22"/>
              </w:rPr>
              <w:t>0</w:t>
            </w:r>
          </w:p>
        </w:tc>
      </w:tr>
      <w:tr w:rsidR="00677B20" w:rsidRPr="00445B3E" w:rsidTr="00677B20">
        <w:trPr>
          <w:jc w:val="center"/>
        </w:trPr>
        <w:tc>
          <w:tcPr>
            <w:tcW w:w="2316" w:type="dxa"/>
          </w:tcPr>
          <w:p w:rsidR="00677B20" w:rsidRPr="00445B3E" w:rsidRDefault="00677B20" w:rsidP="00677B20">
            <w:pPr>
              <w:spacing w:line="360" w:lineRule="auto"/>
              <w:rPr>
                <w:rFonts w:eastAsia="MS Mincho"/>
                <w:sz w:val="22"/>
                <w:szCs w:val="22"/>
              </w:rPr>
            </w:pPr>
            <w:r w:rsidRPr="00445B3E">
              <w:rPr>
                <w:rFonts w:eastAsia="MS Mincho"/>
                <w:sz w:val="22"/>
                <w:szCs w:val="22"/>
                <w:lang w:val="en-US"/>
              </w:rPr>
              <w:t>Pirallah</w:t>
            </w:r>
            <w:r w:rsidRPr="00445B3E">
              <w:rPr>
                <w:rFonts w:eastAsia="MS Mincho"/>
                <w:sz w:val="22"/>
                <w:szCs w:val="22"/>
              </w:rPr>
              <w:t>ı</w:t>
            </w:r>
          </w:p>
        </w:tc>
        <w:tc>
          <w:tcPr>
            <w:tcW w:w="882"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109</w:t>
            </w:r>
          </w:p>
        </w:tc>
        <w:tc>
          <w:tcPr>
            <w:tcW w:w="860"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65</w:t>
            </w:r>
          </w:p>
        </w:tc>
        <w:tc>
          <w:tcPr>
            <w:tcW w:w="943" w:type="dxa"/>
          </w:tcPr>
          <w:p w:rsidR="00677B20" w:rsidRPr="00445B3E" w:rsidRDefault="00677B20" w:rsidP="00677B20">
            <w:pPr>
              <w:spacing w:line="360" w:lineRule="auto"/>
              <w:ind w:left="-211" w:right="51"/>
              <w:jc w:val="right"/>
              <w:rPr>
                <w:rFonts w:eastAsia="MS Mincho"/>
                <w:sz w:val="22"/>
                <w:szCs w:val="22"/>
                <w:lang w:val="en-US"/>
              </w:rPr>
            </w:pPr>
            <w:r>
              <w:rPr>
                <w:rFonts w:eastAsia="MS Mincho"/>
                <w:sz w:val="22"/>
                <w:szCs w:val="22"/>
                <w:lang w:val="en-US"/>
              </w:rPr>
              <w:t>44</w:t>
            </w:r>
          </w:p>
        </w:tc>
        <w:tc>
          <w:tcPr>
            <w:tcW w:w="992" w:type="dxa"/>
          </w:tcPr>
          <w:p w:rsidR="00677B20" w:rsidRPr="00881A79" w:rsidRDefault="00677B20" w:rsidP="00677B20">
            <w:pPr>
              <w:tabs>
                <w:tab w:val="left" w:pos="531"/>
              </w:tabs>
              <w:spacing w:line="360" w:lineRule="auto"/>
              <w:ind w:left="-249" w:right="125"/>
              <w:jc w:val="right"/>
              <w:rPr>
                <w:rFonts w:eastAsia="MS Mincho"/>
                <w:sz w:val="22"/>
                <w:szCs w:val="22"/>
              </w:rPr>
            </w:pPr>
            <w:r>
              <w:rPr>
                <w:rFonts w:eastAsia="MS Mincho"/>
                <w:sz w:val="22"/>
                <w:szCs w:val="22"/>
              </w:rPr>
              <w:t>65</w:t>
            </w:r>
            <w:r w:rsidRPr="00445B3E">
              <w:rPr>
                <w:rFonts w:eastAsia="MS Mincho"/>
                <w:sz w:val="22"/>
                <w:szCs w:val="22"/>
              </w:rPr>
              <w:t>,</w:t>
            </w:r>
            <w:r>
              <w:rPr>
                <w:rFonts w:eastAsia="MS Mincho"/>
                <w:sz w:val="22"/>
                <w:szCs w:val="22"/>
              </w:rPr>
              <w:t>3</w:t>
            </w:r>
          </w:p>
        </w:tc>
        <w:tc>
          <w:tcPr>
            <w:tcW w:w="758"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82,3</w:t>
            </w:r>
          </w:p>
        </w:tc>
        <w:tc>
          <w:tcPr>
            <w:tcW w:w="1081" w:type="dxa"/>
          </w:tcPr>
          <w:p w:rsidR="00677B20" w:rsidRPr="00881A79" w:rsidRDefault="00677B20" w:rsidP="00677B20">
            <w:pPr>
              <w:spacing w:line="360" w:lineRule="auto"/>
              <w:ind w:left="-207" w:right="164"/>
              <w:jc w:val="right"/>
              <w:rPr>
                <w:rFonts w:eastAsia="MS Mincho"/>
                <w:sz w:val="22"/>
                <w:szCs w:val="22"/>
              </w:rPr>
            </w:pPr>
            <w:r>
              <w:rPr>
                <w:rFonts w:eastAsia="MS Mincho"/>
                <w:sz w:val="22"/>
                <w:szCs w:val="22"/>
              </w:rPr>
              <w:t>50</w:t>
            </w:r>
            <w:r w:rsidRPr="00445B3E">
              <w:rPr>
                <w:rFonts w:eastAsia="MS Mincho"/>
                <w:sz w:val="22"/>
                <w:szCs w:val="22"/>
              </w:rPr>
              <w:t>,</w:t>
            </w:r>
            <w:r>
              <w:rPr>
                <w:rFonts w:eastAsia="MS Mincho"/>
                <w:sz w:val="22"/>
                <w:szCs w:val="22"/>
              </w:rPr>
              <w:t>0</w:t>
            </w:r>
          </w:p>
        </w:tc>
      </w:tr>
      <w:tr w:rsidR="00677B20" w:rsidRPr="00445B3E" w:rsidTr="00677B20">
        <w:trPr>
          <w:jc w:val="center"/>
        </w:trPr>
        <w:tc>
          <w:tcPr>
            <w:tcW w:w="2316" w:type="dxa"/>
          </w:tcPr>
          <w:p w:rsidR="00677B20" w:rsidRPr="00445B3E" w:rsidRDefault="00677B20" w:rsidP="00677B20">
            <w:pPr>
              <w:spacing w:line="360" w:lineRule="auto"/>
              <w:rPr>
                <w:rFonts w:eastAsia="MS Mincho"/>
                <w:sz w:val="22"/>
                <w:szCs w:val="22"/>
              </w:rPr>
            </w:pPr>
            <w:r w:rsidRPr="00445B3E">
              <w:rPr>
                <w:rFonts w:eastAsia="MS Mincho"/>
                <w:sz w:val="22"/>
                <w:szCs w:val="22"/>
              </w:rPr>
              <w:t>Sabunçu</w:t>
            </w:r>
          </w:p>
        </w:tc>
        <w:tc>
          <w:tcPr>
            <w:tcW w:w="882"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1 400</w:t>
            </w:r>
          </w:p>
        </w:tc>
        <w:tc>
          <w:tcPr>
            <w:tcW w:w="860"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680</w:t>
            </w:r>
          </w:p>
        </w:tc>
        <w:tc>
          <w:tcPr>
            <w:tcW w:w="943" w:type="dxa"/>
          </w:tcPr>
          <w:p w:rsidR="00677B20" w:rsidRPr="00445B3E" w:rsidRDefault="00677B20" w:rsidP="00677B20">
            <w:pPr>
              <w:spacing w:line="360" w:lineRule="auto"/>
              <w:ind w:left="-211" w:right="51"/>
              <w:jc w:val="right"/>
              <w:rPr>
                <w:rFonts w:eastAsia="MS Mincho"/>
                <w:sz w:val="22"/>
                <w:szCs w:val="22"/>
                <w:lang w:val="en-US"/>
              </w:rPr>
            </w:pPr>
            <w:r>
              <w:rPr>
                <w:rFonts w:eastAsia="MS Mincho"/>
                <w:sz w:val="22"/>
                <w:szCs w:val="22"/>
                <w:lang w:val="en-US"/>
              </w:rPr>
              <w:t>720</w:t>
            </w:r>
          </w:p>
        </w:tc>
        <w:tc>
          <w:tcPr>
            <w:tcW w:w="992" w:type="dxa"/>
          </w:tcPr>
          <w:p w:rsidR="00677B20" w:rsidRPr="0095643A" w:rsidRDefault="00677B20" w:rsidP="00677B20">
            <w:pPr>
              <w:tabs>
                <w:tab w:val="left" w:pos="531"/>
              </w:tabs>
              <w:spacing w:line="360" w:lineRule="auto"/>
              <w:ind w:left="-249" w:right="125"/>
              <w:jc w:val="right"/>
              <w:rPr>
                <w:rFonts w:eastAsia="MS Mincho"/>
                <w:sz w:val="22"/>
                <w:szCs w:val="22"/>
              </w:rPr>
            </w:pPr>
            <w:r>
              <w:rPr>
                <w:rFonts w:eastAsia="MS Mincho"/>
                <w:sz w:val="22"/>
                <w:szCs w:val="22"/>
                <w:lang w:val="en-US"/>
              </w:rPr>
              <w:t>36</w:t>
            </w:r>
            <w:r w:rsidRPr="00445B3E">
              <w:rPr>
                <w:rFonts w:eastAsia="MS Mincho"/>
                <w:sz w:val="22"/>
                <w:szCs w:val="22"/>
              </w:rPr>
              <w:t>,</w:t>
            </w:r>
            <w:r>
              <w:rPr>
                <w:rFonts w:eastAsia="MS Mincho"/>
                <w:sz w:val="22"/>
                <w:szCs w:val="22"/>
              </w:rPr>
              <w:t>5</w:t>
            </w:r>
          </w:p>
        </w:tc>
        <w:tc>
          <w:tcPr>
            <w:tcW w:w="758" w:type="dxa"/>
          </w:tcPr>
          <w:p w:rsidR="00677B20" w:rsidRPr="0095643A" w:rsidRDefault="00677B20" w:rsidP="00677B20">
            <w:pPr>
              <w:spacing w:line="360" w:lineRule="auto"/>
              <w:jc w:val="right"/>
              <w:rPr>
                <w:rFonts w:eastAsia="MS Mincho"/>
                <w:sz w:val="22"/>
                <w:szCs w:val="22"/>
              </w:rPr>
            </w:pPr>
            <w:r>
              <w:rPr>
                <w:rFonts w:eastAsia="MS Mincho"/>
                <w:sz w:val="22"/>
                <w:szCs w:val="22"/>
              </w:rPr>
              <w:t>34</w:t>
            </w:r>
            <w:r w:rsidRPr="00445B3E">
              <w:rPr>
                <w:rFonts w:eastAsia="MS Mincho"/>
                <w:sz w:val="22"/>
                <w:szCs w:val="22"/>
              </w:rPr>
              <w:t>,</w:t>
            </w:r>
            <w:r>
              <w:rPr>
                <w:rFonts w:eastAsia="MS Mincho"/>
                <w:sz w:val="22"/>
                <w:szCs w:val="22"/>
              </w:rPr>
              <w:t>1</w:t>
            </w:r>
          </w:p>
        </w:tc>
        <w:tc>
          <w:tcPr>
            <w:tcW w:w="1081" w:type="dxa"/>
          </w:tcPr>
          <w:p w:rsidR="00677B20" w:rsidRPr="0095643A" w:rsidRDefault="00677B20" w:rsidP="00677B20">
            <w:pPr>
              <w:spacing w:line="360" w:lineRule="auto"/>
              <w:ind w:left="-207" w:right="164"/>
              <w:jc w:val="right"/>
              <w:rPr>
                <w:rFonts w:eastAsia="MS Mincho"/>
                <w:sz w:val="22"/>
                <w:szCs w:val="22"/>
              </w:rPr>
            </w:pPr>
            <w:r>
              <w:rPr>
                <w:rFonts w:eastAsia="MS Mincho"/>
                <w:sz w:val="22"/>
                <w:szCs w:val="22"/>
              </w:rPr>
              <w:t>39</w:t>
            </w:r>
            <w:r w:rsidRPr="00445B3E">
              <w:rPr>
                <w:rFonts w:eastAsia="MS Mincho"/>
                <w:sz w:val="22"/>
                <w:szCs w:val="22"/>
              </w:rPr>
              <w:t>,</w:t>
            </w:r>
            <w:r>
              <w:rPr>
                <w:rFonts w:eastAsia="MS Mincho"/>
                <w:sz w:val="22"/>
                <w:szCs w:val="22"/>
              </w:rPr>
              <w:t>1</w:t>
            </w:r>
          </w:p>
        </w:tc>
      </w:tr>
      <w:tr w:rsidR="00677B20" w:rsidRPr="00445B3E" w:rsidTr="00677B20">
        <w:trPr>
          <w:jc w:val="center"/>
        </w:trPr>
        <w:tc>
          <w:tcPr>
            <w:tcW w:w="2316" w:type="dxa"/>
          </w:tcPr>
          <w:p w:rsidR="00677B20" w:rsidRPr="00445B3E" w:rsidRDefault="00677B20" w:rsidP="00677B20">
            <w:pPr>
              <w:spacing w:line="360" w:lineRule="auto"/>
              <w:rPr>
                <w:rFonts w:eastAsia="MS Mincho"/>
                <w:sz w:val="22"/>
                <w:szCs w:val="22"/>
              </w:rPr>
            </w:pPr>
            <w:r w:rsidRPr="00445B3E">
              <w:rPr>
                <w:rFonts w:eastAsia="MS Mincho"/>
                <w:sz w:val="22"/>
                <w:szCs w:val="22"/>
              </w:rPr>
              <w:t>Səbail</w:t>
            </w:r>
          </w:p>
        </w:tc>
        <w:tc>
          <w:tcPr>
            <w:tcW w:w="882"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785</w:t>
            </w:r>
          </w:p>
        </w:tc>
        <w:tc>
          <w:tcPr>
            <w:tcW w:w="860"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350</w:t>
            </w:r>
          </w:p>
        </w:tc>
        <w:tc>
          <w:tcPr>
            <w:tcW w:w="943" w:type="dxa"/>
          </w:tcPr>
          <w:p w:rsidR="00677B20" w:rsidRPr="0095643A" w:rsidRDefault="00677B20" w:rsidP="00677B20">
            <w:pPr>
              <w:spacing w:line="360" w:lineRule="auto"/>
              <w:ind w:left="-211" w:right="51"/>
              <w:jc w:val="right"/>
              <w:rPr>
                <w:rFonts w:eastAsia="MS Mincho"/>
                <w:sz w:val="22"/>
                <w:szCs w:val="22"/>
              </w:rPr>
            </w:pPr>
            <w:r>
              <w:rPr>
                <w:rFonts w:eastAsia="MS Mincho"/>
                <w:sz w:val="22"/>
                <w:szCs w:val="22"/>
              </w:rPr>
              <w:t>435</w:t>
            </w:r>
          </w:p>
        </w:tc>
        <w:tc>
          <w:tcPr>
            <w:tcW w:w="992" w:type="dxa"/>
          </w:tcPr>
          <w:p w:rsidR="00677B20" w:rsidRPr="0095643A" w:rsidRDefault="00677B20" w:rsidP="00677B20">
            <w:pPr>
              <w:tabs>
                <w:tab w:val="left" w:pos="531"/>
              </w:tabs>
              <w:spacing w:line="360" w:lineRule="auto"/>
              <w:ind w:left="-249" w:right="125"/>
              <w:jc w:val="right"/>
              <w:rPr>
                <w:rFonts w:eastAsia="MS Mincho"/>
                <w:sz w:val="22"/>
                <w:szCs w:val="22"/>
              </w:rPr>
            </w:pPr>
            <w:r>
              <w:rPr>
                <w:rFonts w:eastAsia="MS Mincho"/>
                <w:sz w:val="22"/>
                <w:szCs w:val="22"/>
              </w:rPr>
              <w:t>50</w:t>
            </w:r>
            <w:r w:rsidRPr="00445B3E">
              <w:rPr>
                <w:rFonts w:eastAsia="MS Mincho"/>
                <w:sz w:val="22"/>
                <w:szCs w:val="22"/>
              </w:rPr>
              <w:t>,</w:t>
            </w:r>
            <w:r>
              <w:rPr>
                <w:rFonts w:eastAsia="MS Mincho"/>
                <w:sz w:val="22"/>
                <w:szCs w:val="22"/>
              </w:rPr>
              <w:t>7</w:t>
            </w:r>
          </w:p>
        </w:tc>
        <w:tc>
          <w:tcPr>
            <w:tcW w:w="758"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rPr>
              <w:t>43</w:t>
            </w:r>
            <w:r w:rsidRPr="00445B3E">
              <w:rPr>
                <w:rFonts w:eastAsia="MS Mincho"/>
                <w:sz w:val="22"/>
                <w:szCs w:val="22"/>
              </w:rPr>
              <w:t>,</w:t>
            </w:r>
            <w:r>
              <w:rPr>
                <w:rFonts w:eastAsia="MS Mincho"/>
                <w:sz w:val="22"/>
                <w:szCs w:val="22"/>
              </w:rPr>
              <w:t>2</w:t>
            </w:r>
          </w:p>
        </w:tc>
        <w:tc>
          <w:tcPr>
            <w:tcW w:w="1081" w:type="dxa"/>
          </w:tcPr>
          <w:p w:rsidR="00677B20" w:rsidRPr="00445B3E" w:rsidRDefault="00677B20" w:rsidP="00677B20">
            <w:pPr>
              <w:spacing w:line="360" w:lineRule="auto"/>
              <w:ind w:left="-207" w:right="164"/>
              <w:jc w:val="right"/>
              <w:rPr>
                <w:rFonts w:eastAsia="MS Mincho"/>
                <w:sz w:val="22"/>
                <w:szCs w:val="22"/>
                <w:lang w:val="en-US"/>
              </w:rPr>
            </w:pPr>
            <w:r>
              <w:rPr>
                <w:rFonts w:eastAsia="MS Mincho"/>
                <w:sz w:val="22"/>
                <w:szCs w:val="22"/>
                <w:lang w:val="en-US"/>
              </w:rPr>
              <w:t>58</w:t>
            </w:r>
            <w:r w:rsidRPr="00445B3E">
              <w:rPr>
                <w:rFonts w:eastAsia="MS Mincho"/>
                <w:sz w:val="22"/>
                <w:szCs w:val="22"/>
              </w:rPr>
              <w:t>,</w:t>
            </w:r>
            <w:r>
              <w:rPr>
                <w:rFonts w:eastAsia="MS Mincho"/>
                <w:sz w:val="22"/>
                <w:szCs w:val="22"/>
              </w:rPr>
              <w:t>9</w:t>
            </w:r>
          </w:p>
        </w:tc>
      </w:tr>
      <w:tr w:rsidR="00677B20" w:rsidRPr="00445B3E" w:rsidTr="00677B20">
        <w:trPr>
          <w:jc w:val="center"/>
        </w:trPr>
        <w:tc>
          <w:tcPr>
            <w:tcW w:w="2316" w:type="dxa"/>
          </w:tcPr>
          <w:p w:rsidR="00677B20" w:rsidRPr="00445B3E" w:rsidRDefault="00677B20" w:rsidP="00677B20">
            <w:pPr>
              <w:spacing w:line="360" w:lineRule="auto"/>
              <w:rPr>
                <w:rFonts w:eastAsia="MS Mincho"/>
                <w:sz w:val="22"/>
                <w:szCs w:val="22"/>
              </w:rPr>
            </w:pPr>
            <w:r w:rsidRPr="00445B3E">
              <w:rPr>
                <w:rFonts w:eastAsia="MS Mincho"/>
                <w:sz w:val="22"/>
                <w:szCs w:val="22"/>
              </w:rPr>
              <w:t>Suraxanı</w:t>
            </w:r>
          </w:p>
        </w:tc>
        <w:tc>
          <w:tcPr>
            <w:tcW w:w="882"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1 300</w:t>
            </w:r>
          </w:p>
        </w:tc>
        <w:tc>
          <w:tcPr>
            <w:tcW w:w="860" w:type="dxa"/>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609</w:t>
            </w:r>
          </w:p>
        </w:tc>
        <w:tc>
          <w:tcPr>
            <w:tcW w:w="943" w:type="dxa"/>
          </w:tcPr>
          <w:p w:rsidR="00677B20" w:rsidRPr="00445B3E" w:rsidRDefault="00677B20" w:rsidP="00677B20">
            <w:pPr>
              <w:spacing w:line="360" w:lineRule="auto"/>
              <w:ind w:left="-211" w:right="51"/>
              <w:jc w:val="right"/>
              <w:rPr>
                <w:rFonts w:eastAsia="MS Mincho"/>
                <w:sz w:val="22"/>
                <w:szCs w:val="22"/>
                <w:lang w:val="en-US"/>
              </w:rPr>
            </w:pPr>
            <w:r>
              <w:rPr>
                <w:rFonts w:eastAsia="MS Mincho"/>
                <w:sz w:val="22"/>
                <w:szCs w:val="22"/>
                <w:lang w:val="en-US"/>
              </w:rPr>
              <w:t>691</w:t>
            </w:r>
          </w:p>
        </w:tc>
        <w:tc>
          <w:tcPr>
            <w:tcW w:w="992" w:type="dxa"/>
          </w:tcPr>
          <w:p w:rsidR="00677B20" w:rsidRPr="0095643A" w:rsidRDefault="00677B20" w:rsidP="00677B20">
            <w:pPr>
              <w:tabs>
                <w:tab w:val="left" w:pos="531"/>
              </w:tabs>
              <w:spacing w:line="360" w:lineRule="auto"/>
              <w:ind w:left="-249" w:right="125"/>
              <w:jc w:val="right"/>
              <w:rPr>
                <w:rFonts w:eastAsia="MS Mincho"/>
                <w:sz w:val="22"/>
                <w:szCs w:val="22"/>
              </w:rPr>
            </w:pPr>
            <w:r>
              <w:rPr>
                <w:rFonts w:eastAsia="MS Mincho"/>
                <w:sz w:val="22"/>
                <w:szCs w:val="22"/>
                <w:lang w:val="en-US"/>
              </w:rPr>
              <w:t>46</w:t>
            </w:r>
            <w:r w:rsidRPr="00445B3E">
              <w:rPr>
                <w:rFonts w:eastAsia="MS Mincho"/>
                <w:sz w:val="22"/>
                <w:szCs w:val="22"/>
              </w:rPr>
              <w:t>,</w:t>
            </w:r>
            <w:r>
              <w:rPr>
                <w:rFonts w:eastAsia="MS Mincho"/>
                <w:sz w:val="22"/>
                <w:szCs w:val="22"/>
              </w:rPr>
              <w:t>2</w:t>
            </w:r>
          </w:p>
        </w:tc>
        <w:tc>
          <w:tcPr>
            <w:tcW w:w="758" w:type="dxa"/>
          </w:tcPr>
          <w:p w:rsidR="00677B20" w:rsidRPr="0095643A" w:rsidRDefault="00677B20" w:rsidP="00677B20">
            <w:pPr>
              <w:spacing w:line="360" w:lineRule="auto"/>
              <w:jc w:val="right"/>
              <w:rPr>
                <w:rFonts w:eastAsia="MS Mincho"/>
                <w:sz w:val="22"/>
                <w:szCs w:val="22"/>
              </w:rPr>
            </w:pPr>
            <w:r>
              <w:rPr>
                <w:rFonts w:eastAsia="MS Mincho"/>
                <w:sz w:val="22"/>
                <w:szCs w:val="22"/>
              </w:rPr>
              <w:t>42</w:t>
            </w:r>
            <w:r w:rsidRPr="00445B3E">
              <w:rPr>
                <w:rFonts w:eastAsia="MS Mincho"/>
                <w:sz w:val="22"/>
                <w:szCs w:val="22"/>
              </w:rPr>
              <w:t>,</w:t>
            </w:r>
            <w:r>
              <w:rPr>
                <w:rFonts w:eastAsia="MS Mincho"/>
                <w:sz w:val="22"/>
                <w:szCs w:val="22"/>
              </w:rPr>
              <w:t>8</w:t>
            </w:r>
          </w:p>
        </w:tc>
        <w:tc>
          <w:tcPr>
            <w:tcW w:w="1081" w:type="dxa"/>
          </w:tcPr>
          <w:p w:rsidR="00677B20" w:rsidRPr="0095643A" w:rsidRDefault="00677B20" w:rsidP="00677B20">
            <w:pPr>
              <w:spacing w:line="360" w:lineRule="auto"/>
              <w:ind w:left="-207" w:right="164"/>
              <w:jc w:val="right"/>
              <w:rPr>
                <w:rFonts w:eastAsia="MS Mincho"/>
                <w:sz w:val="22"/>
                <w:szCs w:val="22"/>
              </w:rPr>
            </w:pPr>
            <w:r>
              <w:rPr>
                <w:rFonts w:eastAsia="MS Mincho"/>
                <w:sz w:val="22"/>
                <w:szCs w:val="22"/>
              </w:rPr>
              <w:t>49</w:t>
            </w:r>
            <w:r w:rsidRPr="00445B3E">
              <w:rPr>
                <w:rFonts w:eastAsia="MS Mincho"/>
                <w:sz w:val="22"/>
                <w:szCs w:val="22"/>
              </w:rPr>
              <w:t>,</w:t>
            </w:r>
            <w:r>
              <w:rPr>
                <w:rFonts w:eastAsia="MS Mincho"/>
                <w:sz w:val="22"/>
                <w:szCs w:val="22"/>
              </w:rPr>
              <w:t>7</w:t>
            </w:r>
          </w:p>
        </w:tc>
      </w:tr>
      <w:tr w:rsidR="00677B20" w:rsidRPr="00445B3E" w:rsidTr="00677B20">
        <w:trPr>
          <w:jc w:val="center"/>
        </w:trPr>
        <w:tc>
          <w:tcPr>
            <w:tcW w:w="2316" w:type="dxa"/>
            <w:tcBorders>
              <w:bottom w:val="double" w:sz="4" w:space="0" w:color="auto"/>
            </w:tcBorders>
          </w:tcPr>
          <w:p w:rsidR="00677B20" w:rsidRPr="00445B3E" w:rsidRDefault="00677B20" w:rsidP="00677B20">
            <w:pPr>
              <w:spacing w:line="360" w:lineRule="auto"/>
              <w:rPr>
                <w:rFonts w:eastAsia="MS Mincho"/>
                <w:sz w:val="22"/>
                <w:szCs w:val="22"/>
              </w:rPr>
            </w:pPr>
            <w:r w:rsidRPr="00445B3E">
              <w:rPr>
                <w:rFonts w:eastAsia="MS Mincho"/>
                <w:sz w:val="22"/>
                <w:szCs w:val="22"/>
              </w:rPr>
              <w:t>Yasamal</w:t>
            </w:r>
          </w:p>
        </w:tc>
        <w:tc>
          <w:tcPr>
            <w:tcW w:w="882" w:type="dxa"/>
            <w:tcBorders>
              <w:bottom w:val="double" w:sz="4" w:space="0" w:color="auto"/>
            </w:tcBorders>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1 400</w:t>
            </w:r>
          </w:p>
        </w:tc>
        <w:tc>
          <w:tcPr>
            <w:tcW w:w="860" w:type="dxa"/>
            <w:tcBorders>
              <w:bottom w:val="double" w:sz="4" w:space="0" w:color="auto"/>
            </w:tcBorders>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675</w:t>
            </w:r>
          </w:p>
        </w:tc>
        <w:tc>
          <w:tcPr>
            <w:tcW w:w="943" w:type="dxa"/>
            <w:tcBorders>
              <w:bottom w:val="double" w:sz="4" w:space="0" w:color="auto"/>
            </w:tcBorders>
          </w:tcPr>
          <w:p w:rsidR="00677B20" w:rsidRPr="00445B3E" w:rsidRDefault="00677B20" w:rsidP="00677B20">
            <w:pPr>
              <w:spacing w:line="360" w:lineRule="auto"/>
              <w:ind w:left="-211" w:right="51"/>
              <w:jc w:val="right"/>
              <w:rPr>
                <w:rFonts w:eastAsia="MS Mincho"/>
                <w:sz w:val="22"/>
                <w:szCs w:val="22"/>
                <w:lang w:val="en-US"/>
              </w:rPr>
            </w:pPr>
            <w:r>
              <w:rPr>
                <w:rFonts w:eastAsia="MS Mincho"/>
                <w:sz w:val="22"/>
                <w:szCs w:val="22"/>
                <w:lang w:val="en-US"/>
              </w:rPr>
              <w:t>725</w:t>
            </w:r>
          </w:p>
        </w:tc>
        <w:tc>
          <w:tcPr>
            <w:tcW w:w="992" w:type="dxa"/>
            <w:tcBorders>
              <w:bottom w:val="double" w:sz="4" w:space="0" w:color="auto"/>
            </w:tcBorders>
          </w:tcPr>
          <w:p w:rsidR="00677B20" w:rsidRPr="00445B3E" w:rsidRDefault="00677B20" w:rsidP="00677B20">
            <w:pPr>
              <w:tabs>
                <w:tab w:val="left" w:pos="531"/>
              </w:tabs>
              <w:spacing w:line="360" w:lineRule="auto"/>
              <w:ind w:left="-249" w:right="125"/>
              <w:jc w:val="right"/>
              <w:rPr>
                <w:rFonts w:eastAsia="MS Mincho"/>
                <w:sz w:val="22"/>
                <w:szCs w:val="22"/>
                <w:lang w:val="en-US"/>
              </w:rPr>
            </w:pPr>
            <w:r>
              <w:rPr>
                <w:rFonts w:eastAsia="MS Mincho"/>
                <w:sz w:val="22"/>
                <w:szCs w:val="22"/>
                <w:lang w:val="en-US"/>
              </w:rPr>
              <w:t>42,6</w:t>
            </w:r>
          </w:p>
        </w:tc>
        <w:tc>
          <w:tcPr>
            <w:tcW w:w="758" w:type="dxa"/>
            <w:tcBorders>
              <w:bottom w:val="double" w:sz="4" w:space="0" w:color="auto"/>
            </w:tcBorders>
          </w:tcPr>
          <w:p w:rsidR="00677B20" w:rsidRPr="00445B3E" w:rsidRDefault="00677B20" w:rsidP="00677B20">
            <w:pPr>
              <w:spacing w:line="360" w:lineRule="auto"/>
              <w:jc w:val="right"/>
              <w:rPr>
                <w:rFonts w:eastAsia="MS Mincho"/>
                <w:sz w:val="22"/>
                <w:szCs w:val="22"/>
                <w:lang w:val="en-US"/>
              </w:rPr>
            </w:pPr>
            <w:r>
              <w:rPr>
                <w:rFonts w:eastAsia="MS Mincho"/>
                <w:sz w:val="22"/>
                <w:szCs w:val="22"/>
                <w:lang w:val="en-US"/>
              </w:rPr>
              <w:t>38</w:t>
            </w:r>
            <w:r w:rsidRPr="00445B3E">
              <w:rPr>
                <w:rFonts w:eastAsia="MS Mincho"/>
                <w:sz w:val="22"/>
                <w:szCs w:val="22"/>
                <w:lang w:val="en-US"/>
              </w:rPr>
              <w:t>,</w:t>
            </w:r>
            <w:r>
              <w:rPr>
                <w:rFonts w:eastAsia="MS Mincho"/>
                <w:sz w:val="22"/>
                <w:szCs w:val="22"/>
                <w:lang w:val="en-US"/>
              </w:rPr>
              <w:t>8</w:t>
            </w:r>
          </w:p>
        </w:tc>
        <w:tc>
          <w:tcPr>
            <w:tcW w:w="1081" w:type="dxa"/>
            <w:tcBorders>
              <w:bottom w:val="double" w:sz="4" w:space="0" w:color="auto"/>
            </w:tcBorders>
          </w:tcPr>
          <w:p w:rsidR="00677B20" w:rsidRPr="00445B3E" w:rsidRDefault="00677B20" w:rsidP="00677B20">
            <w:pPr>
              <w:spacing w:line="360" w:lineRule="auto"/>
              <w:ind w:left="-207" w:right="164"/>
              <w:jc w:val="right"/>
              <w:rPr>
                <w:rFonts w:eastAsia="MS Mincho"/>
                <w:sz w:val="22"/>
                <w:szCs w:val="22"/>
                <w:lang w:val="en-US"/>
              </w:rPr>
            </w:pPr>
            <w:r>
              <w:rPr>
                <w:rFonts w:eastAsia="MS Mincho"/>
                <w:sz w:val="22"/>
                <w:szCs w:val="22"/>
                <w:lang w:val="en-US"/>
              </w:rPr>
              <w:t>46,7</w:t>
            </w:r>
          </w:p>
        </w:tc>
      </w:tr>
    </w:tbl>
    <w:p w:rsidR="00677B20" w:rsidRPr="00445B3E" w:rsidRDefault="00677B20" w:rsidP="00677B20">
      <w:pPr>
        <w:rPr>
          <w:b/>
          <w:sz w:val="22"/>
          <w:szCs w:val="22"/>
        </w:rPr>
      </w:pPr>
    </w:p>
    <w:p w:rsidR="00677B20" w:rsidRPr="00445B3E"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F14C33" w:rsidRPr="00445B3E" w:rsidRDefault="00F14C33" w:rsidP="00677B20">
      <w:pPr>
        <w:rPr>
          <w:b/>
          <w:sz w:val="22"/>
          <w:szCs w:val="22"/>
        </w:rPr>
      </w:pPr>
    </w:p>
    <w:p w:rsidR="00677B20" w:rsidRPr="00445B3E" w:rsidRDefault="00677B20" w:rsidP="00677B20">
      <w:pPr>
        <w:rPr>
          <w:b/>
          <w:sz w:val="22"/>
          <w:szCs w:val="22"/>
        </w:rPr>
      </w:pPr>
    </w:p>
    <w:p w:rsidR="00677B20" w:rsidRPr="00445B3E" w:rsidRDefault="00677B20" w:rsidP="00677B20">
      <w:pPr>
        <w:tabs>
          <w:tab w:val="left" w:pos="567"/>
        </w:tabs>
        <w:rPr>
          <w:b/>
          <w:sz w:val="22"/>
          <w:szCs w:val="22"/>
        </w:rPr>
      </w:pPr>
      <w:r w:rsidRPr="00445B3E">
        <w:rPr>
          <w:b/>
          <w:sz w:val="22"/>
          <w:szCs w:val="22"/>
        </w:rPr>
        <w:lastRenderedPageBreak/>
        <w:t xml:space="preserve">        </w:t>
      </w:r>
      <w:r>
        <w:rPr>
          <w:b/>
          <w:sz w:val="22"/>
          <w:szCs w:val="22"/>
        </w:rPr>
        <w:t xml:space="preserve">     </w:t>
      </w:r>
      <w:r w:rsidRPr="00445B3E">
        <w:rPr>
          <w:b/>
          <w:sz w:val="22"/>
          <w:szCs w:val="22"/>
        </w:rPr>
        <w:t>6.1</w:t>
      </w:r>
      <w:r>
        <w:rPr>
          <w:b/>
          <w:sz w:val="22"/>
          <w:szCs w:val="22"/>
        </w:rPr>
        <w:t>5</w:t>
      </w:r>
      <w:r w:rsidRPr="00445B3E">
        <w:rPr>
          <w:b/>
          <w:sz w:val="22"/>
          <w:szCs w:val="22"/>
        </w:rPr>
        <w:t xml:space="preserve">   </w:t>
      </w:r>
      <w:r>
        <w:rPr>
          <w:b/>
          <w:sz w:val="22"/>
          <w:szCs w:val="22"/>
        </w:rPr>
        <w:t xml:space="preserve">  </w:t>
      </w:r>
      <w:r w:rsidRPr="00445B3E">
        <w:rPr>
          <w:b/>
          <w:sz w:val="22"/>
          <w:szCs w:val="22"/>
        </w:rPr>
        <w:t xml:space="preserve"> Bakı şəhəri  və rayonları bölgüsündə fəlsəfə doktoru </w:t>
      </w:r>
      <w:r>
        <w:rPr>
          <w:b/>
          <w:sz w:val="22"/>
          <w:szCs w:val="22"/>
        </w:rPr>
        <w:t>proqramı</w:t>
      </w:r>
      <w:r w:rsidRPr="00445B3E">
        <w:rPr>
          <w:b/>
          <w:sz w:val="22"/>
          <w:szCs w:val="22"/>
        </w:rPr>
        <w:t xml:space="preserve"> </w:t>
      </w:r>
    </w:p>
    <w:p w:rsidR="00677B20" w:rsidRPr="00445B3E" w:rsidRDefault="00677B20" w:rsidP="00677B20">
      <w:pPr>
        <w:tabs>
          <w:tab w:val="left" w:pos="567"/>
        </w:tabs>
        <w:rPr>
          <w:sz w:val="22"/>
          <w:szCs w:val="22"/>
        </w:rPr>
      </w:pPr>
      <w:r w:rsidRPr="00445B3E">
        <w:rPr>
          <w:b/>
          <w:sz w:val="22"/>
          <w:szCs w:val="22"/>
        </w:rPr>
        <w:t xml:space="preserve">                  </w:t>
      </w:r>
      <w:r>
        <w:rPr>
          <w:b/>
          <w:sz w:val="22"/>
          <w:szCs w:val="22"/>
        </w:rPr>
        <w:t xml:space="preserve">      </w:t>
      </w:r>
      <w:r w:rsidRPr="00445B3E">
        <w:rPr>
          <w:b/>
          <w:sz w:val="22"/>
          <w:szCs w:val="22"/>
        </w:rPr>
        <w:t xml:space="preserve">  üzrə təhsil alanların sayı, qəbulu və  </w:t>
      </w:r>
      <w:r>
        <w:rPr>
          <w:b/>
          <w:sz w:val="22"/>
          <w:szCs w:val="22"/>
        </w:rPr>
        <w:t xml:space="preserve">buraxılışı </w:t>
      </w:r>
      <w:r w:rsidRPr="00445B3E">
        <w:rPr>
          <w:sz w:val="22"/>
          <w:szCs w:val="22"/>
        </w:rPr>
        <w:t>(nəfər)</w:t>
      </w:r>
    </w:p>
    <w:p w:rsidR="00677B20" w:rsidRPr="00445B3E" w:rsidRDefault="00677B20" w:rsidP="00677B20">
      <w:pPr>
        <w:rPr>
          <w:b/>
          <w:sz w:val="22"/>
          <w:szCs w:val="22"/>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2136"/>
        <w:gridCol w:w="940"/>
        <w:gridCol w:w="851"/>
        <w:gridCol w:w="709"/>
        <w:gridCol w:w="850"/>
        <w:gridCol w:w="851"/>
        <w:gridCol w:w="687"/>
      </w:tblGrid>
      <w:tr w:rsidR="00677B20" w:rsidRPr="00445B3E" w:rsidTr="00677B20">
        <w:trPr>
          <w:jc w:val="center"/>
        </w:trPr>
        <w:tc>
          <w:tcPr>
            <w:tcW w:w="2136" w:type="dxa"/>
            <w:vMerge w:val="restart"/>
            <w:tcBorders>
              <w:left w:val="nil"/>
            </w:tcBorders>
          </w:tcPr>
          <w:p w:rsidR="00677B20" w:rsidRPr="00445B3E" w:rsidRDefault="00677B20" w:rsidP="00677B20">
            <w:pPr>
              <w:rPr>
                <w:sz w:val="22"/>
                <w:szCs w:val="22"/>
              </w:rPr>
            </w:pPr>
          </w:p>
        </w:tc>
        <w:tc>
          <w:tcPr>
            <w:tcW w:w="1791" w:type="dxa"/>
            <w:gridSpan w:val="2"/>
          </w:tcPr>
          <w:p w:rsidR="00677B20" w:rsidRPr="00445B3E" w:rsidRDefault="00677B20" w:rsidP="00677B20">
            <w:pPr>
              <w:jc w:val="center"/>
              <w:rPr>
                <w:sz w:val="22"/>
                <w:szCs w:val="22"/>
              </w:rPr>
            </w:pPr>
            <w:r w:rsidRPr="00445B3E">
              <w:rPr>
                <w:sz w:val="22"/>
                <w:szCs w:val="22"/>
              </w:rPr>
              <w:t>Təhsil alanların sayı</w:t>
            </w:r>
          </w:p>
        </w:tc>
        <w:tc>
          <w:tcPr>
            <w:tcW w:w="1559" w:type="dxa"/>
            <w:gridSpan w:val="2"/>
          </w:tcPr>
          <w:p w:rsidR="00677B20" w:rsidRPr="00445B3E" w:rsidRDefault="00677B20" w:rsidP="00677B20">
            <w:pPr>
              <w:jc w:val="center"/>
              <w:rPr>
                <w:sz w:val="22"/>
                <w:szCs w:val="22"/>
              </w:rPr>
            </w:pPr>
            <w:r w:rsidRPr="00445B3E">
              <w:rPr>
                <w:sz w:val="22"/>
                <w:szCs w:val="22"/>
              </w:rPr>
              <w:t>Qəbul</w:t>
            </w:r>
          </w:p>
        </w:tc>
        <w:tc>
          <w:tcPr>
            <w:tcW w:w="1538" w:type="dxa"/>
            <w:gridSpan w:val="2"/>
            <w:tcBorders>
              <w:right w:val="nil"/>
            </w:tcBorders>
          </w:tcPr>
          <w:p w:rsidR="00677B20" w:rsidRPr="00445B3E" w:rsidRDefault="00677B20" w:rsidP="00677B20">
            <w:pPr>
              <w:jc w:val="center"/>
              <w:rPr>
                <w:sz w:val="22"/>
                <w:szCs w:val="22"/>
              </w:rPr>
            </w:pPr>
            <w:r w:rsidRPr="00445B3E">
              <w:rPr>
                <w:sz w:val="22"/>
                <w:szCs w:val="22"/>
              </w:rPr>
              <w:t>Buraxılış</w:t>
            </w:r>
          </w:p>
        </w:tc>
      </w:tr>
      <w:tr w:rsidR="00677B20" w:rsidRPr="00445B3E" w:rsidTr="00677B20">
        <w:trPr>
          <w:jc w:val="center"/>
        </w:trPr>
        <w:tc>
          <w:tcPr>
            <w:tcW w:w="2136" w:type="dxa"/>
            <w:vMerge/>
            <w:tcBorders>
              <w:left w:val="nil"/>
              <w:bottom w:val="double" w:sz="4" w:space="0" w:color="auto"/>
            </w:tcBorders>
          </w:tcPr>
          <w:p w:rsidR="00677B20" w:rsidRPr="00445B3E" w:rsidRDefault="00677B20" w:rsidP="00677B20">
            <w:pPr>
              <w:rPr>
                <w:sz w:val="22"/>
                <w:szCs w:val="22"/>
              </w:rPr>
            </w:pPr>
          </w:p>
        </w:tc>
        <w:tc>
          <w:tcPr>
            <w:tcW w:w="940" w:type="dxa"/>
            <w:tcBorders>
              <w:bottom w:val="double" w:sz="4" w:space="0" w:color="auto"/>
            </w:tcBorders>
          </w:tcPr>
          <w:p w:rsidR="00677B20" w:rsidRPr="00445B3E" w:rsidRDefault="00677B20" w:rsidP="00677B20">
            <w:pPr>
              <w:jc w:val="center"/>
              <w:rPr>
                <w:b/>
                <w:sz w:val="22"/>
                <w:szCs w:val="22"/>
              </w:rPr>
            </w:pPr>
            <w:r w:rsidRPr="00436B1B">
              <w:rPr>
                <w:b/>
                <w:sz w:val="22"/>
                <w:szCs w:val="22"/>
              </w:rPr>
              <w:t>2023</w:t>
            </w:r>
          </w:p>
        </w:tc>
        <w:tc>
          <w:tcPr>
            <w:tcW w:w="851" w:type="dxa"/>
            <w:tcBorders>
              <w:bottom w:val="double" w:sz="4" w:space="0" w:color="auto"/>
            </w:tcBorders>
          </w:tcPr>
          <w:p w:rsidR="00677B20" w:rsidRPr="00445B3E" w:rsidRDefault="00677B20" w:rsidP="00677B20">
            <w:pPr>
              <w:jc w:val="center"/>
              <w:rPr>
                <w:b/>
                <w:sz w:val="22"/>
                <w:szCs w:val="22"/>
              </w:rPr>
            </w:pPr>
            <w:r w:rsidRPr="00445B3E">
              <w:rPr>
                <w:b/>
                <w:sz w:val="22"/>
                <w:szCs w:val="22"/>
              </w:rPr>
              <w:t>202</w:t>
            </w:r>
            <w:r>
              <w:rPr>
                <w:b/>
                <w:sz w:val="22"/>
                <w:szCs w:val="22"/>
              </w:rPr>
              <w:t>4</w:t>
            </w:r>
          </w:p>
        </w:tc>
        <w:tc>
          <w:tcPr>
            <w:tcW w:w="709" w:type="dxa"/>
            <w:tcBorders>
              <w:bottom w:val="double" w:sz="4" w:space="0" w:color="auto"/>
            </w:tcBorders>
          </w:tcPr>
          <w:p w:rsidR="00677B20" w:rsidRPr="00445B3E" w:rsidRDefault="00677B20" w:rsidP="00677B20">
            <w:pPr>
              <w:jc w:val="center"/>
              <w:rPr>
                <w:b/>
                <w:sz w:val="22"/>
                <w:szCs w:val="22"/>
              </w:rPr>
            </w:pPr>
            <w:r w:rsidRPr="00445B3E">
              <w:rPr>
                <w:b/>
                <w:sz w:val="22"/>
                <w:szCs w:val="22"/>
              </w:rPr>
              <w:t>20</w:t>
            </w:r>
            <w:r>
              <w:rPr>
                <w:b/>
                <w:sz w:val="22"/>
                <w:szCs w:val="22"/>
              </w:rPr>
              <w:t>23</w:t>
            </w:r>
          </w:p>
        </w:tc>
        <w:tc>
          <w:tcPr>
            <w:tcW w:w="850" w:type="dxa"/>
            <w:tcBorders>
              <w:bottom w:val="double" w:sz="4" w:space="0" w:color="auto"/>
            </w:tcBorders>
          </w:tcPr>
          <w:p w:rsidR="00677B20" w:rsidRPr="00445B3E" w:rsidRDefault="00677B20" w:rsidP="00677B20">
            <w:pPr>
              <w:jc w:val="center"/>
              <w:rPr>
                <w:b/>
                <w:sz w:val="22"/>
                <w:szCs w:val="22"/>
                <w:lang w:val="en-GB"/>
              </w:rPr>
            </w:pPr>
            <w:r w:rsidRPr="00445B3E">
              <w:rPr>
                <w:b/>
                <w:sz w:val="22"/>
                <w:szCs w:val="22"/>
              </w:rPr>
              <w:t>202</w:t>
            </w:r>
            <w:r>
              <w:rPr>
                <w:b/>
                <w:sz w:val="22"/>
                <w:szCs w:val="22"/>
              </w:rPr>
              <w:t>4</w:t>
            </w:r>
          </w:p>
        </w:tc>
        <w:tc>
          <w:tcPr>
            <w:tcW w:w="851" w:type="dxa"/>
            <w:tcBorders>
              <w:bottom w:val="double" w:sz="4" w:space="0" w:color="auto"/>
            </w:tcBorders>
          </w:tcPr>
          <w:p w:rsidR="00677B20" w:rsidRPr="00445B3E" w:rsidRDefault="00677B20" w:rsidP="00677B20">
            <w:pPr>
              <w:jc w:val="center"/>
              <w:rPr>
                <w:b/>
                <w:sz w:val="22"/>
                <w:szCs w:val="22"/>
              </w:rPr>
            </w:pPr>
            <w:r w:rsidRPr="00445B3E">
              <w:rPr>
                <w:b/>
                <w:sz w:val="22"/>
                <w:szCs w:val="22"/>
              </w:rPr>
              <w:t>20</w:t>
            </w:r>
            <w:r>
              <w:rPr>
                <w:b/>
                <w:sz w:val="22"/>
                <w:szCs w:val="22"/>
              </w:rPr>
              <w:t>23</w:t>
            </w:r>
          </w:p>
        </w:tc>
        <w:tc>
          <w:tcPr>
            <w:tcW w:w="687" w:type="dxa"/>
            <w:tcBorders>
              <w:bottom w:val="double" w:sz="4" w:space="0" w:color="auto"/>
              <w:right w:val="nil"/>
            </w:tcBorders>
            <w:shd w:val="clear" w:color="auto" w:fill="auto"/>
          </w:tcPr>
          <w:p w:rsidR="00677B20" w:rsidRPr="00445B3E" w:rsidRDefault="00677B20" w:rsidP="00677B20">
            <w:pPr>
              <w:jc w:val="center"/>
              <w:rPr>
                <w:b/>
                <w:sz w:val="22"/>
                <w:szCs w:val="22"/>
                <w:lang w:val="en-GB"/>
              </w:rPr>
            </w:pPr>
            <w:r w:rsidRPr="00445B3E">
              <w:rPr>
                <w:b/>
                <w:sz w:val="22"/>
                <w:szCs w:val="22"/>
              </w:rPr>
              <w:t>202</w:t>
            </w:r>
            <w:r>
              <w:rPr>
                <w:b/>
                <w:sz w:val="22"/>
                <w:szCs w:val="22"/>
              </w:rPr>
              <w:t>4</w:t>
            </w:r>
          </w:p>
        </w:tc>
      </w:tr>
      <w:tr w:rsidR="00677B20" w:rsidRPr="00445B3E" w:rsidTr="00677B20">
        <w:trPr>
          <w:jc w:val="center"/>
        </w:trPr>
        <w:tc>
          <w:tcPr>
            <w:tcW w:w="3076" w:type="dxa"/>
            <w:gridSpan w:val="2"/>
            <w:tcBorders>
              <w:top w:val="nil"/>
              <w:left w:val="nil"/>
              <w:bottom w:val="nil"/>
              <w:right w:val="nil"/>
            </w:tcBorders>
          </w:tcPr>
          <w:p w:rsidR="00677B20" w:rsidRPr="00445B3E" w:rsidRDefault="00677B20" w:rsidP="00677B20">
            <w:pPr>
              <w:spacing w:line="276" w:lineRule="auto"/>
              <w:ind w:right="-206"/>
              <w:rPr>
                <w:rFonts w:eastAsia="MS Mincho"/>
                <w:b/>
                <w:sz w:val="22"/>
                <w:szCs w:val="22"/>
              </w:rPr>
            </w:pPr>
          </w:p>
          <w:p w:rsidR="00677B20" w:rsidRPr="00445B3E" w:rsidRDefault="00677B20" w:rsidP="00677B20">
            <w:pPr>
              <w:spacing w:line="276" w:lineRule="auto"/>
              <w:ind w:right="-206"/>
              <w:rPr>
                <w:rFonts w:eastAsia="MS Mincho"/>
                <w:b/>
                <w:sz w:val="22"/>
                <w:szCs w:val="22"/>
              </w:rPr>
            </w:pPr>
            <w:r w:rsidRPr="00445B3E">
              <w:rPr>
                <w:rFonts w:eastAsia="MS Mincho"/>
                <w:b/>
                <w:sz w:val="22"/>
                <w:szCs w:val="22"/>
              </w:rPr>
              <w:t xml:space="preserve">Bakı - cəmi:               </w:t>
            </w:r>
            <w:r>
              <w:rPr>
                <w:rFonts w:eastAsia="MS Mincho"/>
                <w:b/>
                <w:sz w:val="22"/>
                <w:szCs w:val="22"/>
              </w:rPr>
              <w:t xml:space="preserve">       </w:t>
            </w:r>
            <w:r w:rsidRPr="00445B3E">
              <w:rPr>
                <w:rFonts w:eastAsia="MS Mincho"/>
                <w:b/>
                <w:sz w:val="22"/>
                <w:szCs w:val="22"/>
              </w:rPr>
              <w:t xml:space="preserve"> </w:t>
            </w:r>
            <w:r>
              <w:rPr>
                <w:b/>
                <w:sz w:val="22"/>
                <w:szCs w:val="22"/>
                <w:lang w:val="en-GB"/>
              </w:rPr>
              <w:t>2 215</w:t>
            </w:r>
          </w:p>
          <w:p w:rsidR="00677B20" w:rsidRPr="00445B3E" w:rsidRDefault="00677B20" w:rsidP="00677B20">
            <w:pPr>
              <w:spacing w:line="276" w:lineRule="auto"/>
              <w:ind w:right="-206"/>
              <w:rPr>
                <w:i/>
                <w:sz w:val="22"/>
                <w:szCs w:val="22"/>
              </w:rPr>
            </w:pPr>
            <w:r w:rsidRPr="00445B3E">
              <w:rPr>
                <w:rFonts w:eastAsia="MS Mincho"/>
                <w:sz w:val="22"/>
                <w:szCs w:val="22"/>
              </w:rPr>
              <w:t xml:space="preserve">     </w:t>
            </w:r>
            <w:r w:rsidRPr="00445B3E">
              <w:rPr>
                <w:rFonts w:eastAsia="MS Mincho"/>
                <w:i/>
                <w:sz w:val="22"/>
                <w:szCs w:val="22"/>
              </w:rPr>
              <w:t>o cümlədən</w:t>
            </w:r>
            <w:r w:rsidRPr="00445B3E">
              <w:rPr>
                <w:i/>
                <w:sz w:val="22"/>
                <w:szCs w:val="22"/>
              </w:rPr>
              <w:t>:</w:t>
            </w:r>
          </w:p>
        </w:tc>
        <w:tc>
          <w:tcPr>
            <w:tcW w:w="851" w:type="dxa"/>
            <w:tcBorders>
              <w:top w:val="double" w:sz="4" w:space="0" w:color="auto"/>
              <w:left w:val="nil"/>
              <w:bottom w:val="nil"/>
              <w:right w:val="nil"/>
            </w:tcBorders>
          </w:tcPr>
          <w:p w:rsidR="00677B20" w:rsidRPr="00445B3E" w:rsidRDefault="00677B20" w:rsidP="00677B20">
            <w:pPr>
              <w:spacing w:line="276" w:lineRule="auto"/>
              <w:jc w:val="right"/>
              <w:rPr>
                <w:b/>
                <w:sz w:val="22"/>
                <w:szCs w:val="22"/>
              </w:rPr>
            </w:pPr>
          </w:p>
          <w:p w:rsidR="00677B20" w:rsidRPr="00445B3E" w:rsidRDefault="00677B20" w:rsidP="00677B20">
            <w:pPr>
              <w:spacing w:line="276" w:lineRule="auto"/>
              <w:jc w:val="right"/>
              <w:rPr>
                <w:b/>
                <w:sz w:val="22"/>
                <w:szCs w:val="22"/>
                <w:lang w:val="en-GB"/>
              </w:rPr>
            </w:pPr>
            <w:r>
              <w:rPr>
                <w:b/>
                <w:sz w:val="22"/>
                <w:szCs w:val="22"/>
                <w:lang w:val="en-GB"/>
              </w:rPr>
              <w:t>2 405</w:t>
            </w:r>
          </w:p>
        </w:tc>
        <w:tc>
          <w:tcPr>
            <w:tcW w:w="709" w:type="dxa"/>
            <w:tcBorders>
              <w:top w:val="double" w:sz="4" w:space="0" w:color="auto"/>
              <w:left w:val="nil"/>
              <w:bottom w:val="nil"/>
              <w:right w:val="nil"/>
            </w:tcBorders>
          </w:tcPr>
          <w:p w:rsidR="00677B20" w:rsidRPr="00445B3E" w:rsidRDefault="00677B20" w:rsidP="00677B20">
            <w:pPr>
              <w:spacing w:line="276" w:lineRule="auto"/>
              <w:ind w:left="-311" w:right="61"/>
              <w:jc w:val="right"/>
              <w:rPr>
                <w:b/>
                <w:sz w:val="22"/>
                <w:szCs w:val="22"/>
                <w:lang w:val="en-US"/>
              </w:rPr>
            </w:pPr>
          </w:p>
          <w:p w:rsidR="00677B20" w:rsidRPr="00445B3E" w:rsidRDefault="00677B20" w:rsidP="00677B20">
            <w:pPr>
              <w:spacing w:line="276" w:lineRule="auto"/>
              <w:ind w:left="-311" w:right="61"/>
              <w:jc w:val="right"/>
              <w:rPr>
                <w:b/>
                <w:sz w:val="22"/>
                <w:szCs w:val="22"/>
                <w:lang w:val="en-US"/>
              </w:rPr>
            </w:pPr>
            <w:r>
              <w:rPr>
                <w:b/>
                <w:sz w:val="22"/>
                <w:szCs w:val="22"/>
                <w:lang w:val="en-US"/>
              </w:rPr>
              <w:t>590</w:t>
            </w:r>
          </w:p>
        </w:tc>
        <w:tc>
          <w:tcPr>
            <w:tcW w:w="850" w:type="dxa"/>
            <w:tcBorders>
              <w:top w:val="double" w:sz="4" w:space="0" w:color="auto"/>
              <w:left w:val="nil"/>
              <w:bottom w:val="nil"/>
              <w:right w:val="nil"/>
            </w:tcBorders>
          </w:tcPr>
          <w:p w:rsidR="00677B20" w:rsidRPr="00445B3E" w:rsidRDefault="00677B20" w:rsidP="00677B20">
            <w:pPr>
              <w:spacing w:line="276" w:lineRule="auto"/>
              <w:ind w:left="-287" w:right="90"/>
              <w:jc w:val="right"/>
              <w:rPr>
                <w:b/>
                <w:sz w:val="22"/>
                <w:szCs w:val="22"/>
                <w:lang w:val="en-GB"/>
              </w:rPr>
            </w:pPr>
          </w:p>
          <w:p w:rsidR="00677B20" w:rsidRPr="00445B3E" w:rsidRDefault="00677B20" w:rsidP="00677B20">
            <w:pPr>
              <w:spacing w:line="276" w:lineRule="auto"/>
              <w:ind w:left="-287" w:right="90"/>
              <w:jc w:val="right"/>
              <w:rPr>
                <w:b/>
                <w:sz w:val="22"/>
                <w:szCs w:val="22"/>
                <w:lang w:val="en-GB"/>
              </w:rPr>
            </w:pPr>
            <w:r>
              <w:rPr>
                <w:b/>
                <w:sz w:val="22"/>
                <w:szCs w:val="22"/>
                <w:lang w:val="en-GB"/>
              </w:rPr>
              <w:t>685</w:t>
            </w:r>
          </w:p>
        </w:tc>
        <w:tc>
          <w:tcPr>
            <w:tcW w:w="851" w:type="dxa"/>
            <w:tcBorders>
              <w:top w:val="double" w:sz="4" w:space="0" w:color="auto"/>
              <w:left w:val="nil"/>
              <w:bottom w:val="nil"/>
              <w:right w:val="nil"/>
            </w:tcBorders>
          </w:tcPr>
          <w:p w:rsidR="00677B20" w:rsidRPr="00445B3E" w:rsidRDefault="00677B20" w:rsidP="00677B20">
            <w:pPr>
              <w:spacing w:line="276" w:lineRule="auto"/>
              <w:ind w:left="-226" w:right="110"/>
              <w:jc w:val="right"/>
              <w:rPr>
                <w:b/>
                <w:sz w:val="22"/>
                <w:szCs w:val="22"/>
                <w:lang w:val="en-US"/>
              </w:rPr>
            </w:pPr>
          </w:p>
          <w:p w:rsidR="00677B20" w:rsidRPr="00445B3E" w:rsidRDefault="00677B20" w:rsidP="00677B20">
            <w:pPr>
              <w:spacing w:line="276" w:lineRule="auto"/>
              <w:ind w:left="-226" w:right="110"/>
              <w:jc w:val="right"/>
              <w:rPr>
                <w:b/>
                <w:sz w:val="22"/>
                <w:szCs w:val="22"/>
                <w:lang w:val="en-US"/>
              </w:rPr>
            </w:pPr>
            <w:r>
              <w:rPr>
                <w:b/>
                <w:sz w:val="22"/>
                <w:szCs w:val="22"/>
                <w:lang w:val="en-US"/>
              </w:rPr>
              <w:t>520</w:t>
            </w:r>
          </w:p>
        </w:tc>
        <w:tc>
          <w:tcPr>
            <w:tcW w:w="687" w:type="dxa"/>
            <w:tcBorders>
              <w:top w:val="double" w:sz="4" w:space="0" w:color="auto"/>
              <w:left w:val="nil"/>
              <w:bottom w:val="nil"/>
              <w:right w:val="nil"/>
            </w:tcBorders>
            <w:shd w:val="clear" w:color="auto" w:fill="auto"/>
          </w:tcPr>
          <w:p w:rsidR="00677B20" w:rsidRPr="00445B3E" w:rsidRDefault="00677B20" w:rsidP="00677B20">
            <w:pPr>
              <w:spacing w:line="276" w:lineRule="auto"/>
              <w:jc w:val="right"/>
              <w:rPr>
                <w:b/>
                <w:sz w:val="22"/>
                <w:szCs w:val="22"/>
                <w:lang w:val="en-GB"/>
              </w:rPr>
            </w:pPr>
          </w:p>
          <w:p w:rsidR="00677B20" w:rsidRPr="00445B3E" w:rsidRDefault="00677B20" w:rsidP="00677B20">
            <w:pPr>
              <w:spacing w:line="276" w:lineRule="auto"/>
              <w:jc w:val="right"/>
              <w:rPr>
                <w:b/>
                <w:sz w:val="22"/>
                <w:szCs w:val="22"/>
                <w:lang w:val="en-GB"/>
              </w:rPr>
            </w:pPr>
            <w:r>
              <w:rPr>
                <w:b/>
                <w:sz w:val="22"/>
                <w:szCs w:val="22"/>
                <w:lang w:val="en-GB"/>
              </w:rPr>
              <w:t xml:space="preserve"> 465</w:t>
            </w:r>
          </w:p>
          <w:p w:rsidR="00677B20" w:rsidRPr="00445B3E" w:rsidRDefault="00677B20" w:rsidP="00677B20">
            <w:pPr>
              <w:spacing w:line="276" w:lineRule="auto"/>
              <w:jc w:val="right"/>
              <w:rPr>
                <w:b/>
                <w:sz w:val="22"/>
                <w:szCs w:val="22"/>
                <w:lang w:val="en-GB"/>
              </w:rPr>
            </w:pPr>
          </w:p>
        </w:tc>
      </w:tr>
      <w:tr w:rsidR="00677B20" w:rsidRPr="00445B3E" w:rsidTr="00677B20">
        <w:trPr>
          <w:jc w:val="center"/>
        </w:trPr>
        <w:tc>
          <w:tcPr>
            <w:tcW w:w="2136"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Binəqədi</w:t>
            </w:r>
          </w:p>
        </w:tc>
        <w:tc>
          <w:tcPr>
            <w:tcW w:w="940" w:type="dxa"/>
            <w:tcBorders>
              <w:top w:val="nil"/>
              <w:left w:val="nil"/>
              <w:bottom w:val="nil"/>
              <w:right w:val="nil"/>
            </w:tcBorders>
          </w:tcPr>
          <w:p w:rsidR="00677B20" w:rsidRPr="00445B3E" w:rsidRDefault="00677B20" w:rsidP="00677B20">
            <w:pPr>
              <w:spacing w:line="276" w:lineRule="auto"/>
              <w:jc w:val="right"/>
              <w:rPr>
                <w:sz w:val="22"/>
                <w:szCs w:val="22"/>
                <w:lang w:val="en-GB"/>
              </w:rPr>
            </w:pPr>
            <w:r>
              <w:rPr>
                <w:sz w:val="22"/>
                <w:szCs w:val="22"/>
                <w:lang w:val="en-GB"/>
              </w:rPr>
              <w:t>67</w:t>
            </w:r>
          </w:p>
        </w:tc>
        <w:tc>
          <w:tcPr>
            <w:tcW w:w="851" w:type="dxa"/>
            <w:tcBorders>
              <w:top w:val="nil"/>
              <w:left w:val="nil"/>
              <w:bottom w:val="nil"/>
              <w:right w:val="nil"/>
            </w:tcBorders>
          </w:tcPr>
          <w:p w:rsidR="00677B20" w:rsidRPr="00445B3E" w:rsidRDefault="00677B20" w:rsidP="00677B20">
            <w:pPr>
              <w:spacing w:line="276" w:lineRule="auto"/>
              <w:jc w:val="right"/>
              <w:rPr>
                <w:sz w:val="22"/>
                <w:szCs w:val="22"/>
                <w:lang w:val="en-GB"/>
              </w:rPr>
            </w:pPr>
            <w:r>
              <w:rPr>
                <w:sz w:val="22"/>
                <w:szCs w:val="22"/>
                <w:lang w:val="en-GB"/>
              </w:rPr>
              <w:t>96</w:t>
            </w:r>
          </w:p>
        </w:tc>
        <w:tc>
          <w:tcPr>
            <w:tcW w:w="709" w:type="dxa"/>
            <w:tcBorders>
              <w:top w:val="nil"/>
              <w:left w:val="nil"/>
              <w:bottom w:val="nil"/>
              <w:right w:val="nil"/>
            </w:tcBorders>
          </w:tcPr>
          <w:p w:rsidR="00677B20" w:rsidRPr="00445B3E" w:rsidRDefault="00677B20" w:rsidP="00677B20">
            <w:pPr>
              <w:spacing w:line="276" w:lineRule="auto"/>
              <w:ind w:left="-287" w:right="90"/>
              <w:jc w:val="right"/>
              <w:rPr>
                <w:sz w:val="22"/>
                <w:szCs w:val="22"/>
                <w:lang w:val="en-GB"/>
              </w:rPr>
            </w:pPr>
            <w:r>
              <w:rPr>
                <w:sz w:val="22"/>
                <w:szCs w:val="22"/>
                <w:lang w:val="en-GB"/>
              </w:rPr>
              <w:t>27</w:t>
            </w:r>
          </w:p>
        </w:tc>
        <w:tc>
          <w:tcPr>
            <w:tcW w:w="850" w:type="dxa"/>
            <w:tcBorders>
              <w:top w:val="nil"/>
              <w:left w:val="nil"/>
              <w:bottom w:val="nil"/>
              <w:right w:val="nil"/>
            </w:tcBorders>
          </w:tcPr>
          <w:p w:rsidR="00677B20" w:rsidRPr="00445B3E" w:rsidRDefault="00677B20" w:rsidP="00677B20">
            <w:pPr>
              <w:spacing w:line="276" w:lineRule="auto"/>
              <w:ind w:left="-287" w:right="90"/>
              <w:jc w:val="right"/>
              <w:rPr>
                <w:sz w:val="22"/>
                <w:szCs w:val="22"/>
                <w:lang w:val="en-GB"/>
              </w:rPr>
            </w:pPr>
            <w:r>
              <w:rPr>
                <w:sz w:val="22"/>
                <w:szCs w:val="22"/>
                <w:lang w:val="en-GB"/>
              </w:rPr>
              <w:t>37</w:t>
            </w:r>
          </w:p>
        </w:tc>
        <w:tc>
          <w:tcPr>
            <w:tcW w:w="851" w:type="dxa"/>
            <w:tcBorders>
              <w:top w:val="nil"/>
              <w:left w:val="nil"/>
              <w:bottom w:val="nil"/>
              <w:right w:val="nil"/>
            </w:tcBorders>
            <w:shd w:val="clear" w:color="auto" w:fill="auto"/>
          </w:tcPr>
          <w:p w:rsidR="00677B20" w:rsidRPr="00445B3E" w:rsidRDefault="00677B20" w:rsidP="00677B20">
            <w:pPr>
              <w:spacing w:line="276" w:lineRule="auto"/>
              <w:jc w:val="right"/>
              <w:rPr>
                <w:sz w:val="22"/>
                <w:szCs w:val="22"/>
                <w:lang w:val="en-GB"/>
              </w:rPr>
            </w:pPr>
            <w:r>
              <w:rPr>
                <w:sz w:val="22"/>
                <w:szCs w:val="22"/>
                <w:lang w:val="en-GB"/>
              </w:rPr>
              <w:t xml:space="preserve">   22</w:t>
            </w:r>
          </w:p>
        </w:tc>
        <w:tc>
          <w:tcPr>
            <w:tcW w:w="687" w:type="dxa"/>
            <w:tcBorders>
              <w:top w:val="nil"/>
              <w:left w:val="nil"/>
              <w:bottom w:val="nil"/>
              <w:right w:val="nil"/>
            </w:tcBorders>
            <w:shd w:val="clear" w:color="auto" w:fill="auto"/>
          </w:tcPr>
          <w:p w:rsidR="00677B20" w:rsidRPr="00445B3E" w:rsidRDefault="00677B20" w:rsidP="00677B20">
            <w:pPr>
              <w:spacing w:line="276" w:lineRule="auto"/>
              <w:jc w:val="right"/>
              <w:rPr>
                <w:sz w:val="22"/>
                <w:szCs w:val="22"/>
                <w:lang w:val="en-GB"/>
              </w:rPr>
            </w:pPr>
            <w:r>
              <w:rPr>
                <w:sz w:val="22"/>
                <w:szCs w:val="22"/>
                <w:lang w:val="en-GB"/>
              </w:rPr>
              <w:t xml:space="preserve">   17</w:t>
            </w:r>
          </w:p>
        </w:tc>
      </w:tr>
      <w:tr w:rsidR="00677B20" w:rsidRPr="00445B3E" w:rsidTr="00677B20">
        <w:trPr>
          <w:jc w:val="center"/>
        </w:trPr>
        <w:tc>
          <w:tcPr>
            <w:tcW w:w="2136"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Xətai</w:t>
            </w:r>
          </w:p>
        </w:tc>
        <w:tc>
          <w:tcPr>
            <w:tcW w:w="940" w:type="dxa"/>
            <w:tcBorders>
              <w:top w:val="nil"/>
              <w:left w:val="nil"/>
              <w:bottom w:val="nil"/>
              <w:right w:val="nil"/>
            </w:tcBorders>
          </w:tcPr>
          <w:p w:rsidR="00677B20" w:rsidRPr="00445B3E" w:rsidRDefault="00677B20" w:rsidP="00677B20">
            <w:pPr>
              <w:spacing w:line="276" w:lineRule="auto"/>
              <w:jc w:val="right"/>
              <w:rPr>
                <w:sz w:val="22"/>
                <w:szCs w:val="22"/>
                <w:lang w:val="en-GB"/>
              </w:rPr>
            </w:pPr>
            <w:r>
              <w:rPr>
                <w:sz w:val="22"/>
                <w:szCs w:val="22"/>
                <w:lang w:val="en-GB"/>
              </w:rPr>
              <w:t>37</w:t>
            </w:r>
          </w:p>
        </w:tc>
        <w:tc>
          <w:tcPr>
            <w:tcW w:w="851" w:type="dxa"/>
            <w:tcBorders>
              <w:top w:val="nil"/>
              <w:left w:val="nil"/>
              <w:bottom w:val="nil"/>
              <w:right w:val="nil"/>
            </w:tcBorders>
          </w:tcPr>
          <w:p w:rsidR="00677B20" w:rsidRPr="00445B3E" w:rsidRDefault="00677B20" w:rsidP="00677B20">
            <w:pPr>
              <w:spacing w:line="276" w:lineRule="auto"/>
              <w:jc w:val="right"/>
              <w:rPr>
                <w:sz w:val="22"/>
                <w:szCs w:val="22"/>
                <w:lang w:val="en-GB"/>
              </w:rPr>
            </w:pPr>
            <w:r>
              <w:rPr>
                <w:sz w:val="22"/>
                <w:szCs w:val="22"/>
                <w:lang w:val="en-GB"/>
              </w:rPr>
              <w:t>40</w:t>
            </w:r>
          </w:p>
        </w:tc>
        <w:tc>
          <w:tcPr>
            <w:tcW w:w="709" w:type="dxa"/>
            <w:tcBorders>
              <w:top w:val="nil"/>
              <w:left w:val="nil"/>
              <w:bottom w:val="nil"/>
              <w:right w:val="nil"/>
            </w:tcBorders>
          </w:tcPr>
          <w:p w:rsidR="00677B20" w:rsidRPr="00445B3E" w:rsidRDefault="00677B20" w:rsidP="00677B20">
            <w:pPr>
              <w:spacing w:line="276" w:lineRule="auto"/>
              <w:ind w:left="-287" w:right="90"/>
              <w:jc w:val="right"/>
              <w:rPr>
                <w:sz w:val="22"/>
                <w:szCs w:val="22"/>
                <w:lang w:val="en-GB"/>
              </w:rPr>
            </w:pPr>
            <w:r>
              <w:rPr>
                <w:sz w:val="22"/>
                <w:szCs w:val="22"/>
                <w:lang w:val="en-GB"/>
              </w:rPr>
              <w:t>6</w:t>
            </w:r>
          </w:p>
        </w:tc>
        <w:tc>
          <w:tcPr>
            <w:tcW w:w="850" w:type="dxa"/>
            <w:tcBorders>
              <w:top w:val="nil"/>
              <w:left w:val="nil"/>
              <w:bottom w:val="nil"/>
              <w:right w:val="nil"/>
            </w:tcBorders>
          </w:tcPr>
          <w:p w:rsidR="00677B20" w:rsidRPr="00445B3E" w:rsidRDefault="00677B20" w:rsidP="00677B20">
            <w:pPr>
              <w:spacing w:line="276" w:lineRule="auto"/>
              <w:ind w:left="-287" w:right="90"/>
              <w:jc w:val="right"/>
              <w:rPr>
                <w:sz w:val="22"/>
                <w:szCs w:val="22"/>
                <w:lang w:val="en-GB"/>
              </w:rPr>
            </w:pPr>
            <w:r>
              <w:rPr>
                <w:sz w:val="22"/>
                <w:szCs w:val="22"/>
                <w:lang w:val="en-GB"/>
              </w:rPr>
              <w:t>10</w:t>
            </w:r>
          </w:p>
        </w:tc>
        <w:tc>
          <w:tcPr>
            <w:tcW w:w="851" w:type="dxa"/>
            <w:tcBorders>
              <w:top w:val="nil"/>
              <w:left w:val="nil"/>
              <w:bottom w:val="nil"/>
              <w:right w:val="nil"/>
            </w:tcBorders>
            <w:shd w:val="clear" w:color="auto" w:fill="auto"/>
          </w:tcPr>
          <w:p w:rsidR="00677B20" w:rsidRPr="00445B3E" w:rsidRDefault="00677B20" w:rsidP="00677B20">
            <w:pPr>
              <w:spacing w:line="276" w:lineRule="auto"/>
              <w:jc w:val="right"/>
              <w:rPr>
                <w:sz w:val="22"/>
                <w:szCs w:val="22"/>
                <w:lang w:val="en-GB"/>
              </w:rPr>
            </w:pPr>
            <w:r>
              <w:rPr>
                <w:sz w:val="22"/>
                <w:szCs w:val="22"/>
                <w:lang w:val="en-GB"/>
              </w:rPr>
              <w:t>6</w:t>
            </w:r>
          </w:p>
        </w:tc>
        <w:tc>
          <w:tcPr>
            <w:tcW w:w="687" w:type="dxa"/>
            <w:tcBorders>
              <w:top w:val="nil"/>
              <w:left w:val="nil"/>
              <w:bottom w:val="nil"/>
              <w:right w:val="nil"/>
            </w:tcBorders>
            <w:shd w:val="clear" w:color="auto" w:fill="auto"/>
          </w:tcPr>
          <w:p w:rsidR="00677B20" w:rsidRPr="00445B3E" w:rsidRDefault="00677B20" w:rsidP="00677B20">
            <w:pPr>
              <w:spacing w:line="276" w:lineRule="auto"/>
              <w:jc w:val="right"/>
              <w:rPr>
                <w:sz w:val="22"/>
                <w:szCs w:val="22"/>
                <w:lang w:val="en-GB"/>
              </w:rPr>
            </w:pPr>
            <w:r>
              <w:rPr>
                <w:sz w:val="22"/>
                <w:szCs w:val="22"/>
                <w:lang w:val="en-GB"/>
              </w:rPr>
              <w:t>7</w:t>
            </w:r>
          </w:p>
        </w:tc>
      </w:tr>
      <w:tr w:rsidR="00677B20" w:rsidRPr="00445B3E" w:rsidTr="00677B20">
        <w:trPr>
          <w:jc w:val="center"/>
        </w:trPr>
        <w:tc>
          <w:tcPr>
            <w:tcW w:w="2136"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Xəzər</w:t>
            </w:r>
          </w:p>
        </w:tc>
        <w:tc>
          <w:tcPr>
            <w:tcW w:w="940" w:type="dxa"/>
            <w:tcBorders>
              <w:top w:val="nil"/>
              <w:left w:val="nil"/>
              <w:bottom w:val="nil"/>
              <w:right w:val="nil"/>
            </w:tcBorders>
          </w:tcPr>
          <w:p w:rsidR="00677B20" w:rsidRPr="00445B3E" w:rsidRDefault="00677B20" w:rsidP="00677B20">
            <w:pPr>
              <w:spacing w:line="276" w:lineRule="auto"/>
              <w:jc w:val="right"/>
              <w:rPr>
                <w:sz w:val="22"/>
                <w:szCs w:val="22"/>
                <w:lang w:val="en-GB"/>
              </w:rPr>
            </w:pPr>
            <w:r>
              <w:rPr>
                <w:sz w:val="22"/>
                <w:szCs w:val="22"/>
                <w:lang w:val="en-GB"/>
              </w:rPr>
              <w:t>43</w:t>
            </w:r>
          </w:p>
        </w:tc>
        <w:tc>
          <w:tcPr>
            <w:tcW w:w="851" w:type="dxa"/>
            <w:tcBorders>
              <w:top w:val="nil"/>
              <w:left w:val="nil"/>
              <w:bottom w:val="nil"/>
              <w:right w:val="nil"/>
            </w:tcBorders>
          </w:tcPr>
          <w:p w:rsidR="00677B20" w:rsidRPr="00445B3E" w:rsidRDefault="00677B20" w:rsidP="00677B20">
            <w:pPr>
              <w:spacing w:line="276" w:lineRule="auto"/>
              <w:jc w:val="right"/>
              <w:rPr>
                <w:sz w:val="22"/>
                <w:szCs w:val="22"/>
                <w:lang w:val="en-GB"/>
              </w:rPr>
            </w:pPr>
            <w:r>
              <w:rPr>
                <w:sz w:val="22"/>
                <w:szCs w:val="22"/>
                <w:lang w:val="en-GB"/>
              </w:rPr>
              <w:t>75</w:t>
            </w:r>
          </w:p>
        </w:tc>
        <w:tc>
          <w:tcPr>
            <w:tcW w:w="709" w:type="dxa"/>
            <w:tcBorders>
              <w:top w:val="nil"/>
              <w:left w:val="nil"/>
              <w:bottom w:val="nil"/>
              <w:right w:val="nil"/>
            </w:tcBorders>
          </w:tcPr>
          <w:p w:rsidR="00677B20" w:rsidRPr="00445B3E" w:rsidRDefault="00677B20" w:rsidP="00677B20">
            <w:pPr>
              <w:tabs>
                <w:tab w:val="center" w:pos="123"/>
                <w:tab w:val="right" w:pos="533"/>
              </w:tabs>
              <w:spacing w:line="276" w:lineRule="auto"/>
              <w:ind w:left="-287" w:right="90"/>
              <w:jc w:val="right"/>
              <w:rPr>
                <w:sz w:val="22"/>
                <w:szCs w:val="22"/>
                <w:lang w:val="en-GB"/>
              </w:rPr>
            </w:pPr>
            <w:r>
              <w:rPr>
                <w:sz w:val="22"/>
                <w:szCs w:val="22"/>
                <w:lang w:val="en-GB"/>
              </w:rPr>
              <w:t>10</w:t>
            </w:r>
          </w:p>
        </w:tc>
        <w:tc>
          <w:tcPr>
            <w:tcW w:w="850" w:type="dxa"/>
            <w:tcBorders>
              <w:top w:val="nil"/>
              <w:left w:val="nil"/>
              <w:bottom w:val="nil"/>
              <w:right w:val="nil"/>
            </w:tcBorders>
          </w:tcPr>
          <w:p w:rsidR="00677B20" w:rsidRPr="00445B3E" w:rsidRDefault="00677B20" w:rsidP="00677B20">
            <w:pPr>
              <w:tabs>
                <w:tab w:val="center" w:pos="123"/>
                <w:tab w:val="right" w:pos="533"/>
              </w:tabs>
              <w:spacing w:line="276" w:lineRule="auto"/>
              <w:ind w:left="-287" w:right="90"/>
              <w:jc w:val="right"/>
              <w:rPr>
                <w:sz w:val="22"/>
                <w:szCs w:val="22"/>
                <w:lang w:val="en-GB"/>
              </w:rPr>
            </w:pPr>
            <w:r>
              <w:rPr>
                <w:sz w:val="22"/>
                <w:szCs w:val="22"/>
                <w:lang w:val="en-GB"/>
              </w:rPr>
              <w:t>33</w:t>
            </w:r>
          </w:p>
        </w:tc>
        <w:tc>
          <w:tcPr>
            <w:tcW w:w="851" w:type="dxa"/>
            <w:tcBorders>
              <w:top w:val="nil"/>
              <w:left w:val="nil"/>
              <w:bottom w:val="nil"/>
              <w:right w:val="nil"/>
            </w:tcBorders>
            <w:shd w:val="clear" w:color="auto" w:fill="auto"/>
          </w:tcPr>
          <w:p w:rsidR="00677B20" w:rsidRPr="00445B3E" w:rsidRDefault="00677B20" w:rsidP="00677B20">
            <w:pPr>
              <w:spacing w:line="276" w:lineRule="auto"/>
              <w:jc w:val="right"/>
              <w:rPr>
                <w:sz w:val="22"/>
                <w:szCs w:val="22"/>
                <w:lang w:val="en-GB"/>
              </w:rPr>
            </w:pPr>
            <w:r>
              <w:rPr>
                <w:sz w:val="22"/>
                <w:szCs w:val="22"/>
                <w:lang w:val="en-GB"/>
              </w:rPr>
              <w:t>4</w:t>
            </w:r>
          </w:p>
        </w:tc>
        <w:tc>
          <w:tcPr>
            <w:tcW w:w="687" w:type="dxa"/>
            <w:tcBorders>
              <w:top w:val="nil"/>
              <w:left w:val="nil"/>
              <w:bottom w:val="nil"/>
              <w:right w:val="nil"/>
            </w:tcBorders>
            <w:shd w:val="clear" w:color="auto" w:fill="auto"/>
          </w:tcPr>
          <w:p w:rsidR="00677B20" w:rsidRPr="00445B3E" w:rsidRDefault="00677B20" w:rsidP="00677B20">
            <w:pPr>
              <w:spacing w:line="276" w:lineRule="auto"/>
              <w:jc w:val="right"/>
              <w:rPr>
                <w:sz w:val="22"/>
                <w:szCs w:val="22"/>
                <w:lang w:val="en-GB"/>
              </w:rPr>
            </w:pPr>
            <w:r>
              <w:rPr>
                <w:sz w:val="22"/>
                <w:szCs w:val="22"/>
                <w:lang w:val="en-GB"/>
              </w:rPr>
              <w:t>1</w:t>
            </w:r>
          </w:p>
        </w:tc>
      </w:tr>
      <w:tr w:rsidR="00677B20" w:rsidRPr="00445B3E" w:rsidTr="00677B20">
        <w:trPr>
          <w:jc w:val="center"/>
        </w:trPr>
        <w:tc>
          <w:tcPr>
            <w:tcW w:w="2136"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Nərimanov</w:t>
            </w:r>
          </w:p>
        </w:tc>
        <w:tc>
          <w:tcPr>
            <w:tcW w:w="940" w:type="dxa"/>
            <w:tcBorders>
              <w:top w:val="nil"/>
              <w:left w:val="nil"/>
              <w:bottom w:val="nil"/>
              <w:right w:val="nil"/>
            </w:tcBorders>
          </w:tcPr>
          <w:p w:rsidR="00677B20" w:rsidRPr="00445B3E" w:rsidRDefault="00677B20" w:rsidP="00677B20">
            <w:pPr>
              <w:spacing w:line="276" w:lineRule="auto"/>
              <w:jc w:val="right"/>
              <w:rPr>
                <w:sz w:val="22"/>
                <w:szCs w:val="22"/>
                <w:lang w:val="en-GB"/>
              </w:rPr>
            </w:pPr>
            <w:r>
              <w:rPr>
                <w:sz w:val="22"/>
                <w:szCs w:val="22"/>
                <w:lang w:val="en-GB"/>
              </w:rPr>
              <w:t>236</w:t>
            </w:r>
          </w:p>
        </w:tc>
        <w:tc>
          <w:tcPr>
            <w:tcW w:w="851" w:type="dxa"/>
            <w:tcBorders>
              <w:top w:val="nil"/>
              <w:left w:val="nil"/>
              <w:bottom w:val="nil"/>
              <w:right w:val="nil"/>
            </w:tcBorders>
          </w:tcPr>
          <w:p w:rsidR="00677B20" w:rsidRPr="00445B3E" w:rsidRDefault="00677B20" w:rsidP="00677B20">
            <w:pPr>
              <w:spacing w:line="276" w:lineRule="auto"/>
              <w:jc w:val="right"/>
              <w:rPr>
                <w:sz w:val="22"/>
                <w:szCs w:val="22"/>
                <w:lang w:val="en-GB"/>
              </w:rPr>
            </w:pPr>
            <w:r>
              <w:rPr>
                <w:sz w:val="22"/>
                <w:szCs w:val="22"/>
                <w:lang w:val="en-GB"/>
              </w:rPr>
              <w:t>264</w:t>
            </w:r>
          </w:p>
        </w:tc>
        <w:tc>
          <w:tcPr>
            <w:tcW w:w="709" w:type="dxa"/>
            <w:tcBorders>
              <w:top w:val="nil"/>
              <w:left w:val="nil"/>
              <w:bottom w:val="nil"/>
              <w:right w:val="nil"/>
            </w:tcBorders>
          </w:tcPr>
          <w:p w:rsidR="00677B20" w:rsidRPr="00445B3E" w:rsidRDefault="00677B20" w:rsidP="00677B20">
            <w:pPr>
              <w:spacing w:line="276" w:lineRule="auto"/>
              <w:ind w:left="-287" w:right="90"/>
              <w:jc w:val="right"/>
              <w:rPr>
                <w:sz w:val="22"/>
                <w:szCs w:val="22"/>
                <w:lang w:val="en-GB"/>
              </w:rPr>
            </w:pPr>
            <w:r>
              <w:rPr>
                <w:sz w:val="22"/>
                <w:szCs w:val="22"/>
                <w:lang w:val="en-GB"/>
              </w:rPr>
              <w:t>60</w:t>
            </w:r>
          </w:p>
        </w:tc>
        <w:tc>
          <w:tcPr>
            <w:tcW w:w="850" w:type="dxa"/>
            <w:tcBorders>
              <w:top w:val="nil"/>
              <w:left w:val="nil"/>
              <w:bottom w:val="nil"/>
              <w:right w:val="nil"/>
            </w:tcBorders>
          </w:tcPr>
          <w:p w:rsidR="00677B20" w:rsidRPr="00445B3E" w:rsidRDefault="00677B20" w:rsidP="00677B20">
            <w:pPr>
              <w:spacing w:line="276" w:lineRule="auto"/>
              <w:ind w:left="-287" w:right="90"/>
              <w:jc w:val="right"/>
              <w:rPr>
                <w:sz w:val="22"/>
                <w:szCs w:val="22"/>
                <w:lang w:val="en-GB"/>
              </w:rPr>
            </w:pPr>
            <w:r>
              <w:rPr>
                <w:sz w:val="22"/>
                <w:szCs w:val="22"/>
                <w:lang w:val="en-GB"/>
              </w:rPr>
              <w:t>65</w:t>
            </w:r>
          </w:p>
        </w:tc>
        <w:tc>
          <w:tcPr>
            <w:tcW w:w="851" w:type="dxa"/>
            <w:tcBorders>
              <w:top w:val="nil"/>
              <w:left w:val="nil"/>
              <w:bottom w:val="nil"/>
              <w:right w:val="nil"/>
            </w:tcBorders>
            <w:shd w:val="clear" w:color="auto" w:fill="auto"/>
          </w:tcPr>
          <w:p w:rsidR="00677B20" w:rsidRPr="00445B3E" w:rsidRDefault="00677B20" w:rsidP="00677B20">
            <w:pPr>
              <w:spacing w:line="276" w:lineRule="auto"/>
              <w:jc w:val="right"/>
              <w:rPr>
                <w:sz w:val="22"/>
                <w:szCs w:val="22"/>
                <w:lang w:val="en-GB"/>
              </w:rPr>
            </w:pPr>
            <w:r>
              <w:rPr>
                <w:sz w:val="22"/>
                <w:szCs w:val="22"/>
                <w:lang w:val="en-GB"/>
              </w:rPr>
              <w:t>65</w:t>
            </w:r>
          </w:p>
        </w:tc>
        <w:tc>
          <w:tcPr>
            <w:tcW w:w="687" w:type="dxa"/>
            <w:tcBorders>
              <w:top w:val="nil"/>
              <w:left w:val="nil"/>
              <w:bottom w:val="nil"/>
              <w:right w:val="nil"/>
            </w:tcBorders>
            <w:shd w:val="clear" w:color="auto" w:fill="auto"/>
          </w:tcPr>
          <w:p w:rsidR="00677B20" w:rsidRPr="00445B3E" w:rsidRDefault="00677B20" w:rsidP="00677B20">
            <w:pPr>
              <w:spacing w:line="276" w:lineRule="auto"/>
              <w:jc w:val="right"/>
              <w:rPr>
                <w:sz w:val="22"/>
                <w:szCs w:val="22"/>
                <w:lang w:val="en-GB"/>
              </w:rPr>
            </w:pPr>
            <w:r>
              <w:rPr>
                <w:sz w:val="22"/>
                <w:szCs w:val="22"/>
                <w:lang w:val="en-GB"/>
              </w:rPr>
              <w:t>34</w:t>
            </w:r>
          </w:p>
        </w:tc>
      </w:tr>
      <w:tr w:rsidR="00677B20" w:rsidRPr="00445B3E" w:rsidTr="00677B20">
        <w:trPr>
          <w:jc w:val="center"/>
        </w:trPr>
        <w:tc>
          <w:tcPr>
            <w:tcW w:w="2136"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Nəsimi</w:t>
            </w:r>
          </w:p>
        </w:tc>
        <w:tc>
          <w:tcPr>
            <w:tcW w:w="940" w:type="dxa"/>
            <w:tcBorders>
              <w:top w:val="nil"/>
              <w:left w:val="nil"/>
              <w:bottom w:val="nil"/>
              <w:right w:val="nil"/>
            </w:tcBorders>
          </w:tcPr>
          <w:p w:rsidR="00677B20" w:rsidRPr="00445B3E" w:rsidRDefault="00677B20" w:rsidP="00677B20">
            <w:pPr>
              <w:spacing w:line="276" w:lineRule="auto"/>
              <w:jc w:val="right"/>
              <w:rPr>
                <w:sz w:val="22"/>
                <w:szCs w:val="22"/>
                <w:lang w:val="en-GB"/>
              </w:rPr>
            </w:pPr>
            <w:r>
              <w:rPr>
                <w:sz w:val="22"/>
                <w:szCs w:val="22"/>
                <w:lang w:val="en-GB"/>
              </w:rPr>
              <w:t>475</w:t>
            </w:r>
          </w:p>
        </w:tc>
        <w:tc>
          <w:tcPr>
            <w:tcW w:w="851" w:type="dxa"/>
            <w:tcBorders>
              <w:top w:val="nil"/>
              <w:left w:val="nil"/>
              <w:bottom w:val="nil"/>
              <w:right w:val="nil"/>
            </w:tcBorders>
          </w:tcPr>
          <w:p w:rsidR="00677B20" w:rsidRPr="00445B3E" w:rsidRDefault="00677B20" w:rsidP="00677B20">
            <w:pPr>
              <w:spacing w:line="276" w:lineRule="auto"/>
              <w:jc w:val="right"/>
              <w:rPr>
                <w:sz w:val="22"/>
                <w:szCs w:val="22"/>
                <w:lang w:val="en-GB"/>
              </w:rPr>
            </w:pPr>
            <w:r>
              <w:rPr>
                <w:sz w:val="22"/>
                <w:szCs w:val="22"/>
                <w:lang w:val="en-GB"/>
              </w:rPr>
              <w:t>522</w:t>
            </w:r>
          </w:p>
        </w:tc>
        <w:tc>
          <w:tcPr>
            <w:tcW w:w="709" w:type="dxa"/>
            <w:tcBorders>
              <w:top w:val="nil"/>
              <w:left w:val="nil"/>
              <w:bottom w:val="nil"/>
              <w:right w:val="nil"/>
            </w:tcBorders>
          </w:tcPr>
          <w:p w:rsidR="00677B20" w:rsidRPr="00445B3E" w:rsidRDefault="00677B20" w:rsidP="00677B20">
            <w:pPr>
              <w:spacing w:line="276" w:lineRule="auto"/>
              <w:ind w:left="-287" w:right="90"/>
              <w:jc w:val="right"/>
              <w:rPr>
                <w:sz w:val="22"/>
                <w:szCs w:val="22"/>
                <w:lang w:val="en-GB"/>
              </w:rPr>
            </w:pPr>
            <w:r>
              <w:rPr>
                <w:sz w:val="22"/>
                <w:szCs w:val="22"/>
                <w:lang w:val="en-GB"/>
              </w:rPr>
              <w:t>119</w:t>
            </w:r>
          </w:p>
        </w:tc>
        <w:tc>
          <w:tcPr>
            <w:tcW w:w="850" w:type="dxa"/>
            <w:tcBorders>
              <w:top w:val="nil"/>
              <w:left w:val="nil"/>
              <w:bottom w:val="nil"/>
              <w:right w:val="nil"/>
            </w:tcBorders>
          </w:tcPr>
          <w:p w:rsidR="00677B20" w:rsidRPr="00445B3E" w:rsidRDefault="00677B20" w:rsidP="00677B20">
            <w:pPr>
              <w:spacing w:line="276" w:lineRule="auto"/>
              <w:ind w:left="-287" w:right="90"/>
              <w:jc w:val="right"/>
              <w:rPr>
                <w:sz w:val="22"/>
                <w:szCs w:val="22"/>
                <w:lang w:val="en-GB"/>
              </w:rPr>
            </w:pPr>
            <w:r>
              <w:rPr>
                <w:sz w:val="22"/>
                <w:szCs w:val="22"/>
                <w:lang w:val="en-GB"/>
              </w:rPr>
              <w:t>160</w:t>
            </w:r>
          </w:p>
        </w:tc>
        <w:tc>
          <w:tcPr>
            <w:tcW w:w="851" w:type="dxa"/>
            <w:tcBorders>
              <w:top w:val="nil"/>
              <w:left w:val="nil"/>
              <w:bottom w:val="nil"/>
              <w:right w:val="nil"/>
            </w:tcBorders>
            <w:shd w:val="clear" w:color="auto" w:fill="auto"/>
          </w:tcPr>
          <w:p w:rsidR="00677B20" w:rsidRPr="00445B3E" w:rsidRDefault="00677B20" w:rsidP="00677B20">
            <w:pPr>
              <w:spacing w:line="276" w:lineRule="auto"/>
              <w:jc w:val="right"/>
              <w:rPr>
                <w:sz w:val="22"/>
                <w:szCs w:val="22"/>
                <w:lang w:val="en-GB"/>
              </w:rPr>
            </w:pPr>
            <w:r>
              <w:rPr>
                <w:sz w:val="22"/>
                <w:szCs w:val="22"/>
                <w:lang w:val="en-GB"/>
              </w:rPr>
              <w:t>113</w:t>
            </w:r>
          </w:p>
        </w:tc>
        <w:tc>
          <w:tcPr>
            <w:tcW w:w="687" w:type="dxa"/>
            <w:tcBorders>
              <w:top w:val="nil"/>
              <w:left w:val="nil"/>
              <w:bottom w:val="nil"/>
              <w:right w:val="nil"/>
            </w:tcBorders>
            <w:shd w:val="clear" w:color="auto" w:fill="auto"/>
          </w:tcPr>
          <w:p w:rsidR="00677B20" w:rsidRPr="00445B3E" w:rsidRDefault="00677B20" w:rsidP="00677B20">
            <w:pPr>
              <w:spacing w:line="276" w:lineRule="auto"/>
              <w:jc w:val="right"/>
              <w:rPr>
                <w:sz w:val="22"/>
                <w:szCs w:val="22"/>
                <w:lang w:val="en-GB"/>
              </w:rPr>
            </w:pPr>
            <w:r>
              <w:rPr>
                <w:sz w:val="22"/>
                <w:szCs w:val="22"/>
                <w:lang w:val="en-GB"/>
              </w:rPr>
              <w:t>113</w:t>
            </w:r>
          </w:p>
        </w:tc>
      </w:tr>
      <w:tr w:rsidR="00677B20" w:rsidRPr="00445B3E" w:rsidTr="00677B20">
        <w:trPr>
          <w:jc w:val="center"/>
        </w:trPr>
        <w:tc>
          <w:tcPr>
            <w:tcW w:w="2136"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Nizami</w:t>
            </w:r>
          </w:p>
        </w:tc>
        <w:tc>
          <w:tcPr>
            <w:tcW w:w="940" w:type="dxa"/>
            <w:tcBorders>
              <w:top w:val="nil"/>
              <w:left w:val="nil"/>
              <w:bottom w:val="nil"/>
              <w:right w:val="nil"/>
            </w:tcBorders>
          </w:tcPr>
          <w:p w:rsidR="00677B20" w:rsidRPr="00445B3E" w:rsidRDefault="00677B20" w:rsidP="00677B20">
            <w:pPr>
              <w:spacing w:line="276" w:lineRule="auto"/>
              <w:jc w:val="right"/>
              <w:rPr>
                <w:sz w:val="22"/>
                <w:szCs w:val="22"/>
                <w:lang w:val="en-GB"/>
              </w:rPr>
            </w:pPr>
            <w:r>
              <w:rPr>
                <w:sz w:val="22"/>
                <w:szCs w:val="22"/>
                <w:lang w:val="en-GB"/>
              </w:rPr>
              <w:t>47</w:t>
            </w:r>
          </w:p>
        </w:tc>
        <w:tc>
          <w:tcPr>
            <w:tcW w:w="851" w:type="dxa"/>
            <w:tcBorders>
              <w:top w:val="nil"/>
              <w:left w:val="nil"/>
              <w:bottom w:val="nil"/>
              <w:right w:val="nil"/>
            </w:tcBorders>
          </w:tcPr>
          <w:p w:rsidR="00677B20" w:rsidRPr="00445B3E" w:rsidRDefault="00677B20" w:rsidP="00677B20">
            <w:pPr>
              <w:spacing w:line="276" w:lineRule="auto"/>
              <w:jc w:val="right"/>
              <w:rPr>
                <w:sz w:val="22"/>
                <w:szCs w:val="22"/>
                <w:lang w:val="en-GB"/>
              </w:rPr>
            </w:pPr>
            <w:r>
              <w:rPr>
                <w:sz w:val="22"/>
                <w:szCs w:val="22"/>
                <w:lang w:val="en-GB"/>
              </w:rPr>
              <w:t>48</w:t>
            </w:r>
          </w:p>
        </w:tc>
        <w:tc>
          <w:tcPr>
            <w:tcW w:w="709" w:type="dxa"/>
            <w:tcBorders>
              <w:top w:val="nil"/>
              <w:left w:val="nil"/>
              <w:bottom w:val="nil"/>
              <w:right w:val="nil"/>
            </w:tcBorders>
          </w:tcPr>
          <w:p w:rsidR="00677B20" w:rsidRPr="00445B3E" w:rsidRDefault="00677B20" w:rsidP="00677B20">
            <w:pPr>
              <w:spacing w:line="276" w:lineRule="auto"/>
              <w:ind w:left="-287" w:right="90"/>
              <w:jc w:val="right"/>
              <w:rPr>
                <w:sz w:val="22"/>
                <w:szCs w:val="22"/>
                <w:lang w:val="en-GB"/>
              </w:rPr>
            </w:pPr>
            <w:r>
              <w:rPr>
                <w:sz w:val="22"/>
                <w:szCs w:val="22"/>
                <w:lang w:val="en-GB"/>
              </w:rPr>
              <w:t>10</w:t>
            </w:r>
          </w:p>
        </w:tc>
        <w:tc>
          <w:tcPr>
            <w:tcW w:w="850" w:type="dxa"/>
            <w:tcBorders>
              <w:top w:val="nil"/>
              <w:left w:val="nil"/>
              <w:bottom w:val="nil"/>
              <w:right w:val="nil"/>
            </w:tcBorders>
          </w:tcPr>
          <w:p w:rsidR="00677B20" w:rsidRPr="00445B3E" w:rsidRDefault="00677B20" w:rsidP="00677B20">
            <w:pPr>
              <w:spacing w:line="276" w:lineRule="auto"/>
              <w:ind w:left="-287" w:right="90"/>
              <w:jc w:val="right"/>
              <w:rPr>
                <w:sz w:val="22"/>
                <w:szCs w:val="22"/>
                <w:lang w:val="en-GB"/>
              </w:rPr>
            </w:pPr>
            <w:r>
              <w:rPr>
                <w:sz w:val="22"/>
                <w:szCs w:val="22"/>
                <w:lang w:val="en-GB"/>
              </w:rPr>
              <w:t>11</w:t>
            </w:r>
          </w:p>
        </w:tc>
        <w:tc>
          <w:tcPr>
            <w:tcW w:w="851" w:type="dxa"/>
            <w:tcBorders>
              <w:top w:val="nil"/>
              <w:left w:val="nil"/>
              <w:bottom w:val="nil"/>
              <w:right w:val="nil"/>
            </w:tcBorders>
            <w:shd w:val="clear" w:color="auto" w:fill="auto"/>
          </w:tcPr>
          <w:p w:rsidR="00677B20" w:rsidRPr="00445B3E" w:rsidRDefault="00677B20" w:rsidP="00677B20">
            <w:pPr>
              <w:spacing w:line="276" w:lineRule="auto"/>
              <w:jc w:val="right"/>
              <w:rPr>
                <w:sz w:val="22"/>
                <w:szCs w:val="22"/>
                <w:lang w:val="en-GB"/>
              </w:rPr>
            </w:pPr>
            <w:r>
              <w:rPr>
                <w:sz w:val="22"/>
                <w:szCs w:val="22"/>
                <w:lang w:val="en-GB"/>
              </w:rPr>
              <w:t>14</w:t>
            </w:r>
          </w:p>
        </w:tc>
        <w:tc>
          <w:tcPr>
            <w:tcW w:w="687" w:type="dxa"/>
            <w:tcBorders>
              <w:top w:val="nil"/>
              <w:left w:val="nil"/>
              <w:bottom w:val="nil"/>
              <w:right w:val="nil"/>
            </w:tcBorders>
            <w:shd w:val="clear" w:color="auto" w:fill="auto"/>
          </w:tcPr>
          <w:p w:rsidR="00677B20" w:rsidRPr="00445B3E" w:rsidRDefault="00677B20" w:rsidP="00677B20">
            <w:pPr>
              <w:spacing w:line="276" w:lineRule="auto"/>
              <w:jc w:val="right"/>
              <w:rPr>
                <w:sz w:val="22"/>
                <w:szCs w:val="22"/>
                <w:lang w:val="en-GB"/>
              </w:rPr>
            </w:pPr>
            <w:r>
              <w:rPr>
                <w:sz w:val="22"/>
                <w:szCs w:val="22"/>
                <w:lang w:val="en-GB"/>
              </w:rPr>
              <w:t>11</w:t>
            </w:r>
          </w:p>
        </w:tc>
      </w:tr>
      <w:tr w:rsidR="00677B20" w:rsidRPr="00445B3E" w:rsidTr="00677B20">
        <w:trPr>
          <w:jc w:val="center"/>
        </w:trPr>
        <w:tc>
          <w:tcPr>
            <w:tcW w:w="2136"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Sabunçu</w:t>
            </w:r>
          </w:p>
        </w:tc>
        <w:tc>
          <w:tcPr>
            <w:tcW w:w="940" w:type="dxa"/>
            <w:tcBorders>
              <w:top w:val="nil"/>
              <w:left w:val="nil"/>
              <w:bottom w:val="nil"/>
              <w:right w:val="nil"/>
            </w:tcBorders>
          </w:tcPr>
          <w:p w:rsidR="00677B20" w:rsidRPr="00445B3E" w:rsidRDefault="00677B20" w:rsidP="00677B20">
            <w:pPr>
              <w:spacing w:line="276" w:lineRule="auto"/>
              <w:jc w:val="right"/>
              <w:rPr>
                <w:sz w:val="22"/>
                <w:szCs w:val="22"/>
              </w:rPr>
            </w:pPr>
            <w:r w:rsidRPr="00445B3E">
              <w:rPr>
                <w:sz w:val="22"/>
                <w:szCs w:val="22"/>
              </w:rPr>
              <w:t>-</w:t>
            </w:r>
          </w:p>
        </w:tc>
        <w:tc>
          <w:tcPr>
            <w:tcW w:w="851" w:type="dxa"/>
            <w:tcBorders>
              <w:top w:val="nil"/>
              <w:left w:val="nil"/>
              <w:bottom w:val="nil"/>
              <w:right w:val="nil"/>
            </w:tcBorders>
          </w:tcPr>
          <w:p w:rsidR="00677B20" w:rsidRPr="00445B3E" w:rsidRDefault="00677B20" w:rsidP="00677B20">
            <w:pPr>
              <w:spacing w:line="276" w:lineRule="auto"/>
              <w:jc w:val="right"/>
              <w:rPr>
                <w:sz w:val="22"/>
                <w:szCs w:val="22"/>
              </w:rPr>
            </w:pPr>
            <w:r w:rsidRPr="00445B3E">
              <w:rPr>
                <w:sz w:val="22"/>
                <w:szCs w:val="22"/>
              </w:rPr>
              <w:t>-</w:t>
            </w:r>
          </w:p>
        </w:tc>
        <w:tc>
          <w:tcPr>
            <w:tcW w:w="709" w:type="dxa"/>
            <w:tcBorders>
              <w:top w:val="nil"/>
              <w:left w:val="nil"/>
              <w:bottom w:val="nil"/>
              <w:right w:val="nil"/>
            </w:tcBorders>
          </w:tcPr>
          <w:p w:rsidR="00677B20" w:rsidRPr="00445B3E" w:rsidRDefault="00677B20" w:rsidP="00677B20">
            <w:pPr>
              <w:spacing w:line="276" w:lineRule="auto"/>
              <w:ind w:left="-287" w:right="90"/>
              <w:jc w:val="right"/>
              <w:rPr>
                <w:sz w:val="22"/>
                <w:szCs w:val="22"/>
              </w:rPr>
            </w:pPr>
            <w:r w:rsidRPr="00445B3E">
              <w:rPr>
                <w:sz w:val="22"/>
                <w:szCs w:val="22"/>
              </w:rPr>
              <w:t>-</w:t>
            </w:r>
          </w:p>
        </w:tc>
        <w:tc>
          <w:tcPr>
            <w:tcW w:w="850" w:type="dxa"/>
            <w:tcBorders>
              <w:top w:val="nil"/>
              <w:left w:val="nil"/>
              <w:bottom w:val="nil"/>
              <w:right w:val="nil"/>
            </w:tcBorders>
          </w:tcPr>
          <w:p w:rsidR="00677B20" w:rsidRPr="00445B3E" w:rsidRDefault="00677B20" w:rsidP="00677B20">
            <w:pPr>
              <w:spacing w:line="276" w:lineRule="auto"/>
              <w:ind w:left="-287" w:right="90"/>
              <w:jc w:val="right"/>
              <w:rPr>
                <w:sz w:val="22"/>
                <w:szCs w:val="22"/>
              </w:rPr>
            </w:pPr>
            <w:r w:rsidRPr="00445B3E">
              <w:rPr>
                <w:sz w:val="22"/>
                <w:szCs w:val="22"/>
              </w:rPr>
              <w:t>-</w:t>
            </w:r>
          </w:p>
        </w:tc>
        <w:tc>
          <w:tcPr>
            <w:tcW w:w="851" w:type="dxa"/>
            <w:tcBorders>
              <w:top w:val="nil"/>
              <w:left w:val="nil"/>
              <w:bottom w:val="nil"/>
              <w:right w:val="nil"/>
            </w:tcBorders>
            <w:shd w:val="clear" w:color="auto" w:fill="auto"/>
          </w:tcPr>
          <w:p w:rsidR="00677B20" w:rsidRPr="00445B3E" w:rsidRDefault="00677B20" w:rsidP="00677B20">
            <w:pPr>
              <w:spacing w:line="276" w:lineRule="auto"/>
              <w:jc w:val="right"/>
              <w:rPr>
                <w:sz w:val="22"/>
                <w:szCs w:val="22"/>
              </w:rPr>
            </w:pPr>
            <w:r w:rsidRPr="00445B3E">
              <w:rPr>
                <w:sz w:val="22"/>
                <w:szCs w:val="22"/>
              </w:rPr>
              <w:t>-</w:t>
            </w:r>
          </w:p>
        </w:tc>
        <w:tc>
          <w:tcPr>
            <w:tcW w:w="687" w:type="dxa"/>
            <w:tcBorders>
              <w:top w:val="nil"/>
              <w:left w:val="nil"/>
              <w:bottom w:val="nil"/>
              <w:right w:val="nil"/>
            </w:tcBorders>
            <w:shd w:val="clear" w:color="auto" w:fill="auto"/>
          </w:tcPr>
          <w:p w:rsidR="00677B20" w:rsidRPr="00445B3E" w:rsidRDefault="00677B20" w:rsidP="00677B20">
            <w:pPr>
              <w:spacing w:line="276" w:lineRule="auto"/>
              <w:jc w:val="right"/>
              <w:rPr>
                <w:sz w:val="22"/>
                <w:szCs w:val="22"/>
              </w:rPr>
            </w:pPr>
            <w:r w:rsidRPr="00445B3E">
              <w:rPr>
                <w:sz w:val="22"/>
                <w:szCs w:val="22"/>
              </w:rPr>
              <w:t>-</w:t>
            </w:r>
          </w:p>
        </w:tc>
      </w:tr>
      <w:tr w:rsidR="00677B20" w:rsidRPr="00445B3E" w:rsidTr="00677B20">
        <w:trPr>
          <w:jc w:val="center"/>
        </w:trPr>
        <w:tc>
          <w:tcPr>
            <w:tcW w:w="2136"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Səbail</w:t>
            </w:r>
          </w:p>
        </w:tc>
        <w:tc>
          <w:tcPr>
            <w:tcW w:w="940" w:type="dxa"/>
            <w:tcBorders>
              <w:top w:val="nil"/>
              <w:left w:val="nil"/>
              <w:bottom w:val="nil"/>
              <w:right w:val="nil"/>
            </w:tcBorders>
          </w:tcPr>
          <w:p w:rsidR="00677B20" w:rsidRPr="00445B3E" w:rsidRDefault="00677B20" w:rsidP="00677B20">
            <w:pPr>
              <w:spacing w:line="276" w:lineRule="auto"/>
              <w:jc w:val="right"/>
              <w:rPr>
                <w:sz w:val="22"/>
                <w:szCs w:val="22"/>
                <w:lang w:val="en-GB"/>
              </w:rPr>
            </w:pPr>
            <w:r>
              <w:rPr>
                <w:sz w:val="22"/>
                <w:szCs w:val="22"/>
                <w:lang w:val="en-GB"/>
              </w:rPr>
              <w:t>278</w:t>
            </w:r>
          </w:p>
        </w:tc>
        <w:tc>
          <w:tcPr>
            <w:tcW w:w="851" w:type="dxa"/>
            <w:tcBorders>
              <w:top w:val="nil"/>
              <w:left w:val="nil"/>
              <w:bottom w:val="nil"/>
              <w:right w:val="nil"/>
            </w:tcBorders>
          </w:tcPr>
          <w:p w:rsidR="00677B20" w:rsidRPr="00445B3E" w:rsidRDefault="00677B20" w:rsidP="00677B20">
            <w:pPr>
              <w:spacing w:line="276" w:lineRule="auto"/>
              <w:jc w:val="right"/>
              <w:rPr>
                <w:sz w:val="22"/>
                <w:szCs w:val="22"/>
                <w:lang w:val="en-GB"/>
              </w:rPr>
            </w:pPr>
            <w:r>
              <w:rPr>
                <w:sz w:val="22"/>
                <w:szCs w:val="22"/>
                <w:lang w:val="en-GB"/>
              </w:rPr>
              <w:t>297</w:t>
            </w:r>
          </w:p>
        </w:tc>
        <w:tc>
          <w:tcPr>
            <w:tcW w:w="709" w:type="dxa"/>
            <w:tcBorders>
              <w:top w:val="nil"/>
              <w:left w:val="nil"/>
              <w:bottom w:val="nil"/>
              <w:right w:val="nil"/>
            </w:tcBorders>
          </w:tcPr>
          <w:p w:rsidR="00677B20" w:rsidRPr="00445B3E" w:rsidRDefault="00677B20" w:rsidP="00677B20">
            <w:pPr>
              <w:spacing w:line="276" w:lineRule="auto"/>
              <w:ind w:left="-287" w:right="90"/>
              <w:jc w:val="right"/>
              <w:rPr>
                <w:sz w:val="22"/>
                <w:szCs w:val="22"/>
                <w:lang w:val="en-GB"/>
              </w:rPr>
            </w:pPr>
            <w:r>
              <w:rPr>
                <w:sz w:val="22"/>
                <w:szCs w:val="22"/>
                <w:lang w:val="en-GB"/>
              </w:rPr>
              <w:t>78</w:t>
            </w:r>
          </w:p>
        </w:tc>
        <w:tc>
          <w:tcPr>
            <w:tcW w:w="850" w:type="dxa"/>
            <w:tcBorders>
              <w:top w:val="nil"/>
              <w:left w:val="nil"/>
              <w:bottom w:val="nil"/>
              <w:right w:val="nil"/>
            </w:tcBorders>
          </w:tcPr>
          <w:p w:rsidR="00677B20" w:rsidRPr="00445B3E" w:rsidRDefault="00677B20" w:rsidP="00677B20">
            <w:pPr>
              <w:spacing w:line="276" w:lineRule="auto"/>
              <w:ind w:left="-287" w:right="90"/>
              <w:jc w:val="right"/>
              <w:rPr>
                <w:sz w:val="22"/>
                <w:szCs w:val="22"/>
                <w:lang w:val="en-GB"/>
              </w:rPr>
            </w:pPr>
            <w:r>
              <w:rPr>
                <w:sz w:val="22"/>
                <w:szCs w:val="22"/>
                <w:lang w:val="en-GB"/>
              </w:rPr>
              <w:t>87</w:t>
            </w:r>
          </w:p>
        </w:tc>
        <w:tc>
          <w:tcPr>
            <w:tcW w:w="851" w:type="dxa"/>
            <w:tcBorders>
              <w:top w:val="nil"/>
              <w:left w:val="nil"/>
              <w:bottom w:val="nil"/>
              <w:right w:val="nil"/>
            </w:tcBorders>
            <w:shd w:val="clear" w:color="auto" w:fill="auto"/>
          </w:tcPr>
          <w:p w:rsidR="00677B20" w:rsidRPr="00445B3E" w:rsidRDefault="00677B20" w:rsidP="00677B20">
            <w:pPr>
              <w:spacing w:line="276" w:lineRule="auto"/>
              <w:jc w:val="right"/>
              <w:rPr>
                <w:sz w:val="22"/>
                <w:szCs w:val="22"/>
                <w:lang w:val="en-GB"/>
              </w:rPr>
            </w:pPr>
            <w:r>
              <w:rPr>
                <w:sz w:val="22"/>
                <w:szCs w:val="22"/>
                <w:lang w:val="en-GB"/>
              </w:rPr>
              <w:t>69</w:t>
            </w:r>
          </w:p>
        </w:tc>
        <w:tc>
          <w:tcPr>
            <w:tcW w:w="687" w:type="dxa"/>
            <w:tcBorders>
              <w:top w:val="nil"/>
              <w:left w:val="nil"/>
              <w:bottom w:val="nil"/>
              <w:right w:val="nil"/>
            </w:tcBorders>
            <w:shd w:val="clear" w:color="auto" w:fill="auto"/>
          </w:tcPr>
          <w:p w:rsidR="00677B20" w:rsidRPr="00445B3E" w:rsidRDefault="00677B20" w:rsidP="00677B20">
            <w:pPr>
              <w:spacing w:line="276" w:lineRule="auto"/>
              <w:jc w:val="right"/>
              <w:rPr>
                <w:sz w:val="22"/>
                <w:szCs w:val="22"/>
                <w:lang w:val="en-GB"/>
              </w:rPr>
            </w:pPr>
            <w:r>
              <w:rPr>
                <w:sz w:val="22"/>
                <w:szCs w:val="22"/>
                <w:lang w:val="en-GB"/>
              </w:rPr>
              <w:t>85</w:t>
            </w:r>
          </w:p>
        </w:tc>
      </w:tr>
      <w:tr w:rsidR="00677B20" w:rsidRPr="00445B3E" w:rsidTr="00677B20">
        <w:trPr>
          <w:jc w:val="center"/>
        </w:trPr>
        <w:tc>
          <w:tcPr>
            <w:tcW w:w="2136"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Suraxanı</w:t>
            </w:r>
          </w:p>
        </w:tc>
        <w:tc>
          <w:tcPr>
            <w:tcW w:w="940" w:type="dxa"/>
            <w:tcBorders>
              <w:top w:val="nil"/>
              <w:left w:val="nil"/>
              <w:bottom w:val="nil"/>
              <w:right w:val="nil"/>
            </w:tcBorders>
          </w:tcPr>
          <w:p w:rsidR="00677B20" w:rsidRPr="00445B3E" w:rsidRDefault="00677B20" w:rsidP="00677B20">
            <w:pPr>
              <w:spacing w:line="276" w:lineRule="auto"/>
              <w:jc w:val="right"/>
              <w:rPr>
                <w:sz w:val="22"/>
                <w:szCs w:val="22"/>
              </w:rPr>
            </w:pPr>
            <w:r w:rsidRPr="00445B3E">
              <w:rPr>
                <w:sz w:val="22"/>
                <w:szCs w:val="22"/>
              </w:rPr>
              <w:t>-</w:t>
            </w:r>
          </w:p>
        </w:tc>
        <w:tc>
          <w:tcPr>
            <w:tcW w:w="851" w:type="dxa"/>
            <w:tcBorders>
              <w:top w:val="nil"/>
              <w:left w:val="nil"/>
              <w:bottom w:val="nil"/>
              <w:right w:val="nil"/>
            </w:tcBorders>
          </w:tcPr>
          <w:p w:rsidR="00677B20" w:rsidRPr="00445B3E" w:rsidRDefault="00677B20" w:rsidP="00677B20">
            <w:pPr>
              <w:spacing w:line="276" w:lineRule="auto"/>
              <w:jc w:val="right"/>
              <w:rPr>
                <w:sz w:val="22"/>
                <w:szCs w:val="22"/>
              </w:rPr>
            </w:pPr>
            <w:r w:rsidRPr="00445B3E">
              <w:rPr>
                <w:sz w:val="22"/>
                <w:szCs w:val="22"/>
              </w:rPr>
              <w:t>-</w:t>
            </w:r>
          </w:p>
        </w:tc>
        <w:tc>
          <w:tcPr>
            <w:tcW w:w="709" w:type="dxa"/>
            <w:tcBorders>
              <w:top w:val="nil"/>
              <w:left w:val="nil"/>
              <w:bottom w:val="nil"/>
              <w:right w:val="nil"/>
            </w:tcBorders>
          </w:tcPr>
          <w:p w:rsidR="00677B20" w:rsidRPr="00445B3E" w:rsidRDefault="00677B20" w:rsidP="00677B20">
            <w:pPr>
              <w:spacing w:line="276" w:lineRule="auto"/>
              <w:ind w:left="-287" w:right="90"/>
              <w:jc w:val="right"/>
              <w:rPr>
                <w:sz w:val="22"/>
                <w:szCs w:val="22"/>
              </w:rPr>
            </w:pPr>
            <w:r w:rsidRPr="00445B3E">
              <w:rPr>
                <w:sz w:val="22"/>
                <w:szCs w:val="22"/>
              </w:rPr>
              <w:t>-</w:t>
            </w:r>
          </w:p>
        </w:tc>
        <w:tc>
          <w:tcPr>
            <w:tcW w:w="850" w:type="dxa"/>
            <w:tcBorders>
              <w:top w:val="nil"/>
              <w:left w:val="nil"/>
              <w:bottom w:val="nil"/>
              <w:right w:val="nil"/>
            </w:tcBorders>
          </w:tcPr>
          <w:p w:rsidR="00677B20" w:rsidRPr="00445B3E" w:rsidRDefault="00677B20" w:rsidP="00677B20">
            <w:pPr>
              <w:spacing w:line="276" w:lineRule="auto"/>
              <w:ind w:left="-287" w:right="90"/>
              <w:jc w:val="right"/>
              <w:rPr>
                <w:sz w:val="22"/>
                <w:szCs w:val="22"/>
              </w:rPr>
            </w:pPr>
            <w:r w:rsidRPr="00445B3E">
              <w:rPr>
                <w:sz w:val="22"/>
                <w:szCs w:val="22"/>
              </w:rPr>
              <w:t>-</w:t>
            </w:r>
          </w:p>
        </w:tc>
        <w:tc>
          <w:tcPr>
            <w:tcW w:w="851" w:type="dxa"/>
            <w:tcBorders>
              <w:top w:val="nil"/>
              <w:left w:val="nil"/>
              <w:bottom w:val="nil"/>
              <w:right w:val="nil"/>
            </w:tcBorders>
            <w:shd w:val="clear" w:color="auto" w:fill="auto"/>
          </w:tcPr>
          <w:p w:rsidR="00677B20" w:rsidRPr="00445B3E" w:rsidRDefault="00677B20" w:rsidP="00677B20">
            <w:pPr>
              <w:spacing w:line="276" w:lineRule="auto"/>
              <w:jc w:val="right"/>
              <w:rPr>
                <w:sz w:val="22"/>
                <w:szCs w:val="22"/>
              </w:rPr>
            </w:pPr>
            <w:r w:rsidRPr="00445B3E">
              <w:rPr>
                <w:sz w:val="22"/>
                <w:szCs w:val="22"/>
              </w:rPr>
              <w:t>-</w:t>
            </w:r>
          </w:p>
        </w:tc>
        <w:tc>
          <w:tcPr>
            <w:tcW w:w="687" w:type="dxa"/>
            <w:tcBorders>
              <w:top w:val="nil"/>
              <w:left w:val="nil"/>
              <w:bottom w:val="nil"/>
              <w:right w:val="nil"/>
            </w:tcBorders>
            <w:shd w:val="clear" w:color="auto" w:fill="auto"/>
          </w:tcPr>
          <w:p w:rsidR="00677B20" w:rsidRPr="00445B3E" w:rsidRDefault="00677B20" w:rsidP="00677B20">
            <w:pPr>
              <w:spacing w:line="276" w:lineRule="auto"/>
              <w:jc w:val="right"/>
              <w:rPr>
                <w:sz w:val="22"/>
                <w:szCs w:val="22"/>
              </w:rPr>
            </w:pPr>
            <w:r w:rsidRPr="00445B3E">
              <w:rPr>
                <w:sz w:val="22"/>
                <w:szCs w:val="22"/>
              </w:rPr>
              <w:t>-</w:t>
            </w:r>
          </w:p>
        </w:tc>
      </w:tr>
      <w:tr w:rsidR="00677B20" w:rsidRPr="00445B3E" w:rsidTr="00677B20">
        <w:trPr>
          <w:jc w:val="center"/>
        </w:trPr>
        <w:tc>
          <w:tcPr>
            <w:tcW w:w="2136" w:type="dxa"/>
            <w:tcBorders>
              <w:top w:val="nil"/>
              <w:left w:val="nil"/>
              <w:bottom w:val="double" w:sz="6" w:space="0" w:color="auto"/>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Yasamal</w:t>
            </w:r>
          </w:p>
        </w:tc>
        <w:tc>
          <w:tcPr>
            <w:tcW w:w="940" w:type="dxa"/>
            <w:tcBorders>
              <w:top w:val="nil"/>
              <w:left w:val="nil"/>
              <w:bottom w:val="double" w:sz="6" w:space="0" w:color="auto"/>
              <w:right w:val="nil"/>
            </w:tcBorders>
          </w:tcPr>
          <w:p w:rsidR="00677B20" w:rsidRPr="00445B3E" w:rsidRDefault="00677B20" w:rsidP="00677B20">
            <w:pPr>
              <w:spacing w:line="276" w:lineRule="auto"/>
              <w:jc w:val="right"/>
              <w:rPr>
                <w:sz w:val="22"/>
                <w:szCs w:val="22"/>
                <w:lang w:val="en-GB"/>
              </w:rPr>
            </w:pPr>
            <w:r>
              <w:rPr>
                <w:sz w:val="22"/>
                <w:szCs w:val="22"/>
                <w:lang w:val="en-GB"/>
              </w:rPr>
              <w:t>1 032</w:t>
            </w:r>
          </w:p>
        </w:tc>
        <w:tc>
          <w:tcPr>
            <w:tcW w:w="851" w:type="dxa"/>
            <w:tcBorders>
              <w:top w:val="nil"/>
              <w:left w:val="nil"/>
              <w:bottom w:val="double" w:sz="6" w:space="0" w:color="auto"/>
              <w:right w:val="nil"/>
            </w:tcBorders>
          </w:tcPr>
          <w:p w:rsidR="00677B20" w:rsidRPr="00445B3E" w:rsidRDefault="00677B20" w:rsidP="00677B20">
            <w:pPr>
              <w:spacing w:line="276" w:lineRule="auto"/>
              <w:jc w:val="right"/>
              <w:rPr>
                <w:sz w:val="22"/>
                <w:szCs w:val="22"/>
                <w:lang w:val="en-GB"/>
              </w:rPr>
            </w:pPr>
            <w:r>
              <w:rPr>
                <w:sz w:val="22"/>
                <w:szCs w:val="22"/>
                <w:lang w:val="en-GB"/>
              </w:rPr>
              <w:t>1 063</w:t>
            </w:r>
          </w:p>
        </w:tc>
        <w:tc>
          <w:tcPr>
            <w:tcW w:w="709" w:type="dxa"/>
            <w:tcBorders>
              <w:top w:val="nil"/>
              <w:left w:val="nil"/>
              <w:bottom w:val="double" w:sz="6" w:space="0" w:color="auto"/>
              <w:right w:val="nil"/>
            </w:tcBorders>
          </w:tcPr>
          <w:p w:rsidR="00677B20" w:rsidRPr="00445B3E" w:rsidRDefault="00677B20" w:rsidP="00677B20">
            <w:pPr>
              <w:spacing w:line="276" w:lineRule="auto"/>
              <w:ind w:left="-287" w:right="90"/>
              <w:jc w:val="right"/>
              <w:rPr>
                <w:sz w:val="22"/>
                <w:szCs w:val="22"/>
                <w:lang w:val="en-GB"/>
              </w:rPr>
            </w:pPr>
            <w:r>
              <w:rPr>
                <w:sz w:val="22"/>
                <w:szCs w:val="22"/>
                <w:lang w:val="en-GB"/>
              </w:rPr>
              <w:t>280</w:t>
            </w:r>
          </w:p>
        </w:tc>
        <w:tc>
          <w:tcPr>
            <w:tcW w:w="850" w:type="dxa"/>
            <w:tcBorders>
              <w:top w:val="nil"/>
              <w:left w:val="nil"/>
              <w:bottom w:val="double" w:sz="6" w:space="0" w:color="auto"/>
              <w:right w:val="nil"/>
            </w:tcBorders>
          </w:tcPr>
          <w:p w:rsidR="00677B20" w:rsidRPr="00445B3E" w:rsidRDefault="00677B20" w:rsidP="00677B20">
            <w:pPr>
              <w:spacing w:line="276" w:lineRule="auto"/>
              <w:ind w:left="-287" w:right="90"/>
              <w:jc w:val="right"/>
              <w:rPr>
                <w:sz w:val="22"/>
                <w:szCs w:val="22"/>
                <w:lang w:val="en-GB"/>
              </w:rPr>
            </w:pPr>
            <w:r>
              <w:rPr>
                <w:sz w:val="22"/>
                <w:szCs w:val="22"/>
                <w:lang w:val="en-GB"/>
              </w:rPr>
              <w:t>282</w:t>
            </w:r>
          </w:p>
        </w:tc>
        <w:tc>
          <w:tcPr>
            <w:tcW w:w="851" w:type="dxa"/>
            <w:tcBorders>
              <w:top w:val="nil"/>
              <w:left w:val="nil"/>
              <w:bottom w:val="double" w:sz="6" w:space="0" w:color="auto"/>
              <w:right w:val="nil"/>
            </w:tcBorders>
            <w:shd w:val="clear" w:color="auto" w:fill="auto"/>
          </w:tcPr>
          <w:p w:rsidR="00677B20" w:rsidRPr="00445B3E" w:rsidRDefault="00677B20" w:rsidP="00677B20">
            <w:pPr>
              <w:spacing w:line="276" w:lineRule="auto"/>
              <w:jc w:val="right"/>
              <w:rPr>
                <w:sz w:val="22"/>
                <w:szCs w:val="22"/>
                <w:lang w:val="en-GB"/>
              </w:rPr>
            </w:pPr>
            <w:r>
              <w:rPr>
                <w:sz w:val="22"/>
                <w:szCs w:val="22"/>
                <w:lang w:val="en-GB"/>
              </w:rPr>
              <w:t>227</w:t>
            </w:r>
          </w:p>
        </w:tc>
        <w:tc>
          <w:tcPr>
            <w:tcW w:w="687" w:type="dxa"/>
            <w:tcBorders>
              <w:top w:val="nil"/>
              <w:left w:val="nil"/>
              <w:bottom w:val="double" w:sz="6" w:space="0" w:color="auto"/>
              <w:right w:val="nil"/>
            </w:tcBorders>
            <w:shd w:val="clear" w:color="auto" w:fill="auto"/>
          </w:tcPr>
          <w:p w:rsidR="00677B20" w:rsidRPr="00445B3E" w:rsidRDefault="00677B20" w:rsidP="00677B20">
            <w:pPr>
              <w:spacing w:line="276" w:lineRule="auto"/>
              <w:jc w:val="right"/>
              <w:rPr>
                <w:sz w:val="22"/>
                <w:szCs w:val="22"/>
                <w:lang w:val="en-GB"/>
              </w:rPr>
            </w:pPr>
            <w:r>
              <w:rPr>
                <w:sz w:val="22"/>
                <w:szCs w:val="22"/>
                <w:lang w:val="en-GB"/>
              </w:rPr>
              <w:t>197</w:t>
            </w:r>
          </w:p>
        </w:tc>
      </w:tr>
    </w:tbl>
    <w:p w:rsidR="00677B20" w:rsidRDefault="00677B20" w:rsidP="00677B20">
      <w:pPr>
        <w:rPr>
          <w:b/>
          <w:sz w:val="22"/>
          <w:szCs w:val="22"/>
        </w:rPr>
      </w:pPr>
    </w:p>
    <w:p w:rsidR="00F14C33" w:rsidRPr="00445B3E" w:rsidRDefault="00F14C33" w:rsidP="00677B20">
      <w:pPr>
        <w:rPr>
          <w:b/>
          <w:sz w:val="22"/>
          <w:szCs w:val="22"/>
        </w:rPr>
      </w:pPr>
    </w:p>
    <w:p w:rsidR="00677B20" w:rsidRPr="00445B3E" w:rsidRDefault="00677B20" w:rsidP="00677B20">
      <w:pPr>
        <w:tabs>
          <w:tab w:val="left" w:pos="567"/>
        </w:tabs>
        <w:rPr>
          <w:b/>
          <w:sz w:val="22"/>
          <w:szCs w:val="22"/>
        </w:rPr>
      </w:pPr>
      <w:r w:rsidRPr="00445B3E">
        <w:rPr>
          <w:b/>
          <w:sz w:val="22"/>
          <w:szCs w:val="22"/>
        </w:rPr>
        <w:t xml:space="preserve">         </w:t>
      </w:r>
      <w:r>
        <w:rPr>
          <w:b/>
          <w:sz w:val="22"/>
          <w:szCs w:val="22"/>
        </w:rPr>
        <w:t xml:space="preserve">     </w:t>
      </w:r>
      <w:r w:rsidRPr="00445B3E">
        <w:rPr>
          <w:b/>
          <w:sz w:val="22"/>
          <w:szCs w:val="22"/>
        </w:rPr>
        <w:t>6.</w:t>
      </w:r>
      <w:r>
        <w:rPr>
          <w:b/>
          <w:sz w:val="22"/>
          <w:szCs w:val="22"/>
        </w:rPr>
        <w:t>16</w:t>
      </w:r>
      <w:r w:rsidRPr="00445B3E">
        <w:rPr>
          <w:b/>
          <w:sz w:val="22"/>
          <w:szCs w:val="22"/>
        </w:rPr>
        <w:t xml:space="preserve"> </w:t>
      </w:r>
      <w:r>
        <w:rPr>
          <w:b/>
          <w:sz w:val="22"/>
          <w:szCs w:val="22"/>
        </w:rPr>
        <w:t xml:space="preserve">  </w:t>
      </w:r>
      <w:r w:rsidRPr="00445B3E">
        <w:rPr>
          <w:b/>
          <w:sz w:val="22"/>
          <w:szCs w:val="22"/>
        </w:rPr>
        <w:t xml:space="preserve">   Bakı şəhəri  və rayonları üzrə tədqiqat və</w:t>
      </w:r>
      <w:r>
        <w:rPr>
          <w:b/>
          <w:sz w:val="22"/>
          <w:szCs w:val="22"/>
        </w:rPr>
        <w:t xml:space="preserve"> işləmələri</w:t>
      </w:r>
      <w:r w:rsidRPr="00445B3E">
        <w:rPr>
          <w:b/>
          <w:sz w:val="22"/>
          <w:szCs w:val="22"/>
        </w:rPr>
        <w:t xml:space="preserve"> </w:t>
      </w:r>
    </w:p>
    <w:p w:rsidR="00677B20" w:rsidRPr="00445B3E" w:rsidRDefault="00677B20" w:rsidP="00677B20">
      <w:pPr>
        <w:tabs>
          <w:tab w:val="left" w:pos="567"/>
        </w:tabs>
        <w:rPr>
          <w:b/>
          <w:sz w:val="22"/>
          <w:szCs w:val="22"/>
        </w:rPr>
      </w:pPr>
      <w:r w:rsidRPr="00445B3E">
        <w:rPr>
          <w:b/>
          <w:sz w:val="22"/>
          <w:szCs w:val="22"/>
        </w:rPr>
        <w:t xml:space="preserve">                  </w:t>
      </w:r>
      <w:r>
        <w:rPr>
          <w:b/>
          <w:sz w:val="22"/>
          <w:szCs w:val="22"/>
        </w:rPr>
        <w:t xml:space="preserve">  </w:t>
      </w:r>
      <w:r w:rsidRPr="00445B3E">
        <w:rPr>
          <w:b/>
          <w:sz w:val="22"/>
          <w:szCs w:val="22"/>
        </w:rPr>
        <w:t xml:space="preserve">  </w:t>
      </w:r>
      <w:r>
        <w:rPr>
          <w:b/>
          <w:sz w:val="22"/>
          <w:szCs w:val="22"/>
        </w:rPr>
        <w:t xml:space="preserve">   </w:t>
      </w:r>
      <w:r w:rsidRPr="00445B3E">
        <w:rPr>
          <w:b/>
          <w:sz w:val="22"/>
          <w:szCs w:val="22"/>
        </w:rPr>
        <w:t xml:space="preserve">  yerinə yetirən təşkilatların sayı</w:t>
      </w:r>
    </w:p>
    <w:p w:rsidR="00677B20" w:rsidRPr="00445B3E" w:rsidRDefault="00677B20" w:rsidP="00677B20">
      <w:pPr>
        <w:rPr>
          <w:b/>
          <w:sz w:val="22"/>
          <w:szCs w:val="22"/>
        </w:rPr>
      </w:pPr>
    </w:p>
    <w:tbl>
      <w:tblPr>
        <w:tblW w:w="7487" w:type="dxa"/>
        <w:jc w:val="center"/>
        <w:tblInd w:w="1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951"/>
        <w:gridCol w:w="850"/>
        <w:gridCol w:w="830"/>
        <w:gridCol w:w="1077"/>
        <w:gridCol w:w="948"/>
        <w:gridCol w:w="656"/>
        <w:gridCol w:w="234"/>
        <w:gridCol w:w="346"/>
      </w:tblGrid>
      <w:tr w:rsidR="00F14C33" w:rsidRPr="00445B3E" w:rsidTr="00F14C33">
        <w:trPr>
          <w:gridAfter w:val="2"/>
          <w:wAfter w:w="580" w:type="dxa"/>
          <w:jc w:val="center"/>
        </w:trPr>
        <w:tc>
          <w:tcPr>
            <w:tcW w:w="1595" w:type="dxa"/>
            <w:tcBorders>
              <w:top w:val="double" w:sz="4" w:space="0" w:color="auto"/>
              <w:left w:val="nil"/>
              <w:bottom w:val="double" w:sz="4" w:space="0" w:color="auto"/>
              <w:right w:val="double" w:sz="4" w:space="0" w:color="auto"/>
            </w:tcBorders>
          </w:tcPr>
          <w:p w:rsidR="00677B20" w:rsidRPr="00445B3E" w:rsidRDefault="00677B20" w:rsidP="00677B20">
            <w:pPr>
              <w:rPr>
                <w:b/>
                <w:sz w:val="22"/>
                <w:szCs w:val="22"/>
              </w:rPr>
            </w:pPr>
          </w:p>
        </w:tc>
        <w:tc>
          <w:tcPr>
            <w:tcW w:w="951"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b/>
                <w:sz w:val="22"/>
                <w:szCs w:val="22"/>
              </w:rPr>
            </w:pPr>
            <w:r w:rsidRPr="00445B3E">
              <w:rPr>
                <w:b/>
                <w:sz w:val="22"/>
                <w:szCs w:val="22"/>
              </w:rPr>
              <w:t>2005</w:t>
            </w:r>
          </w:p>
        </w:tc>
        <w:tc>
          <w:tcPr>
            <w:tcW w:w="850"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b/>
                <w:sz w:val="22"/>
                <w:szCs w:val="22"/>
                <w:lang w:val="en-GB"/>
              </w:rPr>
            </w:pPr>
            <w:r w:rsidRPr="00445B3E">
              <w:rPr>
                <w:b/>
                <w:sz w:val="22"/>
                <w:szCs w:val="22"/>
              </w:rPr>
              <w:t>2010</w:t>
            </w:r>
          </w:p>
        </w:tc>
        <w:tc>
          <w:tcPr>
            <w:tcW w:w="830" w:type="dxa"/>
            <w:tcBorders>
              <w:top w:val="double" w:sz="4" w:space="0" w:color="auto"/>
              <w:left w:val="double" w:sz="4" w:space="0" w:color="auto"/>
              <w:bottom w:val="double" w:sz="4" w:space="0" w:color="auto"/>
              <w:right w:val="nil"/>
            </w:tcBorders>
          </w:tcPr>
          <w:p w:rsidR="00677B20" w:rsidRPr="00445B3E" w:rsidRDefault="00677B20" w:rsidP="00677B20">
            <w:pPr>
              <w:jc w:val="center"/>
              <w:rPr>
                <w:b/>
                <w:sz w:val="22"/>
                <w:szCs w:val="22"/>
              </w:rPr>
            </w:pPr>
            <w:r w:rsidRPr="00445B3E">
              <w:rPr>
                <w:b/>
                <w:sz w:val="22"/>
                <w:szCs w:val="22"/>
              </w:rPr>
              <w:t>20</w:t>
            </w:r>
            <w:r>
              <w:rPr>
                <w:b/>
                <w:sz w:val="22"/>
                <w:szCs w:val="22"/>
              </w:rPr>
              <w:t>15</w:t>
            </w:r>
          </w:p>
        </w:tc>
        <w:tc>
          <w:tcPr>
            <w:tcW w:w="1077" w:type="dxa"/>
            <w:tcBorders>
              <w:top w:val="double" w:sz="4" w:space="0" w:color="auto"/>
              <w:left w:val="double" w:sz="4" w:space="0" w:color="auto"/>
              <w:bottom w:val="double" w:sz="4" w:space="0" w:color="auto"/>
              <w:right w:val="nil"/>
            </w:tcBorders>
          </w:tcPr>
          <w:p w:rsidR="00677B20" w:rsidRPr="00445B3E" w:rsidRDefault="00677B20" w:rsidP="00677B20">
            <w:pPr>
              <w:jc w:val="center"/>
              <w:rPr>
                <w:b/>
                <w:sz w:val="22"/>
                <w:szCs w:val="22"/>
              </w:rPr>
            </w:pPr>
            <w:r>
              <w:rPr>
                <w:b/>
                <w:sz w:val="22"/>
                <w:szCs w:val="22"/>
              </w:rPr>
              <w:t>2020</w:t>
            </w:r>
          </w:p>
        </w:tc>
        <w:tc>
          <w:tcPr>
            <w:tcW w:w="948" w:type="dxa"/>
            <w:tcBorders>
              <w:top w:val="double" w:sz="4" w:space="0" w:color="auto"/>
              <w:left w:val="double" w:sz="4" w:space="0" w:color="auto"/>
              <w:bottom w:val="double" w:sz="4" w:space="0" w:color="auto"/>
              <w:right w:val="nil"/>
            </w:tcBorders>
          </w:tcPr>
          <w:p w:rsidR="00677B20" w:rsidRPr="00445B3E" w:rsidRDefault="00677B20" w:rsidP="00677B20">
            <w:pPr>
              <w:jc w:val="center"/>
              <w:rPr>
                <w:b/>
                <w:sz w:val="22"/>
                <w:szCs w:val="22"/>
              </w:rPr>
            </w:pPr>
            <w:r>
              <w:rPr>
                <w:b/>
                <w:sz w:val="22"/>
                <w:szCs w:val="22"/>
              </w:rPr>
              <w:t>2023</w:t>
            </w:r>
          </w:p>
        </w:tc>
        <w:tc>
          <w:tcPr>
            <w:tcW w:w="656" w:type="dxa"/>
            <w:tcBorders>
              <w:top w:val="double" w:sz="4" w:space="0" w:color="auto"/>
              <w:left w:val="double" w:sz="4" w:space="0" w:color="auto"/>
              <w:bottom w:val="double" w:sz="4" w:space="0" w:color="auto"/>
              <w:right w:val="nil"/>
            </w:tcBorders>
          </w:tcPr>
          <w:p w:rsidR="00677B20" w:rsidRPr="00445B3E" w:rsidRDefault="00677B20" w:rsidP="00677B20">
            <w:pPr>
              <w:jc w:val="center"/>
              <w:rPr>
                <w:b/>
                <w:sz w:val="22"/>
                <w:szCs w:val="22"/>
              </w:rPr>
            </w:pPr>
            <w:r>
              <w:rPr>
                <w:b/>
                <w:sz w:val="22"/>
                <w:szCs w:val="22"/>
              </w:rPr>
              <w:t>2024</w:t>
            </w:r>
          </w:p>
        </w:tc>
      </w:tr>
      <w:tr w:rsidR="00F14C33" w:rsidRPr="00445B3E" w:rsidTr="00F14C33">
        <w:trPr>
          <w:gridAfter w:val="2"/>
          <w:wAfter w:w="580" w:type="dxa"/>
          <w:jc w:val="center"/>
        </w:trPr>
        <w:tc>
          <w:tcPr>
            <w:tcW w:w="1595" w:type="dxa"/>
            <w:tcBorders>
              <w:top w:val="double" w:sz="4" w:space="0" w:color="auto"/>
              <w:left w:val="nil"/>
              <w:bottom w:val="nil"/>
              <w:right w:val="nil"/>
            </w:tcBorders>
          </w:tcPr>
          <w:p w:rsidR="00677B20" w:rsidRPr="00445B3E" w:rsidRDefault="00677B20" w:rsidP="00677B20">
            <w:pPr>
              <w:spacing w:line="276" w:lineRule="auto"/>
              <w:ind w:right="-151"/>
              <w:rPr>
                <w:rFonts w:eastAsia="MS Mincho"/>
                <w:b/>
                <w:sz w:val="22"/>
                <w:szCs w:val="22"/>
              </w:rPr>
            </w:pPr>
          </w:p>
          <w:p w:rsidR="00677B20" w:rsidRPr="00445B3E" w:rsidRDefault="00677B20" w:rsidP="00677B20">
            <w:pPr>
              <w:spacing w:line="276" w:lineRule="auto"/>
              <w:ind w:right="-151"/>
              <w:rPr>
                <w:b/>
                <w:sz w:val="22"/>
                <w:szCs w:val="22"/>
              </w:rPr>
            </w:pPr>
            <w:r w:rsidRPr="00445B3E">
              <w:rPr>
                <w:rFonts w:eastAsia="MS Mincho"/>
                <w:b/>
                <w:sz w:val="22"/>
                <w:szCs w:val="22"/>
              </w:rPr>
              <w:t>Bakı - cəmi:</w:t>
            </w:r>
          </w:p>
        </w:tc>
        <w:tc>
          <w:tcPr>
            <w:tcW w:w="951" w:type="dxa"/>
            <w:tcBorders>
              <w:top w:val="double" w:sz="4" w:space="0" w:color="auto"/>
              <w:left w:val="nil"/>
              <w:bottom w:val="nil"/>
              <w:right w:val="nil"/>
            </w:tcBorders>
          </w:tcPr>
          <w:p w:rsidR="00677B20" w:rsidRPr="00445B3E" w:rsidRDefault="00677B20" w:rsidP="00677B20">
            <w:pPr>
              <w:spacing w:line="276" w:lineRule="auto"/>
              <w:ind w:right="405"/>
              <w:jc w:val="right"/>
              <w:rPr>
                <w:b/>
                <w:sz w:val="22"/>
                <w:szCs w:val="22"/>
              </w:rPr>
            </w:pPr>
          </w:p>
          <w:p w:rsidR="00677B20" w:rsidRPr="00445B3E" w:rsidRDefault="00677B20" w:rsidP="00677B20">
            <w:pPr>
              <w:spacing w:line="276" w:lineRule="auto"/>
              <w:ind w:right="405"/>
              <w:jc w:val="right"/>
              <w:rPr>
                <w:b/>
                <w:sz w:val="22"/>
                <w:szCs w:val="22"/>
              </w:rPr>
            </w:pPr>
            <w:r w:rsidRPr="00445B3E">
              <w:rPr>
                <w:b/>
                <w:sz w:val="22"/>
                <w:szCs w:val="22"/>
              </w:rPr>
              <w:t>118</w:t>
            </w:r>
          </w:p>
        </w:tc>
        <w:tc>
          <w:tcPr>
            <w:tcW w:w="850" w:type="dxa"/>
            <w:tcBorders>
              <w:top w:val="double" w:sz="4" w:space="0" w:color="auto"/>
              <w:left w:val="nil"/>
              <w:bottom w:val="nil"/>
              <w:right w:val="nil"/>
            </w:tcBorders>
          </w:tcPr>
          <w:p w:rsidR="00677B20" w:rsidRPr="00445B3E" w:rsidRDefault="00677B20" w:rsidP="00677B20">
            <w:pPr>
              <w:spacing w:line="276" w:lineRule="auto"/>
              <w:ind w:right="121"/>
              <w:jc w:val="center"/>
              <w:rPr>
                <w:b/>
                <w:sz w:val="22"/>
                <w:szCs w:val="22"/>
              </w:rPr>
            </w:pPr>
          </w:p>
          <w:p w:rsidR="00677B20" w:rsidRPr="00445B3E" w:rsidRDefault="00677B20" w:rsidP="00677B20">
            <w:pPr>
              <w:spacing w:line="276" w:lineRule="auto"/>
              <w:ind w:right="121"/>
              <w:jc w:val="center"/>
              <w:rPr>
                <w:b/>
                <w:sz w:val="22"/>
                <w:szCs w:val="22"/>
              </w:rPr>
            </w:pPr>
            <w:r w:rsidRPr="00445B3E">
              <w:rPr>
                <w:b/>
                <w:sz w:val="22"/>
                <w:szCs w:val="22"/>
              </w:rPr>
              <w:t>114</w:t>
            </w:r>
          </w:p>
        </w:tc>
        <w:tc>
          <w:tcPr>
            <w:tcW w:w="830" w:type="dxa"/>
            <w:tcBorders>
              <w:top w:val="double" w:sz="4" w:space="0" w:color="auto"/>
              <w:left w:val="nil"/>
              <w:bottom w:val="nil"/>
              <w:right w:val="nil"/>
            </w:tcBorders>
          </w:tcPr>
          <w:p w:rsidR="00677B20" w:rsidRPr="00445B3E" w:rsidRDefault="00677B20" w:rsidP="00677B20">
            <w:pPr>
              <w:spacing w:line="276" w:lineRule="auto"/>
              <w:ind w:right="134"/>
              <w:jc w:val="right"/>
              <w:rPr>
                <w:b/>
                <w:sz w:val="22"/>
                <w:szCs w:val="22"/>
              </w:rPr>
            </w:pPr>
          </w:p>
          <w:p w:rsidR="00677B20" w:rsidRPr="00445B3E" w:rsidRDefault="00677B20" w:rsidP="00677B20">
            <w:pPr>
              <w:spacing w:line="276" w:lineRule="auto"/>
              <w:ind w:right="134"/>
              <w:jc w:val="right"/>
              <w:rPr>
                <w:b/>
                <w:sz w:val="22"/>
                <w:szCs w:val="22"/>
              </w:rPr>
            </w:pPr>
            <w:r>
              <w:rPr>
                <w:b/>
                <w:sz w:val="22"/>
                <w:szCs w:val="22"/>
              </w:rPr>
              <w:t>108</w:t>
            </w:r>
          </w:p>
        </w:tc>
        <w:tc>
          <w:tcPr>
            <w:tcW w:w="1077" w:type="dxa"/>
            <w:tcBorders>
              <w:top w:val="double" w:sz="4" w:space="0" w:color="auto"/>
              <w:left w:val="nil"/>
              <w:bottom w:val="nil"/>
              <w:right w:val="nil"/>
            </w:tcBorders>
          </w:tcPr>
          <w:p w:rsidR="00677B20" w:rsidRPr="00445B3E" w:rsidRDefault="00677B20" w:rsidP="00677B20">
            <w:pPr>
              <w:spacing w:line="276" w:lineRule="auto"/>
              <w:ind w:right="134"/>
              <w:jc w:val="right"/>
              <w:rPr>
                <w:b/>
                <w:sz w:val="22"/>
                <w:szCs w:val="22"/>
              </w:rPr>
            </w:pPr>
          </w:p>
          <w:p w:rsidR="00677B20" w:rsidRPr="00445B3E" w:rsidRDefault="00677B20" w:rsidP="00677B20">
            <w:pPr>
              <w:spacing w:line="276" w:lineRule="auto"/>
              <w:ind w:right="134"/>
              <w:jc w:val="right"/>
              <w:rPr>
                <w:b/>
                <w:sz w:val="22"/>
                <w:szCs w:val="22"/>
              </w:rPr>
            </w:pPr>
            <w:r>
              <w:rPr>
                <w:b/>
                <w:sz w:val="22"/>
                <w:szCs w:val="22"/>
              </w:rPr>
              <w:t>95</w:t>
            </w:r>
          </w:p>
        </w:tc>
        <w:tc>
          <w:tcPr>
            <w:tcW w:w="948" w:type="dxa"/>
            <w:tcBorders>
              <w:top w:val="double" w:sz="4" w:space="0" w:color="auto"/>
              <w:left w:val="nil"/>
              <w:bottom w:val="nil"/>
              <w:right w:val="nil"/>
            </w:tcBorders>
          </w:tcPr>
          <w:p w:rsidR="00677B20" w:rsidRPr="00445B3E" w:rsidRDefault="00677B20" w:rsidP="00677B20">
            <w:pPr>
              <w:spacing w:line="276" w:lineRule="auto"/>
              <w:ind w:right="134"/>
              <w:jc w:val="right"/>
              <w:rPr>
                <w:b/>
                <w:sz w:val="22"/>
                <w:szCs w:val="22"/>
              </w:rPr>
            </w:pPr>
          </w:p>
          <w:p w:rsidR="00677B20" w:rsidRPr="00445B3E" w:rsidRDefault="00677B20" w:rsidP="00677B20">
            <w:pPr>
              <w:spacing w:line="276" w:lineRule="auto"/>
              <w:ind w:right="134"/>
              <w:jc w:val="right"/>
              <w:rPr>
                <w:b/>
                <w:sz w:val="22"/>
                <w:szCs w:val="22"/>
              </w:rPr>
            </w:pPr>
            <w:r>
              <w:rPr>
                <w:b/>
                <w:sz w:val="22"/>
                <w:szCs w:val="22"/>
              </w:rPr>
              <w:t>99</w:t>
            </w:r>
          </w:p>
        </w:tc>
        <w:tc>
          <w:tcPr>
            <w:tcW w:w="656" w:type="dxa"/>
            <w:tcBorders>
              <w:top w:val="double" w:sz="4" w:space="0" w:color="auto"/>
              <w:left w:val="nil"/>
              <w:bottom w:val="nil"/>
              <w:right w:val="nil"/>
            </w:tcBorders>
          </w:tcPr>
          <w:p w:rsidR="00677B20" w:rsidRPr="00445B3E" w:rsidRDefault="00677B20" w:rsidP="00677B20">
            <w:pPr>
              <w:spacing w:line="276" w:lineRule="auto"/>
              <w:ind w:right="134"/>
              <w:jc w:val="right"/>
              <w:rPr>
                <w:b/>
                <w:sz w:val="22"/>
                <w:szCs w:val="22"/>
              </w:rPr>
            </w:pPr>
          </w:p>
          <w:p w:rsidR="00677B20" w:rsidRPr="00445B3E" w:rsidRDefault="00677B20" w:rsidP="00677B20">
            <w:pPr>
              <w:spacing w:line="276" w:lineRule="auto"/>
              <w:ind w:right="134"/>
              <w:jc w:val="right"/>
              <w:rPr>
                <w:b/>
                <w:sz w:val="22"/>
                <w:szCs w:val="22"/>
              </w:rPr>
            </w:pPr>
            <w:r>
              <w:rPr>
                <w:b/>
                <w:sz w:val="22"/>
                <w:szCs w:val="22"/>
              </w:rPr>
              <w:t>98</w:t>
            </w:r>
          </w:p>
        </w:tc>
      </w:tr>
      <w:tr w:rsidR="00F14C33" w:rsidRPr="00445B3E" w:rsidTr="00F14C33">
        <w:trPr>
          <w:jc w:val="center"/>
        </w:trPr>
        <w:tc>
          <w:tcPr>
            <w:tcW w:w="2546" w:type="dxa"/>
            <w:gridSpan w:val="2"/>
            <w:tcBorders>
              <w:top w:val="nil"/>
              <w:left w:val="nil"/>
              <w:bottom w:val="nil"/>
              <w:right w:val="nil"/>
            </w:tcBorders>
          </w:tcPr>
          <w:p w:rsidR="00677B20" w:rsidRPr="00445B3E" w:rsidRDefault="00677B20" w:rsidP="00677B20">
            <w:pPr>
              <w:spacing w:line="276" w:lineRule="auto"/>
              <w:ind w:right="405"/>
              <w:rPr>
                <w:b/>
                <w:sz w:val="22"/>
                <w:szCs w:val="22"/>
              </w:rPr>
            </w:pPr>
            <w:r w:rsidRPr="00445B3E">
              <w:rPr>
                <w:rFonts w:eastAsia="MS Mincho"/>
                <w:i/>
                <w:sz w:val="22"/>
                <w:szCs w:val="22"/>
              </w:rPr>
              <w:t xml:space="preserve">      o cümlədən</w:t>
            </w:r>
            <w:r w:rsidRPr="00445B3E">
              <w:rPr>
                <w:i/>
                <w:sz w:val="22"/>
                <w:szCs w:val="22"/>
              </w:rPr>
              <w:t>:</w:t>
            </w:r>
          </w:p>
        </w:tc>
        <w:tc>
          <w:tcPr>
            <w:tcW w:w="850" w:type="dxa"/>
            <w:tcBorders>
              <w:top w:val="nil"/>
              <w:left w:val="nil"/>
              <w:bottom w:val="nil"/>
              <w:right w:val="nil"/>
            </w:tcBorders>
          </w:tcPr>
          <w:p w:rsidR="00677B20" w:rsidRPr="00445B3E" w:rsidRDefault="00677B20" w:rsidP="00677B20">
            <w:pPr>
              <w:spacing w:line="276" w:lineRule="auto"/>
              <w:ind w:right="121"/>
              <w:jc w:val="center"/>
              <w:rPr>
                <w:b/>
                <w:sz w:val="22"/>
                <w:szCs w:val="22"/>
              </w:rPr>
            </w:pPr>
          </w:p>
        </w:tc>
        <w:tc>
          <w:tcPr>
            <w:tcW w:w="830" w:type="dxa"/>
            <w:tcBorders>
              <w:top w:val="nil"/>
              <w:left w:val="nil"/>
              <w:bottom w:val="nil"/>
              <w:right w:val="nil"/>
            </w:tcBorders>
          </w:tcPr>
          <w:p w:rsidR="00677B20" w:rsidRPr="00445B3E" w:rsidRDefault="00677B20" w:rsidP="00677B20">
            <w:pPr>
              <w:spacing w:line="276" w:lineRule="auto"/>
              <w:ind w:right="134"/>
              <w:jc w:val="center"/>
              <w:rPr>
                <w:b/>
                <w:sz w:val="22"/>
                <w:szCs w:val="22"/>
              </w:rPr>
            </w:pPr>
          </w:p>
        </w:tc>
        <w:tc>
          <w:tcPr>
            <w:tcW w:w="1077" w:type="dxa"/>
            <w:tcBorders>
              <w:top w:val="nil"/>
              <w:left w:val="nil"/>
              <w:bottom w:val="nil"/>
              <w:right w:val="nil"/>
            </w:tcBorders>
          </w:tcPr>
          <w:p w:rsidR="00677B20" w:rsidRPr="00445B3E" w:rsidRDefault="00677B20" w:rsidP="00677B20">
            <w:pPr>
              <w:spacing w:line="276" w:lineRule="auto"/>
              <w:ind w:right="134"/>
              <w:jc w:val="center"/>
              <w:rPr>
                <w:b/>
                <w:sz w:val="22"/>
                <w:szCs w:val="22"/>
              </w:rPr>
            </w:pPr>
          </w:p>
        </w:tc>
        <w:tc>
          <w:tcPr>
            <w:tcW w:w="1604" w:type="dxa"/>
            <w:gridSpan w:val="2"/>
            <w:tcBorders>
              <w:top w:val="nil"/>
              <w:left w:val="nil"/>
              <w:bottom w:val="nil"/>
              <w:right w:val="nil"/>
            </w:tcBorders>
          </w:tcPr>
          <w:p w:rsidR="00677B20" w:rsidRPr="00445B3E" w:rsidRDefault="00677B20" w:rsidP="00677B20">
            <w:pPr>
              <w:spacing w:line="276" w:lineRule="auto"/>
              <w:ind w:right="134"/>
              <w:jc w:val="center"/>
              <w:rPr>
                <w:b/>
                <w:sz w:val="22"/>
                <w:szCs w:val="22"/>
              </w:rPr>
            </w:pPr>
          </w:p>
        </w:tc>
        <w:tc>
          <w:tcPr>
            <w:tcW w:w="234" w:type="dxa"/>
            <w:tcBorders>
              <w:top w:val="nil"/>
              <w:left w:val="nil"/>
              <w:bottom w:val="nil"/>
              <w:right w:val="nil"/>
            </w:tcBorders>
          </w:tcPr>
          <w:p w:rsidR="00677B20" w:rsidRPr="00445B3E" w:rsidRDefault="00677B20" w:rsidP="00677B20">
            <w:pPr>
              <w:spacing w:line="276" w:lineRule="auto"/>
              <w:ind w:right="134"/>
              <w:jc w:val="center"/>
              <w:rPr>
                <w:b/>
                <w:sz w:val="22"/>
                <w:szCs w:val="22"/>
              </w:rPr>
            </w:pPr>
          </w:p>
        </w:tc>
        <w:tc>
          <w:tcPr>
            <w:tcW w:w="346" w:type="dxa"/>
            <w:tcBorders>
              <w:top w:val="nil"/>
              <w:left w:val="nil"/>
              <w:bottom w:val="nil"/>
              <w:right w:val="nil"/>
            </w:tcBorders>
          </w:tcPr>
          <w:p w:rsidR="00677B20" w:rsidRPr="00445B3E" w:rsidRDefault="00677B20" w:rsidP="00677B20">
            <w:pPr>
              <w:spacing w:line="276" w:lineRule="auto"/>
              <w:ind w:right="134"/>
              <w:jc w:val="center"/>
              <w:rPr>
                <w:b/>
                <w:sz w:val="22"/>
                <w:szCs w:val="22"/>
              </w:rPr>
            </w:pPr>
          </w:p>
        </w:tc>
      </w:tr>
      <w:tr w:rsidR="00F14C33" w:rsidRPr="00445B3E" w:rsidTr="00F14C33">
        <w:trPr>
          <w:gridAfter w:val="2"/>
          <w:wAfter w:w="580" w:type="dxa"/>
          <w:jc w:val="center"/>
        </w:trPr>
        <w:tc>
          <w:tcPr>
            <w:tcW w:w="1595"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Binəqədi</w:t>
            </w:r>
          </w:p>
        </w:tc>
        <w:tc>
          <w:tcPr>
            <w:tcW w:w="951" w:type="dxa"/>
            <w:tcBorders>
              <w:top w:val="nil"/>
              <w:left w:val="nil"/>
              <w:bottom w:val="nil"/>
              <w:right w:val="nil"/>
            </w:tcBorders>
          </w:tcPr>
          <w:p w:rsidR="00677B20" w:rsidRPr="00445B3E" w:rsidRDefault="00677B20" w:rsidP="00677B20">
            <w:pPr>
              <w:spacing w:line="276" w:lineRule="auto"/>
              <w:ind w:right="405"/>
              <w:jc w:val="right"/>
              <w:rPr>
                <w:sz w:val="22"/>
                <w:szCs w:val="22"/>
                <w:lang w:val="en-GB"/>
              </w:rPr>
            </w:pPr>
            <w:r w:rsidRPr="00445B3E">
              <w:rPr>
                <w:sz w:val="22"/>
                <w:szCs w:val="22"/>
                <w:lang w:val="en-GB"/>
              </w:rPr>
              <w:t>10</w:t>
            </w:r>
          </w:p>
        </w:tc>
        <w:tc>
          <w:tcPr>
            <w:tcW w:w="850" w:type="dxa"/>
            <w:tcBorders>
              <w:top w:val="nil"/>
              <w:left w:val="nil"/>
              <w:bottom w:val="nil"/>
              <w:right w:val="nil"/>
            </w:tcBorders>
          </w:tcPr>
          <w:p w:rsidR="00677B20" w:rsidRPr="00445B3E" w:rsidRDefault="00677B20" w:rsidP="00677B20">
            <w:pPr>
              <w:spacing w:line="276" w:lineRule="auto"/>
              <w:ind w:right="405"/>
              <w:jc w:val="right"/>
              <w:rPr>
                <w:sz w:val="22"/>
                <w:szCs w:val="22"/>
                <w:lang w:val="en-GB"/>
              </w:rPr>
            </w:pPr>
            <w:r w:rsidRPr="00445B3E">
              <w:rPr>
                <w:sz w:val="22"/>
                <w:szCs w:val="22"/>
                <w:lang w:val="en-GB"/>
              </w:rPr>
              <w:t>9</w:t>
            </w:r>
          </w:p>
        </w:tc>
        <w:tc>
          <w:tcPr>
            <w:tcW w:w="830" w:type="dxa"/>
            <w:tcBorders>
              <w:top w:val="nil"/>
              <w:left w:val="nil"/>
              <w:bottom w:val="nil"/>
              <w:right w:val="nil"/>
            </w:tcBorders>
          </w:tcPr>
          <w:p w:rsidR="00677B20" w:rsidRPr="00445B3E" w:rsidRDefault="00677B20" w:rsidP="00677B20">
            <w:pPr>
              <w:spacing w:line="276" w:lineRule="auto"/>
              <w:ind w:right="134"/>
              <w:jc w:val="right"/>
              <w:rPr>
                <w:sz w:val="22"/>
                <w:szCs w:val="22"/>
                <w:lang w:val="en-US"/>
              </w:rPr>
            </w:pPr>
            <w:r>
              <w:rPr>
                <w:sz w:val="22"/>
                <w:szCs w:val="22"/>
                <w:lang w:val="en-US"/>
              </w:rPr>
              <w:t>10</w:t>
            </w:r>
          </w:p>
        </w:tc>
        <w:tc>
          <w:tcPr>
            <w:tcW w:w="1077" w:type="dxa"/>
            <w:tcBorders>
              <w:top w:val="nil"/>
              <w:left w:val="nil"/>
              <w:bottom w:val="nil"/>
              <w:right w:val="nil"/>
            </w:tcBorders>
          </w:tcPr>
          <w:p w:rsidR="00677B20" w:rsidRPr="00445B3E" w:rsidRDefault="00677B20" w:rsidP="00677B20">
            <w:pPr>
              <w:spacing w:line="276" w:lineRule="auto"/>
              <w:ind w:right="134"/>
              <w:jc w:val="right"/>
              <w:rPr>
                <w:sz w:val="22"/>
                <w:szCs w:val="22"/>
                <w:lang w:val="en-US"/>
              </w:rPr>
            </w:pPr>
            <w:r w:rsidRPr="00445B3E">
              <w:rPr>
                <w:sz w:val="22"/>
                <w:szCs w:val="22"/>
                <w:lang w:val="en-US"/>
              </w:rPr>
              <w:t>8</w:t>
            </w:r>
          </w:p>
        </w:tc>
        <w:tc>
          <w:tcPr>
            <w:tcW w:w="948" w:type="dxa"/>
            <w:tcBorders>
              <w:top w:val="nil"/>
              <w:left w:val="nil"/>
              <w:bottom w:val="nil"/>
              <w:right w:val="nil"/>
            </w:tcBorders>
          </w:tcPr>
          <w:p w:rsidR="00677B20" w:rsidRPr="00445B3E" w:rsidRDefault="00677B20" w:rsidP="00677B20">
            <w:pPr>
              <w:spacing w:line="276" w:lineRule="auto"/>
              <w:ind w:right="134"/>
              <w:jc w:val="right"/>
              <w:rPr>
                <w:sz w:val="22"/>
                <w:szCs w:val="22"/>
                <w:lang w:val="en-US"/>
              </w:rPr>
            </w:pPr>
            <w:r>
              <w:rPr>
                <w:sz w:val="22"/>
                <w:szCs w:val="22"/>
                <w:lang w:val="en-US"/>
              </w:rPr>
              <w:t>7</w:t>
            </w:r>
          </w:p>
        </w:tc>
        <w:tc>
          <w:tcPr>
            <w:tcW w:w="656" w:type="dxa"/>
            <w:tcBorders>
              <w:top w:val="nil"/>
              <w:left w:val="nil"/>
              <w:bottom w:val="nil"/>
              <w:right w:val="nil"/>
            </w:tcBorders>
          </w:tcPr>
          <w:p w:rsidR="00677B20" w:rsidRPr="00445B3E" w:rsidRDefault="00677B20" w:rsidP="00677B20">
            <w:pPr>
              <w:spacing w:line="276" w:lineRule="auto"/>
              <w:ind w:right="134"/>
              <w:jc w:val="right"/>
              <w:rPr>
                <w:sz w:val="22"/>
                <w:szCs w:val="22"/>
                <w:lang w:val="en-US"/>
              </w:rPr>
            </w:pPr>
            <w:r>
              <w:rPr>
                <w:sz w:val="22"/>
                <w:szCs w:val="22"/>
                <w:lang w:val="en-US"/>
              </w:rPr>
              <w:t>7</w:t>
            </w:r>
          </w:p>
        </w:tc>
      </w:tr>
      <w:tr w:rsidR="00F14C33" w:rsidRPr="00445B3E" w:rsidTr="00F14C33">
        <w:trPr>
          <w:gridAfter w:val="2"/>
          <w:wAfter w:w="580" w:type="dxa"/>
          <w:jc w:val="center"/>
        </w:trPr>
        <w:tc>
          <w:tcPr>
            <w:tcW w:w="1595"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Xətai</w:t>
            </w:r>
          </w:p>
        </w:tc>
        <w:tc>
          <w:tcPr>
            <w:tcW w:w="951" w:type="dxa"/>
            <w:tcBorders>
              <w:top w:val="nil"/>
              <w:left w:val="nil"/>
              <w:bottom w:val="nil"/>
              <w:right w:val="nil"/>
            </w:tcBorders>
          </w:tcPr>
          <w:p w:rsidR="00677B20" w:rsidRPr="00445B3E" w:rsidRDefault="00677B20" w:rsidP="00677B20">
            <w:pPr>
              <w:spacing w:line="276" w:lineRule="auto"/>
              <w:ind w:right="405"/>
              <w:jc w:val="right"/>
              <w:rPr>
                <w:sz w:val="22"/>
                <w:szCs w:val="22"/>
                <w:lang w:val="en-GB"/>
              </w:rPr>
            </w:pPr>
            <w:r w:rsidRPr="00445B3E">
              <w:rPr>
                <w:sz w:val="22"/>
                <w:szCs w:val="22"/>
                <w:lang w:val="en-GB"/>
              </w:rPr>
              <w:t>5</w:t>
            </w:r>
          </w:p>
        </w:tc>
        <w:tc>
          <w:tcPr>
            <w:tcW w:w="850" w:type="dxa"/>
            <w:tcBorders>
              <w:top w:val="nil"/>
              <w:left w:val="nil"/>
              <w:bottom w:val="nil"/>
              <w:right w:val="nil"/>
            </w:tcBorders>
          </w:tcPr>
          <w:p w:rsidR="00677B20" w:rsidRPr="00445B3E" w:rsidRDefault="00677B20" w:rsidP="00677B20">
            <w:pPr>
              <w:spacing w:line="276" w:lineRule="auto"/>
              <w:ind w:right="405"/>
              <w:jc w:val="right"/>
              <w:rPr>
                <w:sz w:val="22"/>
                <w:szCs w:val="22"/>
                <w:lang w:val="en-GB"/>
              </w:rPr>
            </w:pPr>
            <w:r w:rsidRPr="00445B3E">
              <w:rPr>
                <w:sz w:val="22"/>
                <w:szCs w:val="22"/>
                <w:lang w:val="en-GB"/>
              </w:rPr>
              <w:t>3</w:t>
            </w:r>
          </w:p>
        </w:tc>
        <w:tc>
          <w:tcPr>
            <w:tcW w:w="830" w:type="dxa"/>
            <w:tcBorders>
              <w:top w:val="nil"/>
              <w:left w:val="nil"/>
              <w:bottom w:val="nil"/>
              <w:right w:val="nil"/>
            </w:tcBorders>
          </w:tcPr>
          <w:p w:rsidR="00677B20" w:rsidRPr="00445B3E" w:rsidRDefault="00677B20" w:rsidP="00677B20">
            <w:pPr>
              <w:spacing w:line="276" w:lineRule="auto"/>
              <w:ind w:right="134"/>
              <w:jc w:val="right"/>
              <w:rPr>
                <w:sz w:val="22"/>
                <w:szCs w:val="22"/>
                <w:lang w:val="en-US"/>
              </w:rPr>
            </w:pPr>
            <w:r>
              <w:rPr>
                <w:sz w:val="22"/>
                <w:szCs w:val="22"/>
                <w:lang w:val="en-US"/>
              </w:rPr>
              <w:t>2</w:t>
            </w:r>
          </w:p>
        </w:tc>
        <w:tc>
          <w:tcPr>
            <w:tcW w:w="1077" w:type="dxa"/>
            <w:tcBorders>
              <w:top w:val="nil"/>
              <w:left w:val="nil"/>
              <w:bottom w:val="nil"/>
              <w:right w:val="nil"/>
            </w:tcBorders>
          </w:tcPr>
          <w:p w:rsidR="00677B20" w:rsidRPr="00445B3E" w:rsidRDefault="00677B20" w:rsidP="00677B20">
            <w:pPr>
              <w:spacing w:line="276" w:lineRule="auto"/>
              <w:ind w:right="134"/>
              <w:jc w:val="right"/>
              <w:rPr>
                <w:sz w:val="22"/>
                <w:szCs w:val="22"/>
                <w:lang w:val="en-US"/>
              </w:rPr>
            </w:pPr>
            <w:r w:rsidRPr="00445B3E">
              <w:rPr>
                <w:sz w:val="22"/>
                <w:szCs w:val="22"/>
                <w:lang w:val="en-US"/>
              </w:rPr>
              <w:t>1</w:t>
            </w:r>
          </w:p>
        </w:tc>
        <w:tc>
          <w:tcPr>
            <w:tcW w:w="948" w:type="dxa"/>
            <w:tcBorders>
              <w:top w:val="nil"/>
              <w:left w:val="nil"/>
              <w:bottom w:val="nil"/>
              <w:right w:val="nil"/>
            </w:tcBorders>
          </w:tcPr>
          <w:p w:rsidR="00677B20" w:rsidRPr="00445B3E" w:rsidRDefault="00677B20" w:rsidP="00677B20">
            <w:pPr>
              <w:spacing w:line="276" w:lineRule="auto"/>
              <w:ind w:right="134"/>
              <w:jc w:val="right"/>
              <w:rPr>
                <w:sz w:val="22"/>
                <w:szCs w:val="22"/>
                <w:lang w:val="en-US"/>
              </w:rPr>
            </w:pPr>
            <w:r>
              <w:rPr>
                <w:sz w:val="22"/>
                <w:szCs w:val="22"/>
                <w:lang w:val="en-US"/>
              </w:rPr>
              <w:t>2</w:t>
            </w:r>
          </w:p>
        </w:tc>
        <w:tc>
          <w:tcPr>
            <w:tcW w:w="656" w:type="dxa"/>
            <w:tcBorders>
              <w:top w:val="nil"/>
              <w:left w:val="nil"/>
              <w:bottom w:val="nil"/>
              <w:right w:val="nil"/>
            </w:tcBorders>
          </w:tcPr>
          <w:p w:rsidR="00677B20" w:rsidRPr="00445B3E" w:rsidRDefault="00677B20" w:rsidP="00677B20">
            <w:pPr>
              <w:spacing w:line="276" w:lineRule="auto"/>
              <w:ind w:right="134"/>
              <w:jc w:val="right"/>
              <w:rPr>
                <w:sz w:val="22"/>
                <w:szCs w:val="22"/>
                <w:lang w:val="en-US"/>
              </w:rPr>
            </w:pPr>
            <w:r>
              <w:rPr>
                <w:sz w:val="22"/>
                <w:szCs w:val="22"/>
                <w:lang w:val="en-US"/>
              </w:rPr>
              <w:t>2</w:t>
            </w:r>
          </w:p>
        </w:tc>
      </w:tr>
      <w:tr w:rsidR="00F14C33" w:rsidRPr="00445B3E" w:rsidTr="00F14C33">
        <w:trPr>
          <w:gridAfter w:val="2"/>
          <w:wAfter w:w="580" w:type="dxa"/>
          <w:jc w:val="center"/>
        </w:trPr>
        <w:tc>
          <w:tcPr>
            <w:tcW w:w="1595"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Xəzər</w:t>
            </w:r>
          </w:p>
        </w:tc>
        <w:tc>
          <w:tcPr>
            <w:tcW w:w="951" w:type="dxa"/>
            <w:tcBorders>
              <w:top w:val="nil"/>
              <w:left w:val="nil"/>
              <w:bottom w:val="nil"/>
              <w:right w:val="nil"/>
            </w:tcBorders>
          </w:tcPr>
          <w:p w:rsidR="00677B20" w:rsidRPr="00445B3E" w:rsidRDefault="00677B20" w:rsidP="00677B20">
            <w:pPr>
              <w:spacing w:line="276" w:lineRule="auto"/>
              <w:ind w:right="405"/>
              <w:jc w:val="right"/>
              <w:rPr>
                <w:sz w:val="22"/>
                <w:szCs w:val="22"/>
              </w:rPr>
            </w:pPr>
            <w:r w:rsidRPr="00445B3E">
              <w:rPr>
                <w:sz w:val="22"/>
                <w:szCs w:val="22"/>
              </w:rPr>
              <w:t>2</w:t>
            </w:r>
          </w:p>
        </w:tc>
        <w:tc>
          <w:tcPr>
            <w:tcW w:w="850" w:type="dxa"/>
            <w:tcBorders>
              <w:top w:val="nil"/>
              <w:left w:val="nil"/>
              <w:bottom w:val="nil"/>
              <w:right w:val="nil"/>
            </w:tcBorders>
          </w:tcPr>
          <w:p w:rsidR="00677B20" w:rsidRPr="00445B3E" w:rsidRDefault="00677B20" w:rsidP="00677B20">
            <w:pPr>
              <w:spacing w:line="276" w:lineRule="auto"/>
              <w:ind w:right="405"/>
              <w:jc w:val="right"/>
              <w:rPr>
                <w:sz w:val="22"/>
                <w:szCs w:val="22"/>
              </w:rPr>
            </w:pPr>
            <w:r w:rsidRPr="00445B3E">
              <w:rPr>
                <w:sz w:val="22"/>
                <w:szCs w:val="22"/>
              </w:rPr>
              <w:t>2</w:t>
            </w:r>
          </w:p>
        </w:tc>
        <w:tc>
          <w:tcPr>
            <w:tcW w:w="830" w:type="dxa"/>
            <w:tcBorders>
              <w:top w:val="nil"/>
              <w:left w:val="nil"/>
              <w:bottom w:val="nil"/>
              <w:right w:val="nil"/>
            </w:tcBorders>
          </w:tcPr>
          <w:p w:rsidR="00677B20" w:rsidRPr="00445B3E" w:rsidRDefault="00677B20" w:rsidP="00677B20">
            <w:pPr>
              <w:spacing w:line="276" w:lineRule="auto"/>
              <w:ind w:right="134"/>
              <w:jc w:val="right"/>
              <w:rPr>
                <w:sz w:val="22"/>
                <w:szCs w:val="22"/>
              </w:rPr>
            </w:pPr>
            <w:r w:rsidRPr="00445B3E">
              <w:rPr>
                <w:sz w:val="22"/>
                <w:szCs w:val="22"/>
              </w:rPr>
              <w:t>3</w:t>
            </w:r>
          </w:p>
        </w:tc>
        <w:tc>
          <w:tcPr>
            <w:tcW w:w="1077" w:type="dxa"/>
            <w:tcBorders>
              <w:top w:val="nil"/>
              <w:left w:val="nil"/>
              <w:bottom w:val="nil"/>
              <w:right w:val="nil"/>
            </w:tcBorders>
          </w:tcPr>
          <w:p w:rsidR="00677B20" w:rsidRPr="00445B3E" w:rsidRDefault="00677B20" w:rsidP="00677B20">
            <w:pPr>
              <w:spacing w:line="276" w:lineRule="auto"/>
              <w:ind w:right="134"/>
              <w:jc w:val="right"/>
              <w:rPr>
                <w:sz w:val="22"/>
                <w:szCs w:val="22"/>
              </w:rPr>
            </w:pPr>
            <w:r w:rsidRPr="00445B3E">
              <w:rPr>
                <w:sz w:val="22"/>
                <w:szCs w:val="22"/>
              </w:rPr>
              <w:t>3</w:t>
            </w:r>
          </w:p>
        </w:tc>
        <w:tc>
          <w:tcPr>
            <w:tcW w:w="948" w:type="dxa"/>
            <w:tcBorders>
              <w:top w:val="nil"/>
              <w:left w:val="nil"/>
              <w:bottom w:val="nil"/>
              <w:right w:val="nil"/>
            </w:tcBorders>
          </w:tcPr>
          <w:p w:rsidR="00677B20" w:rsidRPr="00445B3E" w:rsidRDefault="00677B20" w:rsidP="00677B20">
            <w:pPr>
              <w:spacing w:line="276" w:lineRule="auto"/>
              <w:ind w:right="134"/>
              <w:jc w:val="right"/>
              <w:rPr>
                <w:sz w:val="22"/>
                <w:szCs w:val="22"/>
              </w:rPr>
            </w:pPr>
            <w:r>
              <w:rPr>
                <w:sz w:val="22"/>
                <w:szCs w:val="22"/>
              </w:rPr>
              <w:t>4</w:t>
            </w:r>
          </w:p>
        </w:tc>
        <w:tc>
          <w:tcPr>
            <w:tcW w:w="656" w:type="dxa"/>
            <w:tcBorders>
              <w:top w:val="nil"/>
              <w:left w:val="nil"/>
              <w:bottom w:val="nil"/>
              <w:right w:val="nil"/>
            </w:tcBorders>
          </w:tcPr>
          <w:p w:rsidR="00677B20" w:rsidRPr="00445B3E" w:rsidRDefault="00677B20" w:rsidP="00677B20">
            <w:pPr>
              <w:spacing w:line="276" w:lineRule="auto"/>
              <w:ind w:right="134"/>
              <w:jc w:val="right"/>
              <w:rPr>
                <w:sz w:val="22"/>
                <w:szCs w:val="22"/>
              </w:rPr>
            </w:pPr>
            <w:r>
              <w:rPr>
                <w:sz w:val="22"/>
                <w:szCs w:val="22"/>
              </w:rPr>
              <w:t>4</w:t>
            </w:r>
          </w:p>
        </w:tc>
      </w:tr>
      <w:tr w:rsidR="00F14C33" w:rsidRPr="00445B3E" w:rsidTr="00F14C33">
        <w:trPr>
          <w:gridAfter w:val="2"/>
          <w:wAfter w:w="580" w:type="dxa"/>
          <w:jc w:val="center"/>
        </w:trPr>
        <w:tc>
          <w:tcPr>
            <w:tcW w:w="1595"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Nərimanov</w:t>
            </w:r>
          </w:p>
        </w:tc>
        <w:tc>
          <w:tcPr>
            <w:tcW w:w="951" w:type="dxa"/>
            <w:tcBorders>
              <w:top w:val="nil"/>
              <w:left w:val="nil"/>
              <w:bottom w:val="nil"/>
              <w:right w:val="nil"/>
            </w:tcBorders>
          </w:tcPr>
          <w:p w:rsidR="00677B20" w:rsidRPr="00445B3E" w:rsidRDefault="00677B20" w:rsidP="00677B20">
            <w:pPr>
              <w:spacing w:line="276" w:lineRule="auto"/>
              <w:ind w:right="405"/>
              <w:jc w:val="right"/>
              <w:rPr>
                <w:sz w:val="22"/>
                <w:szCs w:val="22"/>
              </w:rPr>
            </w:pPr>
            <w:r w:rsidRPr="00445B3E">
              <w:rPr>
                <w:sz w:val="22"/>
                <w:szCs w:val="22"/>
              </w:rPr>
              <w:t>13</w:t>
            </w:r>
          </w:p>
        </w:tc>
        <w:tc>
          <w:tcPr>
            <w:tcW w:w="850" w:type="dxa"/>
            <w:tcBorders>
              <w:top w:val="nil"/>
              <w:left w:val="nil"/>
              <w:bottom w:val="nil"/>
              <w:right w:val="nil"/>
            </w:tcBorders>
          </w:tcPr>
          <w:p w:rsidR="00677B20" w:rsidRPr="00445B3E" w:rsidRDefault="00677B20" w:rsidP="00677B20">
            <w:pPr>
              <w:spacing w:line="276" w:lineRule="auto"/>
              <w:ind w:right="405"/>
              <w:jc w:val="right"/>
              <w:rPr>
                <w:sz w:val="22"/>
                <w:szCs w:val="22"/>
              </w:rPr>
            </w:pPr>
            <w:r w:rsidRPr="00445B3E">
              <w:rPr>
                <w:sz w:val="22"/>
                <w:szCs w:val="22"/>
              </w:rPr>
              <w:t>17</w:t>
            </w:r>
          </w:p>
        </w:tc>
        <w:tc>
          <w:tcPr>
            <w:tcW w:w="830" w:type="dxa"/>
            <w:tcBorders>
              <w:top w:val="nil"/>
              <w:left w:val="nil"/>
              <w:bottom w:val="nil"/>
              <w:right w:val="nil"/>
            </w:tcBorders>
          </w:tcPr>
          <w:p w:rsidR="00677B20" w:rsidRPr="00445B3E" w:rsidRDefault="00677B20" w:rsidP="00677B20">
            <w:pPr>
              <w:spacing w:line="276" w:lineRule="auto"/>
              <w:ind w:right="134"/>
              <w:jc w:val="right"/>
              <w:rPr>
                <w:sz w:val="22"/>
                <w:szCs w:val="22"/>
              </w:rPr>
            </w:pPr>
            <w:r w:rsidRPr="00445B3E">
              <w:rPr>
                <w:sz w:val="22"/>
                <w:szCs w:val="22"/>
              </w:rPr>
              <w:t>1</w:t>
            </w:r>
            <w:r>
              <w:rPr>
                <w:sz w:val="22"/>
                <w:szCs w:val="22"/>
              </w:rPr>
              <w:t>8</w:t>
            </w:r>
          </w:p>
        </w:tc>
        <w:tc>
          <w:tcPr>
            <w:tcW w:w="1077" w:type="dxa"/>
            <w:tcBorders>
              <w:top w:val="nil"/>
              <w:left w:val="nil"/>
              <w:bottom w:val="nil"/>
              <w:right w:val="nil"/>
            </w:tcBorders>
          </w:tcPr>
          <w:p w:rsidR="00677B20" w:rsidRPr="00445B3E" w:rsidRDefault="00677B20" w:rsidP="00677B20">
            <w:pPr>
              <w:spacing w:line="276" w:lineRule="auto"/>
              <w:ind w:right="134"/>
              <w:jc w:val="right"/>
              <w:rPr>
                <w:sz w:val="22"/>
                <w:szCs w:val="22"/>
              </w:rPr>
            </w:pPr>
            <w:r w:rsidRPr="00445B3E">
              <w:rPr>
                <w:sz w:val="22"/>
                <w:szCs w:val="22"/>
              </w:rPr>
              <w:t>13</w:t>
            </w:r>
          </w:p>
        </w:tc>
        <w:tc>
          <w:tcPr>
            <w:tcW w:w="948" w:type="dxa"/>
            <w:tcBorders>
              <w:top w:val="nil"/>
              <w:left w:val="nil"/>
              <w:bottom w:val="nil"/>
              <w:right w:val="nil"/>
            </w:tcBorders>
          </w:tcPr>
          <w:p w:rsidR="00677B20" w:rsidRPr="00445B3E" w:rsidRDefault="00677B20" w:rsidP="00677B20">
            <w:pPr>
              <w:spacing w:line="276" w:lineRule="auto"/>
              <w:ind w:right="134"/>
              <w:jc w:val="right"/>
              <w:rPr>
                <w:sz w:val="22"/>
                <w:szCs w:val="22"/>
              </w:rPr>
            </w:pPr>
            <w:r w:rsidRPr="00445B3E">
              <w:rPr>
                <w:sz w:val="22"/>
                <w:szCs w:val="22"/>
              </w:rPr>
              <w:t>13</w:t>
            </w:r>
          </w:p>
        </w:tc>
        <w:tc>
          <w:tcPr>
            <w:tcW w:w="656" w:type="dxa"/>
            <w:tcBorders>
              <w:top w:val="nil"/>
              <w:left w:val="nil"/>
              <w:bottom w:val="nil"/>
              <w:right w:val="nil"/>
            </w:tcBorders>
          </w:tcPr>
          <w:p w:rsidR="00677B20" w:rsidRPr="00445B3E" w:rsidRDefault="00677B20" w:rsidP="00677B20">
            <w:pPr>
              <w:spacing w:line="276" w:lineRule="auto"/>
              <w:ind w:right="134"/>
              <w:jc w:val="right"/>
              <w:rPr>
                <w:sz w:val="22"/>
                <w:szCs w:val="22"/>
              </w:rPr>
            </w:pPr>
            <w:r w:rsidRPr="00445B3E">
              <w:rPr>
                <w:sz w:val="22"/>
                <w:szCs w:val="22"/>
              </w:rPr>
              <w:t>13</w:t>
            </w:r>
          </w:p>
        </w:tc>
      </w:tr>
      <w:tr w:rsidR="00F14C33" w:rsidRPr="00445B3E" w:rsidTr="00F14C33">
        <w:trPr>
          <w:gridAfter w:val="2"/>
          <w:wAfter w:w="580" w:type="dxa"/>
          <w:jc w:val="center"/>
        </w:trPr>
        <w:tc>
          <w:tcPr>
            <w:tcW w:w="1595"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Nəsimi</w:t>
            </w:r>
          </w:p>
        </w:tc>
        <w:tc>
          <w:tcPr>
            <w:tcW w:w="951" w:type="dxa"/>
            <w:tcBorders>
              <w:top w:val="nil"/>
              <w:left w:val="nil"/>
              <w:bottom w:val="nil"/>
              <w:right w:val="nil"/>
            </w:tcBorders>
          </w:tcPr>
          <w:p w:rsidR="00677B20" w:rsidRPr="00445B3E" w:rsidRDefault="00677B20" w:rsidP="00677B20">
            <w:pPr>
              <w:spacing w:line="276" w:lineRule="auto"/>
              <w:ind w:right="405"/>
              <w:jc w:val="right"/>
              <w:rPr>
                <w:sz w:val="22"/>
                <w:szCs w:val="22"/>
              </w:rPr>
            </w:pPr>
            <w:r w:rsidRPr="00445B3E">
              <w:rPr>
                <w:sz w:val="22"/>
                <w:szCs w:val="22"/>
              </w:rPr>
              <w:t>14</w:t>
            </w:r>
          </w:p>
        </w:tc>
        <w:tc>
          <w:tcPr>
            <w:tcW w:w="850" w:type="dxa"/>
            <w:tcBorders>
              <w:top w:val="nil"/>
              <w:left w:val="nil"/>
              <w:bottom w:val="nil"/>
              <w:right w:val="nil"/>
            </w:tcBorders>
          </w:tcPr>
          <w:p w:rsidR="00677B20" w:rsidRPr="00445B3E" w:rsidRDefault="00677B20" w:rsidP="00677B20">
            <w:pPr>
              <w:spacing w:line="276" w:lineRule="auto"/>
              <w:ind w:right="405"/>
              <w:jc w:val="right"/>
              <w:rPr>
                <w:sz w:val="22"/>
                <w:szCs w:val="22"/>
              </w:rPr>
            </w:pPr>
            <w:r w:rsidRPr="00445B3E">
              <w:rPr>
                <w:sz w:val="22"/>
                <w:szCs w:val="22"/>
              </w:rPr>
              <w:t>10</w:t>
            </w:r>
          </w:p>
        </w:tc>
        <w:tc>
          <w:tcPr>
            <w:tcW w:w="830" w:type="dxa"/>
            <w:tcBorders>
              <w:top w:val="nil"/>
              <w:left w:val="nil"/>
              <w:bottom w:val="nil"/>
              <w:right w:val="nil"/>
            </w:tcBorders>
          </w:tcPr>
          <w:p w:rsidR="00677B20" w:rsidRPr="00445B3E" w:rsidRDefault="00677B20" w:rsidP="00677B20">
            <w:pPr>
              <w:spacing w:line="276" w:lineRule="auto"/>
              <w:ind w:right="134"/>
              <w:jc w:val="right"/>
              <w:rPr>
                <w:sz w:val="22"/>
                <w:szCs w:val="22"/>
              </w:rPr>
            </w:pPr>
            <w:r w:rsidRPr="00445B3E">
              <w:rPr>
                <w:sz w:val="22"/>
                <w:szCs w:val="22"/>
              </w:rPr>
              <w:t>10</w:t>
            </w:r>
          </w:p>
        </w:tc>
        <w:tc>
          <w:tcPr>
            <w:tcW w:w="1077" w:type="dxa"/>
            <w:tcBorders>
              <w:top w:val="nil"/>
              <w:left w:val="nil"/>
              <w:bottom w:val="nil"/>
              <w:right w:val="nil"/>
            </w:tcBorders>
          </w:tcPr>
          <w:p w:rsidR="00677B20" w:rsidRPr="00445B3E" w:rsidRDefault="00677B20" w:rsidP="00677B20">
            <w:pPr>
              <w:spacing w:line="276" w:lineRule="auto"/>
              <w:ind w:right="134"/>
              <w:jc w:val="right"/>
              <w:rPr>
                <w:sz w:val="22"/>
                <w:szCs w:val="22"/>
              </w:rPr>
            </w:pPr>
            <w:r w:rsidRPr="00445B3E">
              <w:rPr>
                <w:sz w:val="22"/>
                <w:szCs w:val="22"/>
              </w:rPr>
              <w:t>10</w:t>
            </w:r>
          </w:p>
        </w:tc>
        <w:tc>
          <w:tcPr>
            <w:tcW w:w="948" w:type="dxa"/>
            <w:tcBorders>
              <w:top w:val="nil"/>
              <w:left w:val="nil"/>
              <w:bottom w:val="nil"/>
              <w:right w:val="nil"/>
            </w:tcBorders>
          </w:tcPr>
          <w:p w:rsidR="00677B20" w:rsidRPr="00445B3E" w:rsidRDefault="00677B20" w:rsidP="00677B20">
            <w:pPr>
              <w:spacing w:line="276" w:lineRule="auto"/>
              <w:ind w:right="134"/>
              <w:jc w:val="right"/>
              <w:rPr>
                <w:sz w:val="22"/>
                <w:szCs w:val="22"/>
              </w:rPr>
            </w:pPr>
            <w:r>
              <w:rPr>
                <w:sz w:val="22"/>
                <w:szCs w:val="22"/>
              </w:rPr>
              <w:t>11</w:t>
            </w:r>
          </w:p>
        </w:tc>
        <w:tc>
          <w:tcPr>
            <w:tcW w:w="656" w:type="dxa"/>
            <w:tcBorders>
              <w:top w:val="nil"/>
              <w:left w:val="nil"/>
              <w:bottom w:val="nil"/>
              <w:right w:val="nil"/>
            </w:tcBorders>
          </w:tcPr>
          <w:p w:rsidR="00677B20" w:rsidRPr="00445B3E" w:rsidRDefault="00677B20" w:rsidP="00677B20">
            <w:pPr>
              <w:spacing w:line="276" w:lineRule="auto"/>
              <w:ind w:right="134"/>
              <w:jc w:val="right"/>
              <w:rPr>
                <w:sz w:val="22"/>
                <w:szCs w:val="22"/>
              </w:rPr>
            </w:pPr>
            <w:r>
              <w:rPr>
                <w:sz w:val="22"/>
                <w:szCs w:val="22"/>
              </w:rPr>
              <w:t>11</w:t>
            </w:r>
          </w:p>
        </w:tc>
      </w:tr>
      <w:tr w:rsidR="00F14C33" w:rsidRPr="00445B3E" w:rsidTr="00F14C33">
        <w:trPr>
          <w:gridAfter w:val="2"/>
          <w:wAfter w:w="580" w:type="dxa"/>
          <w:jc w:val="center"/>
        </w:trPr>
        <w:tc>
          <w:tcPr>
            <w:tcW w:w="1595"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Nizami</w:t>
            </w:r>
          </w:p>
        </w:tc>
        <w:tc>
          <w:tcPr>
            <w:tcW w:w="951" w:type="dxa"/>
            <w:tcBorders>
              <w:top w:val="nil"/>
              <w:left w:val="nil"/>
              <w:bottom w:val="nil"/>
              <w:right w:val="nil"/>
            </w:tcBorders>
          </w:tcPr>
          <w:p w:rsidR="00677B20" w:rsidRPr="00445B3E" w:rsidRDefault="00677B20" w:rsidP="00677B20">
            <w:pPr>
              <w:spacing w:line="276" w:lineRule="auto"/>
              <w:ind w:right="405"/>
              <w:jc w:val="right"/>
              <w:rPr>
                <w:sz w:val="22"/>
                <w:szCs w:val="22"/>
              </w:rPr>
            </w:pPr>
            <w:r w:rsidRPr="00445B3E">
              <w:rPr>
                <w:sz w:val="22"/>
                <w:szCs w:val="22"/>
              </w:rPr>
              <w:t>3</w:t>
            </w:r>
          </w:p>
        </w:tc>
        <w:tc>
          <w:tcPr>
            <w:tcW w:w="850" w:type="dxa"/>
            <w:tcBorders>
              <w:top w:val="nil"/>
              <w:left w:val="nil"/>
              <w:bottom w:val="nil"/>
              <w:right w:val="nil"/>
            </w:tcBorders>
          </w:tcPr>
          <w:p w:rsidR="00677B20" w:rsidRPr="00445B3E" w:rsidRDefault="00677B20" w:rsidP="00677B20">
            <w:pPr>
              <w:spacing w:line="276" w:lineRule="auto"/>
              <w:ind w:right="405"/>
              <w:jc w:val="right"/>
              <w:rPr>
                <w:sz w:val="22"/>
                <w:szCs w:val="22"/>
              </w:rPr>
            </w:pPr>
            <w:r w:rsidRPr="00445B3E">
              <w:rPr>
                <w:sz w:val="22"/>
                <w:szCs w:val="22"/>
              </w:rPr>
              <w:t>4</w:t>
            </w:r>
          </w:p>
        </w:tc>
        <w:tc>
          <w:tcPr>
            <w:tcW w:w="830" w:type="dxa"/>
            <w:tcBorders>
              <w:top w:val="nil"/>
              <w:left w:val="nil"/>
              <w:bottom w:val="nil"/>
              <w:right w:val="nil"/>
            </w:tcBorders>
          </w:tcPr>
          <w:p w:rsidR="00677B20" w:rsidRPr="00445B3E" w:rsidRDefault="00677B20" w:rsidP="00677B20">
            <w:pPr>
              <w:spacing w:line="276" w:lineRule="auto"/>
              <w:ind w:right="134"/>
              <w:jc w:val="right"/>
              <w:rPr>
                <w:sz w:val="22"/>
                <w:szCs w:val="22"/>
              </w:rPr>
            </w:pPr>
            <w:r>
              <w:rPr>
                <w:sz w:val="22"/>
                <w:szCs w:val="22"/>
              </w:rPr>
              <w:t>3</w:t>
            </w:r>
          </w:p>
        </w:tc>
        <w:tc>
          <w:tcPr>
            <w:tcW w:w="1077" w:type="dxa"/>
            <w:tcBorders>
              <w:top w:val="nil"/>
              <w:left w:val="nil"/>
              <w:bottom w:val="nil"/>
              <w:right w:val="nil"/>
            </w:tcBorders>
          </w:tcPr>
          <w:p w:rsidR="00677B20" w:rsidRPr="00445B3E" w:rsidRDefault="00677B20" w:rsidP="00677B20">
            <w:pPr>
              <w:spacing w:line="276" w:lineRule="auto"/>
              <w:ind w:right="134"/>
              <w:jc w:val="right"/>
              <w:rPr>
                <w:sz w:val="22"/>
                <w:szCs w:val="22"/>
              </w:rPr>
            </w:pPr>
            <w:r w:rsidRPr="00445B3E">
              <w:rPr>
                <w:sz w:val="22"/>
                <w:szCs w:val="22"/>
              </w:rPr>
              <w:t>2</w:t>
            </w:r>
          </w:p>
        </w:tc>
        <w:tc>
          <w:tcPr>
            <w:tcW w:w="948" w:type="dxa"/>
            <w:tcBorders>
              <w:top w:val="nil"/>
              <w:left w:val="nil"/>
              <w:bottom w:val="nil"/>
              <w:right w:val="nil"/>
            </w:tcBorders>
          </w:tcPr>
          <w:p w:rsidR="00677B20" w:rsidRPr="00445B3E" w:rsidRDefault="00677B20" w:rsidP="00677B20">
            <w:pPr>
              <w:spacing w:line="276" w:lineRule="auto"/>
              <w:ind w:right="134"/>
              <w:jc w:val="right"/>
              <w:rPr>
                <w:sz w:val="22"/>
                <w:szCs w:val="22"/>
              </w:rPr>
            </w:pPr>
            <w:r w:rsidRPr="00445B3E">
              <w:rPr>
                <w:sz w:val="22"/>
                <w:szCs w:val="22"/>
              </w:rPr>
              <w:t>2</w:t>
            </w:r>
          </w:p>
        </w:tc>
        <w:tc>
          <w:tcPr>
            <w:tcW w:w="656" w:type="dxa"/>
            <w:tcBorders>
              <w:top w:val="nil"/>
              <w:left w:val="nil"/>
              <w:bottom w:val="nil"/>
              <w:right w:val="nil"/>
            </w:tcBorders>
          </w:tcPr>
          <w:p w:rsidR="00677B20" w:rsidRPr="00445B3E" w:rsidRDefault="00677B20" w:rsidP="00677B20">
            <w:pPr>
              <w:spacing w:line="276" w:lineRule="auto"/>
              <w:ind w:right="134"/>
              <w:jc w:val="right"/>
              <w:rPr>
                <w:sz w:val="22"/>
                <w:szCs w:val="22"/>
              </w:rPr>
            </w:pPr>
            <w:r w:rsidRPr="00445B3E">
              <w:rPr>
                <w:sz w:val="22"/>
                <w:szCs w:val="22"/>
              </w:rPr>
              <w:t>2</w:t>
            </w:r>
          </w:p>
        </w:tc>
      </w:tr>
      <w:tr w:rsidR="00F14C33" w:rsidRPr="00445B3E" w:rsidTr="00F14C33">
        <w:trPr>
          <w:gridAfter w:val="2"/>
          <w:wAfter w:w="580" w:type="dxa"/>
          <w:jc w:val="center"/>
        </w:trPr>
        <w:tc>
          <w:tcPr>
            <w:tcW w:w="1595"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Sabunçu</w:t>
            </w:r>
          </w:p>
        </w:tc>
        <w:tc>
          <w:tcPr>
            <w:tcW w:w="951" w:type="dxa"/>
            <w:tcBorders>
              <w:top w:val="nil"/>
              <w:left w:val="nil"/>
              <w:bottom w:val="nil"/>
              <w:right w:val="nil"/>
            </w:tcBorders>
          </w:tcPr>
          <w:p w:rsidR="00677B20" w:rsidRPr="00445B3E" w:rsidRDefault="00677B20" w:rsidP="00677B20">
            <w:pPr>
              <w:spacing w:line="276" w:lineRule="auto"/>
              <w:ind w:right="405"/>
              <w:jc w:val="right"/>
              <w:rPr>
                <w:sz w:val="22"/>
                <w:szCs w:val="22"/>
              </w:rPr>
            </w:pPr>
            <w:r w:rsidRPr="00445B3E">
              <w:rPr>
                <w:sz w:val="22"/>
                <w:szCs w:val="22"/>
              </w:rPr>
              <w:t>4</w:t>
            </w:r>
          </w:p>
        </w:tc>
        <w:tc>
          <w:tcPr>
            <w:tcW w:w="850" w:type="dxa"/>
            <w:tcBorders>
              <w:top w:val="nil"/>
              <w:left w:val="nil"/>
              <w:bottom w:val="nil"/>
              <w:right w:val="nil"/>
            </w:tcBorders>
          </w:tcPr>
          <w:p w:rsidR="00677B20" w:rsidRPr="00445B3E" w:rsidRDefault="00677B20" w:rsidP="00677B20">
            <w:pPr>
              <w:spacing w:line="276" w:lineRule="auto"/>
              <w:ind w:right="405"/>
              <w:jc w:val="right"/>
              <w:rPr>
                <w:sz w:val="22"/>
                <w:szCs w:val="22"/>
              </w:rPr>
            </w:pPr>
            <w:r w:rsidRPr="00445B3E">
              <w:rPr>
                <w:sz w:val="22"/>
                <w:szCs w:val="22"/>
              </w:rPr>
              <w:t>2</w:t>
            </w:r>
          </w:p>
        </w:tc>
        <w:tc>
          <w:tcPr>
            <w:tcW w:w="830" w:type="dxa"/>
            <w:tcBorders>
              <w:top w:val="nil"/>
              <w:left w:val="nil"/>
              <w:bottom w:val="nil"/>
              <w:right w:val="nil"/>
            </w:tcBorders>
          </w:tcPr>
          <w:p w:rsidR="00677B20" w:rsidRPr="00445B3E" w:rsidRDefault="00677B20" w:rsidP="00677B20">
            <w:pPr>
              <w:spacing w:line="276" w:lineRule="auto"/>
              <w:ind w:right="134"/>
              <w:jc w:val="right"/>
              <w:rPr>
                <w:sz w:val="22"/>
                <w:szCs w:val="22"/>
              </w:rPr>
            </w:pPr>
            <w:r w:rsidRPr="00445B3E">
              <w:rPr>
                <w:sz w:val="22"/>
                <w:szCs w:val="22"/>
              </w:rPr>
              <w:t>-</w:t>
            </w:r>
          </w:p>
        </w:tc>
        <w:tc>
          <w:tcPr>
            <w:tcW w:w="1077" w:type="dxa"/>
            <w:tcBorders>
              <w:top w:val="nil"/>
              <w:left w:val="nil"/>
              <w:bottom w:val="nil"/>
              <w:right w:val="nil"/>
            </w:tcBorders>
          </w:tcPr>
          <w:p w:rsidR="00677B20" w:rsidRPr="00445B3E" w:rsidRDefault="00677B20" w:rsidP="00677B20">
            <w:pPr>
              <w:spacing w:line="276" w:lineRule="auto"/>
              <w:ind w:right="134"/>
              <w:jc w:val="right"/>
              <w:rPr>
                <w:sz w:val="22"/>
                <w:szCs w:val="22"/>
              </w:rPr>
            </w:pPr>
            <w:r w:rsidRPr="00445B3E">
              <w:rPr>
                <w:sz w:val="22"/>
                <w:szCs w:val="22"/>
              </w:rPr>
              <w:t>-</w:t>
            </w:r>
          </w:p>
        </w:tc>
        <w:tc>
          <w:tcPr>
            <w:tcW w:w="948" w:type="dxa"/>
            <w:tcBorders>
              <w:top w:val="nil"/>
              <w:left w:val="nil"/>
              <w:bottom w:val="nil"/>
              <w:right w:val="nil"/>
            </w:tcBorders>
          </w:tcPr>
          <w:p w:rsidR="00677B20" w:rsidRPr="00445B3E" w:rsidRDefault="00677B20" w:rsidP="00677B20">
            <w:pPr>
              <w:spacing w:line="276" w:lineRule="auto"/>
              <w:ind w:right="134"/>
              <w:jc w:val="right"/>
              <w:rPr>
                <w:sz w:val="22"/>
                <w:szCs w:val="22"/>
              </w:rPr>
            </w:pPr>
            <w:r w:rsidRPr="00445B3E">
              <w:rPr>
                <w:sz w:val="22"/>
                <w:szCs w:val="22"/>
              </w:rPr>
              <w:t>-</w:t>
            </w:r>
          </w:p>
        </w:tc>
        <w:tc>
          <w:tcPr>
            <w:tcW w:w="656" w:type="dxa"/>
            <w:tcBorders>
              <w:top w:val="nil"/>
              <w:left w:val="nil"/>
              <w:bottom w:val="nil"/>
              <w:right w:val="nil"/>
            </w:tcBorders>
          </w:tcPr>
          <w:p w:rsidR="00677B20" w:rsidRPr="00445B3E" w:rsidRDefault="00677B20" w:rsidP="00677B20">
            <w:pPr>
              <w:spacing w:line="276" w:lineRule="auto"/>
              <w:ind w:right="134"/>
              <w:jc w:val="right"/>
              <w:rPr>
                <w:sz w:val="22"/>
                <w:szCs w:val="22"/>
              </w:rPr>
            </w:pPr>
            <w:r w:rsidRPr="00445B3E">
              <w:rPr>
                <w:sz w:val="22"/>
                <w:szCs w:val="22"/>
              </w:rPr>
              <w:t>-</w:t>
            </w:r>
          </w:p>
        </w:tc>
      </w:tr>
      <w:tr w:rsidR="00F14C33" w:rsidRPr="00445B3E" w:rsidTr="00F14C33">
        <w:trPr>
          <w:gridAfter w:val="2"/>
          <w:wAfter w:w="580" w:type="dxa"/>
          <w:trHeight w:val="80"/>
          <w:jc w:val="center"/>
        </w:trPr>
        <w:tc>
          <w:tcPr>
            <w:tcW w:w="1595"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Səbail</w:t>
            </w:r>
          </w:p>
        </w:tc>
        <w:tc>
          <w:tcPr>
            <w:tcW w:w="951" w:type="dxa"/>
            <w:tcBorders>
              <w:top w:val="nil"/>
              <w:left w:val="nil"/>
              <w:bottom w:val="nil"/>
              <w:right w:val="nil"/>
            </w:tcBorders>
          </w:tcPr>
          <w:p w:rsidR="00677B20" w:rsidRPr="00445B3E" w:rsidRDefault="00677B20" w:rsidP="00677B20">
            <w:pPr>
              <w:spacing w:line="276" w:lineRule="auto"/>
              <w:ind w:right="405"/>
              <w:jc w:val="right"/>
              <w:rPr>
                <w:sz w:val="22"/>
                <w:szCs w:val="22"/>
              </w:rPr>
            </w:pPr>
            <w:r w:rsidRPr="00445B3E">
              <w:rPr>
                <w:sz w:val="22"/>
                <w:szCs w:val="22"/>
              </w:rPr>
              <w:t>20</w:t>
            </w:r>
          </w:p>
        </w:tc>
        <w:tc>
          <w:tcPr>
            <w:tcW w:w="850" w:type="dxa"/>
            <w:tcBorders>
              <w:top w:val="nil"/>
              <w:left w:val="nil"/>
              <w:bottom w:val="nil"/>
              <w:right w:val="nil"/>
            </w:tcBorders>
          </w:tcPr>
          <w:p w:rsidR="00677B20" w:rsidRPr="00445B3E" w:rsidRDefault="00677B20" w:rsidP="00677B20">
            <w:pPr>
              <w:spacing w:line="276" w:lineRule="auto"/>
              <w:ind w:right="405"/>
              <w:jc w:val="right"/>
              <w:rPr>
                <w:sz w:val="22"/>
                <w:szCs w:val="22"/>
              </w:rPr>
            </w:pPr>
            <w:r w:rsidRPr="00445B3E">
              <w:rPr>
                <w:sz w:val="22"/>
                <w:szCs w:val="22"/>
              </w:rPr>
              <w:t>19</w:t>
            </w:r>
          </w:p>
        </w:tc>
        <w:tc>
          <w:tcPr>
            <w:tcW w:w="830" w:type="dxa"/>
            <w:tcBorders>
              <w:top w:val="nil"/>
              <w:left w:val="nil"/>
              <w:bottom w:val="nil"/>
              <w:right w:val="nil"/>
            </w:tcBorders>
          </w:tcPr>
          <w:p w:rsidR="00677B20" w:rsidRPr="00445B3E" w:rsidRDefault="00677B20" w:rsidP="00677B20">
            <w:pPr>
              <w:spacing w:line="276" w:lineRule="auto"/>
              <w:ind w:right="134"/>
              <w:jc w:val="right"/>
              <w:rPr>
                <w:sz w:val="22"/>
                <w:szCs w:val="22"/>
              </w:rPr>
            </w:pPr>
            <w:r w:rsidRPr="00445B3E">
              <w:rPr>
                <w:sz w:val="22"/>
                <w:szCs w:val="22"/>
              </w:rPr>
              <w:t>1</w:t>
            </w:r>
            <w:r>
              <w:rPr>
                <w:sz w:val="22"/>
                <w:szCs w:val="22"/>
              </w:rPr>
              <w:t>7</w:t>
            </w:r>
          </w:p>
        </w:tc>
        <w:tc>
          <w:tcPr>
            <w:tcW w:w="1077" w:type="dxa"/>
            <w:tcBorders>
              <w:top w:val="nil"/>
              <w:left w:val="nil"/>
              <w:bottom w:val="nil"/>
              <w:right w:val="nil"/>
            </w:tcBorders>
          </w:tcPr>
          <w:p w:rsidR="00677B20" w:rsidRPr="00445B3E" w:rsidRDefault="00677B20" w:rsidP="00677B20">
            <w:pPr>
              <w:spacing w:line="276" w:lineRule="auto"/>
              <w:ind w:right="134"/>
              <w:jc w:val="right"/>
              <w:rPr>
                <w:sz w:val="22"/>
                <w:szCs w:val="22"/>
              </w:rPr>
            </w:pPr>
            <w:r w:rsidRPr="00445B3E">
              <w:rPr>
                <w:sz w:val="22"/>
                <w:szCs w:val="22"/>
              </w:rPr>
              <w:t>16</w:t>
            </w:r>
          </w:p>
        </w:tc>
        <w:tc>
          <w:tcPr>
            <w:tcW w:w="948" w:type="dxa"/>
            <w:tcBorders>
              <w:top w:val="nil"/>
              <w:left w:val="nil"/>
              <w:bottom w:val="nil"/>
              <w:right w:val="nil"/>
            </w:tcBorders>
          </w:tcPr>
          <w:p w:rsidR="00677B20" w:rsidRPr="00445B3E" w:rsidRDefault="00677B20" w:rsidP="00677B20">
            <w:pPr>
              <w:spacing w:line="276" w:lineRule="auto"/>
              <w:ind w:right="134"/>
              <w:jc w:val="right"/>
              <w:rPr>
                <w:sz w:val="22"/>
                <w:szCs w:val="22"/>
              </w:rPr>
            </w:pPr>
            <w:r w:rsidRPr="00445B3E">
              <w:rPr>
                <w:sz w:val="22"/>
                <w:szCs w:val="22"/>
              </w:rPr>
              <w:t>1</w:t>
            </w:r>
            <w:r>
              <w:rPr>
                <w:sz w:val="22"/>
                <w:szCs w:val="22"/>
              </w:rPr>
              <w:t>8</w:t>
            </w:r>
          </w:p>
        </w:tc>
        <w:tc>
          <w:tcPr>
            <w:tcW w:w="656" w:type="dxa"/>
            <w:tcBorders>
              <w:top w:val="nil"/>
              <w:left w:val="nil"/>
              <w:bottom w:val="nil"/>
              <w:right w:val="nil"/>
            </w:tcBorders>
          </w:tcPr>
          <w:p w:rsidR="00677B20" w:rsidRPr="00445B3E" w:rsidRDefault="00677B20" w:rsidP="00677B20">
            <w:pPr>
              <w:spacing w:line="276" w:lineRule="auto"/>
              <w:ind w:right="134"/>
              <w:jc w:val="right"/>
              <w:rPr>
                <w:sz w:val="22"/>
                <w:szCs w:val="22"/>
              </w:rPr>
            </w:pPr>
            <w:r w:rsidRPr="00445B3E">
              <w:rPr>
                <w:sz w:val="22"/>
                <w:szCs w:val="22"/>
              </w:rPr>
              <w:t>1</w:t>
            </w:r>
            <w:r>
              <w:rPr>
                <w:sz w:val="22"/>
                <w:szCs w:val="22"/>
              </w:rPr>
              <w:t>8</w:t>
            </w:r>
          </w:p>
        </w:tc>
      </w:tr>
      <w:tr w:rsidR="00F14C33" w:rsidRPr="00445B3E" w:rsidTr="00F14C33">
        <w:trPr>
          <w:gridAfter w:val="2"/>
          <w:wAfter w:w="580" w:type="dxa"/>
          <w:jc w:val="center"/>
        </w:trPr>
        <w:tc>
          <w:tcPr>
            <w:tcW w:w="1595"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Suraxanı</w:t>
            </w:r>
          </w:p>
        </w:tc>
        <w:tc>
          <w:tcPr>
            <w:tcW w:w="951" w:type="dxa"/>
            <w:tcBorders>
              <w:top w:val="nil"/>
              <w:left w:val="nil"/>
              <w:bottom w:val="nil"/>
              <w:right w:val="nil"/>
            </w:tcBorders>
          </w:tcPr>
          <w:p w:rsidR="00677B20" w:rsidRPr="00445B3E" w:rsidRDefault="00677B20" w:rsidP="00677B20">
            <w:pPr>
              <w:spacing w:line="276" w:lineRule="auto"/>
              <w:ind w:right="405"/>
              <w:jc w:val="right"/>
              <w:rPr>
                <w:sz w:val="22"/>
                <w:szCs w:val="22"/>
                <w:lang w:val="en-GB"/>
              </w:rPr>
            </w:pPr>
            <w:r w:rsidRPr="00445B3E">
              <w:rPr>
                <w:sz w:val="22"/>
                <w:szCs w:val="22"/>
                <w:lang w:val="en-GB"/>
              </w:rPr>
              <w:t>1</w:t>
            </w:r>
          </w:p>
        </w:tc>
        <w:tc>
          <w:tcPr>
            <w:tcW w:w="850" w:type="dxa"/>
            <w:tcBorders>
              <w:top w:val="nil"/>
              <w:left w:val="nil"/>
              <w:bottom w:val="nil"/>
              <w:right w:val="nil"/>
            </w:tcBorders>
          </w:tcPr>
          <w:p w:rsidR="00677B20" w:rsidRPr="00445B3E" w:rsidRDefault="00677B20" w:rsidP="00677B20">
            <w:pPr>
              <w:spacing w:line="276" w:lineRule="auto"/>
              <w:ind w:right="405"/>
              <w:jc w:val="right"/>
              <w:rPr>
                <w:sz w:val="22"/>
                <w:szCs w:val="22"/>
                <w:lang w:val="en-GB"/>
              </w:rPr>
            </w:pPr>
            <w:r w:rsidRPr="00445B3E">
              <w:rPr>
                <w:sz w:val="22"/>
                <w:szCs w:val="22"/>
                <w:lang w:val="en-GB"/>
              </w:rPr>
              <w:t>1</w:t>
            </w:r>
          </w:p>
        </w:tc>
        <w:tc>
          <w:tcPr>
            <w:tcW w:w="830" w:type="dxa"/>
            <w:tcBorders>
              <w:top w:val="nil"/>
              <w:left w:val="nil"/>
              <w:bottom w:val="nil"/>
              <w:right w:val="nil"/>
            </w:tcBorders>
          </w:tcPr>
          <w:p w:rsidR="00677B20" w:rsidRPr="00445B3E" w:rsidRDefault="00677B20" w:rsidP="00677B20">
            <w:pPr>
              <w:spacing w:line="276" w:lineRule="auto"/>
              <w:ind w:right="134"/>
              <w:jc w:val="right"/>
              <w:rPr>
                <w:sz w:val="22"/>
                <w:szCs w:val="22"/>
                <w:lang w:val="en-US"/>
              </w:rPr>
            </w:pPr>
            <w:r w:rsidRPr="00445B3E">
              <w:rPr>
                <w:sz w:val="22"/>
                <w:szCs w:val="22"/>
                <w:lang w:val="en-US"/>
              </w:rPr>
              <w:t>1</w:t>
            </w:r>
          </w:p>
        </w:tc>
        <w:tc>
          <w:tcPr>
            <w:tcW w:w="1077" w:type="dxa"/>
            <w:tcBorders>
              <w:top w:val="nil"/>
              <w:left w:val="nil"/>
              <w:bottom w:val="nil"/>
              <w:right w:val="nil"/>
            </w:tcBorders>
          </w:tcPr>
          <w:p w:rsidR="00677B20" w:rsidRPr="00445B3E" w:rsidRDefault="00677B20" w:rsidP="00677B20">
            <w:pPr>
              <w:spacing w:line="276" w:lineRule="auto"/>
              <w:ind w:right="134"/>
              <w:jc w:val="right"/>
              <w:rPr>
                <w:sz w:val="22"/>
                <w:szCs w:val="22"/>
                <w:lang w:val="en-US"/>
              </w:rPr>
            </w:pPr>
            <w:r w:rsidRPr="00445B3E">
              <w:rPr>
                <w:sz w:val="22"/>
                <w:szCs w:val="22"/>
                <w:lang w:val="en-US"/>
              </w:rPr>
              <w:t>1</w:t>
            </w:r>
          </w:p>
        </w:tc>
        <w:tc>
          <w:tcPr>
            <w:tcW w:w="948" w:type="dxa"/>
            <w:tcBorders>
              <w:top w:val="nil"/>
              <w:left w:val="nil"/>
              <w:bottom w:val="nil"/>
              <w:right w:val="nil"/>
            </w:tcBorders>
          </w:tcPr>
          <w:p w:rsidR="00677B20" w:rsidRPr="00445B3E" w:rsidRDefault="00677B20" w:rsidP="00677B20">
            <w:pPr>
              <w:spacing w:line="276" w:lineRule="auto"/>
              <w:ind w:right="134"/>
              <w:jc w:val="right"/>
              <w:rPr>
                <w:sz w:val="22"/>
                <w:szCs w:val="22"/>
                <w:lang w:val="en-US"/>
              </w:rPr>
            </w:pPr>
            <w:r w:rsidRPr="00445B3E">
              <w:rPr>
                <w:sz w:val="22"/>
                <w:szCs w:val="22"/>
                <w:lang w:val="en-US"/>
              </w:rPr>
              <w:t>1</w:t>
            </w:r>
          </w:p>
        </w:tc>
        <w:tc>
          <w:tcPr>
            <w:tcW w:w="656" w:type="dxa"/>
            <w:tcBorders>
              <w:top w:val="nil"/>
              <w:left w:val="nil"/>
              <w:bottom w:val="nil"/>
              <w:right w:val="nil"/>
            </w:tcBorders>
          </w:tcPr>
          <w:p w:rsidR="00677B20" w:rsidRPr="00445B3E" w:rsidRDefault="00677B20" w:rsidP="00677B20">
            <w:pPr>
              <w:spacing w:line="276" w:lineRule="auto"/>
              <w:ind w:right="134"/>
              <w:jc w:val="right"/>
              <w:rPr>
                <w:sz w:val="22"/>
                <w:szCs w:val="22"/>
                <w:lang w:val="en-US"/>
              </w:rPr>
            </w:pPr>
            <w:r w:rsidRPr="00445B3E">
              <w:rPr>
                <w:sz w:val="22"/>
                <w:szCs w:val="22"/>
                <w:lang w:val="en-US"/>
              </w:rPr>
              <w:t>1</w:t>
            </w:r>
          </w:p>
        </w:tc>
      </w:tr>
      <w:tr w:rsidR="00F14C33" w:rsidRPr="00445B3E" w:rsidTr="00F14C33">
        <w:trPr>
          <w:gridAfter w:val="2"/>
          <w:wAfter w:w="580" w:type="dxa"/>
          <w:jc w:val="center"/>
        </w:trPr>
        <w:tc>
          <w:tcPr>
            <w:tcW w:w="1595" w:type="dxa"/>
            <w:tcBorders>
              <w:top w:val="nil"/>
              <w:left w:val="nil"/>
              <w:bottom w:val="double" w:sz="4" w:space="0" w:color="auto"/>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Yasamal</w:t>
            </w:r>
          </w:p>
        </w:tc>
        <w:tc>
          <w:tcPr>
            <w:tcW w:w="951" w:type="dxa"/>
            <w:tcBorders>
              <w:top w:val="nil"/>
              <w:left w:val="nil"/>
              <w:bottom w:val="double" w:sz="4" w:space="0" w:color="auto"/>
              <w:right w:val="nil"/>
            </w:tcBorders>
          </w:tcPr>
          <w:p w:rsidR="00677B20" w:rsidRPr="00445B3E" w:rsidRDefault="00677B20" w:rsidP="00677B20">
            <w:pPr>
              <w:spacing w:line="276" w:lineRule="auto"/>
              <w:ind w:right="405"/>
              <w:jc w:val="right"/>
              <w:rPr>
                <w:sz w:val="22"/>
                <w:szCs w:val="22"/>
              </w:rPr>
            </w:pPr>
            <w:r w:rsidRPr="00445B3E">
              <w:rPr>
                <w:sz w:val="22"/>
                <w:szCs w:val="22"/>
              </w:rPr>
              <w:t>46</w:t>
            </w:r>
          </w:p>
        </w:tc>
        <w:tc>
          <w:tcPr>
            <w:tcW w:w="850" w:type="dxa"/>
            <w:tcBorders>
              <w:top w:val="nil"/>
              <w:left w:val="nil"/>
              <w:bottom w:val="double" w:sz="4" w:space="0" w:color="auto"/>
              <w:right w:val="nil"/>
            </w:tcBorders>
          </w:tcPr>
          <w:p w:rsidR="00677B20" w:rsidRPr="00445B3E" w:rsidRDefault="00677B20" w:rsidP="00677B20">
            <w:pPr>
              <w:spacing w:line="276" w:lineRule="auto"/>
              <w:ind w:right="405"/>
              <w:jc w:val="right"/>
              <w:rPr>
                <w:sz w:val="22"/>
                <w:szCs w:val="22"/>
              </w:rPr>
            </w:pPr>
            <w:r w:rsidRPr="00445B3E">
              <w:rPr>
                <w:sz w:val="22"/>
                <w:szCs w:val="22"/>
              </w:rPr>
              <w:t>47</w:t>
            </w:r>
          </w:p>
        </w:tc>
        <w:tc>
          <w:tcPr>
            <w:tcW w:w="830" w:type="dxa"/>
            <w:tcBorders>
              <w:top w:val="nil"/>
              <w:left w:val="nil"/>
              <w:bottom w:val="double" w:sz="4" w:space="0" w:color="auto"/>
              <w:right w:val="nil"/>
            </w:tcBorders>
          </w:tcPr>
          <w:p w:rsidR="00677B20" w:rsidRPr="00445B3E" w:rsidRDefault="00677B20" w:rsidP="00677B20">
            <w:pPr>
              <w:spacing w:line="276" w:lineRule="auto"/>
              <w:ind w:right="134"/>
              <w:jc w:val="right"/>
              <w:rPr>
                <w:sz w:val="22"/>
                <w:szCs w:val="22"/>
              </w:rPr>
            </w:pPr>
            <w:r w:rsidRPr="00445B3E">
              <w:rPr>
                <w:sz w:val="22"/>
                <w:szCs w:val="22"/>
              </w:rPr>
              <w:t>4</w:t>
            </w:r>
            <w:r>
              <w:rPr>
                <w:sz w:val="22"/>
                <w:szCs w:val="22"/>
              </w:rPr>
              <w:t>4</w:t>
            </w:r>
          </w:p>
        </w:tc>
        <w:tc>
          <w:tcPr>
            <w:tcW w:w="1077" w:type="dxa"/>
            <w:tcBorders>
              <w:top w:val="nil"/>
              <w:left w:val="nil"/>
              <w:bottom w:val="double" w:sz="4" w:space="0" w:color="auto"/>
              <w:right w:val="nil"/>
            </w:tcBorders>
          </w:tcPr>
          <w:p w:rsidR="00677B20" w:rsidRPr="00445B3E" w:rsidRDefault="00677B20" w:rsidP="00677B20">
            <w:pPr>
              <w:spacing w:line="276" w:lineRule="auto"/>
              <w:ind w:right="134"/>
              <w:jc w:val="right"/>
              <w:rPr>
                <w:sz w:val="22"/>
                <w:szCs w:val="22"/>
              </w:rPr>
            </w:pPr>
            <w:r w:rsidRPr="00445B3E">
              <w:rPr>
                <w:sz w:val="22"/>
                <w:szCs w:val="22"/>
              </w:rPr>
              <w:t>41</w:t>
            </w:r>
          </w:p>
        </w:tc>
        <w:tc>
          <w:tcPr>
            <w:tcW w:w="948" w:type="dxa"/>
            <w:tcBorders>
              <w:top w:val="nil"/>
              <w:left w:val="nil"/>
              <w:bottom w:val="double" w:sz="4" w:space="0" w:color="auto"/>
              <w:right w:val="nil"/>
            </w:tcBorders>
          </w:tcPr>
          <w:p w:rsidR="00677B20" w:rsidRPr="00445B3E" w:rsidRDefault="00677B20" w:rsidP="00677B20">
            <w:pPr>
              <w:spacing w:line="276" w:lineRule="auto"/>
              <w:ind w:right="134"/>
              <w:jc w:val="right"/>
              <w:rPr>
                <w:sz w:val="22"/>
                <w:szCs w:val="22"/>
              </w:rPr>
            </w:pPr>
            <w:r>
              <w:rPr>
                <w:sz w:val="22"/>
                <w:szCs w:val="22"/>
              </w:rPr>
              <w:t>41</w:t>
            </w:r>
          </w:p>
        </w:tc>
        <w:tc>
          <w:tcPr>
            <w:tcW w:w="656" w:type="dxa"/>
            <w:tcBorders>
              <w:top w:val="nil"/>
              <w:left w:val="nil"/>
              <w:bottom w:val="double" w:sz="4" w:space="0" w:color="auto"/>
              <w:right w:val="nil"/>
            </w:tcBorders>
          </w:tcPr>
          <w:p w:rsidR="00677B20" w:rsidRPr="00445B3E" w:rsidRDefault="00677B20" w:rsidP="00677B20">
            <w:pPr>
              <w:spacing w:line="276" w:lineRule="auto"/>
              <w:ind w:right="134"/>
              <w:jc w:val="right"/>
              <w:rPr>
                <w:sz w:val="22"/>
                <w:szCs w:val="22"/>
              </w:rPr>
            </w:pPr>
            <w:r>
              <w:rPr>
                <w:sz w:val="22"/>
                <w:szCs w:val="22"/>
              </w:rPr>
              <w:t>40</w:t>
            </w:r>
          </w:p>
        </w:tc>
      </w:tr>
    </w:tbl>
    <w:p w:rsidR="00F14C33" w:rsidRDefault="00677B20" w:rsidP="00677B20">
      <w:pPr>
        <w:rPr>
          <w:b/>
          <w:color w:val="000000"/>
          <w:sz w:val="22"/>
          <w:szCs w:val="22"/>
        </w:rPr>
      </w:pPr>
      <w:r w:rsidRPr="00445B3E">
        <w:rPr>
          <w:b/>
          <w:color w:val="000000"/>
          <w:sz w:val="22"/>
          <w:szCs w:val="22"/>
        </w:rPr>
        <w:t xml:space="preserve">               </w:t>
      </w:r>
    </w:p>
    <w:p w:rsidR="00677B20" w:rsidRPr="00445B3E" w:rsidRDefault="00677B20" w:rsidP="00677B20">
      <w:pPr>
        <w:rPr>
          <w:b/>
          <w:sz w:val="22"/>
          <w:szCs w:val="22"/>
        </w:rPr>
      </w:pPr>
      <w:r w:rsidRPr="00445B3E">
        <w:rPr>
          <w:b/>
          <w:color w:val="000000"/>
          <w:sz w:val="22"/>
          <w:szCs w:val="22"/>
        </w:rPr>
        <w:lastRenderedPageBreak/>
        <w:t xml:space="preserve">  6.</w:t>
      </w:r>
      <w:r>
        <w:rPr>
          <w:b/>
          <w:color w:val="000000"/>
          <w:sz w:val="22"/>
          <w:szCs w:val="22"/>
        </w:rPr>
        <w:t>17</w:t>
      </w:r>
      <w:r w:rsidRPr="00445B3E">
        <w:rPr>
          <w:b/>
          <w:color w:val="000000"/>
          <w:sz w:val="22"/>
          <w:szCs w:val="22"/>
        </w:rPr>
        <w:t xml:space="preserve"> </w:t>
      </w:r>
      <w:r>
        <w:rPr>
          <w:b/>
          <w:color w:val="000000"/>
          <w:sz w:val="22"/>
          <w:szCs w:val="22"/>
        </w:rPr>
        <w:t xml:space="preserve"> </w:t>
      </w:r>
      <w:r w:rsidRPr="00445B3E">
        <w:rPr>
          <w:b/>
          <w:color w:val="000000"/>
          <w:sz w:val="22"/>
          <w:szCs w:val="22"/>
        </w:rPr>
        <w:t xml:space="preserve">   </w:t>
      </w:r>
      <w:r>
        <w:rPr>
          <w:b/>
          <w:sz w:val="22"/>
          <w:szCs w:val="22"/>
        </w:rPr>
        <w:t>2024</w:t>
      </w:r>
      <w:r w:rsidRPr="00445B3E">
        <w:rPr>
          <w:b/>
          <w:sz w:val="22"/>
          <w:szCs w:val="22"/>
        </w:rPr>
        <w:t>-c</w:t>
      </w:r>
      <w:r>
        <w:rPr>
          <w:b/>
          <w:sz w:val="22"/>
          <w:szCs w:val="22"/>
        </w:rPr>
        <w:t>ü</w:t>
      </w:r>
      <w:r w:rsidRPr="00445B3E">
        <w:rPr>
          <w:b/>
          <w:sz w:val="22"/>
          <w:szCs w:val="22"/>
        </w:rPr>
        <w:t xml:space="preserve"> ilin sonuna Bakı şəhəri və rayonları </w:t>
      </w:r>
      <w:r>
        <w:rPr>
          <w:b/>
          <w:sz w:val="22"/>
          <w:szCs w:val="22"/>
        </w:rPr>
        <w:t>üzrə tədqiqat</w:t>
      </w:r>
      <w:r w:rsidRPr="00445B3E">
        <w:rPr>
          <w:b/>
          <w:sz w:val="22"/>
          <w:szCs w:val="22"/>
        </w:rPr>
        <w:t xml:space="preserve">  </w:t>
      </w:r>
    </w:p>
    <w:p w:rsidR="00677B20" w:rsidRDefault="00677B20" w:rsidP="00677B20">
      <w:pPr>
        <w:rPr>
          <w:sz w:val="22"/>
          <w:szCs w:val="22"/>
        </w:rPr>
      </w:pPr>
      <w:r w:rsidRPr="00445B3E">
        <w:rPr>
          <w:b/>
          <w:sz w:val="22"/>
          <w:szCs w:val="22"/>
        </w:rPr>
        <w:t xml:space="preserve">           </w:t>
      </w:r>
      <w:r>
        <w:rPr>
          <w:b/>
          <w:sz w:val="22"/>
          <w:szCs w:val="22"/>
        </w:rPr>
        <w:t xml:space="preserve">   </w:t>
      </w:r>
      <w:r w:rsidRPr="00445B3E">
        <w:rPr>
          <w:b/>
          <w:sz w:val="22"/>
          <w:szCs w:val="22"/>
        </w:rPr>
        <w:t xml:space="preserve">və işləmələri yerinə yetirən işçilərin </w:t>
      </w:r>
      <w:r>
        <w:rPr>
          <w:b/>
          <w:sz w:val="22"/>
          <w:szCs w:val="22"/>
        </w:rPr>
        <w:t>sayı</w:t>
      </w:r>
      <w:r w:rsidRPr="00445B3E">
        <w:rPr>
          <w:b/>
          <w:sz w:val="22"/>
          <w:szCs w:val="22"/>
        </w:rPr>
        <w:t xml:space="preserve"> </w:t>
      </w:r>
      <w:r w:rsidRPr="00445B3E">
        <w:rPr>
          <w:sz w:val="22"/>
          <w:szCs w:val="22"/>
        </w:rPr>
        <w:t>(nəfər)</w:t>
      </w:r>
    </w:p>
    <w:p w:rsidR="00677B20" w:rsidRPr="00445B3E" w:rsidRDefault="00677B20" w:rsidP="00677B20">
      <w:pPr>
        <w:rPr>
          <w:b/>
          <w:sz w:val="22"/>
          <w:szCs w:val="22"/>
        </w:rPr>
      </w:pPr>
    </w:p>
    <w:p w:rsidR="00677B20" w:rsidRPr="00445B3E" w:rsidRDefault="00677B20" w:rsidP="00677B20">
      <w:pPr>
        <w:rPr>
          <w:b/>
          <w:sz w:val="22"/>
          <w:szCs w:val="22"/>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2283"/>
        <w:gridCol w:w="1139"/>
        <w:gridCol w:w="1475"/>
        <w:gridCol w:w="1100"/>
        <w:gridCol w:w="1518"/>
      </w:tblGrid>
      <w:tr w:rsidR="00677B20" w:rsidRPr="00445B3E" w:rsidTr="00677B20">
        <w:trPr>
          <w:jc w:val="center"/>
        </w:trPr>
        <w:tc>
          <w:tcPr>
            <w:tcW w:w="2283" w:type="dxa"/>
            <w:vMerge w:val="restart"/>
            <w:tcBorders>
              <w:left w:val="nil"/>
            </w:tcBorders>
          </w:tcPr>
          <w:p w:rsidR="00677B20" w:rsidRPr="00445B3E" w:rsidRDefault="00677B20" w:rsidP="00677B20">
            <w:pPr>
              <w:rPr>
                <w:sz w:val="22"/>
                <w:szCs w:val="22"/>
              </w:rPr>
            </w:pPr>
          </w:p>
        </w:tc>
        <w:tc>
          <w:tcPr>
            <w:tcW w:w="2614" w:type="dxa"/>
            <w:gridSpan w:val="2"/>
          </w:tcPr>
          <w:p w:rsidR="00677B20" w:rsidRPr="00445B3E" w:rsidRDefault="00677B20" w:rsidP="00677B20">
            <w:pPr>
              <w:jc w:val="center"/>
              <w:rPr>
                <w:sz w:val="22"/>
                <w:szCs w:val="22"/>
              </w:rPr>
            </w:pPr>
            <w:r w:rsidRPr="00445B3E">
              <w:rPr>
                <w:sz w:val="22"/>
                <w:szCs w:val="22"/>
              </w:rPr>
              <w:t>Tədqiqat və işləmələrlə məşğul olan heyətin sayı</w:t>
            </w:r>
          </w:p>
        </w:tc>
        <w:tc>
          <w:tcPr>
            <w:tcW w:w="2618" w:type="dxa"/>
            <w:gridSpan w:val="2"/>
            <w:tcBorders>
              <w:right w:val="nil"/>
            </w:tcBorders>
          </w:tcPr>
          <w:p w:rsidR="00677B20" w:rsidRPr="00445B3E" w:rsidRDefault="00677B20" w:rsidP="00677B20">
            <w:pPr>
              <w:ind w:left="-76"/>
              <w:jc w:val="center"/>
              <w:rPr>
                <w:sz w:val="22"/>
                <w:szCs w:val="22"/>
              </w:rPr>
            </w:pPr>
            <w:r w:rsidRPr="00445B3E">
              <w:rPr>
                <w:sz w:val="22"/>
                <w:szCs w:val="22"/>
              </w:rPr>
              <w:t xml:space="preserve">Bundan başqa, </w:t>
            </w:r>
          </w:p>
          <w:p w:rsidR="00677B20" w:rsidRPr="00445B3E" w:rsidRDefault="00677B20" w:rsidP="00677B20">
            <w:pPr>
              <w:ind w:left="-76"/>
              <w:jc w:val="center"/>
              <w:rPr>
                <w:sz w:val="22"/>
                <w:szCs w:val="22"/>
              </w:rPr>
            </w:pPr>
            <w:r w:rsidRPr="00445B3E">
              <w:rPr>
                <w:sz w:val="22"/>
                <w:szCs w:val="22"/>
              </w:rPr>
              <w:t>elmi-tədqiqat bölmələrinin ştatında olmayan, lakin tədqiqat və işləmələri yerinə yetirən ali təhsil müəssisələrində çalışan elmi pedaqoji işçilərin sayı</w:t>
            </w:r>
          </w:p>
        </w:tc>
      </w:tr>
      <w:tr w:rsidR="00677B20" w:rsidRPr="00445B3E" w:rsidTr="00677B20">
        <w:trPr>
          <w:jc w:val="center"/>
        </w:trPr>
        <w:tc>
          <w:tcPr>
            <w:tcW w:w="2283" w:type="dxa"/>
            <w:vMerge/>
            <w:tcBorders>
              <w:left w:val="nil"/>
              <w:bottom w:val="double" w:sz="4" w:space="0" w:color="auto"/>
            </w:tcBorders>
          </w:tcPr>
          <w:p w:rsidR="00677B20" w:rsidRPr="00445B3E" w:rsidRDefault="00677B20" w:rsidP="00677B20">
            <w:pPr>
              <w:rPr>
                <w:sz w:val="22"/>
                <w:szCs w:val="22"/>
              </w:rPr>
            </w:pPr>
          </w:p>
        </w:tc>
        <w:tc>
          <w:tcPr>
            <w:tcW w:w="1139" w:type="dxa"/>
            <w:tcBorders>
              <w:bottom w:val="double" w:sz="4" w:space="0" w:color="auto"/>
            </w:tcBorders>
            <w:vAlign w:val="center"/>
          </w:tcPr>
          <w:p w:rsidR="00677B20" w:rsidRPr="00445B3E" w:rsidRDefault="00677B20" w:rsidP="00677B20">
            <w:pPr>
              <w:jc w:val="center"/>
              <w:rPr>
                <w:sz w:val="22"/>
                <w:szCs w:val="22"/>
              </w:rPr>
            </w:pPr>
            <w:r w:rsidRPr="00445B3E">
              <w:rPr>
                <w:sz w:val="22"/>
                <w:szCs w:val="22"/>
              </w:rPr>
              <w:t>cəmi</w:t>
            </w:r>
          </w:p>
        </w:tc>
        <w:tc>
          <w:tcPr>
            <w:tcW w:w="1475" w:type="dxa"/>
            <w:tcBorders>
              <w:bottom w:val="double" w:sz="4" w:space="0" w:color="auto"/>
            </w:tcBorders>
          </w:tcPr>
          <w:p w:rsidR="00677B20" w:rsidRPr="00445B3E" w:rsidRDefault="00677B20" w:rsidP="00677B20">
            <w:pPr>
              <w:jc w:val="center"/>
              <w:rPr>
                <w:sz w:val="22"/>
                <w:szCs w:val="22"/>
              </w:rPr>
            </w:pPr>
            <w:r w:rsidRPr="00445B3E">
              <w:rPr>
                <w:sz w:val="22"/>
                <w:szCs w:val="22"/>
              </w:rPr>
              <w:t xml:space="preserve">onlardan </w:t>
            </w:r>
          </w:p>
          <w:p w:rsidR="00677B20" w:rsidRPr="00445B3E" w:rsidRDefault="00677B20" w:rsidP="00677B20">
            <w:pPr>
              <w:jc w:val="center"/>
              <w:rPr>
                <w:sz w:val="22"/>
                <w:szCs w:val="22"/>
              </w:rPr>
            </w:pPr>
            <w:r w:rsidRPr="00445B3E">
              <w:rPr>
                <w:sz w:val="22"/>
                <w:szCs w:val="22"/>
              </w:rPr>
              <w:t>qadınlar</w:t>
            </w:r>
          </w:p>
        </w:tc>
        <w:tc>
          <w:tcPr>
            <w:tcW w:w="1100" w:type="dxa"/>
            <w:tcBorders>
              <w:bottom w:val="double" w:sz="4" w:space="0" w:color="auto"/>
            </w:tcBorders>
            <w:vAlign w:val="center"/>
          </w:tcPr>
          <w:p w:rsidR="00677B20" w:rsidRPr="00445B3E" w:rsidRDefault="00677B20" w:rsidP="00677B20">
            <w:pPr>
              <w:jc w:val="center"/>
              <w:rPr>
                <w:sz w:val="22"/>
                <w:szCs w:val="22"/>
              </w:rPr>
            </w:pPr>
            <w:r w:rsidRPr="00445B3E">
              <w:rPr>
                <w:sz w:val="22"/>
                <w:szCs w:val="22"/>
              </w:rPr>
              <w:t>cəmi</w:t>
            </w:r>
          </w:p>
        </w:tc>
        <w:tc>
          <w:tcPr>
            <w:tcW w:w="1518" w:type="dxa"/>
            <w:tcBorders>
              <w:bottom w:val="double" w:sz="4" w:space="0" w:color="auto"/>
              <w:right w:val="nil"/>
            </w:tcBorders>
          </w:tcPr>
          <w:p w:rsidR="00677B20" w:rsidRPr="00445B3E" w:rsidRDefault="00677B20" w:rsidP="00677B20">
            <w:pPr>
              <w:jc w:val="center"/>
              <w:rPr>
                <w:sz w:val="22"/>
                <w:szCs w:val="22"/>
              </w:rPr>
            </w:pPr>
            <w:r w:rsidRPr="00445B3E">
              <w:rPr>
                <w:sz w:val="22"/>
                <w:szCs w:val="22"/>
              </w:rPr>
              <w:t>onlardan qadınlar</w:t>
            </w:r>
          </w:p>
        </w:tc>
      </w:tr>
      <w:tr w:rsidR="00677B20" w:rsidRPr="00445B3E" w:rsidTr="00677B20">
        <w:trPr>
          <w:jc w:val="center"/>
        </w:trPr>
        <w:tc>
          <w:tcPr>
            <w:tcW w:w="2283" w:type="dxa"/>
            <w:tcBorders>
              <w:top w:val="double" w:sz="4" w:space="0" w:color="auto"/>
              <w:left w:val="nil"/>
              <w:bottom w:val="nil"/>
              <w:right w:val="nil"/>
            </w:tcBorders>
          </w:tcPr>
          <w:p w:rsidR="00677B20" w:rsidRPr="00445B3E" w:rsidRDefault="00677B20" w:rsidP="00677B20">
            <w:pPr>
              <w:ind w:right="-206"/>
              <w:rPr>
                <w:rFonts w:eastAsia="MS Mincho"/>
                <w:b/>
                <w:sz w:val="22"/>
                <w:szCs w:val="22"/>
              </w:rPr>
            </w:pPr>
          </w:p>
          <w:p w:rsidR="00677B20" w:rsidRPr="00445B3E" w:rsidRDefault="00677B20" w:rsidP="00677B20">
            <w:pPr>
              <w:ind w:right="-206"/>
              <w:rPr>
                <w:rFonts w:eastAsia="MS Mincho"/>
                <w:b/>
                <w:sz w:val="22"/>
                <w:szCs w:val="22"/>
              </w:rPr>
            </w:pPr>
            <w:r w:rsidRPr="00445B3E">
              <w:rPr>
                <w:rFonts w:eastAsia="MS Mincho"/>
                <w:b/>
                <w:sz w:val="22"/>
                <w:szCs w:val="22"/>
              </w:rPr>
              <w:t>Bakı - cəmi:</w:t>
            </w:r>
          </w:p>
          <w:p w:rsidR="00677B20" w:rsidRPr="00445B3E" w:rsidRDefault="00677B20" w:rsidP="00677B20">
            <w:pPr>
              <w:ind w:right="-206"/>
              <w:rPr>
                <w:i/>
                <w:sz w:val="22"/>
                <w:szCs w:val="22"/>
              </w:rPr>
            </w:pPr>
            <w:r w:rsidRPr="00445B3E">
              <w:rPr>
                <w:rFonts w:eastAsia="MS Mincho"/>
                <w:sz w:val="22"/>
                <w:szCs w:val="22"/>
              </w:rPr>
              <w:t xml:space="preserve">     </w:t>
            </w:r>
            <w:r w:rsidRPr="00445B3E">
              <w:rPr>
                <w:rFonts w:eastAsia="MS Mincho"/>
                <w:i/>
                <w:sz w:val="22"/>
                <w:szCs w:val="22"/>
              </w:rPr>
              <w:t>o cümlədən</w:t>
            </w:r>
            <w:r w:rsidRPr="00445B3E">
              <w:rPr>
                <w:i/>
                <w:sz w:val="22"/>
                <w:szCs w:val="22"/>
              </w:rPr>
              <w:t>:</w:t>
            </w:r>
          </w:p>
        </w:tc>
        <w:tc>
          <w:tcPr>
            <w:tcW w:w="1139" w:type="dxa"/>
            <w:tcBorders>
              <w:top w:val="double" w:sz="4" w:space="0" w:color="auto"/>
              <w:left w:val="nil"/>
              <w:bottom w:val="nil"/>
              <w:right w:val="nil"/>
            </w:tcBorders>
          </w:tcPr>
          <w:p w:rsidR="00677B20" w:rsidRPr="00445B3E" w:rsidRDefault="00677B20" w:rsidP="00677B20">
            <w:pPr>
              <w:ind w:right="103"/>
              <w:jc w:val="right"/>
              <w:rPr>
                <w:b/>
                <w:sz w:val="22"/>
                <w:szCs w:val="22"/>
              </w:rPr>
            </w:pPr>
          </w:p>
          <w:p w:rsidR="00677B20" w:rsidRPr="00445B3E" w:rsidRDefault="00677B20" w:rsidP="00677B20">
            <w:pPr>
              <w:ind w:right="103"/>
              <w:jc w:val="right"/>
              <w:rPr>
                <w:b/>
                <w:sz w:val="22"/>
                <w:szCs w:val="22"/>
                <w:lang w:val="en-GB"/>
              </w:rPr>
            </w:pPr>
            <w:r>
              <w:rPr>
                <w:b/>
                <w:sz w:val="22"/>
                <w:szCs w:val="22"/>
                <w:lang w:val="en-GB"/>
              </w:rPr>
              <w:t>15 033</w:t>
            </w:r>
          </w:p>
        </w:tc>
        <w:tc>
          <w:tcPr>
            <w:tcW w:w="1475" w:type="dxa"/>
            <w:tcBorders>
              <w:top w:val="double" w:sz="4" w:space="0" w:color="auto"/>
              <w:left w:val="nil"/>
              <w:bottom w:val="nil"/>
              <w:right w:val="nil"/>
            </w:tcBorders>
          </w:tcPr>
          <w:p w:rsidR="00677B20" w:rsidRPr="00445B3E" w:rsidRDefault="00677B20" w:rsidP="00677B20">
            <w:pPr>
              <w:jc w:val="center"/>
              <w:rPr>
                <w:b/>
                <w:sz w:val="22"/>
                <w:szCs w:val="22"/>
                <w:lang w:val="en-GB"/>
              </w:rPr>
            </w:pPr>
          </w:p>
          <w:p w:rsidR="00677B20" w:rsidRPr="00445B3E" w:rsidRDefault="00677B20" w:rsidP="00677B20">
            <w:pPr>
              <w:jc w:val="center"/>
              <w:rPr>
                <w:b/>
                <w:sz w:val="22"/>
                <w:szCs w:val="22"/>
                <w:lang w:val="en-GB"/>
              </w:rPr>
            </w:pPr>
            <w:r>
              <w:rPr>
                <w:b/>
                <w:sz w:val="22"/>
                <w:szCs w:val="22"/>
                <w:lang w:val="en-GB"/>
              </w:rPr>
              <w:t xml:space="preserve">   9 495</w:t>
            </w:r>
          </w:p>
        </w:tc>
        <w:tc>
          <w:tcPr>
            <w:tcW w:w="1100" w:type="dxa"/>
            <w:tcBorders>
              <w:top w:val="double" w:sz="4" w:space="0" w:color="auto"/>
              <w:left w:val="nil"/>
              <w:bottom w:val="nil"/>
              <w:right w:val="nil"/>
            </w:tcBorders>
            <w:vAlign w:val="center"/>
          </w:tcPr>
          <w:p w:rsidR="00677B20" w:rsidRPr="00445B3E" w:rsidRDefault="00677B20" w:rsidP="00677B20">
            <w:pPr>
              <w:jc w:val="center"/>
              <w:rPr>
                <w:b/>
                <w:sz w:val="22"/>
                <w:szCs w:val="22"/>
                <w:lang w:val="en-GB"/>
              </w:rPr>
            </w:pPr>
            <w:r>
              <w:rPr>
                <w:b/>
                <w:sz w:val="22"/>
                <w:szCs w:val="22"/>
                <w:lang w:val="en-GB"/>
              </w:rPr>
              <w:t>6 544</w:t>
            </w:r>
          </w:p>
        </w:tc>
        <w:tc>
          <w:tcPr>
            <w:tcW w:w="1518" w:type="dxa"/>
            <w:tcBorders>
              <w:top w:val="double" w:sz="4" w:space="0" w:color="auto"/>
              <w:left w:val="nil"/>
              <w:bottom w:val="nil"/>
              <w:right w:val="nil"/>
            </w:tcBorders>
          </w:tcPr>
          <w:p w:rsidR="00677B20" w:rsidRPr="00445B3E" w:rsidRDefault="00677B20" w:rsidP="00677B20">
            <w:pPr>
              <w:jc w:val="center"/>
              <w:rPr>
                <w:b/>
                <w:sz w:val="22"/>
                <w:szCs w:val="22"/>
                <w:lang w:val="en-GB"/>
              </w:rPr>
            </w:pPr>
          </w:p>
          <w:p w:rsidR="00677B20" w:rsidRPr="00445B3E" w:rsidRDefault="00677B20" w:rsidP="00677B20">
            <w:pPr>
              <w:jc w:val="center"/>
              <w:rPr>
                <w:b/>
                <w:sz w:val="22"/>
                <w:szCs w:val="22"/>
                <w:lang w:val="en-GB"/>
              </w:rPr>
            </w:pPr>
            <w:r>
              <w:rPr>
                <w:b/>
                <w:sz w:val="22"/>
                <w:szCs w:val="22"/>
                <w:lang w:val="en-GB"/>
              </w:rPr>
              <w:t>3 982</w:t>
            </w:r>
          </w:p>
        </w:tc>
      </w:tr>
      <w:tr w:rsidR="00677B20" w:rsidRPr="00445B3E" w:rsidTr="00677B20">
        <w:trPr>
          <w:jc w:val="center"/>
        </w:trPr>
        <w:tc>
          <w:tcPr>
            <w:tcW w:w="2283"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Binəqədi</w:t>
            </w:r>
          </w:p>
        </w:tc>
        <w:tc>
          <w:tcPr>
            <w:tcW w:w="1139" w:type="dxa"/>
            <w:tcBorders>
              <w:top w:val="nil"/>
              <w:left w:val="nil"/>
              <w:bottom w:val="nil"/>
              <w:right w:val="nil"/>
            </w:tcBorders>
          </w:tcPr>
          <w:p w:rsidR="00677B20" w:rsidRPr="00445B3E" w:rsidRDefault="00677B20" w:rsidP="00677B20">
            <w:pPr>
              <w:spacing w:line="360" w:lineRule="auto"/>
              <w:ind w:right="103"/>
              <w:jc w:val="right"/>
              <w:rPr>
                <w:sz w:val="22"/>
                <w:szCs w:val="22"/>
                <w:lang w:val="en-GB"/>
              </w:rPr>
            </w:pPr>
            <w:r>
              <w:rPr>
                <w:sz w:val="22"/>
                <w:szCs w:val="22"/>
                <w:lang w:val="en-GB"/>
              </w:rPr>
              <w:t>1 149</w:t>
            </w:r>
          </w:p>
        </w:tc>
        <w:tc>
          <w:tcPr>
            <w:tcW w:w="1475" w:type="dxa"/>
            <w:tcBorders>
              <w:top w:val="nil"/>
              <w:left w:val="nil"/>
              <w:bottom w:val="nil"/>
              <w:right w:val="nil"/>
            </w:tcBorders>
          </w:tcPr>
          <w:p w:rsidR="00677B20" w:rsidRPr="00445B3E" w:rsidRDefault="00677B20" w:rsidP="00677B20">
            <w:pPr>
              <w:spacing w:line="360" w:lineRule="auto"/>
              <w:ind w:right="284"/>
              <w:jc w:val="right"/>
              <w:rPr>
                <w:sz w:val="22"/>
                <w:szCs w:val="22"/>
                <w:lang w:val="en-GB"/>
              </w:rPr>
            </w:pPr>
            <w:r>
              <w:rPr>
                <w:sz w:val="22"/>
                <w:szCs w:val="22"/>
                <w:lang w:val="en-GB"/>
              </w:rPr>
              <w:t>714</w:t>
            </w:r>
          </w:p>
        </w:tc>
        <w:tc>
          <w:tcPr>
            <w:tcW w:w="1100" w:type="dxa"/>
            <w:tcBorders>
              <w:top w:val="nil"/>
              <w:left w:val="nil"/>
              <w:bottom w:val="nil"/>
              <w:right w:val="nil"/>
            </w:tcBorders>
          </w:tcPr>
          <w:p w:rsidR="00677B20" w:rsidRPr="00445B3E" w:rsidRDefault="00677B20" w:rsidP="00677B20">
            <w:pPr>
              <w:spacing w:line="360" w:lineRule="auto"/>
              <w:ind w:left="-140" w:right="204"/>
              <w:jc w:val="right"/>
              <w:rPr>
                <w:sz w:val="22"/>
                <w:szCs w:val="22"/>
              </w:rPr>
            </w:pPr>
            <w:r w:rsidRPr="00445B3E">
              <w:rPr>
                <w:sz w:val="22"/>
                <w:szCs w:val="22"/>
              </w:rPr>
              <w:t>-</w:t>
            </w:r>
          </w:p>
        </w:tc>
        <w:tc>
          <w:tcPr>
            <w:tcW w:w="1518" w:type="dxa"/>
            <w:tcBorders>
              <w:top w:val="nil"/>
              <w:left w:val="nil"/>
              <w:bottom w:val="nil"/>
              <w:right w:val="nil"/>
            </w:tcBorders>
          </w:tcPr>
          <w:p w:rsidR="00677B20" w:rsidRPr="00445B3E" w:rsidRDefault="00677B20" w:rsidP="00677B20">
            <w:pPr>
              <w:spacing w:line="360" w:lineRule="auto"/>
              <w:ind w:right="482"/>
              <w:jc w:val="right"/>
              <w:rPr>
                <w:sz w:val="22"/>
                <w:szCs w:val="22"/>
              </w:rPr>
            </w:pPr>
            <w:r w:rsidRPr="00445B3E">
              <w:rPr>
                <w:sz w:val="22"/>
                <w:szCs w:val="22"/>
              </w:rPr>
              <w:t>-</w:t>
            </w:r>
          </w:p>
        </w:tc>
      </w:tr>
      <w:tr w:rsidR="00677B20" w:rsidRPr="00445B3E" w:rsidTr="00677B20">
        <w:trPr>
          <w:jc w:val="center"/>
        </w:trPr>
        <w:tc>
          <w:tcPr>
            <w:tcW w:w="2283"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Xətai</w:t>
            </w:r>
          </w:p>
        </w:tc>
        <w:tc>
          <w:tcPr>
            <w:tcW w:w="1139" w:type="dxa"/>
            <w:tcBorders>
              <w:top w:val="nil"/>
              <w:left w:val="nil"/>
              <w:bottom w:val="nil"/>
              <w:right w:val="nil"/>
            </w:tcBorders>
          </w:tcPr>
          <w:p w:rsidR="00677B20" w:rsidRPr="00445B3E" w:rsidRDefault="00677B20" w:rsidP="00677B20">
            <w:pPr>
              <w:spacing w:line="360" w:lineRule="auto"/>
              <w:ind w:right="103"/>
              <w:jc w:val="right"/>
              <w:rPr>
                <w:sz w:val="22"/>
                <w:szCs w:val="22"/>
                <w:lang w:val="en-GB"/>
              </w:rPr>
            </w:pPr>
            <w:r>
              <w:rPr>
                <w:sz w:val="22"/>
                <w:szCs w:val="22"/>
                <w:lang w:val="en-GB"/>
              </w:rPr>
              <w:t>567</w:t>
            </w:r>
          </w:p>
        </w:tc>
        <w:tc>
          <w:tcPr>
            <w:tcW w:w="1475" w:type="dxa"/>
            <w:tcBorders>
              <w:top w:val="nil"/>
              <w:left w:val="nil"/>
              <w:bottom w:val="nil"/>
              <w:right w:val="nil"/>
            </w:tcBorders>
          </w:tcPr>
          <w:p w:rsidR="00677B20" w:rsidRPr="00445B3E" w:rsidRDefault="00677B20" w:rsidP="00677B20">
            <w:pPr>
              <w:spacing w:line="360" w:lineRule="auto"/>
              <w:ind w:right="284"/>
              <w:jc w:val="right"/>
              <w:rPr>
                <w:sz w:val="22"/>
                <w:szCs w:val="22"/>
                <w:lang w:val="en-GB"/>
              </w:rPr>
            </w:pPr>
            <w:r>
              <w:rPr>
                <w:sz w:val="22"/>
                <w:szCs w:val="22"/>
                <w:lang w:val="en-GB"/>
              </w:rPr>
              <w:t>424</w:t>
            </w:r>
          </w:p>
        </w:tc>
        <w:tc>
          <w:tcPr>
            <w:tcW w:w="1100" w:type="dxa"/>
            <w:tcBorders>
              <w:top w:val="nil"/>
              <w:left w:val="nil"/>
              <w:bottom w:val="nil"/>
              <w:right w:val="nil"/>
            </w:tcBorders>
          </w:tcPr>
          <w:p w:rsidR="00677B20" w:rsidRPr="00445B3E" w:rsidRDefault="00677B20" w:rsidP="00677B20">
            <w:pPr>
              <w:spacing w:line="360" w:lineRule="auto"/>
              <w:ind w:left="-140" w:right="204"/>
              <w:jc w:val="right"/>
              <w:rPr>
                <w:sz w:val="22"/>
                <w:szCs w:val="22"/>
              </w:rPr>
            </w:pPr>
            <w:r>
              <w:rPr>
                <w:sz w:val="22"/>
                <w:szCs w:val="22"/>
              </w:rPr>
              <w:t>62</w:t>
            </w:r>
          </w:p>
        </w:tc>
        <w:tc>
          <w:tcPr>
            <w:tcW w:w="1518" w:type="dxa"/>
            <w:tcBorders>
              <w:top w:val="nil"/>
              <w:left w:val="nil"/>
              <w:bottom w:val="nil"/>
              <w:right w:val="nil"/>
            </w:tcBorders>
          </w:tcPr>
          <w:p w:rsidR="00677B20" w:rsidRPr="00445B3E" w:rsidRDefault="00677B20" w:rsidP="00677B20">
            <w:pPr>
              <w:spacing w:line="360" w:lineRule="auto"/>
              <w:ind w:right="482"/>
              <w:jc w:val="right"/>
              <w:rPr>
                <w:sz w:val="22"/>
                <w:szCs w:val="22"/>
              </w:rPr>
            </w:pPr>
            <w:r>
              <w:rPr>
                <w:sz w:val="22"/>
                <w:szCs w:val="22"/>
              </w:rPr>
              <w:t>29</w:t>
            </w:r>
          </w:p>
        </w:tc>
      </w:tr>
      <w:tr w:rsidR="00677B20" w:rsidRPr="00445B3E" w:rsidTr="00677B20">
        <w:trPr>
          <w:jc w:val="center"/>
        </w:trPr>
        <w:tc>
          <w:tcPr>
            <w:tcW w:w="2283"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Xəzər</w:t>
            </w:r>
          </w:p>
        </w:tc>
        <w:tc>
          <w:tcPr>
            <w:tcW w:w="1139" w:type="dxa"/>
            <w:tcBorders>
              <w:top w:val="nil"/>
              <w:left w:val="nil"/>
              <w:bottom w:val="nil"/>
              <w:right w:val="nil"/>
            </w:tcBorders>
          </w:tcPr>
          <w:p w:rsidR="00677B20" w:rsidRPr="00445B3E" w:rsidRDefault="00677B20" w:rsidP="00677B20">
            <w:pPr>
              <w:spacing w:line="360" w:lineRule="auto"/>
              <w:ind w:right="103"/>
              <w:jc w:val="right"/>
              <w:rPr>
                <w:sz w:val="22"/>
                <w:szCs w:val="22"/>
                <w:lang w:val="en-GB"/>
              </w:rPr>
            </w:pPr>
            <w:r>
              <w:rPr>
                <w:sz w:val="22"/>
                <w:szCs w:val="22"/>
                <w:lang w:val="en-GB"/>
              </w:rPr>
              <w:t>215</w:t>
            </w:r>
          </w:p>
        </w:tc>
        <w:tc>
          <w:tcPr>
            <w:tcW w:w="1475" w:type="dxa"/>
            <w:tcBorders>
              <w:top w:val="nil"/>
              <w:left w:val="nil"/>
              <w:bottom w:val="nil"/>
              <w:right w:val="nil"/>
            </w:tcBorders>
          </w:tcPr>
          <w:p w:rsidR="00677B20" w:rsidRPr="00445B3E" w:rsidRDefault="00677B20" w:rsidP="00677B20">
            <w:pPr>
              <w:spacing w:line="360" w:lineRule="auto"/>
              <w:ind w:right="284"/>
              <w:jc w:val="right"/>
              <w:rPr>
                <w:sz w:val="22"/>
                <w:szCs w:val="22"/>
                <w:lang w:val="en-GB"/>
              </w:rPr>
            </w:pPr>
            <w:r>
              <w:rPr>
                <w:sz w:val="22"/>
                <w:szCs w:val="22"/>
                <w:lang w:val="en-GB"/>
              </w:rPr>
              <w:t>93</w:t>
            </w:r>
          </w:p>
        </w:tc>
        <w:tc>
          <w:tcPr>
            <w:tcW w:w="1100" w:type="dxa"/>
            <w:tcBorders>
              <w:top w:val="nil"/>
              <w:left w:val="nil"/>
              <w:bottom w:val="nil"/>
              <w:right w:val="nil"/>
            </w:tcBorders>
          </w:tcPr>
          <w:p w:rsidR="00677B20" w:rsidRPr="00445B3E" w:rsidRDefault="00677B20" w:rsidP="00677B20">
            <w:pPr>
              <w:spacing w:line="360" w:lineRule="auto"/>
              <w:ind w:left="-140" w:right="204"/>
              <w:jc w:val="right"/>
              <w:rPr>
                <w:sz w:val="22"/>
                <w:szCs w:val="22"/>
              </w:rPr>
            </w:pPr>
            <w:r w:rsidRPr="00445B3E">
              <w:rPr>
                <w:sz w:val="22"/>
                <w:szCs w:val="22"/>
              </w:rPr>
              <w:t>-</w:t>
            </w:r>
          </w:p>
        </w:tc>
        <w:tc>
          <w:tcPr>
            <w:tcW w:w="1518" w:type="dxa"/>
            <w:tcBorders>
              <w:top w:val="nil"/>
              <w:left w:val="nil"/>
              <w:bottom w:val="nil"/>
              <w:right w:val="nil"/>
            </w:tcBorders>
          </w:tcPr>
          <w:p w:rsidR="00677B20" w:rsidRPr="00445B3E" w:rsidRDefault="00677B20" w:rsidP="00677B20">
            <w:pPr>
              <w:spacing w:line="360" w:lineRule="auto"/>
              <w:ind w:right="482"/>
              <w:jc w:val="right"/>
              <w:rPr>
                <w:sz w:val="22"/>
                <w:szCs w:val="22"/>
              </w:rPr>
            </w:pPr>
            <w:r w:rsidRPr="00445B3E">
              <w:rPr>
                <w:sz w:val="22"/>
                <w:szCs w:val="22"/>
              </w:rPr>
              <w:t>-</w:t>
            </w:r>
          </w:p>
        </w:tc>
      </w:tr>
      <w:tr w:rsidR="00677B20" w:rsidRPr="00445B3E" w:rsidTr="00677B20">
        <w:trPr>
          <w:jc w:val="center"/>
        </w:trPr>
        <w:tc>
          <w:tcPr>
            <w:tcW w:w="2283"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Nərimanov</w:t>
            </w:r>
          </w:p>
        </w:tc>
        <w:tc>
          <w:tcPr>
            <w:tcW w:w="1139" w:type="dxa"/>
            <w:tcBorders>
              <w:top w:val="nil"/>
              <w:left w:val="nil"/>
              <w:bottom w:val="nil"/>
              <w:right w:val="nil"/>
            </w:tcBorders>
          </w:tcPr>
          <w:p w:rsidR="00677B20" w:rsidRPr="00445B3E" w:rsidRDefault="00677B20" w:rsidP="00677B20">
            <w:pPr>
              <w:spacing w:line="360" w:lineRule="auto"/>
              <w:ind w:right="103"/>
              <w:jc w:val="right"/>
              <w:rPr>
                <w:sz w:val="22"/>
                <w:szCs w:val="22"/>
                <w:lang w:val="en-GB"/>
              </w:rPr>
            </w:pPr>
            <w:r>
              <w:rPr>
                <w:sz w:val="22"/>
                <w:szCs w:val="22"/>
                <w:lang w:val="en-GB"/>
              </w:rPr>
              <w:t>537</w:t>
            </w:r>
          </w:p>
        </w:tc>
        <w:tc>
          <w:tcPr>
            <w:tcW w:w="1475" w:type="dxa"/>
            <w:tcBorders>
              <w:top w:val="nil"/>
              <w:left w:val="nil"/>
              <w:bottom w:val="nil"/>
              <w:right w:val="nil"/>
            </w:tcBorders>
          </w:tcPr>
          <w:p w:rsidR="00677B20" w:rsidRPr="00445B3E" w:rsidRDefault="00677B20" w:rsidP="00677B20">
            <w:pPr>
              <w:spacing w:line="360" w:lineRule="auto"/>
              <w:ind w:right="284"/>
              <w:jc w:val="right"/>
              <w:rPr>
                <w:sz w:val="22"/>
                <w:szCs w:val="22"/>
                <w:lang w:val="en-GB"/>
              </w:rPr>
            </w:pPr>
            <w:r>
              <w:rPr>
                <w:sz w:val="22"/>
                <w:szCs w:val="22"/>
                <w:lang w:val="en-GB"/>
              </w:rPr>
              <w:t>303</w:t>
            </w:r>
          </w:p>
        </w:tc>
        <w:tc>
          <w:tcPr>
            <w:tcW w:w="1100" w:type="dxa"/>
            <w:tcBorders>
              <w:top w:val="nil"/>
              <w:left w:val="nil"/>
              <w:bottom w:val="nil"/>
              <w:right w:val="nil"/>
            </w:tcBorders>
          </w:tcPr>
          <w:p w:rsidR="00677B20" w:rsidRPr="00445B3E" w:rsidRDefault="00677B20" w:rsidP="00677B20">
            <w:pPr>
              <w:spacing w:line="360" w:lineRule="auto"/>
              <w:ind w:left="-140" w:right="204"/>
              <w:jc w:val="right"/>
              <w:rPr>
                <w:sz w:val="22"/>
                <w:szCs w:val="22"/>
                <w:lang w:val="en-GB"/>
              </w:rPr>
            </w:pPr>
            <w:r>
              <w:rPr>
                <w:sz w:val="22"/>
                <w:szCs w:val="22"/>
                <w:lang w:val="en-GB"/>
              </w:rPr>
              <w:t>1 077</w:t>
            </w:r>
          </w:p>
        </w:tc>
        <w:tc>
          <w:tcPr>
            <w:tcW w:w="1518" w:type="dxa"/>
            <w:tcBorders>
              <w:top w:val="nil"/>
              <w:left w:val="nil"/>
              <w:bottom w:val="nil"/>
              <w:right w:val="nil"/>
            </w:tcBorders>
          </w:tcPr>
          <w:p w:rsidR="00677B20" w:rsidRPr="00445B3E" w:rsidRDefault="00677B20" w:rsidP="00677B20">
            <w:pPr>
              <w:spacing w:line="360" w:lineRule="auto"/>
              <w:ind w:right="482"/>
              <w:jc w:val="right"/>
              <w:rPr>
                <w:sz w:val="22"/>
                <w:szCs w:val="22"/>
                <w:lang w:val="en-GB"/>
              </w:rPr>
            </w:pPr>
            <w:r>
              <w:rPr>
                <w:sz w:val="22"/>
                <w:szCs w:val="22"/>
                <w:lang w:val="en-GB"/>
              </w:rPr>
              <w:t>546</w:t>
            </w:r>
          </w:p>
        </w:tc>
      </w:tr>
      <w:tr w:rsidR="00677B20" w:rsidRPr="00445B3E" w:rsidTr="00677B20">
        <w:trPr>
          <w:jc w:val="center"/>
        </w:trPr>
        <w:tc>
          <w:tcPr>
            <w:tcW w:w="2283"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Nəsimi</w:t>
            </w:r>
          </w:p>
        </w:tc>
        <w:tc>
          <w:tcPr>
            <w:tcW w:w="1139" w:type="dxa"/>
            <w:tcBorders>
              <w:top w:val="nil"/>
              <w:left w:val="nil"/>
              <w:bottom w:val="nil"/>
              <w:right w:val="nil"/>
            </w:tcBorders>
          </w:tcPr>
          <w:p w:rsidR="00677B20" w:rsidRPr="00445B3E" w:rsidRDefault="00677B20" w:rsidP="00677B20">
            <w:pPr>
              <w:spacing w:line="360" w:lineRule="auto"/>
              <w:ind w:right="103"/>
              <w:jc w:val="right"/>
              <w:rPr>
                <w:sz w:val="22"/>
                <w:szCs w:val="22"/>
                <w:lang w:val="en-GB"/>
              </w:rPr>
            </w:pPr>
            <w:r>
              <w:rPr>
                <w:sz w:val="22"/>
                <w:szCs w:val="22"/>
                <w:lang w:val="en-GB"/>
              </w:rPr>
              <w:t>2 738</w:t>
            </w:r>
          </w:p>
        </w:tc>
        <w:tc>
          <w:tcPr>
            <w:tcW w:w="1475" w:type="dxa"/>
            <w:tcBorders>
              <w:top w:val="nil"/>
              <w:left w:val="nil"/>
              <w:bottom w:val="nil"/>
              <w:right w:val="nil"/>
            </w:tcBorders>
          </w:tcPr>
          <w:p w:rsidR="00677B20" w:rsidRPr="00445B3E" w:rsidRDefault="00677B20" w:rsidP="00677B20">
            <w:pPr>
              <w:spacing w:line="360" w:lineRule="auto"/>
              <w:ind w:right="284"/>
              <w:jc w:val="right"/>
              <w:rPr>
                <w:sz w:val="22"/>
                <w:szCs w:val="22"/>
                <w:lang w:val="en-GB"/>
              </w:rPr>
            </w:pPr>
            <w:r>
              <w:rPr>
                <w:sz w:val="22"/>
                <w:szCs w:val="22"/>
                <w:lang w:val="en-GB"/>
              </w:rPr>
              <w:t>1 799</w:t>
            </w:r>
          </w:p>
        </w:tc>
        <w:tc>
          <w:tcPr>
            <w:tcW w:w="1100" w:type="dxa"/>
            <w:tcBorders>
              <w:top w:val="nil"/>
              <w:left w:val="nil"/>
              <w:bottom w:val="nil"/>
              <w:right w:val="nil"/>
            </w:tcBorders>
          </w:tcPr>
          <w:p w:rsidR="00677B20" w:rsidRPr="00445B3E" w:rsidRDefault="00677B20" w:rsidP="00677B20">
            <w:pPr>
              <w:spacing w:line="360" w:lineRule="auto"/>
              <w:ind w:left="-140" w:right="204"/>
              <w:jc w:val="right"/>
              <w:rPr>
                <w:sz w:val="22"/>
                <w:szCs w:val="22"/>
                <w:lang w:val="en-GB"/>
              </w:rPr>
            </w:pPr>
            <w:r>
              <w:rPr>
                <w:sz w:val="22"/>
                <w:szCs w:val="22"/>
                <w:lang w:val="en-GB"/>
              </w:rPr>
              <w:t>2 082</w:t>
            </w:r>
          </w:p>
        </w:tc>
        <w:tc>
          <w:tcPr>
            <w:tcW w:w="1518" w:type="dxa"/>
            <w:tcBorders>
              <w:top w:val="nil"/>
              <w:left w:val="nil"/>
              <w:bottom w:val="nil"/>
              <w:right w:val="nil"/>
            </w:tcBorders>
          </w:tcPr>
          <w:p w:rsidR="00677B20" w:rsidRPr="00445B3E" w:rsidRDefault="00677B20" w:rsidP="00677B20">
            <w:pPr>
              <w:spacing w:line="360" w:lineRule="auto"/>
              <w:ind w:right="482"/>
              <w:jc w:val="right"/>
              <w:rPr>
                <w:sz w:val="22"/>
                <w:szCs w:val="22"/>
                <w:lang w:val="en-GB"/>
              </w:rPr>
            </w:pPr>
            <w:r>
              <w:rPr>
                <w:sz w:val="22"/>
                <w:szCs w:val="22"/>
                <w:lang w:val="en-GB"/>
              </w:rPr>
              <w:t>1 360</w:t>
            </w:r>
          </w:p>
        </w:tc>
      </w:tr>
      <w:tr w:rsidR="00677B20" w:rsidRPr="00445B3E" w:rsidTr="00677B20">
        <w:trPr>
          <w:jc w:val="center"/>
        </w:trPr>
        <w:tc>
          <w:tcPr>
            <w:tcW w:w="2283"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Nizami</w:t>
            </w:r>
          </w:p>
        </w:tc>
        <w:tc>
          <w:tcPr>
            <w:tcW w:w="1139" w:type="dxa"/>
            <w:tcBorders>
              <w:top w:val="nil"/>
              <w:left w:val="nil"/>
              <w:bottom w:val="nil"/>
              <w:right w:val="nil"/>
            </w:tcBorders>
          </w:tcPr>
          <w:p w:rsidR="00677B20" w:rsidRPr="00445B3E" w:rsidRDefault="00677B20" w:rsidP="00677B20">
            <w:pPr>
              <w:spacing w:line="360" w:lineRule="auto"/>
              <w:ind w:right="103"/>
              <w:jc w:val="right"/>
              <w:rPr>
                <w:sz w:val="22"/>
                <w:szCs w:val="22"/>
                <w:lang w:val="en-GB"/>
              </w:rPr>
            </w:pPr>
            <w:r>
              <w:rPr>
                <w:sz w:val="22"/>
                <w:szCs w:val="22"/>
                <w:lang w:val="en-GB"/>
              </w:rPr>
              <w:t>78</w:t>
            </w:r>
          </w:p>
        </w:tc>
        <w:tc>
          <w:tcPr>
            <w:tcW w:w="1475" w:type="dxa"/>
            <w:tcBorders>
              <w:top w:val="nil"/>
              <w:left w:val="nil"/>
              <w:bottom w:val="nil"/>
              <w:right w:val="nil"/>
            </w:tcBorders>
          </w:tcPr>
          <w:p w:rsidR="00677B20" w:rsidRPr="00445B3E" w:rsidRDefault="00677B20" w:rsidP="00677B20">
            <w:pPr>
              <w:spacing w:line="360" w:lineRule="auto"/>
              <w:ind w:right="284"/>
              <w:jc w:val="right"/>
              <w:rPr>
                <w:sz w:val="22"/>
                <w:szCs w:val="22"/>
                <w:lang w:val="en-GB"/>
              </w:rPr>
            </w:pPr>
            <w:r>
              <w:rPr>
                <w:sz w:val="22"/>
                <w:szCs w:val="22"/>
                <w:lang w:val="en-GB"/>
              </w:rPr>
              <w:t>38</w:t>
            </w:r>
          </w:p>
        </w:tc>
        <w:tc>
          <w:tcPr>
            <w:tcW w:w="1100" w:type="dxa"/>
            <w:tcBorders>
              <w:top w:val="nil"/>
              <w:left w:val="nil"/>
              <w:bottom w:val="nil"/>
              <w:right w:val="nil"/>
            </w:tcBorders>
          </w:tcPr>
          <w:p w:rsidR="00677B20" w:rsidRPr="00445B3E" w:rsidRDefault="00677B20" w:rsidP="00677B20">
            <w:pPr>
              <w:spacing w:line="360" w:lineRule="auto"/>
              <w:ind w:left="-140" w:right="204"/>
              <w:jc w:val="right"/>
              <w:rPr>
                <w:sz w:val="22"/>
                <w:szCs w:val="22"/>
              </w:rPr>
            </w:pPr>
            <w:r>
              <w:rPr>
                <w:sz w:val="22"/>
                <w:szCs w:val="22"/>
              </w:rPr>
              <w:t>24</w:t>
            </w:r>
          </w:p>
        </w:tc>
        <w:tc>
          <w:tcPr>
            <w:tcW w:w="1518" w:type="dxa"/>
            <w:tcBorders>
              <w:top w:val="nil"/>
              <w:left w:val="nil"/>
              <w:bottom w:val="nil"/>
              <w:right w:val="nil"/>
            </w:tcBorders>
          </w:tcPr>
          <w:p w:rsidR="00677B20" w:rsidRPr="00445B3E" w:rsidRDefault="00677B20" w:rsidP="00677B20">
            <w:pPr>
              <w:spacing w:line="360" w:lineRule="auto"/>
              <w:ind w:right="482"/>
              <w:jc w:val="right"/>
              <w:rPr>
                <w:sz w:val="22"/>
                <w:szCs w:val="22"/>
              </w:rPr>
            </w:pPr>
            <w:r>
              <w:rPr>
                <w:sz w:val="22"/>
                <w:szCs w:val="22"/>
              </w:rPr>
              <w:t>13</w:t>
            </w:r>
          </w:p>
        </w:tc>
      </w:tr>
      <w:tr w:rsidR="00677B20" w:rsidRPr="00445B3E" w:rsidTr="00677B20">
        <w:trPr>
          <w:trHeight w:val="122"/>
          <w:jc w:val="center"/>
        </w:trPr>
        <w:tc>
          <w:tcPr>
            <w:tcW w:w="2283"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Səbail</w:t>
            </w:r>
          </w:p>
        </w:tc>
        <w:tc>
          <w:tcPr>
            <w:tcW w:w="1139" w:type="dxa"/>
            <w:tcBorders>
              <w:top w:val="nil"/>
              <w:left w:val="nil"/>
              <w:bottom w:val="nil"/>
              <w:right w:val="nil"/>
            </w:tcBorders>
          </w:tcPr>
          <w:p w:rsidR="00677B20" w:rsidRPr="00445B3E" w:rsidRDefault="00677B20" w:rsidP="00677B20">
            <w:pPr>
              <w:spacing w:line="360" w:lineRule="auto"/>
              <w:ind w:right="103"/>
              <w:jc w:val="right"/>
              <w:rPr>
                <w:sz w:val="22"/>
                <w:szCs w:val="22"/>
                <w:lang w:val="en-GB"/>
              </w:rPr>
            </w:pPr>
            <w:r>
              <w:rPr>
                <w:sz w:val="22"/>
                <w:szCs w:val="22"/>
                <w:lang w:val="en-GB"/>
              </w:rPr>
              <w:t>3 532</w:t>
            </w:r>
          </w:p>
        </w:tc>
        <w:tc>
          <w:tcPr>
            <w:tcW w:w="1475" w:type="dxa"/>
            <w:tcBorders>
              <w:top w:val="nil"/>
              <w:left w:val="nil"/>
              <w:bottom w:val="nil"/>
              <w:right w:val="nil"/>
            </w:tcBorders>
          </w:tcPr>
          <w:p w:rsidR="00677B20" w:rsidRPr="00445B3E" w:rsidRDefault="00677B20" w:rsidP="00677B20">
            <w:pPr>
              <w:spacing w:line="360" w:lineRule="auto"/>
              <w:ind w:right="284"/>
              <w:jc w:val="right"/>
              <w:rPr>
                <w:sz w:val="22"/>
                <w:szCs w:val="22"/>
                <w:lang w:val="en-GB"/>
              </w:rPr>
            </w:pPr>
            <w:r>
              <w:rPr>
                <w:sz w:val="22"/>
                <w:szCs w:val="22"/>
                <w:lang w:val="en-GB"/>
              </w:rPr>
              <w:t>2 292</w:t>
            </w:r>
          </w:p>
        </w:tc>
        <w:tc>
          <w:tcPr>
            <w:tcW w:w="1100" w:type="dxa"/>
            <w:tcBorders>
              <w:top w:val="nil"/>
              <w:left w:val="nil"/>
              <w:bottom w:val="nil"/>
              <w:right w:val="nil"/>
            </w:tcBorders>
          </w:tcPr>
          <w:p w:rsidR="00677B20" w:rsidRPr="00445B3E" w:rsidRDefault="00677B20" w:rsidP="00677B20">
            <w:pPr>
              <w:spacing w:line="360" w:lineRule="auto"/>
              <w:ind w:left="-140" w:right="204"/>
              <w:jc w:val="right"/>
              <w:rPr>
                <w:sz w:val="22"/>
                <w:szCs w:val="22"/>
                <w:lang w:val="en-GB"/>
              </w:rPr>
            </w:pPr>
            <w:r>
              <w:rPr>
                <w:sz w:val="22"/>
                <w:szCs w:val="22"/>
                <w:lang w:val="en-GB"/>
              </w:rPr>
              <w:t>1 217</w:t>
            </w:r>
          </w:p>
        </w:tc>
        <w:tc>
          <w:tcPr>
            <w:tcW w:w="1518" w:type="dxa"/>
            <w:tcBorders>
              <w:top w:val="nil"/>
              <w:left w:val="nil"/>
              <w:bottom w:val="nil"/>
              <w:right w:val="nil"/>
            </w:tcBorders>
          </w:tcPr>
          <w:p w:rsidR="00677B20" w:rsidRPr="00445B3E" w:rsidRDefault="00677B20" w:rsidP="00677B20">
            <w:pPr>
              <w:spacing w:line="360" w:lineRule="auto"/>
              <w:ind w:right="482"/>
              <w:jc w:val="right"/>
              <w:rPr>
                <w:sz w:val="22"/>
                <w:szCs w:val="22"/>
                <w:lang w:val="en-GB"/>
              </w:rPr>
            </w:pPr>
            <w:r>
              <w:rPr>
                <w:sz w:val="22"/>
                <w:szCs w:val="22"/>
                <w:lang w:val="en-GB"/>
              </w:rPr>
              <w:t>851</w:t>
            </w:r>
          </w:p>
        </w:tc>
      </w:tr>
      <w:tr w:rsidR="00677B20" w:rsidRPr="00445B3E" w:rsidTr="00677B20">
        <w:trPr>
          <w:jc w:val="center"/>
        </w:trPr>
        <w:tc>
          <w:tcPr>
            <w:tcW w:w="2283"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Suraxanı</w:t>
            </w:r>
          </w:p>
        </w:tc>
        <w:tc>
          <w:tcPr>
            <w:tcW w:w="1139" w:type="dxa"/>
            <w:tcBorders>
              <w:top w:val="nil"/>
              <w:left w:val="nil"/>
              <w:bottom w:val="nil"/>
              <w:right w:val="nil"/>
            </w:tcBorders>
          </w:tcPr>
          <w:p w:rsidR="00677B20" w:rsidRPr="00445B3E" w:rsidRDefault="00677B20" w:rsidP="00677B20">
            <w:pPr>
              <w:spacing w:line="360" w:lineRule="auto"/>
              <w:ind w:right="103"/>
              <w:jc w:val="right"/>
              <w:rPr>
                <w:sz w:val="22"/>
                <w:szCs w:val="22"/>
                <w:lang w:val="en-GB"/>
              </w:rPr>
            </w:pPr>
            <w:r>
              <w:rPr>
                <w:sz w:val="22"/>
                <w:szCs w:val="22"/>
                <w:lang w:val="en-GB"/>
              </w:rPr>
              <w:t>6</w:t>
            </w:r>
          </w:p>
        </w:tc>
        <w:tc>
          <w:tcPr>
            <w:tcW w:w="1475" w:type="dxa"/>
            <w:tcBorders>
              <w:top w:val="nil"/>
              <w:left w:val="nil"/>
              <w:bottom w:val="nil"/>
              <w:right w:val="nil"/>
            </w:tcBorders>
          </w:tcPr>
          <w:p w:rsidR="00677B20" w:rsidRPr="00445B3E" w:rsidRDefault="00677B20" w:rsidP="00677B20">
            <w:pPr>
              <w:spacing w:line="360" w:lineRule="auto"/>
              <w:ind w:right="284"/>
              <w:jc w:val="right"/>
              <w:rPr>
                <w:sz w:val="22"/>
                <w:szCs w:val="22"/>
                <w:lang w:val="en-GB"/>
              </w:rPr>
            </w:pPr>
            <w:r>
              <w:rPr>
                <w:sz w:val="22"/>
                <w:szCs w:val="22"/>
                <w:lang w:val="en-GB"/>
              </w:rPr>
              <w:t>2</w:t>
            </w:r>
          </w:p>
        </w:tc>
        <w:tc>
          <w:tcPr>
            <w:tcW w:w="1100" w:type="dxa"/>
            <w:tcBorders>
              <w:top w:val="nil"/>
              <w:left w:val="nil"/>
              <w:bottom w:val="nil"/>
              <w:right w:val="nil"/>
            </w:tcBorders>
          </w:tcPr>
          <w:p w:rsidR="00677B20" w:rsidRPr="00445B3E" w:rsidRDefault="00677B20" w:rsidP="00677B20">
            <w:pPr>
              <w:spacing w:line="360" w:lineRule="auto"/>
              <w:ind w:left="-140" w:right="204"/>
              <w:jc w:val="right"/>
              <w:rPr>
                <w:sz w:val="22"/>
                <w:szCs w:val="22"/>
              </w:rPr>
            </w:pPr>
            <w:r w:rsidRPr="00445B3E">
              <w:rPr>
                <w:sz w:val="22"/>
                <w:szCs w:val="22"/>
              </w:rPr>
              <w:t>-</w:t>
            </w:r>
          </w:p>
        </w:tc>
        <w:tc>
          <w:tcPr>
            <w:tcW w:w="1518" w:type="dxa"/>
            <w:tcBorders>
              <w:top w:val="nil"/>
              <w:left w:val="nil"/>
              <w:bottom w:val="nil"/>
              <w:right w:val="nil"/>
            </w:tcBorders>
          </w:tcPr>
          <w:p w:rsidR="00677B20" w:rsidRPr="00445B3E" w:rsidRDefault="00677B20" w:rsidP="00677B20">
            <w:pPr>
              <w:spacing w:line="360" w:lineRule="auto"/>
              <w:ind w:right="482"/>
              <w:jc w:val="right"/>
              <w:rPr>
                <w:sz w:val="22"/>
                <w:szCs w:val="22"/>
              </w:rPr>
            </w:pPr>
            <w:r w:rsidRPr="00445B3E">
              <w:rPr>
                <w:sz w:val="22"/>
                <w:szCs w:val="22"/>
              </w:rPr>
              <w:t>-</w:t>
            </w:r>
          </w:p>
        </w:tc>
      </w:tr>
      <w:tr w:rsidR="00677B20" w:rsidRPr="00445B3E" w:rsidTr="00677B20">
        <w:trPr>
          <w:jc w:val="center"/>
        </w:trPr>
        <w:tc>
          <w:tcPr>
            <w:tcW w:w="2283" w:type="dxa"/>
            <w:tcBorders>
              <w:top w:val="nil"/>
              <w:left w:val="nil"/>
              <w:bottom w:val="double" w:sz="4" w:space="0" w:color="auto"/>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Yasamal</w:t>
            </w:r>
          </w:p>
        </w:tc>
        <w:tc>
          <w:tcPr>
            <w:tcW w:w="1139" w:type="dxa"/>
            <w:tcBorders>
              <w:top w:val="nil"/>
              <w:left w:val="nil"/>
              <w:bottom w:val="double" w:sz="4" w:space="0" w:color="auto"/>
              <w:right w:val="nil"/>
            </w:tcBorders>
          </w:tcPr>
          <w:p w:rsidR="00677B20" w:rsidRPr="00445B3E" w:rsidRDefault="00677B20" w:rsidP="00677B20">
            <w:pPr>
              <w:spacing w:line="360" w:lineRule="auto"/>
              <w:ind w:right="103"/>
              <w:jc w:val="right"/>
              <w:rPr>
                <w:sz w:val="22"/>
                <w:szCs w:val="22"/>
                <w:lang w:val="en-GB"/>
              </w:rPr>
            </w:pPr>
            <w:r>
              <w:rPr>
                <w:sz w:val="22"/>
                <w:szCs w:val="22"/>
                <w:lang w:val="en-GB"/>
              </w:rPr>
              <w:t>6 211</w:t>
            </w:r>
          </w:p>
        </w:tc>
        <w:tc>
          <w:tcPr>
            <w:tcW w:w="1475" w:type="dxa"/>
            <w:tcBorders>
              <w:top w:val="nil"/>
              <w:left w:val="nil"/>
              <w:bottom w:val="double" w:sz="4" w:space="0" w:color="auto"/>
              <w:right w:val="nil"/>
            </w:tcBorders>
          </w:tcPr>
          <w:p w:rsidR="00677B20" w:rsidRPr="00445B3E" w:rsidRDefault="00677B20" w:rsidP="00677B20">
            <w:pPr>
              <w:spacing w:line="360" w:lineRule="auto"/>
              <w:ind w:right="284"/>
              <w:jc w:val="right"/>
              <w:rPr>
                <w:sz w:val="22"/>
                <w:szCs w:val="22"/>
                <w:lang w:val="en-GB"/>
              </w:rPr>
            </w:pPr>
            <w:r>
              <w:rPr>
                <w:sz w:val="22"/>
                <w:szCs w:val="22"/>
                <w:lang w:val="en-GB"/>
              </w:rPr>
              <w:t>3 830</w:t>
            </w:r>
          </w:p>
        </w:tc>
        <w:tc>
          <w:tcPr>
            <w:tcW w:w="1100" w:type="dxa"/>
            <w:tcBorders>
              <w:top w:val="nil"/>
              <w:left w:val="nil"/>
              <w:bottom w:val="double" w:sz="4" w:space="0" w:color="auto"/>
              <w:right w:val="nil"/>
            </w:tcBorders>
          </w:tcPr>
          <w:p w:rsidR="00677B20" w:rsidRPr="00445B3E" w:rsidRDefault="00677B20" w:rsidP="00677B20">
            <w:pPr>
              <w:spacing w:line="360" w:lineRule="auto"/>
              <w:ind w:left="-140" w:right="204"/>
              <w:jc w:val="right"/>
              <w:rPr>
                <w:sz w:val="22"/>
                <w:szCs w:val="22"/>
                <w:lang w:val="en-GB"/>
              </w:rPr>
            </w:pPr>
            <w:r>
              <w:rPr>
                <w:sz w:val="22"/>
                <w:szCs w:val="22"/>
                <w:lang w:val="en-GB"/>
              </w:rPr>
              <w:t>2 082</w:t>
            </w:r>
          </w:p>
        </w:tc>
        <w:tc>
          <w:tcPr>
            <w:tcW w:w="1518" w:type="dxa"/>
            <w:tcBorders>
              <w:top w:val="nil"/>
              <w:left w:val="nil"/>
              <w:bottom w:val="double" w:sz="4" w:space="0" w:color="auto"/>
              <w:right w:val="nil"/>
            </w:tcBorders>
          </w:tcPr>
          <w:p w:rsidR="00677B20" w:rsidRPr="00445B3E" w:rsidRDefault="00677B20" w:rsidP="00677B20">
            <w:pPr>
              <w:spacing w:line="360" w:lineRule="auto"/>
              <w:ind w:right="482"/>
              <w:jc w:val="right"/>
              <w:rPr>
                <w:sz w:val="22"/>
                <w:szCs w:val="22"/>
                <w:lang w:val="en-GB"/>
              </w:rPr>
            </w:pPr>
            <w:r>
              <w:rPr>
                <w:sz w:val="22"/>
                <w:szCs w:val="22"/>
                <w:lang w:val="en-GB"/>
              </w:rPr>
              <w:t>1 183</w:t>
            </w:r>
          </w:p>
        </w:tc>
      </w:tr>
    </w:tbl>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r w:rsidRPr="00445B3E">
        <w:rPr>
          <w:b/>
          <w:sz w:val="22"/>
          <w:szCs w:val="22"/>
        </w:rPr>
        <w:lastRenderedPageBreak/>
        <w:t xml:space="preserve">   </w:t>
      </w:r>
      <w:r>
        <w:rPr>
          <w:b/>
          <w:sz w:val="22"/>
          <w:szCs w:val="22"/>
        </w:rPr>
        <w:t xml:space="preserve">    </w:t>
      </w:r>
      <w:r w:rsidRPr="00445B3E">
        <w:rPr>
          <w:b/>
          <w:sz w:val="22"/>
          <w:szCs w:val="22"/>
        </w:rPr>
        <w:t xml:space="preserve">  6.</w:t>
      </w:r>
      <w:r>
        <w:rPr>
          <w:b/>
          <w:sz w:val="22"/>
          <w:szCs w:val="22"/>
        </w:rPr>
        <w:t>18</w:t>
      </w:r>
      <w:r w:rsidRPr="00445B3E">
        <w:rPr>
          <w:b/>
          <w:sz w:val="22"/>
          <w:szCs w:val="22"/>
        </w:rPr>
        <w:t xml:space="preserve">    20</w:t>
      </w:r>
      <w:r>
        <w:rPr>
          <w:b/>
          <w:sz w:val="22"/>
          <w:szCs w:val="22"/>
        </w:rPr>
        <w:t>24</w:t>
      </w:r>
      <w:r w:rsidRPr="00445B3E">
        <w:rPr>
          <w:b/>
          <w:sz w:val="22"/>
          <w:szCs w:val="22"/>
        </w:rPr>
        <w:t>-c</w:t>
      </w:r>
      <w:r>
        <w:rPr>
          <w:b/>
          <w:sz w:val="22"/>
          <w:szCs w:val="22"/>
        </w:rPr>
        <w:t>ü</w:t>
      </w:r>
      <w:r w:rsidRPr="00445B3E">
        <w:rPr>
          <w:b/>
          <w:sz w:val="22"/>
          <w:szCs w:val="22"/>
        </w:rPr>
        <w:t xml:space="preserve"> ilin sonuna Bakı şəhəri və rayonları üzrə </w:t>
      </w:r>
      <w:r>
        <w:rPr>
          <w:b/>
          <w:sz w:val="22"/>
          <w:szCs w:val="22"/>
        </w:rPr>
        <w:t>tədqiqat və</w:t>
      </w:r>
    </w:p>
    <w:p w:rsidR="00677B20" w:rsidRDefault="00677B20" w:rsidP="00677B20">
      <w:pPr>
        <w:rPr>
          <w:b/>
          <w:sz w:val="22"/>
          <w:szCs w:val="22"/>
        </w:rPr>
      </w:pPr>
      <w:r w:rsidRPr="00445B3E">
        <w:rPr>
          <w:b/>
          <w:sz w:val="22"/>
          <w:szCs w:val="22"/>
        </w:rPr>
        <w:t xml:space="preserve">               </w:t>
      </w:r>
      <w:r>
        <w:rPr>
          <w:b/>
          <w:sz w:val="22"/>
          <w:szCs w:val="22"/>
        </w:rPr>
        <w:t xml:space="preserve">    </w:t>
      </w:r>
      <w:r w:rsidRPr="00445B3E">
        <w:rPr>
          <w:b/>
          <w:sz w:val="22"/>
          <w:szCs w:val="22"/>
        </w:rPr>
        <w:t xml:space="preserve"> işləmələri yerinə yetirən işçilərin ümumi sayından elmlər </w:t>
      </w:r>
    </w:p>
    <w:p w:rsidR="00677B20" w:rsidRDefault="00677B20" w:rsidP="00677B20">
      <w:pPr>
        <w:rPr>
          <w:sz w:val="22"/>
          <w:szCs w:val="22"/>
        </w:rPr>
      </w:pPr>
      <w:r>
        <w:rPr>
          <w:b/>
          <w:sz w:val="22"/>
          <w:szCs w:val="22"/>
        </w:rPr>
        <w:t xml:space="preserve">                    </w:t>
      </w:r>
      <w:r w:rsidRPr="00445B3E">
        <w:rPr>
          <w:b/>
          <w:sz w:val="22"/>
          <w:szCs w:val="22"/>
        </w:rPr>
        <w:t xml:space="preserve">doktorlarının sayı </w:t>
      </w:r>
      <w:r w:rsidRPr="00445B3E">
        <w:rPr>
          <w:sz w:val="22"/>
          <w:szCs w:val="22"/>
        </w:rPr>
        <w:t>(nəfər)</w:t>
      </w:r>
    </w:p>
    <w:p w:rsidR="00677B20" w:rsidRPr="00445B3E" w:rsidRDefault="00677B20" w:rsidP="00677B20">
      <w:pPr>
        <w:rPr>
          <w:sz w:val="22"/>
          <w:szCs w:val="22"/>
        </w:rPr>
      </w:pPr>
    </w:p>
    <w:p w:rsidR="00677B20" w:rsidRPr="00445B3E" w:rsidRDefault="00677B20" w:rsidP="00677B20">
      <w:pPr>
        <w:rPr>
          <w:b/>
          <w:sz w:val="22"/>
          <w:szCs w:val="22"/>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2283"/>
        <w:gridCol w:w="1069"/>
        <w:gridCol w:w="1361"/>
        <w:gridCol w:w="1100"/>
        <w:gridCol w:w="1713"/>
      </w:tblGrid>
      <w:tr w:rsidR="00677B20" w:rsidRPr="00445B3E" w:rsidTr="00677B20">
        <w:trPr>
          <w:jc w:val="center"/>
        </w:trPr>
        <w:tc>
          <w:tcPr>
            <w:tcW w:w="2283" w:type="dxa"/>
            <w:vMerge w:val="restart"/>
            <w:tcBorders>
              <w:left w:val="nil"/>
            </w:tcBorders>
          </w:tcPr>
          <w:p w:rsidR="00677B20" w:rsidRPr="00445B3E" w:rsidRDefault="00677B20" w:rsidP="00677B20">
            <w:pPr>
              <w:rPr>
                <w:sz w:val="22"/>
                <w:szCs w:val="22"/>
              </w:rPr>
            </w:pPr>
          </w:p>
        </w:tc>
        <w:tc>
          <w:tcPr>
            <w:tcW w:w="2430" w:type="dxa"/>
            <w:gridSpan w:val="2"/>
          </w:tcPr>
          <w:p w:rsidR="00677B20" w:rsidRPr="00445B3E" w:rsidRDefault="00677B20" w:rsidP="00677B20">
            <w:pPr>
              <w:jc w:val="center"/>
              <w:rPr>
                <w:sz w:val="22"/>
                <w:szCs w:val="22"/>
              </w:rPr>
            </w:pPr>
            <w:r w:rsidRPr="00445B3E">
              <w:rPr>
                <w:sz w:val="22"/>
                <w:szCs w:val="22"/>
              </w:rPr>
              <w:t>Tədqiqat və işləmələrlə məşğul olan elmlər doktorlarının sayı</w:t>
            </w:r>
          </w:p>
        </w:tc>
        <w:tc>
          <w:tcPr>
            <w:tcW w:w="2813" w:type="dxa"/>
            <w:gridSpan w:val="2"/>
            <w:tcBorders>
              <w:right w:val="nil"/>
            </w:tcBorders>
          </w:tcPr>
          <w:p w:rsidR="00677B20" w:rsidRPr="00445B3E" w:rsidRDefault="00677B20" w:rsidP="00677B20">
            <w:pPr>
              <w:ind w:left="-76"/>
              <w:jc w:val="center"/>
              <w:rPr>
                <w:sz w:val="22"/>
                <w:szCs w:val="22"/>
              </w:rPr>
            </w:pPr>
            <w:r w:rsidRPr="00445B3E">
              <w:rPr>
                <w:sz w:val="22"/>
                <w:szCs w:val="22"/>
              </w:rPr>
              <w:t>Bundan başqa, elmi-tədqiqat bölmələrinin ştatında olmayan, lakin tədqiqat və işləmələri yerinə yetirən ali təhsil müəssisələrində çalışan elmlər doktorlarının sayı</w:t>
            </w:r>
          </w:p>
        </w:tc>
      </w:tr>
      <w:tr w:rsidR="00677B20" w:rsidRPr="00445B3E" w:rsidTr="00677B20">
        <w:trPr>
          <w:jc w:val="center"/>
        </w:trPr>
        <w:tc>
          <w:tcPr>
            <w:tcW w:w="2283" w:type="dxa"/>
            <w:vMerge/>
            <w:tcBorders>
              <w:left w:val="nil"/>
              <w:bottom w:val="double" w:sz="4" w:space="0" w:color="auto"/>
            </w:tcBorders>
          </w:tcPr>
          <w:p w:rsidR="00677B20" w:rsidRPr="00445B3E" w:rsidRDefault="00677B20" w:rsidP="00677B20">
            <w:pPr>
              <w:rPr>
                <w:sz w:val="22"/>
                <w:szCs w:val="22"/>
              </w:rPr>
            </w:pPr>
          </w:p>
        </w:tc>
        <w:tc>
          <w:tcPr>
            <w:tcW w:w="1069" w:type="dxa"/>
            <w:tcBorders>
              <w:bottom w:val="double" w:sz="4" w:space="0" w:color="auto"/>
            </w:tcBorders>
            <w:vAlign w:val="center"/>
          </w:tcPr>
          <w:p w:rsidR="00677B20" w:rsidRPr="00445B3E" w:rsidRDefault="00677B20" w:rsidP="00677B20">
            <w:pPr>
              <w:jc w:val="center"/>
              <w:rPr>
                <w:sz w:val="22"/>
                <w:szCs w:val="22"/>
              </w:rPr>
            </w:pPr>
            <w:r w:rsidRPr="00445B3E">
              <w:rPr>
                <w:sz w:val="22"/>
                <w:szCs w:val="22"/>
              </w:rPr>
              <w:t>cəmi</w:t>
            </w:r>
          </w:p>
        </w:tc>
        <w:tc>
          <w:tcPr>
            <w:tcW w:w="1361" w:type="dxa"/>
            <w:tcBorders>
              <w:bottom w:val="double" w:sz="4" w:space="0" w:color="auto"/>
            </w:tcBorders>
          </w:tcPr>
          <w:p w:rsidR="00677B20" w:rsidRPr="00445B3E" w:rsidRDefault="00677B20" w:rsidP="00677B20">
            <w:pPr>
              <w:jc w:val="center"/>
              <w:rPr>
                <w:sz w:val="22"/>
                <w:szCs w:val="22"/>
              </w:rPr>
            </w:pPr>
            <w:r w:rsidRPr="00445B3E">
              <w:rPr>
                <w:sz w:val="22"/>
                <w:szCs w:val="22"/>
              </w:rPr>
              <w:t xml:space="preserve">onlardan </w:t>
            </w:r>
          </w:p>
          <w:p w:rsidR="00677B20" w:rsidRPr="00445B3E" w:rsidRDefault="00677B20" w:rsidP="00677B20">
            <w:pPr>
              <w:jc w:val="center"/>
              <w:rPr>
                <w:sz w:val="22"/>
                <w:szCs w:val="22"/>
              </w:rPr>
            </w:pPr>
            <w:r w:rsidRPr="00445B3E">
              <w:rPr>
                <w:sz w:val="22"/>
                <w:szCs w:val="22"/>
              </w:rPr>
              <w:t>qadınlar</w:t>
            </w:r>
          </w:p>
        </w:tc>
        <w:tc>
          <w:tcPr>
            <w:tcW w:w="1100" w:type="dxa"/>
            <w:tcBorders>
              <w:bottom w:val="double" w:sz="4" w:space="0" w:color="auto"/>
            </w:tcBorders>
            <w:vAlign w:val="center"/>
          </w:tcPr>
          <w:p w:rsidR="00677B20" w:rsidRPr="00445B3E" w:rsidRDefault="00677B20" w:rsidP="00677B20">
            <w:pPr>
              <w:jc w:val="center"/>
              <w:rPr>
                <w:sz w:val="22"/>
                <w:szCs w:val="22"/>
              </w:rPr>
            </w:pPr>
            <w:r w:rsidRPr="00445B3E">
              <w:rPr>
                <w:sz w:val="22"/>
                <w:szCs w:val="22"/>
              </w:rPr>
              <w:t>cəmi</w:t>
            </w:r>
          </w:p>
        </w:tc>
        <w:tc>
          <w:tcPr>
            <w:tcW w:w="1713" w:type="dxa"/>
            <w:tcBorders>
              <w:bottom w:val="double" w:sz="4" w:space="0" w:color="auto"/>
              <w:right w:val="nil"/>
            </w:tcBorders>
          </w:tcPr>
          <w:p w:rsidR="00677B20" w:rsidRPr="00445B3E" w:rsidRDefault="00677B20" w:rsidP="00677B20">
            <w:pPr>
              <w:jc w:val="center"/>
              <w:rPr>
                <w:sz w:val="22"/>
                <w:szCs w:val="22"/>
              </w:rPr>
            </w:pPr>
            <w:r w:rsidRPr="00445B3E">
              <w:rPr>
                <w:sz w:val="22"/>
                <w:szCs w:val="22"/>
              </w:rPr>
              <w:t>onlardan qadınlar</w:t>
            </w:r>
          </w:p>
        </w:tc>
      </w:tr>
      <w:tr w:rsidR="00677B20" w:rsidRPr="00445B3E" w:rsidTr="00677B20">
        <w:trPr>
          <w:jc w:val="center"/>
        </w:trPr>
        <w:tc>
          <w:tcPr>
            <w:tcW w:w="2283" w:type="dxa"/>
            <w:tcBorders>
              <w:top w:val="double" w:sz="4" w:space="0" w:color="auto"/>
              <w:left w:val="nil"/>
              <w:bottom w:val="nil"/>
              <w:right w:val="nil"/>
            </w:tcBorders>
          </w:tcPr>
          <w:p w:rsidR="00677B20" w:rsidRPr="00445B3E" w:rsidRDefault="00677B20" w:rsidP="00677B20">
            <w:pPr>
              <w:ind w:right="-206"/>
              <w:rPr>
                <w:rFonts w:eastAsia="MS Mincho"/>
                <w:b/>
                <w:sz w:val="22"/>
                <w:szCs w:val="22"/>
              </w:rPr>
            </w:pPr>
          </w:p>
          <w:p w:rsidR="00677B20" w:rsidRPr="00445B3E" w:rsidRDefault="00677B20" w:rsidP="00677B20">
            <w:pPr>
              <w:ind w:right="-206"/>
              <w:rPr>
                <w:rFonts w:eastAsia="MS Mincho"/>
                <w:b/>
                <w:sz w:val="22"/>
                <w:szCs w:val="22"/>
              </w:rPr>
            </w:pPr>
            <w:r w:rsidRPr="00445B3E">
              <w:rPr>
                <w:rFonts w:eastAsia="MS Mincho"/>
                <w:b/>
                <w:sz w:val="22"/>
                <w:szCs w:val="22"/>
              </w:rPr>
              <w:t>Bakı - cəmi:</w:t>
            </w:r>
          </w:p>
          <w:p w:rsidR="00677B20" w:rsidRPr="00445B3E" w:rsidRDefault="00677B20" w:rsidP="00677B20">
            <w:pPr>
              <w:ind w:right="-206"/>
              <w:rPr>
                <w:i/>
                <w:sz w:val="22"/>
                <w:szCs w:val="22"/>
              </w:rPr>
            </w:pPr>
            <w:r w:rsidRPr="00445B3E">
              <w:rPr>
                <w:rFonts w:eastAsia="MS Mincho"/>
                <w:sz w:val="22"/>
                <w:szCs w:val="22"/>
              </w:rPr>
              <w:t xml:space="preserve">     </w:t>
            </w:r>
            <w:r w:rsidRPr="00445B3E">
              <w:rPr>
                <w:rFonts w:eastAsia="MS Mincho"/>
                <w:i/>
                <w:sz w:val="22"/>
                <w:szCs w:val="22"/>
              </w:rPr>
              <w:t>o cümlədən</w:t>
            </w:r>
            <w:r w:rsidRPr="00445B3E">
              <w:rPr>
                <w:i/>
                <w:sz w:val="22"/>
                <w:szCs w:val="22"/>
              </w:rPr>
              <w:t>:</w:t>
            </w:r>
          </w:p>
        </w:tc>
        <w:tc>
          <w:tcPr>
            <w:tcW w:w="1069" w:type="dxa"/>
            <w:tcBorders>
              <w:top w:val="double" w:sz="4" w:space="0" w:color="auto"/>
              <w:left w:val="nil"/>
              <w:bottom w:val="nil"/>
              <w:right w:val="nil"/>
            </w:tcBorders>
          </w:tcPr>
          <w:p w:rsidR="00677B20" w:rsidRPr="00445B3E" w:rsidRDefault="00677B20" w:rsidP="00677B20">
            <w:pPr>
              <w:jc w:val="right"/>
              <w:rPr>
                <w:b/>
                <w:sz w:val="22"/>
                <w:szCs w:val="22"/>
              </w:rPr>
            </w:pPr>
          </w:p>
          <w:p w:rsidR="00677B20" w:rsidRPr="00445B3E" w:rsidRDefault="00677B20" w:rsidP="00677B20">
            <w:pPr>
              <w:jc w:val="right"/>
              <w:rPr>
                <w:b/>
                <w:sz w:val="22"/>
                <w:szCs w:val="22"/>
                <w:lang w:val="en-US"/>
              </w:rPr>
            </w:pPr>
            <w:r>
              <w:rPr>
                <w:b/>
                <w:sz w:val="22"/>
                <w:szCs w:val="22"/>
                <w:lang w:val="en-US"/>
              </w:rPr>
              <w:t>1 478</w:t>
            </w:r>
          </w:p>
        </w:tc>
        <w:tc>
          <w:tcPr>
            <w:tcW w:w="1361" w:type="dxa"/>
            <w:tcBorders>
              <w:top w:val="double" w:sz="4" w:space="0" w:color="auto"/>
              <w:left w:val="nil"/>
              <w:bottom w:val="nil"/>
              <w:right w:val="nil"/>
            </w:tcBorders>
          </w:tcPr>
          <w:p w:rsidR="00677B20" w:rsidRPr="00445B3E" w:rsidRDefault="00677B20" w:rsidP="00677B20">
            <w:pPr>
              <w:ind w:right="325"/>
              <w:jc w:val="right"/>
              <w:rPr>
                <w:b/>
                <w:sz w:val="22"/>
                <w:szCs w:val="22"/>
                <w:lang w:val="en-GB"/>
              </w:rPr>
            </w:pPr>
          </w:p>
          <w:p w:rsidR="00677B20" w:rsidRPr="00445B3E" w:rsidRDefault="00677B20" w:rsidP="00677B20">
            <w:pPr>
              <w:ind w:right="325"/>
              <w:jc w:val="right"/>
              <w:rPr>
                <w:b/>
                <w:sz w:val="22"/>
                <w:szCs w:val="22"/>
                <w:lang w:val="en-GB"/>
              </w:rPr>
            </w:pPr>
            <w:r>
              <w:rPr>
                <w:b/>
                <w:sz w:val="22"/>
                <w:szCs w:val="22"/>
                <w:lang w:val="en-GB"/>
              </w:rPr>
              <w:t>458</w:t>
            </w:r>
          </w:p>
        </w:tc>
        <w:tc>
          <w:tcPr>
            <w:tcW w:w="1100" w:type="dxa"/>
            <w:tcBorders>
              <w:top w:val="double" w:sz="4" w:space="0" w:color="auto"/>
              <w:left w:val="nil"/>
              <w:bottom w:val="nil"/>
              <w:right w:val="nil"/>
            </w:tcBorders>
          </w:tcPr>
          <w:p w:rsidR="00677B20" w:rsidRPr="00445B3E" w:rsidRDefault="00677B20" w:rsidP="00677B20">
            <w:pPr>
              <w:ind w:right="8"/>
              <w:jc w:val="right"/>
              <w:rPr>
                <w:b/>
                <w:sz w:val="22"/>
                <w:szCs w:val="22"/>
                <w:lang w:val="en-GB"/>
              </w:rPr>
            </w:pPr>
          </w:p>
          <w:p w:rsidR="00677B20" w:rsidRPr="00445B3E" w:rsidRDefault="00677B20" w:rsidP="00677B20">
            <w:pPr>
              <w:ind w:right="8"/>
              <w:jc w:val="right"/>
              <w:rPr>
                <w:b/>
                <w:sz w:val="22"/>
                <w:szCs w:val="22"/>
                <w:lang w:val="en-GB"/>
              </w:rPr>
            </w:pPr>
            <w:r>
              <w:rPr>
                <w:b/>
                <w:sz w:val="22"/>
                <w:szCs w:val="22"/>
                <w:lang w:val="en-GB"/>
              </w:rPr>
              <w:t>975</w:t>
            </w:r>
          </w:p>
        </w:tc>
        <w:tc>
          <w:tcPr>
            <w:tcW w:w="1713" w:type="dxa"/>
            <w:tcBorders>
              <w:top w:val="double" w:sz="4" w:space="0" w:color="auto"/>
              <w:left w:val="nil"/>
              <w:bottom w:val="nil"/>
              <w:right w:val="nil"/>
            </w:tcBorders>
          </w:tcPr>
          <w:p w:rsidR="00677B20" w:rsidRPr="00445B3E" w:rsidRDefault="00677B20" w:rsidP="00677B20">
            <w:pPr>
              <w:jc w:val="center"/>
              <w:rPr>
                <w:b/>
                <w:sz w:val="22"/>
                <w:szCs w:val="22"/>
                <w:lang w:val="en-GB"/>
              </w:rPr>
            </w:pPr>
          </w:p>
          <w:p w:rsidR="00677B20" w:rsidRPr="00445B3E" w:rsidRDefault="00677B20" w:rsidP="00677B20">
            <w:pPr>
              <w:jc w:val="center"/>
              <w:rPr>
                <w:b/>
                <w:sz w:val="22"/>
                <w:szCs w:val="22"/>
                <w:lang w:val="en-GB"/>
              </w:rPr>
            </w:pPr>
            <w:r>
              <w:rPr>
                <w:b/>
                <w:sz w:val="22"/>
                <w:szCs w:val="22"/>
                <w:lang w:val="en-GB"/>
              </w:rPr>
              <w:t>229</w:t>
            </w:r>
          </w:p>
        </w:tc>
      </w:tr>
      <w:tr w:rsidR="00677B20" w:rsidRPr="00445B3E" w:rsidTr="00677B20">
        <w:trPr>
          <w:jc w:val="center"/>
        </w:trPr>
        <w:tc>
          <w:tcPr>
            <w:tcW w:w="2283"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Binəqədi</w:t>
            </w:r>
          </w:p>
        </w:tc>
        <w:tc>
          <w:tcPr>
            <w:tcW w:w="1069" w:type="dxa"/>
            <w:tcBorders>
              <w:top w:val="nil"/>
              <w:left w:val="nil"/>
              <w:bottom w:val="nil"/>
              <w:right w:val="nil"/>
            </w:tcBorders>
          </w:tcPr>
          <w:p w:rsidR="00677B20" w:rsidRPr="00445B3E" w:rsidRDefault="00677B20" w:rsidP="00677B20">
            <w:pPr>
              <w:spacing w:line="360" w:lineRule="auto"/>
              <w:jc w:val="right"/>
              <w:rPr>
                <w:sz w:val="22"/>
                <w:szCs w:val="22"/>
                <w:lang w:val="en-US"/>
              </w:rPr>
            </w:pPr>
            <w:r>
              <w:rPr>
                <w:sz w:val="22"/>
                <w:szCs w:val="22"/>
                <w:lang w:val="en-US"/>
              </w:rPr>
              <w:t>23</w:t>
            </w:r>
          </w:p>
        </w:tc>
        <w:tc>
          <w:tcPr>
            <w:tcW w:w="1361" w:type="dxa"/>
            <w:tcBorders>
              <w:top w:val="nil"/>
              <w:left w:val="nil"/>
              <w:bottom w:val="nil"/>
              <w:right w:val="nil"/>
            </w:tcBorders>
          </w:tcPr>
          <w:p w:rsidR="00677B20" w:rsidRPr="00445B3E" w:rsidRDefault="00677B20" w:rsidP="00677B20">
            <w:pPr>
              <w:spacing w:line="360" w:lineRule="auto"/>
              <w:ind w:right="325"/>
              <w:jc w:val="right"/>
              <w:rPr>
                <w:sz w:val="22"/>
                <w:szCs w:val="22"/>
                <w:lang w:val="en-GB"/>
              </w:rPr>
            </w:pPr>
            <w:r>
              <w:rPr>
                <w:sz w:val="22"/>
                <w:szCs w:val="22"/>
                <w:lang w:val="en-GB"/>
              </w:rPr>
              <w:t>1</w:t>
            </w:r>
          </w:p>
        </w:tc>
        <w:tc>
          <w:tcPr>
            <w:tcW w:w="1100" w:type="dxa"/>
            <w:tcBorders>
              <w:top w:val="nil"/>
              <w:left w:val="nil"/>
              <w:bottom w:val="nil"/>
              <w:right w:val="nil"/>
            </w:tcBorders>
          </w:tcPr>
          <w:p w:rsidR="00677B20" w:rsidRPr="00445B3E" w:rsidRDefault="00677B20" w:rsidP="00677B20">
            <w:pPr>
              <w:spacing w:line="360" w:lineRule="auto"/>
              <w:ind w:right="8"/>
              <w:jc w:val="right"/>
              <w:rPr>
                <w:sz w:val="22"/>
                <w:szCs w:val="22"/>
              </w:rPr>
            </w:pPr>
            <w:r w:rsidRPr="00445B3E">
              <w:rPr>
                <w:sz w:val="22"/>
                <w:szCs w:val="22"/>
              </w:rPr>
              <w:t>-</w:t>
            </w:r>
          </w:p>
        </w:tc>
        <w:tc>
          <w:tcPr>
            <w:tcW w:w="1713" w:type="dxa"/>
            <w:tcBorders>
              <w:top w:val="nil"/>
              <w:left w:val="nil"/>
              <w:bottom w:val="nil"/>
              <w:right w:val="nil"/>
            </w:tcBorders>
          </w:tcPr>
          <w:p w:rsidR="00677B20" w:rsidRPr="00445B3E" w:rsidRDefault="00677B20" w:rsidP="00677B20">
            <w:pPr>
              <w:spacing w:line="360" w:lineRule="auto"/>
              <w:ind w:right="641"/>
              <w:jc w:val="right"/>
              <w:rPr>
                <w:sz w:val="22"/>
                <w:szCs w:val="22"/>
              </w:rPr>
            </w:pPr>
            <w:r w:rsidRPr="00445B3E">
              <w:rPr>
                <w:sz w:val="22"/>
                <w:szCs w:val="22"/>
              </w:rPr>
              <w:t>-</w:t>
            </w:r>
          </w:p>
        </w:tc>
      </w:tr>
      <w:tr w:rsidR="00677B20" w:rsidRPr="00445B3E" w:rsidTr="00677B20">
        <w:trPr>
          <w:jc w:val="center"/>
        </w:trPr>
        <w:tc>
          <w:tcPr>
            <w:tcW w:w="2283"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Xətai</w:t>
            </w:r>
          </w:p>
        </w:tc>
        <w:tc>
          <w:tcPr>
            <w:tcW w:w="1069" w:type="dxa"/>
            <w:tcBorders>
              <w:top w:val="nil"/>
              <w:left w:val="nil"/>
              <w:bottom w:val="nil"/>
              <w:right w:val="nil"/>
            </w:tcBorders>
          </w:tcPr>
          <w:p w:rsidR="00677B20" w:rsidRPr="00445B3E" w:rsidRDefault="00677B20" w:rsidP="00677B20">
            <w:pPr>
              <w:spacing w:line="360" w:lineRule="auto"/>
              <w:jc w:val="right"/>
              <w:rPr>
                <w:sz w:val="22"/>
                <w:szCs w:val="22"/>
                <w:lang w:val="en-GB"/>
              </w:rPr>
            </w:pPr>
            <w:r>
              <w:rPr>
                <w:sz w:val="22"/>
                <w:szCs w:val="22"/>
                <w:lang w:val="en-GB"/>
              </w:rPr>
              <w:t>51</w:t>
            </w:r>
          </w:p>
        </w:tc>
        <w:tc>
          <w:tcPr>
            <w:tcW w:w="1361" w:type="dxa"/>
            <w:tcBorders>
              <w:top w:val="nil"/>
              <w:left w:val="nil"/>
              <w:bottom w:val="nil"/>
              <w:right w:val="nil"/>
            </w:tcBorders>
          </w:tcPr>
          <w:p w:rsidR="00677B20" w:rsidRPr="00445B3E" w:rsidRDefault="00677B20" w:rsidP="00677B20">
            <w:pPr>
              <w:spacing w:line="360" w:lineRule="auto"/>
              <w:ind w:right="325"/>
              <w:jc w:val="right"/>
              <w:rPr>
                <w:sz w:val="22"/>
                <w:szCs w:val="22"/>
                <w:lang w:val="en-GB"/>
              </w:rPr>
            </w:pPr>
            <w:r>
              <w:rPr>
                <w:sz w:val="22"/>
                <w:szCs w:val="22"/>
                <w:lang w:val="en-GB"/>
              </w:rPr>
              <w:t>24</w:t>
            </w:r>
          </w:p>
        </w:tc>
        <w:tc>
          <w:tcPr>
            <w:tcW w:w="1100" w:type="dxa"/>
            <w:tcBorders>
              <w:top w:val="nil"/>
              <w:left w:val="nil"/>
              <w:bottom w:val="nil"/>
              <w:right w:val="nil"/>
            </w:tcBorders>
          </w:tcPr>
          <w:p w:rsidR="00677B20" w:rsidRPr="00952B53" w:rsidRDefault="00677B20" w:rsidP="00677B20">
            <w:pPr>
              <w:spacing w:line="360" w:lineRule="auto"/>
              <w:ind w:right="8"/>
              <w:jc w:val="right"/>
              <w:rPr>
                <w:sz w:val="22"/>
                <w:szCs w:val="22"/>
              </w:rPr>
            </w:pPr>
            <w:r>
              <w:rPr>
                <w:sz w:val="22"/>
                <w:szCs w:val="22"/>
              </w:rPr>
              <w:t>3</w:t>
            </w:r>
          </w:p>
        </w:tc>
        <w:tc>
          <w:tcPr>
            <w:tcW w:w="1713" w:type="dxa"/>
            <w:tcBorders>
              <w:top w:val="nil"/>
              <w:left w:val="nil"/>
              <w:bottom w:val="nil"/>
              <w:right w:val="nil"/>
            </w:tcBorders>
          </w:tcPr>
          <w:p w:rsidR="00677B20" w:rsidRPr="00952B53" w:rsidRDefault="00677B20" w:rsidP="00677B20">
            <w:pPr>
              <w:spacing w:line="360" w:lineRule="auto"/>
              <w:ind w:right="641"/>
              <w:jc w:val="right"/>
              <w:rPr>
                <w:sz w:val="22"/>
                <w:szCs w:val="22"/>
              </w:rPr>
            </w:pPr>
            <w:r>
              <w:rPr>
                <w:sz w:val="22"/>
                <w:szCs w:val="22"/>
              </w:rPr>
              <w:t>1</w:t>
            </w:r>
          </w:p>
        </w:tc>
      </w:tr>
      <w:tr w:rsidR="00677B20" w:rsidRPr="00445B3E" w:rsidTr="00677B20">
        <w:trPr>
          <w:jc w:val="center"/>
        </w:trPr>
        <w:tc>
          <w:tcPr>
            <w:tcW w:w="2283"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Xəzər</w:t>
            </w:r>
          </w:p>
        </w:tc>
        <w:tc>
          <w:tcPr>
            <w:tcW w:w="1069" w:type="dxa"/>
            <w:tcBorders>
              <w:top w:val="nil"/>
              <w:left w:val="nil"/>
              <w:bottom w:val="nil"/>
              <w:right w:val="nil"/>
            </w:tcBorders>
          </w:tcPr>
          <w:p w:rsidR="00677B20" w:rsidRPr="00445B3E" w:rsidRDefault="00677B20" w:rsidP="00677B20">
            <w:pPr>
              <w:tabs>
                <w:tab w:val="center" w:pos="426"/>
                <w:tab w:val="right" w:pos="853"/>
              </w:tabs>
              <w:spacing w:line="360" w:lineRule="auto"/>
              <w:jc w:val="right"/>
              <w:rPr>
                <w:sz w:val="22"/>
                <w:szCs w:val="22"/>
                <w:lang w:val="en-GB"/>
              </w:rPr>
            </w:pPr>
            <w:r>
              <w:rPr>
                <w:sz w:val="22"/>
                <w:szCs w:val="22"/>
                <w:lang w:val="en-GB"/>
              </w:rPr>
              <w:tab/>
            </w:r>
            <w:r>
              <w:rPr>
                <w:sz w:val="22"/>
                <w:szCs w:val="22"/>
                <w:lang w:val="en-GB"/>
              </w:rPr>
              <w:tab/>
              <w:t>33</w:t>
            </w:r>
          </w:p>
        </w:tc>
        <w:tc>
          <w:tcPr>
            <w:tcW w:w="1361" w:type="dxa"/>
            <w:tcBorders>
              <w:top w:val="nil"/>
              <w:left w:val="nil"/>
              <w:bottom w:val="nil"/>
              <w:right w:val="nil"/>
            </w:tcBorders>
          </w:tcPr>
          <w:p w:rsidR="00677B20" w:rsidRPr="00445B3E" w:rsidRDefault="00677B20" w:rsidP="00677B20">
            <w:pPr>
              <w:spacing w:line="360" w:lineRule="auto"/>
              <w:ind w:right="325"/>
              <w:jc w:val="right"/>
              <w:rPr>
                <w:sz w:val="22"/>
                <w:szCs w:val="22"/>
                <w:lang w:val="en-GB"/>
              </w:rPr>
            </w:pPr>
            <w:r>
              <w:rPr>
                <w:sz w:val="22"/>
                <w:szCs w:val="22"/>
                <w:lang w:val="en-GB"/>
              </w:rPr>
              <w:t>13</w:t>
            </w:r>
          </w:p>
        </w:tc>
        <w:tc>
          <w:tcPr>
            <w:tcW w:w="1100" w:type="dxa"/>
            <w:tcBorders>
              <w:top w:val="nil"/>
              <w:left w:val="nil"/>
              <w:bottom w:val="nil"/>
              <w:right w:val="nil"/>
            </w:tcBorders>
          </w:tcPr>
          <w:p w:rsidR="00677B20" w:rsidRPr="00445B3E" w:rsidRDefault="00677B20" w:rsidP="00677B20">
            <w:pPr>
              <w:spacing w:line="360" w:lineRule="auto"/>
              <w:ind w:right="8"/>
              <w:jc w:val="right"/>
              <w:rPr>
                <w:sz w:val="22"/>
                <w:szCs w:val="22"/>
              </w:rPr>
            </w:pPr>
            <w:r w:rsidRPr="00445B3E">
              <w:rPr>
                <w:sz w:val="22"/>
                <w:szCs w:val="22"/>
              </w:rPr>
              <w:t>-</w:t>
            </w:r>
          </w:p>
        </w:tc>
        <w:tc>
          <w:tcPr>
            <w:tcW w:w="1713" w:type="dxa"/>
            <w:tcBorders>
              <w:top w:val="nil"/>
              <w:left w:val="nil"/>
              <w:bottom w:val="nil"/>
              <w:right w:val="nil"/>
            </w:tcBorders>
          </w:tcPr>
          <w:p w:rsidR="00677B20" w:rsidRPr="00445B3E" w:rsidRDefault="00677B20" w:rsidP="00677B20">
            <w:pPr>
              <w:spacing w:line="360" w:lineRule="auto"/>
              <w:ind w:right="641"/>
              <w:jc w:val="right"/>
              <w:rPr>
                <w:sz w:val="22"/>
                <w:szCs w:val="22"/>
              </w:rPr>
            </w:pPr>
            <w:r w:rsidRPr="00445B3E">
              <w:rPr>
                <w:sz w:val="22"/>
                <w:szCs w:val="22"/>
              </w:rPr>
              <w:t>-</w:t>
            </w:r>
          </w:p>
        </w:tc>
      </w:tr>
      <w:tr w:rsidR="00677B20" w:rsidRPr="00445B3E" w:rsidTr="00677B20">
        <w:trPr>
          <w:jc w:val="center"/>
        </w:trPr>
        <w:tc>
          <w:tcPr>
            <w:tcW w:w="2283"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Nərimanov</w:t>
            </w:r>
          </w:p>
        </w:tc>
        <w:tc>
          <w:tcPr>
            <w:tcW w:w="1069" w:type="dxa"/>
            <w:tcBorders>
              <w:top w:val="nil"/>
              <w:left w:val="nil"/>
              <w:bottom w:val="nil"/>
              <w:right w:val="nil"/>
            </w:tcBorders>
          </w:tcPr>
          <w:p w:rsidR="00677B20" w:rsidRPr="00445B3E" w:rsidRDefault="00677B20" w:rsidP="00677B20">
            <w:pPr>
              <w:spacing w:line="360" w:lineRule="auto"/>
              <w:jc w:val="right"/>
              <w:rPr>
                <w:sz w:val="22"/>
                <w:szCs w:val="22"/>
                <w:lang w:val="en-GB"/>
              </w:rPr>
            </w:pPr>
            <w:r>
              <w:rPr>
                <w:sz w:val="22"/>
                <w:szCs w:val="22"/>
                <w:lang w:val="en-GB"/>
              </w:rPr>
              <w:t>19</w:t>
            </w:r>
          </w:p>
        </w:tc>
        <w:tc>
          <w:tcPr>
            <w:tcW w:w="1361" w:type="dxa"/>
            <w:tcBorders>
              <w:top w:val="nil"/>
              <w:left w:val="nil"/>
              <w:bottom w:val="nil"/>
              <w:right w:val="nil"/>
            </w:tcBorders>
          </w:tcPr>
          <w:p w:rsidR="00677B20" w:rsidRPr="00445B3E" w:rsidRDefault="00677B20" w:rsidP="00677B20">
            <w:pPr>
              <w:spacing w:line="360" w:lineRule="auto"/>
              <w:ind w:right="325"/>
              <w:jc w:val="right"/>
              <w:rPr>
                <w:sz w:val="22"/>
                <w:szCs w:val="22"/>
                <w:lang w:val="en-GB"/>
              </w:rPr>
            </w:pPr>
            <w:r>
              <w:rPr>
                <w:sz w:val="22"/>
                <w:szCs w:val="22"/>
                <w:lang w:val="en-GB"/>
              </w:rPr>
              <w:t>8</w:t>
            </w:r>
          </w:p>
        </w:tc>
        <w:tc>
          <w:tcPr>
            <w:tcW w:w="1100" w:type="dxa"/>
            <w:tcBorders>
              <w:top w:val="nil"/>
              <w:left w:val="nil"/>
              <w:bottom w:val="nil"/>
              <w:right w:val="nil"/>
            </w:tcBorders>
          </w:tcPr>
          <w:p w:rsidR="00677B20" w:rsidRPr="00445B3E" w:rsidRDefault="00677B20" w:rsidP="00677B20">
            <w:pPr>
              <w:spacing w:line="360" w:lineRule="auto"/>
              <w:ind w:right="8"/>
              <w:jc w:val="right"/>
              <w:rPr>
                <w:sz w:val="22"/>
                <w:szCs w:val="22"/>
                <w:lang w:val="en-GB"/>
              </w:rPr>
            </w:pPr>
            <w:r>
              <w:rPr>
                <w:sz w:val="22"/>
                <w:szCs w:val="22"/>
                <w:lang w:val="en-GB"/>
              </w:rPr>
              <w:t>62</w:t>
            </w:r>
          </w:p>
        </w:tc>
        <w:tc>
          <w:tcPr>
            <w:tcW w:w="1713" w:type="dxa"/>
            <w:tcBorders>
              <w:top w:val="nil"/>
              <w:left w:val="nil"/>
              <w:bottom w:val="nil"/>
              <w:right w:val="nil"/>
            </w:tcBorders>
          </w:tcPr>
          <w:p w:rsidR="00677B20" w:rsidRPr="00445B3E" w:rsidRDefault="00677B20" w:rsidP="00677B20">
            <w:pPr>
              <w:spacing w:line="360" w:lineRule="auto"/>
              <w:ind w:right="641"/>
              <w:jc w:val="right"/>
              <w:rPr>
                <w:sz w:val="22"/>
                <w:szCs w:val="22"/>
                <w:lang w:val="en-GB"/>
              </w:rPr>
            </w:pPr>
            <w:r>
              <w:rPr>
                <w:sz w:val="22"/>
                <w:szCs w:val="22"/>
                <w:lang w:val="en-GB"/>
              </w:rPr>
              <w:t>10</w:t>
            </w:r>
          </w:p>
        </w:tc>
      </w:tr>
      <w:tr w:rsidR="00677B20" w:rsidRPr="00445B3E" w:rsidTr="00677B20">
        <w:trPr>
          <w:jc w:val="center"/>
        </w:trPr>
        <w:tc>
          <w:tcPr>
            <w:tcW w:w="2283"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Nəsimi</w:t>
            </w:r>
          </w:p>
        </w:tc>
        <w:tc>
          <w:tcPr>
            <w:tcW w:w="1069" w:type="dxa"/>
            <w:tcBorders>
              <w:top w:val="nil"/>
              <w:left w:val="nil"/>
              <w:bottom w:val="nil"/>
              <w:right w:val="nil"/>
            </w:tcBorders>
          </w:tcPr>
          <w:p w:rsidR="00677B20" w:rsidRPr="00445B3E" w:rsidRDefault="00677B20" w:rsidP="00677B20">
            <w:pPr>
              <w:spacing w:line="360" w:lineRule="auto"/>
              <w:jc w:val="right"/>
              <w:rPr>
                <w:sz w:val="22"/>
                <w:szCs w:val="22"/>
                <w:lang w:val="en-GB"/>
              </w:rPr>
            </w:pPr>
            <w:r>
              <w:rPr>
                <w:sz w:val="22"/>
                <w:szCs w:val="22"/>
                <w:lang w:val="en-GB"/>
              </w:rPr>
              <w:t>396</w:t>
            </w:r>
          </w:p>
        </w:tc>
        <w:tc>
          <w:tcPr>
            <w:tcW w:w="1361" w:type="dxa"/>
            <w:tcBorders>
              <w:top w:val="nil"/>
              <w:left w:val="nil"/>
              <w:bottom w:val="nil"/>
              <w:right w:val="nil"/>
            </w:tcBorders>
          </w:tcPr>
          <w:p w:rsidR="00677B20" w:rsidRPr="00445B3E" w:rsidRDefault="00677B20" w:rsidP="00677B20">
            <w:pPr>
              <w:spacing w:line="360" w:lineRule="auto"/>
              <w:ind w:right="325"/>
              <w:jc w:val="center"/>
              <w:rPr>
                <w:sz w:val="22"/>
                <w:szCs w:val="22"/>
                <w:lang w:val="en-GB"/>
              </w:rPr>
            </w:pPr>
            <w:r>
              <w:rPr>
                <w:sz w:val="22"/>
                <w:szCs w:val="22"/>
                <w:lang w:val="en-GB"/>
              </w:rPr>
              <w:t xml:space="preserve">        111</w:t>
            </w:r>
          </w:p>
        </w:tc>
        <w:tc>
          <w:tcPr>
            <w:tcW w:w="1100" w:type="dxa"/>
            <w:tcBorders>
              <w:top w:val="nil"/>
              <w:left w:val="nil"/>
              <w:bottom w:val="nil"/>
              <w:right w:val="nil"/>
            </w:tcBorders>
          </w:tcPr>
          <w:p w:rsidR="00677B20" w:rsidRPr="00445B3E" w:rsidRDefault="00677B20" w:rsidP="00677B20">
            <w:pPr>
              <w:spacing w:line="360" w:lineRule="auto"/>
              <w:ind w:right="8"/>
              <w:jc w:val="right"/>
              <w:rPr>
                <w:sz w:val="22"/>
                <w:szCs w:val="22"/>
                <w:lang w:val="en-GB"/>
              </w:rPr>
            </w:pPr>
            <w:r>
              <w:rPr>
                <w:sz w:val="22"/>
                <w:szCs w:val="22"/>
                <w:lang w:val="en-GB"/>
              </w:rPr>
              <w:t>370</w:t>
            </w:r>
          </w:p>
        </w:tc>
        <w:tc>
          <w:tcPr>
            <w:tcW w:w="1713" w:type="dxa"/>
            <w:tcBorders>
              <w:top w:val="nil"/>
              <w:left w:val="nil"/>
              <w:bottom w:val="nil"/>
              <w:right w:val="nil"/>
            </w:tcBorders>
          </w:tcPr>
          <w:p w:rsidR="00677B20" w:rsidRPr="00445B3E" w:rsidRDefault="00677B20" w:rsidP="00677B20">
            <w:pPr>
              <w:spacing w:line="360" w:lineRule="auto"/>
              <w:ind w:right="641"/>
              <w:jc w:val="right"/>
              <w:rPr>
                <w:sz w:val="22"/>
                <w:szCs w:val="22"/>
                <w:lang w:val="en-GB"/>
              </w:rPr>
            </w:pPr>
            <w:r>
              <w:rPr>
                <w:sz w:val="22"/>
                <w:szCs w:val="22"/>
                <w:lang w:val="en-GB"/>
              </w:rPr>
              <w:t>89</w:t>
            </w:r>
          </w:p>
        </w:tc>
      </w:tr>
      <w:tr w:rsidR="00677B20" w:rsidRPr="00445B3E" w:rsidTr="00677B20">
        <w:trPr>
          <w:jc w:val="center"/>
        </w:trPr>
        <w:tc>
          <w:tcPr>
            <w:tcW w:w="2283"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Nizami</w:t>
            </w:r>
          </w:p>
        </w:tc>
        <w:tc>
          <w:tcPr>
            <w:tcW w:w="1069" w:type="dxa"/>
            <w:tcBorders>
              <w:top w:val="nil"/>
              <w:left w:val="nil"/>
              <w:bottom w:val="nil"/>
              <w:right w:val="nil"/>
            </w:tcBorders>
          </w:tcPr>
          <w:p w:rsidR="00677B20" w:rsidRPr="00445B3E" w:rsidRDefault="00677B20" w:rsidP="00677B20">
            <w:pPr>
              <w:tabs>
                <w:tab w:val="center" w:pos="426"/>
                <w:tab w:val="right" w:pos="853"/>
              </w:tabs>
              <w:spacing w:line="360" w:lineRule="auto"/>
              <w:jc w:val="right"/>
              <w:rPr>
                <w:sz w:val="22"/>
                <w:szCs w:val="22"/>
                <w:lang w:val="en-GB"/>
              </w:rPr>
            </w:pPr>
            <w:r>
              <w:rPr>
                <w:sz w:val="22"/>
                <w:szCs w:val="22"/>
                <w:lang w:val="en-GB"/>
              </w:rPr>
              <w:tab/>
            </w:r>
            <w:r>
              <w:rPr>
                <w:sz w:val="22"/>
                <w:szCs w:val="22"/>
                <w:lang w:val="en-GB"/>
              </w:rPr>
              <w:tab/>
              <w:t>11</w:t>
            </w:r>
          </w:p>
        </w:tc>
        <w:tc>
          <w:tcPr>
            <w:tcW w:w="1361" w:type="dxa"/>
            <w:tcBorders>
              <w:top w:val="nil"/>
              <w:left w:val="nil"/>
              <w:bottom w:val="nil"/>
              <w:right w:val="nil"/>
            </w:tcBorders>
          </w:tcPr>
          <w:p w:rsidR="00677B20" w:rsidRPr="00445B3E" w:rsidRDefault="00677B20" w:rsidP="00677B20">
            <w:pPr>
              <w:spacing w:line="360" w:lineRule="auto"/>
              <w:ind w:right="325"/>
              <w:jc w:val="right"/>
              <w:rPr>
                <w:sz w:val="22"/>
                <w:szCs w:val="22"/>
                <w:lang w:val="en-US"/>
              </w:rPr>
            </w:pPr>
            <w:r>
              <w:rPr>
                <w:sz w:val="22"/>
                <w:szCs w:val="22"/>
                <w:lang w:val="en-US"/>
              </w:rPr>
              <w:t>2</w:t>
            </w:r>
          </w:p>
        </w:tc>
        <w:tc>
          <w:tcPr>
            <w:tcW w:w="1100" w:type="dxa"/>
            <w:tcBorders>
              <w:top w:val="nil"/>
              <w:left w:val="nil"/>
              <w:bottom w:val="nil"/>
              <w:right w:val="nil"/>
            </w:tcBorders>
          </w:tcPr>
          <w:p w:rsidR="00677B20" w:rsidRPr="00445B3E" w:rsidRDefault="00677B20" w:rsidP="00677B20">
            <w:pPr>
              <w:spacing w:line="360" w:lineRule="auto"/>
              <w:ind w:right="8"/>
              <w:jc w:val="right"/>
              <w:rPr>
                <w:sz w:val="22"/>
                <w:szCs w:val="22"/>
                <w:lang w:val="en-US"/>
              </w:rPr>
            </w:pPr>
            <w:r>
              <w:rPr>
                <w:sz w:val="22"/>
                <w:szCs w:val="22"/>
                <w:lang w:val="en-US"/>
              </w:rPr>
              <w:t>10</w:t>
            </w:r>
          </w:p>
        </w:tc>
        <w:tc>
          <w:tcPr>
            <w:tcW w:w="1713" w:type="dxa"/>
            <w:tcBorders>
              <w:top w:val="nil"/>
              <w:left w:val="nil"/>
              <w:bottom w:val="nil"/>
              <w:right w:val="nil"/>
            </w:tcBorders>
          </w:tcPr>
          <w:p w:rsidR="00677B20" w:rsidRPr="00BD5E41" w:rsidRDefault="00677B20" w:rsidP="00677B20">
            <w:pPr>
              <w:spacing w:line="360" w:lineRule="auto"/>
              <w:ind w:right="641"/>
              <w:jc w:val="right"/>
              <w:rPr>
                <w:sz w:val="22"/>
                <w:szCs w:val="22"/>
                <w:lang w:val="en-US"/>
              </w:rPr>
            </w:pPr>
            <w:r>
              <w:rPr>
                <w:sz w:val="22"/>
                <w:szCs w:val="22"/>
                <w:lang w:val="en-US"/>
              </w:rPr>
              <w:t>2</w:t>
            </w:r>
          </w:p>
        </w:tc>
      </w:tr>
      <w:tr w:rsidR="00677B20" w:rsidRPr="00445B3E" w:rsidTr="00677B20">
        <w:trPr>
          <w:jc w:val="center"/>
        </w:trPr>
        <w:tc>
          <w:tcPr>
            <w:tcW w:w="2283"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Səbail</w:t>
            </w:r>
          </w:p>
        </w:tc>
        <w:tc>
          <w:tcPr>
            <w:tcW w:w="1069" w:type="dxa"/>
            <w:tcBorders>
              <w:top w:val="nil"/>
              <w:left w:val="nil"/>
              <w:bottom w:val="nil"/>
              <w:right w:val="nil"/>
            </w:tcBorders>
          </w:tcPr>
          <w:p w:rsidR="00677B20" w:rsidRPr="00445B3E" w:rsidRDefault="00677B20" w:rsidP="00677B20">
            <w:pPr>
              <w:spacing w:line="360" w:lineRule="auto"/>
              <w:jc w:val="right"/>
              <w:rPr>
                <w:sz w:val="22"/>
                <w:szCs w:val="22"/>
                <w:lang w:val="en-GB"/>
              </w:rPr>
            </w:pPr>
            <w:r>
              <w:rPr>
                <w:sz w:val="22"/>
                <w:szCs w:val="22"/>
                <w:lang w:val="en-GB"/>
              </w:rPr>
              <w:t>265</w:t>
            </w:r>
          </w:p>
        </w:tc>
        <w:tc>
          <w:tcPr>
            <w:tcW w:w="1361" w:type="dxa"/>
            <w:tcBorders>
              <w:top w:val="nil"/>
              <w:left w:val="nil"/>
              <w:bottom w:val="nil"/>
              <w:right w:val="nil"/>
            </w:tcBorders>
          </w:tcPr>
          <w:p w:rsidR="00677B20" w:rsidRPr="00445B3E" w:rsidRDefault="00677B20" w:rsidP="00677B20">
            <w:pPr>
              <w:spacing w:line="360" w:lineRule="auto"/>
              <w:ind w:right="325"/>
              <w:jc w:val="right"/>
              <w:rPr>
                <w:sz w:val="22"/>
                <w:szCs w:val="22"/>
                <w:lang w:val="en-GB"/>
              </w:rPr>
            </w:pPr>
            <w:r>
              <w:rPr>
                <w:sz w:val="22"/>
                <w:szCs w:val="22"/>
                <w:lang w:val="en-GB"/>
              </w:rPr>
              <w:t>85</w:t>
            </w:r>
          </w:p>
        </w:tc>
        <w:tc>
          <w:tcPr>
            <w:tcW w:w="1100" w:type="dxa"/>
            <w:tcBorders>
              <w:top w:val="nil"/>
              <w:left w:val="nil"/>
              <w:bottom w:val="nil"/>
              <w:right w:val="nil"/>
            </w:tcBorders>
          </w:tcPr>
          <w:p w:rsidR="00677B20" w:rsidRPr="00445B3E" w:rsidRDefault="00677B20" w:rsidP="00677B20">
            <w:pPr>
              <w:spacing w:line="360" w:lineRule="auto"/>
              <w:ind w:right="8"/>
              <w:jc w:val="right"/>
              <w:rPr>
                <w:sz w:val="22"/>
                <w:szCs w:val="22"/>
                <w:lang w:val="en-GB"/>
              </w:rPr>
            </w:pPr>
            <w:r>
              <w:rPr>
                <w:sz w:val="22"/>
                <w:szCs w:val="22"/>
                <w:lang w:val="en-GB"/>
              </w:rPr>
              <w:t>92</w:t>
            </w:r>
          </w:p>
        </w:tc>
        <w:tc>
          <w:tcPr>
            <w:tcW w:w="1713" w:type="dxa"/>
            <w:tcBorders>
              <w:top w:val="nil"/>
              <w:left w:val="nil"/>
              <w:bottom w:val="nil"/>
              <w:right w:val="nil"/>
            </w:tcBorders>
          </w:tcPr>
          <w:p w:rsidR="00677B20" w:rsidRPr="00445B3E" w:rsidRDefault="00677B20" w:rsidP="00677B20">
            <w:pPr>
              <w:spacing w:line="360" w:lineRule="auto"/>
              <w:ind w:right="641"/>
              <w:jc w:val="right"/>
              <w:rPr>
                <w:sz w:val="22"/>
                <w:szCs w:val="22"/>
                <w:lang w:val="en-GB"/>
              </w:rPr>
            </w:pPr>
            <w:r>
              <w:rPr>
                <w:sz w:val="22"/>
                <w:szCs w:val="22"/>
                <w:lang w:val="en-GB"/>
              </w:rPr>
              <w:t>25</w:t>
            </w:r>
          </w:p>
        </w:tc>
      </w:tr>
      <w:tr w:rsidR="00677B20" w:rsidRPr="00445B3E" w:rsidTr="00677B20">
        <w:trPr>
          <w:jc w:val="center"/>
        </w:trPr>
        <w:tc>
          <w:tcPr>
            <w:tcW w:w="2283" w:type="dxa"/>
            <w:tcBorders>
              <w:top w:val="nil"/>
              <w:left w:val="nil"/>
              <w:bottom w:val="double" w:sz="6" w:space="0" w:color="auto"/>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Yasamal</w:t>
            </w:r>
          </w:p>
        </w:tc>
        <w:tc>
          <w:tcPr>
            <w:tcW w:w="1069" w:type="dxa"/>
            <w:tcBorders>
              <w:top w:val="nil"/>
              <w:left w:val="nil"/>
              <w:bottom w:val="double" w:sz="6" w:space="0" w:color="auto"/>
              <w:right w:val="nil"/>
            </w:tcBorders>
          </w:tcPr>
          <w:p w:rsidR="00677B20" w:rsidRPr="00445B3E" w:rsidRDefault="00677B20" w:rsidP="00677B20">
            <w:pPr>
              <w:spacing w:line="360" w:lineRule="auto"/>
              <w:jc w:val="right"/>
              <w:rPr>
                <w:sz w:val="22"/>
                <w:szCs w:val="22"/>
                <w:lang w:val="en-GB"/>
              </w:rPr>
            </w:pPr>
            <w:r>
              <w:rPr>
                <w:sz w:val="22"/>
                <w:szCs w:val="22"/>
                <w:lang w:val="en-GB"/>
              </w:rPr>
              <w:t>680</w:t>
            </w:r>
          </w:p>
        </w:tc>
        <w:tc>
          <w:tcPr>
            <w:tcW w:w="1361" w:type="dxa"/>
            <w:tcBorders>
              <w:top w:val="nil"/>
              <w:left w:val="nil"/>
              <w:bottom w:val="double" w:sz="6" w:space="0" w:color="auto"/>
              <w:right w:val="nil"/>
            </w:tcBorders>
          </w:tcPr>
          <w:p w:rsidR="00677B20" w:rsidRPr="00445B3E" w:rsidRDefault="00677B20" w:rsidP="00677B20">
            <w:pPr>
              <w:spacing w:line="360" w:lineRule="auto"/>
              <w:ind w:right="325"/>
              <w:jc w:val="right"/>
              <w:rPr>
                <w:sz w:val="22"/>
                <w:szCs w:val="22"/>
                <w:lang w:val="en-GB"/>
              </w:rPr>
            </w:pPr>
            <w:r>
              <w:rPr>
                <w:sz w:val="22"/>
                <w:szCs w:val="22"/>
                <w:lang w:val="en-GB"/>
              </w:rPr>
              <w:t>214</w:t>
            </w:r>
          </w:p>
        </w:tc>
        <w:tc>
          <w:tcPr>
            <w:tcW w:w="1100" w:type="dxa"/>
            <w:tcBorders>
              <w:top w:val="nil"/>
              <w:left w:val="nil"/>
              <w:bottom w:val="double" w:sz="6" w:space="0" w:color="auto"/>
              <w:right w:val="nil"/>
            </w:tcBorders>
          </w:tcPr>
          <w:p w:rsidR="00677B20" w:rsidRPr="00445B3E" w:rsidRDefault="00677B20" w:rsidP="00677B20">
            <w:pPr>
              <w:spacing w:line="360" w:lineRule="auto"/>
              <w:ind w:right="8"/>
              <w:jc w:val="right"/>
              <w:rPr>
                <w:sz w:val="22"/>
                <w:szCs w:val="22"/>
                <w:lang w:val="en-GB"/>
              </w:rPr>
            </w:pPr>
            <w:r>
              <w:rPr>
                <w:sz w:val="22"/>
                <w:szCs w:val="22"/>
                <w:lang w:val="en-GB"/>
              </w:rPr>
              <w:t>438</w:t>
            </w:r>
          </w:p>
        </w:tc>
        <w:tc>
          <w:tcPr>
            <w:tcW w:w="1713" w:type="dxa"/>
            <w:tcBorders>
              <w:top w:val="nil"/>
              <w:left w:val="nil"/>
              <w:bottom w:val="double" w:sz="6" w:space="0" w:color="auto"/>
              <w:right w:val="nil"/>
            </w:tcBorders>
          </w:tcPr>
          <w:p w:rsidR="00677B20" w:rsidRPr="00445B3E" w:rsidRDefault="00677B20" w:rsidP="00677B20">
            <w:pPr>
              <w:spacing w:line="360" w:lineRule="auto"/>
              <w:ind w:right="641"/>
              <w:jc w:val="right"/>
              <w:rPr>
                <w:sz w:val="22"/>
                <w:szCs w:val="22"/>
                <w:lang w:val="en-GB"/>
              </w:rPr>
            </w:pPr>
            <w:r>
              <w:rPr>
                <w:sz w:val="22"/>
                <w:szCs w:val="22"/>
                <w:lang w:val="en-GB"/>
              </w:rPr>
              <w:t xml:space="preserve">  102</w:t>
            </w:r>
          </w:p>
        </w:tc>
      </w:tr>
    </w:tbl>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rPr>
          <w:b/>
          <w:sz w:val="22"/>
          <w:szCs w:val="22"/>
        </w:rPr>
      </w:pPr>
    </w:p>
    <w:p w:rsidR="00677B20" w:rsidRPr="00445B3E" w:rsidRDefault="00677B20" w:rsidP="00677B20">
      <w:pPr>
        <w:jc w:val="center"/>
        <w:rPr>
          <w:b/>
          <w:color w:val="FF0000"/>
          <w:sz w:val="22"/>
          <w:szCs w:val="22"/>
        </w:rPr>
      </w:pPr>
    </w:p>
    <w:p w:rsidR="00677B20" w:rsidRPr="00445B3E" w:rsidRDefault="00677B20" w:rsidP="00677B20">
      <w:pPr>
        <w:jc w:val="center"/>
        <w:rPr>
          <w:b/>
          <w:color w:val="FF0000"/>
          <w:sz w:val="22"/>
          <w:szCs w:val="22"/>
        </w:rPr>
      </w:pPr>
    </w:p>
    <w:p w:rsidR="00677B20" w:rsidRPr="00445B3E" w:rsidRDefault="00677B20" w:rsidP="00677B20">
      <w:pPr>
        <w:jc w:val="center"/>
        <w:rPr>
          <w:b/>
          <w:color w:val="FF0000"/>
          <w:sz w:val="22"/>
          <w:szCs w:val="22"/>
        </w:rPr>
      </w:pPr>
    </w:p>
    <w:p w:rsidR="00677B20" w:rsidRPr="00445B3E" w:rsidRDefault="00677B20" w:rsidP="00677B20">
      <w:pPr>
        <w:jc w:val="center"/>
        <w:rPr>
          <w:b/>
          <w:color w:val="FF0000"/>
          <w:sz w:val="22"/>
          <w:szCs w:val="22"/>
        </w:rPr>
      </w:pPr>
    </w:p>
    <w:p w:rsidR="00677B20" w:rsidRPr="00445B3E" w:rsidRDefault="00677B20" w:rsidP="00677B20">
      <w:pPr>
        <w:jc w:val="center"/>
        <w:rPr>
          <w:b/>
          <w:color w:val="FF0000"/>
          <w:sz w:val="22"/>
          <w:szCs w:val="22"/>
        </w:rPr>
      </w:pPr>
    </w:p>
    <w:p w:rsidR="00677B20" w:rsidRPr="00445B3E" w:rsidRDefault="00677B20" w:rsidP="00677B20">
      <w:pPr>
        <w:jc w:val="center"/>
        <w:rPr>
          <w:b/>
          <w:color w:val="FF0000"/>
          <w:sz w:val="22"/>
          <w:szCs w:val="22"/>
        </w:rPr>
      </w:pPr>
    </w:p>
    <w:p w:rsidR="00677B20" w:rsidRDefault="00677B20" w:rsidP="00677B20">
      <w:pPr>
        <w:jc w:val="center"/>
        <w:rPr>
          <w:b/>
          <w:color w:val="FF0000"/>
          <w:sz w:val="22"/>
          <w:szCs w:val="22"/>
        </w:rPr>
      </w:pPr>
    </w:p>
    <w:p w:rsidR="00677B20" w:rsidRDefault="00677B20" w:rsidP="00677B20">
      <w:pPr>
        <w:jc w:val="center"/>
        <w:rPr>
          <w:b/>
          <w:color w:val="FF0000"/>
          <w:sz w:val="22"/>
          <w:szCs w:val="22"/>
        </w:rPr>
      </w:pPr>
    </w:p>
    <w:p w:rsidR="00677B20" w:rsidRDefault="00677B20" w:rsidP="00677B20">
      <w:pPr>
        <w:jc w:val="center"/>
        <w:rPr>
          <w:b/>
          <w:color w:val="FF0000"/>
          <w:sz w:val="22"/>
          <w:szCs w:val="22"/>
        </w:rPr>
      </w:pPr>
    </w:p>
    <w:p w:rsidR="00677B20" w:rsidRPr="00445B3E" w:rsidRDefault="00677B20" w:rsidP="00677B20">
      <w:pPr>
        <w:rPr>
          <w:b/>
          <w:sz w:val="22"/>
          <w:szCs w:val="22"/>
        </w:rPr>
      </w:pPr>
      <w:r w:rsidRPr="00445B3E">
        <w:rPr>
          <w:b/>
          <w:color w:val="000000"/>
          <w:sz w:val="22"/>
          <w:szCs w:val="22"/>
        </w:rPr>
        <w:lastRenderedPageBreak/>
        <w:t xml:space="preserve">          </w:t>
      </w:r>
      <w:r>
        <w:rPr>
          <w:b/>
          <w:color w:val="000000"/>
          <w:sz w:val="22"/>
          <w:szCs w:val="22"/>
        </w:rPr>
        <w:t xml:space="preserve">   </w:t>
      </w:r>
      <w:r w:rsidRPr="00445B3E">
        <w:rPr>
          <w:b/>
          <w:color w:val="000000"/>
          <w:sz w:val="22"/>
          <w:szCs w:val="22"/>
        </w:rPr>
        <w:t>6.</w:t>
      </w:r>
      <w:r>
        <w:rPr>
          <w:b/>
          <w:color w:val="000000"/>
          <w:sz w:val="22"/>
          <w:szCs w:val="22"/>
        </w:rPr>
        <w:t>19</w:t>
      </w:r>
      <w:r w:rsidRPr="00445B3E">
        <w:rPr>
          <w:b/>
          <w:color w:val="000000"/>
          <w:sz w:val="22"/>
          <w:szCs w:val="22"/>
        </w:rPr>
        <w:t xml:space="preserve">  </w:t>
      </w:r>
      <w:r>
        <w:rPr>
          <w:b/>
          <w:color w:val="000000"/>
          <w:sz w:val="22"/>
          <w:szCs w:val="22"/>
        </w:rPr>
        <w:t xml:space="preserve"> </w:t>
      </w:r>
      <w:r w:rsidRPr="00445B3E">
        <w:rPr>
          <w:b/>
          <w:color w:val="000000"/>
          <w:sz w:val="22"/>
          <w:szCs w:val="22"/>
        </w:rPr>
        <w:t xml:space="preserve">  </w:t>
      </w:r>
      <w:r>
        <w:rPr>
          <w:b/>
          <w:sz w:val="22"/>
          <w:szCs w:val="22"/>
        </w:rPr>
        <w:t>2024</w:t>
      </w:r>
      <w:r w:rsidRPr="00445B3E">
        <w:rPr>
          <w:b/>
          <w:sz w:val="22"/>
          <w:szCs w:val="22"/>
        </w:rPr>
        <w:t>-c</w:t>
      </w:r>
      <w:r>
        <w:rPr>
          <w:b/>
          <w:sz w:val="22"/>
          <w:szCs w:val="22"/>
        </w:rPr>
        <w:t>ü</w:t>
      </w:r>
      <w:r w:rsidRPr="00445B3E">
        <w:rPr>
          <w:b/>
          <w:sz w:val="22"/>
          <w:szCs w:val="22"/>
        </w:rPr>
        <w:t xml:space="preserve"> ilin sonuna Bakı şəhəri və rayonları üzrə </w:t>
      </w:r>
      <w:r>
        <w:rPr>
          <w:b/>
          <w:sz w:val="22"/>
          <w:szCs w:val="22"/>
        </w:rPr>
        <w:t>tədqiqat</w:t>
      </w:r>
      <w:r w:rsidRPr="00445B3E">
        <w:rPr>
          <w:b/>
          <w:sz w:val="22"/>
          <w:szCs w:val="22"/>
        </w:rPr>
        <w:t xml:space="preserve">    </w:t>
      </w:r>
    </w:p>
    <w:p w:rsidR="00677B20" w:rsidRPr="00445B3E" w:rsidRDefault="00677B20" w:rsidP="00677B20">
      <w:pPr>
        <w:rPr>
          <w:b/>
          <w:sz w:val="22"/>
          <w:szCs w:val="22"/>
        </w:rPr>
      </w:pPr>
      <w:r w:rsidRPr="00445B3E">
        <w:rPr>
          <w:b/>
          <w:sz w:val="22"/>
          <w:szCs w:val="22"/>
        </w:rPr>
        <w:t xml:space="preserve">                    </w:t>
      </w:r>
      <w:r>
        <w:rPr>
          <w:b/>
          <w:sz w:val="22"/>
          <w:szCs w:val="22"/>
        </w:rPr>
        <w:t xml:space="preserve">   </w:t>
      </w:r>
      <w:r w:rsidRPr="00445B3E">
        <w:rPr>
          <w:b/>
          <w:sz w:val="22"/>
          <w:szCs w:val="22"/>
        </w:rPr>
        <w:t xml:space="preserve"> </w:t>
      </w:r>
      <w:r>
        <w:rPr>
          <w:b/>
          <w:sz w:val="22"/>
          <w:szCs w:val="22"/>
        </w:rPr>
        <w:t xml:space="preserve"> </w:t>
      </w:r>
      <w:r w:rsidRPr="00445B3E">
        <w:rPr>
          <w:b/>
          <w:sz w:val="22"/>
          <w:szCs w:val="22"/>
        </w:rPr>
        <w:t>və işləmələri yerinə yetirən işçilərin</w:t>
      </w:r>
      <w:r>
        <w:rPr>
          <w:b/>
          <w:sz w:val="22"/>
          <w:szCs w:val="22"/>
        </w:rPr>
        <w:t xml:space="preserve"> ümumi sayından</w:t>
      </w:r>
      <w:r w:rsidRPr="00445B3E">
        <w:rPr>
          <w:b/>
          <w:sz w:val="22"/>
          <w:szCs w:val="22"/>
        </w:rPr>
        <w:t xml:space="preserve"> </w:t>
      </w:r>
    </w:p>
    <w:p w:rsidR="00677B20" w:rsidRDefault="00677B20" w:rsidP="00677B20">
      <w:pPr>
        <w:rPr>
          <w:sz w:val="22"/>
          <w:szCs w:val="22"/>
        </w:rPr>
      </w:pPr>
      <w:r w:rsidRPr="00445B3E">
        <w:rPr>
          <w:b/>
          <w:sz w:val="22"/>
          <w:szCs w:val="22"/>
        </w:rPr>
        <w:t xml:space="preserve">                   </w:t>
      </w:r>
      <w:r>
        <w:rPr>
          <w:b/>
          <w:sz w:val="22"/>
          <w:szCs w:val="22"/>
        </w:rPr>
        <w:t xml:space="preserve">   </w:t>
      </w:r>
      <w:r w:rsidRPr="00445B3E">
        <w:rPr>
          <w:b/>
          <w:sz w:val="22"/>
          <w:szCs w:val="22"/>
        </w:rPr>
        <w:t xml:space="preserve">   fəlsəfə doktorlarının sayı </w:t>
      </w:r>
      <w:r w:rsidRPr="00445B3E">
        <w:rPr>
          <w:sz w:val="22"/>
          <w:szCs w:val="22"/>
        </w:rPr>
        <w:t>(nəfər)</w:t>
      </w:r>
    </w:p>
    <w:p w:rsidR="00677B20" w:rsidRPr="00445B3E" w:rsidRDefault="00677B20" w:rsidP="00677B20">
      <w:pPr>
        <w:rPr>
          <w:sz w:val="22"/>
          <w:szCs w:val="22"/>
        </w:rPr>
      </w:pPr>
    </w:p>
    <w:p w:rsidR="00677B20" w:rsidRPr="00445B3E" w:rsidRDefault="00677B20" w:rsidP="00677B20">
      <w:pPr>
        <w:rPr>
          <w:b/>
          <w:sz w:val="22"/>
          <w:szCs w:val="22"/>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2342"/>
        <w:gridCol w:w="1069"/>
        <w:gridCol w:w="1326"/>
        <w:gridCol w:w="1100"/>
        <w:gridCol w:w="1754"/>
      </w:tblGrid>
      <w:tr w:rsidR="00677B20" w:rsidRPr="00445B3E" w:rsidTr="00677B20">
        <w:trPr>
          <w:jc w:val="center"/>
        </w:trPr>
        <w:tc>
          <w:tcPr>
            <w:tcW w:w="2342" w:type="dxa"/>
            <w:vMerge w:val="restart"/>
            <w:tcBorders>
              <w:left w:val="nil"/>
            </w:tcBorders>
          </w:tcPr>
          <w:p w:rsidR="00677B20" w:rsidRPr="00445B3E" w:rsidRDefault="00677B20" w:rsidP="00677B20">
            <w:pPr>
              <w:rPr>
                <w:sz w:val="22"/>
                <w:szCs w:val="22"/>
              </w:rPr>
            </w:pPr>
          </w:p>
        </w:tc>
        <w:tc>
          <w:tcPr>
            <w:tcW w:w="2395" w:type="dxa"/>
            <w:gridSpan w:val="2"/>
          </w:tcPr>
          <w:p w:rsidR="00677B20" w:rsidRPr="00445B3E" w:rsidRDefault="00677B20" w:rsidP="00677B20">
            <w:pPr>
              <w:jc w:val="center"/>
              <w:rPr>
                <w:sz w:val="22"/>
                <w:szCs w:val="22"/>
              </w:rPr>
            </w:pPr>
            <w:r w:rsidRPr="00445B3E">
              <w:rPr>
                <w:sz w:val="22"/>
                <w:szCs w:val="22"/>
              </w:rPr>
              <w:t>Tədqiqat və işləmələrlə məşğul olan fəlsəfə doktorlarının sayı</w:t>
            </w:r>
          </w:p>
        </w:tc>
        <w:tc>
          <w:tcPr>
            <w:tcW w:w="2854" w:type="dxa"/>
            <w:gridSpan w:val="2"/>
            <w:tcBorders>
              <w:right w:val="nil"/>
            </w:tcBorders>
          </w:tcPr>
          <w:p w:rsidR="00677B20" w:rsidRPr="00445B3E" w:rsidRDefault="00677B20" w:rsidP="00677B20">
            <w:pPr>
              <w:ind w:left="-76"/>
              <w:jc w:val="center"/>
              <w:rPr>
                <w:sz w:val="22"/>
                <w:szCs w:val="22"/>
              </w:rPr>
            </w:pPr>
            <w:r w:rsidRPr="00445B3E">
              <w:rPr>
                <w:sz w:val="22"/>
                <w:szCs w:val="22"/>
              </w:rPr>
              <w:t xml:space="preserve">Bundan başqa, </w:t>
            </w:r>
          </w:p>
          <w:p w:rsidR="00677B20" w:rsidRPr="00445B3E" w:rsidRDefault="00677B20" w:rsidP="00677B20">
            <w:pPr>
              <w:ind w:left="-76"/>
              <w:jc w:val="center"/>
              <w:rPr>
                <w:sz w:val="22"/>
                <w:szCs w:val="22"/>
              </w:rPr>
            </w:pPr>
            <w:r w:rsidRPr="00445B3E">
              <w:rPr>
                <w:sz w:val="22"/>
                <w:szCs w:val="22"/>
              </w:rPr>
              <w:t>elmi-tədqiqat bölmələrinin ştatında olmayan,</w:t>
            </w:r>
          </w:p>
          <w:p w:rsidR="00677B20" w:rsidRPr="00445B3E" w:rsidRDefault="00677B20" w:rsidP="00677B20">
            <w:pPr>
              <w:ind w:left="-76"/>
              <w:jc w:val="center"/>
              <w:rPr>
                <w:sz w:val="22"/>
                <w:szCs w:val="22"/>
              </w:rPr>
            </w:pPr>
            <w:r w:rsidRPr="00445B3E">
              <w:rPr>
                <w:sz w:val="22"/>
                <w:szCs w:val="22"/>
              </w:rPr>
              <w:t xml:space="preserve"> lakin tədqiqat və işləmələri yerinə yetirən ali təhsil müəssisələrində çalışan fəlsəfə doktorlarının sayı</w:t>
            </w:r>
          </w:p>
        </w:tc>
      </w:tr>
      <w:tr w:rsidR="00677B20" w:rsidRPr="00445B3E" w:rsidTr="00677B20">
        <w:trPr>
          <w:jc w:val="center"/>
        </w:trPr>
        <w:tc>
          <w:tcPr>
            <w:tcW w:w="2342" w:type="dxa"/>
            <w:vMerge/>
            <w:tcBorders>
              <w:left w:val="nil"/>
              <w:bottom w:val="double" w:sz="4" w:space="0" w:color="auto"/>
            </w:tcBorders>
          </w:tcPr>
          <w:p w:rsidR="00677B20" w:rsidRPr="00445B3E" w:rsidRDefault="00677B20" w:rsidP="00677B20">
            <w:pPr>
              <w:rPr>
                <w:sz w:val="22"/>
                <w:szCs w:val="22"/>
              </w:rPr>
            </w:pPr>
          </w:p>
        </w:tc>
        <w:tc>
          <w:tcPr>
            <w:tcW w:w="1069" w:type="dxa"/>
            <w:tcBorders>
              <w:bottom w:val="double" w:sz="4" w:space="0" w:color="auto"/>
            </w:tcBorders>
            <w:vAlign w:val="center"/>
          </w:tcPr>
          <w:p w:rsidR="00677B20" w:rsidRPr="00445B3E" w:rsidRDefault="00677B20" w:rsidP="00677B20">
            <w:pPr>
              <w:jc w:val="center"/>
              <w:rPr>
                <w:sz w:val="22"/>
                <w:szCs w:val="22"/>
              </w:rPr>
            </w:pPr>
            <w:r w:rsidRPr="00445B3E">
              <w:rPr>
                <w:sz w:val="22"/>
                <w:szCs w:val="22"/>
              </w:rPr>
              <w:t>cəmi</w:t>
            </w:r>
          </w:p>
        </w:tc>
        <w:tc>
          <w:tcPr>
            <w:tcW w:w="1326" w:type="dxa"/>
            <w:tcBorders>
              <w:bottom w:val="double" w:sz="4" w:space="0" w:color="auto"/>
            </w:tcBorders>
          </w:tcPr>
          <w:p w:rsidR="00677B20" w:rsidRPr="00445B3E" w:rsidRDefault="00677B20" w:rsidP="00677B20">
            <w:pPr>
              <w:jc w:val="center"/>
              <w:rPr>
                <w:sz w:val="22"/>
                <w:szCs w:val="22"/>
              </w:rPr>
            </w:pPr>
            <w:r w:rsidRPr="00445B3E">
              <w:rPr>
                <w:sz w:val="22"/>
                <w:szCs w:val="22"/>
              </w:rPr>
              <w:t xml:space="preserve">onlardan </w:t>
            </w:r>
          </w:p>
          <w:p w:rsidR="00677B20" w:rsidRPr="00445B3E" w:rsidRDefault="00677B20" w:rsidP="00677B20">
            <w:pPr>
              <w:jc w:val="center"/>
              <w:rPr>
                <w:sz w:val="22"/>
                <w:szCs w:val="22"/>
              </w:rPr>
            </w:pPr>
            <w:r w:rsidRPr="00445B3E">
              <w:rPr>
                <w:sz w:val="22"/>
                <w:szCs w:val="22"/>
              </w:rPr>
              <w:t>qadınlar</w:t>
            </w:r>
          </w:p>
        </w:tc>
        <w:tc>
          <w:tcPr>
            <w:tcW w:w="1100" w:type="dxa"/>
            <w:tcBorders>
              <w:bottom w:val="double" w:sz="4" w:space="0" w:color="auto"/>
            </w:tcBorders>
            <w:vAlign w:val="center"/>
          </w:tcPr>
          <w:p w:rsidR="00677B20" w:rsidRPr="00445B3E" w:rsidRDefault="00677B20" w:rsidP="00677B20">
            <w:pPr>
              <w:jc w:val="center"/>
              <w:rPr>
                <w:sz w:val="22"/>
                <w:szCs w:val="22"/>
              </w:rPr>
            </w:pPr>
            <w:r w:rsidRPr="00445B3E">
              <w:rPr>
                <w:sz w:val="22"/>
                <w:szCs w:val="22"/>
              </w:rPr>
              <w:t>cəmi</w:t>
            </w:r>
          </w:p>
        </w:tc>
        <w:tc>
          <w:tcPr>
            <w:tcW w:w="1754" w:type="dxa"/>
            <w:tcBorders>
              <w:bottom w:val="double" w:sz="4" w:space="0" w:color="auto"/>
              <w:right w:val="nil"/>
            </w:tcBorders>
          </w:tcPr>
          <w:p w:rsidR="00677B20" w:rsidRPr="00445B3E" w:rsidRDefault="00677B20" w:rsidP="00677B20">
            <w:pPr>
              <w:jc w:val="center"/>
              <w:rPr>
                <w:sz w:val="22"/>
                <w:szCs w:val="22"/>
              </w:rPr>
            </w:pPr>
            <w:r w:rsidRPr="00445B3E">
              <w:rPr>
                <w:sz w:val="22"/>
                <w:szCs w:val="22"/>
              </w:rPr>
              <w:t>onlardan qadınlar</w:t>
            </w:r>
          </w:p>
        </w:tc>
      </w:tr>
      <w:tr w:rsidR="00677B20" w:rsidRPr="00445B3E" w:rsidTr="00677B20">
        <w:trPr>
          <w:jc w:val="center"/>
        </w:trPr>
        <w:tc>
          <w:tcPr>
            <w:tcW w:w="2342" w:type="dxa"/>
            <w:tcBorders>
              <w:top w:val="double" w:sz="4" w:space="0" w:color="auto"/>
              <w:left w:val="nil"/>
              <w:bottom w:val="nil"/>
              <w:right w:val="nil"/>
            </w:tcBorders>
          </w:tcPr>
          <w:p w:rsidR="00677B20" w:rsidRPr="00445B3E" w:rsidRDefault="00677B20" w:rsidP="00677B20">
            <w:pPr>
              <w:ind w:right="-206"/>
              <w:rPr>
                <w:rFonts w:eastAsia="MS Mincho"/>
                <w:b/>
                <w:sz w:val="22"/>
                <w:szCs w:val="22"/>
              </w:rPr>
            </w:pPr>
          </w:p>
          <w:p w:rsidR="00677B20" w:rsidRPr="00445B3E" w:rsidRDefault="00677B20" w:rsidP="00677B20">
            <w:pPr>
              <w:ind w:right="-206"/>
              <w:rPr>
                <w:rFonts w:eastAsia="MS Mincho"/>
                <w:b/>
                <w:sz w:val="22"/>
                <w:szCs w:val="22"/>
              </w:rPr>
            </w:pPr>
            <w:r w:rsidRPr="00445B3E">
              <w:rPr>
                <w:rFonts w:eastAsia="MS Mincho"/>
                <w:b/>
                <w:sz w:val="22"/>
                <w:szCs w:val="22"/>
              </w:rPr>
              <w:t>Bakı - cəmi:</w:t>
            </w:r>
          </w:p>
          <w:p w:rsidR="00677B20" w:rsidRPr="00445B3E" w:rsidRDefault="00677B20" w:rsidP="00677B20">
            <w:pPr>
              <w:ind w:right="-206"/>
              <w:rPr>
                <w:i/>
                <w:sz w:val="22"/>
                <w:szCs w:val="22"/>
              </w:rPr>
            </w:pPr>
            <w:r w:rsidRPr="00445B3E">
              <w:rPr>
                <w:rFonts w:eastAsia="MS Mincho"/>
                <w:sz w:val="22"/>
                <w:szCs w:val="22"/>
              </w:rPr>
              <w:t xml:space="preserve">     </w:t>
            </w:r>
            <w:r w:rsidRPr="00445B3E">
              <w:rPr>
                <w:rFonts w:eastAsia="MS Mincho"/>
                <w:i/>
                <w:sz w:val="22"/>
                <w:szCs w:val="22"/>
              </w:rPr>
              <w:t>o cümlədən</w:t>
            </w:r>
            <w:r w:rsidRPr="00445B3E">
              <w:rPr>
                <w:i/>
                <w:sz w:val="22"/>
                <w:szCs w:val="22"/>
              </w:rPr>
              <w:t>:</w:t>
            </w:r>
          </w:p>
        </w:tc>
        <w:tc>
          <w:tcPr>
            <w:tcW w:w="1069" w:type="dxa"/>
            <w:tcBorders>
              <w:top w:val="double" w:sz="4" w:space="0" w:color="auto"/>
              <w:left w:val="nil"/>
              <w:bottom w:val="nil"/>
              <w:right w:val="nil"/>
            </w:tcBorders>
          </w:tcPr>
          <w:p w:rsidR="00677B20" w:rsidRPr="00445B3E" w:rsidRDefault="00677B20" w:rsidP="00677B20">
            <w:pPr>
              <w:jc w:val="right"/>
              <w:rPr>
                <w:b/>
                <w:sz w:val="22"/>
                <w:szCs w:val="22"/>
              </w:rPr>
            </w:pPr>
          </w:p>
          <w:p w:rsidR="00677B20" w:rsidRPr="00445B3E" w:rsidRDefault="00677B20" w:rsidP="00677B20">
            <w:pPr>
              <w:jc w:val="right"/>
              <w:rPr>
                <w:b/>
                <w:sz w:val="22"/>
                <w:szCs w:val="22"/>
                <w:lang w:val="en-US"/>
              </w:rPr>
            </w:pPr>
            <w:r>
              <w:rPr>
                <w:b/>
                <w:sz w:val="22"/>
                <w:szCs w:val="22"/>
                <w:lang w:val="en-US"/>
              </w:rPr>
              <w:t>4 700</w:t>
            </w:r>
          </w:p>
        </w:tc>
        <w:tc>
          <w:tcPr>
            <w:tcW w:w="1326" w:type="dxa"/>
            <w:tcBorders>
              <w:top w:val="double" w:sz="4" w:space="0" w:color="auto"/>
              <w:left w:val="nil"/>
              <w:bottom w:val="nil"/>
              <w:right w:val="nil"/>
            </w:tcBorders>
          </w:tcPr>
          <w:p w:rsidR="00677B20" w:rsidRPr="00445B3E" w:rsidRDefault="00677B20" w:rsidP="00677B20">
            <w:pPr>
              <w:jc w:val="center"/>
              <w:rPr>
                <w:b/>
                <w:sz w:val="22"/>
                <w:szCs w:val="22"/>
              </w:rPr>
            </w:pPr>
          </w:p>
          <w:p w:rsidR="00677B20" w:rsidRPr="00445B3E" w:rsidRDefault="00677B20" w:rsidP="00677B20">
            <w:pPr>
              <w:jc w:val="center"/>
              <w:rPr>
                <w:b/>
                <w:sz w:val="22"/>
                <w:szCs w:val="22"/>
                <w:lang w:val="en-GB"/>
              </w:rPr>
            </w:pPr>
            <w:r w:rsidRPr="00445B3E">
              <w:rPr>
                <w:b/>
                <w:sz w:val="22"/>
                <w:szCs w:val="22"/>
              </w:rPr>
              <w:t xml:space="preserve">  2 </w:t>
            </w:r>
            <w:r>
              <w:rPr>
                <w:b/>
                <w:sz w:val="22"/>
                <w:szCs w:val="22"/>
              </w:rPr>
              <w:t>666</w:t>
            </w:r>
          </w:p>
        </w:tc>
        <w:tc>
          <w:tcPr>
            <w:tcW w:w="1100" w:type="dxa"/>
            <w:tcBorders>
              <w:top w:val="double" w:sz="4" w:space="0" w:color="auto"/>
              <w:left w:val="nil"/>
              <w:bottom w:val="nil"/>
              <w:right w:val="nil"/>
            </w:tcBorders>
          </w:tcPr>
          <w:p w:rsidR="00677B20" w:rsidRPr="00445B3E" w:rsidRDefault="00677B20" w:rsidP="00677B20">
            <w:pPr>
              <w:jc w:val="right"/>
              <w:rPr>
                <w:b/>
                <w:sz w:val="22"/>
                <w:szCs w:val="22"/>
              </w:rPr>
            </w:pPr>
          </w:p>
          <w:p w:rsidR="00677B20" w:rsidRPr="00445B3E" w:rsidRDefault="00677B20" w:rsidP="00677B20">
            <w:pPr>
              <w:jc w:val="right"/>
              <w:rPr>
                <w:b/>
                <w:sz w:val="22"/>
                <w:szCs w:val="22"/>
                <w:lang w:val="en-US"/>
              </w:rPr>
            </w:pPr>
            <w:r>
              <w:rPr>
                <w:b/>
                <w:sz w:val="22"/>
                <w:szCs w:val="22"/>
                <w:lang w:val="en-US"/>
              </w:rPr>
              <w:t>3 441</w:t>
            </w:r>
          </w:p>
        </w:tc>
        <w:tc>
          <w:tcPr>
            <w:tcW w:w="1754" w:type="dxa"/>
            <w:tcBorders>
              <w:top w:val="double" w:sz="4" w:space="0" w:color="auto"/>
              <w:left w:val="nil"/>
              <w:bottom w:val="nil"/>
              <w:right w:val="nil"/>
            </w:tcBorders>
          </w:tcPr>
          <w:p w:rsidR="00677B20" w:rsidRPr="00445B3E" w:rsidRDefault="00677B20" w:rsidP="00677B20">
            <w:pPr>
              <w:jc w:val="center"/>
              <w:rPr>
                <w:b/>
                <w:sz w:val="22"/>
                <w:szCs w:val="22"/>
              </w:rPr>
            </w:pPr>
          </w:p>
          <w:p w:rsidR="00677B20" w:rsidRPr="00445B3E" w:rsidRDefault="00677B20" w:rsidP="00677B20">
            <w:pPr>
              <w:tabs>
                <w:tab w:val="left" w:pos="1538"/>
              </w:tabs>
              <w:jc w:val="center"/>
              <w:rPr>
                <w:b/>
                <w:sz w:val="22"/>
                <w:szCs w:val="22"/>
                <w:lang w:val="en-US"/>
              </w:rPr>
            </w:pPr>
            <w:r w:rsidRPr="00445B3E">
              <w:rPr>
                <w:b/>
                <w:sz w:val="22"/>
                <w:szCs w:val="22"/>
              </w:rPr>
              <w:t xml:space="preserve">   </w:t>
            </w:r>
            <w:r>
              <w:rPr>
                <w:b/>
                <w:sz w:val="22"/>
                <w:szCs w:val="22"/>
              </w:rPr>
              <w:t>1</w:t>
            </w:r>
            <w:r>
              <w:rPr>
                <w:b/>
                <w:sz w:val="22"/>
                <w:szCs w:val="22"/>
                <w:lang w:val="en-US"/>
              </w:rPr>
              <w:t xml:space="preserve"> 825</w:t>
            </w:r>
          </w:p>
        </w:tc>
      </w:tr>
      <w:tr w:rsidR="00677B20" w:rsidRPr="00445B3E" w:rsidTr="00677B20">
        <w:trPr>
          <w:jc w:val="center"/>
        </w:trPr>
        <w:tc>
          <w:tcPr>
            <w:tcW w:w="2342"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Binəqədi</w:t>
            </w:r>
          </w:p>
        </w:tc>
        <w:tc>
          <w:tcPr>
            <w:tcW w:w="1069" w:type="dxa"/>
            <w:tcBorders>
              <w:top w:val="nil"/>
              <w:left w:val="nil"/>
              <w:bottom w:val="nil"/>
              <w:right w:val="nil"/>
            </w:tcBorders>
          </w:tcPr>
          <w:p w:rsidR="00677B20" w:rsidRPr="00445B3E" w:rsidRDefault="00677B20" w:rsidP="00677B20">
            <w:pPr>
              <w:spacing w:line="360" w:lineRule="auto"/>
              <w:jc w:val="right"/>
              <w:rPr>
                <w:sz w:val="22"/>
                <w:szCs w:val="22"/>
                <w:lang w:val="en-GB"/>
              </w:rPr>
            </w:pPr>
            <w:r w:rsidRPr="00445B3E">
              <w:rPr>
                <w:sz w:val="22"/>
                <w:szCs w:val="22"/>
                <w:lang w:val="en-GB"/>
              </w:rPr>
              <w:t>1</w:t>
            </w:r>
            <w:r>
              <w:rPr>
                <w:sz w:val="22"/>
                <w:szCs w:val="22"/>
                <w:lang w:val="en-GB"/>
              </w:rPr>
              <w:t>60</w:t>
            </w:r>
          </w:p>
        </w:tc>
        <w:tc>
          <w:tcPr>
            <w:tcW w:w="1326" w:type="dxa"/>
            <w:tcBorders>
              <w:top w:val="nil"/>
              <w:left w:val="nil"/>
              <w:bottom w:val="nil"/>
              <w:right w:val="nil"/>
            </w:tcBorders>
          </w:tcPr>
          <w:p w:rsidR="00677B20" w:rsidRPr="00445B3E" w:rsidRDefault="00677B20" w:rsidP="00677B20">
            <w:pPr>
              <w:spacing w:line="360" w:lineRule="auto"/>
              <w:ind w:right="248"/>
              <w:jc w:val="right"/>
              <w:rPr>
                <w:sz w:val="22"/>
                <w:szCs w:val="22"/>
                <w:lang w:val="en-GB"/>
              </w:rPr>
            </w:pPr>
            <w:r>
              <w:rPr>
                <w:sz w:val="22"/>
                <w:szCs w:val="22"/>
                <w:lang w:val="en-GB"/>
              </w:rPr>
              <w:t>74</w:t>
            </w:r>
          </w:p>
        </w:tc>
        <w:tc>
          <w:tcPr>
            <w:tcW w:w="1100" w:type="dxa"/>
            <w:tcBorders>
              <w:top w:val="nil"/>
              <w:left w:val="nil"/>
              <w:bottom w:val="nil"/>
              <w:right w:val="nil"/>
            </w:tcBorders>
          </w:tcPr>
          <w:p w:rsidR="00677B20" w:rsidRPr="00445B3E" w:rsidRDefault="00677B20" w:rsidP="00677B20">
            <w:pPr>
              <w:spacing w:line="360" w:lineRule="auto"/>
              <w:jc w:val="right"/>
              <w:rPr>
                <w:sz w:val="22"/>
                <w:szCs w:val="22"/>
              </w:rPr>
            </w:pPr>
            <w:r w:rsidRPr="00445B3E">
              <w:rPr>
                <w:sz w:val="22"/>
                <w:szCs w:val="22"/>
              </w:rPr>
              <w:t>-</w:t>
            </w:r>
          </w:p>
        </w:tc>
        <w:tc>
          <w:tcPr>
            <w:tcW w:w="1754" w:type="dxa"/>
            <w:tcBorders>
              <w:top w:val="nil"/>
              <w:left w:val="nil"/>
              <w:bottom w:val="nil"/>
              <w:right w:val="nil"/>
            </w:tcBorders>
          </w:tcPr>
          <w:p w:rsidR="00677B20" w:rsidRPr="00445B3E" w:rsidRDefault="00677B20" w:rsidP="00677B20">
            <w:pPr>
              <w:spacing w:line="360" w:lineRule="auto"/>
              <w:ind w:right="482"/>
              <w:jc w:val="right"/>
              <w:rPr>
                <w:sz w:val="22"/>
                <w:szCs w:val="22"/>
              </w:rPr>
            </w:pPr>
            <w:r w:rsidRPr="00445B3E">
              <w:rPr>
                <w:sz w:val="22"/>
                <w:szCs w:val="22"/>
              </w:rPr>
              <w:t>-</w:t>
            </w:r>
          </w:p>
        </w:tc>
      </w:tr>
      <w:tr w:rsidR="00677B20" w:rsidRPr="00445B3E" w:rsidTr="00677B20">
        <w:trPr>
          <w:jc w:val="center"/>
        </w:trPr>
        <w:tc>
          <w:tcPr>
            <w:tcW w:w="2342"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Xətai</w:t>
            </w:r>
          </w:p>
        </w:tc>
        <w:tc>
          <w:tcPr>
            <w:tcW w:w="1069" w:type="dxa"/>
            <w:tcBorders>
              <w:top w:val="nil"/>
              <w:left w:val="nil"/>
              <w:bottom w:val="nil"/>
              <w:right w:val="nil"/>
            </w:tcBorders>
          </w:tcPr>
          <w:p w:rsidR="00677B20" w:rsidRPr="00445B3E" w:rsidRDefault="00677B20" w:rsidP="00677B20">
            <w:pPr>
              <w:spacing w:line="360" w:lineRule="auto"/>
              <w:jc w:val="right"/>
              <w:rPr>
                <w:sz w:val="22"/>
                <w:szCs w:val="22"/>
                <w:lang w:val="en-GB"/>
              </w:rPr>
            </w:pPr>
            <w:r>
              <w:rPr>
                <w:sz w:val="22"/>
                <w:szCs w:val="22"/>
                <w:lang w:val="en-GB"/>
              </w:rPr>
              <w:t>132</w:t>
            </w:r>
          </w:p>
        </w:tc>
        <w:tc>
          <w:tcPr>
            <w:tcW w:w="1326" w:type="dxa"/>
            <w:tcBorders>
              <w:top w:val="nil"/>
              <w:left w:val="nil"/>
              <w:bottom w:val="nil"/>
              <w:right w:val="nil"/>
            </w:tcBorders>
          </w:tcPr>
          <w:p w:rsidR="00677B20" w:rsidRPr="00445B3E" w:rsidRDefault="00677B20" w:rsidP="00677B20">
            <w:pPr>
              <w:spacing w:line="360" w:lineRule="auto"/>
              <w:ind w:right="248"/>
              <w:jc w:val="right"/>
              <w:rPr>
                <w:sz w:val="22"/>
                <w:szCs w:val="22"/>
                <w:lang w:val="en-GB"/>
              </w:rPr>
            </w:pPr>
            <w:r>
              <w:rPr>
                <w:sz w:val="22"/>
                <w:szCs w:val="22"/>
                <w:lang w:val="en-GB"/>
              </w:rPr>
              <w:t>98</w:t>
            </w:r>
          </w:p>
        </w:tc>
        <w:tc>
          <w:tcPr>
            <w:tcW w:w="1100" w:type="dxa"/>
            <w:tcBorders>
              <w:top w:val="nil"/>
              <w:left w:val="nil"/>
              <w:bottom w:val="nil"/>
              <w:right w:val="nil"/>
            </w:tcBorders>
          </w:tcPr>
          <w:p w:rsidR="00677B20" w:rsidRPr="00697FCC" w:rsidRDefault="00677B20" w:rsidP="00677B20">
            <w:pPr>
              <w:spacing w:line="360" w:lineRule="auto"/>
              <w:jc w:val="right"/>
              <w:rPr>
                <w:sz w:val="22"/>
                <w:szCs w:val="22"/>
                <w:lang w:val="en-US"/>
              </w:rPr>
            </w:pPr>
            <w:r>
              <w:rPr>
                <w:sz w:val="22"/>
                <w:szCs w:val="22"/>
                <w:lang w:val="en-US"/>
              </w:rPr>
              <w:t>21</w:t>
            </w:r>
          </w:p>
        </w:tc>
        <w:tc>
          <w:tcPr>
            <w:tcW w:w="1754" w:type="dxa"/>
            <w:tcBorders>
              <w:top w:val="nil"/>
              <w:left w:val="nil"/>
              <w:bottom w:val="nil"/>
              <w:right w:val="nil"/>
            </w:tcBorders>
          </w:tcPr>
          <w:p w:rsidR="00677B20" w:rsidRPr="00697FCC" w:rsidRDefault="00677B20" w:rsidP="00677B20">
            <w:pPr>
              <w:spacing w:line="360" w:lineRule="auto"/>
              <w:ind w:right="482"/>
              <w:jc w:val="right"/>
              <w:rPr>
                <w:sz w:val="22"/>
                <w:szCs w:val="22"/>
                <w:lang w:val="en-US"/>
              </w:rPr>
            </w:pPr>
            <w:r>
              <w:rPr>
                <w:sz w:val="22"/>
                <w:szCs w:val="22"/>
                <w:lang w:val="en-US"/>
              </w:rPr>
              <w:t>12</w:t>
            </w:r>
          </w:p>
        </w:tc>
      </w:tr>
      <w:tr w:rsidR="00677B20" w:rsidRPr="00445B3E" w:rsidTr="00677B20">
        <w:trPr>
          <w:jc w:val="center"/>
        </w:trPr>
        <w:tc>
          <w:tcPr>
            <w:tcW w:w="2342"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Xəzər</w:t>
            </w:r>
          </w:p>
        </w:tc>
        <w:tc>
          <w:tcPr>
            <w:tcW w:w="1069" w:type="dxa"/>
            <w:tcBorders>
              <w:top w:val="nil"/>
              <w:left w:val="nil"/>
              <w:bottom w:val="nil"/>
              <w:right w:val="nil"/>
            </w:tcBorders>
          </w:tcPr>
          <w:p w:rsidR="00677B20" w:rsidRPr="00445B3E" w:rsidRDefault="00677B20" w:rsidP="00677B20">
            <w:pPr>
              <w:spacing w:line="360" w:lineRule="auto"/>
              <w:jc w:val="center"/>
              <w:rPr>
                <w:sz w:val="22"/>
                <w:szCs w:val="22"/>
                <w:lang w:val="en-GB"/>
              </w:rPr>
            </w:pPr>
            <w:r>
              <w:rPr>
                <w:sz w:val="22"/>
                <w:szCs w:val="22"/>
                <w:lang w:val="en-GB"/>
              </w:rPr>
              <w:t xml:space="preserve">           5</w:t>
            </w:r>
          </w:p>
        </w:tc>
        <w:tc>
          <w:tcPr>
            <w:tcW w:w="1326" w:type="dxa"/>
            <w:tcBorders>
              <w:top w:val="nil"/>
              <w:left w:val="nil"/>
              <w:bottom w:val="nil"/>
              <w:right w:val="nil"/>
            </w:tcBorders>
          </w:tcPr>
          <w:p w:rsidR="00677B20" w:rsidRPr="00445B3E" w:rsidRDefault="00677B20" w:rsidP="00677B20">
            <w:pPr>
              <w:tabs>
                <w:tab w:val="center" w:pos="431"/>
                <w:tab w:val="right" w:pos="862"/>
              </w:tabs>
              <w:spacing w:line="360" w:lineRule="auto"/>
              <w:ind w:right="248"/>
              <w:jc w:val="right"/>
              <w:rPr>
                <w:sz w:val="22"/>
                <w:szCs w:val="22"/>
                <w:lang w:val="en-GB"/>
              </w:rPr>
            </w:pPr>
            <w:r>
              <w:rPr>
                <w:sz w:val="22"/>
                <w:szCs w:val="22"/>
                <w:lang w:val="en-GB"/>
              </w:rPr>
              <w:t>1</w:t>
            </w:r>
          </w:p>
        </w:tc>
        <w:tc>
          <w:tcPr>
            <w:tcW w:w="1100" w:type="dxa"/>
            <w:tcBorders>
              <w:top w:val="nil"/>
              <w:left w:val="nil"/>
              <w:bottom w:val="nil"/>
              <w:right w:val="nil"/>
            </w:tcBorders>
          </w:tcPr>
          <w:p w:rsidR="00677B20" w:rsidRPr="00445B3E" w:rsidRDefault="00677B20" w:rsidP="00677B20">
            <w:pPr>
              <w:spacing w:line="360" w:lineRule="auto"/>
              <w:jc w:val="right"/>
              <w:rPr>
                <w:sz w:val="22"/>
                <w:szCs w:val="22"/>
              </w:rPr>
            </w:pPr>
            <w:r w:rsidRPr="00445B3E">
              <w:rPr>
                <w:sz w:val="22"/>
                <w:szCs w:val="22"/>
              </w:rPr>
              <w:t>-</w:t>
            </w:r>
          </w:p>
        </w:tc>
        <w:tc>
          <w:tcPr>
            <w:tcW w:w="1754" w:type="dxa"/>
            <w:tcBorders>
              <w:top w:val="nil"/>
              <w:left w:val="nil"/>
              <w:bottom w:val="nil"/>
              <w:right w:val="nil"/>
            </w:tcBorders>
          </w:tcPr>
          <w:p w:rsidR="00677B20" w:rsidRPr="00445B3E" w:rsidRDefault="00677B20" w:rsidP="00677B20">
            <w:pPr>
              <w:spacing w:line="360" w:lineRule="auto"/>
              <w:ind w:right="482"/>
              <w:jc w:val="right"/>
              <w:rPr>
                <w:sz w:val="22"/>
                <w:szCs w:val="22"/>
              </w:rPr>
            </w:pPr>
            <w:r w:rsidRPr="00445B3E">
              <w:rPr>
                <w:sz w:val="22"/>
                <w:szCs w:val="22"/>
              </w:rPr>
              <w:t>-</w:t>
            </w:r>
          </w:p>
        </w:tc>
      </w:tr>
      <w:tr w:rsidR="00677B20" w:rsidRPr="00445B3E" w:rsidTr="00677B20">
        <w:trPr>
          <w:trHeight w:val="284"/>
          <w:jc w:val="center"/>
        </w:trPr>
        <w:tc>
          <w:tcPr>
            <w:tcW w:w="2342"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Nərimanov</w:t>
            </w:r>
          </w:p>
        </w:tc>
        <w:tc>
          <w:tcPr>
            <w:tcW w:w="1069" w:type="dxa"/>
            <w:tcBorders>
              <w:top w:val="nil"/>
              <w:left w:val="nil"/>
              <w:bottom w:val="nil"/>
              <w:right w:val="nil"/>
            </w:tcBorders>
          </w:tcPr>
          <w:p w:rsidR="00677B20" w:rsidRPr="00445B3E" w:rsidRDefault="00677B20" w:rsidP="00677B20">
            <w:pPr>
              <w:spacing w:line="360" w:lineRule="auto"/>
              <w:jc w:val="right"/>
              <w:rPr>
                <w:sz w:val="22"/>
                <w:szCs w:val="22"/>
                <w:lang w:val="en-GB"/>
              </w:rPr>
            </w:pPr>
            <w:r w:rsidRPr="00445B3E">
              <w:rPr>
                <w:sz w:val="22"/>
                <w:szCs w:val="22"/>
                <w:lang w:val="en-GB"/>
              </w:rPr>
              <w:t>1</w:t>
            </w:r>
            <w:r>
              <w:rPr>
                <w:sz w:val="22"/>
                <w:szCs w:val="22"/>
                <w:lang w:val="en-GB"/>
              </w:rPr>
              <w:t>43</w:t>
            </w:r>
          </w:p>
        </w:tc>
        <w:tc>
          <w:tcPr>
            <w:tcW w:w="1326" w:type="dxa"/>
            <w:tcBorders>
              <w:top w:val="nil"/>
              <w:left w:val="nil"/>
              <w:bottom w:val="nil"/>
              <w:right w:val="nil"/>
            </w:tcBorders>
          </w:tcPr>
          <w:p w:rsidR="00677B20" w:rsidRPr="00445B3E" w:rsidRDefault="00677B20" w:rsidP="00677B20">
            <w:pPr>
              <w:spacing w:line="360" w:lineRule="auto"/>
              <w:ind w:right="248"/>
              <w:jc w:val="right"/>
              <w:rPr>
                <w:sz w:val="22"/>
                <w:szCs w:val="22"/>
                <w:lang w:val="en-GB"/>
              </w:rPr>
            </w:pPr>
            <w:r>
              <w:rPr>
                <w:sz w:val="22"/>
                <w:szCs w:val="22"/>
                <w:lang w:val="en-GB"/>
              </w:rPr>
              <w:t>63</w:t>
            </w:r>
          </w:p>
        </w:tc>
        <w:tc>
          <w:tcPr>
            <w:tcW w:w="1100" w:type="dxa"/>
            <w:tcBorders>
              <w:top w:val="nil"/>
              <w:left w:val="nil"/>
              <w:bottom w:val="nil"/>
              <w:right w:val="nil"/>
            </w:tcBorders>
          </w:tcPr>
          <w:p w:rsidR="00677B20" w:rsidRPr="00445B3E" w:rsidRDefault="00677B20" w:rsidP="00677B20">
            <w:pPr>
              <w:spacing w:line="360" w:lineRule="auto"/>
              <w:jc w:val="right"/>
              <w:rPr>
                <w:sz w:val="22"/>
                <w:szCs w:val="22"/>
                <w:lang w:val="en-GB"/>
              </w:rPr>
            </w:pPr>
            <w:r>
              <w:rPr>
                <w:sz w:val="22"/>
                <w:szCs w:val="22"/>
                <w:lang w:val="en-GB"/>
              </w:rPr>
              <w:t>417</w:t>
            </w:r>
          </w:p>
        </w:tc>
        <w:tc>
          <w:tcPr>
            <w:tcW w:w="1754" w:type="dxa"/>
            <w:tcBorders>
              <w:top w:val="nil"/>
              <w:left w:val="nil"/>
              <w:bottom w:val="nil"/>
              <w:right w:val="nil"/>
            </w:tcBorders>
          </w:tcPr>
          <w:p w:rsidR="00677B20" w:rsidRPr="00445B3E" w:rsidRDefault="00677B20" w:rsidP="00677B20">
            <w:pPr>
              <w:spacing w:line="360" w:lineRule="auto"/>
              <w:ind w:right="482"/>
              <w:jc w:val="right"/>
              <w:rPr>
                <w:sz w:val="22"/>
                <w:szCs w:val="22"/>
                <w:lang w:val="en-GB"/>
              </w:rPr>
            </w:pPr>
            <w:r>
              <w:rPr>
                <w:sz w:val="22"/>
                <w:szCs w:val="22"/>
                <w:lang w:val="en-GB"/>
              </w:rPr>
              <w:t>185</w:t>
            </w:r>
          </w:p>
        </w:tc>
      </w:tr>
      <w:tr w:rsidR="00677B20" w:rsidRPr="00445B3E" w:rsidTr="00677B20">
        <w:trPr>
          <w:jc w:val="center"/>
        </w:trPr>
        <w:tc>
          <w:tcPr>
            <w:tcW w:w="2342"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Nəsimi</w:t>
            </w:r>
          </w:p>
        </w:tc>
        <w:tc>
          <w:tcPr>
            <w:tcW w:w="1069" w:type="dxa"/>
            <w:tcBorders>
              <w:top w:val="nil"/>
              <w:left w:val="nil"/>
              <w:bottom w:val="nil"/>
              <w:right w:val="nil"/>
            </w:tcBorders>
          </w:tcPr>
          <w:p w:rsidR="00677B20" w:rsidRPr="00445B3E" w:rsidRDefault="00677B20" w:rsidP="00677B20">
            <w:pPr>
              <w:spacing w:line="360" w:lineRule="auto"/>
              <w:jc w:val="right"/>
              <w:rPr>
                <w:sz w:val="22"/>
                <w:szCs w:val="22"/>
                <w:lang w:val="en-GB"/>
              </w:rPr>
            </w:pPr>
            <w:r>
              <w:rPr>
                <w:sz w:val="22"/>
                <w:szCs w:val="22"/>
                <w:lang w:val="en-GB"/>
              </w:rPr>
              <w:t>1 256</w:t>
            </w:r>
          </w:p>
        </w:tc>
        <w:tc>
          <w:tcPr>
            <w:tcW w:w="1326" w:type="dxa"/>
            <w:tcBorders>
              <w:top w:val="nil"/>
              <w:left w:val="nil"/>
              <w:bottom w:val="nil"/>
              <w:right w:val="nil"/>
            </w:tcBorders>
          </w:tcPr>
          <w:p w:rsidR="00677B20" w:rsidRPr="00445B3E" w:rsidRDefault="00677B20" w:rsidP="00677B20">
            <w:pPr>
              <w:spacing w:line="360" w:lineRule="auto"/>
              <w:ind w:right="248"/>
              <w:jc w:val="right"/>
              <w:rPr>
                <w:sz w:val="22"/>
                <w:szCs w:val="22"/>
                <w:lang w:val="en-GB"/>
              </w:rPr>
            </w:pPr>
            <w:r>
              <w:rPr>
                <w:sz w:val="22"/>
                <w:szCs w:val="22"/>
                <w:lang w:val="en-GB"/>
              </w:rPr>
              <w:t>707</w:t>
            </w:r>
          </w:p>
        </w:tc>
        <w:tc>
          <w:tcPr>
            <w:tcW w:w="1100" w:type="dxa"/>
            <w:tcBorders>
              <w:top w:val="nil"/>
              <w:left w:val="nil"/>
              <w:bottom w:val="nil"/>
              <w:right w:val="nil"/>
            </w:tcBorders>
          </w:tcPr>
          <w:p w:rsidR="00677B20" w:rsidRPr="00445B3E" w:rsidRDefault="00677B20" w:rsidP="00677B20">
            <w:pPr>
              <w:spacing w:line="360" w:lineRule="auto"/>
              <w:jc w:val="right"/>
              <w:rPr>
                <w:sz w:val="22"/>
                <w:szCs w:val="22"/>
                <w:lang w:val="en-GB"/>
              </w:rPr>
            </w:pPr>
            <w:r>
              <w:rPr>
                <w:sz w:val="22"/>
                <w:szCs w:val="22"/>
                <w:lang w:val="en-GB"/>
              </w:rPr>
              <w:t>1 248</w:t>
            </w:r>
          </w:p>
        </w:tc>
        <w:tc>
          <w:tcPr>
            <w:tcW w:w="1754" w:type="dxa"/>
            <w:tcBorders>
              <w:top w:val="nil"/>
              <w:left w:val="nil"/>
              <w:bottom w:val="nil"/>
              <w:right w:val="nil"/>
            </w:tcBorders>
          </w:tcPr>
          <w:p w:rsidR="00677B20" w:rsidRPr="00445B3E" w:rsidRDefault="00677B20" w:rsidP="00677B20">
            <w:pPr>
              <w:spacing w:line="360" w:lineRule="auto"/>
              <w:ind w:right="482"/>
              <w:jc w:val="right"/>
              <w:rPr>
                <w:sz w:val="22"/>
                <w:szCs w:val="22"/>
                <w:lang w:val="en-GB"/>
              </w:rPr>
            </w:pPr>
            <w:r>
              <w:rPr>
                <w:sz w:val="22"/>
                <w:szCs w:val="22"/>
                <w:lang w:val="en-GB"/>
              </w:rPr>
              <w:t>648</w:t>
            </w:r>
          </w:p>
        </w:tc>
      </w:tr>
      <w:tr w:rsidR="00677B20" w:rsidRPr="00445B3E" w:rsidTr="00677B20">
        <w:trPr>
          <w:jc w:val="center"/>
        </w:trPr>
        <w:tc>
          <w:tcPr>
            <w:tcW w:w="2342"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Nizami</w:t>
            </w:r>
          </w:p>
        </w:tc>
        <w:tc>
          <w:tcPr>
            <w:tcW w:w="1069" w:type="dxa"/>
            <w:tcBorders>
              <w:top w:val="nil"/>
              <w:left w:val="nil"/>
              <w:bottom w:val="nil"/>
              <w:right w:val="nil"/>
            </w:tcBorders>
          </w:tcPr>
          <w:p w:rsidR="00677B20" w:rsidRPr="00445B3E" w:rsidRDefault="00677B20" w:rsidP="00677B20">
            <w:pPr>
              <w:spacing w:line="360" w:lineRule="auto"/>
              <w:jc w:val="right"/>
              <w:rPr>
                <w:sz w:val="22"/>
                <w:szCs w:val="22"/>
                <w:lang w:val="en-GB"/>
              </w:rPr>
            </w:pPr>
            <w:r>
              <w:rPr>
                <w:sz w:val="22"/>
                <w:szCs w:val="22"/>
                <w:lang w:val="en-GB"/>
              </w:rPr>
              <w:t>64</w:t>
            </w:r>
          </w:p>
        </w:tc>
        <w:tc>
          <w:tcPr>
            <w:tcW w:w="1326" w:type="dxa"/>
            <w:tcBorders>
              <w:top w:val="nil"/>
              <w:left w:val="nil"/>
              <w:bottom w:val="nil"/>
              <w:right w:val="nil"/>
            </w:tcBorders>
          </w:tcPr>
          <w:p w:rsidR="00677B20" w:rsidRPr="00445B3E" w:rsidRDefault="00677B20" w:rsidP="00677B20">
            <w:pPr>
              <w:spacing w:line="360" w:lineRule="auto"/>
              <w:ind w:right="248"/>
              <w:jc w:val="right"/>
              <w:rPr>
                <w:sz w:val="22"/>
                <w:szCs w:val="22"/>
                <w:lang w:val="en-GB"/>
              </w:rPr>
            </w:pPr>
            <w:r>
              <w:rPr>
                <w:sz w:val="22"/>
                <w:szCs w:val="22"/>
                <w:lang w:val="en-GB"/>
              </w:rPr>
              <w:t>33</w:t>
            </w:r>
          </w:p>
        </w:tc>
        <w:tc>
          <w:tcPr>
            <w:tcW w:w="1100" w:type="dxa"/>
            <w:tcBorders>
              <w:top w:val="nil"/>
              <w:left w:val="nil"/>
              <w:bottom w:val="nil"/>
              <w:right w:val="nil"/>
            </w:tcBorders>
          </w:tcPr>
          <w:p w:rsidR="00677B20" w:rsidRPr="00445B3E" w:rsidRDefault="00677B20" w:rsidP="00677B20">
            <w:pPr>
              <w:spacing w:line="360" w:lineRule="auto"/>
              <w:jc w:val="right"/>
              <w:rPr>
                <w:sz w:val="22"/>
                <w:szCs w:val="22"/>
                <w:lang w:val="en-US"/>
              </w:rPr>
            </w:pPr>
            <w:r>
              <w:rPr>
                <w:sz w:val="22"/>
                <w:szCs w:val="22"/>
                <w:lang w:val="en-US"/>
              </w:rPr>
              <w:t>52</w:t>
            </w:r>
          </w:p>
        </w:tc>
        <w:tc>
          <w:tcPr>
            <w:tcW w:w="1754" w:type="dxa"/>
            <w:tcBorders>
              <w:top w:val="nil"/>
              <w:left w:val="nil"/>
              <w:bottom w:val="nil"/>
              <w:right w:val="nil"/>
            </w:tcBorders>
          </w:tcPr>
          <w:p w:rsidR="00677B20" w:rsidRPr="00445B3E" w:rsidRDefault="00677B20" w:rsidP="00677B20">
            <w:pPr>
              <w:spacing w:line="360" w:lineRule="auto"/>
              <w:ind w:right="482"/>
              <w:jc w:val="right"/>
              <w:rPr>
                <w:sz w:val="22"/>
                <w:szCs w:val="22"/>
                <w:lang w:val="en-US"/>
              </w:rPr>
            </w:pPr>
            <w:r>
              <w:rPr>
                <w:sz w:val="22"/>
                <w:szCs w:val="22"/>
                <w:lang w:val="en-US"/>
              </w:rPr>
              <w:t>27</w:t>
            </w:r>
          </w:p>
        </w:tc>
      </w:tr>
      <w:tr w:rsidR="00677B20" w:rsidRPr="00445B3E" w:rsidTr="00677B20">
        <w:trPr>
          <w:jc w:val="center"/>
        </w:trPr>
        <w:tc>
          <w:tcPr>
            <w:tcW w:w="2342" w:type="dxa"/>
            <w:tcBorders>
              <w:top w:val="nil"/>
              <w:left w:val="nil"/>
              <w:bottom w:val="nil"/>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Səbail</w:t>
            </w:r>
          </w:p>
        </w:tc>
        <w:tc>
          <w:tcPr>
            <w:tcW w:w="1069" w:type="dxa"/>
            <w:tcBorders>
              <w:top w:val="nil"/>
              <w:left w:val="nil"/>
              <w:bottom w:val="nil"/>
              <w:right w:val="nil"/>
            </w:tcBorders>
          </w:tcPr>
          <w:p w:rsidR="00677B20" w:rsidRPr="00445B3E" w:rsidRDefault="00677B20" w:rsidP="00677B20">
            <w:pPr>
              <w:spacing w:line="360" w:lineRule="auto"/>
              <w:jc w:val="right"/>
              <w:rPr>
                <w:sz w:val="22"/>
                <w:szCs w:val="22"/>
                <w:lang w:val="en-GB"/>
              </w:rPr>
            </w:pPr>
            <w:r>
              <w:rPr>
                <w:sz w:val="22"/>
                <w:szCs w:val="22"/>
                <w:lang w:val="en-GB"/>
              </w:rPr>
              <w:t>1 304</w:t>
            </w:r>
          </w:p>
        </w:tc>
        <w:tc>
          <w:tcPr>
            <w:tcW w:w="1326" w:type="dxa"/>
            <w:tcBorders>
              <w:top w:val="nil"/>
              <w:left w:val="nil"/>
              <w:bottom w:val="nil"/>
              <w:right w:val="nil"/>
            </w:tcBorders>
          </w:tcPr>
          <w:p w:rsidR="00677B20" w:rsidRPr="00445B3E" w:rsidRDefault="00677B20" w:rsidP="00677B20">
            <w:pPr>
              <w:spacing w:line="360" w:lineRule="auto"/>
              <w:ind w:right="248"/>
              <w:jc w:val="right"/>
              <w:rPr>
                <w:sz w:val="22"/>
                <w:szCs w:val="22"/>
                <w:lang w:val="en-GB"/>
              </w:rPr>
            </w:pPr>
            <w:r>
              <w:rPr>
                <w:sz w:val="22"/>
                <w:szCs w:val="22"/>
                <w:lang w:val="en-GB"/>
              </w:rPr>
              <w:t>767</w:t>
            </w:r>
          </w:p>
        </w:tc>
        <w:tc>
          <w:tcPr>
            <w:tcW w:w="1100" w:type="dxa"/>
            <w:tcBorders>
              <w:top w:val="nil"/>
              <w:left w:val="nil"/>
              <w:bottom w:val="nil"/>
              <w:right w:val="nil"/>
            </w:tcBorders>
          </w:tcPr>
          <w:p w:rsidR="00677B20" w:rsidRPr="00445B3E" w:rsidRDefault="00677B20" w:rsidP="00677B20">
            <w:pPr>
              <w:spacing w:line="360" w:lineRule="auto"/>
              <w:jc w:val="right"/>
              <w:rPr>
                <w:sz w:val="22"/>
                <w:szCs w:val="22"/>
                <w:lang w:val="en-GB"/>
              </w:rPr>
            </w:pPr>
            <w:r>
              <w:rPr>
                <w:sz w:val="22"/>
                <w:szCs w:val="22"/>
                <w:lang w:val="en-GB"/>
              </w:rPr>
              <w:t xml:space="preserve">      532</w:t>
            </w:r>
          </w:p>
        </w:tc>
        <w:tc>
          <w:tcPr>
            <w:tcW w:w="1754" w:type="dxa"/>
            <w:tcBorders>
              <w:top w:val="nil"/>
              <w:left w:val="nil"/>
              <w:bottom w:val="nil"/>
              <w:right w:val="nil"/>
            </w:tcBorders>
          </w:tcPr>
          <w:p w:rsidR="00677B20" w:rsidRPr="00445B3E" w:rsidRDefault="00677B20" w:rsidP="00677B20">
            <w:pPr>
              <w:spacing w:line="360" w:lineRule="auto"/>
              <w:ind w:right="482"/>
              <w:jc w:val="right"/>
              <w:rPr>
                <w:sz w:val="22"/>
                <w:szCs w:val="22"/>
                <w:lang w:val="en-GB"/>
              </w:rPr>
            </w:pPr>
            <w:r>
              <w:rPr>
                <w:sz w:val="22"/>
                <w:szCs w:val="22"/>
                <w:lang w:val="en-GB"/>
              </w:rPr>
              <w:t>290</w:t>
            </w:r>
          </w:p>
        </w:tc>
      </w:tr>
      <w:tr w:rsidR="00677B20" w:rsidRPr="00445B3E" w:rsidTr="00677B20">
        <w:trPr>
          <w:jc w:val="center"/>
        </w:trPr>
        <w:tc>
          <w:tcPr>
            <w:tcW w:w="2342" w:type="dxa"/>
            <w:tcBorders>
              <w:top w:val="nil"/>
              <w:left w:val="nil"/>
              <w:bottom w:val="double" w:sz="6" w:space="0" w:color="auto"/>
              <w:right w:val="nil"/>
            </w:tcBorders>
          </w:tcPr>
          <w:p w:rsidR="00677B20" w:rsidRPr="00445B3E" w:rsidRDefault="00677B20" w:rsidP="00677B20">
            <w:pPr>
              <w:spacing w:line="360" w:lineRule="auto"/>
              <w:rPr>
                <w:rFonts w:eastAsia="MS Mincho"/>
                <w:sz w:val="22"/>
                <w:szCs w:val="22"/>
              </w:rPr>
            </w:pPr>
            <w:r w:rsidRPr="00445B3E">
              <w:rPr>
                <w:rFonts w:eastAsia="MS Mincho"/>
                <w:sz w:val="22"/>
                <w:szCs w:val="22"/>
              </w:rPr>
              <w:t>Yasamal</w:t>
            </w:r>
          </w:p>
        </w:tc>
        <w:tc>
          <w:tcPr>
            <w:tcW w:w="1069" w:type="dxa"/>
            <w:tcBorders>
              <w:top w:val="nil"/>
              <w:left w:val="nil"/>
              <w:bottom w:val="double" w:sz="6" w:space="0" w:color="auto"/>
              <w:right w:val="nil"/>
            </w:tcBorders>
          </w:tcPr>
          <w:p w:rsidR="00677B20" w:rsidRPr="00445B3E" w:rsidRDefault="00677B20" w:rsidP="00677B20">
            <w:pPr>
              <w:spacing w:line="360" w:lineRule="auto"/>
              <w:jc w:val="right"/>
              <w:rPr>
                <w:sz w:val="22"/>
                <w:szCs w:val="22"/>
                <w:lang w:val="en-GB"/>
              </w:rPr>
            </w:pPr>
            <w:r>
              <w:rPr>
                <w:sz w:val="22"/>
                <w:szCs w:val="22"/>
                <w:lang w:val="en-GB"/>
              </w:rPr>
              <w:t>1 636</w:t>
            </w:r>
          </w:p>
        </w:tc>
        <w:tc>
          <w:tcPr>
            <w:tcW w:w="1326" w:type="dxa"/>
            <w:tcBorders>
              <w:top w:val="nil"/>
              <w:left w:val="nil"/>
              <w:bottom w:val="double" w:sz="6" w:space="0" w:color="auto"/>
              <w:right w:val="nil"/>
            </w:tcBorders>
          </w:tcPr>
          <w:p w:rsidR="00677B20" w:rsidRPr="00445B3E" w:rsidRDefault="00677B20" w:rsidP="00677B20">
            <w:pPr>
              <w:spacing w:line="360" w:lineRule="auto"/>
              <w:ind w:right="248"/>
              <w:jc w:val="center"/>
              <w:rPr>
                <w:sz w:val="22"/>
                <w:szCs w:val="22"/>
                <w:lang w:val="en-GB"/>
              </w:rPr>
            </w:pPr>
            <w:r>
              <w:rPr>
                <w:sz w:val="22"/>
                <w:szCs w:val="22"/>
                <w:lang w:val="en-GB"/>
              </w:rPr>
              <w:t xml:space="preserve">         923</w:t>
            </w:r>
          </w:p>
        </w:tc>
        <w:tc>
          <w:tcPr>
            <w:tcW w:w="1100" w:type="dxa"/>
            <w:tcBorders>
              <w:top w:val="nil"/>
              <w:left w:val="nil"/>
              <w:bottom w:val="double" w:sz="6" w:space="0" w:color="auto"/>
              <w:right w:val="nil"/>
            </w:tcBorders>
          </w:tcPr>
          <w:p w:rsidR="00677B20" w:rsidRPr="00445B3E" w:rsidRDefault="00677B20" w:rsidP="00677B20">
            <w:pPr>
              <w:spacing w:line="360" w:lineRule="auto"/>
              <w:jc w:val="right"/>
              <w:rPr>
                <w:sz w:val="22"/>
                <w:szCs w:val="22"/>
                <w:lang w:val="en-GB"/>
              </w:rPr>
            </w:pPr>
            <w:r>
              <w:rPr>
                <w:sz w:val="22"/>
                <w:szCs w:val="22"/>
                <w:lang w:val="en-GB"/>
              </w:rPr>
              <w:t>1 171</w:t>
            </w:r>
          </w:p>
        </w:tc>
        <w:tc>
          <w:tcPr>
            <w:tcW w:w="1754" w:type="dxa"/>
            <w:tcBorders>
              <w:top w:val="nil"/>
              <w:left w:val="nil"/>
              <w:bottom w:val="double" w:sz="6" w:space="0" w:color="auto"/>
              <w:right w:val="nil"/>
            </w:tcBorders>
          </w:tcPr>
          <w:p w:rsidR="00677B20" w:rsidRPr="00445B3E" w:rsidRDefault="00677B20" w:rsidP="00677B20">
            <w:pPr>
              <w:tabs>
                <w:tab w:val="center" w:pos="528"/>
                <w:tab w:val="right" w:pos="1056"/>
              </w:tabs>
              <w:spacing w:line="360" w:lineRule="auto"/>
              <w:ind w:right="482"/>
              <w:jc w:val="right"/>
              <w:rPr>
                <w:sz w:val="22"/>
                <w:szCs w:val="22"/>
                <w:lang w:val="en-GB"/>
              </w:rPr>
            </w:pPr>
            <w:r>
              <w:rPr>
                <w:sz w:val="22"/>
                <w:szCs w:val="22"/>
                <w:lang w:val="en-GB"/>
              </w:rPr>
              <w:t>663</w:t>
            </w:r>
          </w:p>
        </w:tc>
      </w:tr>
    </w:tbl>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Default="00677B20" w:rsidP="00677B20">
      <w:pPr>
        <w:rPr>
          <w:b/>
          <w:sz w:val="22"/>
          <w:szCs w:val="22"/>
        </w:rPr>
      </w:pPr>
    </w:p>
    <w:p w:rsidR="00677B20" w:rsidRPr="00445B3E" w:rsidRDefault="00677B20" w:rsidP="00677B20">
      <w:pPr>
        <w:tabs>
          <w:tab w:val="left" w:pos="567"/>
        </w:tabs>
        <w:rPr>
          <w:b/>
          <w:sz w:val="22"/>
          <w:szCs w:val="22"/>
        </w:rPr>
      </w:pPr>
      <w:r w:rsidRPr="00445B3E">
        <w:rPr>
          <w:b/>
          <w:sz w:val="22"/>
          <w:szCs w:val="22"/>
        </w:rPr>
        <w:lastRenderedPageBreak/>
        <w:t xml:space="preserve">        6.2</w:t>
      </w:r>
      <w:r>
        <w:rPr>
          <w:b/>
          <w:sz w:val="22"/>
          <w:szCs w:val="22"/>
        </w:rPr>
        <w:t>0</w:t>
      </w:r>
      <w:r w:rsidRPr="00445B3E">
        <w:rPr>
          <w:b/>
          <w:sz w:val="22"/>
          <w:szCs w:val="22"/>
        </w:rPr>
        <w:t xml:space="preserve">    Bakı şəhəri və rayonları üzrə il ərzində yerinə </w:t>
      </w:r>
      <w:r>
        <w:rPr>
          <w:b/>
          <w:sz w:val="22"/>
          <w:szCs w:val="22"/>
        </w:rPr>
        <w:t>yetirilmiş</w:t>
      </w:r>
      <w:r w:rsidRPr="00445B3E">
        <w:rPr>
          <w:b/>
          <w:sz w:val="22"/>
          <w:szCs w:val="22"/>
        </w:rPr>
        <w:t xml:space="preserve"> </w:t>
      </w:r>
    </w:p>
    <w:p w:rsidR="00677B20" w:rsidRPr="00445B3E" w:rsidRDefault="00677B20" w:rsidP="00677B20">
      <w:pPr>
        <w:ind w:left="825"/>
        <w:rPr>
          <w:sz w:val="22"/>
          <w:szCs w:val="22"/>
        </w:rPr>
      </w:pPr>
      <w:r w:rsidRPr="00445B3E">
        <w:rPr>
          <w:b/>
          <w:sz w:val="22"/>
          <w:szCs w:val="22"/>
        </w:rPr>
        <w:t xml:space="preserve">    elmi-texniki işlərin həcmi </w:t>
      </w:r>
      <w:r w:rsidRPr="00445B3E">
        <w:rPr>
          <w:sz w:val="22"/>
          <w:szCs w:val="22"/>
        </w:rPr>
        <w:t>(min manat)</w:t>
      </w:r>
    </w:p>
    <w:p w:rsidR="00677B20" w:rsidRPr="00445B3E" w:rsidRDefault="00677B20" w:rsidP="00677B20">
      <w:pPr>
        <w:rPr>
          <w:b/>
          <w:sz w:val="22"/>
          <w:szCs w:val="22"/>
        </w:rPr>
      </w:pPr>
    </w:p>
    <w:tbl>
      <w:tblPr>
        <w:tblW w:w="8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5"/>
        <w:gridCol w:w="1242"/>
        <w:gridCol w:w="1252"/>
        <w:gridCol w:w="22"/>
        <w:gridCol w:w="1278"/>
        <w:gridCol w:w="1280"/>
        <w:gridCol w:w="1351"/>
        <w:gridCol w:w="57"/>
        <w:gridCol w:w="179"/>
        <w:gridCol w:w="114"/>
      </w:tblGrid>
      <w:tr w:rsidR="00677B20" w:rsidRPr="00445B3E" w:rsidTr="008A1B7E">
        <w:trPr>
          <w:gridAfter w:val="3"/>
          <w:wAfter w:w="350" w:type="dxa"/>
          <w:jc w:val="center"/>
        </w:trPr>
        <w:tc>
          <w:tcPr>
            <w:tcW w:w="1265" w:type="dxa"/>
            <w:tcBorders>
              <w:top w:val="double" w:sz="4" w:space="0" w:color="auto"/>
              <w:left w:val="nil"/>
              <w:bottom w:val="double" w:sz="4" w:space="0" w:color="auto"/>
              <w:right w:val="double" w:sz="4" w:space="0" w:color="auto"/>
            </w:tcBorders>
          </w:tcPr>
          <w:p w:rsidR="00677B20" w:rsidRPr="00445B3E" w:rsidRDefault="00677B20" w:rsidP="00677B20">
            <w:pPr>
              <w:rPr>
                <w:b/>
                <w:sz w:val="22"/>
                <w:szCs w:val="22"/>
              </w:rPr>
            </w:pPr>
          </w:p>
        </w:tc>
        <w:tc>
          <w:tcPr>
            <w:tcW w:w="1242"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b/>
                <w:sz w:val="22"/>
                <w:szCs w:val="22"/>
              </w:rPr>
            </w:pPr>
            <w:r w:rsidRPr="00445B3E">
              <w:rPr>
                <w:b/>
                <w:sz w:val="22"/>
                <w:szCs w:val="22"/>
              </w:rPr>
              <w:t>201</w:t>
            </w:r>
            <w:r>
              <w:rPr>
                <w:b/>
                <w:sz w:val="22"/>
                <w:szCs w:val="22"/>
              </w:rPr>
              <w:t>0</w:t>
            </w:r>
          </w:p>
        </w:tc>
        <w:tc>
          <w:tcPr>
            <w:tcW w:w="1252"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b/>
                <w:sz w:val="22"/>
                <w:szCs w:val="22"/>
              </w:rPr>
            </w:pPr>
            <w:r w:rsidRPr="00445B3E">
              <w:rPr>
                <w:b/>
                <w:sz w:val="22"/>
                <w:szCs w:val="22"/>
              </w:rPr>
              <w:t>201</w:t>
            </w:r>
            <w:r>
              <w:rPr>
                <w:b/>
                <w:sz w:val="22"/>
                <w:szCs w:val="22"/>
              </w:rPr>
              <w:t>5</w:t>
            </w:r>
          </w:p>
        </w:tc>
        <w:tc>
          <w:tcPr>
            <w:tcW w:w="1300" w:type="dxa"/>
            <w:gridSpan w:val="2"/>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b/>
                <w:sz w:val="22"/>
                <w:szCs w:val="22"/>
              </w:rPr>
            </w:pPr>
            <w:r w:rsidRPr="00445B3E">
              <w:rPr>
                <w:b/>
                <w:sz w:val="22"/>
                <w:szCs w:val="22"/>
              </w:rPr>
              <w:t>20</w:t>
            </w:r>
            <w:r>
              <w:rPr>
                <w:b/>
                <w:sz w:val="22"/>
                <w:szCs w:val="22"/>
              </w:rPr>
              <w:t>20</w:t>
            </w:r>
          </w:p>
        </w:tc>
        <w:tc>
          <w:tcPr>
            <w:tcW w:w="1280" w:type="dxa"/>
            <w:tcBorders>
              <w:top w:val="double" w:sz="4" w:space="0" w:color="auto"/>
              <w:left w:val="double" w:sz="4" w:space="0" w:color="auto"/>
              <w:bottom w:val="double" w:sz="2" w:space="0" w:color="auto"/>
              <w:right w:val="nil"/>
            </w:tcBorders>
          </w:tcPr>
          <w:p w:rsidR="00677B20" w:rsidRPr="00445B3E" w:rsidRDefault="00677B20" w:rsidP="00677B20">
            <w:pPr>
              <w:jc w:val="center"/>
              <w:rPr>
                <w:b/>
                <w:sz w:val="22"/>
                <w:szCs w:val="22"/>
                <w:lang w:val="en-GB"/>
              </w:rPr>
            </w:pPr>
            <w:r>
              <w:rPr>
                <w:b/>
                <w:sz w:val="22"/>
                <w:szCs w:val="22"/>
                <w:lang w:val="en-GB"/>
              </w:rPr>
              <w:t>2023</w:t>
            </w:r>
          </w:p>
        </w:tc>
        <w:tc>
          <w:tcPr>
            <w:tcW w:w="1351" w:type="dxa"/>
            <w:tcBorders>
              <w:top w:val="double" w:sz="4" w:space="0" w:color="auto"/>
              <w:left w:val="double" w:sz="4" w:space="0" w:color="auto"/>
              <w:bottom w:val="double" w:sz="2" w:space="0" w:color="auto"/>
              <w:right w:val="nil"/>
            </w:tcBorders>
          </w:tcPr>
          <w:p w:rsidR="00677B20" w:rsidRDefault="00677B20" w:rsidP="00677B20">
            <w:pPr>
              <w:jc w:val="center"/>
              <w:rPr>
                <w:b/>
                <w:sz w:val="22"/>
                <w:szCs w:val="22"/>
                <w:lang w:val="en-GB"/>
              </w:rPr>
            </w:pPr>
            <w:r>
              <w:rPr>
                <w:b/>
                <w:sz w:val="22"/>
                <w:szCs w:val="22"/>
                <w:lang w:val="en-GB"/>
              </w:rPr>
              <w:t>2024</w:t>
            </w:r>
          </w:p>
        </w:tc>
      </w:tr>
      <w:tr w:rsidR="00677B20" w:rsidRPr="00445B3E" w:rsidTr="008A1B7E">
        <w:trPr>
          <w:gridAfter w:val="3"/>
          <w:wAfter w:w="350" w:type="dxa"/>
          <w:jc w:val="center"/>
        </w:trPr>
        <w:tc>
          <w:tcPr>
            <w:tcW w:w="1265" w:type="dxa"/>
            <w:tcBorders>
              <w:top w:val="double" w:sz="4" w:space="0" w:color="auto"/>
              <w:left w:val="nil"/>
              <w:bottom w:val="nil"/>
              <w:right w:val="nil"/>
            </w:tcBorders>
          </w:tcPr>
          <w:p w:rsidR="00677B20" w:rsidRPr="00445B3E" w:rsidRDefault="00677B20" w:rsidP="00677B20">
            <w:pPr>
              <w:spacing w:line="276" w:lineRule="auto"/>
              <w:ind w:right="-151"/>
              <w:rPr>
                <w:rFonts w:eastAsia="MS Mincho"/>
                <w:b/>
                <w:sz w:val="22"/>
                <w:szCs w:val="22"/>
              </w:rPr>
            </w:pPr>
          </w:p>
          <w:p w:rsidR="00677B20" w:rsidRPr="00445B3E" w:rsidRDefault="00677B20" w:rsidP="00677B20">
            <w:pPr>
              <w:spacing w:line="276" w:lineRule="auto"/>
              <w:ind w:right="-151"/>
              <w:rPr>
                <w:b/>
                <w:sz w:val="22"/>
                <w:szCs w:val="22"/>
              </w:rPr>
            </w:pPr>
            <w:r w:rsidRPr="00445B3E">
              <w:rPr>
                <w:rFonts w:eastAsia="MS Mincho"/>
                <w:b/>
                <w:sz w:val="22"/>
                <w:szCs w:val="22"/>
              </w:rPr>
              <w:t>Bakı - cəmi:</w:t>
            </w:r>
          </w:p>
        </w:tc>
        <w:tc>
          <w:tcPr>
            <w:tcW w:w="1242" w:type="dxa"/>
            <w:tcBorders>
              <w:top w:val="double" w:sz="4" w:space="0" w:color="auto"/>
              <w:left w:val="nil"/>
              <w:bottom w:val="nil"/>
              <w:right w:val="nil"/>
            </w:tcBorders>
          </w:tcPr>
          <w:p w:rsidR="00677B20" w:rsidRPr="00445B3E" w:rsidRDefault="00677B20" w:rsidP="00677B20">
            <w:pPr>
              <w:spacing w:line="276" w:lineRule="auto"/>
              <w:ind w:right="178"/>
              <w:jc w:val="right"/>
              <w:rPr>
                <w:b/>
                <w:sz w:val="22"/>
                <w:szCs w:val="22"/>
                <w:lang w:val="en-US"/>
              </w:rPr>
            </w:pPr>
          </w:p>
          <w:p w:rsidR="00677B20" w:rsidRPr="00445B3E" w:rsidRDefault="00677B20" w:rsidP="00677B20">
            <w:pPr>
              <w:spacing w:line="276" w:lineRule="auto"/>
              <w:ind w:right="178"/>
              <w:jc w:val="right"/>
              <w:rPr>
                <w:b/>
                <w:sz w:val="22"/>
                <w:szCs w:val="22"/>
                <w:lang w:val="en-US"/>
              </w:rPr>
            </w:pPr>
            <w:r>
              <w:rPr>
                <w:b/>
                <w:sz w:val="22"/>
                <w:szCs w:val="22"/>
              </w:rPr>
              <w:t>86</w:t>
            </w:r>
            <w:r w:rsidRPr="00445B3E">
              <w:rPr>
                <w:b/>
                <w:sz w:val="22"/>
                <w:szCs w:val="22"/>
              </w:rPr>
              <w:t> </w:t>
            </w:r>
            <w:r>
              <w:rPr>
                <w:b/>
                <w:sz w:val="22"/>
                <w:szCs w:val="22"/>
              </w:rPr>
              <w:t>433</w:t>
            </w:r>
            <w:r w:rsidRPr="00445B3E">
              <w:rPr>
                <w:b/>
                <w:sz w:val="22"/>
                <w:szCs w:val="22"/>
              </w:rPr>
              <w:t>,</w:t>
            </w:r>
            <w:r>
              <w:rPr>
                <w:b/>
                <w:sz w:val="22"/>
                <w:szCs w:val="22"/>
              </w:rPr>
              <w:t>3</w:t>
            </w:r>
          </w:p>
        </w:tc>
        <w:tc>
          <w:tcPr>
            <w:tcW w:w="1274" w:type="dxa"/>
            <w:gridSpan w:val="2"/>
            <w:tcBorders>
              <w:top w:val="double" w:sz="4" w:space="0" w:color="auto"/>
              <w:left w:val="nil"/>
              <w:bottom w:val="nil"/>
              <w:right w:val="nil"/>
            </w:tcBorders>
          </w:tcPr>
          <w:p w:rsidR="00677B20" w:rsidRPr="00445B3E" w:rsidRDefault="00677B20" w:rsidP="00677B20">
            <w:pPr>
              <w:spacing w:line="276" w:lineRule="auto"/>
              <w:ind w:right="178"/>
              <w:jc w:val="right"/>
              <w:rPr>
                <w:b/>
                <w:sz w:val="22"/>
                <w:szCs w:val="22"/>
                <w:lang w:val="en-US"/>
              </w:rPr>
            </w:pPr>
          </w:p>
          <w:p w:rsidR="00677B20" w:rsidRPr="00445B3E" w:rsidRDefault="00677B20" w:rsidP="00677B20">
            <w:pPr>
              <w:spacing w:line="276" w:lineRule="auto"/>
              <w:ind w:right="178"/>
              <w:jc w:val="right"/>
              <w:rPr>
                <w:b/>
                <w:sz w:val="22"/>
                <w:szCs w:val="22"/>
                <w:lang w:val="en-US"/>
              </w:rPr>
            </w:pPr>
            <w:r>
              <w:rPr>
                <w:b/>
                <w:sz w:val="22"/>
                <w:szCs w:val="22"/>
              </w:rPr>
              <w:t>103</w:t>
            </w:r>
            <w:r w:rsidRPr="00445B3E">
              <w:rPr>
                <w:b/>
                <w:sz w:val="22"/>
                <w:szCs w:val="22"/>
              </w:rPr>
              <w:t> </w:t>
            </w:r>
            <w:r>
              <w:rPr>
                <w:b/>
                <w:sz w:val="22"/>
                <w:szCs w:val="22"/>
              </w:rPr>
              <w:t>963</w:t>
            </w:r>
            <w:r w:rsidRPr="00445B3E">
              <w:rPr>
                <w:b/>
                <w:sz w:val="22"/>
                <w:szCs w:val="22"/>
              </w:rPr>
              <w:t>,</w:t>
            </w:r>
            <w:r>
              <w:rPr>
                <w:b/>
                <w:sz w:val="22"/>
                <w:szCs w:val="22"/>
              </w:rPr>
              <w:t>6</w:t>
            </w:r>
          </w:p>
        </w:tc>
        <w:tc>
          <w:tcPr>
            <w:tcW w:w="1278" w:type="dxa"/>
            <w:tcBorders>
              <w:top w:val="double" w:sz="4" w:space="0" w:color="auto"/>
              <w:left w:val="nil"/>
              <w:bottom w:val="nil"/>
              <w:right w:val="nil"/>
            </w:tcBorders>
          </w:tcPr>
          <w:p w:rsidR="00677B20" w:rsidRPr="00445B3E" w:rsidRDefault="00677B20" w:rsidP="00677B20">
            <w:pPr>
              <w:spacing w:line="276" w:lineRule="auto"/>
              <w:ind w:right="178"/>
              <w:jc w:val="right"/>
              <w:rPr>
                <w:b/>
                <w:sz w:val="22"/>
                <w:szCs w:val="22"/>
                <w:lang w:val="en-US"/>
              </w:rPr>
            </w:pPr>
          </w:p>
          <w:p w:rsidR="00677B20" w:rsidRPr="00696B18" w:rsidRDefault="00677B20" w:rsidP="00677B20">
            <w:pPr>
              <w:spacing w:line="276" w:lineRule="auto"/>
              <w:ind w:right="178"/>
              <w:jc w:val="right"/>
              <w:rPr>
                <w:b/>
                <w:sz w:val="22"/>
                <w:szCs w:val="22"/>
              </w:rPr>
            </w:pPr>
            <w:r>
              <w:rPr>
                <w:b/>
                <w:sz w:val="22"/>
                <w:szCs w:val="22"/>
              </w:rPr>
              <w:t>132 271,3</w:t>
            </w:r>
          </w:p>
        </w:tc>
        <w:tc>
          <w:tcPr>
            <w:tcW w:w="1280" w:type="dxa"/>
            <w:tcBorders>
              <w:top w:val="double" w:sz="2" w:space="0" w:color="auto"/>
              <w:left w:val="nil"/>
              <w:bottom w:val="nil"/>
              <w:right w:val="nil"/>
            </w:tcBorders>
          </w:tcPr>
          <w:p w:rsidR="00677B20" w:rsidRPr="00445B3E" w:rsidRDefault="00677B20" w:rsidP="00677B20">
            <w:pPr>
              <w:spacing w:line="276" w:lineRule="auto"/>
              <w:ind w:right="184"/>
              <w:jc w:val="right"/>
              <w:rPr>
                <w:b/>
                <w:sz w:val="22"/>
                <w:szCs w:val="22"/>
                <w:lang w:val="en-GB"/>
              </w:rPr>
            </w:pPr>
          </w:p>
          <w:p w:rsidR="00677B20" w:rsidRPr="00445B3E" w:rsidRDefault="00677B20" w:rsidP="00677B20">
            <w:pPr>
              <w:spacing w:line="276" w:lineRule="auto"/>
              <w:ind w:right="184"/>
              <w:jc w:val="right"/>
              <w:rPr>
                <w:b/>
                <w:sz w:val="22"/>
                <w:szCs w:val="22"/>
              </w:rPr>
            </w:pPr>
            <w:r>
              <w:rPr>
                <w:b/>
                <w:sz w:val="22"/>
                <w:szCs w:val="22"/>
              </w:rPr>
              <w:t>173 067,7</w:t>
            </w:r>
          </w:p>
        </w:tc>
        <w:tc>
          <w:tcPr>
            <w:tcW w:w="1351" w:type="dxa"/>
            <w:tcBorders>
              <w:top w:val="double" w:sz="2" w:space="0" w:color="auto"/>
              <w:left w:val="nil"/>
              <w:bottom w:val="nil"/>
              <w:right w:val="nil"/>
            </w:tcBorders>
          </w:tcPr>
          <w:p w:rsidR="00677B20" w:rsidRDefault="00677B20" w:rsidP="00677B20">
            <w:pPr>
              <w:spacing w:line="276" w:lineRule="auto"/>
              <w:ind w:right="184"/>
              <w:jc w:val="right"/>
              <w:rPr>
                <w:b/>
                <w:sz w:val="22"/>
                <w:szCs w:val="22"/>
                <w:lang w:val="en-GB"/>
              </w:rPr>
            </w:pPr>
          </w:p>
          <w:p w:rsidR="00677B20" w:rsidRPr="00445B3E" w:rsidRDefault="00677B20" w:rsidP="00677B20">
            <w:pPr>
              <w:spacing w:line="276" w:lineRule="auto"/>
              <w:ind w:right="184"/>
              <w:jc w:val="right"/>
              <w:rPr>
                <w:b/>
                <w:sz w:val="22"/>
                <w:szCs w:val="22"/>
                <w:lang w:val="en-GB"/>
              </w:rPr>
            </w:pPr>
            <w:r>
              <w:rPr>
                <w:b/>
                <w:sz w:val="22"/>
                <w:szCs w:val="22"/>
                <w:lang w:val="en-GB"/>
              </w:rPr>
              <w:t>184</w:t>
            </w:r>
            <w:r w:rsidR="008A1B7E">
              <w:rPr>
                <w:b/>
                <w:sz w:val="22"/>
                <w:szCs w:val="22"/>
                <w:lang w:val="en-GB"/>
              </w:rPr>
              <w:t xml:space="preserve"> </w:t>
            </w:r>
            <w:r>
              <w:rPr>
                <w:b/>
                <w:sz w:val="22"/>
                <w:szCs w:val="22"/>
                <w:lang w:val="en-GB"/>
              </w:rPr>
              <w:t>911,6</w:t>
            </w:r>
          </w:p>
        </w:tc>
      </w:tr>
      <w:tr w:rsidR="00677B20" w:rsidRPr="00445B3E" w:rsidTr="008A1B7E">
        <w:trPr>
          <w:gridAfter w:val="1"/>
          <w:wAfter w:w="114" w:type="dxa"/>
          <w:jc w:val="center"/>
        </w:trPr>
        <w:tc>
          <w:tcPr>
            <w:tcW w:w="2507" w:type="dxa"/>
            <w:gridSpan w:val="2"/>
            <w:tcBorders>
              <w:top w:val="nil"/>
              <w:left w:val="nil"/>
              <w:bottom w:val="nil"/>
              <w:right w:val="nil"/>
            </w:tcBorders>
          </w:tcPr>
          <w:p w:rsidR="00677B20" w:rsidRPr="00445B3E" w:rsidRDefault="00677B20" w:rsidP="00677B20">
            <w:pPr>
              <w:spacing w:line="276" w:lineRule="auto"/>
              <w:ind w:right="178"/>
              <w:rPr>
                <w:i/>
                <w:sz w:val="22"/>
                <w:szCs w:val="22"/>
              </w:rPr>
            </w:pPr>
            <w:r w:rsidRPr="00445B3E">
              <w:rPr>
                <w:rFonts w:eastAsia="MS Mincho"/>
                <w:i/>
                <w:sz w:val="22"/>
                <w:szCs w:val="22"/>
              </w:rPr>
              <w:t xml:space="preserve">    o cümlədən</w:t>
            </w:r>
            <w:r w:rsidRPr="00445B3E">
              <w:rPr>
                <w:i/>
                <w:sz w:val="22"/>
                <w:szCs w:val="22"/>
              </w:rPr>
              <w:t>:</w:t>
            </w:r>
          </w:p>
          <w:p w:rsidR="00677B20" w:rsidRPr="00445B3E" w:rsidRDefault="00677B20" w:rsidP="00677B20">
            <w:pPr>
              <w:spacing w:line="276" w:lineRule="auto"/>
              <w:ind w:right="178"/>
              <w:rPr>
                <w:b/>
                <w:sz w:val="22"/>
                <w:szCs w:val="22"/>
              </w:rPr>
            </w:pPr>
          </w:p>
        </w:tc>
        <w:tc>
          <w:tcPr>
            <w:tcW w:w="1274" w:type="dxa"/>
            <w:gridSpan w:val="2"/>
            <w:tcBorders>
              <w:top w:val="nil"/>
              <w:left w:val="nil"/>
              <w:bottom w:val="nil"/>
              <w:right w:val="nil"/>
            </w:tcBorders>
          </w:tcPr>
          <w:p w:rsidR="00677B20" w:rsidRPr="00445B3E" w:rsidRDefault="00677B20" w:rsidP="00677B20">
            <w:pPr>
              <w:spacing w:line="276" w:lineRule="auto"/>
              <w:ind w:right="184"/>
              <w:jc w:val="right"/>
              <w:rPr>
                <w:b/>
                <w:sz w:val="22"/>
                <w:szCs w:val="22"/>
              </w:rPr>
            </w:pPr>
          </w:p>
        </w:tc>
        <w:tc>
          <w:tcPr>
            <w:tcW w:w="1278" w:type="dxa"/>
            <w:tcBorders>
              <w:top w:val="nil"/>
              <w:left w:val="nil"/>
              <w:bottom w:val="nil"/>
              <w:right w:val="nil"/>
            </w:tcBorders>
          </w:tcPr>
          <w:p w:rsidR="00677B20" w:rsidRPr="00445B3E" w:rsidRDefault="00677B20" w:rsidP="00677B20">
            <w:pPr>
              <w:spacing w:line="276" w:lineRule="auto"/>
              <w:ind w:right="329"/>
              <w:jc w:val="right"/>
              <w:rPr>
                <w:b/>
                <w:sz w:val="22"/>
                <w:szCs w:val="22"/>
              </w:rPr>
            </w:pPr>
          </w:p>
        </w:tc>
        <w:tc>
          <w:tcPr>
            <w:tcW w:w="1280" w:type="dxa"/>
            <w:tcBorders>
              <w:top w:val="nil"/>
              <w:left w:val="nil"/>
              <w:bottom w:val="nil"/>
              <w:right w:val="nil"/>
            </w:tcBorders>
          </w:tcPr>
          <w:p w:rsidR="00677B20" w:rsidRPr="00445B3E" w:rsidRDefault="00677B20" w:rsidP="00677B20">
            <w:pPr>
              <w:spacing w:line="276" w:lineRule="auto"/>
              <w:ind w:right="329"/>
              <w:jc w:val="right"/>
              <w:rPr>
                <w:b/>
                <w:sz w:val="22"/>
                <w:szCs w:val="22"/>
              </w:rPr>
            </w:pPr>
          </w:p>
        </w:tc>
        <w:tc>
          <w:tcPr>
            <w:tcW w:w="1351" w:type="dxa"/>
            <w:tcBorders>
              <w:top w:val="nil"/>
              <w:left w:val="nil"/>
              <w:bottom w:val="nil"/>
              <w:right w:val="nil"/>
            </w:tcBorders>
          </w:tcPr>
          <w:p w:rsidR="00677B20" w:rsidRPr="00445B3E" w:rsidRDefault="00677B20" w:rsidP="00677B20">
            <w:pPr>
              <w:ind w:right="329"/>
              <w:jc w:val="right"/>
              <w:rPr>
                <w:b/>
                <w:sz w:val="22"/>
                <w:szCs w:val="22"/>
              </w:rPr>
            </w:pPr>
          </w:p>
        </w:tc>
        <w:tc>
          <w:tcPr>
            <w:tcW w:w="236" w:type="dxa"/>
            <w:gridSpan w:val="2"/>
            <w:tcBorders>
              <w:top w:val="nil"/>
              <w:left w:val="nil"/>
              <w:bottom w:val="nil"/>
              <w:right w:val="nil"/>
            </w:tcBorders>
          </w:tcPr>
          <w:p w:rsidR="00677B20" w:rsidRPr="00445B3E" w:rsidRDefault="00677B20" w:rsidP="00677B20">
            <w:pPr>
              <w:ind w:right="329"/>
              <w:jc w:val="right"/>
              <w:rPr>
                <w:b/>
                <w:sz w:val="22"/>
                <w:szCs w:val="22"/>
              </w:rPr>
            </w:pPr>
          </w:p>
        </w:tc>
      </w:tr>
      <w:tr w:rsidR="00677B20" w:rsidRPr="00445B3E" w:rsidTr="008A1B7E">
        <w:trPr>
          <w:gridAfter w:val="3"/>
          <w:wAfter w:w="350" w:type="dxa"/>
          <w:trHeight w:val="257"/>
          <w:jc w:val="center"/>
        </w:trPr>
        <w:tc>
          <w:tcPr>
            <w:tcW w:w="1265"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Binəqədi</w:t>
            </w:r>
          </w:p>
        </w:tc>
        <w:tc>
          <w:tcPr>
            <w:tcW w:w="1242" w:type="dxa"/>
            <w:tcBorders>
              <w:top w:val="nil"/>
              <w:left w:val="nil"/>
              <w:bottom w:val="nil"/>
              <w:right w:val="nil"/>
            </w:tcBorders>
            <w:vAlign w:val="center"/>
          </w:tcPr>
          <w:p w:rsidR="00677B20" w:rsidRPr="00445B3E" w:rsidRDefault="00677B20" w:rsidP="00677B20">
            <w:pPr>
              <w:spacing w:line="276" w:lineRule="auto"/>
              <w:jc w:val="right"/>
              <w:rPr>
                <w:sz w:val="22"/>
                <w:szCs w:val="22"/>
                <w:lang w:val="en-US"/>
              </w:rPr>
            </w:pPr>
            <w:r>
              <w:rPr>
                <w:sz w:val="22"/>
                <w:szCs w:val="22"/>
                <w:lang w:val="en-US"/>
              </w:rPr>
              <w:t>5</w:t>
            </w:r>
            <w:r w:rsidRPr="00445B3E">
              <w:rPr>
                <w:sz w:val="22"/>
                <w:szCs w:val="22"/>
                <w:lang w:val="en-US"/>
              </w:rPr>
              <w:t xml:space="preserve"> 1</w:t>
            </w:r>
            <w:r>
              <w:rPr>
                <w:sz w:val="22"/>
                <w:szCs w:val="22"/>
                <w:lang w:val="en-US"/>
              </w:rPr>
              <w:t>53</w:t>
            </w:r>
            <w:r w:rsidRPr="00445B3E">
              <w:rPr>
                <w:sz w:val="22"/>
                <w:szCs w:val="22"/>
                <w:lang w:val="en-US"/>
              </w:rPr>
              <w:t>,</w:t>
            </w:r>
            <w:r>
              <w:rPr>
                <w:sz w:val="22"/>
                <w:szCs w:val="22"/>
                <w:lang w:val="en-US"/>
              </w:rPr>
              <w:t>9</w:t>
            </w:r>
          </w:p>
        </w:tc>
        <w:tc>
          <w:tcPr>
            <w:tcW w:w="1274" w:type="dxa"/>
            <w:gridSpan w:val="2"/>
            <w:tcBorders>
              <w:top w:val="nil"/>
              <w:left w:val="nil"/>
              <w:bottom w:val="nil"/>
              <w:right w:val="nil"/>
            </w:tcBorders>
            <w:vAlign w:val="center"/>
          </w:tcPr>
          <w:p w:rsidR="00677B20" w:rsidRPr="00445B3E" w:rsidRDefault="00677B20" w:rsidP="00677B20">
            <w:pPr>
              <w:spacing w:line="276" w:lineRule="auto"/>
              <w:jc w:val="right"/>
              <w:rPr>
                <w:sz w:val="22"/>
                <w:szCs w:val="22"/>
                <w:lang w:val="en-US"/>
              </w:rPr>
            </w:pPr>
            <w:r w:rsidRPr="00445B3E">
              <w:rPr>
                <w:sz w:val="22"/>
                <w:szCs w:val="22"/>
                <w:lang w:val="en-US"/>
              </w:rPr>
              <w:t>7 134,3</w:t>
            </w:r>
          </w:p>
        </w:tc>
        <w:tc>
          <w:tcPr>
            <w:tcW w:w="1278" w:type="dxa"/>
            <w:tcBorders>
              <w:top w:val="nil"/>
              <w:left w:val="nil"/>
              <w:bottom w:val="nil"/>
              <w:right w:val="nil"/>
            </w:tcBorders>
          </w:tcPr>
          <w:p w:rsidR="00677B20" w:rsidRPr="00445B3E" w:rsidRDefault="00677B20" w:rsidP="00677B20">
            <w:pPr>
              <w:spacing w:line="276" w:lineRule="auto"/>
              <w:ind w:right="184"/>
              <w:jc w:val="right"/>
              <w:rPr>
                <w:sz w:val="22"/>
                <w:szCs w:val="22"/>
                <w:lang w:val="en-US"/>
              </w:rPr>
            </w:pPr>
            <w:r w:rsidRPr="00445B3E">
              <w:rPr>
                <w:sz w:val="22"/>
                <w:szCs w:val="22"/>
                <w:lang w:val="en-US"/>
              </w:rPr>
              <w:t>11</w:t>
            </w:r>
            <w:r w:rsidRPr="00445B3E">
              <w:rPr>
                <w:sz w:val="22"/>
                <w:szCs w:val="22"/>
              </w:rPr>
              <w:t> </w:t>
            </w:r>
            <w:r w:rsidRPr="00445B3E">
              <w:rPr>
                <w:sz w:val="22"/>
                <w:szCs w:val="22"/>
                <w:lang w:val="en-US"/>
              </w:rPr>
              <w:t>335</w:t>
            </w:r>
            <w:r w:rsidRPr="00445B3E">
              <w:rPr>
                <w:sz w:val="22"/>
                <w:szCs w:val="22"/>
              </w:rPr>
              <w:t>,</w:t>
            </w:r>
            <w:r w:rsidRPr="00445B3E">
              <w:rPr>
                <w:sz w:val="22"/>
                <w:szCs w:val="22"/>
                <w:lang w:val="en-US"/>
              </w:rPr>
              <w:t>6</w:t>
            </w:r>
          </w:p>
        </w:tc>
        <w:tc>
          <w:tcPr>
            <w:tcW w:w="1280" w:type="dxa"/>
            <w:tcBorders>
              <w:top w:val="nil"/>
              <w:left w:val="nil"/>
              <w:bottom w:val="nil"/>
              <w:right w:val="nil"/>
            </w:tcBorders>
          </w:tcPr>
          <w:p w:rsidR="00677B20" w:rsidRPr="00E351CD" w:rsidRDefault="00677B20" w:rsidP="00677B20">
            <w:pPr>
              <w:spacing w:line="276" w:lineRule="auto"/>
              <w:ind w:right="184"/>
              <w:jc w:val="right"/>
              <w:rPr>
                <w:sz w:val="22"/>
                <w:szCs w:val="22"/>
                <w:lang w:val="en-US"/>
              </w:rPr>
            </w:pPr>
            <w:r>
              <w:rPr>
                <w:sz w:val="22"/>
                <w:szCs w:val="22"/>
                <w:lang w:val="en-US"/>
              </w:rPr>
              <w:t>19</w:t>
            </w:r>
            <w:r w:rsidRPr="00445B3E">
              <w:rPr>
                <w:sz w:val="22"/>
                <w:szCs w:val="22"/>
              </w:rPr>
              <w:t> </w:t>
            </w:r>
            <w:r>
              <w:rPr>
                <w:sz w:val="22"/>
                <w:szCs w:val="22"/>
                <w:lang w:val="en-US"/>
              </w:rPr>
              <w:t>226</w:t>
            </w:r>
            <w:r w:rsidRPr="00445B3E">
              <w:rPr>
                <w:sz w:val="22"/>
                <w:szCs w:val="22"/>
              </w:rPr>
              <w:t>,</w:t>
            </w:r>
            <w:r>
              <w:rPr>
                <w:sz w:val="22"/>
                <w:szCs w:val="22"/>
                <w:lang w:val="en-US"/>
              </w:rPr>
              <w:t>1</w:t>
            </w:r>
          </w:p>
        </w:tc>
        <w:tc>
          <w:tcPr>
            <w:tcW w:w="1351" w:type="dxa"/>
            <w:tcBorders>
              <w:top w:val="nil"/>
              <w:left w:val="nil"/>
              <w:bottom w:val="nil"/>
              <w:right w:val="nil"/>
            </w:tcBorders>
          </w:tcPr>
          <w:p w:rsidR="00677B20" w:rsidRDefault="00677B20" w:rsidP="00677B20">
            <w:pPr>
              <w:spacing w:line="276" w:lineRule="auto"/>
              <w:ind w:right="184"/>
              <w:jc w:val="right"/>
              <w:rPr>
                <w:sz w:val="22"/>
                <w:szCs w:val="22"/>
                <w:lang w:val="en-US"/>
              </w:rPr>
            </w:pPr>
            <w:r>
              <w:rPr>
                <w:sz w:val="22"/>
                <w:szCs w:val="22"/>
                <w:lang w:val="en-US"/>
              </w:rPr>
              <w:t>20 810,3</w:t>
            </w:r>
          </w:p>
        </w:tc>
      </w:tr>
      <w:tr w:rsidR="00677B20" w:rsidRPr="00445B3E" w:rsidTr="008A1B7E">
        <w:trPr>
          <w:gridAfter w:val="3"/>
          <w:wAfter w:w="350" w:type="dxa"/>
          <w:jc w:val="center"/>
        </w:trPr>
        <w:tc>
          <w:tcPr>
            <w:tcW w:w="1265"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Xətai</w:t>
            </w:r>
          </w:p>
        </w:tc>
        <w:tc>
          <w:tcPr>
            <w:tcW w:w="1242" w:type="dxa"/>
            <w:tcBorders>
              <w:top w:val="nil"/>
              <w:left w:val="nil"/>
              <w:bottom w:val="nil"/>
              <w:right w:val="nil"/>
            </w:tcBorders>
            <w:vAlign w:val="center"/>
          </w:tcPr>
          <w:p w:rsidR="00677B20" w:rsidRPr="00445B3E" w:rsidRDefault="00677B20" w:rsidP="00677B20">
            <w:pPr>
              <w:spacing w:line="276" w:lineRule="auto"/>
              <w:jc w:val="right"/>
              <w:rPr>
                <w:sz w:val="22"/>
                <w:szCs w:val="22"/>
                <w:lang w:val="en-US"/>
              </w:rPr>
            </w:pPr>
            <w:r>
              <w:rPr>
                <w:sz w:val="22"/>
                <w:szCs w:val="22"/>
              </w:rPr>
              <w:t>3</w:t>
            </w:r>
            <w:r w:rsidRPr="00445B3E">
              <w:rPr>
                <w:sz w:val="22"/>
                <w:szCs w:val="22"/>
              </w:rPr>
              <w:t xml:space="preserve"> </w:t>
            </w:r>
            <w:r>
              <w:rPr>
                <w:sz w:val="22"/>
                <w:szCs w:val="22"/>
              </w:rPr>
              <w:t>249</w:t>
            </w:r>
            <w:r w:rsidRPr="00445B3E">
              <w:rPr>
                <w:sz w:val="22"/>
                <w:szCs w:val="22"/>
                <w:lang w:val="en-US"/>
              </w:rPr>
              <w:t>,</w:t>
            </w:r>
            <w:r>
              <w:rPr>
                <w:sz w:val="22"/>
                <w:szCs w:val="22"/>
                <w:lang w:val="en-US"/>
              </w:rPr>
              <w:t>4</w:t>
            </w:r>
          </w:p>
        </w:tc>
        <w:tc>
          <w:tcPr>
            <w:tcW w:w="1274" w:type="dxa"/>
            <w:gridSpan w:val="2"/>
            <w:tcBorders>
              <w:top w:val="nil"/>
              <w:left w:val="nil"/>
              <w:bottom w:val="nil"/>
              <w:right w:val="nil"/>
            </w:tcBorders>
            <w:vAlign w:val="center"/>
          </w:tcPr>
          <w:p w:rsidR="00677B20" w:rsidRPr="00445B3E" w:rsidRDefault="00677B20" w:rsidP="00677B20">
            <w:pPr>
              <w:spacing w:line="276" w:lineRule="auto"/>
              <w:jc w:val="right"/>
              <w:rPr>
                <w:sz w:val="22"/>
                <w:szCs w:val="22"/>
                <w:lang w:val="en-US"/>
              </w:rPr>
            </w:pPr>
            <w:r w:rsidRPr="00445B3E">
              <w:rPr>
                <w:sz w:val="22"/>
                <w:szCs w:val="22"/>
              </w:rPr>
              <w:t xml:space="preserve">4 </w:t>
            </w:r>
            <w:r w:rsidRPr="00445B3E">
              <w:rPr>
                <w:sz w:val="22"/>
                <w:szCs w:val="22"/>
                <w:lang w:val="en-US"/>
              </w:rPr>
              <w:t>003,9</w:t>
            </w:r>
          </w:p>
        </w:tc>
        <w:tc>
          <w:tcPr>
            <w:tcW w:w="1278" w:type="dxa"/>
            <w:tcBorders>
              <w:top w:val="nil"/>
              <w:left w:val="nil"/>
              <w:bottom w:val="nil"/>
              <w:right w:val="nil"/>
            </w:tcBorders>
          </w:tcPr>
          <w:p w:rsidR="00677B20" w:rsidRPr="00445B3E" w:rsidRDefault="00677B20" w:rsidP="00677B20">
            <w:pPr>
              <w:spacing w:line="276" w:lineRule="auto"/>
              <w:ind w:right="184"/>
              <w:jc w:val="right"/>
              <w:rPr>
                <w:sz w:val="22"/>
                <w:szCs w:val="22"/>
                <w:lang w:val="en-US"/>
              </w:rPr>
            </w:pPr>
            <w:r w:rsidRPr="00445B3E">
              <w:rPr>
                <w:sz w:val="22"/>
                <w:szCs w:val="22"/>
                <w:lang w:val="en-US"/>
              </w:rPr>
              <w:t>5</w:t>
            </w:r>
            <w:r w:rsidRPr="00445B3E">
              <w:rPr>
                <w:sz w:val="22"/>
                <w:szCs w:val="22"/>
              </w:rPr>
              <w:t> </w:t>
            </w:r>
            <w:r w:rsidRPr="00445B3E">
              <w:rPr>
                <w:sz w:val="22"/>
                <w:szCs w:val="22"/>
                <w:lang w:val="en-US"/>
              </w:rPr>
              <w:t>764</w:t>
            </w:r>
            <w:r w:rsidRPr="00445B3E">
              <w:rPr>
                <w:sz w:val="22"/>
                <w:szCs w:val="22"/>
              </w:rPr>
              <w:t>,</w:t>
            </w:r>
            <w:r w:rsidRPr="00445B3E">
              <w:rPr>
                <w:sz w:val="22"/>
                <w:szCs w:val="22"/>
                <w:lang w:val="en-US"/>
              </w:rPr>
              <w:t>5</w:t>
            </w:r>
          </w:p>
        </w:tc>
        <w:tc>
          <w:tcPr>
            <w:tcW w:w="1280" w:type="dxa"/>
            <w:tcBorders>
              <w:top w:val="nil"/>
              <w:left w:val="nil"/>
              <w:bottom w:val="nil"/>
              <w:right w:val="nil"/>
            </w:tcBorders>
          </w:tcPr>
          <w:p w:rsidR="00677B20" w:rsidRPr="00E351CD" w:rsidRDefault="00677B20" w:rsidP="00677B20">
            <w:pPr>
              <w:spacing w:line="276" w:lineRule="auto"/>
              <w:ind w:right="184"/>
              <w:jc w:val="right"/>
              <w:rPr>
                <w:sz w:val="22"/>
                <w:szCs w:val="22"/>
                <w:lang w:val="en-US"/>
              </w:rPr>
            </w:pPr>
            <w:r>
              <w:rPr>
                <w:sz w:val="22"/>
                <w:szCs w:val="22"/>
                <w:lang w:val="en-US"/>
              </w:rPr>
              <w:t>9</w:t>
            </w:r>
            <w:r w:rsidRPr="00445B3E">
              <w:rPr>
                <w:sz w:val="22"/>
                <w:szCs w:val="22"/>
              </w:rPr>
              <w:t> </w:t>
            </w:r>
            <w:r>
              <w:rPr>
                <w:sz w:val="22"/>
                <w:szCs w:val="22"/>
                <w:lang w:val="en-US"/>
              </w:rPr>
              <w:t>430</w:t>
            </w:r>
            <w:r w:rsidRPr="00445B3E">
              <w:rPr>
                <w:sz w:val="22"/>
                <w:szCs w:val="22"/>
              </w:rPr>
              <w:t>,</w:t>
            </w:r>
            <w:r>
              <w:rPr>
                <w:sz w:val="22"/>
                <w:szCs w:val="22"/>
                <w:lang w:val="en-US"/>
              </w:rPr>
              <w:t>4</w:t>
            </w:r>
          </w:p>
        </w:tc>
        <w:tc>
          <w:tcPr>
            <w:tcW w:w="1351" w:type="dxa"/>
            <w:tcBorders>
              <w:top w:val="nil"/>
              <w:left w:val="nil"/>
              <w:bottom w:val="nil"/>
              <w:right w:val="nil"/>
            </w:tcBorders>
          </w:tcPr>
          <w:p w:rsidR="00677B20" w:rsidRDefault="00677B20" w:rsidP="00677B20">
            <w:pPr>
              <w:spacing w:line="276" w:lineRule="auto"/>
              <w:ind w:right="184"/>
              <w:jc w:val="right"/>
              <w:rPr>
                <w:sz w:val="22"/>
                <w:szCs w:val="22"/>
                <w:lang w:val="en-US"/>
              </w:rPr>
            </w:pPr>
            <w:r>
              <w:rPr>
                <w:sz w:val="22"/>
                <w:szCs w:val="22"/>
                <w:lang w:val="en-US"/>
              </w:rPr>
              <w:t>9 608,5</w:t>
            </w:r>
          </w:p>
        </w:tc>
      </w:tr>
      <w:tr w:rsidR="00677B20" w:rsidRPr="00445B3E" w:rsidTr="008A1B7E">
        <w:trPr>
          <w:gridAfter w:val="3"/>
          <w:wAfter w:w="350" w:type="dxa"/>
          <w:jc w:val="center"/>
        </w:trPr>
        <w:tc>
          <w:tcPr>
            <w:tcW w:w="1265"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Xəzər</w:t>
            </w:r>
          </w:p>
        </w:tc>
        <w:tc>
          <w:tcPr>
            <w:tcW w:w="1242" w:type="dxa"/>
            <w:tcBorders>
              <w:top w:val="nil"/>
              <w:left w:val="nil"/>
              <w:bottom w:val="nil"/>
              <w:right w:val="nil"/>
            </w:tcBorders>
            <w:vAlign w:val="center"/>
          </w:tcPr>
          <w:p w:rsidR="00677B20" w:rsidRPr="00445B3E" w:rsidRDefault="00677B20" w:rsidP="00677B20">
            <w:pPr>
              <w:spacing w:line="276" w:lineRule="auto"/>
              <w:jc w:val="right"/>
              <w:rPr>
                <w:sz w:val="22"/>
                <w:szCs w:val="22"/>
                <w:lang w:val="en-US"/>
              </w:rPr>
            </w:pPr>
            <w:r w:rsidRPr="00445B3E">
              <w:rPr>
                <w:sz w:val="22"/>
                <w:szCs w:val="22"/>
              </w:rPr>
              <w:t xml:space="preserve">  </w:t>
            </w:r>
            <w:r>
              <w:rPr>
                <w:sz w:val="22"/>
                <w:szCs w:val="22"/>
              </w:rPr>
              <w:t>95</w:t>
            </w:r>
            <w:r w:rsidRPr="00445B3E">
              <w:rPr>
                <w:sz w:val="22"/>
                <w:szCs w:val="22"/>
                <w:lang w:val="en-US"/>
              </w:rPr>
              <w:t>,</w:t>
            </w:r>
            <w:r>
              <w:rPr>
                <w:sz w:val="22"/>
                <w:szCs w:val="22"/>
                <w:lang w:val="en-US"/>
              </w:rPr>
              <w:t>6</w:t>
            </w:r>
          </w:p>
        </w:tc>
        <w:tc>
          <w:tcPr>
            <w:tcW w:w="1274" w:type="dxa"/>
            <w:gridSpan w:val="2"/>
            <w:tcBorders>
              <w:top w:val="nil"/>
              <w:left w:val="nil"/>
              <w:bottom w:val="nil"/>
              <w:right w:val="nil"/>
            </w:tcBorders>
            <w:vAlign w:val="center"/>
          </w:tcPr>
          <w:p w:rsidR="00677B20" w:rsidRPr="00445B3E" w:rsidRDefault="00677B20" w:rsidP="00677B20">
            <w:pPr>
              <w:spacing w:line="276" w:lineRule="auto"/>
              <w:jc w:val="right"/>
              <w:rPr>
                <w:sz w:val="22"/>
                <w:szCs w:val="22"/>
                <w:lang w:val="en-US"/>
              </w:rPr>
            </w:pPr>
            <w:r w:rsidRPr="00445B3E">
              <w:rPr>
                <w:sz w:val="22"/>
                <w:szCs w:val="22"/>
              </w:rPr>
              <w:t xml:space="preserve">  </w:t>
            </w:r>
            <w:r w:rsidRPr="00445B3E">
              <w:rPr>
                <w:sz w:val="22"/>
                <w:szCs w:val="22"/>
                <w:lang w:val="en-US"/>
              </w:rPr>
              <w:t>262,4</w:t>
            </w:r>
          </w:p>
        </w:tc>
        <w:tc>
          <w:tcPr>
            <w:tcW w:w="1278" w:type="dxa"/>
            <w:tcBorders>
              <w:top w:val="nil"/>
              <w:left w:val="nil"/>
              <w:bottom w:val="nil"/>
              <w:right w:val="nil"/>
            </w:tcBorders>
          </w:tcPr>
          <w:p w:rsidR="00677B20" w:rsidRPr="00445B3E" w:rsidRDefault="00677B20" w:rsidP="00677B20">
            <w:pPr>
              <w:spacing w:line="276" w:lineRule="auto"/>
              <w:ind w:right="184"/>
              <w:jc w:val="right"/>
              <w:rPr>
                <w:sz w:val="22"/>
                <w:szCs w:val="22"/>
                <w:lang w:val="en-US"/>
              </w:rPr>
            </w:pPr>
            <w:r w:rsidRPr="00445B3E">
              <w:rPr>
                <w:sz w:val="22"/>
                <w:szCs w:val="22"/>
                <w:lang w:val="en-US"/>
              </w:rPr>
              <w:t>3 077</w:t>
            </w:r>
            <w:r w:rsidRPr="00445B3E">
              <w:rPr>
                <w:sz w:val="22"/>
                <w:szCs w:val="22"/>
              </w:rPr>
              <w:t>,</w:t>
            </w:r>
            <w:r w:rsidRPr="00445B3E">
              <w:rPr>
                <w:sz w:val="22"/>
                <w:szCs w:val="22"/>
                <w:lang w:val="en-US"/>
              </w:rPr>
              <w:t>0</w:t>
            </w:r>
          </w:p>
        </w:tc>
        <w:tc>
          <w:tcPr>
            <w:tcW w:w="1280" w:type="dxa"/>
            <w:tcBorders>
              <w:top w:val="nil"/>
              <w:left w:val="nil"/>
              <w:bottom w:val="nil"/>
              <w:right w:val="nil"/>
            </w:tcBorders>
          </w:tcPr>
          <w:p w:rsidR="00677B20" w:rsidRPr="00445B3E" w:rsidRDefault="00677B20" w:rsidP="00677B20">
            <w:pPr>
              <w:spacing w:line="276" w:lineRule="auto"/>
              <w:ind w:right="184"/>
              <w:jc w:val="right"/>
              <w:rPr>
                <w:sz w:val="22"/>
                <w:szCs w:val="22"/>
                <w:lang w:val="en-US"/>
              </w:rPr>
            </w:pPr>
            <w:r>
              <w:rPr>
                <w:sz w:val="22"/>
                <w:szCs w:val="22"/>
                <w:lang w:val="en-US"/>
              </w:rPr>
              <w:t>177</w:t>
            </w:r>
            <w:r w:rsidRPr="00445B3E">
              <w:rPr>
                <w:sz w:val="22"/>
                <w:szCs w:val="22"/>
              </w:rPr>
              <w:t>,</w:t>
            </w:r>
            <w:r>
              <w:rPr>
                <w:sz w:val="22"/>
                <w:szCs w:val="22"/>
              </w:rPr>
              <w:t>3</w:t>
            </w:r>
          </w:p>
        </w:tc>
        <w:tc>
          <w:tcPr>
            <w:tcW w:w="1351" w:type="dxa"/>
            <w:tcBorders>
              <w:top w:val="nil"/>
              <w:left w:val="nil"/>
              <w:bottom w:val="nil"/>
              <w:right w:val="nil"/>
            </w:tcBorders>
          </w:tcPr>
          <w:p w:rsidR="00677B20" w:rsidRDefault="00677B20" w:rsidP="00677B20">
            <w:pPr>
              <w:spacing w:line="276" w:lineRule="auto"/>
              <w:ind w:right="184"/>
              <w:jc w:val="right"/>
              <w:rPr>
                <w:sz w:val="22"/>
                <w:szCs w:val="22"/>
                <w:lang w:val="en-US"/>
              </w:rPr>
            </w:pPr>
            <w:r>
              <w:rPr>
                <w:sz w:val="22"/>
                <w:szCs w:val="22"/>
                <w:lang w:val="en-US"/>
              </w:rPr>
              <w:t>218,0</w:t>
            </w:r>
          </w:p>
        </w:tc>
      </w:tr>
      <w:tr w:rsidR="00677B20" w:rsidRPr="00445B3E" w:rsidTr="008A1B7E">
        <w:trPr>
          <w:gridAfter w:val="3"/>
          <w:wAfter w:w="350" w:type="dxa"/>
          <w:jc w:val="center"/>
        </w:trPr>
        <w:tc>
          <w:tcPr>
            <w:tcW w:w="1265"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Nərimanov</w:t>
            </w:r>
          </w:p>
        </w:tc>
        <w:tc>
          <w:tcPr>
            <w:tcW w:w="1242" w:type="dxa"/>
            <w:tcBorders>
              <w:top w:val="nil"/>
              <w:left w:val="nil"/>
              <w:bottom w:val="nil"/>
              <w:right w:val="nil"/>
            </w:tcBorders>
            <w:vAlign w:val="center"/>
          </w:tcPr>
          <w:p w:rsidR="00677B20" w:rsidRPr="00445B3E" w:rsidRDefault="00677B20" w:rsidP="00677B20">
            <w:pPr>
              <w:spacing w:line="276" w:lineRule="auto"/>
              <w:jc w:val="right"/>
              <w:rPr>
                <w:sz w:val="22"/>
                <w:szCs w:val="22"/>
                <w:lang w:val="en-US"/>
              </w:rPr>
            </w:pPr>
            <w:r w:rsidRPr="00445B3E">
              <w:rPr>
                <w:sz w:val="22"/>
                <w:szCs w:val="22"/>
              </w:rPr>
              <w:t xml:space="preserve">     </w:t>
            </w:r>
            <w:r>
              <w:rPr>
                <w:sz w:val="22"/>
                <w:szCs w:val="22"/>
              </w:rPr>
              <w:t>2</w:t>
            </w:r>
            <w:r w:rsidRPr="00445B3E">
              <w:rPr>
                <w:sz w:val="22"/>
                <w:szCs w:val="22"/>
              </w:rPr>
              <w:t xml:space="preserve"> </w:t>
            </w:r>
            <w:r>
              <w:rPr>
                <w:sz w:val="22"/>
                <w:szCs w:val="22"/>
              </w:rPr>
              <w:t>380</w:t>
            </w:r>
            <w:r w:rsidRPr="00445B3E">
              <w:rPr>
                <w:sz w:val="22"/>
                <w:szCs w:val="22"/>
                <w:lang w:val="en-US"/>
              </w:rPr>
              <w:t>,</w:t>
            </w:r>
            <w:r>
              <w:rPr>
                <w:sz w:val="22"/>
                <w:szCs w:val="22"/>
                <w:lang w:val="en-US"/>
              </w:rPr>
              <w:t>0</w:t>
            </w:r>
          </w:p>
        </w:tc>
        <w:tc>
          <w:tcPr>
            <w:tcW w:w="1274" w:type="dxa"/>
            <w:gridSpan w:val="2"/>
            <w:tcBorders>
              <w:top w:val="nil"/>
              <w:left w:val="nil"/>
              <w:bottom w:val="nil"/>
              <w:right w:val="nil"/>
            </w:tcBorders>
            <w:vAlign w:val="center"/>
          </w:tcPr>
          <w:p w:rsidR="00677B20" w:rsidRPr="00445B3E" w:rsidRDefault="00677B20" w:rsidP="00677B20">
            <w:pPr>
              <w:spacing w:line="276" w:lineRule="auto"/>
              <w:jc w:val="right"/>
              <w:rPr>
                <w:sz w:val="22"/>
                <w:szCs w:val="22"/>
                <w:lang w:val="en-US"/>
              </w:rPr>
            </w:pPr>
            <w:r w:rsidRPr="00445B3E">
              <w:rPr>
                <w:sz w:val="22"/>
                <w:szCs w:val="22"/>
              </w:rPr>
              <w:t xml:space="preserve">     4 </w:t>
            </w:r>
            <w:r w:rsidRPr="00445B3E">
              <w:rPr>
                <w:sz w:val="22"/>
                <w:szCs w:val="22"/>
                <w:lang w:val="en-US"/>
              </w:rPr>
              <w:t>659,4</w:t>
            </w:r>
          </w:p>
        </w:tc>
        <w:tc>
          <w:tcPr>
            <w:tcW w:w="1278" w:type="dxa"/>
            <w:tcBorders>
              <w:top w:val="nil"/>
              <w:left w:val="nil"/>
              <w:bottom w:val="nil"/>
              <w:right w:val="nil"/>
            </w:tcBorders>
          </w:tcPr>
          <w:p w:rsidR="00677B20" w:rsidRPr="00445B3E" w:rsidRDefault="00677B20" w:rsidP="00677B20">
            <w:pPr>
              <w:spacing w:line="276" w:lineRule="auto"/>
              <w:ind w:right="184"/>
              <w:jc w:val="right"/>
              <w:rPr>
                <w:sz w:val="22"/>
                <w:szCs w:val="22"/>
                <w:lang w:val="en-US"/>
              </w:rPr>
            </w:pPr>
            <w:r w:rsidRPr="00445B3E">
              <w:rPr>
                <w:sz w:val="22"/>
                <w:szCs w:val="22"/>
                <w:lang w:val="en-US"/>
              </w:rPr>
              <w:t xml:space="preserve">  6</w:t>
            </w:r>
            <w:r w:rsidRPr="00445B3E">
              <w:rPr>
                <w:sz w:val="22"/>
                <w:szCs w:val="22"/>
              </w:rPr>
              <w:t> </w:t>
            </w:r>
            <w:r w:rsidRPr="00445B3E">
              <w:rPr>
                <w:sz w:val="22"/>
                <w:szCs w:val="22"/>
                <w:lang w:val="en-US"/>
              </w:rPr>
              <w:t>037</w:t>
            </w:r>
            <w:r w:rsidRPr="00445B3E">
              <w:rPr>
                <w:sz w:val="22"/>
                <w:szCs w:val="22"/>
              </w:rPr>
              <w:t>,</w:t>
            </w:r>
            <w:r w:rsidRPr="00445B3E">
              <w:rPr>
                <w:sz w:val="22"/>
                <w:szCs w:val="22"/>
                <w:lang w:val="en-US"/>
              </w:rPr>
              <w:t>2</w:t>
            </w:r>
          </w:p>
        </w:tc>
        <w:tc>
          <w:tcPr>
            <w:tcW w:w="1280" w:type="dxa"/>
            <w:tcBorders>
              <w:top w:val="nil"/>
              <w:left w:val="nil"/>
              <w:bottom w:val="nil"/>
              <w:right w:val="nil"/>
            </w:tcBorders>
          </w:tcPr>
          <w:p w:rsidR="00677B20" w:rsidRPr="00445B3E" w:rsidRDefault="00677B20" w:rsidP="00677B20">
            <w:pPr>
              <w:spacing w:line="276" w:lineRule="auto"/>
              <w:ind w:right="184"/>
              <w:jc w:val="right"/>
              <w:rPr>
                <w:sz w:val="22"/>
                <w:szCs w:val="22"/>
                <w:lang w:val="en-US"/>
              </w:rPr>
            </w:pPr>
            <w:r w:rsidRPr="00445B3E">
              <w:rPr>
                <w:sz w:val="22"/>
                <w:szCs w:val="22"/>
                <w:lang w:val="en-US"/>
              </w:rPr>
              <w:t xml:space="preserve">  </w:t>
            </w:r>
            <w:r>
              <w:rPr>
                <w:sz w:val="22"/>
                <w:szCs w:val="22"/>
                <w:lang w:val="en-US"/>
              </w:rPr>
              <w:t>19</w:t>
            </w:r>
            <w:r w:rsidRPr="00445B3E">
              <w:rPr>
                <w:sz w:val="22"/>
                <w:szCs w:val="22"/>
              </w:rPr>
              <w:t> </w:t>
            </w:r>
            <w:r>
              <w:rPr>
                <w:sz w:val="22"/>
                <w:szCs w:val="22"/>
                <w:lang w:val="en-US"/>
              </w:rPr>
              <w:t>266</w:t>
            </w:r>
            <w:r w:rsidRPr="00445B3E">
              <w:rPr>
                <w:sz w:val="22"/>
                <w:szCs w:val="22"/>
              </w:rPr>
              <w:t>,</w:t>
            </w:r>
            <w:r>
              <w:rPr>
                <w:sz w:val="22"/>
                <w:szCs w:val="22"/>
              </w:rPr>
              <w:t>6</w:t>
            </w:r>
          </w:p>
        </w:tc>
        <w:tc>
          <w:tcPr>
            <w:tcW w:w="1351" w:type="dxa"/>
            <w:tcBorders>
              <w:top w:val="nil"/>
              <w:left w:val="nil"/>
              <w:bottom w:val="nil"/>
              <w:right w:val="nil"/>
            </w:tcBorders>
          </w:tcPr>
          <w:p w:rsidR="00677B20" w:rsidRPr="00445B3E" w:rsidRDefault="00677B20" w:rsidP="00677B20">
            <w:pPr>
              <w:spacing w:line="276" w:lineRule="auto"/>
              <w:ind w:right="184"/>
              <w:jc w:val="right"/>
              <w:rPr>
                <w:sz w:val="22"/>
                <w:szCs w:val="22"/>
                <w:lang w:val="en-US"/>
              </w:rPr>
            </w:pPr>
            <w:r>
              <w:rPr>
                <w:sz w:val="22"/>
                <w:szCs w:val="22"/>
                <w:lang w:val="en-US"/>
              </w:rPr>
              <w:t>20 738,0</w:t>
            </w:r>
          </w:p>
        </w:tc>
      </w:tr>
      <w:tr w:rsidR="00677B20" w:rsidRPr="00445B3E" w:rsidTr="008A1B7E">
        <w:trPr>
          <w:gridAfter w:val="3"/>
          <w:wAfter w:w="350" w:type="dxa"/>
          <w:jc w:val="center"/>
        </w:trPr>
        <w:tc>
          <w:tcPr>
            <w:tcW w:w="1265" w:type="dxa"/>
            <w:tcBorders>
              <w:top w:val="nil"/>
              <w:left w:val="nil"/>
              <w:bottom w:val="nil"/>
              <w:right w:val="nil"/>
            </w:tcBorders>
          </w:tcPr>
          <w:p w:rsidR="00677B20" w:rsidRPr="00445B3E" w:rsidRDefault="00677B20" w:rsidP="00677B20">
            <w:pPr>
              <w:spacing w:line="276" w:lineRule="auto"/>
              <w:rPr>
                <w:rFonts w:eastAsia="MS Mincho"/>
                <w:sz w:val="22"/>
                <w:szCs w:val="22"/>
              </w:rPr>
            </w:pPr>
            <w:r>
              <w:rPr>
                <w:rFonts w:eastAsia="MS Mincho"/>
                <w:sz w:val="22"/>
                <w:szCs w:val="22"/>
              </w:rPr>
              <w:t>Nəsimi</w:t>
            </w:r>
          </w:p>
        </w:tc>
        <w:tc>
          <w:tcPr>
            <w:tcW w:w="1242" w:type="dxa"/>
            <w:tcBorders>
              <w:top w:val="nil"/>
              <w:left w:val="nil"/>
              <w:bottom w:val="nil"/>
              <w:right w:val="nil"/>
            </w:tcBorders>
            <w:vAlign w:val="center"/>
          </w:tcPr>
          <w:p w:rsidR="00677B20" w:rsidRPr="00445B3E" w:rsidRDefault="00677B20" w:rsidP="00677B20">
            <w:pPr>
              <w:spacing w:line="276" w:lineRule="auto"/>
              <w:jc w:val="right"/>
              <w:rPr>
                <w:sz w:val="22"/>
                <w:szCs w:val="22"/>
              </w:rPr>
            </w:pPr>
            <w:r>
              <w:rPr>
                <w:sz w:val="22"/>
                <w:szCs w:val="22"/>
              </w:rPr>
              <w:t>3 471,0</w:t>
            </w:r>
          </w:p>
        </w:tc>
        <w:tc>
          <w:tcPr>
            <w:tcW w:w="1274" w:type="dxa"/>
            <w:gridSpan w:val="2"/>
            <w:tcBorders>
              <w:top w:val="nil"/>
              <w:left w:val="nil"/>
              <w:bottom w:val="nil"/>
              <w:right w:val="nil"/>
            </w:tcBorders>
            <w:vAlign w:val="center"/>
          </w:tcPr>
          <w:p w:rsidR="00677B20" w:rsidRPr="00445B3E" w:rsidRDefault="00677B20" w:rsidP="00677B20">
            <w:pPr>
              <w:spacing w:line="276" w:lineRule="auto"/>
              <w:jc w:val="right"/>
              <w:rPr>
                <w:sz w:val="22"/>
                <w:szCs w:val="22"/>
              </w:rPr>
            </w:pPr>
            <w:r>
              <w:rPr>
                <w:sz w:val="22"/>
                <w:szCs w:val="22"/>
              </w:rPr>
              <w:t>9 635,5</w:t>
            </w:r>
          </w:p>
        </w:tc>
        <w:tc>
          <w:tcPr>
            <w:tcW w:w="1278" w:type="dxa"/>
            <w:tcBorders>
              <w:top w:val="nil"/>
              <w:left w:val="nil"/>
              <w:bottom w:val="nil"/>
              <w:right w:val="nil"/>
            </w:tcBorders>
          </w:tcPr>
          <w:p w:rsidR="00677B20" w:rsidRPr="00445B3E" w:rsidRDefault="00677B20" w:rsidP="00677B20">
            <w:pPr>
              <w:spacing w:line="276" w:lineRule="auto"/>
              <w:ind w:right="184"/>
              <w:jc w:val="right"/>
              <w:rPr>
                <w:sz w:val="22"/>
                <w:szCs w:val="22"/>
                <w:lang w:val="en-US"/>
              </w:rPr>
            </w:pPr>
            <w:r>
              <w:rPr>
                <w:sz w:val="22"/>
                <w:szCs w:val="22"/>
                <w:lang w:val="en-US"/>
              </w:rPr>
              <w:t>9 588,1</w:t>
            </w:r>
          </w:p>
        </w:tc>
        <w:tc>
          <w:tcPr>
            <w:tcW w:w="1280" w:type="dxa"/>
            <w:tcBorders>
              <w:top w:val="nil"/>
              <w:left w:val="nil"/>
              <w:bottom w:val="nil"/>
              <w:right w:val="nil"/>
            </w:tcBorders>
          </w:tcPr>
          <w:p w:rsidR="00677B20" w:rsidRPr="00445B3E" w:rsidRDefault="00677B20" w:rsidP="00677B20">
            <w:pPr>
              <w:spacing w:line="276" w:lineRule="auto"/>
              <w:ind w:right="184"/>
              <w:jc w:val="right"/>
              <w:rPr>
                <w:sz w:val="22"/>
                <w:szCs w:val="22"/>
                <w:lang w:val="en-US"/>
              </w:rPr>
            </w:pPr>
            <w:r>
              <w:rPr>
                <w:sz w:val="22"/>
                <w:szCs w:val="22"/>
                <w:lang w:val="en-US"/>
              </w:rPr>
              <w:t>25 516,6</w:t>
            </w:r>
          </w:p>
        </w:tc>
        <w:tc>
          <w:tcPr>
            <w:tcW w:w="1351" w:type="dxa"/>
            <w:tcBorders>
              <w:top w:val="nil"/>
              <w:left w:val="nil"/>
              <w:bottom w:val="nil"/>
              <w:right w:val="nil"/>
            </w:tcBorders>
          </w:tcPr>
          <w:p w:rsidR="00677B20" w:rsidRDefault="00677B20" w:rsidP="00677B20">
            <w:pPr>
              <w:spacing w:line="276" w:lineRule="auto"/>
              <w:ind w:right="184"/>
              <w:jc w:val="right"/>
              <w:rPr>
                <w:sz w:val="22"/>
                <w:szCs w:val="22"/>
                <w:lang w:val="en-US"/>
              </w:rPr>
            </w:pPr>
            <w:r>
              <w:rPr>
                <w:sz w:val="22"/>
                <w:szCs w:val="22"/>
                <w:lang w:val="en-US"/>
              </w:rPr>
              <w:t>35 751,1</w:t>
            </w:r>
          </w:p>
        </w:tc>
      </w:tr>
      <w:tr w:rsidR="00677B20" w:rsidRPr="00445B3E" w:rsidTr="008A1B7E">
        <w:trPr>
          <w:gridAfter w:val="3"/>
          <w:wAfter w:w="350" w:type="dxa"/>
          <w:jc w:val="center"/>
        </w:trPr>
        <w:tc>
          <w:tcPr>
            <w:tcW w:w="1265"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Nizami</w:t>
            </w:r>
          </w:p>
        </w:tc>
        <w:tc>
          <w:tcPr>
            <w:tcW w:w="1242" w:type="dxa"/>
            <w:tcBorders>
              <w:top w:val="nil"/>
              <w:left w:val="nil"/>
              <w:bottom w:val="nil"/>
              <w:right w:val="nil"/>
            </w:tcBorders>
            <w:vAlign w:val="center"/>
          </w:tcPr>
          <w:p w:rsidR="00677B20" w:rsidRPr="00445B3E" w:rsidRDefault="00677B20" w:rsidP="00677B20">
            <w:pPr>
              <w:spacing w:line="276" w:lineRule="auto"/>
              <w:jc w:val="right"/>
              <w:rPr>
                <w:sz w:val="22"/>
                <w:szCs w:val="22"/>
              </w:rPr>
            </w:pPr>
            <w:r w:rsidRPr="00445B3E">
              <w:rPr>
                <w:sz w:val="22"/>
                <w:szCs w:val="22"/>
              </w:rPr>
              <w:t xml:space="preserve">      </w:t>
            </w:r>
            <w:r>
              <w:rPr>
                <w:sz w:val="22"/>
                <w:szCs w:val="22"/>
              </w:rPr>
              <w:t>1 018</w:t>
            </w:r>
            <w:r w:rsidRPr="00445B3E">
              <w:rPr>
                <w:sz w:val="22"/>
                <w:szCs w:val="22"/>
              </w:rPr>
              <w:t>,</w:t>
            </w:r>
            <w:r>
              <w:rPr>
                <w:sz w:val="22"/>
                <w:szCs w:val="22"/>
              </w:rPr>
              <w:t>9</w:t>
            </w:r>
          </w:p>
        </w:tc>
        <w:tc>
          <w:tcPr>
            <w:tcW w:w="1274" w:type="dxa"/>
            <w:gridSpan w:val="2"/>
            <w:tcBorders>
              <w:top w:val="nil"/>
              <w:left w:val="nil"/>
              <w:bottom w:val="nil"/>
              <w:right w:val="nil"/>
            </w:tcBorders>
            <w:vAlign w:val="center"/>
          </w:tcPr>
          <w:p w:rsidR="00677B20" w:rsidRPr="00445B3E" w:rsidRDefault="00677B20" w:rsidP="00677B20">
            <w:pPr>
              <w:spacing w:line="276" w:lineRule="auto"/>
              <w:jc w:val="right"/>
              <w:rPr>
                <w:sz w:val="22"/>
                <w:szCs w:val="22"/>
              </w:rPr>
            </w:pPr>
            <w:r w:rsidRPr="00445B3E">
              <w:rPr>
                <w:sz w:val="22"/>
                <w:szCs w:val="22"/>
              </w:rPr>
              <w:t xml:space="preserve">        824,7</w:t>
            </w:r>
          </w:p>
        </w:tc>
        <w:tc>
          <w:tcPr>
            <w:tcW w:w="1278" w:type="dxa"/>
            <w:tcBorders>
              <w:top w:val="nil"/>
              <w:left w:val="nil"/>
              <w:bottom w:val="nil"/>
              <w:right w:val="nil"/>
            </w:tcBorders>
          </w:tcPr>
          <w:p w:rsidR="00677B20" w:rsidRPr="00445B3E" w:rsidRDefault="00677B20" w:rsidP="00677B20">
            <w:pPr>
              <w:spacing w:line="276" w:lineRule="auto"/>
              <w:ind w:right="184"/>
              <w:jc w:val="right"/>
              <w:rPr>
                <w:sz w:val="22"/>
                <w:szCs w:val="22"/>
              </w:rPr>
            </w:pPr>
            <w:r w:rsidRPr="00445B3E">
              <w:rPr>
                <w:sz w:val="22"/>
                <w:szCs w:val="22"/>
              </w:rPr>
              <w:t>-</w:t>
            </w:r>
          </w:p>
        </w:tc>
        <w:tc>
          <w:tcPr>
            <w:tcW w:w="1280" w:type="dxa"/>
            <w:tcBorders>
              <w:top w:val="nil"/>
              <w:left w:val="nil"/>
              <w:bottom w:val="nil"/>
              <w:right w:val="nil"/>
            </w:tcBorders>
          </w:tcPr>
          <w:p w:rsidR="00677B20" w:rsidRPr="00445B3E" w:rsidRDefault="00677B20" w:rsidP="00677B20">
            <w:pPr>
              <w:spacing w:line="276" w:lineRule="auto"/>
              <w:ind w:right="184"/>
              <w:jc w:val="right"/>
              <w:rPr>
                <w:sz w:val="22"/>
                <w:szCs w:val="22"/>
              </w:rPr>
            </w:pPr>
            <w:r>
              <w:rPr>
                <w:sz w:val="22"/>
                <w:szCs w:val="22"/>
              </w:rPr>
              <w:t>1 184,4</w:t>
            </w:r>
          </w:p>
        </w:tc>
        <w:tc>
          <w:tcPr>
            <w:tcW w:w="1351" w:type="dxa"/>
            <w:tcBorders>
              <w:top w:val="nil"/>
              <w:left w:val="nil"/>
              <w:bottom w:val="nil"/>
              <w:right w:val="nil"/>
            </w:tcBorders>
          </w:tcPr>
          <w:p w:rsidR="00677B20" w:rsidRDefault="00677B20" w:rsidP="00677B20">
            <w:pPr>
              <w:spacing w:line="276" w:lineRule="auto"/>
              <w:ind w:right="184"/>
              <w:jc w:val="right"/>
              <w:rPr>
                <w:sz w:val="22"/>
                <w:szCs w:val="22"/>
              </w:rPr>
            </w:pPr>
            <w:r>
              <w:rPr>
                <w:sz w:val="22"/>
                <w:szCs w:val="22"/>
              </w:rPr>
              <w:t>1 363,2</w:t>
            </w:r>
          </w:p>
        </w:tc>
      </w:tr>
      <w:tr w:rsidR="00677B20" w:rsidRPr="00445B3E" w:rsidTr="008A1B7E">
        <w:trPr>
          <w:gridAfter w:val="3"/>
          <w:wAfter w:w="350" w:type="dxa"/>
          <w:jc w:val="center"/>
        </w:trPr>
        <w:tc>
          <w:tcPr>
            <w:tcW w:w="1265"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Sabunçu</w:t>
            </w:r>
          </w:p>
        </w:tc>
        <w:tc>
          <w:tcPr>
            <w:tcW w:w="1242" w:type="dxa"/>
            <w:tcBorders>
              <w:top w:val="nil"/>
              <w:left w:val="nil"/>
              <w:bottom w:val="nil"/>
              <w:right w:val="nil"/>
            </w:tcBorders>
            <w:vAlign w:val="center"/>
          </w:tcPr>
          <w:p w:rsidR="00677B20" w:rsidRPr="00445B3E" w:rsidRDefault="00677B20" w:rsidP="00677B20">
            <w:pPr>
              <w:spacing w:line="276" w:lineRule="auto"/>
              <w:jc w:val="right"/>
              <w:rPr>
                <w:sz w:val="22"/>
                <w:szCs w:val="22"/>
              </w:rPr>
            </w:pPr>
            <w:r w:rsidRPr="00445B3E">
              <w:rPr>
                <w:sz w:val="22"/>
                <w:szCs w:val="22"/>
              </w:rPr>
              <w:t xml:space="preserve">      </w:t>
            </w:r>
            <w:r>
              <w:rPr>
                <w:sz w:val="22"/>
                <w:szCs w:val="22"/>
              </w:rPr>
              <w:t>1 404,9</w:t>
            </w:r>
          </w:p>
        </w:tc>
        <w:tc>
          <w:tcPr>
            <w:tcW w:w="1274" w:type="dxa"/>
            <w:gridSpan w:val="2"/>
            <w:tcBorders>
              <w:top w:val="nil"/>
              <w:left w:val="nil"/>
              <w:bottom w:val="nil"/>
              <w:right w:val="nil"/>
            </w:tcBorders>
            <w:vAlign w:val="center"/>
          </w:tcPr>
          <w:p w:rsidR="00677B20" w:rsidRPr="00445B3E" w:rsidRDefault="00677B20" w:rsidP="00677B20">
            <w:pPr>
              <w:spacing w:line="276" w:lineRule="auto"/>
              <w:jc w:val="right"/>
              <w:rPr>
                <w:sz w:val="22"/>
                <w:szCs w:val="22"/>
              </w:rPr>
            </w:pPr>
            <w:r w:rsidRPr="00445B3E">
              <w:rPr>
                <w:sz w:val="22"/>
                <w:szCs w:val="22"/>
              </w:rPr>
              <w:t xml:space="preserve">        -</w:t>
            </w:r>
          </w:p>
        </w:tc>
        <w:tc>
          <w:tcPr>
            <w:tcW w:w="1278" w:type="dxa"/>
            <w:tcBorders>
              <w:top w:val="nil"/>
              <w:left w:val="nil"/>
              <w:bottom w:val="nil"/>
              <w:right w:val="nil"/>
            </w:tcBorders>
          </w:tcPr>
          <w:p w:rsidR="00677B20" w:rsidRPr="00445B3E" w:rsidRDefault="00677B20" w:rsidP="00677B20">
            <w:pPr>
              <w:spacing w:line="276" w:lineRule="auto"/>
              <w:ind w:right="184"/>
              <w:jc w:val="right"/>
              <w:rPr>
                <w:sz w:val="22"/>
                <w:szCs w:val="22"/>
              </w:rPr>
            </w:pPr>
            <w:r w:rsidRPr="00445B3E">
              <w:rPr>
                <w:sz w:val="22"/>
                <w:szCs w:val="22"/>
              </w:rPr>
              <w:t>-</w:t>
            </w:r>
          </w:p>
        </w:tc>
        <w:tc>
          <w:tcPr>
            <w:tcW w:w="1280" w:type="dxa"/>
            <w:tcBorders>
              <w:top w:val="nil"/>
              <w:left w:val="nil"/>
              <w:bottom w:val="nil"/>
              <w:right w:val="nil"/>
            </w:tcBorders>
          </w:tcPr>
          <w:p w:rsidR="00677B20" w:rsidRPr="00445B3E" w:rsidRDefault="00677B20" w:rsidP="00677B20">
            <w:pPr>
              <w:spacing w:line="276" w:lineRule="auto"/>
              <w:ind w:right="184"/>
              <w:jc w:val="right"/>
              <w:rPr>
                <w:sz w:val="22"/>
                <w:szCs w:val="22"/>
              </w:rPr>
            </w:pPr>
            <w:r w:rsidRPr="00445B3E">
              <w:rPr>
                <w:sz w:val="22"/>
                <w:szCs w:val="22"/>
              </w:rPr>
              <w:t>-</w:t>
            </w:r>
          </w:p>
        </w:tc>
        <w:tc>
          <w:tcPr>
            <w:tcW w:w="1351" w:type="dxa"/>
            <w:tcBorders>
              <w:top w:val="nil"/>
              <w:left w:val="nil"/>
              <w:bottom w:val="nil"/>
              <w:right w:val="nil"/>
            </w:tcBorders>
          </w:tcPr>
          <w:p w:rsidR="00677B20" w:rsidRPr="00445B3E" w:rsidRDefault="00677B20" w:rsidP="00677B20">
            <w:pPr>
              <w:spacing w:line="276" w:lineRule="auto"/>
              <w:ind w:right="184"/>
              <w:jc w:val="right"/>
              <w:rPr>
                <w:sz w:val="22"/>
                <w:szCs w:val="22"/>
              </w:rPr>
            </w:pPr>
          </w:p>
        </w:tc>
      </w:tr>
      <w:tr w:rsidR="00677B20" w:rsidRPr="00445B3E" w:rsidTr="008A1B7E">
        <w:trPr>
          <w:gridAfter w:val="3"/>
          <w:wAfter w:w="350" w:type="dxa"/>
          <w:jc w:val="center"/>
        </w:trPr>
        <w:tc>
          <w:tcPr>
            <w:tcW w:w="1265"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Səbail</w:t>
            </w:r>
          </w:p>
        </w:tc>
        <w:tc>
          <w:tcPr>
            <w:tcW w:w="1242" w:type="dxa"/>
            <w:tcBorders>
              <w:top w:val="nil"/>
              <w:left w:val="nil"/>
              <w:bottom w:val="nil"/>
              <w:right w:val="nil"/>
            </w:tcBorders>
            <w:vAlign w:val="center"/>
          </w:tcPr>
          <w:p w:rsidR="00677B20" w:rsidRPr="00445B3E" w:rsidRDefault="00677B20" w:rsidP="00677B20">
            <w:pPr>
              <w:spacing w:line="276" w:lineRule="auto"/>
              <w:jc w:val="right"/>
              <w:rPr>
                <w:sz w:val="22"/>
                <w:szCs w:val="22"/>
              </w:rPr>
            </w:pPr>
            <w:r w:rsidRPr="00445B3E">
              <w:rPr>
                <w:sz w:val="22"/>
                <w:szCs w:val="22"/>
              </w:rPr>
              <w:t xml:space="preserve">      </w:t>
            </w:r>
            <w:r>
              <w:rPr>
                <w:sz w:val="22"/>
                <w:szCs w:val="22"/>
              </w:rPr>
              <w:t>6</w:t>
            </w:r>
            <w:r w:rsidRPr="00445B3E">
              <w:rPr>
                <w:sz w:val="22"/>
                <w:szCs w:val="22"/>
              </w:rPr>
              <w:t> </w:t>
            </w:r>
            <w:r>
              <w:rPr>
                <w:sz w:val="22"/>
                <w:szCs w:val="22"/>
              </w:rPr>
              <w:t>016</w:t>
            </w:r>
            <w:r w:rsidRPr="00445B3E">
              <w:rPr>
                <w:sz w:val="22"/>
                <w:szCs w:val="22"/>
              </w:rPr>
              <w:t>,</w:t>
            </w:r>
            <w:r>
              <w:rPr>
                <w:sz w:val="22"/>
                <w:szCs w:val="22"/>
              </w:rPr>
              <w:t>1</w:t>
            </w:r>
          </w:p>
        </w:tc>
        <w:tc>
          <w:tcPr>
            <w:tcW w:w="1274" w:type="dxa"/>
            <w:gridSpan w:val="2"/>
            <w:tcBorders>
              <w:top w:val="nil"/>
              <w:left w:val="nil"/>
              <w:bottom w:val="nil"/>
              <w:right w:val="nil"/>
            </w:tcBorders>
            <w:vAlign w:val="center"/>
          </w:tcPr>
          <w:p w:rsidR="00677B20" w:rsidRPr="00445B3E" w:rsidRDefault="00677B20" w:rsidP="00677B20">
            <w:pPr>
              <w:spacing w:line="276" w:lineRule="auto"/>
              <w:jc w:val="right"/>
              <w:rPr>
                <w:sz w:val="22"/>
                <w:szCs w:val="22"/>
              </w:rPr>
            </w:pPr>
            <w:r w:rsidRPr="00445B3E">
              <w:rPr>
                <w:sz w:val="22"/>
                <w:szCs w:val="22"/>
              </w:rPr>
              <w:t xml:space="preserve">      8 321,0</w:t>
            </w:r>
          </w:p>
        </w:tc>
        <w:tc>
          <w:tcPr>
            <w:tcW w:w="1278" w:type="dxa"/>
            <w:tcBorders>
              <w:top w:val="nil"/>
              <w:left w:val="nil"/>
              <w:bottom w:val="nil"/>
              <w:right w:val="nil"/>
            </w:tcBorders>
          </w:tcPr>
          <w:p w:rsidR="00677B20" w:rsidRPr="00445B3E" w:rsidRDefault="00677B20" w:rsidP="00677B20">
            <w:pPr>
              <w:spacing w:line="276" w:lineRule="auto"/>
              <w:ind w:right="184"/>
              <w:jc w:val="right"/>
              <w:rPr>
                <w:sz w:val="22"/>
                <w:szCs w:val="22"/>
              </w:rPr>
            </w:pPr>
            <w:r w:rsidRPr="00445B3E">
              <w:rPr>
                <w:sz w:val="22"/>
                <w:szCs w:val="22"/>
              </w:rPr>
              <w:t>11 097,9</w:t>
            </w:r>
          </w:p>
        </w:tc>
        <w:tc>
          <w:tcPr>
            <w:tcW w:w="1280" w:type="dxa"/>
            <w:tcBorders>
              <w:top w:val="nil"/>
              <w:left w:val="nil"/>
              <w:bottom w:val="nil"/>
              <w:right w:val="nil"/>
            </w:tcBorders>
          </w:tcPr>
          <w:p w:rsidR="00677B20" w:rsidRPr="00445B3E" w:rsidRDefault="00677B20" w:rsidP="00677B20">
            <w:pPr>
              <w:spacing w:line="276" w:lineRule="auto"/>
              <w:ind w:right="184"/>
              <w:jc w:val="right"/>
              <w:rPr>
                <w:sz w:val="22"/>
                <w:szCs w:val="22"/>
              </w:rPr>
            </w:pPr>
            <w:r>
              <w:rPr>
                <w:sz w:val="22"/>
                <w:szCs w:val="22"/>
              </w:rPr>
              <w:t>15 837,2</w:t>
            </w:r>
          </w:p>
        </w:tc>
        <w:tc>
          <w:tcPr>
            <w:tcW w:w="1351" w:type="dxa"/>
            <w:tcBorders>
              <w:top w:val="nil"/>
              <w:left w:val="nil"/>
              <w:bottom w:val="nil"/>
              <w:right w:val="nil"/>
            </w:tcBorders>
          </w:tcPr>
          <w:p w:rsidR="00677B20" w:rsidRDefault="00677B20" w:rsidP="00677B20">
            <w:pPr>
              <w:spacing w:line="276" w:lineRule="auto"/>
              <w:ind w:right="184"/>
              <w:jc w:val="right"/>
              <w:rPr>
                <w:sz w:val="22"/>
                <w:szCs w:val="22"/>
              </w:rPr>
            </w:pPr>
            <w:r>
              <w:rPr>
                <w:sz w:val="22"/>
                <w:szCs w:val="22"/>
              </w:rPr>
              <w:t>15 184,0</w:t>
            </w:r>
          </w:p>
        </w:tc>
      </w:tr>
      <w:tr w:rsidR="00677B20" w:rsidRPr="00445B3E" w:rsidTr="008A1B7E">
        <w:trPr>
          <w:gridAfter w:val="3"/>
          <w:wAfter w:w="350" w:type="dxa"/>
          <w:jc w:val="center"/>
        </w:trPr>
        <w:tc>
          <w:tcPr>
            <w:tcW w:w="1265" w:type="dxa"/>
            <w:tcBorders>
              <w:top w:val="nil"/>
              <w:left w:val="nil"/>
              <w:bottom w:val="nil"/>
              <w:right w:val="nil"/>
            </w:tcBorders>
          </w:tcPr>
          <w:p w:rsidR="00677B20" w:rsidRPr="00445B3E" w:rsidRDefault="00677B20" w:rsidP="00677B20">
            <w:pPr>
              <w:spacing w:line="276" w:lineRule="auto"/>
              <w:rPr>
                <w:rFonts w:eastAsia="MS Mincho"/>
                <w:sz w:val="22"/>
                <w:szCs w:val="22"/>
              </w:rPr>
            </w:pPr>
            <w:r>
              <w:rPr>
                <w:rFonts w:eastAsia="MS Mincho"/>
                <w:sz w:val="22"/>
                <w:szCs w:val="22"/>
              </w:rPr>
              <w:t>Suraxanı</w:t>
            </w:r>
          </w:p>
        </w:tc>
        <w:tc>
          <w:tcPr>
            <w:tcW w:w="1242" w:type="dxa"/>
            <w:tcBorders>
              <w:top w:val="nil"/>
              <w:left w:val="nil"/>
              <w:bottom w:val="nil"/>
              <w:right w:val="nil"/>
            </w:tcBorders>
            <w:vAlign w:val="center"/>
          </w:tcPr>
          <w:p w:rsidR="00677B20" w:rsidRPr="00445B3E" w:rsidRDefault="00677B20" w:rsidP="00677B20">
            <w:pPr>
              <w:spacing w:line="276" w:lineRule="auto"/>
              <w:jc w:val="right"/>
              <w:rPr>
                <w:sz w:val="22"/>
                <w:szCs w:val="22"/>
              </w:rPr>
            </w:pPr>
            <w:r>
              <w:rPr>
                <w:sz w:val="22"/>
                <w:szCs w:val="22"/>
              </w:rPr>
              <w:t>123,3</w:t>
            </w:r>
          </w:p>
        </w:tc>
        <w:tc>
          <w:tcPr>
            <w:tcW w:w="1274" w:type="dxa"/>
            <w:gridSpan w:val="2"/>
            <w:tcBorders>
              <w:top w:val="nil"/>
              <w:left w:val="nil"/>
              <w:bottom w:val="nil"/>
              <w:right w:val="nil"/>
            </w:tcBorders>
            <w:vAlign w:val="center"/>
          </w:tcPr>
          <w:p w:rsidR="00677B20" w:rsidRPr="00445B3E" w:rsidRDefault="00677B20" w:rsidP="00677B20">
            <w:pPr>
              <w:spacing w:line="276" w:lineRule="auto"/>
              <w:jc w:val="right"/>
              <w:rPr>
                <w:sz w:val="22"/>
                <w:szCs w:val="22"/>
              </w:rPr>
            </w:pPr>
            <w:r>
              <w:rPr>
                <w:sz w:val="22"/>
                <w:szCs w:val="22"/>
              </w:rPr>
              <w:t>9,5</w:t>
            </w:r>
          </w:p>
        </w:tc>
        <w:tc>
          <w:tcPr>
            <w:tcW w:w="1278" w:type="dxa"/>
            <w:tcBorders>
              <w:top w:val="nil"/>
              <w:left w:val="nil"/>
              <w:bottom w:val="nil"/>
              <w:right w:val="nil"/>
            </w:tcBorders>
          </w:tcPr>
          <w:p w:rsidR="00677B20" w:rsidRPr="00445B3E" w:rsidRDefault="00677B20" w:rsidP="00677B20">
            <w:pPr>
              <w:spacing w:line="276" w:lineRule="auto"/>
              <w:ind w:right="184"/>
              <w:jc w:val="right"/>
              <w:rPr>
                <w:sz w:val="22"/>
                <w:szCs w:val="22"/>
              </w:rPr>
            </w:pPr>
            <w:r>
              <w:rPr>
                <w:sz w:val="22"/>
                <w:szCs w:val="22"/>
              </w:rPr>
              <w:t>10,0</w:t>
            </w:r>
          </w:p>
        </w:tc>
        <w:tc>
          <w:tcPr>
            <w:tcW w:w="1280" w:type="dxa"/>
            <w:tcBorders>
              <w:top w:val="nil"/>
              <w:left w:val="nil"/>
              <w:bottom w:val="nil"/>
              <w:right w:val="nil"/>
            </w:tcBorders>
          </w:tcPr>
          <w:p w:rsidR="00677B20" w:rsidRDefault="00677B20" w:rsidP="00677B20">
            <w:pPr>
              <w:spacing w:line="276" w:lineRule="auto"/>
              <w:ind w:right="184"/>
              <w:jc w:val="right"/>
              <w:rPr>
                <w:sz w:val="22"/>
                <w:szCs w:val="22"/>
              </w:rPr>
            </w:pPr>
            <w:r>
              <w:rPr>
                <w:sz w:val="22"/>
                <w:szCs w:val="22"/>
              </w:rPr>
              <w:t>112,9</w:t>
            </w:r>
          </w:p>
        </w:tc>
        <w:tc>
          <w:tcPr>
            <w:tcW w:w="1351" w:type="dxa"/>
            <w:tcBorders>
              <w:top w:val="nil"/>
              <w:left w:val="nil"/>
              <w:bottom w:val="nil"/>
              <w:right w:val="nil"/>
            </w:tcBorders>
          </w:tcPr>
          <w:p w:rsidR="00677B20" w:rsidRDefault="00677B20" w:rsidP="00677B20">
            <w:pPr>
              <w:spacing w:line="276" w:lineRule="auto"/>
              <w:ind w:right="184"/>
              <w:jc w:val="right"/>
              <w:rPr>
                <w:sz w:val="22"/>
                <w:szCs w:val="22"/>
              </w:rPr>
            </w:pPr>
            <w:r>
              <w:rPr>
                <w:sz w:val="22"/>
                <w:szCs w:val="22"/>
              </w:rPr>
              <w:t>33,6</w:t>
            </w:r>
          </w:p>
        </w:tc>
      </w:tr>
      <w:tr w:rsidR="00677B20" w:rsidRPr="00445B3E" w:rsidTr="008A1B7E">
        <w:trPr>
          <w:gridAfter w:val="3"/>
          <w:wAfter w:w="350" w:type="dxa"/>
          <w:jc w:val="center"/>
        </w:trPr>
        <w:tc>
          <w:tcPr>
            <w:tcW w:w="1265" w:type="dxa"/>
            <w:tcBorders>
              <w:top w:val="nil"/>
              <w:left w:val="nil"/>
              <w:bottom w:val="nil"/>
              <w:right w:val="nil"/>
            </w:tcBorders>
          </w:tcPr>
          <w:p w:rsidR="00677B20" w:rsidRDefault="00677B20" w:rsidP="00677B20">
            <w:pPr>
              <w:spacing w:line="276" w:lineRule="auto"/>
              <w:rPr>
                <w:rFonts w:eastAsia="MS Mincho"/>
                <w:sz w:val="22"/>
                <w:szCs w:val="22"/>
              </w:rPr>
            </w:pPr>
            <w:r>
              <w:rPr>
                <w:rFonts w:eastAsia="MS Mincho"/>
                <w:sz w:val="22"/>
                <w:szCs w:val="22"/>
              </w:rPr>
              <w:t>Yasamal</w:t>
            </w:r>
          </w:p>
        </w:tc>
        <w:tc>
          <w:tcPr>
            <w:tcW w:w="1242" w:type="dxa"/>
            <w:tcBorders>
              <w:top w:val="nil"/>
              <w:left w:val="nil"/>
              <w:bottom w:val="nil"/>
              <w:right w:val="nil"/>
            </w:tcBorders>
            <w:vAlign w:val="center"/>
          </w:tcPr>
          <w:p w:rsidR="00677B20" w:rsidRDefault="00677B20" w:rsidP="00677B20">
            <w:pPr>
              <w:spacing w:line="276" w:lineRule="auto"/>
              <w:jc w:val="right"/>
              <w:rPr>
                <w:sz w:val="22"/>
                <w:szCs w:val="22"/>
              </w:rPr>
            </w:pPr>
            <w:r>
              <w:rPr>
                <w:sz w:val="22"/>
                <w:szCs w:val="22"/>
              </w:rPr>
              <w:t>63 520,2</w:t>
            </w:r>
          </w:p>
        </w:tc>
        <w:tc>
          <w:tcPr>
            <w:tcW w:w="1274" w:type="dxa"/>
            <w:gridSpan w:val="2"/>
            <w:tcBorders>
              <w:top w:val="nil"/>
              <w:left w:val="nil"/>
              <w:bottom w:val="nil"/>
              <w:right w:val="nil"/>
            </w:tcBorders>
            <w:vAlign w:val="center"/>
          </w:tcPr>
          <w:p w:rsidR="00677B20" w:rsidRDefault="00677B20" w:rsidP="00677B20">
            <w:pPr>
              <w:spacing w:line="276" w:lineRule="auto"/>
              <w:jc w:val="right"/>
              <w:rPr>
                <w:sz w:val="22"/>
                <w:szCs w:val="22"/>
              </w:rPr>
            </w:pPr>
            <w:r>
              <w:rPr>
                <w:sz w:val="22"/>
                <w:szCs w:val="22"/>
              </w:rPr>
              <w:t>69 112,9</w:t>
            </w:r>
          </w:p>
        </w:tc>
        <w:tc>
          <w:tcPr>
            <w:tcW w:w="1278" w:type="dxa"/>
            <w:tcBorders>
              <w:top w:val="nil"/>
              <w:left w:val="nil"/>
              <w:bottom w:val="nil"/>
              <w:right w:val="nil"/>
            </w:tcBorders>
          </w:tcPr>
          <w:p w:rsidR="00677B20" w:rsidRDefault="00677B20" w:rsidP="00677B20">
            <w:pPr>
              <w:spacing w:line="276" w:lineRule="auto"/>
              <w:ind w:right="184"/>
              <w:jc w:val="right"/>
              <w:rPr>
                <w:sz w:val="22"/>
                <w:szCs w:val="22"/>
              </w:rPr>
            </w:pPr>
            <w:r>
              <w:rPr>
                <w:sz w:val="22"/>
                <w:szCs w:val="22"/>
              </w:rPr>
              <w:t>85 361,0</w:t>
            </w:r>
          </w:p>
        </w:tc>
        <w:tc>
          <w:tcPr>
            <w:tcW w:w="1280" w:type="dxa"/>
            <w:tcBorders>
              <w:top w:val="nil"/>
              <w:left w:val="nil"/>
              <w:bottom w:val="nil"/>
              <w:right w:val="nil"/>
            </w:tcBorders>
          </w:tcPr>
          <w:p w:rsidR="00677B20" w:rsidRDefault="00677B20" w:rsidP="00677B20">
            <w:pPr>
              <w:spacing w:line="276" w:lineRule="auto"/>
              <w:ind w:right="184"/>
              <w:jc w:val="right"/>
              <w:rPr>
                <w:sz w:val="22"/>
                <w:szCs w:val="22"/>
              </w:rPr>
            </w:pPr>
            <w:r>
              <w:rPr>
                <w:sz w:val="22"/>
                <w:szCs w:val="22"/>
              </w:rPr>
              <w:t>82 316,2</w:t>
            </w:r>
          </w:p>
        </w:tc>
        <w:tc>
          <w:tcPr>
            <w:tcW w:w="1351" w:type="dxa"/>
            <w:tcBorders>
              <w:top w:val="nil"/>
              <w:left w:val="nil"/>
              <w:bottom w:val="nil"/>
              <w:right w:val="nil"/>
            </w:tcBorders>
          </w:tcPr>
          <w:p w:rsidR="00677B20" w:rsidRDefault="00677B20" w:rsidP="00677B20">
            <w:pPr>
              <w:spacing w:line="276" w:lineRule="auto"/>
              <w:ind w:right="184"/>
              <w:jc w:val="right"/>
              <w:rPr>
                <w:sz w:val="22"/>
                <w:szCs w:val="22"/>
              </w:rPr>
            </w:pPr>
            <w:r>
              <w:rPr>
                <w:sz w:val="22"/>
                <w:szCs w:val="22"/>
              </w:rPr>
              <w:t>81 204,9</w:t>
            </w:r>
          </w:p>
        </w:tc>
      </w:tr>
      <w:tr w:rsidR="00677B20" w:rsidRPr="00445B3E" w:rsidTr="00677B20">
        <w:trPr>
          <w:gridAfter w:val="5"/>
          <w:wAfter w:w="2981" w:type="dxa"/>
          <w:trHeight w:val="184"/>
          <w:jc w:val="center"/>
        </w:trPr>
        <w:tc>
          <w:tcPr>
            <w:tcW w:w="1265" w:type="dxa"/>
            <w:tcBorders>
              <w:top w:val="nil"/>
              <w:left w:val="nil"/>
              <w:bottom w:val="double" w:sz="6" w:space="0" w:color="auto"/>
              <w:right w:val="nil"/>
            </w:tcBorders>
          </w:tcPr>
          <w:p w:rsidR="00677B20" w:rsidRPr="00445B3E" w:rsidRDefault="00677B20" w:rsidP="00677B20">
            <w:pPr>
              <w:rPr>
                <w:rFonts w:eastAsia="MS Mincho"/>
                <w:sz w:val="22"/>
                <w:szCs w:val="22"/>
              </w:rPr>
            </w:pPr>
          </w:p>
        </w:tc>
        <w:tc>
          <w:tcPr>
            <w:tcW w:w="1242" w:type="dxa"/>
            <w:tcBorders>
              <w:top w:val="nil"/>
              <w:left w:val="nil"/>
              <w:bottom w:val="double" w:sz="6" w:space="0" w:color="auto"/>
              <w:right w:val="nil"/>
            </w:tcBorders>
            <w:vAlign w:val="center"/>
          </w:tcPr>
          <w:p w:rsidR="00677B20" w:rsidRPr="00445B3E" w:rsidRDefault="00677B20" w:rsidP="00677B20">
            <w:pPr>
              <w:jc w:val="right"/>
              <w:rPr>
                <w:sz w:val="22"/>
                <w:szCs w:val="22"/>
              </w:rPr>
            </w:pPr>
          </w:p>
        </w:tc>
        <w:tc>
          <w:tcPr>
            <w:tcW w:w="1274" w:type="dxa"/>
            <w:gridSpan w:val="2"/>
            <w:tcBorders>
              <w:top w:val="nil"/>
              <w:left w:val="nil"/>
              <w:bottom w:val="double" w:sz="6" w:space="0" w:color="auto"/>
              <w:right w:val="nil"/>
            </w:tcBorders>
            <w:vAlign w:val="center"/>
          </w:tcPr>
          <w:p w:rsidR="00677B20" w:rsidRPr="00445B3E" w:rsidRDefault="00677B20" w:rsidP="00677B20">
            <w:pPr>
              <w:jc w:val="right"/>
              <w:rPr>
                <w:sz w:val="22"/>
                <w:szCs w:val="22"/>
              </w:rPr>
            </w:pPr>
          </w:p>
        </w:tc>
        <w:tc>
          <w:tcPr>
            <w:tcW w:w="1278" w:type="dxa"/>
            <w:tcBorders>
              <w:top w:val="nil"/>
              <w:left w:val="nil"/>
              <w:bottom w:val="double" w:sz="6" w:space="0" w:color="auto"/>
              <w:right w:val="nil"/>
            </w:tcBorders>
          </w:tcPr>
          <w:p w:rsidR="00677B20" w:rsidRPr="00445B3E" w:rsidRDefault="00677B20" w:rsidP="00677B20">
            <w:pPr>
              <w:ind w:right="184"/>
              <w:jc w:val="right"/>
              <w:rPr>
                <w:sz w:val="22"/>
                <w:szCs w:val="22"/>
              </w:rPr>
            </w:pPr>
          </w:p>
        </w:tc>
      </w:tr>
      <w:tr w:rsidR="00677B20" w:rsidTr="00677B20">
        <w:tblPrEx>
          <w:tblBorders>
            <w:top w:val="double" w:sz="2"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4"/>
          <w:wBefore w:w="3781" w:type="dxa"/>
          <w:trHeight w:val="35"/>
          <w:jc w:val="center"/>
        </w:trPr>
        <w:tc>
          <w:tcPr>
            <w:tcW w:w="1278" w:type="dxa"/>
            <w:tcBorders>
              <w:top w:val="double" w:sz="2" w:space="0" w:color="auto"/>
            </w:tcBorders>
          </w:tcPr>
          <w:p w:rsidR="00677B20" w:rsidRDefault="00677B20" w:rsidP="00677B20">
            <w:pPr>
              <w:rPr>
                <w:b/>
                <w:sz w:val="22"/>
                <w:szCs w:val="22"/>
              </w:rPr>
            </w:pPr>
          </w:p>
        </w:tc>
        <w:tc>
          <w:tcPr>
            <w:tcW w:w="1280" w:type="dxa"/>
            <w:tcBorders>
              <w:top w:val="double" w:sz="2" w:space="0" w:color="auto"/>
            </w:tcBorders>
          </w:tcPr>
          <w:p w:rsidR="00677B20" w:rsidRDefault="00677B20" w:rsidP="00677B20">
            <w:pPr>
              <w:rPr>
                <w:b/>
                <w:sz w:val="22"/>
                <w:szCs w:val="22"/>
              </w:rPr>
            </w:pPr>
          </w:p>
        </w:tc>
        <w:tc>
          <w:tcPr>
            <w:tcW w:w="1408" w:type="dxa"/>
            <w:gridSpan w:val="2"/>
            <w:tcBorders>
              <w:top w:val="double" w:sz="2" w:space="0" w:color="auto"/>
              <w:right w:val="nil"/>
            </w:tcBorders>
            <w:shd w:val="clear" w:color="auto" w:fill="auto"/>
          </w:tcPr>
          <w:p w:rsidR="00677B20" w:rsidRDefault="00677B20" w:rsidP="00677B20">
            <w:pPr>
              <w:rPr>
                <w:b/>
                <w:sz w:val="22"/>
                <w:szCs w:val="22"/>
              </w:rPr>
            </w:pPr>
          </w:p>
        </w:tc>
        <w:tc>
          <w:tcPr>
            <w:tcW w:w="293" w:type="dxa"/>
            <w:gridSpan w:val="2"/>
            <w:tcBorders>
              <w:top w:val="double" w:sz="4" w:space="0" w:color="auto"/>
              <w:bottom w:val="nil"/>
              <w:right w:val="nil"/>
            </w:tcBorders>
            <w:shd w:val="clear" w:color="auto" w:fill="auto"/>
          </w:tcPr>
          <w:p w:rsidR="00677B20" w:rsidRDefault="00677B20" w:rsidP="00677B20">
            <w:pPr>
              <w:rPr>
                <w:b/>
                <w:sz w:val="22"/>
                <w:szCs w:val="22"/>
              </w:rPr>
            </w:pPr>
          </w:p>
        </w:tc>
      </w:tr>
    </w:tbl>
    <w:p w:rsidR="00677B20" w:rsidRDefault="00677B20" w:rsidP="00677B20">
      <w:pPr>
        <w:rPr>
          <w:b/>
          <w:sz w:val="22"/>
          <w:szCs w:val="22"/>
        </w:rPr>
      </w:pPr>
    </w:p>
    <w:p w:rsidR="00677B20" w:rsidRPr="00445B3E" w:rsidRDefault="00677B20" w:rsidP="00677B20">
      <w:pPr>
        <w:rPr>
          <w:b/>
          <w:sz w:val="22"/>
          <w:szCs w:val="22"/>
        </w:rPr>
      </w:pPr>
      <w:r>
        <w:rPr>
          <w:b/>
          <w:sz w:val="22"/>
          <w:szCs w:val="22"/>
        </w:rPr>
        <w:t xml:space="preserve">           </w:t>
      </w:r>
      <w:r w:rsidRPr="00445B3E">
        <w:rPr>
          <w:b/>
          <w:sz w:val="22"/>
          <w:szCs w:val="22"/>
        </w:rPr>
        <w:t>6.2</w:t>
      </w:r>
      <w:r>
        <w:rPr>
          <w:b/>
          <w:sz w:val="22"/>
          <w:szCs w:val="22"/>
        </w:rPr>
        <w:t>1</w:t>
      </w:r>
      <w:r w:rsidRPr="00445B3E">
        <w:rPr>
          <w:b/>
          <w:sz w:val="22"/>
          <w:szCs w:val="22"/>
        </w:rPr>
        <w:t xml:space="preserve"> </w:t>
      </w:r>
      <w:r>
        <w:rPr>
          <w:b/>
          <w:sz w:val="22"/>
          <w:szCs w:val="22"/>
        </w:rPr>
        <w:t xml:space="preserve"> </w:t>
      </w:r>
      <w:r w:rsidRPr="00445B3E">
        <w:rPr>
          <w:b/>
          <w:sz w:val="22"/>
          <w:szCs w:val="22"/>
        </w:rPr>
        <w:t xml:space="preserve">  Bakı şəhəri və rayonları üzrə tədqiqat və işləmələrdə  </w:t>
      </w:r>
    </w:p>
    <w:p w:rsidR="00677B20" w:rsidRPr="00284DB5" w:rsidRDefault="00677B20" w:rsidP="00677B20">
      <w:pPr>
        <w:rPr>
          <w:b/>
          <w:sz w:val="22"/>
          <w:szCs w:val="22"/>
        </w:rPr>
      </w:pPr>
      <w:r w:rsidRPr="00445B3E">
        <w:rPr>
          <w:b/>
          <w:sz w:val="22"/>
          <w:szCs w:val="22"/>
        </w:rPr>
        <w:t xml:space="preserve">          </w:t>
      </w:r>
      <w:r>
        <w:rPr>
          <w:b/>
          <w:sz w:val="22"/>
          <w:szCs w:val="22"/>
        </w:rPr>
        <w:t xml:space="preserve">            </w:t>
      </w:r>
      <w:r w:rsidRPr="00445B3E">
        <w:rPr>
          <w:b/>
          <w:sz w:val="22"/>
          <w:szCs w:val="22"/>
        </w:rPr>
        <w:t xml:space="preserve">istifadə olunan əsas vəsaitlərin dəyəri </w:t>
      </w:r>
      <w:r w:rsidRPr="00445B3E">
        <w:rPr>
          <w:sz w:val="22"/>
          <w:szCs w:val="22"/>
        </w:rPr>
        <w:t>(milyon manat)</w:t>
      </w:r>
    </w:p>
    <w:tbl>
      <w:tblPr>
        <w:tblW w:w="7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156"/>
        <w:gridCol w:w="1149"/>
        <w:gridCol w:w="1219"/>
        <w:gridCol w:w="848"/>
        <w:gridCol w:w="1538"/>
      </w:tblGrid>
      <w:tr w:rsidR="00677B20" w:rsidRPr="00445B3E" w:rsidTr="00FD51BE">
        <w:trPr>
          <w:jc w:val="center"/>
        </w:trPr>
        <w:tc>
          <w:tcPr>
            <w:tcW w:w="1576" w:type="dxa"/>
            <w:tcBorders>
              <w:top w:val="double" w:sz="4" w:space="0" w:color="auto"/>
              <w:left w:val="nil"/>
              <w:bottom w:val="double" w:sz="4" w:space="0" w:color="auto"/>
              <w:right w:val="double" w:sz="4" w:space="0" w:color="auto"/>
            </w:tcBorders>
          </w:tcPr>
          <w:p w:rsidR="00677B20" w:rsidRPr="00445B3E" w:rsidRDefault="00677B20" w:rsidP="00677B20">
            <w:pPr>
              <w:rPr>
                <w:b/>
                <w:sz w:val="22"/>
                <w:szCs w:val="22"/>
              </w:rPr>
            </w:pPr>
          </w:p>
        </w:tc>
        <w:tc>
          <w:tcPr>
            <w:tcW w:w="1202" w:type="dxa"/>
            <w:tcBorders>
              <w:top w:val="double" w:sz="4" w:space="0" w:color="auto"/>
              <w:left w:val="double" w:sz="4" w:space="0" w:color="auto"/>
              <w:bottom w:val="double" w:sz="4" w:space="0" w:color="auto"/>
              <w:right w:val="double" w:sz="4" w:space="0" w:color="auto"/>
            </w:tcBorders>
            <w:vAlign w:val="center"/>
          </w:tcPr>
          <w:p w:rsidR="00677B20" w:rsidRPr="00445B3E" w:rsidRDefault="00677B20" w:rsidP="007D6CA7">
            <w:pPr>
              <w:rPr>
                <w:b/>
                <w:sz w:val="22"/>
                <w:szCs w:val="22"/>
              </w:rPr>
            </w:pPr>
            <w:r w:rsidRPr="00445B3E">
              <w:rPr>
                <w:b/>
                <w:sz w:val="22"/>
                <w:szCs w:val="22"/>
              </w:rPr>
              <w:t>201</w:t>
            </w:r>
            <w:r>
              <w:rPr>
                <w:b/>
                <w:sz w:val="22"/>
                <w:szCs w:val="22"/>
              </w:rPr>
              <w:t>0</w:t>
            </w:r>
          </w:p>
        </w:tc>
        <w:tc>
          <w:tcPr>
            <w:tcW w:w="1188" w:type="dxa"/>
            <w:tcBorders>
              <w:top w:val="double" w:sz="4" w:space="0" w:color="auto"/>
              <w:left w:val="double" w:sz="4" w:space="0" w:color="auto"/>
              <w:bottom w:val="double" w:sz="4" w:space="0" w:color="auto"/>
              <w:right w:val="double" w:sz="4" w:space="0" w:color="auto"/>
            </w:tcBorders>
            <w:vAlign w:val="center"/>
          </w:tcPr>
          <w:p w:rsidR="00677B20" w:rsidRPr="00445B3E" w:rsidRDefault="00677B20" w:rsidP="007D6CA7">
            <w:pPr>
              <w:rPr>
                <w:b/>
                <w:sz w:val="22"/>
                <w:szCs w:val="22"/>
              </w:rPr>
            </w:pPr>
            <w:r w:rsidRPr="00445B3E">
              <w:rPr>
                <w:b/>
                <w:sz w:val="22"/>
                <w:szCs w:val="22"/>
              </w:rPr>
              <w:t>201</w:t>
            </w:r>
            <w:r>
              <w:rPr>
                <w:b/>
                <w:sz w:val="22"/>
                <w:szCs w:val="22"/>
              </w:rPr>
              <w:t>5</w:t>
            </w:r>
          </w:p>
        </w:tc>
        <w:tc>
          <w:tcPr>
            <w:tcW w:w="1219" w:type="dxa"/>
            <w:tcBorders>
              <w:top w:val="double" w:sz="4" w:space="0" w:color="auto"/>
              <w:left w:val="double" w:sz="4" w:space="0" w:color="auto"/>
              <w:bottom w:val="double" w:sz="4" w:space="0" w:color="auto"/>
              <w:right w:val="double" w:sz="4" w:space="0" w:color="auto"/>
            </w:tcBorders>
            <w:vAlign w:val="center"/>
          </w:tcPr>
          <w:p w:rsidR="00677B20" w:rsidRPr="00445B3E" w:rsidRDefault="00677B20" w:rsidP="007D6CA7">
            <w:pPr>
              <w:rPr>
                <w:b/>
                <w:sz w:val="22"/>
                <w:szCs w:val="22"/>
              </w:rPr>
            </w:pPr>
            <w:r w:rsidRPr="00445B3E">
              <w:rPr>
                <w:b/>
                <w:sz w:val="22"/>
                <w:szCs w:val="22"/>
              </w:rPr>
              <w:t>20</w:t>
            </w:r>
            <w:r>
              <w:rPr>
                <w:b/>
                <w:sz w:val="22"/>
                <w:szCs w:val="22"/>
              </w:rPr>
              <w:t>20</w:t>
            </w:r>
          </w:p>
        </w:tc>
        <w:tc>
          <w:tcPr>
            <w:tcW w:w="875" w:type="dxa"/>
            <w:tcBorders>
              <w:top w:val="double" w:sz="4" w:space="0" w:color="auto"/>
              <w:left w:val="double" w:sz="4" w:space="0" w:color="auto"/>
              <w:bottom w:val="double" w:sz="4" w:space="0" w:color="auto"/>
              <w:right w:val="nil"/>
            </w:tcBorders>
            <w:vAlign w:val="center"/>
          </w:tcPr>
          <w:p w:rsidR="00677B20" w:rsidRPr="00445B3E" w:rsidRDefault="00677B20" w:rsidP="007D6CA7">
            <w:pPr>
              <w:rPr>
                <w:b/>
                <w:sz w:val="22"/>
                <w:szCs w:val="22"/>
              </w:rPr>
            </w:pPr>
            <w:r>
              <w:rPr>
                <w:b/>
                <w:sz w:val="22"/>
                <w:szCs w:val="22"/>
              </w:rPr>
              <w:t>2023</w:t>
            </w:r>
          </w:p>
        </w:tc>
        <w:tc>
          <w:tcPr>
            <w:tcW w:w="1240" w:type="dxa"/>
            <w:tcBorders>
              <w:top w:val="double" w:sz="4" w:space="0" w:color="auto"/>
              <w:left w:val="double" w:sz="4" w:space="0" w:color="auto"/>
              <w:bottom w:val="double" w:sz="4" w:space="0" w:color="auto"/>
              <w:right w:val="nil"/>
            </w:tcBorders>
          </w:tcPr>
          <w:p w:rsidR="00677B20" w:rsidRDefault="00677B20" w:rsidP="007D6CA7">
            <w:pPr>
              <w:rPr>
                <w:b/>
                <w:sz w:val="22"/>
                <w:szCs w:val="22"/>
              </w:rPr>
            </w:pPr>
            <w:r>
              <w:rPr>
                <w:b/>
                <w:sz w:val="22"/>
                <w:szCs w:val="22"/>
              </w:rPr>
              <w:t>2024</w:t>
            </w:r>
          </w:p>
        </w:tc>
      </w:tr>
      <w:tr w:rsidR="007D6CA7" w:rsidRPr="00445B3E" w:rsidTr="00FD51BE">
        <w:trPr>
          <w:trHeight w:val="789"/>
          <w:jc w:val="center"/>
        </w:trPr>
        <w:tc>
          <w:tcPr>
            <w:tcW w:w="1576" w:type="dxa"/>
            <w:tcBorders>
              <w:top w:val="double" w:sz="4" w:space="0" w:color="auto"/>
              <w:left w:val="nil"/>
              <w:bottom w:val="nil"/>
              <w:right w:val="nil"/>
            </w:tcBorders>
          </w:tcPr>
          <w:p w:rsidR="007D6CA7" w:rsidRDefault="007D6CA7" w:rsidP="00677B20">
            <w:pPr>
              <w:ind w:right="-151"/>
              <w:rPr>
                <w:rFonts w:eastAsia="MS Mincho"/>
                <w:b/>
                <w:sz w:val="22"/>
                <w:szCs w:val="22"/>
              </w:rPr>
            </w:pPr>
          </w:p>
          <w:p w:rsidR="00F0395C" w:rsidRPr="00445B3E" w:rsidRDefault="00F0395C" w:rsidP="00677B20">
            <w:pPr>
              <w:ind w:right="-151"/>
              <w:rPr>
                <w:rFonts w:eastAsia="MS Mincho"/>
                <w:b/>
                <w:sz w:val="22"/>
                <w:szCs w:val="22"/>
              </w:rPr>
            </w:pPr>
          </w:p>
          <w:p w:rsidR="007D6CA7" w:rsidRPr="00445B3E" w:rsidRDefault="007D6CA7" w:rsidP="00677B20">
            <w:pPr>
              <w:ind w:right="-151"/>
              <w:rPr>
                <w:b/>
                <w:sz w:val="22"/>
                <w:szCs w:val="22"/>
              </w:rPr>
            </w:pPr>
            <w:r w:rsidRPr="00445B3E">
              <w:rPr>
                <w:rFonts w:eastAsia="MS Mincho"/>
                <w:b/>
                <w:sz w:val="22"/>
                <w:szCs w:val="22"/>
              </w:rPr>
              <w:t>Bakı  - cəmi:</w:t>
            </w:r>
          </w:p>
        </w:tc>
        <w:tc>
          <w:tcPr>
            <w:tcW w:w="1202" w:type="dxa"/>
            <w:tcBorders>
              <w:top w:val="double" w:sz="4" w:space="0" w:color="auto"/>
              <w:left w:val="nil"/>
              <w:bottom w:val="nil"/>
              <w:right w:val="nil"/>
            </w:tcBorders>
            <w:vAlign w:val="center"/>
          </w:tcPr>
          <w:p w:rsidR="00F0395C" w:rsidRDefault="007D6CA7" w:rsidP="00F0395C">
            <w:pPr>
              <w:tabs>
                <w:tab w:val="left" w:pos="1000"/>
              </w:tabs>
              <w:ind w:right="508"/>
              <w:rPr>
                <w:b/>
                <w:sz w:val="22"/>
                <w:szCs w:val="22"/>
                <w:lang w:val="en-US"/>
              </w:rPr>
            </w:pPr>
            <w:r>
              <w:rPr>
                <w:b/>
                <w:sz w:val="22"/>
                <w:szCs w:val="22"/>
                <w:lang w:val="en-US"/>
              </w:rPr>
              <w:t xml:space="preserve">   </w:t>
            </w:r>
          </w:p>
          <w:p w:rsidR="007D6CA7" w:rsidRPr="00445B3E" w:rsidRDefault="007D6CA7" w:rsidP="00F0395C">
            <w:pPr>
              <w:tabs>
                <w:tab w:val="left" w:pos="1000"/>
              </w:tabs>
              <w:ind w:right="508"/>
              <w:rPr>
                <w:b/>
                <w:sz w:val="22"/>
                <w:szCs w:val="22"/>
                <w:lang w:val="en-US"/>
              </w:rPr>
            </w:pPr>
            <w:r>
              <w:rPr>
                <w:b/>
                <w:sz w:val="22"/>
                <w:szCs w:val="22"/>
                <w:lang w:val="en-US"/>
              </w:rPr>
              <w:t xml:space="preserve">         86</w:t>
            </w:r>
            <w:r w:rsidRPr="00445B3E">
              <w:rPr>
                <w:b/>
                <w:sz w:val="22"/>
                <w:szCs w:val="22"/>
                <w:lang w:val="en-US"/>
              </w:rPr>
              <w:t>,</w:t>
            </w:r>
            <w:r>
              <w:rPr>
                <w:b/>
                <w:sz w:val="22"/>
                <w:szCs w:val="22"/>
                <w:lang w:val="en-US"/>
              </w:rPr>
              <w:t>6</w:t>
            </w:r>
          </w:p>
        </w:tc>
        <w:tc>
          <w:tcPr>
            <w:tcW w:w="1188" w:type="dxa"/>
            <w:vMerge w:val="restart"/>
            <w:tcBorders>
              <w:top w:val="double" w:sz="4" w:space="0" w:color="auto"/>
              <w:left w:val="nil"/>
              <w:right w:val="nil"/>
            </w:tcBorders>
            <w:vAlign w:val="center"/>
          </w:tcPr>
          <w:p w:rsidR="007D6CA7" w:rsidRPr="00445B3E" w:rsidRDefault="007D6CA7" w:rsidP="007D6CA7">
            <w:pPr>
              <w:tabs>
                <w:tab w:val="left" w:pos="1000"/>
              </w:tabs>
              <w:ind w:right="508"/>
              <w:rPr>
                <w:b/>
                <w:sz w:val="22"/>
                <w:szCs w:val="22"/>
                <w:lang w:val="en-US"/>
              </w:rPr>
            </w:pPr>
            <w:r>
              <w:rPr>
                <w:b/>
                <w:sz w:val="22"/>
                <w:szCs w:val="22"/>
                <w:lang w:val="en-US"/>
              </w:rPr>
              <w:t xml:space="preserve">       </w:t>
            </w:r>
            <w:r w:rsidR="00776979">
              <w:rPr>
                <w:b/>
                <w:sz w:val="22"/>
                <w:szCs w:val="22"/>
                <w:lang w:val="en-US"/>
              </w:rPr>
              <w:t xml:space="preserve">   </w:t>
            </w:r>
            <w:r>
              <w:rPr>
                <w:b/>
                <w:sz w:val="22"/>
                <w:szCs w:val="22"/>
                <w:lang w:val="en-US"/>
              </w:rPr>
              <w:t>92</w:t>
            </w:r>
            <w:r w:rsidRPr="00445B3E">
              <w:rPr>
                <w:b/>
                <w:sz w:val="22"/>
                <w:szCs w:val="22"/>
                <w:lang w:val="en-US"/>
              </w:rPr>
              <w:t>,</w:t>
            </w:r>
            <w:r>
              <w:rPr>
                <w:b/>
                <w:sz w:val="22"/>
                <w:szCs w:val="22"/>
                <w:lang w:val="en-US"/>
              </w:rPr>
              <w:t>9</w:t>
            </w:r>
          </w:p>
        </w:tc>
        <w:tc>
          <w:tcPr>
            <w:tcW w:w="1219" w:type="dxa"/>
            <w:vMerge w:val="restart"/>
            <w:tcBorders>
              <w:top w:val="double" w:sz="4" w:space="0" w:color="auto"/>
              <w:left w:val="nil"/>
              <w:right w:val="nil"/>
            </w:tcBorders>
          </w:tcPr>
          <w:p w:rsidR="007D6CA7" w:rsidRPr="00445B3E" w:rsidRDefault="007D6CA7" w:rsidP="00677B20">
            <w:pPr>
              <w:tabs>
                <w:tab w:val="left" w:pos="1000"/>
              </w:tabs>
              <w:ind w:right="508"/>
              <w:jc w:val="right"/>
              <w:rPr>
                <w:b/>
                <w:sz w:val="22"/>
                <w:szCs w:val="22"/>
                <w:lang w:val="en-US"/>
              </w:rPr>
            </w:pPr>
          </w:p>
          <w:p w:rsidR="007D6CA7" w:rsidRPr="00445B3E" w:rsidRDefault="007D6CA7" w:rsidP="00677B20">
            <w:pPr>
              <w:tabs>
                <w:tab w:val="left" w:pos="1000"/>
              </w:tabs>
              <w:ind w:right="508"/>
              <w:jc w:val="right"/>
              <w:rPr>
                <w:b/>
                <w:sz w:val="22"/>
                <w:szCs w:val="22"/>
                <w:lang w:val="en-US"/>
              </w:rPr>
            </w:pPr>
            <w:r>
              <w:rPr>
                <w:b/>
                <w:sz w:val="22"/>
                <w:szCs w:val="22"/>
                <w:lang w:val="en-US"/>
              </w:rPr>
              <w:t xml:space="preserve"> 135</w:t>
            </w:r>
            <w:r w:rsidRPr="00445B3E">
              <w:rPr>
                <w:b/>
                <w:sz w:val="22"/>
                <w:szCs w:val="22"/>
                <w:lang w:val="en-US"/>
              </w:rPr>
              <w:t>,</w:t>
            </w:r>
            <w:r>
              <w:rPr>
                <w:b/>
                <w:sz w:val="22"/>
                <w:szCs w:val="22"/>
                <w:lang w:val="en-US"/>
              </w:rPr>
              <w:t>2</w:t>
            </w:r>
          </w:p>
        </w:tc>
        <w:tc>
          <w:tcPr>
            <w:tcW w:w="875" w:type="dxa"/>
            <w:vMerge w:val="restart"/>
            <w:tcBorders>
              <w:top w:val="double" w:sz="4" w:space="0" w:color="auto"/>
              <w:left w:val="nil"/>
              <w:right w:val="nil"/>
            </w:tcBorders>
          </w:tcPr>
          <w:p w:rsidR="007D6CA7" w:rsidRPr="00445B3E" w:rsidRDefault="007D6CA7" w:rsidP="00677B20">
            <w:pPr>
              <w:ind w:right="108"/>
              <w:jc w:val="center"/>
              <w:rPr>
                <w:b/>
                <w:sz w:val="22"/>
                <w:szCs w:val="22"/>
              </w:rPr>
            </w:pPr>
          </w:p>
          <w:p w:rsidR="007D6CA7" w:rsidRDefault="007D6CA7" w:rsidP="00677B20">
            <w:pPr>
              <w:ind w:right="108"/>
              <w:jc w:val="center"/>
              <w:rPr>
                <w:b/>
                <w:sz w:val="22"/>
                <w:szCs w:val="22"/>
              </w:rPr>
            </w:pPr>
          </w:p>
          <w:p w:rsidR="007D6CA7" w:rsidRPr="00445B3E" w:rsidRDefault="007D6CA7" w:rsidP="007D6CA7">
            <w:pPr>
              <w:ind w:right="108"/>
              <w:rPr>
                <w:b/>
                <w:sz w:val="22"/>
                <w:szCs w:val="22"/>
              </w:rPr>
            </w:pPr>
            <w:r>
              <w:rPr>
                <w:b/>
                <w:sz w:val="22"/>
                <w:szCs w:val="22"/>
              </w:rPr>
              <w:t>75</w:t>
            </w:r>
            <w:r w:rsidRPr="00445B3E">
              <w:rPr>
                <w:b/>
                <w:sz w:val="22"/>
                <w:szCs w:val="22"/>
              </w:rPr>
              <w:t>,</w:t>
            </w:r>
            <w:r>
              <w:rPr>
                <w:b/>
                <w:sz w:val="22"/>
                <w:szCs w:val="22"/>
              </w:rPr>
              <w:t>3</w:t>
            </w:r>
          </w:p>
        </w:tc>
        <w:tc>
          <w:tcPr>
            <w:tcW w:w="1240" w:type="dxa"/>
            <w:vMerge w:val="restart"/>
            <w:tcBorders>
              <w:top w:val="double" w:sz="4" w:space="0" w:color="auto"/>
              <w:left w:val="nil"/>
              <w:right w:val="nil"/>
            </w:tcBorders>
            <w:vAlign w:val="center"/>
          </w:tcPr>
          <w:p w:rsidR="007D6CA7" w:rsidRPr="00445B3E" w:rsidRDefault="007D6CA7" w:rsidP="00677B20">
            <w:pPr>
              <w:tabs>
                <w:tab w:val="left" w:pos="1000"/>
              </w:tabs>
              <w:ind w:right="508"/>
              <w:jc w:val="center"/>
              <w:rPr>
                <w:b/>
                <w:sz w:val="22"/>
                <w:szCs w:val="22"/>
                <w:lang w:val="en-US"/>
              </w:rPr>
            </w:pPr>
            <w:r>
              <w:rPr>
                <w:b/>
                <w:sz w:val="22"/>
                <w:szCs w:val="22"/>
                <w:lang w:val="en-US"/>
              </w:rPr>
              <w:t xml:space="preserve">     90</w:t>
            </w:r>
            <w:r w:rsidRPr="00445B3E">
              <w:rPr>
                <w:b/>
                <w:sz w:val="22"/>
                <w:szCs w:val="22"/>
                <w:lang w:val="en-US"/>
              </w:rPr>
              <w:t>,</w:t>
            </w:r>
            <w:r>
              <w:rPr>
                <w:b/>
                <w:sz w:val="22"/>
                <w:szCs w:val="22"/>
                <w:lang w:val="en-US"/>
              </w:rPr>
              <w:t>8</w:t>
            </w:r>
          </w:p>
        </w:tc>
      </w:tr>
      <w:tr w:rsidR="007D6CA7" w:rsidRPr="00445B3E" w:rsidTr="00FD51BE">
        <w:trPr>
          <w:jc w:val="center"/>
        </w:trPr>
        <w:tc>
          <w:tcPr>
            <w:tcW w:w="2778" w:type="dxa"/>
            <w:gridSpan w:val="2"/>
            <w:tcBorders>
              <w:top w:val="nil"/>
              <w:left w:val="nil"/>
              <w:bottom w:val="nil"/>
              <w:right w:val="nil"/>
            </w:tcBorders>
          </w:tcPr>
          <w:p w:rsidR="007D6CA7" w:rsidRPr="00445B3E" w:rsidRDefault="007D6CA7" w:rsidP="00677B20">
            <w:pPr>
              <w:tabs>
                <w:tab w:val="left" w:pos="1000"/>
              </w:tabs>
              <w:ind w:right="508"/>
              <w:rPr>
                <w:sz w:val="22"/>
                <w:szCs w:val="22"/>
              </w:rPr>
            </w:pPr>
            <w:r w:rsidRPr="00445B3E">
              <w:rPr>
                <w:rFonts w:eastAsia="MS Mincho"/>
                <w:i/>
                <w:sz w:val="22"/>
                <w:szCs w:val="22"/>
              </w:rPr>
              <w:t xml:space="preserve">         o cümlədən</w:t>
            </w:r>
            <w:r w:rsidRPr="00445B3E">
              <w:rPr>
                <w:i/>
                <w:sz w:val="22"/>
                <w:szCs w:val="22"/>
              </w:rPr>
              <w:t>:</w:t>
            </w:r>
          </w:p>
        </w:tc>
        <w:tc>
          <w:tcPr>
            <w:tcW w:w="1188" w:type="dxa"/>
            <w:vMerge/>
            <w:tcBorders>
              <w:left w:val="nil"/>
              <w:bottom w:val="nil"/>
              <w:right w:val="nil"/>
            </w:tcBorders>
          </w:tcPr>
          <w:p w:rsidR="007D6CA7" w:rsidRPr="00445B3E" w:rsidRDefault="007D6CA7" w:rsidP="00677B20">
            <w:pPr>
              <w:ind w:right="430"/>
              <w:jc w:val="right"/>
              <w:rPr>
                <w:sz w:val="22"/>
                <w:szCs w:val="22"/>
              </w:rPr>
            </w:pPr>
          </w:p>
        </w:tc>
        <w:tc>
          <w:tcPr>
            <w:tcW w:w="1219" w:type="dxa"/>
            <w:vMerge/>
            <w:tcBorders>
              <w:left w:val="nil"/>
              <w:bottom w:val="nil"/>
              <w:right w:val="nil"/>
            </w:tcBorders>
          </w:tcPr>
          <w:p w:rsidR="007D6CA7" w:rsidRPr="00445B3E" w:rsidRDefault="007D6CA7" w:rsidP="00677B20">
            <w:pPr>
              <w:ind w:right="370"/>
              <w:jc w:val="right"/>
              <w:rPr>
                <w:sz w:val="22"/>
                <w:szCs w:val="22"/>
              </w:rPr>
            </w:pPr>
          </w:p>
        </w:tc>
        <w:tc>
          <w:tcPr>
            <w:tcW w:w="875" w:type="dxa"/>
            <w:vMerge/>
            <w:tcBorders>
              <w:left w:val="nil"/>
              <w:bottom w:val="nil"/>
              <w:right w:val="nil"/>
            </w:tcBorders>
          </w:tcPr>
          <w:p w:rsidR="007D6CA7" w:rsidRPr="00445B3E" w:rsidRDefault="007D6CA7" w:rsidP="00677B20">
            <w:pPr>
              <w:ind w:right="329"/>
              <w:jc w:val="center"/>
              <w:rPr>
                <w:b/>
                <w:sz w:val="22"/>
                <w:szCs w:val="22"/>
              </w:rPr>
            </w:pPr>
          </w:p>
        </w:tc>
        <w:tc>
          <w:tcPr>
            <w:tcW w:w="1240" w:type="dxa"/>
            <w:vMerge/>
            <w:tcBorders>
              <w:left w:val="nil"/>
              <w:bottom w:val="nil"/>
              <w:right w:val="nil"/>
            </w:tcBorders>
          </w:tcPr>
          <w:p w:rsidR="007D6CA7" w:rsidRPr="00445B3E" w:rsidRDefault="007D6CA7" w:rsidP="00677B20">
            <w:pPr>
              <w:ind w:right="329"/>
              <w:jc w:val="center"/>
              <w:rPr>
                <w:b/>
                <w:sz w:val="22"/>
                <w:szCs w:val="22"/>
              </w:rPr>
            </w:pPr>
          </w:p>
        </w:tc>
      </w:tr>
      <w:tr w:rsidR="00677B20" w:rsidRPr="00445B3E" w:rsidTr="00FD51BE">
        <w:trPr>
          <w:trHeight w:val="373"/>
          <w:jc w:val="center"/>
        </w:trPr>
        <w:tc>
          <w:tcPr>
            <w:tcW w:w="1576" w:type="dxa"/>
            <w:tcBorders>
              <w:top w:val="nil"/>
              <w:left w:val="nil"/>
              <w:bottom w:val="nil"/>
              <w:right w:val="nil"/>
            </w:tcBorders>
            <w:vAlign w:val="center"/>
          </w:tcPr>
          <w:p w:rsidR="00677B20" w:rsidRPr="00445B3E" w:rsidRDefault="00677B20" w:rsidP="007D6CA7">
            <w:pPr>
              <w:spacing w:line="276" w:lineRule="auto"/>
              <w:rPr>
                <w:rFonts w:eastAsia="MS Mincho"/>
                <w:sz w:val="22"/>
                <w:szCs w:val="22"/>
              </w:rPr>
            </w:pPr>
            <w:r w:rsidRPr="00445B3E">
              <w:rPr>
                <w:rFonts w:eastAsia="MS Mincho"/>
                <w:sz w:val="22"/>
                <w:szCs w:val="22"/>
              </w:rPr>
              <w:t>Binəqədi</w:t>
            </w:r>
          </w:p>
        </w:tc>
        <w:tc>
          <w:tcPr>
            <w:tcW w:w="1202" w:type="dxa"/>
            <w:tcBorders>
              <w:top w:val="nil"/>
              <w:left w:val="nil"/>
              <w:bottom w:val="nil"/>
              <w:right w:val="nil"/>
            </w:tcBorders>
            <w:vAlign w:val="center"/>
          </w:tcPr>
          <w:p w:rsidR="00677B20" w:rsidRPr="00445B3E" w:rsidRDefault="00677B20" w:rsidP="00776979">
            <w:pPr>
              <w:spacing w:line="276" w:lineRule="auto"/>
              <w:ind w:right="430"/>
              <w:rPr>
                <w:sz w:val="22"/>
                <w:szCs w:val="22"/>
              </w:rPr>
            </w:pPr>
            <w:r>
              <w:rPr>
                <w:sz w:val="22"/>
                <w:szCs w:val="22"/>
              </w:rPr>
              <w:t xml:space="preserve">    4</w:t>
            </w:r>
            <w:r w:rsidRPr="00445B3E">
              <w:rPr>
                <w:sz w:val="22"/>
                <w:szCs w:val="22"/>
              </w:rPr>
              <w:t>,</w:t>
            </w:r>
            <w:r>
              <w:rPr>
                <w:sz w:val="22"/>
                <w:szCs w:val="22"/>
              </w:rPr>
              <w:t>6</w:t>
            </w:r>
          </w:p>
        </w:tc>
        <w:tc>
          <w:tcPr>
            <w:tcW w:w="1188" w:type="dxa"/>
            <w:tcBorders>
              <w:top w:val="nil"/>
              <w:left w:val="nil"/>
              <w:bottom w:val="nil"/>
              <w:right w:val="nil"/>
            </w:tcBorders>
            <w:vAlign w:val="center"/>
          </w:tcPr>
          <w:p w:rsidR="00677B20" w:rsidRPr="00445B3E" w:rsidRDefault="00677B20" w:rsidP="00776979">
            <w:pPr>
              <w:spacing w:line="276" w:lineRule="auto"/>
              <w:ind w:right="430"/>
              <w:rPr>
                <w:sz w:val="22"/>
                <w:szCs w:val="22"/>
              </w:rPr>
            </w:pPr>
            <w:r>
              <w:rPr>
                <w:sz w:val="22"/>
                <w:szCs w:val="22"/>
              </w:rPr>
              <w:t xml:space="preserve"> </w:t>
            </w:r>
            <w:r w:rsidRPr="00445B3E">
              <w:rPr>
                <w:sz w:val="22"/>
                <w:szCs w:val="22"/>
              </w:rPr>
              <w:t>3,2</w:t>
            </w:r>
          </w:p>
        </w:tc>
        <w:tc>
          <w:tcPr>
            <w:tcW w:w="1219" w:type="dxa"/>
            <w:tcBorders>
              <w:top w:val="nil"/>
              <w:left w:val="nil"/>
              <w:bottom w:val="nil"/>
              <w:right w:val="nil"/>
            </w:tcBorders>
            <w:vAlign w:val="center"/>
          </w:tcPr>
          <w:p w:rsidR="00677B20" w:rsidRPr="00445B3E" w:rsidRDefault="00776979" w:rsidP="00776979">
            <w:pPr>
              <w:spacing w:line="276" w:lineRule="auto"/>
              <w:rPr>
                <w:sz w:val="22"/>
                <w:szCs w:val="22"/>
              </w:rPr>
            </w:pPr>
            <w:r>
              <w:rPr>
                <w:sz w:val="22"/>
                <w:szCs w:val="22"/>
                <w:lang w:val="en-US"/>
              </w:rPr>
              <w:t xml:space="preserve">   </w:t>
            </w:r>
            <w:r w:rsidR="00677B20" w:rsidRPr="00445B3E">
              <w:rPr>
                <w:sz w:val="22"/>
                <w:szCs w:val="22"/>
                <w:lang w:val="en-US"/>
              </w:rPr>
              <w:t>4,0</w:t>
            </w:r>
          </w:p>
        </w:tc>
        <w:tc>
          <w:tcPr>
            <w:tcW w:w="875" w:type="dxa"/>
            <w:tcBorders>
              <w:top w:val="nil"/>
              <w:left w:val="nil"/>
              <w:bottom w:val="nil"/>
              <w:right w:val="nil"/>
            </w:tcBorders>
            <w:vAlign w:val="center"/>
          </w:tcPr>
          <w:p w:rsidR="00677B20" w:rsidRPr="00445B3E" w:rsidRDefault="00776979" w:rsidP="007D6CA7">
            <w:pPr>
              <w:spacing w:line="276" w:lineRule="auto"/>
              <w:rPr>
                <w:sz w:val="22"/>
                <w:szCs w:val="22"/>
              </w:rPr>
            </w:pPr>
            <w:r>
              <w:rPr>
                <w:sz w:val="22"/>
                <w:szCs w:val="22"/>
                <w:lang w:val="en-US"/>
              </w:rPr>
              <w:t xml:space="preserve"> </w:t>
            </w:r>
            <w:r w:rsidR="00677B20">
              <w:rPr>
                <w:sz w:val="22"/>
                <w:szCs w:val="22"/>
                <w:lang w:val="en-US"/>
              </w:rPr>
              <w:t>7</w:t>
            </w:r>
            <w:r w:rsidR="00677B20" w:rsidRPr="00445B3E">
              <w:rPr>
                <w:sz w:val="22"/>
                <w:szCs w:val="22"/>
                <w:lang w:val="en-US"/>
              </w:rPr>
              <w:t>,</w:t>
            </w:r>
            <w:r w:rsidR="00677B20">
              <w:rPr>
                <w:sz w:val="22"/>
                <w:szCs w:val="22"/>
                <w:lang w:val="en-US"/>
              </w:rPr>
              <w:t>9</w:t>
            </w:r>
          </w:p>
        </w:tc>
        <w:tc>
          <w:tcPr>
            <w:tcW w:w="1240" w:type="dxa"/>
            <w:tcBorders>
              <w:top w:val="nil"/>
              <w:left w:val="nil"/>
              <w:bottom w:val="nil"/>
              <w:right w:val="nil"/>
            </w:tcBorders>
            <w:vAlign w:val="center"/>
          </w:tcPr>
          <w:p w:rsidR="00677B20" w:rsidRPr="00445B3E" w:rsidRDefault="00677B20" w:rsidP="007D6CA7">
            <w:pPr>
              <w:spacing w:line="276" w:lineRule="auto"/>
              <w:ind w:right="430"/>
              <w:rPr>
                <w:sz w:val="22"/>
                <w:szCs w:val="22"/>
              </w:rPr>
            </w:pPr>
            <w:r>
              <w:rPr>
                <w:sz w:val="22"/>
                <w:szCs w:val="22"/>
              </w:rPr>
              <w:t xml:space="preserve">   8</w:t>
            </w:r>
            <w:r w:rsidRPr="00445B3E">
              <w:rPr>
                <w:sz w:val="22"/>
                <w:szCs w:val="22"/>
              </w:rPr>
              <w:t>,</w:t>
            </w:r>
            <w:r>
              <w:rPr>
                <w:sz w:val="22"/>
                <w:szCs w:val="22"/>
              </w:rPr>
              <w:t>0</w:t>
            </w:r>
          </w:p>
        </w:tc>
      </w:tr>
      <w:tr w:rsidR="00677B20" w:rsidRPr="00445B3E" w:rsidTr="00FD51BE">
        <w:trPr>
          <w:jc w:val="center"/>
        </w:trPr>
        <w:tc>
          <w:tcPr>
            <w:tcW w:w="1576" w:type="dxa"/>
            <w:tcBorders>
              <w:top w:val="nil"/>
              <w:left w:val="nil"/>
              <w:bottom w:val="nil"/>
              <w:right w:val="nil"/>
            </w:tcBorders>
          </w:tcPr>
          <w:p w:rsidR="00677B20" w:rsidRPr="00445B3E" w:rsidRDefault="00677B20" w:rsidP="007D6CA7">
            <w:pPr>
              <w:spacing w:line="276" w:lineRule="auto"/>
              <w:rPr>
                <w:rFonts w:eastAsia="MS Mincho"/>
                <w:sz w:val="22"/>
                <w:szCs w:val="22"/>
              </w:rPr>
            </w:pPr>
            <w:r w:rsidRPr="00445B3E">
              <w:rPr>
                <w:rFonts w:eastAsia="MS Mincho"/>
                <w:sz w:val="22"/>
                <w:szCs w:val="22"/>
              </w:rPr>
              <w:t>Xətai</w:t>
            </w:r>
          </w:p>
        </w:tc>
        <w:tc>
          <w:tcPr>
            <w:tcW w:w="1202" w:type="dxa"/>
            <w:tcBorders>
              <w:top w:val="nil"/>
              <w:left w:val="nil"/>
              <w:bottom w:val="nil"/>
              <w:right w:val="nil"/>
            </w:tcBorders>
          </w:tcPr>
          <w:p w:rsidR="00677B20" w:rsidRPr="00445B3E" w:rsidRDefault="00677B20" w:rsidP="007D6CA7">
            <w:pPr>
              <w:spacing w:line="276" w:lineRule="auto"/>
              <w:ind w:right="430"/>
              <w:jc w:val="center"/>
              <w:rPr>
                <w:sz w:val="22"/>
                <w:szCs w:val="22"/>
              </w:rPr>
            </w:pPr>
            <w:r>
              <w:rPr>
                <w:sz w:val="22"/>
                <w:szCs w:val="22"/>
              </w:rPr>
              <w:t xml:space="preserve">     3,8 </w:t>
            </w:r>
          </w:p>
        </w:tc>
        <w:tc>
          <w:tcPr>
            <w:tcW w:w="1188" w:type="dxa"/>
            <w:tcBorders>
              <w:top w:val="nil"/>
              <w:left w:val="nil"/>
              <w:bottom w:val="nil"/>
              <w:right w:val="nil"/>
            </w:tcBorders>
          </w:tcPr>
          <w:p w:rsidR="00677B20" w:rsidRPr="00445B3E" w:rsidRDefault="00677B20" w:rsidP="00776979">
            <w:pPr>
              <w:spacing w:line="276" w:lineRule="auto"/>
              <w:ind w:right="430"/>
              <w:jc w:val="center"/>
              <w:rPr>
                <w:sz w:val="22"/>
                <w:szCs w:val="22"/>
              </w:rPr>
            </w:pPr>
            <w:r w:rsidRPr="00445B3E">
              <w:rPr>
                <w:sz w:val="22"/>
                <w:szCs w:val="22"/>
              </w:rPr>
              <w:t>-</w:t>
            </w:r>
          </w:p>
        </w:tc>
        <w:tc>
          <w:tcPr>
            <w:tcW w:w="1219" w:type="dxa"/>
            <w:tcBorders>
              <w:top w:val="nil"/>
              <w:left w:val="nil"/>
              <w:bottom w:val="nil"/>
              <w:right w:val="nil"/>
            </w:tcBorders>
            <w:vAlign w:val="center"/>
          </w:tcPr>
          <w:p w:rsidR="00677B20" w:rsidRPr="00445B3E" w:rsidRDefault="00776979" w:rsidP="00776979">
            <w:pPr>
              <w:spacing w:line="276" w:lineRule="auto"/>
              <w:rPr>
                <w:sz w:val="22"/>
                <w:szCs w:val="22"/>
                <w:lang w:val="en-US"/>
              </w:rPr>
            </w:pPr>
            <w:r>
              <w:rPr>
                <w:sz w:val="22"/>
                <w:szCs w:val="22"/>
                <w:lang w:val="en-US"/>
              </w:rPr>
              <w:t xml:space="preserve"> </w:t>
            </w:r>
            <w:r w:rsidR="00677B20" w:rsidRPr="00445B3E">
              <w:rPr>
                <w:sz w:val="22"/>
                <w:szCs w:val="22"/>
                <w:lang w:val="en-US"/>
              </w:rPr>
              <w:t>10,8</w:t>
            </w:r>
          </w:p>
        </w:tc>
        <w:tc>
          <w:tcPr>
            <w:tcW w:w="875" w:type="dxa"/>
            <w:tcBorders>
              <w:top w:val="nil"/>
              <w:left w:val="nil"/>
              <w:bottom w:val="nil"/>
              <w:right w:val="nil"/>
            </w:tcBorders>
            <w:vAlign w:val="center"/>
          </w:tcPr>
          <w:p w:rsidR="00677B20" w:rsidRPr="00445B3E" w:rsidRDefault="00776979" w:rsidP="00776979">
            <w:pPr>
              <w:spacing w:line="276" w:lineRule="auto"/>
              <w:rPr>
                <w:sz w:val="22"/>
                <w:szCs w:val="22"/>
                <w:lang w:val="en-US"/>
              </w:rPr>
            </w:pPr>
            <w:r>
              <w:rPr>
                <w:sz w:val="22"/>
                <w:szCs w:val="22"/>
                <w:lang w:val="en-US"/>
              </w:rPr>
              <w:t xml:space="preserve">   </w:t>
            </w:r>
            <w:r w:rsidR="00677B20">
              <w:rPr>
                <w:sz w:val="22"/>
                <w:szCs w:val="22"/>
                <w:lang w:val="en-US"/>
              </w:rPr>
              <w:t>-</w:t>
            </w:r>
          </w:p>
        </w:tc>
        <w:tc>
          <w:tcPr>
            <w:tcW w:w="1240" w:type="dxa"/>
            <w:tcBorders>
              <w:top w:val="nil"/>
              <w:left w:val="nil"/>
              <w:bottom w:val="nil"/>
              <w:right w:val="nil"/>
            </w:tcBorders>
          </w:tcPr>
          <w:p w:rsidR="00677B20" w:rsidRPr="00445B3E" w:rsidRDefault="00776979" w:rsidP="007D6CA7">
            <w:pPr>
              <w:spacing w:line="276" w:lineRule="auto"/>
              <w:ind w:right="430"/>
              <w:jc w:val="center"/>
              <w:rPr>
                <w:sz w:val="22"/>
                <w:szCs w:val="22"/>
              </w:rPr>
            </w:pPr>
            <w:r>
              <w:rPr>
                <w:sz w:val="22"/>
                <w:szCs w:val="22"/>
              </w:rPr>
              <w:t>-</w:t>
            </w:r>
          </w:p>
        </w:tc>
      </w:tr>
      <w:tr w:rsidR="00677B20" w:rsidRPr="00445B3E" w:rsidTr="00FD51BE">
        <w:trPr>
          <w:jc w:val="center"/>
        </w:trPr>
        <w:tc>
          <w:tcPr>
            <w:tcW w:w="1576" w:type="dxa"/>
            <w:tcBorders>
              <w:top w:val="nil"/>
              <w:left w:val="nil"/>
              <w:bottom w:val="nil"/>
              <w:right w:val="nil"/>
            </w:tcBorders>
          </w:tcPr>
          <w:p w:rsidR="00677B20" w:rsidRPr="00445B3E" w:rsidRDefault="00677B20" w:rsidP="007D6CA7">
            <w:pPr>
              <w:spacing w:line="276" w:lineRule="auto"/>
              <w:rPr>
                <w:rFonts w:eastAsia="MS Mincho"/>
                <w:sz w:val="22"/>
                <w:szCs w:val="22"/>
              </w:rPr>
            </w:pPr>
            <w:r w:rsidRPr="00445B3E">
              <w:rPr>
                <w:rFonts w:eastAsia="MS Mincho"/>
                <w:sz w:val="22"/>
                <w:szCs w:val="22"/>
              </w:rPr>
              <w:t>Xəzər</w:t>
            </w:r>
          </w:p>
        </w:tc>
        <w:tc>
          <w:tcPr>
            <w:tcW w:w="1202" w:type="dxa"/>
            <w:tcBorders>
              <w:top w:val="nil"/>
              <w:left w:val="nil"/>
              <w:bottom w:val="nil"/>
              <w:right w:val="nil"/>
            </w:tcBorders>
          </w:tcPr>
          <w:p w:rsidR="00677B20" w:rsidRPr="00445B3E" w:rsidRDefault="00677B20" w:rsidP="007D6CA7">
            <w:pPr>
              <w:spacing w:line="276" w:lineRule="auto"/>
              <w:ind w:right="430"/>
              <w:jc w:val="center"/>
              <w:rPr>
                <w:sz w:val="22"/>
                <w:szCs w:val="22"/>
              </w:rPr>
            </w:pPr>
            <w:r>
              <w:rPr>
                <w:sz w:val="22"/>
                <w:szCs w:val="22"/>
              </w:rPr>
              <w:t xml:space="preserve">   0,3</w:t>
            </w:r>
          </w:p>
        </w:tc>
        <w:tc>
          <w:tcPr>
            <w:tcW w:w="1188" w:type="dxa"/>
            <w:tcBorders>
              <w:top w:val="nil"/>
              <w:left w:val="nil"/>
              <w:bottom w:val="nil"/>
              <w:right w:val="nil"/>
            </w:tcBorders>
          </w:tcPr>
          <w:p w:rsidR="00677B20" w:rsidRPr="00445B3E" w:rsidRDefault="00677B20" w:rsidP="00776979">
            <w:pPr>
              <w:spacing w:line="276" w:lineRule="auto"/>
              <w:ind w:right="430"/>
              <w:jc w:val="center"/>
              <w:rPr>
                <w:sz w:val="22"/>
                <w:szCs w:val="22"/>
              </w:rPr>
            </w:pPr>
            <w:r>
              <w:rPr>
                <w:sz w:val="22"/>
                <w:szCs w:val="22"/>
              </w:rPr>
              <w:t xml:space="preserve"> </w:t>
            </w:r>
            <w:r w:rsidRPr="00445B3E">
              <w:rPr>
                <w:sz w:val="22"/>
                <w:szCs w:val="22"/>
              </w:rPr>
              <w:t>-</w:t>
            </w:r>
          </w:p>
        </w:tc>
        <w:tc>
          <w:tcPr>
            <w:tcW w:w="1219" w:type="dxa"/>
            <w:tcBorders>
              <w:top w:val="nil"/>
              <w:left w:val="nil"/>
              <w:bottom w:val="nil"/>
              <w:right w:val="nil"/>
            </w:tcBorders>
            <w:vAlign w:val="center"/>
          </w:tcPr>
          <w:p w:rsidR="00677B20" w:rsidRPr="00445B3E" w:rsidRDefault="00776979" w:rsidP="00776979">
            <w:pPr>
              <w:spacing w:line="276" w:lineRule="auto"/>
              <w:rPr>
                <w:sz w:val="22"/>
                <w:szCs w:val="22"/>
                <w:lang w:val="en-US"/>
              </w:rPr>
            </w:pPr>
            <w:r>
              <w:rPr>
                <w:sz w:val="22"/>
                <w:szCs w:val="22"/>
                <w:lang w:val="en-US"/>
              </w:rPr>
              <w:t xml:space="preserve">    </w:t>
            </w:r>
            <w:r w:rsidR="00677B20" w:rsidRPr="00445B3E">
              <w:rPr>
                <w:sz w:val="22"/>
                <w:szCs w:val="22"/>
                <w:lang w:val="en-US"/>
              </w:rPr>
              <w:t>-</w:t>
            </w:r>
          </w:p>
        </w:tc>
        <w:tc>
          <w:tcPr>
            <w:tcW w:w="875" w:type="dxa"/>
            <w:tcBorders>
              <w:top w:val="nil"/>
              <w:left w:val="nil"/>
              <w:bottom w:val="nil"/>
              <w:right w:val="nil"/>
            </w:tcBorders>
            <w:vAlign w:val="center"/>
          </w:tcPr>
          <w:p w:rsidR="00677B20" w:rsidRPr="00445B3E" w:rsidRDefault="00776979" w:rsidP="00776979">
            <w:pPr>
              <w:spacing w:line="276" w:lineRule="auto"/>
              <w:rPr>
                <w:sz w:val="22"/>
                <w:szCs w:val="22"/>
                <w:lang w:val="en-US"/>
              </w:rPr>
            </w:pPr>
            <w:r>
              <w:rPr>
                <w:sz w:val="22"/>
                <w:szCs w:val="22"/>
                <w:lang w:val="en-US"/>
              </w:rPr>
              <w:t xml:space="preserve">   </w:t>
            </w:r>
            <w:r w:rsidR="00677B20" w:rsidRPr="00445B3E">
              <w:rPr>
                <w:sz w:val="22"/>
                <w:szCs w:val="22"/>
                <w:lang w:val="en-US"/>
              </w:rPr>
              <w:t>-</w:t>
            </w:r>
          </w:p>
        </w:tc>
        <w:tc>
          <w:tcPr>
            <w:tcW w:w="1240" w:type="dxa"/>
            <w:tcBorders>
              <w:top w:val="nil"/>
              <w:left w:val="nil"/>
              <w:bottom w:val="nil"/>
              <w:right w:val="nil"/>
            </w:tcBorders>
          </w:tcPr>
          <w:p w:rsidR="00677B20" w:rsidRPr="00445B3E" w:rsidRDefault="00677B20" w:rsidP="007D6CA7">
            <w:pPr>
              <w:spacing w:line="276" w:lineRule="auto"/>
              <w:ind w:right="430"/>
              <w:jc w:val="center"/>
              <w:rPr>
                <w:sz w:val="22"/>
                <w:szCs w:val="22"/>
              </w:rPr>
            </w:pPr>
            <w:r w:rsidRPr="0017215C">
              <w:rPr>
                <w:sz w:val="22"/>
                <w:szCs w:val="22"/>
                <w:lang w:val="en-US"/>
              </w:rPr>
              <w:t>-</w:t>
            </w:r>
          </w:p>
        </w:tc>
      </w:tr>
      <w:tr w:rsidR="00677B20" w:rsidRPr="00445B3E" w:rsidTr="00FD51BE">
        <w:trPr>
          <w:jc w:val="center"/>
        </w:trPr>
        <w:tc>
          <w:tcPr>
            <w:tcW w:w="1576" w:type="dxa"/>
            <w:tcBorders>
              <w:top w:val="nil"/>
              <w:left w:val="nil"/>
              <w:bottom w:val="nil"/>
              <w:right w:val="nil"/>
            </w:tcBorders>
          </w:tcPr>
          <w:p w:rsidR="00677B20" w:rsidRPr="00445B3E" w:rsidRDefault="00677B20" w:rsidP="007D6CA7">
            <w:pPr>
              <w:spacing w:line="276" w:lineRule="auto"/>
              <w:rPr>
                <w:rFonts w:eastAsia="MS Mincho"/>
                <w:sz w:val="22"/>
                <w:szCs w:val="22"/>
              </w:rPr>
            </w:pPr>
            <w:r w:rsidRPr="00445B3E">
              <w:rPr>
                <w:rFonts w:eastAsia="MS Mincho"/>
                <w:sz w:val="22"/>
                <w:szCs w:val="22"/>
              </w:rPr>
              <w:t>Nərimanov</w:t>
            </w:r>
          </w:p>
        </w:tc>
        <w:tc>
          <w:tcPr>
            <w:tcW w:w="1202" w:type="dxa"/>
            <w:tcBorders>
              <w:top w:val="nil"/>
              <w:left w:val="nil"/>
              <w:bottom w:val="nil"/>
              <w:right w:val="nil"/>
            </w:tcBorders>
          </w:tcPr>
          <w:p w:rsidR="00677B20" w:rsidRPr="00445B3E" w:rsidRDefault="00677B20" w:rsidP="007D6CA7">
            <w:pPr>
              <w:spacing w:line="276" w:lineRule="auto"/>
              <w:ind w:right="430"/>
              <w:jc w:val="center"/>
              <w:rPr>
                <w:sz w:val="22"/>
                <w:szCs w:val="22"/>
              </w:rPr>
            </w:pPr>
            <w:r>
              <w:rPr>
                <w:sz w:val="22"/>
                <w:szCs w:val="22"/>
              </w:rPr>
              <w:t xml:space="preserve">    3</w:t>
            </w:r>
            <w:r w:rsidRPr="00445B3E">
              <w:rPr>
                <w:sz w:val="22"/>
                <w:szCs w:val="22"/>
              </w:rPr>
              <w:t>,</w:t>
            </w:r>
            <w:r>
              <w:rPr>
                <w:sz w:val="22"/>
                <w:szCs w:val="22"/>
              </w:rPr>
              <w:t>9</w:t>
            </w:r>
          </w:p>
        </w:tc>
        <w:tc>
          <w:tcPr>
            <w:tcW w:w="1188" w:type="dxa"/>
            <w:tcBorders>
              <w:top w:val="nil"/>
              <w:left w:val="nil"/>
              <w:bottom w:val="nil"/>
              <w:right w:val="nil"/>
            </w:tcBorders>
          </w:tcPr>
          <w:p w:rsidR="00677B20" w:rsidRPr="00445B3E" w:rsidRDefault="00677B20" w:rsidP="007D6CA7">
            <w:pPr>
              <w:spacing w:line="276" w:lineRule="auto"/>
              <w:ind w:right="430"/>
              <w:rPr>
                <w:sz w:val="22"/>
                <w:szCs w:val="22"/>
              </w:rPr>
            </w:pPr>
            <w:r w:rsidRPr="00445B3E">
              <w:rPr>
                <w:sz w:val="22"/>
                <w:szCs w:val="22"/>
              </w:rPr>
              <w:t>10,7</w:t>
            </w:r>
          </w:p>
        </w:tc>
        <w:tc>
          <w:tcPr>
            <w:tcW w:w="1219" w:type="dxa"/>
            <w:tcBorders>
              <w:top w:val="nil"/>
              <w:left w:val="nil"/>
              <w:bottom w:val="nil"/>
              <w:right w:val="nil"/>
            </w:tcBorders>
            <w:vAlign w:val="center"/>
          </w:tcPr>
          <w:p w:rsidR="00677B20" w:rsidRPr="00445B3E" w:rsidRDefault="00776979" w:rsidP="00776979">
            <w:pPr>
              <w:spacing w:line="276" w:lineRule="auto"/>
              <w:rPr>
                <w:sz w:val="22"/>
                <w:szCs w:val="22"/>
                <w:lang w:val="en-US"/>
              </w:rPr>
            </w:pPr>
            <w:r>
              <w:rPr>
                <w:sz w:val="22"/>
                <w:szCs w:val="22"/>
                <w:lang w:val="en-US"/>
              </w:rPr>
              <w:t xml:space="preserve"> </w:t>
            </w:r>
            <w:r w:rsidR="00677B20" w:rsidRPr="00445B3E">
              <w:rPr>
                <w:sz w:val="22"/>
                <w:szCs w:val="22"/>
                <w:lang w:val="en-US"/>
              </w:rPr>
              <w:t>13,2</w:t>
            </w:r>
          </w:p>
        </w:tc>
        <w:tc>
          <w:tcPr>
            <w:tcW w:w="875" w:type="dxa"/>
            <w:tcBorders>
              <w:top w:val="nil"/>
              <w:left w:val="nil"/>
              <w:bottom w:val="nil"/>
              <w:right w:val="nil"/>
            </w:tcBorders>
            <w:vAlign w:val="center"/>
          </w:tcPr>
          <w:p w:rsidR="00677B20" w:rsidRPr="00445B3E" w:rsidRDefault="00677B20" w:rsidP="00776979">
            <w:pPr>
              <w:spacing w:line="276" w:lineRule="auto"/>
              <w:rPr>
                <w:sz w:val="22"/>
                <w:szCs w:val="22"/>
                <w:lang w:val="en-US"/>
              </w:rPr>
            </w:pPr>
            <w:r>
              <w:rPr>
                <w:sz w:val="22"/>
                <w:szCs w:val="22"/>
                <w:lang w:val="en-US"/>
              </w:rPr>
              <w:t>12,5</w:t>
            </w:r>
          </w:p>
        </w:tc>
        <w:tc>
          <w:tcPr>
            <w:tcW w:w="1240" w:type="dxa"/>
            <w:tcBorders>
              <w:top w:val="nil"/>
              <w:left w:val="nil"/>
              <w:bottom w:val="nil"/>
              <w:right w:val="nil"/>
            </w:tcBorders>
          </w:tcPr>
          <w:p w:rsidR="00677B20" w:rsidRPr="00445B3E" w:rsidRDefault="00677B20" w:rsidP="007D6CA7">
            <w:pPr>
              <w:spacing w:line="276" w:lineRule="auto"/>
              <w:ind w:right="430"/>
              <w:rPr>
                <w:sz w:val="22"/>
                <w:szCs w:val="22"/>
              </w:rPr>
            </w:pPr>
            <w:r>
              <w:rPr>
                <w:sz w:val="22"/>
                <w:szCs w:val="22"/>
              </w:rPr>
              <w:t xml:space="preserve"> 13</w:t>
            </w:r>
            <w:r w:rsidRPr="00445B3E">
              <w:rPr>
                <w:sz w:val="22"/>
                <w:szCs w:val="22"/>
              </w:rPr>
              <w:t>,</w:t>
            </w:r>
            <w:r>
              <w:rPr>
                <w:sz w:val="22"/>
                <w:szCs w:val="22"/>
              </w:rPr>
              <w:t>3</w:t>
            </w:r>
          </w:p>
        </w:tc>
      </w:tr>
      <w:tr w:rsidR="00677B20" w:rsidRPr="00445B3E" w:rsidTr="00FD51BE">
        <w:trPr>
          <w:jc w:val="center"/>
        </w:trPr>
        <w:tc>
          <w:tcPr>
            <w:tcW w:w="1576" w:type="dxa"/>
            <w:tcBorders>
              <w:top w:val="nil"/>
              <w:left w:val="nil"/>
              <w:bottom w:val="nil"/>
              <w:right w:val="nil"/>
            </w:tcBorders>
          </w:tcPr>
          <w:p w:rsidR="00677B20" w:rsidRPr="00445B3E" w:rsidRDefault="00677B20" w:rsidP="007D6CA7">
            <w:pPr>
              <w:spacing w:line="276" w:lineRule="auto"/>
              <w:rPr>
                <w:rFonts w:eastAsia="MS Mincho"/>
                <w:sz w:val="22"/>
                <w:szCs w:val="22"/>
              </w:rPr>
            </w:pPr>
            <w:r w:rsidRPr="00445B3E">
              <w:rPr>
                <w:rFonts w:eastAsia="MS Mincho"/>
                <w:sz w:val="22"/>
                <w:szCs w:val="22"/>
              </w:rPr>
              <w:t>Nəsimi</w:t>
            </w:r>
          </w:p>
        </w:tc>
        <w:tc>
          <w:tcPr>
            <w:tcW w:w="1202" w:type="dxa"/>
            <w:tcBorders>
              <w:top w:val="nil"/>
              <w:left w:val="nil"/>
              <w:bottom w:val="nil"/>
              <w:right w:val="nil"/>
            </w:tcBorders>
          </w:tcPr>
          <w:p w:rsidR="00677B20" w:rsidRPr="00445B3E" w:rsidRDefault="00677B20" w:rsidP="007D6CA7">
            <w:pPr>
              <w:spacing w:line="276" w:lineRule="auto"/>
              <w:ind w:right="430"/>
              <w:jc w:val="center"/>
              <w:rPr>
                <w:sz w:val="22"/>
                <w:szCs w:val="22"/>
              </w:rPr>
            </w:pPr>
            <w:r>
              <w:rPr>
                <w:sz w:val="22"/>
                <w:szCs w:val="22"/>
              </w:rPr>
              <w:t xml:space="preserve">     3</w:t>
            </w:r>
            <w:r w:rsidRPr="00445B3E">
              <w:rPr>
                <w:sz w:val="22"/>
                <w:szCs w:val="22"/>
              </w:rPr>
              <w:t>,</w:t>
            </w:r>
            <w:r>
              <w:rPr>
                <w:sz w:val="22"/>
                <w:szCs w:val="22"/>
              </w:rPr>
              <w:t>4</w:t>
            </w:r>
          </w:p>
        </w:tc>
        <w:tc>
          <w:tcPr>
            <w:tcW w:w="1188" w:type="dxa"/>
            <w:tcBorders>
              <w:top w:val="nil"/>
              <w:left w:val="nil"/>
              <w:bottom w:val="nil"/>
              <w:right w:val="nil"/>
            </w:tcBorders>
          </w:tcPr>
          <w:p w:rsidR="00677B20" w:rsidRPr="00445B3E" w:rsidRDefault="00677B20" w:rsidP="007D6CA7">
            <w:pPr>
              <w:spacing w:line="276" w:lineRule="auto"/>
              <w:ind w:right="430"/>
              <w:jc w:val="center"/>
              <w:rPr>
                <w:sz w:val="22"/>
                <w:szCs w:val="22"/>
              </w:rPr>
            </w:pPr>
            <w:r w:rsidRPr="00445B3E">
              <w:rPr>
                <w:sz w:val="22"/>
                <w:szCs w:val="22"/>
              </w:rPr>
              <w:t>0,2</w:t>
            </w:r>
          </w:p>
        </w:tc>
        <w:tc>
          <w:tcPr>
            <w:tcW w:w="1219" w:type="dxa"/>
            <w:tcBorders>
              <w:top w:val="nil"/>
              <w:left w:val="nil"/>
              <w:bottom w:val="nil"/>
              <w:right w:val="nil"/>
            </w:tcBorders>
            <w:vAlign w:val="center"/>
          </w:tcPr>
          <w:p w:rsidR="00677B20" w:rsidRPr="00445B3E" w:rsidRDefault="00677B20" w:rsidP="00776979">
            <w:pPr>
              <w:tabs>
                <w:tab w:val="center" w:pos="420"/>
              </w:tabs>
              <w:spacing w:line="276" w:lineRule="auto"/>
              <w:ind w:right="329"/>
              <w:rPr>
                <w:sz w:val="22"/>
                <w:szCs w:val="22"/>
              </w:rPr>
            </w:pPr>
            <w:r>
              <w:rPr>
                <w:color w:val="000000"/>
                <w:sz w:val="22"/>
                <w:szCs w:val="22"/>
                <w:lang w:val="en-US"/>
              </w:rPr>
              <w:t xml:space="preserve">     </w:t>
            </w:r>
            <w:r w:rsidRPr="00445B3E">
              <w:rPr>
                <w:color w:val="000000"/>
                <w:sz w:val="22"/>
                <w:szCs w:val="22"/>
                <w:lang w:val="en-US"/>
              </w:rPr>
              <w:t>-</w:t>
            </w:r>
          </w:p>
        </w:tc>
        <w:tc>
          <w:tcPr>
            <w:tcW w:w="875" w:type="dxa"/>
            <w:tcBorders>
              <w:top w:val="nil"/>
              <w:left w:val="nil"/>
              <w:bottom w:val="nil"/>
              <w:right w:val="nil"/>
            </w:tcBorders>
            <w:vAlign w:val="center"/>
          </w:tcPr>
          <w:p w:rsidR="00677B20" w:rsidRPr="00445B3E" w:rsidRDefault="00677B20" w:rsidP="007D6CA7">
            <w:pPr>
              <w:tabs>
                <w:tab w:val="center" w:pos="420"/>
              </w:tabs>
              <w:spacing w:line="276" w:lineRule="auto"/>
              <w:ind w:right="329"/>
              <w:jc w:val="center"/>
              <w:rPr>
                <w:sz w:val="22"/>
                <w:szCs w:val="22"/>
              </w:rPr>
            </w:pPr>
            <w:r>
              <w:rPr>
                <w:color w:val="000000"/>
                <w:sz w:val="22"/>
                <w:szCs w:val="22"/>
                <w:lang w:val="en-US"/>
              </w:rPr>
              <w:t xml:space="preserve"> </w:t>
            </w:r>
            <w:r w:rsidRPr="00445B3E">
              <w:rPr>
                <w:color w:val="000000"/>
                <w:sz w:val="22"/>
                <w:szCs w:val="22"/>
                <w:lang w:val="en-US"/>
              </w:rPr>
              <w:t>-</w:t>
            </w:r>
          </w:p>
        </w:tc>
        <w:tc>
          <w:tcPr>
            <w:tcW w:w="1240" w:type="dxa"/>
            <w:tcBorders>
              <w:top w:val="nil"/>
              <w:left w:val="nil"/>
              <w:bottom w:val="nil"/>
              <w:right w:val="nil"/>
            </w:tcBorders>
          </w:tcPr>
          <w:p w:rsidR="00677B20" w:rsidRDefault="00677B20" w:rsidP="00776979">
            <w:pPr>
              <w:spacing w:line="276" w:lineRule="auto"/>
            </w:pPr>
            <w:r w:rsidRPr="00502FCB">
              <w:rPr>
                <w:sz w:val="22"/>
                <w:szCs w:val="22"/>
              </w:rPr>
              <w:t xml:space="preserve">   </w:t>
            </w:r>
            <w:r w:rsidRPr="00502FCB">
              <w:rPr>
                <w:sz w:val="22"/>
                <w:szCs w:val="22"/>
                <w:lang w:val="en-US"/>
              </w:rPr>
              <w:t>-</w:t>
            </w:r>
          </w:p>
        </w:tc>
      </w:tr>
      <w:tr w:rsidR="00677B20" w:rsidRPr="00445B3E" w:rsidTr="00FD51BE">
        <w:trPr>
          <w:jc w:val="center"/>
        </w:trPr>
        <w:tc>
          <w:tcPr>
            <w:tcW w:w="1576" w:type="dxa"/>
            <w:tcBorders>
              <w:top w:val="nil"/>
              <w:left w:val="nil"/>
              <w:bottom w:val="nil"/>
              <w:right w:val="nil"/>
            </w:tcBorders>
          </w:tcPr>
          <w:p w:rsidR="00677B20" w:rsidRPr="00445B3E" w:rsidRDefault="00677B20" w:rsidP="007D6CA7">
            <w:pPr>
              <w:spacing w:line="276" w:lineRule="auto"/>
              <w:rPr>
                <w:rFonts w:eastAsia="MS Mincho"/>
                <w:sz w:val="22"/>
                <w:szCs w:val="22"/>
              </w:rPr>
            </w:pPr>
            <w:r w:rsidRPr="00445B3E">
              <w:rPr>
                <w:rFonts w:eastAsia="MS Mincho"/>
                <w:sz w:val="22"/>
                <w:szCs w:val="22"/>
              </w:rPr>
              <w:t>Nizami</w:t>
            </w:r>
          </w:p>
        </w:tc>
        <w:tc>
          <w:tcPr>
            <w:tcW w:w="1202" w:type="dxa"/>
            <w:tcBorders>
              <w:top w:val="nil"/>
              <w:left w:val="nil"/>
              <w:bottom w:val="nil"/>
              <w:right w:val="nil"/>
            </w:tcBorders>
          </w:tcPr>
          <w:p w:rsidR="00677B20" w:rsidRPr="00445B3E" w:rsidRDefault="00677B20" w:rsidP="007D6CA7">
            <w:pPr>
              <w:spacing w:line="276" w:lineRule="auto"/>
              <w:ind w:right="430"/>
              <w:jc w:val="center"/>
              <w:rPr>
                <w:sz w:val="22"/>
                <w:szCs w:val="22"/>
              </w:rPr>
            </w:pPr>
            <w:r>
              <w:rPr>
                <w:sz w:val="22"/>
                <w:szCs w:val="22"/>
              </w:rPr>
              <w:t xml:space="preserve">     0</w:t>
            </w:r>
            <w:r w:rsidRPr="00445B3E">
              <w:rPr>
                <w:sz w:val="22"/>
                <w:szCs w:val="22"/>
              </w:rPr>
              <w:t>,</w:t>
            </w:r>
            <w:r>
              <w:rPr>
                <w:sz w:val="22"/>
                <w:szCs w:val="22"/>
              </w:rPr>
              <w:t>9</w:t>
            </w:r>
          </w:p>
        </w:tc>
        <w:tc>
          <w:tcPr>
            <w:tcW w:w="1188" w:type="dxa"/>
            <w:tcBorders>
              <w:top w:val="nil"/>
              <w:left w:val="nil"/>
              <w:bottom w:val="nil"/>
              <w:right w:val="nil"/>
            </w:tcBorders>
          </w:tcPr>
          <w:p w:rsidR="00677B20" w:rsidRPr="00445B3E" w:rsidRDefault="00677B20" w:rsidP="00776979">
            <w:pPr>
              <w:spacing w:line="276" w:lineRule="auto"/>
              <w:ind w:right="430"/>
              <w:jc w:val="center"/>
              <w:rPr>
                <w:sz w:val="22"/>
                <w:szCs w:val="22"/>
              </w:rPr>
            </w:pPr>
            <w:r w:rsidRPr="00445B3E">
              <w:rPr>
                <w:sz w:val="22"/>
                <w:szCs w:val="22"/>
              </w:rPr>
              <w:t>1,4</w:t>
            </w:r>
          </w:p>
        </w:tc>
        <w:tc>
          <w:tcPr>
            <w:tcW w:w="1219" w:type="dxa"/>
            <w:tcBorders>
              <w:top w:val="nil"/>
              <w:left w:val="nil"/>
              <w:bottom w:val="nil"/>
              <w:right w:val="nil"/>
            </w:tcBorders>
            <w:vAlign w:val="center"/>
          </w:tcPr>
          <w:p w:rsidR="00677B20" w:rsidRPr="00445B3E" w:rsidRDefault="00677B20" w:rsidP="00776979">
            <w:pPr>
              <w:spacing w:line="276" w:lineRule="auto"/>
              <w:ind w:right="329"/>
              <w:rPr>
                <w:sz w:val="22"/>
                <w:szCs w:val="22"/>
              </w:rPr>
            </w:pPr>
            <w:r>
              <w:rPr>
                <w:sz w:val="22"/>
                <w:szCs w:val="22"/>
              </w:rPr>
              <w:t xml:space="preserve">     </w:t>
            </w:r>
            <w:r w:rsidRPr="00445B3E">
              <w:rPr>
                <w:sz w:val="22"/>
                <w:szCs w:val="22"/>
              </w:rPr>
              <w:t>-</w:t>
            </w:r>
          </w:p>
        </w:tc>
        <w:tc>
          <w:tcPr>
            <w:tcW w:w="875" w:type="dxa"/>
            <w:tcBorders>
              <w:top w:val="nil"/>
              <w:left w:val="nil"/>
              <w:bottom w:val="nil"/>
              <w:right w:val="nil"/>
            </w:tcBorders>
            <w:vAlign w:val="center"/>
          </w:tcPr>
          <w:p w:rsidR="00677B20" w:rsidRPr="00445B3E" w:rsidRDefault="00677B20" w:rsidP="00776979">
            <w:pPr>
              <w:spacing w:line="276" w:lineRule="auto"/>
              <w:ind w:right="329"/>
              <w:jc w:val="center"/>
              <w:rPr>
                <w:sz w:val="22"/>
                <w:szCs w:val="22"/>
              </w:rPr>
            </w:pPr>
            <w:r>
              <w:rPr>
                <w:sz w:val="22"/>
                <w:szCs w:val="22"/>
              </w:rPr>
              <w:t xml:space="preserve">  </w:t>
            </w:r>
            <w:r w:rsidRPr="00445B3E">
              <w:rPr>
                <w:sz w:val="22"/>
                <w:szCs w:val="22"/>
              </w:rPr>
              <w:t>-</w:t>
            </w:r>
          </w:p>
        </w:tc>
        <w:tc>
          <w:tcPr>
            <w:tcW w:w="1240" w:type="dxa"/>
            <w:tcBorders>
              <w:top w:val="nil"/>
              <w:left w:val="nil"/>
              <w:bottom w:val="nil"/>
              <w:right w:val="nil"/>
            </w:tcBorders>
          </w:tcPr>
          <w:p w:rsidR="00677B20" w:rsidRDefault="00677B20" w:rsidP="00776979">
            <w:pPr>
              <w:spacing w:line="276" w:lineRule="auto"/>
            </w:pPr>
            <w:r w:rsidRPr="00502FCB">
              <w:rPr>
                <w:sz w:val="22"/>
                <w:szCs w:val="22"/>
              </w:rPr>
              <w:t xml:space="preserve">   </w:t>
            </w:r>
            <w:r w:rsidRPr="00502FCB">
              <w:rPr>
                <w:sz w:val="22"/>
                <w:szCs w:val="22"/>
                <w:lang w:val="en-US"/>
              </w:rPr>
              <w:t>-</w:t>
            </w:r>
          </w:p>
        </w:tc>
      </w:tr>
      <w:tr w:rsidR="00677B20" w:rsidRPr="00445B3E" w:rsidTr="00FD51BE">
        <w:trPr>
          <w:trHeight w:val="330"/>
          <w:jc w:val="center"/>
        </w:trPr>
        <w:tc>
          <w:tcPr>
            <w:tcW w:w="1576" w:type="dxa"/>
            <w:tcBorders>
              <w:top w:val="nil"/>
              <w:left w:val="nil"/>
              <w:bottom w:val="nil"/>
              <w:right w:val="nil"/>
            </w:tcBorders>
          </w:tcPr>
          <w:p w:rsidR="00677B20" w:rsidRPr="00445B3E" w:rsidRDefault="00677B20" w:rsidP="007D6CA7">
            <w:pPr>
              <w:spacing w:line="276" w:lineRule="auto"/>
              <w:rPr>
                <w:rFonts w:eastAsia="MS Mincho"/>
                <w:sz w:val="22"/>
                <w:szCs w:val="22"/>
              </w:rPr>
            </w:pPr>
            <w:r w:rsidRPr="00445B3E">
              <w:rPr>
                <w:rFonts w:eastAsia="MS Mincho"/>
                <w:sz w:val="22"/>
                <w:szCs w:val="22"/>
              </w:rPr>
              <w:t>Sabunçu</w:t>
            </w:r>
          </w:p>
        </w:tc>
        <w:tc>
          <w:tcPr>
            <w:tcW w:w="1202" w:type="dxa"/>
            <w:tcBorders>
              <w:top w:val="nil"/>
              <w:left w:val="nil"/>
              <w:bottom w:val="nil"/>
              <w:right w:val="nil"/>
            </w:tcBorders>
          </w:tcPr>
          <w:p w:rsidR="00677B20" w:rsidRPr="00445B3E" w:rsidRDefault="00677B20" w:rsidP="007D6CA7">
            <w:pPr>
              <w:spacing w:line="276" w:lineRule="auto"/>
              <w:ind w:right="430"/>
              <w:jc w:val="center"/>
              <w:rPr>
                <w:sz w:val="22"/>
                <w:szCs w:val="22"/>
              </w:rPr>
            </w:pPr>
            <w:r>
              <w:rPr>
                <w:sz w:val="22"/>
                <w:szCs w:val="22"/>
              </w:rPr>
              <w:t xml:space="preserve">     1,0</w:t>
            </w:r>
            <w:r w:rsidR="00776979">
              <w:rPr>
                <w:sz w:val="22"/>
                <w:szCs w:val="22"/>
              </w:rPr>
              <w:t xml:space="preserve"> </w:t>
            </w:r>
          </w:p>
        </w:tc>
        <w:tc>
          <w:tcPr>
            <w:tcW w:w="1188" w:type="dxa"/>
            <w:tcBorders>
              <w:top w:val="nil"/>
              <w:left w:val="nil"/>
              <w:bottom w:val="nil"/>
              <w:right w:val="nil"/>
            </w:tcBorders>
          </w:tcPr>
          <w:p w:rsidR="00677B20" w:rsidRPr="00445B3E" w:rsidRDefault="00677B20" w:rsidP="00776979">
            <w:pPr>
              <w:spacing w:line="276" w:lineRule="auto"/>
              <w:ind w:right="430"/>
              <w:jc w:val="center"/>
              <w:rPr>
                <w:sz w:val="22"/>
                <w:szCs w:val="22"/>
              </w:rPr>
            </w:pPr>
            <w:r w:rsidRPr="00445B3E">
              <w:rPr>
                <w:sz w:val="22"/>
                <w:szCs w:val="22"/>
              </w:rPr>
              <w:t>-</w:t>
            </w:r>
          </w:p>
        </w:tc>
        <w:tc>
          <w:tcPr>
            <w:tcW w:w="1219" w:type="dxa"/>
            <w:tcBorders>
              <w:top w:val="nil"/>
              <w:left w:val="nil"/>
              <w:bottom w:val="nil"/>
              <w:right w:val="nil"/>
            </w:tcBorders>
            <w:vAlign w:val="center"/>
          </w:tcPr>
          <w:p w:rsidR="00677B20" w:rsidRPr="00445B3E" w:rsidRDefault="00677B20" w:rsidP="00776979">
            <w:pPr>
              <w:spacing w:line="276" w:lineRule="auto"/>
              <w:ind w:right="329"/>
              <w:rPr>
                <w:sz w:val="22"/>
                <w:szCs w:val="22"/>
              </w:rPr>
            </w:pPr>
            <w:r>
              <w:rPr>
                <w:sz w:val="22"/>
                <w:szCs w:val="22"/>
              </w:rPr>
              <w:t xml:space="preserve">     </w:t>
            </w:r>
            <w:r w:rsidRPr="00445B3E">
              <w:rPr>
                <w:sz w:val="22"/>
                <w:szCs w:val="22"/>
              </w:rPr>
              <w:t>-</w:t>
            </w:r>
          </w:p>
        </w:tc>
        <w:tc>
          <w:tcPr>
            <w:tcW w:w="875" w:type="dxa"/>
            <w:tcBorders>
              <w:top w:val="nil"/>
              <w:left w:val="nil"/>
              <w:bottom w:val="nil"/>
              <w:right w:val="nil"/>
            </w:tcBorders>
            <w:vAlign w:val="center"/>
          </w:tcPr>
          <w:p w:rsidR="00677B20" w:rsidRPr="00445B3E" w:rsidRDefault="00677B20" w:rsidP="00776979">
            <w:pPr>
              <w:spacing w:line="276" w:lineRule="auto"/>
              <w:ind w:right="329"/>
              <w:jc w:val="center"/>
              <w:rPr>
                <w:sz w:val="22"/>
                <w:szCs w:val="22"/>
              </w:rPr>
            </w:pPr>
            <w:r>
              <w:rPr>
                <w:sz w:val="22"/>
                <w:szCs w:val="22"/>
              </w:rPr>
              <w:t xml:space="preserve">   </w:t>
            </w:r>
            <w:r w:rsidRPr="00445B3E">
              <w:rPr>
                <w:sz w:val="22"/>
                <w:szCs w:val="22"/>
              </w:rPr>
              <w:t>-</w:t>
            </w:r>
          </w:p>
        </w:tc>
        <w:tc>
          <w:tcPr>
            <w:tcW w:w="1240" w:type="dxa"/>
            <w:tcBorders>
              <w:top w:val="nil"/>
              <w:left w:val="nil"/>
              <w:bottom w:val="nil"/>
              <w:right w:val="nil"/>
            </w:tcBorders>
          </w:tcPr>
          <w:p w:rsidR="00677B20" w:rsidRDefault="00677B20" w:rsidP="00776979">
            <w:pPr>
              <w:spacing w:line="276" w:lineRule="auto"/>
            </w:pPr>
            <w:r w:rsidRPr="00502FCB">
              <w:rPr>
                <w:sz w:val="22"/>
                <w:szCs w:val="22"/>
              </w:rPr>
              <w:t xml:space="preserve">   </w:t>
            </w:r>
            <w:r w:rsidRPr="00502FCB">
              <w:rPr>
                <w:sz w:val="22"/>
                <w:szCs w:val="22"/>
                <w:lang w:val="en-US"/>
              </w:rPr>
              <w:t>-</w:t>
            </w:r>
          </w:p>
        </w:tc>
      </w:tr>
      <w:tr w:rsidR="00677B20" w:rsidRPr="00445B3E" w:rsidTr="00FD51BE">
        <w:trPr>
          <w:jc w:val="center"/>
        </w:trPr>
        <w:tc>
          <w:tcPr>
            <w:tcW w:w="1576" w:type="dxa"/>
            <w:tcBorders>
              <w:top w:val="nil"/>
              <w:left w:val="nil"/>
              <w:bottom w:val="nil"/>
              <w:right w:val="nil"/>
            </w:tcBorders>
          </w:tcPr>
          <w:p w:rsidR="00677B20" w:rsidRPr="00445B3E" w:rsidRDefault="00677B20" w:rsidP="007D6CA7">
            <w:pPr>
              <w:spacing w:line="276" w:lineRule="auto"/>
              <w:rPr>
                <w:rFonts w:eastAsia="MS Mincho"/>
                <w:sz w:val="22"/>
                <w:szCs w:val="22"/>
              </w:rPr>
            </w:pPr>
            <w:r w:rsidRPr="00445B3E">
              <w:rPr>
                <w:rFonts w:eastAsia="MS Mincho"/>
                <w:sz w:val="22"/>
                <w:szCs w:val="22"/>
              </w:rPr>
              <w:lastRenderedPageBreak/>
              <w:t>Səbail</w:t>
            </w:r>
          </w:p>
        </w:tc>
        <w:tc>
          <w:tcPr>
            <w:tcW w:w="1202" w:type="dxa"/>
            <w:tcBorders>
              <w:top w:val="nil"/>
              <w:left w:val="nil"/>
              <w:bottom w:val="nil"/>
              <w:right w:val="nil"/>
            </w:tcBorders>
          </w:tcPr>
          <w:p w:rsidR="00677B20" w:rsidRPr="00445B3E" w:rsidRDefault="00677B20" w:rsidP="007D6CA7">
            <w:pPr>
              <w:spacing w:line="276" w:lineRule="auto"/>
              <w:ind w:right="430"/>
              <w:jc w:val="center"/>
              <w:rPr>
                <w:sz w:val="22"/>
                <w:szCs w:val="22"/>
              </w:rPr>
            </w:pPr>
            <w:r>
              <w:rPr>
                <w:sz w:val="22"/>
                <w:szCs w:val="22"/>
              </w:rPr>
              <w:t xml:space="preserve">   </w:t>
            </w:r>
            <w:r w:rsidRPr="00445B3E">
              <w:rPr>
                <w:sz w:val="22"/>
                <w:szCs w:val="22"/>
              </w:rPr>
              <w:t>10,</w:t>
            </w:r>
            <w:r>
              <w:rPr>
                <w:sz w:val="22"/>
                <w:szCs w:val="22"/>
              </w:rPr>
              <w:t>7</w:t>
            </w:r>
          </w:p>
        </w:tc>
        <w:tc>
          <w:tcPr>
            <w:tcW w:w="1188" w:type="dxa"/>
            <w:tcBorders>
              <w:top w:val="nil"/>
              <w:left w:val="nil"/>
              <w:bottom w:val="nil"/>
              <w:right w:val="nil"/>
            </w:tcBorders>
          </w:tcPr>
          <w:p w:rsidR="00677B20" w:rsidRPr="00445B3E" w:rsidRDefault="00677B20" w:rsidP="00776979">
            <w:pPr>
              <w:spacing w:line="276" w:lineRule="auto"/>
              <w:ind w:right="430"/>
              <w:rPr>
                <w:sz w:val="22"/>
                <w:szCs w:val="22"/>
              </w:rPr>
            </w:pPr>
            <w:r w:rsidRPr="00445B3E">
              <w:rPr>
                <w:sz w:val="22"/>
                <w:szCs w:val="22"/>
              </w:rPr>
              <w:t>10,2</w:t>
            </w:r>
          </w:p>
        </w:tc>
        <w:tc>
          <w:tcPr>
            <w:tcW w:w="1219" w:type="dxa"/>
            <w:tcBorders>
              <w:top w:val="nil"/>
              <w:left w:val="nil"/>
              <w:bottom w:val="nil"/>
              <w:right w:val="nil"/>
            </w:tcBorders>
            <w:vAlign w:val="center"/>
          </w:tcPr>
          <w:p w:rsidR="00677B20" w:rsidRPr="00445B3E" w:rsidRDefault="00677B20" w:rsidP="00776979">
            <w:pPr>
              <w:spacing w:line="276" w:lineRule="auto"/>
              <w:ind w:right="329"/>
              <w:rPr>
                <w:sz w:val="22"/>
                <w:szCs w:val="22"/>
                <w:lang w:val="en-US"/>
              </w:rPr>
            </w:pPr>
            <w:r>
              <w:rPr>
                <w:color w:val="000000"/>
                <w:sz w:val="22"/>
                <w:szCs w:val="22"/>
                <w:lang w:val="en-US"/>
              </w:rPr>
              <w:t xml:space="preserve"> </w:t>
            </w:r>
            <w:r w:rsidRPr="00445B3E">
              <w:rPr>
                <w:color w:val="000000"/>
                <w:sz w:val="22"/>
                <w:szCs w:val="22"/>
                <w:lang w:val="en-US"/>
              </w:rPr>
              <w:t>12,5</w:t>
            </w:r>
          </w:p>
        </w:tc>
        <w:tc>
          <w:tcPr>
            <w:tcW w:w="875" w:type="dxa"/>
            <w:tcBorders>
              <w:top w:val="nil"/>
              <w:left w:val="nil"/>
              <w:bottom w:val="nil"/>
              <w:right w:val="nil"/>
            </w:tcBorders>
            <w:vAlign w:val="center"/>
          </w:tcPr>
          <w:p w:rsidR="00677B20" w:rsidRPr="00445B3E" w:rsidRDefault="00776979" w:rsidP="007D6CA7">
            <w:pPr>
              <w:spacing w:line="276" w:lineRule="auto"/>
              <w:ind w:right="329"/>
              <w:jc w:val="center"/>
              <w:rPr>
                <w:sz w:val="22"/>
                <w:szCs w:val="22"/>
                <w:lang w:val="en-US"/>
              </w:rPr>
            </w:pPr>
            <w:r>
              <w:rPr>
                <w:color w:val="000000"/>
                <w:sz w:val="22"/>
                <w:szCs w:val="22"/>
                <w:lang w:val="en-US"/>
              </w:rPr>
              <w:t xml:space="preserve"> </w:t>
            </w:r>
            <w:r w:rsidR="00677B20">
              <w:rPr>
                <w:color w:val="000000"/>
                <w:sz w:val="22"/>
                <w:szCs w:val="22"/>
                <w:lang w:val="en-US"/>
              </w:rPr>
              <w:t>9</w:t>
            </w:r>
            <w:r w:rsidR="00677B20" w:rsidRPr="00445B3E">
              <w:rPr>
                <w:color w:val="000000"/>
                <w:sz w:val="22"/>
                <w:szCs w:val="22"/>
                <w:lang w:val="en-US"/>
              </w:rPr>
              <w:t>,</w:t>
            </w:r>
            <w:r w:rsidR="00677B20">
              <w:rPr>
                <w:color w:val="000000"/>
                <w:sz w:val="22"/>
                <w:szCs w:val="22"/>
                <w:lang w:val="en-US"/>
              </w:rPr>
              <w:t>8</w:t>
            </w:r>
          </w:p>
        </w:tc>
        <w:tc>
          <w:tcPr>
            <w:tcW w:w="1240" w:type="dxa"/>
            <w:tcBorders>
              <w:top w:val="nil"/>
              <w:left w:val="nil"/>
              <w:bottom w:val="nil"/>
              <w:right w:val="nil"/>
            </w:tcBorders>
          </w:tcPr>
          <w:p w:rsidR="00677B20" w:rsidRPr="00445B3E" w:rsidRDefault="00677B20" w:rsidP="007D6CA7">
            <w:pPr>
              <w:spacing w:line="276" w:lineRule="auto"/>
              <w:ind w:right="430"/>
              <w:jc w:val="center"/>
              <w:rPr>
                <w:sz w:val="22"/>
                <w:szCs w:val="22"/>
              </w:rPr>
            </w:pPr>
            <w:r>
              <w:rPr>
                <w:sz w:val="22"/>
                <w:szCs w:val="22"/>
              </w:rPr>
              <w:t xml:space="preserve"> 25</w:t>
            </w:r>
            <w:r w:rsidRPr="00445B3E">
              <w:rPr>
                <w:sz w:val="22"/>
                <w:szCs w:val="22"/>
              </w:rPr>
              <w:t>,</w:t>
            </w:r>
            <w:r>
              <w:rPr>
                <w:sz w:val="22"/>
                <w:szCs w:val="22"/>
              </w:rPr>
              <w:t>6</w:t>
            </w:r>
          </w:p>
        </w:tc>
      </w:tr>
      <w:tr w:rsidR="00677B20" w:rsidRPr="00445B3E" w:rsidTr="00FD51BE">
        <w:trPr>
          <w:trHeight w:val="140"/>
          <w:jc w:val="center"/>
        </w:trPr>
        <w:tc>
          <w:tcPr>
            <w:tcW w:w="1576" w:type="dxa"/>
            <w:tcBorders>
              <w:top w:val="nil"/>
              <w:left w:val="nil"/>
              <w:bottom w:val="nil"/>
              <w:right w:val="nil"/>
            </w:tcBorders>
          </w:tcPr>
          <w:p w:rsidR="00677B20" w:rsidRPr="00445B3E" w:rsidRDefault="00677B20" w:rsidP="00677B20">
            <w:pPr>
              <w:rPr>
                <w:rFonts w:eastAsia="MS Mincho"/>
                <w:sz w:val="22"/>
                <w:szCs w:val="22"/>
              </w:rPr>
            </w:pPr>
            <w:r w:rsidRPr="00445B3E">
              <w:rPr>
                <w:rFonts w:eastAsia="MS Mincho"/>
                <w:sz w:val="22"/>
                <w:szCs w:val="22"/>
              </w:rPr>
              <w:t>Suraxanı</w:t>
            </w:r>
          </w:p>
        </w:tc>
        <w:tc>
          <w:tcPr>
            <w:tcW w:w="1202" w:type="dxa"/>
            <w:tcBorders>
              <w:top w:val="nil"/>
              <w:left w:val="nil"/>
              <w:bottom w:val="nil"/>
              <w:right w:val="nil"/>
            </w:tcBorders>
          </w:tcPr>
          <w:p w:rsidR="00677B20" w:rsidRPr="00445B3E" w:rsidRDefault="00677B20" w:rsidP="00677B20">
            <w:pPr>
              <w:ind w:right="430"/>
              <w:jc w:val="center"/>
              <w:rPr>
                <w:sz w:val="22"/>
                <w:szCs w:val="22"/>
              </w:rPr>
            </w:pPr>
            <w:r>
              <w:rPr>
                <w:sz w:val="22"/>
                <w:szCs w:val="22"/>
              </w:rPr>
              <w:t xml:space="preserve">     0,2</w:t>
            </w:r>
          </w:p>
        </w:tc>
        <w:tc>
          <w:tcPr>
            <w:tcW w:w="1188" w:type="dxa"/>
            <w:tcBorders>
              <w:top w:val="nil"/>
              <w:left w:val="nil"/>
              <w:bottom w:val="nil"/>
              <w:right w:val="nil"/>
            </w:tcBorders>
          </w:tcPr>
          <w:p w:rsidR="00677B20" w:rsidRPr="00445B3E" w:rsidRDefault="00776979" w:rsidP="00776979">
            <w:pPr>
              <w:ind w:right="430"/>
              <w:rPr>
                <w:sz w:val="22"/>
                <w:szCs w:val="22"/>
              </w:rPr>
            </w:pPr>
            <w:r>
              <w:rPr>
                <w:sz w:val="22"/>
                <w:szCs w:val="22"/>
              </w:rPr>
              <w:t xml:space="preserve">   </w:t>
            </w:r>
            <w:r w:rsidR="00677B20" w:rsidRPr="00445B3E">
              <w:rPr>
                <w:sz w:val="22"/>
                <w:szCs w:val="22"/>
              </w:rPr>
              <w:t>-</w:t>
            </w:r>
          </w:p>
        </w:tc>
        <w:tc>
          <w:tcPr>
            <w:tcW w:w="1219" w:type="dxa"/>
            <w:tcBorders>
              <w:top w:val="nil"/>
              <w:left w:val="nil"/>
              <w:bottom w:val="nil"/>
              <w:right w:val="nil"/>
            </w:tcBorders>
            <w:vAlign w:val="center"/>
          </w:tcPr>
          <w:p w:rsidR="00677B20" w:rsidRPr="00445B3E" w:rsidRDefault="00776979" w:rsidP="00776979">
            <w:pPr>
              <w:rPr>
                <w:sz w:val="22"/>
                <w:szCs w:val="22"/>
                <w:lang w:val="en-US"/>
              </w:rPr>
            </w:pPr>
            <w:r>
              <w:rPr>
                <w:sz w:val="22"/>
                <w:szCs w:val="22"/>
                <w:lang w:val="en-US"/>
              </w:rPr>
              <w:t xml:space="preserve">    </w:t>
            </w:r>
            <w:r w:rsidR="00677B20" w:rsidRPr="00445B3E">
              <w:rPr>
                <w:sz w:val="22"/>
                <w:szCs w:val="22"/>
                <w:lang w:val="en-US"/>
              </w:rPr>
              <w:t>-</w:t>
            </w:r>
          </w:p>
        </w:tc>
        <w:tc>
          <w:tcPr>
            <w:tcW w:w="875" w:type="dxa"/>
            <w:tcBorders>
              <w:top w:val="nil"/>
              <w:left w:val="nil"/>
              <w:bottom w:val="nil"/>
              <w:right w:val="nil"/>
            </w:tcBorders>
            <w:vAlign w:val="center"/>
          </w:tcPr>
          <w:p w:rsidR="00677B20" w:rsidRPr="00445B3E" w:rsidRDefault="00776979" w:rsidP="00776979">
            <w:pPr>
              <w:rPr>
                <w:sz w:val="22"/>
                <w:szCs w:val="22"/>
                <w:lang w:val="en-US"/>
              </w:rPr>
            </w:pPr>
            <w:r>
              <w:rPr>
                <w:sz w:val="22"/>
                <w:szCs w:val="22"/>
                <w:lang w:val="en-US"/>
              </w:rPr>
              <w:t xml:space="preserve">     </w:t>
            </w:r>
            <w:r w:rsidR="00677B20" w:rsidRPr="00445B3E">
              <w:rPr>
                <w:sz w:val="22"/>
                <w:szCs w:val="22"/>
                <w:lang w:val="en-US"/>
              </w:rPr>
              <w:t>-</w:t>
            </w:r>
          </w:p>
        </w:tc>
        <w:tc>
          <w:tcPr>
            <w:tcW w:w="1240" w:type="dxa"/>
            <w:tcBorders>
              <w:top w:val="nil"/>
              <w:left w:val="nil"/>
              <w:bottom w:val="nil"/>
              <w:right w:val="nil"/>
            </w:tcBorders>
          </w:tcPr>
          <w:p w:rsidR="00677B20" w:rsidRPr="00445B3E" w:rsidRDefault="00677B20" w:rsidP="00677B20">
            <w:pPr>
              <w:ind w:right="430"/>
              <w:jc w:val="center"/>
              <w:rPr>
                <w:sz w:val="22"/>
                <w:szCs w:val="22"/>
              </w:rPr>
            </w:pPr>
            <w:r w:rsidRPr="0017215C">
              <w:rPr>
                <w:sz w:val="22"/>
                <w:szCs w:val="22"/>
              </w:rPr>
              <w:t xml:space="preserve"> </w:t>
            </w:r>
            <w:r w:rsidRPr="0017215C">
              <w:rPr>
                <w:sz w:val="22"/>
                <w:szCs w:val="22"/>
                <w:lang w:val="en-US"/>
              </w:rPr>
              <w:t>-</w:t>
            </w:r>
          </w:p>
        </w:tc>
      </w:tr>
      <w:tr w:rsidR="00677B20" w:rsidRPr="00445B3E" w:rsidTr="00FD51BE">
        <w:trPr>
          <w:jc w:val="center"/>
        </w:trPr>
        <w:tc>
          <w:tcPr>
            <w:tcW w:w="1576" w:type="dxa"/>
            <w:tcBorders>
              <w:top w:val="nil"/>
              <w:left w:val="nil"/>
              <w:bottom w:val="double" w:sz="4" w:space="0" w:color="auto"/>
              <w:right w:val="nil"/>
            </w:tcBorders>
          </w:tcPr>
          <w:p w:rsidR="00677B20" w:rsidRPr="00445B3E" w:rsidRDefault="00677B20" w:rsidP="00677B20">
            <w:pPr>
              <w:rPr>
                <w:rFonts w:eastAsia="MS Mincho"/>
                <w:sz w:val="22"/>
                <w:szCs w:val="22"/>
              </w:rPr>
            </w:pPr>
            <w:r w:rsidRPr="00445B3E">
              <w:rPr>
                <w:rFonts w:eastAsia="MS Mincho"/>
                <w:sz w:val="22"/>
                <w:szCs w:val="22"/>
              </w:rPr>
              <w:t>Yasamal</w:t>
            </w:r>
          </w:p>
        </w:tc>
        <w:tc>
          <w:tcPr>
            <w:tcW w:w="1202" w:type="dxa"/>
            <w:tcBorders>
              <w:top w:val="nil"/>
              <w:left w:val="nil"/>
              <w:bottom w:val="double" w:sz="4" w:space="0" w:color="auto"/>
              <w:right w:val="nil"/>
            </w:tcBorders>
          </w:tcPr>
          <w:p w:rsidR="00677B20" w:rsidRPr="00445B3E" w:rsidRDefault="00677B20" w:rsidP="00677B20">
            <w:pPr>
              <w:ind w:right="430"/>
              <w:jc w:val="both"/>
              <w:rPr>
                <w:sz w:val="22"/>
                <w:szCs w:val="22"/>
                <w:lang w:val="en-US"/>
              </w:rPr>
            </w:pPr>
            <w:r>
              <w:rPr>
                <w:sz w:val="22"/>
                <w:szCs w:val="22"/>
              </w:rPr>
              <w:t xml:space="preserve">   5</w:t>
            </w:r>
            <w:r w:rsidRPr="00445B3E">
              <w:rPr>
                <w:sz w:val="22"/>
                <w:szCs w:val="22"/>
              </w:rPr>
              <w:t>7,</w:t>
            </w:r>
            <w:r>
              <w:rPr>
                <w:sz w:val="22"/>
                <w:szCs w:val="22"/>
              </w:rPr>
              <w:t>8</w:t>
            </w:r>
          </w:p>
        </w:tc>
        <w:tc>
          <w:tcPr>
            <w:tcW w:w="1188" w:type="dxa"/>
            <w:tcBorders>
              <w:top w:val="nil"/>
              <w:left w:val="nil"/>
              <w:bottom w:val="double" w:sz="4" w:space="0" w:color="auto"/>
              <w:right w:val="nil"/>
            </w:tcBorders>
          </w:tcPr>
          <w:p w:rsidR="00677B20" w:rsidRPr="00445B3E" w:rsidRDefault="00677B20" w:rsidP="00776979">
            <w:pPr>
              <w:ind w:right="430"/>
              <w:jc w:val="both"/>
              <w:rPr>
                <w:sz w:val="22"/>
                <w:szCs w:val="22"/>
                <w:lang w:val="en-US"/>
              </w:rPr>
            </w:pPr>
            <w:r>
              <w:rPr>
                <w:sz w:val="22"/>
                <w:szCs w:val="22"/>
              </w:rPr>
              <w:t xml:space="preserve"> </w:t>
            </w:r>
            <w:r w:rsidR="00776979">
              <w:rPr>
                <w:sz w:val="22"/>
                <w:szCs w:val="22"/>
              </w:rPr>
              <w:t xml:space="preserve"> </w:t>
            </w:r>
            <w:r w:rsidR="000B4F0A">
              <w:rPr>
                <w:sz w:val="22"/>
                <w:szCs w:val="22"/>
              </w:rPr>
              <w:t>6</w:t>
            </w:r>
            <w:r w:rsidRPr="00445B3E">
              <w:rPr>
                <w:sz w:val="22"/>
                <w:szCs w:val="22"/>
              </w:rPr>
              <w:t>7,</w:t>
            </w:r>
            <w:r w:rsidRPr="00445B3E">
              <w:rPr>
                <w:sz w:val="22"/>
                <w:szCs w:val="22"/>
                <w:lang w:val="en-US"/>
              </w:rPr>
              <w:t>2</w:t>
            </w:r>
          </w:p>
        </w:tc>
        <w:tc>
          <w:tcPr>
            <w:tcW w:w="1219" w:type="dxa"/>
            <w:tcBorders>
              <w:top w:val="nil"/>
              <w:left w:val="nil"/>
              <w:bottom w:val="double" w:sz="4" w:space="0" w:color="auto"/>
              <w:right w:val="nil"/>
            </w:tcBorders>
            <w:vAlign w:val="center"/>
          </w:tcPr>
          <w:p w:rsidR="00677B20" w:rsidRPr="00445B3E" w:rsidRDefault="00776979" w:rsidP="00776979">
            <w:pPr>
              <w:rPr>
                <w:sz w:val="22"/>
                <w:szCs w:val="22"/>
                <w:lang w:val="en-US"/>
              </w:rPr>
            </w:pPr>
            <w:r>
              <w:rPr>
                <w:sz w:val="22"/>
                <w:szCs w:val="22"/>
                <w:lang w:val="en-US"/>
              </w:rPr>
              <w:t xml:space="preserve"> </w:t>
            </w:r>
            <w:r w:rsidR="00677B20" w:rsidRPr="00445B3E">
              <w:rPr>
                <w:sz w:val="22"/>
                <w:szCs w:val="22"/>
                <w:lang w:val="en-US"/>
              </w:rPr>
              <w:t>94,7</w:t>
            </w:r>
          </w:p>
        </w:tc>
        <w:tc>
          <w:tcPr>
            <w:tcW w:w="875" w:type="dxa"/>
            <w:tcBorders>
              <w:top w:val="nil"/>
              <w:left w:val="nil"/>
              <w:bottom w:val="double" w:sz="4" w:space="0" w:color="auto"/>
              <w:right w:val="nil"/>
            </w:tcBorders>
            <w:vAlign w:val="center"/>
          </w:tcPr>
          <w:p w:rsidR="00677B20" w:rsidRPr="00445B3E" w:rsidRDefault="00776979" w:rsidP="00677B20">
            <w:pPr>
              <w:jc w:val="both"/>
              <w:rPr>
                <w:sz w:val="22"/>
                <w:szCs w:val="22"/>
                <w:lang w:val="en-US"/>
              </w:rPr>
            </w:pPr>
            <w:r>
              <w:rPr>
                <w:sz w:val="22"/>
                <w:szCs w:val="22"/>
                <w:lang w:val="en-US"/>
              </w:rPr>
              <w:t xml:space="preserve"> </w:t>
            </w:r>
            <w:r w:rsidR="00677B20">
              <w:rPr>
                <w:sz w:val="22"/>
                <w:szCs w:val="22"/>
                <w:lang w:val="en-US"/>
              </w:rPr>
              <w:t>45</w:t>
            </w:r>
            <w:r w:rsidR="00677B20" w:rsidRPr="00445B3E">
              <w:rPr>
                <w:sz w:val="22"/>
                <w:szCs w:val="22"/>
                <w:lang w:val="en-US"/>
              </w:rPr>
              <w:t>,</w:t>
            </w:r>
            <w:r w:rsidR="00677B20">
              <w:rPr>
                <w:sz w:val="22"/>
                <w:szCs w:val="22"/>
                <w:lang w:val="en-US"/>
              </w:rPr>
              <w:t>1</w:t>
            </w:r>
          </w:p>
        </w:tc>
        <w:tc>
          <w:tcPr>
            <w:tcW w:w="1240" w:type="dxa"/>
            <w:tcBorders>
              <w:top w:val="nil"/>
              <w:left w:val="nil"/>
              <w:bottom w:val="double" w:sz="4" w:space="0" w:color="auto"/>
              <w:right w:val="nil"/>
            </w:tcBorders>
          </w:tcPr>
          <w:p w:rsidR="00677B20" w:rsidRPr="00445B3E" w:rsidRDefault="00677B20" w:rsidP="00776979">
            <w:pPr>
              <w:ind w:right="430"/>
              <w:jc w:val="both"/>
              <w:rPr>
                <w:sz w:val="22"/>
                <w:szCs w:val="22"/>
                <w:lang w:val="en-US"/>
              </w:rPr>
            </w:pPr>
            <w:r>
              <w:rPr>
                <w:sz w:val="22"/>
                <w:szCs w:val="22"/>
              </w:rPr>
              <w:t xml:space="preserve"> </w:t>
            </w:r>
            <w:r w:rsidR="00776979">
              <w:rPr>
                <w:sz w:val="22"/>
                <w:szCs w:val="22"/>
              </w:rPr>
              <w:t xml:space="preserve">  </w:t>
            </w:r>
            <w:r w:rsidR="00FD51BE">
              <w:rPr>
                <w:sz w:val="22"/>
                <w:szCs w:val="22"/>
              </w:rPr>
              <w:t>4</w:t>
            </w:r>
            <w:r w:rsidR="00117BC0">
              <w:rPr>
                <w:sz w:val="22"/>
                <w:szCs w:val="22"/>
              </w:rPr>
              <w:t xml:space="preserve">zzzzzzsx                               </w:t>
            </w:r>
            <w:bookmarkStart w:id="0" w:name="_GoBack"/>
            <w:bookmarkEnd w:id="0"/>
            <w:r>
              <w:rPr>
                <w:sz w:val="22"/>
                <w:szCs w:val="22"/>
              </w:rPr>
              <w:t>3</w:t>
            </w:r>
            <w:r w:rsidRPr="00445B3E">
              <w:rPr>
                <w:sz w:val="22"/>
                <w:szCs w:val="22"/>
              </w:rPr>
              <w:t>,</w:t>
            </w:r>
            <w:r>
              <w:rPr>
                <w:sz w:val="22"/>
                <w:szCs w:val="22"/>
              </w:rPr>
              <w:t>9</w:t>
            </w:r>
          </w:p>
        </w:tc>
      </w:tr>
    </w:tbl>
    <w:p w:rsidR="00677B20" w:rsidRDefault="00677B20" w:rsidP="00677B20">
      <w:pPr>
        <w:rPr>
          <w:b/>
          <w:sz w:val="22"/>
          <w:szCs w:val="22"/>
        </w:rPr>
      </w:pPr>
      <w:r w:rsidRPr="00445B3E">
        <w:rPr>
          <w:b/>
          <w:sz w:val="22"/>
          <w:szCs w:val="22"/>
        </w:rPr>
        <w:t xml:space="preserve">          </w:t>
      </w:r>
    </w:p>
    <w:p w:rsidR="00677B20" w:rsidRPr="00445B3E" w:rsidRDefault="00677B20" w:rsidP="00677B20">
      <w:pPr>
        <w:rPr>
          <w:b/>
          <w:sz w:val="22"/>
          <w:szCs w:val="22"/>
        </w:rPr>
      </w:pPr>
      <w:r>
        <w:rPr>
          <w:b/>
          <w:sz w:val="22"/>
          <w:szCs w:val="22"/>
        </w:rPr>
        <w:t xml:space="preserve">          6.22</w:t>
      </w:r>
      <w:r w:rsidRPr="00445B3E">
        <w:rPr>
          <w:b/>
          <w:sz w:val="22"/>
          <w:szCs w:val="22"/>
        </w:rPr>
        <w:t xml:space="preserve">  </w:t>
      </w:r>
      <w:r>
        <w:rPr>
          <w:b/>
          <w:sz w:val="22"/>
          <w:szCs w:val="22"/>
        </w:rPr>
        <w:t xml:space="preserve"> </w:t>
      </w:r>
      <w:r w:rsidRPr="00445B3E">
        <w:rPr>
          <w:b/>
          <w:sz w:val="22"/>
          <w:szCs w:val="22"/>
        </w:rPr>
        <w:t xml:space="preserve">  Bakı şəhəri və rayonları üzrə tədqiqat və </w:t>
      </w:r>
      <w:r>
        <w:rPr>
          <w:b/>
          <w:sz w:val="22"/>
          <w:szCs w:val="22"/>
        </w:rPr>
        <w:t>işləmələrə</w:t>
      </w:r>
    </w:p>
    <w:p w:rsidR="00677B20" w:rsidRPr="00445B3E" w:rsidRDefault="00677B20" w:rsidP="00677B20">
      <w:pPr>
        <w:ind w:left="708"/>
        <w:rPr>
          <w:sz w:val="22"/>
          <w:szCs w:val="22"/>
        </w:rPr>
      </w:pPr>
      <w:r w:rsidRPr="00445B3E">
        <w:rPr>
          <w:b/>
          <w:sz w:val="22"/>
          <w:szCs w:val="22"/>
        </w:rPr>
        <w:t xml:space="preserve"> </w:t>
      </w:r>
      <w:r>
        <w:rPr>
          <w:b/>
          <w:sz w:val="22"/>
          <w:szCs w:val="22"/>
        </w:rPr>
        <w:t xml:space="preserve">        </w:t>
      </w:r>
      <w:r w:rsidRPr="00445B3E">
        <w:rPr>
          <w:b/>
          <w:sz w:val="22"/>
          <w:szCs w:val="22"/>
        </w:rPr>
        <w:t xml:space="preserve">çəkilən ümumi xərclər </w:t>
      </w:r>
      <w:r w:rsidRPr="00445B3E">
        <w:rPr>
          <w:sz w:val="22"/>
          <w:szCs w:val="22"/>
        </w:rPr>
        <w:t>(min manat)</w:t>
      </w:r>
    </w:p>
    <w:p w:rsidR="00677B20" w:rsidRPr="00445B3E" w:rsidRDefault="00677B20" w:rsidP="00677B20">
      <w:pPr>
        <w:rPr>
          <w:b/>
          <w:sz w:val="22"/>
          <w:szCs w:val="22"/>
        </w:rPr>
      </w:pPr>
    </w:p>
    <w:tbl>
      <w:tblPr>
        <w:tblW w:w="9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8"/>
        <w:gridCol w:w="1490"/>
        <w:gridCol w:w="1530"/>
        <w:gridCol w:w="1620"/>
        <w:gridCol w:w="1530"/>
        <w:gridCol w:w="1530"/>
        <w:gridCol w:w="236"/>
      </w:tblGrid>
      <w:tr w:rsidR="00677B20" w:rsidRPr="00445B3E" w:rsidTr="00677B20">
        <w:trPr>
          <w:gridAfter w:val="1"/>
          <w:wAfter w:w="236" w:type="dxa"/>
          <w:jc w:val="center"/>
        </w:trPr>
        <w:tc>
          <w:tcPr>
            <w:tcW w:w="1288" w:type="dxa"/>
            <w:tcBorders>
              <w:top w:val="double" w:sz="4" w:space="0" w:color="auto"/>
              <w:left w:val="nil"/>
              <w:bottom w:val="double" w:sz="4" w:space="0" w:color="auto"/>
              <w:right w:val="double" w:sz="4" w:space="0" w:color="auto"/>
            </w:tcBorders>
          </w:tcPr>
          <w:p w:rsidR="00677B20" w:rsidRPr="00445B3E" w:rsidRDefault="00677B20" w:rsidP="00677B20">
            <w:pPr>
              <w:rPr>
                <w:b/>
                <w:sz w:val="22"/>
                <w:szCs w:val="22"/>
              </w:rPr>
            </w:pPr>
          </w:p>
        </w:tc>
        <w:tc>
          <w:tcPr>
            <w:tcW w:w="1490"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b/>
                <w:sz w:val="22"/>
                <w:szCs w:val="22"/>
              </w:rPr>
            </w:pPr>
            <w:r>
              <w:rPr>
                <w:b/>
                <w:sz w:val="22"/>
                <w:szCs w:val="22"/>
              </w:rPr>
              <w:t>2010</w:t>
            </w:r>
          </w:p>
        </w:tc>
        <w:tc>
          <w:tcPr>
            <w:tcW w:w="1530"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b/>
                <w:sz w:val="22"/>
                <w:szCs w:val="22"/>
              </w:rPr>
            </w:pPr>
            <w:r>
              <w:rPr>
                <w:b/>
                <w:sz w:val="22"/>
                <w:szCs w:val="22"/>
              </w:rPr>
              <w:t>2015</w:t>
            </w:r>
          </w:p>
        </w:tc>
        <w:tc>
          <w:tcPr>
            <w:tcW w:w="1620"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b/>
                <w:sz w:val="22"/>
                <w:szCs w:val="22"/>
              </w:rPr>
            </w:pPr>
            <w:r w:rsidRPr="00445B3E">
              <w:rPr>
                <w:b/>
                <w:sz w:val="22"/>
                <w:szCs w:val="22"/>
              </w:rPr>
              <w:t>20</w:t>
            </w:r>
            <w:r>
              <w:rPr>
                <w:b/>
                <w:sz w:val="22"/>
                <w:szCs w:val="22"/>
              </w:rPr>
              <w:t>20</w:t>
            </w:r>
          </w:p>
        </w:tc>
        <w:tc>
          <w:tcPr>
            <w:tcW w:w="1530" w:type="dxa"/>
            <w:tcBorders>
              <w:top w:val="double" w:sz="2" w:space="0" w:color="auto"/>
              <w:left w:val="double" w:sz="2" w:space="0" w:color="auto"/>
              <w:bottom w:val="double" w:sz="2" w:space="0" w:color="auto"/>
              <w:right w:val="nil"/>
            </w:tcBorders>
          </w:tcPr>
          <w:p w:rsidR="00677B20" w:rsidRPr="00445B3E" w:rsidRDefault="00677B20" w:rsidP="00677B20">
            <w:pPr>
              <w:jc w:val="center"/>
              <w:rPr>
                <w:b/>
                <w:sz w:val="22"/>
                <w:szCs w:val="22"/>
              </w:rPr>
            </w:pPr>
            <w:r w:rsidRPr="00445B3E">
              <w:rPr>
                <w:b/>
                <w:sz w:val="22"/>
                <w:szCs w:val="22"/>
              </w:rPr>
              <w:t>20</w:t>
            </w:r>
            <w:r>
              <w:rPr>
                <w:b/>
                <w:sz w:val="22"/>
                <w:szCs w:val="22"/>
              </w:rPr>
              <w:t>23</w:t>
            </w:r>
          </w:p>
        </w:tc>
        <w:tc>
          <w:tcPr>
            <w:tcW w:w="1530" w:type="dxa"/>
            <w:tcBorders>
              <w:top w:val="double" w:sz="2" w:space="0" w:color="auto"/>
              <w:left w:val="double" w:sz="2" w:space="0" w:color="auto"/>
              <w:bottom w:val="double" w:sz="2" w:space="0" w:color="auto"/>
              <w:right w:val="nil"/>
            </w:tcBorders>
          </w:tcPr>
          <w:p w:rsidR="00677B20" w:rsidRPr="00445B3E" w:rsidRDefault="00677B20" w:rsidP="00677B20">
            <w:pPr>
              <w:jc w:val="center"/>
              <w:rPr>
                <w:b/>
                <w:sz w:val="22"/>
                <w:szCs w:val="22"/>
              </w:rPr>
            </w:pPr>
            <w:r>
              <w:rPr>
                <w:b/>
                <w:sz w:val="22"/>
                <w:szCs w:val="22"/>
              </w:rPr>
              <w:t>2024</w:t>
            </w:r>
          </w:p>
        </w:tc>
      </w:tr>
      <w:tr w:rsidR="00677B20" w:rsidRPr="00445B3E" w:rsidTr="00677B20">
        <w:trPr>
          <w:gridAfter w:val="1"/>
          <w:wAfter w:w="236" w:type="dxa"/>
          <w:jc w:val="center"/>
        </w:trPr>
        <w:tc>
          <w:tcPr>
            <w:tcW w:w="1288" w:type="dxa"/>
            <w:tcBorders>
              <w:top w:val="nil"/>
              <w:left w:val="nil"/>
              <w:bottom w:val="nil"/>
              <w:right w:val="nil"/>
            </w:tcBorders>
          </w:tcPr>
          <w:p w:rsidR="00677B20" w:rsidRPr="00445B3E" w:rsidRDefault="00677B20" w:rsidP="00677B20">
            <w:pPr>
              <w:spacing w:line="276" w:lineRule="auto"/>
              <w:ind w:right="-151"/>
              <w:rPr>
                <w:rFonts w:eastAsia="MS Mincho"/>
                <w:b/>
                <w:sz w:val="22"/>
                <w:szCs w:val="22"/>
              </w:rPr>
            </w:pPr>
          </w:p>
          <w:p w:rsidR="00677B20" w:rsidRPr="00445B3E" w:rsidRDefault="00677B20" w:rsidP="00677B20">
            <w:pPr>
              <w:spacing w:line="276" w:lineRule="auto"/>
              <w:ind w:right="-151"/>
              <w:rPr>
                <w:b/>
                <w:sz w:val="22"/>
                <w:szCs w:val="22"/>
              </w:rPr>
            </w:pPr>
            <w:r w:rsidRPr="00445B3E">
              <w:rPr>
                <w:rFonts w:eastAsia="MS Mincho"/>
                <w:b/>
                <w:sz w:val="22"/>
                <w:szCs w:val="22"/>
              </w:rPr>
              <w:t>Bakı - cəmi:</w:t>
            </w:r>
          </w:p>
        </w:tc>
        <w:tc>
          <w:tcPr>
            <w:tcW w:w="1490" w:type="dxa"/>
            <w:tcBorders>
              <w:top w:val="double" w:sz="4" w:space="0" w:color="auto"/>
              <w:left w:val="nil"/>
              <w:bottom w:val="nil"/>
              <w:right w:val="nil"/>
            </w:tcBorders>
          </w:tcPr>
          <w:p w:rsidR="00677B20" w:rsidRPr="00445B3E" w:rsidRDefault="00677B20" w:rsidP="00677B20">
            <w:pPr>
              <w:spacing w:line="276" w:lineRule="auto"/>
              <w:ind w:right="432"/>
              <w:jc w:val="right"/>
              <w:rPr>
                <w:b/>
                <w:sz w:val="22"/>
                <w:szCs w:val="22"/>
                <w:lang w:val="en-US"/>
              </w:rPr>
            </w:pPr>
          </w:p>
          <w:p w:rsidR="00677B20" w:rsidRPr="00445B3E" w:rsidRDefault="00677B20" w:rsidP="00677B20">
            <w:pPr>
              <w:spacing w:line="276" w:lineRule="auto"/>
              <w:ind w:right="432"/>
              <w:jc w:val="right"/>
              <w:rPr>
                <w:b/>
                <w:sz w:val="22"/>
                <w:szCs w:val="22"/>
                <w:lang w:val="en-US"/>
              </w:rPr>
            </w:pPr>
            <w:r>
              <w:rPr>
                <w:b/>
                <w:sz w:val="22"/>
                <w:szCs w:val="22"/>
                <w:lang w:val="en-US"/>
              </w:rPr>
              <w:t>81</w:t>
            </w:r>
            <w:r w:rsidRPr="00445B3E">
              <w:rPr>
                <w:b/>
                <w:sz w:val="22"/>
                <w:szCs w:val="22"/>
                <w:lang w:val="en-US"/>
              </w:rPr>
              <w:t> </w:t>
            </w:r>
            <w:r>
              <w:rPr>
                <w:b/>
                <w:sz w:val="22"/>
                <w:szCs w:val="22"/>
                <w:lang w:val="en-US"/>
              </w:rPr>
              <w:t>062</w:t>
            </w:r>
            <w:r w:rsidRPr="00445B3E">
              <w:rPr>
                <w:b/>
                <w:sz w:val="22"/>
                <w:szCs w:val="22"/>
                <w:lang w:val="en-US"/>
              </w:rPr>
              <w:t>,</w:t>
            </w:r>
            <w:r>
              <w:rPr>
                <w:b/>
                <w:sz w:val="22"/>
                <w:szCs w:val="22"/>
                <w:lang w:val="en-US"/>
              </w:rPr>
              <w:t>1</w:t>
            </w:r>
          </w:p>
        </w:tc>
        <w:tc>
          <w:tcPr>
            <w:tcW w:w="1530" w:type="dxa"/>
            <w:tcBorders>
              <w:top w:val="double" w:sz="4" w:space="0" w:color="auto"/>
              <w:left w:val="nil"/>
              <w:bottom w:val="nil"/>
              <w:right w:val="nil"/>
            </w:tcBorders>
          </w:tcPr>
          <w:p w:rsidR="00677B20" w:rsidRPr="00445B3E" w:rsidRDefault="00677B20" w:rsidP="00677B20">
            <w:pPr>
              <w:spacing w:line="276" w:lineRule="auto"/>
              <w:ind w:right="432"/>
              <w:jc w:val="right"/>
              <w:rPr>
                <w:b/>
                <w:sz w:val="22"/>
                <w:szCs w:val="22"/>
                <w:lang w:val="en-US"/>
              </w:rPr>
            </w:pPr>
          </w:p>
          <w:p w:rsidR="00677B20" w:rsidRPr="00445B3E" w:rsidRDefault="00677B20" w:rsidP="00677B20">
            <w:pPr>
              <w:spacing w:line="276" w:lineRule="auto"/>
              <w:ind w:right="432"/>
              <w:jc w:val="right"/>
              <w:rPr>
                <w:b/>
                <w:sz w:val="22"/>
                <w:szCs w:val="22"/>
                <w:lang w:val="en-US"/>
              </w:rPr>
            </w:pPr>
            <w:r>
              <w:rPr>
                <w:b/>
                <w:sz w:val="22"/>
                <w:szCs w:val="22"/>
                <w:lang w:val="en-US"/>
              </w:rPr>
              <w:t>108</w:t>
            </w:r>
            <w:r w:rsidRPr="00445B3E">
              <w:rPr>
                <w:b/>
                <w:sz w:val="22"/>
                <w:szCs w:val="22"/>
                <w:lang w:val="en-US"/>
              </w:rPr>
              <w:t> </w:t>
            </w:r>
            <w:r>
              <w:rPr>
                <w:b/>
                <w:sz w:val="22"/>
                <w:szCs w:val="22"/>
                <w:lang w:val="en-US"/>
              </w:rPr>
              <w:t>996</w:t>
            </w:r>
            <w:r w:rsidRPr="00445B3E">
              <w:rPr>
                <w:b/>
                <w:sz w:val="22"/>
                <w:szCs w:val="22"/>
                <w:lang w:val="en-US"/>
              </w:rPr>
              <w:t>,</w:t>
            </w:r>
            <w:r>
              <w:rPr>
                <w:b/>
                <w:sz w:val="22"/>
                <w:szCs w:val="22"/>
                <w:lang w:val="en-US"/>
              </w:rPr>
              <w:t>8</w:t>
            </w:r>
          </w:p>
        </w:tc>
        <w:tc>
          <w:tcPr>
            <w:tcW w:w="1620" w:type="dxa"/>
            <w:tcBorders>
              <w:top w:val="double" w:sz="4" w:space="0" w:color="auto"/>
              <w:left w:val="nil"/>
              <w:bottom w:val="nil"/>
              <w:right w:val="nil"/>
            </w:tcBorders>
          </w:tcPr>
          <w:p w:rsidR="00677B20" w:rsidRPr="00445B3E" w:rsidRDefault="00677B20" w:rsidP="00677B20">
            <w:pPr>
              <w:spacing w:line="276" w:lineRule="auto"/>
              <w:ind w:right="432"/>
              <w:jc w:val="right"/>
              <w:rPr>
                <w:b/>
                <w:sz w:val="22"/>
                <w:szCs w:val="22"/>
                <w:lang w:val="en-US"/>
              </w:rPr>
            </w:pPr>
          </w:p>
          <w:p w:rsidR="00677B20" w:rsidRPr="00445B3E" w:rsidRDefault="00677B20" w:rsidP="00677B20">
            <w:pPr>
              <w:spacing w:line="276" w:lineRule="auto"/>
              <w:ind w:right="432"/>
              <w:jc w:val="right"/>
              <w:rPr>
                <w:b/>
                <w:sz w:val="22"/>
                <w:szCs w:val="22"/>
                <w:lang w:val="en-US"/>
              </w:rPr>
            </w:pPr>
            <w:r>
              <w:rPr>
                <w:b/>
                <w:sz w:val="22"/>
                <w:szCs w:val="22"/>
                <w:lang w:val="en-US"/>
              </w:rPr>
              <w:t>144 458,4</w:t>
            </w:r>
          </w:p>
        </w:tc>
        <w:tc>
          <w:tcPr>
            <w:tcW w:w="1530" w:type="dxa"/>
            <w:tcBorders>
              <w:top w:val="double" w:sz="2" w:space="0" w:color="auto"/>
              <w:left w:val="nil"/>
              <w:bottom w:val="nil"/>
              <w:right w:val="nil"/>
            </w:tcBorders>
          </w:tcPr>
          <w:p w:rsidR="00677B20" w:rsidRPr="00445B3E" w:rsidRDefault="00677B20" w:rsidP="00677B20">
            <w:pPr>
              <w:spacing w:line="276" w:lineRule="auto"/>
              <w:ind w:right="329"/>
              <w:jc w:val="center"/>
              <w:rPr>
                <w:b/>
                <w:sz w:val="22"/>
                <w:szCs w:val="22"/>
              </w:rPr>
            </w:pPr>
          </w:p>
          <w:p w:rsidR="00677B20" w:rsidRPr="00C71046" w:rsidRDefault="00677B20" w:rsidP="00677B20">
            <w:pPr>
              <w:spacing w:line="276" w:lineRule="auto"/>
              <w:ind w:right="108"/>
              <w:jc w:val="center"/>
              <w:rPr>
                <w:b/>
                <w:sz w:val="22"/>
                <w:szCs w:val="22"/>
                <w:lang w:val="en-US"/>
              </w:rPr>
            </w:pPr>
            <w:r w:rsidRPr="00445B3E">
              <w:rPr>
                <w:b/>
                <w:sz w:val="22"/>
                <w:szCs w:val="22"/>
              </w:rPr>
              <w:t>1</w:t>
            </w:r>
            <w:r>
              <w:rPr>
                <w:b/>
                <w:sz w:val="22"/>
                <w:szCs w:val="22"/>
              </w:rPr>
              <w:t>95</w:t>
            </w:r>
            <w:r w:rsidRPr="00445B3E">
              <w:rPr>
                <w:b/>
                <w:sz w:val="22"/>
                <w:szCs w:val="22"/>
              </w:rPr>
              <w:t> </w:t>
            </w:r>
            <w:r>
              <w:rPr>
                <w:b/>
                <w:sz w:val="22"/>
                <w:szCs w:val="22"/>
              </w:rPr>
              <w:t>156</w:t>
            </w:r>
            <w:r w:rsidRPr="00445B3E">
              <w:rPr>
                <w:b/>
                <w:sz w:val="22"/>
                <w:szCs w:val="22"/>
              </w:rPr>
              <w:t>,</w:t>
            </w:r>
            <w:r>
              <w:rPr>
                <w:b/>
                <w:sz w:val="22"/>
                <w:szCs w:val="22"/>
              </w:rPr>
              <w:t>4</w:t>
            </w:r>
          </w:p>
        </w:tc>
        <w:tc>
          <w:tcPr>
            <w:tcW w:w="1530" w:type="dxa"/>
            <w:tcBorders>
              <w:top w:val="double" w:sz="2" w:space="0" w:color="auto"/>
              <w:left w:val="nil"/>
              <w:bottom w:val="nil"/>
              <w:right w:val="nil"/>
            </w:tcBorders>
          </w:tcPr>
          <w:p w:rsidR="00677B20" w:rsidRPr="00445B3E" w:rsidRDefault="00677B20" w:rsidP="00677B20">
            <w:pPr>
              <w:spacing w:line="276" w:lineRule="auto"/>
              <w:ind w:right="329"/>
              <w:jc w:val="center"/>
              <w:rPr>
                <w:b/>
                <w:sz w:val="22"/>
                <w:szCs w:val="22"/>
              </w:rPr>
            </w:pPr>
          </w:p>
          <w:p w:rsidR="00677B20" w:rsidRPr="00C71046" w:rsidRDefault="00677B20" w:rsidP="00677B20">
            <w:pPr>
              <w:spacing w:line="276" w:lineRule="auto"/>
              <w:ind w:right="108"/>
              <w:jc w:val="center"/>
              <w:rPr>
                <w:b/>
                <w:sz w:val="22"/>
                <w:szCs w:val="22"/>
                <w:lang w:val="en-US"/>
              </w:rPr>
            </w:pPr>
            <w:r>
              <w:rPr>
                <w:b/>
                <w:sz w:val="22"/>
                <w:szCs w:val="22"/>
              </w:rPr>
              <w:t>213</w:t>
            </w:r>
            <w:r w:rsidRPr="00445B3E">
              <w:rPr>
                <w:b/>
                <w:sz w:val="22"/>
                <w:szCs w:val="22"/>
              </w:rPr>
              <w:t> </w:t>
            </w:r>
            <w:r>
              <w:rPr>
                <w:b/>
                <w:sz w:val="22"/>
                <w:szCs w:val="22"/>
              </w:rPr>
              <w:t>395</w:t>
            </w:r>
            <w:r w:rsidRPr="00445B3E">
              <w:rPr>
                <w:b/>
                <w:sz w:val="22"/>
                <w:szCs w:val="22"/>
              </w:rPr>
              <w:t>,</w:t>
            </w:r>
            <w:r>
              <w:rPr>
                <w:b/>
                <w:sz w:val="22"/>
                <w:szCs w:val="22"/>
              </w:rPr>
              <w:t>7</w:t>
            </w:r>
          </w:p>
        </w:tc>
      </w:tr>
      <w:tr w:rsidR="00677B20" w:rsidRPr="00445B3E" w:rsidTr="00677B20">
        <w:trPr>
          <w:gridAfter w:val="1"/>
          <w:wAfter w:w="236" w:type="dxa"/>
          <w:jc w:val="center"/>
        </w:trPr>
        <w:tc>
          <w:tcPr>
            <w:tcW w:w="2778" w:type="dxa"/>
            <w:gridSpan w:val="2"/>
            <w:tcBorders>
              <w:top w:val="nil"/>
              <w:left w:val="nil"/>
              <w:bottom w:val="nil"/>
              <w:right w:val="nil"/>
            </w:tcBorders>
          </w:tcPr>
          <w:p w:rsidR="00677B20" w:rsidRPr="00445B3E" w:rsidRDefault="00677B20" w:rsidP="00677B20">
            <w:pPr>
              <w:spacing w:line="276" w:lineRule="auto"/>
              <w:ind w:right="432"/>
              <w:rPr>
                <w:sz w:val="22"/>
                <w:szCs w:val="22"/>
              </w:rPr>
            </w:pPr>
            <w:r w:rsidRPr="00445B3E">
              <w:rPr>
                <w:rFonts w:eastAsia="MS Mincho"/>
                <w:i/>
                <w:sz w:val="22"/>
                <w:szCs w:val="22"/>
              </w:rPr>
              <w:t xml:space="preserve">    o cümlədən</w:t>
            </w:r>
            <w:r w:rsidRPr="00445B3E">
              <w:rPr>
                <w:sz w:val="22"/>
                <w:szCs w:val="22"/>
              </w:rPr>
              <w:t xml:space="preserve"> :</w:t>
            </w:r>
          </w:p>
        </w:tc>
        <w:tc>
          <w:tcPr>
            <w:tcW w:w="1530" w:type="dxa"/>
            <w:tcBorders>
              <w:top w:val="nil"/>
              <w:left w:val="nil"/>
              <w:bottom w:val="nil"/>
              <w:right w:val="nil"/>
            </w:tcBorders>
          </w:tcPr>
          <w:p w:rsidR="00677B20" w:rsidRPr="00445B3E" w:rsidRDefault="00677B20" w:rsidP="00677B20">
            <w:pPr>
              <w:spacing w:line="276" w:lineRule="auto"/>
              <w:ind w:right="329"/>
              <w:jc w:val="center"/>
              <w:rPr>
                <w:sz w:val="22"/>
                <w:szCs w:val="22"/>
              </w:rPr>
            </w:pPr>
          </w:p>
        </w:tc>
        <w:tc>
          <w:tcPr>
            <w:tcW w:w="1620" w:type="dxa"/>
            <w:tcBorders>
              <w:top w:val="nil"/>
              <w:left w:val="nil"/>
              <w:bottom w:val="nil"/>
              <w:right w:val="nil"/>
            </w:tcBorders>
          </w:tcPr>
          <w:p w:rsidR="00677B20" w:rsidRPr="00445B3E" w:rsidRDefault="00677B20" w:rsidP="00677B20">
            <w:pPr>
              <w:spacing w:line="276" w:lineRule="auto"/>
              <w:ind w:right="329"/>
              <w:jc w:val="center"/>
              <w:rPr>
                <w:sz w:val="22"/>
                <w:szCs w:val="22"/>
              </w:rPr>
            </w:pPr>
          </w:p>
        </w:tc>
        <w:tc>
          <w:tcPr>
            <w:tcW w:w="1530" w:type="dxa"/>
            <w:tcBorders>
              <w:top w:val="nil"/>
              <w:left w:val="nil"/>
              <w:bottom w:val="nil"/>
              <w:right w:val="nil"/>
            </w:tcBorders>
          </w:tcPr>
          <w:p w:rsidR="00677B20" w:rsidRPr="00445B3E" w:rsidRDefault="00677B20" w:rsidP="00677B20">
            <w:pPr>
              <w:spacing w:line="276" w:lineRule="auto"/>
              <w:ind w:right="329"/>
              <w:jc w:val="center"/>
              <w:rPr>
                <w:sz w:val="22"/>
                <w:szCs w:val="22"/>
              </w:rPr>
            </w:pPr>
          </w:p>
        </w:tc>
        <w:tc>
          <w:tcPr>
            <w:tcW w:w="1530" w:type="dxa"/>
            <w:tcBorders>
              <w:top w:val="nil"/>
              <w:left w:val="nil"/>
              <w:bottom w:val="nil"/>
              <w:right w:val="nil"/>
            </w:tcBorders>
          </w:tcPr>
          <w:p w:rsidR="00677B20" w:rsidRPr="00445B3E" w:rsidRDefault="00677B20" w:rsidP="00677B20">
            <w:pPr>
              <w:spacing w:line="276" w:lineRule="auto"/>
              <w:ind w:right="329"/>
              <w:jc w:val="center"/>
              <w:rPr>
                <w:sz w:val="22"/>
                <w:szCs w:val="22"/>
              </w:rPr>
            </w:pPr>
          </w:p>
        </w:tc>
      </w:tr>
      <w:tr w:rsidR="00677B20" w:rsidRPr="00445B3E" w:rsidTr="00677B20">
        <w:trPr>
          <w:gridAfter w:val="1"/>
          <w:wAfter w:w="236" w:type="dxa"/>
          <w:trHeight w:val="257"/>
          <w:jc w:val="center"/>
        </w:trPr>
        <w:tc>
          <w:tcPr>
            <w:tcW w:w="1288"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Binəqədi</w:t>
            </w:r>
          </w:p>
        </w:tc>
        <w:tc>
          <w:tcPr>
            <w:tcW w:w="1490" w:type="dxa"/>
            <w:tcBorders>
              <w:top w:val="nil"/>
              <w:left w:val="nil"/>
              <w:bottom w:val="nil"/>
              <w:right w:val="nil"/>
            </w:tcBorders>
          </w:tcPr>
          <w:p w:rsidR="00677B20" w:rsidRPr="00445B3E" w:rsidRDefault="00677B20" w:rsidP="00677B20">
            <w:pPr>
              <w:spacing w:line="276" w:lineRule="auto"/>
              <w:ind w:right="329"/>
              <w:jc w:val="right"/>
              <w:rPr>
                <w:sz w:val="22"/>
                <w:szCs w:val="22"/>
              </w:rPr>
            </w:pPr>
            <w:r>
              <w:rPr>
                <w:sz w:val="22"/>
                <w:szCs w:val="22"/>
              </w:rPr>
              <w:t>5</w:t>
            </w:r>
            <w:r w:rsidRPr="00445B3E">
              <w:rPr>
                <w:sz w:val="22"/>
                <w:szCs w:val="22"/>
              </w:rPr>
              <w:t> </w:t>
            </w:r>
            <w:r>
              <w:rPr>
                <w:sz w:val="22"/>
                <w:szCs w:val="22"/>
              </w:rPr>
              <w:t>153</w:t>
            </w:r>
            <w:r w:rsidRPr="00445B3E">
              <w:rPr>
                <w:sz w:val="22"/>
                <w:szCs w:val="22"/>
              </w:rPr>
              <w:t>,</w:t>
            </w:r>
            <w:r>
              <w:rPr>
                <w:sz w:val="22"/>
                <w:szCs w:val="22"/>
              </w:rPr>
              <w:t>9</w:t>
            </w:r>
          </w:p>
        </w:tc>
        <w:tc>
          <w:tcPr>
            <w:tcW w:w="1530"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7 356,2</w:t>
            </w:r>
          </w:p>
        </w:tc>
        <w:tc>
          <w:tcPr>
            <w:tcW w:w="1620" w:type="dxa"/>
            <w:tcBorders>
              <w:top w:val="nil"/>
              <w:left w:val="nil"/>
              <w:bottom w:val="nil"/>
              <w:right w:val="nil"/>
            </w:tcBorders>
          </w:tcPr>
          <w:p w:rsidR="00677B20" w:rsidRPr="00445B3E" w:rsidRDefault="00677B20" w:rsidP="00677B20">
            <w:pPr>
              <w:spacing w:line="276" w:lineRule="auto"/>
              <w:ind w:right="329"/>
              <w:jc w:val="right"/>
              <w:rPr>
                <w:sz w:val="22"/>
                <w:szCs w:val="22"/>
                <w:lang w:val="en-US"/>
              </w:rPr>
            </w:pPr>
            <w:r w:rsidRPr="00445B3E">
              <w:rPr>
                <w:sz w:val="22"/>
                <w:szCs w:val="22"/>
                <w:lang w:val="en-US"/>
              </w:rPr>
              <w:t>11</w:t>
            </w:r>
            <w:r w:rsidRPr="00445B3E">
              <w:rPr>
                <w:sz w:val="22"/>
                <w:szCs w:val="22"/>
              </w:rPr>
              <w:t> </w:t>
            </w:r>
            <w:r w:rsidRPr="00445B3E">
              <w:rPr>
                <w:sz w:val="22"/>
                <w:szCs w:val="22"/>
                <w:lang w:val="en-US"/>
              </w:rPr>
              <w:t>335</w:t>
            </w:r>
            <w:r w:rsidRPr="00445B3E">
              <w:rPr>
                <w:sz w:val="22"/>
                <w:szCs w:val="22"/>
              </w:rPr>
              <w:t>,</w:t>
            </w:r>
            <w:r w:rsidRPr="00445B3E">
              <w:rPr>
                <w:sz w:val="22"/>
                <w:szCs w:val="22"/>
                <w:lang w:val="en-US"/>
              </w:rPr>
              <w:t>6</w:t>
            </w:r>
          </w:p>
        </w:tc>
        <w:tc>
          <w:tcPr>
            <w:tcW w:w="1530" w:type="dxa"/>
            <w:tcBorders>
              <w:top w:val="nil"/>
              <w:left w:val="nil"/>
              <w:bottom w:val="nil"/>
              <w:right w:val="nil"/>
            </w:tcBorders>
          </w:tcPr>
          <w:p w:rsidR="00677B20" w:rsidRPr="002075C5" w:rsidRDefault="00677B20" w:rsidP="00677B20">
            <w:pPr>
              <w:spacing w:line="276" w:lineRule="auto"/>
              <w:ind w:right="329"/>
              <w:jc w:val="right"/>
              <w:rPr>
                <w:sz w:val="22"/>
                <w:szCs w:val="22"/>
              </w:rPr>
            </w:pPr>
            <w:r>
              <w:rPr>
                <w:sz w:val="22"/>
                <w:szCs w:val="22"/>
                <w:lang w:val="en-US"/>
              </w:rPr>
              <w:t>19</w:t>
            </w:r>
            <w:r w:rsidRPr="00445B3E">
              <w:rPr>
                <w:sz w:val="22"/>
                <w:szCs w:val="22"/>
              </w:rPr>
              <w:t> </w:t>
            </w:r>
            <w:r>
              <w:rPr>
                <w:sz w:val="22"/>
                <w:szCs w:val="22"/>
              </w:rPr>
              <w:t>226</w:t>
            </w:r>
            <w:r w:rsidRPr="00445B3E">
              <w:rPr>
                <w:sz w:val="22"/>
                <w:szCs w:val="22"/>
              </w:rPr>
              <w:t>,</w:t>
            </w:r>
            <w:r>
              <w:rPr>
                <w:sz w:val="22"/>
                <w:szCs w:val="22"/>
              </w:rPr>
              <w:t>1</w:t>
            </w:r>
          </w:p>
        </w:tc>
        <w:tc>
          <w:tcPr>
            <w:tcW w:w="1530" w:type="dxa"/>
            <w:tcBorders>
              <w:top w:val="nil"/>
              <w:left w:val="nil"/>
              <w:bottom w:val="nil"/>
              <w:right w:val="nil"/>
            </w:tcBorders>
          </w:tcPr>
          <w:p w:rsidR="00677B20" w:rsidRPr="002075C5" w:rsidRDefault="00677B20" w:rsidP="00677B20">
            <w:pPr>
              <w:spacing w:line="276" w:lineRule="auto"/>
              <w:ind w:right="329"/>
              <w:jc w:val="right"/>
              <w:rPr>
                <w:sz w:val="22"/>
                <w:szCs w:val="22"/>
              </w:rPr>
            </w:pPr>
            <w:r>
              <w:rPr>
                <w:sz w:val="22"/>
                <w:szCs w:val="22"/>
                <w:lang w:val="en-US"/>
              </w:rPr>
              <w:t>20</w:t>
            </w:r>
            <w:r w:rsidRPr="00445B3E">
              <w:rPr>
                <w:sz w:val="22"/>
                <w:szCs w:val="22"/>
              </w:rPr>
              <w:t> </w:t>
            </w:r>
            <w:r>
              <w:rPr>
                <w:sz w:val="22"/>
                <w:szCs w:val="22"/>
              </w:rPr>
              <w:t>810</w:t>
            </w:r>
            <w:r w:rsidRPr="00445B3E">
              <w:rPr>
                <w:sz w:val="22"/>
                <w:szCs w:val="22"/>
              </w:rPr>
              <w:t>,</w:t>
            </w:r>
            <w:r>
              <w:rPr>
                <w:sz w:val="22"/>
                <w:szCs w:val="22"/>
              </w:rPr>
              <w:t>3</w:t>
            </w:r>
          </w:p>
        </w:tc>
      </w:tr>
      <w:tr w:rsidR="00677B20" w:rsidRPr="00445B3E" w:rsidTr="00677B20">
        <w:trPr>
          <w:gridAfter w:val="1"/>
          <w:wAfter w:w="236" w:type="dxa"/>
          <w:jc w:val="center"/>
        </w:trPr>
        <w:tc>
          <w:tcPr>
            <w:tcW w:w="1288"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Xətai</w:t>
            </w:r>
          </w:p>
        </w:tc>
        <w:tc>
          <w:tcPr>
            <w:tcW w:w="1490" w:type="dxa"/>
            <w:tcBorders>
              <w:top w:val="nil"/>
              <w:left w:val="nil"/>
              <w:bottom w:val="nil"/>
              <w:right w:val="nil"/>
            </w:tcBorders>
          </w:tcPr>
          <w:p w:rsidR="00677B20" w:rsidRPr="00445B3E" w:rsidRDefault="00677B20" w:rsidP="00677B20">
            <w:pPr>
              <w:spacing w:line="276" w:lineRule="auto"/>
              <w:ind w:right="329"/>
              <w:jc w:val="right"/>
              <w:rPr>
                <w:sz w:val="22"/>
                <w:szCs w:val="22"/>
              </w:rPr>
            </w:pPr>
            <w:r>
              <w:rPr>
                <w:sz w:val="22"/>
                <w:szCs w:val="22"/>
              </w:rPr>
              <w:t>3</w:t>
            </w:r>
            <w:r w:rsidRPr="00445B3E">
              <w:rPr>
                <w:sz w:val="22"/>
                <w:szCs w:val="22"/>
              </w:rPr>
              <w:t> </w:t>
            </w:r>
            <w:r>
              <w:rPr>
                <w:sz w:val="22"/>
                <w:szCs w:val="22"/>
              </w:rPr>
              <w:t>27</w:t>
            </w:r>
            <w:r w:rsidRPr="00445B3E">
              <w:rPr>
                <w:sz w:val="22"/>
                <w:szCs w:val="22"/>
              </w:rPr>
              <w:t>3,</w:t>
            </w:r>
            <w:r>
              <w:rPr>
                <w:sz w:val="22"/>
                <w:szCs w:val="22"/>
              </w:rPr>
              <w:t>0</w:t>
            </w:r>
          </w:p>
        </w:tc>
        <w:tc>
          <w:tcPr>
            <w:tcW w:w="1530"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4 003,9</w:t>
            </w:r>
          </w:p>
        </w:tc>
        <w:tc>
          <w:tcPr>
            <w:tcW w:w="1620" w:type="dxa"/>
            <w:tcBorders>
              <w:top w:val="nil"/>
              <w:left w:val="nil"/>
              <w:bottom w:val="nil"/>
              <w:right w:val="nil"/>
            </w:tcBorders>
          </w:tcPr>
          <w:p w:rsidR="00677B20" w:rsidRPr="00445B3E" w:rsidRDefault="00677B20" w:rsidP="00677B20">
            <w:pPr>
              <w:spacing w:line="276" w:lineRule="auto"/>
              <w:ind w:right="329"/>
              <w:jc w:val="right"/>
              <w:rPr>
                <w:sz w:val="22"/>
                <w:szCs w:val="22"/>
                <w:lang w:val="en-US"/>
              </w:rPr>
            </w:pPr>
            <w:r w:rsidRPr="00445B3E">
              <w:rPr>
                <w:sz w:val="22"/>
                <w:szCs w:val="22"/>
                <w:lang w:val="en-US"/>
              </w:rPr>
              <w:t>5</w:t>
            </w:r>
            <w:r w:rsidRPr="00445B3E">
              <w:rPr>
                <w:sz w:val="22"/>
                <w:szCs w:val="22"/>
              </w:rPr>
              <w:t> </w:t>
            </w:r>
            <w:r w:rsidRPr="00445B3E">
              <w:rPr>
                <w:sz w:val="22"/>
                <w:szCs w:val="22"/>
                <w:lang w:val="en-US"/>
              </w:rPr>
              <w:t>764</w:t>
            </w:r>
            <w:r w:rsidRPr="00445B3E">
              <w:rPr>
                <w:sz w:val="22"/>
                <w:szCs w:val="22"/>
              </w:rPr>
              <w:t>,</w:t>
            </w:r>
            <w:r w:rsidRPr="00445B3E">
              <w:rPr>
                <w:sz w:val="22"/>
                <w:szCs w:val="22"/>
                <w:lang w:val="en-US"/>
              </w:rPr>
              <w:t>5</w:t>
            </w:r>
          </w:p>
        </w:tc>
        <w:tc>
          <w:tcPr>
            <w:tcW w:w="1530" w:type="dxa"/>
            <w:tcBorders>
              <w:top w:val="nil"/>
              <w:left w:val="nil"/>
              <w:bottom w:val="nil"/>
              <w:right w:val="nil"/>
            </w:tcBorders>
          </w:tcPr>
          <w:p w:rsidR="00677B20" w:rsidRPr="002075C5" w:rsidRDefault="00677B20" w:rsidP="00677B20">
            <w:pPr>
              <w:spacing w:line="276" w:lineRule="auto"/>
              <w:ind w:right="329"/>
              <w:jc w:val="right"/>
              <w:rPr>
                <w:sz w:val="22"/>
                <w:szCs w:val="22"/>
              </w:rPr>
            </w:pPr>
            <w:r>
              <w:rPr>
                <w:sz w:val="22"/>
                <w:szCs w:val="22"/>
              </w:rPr>
              <w:t>9</w:t>
            </w:r>
            <w:r w:rsidRPr="00445B3E">
              <w:rPr>
                <w:sz w:val="22"/>
                <w:szCs w:val="22"/>
              </w:rPr>
              <w:t> </w:t>
            </w:r>
            <w:r>
              <w:rPr>
                <w:sz w:val="22"/>
                <w:szCs w:val="22"/>
              </w:rPr>
              <w:t>150</w:t>
            </w:r>
            <w:r w:rsidRPr="00445B3E">
              <w:rPr>
                <w:sz w:val="22"/>
                <w:szCs w:val="22"/>
              </w:rPr>
              <w:t>,</w:t>
            </w:r>
            <w:r>
              <w:rPr>
                <w:sz w:val="22"/>
                <w:szCs w:val="22"/>
              </w:rPr>
              <w:t>6</w:t>
            </w:r>
          </w:p>
        </w:tc>
        <w:tc>
          <w:tcPr>
            <w:tcW w:w="1530" w:type="dxa"/>
            <w:tcBorders>
              <w:top w:val="nil"/>
              <w:left w:val="nil"/>
              <w:bottom w:val="nil"/>
              <w:right w:val="nil"/>
            </w:tcBorders>
          </w:tcPr>
          <w:p w:rsidR="00677B20" w:rsidRPr="002075C5" w:rsidRDefault="00677B20" w:rsidP="00677B20">
            <w:pPr>
              <w:spacing w:line="276" w:lineRule="auto"/>
              <w:ind w:right="329"/>
              <w:jc w:val="right"/>
              <w:rPr>
                <w:sz w:val="22"/>
                <w:szCs w:val="22"/>
              </w:rPr>
            </w:pPr>
            <w:r>
              <w:rPr>
                <w:sz w:val="22"/>
                <w:szCs w:val="22"/>
              </w:rPr>
              <w:t>9</w:t>
            </w:r>
            <w:r w:rsidRPr="00445B3E">
              <w:rPr>
                <w:sz w:val="22"/>
                <w:szCs w:val="22"/>
              </w:rPr>
              <w:t> </w:t>
            </w:r>
            <w:r>
              <w:rPr>
                <w:sz w:val="22"/>
                <w:szCs w:val="22"/>
              </w:rPr>
              <w:t>569</w:t>
            </w:r>
            <w:r w:rsidRPr="00445B3E">
              <w:rPr>
                <w:sz w:val="22"/>
                <w:szCs w:val="22"/>
              </w:rPr>
              <w:t>,</w:t>
            </w:r>
            <w:r>
              <w:rPr>
                <w:sz w:val="22"/>
                <w:szCs w:val="22"/>
              </w:rPr>
              <w:t>1</w:t>
            </w:r>
          </w:p>
        </w:tc>
      </w:tr>
      <w:tr w:rsidR="00677B20" w:rsidRPr="00445B3E" w:rsidTr="00F0395C">
        <w:trPr>
          <w:gridAfter w:val="1"/>
          <w:wAfter w:w="236" w:type="dxa"/>
          <w:jc w:val="center"/>
        </w:trPr>
        <w:tc>
          <w:tcPr>
            <w:tcW w:w="1288"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Xəzər</w:t>
            </w:r>
          </w:p>
        </w:tc>
        <w:tc>
          <w:tcPr>
            <w:tcW w:w="1490" w:type="dxa"/>
            <w:tcBorders>
              <w:top w:val="nil"/>
              <w:left w:val="nil"/>
              <w:bottom w:val="nil"/>
              <w:right w:val="nil"/>
            </w:tcBorders>
          </w:tcPr>
          <w:p w:rsidR="00677B20" w:rsidRPr="00445B3E" w:rsidRDefault="00677B20" w:rsidP="00677B20">
            <w:pPr>
              <w:spacing w:line="276" w:lineRule="auto"/>
              <w:ind w:right="329"/>
              <w:jc w:val="right"/>
              <w:rPr>
                <w:sz w:val="22"/>
                <w:szCs w:val="22"/>
              </w:rPr>
            </w:pPr>
            <w:r>
              <w:rPr>
                <w:sz w:val="22"/>
                <w:szCs w:val="22"/>
              </w:rPr>
              <w:t>996</w:t>
            </w:r>
            <w:r w:rsidRPr="00445B3E">
              <w:rPr>
                <w:sz w:val="22"/>
                <w:szCs w:val="22"/>
              </w:rPr>
              <w:t>,</w:t>
            </w:r>
            <w:r>
              <w:rPr>
                <w:sz w:val="22"/>
                <w:szCs w:val="22"/>
              </w:rPr>
              <w:t>3</w:t>
            </w:r>
          </w:p>
        </w:tc>
        <w:tc>
          <w:tcPr>
            <w:tcW w:w="1530"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1 628,2</w:t>
            </w:r>
          </w:p>
        </w:tc>
        <w:tc>
          <w:tcPr>
            <w:tcW w:w="1620" w:type="dxa"/>
            <w:tcBorders>
              <w:top w:val="nil"/>
              <w:left w:val="nil"/>
              <w:bottom w:val="nil"/>
              <w:right w:val="nil"/>
            </w:tcBorders>
          </w:tcPr>
          <w:p w:rsidR="00677B20" w:rsidRPr="00445B3E" w:rsidRDefault="00677B20" w:rsidP="00677B20">
            <w:pPr>
              <w:spacing w:line="276" w:lineRule="auto"/>
              <w:ind w:right="329"/>
              <w:jc w:val="right"/>
              <w:rPr>
                <w:sz w:val="22"/>
                <w:szCs w:val="22"/>
                <w:lang w:val="en-US"/>
              </w:rPr>
            </w:pPr>
            <w:r w:rsidRPr="00445B3E">
              <w:rPr>
                <w:sz w:val="22"/>
                <w:szCs w:val="22"/>
                <w:lang w:val="en-US"/>
              </w:rPr>
              <w:t>4</w:t>
            </w:r>
            <w:r w:rsidRPr="00445B3E">
              <w:rPr>
                <w:sz w:val="22"/>
                <w:szCs w:val="22"/>
              </w:rPr>
              <w:t> </w:t>
            </w:r>
            <w:r w:rsidRPr="00445B3E">
              <w:rPr>
                <w:sz w:val="22"/>
                <w:szCs w:val="22"/>
                <w:lang w:val="en-US"/>
              </w:rPr>
              <w:t>903</w:t>
            </w:r>
            <w:r w:rsidRPr="00445B3E">
              <w:rPr>
                <w:sz w:val="22"/>
                <w:szCs w:val="22"/>
              </w:rPr>
              <w:t>,</w:t>
            </w:r>
            <w:r w:rsidRPr="00445B3E">
              <w:rPr>
                <w:sz w:val="22"/>
                <w:szCs w:val="22"/>
                <w:lang w:val="en-US"/>
              </w:rPr>
              <w:t>7</w:t>
            </w:r>
          </w:p>
        </w:tc>
        <w:tc>
          <w:tcPr>
            <w:tcW w:w="1530" w:type="dxa"/>
            <w:tcBorders>
              <w:top w:val="nil"/>
              <w:left w:val="nil"/>
              <w:bottom w:val="nil"/>
              <w:right w:val="nil"/>
            </w:tcBorders>
          </w:tcPr>
          <w:p w:rsidR="00677B20" w:rsidRPr="002075C5" w:rsidRDefault="00677B20" w:rsidP="00677B20">
            <w:pPr>
              <w:spacing w:line="276" w:lineRule="auto"/>
              <w:ind w:right="329"/>
              <w:jc w:val="right"/>
              <w:rPr>
                <w:sz w:val="22"/>
                <w:szCs w:val="22"/>
              </w:rPr>
            </w:pPr>
            <w:r>
              <w:rPr>
                <w:sz w:val="22"/>
                <w:szCs w:val="22"/>
              </w:rPr>
              <w:t>2</w:t>
            </w:r>
            <w:r w:rsidRPr="00445B3E">
              <w:rPr>
                <w:sz w:val="22"/>
                <w:szCs w:val="22"/>
              </w:rPr>
              <w:t> </w:t>
            </w:r>
            <w:r>
              <w:rPr>
                <w:sz w:val="22"/>
                <w:szCs w:val="22"/>
              </w:rPr>
              <w:t>246</w:t>
            </w:r>
            <w:r w:rsidRPr="00445B3E">
              <w:rPr>
                <w:sz w:val="22"/>
                <w:szCs w:val="22"/>
              </w:rPr>
              <w:t>,</w:t>
            </w:r>
            <w:r>
              <w:rPr>
                <w:sz w:val="22"/>
                <w:szCs w:val="22"/>
              </w:rPr>
              <w:t>8</w:t>
            </w:r>
          </w:p>
        </w:tc>
        <w:tc>
          <w:tcPr>
            <w:tcW w:w="1530" w:type="dxa"/>
            <w:tcBorders>
              <w:top w:val="nil"/>
              <w:left w:val="nil"/>
              <w:bottom w:val="nil"/>
              <w:right w:val="nil"/>
            </w:tcBorders>
          </w:tcPr>
          <w:p w:rsidR="00677B20" w:rsidRPr="002075C5" w:rsidRDefault="00677B20" w:rsidP="00677B20">
            <w:pPr>
              <w:spacing w:line="276" w:lineRule="auto"/>
              <w:ind w:right="329"/>
              <w:jc w:val="right"/>
              <w:rPr>
                <w:sz w:val="22"/>
                <w:szCs w:val="22"/>
              </w:rPr>
            </w:pPr>
            <w:r>
              <w:rPr>
                <w:sz w:val="22"/>
                <w:szCs w:val="22"/>
              </w:rPr>
              <w:t>2</w:t>
            </w:r>
            <w:r w:rsidRPr="00445B3E">
              <w:rPr>
                <w:sz w:val="22"/>
                <w:szCs w:val="22"/>
              </w:rPr>
              <w:t> </w:t>
            </w:r>
            <w:r>
              <w:rPr>
                <w:sz w:val="22"/>
                <w:szCs w:val="22"/>
              </w:rPr>
              <w:t>478</w:t>
            </w:r>
            <w:r w:rsidRPr="00445B3E">
              <w:rPr>
                <w:sz w:val="22"/>
                <w:szCs w:val="22"/>
              </w:rPr>
              <w:t>,</w:t>
            </w:r>
            <w:r>
              <w:rPr>
                <w:sz w:val="22"/>
                <w:szCs w:val="22"/>
              </w:rPr>
              <w:t>6</w:t>
            </w:r>
          </w:p>
        </w:tc>
      </w:tr>
      <w:tr w:rsidR="00677B20" w:rsidRPr="00445B3E" w:rsidTr="00F0395C">
        <w:trPr>
          <w:gridAfter w:val="1"/>
          <w:wAfter w:w="236" w:type="dxa"/>
          <w:trHeight w:val="305"/>
          <w:jc w:val="center"/>
        </w:trPr>
        <w:tc>
          <w:tcPr>
            <w:tcW w:w="1288"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Nərimanov</w:t>
            </w:r>
          </w:p>
        </w:tc>
        <w:tc>
          <w:tcPr>
            <w:tcW w:w="1490" w:type="dxa"/>
            <w:tcBorders>
              <w:top w:val="nil"/>
              <w:left w:val="nil"/>
              <w:bottom w:val="nil"/>
              <w:right w:val="nil"/>
            </w:tcBorders>
          </w:tcPr>
          <w:p w:rsidR="00677B20" w:rsidRPr="00445B3E" w:rsidRDefault="00677B20" w:rsidP="00677B20">
            <w:pPr>
              <w:spacing w:line="276" w:lineRule="auto"/>
              <w:ind w:right="329"/>
              <w:jc w:val="right"/>
              <w:rPr>
                <w:sz w:val="22"/>
                <w:szCs w:val="22"/>
              </w:rPr>
            </w:pPr>
            <w:r>
              <w:rPr>
                <w:sz w:val="22"/>
                <w:szCs w:val="22"/>
              </w:rPr>
              <w:t>3</w:t>
            </w:r>
            <w:r w:rsidRPr="00445B3E">
              <w:rPr>
                <w:sz w:val="22"/>
                <w:szCs w:val="22"/>
              </w:rPr>
              <w:t> 2</w:t>
            </w:r>
            <w:r>
              <w:rPr>
                <w:sz w:val="22"/>
                <w:szCs w:val="22"/>
              </w:rPr>
              <w:t>19</w:t>
            </w:r>
            <w:r w:rsidRPr="00445B3E">
              <w:rPr>
                <w:sz w:val="22"/>
                <w:szCs w:val="22"/>
              </w:rPr>
              <w:t>,</w:t>
            </w:r>
            <w:r>
              <w:rPr>
                <w:sz w:val="22"/>
                <w:szCs w:val="22"/>
              </w:rPr>
              <w:t>2</w:t>
            </w:r>
          </w:p>
        </w:tc>
        <w:tc>
          <w:tcPr>
            <w:tcW w:w="1530"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4 238,7</w:t>
            </w:r>
          </w:p>
        </w:tc>
        <w:tc>
          <w:tcPr>
            <w:tcW w:w="1620" w:type="dxa"/>
            <w:tcBorders>
              <w:top w:val="nil"/>
              <w:left w:val="nil"/>
              <w:bottom w:val="nil"/>
              <w:right w:val="nil"/>
            </w:tcBorders>
          </w:tcPr>
          <w:p w:rsidR="00677B20" w:rsidRPr="00445B3E" w:rsidRDefault="00677B20" w:rsidP="00677B20">
            <w:pPr>
              <w:spacing w:line="276" w:lineRule="auto"/>
              <w:ind w:right="329"/>
              <w:jc w:val="right"/>
              <w:rPr>
                <w:sz w:val="22"/>
                <w:szCs w:val="22"/>
                <w:lang w:val="en-US"/>
              </w:rPr>
            </w:pPr>
            <w:r w:rsidRPr="00445B3E">
              <w:rPr>
                <w:sz w:val="22"/>
                <w:szCs w:val="22"/>
                <w:lang w:val="en-US"/>
              </w:rPr>
              <w:t>5</w:t>
            </w:r>
            <w:r w:rsidRPr="00445B3E">
              <w:rPr>
                <w:sz w:val="22"/>
                <w:szCs w:val="22"/>
              </w:rPr>
              <w:t> </w:t>
            </w:r>
            <w:r w:rsidRPr="00445B3E">
              <w:rPr>
                <w:sz w:val="22"/>
                <w:szCs w:val="22"/>
                <w:lang w:val="en-US"/>
              </w:rPr>
              <w:t>627</w:t>
            </w:r>
            <w:r w:rsidRPr="00445B3E">
              <w:rPr>
                <w:sz w:val="22"/>
                <w:szCs w:val="22"/>
              </w:rPr>
              <w:t>,</w:t>
            </w:r>
            <w:r w:rsidRPr="00445B3E">
              <w:rPr>
                <w:sz w:val="22"/>
                <w:szCs w:val="22"/>
                <w:lang w:val="en-US"/>
              </w:rPr>
              <w:t>0</w:t>
            </w:r>
          </w:p>
        </w:tc>
        <w:tc>
          <w:tcPr>
            <w:tcW w:w="1530" w:type="dxa"/>
            <w:tcBorders>
              <w:top w:val="nil"/>
              <w:left w:val="nil"/>
              <w:bottom w:val="nil"/>
              <w:right w:val="nil"/>
            </w:tcBorders>
          </w:tcPr>
          <w:p w:rsidR="00677B20" w:rsidRPr="002075C5" w:rsidRDefault="00677B20" w:rsidP="00677B20">
            <w:pPr>
              <w:spacing w:line="276" w:lineRule="auto"/>
              <w:ind w:right="329"/>
              <w:jc w:val="right"/>
              <w:rPr>
                <w:sz w:val="22"/>
                <w:szCs w:val="22"/>
              </w:rPr>
            </w:pPr>
            <w:r>
              <w:rPr>
                <w:sz w:val="22"/>
                <w:szCs w:val="22"/>
                <w:lang w:val="en-US"/>
              </w:rPr>
              <w:t xml:space="preserve"> 19</w:t>
            </w:r>
            <w:r w:rsidRPr="00445B3E">
              <w:rPr>
                <w:sz w:val="22"/>
                <w:szCs w:val="22"/>
              </w:rPr>
              <w:t> </w:t>
            </w:r>
            <w:r>
              <w:rPr>
                <w:sz w:val="22"/>
                <w:szCs w:val="22"/>
              </w:rPr>
              <w:t>453</w:t>
            </w:r>
            <w:r w:rsidRPr="00445B3E">
              <w:rPr>
                <w:sz w:val="22"/>
                <w:szCs w:val="22"/>
              </w:rPr>
              <w:t>,</w:t>
            </w:r>
            <w:r>
              <w:rPr>
                <w:sz w:val="22"/>
                <w:szCs w:val="22"/>
              </w:rPr>
              <w:t>2</w:t>
            </w:r>
          </w:p>
        </w:tc>
        <w:tc>
          <w:tcPr>
            <w:tcW w:w="1530" w:type="dxa"/>
            <w:tcBorders>
              <w:top w:val="nil"/>
              <w:left w:val="nil"/>
              <w:bottom w:val="nil"/>
              <w:right w:val="nil"/>
            </w:tcBorders>
          </w:tcPr>
          <w:p w:rsidR="00677B20" w:rsidRPr="002075C5" w:rsidRDefault="00677B20" w:rsidP="00677B20">
            <w:pPr>
              <w:spacing w:line="276" w:lineRule="auto"/>
              <w:ind w:right="329"/>
              <w:jc w:val="right"/>
              <w:rPr>
                <w:sz w:val="22"/>
                <w:szCs w:val="22"/>
              </w:rPr>
            </w:pPr>
            <w:r>
              <w:rPr>
                <w:sz w:val="22"/>
                <w:szCs w:val="22"/>
                <w:lang w:val="en-US"/>
              </w:rPr>
              <w:t xml:space="preserve"> 21</w:t>
            </w:r>
            <w:r w:rsidRPr="00445B3E">
              <w:rPr>
                <w:sz w:val="22"/>
                <w:szCs w:val="22"/>
              </w:rPr>
              <w:t> </w:t>
            </w:r>
            <w:r>
              <w:rPr>
                <w:sz w:val="22"/>
                <w:szCs w:val="22"/>
              </w:rPr>
              <w:t>057</w:t>
            </w:r>
            <w:r w:rsidRPr="00445B3E">
              <w:rPr>
                <w:sz w:val="22"/>
                <w:szCs w:val="22"/>
              </w:rPr>
              <w:t>,</w:t>
            </w:r>
            <w:r>
              <w:rPr>
                <w:sz w:val="22"/>
                <w:szCs w:val="22"/>
              </w:rPr>
              <w:t>5</w:t>
            </w:r>
          </w:p>
        </w:tc>
      </w:tr>
      <w:tr w:rsidR="00677B20" w:rsidRPr="00445B3E" w:rsidTr="00F0395C">
        <w:trPr>
          <w:gridAfter w:val="1"/>
          <w:wAfter w:w="236" w:type="dxa"/>
          <w:jc w:val="center"/>
        </w:trPr>
        <w:tc>
          <w:tcPr>
            <w:tcW w:w="1288"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Nəsimi</w:t>
            </w:r>
          </w:p>
        </w:tc>
        <w:tc>
          <w:tcPr>
            <w:tcW w:w="1490" w:type="dxa"/>
            <w:tcBorders>
              <w:top w:val="nil"/>
              <w:left w:val="nil"/>
              <w:bottom w:val="nil"/>
              <w:right w:val="nil"/>
            </w:tcBorders>
          </w:tcPr>
          <w:p w:rsidR="00677B20" w:rsidRPr="00445B3E" w:rsidRDefault="00677B20" w:rsidP="00677B20">
            <w:pPr>
              <w:spacing w:line="276" w:lineRule="auto"/>
              <w:ind w:right="329"/>
              <w:jc w:val="right"/>
              <w:rPr>
                <w:sz w:val="22"/>
                <w:szCs w:val="22"/>
              </w:rPr>
            </w:pPr>
            <w:r>
              <w:rPr>
                <w:sz w:val="22"/>
                <w:szCs w:val="22"/>
              </w:rPr>
              <w:t>3</w:t>
            </w:r>
            <w:r w:rsidRPr="00445B3E">
              <w:rPr>
                <w:sz w:val="22"/>
                <w:szCs w:val="22"/>
              </w:rPr>
              <w:t> 5</w:t>
            </w:r>
            <w:r>
              <w:rPr>
                <w:sz w:val="22"/>
                <w:szCs w:val="22"/>
              </w:rPr>
              <w:t>19</w:t>
            </w:r>
            <w:r w:rsidRPr="00445B3E">
              <w:rPr>
                <w:sz w:val="22"/>
                <w:szCs w:val="22"/>
              </w:rPr>
              <w:t>,</w:t>
            </w:r>
            <w:r>
              <w:rPr>
                <w:sz w:val="22"/>
                <w:szCs w:val="22"/>
              </w:rPr>
              <w:t>2</w:t>
            </w:r>
          </w:p>
        </w:tc>
        <w:tc>
          <w:tcPr>
            <w:tcW w:w="1530"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8 520,7</w:t>
            </w:r>
          </w:p>
        </w:tc>
        <w:tc>
          <w:tcPr>
            <w:tcW w:w="1620" w:type="dxa"/>
            <w:tcBorders>
              <w:top w:val="nil"/>
              <w:left w:val="nil"/>
              <w:bottom w:val="nil"/>
              <w:right w:val="nil"/>
            </w:tcBorders>
          </w:tcPr>
          <w:p w:rsidR="00677B20" w:rsidRPr="00445B3E" w:rsidRDefault="00677B20" w:rsidP="00677B20">
            <w:pPr>
              <w:spacing w:line="276" w:lineRule="auto"/>
              <w:ind w:right="329"/>
              <w:jc w:val="right"/>
              <w:rPr>
                <w:sz w:val="22"/>
                <w:szCs w:val="22"/>
                <w:lang w:val="en-US"/>
              </w:rPr>
            </w:pPr>
            <w:r w:rsidRPr="00445B3E">
              <w:rPr>
                <w:sz w:val="22"/>
                <w:szCs w:val="22"/>
                <w:lang w:val="en-US"/>
              </w:rPr>
              <w:t>15</w:t>
            </w:r>
            <w:r w:rsidRPr="00445B3E">
              <w:rPr>
                <w:sz w:val="22"/>
                <w:szCs w:val="22"/>
              </w:rPr>
              <w:t> </w:t>
            </w:r>
            <w:r w:rsidRPr="00445B3E">
              <w:rPr>
                <w:sz w:val="22"/>
                <w:szCs w:val="22"/>
                <w:lang w:val="en-US"/>
              </w:rPr>
              <w:t>053</w:t>
            </w:r>
            <w:r w:rsidRPr="00445B3E">
              <w:rPr>
                <w:sz w:val="22"/>
                <w:szCs w:val="22"/>
              </w:rPr>
              <w:t>,</w:t>
            </w:r>
            <w:r w:rsidRPr="00445B3E">
              <w:rPr>
                <w:sz w:val="22"/>
                <w:szCs w:val="22"/>
                <w:lang w:val="en-US"/>
              </w:rPr>
              <w:t>0</w:t>
            </w:r>
          </w:p>
        </w:tc>
        <w:tc>
          <w:tcPr>
            <w:tcW w:w="1530" w:type="dxa"/>
            <w:tcBorders>
              <w:top w:val="nil"/>
              <w:left w:val="nil"/>
              <w:bottom w:val="nil"/>
              <w:right w:val="nil"/>
            </w:tcBorders>
          </w:tcPr>
          <w:p w:rsidR="00677B20" w:rsidRPr="002075C5" w:rsidRDefault="00677B20" w:rsidP="00677B20">
            <w:pPr>
              <w:spacing w:line="276" w:lineRule="auto"/>
              <w:ind w:right="329"/>
              <w:jc w:val="right"/>
              <w:rPr>
                <w:sz w:val="22"/>
                <w:szCs w:val="22"/>
              </w:rPr>
            </w:pPr>
            <w:r>
              <w:rPr>
                <w:sz w:val="22"/>
                <w:szCs w:val="22"/>
                <w:lang w:val="en-US"/>
              </w:rPr>
              <w:t>25</w:t>
            </w:r>
            <w:r w:rsidRPr="00445B3E">
              <w:rPr>
                <w:sz w:val="22"/>
                <w:szCs w:val="22"/>
              </w:rPr>
              <w:t> </w:t>
            </w:r>
            <w:r>
              <w:rPr>
                <w:sz w:val="22"/>
                <w:szCs w:val="22"/>
              </w:rPr>
              <w:t>519</w:t>
            </w:r>
            <w:r w:rsidRPr="00445B3E">
              <w:rPr>
                <w:sz w:val="22"/>
                <w:szCs w:val="22"/>
              </w:rPr>
              <w:t>,</w:t>
            </w:r>
            <w:r>
              <w:rPr>
                <w:sz w:val="22"/>
                <w:szCs w:val="22"/>
              </w:rPr>
              <w:t>8</w:t>
            </w:r>
          </w:p>
        </w:tc>
        <w:tc>
          <w:tcPr>
            <w:tcW w:w="1530" w:type="dxa"/>
            <w:tcBorders>
              <w:top w:val="nil"/>
              <w:left w:val="nil"/>
              <w:bottom w:val="nil"/>
              <w:right w:val="nil"/>
            </w:tcBorders>
          </w:tcPr>
          <w:p w:rsidR="00677B20" w:rsidRPr="002075C5" w:rsidRDefault="00677B20" w:rsidP="00677B20">
            <w:pPr>
              <w:spacing w:line="276" w:lineRule="auto"/>
              <w:ind w:right="329"/>
              <w:jc w:val="right"/>
              <w:rPr>
                <w:sz w:val="22"/>
                <w:szCs w:val="22"/>
              </w:rPr>
            </w:pPr>
            <w:r>
              <w:rPr>
                <w:sz w:val="22"/>
                <w:szCs w:val="22"/>
                <w:lang w:val="en-US"/>
              </w:rPr>
              <w:t>35</w:t>
            </w:r>
            <w:r w:rsidRPr="00445B3E">
              <w:rPr>
                <w:sz w:val="22"/>
                <w:szCs w:val="22"/>
              </w:rPr>
              <w:t> </w:t>
            </w:r>
            <w:r>
              <w:rPr>
                <w:sz w:val="22"/>
                <w:szCs w:val="22"/>
              </w:rPr>
              <w:t>751</w:t>
            </w:r>
            <w:r w:rsidRPr="00445B3E">
              <w:rPr>
                <w:sz w:val="22"/>
                <w:szCs w:val="22"/>
              </w:rPr>
              <w:t>,</w:t>
            </w:r>
            <w:r>
              <w:rPr>
                <w:sz w:val="22"/>
                <w:szCs w:val="22"/>
              </w:rPr>
              <w:t>1</w:t>
            </w:r>
          </w:p>
        </w:tc>
      </w:tr>
      <w:tr w:rsidR="00677B20" w:rsidRPr="00445B3E" w:rsidTr="00F0395C">
        <w:trPr>
          <w:gridAfter w:val="1"/>
          <w:wAfter w:w="236" w:type="dxa"/>
          <w:jc w:val="center"/>
        </w:trPr>
        <w:tc>
          <w:tcPr>
            <w:tcW w:w="1288"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Nizami</w:t>
            </w:r>
          </w:p>
        </w:tc>
        <w:tc>
          <w:tcPr>
            <w:tcW w:w="1490"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1 0</w:t>
            </w:r>
            <w:r>
              <w:rPr>
                <w:sz w:val="22"/>
                <w:szCs w:val="22"/>
              </w:rPr>
              <w:t>18</w:t>
            </w:r>
            <w:r w:rsidRPr="00445B3E">
              <w:rPr>
                <w:sz w:val="22"/>
                <w:szCs w:val="22"/>
              </w:rPr>
              <w:t>,9</w:t>
            </w:r>
          </w:p>
        </w:tc>
        <w:tc>
          <w:tcPr>
            <w:tcW w:w="1530"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1 053,9</w:t>
            </w:r>
          </w:p>
        </w:tc>
        <w:tc>
          <w:tcPr>
            <w:tcW w:w="1620" w:type="dxa"/>
            <w:tcBorders>
              <w:top w:val="nil"/>
              <w:left w:val="nil"/>
              <w:bottom w:val="nil"/>
              <w:right w:val="nil"/>
            </w:tcBorders>
          </w:tcPr>
          <w:p w:rsidR="00677B20" w:rsidRPr="00445B3E" w:rsidRDefault="00677B20" w:rsidP="00677B20">
            <w:pPr>
              <w:spacing w:line="276" w:lineRule="auto"/>
              <w:ind w:right="329"/>
              <w:jc w:val="right"/>
              <w:rPr>
                <w:sz w:val="22"/>
                <w:szCs w:val="22"/>
                <w:lang w:val="en-US"/>
              </w:rPr>
            </w:pPr>
            <w:r w:rsidRPr="00445B3E">
              <w:rPr>
                <w:sz w:val="22"/>
                <w:szCs w:val="22"/>
                <w:lang w:val="en-US"/>
              </w:rPr>
              <w:t>1 449</w:t>
            </w:r>
            <w:r w:rsidRPr="00445B3E">
              <w:rPr>
                <w:sz w:val="22"/>
                <w:szCs w:val="22"/>
              </w:rPr>
              <w:t>,</w:t>
            </w:r>
            <w:r w:rsidRPr="00445B3E">
              <w:rPr>
                <w:sz w:val="22"/>
                <w:szCs w:val="22"/>
                <w:lang w:val="en-US"/>
              </w:rPr>
              <w:t>8</w:t>
            </w:r>
          </w:p>
        </w:tc>
        <w:tc>
          <w:tcPr>
            <w:tcW w:w="1530" w:type="dxa"/>
            <w:tcBorders>
              <w:top w:val="nil"/>
              <w:left w:val="nil"/>
              <w:bottom w:val="nil"/>
              <w:right w:val="nil"/>
            </w:tcBorders>
          </w:tcPr>
          <w:p w:rsidR="00677B20" w:rsidRPr="002075C5" w:rsidRDefault="00677B20" w:rsidP="00677B20">
            <w:pPr>
              <w:spacing w:line="276" w:lineRule="auto"/>
              <w:ind w:right="329"/>
              <w:jc w:val="right"/>
              <w:rPr>
                <w:sz w:val="22"/>
                <w:szCs w:val="22"/>
              </w:rPr>
            </w:pPr>
            <w:r>
              <w:rPr>
                <w:sz w:val="22"/>
                <w:szCs w:val="22"/>
                <w:lang w:val="en-US"/>
              </w:rPr>
              <w:t>1 184</w:t>
            </w:r>
            <w:r w:rsidRPr="00445B3E">
              <w:rPr>
                <w:sz w:val="22"/>
                <w:szCs w:val="22"/>
              </w:rPr>
              <w:t>,</w:t>
            </w:r>
            <w:r>
              <w:rPr>
                <w:sz w:val="22"/>
                <w:szCs w:val="22"/>
              </w:rPr>
              <w:t>4</w:t>
            </w:r>
          </w:p>
        </w:tc>
        <w:tc>
          <w:tcPr>
            <w:tcW w:w="1530" w:type="dxa"/>
            <w:tcBorders>
              <w:top w:val="nil"/>
              <w:left w:val="nil"/>
              <w:bottom w:val="nil"/>
              <w:right w:val="nil"/>
            </w:tcBorders>
          </w:tcPr>
          <w:p w:rsidR="00677B20" w:rsidRPr="002075C5" w:rsidRDefault="00677B20" w:rsidP="00677B20">
            <w:pPr>
              <w:spacing w:line="276" w:lineRule="auto"/>
              <w:ind w:right="329"/>
              <w:jc w:val="right"/>
              <w:rPr>
                <w:sz w:val="22"/>
                <w:szCs w:val="22"/>
              </w:rPr>
            </w:pPr>
            <w:r>
              <w:rPr>
                <w:sz w:val="22"/>
                <w:szCs w:val="22"/>
                <w:lang w:val="en-US"/>
              </w:rPr>
              <w:t>1 363</w:t>
            </w:r>
            <w:r w:rsidRPr="00445B3E">
              <w:rPr>
                <w:sz w:val="22"/>
                <w:szCs w:val="22"/>
              </w:rPr>
              <w:t>,</w:t>
            </w:r>
            <w:r>
              <w:rPr>
                <w:sz w:val="22"/>
                <w:szCs w:val="22"/>
              </w:rPr>
              <w:t>2</w:t>
            </w:r>
          </w:p>
        </w:tc>
      </w:tr>
      <w:tr w:rsidR="00677B20" w:rsidRPr="00445B3E" w:rsidTr="00F0395C">
        <w:trPr>
          <w:gridAfter w:val="1"/>
          <w:wAfter w:w="236" w:type="dxa"/>
          <w:jc w:val="center"/>
        </w:trPr>
        <w:tc>
          <w:tcPr>
            <w:tcW w:w="1288"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Sabunçu</w:t>
            </w:r>
          </w:p>
        </w:tc>
        <w:tc>
          <w:tcPr>
            <w:tcW w:w="1490" w:type="dxa"/>
            <w:tcBorders>
              <w:top w:val="nil"/>
              <w:left w:val="nil"/>
              <w:bottom w:val="nil"/>
              <w:right w:val="nil"/>
            </w:tcBorders>
          </w:tcPr>
          <w:p w:rsidR="00677B20" w:rsidRPr="00445B3E" w:rsidRDefault="00677B20" w:rsidP="00677B20">
            <w:pPr>
              <w:spacing w:line="276" w:lineRule="auto"/>
              <w:ind w:right="329"/>
              <w:jc w:val="right"/>
              <w:rPr>
                <w:sz w:val="22"/>
                <w:szCs w:val="22"/>
              </w:rPr>
            </w:pPr>
            <w:r>
              <w:rPr>
                <w:sz w:val="22"/>
                <w:szCs w:val="22"/>
              </w:rPr>
              <w:t>1 404,9</w:t>
            </w:r>
          </w:p>
        </w:tc>
        <w:tc>
          <w:tcPr>
            <w:tcW w:w="1530"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w:t>
            </w:r>
          </w:p>
        </w:tc>
        <w:tc>
          <w:tcPr>
            <w:tcW w:w="1620"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w:t>
            </w:r>
          </w:p>
        </w:tc>
        <w:tc>
          <w:tcPr>
            <w:tcW w:w="1530"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w:t>
            </w:r>
          </w:p>
        </w:tc>
        <w:tc>
          <w:tcPr>
            <w:tcW w:w="1530"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w:t>
            </w:r>
          </w:p>
        </w:tc>
      </w:tr>
      <w:tr w:rsidR="00677B20" w:rsidRPr="00445B3E" w:rsidTr="00F0395C">
        <w:trPr>
          <w:gridAfter w:val="1"/>
          <w:wAfter w:w="236" w:type="dxa"/>
          <w:jc w:val="center"/>
        </w:trPr>
        <w:tc>
          <w:tcPr>
            <w:tcW w:w="1288"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Səbail</w:t>
            </w:r>
          </w:p>
        </w:tc>
        <w:tc>
          <w:tcPr>
            <w:tcW w:w="1490" w:type="dxa"/>
            <w:tcBorders>
              <w:top w:val="nil"/>
              <w:left w:val="nil"/>
              <w:bottom w:val="nil"/>
              <w:right w:val="nil"/>
            </w:tcBorders>
          </w:tcPr>
          <w:p w:rsidR="00677B20" w:rsidRPr="00445B3E" w:rsidRDefault="00677B20" w:rsidP="00677B20">
            <w:pPr>
              <w:spacing w:line="276" w:lineRule="auto"/>
              <w:ind w:right="329"/>
              <w:jc w:val="right"/>
              <w:rPr>
                <w:sz w:val="22"/>
                <w:szCs w:val="22"/>
              </w:rPr>
            </w:pPr>
            <w:r>
              <w:rPr>
                <w:sz w:val="22"/>
                <w:szCs w:val="22"/>
              </w:rPr>
              <w:t>7</w:t>
            </w:r>
            <w:r w:rsidRPr="00445B3E">
              <w:rPr>
                <w:sz w:val="22"/>
                <w:szCs w:val="22"/>
              </w:rPr>
              <w:t> </w:t>
            </w:r>
            <w:r>
              <w:rPr>
                <w:sz w:val="22"/>
                <w:szCs w:val="22"/>
              </w:rPr>
              <w:t>695</w:t>
            </w:r>
            <w:r w:rsidRPr="00445B3E">
              <w:rPr>
                <w:sz w:val="22"/>
                <w:szCs w:val="22"/>
              </w:rPr>
              <w:t>,</w:t>
            </w:r>
            <w:r>
              <w:rPr>
                <w:sz w:val="22"/>
                <w:szCs w:val="22"/>
              </w:rPr>
              <w:t>2</w:t>
            </w:r>
          </w:p>
        </w:tc>
        <w:tc>
          <w:tcPr>
            <w:tcW w:w="1530"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9 125,0</w:t>
            </w:r>
          </w:p>
        </w:tc>
        <w:tc>
          <w:tcPr>
            <w:tcW w:w="1620" w:type="dxa"/>
            <w:tcBorders>
              <w:top w:val="nil"/>
              <w:left w:val="nil"/>
              <w:bottom w:val="nil"/>
              <w:right w:val="nil"/>
            </w:tcBorders>
          </w:tcPr>
          <w:p w:rsidR="00677B20" w:rsidRPr="00445B3E" w:rsidRDefault="00677B20" w:rsidP="00677B20">
            <w:pPr>
              <w:spacing w:line="276" w:lineRule="auto"/>
              <w:ind w:right="329"/>
              <w:jc w:val="right"/>
              <w:rPr>
                <w:sz w:val="22"/>
                <w:szCs w:val="22"/>
                <w:lang w:val="en-US"/>
              </w:rPr>
            </w:pPr>
            <w:r w:rsidRPr="00445B3E">
              <w:rPr>
                <w:sz w:val="22"/>
                <w:szCs w:val="22"/>
                <w:lang w:val="en-US"/>
              </w:rPr>
              <w:t>13</w:t>
            </w:r>
            <w:r w:rsidRPr="00445B3E">
              <w:rPr>
                <w:sz w:val="22"/>
                <w:szCs w:val="22"/>
              </w:rPr>
              <w:t> </w:t>
            </w:r>
            <w:r w:rsidRPr="00445B3E">
              <w:rPr>
                <w:sz w:val="22"/>
                <w:szCs w:val="22"/>
                <w:lang w:val="en-US"/>
              </w:rPr>
              <w:t>746</w:t>
            </w:r>
            <w:r w:rsidRPr="00445B3E">
              <w:rPr>
                <w:sz w:val="22"/>
                <w:szCs w:val="22"/>
              </w:rPr>
              <w:t>,</w:t>
            </w:r>
            <w:r w:rsidRPr="00445B3E">
              <w:rPr>
                <w:sz w:val="22"/>
                <w:szCs w:val="22"/>
                <w:lang w:val="en-US"/>
              </w:rPr>
              <w:t>2</w:t>
            </w:r>
          </w:p>
        </w:tc>
        <w:tc>
          <w:tcPr>
            <w:tcW w:w="1530" w:type="dxa"/>
            <w:tcBorders>
              <w:top w:val="nil"/>
              <w:left w:val="nil"/>
              <w:bottom w:val="nil"/>
              <w:right w:val="nil"/>
            </w:tcBorders>
          </w:tcPr>
          <w:p w:rsidR="00677B20" w:rsidRPr="002075C5" w:rsidRDefault="00677B20" w:rsidP="00677B20">
            <w:pPr>
              <w:spacing w:line="276" w:lineRule="auto"/>
              <w:ind w:right="329"/>
              <w:jc w:val="right"/>
              <w:rPr>
                <w:sz w:val="22"/>
                <w:szCs w:val="22"/>
              </w:rPr>
            </w:pPr>
            <w:r>
              <w:rPr>
                <w:sz w:val="22"/>
                <w:szCs w:val="22"/>
              </w:rPr>
              <w:t>25</w:t>
            </w:r>
            <w:r w:rsidRPr="00445B3E">
              <w:rPr>
                <w:sz w:val="22"/>
                <w:szCs w:val="22"/>
              </w:rPr>
              <w:t> </w:t>
            </w:r>
            <w:r>
              <w:rPr>
                <w:sz w:val="22"/>
                <w:szCs w:val="22"/>
              </w:rPr>
              <w:t>276</w:t>
            </w:r>
            <w:r w:rsidRPr="00445B3E">
              <w:rPr>
                <w:sz w:val="22"/>
                <w:szCs w:val="22"/>
              </w:rPr>
              <w:t>,</w:t>
            </w:r>
            <w:r>
              <w:rPr>
                <w:sz w:val="22"/>
                <w:szCs w:val="22"/>
              </w:rPr>
              <w:t>1</w:t>
            </w:r>
          </w:p>
        </w:tc>
        <w:tc>
          <w:tcPr>
            <w:tcW w:w="1530" w:type="dxa"/>
            <w:tcBorders>
              <w:top w:val="nil"/>
              <w:left w:val="nil"/>
              <w:bottom w:val="nil"/>
              <w:right w:val="nil"/>
            </w:tcBorders>
          </w:tcPr>
          <w:p w:rsidR="00677B20" w:rsidRPr="002075C5" w:rsidRDefault="00677B20" w:rsidP="00677B20">
            <w:pPr>
              <w:spacing w:line="276" w:lineRule="auto"/>
              <w:ind w:right="329"/>
              <w:jc w:val="right"/>
              <w:rPr>
                <w:sz w:val="22"/>
                <w:szCs w:val="22"/>
              </w:rPr>
            </w:pPr>
            <w:r>
              <w:rPr>
                <w:sz w:val="22"/>
                <w:szCs w:val="22"/>
              </w:rPr>
              <w:t>26</w:t>
            </w:r>
            <w:r w:rsidRPr="00445B3E">
              <w:rPr>
                <w:sz w:val="22"/>
                <w:szCs w:val="22"/>
              </w:rPr>
              <w:t> </w:t>
            </w:r>
            <w:r>
              <w:rPr>
                <w:sz w:val="22"/>
                <w:szCs w:val="22"/>
              </w:rPr>
              <w:t>816</w:t>
            </w:r>
            <w:r w:rsidRPr="00445B3E">
              <w:rPr>
                <w:sz w:val="22"/>
                <w:szCs w:val="22"/>
              </w:rPr>
              <w:t>,</w:t>
            </w:r>
            <w:r>
              <w:rPr>
                <w:sz w:val="22"/>
                <w:szCs w:val="22"/>
              </w:rPr>
              <w:t>8</w:t>
            </w:r>
          </w:p>
        </w:tc>
      </w:tr>
      <w:tr w:rsidR="00677B20" w:rsidRPr="00445B3E" w:rsidTr="00F0395C">
        <w:trPr>
          <w:gridAfter w:val="1"/>
          <w:wAfter w:w="236" w:type="dxa"/>
          <w:jc w:val="center"/>
        </w:trPr>
        <w:tc>
          <w:tcPr>
            <w:tcW w:w="1288"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Suraxanı</w:t>
            </w:r>
          </w:p>
        </w:tc>
        <w:tc>
          <w:tcPr>
            <w:tcW w:w="1490" w:type="dxa"/>
            <w:tcBorders>
              <w:top w:val="nil"/>
              <w:left w:val="nil"/>
              <w:bottom w:val="nil"/>
              <w:right w:val="nil"/>
            </w:tcBorders>
          </w:tcPr>
          <w:p w:rsidR="00677B20" w:rsidRPr="00445B3E" w:rsidRDefault="00677B20" w:rsidP="00F0395C">
            <w:pPr>
              <w:spacing w:line="276" w:lineRule="auto"/>
              <w:ind w:right="329"/>
              <w:jc w:val="center"/>
              <w:rPr>
                <w:sz w:val="22"/>
                <w:szCs w:val="22"/>
              </w:rPr>
            </w:pPr>
            <w:r>
              <w:rPr>
                <w:sz w:val="22"/>
                <w:szCs w:val="22"/>
              </w:rPr>
              <w:t xml:space="preserve">        123</w:t>
            </w:r>
            <w:r w:rsidRPr="00445B3E">
              <w:rPr>
                <w:sz w:val="22"/>
                <w:szCs w:val="22"/>
              </w:rPr>
              <w:t>,</w:t>
            </w:r>
            <w:r>
              <w:rPr>
                <w:sz w:val="22"/>
                <w:szCs w:val="22"/>
              </w:rPr>
              <w:t>3</w:t>
            </w:r>
          </w:p>
        </w:tc>
        <w:tc>
          <w:tcPr>
            <w:tcW w:w="1530"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9,5</w:t>
            </w:r>
          </w:p>
        </w:tc>
        <w:tc>
          <w:tcPr>
            <w:tcW w:w="1620" w:type="dxa"/>
            <w:tcBorders>
              <w:top w:val="nil"/>
              <w:left w:val="nil"/>
              <w:bottom w:val="nil"/>
              <w:right w:val="nil"/>
            </w:tcBorders>
          </w:tcPr>
          <w:p w:rsidR="00677B20" w:rsidRPr="00445B3E" w:rsidRDefault="00677B20" w:rsidP="00677B20">
            <w:pPr>
              <w:spacing w:line="276" w:lineRule="auto"/>
              <w:ind w:right="329"/>
              <w:jc w:val="right"/>
              <w:rPr>
                <w:sz w:val="22"/>
                <w:szCs w:val="22"/>
                <w:lang w:val="en-US"/>
              </w:rPr>
            </w:pPr>
            <w:r w:rsidRPr="00445B3E">
              <w:rPr>
                <w:sz w:val="22"/>
                <w:szCs w:val="22"/>
                <w:lang w:val="en-US"/>
              </w:rPr>
              <w:t>10</w:t>
            </w:r>
            <w:r w:rsidRPr="00445B3E">
              <w:rPr>
                <w:sz w:val="22"/>
                <w:szCs w:val="22"/>
              </w:rPr>
              <w:t>,</w:t>
            </w:r>
            <w:r w:rsidRPr="00445B3E">
              <w:rPr>
                <w:sz w:val="22"/>
                <w:szCs w:val="22"/>
                <w:lang w:val="en-US"/>
              </w:rPr>
              <w:t>0</w:t>
            </w:r>
          </w:p>
        </w:tc>
        <w:tc>
          <w:tcPr>
            <w:tcW w:w="1530" w:type="dxa"/>
            <w:tcBorders>
              <w:top w:val="nil"/>
              <w:left w:val="nil"/>
              <w:bottom w:val="nil"/>
              <w:right w:val="nil"/>
            </w:tcBorders>
          </w:tcPr>
          <w:p w:rsidR="00677B20" w:rsidRPr="002075C5" w:rsidRDefault="00677B20" w:rsidP="00677B20">
            <w:pPr>
              <w:spacing w:line="276" w:lineRule="auto"/>
              <w:ind w:right="329"/>
              <w:jc w:val="right"/>
              <w:rPr>
                <w:sz w:val="22"/>
                <w:szCs w:val="22"/>
              </w:rPr>
            </w:pPr>
            <w:r>
              <w:rPr>
                <w:sz w:val="22"/>
                <w:szCs w:val="22"/>
                <w:lang w:val="en-US"/>
              </w:rPr>
              <w:t xml:space="preserve">      112</w:t>
            </w:r>
            <w:r w:rsidRPr="00445B3E">
              <w:rPr>
                <w:sz w:val="22"/>
                <w:szCs w:val="22"/>
              </w:rPr>
              <w:t>,</w:t>
            </w:r>
            <w:r>
              <w:rPr>
                <w:sz w:val="22"/>
                <w:szCs w:val="22"/>
              </w:rPr>
              <w:t>9</w:t>
            </w:r>
          </w:p>
        </w:tc>
        <w:tc>
          <w:tcPr>
            <w:tcW w:w="1530" w:type="dxa"/>
            <w:tcBorders>
              <w:top w:val="nil"/>
              <w:left w:val="nil"/>
              <w:bottom w:val="nil"/>
              <w:right w:val="nil"/>
            </w:tcBorders>
          </w:tcPr>
          <w:p w:rsidR="00677B20" w:rsidRPr="002075C5" w:rsidRDefault="00677B20" w:rsidP="00677B20">
            <w:pPr>
              <w:spacing w:line="276" w:lineRule="auto"/>
              <w:ind w:right="329"/>
              <w:jc w:val="right"/>
              <w:rPr>
                <w:sz w:val="22"/>
                <w:szCs w:val="22"/>
              </w:rPr>
            </w:pPr>
            <w:r>
              <w:rPr>
                <w:sz w:val="22"/>
                <w:szCs w:val="22"/>
                <w:lang w:val="en-US"/>
              </w:rPr>
              <w:t xml:space="preserve">      33</w:t>
            </w:r>
            <w:r w:rsidRPr="00445B3E">
              <w:rPr>
                <w:sz w:val="22"/>
                <w:szCs w:val="22"/>
              </w:rPr>
              <w:t>,</w:t>
            </w:r>
            <w:r>
              <w:rPr>
                <w:sz w:val="22"/>
                <w:szCs w:val="22"/>
              </w:rPr>
              <w:t>6</w:t>
            </w:r>
          </w:p>
        </w:tc>
      </w:tr>
      <w:tr w:rsidR="00677B20" w:rsidRPr="00445B3E" w:rsidTr="00677B20">
        <w:trPr>
          <w:gridAfter w:val="1"/>
          <w:wAfter w:w="236" w:type="dxa"/>
          <w:jc w:val="center"/>
        </w:trPr>
        <w:tc>
          <w:tcPr>
            <w:tcW w:w="1288" w:type="dxa"/>
            <w:tcBorders>
              <w:top w:val="nil"/>
              <w:left w:val="nil"/>
              <w:bottom w:val="double" w:sz="6" w:space="0" w:color="auto"/>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Yasamal</w:t>
            </w:r>
          </w:p>
        </w:tc>
        <w:tc>
          <w:tcPr>
            <w:tcW w:w="1490" w:type="dxa"/>
            <w:tcBorders>
              <w:top w:val="nil"/>
              <w:left w:val="nil"/>
              <w:bottom w:val="double" w:sz="6" w:space="0" w:color="auto"/>
              <w:right w:val="nil"/>
            </w:tcBorders>
          </w:tcPr>
          <w:p w:rsidR="00677B20" w:rsidRPr="00445B3E" w:rsidRDefault="00677B20" w:rsidP="00677B20">
            <w:pPr>
              <w:spacing w:line="276" w:lineRule="auto"/>
              <w:ind w:right="329"/>
              <w:jc w:val="right"/>
              <w:rPr>
                <w:sz w:val="22"/>
                <w:szCs w:val="22"/>
              </w:rPr>
            </w:pPr>
            <w:r w:rsidRPr="00445B3E">
              <w:rPr>
                <w:sz w:val="22"/>
                <w:szCs w:val="22"/>
              </w:rPr>
              <w:t xml:space="preserve">  </w:t>
            </w:r>
            <w:r>
              <w:rPr>
                <w:sz w:val="22"/>
                <w:szCs w:val="22"/>
              </w:rPr>
              <w:t>54</w:t>
            </w:r>
            <w:r w:rsidRPr="00445B3E">
              <w:rPr>
                <w:sz w:val="22"/>
                <w:szCs w:val="22"/>
              </w:rPr>
              <w:t> </w:t>
            </w:r>
            <w:r>
              <w:rPr>
                <w:sz w:val="22"/>
                <w:szCs w:val="22"/>
              </w:rPr>
              <w:t>658</w:t>
            </w:r>
            <w:r w:rsidRPr="00445B3E">
              <w:rPr>
                <w:sz w:val="22"/>
                <w:szCs w:val="22"/>
              </w:rPr>
              <w:t>,</w:t>
            </w:r>
            <w:r>
              <w:rPr>
                <w:sz w:val="22"/>
                <w:szCs w:val="22"/>
              </w:rPr>
              <w:t>2</w:t>
            </w:r>
          </w:p>
        </w:tc>
        <w:tc>
          <w:tcPr>
            <w:tcW w:w="1530" w:type="dxa"/>
            <w:tcBorders>
              <w:top w:val="nil"/>
              <w:left w:val="nil"/>
              <w:bottom w:val="double" w:sz="6" w:space="0" w:color="auto"/>
              <w:right w:val="nil"/>
            </w:tcBorders>
          </w:tcPr>
          <w:p w:rsidR="00677B20" w:rsidRPr="00445B3E" w:rsidRDefault="00677B20" w:rsidP="00677B20">
            <w:pPr>
              <w:spacing w:line="276" w:lineRule="auto"/>
              <w:ind w:right="329"/>
              <w:jc w:val="right"/>
              <w:rPr>
                <w:sz w:val="22"/>
                <w:szCs w:val="22"/>
              </w:rPr>
            </w:pPr>
            <w:r w:rsidRPr="00445B3E">
              <w:rPr>
                <w:sz w:val="22"/>
                <w:szCs w:val="22"/>
              </w:rPr>
              <w:t xml:space="preserve">  73 060,7</w:t>
            </w:r>
          </w:p>
        </w:tc>
        <w:tc>
          <w:tcPr>
            <w:tcW w:w="1620" w:type="dxa"/>
            <w:tcBorders>
              <w:top w:val="nil"/>
              <w:left w:val="nil"/>
              <w:bottom w:val="double" w:sz="6" w:space="0" w:color="auto"/>
              <w:right w:val="nil"/>
            </w:tcBorders>
          </w:tcPr>
          <w:p w:rsidR="00677B20" w:rsidRPr="00445B3E" w:rsidRDefault="00677B20" w:rsidP="00677B20">
            <w:pPr>
              <w:spacing w:line="276" w:lineRule="auto"/>
              <w:ind w:right="329"/>
              <w:jc w:val="right"/>
              <w:rPr>
                <w:sz w:val="22"/>
                <w:szCs w:val="22"/>
                <w:lang w:val="en-US"/>
              </w:rPr>
            </w:pPr>
            <w:r w:rsidRPr="00445B3E">
              <w:rPr>
                <w:sz w:val="22"/>
                <w:szCs w:val="22"/>
                <w:lang w:val="en-US"/>
              </w:rPr>
              <w:t>86 568</w:t>
            </w:r>
            <w:r w:rsidRPr="00445B3E">
              <w:rPr>
                <w:sz w:val="22"/>
                <w:szCs w:val="22"/>
              </w:rPr>
              <w:t>,</w:t>
            </w:r>
            <w:r w:rsidRPr="00445B3E">
              <w:rPr>
                <w:sz w:val="22"/>
                <w:szCs w:val="22"/>
                <w:lang w:val="en-US"/>
              </w:rPr>
              <w:t>6</w:t>
            </w:r>
          </w:p>
        </w:tc>
        <w:tc>
          <w:tcPr>
            <w:tcW w:w="1530" w:type="dxa"/>
            <w:tcBorders>
              <w:top w:val="nil"/>
              <w:left w:val="nil"/>
              <w:bottom w:val="nil"/>
              <w:right w:val="nil"/>
            </w:tcBorders>
          </w:tcPr>
          <w:p w:rsidR="00677B20" w:rsidRPr="002075C5" w:rsidRDefault="00677B20" w:rsidP="00677B20">
            <w:pPr>
              <w:spacing w:line="276" w:lineRule="auto"/>
              <w:ind w:right="329"/>
              <w:jc w:val="right"/>
              <w:rPr>
                <w:sz w:val="22"/>
                <w:szCs w:val="22"/>
              </w:rPr>
            </w:pPr>
            <w:r>
              <w:rPr>
                <w:sz w:val="22"/>
                <w:szCs w:val="22"/>
                <w:lang w:val="en-US"/>
              </w:rPr>
              <w:t>92 986</w:t>
            </w:r>
            <w:r w:rsidRPr="00445B3E">
              <w:rPr>
                <w:sz w:val="22"/>
                <w:szCs w:val="22"/>
              </w:rPr>
              <w:t>,</w:t>
            </w:r>
            <w:r>
              <w:rPr>
                <w:sz w:val="22"/>
                <w:szCs w:val="22"/>
              </w:rPr>
              <w:t>5</w:t>
            </w:r>
          </w:p>
        </w:tc>
        <w:tc>
          <w:tcPr>
            <w:tcW w:w="1530" w:type="dxa"/>
            <w:tcBorders>
              <w:top w:val="nil"/>
              <w:left w:val="nil"/>
              <w:bottom w:val="nil"/>
              <w:right w:val="nil"/>
            </w:tcBorders>
          </w:tcPr>
          <w:p w:rsidR="00677B20" w:rsidRPr="002075C5" w:rsidRDefault="00677B20" w:rsidP="00677B20">
            <w:pPr>
              <w:spacing w:line="276" w:lineRule="auto"/>
              <w:ind w:right="329"/>
              <w:jc w:val="right"/>
              <w:rPr>
                <w:sz w:val="22"/>
                <w:szCs w:val="22"/>
              </w:rPr>
            </w:pPr>
            <w:r>
              <w:rPr>
                <w:sz w:val="22"/>
                <w:szCs w:val="22"/>
                <w:lang w:val="en-US"/>
              </w:rPr>
              <w:t>95 515</w:t>
            </w:r>
            <w:r w:rsidRPr="00445B3E">
              <w:rPr>
                <w:sz w:val="22"/>
                <w:szCs w:val="22"/>
              </w:rPr>
              <w:t>,</w:t>
            </w:r>
            <w:r>
              <w:rPr>
                <w:sz w:val="22"/>
                <w:szCs w:val="22"/>
              </w:rPr>
              <w:t>5</w:t>
            </w:r>
          </w:p>
        </w:tc>
      </w:tr>
      <w:tr w:rsidR="00677B20" w:rsidRPr="00445B3E" w:rsidTr="00677B20">
        <w:trPr>
          <w:jc w:val="center"/>
        </w:trPr>
        <w:tc>
          <w:tcPr>
            <w:tcW w:w="5928" w:type="dxa"/>
            <w:gridSpan w:val="4"/>
            <w:tcBorders>
              <w:top w:val="double" w:sz="6" w:space="0" w:color="auto"/>
              <w:left w:val="nil"/>
              <w:bottom w:val="nil"/>
              <w:right w:val="nil"/>
            </w:tcBorders>
          </w:tcPr>
          <w:p w:rsidR="00677B20" w:rsidRDefault="00677B20" w:rsidP="00677B20">
            <w:pPr>
              <w:ind w:right="329"/>
              <w:jc w:val="center"/>
              <w:rPr>
                <w:sz w:val="22"/>
                <w:szCs w:val="22"/>
                <w:lang w:val="en-US"/>
              </w:rPr>
            </w:pPr>
          </w:p>
        </w:tc>
        <w:tc>
          <w:tcPr>
            <w:tcW w:w="1530" w:type="dxa"/>
            <w:tcBorders>
              <w:top w:val="double" w:sz="2" w:space="0" w:color="auto"/>
              <w:left w:val="nil"/>
              <w:bottom w:val="nil"/>
              <w:right w:val="nil"/>
            </w:tcBorders>
          </w:tcPr>
          <w:p w:rsidR="00677B20" w:rsidRPr="00445B3E" w:rsidRDefault="00677B20" w:rsidP="00677B20">
            <w:pPr>
              <w:rPr>
                <w:i/>
                <w:sz w:val="22"/>
                <w:szCs w:val="22"/>
              </w:rPr>
            </w:pPr>
          </w:p>
        </w:tc>
        <w:tc>
          <w:tcPr>
            <w:tcW w:w="1530" w:type="dxa"/>
            <w:tcBorders>
              <w:top w:val="double" w:sz="2" w:space="0" w:color="auto"/>
              <w:left w:val="nil"/>
              <w:bottom w:val="nil"/>
              <w:right w:val="nil"/>
            </w:tcBorders>
            <w:shd w:val="clear" w:color="auto" w:fill="auto"/>
          </w:tcPr>
          <w:p w:rsidR="00677B20" w:rsidRPr="00445B3E" w:rsidRDefault="00677B20" w:rsidP="00677B20">
            <w:pPr>
              <w:rPr>
                <w:i/>
                <w:sz w:val="22"/>
                <w:szCs w:val="22"/>
              </w:rPr>
            </w:pPr>
          </w:p>
        </w:tc>
        <w:tc>
          <w:tcPr>
            <w:tcW w:w="236" w:type="dxa"/>
            <w:tcBorders>
              <w:top w:val="double" w:sz="4" w:space="0" w:color="auto"/>
              <w:left w:val="nil"/>
              <w:bottom w:val="nil"/>
              <w:right w:val="nil"/>
            </w:tcBorders>
            <w:shd w:val="clear" w:color="auto" w:fill="auto"/>
          </w:tcPr>
          <w:p w:rsidR="00677B20" w:rsidRPr="00445B3E" w:rsidRDefault="00677B20" w:rsidP="00677B20">
            <w:pPr>
              <w:rPr>
                <w:i/>
                <w:sz w:val="22"/>
                <w:szCs w:val="22"/>
              </w:rPr>
            </w:pPr>
          </w:p>
        </w:tc>
      </w:tr>
    </w:tbl>
    <w:p w:rsidR="00677B20" w:rsidRDefault="00677B20" w:rsidP="00677B20">
      <w:pPr>
        <w:tabs>
          <w:tab w:val="left" w:pos="2865"/>
        </w:tabs>
        <w:rPr>
          <w:b/>
          <w:color w:val="FF0000"/>
          <w:sz w:val="22"/>
          <w:szCs w:val="22"/>
        </w:rPr>
      </w:pPr>
      <w:r w:rsidRPr="00445B3E">
        <w:rPr>
          <w:b/>
          <w:color w:val="FF0000"/>
          <w:sz w:val="22"/>
          <w:szCs w:val="22"/>
        </w:rPr>
        <w:t xml:space="preserve">   </w:t>
      </w:r>
    </w:p>
    <w:p w:rsidR="00677B20" w:rsidRDefault="00677B20" w:rsidP="00677B20">
      <w:pPr>
        <w:tabs>
          <w:tab w:val="left" w:pos="2865"/>
        </w:tabs>
        <w:rPr>
          <w:b/>
          <w:color w:val="FF0000"/>
          <w:sz w:val="22"/>
          <w:szCs w:val="22"/>
        </w:rPr>
      </w:pPr>
    </w:p>
    <w:p w:rsidR="00677B20" w:rsidRPr="00445B3E" w:rsidRDefault="00677B20" w:rsidP="00677B20">
      <w:pPr>
        <w:tabs>
          <w:tab w:val="left" w:pos="567"/>
        </w:tabs>
        <w:rPr>
          <w:b/>
          <w:sz w:val="22"/>
          <w:szCs w:val="22"/>
        </w:rPr>
      </w:pPr>
      <w:r w:rsidRPr="00445B3E">
        <w:rPr>
          <w:b/>
          <w:sz w:val="22"/>
          <w:szCs w:val="22"/>
        </w:rPr>
        <w:t xml:space="preserve"> </w:t>
      </w:r>
      <w:r>
        <w:rPr>
          <w:b/>
          <w:sz w:val="22"/>
          <w:szCs w:val="22"/>
        </w:rPr>
        <w:t xml:space="preserve">       </w:t>
      </w:r>
      <w:r w:rsidRPr="00445B3E">
        <w:rPr>
          <w:b/>
          <w:sz w:val="22"/>
          <w:szCs w:val="22"/>
        </w:rPr>
        <w:t xml:space="preserve"> </w:t>
      </w:r>
      <w:r>
        <w:rPr>
          <w:b/>
          <w:sz w:val="22"/>
          <w:szCs w:val="22"/>
        </w:rPr>
        <w:t xml:space="preserve"> </w:t>
      </w:r>
      <w:r w:rsidRPr="00445B3E">
        <w:rPr>
          <w:b/>
          <w:sz w:val="22"/>
          <w:szCs w:val="22"/>
        </w:rPr>
        <w:t>6.2</w:t>
      </w:r>
      <w:r>
        <w:rPr>
          <w:b/>
          <w:sz w:val="22"/>
          <w:szCs w:val="22"/>
        </w:rPr>
        <w:t>3</w:t>
      </w:r>
      <w:r w:rsidRPr="00445B3E">
        <w:rPr>
          <w:b/>
          <w:sz w:val="22"/>
          <w:szCs w:val="22"/>
        </w:rPr>
        <w:t xml:space="preserve">  </w:t>
      </w:r>
      <w:r>
        <w:rPr>
          <w:b/>
          <w:sz w:val="22"/>
          <w:szCs w:val="22"/>
        </w:rPr>
        <w:t xml:space="preserve"> </w:t>
      </w:r>
      <w:r w:rsidRPr="00445B3E">
        <w:rPr>
          <w:b/>
          <w:sz w:val="22"/>
          <w:szCs w:val="22"/>
        </w:rPr>
        <w:t xml:space="preserve">  Bakı şəhəri və rayonları üzrə tədqiqat və </w:t>
      </w:r>
      <w:r>
        <w:rPr>
          <w:b/>
          <w:sz w:val="22"/>
          <w:szCs w:val="22"/>
        </w:rPr>
        <w:t>işləmələrə</w:t>
      </w:r>
    </w:p>
    <w:p w:rsidR="00677B20" w:rsidRDefault="00677B20" w:rsidP="00677B20">
      <w:pPr>
        <w:rPr>
          <w:sz w:val="22"/>
          <w:szCs w:val="22"/>
        </w:rPr>
      </w:pPr>
      <w:r w:rsidRPr="00445B3E">
        <w:rPr>
          <w:b/>
          <w:sz w:val="22"/>
          <w:szCs w:val="22"/>
        </w:rPr>
        <w:t xml:space="preserve">        </w:t>
      </w:r>
      <w:r>
        <w:rPr>
          <w:b/>
          <w:sz w:val="22"/>
          <w:szCs w:val="22"/>
        </w:rPr>
        <w:t xml:space="preserve">       </w:t>
      </w:r>
      <w:r w:rsidRPr="00445B3E">
        <w:rPr>
          <w:b/>
          <w:sz w:val="22"/>
          <w:szCs w:val="22"/>
        </w:rPr>
        <w:t xml:space="preserve">     </w:t>
      </w:r>
      <w:r>
        <w:rPr>
          <w:b/>
          <w:sz w:val="22"/>
          <w:szCs w:val="22"/>
        </w:rPr>
        <w:t xml:space="preserve"> </w:t>
      </w:r>
      <w:r w:rsidRPr="00445B3E">
        <w:rPr>
          <w:b/>
          <w:sz w:val="22"/>
          <w:szCs w:val="22"/>
        </w:rPr>
        <w:t xml:space="preserve"> çəkilən daxili xərclər </w:t>
      </w:r>
      <w:r w:rsidRPr="00445B3E">
        <w:rPr>
          <w:sz w:val="22"/>
          <w:szCs w:val="22"/>
        </w:rPr>
        <w:t>(min manat)</w:t>
      </w:r>
    </w:p>
    <w:p w:rsidR="00677B20" w:rsidRPr="00445B3E" w:rsidRDefault="00677B20" w:rsidP="00677B20">
      <w:pPr>
        <w:rPr>
          <w:sz w:val="22"/>
          <w:szCs w:val="22"/>
        </w:rPr>
      </w:pPr>
    </w:p>
    <w:p w:rsidR="00677B20" w:rsidRPr="00445B3E" w:rsidRDefault="00677B20" w:rsidP="00677B20">
      <w:pPr>
        <w:ind w:left="705"/>
        <w:rPr>
          <w:sz w:val="22"/>
          <w:szCs w:val="22"/>
        </w:rPr>
      </w:pP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4"/>
        <w:gridCol w:w="1595"/>
        <w:gridCol w:w="1620"/>
        <w:gridCol w:w="1890"/>
        <w:gridCol w:w="1576"/>
        <w:gridCol w:w="1304"/>
        <w:gridCol w:w="72"/>
        <w:gridCol w:w="236"/>
      </w:tblGrid>
      <w:tr w:rsidR="00677B20" w:rsidRPr="00445B3E" w:rsidTr="00677B20">
        <w:trPr>
          <w:gridAfter w:val="2"/>
          <w:wAfter w:w="308" w:type="dxa"/>
          <w:jc w:val="center"/>
        </w:trPr>
        <w:tc>
          <w:tcPr>
            <w:tcW w:w="1214" w:type="dxa"/>
            <w:tcBorders>
              <w:top w:val="double" w:sz="4" w:space="0" w:color="auto"/>
              <w:left w:val="nil"/>
              <w:bottom w:val="double" w:sz="4" w:space="0" w:color="auto"/>
              <w:right w:val="double" w:sz="4" w:space="0" w:color="auto"/>
            </w:tcBorders>
          </w:tcPr>
          <w:p w:rsidR="00677B20" w:rsidRPr="00445B3E" w:rsidRDefault="00677B20" w:rsidP="00677B20">
            <w:pPr>
              <w:rPr>
                <w:b/>
                <w:sz w:val="22"/>
                <w:szCs w:val="22"/>
              </w:rPr>
            </w:pPr>
          </w:p>
        </w:tc>
        <w:tc>
          <w:tcPr>
            <w:tcW w:w="1595"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b/>
                <w:sz w:val="22"/>
                <w:szCs w:val="22"/>
              </w:rPr>
            </w:pPr>
            <w:r w:rsidRPr="00445B3E">
              <w:rPr>
                <w:b/>
                <w:sz w:val="22"/>
                <w:szCs w:val="22"/>
              </w:rPr>
              <w:t>201</w:t>
            </w:r>
            <w:r>
              <w:rPr>
                <w:b/>
                <w:sz w:val="22"/>
                <w:szCs w:val="22"/>
              </w:rPr>
              <w:t>0</w:t>
            </w:r>
          </w:p>
        </w:tc>
        <w:tc>
          <w:tcPr>
            <w:tcW w:w="1620"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b/>
                <w:sz w:val="22"/>
                <w:szCs w:val="22"/>
              </w:rPr>
            </w:pPr>
            <w:r w:rsidRPr="00445B3E">
              <w:rPr>
                <w:b/>
                <w:sz w:val="22"/>
                <w:szCs w:val="22"/>
              </w:rPr>
              <w:t>201</w:t>
            </w:r>
            <w:r>
              <w:rPr>
                <w:b/>
                <w:sz w:val="22"/>
                <w:szCs w:val="22"/>
              </w:rPr>
              <w:t>5</w:t>
            </w:r>
          </w:p>
        </w:tc>
        <w:tc>
          <w:tcPr>
            <w:tcW w:w="1890" w:type="dxa"/>
            <w:tcBorders>
              <w:top w:val="double" w:sz="4" w:space="0" w:color="auto"/>
              <w:left w:val="double" w:sz="4" w:space="0" w:color="auto"/>
              <w:bottom w:val="double" w:sz="4" w:space="0" w:color="auto"/>
              <w:right w:val="double" w:sz="4" w:space="0" w:color="auto"/>
            </w:tcBorders>
          </w:tcPr>
          <w:p w:rsidR="00677B20" w:rsidRPr="00445B3E" w:rsidRDefault="00677B20" w:rsidP="00677B20">
            <w:pPr>
              <w:jc w:val="center"/>
              <w:rPr>
                <w:b/>
                <w:sz w:val="22"/>
                <w:szCs w:val="22"/>
              </w:rPr>
            </w:pPr>
            <w:r w:rsidRPr="00445B3E">
              <w:rPr>
                <w:b/>
                <w:sz w:val="22"/>
                <w:szCs w:val="22"/>
              </w:rPr>
              <w:t>20</w:t>
            </w:r>
            <w:r>
              <w:rPr>
                <w:b/>
                <w:sz w:val="22"/>
                <w:szCs w:val="22"/>
              </w:rPr>
              <w:t>20</w:t>
            </w:r>
          </w:p>
        </w:tc>
        <w:tc>
          <w:tcPr>
            <w:tcW w:w="1576" w:type="dxa"/>
            <w:tcBorders>
              <w:top w:val="double" w:sz="4" w:space="0" w:color="auto"/>
              <w:left w:val="double" w:sz="4" w:space="0" w:color="auto"/>
              <w:bottom w:val="double" w:sz="4" w:space="0" w:color="auto"/>
              <w:right w:val="nil"/>
            </w:tcBorders>
          </w:tcPr>
          <w:p w:rsidR="00677B20" w:rsidRPr="00445B3E" w:rsidRDefault="00677B20" w:rsidP="00677B20">
            <w:pPr>
              <w:jc w:val="center"/>
              <w:rPr>
                <w:b/>
                <w:sz w:val="22"/>
                <w:szCs w:val="22"/>
              </w:rPr>
            </w:pPr>
            <w:r>
              <w:rPr>
                <w:b/>
                <w:sz w:val="22"/>
                <w:szCs w:val="22"/>
              </w:rPr>
              <w:t>2023</w:t>
            </w:r>
          </w:p>
        </w:tc>
        <w:tc>
          <w:tcPr>
            <w:tcW w:w="1304" w:type="dxa"/>
            <w:tcBorders>
              <w:top w:val="double" w:sz="4" w:space="0" w:color="auto"/>
              <w:left w:val="double" w:sz="4" w:space="0" w:color="auto"/>
              <w:bottom w:val="double" w:sz="4" w:space="0" w:color="auto"/>
              <w:right w:val="nil"/>
            </w:tcBorders>
          </w:tcPr>
          <w:p w:rsidR="00677B20" w:rsidRDefault="00677B20" w:rsidP="00677B20">
            <w:pPr>
              <w:jc w:val="center"/>
              <w:rPr>
                <w:b/>
                <w:sz w:val="22"/>
                <w:szCs w:val="22"/>
              </w:rPr>
            </w:pPr>
            <w:r>
              <w:rPr>
                <w:b/>
                <w:sz w:val="22"/>
                <w:szCs w:val="22"/>
              </w:rPr>
              <w:t>2024</w:t>
            </w:r>
          </w:p>
        </w:tc>
      </w:tr>
      <w:tr w:rsidR="00677B20" w:rsidRPr="00445B3E" w:rsidTr="00F0395C">
        <w:trPr>
          <w:gridAfter w:val="1"/>
          <w:wAfter w:w="236" w:type="dxa"/>
          <w:trHeight w:val="658"/>
          <w:jc w:val="center"/>
        </w:trPr>
        <w:tc>
          <w:tcPr>
            <w:tcW w:w="1214" w:type="dxa"/>
            <w:tcBorders>
              <w:top w:val="double" w:sz="4" w:space="0" w:color="auto"/>
              <w:left w:val="nil"/>
              <w:bottom w:val="nil"/>
              <w:right w:val="nil"/>
            </w:tcBorders>
          </w:tcPr>
          <w:p w:rsidR="00677B20" w:rsidRPr="00445B3E" w:rsidRDefault="00677B20" w:rsidP="00677B20">
            <w:pPr>
              <w:spacing w:line="276" w:lineRule="auto"/>
              <w:ind w:right="-151"/>
              <w:rPr>
                <w:rFonts w:eastAsia="MS Mincho"/>
                <w:b/>
                <w:sz w:val="22"/>
                <w:szCs w:val="22"/>
              </w:rPr>
            </w:pPr>
          </w:p>
          <w:p w:rsidR="00677B20" w:rsidRPr="00445B3E" w:rsidRDefault="00677B20" w:rsidP="00677B20">
            <w:pPr>
              <w:spacing w:line="276" w:lineRule="auto"/>
              <w:ind w:right="-151"/>
              <w:rPr>
                <w:b/>
                <w:sz w:val="22"/>
                <w:szCs w:val="22"/>
              </w:rPr>
            </w:pPr>
            <w:r w:rsidRPr="00445B3E">
              <w:rPr>
                <w:rFonts w:eastAsia="MS Mincho"/>
                <w:b/>
                <w:sz w:val="22"/>
                <w:szCs w:val="22"/>
              </w:rPr>
              <w:t>Bakı - cəmi:</w:t>
            </w:r>
          </w:p>
        </w:tc>
        <w:tc>
          <w:tcPr>
            <w:tcW w:w="1595" w:type="dxa"/>
            <w:tcBorders>
              <w:top w:val="double" w:sz="4" w:space="0" w:color="auto"/>
              <w:left w:val="nil"/>
              <w:bottom w:val="nil"/>
              <w:right w:val="nil"/>
            </w:tcBorders>
          </w:tcPr>
          <w:p w:rsidR="00677B20" w:rsidRPr="00445B3E" w:rsidRDefault="00677B20" w:rsidP="00677B20">
            <w:pPr>
              <w:spacing w:line="276" w:lineRule="auto"/>
              <w:ind w:right="358"/>
              <w:jc w:val="right"/>
              <w:rPr>
                <w:b/>
                <w:sz w:val="22"/>
                <w:szCs w:val="22"/>
              </w:rPr>
            </w:pPr>
          </w:p>
          <w:p w:rsidR="00677B20" w:rsidRPr="00445B3E" w:rsidRDefault="00677B20" w:rsidP="00677B20">
            <w:pPr>
              <w:spacing w:line="276" w:lineRule="auto"/>
              <w:ind w:right="358"/>
              <w:jc w:val="right"/>
              <w:rPr>
                <w:b/>
                <w:sz w:val="22"/>
                <w:szCs w:val="22"/>
              </w:rPr>
            </w:pPr>
            <w:r>
              <w:rPr>
                <w:b/>
                <w:sz w:val="22"/>
                <w:szCs w:val="22"/>
              </w:rPr>
              <w:t>80</w:t>
            </w:r>
            <w:r w:rsidRPr="00445B3E">
              <w:rPr>
                <w:b/>
                <w:sz w:val="22"/>
                <w:szCs w:val="22"/>
              </w:rPr>
              <w:t> </w:t>
            </w:r>
            <w:r>
              <w:rPr>
                <w:b/>
                <w:sz w:val="22"/>
                <w:szCs w:val="22"/>
              </w:rPr>
              <w:t>941</w:t>
            </w:r>
            <w:r w:rsidRPr="00445B3E">
              <w:rPr>
                <w:b/>
                <w:sz w:val="22"/>
                <w:szCs w:val="22"/>
              </w:rPr>
              <w:t>,</w:t>
            </w:r>
            <w:r>
              <w:rPr>
                <w:b/>
                <w:sz w:val="22"/>
                <w:szCs w:val="22"/>
              </w:rPr>
              <w:t>3</w:t>
            </w:r>
          </w:p>
        </w:tc>
        <w:tc>
          <w:tcPr>
            <w:tcW w:w="1620" w:type="dxa"/>
            <w:tcBorders>
              <w:top w:val="double" w:sz="4" w:space="0" w:color="auto"/>
              <w:left w:val="nil"/>
              <w:bottom w:val="nil"/>
              <w:right w:val="nil"/>
            </w:tcBorders>
          </w:tcPr>
          <w:p w:rsidR="00677B20" w:rsidRPr="00445B3E" w:rsidRDefault="00677B20" w:rsidP="00677B20">
            <w:pPr>
              <w:spacing w:line="276" w:lineRule="auto"/>
              <w:ind w:right="358"/>
              <w:jc w:val="right"/>
              <w:rPr>
                <w:b/>
                <w:sz w:val="22"/>
                <w:szCs w:val="22"/>
              </w:rPr>
            </w:pPr>
          </w:p>
          <w:p w:rsidR="00677B20" w:rsidRPr="00445B3E" w:rsidRDefault="00677B20" w:rsidP="00677B20">
            <w:pPr>
              <w:spacing w:line="276" w:lineRule="auto"/>
              <w:ind w:right="358"/>
              <w:jc w:val="right"/>
              <w:rPr>
                <w:b/>
                <w:sz w:val="22"/>
                <w:szCs w:val="22"/>
              </w:rPr>
            </w:pPr>
            <w:r>
              <w:rPr>
                <w:b/>
                <w:sz w:val="22"/>
                <w:szCs w:val="22"/>
              </w:rPr>
              <w:t>107</w:t>
            </w:r>
            <w:r w:rsidRPr="00445B3E">
              <w:rPr>
                <w:b/>
                <w:sz w:val="22"/>
                <w:szCs w:val="22"/>
              </w:rPr>
              <w:t> </w:t>
            </w:r>
            <w:r>
              <w:rPr>
                <w:b/>
                <w:sz w:val="22"/>
                <w:szCs w:val="22"/>
              </w:rPr>
              <w:t>578</w:t>
            </w:r>
            <w:r w:rsidRPr="00445B3E">
              <w:rPr>
                <w:b/>
                <w:sz w:val="22"/>
                <w:szCs w:val="22"/>
              </w:rPr>
              <w:t>,</w:t>
            </w:r>
            <w:r>
              <w:rPr>
                <w:b/>
                <w:sz w:val="22"/>
                <w:szCs w:val="22"/>
              </w:rPr>
              <w:t>1</w:t>
            </w:r>
          </w:p>
        </w:tc>
        <w:tc>
          <w:tcPr>
            <w:tcW w:w="1890" w:type="dxa"/>
            <w:tcBorders>
              <w:top w:val="double" w:sz="4" w:space="0" w:color="auto"/>
              <w:left w:val="nil"/>
              <w:bottom w:val="nil"/>
              <w:right w:val="nil"/>
            </w:tcBorders>
          </w:tcPr>
          <w:p w:rsidR="00677B20" w:rsidRPr="00445B3E" w:rsidRDefault="00677B20" w:rsidP="00677B20">
            <w:pPr>
              <w:spacing w:line="276" w:lineRule="auto"/>
              <w:ind w:right="358"/>
              <w:jc w:val="right"/>
              <w:rPr>
                <w:b/>
                <w:sz w:val="22"/>
                <w:szCs w:val="22"/>
              </w:rPr>
            </w:pPr>
          </w:p>
          <w:p w:rsidR="00677B20" w:rsidRPr="00445B3E" w:rsidRDefault="00677B20" w:rsidP="00677B20">
            <w:pPr>
              <w:spacing w:line="276" w:lineRule="auto"/>
              <w:ind w:right="358"/>
              <w:jc w:val="right"/>
              <w:rPr>
                <w:b/>
                <w:sz w:val="22"/>
                <w:szCs w:val="22"/>
              </w:rPr>
            </w:pPr>
            <w:r w:rsidRPr="00445B3E">
              <w:rPr>
                <w:b/>
                <w:sz w:val="22"/>
                <w:szCs w:val="22"/>
              </w:rPr>
              <w:t>1</w:t>
            </w:r>
            <w:r>
              <w:rPr>
                <w:b/>
                <w:sz w:val="22"/>
                <w:szCs w:val="22"/>
              </w:rPr>
              <w:t>38</w:t>
            </w:r>
            <w:r w:rsidRPr="00445B3E">
              <w:rPr>
                <w:b/>
                <w:sz w:val="22"/>
                <w:szCs w:val="22"/>
              </w:rPr>
              <w:t> </w:t>
            </w:r>
            <w:r>
              <w:rPr>
                <w:b/>
                <w:sz w:val="22"/>
                <w:szCs w:val="22"/>
              </w:rPr>
              <w:t>282</w:t>
            </w:r>
            <w:r w:rsidRPr="00445B3E">
              <w:rPr>
                <w:b/>
                <w:sz w:val="22"/>
                <w:szCs w:val="22"/>
              </w:rPr>
              <w:t>,</w:t>
            </w:r>
            <w:r>
              <w:rPr>
                <w:b/>
                <w:sz w:val="22"/>
                <w:szCs w:val="22"/>
              </w:rPr>
              <w:t>2</w:t>
            </w:r>
          </w:p>
        </w:tc>
        <w:tc>
          <w:tcPr>
            <w:tcW w:w="1576" w:type="dxa"/>
            <w:tcBorders>
              <w:top w:val="double" w:sz="4" w:space="0" w:color="auto"/>
              <w:left w:val="nil"/>
              <w:bottom w:val="nil"/>
              <w:right w:val="nil"/>
            </w:tcBorders>
          </w:tcPr>
          <w:p w:rsidR="00677B20" w:rsidRDefault="00677B20" w:rsidP="00677B20">
            <w:pPr>
              <w:spacing w:line="276" w:lineRule="auto"/>
              <w:ind w:right="219"/>
              <w:rPr>
                <w:b/>
                <w:sz w:val="22"/>
                <w:szCs w:val="22"/>
              </w:rPr>
            </w:pPr>
          </w:p>
          <w:p w:rsidR="00677B20" w:rsidRPr="00445B3E" w:rsidRDefault="00677B20" w:rsidP="00677B20">
            <w:pPr>
              <w:spacing w:line="276" w:lineRule="auto"/>
              <w:ind w:right="219"/>
              <w:rPr>
                <w:b/>
                <w:sz w:val="22"/>
                <w:szCs w:val="22"/>
              </w:rPr>
            </w:pPr>
            <w:r>
              <w:rPr>
                <w:b/>
                <w:sz w:val="22"/>
                <w:szCs w:val="22"/>
              </w:rPr>
              <w:t xml:space="preserve">   </w:t>
            </w:r>
            <w:r w:rsidRPr="00445B3E">
              <w:rPr>
                <w:b/>
                <w:sz w:val="22"/>
                <w:szCs w:val="22"/>
              </w:rPr>
              <w:t>1</w:t>
            </w:r>
            <w:r>
              <w:rPr>
                <w:b/>
                <w:sz w:val="22"/>
                <w:szCs w:val="22"/>
              </w:rPr>
              <w:t>93</w:t>
            </w:r>
            <w:r w:rsidRPr="00445B3E">
              <w:rPr>
                <w:b/>
                <w:sz w:val="22"/>
                <w:szCs w:val="22"/>
              </w:rPr>
              <w:t xml:space="preserve"> </w:t>
            </w:r>
            <w:r>
              <w:rPr>
                <w:b/>
                <w:sz w:val="22"/>
                <w:szCs w:val="22"/>
              </w:rPr>
              <w:t>782</w:t>
            </w:r>
            <w:r w:rsidRPr="00445B3E">
              <w:rPr>
                <w:b/>
                <w:sz w:val="22"/>
                <w:szCs w:val="22"/>
              </w:rPr>
              <w:t>,</w:t>
            </w:r>
            <w:r>
              <w:rPr>
                <w:b/>
                <w:sz w:val="22"/>
                <w:szCs w:val="22"/>
              </w:rPr>
              <w:t>3</w:t>
            </w:r>
          </w:p>
        </w:tc>
        <w:tc>
          <w:tcPr>
            <w:tcW w:w="1376" w:type="dxa"/>
            <w:gridSpan w:val="2"/>
            <w:tcBorders>
              <w:top w:val="double" w:sz="4" w:space="0" w:color="auto"/>
              <w:left w:val="nil"/>
              <w:bottom w:val="nil"/>
              <w:right w:val="nil"/>
            </w:tcBorders>
          </w:tcPr>
          <w:p w:rsidR="00677B20" w:rsidRDefault="00677B20" w:rsidP="00677B20">
            <w:pPr>
              <w:spacing w:line="276" w:lineRule="auto"/>
              <w:ind w:right="219"/>
              <w:rPr>
                <w:b/>
                <w:sz w:val="22"/>
                <w:szCs w:val="22"/>
              </w:rPr>
            </w:pPr>
          </w:p>
          <w:p w:rsidR="00677B20" w:rsidRDefault="00677B20" w:rsidP="00677B20">
            <w:pPr>
              <w:spacing w:line="276" w:lineRule="auto"/>
              <w:ind w:right="219"/>
              <w:rPr>
                <w:b/>
                <w:sz w:val="22"/>
                <w:szCs w:val="22"/>
              </w:rPr>
            </w:pPr>
            <w:r>
              <w:rPr>
                <w:b/>
                <w:sz w:val="22"/>
                <w:szCs w:val="22"/>
              </w:rPr>
              <w:t>212 059,5</w:t>
            </w:r>
          </w:p>
        </w:tc>
      </w:tr>
      <w:tr w:rsidR="00677B20" w:rsidRPr="00445B3E" w:rsidTr="00677B20">
        <w:trPr>
          <w:jc w:val="center"/>
        </w:trPr>
        <w:tc>
          <w:tcPr>
            <w:tcW w:w="2809" w:type="dxa"/>
            <w:gridSpan w:val="2"/>
            <w:tcBorders>
              <w:top w:val="nil"/>
              <w:left w:val="nil"/>
              <w:bottom w:val="nil"/>
              <w:right w:val="nil"/>
            </w:tcBorders>
          </w:tcPr>
          <w:p w:rsidR="00677B20" w:rsidRPr="00445B3E" w:rsidRDefault="00677B20" w:rsidP="00677B20">
            <w:pPr>
              <w:spacing w:line="276" w:lineRule="auto"/>
              <w:ind w:right="358"/>
              <w:rPr>
                <w:sz w:val="22"/>
                <w:szCs w:val="22"/>
              </w:rPr>
            </w:pPr>
            <w:r w:rsidRPr="00445B3E">
              <w:rPr>
                <w:rFonts w:eastAsia="MS Mincho"/>
                <w:i/>
                <w:sz w:val="22"/>
                <w:szCs w:val="22"/>
              </w:rPr>
              <w:t xml:space="preserve">     o cümlədən</w:t>
            </w:r>
            <w:r w:rsidRPr="00445B3E">
              <w:rPr>
                <w:i/>
                <w:sz w:val="22"/>
                <w:szCs w:val="22"/>
              </w:rPr>
              <w:t xml:space="preserve"> :</w:t>
            </w:r>
          </w:p>
        </w:tc>
        <w:tc>
          <w:tcPr>
            <w:tcW w:w="1620" w:type="dxa"/>
            <w:tcBorders>
              <w:top w:val="nil"/>
              <w:left w:val="nil"/>
              <w:bottom w:val="nil"/>
              <w:right w:val="nil"/>
            </w:tcBorders>
          </w:tcPr>
          <w:p w:rsidR="00677B20" w:rsidRPr="00445B3E" w:rsidRDefault="00677B20" w:rsidP="00677B20">
            <w:pPr>
              <w:spacing w:line="276" w:lineRule="auto"/>
              <w:ind w:right="329"/>
              <w:jc w:val="right"/>
              <w:rPr>
                <w:sz w:val="22"/>
                <w:szCs w:val="22"/>
              </w:rPr>
            </w:pPr>
          </w:p>
        </w:tc>
        <w:tc>
          <w:tcPr>
            <w:tcW w:w="1890" w:type="dxa"/>
            <w:tcBorders>
              <w:top w:val="nil"/>
              <w:left w:val="nil"/>
              <w:bottom w:val="nil"/>
              <w:right w:val="nil"/>
            </w:tcBorders>
          </w:tcPr>
          <w:p w:rsidR="00677B20" w:rsidRPr="00445B3E" w:rsidRDefault="00677B20" w:rsidP="00677B20">
            <w:pPr>
              <w:spacing w:line="276" w:lineRule="auto"/>
              <w:ind w:right="219"/>
              <w:jc w:val="right"/>
              <w:rPr>
                <w:sz w:val="22"/>
                <w:szCs w:val="22"/>
              </w:rPr>
            </w:pPr>
          </w:p>
        </w:tc>
        <w:tc>
          <w:tcPr>
            <w:tcW w:w="1576" w:type="dxa"/>
            <w:tcBorders>
              <w:top w:val="nil"/>
              <w:left w:val="nil"/>
              <w:bottom w:val="nil"/>
              <w:right w:val="nil"/>
            </w:tcBorders>
          </w:tcPr>
          <w:p w:rsidR="00677B20" w:rsidRPr="00445B3E" w:rsidRDefault="00677B20" w:rsidP="00677B20">
            <w:pPr>
              <w:spacing w:line="276" w:lineRule="auto"/>
              <w:ind w:right="219"/>
              <w:jc w:val="right"/>
              <w:rPr>
                <w:sz w:val="22"/>
                <w:szCs w:val="22"/>
              </w:rPr>
            </w:pPr>
          </w:p>
        </w:tc>
        <w:tc>
          <w:tcPr>
            <w:tcW w:w="1376" w:type="dxa"/>
            <w:gridSpan w:val="2"/>
            <w:tcBorders>
              <w:top w:val="nil"/>
              <w:left w:val="nil"/>
              <w:bottom w:val="nil"/>
              <w:right w:val="nil"/>
            </w:tcBorders>
          </w:tcPr>
          <w:p w:rsidR="00677B20" w:rsidRPr="00445B3E" w:rsidRDefault="00677B20" w:rsidP="00677B20">
            <w:pPr>
              <w:spacing w:line="276" w:lineRule="auto"/>
              <w:ind w:right="219"/>
              <w:jc w:val="right"/>
              <w:rPr>
                <w:sz w:val="22"/>
                <w:szCs w:val="22"/>
              </w:rPr>
            </w:pPr>
          </w:p>
        </w:tc>
        <w:tc>
          <w:tcPr>
            <w:tcW w:w="236" w:type="dxa"/>
            <w:tcBorders>
              <w:top w:val="nil"/>
              <w:left w:val="nil"/>
              <w:bottom w:val="nil"/>
              <w:right w:val="nil"/>
            </w:tcBorders>
          </w:tcPr>
          <w:p w:rsidR="00677B20" w:rsidRPr="00445B3E" w:rsidRDefault="00677B20" w:rsidP="00677B20">
            <w:pPr>
              <w:spacing w:line="276" w:lineRule="auto"/>
              <w:ind w:right="219"/>
              <w:jc w:val="right"/>
              <w:rPr>
                <w:sz w:val="22"/>
                <w:szCs w:val="22"/>
              </w:rPr>
            </w:pPr>
          </w:p>
        </w:tc>
      </w:tr>
      <w:tr w:rsidR="00677B20" w:rsidRPr="00445B3E" w:rsidTr="00677B20">
        <w:trPr>
          <w:gridAfter w:val="1"/>
          <w:wAfter w:w="236" w:type="dxa"/>
          <w:trHeight w:val="257"/>
          <w:jc w:val="center"/>
        </w:trPr>
        <w:tc>
          <w:tcPr>
            <w:tcW w:w="1214"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Binəqədi</w:t>
            </w:r>
          </w:p>
        </w:tc>
        <w:tc>
          <w:tcPr>
            <w:tcW w:w="1595" w:type="dxa"/>
            <w:tcBorders>
              <w:top w:val="nil"/>
              <w:left w:val="nil"/>
              <w:bottom w:val="nil"/>
              <w:right w:val="nil"/>
            </w:tcBorders>
          </w:tcPr>
          <w:p w:rsidR="00677B20" w:rsidRPr="00445B3E" w:rsidRDefault="00677B20" w:rsidP="00677B20">
            <w:pPr>
              <w:spacing w:line="276" w:lineRule="auto"/>
              <w:ind w:right="329"/>
              <w:jc w:val="right"/>
              <w:rPr>
                <w:sz w:val="22"/>
                <w:szCs w:val="22"/>
              </w:rPr>
            </w:pPr>
            <w:r>
              <w:rPr>
                <w:sz w:val="22"/>
                <w:szCs w:val="22"/>
              </w:rPr>
              <w:t>5</w:t>
            </w:r>
            <w:r w:rsidRPr="00445B3E">
              <w:rPr>
                <w:sz w:val="22"/>
                <w:szCs w:val="22"/>
              </w:rPr>
              <w:t> </w:t>
            </w:r>
            <w:r>
              <w:rPr>
                <w:sz w:val="22"/>
                <w:szCs w:val="22"/>
              </w:rPr>
              <w:t>153</w:t>
            </w:r>
            <w:r w:rsidRPr="00445B3E">
              <w:rPr>
                <w:sz w:val="22"/>
                <w:szCs w:val="22"/>
              </w:rPr>
              <w:t>,</w:t>
            </w:r>
            <w:r>
              <w:rPr>
                <w:sz w:val="22"/>
                <w:szCs w:val="22"/>
              </w:rPr>
              <w:t>9</w:t>
            </w:r>
          </w:p>
        </w:tc>
        <w:tc>
          <w:tcPr>
            <w:tcW w:w="1620"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7 356,2</w:t>
            </w:r>
          </w:p>
        </w:tc>
        <w:tc>
          <w:tcPr>
            <w:tcW w:w="1890" w:type="dxa"/>
            <w:tcBorders>
              <w:top w:val="nil"/>
              <w:left w:val="nil"/>
              <w:bottom w:val="nil"/>
              <w:right w:val="nil"/>
            </w:tcBorders>
            <w:vAlign w:val="center"/>
          </w:tcPr>
          <w:p w:rsidR="00677B20" w:rsidRPr="00445B3E" w:rsidRDefault="00171873" w:rsidP="00171873">
            <w:pPr>
              <w:spacing w:line="276" w:lineRule="auto"/>
              <w:jc w:val="center"/>
              <w:rPr>
                <w:sz w:val="22"/>
                <w:szCs w:val="22"/>
              </w:rPr>
            </w:pPr>
            <w:r>
              <w:rPr>
                <w:sz w:val="22"/>
                <w:szCs w:val="22"/>
                <w:lang w:val="en-US"/>
              </w:rPr>
              <w:t xml:space="preserve">  </w:t>
            </w:r>
            <w:r w:rsidR="00677B20" w:rsidRPr="00445B3E">
              <w:rPr>
                <w:sz w:val="22"/>
                <w:szCs w:val="22"/>
                <w:lang w:val="en-US"/>
              </w:rPr>
              <w:t>11 335,6</w:t>
            </w:r>
          </w:p>
        </w:tc>
        <w:tc>
          <w:tcPr>
            <w:tcW w:w="1576" w:type="dxa"/>
            <w:tcBorders>
              <w:top w:val="nil"/>
              <w:left w:val="nil"/>
              <w:bottom w:val="nil"/>
              <w:right w:val="nil"/>
            </w:tcBorders>
            <w:vAlign w:val="center"/>
          </w:tcPr>
          <w:p w:rsidR="00677B20" w:rsidRPr="00445B3E" w:rsidRDefault="00677B20" w:rsidP="00677B20">
            <w:pPr>
              <w:spacing w:line="276" w:lineRule="auto"/>
              <w:jc w:val="center"/>
              <w:rPr>
                <w:sz w:val="22"/>
                <w:szCs w:val="22"/>
              </w:rPr>
            </w:pPr>
            <w:r>
              <w:rPr>
                <w:sz w:val="22"/>
                <w:szCs w:val="22"/>
                <w:lang w:val="en-US"/>
              </w:rPr>
              <w:t>19 226</w:t>
            </w:r>
            <w:r w:rsidRPr="00445B3E">
              <w:rPr>
                <w:sz w:val="22"/>
                <w:szCs w:val="22"/>
                <w:lang w:val="en-US"/>
              </w:rPr>
              <w:t>,</w:t>
            </w:r>
            <w:r>
              <w:rPr>
                <w:sz w:val="22"/>
                <w:szCs w:val="22"/>
                <w:lang w:val="en-US"/>
              </w:rPr>
              <w:t>1</w:t>
            </w:r>
          </w:p>
        </w:tc>
        <w:tc>
          <w:tcPr>
            <w:tcW w:w="1376" w:type="dxa"/>
            <w:gridSpan w:val="2"/>
            <w:tcBorders>
              <w:top w:val="nil"/>
              <w:left w:val="nil"/>
              <w:bottom w:val="nil"/>
              <w:right w:val="nil"/>
            </w:tcBorders>
          </w:tcPr>
          <w:p w:rsidR="00677B20" w:rsidRDefault="00171873" w:rsidP="00171873">
            <w:pPr>
              <w:spacing w:line="276" w:lineRule="auto"/>
              <w:rPr>
                <w:sz w:val="22"/>
                <w:szCs w:val="22"/>
                <w:lang w:val="en-US"/>
              </w:rPr>
            </w:pPr>
            <w:r>
              <w:rPr>
                <w:sz w:val="22"/>
                <w:szCs w:val="22"/>
                <w:lang w:val="en-US"/>
              </w:rPr>
              <w:t xml:space="preserve"> </w:t>
            </w:r>
            <w:r w:rsidR="00677B20">
              <w:rPr>
                <w:sz w:val="22"/>
                <w:szCs w:val="22"/>
                <w:lang w:val="en-US"/>
              </w:rPr>
              <w:t>20 810,3</w:t>
            </w:r>
          </w:p>
        </w:tc>
      </w:tr>
      <w:tr w:rsidR="00677B20" w:rsidRPr="00445B3E" w:rsidTr="00677B20">
        <w:trPr>
          <w:gridAfter w:val="1"/>
          <w:wAfter w:w="236" w:type="dxa"/>
          <w:jc w:val="center"/>
        </w:trPr>
        <w:tc>
          <w:tcPr>
            <w:tcW w:w="1214"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Xətai</w:t>
            </w:r>
          </w:p>
        </w:tc>
        <w:tc>
          <w:tcPr>
            <w:tcW w:w="1595" w:type="dxa"/>
            <w:tcBorders>
              <w:top w:val="nil"/>
              <w:left w:val="nil"/>
              <w:bottom w:val="nil"/>
              <w:right w:val="nil"/>
            </w:tcBorders>
          </w:tcPr>
          <w:p w:rsidR="00677B20" w:rsidRPr="00445B3E" w:rsidRDefault="00677B20" w:rsidP="00677B20">
            <w:pPr>
              <w:spacing w:line="276" w:lineRule="auto"/>
              <w:ind w:right="329"/>
              <w:jc w:val="right"/>
              <w:rPr>
                <w:sz w:val="22"/>
                <w:szCs w:val="22"/>
              </w:rPr>
            </w:pPr>
            <w:r>
              <w:rPr>
                <w:sz w:val="22"/>
                <w:szCs w:val="22"/>
              </w:rPr>
              <w:t>3</w:t>
            </w:r>
            <w:r w:rsidRPr="00445B3E">
              <w:rPr>
                <w:sz w:val="22"/>
                <w:szCs w:val="22"/>
              </w:rPr>
              <w:t> </w:t>
            </w:r>
            <w:r>
              <w:rPr>
                <w:sz w:val="22"/>
                <w:szCs w:val="22"/>
              </w:rPr>
              <w:t>273</w:t>
            </w:r>
            <w:r w:rsidRPr="00445B3E">
              <w:rPr>
                <w:sz w:val="22"/>
                <w:szCs w:val="22"/>
              </w:rPr>
              <w:t>,</w:t>
            </w:r>
            <w:r>
              <w:rPr>
                <w:sz w:val="22"/>
                <w:szCs w:val="22"/>
              </w:rPr>
              <w:t>0</w:t>
            </w:r>
          </w:p>
        </w:tc>
        <w:tc>
          <w:tcPr>
            <w:tcW w:w="1620"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4 003,9</w:t>
            </w:r>
          </w:p>
        </w:tc>
        <w:tc>
          <w:tcPr>
            <w:tcW w:w="1890" w:type="dxa"/>
            <w:tcBorders>
              <w:top w:val="nil"/>
              <w:left w:val="nil"/>
              <w:bottom w:val="nil"/>
              <w:right w:val="nil"/>
            </w:tcBorders>
            <w:vAlign w:val="center"/>
          </w:tcPr>
          <w:p w:rsidR="00677B20" w:rsidRPr="00445B3E" w:rsidRDefault="00171873" w:rsidP="00171873">
            <w:pPr>
              <w:spacing w:line="276" w:lineRule="auto"/>
              <w:jc w:val="center"/>
              <w:rPr>
                <w:sz w:val="22"/>
                <w:szCs w:val="22"/>
                <w:lang w:val="en-US"/>
              </w:rPr>
            </w:pPr>
            <w:r>
              <w:rPr>
                <w:sz w:val="22"/>
                <w:szCs w:val="22"/>
                <w:lang w:val="en-US"/>
              </w:rPr>
              <w:t xml:space="preserve">  </w:t>
            </w:r>
            <w:r w:rsidR="00677B20">
              <w:rPr>
                <w:sz w:val="22"/>
                <w:szCs w:val="22"/>
                <w:lang w:val="en-US"/>
              </w:rPr>
              <w:t xml:space="preserve">  </w:t>
            </w:r>
            <w:r w:rsidR="00677B20" w:rsidRPr="00445B3E">
              <w:rPr>
                <w:sz w:val="22"/>
                <w:szCs w:val="22"/>
                <w:lang w:val="en-US"/>
              </w:rPr>
              <w:t>5 764,5</w:t>
            </w:r>
          </w:p>
        </w:tc>
        <w:tc>
          <w:tcPr>
            <w:tcW w:w="1576" w:type="dxa"/>
            <w:tcBorders>
              <w:top w:val="nil"/>
              <w:left w:val="nil"/>
              <w:bottom w:val="nil"/>
              <w:right w:val="nil"/>
            </w:tcBorders>
            <w:vAlign w:val="center"/>
          </w:tcPr>
          <w:p w:rsidR="00677B20" w:rsidRPr="00445B3E" w:rsidRDefault="00677B20" w:rsidP="00677B20">
            <w:pPr>
              <w:spacing w:line="276" w:lineRule="auto"/>
              <w:jc w:val="center"/>
              <w:rPr>
                <w:sz w:val="22"/>
                <w:szCs w:val="22"/>
                <w:lang w:val="en-US"/>
              </w:rPr>
            </w:pPr>
            <w:r>
              <w:rPr>
                <w:sz w:val="22"/>
                <w:szCs w:val="22"/>
                <w:lang w:val="en-US"/>
              </w:rPr>
              <w:t>9 150,6</w:t>
            </w:r>
          </w:p>
        </w:tc>
        <w:tc>
          <w:tcPr>
            <w:tcW w:w="1376" w:type="dxa"/>
            <w:gridSpan w:val="2"/>
            <w:tcBorders>
              <w:top w:val="nil"/>
              <w:left w:val="nil"/>
              <w:bottom w:val="nil"/>
              <w:right w:val="nil"/>
            </w:tcBorders>
          </w:tcPr>
          <w:p w:rsidR="00677B20" w:rsidRDefault="00171873" w:rsidP="00171873">
            <w:pPr>
              <w:spacing w:line="276" w:lineRule="auto"/>
              <w:rPr>
                <w:sz w:val="22"/>
                <w:szCs w:val="22"/>
                <w:lang w:val="en-US"/>
              </w:rPr>
            </w:pPr>
            <w:r>
              <w:rPr>
                <w:sz w:val="22"/>
                <w:szCs w:val="22"/>
                <w:lang w:val="en-US"/>
              </w:rPr>
              <w:t xml:space="preserve">   </w:t>
            </w:r>
            <w:r w:rsidR="00677B20">
              <w:rPr>
                <w:sz w:val="22"/>
                <w:szCs w:val="22"/>
                <w:lang w:val="en-US"/>
              </w:rPr>
              <w:t>9 569,1</w:t>
            </w:r>
          </w:p>
        </w:tc>
      </w:tr>
      <w:tr w:rsidR="00677B20" w:rsidRPr="00445B3E" w:rsidTr="00677B20">
        <w:trPr>
          <w:gridAfter w:val="1"/>
          <w:wAfter w:w="236" w:type="dxa"/>
          <w:jc w:val="center"/>
        </w:trPr>
        <w:tc>
          <w:tcPr>
            <w:tcW w:w="1214"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Xəzər</w:t>
            </w:r>
          </w:p>
        </w:tc>
        <w:tc>
          <w:tcPr>
            <w:tcW w:w="1595" w:type="dxa"/>
            <w:tcBorders>
              <w:top w:val="nil"/>
              <w:left w:val="nil"/>
              <w:bottom w:val="nil"/>
              <w:right w:val="nil"/>
            </w:tcBorders>
          </w:tcPr>
          <w:p w:rsidR="00677B20" w:rsidRPr="00445B3E" w:rsidRDefault="00677B20" w:rsidP="00677B20">
            <w:pPr>
              <w:spacing w:line="276" w:lineRule="auto"/>
              <w:ind w:right="329"/>
              <w:jc w:val="right"/>
              <w:rPr>
                <w:sz w:val="22"/>
                <w:szCs w:val="22"/>
              </w:rPr>
            </w:pPr>
            <w:r>
              <w:rPr>
                <w:sz w:val="22"/>
                <w:szCs w:val="22"/>
              </w:rPr>
              <w:t>996</w:t>
            </w:r>
            <w:r w:rsidRPr="00445B3E">
              <w:rPr>
                <w:sz w:val="22"/>
                <w:szCs w:val="22"/>
              </w:rPr>
              <w:t>,</w:t>
            </w:r>
            <w:r>
              <w:rPr>
                <w:sz w:val="22"/>
                <w:szCs w:val="22"/>
              </w:rPr>
              <w:t>3</w:t>
            </w:r>
          </w:p>
        </w:tc>
        <w:tc>
          <w:tcPr>
            <w:tcW w:w="1620"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1 628,2</w:t>
            </w:r>
          </w:p>
        </w:tc>
        <w:tc>
          <w:tcPr>
            <w:tcW w:w="1890" w:type="dxa"/>
            <w:tcBorders>
              <w:top w:val="nil"/>
              <w:left w:val="nil"/>
              <w:bottom w:val="nil"/>
              <w:right w:val="nil"/>
            </w:tcBorders>
            <w:vAlign w:val="center"/>
          </w:tcPr>
          <w:p w:rsidR="00677B20" w:rsidRPr="00445B3E" w:rsidRDefault="00171873" w:rsidP="00171873">
            <w:pPr>
              <w:spacing w:line="276" w:lineRule="auto"/>
              <w:jc w:val="center"/>
              <w:rPr>
                <w:sz w:val="22"/>
                <w:szCs w:val="22"/>
                <w:lang w:val="en-US"/>
              </w:rPr>
            </w:pPr>
            <w:r>
              <w:rPr>
                <w:sz w:val="22"/>
                <w:szCs w:val="22"/>
                <w:lang w:val="en-US"/>
              </w:rPr>
              <w:t xml:space="preserve">  </w:t>
            </w:r>
            <w:r w:rsidR="00677B20">
              <w:rPr>
                <w:sz w:val="22"/>
                <w:szCs w:val="22"/>
                <w:lang w:val="en-US"/>
              </w:rPr>
              <w:t xml:space="preserve">  </w:t>
            </w:r>
            <w:r w:rsidR="00677B20" w:rsidRPr="00445B3E">
              <w:rPr>
                <w:sz w:val="22"/>
                <w:szCs w:val="22"/>
                <w:lang w:val="en-US"/>
              </w:rPr>
              <w:t>4 903,7</w:t>
            </w:r>
          </w:p>
        </w:tc>
        <w:tc>
          <w:tcPr>
            <w:tcW w:w="1576" w:type="dxa"/>
            <w:tcBorders>
              <w:top w:val="nil"/>
              <w:left w:val="nil"/>
              <w:bottom w:val="nil"/>
              <w:right w:val="nil"/>
            </w:tcBorders>
            <w:vAlign w:val="center"/>
          </w:tcPr>
          <w:p w:rsidR="00677B20" w:rsidRPr="00445B3E" w:rsidRDefault="00677B20" w:rsidP="00677B20">
            <w:pPr>
              <w:spacing w:line="276" w:lineRule="auto"/>
              <w:jc w:val="center"/>
              <w:rPr>
                <w:sz w:val="22"/>
                <w:szCs w:val="22"/>
                <w:lang w:val="en-US"/>
              </w:rPr>
            </w:pPr>
            <w:r>
              <w:rPr>
                <w:sz w:val="22"/>
                <w:szCs w:val="22"/>
                <w:lang w:val="en-US"/>
              </w:rPr>
              <w:t>2 246,8</w:t>
            </w:r>
          </w:p>
        </w:tc>
        <w:tc>
          <w:tcPr>
            <w:tcW w:w="1376" w:type="dxa"/>
            <w:gridSpan w:val="2"/>
            <w:tcBorders>
              <w:top w:val="nil"/>
              <w:left w:val="nil"/>
              <w:bottom w:val="nil"/>
              <w:right w:val="nil"/>
            </w:tcBorders>
          </w:tcPr>
          <w:p w:rsidR="00677B20" w:rsidRDefault="00171873" w:rsidP="00171873">
            <w:pPr>
              <w:spacing w:line="276" w:lineRule="auto"/>
              <w:rPr>
                <w:sz w:val="22"/>
                <w:szCs w:val="22"/>
                <w:lang w:val="en-US"/>
              </w:rPr>
            </w:pPr>
            <w:r>
              <w:rPr>
                <w:sz w:val="22"/>
                <w:szCs w:val="22"/>
                <w:lang w:val="en-US"/>
              </w:rPr>
              <w:t xml:space="preserve">   </w:t>
            </w:r>
            <w:r w:rsidR="00677B20">
              <w:rPr>
                <w:sz w:val="22"/>
                <w:szCs w:val="22"/>
                <w:lang w:val="en-US"/>
              </w:rPr>
              <w:t>2 478,6</w:t>
            </w:r>
          </w:p>
        </w:tc>
      </w:tr>
      <w:tr w:rsidR="00677B20" w:rsidRPr="00445B3E" w:rsidTr="00677B20">
        <w:trPr>
          <w:gridAfter w:val="1"/>
          <w:wAfter w:w="236" w:type="dxa"/>
          <w:jc w:val="center"/>
        </w:trPr>
        <w:tc>
          <w:tcPr>
            <w:tcW w:w="1214"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lastRenderedPageBreak/>
              <w:t>Nərimanov</w:t>
            </w:r>
          </w:p>
        </w:tc>
        <w:tc>
          <w:tcPr>
            <w:tcW w:w="1595" w:type="dxa"/>
            <w:tcBorders>
              <w:top w:val="nil"/>
              <w:left w:val="nil"/>
              <w:bottom w:val="nil"/>
              <w:right w:val="nil"/>
            </w:tcBorders>
          </w:tcPr>
          <w:p w:rsidR="00677B20" w:rsidRPr="00445B3E" w:rsidRDefault="00677B20" w:rsidP="00677B20">
            <w:pPr>
              <w:spacing w:line="276" w:lineRule="auto"/>
              <w:ind w:right="329"/>
              <w:jc w:val="right"/>
              <w:rPr>
                <w:sz w:val="22"/>
                <w:szCs w:val="22"/>
              </w:rPr>
            </w:pPr>
            <w:r>
              <w:rPr>
                <w:sz w:val="22"/>
                <w:szCs w:val="22"/>
              </w:rPr>
              <w:t>3</w:t>
            </w:r>
            <w:r w:rsidRPr="00445B3E">
              <w:rPr>
                <w:sz w:val="22"/>
                <w:szCs w:val="22"/>
              </w:rPr>
              <w:t> 2</w:t>
            </w:r>
            <w:r>
              <w:rPr>
                <w:sz w:val="22"/>
                <w:szCs w:val="22"/>
              </w:rPr>
              <w:t>19</w:t>
            </w:r>
            <w:r w:rsidRPr="00445B3E">
              <w:rPr>
                <w:sz w:val="22"/>
                <w:szCs w:val="22"/>
              </w:rPr>
              <w:t>,</w:t>
            </w:r>
            <w:r>
              <w:rPr>
                <w:sz w:val="22"/>
                <w:szCs w:val="22"/>
              </w:rPr>
              <w:t>2</w:t>
            </w:r>
          </w:p>
        </w:tc>
        <w:tc>
          <w:tcPr>
            <w:tcW w:w="1620"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4 238,7</w:t>
            </w:r>
          </w:p>
        </w:tc>
        <w:tc>
          <w:tcPr>
            <w:tcW w:w="1890" w:type="dxa"/>
            <w:tcBorders>
              <w:top w:val="nil"/>
              <w:left w:val="nil"/>
              <w:bottom w:val="nil"/>
              <w:right w:val="nil"/>
            </w:tcBorders>
            <w:vAlign w:val="center"/>
          </w:tcPr>
          <w:p w:rsidR="00677B20" w:rsidRPr="00445B3E" w:rsidRDefault="00171873" w:rsidP="00171873">
            <w:pPr>
              <w:spacing w:line="276" w:lineRule="auto"/>
              <w:jc w:val="center"/>
              <w:rPr>
                <w:sz w:val="22"/>
                <w:szCs w:val="22"/>
                <w:lang w:val="en-US"/>
              </w:rPr>
            </w:pPr>
            <w:r>
              <w:rPr>
                <w:sz w:val="22"/>
                <w:szCs w:val="22"/>
                <w:lang w:val="en-US"/>
              </w:rPr>
              <w:t xml:space="preserve">   </w:t>
            </w:r>
            <w:r w:rsidR="00677B20">
              <w:rPr>
                <w:sz w:val="22"/>
                <w:szCs w:val="22"/>
                <w:lang w:val="en-US"/>
              </w:rPr>
              <w:t xml:space="preserve">  </w:t>
            </w:r>
            <w:r w:rsidR="00677B20" w:rsidRPr="00445B3E">
              <w:rPr>
                <w:sz w:val="22"/>
                <w:szCs w:val="22"/>
                <w:lang w:val="en-US"/>
              </w:rPr>
              <w:t>5 627,0</w:t>
            </w:r>
          </w:p>
        </w:tc>
        <w:tc>
          <w:tcPr>
            <w:tcW w:w="1576" w:type="dxa"/>
            <w:tcBorders>
              <w:top w:val="nil"/>
              <w:left w:val="nil"/>
              <w:bottom w:val="nil"/>
              <w:right w:val="nil"/>
            </w:tcBorders>
            <w:vAlign w:val="center"/>
          </w:tcPr>
          <w:p w:rsidR="00677B20" w:rsidRPr="00445B3E" w:rsidRDefault="00677B20" w:rsidP="00677B20">
            <w:pPr>
              <w:spacing w:line="276" w:lineRule="auto"/>
              <w:jc w:val="center"/>
              <w:rPr>
                <w:sz w:val="22"/>
                <w:szCs w:val="22"/>
                <w:lang w:val="en-US"/>
              </w:rPr>
            </w:pPr>
            <w:r>
              <w:rPr>
                <w:sz w:val="22"/>
                <w:szCs w:val="22"/>
                <w:lang w:val="en-US"/>
              </w:rPr>
              <w:t>19 453,2</w:t>
            </w:r>
          </w:p>
        </w:tc>
        <w:tc>
          <w:tcPr>
            <w:tcW w:w="1376" w:type="dxa"/>
            <w:gridSpan w:val="2"/>
            <w:tcBorders>
              <w:top w:val="nil"/>
              <w:left w:val="nil"/>
              <w:bottom w:val="nil"/>
              <w:right w:val="nil"/>
            </w:tcBorders>
          </w:tcPr>
          <w:p w:rsidR="00677B20" w:rsidRDefault="00171873" w:rsidP="00171873">
            <w:pPr>
              <w:spacing w:line="276" w:lineRule="auto"/>
              <w:rPr>
                <w:sz w:val="22"/>
                <w:szCs w:val="22"/>
                <w:lang w:val="en-US"/>
              </w:rPr>
            </w:pPr>
            <w:r>
              <w:rPr>
                <w:sz w:val="22"/>
                <w:szCs w:val="22"/>
                <w:lang w:val="en-US"/>
              </w:rPr>
              <w:t xml:space="preserve"> </w:t>
            </w:r>
            <w:r w:rsidR="00677B20">
              <w:rPr>
                <w:sz w:val="22"/>
                <w:szCs w:val="22"/>
                <w:lang w:val="en-US"/>
              </w:rPr>
              <w:t>21 057,5</w:t>
            </w:r>
          </w:p>
        </w:tc>
      </w:tr>
      <w:tr w:rsidR="00677B20" w:rsidRPr="00445B3E" w:rsidTr="00677B20">
        <w:trPr>
          <w:gridAfter w:val="1"/>
          <w:wAfter w:w="236" w:type="dxa"/>
          <w:jc w:val="center"/>
        </w:trPr>
        <w:tc>
          <w:tcPr>
            <w:tcW w:w="1214"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Nəsimi</w:t>
            </w:r>
          </w:p>
        </w:tc>
        <w:tc>
          <w:tcPr>
            <w:tcW w:w="1595" w:type="dxa"/>
            <w:tcBorders>
              <w:top w:val="nil"/>
              <w:left w:val="nil"/>
              <w:bottom w:val="nil"/>
              <w:right w:val="nil"/>
            </w:tcBorders>
          </w:tcPr>
          <w:p w:rsidR="00677B20" w:rsidRPr="00445B3E" w:rsidRDefault="00677B20" w:rsidP="00677B20">
            <w:pPr>
              <w:spacing w:line="276" w:lineRule="auto"/>
              <w:ind w:right="329"/>
              <w:jc w:val="right"/>
              <w:rPr>
                <w:sz w:val="22"/>
                <w:szCs w:val="22"/>
              </w:rPr>
            </w:pPr>
            <w:r>
              <w:rPr>
                <w:sz w:val="22"/>
                <w:szCs w:val="22"/>
              </w:rPr>
              <w:t>3</w:t>
            </w:r>
            <w:r w:rsidRPr="00445B3E">
              <w:rPr>
                <w:sz w:val="22"/>
                <w:szCs w:val="22"/>
              </w:rPr>
              <w:t> 5</w:t>
            </w:r>
            <w:r>
              <w:rPr>
                <w:sz w:val="22"/>
                <w:szCs w:val="22"/>
              </w:rPr>
              <w:t>19</w:t>
            </w:r>
            <w:r w:rsidRPr="00445B3E">
              <w:rPr>
                <w:sz w:val="22"/>
                <w:szCs w:val="22"/>
              </w:rPr>
              <w:t>,</w:t>
            </w:r>
            <w:r>
              <w:rPr>
                <w:sz w:val="22"/>
                <w:szCs w:val="22"/>
              </w:rPr>
              <w:t>2</w:t>
            </w:r>
          </w:p>
        </w:tc>
        <w:tc>
          <w:tcPr>
            <w:tcW w:w="1620"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8 520,7</w:t>
            </w:r>
          </w:p>
        </w:tc>
        <w:tc>
          <w:tcPr>
            <w:tcW w:w="1890" w:type="dxa"/>
            <w:tcBorders>
              <w:top w:val="nil"/>
              <w:left w:val="nil"/>
              <w:bottom w:val="nil"/>
              <w:right w:val="nil"/>
            </w:tcBorders>
          </w:tcPr>
          <w:p w:rsidR="00677B20" w:rsidRPr="00445B3E" w:rsidRDefault="00677B20" w:rsidP="00171873">
            <w:pPr>
              <w:tabs>
                <w:tab w:val="center" w:pos="420"/>
              </w:tabs>
              <w:spacing w:line="276" w:lineRule="auto"/>
              <w:ind w:right="329"/>
              <w:jc w:val="right"/>
              <w:rPr>
                <w:sz w:val="22"/>
                <w:szCs w:val="22"/>
              </w:rPr>
            </w:pPr>
            <w:r w:rsidRPr="00445B3E">
              <w:rPr>
                <w:color w:val="000000"/>
                <w:sz w:val="22"/>
                <w:szCs w:val="22"/>
                <w:lang w:val="en-US"/>
              </w:rPr>
              <w:t>15 053,0</w:t>
            </w:r>
          </w:p>
        </w:tc>
        <w:tc>
          <w:tcPr>
            <w:tcW w:w="1576" w:type="dxa"/>
            <w:tcBorders>
              <w:top w:val="nil"/>
              <w:left w:val="nil"/>
              <w:bottom w:val="nil"/>
              <w:right w:val="nil"/>
            </w:tcBorders>
          </w:tcPr>
          <w:p w:rsidR="00677B20" w:rsidRPr="00445B3E" w:rsidRDefault="00677B20" w:rsidP="00677B20">
            <w:pPr>
              <w:tabs>
                <w:tab w:val="center" w:pos="420"/>
              </w:tabs>
              <w:spacing w:line="276" w:lineRule="auto"/>
              <w:ind w:right="329"/>
              <w:jc w:val="center"/>
              <w:rPr>
                <w:sz w:val="22"/>
                <w:szCs w:val="22"/>
              </w:rPr>
            </w:pPr>
            <w:r>
              <w:rPr>
                <w:color w:val="000000"/>
                <w:sz w:val="22"/>
                <w:szCs w:val="22"/>
                <w:lang w:val="en-US"/>
              </w:rPr>
              <w:t xml:space="preserve">    25 519</w:t>
            </w:r>
            <w:r w:rsidRPr="00445B3E">
              <w:rPr>
                <w:color w:val="000000"/>
                <w:sz w:val="22"/>
                <w:szCs w:val="22"/>
                <w:lang w:val="en-US"/>
              </w:rPr>
              <w:t>,</w:t>
            </w:r>
            <w:r>
              <w:rPr>
                <w:color w:val="000000"/>
                <w:sz w:val="22"/>
                <w:szCs w:val="22"/>
                <w:lang w:val="en-US"/>
              </w:rPr>
              <w:t>8</w:t>
            </w:r>
          </w:p>
        </w:tc>
        <w:tc>
          <w:tcPr>
            <w:tcW w:w="1376" w:type="dxa"/>
            <w:gridSpan w:val="2"/>
            <w:tcBorders>
              <w:top w:val="nil"/>
              <w:left w:val="nil"/>
              <w:bottom w:val="nil"/>
              <w:right w:val="nil"/>
            </w:tcBorders>
          </w:tcPr>
          <w:p w:rsidR="00677B20" w:rsidRDefault="00677B20" w:rsidP="00F0395C">
            <w:pPr>
              <w:tabs>
                <w:tab w:val="center" w:pos="420"/>
              </w:tabs>
              <w:spacing w:line="276" w:lineRule="auto"/>
              <w:ind w:right="329"/>
              <w:jc w:val="center"/>
              <w:rPr>
                <w:color w:val="000000"/>
                <w:sz w:val="22"/>
                <w:szCs w:val="22"/>
                <w:lang w:val="en-US"/>
              </w:rPr>
            </w:pPr>
            <w:r>
              <w:rPr>
                <w:color w:val="000000"/>
                <w:sz w:val="22"/>
                <w:szCs w:val="22"/>
                <w:lang w:val="en-US"/>
              </w:rPr>
              <w:t>35 751,1</w:t>
            </w:r>
          </w:p>
        </w:tc>
      </w:tr>
      <w:tr w:rsidR="00677B20" w:rsidRPr="00445B3E" w:rsidTr="00677B20">
        <w:trPr>
          <w:gridAfter w:val="1"/>
          <w:wAfter w:w="236" w:type="dxa"/>
          <w:jc w:val="center"/>
        </w:trPr>
        <w:tc>
          <w:tcPr>
            <w:tcW w:w="1214"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Nizami</w:t>
            </w:r>
          </w:p>
        </w:tc>
        <w:tc>
          <w:tcPr>
            <w:tcW w:w="1595"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1 0</w:t>
            </w:r>
            <w:r>
              <w:rPr>
                <w:sz w:val="22"/>
                <w:szCs w:val="22"/>
              </w:rPr>
              <w:t>18</w:t>
            </w:r>
            <w:r w:rsidRPr="00445B3E">
              <w:rPr>
                <w:sz w:val="22"/>
                <w:szCs w:val="22"/>
              </w:rPr>
              <w:t>,9</w:t>
            </w:r>
          </w:p>
        </w:tc>
        <w:tc>
          <w:tcPr>
            <w:tcW w:w="1620"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1 053,9</w:t>
            </w:r>
          </w:p>
        </w:tc>
        <w:tc>
          <w:tcPr>
            <w:tcW w:w="1890" w:type="dxa"/>
            <w:tcBorders>
              <w:top w:val="nil"/>
              <w:left w:val="nil"/>
              <w:bottom w:val="nil"/>
              <w:right w:val="nil"/>
            </w:tcBorders>
          </w:tcPr>
          <w:p w:rsidR="00677B20" w:rsidRPr="00445B3E" w:rsidRDefault="00677B20" w:rsidP="00171873">
            <w:pPr>
              <w:spacing w:line="276" w:lineRule="auto"/>
              <w:ind w:right="329"/>
              <w:jc w:val="right"/>
              <w:rPr>
                <w:sz w:val="22"/>
                <w:szCs w:val="22"/>
                <w:lang w:val="en-US"/>
              </w:rPr>
            </w:pPr>
            <w:r>
              <w:rPr>
                <w:sz w:val="22"/>
                <w:szCs w:val="22"/>
                <w:lang w:val="en-US"/>
              </w:rPr>
              <w:t xml:space="preserve">  </w:t>
            </w:r>
            <w:r w:rsidRPr="00445B3E">
              <w:rPr>
                <w:sz w:val="22"/>
                <w:szCs w:val="22"/>
                <w:lang w:val="en-US"/>
              </w:rPr>
              <w:t>1 449,8</w:t>
            </w:r>
          </w:p>
        </w:tc>
        <w:tc>
          <w:tcPr>
            <w:tcW w:w="1576" w:type="dxa"/>
            <w:tcBorders>
              <w:top w:val="nil"/>
              <w:left w:val="nil"/>
              <w:bottom w:val="nil"/>
              <w:right w:val="nil"/>
            </w:tcBorders>
          </w:tcPr>
          <w:p w:rsidR="00677B20" w:rsidRPr="00445B3E" w:rsidRDefault="00677B20" w:rsidP="00677B20">
            <w:pPr>
              <w:spacing w:line="276" w:lineRule="auto"/>
              <w:ind w:right="329"/>
              <w:jc w:val="center"/>
              <w:rPr>
                <w:sz w:val="22"/>
                <w:szCs w:val="22"/>
                <w:lang w:val="en-US"/>
              </w:rPr>
            </w:pPr>
            <w:r>
              <w:rPr>
                <w:sz w:val="22"/>
                <w:szCs w:val="22"/>
                <w:lang w:val="en-US"/>
              </w:rPr>
              <w:t xml:space="preserve">     1 184,4</w:t>
            </w:r>
          </w:p>
        </w:tc>
        <w:tc>
          <w:tcPr>
            <w:tcW w:w="1376" w:type="dxa"/>
            <w:gridSpan w:val="2"/>
            <w:tcBorders>
              <w:top w:val="nil"/>
              <w:left w:val="nil"/>
              <w:bottom w:val="nil"/>
              <w:right w:val="nil"/>
            </w:tcBorders>
          </w:tcPr>
          <w:p w:rsidR="00677B20" w:rsidRDefault="00171873" w:rsidP="00F0395C">
            <w:pPr>
              <w:spacing w:line="276" w:lineRule="auto"/>
              <w:ind w:right="329"/>
              <w:jc w:val="center"/>
              <w:rPr>
                <w:sz w:val="22"/>
                <w:szCs w:val="22"/>
                <w:lang w:val="en-US"/>
              </w:rPr>
            </w:pPr>
            <w:r>
              <w:rPr>
                <w:sz w:val="22"/>
                <w:szCs w:val="22"/>
                <w:lang w:val="en-US"/>
              </w:rPr>
              <w:t xml:space="preserve">  </w:t>
            </w:r>
            <w:r w:rsidR="00677B20">
              <w:rPr>
                <w:sz w:val="22"/>
                <w:szCs w:val="22"/>
                <w:lang w:val="en-US"/>
              </w:rPr>
              <w:t>1 363,2</w:t>
            </w:r>
          </w:p>
        </w:tc>
      </w:tr>
      <w:tr w:rsidR="00677B20" w:rsidRPr="00445B3E" w:rsidTr="00677B20">
        <w:trPr>
          <w:gridAfter w:val="1"/>
          <w:wAfter w:w="236" w:type="dxa"/>
          <w:trHeight w:val="330"/>
          <w:jc w:val="center"/>
        </w:trPr>
        <w:tc>
          <w:tcPr>
            <w:tcW w:w="1214"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Sabunçu</w:t>
            </w:r>
          </w:p>
        </w:tc>
        <w:tc>
          <w:tcPr>
            <w:tcW w:w="1595" w:type="dxa"/>
            <w:tcBorders>
              <w:top w:val="nil"/>
              <w:left w:val="nil"/>
              <w:bottom w:val="nil"/>
              <w:right w:val="nil"/>
            </w:tcBorders>
          </w:tcPr>
          <w:p w:rsidR="00677B20" w:rsidRPr="00445B3E" w:rsidRDefault="00677B20" w:rsidP="00677B20">
            <w:pPr>
              <w:spacing w:line="276" w:lineRule="auto"/>
              <w:ind w:right="329"/>
              <w:jc w:val="right"/>
              <w:rPr>
                <w:sz w:val="22"/>
                <w:szCs w:val="22"/>
              </w:rPr>
            </w:pPr>
            <w:r>
              <w:rPr>
                <w:sz w:val="22"/>
                <w:szCs w:val="22"/>
              </w:rPr>
              <w:t>1 404,9</w:t>
            </w:r>
          </w:p>
        </w:tc>
        <w:tc>
          <w:tcPr>
            <w:tcW w:w="1620"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w:t>
            </w:r>
          </w:p>
        </w:tc>
        <w:tc>
          <w:tcPr>
            <w:tcW w:w="1890" w:type="dxa"/>
            <w:tcBorders>
              <w:top w:val="nil"/>
              <w:left w:val="nil"/>
              <w:bottom w:val="nil"/>
              <w:right w:val="nil"/>
            </w:tcBorders>
          </w:tcPr>
          <w:p w:rsidR="00677B20" w:rsidRPr="00445B3E" w:rsidRDefault="00171873" w:rsidP="00171873">
            <w:pPr>
              <w:spacing w:line="276" w:lineRule="auto"/>
              <w:ind w:right="329"/>
              <w:jc w:val="center"/>
              <w:rPr>
                <w:sz w:val="22"/>
                <w:szCs w:val="22"/>
              </w:rPr>
            </w:pPr>
            <w:r>
              <w:rPr>
                <w:sz w:val="22"/>
                <w:szCs w:val="22"/>
              </w:rPr>
              <w:t xml:space="preserve">     </w:t>
            </w:r>
            <w:r w:rsidR="00677B20">
              <w:rPr>
                <w:sz w:val="22"/>
                <w:szCs w:val="22"/>
              </w:rPr>
              <w:t xml:space="preserve">      </w:t>
            </w:r>
            <w:r w:rsidR="00677B20" w:rsidRPr="00445B3E">
              <w:rPr>
                <w:sz w:val="22"/>
                <w:szCs w:val="22"/>
              </w:rPr>
              <w:t>-</w:t>
            </w:r>
          </w:p>
        </w:tc>
        <w:tc>
          <w:tcPr>
            <w:tcW w:w="1576" w:type="dxa"/>
            <w:tcBorders>
              <w:top w:val="nil"/>
              <w:left w:val="nil"/>
              <w:bottom w:val="nil"/>
              <w:right w:val="nil"/>
            </w:tcBorders>
          </w:tcPr>
          <w:p w:rsidR="00677B20" w:rsidRPr="00445B3E" w:rsidRDefault="00677B20" w:rsidP="00677B20">
            <w:pPr>
              <w:spacing w:line="276" w:lineRule="auto"/>
              <w:ind w:right="329"/>
              <w:jc w:val="center"/>
              <w:rPr>
                <w:sz w:val="22"/>
                <w:szCs w:val="22"/>
              </w:rPr>
            </w:pPr>
            <w:r w:rsidRPr="00445B3E">
              <w:rPr>
                <w:sz w:val="22"/>
                <w:szCs w:val="22"/>
              </w:rPr>
              <w:t>-</w:t>
            </w:r>
          </w:p>
        </w:tc>
        <w:tc>
          <w:tcPr>
            <w:tcW w:w="1376" w:type="dxa"/>
            <w:gridSpan w:val="2"/>
            <w:tcBorders>
              <w:top w:val="nil"/>
              <w:left w:val="nil"/>
              <w:bottom w:val="nil"/>
              <w:right w:val="nil"/>
            </w:tcBorders>
          </w:tcPr>
          <w:p w:rsidR="00677B20" w:rsidRPr="00445B3E" w:rsidRDefault="00677B20" w:rsidP="00F0395C">
            <w:pPr>
              <w:spacing w:line="276" w:lineRule="auto"/>
              <w:ind w:right="329"/>
              <w:jc w:val="center"/>
              <w:rPr>
                <w:sz w:val="22"/>
                <w:szCs w:val="22"/>
              </w:rPr>
            </w:pPr>
            <w:r w:rsidRPr="00445B3E">
              <w:rPr>
                <w:sz w:val="22"/>
                <w:szCs w:val="22"/>
              </w:rPr>
              <w:t>-</w:t>
            </w:r>
          </w:p>
        </w:tc>
      </w:tr>
      <w:tr w:rsidR="00677B20" w:rsidRPr="00445B3E" w:rsidTr="00677B20">
        <w:trPr>
          <w:gridAfter w:val="1"/>
          <w:wAfter w:w="236" w:type="dxa"/>
          <w:jc w:val="center"/>
        </w:trPr>
        <w:tc>
          <w:tcPr>
            <w:tcW w:w="1214"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Səbail</w:t>
            </w:r>
          </w:p>
        </w:tc>
        <w:tc>
          <w:tcPr>
            <w:tcW w:w="1595" w:type="dxa"/>
            <w:tcBorders>
              <w:top w:val="nil"/>
              <w:left w:val="nil"/>
              <w:bottom w:val="nil"/>
              <w:right w:val="nil"/>
            </w:tcBorders>
          </w:tcPr>
          <w:p w:rsidR="00677B20" w:rsidRPr="00445B3E" w:rsidRDefault="00677B20" w:rsidP="00677B20">
            <w:pPr>
              <w:spacing w:line="276" w:lineRule="auto"/>
              <w:ind w:right="329"/>
              <w:jc w:val="right"/>
              <w:rPr>
                <w:sz w:val="22"/>
                <w:szCs w:val="22"/>
              </w:rPr>
            </w:pPr>
            <w:r>
              <w:rPr>
                <w:sz w:val="22"/>
                <w:szCs w:val="22"/>
              </w:rPr>
              <w:t>7</w:t>
            </w:r>
            <w:r w:rsidRPr="00445B3E">
              <w:rPr>
                <w:sz w:val="22"/>
                <w:szCs w:val="22"/>
              </w:rPr>
              <w:t> </w:t>
            </w:r>
            <w:r>
              <w:rPr>
                <w:sz w:val="22"/>
                <w:szCs w:val="22"/>
              </w:rPr>
              <w:t>611</w:t>
            </w:r>
            <w:r w:rsidRPr="00445B3E">
              <w:rPr>
                <w:sz w:val="22"/>
                <w:szCs w:val="22"/>
              </w:rPr>
              <w:t>,</w:t>
            </w:r>
            <w:r>
              <w:rPr>
                <w:sz w:val="22"/>
                <w:szCs w:val="22"/>
              </w:rPr>
              <w:t>7</w:t>
            </w:r>
          </w:p>
        </w:tc>
        <w:tc>
          <w:tcPr>
            <w:tcW w:w="1620"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9 122,4</w:t>
            </w:r>
          </w:p>
        </w:tc>
        <w:tc>
          <w:tcPr>
            <w:tcW w:w="1890" w:type="dxa"/>
            <w:tcBorders>
              <w:top w:val="nil"/>
              <w:left w:val="nil"/>
              <w:bottom w:val="nil"/>
              <w:right w:val="nil"/>
            </w:tcBorders>
          </w:tcPr>
          <w:p w:rsidR="00677B20" w:rsidRPr="00445B3E" w:rsidRDefault="00677B20" w:rsidP="00171873">
            <w:pPr>
              <w:spacing w:line="276" w:lineRule="auto"/>
              <w:ind w:right="329"/>
              <w:jc w:val="right"/>
              <w:rPr>
                <w:sz w:val="22"/>
                <w:szCs w:val="22"/>
                <w:lang w:val="en-US"/>
              </w:rPr>
            </w:pPr>
            <w:r w:rsidRPr="00445B3E">
              <w:rPr>
                <w:color w:val="000000"/>
                <w:sz w:val="22"/>
                <w:szCs w:val="22"/>
                <w:lang w:val="en-US"/>
              </w:rPr>
              <w:t>13 720,1</w:t>
            </w:r>
          </w:p>
        </w:tc>
        <w:tc>
          <w:tcPr>
            <w:tcW w:w="1576" w:type="dxa"/>
            <w:tcBorders>
              <w:top w:val="nil"/>
              <w:left w:val="nil"/>
              <w:bottom w:val="nil"/>
              <w:right w:val="nil"/>
            </w:tcBorders>
          </w:tcPr>
          <w:p w:rsidR="00677B20" w:rsidRPr="00445B3E" w:rsidRDefault="00677B20" w:rsidP="00677B20">
            <w:pPr>
              <w:spacing w:line="276" w:lineRule="auto"/>
              <w:ind w:right="329"/>
              <w:jc w:val="center"/>
              <w:rPr>
                <w:sz w:val="22"/>
                <w:szCs w:val="22"/>
                <w:lang w:val="en-US"/>
              </w:rPr>
            </w:pPr>
            <w:r>
              <w:rPr>
                <w:color w:val="000000"/>
                <w:sz w:val="22"/>
                <w:szCs w:val="22"/>
                <w:lang w:val="en-US"/>
              </w:rPr>
              <w:t xml:space="preserve">  25 276</w:t>
            </w:r>
            <w:r w:rsidRPr="00445B3E">
              <w:rPr>
                <w:color w:val="000000"/>
                <w:sz w:val="22"/>
                <w:szCs w:val="22"/>
                <w:lang w:val="en-US"/>
              </w:rPr>
              <w:t>,</w:t>
            </w:r>
            <w:r>
              <w:rPr>
                <w:color w:val="000000"/>
                <w:sz w:val="22"/>
                <w:szCs w:val="22"/>
                <w:lang w:val="en-US"/>
              </w:rPr>
              <w:t>1</w:t>
            </w:r>
          </w:p>
        </w:tc>
        <w:tc>
          <w:tcPr>
            <w:tcW w:w="1376" w:type="dxa"/>
            <w:gridSpan w:val="2"/>
            <w:tcBorders>
              <w:top w:val="nil"/>
              <w:left w:val="nil"/>
              <w:bottom w:val="nil"/>
              <w:right w:val="nil"/>
            </w:tcBorders>
          </w:tcPr>
          <w:p w:rsidR="00677B20" w:rsidRDefault="00677B20" w:rsidP="00F0395C">
            <w:pPr>
              <w:spacing w:line="276" w:lineRule="auto"/>
              <w:ind w:right="329"/>
              <w:jc w:val="center"/>
              <w:rPr>
                <w:color w:val="000000"/>
                <w:sz w:val="22"/>
                <w:szCs w:val="22"/>
                <w:lang w:val="en-US"/>
              </w:rPr>
            </w:pPr>
            <w:r>
              <w:rPr>
                <w:color w:val="000000"/>
                <w:sz w:val="22"/>
                <w:szCs w:val="22"/>
                <w:lang w:val="en-US"/>
              </w:rPr>
              <w:t>26 816,8</w:t>
            </w:r>
          </w:p>
        </w:tc>
      </w:tr>
      <w:tr w:rsidR="00677B20" w:rsidRPr="00445B3E" w:rsidTr="00677B20">
        <w:trPr>
          <w:gridAfter w:val="1"/>
          <w:wAfter w:w="236" w:type="dxa"/>
          <w:trHeight w:val="140"/>
          <w:jc w:val="center"/>
        </w:trPr>
        <w:tc>
          <w:tcPr>
            <w:tcW w:w="1214" w:type="dxa"/>
            <w:tcBorders>
              <w:top w:val="nil"/>
              <w:left w:val="nil"/>
              <w:bottom w:val="nil"/>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Suraxanı</w:t>
            </w:r>
          </w:p>
        </w:tc>
        <w:tc>
          <w:tcPr>
            <w:tcW w:w="1595" w:type="dxa"/>
            <w:tcBorders>
              <w:top w:val="nil"/>
              <w:left w:val="nil"/>
              <w:bottom w:val="nil"/>
              <w:right w:val="nil"/>
            </w:tcBorders>
          </w:tcPr>
          <w:p w:rsidR="00677B20" w:rsidRPr="00445B3E" w:rsidRDefault="00677B20" w:rsidP="00677B20">
            <w:pPr>
              <w:spacing w:line="276" w:lineRule="auto"/>
              <w:ind w:right="329"/>
              <w:jc w:val="right"/>
              <w:rPr>
                <w:sz w:val="22"/>
                <w:szCs w:val="22"/>
              </w:rPr>
            </w:pPr>
            <w:r>
              <w:rPr>
                <w:sz w:val="22"/>
                <w:szCs w:val="22"/>
              </w:rPr>
              <w:t>123</w:t>
            </w:r>
            <w:r w:rsidRPr="00445B3E">
              <w:rPr>
                <w:sz w:val="22"/>
                <w:szCs w:val="22"/>
              </w:rPr>
              <w:t>,</w:t>
            </w:r>
            <w:r>
              <w:rPr>
                <w:sz w:val="22"/>
                <w:szCs w:val="22"/>
              </w:rPr>
              <w:t>3</w:t>
            </w:r>
          </w:p>
        </w:tc>
        <w:tc>
          <w:tcPr>
            <w:tcW w:w="1620" w:type="dxa"/>
            <w:tcBorders>
              <w:top w:val="nil"/>
              <w:left w:val="nil"/>
              <w:bottom w:val="nil"/>
              <w:right w:val="nil"/>
            </w:tcBorders>
          </w:tcPr>
          <w:p w:rsidR="00677B20" w:rsidRPr="00445B3E" w:rsidRDefault="00677B20" w:rsidP="00677B20">
            <w:pPr>
              <w:spacing w:line="276" w:lineRule="auto"/>
              <w:ind w:right="329"/>
              <w:jc w:val="right"/>
              <w:rPr>
                <w:sz w:val="22"/>
                <w:szCs w:val="22"/>
              </w:rPr>
            </w:pPr>
            <w:r w:rsidRPr="00445B3E">
              <w:rPr>
                <w:sz w:val="22"/>
                <w:szCs w:val="22"/>
              </w:rPr>
              <w:t>9,5</w:t>
            </w:r>
          </w:p>
        </w:tc>
        <w:tc>
          <w:tcPr>
            <w:tcW w:w="1890" w:type="dxa"/>
            <w:tcBorders>
              <w:top w:val="nil"/>
              <w:left w:val="nil"/>
              <w:bottom w:val="nil"/>
              <w:right w:val="nil"/>
            </w:tcBorders>
          </w:tcPr>
          <w:p w:rsidR="00677B20" w:rsidRPr="00445B3E" w:rsidRDefault="00171873" w:rsidP="00171873">
            <w:pPr>
              <w:spacing w:line="276" w:lineRule="auto"/>
              <w:jc w:val="center"/>
              <w:rPr>
                <w:sz w:val="22"/>
                <w:szCs w:val="22"/>
                <w:lang w:val="en-US"/>
              </w:rPr>
            </w:pPr>
            <w:r>
              <w:rPr>
                <w:sz w:val="22"/>
                <w:szCs w:val="22"/>
                <w:lang w:val="en-US"/>
              </w:rPr>
              <w:t xml:space="preserve">   </w:t>
            </w:r>
            <w:r w:rsidR="00677B20">
              <w:rPr>
                <w:sz w:val="22"/>
                <w:szCs w:val="22"/>
                <w:lang w:val="en-US"/>
              </w:rPr>
              <w:t xml:space="preserve">       </w:t>
            </w:r>
            <w:r w:rsidR="00677B20" w:rsidRPr="00445B3E">
              <w:rPr>
                <w:sz w:val="22"/>
                <w:szCs w:val="22"/>
                <w:lang w:val="en-US"/>
              </w:rPr>
              <w:t>10,0</w:t>
            </w:r>
          </w:p>
        </w:tc>
        <w:tc>
          <w:tcPr>
            <w:tcW w:w="1576" w:type="dxa"/>
            <w:tcBorders>
              <w:top w:val="nil"/>
              <w:left w:val="nil"/>
              <w:bottom w:val="nil"/>
              <w:right w:val="nil"/>
            </w:tcBorders>
          </w:tcPr>
          <w:p w:rsidR="00677B20" w:rsidRPr="00445B3E" w:rsidRDefault="00677B20" w:rsidP="00677B20">
            <w:pPr>
              <w:spacing w:line="276" w:lineRule="auto"/>
              <w:jc w:val="center"/>
              <w:rPr>
                <w:sz w:val="22"/>
                <w:szCs w:val="22"/>
                <w:lang w:val="en-US"/>
              </w:rPr>
            </w:pPr>
            <w:r>
              <w:rPr>
                <w:sz w:val="22"/>
                <w:szCs w:val="22"/>
                <w:lang w:val="en-US"/>
              </w:rPr>
              <w:t xml:space="preserve">  112</w:t>
            </w:r>
            <w:r w:rsidRPr="00445B3E">
              <w:rPr>
                <w:sz w:val="22"/>
                <w:szCs w:val="22"/>
                <w:lang w:val="en-US"/>
              </w:rPr>
              <w:t>,</w:t>
            </w:r>
            <w:r>
              <w:rPr>
                <w:sz w:val="22"/>
                <w:szCs w:val="22"/>
                <w:lang w:val="en-US"/>
              </w:rPr>
              <w:t>9</w:t>
            </w:r>
          </w:p>
        </w:tc>
        <w:tc>
          <w:tcPr>
            <w:tcW w:w="1376" w:type="dxa"/>
            <w:gridSpan w:val="2"/>
            <w:tcBorders>
              <w:top w:val="nil"/>
              <w:left w:val="nil"/>
              <w:bottom w:val="nil"/>
              <w:right w:val="nil"/>
            </w:tcBorders>
          </w:tcPr>
          <w:p w:rsidR="00677B20" w:rsidRDefault="00171873" w:rsidP="00F0395C">
            <w:pPr>
              <w:spacing w:line="276" w:lineRule="auto"/>
              <w:jc w:val="center"/>
              <w:rPr>
                <w:sz w:val="22"/>
                <w:szCs w:val="22"/>
                <w:lang w:val="en-US"/>
              </w:rPr>
            </w:pPr>
            <w:r>
              <w:rPr>
                <w:sz w:val="22"/>
                <w:szCs w:val="22"/>
                <w:lang w:val="en-US"/>
              </w:rPr>
              <w:t xml:space="preserve"> </w:t>
            </w:r>
            <w:r w:rsidR="00677B20">
              <w:rPr>
                <w:sz w:val="22"/>
                <w:szCs w:val="22"/>
                <w:lang w:val="en-US"/>
              </w:rPr>
              <w:t>33,6</w:t>
            </w:r>
          </w:p>
        </w:tc>
      </w:tr>
      <w:tr w:rsidR="00677B20" w:rsidRPr="00445B3E" w:rsidTr="00677B20">
        <w:trPr>
          <w:gridAfter w:val="1"/>
          <w:wAfter w:w="236" w:type="dxa"/>
          <w:jc w:val="center"/>
        </w:trPr>
        <w:tc>
          <w:tcPr>
            <w:tcW w:w="1214" w:type="dxa"/>
            <w:tcBorders>
              <w:top w:val="nil"/>
              <w:left w:val="nil"/>
              <w:bottom w:val="double" w:sz="6" w:space="0" w:color="auto"/>
              <w:right w:val="nil"/>
            </w:tcBorders>
          </w:tcPr>
          <w:p w:rsidR="00677B20" w:rsidRPr="00445B3E" w:rsidRDefault="00677B20" w:rsidP="00677B20">
            <w:pPr>
              <w:spacing w:line="276" w:lineRule="auto"/>
              <w:rPr>
                <w:rFonts w:eastAsia="MS Mincho"/>
                <w:sz w:val="22"/>
                <w:szCs w:val="22"/>
              </w:rPr>
            </w:pPr>
            <w:r w:rsidRPr="00445B3E">
              <w:rPr>
                <w:rFonts w:eastAsia="MS Mincho"/>
                <w:sz w:val="22"/>
                <w:szCs w:val="22"/>
              </w:rPr>
              <w:t>Yasamal</w:t>
            </w:r>
          </w:p>
        </w:tc>
        <w:tc>
          <w:tcPr>
            <w:tcW w:w="1595" w:type="dxa"/>
            <w:tcBorders>
              <w:top w:val="nil"/>
              <w:left w:val="nil"/>
              <w:bottom w:val="double" w:sz="6" w:space="0" w:color="auto"/>
              <w:right w:val="nil"/>
            </w:tcBorders>
          </w:tcPr>
          <w:p w:rsidR="00677B20" w:rsidRPr="00445B3E" w:rsidRDefault="00677B20" w:rsidP="00677B20">
            <w:pPr>
              <w:spacing w:line="276" w:lineRule="auto"/>
              <w:ind w:right="329"/>
              <w:jc w:val="right"/>
              <w:rPr>
                <w:sz w:val="22"/>
                <w:szCs w:val="22"/>
              </w:rPr>
            </w:pPr>
            <w:r>
              <w:rPr>
                <w:sz w:val="22"/>
                <w:szCs w:val="22"/>
              </w:rPr>
              <w:t>54</w:t>
            </w:r>
            <w:r w:rsidRPr="00445B3E">
              <w:rPr>
                <w:sz w:val="22"/>
                <w:szCs w:val="22"/>
              </w:rPr>
              <w:t> 6</w:t>
            </w:r>
            <w:r>
              <w:rPr>
                <w:sz w:val="22"/>
                <w:szCs w:val="22"/>
              </w:rPr>
              <w:t>20</w:t>
            </w:r>
            <w:r w:rsidRPr="00445B3E">
              <w:rPr>
                <w:sz w:val="22"/>
                <w:szCs w:val="22"/>
              </w:rPr>
              <w:t>,</w:t>
            </w:r>
            <w:r>
              <w:rPr>
                <w:sz w:val="22"/>
                <w:szCs w:val="22"/>
              </w:rPr>
              <w:t>9</w:t>
            </w:r>
          </w:p>
        </w:tc>
        <w:tc>
          <w:tcPr>
            <w:tcW w:w="1620" w:type="dxa"/>
            <w:tcBorders>
              <w:top w:val="nil"/>
              <w:left w:val="nil"/>
              <w:bottom w:val="double" w:sz="6" w:space="0" w:color="auto"/>
              <w:right w:val="nil"/>
            </w:tcBorders>
          </w:tcPr>
          <w:p w:rsidR="00677B20" w:rsidRPr="00445B3E" w:rsidRDefault="00677B20" w:rsidP="00677B20">
            <w:pPr>
              <w:spacing w:line="276" w:lineRule="auto"/>
              <w:ind w:right="329"/>
              <w:jc w:val="right"/>
              <w:rPr>
                <w:sz w:val="22"/>
                <w:szCs w:val="22"/>
              </w:rPr>
            </w:pPr>
            <w:r w:rsidRPr="00445B3E">
              <w:rPr>
                <w:sz w:val="22"/>
                <w:szCs w:val="22"/>
              </w:rPr>
              <w:t>71 644,6</w:t>
            </w:r>
          </w:p>
        </w:tc>
        <w:tc>
          <w:tcPr>
            <w:tcW w:w="1890" w:type="dxa"/>
            <w:tcBorders>
              <w:top w:val="nil"/>
              <w:left w:val="nil"/>
              <w:bottom w:val="double" w:sz="6" w:space="0" w:color="auto"/>
              <w:right w:val="nil"/>
            </w:tcBorders>
            <w:vAlign w:val="center"/>
          </w:tcPr>
          <w:p w:rsidR="00677B20" w:rsidRPr="00445B3E" w:rsidRDefault="00171873" w:rsidP="00171873">
            <w:pPr>
              <w:spacing w:line="276" w:lineRule="auto"/>
              <w:jc w:val="center"/>
              <w:rPr>
                <w:sz w:val="22"/>
                <w:szCs w:val="22"/>
                <w:lang w:val="en-US"/>
              </w:rPr>
            </w:pPr>
            <w:r>
              <w:rPr>
                <w:sz w:val="22"/>
                <w:szCs w:val="22"/>
                <w:lang w:val="en-US"/>
              </w:rPr>
              <w:t xml:space="preserve">    </w:t>
            </w:r>
            <w:r w:rsidR="00677B20" w:rsidRPr="00445B3E">
              <w:rPr>
                <w:sz w:val="22"/>
                <w:szCs w:val="22"/>
                <w:lang w:val="en-US"/>
              </w:rPr>
              <w:t>80 418,5</w:t>
            </w:r>
          </w:p>
        </w:tc>
        <w:tc>
          <w:tcPr>
            <w:tcW w:w="1576" w:type="dxa"/>
            <w:tcBorders>
              <w:top w:val="nil"/>
              <w:left w:val="nil"/>
              <w:bottom w:val="double" w:sz="6" w:space="0" w:color="auto"/>
              <w:right w:val="nil"/>
            </w:tcBorders>
            <w:vAlign w:val="center"/>
          </w:tcPr>
          <w:p w:rsidR="00677B20" w:rsidRPr="00445B3E" w:rsidRDefault="00677B20" w:rsidP="00677B20">
            <w:pPr>
              <w:spacing w:line="276" w:lineRule="auto"/>
              <w:rPr>
                <w:sz w:val="22"/>
                <w:szCs w:val="22"/>
                <w:lang w:val="en-US"/>
              </w:rPr>
            </w:pPr>
            <w:r>
              <w:rPr>
                <w:sz w:val="22"/>
                <w:szCs w:val="22"/>
                <w:lang w:val="en-US"/>
              </w:rPr>
              <w:t xml:space="preserve">  </w:t>
            </w:r>
            <w:r w:rsidR="00171873">
              <w:rPr>
                <w:sz w:val="22"/>
                <w:szCs w:val="22"/>
                <w:lang w:val="en-US"/>
              </w:rPr>
              <w:t xml:space="preserve"> </w:t>
            </w:r>
            <w:r>
              <w:rPr>
                <w:sz w:val="22"/>
                <w:szCs w:val="22"/>
                <w:lang w:val="en-US"/>
              </w:rPr>
              <w:t xml:space="preserve"> 91 612</w:t>
            </w:r>
            <w:r w:rsidRPr="00445B3E">
              <w:rPr>
                <w:sz w:val="22"/>
                <w:szCs w:val="22"/>
                <w:lang w:val="en-US"/>
              </w:rPr>
              <w:t>,</w:t>
            </w:r>
            <w:r>
              <w:rPr>
                <w:sz w:val="22"/>
                <w:szCs w:val="22"/>
                <w:lang w:val="en-US"/>
              </w:rPr>
              <w:t>4</w:t>
            </w:r>
          </w:p>
        </w:tc>
        <w:tc>
          <w:tcPr>
            <w:tcW w:w="1376" w:type="dxa"/>
            <w:gridSpan w:val="2"/>
            <w:tcBorders>
              <w:top w:val="nil"/>
              <w:left w:val="nil"/>
              <w:bottom w:val="double" w:sz="6" w:space="0" w:color="auto"/>
              <w:right w:val="nil"/>
            </w:tcBorders>
          </w:tcPr>
          <w:p w:rsidR="00677B20" w:rsidRDefault="00171873" w:rsidP="00171873">
            <w:pPr>
              <w:spacing w:line="276" w:lineRule="auto"/>
              <w:rPr>
                <w:sz w:val="22"/>
                <w:szCs w:val="22"/>
                <w:lang w:val="en-US"/>
              </w:rPr>
            </w:pPr>
            <w:r>
              <w:rPr>
                <w:sz w:val="22"/>
                <w:szCs w:val="22"/>
                <w:lang w:val="en-US"/>
              </w:rPr>
              <w:t xml:space="preserve"> </w:t>
            </w:r>
            <w:r w:rsidR="00677B20">
              <w:rPr>
                <w:sz w:val="22"/>
                <w:szCs w:val="22"/>
                <w:lang w:val="en-US"/>
              </w:rPr>
              <w:t>94 179,3</w:t>
            </w:r>
          </w:p>
        </w:tc>
      </w:tr>
    </w:tbl>
    <w:p w:rsidR="00E73EC7" w:rsidRDefault="00677B20" w:rsidP="00E73EC7">
      <w:pPr>
        <w:rPr>
          <w:b/>
          <w:color w:val="000000"/>
          <w:sz w:val="22"/>
          <w:szCs w:val="22"/>
        </w:rPr>
      </w:pPr>
      <w:r w:rsidRPr="004730C0">
        <w:rPr>
          <w:b/>
          <w:color w:val="000000"/>
          <w:sz w:val="22"/>
          <w:szCs w:val="22"/>
        </w:rPr>
        <w:t xml:space="preserve">  </w:t>
      </w:r>
    </w:p>
    <w:p w:rsidR="00E73EC7" w:rsidRDefault="00E73EC7" w:rsidP="00E73EC7">
      <w:pPr>
        <w:rPr>
          <w:b/>
          <w:color w:val="000000"/>
          <w:sz w:val="22"/>
          <w:szCs w:val="22"/>
        </w:rPr>
      </w:pPr>
    </w:p>
    <w:p w:rsidR="00E73EC7" w:rsidRDefault="00E73EC7" w:rsidP="00E73EC7">
      <w:pPr>
        <w:rPr>
          <w:b/>
          <w:color w:val="000000"/>
          <w:sz w:val="22"/>
          <w:szCs w:val="22"/>
        </w:rPr>
      </w:pPr>
    </w:p>
    <w:p w:rsidR="00E73EC7" w:rsidRDefault="00E73EC7" w:rsidP="00E73EC7">
      <w:pPr>
        <w:rPr>
          <w:b/>
          <w:color w:val="000000"/>
          <w:sz w:val="22"/>
          <w:szCs w:val="22"/>
        </w:rPr>
      </w:pPr>
    </w:p>
    <w:p w:rsidR="00E73EC7" w:rsidRDefault="00E73EC7" w:rsidP="00E73EC7">
      <w:pPr>
        <w:rPr>
          <w:b/>
          <w:color w:val="000000"/>
          <w:sz w:val="22"/>
          <w:szCs w:val="22"/>
        </w:rPr>
      </w:pPr>
    </w:p>
    <w:p w:rsidR="00E73EC7" w:rsidRDefault="00E73EC7" w:rsidP="00E73EC7">
      <w:pPr>
        <w:rPr>
          <w:b/>
          <w:color w:val="000000"/>
          <w:sz w:val="22"/>
          <w:szCs w:val="22"/>
        </w:rPr>
      </w:pPr>
    </w:p>
    <w:p w:rsidR="00E73EC7" w:rsidRDefault="00E73EC7" w:rsidP="00E73EC7">
      <w:pPr>
        <w:rPr>
          <w:b/>
          <w:color w:val="000000"/>
          <w:sz w:val="22"/>
          <w:szCs w:val="22"/>
        </w:rPr>
      </w:pPr>
    </w:p>
    <w:p w:rsidR="00E73EC7" w:rsidRDefault="00E73EC7" w:rsidP="00E73EC7">
      <w:pPr>
        <w:rPr>
          <w:b/>
          <w:color w:val="000000"/>
          <w:sz w:val="22"/>
          <w:szCs w:val="22"/>
        </w:rPr>
      </w:pPr>
    </w:p>
    <w:p w:rsidR="00E73EC7" w:rsidRDefault="00E73EC7" w:rsidP="00E73EC7">
      <w:pPr>
        <w:rPr>
          <w:b/>
          <w:color w:val="000000"/>
          <w:sz w:val="22"/>
          <w:szCs w:val="22"/>
        </w:rPr>
      </w:pPr>
    </w:p>
    <w:p w:rsidR="00E73EC7" w:rsidRDefault="00E73EC7" w:rsidP="00E73EC7">
      <w:pPr>
        <w:rPr>
          <w:b/>
          <w:color w:val="000000"/>
          <w:sz w:val="22"/>
          <w:szCs w:val="22"/>
        </w:rPr>
      </w:pPr>
    </w:p>
    <w:p w:rsidR="00E73EC7" w:rsidRDefault="00E73EC7" w:rsidP="00E73EC7">
      <w:pPr>
        <w:rPr>
          <w:b/>
          <w:color w:val="000000"/>
          <w:sz w:val="22"/>
          <w:szCs w:val="22"/>
        </w:rPr>
      </w:pPr>
    </w:p>
    <w:p w:rsidR="00E73EC7" w:rsidRDefault="00E73EC7" w:rsidP="00E73EC7">
      <w:pPr>
        <w:rPr>
          <w:b/>
          <w:color w:val="000000"/>
          <w:sz w:val="22"/>
          <w:szCs w:val="22"/>
        </w:rPr>
      </w:pPr>
    </w:p>
    <w:p w:rsidR="00E73EC7" w:rsidRDefault="00E73EC7" w:rsidP="00E73EC7">
      <w:pPr>
        <w:rPr>
          <w:b/>
          <w:color w:val="000000"/>
          <w:sz w:val="22"/>
          <w:szCs w:val="22"/>
        </w:rPr>
      </w:pPr>
    </w:p>
    <w:p w:rsidR="00E73EC7" w:rsidRDefault="00E73EC7" w:rsidP="00E73EC7">
      <w:pPr>
        <w:rPr>
          <w:b/>
          <w:color w:val="000000"/>
          <w:sz w:val="22"/>
          <w:szCs w:val="22"/>
        </w:rPr>
      </w:pPr>
    </w:p>
    <w:p w:rsidR="00E73EC7" w:rsidRDefault="00E73EC7" w:rsidP="00E73EC7">
      <w:pPr>
        <w:rPr>
          <w:b/>
          <w:color w:val="000000"/>
          <w:sz w:val="22"/>
          <w:szCs w:val="22"/>
        </w:rPr>
      </w:pPr>
    </w:p>
    <w:p w:rsidR="00E73EC7" w:rsidRDefault="00E73EC7" w:rsidP="00E73EC7">
      <w:pPr>
        <w:rPr>
          <w:b/>
          <w:color w:val="000000"/>
          <w:sz w:val="22"/>
          <w:szCs w:val="22"/>
        </w:rPr>
      </w:pPr>
    </w:p>
    <w:p w:rsidR="00E73EC7" w:rsidRDefault="00E73EC7" w:rsidP="00E73EC7">
      <w:pPr>
        <w:rPr>
          <w:b/>
          <w:color w:val="000000"/>
          <w:sz w:val="22"/>
          <w:szCs w:val="22"/>
        </w:rPr>
      </w:pPr>
    </w:p>
    <w:p w:rsidR="00E73EC7" w:rsidRDefault="00E73EC7" w:rsidP="00E73EC7">
      <w:pPr>
        <w:rPr>
          <w:b/>
          <w:color w:val="000000"/>
          <w:sz w:val="22"/>
          <w:szCs w:val="22"/>
        </w:rPr>
      </w:pPr>
    </w:p>
    <w:p w:rsidR="00E73EC7" w:rsidRDefault="00E73EC7" w:rsidP="00E73EC7">
      <w:pPr>
        <w:rPr>
          <w:b/>
          <w:color w:val="000000"/>
          <w:sz w:val="22"/>
          <w:szCs w:val="22"/>
        </w:rPr>
      </w:pPr>
    </w:p>
    <w:p w:rsidR="00816E2E" w:rsidRDefault="00816E2E" w:rsidP="00E73EC7">
      <w:pPr>
        <w:rPr>
          <w:b/>
          <w:color w:val="000000"/>
          <w:sz w:val="22"/>
          <w:szCs w:val="22"/>
        </w:rPr>
      </w:pPr>
    </w:p>
    <w:p w:rsidR="00E73EC7" w:rsidRDefault="00E73EC7" w:rsidP="00E73EC7">
      <w:pPr>
        <w:rPr>
          <w:b/>
          <w:color w:val="000000"/>
          <w:sz w:val="22"/>
          <w:szCs w:val="22"/>
        </w:rPr>
      </w:pPr>
    </w:p>
    <w:p w:rsidR="0066596D" w:rsidRDefault="0066596D" w:rsidP="00E73EC7">
      <w:pPr>
        <w:rPr>
          <w:b/>
          <w:color w:val="000000"/>
          <w:sz w:val="22"/>
          <w:szCs w:val="22"/>
        </w:rPr>
      </w:pPr>
    </w:p>
    <w:p w:rsidR="0066596D" w:rsidRDefault="0066596D" w:rsidP="00E73EC7">
      <w:pPr>
        <w:rPr>
          <w:b/>
          <w:color w:val="000000"/>
          <w:sz w:val="22"/>
          <w:szCs w:val="22"/>
        </w:rPr>
      </w:pPr>
    </w:p>
    <w:p w:rsidR="0066596D" w:rsidRDefault="0066596D" w:rsidP="00E73EC7">
      <w:pPr>
        <w:rPr>
          <w:b/>
          <w:color w:val="000000"/>
          <w:sz w:val="22"/>
          <w:szCs w:val="22"/>
        </w:rPr>
      </w:pPr>
    </w:p>
    <w:p w:rsidR="0066596D" w:rsidRDefault="0066596D" w:rsidP="00E73EC7">
      <w:pPr>
        <w:rPr>
          <w:b/>
          <w:color w:val="000000"/>
          <w:sz w:val="22"/>
          <w:szCs w:val="22"/>
        </w:rPr>
      </w:pPr>
    </w:p>
    <w:p w:rsidR="0066596D" w:rsidRDefault="0066596D" w:rsidP="00E73EC7">
      <w:pPr>
        <w:rPr>
          <w:b/>
          <w:color w:val="000000"/>
          <w:sz w:val="22"/>
          <w:szCs w:val="22"/>
        </w:rPr>
      </w:pPr>
    </w:p>
    <w:p w:rsidR="0066596D" w:rsidRDefault="0066596D" w:rsidP="00E73EC7">
      <w:pPr>
        <w:rPr>
          <w:b/>
          <w:color w:val="000000"/>
          <w:sz w:val="22"/>
          <w:szCs w:val="22"/>
        </w:rPr>
      </w:pPr>
    </w:p>
    <w:p w:rsidR="0066596D" w:rsidRDefault="0066596D" w:rsidP="00E73EC7">
      <w:pPr>
        <w:rPr>
          <w:b/>
          <w:color w:val="000000"/>
          <w:sz w:val="22"/>
          <w:szCs w:val="22"/>
        </w:rPr>
      </w:pPr>
    </w:p>
    <w:p w:rsidR="0066596D" w:rsidRDefault="0066596D" w:rsidP="00E73EC7">
      <w:pPr>
        <w:rPr>
          <w:b/>
          <w:color w:val="000000"/>
          <w:sz w:val="22"/>
          <w:szCs w:val="22"/>
        </w:rPr>
      </w:pPr>
    </w:p>
    <w:p w:rsidR="0066596D" w:rsidRDefault="0066596D" w:rsidP="00E73EC7">
      <w:pPr>
        <w:rPr>
          <w:b/>
          <w:color w:val="000000"/>
          <w:sz w:val="22"/>
          <w:szCs w:val="22"/>
        </w:rPr>
      </w:pPr>
    </w:p>
    <w:p w:rsidR="0066596D" w:rsidRDefault="0066596D" w:rsidP="00E73EC7">
      <w:pPr>
        <w:rPr>
          <w:b/>
          <w:color w:val="000000"/>
          <w:sz w:val="22"/>
          <w:szCs w:val="22"/>
        </w:rPr>
      </w:pPr>
    </w:p>
    <w:p w:rsidR="0066596D" w:rsidRDefault="0066596D" w:rsidP="00E73EC7">
      <w:pPr>
        <w:rPr>
          <w:b/>
          <w:color w:val="000000"/>
          <w:sz w:val="22"/>
          <w:szCs w:val="22"/>
        </w:rPr>
      </w:pPr>
    </w:p>
    <w:p w:rsidR="0066596D" w:rsidRDefault="0066596D" w:rsidP="00E73EC7">
      <w:pPr>
        <w:rPr>
          <w:b/>
          <w:color w:val="000000"/>
          <w:sz w:val="22"/>
          <w:szCs w:val="22"/>
        </w:rPr>
      </w:pPr>
    </w:p>
    <w:p w:rsidR="0066596D" w:rsidRDefault="0066596D" w:rsidP="00E73EC7">
      <w:pPr>
        <w:rPr>
          <w:b/>
          <w:color w:val="000000"/>
          <w:sz w:val="22"/>
          <w:szCs w:val="22"/>
        </w:rPr>
      </w:pPr>
    </w:p>
    <w:p w:rsidR="0066596D" w:rsidRDefault="0066596D" w:rsidP="00E73EC7">
      <w:pPr>
        <w:rPr>
          <w:b/>
          <w:color w:val="000000"/>
          <w:sz w:val="22"/>
          <w:szCs w:val="22"/>
        </w:rPr>
      </w:pPr>
    </w:p>
    <w:p w:rsidR="0066596D" w:rsidRDefault="0066596D" w:rsidP="00E73EC7">
      <w:pPr>
        <w:rPr>
          <w:b/>
          <w:color w:val="000000"/>
          <w:sz w:val="22"/>
          <w:szCs w:val="22"/>
        </w:rPr>
      </w:pPr>
    </w:p>
    <w:p w:rsidR="0066596D" w:rsidRDefault="0066596D" w:rsidP="00E73EC7">
      <w:pPr>
        <w:rPr>
          <w:b/>
          <w:color w:val="000000"/>
          <w:sz w:val="22"/>
          <w:szCs w:val="22"/>
        </w:rPr>
      </w:pPr>
    </w:p>
    <w:p w:rsidR="0066596D" w:rsidRDefault="0066596D" w:rsidP="00E73EC7">
      <w:pPr>
        <w:rPr>
          <w:b/>
          <w:color w:val="000000"/>
          <w:sz w:val="22"/>
          <w:szCs w:val="22"/>
        </w:rPr>
      </w:pPr>
    </w:p>
    <w:p w:rsidR="0066596D" w:rsidRDefault="0066596D" w:rsidP="00E73EC7">
      <w:pPr>
        <w:rPr>
          <w:b/>
          <w:color w:val="000000"/>
          <w:sz w:val="22"/>
          <w:szCs w:val="22"/>
        </w:rPr>
      </w:pPr>
    </w:p>
    <w:p w:rsidR="0066596D" w:rsidRDefault="0066596D" w:rsidP="00E73EC7">
      <w:pPr>
        <w:rPr>
          <w:b/>
          <w:color w:val="000000"/>
          <w:sz w:val="22"/>
          <w:szCs w:val="22"/>
        </w:rPr>
      </w:pPr>
    </w:p>
    <w:p w:rsidR="0066596D" w:rsidRDefault="0066596D" w:rsidP="00E73EC7">
      <w:pPr>
        <w:rPr>
          <w:b/>
          <w:color w:val="000000"/>
          <w:sz w:val="22"/>
          <w:szCs w:val="22"/>
        </w:rPr>
      </w:pPr>
    </w:p>
    <w:p w:rsidR="0066596D" w:rsidRDefault="0066596D" w:rsidP="00E73EC7">
      <w:pPr>
        <w:rPr>
          <w:b/>
          <w:color w:val="000000"/>
          <w:sz w:val="22"/>
          <w:szCs w:val="22"/>
        </w:rPr>
      </w:pPr>
    </w:p>
    <w:p w:rsidR="0066596D" w:rsidRDefault="0066596D" w:rsidP="00E73EC7">
      <w:pPr>
        <w:rPr>
          <w:b/>
          <w:color w:val="000000"/>
          <w:sz w:val="22"/>
          <w:szCs w:val="22"/>
        </w:rPr>
      </w:pPr>
    </w:p>
    <w:p w:rsidR="0066596D" w:rsidRDefault="0066596D" w:rsidP="00E73EC7">
      <w:pPr>
        <w:rPr>
          <w:b/>
          <w:color w:val="000000"/>
          <w:sz w:val="22"/>
          <w:szCs w:val="22"/>
        </w:rPr>
      </w:pPr>
    </w:p>
    <w:p w:rsidR="00E73EC7" w:rsidRDefault="00E73EC7" w:rsidP="00E73EC7">
      <w:pPr>
        <w:rPr>
          <w:b/>
          <w:color w:val="000000"/>
          <w:sz w:val="22"/>
          <w:szCs w:val="22"/>
        </w:rPr>
      </w:pPr>
    </w:p>
    <w:p w:rsidR="00E73EC7" w:rsidRDefault="00291481" w:rsidP="00E73EC7">
      <w:pPr>
        <w:rPr>
          <w:b/>
          <w:color w:val="000000"/>
          <w:sz w:val="22"/>
          <w:szCs w:val="22"/>
        </w:rPr>
      </w:pPr>
      <w:r w:rsidRPr="002A5A21">
        <w:rPr>
          <w:rFonts w:ascii="Arial" w:hAnsi="Arial" w:cs="Arial"/>
          <w:noProof/>
          <w:sz w:val="22"/>
          <w:szCs w:val="22"/>
          <w:lang w:val="ru-RU"/>
        </w:rPr>
        <mc:AlternateContent>
          <mc:Choice Requires="wps">
            <w:drawing>
              <wp:anchor distT="0" distB="0" distL="114300" distR="114300" simplePos="0" relativeHeight="251716608" behindDoc="0" locked="0" layoutInCell="1" allowOverlap="1" wp14:anchorId="721BC550" wp14:editId="2E6D8580">
                <wp:simplePos x="0" y="0"/>
                <wp:positionH relativeFrom="column">
                  <wp:posOffset>659765</wp:posOffset>
                </wp:positionH>
                <wp:positionV relativeFrom="paragraph">
                  <wp:posOffset>62865</wp:posOffset>
                </wp:positionV>
                <wp:extent cx="3141980" cy="457200"/>
                <wp:effectExtent l="0" t="0" r="0" b="0"/>
                <wp:wrapNone/>
                <wp:docPr id="100"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141980" cy="4572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sidRPr="0066596D">
                              <w:rPr>
                                <w:b/>
                                <w:bCs/>
                                <w:color w:val="99CCFF"/>
                                <w:sz w:val="48"/>
                                <w:szCs w:val="48"/>
                                <w14:textOutline w14:w="9525" w14:cap="flat" w14:cmpd="sng" w14:algn="ctr">
                                  <w14:solidFill>
                                    <w14:srgbClr w14:val="000000"/>
                                  </w14:solidFill>
                                  <w14:prstDash w14:val="solid"/>
                                  <w14:round/>
                                </w14:textOutline>
                              </w:rPr>
                              <w:t>M Ə D Ə N İ Y Y Ə 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100" o:spid="_x0000_s1044" type="#_x0000_t202" style="position:absolute;margin-left:51.95pt;margin-top:4.95pt;width:247.4pt;height:36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" filled="f" stroked="f">
                <o:lock v:ext="edit" text="t" shapetype="t"/>
                <v:textbox style="mso-fit-shape-to-text:t">
                  <w:txbxContent>
                    <w:p w:rsidR="009F6BFE" w:rsidRDefault="009F6BFE" w:rsidP="00E73EC7">
                      <w:pPr>
                        <w:jc w:val="center"/>
                      </w:pPr>
                      <w:r w:rsidRPr="0066596D">
                        <w:rPr>
                          <w:b/>
                          <w:bCs/>
                          <w:color w:val="99CCFF"/>
                          <w:sz w:val="48"/>
                          <w:szCs w:val="48"/>
                          <w14:textOutline w14:w="9525" w14:cap="flat" w14:cmpd="sng" w14:algn="ctr">
                            <w14:solidFill>
                              <w14:srgbClr w14:val="000000"/>
                            </w14:solidFill>
                            <w14:prstDash w14:val="solid"/>
                            <w14:round/>
                          </w14:textOutline>
                        </w:rPr>
                        <w:t>M Ə D Ə N İ Y Y Ə T</w:t>
                      </w:r>
                    </w:p>
                  </w:txbxContent>
                </v:textbox>
              </v:shape>
            </w:pict>
          </mc:Fallback>
        </mc:AlternateContent>
      </w:r>
    </w:p>
    <w:p w:rsidR="00E73EC7" w:rsidRPr="002A5A21" w:rsidRDefault="00E73EC7" w:rsidP="00E73EC7">
      <w:pPr>
        <w:rPr>
          <w:rFonts w:ascii="Arial" w:hAnsi="Arial" w:cs="Arial"/>
        </w:rPr>
      </w:pPr>
      <w:r w:rsidRPr="002A5A21">
        <w:rPr>
          <w:rFonts w:ascii="Arial" w:hAnsi="Arial" w:cs="Arial"/>
          <w:noProof/>
          <w:sz w:val="22"/>
          <w:szCs w:val="22"/>
          <w:lang w:val="ru-RU"/>
        </w:rPr>
        <mc:AlternateContent>
          <mc:Choice Requires="wps">
            <w:drawing>
              <wp:anchor distT="0" distB="0" distL="114300" distR="114300" simplePos="0" relativeHeight="251715584" behindDoc="0" locked="0" layoutInCell="1" allowOverlap="1" wp14:anchorId="36F2D8F6" wp14:editId="1D7A264B">
                <wp:simplePos x="0" y="0"/>
                <wp:positionH relativeFrom="column">
                  <wp:posOffset>4572000</wp:posOffset>
                </wp:positionH>
                <wp:positionV relativeFrom="paragraph">
                  <wp:posOffset>50800</wp:posOffset>
                </wp:positionV>
                <wp:extent cx="457200" cy="571500"/>
                <wp:effectExtent l="9525" t="12700" r="9525" b="6350"/>
                <wp:wrapNone/>
                <wp:docPr id="101"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5715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22DE0F3" id="Rectangle 101" o:spid="_x0000_s1026" style="position:absolute;margin-left:5in;margin-top:4pt;width:36pt;height:4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" strokecolor="white"/>
            </w:pict>
          </mc:Fallback>
        </mc:AlternateContent>
      </w: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r>
        <w:rPr>
          <w:noProof/>
          <w:lang w:val="ru-RU"/>
        </w:rPr>
        <w:drawing>
          <wp:anchor distT="0" distB="0" distL="114300" distR="114300" simplePos="0" relativeHeight="251780096" behindDoc="0" locked="0" layoutInCell="1" allowOverlap="1">
            <wp:simplePos x="0" y="0"/>
            <wp:positionH relativeFrom="column">
              <wp:posOffset>6985</wp:posOffset>
            </wp:positionH>
            <wp:positionV relativeFrom="paragraph">
              <wp:posOffset>3810</wp:posOffset>
            </wp:positionV>
            <wp:extent cx="5034915" cy="3336925"/>
            <wp:effectExtent l="0" t="0" r="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34915" cy="3336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r w:rsidRPr="002A5A21">
        <w:rPr>
          <w:rFonts w:ascii="Arial" w:hAnsi="Arial" w:cs="Arial"/>
          <w:b/>
          <w:noProof/>
          <w:sz w:val="22"/>
          <w:szCs w:val="22"/>
          <w:lang w:val="ru-RU"/>
        </w:rPr>
        <mc:AlternateContent>
          <mc:Choice Requires="wps">
            <w:drawing>
              <wp:anchor distT="0" distB="0" distL="114300" distR="114300" simplePos="0" relativeHeight="251759616" behindDoc="0" locked="0" layoutInCell="1" allowOverlap="1">
                <wp:simplePos x="0" y="0"/>
                <wp:positionH relativeFrom="column">
                  <wp:posOffset>3689985</wp:posOffset>
                </wp:positionH>
                <wp:positionV relativeFrom="paragraph">
                  <wp:posOffset>150495</wp:posOffset>
                </wp:positionV>
                <wp:extent cx="609600" cy="800100"/>
                <wp:effectExtent l="13335" t="17145" r="15240" b="20955"/>
                <wp:wrapNone/>
                <wp:docPr id="98"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09600" cy="800100"/>
                        </a:xfrm>
                        <a:prstGeom prst="rect">
                          <a:avLst/>
                        </a:prstGeom>
                      </wps:spPr>
                      <wps:txbx>
                        <w:txbxContent>
                          <w:p w:rsidR="00117BC0" w:rsidRDefault="00117BC0" w:rsidP="00E73EC7">
                            <w:pPr>
                              <w:jc w:val="center"/>
                            </w:pPr>
                            <w:r w:rsidRPr="00E73EC7">
                              <w:rPr>
                                <w:b/>
                                <w:bCs/>
                                <w:color w:val="99CCFF"/>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7</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98" o:spid="_x0000_s1045" type="#_x0000_t202" style="position:absolute;left:0;text-align:left;margin-left:290.55pt;margin-top:11.85pt;width:48pt;height:63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" filled="f" stroked="f">
                <o:lock v:ext="edit" text="t" shapetype="t"/>
                <v:textbox style="mso-fit-shape-to-text:t">
                  <w:txbxContent>
                    <w:p w:rsidR="009F6BFE" w:rsidRDefault="009F6BFE" w:rsidP="00E73EC7">
                      <w:pPr>
                        <w:jc w:val="center"/>
                      </w:pPr>
                      <w:r w:rsidRPr="00E73EC7">
                        <w:rPr>
                          <w:b/>
                          <w:bCs/>
                          <w:color w:val="99CCFF"/>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7</w:t>
                      </w:r>
                    </w:p>
                  </w:txbxContent>
                </v:textbox>
              </v:shape>
            </w:pict>
          </mc:Fallback>
        </mc:AlternateContent>
      </w:r>
    </w:p>
    <w:p w:rsidR="00E73EC7" w:rsidRPr="002A5A21" w:rsidRDefault="00E73EC7" w:rsidP="00E73EC7">
      <w:pPr>
        <w:jc w:val="center"/>
        <w:rPr>
          <w:rFonts w:ascii="Arial" w:hAnsi="Arial" w:cs="Arial"/>
          <w:b/>
          <w:sz w:val="22"/>
          <w:szCs w:val="22"/>
        </w:rPr>
      </w:pPr>
      <w:r w:rsidRPr="002A5A21">
        <w:rPr>
          <w:rFonts w:ascii="Arial" w:hAnsi="Arial" w:cs="Arial"/>
          <w:b/>
          <w:noProof/>
          <w:sz w:val="22"/>
          <w:szCs w:val="22"/>
          <w:lang w:val="ru-RU"/>
        </w:rPr>
        <w:drawing>
          <wp:anchor distT="0" distB="0" distL="114300" distR="114300" simplePos="0" relativeHeight="251668480" behindDoc="0" locked="0" layoutInCell="1" allowOverlap="1">
            <wp:simplePos x="0" y="0"/>
            <wp:positionH relativeFrom="column">
              <wp:posOffset>3479800</wp:posOffset>
            </wp:positionH>
            <wp:positionV relativeFrom="paragraph">
              <wp:posOffset>45085</wp:posOffset>
            </wp:positionV>
            <wp:extent cx="1562100" cy="1546860"/>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2100" cy="1546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7C2462" w:rsidRDefault="007C2462"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Pr="007379B3" w:rsidRDefault="00E73EC7" w:rsidP="00E73EC7">
      <w:pPr>
        <w:jc w:val="center"/>
        <w:rPr>
          <w:b/>
          <w:sz w:val="22"/>
          <w:szCs w:val="22"/>
        </w:rPr>
      </w:pPr>
      <w:r w:rsidRPr="007379B3">
        <w:rPr>
          <w:b/>
          <w:sz w:val="22"/>
          <w:szCs w:val="22"/>
        </w:rPr>
        <w:t>7. Mədəniyyət</w:t>
      </w:r>
    </w:p>
    <w:p w:rsidR="00E73EC7" w:rsidRPr="007379B3" w:rsidRDefault="00E73EC7" w:rsidP="00E73EC7">
      <w:pPr>
        <w:jc w:val="center"/>
        <w:rPr>
          <w:b/>
          <w:sz w:val="22"/>
          <w:szCs w:val="22"/>
        </w:rPr>
      </w:pPr>
    </w:p>
    <w:tbl>
      <w:tblPr>
        <w:tblW w:w="0" w:type="auto"/>
        <w:jc w:val="center"/>
        <w:tblLook w:val="01E0" w:firstRow="1" w:lastRow="1" w:firstColumn="1" w:lastColumn="1" w:noHBand="0" w:noVBand="0"/>
      </w:tblPr>
      <w:tblGrid>
        <w:gridCol w:w="938"/>
        <w:gridCol w:w="5882"/>
        <w:gridCol w:w="877"/>
      </w:tblGrid>
      <w:tr w:rsidR="00E73EC7" w:rsidRPr="007379B3" w:rsidTr="00E73EC7">
        <w:trPr>
          <w:jc w:val="center"/>
        </w:trPr>
        <w:tc>
          <w:tcPr>
            <w:tcW w:w="938" w:type="dxa"/>
            <w:tcBorders>
              <w:top w:val="double" w:sz="4" w:space="0" w:color="auto"/>
              <w:left w:val="nil"/>
              <w:bottom w:val="double" w:sz="4" w:space="0" w:color="auto"/>
              <w:right w:val="nil"/>
            </w:tcBorders>
          </w:tcPr>
          <w:p w:rsidR="00E73EC7" w:rsidRPr="007379B3" w:rsidRDefault="00E73EC7" w:rsidP="00E73EC7">
            <w:pPr>
              <w:jc w:val="center"/>
              <w:rPr>
                <w:b/>
                <w:i/>
                <w:sz w:val="22"/>
                <w:szCs w:val="22"/>
              </w:rPr>
            </w:pPr>
            <w:r w:rsidRPr="007379B3">
              <w:rPr>
                <w:b/>
                <w:i/>
                <w:sz w:val="22"/>
                <w:szCs w:val="22"/>
              </w:rPr>
              <w:t>Cədvəl</w:t>
            </w:r>
          </w:p>
        </w:tc>
        <w:tc>
          <w:tcPr>
            <w:tcW w:w="5882" w:type="dxa"/>
            <w:tcBorders>
              <w:top w:val="double" w:sz="4" w:space="0" w:color="auto"/>
              <w:left w:val="nil"/>
              <w:bottom w:val="double" w:sz="4" w:space="0" w:color="auto"/>
              <w:right w:val="nil"/>
            </w:tcBorders>
          </w:tcPr>
          <w:p w:rsidR="00E73EC7" w:rsidRPr="007379B3" w:rsidRDefault="00E73EC7" w:rsidP="00E73EC7">
            <w:pPr>
              <w:jc w:val="center"/>
              <w:rPr>
                <w:b/>
                <w:i/>
                <w:sz w:val="22"/>
                <w:szCs w:val="22"/>
              </w:rPr>
            </w:pPr>
            <w:r w:rsidRPr="007379B3">
              <w:rPr>
                <w:b/>
                <w:i/>
                <w:sz w:val="22"/>
                <w:szCs w:val="22"/>
              </w:rPr>
              <w:t>İçindəkilər</w:t>
            </w:r>
          </w:p>
        </w:tc>
        <w:tc>
          <w:tcPr>
            <w:tcW w:w="877" w:type="dxa"/>
            <w:tcBorders>
              <w:top w:val="double" w:sz="4" w:space="0" w:color="auto"/>
              <w:left w:val="nil"/>
              <w:bottom w:val="double" w:sz="4" w:space="0" w:color="auto"/>
              <w:right w:val="nil"/>
            </w:tcBorders>
          </w:tcPr>
          <w:p w:rsidR="00E73EC7" w:rsidRPr="007379B3" w:rsidRDefault="00E73EC7" w:rsidP="00E73EC7">
            <w:pPr>
              <w:jc w:val="center"/>
              <w:rPr>
                <w:b/>
                <w:i/>
                <w:sz w:val="22"/>
                <w:szCs w:val="22"/>
              </w:rPr>
            </w:pPr>
            <w:r w:rsidRPr="007379B3">
              <w:rPr>
                <w:b/>
                <w:i/>
                <w:sz w:val="22"/>
                <w:szCs w:val="22"/>
              </w:rPr>
              <w:t>Səhifə</w:t>
            </w:r>
          </w:p>
        </w:tc>
      </w:tr>
      <w:tr w:rsidR="00E73EC7" w:rsidRPr="007379B3" w:rsidTr="00E73EC7">
        <w:trPr>
          <w:jc w:val="center"/>
        </w:trPr>
        <w:tc>
          <w:tcPr>
            <w:tcW w:w="938" w:type="dxa"/>
          </w:tcPr>
          <w:p w:rsidR="00E73EC7" w:rsidRPr="007379B3" w:rsidRDefault="00E73EC7" w:rsidP="00E73EC7">
            <w:pPr>
              <w:rPr>
                <w:sz w:val="22"/>
                <w:szCs w:val="22"/>
              </w:rPr>
            </w:pPr>
            <w:r w:rsidRPr="007379B3">
              <w:rPr>
                <w:sz w:val="22"/>
                <w:szCs w:val="22"/>
              </w:rPr>
              <w:t xml:space="preserve">  </w:t>
            </w:r>
          </w:p>
          <w:p w:rsidR="00E73EC7" w:rsidRPr="007379B3" w:rsidRDefault="00E73EC7" w:rsidP="00E73EC7">
            <w:pPr>
              <w:rPr>
                <w:sz w:val="22"/>
                <w:szCs w:val="22"/>
              </w:rPr>
            </w:pPr>
            <w:r w:rsidRPr="007379B3">
              <w:rPr>
                <w:sz w:val="22"/>
                <w:szCs w:val="22"/>
              </w:rPr>
              <w:t xml:space="preserve">   </w:t>
            </w:r>
            <w:r>
              <w:rPr>
                <w:sz w:val="22"/>
                <w:szCs w:val="22"/>
              </w:rPr>
              <w:t xml:space="preserve"> </w:t>
            </w:r>
            <w:r w:rsidRPr="007379B3">
              <w:rPr>
                <w:sz w:val="22"/>
                <w:szCs w:val="22"/>
              </w:rPr>
              <w:t>7.1</w:t>
            </w:r>
          </w:p>
        </w:tc>
        <w:tc>
          <w:tcPr>
            <w:tcW w:w="5882" w:type="dxa"/>
            <w:vAlign w:val="bottom"/>
          </w:tcPr>
          <w:p w:rsidR="00E73EC7" w:rsidRPr="007379B3" w:rsidRDefault="00E73EC7" w:rsidP="00E73EC7">
            <w:pPr>
              <w:rPr>
                <w:sz w:val="22"/>
                <w:szCs w:val="22"/>
              </w:rPr>
            </w:pPr>
            <w:r w:rsidRPr="007379B3">
              <w:rPr>
                <w:sz w:val="22"/>
                <w:szCs w:val="22"/>
              </w:rPr>
              <w:t>Bakı şəhəri üzrə kütləvi kitabxanalar</w:t>
            </w:r>
          </w:p>
        </w:tc>
        <w:tc>
          <w:tcPr>
            <w:tcW w:w="877" w:type="dxa"/>
            <w:vAlign w:val="bottom"/>
          </w:tcPr>
          <w:p w:rsidR="00E73EC7" w:rsidRPr="007379B3" w:rsidRDefault="00E73EC7" w:rsidP="00E73EC7">
            <w:pPr>
              <w:jc w:val="right"/>
              <w:rPr>
                <w:sz w:val="22"/>
                <w:szCs w:val="22"/>
              </w:rPr>
            </w:pPr>
          </w:p>
          <w:p w:rsidR="00E73EC7" w:rsidRPr="007379B3" w:rsidRDefault="00E73EC7" w:rsidP="005972BB">
            <w:pPr>
              <w:jc w:val="center"/>
              <w:rPr>
                <w:sz w:val="22"/>
                <w:szCs w:val="22"/>
              </w:rPr>
            </w:pPr>
            <w:r w:rsidRPr="007379B3">
              <w:rPr>
                <w:sz w:val="22"/>
                <w:szCs w:val="22"/>
              </w:rPr>
              <w:t>1</w:t>
            </w:r>
            <w:r>
              <w:rPr>
                <w:sz w:val="22"/>
                <w:szCs w:val="22"/>
              </w:rPr>
              <w:t>3</w:t>
            </w:r>
            <w:r w:rsidR="005972BB">
              <w:rPr>
                <w:sz w:val="22"/>
                <w:szCs w:val="22"/>
              </w:rPr>
              <w:t>4</w:t>
            </w:r>
          </w:p>
        </w:tc>
      </w:tr>
      <w:tr w:rsidR="00E73EC7" w:rsidRPr="007379B3" w:rsidTr="00E73EC7">
        <w:trPr>
          <w:jc w:val="center"/>
        </w:trPr>
        <w:tc>
          <w:tcPr>
            <w:tcW w:w="938" w:type="dxa"/>
          </w:tcPr>
          <w:p w:rsidR="00E73EC7" w:rsidRPr="007379B3" w:rsidRDefault="00E73EC7" w:rsidP="00E73EC7">
            <w:pPr>
              <w:ind w:right="241"/>
              <w:jc w:val="right"/>
              <w:rPr>
                <w:sz w:val="22"/>
                <w:szCs w:val="22"/>
              </w:rPr>
            </w:pPr>
            <w:r w:rsidRPr="007379B3">
              <w:rPr>
                <w:sz w:val="22"/>
                <w:szCs w:val="22"/>
              </w:rPr>
              <w:t>7.2</w:t>
            </w:r>
          </w:p>
        </w:tc>
        <w:tc>
          <w:tcPr>
            <w:tcW w:w="5882" w:type="dxa"/>
          </w:tcPr>
          <w:p w:rsidR="00E73EC7" w:rsidRPr="007379B3" w:rsidRDefault="00E73EC7" w:rsidP="005972BB">
            <w:pPr>
              <w:rPr>
                <w:sz w:val="22"/>
                <w:szCs w:val="22"/>
              </w:rPr>
            </w:pPr>
            <w:r w:rsidRPr="007379B3">
              <w:rPr>
                <w:sz w:val="22"/>
                <w:szCs w:val="22"/>
              </w:rPr>
              <w:t>202</w:t>
            </w:r>
            <w:r w:rsidR="005972BB">
              <w:rPr>
                <w:sz w:val="22"/>
                <w:szCs w:val="22"/>
              </w:rPr>
              <w:t>4</w:t>
            </w:r>
            <w:r w:rsidRPr="007379B3">
              <w:rPr>
                <w:sz w:val="22"/>
                <w:szCs w:val="22"/>
              </w:rPr>
              <w:t>-c</w:t>
            </w:r>
            <w:r>
              <w:rPr>
                <w:sz w:val="22"/>
                <w:szCs w:val="22"/>
              </w:rPr>
              <w:t>ü</w:t>
            </w:r>
            <w:r w:rsidRPr="007379B3">
              <w:rPr>
                <w:sz w:val="22"/>
                <w:szCs w:val="22"/>
              </w:rPr>
              <w:t xml:space="preserve"> ilin sonuna Bakı şəhəri və rayonları üzrə kütləvi kitabxanalar</w:t>
            </w:r>
          </w:p>
        </w:tc>
        <w:tc>
          <w:tcPr>
            <w:tcW w:w="877" w:type="dxa"/>
          </w:tcPr>
          <w:p w:rsidR="00E73EC7" w:rsidRPr="007379B3" w:rsidRDefault="00E73EC7" w:rsidP="00E73EC7">
            <w:pPr>
              <w:jc w:val="center"/>
              <w:rPr>
                <w:sz w:val="22"/>
                <w:szCs w:val="22"/>
              </w:rPr>
            </w:pPr>
          </w:p>
          <w:p w:rsidR="00E73EC7" w:rsidRPr="007379B3" w:rsidRDefault="00E73EC7" w:rsidP="005972BB">
            <w:pPr>
              <w:jc w:val="center"/>
              <w:rPr>
                <w:sz w:val="22"/>
                <w:szCs w:val="22"/>
              </w:rPr>
            </w:pPr>
            <w:r w:rsidRPr="007379B3">
              <w:rPr>
                <w:sz w:val="22"/>
                <w:szCs w:val="22"/>
              </w:rPr>
              <w:t>1</w:t>
            </w:r>
            <w:r>
              <w:rPr>
                <w:sz w:val="22"/>
                <w:szCs w:val="22"/>
              </w:rPr>
              <w:t>3</w:t>
            </w:r>
            <w:r w:rsidR="005972BB">
              <w:rPr>
                <w:sz w:val="22"/>
                <w:szCs w:val="22"/>
              </w:rPr>
              <w:t>4</w:t>
            </w:r>
          </w:p>
        </w:tc>
      </w:tr>
      <w:tr w:rsidR="00E73EC7" w:rsidRPr="007379B3" w:rsidTr="00E73EC7">
        <w:trPr>
          <w:jc w:val="center"/>
        </w:trPr>
        <w:tc>
          <w:tcPr>
            <w:tcW w:w="938" w:type="dxa"/>
          </w:tcPr>
          <w:p w:rsidR="00E73EC7" w:rsidRPr="007379B3" w:rsidRDefault="00E73EC7" w:rsidP="00E73EC7">
            <w:pPr>
              <w:ind w:right="241"/>
              <w:jc w:val="right"/>
              <w:rPr>
                <w:sz w:val="22"/>
                <w:szCs w:val="22"/>
              </w:rPr>
            </w:pPr>
          </w:p>
          <w:p w:rsidR="00E73EC7" w:rsidRPr="007379B3" w:rsidRDefault="00E73EC7" w:rsidP="00E73EC7">
            <w:pPr>
              <w:ind w:right="241"/>
              <w:jc w:val="right"/>
              <w:rPr>
                <w:sz w:val="22"/>
                <w:szCs w:val="22"/>
              </w:rPr>
            </w:pPr>
            <w:r w:rsidRPr="007379B3">
              <w:rPr>
                <w:sz w:val="22"/>
                <w:szCs w:val="22"/>
              </w:rPr>
              <w:t>7.3</w:t>
            </w:r>
          </w:p>
        </w:tc>
        <w:tc>
          <w:tcPr>
            <w:tcW w:w="5882" w:type="dxa"/>
          </w:tcPr>
          <w:p w:rsidR="00E73EC7" w:rsidRPr="007379B3" w:rsidRDefault="00E73EC7" w:rsidP="00E73EC7">
            <w:pPr>
              <w:rPr>
                <w:sz w:val="22"/>
                <w:szCs w:val="22"/>
              </w:rPr>
            </w:pPr>
          </w:p>
          <w:p w:rsidR="00E73EC7" w:rsidRPr="007379B3" w:rsidRDefault="00E73EC7" w:rsidP="00E73EC7">
            <w:pPr>
              <w:rPr>
                <w:sz w:val="22"/>
                <w:szCs w:val="22"/>
              </w:rPr>
            </w:pPr>
            <w:r w:rsidRPr="007379B3">
              <w:rPr>
                <w:sz w:val="22"/>
                <w:szCs w:val="22"/>
              </w:rPr>
              <w:t>Bakı şəhəri üzrə klub müəssisələri</w:t>
            </w:r>
          </w:p>
        </w:tc>
        <w:tc>
          <w:tcPr>
            <w:tcW w:w="877" w:type="dxa"/>
          </w:tcPr>
          <w:p w:rsidR="00E73EC7" w:rsidRPr="007379B3" w:rsidRDefault="00E73EC7" w:rsidP="00E73EC7">
            <w:pPr>
              <w:jc w:val="center"/>
              <w:rPr>
                <w:sz w:val="22"/>
                <w:szCs w:val="22"/>
              </w:rPr>
            </w:pPr>
          </w:p>
          <w:p w:rsidR="00E73EC7" w:rsidRPr="007379B3" w:rsidRDefault="00E73EC7" w:rsidP="005972BB">
            <w:pPr>
              <w:jc w:val="center"/>
              <w:rPr>
                <w:sz w:val="22"/>
                <w:szCs w:val="22"/>
              </w:rPr>
            </w:pPr>
            <w:r w:rsidRPr="007379B3">
              <w:rPr>
                <w:sz w:val="22"/>
                <w:szCs w:val="22"/>
              </w:rPr>
              <w:t>1</w:t>
            </w:r>
            <w:r>
              <w:rPr>
                <w:sz w:val="22"/>
                <w:szCs w:val="22"/>
              </w:rPr>
              <w:t>3</w:t>
            </w:r>
            <w:r w:rsidR="005972BB">
              <w:rPr>
                <w:sz w:val="22"/>
                <w:szCs w:val="22"/>
              </w:rPr>
              <w:t>5</w:t>
            </w:r>
          </w:p>
        </w:tc>
      </w:tr>
      <w:tr w:rsidR="00E73EC7" w:rsidRPr="007379B3" w:rsidTr="00E73EC7">
        <w:trPr>
          <w:jc w:val="center"/>
        </w:trPr>
        <w:tc>
          <w:tcPr>
            <w:tcW w:w="938" w:type="dxa"/>
          </w:tcPr>
          <w:p w:rsidR="00E73EC7" w:rsidRPr="007379B3" w:rsidRDefault="00E73EC7" w:rsidP="00E73EC7">
            <w:pPr>
              <w:ind w:right="241"/>
              <w:jc w:val="right"/>
              <w:rPr>
                <w:sz w:val="22"/>
                <w:szCs w:val="22"/>
              </w:rPr>
            </w:pPr>
            <w:r w:rsidRPr="007379B3">
              <w:rPr>
                <w:sz w:val="22"/>
                <w:szCs w:val="22"/>
              </w:rPr>
              <w:t>7.4</w:t>
            </w:r>
          </w:p>
        </w:tc>
        <w:tc>
          <w:tcPr>
            <w:tcW w:w="5882" w:type="dxa"/>
          </w:tcPr>
          <w:p w:rsidR="00E73EC7" w:rsidRPr="007379B3" w:rsidRDefault="00E73EC7" w:rsidP="005972BB">
            <w:pPr>
              <w:rPr>
                <w:sz w:val="22"/>
                <w:szCs w:val="22"/>
              </w:rPr>
            </w:pPr>
            <w:r w:rsidRPr="007379B3">
              <w:rPr>
                <w:sz w:val="22"/>
                <w:szCs w:val="22"/>
              </w:rPr>
              <w:t>202</w:t>
            </w:r>
            <w:r w:rsidR="005972BB">
              <w:rPr>
                <w:sz w:val="22"/>
                <w:szCs w:val="22"/>
              </w:rPr>
              <w:t>4</w:t>
            </w:r>
            <w:r w:rsidRPr="007379B3">
              <w:rPr>
                <w:sz w:val="22"/>
                <w:szCs w:val="22"/>
              </w:rPr>
              <w:t>-c</w:t>
            </w:r>
            <w:r>
              <w:rPr>
                <w:sz w:val="22"/>
                <w:szCs w:val="22"/>
              </w:rPr>
              <w:t>ü</w:t>
            </w:r>
            <w:r w:rsidRPr="007379B3">
              <w:rPr>
                <w:sz w:val="22"/>
                <w:szCs w:val="22"/>
              </w:rPr>
              <w:t xml:space="preserve"> ilin sonuna Bakı şəhəri və rayonları üzrə klub müəssisələri</w:t>
            </w:r>
          </w:p>
        </w:tc>
        <w:tc>
          <w:tcPr>
            <w:tcW w:w="877" w:type="dxa"/>
          </w:tcPr>
          <w:p w:rsidR="00E73EC7" w:rsidRPr="007379B3" w:rsidRDefault="00E73EC7" w:rsidP="00E73EC7">
            <w:pPr>
              <w:jc w:val="center"/>
              <w:rPr>
                <w:sz w:val="22"/>
                <w:szCs w:val="22"/>
              </w:rPr>
            </w:pPr>
          </w:p>
          <w:p w:rsidR="00E73EC7" w:rsidRPr="007379B3" w:rsidRDefault="00E73EC7" w:rsidP="005972BB">
            <w:pPr>
              <w:jc w:val="center"/>
              <w:rPr>
                <w:sz w:val="22"/>
                <w:szCs w:val="22"/>
              </w:rPr>
            </w:pPr>
            <w:r w:rsidRPr="007379B3">
              <w:rPr>
                <w:sz w:val="22"/>
                <w:szCs w:val="22"/>
              </w:rPr>
              <w:t>1</w:t>
            </w:r>
            <w:r>
              <w:rPr>
                <w:sz w:val="22"/>
                <w:szCs w:val="22"/>
              </w:rPr>
              <w:t>3</w:t>
            </w:r>
            <w:r w:rsidR="005972BB">
              <w:rPr>
                <w:sz w:val="22"/>
                <w:szCs w:val="22"/>
              </w:rPr>
              <w:t>5</w:t>
            </w:r>
          </w:p>
        </w:tc>
      </w:tr>
      <w:tr w:rsidR="00E73EC7" w:rsidRPr="007379B3" w:rsidTr="00E73EC7">
        <w:trPr>
          <w:jc w:val="center"/>
        </w:trPr>
        <w:tc>
          <w:tcPr>
            <w:tcW w:w="938" w:type="dxa"/>
          </w:tcPr>
          <w:p w:rsidR="00E73EC7" w:rsidRPr="007379B3" w:rsidRDefault="00E73EC7" w:rsidP="00E73EC7">
            <w:pPr>
              <w:ind w:right="241"/>
              <w:jc w:val="right"/>
              <w:rPr>
                <w:sz w:val="22"/>
                <w:szCs w:val="22"/>
              </w:rPr>
            </w:pPr>
          </w:p>
          <w:p w:rsidR="00E73EC7" w:rsidRPr="007379B3" w:rsidRDefault="00E73EC7" w:rsidP="00E73EC7">
            <w:pPr>
              <w:ind w:right="241"/>
              <w:jc w:val="right"/>
              <w:rPr>
                <w:sz w:val="22"/>
                <w:szCs w:val="22"/>
              </w:rPr>
            </w:pPr>
            <w:r w:rsidRPr="007379B3">
              <w:rPr>
                <w:sz w:val="22"/>
                <w:szCs w:val="22"/>
              </w:rPr>
              <w:t>7.5</w:t>
            </w:r>
          </w:p>
        </w:tc>
        <w:tc>
          <w:tcPr>
            <w:tcW w:w="5882" w:type="dxa"/>
          </w:tcPr>
          <w:p w:rsidR="00E73EC7" w:rsidRPr="007379B3" w:rsidRDefault="00E73EC7" w:rsidP="00E73EC7">
            <w:pPr>
              <w:rPr>
                <w:sz w:val="22"/>
                <w:szCs w:val="22"/>
              </w:rPr>
            </w:pPr>
          </w:p>
          <w:p w:rsidR="00E73EC7" w:rsidRPr="007379B3" w:rsidRDefault="00E73EC7" w:rsidP="00E73EC7">
            <w:pPr>
              <w:rPr>
                <w:sz w:val="22"/>
                <w:szCs w:val="22"/>
              </w:rPr>
            </w:pPr>
            <w:r w:rsidRPr="007379B3">
              <w:rPr>
                <w:sz w:val="22"/>
                <w:szCs w:val="22"/>
              </w:rPr>
              <w:t>Bakı şəhəri üzrə kinoteatrlar</w:t>
            </w:r>
          </w:p>
        </w:tc>
        <w:tc>
          <w:tcPr>
            <w:tcW w:w="877" w:type="dxa"/>
          </w:tcPr>
          <w:p w:rsidR="00E73EC7" w:rsidRPr="007379B3" w:rsidRDefault="00E73EC7" w:rsidP="00E73EC7">
            <w:pPr>
              <w:jc w:val="center"/>
              <w:rPr>
                <w:sz w:val="22"/>
                <w:szCs w:val="22"/>
              </w:rPr>
            </w:pPr>
          </w:p>
          <w:p w:rsidR="00E73EC7" w:rsidRPr="007379B3" w:rsidRDefault="00E73EC7" w:rsidP="005972BB">
            <w:pPr>
              <w:jc w:val="center"/>
              <w:rPr>
                <w:sz w:val="22"/>
                <w:szCs w:val="22"/>
              </w:rPr>
            </w:pPr>
            <w:r w:rsidRPr="007379B3">
              <w:rPr>
                <w:sz w:val="22"/>
                <w:szCs w:val="22"/>
              </w:rPr>
              <w:t>1</w:t>
            </w:r>
            <w:r>
              <w:rPr>
                <w:sz w:val="22"/>
                <w:szCs w:val="22"/>
              </w:rPr>
              <w:t>3</w:t>
            </w:r>
            <w:r w:rsidR="005972BB">
              <w:rPr>
                <w:sz w:val="22"/>
                <w:szCs w:val="22"/>
              </w:rPr>
              <w:t>6</w:t>
            </w:r>
          </w:p>
        </w:tc>
      </w:tr>
      <w:tr w:rsidR="00E73EC7" w:rsidRPr="007379B3" w:rsidTr="00E73EC7">
        <w:trPr>
          <w:jc w:val="center"/>
        </w:trPr>
        <w:tc>
          <w:tcPr>
            <w:tcW w:w="938" w:type="dxa"/>
          </w:tcPr>
          <w:p w:rsidR="00E73EC7" w:rsidRPr="007379B3" w:rsidRDefault="00E73EC7" w:rsidP="00E73EC7">
            <w:pPr>
              <w:ind w:right="241"/>
              <w:jc w:val="right"/>
              <w:rPr>
                <w:sz w:val="22"/>
                <w:szCs w:val="22"/>
              </w:rPr>
            </w:pPr>
          </w:p>
          <w:p w:rsidR="00E73EC7" w:rsidRPr="007379B3" w:rsidRDefault="00E73EC7" w:rsidP="00E73EC7">
            <w:pPr>
              <w:ind w:right="241"/>
              <w:jc w:val="right"/>
              <w:rPr>
                <w:sz w:val="22"/>
                <w:szCs w:val="22"/>
              </w:rPr>
            </w:pPr>
            <w:r w:rsidRPr="007379B3">
              <w:rPr>
                <w:sz w:val="22"/>
                <w:szCs w:val="22"/>
              </w:rPr>
              <w:t>7.6</w:t>
            </w:r>
          </w:p>
        </w:tc>
        <w:tc>
          <w:tcPr>
            <w:tcW w:w="5882" w:type="dxa"/>
          </w:tcPr>
          <w:p w:rsidR="00E73EC7" w:rsidRPr="007379B3" w:rsidRDefault="00E73EC7" w:rsidP="00E73EC7">
            <w:pPr>
              <w:rPr>
                <w:sz w:val="22"/>
                <w:szCs w:val="22"/>
              </w:rPr>
            </w:pPr>
          </w:p>
          <w:p w:rsidR="00E73EC7" w:rsidRPr="007379B3" w:rsidRDefault="00E73EC7" w:rsidP="005972BB">
            <w:pPr>
              <w:rPr>
                <w:sz w:val="22"/>
                <w:szCs w:val="22"/>
              </w:rPr>
            </w:pPr>
            <w:r w:rsidRPr="007379B3">
              <w:rPr>
                <w:sz w:val="22"/>
                <w:szCs w:val="22"/>
              </w:rPr>
              <w:t>202</w:t>
            </w:r>
            <w:r w:rsidR="005972BB">
              <w:rPr>
                <w:sz w:val="22"/>
                <w:szCs w:val="22"/>
              </w:rPr>
              <w:t>4</w:t>
            </w:r>
            <w:r w:rsidRPr="007379B3">
              <w:rPr>
                <w:sz w:val="22"/>
                <w:szCs w:val="22"/>
              </w:rPr>
              <w:t>-c</w:t>
            </w:r>
            <w:r>
              <w:rPr>
                <w:sz w:val="22"/>
                <w:szCs w:val="22"/>
              </w:rPr>
              <w:t>ü</w:t>
            </w:r>
            <w:r w:rsidRPr="007379B3">
              <w:rPr>
                <w:sz w:val="22"/>
                <w:szCs w:val="22"/>
              </w:rPr>
              <w:t xml:space="preserve"> ilin sonuna Bakı şəhəri və rayonları üzrə kinoteatrlar</w:t>
            </w:r>
          </w:p>
        </w:tc>
        <w:tc>
          <w:tcPr>
            <w:tcW w:w="877" w:type="dxa"/>
          </w:tcPr>
          <w:p w:rsidR="00E73EC7" w:rsidRPr="007379B3" w:rsidRDefault="00E73EC7" w:rsidP="00E73EC7">
            <w:pPr>
              <w:jc w:val="center"/>
              <w:rPr>
                <w:sz w:val="22"/>
                <w:szCs w:val="22"/>
              </w:rPr>
            </w:pPr>
          </w:p>
          <w:p w:rsidR="00E73EC7" w:rsidRPr="007379B3" w:rsidRDefault="00E73EC7" w:rsidP="005972BB">
            <w:pPr>
              <w:jc w:val="center"/>
              <w:rPr>
                <w:sz w:val="22"/>
                <w:szCs w:val="22"/>
              </w:rPr>
            </w:pPr>
            <w:r w:rsidRPr="007379B3">
              <w:rPr>
                <w:sz w:val="22"/>
                <w:szCs w:val="22"/>
              </w:rPr>
              <w:t>1</w:t>
            </w:r>
            <w:r>
              <w:rPr>
                <w:sz w:val="22"/>
                <w:szCs w:val="22"/>
              </w:rPr>
              <w:t>3</w:t>
            </w:r>
            <w:r w:rsidR="005972BB">
              <w:rPr>
                <w:sz w:val="22"/>
                <w:szCs w:val="22"/>
              </w:rPr>
              <w:t>6</w:t>
            </w:r>
          </w:p>
        </w:tc>
      </w:tr>
      <w:tr w:rsidR="00E73EC7" w:rsidRPr="007379B3" w:rsidTr="00E73EC7">
        <w:trPr>
          <w:jc w:val="center"/>
        </w:trPr>
        <w:tc>
          <w:tcPr>
            <w:tcW w:w="938" w:type="dxa"/>
          </w:tcPr>
          <w:p w:rsidR="00E73EC7" w:rsidRPr="007379B3" w:rsidRDefault="00E73EC7" w:rsidP="00E73EC7">
            <w:pPr>
              <w:ind w:right="241"/>
              <w:jc w:val="right"/>
              <w:rPr>
                <w:sz w:val="22"/>
                <w:szCs w:val="22"/>
              </w:rPr>
            </w:pPr>
          </w:p>
          <w:p w:rsidR="00E73EC7" w:rsidRPr="007379B3" w:rsidRDefault="00E73EC7" w:rsidP="00E73EC7">
            <w:pPr>
              <w:ind w:right="241"/>
              <w:jc w:val="right"/>
              <w:rPr>
                <w:sz w:val="22"/>
                <w:szCs w:val="22"/>
              </w:rPr>
            </w:pPr>
            <w:r w:rsidRPr="007379B3">
              <w:rPr>
                <w:sz w:val="22"/>
                <w:szCs w:val="22"/>
              </w:rPr>
              <w:t>7.7</w:t>
            </w:r>
          </w:p>
        </w:tc>
        <w:tc>
          <w:tcPr>
            <w:tcW w:w="5882" w:type="dxa"/>
          </w:tcPr>
          <w:p w:rsidR="00E73EC7" w:rsidRPr="007379B3" w:rsidRDefault="00E73EC7" w:rsidP="00E73EC7">
            <w:pPr>
              <w:rPr>
                <w:sz w:val="22"/>
                <w:szCs w:val="22"/>
              </w:rPr>
            </w:pPr>
          </w:p>
          <w:p w:rsidR="00E73EC7" w:rsidRPr="007379B3" w:rsidRDefault="00E73EC7" w:rsidP="00E73EC7">
            <w:pPr>
              <w:rPr>
                <w:sz w:val="22"/>
                <w:szCs w:val="22"/>
              </w:rPr>
            </w:pPr>
            <w:r w:rsidRPr="007379B3">
              <w:rPr>
                <w:sz w:val="22"/>
                <w:szCs w:val="22"/>
              </w:rPr>
              <w:t>Bakı şəhəri üzrə peşəkar teatrlar</w:t>
            </w:r>
          </w:p>
        </w:tc>
        <w:tc>
          <w:tcPr>
            <w:tcW w:w="877" w:type="dxa"/>
          </w:tcPr>
          <w:p w:rsidR="00E73EC7" w:rsidRPr="007379B3" w:rsidRDefault="00E73EC7" w:rsidP="00E73EC7">
            <w:pPr>
              <w:jc w:val="center"/>
              <w:rPr>
                <w:sz w:val="22"/>
                <w:szCs w:val="22"/>
              </w:rPr>
            </w:pPr>
          </w:p>
          <w:p w:rsidR="00E73EC7" w:rsidRPr="007379B3" w:rsidRDefault="00E73EC7" w:rsidP="005972BB">
            <w:pPr>
              <w:jc w:val="center"/>
              <w:rPr>
                <w:sz w:val="22"/>
                <w:szCs w:val="22"/>
              </w:rPr>
            </w:pPr>
            <w:r w:rsidRPr="007379B3">
              <w:rPr>
                <w:sz w:val="22"/>
                <w:szCs w:val="22"/>
              </w:rPr>
              <w:t>1</w:t>
            </w:r>
            <w:r>
              <w:rPr>
                <w:sz w:val="22"/>
                <w:szCs w:val="22"/>
              </w:rPr>
              <w:t>3</w:t>
            </w:r>
            <w:r w:rsidR="005972BB">
              <w:rPr>
                <w:sz w:val="22"/>
                <w:szCs w:val="22"/>
              </w:rPr>
              <w:t>6</w:t>
            </w:r>
          </w:p>
        </w:tc>
      </w:tr>
      <w:tr w:rsidR="00E73EC7" w:rsidRPr="007379B3" w:rsidTr="00E73EC7">
        <w:trPr>
          <w:jc w:val="center"/>
        </w:trPr>
        <w:tc>
          <w:tcPr>
            <w:tcW w:w="938" w:type="dxa"/>
          </w:tcPr>
          <w:p w:rsidR="00E73EC7" w:rsidRPr="007379B3" w:rsidRDefault="00E73EC7" w:rsidP="00E73EC7">
            <w:pPr>
              <w:ind w:right="241"/>
              <w:jc w:val="right"/>
              <w:rPr>
                <w:sz w:val="22"/>
                <w:szCs w:val="22"/>
              </w:rPr>
            </w:pPr>
          </w:p>
          <w:p w:rsidR="00E73EC7" w:rsidRPr="007379B3" w:rsidRDefault="00E73EC7" w:rsidP="00E73EC7">
            <w:pPr>
              <w:ind w:right="241"/>
              <w:jc w:val="right"/>
              <w:rPr>
                <w:sz w:val="22"/>
                <w:szCs w:val="22"/>
              </w:rPr>
            </w:pPr>
            <w:r w:rsidRPr="007379B3">
              <w:rPr>
                <w:sz w:val="22"/>
                <w:szCs w:val="22"/>
              </w:rPr>
              <w:t>7.8</w:t>
            </w:r>
          </w:p>
        </w:tc>
        <w:tc>
          <w:tcPr>
            <w:tcW w:w="5882" w:type="dxa"/>
          </w:tcPr>
          <w:p w:rsidR="00E73EC7" w:rsidRPr="007379B3" w:rsidRDefault="00E73EC7" w:rsidP="00E73EC7">
            <w:pPr>
              <w:rPr>
                <w:sz w:val="22"/>
                <w:szCs w:val="22"/>
              </w:rPr>
            </w:pPr>
          </w:p>
          <w:p w:rsidR="00E73EC7" w:rsidRPr="007379B3" w:rsidRDefault="00E73EC7" w:rsidP="00E73EC7">
            <w:pPr>
              <w:rPr>
                <w:sz w:val="22"/>
                <w:szCs w:val="22"/>
              </w:rPr>
            </w:pPr>
            <w:r w:rsidRPr="007379B3">
              <w:rPr>
                <w:sz w:val="22"/>
                <w:szCs w:val="22"/>
              </w:rPr>
              <w:t>202</w:t>
            </w:r>
            <w:r w:rsidR="005972BB">
              <w:rPr>
                <w:sz w:val="22"/>
                <w:szCs w:val="22"/>
              </w:rPr>
              <w:t>4</w:t>
            </w:r>
            <w:r w:rsidRPr="007379B3">
              <w:rPr>
                <w:sz w:val="22"/>
                <w:szCs w:val="22"/>
              </w:rPr>
              <w:t>-c</w:t>
            </w:r>
            <w:r>
              <w:rPr>
                <w:sz w:val="22"/>
                <w:szCs w:val="22"/>
              </w:rPr>
              <w:t>ü</w:t>
            </w:r>
            <w:r w:rsidRPr="007379B3">
              <w:rPr>
                <w:sz w:val="22"/>
                <w:szCs w:val="22"/>
              </w:rPr>
              <w:t xml:space="preserve"> ilin sonuna Bakı şəhəri və rayonları üzrə peşəkar</w:t>
            </w:r>
          </w:p>
          <w:p w:rsidR="00E73EC7" w:rsidRPr="007379B3" w:rsidRDefault="00E73EC7" w:rsidP="00E73EC7">
            <w:pPr>
              <w:rPr>
                <w:sz w:val="22"/>
                <w:szCs w:val="22"/>
              </w:rPr>
            </w:pPr>
            <w:r w:rsidRPr="007379B3">
              <w:rPr>
                <w:sz w:val="22"/>
                <w:szCs w:val="22"/>
              </w:rPr>
              <w:t>teatrlar</w:t>
            </w:r>
          </w:p>
        </w:tc>
        <w:tc>
          <w:tcPr>
            <w:tcW w:w="877" w:type="dxa"/>
          </w:tcPr>
          <w:p w:rsidR="00E73EC7" w:rsidRPr="007379B3" w:rsidRDefault="00E73EC7" w:rsidP="00E73EC7">
            <w:pPr>
              <w:jc w:val="center"/>
              <w:rPr>
                <w:sz w:val="22"/>
                <w:szCs w:val="22"/>
              </w:rPr>
            </w:pPr>
          </w:p>
          <w:p w:rsidR="00E73EC7" w:rsidRPr="007379B3" w:rsidRDefault="00E73EC7" w:rsidP="00E73EC7">
            <w:pPr>
              <w:jc w:val="center"/>
              <w:rPr>
                <w:sz w:val="22"/>
                <w:szCs w:val="22"/>
              </w:rPr>
            </w:pPr>
          </w:p>
          <w:p w:rsidR="00E73EC7" w:rsidRPr="007379B3" w:rsidRDefault="00E73EC7" w:rsidP="005972BB">
            <w:pPr>
              <w:jc w:val="center"/>
              <w:rPr>
                <w:sz w:val="22"/>
                <w:szCs w:val="22"/>
              </w:rPr>
            </w:pPr>
            <w:r w:rsidRPr="007379B3">
              <w:rPr>
                <w:sz w:val="22"/>
                <w:szCs w:val="22"/>
              </w:rPr>
              <w:t>1</w:t>
            </w:r>
            <w:r>
              <w:rPr>
                <w:sz w:val="22"/>
                <w:szCs w:val="22"/>
              </w:rPr>
              <w:t>3</w:t>
            </w:r>
            <w:r w:rsidR="005972BB">
              <w:rPr>
                <w:sz w:val="22"/>
                <w:szCs w:val="22"/>
              </w:rPr>
              <w:t>7</w:t>
            </w:r>
          </w:p>
        </w:tc>
      </w:tr>
      <w:tr w:rsidR="00E73EC7" w:rsidRPr="007379B3" w:rsidTr="00E73EC7">
        <w:trPr>
          <w:jc w:val="center"/>
        </w:trPr>
        <w:tc>
          <w:tcPr>
            <w:tcW w:w="938" w:type="dxa"/>
          </w:tcPr>
          <w:p w:rsidR="00E73EC7" w:rsidRPr="007379B3" w:rsidRDefault="00E73EC7" w:rsidP="00E73EC7">
            <w:pPr>
              <w:ind w:right="241"/>
              <w:jc w:val="right"/>
              <w:rPr>
                <w:sz w:val="22"/>
                <w:szCs w:val="22"/>
              </w:rPr>
            </w:pPr>
          </w:p>
          <w:p w:rsidR="00E73EC7" w:rsidRPr="007379B3" w:rsidRDefault="00E73EC7" w:rsidP="00E73EC7">
            <w:pPr>
              <w:ind w:right="241"/>
              <w:jc w:val="right"/>
              <w:rPr>
                <w:sz w:val="22"/>
                <w:szCs w:val="22"/>
              </w:rPr>
            </w:pPr>
            <w:r w:rsidRPr="007379B3">
              <w:rPr>
                <w:sz w:val="22"/>
                <w:szCs w:val="22"/>
              </w:rPr>
              <w:t>7.9</w:t>
            </w:r>
          </w:p>
        </w:tc>
        <w:tc>
          <w:tcPr>
            <w:tcW w:w="5882" w:type="dxa"/>
          </w:tcPr>
          <w:p w:rsidR="00E73EC7" w:rsidRPr="007379B3" w:rsidRDefault="00E73EC7" w:rsidP="00E73EC7">
            <w:pPr>
              <w:rPr>
                <w:sz w:val="22"/>
                <w:szCs w:val="22"/>
              </w:rPr>
            </w:pPr>
          </w:p>
          <w:p w:rsidR="00E73EC7" w:rsidRPr="007379B3" w:rsidRDefault="00E73EC7" w:rsidP="00E73EC7">
            <w:pPr>
              <w:rPr>
                <w:sz w:val="22"/>
                <w:szCs w:val="22"/>
              </w:rPr>
            </w:pPr>
            <w:r w:rsidRPr="007379B3">
              <w:rPr>
                <w:sz w:val="22"/>
                <w:szCs w:val="22"/>
              </w:rPr>
              <w:t>Bakı şəhəri üzrə konsert  müəssisələri</w:t>
            </w:r>
          </w:p>
        </w:tc>
        <w:tc>
          <w:tcPr>
            <w:tcW w:w="877" w:type="dxa"/>
          </w:tcPr>
          <w:p w:rsidR="00E73EC7" w:rsidRPr="007379B3" w:rsidRDefault="00E73EC7" w:rsidP="00E73EC7">
            <w:pPr>
              <w:jc w:val="center"/>
              <w:rPr>
                <w:sz w:val="22"/>
                <w:szCs w:val="22"/>
              </w:rPr>
            </w:pPr>
          </w:p>
          <w:p w:rsidR="00E73EC7" w:rsidRPr="007379B3" w:rsidRDefault="00E73EC7" w:rsidP="005972BB">
            <w:pPr>
              <w:jc w:val="center"/>
              <w:rPr>
                <w:sz w:val="22"/>
                <w:szCs w:val="22"/>
              </w:rPr>
            </w:pPr>
            <w:r w:rsidRPr="007379B3">
              <w:rPr>
                <w:sz w:val="22"/>
                <w:szCs w:val="22"/>
              </w:rPr>
              <w:t>1</w:t>
            </w:r>
            <w:r>
              <w:rPr>
                <w:sz w:val="22"/>
                <w:szCs w:val="22"/>
              </w:rPr>
              <w:t>3</w:t>
            </w:r>
            <w:r w:rsidR="005972BB">
              <w:rPr>
                <w:sz w:val="22"/>
                <w:szCs w:val="22"/>
              </w:rPr>
              <w:t>7</w:t>
            </w:r>
          </w:p>
        </w:tc>
      </w:tr>
      <w:tr w:rsidR="00E73EC7" w:rsidRPr="007379B3" w:rsidTr="00E73EC7">
        <w:trPr>
          <w:jc w:val="center"/>
        </w:trPr>
        <w:tc>
          <w:tcPr>
            <w:tcW w:w="938" w:type="dxa"/>
          </w:tcPr>
          <w:p w:rsidR="00E73EC7" w:rsidRPr="007379B3" w:rsidRDefault="00E73EC7" w:rsidP="00E73EC7">
            <w:pPr>
              <w:ind w:right="241"/>
              <w:jc w:val="right"/>
              <w:rPr>
                <w:sz w:val="22"/>
                <w:szCs w:val="22"/>
              </w:rPr>
            </w:pPr>
          </w:p>
          <w:p w:rsidR="00E73EC7" w:rsidRPr="007379B3" w:rsidRDefault="00E73EC7" w:rsidP="00E73EC7">
            <w:pPr>
              <w:ind w:right="241"/>
              <w:jc w:val="right"/>
              <w:rPr>
                <w:sz w:val="22"/>
                <w:szCs w:val="22"/>
              </w:rPr>
            </w:pPr>
            <w:r w:rsidRPr="007379B3">
              <w:rPr>
                <w:sz w:val="22"/>
                <w:szCs w:val="22"/>
              </w:rPr>
              <w:t>7.10</w:t>
            </w:r>
          </w:p>
        </w:tc>
        <w:tc>
          <w:tcPr>
            <w:tcW w:w="5882" w:type="dxa"/>
          </w:tcPr>
          <w:p w:rsidR="00E73EC7" w:rsidRPr="007379B3" w:rsidRDefault="00E73EC7" w:rsidP="00E73EC7">
            <w:pPr>
              <w:rPr>
                <w:sz w:val="22"/>
                <w:szCs w:val="22"/>
              </w:rPr>
            </w:pPr>
          </w:p>
          <w:p w:rsidR="00E73EC7" w:rsidRPr="007379B3" w:rsidRDefault="00E73EC7" w:rsidP="005972BB">
            <w:pPr>
              <w:rPr>
                <w:sz w:val="22"/>
                <w:szCs w:val="22"/>
              </w:rPr>
            </w:pPr>
            <w:r w:rsidRPr="007379B3">
              <w:rPr>
                <w:sz w:val="22"/>
                <w:szCs w:val="22"/>
              </w:rPr>
              <w:t>202</w:t>
            </w:r>
            <w:r w:rsidR="005972BB">
              <w:rPr>
                <w:sz w:val="22"/>
                <w:szCs w:val="22"/>
              </w:rPr>
              <w:t>4</w:t>
            </w:r>
            <w:r w:rsidRPr="007379B3">
              <w:rPr>
                <w:sz w:val="22"/>
                <w:szCs w:val="22"/>
              </w:rPr>
              <w:t>-c</w:t>
            </w:r>
            <w:r>
              <w:rPr>
                <w:sz w:val="22"/>
                <w:szCs w:val="22"/>
              </w:rPr>
              <w:t>ü</w:t>
            </w:r>
            <w:r w:rsidRPr="007379B3">
              <w:rPr>
                <w:sz w:val="22"/>
                <w:szCs w:val="22"/>
              </w:rPr>
              <w:t xml:space="preserve"> ilin sonuna Bakı şəhəri və rayonları  üzrə konsert müəssisələrinin işinin əsas göstəriciləri</w:t>
            </w:r>
          </w:p>
        </w:tc>
        <w:tc>
          <w:tcPr>
            <w:tcW w:w="877" w:type="dxa"/>
          </w:tcPr>
          <w:p w:rsidR="00E73EC7" w:rsidRPr="007379B3" w:rsidRDefault="00E73EC7" w:rsidP="00E73EC7">
            <w:pPr>
              <w:jc w:val="center"/>
              <w:rPr>
                <w:sz w:val="22"/>
                <w:szCs w:val="22"/>
              </w:rPr>
            </w:pPr>
          </w:p>
          <w:p w:rsidR="00E73EC7" w:rsidRPr="007379B3" w:rsidRDefault="00E73EC7" w:rsidP="00E73EC7">
            <w:pPr>
              <w:jc w:val="center"/>
              <w:rPr>
                <w:sz w:val="22"/>
                <w:szCs w:val="22"/>
              </w:rPr>
            </w:pPr>
          </w:p>
          <w:p w:rsidR="00E73EC7" w:rsidRPr="007379B3" w:rsidRDefault="00E73EC7" w:rsidP="005972BB">
            <w:pPr>
              <w:jc w:val="center"/>
              <w:rPr>
                <w:sz w:val="22"/>
                <w:szCs w:val="22"/>
              </w:rPr>
            </w:pPr>
            <w:r w:rsidRPr="007379B3">
              <w:rPr>
                <w:sz w:val="22"/>
                <w:szCs w:val="22"/>
              </w:rPr>
              <w:t>1</w:t>
            </w:r>
            <w:r>
              <w:rPr>
                <w:sz w:val="22"/>
                <w:szCs w:val="22"/>
              </w:rPr>
              <w:t>3</w:t>
            </w:r>
            <w:r w:rsidR="005972BB">
              <w:rPr>
                <w:sz w:val="22"/>
                <w:szCs w:val="22"/>
              </w:rPr>
              <w:t>7</w:t>
            </w:r>
          </w:p>
        </w:tc>
      </w:tr>
      <w:tr w:rsidR="00E73EC7" w:rsidRPr="007379B3" w:rsidTr="00E73EC7">
        <w:trPr>
          <w:jc w:val="center"/>
        </w:trPr>
        <w:tc>
          <w:tcPr>
            <w:tcW w:w="938" w:type="dxa"/>
          </w:tcPr>
          <w:p w:rsidR="00E73EC7" w:rsidRPr="007379B3" w:rsidRDefault="00E73EC7" w:rsidP="00E73EC7">
            <w:pPr>
              <w:ind w:right="241"/>
              <w:jc w:val="right"/>
              <w:rPr>
                <w:sz w:val="22"/>
                <w:szCs w:val="22"/>
              </w:rPr>
            </w:pPr>
          </w:p>
          <w:p w:rsidR="00E73EC7" w:rsidRPr="007379B3" w:rsidRDefault="00E73EC7" w:rsidP="00E73EC7">
            <w:pPr>
              <w:ind w:right="241"/>
              <w:jc w:val="right"/>
              <w:rPr>
                <w:sz w:val="22"/>
                <w:szCs w:val="22"/>
              </w:rPr>
            </w:pPr>
            <w:r w:rsidRPr="007379B3">
              <w:rPr>
                <w:sz w:val="22"/>
                <w:szCs w:val="22"/>
              </w:rPr>
              <w:t>7.11</w:t>
            </w:r>
          </w:p>
        </w:tc>
        <w:tc>
          <w:tcPr>
            <w:tcW w:w="5882" w:type="dxa"/>
          </w:tcPr>
          <w:p w:rsidR="00E73EC7" w:rsidRPr="007379B3" w:rsidRDefault="00E73EC7" w:rsidP="00E73EC7">
            <w:pPr>
              <w:rPr>
                <w:sz w:val="22"/>
                <w:szCs w:val="22"/>
              </w:rPr>
            </w:pPr>
          </w:p>
          <w:p w:rsidR="00E73EC7" w:rsidRPr="007379B3" w:rsidRDefault="00E73EC7" w:rsidP="00E73EC7">
            <w:pPr>
              <w:rPr>
                <w:sz w:val="22"/>
                <w:szCs w:val="22"/>
              </w:rPr>
            </w:pPr>
            <w:r w:rsidRPr="007379B3">
              <w:rPr>
                <w:sz w:val="22"/>
                <w:szCs w:val="22"/>
              </w:rPr>
              <w:t>Bakı şəhəri və rayonları üzrə muzeylər</w:t>
            </w:r>
          </w:p>
        </w:tc>
        <w:tc>
          <w:tcPr>
            <w:tcW w:w="877" w:type="dxa"/>
          </w:tcPr>
          <w:p w:rsidR="00E73EC7" w:rsidRPr="007379B3" w:rsidRDefault="00E73EC7" w:rsidP="00E73EC7">
            <w:pPr>
              <w:jc w:val="center"/>
              <w:rPr>
                <w:sz w:val="22"/>
                <w:szCs w:val="22"/>
              </w:rPr>
            </w:pPr>
          </w:p>
          <w:p w:rsidR="00E73EC7" w:rsidRPr="007379B3" w:rsidRDefault="00E73EC7" w:rsidP="005972BB">
            <w:pPr>
              <w:jc w:val="center"/>
              <w:rPr>
                <w:sz w:val="22"/>
                <w:szCs w:val="22"/>
              </w:rPr>
            </w:pPr>
            <w:r w:rsidRPr="007379B3">
              <w:rPr>
                <w:sz w:val="22"/>
                <w:szCs w:val="22"/>
              </w:rPr>
              <w:t>1</w:t>
            </w:r>
            <w:r w:rsidR="005972BB">
              <w:rPr>
                <w:sz w:val="22"/>
                <w:szCs w:val="22"/>
              </w:rPr>
              <w:t>38</w:t>
            </w:r>
          </w:p>
        </w:tc>
      </w:tr>
      <w:tr w:rsidR="00E73EC7" w:rsidRPr="007379B3" w:rsidTr="00E73EC7">
        <w:trPr>
          <w:jc w:val="center"/>
        </w:trPr>
        <w:tc>
          <w:tcPr>
            <w:tcW w:w="938" w:type="dxa"/>
          </w:tcPr>
          <w:p w:rsidR="00E73EC7" w:rsidRPr="007379B3" w:rsidRDefault="00E73EC7" w:rsidP="00E73EC7">
            <w:pPr>
              <w:ind w:right="241"/>
              <w:jc w:val="right"/>
              <w:rPr>
                <w:sz w:val="22"/>
                <w:szCs w:val="22"/>
              </w:rPr>
            </w:pPr>
          </w:p>
          <w:p w:rsidR="00E73EC7" w:rsidRPr="007379B3" w:rsidRDefault="00E73EC7" w:rsidP="00E73EC7">
            <w:pPr>
              <w:ind w:right="241"/>
              <w:jc w:val="right"/>
              <w:rPr>
                <w:sz w:val="22"/>
                <w:szCs w:val="22"/>
              </w:rPr>
            </w:pPr>
            <w:r w:rsidRPr="007379B3">
              <w:rPr>
                <w:sz w:val="22"/>
                <w:szCs w:val="22"/>
              </w:rPr>
              <w:t>7.12</w:t>
            </w:r>
          </w:p>
        </w:tc>
        <w:tc>
          <w:tcPr>
            <w:tcW w:w="5882" w:type="dxa"/>
          </w:tcPr>
          <w:p w:rsidR="00E73EC7" w:rsidRPr="007379B3" w:rsidRDefault="00E73EC7" w:rsidP="00E73EC7">
            <w:pPr>
              <w:rPr>
                <w:sz w:val="22"/>
                <w:szCs w:val="22"/>
              </w:rPr>
            </w:pPr>
          </w:p>
          <w:p w:rsidR="00E73EC7" w:rsidRPr="007379B3" w:rsidRDefault="00E73EC7" w:rsidP="005972BB">
            <w:pPr>
              <w:rPr>
                <w:sz w:val="22"/>
                <w:szCs w:val="22"/>
              </w:rPr>
            </w:pPr>
            <w:r w:rsidRPr="007379B3">
              <w:rPr>
                <w:sz w:val="22"/>
                <w:szCs w:val="22"/>
              </w:rPr>
              <w:t>202</w:t>
            </w:r>
            <w:r w:rsidR="005972BB">
              <w:rPr>
                <w:sz w:val="22"/>
                <w:szCs w:val="22"/>
              </w:rPr>
              <w:t>4</w:t>
            </w:r>
            <w:r w:rsidRPr="007379B3">
              <w:rPr>
                <w:sz w:val="22"/>
                <w:szCs w:val="22"/>
              </w:rPr>
              <w:t>-c</w:t>
            </w:r>
            <w:r>
              <w:rPr>
                <w:sz w:val="22"/>
                <w:szCs w:val="22"/>
              </w:rPr>
              <w:t>ü</w:t>
            </w:r>
            <w:r w:rsidRPr="007379B3">
              <w:rPr>
                <w:sz w:val="22"/>
                <w:szCs w:val="22"/>
              </w:rPr>
              <w:t xml:space="preserve"> ilin sonuna Bakı şəhəri və rayonları üzrə muzeylər</w:t>
            </w:r>
          </w:p>
        </w:tc>
        <w:tc>
          <w:tcPr>
            <w:tcW w:w="877" w:type="dxa"/>
          </w:tcPr>
          <w:p w:rsidR="00E73EC7" w:rsidRPr="007379B3" w:rsidRDefault="00E73EC7" w:rsidP="00E73EC7">
            <w:pPr>
              <w:jc w:val="center"/>
              <w:rPr>
                <w:sz w:val="22"/>
                <w:szCs w:val="22"/>
              </w:rPr>
            </w:pPr>
          </w:p>
          <w:p w:rsidR="00E73EC7" w:rsidRPr="007379B3" w:rsidRDefault="00E73EC7" w:rsidP="005972BB">
            <w:pPr>
              <w:jc w:val="center"/>
              <w:rPr>
                <w:sz w:val="22"/>
                <w:szCs w:val="22"/>
              </w:rPr>
            </w:pPr>
            <w:r w:rsidRPr="007379B3">
              <w:rPr>
                <w:sz w:val="22"/>
                <w:szCs w:val="22"/>
              </w:rPr>
              <w:t>1</w:t>
            </w:r>
            <w:r w:rsidR="005972BB">
              <w:rPr>
                <w:sz w:val="22"/>
                <w:szCs w:val="22"/>
              </w:rPr>
              <w:t>38</w:t>
            </w:r>
          </w:p>
        </w:tc>
      </w:tr>
      <w:tr w:rsidR="00E73EC7" w:rsidRPr="007379B3" w:rsidTr="00E73EC7">
        <w:trPr>
          <w:jc w:val="center"/>
        </w:trPr>
        <w:tc>
          <w:tcPr>
            <w:tcW w:w="938" w:type="dxa"/>
          </w:tcPr>
          <w:p w:rsidR="00E73EC7" w:rsidRPr="007379B3" w:rsidRDefault="00E73EC7" w:rsidP="00E73EC7">
            <w:pPr>
              <w:ind w:right="241"/>
              <w:jc w:val="right"/>
              <w:rPr>
                <w:sz w:val="22"/>
                <w:szCs w:val="22"/>
              </w:rPr>
            </w:pPr>
          </w:p>
          <w:p w:rsidR="00E73EC7" w:rsidRPr="007379B3" w:rsidRDefault="00E73EC7" w:rsidP="00E73EC7">
            <w:pPr>
              <w:ind w:right="241"/>
              <w:jc w:val="right"/>
              <w:rPr>
                <w:sz w:val="22"/>
                <w:szCs w:val="22"/>
              </w:rPr>
            </w:pPr>
            <w:r w:rsidRPr="007379B3">
              <w:rPr>
                <w:sz w:val="22"/>
                <w:szCs w:val="22"/>
              </w:rPr>
              <w:t>7.13</w:t>
            </w:r>
          </w:p>
        </w:tc>
        <w:tc>
          <w:tcPr>
            <w:tcW w:w="5882" w:type="dxa"/>
          </w:tcPr>
          <w:p w:rsidR="00E73EC7" w:rsidRPr="007379B3" w:rsidRDefault="00E73EC7" w:rsidP="00E73EC7">
            <w:pPr>
              <w:rPr>
                <w:sz w:val="22"/>
                <w:szCs w:val="22"/>
              </w:rPr>
            </w:pPr>
          </w:p>
          <w:p w:rsidR="00E73EC7" w:rsidRPr="007379B3" w:rsidRDefault="00E73EC7" w:rsidP="00E73EC7">
            <w:pPr>
              <w:rPr>
                <w:sz w:val="22"/>
                <w:szCs w:val="22"/>
              </w:rPr>
            </w:pPr>
            <w:r w:rsidRPr="007379B3">
              <w:rPr>
                <w:sz w:val="22"/>
                <w:szCs w:val="22"/>
              </w:rPr>
              <w:t>Sirk</w:t>
            </w:r>
          </w:p>
        </w:tc>
        <w:tc>
          <w:tcPr>
            <w:tcW w:w="877" w:type="dxa"/>
          </w:tcPr>
          <w:p w:rsidR="00E73EC7" w:rsidRPr="007379B3" w:rsidRDefault="00E73EC7" w:rsidP="00E73EC7">
            <w:pPr>
              <w:jc w:val="center"/>
              <w:rPr>
                <w:sz w:val="22"/>
                <w:szCs w:val="22"/>
              </w:rPr>
            </w:pPr>
          </w:p>
          <w:p w:rsidR="00E73EC7" w:rsidRPr="007379B3" w:rsidRDefault="00E73EC7" w:rsidP="005972BB">
            <w:pPr>
              <w:jc w:val="center"/>
              <w:rPr>
                <w:sz w:val="22"/>
                <w:szCs w:val="22"/>
              </w:rPr>
            </w:pPr>
            <w:r w:rsidRPr="007379B3">
              <w:rPr>
                <w:sz w:val="22"/>
                <w:szCs w:val="22"/>
              </w:rPr>
              <w:t>1</w:t>
            </w:r>
            <w:r w:rsidR="005972BB">
              <w:rPr>
                <w:sz w:val="22"/>
                <w:szCs w:val="22"/>
              </w:rPr>
              <w:t>39</w:t>
            </w:r>
          </w:p>
        </w:tc>
      </w:tr>
      <w:tr w:rsidR="00E73EC7" w:rsidRPr="007379B3" w:rsidTr="00E73EC7">
        <w:trPr>
          <w:jc w:val="center"/>
        </w:trPr>
        <w:tc>
          <w:tcPr>
            <w:tcW w:w="938" w:type="dxa"/>
          </w:tcPr>
          <w:p w:rsidR="00E73EC7" w:rsidRPr="007379B3" w:rsidRDefault="00E73EC7" w:rsidP="00E73EC7">
            <w:pPr>
              <w:ind w:right="241"/>
              <w:jc w:val="right"/>
              <w:rPr>
                <w:sz w:val="22"/>
                <w:szCs w:val="22"/>
              </w:rPr>
            </w:pPr>
          </w:p>
          <w:p w:rsidR="00E73EC7" w:rsidRPr="007379B3" w:rsidRDefault="00E73EC7" w:rsidP="00E73EC7">
            <w:pPr>
              <w:ind w:right="241"/>
              <w:jc w:val="right"/>
              <w:rPr>
                <w:sz w:val="22"/>
                <w:szCs w:val="22"/>
              </w:rPr>
            </w:pPr>
            <w:r w:rsidRPr="007379B3">
              <w:rPr>
                <w:sz w:val="22"/>
                <w:szCs w:val="22"/>
              </w:rPr>
              <w:t>7.14</w:t>
            </w:r>
          </w:p>
        </w:tc>
        <w:tc>
          <w:tcPr>
            <w:tcW w:w="5882" w:type="dxa"/>
          </w:tcPr>
          <w:p w:rsidR="00E73EC7" w:rsidRPr="007379B3" w:rsidRDefault="00E73EC7" w:rsidP="00E73EC7">
            <w:pPr>
              <w:rPr>
                <w:sz w:val="22"/>
                <w:szCs w:val="22"/>
              </w:rPr>
            </w:pPr>
          </w:p>
          <w:p w:rsidR="00E73EC7" w:rsidRPr="007379B3" w:rsidRDefault="00E73EC7" w:rsidP="00E73EC7">
            <w:pPr>
              <w:rPr>
                <w:sz w:val="22"/>
                <w:szCs w:val="22"/>
              </w:rPr>
            </w:pPr>
            <w:r w:rsidRPr="007379B3">
              <w:rPr>
                <w:sz w:val="22"/>
                <w:szCs w:val="22"/>
              </w:rPr>
              <w:t>Heyvanat parkı</w:t>
            </w:r>
          </w:p>
        </w:tc>
        <w:tc>
          <w:tcPr>
            <w:tcW w:w="877" w:type="dxa"/>
          </w:tcPr>
          <w:p w:rsidR="00E73EC7" w:rsidRPr="007379B3" w:rsidRDefault="00E73EC7" w:rsidP="00E73EC7">
            <w:pPr>
              <w:jc w:val="center"/>
              <w:rPr>
                <w:sz w:val="22"/>
                <w:szCs w:val="22"/>
              </w:rPr>
            </w:pPr>
          </w:p>
          <w:p w:rsidR="00E73EC7" w:rsidRPr="007379B3" w:rsidRDefault="00E73EC7" w:rsidP="005972BB">
            <w:pPr>
              <w:jc w:val="center"/>
              <w:rPr>
                <w:sz w:val="22"/>
                <w:szCs w:val="22"/>
              </w:rPr>
            </w:pPr>
            <w:r w:rsidRPr="007379B3">
              <w:rPr>
                <w:sz w:val="22"/>
                <w:szCs w:val="22"/>
              </w:rPr>
              <w:t>1</w:t>
            </w:r>
            <w:r w:rsidR="005972BB">
              <w:rPr>
                <w:sz w:val="22"/>
                <w:szCs w:val="22"/>
              </w:rPr>
              <w:t>39</w:t>
            </w:r>
          </w:p>
        </w:tc>
      </w:tr>
      <w:tr w:rsidR="00E73EC7" w:rsidRPr="007379B3" w:rsidTr="00E73EC7">
        <w:trPr>
          <w:jc w:val="center"/>
        </w:trPr>
        <w:tc>
          <w:tcPr>
            <w:tcW w:w="938" w:type="dxa"/>
          </w:tcPr>
          <w:p w:rsidR="00E73EC7" w:rsidRPr="007379B3" w:rsidRDefault="00E73EC7" w:rsidP="00E73EC7">
            <w:pPr>
              <w:ind w:right="241"/>
              <w:jc w:val="right"/>
              <w:rPr>
                <w:sz w:val="22"/>
                <w:szCs w:val="22"/>
              </w:rPr>
            </w:pPr>
          </w:p>
          <w:p w:rsidR="00E73EC7" w:rsidRPr="007379B3" w:rsidRDefault="00E73EC7" w:rsidP="00E73EC7">
            <w:pPr>
              <w:ind w:right="241"/>
              <w:jc w:val="right"/>
              <w:rPr>
                <w:sz w:val="22"/>
                <w:szCs w:val="22"/>
              </w:rPr>
            </w:pPr>
            <w:r w:rsidRPr="007379B3">
              <w:rPr>
                <w:sz w:val="22"/>
                <w:szCs w:val="22"/>
              </w:rPr>
              <w:t>7.15</w:t>
            </w:r>
          </w:p>
        </w:tc>
        <w:tc>
          <w:tcPr>
            <w:tcW w:w="5882" w:type="dxa"/>
          </w:tcPr>
          <w:p w:rsidR="00E73EC7" w:rsidRPr="007379B3" w:rsidRDefault="00E73EC7" w:rsidP="00E73EC7">
            <w:pPr>
              <w:rPr>
                <w:sz w:val="22"/>
                <w:szCs w:val="22"/>
              </w:rPr>
            </w:pPr>
          </w:p>
          <w:p w:rsidR="00E73EC7" w:rsidRPr="007379B3" w:rsidRDefault="00E73EC7" w:rsidP="00E73EC7">
            <w:pPr>
              <w:rPr>
                <w:sz w:val="22"/>
                <w:szCs w:val="22"/>
              </w:rPr>
            </w:pPr>
            <w:r w:rsidRPr="007379B3">
              <w:rPr>
                <w:sz w:val="22"/>
                <w:szCs w:val="22"/>
              </w:rPr>
              <w:t>Heyvanat parkında heyvan növləri və nümunələri</w:t>
            </w:r>
          </w:p>
        </w:tc>
        <w:tc>
          <w:tcPr>
            <w:tcW w:w="877" w:type="dxa"/>
          </w:tcPr>
          <w:p w:rsidR="00E73EC7" w:rsidRPr="007379B3" w:rsidRDefault="00E73EC7" w:rsidP="00E73EC7">
            <w:pPr>
              <w:jc w:val="center"/>
              <w:rPr>
                <w:sz w:val="22"/>
                <w:szCs w:val="22"/>
              </w:rPr>
            </w:pPr>
          </w:p>
          <w:p w:rsidR="00E73EC7" w:rsidRPr="007379B3" w:rsidRDefault="00E73EC7" w:rsidP="005972BB">
            <w:pPr>
              <w:jc w:val="center"/>
              <w:rPr>
                <w:sz w:val="22"/>
                <w:szCs w:val="22"/>
              </w:rPr>
            </w:pPr>
            <w:r w:rsidRPr="007379B3">
              <w:rPr>
                <w:sz w:val="22"/>
                <w:szCs w:val="22"/>
              </w:rPr>
              <w:t>1</w:t>
            </w:r>
            <w:r>
              <w:rPr>
                <w:sz w:val="22"/>
                <w:szCs w:val="22"/>
              </w:rPr>
              <w:t>4</w:t>
            </w:r>
            <w:r w:rsidR="005972BB">
              <w:rPr>
                <w:sz w:val="22"/>
                <w:szCs w:val="22"/>
              </w:rPr>
              <w:t>0</w:t>
            </w:r>
          </w:p>
        </w:tc>
      </w:tr>
      <w:tr w:rsidR="00E73EC7" w:rsidRPr="007379B3" w:rsidTr="00E73EC7">
        <w:trPr>
          <w:jc w:val="center"/>
        </w:trPr>
        <w:tc>
          <w:tcPr>
            <w:tcW w:w="938" w:type="dxa"/>
          </w:tcPr>
          <w:p w:rsidR="00E73EC7" w:rsidRPr="007379B3" w:rsidRDefault="00E73EC7" w:rsidP="00E73EC7">
            <w:pPr>
              <w:ind w:right="241"/>
              <w:jc w:val="right"/>
              <w:rPr>
                <w:sz w:val="22"/>
                <w:szCs w:val="22"/>
              </w:rPr>
            </w:pPr>
          </w:p>
          <w:p w:rsidR="00E73EC7" w:rsidRPr="007379B3" w:rsidRDefault="00E73EC7" w:rsidP="00E73EC7">
            <w:pPr>
              <w:ind w:right="241"/>
              <w:jc w:val="right"/>
              <w:rPr>
                <w:sz w:val="22"/>
                <w:szCs w:val="22"/>
              </w:rPr>
            </w:pPr>
            <w:r w:rsidRPr="007379B3">
              <w:rPr>
                <w:sz w:val="22"/>
                <w:szCs w:val="22"/>
              </w:rPr>
              <w:t>7.16</w:t>
            </w:r>
          </w:p>
        </w:tc>
        <w:tc>
          <w:tcPr>
            <w:tcW w:w="5882" w:type="dxa"/>
          </w:tcPr>
          <w:p w:rsidR="00E73EC7" w:rsidRPr="007379B3" w:rsidRDefault="00E73EC7" w:rsidP="00E73EC7">
            <w:pPr>
              <w:rPr>
                <w:sz w:val="22"/>
                <w:szCs w:val="22"/>
              </w:rPr>
            </w:pPr>
          </w:p>
          <w:p w:rsidR="00E73EC7" w:rsidRPr="007379B3" w:rsidRDefault="00E73EC7" w:rsidP="005972BB">
            <w:pPr>
              <w:rPr>
                <w:sz w:val="22"/>
                <w:szCs w:val="22"/>
              </w:rPr>
            </w:pPr>
            <w:r w:rsidRPr="007379B3">
              <w:rPr>
                <w:sz w:val="22"/>
                <w:szCs w:val="22"/>
              </w:rPr>
              <w:t>202</w:t>
            </w:r>
            <w:r w:rsidR="005972BB">
              <w:rPr>
                <w:sz w:val="22"/>
                <w:szCs w:val="22"/>
              </w:rPr>
              <w:t>4</w:t>
            </w:r>
            <w:r w:rsidRPr="007379B3">
              <w:rPr>
                <w:sz w:val="22"/>
                <w:szCs w:val="22"/>
              </w:rPr>
              <w:t>-c</w:t>
            </w:r>
            <w:r>
              <w:rPr>
                <w:sz w:val="22"/>
                <w:szCs w:val="22"/>
              </w:rPr>
              <w:t>ü</w:t>
            </w:r>
            <w:r w:rsidRPr="007379B3">
              <w:rPr>
                <w:sz w:val="22"/>
                <w:szCs w:val="22"/>
              </w:rPr>
              <w:t xml:space="preserve"> ilin sonuna Bakı şəhəri və rayonları üzrə dövlətin mühafizəsində olan daşınmaz tarixi - mədəniyyət abidələrinin əhəmiyyətinə görə bölgüsü</w:t>
            </w:r>
          </w:p>
        </w:tc>
        <w:tc>
          <w:tcPr>
            <w:tcW w:w="877" w:type="dxa"/>
          </w:tcPr>
          <w:p w:rsidR="00E73EC7" w:rsidRPr="007379B3" w:rsidRDefault="00E73EC7" w:rsidP="00E73EC7">
            <w:pPr>
              <w:jc w:val="center"/>
              <w:rPr>
                <w:sz w:val="22"/>
                <w:szCs w:val="22"/>
              </w:rPr>
            </w:pPr>
          </w:p>
          <w:p w:rsidR="00E73EC7" w:rsidRPr="007379B3" w:rsidRDefault="00E73EC7" w:rsidP="00E73EC7">
            <w:pPr>
              <w:jc w:val="center"/>
              <w:rPr>
                <w:sz w:val="22"/>
                <w:szCs w:val="22"/>
              </w:rPr>
            </w:pPr>
          </w:p>
          <w:p w:rsidR="00E73EC7" w:rsidRPr="007379B3" w:rsidRDefault="00E73EC7" w:rsidP="00E73EC7">
            <w:pPr>
              <w:jc w:val="center"/>
              <w:rPr>
                <w:sz w:val="22"/>
                <w:szCs w:val="22"/>
              </w:rPr>
            </w:pPr>
          </w:p>
          <w:p w:rsidR="00E73EC7" w:rsidRPr="007379B3" w:rsidRDefault="00E73EC7" w:rsidP="005972BB">
            <w:pPr>
              <w:jc w:val="center"/>
              <w:rPr>
                <w:sz w:val="22"/>
                <w:szCs w:val="22"/>
              </w:rPr>
            </w:pPr>
            <w:r w:rsidRPr="007379B3">
              <w:rPr>
                <w:sz w:val="22"/>
                <w:szCs w:val="22"/>
              </w:rPr>
              <w:t>1</w:t>
            </w:r>
            <w:r>
              <w:rPr>
                <w:sz w:val="22"/>
                <w:szCs w:val="22"/>
              </w:rPr>
              <w:t>4</w:t>
            </w:r>
            <w:r w:rsidR="005972BB">
              <w:rPr>
                <w:sz w:val="22"/>
                <w:szCs w:val="22"/>
              </w:rPr>
              <w:t>1</w:t>
            </w:r>
          </w:p>
        </w:tc>
      </w:tr>
    </w:tbl>
    <w:p w:rsidR="00E73EC7" w:rsidRDefault="00E73EC7" w:rsidP="00E73EC7">
      <w:pPr>
        <w:jc w:val="center"/>
        <w:rPr>
          <w:rFonts w:ascii="Arial" w:hAnsi="Arial" w:cs="Arial"/>
          <w:b/>
        </w:rPr>
      </w:pPr>
    </w:p>
    <w:tbl>
      <w:tblPr>
        <w:tblW w:w="0" w:type="auto"/>
        <w:jc w:val="center"/>
        <w:tblLook w:val="01E0" w:firstRow="1" w:lastRow="1" w:firstColumn="1" w:lastColumn="1" w:noHBand="0" w:noVBand="0"/>
      </w:tblPr>
      <w:tblGrid>
        <w:gridCol w:w="448"/>
        <w:gridCol w:w="7706"/>
      </w:tblGrid>
      <w:tr w:rsidR="00E73EC7" w:rsidRPr="007379B3" w:rsidTr="00F64406">
        <w:trPr>
          <w:trHeight w:val="11065"/>
          <w:jc w:val="center"/>
        </w:trPr>
        <w:tc>
          <w:tcPr>
            <w:tcW w:w="448" w:type="dxa"/>
            <w:tcBorders>
              <w:top w:val="nil"/>
            </w:tcBorders>
          </w:tcPr>
          <w:p w:rsidR="00E73EC7" w:rsidRPr="007379B3" w:rsidRDefault="00E73EC7" w:rsidP="00E73EC7">
            <w:pPr>
              <w:ind w:right="241"/>
              <w:jc w:val="right"/>
              <w:rPr>
                <w:sz w:val="22"/>
                <w:szCs w:val="22"/>
              </w:rPr>
            </w:pPr>
          </w:p>
          <w:p w:rsidR="00E73EC7" w:rsidRPr="007379B3" w:rsidRDefault="00E73EC7" w:rsidP="00E73EC7">
            <w:pPr>
              <w:ind w:right="241"/>
              <w:jc w:val="right"/>
              <w:rPr>
                <w:sz w:val="22"/>
                <w:szCs w:val="22"/>
              </w:rPr>
            </w:pPr>
          </w:p>
        </w:tc>
        <w:tc>
          <w:tcPr>
            <w:tcW w:w="7706" w:type="dxa"/>
            <w:tcBorders>
              <w:top w:val="nil"/>
              <w:bottom w:val="nil"/>
            </w:tcBorders>
          </w:tcPr>
          <w:p w:rsidR="00677B20" w:rsidRPr="007379B3" w:rsidRDefault="00677B20" w:rsidP="00677B20">
            <w:pPr>
              <w:tabs>
                <w:tab w:val="left" w:pos="567"/>
              </w:tabs>
              <w:rPr>
                <w:sz w:val="22"/>
                <w:szCs w:val="22"/>
              </w:rPr>
            </w:pPr>
            <w:r>
              <w:rPr>
                <w:b/>
                <w:sz w:val="22"/>
                <w:szCs w:val="22"/>
              </w:rPr>
              <w:t xml:space="preserve"> </w:t>
            </w:r>
            <w:r w:rsidR="007C2462">
              <w:rPr>
                <w:b/>
                <w:sz w:val="22"/>
                <w:szCs w:val="22"/>
              </w:rPr>
              <w:t xml:space="preserve">        </w:t>
            </w:r>
            <w:r>
              <w:rPr>
                <w:b/>
                <w:sz w:val="22"/>
                <w:szCs w:val="22"/>
              </w:rPr>
              <w:t xml:space="preserve">  </w:t>
            </w:r>
            <w:r w:rsidRPr="007379B3">
              <w:rPr>
                <w:b/>
                <w:sz w:val="22"/>
                <w:szCs w:val="22"/>
              </w:rPr>
              <w:t xml:space="preserve">7.1    Bakı şəhəri üzrə kütləvi kitabxanalar  </w:t>
            </w:r>
            <w:r w:rsidRPr="007379B3">
              <w:rPr>
                <w:sz w:val="22"/>
                <w:szCs w:val="22"/>
              </w:rPr>
              <w:t>(ilin sonuna)</w:t>
            </w:r>
          </w:p>
          <w:p w:rsidR="00677B20" w:rsidRPr="007379B3" w:rsidRDefault="00677B20" w:rsidP="00677B20">
            <w:pPr>
              <w:tabs>
                <w:tab w:val="left" w:pos="567"/>
              </w:tabs>
              <w:jc w:val="center"/>
              <w:rPr>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7"/>
              <w:gridCol w:w="2576"/>
              <w:gridCol w:w="3267"/>
            </w:tblGrid>
            <w:tr w:rsidR="00677B20" w:rsidRPr="007379B3" w:rsidTr="007C2462">
              <w:trPr>
                <w:jc w:val="center"/>
              </w:trPr>
              <w:tc>
                <w:tcPr>
                  <w:tcW w:w="1647" w:type="dxa"/>
                  <w:tcBorders>
                    <w:top w:val="double" w:sz="4" w:space="0" w:color="auto"/>
                    <w:left w:val="nil"/>
                    <w:bottom w:val="double" w:sz="4" w:space="0" w:color="auto"/>
                    <w:right w:val="double" w:sz="4" w:space="0" w:color="auto"/>
                  </w:tcBorders>
                  <w:shd w:val="clear" w:color="auto" w:fill="auto"/>
                </w:tcPr>
                <w:p w:rsidR="00677B20" w:rsidRPr="005A7A7A" w:rsidRDefault="00677B20" w:rsidP="00677B20">
                  <w:pPr>
                    <w:jc w:val="center"/>
                    <w:rPr>
                      <w:rFonts w:eastAsia="MS Mincho"/>
                      <w:b/>
                      <w:sz w:val="22"/>
                      <w:szCs w:val="22"/>
                    </w:rPr>
                  </w:pPr>
                  <w:r w:rsidRPr="005A7A7A">
                    <w:rPr>
                      <w:rFonts w:eastAsia="MS Mincho"/>
                      <w:b/>
                      <w:sz w:val="22"/>
                      <w:szCs w:val="22"/>
                    </w:rPr>
                    <w:t>İllər</w:t>
                  </w:r>
                </w:p>
              </w:tc>
              <w:tc>
                <w:tcPr>
                  <w:tcW w:w="2576" w:type="dxa"/>
                  <w:tcBorders>
                    <w:top w:val="double" w:sz="4" w:space="0" w:color="auto"/>
                    <w:left w:val="double" w:sz="4" w:space="0" w:color="auto"/>
                    <w:bottom w:val="double" w:sz="4" w:space="0" w:color="auto"/>
                    <w:right w:val="double" w:sz="4" w:space="0" w:color="auto"/>
                  </w:tcBorders>
                  <w:shd w:val="clear" w:color="auto" w:fill="auto"/>
                </w:tcPr>
                <w:p w:rsidR="00677B20" w:rsidRPr="007379B3" w:rsidRDefault="00677B20" w:rsidP="00677B20">
                  <w:pPr>
                    <w:jc w:val="center"/>
                    <w:rPr>
                      <w:rFonts w:eastAsia="MS Mincho"/>
                      <w:sz w:val="22"/>
                      <w:szCs w:val="22"/>
                    </w:rPr>
                  </w:pPr>
                  <w:r w:rsidRPr="007379B3">
                    <w:rPr>
                      <w:rFonts w:eastAsia="MS Mincho"/>
                      <w:sz w:val="22"/>
                      <w:szCs w:val="22"/>
                    </w:rPr>
                    <w:t>Kitabxanaların  sayı</w:t>
                  </w:r>
                </w:p>
              </w:tc>
              <w:tc>
                <w:tcPr>
                  <w:tcW w:w="3267" w:type="dxa"/>
                  <w:tcBorders>
                    <w:top w:val="double" w:sz="4" w:space="0" w:color="auto"/>
                    <w:left w:val="double" w:sz="4" w:space="0" w:color="auto"/>
                    <w:bottom w:val="double" w:sz="4" w:space="0" w:color="auto"/>
                    <w:right w:val="nil"/>
                  </w:tcBorders>
                  <w:shd w:val="clear" w:color="auto" w:fill="auto"/>
                </w:tcPr>
                <w:p w:rsidR="00677B20" w:rsidRDefault="00677B20" w:rsidP="00677B20">
                  <w:pPr>
                    <w:jc w:val="center"/>
                    <w:rPr>
                      <w:rFonts w:eastAsia="MS Mincho"/>
                      <w:sz w:val="22"/>
                      <w:szCs w:val="22"/>
                    </w:rPr>
                  </w:pPr>
                  <w:r w:rsidRPr="007379B3">
                    <w:rPr>
                      <w:rFonts w:eastAsia="MS Mincho"/>
                      <w:sz w:val="22"/>
                      <w:szCs w:val="22"/>
                    </w:rPr>
                    <w:t>onlarda</w:t>
                  </w:r>
                </w:p>
                <w:p w:rsidR="00677B20" w:rsidRPr="007379B3" w:rsidRDefault="00677B20" w:rsidP="00677B20">
                  <w:pPr>
                    <w:jc w:val="center"/>
                    <w:rPr>
                      <w:rFonts w:eastAsia="MS Mincho"/>
                      <w:sz w:val="22"/>
                      <w:szCs w:val="22"/>
                    </w:rPr>
                  </w:pPr>
                  <w:r w:rsidRPr="007379B3">
                    <w:rPr>
                      <w:rFonts w:eastAsia="MS Mincho"/>
                      <w:sz w:val="22"/>
                      <w:szCs w:val="22"/>
                    </w:rPr>
                    <w:t>kitabxana fondu,</w:t>
                  </w:r>
                </w:p>
                <w:p w:rsidR="00677B20" w:rsidRPr="007379B3" w:rsidRDefault="00677B20" w:rsidP="00677B20">
                  <w:pPr>
                    <w:jc w:val="center"/>
                    <w:rPr>
                      <w:rFonts w:eastAsia="MS Mincho"/>
                      <w:sz w:val="22"/>
                      <w:szCs w:val="22"/>
                    </w:rPr>
                  </w:pPr>
                  <w:r w:rsidRPr="007379B3">
                    <w:rPr>
                      <w:rFonts w:eastAsia="MS Mincho"/>
                      <w:sz w:val="22"/>
                      <w:szCs w:val="22"/>
                    </w:rPr>
                    <w:t>min  nüsxə</w:t>
                  </w:r>
                </w:p>
              </w:tc>
            </w:tr>
            <w:tr w:rsidR="00677B20" w:rsidRPr="00E8170B" w:rsidTr="007C2462">
              <w:trPr>
                <w:trHeight w:val="185"/>
                <w:jc w:val="center"/>
              </w:trPr>
              <w:tc>
                <w:tcPr>
                  <w:tcW w:w="1647" w:type="dxa"/>
                  <w:tcBorders>
                    <w:top w:val="nil"/>
                    <w:left w:val="nil"/>
                    <w:bottom w:val="nil"/>
                    <w:right w:val="nil"/>
                  </w:tcBorders>
                  <w:shd w:val="clear" w:color="auto" w:fill="auto"/>
                </w:tcPr>
                <w:p w:rsidR="00677B20" w:rsidRDefault="00677B20" w:rsidP="00677B20">
                  <w:pPr>
                    <w:spacing w:line="276" w:lineRule="auto"/>
                    <w:jc w:val="center"/>
                    <w:rPr>
                      <w:rFonts w:eastAsia="MS Mincho"/>
                      <w:b/>
                      <w:sz w:val="22"/>
                      <w:szCs w:val="22"/>
                    </w:rPr>
                  </w:pPr>
                  <w:r>
                    <w:rPr>
                      <w:rFonts w:eastAsia="MS Mincho"/>
                      <w:b/>
                      <w:sz w:val="22"/>
                      <w:szCs w:val="22"/>
                    </w:rPr>
                    <w:t>2020</w:t>
                  </w:r>
                </w:p>
              </w:tc>
              <w:tc>
                <w:tcPr>
                  <w:tcW w:w="2576" w:type="dxa"/>
                  <w:tcBorders>
                    <w:top w:val="nil"/>
                    <w:left w:val="nil"/>
                    <w:bottom w:val="nil"/>
                    <w:right w:val="nil"/>
                  </w:tcBorders>
                  <w:shd w:val="clear" w:color="auto" w:fill="auto"/>
                </w:tcPr>
                <w:p w:rsidR="00677B20" w:rsidRDefault="00677B20" w:rsidP="00677B20">
                  <w:pPr>
                    <w:spacing w:line="276" w:lineRule="auto"/>
                    <w:ind w:right="936"/>
                    <w:jc w:val="center"/>
                    <w:rPr>
                      <w:rFonts w:eastAsia="MS Mincho"/>
                      <w:sz w:val="22"/>
                      <w:szCs w:val="22"/>
                    </w:rPr>
                  </w:pPr>
                  <w:r>
                    <w:rPr>
                      <w:rFonts w:eastAsia="MS Mincho"/>
                      <w:sz w:val="22"/>
                      <w:szCs w:val="22"/>
                    </w:rPr>
                    <w:t>98</w:t>
                  </w:r>
                </w:p>
              </w:tc>
              <w:tc>
                <w:tcPr>
                  <w:tcW w:w="3267" w:type="dxa"/>
                  <w:tcBorders>
                    <w:top w:val="nil"/>
                    <w:left w:val="nil"/>
                    <w:bottom w:val="nil"/>
                    <w:right w:val="nil"/>
                  </w:tcBorders>
                  <w:shd w:val="clear" w:color="auto" w:fill="auto"/>
                </w:tcPr>
                <w:p w:rsidR="00677B20" w:rsidRDefault="00677B20" w:rsidP="00677B20">
                  <w:pPr>
                    <w:spacing w:line="276" w:lineRule="auto"/>
                    <w:ind w:right="1219"/>
                    <w:jc w:val="center"/>
                    <w:rPr>
                      <w:rFonts w:eastAsia="MS Mincho"/>
                      <w:sz w:val="22"/>
                      <w:szCs w:val="22"/>
                    </w:rPr>
                  </w:pPr>
                  <w:r>
                    <w:rPr>
                      <w:rFonts w:eastAsia="MS Mincho"/>
                      <w:sz w:val="22"/>
                      <w:szCs w:val="22"/>
                    </w:rPr>
                    <w:t>9 406,8</w:t>
                  </w:r>
                </w:p>
              </w:tc>
            </w:tr>
            <w:tr w:rsidR="00677B20" w:rsidRPr="00E8170B" w:rsidTr="007C2462">
              <w:trPr>
                <w:trHeight w:val="185"/>
                <w:jc w:val="center"/>
              </w:trPr>
              <w:tc>
                <w:tcPr>
                  <w:tcW w:w="1647" w:type="dxa"/>
                  <w:tcBorders>
                    <w:top w:val="nil"/>
                    <w:left w:val="nil"/>
                    <w:bottom w:val="nil"/>
                    <w:right w:val="nil"/>
                  </w:tcBorders>
                  <w:shd w:val="clear" w:color="auto" w:fill="auto"/>
                </w:tcPr>
                <w:p w:rsidR="00677B20" w:rsidRDefault="00677B20" w:rsidP="00677B20">
                  <w:pPr>
                    <w:spacing w:line="276" w:lineRule="auto"/>
                    <w:jc w:val="center"/>
                    <w:rPr>
                      <w:rFonts w:eastAsia="MS Mincho"/>
                      <w:b/>
                      <w:sz w:val="22"/>
                      <w:szCs w:val="22"/>
                    </w:rPr>
                  </w:pPr>
                  <w:r>
                    <w:rPr>
                      <w:rFonts w:eastAsia="MS Mincho"/>
                      <w:b/>
                      <w:sz w:val="22"/>
                      <w:szCs w:val="22"/>
                    </w:rPr>
                    <w:t>202</w:t>
                  </w:r>
                  <w:r w:rsidR="007C2462">
                    <w:rPr>
                      <w:rFonts w:eastAsia="MS Mincho"/>
                      <w:b/>
                      <w:sz w:val="22"/>
                      <w:szCs w:val="22"/>
                    </w:rPr>
                    <w:t>1</w:t>
                  </w:r>
                </w:p>
              </w:tc>
              <w:tc>
                <w:tcPr>
                  <w:tcW w:w="2576" w:type="dxa"/>
                  <w:tcBorders>
                    <w:top w:val="nil"/>
                    <w:left w:val="nil"/>
                    <w:bottom w:val="nil"/>
                    <w:right w:val="nil"/>
                  </w:tcBorders>
                  <w:shd w:val="clear" w:color="auto" w:fill="auto"/>
                </w:tcPr>
                <w:p w:rsidR="00677B20" w:rsidRDefault="00677B20" w:rsidP="00677B20">
                  <w:pPr>
                    <w:spacing w:line="276" w:lineRule="auto"/>
                    <w:ind w:right="936"/>
                    <w:jc w:val="center"/>
                    <w:rPr>
                      <w:rFonts w:eastAsia="MS Mincho"/>
                      <w:sz w:val="22"/>
                      <w:szCs w:val="22"/>
                    </w:rPr>
                  </w:pPr>
                  <w:r>
                    <w:rPr>
                      <w:rFonts w:eastAsia="MS Mincho"/>
                      <w:sz w:val="22"/>
                      <w:szCs w:val="22"/>
                    </w:rPr>
                    <w:t>99</w:t>
                  </w:r>
                </w:p>
              </w:tc>
              <w:tc>
                <w:tcPr>
                  <w:tcW w:w="3267" w:type="dxa"/>
                  <w:tcBorders>
                    <w:top w:val="nil"/>
                    <w:left w:val="nil"/>
                    <w:bottom w:val="nil"/>
                    <w:right w:val="nil"/>
                  </w:tcBorders>
                  <w:shd w:val="clear" w:color="auto" w:fill="auto"/>
                </w:tcPr>
                <w:p w:rsidR="00677B20" w:rsidRDefault="00677B20" w:rsidP="00677B20">
                  <w:pPr>
                    <w:spacing w:line="276" w:lineRule="auto"/>
                    <w:ind w:right="1219"/>
                    <w:jc w:val="center"/>
                    <w:rPr>
                      <w:rFonts w:eastAsia="MS Mincho"/>
                      <w:sz w:val="22"/>
                      <w:szCs w:val="22"/>
                    </w:rPr>
                  </w:pPr>
                  <w:r>
                    <w:rPr>
                      <w:rFonts w:eastAsia="MS Mincho"/>
                      <w:sz w:val="22"/>
                      <w:szCs w:val="22"/>
                    </w:rPr>
                    <w:t>9 218,2</w:t>
                  </w:r>
                </w:p>
              </w:tc>
            </w:tr>
            <w:tr w:rsidR="00677B20" w:rsidRPr="00E8170B" w:rsidTr="007C2462">
              <w:trPr>
                <w:trHeight w:val="185"/>
                <w:jc w:val="center"/>
              </w:trPr>
              <w:tc>
                <w:tcPr>
                  <w:tcW w:w="1647" w:type="dxa"/>
                  <w:tcBorders>
                    <w:top w:val="nil"/>
                    <w:left w:val="nil"/>
                    <w:bottom w:val="nil"/>
                    <w:right w:val="nil"/>
                  </w:tcBorders>
                  <w:shd w:val="clear" w:color="auto" w:fill="auto"/>
                </w:tcPr>
                <w:p w:rsidR="00677B20" w:rsidRDefault="00677B20" w:rsidP="00677B20">
                  <w:pPr>
                    <w:spacing w:line="276" w:lineRule="auto"/>
                    <w:jc w:val="center"/>
                    <w:rPr>
                      <w:rFonts w:eastAsia="MS Mincho"/>
                      <w:b/>
                      <w:sz w:val="22"/>
                      <w:szCs w:val="22"/>
                    </w:rPr>
                  </w:pPr>
                  <w:r>
                    <w:rPr>
                      <w:rFonts w:eastAsia="MS Mincho"/>
                      <w:b/>
                      <w:sz w:val="22"/>
                      <w:szCs w:val="22"/>
                    </w:rPr>
                    <w:t>2022</w:t>
                  </w:r>
                </w:p>
              </w:tc>
              <w:tc>
                <w:tcPr>
                  <w:tcW w:w="2576" w:type="dxa"/>
                  <w:tcBorders>
                    <w:top w:val="nil"/>
                    <w:left w:val="nil"/>
                    <w:bottom w:val="nil"/>
                    <w:right w:val="nil"/>
                  </w:tcBorders>
                  <w:shd w:val="clear" w:color="auto" w:fill="auto"/>
                </w:tcPr>
                <w:p w:rsidR="00677B20" w:rsidRDefault="00677B20" w:rsidP="00677B20">
                  <w:pPr>
                    <w:spacing w:line="276" w:lineRule="auto"/>
                    <w:ind w:right="936"/>
                    <w:jc w:val="center"/>
                    <w:rPr>
                      <w:rFonts w:eastAsia="MS Mincho"/>
                      <w:sz w:val="22"/>
                      <w:szCs w:val="22"/>
                    </w:rPr>
                  </w:pPr>
                  <w:r>
                    <w:rPr>
                      <w:rFonts w:eastAsia="MS Mincho"/>
                      <w:sz w:val="22"/>
                      <w:szCs w:val="22"/>
                    </w:rPr>
                    <w:t>97</w:t>
                  </w:r>
                </w:p>
              </w:tc>
              <w:tc>
                <w:tcPr>
                  <w:tcW w:w="3267" w:type="dxa"/>
                  <w:tcBorders>
                    <w:top w:val="nil"/>
                    <w:left w:val="nil"/>
                    <w:bottom w:val="nil"/>
                    <w:right w:val="nil"/>
                  </w:tcBorders>
                  <w:shd w:val="clear" w:color="auto" w:fill="auto"/>
                </w:tcPr>
                <w:p w:rsidR="00677B20" w:rsidRDefault="00677B20" w:rsidP="00677B20">
                  <w:pPr>
                    <w:spacing w:line="276" w:lineRule="auto"/>
                    <w:ind w:right="1219"/>
                    <w:jc w:val="center"/>
                    <w:rPr>
                      <w:rFonts w:eastAsia="MS Mincho"/>
                      <w:sz w:val="22"/>
                      <w:szCs w:val="22"/>
                    </w:rPr>
                  </w:pPr>
                  <w:r>
                    <w:rPr>
                      <w:rFonts w:eastAsia="MS Mincho"/>
                      <w:sz w:val="22"/>
                      <w:szCs w:val="22"/>
                    </w:rPr>
                    <w:t>9 199,5</w:t>
                  </w:r>
                </w:p>
              </w:tc>
            </w:tr>
            <w:tr w:rsidR="007C2462" w:rsidRPr="00E8170B" w:rsidTr="00D038D3">
              <w:trPr>
                <w:trHeight w:val="582"/>
                <w:jc w:val="center"/>
              </w:trPr>
              <w:tc>
                <w:tcPr>
                  <w:tcW w:w="1647" w:type="dxa"/>
                  <w:tcBorders>
                    <w:top w:val="nil"/>
                    <w:left w:val="nil"/>
                    <w:right w:val="nil"/>
                  </w:tcBorders>
                  <w:shd w:val="clear" w:color="auto" w:fill="auto"/>
                </w:tcPr>
                <w:p w:rsidR="007C2462" w:rsidRDefault="007C2462" w:rsidP="00677B20">
                  <w:pPr>
                    <w:spacing w:line="276" w:lineRule="auto"/>
                    <w:jc w:val="center"/>
                    <w:rPr>
                      <w:rFonts w:eastAsia="MS Mincho"/>
                      <w:b/>
                      <w:sz w:val="22"/>
                      <w:szCs w:val="22"/>
                    </w:rPr>
                  </w:pPr>
                  <w:r>
                    <w:rPr>
                      <w:rFonts w:eastAsia="MS Mincho"/>
                      <w:b/>
                      <w:sz w:val="22"/>
                      <w:szCs w:val="22"/>
                    </w:rPr>
                    <w:t>2023</w:t>
                  </w:r>
                </w:p>
                <w:p w:rsidR="007C2462" w:rsidRDefault="007C2462" w:rsidP="00677B20">
                  <w:pPr>
                    <w:spacing w:line="276" w:lineRule="auto"/>
                    <w:jc w:val="center"/>
                    <w:rPr>
                      <w:rFonts w:eastAsia="MS Mincho"/>
                      <w:b/>
                      <w:sz w:val="22"/>
                      <w:szCs w:val="22"/>
                    </w:rPr>
                  </w:pPr>
                  <w:r>
                    <w:rPr>
                      <w:rFonts w:eastAsia="MS Mincho"/>
                      <w:b/>
                      <w:sz w:val="22"/>
                      <w:szCs w:val="22"/>
                    </w:rPr>
                    <w:t>2024</w:t>
                  </w:r>
                </w:p>
              </w:tc>
              <w:tc>
                <w:tcPr>
                  <w:tcW w:w="2576" w:type="dxa"/>
                  <w:tcBorders>
                    <w:top w:val="nil"/>
                    <w:left w:val="nil"/>
                    <w:right w:val="nil"/>
                  </w:tcBorders>
                  <w:shd w:val="clear" w:color="auto" w:fill="auto"/>
                </w:tcPr>
                <w:p w:rsidR="007C2462" w:rsidRDefault="007C2462" w:rsidP="00677B20">
                  <w:pPr>
                    <w:tabs>
                      <w:tab w:val="left" w:pos="1230"/>
                    </w:tabs>
                    <w:spacing w:line="276" w:lineRule="auto"/>
                    <w:ind w:right="936"/>
                    <w:jc w:val="center"/>
                    <w:rPr>
                      <w:rFonts w:eastAsia="MS Mincho"/>
                      <w:sz w:val="22"/>
                      <w:szCs w:val="22"/>
                    </w:rPr>
                  </w:pPr>
                  <w:r>
                    <w:rPr>
                      <w:rFonts w:eastAsia="MS Mincho"/>
                      <w:sz w:val="22"/>
                      <w:szCs w:val="22"/>
                    </w:rPr>
                    <w:t>97</w:t>
                  </w:r>
                </w:p>
                <w:p w:rsidR="007C2462" w:rsidRDefault="007C2462" w:rsidP="00677B20">
                  <w:pPr>
                    <w:tabs>
                      <w:tab w:val="left" w:pos="1230"/>
                    </w:tabs>
                    <w:spacing w:line="276" w:lineRule="auto"/>
                    <w:ind w:right="936"/>
                    <w:jc w:val="center"/>
                    <w:rPr>
                      <w:rFonts w:eastAsia="MS Mincho"/>
                      <w:sz w:val="22"/>
                      <w:szCs w:val="22"/>
                    </w:rPr>
                  </w:pPr>
                  <w:r>
                    <w:rPr>
                      <w:rFonts w:eastAsia="MS Mincho"/>
                      <w:sz w:val="22"/>
                      <w:szCs w:val="22"/>
                    </w:rPr>
                    <w:t>97</w:t>
                  </w:r>
                </w:p>
              </w:tc>
              <w:tc>
                <w:tcPr>
                  <w:tcW w:w="3267" w:type="dxa"/>
                  <w:tcBorders>
                    <w:top w:val="nil"/>
                    <w:left w:val="nil"/>
                    <w:right w:val="nil"/>
                  </w:tcBorders>
                  <w:shd w:val="clear" w:color="auto" w:fill="auto"/>
                </w:tcPr>
                <w:p w:rsidR="007C2462" w:rsidRDefault="007C2462" w:rsidP="00677B20">
                  <w:pPr>
                    <w:spacing w:line="276" w:lineRule="auto"/>
                    <w:ind w:right="1219"/>
                    <w:jc w:val="center"/>
                    <w:rPr>
                      <w:rFonts w:eastAsia="MS Mincho"/>
                      <w:sz w:val="22"/>
                      <w:szCs w:val="22"/>
                    </w:rPr>
                  </w:pPr>
                  <w:r>
                    <w:rPr>
                      <w:rFonts w:eastAsia="MS Mincho"/>
                      <w:sz w:val="22"/>
                      <w:szCs w:val="22"/>
                    </w:rPr>
                    <w:t>7 729,6</w:t>
                  </w:r>
                </w:p>
                <w:p w:rsidR="007C2462" w:rsidRDefault="007C2462" w:rsidP="00677B20">
                  <w:pPr>
                    <w:spacing w:line="276" w:lineRule="auto"/>
                    <w:ind w:right="1219"/>
                    <w:jc w:val="center"/>
                    <w:rPr>
                      <w:rFonts w:eastAsia="MS Mincho"/>
                      <w:sz w:val="22"/>
                      <w:szCs w:val="22"/>
                    </w:rPr>
                  </w:pPr>
                  <w:r>
                    <w:rPr>
                      <w:rFonts w:eastAsia="MS Mincho"/>
                      <w:sz w:val="22"/>
                      <w:szCs w:val="22"/>
                    </w:rPr>
                    <w:t>7 738,9</w:t>
                  </w:r>
                </w:p>
              </w:tc>
            </w:tr>
            <w:tr w:rsidR="00677B20" w:rsidRPr="00E8170B" w:rsidTr="007C2462">
              <w:trPr>
                <w:trHeight w:val="91"/>
                <w:jc w:val="center"/>
              </w:trPr>
              <w:tc>
                <w:tcPr>
                  <w:tcW w:w="1647" w:type="dxa"/>
                  <w:tcBorders>
                    <w:top w:val="double" w:sz="2" w:space="0" w:color="auto"/>
                    <w:left w:val="nil"/>
                    <w:bottom w:val="nil"/>
                    <w:right w:val="nil"/>
                  </w:tcBorders>
                  <w:shd w:val="clear" w:color="auto" w:fill="auto"/>
                </w:tcPr>
                <w:p w:rsidR="00677B20" w:rsidRDefault="00677B20" w:rsidP="00677B20">
                  <w:pPr>
                    <w:spacing w:line="276" w:lineRule="auto"/>
                    <w:jc w:val="center"/>
                    <w:rPr>
                      <w:rFonts w:eastAsia="MS Mincho"/>
                      <w:b/>
                      <w:sz w:val="22"/>
                      <w:szCs w:val="22"/>
                    </w:rPr>
                  </w:pPr>
                </w:p>
              </w:tc>
              <w:tc>
                <w:tcPr>
                  <w:tcW w:w="2576" w:type="dxa"/>
                  <w:tcBorders>
                    <w:top w:val="double" w:sz="2" w:space="0" w:color="auto"/>
                    <w:left w:val="nil"/>
                    <w:bottom w:val="nil"/>
                    <w:right w:val="nil"/>
                  </w:tcBorders>
                  <w:shd w:val="clear" w:color="auto" w:fill="auto"/>
                </w:tcPr>
                <w:p w:rsidR="00677B20" w:rsidRDefault="00677B20" w:rsidP="00677B20">
                  <w:pPr>
                    <w:spacing w:line="276" w:lineRule="auto"/>
                    <w:ind w:right="936"/>
                    <w:jc w:val="center"/>
                    <w:rPr>
                      <w:rFonts w:eastAsia="MS Mincho"/>
                      <w:sz w:val="22"/>
                      <w:szCs w:val="22"/>
                    </w:rPr>
                  </w:pPr>
                </w:p>
              </w:tc>
              <w:tc>
                <w:tcPr>
                  <w:tcW w:w="3267" w:type="dxa"/>
                  <w:tcBorders>
                    <w:top w:val="double" w:sz="2" w:space="0" w:color="auto"/>
                    <w:left w:val="nil"/>
                    <w:bottom w:val="nil"/>
                    <w:right w:val="nil"/>
                  </w:tcBorders>
                  <w:shd w:val="clear" w:color="auto" w:fill="auto"/>
                </w:tcPr>
                <w:p w:rsidR="00677B20" w:rsidRDefault="00677B20" w:rsidP="00677B20">
                  <w:pPr>
                    <w:spacing w:line="276" w:lineRule="auto"/>
                    <w:ind w:right="1219"/>
                    <w:jc w:val="center"/>
                    <w:rPr>
                      <w:rFonts w:eastAsia="MS Mincho"/>
                      <w:sz w:val="22"/>
                      <w:szCs w:val="22"/>
                    </w:rPr>
                  </w:pPr>
                </w:p>
              </w:tc>
            </w:tr>
          </w:tbl>
          <w:p w:rsidR="00677B20" w:rsidRDefault="00677B20" w:rsidP="00677B20">
            <w:pPr>
              <w:tabs>
                <w:tab w:val="left" w:pos="567"/>
              </w:tabs>
              <w:jc w:val="center"/>
              <w:rPr>
                <w:b/>
                <w:sz w:val="22"/>
                <w:szCs w:val="22"/>
              </w:rPr>
            </w:pPr>
          </w:p>
          <w:p w:rsidR="00D038D3" w:rsidRDefault="00D038D3" w:rsidP="00677B20">
            <w:pPr>
              <w:tabs>
                <w:tab w:val="left" w:pos="567"/>
              </w:tabs>
              <w:jc w:val="center"/>
              <w:rPr>
                <w:b/>
                <w:sz w:val="22"/>
                <w:szCs w:val="22"/>
              </w:rPr>
            </w:pPr>
          </w:p>
          <w:p w:rsidR="00677B20" w:rsidRPr="007379B3" w:rsidRDefault="00677B20" w:rsidP="00677B20">
            <w:pPr>
              <w:tabs>
                <w:tab w:val="left" w:pos="567"/>
              </w:tabs>
              <w:rPr>
                <w:b/>
                <w:sz w:val="22"/>
                <w:szCs w:val="22"/>
              </w:rPr>
            </w:pPr>
            <w:r>
              <w:rPr>
                <w:b/>
                <w:sz w:val="22"/>
                <w:szCs w:val="22"/>
              </w:rPr>
              <w:t xml:space="preserve">           7.2    2024</w:t>
            </w:r>
            <w:r w:rsidRPr="007379B3">
              <w:rPr>
                <w:b/>
                <w:sz w:val="22"/>
                <w:szCs w:val="22"/>
              </w:rPr>
              <w:t>-c</w:t>
            </w:r>
            <w:r>
              <w:rPr>
                <w:b/>
                <w:sz w:val="22"/>
                <w:szCs w:val="22"/>
              </w:rPr>
              <w:t>ü</w:t>
            </w:r>
            <w:r w:rsidRPr="007379B3">
              <w:rPr>
                <w:b/>
                <w:sz w:val="22"/>
                <w:szCs w:val="22"/>
              </w:rPr>
              <w:t xml:space="preserve"> ilin sonuna Bakı şəhəri və rayonları üzrə </w:t>
            </w:r>
            <w:r>
              <w:rPr>
                <w:b/>
                <w:sz w:val="22"/>
                <w:szCs w:val="22"/>
              </w:rPr>
              <w:t>kütləvi</w:t>
            </w:r>
          </w:p>
          <w:p w:rsidR="00677B20" w:rsidRPr="007379B3" w:rsidRDefault="00677B20" w:rsidP="00677B20">
            <w:pPr>
              <w:tabs>
                <w:tab w:val="left" w:pos="567"/>
              </w:tabs>
              <w:rPr>
                <w:b/>
                <w:sz w:val="22"/>
                <w:szCs w:val="22"/>
              </w:rPr>
            </w:pPr>
            <w:r>
              <w:rPr>
                <w:b/>
                <w:sz w:val="22"/>
                <w:szCs w:val="22"/>
              </w:rPr>
              <w:t xml:space="preserve">                    </w:t>
            </w:r>
            <w:r w:rsidRPr="007379B3">
              <w:rPr>
                <w:b/>
                <w:sz w:val="22"/>
                <w:szCs w:val="22"/>
              </w:rPr>
              <w:t>kitabxanalar</w:t>
            </w:r>
          </w:p>
          <w:p w:rsidR="00677B20" w:rsidRPr="007379B3" w:rsidRDefault="00677B20" w:rsidP="00677B20">
            <w:pPr>
              <w:tabs>
                <w:tab w:val="left" w:pos="567"/>
              </w:tabs>
              <w:jc w:val="center"/>
              <w:rPr>
                <w:b/>
                <w:sz w:val="22"/>
                <w:szCs w:val="22"/>
              </w:rPr>
            </w:pPr>
          </w:p>
          <w:tbl>
            <w:tblPr>
              <w:tblW w:w="7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1"/>
              <w:gridCol w:w="2544"/>
              <w:gridCol w:w="2777"/>
            </w:tblGrid>
            <w:tr w:rsidR="00677B20" w:rsidRPr="007379B3" w:rsidTr="00677B20">
              <w:trPr>
                <w:jc w:val="center"/>
              </w:trPr>
              <w:tc>
                <w:tcPr>
                  <w:tcW w:w="2361" w:type="dxa"/>
                  <w:tcBorders>
                    <w:top w:val="double" w:sz="4" w:space="0" w:color="auto"/>
                    <w:left w:val="nil"/>
                    <w:bottom w:val="double" w:sz="4" w:space="0" w:color="auto"/>
                    <w:right w:val="double" w:sz="4" w:space="0" w:color="auto"/>
                  </w:tcBorders>
                  <w:shd w:val="clear" w:color="auto" w:fill="auto"/>
                </w:tcPr>
                <w:p w:rsidR="00677B20" w:rsidRPr="007379B3" w:rsidRDefault="00677B20" w:rsidP="00677B20">
                  <w:pPr>
                    <w:jc w:val="center"/>
                    <w:rPr>
                      <w:rFonts w:eastAsia="MS Mincho"/>
                      <w:sz w:val="22"/>
                      <w:szCs w:val="22"/>
                    </w:rPr>
                  </w:pPr>
                </w:p>
              </w:tc>
              <w:tc>
                <w:tcPr>
                  <w:tcW w:w="2544" w:type="dxa"/>
                  <w:tcBorders>
                    <w:top w:val="double" w:sz="4" w:space="0" w:color="auto"/>
                    <w:left w:val="double" w:sz="4" w:space="0" w:color="auto"/>
                    <w:bottom w:val="double" w:sz="4" w:space="0" w:color="auto"/>
                    <w:right w:val="double" w:sz="4" w:space="0" w:color="auto"/>
                  </w:tcBorders>
                  <w:shd w:val="clear" w:color="auto" w:fill="auto"/>
                </w:tcPr>
                <w:p w:rsidR="00677B20" w:rsidRPr="007379B3" w:rsidRDefault="00677B20" w:rsidP="00677B20">
                  <w:pPr>
                    <w:jc w:val="center"/>
                    <w:rPr>
                      <w:rFonts w:eastAsia="MS Mincho"/>
                      <w:sz w:val="22"/>
                      <w:szCs w:val="22"/>
                    </w:rPr>
                  </w:pPr>
                  <w:r w:rsidRPr="007379B3">
                    <w:rPr>
                      <w:rFonts w:eastAsia="MS Mincho"/>
                      <w:sz w:val="22"/>
                      <w:szCs w:val="22"/>
                    </w:rPr>
                    <w:t>Kitabxanaların  sayı</w:t>
                  </w:r>
                </w:p>
              </w:tc>
              <w:tc>
                <w:tcPr>
                  <w:tcW w:w="2777" w:type="dxa"/>
                  <w:tcBorders>
                    <w:top w:val="double" w:sz="4" w:space="0" w:color="auto"/>
                    <w:left w:val="double" w:sz="4" w:space="0" w:color="auto"/>
                    <w:bottom w:val="double" w:sz="4" w:space="0" w:color="auto"/>
                    <w:right w:val="nil"/>
                  </w:tcBorders>
                  <w:shd w:val="clear" w:color="auto" w:fill="auto"/>
                </w:tcPr>
                <w:p w:rsidR="00677B20" w:rsidRDefault="00677B20" w:rsidP="00677B20">
                  <w:pPr>
                    <w:jc w:val="center"/>
                    <w:rPr>
                      <w:rFonts w:eastAsia="MS Mincho"/>
                      <w:sz w:val="22"/>
                      <w:szCs w:val="22"/>
                    </w:rPr>
                  </w:pPr>
                  <w:r w:rsidRPr="007379B3">
                    <w:rPr>
                      <w:rFonts w:eastAsia="MS Mincho"/>
                      <w:sz w:val="22"/>
                      <w:szCs w:val="22"/>
                    </w:rPr>
                    <w:t>onlarda</w:t>
                  </w:r>
                </w:p>
                <w:p w:rsidR="00677B20" w:rsidRDefault="00677B20" w:rsidP="00677B20">
                  <w:pPr>
                    <w:jc w:val="center"/>
                    <w:rPr>
                      <w:rFonts w:eastAsia="MS Mincho"/>
                      <w:sz w:val="22"/>
                      <w:szCs w:val="22"/>
                    </w:rPr>
                  </w:pPr>
                  <w:r w:rsidRPr="007379B3">
                    <w:rPr>
                      <w:rFonts w:eastAsia="MS Mincho"/>
                      <w:sz w:val="22"/>
                      <w:szCs w:val="22"/>
                    </w:rPr>
                    <w:t>kitabxana  fondu,</w:t>
                  </w:r>
                </w:p>
                <w:p w:rsidR="00677B20" w:rsidRPr="007379B3" w:rsidRDefault="00677B20" w:rsidP="00677B20">
                  <w:pPr>
                    <w:jc w:val="center"/>
                    <w:rPr>
                      <w:rFonts w:eastAsia="MS Mincho"/>
                      <w:sz w:val="22"/>
                      <w:szCs w:val="22"/>
                    </w:rPr>
                  </w:pPr>
                  <w:r w:rsidRPr="007379B3">
                    <w:rPr>
                      <w:rFonts w:eastAsia="MS Mincho"/>
                      <w:sz w:val="22"/>
                      <w:szCs w:val="22"/>
                    </w:rPr>
                    <w:t>min  nüsxə</w:t>
                  </w:r>
                </w:p>
              </w:tc>
            </w:tr>
            <w:tr w:rsidR="00677B20" w:rsidRPr="00E8170B" w:rsidTr="00677B20">
              <w:trPr>
                <w:jc w:val="center"/>
              </w:trPr>
              <w:tc>
                <w:tcPr>
                  <w:tcW w:w="2361" w:type="dxa"/>
                  <w:tcBorders>
                    <w:top w:val="double" w:sz="4" w:space="0" w:color="auto"/>
                    <w:left w:val="nil"/>
                    <w:bottom w:val="nil"/>
                    <w:right w:val="nil"/>
                  </w:tcBorders>
                  <w:shd w:val="clear" w:color="auto" w:fill="auto"/>
                </w:tcPr>
                <w:p w:rsidR="00677B20" w:rsidRPr="007379B3" w:rsidRDefault="00677B20" w:rsidP="00677B20">
                  <w:pPr>
                    <w:rPr>
                      <w:rFonts w:eastAsia="MS Mincho"/>
                      <w:sz w:val="22"/>
                      <w:szCs w:val="22"/>
                    </w:rPr>
                  </w:pPr>
                  <w:r w:rsidRPr="007379B3">
                    <w:rPr>
                      <w:rFonts w:eastAsia="MS Mincho"/>
                      <w:b/>
                      <w:sz w:val="22"/>
                      <w:szCs w:val="22"/>
                    </w:rPr>
                    <w:t>Bakı - cəmi:</w:t>
                  </w:r>
                </w:p>
              </w:tc>
              <w:tc>
                <w:tcPr>
                  <w:tcW w:w="2544" w:type="dxa"/>
                  <w:tcBorders>
                    <w:top w:val="double" w:sz="4" w:space="0" w:color="auto"/>
                    <w:left w:val="nil"/>
                    <w:bottom w:val="nil"/>
                    <w:right w:val="nil"/>
                  </w:tcBorders>
                  <w:shd w:val="clear" w:color="auto" w:fill="auto"/>
                </w:tcPr>
                <w:p w:rsidR="00677B20" w:rsidRPr="00E8170B" w:rsidRDefault="00677B20" w:rsidP="00677B20">
                  <w:pPr>
                    <w:ind w:right="1002"/>
                    <w:jc w:val="right"/>
                    <w:rPr>
                      <w:rFonts w:eastAsia="MS Mincho"/>
                      <w:b/>
                      <w:sz w:val="22"/>
                      <w:szCs w:val="22"/>
                    </w:rPr>
                  </w:pPr>
                  <w:r w:rsidRPr="00E8170B">
                    <w:rPr>
                      <w:rFonts w:eastAsia="MS Mincho"/>
                      <w:b/>
                      <w:sz w:val="22"/>
                      <w:szCs w:val="22"/>
                    </w:rPr>
                    <w:t>97</w:t>
                  </w:r>
                </w:p>
              </w:tc>
              <w:tc>
                <w:tcPr>
                  <w:tcW w:w="2777" w:type="dxa"/>
                  <w:tcBorders>
                    <w:top w:val="double" w:sz="4" w:space="0" w:color="auto"/>
                    <w:left w:val="nil"/>
                    <w:bottom w:val="nil"/>
                    <w:right w:val="nil"/>
                  </w:tcBorders>
                  <w:shd w:val="clear" w:color="auto" w:fill="auto"/>
                </w:tcPr>
                <w:p w:rsidR="00677B20" w:rsidRPr="00E8170B" w:rsidRDefault="00677B20" w:rsidP="00677B20">
                  <w:pPr>
                    <w:ind w:right="989"/>
                    <w:rPr>
                      <w:rFonts w:eastAsia="MS Mincho"/>
                      <w:b/>
                      <w:sz w:val="22"/>
                      <w:szCs w:val="22"/>
                    </w:rPr>
                  </w:pPr>
                  <w:r>
                    <w:rPr>
                      <w:rFonts w:eastAsia="MS Mincho"/>
                      <w:b/>
                      <w:sz w:val="22"/>
                      <w:szCs w:val="22"/>
                    </w:rPr>
                    <w:t xml:space="preserve">       7</w:t>
                  </w:r>
                  <w:r w:rsidRPr="00E8170B">
                    <w:rPr>
                      <w:rFonts w:eastAsia="MS Mincho"/>
                      <w:b/>
                      <w:sz w:val="22"/>
                      <w:szCs w:val="22"/>
                    </w:rPr>
                    <w:t> </w:t>
                  </w:r>
                  <w:r>
                    <w:rPr>
                      <w:rFonts w:eastAsia="MS Mincho"/>
                      <w:b/>
                      <w:sz w:val="22"/>
                      <w:szCs w:val="22"/>
                    </w:rPr>
                    <w:t>738</w:t>
                  </w:r>
                  <w:r w:rsidRPr="00E8170B">
                    <w:rPr>
                      <w:rFonts w:eastAsia="MS Mincho"/>
                      <w:b/>
                      <w:sz w:val="22"/>
                      <w:szCs w:val="22"/>
                    </w:rPr>
                    <w:t>,</w:t>
                  </w:r>
                  <w:r>
                    <w:rPr>
                      <w:rFonts w:eastAsia="MS Mincho"/>
                      <w:b/>
                      <w:sz w:val="22"/>
                      <w:szCs w:val="22"/>
                    </w:rPr>
                    <w:t>9</w:t>
                  </w:r>
                </w:p>
              </w:tc>
            </w:tr>
            <w:tr w:rsidR="00677B20" w:rsidRPr="00E8170B" w:rsidTr="00677B20">
              <w:trPr>
                <w:jc w:val="center"/>
              </w:trPr>
              <w:tc>
                <w:tcPr>
                  <w:tcW w:w="7682" w:type="dxa"/>
                  <w:gridSpan w:val="3"/>
                  <w:tcBorders>
                    <w:top w:val="nil"/>
                    <w:left w:val="nil"/>
                    <w:bottom w:val="nil"/>
                    <w:right w:val="nil"/>
                  </w:tcBorders>
                  <w:shd w:val="clear" w:color="auto" w:fill="auto"/>
                </w:tcPr>
                <w:p w:rsidR="00677B20" w:rsidRPr="007379B3" w:rsidRDefault="00677B20" w:rsidP="00677B20">
                  <w:pPr>
                    <w:rPr>
                      <w:rFonts w:eastAsia="MS Mincho"/>
                      <w:i/>
                      <w:sz w:val="22"/>
                      <w:szCs w:val="22"/>
                    </w:rPr>
                  </w:pPr>
                  <w:r>
                    <w:rPr>
                      <w:rFonts w:eastAsia="MS Mincho"/>
                      <w:i/>
                      <w:sz w:val="22"/>
                      <w:szCs w:val="22"/>
                    </w:rPr>
                    <w:t xml:space="preserve">    </w:t>
                  </w:r>
                  <w:r w:rsidRPr="007379B3">
                    <w:rPr>
                      <w:rFonts w:eastAsia="MS Mincho"/>
                      <w:i/>
                      <w:sz w:val="22"/>
                      <w:szCs w:val="22"/>
                    </w:rPr>
                    <w:t>o cümlədən:</w:t>
                  </w:r>
                </w:p>
              </w:tc>
            </w:tr>
            <w:tr w:rsidR="00677B20" w:rsidRPr="00E8170B" w:rsidTr="00677B20">
              <w:trPr>
                <w:jc w:val="center"/>
              </w:trPr>
              <w:tc>
                <w:tcPr>
                  <w:tcW w:w="2361"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Binəqədi</w:t>
                  </w:r>
                </w:p>
              </w:tc>
              <w:tc>
                <w:tcPr>
                  <w:tcW w:w="2544" w:type="dxa"/>
                  <w:tcBorders>
                    <w:top w:val="nil"/>
                    <w:left w:val="nil"/>
                    <w:bottom w:val="nil"/>
                    <w:right w:val="nil"/>
                  </w:tcBorders>
                  <w:shd w:val="clear" w:color="auto" w:fill="auto"/>
                </w:tcPr>
                <w:p w:rsidR="00677B20" w:rsidRPr="00E8170B" w:rsidRDefault="00677B20" w:rsidP="00677B20">
                  <w:pPr>
                    <w:spacing w:line="276" w:lineRule="auto"/>
                    <w:ind w:right="1002"/>
                    <w:jc w:val="right"/>
                    <w:rPr>
                      <w:rFonts w:eastAsia="MS Mincho"/>
                      <w:sz w:val="22"/>
                      <w:szCs w:val="22"/>
                    </w:rPr>
                  </w:pPr>
                  <w:r w:rsidRPr="00E8170B">
                    <w:rPr>
                      <w:rFonts w:eastAsia="MS Mincho"/>
                      <w:sz w:val="22"/>
                      <w:szCs w:val="22"/>
                    </w:rPr>
                    <w:t>7</w:t>
                  </w:r>
                </w:p>
              </w:tc>
              <w:tc>
                <w:tcPr>
                  <w:tcW w:w="2777" w:type="dxa"/>
                  <w:tcBorders>
                    <w:top w:val="nil"/>
                    <w:left w:val="nil"/>
                    <w:bottom w:val="nil"/>
                    <w:right w:val="nil"/>
                  </w:tcBorders>
                  <w:shd w:val="clear" w:color="auto" w:fill="auto"/>
                </w:tcPr>
                <w:p w:rsidR="00677B20" w:rsidRPr="00E8170B" w:rsidRDefault="00677B20" w:rsidP="00677B20">
                  <w:pPr>
                    <w:spacing w:line="276" w:lineRule="auto"/>
                    <w:ind w:right="990"/>
                    <w:jc w:val="center"/>
                    <w:rPr>
                      <w:rFonts w:eastAsia="MS Mincho"/>
                      <w:sz w:val="22"/>
                      <w:szCs w:val="22"/>
                    </w:rPr>
                  </w:pPr>
                  <w:r>
                    <w:rPr>
                      <w:rFonts w:eastAsia="MS Mincho"/>
                      <w:sz w:val="22"/>
                      <w:szCs w:val="22"/>
                    </w:rPr>
                    <w:t>227</w:t>
                  </w:r>
                  <w:r w:rsidRPr="00E8170B">
                    <w:rPr>
                      <w:rFonts w:eastAsia="MS Mincho"/>
                      <w:sz w:val="22"/>
                      <w:szCs w:val="22"/>
                    </w:rPr>
                    <w:t>,</w:t>
                  </w:r>
                  <w:r>
                    <w:rPr>
                      <w:rFonts w:eastAsia="MS Mincho"/>
                      <w:sz w:val="22"/>
                      <w:szCs w:val="22"/>
                    </w:rPr>
                    <w:t>8</w:t>
                  </w:r>
                </w:p>
              </w:tc>
            </w:tr>
            <w:tr w:rsidR="00677B20" w:rsidRPr="00E8170B" w:rsidTr="00677B20">
              <w:trPr>
                <w:jc w:val="center"/>
              </w:trPr>
              <w:tc>
                <w:tcPr>
                  <w:tcW w:w="2361"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Xətai</w:t>
                  </w:r>
                </w:p>
              </w:tc>
              <w:tc>
                <w:tcPr>
                  <w:tcW w:w="2544" w:type="dxa"/>
                  <w:tcBorders>
                    <w:top w:val="nil"/>
                    <w:left w:val="nil"/>
                    <w:bottom w:val="nil"/>
                    <w:right w:val="nil"/>
                  </w:tcBorders>
                  <w:shd w:val="clear" w:color="auto" w:fill="auto"/>
                </w:tcPr>
                <w:p w:rsidR="00677B20" w:rsidRPr="00E8170B" w:rsidRDefault="00677B20" w:rsidP="00677B20">
                  <w:pPr>
                    <w:spacing w:line="276" w:lineRule="auto"/>
                    <w:ind w:right="1002"/>
                    <w:jc w:val="right"/>
                    <w:rPr>
                      <w:rFonts w:eastAsia="MS Mincho"/>
                      <w:sz w:val="22"/>
                      <w:szCs w:val="22"/>
                    </w:rPr>
                  </w:pPr>
                  <w:r>
                    <w:rPr>
                      <w:rFonts w:eastAsia="MS Mincho"/>
                      <w:sz w:val="22"/>
                      <w:szCs w:val="22"/>
                    </w:rPr>
                    <w:t>9</w:t>
                  </w:r>
                </w:p>
              </w:tc>
              <w:tc>
                <w:tcPr>
                  <w:tcW w:w="2777" w:type="dxa"/>
                  <w:tcBorders>
                    <w:top w:val="nil"/>
                    <w:left w:val="nil"/>
                    <w:bottom w:val="nil"/>
                    <w:right w:val="nil"/>
                  </w:tcBorders>
                  <w:shd w:val="clear" w:color="auto" w:fill="auto"/>
                </w:tcPr>
                <w:p w:rsidR="00677B20" w:rsidRPr="00E8170B" w:rsidRDefault="00677B20" w:rsidP="00677B20">
                  <w:pPr>
                    <w:spacing w:line="276" w:lineRule="auto"/>
                    <w:ind w:right="990"/>
                    <w:jc w:val="center"/>
                    <w:rPr>
                      <w:rFonts w:eastAsia="MS Mincho"/>
                      <w:sz w:val="22"/>
                      <w:szCs w:val="22"/>
                    </w:rPr>
                  </w:pPr>
                  <w:r>
                    <w:rPr>
                      <w:rFonts w:eastAsia="MS Mincho"/>
                      <w:sz w:val="22"/>
                      <w:szCs w:val="22"/>
                    </w:rPr>
                    <w:t>386</w:t>
                  </w:r>
                  <w:r w:rsidRPr="00E8170B">
                    <w:rPr>
                      <w:rFonts w:eastAsia="MS Mincho"/>
                      <w:sz w:val="22"/>
                      <w:szCs w:val="22"/>
                    </w:rPr>
                    <w:t>,</w:t>
                  </w:r>
                  <w:r>
                    <w:rPr>
                      <w:rFonts w:eastAsia="MS Mincho"/>
                      <w:sz w:val="22"/>
                      <w:szCs w:val="22"/>
                    </w:rPr>
                    <w:t>0</w:t>
                  </w:r>
                </w:p>
              </w:tc>
            </w:tr>
            <w:tr w:rsidR="00677B20" w:rsidRPr="00E8170B" w:rsidTr="00677B20">
              <w:trPr>
                <w:jc w:val="center"/>
              </w:trPr>
              <w:tc>
                <w:tcPr>
                  <w:tcW w:w="2361"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Xəzər</w:t>
                  </w:r>
                </w:p>
              </w:tc>
              <w:tc>
                <w:tcPr>
                  <w:tcW w:w="2544" w:type="dxa"/>
                  <w:tcBorders>
                    <w:top w:val="nil"/>
                    <w:left w:val="nil"/>
                    <w:bottom w:val="nil"/>
                    <w:right w:val="nil"/>
                  </w:tcBorders>
                  <w:shd w:val="clear" w:color="auto" w:fill="auto"/>
                </w:tcPr>
                <w:p w:rsidR="00677B20" w:rsidRPr="00E8170B" w:rsidRDefault="00677B20" w:rsidP="00677B20">
                  <w:pPr>
                    <w:spacing w:line="276" w:lineRule="auto"/>
                    <w:ind w:right="1002"/>
                    <w:jc w:val="right"/>
                    <w:rPr>
                      <w:rFonts w:eastAsia="MS Mincho"/>
                      <w:sz w:val="22"/>
                      <w:szCs w:val="22"/>
                    </w:rPr>
                  </w:pPr>
                  <w:r>
                    <w:rPr>
                      <w:rFonts w:eastAsia="MS Mincho"/>
                      <w:sz w:val="22"/>
                      <w:szCs w:val="22"/>
                    </w:rPr>
                    <w:t>9</w:t>
                  </w:r>
                </w:p>
              </w:tc>
              <w:tc>
                <w:tcPr>
                  <w:tcW w:w="2777" w:type="dxa"/>
                  <w:tcBorders>
                    <w:top w:val="nil"/>
                    <w:left w:val="nil"/>
                    <w:bottom w:val="nil"/>
                    <w:right w:val="nil"/>
                  </w:tcBorders>
                  <w:shd w:val="clear" w:color="auto" w:fill="auto"/>
                </w:tcPr>
                <w:p w:rsidR="00677B20" w:rsidRPr="00E8170B" w:rsidRDefault="00677B20" w:rsidP="00677B20">
                  <w:pPr>
                    <w:spacing w:line="276" w:lineRule="auto"/>
                    <w:ind w:right="990"/>
                    <w:jc w:val="center"/>
                    <w:rPr>
                      <w:rFonts w:eastAsia="MS Mincho"/>
                      <w:sz w:val="22"/>
                      <w:szCs w:val="22"/>
                    </w:rPr>
                  </w:pPr>
                  <w:r>
                    <w:rPr>
                      <w:rFonts w:eastAsia="MS Mincho"/>
                      <w:sz w:val="22"/>
                      <w:szCs w:val="22"/>
                    </w:rPr>
                    <w:t>191</w:t>
                  </w:r>
                  <w:r w:rsidRPr="00E8170B">
                    <w:rPr>
                      <w:rFonts w:eastAsia="MS Mincho"/>
                      <w:sz w:val="22"/>
                      <w:szCs w:val="22"/>
                    </w:rPr>
                    <w:t>,</w:t>
                  </w:r>
                  <w:r>
                    <w:rPr>
                      <w:rFonts w:eastAsia="MS Mincho"/>
                      <w:sz w:val="22"/>
                      <w:szCs w:val="22"/>
                    </w:rPr>
                    <w:t>7</w:t>
                  </w:r>
                </w:p>
              </w:tc>
            </w:tr>
            <w:tr w:rsidR="00677B20" w:rsidRPr="00E8170B" w:rsidTr="00677B20">
              <w:trPr>
                <w:trHeight w:val="333"/>
                <w:jc w:val="center"/>
              </w:trPr>
              <w:tc>
                <w:tcPr>
                  <w:tcW w:w="2361"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Qaradağ</w:t>
                  </w:r>
                </w:p>
              </w:tc>
              <w:tc>
                <w:tcPr>
                  <w:tcW w:w="2544" w:type="dxa"/>
                  <w:tcBorders>
                    <w:top w:val="nil"/>
                    <w:left w:val="nil"/>
                    <w:bottom w:val="nil"/>
                    <w:right w:val="nil"/>
                  </w:tcBorders>
                  <w:shd w:val="clear" w:color="auto" w:fill="auto"/>
                </w:tcPr>
                <w:p w:rsidR="00677B20" w:rsidRPr="00AB697D" w:rsidRDefault="00677B20" w:rsidP="00677B20">
                  <w:pPr>
                    <w:spacing w:line="276" w:lineRule="auto"/>
                    <w:ind w:right="1002"/>
                    <w:jc w:val="right"/>
                    <w:rPr>
                      <w:rFonts w:eastAsia="MS Mincho"/>
                      <w:sz w:val="22"/>
                      <w:szCs w:val="22"/>
                    </w:rPr>
                  </w:pPr>
                  <w:r w:rsidRPr="007E61D2">
                    <w:rPr>
                      <w:rFonts w:eastAsia="MS Mincho"/>
                      <w:sz w:val="22"/>
                      <w:szCs w:val="22"/>
                    </w:rPr>
                    <w:t>1</w:t>
                  </w:r>
                  <w:r>
                    <w:rPr>
                      <w:rFonts w:eastAsia="MS Mincho"/>
                      <w:sz w:val="22"/>
                      <w:szCs w:val="22"/>
                    </w:rPr>
                    <w:t>4</w:t>
                  </w:r>
                </w:p>
              </w:tc>
              <w:tc>
                <w:tcPr>
                  <w:tcW w:w="2777" w:type="dxa"/>
                  <w:tcBorders>
                    <w:top w:val="nil"/>
                    <w:left w:val="nil"/>
                    <w:bottom w:val="nil"/>
                    <w:right w:val="nil"/>
                  </w:tcBorders>
                  <w:shd w:val="clear" w:color="auto" w:fill="auto"/>
                </w:tcPr>
                <w:p w:rsidR="00677B20" w:rsidRPr="00E8170B" w:rsidRDefault="00677B20" w:rsidP="00677B20">
                  <w:pPr>
                    <w:spacing w:line="276" w:lineRule="auto"/>
                    <w:ind w:right="990"/>
                    <w:jc w:val="center"/>
                    <w:rPr>
                      <w:rFonts w:eastAsia="MS Mincho"/>
                      <w:sz w:val="22"/>
                      <w:szCs w:val="22"/>
                    </w:rPr>
                  </w:pPr>
                  <w:r>
                    <w:rPr>
                      <w:rFonts w:eastAsia="MS Mincho"/>
                      <w:sz w:val="22"/>
                      <w:szCs w:val="22"/>
                    </w:rPr>
                    <w:t>159</w:t>
                  </w:r>
                  <w:r w:rsidRPr="00E8170B">
                    <w:rPr>
                      <w:rFonts w:eastAsia="MS Mincho"/>
                      <w:sz w:val="22"/>
                      <w:szCs w:val="22"/>
                    </w:rPr>
                    <w:t>,</w:t>
                  </w:r>
                  <w:r>
                    <w:rPr>
                      <w:rFonts w:eastAsia="MS Mincho"/>
                      <w:sz w:val="22"/>
                      <w:szCs w:val="22"/>
                    </w:rPr>
                    <w:t>6</w:t>
                  </w:r>
                </w:p>
              </w:tc>
            </w:tr>
            <w:tr w:rsidR="00677B20" w:rsidRPr="00E8170B" w:rsidTr="00677B20">
              <w:trPr>
                <w:jc w:val="center"/>
              </w:trPr>
              <w:tc>
                <w:tcPr>
                  <w:tcW w:w="2361"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Nərimanov</w:t>
                  </w:r>
                </w:p>
              </w:tc>
              <w:tc>
                <w:tcPr>
                  <w:tcW w:w="2544" w:type="dxa"/>
                  <w:tcBorders>
                    <w:top w:val="nil"/>
                    <w:left w:val="nil"/>
                    <w:bottom w:val="nil"/>
                    <w:right w:val="nil"/>
                  </w:tcBorders>
                  <w:shd w:val="clear" w:color="auto" w:fill="auto"/>
                </w:tcPr>
                <w:p w:rsidR="00677B20" w:rsidRPr="00E8170B" w:rsidRDefault="00677B20" w:rsidP="00677B20">
                  <w:pPr>
                    <w:spacing w:line="276" w:lineRule="auto"/>
                    <w:ind w:right="1002"/>
                    <w:jc w:val="right"/>
                    <w:rPr>
                      <w:rFonts w:eastAsia="MS Mincho"/>
                      <w:sz w:val="22"/>
                      <w:szCs w:val="22"/>
                    </w:rPr>
                  </w:pPr>
                  <w:r w:rsidRPr="00E8170B">
                    <w:rPr>
                      <w:rFonts w:eastAsia="MS Mincho"/>
                      <w:sz w:val="22"/>
                      <w:szCs w:val="22"/>
                    </w:rPr>
                    <w:t>4</w:t>
                  </w:r>
                </w:p>
              </w:tc>
              <w:tc>
                <w:tcPr>
                  <w:tcW w:w="2777" w:type="dxa"/>
                  <w:tcBorders>
                    <w:top w:val="nil"/>
                    <w:left w:val="nil"/>
                    <w:bottom w:val="nil"/>
                    <w:right w:val="nil"/>
                  </w:tcBorders>
                  <w:shd w:val="clear" w:color="auto" w:fill="auto"/>
                </w:tcPr>
                <w:p w:rsidR="00677B20" w:rsidRPr="00E8170B" w:rsidRDefault="00677B20" w:rsidP="00677B20">
                  <w:pPr>
                    <w:spacing w:line="276" w:lineRule="auto"/>
                    <w:ind w:right="990"/>
                    <w:jc w:val="center"/>
                    <w:rPr>
                      <w:rFonts w:eastAsia="MS Mincho"/>
                      <w:sz w:val="22"/>
                      <w:szCs w:val="22"/>
                    </w:rPr>
                  </w:pPr>
                  <w:r>
                    <w:rPr>
                      <w:rFonts w:eastAsia="MS Mincho"/>
                      <w:sz w:val="22"/>
                      <w:szCs w:val="22"/>
                    </w:rPr>
                    <w:t>170</w:t>
                  </w:r>
                  <w:r w:rsidRPr="00E8170B">
                    <w:rPr>
                      <w:rFonts w:eastAsia="MS Mincho"/>
                      <w:sz w:val="22"/>
                      <w:szCs w:val="22"/>
                    </w:rPr>
                    <w:t>,</w:t>
                  </w:r>
                  <w:r>
                    <w:rPr>
                      <w:rFonts w:eastAsia="MS Mincho"/>
                      <w:sz w:val="22"/>
                      <w:szCs w:val="22"/>
                    </w:rPr>
                    <w:t>7</w:t>
                  </w:r>
                </w:p>
              </w:tc>
            </w:tr>
            <w:tr w:rsidR="00677B20" w:rsidRPr="00E8170B" w:rsidTr="00677B20">
              <w:trPr>
                <w:jc w:val="center"/>
              </w:trPr>
              <w:tc>
                <w:tcPr>
                  <w:tcW w:w="2361"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Nəsimi</w:t>
                  </w:r>
                </w:p>
              </w:tc>
              <w:tc>
                <w:tcPr>
                  <w:tcW w:w="2544" w:type="dxa"/>
                  <w:tcBorders>
                    <w:top w:val="nil"/>
                    <w:left w:val="nil"/>
                    <w:bottom w:val="nil"/>
                    <w:right w:val="nil"/>
                  </w:tcBorders>
                  <w:shd w:val="clear" w:color="auto" w:fill="auto"/>
                </w:tcPr>
                <w:p w:rsidR="00677B20" w:rsidRPr="00E8170B" w:rsidRDefault="00677B20" w:rsidP="00677B20">
                  <w:pPr>
                    <w:spacing w:line="276" w:lineRule="auto"/>
                    <w:ind w:right="1002"/>
                    <w:jc w:val="right"/>
                    <w:rPr>
                      <w:rFonts w:eastAsia="MS Mincho"/>
                      <w:sz w:val="22"/>
                      <w:szCs w:val="22"/>
                    </w:rPr>
                  </w:pPr>
                  <w:r w:rsidRPr="00E8170B">
                    <w:rPr>
                      <w:rFonts w:eastAsia="MS Mincho"/>
                      <w:sz w:val="22"/>
                      <w:szCs w:val="22"/>
                    </w:rPr>
                    <w:t>8</w:t>
                  </w:r>
                </w:p>
              </w:tc>
              <w:tc>
                <w:tcPr>
                  <w:tcW w:w="2777" w:type="dxa"/>
                  <w:tcBorders>
                    <w:top w:val="nil"/>
                    <w:left w:val="nil"/>
                    <w:bottom w:val="nil"/>
                    <w:right w:val="nil"/>
                  </w:tcBorders>
                  <w:shd w:val="clear" w:color="auto" w:fill="auto"/>
                </w:tcPr>
                <w:p w:rsidR="00677B20" w:rsidRPr="00E8170B" w:rsidRDefault="00677B20" w:rsidP="00677B20">
                  <w:pPr>
                    <w:spacing w:line="276" w:lineRule="auto"/>
                    <w:ind w:right="990"/>
                    <w:jc w:val="center"/>
                    <w:rPr>
                      <w:rFonts w:eastAsia="MS Mincho"/>
                      <w:sz w:val="22"/>
                      <w:szCs w:val="22"/>
                    </w:rPr>
                  </w:pPr>
                  <w:r>
                    <w:rPr>
                      <w:rFonts w:eastAsia="MS Mincho"/>
                      <w:sz w:val="22"/>
                      <w:szCs w:val="22"/>
                    </w:rPr>
                    <w:t xml:space="preserve"> 542,5</w:t>
                  </w:r>
                </w:p>
              </w:tc>
            </w:tr>
            <w:tr w:rsidR="00677B20" w:rsidRPr="00E8170B" w:rsidTr="00677B20">
              <w:trPr>
                <w:jc w:val="center"/>
              </w:trPr>
              <w:tc>
                <w:tcPr>
                  <w:tcW w:w="2361"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Nizami</w:t>
                  </w:r>
                </w:p>
              </w:tc>
              <w:tc>
                <w:tcPr>
                  <w:tcW w:w="2544" w:type="dxa"/>
                  <w:tcBorders>
                    <w:top w:val="nil"/>
                    <w:left w:val="nil"/>
                    <w:bottom w:val="nil"/>
                    <w:right w:val="nil"/>
                  </w:tcBorders>
                  <w:shd w:val="clear" w:color="auto" w:fill="auto"/>
                </w:tcPr>
                <w:p w:rsidR="00677B20" w:rsidRPr="00E8170B" w:rsidRDefault="00677B20" w:rsidP="00677B20">
                  <w:pPr>
                    <w:spacing w:line="276" w:lineRule="auto"/>
                    <w:ind w:right="1002"/>
                    <w:jc w:val="right"/>
                    <w:rPr>
                      <w:rFonts w:eastAsia="MS Mincho"/>
                      <w:sz w:val="22"/>
                      <w:szCs w:val="22"/>
                    </w:rPr>
                  </w:pPr>
                  <w:r w:rsidRPr="00E8170B">
                    <w:rPr>
                      <w:rFonts w:eastAsia="MS Mincho"/>
                      <w:sz w:val="22"/>
                      <w:szCs w:val="22"/>
                    </w:rPr>
                    <w:t>6</w:t>
                  </w:r>
                </w:p>
              </w:tc>
              <w:tc>
                <w:tcPr>
                  <w:tcW w:w="2777" w:type="dxa"/>
                  <w:tcBorders>
                    <w:top w:val="nil"/>
                    <w:left w:val="nil"/>
                    <w:bottom w:val="nil"/>
                    <w:right w:val="nil"/>
                  </w:tcBorders>
                  <w:shd w:val="clear" w:color="auto" w:fill="auto"/>
                </w:tcPr>
                <w:p w:rsidR="00677B20" w:rsidRPr="00E8170B" w:rsidRDefault="00677B20" w:rsidP="00677B20">
                  <w:pPr>
                    <w:spacing w:line="276" w:lineRule="auto"/>
                    <w:ind w:right="990"/>
                    <w:jc w:val="center"/>
                    <w:rPr>
                      <w:rFonts w:eastAsia="MS Mincho"/>
                      <w:sz w:val="22"/>
                      <w:szCs w:val="22"/>
                    </w:rPr>
                  </w:pPr>
                  <w:r>
                    <w:rPr>
                      <w:rFonts w:eastAsia="MS Mincho"/>
                      <w:sz w:val="22"/>
                      <w:szCs w:val="22"/>
                    </w:rPr>
                    <w:t>136</w:t>
                  </w:r>
                  <w:r w:rsidRPr="00E8170B">
                    <w:rPr>
                      <w:rFonts w:eastAsia="MS Mincho"/>
                      <w:sz w:val="22"/>
                      <w:szCs w:val="22"/>
                    </w:rPr>
                    <w:t>,</w:t>
                  </w:r>
                  <w:r>
                    <w:rPr>
                      <w:rFonts w:eastAsia="MS Mincho"/>
                      <w:sz w:val="22"/>
                      <w:szCs w:val="22"/>
                    </w:rPr>
                    <w:t>0</w:t>
                  </w:r>
                </w:p>
              </w:tc>
            </w:tr>
            <w:tr w:rsidR="00677B20" w:rsidRPr="00E8170B" w:rsidTr="00677B20">
              <w:trPr>
                <w:jc w:val="center"/>
              </w:trPr>
              <w:tc>
                <w:tcPr>
                  <w:tcW w:w="2361"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Pirallahı</w:t>
                  </w:r>
                </w:p>
              </w:tc>
              <w:tc>
                <w:tcPr>
                  <w:tcW w:w="2544" w:type="dxa"/>
                  <w:tcBorders>
                    <w:top w:val="nil"/>
                    <w:left w:val="nil"/>
                    <w:bottom w:val="nil"/>
                    <w:right w:val="nil"/>
                  </w:tcBorders>
                  <w:shd w:val="clear" w:color="auto" w:fill="auto"/>
                </w:tcPr>
                <w:p w:rsidR="00677B20" w:rsidRPr="00E8170B" w:rsidRDefault="00677B20" w:rsidP="00677B20">
                  <w:pPr>
                    <w:spacing w:line="276" w:lineRule="auto"/>
                    <w:ind w:right="1002"/>
                    <w:jc w:val="right"/>
                    <w:rPr>
                      <w:rFonts w:eastAsia="MS Mincho"/>
                      <w:sz w:val="22"/>
                      <w:szCs w:val="22"/>
                    </w:rPr>
                  </w:pPr>
                  <w:r w:rsidRPr="00E8170B">
                    <w:rPr>
                      <w:rFonts w:eastAsia="MS Mincho"/>
                      <w:sz w:val="22"/>
                      <w:szCs w:val="22"/>
                    </w:rPr>
                    <w:t>-</w:t>
                  </w:r>
                </w:p>
              </w:tc>
              <w:tc>
                <w:tcPr>
                  <w:tcW w:w="2777" w:type="dxa"/>
                  <w:tcBorders>
                    <w:top w:val="nil"/>
                    <w:left w:val="nil"/>
                    <w:bottom w:val="nil"/>
                    <w:right w:val="nil"/>
                  </w:tcBorders>
                  <w:shd w:val="clear" w:color="auto" w:fill="auto"/>
                </w:tcPr>
                <w:p w:rsidR="00677B20" w:rsidRPr="00E8170B" w:rsidRDefault="00677B20" w:rsidP="00677B20">
                  <w:pPr>
                    <w:tabs>
                      <w:tab w:val="left" w:pos="1545"/>
                    </w:tabs>
                    <w:spacing w:line="276" w:lineRule="auto"/>
                    <w:ind w:right="990"/>
                    <w:jc w:val="center"/>
                    <w:rPr>
                      <w:rFonts w:eastAsia="MS Mincho"/>
                      <w:sz w:val="22"/>
                      <w:szCs w:val="22"/>
                    </w:rPr>
                  </w:pPr>
                  <w:r w:rsidRPr="00E8170B">
                    <w:rPr>
                      <w:rFonts w:eastAsia="MS Mincho"/>
                      <w:sz w:val="22"/>
                      <w:szCs w:val="22"/>
                    </w:rPr>
                    <w:t>-</w:t>
                  </w:r>
                </w:p>
              </w:tc>
            </w:tr>
            <w:tr w:rsidR="00677B20" w:rsidRPr="00E8170B" w:rsidTr="00677B20">
              <w:trPr>
                <w:jc w:val="center"/>
              </w:trPr>
              <w:tc>
                <w:tcPr>
                  <w:tcW w:w="2361"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Sabunçu</w:t>
                  </w:r>
                </w:p>
              </w:tc>
              <w:tc>
                <w:tcPr>
                  <w:tcW w:w="2544" w:type="dxa"/>
                  <w:tcBorders>
                    <w:top w:val="nil"/>
                    <w:left w:val="nil"/>
                    <w:bottom w:val="nil"/>
                    <w:right w:val="nil"/>
                  </w:tcBorders>
                  <w:shd w:val="clear" w:color="auto" w:fill="auto"/>
                </w:tcPr>
                <w:p w:rsidR="00677B20" w:rsidRPr="00E8170B" w:rsidRDefault="00677B20" w:rsidP="00677B20">
                  <w:pPr>
                    <w:spacing w:line="276" w:lineRule="auto"/>
                    <w:ind w:right="1002"/>
                    <w:jc w:val="right"/>
                    <w:rPr>
                      <w:rFonts w:eastAsia="MS Mincho"/>
                      <w:sz w:val="22"/>
                      <w:szCs w:val="22"/>
                    </w:rPr>
                  </w:pPr>
                  <w:r>
                    <w:rPr>
                      <w:rFonts w:eastAsia="MS Mincho"/>
                      <w:sz w:val="22"/>
                      <w:szCs w:val="22"/>
                    </w:rPr>
                    <w:t>14</w:t>
                  </w:r>
                </w:p>
              </w:tc>
              <w:tc>
                <w:tcPr>
                  <w:tcW w:w="2777" w:type="dxa"/>
                  <w:tcBorders>
                    <w:top w:val="nil"/>
                    <w:left w:val="nil"/>
                    <w:bottom w:val="nil"/>
                    <w:right w:val="nil"/>
                  </w:tcBorders>
                  <w:shd w:val="clear" w:color="auto" w:fill="auto"/>
                </w:tcPr>
                <w:p w:rsidR="00677B20" w:rsidRPr="00E8170B" w:rsidRDefault="00677B20" w:rsidP="00677B20">
                  <w:pPr>
                    <w:spacing w:line="276" w:lineRule="auto"/>
                    <w:ind w:right="990"/>
                    <w:jc w:val="center"/>
                    <w:rPr>
                      <w:rFonts w:eastAsia="MS Mincho"/>
                      <w:sz w:val="22"/>
                      <w:szCs w:val="22"/>
                    </w:rPr>
                  </w:pPr>
                  <w:r>
                    <w:rPr>
                      <w:rFonts w:eastAsia="MS Mincho"/>
                      <w:sz w:val="22"/>
                      <w:szCs w:val="22"/>
                    </w:rPr>
                    <w:t>333</w:t>
                  </w:r>
                  <w:r w:rsidRPr="00E8170B">
                    <w:rPr>
                      <w:rFonts w:eastAsia="MS Mincho"/>
                      <w:sz w:val="22"/>
                      <w:szCs w:val="22"/>
                    </w:rPr>
                    <w:t>,</w:t>
                  </w:r>
                  <w:r>
                    <w:rPr>
                      <w:rFonts w:eastAsia="MS Mincho"/>
                      <w:sz w:val="22"/>
                      <w:szCs w:val="22"/>
                    </w:rPr>
                    <w:t>6</w:t>
                  </w:r>
                </w:p>
              </w:tc>
            </w:tr>
            <w:tr w:rsidR="00677B20" w:rsidRPr="00E8170B" w:rsidTr="00677B20">
              <w:trPr>
                <w:jc w:val="center"/>
              </w:trPr>
              <w:tc>
                <w:tcPr>
                  <w:tcW w:w="2361"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Səbail</w:t>
                  </w:r>
                </w:p>
              </w:tc>
              <w:tc>
                <w:tcPr>
                  <w:tcW w:w="2544" w:type="dxa"/>
                  <w:tcBorders>
                    <w:top w:val="nil"/>
                    <w:left w:val="nil"/>
                    <w:bottom w:val="nil"/>
                    <w:right w:val="nil"/>
                  </w:tcBorders>
                  <w:shd w:val="clear" w:color="auto" w:fill="auto"/>
                </w:tcPr>
                <w:p w:rsidR="00677B20" w:rsidRPr="00E8170B" w:rsidRDefault="00677B20" w:rsidP="00677B20">
                  <w:pPr>
                    <w:spacing w:line="276" w:lineRule="auto"/>
                    <w:ind w:right="1002"/>
                    <w:jc w:val="right"/>
                    <w:rPr>
                      <w:rFonts w:eastAsia="MS Mincho"/>
                      <w:sz w:val="22"/>
                      <w:szCs w:val="22"/>
                    </w:rPr>
                  </w:pPr>
                  <w:r>
                    <w:rPr>
                      <w:rFonts w:eastAsia="MS Mincho"/>
                      <w:sz w:val="22"/>
                      <w:szCs w:val="22"/>
                    </w:rPr>
                    <w:t>9</w:t>
                  </w:r>
                </w:p>
              </w:tc>
              <w:tc>
                <w:tcPr>
                  <w:tcW w:w="2777" w:type="dxa"/>
                  <w:tcBorders>
                    <w:top w:val="nil"/>
                    <w:left w:val="nil"/>
                    <w:bottom w:val="nil"/>
                    <w:right w:val="nil"/>
                  </w:tcBorders>
                  <w:shd w:val="clear" w:color="auto" w:fill="auto"/>
                </w:tcPr>
                <w:p w:rsidR="00677B20" w:rsidRPr="00E8170B" w:rsidRDefault="00677B20" w:rsidP="00677B20">
                  <w:pPr>
                    <w:spacing w:line="276" w:lineRule="auto"/>
                    <w:ind w:right="990"/>
                    <w:rPr>
                      <w:rFonts w:eastAsia="MS Mincho"/>
                      <w:sz w:val="22"/>
                      <w:szCs w:val="22"/>
                    </w:rPr>
                  </w:pPr>
                  <w:r>
                    <w:rPr>
                      <w:rFonts w:eastAsia="MS Mincho"/>
                      <w:sz w:val="22"/>
                      <w:szCs w:val="22"/>
                    </w:rPr>
                    <w:t xml:space="preserve">       </w:t>
                  </w:r>
                  <w:r w:rsidRPr="00E8170B">
                    <w:rPr>
                      <w:rFonts w:eastAsia="MS Mincho"/>
                      <w:sz w:val="22"/>
                      <w:szCs w:val="22"/>
                    </w:rPr>
                    <w:t>5 </w:t>
                  </w:r>
                  <w:r>
                    <w:rPr>
                      <w:rFonts w:eastAsia="MS Mincho"/>
                      <w:sz w:val="22"/>
                      <w:szCs w:val="22"/>
                    </w:rPr>
                    <w:t>051</w:t>
                  </w:r>
                  <w:r w:rsidRPr="00E8170B">
                    <w:rPr>
                      <w:rFonts w:eastAsia="MS Mincho"/>
                      <w:sz w:val="22"/>
                      <w:szCs w:val="22"/>
                    </w:rPr>
                    <w:t>,</w:t>
                  </w:r>
                  <w:r>
                    <w:rPr>
                      <w:rFonts w:eastAsia="MS Mincho"/>
                      <w:sz w:val="22"/>
                      <w:szCs w:val="22"/>
                    </w:rPr>
                    <w:t>2</w:t>
                  </w:r>
                </w:p>
              </w:tc>
            </w:tr>
            <w:tr w:rsidR="00677B20" w:rsidRPr="00E8170B" w:rsidTr="00677B20">
              <w:trPr>
                <w:jc w:val="center"/>
              </w:trPr>
              <w:tc>
                <w:tcPr>
                  <w:tcW w:w="2361"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Suraxanı</w:t>
                  </w:r>
                </w:p>
              </w:tc>
              <w:tc>
                <w:tcPr>
                  <w:tcW w:w="2544" w:type="dxa"/>
                  <w:tcBorders>
                    <w:top w:val="nil"/>
                    <w:left w:val="nil"/>
                    <w:bottom w:val="nil"/>
                    <w:right w:val="nil"/>
                  </w:tcBorders>
                  <w:shd w:val="clear" w:color="auto" w:fill="auto"/>
                </w:tcPr>
                <w:p w:rsidR="00677B20" w:rsidRPr="00E8170B" w:rsidRDefault="00677B20" w:rsidP="00677B20">
                  <w:pPr>
                    <w:spacing w:line="276" w:lineRule="auto"/>
                    <w:ind w:right="1002"/>
                    <w:jc w:val="right"/>
                    <w:rPr>
                      <w:rFonts w:eastAsia="MS Mincho"/>
                      <w:sz w:val="22"/>
                      <w:szCs w:val="22"/>
                    </w:rPr>
                  </w:pPr>
                  <w:r>
                    <w:rPr>
                      <w:rFonts w:eastAsia="MS Mincho"/>
                      <w:sz w:val="22"/>
                      <w:szCs w:val="22"/>
                    </w:rPr>
                    <w:t>9</w:t>
                  </w:r>
                </w:p>
              </w:tc>
              <w:tc>
                <w:tcPr>
                  <w:tcW w:w="2777" w:type="dxa"/>
                  <w:tcBorders>
                    <w:top w:val="nil"/>
                    <w:left w:val="nil"/>
                    <w:bottom w:val="nil"/>
                    <w:right w:val="nil"/>
                  </w:tcBorders>
                  <w:shd w:val="clear" w:color="auto" w:fill="auto"/>
                </w:tcPr>
                <w:p w:rsidR="00677B20" w:rsidRPr="00E8170B" w:rsidRDefault="00677B20" w:rsidP="00677B20">
                  <w:pPr>
                    <w:spacing w:line="276" w:lineRule="auto"/>
                    <w:ind w:right="990"/>
                    <w:jc w:val="center"/>
                    <w:rPr>
                      <w:rFonts w:eastAsia="MS Mincho"/>
                      <w:sz w:val="22"/>
                      <w:szCs w:val="22"/>
                    </w:rPr>
                  </w:pPr>
                  <w:r>
                    <w:rPr>
                      <w:rFonts w:eastAsia="MS Mincho"/>
                      <w:sz w:val="22"/>
                      <w:szCs w:val="22"/>
                    </w:rPr>
                    <w:t xml:space="preserve">   73</w:t>
                  </w:r>
                  <w:r w:rsidRPr="00E8170B">
                    <w:rPr>
                      <w:rFonts w:eastAsia="MS Mincho"/>
                      <w:sz w:val="22"/>
                      <w:szCs w:val="22"/>
                    </w:rPr>
                    <w:t>,</w:t>
                  </w:r>
                  <w:r>
                    <w:rPr>
                      <w:rFonts w:eastAsia="MS Mincho"/>
                      <w:sz w:val="22"/>
                      <w:szCs w:val="22"/>
                    </w:rPr>
                    <w:t>4</w:t>
                  </w:r>
                </w:p>
              </w:tc>
            </w:tr>
            <w:tr w:rsidR="00677B20" w:rsidRPr="00E8170B" w:rsidTr="00677B20">
              <w:trPr>
                <w:jc w:val="center"/>
              </w:trPr>
              <w:tc>
                <w:tcPr>
                  <w:tcW w:w="2361" w:type="dxa"/>
                  <w:tcBorders>
                    <w:top w:val="nil"/>
                    <w:left w:val="nil"/>
                    <w:bottom w:val="double" w:sz="4" w:space="0" w:color="auto"/>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Yasamal</w:t>
                  </w:r>
                </w:p>
              </w:tc>
              <w:tc>
                <w:tcPr>
                  <w:tcW w:w="2544" w:type="dxa"/>
                  <w:tcBorders>
                    <w:top w:val="nil"/>
                    <w:left w:val="nil"/>
                    <w:bottom w:val="double" w:sz="4" w:space="0" w:color="auto"/>
                    <w:right w:val="nil"/>
                  </w:tcBorders>
                  <w:shd w:val="clear" w:color="auto" w:fill="auto"/>
                </w:tcPr>
                <w:p w:rsidR="00677B20" w:rsidRPr="00E8170B" w:rsidRDefault="00677B20" w:rsidP="00677B20">
                  <w:pPr>
                    <w:spacing w:line="276" w:lineRule="auto"/>
                    <w:ind w:right="1002"/>
                    <w:jc w:val="right"/>
                    <w:rPr>
                      <w:rFonts w:eastAsia="MS Mincho"/>
                      <w:sz w:val="22"/>
                      <w:szCs w:val="22"/>
                    </w:rPr>
                  </w:pPr>
                  <w:r>
                    <w:rPr>
                      <w:rFonts w:eastAsia="MS Mincho"/>
                      <w:sz w:val="22"/>
                      <w:szCs w:val="22"/>
                    </w:rPr>
                    <w:t>8</w:t>
                  </w:r>
                </w:p>
              </w:tc>
              <w:tc>
                <w:tcPr>
                  <w:tcW w:w="2777" w:type="dxa"/>
                  <w:tcBorders>
                    <w:top w:val="nil"/>
                    <w:left w:val="nil"/>
                    <w:bottom w:val="double" w:sz="4" w:space="0" w:color="auto"/>
                    <w:right w:val="nil"/>
                  </w:tcBorders>
                  <w:shd w:val="clear" w:color="auto" w:fill="auto"/>
                </w:tcPr>
                <w:p w:rsidR="00677B20" w:rsidRPr="00E8170B" w:rsidRDefault="00677B20" w:rsidP="00677B20">
                  <w:pPr>
                    <w:spacing w:line="276" w:lineRule="auto"/>
                    <w:ind w:right="990"/>
                    <w:jc w:val="center"/>
                    <w:rPr>
                      <w:rFonts w:eastAsia="MS Mincho"/>
                      <w:sz w:val="22"/>
                      <w:szCs w:val="22"/>
                    </w:rPr>
                  </w:pPr>
                  <w:r>
                    <w:rPr>
                      <w:rFonts w:eastAsia="MS Mincho"/>
                      <w:sz w:val="22"/>
                      <w:szCs w:val="22"/>
                    </w:rPr>
                    <w:t xml:space="preserve">  466</w:t>
                  </w:r>
                  <w:r w:rsidRPr="00E8170B">
                    <w:rPr>
                      <w:rFonts w:eastAsia="MS Mincho"/>
                      <w:sz w:val="22"/>
                      <w:szCs w:val="22"/>
                    </w:rPr>
                    <w:t>,</w:t>
                  </w:r>
                  <w:r>
                    <w:rPr>
                      <w:rFonts w:eastAsia="MS Mincho"/>
                      <w:sz w:val="22"/>
                      <w:szCs w:val="22"/>
                    </w:rPr>
                    <w:t>4</w:t>
                  </w:r>
                </w:p>
              </w:tc>
            </w:tr>
          </w:tbl>
          <w:p w:rsidR="00677B20" w:rsidRDefault="00677B20" w:rsidP="00677B20">
            <w:pPr>
              <w:tabs>
                <w:tab w:val="left" w:pos="567"/>
              </w:tabs>
              <w:jc w:val="center"/>
              <w:rPr>
                <w:b/>
                <w:sz w:val="22"/>
                <w:szCs w:val="22"/>
              </w:rPr>
            </w:pPr>
          </w:p>
          <w:p w:rsidR="00677B20" w:rsidRDefault="00677B20" w:rsidP="00677B20">
            <w:pPr>
              <w:tabs>
                <w:tab w:val="left" w:pos="567"/>
              </w:tabs>
              <w:jc w:val="center"/>
              <w:rPr>
                <w:b/>
                <w:sz w:val="22"/>
                <w:szCs w:val="22"/>
              </w:rPr>
            </w:pPr>
          </w:p>
          <w:p w:rsidR="00677B20" w:rsidRDefault="00677B20" w:rsidP="00677B20">
            <w:pPr>
              <w:tabs>
                <w:tab w:val="left" w:pos="567"/>
              </w:tabs>
              <w:jc w:val="center"/>
              <w:rPr>
                <w:b/>
                <w:sz w:val="22"/>
                <w:szCs w:val="22"/>
              </w:rPr>
            </w:pPr>
          </w:p>
          <w:p w:rsidR="00677B20" w:rsidRDefault="00677B20" w:rsidP="00677B20">
            <w:pPr>
              <w:tabs>
                <w:tab w:val="left" w:pos="567"/>
              </w:tabs>
              <w:jc w:val="center"/>
              <w:rPr>
                <w:b/>
                <w:sz w:val="22"/>
                <w:szCs w:val="22"/>
              </w:rPr>
            </w:pPr>
          </w:p>
          <w:p w:rsidR="00677B20" w:rsidRDefault="00677B20" w:rsidP="00677B20">
            <w:pPr>
              <w:tabs>
                <w:tab w:val="left" w:pos="567"/>
              </w:tabs>
              <w:jc w:val="center"/>
              <w:rPr>
                <w:b/>
                <w:sz w:val="22"/>
                <w:szCs w:val="22"/>
              </w:rPr>
            </w:pPr>
          </w:p>
          <w:p w:rsidR="00677B20" w:rsidRDefault="00677B20" w:rsidP="00677B20">
            <w:pPr>
              <w:tabs>
                <w:tab w:val="left" w:pos="567"/>
              </w:tabs>
              <w:jc w:val="center"/>
              <w:rPr>
                <w:b/>
                <w:sz w:val="22"/>
                <w:szCs w:val="22"/>
              </w:rPr>
            </w:pPr>
          </w:p>
          <w:p w:rsidR="00F64406" w:rsidRDefault="00F64406" w:rsidP="00677B20">
            <w:pPr>
              <w:tabs>
                <w:tab w:val="left" w:pos="567"/>
              </w:tabs>
              <w:jc w:val="center"/>
              <w:rPr>
                <w:b/>
                <w:sz w:val="22"/>
                <w:szCs w:val="22"/>
              </w:rPr>
            </w:pPr>
          </w:p>
          <w:p w:rsidR="00677B20" w:rsidRPr="007379B3" w:rsidRDefault="00677B20" w:rsidP="00677B20">
            <w:pPr>
              <w:tabs>
                <w:tab w:val="left" w:pos="567"/>
              </w:tabs>
              <w:rPr>
                <w:b/>
                <w:sz w:val="22"/>
                <w:szCs w:val="22"/>
              </w:rPr>
            </w:pPr>
            <w:r>
              <w:rPr>
                <w:b/>
                <w:sz w:val="22"/>
                <w:szCs w:val="22"/>
              </w:rPr>
              <w:lastRenderedPageBreak/>
              <w:t xml:space="preserve">         </w:t>
            </w:r>
            <w:r w:rsidRPr="007379B3">
              <w:rPr>
                <w:b/>
                <w:sz w:val="22"/>
                <w:szCs w:val="22"/>
              </w:rPr>
              <w:t>7.3    Bakı şəhəri üzrə klub müəssisələri</w:t>
            </w:r>
          </w:p>
          <w:p w:rsidR="00677B20" w:rsidRPr="007379B3" w:rsidRDefault="00677B20" w:rsidP="00677B20">
            <w:pPr>
              <w:rPr>
                <w:sz w:val="22"/>
                <w:szCs w:val="22"/>
              </w:rPr>
            </w:pPr>
            <w:r>
              <w:rPr>
                <w:sz w:val="22"/>
                <w:szCs w:val="22"/>
              </w:rPr>
              <w:t xml:space="preserve">                       </w:t>
            </w:r>
            <w:r w:rsidR="00F64406">
              <w:rPr>
                <w:sz w:val="22"/>
                <w:szCs w:val="22"/>
              </w:rPr>
              <w:t xml:space="preserve">           </w:t>
            </w:r>
            <w:r>
              <w:rPr>
                <w:sz w:val="22"/>
                <w:szCs w:val="22"/>
              </w:rPr>
              <w:t xml:space="preserve"> </w:t>
            </w:r>
            <w:r w:rsidRPr="007379B3">
              <w:rPr>
                <w:sz w:val="22"/>
                <w:szCs w:val="22"/>
              </w:rPr>
              <w:t>(ilin sonuna)</w:t>
            </w:r>
          </w:p>
          <w:p w:rsidR="00677B20" w:rsidRPr="007379B3" w:rsidRDefault="00677B20" w:rsidP="00677B20">
            <w:pPr>
              <w:jc w:val="center"/>
              <w:rPr>
                <w:sz w:val="22"/>
                <w:szCs w:val="22"/>
              </w:rPr>
            </w:pPr>
          </w:p>
          <w:tbl>
            <w:tblPr>
              <w:tblW w:w="7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5"/>
              <w:gridCol w:w="2548"/>
              <w:gridCol w:w="3583"/>
            </w:tblGrid>
            <w:tr w:rsidR="00677B20" w:rsidRPr="007379B3" w:rsidTr="00F64406">
              <w:trPr>
                <w:trHeight w:val="425"/>
                <w:jc w:val="center"/>
              </w:trPr>
              <w:tc>
                <w:tcPr>
                  <w:tcW w:w="1375" w:type="dxa"/>
                  <w:tcBorders>
                    <w:top w:val="double" w:sz="4" w:space="0" w:color="auto"/>
                    <w:left w:val="nil"/>
                    <w:bottom w:val="double" w:sz="4" w:space="0" w:color="auto"/>
                    <w:right w:val="double" w:sz="4" w:space="0" w:color="auto"/>
                  </w:tcBorders>
                  <w:shd w:val="clear" w:color="auto" w:fill="auto"/>
                </w:tcPr>
                <w:p w:rsidR="00677B20" w:rsidRPr="005A7A7A" w:rsidRDefault="00677B20" w:rsidP="00677B20">
                  <w:pPr>
                    <w:spacing w:line="360" w:lineRule="auto"/>
                    <w:jc w:val="center"/>
                    <w:rPr>
                      <w:rFonts w:eastAsia="MS Mincho"/>
                      <w:b/>
                      <w:color w:val="000000"/>
                      <w:sz w:val="22"/>
                      <w:szCs w:val="22"/>
                    </w:rPr>
                  </w:pPr>
                  <w:r w:rsidRPr="005A7A7A">
                    <w:rPr>
                      <w:rFonts w:eastAsia="MS Mincho"/>
                      <w:b/>
                      <w:color w:val="000000"/>
                      <w:sz w:val="22"/>
                      <w:szCs w:val="22"/>
                    </w:rPr>
                    <w:t>İllər</w:t>
                  </w:r>
                </w:p>
              </w:tc>
              <w:tc>
                <w:tcPr>
                  <w:tcW w:w="2548" w:type="dxa"/>
                  <w:tcBorders>
                    <w:top w:val="double" w:sz="4" w:space="0" w:color="auto"/>
                    <w:left w:val="double" w:sz="4" w:space="0" w:color="auto"/>
                    <w:bottom w:val="double" w:sz="4" w:space="0" w:color="auto"/>
                    <w:right w:val="double" w:sz="4" w:space="0" w:color="auto"/>
                  </w:tcBorders>
                  <w:shd w:val="clear" w:color="auto" w:fill="auto"/>
                </w:tcPr>
                <w:p w:rsidR="00677B20" w:rsidRPr="007379B3" w:rsidRDefault="00677B20" w:rsidP="00677B20">
                  <w:pPr>
                    <w:jc w:val="center"/>
                    <w:rPr>
                      <w:rFonts w:eastAsia="MS Mincho"/>
                      <w:color w:val="000000"/>
                      <w:sz w:val="22"/>
                      <w:szCs w:val="22"/>
                    </w:rPr>
                  </w:pPr>
                  <w:r w:rsidRPr="007379B3">
                    <w:rPr>
                      <w:rFonts w:eastAsia="MS Mincho"/>
                      <w:color w:val="000000"/>
                      <w:sz w:val="22"/>
                      <w:szCs w:val="22"/>
                    </w:rPr>
                    <w:t>Klub müəssisələrinin</w:t>
                  </w:r>
                </w:p>
                <w:p w:rsidR="00677B20" w:rsidRPr="007379B3" w:rsidRDefault="00677B20" w:rsidP="00677B20">
                  <w:pPr>
                    <w:jc w:val="center"/>
                    <w:rPr>
                      <w:rFonts w:eastAsia="MS Mincho"/>
                      <w:color w:val="000000"/>
                      <w:sz w:val="22"/>
                      <w:szCs w:val="22"/>
                    </w:rPr>
                  </w:pPr>
                  <w:r w:rsidRPr="007379B3">
                    <w:rPr>
                      <w:rFonts w:eastAsia="MS Mincho"/>
                      <w:color w:val="000000"/>
                      <w:sz w:val="22"/>
                      <w:szCs w:val="22"/>
                    </w:rPr>
                    <w:t>sayı</w:t>
                  </w:r>
                </w:p>
              </w:tc>
              <w:tc>
                <w:tcPr>
                  <w:tcW w:w="3583" w:type="dxa"/>
                  <w:tcBorders>
                    <w:top w:val="double" w:sz="4" w:space="0" w:color="auto"/>
                    <w:left w:val="double" w:sz="4" w:space="0" w:color="auto"/>
                    <w:bottom w:val="double" w:sz="4" w:space="0" w:color="auto"/>
                    <w:right w:val="nil"/>
                  </w:tcBorders>
                  <w:shd w:val="clear" w:color="auto" w:fill="auto"/>
                </w:tcPr>
                <w:p w:rsidR="00677B20" w:rsidRDefault="00677B20" w:rsidP="00677B20">
                  <w:pPr>
                    <w:jc w:val="center"/>
                    <w:rPr>
                      <w:rFonts w:eastAsia="MS Mincho"/>
                      <w:color w:val="000000"/>
                      <w:sz w:val="22"/>
                      <w:szCs w:val="22"/>
                    </w:rPr>
                  </w:pPr>
                  <w:r w:rsidRPr="007379B3">
                    <w:rPr>
                      <w:rFonts w:eastAsia="MS Mincho"/>
                      <w:color w:val="000000"/>
                      <w:sz w:val="22"/>
                      <w:szCs w:val="22"/>
                    </w:rPr>
                    <w:t>Tamaşaçı və mühazirə</w:t>
                  </w:r>
                </w:p>
                <w:p w:rsidR="00677B20" w:rsidRPr="007379B3" w:rsidRDefault="00677B20" w:rsidP="00677B20">
                  <w:pPr>
                    <w:jc w:val="center"/>
                    <w:rPr>
                      <w:rFonts w:eastAsia="MS Mincho"/>
                      <w:color w:val="000000"/>
                      <w:sz w:val="22"/>
                      <w:szCs w:val="22"/>
                    </w:rPr>
                  </w:pPr>
                  <w:r w:rsidRPr="007379B3">
                    <w:rPr>
                      <w:rFonts w:eastAsia="MS Mincho"/>
                      <w:color w:val="000000"/>
                      <w:sz w:val="22"/>
                      <w:szCs w:val="22"/>
                    </w:rPr>
                    <w:t>zallarında yerlərin sayı</w:t>
                  </w:r>
                </w:p>
              </w:tc>
            </w:tr>
            <w:tr w:rsidR="00F64406" w:rsidRPr="007379B3" w:rsidTr="00F64406">
              <w:trPr>
                <w:trHeight w:val="63"/>
                <w:jc w:val="center"/>
              </w:trPr>
              <w:tc>
                <w:tcPr>
                  <w:tcW w:w="7506" w:type="dxa"/>
                  <w:gridSpan w:val="3"/>
                  <w:tcBorders>
                    <w:top w:val="double" w:sz="4" w:space="0" w:color="auto"/>
                    <w:left w:val="nil"/>
                    <w:bottom w:val="nil"/>
                    <w:right w:val="nil"/>
                  </w:tcBorders>
                  <w:shd w:val="clear" w:color="auto" w:fill="auto"/>
                </w:tcPr>
                <w:p w:rsidR="00F64406" w:rsidRPr="007379B3" w:rsidRDefault="00F64406" w:rsidP="00677B20">
                  <w:pPr>
                    <w:jc w:val="center"/>
                    <w:rPr>
                      <w:rFonts w:eastAsia="MS Mincho"/>
                      <w:color w:val="000000"/>
                      <w:sz w:val="22"/>
                      <w:szCs w:val="22"/>
                    </w:rPr>
                  </w:pPr>
                </w:p>
              </w:tc>
            </w:tr>
            <w:tr w:rsidR="00F64406" w:rsidRPr="007379B3" w:rsidTr="00F64406">
              <w:trPr>
                <w:jc w:val="center"/>
              </w:trPr>
              <w:tc>
                <w:tcPr>
                  <w:tcW w:w="1375" w:type="dxa"/>
                  <w:tcBorders>
                    <w:top w:val="nil"/>
                    <w:left w:val="nil"/>
                    <w:bottom w:val="nil"/>
                    <w:right w:val="nil"/>
                  </w:tcBorders>
                  <w:shd w:val="clear" w:color="auto" w:fill="auto"/>
                </w:tcPr>
                <w:p w:rsidR="00F64406" w:rsidRPr="00F64406" w:rsidRDefault="00F64406" w:rsidP="00677B20">
                  <w:pPr>
                    <w:spacing w:line="360" w:lineRule="auto"/>
                    <w:jc w:val="center"/>
                    <w:rPr>
                      <w:rFonts w:eastAsia="MS Mincho"/>
                      <w:b/>
                      <w:color w:val="000000"/>
                      <w:sz w:val="22"/>
                      <w:szCs w:val="22"/>
                    </w:rPr>
                  </w:pPr>
                  <w:r w:rsidRPr="00F64406">
                    <w:rPr>
                      <w:rFonts w:eastAsia="MS Mincho"/>
                      <w:b/>
                      <w:color w:val="000000"/>
                      <w:sz w:val="22"/>
                      <w:szCs w:val="22"/>
                    </w:rPr>
                    <w:t>2020</w:t>
                  </w:r>
                </w:p>
              </w:tc>
              <w:tc>
                <w:tcPr>
                  <w:tcW w:w="2548" w:type="dxa"/>
                  <w:tcBorders>
                    <w:top w:val="nil"/>
                    <w:left w:val="nil"/>
                    <w:bottom w:val="nil"/>
                    <w:right w:val="nil"/>
                  </w:tcBorders>
                  <w:shd w:val="clear" w:color="auto" w:fill="auto"/>
                </w:tcPr>
                <w:p w:rsidR="00F64406" w:rsidRPr="007379B3" w:rsidRDefault="00F64406" w:rsidP="00677B20">
                  <w:pPr>
                    <w:jc w:val="center"/>
                    <w:rPr>
                      <w:rFonts w:eastAsia="MS Mincho"/>
                      <w:color w:val="000000"/>
                      <w:sz w:val="22"/>
                      <w:szCs w:val="22"/>
                    </w:rPr>
                  </w:pPr>
                  <w:r>
                    <w:rPr>
                      <w:rFonts w:eastAsia="MS Mincho"/>
                      <w:color w:val="000000"/>
                      <w:sz w:val="22"/>
                      <w:szCs w:val="22"/>
                    </w:rPr>
                    <w:t>59</w:t>
                  </w:r>
                </w:p>
              </w:tc>
              <w:tc>
                <w:tcPr>
                  <w:tcW w:w="3583" w:type="dxa"/>
                  <w:tcBorders>
                    <w:top w:val="nil"/>
                    <w:left w:val="nil"/>
                    <w:bottom w:val="nil"/>
                    <w:right w:val="nil"/>
                  </w:tcBorders>
                  <w:shd w:val="clear" w:color="auto" w:fill="auto"/>
                </w:tcPr>
                <w:p w:rsidR="00F64406" w:rsidRPr="007379B3" w:rsidRDefault="00F64406" w:rsidP="00F64406">
                  <w:pPr>
                    <w:jc w:val="center"/>
                    <w:rPr>
                      <w:rFonts w:eastAsia="MS Mincho"/>
                      <w:color w:val="000000"/>
                      <w:sz w:val="22"/>
                      <w:szCs w:val="22"/>
                    </w:rPr>
                  </w:pPr>
                  <w:r>
                    <w:rPr>
                      <w:rFonts w:eastAsia="MS Mincho"/>
                      <w:color w:val="000000"/>
                      <w:sz w:val="22"/>
                      <w:szCs w:val="22"/>
                    </w:rPr>
                    <w:t>12 809</w:t>
                  </w:r>
                </w:p>
              </w:tc>
            </w:tr>
            <w:tr w:rsidR="00F64406" w:rsidRPr="007379B3" w:rsidTr="00F64406">
              <w:trPr>
                <w:jc w:val="center"/>
              </w:trPr>
              <w:tc>
                <w:tcPr>
                  <w:tcW w:w="1375" w:type="dxa"/>
                  <w:tcBorders>
                    <w:top w:val="nil"/>
                    <w:left w:val="nil"/>
                    <w:bottom w:val="nil"/>
                    <w:right w:val="nil"/>
                  </w:tcBorders>
                  <w:shd w:val="clear" w:color="auto" w:fill="auto"/>
                </w:tcPr>
                <w:p w:rsidR="00F64406" w:rsidRPr="00F64406" w:rsidRDefault="00F64406" w:rsidP="00677B20">
                  <w:pPr>
                    <w:spacing w:line="360" w:lineRule="auto"/>
                    <w:jc w:val="center"/>
                    <w:rPr>
                      <w:rFonts w:eastAsia="MS Mincho"/>
                      <w:b/>
                      <w:color w:val="000000"/>
                      <w:sz w:val="22"/>
                      <w:szCs w:val="22"/>
                    </w:rPr>
                  </w:pPr>
                  <w:r w:rsidRPr="00F64406">
                    <w:rPr>
                      <w:rFonts w:eastAsia="MS Mincho"/>
                      <w:b/>
                      <w:color w:val="000000"/>
                      <w:sz w:val="22"/>
                      <w:szCs w:val="22"/>
                    </w:rPr>
                    <w:t>2021</w:t>
                  </w:r>
                </w:p>
              </w:tc>
              <w:tc>
                <w:tcPr>
                  <w:tcW w:w="2548" w:type="dxa"/>
                  <w:tcBorders>
                    <w:top w:val="nil"/>
                    <w:left w:val="nil"/>
                    <w:bottom w:val="nil"/>
                    <w:right w:val="nil"/>
                  </w:tcBorders>
                  <w:shd w:val="clear" w:color="auto" w:fill="auto"/>
                </w:tcPr>
                <w:p w:rsidR="00F64406" w:rsidRDefault="00F64406" w:rsidP="00677B20">
                  <w:pPr>
                    <w:jc w:val="center"/>
                    <w:rPr>
                      <w:rFonts w:eastAsia="MS Mincho"/>
                      <w:color w:val="000000"/>
                      <w:sz w:val="22"/>
                      <w:szCs w:val="22"/>
                    </w:rPr>
                  </w:pPr>
                  <w:r>
                    <w:rPr>
                      <w:rFonts w:eastAsia="MS Mincho"/>
                      <w:color w:val="000000"/>
                      <w:sz w:val="22"/>
                      <w:szCs w:val="22"/>
                    </w:rPr>
                    <w:t>58</w:t>
                  </w:r>
                </w:p>
              </w:tc>
              <w:tc>
                <w:tcPr>
                  <w:tcW w:w="3583" w:type="dxa"/>
                  <w:tcBorders>
                    <w:top w:val="nil"/>
                    <w:left w:val="nil"/>
                    <w:bottom w:val="nil"/>
                    <w:right w:val="nil"/>
                  </w:tcBorders>
                  <w:shd w:val="clear" w:color="auto" w:fill="auto"/>
                </w:tcPr>
                <w:p w:rsidR="00F64406" w:rsidRDefault="00F64406" w:rsidP="00F64406">
                  <w:pPr>
                    <w:jc w:val="center"/>
                    <w:rPr>
                      <w:rFonts w:eastAsia="MS Mincho"/>
                      <w:color w:val="000000"/>
                      <w:sz w:val="22"/>
                      <w:szCs w:val="22"/>
                    </w:rPr>
                  </w:pPr>
                  <w:r>
                    <w:rPr>
                      <w:rFonts w:eastAsia="MS Mincho"/>
                      <w:color w:val="000000"/>
                      <w:sz w:val="22"/>
                      <w:szCs w:val="22"/>
                    </w:rPr>
                    <w:t>13 376</w:t>
                  </w:r>
                </w:p>
              </w:tc>
            </w:tr>
            <w:tr w:rsidR="00F64406" w:rsidRPr="007379B3" w:rsidTr="00F64406">
              <w:trPr>
                <w:jc w:val="center"/>
              </w:trPr>
              <w:tc>
                <w:tcPr>
                  <w:tcW w:w="1375" w:type="dxa"/>
                  <w:tcBorders>
                    <w:top w:val="nil"/>
                    <w:left w:val="nil"/>
                    <w:bottom w:val="nil"/>
                    <w:right w:val="nil"/>
                  </w:tcBorders>
                  <w:shd w:val="clear" w:color="auto" w:fill="auto"/>
                </w:tcPr>
                <w:p w:rsidR="00F64406" w:rsidRPr="00F64406" w:rsidRDefault="00F64406" w:rsidP="00677B20">
                  <w:pPr>
                    <w:spacing w:line="360" w:lineRule="auto"/>
                    <w:jc w:val="center"/>
                    <w:rPr>
                      <w:rFonts w:eastAsia="MS Mincho"/>
                      <w:b/>
                      <w:color w:val="000000"/>
                      <w:sz w:val="22"/>
                      <w:szCs w:val="22"/>
                    </w:rPr>
                  </w:pPr>
                  <w:r w:rsidRPr="00F64406">
                    <w:rPr>
                      <w:rFonts w:eastAsia="MS Mincho"/>
                      <w:b/>
                      <w:color w:val="000000"/>
                      <w:sz w:val="22"/>
                      <w:szCs w:val="22"/>
                    </w:rPr>
                    <w:t>2022</w:t>
                  </w:r>
                </w:p>
              </w:tc>
              <w:tc>
                <w:tcPr>
                  <w:tcW w:w="2548" w:type="dxa"/>
                  <w:tcBorders>
                    <w:top w:val="nil"/>
                    <w:left w:val="nil"/>
                    <w:bottom w:val="nil"/>
                    <w:right w:val="nil"/>
                  </w:tcBorders>
                  <w:shd w:val="clear" w:color="auto" w:fill="auto"/>
                </w:tcPr>
                <w:p w:rsidR="00F64406" w:rsidRDefault="00F64406" w:rsidP="00677B20">
                  <w:pPr>
                    <w:jc w:val="center"/>
                    <w:rPr>
                      <w:rFonts w:eastAsia="MS Mincho"/>
                      <w:color w:val="000000"/>
                      <w:sz w:val="22"/>
                      <w:szCs w:val="22"/>
                    </w:rPr>
                  </w:pPr>
                  <w:r>
                    <w:rPr>
                      <w:rFonts w:eastAsia="MS Mincho"/>
                      <w:color w:val="000000"/>
                      <w:sz w:val="22"/>
                      <w:szCs w:val="22"/>
                    </w:rPr>
                    <w:t>58</w:t>
                  </w:r>
                </w:p>
              </w:tc>
              <w:tc>
                <w:tcPr>
                  <w:tcW w:w="3583" w:type="dxa"/>
                  <w:tcBorders>
                    <w:top w:val="nil"/>
                    <w:left w:val="nil"/>
                    <w:bottom w:val="nil"/>
                    <w:right w:val="nil"/>
                  </w:tcBorders>
                  <w:shd w:val="clear" w:color="auto" w:fill="auto"/>
                </w:tcPr>
                <w:p w:rsidR="00F64406" w:rsidRDefault="00F64406" w:rsidP="00F64406">
                  <w:pPr>
                    <w:jc w:val="center"/>
                    <w:rPr>
                      <w:rFonts w:eastAsia="MS Mincho"/>
                      <w:color w:val="000000"/>
                      <w:sz w:val="22"/>
                      <w:szCs w:val="22"/>
                    </w:rPr>
                  </w:pPr>
                  <w:r>
                    <w:rPr>
                      <w:rFonts w:eastAsia="MS Mincho"/>
                      <w:color w:val="000000"/>
                      <w:sz w:val="22"/>
                      <w:szCs w:val="22"/>
                    </w:rPr>
                    <w:t>13 651</w:t>
                  </w:r>
                </w:p>
              </w:tc>
            </w:tr>
            <w:tr w:rsidR="00F64406" w:rsidRPr="007379B3" w:rsidTr="00F64406">
              <w:trPr>
                <w:jc w:val="center"/>
              </w:trPr>
              <w:tc>
                <w:tcPr>
                  <w:tcW w:w="1375" w:type="dxa"/>
                  <w:tcBorders>
                    <w:top w:val="nil"/>
                    <w:left w:val="nil"/>
                    <w:bottom w:val="nil"/>
                    <w:right w:val="nil"/>
                  </w:tcBorders>
                  <w:shd w:val="clear" w:color="auto" w:fill="auto"/>
                </w:tcPr>
                <w:p w:rsidR="00F64406" w:rsidRPr="00F64406" w:rsidRDefault="00F64406" w:rsidP="00677B20">
                  <w:pPr>
                    <w:spacing w:line="360" w:lineRule="auto"/>
                    <w:jc w:val="center"/>
                    <w:rPr>
                      <w:rFonts w:eastAsia="MS Mincho"/>
                      <w:b/>
                      <w:color w:val="000000"/>
                      <w:sz w:val="22"/>
                      <w:szCs w:val="22"/>
                    </w:rPr>
                  </w:pPr>
                  <w:r w:rsidRPr="00F64406">
                    <w:rPr>
                      <w:rFonts w:eastAsia="MS Mincho"/>
                      <w:b/>
                      <w:color w:val="000000"/>
                      <w:sz w:val="22"/>
                      <w:szCs w:val="22"/>
                    </w:rPr>
                    <w:t>2023</w:t>
                  </w:r>
                </w:p>
              </w:tc>
              <w:tc>
                <w:tcPr>
                  <w:tcW w:w="2548" w:type="dxa"/>
                  <w:tcBorders>
                    <w:top w:val="nil"/>
                    <w:left w:val="nil"/>
                    <w:bottom w:val="nil"/>
                    <w:right w:val="nil"/>
                  </w:tcBorders>
                  <w:shd w:val="clear" w:color="auto" w:fill="auto"/>
                </w:tcPr>
                <w:p w:rsidR="00F64406" w:rsidRDefault="00F64406" w:rsidP="00677B20">
                  <w:pPr>
                    <w:jc w:val="center"/>
                    <w:rPr>
                      <w:rFonts w:eastAsia="MS Mincho"/>
                      <w:color w:val="000000"/>
                      <w:sz w:val="22"/>
                      <w:szCs w:val="22"/>
                    </w:rPr>
                  </w:pPr>
                  <w:r>
                    <w:rPr>
                      <w:rFonts w:eastAsia="MS Mincho"/>
                      <w:color w:val="000000"/>
                      <w:sz w:val="22"/>
                      <w:szCs w:val="22"/>
                    </w:rPr>
                    <w:t>57</w:t>
                  </w:r>
                </w:p>
              </w:tc>
              <w:tc>
                <w:tcPr>
                  <w:tcW w:w="3583" w:type="dxa"/>
                  <w:tcBorders>
                    <w:top w:val="nil"/>
                    <w:left w:val="nil"/>
                    <w:bottom w:val="nil"/>
                    <w:right w:val="nil"/>
                  </w:tcBorders>
                  <w:shd w:val="clear" w:color="auto" w:fill="auto"/>
                </w:tcPr>
                <w:p w:rsidR="00F64406" w:rsidRDefault="00F64406" w:rsidP="00F64406">
                  <w:pPr>
                    <w:jc w:val="center"/>
                    <w:rPr>
                      <w:rFonts w:eastAsia="MS Mincho"/>
                      <w:color w:val="000000"/>
                      <w:sz w:val="22"/>
                      <w:szCs w:val="22"/>
                    </w:rPr>
                  </w:pPr>
                  <w:r>
                    <w:rPr>
                      <w:rFonts w:eastAsia="MS Mincho"/>
                      <w:color w:val="000000"/>
                      <w:sz w:val="22"/>
                      <w:szCs w:val="22"/>
                    </w:rPr>
                    <w:t>12 936</w:t>
                  </w:r>
                </w:p>
              </w:tc>
            </w:tr>
            <w:tr w:rsidR="00F64406" w:rsidRPr="007379B3" w:rsidTr="00F64406">
              <w:trPr>
                <w:jc w:val="center"/>
              </w:trPr>
              <w:tc>
                <w:tcPr>
                  <w:tcW w:w="1375" w:type="dxa"/>
                  <w:tcBorders>
                    <w:top w:val="nil"/>
                    <w:left w:val="nil"/>
                    <w:bottom w:val="double" w:sz="4" w:space="0" w:color="auto"/>
                    <w:right w:val="nil"/>
                  </w:tcBorders>
                  <w:shd w:val="clear" w:color="auto" w:fill="auto"/>
                </w:tcPr>
                <w:p w:rsidR="00F64406" w:rsidRPr="00F64406" w:rsidRDefault="00F64406" w:rsidP="00677B20">
                  <w:pPr>
                    <w:spacing w:line="360" w:lineRule="auto"/>
                    <w:jc w:val="center"/>
                    <w:rPr>
                      <w:rFonts w:eastAsia="MS Mincho"/>
                      <w:b/>
                      <w:color w:val="000000"/>
                      <w:sz w:val="22"/>
                      <w:szCs w:val="22"/>
                    </w:rPr>
                  </w:pPr>
                  <w:r w:rsidRPr="00F64406">
                    <w:rPr>
                      <w:rFonts w:eastAsia="MS Mincho"/>
                      <w:b/>
                      <w:color w:val="000000"/>
                      <w:sz w:val="22"/>
                      <w:szCs w:val="22"/>
                    </w:rPr>
                    <w:t>2024</w:t>
                  </w:r>
                </w:p>
              </w:tc>
              <w:tc>
                <w:tcPr>
                  <w:tcW w:w="2548" w:type="dxa"/>
                  <w:tcBorders>
                    <w:top w:val="nil"/>
                    <w:left w:val="nil"/>
                    <w:bottom w:val="double" w:sz="4" w:space="0" w:color="auto"/>
                    <w:right w:val="nil"/>
                  </w:tcBorders>
                  <w:shd w:val="clear" w:color="auto" w:fill="auto"/>
                </w:tcPr>
                <w:p w:rsidR="00F64406" w:rsidRDefault="00F64406" w:rsidP="00677B20">
                  <w:pPr>
                    <w:jc w:val="center"/>
                    <w:rPr>
                      <w:rFonts w:eastAsia="MS Mincho"/>
                      <w:color w:val="000000"/>
                      <w:sz w:val="22"/>
                      <w:szCs w:val="22"/>
                    </w:rPr>
                  </w:pPr>
                  <w:r>
                    <w:rPr>
                      <w:rFonts w:eastAsia="MS Mincho"/>
                      <w:color w:val="000000"/>
                      <w:sz w:val="22"/>
                      <w:szCs w:val="22"/>
                    </w:rPr>
                    <w:t>57</w:t>
                  </w:r>
                </w:p>
              </w:tc>
              <w:tc>
                <w:tcPr>
                  <w:tcW w:w="3583" w:type="dxa"/>
                  <w:tcBorders>
                    <w:top w:val="nil"/>
                    <w:left w:val="nil"/>
                    <w:bottom w:val="double" w:sz="4" w:space="0" w:color="auto"/>
                    <w:right w:val="nil"/>
                  </w:tcBorders>
                  <w:shd w:val="clear" w:color="auto" w:fill="auto"/>
                </w:tcPr>
                <w:p w:rsidR="00F64406" w:rsidRDefault="00F64406" w:rsidP="00F64406">
                  <w:pPr>
                    <w:jc w:val="center"/>
                    <w:rPr>
                      <w:rFonts w:eastAsia="MS Mincho"/>
                      <w:color w:val="000000"/>
                      <w:sz w:val="22"/>
                      <w:szCs w:val="22"/>
                    </w:rPr>
                  </w:pPr>
                  <w:r>
                    <w:rPr>
                      <w:rFonts w:eastAsia="MS Mincho"/>
                      <w:color w:val="000000"/>
                      <w:sz w:val="22"/>
                      <w:szCs w:val="22"/>
                    </w:rPr>
                    <w:t>12 562</w:t>
                  </w:r>
                </w:p>
              </w:tc>
            </w:tr>
            <w:tr w:rsidR="00677B20" w:rsidRPr="00E8170B" w:rsidTr="00F64406">
              <w:trPr>
                <w:trHeight w:val="610"/>
                <w:jc w:val="center"/>
              </w:trPr>
              <w:tc>
                <w:tcPr>
                  <w:tcW w:w="1375" w:type="dxa"/>
                  <w:tcBorders>
                    <w:top w:val="double" w:sz="4" w:space="0" w:color="auto"/>
                    <w:left w:val="nil"/>
                    <w:bottom w:val="nil"/>
                    <w:right w:val="nil"/>
                  </w:tcBorders>
                  <w:shd w:val="clear" w:color="auto" w:fill="auto"/>
                </w:tcPr>
                <w:p w:rsidR="00677B20" w:rsidRPr="007379B3" w:rsidRDefault="00677B20" w:rsidP="00677B20">
                  <w:pPr>
                    <w:spacing w:line="360" w:lineRule="auto"/>
                    <w:jc w:val="center"/>
                    <w:rPr>
                      <w:rFonts w:eastAsia="MS Mincho"/>
                      <w:b/>
                      <w:color w:val="000000"/>
                      <w:sz w:val="22"/>
                      <w:szCs w:val="22"/>
                    </w:rPr>
                  </w:pPr>
                </w:p>
              </w:tc>
              <w:tc>
                <w:tcPr>
                  <w:tcW w:w="2548" w:type="dxa"/>
                  <w:tcBorders>
                    <w:top w:val="double" w:sz="4" w:space="0" w:color="auto"/>
                    <w:left w:val="nil"/>
                    <w:bottom w:val="nil"/>
                    <w:right w:val="nil"/>
                  </w:tcBorders>
                  <w:shd w:val="clear" w:color="auto" w:fill="auto"/>
                </w:tcPr>
                <w:p w:rsidR="00677B20" w:rsidRPr="007379B3" w:rsidRDefault="00677B20" w:rsidP="00677B20">
                  <w:pPr>
                    <w:tabs>
                      <w:tab w:val="left" w:pos="1767"/>
                    </w:tabs>
                    <w:spacing w:line="360" w:lineRule="auto"/>
                    <w:ind w:right="712"/>
                    <w:jc w:val="center"/>
                    <w:rPr>
                      <w:rFonts w:eastAsia="MS Mincho"/>
                      <w:color w:val="000000"/>
                      <w:sz w:val="22"/>
                      <w:szCs w:val="22"/>
                    </w:rPr>
                  </w:pPr>
                </w:p>
              </w:tc>
              <w:tc>
                <w:tcPr>
                  <w:tcW w:w="3583" w:type="dxa"/>
                  <w:tcBorders>
                    <w:top w:val="double" w:sz="4" w:space="0" w:color="auto"/>
                    <w:left w:val="nil"/>
                    <w:bottom w:val="nil"/>
                    <w:right w:val="nil"/>
                  </w:tcBorders>
                  <w:shd w:val="clear" w:color="auto" w:fill="auto"/>
                </w:tcPr>
                <w:p w:rsidR="00677B20" w:rsidRPr="007379B3" w:rsidRDefault="00677B20" w:rsidP="00677B20">
                  <w:pPr>
                    <w:tabs>
                      <w:tab w:val="left" w:pos="1767"/>
                    </w:tabs>
                    <w:spacing w:line="360" w:lineRule="auto"/>
                    <w:ind w:right="-73"/>
                    <w:jc w:val="center"/>
                    <w:rPr>
                      <w:rFonts w:eastAsia="MS Mincho"/>
                      <w:color w:val="000000"/>
                      <w:sz w:val="22"/>
                      <w:szCs w:val="22"/>
                    </w:rPr>
                  </w:pPr>
                </w:p>
                <w:p w:rsidR="00677B20" w:rsidRPr="007379B3" w:rsidRDefault="00677B20" w:rsidP="00677B20">
                  <w:pPr>
                    <w:tabs>
                      <w:tab w:val="left" w:pos="1767"/>
                    </w:tabs>
                    <w:spacing w:line="360" w:lineRule="auto"/>
                    <w:ind w:right="-73"/>
                    <w:jc w:val="center"/>
                    <w:rPr>
                      <w:rFonts w:eastAsia="MS Mincho"/>
                      <w:color w:val="000000"/>
                      <w:sz w:val="22"/>
                      <w:szCs w:val="22"/>
                    </w:rPr>
                  </w:pPr>
                </w:p>
              </w:tc>
            </w:tr>
          </w:tbl>
          <w:p w:rsidR="00677B20" w:rsidRPr="007379B3" w:rsidRDefault="00677B20" w:rsidP="00677B20">
            <w:pPr>
              <w:tabs>
                <w:tab w:val="left" w:pos="567"/>
              </w:tabs>
              <w:rPr>
                <w:b/>
                <w:sz w:val="22"/>
                <w:szCs w:val="22"/>
              </w:rPr>
            </w:pPr>
            <w:r>
              <w:rPr>
                <w:b/>
                <w:sz w:val="22"/>
                <w:szCs w:val="22"/>
              </w:rPr>
              <w:t xml:space="preserve">       7.4    2024</w:t>
            </w:r>
            <w:r w:rsidRPr="007379B3">
              <w:rPr>
                <w:b/>
                <w:sz w:val="22"/>
                <w:szCs w:val="22"/>
              </w:rPr>
              <w:t>-c</w:t>
            </w:r>
            <w:r>
              <w:rPr>
                <w:b/>
                <w:sz w:val="22"/>
                <w:szCs w:val="22"/>
              </w:rPr>
              <w:t>ü</w:t>
            </w:r>
            <w:r w:rsidRPr="007379B3">
              <w:rPr>
                <w:b/>
                <w:sz w:val="22"/>
                <w:szCs w:val="22"/>
              </w:rPr>
              <w:t xml:space="preserve">  ilin sonuna Bakı şəhəri və rayonları</w:t>
            </w:r>
          </w:p>
          <w:p w:rsidR="00677B20" w:rsidRDefault="00677B20" w:rsidP="00677B20">
            <w:pPr>
              <w:rPr>
                <w:b/>
                <w:sz w:val="22"/>
                <w:szCs w:val="22"/>
              </w:rPr>
            </w:pPr>
            <w:r>
              <w:rPr>
                <w:b/>
                <w:sz w:val="22"/>
                <w:szCs w:val="22"/>
              </w:rPr>
              <w:t xml:space="preserve">                </w:t>
            </w:r>
            <w:r w:rsidRPr="007379B3">
              <w:rPr>
                <w:b/>
                <w:sz w:val="22"/>
                <w:szCs w:val="22"/>
              </w:rPr>
              <w:t>üzrə klub  müəssisələri</w:t>
            </w:r>
          </w:p>
          <w:p w:rsidR="00677B20" w:rsidRPr="007379B3" w:rsidRDefault="00677B20" w:rsidP="00677B20">
            <w:pPr>
              <w:jc w:val="center"/>
              <w:rPr>
                <w:b/>
                <w:sz w:val="22"/>
                <w:szCs w:val="22"/>
              </w:rPr>
            </w:pP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6"/>
              <w:gridCol w:w="2675"/>
              <w:gridCol w:w="2340"/>
            </w:tblGrid>
            <w:tr w:rsidR="00677B20" w:rsidRPr="007379B3" w:rsidTr="00677B20">
              <w:trPr>
                <w:jc w:val="center"/>
              </w:trPr>
              <w:tc>
                <w:tcPr>
                  <w:tcW w:w="2586" w:type="dxa"/>
                  <w:tcBorders>
                    <w:top w:val="double" w:sz="4" w:space="0" w:color="auto"/>
                    <w:left w:val="nil"/>
                    <w:bottom w:val="double" w:sz="4" w:space="0" w:color="auto"/>
                    <w:right w:val="double" w:sz="4" w:space="0" w:color="auto"/>
                  </w:tcBorders>
                  <w:shd w:val="clear" w:color="auto" w:fill="auto"/>
                </w:tcPr>
                <w:p w:rsidR="00677B20" w:rsidRPr="007379B3" w:rsidRDefault="00677B20" w:rsidP="00677B20">
                  <w:pPr>
                    <w:jc w:val="center"/>
                    <w:rPr>
                      <w:rFonts w:eastAsia="MS Mincho"/>
                      <w:sz w:val="22"/>
                      <w:szCs w:val="22"/>
                    </w:rPr>
                  </w:pPr>
                </w:p>
              </w:tc>
              <w:tc>
                <w:tcPr>
                  <w:tcW w:w="2675" w:type="dxa"/>
                  <w:tcBorders>
                    <w:top w:val="double" w:sz="4" w:space="0" w:color="auto"/>
                    <w:left w:val="double" w:sz="4" w:space="0" w:color="auto"/>
                    <w:bottom w:val="double" w:sz="4" w:space="0" w:color="auto"/>
                    <w:right w:val="double" w:sz="4" w:space="0" w:color="auto"/>
                  </w:tcBorders>
                  <w:shd w:val="clear" w:color="auto" w:fill="auto"/>
                </w:tcPr>
                <w:p w:rsidR="00677B20" w:rsidRPr="007379B3" w:rsidRDefault="00677B20" w:rsidP="00677B20">
                  <w:pPr>
                    <w:jc w:val="center"/>
                    <w:rPr>
                      <w:rFonts w:eastAsia="MS Mincho"/>
                      <w:sz w:val="22"/>
                      <w:szCs w:val="22"/>
                    </w:rPr>
                  </w:pPr>
                  <w:r w:rsidRPr="007379B3">
                    <w:rPr>
                      <w:rFonts w:eastAsia="MS Mincho"/>
                      <w:sz w:val="22"/>
                      <w:szCs w:val="22"/>
                    </w:rPr>
                    <w:t>Klub müəssisələrinin</w:t>
                  </w:r>
                </w:p>
                <w:p w:rsidR="00677B20" w:rsidRPr="007379B3" w:rsidRDefault="00677B20" w:rsidP="00677B20">
                  <w:pPr>
                    <w:jc w:val="center"/>
                    <w:rPr>
                      <w:rFonts w:eastAsia="MS Mincho"/>
                      <w:sz w:val="22"/>
                      <w:szCs w:val="22"/>
                    </w:rPr>
                  </w:pPr>
                  <w:r w:rsidRPr="007379B3">
                    <w:rPr>
                      <w:rFonts w:eastAsia="MS Mincho"/>
                      <w:sz w:val="22"/>
                      <w:szCs w:val="22"/>
                    </w:rPr>
                    <w:t>sayı</w:t>
                  </w:r>
                </w:p>
              </w:tc>
              <w:tc>
                <w:tcPr>
                  <w:tcW w:w="2340" w:type="dxa"/>
                  <w:tcBorders>
                    <w:top w:val="double" w:sz="4" w:space="0" w:color="auto"/>
                    <w:left w:val="double" w:sz="4" w:space="0" w:color="auto"/>
                    <w:bottom w:val="double" w:sz="4" w:space="0" w:color="auto"/>
                    <w:right w:val="nil"/>
                  </w:tcBorders>
                  <w:shd w:val="clear" w:color="auto" w:fill="auto"/>
                </w:tcPr>
                <w:p w:rsidR="00677B20" w:rsidRPr="007379B3" w:rsidRDefault="00677B20" w:rsidP="00677B20">
                  <w:pPr>
                    <w:jc w:val="center"/>
                    <w:rPr>
                      <w:rFonts w:eastAsia="MS Mincho"/>
                      <w:sz w:val="22"/>
                      <w:szCs w:val="22"/>
                    </w:rPr>
                  </w:pPr>
                  <w:r w:rsidRPr="007379B3">
                    <w:rPr>
                      <w:rFonts w:eastAsia="MS Mincho"/>
                      <w:sz w:val="22"/>
                      <w:szCs w:val="22"/>
                    </w:rPr>
                    <w:t xml:space="preserve">Tamaşaçı və </w:t>
                  </w:r>
                  <w:r w:rsidRPr="00F64406">
                    <w:rPr>
                      <w:rFonts w:eastAsia="MS Mincho"/>
                      <w:sz w:val="22"/>
                      <w:szCs w:val="22"/>
                    </w:rPr>
                    <w:t>mühazirə</w:t>
                  </w:r>
                  <w:r w:rsidRPr="007379B3">
                    <w:rPr>
                      <w:rFonts w:eastAsia="MS Mincho"/>
                      <w:sz w:val="22"/>
                      <w:szCs w:val="22"/>
                    </w:rPr>
                    <w:t xml:space="preserve"> zallarında yerlərin sayı</w:t>
                  </w:r>
                </w:p>
              </w:tc>
            </w:tr>
            <w:tr w:rsidR="00677B20" w:rsidRPr="00E8170B" w:rsidTr="00677B20">
              <w:trPr>
                <w:trHeight w:val="429"/>
                <w:jc w:val="center"/>
              </w:trPr>
              <w:tc>
                <w:tcPr>
                  <w:tcW w:w="2586" w:type="dxa"/>
                  <w:tcBorders>
                    <w:top w:val="double" w:sz="4" w:space="0" w:color="auto"/>
                    <w:left w:val="nil"/>
                    <w:bottom w:val="nil"/>
                    <w:right w:val="nil"/>
                  </w:tcBorders>
                  <w:shd w:val="clear" w:color="auto" w:fill="auto"/>
                </w:tcPr>
                <w:p w:rsidR="00677B20" w:rsidRPr="007379B3" w:rsidRDefault="00677B20" w:rsidP="00677B20">
                  <w:pPr>
                    <w:rPr>
                      <w:rFonts w:eastAsia="MS Mincho"/>
                      <w:b/>
                      <w:sz w:val="22"/>
                      <w:szCs w:val="22"/>
                    </w:rPr>
                  </w:pPr>
                  <w:r w:rsidRPr="007379B3">
                    <w:rPr>
                      <w:rFonts w:eastAsia="MS Mincho"/>
                      <w:b/>
                      <w:sz w:val="22"/>
                      <w:szCs w:val="22"/>
                    </w:rPr>
                    <w:t>Bakı - cəmi:</w:t>
                  </w:r>
                </w:p>
              </w:tc>
              <w:tc>
                <w:tcPr>
                  <w:tcW w:w="2675" w:type="dxa"/>
                  <w:tcBorders>
                    <w:top w:val="double" w:sz="4" w:space="0" w:color="auto"/>
                    <w:left w:val="nil"/>
                    <w:bottom w:val="nil"/>
                    <w:right w:val="nil"/>
                  </w:tcBorders>
                  <w:shd w:val="clear" w:color="auto" w:fill="auto"/>
                </w:tcPr>
                <w:p w:rsidR="00677B20" w:rsidRPr="007379B3" w:rsidRDefault="00677B20" w:rsidP="00677B20">
                  <w:pPr>
                    <w:ind w:right="859"/>
                    <w:jc w:val="center"/>
                    <w:rPr>
                      <w:rFonts w:eastAsia="MS Mincho"/>
                      <w:b/>
                      <w:sz w:val="22"/>
                      <w:szCs w:val="22"/>
                    </w:rPr>
                  </w:pPr>
                  <w:r>
                    <w:rPr>
                      <w:rFonts w:eastAsia="MS Mincho"/>
                      <w:b/>
                      <w:sz w:val="22"/>
                      <w:szCs w:val="22"/>
                    </w:rPr>
                    <w:t>57</w:t>
                  </w:r>
                </w:p>
              </w:tc>
              <w:tc>
                <w:tcPr>
                  <w:tcW w:w="2340" w:type="dxa"/>
                  <w:tcBorders>
                    <w:top w:val="double" w:sz="4" w:space="0" w:color="auto"/>
                    <w:left w:val="nil"/>
                    <w:bottom w:val="nil"/>
                    <w:right w:val="nil"/>
                  </w:tcBorders>
                  <w:shd w:val="clear" w:color="auto" w:fill="auto"/>
                </w:tcPr>
                <w:p w:rsidR="00677B20" w:rsidRPr="00E8170B" w:rsidRDefault="00677B20" w:rsidP="00677B20">
                  <w:pPr>
                    <w:tabs>
                      <w:tab w:val="left" w:pos="1692"/>
                    </w:tabs>
                    <w:ind w:right="432"/>
                    <w:rPr>
                      <w:rFonts w:eastAsia="MS Mincho"/>
                      <w:b/>
                      <w:sz w:val="22"/>
                      <w:szCs w:val="22"/>
                    </w:rPr>
                  </w:pPr>
                  <w:r>
                    <w:rPr>
                      <w:rFonts w:eastAsia="MS Mincho"/>
                      <w:b/>
                      <w:sz w:val="22"/>
                      <w:szCs w:val="22"/>
                    </w:rPr>
                    <w:t xml:space="preserve">     </w:t>
                  </w:r>
                  <w:r w:rsidRPr="00E8170B">
                    <w:rPr>
                      <w:rFonts w:eastAsia="MS Mincho"/>
                      <w:b/>
                      <w:sz w:val="22"/>
                      <w:szCs w:val="22"/>
                    </w:rPr>
                    <w:t>1</w:t>
                  </w:r>
                  <w:r>
                    <w:rPr>
                      <w:rFonts w:eastAsia="MS Mincho"/>
                      <w:b/>
                      <w:sz w:val="22"/>
                      <w:szCs w:val="22"/>
                    </w:rPr>
                    <w:t>2</w:t>
                  </w:r>
                  <w:r w:rsidRPr="00E8170B">
                    <w:rPr>
                      <w:rFonts w:eastAsia="MS Mincho"/>
                      <w:b/>
                      <w:sz w:val="22"/>
                      <w:szCs w:val="22"/>
                    </w:rPr>
                    <w:t xml:space="preserve"> </w:t>
                  </w:r>
                  <w:r>
                    <w:rPr>
                      <w:rFonts w:eastAsia="MS Mincho"/>
                      <w:b/>
                      <w:sz w:val="22"/>
                      <w:szCs w:val="22"/>
                    </w:rPr>
                    <w:t>562</w:t>
                  </w:r>
                </w:p>
              </w:tc>
            </w:tr>
            <w:tr w:rsidR="00677B20" w:rsidRPr="00E8170B" w:rsidTr="00677B20">
              <w:trPr>
                <w:jc w:val="center"/>
              </w:trPr>
              <w:tc>
                <w:tcPr>
                  <w:tcW w:w="7601" w:type="dxa"/>
                  <w:gridSpan w:val="3"/>
                  <w:tcBorders>
                    <w:top w:val="nil"/>
                    <w:left w:val="nil"/>
                    <w:bottom w:val="nil"/>
                    <w:right w:val="nil"/>
                  </w:tcBorders>
                  <w:shd w:val="clear" w:color="auto" w:fill="auto"/>
                </w:tcPr>
                <w:p w:rsidR="00677B20" w:rsidRPr="007379B3" w:rsidRDefault="00677B20" w:rsidP="00677B20">
                  <w:pPr>
                    <w:rPr>
                      <w:rFonts w:eastAsia="MS Mincho"/>
                      <w:i/>
                      <w:sz w:val="22"/>
                      <w:szCs w:val="22"/>
                    </w:rPr>
                  </w:pPr>
                  <w:r>
                    <w:rPr>
                      <w:rFonts w:eastAsia="MS Mincho"/>
                      <w:i/>
                      <w:sz w:val="22"/>
                      <w:szCs w:val="22"/>
                    </w:rPr>
                    <w:t xml:space="preserve">     </w:t>
                  </w:r>
                  <w:r w:rsidRPr="007379B3">
                    <w:rPr>
                      <w:rFonts w:eastAsia="MS Mincho"/>
                      <w:i/>
                      <w:sz w:val="22"/>
                      <w:szCs w:val="22"/>
                    </w:rPr>
                    <w:t>o cümlədən:</w:t>
                  </w:r>
                </w:p>
              </w:tc>
            </w:tr>
            <w:tr w:rsidR="00677B20" w:rsidRPr="00E8170B" w:rsidTr="00677B20">
              <w:trPr>
                <w:jc w:val="center"/>
              </w:trPr>
              <w:tc>
                <w:tcPr>
                  <w:tcW w:w="2586"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Binəqədi</w:t>
                  </w:r>
                </w:p>
              </w:tc>
              <w:tc>
                <w:tcPr>
                  <w:tcW w:w="2675" w:type="dxa"/>
                  <w:tcBorders>
                    <w:top w:val="nil"/>
                    <w:left w:val="nil"/>
                    <w:bottom w:val="nil"/>
                    <w:right w:val="nil"/>
                  </w:tcBorders>
                  <w:shd w:val="clear" w:color="auto" w:fill="auto"/>
                </w:tcPr>
                <w:p w:rsidR="00677B20" w:rsidRPr="00E8170B" w:rsidRDefault="00677B20" w:rsidP="00677B20">
                  <w:pPr>
                    <w:spacing w:line="276" w:lineRule="auto"/>
                    <w:ind w:right="859"/>
                    <w:jc w:val="center"/>
                    <w:rPr>
                      <w:rFonts w:eastAsia="MS Mincho"/>
                      <w:sz w:val="22"/>
                      <w:szCs w:val="22"/>
                    </w:rPr>
                  </w:pPr>
                  <w:r w:rsidRPr="00E8170B">
                    <w:rPr>
                      <w:rFonts w:eastAsia="MS Mincho"/>
                      <w:sz w:val="22"/>
                      <w:szCs w:val="22"/>
                    </w:rPr>
                    <w:t>2</w:t>
                  </w:r>
                </w:p>
              </w:tc>
              <w:tc>
                <w:tcPr>
                  <w:tcW w:w="2340" w:type="dxa"/>
                  <w:tcBorders>
                    <w:top w:val="nil"/>
                    <w:left w:val="nil"/>
                    <w:bottom w:val="nil"/>
                    <w:right w:val="nil"/>
                  </w:tcBorders>
                  <w:shd w:val="clear" w:color="auto" w:fill="auto"/>
                </w:tcPr>
                <w:p w:rsidR="00677B20" w:rsidRPr="00E8170B" w:rsidRDefault="00677B20" w:rsidP="00677B20">
                  <w:pPr>
                    <w:spacing w:line="276" w:lineRule="auto"/>
                    <w:ind w:right="787"/>
                    <w:jc w:val="center"/>
                    <w:rPr>
                      <w:rFonts w:eastAsia="MS Mincho"/>
                      <w:sz w:val="22"/>
                      <w:szCs w:val="22"/>
                    </w:rPr>
                  </w:pPr>
                  <w:r>
                    <w:rPr>
                      <w:rFonts w:eastAsia="MS Mincho"/>
                      <w:sz w:val="22"/>
                      <w:szCs w:val="22"/>
                    </w:rPr>
                    <w:t>344</w:t>
                  </w:r>
                </w:p>
              </w:tc>
            </w:tr>
            <w:tr w:rsidR="00677B20" w:rsidRPr="00E8170B" w:rsidTr="00677B20">
              <w:trPr>
                <w:jc w:val="center"/>
              </w:trPr>
              <w:tc>
                <w:tcPr>
                  <w:tcW w:w="2586"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Xətai</w:t>
                  </w:r>
                </w:p>
              </w:tc>
              <w:tc>
                <w:tcPr>
                  <w:tcW w:w="2675" w:type="dxa"/>
                  <w:tcBorders>
                    <w:top w:val="nil"/>
                    <w:left w:val="nil"/>
                    <w:bottom w:val="nil"/>
                    <w:right w:val="nil"/>
                  </w:tcBorders>
                  <w:shd w:val="clear" w:color="auto" w:fill="auto"/>
                </w:tcPr>
                <w:p w:rsidR="00677B20" w:rsidRPr="00E8170B" w:rsidRDefault="00677B20" w:rsidP="00677B20">
                  <w:pPr>
                    <w:spacing w:line="276" w:lineRule="auto"/>
                    <w:ind w:right="859"/>
                    <w:jc w:val="center"/>
                    <w:rPr>
                      <w:rFonts w:eastAsia="MS Mincho"/>
                      <w:sz w:val="22"/>
                      <w:szCs w:val="22"/>
                    </w:rPr>
                  </w:pPr>
                  <w:r>
                    <w:rPr>
                      <w:rFonts w:eastAsia="MS Mincho"/>
                      <w:sz w:val="22"/>
                      <w:szCs w:val="22"/>
                    </w:rPr>
                    <w:t>8</w:t>
                  </w:r>
                </w:p>
              </w:tc>
              <w:tc>
                <w:tcPr>
                  <w:tcW w:w="2340" w:type="dxa"/>
                  <w:tcBorders>
                    <w:top w:val="nil"/>
                    <w:left w:val="nil"/>
                    <w:bottom w:val="nil"/>
                    <w:right w:val="nil"/>
                  </w:tcBorders>
                  <w:shd w:val="clear" w:color="auto" w:fill="auto"/>
                </w:tcPr>
                <w:p w:rsidR="00677B20" w:rsidRPr="007379B3" w:rsidRDefault="00677B20" w:rsidP="00677B20">
                  <w:pPr>
                    <w:spacing w:line="276" w:lineRule="auto"/>
                    <w:ind w:right="787"/>
                    <w:jc w:val="center"/>
                    <w:rPr>
                      <w:rFonts w:eastAsia="MS Mincho"/>
                      <w:sz w:val="22"/>
                      <w:szCs w:val="22"/>
                    </w:rPr>
                  </w:pPr>
                  <w:r>
                    <w:rPr>
                      <w:rFonts w:eastAsia="MS Mincho"/>
                      <w:sz w:val="22"/>
                      <w:szCs w:val="22"/>
                    </w:rPr>
                    <w:t>1 960</w:t>
                  </w:r>
                </w:p>
              </w:tc>
            </w:tr>
            <w:tr w:rsidR="00677B20" w:rsidRPr="00E8170B" w:rsidTr="00677B20">
              <w:trPr>
                <w:jc w:val="center"/>
              </w:trPr>
              <w:tc>
                <w:tcPr>
                  <w:tcW w:w="2586"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Xəzər</w:t>
                  </w:r>
                </w:p>
              </w:tc>
              <w:tc>
                <w:tcPr>
                  <w:tcW w:w="2675" w:type="dxa"/>
                  <w:tcBorders>
                    <w:top w:val="nil"/>
                    <w:left w:val="nil"/>
                    <w:bottom w:val="nil"/>
                    <w:right w:val="nil"/>
                  </w:tcBorders>
                  <w:shd w:val="clear" w:color="auto" w:fill="auto"/>
                </w:tcPr>
                <w:p w:rsidR="00677B20" w:rsidRPr="00E8170B" w:rsidRDefault="00677B20" w:rsidP="00677B20">
                  <w:pPr>
                    <w:spacing w:line="276" w:lineRule="auto"/>
                    <w:ind w:right="859"/>
                    <w:jc w:val="center"/>
                    <w:rPr>
                      <w:rFonts w:eastAsia="MS Mincho"/>
                      <w:sz w:val="22"/>
                      <w:szCs w:val="22"/>
                    </w:rPr>
                  </w:pPr>
                  <w:r w:rsidRPr="00E8170B">
                    <w:rPr>
                      <w:rFonts w:eastAsia="MS Mincho"/>
                      <w:sz w:val="22"/>
                      <w:szCs w:val="22"/>
                    </w:rPr>
                    <w:t>1</w:t>
                  </w:r>
                  <w:r>
                    <w:rPr>
                      <w:rFonts w:eastAsia="MS Mincho"/>
                      <w:sz w:val="22"/>
                      <w:szCs w:val="22"/>
                    </w:rPr>
                    <w:t>0</w:t>
                  </w:r>
                </w:p>
              </w:tc>
              <w:tc>
                <w:tcPr>
                  <w:tcW w:w="2340" w:type="dxa"/>
                  <w:tcBorders>
                    <w:top w:val="nil"/>
                    <w:left w:val="nil"/>
                    <w:bottom w:val="nil"/>
                    <w:right w:val="nil"/>
                  </w:tcBorders>
                  <w:shd w:val="clear" w:color="auto" w:fill="auto"/>
                </w:tcPr>
                <w:p w:rsidR="00677B20" w:rsidRPr="00E8170B" w:rsidRDefault="00677B20" w:rsidP="00677B20">
                  <w:pPr>
                    <w:spacing w:line="276" w:lineRule="auto"/>
                    <w:ind w:right="787"/>
                    <w:jc w:val="center"/>
                    <w:rPr>
                      <w:rFonts w:eastAsia="MS Mincho"/>
                      <w:sz w:val="22"/>
                      <w:szCs w:val="22"/>
                    </w:rPr>
                  </w:pPr>
                  <w:r w:rsidRPr="00E8170B">
                    <w:rPr>
                      <w:rFonts w:eastAsia="MS Mincho"/>
                      <w:sz w:val="22"/>
                      <w:szCs w:val="22"/>
                    </w:rPr>
                    <w:t xml:space="preserve">2 </w:t>
                  </w:r>
                  <w:r>
                    <w:rPr>
                      <w:rFonts w:eastAsia="MS Mincho"/>
                      <w:sz w:val="22"/>
                      <w:szCs w:val="22"/>
                    </w:rPr>
                    <w:t>449</w:t>
                  </w:r>
                </w:p>
              </w:tc>
            </w:tr>
            <w:tr w:rsidR="00677B20" w:rsidRPr="00E8170B" w:rsidTr="00677B20">
              <w:trPr>
                <w:jc w:val="center"/>
              </w:trPr>
              <w:tc>
                <w:tcPr>
                  <w:tcW w:w="2586"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Qaradağ</w:t>
                  </w:r>
                </w:p>
              </w:tc>
              <w:tc>
                <w:tcPr>
                  <w:tcW w:w="2675" w:type="dxa"/>
                  <w:tcBorders>
                    <w:top w:val="nil"/>
                    <w:left w:val="nil"/>
                    <w:bottom w:val="nil"/>
                    <w:right w:val="nil"/>
                  </w:tcBorders>
                  <w:shd w:val="clear" w:color="auto" w:fill="auto"/>
                </w:tcPr>
                <w:p w:rsidR="00677B20" w:rsidRPr="00E8170B" w:rsidRDefault="00677B20" w:rsidP="00677B20">
                  <w:pPr>
                    <w:spacing w:line="276" w:lineRule="auto"/>
                    <w:ind w:right="859"/>
                    <w:jc w:val="center"/>
                    <w:rPr>
                      <w:rFonts w:eastAsia="MS Mincho"/>
                      <w:sz w:val="22"/>
                      <w:szCs w:val="22"/>
                    </w:rPr>
                  </w:pPr>
                  <w:r w:rsidRPr="00E8170B">
                    <w:rPr>
                      <w:rFonts w:eastAsia="MS Mincho"/>
                      <w:sz w:val="22"/>
                      <w:szCs w:val="22"/>
                    </w:rPr>
                    <w:t>8</w:t>
                  </w:r>
                </w:p>
              </w:tc>
              <w:tc>
                <w:tcPr>
                  <w:tcW w:w="2340" w:type="dxa"/>
                  <w:tcBorders>
                    <w:top w:val="nil"/>
                    <w:left w:val="nil"/>
                    <w:bottom w:val="nil"/>
                    <w:right w:val="nil"/>
                  </w:tcBorders>
                  <w:shd w:val="clear" w:color="auto" w:fill="auto"/>
                </w:tcPr>
                <w:p w:rsidR="00677B20" w:rsidRPr="00E8170B" w:rsidRDefault="00677B20" w:rsidP="00677B20">
                  <w:pPr>
                    <w:spacing w:line="276" w:lineRule="auto"/>
                    <w:ind w:right="787"/>
                    <w:jc w:val="center"/>
                    <w:rPr>
                      <w:rFonts w:eastAsia="MS Mincho"/>
                      <w:sz w:val="22"/>
                      <w:szCs w:val="22"/>
                    </w:rPr>
                  </w:pPr>
                  <w:r w:rsidRPr="00E8170B">
                    <w:rPr>
                      <w:rFonts w:eastAsia="MS Mincho"/>
                      <w:sz w:val="22"/>
                      <w:szCs w:val="22"/>
                    </w:rPr>
                    <w:t>1 8</w:t>
                  </w:r>
                  <w:r>
                    <w:rPr>
                      <w:rFonts w:eastAsia="MS Mincho"/>
                      <w:sz w:val="22"/>
                      <w:szCs w:val="22"/>
                    </w:rPr>
                    <w:t>34</w:t>
                  </w:r>
                </w:p>
              </w:tc>
            </w:tr>
            <w:tr w:rsidR="00677B20" w:rsidRPr="00E8170B" w:rsidTr="00677B20">
              <w:trPr>
                <w:jc w:val="center"/>
              </w:trPr>
              <w:tc>
                <w:tcPr>
                  <w:tcW w:w="2586"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Nəsimi</w:t>
                  </w:r>
                </w:p>
              </w:tc>
              <w:tc>
                <w:tcPr>
                  <w:tcW w:w="2675" w:type="dxa"/>
                  <w:tcBorders>
                    <w:top w:val="nil"/>
                    <w:left w:val="nil"/>
                    <w:bottom w:val="nil"/>
                    <w:right w:val="nil"/>
                  </w:tcBorders>
                  <w:shd w:val="clear" w:color="auto" w:fill="auto"/>
                </w:tcPr>
                <w:p w:rsidR="00677B20" w:rsidRPr="00E8170B" w:rsidRDefault="00677B20" w:rsidP="00677B20">
                  <w:pPr>
                    <w:spacing w:line="276" w:lineRule="auto"/>
                    <w:ind w:right="859"/>
                    <w:jc w:val="center"/>
                    <w:rPr>
                      <w:rFonts w:eastAsia="MS Mincho"/>
                      <w:sz w:val="22"/>
                      <w:szCs w:val="22"/>
                    </w:rPr>
                  </w:pPr>
                  <w:r w:rsidRPr="00E8170B">
                    <w:rPr>
                      <w:rFonts w:eastAsia="MS Mincho"/>
                      <w:sz w:val="22"/>
                      <w:szCs w:val="22"/>
                    </w:rPr>
                    <w:t>1</w:t>
                  </w:r>
                </w:p>
              </w:tc>
              <w:tc>
                <w:tcPr>
                  <w:tcW w:w="2340" w:type="dxa"/>
                  <w:tcBorders>
                    <w:top w:val="nil"/>
                    <w:left w:val="nil"/>
                    <w:bottom w:val="nil"/>
                    <w:right w:val="nil"/>
                  </w:tcBorders>
                  <w:shd w:val="clear" w:color="auto" w:fill="auto"/>
                </w:tcPr>
                <w:p w:rsidR="00677B20" w:rsidRPr="007379B3" w:rsidRDefault="00677B20" w:rsidP="00677B20">
                  <w:pPr>
                    <w:spacing w:line="276" w:lineRule="auto"/>
                    <w:ind w:right="787"/>
                    <w:jc w:val="center"/>
                    <w:rPr>
                      <w:rFonts w:eastAsia="MS Mincho"/>
                      <w:sz w:val="22"/>
                      <w:szCs w:val="22"/>
                    </w:rPr>
                  </w:pPr>
                  <w:r w:rsidRPr="007379B3">
                    <w:rPr>
                      <w:rFonts w:eastAsia="MS Mincho"/>
                      <w:sz w:val="22"/>
                      <w:szCs w:val="22"/>
                    </w:rPr>
                    <w:t>-</w:t>
                  </w:r>
                </w:p>
              </w:tc>
            </w:tr>
            <w:tr w:rsidR="00677B20" w:rsidRPr="00E8170B" w:rsidTr="00677B20">
              <w:trPr>
                <w:jc w:val="center"/>
              </w:trPr>
              <w:tc>
                <w:tcPr>
                  <w:tcW w:w="2586"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D038D3">
                    <w:rPr>
                      <w:rFonts w:eastAsia="MS Mincho"/>
                      <w:sz w:val="22"/>
                      <w:szCs w:val="22"/>
                    </w:rPr>
                    <w:t>Nizam</w:t>
                  </w:r>
                  <w:r>
                    <w:rPr>
                      <w:rFonts w:eastAsia="MS Mincho"/>
                      <w:sz w:val="22"/>
                      <w:szCs w:val="22"/>
                    </w:rPr>
                    <w:t>i</w:t>
                  </w:r>
                </w:p>
              </w:tc>
              <w:tc>
                <w:tcPr>
                  <w:tcW w:w="2675" w:type="dxa"/>
                  <w:tcBorders>
                    <w:top w:val="nil"/>
                    <w:left w:val="nil"/>
                    <w:bottom w:val="nil"/>
                    <w:right w:val="nil"/>
                  </w:tcBorders>
                  <w:shd w:val="clear" w:color="auto" w:fill="auto"/>
                </w:tcPr>
                <w:p w:rsidR="00677B20" w:rsidRPr="00E8170B" w:rsidRDefault="00677B20" w:rsidP="00677B20">
                  <w:pPr>
                    <w:spacing w:line="276" w:lineRule="auto"/>
                    <w:ind w:right="859"/>
                    <w:jc w:val="center"/>
                    <w:rPr>
                      <w:rFonts w:eastAsia="MS Mincho"/>
                      <w:sz w:val="22"/>
                      <w:szCs w:val="22"/>
                    </w:rPr>
                  </w:pPr>
                  <w:r>
                    <w:rPr>
                      <w:rFonts w:eastAsia="MS Mincho"/>
                      <w:sz w:val="22"/>
                      <w:szCs w:val="22"/>
                    </w:rPr>
                    <w:t>1</w:t>
                  </w:r>
                </w:p>
              </w:tc>
              <w:tc>
                <w:tcPr>
                  <w:tcW w:w="2340" w:type="dxa"/>
                  <w:tcBorders>
                    <w:top w:val="nil"/>
                    <w:left w:val="nil"/>
                    <w:bottom w:val="nil"/>
                    <w:right w:val="nil"/>
                  </w:tcBorders>
                  <w:shd w:val="clear" w:color="auto" w:fill="auto"/>
                </w:tcPr>
                <w:p w:rsidR="00677B20" w:rsidRPr="00E8170B" w:rsidRDefault="00677B20" w:rsidP="00677B20">
                  <w:pPr>
                    <w:spacing w:line="276" w:lineRule="auto"/>
                    <w:ind w:right="787"/>
                    <w:jc w:val="center"/>
                    <w:rPr>
                      <w:rFonts w:eastAsia="MS Mincho"/>
                      <w:sz w:val="22"/>
                      <w:szCs w:val="22"/>
                    </w:rPr>
                  </w:pPr>
                  <w:r w:rsidRPr="00E8170B">
                    <w:rPr>
                      <w:rFonts w:eastAsia="MS Mincho"/>
                      <w:sz w:val="22"/>
                      <w:szCs w:val="22"/>
                    </w:rPr>
                    <w:t>-</w:t>
                  </w:r>
                </w:p>
              </w:tc>
            </w:tr>
            <w:tr w:rsidR="00677B20" w:rsidRPr="00E8170B" w:rsidTr="00677B20">
              <w:trPr>
                <w:jc w:val="center"/>
              </w:trPr>
              <w:tc>
                <w:tcPr>
                  <w:tcW w:w="2586"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Pirallahı</w:t>
                  </w:r>
                </w:p>
              </w:tc>
              <w:tc>
                <w:tcPr>
                  <w:tcW w:w="2675" w:type="dxa"/>
                  <w:tcBorders>
                    <w:top w:val="nil"/>
                    <w:left w:val="nil"/>
                    <w:bottom w:val="nil"/>
                    <w:right w:val="nil"/>
                  </w:tcBorders>
                  <w:shd w:val="clear" w:color="auto" w:fill="auto"/>
                </w:tcPr>
                <w:p w:rsidR="00677B20" w:rsidRPr="007379B3" w:rsidRDefault="00677B20" w:rsidP="00677B20">
                  <w:pPr>
                    <w:spacing w:line="276" w:lineRule="auto"/>
                    <w:ind w:right="859"/>
                    <w:jc w:val="center"/>
                    <w:rPr>
                      <w:rFonts w:eastAsia="MS Mincho"/>
                      <w:sz w:val="22"/>
                      <w:szCs w:val="22"/>
                    </w:rPr>
                  </w:pPr>
                  <w:r>
                    <w:rPr>
                      <w:rFonts w:eastAsia="MS Mincho"/>
                      <w:sz w:val="22"/>
                      <w:szCs w:val="22"/>
                    </w:rPr>
                    <w:t>2</w:t>
                  </w:r>
                </w:p>
              </w:tc>
              <w:tc>
                <w:tcPr>
                  <w:tcW w:w="2340" w:type="dxa"/>
                  <w:tcBorders>
                    <w:top w:val="nil"/>
                    <w:left w:val="nil"/>
                    <w:bottom w:val="nil"/>
                    <w:right w:val="nil"/>
                  </w:tcBorders>
                  <w:shd w:val="clear" w:color="auto" w:fill="auto"/>
                </w:tcPr>
                <w:p w:rsidR="00677B20" w:rsidRPr="007379B3" w:rsidRDefault="00677B20" w:rsidP="00677B20">
                  <w:pPr>
                    <w:spacing w:line="276" w:lineRule="auto"/>
                    <w:ind w:right="787"/>
                    <w:jc w:val="center"/>
                    <w:rPr>
                      <w:rFonts w:eastAsia="MS Mincho"/>
                      <w:sz w:val="22"/>
                      <w:szCs w:val="22"/>
                    </w:rPr>
                  </w:pPr>
                  <w:r>
                    <w:rPr>
                      <w:rFonts w:eastAsia="MS Mincho"/>
                      <w:sz w:val="22"/>
                      <w:szCs w:val="22"/>
                    </w:rPr>
                    <w:t xml:space="preserve">  491</w:t>
                  </w:r>
                </w:p>
              </w:tc>
            </w:tr>
            <w:tr w:rsidR="00677B20" w:rsidRPr="00E8170B" w:rsidTr="00677B20">
              <w:trPr>
                <w:jc w:val="center"/>
              </w:trPr>
              <w:tc>
                <w:tcPr>
                  <w:tcW w:w="2586"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Sabunçu</w:t>
                  </w:r>
                </w:p>
              </w:tc>
              <w:tc>
                <w:tcPr>
                  <w:tcW w:w="2675" w:type="dxa"/>
                  <w:tcBorders>
                    <w:top w:val="nil"/>
                    <w:left w:val="nil"/>
                    <w:bottom w:val="nil"/>
                    <w:right w:val="nil"/>
                  </w:tcBorders>
                  <w:shd w:val="clear" w:color="auto" w:fill="auto"/>
                </w:tcPr>
                <w:p w:rsidR="00677B20" w:rsidRPr="00E8170B" w:rsidRDefault="00677B20" w:rsidP="00677B20">
                  <w:pPr>
                    <w:spacing w:line="276" w:lineRule="auto"/>
                    <w:ind w:right="859"/>
                    <w:jc w:val="center"/>
                    <w:rPr>
                      <w:rFonts w:eastAsia="MS Mincho"/>
                      <w:sz w:val="22"/>
                      <w:szCs w:val="22"/>
                    </w:rPr>
                  </w:pPr>
                  <w:r>
                    <w:rPr>
                      <w:rFonts w:eastAsia="MS Mincho"/>
                      <w:sz w:val="22"/>
                      <w:szCs w:val="22"/>
                    </w:rPr>
                    <w:t>8</w:t>
                  </w:r>
                </w:p>
              </w:tc>
              <w:tc>
                <w:tcPr>
                  <w:tcW w:w="2340" w:type="dxa"/>
                  <w:tcBorders>
                    <w:top w:val="nil"/>
                    <w:left w:val="nil"/>
                    <w:bottom w:val="nil"/>
                    <w:right w:val="nil"/>
                  </w:tcBorders>
                  <w:shd w:val="clear" w:color="auto" w:fill="auto"/>
                </w:tcPr>
                <w:p w:rsidR="00677B20" w:rsidRPr="00E8170B" w:rsidRDefault="00677B20" w:rsidP="00677B20">
                  <w:pPr>
                    <w:spacing w:line="276" w:lineRule="auto"/>
                    <w:ind w:right="787"/>
                    <w:jc w:val="center"/>
                    <w:rPr>
                      <w:rFonts w:eastAsia="MS Mincho"/>
                      <w:sz w:val="22"/>
                      <w:szCs w:val="22"/>
                    </w:rPr>
                  </w:pPr>
                  <w:r w:rsidRPr="00E8170B">
                    <w:rPr>
                      <w:rFonts w:eastAsia="MS Mincho"/>
                      <w:sz w:val="22"/>
                      <w:szCs w:val="22"/>
                    </w:rPr>
                    <w:t xml:space="preserve">1 </w:t>
                  </w:r>
                  <w:r>
                    <w:rPr>
                      <w:rFonts w:eastAsia="MS Mincho"/>
                      <w:sz w:val="22"/>
                      <w:szCs w:val="22"/>
                    </w:rPr>
                    <w:t>528</w:t>
                  </w:r>
                </w:p>
              </w:tc>
            </w:tr>
            <w:tr w:rsidR="00677B20" w:rsidRPr="00E8170B" w:rsidTr="00677B20">
              <w:trPr>
                <w:jc w:val="center"/>
              </w:trPr>
              <w:tc>
                <w:tcPr>
                  <w:tcW w:w="2586"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Səbail</w:t>
                  </w:r>
                </w:p>
              </w:tc>
              <w:tc>
                <w:tcPr>
                  <w:tcW w:w="2675" w:type="dxa"/>
                  <w:tcBorders>
                    <w:top w:val="nil"/>
                    <w:left w:val="nil"/>
                    <w:bottom w:val="nil"/>
                    <w:right w:val="nil"/>
                  </w:tcBorders>
                  <w:shd w:val="clear" w:color="auto" w:fill="auto"/>
                </w:tcPr>
                <w:p w:rsidR="00677B20" w:rsidRPr="00E8170B" w:rsidRDefault="00677B20" w:rsidP="00677B20">
                  <w:pPr>
                    <w:spacing w:line="276" w:lineRule="auto"/>
                    <w:ind w:right="859"/>
                    <w:jc w:val="center"/>
                    <w:rPr>
                      <w:rFonts w:eastAsia="MS Mincho"/>
                      <w:sz w:val="22"/>
                      <w:szCs w:val="22"/>
                    </w:rPr>
                  </w:pPr>
                  <w:r>
                    <w:rPr>
                      <w:rFonts w:eastAsia="MS Mincho"/>
                      <w:sz w:val="22"/>
                      <w:szCs w:val="22"/>
                    </w:rPr>
                    <w:t>5</w:t>
                  </w:r>
                </w:p>
              </w:tc>
              <w:tc>
                <w:tcPr>
                  <w:tcW w:w="2340" w:type="dxa"/>
                  <w:tcBorders>
                    <w:top w:val="nil"/>
                    <w:left w:val="nil"/>
                    <w:bottom w:val="nil"/>
                    <w:right w:val="nil"/>
                  </w:tcBorders>
                  <w:shd w:val="clear" w:color="auto" w:fill="auto"/>
                </w:tcPr>
                <w:p w:rsidR="00677B20" w:rsidRPr="00E8170B" w:rsidRDefault="00677B20" w:rsidP="00677B20">
                  <w:pPr>
                    <w:spacing w:line="276" w:lineRule="auto"/>
                    <w:ind w:right="787"/>
                    <w:jc w:val="center"/>
                    <w:rPr>
                      <w:rFonts w:eastAsia="MS Mincho"/>
                      <w:sz w:val="22"/>
                      <w:szCs w:val="22"/>
                    </w:rPr>
                  </w:pPr>
                  <w:r>
                    <w:rPr>
                      <w:rFonts w:eastAsia="MS Mincho"/>
                      <w:sz w:val="22"/>
                      <w:szCs w:val="22"/>
                    </w:rPr>
                    <w:t xml:space="preserve">   646</w:t>
                  </w:r>
                </w:p>
              </w:tc>
            </w:tr>
            <w:tr w:rsidR="00677B20" w:rsidRPr="00E8170B" w:rsidTr="00677B20">
              <w:trPr>
                <w:jc w:val="center"/>
              </w:trPr>
              <w:tc>
                <w:tcPr>
                  <w:tcW w:w="2586"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Suraxanı</w:t>
                  </w:r>
                </w:p>
              </w:tc>
              <w:tc>
                <w:tcPr>
                  <w:tcW w:w="2675" w:type="dxa"/>
                  <w:tcBorders>
                    <w:top w:val="nil"/>
                    <w:left w:val="nil"/>
                    <w:bottom w:val="nil"/>
                    <w:right w:val="nil"/>
                  </w:tcBorders>
                  <w:shd w:val="clear" w:color="auto" w:fill="auto"/>
                </w:tcPr>
                <w:p w:rsidR="00677B20" w:rsidRPr="00E8170B" w:rsidRDefault="00677B20" w:rsidP="00677B20">
                  <w:pPr>
                    <w:spacing w:line="276" w:lineRule="auto"/>
                    <w:ind w:right="859"/>
                    <w:jc w:val="center"/>
                    <w:rPr>
                      <w:rFonts w:eastAsia="MS Mincho"/>
                      <w:sz w:val="22"/>
                      <w:szCs w:val="22"/>
                    </w:rPr>
                  </w:pPr>
                  <w:r>
                    <w:rPr>
                      <w:rFonts w:eastAsia="MS Mincho"/>
                      <w:sz w:val="22"/>
                      <w:szCs w:val="22"/>
                    </w:rPr>
                    <w:t>8</w:t>
                  </w:r>
                </w:p>
              </w:tc>
              <w:tc>
                <w:tcPr>
                  <w:tcW w:w="2340" w:type="dxa"/>
                  <w:tcBorders>
                    <w:top w:val="nil"/>
                    <w:left w:val="nil"/>
                    <w:bottom w:val="nil"/>
                    <w:right w:val="nil"/>
                  </w:tcBorders>
                  <w:shd w:val="clear" w:color="auto" w:fill="auto"/>
                </w:tcPr>
                <w:p w:rsidR="00677B20" w:rsidRPr="00E8170B" w:rsidRDefault="00677B20" w:rsidP="00677B20">
                  <w:pPr>
                    <w:spacing w:line="276" w:lineRule="auto"/>
                    <w:ind w:right="787"/>
                    <w:jc w:val="center"/>
                    <w:rPr>
                      <w:rFonts w:eastAsia="MS Mincho"/>
                      <w:sz w:val="22"/>
                      <w:szCs w:val="22"/>
                    </w:rPr>
                  </w:pPr>
                  <w:r>
                    <w:rPr>
                      <w:rFonts w:eastAsia="MS Mincho"/>
                      <w:sz w:val="22"/>
                      <w:szCs w:val="22"/>
                    </w:rPr>
                    <w:t>2 010</w:t>
                  </w:r>
                </w:p>
              </w:tc>
            </w:tr>
            <w:tr w:rsidR="00677B20" w:rsidRPr="00E8170B" w:rsidTr="00677B20">
              <w:trPr>
                <w:trHeight w:val="243"/>
                <w:jc w:val="center"/>
              </w:trPr>
              <w:tc>
                <w:tcPr>
                  <w:tcW w:w="2586" w:type="dxa"/>
                  <w:tcBorders>
                    <w:top w:val="nil"/>
                    <w:left w:val="nil"/>
                    <w:bottom w:val="double" w:sz="6" w:space="0" w:color="auto"/>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Yas</w:t>
                  </w:r>
                  <w:r>
                    <w:rPr>
                      <w:rFonts w:eastAsia="MS Mincho"/>
                      <w:sz w:val="22"/>
                      <w:szCs w:val="22"/>
                    </w:rPr>
                    <w:t>a</w:t>
                  </w:r>
                  <w:r w:rsidRPr="007379B3">
                    <w:rPr>
                      <w:rFonts w:eastAsia="MS Mincho"/>
                      <w:sz w:val="22"/>
                      <w:szCs w:val="22"/>
                    </w:rPr>
                    <w:t>mal</w:t>
                  </w:r>
                </w:p>
              </w:tc>
              <w:tc>
                <w:tcPr>
                  <w:tcW w:w="2675" w:type="dxa"/>
                  <w:tcBorders>
                    <w:top w:val="nil"/>
                    <w:left w:val="nil"/>
                    <w:bottom w:val="double" w:sz="6" w:space="0" w:color="auto"/>
                    <w:right w:val="nil"/>
                  </w:tcBorders>
                  <w:shd w:val="clear" w:color="auto" w:fill="auto"/>
                </w:tcPr>
                <w:p w:rsidR="00677B20" w:rsidRPr="007379B3" w:rsidRDefault="00677B20" w:rsidP="00677B20">
                  <w:pPr>
                    <w:spacing w:line="276" w:lineRule="auto"/>
                    <w:ind w:right="859"/>
                    <w:jc w:val="center"/>
                    <w:rPr>
                      <w:rFonts w:eastAsia="MS Mincho"/>
                      <w:sz w:val="22"/>
                      <w:szCs w:val="22"/>
                    </w:rPr>
                  </w:pPr>
                  <w:r>
                    <w:rPr>
                      <w:rFonts w:eastAsia="MS Mincho"/>
                      <w:sz w:val="22"/>
                      <w:szCs w:val="22"/>
                    </w:rPr>
                    <w:t>4</w:t>
                  </w:r>
                </w:p>
              </w:tc>
              <w:tc>
                <w:tcPr>
                  <w:tcW w:w="2340" w:type="dxa"/>
                  <w:tcBorders>
                    <w:top w:val="nil"/>
                    <w:left w:val="nil"/>
                    <w:bottom w:val="double" w:sz="6" w:space="0" w:color="auto"/>
                    <w:right w:val="nil"/>
                  </w:tcBorders>
                  <w:shd w:val="clear" w:color="auto" w:fill="auto"/>
                </w:tcPr>
                <w:p w:rsidR="00677B20" w:rsidRPr="007379B3" w:rsidRDefault="00677B20" w:rsidP="00677B20">
                  <w:pPr>
                    <w:spacing w:line="276" w:lineRule="auto"/>
                    <w:ind w:right="787"/>
                    <w:jc w:val="center"/>
                    <w:rPr>
                      <w:rFonts w:eastAsia="MS Mincho"/>
                      <w:sz w:val="22"/>
                      <w:szCs w:val="22"/>
                    </w:rPr>
                  </w:pPr>
                  <w:r>
                    <w:rPr>
                      <w:rFonts w:eastAsia="MS Mincho"/>
                      <w:sz w:val="22"/>
                      <w:szCs w:val="22"/>
                    </w:rPr>
                    <w:t>1 300</w:t>
                  </w:r>
                </w:p>
              </w:tc>
            </w:tr>
          </w:tbl>
          <w:p w:rsidR="00677B20" w:rsidRDefault="00677B20" w:rsidP="00677B20">
            <w:pPr>
              <w:tabs>
                <w:tab w:val="left" w:pos="567"/>
              </w:tabs>
              <w:jc w:val="center"/>
              <w:rPr>
                <w:b/>
                <w:sz w:val="22"/>
                <w:szCs w:val="22"/>
              </w:rPr>
            </w:pPr>
          </w:p>
          <w:p w:rsidR="00677B20" w:rsidRDefault="00677B20" w:rsidP="00677B20">
            <w:pPr>
              <w:tabs>
                <w:tab w:val="left" w:pos="567"/>
              </w:tabs>
              <w:jc w:val="center"/>
              <w:rPr>
                <w:b/>
                <w:sz w:val="22"/>
                <w:szCs w:val="22"/>
              </w:rPr>
            </w:pPr>
          </w:p>
          <w:p w:rsidR="00677B20" w:rsidRDefault="00677B20" w:rsidP="00677B20">
            <w:pPr>
              <w:tabs>
                <w:tab w:val="left" w:pos="567"/>
              </w:tabs>
              <w:jc w:val="center"/>
              <w:rPr>
                <w:b/>
                <w:sz w:val="22"/>
                <w:szCs w:val="22"/>
              </w:rPr>
            </w:pPr>
          </w:p>
          <w:p w:rsidR="00677B20" w:rsidRDefault="00677B20" w:rsidP="00677B20">
            <w:pPr>
              <w:tabs>
                <w:tab w:val="left" w:pos="567"/>
              </w:tabs>
              <w:jc w:val="center"/>
              <w:rPr>
                <w:b/>
                <w:sz w:val="22"/>
                <w:szCs w:val="22"/>
              </w:rPr>
            </w:pPr>
          </w:p>
          <w:p w:rsidR="00677B20" w:rsidRDefault="00677B20" w:rsidP="00677B20">
            <w:pPr>
              <w:tabs>
                <w:tab w:val="left" w:pos="567"/>
              </w:tabs>
              <w:jc w:val="center"/>
              <w:rPr>
                <w:b/>
                <w:sz w:val="22"/>
                <w:szCs w:val="22"/>
              </w:rPr>
            </w:pPr>
          </w:p>
          <w:p w:rsidR="00677B20" w:rsidRDefault="00677B20" w:rsidP="00677B20">
            <w:pPr>
              <w:tabs>
                <w:tab w:val="left" w:pos="567"/>
              </w:tabs>
              <w:jc w:val="center"/>
              <w:rPr>
                <w:b/>
                <w:sz w:val="22"/>
                <w:szCs w:val="22"/>
              </w:rPr>
            </w:pPr>
          </w:p>
          <w:p w:rsidR="00677B20" w:rsidRPr="007379B3" w:rsidRDefault="00677B20" w:rsidP="00677B20">
            <w:pPr>
              <w:tabs>
                <w:tab w:val="left" w:pos="567"/>
              </w:tabs>
              <w:rPr>
                <w:b/>
                <w:sz w:val="22"/>
                <w:szCs w:val="22"/>
              </w:rPr>
            </w:pPr>
            <w:r>
              <w:rPr>
                <w:b/>
                <w:sz w:val="22"/>
                <w:szCs w:val="22"/>
              </w:rPr>
              <w:lastRenderedPageBreak/>
              <w:t xml:space="preserve">                </w:t>
            </w:r>
            <w:r w:rsidRPr="007379B3">
              <w:rPr>
                <w:b/>
                <w:sz w:val="22"/>
                <w:szCs w:val="22"/>
              </w:rPr>
              <w:t>7.5    Bakı şəhəri üzrə kinoteatrlar</w:t>
            </w:r>
          </w:p>
          <w:p w:rsidR="00677B20" w:rsidRPr="007379B3" w:rsidRDefault="00677B20" w:rsidP="00677B20">
            <w:pPr>
              <w:jc w:val="center"/>
              <w:rPr>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4"/>
              <w:gridCol w:w="2502"/>
              <w:gridCol w:w="3050"/>
            </w:tblGrid>
            <w:tr w:rsidR="00677B20" w:rsidRPr="007379B3" w:rsidTr="0056062E">
              <w:trPr>
                <w:trHeight w:val="688"/>
                <w:jc w:val="center"/>
              </w:trPr>
              <w:tc>
                <w:tcPr>
                  <w:tcW w:w="1554" w:type="dxa"/>
                  <w:tcBorders>
                    <w:top w:val="double" w:sz="4" w:space="0" w:color="auto"/>
                    <w:left w:val="nil"/>
                    <w:bottom w:val="double" w:sz="4" w:space="0" w:color="auto"/>
                    <w:right w:val="double" w:sz="4" w:space="0" w:color="auto"/>
                  </w:tcBorders>
                  <w:shd w:val="clear" w:color="auto" w:fill="auto"/>
                  <w:vAlign w:val="center"/>
                </w:tcPr>
                <w:p w:rsidR="00677B20" w:rsidRPr="005A7A7A" w:rsidRDefault="00677B20" w:rsidP="00677B20">
                  <w:pPr>
                    <w:jc w:val="center"/>
                    <w:rPr>
                      <w:rFonts w:eastAsia="MS Mincho"/>
                      <w:b/>
                      <w:sz w:val="22"/>
                      <w:szCs w:val="22"/>
                    </w:rPr>
                  </w:pPr>
                  <w:r w:rsidRPr="005A7A7A">
                    <w:rPr>
                      <w:rFonts w:eastAsia="MS Mincho"/>
                      <w:b/>
                      <w:sz w:val="22"/>
                      <w:szCs w:val="22"/>
                    </w:rPr>
                    <w:t>İllər</w:t>
                  </w:r>
                </w:p>
                <w:p w:rsidR="00677B20" w:rsidRPr="007379B3" w:rsidRDefault="00677B20" w:rsidP="00677B20">
                  <w:pPr>
                    <w:jc w:val="center"/>
                    <w:rPr>
                      <w:rFonts w:eastAsia="MS Mincho"/>
                      <w:sz w:val="22"/>
                      <w:szCs w:val="22"/>
                    </w:rPr>
                  </w:pPr>
                </w:p>
              </w:tc>
              <w:tc>
                <w:tcPr>
                  <w:tcW w:w="2502" w:type="dxa"/>
                  <w:tcBorders>
                    <w:top w:val="double" w:sz="4" w:space="0" w:color="auto"/>
                    <w:left w:val="double" w:sz="4" w:space="0" w:color="auto"/>
                    <w:bottom w:val="double" w:sz="4" w:space="0" w:color="auto"/>
                    <w:right w:val="double" w:sz="4" w:space="0" w:color="auto"/>
                  </w:tcBorders>
                  <w:shd w:val="clear" w:color="auto" w:fill="auto"/>
                </w:tcPr>
                <w:p w:rsidR="00677B20" w:rsidRPr="007379B3" w:rsidRDefault="00677B20" w:rsidP="00677B20">
                  <w:pPr>
                    <w:jc w:val="center"/>
                    <w:rPr>
                      <w:rFonts w:eastAsia="MS Mincho"/>
                      <w:sz w:val="22"/>
                      <w:szCs w:val="22"/>
                    </w:rPr>
                  </w:pPr>
                  <w:r w:rsidRPr="007379B3">
                    <w:rPr>
                      <w:rFonts w:eastAsia="MS Mincho"/>
                      <w:sz w:val="22"/>
                      <w:szCs w:val="22"/>
                    </w:rPr>
                    <w:t>Kinoteatrların sayı</w:t>
                  </w:r>
                </w:p>
                <w:p w:rsidR="00677B20" w:rsidRPr="007379B3" w:rsidRDefault="00677B20" w:rsidP="00677B20">
                  <w:pPr>
                    <w:jc w:val="center"/>
                    <w:rPr>
                      <w:rFonts w:eastAsia="MS Mincho"/>
                      <w:sz w:val="22"/>
                      <w:szCs w:val="22"/>
                    </w:rPr>
                  </w:pPr>
                  <w:r w:rsidRPr="007379B3">
                    <w:rPr>
                      <w:rFonts w:eastAsia="MS Mincho"/>
                      <w:sz w:val="22"/>
                      <w:szCs w:val="22"/>
                    </w:rPr>
                    <w:t>ilin so</w:t>
                  </w:r>
                  <w:r>
                    <w:rPr>
                      <w:rFonts w:eastAsia="MS Mincho"/>
                      <w:sz w:val="22"/>
                      <w:szCs w:val="22"/>
                    </w:rPr>
                    <w:t>nuna</w:t>
                  </w:r>
                </w:p>
              </w:tc>
              <w:tc>
                <w:tcPr>
                  <w:tcW w:w="3050" w:type="dxa"/>
                  <w:tcBorders>
                    <w:top w:val="double" w:sz="4" w:space="0" w:color="auto"/>
                    <w:left w:val="double" w:sz="4" w:space="0" w:color="auto"/>
                    <w:bottom w:val="double" w:sz="4" w:space="0" w:color="auto"/>
                    <w:right w:val="nil"/>
                  </w:tcBorders>
                  <w:shd w:val="clear" w:color="auto" w:fill="auto"/>
                </w:tcPr>
                <w:p w:rsidR="00677B20" w:rsidRDefault="00677B20" w:rsidP="00677B20">
                  <w:pPr>
                    <w:jc w:val="center"/>
                    <w:rPr>
                      <w:rFonts w:eastAsia="MS Mincho"/>
                      <w:sz w:val="22"/>
                      <w:szCs w:val="22"/>
                    </w:rPr>
                  </w:pPr>
                  <w:r w:rsidRPr="007379B3">
                    <w:rPr>
                      <w:rFonts w:eastAsia="MS Mincho"/>
                      <w:sz w:val="22"/>
                      <w:szCs w:val="22"/>
                    </w:rPr>
                    <w:t>Kinoseanslara gələn</w:t>
                  </w:r>
                </w:p>
                <w:p w:rsidR="00677B20" w:rsidRDefault="00677B20" w:rsidP="00677B20">
                  <w:pPr>
                    <w:jc w:val="center"/>
                    <w:rPr>
                      <w:rFonts w:eastAsia="MS Mincho"/>
                      <w:sz w:val="22"/>
                      <w:szCs w:val="22"/>
                    </w:rPr>
                  </w:pPr>
                  <w:r w:rsidRPr="007379B3">
                    <w:rPr>
                      <w:rFonts w:eastAsia="MS Mincho"/>
                      <w:sz w:val="22"/>
                      <w:szCs w:val="22"/>
                    </w:rPr>
                    <w:t>tamaşaçıların sayı,</w:t>
                  </w:r>
                </w:p>
                <w:p w:rsidR="00677B20" w:rsidRPr="007379B3" w:rsidRDefault="00677B20" w:rsidP="00677B20">
                  <w:pPr>
                    <w:jc w:val="center"/>
                    <w:rPr>
                      <w:rFonts w:eastAsia="MS Mincho"/>
                      <w:sz w:val="22"/>
                      <w:szCs w:val="22"/>
                    </w:rPr>
                  </w:pPr>
                  <w:r w:rsidRPr="007379B3">
                    <w:rPr>
                      <w:rFonts w:eastAsia="MS Mincho"/>
                      <w:sz w:val="22"/>
                      <w:szCs w:val="22"/>
                    </w:rPr>
                    <w:t>min nəfər</w:t>
                  </w:r>
                </w:p>
              </w:tc>
            </w:tr>
            <w:tr w:rsidR="00677B20" w:rsidRPr="00E8170B" w:rsidTr="0056062E">
              <w:trPr>
                <w:trHeight w:val="284"/>
                <w:jc w:val="center"/>
              </w:trPr>
              <w:tc>
                <w:tcPr>
                  <w:tcW w:w="1554" w:type="dxa"/>
                  <w:tcBorders>
                    <w:top w:val="nil"/>
                    <w:left w:val="nil"/>
                    <w:bottom w:val="nil"/>
                    <w:right w:val="nil"/>
                  </w:tcBorders>
                  <w:shd w:val="clear" w:color="auto" w:fill="auto"/>
                </w:tcPr>
                <w:p w:rsidR="00677B20" w:rsidRDefault="00677B20" w:rsidP="00677B20">
                  <w:pPr>
                    <w:spacing w:line="276" w:lineRule="auto"/>
                    <w:jc w:val="center"/>
                    <w:rPr>
                      <w:rFonts w:eastAsia="MS Mincho"/>
                      <w:b/>
                      <w:sz w:val="22"/>
                      <w:szCs w:val="22"/>
                    </w:rPr>
                  </w:pPr>
                  <w:r w:rsidRPr="007379B3">
                    <w:rPr>
                      <w:rFonts w:eastAsia="MS Mincho"/>
                      <w:b/>
                      <w:sz w:val="22"/>
                      <w:szCs w:val="22"/>
                    </w:rPr>
                    <w:t>2020</w:t>
                  </w:r>
                </w:p>
                <w:p w:rsidR="00677B20" w:rsidRPr="007379B3" w:rsidRDefault="00677B20" w:rsidP="00677B20">
                  <w:pPr>
                    <w:spacing w:line="276" w:lineRule="auto"/>
                    <w:jc w:val="center"/>
                    <w:rPr>
                      <w:rFonts w:eastAsia="MS Mincho"/>
                      <w:b/>
                      <w:sz w:val="22"/>
                      <w:szCs w:val="22"/>
                    </w:rPr>
                  </w:pPr>
                  <w:r>
                    <w:rPr>
                      <w:rFonts w:eastAsia="MS Mincho"/>
                      <w:b/>
                      <w:sz w:val="22"/>
                      <w:szCs w:val="22"/>
                    </w:rPr>
                    <w:t>2021</w:t>
                  </w:r>
                </w:p>
              </w:tc>
              <w:tc>
                <w:tcPr>
                  <w:tcW w:w="2502" w:type="dxa"/>
                  <w:tcBorders>
                    <w:top w:val="nil"/>
                    <w:left w:val="nil"/>
                    <w:bottom w:val="nil"/>
                    <w:right w:val="nil"/>
                  </w:tcBorders>
                  <w:shd w:val="clear" w:color="auto" w:fill="auto"/>
                </w:tcPr>
                <w:p w:rsidR="00677B20" w:rsidRDefault="00677B20" w:rsidP="00677B20">
                  <w:pPr>
                    <w:spacing w:line="276" w:lineRule="auto"/>
                    <w:ind w:right="1178"/>
                    <w:jc w:val="center"/>
                    <w:rPr>
                      <w:rFonts w:eastAsia="MS Mincho"/>
                      <w:sz w:val="22"/>
                      <w:szCs w:val="22"/>
                    </w:rPr>
                  </w:pPr>
                  <w:r w:rsidRPr="007379B3">
                    <w:rPr>
                      <w:rFonts w:eastAsia="MS Mincho"/>
                      <w:sz w:val="22"/>
                      <w:szCs w:val="22"/>
                    </w:rPr>
                    <w:t>4</w:t>
                  </w:r>
                </w:p>
                <w:p w:rsidR="00677B20" w:rsidRPr="00C870F0" w:rsidRDefault="00677B20" w:rsidP="00677B20">
                  <w:pPr>
                    <w:spacing w:line="276" w:lineRule="auto"/>
                    <w:rPr>
                      <w:rFonts w:eastAsia="MS Mincho"/>
                      <w:sz w:val="22"/>
                      <w:szCs w:val="22"/>
                    </w:rPr>
                  </w:pPr>
                  <w:r>
                    <w:rPr>
                      <w:rFonts w:eastAsia="MS Mincho"/>
                      <w:sz w:val="22"/>
                      <w:szCs w:val="22"/>
                    </w:rPr>
                    <w:t xml:space="preserve">         4</w:t>
                  </w:r>
                </w:p>
              </w:tc>
              <w:tc>
                <w:tcPr>
                  <w:tcW w:w="3050" w:type="dxa"/>
                  <w:tcBorders>
                    <w:top w:val="nil"/>
                    <w:left w:val="nil"/>
                    <w:bottom w:val="nil"/>
                    <w:right w:val="nil"/>
                  </w:tcBorders>
                  <w:shd w:val="clear" w:color="auto" w:fill="auto"/>
                </w:tcPr>
                <w:p w:rsidR="00677B20" w:rsidRDefault="00677B20" w:rsidP="00677B20">
                  <w:pPr>
                    <w:spacing w:line="276" w:lineRule="auto"/>
                    <w:ind w:right="1368"/>
                    <w:jc w:val="center"/>
                    <w:rPr>
                      <w:rFonts w:eastAsia="MS Mincho"/>
                      <w:sz w:val="22"/>
                      <w:szCs w:val="22"/>
                    </w:rPr>
                  </w:pPr>
                  <w:r>
                    <w:rPr>
                      <w:rFonts w:eastAsia="MS Mincho"/>
                      <w:sz w:val="22"/>
                      <w:szCs w:val="22"/>
                    </w:rPr>
                    <w:t xml:space="preserve">   </w:t>
                  </w:r>
                  <w:r w:rsidRPr="007379B3">
                    <w:rPr>
                      <w:rFonts w:eastAsia="MS Mincho"/>
                      <w:sz w:val="22"/>
                      <w:szCs w:val="22"/>
                    </w:rPr>
                    <w:t>340,1</w:t>
                  </w:r>
                </w:p>
                <w:p w:rsidR="00677B20" w:rsidRPr="00C870F0" w:rsidRDefault="00677B20" w:rsidP="00677B20">
                  <w:pPr>
                    <w:spacing w:line="276" w:lineRule="auto"/>
                    <w:rPr>
                      <w:rFonts w:eastAsia="MS Mincho"/>
                      <w:sz w:val="22"/>
                      <w:szCs w:val="22"/>
                    </w:rPr>
                  </w:pPr>
                  <w:r>
                    <w:rPr>
                      <w:rFonts w:eastAsia="MS Mincho"/>
                      <w:sz w:val="22"/>
                      <w:szCs w:val="22"/>
                    </w:rPr>
                    <w:t xml:space="preserve">          429,5</w:t>
                  </w:r>
                </w:p>
              </w:tc>
            </w:tr>
            <w:tr w:rsidR="00677B20" w:rsidRPr="00E8170B" w:rsidTr="0056062E">
              <w:trPr>
                <w:trHeight w:val="284"/>
                <w:jc w:val="center"/>
              </w:trPr>
              <w:tc>
                <w:tcPr>
                  <w:tcW w:w="1554" w:type="dxa"/>
                  <w:tcBorders>
                    <w:top w:val="nil"/>
                    <w:left w:val="nil"/>
                    <w:bottom w:val="double" w:sz="4" w:space="0" w:color="auto"/>
                    <w:right w:val="nil"/>
                  </w:tcBorders>
                  <w:shd w:val="clear" w:color="auto" w:fill="auto"/>
                </w:tcPr>
                <w:p w:rsidR="00677B20" w:rsidRDefault="00677B20" w:rsidP="00677B20">
                  <w:pPr>
                    <w:spacing w:line="276" w:lineRule="auto"/>
                    <w:jc w:val="center"/>
                    <w:rPr>
                      <w:rFonts w:eastAsia="MS Mincho"/>
                      <w:b/>
                      <w:sz w:val="22"/>
                      <w:szCs w:val="22"/>
                    </w:rPr>
                  </w:pPr>
                  <w:r>
                    <w:rPr>
                      <w:rFonts w:eastAsia="MS Mincho"/>
                      <w:b/>
                      <w:sz w:val="22"/>
                      <w:szCs w:val="22"/>
                    </w:rPr>
                    <w:t>2022</w:t>
                  </w:r>
                </w:p>
                <w:p w:rsidR="00677B20" w:rsidRDefault="00677B20" w:rsidP="00677B20">
                  <w:pPr>
                    <w:spacing w:line="276" w:lineRule="auto"/>
                    <w:jc w:val="center"/>
                    <w:rPr>
                      <w:rFonts w:eastAsia="MS Mincho"/>
                      <w:b/>
                      <w:sz w:val="22"/>
                      <w:szCs w:val="22"/>
                    </w:rPr>
                  </w:pPr>
                  <w:r>
                    <w:rPr>
                      <w:rFonts w:eastAsia="MS Mincho"/>
                      <w:b/>
                      <w:sz w:val="22"/>
                      <w:szCs w:val="22"/>
                    </w:rPr>
                    <w:t>2023</w:t>
                  </w:r>
                </w:p>
                <w:p w:rsidR="00677B20" w:rsidRPr="007379B3" w:rsidRDefault="00677B20" w:rsidP="00677B20">
                  <w:pPr>
                    <w:spacing w:line="276" w:lineRule="auto"/>
                    <w:jc w:val="center"/>
                    <w:rPr>
                      <w:rFonts w:eastAsia="MS Mincho"/>
                      <w:b/>
                      <w:sz w:val="22"/>
                      <w:szCs w:val="22"/>
                    </w:rPr>
                  </w:pPr>
                  <w:r>
                    <w:rPr>
                      <w:rFonts w:eastAsia="MS Mincho"/>
                      <w:b/>
                      <w:sz w:val="22"/>
                      <w:szCs w:val="22"/>
                    </w:rPr>
                    <w:t>2024</w:t>
                  </w:r>
                </w:p>
              </w:tc>
              <w:tc>
                <w:tcPr>
                  <w:tcW w:w="2502" w:type="dxa"/>
                  <w:tcBorders>
                    <w:top w:val="nil"/>
                    <w:left w:val="nil"/>
                    <w:bottom w:val="double" w:sz="4" w:space="0" w:color="auto"/>
                    <w:right w:val="nil"/>
                  </w:tcBorders>
                  <w:shd w:val="clear" w:color="auto" w:fill="auto"/>
                </w:tcPr>
                <w:p w:rsidR="00677B20" w:rsidRDefault="00677B20" w:rsidP="00677B20">
                  <w:pPr>
                    <w:spacing w:line="276" w:lineRule="auto"/>
                    <w:ind w:right="1178"/>
                    <w:jc w:val="center"/>
                    <w:rPr>
                      <w:rFonts w:eastAsia="MS Mincho"/>
                      <w:sz w:val="22"/>
                      <w:szCs w:val="22"/>
                    </w:rPr>
                  </w:pPr>
                  <w:r>
                    <w:rPr>
                      <w:rFonts w:eastAsia="MS Mincho"/>
                      <w:sz w:val="22"/>
                      <w:szCs w:val="22"/>
                    </w:rPr>
                    <w:t>4</w:t>
                  </w:r>
                </w:p>
                <w:p w:rsidR="00677B20" w:rsidRDefault="00677B20" w:rsidP="00677B20">
                  <w:pPr>
                    <w:spacing w:line="276" w:lineRule="auto"/>
                    <w:ind w:right="1178"/>
                    <w:jc w:val="center"/>
                    <w:rPr>
                      <w:rFonts w:eastAsia="MS Mincho"/>
                      <w:sz w:val="22"/>
                      <w:szCs w:val="22"/>
                    </w:rPr>
                  </w:pPr>
                  <w:r>
                    <w:rPr>
                      <w:rFonts w:eastAsia="MS Mincho"/>
                      <w:sz w:val="22"/>
                      <w:szCs w:val="22"/>
                    </w:rPr>
                    <w:t>4</w:t>
                  </w:r>
                </w:p>
                <w:p w:rsidR="00677B20" w:rsidRPr="007379B3" w:rsidRDefault="00677B20" w:rsidP="00677B20">
                  <w:pPr>
                    <w:spacing w:line="276" w:lineRule="auto"/>
                    <w:ind w:right="1178"/>
                    <w:jc w:val="center"/>
                    <w:rPr>
                      <w:rFonts w:eastAsia="MS Mincho"/>
                      <w:sz w:val="22"/>
                      <w:szCs w:val="22"/>
                    </w:rPr>
                  </w:pPr>
                  <w:r>
                    <w:rPr>
                      <w:rFonts w:eastAsia="MS Mincho"/>
                      <w:sz w:val="22"/>
                      <w:szCs w:val="22"/>
                    </w:rPr>
                    <w:t>4</w:t>
                  </w:r>
                </w:p>
              </w:tc>
              <w:tc>
                <w:tcPr>
                  <w:tcW w:w="3050" w:type="dxa"/>
                  <w:tcBorders>
                    <w:top w:val="nil"/>
                    <w:left w:val="nil"/>
                    <w:bottom w:val="double" w:sz="4" w:space="0" w:color="auto"/>
                    <w:right w:val="nil"/>
                  </w:tcBorders>
                  <w:shd w:val="clear" w:color="auto" w:fill="auto"/>
                </w:tcPr>
                <w:p w:rsidR="00677B20" w:rsidRDefault="00677B20" w:rsidP="00677B20">
                  <w:pPr>
                    <w:spacing w:line="276" w:lineRule="auto"/>
                    <w:ind w:right="1368"/>
                    <w:jc w:val="center"/>
                    <w:rPr>
                      <w:rFonts w:eastAsia="MS Mincho"/>
                      <w:sz w:val="22"/>
                      <w:szCs w:val="22"/>
                    </w:rPr>
                  </w:pPr>
                  <w:r>
                    <w:rPr>
                      <w:rFonts w:eastAsia="MS Mincho"/>
                      <w:sz w:val="22"/>
                      <w:szCs w:val="22"/>
                    </w:rPr>
                    <w:t>1 586,6</w:t>
                  </w:r>
                </w:p>
                <w:p w:rsidR="00677B20" w:rsidRDefault="00677B20" w:rsidP="00677B20">
                  <w:pPr>
                    <w:spacing w:line="276" w:lineRule="auto"/>
                    <w:ind w:right="1368"/>
                    <w:jc w:val="center"/>
                    <w:rPr>
                      <w:rFonts w:eastAsia="MS Mincho"/>
                      <w:sz w:val="22"/>
                      <w:szCs w:val="22"/>
                    </w:rPr>
                  </w:pPr>
                  <w:r>
                    <w:rPr>
                      <w:rFonts w:eastAsia="MS Mincho"/>
                      <w:sz w:val="22"/>
                      <w:szCs w:val="22"/>
                    </w:rPr>
                    <w:t>1 883,7</w:t>
                  </w:r>
                </w:p>
                <w:p w:rsidR="00677B20" w:rsidRPr="007379B3" w:rsidRDefault="00677B20" w:rsidP="00677B20">
                  <w:pPr>
                    <w:spacing w:line="276" w:lineRule="auto"/>
                    <w:ind w:right="1368"/>
                    <w:jc w:val="center"/>
                    <w:rPr>
                      <w:rFonts w:eastAsia="MS Mincho"/>
                      <w:sz w:val="22"/>
                      <w:szCs w:val="22"/>
                    </w:rPr>
                  </w:pPr>
                  <w:r>
                    <w:rPr>
                      <w:rFonts w:eastAsia="MS Mincho"/>
                      <w:sz w:val="22"/>
                      <w:szCs w:val="22"/>
                    </w:rPr>
                    <w:t>1 950,5</w:t>
                  </w:r>
                </w:p>
              </w:tc>
            </w:tr>
          </w:tbl>
          <w:p w:rsidR="00677B20" w:rsidRDefault="00677B20" w:rsidP="00677B20">
            <w:pPr>
              <w:jc w:val="center"/>
              <w:rPr>
                <w:sz w:val="22"/>
                <w:szCs w:val="22"/>
              </w:rPr>
            </w:pPr>
          </w:p>
          <w:p w:rsidR="00677B20" w:rsidRDefault="00677B20" w:rsidP="00677B20">
            <w:pPr>
              <w:jc w:val="center"/>
              <w:rPr>
                <w:sz w:val="22"/>
                <w:szCs w:val="22"/>
              </w:rPr>
            </w:pPr>
          </w:p>
          <w:p w:rsidR="00677B20" w:rsidRPr="007379B3" w:rsidRDefault="00677B20" w:rsidP="00677B20">
            <w:pPr>
              <w:jc w:val="center"/>
              <w:rPr>
                <w:b/>
                <w:sz w:val="22"/>
                <w:szCs w:val="22"/>
              </w:rPr>
            </w:pPr>
            <w:r>
              <w:rPr>
                <w:b/>
                <w:sz w:val="22"/>
                <w:szCs w:val="22"/>
              </w:rPr>
              <w:t xml:space="preserve">  </w:t>
            </w:r>
            <w:r w:rsidR="0056062E">
              <w:rPr>
                <w:b/>
                <w:sz w:val="22"/>
                <w:szCs w:val="22"/>
              </w:rPr>
              <w:t xml:space="preserve">  </w:t>
            </w:r>
            <w:r>
              <w:rPr>
                <w:b/>
                <w:sz w:val="22"/>
                <w:szCs w:val="22"/>
              </w:rPr>
              <w:t>7.6  2024</w:t>
            </w:r>
            <w:r w:rsidRPr="007379B3">
              <w:rPr>
                <w:b/>
                <w:sz w:val="22"/>
                <w:szCs w:val="22"/>
              </w:rPr>
              <w:t>-c</w:t>
            </w:r>
            <w:r>
              <w:rPr>
                <w:b/>
                <w:sz w:val="22"/>
                <w:szCs w:val="22"/>
              </w:rPr>
              <w:t>ü</w:t>
            </w:r>
            <w:r w:rsidRPr="007379B3">
              <w:rPr>
                <w:b/>
                <w:sz w:val="22"/>
                <w:szCs w:val="22"/>
              </w:rPr>
              <w:t xml:space="preserve"> ilin sonuna Bakı şəhəri və rayonları </w:t>
            </w:r>
            <w:r>
              <w:rPr>
                <w:b/>
                <w:sz w:val="22"/>
                <w:szCs w:val="22"/>
              </w:rPr>
              <w:t>üzrə kinoteatrlar</w:t>
            </w:r>
          </w:p>
          <w:p w:rsidR="00677B20" w:rsidRPr="007379B3" w:rsidRDefault="00677B20" w:rsidP="00677B20">
            <w:pPr>
              <w:jc w:val="center"/>
              <w:rPr>
                <w:sz w:val="22"/>
                <w:szCs w:val="22"/>
              </w:rPr>
            </w:pPr>
          </w:p>
          <w:tbl>
            <w:tblPr>
              <w:tblW w:w="6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7"/>
              <w:gridCol w:w="2409"/>
              <w:gridCol w:w="2835"/>
            </w:tblGrid>
            <w:tr w:rsidR="00677B20" w:rsidRPr="007379B3" w:rsidTr="00677B20">
              <w:trPr>
                <w:jc w:val="center"/>
              </w:trPr>
              <w:tc>
                <w:tcPr>
                  <w:tcW w:w="1717" w:type="dxa"/>
                  <w:tcBorders>
                    <w:top w:val="double" w:sz="4" w:space="0" w:color="auto"/>
                    <w:left w:val="nil"/>
                    <w:bottom w:val="double" w:sz="4" w:space="0" w:color="auto"/>
                    <w:right w:val="double" w:sz="4" w:space="0" w:color="auto"/>
                  </w:tcBorders>
                  <w:shd w:val="clear" w:color="auto" w:fill="auto"/>
                </w:tcPr>
                <w:p w:rsidR="00677B20" w:rsidRPr="007379B3" w:rsidRDefault="00677B20" w:rsidP="00677B20">
                  <w:pPr>
                    <w:jc w:val="center"/>
                    <w:rPr>
                      <w:rFonts w:eastAsia="MS Mincho"/>
                      <w:sz w:val="22"/>
                      <w:szCs w:val="22"/>
                    </w:rPr>
                  </w:pPr>
                </w:p>
              </w:tc>
              <w:tc>
                <w:tcPr>
                  <w:tcW w:w="2409" w:type="dxa"/>
                  <w:tcBorders>
                    <w:top w:val="double" w:sz="4" w:space="0" w:color="auto"/>
                    <w:left w:val="double" w:sz="4" w:space="0" w:color="auto"/>
                    <w:bottom w:val="double" w:sz="4" w:space="0" w:color="auto"/>
                    <w:right w:val="double" w:sz="4" w:space="0" w:color="auto"/>
                  </w:tcBorders>
                  <w:shd w:val="clear" w:color="auto" w:fill="auto"/>
                </w:tcPr>
                <w:p w:rsidR="00677B20" w:rsidRPr="007379B3" w:rsidRDefault="00677B20" w:rsidP="00677B20">
                  <w:pPr>
                    <w:jc w:val="center"/>
                    <w:rPr>
                      <w:rFonts w:eastAsia="MS Mincho"/>
                      <w:sz w:val="22"/>
                      <w:szCs w:val="22"/>
                    </w:rPr>
                  </w:pPr>
                  <w:r w:rsidRPr="007379B3">
                    <w:rPr>
                      <w:rFonts w:eastAsia="MS Mincho"/>
                      <w:sz w:val="22"/>
                      <w:szCs w:val="22"/>
                    </w:rPr>
                    <w:t>Kinoteatrların sayı,</w:t>
                  </w:r>
                </w:p>
                <w:p w:rsidR="00677B20" w:rsidRPr="007379B3" w:rsidRDefault="00677B20" w:rsidP="00677B20">
                  <w:pPr>
                    <w:jc w:val="center"/>
                    <w:rPr>
                      <w:rFonts w:eastAsia="MS Mincho"/>
                      <w:sz w:val="22"/>
                      <w:szCs w:val="22"/>
                    </w:rPr>
                  </w:pPr>
                  <w:r>
                    <w:rPr>
                      <w:rFonts w:eastAsia="MS Mincho"/>
                      <w:sz w:val="22"/>
                      <w:szCs w:val="22"/>
                    </w:rPr>
                    <w:t>(</w:t>
                  </w:r>
                  <w:r w:rsidRPr="007379B3">
                    <w:rPr>
                      <w:rFonts w:eastAsia="MS Mincho"/>
                      <w:sz w:val="22"/>
                      <w:szCs w:val="22"/>
                    </w:rPr>
                    <w:t>il</w:t>
                  </w:r>
                  <w:r>
                    <w:rPr>
                      <w:rFonts w:eastAsia="MS Mincho"/>
                      <w:sz w:val="22"/>
                      <w:szCs w:val="22"/>
                    </w:rPr>
                    <w:t>i</w:t>
                  </w:r>
                  <w:r w:rsidRPr="007379B3">
                    <w:rPr>
                      <w:rFonts w:eastAsia="MS Mincho"/>
                      <w:sz w:val="22"/>
                      <w:szCs w:val="22"/>
                    </w:rPr>
                    <w:t>n sonuna)</w:t>
                  </w:r>
                </w:p>
              </w:tc>
              <w:tc>
                <w:tcPr>
                  <w:tcW w:w="2835" w:type="dxa"/>
                  <w:tcBorders>
                    <w:top w:val="double" w:sz="4" w:space="0" w:color="auto"/>
                    <w:left w:val="double" w:sz="4" w:space="0" w:color="auto"/>
                    <w:bottom w:val="double" w:sz="4" w:space="0" w:color="auto"/>
                    <w:right w:val="nil"/>
                  </w:tcBorders>
                  <w:shd w:val="clear" w:color="auto" w:fill="auto"/>
                </w:tcPr>
                <w:p w:rsidR="00677B20" w:rsidRDefault="00677B20" w:rsidP="00677B20">
                  <w:pPr>
                    <w:jc w:val="center"/>
                    <w:rPr>
                      <w:rFonts w:eastAsia="MS Mincho"/>
                      <w:sz w:val="22"/>
                      <w:szCs w:val="22"/>
                    </w:rPr>
                  </w:pPr>
                  <w:r w:rsidRPr="007379B3">
                    <w:rPr>
                      <w:rFonts w:eastAsia="MS Mincho"/>
                      <w:sz w:val="22"/>
                      <w:szCs w:val="22"/>
                    </w:rPr>
                    <w:t xml:space="preserve">Kinoseanslara gələn  </w:t>
                  </w:r>
                </w:p>
                <w:p w:rsidR="00677B20" w:rsidRPr="007379B3" w:rsidRDefault="00677B20" w:rsidP="00677B20">
                  <w:pPr>
                    <w:jc w:val="center"/>
                    <w:rPr>
                      <w:rFonts w:eastAsia="MS Mincho"/>
                      <w:sz w:val="22"/>
                      <w:szCs w:val="22"/>
                    </w:rPr>
                  </w:pPr>
                  <w:r w:rsidRPr="007379B3">
                    <w:rPr>
                      <w:rFonts w:eastAsia="MS Mincho"/>
                      <w:sz w:val="22"/>
                      <w:szCs w:val="22"/>
                    </w:rPr>
                    <w:t>tamaşaçıların sayı,</w:t>
                  </w:r>
                </w:p>
                <w:p w:rsidR="00677B20" w:rsidRPr="007379B3" w:rsidRDefault="00677B20" w:rsidP="00677B20">
                  <w:pPr>
                    <w:jc w:val="center"/>
                    <w:rPr>
                      <w:rFonts w:eastAsia="MS Mincho"/>
                      <w:sz w:val="22"/>
                      <w:szCs w:val="22"/>
                    </w:rPr>
                  </w:pPr>
                  <w:r w:rsidRPr="007379B3">
                    <w:rPr>
                      <w:rFonts w:eastAsia="MS Mincho"/>
                      <w:sz w:val="22"/>
                      <w:szCs w:val="22"/>
                    </w:rPr>
                    <w:t>min nəfər</w:t>
                  </w:r>
                </w:p>
              </w:tc>
            </w:tr>
            <w:tr w:rsidR="00677B20" w:rsidRPr="00E8170B" w:rsidTr="00677B20">
              <w:trPr>
                <w:trHeight w:val="299"/>
                <w:jc w:val="center"/>
              </w:trPr>
              <w:tc>
                <w:tcPr>
                  <w:tcW w:w="1717" w:type="dxa"/>
                  <w:tcBorders>
                    <w:top w:val="double" w:sz="4" w:space="0" w:color="auto"/>
                    <w:left w:val="nil"/>
                    <w:bottom w:val="nil"/>
                    <w:right w:val="nil"/>
                  </w:tcBorders>
                  <w:shd w:val="clear" w:color="auto" w:fill="auto"/>
                </w:tcPr>
                <w:p w:rsidR="00677B20" w:rsidRPr="007379B3" w:rsidRDefault="00677B20" w:rsidP="00677B20">
                  <w:pPr>
                    <w:jc w:val="center"/>
                    <w:rPr>
                      <w:rFonts w:eastAsia="MS Mincho"/>
                      <w:b/>
                      <w:sz w:val="22"/>
                      <w:szCs w:val="22"/>
                    </w:rPr>
                  </w:pPr>
                </w:p>
                <w:p w:rsidR="00677B20" w:rsidRPr="007379B3" w:rsidRDefault="00677B20" w:rsidP="00677B20">
                  <w:pPr>
                    <w:rPr>
                      <w:rFonts w:eastAsia="MS Mincho"/>
                      <w:b/>
                      <w:sz w:val="22"/>
                      <w:szCs w:val="22"/>
                    </w:rPr>
                  </w:pPr>
                  <w:r>
                    <w:rPr>
                      <w:rFonts w:eastAsia="MS Mincho"/>
                      <w:b/>
                      <w:sz w:val="22"/>
                      <w:szCs w:val="22"/>
                    </w:rPr>
                    <w:t xml:space="preserve">    </w:t>
                  </w:r>
                  <w:r w:rsidRPr="007379B3">
                    <w:rPr>
                      <w:rFonts w:eastAsia="MS Mincho"/>
                      <w:b/>
                      <w:sz w:val="22"/>
                      <w:szCs w:val="22"/>
                    </w:rPr>
                    <w:t>Bakı - cəmi:</w:t>
                  </w:r>
                </w:p>
              </w:tc>
              <w:tc>
                <w:tcPr>
                  <w:tcW w:w="2409" w:type="dxa"/>
                  <w:tcBorders>
                    <w:top w:val="double" w:sz="4" w:space="0" w:color="auto"/>
                    <w:left w:val="nil"/>
                    <w:bottom w:val="nil"/>
                    <w:right w:val="nil"/>
                  </w:tcBorders>
                  <w:shd w:val="clear" w:color="auto" w:fill="auto"/>
                </w:tcPr>
                <w:p w:rsidR="00677B20" w:rsidRPr="007379B3" w:rsidRDefault="00677B20" w:rsidP="00677B20">
                  <w:pPr>
                    <w:ind w:right="779"/>
                    <w:jc w:val="center"/>
                    <w:rPr>
                      <w:rFonts w:eastAsia="MS Mincho"/>
                      <w:b/>
                      <w:sz w:val="22"/>
                      <w:szCs w:val="22"/>
                    </w:rPr>
                  </w:pPr>
                </w:p>
                <w:p w:rsidR="00677B20" w:rsidRPr="00E8170B" w:rsidRDefault="00677B20" w:rsidP="00677B20">
                  <w:pPr>
                    <w:ind w:left="-45" w:right="842"/>
                    <w:jc w:val="center"/>
                    <w:rPr>
                      <w:rFonts w:eastAsia="MS Mincho"/>
                      <w:b/>
                      <w:sz w:val="22"/>
                      <w:szCs w:val="22"/>
                    </w:rPr>
                  </w:pPr>
                  <w:r w:rsidRPr="00E8170B">
                    <w:rPr>
                      <w:rFonts w:eastAsia="MS Mincho"/>
                      <w:b/>
                      <w:sz w:val="22"/>
                      <w:szCs w:val="22"/>
                    </w:rPr>
                    <w:t>4</w:t>
                  </w:r>
                </w:p>
              </w:tc>
              <w:tc>
                <w:tcPr>
                  <w:tcW w:w="2835" w:type="dxa"/>
                  <w:tcBorders>
                    <w:top w:val="double" w:sz="4" w:space="0" w:color="auto"/>
                    <w:left w:val="nil"/>
                    <w:bottom w:val="nil"/>
                    <w:right w:val="nil"/>
                  </w:tcBorders>
                  <w:shd w:val="clear" w:color="auto" w:fill="auto"/>
                </w:tcPr>
                <w:p w:rsidR="00677B20" w:rsidRPr="007379B3" w:rsidRDefault="00677B20" w:rsidP="00677B20">
                  <w:pPr>
                    <w:ind w:right="142"/>
                    <w:jc w:val="center"/>
                    <w:rPr>
                      <w:rFonts w:eastAsia="MS Mincho"/>
                      <w:b/>
                      <w:sz w:val="22"/>
                      <w:szCs w:val="22"/>
                    </w:rPr>
                  </w:pPr>
                </w:p>
                <w:p w:rsidR="00677B20" w:rsidRPr="00E8170B" w:rsidRDefault="00677B20" w:rsidP="00677B20">
                  <w:pPr>
                    <w:ind w:right="713"/>
                    <w:jc w:val="center"/>
                    <w:rPr>
                      <w:rFonts w:eastAsia="MS Mincho"/>
                      <w:b/>
                      <w:sz w:val="22"/>
                      <w:szCs w:val="22"/>
                    </w:rPr>
                  </w:pPr>
                  <w:r w:rsidRPr="00E8170B">
                    <w:rPr>
                      <w:rFonts w:eastAsia="MS Mincho"/>
                      <w:b/>
                      <w:sz w:val="22"/>
                      <w:szCs w:val="22"/>
                    </w:rPr>
                    <w:t>1</w:t>
                  </w:r>
                  <w:r>
                    <w:rPr>
                      <w:rFonts w:eastAsia="MS Mincho"/>
                      <w:b/>
                      <w:sz w:val="22"/>
                      <w:szCs w:val="22"/>
                    </w:rPr>
                    <w:t xml:space="preserve"> 950</w:t>
                  </w:r>
                  <w:r w:rsidRPr="00E8170B">
                    <w:rPr>
                      <w:rFonts w:eastAsia="MS Mincho"/>
                      <w:b/>
                      <w:sz w:val="22"/>
                      <w:szCs w:val="22"/>
                    </w:rPr>
                    <w:t>,</w:t>
                  </w:r>
                  <w:r>
                    <w:rPr>
                      <w:rFonts w:eastAsia="MS Mincho"/>
                      <w:b/>
                      <w:sz w:val="22"/>
                      <w:szCs w:val="22"/>
                    </w:rPr>
                    <w:t>5</w:t>
                  </w:r>
                </w:p>
              </w:tc>
            </w:tr>
            <w:tr w:rsidR="00677B20" w:rsidRPr="00E8170B" w:rsidTr="00677B20">
              <w:trPr>
                <w:jc w:val="center"/>
              </w:trPr>
              <w:tc>
                <w:tcPr>
                  <w:tcW w:w="6961" w:type="dxa"/>
                  <w:gridSpan w:val="3"/>
                  <w:tcBorders>
                    <w:top w:val="nil"/>
                    <w:left w:val="nil"/>
                    <w:bottom w:val="nil"/>
                    <w:right w:val="nil"/>
                  </w:tcBorders>
                  <w:shd w:val="clear" w:color="auto" w:fill="auto"/>
                </w:tcPr>
                <w:p w:rsidR="00677B20" w:rsidRPr="007379B3" w:rsidRDefault="00677B20" w:rsidP="00677B20">
                  <w:pPr>
                    <w:rPr>
                      <w:rFonts w:eastAsia="MS Mincho"/>
                      <w:i/>
                      <w:sz w:val="22"/>
                      <w:szCs w:val="22"/>
                    </w:rPr>
                  </w:pPr>
                  <w:r>
                    <w:rPr>
                      <w:rFonts w:eastAsia="MS Mincho"/>
                      <w:i/>
                      <w:sz w:val="22"/>
                      <w:szCs w:val="22"/>
                    </w:rPr>
                    <w:t xml:space="preserve">      </w:t>
                  </w:r>
                  <w:r w:rsidRPr="007379B3">
                    <w:rPr>
                      <w:rFonts w:eastAsia="MS Mincho"/>
                      <w:i/>
                      <w:sz w:val="22"/>
                      <w:szCs w:val="22"/>
                    </w:rPr>
                    <w:t>o cümlədən:</w:t>
                  </w:r>
                </w:p>
              </w:tc>
            </w:tr>
            <w:tr w:rsidR="00677B20" w:rsidRPr="00E8170B" w:rsidTr="00677B20">
              <w:trPr>
                <w:jc w:val="center"/>
              </w:trPr>
              <w:tc>
                <w:tcPr>
                  <w:tcW w:w="1717"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Pr>
                      <w:rFonts w:eastAsia="MS Mincho"/>
                      <w:sz w:val="22"/>
                      <w:szCs w:val="22"/>
                    </w:rPr>
                    <w:t xml:space="preserve">    </w:t>
                  </w:r>
                  <w:r w:rsidRPr="007379B3">
                    <w:rPr>
                      <w:rFonts w:eastAsia="MS Mincho"/>
                      <w:sz w:val="22"/>
                      <w:szCs w:val="22"/>
                    </w:rPr>
                    <w:t>Xəzər</w:t>
                  </w:r>
                </w:p>
              </w:tc>
              <w:tc>
                <w:tcPr>
                  <w:tcW w:w="2409" w:type="dxa"/>
                  <w:tcBorders>
                    <w:top w:val="nil"/>
                    <w:left w:val="nil"/>
                    <w:bottom w:val="nil"/>
                    <w:right w:val="nil"/>
                  </w:tcBorders>
                  <w:shd w:val="clear" w:color="auto" w:fill="auto"/>
                </w:tcPr>
                <w:p w:rsidR="00677B20" w:rsidRPr="00E8170B" w:rsidRDefault="00677B20" w:rsidP="00677B20">
                  <w:pPr>
                    <w:spacing w:line="276" w:lineRule="auto"/>
                    <w:ind w:right="833"/>
                    <w:jc w:val="center"/>
                    <w:rPr>
                      <w:rFonts w:eastAsia="MS Mincho"/>
                      <w:sz w:val="22"/>
                      <w:szCs w:val="22"/>
                    </w:rPr>
                  </w:pPr>
                  <w:r w:rsidRPr="00E8170B">
                    <w:rPr>
                      <w:rFonts w:eastAsia="MS Mincho"/>
                      <w:sz w:val="22"/>
                      <w:szCs w:val="22"/>
                    </w:rPr>
                    <w:t>-</w:t>
                  </w:r>
                </w:p>
              </w:tc>
              <w:tc>
                <w:tcPr>
                  <w:tcW w:w="2835" w:type="dxa"/>
                  <w:tcBorders>
                    <w:top w:val="nil"/>
                    <w:left w:val="nil"/>
                    <w:bottom w:val="nil"/>
                    <w:right w:val="nil"/>
                  </w:tcBorders>
                  <w:shd w:val="clear" w:color="auto" w:fill="auto"/>
                </w:tcPr>
                <w:p w:rsidR="00677B20" w:rsidRPr="00E8170B" w:rsidRDefault="0056062E" w:rsidP="00677B20">
                  <w:pPr>
                    <w:spacing w:line="276" w:lineRule="auto"/>
                    <w:ind w:right="713"/>
                    <w:jc w:val="center"/>
                    <w:rPr>
                      <w:rFonts w:eastAsia="MS Mincho"/>
                      <w:sz w:val="22"/>
                      <w:szCs w:val="22"/>
                    </w:rPr>
                  </w:pPr>
                  <w:r>
                    <w:rPr>
                      <w:rFonts w:eastAsia="MS Mincho"/>
                      <w:sz w:val="22"/>
                      <w:szCs w:val="22"/>
                    </w:rPr>
                    <w:t>-</w:t>
                  </w:r>
                </w:p>
              </w:tc>
            </w:tr>
            <w:tr w:rsidR="00677B20" w:rsidRPr="00E8170B" w:rsidTr="00677B20">
              <w:trPr>
                <w:jc w:val="center"/>
              </w:trPr>
              <w:tc>
                <w:tcPr>
                  <w:tcW w:w="1717"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Pr>
                      <w:rFonts w:eastAsia="MS Mincho"/>
                      <w:sz w:val="22"/>
                      <w:szCs w:val="22"/>
                    </w:rPr>
                    <w:t xml:space="preserve">    </w:t>
                  </w:r>
                  <w:r w:rsidRPr="007379B3">
                    <w:rPr>
                      <w:rFonts w:eastAsia="MS Mincho"/>
                      <w:sz w:val="22"/>
                      <w:szCs w:val="22"/>
                    </w:rPr>
                    <w:t>Nəsimi</w:t>
                  </w:r>
                </w:p>
              </w:tc>
              <w:tc>
                <w:tcPr>
                  <w:tcW w:w="2409" w:type="dxa"/>
                  <w:tcBorders>
                    <w:top w:val="nil"/>
                    <w:left w:val="nil"/>
                    <w:bottom w:val="nil"/>
                    <w:right w:val="nil"/>
                  </w:tcBorders>
                  <w:shd w:val="clear" w:color="auto" w:fill="auto"/>
                </w:tcPr>
                <w:p w:rsidR="00677B20" w:rsidRPr="00E8170B" w:rsidRDefault="00677B20" w:rsidP="00677B20">
                  <w:pPr>
                    <w:spacing w:line="276" w:lineRule="auto"/>
                    <w:ind w:right="833"/>
                    <w:jc w:val="center"/>
                    <w:rPr>
                      <w:rFonts w:eastAsia="MS Mincho"/>
                      <w:sz w:val="22"/>
                      <w:szCs w:val="22"/>
                    </w:rPr>
                  </w:pPr>
                  <w:r>
                    <w:rPr>
                      <w:rFonts w:eastAsia="MS Mincho"/>
                      <w:sz w:val="22"/>
                      <w:szCs w:val="22"/>
                    </w:rPr>
                    <w:t>2</w:t>
                  </w:r>
                </w:p>
              </w:tc>
              <w:tc>
                <w:tcPr>
                  <w:tcW w:w="2835" w:type="dxa"/>
                  <w:tcBorders>
                    <w:top w:val="nil"/>
                    <w:left w:val="nil"/>
                    <w:bottom w:val="nil"/>
                    <w:right w:val="nil"/>
                  </w:tcBorders>
                  <w:shd w:val="clear" w:color="auto" w:fill="auto"/>
                </w:tcPr>
                <w:p w:rsidR="00677B20" w:rsidRPr="00E8170B" w:rsidRDefault="00677B20" w:rsidP="00677B20">
                  <w:pPr>
                    <w:spacing w:line="276" w:lineRule="auto"/>
                    <w:ind w:right="713"/>
                    <w:jc w:val="center"/>
                    <w:rPr>
                      <w:rFonts w:eastAsia="MS Mincho"/>
                      <w:sz w:val="22"/>
                      <w:szCs w:val="22"/>
                    </w:rPr>
                  </w:pPr>
                  <w:r w:rsidRPr="00E8170B">
                    <w:rPr>
                      <w:rFonts w:eastAsia="MS Mincho"/>
                      <w:sz w:val="22"/>
                      <w:szCs w:val="22"/>
                    </w:rPr>
                    <w:t>1</w:t>
                  </w:r>
                  <w:r>
                    <w:rPr>
                      <w:rFonts w:eastAsia="MS Mincho"/>
                      <w:sz w:val="22"/>
                      <w:szCs w:val="22"/>
                    </w:rPr>
                    <w:t xml:space="preserve"> 431</w:t>
                  </w:r>
                  <w:r w:rsidRPr="00E8170B">
                    <w:rPr>
                      <w:rFonts w:eastAsia="MS Mincho"/>
                      <w:sz w:val="22"/>
                      <w:szCs w:val="22"/>
                    </w:rPr>
                    <w:t>,</w:t>
                  </w:r>
                  <w:r>
                    <w:rPr>
                      <w:rFonts w:eastAsia="MS Mincho"/>
                      <w:sz w:val="22"/>
                      <w:szCs w:val="22"/>
                    </w:rPr>
                    <w:t>9</w:t>
                  </w:r>
                </w:p>
              </w:tc>
            </w:tr>
            <w:tr w:rsidR="00677B20" w:rsidRPr="00E8170B" w:rsidTr="00677B20">
              <w:trPr>
                <w:jc w:val="center"/>
              </w:trPr>
              <w:tc>
                <w:tcPr>
                  <w:tcW w:w="1717"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Pr>
                      <w:rFonts w:eastAsia="MS Mincho"/>
                      <w:sz w:val="22"/>
                      <w:szCs w:val="22"/>
                    </w:rPr>
                    <w:t xml:space="preserve">    </w:t>
                  </w:r>
                  <w:r w:rsidRPr="007379B3">
                    <w:rPr>
                      <w:rFonts w:eastAsia="MS Mincho"/>
                      <w:sz w:val="22"/>
                      <w:szCs w:val="22"/>
                    </w:rPr>
                    <w:t>Nizami</w:t>
                  </w:r>
                </w:p>
              </w:tc>
              <w:tc>
                <w:tcPr>
                  <w:tcW w:w="2409" w:type="dxa"/>
                  <w:tcBorders>
                    <w:top w:val="nil"/>
                    <w:left w:val="nil"/>
                    <w:bottom w:val="nil"/>
                    <w:right w:val="nil"/>
                  </w:tcBorders>
                  <w:shd w:val="clear" w:color="auto" w:fill="auto"/>
                </w:tcPr>
                <w:p w:rsidR="00677B20" w:rsidRPr="00E8170B" w:rsidRDefault="00677B20" w:rsidP="00677B20">
                  <w:pPr>
                    <w:spacing w:line="276" w:lineRule="auto"/>
                    <w:ind w:right="833"/>
                    <w:jc w:val="center"/>
                    <w:rPr>
                      <w:rFonts w:eastAsia="MS Mincho"/>
                      <w:sz w:val="22"/>
                      <w:szCs w:val="22"/>
                    </w:rPr>
                  </w:pPr>
                  <w:r w:rsidRPr="00E8170B">
                    <w:rPr>
                      <w:rFonts w:eastAsia="MS Mincho"/>
                      <w:sz w:val="22"/>
                      <w:szCs w:val="22"/>
                    </w:rPr>
                    <w:t>1</w:t>
                  </w:r>
                </w:p>
              </w:tc>
              <w:tc>
                <w:tcPr>
                  <w:tcW w:w="2835" w:type="dxa"/>
                  <w:tcBorders>
                    <w:top w:val="nil"/>
                    <w:left w:val="nil"/>
                    <w:bottom w:val="nil"/>
                    <w:right w:val="nil"/>
                  </w:tcBorders>
                  <w:shd w:val="clear" w:color="auto" w:fill="auto"/>
                </w:tcPr>
                <w:p w:rsidR="00677B20" w:rsidRPr="00E8170B" w:rsidRDefault="00677B20" w:rsidP="00677B20">
                  <w:pPr>
                    <w:spacing w:line="276" w:lineRule="auto"/>
                    <w:ind w:right="713"/>
                    <w:jc w:val="center"/>
                    <w:rPr>
                      <w:rFonts w:eastAsia="MS Mincho"/>
                      <w:sz w:val="22"/>
                      <w:szCs w:val="22"/>
                    </w:rPr>
                  </w:pPr>
                  <w:r>
                    <w:rPr>
                      <w:rFonts w:eastAsia="MS Mincho"/>
                      <w:sz w:val="22"/>
                      <w:szCs w:val="22"/>
                    </w:rPr>
                    <w:t xml:space="preserve">   495</w:t>
                  </w:r>
                  <w:r w:rsidRPr="00E8170B">
                    <w:rPr>
                      <w:rFonts w:eastAsia="MS Mincho"/>
                      <w:sz w:val="22"/>
                      <w:szCs w:val="22"/>
                    </w:rPr>
                    <w:t>,0</w:t>
                  </w:r>
                </w:p>
              </w:tc>
            </w:tr>
            <w:tr w:rsidR="00677B20" w:rsidRPr="00E8170B" w:rsidTr="00677B20">
              <w:trPr>
                <w:trHeight w:val="262"/>
                <w:jc w:val="center"/>
              </w:trPr>
              <w:tc>
                <w:tcPr>
                  <w:tcW w:w="1717" w:type="dxa"/>
                  <w:tcBorders>
                    <w:top w:val="nil"/>
                    <w:left w:val="nil"/>
                    <w:bottom w:val="double" w:sz="4" w:space="0" w:color="auto"/>
                    <w:right w:val="nil"/>
                  </w:tcBorders>
                  <w:shd w:val="clear" w:color="auto" w:fill="auto"/>
                </w:tcPr>
                <w:p w:rsidR="00677B20" w:rsidRPr="007379B3" w:rsidRDefault="00677B20" w:rsidP="00677B20">
                  <w:pPr>
                    <w:spacing w:line="276" w:lineRule="auto"/>
                    <w:rPr>
                      <w:rFonts w:eastAsia="MS Mincho"/>
                      <w:sz w:val="22"/>
                      <w:szCs w:val="22"/>
                    </w:rPr>
                  </w:pPr>
                  <w:r>
                    <w:rPr>
                      <w:rFonts w:eastAsia="MS Mincho"/>
                      <w:sz w:val="22"/>
                      <w:szCs w:val="22"/>
                    </w:rPr>
                    <w:t xml:space="preserve">    </w:t>
                  </w:r>
                  <w:r w:rsidRPr="007379B3">
                    <w:rPr>
                      <w:rFonts w:eastAsia="MS Mincho"/>
                      <w:sz w:val="22"/>
                      <w:szCs w:val="22"/>
                    </w:rPr>
                    <w:t>Səbail</w:t>
                  </w:r>
                </w:p>
              </w:tc>
              <w:tc>
                <w:tcPr>
                  <w:tcW w:w="2409" w:type="dxa"/>
                  <w:tcBorders>
                    <w:top w:val="nil"/>
                    <w:left w:val="nil"/>
                    <w:bottom w:val="double" w:sz="4" w:space="0" w:color="auto"/>
                    <w:right w:val="nil"/>
                  </w:tcBorders>
                  <w:shd w:val="clear" w:color="auto" w:fill="auto"/>
                </w:tcPr>
                <w:p w:rsidR="00677B20" w:rsidRPr="007379B3" w:rsidRDefault="00677B20" w:rsidP="00677B20">
                  <w:pPr>
                    <w:spacing w:line="276" w:lineRule="auto"/>
                    <w:ind w:right="833"/>
                    <w:jc w:val="center"/>
                    <w:rPr>
                      <w:rFonts w:eastAsia="MS Mincho"/>
                      <w:sz w:val="22"/>
                      <w:szCs w:val="22"/>
                    </w:rPr>
                  </w:pPr>
                  <w:r w:rsidRPr="007379B3">
                    <w:rPr>
                      <w:rFonts w:eastAsia="MS Mincho"/>
                      <w:sz w:val="22"/>
                      <w:szCs w:val="22"/>
                    </w:rPr>
                    <w:t>1</w:t>
                  </w:r>
                </w:p>
              </w:tc>
              <w:tc>
                <w:tcPr>
                  <w:tcW w:w="2835" w:type="dxa"/>
                  <w:tcBorders>
                    <w:top w:val="nil"/>
                    <w:left w:val="nil"/>
                    <w:bottom w:val="double" w:sz="4" w:space="0" w:color="auto"/>
                    <w:right w:val="nil"/>
                  </w:tcBorders>
                  <w:shd w:val="clear" w:color="auto" w:fill="auto"/>
                </w:tcPr>
                <w:p w:rsidR="00677B20" w:rsidRPr="00E8170B" w:rsidRDefault="00677B20" w:rsidP="00677B20">
                  <w:pPr>
                    <w:spacing w:line="276" w:lineRule="auto"/>
                    <w:ind w:right="713"/>
                    <w:jc w:val="center"/>
                    <w:rPr>
                      <w:rFonts w:eastAsia="MS Mincho"/>
                      <w:sz w:val="22"/>
                      <w:szCs w:val="22"/>
                    </w:rPr>
                  </w:pPr>
                  <w:r>
                    <w:rPr>
                      <w:rFonts w:eastAsia="MS Mincho"/>
                      <w:sz w:val="22"/>
                      <w:szCs w:val="22"/>
                    </w:rPr>
                    <w:t xml:space="preserve">    23</w:t>
                  </w:r>
                  <w:r w:rsidRPr="00E8170B">
                    <w:rPr>
                      <w:rFonts w:eastAsia="MS Mincho"/>
                      <w:sz w:val="22"/>
                      <w:szCs w:val="22"/>
                    </w:rPr>
                    <w:t>,</w:t>
                  </w:r>
                  <w:r>
                    <w:rPr>
                      <w:rFonts w:eastAsia="MS Mincho"/>
                      <w:sz w:val="22"/>
                      <w:szCs w:val="22"/>
                    </w:rPr>
                    <w:t>6</w:t>
                  </w:r>
                </w:p>
              </w:tc>
            </w:tr>
          </w:tbl>
          <w:p w:rsidR="00677B20" w:rsidRDefault="00677B20" w:rsidP="00677B20">
            <w:pPr>
              <w:ind w:left="120"/>
              <w:jc w:val="center"/>
              <w:rPr>
                <w:b/>
                <w:sz w:val="22"/>
                <w:szCs w:val="22"/>
              </w:rPr>
            </w:pPr>
          </w:p>
          <w:p w:rsidR="00677B20" w:rsidRDefault="00677B20" w:rsidP="00677B20">
            <w:pPr>
              <w:ind w:left="120"/>
              <w:jc w:val="center"/>
              <w:rPr>
                <w:b/>
                <w:sz w:val="22"/>
                <w:szCs w:val="22"/>
              </w:rPr>
            </w:pPr>
          </w:p>
          <w:p w:rsidR="00677B20" w:rsidRPr="007379B3" w:rsidRDefault="00677B20" w:rsidP="00677B20">
            <w:pPr>
              <w:ind w:left="120"/>
              <w:rPr>
                <w:b/>
                <w:sz w:val="22"/>
                <w:szCs w:val="22"/>
              </w:rPr>
            </w:pPr>
            <w:r>
              <w:rPr>
                <w:b/>
                <w:sz w:val="22"/>
                <w:szCs w:val="22"/>
              </w:rPr>
              <w:t xml:space="preserve">          </w:t>
            </w:r>
            <w:r w:rsidRPr="007379B3">
              <w:rPr>
                <w:b/>
                <w:sz w:val="22"/>
                <w:szCs w:val="22"/>
              </w:rPr>
              <w:t>7.7    Bakı şəhəri üzrə peşəkar teatrlar</w:t>
            </w:r>
          </w:p>
          <w:p w:rsidR="00677B20" w:rsidRPr="007379B3" w:rsidRDefault="00677B20" w:rsidP="00677B20">
            <w:pPr>
              <w:ind w:left="120"/>
              <w:rPr>
                <w:sz w:val="22"/>
                <w:szCs w:val="22"/>
              </w:rPr>
            </w:pPr>
            <w:r>
              <w:rPr>
                <w:sz w:val="22"/>
                <w:szCs w:val="22"/>
              </w:rPr>
              <w:t xml:space="preserve">                       </w:t>
            </w:r>
            <w:r w:rsidR="0056062E">
              <w:rPr>
                <w:sz w:val="22"/>
                <w:szCs w:val="22"/>
              </w:rPr>
              <w:t xml:space="preserve">   </w:t>
            </w:r>
            <w:r>
              <w:rPr>
                <w:sz w:val="22"/>
                <w:szCs w:val="22"/>
              </w:rPr>
              <w:t xml:space="preserve">  </w:t>
            </w:r>
            <w:r w:rsidRPr="007379B3">
              <w:rPr>
                <w:sz w:val="22"/>
                <w:szCs w:val="22"/>
              </w:rPr>
              <w:t>(ilin sonuna)</w:t>
            </w:r>
          </w:p>
          <w:p w:rsidR="00677B20" w:rsidRPr="007379B3" w:rsidRDefault="00677B20" w:rsidP="00677B20">
            <w:pPr>
              <w:ind w:left="120"/>
              <w:jc w:val="center"/>
              <w:rPr>
                <w:sz w:val="22"/>
                <w:szCs w:val="22"/>
              </w:rPr>
            </w:pPr>
          </w:p>
          <w:p w:rsidR="00677B20" w:rsidRPr="007379B3" w:rsidRDefault="00677B20" w:rsidP="00677B20">
            <w:pPr>
              <w:jc w:val="center"/>
              <w:rPr>
                <w:b/>
                <w:sz w:val="22"/>
                <w:szCs w:val="22"/>
              </w:rPr>
            </w:pPr>
          </w:p>
          <w:tbl>
            <w:tblPr>
              <w:tblW w:w="7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8"/>
              <w:gridCol w:w="2426"/>
              <w:gridCol w:w="3112"/>
            </w:tblGrid>
            <w:tr w:rsidR="00677B20" w:rsidRPr="007379B3" w:rsidTr="00677B20">
              <w:trPr>
                <w:jc w:val="center"/>
              </w:trPr>
              <w:tc>
                <w:tcPr>
                  <w:tcW w:w="1898" w:type="dxa"/>
                  <w:tcBorders>
                    <w:top w:val="double" w:sz="4" w:space="0" w:color="auto"/>
                    <w:left w:val="nil"/>
                    <w:bottom w:val="double" w:sz="4" w:space="0" w:color="auto"/>
                    <w:right w:val="double" w:sz="4" w:space="0" w:color="auto"/>
                  </w:tcBorders>
                  <w:shd w:val="clear" w:color="auto" w:fill="auto"/>
                  <w:vAlign w:val="center"/>
                </w:tcPr>
                <w:p w:rsidR="00677B20" w:rsidRPr="005A7A7A" w:rsidRDefault="00677B20" w:rsidP="00677B20">
                  <w:pPr>
                    <w:jc w:val="center"/>
                    <w:rPr>
                      <w:rFonts w:eastAsia="MS Mincho"/>
                      <w:b/>
                      <w:sz w:val="22"/>
                      <w:szCs w:val="22"/>
                    </w:rPr>
                  </w:pPr>
                  <w:r w:rsidRPr="005A7A7A">
                    <w:rPr>
                      <w:rFonts w:eastAsia="MS Mincho"/>
                      <w:b/>
                      <w:sz w:val="22"/>
                      <w:szCs w:val="22"/>
                    </w:rPr>
                    <w:t>İllər</w:t>
                  </w:r>
                </w:p>
              </w:tc>
              <w:tc>
                <w:tcPr>
                  <w:tcW w:w="2426" w:type="dxa"/>
                  <w:tcBorders>
                    <w:top w:val="double" w:sz="4" w:space="0" w:color="auto"/>
                    <w:left w:val="double" w:sz="4" w:space="0" w:color="auto"/>
                    <w:bottom w:val="double" w:sz="4" w:space="0" w:color="auto"/>
                    <w:right w:val="double" w:sz="4" w:space="0" w:color="auto"/>
                  </w:tcBorders>
                  <w:shd w:val="clear" w:color="auto" w:fill="auto"/>
                </w:tcPr>
                <w:p w:rsidR="00677B20" w:rsidRPr="007379B3" w:rsidRDefault="00677B20" w:rsidP="00677B20">
                  <w:pPr>
                    <w:jc w:val="center"/>
                    <w:rPr>
                      <w:rFonts w:eastAsia="MS Mincho"/>
                      <w:sz w:val="22"/>
                      <w:szCs w:val="22"/>
                    </w:rPr>
                  </w:pPr>
                  <w:r w:rsidRPr="007379B3">
                    <w:rPr>
                      <w:rFonts w:eastAsia="MS Mincho"/>
                      <w:sz w:val="22"/>
                      <w:szCs w:val="22"/>
                    </w:rPr>
                    <w:t>Peşəkar teatrların sayı,</w:t>
                  </w:r>
                </w:p>
                <w:p w:rsidR="00677B20" w:rsidRPr="007379B3" w:rsidRDefault="00677B20" w:rsidP="00677B20">
                  <w:pPr>
                    <w:jc w:val="center"/>
                    <w:rPr>
                      <w:rFonts w:eastAsia="MS Mincho"/>
                      <w:sz w:val="22"/>
                      <w:szCs w:val="22"/>
                    </w:rPr>
                  </w:pPr>
                  <w:r w:rsidRPr="007379B3">
                    <w:rPr>
                      <w:rFonts w:eastAsia="MS Mincho"/>
                      <w:sz w:val="22"/>
                      <w:szCs w:val="22"/>
                    </w:rPr>
                    <w:t>ilin sonuna</w:t>
                  </w:r>
                </w:p>
              </w:tc>
              <w:tc>
                <w:tcPr>
                  <w:tcW w:w="3112" w:type="dxa"/>
                  <w:tcBorders>
                    <w:top w:val="double" w:sz="4" w:space="0" w:color="auto"/>
                    <w:left w:val="double" w:sz="4" w:space="0" w:color="auto"/>
                    <w:bottom w:val="double" w:sz="4" w:space="0" w:color="auto"/>
                    <w:right w:val="nil"/>
                  </w:tcBorders>
                  <w:shd w:val="clear" w:color="auto" w:fill="auto"/>
                </w:tcPr>
                <w:p w:rsidR="00677B20" w:rsidRDefault="00677B20" w:rsidP="00677B20">
                  <w:pPr>
                    <w:jc w:val="center"/>
                    <w:rPr>
                      <w:rFonts w:eastAsia="MS Mincho"/>
                      <w:sz w:val="22"/>
                      <w:szCs w:val="22"/>
                    </w:rPr>
                  </w:pPr>
                  <w:r w:rsidRPr="007379B3">
                    <w:rPr>
                      <w:rFonts w:eastAsia="MS Mincho"/>
                      <w:sz w:val="22"/>
                      <w:szCs w:val="22"/>
                    </w:rPr>
                    <w:t>Teatrlara gələn</w:t>
                  </w:r>
                </w:p>
                <w:p w:rsidR="00677B20" w:rsidRPr="007379B3" w:rsidRDefault="00677B20" w:rsidP="00677B20">
                  <w:pPr>
                    <w:jc w:val="center"/>
                    <w:rPr>
                      <w:rFonts w:eastAsia="MS Mincho"/>
                      <w:sz w:val="22"/>
                      <w:szCs w:val="22"/>
                    </w:rPr>
                  </w:pPr>
                  <w:r w:rsidRPr="007379B3">
                    <w:rPr>
                      <w:rFonts w:eastAsia="MS Mincho"/>
                      <w:sz w:val="22"/>
                      <w:szCs w:val="22"/>
                    </w:rPr>
                    <w:t>tamaşaçıların sayı,</w:t>
                  </w:r>
                </w:p>
                <w:p w:rsidR="00677B20" w:rsidRPr="007379B3" w:rsidRDefault="00677B20" w:rsidP="00677B20">
                  <w:pPr>
                    <w:jc w:val="center"/>
                    <w:rPr>
                      <w:rFonts w:eastAsia="MS Mincho"/>
                      <w:sz w:val="22"/>
                      <w:szCs w:val="22"/>
                    </w:rPr>
                  </w:pPr>
                  <w:r w:rsidRPr="007379B3">
                    <w:rPr>
                      <w:rFonts w:eastAsia="MS Mincho"/>
                      <w:sz w:val="22"/>
                      <w:szCs w:val="22"/>
                    </w:rPr>
                    <w:t>min nəfər</w:t>
                  </w:r>
                </w:p>
              </w:tc>
            </w:tr>
            <w:tr w:rsidR="00677B20" w:rsidRPr="00E8170B" w:rsidTr="00677B20">
              <w:trPr>
                <w:trHeight w:val="212"/>
                <w:jc w:val="center"/>
              </w:trPr>
              <w:tc>
                <w:tcPr>
                  <w:tcW w:w="1898" w:type="dxa"/>
                  <w:tcBorders>
                    <w:top w:val="nil"/>
                    <w:left w:val="nil"/>
                    <w:bottom w:val="nil"/>
                    <w:right w:val="nil"/>
                  </w:tcBorders>
                  <w:shd w:val="clear" w:color="auto" w:fill="auto"/>
                  <w:vAlign w:val="center"/>
                </w:tcPr>
                <w:p w:rsidR="00677B20" w:rsidRDefault="00677B20" w:rsidP="00677B20">
                  <w:pPr>
                    <w:spacing w:line="276" w:lineRule="auto"/>
                    <w:jc w:val="center"/>
                    <w:rPr>
                      <w:rFonts w:eastAsia="MS Mincho"/>
                      <w:b/>
                      <w:sz w:val="22"/>
                      <w:szCs w:val="22"/>
                    </w:rPr>
                  </w:pPr>
                  <w:r>
                    <w:rPr>
                      <w:rFonts w:eastAsia="MS Mincho"/>
                      <w:b/>
                      <w:sz w:val="22"/>
                      <w:szCs w:val="22"/>
                    </w:rPr>
                    <w:t>2020</w:t>
                  </w:r>
                </w:p>
              </w:tc>
              <w:tc>
                <w:tcPr>
                  <w:tcW w:w="2426" w:type="dxa"/>
                  <w:tcBorders>
                    <w:top w:val="nil"/>
                    <w:left w:val="nil"/>
                    <w:bottom w:val="nil"/>
                    <w:right w:val="nil"/>
                  </w:tcBorders>
                  <w:shd w:val="clear" w:color="auto" w:fill="auto"/>
                </w:tcPr>
                <w:p w:rsidR="00677B20" w:rsidRDefault="00677B20" w:rsidP="00677B20">
                  <w:pPr>
                    <w:spacing w:line="276" w:lineRule="auto"/>
                    <w:ind w:right="1162"/>
                    <w:jc w:val="center"/>
                    <w:rPr>
                      <w:rFonts w:eastAsia="MS Mincho"/>
                      <w:sz w:val="22"/>
                      <w:szCs w:val="22"/>
                    </w:rPr>
                  </w:pPr>
                  <w:r>
                    <w:rPr>
                      <w:rFonts w:eastAsia="MS Mincho"/>
                      <w:sz w:val="22"/>
                      <w:szCs w:val="22"/>
                    </w:rPr>
                    <w:t>11</w:t>
                  </w:r>
                </w:p>
              </w:tc>
              <w:tc>
                <w:tcPr>
                  <w:tcW w:w="3112" w:type="dxa"/>
                  <w:tcBorders>
                    <w:top w:val="nil"/>
                    <w:left w:val="nil"/>
                    <w:bottom w:val="nil"/>
                    <w:right w:val="nil"/>
                  </w:tcBorders>
                  <w:shd w:val="clear" w:color="auto" w:fill="auto"/>
                </w:tcPr>
                <w:p w:rsidR="00677B20" w:rsidRDefault="00677B20" w:rsidP="00677B20">
                  <w:pPr>
                    <w:tabs>
                      <w:tab w:val="left" w:pos="1692"/>
                    </w:tabs>
                    <w:spacing w:line="276" w:lineRule="auto"/>
                    <w:ind w:right="1145"/>
                    <w:jc w:val="center"/>
                    <w:rPr>
                      <w:rFonts w:eastAsia="MS Mincho"/>
                      <w:sz w:val="22"/>
                      <w:szCs w:val="22"/>
                    </w:rPr>
                  </w:pPr>
                  <w:r>
                    <w:rPr>
                      <w:rFonts w:eastAsia="MS Mincho"/>
                      <w:sz w:val="22"/>
                      <w:szCs w:val="22"/>
                    </w:rPr>
                    <w:t xml:space="preserve"> 6</w:t>
                  </w:r>
                  <w:r>
                    <w:rPr>
                      <w:rFonts w:eastAsia="MS Mincho"/>
                      <w:sz w:val="22"/>
                      <w:szCs w:val="22"/>
                    </w:rPr>
                    <w:cr/>
                    <w:t>,7</w:t>
                  </w:r>
                </w:p>
              </w:tc>
            </w:tr>
            <w:tr w:rsidR="00677B20" w:rsidRPr="00E8170B" w:rsidTr="00677B20">
              <w:trPr>
                <w:trHeight w:val="212"/>
                <w:jc w:val="center"/>
              </w:trPr>
              <w:tc>
                <w:tcPr>
                  <w:tcW w:w="1898" w:type="dxa"/>
                  <w:tcBorders>
                    <w:top w:val="nil"/>
                    <w:left w:val="nil"/>
                    <w:bottom w:val="nil"/>
                    <w:right w:val="nil"/>
                  </w:tcBorders>
                  <w:shd w:val="clear" w:color="auto" w:fill="auto"/>
                  <w:vAlign w:val="center"/>
                </w:tcPr>
                <w:p w:rsidR="00677B20" w:rsidRDefault="00677B20" w:rsidP="00677B20">
                  <w:pPr>
                    <w:spacing w:line="276" w:lineRule="auto"/>
                    <w:jc w:val="center"/>
                    <w:rPr>
                      <w:rFonts w:eastAsia="MS Mincho"/>
                      <w:b/>
                      <w:sz w:val="22"/>
                      <w:szCs w:val="22"/>
                    </w:rPr>
                  </w:pPr>
                  <w:r>
                    <w:rPr>
                      <w:rFonts w:eastAsia="MS Mincho"/>
                      <w:b/>
                      <w:sz w:val="22"/>
                      <w:szCs w:val="22"/>
                    </w:rPr>
                    <w:t>2021</w:t>
                  </w:r>
                </w:p>
              </w:tc>
              <w:tc>
                <w:tcPr>
                  <w:tcW w:w="2426" w:type="dxa"/>
                  <w:tcBorders>
                    <w:top w:val="nil"/>
                    <w:left w:val="nil"/>
                    <w:bottom w:val="nil"/>
                    <w:right w:val="nil"/>
                  </w:tcBorders>
                  <w:shd w:val="clear" w:color="auto" w:fill="auto"/>
                </w:tcPr>
                <w:p w:rsidR="00677B20" w:rsidRDefault="00677B20" w:rsidP="00677B20">
                  <w:pPr>
                    <w:spacing w:line="276" w:lineRule="auto"/>
                    <w:ind w:right="1162"/>
                    <w:jc w:val="center"/>
                    <w:rPr>
                      <w:rFonts w:eastAsia="MS Mincho"/>
                      <w:sz w:val="22"/>
                      <w:szCs w:val="22"/>
                    </w:rPr>
                  </w:pPr>
                  <w:r>
                    <w:rPr>
                      <w:rFonts w:eastAsia="MS Mincho"/>
                      <w:sz w:val="22"/>
                      <w:szCs w:val="22"/>
                    </w:rPr>
                    <w:t>11</w:t>
                  </w:r>
                </w:p>
              </w:tc>
              <w:tc>
                <w:tcPr>
                  <w:tcW w:w="3112" w:type="dxa"/>
                  <w:tcBorders>
                    <w:top w:val="nil"/>
                    <w:left w:val="nil"/>
                    <w:bottom w:val="nil"/>
                    <w:right w:val="nil"/>
                  </w:tcBorders>
                  <w:shd w:val="clear" w:color="auto" w:fill="auto"/>
                </w:tcPr>
                <w:p w:rsidR="00677B20" w:rsidRDefault="00677B20" w:rsidP="00677B20">
                  <w:pPr>
                    <w:tabs>
                      <w:tab w:val="left" w:pos="1692"/>
                    </w:tabs>
                    <w:spacing w:line="276" w:lineRule="auto"/>
                    <w:ind w:right="1145"/>
                    <w:jc w:val="center"/>
                    <w:rPr>
                      <w:rFonts w:eastAsia="MS Mincho"/>
                      <w:sz w:val="22"/>
                      <w:szCs w:val="22"/>
                    </w:rPr>
                  </w:pPr>
                  <w:r>
                    <w:rPr>
                      <w:rFonts w:eastAsia="MS Mincho"/>
                      <w:sz w:val="22"/>
                      <w:szCs w:val="22"/>
                    </w:rPr>
                    <w:t xml:space="preserve"> 58,7</w:t>
                  </w:r>
                </w:p>
              </w:tc>
            </w:tr>
            <w:tr w:rsidR="00677B20" w:rsidRPr="00E8170B" w:rsidTr="00677B20">
              <w:trPr>
                <w:trHeight w:val="212"/>
                <w:jc w:val="center"/>
              </w:trPr>
              <w:tc>
                <w:tcPr>
                  <w:tcW w:w="1898" w:type="dxa"/>
                  <w:tcBorders>
                    <w:top w:val="nil"/>
                    <w:left w:val="nil"/>
                    <w:bottom w:val="nil"/>
                    <w:right w:val="nil"/>
                  </w:tcBorders>
                  <w:shd w:val="clear" w:color="auto" w:fill="auto"/>
                  <w:vAlign w:val="center"/>
                </w:tcPr>
                <w:p w:rsidR="00677B20" w:rsidRDefault="00677B20" w:rsidP="00677B20">
                  <w:pPr>
                    <w:spacing w:line="276" w:lineRule="auto"/>
                    <w:jc w:val="center"/>
                    <w:rPr>
                      <w:rFonts w:eastAsia="MS Mincho"/>
                      <w:b/>
                      <w:sz w:val="22"/>
                      <w:szCs w:val="22"/>
                    </w:rPr>
                  </w:pPr>
                  <w:r>
                    <w:rPr>
                      <w:rFonts w:eastAsia="MS Mincho"/>
                      <w:b/>
                      <w:sz w:val="22"/>
                      <w:szCs w:val="22"/>
                    </w:rPr>
                    <w:t>2022</w:t>
                  </w:r>
                </w:p>
              </w:tc>
              <w:tc>
                <w:tcPr>
                  <w:tcW w:w="2426" w:type="dxa"/>
                  <w:tcBorders>
                    <w:top w:val="nil"/>
                    <w:left w:val="nil"/>
                    <w:bottom w:val="nil"/>
                    <w:right w:val="nil"/>
                  </w:tcBorders>
                  <w:shd w:val="clear" w:color="auto" w:fill="auto"/>
                </w:tcPr>
                <w:p w:rsidR="00677B20" w:rsidRDefault="00677B20" w:rsidP="00677B20">
                  <w:pPr>
                    <w:spacing w:line="276" w:lineRule="auto"/>
                    <w:ind w:right="1162"/>
                    <w:jc w:val="center"/>
                    <w:rPr>
                      <w:rFonts w:eastAsia="MS Mincho"/>
                      <w:sz w:val="22"/>
                      <w:szCs w:val="22"/>
                    </w:rPr>
                  </w:pPr>
                  <w:r>
                    <w:rPr>
                      <w:rFonts w:eastAsia="MS Mincho"/>
                      <w:sz w:val="22"/>
                      <w:szCs w:val="22"/>
                    </w:rPr>
                    <w:t>11</w:t>
                  </w:r>
                </w:p>
              </w:tc>
              <w:tc>
                <w:tcPr>
                  <w:tcW w:w="3112" w:type="dxa"/>
                  <w:tcBorders>
                    <w:top w:val="nil"/>
                    <w:left w:val="nil"/>
                    <w:bottom w:val="nil"/>
                    <w:right w:val="nil"/>
                  </w:tcBorders>
                  <w:shd w:val="clear" w:color="auto" w:fill="auto"/>
                </w:tcPr>
                <w:p w:rsidR="00677B20" w:rsidRDefault="00677B20" w:rsidP="00677B20">
                  <w:pPr>
                    <w:tabs>
                      <w:tab w:val="left" w:pos="1692"/>
                    </w:tabs>
                    <w:spacing w:line="276" w:lineRule="auto"/>
                    <w:ind w:right="1145"/>
                    <w:jc w:val="center"/>
                    <w:rPr>
                      <w:rFonts w:eastAsia="MS Mincho"/>
                      <w:sz w:val="22"/>
                      <w:szCs w:val="22"/>
                    </w:rPr>
                  </w:pPr>
                  <w:r w:rsidRPr="0056062E">
                    <w:rPr>
                      <w:rFonts w:eastAsia="MS Mincho"/>
                      <w:sz w:val="22"/>
                      <w:szCs w:val="22"/>
                    </w:rPr>
                    <w:t>213,0</w:t>
                  </w:r>
                </w:p>
              </w:tc>
            </w:tr>
            <w:tr w:rsidR="00677B20" w:rsidRPr="00E8170B" w:rsidTr="00677B20">
              <w:trPr>
                <w:trHeight w:val="212"/>
                <w:jc w:val="center"/>
              </w:trPr>
              <w:tc>
                <w:tcPr>
                  <w:tcW w:w="1898" w:type="dxa"/>
                  <w:tcBorders>
                    <w:top w:val="nil"/>
                    <w:left w:val="nil"/>
                    <w:bottom w:val="nil"/>
                    <w:right w:val="nil"/>
                  </w:tcBorders>
                  <w:shd w:val="clear" w:color="auto" w:fill="auto"/>
                  <w:vAlign w:val="center"/>
                </w:tcPr>
                <w:p w:rsidR="00677B20" w:rsidRDefault="00677B20" w:rsidP="00677B20">
                  <w:pPr>
                    <w:spacing w:line="276" w:lineRule="auto"/>
                    <w:jc w:val="center"/>
                    <w:rPr>
                      <w:rFonts w:eastAsia="MS Mincho"/>
                      <w:b/>
                      <w:sz w:val="22"/>
                      <w:szCs w:val="22"/>
                    </w:rPr>
                  </w:pPr>
                  <w:r>
                    <w:rPr>
                      <w:rFonts w:eastAsia="MS Mincho"/>
                      <w:b/>
                      <w:sz w:val="22"/>
                      <w:szCs w:val="22"/>
                    </w:rPr>
                    <w:t>2023</w:t>
                  </w:r>
                </w:p>
              </w:tc>
              <w:tc>
                <w:tcPr>
                  <w:tcW w:w="2426" w:type="dxa"/>
                  <w:tcBorders>
                    <w:top w:val="nil"/>
                    <w:left w:val="nil"/>
                    <w:bottom w:val="nil"/>
                    <w:right w:val="nil"/>
                  </w:tcBorders>
                  <w:shd w:val="clear" w:color="auto" w:fill="auto"/>
                </w:tcPr>
                <w:p w:rsidR="00677B20" w:rsidRDefault="00677B20" w:rsidP="00677B20">
                  <w:pPr>
                    <w:spacing w:line="276" w:lineRule="auto"/>
                    <w:ind w:right="1162"/>
                    <w:jc w:val="center"/>
                    <w:rPr>
                      <w:rFonts w:eastAsia="MS Mincho"/>
                      <w:sz w:val="22"/>
                      <w:szCs w:val="22"/>
                    </w:rPr>
                  </w:pPr>
                  <w:r>
                    <w:rPr>
                      <w:rFonts w:eastAsia="MS Mincho"/>
                      <w:sz w:val="22"/>
                      <w:szCs w:val="22"/>
                    </w:rPr>
                    <w:t>11</w:t>
                  </w:r>
                </w:p>
              </w:tc>
              <w:tc>
                <w:tcPr>
                  <w:tcW w:w="3112" w:type="dxa"/>
                  <w:tcBorders>
                    <w:top w:val="nil"/>
                    <w:left w:val="nil"/>
                    <w:bottom w:val="nil"/>
                    <w:right w:val="nil"/>
                  </w:tcBorders>
                  <w:shd w:val="clear" w:color="auto" w:fill="auto"/>
                </w:tcPr>
                <w:p w:rsidR="00677B20" w:rsidRDefault="00677B20" w:rsidP="00677B20">
                  <w:pPr>
                    <w:tabs>
                      <w:tab w:val="left" w:pos="1692"/>
                    </w:tabs>
                    <w:spacing w:line="276" w:lineRule="auto"/>
                    <w:ind w:right="1145"/>
                    <w:jc w:val="center"/>
                    <w:rPr>
                      <w:rFonts w:eastAsia="MS Mincho"/>
                      <w:sz w:val="22"/>
                      <w:szCs w:val="22"/>
                    </w:rPr>
                  </w:pPr>
                  <w:r>
                    <w:rPr>
                      <w:rFonts w:eastAsia="MS Mincho"/>
                      <w:sz w:val="22"/>
                      <w:szCs w:val="22"/>
                    </w:rPr>
                    <w:t>212,9</w:t>
                  </w:r>
                </w:p>
              </w:tc>
            </w:tr>
            <w:tr w:rsidR="00677B20" w:rsidRPr="00E8170B" w:rsidTr="0056062E">
              <w:trPr>
                <w:trHeight w:val="212"/>
                <w:jc w:val="center"/>
              </w:trPr>
              <w:tc>
                <w:tcPr>
                  <w:tcW w:w="1898" w:type="dxa"/>
                  <w:tcBorders>
                    <w:top w:val="nil"/>
                    <w:left w:val="nil"/>
                    <w:bottom w:val="double" w:sz="4" w:space="0" w:color="auto"/>
                    <w:right w:val="nil"/>
                  </w:tcBorders>
                  <w:shd w:val="clear" w:color="auto" w:fill="auto"/>
                  <w:vAlign w:val="center"/>
                </w:tcPr>
                <w:p w:rsidR="00677B20" w:rsidRDefault="00677B20" w:rsidP="00677B20">
                  <w:pPr>
                    <w:spacing w:line="276" w:lineRule="auto"/>
                    <w:jc w:val="center"/>
                    <w:rPr>
                      <w:rFonts w:eastAsia="MS Mincho"/>
                      <w:b/>
                      <w:sz w:val="22"/>
                      <w:szCs w:val="22"/>
                    </w:rPr>
                  </w:pPr>
                  <w:r>
                    <w:rPr>
                      <w:rFonts w:eastAsia="MS Mincho"/>
                      <w:b/>
                      <w:sz w:val="22"/>
                      <w:szCs w:val="22"/>
                    </w:rPr>
                    <w:t>2024</w:t>
                  </w:r>
                </w:p>
              </w:tc>
              <w:tc>
                <w:tcPr>
                  <w:tcW w:w="2426" w:type="dxa"/>
                  <w:tcBorders>
                    <w:top w:val="nil"/>
                    <w:left w:val="nil"/>
                    <w:bottom w:val="double" w:sz="4" w:space="0" w:color="auto"/>
                    <w:right w:val="nil"/>
                  </w:tcBorders>
                  <w:shd w:val="clear" w:color="auto" w:fill="auto"/>
                </w:tcPr>
                <w:p w:rsidR="00677B20" w:rsidRDefault="00677B20" w:rsidP="00677B20">
                  <w:pPr>
                    <w:spacing w:line="276" w:lineRule="auto"/>
                    <w:ind w:right="1162"/>
                    <w:jc w:val="center"/>
                    <w:rPr>
                      <w:rFonts w:eastAsia="MS Mincho"/>
                      <w:sz w:val="22"/>
                      <w:szCs w:val="22"/>
                    </w:rPr>
                  </w:pPr>
                  <w:r>
                    <w:rPr>
                      <w:rFonts w:eastAsia="MS Mincho"/>
                      <w:sz w:val="22"/>
                      <w:szCs w:val="22"/>
                    </w:rPr>
                    <w:t>11</w:t>
                  </w:r>
                </w:p>
              </w:tc>
              <w:tc>
                <w:tcPr>
                  <w:tcW w:w="3112" w:type="dxa"/>
                  <w:tcBorders>
                    <w:top w:val="nil"/>
                    <w:left w:val="nil"/>
                    <w:bottom w:val="double" w:sz="4" w:space="0" w:color="auto"/>
                    <w:right w:val="nil"/>
                  </w:tcBorders>
                  <w:shd w:val="clear" w:color="auto" w:fill="auto"/>
                </w:tcPr>
                <w:p w:rsidR="00677B20" w:rsidRDefault="00677B20" w:rsidP="00677B20">
                  <w:pPr>
                    <w:tabs>
                      <w:tab w:val="left" w:pos="1692"/>
                    </w:tabs>
                    <w:spacing w:line="276" w:lineRule="auto"/>
                    <w:ind w:right="1145"/>
                    <w:jc w:val="center"/>
                    <w:rPr>
                      <w:rFonts w:eastAsia="MS Mincho"/>
                      <w:sz w:val="22"/>
                      <w:szCs w:val="22"/>
                    </w:rPr>
                  </w:pPr>
                  <w:r>
                    <w:rPr>
                      <w:rFonts w:eastAsia="MS Mincho"/>
                      <w:sz w:val="22"/>
                      <w:szCs w:val="22"/>
                    </w:rPr>
                    <w:t>211,8</w:t>
                  </w:r>
                </w:p>
              </w:tc>
            </w:tr>
          </w:tbl>
          <w:p w:rsidR="0056062E" w:rsidRDefault="00677B20" w:rsidP="00677B20">
            <w:pPr>
              <w:tabs>
                <w:tab w:val="left" w:pos="567"/>
              </w:tabs>
              <w:rPr>
                <w:b/>
                <w:sz w:val="22"/>
                <w:szCs w:val="22"/>
              </w:rPr>
            </w:pPr>
            <w:r>
              <w:rPr>
                <w:b/>
                <w:sz w:val="22"/>
                <w:szCs w:val="22"/>
              </w:rPr>
              <w:t xml:space="preserve">                  </w:t>
            </w:r>
          </w:p>
          <w:p w:rsidR="0056062E" w:rsidRDefault="0056062E" w:rsidP="00677B20">
            <w:pPr>
              <w:tabs>
                <w:tab w:val="left" w:pos="567"/>
              </w:tabs>
              <w:rPr>
                <w:b/>
                <w:sz w:val="22"/>
                <w:szCs w:val="22"/>
              </w:rPr>
            </w:pPr>
          </w:p>
          <w:p w:rsidR="0056062E" w:rsidRDefault="0056062E" w:rsidP="00677B20">
            <w:pPr>
              <w:tabs>
                <w:tab w:val="left" w:pos="567"/>
              </w:tabs>
              <w:rPr>
                <w:b/>
                <w:sz w:val="22"/>
                <w:szCs w:val="22"/>
              </w:rPr>
            </w:pPr>
          </w:p>
          <w:p w:rsidR="00677B20" w:rsidRPr="007379B3" w:rsidRDefault="0056062E" w:rsidP="00677B20">
            <w:pPr>
              <w:tabs>
                <w:tab w:val="left" w:pos="567"/>
              </w:tabs>
              <w:rPr>
                <w:b/>
                <w:sz w:val="22"/>
                <w:szCs w:val="22"/>
              </w:rPr>
            </w:pPr>
            <w:r>
              <w:rPr>
                <w:b/>
                <w:sz w:val="22"/>
                <w:szCs w:val="22"/>
              </w:rPr>
              <w:lastRenderedPageBreak/>
              <w:t xml:space="preserve">    </w:t>
            </w:r>
            <w:r w:rsidR="00677B20">
              <w:rPr>
                <w:b/>
                <w:sz w:val="22"/>
                <w:szCs w:val="22"/>
              </w:rPr>
              <w:t xml:space="preserve"> 7.8     2024</w:t>
            </w:r>
            <w:r w:rsidR="00677B20" w:rsidRPr="007379B3">
              <w:rPr>
                <w:b/>
                <w:sz w:val="22"/>
                <w:szCs w:val="22"/>
              </w:rPr>
              <w:t>-c</w:t>
            </w:r>
            <w:r w:rsidR="00677B20">
              <w:rPr>
                <w:b/>
                <w:sz w:val="22"/>
                <w:szCs w:val="22"/>
              </w:rPr>
              <w:t>ü</w:t>
            </w:r>
            <w:r w:rsidR="00677B20" w:rsidRPr="007379B3">
              <w:rPr>
                <w:b/>
                <w:sz w:val="22"/>
                <w:szCs w:val="22"/>
              </w:rPr>
              <w:t xml:space="preserve"> ilin sonuna Bakı şəhəri və rayonları </w:t>
            </w:r>
            <w:r w:rsidR="00677B20">
              <w:rPr>
                <w:b/>
                <w:sz w:val="22"/>
                <w:szCs w:val="22"/>
              </w:rPr>
              <w:t>üzrə</w:t>
            </w:r>
          </w:p>
          <w:p w:rsidR="00677B20" w:rsidRDefault="00677B20" w:rsidP="00677B20">
            <w:pPr>
              <w:rPr>
                <w:b/>
                <w:sz w:val="22"/>
                <w:szCs w:val="22"/>
              </w:rPr>
            </w:pPr>
            <w:r>
              <w:rPr>
                <w:b/>
                <w:sz w:val="22"/>
                <w:szCs w:val="22"/>
              </w:rPr>
              <w:t xml:space="preserve">               </w:t>
            </w:r>
            <w:r w:rsidRPr="007379B3">
              <w:rPr>
                <w:b/>
                <w:sz w:val="22"/>
                <w:szCs w:val="22"/>
              </w:rPr>
              <w:t>peşəkar teatrlar</w:t>
            </w:r>
          </w:p>
          <w:p w:rsidR="00677B20" w:rsidRPr="007379B3" w:rsidRDefault="00677B20" w:rsidP="00677B20">
            <w:pPr>
              <w:jc w:val="center"/>
              <w:rPr>
                <w:b/>
                <w:sz w:val="22"/>
                <w:szCs w:val="22"/>
              </w:rPr>
            </w:pPr>
          </w:p>
          <w:tbl>
            <w:tblPr>
              <w:tblW w:w="7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2"/>
              <w:gridCol w:w="2410"/>
              <w:gridCol w:w="3224"/>
            </w:tblGrid>
            <w:tr w:rsidR="00677B20" w:rsidRPr="007379B3" w:rsidTr="00677B20">
              <w:trPr>
                <w:jc w:val="center"/>
              </w:trPr>
              <w:tc>
                <w:tcPr>
                  <w:tcW w:w="1952" w:type="dxa"/>
                  <w:tcBorders>
                    <w:top w:val="double" w:sz="4" w:space="0" w:color="auto"/>
                    <w:left w:val="nil"/>
                    <w:bottom w:val="double" w:sz="4" w:space="0" w:color="auto"/>
                    <w:right w:val="double" w:sz="4" w:space="0" w:color="auto"/>
                  </w:tcBorders>
                  <w:shd w:val="clear" w:color="auto" w:fill="auto"/>
                </w:tcPr>
                <w:p w:rsidR="00677B20" w:rsidRPr="007379B3" w:rsidRDefault="00677B20" w:rsidP="00677B20">
                  <w:pPr>
                    <w:jc w:val="center"/>
                    <w:rPr>
                      <w:rFonts w:eastAsia="MS Mincho"/>
                      <w:sz w:val="22"/>
                      <w:szCs w:val="22"/>
                    </w:rPr>
                  </w:pPr>
                </w:p>
              </w:tc>
              <w:tc>
                <w:tcPr>
                  <w:tcW w:w="2410" w:type="dxa"/>
                  <w:tcBorders>
                    <w:top w:val="double" w:sz="4" w:space="0" w:color="auto"/>
                    <w:left w:val="double" w:sz="4" w:space="0" w:color="auto"/>
                    <w:bottom w:val="double" w:sz="4" w:space="0" w:color="auto"/>
                    <w:right w:val="double" w:sz="4" w:space="0" w:color="auto"/>
                  </w:tcBorders>
                  <w:shd w:val="clear" w:color="auto" w:fill="auto"/>
                </w:tcPr>
                <w:p w:rsidR="00677B20" w:rsidRPr="007379B3" w:rsidRDefault="00677B20" w:rsidP="00677B20">
                  <w:pPr>
                    <w:jc w:val="center"/>
                    <w:rPr>
                      <w:rFonts w:eastAsia="MS Mincho"/>
                      <w:sz w:val="22"/>
                      <w:szCs w:val="22"/>
                    </w:rPr>
                  </w:pPr>
                  <w:r w:rsidRPr="007379B3">
                    <w:rPr>
                      <w:rFonts w:eastAsia="MS Mincho"/>
                      <w:sz w:val="22"/>
                      <w:szCs w:val="22"/>
                    </w:rPr>
                    <w:t>Peşəkar teatrların sayı,</w:t>
                  </w:r>
                </w:p>
                <w:p w:rsidR="00677B20" w:rsidRPr="007379B3" w:rsidRDefault="00677B20" w:rsidP="00677B20">
                  <w:pPr>
                    <w:ind w:right="-212"/>
                    <w:jc w:val="center"/>
                    <w:rPr>
                      <w:rFonts w:eastAsia="MS Mincho"/>
                      <w:sz w:val="22"/>
                      <w:szCs w:val="22"/>
                    </w:rPr>
                  </w:pPr>
                  <w:r w:rsidRPr="007379B3">
                    <w:rPr>
                      <w:rFonts w:eastAsia="MS Mincho"/>
                      <w:sz w:val="22"/>
                      <w:szCs w:val="22"/>
                    </w:rPr>
                    <w:t>ilin sonuna</w:t>
                  </w:r>
                </w:p>
              </w:tc>
              <w:tc>
                <w:tcPr>
                  <w:tcW w:w="3224" w:type="dxa"/>
                  <w:tcBorders>
                    <w:top w:val="double" w:sz="4" w:space="0" w:color="auto"/>
                    <w:left w:val="double" w:sz="4" w:space="0" w:color="auto"/>
                    <w:bottom w:val="double" w:sz="4" w:space="0" w:color="auto"/>
                    <w:right w:val="nil"/>
                  </w:tcBorders>
                  <w:shd w:val="clear" w:color="auto" w:fill="auto"/>
                </w:tcPr>
                <w:p w:rsidR="00677B20" w:rsidRDefault="00677B20" w:rsidP="00677B20">
                  <w:pPr>
                    <w:jc w:val="center"/>
                    <w:rPr>
                      <w:rFonts w:eastAsia="MS Mincho"/>
                      <w:sz w:val="22"/>
                      <w:szCs w:val="22"/>
                    </w:rPr>
                  </w:pPr>
                  <w:r w:rsidRPr="007379B3">
                    <w:rPr>
                      <w:rFonts w:eastAsia="MS Mincho"/>
                      <w:sz w:val="22"/>
                      <w:szCs w:val="22"/>
                    </w:rPr>
                    <w:t>Teatrlara gələn</w:t>
                  </w:r>
                </w:p>
                <w:p w:rsidR="00677B20" w:rsidRPr="007379B3" w:rsidRDefault="00677B20" w:rsidP="00677B20">
                  <w:pPr>
                    <w:jc w:val="center"/>
                    <w:rPr>
                      <w:rFonts w:eastAsia="MS Mincho"/>
                      <w:sz w:val="22"/>
                      <w:szCs w:val="22"/>
                    </w:rPr>
                  </w:pPr>
                  <w:r w:rsidRPr="007379B3">
                    <w:rPr>
                      <w:rFonts w:eastAsia="MS Mincho"/>
                      <w:sz w:val="22"/>
                      <w:szCs w:val="22"/>
                    </w:rPr>
                    <w:t>tamaşaçıların sayı,</w:t>
                  </w:r>
                </w:p>
                <w:p w:rsidR="00677B20" w:rsidRPr="007379B3" w:rsidRDefault="00677B20" w:rsidP="00677B20">
                  <w:pPr>
                    <w:jc w:val="center"/>
                    <w:rPr>
                      <w:rFonts w:eastAsia="MS Mincho"/>
                      <w:sz w:val="22"/>
                      <w:szCs w:val="22"/>
                    </w:rPr>
                  </w:pPr>
                  <w:r w:rsidRPr="007379B3">
                    <w:rPr>
                      <w:rFonts w:eastAsia="MS Mincho"/>
                      <w:sz w:val="22"/>
                      <w:szCs w:val="22"/>
                    </w:rPr>
                    <w:t>min nəfər</w:t>
                  </w:r>
                </w:p>
              </w:tc>
            </w:tr>
            <w:tr w:rsidR="00677B20" w:rsidRPr="007379B3" w:rsidTr="00677B20">
              <w:trPr>
                <w:jc w:val="center"/>
              </w:trPr>
              <w:tc>
                <w:tcPr>
                  <w:tcW w:w="1952" w:type="dxa"/>
                  <w:tcBorders>
                    <w:top w:val="double" w:sz="4" w:space="0" w:color="auto"/>
                    <w:left w:val="nil"/>
                    <w:bottom w:val="nil"/>
                    <w:right w:val="nil"/>
                  </w:tcBorders>
                  <w:shd w:val="clear" w:color="auto" w:fill="auto"/>
                  <w:vAlign w:val="bottom"/>
                </w:tcPr>
                <w:p w:rsidR="00677B20" w:rsidRPr="007379B3" w:rsidRDefault="00677B20" w:rsidP="00677B20">
                  <w:pPr>
                    <w:rPr>
                      <w:rFonts w:eastAsia="MS Mincho"/>
                      <w:b/>
                      <w:sz w:val="22"/>
                      <w:szCs w:val="22"/>
                    </w:rPr>
                  </w:pPr>
                  <w:r w:rsidRPr="007379B3">
                    <w:rPr>
                      <w:rFonts w:eastAsia="MS Mincho"/>
                      <w:b/>
                      <w:sz w:val="22"/>
                      <w:szCs w:val="22"/>
                    </w:rPr>
                    <w:t>Bakı - cəmi:</w:t>
                  </w:r>
                </w:p>
              </w:tc>
              <w:tc>
                <w:tcPr>
                  <w:tcW w:w="2410" w:type="dxa"/>
                  <w:tcBorders>
                    <w:top w:val="double" w:sz="4" w:space="0" w:color="auto"/>
                    <w:left w:val="nil"/>
                    <w:bottom w:val="nil"/>
                    <w:right w:val="nil"/>
                  </w:tcBorders>
                  <w:shd w:val="clear" w:color="auto" w:fill="auto"/>
                  <w:vAlign w:val="bottom"/>
                </w:tcPr>
                <w:p w:rsidR="00677B20" w:rsidRPr="007379B3" w:rsidRDefault="00677B20" w:rsidP="00677B20">
                  <w:pPr>
                    <w:ind w:right="1101"/>
                    <w:jc w:val="center"/>
                    <w:rPr>
                      <w:rFonts w:eastAsia="MS Mincho"/>
                      <w:b/>
                      <w:sz w:val="22"/>
                      <w:szCs w:val="22"/>
                    </w:rPr>
                  </w:pPr>
                  <w:r w:rsidRPr="007379B3">
                    <w:rPr>
                      <w:rFonts w:eastAsia="MS Mincho"/>
                      <w:b/>
                      <w:sz w:val="22"/>
                      <w:szCs w:val="22"/>
                    </w:rPr>
                    <w:t>11</w:t>
                  </w:r>
                </w:p>
              </w:tc>
              <w:tc>
                <w:tcPr>
                  <w:tcW w:w="3224" w:type="dxa"/>
                  <w:tcBorders>
                    <w:top w:val="double" w:sz="4" w:space="0" w:color="auto"/>
                    <w:left w:val="nil"/>
                    <w:bottom w:val="nil"/>
                    <w:right w:val="nil"/>
                  </w:tcBorders>
                  <w:shd w:val="clear" w:color="auto" w:fill="auto"/>
                  <w:vAlign w:val="bottom"/>
                </w:tcPr>
                <w:p w:rsidR="00677B20" w:rsidRPr="007379B3" w:rsidRDefault="00677B20" w:rsidP="00677B20">
                  <w:pPr>
                    <w:tabs>
                      <w:tab w:val="left" w:pos="756"/>
                    </w:tabs>
                    <w:ind w:right="522"/>
                    <w:jc w:val="center"/>
                    <w:rPr>
                      <w:rFonts w:eastAsia="MS Mincho"/>
                      <w:b/>
                      <w:sz w:val="22"/>
                      <w:szCs w:val="22"/>
                    </w:rPr>
                  </w:pPr>
                  <w:r>
                    <w:rPr>
                      <w:rFonts w:eastAsia="MS Mincho"/>
                      <w:b/>
                      <w:sz w:val="22"/>
                      <w:szCs w:val="22"/>
                    </w:rPr>
                    <w:t>211</w:t>
                  </w:r>
                  <w:r w:rsidRPr="007379B3">
                    <w:rPr>
                      <w:rFonts w:eastAsia="MS Mincho"/>
                      <w:b/>
                      <w:sz w:val="22"/>
                      <w:szCs w:val="22"/>
                    </w:rPr>
                    <w:t>,</w:t>
                  </w:r>
                  <w:r>
                    <w:rPr>
                      <w:rFonts w:eastAsia="MS Mincho"/>
                      <w:b/>
                      <w:sz w:val="22"/>
                      <w:szCs w:val="22"/>
                    </w:rPr>
                    <w:t>8</w:t>
                  </w:r>
                </w:p>
              </w:tc>
            </w:tr>
            <w:tr w:rsidR="00677B20" w:rsidRPr="007379B3" w:rsidTr="00677B20">
              <w:trPr>
                <w:jc w:val="center"/>
              </w:trPr>
              <w:tc>
                <w:tcPr>
                  <w:tcW w:w="7586" w:type="dxa"/>
                  <w:gridSpan w:val="3"/>
                  <w:tcBorders>
                    <w:top w:val="nil"/>
                    <w:left w:val="nil"/>
                    <w:bottom w:val="nil"/>
                    <w:right w:val="nil"/>
                  </w:tcBorders>
                  <w:shd w:val="clear" w:color="auto" w:fill="auto"/>
                </w:tcPr>
                <w:p w:rsidR="00677B20" w:rsidRPr="007379B3" w:rsidRDefault="00677B20" w:rsidP="00677B20">
                  <w:pPr>
                    <w:rPr>
                      <w:rFonts w:eastAsia="MS Mincho"/>
                      <w:i/>
                      <w:sz w:val="22"/>
                      <w:szCs w:val="22"/>
                    </w:rPr>
                  </w:pPr>
                  <w:r>
                    <w:rPr>
                      <w:rFonts w:eastAsia="MS Mincho"/>
                      <w:i/>
                      <w:sz w:val="22"/>
                      <w:szCs w:val="22"/>
                    </w:rPr>
                    <w:t xml:space="preserve">    </w:t>
                  </w:r>
                  <w:r w:rsidRPr="007379B3">
                    <w:rPr>
                      <w:rFonts w:eastAsia="MS Mincho"/>
                      <w:i/>
                      <w:sz w:val="22"/>
                      <w:szCs w:val="22"/>
                    </w:rPr>
                    <w:t>o cümlədən:</w:t>
                  </w:r>
                </w:p>
              </w:tc>
            </w:tr>
            <w:tr w:rsidR="00677B20" w:rsidRPr="007379B3" w:rsidTr="00677B20">
              <w:trPr>
                <w:jc w:val="center"/>
              </w:trPr>
              <w:tc>
                <w:tcPr>
                  <w:tcW w:w="1952"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Nəsimi</w:t>
                  </w:r>
                </w:p>
              </w:tc>
              <w:tc>
                <w:tcPr>
                  <w:tcW w:w="2410" w:type="dxa"/>
                  <w:tcBorders>
                    <w:top w:val="nil"/>
                    <w:left w:val="nil"/>
                    <w:bottom w:val="nil"/>
                    <w:right w:val="nil"/>
                  </w:tcBorders>
                  <w:shd w:val="clear" w:color="auto" w:fill="auto"/>
                </w:tcPr>
                <w:p w:rsidR="00677B20" w:rsidRPr="007379B3" w:rsidRDefault="00677B20" w:rsidP="00677B20">
                  <w:pPr>
                    <w:spacing w:line="276" w:lineRule="auto"/>
                    <w:ind w:right="1101"/>
                    <w:jc w:val="center"/>
                    <w:rPr>
                      <w:rFonts w:eastAsia="MS Mincho"/>
                      <w:sz w:val="22"/>
                      <w:szCs w:val="22"/>
                    </w:rPr>
                  </w:pPr>
                  <w:r w:rsidRPr="007379B3">
                    <w:rPr>
                      <w:rFonts w:eastAsia="MS Mincho"/>
                      <w:sz w:val="22"/>
                      <w:szCs w:val="22"/>
                    </w:rPr>
                    <w:t>2</w:t>
                  </w:r>
                </w:p>
              </w:tc>
              <w:tc>
                <w:tcPr>
                  <w:tcW w:w="3224" w:type="dxa"/>
                  <w:tcBorders>
                    <w:top w:val="nil"/>
                    <w:left w:val="nil"/>
                    <w:bottom w:val="nil"/>
                    <w:right w:val="nil"/>
                  </w:tcBorders>
                  <w:shd w:val="clear" w:color="auto" w:fill="auto"/>
                </w:tcPr>
                <w:p w:rsidR="00677B20" w:rsidRPr="007379B3" w:rsidRDefault="00677B20" w:rsidP="00677B20">
                  <w:pPr>
                    <w:spacing w:line="276" w:lineRule="auto"/>
                    <w:ind w:right="549"/>
                    <w:jc w:val="center"/>
                    <w:rPr>
                      <w:rFonts w:eastAsia="MS Mincho"/>
                      <w:sz w:val="22"/>
                      <w:szCs w:val="22"/>
                    </w:rPr>
                  </w:pPr>
                  <w:r>
                    <w:rPr>
                      <w:rFonts w:eastAsia="MS Mincho"/>
                      <w:sz w:val="22"/>
                      <w:szCs w:val="22"/>
                    </w:rPr>
                    <w:t xml:space="preserve">  15,6</w:t>
                  </w:r>
                </w:p>
              </w:tc>
            </w:tr>
            <w:tr w:rsidR="00677B20" w:rsidRPr="007379B3" w:rsidTr="00677B20">
              <w:trPr>
                <w:jc w:val="center"/>
              </w:trPr>
              <w:tc>
                <w:tcPr>
                  <w:tcW w:w="1952"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Səbail</w:t>
                  </w:r>
                </w:p>
              </w:tc>
              <w:tc>
                <w:tcPr>
                  <w:tcW w:w="2410" w:type="dxa"/>
                  <w:tcBorders>
                    <w:top w:val="nil"/>
                    <w:left w:val="nil"/>
                    <w:bottom w:val="nil"/>
                    <w:right w:val="nil"/>
                  </w:tcBorders>
                  <w:shd w:val="clear" w:color="auto" w:fill="auto"/>
                </w:tcPr>
                <w:p w:rsidR="00677B20" w:rsidRPr="007379B3" w:rsidRDefault="00677B20" w:rsidP="00677B20">
                  <w:pPr>
                    <w:spacing w:line="276" w:lineRule="auto"/>
                    <w:ind w:right="1101"/>
                    <w:jc w:val="center"/>
                    <w:rPr>
                      <w:rFonts w:eastAsia="MS Mincho"/>
                      <w:sz w:val="22"/>
                      <w:szCs w:val="22"/>
                    </w:rPr>
                  </w:pPr>
                  <w:r w:rsidRPr="007379B3">
                    <w:rPr>
                      <w:rFonts w:eastAsia="MS Mincho"/>
                      <w:sz w:val="22"/>
                      <w:szCs w:val="22"/>
                    </w:rPr>
                    <w:t>7</w:t>
                  </w:r>
                </w:p>
              </w:tc>
              <w:tc>
                <w:tcPr>
                  <w:tcW w:w="3224" w:type="dxa"/>
                  <w:tcBorders>
                    <w:top w:val="nil"/>
                    <w:left w:val="nil"/>
                    <w:bottom w:val="nil"/>
                    <w:right w:val="nil"/>
                  </w:tcBorders>
                  <w:shd w:val="clear" w:color="auto" w:fill="auto"/>
                </w:tcPr>
                <w:p w:rsidR="00677B20" w:rsidRPr="007379B3" w:rsidRDefault="00677B20" w:rsidP="00677B20">
                  <w:pPr>
                    <w:spacing w:line="276" w:lineRule="auto"/>
                    <w:ind w:right="549"/>
                    <w:jc w:val="center"/>
                    <w:rPr>
                      <w:rFonts w:eastAsia="MS Mincho"/>
                      <w:sz w:val="22"/>
                      <w:szCs w:val="22"/>
                    </w:rPr>
                  </w:pPr>
                  <w:r>
                    <w:rPr>
                      <w:rFonts w:eastAsia="MS Mincho"/>
                      <w:sz w:val="22"/>
                      <w:szCs w:val="22"/>
                    </w:rPr>
                    <w:t>142,9</w:t>
                  </w:r>
                </w:p>
              </w:tc>
            </w:tr>
            <w:tr w:rsidR="00677B20" w:rsidRPr="007379B3" w:rsidTr="00677B20">
              <w:trPr>
                <w:jc w:val="center"/>
              </w:trPr>
              <w:tc>
                <w:tcPr>
                  <w:tcW w:w="1952" w:type="dxa"/>
                  <w:tcBorders>
                    <w:top w:val="nil"/>
                    <w:left w:val="nil"/>
                    <w:bottom w:val="double" w:sz="4" w:space="0" w:color="auto"/>
                    <w:right w:val="nil"/>
                  </w:tcBorders>
                  <w:shd w:val="clear" w:color="auto" w:fill="auto"/>
                </w:tcPr>
                <w:p w:rsidR="00677B20" w:rsidRPr="007379B3" w:rsidRDefault="00677B20" w:rsidP="00677B20">
                  <w:pPr>
                    <w:spacing w:line="276" w:lineRule="auto"/>
                    <w:rPr>
                      <w:rFonts w:eastAsia="MS Mincho"/>
                      <w:sz w:val="22"/>
                      <w:szCs w:val="22"/>
                    </w:rPr>
                  </w:pPr>
                  <w:r>
                    <w:rPr>
                      <w:rFonts w:eastAsia="MS Mincho"/>
                      <w:sz w:val="22"/>
                      <w:szCs w:val="22"/>
                    </w:rPr>
                    <w:t>Yasamal</w:t>
                  </w:r>
                </w:p>
              </w:tc>
              <w:tc>
                <w:tcPr>
                  <w:tcW w:w="2410" w:type="dxa"/>
                  <w:tcBorders>
                    <w:top w:val="nil"/>
                    <w:left w:val="nil"/>
                    <w:bottom w:val="double" w:sz="4" w:space="0" w:color="auto"/>
                    <w:right w:val="nil"/>
                  </w:tcBorders>
                  <w:shd w:val="clear" w:color="auto" w:fill="auto"/>
                </w:tcPr>
                <w:p w:rsidR="00677B20" w:rsidRPr="007379B3" w:rsidRDefault="00677B20" w:rsidP="00677B20">
                  <w:pPr>
                    <w:spacing w:line="276" w:lineRule="auto"/>
                    <w:ind w:right="1101"/>
                    <w:jc w:val="center"/>
                    <w:rPr>
                      <w:rFonts w:eastAsia="MS Mincho"/>
                      <w:sz w:val="22"/>
                      <w:szCs w:val="22"/>
                    </w:rPr>
                  </w:pPr>
                  <w:r>
                    <w:rPr>
                      <w:rFonts w:eastAsia="MS Mincho"/>
                      <w:sz w:val="22"/>
                      <w:szCs w:val="22"/>
                    </w:rPr>
                    <w:t>2</w:t>
                  </w:r>
                </w:p>
              </w:tc>
              <w:tc>
                <w:tcPr>
                  <w:tcW w:w="3224" w:type="dxa"/>
                  <w:tcBorders>
                    <w:top w:val="nil"/>
                    <w:left w:val="nil"/>
                    <w:bottom w:val="double" w:sz="4" w:space="0" w:color="auto"/>
                    <w:right w:val="nil"/>
                  </w:tcBorders>
                  <w:shd w:val="clear" w:color="auto" w:fill="auto"/>
                </w:tcPr>
                <w:p w:rsidR="00677B20" w:rsidRDefault="00677B20" w:rsidP="00677B20">
                  <w:pPr>
                    <w:spacing w:line="276" w:lineRule="auto"/>
                    <w:ind w:right="549"/>
                    <w:jc w:val="center"/>
                    <w:rPr>
                      <w:rFonts w:eastAsia="MS Mincho"/>
                      <w:sz w:val="22"/>
                      <w:szCs w:val="22"/>
                    </w:rPr>
                  </w:pPr>
                  <w:r>
                    <w:rPr>
                      <w:rFonts w:eastAsia="MS Mincho"/>
                      <w:sz w:val="22"/>
                      <w:szCs w:val="22"/>
                    </w:rPr>
                    <w:t xml:space="preserve">  53,3</w:t>
                  </w:r>
                </w:p>
              </w:tc>
            </w:tr>
          </w:tbl>
          <w:p w:rsidR="00677B20" w:rsidRPr="007379B3" w:rsidRDefault="00677B20" w:rsidP="00677B20">
            <w:pPr>
              <w:jc w:val="center"/>
              <w:rPr>
                <w:b/>
                <w:sz w:val="22"/>
                <w:szCs w:val="22"/>
              </w:rPr>
            </w:pPr>
          </w:p>
          <w:p w:rsidR="00677B20" w:rsidRDefault="00677B20" w:rsidP="00677B20">
            <w:pPr>
              <w:jc w:val="center"/>
              <w:rPr>
                <w:b/>
                <w:sz w:val="22"/>
                <w:szCs w:val="22"/>
              </w:rPr>
            </w:pPr>
          </w:p>
          <w:p w:rsidR="0056062E" w:rsidRDefault="0056062E" w:rsidP="00677B20">
            <w:pPr>
              <w:jc w:val="center"/>
              <w:rPr>
                <w:b/>
                <w:sz w:val="22"/>
                <w:szCs w:val="22"/>
              </w:rPr>
            </w:pPr>
          </w:p>
          <w:p w:rsidR="00677B20" w:rsidRPr="007379B3" w:rsidRDefault="00677B20" w:rsidP="00677B20">
            <w:pPr>
              <w:tabs>
                <w:tab w:val="left" w:pos="567"/>
                <w:tab w:val="left" w:pos="993"/>
              </w:tabs>
              <w:rPr>
                <w:b/>
                <w:sz w:val="22"/>
                <w:szCs w:val="22"/>
              </w:rPr>
            </w:pPr>
            <w:r>
              <w:rPr>
                <w:b/>
                <w:sz w:val="22"/>
                <w:szCs w:val="22"/>
              </w:rPr>
              <w:t xml:space="preserve">       </w:t>
            </w:r>
            <w:r w:rsidRPr="007379B3">
              <w:rPr>
                <w:b/>
                <w:sz w:val="22"/>
                <w:szCs w:val="22"/>
              </w:rPr>
              <w:t xml:space="preserve">7.9    </w:t>
            </w:r>
            <w:r>
              <w:rPr>
                <w:b/>
                <w:sz w:val="22"/>
                <w:szCs w:val="22"/>
              </w:rPr>
              <w:t xml:space="preserve"> </w:t>
            </w:r>
            <w:r w:rsidRPr="007379B3">
              <w:rPr>
                <w:b/>
                <w:sz w:val="22"/>
                <w:szCs w:val="22"/>
              </w:rPr>
              <w:t>Bakı şəhəri üzrə konsert müəssisələri</w:t>
            </w:r>
          </w:p>
          <w:p w:rsidR="00677B20" w:rsidRPr="007379B3" w:rsidRDefault="00677B20" w:rsidP="00677B20">
            <w:pPr>
              <w:jc w:val="center"/>
              <w:rPr>
                <w:b/>
                <w:sz w:val="22"/>
                <w:szCs w:val="22"/>
              </w:rPr>
            </w:pPr>
          </w:p>
          <w:tbl>
            <w:tblPr>
              <w:tblW w:w="7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8"/>
              <w:gridCol w:w="2451"/>
              <w:gridCol w:w="1417"/>
              <w:gridCol w:w="2631"/>
            </w:tblGrid>
            <w:tr w:rsidR="00677B20" w:rsidRPr="007379B3" w:rsidTr="00677B20">
              <w:trPr>
                <w:jc w:val="center"/>
              </w:trPr>
              <w:tc>
                <w:tcPr>
                  <w:tcW w:w="1138" w:type="dxa"/>
                  <w:tcBorders>
                    <w:top w:val="double" w:sz="4" w:space="0" w:color="auto"/>
                    <w:left w:val="nil"/>
                    <w:bottom w:val="double" w:sz="4" w:space="0" w:color="auto"/>
                    <w:right w:val="double" w:sz="4" w:space="0" w:color="auto"/>
                  </w:tcBorders>
                  <w:shd w:val="clear" w:color="auto" w:fill="auto"/>
                  <w:vAlign w:val="center"/>
                </w:tcPr>
                <w:p w:rsidR="00677B20" w:rsidRPr="005A7A7A" w:rsidRDefault="00677B20" w:rsidP="00677B20">
                  <w:pPr>
                    <w:jc w:val="center"/>
                    <w:rPr>
                      <w:rFonts w:eastAsia="MS Mincho"/>
                      <w:b/>
                      <w:sz w:val="22"/>
                      <w:szCs w:val="22"/>
                    </w:rPr>
                  </w:pPr>
                  <w:r w:rsidRPr="005A7A7A">
                    <w:rPr>
                      <w:rFonts w:eastAsia="MS Mincho"/>
                      <w:b/>
                      <w:sz w:val="22"/>
                      <w:szCs w:val="22"/>
                    </w:rPr>
                    <w:t>İllər</w:t>
                  </w:r>
                </w:p>
              </w:tc>
              <w:tc>
                <w:tcPr>
                  <w:tcW w:w="2451" w:type="dxa"/>
                  <w:tcBorders>
                    <w:top w:val="double" w:sz="4" w:space="0" w:color="auto"/>
                    <w:left w:val="double" w:sz="4" w:space="0" w:color="auto"/>
                    <w:bottom w:val="double" w:sz="4" w:space="0" w:color="auto"/>
                    <w:right w:val="double" w:sz="4" w:space="0" w:color="auto"/>
                  </w:tcBorders>
                  <w:shd w:val="clear" w:color="auto" w:fill="auto"/>
                </w:tcPr>
                <w:p w:rsidR="00677B20" w:rsidRPr="007379B3" w:rsidRDefault="00677B20" w:rsidP="00677B20">
                  <w:pPr>
                    <w:jc w:val="center"/>
                    <w:rPr>
                      <w:rFonts w:eastAsia="MS Mincho"/>
                      <w:sz w:val="22"/>
                      <w:szCs w:val="22"/>
                    </w:rPr>
                  </w:pPr>
                  <w:r w:rsidRPr="007379B3">
                    <w:rPr>
                      <w:rFonts w:eastAsia="MS Mincho"/>
                      <w:sz w:val="22"/>
                      <w:szCs w:val="22"/>
                    </w:rPr>
                    <w:t>Konsert  müəssisələrinin</w:t>
                  </w:r>
                </w:p>
                <w:p w:rsidR="00677B20" w:rsidRPr="007379B3" w:rsidRDefault="00677B20" w:rsidP="00677B20">
                  <w:pPr>
                    <w:jc w:val="center"/>
                    <w:rPr>
                      <w:rFonts w:eastAsia="MS Mincho"/>
                      <w:sz w:val="22"/>
                      <w:szCs w:val="22"/>
                    </w:rPr>
                  </w:pPr>
                  <w:r w:rsidRPr="007379B3">
                    <w:rPr>
                      <w:rFonts w:eastAsia="MS Mincho"/>
                      <w:sz w:val="22"/>
                      <w:szCs w:val="22"/>
                    </w:rPr>
                    <w:t>sayı</w:t>
                  </w:r>
                </w:p>
              </w:tc>
              <w:tc>
                <w:tcPr>
                  <w:tcW w:w="1417" w:type="dxa"/>
                  <w:tcBorders>
                    <w:top w:val="double" w:sz="4" w:space="0" w:color="auto"/>
                    <w:left w:val="double" w:sz="4" w:space="0" w:color="auto"/>
                    <w:bottom w:val="double" w:sz="4" w:space="0" w:color="auto"/>
                    <w:right w:val="double" w:sz="4" w:space="0" w:color="auto"/>
                  </w:tcBorders>
                  <w:shd w:val="clear" w:color="auto" w:fill="auto"/>
                </w:tcPr>
                <w:p w:rsidR="00677B20" w:rsidRPr="007379B3" w:rsidRDefault="00677B20" w:rsidP="00677B20">
                  <w:pPr>
                    <w:jc w:val="center"/>
                    <w:rPr>
                      <w:rFonts w:eastAsia="MS Mincho"/>
                      <w:sz w:val="22"/>
                      <w:szCs w:val="22"/>
                    </w:rPr>
                  </w:pPr>
                  <w:r w:rsidRPr="007379B3">
                    <w:rPr>
                      <w:rFonts w:eastAsia="MS Mincho"/>
                      <w:sz w:val="22"/>
                      <w:szCs w:val="22"/>
                    </w:rPr>
                    <w:t>Keçirilmiş konsertlərin  sayı</w:t>
                  </w:r>
                </w:p>
              </w:tc>
              <w:tc>
                <w:tcPr>
                  <w:tcW w:w="2631" w:type="dxa"/>
                  <w:tcBorders>
                    <w:top w:val="double" w:sz="4" w:space="0" w:color="auto"/>
                    <w:left w:val="double" w:sz="4" w:space="0" w:color="auto"/>
                    <w:bottom w:val="double" w:sz="4" w:space="0" w:color="auto"/>
                    <w:right w:val="nil"/>
                  </w:tcBorders>
                  <w:shd w:val="clear" w:color="auto" w:fill="auto"/>
                </w:tcPr>
                <w:p w:rsidR="00677B20" w:rsidRPr="007379B3" w:rsidRDefault="00677B20" w:rsidP="00677B20">
                  <w:pPr>
                    <w:jc w:val="center"/>
                    <w:rPr>
                      <w:rFonts w:eastAsia="MS Mincho"/>
                      <w:sz w:val="22"/>
                      <w:szCs w:val="22"/>
                    </w:rPr>
                  </w:pPr>
                  <w:r w:rsidRPr="007379B3">
                    <w:rPr>
                      <w:rFonts w:eastAsia="MS Mincho"/>
                      <w:sz w:val="22"/>
                      <w:szCs w:val="22"/>
                    </w:rPr>
                    <w:t>Konsertlərə gələn tamaşaçıların sayı,</w:t>
                  </w:r>
                </w:p>
                <w:p w:rsidR="00677B20" w:rsidRPr="007379B3" w:rsidRDefault="00677B20" w:rsidP="00677B20">
                  <w:pPr>
                    <w:jc w:val="center"/>
                    <w:rPr>
                      <w:rFonts w:eastAsia="MS Mincho"/>
                      <w:sz w:val="22"/>
                      <w:szCs w:val="22"/>
                    </w:rPr>
                  </w:pPr>
                  <w:r w:rsidRPr="007379B3">
                    <w:rPr>
                      <w:rFonts w:eastAsia="MS Mincho"/>
                      <w:sz w:val="22"/>
                      <w:szCs w:val="22"/>
                    </w:rPr>
                    <w:t>min nəfər</w:t>
                  </w:r>
                </w:p>
              </w:tc>
            </w:tr>
            <w:tr w:rsidR="00677B20" w:rsidRPr="00E8170B" w:rsidTr="00677B20">
              <w:trPr>
                <w:trHeight w:val="239"/>
                <w:jc w:val="center"/>
              </w:trPr>
              <w:tc>
                <w:tcPr>
                  <w:tcW w:w="1138" w:type="dxa"/>
                  <w:tcBorders>
                    <w:top w:val="nil"/>
                    <w:left w:val="nil"/>
                    <w:bottom w:val="nil"/>
                    <w:right w:val="nil"/>
                  </w:tcBorders>
                  <w:shd w:val="clear" w:color="auto" w:fill="auto"/>
                </w:tcPr>
                <w:p w:rsidR="00677B20" w:rsidRDefault="00677B20" w:rsidP="00677B20">
                  <w:pPr>
                    <w:spacing w:line="276" w:lineRule="auto"/>
                    <w:jc w:val="center"/>
                    <w:rPr>
                      <w:rFonts w:eastAsia="MS Mincho"/>
                      <w:b/>
                      <w:sz w:val="22"/>
                      <w:szCs w:val="22"/>
                    </w:rPr>
                  </w:pPr>
                  <w:r w:rsidRPr="007379B3">
                    <w:rPr>
                      <w:rFonts w:eastAsia="MS Mincho"/>
                      <w:b/>
                      <w:sz w:val="22"/>
                      <w:szCs w:val="22"/>
                    </w:rPr>
                    <w:t>2020</w:t>
                  </w:r>
                </w:p>
                <w:p w:rsidR="00677B20" w:rsidRPr="007379B3" w:rsidRDefault="00677B20" w:rsidP="00677B20">
                  <w:pPr>
                    <w:spacing w:line="276" w:lineRule="auto"/>
                    <w:jc w:val="center"/>
                    <w:rPr>
                      <w:rFonts w:eastAsia="MS Mincho"/>
                      <w:b/>
                      <w:sz w:val="22"/>
                      <w:szCs w:val="22"/>
                    </w:rPr>
                  </w:pPr>
                  <w:r>
                    <w:rPr>
                      <w:rFonts w:eastAsia="MS Mincho"/>
                      <w:b/>
                      <w:sz w:val="22"/>
                      <w:szCs w:val="22"/>
                    </w:rPr>
                    <w:t>2021</w:t>
                  </w:r>
                </w:p>
              </w:tc>
              <w:tc>
                <w:tcPr>
                  <w:tcW w:w="2451" w:type="dxa"/>
                  <w:tcBorders>
                    <w:top w:val="nil"/>
                    <w:left w:val="nil"/>
                    <w:bottom w:val="nil"/>
                    <w:right w:val="nil"/>
                  </w:tcBorders>
                  <w:shd w:val="clear" w:color="auto" w:fill="auto"/>
                </w:tcPr>
                <w:p w:rsidR="00677B20" w:rsidRDefault="00677B20" w:rsidP="0056062E">
                  <w:pPr>
                    <w:spacing w:line="276" w:lineRule="auto"/>
                    <w:ind w:right="969"/>
                    <w:jc w:val="center"/>
                    <w:rPr>
                      <w:rFonts w:eastAsia="MS Mincho"/>
                      <w:sz w:val="22"/>
                      <w:szCs w:val="22"/>
                    </w:rPr>
                  </w:pPr>
                  <w:r w:rsidRPr="007379B3">
                    <w:rPr>
                      <w:rFonts w:eastAsia="MS Mincho"/>
                      <w:sz w:val="22"/>
                      <w:szCs w:val="22"/>
                    </w:rPr>
                    <w:t>11</w:t>
                  </w:r>
                </w:p>
                <w:p w:rsidR="00677B20" w:rsidRPr="0030118D" w:rsidRDefault="0056062E" w:rsidP="0056062E">
                  <w:pPr>
                    <w:spacing w:line="276" w:lineRule="auto"/>
                    <w:rPr>
                      <w:rFonts w:eastAsia="MS Mincho"/>
                      <w:sz w:val="22"/>
                      <w:szCs w:val="22"/>
                    </w:rPr>
                  </w:pPr>
                  <w:r>
                    <w:rPr>
                      <w:rFonts w:eastAsia="MS Mincho"/>
                      <w:sz w:val="22"/>
                      <w:szCs w:val="22"/>
                    </w:rPr>
                    <w:t xml:space="preserve">         </w:t>
                  </w:r>
                  <w:r w:rsidR="00677B20">
                    <w:rPr>
                      <w:rFonts w:eastAsia="MS Mincho"/>
                      <w:sz w:val="22"/>
                      <w:szCs w:val="22"/>
                    </w:rPr>
                    <w:t>11</w:t>
                  </w:r>
                </w:p>
              </w:tc>
              <w:tc>
                <w:tcPr>
                  <w:tcW w:w="1417" w:type="dxa"/>
                  <w:tcBorders>
                    <w:top w:val="nil"/>
                    <w:left w:val="nil"/>
                    <w:bottom w:val="nil"/>
                    <w:right w:val="nil"/>
                  </w:tcBorders>
                  <w:shd w:val="clear" w:color="auto" w:fill="auto"/>
                </w:tcPr>
                <w:p w:rsidR="00677B20" w:rsidRDefault="00677B20" w:rsidP="0056062E">
                  <w:pPr>
                    <w:spacing w:line="276" w:lineRule="auto"/>
                    <w:ind w:right="381"/>
                    <w:jc w:val="center"/>
                    <w:rPr>
                      <w:rFonts w:eastAsia="MS Mincho"/>
                      <w:sz w:val="22"/>
                      <w:szCs w:val="22"/>
                    </w:rPr>
                  </w:pPr>
                  <w:r w:rsidRPr="007379B3">
                    <w:rPr>
                      <w:rFonts w:eastAsia="MS Mincho"/>
                      <w:sz w:val="22"/>
                      <w:szCs w:val="22"/>
                    </w:rPr>
                    <w:t>183</w:t>
                  </w:r>
                </w:p>
                <w:p w:rsidR="00677B20" w:rsidRPr="00BE5454" w:rsidRDefault="0056062E" w:rsidP="0056062E">
                  <w:pPr>
                    <w:spacing w:line="276" w:lineRule="auto"/>
                    <w:rPr>
                      <w:rFonts w:eastAsia="MS Mincho"/>
                      <w:sz w:val="22"/>
                      <w:szCs w:val="22"/>
                    </w:rPr>
                  </w:pPr>
                  <w:r>
                    <w:rPr>
                      <w:rFonts w:eastAsia="MS Mincho"/>
                      <w:sz w:val="22"/>
                      <w:szCs w:val="22"/>
                    </w:rPr>
                    <w:t xml:space="preserve">    </w:t>
                  </w:r>
                  <w:r w:rsidR="00677B20">
                    <w:rPr>
                      <w:rFonts w:eastAsia="MS Mincho"/>
                      <w:sz w:val="22"/>
                      <w:szCs w:val="22"/>
                    </w:rPr>
                    <w:t>107</w:t>
                  </w:r>
                </w:p>
              </w:tc>
              <w:tc>
                <w:tcPr>
                  <w:tcW w:w="2631" w:type="dxa"/>
                  <w:tcBorders>
                    <w:top w:val="nil"/>
                    <w:left w:val="nil"/>
                    <w:bottom w:val="nil"/>
                    <w:right w:val="nil"/>
                  </w:tcBorders>
                  <w:shd w:val="clear" w:color="auto" w:fill="auto"/>
                </w:tcPr>
                <w:p w:rsidR="00677B20" w:rsidRDefault="00677B20" w:rsidP="0056062E">
                  <w:pPr>
                    <w:spacing w:line="276" w:lineRule="auto"/>
                    <w:jc w:val="center"/>
                    <w:rPr>
                      <w:rFonts w:eastAsia="MS Mincho"/>
                      <w:sz w:val="22"/>
                      <w:szCs w:val="22"/>
                    </w:rPr>
                  </w:pPr>
                  <w:r w:rsidRPr="007379B3">
                    <w:rPr>
                      <w:rFonts w:eastAsia="MS Mincho"/>
                      <w:sz w:val="22"/>
                      <w:szCs w:val="22"/>
                    </w:rPr>
                    <w:t>34,3</w:t>
                  </w:r>
                </w:p>
                <w:p w:rsidR="00677B20" w:rsidRPr="0030118D" w:rsidRDefault="00677B20" w:rsidP="0056062E">
                  <w:pPr>
                    <w:spacing w:line="276" w:lineRule="auto"/>
                    <w:jc w:val="center"/>
                    <w:rPr>
                      <w:rFonts w:eastAsia="MS Mincho"/>
                      <w:sz w:val="22"/>
                      <w:szCs w:val="22"/>
                    </w:rPr>
                  </w:pPr>
                  <w:r>
                    <w:rPr>
                      <w:rFonts w:eastAsia="MS Mincho"/>
                      <w:sz w:val="22"/>
                      <w:szCs w:val="22"/>
                    </w:rPr>
                    <w:t>53,8</w:t>
                  </w:r>
                </w:p>
              </w:tc>
            </w:tr>
            <w:tr w:rsidR="00677B20" w:rsidRPr="00E8170B" w:rsidTr="00677B20">
              <w:trPr>
                <w:trHeight w:val="239"/>
                <w:jc w:val="center"/>
              </w:trPr>
              <w:tc>
                <w:tcPr>
                  <w:tcW w:w="1138" w:type="dxa"/>
                  <w:tcBorders>
                    <w:top w:val="nil"/>
                    <w:left w:val="nil"/>
                    <w:bottom w:val="double" w:sz="2" w:space="0" w:color="auto"/>
                    <w:right w:val="nil"/>
                  </w:tcBorders>
                  <w:shd w:val="clear" w:color="auto" w:fill="auto"/>
                </w:tcPr>
                <w:p w:rsidR="00677B20" w:rsidRDefault="00677B20" w:rsidP="00677B20">
                  <w:pPr>
                    <w:spacing w:line="276" w:lineRule="auto"/>
                    <w:jc w:val="center"/>
                    <w:rPr>
                      <w:rFonts w:eastAsia="MS Mincho"/>
                      <w:b/>
                      <w:sz w:val="22"/>
                      <w:szCs w:val="22"/>
                    </w:rPr>
                  </w:pPr>
                  <w:r>
                    <w:rPr>
                      <w:rFonts w:eastAsia="MS Mincho"/>
                      <w:b/>
                      <w:sz w:val="22"/>
                      <w:szCs w:val="22"/>
                    </w:rPr>
                    <w:t>2022</w:t>
                  </w:r>
                </w:p>
                <w:p w:rsidR="00677B20" w:rsidRDefault="00677B20" w:rsidP="00677B20">
                  <w:pPr>
                    <w:spacing w:line="276" w:lineRule="auto"/>
                    <w:jc w:val="center"/>
                    <w:rPr>
                      <w:rFonts w:eastAsia="MS Mincho"/>
                      <w:b/>
                      <w:sz w:val="22"/>
                      <w:szCs w:val="22"/>
                    </w:rPr>
                  </w:pPr>
                  <w:r>
                    <w:rPr>
                      <w:rFonts w:eastAsia="MS Mincho"/>
                      <w:b/>
                      <w:sz w:val="22"/>
                      <w:szCs w:val="22"/>
                    </w:rPr>
                    <w:t>2023</w:t>
                  </w:r>
                </w:p>
                <w:p w:rsidR="00677B20" w:rsidRPr="007379B3" w:rsidRDefault="00677B20" w:rsidP="00677B20">
                  <w:pPr>
                    <w:spacing w:line="276" w:lineRule="auto"/>
                    <w:jc w:val="center"/>
                    <w:rPr>
                      <w:rFonts w:eastAsia="MS Mincho"/>
                      <w:b/>
                      <w:sz w:val="22"/>
                      <w:szCs w:val="22"/>
                    </w:rPr>
                  </w:pPr>
                  <w:r>
                    <w:rPr>
                      <w:rFonts w:eastAsia="MS Mincho"/>
                      <w:b/>
                      <w:sz w:val="22"/>
                      <w:szCs w:val="22"/>
                    </w:rPr>
                    <w:t>2024</w:t>
                  </w:r>
                </w:p>
              </w:tc>
              <w:tc>
                <w:tcPr>
                  <w:tcW w:w="2451" w:type="dxa"/>
                  <w:tcBorders>
                    <w:top w:val="nil"/>
                    <w:left w:val="nil"/>
                    <w:bottom w:val="double" w:sz="2" w:space="0" w:color="auto"/>
                    <w:right w:val="nil"/>
                  </w:tcBorders>
                  <w:shd w:val="clear" w:color="auto" w:fill="auto"/>
                </w:tcPr>
                <w:p w:rsidR="00677B20" w:rsidRDefault="00677B20" w:rsidP="0056062E">
                  <w:pPr>
                    <w:spacing w:line="276" w:lineRule="auto"/>
                    <w:ind w:right="969"/>
                    <w:jc w:val="center"/>
                    <w:rPr>
                      <w:rFonts w:eastAsia="MS Mincho"/>
                      <w:sz w:val="22"/>
                      <w:szCs w:val="22"/>
                    </w:rPr>
                  </w:pPr>
                  <w:r>
                    <w:rPr>
                      <w:rFonts w:eastAsia="MS Mincho"/>
                      <w:sz w:val="22"/>
                      <w:szCs w:val="22"/>
                    </w:rPr>
                    <w:t>12</w:t>
                  </w:r>
                </w:p>
                <w:p w:rsidR="00677B20" w:rsidRDefault="00677B20" w:rsidP="0056062E">
                  <w:pPr>
                    <w:spacing w:line="276" w:lineRule="auto"/>
                    <w:ind w:right="969"/>
                    <w:jc w:val="center"/>
                    <w:rPr>
                      <w:rFonts w:eastAsia="MS Mincho"/>
                      <w:sz w:val="22"/>
                      <w:szCs w:val="22"/>
                    </w:rPr>
                  </w:pPr>
                  <w:r>
                    <w:rPr>
                      <w:rFonts w:eastAsia="MS Mincho"/>
                      <w:sz w:val="22"/>
                      <w:szCs w:val="22"/>
                    </w:rPr>
                    <w:t>12</w:t>
                  </w:r>
                </w:p>
                <w:p w:rsidR="00677B20" w:rsidRPr="007379B3" w:rsidRDefault="00677B20" w:rsidP="0056062E">
                  <w:pPr>
                    <w:spacing w:line="276" w:lineRule="auto"/>
                    <w:ind w:right="969"/>
                    <w:jc w:val="center"/>
                    <w:rPr>
                      <w:rFonts w:eastAsia="MS Mincho"/>
                      <w:sz w:val="22"/>
                      <w:szCs w:val="22"/>
                    </w:rPr>
                  </w:pPr>
                  <w:r>
                    <w:rPr>
                      <w:rFonts w:eastAsia="MS Mincho"/>
                      <w:sz w:val="22"/>
                      <w:szCs w:val="22"/>
                    </w:rPr>
                    <w:t>12</w:t>
                  </w:r>
                </w:p>
              </w:tc>
              <w:tc>
                <w:tcPr>
                  <w:tcW w:w="1417" w:type="dxa"/>
                  <w:tcBorders>
                    <w:top w:val="nil"/>
                    <w:left w:val="nil"/>
                    <w:bottom w:val="double" w:sz="2" w:space="0" w:color="auto"/>
                    <w:right w:val="nil"/>
                  </w:tcBorders>
                  <w:shd w:val="clear" w:color="auto" w:fill="auto"/>
                </w:tcPr>
                <w:p w:rsidR="00677B20" w:rsidRDefault="00677B20" w:rsidP="0056062E">
                  <w:pPr>
                    <w:spacing w:line="276" w:lineRule="auto"/>
                    <w:ind w:right="381"/>
                    <w:jc w:val="center"/>
                    <w:rPr>
                      <w:rFonts w:eastAsia="MS Mincho"/>
                      <w:sz w:val="22"/>
                      <w:szCs w:val="22"/>
                    </w:rPr>
                  </w:pPr>
                  <w:r>
                    <w:rPr>
                      <w:rFonts w:eastAsia="MS Mincho"/>
                      <w:sz w:val="22"/>
                      <w:szCs w:val="22"/>
                    </w:rPr>
                    <w:t>603</w:t>
                  </w:r>
                </w:p>
                <w:p w:rsidR="00677B20" w:rsidRDefault="00677B20" w:rsidP="0056062E">
                  <w:pPr>
                    <w:spacing w:line="276" w:lineRule="auto"/>
                    <w:ind w:right="381"/>
                    <w:jc w:val="center"/>
                    <w:rPr>
                      <w:rFonts w:eastAsia="MS Mincho"/>
                      <w:sz w:val="22"/>
                      <w:szCs w:val="22"/>
                    </w:rPr>
                  </w:pPr>
                  <w:r>
                    <w:rPr>
                      <w:rFonts w:eastAsia="MS Mincho"/>
                      <w:sz w:val="22"/>
                      <w:szCs w:val="22"/>
                    </w:rPr>
                    <w:t>591</w:t>
                  </w:r>
                </w:p>
                <w:p w:rsidR="00677B20" w:rsidRPr="007379B3" w:rsidRDefault="00677B20" w:rsidP="0056062E">
                  <w:pPr>
                    <w:spacing w:line="276" w:lineRule="auto"/>
                    <w:ind w:right="381"/>
                    <w:jc w:val="center"/>
                    <w:rPr>
                      <w:rFonts w:eastAsia="MS Mincho"/>
                      <w:sz w:val="22"/>
                      <w:szCs w:val="22"/>
                    </w:rPr>
                  </w:pPr>
                  <w:r>
                    <w:rPr>
                      <w:rFonts w:eastAsia="MS Mincho"/>
                      <w:sz w:val="22"/>
                      <w:szCs w:val="22"/>
                    </w:rPr>
                    <w:t>532</w:t>
                  </w:r>
                </w:p>
              </w:tc>
              <w:tc>
                <w:tcPr>
                  <w:tcW w:w="2631" w:type="dxa"/>
                  <w:tcBorders>
                    <w:top w:val="nil"/>
                    <w:left w:val="nil"/>
                    <w:bottom w:val="double" w:sz="2" w:space="0" w:color="auto"/>
                    <w:right w:val="nil"/>
                  </w:tcBorders>
                  <w:shd w:val="clear" w:color="auto" w:fill="auto"/>
                </w:tcPr>
                <w:p w:rsidR="00677B20" w:rsidRDefault="00677B20" w:rsidP="0056062E">
                  <w:pPr>
                    <w:spacing w:line="276" w:lineRule="auto"/>
                    <w:jc w:val="center"/>
                    <w:rPr>
                      <w:rFonts w:eastAsia="MS Mincho"/>
                      <w:sz w:val="22"/>
                      <w:szCs w:val="22"/>
                    </w:rPr>
                  </w:pPr>
                  <w:r>
                    <w:rPr>
                      <w:rFonts w:eastAsia="MS Mincho"/>
                      <w:sz w:val="22"/>
                      <w:szCs w:val="22"/>
                    </w:rPr>
                    <w:t>390,0</w:t>
                  </w:r>
                </w:p>
                <w:p w:rsidR="00677B20" w:rsidRDefault="00677B20" w:rsidP="0056062E">
                  <w:pPr>
                    <w:spacing w:line="276" w:lineRule="auto"/>
                    <w:jc w:val="center"/>
                    <w:rPr>
                      <w:rFonts w:eastAsia="MS Mincho"/>
                      <w:sz w:val="22"/>
                      <w:szCs w:val="22"/>
                    </w:rPr>
                  </w:pPr>
                  <w:r>
                    <w:rPr>
                      <w:rFonts w:eastAsia="MS Mincho"/>
                      <w:sz w:val="22"/>
                      <w:szCs w:val="22"/>
                    </w:rPr>
                    <w:t>478,2</w:t>
                  </w:r>
                </w:p>
                <w:p w:rsidR="00677B20" w:rsidRPr="007379B3" w:rsidRDefault="00677B20" w:rsidP="0056062E">
                  <w:pPr>
                    <w:spacing w:line="276" w:lineRule="auto"/>
                    <w:jc w:val="center"/>
                    <w:rPr>
                      <w:rFonts w:eastAsia="MS Mincho"/>
                      <w:sz w:val="22"/>
                      <w:szCs w:val="22"/>
                    </w:rPr>
                  </w:pPr>
                  <w:r>
                    <w:rPr>
                      <w:rFonts w:eastAsia="MS Mincho"/>
                      <w:sz w:val="22"/>
                      <w:szCs w:val="22"/>
                    </w:rPr>
                    <w:t>491,7</w:t>
                  </w:r>
                </w:p>
              </w:tc>
            </w:tr>
          </w:tbl>
          <w:p w:rsidR="00677B20" w:rsidRDefault="00677B20" w:rsidP="00677B20">
            <w:pPr>
              <w:jc w:val="center"/>
              <w:rPr>
                <w:b/>
                <w:sz w:val="22"/>
                <w:szCs w:val="22"/>
              </w:rPr>
            </w:pPr>
          </w:p>
          <w:p w:rsidR="00BF46DD" w:rsidRPr="007379B3" w:rsidRDefault="00BF46DD" w:rsidP="00677B20">
            <w:pPr>
              <w:jc w:val="center"/>
              <w:rPr>
                <w:b/>
                <w:sz w:val="22"/>
                <w:szCs w:val="22"/>
              </w:rPr>
            </w:pPr>
          </w:p>
          <w:p w:rsidR="00677B20" w:rsidRPr="007379B3" w:rsidRDefault="00677B20" w:rsidP="00677B20">
            <w:pPr>
              <w:jc w:val="center"/>
              <w:rPr>
                <w:b/>
                <w:sz w:val="22"/>
                <w:szCs w:val="22"/>
              </w:rPr>
            </w:pPr>
          </w:p>
          <w:p w:rsidR="00677B20" w:rsidRPr="007379B3" w:rsidRDefault="00BF46DD" w:rsidP="00BF46DD">
            <w:pPr>
              <w:tabs>
                <w:tab w:val="left" w:pos="567"/>
              </w:tabs>
              <w:rPr>
                <w:b/>
                <w:sz w:val="22"/>
                <w:szCs w:val="22"/>
              </w:rPr>
            </w:pPr>
            <w:r>
              <w:rPr>
                <w:b/>
                <w:sz w:val="22"/>
                <w:szCs w:val="22"/>
              </w:rPr>
              <w:t xml:space="preserve">      </w:t>
            </w:r>
            <w:r w:rsidR="00677B20">
              <w:rPr>
                <w:b/>
                <w:sz w:val="22"/>
                <w:szCs w:val="22"/>
              </w:rPr>
              <w:t xml:space="preserve">7.10 </w:t>
            </w:r>
            <w:r>
              <w:rPr>
                <w:b/>
                <w:sz w:val="22"/>
                <w:szCs w:val="22"/>
              </w:rPr>
              <w:t xml:space="preserve"> </w:t>
            </w:r>
            <w:r w:rsidR="00677B20">
              <w:rPr>
                <w:b/>
                <w:sz w:val="22"/>
                <w:szCs w:val="22"/>
              </w:rPr>
              <w:t xml:space="preserve"> 2024</w:t>
            </w:r>
            <w:r w:rsidR="00677B20" w:rsidRPr="007379B3">
              <w:rPr>
                <w:b/>
                <w:sz w:val="22"/>
                <w:szCs w:val="22"/>
              </w:rPr>
              <w:t>-c</w:t>
            </w:r>
            <w:r w:rsidR="00677B20">
              <w:rPr>
                <w:b/>
                <w:sz w:val="22"/>
                <w:szCs w:val="22"/>
              </w:rPr>
              <w:t>ü</w:t>
            </w:r>
            <w:r w:rsidR="00677B20" w:rsidRPr="007379B3">
              <w:rPr>
                <w:b/>
                <w:sz w:val="22"/>
                <w:szCs w:val="22"/>
              </w:rPr>
              <w:t xml:space="preserve">  ilin sonuna Bakı şəhəri və rayonları </w:t>
            </w:r>
            <w:r w:rsidR="00677B20">
              <w:rPr>
                <w:b/>
                <w:sz w:val="22"/>
                <w:szCs w:val="22"/>
              </w:rPr>
              <w:t>üzrə konsert</w:t>
            </w:r>
          </w:p>
          <w:p w:rsidR="00677B20" w:rsidRPr="007379B3" w:rsidRDefault="00677B20" w:rsidP="00677B20">
            <w:pPr>
              <w:rPr>
                <w:b/>
                <w:sz w:val="22"/>
                <w:szCs w:val="22"/>
              </w:rPr>
            </w:pPr>
            <w:r>
              <w:rPr>
                <w:b/>
                <w:sz w:val="22"/>
                <w:szCs w:val="22"/>
              </w:rPr>
              <w:t xml:space="preserve">               </w:t>
            </w:r>
            <w:r w:rsidR="00BF46DD">
              <w:rPr>
                <w:b/>
                <w:sz w:val="22"/>
                <w:szCs w:val="22"/>
              </w:rPr>
              <w:t xml:space="preserve"> </w:t>
            </w:r>
            <w:r w:rsidRPr="007379B3">
              <w:rPr>
                <w:b/>
                <w:sz w:val="22"/>
                <w:szCs w:val="22"/>
              </w:rPr>
              <w:t>müəssisələrinin işinin əsas göstəriciləri</w:t>
            </w:r>
          </w:p>
          <w:p w:rsidR="00677B20" w:rsidRPr="007379B3" w:rsidRDefault="00677B20" w:rsidP="00677B20">
            <w:pPr>
              <w:jc w:val="center"/>
              <w:rPr>
                <w:b/>
                <w:sz w:val="22"/>
                <w:szCs w:val="22"/>
              </w:rPr>
            </w:pPr>
          </w:p>
          <w:tbl>
            <w:tblPr>
              <w:tblW w:w="7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1804"/>
              <w:gridCol w:w="1517"/>
              <w:gridCol w:w="2149"/>
            </w:tblGrid>
            <w:tr w:rsidR="00677B20" w:rsidRPr="007379B3" w:rsidTr="00677B20">
              <w:trPr>
                <w:jc w:val="center"/>
              </w:trPr>
              <w:tc>
                <w:tcPr>
                  <w:tcW w:w="2070" w:type="dxa"/>
                  <w:tcBorders>
                    <w:top w:val="double" w:sz="4" w:space="0" w:color="auto"/>
                    <w:left w:val="nil"/>
                    <w:bottom w:val="double" w:sz="4" w:space="0" w:color="auto"/>
                    <w:right w:val="double" w:sz="4" w:space="0" w:color="auto"/>
                  </w:tcBorders>
                  <w:shd w:val="clear" w:color="auto" w:fill="auto"/>
                </w:tcPr>
                <w:p w:rsidR="00677B20" w:rsidRPr="007379B3" w:rsidRDefault="00677B20" w:rsidP="00677B20">
                  <w:pPr>
                    <w:ind w:right="-60"/>
                    <w:jc w:val="center"/>
                    <w:rPr>
                      <w:rFonts w:eastAsia="MS Mincho"/>
                      <w:sz w:val="22"/>
                      <w:szCs w:val="22"/>
                    </w:rPr>
                  </w:pPr>
                </w:p>
              </w:tc>
              <w:tc>
                <w:tcPr>
                  <w:tcW w:w="1804" w:type="dxa"/>
                  <w:tcBorders>
                    <w:top w:val="double" w:sz="4" w:space="0" w:color="auto"/>
                    <w:left w:val="double" w:sz="4" w:space="0" w:color="auto"/>
                    <w:bottom w:val="double" w:sz="4" w:space="0" w:color="auto"/>
                    <w:right w:val="double" w:sz="4" w:space="0" w:color="auto"/>
                  </w:tcBorders>
                  <w:shd w:val="clear" w:color="auto" w:fill="auto"/>
                </w:tcPr>
                <w:p w:rsidR="00677B20" w:rsidRPr="007379B3" w:rsidRDefault="00677B20" w:rsidP="00677B20">
                  <w:pPr>
                    <w:jc w:val="center"/>
                    <w:rPr>
                      <w:rFonts w:eastAsia="MS Mincho"/>
                      <w:sz w:val="22"/>
                      <w:szCs w:val="22"/>
                    </w:rPr>
                  </w:pPr>
                  <w:r w:rsidRPr="007379B3">
                    <w:rPr>
                      <w:rFonts w:eastAsia="MS Mincho"/>
                      <w:sz w:val="22"/>
                      <w:szCs w:val="22"/>
                    </w:rPr>
                    <w:t>Konsert  müəssisələrinin sayı</w:t>
                  </w:r>
                </w:p>
              </w:tc>
              <w:tc>
                <w:tcPr>
                  <w:tcW w:w="1517" w:type="dxa"/>
                  <w:tcBorders>
                    <w:top w:val="double" w:sz="4" w:space="0" w:color="auto"/>
                    <w:left w:val="double" w:sz="4" w:space="0" w:color="auto"/>
                    <w:bottom w:val="double" w:sz="4" w:space="0" w:color="auto"/>
                    <w:right w:val="double" w:sz="4" w:space="0" w:color="auto"/>
                  </w:tcBorders>
                  <w:shd w:val="clear" w:color="auto" w:fill="auto"/>
                </w:tcPr>
                <w:p w:rsidR="00677B20" w:rsidRPr="007379B3" w:rsidRDefault="00677B20" w:rsidP="00677B20">
                  <w:pPr>
                    <w:jc w:val="center"/>
                    <w:rPr>
                      <w:rFonts w:eastAsia="MS Mincho"/>
                      <w:sz w:val="22"/>
                      <w:szCs w:val="22"/>
                    </w:rPr>
                  </w:pPr>
                  <w:r w:rsidRPr="007379B3">
                    <w:rPr>
                      <w:rFonts w:eastAsia="MS Mincho"/>
                      <w:sz w:val="22"/>
                      <w:szCs w:val="22"/>
                    </w:rPr>
                    <w:t>Keçirilmiş konsertlərin  sayı</w:t>
                  </w:r>
                </w:p>
              </w:tc>
              <w:tc>
                <w:tcPr>
                  <w:tcW w:w="2149" w:type="dxa"/>
                  <w:tcBorders>
                    <w:top w:val="double" w:sz="4" w:space="0" w:color="auto"/>
                    <w:left w:val="double" w:sz="4" w:space="0" w:color="auto"/>
                    <w:bottom w:val="double" w:sz="4" w:space="0" w:color="auto"/>
                    <w:right w:val="nil"/>
                  </w:tcBorders>
                  <w:shd w:val="clear" w:color="auto" w:fill="auto"/>
                </w:tcPr>
                <w:p w:rsidR="00677B20" w:rsidRPr="007379B3" w:rsidRDefault="00677B20" w:rsidP="00677B20">
                  <w:pPr>
                    <w:jc w:val="center"/>
                    <w:rPr>
                      <w:rFonts w:eastAsia="MS Mincho"/>
                      <w:sz w:val="22"/>
                      <w:szCs w:val="22"/>
                    </w:rPr>
                  </w:pPr>
                  <w:r w:rsidRPr="007379B3">
                    <w:rPr>
                      <w:rFonts w:eastAsia="MS Mincho"/>
                      <w:sz w:val="22"/>
                      <w:szCs w:val="22"/>
                    </w:rPr>
                    <w:t xml:space="preserve">Konsertlərə gələn </w:t>
                  </w:r>
                  <w:r w:rsidRPr="007C6D77">
                    <w:rPr>
                      <w:rFonts w:eastAsia="MS Mincho"/>
                      <w:sz w:val="22"/>
                      <w:szCs w:val="22"/>
                    </w:rPr>
                    <w:t>tamaşaçıların</w:t>
                  </w:r>
                  <w:r w:rsidRPr="007379B3">
                    <w:rPr>
                      <w:rFonts w:eastAsia="MS Mincho"/>
                      <w:sz w:val="22"/>
                      <w:szCs w:val="22"/>
                    </w:rPr>
                    <w:t xml:space="preserve"> say</w:t>
                  </w:r>
                  <w:r>
                    <w:rPr>
                      <w:rFonts w:eastAsia="MS Mincho"/>
                      <w:sz w:val="22"/>
                      <w:szCs w:val="22"/>
                    </w:rPr>
                    <w:t>ı</w:t>
                  </w:r>
                  <w:r w:rsidRPr="007379B3">
                    <w:rPr>
                      <w:rFonts w:eastAsia="MS Mincho"/>
                      <w:sz w:val="22"/>
                      <w:szCs w:val="22"/>
                    </w:rPr>
                    <w:t>, min nəfər</w:t>
                  </w:r>
                </w:p>
              </w:tc>
            </w:tr>
            <w:tr w:rsidR="00677B20" w:rsidRPr="00E8170B" w:rsidTr="00677B20">
              <w:trPr>
                <w:jc w:val="center"/>
              </w:trPr>
              <w:tc>
                <w:tcPr>
                  <w:tcW w:w="2070" w:type="dxa"/>
                  <w:tcBorders>
                    <w:top w:val="double" w:sz="4" w:space="0" w:color="auto"/>
                    <w:left w:val="nil"/>
                    <w:bottom w:val="nil"/>
                    <w:right w:val="nil"/>
                  </w:tcBorders>
                  <w:shd w:val="clear" w:color="auto" w:fill="auto"/>
                  <w:vAlign w:val="bottom"/>
                </w:tcPr>
                <w:p w:rsidR="00677B20" w:rsidRPr="007379B3" w:rsidRDefault="00677B20" w:rsidP="00677B20">
                  <w:pPr>
                    <w:spacing w:line="276" w:lineRule="auto"/>
                    <w:ind w:right="-60"/>
                    <w:rPr>
                      <w:rFonts w:eastAsia="MS Mincho"/>
                      <w:sz w:val="22"/>
                      <w:szCs w:val="22"/>
                    </w:rPr>
                  </w:pPr>
                  <w:r w:rsidRPr="007379B3">
                    <w:rPr>
                      <w:rFonts w:eastAsia="MS Mincho"/>
                      <w:b/>
                      <w:sz w:val="22"/>
                      <w:szCs w:val="22"/>
                    </w:rPr>
                    <w:t>Bakı - cəmi:</w:t>
                  </w:r>
                </w:p>
              </w:tc>
              <w:tc>
                <w:tcPr>
                  <w:tcW w:w="1804" w:type="dxa"/>
                  <w:tcBorders>
                    <w:top w:val="double" w:sz="4" w:space="0" w:color="auto"/>
                    <w:left w:val="nil"/>
                    <w:bottom w:val="nil"/>
                    <w:right w:val="nil"/>
                  </w:tcBorders>
                  <w:shd w:val="clear" w:color="auto" w:fill="auto"/>
                  <w:vAlign w:val="bottom"/>
                </w:tcPr>
                <w:p w:rsidR="00677B20" w:rsidRPr="00E8170B" w:rsidRDefault="00677B20" w:rsidP="00677B20">
                  <w:pPr>
                    <w:spacing w:line="276" w:lineRule="auto"/>
                    <w:jc w:val="center"/>
                    <w:rPr>
                      <w:rFonts w:eastAsia="MS Mincho"/>
                      <w:b/>
                      <w:sz w:val="22"/>
                      <w:szCs w:val="22"/>
                    </w:rPr>
                  </w:pPr>
                  <w:r w:rsidRPr="00E8170B">
                    <w:rPr>
                      <w:rFonts w:eastAsia="MS Mincho"/>
                      <w:b/>
                      <w:sz w:val="22"/>
                      <w:szCs w:val="22"/>
                    </w:rPr>
                    <w:t>12</w:t>
                  </w:r>
                </w:p>
              </w:tc>
              <w:tc>
                <w:tcPr>
                  <w:tcW w:w="1517" w:type="dxa"/>
                  <w:tcBorders>
                    <w:top w:val="double" w:sz="4" w:space="0" w:color="auto"/>
                    <w:left w:val="nil"/>
                    <w:bottom w:val="nil"/>
                    <w:right w:val="nil"/>
                  </w:tcBorders>
                  <w:shd w:val="clear" w:color="auto" w:fill="auto"/>
                  <w:vAlign w:val="bottom"/>
                </w:tcPr>
                <w:p w:rsidR="00677B20" w:rsidRPr="00E8170B" w:rsidRDefault="00677B20" w:rsidP="00677B20">
                  <w:pPr>
                    <w:tabs>
                      <w:tab w:val="left" w:pos="756"/>
                    </w:tabs>
                    <w:spacing w:line="276" w:lineRule="auto"/>
                    <w:ind w:left="-144" w:right="280"/>
                    <w:jc w:val="center"/>
                    <w:rPr>
                      <w:rFonts w:eastAsia="MS Mincho"/>
                      <w:b/>
                      <w:sz w:val="22"/>
                      <w:szCs w:val="22"/>
                    </w:rPr>
                  </w:pPr>
                  <w:r>
                    <w:rPr>
                      <w:rFonts w:eastAsia="MS Mincho"/>
                      <w:b/>
                      <w:sz w:val="22"/>
                      <w:szCs w:val="22"/>
                    </w:rPr>
                    <w:t>532</w:t>
                  </w:r>
                </w:p>
              </w:tc>
              <w:tc>
                <w:tcPr>
                  <w:tcW w:w="2149" w:type="dxa"/>
                  <w:tcBorders>
                    <w:top w:val="double" w:sz="4" w:space="0" w:color="auto"/>
                    <w:left w:val="nil"/>
                    <w:bottom w:val="nil"/>
                    <w:right w:val="nil"/>
                  </w:tcBorders>
                  <w:shd w:val="clear" w:color="auto" w:fill="auto"/>
                  <w:vAlign w:val="bottom"/>
                </w:tcPr>
                <w:p w:rsidR="00677B20" w:rsidRPr="00E8170B" w:rsidRDefault="00677B20" w:rsidP="00677B20">
                  <w:pPr>
                    <w:spacing w:line="276" w:lineRule="auto"/>
                    <w:ind w:right="378"/>
                    <w:jc w:val="center"/>
                    <w:rPr>
                      <w:rFonts w:eastAsia="MS Mincho"/>
                      <w:b/>
                      <w:sz w:val="22"/>
                      <w:szCs w:val="22"/>
                    </w:rPr>
                  </w:pPr>
                  <w:r>
                    <w:rPr>
                      <w:rFonts w:eastAsia="MS Mincho"/>
                      <w:b/>
                      <w:sz w:val="22"/>
                      <w:szCs w:val="22"/>
                    </w:rPr>
                    <w:t>491</w:t>
                  </w:r>
                  <w:r w:rsidRPr="00E8170B">
                    <w:rPr>
                      <w:rFonts w:eastAsia="MS Mincho"/>
                      <w:b/>
                      <w:sz w:val="22"/>
                      <w:szCs w:val="22"/>
                    </w:rPr>
                    <w:t>,</w:t>
                  </w:r>
                  <w:r>
                    <w:rPr>
                      <w:rFonts w:eastAsia="MS Mincho"/>
                      <w:b/>
                      <w:sz w:val="22"/>
                      <w:szCs w:val="22"/>
                    </w:rPr>
                    <w:t>7</w:t>
                  </w:r>
                </w:p>
              </w:tc>
            </w:tr>
            <w:tr w:rsidR="00677B20" w:rsidRPr="00E8170B" w:rsidTr="00677B20">
              <w:trPr>
                <w:jc w:val="center"/>
              </w:trPr>
              <w:tc>
                <w:tcPr>
                  <w:tcW w:w="7540" w:type="dxa"/>
                  <w:gridSpan w:val="4"/>
                  <w:tcBorders>
                    <w:top w:val="nil"/>
                    <w:left w:val="nil"/>
                    <w:bottom w:val="nil"/>
                    <w:right w:val="nil"/>
                  </w:tcBorders>
                  <w:shd w:val="clear" w:color="auto" w:fill="auto"/>
                </w:tcPr>
                <w:p w:rsidR="00677B20" w:rsidRPr="007379B3" w:rsidRDefault="00677B20" w:rsidP="00677B20">
                  <w:pPr>
                    <w:spacing w:line="276" w:lineRule="auto"/>
                    <w:rPr>
                      <w:rFonts w:eastAsia="MS Mincho"/>
                      <w:i/>
                      <w:sz w:val="22"/>
                      <w:szCs w:val="22"/>
                    </w:rPr>
                  </w:pPr>
                  <w:r>
                    <w:rPr>
                      <w:rFonts w:eastAsia="MS Mincho"/>
                      <w:i/>
                      <w:sz w:val="22"/>
                      <w:szCs w:val="22"/>
                    </w:rPr>
                    <w:t xml:space="preserve">     </w:t>
                  </w:r>
                  <w:r w:rsidRPr="007379B3">
                    <w:rPr>
                      <w:rFonts w:eastAsia="MS Mincho"/>
                      <w:i/>
                      <w:sz w:val="22"/>
                      <w:szCs w:val="22"/>
                    </w:rPr>
                    <w:t>o cümlədən:</w:t>
                  </w:r>
                </w:p>
              </w:tc>
            </w:tr>
            <w:tr w:rsidR="00677B20" w:rsidRPr="00E8170B" w:rsidTr="00677B20">
              <w:trPr>
                <w:jc w:val="center"/>
              </w:trPr>
              <w:tc>
                <w:tcPr>
                  <w:tcW w:w="2070"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Nərimanov</w:t>
                  </w:r>
                </w:p>
              </w:tc>
              <w:tc>
                <w:tcPr>
                  <w:tcW w:w="1804" w:type="dxa"/>
                  <w:tcBorders>
                    <w:top w:val="nil"/>
                    <w:left w:val="nil"/>
                    <w:bottom w:val="nil"/>
                    <w:right w:val="nil"/>
                  </w:tcBorders>
                  <w:shd w:val="clear" w:color="auto" w:fill="auto"/>
                </w:tcPr>
                <w:p w:rsidR="00677B20" w:rsidRPr="007379B3" w:rsidRDefault="00677B20" w:rsidP="00677B20">
                  <w:pPr>
                    <w:spacing w:line="276" w:lineRule="auto"/>
                    <w:jc w:val="center"/>
                    <w:rPr>
                      <w:rFonts w:eastAsia="MS Mincho"/>
                      <w:sz w:val="22"/>
                      <w:szCs w:val="22"/>
                    </w:rPr>
                  </w:pPr>
                  <w:r w:rsidRPr="007379B3">
                    <w:rPr>
                      <w:rFonts w:eastAsia="MS Mincho"/>
                      <w:sz w:val="22"/>
                      <w:szCs w:val="22"/>
                    </w:rPr>
                    <w:t>1</w:t>
                  </w:r>
                </w:p>
              </w:tc>
              <w:tc>
                <w:tcPr>
                  <w:tcW w:w="1517" w:type="dxa"/>
                  <w:tcBorders>
                    <w:top w:val="nil"/>
                    <w:left w:val="nil"/>
                    <w:bottom w:val="nil"/>
                    <w:right w:val="nil"/>
                  </w:tcBorders>
                  <w:shd w:val="clear" w:color="auto" w:fill="auto"/>
                </w:tcPr>
                <w:p w:rsidR="00677B20" w:rsidRPr="007379B3" w:rsidRDefault="00677B20" w:rsidP="00677B20">
                  <w:pPr>
                    <w:spacing w:line="276" w:lineRule="auto"/>
                    <w:ind w:right="280"/>
                    <w:jc w:val="center"/>
                    <w:rPr>
                      <w:rFonts w:eastAsia="MS Mincho"/>
                      <w:sz w:val="22"/>
                      <w:szCs w:val="22"/>
                    </w:rPr>
                  </w:pPr>
                  <w:r>
                    <w:rPr>
                      <w:rFonts w:eastAsia="MS Mincho"/>
                      <w:sz w:val="22"/>
                      <w:szCs w:val="22"/>
                    </w:rPr>
                    <w:t>16</w:t>
                  </w:r>
                </w:p>
              </w:tc>
              <w:tc>
                <w:tcPr>
                  <w:tcW w:w="2149" w:type="dxa"/>
                  <w:tcBorders>
                    <w:top w:val="nil"/>
                    <w:left w:val="nil"/>
                    <w:bottom w:val="nil"/>
                    <w:right w:val="nil"/>
                  </w:tcBorders>
                  <w:shd w:val="clear" w:color="auto" w:fill="auto"/>
                </w:tcPr>
                <w:p w:rsidR="00677B20" w:rsidRPr="00E8170B" w:rsidRDefault="00677B20" w:rsidP="00677B20">
                  <w:pPr>
                    <w:spacing w:line="276" w:lineRule="auto"/>
                    <w:ind w:right="648"/>
                    <w:jc w:val="center"/>
                    <w:rPr>
                      <w:rFonts w:eastAsia="MS Mincho"/>
                      <w:sz w:val="22"/>
                      <w:szCs w:val="22"/>
                    </w:rPr>
                  </w:pPr>
                  <w:r>
                    <w:rPr>
                      <w:rFonts w:eastAsia="MS Mincho"/>
                      <w:sz w:val="22"/>
                      <w:szCs w:val="22"/>
                    </w:rPr>
                    <w:t xml:space="preserve">     40</w:t>
                  </w:r>
                  <w:r w:rsidRPr="00E8170B">
                    <w:rPr>
                      <w:rFonts w:eastAsia="MS Mincho"/>
                      <w:sz w:val="22"/>
                      <w:szCs w:val="22"/>
                    </w:rPr>
                    <w:t>,</w:t>
                  </w:r>
                  <w:r>
                    <w:rPr>
                      <w:rFonts w:eastAsia="MS Mincho"/>
                      <w:sz w:val="22"/>
                      <w:szCs w:val="22"/>
                    </w:rPr>
                    <w:t>0</w:t>
                  </w:r>
                </w:p>
              </w:tc>
            </w:tr>
            <w:tr w:rsidR="007C6D77" w:rsidRPr="00E8170B" w:rsidTr="00677B20">
              <w:trPr>
                <w:jc w:val="center"/>
              </w:trPr>
              <w:tc>
                <w:tcPr>
                  <w:tcW w:w="2070" w:type="dxa"/>
                  <w:tcBorders>
                    <w:top w:val="nil"/>
                    <w:left w:val="nil"/>
                    <w:bottom w:val="nil"/>
                    <w:right w:val="nil"/>
                  </w:tcBorders>
                  <w:shd w:val="clear" w:color="auto" w:fill="auto"/>
                </w:tcPr>
                <w:p w:rsidR="007C6D77" w:rsidRPr="007379B3" w:rsidRDefault="007C6D77" w:rsidP="00677B20">
                  <w:pPr>
                    <w:spacing w:line="276" w:lineRule="auto"/>
                    <w:rPr>
                      <w:rFonts w:eastAsia="MS Mincho"/>
                      <w:sz w:val="22"/>
                      <w:szCs w:val="22"/>
                    </w:rPr>
                  </w:pPr>
                  <w:r>
                    <w:rPr>
                      <w:rFonts w:eastAsia="MS Mincho"/>
                      <w:sz w:val="22"/>
                      <w:szCs w:val="22"/>
                    </w:rPr>
                    <w:t>Səbail</w:t>
                  </w:r>
                </w:p>
              </w:tc>
              <w:tc>
                <w:tcPr>
                  <w:tcW w:w="1804" w:type="dxa"/>
                  <w:tcBorders>
                    <w:top w:val="nil"/>
                    <w:left w:val="nil"/>
                    <w:bottom w:val="nil"/>
                    <w:right w:val="nil"/>
                  </w:tcBorders>
                  <w:shd w:val="clear" w:color="auto" w:fill="auto"/>
                </w:tcPr>
                <w:p w:rsidR="007C6D77" w:rsidRPr="007379B3" w:rsidRDefault="007C6D77" w:rsidP="00677B20">
                  <w:pPr>
                    <w:spacing w:line="276" w:lineRule="auto"/>
                    <w:jc w:val="center"/>
                    <w:rPr>
                      <w:rFonts w:eastAsia="MS Mincho"/>
                      <w:sz w:val="22"/>
                      <w:szCs w:val="22"/>
                    </w:rPr>
                  </w:pPr>
                  <w:r>
                    <w:rPr>
                      <w:rFonts w:eastAsia="MS Mincho"/>
                      <w:sz w:val="22"/>
                      <w:szCs w:val="22"/>
                    </w:rPr>
                    <w:t>8</w:t>
                  </w:r>
                </w:p>
              </w:tc>
              <w:tc>
                <w:tcPr>
                  <w:tcW w:w="1517" w:type="dxa"/>
                  <w:tcBorders>
                    <w:top w:val="nil"/>
                    <w:left w:val="nil"/>
                    <w:bottom w:val="nil"/>
                    <w:right w:val="nil"/>
                  </w:tcBorders>
                  <w:shd w:val="clear" w:color="auto" w:fill="auto"/>
                </w:tcPr>
                <w:p w:rsidR="007C6D77" w:rsidRDefault="007C6D77" w:rsidP="00677B20">
                  <w:pPr>
                    <w:spacing w:line="276" w:lineRule="auto"/>
                    <w:ind w:right="280"/>
                    <w:jc w:val="center"/>
                    <w:rPr>
                      <w:rFonts w:eastAsia="MS Mincho"/>
                      <w:sz w:val="22"/>
                      <w:szCs w:val="22"/>
                    </w:rPr>
                  </w:pPr>
                  <w:r>
                    <w:rPr>
                      <w:rFonts w:eastAsia="MS Mincho"/>
                      <w:sz w:val="22"/>
                      <w:szCs w:val="22"/>
                    </w:rPr>
                    <w:t>375</w:t>
                  </w:r>
                </w:p>
              </w:tc>
              <w:tc>
                <w:tcPr>
                  <w:tcW w:w="2149" w:type="dxa"/>
                  <w:tcBorders>
                    <w:top w:val="nil"/>
                    <w:left w:val="nil"/>
                    <w:bottom w:val="nil"/>
                    <w:right w:val="nil"/>
                  </w:tcBorders>
                  <w:shd w:val="clear" w:color="auto" w:fill="auto"/>
                </w:tcPr>
                <w:p w:rsidR="007C6D77" w:rsidRDefault="007C6D77" w:rsidP="00677B20">
                  <w:pPr>
                    <w:spacing w:line="276" w:lineRule="auto"/>
                    <w:ind w:right="648"/>
                    <w:jc w:val="center"/>
                    <w:rPr>
                      <w:rFonts w:eastAsia="MS Mincho"/>
                      <w:sz w:val="22"/>
                      <w:szCs w:val="22"/>
                    </w:rPr>
                  </w:pPr>
                  <w:r>
                    <w:rPr>
                      <w:rFonts w:eastAsia="MS Mincho"/>
                      <w:sz w:val="22"/>
                      <w:szCs w:val="22"/>
                    </w:rPr>
                    <w:t xml:space="preserve">    251,9</w:t>
                  </w:r>
                </w:p>
              </w:tc>
            </w:tr>
            <w:tr w:rsidR="00677B20" w:rsidRPr="00E8170B" w:rsidTr="00677B20">
              <w:trPr>
                <w:jc w:val="center"/>
              </w:trPr>
              <w:tc>
                <w:tcPr>
                  <w:tcW w:w="2070"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Pr>
                      <w:rFonts w:eastAsia="MS Mincho"/>
                      <w:sz w:val="22"/>
                      <w:szCs w:val="22"/>
                    </w:rPr>
                    <w:t>Nəsimi</w:t>
                  </w:r>
                </w:p>
              </w:tc>
              <w:tc>
                <w:tcPr>
                  <w:tcW w:w="1804" w:type="dxa"/>
                  <w:tcBorders>
                    <w:top w:val="nil"/>
                    <w:left w:val="nil"/>
                    <w:bottom w:val="nil"/>
                    <w:right w:val="nil"/>
                  </w:tcBorders>
                  <w:shd w:val="clear" w:color="auto" w:fill="auto"/>
                </w:tcPr>
                <w:p w:rsidR="00677B20" w:rsidRDefault="00677B20" w:rsidP="00677B20">
                  <w:pPr>
                    <w:spacing w:line="276" w:lineRule="auto"/>
                    <w:jc w:val="center"/>
                    <w:rPr>
                      <w:rFonts w:eastAsia="MS Mincho"/>
                      <w:sz w:val="22"/>
                      <w:szCs w:val="22"/>
                    </w:rPr>
                  </w:pPr>
                  <w:r>
                    <w:rPr>
                      <w:rFonts w:eastAsia="MS Mincho"/>
                      <w:sz w:val="22"/>
                      <w:szCs w:val="22"/>
                    </w:rPr>
                    <w:t>2</w:t>
                  </w:r>
                </w:p>
              </w:tc>
              <w:tc>
                <w:tcPr>
                  <w:tcW w:w="1517" w:type="dxa"/>
                  <w:tcBorders>
                    <w:top w:val="nil"/>
                    <w:left w:val="nil"/>
                    <w:bottom w:val="nil"/>
                    <w:right w:val="nil"/>
                  </w:tcBorders>
                  <w:shd w:val="clear" w:color="auto" w:fill="auto"/>
                </w:tcPr>
                <w:p w:rsidR="00677B20" w:rsidRPr="00E8170B" w:rsidRDefault="00677B20" w:rsidP="00677B20">
                  <w:pPr>
                    <w:spacing w:line="276" w:lineRule="auto"/>
                    <w:ind w:right="280"/>
                    <w:jc w:val="center"/>
                    <w:rPr>
                      <w:rFonts w:eastAsia="MS Mincho"/>
                      <w:sz w:val="22"/>
                      <w:szCs w:val="22"/>
                    </w:rPr>
                  </w:pPr>
                  <w:r>
                    <w:rPr>
                      <w:rFonts w:eastAsia="MS Mincho"/>
                      <w:sz w:val="22"/>
                      <w:szCs w:val="22"/>
                    </w:rPr>
                    <w:t>126</w:t>
                  </w:r>
                </w:p>
              </w:tc>
              <w:tc>
                <w:tcPr>
                  <w:tcW w:w="2149" w:type="dxa"/>
                  <w:tcBorders>
                    <w:top w:val="nil"/>
                    <w:left w:val="nil"/>
                    <w:bottom w:val="nil"/>
                    <w:right w:val="nil"/>
                  </w:tcBorders>
                  <w:shd w:val="clear" w:color="auto" w:fill="auto"/>
                </w:tcPr>
                <w:p w:rsidR="00677B20" w:rsidRPr="00241E22" w:rsidRDefault="00677B20" w:rsidP="007C6D77">
                  <w:pPr>
                    <w:spacing w:line="276" w:lineRule="auto"/>
                    <w:ind w:right="648"/>
                    <w:jc w:val="center"/>
                    <w:rPr>
                      <w:rFonts w:eastAsia="MS Mincho"/>
                      <w:color w:val="FFFFFF" w:themeColor="background1"/>
                      <w:sz w:val="22"/>
                      <w:szCs w:val="22"/>
                    </w:rPr>
                  </w:pPr>
                  <w:r>
                    <w:rPr>
                      <w:rFonts w:eastAsia="MS Mincho"/>
                      <w:sz w:val="22"/>
                      <w:szCs w:val="22"/>
                    </w:rPr>
                    <w:t xml:space="preserve">    197,7</w:t>
                  </w:r>
                </w:p>
              </w:tc>
            </w:tr>
            <w:tr w:rsidR="00677B20" w:rsidRPr="00E8170B" w:rsidTr="00BF46DD">
              <w:trPr>
                <w:trHeight w:val="300"/>
                <w:jc w:val="center"/>
              </w:trPr>
              <w:tc>
                <w:tcPr>
                  <w:tcW w:w="2070" w:type="dxa"/>
                  <w:tcBorders>
                    <w:top w:val="nil"/>
                    <w:left w:val="nil"/>
                    <w:bottom w:val="double" w:sz="4" w:space="0" w:color="auto"/>
                    <w:right w:val="nil"/>
                  </w:tcBorders>
                  <w:shd w:val="clear" w:color="auto" w:fill="auto"/>
                </w:tcPr>
                <w:p w:rsidR="00677B20" w:rsidRDefault="00677B20" w:rsidP="00677B20">
                  <w:pPr>
                    <w:spacing w:line="276" w:lineRule="auto"/>
                    <w:rPr>
                      <w:rFonts w:eastAsia="MS Mincho"/>
                      <w:sz w:val="22"/>
                      <w:szCs w:val="22"/>
                    </w:rPr>
                  </w:pPr>
                  <w:r>
                    <w:rPr>
                      <w:rFonts w:eastAsia="MS Mincho"/>
                      <w:sz w:val="22"/>
                      <w:szCs w:val="22"/>
                    </w:rPr>
                    <w:t>Yasamal</w:t>
                  </w:r>
                </w:p>
              </w:tc>
              <w:tc>
                <w:tcPr>
                  <w:tcW w:w="1804" w:type="dxa"/>
                  <w:tcBorders>
                    <w:top w:val="nil"/>
                    <w:left w:val="nil"/>
                    <w:bottom w:val="double" w:sz="4" w:space="0" w:color="auto"/>
                    <w:right w:val="nil"/>
                  </w:tcBorders>
                  <w:shd w:val="clear" w:color="auto" w:fill="auto"/>
                </w:tcPr>
                <w:p w:rsidR="00677B20" w:rsidRDefault="00677B20" w:rsidP="00677B20">
                  <w:pPr>
                    <w:spacing w:line="276" w:lineRule="auto"/>
                    <w:jc w:val="center"/>
                    <w:rPr>
                      <w:rFonts w:eastAsia="MS Mincho"/>
                      <w:sz w:val="22"/>
                      <w:szCs w:val="22"/>
                    </w:rPr>
                  </w:pPr>
                  <w:r>
                    <w:rPr>
                      <w:rFonts w:eastAsia="MS Mincho"/>
                      <w:sz w:val="22"/>
                      <w:szCs w:val="22"/>
                    </w:rPr>
                    <w:t>1</w:t>
                  </w:r>
                </w:p>
              </w:tc>
              <w:tc>
                <w:tcPr>
                  <w:tcW w:w="1517" w:type="dxa"/>
                  <w:tcBorders>
                    <w:top w:val="nil"/>
                    <w:left w:val="nil"/>
                    <w:bottom w:val="double" w:sz="4" w:space="0" w:color="auto"/>
                    <w:right w:val="nil"/>
                  </w:tcBorders>
                  <w:shd w:val="clear" w:color="auto" w:fill="auto"/>
                </w:tcPr>
                <w:p w:rsidR="00677B20" w:rsidRDefault="0056062E" w:rsidP="0056062E">
                  <w:pPr>
                    <w:spacing w:line="276" w:lineRule="auto"/>
                    <w:ind w:right="280"/>
                    <w:rPr>
                      <w:rFonts w:eastAsia="MS Mincho"/>
                      <w:sz w:val="22"/>
                      <w:szCs w:val="22"/>
                    </w:rPr>
                  </w:pPr>
                  <w:r>
                    <w:rPr>
                      <w:rFonts w:eastAsia="MS Mincho"/>
                      <w:sz w:val="22"/>
                      <w:szCs w:val="22"/>
                    </w:rPr>
                    <w:t xml:space="preserve">     </w:t>
                  </w:r>
                  <w:r w:rsidR="00677B20">
                    <w:rPr>
                      <w:rFonts w:eastAsia="MS Mincho"/>
                      <w:sz w:val="22"/>
                      <w:szCs w:val="22"/>
                    </w:rPr>
                    <w:t xml:space="preserve">   15</w:t>
                  </w:r>
                </w:p>
              </w:tc>
              <w:tc>
                <w:tcPr>
                  <w:tcW w:w="2149" w:type="dxa"/>
                  <w:tcBorders>
                    <w:top w:val="nil"/>
                    <w:left w:val="nil"/>
                    <w:bottom w:val="double" w:sz="4" w:space="0" w:color="auto"/>
                    <w:right w:val="nil"/>
                  </w:tcBorders>
                  <w:shd w:val="clear" w:color="auto" w:fill="auto"/>
                </w:tcPr>
                <w:p w:rsidR="00677B20" w:rsidRDefault="00677B20" w:rsidP="007C6D77">
                  <w:pPr>
                    <w:spacing w:line="276" w:lineRule="auto"/>
                    <w:ind w:right="648"/>
                    <w:jc w:val="center"/>
                    <w:rPr>
                      <w:rFonts w:eastAsia="MS Mincho"/>
                      <w:sz w:val="22"/>
                      <w:szCs w:val="22"/>
                    </w:rPr>
                  </w:pPr>
                  <w:r>
                    <w:rPr>
                      <w:rFonts w:eastAsia="MS Mincho"/>
                      <w:sz w:val="22"/>
                      <w:szCs w:val="22"/>
                    </w:rPr>
                    <w:t xml:space="preserve">        2,1</w:t>
                  </w:r>
                </w:p>
              </w:tc>
            </w:tr>
            <w:tr w:rsidR="00BF46DD" w:rsidRPr="00E8170B" w:rsidTr="00BF46DD">
              <w:trPr>
                <w:trHeight w:val="363"/>
                <w:jc w:val="center"/>
              </w:trPr>
              <w:tc>
                <w:tcPr>
                  <w:tcW w:w="2070" w:type="dxa"/>
                  <w:tcBorders>
                    <w:top w:val="double" w:sz="4" w:space="0" w:color="auto"/>
                    <w:left w:val="nil"/>
                    <w:bottom w:val="nil"/>
                    <w:right w:val="nil"/>
                  </w:tcBorders>
                  <w:shd w:val="clear" w:color="auto" w:fill="auto"/>
                </w:tcPr>
                <w:p w:rsidR="00BF46DD" w:rsidRDefault="00BF46DD" w:rsidP="00677B20">
                  <w:pPr>
                    <w:spacing w:line="276" w:lineRule="auto"/>
                    <w:rPr>
                      <w:rFonts w:eastAsia="MS Mincho"/>
                      <w:sz w:val="22"/>
                      <w:szCs w:val="22"/>
                    </w:rPr>
                  </w:pPr>
                </w:p>
              </w:tc>
              <w:tc>
                <w:tcPr>
                  <w:tcW w:w="1804" w:type="dxa"/>
                  <w:tcBorders>
                    <w:top w:val="double" w:sz="4" w:space="0" w:color="auto"/>
                    <w:left w:val="nil"/>
                    <w:bottom w:val="nil"/>
                    <w:right w:val="nil"/>
                  </w:tcBorders>
                  <w:shd w:val="clear" w:color="auto" w:fill="auto"/>
                </w:tcPr>
                <w:p w:rsidR="00BF46DD" w:rsidRDefault="00BF46DD" w:rsidP="00677B20">
                  <w:pPr>
                    <w:spacing w:line="276" w:lineRule="auto"/>
                    <w:jc w:val="center"/>
                    <w:rPr>
                      <w:rFonts w:eastAsia="MS Mincho"/>
                      <w:sz w:val="22"/>
                      <w:szCs w:val="22"/>
                    </w:rPr>
                  </w:pPr>
                </w:p>
              </w:tc>
              <w:tc>
                <w:tcPr>
                  <w:tcW w:w="1517" w:type="dxa"/>
                  <w:tcBorders>
                    <w:top w:val="double" w:sz="4" w:space="0" w:color="auto"/>
                    <w:left w:val="nil"/>
                    <w:bottom w:val="nil"/>
                    <w:right w:val="nil"/>
                  </w:tcBorders>
                  <w:shd w:val="clear" w:color="auto" w:fill="auto"/>
                </w:tcPr>
                <w:p w:rsidR="00BF46DD" w:rsidRDefault="00BF46DD" w:rsidP="0056062E">
                  <w:pPr>
                    <w:spacing w:line="276" w:lineRule="auto"/>
                    <w:ind w:right="280"/>
                    <w:rPr>
                      <w:rFonts w:eastAsia="MS Mincho"/>
                      <w:sz w:val="22"/>
                      <w:szCs w:val="22"/>
                    </w:rPr>
                  </w:pPr>
                </w:p>
              </w:tc>
              <w:tc>
                <w:tcPr>
                  <w:tcW w:w="2149" w:type="dxa"/>
                  <w:tcBorders>
                    <w:top w:val="double" w:sz="4" w:space="0" w:color="auto"/>
                    <w:left w:val="nil"/>
                    <w:bottom w:val="nil"/>
                    <w:right w:val="nil"/>
                  </w:tcBorders>
                  <w:shd w:val="clear" w:color="auto" w:fill="auto"/>
                </w:tcPr>
                <w:p w:rsidR="00BF46DD" w:rsidRDefault="00BF46DD" w:rsidP="007C6D77">
                  <w:pPr>
                    <w:spacing w:line="276" w:lineRule="auto"/>
                    <w:ind w:right="648"/>
                    <w:jc w:val="center"/>
                    <w:rPr>
                      <w:rFonts w:eastAsia="MS Mincho"/>
                      <w:sz w:val="22"/>
                      <w:szCs w:val="22"/>
                    </w:rPr>
                  </w:pPr>
                </w:p>
              </w:tc>
            </w:tr>
          </w:tbl>
          <w:p w:rsidR="00677B20" w:rsidRPr="007379B3" w:rsidRDefault="00677B20" w:rsidP="00677B20">
            <w:pPr>
              <w:tabs>
                <w:tab w:val="left" w:pos="567"/>
              </w:tabs>
              <w:rPr>
                <w:b/>
                <w:sz w:val="22"/>
                <w:szCs w:val="22"/>
              </w:rPr>
            </w:pPr>
            <w:r>
              <w:rPr>
                <w:b/>
                <w:sz w:val="22"/>
                <w:szCs w:val="22"/>
              </w:rPr>
              <w:lastRenderedPageBreak/>
              <w:t xml:space="preserve">                  </w:t>
            </w:r>
            <w:r w:rsidRPr="007379B3">
              <w:rPr>
                <w:b/>
                <w:sz w:val="22"/>
                <w:szCs w:val="22"/>
              </w:rPr>
              <w:t>7.11    Bakı şəhəri və rayonları üzrə muzeylər</w:t>
            </w:r>
          </w:p>
          <w:p w:rsidR="00677B20" w:rsidRPr="007379B3" w:rsidRDefault="00677B20" w:rsidP="00677B20">
            <w:pPr>
              <w:jc w:val="center"/>
              <w:rPr>
                <w:b/>
                <w:sz w:val="22"/>
                <w:szCs w:val="22"/>
              </w:rPr>
            </w:pPr>
          </w:p>
          <w:tbl>
            <w:tblPr>
              <w:tblW w:w="6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5"/>
              <w:gridCol w:w="2871"/>
              <w:gridCol w:w="2326"/>
            </w:tblGrid>
            <w:tr w:rsidR="00677B20" w:rsidRPr="007379B3" w:rsidTr="005A7A7A">
              <w:trPr>
                <w:jc w:val="center"/>
              </w:trPr>
              <w:tc>
                <w:tcPr>
                  <w:tcW w:w="1605" w:type="dxa"/>
                  <w:tcBorders>
                    <w:top w:val="double" w:sz="4" w:space="0" w:color="auto"/>
                    <w:left w:val="nil"/>
                    <w:bottom w:val="double" w:sz="4" w:space="0" w:color="auto"/>
                    <w:right w:val="double" w:sz="4" w:space="0" w:color="auto"/>
                  </w:tcBorders>
                  <w:shd w:val="clear" w:color="auto" w:fill="auto"/>
                </w:tcPr>
                <w:p w:rsidR="00677B20" w:rsidRPr="007379B3" w:rsidRDefault="00677B20" w:rsidP="005A7A7A">
                  <w:pPr>
                    <w:jc w:val="center"/>
                    <w:rPr>
                      <w:rFonts w:eastAsia="MS Mincho"/>
                      <w:sz w:val="22"/>
                      <w:szCs w:val="22"/>
                    </w:rPr>
                  </w:pPr>
                </w:p>
                <w:p w:rsidR="00677B20" w:rsidRPr="005A7A7A" w:rsidRDefault="00677B20" w:rsidP="005A7A7A">
                  <w:pPr>
                    <w:jc w:val="center"/>
                    <w:rPr>
                      <w:rFonts w:eastAsia="MS Mincho"/>
                      <w:b/>
                      <w:sz w:val="22"/>
                      <w:szCs w:val="22"/>
                    </w:rPr>
                  </w:pPr>
                  <w:r w:rsidRPr="005A7A7A">
                    <w:rPr>
                      <w:rFonts w:eastAsia="MS Mincho"/>
                      <w:b/>
                      <w:sz w:val="22"/>
                      <w:szCs w:val="22"/>
                    </w:rPr>
                    <w:t>İllər</w:t>
                  </w:r>
                </w:p>
              </w:tc>
              <w:tc>
                <w:tcPr>
                  <w:tcW w:w="2871" w:type="dxa"/>
                  <w:tcBorders>
                    <w:top w:val="double" w:sz="4" w:space="0" w:color="auto"/>
                    <w:left w:val="double" w:sz="4" w:space="0" w:color="auto"/>
                    <w:bottom w:val="double" w:sz="4" w:space="0" w:color="auto"/>
                    <w:right w:val="double" w:sz="4" w:space="0" w:color="auto"/>
                  </w:tcBorders>
                  <w:shd w:val="clear" w:color="auto" w:fill="auto"/>
                </w:tcPr>
                <w:p w:rsidR="00677B20" w:rsidRPr="007379B3" w:rsidRDefault="00677B20" w:rsidP="00677B20">
                  <w:pPr>
                    <w:jc w:val="center"/>
                    <w:rPr>
                      <w:rFonts w:eastAsia="MS Mincho"/>
                      <w:sz w:val="22"/>
                      <w:szCs w:val="22"/>
                    </w:rPr>
                  </w:pPr>
                  <w:r w:rsidRPr="007379B3">
                    <w:rPr>
                      <w:rFonts w:eastAsia="MS Mincho"/>
                      <w:sz w:val="22"/>
                      <w:szCs w:val="22"/>
                    </w:rPr>
                    <w:t>Muzeylərin  sayı</w:t>
                  </w:r>
                </w:p>
              </w:tc>
              <w:tc>
                <w:tcPr>
                  <w:tcW w:w="2326" w:type="dxa"/>
                  <w:tcBorders>
                    <w:top w:val="double" w:sz="4" w:space="0" w:color="auto"/>
                    <w:left w:val="double" w:sz="4" w:space="0" w:color="auto"/>
                    <w:bottom w:val="double" w:sz="4" w:space="0" w:color="auto"/>
                    <w:right w:val="nil"/>
                  </w:tcBorders>
                  <w:shd w:val="clear" w:color="auto" w:fill="auto"/>
                </w:tcPr>
                <w:p w:rsidR="00677B20" w:rsidRDefault="00677B20" w:rsidP="00677B20">
                  <w:pPr>
                    <w:jc w:val="center"/>
                    <w:rPr>
                      <w:rFonts w:eastAsia="MS Mincho"/>
                      <w:sz w:val="22"/>
                      <w:szCs w:val="22"/>
                    </w:rPr>
                  </w:pPr>
                  <w:r w:rsidRPr="007379B3">
                    <w:rPr>
                      <w:rFonts w:eastAsia="MS Mincho"/>
                      <w:sz w:val="22"/>
                      <w:szCs w:val="22"/>
                    </w:rPr>
                    <w:t>Muzeyə gələn</w:t>
                  </w:r>
                  <w:r>
                    <w:rPr>
                      <w:rFonts w:eastAsia="MS Mincho"/>
                      <w:sz w:val="22"/>
                      <w:szCs w:val="22"/>
                    </w:rPr>
                    <w:t xml:space="preserve"> ziyarətçilərin </w:t>
                  </w:r>
                  <w:r w:rsidRPr="007379B3">
                    <w:rPr>
                      <w:rFonts w:eastAsia="MS Mincho"/>
                      <w:sz w:val="22"/>
                      <w:szCs w:val="22"/>
                    </w:rPr>
                    <w:t xml:space="preserve"> sayı,</w:t>
                  </w:r>
                  <w:r>
                    <w:rPr>
                      <w:rFonts w:eastAsia="MS Mincho"/>
                      <w:sz w:val="22"/>
                      <w:szCs w:val="22"/>
                    </w:rPr>
                    <w:t xml:space="preserve"> </w:t>
                  </w:r>
                </w:p>
                <w:p w:rsidR="00677B20" w:rsidRPr="007379B3" w:rsidRDefault="00677B20" w:rsidP="00677B20">
                  <w:pPr>
                    <w:jc w:val="center"/>
                    <w:rPr>
                      <w:rFonts w:eastAsia="MS Mincho"/>
                      <w:sz w:val="22"/>
                      <w:szCs w:val="22"/>
                    </w:rPr>
                  </w:pPr>
                  <w:r w:rsidRPr="007379B3">
                    <w:rPr>
                      <w:rFonts w:eastAsia="MS Mincho"/>
                      <w:sz w:val="22"/>
                      <w:szCs w:val="22"/>
                    </w:rPr>
                    <w:t>min nəfər</w:t>
                  </w:r>
                </w:p>
              </w:tc>
            </w:tr>
            <w:tr w:rsidR="00677B20" w:rsidRPr="007379B3" w:rsidTr="00677B20">
              <w:trPr>
                <w:jc w:val="center"/>
              </w:trPr>
              <w:tc>
                <w:tcPr>
                  <w:tcW w:w="1605" w:type="dxa"/>
                  <w:tcBorders>
                    <w:top w:val="nil"/>
                    <w:left w:val="nil"/>
                    <w:bottom w:val="nil"/>
                    <w:right w:val="nil"/>
                  </w:tcBorders>
                  <w:shd w:val="clear" w:color="auto" w:fill="auto"/>
                  <w:vAlign w:val="center"/>
                </w:tcPr>
                <w:p w:rsidR="00677B20" w:rsidRDefault="00677B20" w:rsidP="00677B20">
                  <w:pPr>
                    <w:spacing w:line="360" w:lineRule="auto"/>
                    <w:jc w:val="center"/>
                    <w:rPr>
                      <w:rFonts w:eastAsia="MS Mincho"/>
                      <w:b/>
                      <w:sz w:val="22"/>
                      <w:szCs w:val="22"/>
                    </w:rPr>
                  </w:pPr>
                  <w:r>
                    <w:rPr>
                      <w:rFonts w:eastAsia="MS Mincho"/>
                      <w:b/>
                      <w:sz w:val="22"/>
                      <w:szCs w:val="22"/>
                    </w:rPr>
                    <w:t>2020</w:t>
                  </w:r>
                </w:p>
              </w:tc>
              <w:tc>
                <w:tcPr>
                  <w:tcW w:w="2871" w:type="dxa"/>
                  <w:tcBorders>
                    <w:top w:val="nil"/>
                    <w:left w:val="nil"/>
                    <w:bottom w:val="nil"/>
                    <w:right w:val="nil"/>
                  </w:tcBorders>
                  <w:shd w:val="clear" w:color="auto" w:fill="auto"/>
                </w:tcPr>
                <w:p w:rsidR="00677B20" w:rsidRDefault="00677B20" w:rsidP="00677B20">
                  <w:pPr>
                    <w:spacing w:line="360" w:lineRule="auto"/>
                    <w:jc w:val="right"/>
                    <w:rPr>
                      <w:rFonts w:eastAsia="MS Mincho"/>
                      <w:sz w:val="22"/>
                      <w:szCs w:val="22"/>
                    </w:rPr>
                  </w:pPr>
                  <w:r>
                    <w:rPr>
                      <w:rFonts w:eastAsia="MS Mincho"/>
                      <w:sz w:val="22"/>
                      <w:szCs w:val="22"/>
                    </w:rPr>
                    <w:t>35</w:t>
                  </w:r>
                </w:p>
              </w:tc>
              <w:tc>
                <w:tcPr>
                  <w:tcW w:w="2326" w:type="dxa"/>
                  <w:tcBorders>
                    <w:top w:val="nil"/>
                    <w:left w:val="nil"/>
                    <w:bottom w:val="nil"/>
                    <w:right w:val="nil"/>
                  </w:tcBorders>
                  <w:shd w:val="clear" w:color="auto" w:fill="auto"/>
                </w:tcPr>
                <w:p w:rsidR="00677B20" w:rsidRDefault="00677B20" w:rsidP="00677B20">
                  <w:pPr>
                    <w:spacing w:line="360" w:lineRule="auto"/>
                    <w:jc w:val="right"/>
                    <w:rPr>
                      <w:rFonts w:eastAsia="MS Mincho"/>
                      <w:sz w:val="22"/>
                      <w:szCs w:val="22"/>
                    </w:rPr>
                  </w:pPr>
                  <w:r>
                    <w:rPr>
                      <w:rFonts w:eastAsia="MS Mincho"/>
                      <w:sz w:val="22"/>
                      <w:szCs w:val="22"/>
                    </w:rPr>
                    <w:t>192,0</w:t>
                  </w:r>
                </w:p>
              </w:tc>
            </w:tr>
            <w:tr w:rsidR="00677B20" w:rsidRPr="007379B3" w:rsidTr="00677B20">
              <w:trPr>
                <w:jc w:val="center"/>
              </w:trPr>
              <w:tc>
                <w:tcPr>
                  <w:tcW w:w="1605" w:type="dxa"/>
                  <w:tcBorders>
                    <w:top w:val="nil"/>
                    <w:left w:val="nil"/>
                    <w:bottom w:val="nil"/>
                    <w:right w:val="nil"/>
                  </w:tcBorders>
                  <w:shd w:val="clear" w:color="auto" w:fill="auto"/>
                  <w:vAlign w:val="center"/>
                </w:tcPr>
                <w:p w:rsidR="00677B20" w:rsidRDefault="00677B20" w:rsidP="00677B20">
                  <w:pPr>
                    <w:spacing w:line="360" w:lineRule="auto"/>
                    <w:jc w:val="center"/>
                    <w:rPr>
                      <w:rFonts w:eastAsia="MS Mincho"/>
                      <w:b/>
                      <w:sz w:val="22"/>
                      <w:szCs w:val="22"/>
                    </w:rPr>
                  </w:pPr>
                  <w:r>
                    <w:rPr>
                      <w:rFonts w:eastAsia="MS Mincho"/>
                      <w:b/>
                      <w:sz w:val="22"/>
                      <w:szCs w:val="22"/>
                    </w:rPr>
                    <w:t>2021</w:t>
                  </w:r>
                </w:p>
              </w:tc>
              <w:tc>
                <w:tcPr>
                  <w:tcW w:w="2871" w:type="dxa"/>
                  <w:tcBorders>
                    <w:top w:val="nil"/>
                    <w:left w:val="nil"/>
                    <w:bottom w:val="nil"/>
                    <w:right w:val="nil"/>
                  </w:tcBorders>
                  <w:shd w:val="clear" w:color="auto" w:fill="auto"/>
                </w:tcPr>
                <w:p w:rsidR="00677B20" w:rsidRDefault="00677B20" w:rsidP="00677B20">
                  <w:pPr>
                    <w:spacing w:line="360" w:lineRule="auto"/>
                    <w:jc w:val="right"/>
                    <w:rPr>
                      <w:rFonts w:eastAsia="MS Mincho"/>
                      <w:sz w:val="22"/>
                      <w:szCs w:val="22"/>
                    </w:rPr>
                  </w:pPr>
                  <w:r>
                    <w:rPr>
                      <w:rFonts w:eastAsia="MS Mincho"/>
                      <w:sz w:val="22"/>
                      <w:szCs w:val="22"/>
                    </w:rPr>
                    <w:t>35</w:t>
                  </w:r>
                </w:p>
              </w:tc>
              <w:tc>
                <w:tcPr>
                  <w:tcW w:w="2326" w:type="dxa"/>
                  <w:tcBorders>
                    <w:top w:val="nil"/>
                    <w:left w:val="nil"/>
                    <w:bottom w:val="nil"/>
                    <w:right w:val="nil"/>
                  </w:tcBorders>
                  <w:shd w:val="clear" w:color="auto" w:fill="auto"/>
                </w:tcPr>
                <w:p w:rsidR="00677B20" w:rsidRDefault="00677B20" w:rsidP="00677B20">
                  <w:pPr>
                    <w:spacing w:line="360" w:lineRule="auto"/>
                    <w:jc w:val="right"/>
                    <w:rPr>
                      <w:rFonts w:eastAsia="MS Mincho"/>
                      <w:sz w:val="22"/>
                      <w:szCs w:val="22"/>
                    </w:rPr>
                  </w:pPr>
                  <w:r>
                    <w:rPr>
                      <w:rFonts w:eastAsia="MS Mincho"/>
                      <w:sz w:val="22"/>
                      <w:szCs w:val="22"/>
                    </w:rPr>
                    <w:t>422,7</w:t>
                  </w:r>
                </w:p>
              </w:tc>
            </w:tr>
            <w:tr w:rsidR="00677B20" w:rsidRPr="007379B3" w:rsidTr="00677B20">
              <w:trPr>
                <w:jc w:val="center"/>
              </w:trPr>
              <w:tc>
                <w:tcPr>
                  <w:tcW w:w="1605" w:type="dxa"/>
                  <w:tcBorders>
                    <w:top w:val="nil"/>
                    <w:left w:val="nil"/>
                    <w:bottom w:val="nil"/>
                    <w:right w:val="nil"/>
                  </w:tcBorders>
                  <w:shd w:val="clear" w:color="auto" w:fill="auto"/>
                  <w:vAlign w:val="center"/>
                </w:tcPr>
                <w:p w:rsidR="00677B20" w:rsidRDefault="00677B20" w:rsidP="00677B20">
                  <w:pPr>
                    <w:spacing w:line="360" w:lineRule="auto"/>
                    <w:jc w:val="center"/>
                    <w:rPr>
                      <w:rFonts w:eastAsia="MS Mincho"/>
                      <w:b/>
                      <w:sz w:val="22"/>
                      <w:szCs w:val="22"/>
                    </w:rPr>
                  </w:pPr>
                  <w:r>
                    <w:rPr>
                      <w:rFonts w:eastAsia="MS Mincho"/>
                      <w:b/>
                      <w:sz w:val="22"/>
                      <w:szCs w:val="22"/>
                    </w:rPr>
                    <w:t>2022</w:t>
                  </w:r>
                </w:p>
              </w:tc>
              <w:tc>
                <w:tcPr>
                  <w:tcW w:w="2871" w:type="dxa"/>
                  <w:tcBorders>
                    <w:top w:val="nil"/>
                    <w:left w:val="nil"/>
                    <w:bottom w:val="nil"/>
                    <w:right w:val="nil"/>
                  </w:tcBorders>
                  <w:shd w:val="clear" w:color="auto" w:fill="auto"/>
                </w:tcPr>
                <w:p w:rsidR="00677B20" w:rsidRDefault="00677B20" w:rsidP="00677B20">
                  <w:pPr>
                    <w:spacing w:line="360" w:lineRule="auto"/>
                    <w:jc w:val="right"/>
                    <w:rPr>
                      <w:rFonts w:eastAsia="MS Mincho"/>
                      <w:sz w:val="22"/>
                      <w:szCs w:val="22"/>
                    </w:rPr>
                  </w:pPr>
                  <w:r>
                    <w:rPr>
                      <w:rFonts w:eastAsia="MS Mincho"/>
                      <w:sz w:val="22"/>
                      <w:szCs w:val="22"/>
                    </w:rPr>
                    <w:t>36</w:t>
                  </w:r>
                </w:p>
              </w:tc>
              <w:tc>
                <w:tcPr>
                  <w:tcW w:w="2326" w:type="dxa"/>
                  <w:tcBorders>
                    <w:top w:val="nil"/>
                    <w:left w:val="nil"/>
                    <w:bottom w:val="nil"/>
                    <w:right w:val="nil"/>
                  </w:tcBorders>
                  <w:shd w:val="clear" w:color="auto" w:fill="auto"/>
                </w:tcPr>
                <w:p w:rsidR="00677B20" w:rsidRDefault="00677B20" w:rsidP="00677B20">
                  <w:pPr>
                    <w:spacing w:line="360" w:lineRule="auto"/>
                    <w:jc w:val="right"/>
                    <w:rPr>
                      <w:rFonts w:eastAsia="MS Mincho"/>
                      <w:sz w:val="22"/>
                      <w:szCs w:val="22"/>
                    </w:rPr>
                  </w:pPr>
                  <w:r>
                    <w:rPr>
                      <w:rFonts w:eastAsia="MS Mincho"/>
                      <w:sz w:val="22"/>
                      <w:szCs w:val="22"/>
                    </w:rPr>
                    <w:t>767,5</w:t>
                  </w:r>
                </w:p>
              </w:tc>
            </w:tr>
            <w:tr w:rsidR="00677B20" w:rsidRPr="007379B3" w:rsidTr="00677B20">
              <w:trPr>
                <w:jc w:val="center"/>
              </w:trPr>
              <w:tc>
                <w:tcPr>
                  <w:tcW w:w="1605" w:type="dxa"/>
                  <w:tcBorders>
                    <w:top w:val="nil"/>
                    <w:left w:val="nil"/>
                    <w:bottom w:val="double" w:sz="4" w:space="0" w:color="auto"/>
                    <w:right w:val="nil"/>
                  </w:tcBorders>
                  <w:shd w:val="clear" w:color="auto" w:fill="auto"/>
                  <w:vAlign w:val="center"/>
                </w:tcPr>
                <w:p w:rsidR="00677B20" w:rsidRDefault="00677B20" w:rsidP="00677B20">
                  <w:pPr>
                    <w:spacing w:line="360" w:lineRule="auto"/>
                    <w:jc w:val="center"/>
                    <w:rPr>
                      <w:rFonts w:eastAsia="MS Mincho"/>
                      <w:b/>
                      <w:sz w:val="22"/>
                      <w:szCs w:val="22"/>
                    </w:rPr>
                  </w:pPr>
                  <w:r>
                    <w:rPr>
                      <w:rFonts w:eastAsia="MS Mincho"/>
                      <w:b/>
                      <w:sz w:val="22"/>
                      <w:szCs w:val="22"/>
                    </w:rPr>
                    <w:t>2023</w:t>
                  </w:r>
                </w:p>
                <w:p w:rsidR="00677B20" w:rsidRDefault="00677B20" w:rsidP="00677B20">
                  <w:pPr>
                    <w:spacing w:line="360" w:lineRule="auto"/>
                    <w:jc w:val="center"/>
                    <w:rPr>
                      <w:rFonts w:eastAsia="MS Mincho"/>
                      <w:b/>
                      <w:sz w:val="22"/>
                      <w:szCs w:val="22"/>
                    </w:rPr>
                  </w:pPr>
                  <w:r>
                    <w:rPr>
                      <w:rFonts w:eastAsia="MS Mincho"/>
                      <w:b/>
                      <w:sz w:val="22"/>
                      <w:szCs w:val="22"/>
                    </w:rPr>
                    <w:t>2024</w:t>
                  </w:r>
                </w:p>
              </w:tc>
              <w:tc>
                <w:tcPr>
                  <w:tcW w:w="2871" w:type="dxa"/>
                  <w:tcBorders>
                    <w:top w:val="nil"/>
                    <w:left w:val="nil"/>
                    <w:bottom w:val="double" w:sz="4" w:space="0" w:color="auto"/>
                    <w:right w:val="nil"/>
                  </w:tcBorders>
                  <w:shd w:val="clear" w:color="auto" w:fill="auto"/>
                </w:tcPr>
                <w:p w:rsidR="00677B20" w:rsidRDefault="00677B20" w:rsidP="00677B20">
                  <w:pPr>
                    <w:spacing w:line="360" w:lineRule="auto"/>
                    <w:jc w:val="right"/>
                    <w:rPr>
                      <w:rFonts w:eastAsia="MS Mincho"/>
                      <w:sz w:val="22"/>
                      <w:szCs w:val="22"/>
                    </w:rPr>
                  </w:pPr>
                  <w:r>
                    <w:rPr>
                      <w:rFonts w:eastAsia="MS Mincho"/>
                      <w:sz w:val="22"/>
                      <w:szCs w:val="22"/>
                    </w:rPr>
                    <w:t>37</w:t>
                  </w:r>
                </w:p>
                <w:p w:rsidR="00677B20" w:rsidRDefault="00677B20" w:rsidP="00677B20">
                  <w:pPr>
                    <w:spacing w:line="360" w:lineRule="auto"/>
                    <w:jc w:val="right"/>
                    <w:rPr>
                      <w:rFonts w:eastAsia="MS Mincho"/>
                      <w:sz w:val="22"/>
                      <w:szCs w:val="22"/>
                    </w:rPr>
                  </w:pPr>
                  <w:r>
                    <w:rPr>
                      <w:rFonts w:eastAsia="MS Mincho"/>
                      <w:sz w:val="22"/>
                      <w:szCs w:val="22"/>
                    </w:rPr>
                    <w:t>37</w:t>
                  </w:r>
                </w:p>
              </w:tc>
              <w:tc>
                <w:tcPr>
                  <w:tcW w:w="2326" w:type="dxa"/>
                  <w:tcBorders>
                    <w:top w:val="nil"/>
                    <w:left w:val="nil"/>
                    <w:bottom w:val="double" w:sz="4" w:space="0" w:color="auto"/>
                    <w:right w:val="nil"/>
                  </w:tcBorders>
                  <w:shd w:val="clear" w:color="auto" w:fill="auto"/>
                </w:tcPr>
                <w:p w:rsidR="00677B20" w:rsidRDefault="00677B20" w:rsidP="00677B20">
                  <w:pPr>
                    <w:spacing w:line="360" w:lineRule="auto"/>
                    <w:jc w:val="right"/>
                    <w:rPr>
                      <w:rFonts w:eastAsia="MS Mincho"/>
                      <w:sz w:val="22"/>
                      <w:szCs w:val="22"/>
                    </w:rPr>
                  </w:pPr>
                  <w:r>
                    <w:rPr>
                      <w:rFonts w:eastAsia="MS Mincho"/>
                      <w:sz w:val="22"/>
                      <w:szCs w:val="22"/>
                    </w:rPr>
                    <w:t>943,1</w:t>
                  </w:r>
                </w:p>
                <w:p w:rsidR="00677B20" w:rsidRDefault="00677B20" w:rsidP="00677B20">
                  <w:pPr>
                    <w:spacing w:line="360" w:lineRule="auto"/>
                    <w:jc w:val="right"/>
                    <w:rPr>
                      <w:rFonts w:eastAsia="MS Mincho"/>
                      <w:sz w:val="22"/>
                      <w:szCs w:val="22"/>
                    </w:rPr>
                  </w:pPr>
                  <w:r>
                    <w:rPr>
                      <w:rFonts w:eastAsia="MS Mincho"/>
                      <w:sz w:val="22"/>
                      <w:szCs w:val="22"/>
                    </w:rPr>
                    <w:t>1 089,9</w:t>
                  </w:r>
                </w:p>
              </w:tc>
            </w:tr>
            <w:tr w:rsidR="00677B20" w:rsidRPr="00E8170B" w:rsidTr="00677B20">
              <w:trPr>
                <w:trHeight w:val="224"/>
                <w:jc w:val="center"/>
              </w:trPr>
              <w:tc>
                <w:tcPr>
                  <w:tcW w:w="1605" w:type="dxa"/>
                  <w:tcBorders>
                    <w:top w:val="double" w:sz="4" w:space="0" w:color="auto"/>
                    <w:left w:val="nil"/>
                    <w:bottom w:val="nil"/>
                    <w:right w:val="nil"/>
                  </w:tcBorders>
                  <w:shd w:val="clear" w:color="auto" w:fill="auto"/>
                </w:tcPr>
                <w:p w:rsidR="00677B20" w:rsidRDefault="00677B20" w:rsidP="00677B20">
                  <w:pPr>
                    <w:spacing w:line="360" w:lineRule="auto"/>
                    <w:jc w:val="center"/>
                    <w:rPr>
                      <w:rFonts w:eastAsia="MS Mincho"/>
                      <w:b/>
                      <w:sz w:val="22"/>
                      <w:szCs w:val="22"/>
                    </w:rPr>
                  </w:pPr>
                </w:p>
                <w:p w:rsidR="00677B20" w:rsidRPr="007379B3" w:rsidRDefault="00677B20" w:rsidP="00677B20">
                  <w:pPr>
                    <w:spacing w:line="360" w:lineRule="auto"/>
                    <w:jc w:val="center"/>
                    <w:rPr>
                      <w:rFonts w:eastAsia="MS Mincho"/>
                      <w:b/>
                      <w:sz w:val="22"/>
                      <w:szCs w:val="22"/>
                    </w:rPr>
                  </w:pPr>
                </w:p>
              </w:tc>
              <w:tc>
                <w:tcPr>
                  <w:tcW w:w="2871" w:type="dxa"/>
                  <w:tcBorders>
                    <w:top w:val="double" w:sz="4" w:space="0" w:color="auto"/>
                    <w:left w:val="nil"/>
                    <w:bottom w:val="nil"/>
                    <w:right w:val="nil"/>
                  </w:tcBorders>
                  <w:shd w:val="clear" w:color="auto" w:fill="auto"/>
                </w:tcPr>
                <w:p w:rsidR="00677B20" w:rsidRDefault="00677B20" w:rsidP="00677B20">
                  <w:pPr>
                    <w:spacing w:line="360" w:lineRule="auto"/>
                    <w:jc w:val="center"/>
                    <w:rPr>
                      <w:rFonts w:eastAsia="MS Mincho"/>
                      <w:sz w:val="22"/>
                      <w:szCs w:val="22"/>
                    </w:rPr>
                  </w:pPr>
                </w:p>
                <w:p w:rsidR="00677B20" w:rsidRDefault="00677B20" w:rsidP="00677B20">
                  <w:pPr>
                    <w:spacing w:line="360" w:lineRule="auto"/>
                    <w:jc w:val="center"/>
                    <w:rPr>
                      <w:rFonts w:eastAsia="MS Mincho"/>
                      <w:sz w:val="22"/>
                      <w:szCs w:val="22"/>
                    </w:rPr>
                  </w:pPr>
                </w:p>
                <w:p w:rsidR="00677B20" w:rsidRPr="007379B3" w:rsidRDefault="00677B20" w:rsidP="00677B20">
                  <w:pPr>
                    <w:spacing w:line="360" w:lineRule="auto"/>
                    <w:jc w:val="center"/>
                    <w:rPr>
                      <w:rFonts w:eastAsia="MS Mincho"/>
                      <w:sz w:val="22"/>
                      <w:szCs w:val="22"/>
                    </w:rPr>
                  </w:pPr>
                </w:p>
              </w:tc>
              <w:tc>
                <w:tcPr>
                  <w:tcW w:w="2326" w:type="dxa"/>
                  <w:tcBorders>
                    <w:top w:val="double" w:sz="4" w:space="0" w:color="auto"/>
                    <w:left w:val="nil"/>
                    <w:bottom w:val="nil"/>
                    <w:right w:val="nil"/>
                  </w:tcBorders>
                  <w:shd w:val="clear" w:color="auto" w:fill="auto"/>
                </w:tcPr>
                <w:p w:rsidR="00677B20" w:rsidRPr="007379B3" w:rsidRDefault="00677B20" w:rsidP="00677B20">
                  <w:pPr>
                    <w:spacing w:line="360" w:lineRule="auto"/>
                    <w:ind w:right="1332"/>
                    <w:jc w:val="center"/>
                    <w:rPr>
                      <w:rFonts w:eastAsia="MS Mincho"/>
                      <w:sz w:val="22"/>
                      <w:szCs w:val="22"/>
                    </w:rPr>
                  </w:pPr>
                </w:p>
              </w:tc>
            </w:tr>
          </w:tbl>
          <w:p w:rsidR="00677B20" w:rsidRPr="007379B3" w:rsidRDefault="00677B20" w:rsidP="00677B20">
            <w:pPr>
              <w:tabs>
                <w:tab w:val="left" w:pos="567"/>
              </w:tabs>
              <w:rPr>
                <w:b/>
                <w:sz w:val="22"/>
                <w:szCs w:val="22"/>
              </w:rPr>
            </w:pPr>
            <w:r>
              <w:rPr>
                <w:b/>
                <w:sz w:val="22"/>
                <w:szCs w:val="22"/>
              </w:rPr>
              <w:t xml:space="preserve">                7.12    2024</w:t>
            </w:r>
            <w:r w:rsidRPr="007379B3">
              <w:rPr>
                <w:b/>
                <w:sz w:val="22"/>
                <w:szCs w:val="22"/>
              </w:rPr>
              <w:t>-c</w:t>
            </w:r>
            <w:r>
              <w:rPr>
                <w:b/>
                <w:sz w:val="22"/>
                <w:szCs w:val="22"/>
              </w:rPr>
              <w:t>ü</w:t>
            </w:r>
            <w:r w:rsidRPr="007379B3">
              <w:rPr>
                <w:b/>
                <w:sz w:val="22"/>
                <w:szCs w:val="22"/>
              </w:rPr>
              <w:t xml:space="preserve"> ilin sonuna Bakı şəhəri və rayonları üzrə </w:t>
            </w:r>
            <w:r>
              <w:rPr>
                <w:b/>
                <w:sz w:val="22"/>
                <w:szCs w:val="22"/>
              </w:rPr>
              <w:t>muzeylər</w:t>
            </w:r>
          </w:p>
          <w:p w:rsidR="00677B20" w:rsidRPr="007379B3" w:rsidRDefault="00677B20" w:rsidP="00677B20">
            <w:pPr>
              <w:tabs>
                <w:tab w:val="left" w:pos="567"/>
              </w:tabs>
              <w:jc w:val="center"/>
              <w:rPr>
                <w:b/>
                <w:sz w:val="22"/>
                <w:szCs w:val="22"/>
              </w:rPr>
            </w:pPr>
          </w:p>
          <w:tbl>
            <w:tblPr>
              <w:tblW w:w="7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7"/>
              <w:gridCol w:w="1916"/>
              <w:gridCol w:w="2821"/>
            </w:tblGrid>
            <w:tr w:rsidR="00677B20" w:rsidRPr="007379B3" w:rsidTr="00677B20">
              <w:trPr>
                <w:jc w:val="center"/>
              </w:trPr>
              <w:tc>
                <w:tcPr>
                  <w:tcW w:w="2347" w:type="dxa"/>
                  <w:tcBorders>
                    <w:top w:val="double" w:sz="4" w:space="0" w:color="auto"/>
                    <w:left w:val="nil"/>
                    <w:bottom w:val="double" w:sz="4" w:space="0" w:color="auto"/>
                    <w:right w:val="double" w:sz="4" w:space="0" w:color="auto"/>
                  </w:tcBorders>
                  <w:shd w:val="clear" w:color="auto" w:fill="auto"/>
                </w:tcPr>
                <w:p w:rsidR="00677B20" w:rsidRPr="007379B3" w:rsidRDefault="00677B20" w:rsidP="00677B20">
                  <w:pPr>
                    <w:jc w:val="center"/>
                    <w:rPr>
                      <w:rFonts w:eastAsia="MS Mincho"/>
                      <w:sz w:val="22"/>
                      <w:szCs w:val="22"/>
                    </w:rPr>
                  </w:pPr>
                </w:p>
              </w:tc>
              <w:tc>
                <w:tcPr>
                  <w:tcW w:w="1916" w:type="dxa"/>
                  <w:tcBorders>
                    <w:top w:val="double" w:sz="4" w:space="0" w:color="auto"/>
                    <w:left w:val="double" w:sz="4" w:space="0" w:color="auto"/>
                    <w:bottom w:val="double" w:sz="4" w:space="0" w:color="auto"/>
                    <w:right w:val="double" w:sz="4" w:space="0" w:color="auto"/>
                  </w:tcBorders>
                  <w:shd w:val="clear" w:color="auto" w:fill="auto"/>
                </w:tcPr>
                <w:p w:rsidR="00677B20" w:rsidRPr="007379B3" w:rsidRDefault="00677B20" w:rsidP="00677B20">
                  <w:pPr>
                    <w:jc w:val="center"/>
                    <w:rPr>
                      <w:rFonts w:eastAsia="MS Mincho"/>
                      <w:sz w:val="22"/>
                      <w:szCs w:val="22"/>
                    </w:rPr>
                  </w:pPr>
                  <w:r w:rsidRPr="007379B3">
                    <w:rPr>
                      <w:rFonts w:eastAsia="MS Mincho"/>
                      <w:sz w:val="22"/>
                      <w:szCs w:val="22"/>
                    </w:rPr>
                    <w:t>Muzeylərin  sayı</w:t>
                  </w:r>
                </w:p>
              </w:tc>
              <w:tc>
                <w:tcPr>
                  <w:tcW w:w="2821" w:type="dxa"/>
                  <w:tcBorders>
                    <w:top w:val="double" w:sz="4" w:space="0" w:color="auto"/>
                    <w:left w:val="double" w:sz="4" w:space="0" w:color="auto"/>
                    <w:bottom w:val="double" w:sz="4" w:space="0" w:color="auto"/>
                    <w:right w:val="nil"/>
                  </w:tcBorders>
                  <w:shd w:val="clear" w:color="auto" w:fill="auto"/>
                </w:tcPr>
                <w:p w:rsidR="00677B20" w:rsidRDefault="00677B20" w:rsidP="00677B20">
                  <w:pPr>
                    <w:ind w:right="-159"/>
                    <w:jc w:val="center"/>
                    <w:rPr>
                      <w:rFonts w:eastAsia="MS Mincho"/>
                      <w:sz w:val="22"/>
                      <w:szCs w:val="22"/>
                    </w:rPr>
                  </w:pPr>
                  <w:r w:rsidRPr="007379B3">
                    <w:rPr>
                      <w:rFonts w:eastAsia="MS Mincho"/>
                      <w:sz w:val="22"/>
                      <w:szCs w:val="22"/>
                    </w:rPr>
                    <w:t>Muzeyə gələn</w:t>
                  </w:r>
                  <w:r>
                    <w:rPr>
                      <w:rFonts w:eastAsia="MS Mincho"/>
                      <w:sz w:val="22"/>
                      <w:szCs w:val="22"/>
                    </w:rPr>
                    <w:t xml:space="preserve"> </w:t>
                  </w:r>
                </w:p>
                <w:p w:rsidR="00677B20" w:rsidRPr="007379B3" w:rsidRDefault="00677B20" w:rsidP="00677B20">
                  <w:pPr>
                    <w:ind w:right="-159"/>
                    <w:jc w:val="center"/>
                    <w:rPr>
                      <w:rFonts w:eastAsia="MS Mincho"/>
                      <w:sz w:val="22"/>
                      <w:szCs w:val="22"/>
                    </w:rPr>
                  </w:pPr>
                  <w:r>
                    <w:rPr>
                      <w:rFonts w:eastAsia="MS Mincho"/>
                      <w:sz w:val="22"/>
                      <w:szCs w:val="22"/>
                    </w:rPr>
                    <w:t xml:space="preserve">ziyarətçilərin </w:t>
                  </w:r>
                  <w:r w:rsidRPr="007379B3">
                    <w:rPr>
                      <w:rFonts w:eastAsia="MS Mincho"/>
                      <w:sz w:val="22"/>
                      <w:szCs w:val="22"/>
                    </w:rPr>
                    <w:t xml:space="preserve"> sayı,</w:t>
                  </w:r>
                </w:p>
                <w:p w:rsidR="00677B20" w:rsidRPr="007379B3" w:rsidRDefault="00677B20" w:rsidP="00677B20">
                  <w:pPr>
                    <w:ind w:right="-159"/>
                    <w:jc w:val="center"/>
                    <w:rPr>
                      <w:rFonts w:eastAsia="MS Mincho"/>
                      <w:sz w:val="22"/>
                      <w:szCs w:val="22"/>
                    </w:rPr>
                  </w:pPr>
                  <w:r w:rsidRPr="007379B3">
                    <w:rPr>
                      <w:rFonts w:eastAsia="MS Mincho"/>
                      <w:sz w:val="22"/>
                      <w:szCs w:val="22"/>
                    </w:rPr>
                    <w:t>min nəfər</w:t>
                  </w:r>
                </w:p>
              </w:tc>
            </w:tr>
            <w:tr w:rsidR="00677B20" w:rsidRPr="00E8170B" w:rsidTr="00677B20">
              <w:trPr>
                <w:jc w:val="center"/>
              </w:trPr>
              <w:tc>
                <w:tcPr>
                  <w:tcW w:w="2347" w:type="dxa"/>
                  <w:tcBorders>
                    <w:top w:val="double" w:sz="4" w:space="0" w:color="auto"/>
                    <w:left w:val="nil"/>
                    <w:bottom w:val="nil"/>
                    <w:right w:val="nil"/>
                  </w:tcBorders>
                  <w:shd w:val="clear" w:color="auto" w:fill="auto"/>
                  <w:vAlign w:val="bottom"/>
                </w:tcPr>
                <w:p w:rsidR="00677B20" w:rsidRPr="007379B3" w:rsidRDefault="00677B20" w:rsidP="00677B20">
                  <w:pPr>
                    <w:spacing w:line="276" w:lineRule="auto"/>
                    <w:rPr>
                      <w:rFonts w:eastAsia="MS Mincho"/>
                      <w:b/>
                      <w:sz w:val="22"/>
                      <w:szCs w:val="22"/>
                    </w:rPr>
                  </w:pPr>
                  <w:r w:rsidRPr="007379B3">
                    <w:rPr>
                      <w:rFonts w:eastAsia="MS Mincho"/>
                      <w:b/>
                      <w:sz w:val="22"/>
                      <w:szCs w:val="22"/>
                    </w:rPr>
                    <w:t>Bakı - cəmi:</w:t>
                  </w:r>
                </w:p>
              </w:tc>
              <w:tc>
                <w:tcPr>
                  <w:tcW w:w="1916" w:type="dxa"/>
                  <w:tcBorders>
                    <w:top w:val="double" w:sz="4" w:space="0" w:color="auto"/>
                    <w:left w:val="nil"/>
                    <w:bottom w:val="nil"/>
                    <w:right w:val="nil"/>
                  </w:tcBorders>
                  <w:shd w:val="clear" w:color="auto" w:fill="auto"/>
                  <w:vAlign w:val="bottom"/>
                </w:tcPr>
                <w:p w:rsidR="00677B20" w:rsidRPr="007379B3" w:rsidRDefault="00677B20" w:rsidP="00677B20">
                  <w:pPr>
                    <w:spacing w:line="276" w:lineRule="auto"/>
                    <w:ind w:right="632"/>
                    <w:jc w:val="right"/>
                    <w:rPr>
                      <w:rFonts w:eastAsia="MS Mincho"/>
                      <w:b/>
                      <w:sz w:val="22"/>
                      <w:szCs w:val="22"/>
                    </w:rPr>
                  </w:pPr>
                  <w:r w:rsidRPr="007379B3">
                    <w:rPr>
                      <w:rFonts w:eastAsia="MS Mincho"/>
                      <w:b/>
                      <w:sz w:val="22"/>
                      <w:szCs w:val="22"/>
                    </w:rPr>
                    <w:t>3</w:t>
                  </w:r>
                  <w:r>
                    <w:rPr>
                      <w:rFonts w:eastAsia="MS Mincho"/>
                      <w:b/>
                      <w:sz w:val="22"/>
                      <w:szCs w:val="22"/>
                    </w:rPr>
                    <w:t>7</w:t>
                  </w:r>
                </w:p>
              </w:tc>
              <w:tc>
                <w:tcPr>
                  <w:tcW w:w="2821" w:type="dxa"/>
                  <w:tcBorders>
                    <w:top w:val="double" w:sz="4" w:space="0" w:color="auto"/>
                    <w:left w:val="nil"/>
                    <w:bottom w:val="nil"/>
                    <w:right w:val="nil"/>
                  </w:tcBorders>
                  <w:shd w:val="clear" w:color="auto" w:fill="auto"/>
                  <w:vAlign w:val="bottom"/>
                </w:tcPr>
                <w:p w:rsidR="00677B20" w:rsidRPr="00E8170B" w:rsidRDefault="00677B20" w:rsidP="00677B20">
                  <w:pPr>
                    <w:spacing w:line="276" w:lineRule="auto"/>
                    <w:ind w:right="792"/>
                    <w:jc w:val="center"/>
                    <w:rPr>
                      <w:rFonts w:eastAsia="MS Mincho"/>
                      <w:b/>
                      <w:sz w:val="22"/>
                      <w:szCs w:val="22"/>
                    </w:rPr>
                  </w:pPr>
                  <w:r>
                    <w:rPr>
                      <w:rFonts w:eastAsia="MS Mincho"/>
                      <w:b/>
                      <w:sz w:val="22"/>
                      <w:szCs w:val="22"/>
                    </w:rPr>
                    <w:t xml:space="preserve">      1 089</w:t>
                  </w:r>
                  <w:r w:rsidRPr="00E8170B">
                    <w:rPr>
                      <w:rFonts w:eastAsia="MS Mincho"/>
                      <w:b/>
                      <w:sz w:val="22"/>
                      <w:szCs w:val="22"/>
                    </w:rPr>
                    <w:t>,</w:t>
                  </w:r>
                  <w:r>
                    <w:rPr>
                      <w:rFonts w:eastAsia="MS Mincho"/>
                      <w:b/>
                      <w:sz w:val="22"/>
                      <w:szCs w:val="22"/>
                    </w:rPr>
                    <w:t>9</w:t>
                  </w:r>
                </w:p>
              </w:tc>
            </w:tr>
            <w:tr w:rsidR="00677B20" w:rsidRPr="00E8170B" w:rsidTr="00677B20">
              <w:trPr>
                <w:jc w:val="center"/>
              </w:trPr>
              <w:tc>
                <w:tcPr>
                  <w:tcW w:w="7084" w:type="dxa"/>
                  <w:gridSpan w:val="3"/>
                  <w:tcBorders>
                    <w:top w:val="nil"/>
                    <w:left w:val="nil"/>
                    <w:bottom w:val="nil"/>
                    <w:right w:val="nil"/>
                  </w:tcBorders>
                  <w:shd w:val="clear" w:color="auto" w:fill="auto"/>
                </w:tcPr>
                <w:p w:rsidR="00677B20" w:rsidRPr="007379B3" w:rsidRDefault="00677B20" w:rsidP="00677B20">
                  <w:pPr>
                    <w:spacing w:line="276" w:lineRule="auto"/>
                    <w:rPr>
                      <w:rFonts w:eastAsia="MS Mincho"/>
                      <w:i/>
                      <w:sz w:val="22"/>
                      <w:szCs w:val="22"/>
                    </w:rPr>
                  </w:pPr>
                  <w:r>
                    <w:rPr>
                      <w:rFonts w:eastAsia="MS Mincho"/>
                      <w:i/>
                      <w:sz w:val="22"/>
                      <w:szCs w:val="22"/>
                    </w:rPr>
                    <w:t xml:space="preserve">    </w:t>
                  </w:r>
                  <w:r w:rsidRPr="007379B3">
                    <w:rPr>
                      <w:rFonts w:eastAsia="MS Mincho"/>
                      <w:i/>
                      <w:sz w:val="22"/>
                      <w:szCs w:val="22"/>
                    </w:rPr>
                    <w:t>o cümlədən:</w:t>
                  </w:r>
                </w:p>
              </w:tc>
            </w:tr>
            <w:tr w:rsidR="00677B20" w:rsidRPr="00E8170B" w:rsidTr="00677B20">
              <w:trPr>
                <w:jc w:val="center"/>
              </w:trPr>
              <w:tc>
                <w:tcPr>
                  <w:tcW w:w="2347"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Xətai</w:t>
                  </w:r>
                </w:p>
              </w:tc>
              <w:tc>
                <w:tcPr>
                  <w:tcW w:w="1916" w:type="dxa"/>
                  <w:tcBorders>
                    <w:top w:val="nil"/>
                    <w:left w:val="nil"/>
                    <w:bottom w:val="nil"/>
                    <w:right w:val="nil"/>
                  </w:tcBorders>
                  <w:shd w:val="clear" w:color="auto" w:fill="auto"/>
                </w:tcPr>
                <w:p w:rsidR="00677B20" w:rsidRPr="007379B3" w:rsidRDefault="00677B20" w:rsidP="00677B20">
                  <w:pPr>
                    <w:spacing w:line="276" w:lineRule="auto"/>
                    <w:ind w:right="651"/>
                    <w:jc w:val="right"/>
                    <w:rPr>
                      <w:rFonts w:eastAsia="MS Mincho"/>
                      <w:sz w:val="22"/>
                      <w:szCs w:val="22"/>
                    </w:rPr>
                  </w:pPr>
                  <w:r w:rsidRPr="007379B3">
                    <w:rPr>
                      <w:rFonts w:eastAsia="MS Mincho"/>
                      <w:sz w:val="22"/>
                      <w:szCs w:val="22"/>
                    </w:rPr>
                    <w:t>1</w:t>
                  </w:r>
                </w:p>
              </w:tc>
              <w:tc>
                <w:tcPr>
                  <w:tcW w:w="2821" w:type="dxa"/>
                  <w:tcBorders>
                    <w:top w:val="nil"/>
                    <w:left w:val="nil"/>
                    <w:bottom w:val="nil"/>
                    <w:right w:val="nil"/>
                  </w:tcBorders>
                  <w:shd w:val="clear" w:color="auto" w:fill="auto"/>
                </w:tcPr>
                <w:p w:rsidR="00677B20" w:rsidRPr="00E8170B" w:rsidRDefault="00677B20" w:rsidP="00677B20">
                  <w:pPr>
                    <w:spacing w:line="276" w:lineRule="auto"/>
                    <w:ind w:right="1302"/>
                    <w:jc w:val="right"/>
                    <w:rPr>
                      <w:rFonts w:eastAsia="MS Mincho"/>
                      <w:sz w:val="22"/>
                      <w:szCs w:val="22"/>
                    </w:rPr>
                  </w:pPr>
                  <w:r>
                    <w:rPr>
                      <w:rFonts w:eastAsia="MS Mincho"/>
                      <w:sz w:val="22"/>
                      <w:szCs w:val="22"/>
                    </w:rPr>
                    <w:t xml:space="preserve">              16</w:t>
                  </w:r>
                  <w:r w:rsidRPr="00E8170B">
                    <w:rPr>
                      <w:rFonts w:eastAsia="MS Mincho"/>
                      <w:sz w:val="22"/>
                      <w:szCs w:val="22"/>
                    </w:rPr>
                    <w:t>,</w:t>
                  </w:r>
                  <w:r>
                    <w:rPr>
                      <w:rFonts w:eastAsia="MS Mincho"/>
                      <w:sz w:val="22"/>
                      <w:szCs w:val="22"/>
                    </w:rPr>
                    <w:t>9</w:t>
                  </w:r>
                </w:p>
              </w:tc>
            </w:tr>
            <w:tr w:rsidR="00677B20" w:rsidRPr="00E8170B" w:rsidTr="00677B20">
              <w:trPr>
                <w:jc w:val="center"/>
              </w:trPr>
              <w:tc>
                <w:tcPr>
                  <w:tcW w:w="2347"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Xəzər</w:t>
                  </w:r>
                </w:p>
              </w:tc>
              <w:tc>
                <w:tcPr>
                  <w:tcW w:w="1916" w:type="dxa"/>
                  <w:tcBorders>
                    <w:top w:val="nil"/>
                    <w:left w:val="nil"/>
                    <w:bottom w:val="nil"/>
                    <w:right w:val="nil"/>
                  </w:tcBorders>
                  <w:shd w:val="clear" w:color="auto" w:fill="auto"/>
                </w:tcPr>
                <w:p w:rsidR="00677B20" w:rsidRPr="007379B3" w:rsidRDefault="00677B20" w:rsidP="00677B20">
                  <w:pPr>
                    <w:spacing w:line="276" w:lineRule="auto"/>
                    <w:ind w:right="651"/>
                    <w:jc w:val="right"/>
                    <w:rPr>
                      <w:rFonts w:eastAsia="MS Mincho"/>
                      <w:sz w:val="22"/>
                      <w:szCs w:val="22"/>
                    </w:rPr>
                  </w:pPr>
                  <w:r w:rsidRPr="007379B3">
                    <w:rPr>
                      <w:rFonts w:eastAsia="MS Mincho"/>
                      <w:sz w:val="22"/>
                      <w:szCs w:val="22"/>
                    </w:rPr>
                    <w:t>2</w:t>
                  </w:r>
                </w:p>
              </w:tc>
              <w:tc>
                <w:tcPr>
                  <w:tcW w:w="2821" w:type="dxa"/>
                  <w:tcBorders>
                    <w:top w:val="nil"/>
                    <w:left w:val="nil"/>
                    <w:bottom w:val="nil"/>
                    <w:right w:val="nil"/>
                  </w:tcBorders>
                  <w:shd w:val="clear" w:color="auto" w:fill="auto"/>
                </w:tcPr>
                <w:p w:rsidR="00677B20" w:rsidRPr="00E8170B" w:rsidRDefault="00677B20" w:rsidP="00677B20">
                  <w:pPr>
                    <w:spacing w:line="276" w:lineRule="auto"/>
                    <w:ind w:right="1302"/>
                    <w:jc w:val="right"/>
                    <w:rPr>
                      <w:rFonts w:eastAsia="MS Mincho"/>
                      <w:sz w:val="22"/>
                      <w:szCs w:val="22"/>
                    </w:rPr>
                  </w:pPr>
                  <w:r>
                    <w:rPr>
                      <w:rFonts w:eastAsia="MS Mincho"/>
                      <w:sz w:val="22"/>
                      <w:szCs w:val="22"/>
                    </w:rPr>
                    <w:t xml:space="preserve">              1,7</w:t>
                  </w:r>
                </w:p>
              </w:tc>
            </w:tr>
            <w:tr w:rsidR="00677B20" w:rsidRPr="00E8170B" w:rsidTr="00677B20">
              <w:trPr>
                <w:jc w:val="center"/>
              </w:trPr>
              <w:tc>
                <w:tcPr>
                  <w:tcW w:w="2347"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Qaradağ</w:t>
                  </w:r>
                </w:p>
              </w:tc>
              <w:tc>
                <w:tcPr>
                  <w:tcW w:w="1916" w:type="dxa"/>
                  <w:tcBorders>
                    <w:top w:val="nil"/>
                    <w:left w:val="nil"/>
                    <w:bottom w:val="nil"/>
                    <w:right w:val="nil"/>
                  </w:tcBorders>
                  <w:shd w:val="clear" w:color="auto" w:fill="auto"/>
                </w:tcPr>
                <w:p w:rsidR="00677B20" w:rsidRPr="007379B3" w:rsidRDefault="00677B20" w:rsidP="00677B20">
                  <w:pPr>
                    <w:spacing w:line="276" w:lineRule="auto"/>
                    <w:ind w:right="651"/>
                    <w:jc w:val="right"/>
                    <w:rPr>
                      <w:rFonts w:eastAsia="MS Mincho"/>
                      <w:sz w:val="22"/>
                      <w:szCs w:val="22"/>
                    </w:rPr>
                  </w:pPr>
                  <w:r w:rsidRPr="007379B3">
                    <w:rPr>
                      <w:rFonts w:eastAsia="MS Mincho"/>
                      <w:sz w:val="22"/>
                      <w:szCs w:val="22"/>
                    </w:rPr>
                    <w:t>1</w:t>
                  </w:r>
                </w:p>
              </w:tc>
              <w:tc>
                <w:tcPr>
                  <w:tcW w:w="2821" w:type="dxa"/>
                  <w:tcBorders>
                    <w:top w:val="nil"/>
                    <w:left w:val="nil"/>
                    <w:bottom w:val="nil"/>
                    <w:right w:val="nil"/>
                  </w:tcBorders>
                  <w:shd w:val="clear" w:color="auto" w:fill="auto"/>
                </w:tcPr>
                <w:p w:rsidR="00677B20" w:rsidRPr="00E8170B" w:rsidRDefault="00677B20" w:rsidP="00677B20">
                  <w:pPr>
                    <w:spacing w:line="276" w:lineRule="auto"/>
                    <w:ind w:right="1302"/>
                    <w:jc w:val="right"/>
                    <w:rPr>
                      <w:rFonts w:eastAsia="MS Mincho"/>
                      <w:sz w:val="22"/>
                      <w:szCs w:val="22"/>
                    </w:rPr>
                  </w:pPr>
                  <w:r>
                    <w:rPr>
                      <w:rFonts w:eastAsia="MS Mincho"/>
                      <w:sz w:val="22"/>
                      <w:szCs w:val="22"/>
                    </w:rPr>
                    <w:t xml:space="preserve">              </w:t>
                  </w:r>
                  <w:r w:rsidRPr="00E8170B">
                    <w:rPr>
                      <w:rFonts w:eastAsia="MS Mincho"/>
                      <w:sz w:val="22"/>
                      <w:szCs w:val="22"/>
                    </w:rPr>
                    <w:t>1</w:t>
                  </w:r>
                  <w:r>
                    <w:rPr>
                      <w:rFonts w:eastAsia="MS Mincho"/>
                      <w:sz w:val="22"/>
                      <w:szCs w:val="22"/>
                    </w:rPr>
                    <w:t>0</w:t>
                  </w:r>
                  <w:r w:rsidRPr="00E8170B">
                    <w:rPr>
                      <w:rFonts w:eastAsia="MS Mincho"/>
                      <w:sz w:val="22"/>
                      <w:szCs w:val="22"/>
                    </w:rPr>
                    <w:t>,</w:t>
                  </w:r>
                  <w:r>
                    <w:rPr>
                      <w:rFonts w:eastAsia="MS Mincho"/>
                      <w:sz w:val="22"/>
                      <w:szCs w:val="22"/>
                    </w:rPr>
                    <w:t>1</w:t>
                  </w:r>
                </w:p>
              </w:tc>
            </w:tr>
            <w:tr w:rsidR="00677B20" w:rsidRPr="00E8170B" w:rsidTr="00677B20">
              <w:trPr>
                <w:jc w:val="center"/>
              </w:trPr>
              <w:tc>
                <w:tcPr>
                  <w:tcW w:w="2347"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Nərimanov</w:t>
                  </w:r>
                </w:p>
              </w:tc>
              <w:tc>
                <w:tcPr>
                  <w:tcW w:w="1916" w:type="dxa"/>
                  <w:tcBorders>
                    <w:top w:val="nil"/>
                    <w:left w:val="nil"/>
                    <w:bottom w:val="nil"/>
                    <w:right w:val="nil"/>
                  </w:tcBorders>
                  <w:shd w:val="clear" w:color="auto" w:fill="auto"/>
                </w:tcPr>
                <w:p w:rsidR="00677B20" w:rsidRPr="00E8170B" w:rsidRDefault="00677B20" w:rsidP="00677B20">
                  <w:pPr>
                    <w:spacing w:line="276" w:lineRule="auto"/>
                    <w:ind w:right="651"/>
                    <w:jc w:val="right"/>
                    <w:rPr>
                      <w:rFonts w:eastAsia="MS Mincho"/>
                      <w:sz w:val="22"/>
                      <w:szCs w:val="22"/>
                    </w:rPr>
                  </w:pPr>
                  <w:r w:rsidRPr="00E8170B">
                    <w:rPr>
                      <w:rFonts w:eastAsia="MS Mincho"/>
                      <w:sz w:val="22"/>
                      <w:szCs w:val="22"/>
                    </w:rPr>
                    <w:t>2</w:t>
                  </w:r>
                </w:p>
              </w:tc>
              <w:tc>
                <w:tcPr>
                  <w:tcW w:w="2821" w:type="dxa"/>
                  <w:tcBorders>
                    <w:top w:val="nil"/>
                    <w:left w:val="nil"/>
                    <w:bottom w:val="nil"/>
                    <w:right w:val="nil"/>
                  </w:tcBorders>
                  <w:shd w:val="clear" w:color="auto" w:fill="auto"/>
                </w:tcPr>
                <w:p w:rsidR="00677B20" w:rsidRPr="00E8170B" w:rsidRDefault="00677B20" w:rsidP="00677B20">
                  <w:pPr>
                    <w:spacing w:line="276" w:lineRule="auto"/>
                    <w:ind w:right="1302"/>
                    <w:jc w:val="right"/>
                    <w:rPr>
                      <w:rFonts w:eastAsia="MS Mincho"/>
                      <w:sz w:val="22"/>
                      <w:szCs w:val="22"/>
                    </w:rPr>
                  </w:pPr>
                  <w:r>
                    <w:rPr>
                      <w:rFonts w:eastAsia="MS Mincho"/>
                      <w:sz w:val="22"/>
                      <w:szCs w:val="22"/>
                    </w:rPr>
                    <w:t xml:space="preserve">              187</w:t>
                  </w:r>
                  <w:r w:rsidRPr="00E8170B">
                    <w:rPr>
                      <w:rFonts w:eastAsia="MS Mincho"/>
                      <w:sz w:val="22"/>
                      <w:szCs w:val="22"/>
                    </w:rPr>
                    <w:t>,</w:t>
                  </w:r>
                  <w:r>
                    <w:rPr>
                      <w:rFonts w:eastAsia="MS Mincho"/>
                      <w:sz w:val="22"/>
                      <w:szCs w:val="22"/>
                    </w:rPr>
                    <w:t>3</w:t>
                  </w:r>
                </w:p>
              </w:tc>
            </w:tr>
            <w:tr w:rsidR="00677B20" w:rsidRPr="00E8170B" w:rsidTr="00677B20">
              <w:trPr>
                <w:jc w:val="center"/>
              </w:trPr>
              <w:tc>
                <w:tcPr>
                  <w:tcW w:w="2347"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Nəsim</w:t>
                  </w:r>
                  <w:r>
                    <w:rPr>
                      <w:rFonts w:eastAsia="MS Mincho"/>
                      <w:sz w:val="22"/>
                      <w:szCs w:val="22"/>
                    </w:rPr>
                    <w:t>i</w:t>
                  </w:r>
                </w:p>
              </w:tc>
              <w:tc>
                <w:tcPr>
                  <w:tcW w:w="1916" w:type="dxa"/>
                  <w:tcBorders>
                    <w:top w:val="nil"/>
                    <w:left w:val="nil"/>
                    <w:bottom w:val="nil"/>
                    <w:right w:val="nil"/>
                  </w:tcBorders>
                  <w:shd w:val="clear" w:color="auto" w:fill="auto"/>
                </w:tcPr>
                <w:p w:rsidR="00677B20" w:rsidRPr="007379B3" w:rsidRDefault="00677B20" w:rsidP="00677B20">
                  <w:pPr>
                    <w:spacing w:line="276" w:lineRule="auto"/>
                    <w:ind w:right="651"/>
                    <w:jc w:val="right"/>
                    <w:rPr>
                      <w:rFonts w:eastAsia="MS Mincho"/>
                      <w:sz w:val="22"/>
                      <w:szCs w:val="22"/>
                    </w:rPr>
                  </w:pPr>
                  <w:r>
                    <w:rPr>
                      <w:rFonts w:eastAsia="MS Mincho"/>
                      <w:sz w:val="22"/>
                      <w:szCs w:val="22"/>
                    </w:rPr>
                    <w:t>2</w:t>
                  </w:r>
                </w:p>
              </w:tc>
              <w:tc>
                <w:tcPr>
                  <w:tcW w:w="2821" w:type="dxa"/>
                  <w:tcBorders>
                    <w:top w:val="nil"/>
                    <w:left w:val="nil"/>
                    <w:bottom w:val="nil"/>
                    <w:right w:val="nil"/>
                  </w:tcBorders>
                  <w:shd w:val="clear" w:color="auto" w:fill="auto"/>
                </w:tcPr>
                <w:p w:rsidR="00677B20" w:rsidRPr="00E8170B" w:rsidRDefault="00677B20" w:rsidP="00677B20">
                  <w:pPr>
                    <w:spacing w:line="276" w:lineRule="auto"/>
                    <w:ind w:right="1302"/>
                    <w:jc w:val="right"/>
                    <w:rPr>
                      <w:rFonts w:eastAsia="MS Mincho"/>
                      <w:sz w:val="22"/>
                      <w:szCs w:val="22"/>
                    </w:rPr>
                  </w:pPr>
                  <w:r>
                    <w:rPr>
                      <w:rFonts w:eastAsia="MS Mincho"/>
                      <w:sz w:val="22"/>
                      <w:szCs w:val="22"/>
                    </w:rPr>
                    <w:t xml:space="preserve">                21</w:t>
                  </w:r>
                  <w:r w:rsidRPr="00E8170B">
                    <w:rPr>
                      <w:rFonts w:eastAsia="MS Mincho"/>
                      <w:sz w:val="22"/>
                      <w:szCs w:val="22"/>
                    </w:rPr>
                    <w:t>,</w:t>
                  </w:r>
                  <w:r>
                    <w:rPr>
                      <w:rFonts w:eastAsia="MS Mincho"/>
                      <w:sz w:val="22"/>
                      <w:szCs w:val="22"/>
                    </w:rPr>
                    <w:t>5</w:t>
                  </w:r>
                </w:p>
              </w:tc>
            </w:tr>
            <w:tr w:rsidR="00677B20" w:rsidRPr="00E8170B" w:rsidTr="00677B20">
              <w:trPr>
                <w:jc w:val="center"/>
              </w:trPr>
              <w:tc>
                <w:tcPr>
                  <w:tcW w:w="2347"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Pirallahı</w:t>
                  </w:r>
                </w:p>
              </w:tc>
              <w:tc>
                <w:tcPr>
                  <w:tcW w:w="1916" w:type="dxa"/>
                  <w:tcBorders>
                    <w:top w:val="nil"/>
                    <w:left w:val="nil"/>
                    <w:bottom w:val="nil"/>
                    <w:right w:val="nil"/>
                  </w:tcBorders>
                  <w:shd w:val="clear" w:color="auto" w:fill="auto"/>
                </w:tcPr>
                <w:p w:rsidR="00677B20" w:rsidRPr="00E8170B" w:rsidRDefault="00677B20" w:rsidP="00677B20">
                  <w:pPr>
                    <w:spacing w:line="276" w:lineRule="auto"/>
                    <w:ind w:right="651"/>
                    <w:jc w:val="right"/>
                    <w:rPr>
                      <w:rFonts w:eastAsia="MS Mincho"/>
                      <w:sz w:val="22"/>
                      <w:szCs w:val="22"/>
                    </w:rPr>
                  </w:pPr>
                  <w:r w:rsidRPr="00E8170B">
                    <w:rPr>
                      <w:rFonts w:eastAsia="MS Mincho"/>
                      <w:sz w:val="22"/>
                      <w:szCs w:val="22"/>
                    </w:rPr>
                    <w:t>1</w:t>
                  </w:r>
                </w:p>
              </w:tc>
              <w:tc>
                <w:tcPr>
                  <w:tcW w:w="2821" w:type="dxa"/>
                  <w:tcBorders>
                    <w:top w:val="nil"/>
                    <w:left w:val="nil"/>
                    <w:bottom w:val="nil"/>
                    <w:right w:val="nil"/>
                  </w:tcBorders>
                  <w:shd w:val="clear" w:color="auto" w:fill="auto"/>
                </w:tcPr>
                <w:p w:rsidR="00677B20" w:rsidRPr="00E8170B" w:rsidRDefault="00677B20" w:rsidP="00677B20">
                  <w:pPr>
                    <w:spacing w:line="276" w:lineRule="auto"/>
                    <w:ind w:right="1302"/>
                    <w:jc w:val="right"/>
                    <w:rPr>
                      <w:rFonts w:eastAsia="MS Mincho"/>
                      <w:sz w:val="22"/>
                      <w:szCs w:val="22"/>
                    </w:rPr>
                  </w:pPr>
                  <w:r>
                    <w:rPr>
                      <w:rFonts w:eastAsia="MS Mincho"/>
                      <w:sz w:val="22"/>
                      <w:szCs w:val="22"/>
                    </w:rPr>
                    <w:t xml:space="preserve">                   </w:t>
                  </w:r>
                  <w:r w:rsidRPr="00E8170B">
                    <w:rPr>
                      <w:rFonts w:eastAsia="MS Mincho"/>
                      <w:sz w:val="22"/>
                      <w:szCs w:val="22"/>
                    </w:rPr>
                    <w:t>-</w:t>
                  </w:r>
                </w:p>
              </w:tc>
            </w:tr>
            <w:tr w:rsidR="00677B20" w:rsidRPr="00E8170B" w:rsidTr="00677B20">
              <w:trPr>
                <w:jc w:val="center"/>
              </w:trPr>
              <w:tc>
                <w:tcPr>
                  <w:tcW w:w="2347"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Səbail</w:t>
                  </w:r>
                </w:p>
              </w:tc>
              <w:tc>
                <w:tcPr>
                  <w:tcW w:w="1916" w:type="dxa"/>
                  <w:tcBorders>
                    <w:top w:val="nil"/>
                    <w:left w:val="nil"/>
                    <w:bottom w:val="nil"/>
                    <w:right w:val="nil"/>
                  </w:tcBorders>
                  <w:shd w:val="clear" w:color="auto" w:fill="auto"/>
                </w:tcPr>
                <w:p w:rsidR="00677B20" w:rsidRPr="007379B3" w:rsidRDefault="00677B20" w:rsidP="00677B20">
                  <w:pPr>
                    <w:spacing w:line="276" w:lineRule="auto"/>
                    <w:ind w:right="651"/>
                    <w:jc w:val="right"/>
                    <w:rPr>
                      <w:rFonts w:eastAsia="MS Mincho"/>
                      <w:sz w:val="22"/>
                      <w:szCs w:val="22"/>
                    </w:rPr>
                  </w:pPr>
                  <w:r w:rsidRPr="007379B3">
                    <w:rPr>
                      <w:rFonts w:eastAsia="MS Mincho"/>
                      <w:sz w:val="22"/>
                      <w:szCs w:val="22"/>
                    </w:rPr>
                    <w:t>1</w:t>
                  </w:r>
                  <w:r>
                    <w:rPr>
                      <w:rFonts w:eastAsia="MS Mincho"/>
                      <w:sz w:val="22"/>
                      <w:szCs w:val="22"/>
                    </w:rPr>
                    <w:t>7</w:t>
                  </w:r>
                </w:p>
              </w:tc>
              <w:tc>
                <w:tcPr>
                  <w:tcW w:w="2821" w:type="dxa"/>
                  <w:tcBorders>
                    <w:top w:val="nil"/>
                    <w:left w:val="nil"/>
                    <w:bottom w:val="nil"/>
                    <w:right w:val="nil"/>
                  </w:tcBorders>
                  <w:shd w:val="clear" w:color="auto" w:fill="auto"/>
                </w:tcPr>
                <w:p w:rsidR="00677B20" w:rsidRPr="00E8170B" w:rsidRDefault="00677B20" w:rsidP="00677B20">
                  <w:pPr>
                    <w:spacing w:line="276" w:lineRule="auto"/>
                    <w:ind w:right="1302"/>
                    <w:jc w:val="right"/>
                    <w:rPr>
                      <w:rFonts w:eastAsia="MS Mincho"/>
                      <w:sz w:val="22"/>
                      <w:szCs w:val="22"/>
                    </w:rPr>
                  </w:pPr>
                  <w:r>
                    <w:rPr>
                      <w:rFonts w:eastAsia="MS Mincho"/>
                      <w:sz w:val="22"/>
                      <w:szCs w:val="22"/>
                    </w:rPr>
                    <w:t xml:space="preserve">              815,0</w:t>
                  </w:r>
                </w:p>
              </w:tc>
            </w:tr>
            <w:tr w:rsidR="00677B20" w:rsidRPr="00E8170B" w:rsidTr="00677B20">
              <w:trPr>
                <w:jc w:val="center"/>
              </w:trPr>
              <w:tc>
                <w:tcPr>
                  <w:tcW w:w="2347" w:type="dxa"/>
                  <w:tcBorders>
                    <w:top w:val="nil"/>
                    <w:left w:val="nil"/>
                    <w:bottom w:val="nil"/>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Suraxanı</w:t>
                  </w:r>
                </w:p>
              </w:tc>
              <w:tc>
                <w:tcPr>
                  <w:tcW w:w="1916" w:type="dxa"/>
                  <w:tcBorders>
                    <w:top w:val="nil"/>
                    <w:left w:val="nil"/>
                    <w:bottom w:val="nil"/>
                    <w:right w:val="nil"/>
                  </w:tcBorders>
                  <w:shd w:val="clear" w:color="auto" w:fill="auto"/>
                </w:tcPr>
                <w:p w:rsidR="00677B20" w:rsidRPr="007379B3" w:rsidRDefault="00677B20" w:rsidP="00677B20">
                  <w:pPr>
                    <w:spacing w:line="276" w:lineRule="auto"/>
                    <w:ind w:right="651"/>
                    <w:jc w:val="right"/>
                    <w:rPr>
                      <w:rFonts w:eastAsia="MS Mincho"/>
                      <w:sz w:val="22"/>
                      <w:szCs w:val="22"/>
                    </w:rPr>
                  </w:pPr>
                  <w:r w:rsidRPr="007379B3">
                    <w:rPr>
                      <w:rFonts w:eastAsia="MS Mincho"/>
                      <w:sz w:val="22"/>
                      <w:szCs w:val="22"/>
                    </w:rPr>
                    <w:t>2</w:t>
                  </w:r>
                </w:p>
              </w:tc>
              <w:tc>
                <w:tcPr>
                  <w:tcW w:w="2821" w:type="dxa"/>
                  <w:tcBorders>
                    <w:top w:val="nil"/>
                    <w:left w:val="nil"/>
                    <w:bottom w:val="nil"/>
                    <w:right w:val="nil"/>
                  </w:tcBorders>
                  <w:shd w:val="clear" w:color="auto" w:fill="auto"/>
                </w:tcPr>
                <w:p w:rsidR="00677B20" w:rsidRPr="00E8170B" w:rsidRDefault="00677B20" w:rsidP="00677B20">
                  <w:pPr>
                    <w:spacing w:line="276" w:lineRule="auto"/>
                    <w:ind w:right="1302"/>
                    <w:jc w:val="right"/>
                    <w:rPr>
                      <w:rFonts w:eastAsia="MS Mincho"/>
                      <w:sz w:val="22"/>
                      <w:szCs w:val="22"/>
                    </w:rPr>
                  </w:pPr>
                  <w:r>
                    <w:rPr>
                      <w:rFonts w:eastAsia="MS Mincho"/>
                      <w:sz w:val="22"/>
                      <w:szCs w:val="22"/>
                    </w:rPr>
                    <w:t xml:space="preserve">                </w:t>
                  </w:r>
                  <w:r w:rsidRPr="00E8170B">
                    <w:rPr>
                      <w:rFonts w:eastAsia="MS Mincho"/>
                      <w:sz w:val="22"/>
                      <w:szCs w:val="22"/>
                    </w:rPr>
                    <w:t>1</w:t>
                  </w:r>
                  <w:r>
                    <w:rPr>
                      <w:rFonts w:eastAsia="MS Mincho"/>
                      <w:sz w:val="22"/>
                      <w:szCs w:val="22"/>
                    </w:rPr>
                    <w:t>3</w:t>
                  </w:r>
                  <w:r w:rsidRPr="00E8170B">
                    <w:rPr>
                      <w:rFonts w:eastAsia="MS Mincho"/>
                      <w:sz w:val="22"/>
                      <w:szCs w:val="22"/>
                    </w:rPr>
                    <w:t>,</w:t>
                  </w:r>
                  <w:r>
                    <w:rPr>
                      <w:rFonts w:eastAsia="MS Mincho"/>
                      <w:sz w:val="22"/>
                      <w:szCs w:val="22"/>
                    </w:rPr>
                    <w:t>1</w:t>
                  </w:r>
                </w:p>
              </w:tc>
            </w:tr>
            <w:tr w:rsidR="00677B20" w:rsidRPr="00E8170B" w:rsidTr="00677B20">
              <w:trPr>
                <w:jc w:val="center"/>
              </w:trPr>
              <w:tc>
                <w:tcPr>
                  <w:tcW w:w="2347" w:type="dxa"/>
                  <w:tcBorders>
                    <w:top w:val="nil"/>
                    <w:left w:val="nil"/>
                    <w:bottom w:val="double" w:sz="4" w:space="0" w:color="auto"/>
                    <w:right w:val="nil"/>
                  </w:tcBorders>
                  <w:shd w:val="clear" w:color="auto" w:fill="auto"/>
                </w:tcPr>
                <w:p w:rsidR="00677B20" w:rsidRPr="007379B3" w:rsidRDefault="00677B20" w:rsidP="00677B20">
                  <w:pPr>
                    <w:spacing w:line="276" w:lineRule="auto"/>
                    <w:rPr>
                      <w:rFonts w:eastAsia="MS Mincho"/>
                      <w:sz w:val="22"/>
                      <w:szCs w:val="22"/>
                    </w:rPr>
                  </w:pPr>
                  <w:r w:rsidRPr="007379B3">
                    <w:rPr>
                      <w:rFonts w:eastAsia="MS Mincho"/>
                      <w:sz w:val="22"/>
                      <w:szCs w:val="22"/>
                    </w:rPr>
                    <w:t>Yasamal</w:t>
                  </w:r>
                </w:p>
              </w:tc>
              <w:tc>
                <w:tcPr>
                  <w:tcW w:w="1916" w:type="dxa"/>
                  <w:tcBorders>
                    <w:top w:val="nil"/>
                    <w:left w:val="nil"/>
                    <w:bottom w:val="double" w:sz="4" w:space="0" w:color="auto"/>
                    <w:right w:val="nil"/>
                  </w:tcBorders>
                  <w:shd w:val="clear" w:color="auto" w:fill="auto"/>
                </w:tcPr>
                <w:p w:rsidR="00677B20" w:rsidRPr="00E8170B" w:rsidRDefault="00677B20" w:rsidP="00677B20">
                  <w:pPr>
                    <w:spacing w:line="276" w:lineRule="auto"/>
                    <w:ind w:right="651"/>
                    <w:jc w:val="right"/>
                    <w:rPr>
                      <w:rFonts w:eastAsia="MS Mincho"/>
                      <w:sz w:val="22"/>
                      <w:szCs w:val="22"/>
                    </w:rPr>
                  </w:pPr>
                  <w:r w:rsidRPr="00E8170B">
                    <w:rPr>
                      <w:rFonts w:eastAsia="MS Mincho"/>
                      <w:sz w:val="22"/>
                      <w:szCs w:val="22"/>
                    </w:rPr>
                    <w:t>9</w:t>
                  </w:r>
                </w:p>
              </w:tc>
              <w:tc>
                <w:tcPr>
                  <w:tcW w:w="2821" w:type="dxa"/>
                  <w:tcBorders>
                    <w:top w:val="nil"/>
                    <w:left w:val="nil"/>
                    <w:bottom w:val="double" w:sz="4" w:space="0" w:color="auto"/>
                    <w:right w:val="nil"/>
                  </w:tcBorders>
                  <w:shd w:val="clear" w:color="auto" w:fill="auto"/>
                </w:tcPr>
                <w:p w:rsidR="00677B20" w:rsidRPr="00E8170B" w:rsidRDefault="00677B20" w:rsidP="00677B20">
                  <w:pPr>
                    <w:spacing w:line="276" w:lineRule="auto"/>
                    <w:ind w:right="1302"/>
                    <w:jc w:val="right"/>
                    <w:rPr>
                      <w:rFonts w:eastAsia="MS Mincho"/>
                      <w:sz w:val="22"/>
                      <w:szCs w:val="22"/>
                    </w:rPr>
                  </w:pPr>
                  <w:r>
                    <w:rPr>
                      <w:rFonts w:eastAsia="MS Mincho"/>
                      <w:sz w:val="22"/>
                      <w:szCs w:val="22"/>
                    </w:rPr>
                    <w:t xml:space="preserve">                24</w:t>
                  </w:r>
                  <w:r w:rsidRPr="00E8170B">
                    <w:rPr>
                      <w:rFonts w:eastAsia="MS Mincho"/>
                      <w:sz w:val="22"/>
                      <w:szCs w:val="22"/>
                    </w:rPr>
                    <w:t>,</w:t>
                  </w:r>
                  <w:r>
                    <w:rPr>
                      <w:rFonts w:eastAsia="MS Mincho"/>
                      <w:sz w:val="22"/>
                      <w:szCs w:val="22"/>
                    </w:rPr>
                    <w:t>3</w:t>
                  </w:r>
                </w:p>
              </w:tc>
            </w:tr>
          </w:tbl>
          <w:p w:rsidR="00677B20" w:rsidRDefault="00677B20" w:rsidP="00677B20">
            <w:pPr>
              <w:jc w:val="center"/>
              <w:rPr>
                <w:b/>
                <w:sz w:val="22"/>
                <w:szCs w:val="22"/>
              </w:rPr>
            </w:pPr>
          </w:p>
          <w:p w:rsidR="00677B20" w:rsidRDefault="00677B20" w:rsidP="00677B20">
            <w:pPr>
              <w:jc w:val="center"/>
              <w:rPr>
                <w:b/>
                <w:sz w:val="22"/>
                <w:szCs w:val="22"/>
              </w:rPr>
            </w:pPr>
          </w:p>
          <w:p w:rsidR="00677B20" w:rsidRDefault="00677B20" w:rsidP="00677B20">
            <w:pPr>
              <w:jc w:val="center"/>
              <w:rPr>
                <w:b/>
                <w:sz w:val="22"/>
                <w:szCs w:val="22"/>
              </w:rPr>
            </w:pPr>
          </w:p>
          <w:p w:rsidR="00677B20" w:rsidRDefault="00677B20" w:rsidP="00677B20">
            <w:pPr>
              <w:jc w:val="center"/>
              <w:rPr>
                <w:b/>
                <w:sz w:val="22"/>
                <w:szCs w:val="22"/>
              </w:rPr>
            </w:pPr>
          </w:p>
          <w:p w:rsidR="00BF46DD" w:rsidRDefault="00BF46DD" w:rsidP="00677B20">
            <w:pPr>
              <w:jc w:val="center"/>
              <w:rPr>
                <w:b/>
                <w:sz w:val="22"/>
                <w:szCs w:val="22"/>
              </w:rPr>
            </w:pPr>
          </w:p>
          <w:p w:rsidR="00BF46DD" w:rsidRDefault="00BF46DD" w:rsidP="00677B20">
            <w:pPr>
              <w:jc w:val="center"/>
              <w:rPr>
                <w:b/>
                <w:sz w:val="22"/>
                <w:szCs w:val="22"/>
              </w:rPr>
            </w:pPr>
          </w:p>
          <w:p w:rsidR="00677B20" w:rsidRDefault="00677B20" w:rsidP="00677B20">
            <w:pPr>
              <w:jc w:val="center"/>
              <w:rPr>
                <w:b/>
                <w:sz w:val="22"/>
                <w:szCs w:val="22"/>
              </w:rPr>
            </w:pPr>
          </w:p>
          <w:p w:rsidR="00677B20" w:rsidRDefault="00677B20" w:rsidP="00677B20">
            <w:pPr>
              <w:jc w:val="center"/>
              <w:rPr>
                <w:b/>
                <w:sz w:val="22"/>
                <w:szCs w:val="22"/>
              </w:rPr>
            </w:pPr>
          </w:p>
          <w:p w:rsidR="00677B20" w:rsidRDefault="00677B20" w:rsidP="00677B20">
            <w:pPr>
              <w:rPr>
                <w:b/>
                <w:sz w:val="22"/>
                <w:szCs w:val="22"/>
              </w:rPr>
            </w:pPr>
            <w:r>
              <w:rPr>
                <w:b/>
                <w:sz w:val="22"/>
                <w:szCs w:val="22"/>
              </w:rPr>
              <w:lastRenderedPageBreak/>
              <w:t xml:space="preserve">             </w:t>
            </w:r>
            <w:r w:rsidR="00A11861">
              <w:rPr>
                <w:b/>
                <w:sz w:val="22"/>
                <w:szCs w:val="22"/>
              </w:rPr>
              <w:t xml:space="preserve">    </w:t>
            </w:r>
            <w:r w:rsidRPr="007379B3">
              <w:rPr>
                <w:b/>
                <w:sz w:val="22"/>
                <w:szCs w:val="22"/>
              </w:rPr>
              <w:t>7.13    Sirk</w:t>
            </w:r>
          </w:p>
          <w:p w:rsidR="00677B20" w:rsidRPr="007379B3" w:rsidRDefault="00677B20" w:rsidP="00677B20">
            <w:pPr>
              <w:jc w:val="center"/>
              <w:rPr>
                <w:b/>
                <w:sz w:val="22"/>
                <w:szCs w:val="22"/>
              </w:rPr>
            </w:pPr>
          </w:p>
          <w:tbl>
            <w:tblPr>
              <w:tblW w:w="6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834"/>
              <w:gridCol w:w="1556"/>
              <w:gridCol w:w="1610"/>
              <w:gridCol w:w="1681"/>
            </w:tblGrid>
            <w:tr w:rsidR="00677B20" w:rsidRPr="00E8170B" w:rsidTr="00677B20">
              <w:trPr>
                <w:jc w:val="center"/>
              </w:trPr>
              <w:tc>
                <w:tcPr>
                  <w:tcW w:w="1226" w:type="dxa"/>
                  <w:tcBorders>
                    <w:top w:val="double" w:sz="4" w:space="0" w:color="auto"/>
                    <w:left w:val="nil"/>
                    <w:bottom w:val="double" w:sz="4" w:space="0" w:color="auto"/>
                    <w:right w:val="double" w:sz="4" w:space="0" w:color="auto"/>
                  </w:tcBorders>
                  <w:shd w:val="clear" w:color="auto" w:fill="auto"/>
                  <w:vAlign w:val="center"/>
                </w:tcPr>
                <w:p w:rsidR="00677B20" w:rsidRPr="007379B3" w:rsidRDefault="00677B20" w:rsidP="00677B20">
                  <w:pPr>
                    <w:jc w:val="center"/>
                    <w:rPr>
                      <w:rFonts w:eastAsia="MS Mincho"/>
                      <w:sz w:val="22"/>
                      <w:szCs w:val="22"/>
                    </w:rPr>
                  </w:pPr>
                </w:p>
                <w:p w:rsidR="00677B20" w:rsidRPr="005A7A7A" w:rsidRDefault="00677B20" w:rsidP="00677B20">
                  <w:pPr>
                    <w:jc w:val="center"/>
                    <w:rPr>
                      <w:rFonts w:eastAsia="MS Mincho"/>
                      <w:b/>
                      <w:sz w:val="22"/>
                      <w:szCs w:val="22"/>
                    </w:rPr>
                  </w:pPr>
                  <w:r w:rsidRPr="005A7A7A">
                    <w:rPr>
                      <w:rFonts w:eastAsia="MS Mincho"/>
                      <w:b/>
                      <w:sz w:val="22"/>
                      <w:szCs w:val="22"/>
                    </w:rPr>
                    <w:t>İllər</w:t>
                  </w:r>
                </w:p>
                <w:p w:rsidR="00677B20" w:rsidRPr="007379B3" w:rsidRDefault="00677B20" w:rsidP="00677B20">
                  <w:pPr>
                    <w:jc w:val="center"/>
                    <w:rPr>
                      <w:rFonts w:eastAsia="MS Mincho"/>
                      <w:sz w:val="22"/>
                      <w:szCs w:val="22"/>
                    </w:rPr>
                  </w:pPr>
                </w:p>
              </w:tc>
              <w:tc>
                <w:tcPr>
                  <w:tcW w:w="834" w:type="dxa"/>
                  <w:tcBorders>
                    <w:top w:val="double" w:sz="4" w:space="0" w:color="auto"/>
                    <w:left w:val="double" w:sz="4" w:space="0" w:color="auto"/>
                    <w:bottom w:val="double" w:sz="4" w:space="0" w:color="auto"/>
                    <w:right w:val="double" w:sz="4" w:space="0" w:color="auto"/>
                  </w:tcBorders>
                  <w:shd w:val="clear" w:color="auto" w:fill="auto"/>
                </w:tcPr>
                <w:p w:rsidR="00677B20" w:rsidRPr="007379B3" w:rsidRDefault="00677B20" w:rsidP="00677B20">
                  <w:pPr>
                    <w:jc w:val="center"/>
                    <w:rPr>
                      <w:rFonts w:eastAsia="MS Mincho"/>
                      <w:sz w:val="22"/>
                      <w:szCs w:val="22"/>
                    </w:rPr>
                  </w:pPr>
                  <w:r w:rsidRPr="007379B3">
                    <w:rPr>
                      <w:rFonts w:eastAsia="MS Mincho"/>
                      <w:sz w:val="22"/>
                      <w:szCs w:val="22"/>
                    </w:rPr>
                    <w:t>Sirkin</w:t>
                  </w:r>
                </w:p>
                <w:p w:rsidR="00677B20" w:rsidRPr="007379B3" w:rsidRDefault="00677B20" w:rsidP="00677B20">
                  <w:pPr>
                    <w:jc w:val="center"/>
                    <w:rPr>
                      <w:rFonts w:eastAsia="MS Mincho"/>
                      <w:sz w:val="22"/>
                      <w:szCs w:val="22"/>
                    </w:rPr>
                  </w:pPr>
                  <w:r w:rsidRPr="007379B3">
                    <w:rPr>
                      <w:rFonts w:eastAsia="MS Mincho"/>
                      <w:sz w:val="22"/>
                      <w:szCs w:val="22"/>
                    </w:rPr>
                    <w:t>sayı</w:t>
                  </w:r>
                </w:p>
              </w:tc>
              <w:tc>
                <w:tcPr>
                  <w:tcW w:w="1556" w:type="dxa"/>
                  <w:tcBorders>
                    <w:top w:val="double" w:sz="4" w:space="0" w:color="auto"/>
                    <w:left w:val="double" w:sz="4" w:space="0" w:color="auto"/>
                    <w:bottom w:val="double" w:sz="4" w:space="0" w:color="auto"/>
                    <w:right w:val="double" w:sz="4" w:space="0" w:color="auto"/>
                  </w:tcBorders>
                  <w:shd w:val="clear" w:color="auto" w:fill="auto"/>
                </w:tcPr>
                <w:p w:rsidR="00677B20" w:rsidRPr="007379B3" w:rsidRDefault="00677B20" w:rsidP="00677B20">
                  <w:pPr>
                    <w:jc w:val="center"/>
                    <w:rPr>
                      <w:rFonts w:eastAsia="MS Mincho"/>
                      <w:sz w:val="22"/>
                      <w:szCs w:val="22"/>
                    </w:rPr>
                  </w:pPr>
                  <w:r w:rsidRPr="007379B3">
                    <w:rPr>
                      <w:rFonts w:eastAsia="MS Mincho"/>
                      <w:sz w:val="22"/>
                      <w:szCs w:val="22"/>
                    </w:rPr>
                    <w:t>Tamaşaların</w:t>
                  </w:r>
                </w:p>
                <w:p w:rsidR="00677B20" w:rsidRPr="007379B3" w:rsidRDefault="00677B20" w:rsidP="00677B20">
                  <w:pPr>
                    <w:jc w:val="center"/>
                    <w:rPr>
                      <w:rFonts w:eastAsia="MS Mincho"/>
                      <w:sz w:val="22"/>
                      <w:szCs w:val="22"/>
                    </w:rPr>
                  </w:pPr>
                  <w:r w:rsidRPr="007379B3">
                    <w:rPr>
                      <w:rFonts w:eastAsia="MS Mincho"/>
                      <w:sz w:val="22"/>
                      <w:szCs w:val="22"/>
                    </w:rPr>
                    <w:t>sayı</w:t>
                  </w:r>
                </w:p>
              </w:tc>
              <w:tc>
                <w:tcPr>
                  <w:tcW w:w="1610" w:type="dxa"/>
                  <w:tcBorders>
                    <w:top w:val="double" w:sz="4" w:space="0" w:color="auto"/>
                    <w:left w:val="double" w:sz="4" w:space="0" w:color="auto"/>
                    <w:bottom w:val="double" w:sz="4" w:space="0" w:color="auto"/>
                    <w:right w:val="double" w:sz="4" w:space="0" w:color="auto"/>
                  </w:tcBorders>
                  <w:shd w:val="clear" w:color="auto" w:fill="auto"/>
                </w:tcPr>
                <w:p w:rsidR="00677B20" w:rsidRPr="007379B3" w:rsidRDefault="00677B20" w:rsidP="00677B20">
                  <w:pPr>
                    <w:jc w:val="center"/>
                    <w:rPr>
                      <w:rFonts w:eastAsia="MS Mincho"/>
                      <w:sz w:val="22"/>
                      <w:szCs w:val="22"/>
                    </w:rPr>
                  </w:pPr>
                  <w:r w:rsidRPr="007379B3">
                    <w:rPr>
                      <w:rFonts w:eastAsia="MS Mincho"/>
                      <w:sz w:val="22"/>
                      <w:szCs w:val="22"/>
                    </w:rPr>
                    <w:t>Tamaşaçıların</w:t>
                  </w:r>
                </w:p>
                <w:p w:rsidR="00677B20" w:rsidRPr="007379B3" w:rsidRDefault="00677B20" w:rsidP="00677B20">
                  <w:pPr>
                    <w:jc w:val="center"/>
                    <w:rPr>
                      <w:rFonts w:eastAsia="MS Mincho"/>
                      <w:sz w:val="22"/>
                      <w:szCs w:val="22"/>
                    </w:rPr>
                  </w:pPr>
                  <w:r w:rsidRPr="007379B3">
                    <w:rPr>
                      <w:rFonts w:eastAsia="MS Mincho"/>
                      <w:sz w:val="22"/>
                      <w:szCs w:val="22"/>
                    </w:rPr>
                    <w:t>sayı,</w:t>
                  </w:r>
                </w:p>
                <w:p w:rsidR="00677B20" w:rsidRPr="007379B3" w:rsidRDefault="00677B20" w:rsidP="00677B20">
                  <w:pPr>
                    <w:jc w:val="center"/>
                    <w:rPr>
                      <w:rFonts w:eastAsia="MS Mincho"/>
                      <w:sz w:val="22"/>
                      <w:szCs w:val="22"/>
                    </w:rPr>
                  </w:pPr>
                  <w:r w:rsidRPr="007379B3">
                    <w:rPr>
                      <w:rFonts w:eastAsia="MS Mincho"/>
                      <w:sz w:val="22"/>
                      <w:szCs w:val="22"/>
                    </w:rPr>
                    <w:t>min nəfər</w:t>
                  </w:r>
                </w:p>
              </w:tc>
              <w:tc>
                <w:tcPr>
                  <w:tcW w:w="1681" w:type="dxa"/>
                  <w:tcBorders>
                    <w:top w:val="double" w:sz="4" w:space="0" w:color="auto"/>
                    <w:left w:val="double" w:sz="4" w:space="0" w:color="auto"/>
                    <w:bottom w:val="double" w:sz="4" w:space="0" w:color="auto"/>
                    <w:right w:val="nil"/>
                  </w:tcBorders>
                  <w:shd w:val="clear" w:color="auto" w:fill="auto"/>
                </w:tcPr>
                <w:p w:rsidR="00677B20" w:rsidRPr="007379B3" w:rsidRDefault="00677B20" w:rsidP="00677B20">
                  <w:pPr>
                    <w:jc w:val="center"/>
                    <w:rPr>
                      <w:rFonts w:eastAsia="MS Mincho"/>
                      <w:sz w:val="22"/>
                      <w:szCs w:val="22"/>
                    </w:rPr>
                  </w:pPr>
                  <w:r w:rsidRPr="007379B3">
                    <w:rPr>
                      <w:rFonts w:eastAsia="MS Mincho"/>
                      <w:sz w:val="22"/>
                      <w:szCs w:val="22"/>
                    </w:rPr>
                    <w:t>Əhalin</w:t>
                  </w:r>
                  <w:r>
                    <w:rPr>
                      <w:rFonts w:eastAsia="MS Mincho"/>
                      <w:sz w:val="22"/>
                      <w:szCs w:val="22"/>
                    </w:rPr>
                    <w:t>in</w:t>
                  </w:r>
                  <w:r w:rsidRPr="007379B3">
                    <w:rPr>
                      <w:rFonts w:eastAsia="MS Mincho"/>
                      <w:sz w:val="22"/>
                      <w:szCs w:val="22"/>
                    </w:rPr>
                    <w:t xml:space="preserve">  hər  1000 nəfərinə</w:t>
                  </w:r>
                </w:p>
              </w:tc>
            </w:tr>
            <w:tr w:rsidR="00677B20" w:rsidRPr="00E8170B" w:rsidTr="00677B20">
              <w:trPr>
                <w:trHeight w:val="300"/>
                <w:jc w:val="center"/>
              </w:trPr>
              <w:tc>
                <w:tcPr>
                  <w:tcW w:w="1226" w:type="dxa"/>
                  <w:tcBorders>
                    <w:top w:val="nil"/>
                    <w:left w:val="nil"/>
                    <w:bottom w:val="nil"/>
                    <w:right w:val="nil"/>
                  </w:tcBorders>
                  <w:shd w:val="clear" w:color="auto" w:fill="auto"/>
                  <w:vAlign w:val="bottom"/>
                </w:tcPr>
                <w:p w:rsidR="00677B20" w:rsidRPr="007379B3" w:rsidRDefault="00677B20" w:rsidP="00677B20">
                  <w:pPr>
                    <w:spacing w:line="276" w:lineRule="auto"/>
                    <w:jc w:val="center"/>
                    <w:rPr>
                      <w:rFonts w:eastAsia="MS Mincho"/>
                      <w:b/>
                      <w:sz w:val="22"/>
                      <w:szCs w:val="22"/>
                    </w:rPr>
                  </w:pPr>
                  <w:r w:rsidRPr="007379B3">
                    <w:rPr>
                      <w:rFonts w:eastAsia="MS Mincho"/>
                      <w:b/>
                      <w:sz w:val="22"/>
                      <w:szCs w:val="22"/>
                    </w:rPr>
                    <w:t>2</w:t>
                  </w:r>
                  <w:r>
                    <w:rPr>
                      <w:rFonts w:eastAsia="MS Mincho"/>
                      <w:b/>
                      <w:sz w:val="22"/>
                      <w:szCs w:val="22"/>
                    </w:rPr>
                    <w:t>02</w:t>
                  </w:r>
                  <w:r w:rsidRPr="007379B3">
                    <w:rPr>
                      <w:rFonts w:eastAsia="MS Mincho"/>
                      <w:b/>
                      <w:sz w:val="22"/>
                      <w:szCs w:val="22"/>
                    </w:rPr>
                    <w:t>0</w:t>
                  </w:r>
                </w:p>
              </w:tc>
              <w:tc>
                <w:tcPr>
                  <w:tcW w:w="834" w:type="dxa"/>
                  <w:tcBorders>
                    <w:top w:val="nil"/>
                    <w:left w:val="nil"/>
                    <w:bottom w:val="nil"/>
                    <w:right w:val="nil"/>
                  </w:tcBorders>
                  <w:shd w:val="clear" w:color="auto" w:fill="auto"/>
                  <w:vAlign w:val="bottom"/>
                </w:tcPr>
                <w:p w:rsidR="00677B20" w:rsidRPr="007379B3" w:rsidRDefault="00677B20" w:rsidP="00677B20">
                  <w:pPr>
                    <w:spacing w:line="276" w:lineRule="auto"/>
                    <w:jc w:val="center"/>
                    <w:rPr>
                      <w:rFonts w:eastAsia="MS Mincho"/>
                      <w:sz w:val="22"/>
                      <w:szCs w:val="22"/>
                    </w:rPr>
                  </w:pPr>
                  <w:r w:rsidRPr="007379B3">
                    <w:rPr>
                      <w:rFonts w:eastAsia="MS Mincho"/>
                      <w:sz w:val="22"/>
                      <w:szCs w:val="22"/>
                    </w:rPr>
                    <w:t>1</w:t>
                  </w:r>
                </w:p>
              </w:tc>
              <w:tc>
                <w:tcPr>
                  <w:tcW w:w="1556" w:type="dxa"/>
                  <w:tcBorders>
                    <w:top w:val="nil"/>
                    <w:left w:val="nil"/>
                    <w:bottom w:val="nil"/>
                    <w:right w:val="nil"/>
                  </w:tcBorders>
                  <w:shd w:val="clear" w:color="auto" w:fill="auto"/>
                  <w:vAlign w:val="bottom"/>
                </w:tcPr>
                <w:p w:rsidR="00677B20" w:rsidRPr="00F20641" w:rsidRDefault="00677B20" w:rsidP="00677B20">
                  <w:pPr>
                    <w:spacing w:line="276" w:lineRule="auto"/>
                    <w:ind w:right="487"/>
                    <w:jc w:val="center"/>
                    <w:rPr>
                      <w:rFonts w:eastAsia="MS Mincho"/>
                      <w:sz w:val="22"/>
                      <w:szCs w:val="22"/>
                      <w:highlight w:val="yellow"/>
                    </w:rPr>
                  </w:pPr>
                  <w:r w:rsidRPr="00BF46DD">
                    <w:rPr>
                      <w:rFonts w:eastAsia="MS Mincho"/>
                      <w:sz w:val="22"/>
                      <w:szCs w:val="22"/>
                    </w:rPr>
                    <w:t xml:space="preserve"> 4</w:t>
                  </w:r>
                </w:p>
              </w:tc>
              <w:tc>
                <w:tcPr>
                  <w:tcW w:w="1610" w:type="dxa"/>
                  <w:tcBorders>
                    <w:top w:val="nil"/>
                    <w:left w:val="nil"/>
                    <w:bottom w:val="nil"/>
                    <w:right w:val="nil"/>
                  </w:tcBorders>
                  <w:shd w:val="clear" w:color="auto" w:fill="auto"/>
                  <w:vAlign w:val="bottom"/>
                </w:tcPr>
                <w:p w:rsidR="00677B20" w:rsidRPr="00F20641" w:rsidRDefault="00677B20" w:rsidP="00677B20">
                  <w:pPr>
                    <w:spacing w:line="276" w:lineRule="auto"/>
                    <w:ind w:right="305"/>
                    <w:jc w:val="center"/>
                    <w:rPr>
                      <w:rFonts w:eastAsia="MS Mincho"/>
                      <w:sz w:val="22"/>
                      <w:szCs w:val="22"/>
                      <w:highlight w:val="yellow"/>
                    </w:rPr>
                  </w:pPr>
                  <w:r w:rsidRPr="00BF46DD">
                    <w:rPr>
                      <w:rFonts w:eastAsia="MS Mincho"/>
                      <w:sz w:val="22"/>
                      <w:szCs w:val="22"/>
                    </w:rPr>
                    <w:t>29,0</w:t>
                  </w:r>
                </w:p>
              </w:tc>
              <w:tc>
                <w:tcPr>
                  <w:tcW w:w="1681" w:type="dxa"/>
                  <w:tcBorders>
                    <w:top w:val="nil"/>
                    <w:left w:val="nil"/>
                    <w:bottom w:val="nil"/>
                    <w:right w:val="nil"/>
                  </w:tcBorders>
                  <w:shd w:val="clear" w:color="auto" w:fill="auto"/>
                  <w:vAlign w:val="bottom"/>
                </w:tcPr>
                <w:p w:rsidR="00677B20" w:rsidRPr="007379B3" w:rsidRDefault="00677B20" w:rsidP="00677B20">
                  <w:pPr>
                    <w:spacing w:line="276" w:lineRule="auto"/>
                    <w:ind w:right="199"/>
                    <w:jc w:val="center"/>
                    <w:rPr>
                      <w:rFonts w:eastAsia="MS Mincho"/>
                      <w:color w:val="000000"/>
                      <w:sz w:val="22"/>
                      <w:szCs w:val="22"/>
                    </w:rPr>
                  </w:pPr>
                  <w:r w:rsidRPr="007379B3">
                    <w:rPr>
                      <w:rFonts w:eastAsia="MS Mincho"/>
                      <w:color w:val="000000"/>
                      <w:sz w:val="22"/>
                      <w:szCs w:val="22"/>
                    </w:rPr>
                    <w:t>3</w:t>
                  </w:r>
                </w:p>
              </w:tc>
            </w:tr>
            <w:tr w:rsidR="00677B20" w:rsidRPr="00E8170B" w:rsidTr="00677B20">
              <w:trPr>
                <w:trHeight w:val="300"/>
                <w:jc w:val="center"/>
              </w:trPr>
              <w:tc>
                <w:tcPr>
                  <w:tcW w:w="1226" w:type="dxa"/>
                  <w:tcBorders>
                    <w:top w:val="nil"/>
                    <w:left w:val="nil"/>
                    <w:bottom w:val="nil"/>
                    <w:right w:val="nil"/>
                  </w:tcBorders>
                  <w:shd w:val="clear" w:color="auto" w:fill="auto"/>
                  <w:vAlign w:val="bottom"/>
                </w:tcPr>
                <w:p w:rsidR="00677B20" w:rsidRPr="007379B3" w:rsidRDefault="00677B20" w:rsidP="00677B20">
                  <w:pPr>
                    <w:spacing w:line="276" w:lineRule="auto"/>
                    <w:jc w:val="center"/>
                    <w:rPr>
                      <w:rFonts w:eastAsia="MS Mincho"/>
                      <w:b/>
                      <w:sz w:val="22"/>
                      <w:szCs w:val="22"/>
                    </w:rPr>
                  </w:pPr>
                  <w:r>
                    <w:rPr>
                      <w:rFonts w:eastAsia="MS Mincho"/>
                      <w:b/>
                      <w:sz w:val="22"/>
                      <w:szCs w:val="22"/>
                    </w:rPr>
                    <w:t>2021</w:t>
                  </w:r>
                </w:p>
              </w:tc>
              <w:tc>
                <w:tcPr>
                  <w:tcW w:w="834" w:type="dxa"/>
                  <w:tcBorders>
                    <w:top w:val="nil"/>
                    <w:left w:val="nil"/>
                    <w:bottom w:val="nil"/>
                    <w:right w:val="nil"/>
                  </w:tcBorders>
                  <w:shd w:val="clear" w:color="auto" w:fill="auto"/>
                  <w:vAlign w:val="bottom"/>
                </w:tcPr>
                <w:p w:rsidR="00677B20" w:rsidRPr="007379B3" w:rsidRDefault="00677B20" w:rsidP="00677B20">
                  <w:pPr>
                    <w:spacing w:line="276" w:lineRule="auto"/>
                    <w:jc w:val="center"/>
                    <w:rPr>
                      <w:rFonts w:eastAsia="MS Mincho"/>
                      <w:sz w:val="22"/>
                      <w:szCs w:val="22"/>
                    </w:rPr>
                  </w:pPr>
                  <w:r>
                    <w:rPr>
                      <w:rFonts w:eastAsia="MS Mincho"/>
                      <w:sz w:val="22"/>
                      <w:szCs w:val="22"/>
                    </w:rPr>
                    <w:t>1</w:t>
                  </w:r>
                </w:p>
              </w:tc>
              <w:tc>
                <w:tcPr>
                  <w:tcW w:w="1556" w:type="dxa"/>
                  <w:tcBorders>
                    <w:top w:val="nil"/>
                    <w:left w:val="nil"/>
                    <w:bottom w:val="nil"/>
                    <w:right w:val="nil"/>
                  </w:tcBorders>
                  <w:shd w:val="clear" w:color="auto" w:fill="auto"/>
                  <w:vAlign w:val="bottom"/>
                </w:tcPr>
                <w:p w:rsidR="00677B20" w:rsidRPr="007379B3" w:rsidRDefault="00677B20" w:rsidP="00677B20">
                  <w:pPr>
                    <w:spacing w:line="276" w:lineRule="auto"/>
                    <w:ind w:right="487"/>
                    <w:jc w:val="center"/>
                    <w:rPr>
                      <w:rFonts w:eastAsia="MS Mincho"/>
                      <w:sz w:val="22"/>
                      <w:szCs w:val="22"/>
                    </w:rPr>
                  </w:pPr>
                  <w:r>
                    <w:rPr>
                      <w:rFonts w:eastAsia="MS Mincho"/>
                      <w:sz w:val="22"/>
                      <w:szCs w:val="22"/>
                    </w:rPr>
                    <w:t>38</w:t>
                  </w:r>
                </w:p>
              </w:tc>
              <w:tc>
                <w:tcPr>
                  <w:tcW w:w="1610" w:type="dxa"/>
                  <w:tcBorders>
                    <w:top w:val="nil"/>
                    <w:left w:val="nil"/>
                    <w:bottom w:val="nil"/>
                    <w:right w:val="nil"/>
                  </w:tcBorders>
                  <w:shd w:val="clear" w:color="auto" w:fill="auto"/>
                  <w:vAlign w:val="bottom"/>
                </w:tcPr>
                <w:p w:rsidR="00677B20" w:rsidRPr="007379B3" w:rsidRDefault="00677B20" w:rsidP="00677B20">
                  <w:pPr>
                    <w:spacing w:line="276" w:lineRule="auto"/>
                    <w:ind w:right="305"/>
                    <w:jc w:val="center"/>
                    <w:rPr>
                      <w:rFonts w:eastAsia="MS Mincho"/>
                      <w:sz w:val="22"/>
                      <w:szCs w:val="22"/>
                    </w:rPr>
                  </w:pPr>
                  <w:r>
                    <w:rPr>
                      <w:rFonts w:eastAsia="MS Mincho"/>
                      <w:sz w:val="22"/>
                      <w:szCs w:val="22"/>
                    </w:rPr>
                    <w:t>25,0</w:t>
                  </w:r>
                </w:p>
              </w:tc>
              <w:tc>
                <w:tcPr>
                  <w:tcW w:w="1681" w:type="dxa"/>
                  <w:tcBorders>
                    <w:top w:val="nil"/>
                    <w:left w:val="nil"/>
                    <w:bottom w:val="nil"/>
                    <w:right w:val="nil"/>
                  </w:tcBorders>
                  <w:shd w:val="clear" w:color="auto" w:fill="auto"/>
                  <w:vAlign w:val="bottom"/>
                </w:tcPr>
                <w:p w:rsidR="00677B20" w:rsidRPr="007379B3" w:rsidRDefault="00677B20" w:rsidP="00677B20">
                  <w:pPr>
                    <w:spacing w:line="276" w:lineRule="auto"/>
                    <w:ind w:right="199"/>
                    <w:jc w:val="center"/>
                    <w:rPr>
                      <w:rFonts w:eastAsia="MS Mincho"/>
                      <w:color w:val="000000"/>
                      <w:sz w:val="22"/>
                      <w:szCs w:val="22"/>
                    </w:rPr>
                  </w:pPr>
                  <w:r>
                    <w:rPr>
                      <w:rFonts w:eastAsia="MS Mincho"/>
                      <w:color w:val="000000"/>
                      <w:sz w:val="22"/>
                      <w:szCs w:val="22"/>
                    </w:rPr>
                    <w:t>2</w:t>
                  </w:r>
                </w:p>
              </w:tc>
            </w:tr>
            <w:tr w:rsidR="00677B20" w:rsidRPr="00E8170B" w:rsidTr="00677B20">
              <w:trPr>
                <w:trHeight w:val="300"/>
                <w:jc w:val="center"/>
              </w:trPr>
              <w:tc>
                <w:tcPr>
                  <w:tcW w:w="1226" w:type="dxa"/>
                  <w:tcBorders>
                    <w:top w:val="nil"/>
                    <w:left w:val="nil"/>
                    <w:bottom w:val="nil"/>
                    <w:right w:val="nil"/>
                  </w:tcBorders>
                  <w:shd w:val="clear" w:color="auto" w:fill="auto"/>
                  <w:vAlign w:val="bottom"/>
                </w:tcPr>
                <w:p w:rsidR="00677B20" w:rsidRDefault="00677B20" w:rsidP="00677B20">
                  <w:pPr>
                    <w:spacing w:line="276" w:lineRule="auto"/>
                    <w:jc w:val="center"/>
                    <w:rPr>
                      <w:rFonts w:eastAsia="MS Mincho"/>
                      <w:b/>
                      <w:sz w:val="22"/>
                      <w:szCs w:val="22"/>
                    </w:rPr>
                  </w:pPr>
                  <w:r>
                    <w:rPr>
                      <w:rFonts w:eastAsia="MS Mincho"/>
                      <w:b/>
                      <w:sz w:val="22"/>
                      <w:szCs w:val="22"/>
                    </w:rPr>
                    <w:t>2022</w:t>
                  </w:r>
                </w:p>
              </w:tc>
              <w:tc>
                <w:tcPr>
                  <w:tcW w:w="834" w:type="dxa"/>
                  <w:tcBorders>
                    <w:top w:val="nil"/>
                    <w:left w:val="nil"/>
                    <w:bottom w:val="nil"/>
                    <w:right w:val="nil"/>
                  </w:tcBorders>
                  <w:shd w:val="clear" w:color="auto" w:fill="auto"/>
                  <w:vAlign w:val="bottom"/>
                </w:tcPr>
                <w:p w:rsidR="00677B20" w:rsidRDefault="00677B20" w:rsidP="00677B20">
                  <w:pPr>
                    <w:spacing w:line="276" w:lineRule="auto"/>
                    <w:jc w:val="center"/>
                    <w:rPr>
                      <w:rFonts w:eastAsia="MS Mincho"/>
                      <w:sz w:val="22"/>
                      <w:szCs w:val="22"/>
                    </w:rPr>
                  </w:pPr>
                  <w:r>
                    <w:rPr>
                      <w:rFonts w:eastAsia="MS Mincho"/>
                      <w:sz w:val="22"/>
                      <w:szCs w:val="22"/>
                    </w:rPr>
                    <w:t>1</w:t>
                  </w:r>
                </w:p>
              </w:tc>
              <w:tc>
                <w:tcPr>
                  <w:tcW w:w="1556" w:type="dxa"/>
                  <w:tcBorders>
                    <w:top w:val="nil"/>
                    <w:left w:val="nil"/>
                    <w:bottom w:val="nil"/>
                    <w:right w:val="nil"/>
                  </w:tcBorders>
                  <w:shd w:val="clear" w:color="auto" w:fill="auto"/>
                  <w:vAlign w:val="bottom"/>
                </w:tcPr>
                <w:p w:rsidR="00677B20" w:rsidRDefault="00677B20" w:rsidP="00677B20">
                  <w:pPr>
                    <w:spacing w:line="276" w:lineRule="auto"/>
                    <w:ind w:right="487"/>
                    <w:jc w:val="center"/>
                    <w:rPr>
                      <w:rFonts w:eastAsia="MS Mincho"/>
                      <w:sz w:val="22"/>
                      <w:szCs w:val="22"/>
                    </w:rPr>
                  </w:pPr>
                  <w:r>
                    <w:rPr>
                      <w:rFonts w:eastAsia="MS Mincho"/>
                      <w:sz w:val="22"/>
                      <w:szCs w:val="22"/>
                    </w:rPr>
                    <w:t>60</w:t>
                  </w:r>
                </w:p>
              </w:tc>
              <w:tc>
                <w:tcPr>
                  <w:tcW w:w="1610" w:type="dxa"/>
                  <w:tcBorders>
                    <w:top w:val="nil"/>
                    <w:left w:val="nil"/>
                    <w:bottom w:val="nil"/>
                    <w:right w:val="nil"/>
                  </w:tcBorders>
                  <w:shd w:val="clear" w:color="auto" w:fill="auto"/>
                  <w:vAlign w:val="bottom"/>
                </w:tcPr>
                <w:p w:rsidR="00677B20" w:rsidRDefault="00677B20" w:rsidP="00677B20">
                  <w:pPr>
                    <w:spacing w:line="276" w:lineRule="auto"/>
                    <w:ind w:right="305"/>
                    <w:jc w:val="center"/>
                    <w:rPr>
                      <w:rFonts w:eastAsia="MS Mincho"/>
                      <w:sz w:val="22"/>
                      <w:szCs w:val="22"/>
                    </w:rPr>
                  </w:pPr>
                  <w:r w:rsidRPr="00BF46DD">
                    <w:rPr>
                      <w:rFonts w:eastAsia="MS Mincho"/>
                      <w:sz w:val="22"/>
                      <w:szCs w:val="22"/>
                    </w:rPr>
                    <w:t>60,0</w:t>
                  </w:r>
                </w:p>
              </w:tc>
              <w:tc>
                <w:tcPr>
                  <w:tcW w:w="1681" w:type="dxa"/>
                  <w:tcBorders>
                    <w:top w:val="nil"/>
                    <w:left w:val="nil"/>
                    <w:bottom w:val="nil"/>
                    <w:right w:val="nil"/>
                  </w:tcBorders>
                  <w:shd w:val="clear" w:color="auto" w:fill="auto"/>
                  <w:vAlign w:val="bottom"/>
                </w:tcPr>
                <w:p w:rsidR="00677B20" w:rsidRDefault="00677B20" w:rsidP="00677B20">
                  <w:pPr>
                    <w:spacing w:line="276" w:lineRule="auto"/>
                    <w:ind w:right="199"/>
                    <w:jc w:val="center"/>
                    <w:rPr>
                      <w:rFonts w:eastAsia="MS Mincho"/>
                      <w:color w:val="000000"/>
                      <w:sz w:val="22"/>
                      <w:szCs w:val="22"/>
                    </w:rPr>
                  </w:pPr>
                  <w:r>
                    <w:rPr>
                      <w:rFonts w:eastAsia="MS Mincho"/>
                      <w:color w:val="000000"/>
                      <w:sz w:val="22"/>
                      <w:szCs w:val="22"/>
                    </w:rPr>
                    <w:t>6</w:t>
                  </w:r>
                </w:p>
              </w:tc>
            </w:tr>
            <w:tr w:rsidR="00677B20" w:rsidRPr="00E8170B" w:rsidTr="00677B20">
              <w:trPr>
                <w:trHeight w:val="300"/>
                <w:jc w:val="center"/>
              </w:trPr>
              <w:tc>
                <w:tcPr>
                  <w:tcW w:w="1226" w:type="dxa"/>
                  <w:tcBorders>
                    <w:top w:val="nil"/>
                    <w:left w:val="nil"/>
                    <w:bottom w:val="nil"/>
                    <w:right w:val="nil"/>
                  </w:tcBorders>
                  <w:shd w:val="clear" w:color="auto" w:fill="auto"/>
                  <w:vAlign w:val="bottom"/>
                </w:tcPr>
                <w:p w:rsidR="00677B20" w:rsidRDefault="00677B20" w:rsidP="00677B20">
                  <w:pPr>
                    <w:spacing w:line="276" w:lineRule="auto"/>
                    <w:jc w:val="center"/>
                    <w:rPr>
                      <w:rFonts w:eastAsia="MS Mincho"/>
                      <w:b/>
                      <w:sz w:val="22"/>
                      <w:szCs w:val="22"/>
                    </w:rPr>
                  </w:pPr>
                  <w:r>
                    <w:rPr>
                      <w:rFonts w:eastAsia="MS Mincho"/>
                      <w:b/>
                      <w:sz w:val="22"/>
                      <w:szCs w:val="22"/>
                    </w:rPr>
                    <w:t>2023</w:t>
                  </w:r>
                </w:p>
              </w:tc>
              <w:tc>
                <w:tcPr>
                  <w:tcW w:w="834" w:type="dxa"/>
                  <w:tcBorders>
                    <w:top w:val="nil"/>
                    <w:left w:val="nil"/>
                    <w:bottom w:val="nil"/>
                    <w:right w:val="nil"/>
                  </w:tcBorders>
                  <w:shd w:val="clear" w:color="auto" w:fill="auto"/>
                  <w:vAlign w:val="bottom"/>
                </w:tcPr>
                <w:p w:rsidR="00677B20" w:rsidRDefault="00677B20" w:rsidP="00677B20">
                  <w:pPr>
                    <w:spacing w:line="276" w:lineRule="auto"/>
                    <w:jc w:val="center"/>
                    <w:rPr>
                      <w:rFonts w:eastAsia="MS Mincho"/>
                      <w:sz w:val="22"/>
                      <w:szCs w:val="22"/>
                    </w:rPr>
                  </w:pPr>
                  <w:r>
                    <w:rPr>
                      <w:rFonts w:eastAsia="MS Mincho"/>
                      <w:sz w:val="22"/>
                      <w:szCs w:val="22"/>
                    </w:rPr>
                    <w:t>1</w:t>
                  </w:r>
                </w:p>
              </w:tc>
              <w:tc>
                <w:tcPr>
                  <w:tcW w:w="1556" w:type="dxa"/>
                  <w:tcBorders>
                    <w:top w:val="nil"/>
                    <w:left w:val="nil"/>
                    <w:bottom w:val="nil"/>
                    <w:right w:val="nil"/>
                  </w:tcBorders>
                  <w:shd w:val="clear" w:color="auto" w:fill="auto"/>
                  <w:vAlign w:val="bottom"/>
                </w:tcPr>
                <w:p w:rsidR="00677B20" w:rsidRDefault="00677B20" w:rsidP="00677B20">
                  <w:pPr>
                    <w:spacing w:line="276" w:lineRule="auto"/>
                    <w:ind w:right="487"/>
                    <w:jc w:val="center"/>
                    <w:rPr>
                      <w:rFonts w:eastAsia="MS Mincho"/>
                      <w:sz w:val="22"/>
                      <w:szCs w:val="22"/>
                    </w:rPr>
                  </w:pPr>
                  <w:r>
                    <w:rPr>
                      <w:rFonts w:eastAsia="MS Mincho"/>
                      <w:sz w:val="22"/>
                      <w:szCs w:val="22"/>
                    </w:rPr>
                    <w:t>104</w:t>
                  </w:r>
                </w:p>
              </w:tc>
              <w:tc>
                <w:tcPr>
                  <w:tcW w:w="1610" w:type="dxa"/>
                  <w:tcBorders>
                    <w:top w:val="nil"/>
                    <w:left w:val="nil"/>
                    <w:bottom w:val="nil"/>
                    <w:right w:val="nil"/>
                  </w:tcBorders>
                  <w:shd w:val="clear" w:color="auto" w:fill="auto"/>
                  <w:vAlign w:val="bottom"/>
                </w:tcPr>
                <w:p w:rsidR="00677B20" w:rsidRDefault="00677B20" w:rsidP="00677B20">
                  <w:pPr>
                    <w:spacing w:line="276" w:lineRule="auto"/>
                    <w:ind w:right="305"/>
                    <w:rPr>
                      <w:rFonts w:eastAsia="MS Mincho"/>
                      <w:sz w:val="22"/>
                      <w:szCs w:val="22"/>
                    </w:rPr>
                  </w:pPr>
                  <w:r>
                    <w:rPr>
                      <w:rFonts w:eastAsia="MS Mincho"/>
                      <w:sz w:val="22"/>
                      <w:szCs w:val="22"/>
                    </w:rPr>
                    <w:t xml:space="preserve">     124,0</w:t>
                  </w:r>
                </w:p>
              </w:tc>
              <w:tc>
                <w:tcPr>
                  <w:tcW w:w="1681" w:type="dxa"/>
                  <w:tcBorders>
                    <w:top w:val="nil"/>
                    <w:left w:val="nil"/>
                    <w:bottom w:val="nil"/>
                    <w:right w:val="nil"/>
                  </w:tcBorders>
                  <w:shd w:val="clear" w:color="auto" w:fill="auto"/>
                  <w:vAlign w:val="bottom"/>
                </w:tcPr>
                <w:p w:rsidR="00677B20" w:rsidRDefault="00677B20" w:rsidP="00677B20">
                  <w:pPr>
                    <w:spacing w:line="276" w:lineRule="auto"/>
                    <w:ind w:right="199"/>
                    <w:jc w:val="center"/>
                    <w:rPr>
                      <w:rFonts w:eastAsia="MS Mincho"/>
                      <w:color w:val="000000"/>
                      <w:sz w:val="22"/>
                      <w:szCs w:val="22"/>
                    </w:rPr>
                  </w:pPr>
                  <w:r>
                    <w:rPr>
                      <w:rFonts w:eastAsia="MS Mincho"/>
                      <w:color w:val="000000"/>
                      <w:sz w:val="22"/>
                      <w:szCs w:val="22"/>
                    </w:rPr>
                    <w:t>12</w:t>
                  </w:r>
                </w:p>
              </w:tc>
            </w:tr>
            <w:tr w:rsidR="00677B20" w:rsidRPr="00E8170B" w:rsidTr="00677B20">
              <w:trPr>
                <w:trHeight w:val="300"/>
                <w:jc w:val="center"/>
              </w:trPr>
              <w:tc>
                <w:tcPr>
                  <w:tcW w:w="1226" w:type="dxa"/>
                  <w:tcBorders>
                    <w:top w:val="nil"/>
                    <w:left w:val="nil"/>
                    <w:bottom w:val="double" w:sz="4" w:space="0" w:color="auto"/>
                    <w:right w:val="nil"/>
                  </w:tcBorders>
                  <w:shd w:val="clear" w:color="auto" w:fill="auto"/>
                  <w:vAlign w:val="bottom"/>
                </w:tcPr>
                <w:p w:rsidR="00677B20" w:rsidRDefault="00677B20" w:rsidP="00677B20">
                  <w:pPr>
                    <w:spacing w:line="276" w:lineRule="auto"/>
                    <w:jc w:val="center"/>
                    <w:rPr>
                      <w:rFonts w:eastAsia="MS Mincho"/>
                      <w:b/>
                      <w:sz w:val="22"/>
                      <w:szCs w:val="22"/>
                    </w:rPr>
                  </w:pPr>
                  <w:r>
                    <w:rPr>
                      <w:rFonts w:eastAsia="MS Mincho"/>
                      <w:b/>
                      <w:sz w:val="22"/>
                      <w:szCs w:val="22"/>
                    </w:rPr>
                    <w:t>2024</w:t>
                  </w:r>
                </w:p>
              </w:tc>
              <w:tc>
                <w:tcPr>
                  <w:tcW w:w="834" w:type="dxa"/>
                  <w:tcBorders>
                    <w:top w:val="nil"/>
                    <w:left w:val="nil"/>
                    <w:bottom w:val="double" w:sz="4" w:space="0" w:color="auto"/>
                    <w:right w:val="nil"/>
                  </w:tcBorders>
                  <w:shd w:val="clear" w:color="auto" w:fill="auto"/>
                  <w:vAlign w:val="bottom"/>
                </w:tcPr>
                <w:p w:rsidR="00677B20" w:rsidRDefault="00677B20" w:rsidP="00677B20">
                  <w:pPr>
                    <w:spacing w:line="276" w:lineRule="auto"/>
                    <w:jc w:val="center"/>
                    <w:rPr>
                      <w:rFonts w:eastAsia="MS Mincho"/>
                      <w:sz w:val="22"/>
                      <w:szCs w:val="22"/>
                    </w:rPr>
                  </w:pPr>
                  <w:r>
                    <w:rPr>
                      <w:rFonts w:eastAsia="MS Mincho"/>
                      <w:sz w:val="22"/>
                      <w:szCs w:val="22"/>
                    </w:rPr>
                    <w:t>1</w:t>
                  </w:r>
                </w:p>
              </w:tc>
              <w:tc>
                <w:tcPr>
                  <w:tcW w:w="1556" w:type="dxa"/>
                  <w:tcBorders>
                    <w:top w:val="nil"/>
                    <w:left w:val="nil"/>
                    <w:bottom w:val="double" w:sz="4" w:space="0" w:color="auto"/>
                    <w:right w:val="nil"/>
                  </w:tcBorders>
                  <w:shd w:val="clear" w:color="auto" w:fill="auto"/>
                  <w:vAlign w:val="bottom"/>
                </w:tcPr>
                <w:p w:rsidR="00677B20" w:rsidRDefault="00677B20" w:rsidP="00677B20">
                  <w:pPr>
                    <w:spacing w:line="276" w:lineRule="auto"/>
                    <w:ind w:right="487"/>
                    <w:jc w:val="center"/>
                    <w:rPr>
                      <w:rFonts w:eastAsia="MS Mincho"/>
                      <w:sz w:val="22"/>
                      <w:szCs w:val="22"/>
                    </w:rPr>
                  </w:pPr>
                  <w:r>
                    <w:rPr>
                      <w:rFonts w:eastAsia="MS Mincho"/>
                      <w:sz w:val="22"/>
                      <w:szCs w:val="22"/>
                    </w:rPr>
                    <w:t>15</w:t>
                  </w:r>
                </w:p>
              </w:tc>
              <w:tc>
                <w:tcPr>
                  <w:tcW w:w="1610" w:type="dxa"/>
                  <w:tcBorders>
                    <w:top w:val="nil"/>
                    <w:left w:val="nil"/>
                    <w:bottom w:val="double" w:sz="4" w:space="0" w:color="auto"/>
                    <w:right w:val="nil"/>
                  </w:tcBorders>
                  <w:shd w:val="clear" w:color="auto" w:fill="auto"/>
                  <w:vAlign w:val="bottom"/>
                </w:tcPr>
                <w:p w:rsidR="00677B20" w:rsidRDefault="00677B20" w:rsidP="00502319">
                  <w:pPr>
                    <w:spacing w:line="276" w:lineRule="auto"/>
                    <w:ind w:right="305"/>
                    <w:rPr>
                      <w:rFonts w:eastAsia="MS Mincho"/>
                      <w:sz w:val="22"/>
                      <w:szCs w:val="22"/>
                    </w:rPr>
                  </w:pPr>
                  <w:r>
                    <w:rPr>
                      <w:rFonts w:eastAsia="MS Mincho"/>
                      <w:sz w:val="22"/>
                      <w:szCs w:val="22"/>
                    </w:rPr>
                    <w:t xml:space="preserve">    </w:t>
                  </w:r>
                  <w:r w:rsidR="00502319">
                    <w:rPr>
                      <w:rFonts w:eastAsia="MS Mincho"/>
                      <w:sz w:val="22"/>
                      <w:szCs w:val="22"/>
                    </w:rPr>
                    <w:t xml:space="preserve">  </w:t>
                  </w:r>
                  <w:r>
                    <w:rPr>
                      <w:rFonts w:eastAsia="MS Mincho"/>
                      <w:sz w:val="22"/>
                      <w:szCs w:val="22"/>
                    </w:rPr>
                    <w:t xml:space="preserve"> 14,0</w:t>
                  </w:r>
                </w:p>
              </w:tc>
              <w:tc>
                <w:tcPr>
                  <w:tcW w:w="1681" w:type="dxa"/>
                  <w:tcBorders>
                    <w:top w:val="nil"/>
                    <w:left w:val="nil"/>
                    <w:bottom w:val="double" w:sz="4" w:space="0" w:color="auto"/>
                    <w:right w:val="nil"/>
                  </w:tcBorders>
                  <w:shd w:val="clear" w:color="auto" w:fill="auto"/>
                  <w:vAlign w:val="bottom"/>
                </w:tcPr>
                <w:p w:rsidR="00677B20" w:rsidRDefault="00677B20" w:rsidP="00677B20">
                  <w:pPr>
                    <w:spacing w:line="276" w:lineRule="auto"/>
                    <w:ind w:right="199"/>
                    <w:jc w:val="center"/>
                    <w:rPr>
                      <w:rFonts w:eastAsia="MS Mincho"/>
                      <w:color w:val="000000"/>
                      <w:sz w:val="22"/>
                      <w:szCs w:val="22"/>
                    </w:rPr>
                  </w:pPr>
                  <w:r>
                    <w:rPr>
                      <w:rFonts w:eastAsia="MS Mincho"/>
                      <w:color w:val="000000"/>
                      <w:sz w:val="22"/>
                      <w:szCs w:val="22"/>
                    </w:rPr>
                    <w:t>2</w:t>
                  </w:r>
                </w:p>
              </w:tc>
            </w:tr>
          </w:tbl>
          <w:p w:rsidR="00677B20" w:rsidRDefault="00677B20" w:rsidP="00677B20">
            <w:pPr>
              <w:ind w:firstLine="360"/>
              <w:jc w:val="center"/>
              <w:rPr>
                <w:sz w:val="22"/>
                <w:szCs w:val="22"/>
              </w:rPr>
            </w:pPr>
          </w:p>
          <w:p w:rsidR="00677B20" w:rsidRDefault="00677B20" w:rsidP="00677B20">
            <w:pPr>
              <w:ind w:firstLine="360"/>
              <w:jc w:val="center"/>
              <w:rPr>
                <w:sz w:val="22"/>
                <w:szCs w:val="22"/>
              </w:rPr>
            </w:pPr>
          </w:p>
          <w:p w:rsidR="00677B20" w:rsidRDefault="00677B20" w:rsidP="00677B20">
            <w:pPr>
              <w:ind w:firstLine="360"/>
              <w:jc w:val="center"/>
              <w:rPr>
                <w:sz w:val="22"/>
                <w:szCs w:val="22"/>
              </w:rPr>
            </w:pPr>
          </w:p>
          <w:p w:rsidR="00677B20" w:rsidRDefault="00677B20" w:rsidP="00677B20">
            <w:pPr>
              <w:tabs>
                <w:tab w:val="left" w:pos="567"/>
              </w:tabs>
              <w:rPr>
                <w:b/>
                <w:sz w:val="22"/>
                <w:szCs w:val="22"/>
              </w:rPr>
            </w:pPr>
            <w:r>
              <w:rPr>
                <w:b/>
                <w:sz w:val="22"/>
                <w:szCs w:val="22"/>
              </w:rPr>
              <w:t xml:space="preserve">               </w:t>
            </w:r>
            <w:r w:rsidRPr="007379B3">
              <w:rPr>
                <w:b/>
                <w:sz w:val="22"/>
                <w:szCs w:val="22"/>
              </w:rPr>
              <w:t>7.14    Heyvanat  parkı</w:t>
            </w:r>
          </w:p>
          <w:p w:rsidR="00677B20" w:rsidRPr="007379B3" w:rsidRDefault="00677B20" w:rsidP="00677B20">
            <w:pPr>
              <w:tabs>
                <w:tab w:val="left" w:pos="567"/>
              </w:tabs>
              <w:jc w:val="center"/>
              <w:rPr>
                <w:sz w:val="22"/>
                <w:szCs w:val="22"/>
              </w:rPr>
            </w:pPr>
          </w:p>
          <w:tbl>
            <w:tblPr>
              <w:tblW w:w="67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6"/>
              <w:gridCol w:w="1082"/>
              <w:gridCol w:w="850"/>
              <w:gridCol w:w="1486"/>
            </w:tblGrid>
            <w:tr w:rsidR="00502319" w:rsidRPr="007379B3" w:rsidTr="00502319">
              <w:trPr>
                <w:trHeight w:val="294"/>
                <w:jc w:val="center"/>
              </w:trPr>
              <w:tc>
                <w:tcPr>
                  <w:tcW w:w="3296" w:type="dxa"/>
                  <w:tcBorders>
                    <w:top w:val="double" w:sz="4" w:space="0" w:color="auto"/>
                    <w:left w:val="nil"/>
                    <w:bottom w:val="double" w:sz="4" w:space="0" w:color="auto"/>
                    <w:right w:val="double" w:sz="4" w:space="0" w:color="auto"/>
                  </w:tcBorders>
                </w:tcPr>
                <w:p w:rsidR="00502319" w:rsidRPr="007379B3" w:rsidRDefault="00502319" w:rsidP="00677B20">
                  <w:pPr>
                    <w:jc w:val="center"/>
                    <w:rPr>
                      <w:sz w:val="22"/>
                      <w:szCs w:val="22"/>
                    </w:rPr>
                  </w:pPr>
                </w:p>
              </w:tc>
              <w:tc>
                <w:tcPr>
                  <w:tcW w:w="1082" w:type="dxa"/>
                  <w:tcBorders>
                    <w:top w:val="double" w:sz="4" w:space="0" w:color="auto"/>
                    <w:left w:val="double" w:sz="4" w:space="0" w:color="auto"/>
                    <w:bottom w:val="double" w:sz="4" w:space="0" w:color="auto"/>
                    <w:right w:val="double" w:sz="4" w:space="0" w:color="auto"/>
                  </w:tcBorders>
                  <w:vAlign w:val="center"/>
                </w:tcPr>
                <w:p w:rsidR="00502319" w:rsidRDefault="00502319" w:rsidP="00677B20">
                  <w:pPr>
                    <w:jc w:val="right"/>
                    <w:rPr>
                      <w:b/>
                      <w:sz w:val="22"/>
                      <w:szCs w:val="22"/>
                    </w:rPr>
                  </w:pPr>
                </w:p>
                <w:p w:rsidR="00502319" w:rsidRDefault="00502319" w:rsidP="00677B20">
                  <w:pPr>
                    <w:jc w:val="right"/>
                    <w:rPr>
                      <w:b/>
                      <w:sz w:val="22"/>
                      <w:szCs w:val="22"/>
                    </w:rPr>
                  </w:pPr>
                  <w:r>
                    <w:rPr>
                      <w:b/>
                      <w:sz w:val="22"/>
                      <w:szCs w:val="22"/>
                    </w:rPr>
                    <w:t>2020</w:t>
                  </w:r>
                </w:p>
                <w:p w:rsidR="00502319" w:rsidRPr="007379B3" w:rsidRDefault="00502319" w:rsidP="00677B20">
                  <w:pPr>
                    <w:jc w:val="right"/>
                    <w:rPr>
                      <w:b/>
                      <w:sz w:val="22"/>
                      <w:szCs w:val="22"/>
                    </w:rPr>
                  </w:pPr>
                </w:p>
              </w:tc>
              <w:tc>
                <w:tcPr>
                  <w:tcW w:w="850" w:type="dxa"/>
                  <w:tcBorders>
                    <w:top w:val="double" w:sz="4" w:space="0" w:color="auto"/>
                    <w:left w:val="double" w:sz="4" w:space="0" w:color="auto"/>
                    <w:bottom w:val="double" w:sz="4" w:space="0" w:color="auto"/>
                    <w:right w:val="nil"/>
                  </w:tcBorders>
                  <w:vAlign w:val="center"/>
                </w:tcPr>
                <w:p w:rsidR="00502319" w:rsidRDefault="00502319" w:rsidP="00677B20">
                  <w:pPr>
                    <w:jc w:val="right"/>
                    <w:rPr>
                      <w:b/>
                      <w:sz w:val="22"/>
                      <w:szCs w:val="22"/>
                    </w:rPr>
                  </w:pPr>
                </w:p>
                <w:p w:rsidR="00502319" w:rsidRDefault="00502319" w:rsidP="00677B20">
                  <w:pPr>
                    <w:jc w:val="right"/>
                    <w:rPr>
                      <w:b/>
                      <w:sz w:val="22"/>
                      <w:szCs w:val="22"/>
                    </w:rPr>
                  </w:pPr>
                  <w:r>
                    <w:rPr>
                      <w:b/>
                      <w:sz w:val="22"/>
                      <w:szCs w:val="22"/>
                    </w:rPr>
                    <w:t>2023</w:t>
                  </w:r>
                </w:p>
                <w:p w:rsidR="00502319" w:rsidRPr="007379B3" w:rsidRDefault="00502319" w:rsidP="00677B20">
                  <w:pPr>
                    <w:jc w:val="right"/>
                    <w:rPr>
                      <w:b/>
                      <w:sz w:val="22"/>
                      <w:szCs w:val="22"/>
                    </w:rPr>
                  </w:pPr>
                </w:p>
              </w:tc>
              <w:tc>
                <w:tcPr>
                  <w:tcW w:w="1486" w:type="dxa"/>
                  <w:tcBorders>
                    <w:top w:val="double" w:sz="4" w:space="0" w:color="auto"/>
                    <w:left w:val="double" w:sz="4" w:space="0" w:color="auto"/>
                    <w:bottom w:val="double" w:sz="4" w:space="0" w:color="auto"/>
                    <w:right w:val="nil"/>
                  </w:tcBorders>
                  <w:vAlign w:val="center"/>
                </w:tcPr>
                <w:p w:rsidR="00502319" w:rsidRDefault="00502319" w:rsidP="00677B20">
                  <w:pPr>
                    <w:jc w:val="right"/>
                    <w:rPr>
                      <w:b/>
                      <w:sz w:val="22"/>
                      <w:szCs w:val="22"/>
                    </w:rPr>
                  </w:pPr>
                </w:p>
                <w:p w:rsidR="00502319" w:rsidRDefault="00502319" w:rsidP="00677B20">
                  <w:pPr>
                    <w:jc w:val="right"/>
                    <w:rPr>
                      <w:b/>
                      <w:sz w:val="22"/>
                      <w:szCs w:val="22"/>
                    </w:rPr>
                  </w:pPr>
                  <w:r>
                    <w:rPr>
                      <w:b/>
                      <w:sz w:val="22"/>
                      <w:szCs w:val="22"/>
                    </w:rPr>
                    <w:t>2024</w:t>
                  </w:r>
                </w:p>
                <w:p w:rsidR="00502319" w:rsidRPr="007379B3" w:rsidRDefault="00502319" w:rsidP="00677B20">
                  <w:pPr>
                    <w:jc w:val="right"/>
                    <w:rPr>
                      <w:b/>
                      <w:sz w:val="22"/>
                      <w:szCs w:val="22"/>
                    </w:rPr>
                  </w:pPr>
                </w:p>
              </w:tc>
            </w:tr>
            <w:tr w:rsidR="00502319" w:rsidRPr="007379B3" w:rsidTr="00502319">
              <w:trPr>
                <w:trHeight w:val="434"/>
                <w:jc w:val="center"/>
              </w:trPr>
              <w:tc>
                <w:tcPr>
                  <w:tcW w:w="3296" w:type="dxa"/>
                  <w:tcBorders>
                    <w:top w:val="double" w:sz="4" w:space="0" w:color="auto"/>
                    <w:left w:val="nil"/>
                    <w:bottom w:val="nil"/>
                    <w:right w:val="nil"/>
                  </w:tcBorders>
                </w:tcPr>
                <w:p w:rsidR="00502319" w:rsidRPr="007379B3" w:rsidRDefault="00502319" w:rsidP="00677B20">
                  <w:pPr>
                    <w:jc w:val="center"/>
                    <w:rPr>
                      <w:sz w:val="22"/>
                      <w:szCs w:val="22"/>
                    </w:rPr>
                  </w:pPr>
                </w:p>
                <w:p w:rsidR="00502319" w:rsidRPr="007379B3" w:rsidRDefault="00502319" w:rsidP="00677B20">
                  <w:pPr>
                    <w:jc w:val="center"/>
                    <w:rPr>
                      <w:sz w:val="22"/>
                      <w:szCs w:val="22"/>
                    </w:rPr>
                  </w:pPr>
                  <w:r w:rsidRPr="007379B3">
                    <w:rPr>
                      <w:sz w:val="22"/>
                      <w:szCs w:val="22"/>
                    </w:rPr>
                    <w:t>Heyvanat  parklarının sayı</w:t>
                  </w:r>
                </w:p>
              </w:tc>
              <w:tc>
                <w:tcPr>
                  <w:tcW w:w="1082" w:type="dxa"/>
                  <w:tcBorders>
                    <w:top w:val="double" w:sz="4" w:space="0" w:color="auto"/>
                    <w:left w:val="nil"/>
                    <w:bottom w:val="nil"/>
                    <w:right w:val="nil"/>
                  </w:tcBorders>
                  <w:vAlign w:val="bottom"/>
                </w:tcPr>
                <w:p w:rsidR="00502319" w:rsidRPr="007379B3" w:rsidRDefault="00502319" w:rsidP="00677B20">
                  <w:pPr>
                    <w:jc w:val="right"/>
                    <w:rPr>
                      <w:sz w:val="22"/>
                      <w:szCs w:val="22"/>
                    </w:rPr>
                  </w:pPr>
                  <w:r w:rsidRPr="007379B3">
                    <w:rPr>
                      <w:sz w:val="22"/>
                      <w:szCs w:val="22"/>
                    </w:rPr>
                    <w:t>1</w:t>
                  </w:r>
                </w:p>
              </w:tc>
              <w:tc>
                <w:tcPr>
                  <w:tcW w:w="850" w:type="dxa"/>
                  <w:tcBorders>
                    <w:top w:val="double" w:sz="4" w:space="0" w:color="auto"/>
                    <w:left w:val="nil"/>
                    <w:bottom w:val="nil"/>
                    <w:right w:val="nil"/>
                  </w:tcBorders>
                  <w:vAlign w:val="bottom"/>
                </w:tcPr>
                <w:p w:rsidR="00502319" w:rsidRPr="007379B3" w:rsidRDefault="00502319" w:rsidP="00677B20">
                  <w:pPr>
                    <w:jc w:val="right"/>
                    <w:rPr>
                      <w:sz w:val="22"/>
                      <w:szCs w:val="22"/>
                    </w:rPr>
                  </w:pPr>
                  <w:r w:rsidRPr="007379B3">
                    <w:rPr>
                      <w:sz w:val="22"/>
                      <w:szCs w:val="22"/>
                    </w:rPr>
                    <w:t>1</w:t>
                  </w:r>
                </w:p>
              </w:tc>
              <w:tc>
                <w:tcPr>
                  <w:tcW w:w="1486" w:type="dxa"/>
                  <w:tcBorders>
                    <w:top w:val="double" w:sz="4" w:space="0" w:color="auto"/>
                    <w:left w:val="nil"/>
                    <w:bottom w:val="nil"/>
                    <w:right w:val="nil"/>
                  </w:tcBorders>
                  <w:vAlign w:val="bottom"/>
                </w:tcPr>
                <w:p w:rsidR="00502319" w:rsidRPr="007379B3" w:rsidRDefault="00502319" w:rsidP="00677B20">
                  <w:pPr>
                    <w:jc w:val="right"/>
                    <w:rPr>
                      <w:sz w:val="22"/>
                      <w:szCs w:val="22"/>
                    </w:rPr>
                  </w:pPr>
                  <w:r w:rsidRPr="007379B3">
                    <w:rPr>
                      <w:sz w:val="22"/>
                      <w:szCs w:val="22"/>
                    </w:rPr>
                    <w:t>1</w:t>
                  </w:r>
                </w:p>
              </w:tc>
            </w:tr>
            <w:tr w:rsidR="00502319" w:rsidRPr="007379B3" w:rsidTr="00502319">
              <w:trPr>
                <w:jc w:val="center"/>
              </w:trPr>
              <w:tc>
                <w:tcPr>
                  <w:tcW w:w="3296" w:type="dxa"/>
                  <w:tcBorders>
                    <w:top w:val="nil"/>
                    <w:left w:val="nil"/>
                    <w:bottom w:val="nil"/>
                    <w:right w:val="nil"/>
                  </w:tcBorders>
                </w:tcPr>
                <w:p w:rsidR="00502319" w:rsidRPr="007379B3" w:rsidRDefault="00502319" w:rsidP="00677B20">
                  <w:pPr>
                    <w:spacing w:line="360" w:lineRule="auto"/>
                    <w:jc w:val="center"/>
                    <w:rPr>
                      <w:sz w:val="22"/>
                      <w:szCs w:val="22"/>
                    </w:rPr>
                  </w:pPr>
                </w:p>
                <w:p w:rsidR="00502319" w:rsidRPr="007379B3" w:rsidRDefault="00502319" w:rsidP="00677B20">
                  <w:pPr>
                    <w:spacing w:line="360" w:lineRule="auto"/>
                    <w:jc w:val="center"/>
                    <w:rPr>
                      <w:sz w:val="22"/>
                      <w:szCs w:val="22"/>
                    </w:rPr>
                  </w:pPr>
                  <w:r w:rsidRPr="007379B3">
                    <w:rPr>
                      <w:sz w:val="22"/>
                      <w:szCs w:val="22"/>
                    </w:rPr>
                    <w:t>Ümumi sahə, hektar</w:t>
                  </w:r>
                </w:p>
              </w:tc>
              <w:tc>
                <w:tcPr>
                  <w:tcW w:w="1082" w:type="dxa"/>
                  <w:tcBorders>
                    <w:top w:val="nil"/>
                    <w:left w:val="nil"/>
                    <w:bottom w:val="nil"/>
                    <w:right w:val="nil"/>
                  </w:tcBorders>
                </w:tcPr>
                <w:p w:rsidR="00502319" w:rsidRPr="007379B3" w:rsidRDefault="00502319" w:rsidP="00677B20">
                  <w:pPr>
                    <w:spacing w:line="360" w:lineRule="auto"/>
                    <w:jc w:val="right"/>
                    <w:rPr>
                      <w:sz w:val="22"/>
                      <w:szCs w:val="22"/>
                    </w:rPr>
                  </w:pPr>
                </w:p>
                <w:p w:rsidR="00502319" w:rsidRPr="007379B3" w:rsidRDefault="00502319" w:rsidP="00677B20">
                  <w:pPr>
                    <w:spacing w:line="360" w:lineRule="auto"/>
                    <w:jc w:val="right"/>
                    <w:rPr>
                      <w:sz w:val="22"/>
                      <w:szCs w:val="22"/>
                    </w:rPr>
                  </w:pPr>
                  <w:r w:rsidRPr="007379B3">
                    <w:rPr>
                      <w:sz w:val="22"/>
                      <w:szCs w:val="22"/>
                    </w:rPr>
                    <w:t>4,3</w:t>
                  </w:r>
                </w:p>
              </w:tc>
              <w:tc>
                <w:tcPr>
                  <w:tcW w:w="850" w:type="dxa"/>
                  <w:tcBorders>
                    <w:top w:val="nil"/>
                    <w:left w:val="nil"/>
                    <w:bottom w:val="nil"/>
                    <w:right w:val="nil"/>
                  </w:tcBorders>
                </w:tcPr>
                <w:p w:rsidR="00502319" w:rsidRPr="007379B3" w:rsidRDefault="00502319" w:rsidP="00677B20">
                  <w:pPr>
                    <w:spacing w:line="360" w:lineRule="auto"/>
                    <w:jc w:val="right"/>
                    <w:rPr>
                      <w:sz w:val="22"/>
                      <w:szCs w:val="22"/>
                    </w:rPr>
                  </w:pPr>
                </w:p>
                <w:p w:rsidR="00502319" w:rsidRPr="007379B3" w:rsidRDefault="00502319" w:rsidP="00677B20">
                  <w:pPr>
                    <w:spacing w:line="360" w:lineRule="auto"/>
                    <w:jc w:val="right"/>
                    <w:rPr>
                      <w:sz w:val="22"/>
                      <w:szCs w:val="22"/>
                    </w:rPr>
                  </w:pPr>
                  <w:r w:rsidRPr="007379B3">
                    <w:rPr>
                      <w:sz w:val="22"/>
                      <w:szCs w:val="22"/>
                    </w:rPr>
                    <w:t>4,3</w:t>
                  </w:r>
                </w:p>
              </w:tc>
              <w:tc>
                <w:tcPr>
                  <w:tcW w:w="1486" w:type="dxa"/>
                  <w:tcBorders>
                    <w:top w:val="nil"/>
                    <w:left w:val="nil"/>
                    <w:bottom w:val="nil"/>
                    <w:right w:val="nil"/>
                  </w:tcBorders>
                </w:tcPr>
                <w:p w:rsidR="00502319" w:rsidRPr="007379B3" w:rsidRDefault="00502319" w:rsidP="00677B20">
                  <w:pPr>
                    <w:spacing w:line="360" w:lineRule="auto"/>
                    <w:jc w:val="right"/>
                    <w:rPr>
                      <w:sz w:val="22"/>
                      <w:szCs w:val="22"/>
                    </w:rPr>
                  </w:pPr>
                </w:p>
                <w:p w:rsidR="00502319" w:rsidRPr="007379B3" w:rsidRDefault="00502319" w:rsidP="00677B20">
                  <w:pPr>
                    <w:spacing w:line="360" w:lineRule="auto"/>
                    <w:jc w:val="right"/>
                    <w:rPr>
                      <w:sz w:val="22"/>
                      <w:szCs w:val="22"/>
                    </w:rPr>
                  </w:pPr>
                  <w:r w:rsidRPr="007379B3">
                    <w:rPr>
                      <w:sz w:val="22"/>
                      <w:szCs w:val="22"/>
                    </w:rPr>
                    <w:t>4,3</w:t>
                  </w:r>
                </w:p>
              </w:tc>
            </w:tr>
            <w:tr w:rsidR="00502319" w:rsidRPr="00F63BEC" w:rsidTr="00502319">
              <w:trPr>
                <w:jc w:val="center"/>
              </w:trPr>
              <w:tc>
                <w:tcPr>
                  <w:tcW w:w="3296" w:type="dxa"/>
                  <w:tcBorders>
                    <w:top w:val="nil"/>
                    <w:left w:val="nil"/>
                    <w:bottom w:val="nil"/>
                    <w:right w:val="nil"/>
                  </w:tcBorders>
                </w:tcPr>
                <w:p w:rsidR="00502319" w:rsidRPr="007379B3" w:rsidRDefault="00502319" w:rsidP="00677B20">
                  <w:pPr>
                    <w:spacing w:line="360" w:lineRule="auto"/>
                    <w:rPr>
                      <w:sz w:val="22"/>
                      <w:szCs w:val="22"/>
                    </w:rPr>
                  </w:pPr>
                  <w:r>
                    <w:rPr>
                      <w:sz w:val="22"/>
                      <w:szCs w:val="22"/>
                    </w:rPr>
                    <w:t xml:space="preserve">      </w:t>
                  </w:r>
                  <w:r w:rsidRPr="007379B3">
                    <w:rPr>
                      <w:sz w:val="22"/>
                      <w:szCs w:val="22"/>
                    </w:rPr>
                    <w:t xml:space="preserve">Heyvan </w:t>
                  </w:r>
                  <w:r w:rsidRPr="00F63BEC">
                    <w:rPr>
                      <w:sz w:val="22"/>
                      <w:szCs w:val="22"/>
                    </w:rPr>
                    <w:t>n</w:t>
                  </w:r>
                  <w:r w:rsidRPr="007379B3">
                    <w:rPr>
                      <w:sz w:val="22"/>
                      <w:szCs w:val="22"/>
                    </w:rPr>
                    <w:t>övlərinin sayı</w:t>
                  </w:r>
                </w:p>
              </w:tc>
              <w:tc>
                <w:tcPr>
                  <w:tcW w:w="1082" w:type="dxa"/>
                  <w:tcBorders>
                    <w:top w:val="nil"/>
                    <w:left w:val="nil"/>
                    <w:bottom w:val="nil"/>
                    <w:right w:val="nil"/>
                  </w:tcBorders>
                </w:tcPr>
                <w:p w:rsidR="00502319" w:rsidRPr="00F63BEC" w:rsidRDefault="00502319" w:rsidP="00677B20">
                  <w:pPr>
                    <w:spacing w:line="360" w:lineRule="auto"/>
                    <w:jc w:val="right"/>
                    <w:rPr>
                      <w:sz w:val="22"/>
                      <w:szCs w:val="22"/>
                    </w:rPr>
                  </w:pPr>
                  <w:r w:rsidRPr="00F63BEC">
                    <w:rPr>
                      <w:sz w:val="22"/>
                      <w:szCs w:val="22"/>
                    </w:rPr>
                    <w:t>1</w:t>
                  </w:r>
                  <w:r>
                    <w:rPr>
                      <w:sz w:val="22"/>
                      <w:szCs w:val="22"/>
                    </w:rPr>
                    <w:t>38</w:t>
                  </w:r>
                </w:p>
              </w:tc>
              <w:tc>
                <w:tcPr>
                  <w:tcW w:w="850" w:type="dxa"/>
                  <w:tcBorders>
                    <w:top w:val="nil"/>
                    <w:left w:val="nil"/>
                    <w:bottom w:val="nil"/>
                    <w:right w:val="nil"/>
                  </w:tcBorders>
                </w:tcPr>
                <w:p w:rsidR="00502319" w:rsidRPr="00F63BEC" w:rsidRDefault="00502319" w:rsidP="00677B20">
                  <w:pPr>
                    <w:spacing w:line="360" w:lineRule="auto"/>
                    <w:jc w:val="right"/>
                    <w:rPr>
                      <w:sz w:val="22"/>
                      <w:szCs w:val="22"/>
                    </w:rPr>
                  </w:pPr>
                  <w:r w:rsidRPr="00F63BEC">
                    <w:rPr>
                      <w:sz w:val="22"/>
                      <w:szCs w:val="22"/>
                    </w:rPr>
                    <w:t>153</w:t>
                  </w:r>
                </w:p>
              </w:tc>
              <w:tc>
                <w:tcPr>
                  <w:tcW w:w="1486" w:type="dxa"/>
                  <w:tcBorders>
                    <w:top w:val="nil"/>
                    <w:left w:val="nil"/>
                    <w:bottom w:val="nil"/>
                    <w:right w:val="nil"/>
                  </w:tcBorders>
                </w:tcPr>
                <w:p w:rsidR="00502319" w:rsidRPr="00F63BEC" w:rsidRDefault="00502319" w:rsidP="00677B20">
                  <w:pPr>
                    <w:spacing w:line="360" w:lineRule="auto"/>
                    <w:jc w:val="right"/>
                    <w:rPr>
                      <w:sz w:val="22"/>
                      <w:szCs w:val="22"/>
                    </w:rPr>
                  </w:pPr>
                  <w:r w:rsidRPr="00F63BEC">
                    <w:rPr>
                      <w:sz w:val="22"/>
                      <w:szCs w:val="22"/>
                    </w:rPr>
                    <w:t>15</w:t>
                  </w:r>
                  <w:r>
                    <w:rPr>
                      <w:sz w:val="22"/>
                      <w:szCs w:val="22"/>
                    </w:rPr>
                    <w:t>4</w:t>
                  </w:r>
                </w:p>
              </w:tc>
            </w:tr>
            <w:tr w:rsidR="00502319" w:rsidRPr="00F63BEC" w:rsidTr="00502319">
              <w:trPr>
                <w:jc w:val="center"/>
              </w:trPr>
              <w:tc>
                <w:tcPr>
                  <w:tcW w:w="3296" w:type="dxa"/>
                  <w:tcBorders>
                    <w:top w:val="nil"/>
                    <w:left w:val="nil"/>
                    <w:bottom w:val="nil"/>
                    <w:right w:val="nil"/>
                  </w:tcBorders>
                </w:tcPr>
                <w:p w:rsidR="00502319" w:rsidRPr="00F63BEC" w:rsidRDefault="00502319" w:rsidP="00677B20">
                  <w:pPr>
                    <w:jc w:val="center"/>
                    <w:rPr>
                      <w:sz w:val="22"/>
                      <w:szCs w:val="22"/>
                    </w:rPr>
                  </w:pPr>
                  <w:r w:rsidRPr="00F63BEC">
                    <w:rPr>
                      <w:sz w:val="22"/>
                      <w:szCs w:val="22"/>
                    </w:rPr>
                    <w:t>Heyvan nümunələrinin sayı</w:t>
                  </w:r>
                </w:p>
              </w:tc>
              <w:tc>
                <w:tcPr>
                  <w:tcW w:w="1082" w:type="dxa"/>
                  <w:tcBorders>
                    <w:top w:val="nil"/>
                    <w:left w:val="nil"/>
                    <w:bottom w:val="nil"/>
                    <w:right w:val="nil"/>
                  </w:tcBorders>
                  <w:vAlign w:val="bottom"/>
                </w:tcPr>
                <w:p w:rsidR="00502319" w:rsidRPr="00F63BEC" w:rsidRDefault="00502319" w:rsidP="00677B20">
                  <w:pPr>
                    <w:jc w:val="right"/>
                    <w:rPr>
                      <w:sz w:val="22"/>
                      <w:szCs w:val="22"/>
                    </w:rPr>
                  </w:pPr>
                  <w:r>
                    <w:rPr>
                      <w:sz w:val="22"/>
                      <w:szCs w:val="22"/>
                    </w:rPr>
                    <w:t>789</w:t>
                  </w:r>
                </w:p>
              </w:tc>
              <w:tc>
                <w:tcPr>
                  <w:tcW w:w="850" w:type="dxa"/>
                  <w:tcBorders>
                    <w:top w:val="nil"/>
                    <w:left w:val="nil"/>
                    <w:bottom w:val="nil"/>
                    <w:right w:val="nil"/>
                  </w:tcBorders>
                  <w:vAlign w:val="bottom"/>
                </w:tcPr>
                <w:p w:rsidR="00502319" w:rsidRPr="00F63BEC" w:rsidRDefault="00502319" w:rsidP="00677B20">
                  <w:pPr>
                    <w:jc w:val="right"/>
                    <w:rPr>
                      <w:sz w:val="22"/>
                      <w:szCs w:val="22"/>
                    </w:rPr>
                  </w:pPr>
                  <w:r w:rsidRPr="00F63BEC">
                    <w:rPr>
                      <w:sz w:val="22"/>
                      <w:szCs w:val="22"/>
                    </w:rPr>
                    <w:t>1 568</w:t>
                  </w:r>
                </w:p>
              </w:tc>
              <w:tc>
                <w:tcPr>
                  <w:tcW w:w="1486" w:type="dxa"/>
                  <w:tcBorders>
                    <w:top w:val="nil"/>
                    <w:left w:val="nil"/>
                    <w:bottom w:val="nil"/>
                    <w:right w:val="nil"/>
                  </w:tcBorders>
                  <w:vAlign w:val="bottom"/>
                </w:tcPr>
                <w:p w:rsidR="00502319" w:rsidRPr="00F63BEC" w:rsidRDefault="00502319" w:rsidP="00677B20">
                  <w:pPr>
                    <w:jc w:val="right"/>
                    <w:rPr>
                      <w:sz w:val="22"/>
                      <w:szCs w:val="22"/>
                    </w:rPr>
                  </w:pPr>
                  <w:r w:rsidRPr="00F63BEC">
                    <w:rPr>
                      <w:sz w:val="22"/>
                      <w:szCs w:val="22"/>
                    </w:rPr>
                    <w:t xml:space="preserve">1 </w:t>
                  </w:r>
                  <w:r>
                    <w:rPr>
                      <w:sz w:val="22"/>
                      <w:szCs w:val="22"/>
                    </w:rPr>
                    <w:t>699</w:t>
                  </w:r>
                </w:p>
              </w:tc>
            </w:tr>
            <w:tr w:rsidR="00502319" w:rsidRPr="00E8170B" w:rsidTr="00502319">
              <w:trPr>
                <w:jc w:val="center"/>
              </w:trPr>
              <w:tc>
                <w:tcPr>
                  <w:tcW w:w="3296" w:type="dxa"/>
                  <w:tcBorders>
                    <w:top w:val="nil"/>
                    <w:left w:val="nil"/>
                    <w:bottom w:val="nil"/>
                    <w:right w:val="nil"/>
                  </w:tcBorders>
                </w:tcPr>
                <w:p w:rsidR="00502319" w:rsidRDefault="00502319" w:rsidP="00677B20">
                  <w:pPr>
                    <w:jc w:val="center"/>
                    <w:rPr>
                      <w:sz w:val="22"/>
                      <w:szCs w:val="22"/>
                      <w:lang w:val="en-US"/>
                    </w:rPr>
                  </w:pPr>
                  <w:r>
                    <w:rPr>
                      <w:sz w:val="22"/>
                      <w:szCs w:val="22"/>
                      <w:lang w:val="en-US"/>
                    </w:rPr>
                    <w:t xml:space="preserve">  Heyvanat  parkına gələnlərin</w:t>
                  </w:r>
                </w:p>
                <w:p w:rsidR="00502319" w:rsidRPr="007379B3" w:rsidRDefault="00502319" w:rsidP="00677B20">
                  <w:pPr>
                    <w:jc w:val="center"/>
                    <w:rPr>
                      <w:sz w:val="22"/>
                      <w:szCs w:val="22"/>
                      <w:lang w:val="en-US"/>
                    </w:rPr>
                  </w:pPr>
                  <w:r w:rsidRPr="007379B3">
                    <w:rPr>
                      <w:sz w:val="22"/>
                      <w:szCs w:val="22"/>
                      <w:lang w:val="en-US"/>
                    </w:rPr>
                    <w:t>sayı, min nəfər</w:t>
                  </w:r>
                </w:p>
              </w:tc>
              <w:tc>
                <w:tcPr>
                  <w:tcW w:w="1082" w:type="dxa"/>
                  <w:tcBorders>
                    <w:top w:val="nil"/>
                    <w:left w:val="nil"/>
                    <w:bottom w:val="nil"/>
                    <w:right w:val="nil"/>
                  </w:tcBorders>
                  <w:vAlign w:val="bottom"/>
                </w:tcPr>
                <w:p w:rsidR="00502319" w:rsidRPr="00571815" w:rsidRDefault="00502319" w:rsidP="00677B20">
                  <w:pPr>
                    <w:jc w:val="right"/>
                    <w:rPr>
                      <w:sz w:val="22"/>
                      <w:szCs w:val="22"/>
                    </w:rPr>
                  </w:pPr>
                  <w:r>
                    <w:rPr>
                      <w:rFonts w:eastAsia="MS Mincho"/>
                      <w:sz w:val="22"/>
                      <w:szCs w:val="22"/>
                    </w:rPr>
                    <w:t xml:space="preserve">                   </w:t>
                  </w:r>
                  <w:r w:rsidRPr="00E8170B">
                    <w:rPr>
                      <w:rFonts w:eastAsia="MS Mincho"/>
                      <w:sz w:val="22"/>
                      <w:szCs w:val="22"/>
                    </w:rPr>
                    <w:t>-</w:t>
                  </w:r>
                </w:p>
              </w:tc>
              <w:tc>
                <w:tcPr>
                  <w:tcW w:w="850" w:type="dxa"/>
                  <w:tcBorders>
                    <w:top w:val="nil"/>
                    <w:left w:val="nil"/>
                    <w:bottom w:val="nil"/>
                    <w:right w:val="nil"/>
                  </w:tcBorders>
                  <w:vAlign w:val="bottom"/>
                </w:tcPr>
                <w:p w:rsidR="00502319" w:rsidRPr="00571815" w:rsidRDefault="00502319" w:rsidP="00677B20">
                  <w:pPr>
                    <w:jc w:val="right"/>
                    <w:rPr>
                      <w:sz w:val="22"/>
                      <w:szCs w:val="22"/>
                    </w:rPr>
                  </w:pPr>
                  <w:r w:rsidRPr="00571815">
                    <w:rPr>
                      <w:sz w:val="22"/>
                      <w:szCs w:val="22"/>
                    </w:rPr>
                    <w:t>490</w:t>
                  </w:r>
                </w:p>
              </w:tc>
              <w:tc>
                <w:tcPr>
                  <w:tcW w:w="1486" w:type="dxa"/>
                  <w:tcBorders>
                    <w:top w:val="nil"/>
                    <w:left w:val="nil"/>
                    <w:bottom w:val="nil"/>
                    <w:right w:val="nil"/>
                  </w:tcBorders>
                  <w:vAlign w:val="bottom"/>
                </w:tcPr>
                <w:p w:rsidR="00502319" w:rsidRPr="00571815" w:rsidRDefault="00502319" w:rsidP="00677B20">
                  <w:pPr>
                    <w:jc w:val="right"/>
                    <w:rPr>
                      <w:sz w:val="22"/>
                      <w:szCs w:val="22"/>
                    </w:rPr>
                  </w:pPr>
                  <w:r w:rsidRPr="00571815">
                    <w:rPr>
                      <w:sz w:val="22"/>
                      <w:szCs w:val="22"/>
                    </w:rPr>
                    <w:t>494</w:t>
                  </w:r>
                </w:p>
              </w:tc>
            </w:tr>
            <w:tr w:rsidR="00502319" w:rsidRPr="00E8170B" w:rsidTr="00502319">
              <w:trPr>
                <w:jc w:val="center"/>
              </w:trPr>
              <w:tc>
                <w:tcPr>
                  <w:tcW w:w="3296" w:type="dxa"/>
                  <w:tcBorders>
                    <w:top w:val="nil"/>
                    <w:left w:val="nil"/>
                    <w:bottom w:val="double" w:sz="4" w:space="0" w:color="auto"/>
                    <w:right w:val="nil"/>
                  </w:tcBorders>
                </w:tcPr>
                <w:p w:rsidR="00502319" w:rsidRPr="00571815" w:rsidRDefault="00502319" w:rsidP="00677B20">
                  <w:pPr>
                    <w:jc w:val="center"/>
                    <w:rPr>
                      <w:sz w:val="22"/>
                      <w:szCs w:val="22"/>
                    </w:rPr>
                  </w:pPr>
                </w:p>
                <w:p w:rsidR="00502319" w:rsidRPr="00571815" w:rsidRDefault="00502319" w:rsidP="00677B20">
                  <w:pPr>
                    <w:jc w:val="center"/>
                    <w:rPr>
                      <w:sz w:val="22"/>
                      <w:szCs w:val="22"/>
                    </w:rPr>
                  </w:pPr>
                  <w:r w:rsidRPr="00571815">
                    <w:rPr>
                      <w:sz w:val="22"/>
                      <w:szCs w:val="22"/>
                    </w:rPr>
                    <w:t>Əhalinin hər 1000 nəfərinə</w:t>
                  </w:r>
                </w:p>
              </w:tc>
              <w:tc>
                <w:tcPr>
                  <w:tcW w:w="1082" w:type="dxa"/>
                  <w:tcBorders>
                    <w:top w:val="nil"/>
                    <w:left w:val="nil"/>
                    <w:bottom w:val="double" w:sz="4" w:space="0" w:color="auto"/>
                    <w:right w:val="nil"/>
                  </w:tcBorders>
                </w:tcPr>
                <w:p w:rsidR="00502319" w:rsidRPr="007379B3" w:rsidRDefault="00502319" w:rsidP="008B0EC1">
                  <w:pPr>
                    <w:jc w:val="right"/>
                    <w:rPr>
                      <w:sz w:val="22"/>
                      <w:szCs w:val="22"/>
                    </w:rPr>
                  </w:pPr>
                  <w:r>
                    <w:rPr>
                      <w:rFonts w:eastAsia="MS Mincho"/>
                      <w:sz w:val="22"/>
                      <w:szCs w:val="22"/>
                    </w:rPr>
                    <w:t xml:space="preserve">                 </w:t>
                  </w:r>
                  <w:r w:rsidRPr="00E8170B">
                    <w:rPr>
                      <w:rFonts w:eastAsia="MS Mincho"/>
                      <w:sz w:val="22"/>
                      <w:szCs w:val="22"/>
                    </w:rPr>
                    <w:t>-</w:t>
                  </w:r>
                </w:p>
              </w:tc>
              <w:tc>
                <w:tcPr>
                  <w:tcW w:w="850" w:type="dxa"/>
                  <w:tcBorders>
                    <w:top w:val="nil"/>
                    <w:left w:val="nil"/>
                    <w:bottom w:val="double" w:sz="4" w:space="0" w:color="auto"/>
                    <w:right w:val="nil"/>
                  </w:tcBorders>
                </w:tcPr>
                <w:p w:rsidR="00502319" w:rsidRPr="007379B3" w:rsidRDefault="00502319" w:rsidP="00677B20">
                  <w:pPr>
                    <w:jc w:val="right"/>
                    <w:rPr>
                      <w:sz w:val="22"/>
                      <w:szCs w:val="22"/>
                    </w:rPr>
                  </w:pPr>
                </w:p>
                <w:p w:rsidR="00502319" w:rsidRPr="007379B3" w:rsidRDefault="00502319" w:rsidP="00677B20">
                  <w:pPr>
                    <w:jc w:val="right"/>
                    <w:rPr>
                      <w:sz w:val="22"/>
                      <w:szCs w:val="22"/>
                    </w:rPr>
                  </w:pPr>
                  <w:r>
                    <w:rPr>
                      <w:sz w:val="22"/>
                      <w:szCs w:val="22"/>
                    </w:rPr>
                    <w:t>48</w:t>
                  </w:r>
                </w:p>
              </w:tc>
              <w:tc>
                <w:tcPr>
                  <w:tcW w:w="1486" w:type="dxa"/>
                  <w:tcBorders>
                    <w:top w:val="nil"/>
                    <w:left w:val="nil"/>
                    <w:bottom w:val="double" w:sz="4" w:space="0" w:color="auto"/>
                    <w:right w:val="nil"/>
                  </w:tcBorders>
                </w:tcPr>
                <w:p w:rsidR="00502319" w:rsidRPr="007379B3" w:rsidRDefault="00502319" w:rsidP="00677B20">
                  <w:pPr>
                    <w:jc w:val="right"/>
                    <w:rPr>
                      <w:sz w:val="22"/>
                      <w:szCs w:val="22"/>
                    </w:rPr>
                  </w:pPr>
                </w:p>
                <w:p w:rsidR="00502319" w:rsidRPr="007379B3" w:rsidRDefault="00502319" w:rsidP="00677B20">
                  <w:pPr>
                    <w:jc w:val="right"/>
                    <w:rPr>
                      <w:sz w:val="22"/>
                      <w:szCs w:val="22"/>
                    </w:rPr>
                  </w:pPr>
                  <w:r>
                    <w:rPr>
                      <w:sz w:val="22"/>
                      <w:szCs w:val="22"/>
                    </w:rPr>
                    <w:t>48</w:t>
                  </w:r>
                </w:p>
              </w:tc>
            </w:tr>
          </w:tbl>
          <w:p w:rsidR="00677B20" w:rsidRPr="007379B3" w:rsidRDefault="00677B20" w:rsidP="00677B20">
            <w:pPr>
              <w:jc w:val="center"/>
              <w:rPr>
                <w:b/>
                <w:sz w:val="22"/>
                <w:szCs w:val="22"/>
              </w:rPr>
            </w:pPr>
          </w:p>
          <w:p w:rsidR="00677B20" w:rsidRDefault="00677B20" w:rsidP="00677B20">
            <w:pPr>
              <w:jc w:val="center"/>
              <w:rPr>
                <w:b/>
                <w:sz w:val="22"/>
                <w:szCs w:val="22"/>
              </w:rPr>
            </w:pPr>
          </w:p>
          <w:p w:rsidR="008B0EC1" w:rsidRPr="007379B3" w:rsidRDefault="008B0EC1" w:rsidP="00677B20">
            <w:pPr>
              <w:jc w:val="center"/>
              <w:rPr>
                <w:b/>
                <w:sz w:val="22"/>
                <w:szCs w:val="22"/>
              </w:rPr>
            </w:pPr>
          </w:p>
          <w:p w:rsidR="00677B20" w:rsidRPr="007379B3" w:rsidRDefault="00677B20" w:rsidP="00677B20">
            <w:pPr>
              <w:jc w:val="center"/>
              <w:rPr>
                <w:b/>
                <w:sz w:val="22"/>
                <w:szCs w:val="22"/>
              </w:rPr>
            </w:pPr>
          </w:p>
          <w:p w:rsidR="00677B20" w:rsidRPr="007379B3" w:rsidRDefault="00677B20" w:rsidP="00677B20">
            <w:pPr>
              <w:jc w:val="center"/>
              <w:rPr>
                <w:b/>
                <w:sz w:val="22"/>
                <w:szCs w:val="22"/>
              </w:rPr>
            </w:pPr>
          </w:p>
          <w:p w:rsidR="00677B20" w:rsidRDefault="00677B20" w:rsidP="00677B20">
            <w:pPr>
              <w:jc w:val="center"/>
              <w:rPr>
                <w:b/>
                <w:sz w:val="22"/>
                <w:szCs w:val="22"/>
              </w:rPr>
            </w:pPr>
          </w:p>
          <w:p w:rsidR="00677B20" w:rsidRDefault="00677B20" w:rsidP="00677B20">
            <w:pPr>
              <w:jc w:val="center"/>
              <w:rPr>
                <w:b/>
                <w:sz w:val="22"/>
                <w:szCs w:val="22"/>
              </w:rPr>
            </w:pPr>
          </w:p>
          <w:p w:rsidR="00677B20" w:rsidRDefault="00677B20" w:rsidP="00677B20">
            <w:pPr>
              <w:jc w:val="center"/>
              <w:rPr>
                <w:b/>
                <w:sz w:val="22"/>
                <w:szCs w:val="22"/>
              </w:rPr>
            </w:pPr>
          </w:p>
          <w:p w:rsidR="00677B20" w:rsidRDefault="00677B20" w:rsidP="00677B20">
            <w:pPr>
              <w:jc w:val="center"/>
              <w:rPr>
                <w:b/>
                <w:sz w:val="22"/>
                <w:szCs w:val="22"/>
              </w:rPr>
            </w:pPr>
          </w:p>
          <w:p w:rsidR="00677B20" w:rsidRDefault="00677B20" w:rsidP="00677B20">
            <w:pPr>
              <w:jc w:val="center"/>
              <w:rPr>
                <w:b/>
                <w:sz w:val="22"/>
                <w:szCs w:val="22"/>
              </w:rPr>
            </w:pPr>
          </w:p>
          <w:p w:rsidR="00677B20" w:rsidRDefault="00677B20" w:rsidP="00677B20">
            <w:pPr>
              <w:jc w:val="center"/>
              <w:rPr>
                <w:b/>
                <w:sz w:val="22"/>
                <w:szCs w:val="22"/>
              </w:rPr>
            </w:pPr>
          </w:p>
          <w:p w:rsidR="00677B20" w:rsidRDefault="00677B20" w:rsidP="00677B20">
            <w:pPr>
              <w:jc w:val="center"/>
              <w:rPr>
                <w:b/>
                <w:sz w:val="22"/>
                <w:szCs w:val="22"/>
              </w:rPr>
            </w:pPr>
          </w:p>
          <w:p w:rsidR="00677B20" w:rsidRDefault="00677B20" w:rsidP="00677B20">
            <w:pPr>
              <w:jc w:val="center"/>
              <w:rPr>
                <w:b/>
                <w:sz w:val="22"/>
                <w:szCs w:val="22"/>
              </w:rPr>
            </w:pPr>
          </w:p>
          <w:p w:rsidR="00677B20" w:rsidRPr="007379B3" w:rsidRDefault="00677B20" w:rsidP="00677B20">
            <w:pPr>
              <w:tabs>
                <w:tab w:val="left" w:pos="567"/>
              </w:tabs>
              <w:jc w:val="center"/>
              <w:rPr>
                <w:b/>
                <w:sz w:val="22"/>
                <w:szCs w:val="22"/>
              </w:rPr>
            </w:pPr>
            <w:r w:rsidRPr="007379B3">
              <w:rPr>
                <w:b/>
                <w:sz w:val="22"/>
                <w:szCs w:val="22"/>
              </w:rPr>
              <w:lastRenderedPageBreak/>
              <w:t>7.15    Heyvanat  parkında heyvan növləri və nümunələri</w:t>
            </w:r>
          </w:p>
          <w:p w:rsidR="00677B20" w:rsidRDefault="00677B20" w:rsidP="00677B20">
            <w:pPr>
              <w:jc w:val="center"/>
              <w:rPr>
                <w:b/>
                <w:sz w:val="22"/>
                <w:szCs w:val="22"/>
              </w:rPr>
            </w:pPr>
          </w:p>
          <w:p w:rsidR="00502319" w:rsidRPr="007379B3" w:rsidRDefault="00502319" w:rsidP="00677B20">
            <w:pPr>
              <w:jc w:val="center"/>
              <w:rPr>
                <w:b/>
                <w:sz w:val="22"/>
                <w:szCs w:val="22"/>
              </w:rPr>
            </w:pPr>
          </w:p>
          <w:tbl>
            <w:tblPr>
              <w:tblW w:w="6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1134"/>
              <w:gridCol w:w="1162"/>
              <w:gridCol w:w="1162"/>
            </w:tblGrid>
            <w:tr w:rsidR="00502319" w:rsidRPr="00E8170B" w:rsidTr="00502319">
              <w:trPr>
                <w:trHeight w:val="294"/>
                <w:jc w:val="center"/>
              </w:trPr>
              <w:tc>
                <w:tcPr>
                  <w:tcW w:w="3096" w:type="dxa"/>
                  <w:tcBorders>
                    <w:top w:val="double" w:sz="4" w:space="0" w:color="auto"/>
                    <w:left w:val="nil"/>
                    <w:bottom w:val="double" w:sz="4" w:space="0" w:color="auto"/>
                    <w:right w:val="double" w:sz="4" w:space="0" w:color="auto"/>
                  </w:tcBorders>
                </w:tcPr>
                <w:p w:rsidR="00502319" w:rsidRPr="007379B3" w:rsidRDefault="00502319" w:rsidP="00677B20">
                  <w:pPr>
                    <w:jc w:val="center"/>
                    <w:rPr>
                      <w:sz w:val="22"/>
                      <w:szCs w:val="22"/>
                    </w:rPr>
                  </w:pPr>
                </w:p>
              </w:tc>
              <w:tc>
                <w:tcPr>
                  <w:tcW w:w="1134" w:type="dxa"/>
                  <w:tcBorders>
                    <w:top w:val="double" w:sz="4" w:space="0" w:color="auto"/>
                    <w:left w:val="double" w:sz="4" w:space="0" w:color="auto"/>
                    <w:bottom w:val="double" w:sz="4" w:space="0" w:color="auto"/>
                    <w:right w:val="nil"/>
                  </w:tcBorders>
                </w:tcPr>
                <w:p w:rsidR="00502319" w:rsidRPr="00E8170B" w:rsidRDefault="00502319" w:rsidP="00677B20">
                  <w:pPr>
                    <w:jc w:val="center"/>
                    <w:rPr>
                      <w:b/>
                      <w:sz w:val="22"/>
                      <w:szCs w:val="22"/>
                    </w:rPr>
                  </w:pPr>
                  <w:r w:rsidRPr="00E8170B">
                    <w:rPr>
                      <w:b/>
                      <w:sz w:val="22"/>
                      <w:szCs w:val="22"/>
                    </w:rPr>
                    <w:t>202</w:t>
                  </w:r>
                  <w:r>
                    <w:rPr>
                      <w:b/>
                      <w:sz w:val="22"/>
                      <w:szCs w:val="22"/>
                    </w:rPr>
                    <w:t>0</w:t>
                  </w:r>
                </w:p>
              </w:tc>
              <w:tc>
                <w:tcPr>
                  <w:tcW w:w="1162" w:type="dxa"/>
                  <w:tcBorders>
                    <w:top w:val="double" w:sz="4" w:space="0" w:color="auto"/>
                    <w:left w:val="double" w:sz="4" w:space="0" w:color="auto"/>
                    <w:bottom w:val="double" w:sz="4" w:space="0" w:color="auto"/>
                    <w:right w:val="nil"/>
                  </w:tcBorders>
                </w:tcPr>
                <w:p w:rsidR="00502319" w:rsidRPr="00E8170B" w:rsidRDefault="00502319" w:rsidP="00677B20">
                  <w:pPr>
                    <w:jc w:val="center"/>
                    <w:rPr>
                      <w:b/>
                      <w:sz w:val="22"/>
                      <w:szCs w:val="22"/>
                    </w:rPr>
                  </w:pPr>
                  <w:r w:rsidRPr="00E8170B">
                    <w:rPr>
                      <w:b/>
                      <w:sz w:val="22"/>
                      <w:szCs w:val="22"/>
                    </w:rPr>
                    <w:t>202</w:t>
                  </w:r>
                  <w:r>
                    <w:rPr>
                      <w:b/>
                      <w:sz w:val="22"/>
                      <w:szCs w:val="22"/>
                    </w:rPr>
                    <w:t>3</w:t>
                  </w:r>
                </w:p>
              </w:tc>
              <w:tc>
                <w:tcPr>
                  <w:tcW w:w="1162" w:type="dxa"/>
                  <w:tcBorders>
                    <w:top w:val="double" w:sz="4" w:space="0" w:color="auto"/>
                    <w:left w:val="double" w:sz="4" w:space="0" w:color="auto"/>
                    <w:bottom w:val="double" w:sz="4" w:space="0" w:color="auto"/>
                    <w:right w:val="nil"/>
                  </w:tcBorders>
                </w:tcPr>
                <w:p w:rsidR="00502319" w:rsidRPr="00E8170B" w:rsidRDefault="00502319" w:rsidP="00677B20">
                  <w:pPr>
                    <w:jc w:val="center"/>
                    <w:rPr>
                      <w:b/>
                      <w:sz w:val="22"/>
                      <w:szCs w:val="22"/>
                    </w:rPr>
                  </w:pPr>
                  <w:r>
                    <w:rPr>
                      <w:b/>
                      <w:sz w:val="22"/>
                      <w:szCs w:val="22"/>
                    </w:rPr>
                    <w:t>2024</w:t>
                  </w:r>
                </w:p>
              </w:tc>
            </w:tr>
            <w:tr w:rsidR="00502319" w:rsidRPr="00E8170B" w:rsidTr="00502319">
              <w:trPr>
                <w:jc w:val="center"/>
              </w:trPr>
              <w:tc>
                <w:tcPr>
                  <w:tcW w:w="3096" w:type="dxa"/>
                  <w:tcBorders>
                    <w:top w:val="double" w:sz="4" w:space="0" w:color="auto"/>
                    <w:left w:val="nil"/>
                    <w:bottom w:val="nil"/>
                    <w:right w:val="nil"/>
                  </w:tcBorders>
                </w:tcPr>
                <w:p w:rsidR="00502319" w:rsidRPr="007379B3" w:rsidRDefault="00502319" w:rsidP="00677B20">
                  <w:pPr>
                    <w:ind w:right="-171"/>
                    <w:jc w:val="center"/>
                    <w:rPr>
                      <w:b/>
                      <w:sz w:val="22"/>
                      <w:szCs w:val="22"/>
                    </w:rPr>
                  </w:pPr>
                </w:p>
                <w:p w:rsidR="00502319" w:rsidRPr="007379B3" w:rsidRDefault="00502319" w:rsidP="00677B20">
                  <w:pPr>
                    <w:ind w:right="-171"/>
                    <w:jc w:val="center"/>
                    <w:rPr>
                      <w:b/>
                      <w:sz w:val="22"/>
                      <w:szCs w:val="22"/>
                    </w:rPr>
                  </w:pPr>
                  <w:r w:rsidRPr="007379B3">
                    <w:rPr>
                      <w:b/>
                      <w:sz w:val="22"/>
                      <w:szCs w:val="22"/>
                    </w:rPr>
                    <w:t>Heyvan növlərinin sayı - cəmi</w:t>
                  </w:r>
                </w:p>
              </w:tc>
              <w:tc>
                <w:tcPr>
                  <w:tcW w:w="1134" w:type="dxa"/>
                  <w:tcBorders>
                    <w:top w:val="double" w:sz="4" w:space="0" w:color="auto"/>
                    <w:left w:val="nil"/>
                    <w:bottom w:val="nil"/>
                    <w:right w:val="nil"/>
                  </w:tcBorders>
                  <w:vAlign w:val="bottom"/>
                </w:tcPr>
                <w:p w:rsidR="00502319" w:rsidRPr="00E8170B" w:rsidRDefault="00502319" w:rsidP="00677B20">
                  <w:pPr>
                    <w:jc w:val="center"/>
                    <w:rPr>
                      <w:b/>
                      <w:sz w:val="22"/>
                      <w:szCs w:val="22"/>
                    </w:rPr>
                  </w:pPr>
                  <w:r w:rsidRPr="00E8170B">
                    <w:rPr>
                      <w:b/>
                      <w:sz w:val="22"/>
                      <w:szCs w:val="22"/>
                    </w:rPr>
                    <w:t>1</w:t>
                  </w:r>
                  <w:r>
                    <w:rPr>
                      <w:b/>
                      <w:sz w:val="22"/>
                      <w:szCs w:val="22"/>
                    </w:rPr>
                    <w:t>8</w:t>
                  </w:r>
                  <w:r w:rsidRPr="00E8170B">
                    <w:rPr>
                      <w:b/>
                      <w:sz w:val="22"/>
                      <w:szCs w:val="22"/>
                    </w:rPr>
                    <w:t>8</w:t>
                  </w:r>
                </w:p>
              </w:tc>
              <w:tc>
                <w:tcPr>
                  <w:tcW w:w="1162" w:type="dxa"/>
                  <w:tcBorders>
                    <w:top w:val="double" w:sz="4" w:space="0" w:color="auto"/>
                    <w:left w:val="nil"/>
                    <w:bottom w:val="nil"/>
                    <w:right w:val="nil"/>
                  </w:tcBorders>
                  <w:vAlign w:val="bottom"/>
                </w:tcPr>
                <w:p w:rsidR="00502319" w:rsidRPr="00E8170B" w:rsidRDefault="00502319" w:rsidP="00677B20">
                  <w:pPr>
                    <w:jc w:val="center"/>
                    <w:rPr>
                      <w:b/>
                      <w:sz w:val="22"/>
                      <w:szCs w:val="22"/>
                    </w:rPr>
                  </w:pPr>
                  <w:r w:rsidRPr="00E8170B">
                    <w:rPr>
                      <w:b/>
                      <w:sz w:val="22"/>
                      <w:szCs w:val="22"/>
                    </w:rPr>
                    <w:t>1</w:t>
                  </w:r>
                  <w:r>
                    <w:rPr>
                      <w:b/>
                      <w:sz w:val="22"/>
                      <w:szCs w:val="22"/>
                    </w:rPr>
                    <w:t>53</w:t>
                  </w:r>
                </w:p>
              </w:tc>
              <w:tc>
                <w:tcPr>
                  <w:tcW w:w="1162" w:type="dxa"/>
                  <w:tcBorders>
                    <w:top w:val="double" w:sz="4" w:space="0" w:color="auto"/>
                    <w:left w:val="nil"/>
                    <w:bottom w:val="nil"/>
                    <w:right w:val="nil"/>
                  </w:tcBorders>
                </w:tcPr>
                <w:p w:rsidR="00502319" w:rsidRDefault="00502319" w:rsidP="00677B20">
                  <w:pPr>
                    <w:jc w:val="center"/>
                    <w:rPr>
                      <w:b/>
                      <w:sz w:val="22"/>
                      <w:szCs w:val="22"/>
                    </w:rPr>
                  </w:pPr>
                </w:p>
                <w:p w:rsidR="00502319" w:rsidRPr="00E8170B" w:rsidRDefault="00502319" w:rsidP="00677B20">
                  <w:pPr>
                    <w:jc w:val="center"/>
                    <w:rPr>
                      <w:b/>
                      <w:sz w:val="22"/>
                      <w:szCs w:val="22"/>
                    </w:rPr>
                  </w:pPr>
                  <w:r>
                    <w:rPr>
                      <w:b/>
                      <w:sz w:val="22"/>
                      <w:szCs w:val="22"/>
                    </w:rPr>
                    <w:t>154</w:t>
                  </w:r>
                </w:p>
              </w:tc>
            </w:tr>
            <w:tr w:rsidR="00502319" w:rsidRPr="00E8170B" w:rsidTr="00502319">
              <w:trPr>
                <w:jc w:val="center"/>
              </w:trPr>
              <w:tc>
                <w:tcPr>
                  <w:tcW w:w="3096" w:type="dxa"/>
                  <w:tcBorders>
                    <w:top w:val="nil"/>
                    <w:left w:val="nil"/>
                    <w:bottom w:val="nil"/>
                    <w:right w:val="nil"/>
                  </w:tcBorders>
                </w:tcPr>
                <w:p w:rsidR="00502319" w:rsidRPr="007379B3" w:rsidRDefault="00502319" w:rsidP="00677B20">
                  <w:pPr>
                    <w:jc w:val="center"/>
                    <w:rPr>
                      <w:i/>
                      <w:sz w:val="22"/>
                      <w:szCs w:val="22"/>
                    </w:rPr>
                  </w:pPr>
                  <w:r w:rsidRPr="007379B3">
                    <w:rPr>
                      <w:i/>
                      <w:sz w:val="22"/>
                      <w:szCs w:val="22"/>
                    </w:rPr>
                    <w:t>o cümlədən:</w:t>
                  </w:r>
                </w:p>
              </w:tc>
              <w:tc>
                <w:tcPr>
                  <w:tcW w:w="1134" w:type="dxa"/>
                  <w:tcBorders>
                    <w:top w:val="nil"/>
                    <w:left w:val="nil"/>
                    <w:bottom w:val="nil"/>
                    <w:right w:val="nil"/>
                  </w:tcBorders>
                </w:tcPr>
                <w:p w:rsidR="00502319" w:rsidRPr="00E8170B" w:rsidRDefault="00502319" w:rsidP="00677B20">
                  <w:pPr>
                    <w:jc w:val="center"/>
                    <w:rPr>
                      <w:sz w:val="22"/>
                      <w:szCs w:val="22"/>
                    </w:rPr>
                  </w:pPr>
                </w:p>
              </w:tc>
              <w:tc>
                <w:tcPr>
                  <w:tcW w:w="1162" w:type="dxa"/>
                  <w:tcBorders>
                    <w:top w:val="nil"/>
                    <w:left w:val="nil"/>
                    <w:bottom w:val="nil"/>
                    <w:right w:val="nil"/>
                  </w:tcBorders>
                </w:tcPr>
                <w:p w:rsidR="00502319" w:rsidRPr="00E8170B" w:rsidRDefault="00502319" w:rsidP="00677B20">
                  <w:pPr>
                    <w:jc w:val="center"/>
                    <w:rPr>
                      <w:sz w:val="22"/>
                      <w:szCs w:val="22"/>
                    </w:rPr>
                  </w:pPr>
                </w:p>
              </w:tc>
              <w:tc>
                <w:tcPr>
                  <w:tcW w:w="1162" w:type="dxa"/>
                  <w:tcBorders>
                    <w:top w:val="nil"/>
                    <w:left w:val="nil"/>
                    <w:bottom w:val="nil"/>
                    <w:right w:val="nil"/>
                  </w:tcBorders>
                </w:tcPr>
                <w:p w:rsidR="00502319" w:rsidRPr="00E8170B" w:rsidRDefault="00502319" w:rsidP="00677B20">
                  <w:pPr>
                    <w:jc w:val="center"/>
                    <w:rPr>
                      <w:sz w:val="22"/>
                      <w:szCs w:val="22"/>
                    </w:rPr>
                  </w:pPr>
                </w:p>
              </w:tc>
            </w:tr>
            <w:tr w:rsidR="00502319" w:rsidRPr="00E8170B" w:rsidTr="00502319">
              <w:trPr>
                <w:jc w:val="center"/>
              </w:trPr>
              <w:tc>
                <w:tcPr>
                  <w:tcW w:w="3096" w:type="dxa"/>
                  <w:tcBorders>
                    <w:top w:val="nil"/>
                    <w:left w:val="nil"/>
                    <w:bottom w:val="nil"/>
                    <w:right w:val="nil"/>
                  </w:tcBorders>
                </w:tcPr>
                <w:p w:rsidR="00502319" w:rsidRPr="007379B3" w:rsidRDefault="00502319" w:rsidP="00677B20">
                  <w:pPr>
                    <w:jc w:val="center"/>
                    <w:rPr>
                      <w:sz w:val="22"/>
                      <w:szCs w:val="22"/>
                    </w:rPr>
                  </w:pPr>
                  <w:r w:rsidRPr="007379B3">
                    <w:rPr>
                      <w:sz w:val="22"/>
                      <w:szCs w:val="22"/>
                    </w:rPr>
                    <w:t>suda-quruda yaşayanlar</w:t>
                  </w:r>
                </w:p>
              </w:tc>
              <w:tc>
                <w:tcPr>
                  <w:tcW w:w="1134" w:type="dxa"/>
                  <w:tcBorders>
                    <w:top w:val="nil"/>
                    <w:left w:val="nil"/>
                    <w:bottom w:val="nil"/>
                    <w:right w:val="nil"/>
                  </w:tcBorders>
                </w:tcPr>
                <w:p w:rsidR="00502319" w:rsidRPr="00E8170B" w:rsidRDefault="00502319" w:rsidP="00677B20">
                  <w:pPr>
                    <w:jc w:val="center"/>
                    <w:rPr>
                      <w:sz w:val="22"/>
                      <w:szCs w:val="22"/>
                    </w:rPr>
                  </w:pPr>
                  <w:r>
                    <w:rPr>
                      <w:sz w:val="22"/>
                      <w:szCs w:val="22"/>
                    </w:rPr>
                    <w:t>1</w:t>
                  </w:r>
                </w:p>
              </w:tc>
              <w:tc>
                <w:tcPr>
                  <w:tcW w:w="1162" w:type="dxa"/>
                  <w:tcBorders>
                    <w:top w:val="nil"/>
                    <w:left w:val="nil"/>
                    <w:bottom w:val="nil"/>
                    <w:right w:val="nil"/>
                  </w:tcBorders>
                </w:tcPr>
                <w:p w:rsidR="00502319" w:rsidRPr="00E8170B" w:rsidRDefault="00502319" w:rsidP="00677B20">
                  <w:pPr>
                    <w:jc w:val="center"/>
                    <w:rPr>
                      <w:sz w:val="22"/>
                      <w:szCs w:val="22"/>
                    </w:rPr>
                  </w:pPr>
                  <w:r>
                    <w:rPr>
                      <w:sz w:val="22"/>
                      <w:szCs w:val="22"/>
                    </w:rPr>
                    <w:t>6</w:t>
                  </w:r>
                </w:p>
              </w:tc>
              <w:tc>
                <w:tcPr>
                  <w:tcW w:w="1162" w:type="dxa"/>
                  <w:tcBorders>
                    <w:top w:val="nil"/>
                    <w:left w:val="nil"/>
                    <w:bottom w:val="nil"/>
                    <w:right w:val="nil"/>
                  </w:tcBorders>
                </w:tcPr>
                <w:p w:rsidR="00502319" w:rsidRDefault="00502319" w:rsidP="00677B20">
                  <w:pPr>
                    <w:jc w:val="center"/>
                    <w:rPr>
                      <w:sz w:val="22"/>
                      <w:szCs w:val="22"/>
                    </w:rPr>
                  </w:pPr>
                  <w:r>
                    <w:rPr>
                      <w:sz w:val="22"/>
                      <w:szCs w:val="22"/>
                    </w:rPr>
                    <w:t>6</w:t>
                  </w:r>
                </w:p>
              </w:tc>
            </w:tr>
            <w:tr w:rsidR="00502319" w:rsidRPr="00E8170B" w:rsidTr="00502319">
              <w:trPr>
                <w:jc w:val="center"/>
              </w:trPr>
              <w:tc>
                <w:tcPr>
                  <w:tcW w:w="3096" w:type="dxa"/>
                  <w:tcBorders>
                    <w:top w:val="nil"/>
                    <w:left w:val="nil"/>
                    <w:bottom w:val="nil"/>
                    <w:right w:val="nil"/>
                  </w:tcBorders>
                </w:tcPr>
                <w:p w:rsidR="00502319" w:rsidRPr="007379B3" w:rsidRDefault="00502319" w:rsidP="00677B20">
                  <w:pPr>
                    <w:spacing w:line="360" w:lineRule="auto"/>
                    <w:jc w:val="center"/>
                    <w:rPr>
                      <w:sz w:val="22"/>
                      <w:szCs w:val="22"/>
                    </w:rPr>
                  </w:pPr>
                  <w:r w:rsidRPr="007379B3">
                    <w:rPr>
                      <w:sz w:val="22"/>
                      <w:szCs w:val="22"/>
                    </w:rPr>
                    <w:t>sürünənlər</w:t>
                  </w:r>
                </w:p>
              </w:tc>
              <w:tc>
                <w:tcPr>
                  <w:tcW w:w="1134" w:type="dxa"/>
                  <w:tcBorders>
                    <w:top w:val="nil"/>
                    <w:left w:val="nil"/>
                    <w:bottom w:val="nil"/>
                    <w:right w:val="nil"/>
                  </w:tcBorders>
                </w:tcPr>
                <w:p w:rsidR="00502319" w:rsidRPr="00E8170B" w:rsidRDefault="00502319" w:rsidP="00677B20">
                  <w:pPr>
                    <w:spacing w:line="360" w:lineRule="auto"/>
                    <w:jc w:val="center"/>
                    <w:rPr>
                      <w:sz w:val="22"/>
                      <w:szCs w:val="22"/>
                    </w:rPr>
                  </w:pPr>
                  <w:r>
                    <w:rPr>
                      <w:sz w:val="22"/>
                      <w:szCs w:val="22"/>
                    </w:rPr>
                    <w:t>8</w:t>
                  </w:r>
                </w:p>
              </w:tc>
              <w:tc>
                <w:tcPr>
                  <w:tcW w:w="1162" w:type="dxa"/>
                  <w:tcBorders>
                    <w:top w:val="nil"/>
                    <w:left w:val="nil"/>
                    <w:bottom w:val="nil"/>
                    <w:right w:val="nil"/>
                  </w:tcBorders>
                </w:tcPr>
                <w:p w:rsidR="00502319" w:rsidRPr="00E8170B" w:rsidRDefault="00502319" w:rsidP="00677B20">
                  <w:pPr>
                    <w:spacing w:line="360" w:lineRule="auto"/>
                    <w:jc w:val="center"/>
                    <w:rPr>
                      <w:sz w:val="22"/>
                      <w:szCs w:val="22"/>
                    </w:rPr>
                  </w:pPr>
                  <w:r w:rsidRPr="00E8170B">
                    <w:rPr>
                      <w:sz w:val="22"/>
                      <w:szCs w:val="22"/>
                    </w:rPr>
                    <w:t>2</w:t>
                  </w:r>
                  <w:r>
                    <w:rPr>
                      <w:sz w:val="22"/>
                      <w:szCs w:val="22"/>
                    </w:rPr>
                    <w:t>8</w:t>
                  </w:r>
                </w:p>
              </w:tc>
              <w:tc>
                <w:tcPr>
                  <w:tcW w:w="1162" w:type="dxa"/>
                  <w:tcBorders>
                    <w:top w:val="nil"/>
                    <w:left w:val="nil"/>
                    <w:bottom w:val="nil"/>
                    <w:right w:val="nil"/>
                  </w:tcBorders>
                </w:tcPr>
                <w:p w:rsidR="00502319" w:rsidRPr="00E8170B" w:rsidRDefault="00502319" w:rsidP="00677B20">
                  <w:pPr>
                    <w:spacing w:line="360" w:lineRule="auto"/>
                    <w:jc w:val="center"/>
                    <w:rPr>
                      <w:sz w:val="22"/>
                      <w:szCs w:val="22"/>
                    </w:rPr>
                  </w:pPr>
                  <w:r>
                    <w:rPr>
                      <w:sz w:val="22"/>
                      <w:szCs w:val="22"/>
                    </w:rPr>
                    <w:t>26</w:t>
                  </w:r>
                </w:p>
              </w:tc>
            </w:tr>
            <w:tr w:rsidR="00502319" w:rsidRPr="00E8170B" w:rsidTr="00502319">
              <w:trPr>
                <w:jc w:val="center"/>
              </w:trPr>
              <w:tc>
                <w:tcPr>
                  <w:tcW w:w="3096" w:type="dxa"/>
                  <w:tcBorders>
                    <w:top w:val="nil"/>
                    <w:left w:val="nil"/>
                    <w:bottom w:val="nil"/>
                    <w:right w:val="nil"/>
                  </w:tcBorders>
                </w:tcPr>
                <w:p w:rsidR="00502319" w:rsidRPr="007379B3" w:rsidRDefault="00502319" w:rsidP="00677B20">
                  <w:pPr>
                    <w:spacing w:line="360" w:lineRule="auto"/>
                    <w:jc w:val="center"/>
                    <w:rPr>
                      <w:sz w:val="22"/>
                      <w:szCs w:val="22"/>
                    </w:rPr>
                  </w:pPr>
                  <w:r w:rsidRPr="007379B3">
                    <w:rPr>
                      <w:sz w:val="22"/>
                      <w:szCs w:val="22"/>
                    </w:rPr>
                    <w:t>quşlar</w:t>
                  </w:r>
                </w:p>
              </w:tc>
              <w:tc>
                <w:tcPr>
                  <w:tcW w:w="1134" w:type="dxa"/>
                  <w:tcBorders>
                    <w:top w:val="nil"/>
                    <w:left w:val="nil"/>
                    <w:bottom w:val="nil"/>
                    <w:right w:val="nil"/>
                  </w:tcBorders>
                </w:tcPr>
                <w:p w:rsidR="00502319" w:rsidRPr="00E8170B" w:rsidRDefault="00502319" w:rsidP="00677B20">
                  <w:pPr>
                    <w:spacing w:line="360" w:lineRule="auto"/>
                    <w:jc w:val="center"/>
                    <w:rPr>
                      <w:sz w:val="22"/>
                      <w:szCs w:val="22"/>
                    </w:rPr>
                  </w:pPr>
                  <w:r>
                    <w:rPr>
                      <w:sz w:val="22"/>
                      <w:szCs w:val="22"/>
                    </w:rPr>
                    <w:t>56</w:t>
                  </w:r>
                </w:p>
              </w:tc>
              <w:tc>
                <w:tcPr>
                  <w:tcW w:w="1162" w:type="dxa"/>
                  <w:tcBorders>
                    <w:top w:val="nil"/>
                    <w:left w:val="nil"/>
                    <w:bottom w:val="nil"/>
                    <w:right w:val="nil"/>
                  </w:tcBorders>
                </w:tcPr>
                <w:p w:rsidR="00502319" w:rsidRPr="00E8170B" w:rsidRDefault="00502319" w:rsidP="00677B20">
                  <w:pPr>
                    <w:spacing w:line="360" w:lineRule="auto"/>
                    <w:jc w:val="center"/>
                    <w:rPr>
                      <w:sz w:val="22"/>
                      <w:szCs w:val="22"/>
                    </w:rPr>
                  </w:pPr>
                  <w:r w:rsidRPr="00E8170B">
                    <w:rPr>
                      <w:sz w:val="22"/>
                      <w:szCs w:val="22"/>
                    </w:rPr>
                    <w:t>3</w:t>
                  </w:r>
                  <w:r>
                    <w:rPr>
                      <w:sz w:val="22"/>
                      <w:szCs w:val="22"/>
                    </w:rPr>
                    <w:t>5</w:t>
                  </w:r>
                </w:p>
              </w:tc>
              <w:tc>
                <w:tcPr>
                  <w:tcW w:w="1162" w:type="dxa"/>
                  <w:tcBorders>
                    <w:top w:val="nil"/>
                    <w:left w:val="nil"/>
                    <w:bottom w:val="nil"/>
                    <w:right w:val="nil"/>
                  </w:tcBorders>
                </w:tcPr>
                <w:p w:rsidR="00502319" w:rsidRPr="00E8170B" w:rsidRDefault="00502319" w:rsidP="00677B20">
                  <w:pPr>
                    <w:spacing w:line="360" w:lineRule="auto"/>
                    <w:jc w:val="center"/>
                    <w:rPr>
                      <w:sz w:val="22"/>
                      <w:szCs w:val="22"/>
                    </w:rPr>
                  </w:pPr>
                  <w:r>
                    <w:rPr>
                      <w:sz w:val="22"/>
                      <w:szCs w:val="22"/>
                    </w:rPr>
                    <w:t>36</w:t>
                  </w:r>
                </w:p>
              </w:tc>
            </w:tr>
            <w:tr w:rsidR="00502319" w:rsidRPr="00E8170B" w:rsidTr="00502319">
              <w:trPr>
                <w:jc w:val="center"/>
              </w:trPr>
              <w:tc>
                <w:tcPr>
                  <w:tcW w:w="3096" w:type="dxa"/>
                  <w:tcBorders>
                    <w:top w:val="nil"/>
                    <w:left w:val="nil"/>
                    <w:bottom w:val="nil"/>
                    <w:right w:val="nil"/>
                  </w:tcBorders>
                </w:tcPr>
                <w:p w:rsidR="00502319" w:rsidRPr="00E8170B" w:rsidRDefault="00502319" w:rsidP="00677B20">
                  <w:pPr>
                    <w:spacing w:line="360" w:lineRule="auto"/>
                    <w:jc w:val="center"/>
                    <w:rPr>
                      <w:sz w:val="22"/>
                      <w:szCs w:val="22"/>
                    </w:rPr>
                  </w:pPr>
                  <w:r w:rsidRPr="00E8170B">
                    <w:rPr>
                      <w:sz w:val="22"/>
                      <w:szCs w:val="22"/>
                    </w:rPr>
                    <w:t>məməlilər</w:t>
                  </w:r>
                </w:p>
              </w:tc>
              <w:tc>
                <w:tcPr>
                  <w:tcW w:w="1134" w:type="dxa"/>
                  <w:tcBorders>
                    <w:top w:val="nil"/>
                    <w:left w:val="nil"/>
                    <w:bottom w:val="nil"/>
                    <w:right w:val="nil"/>
                  </w:tcBorders>
                </w:tcPr>
                <w:p w:rsidR="00502319" w:rsidRPr="00E8170B" w:rsidRDefault="00502319" w:rsidP="00677B20">
                  <w:pPr>
                    <w:spacing w:line="360" w:lineRule="auto"/>
                    <w:jc w:val="center"/>
                    <w:rPr>
                      <w:sz w:val="22"/>
                      <w:szCs w:val="22"/>
                    </w:rPr>
                  </w:pPr>
                  <w:r>
                    <w:rPr>
                      <w:sz w:val="22"/>
                      <w:szCs w:val="22"/>
                    </w:rPr>
                    <w:t>36</w:t>
                  </w:r>
                </w:p>
              </w:tc>
              <w:tc>
                <w:tcPr>
                  <w:tcW w:w="1162" w:type="dxa"/>
                  <w:tcBorders>
                    <w:top w:val="nil"/>
                    <w:left w:val="nil"/>
                    <w:bottom w:val="nil"/>
                    <w:right w:val="nil"/>
                  </w:tcBorders>
                </w:tcPr>
                <w:p w:rsidR="00502319" w:rsidRPr="00E8170B" w:rsidRDefault="00502319" w:rsidP="00677B20">
                  <w:pPr>
                    <w:spacing w:line="360" w:lineRule="auto"/>
                    <w:jc w:val="center"/>
                    <w:rPr>
                      <w:sz w:val="22"/>
                      <w:szCs w:val="22"/>
                    </w:rPr>
                  </w:pPr>
                  <w:r w:rsidRPr="00E8170B">
                    <w:rPr>
                      <w:sz w:val="22"/>
                      <w:szCs w:val="22"/>
                    </w:rPr>
                    <w:t>4</w:t>
                  </w:r>
                  <w:r>
                    <w:rPr>
                      <w:sz w:val="22"/>
                      <w:szCs w:val="22"/>
                    </w:rPr>
                    <w:t>0</w:t>
                  </w:r>
                </w:p>
              </w:tc>
              <w:tc>
                <w:tcPr>
                  <w:tcW w:w="1162" w:type="dxa"/>
                  <w:tcBorders>
                    <w:top w:val="nil"/>
                    <w:left w:val="nil"/>
                    <w:bottom w:val="nil"/>
                    <w:right w:val="nil"/>
                  </w:tcBorders>
                </w:tcPr>
                <w:p w:rsidR="00502319" w:rsidRPr="00E8170B" w:rsidRDefault="00502319" w:rsidP="00677B20">
                  <w:pPr>
                    <w:spacing w:line="360" w:lineRule="auto"/>
                    <w:jc w:val="center"/>
                    <w:rPr>
                      <w:sz w:val="22"/>
                      <w:szCs w:val="22"/>
                    </w:rPr>
                  </w:pPr>
                  <w:r>
                    <w:rPr>
                      <w:sz w:val="22"/>
                      <w:szCs w:val="22"/>
                    </w:rPr>
                    <w:t>41</w:t>
                  </w:r>
                </w:p>
              </w:tc>
            </w:tr>
            <w:tr w:rsidR="00502319" w:rsidRPr="00E8170B" w:rsidTr="00502319">
              <w:trPr>
                <w:jc w:val="center"/>
              </w:trPr>
              <w:tc>
                <w:tcPr>
                  <w:tcW w:w="3096" w:type="dxa"/>
                  <w:tcBorders>
                    <w:top w:val="nil"/>
                    <w:left w:val="nil"/>
                    <w:bottom w:val="nil"/>
                    <w:right w:val="nil"/>
                  </w:tcBorders>
                </w:tcPr>
                <w:p w:rsidR="00502319" w:rsidRPr="00E8170B" w:rsidRDefault="00502319" w:rsidP="00677B20">
                  <w:pPr>
                    <w:spacing w:line="360" w:lineRule="auto"/>
                    <w:jc w:val="center"/>
                    <w:rPr>
                      <w:sz w:val="22"/>
                      <w:szCs w:val="22"/>
                    </w:rPr>
                  </w:pPr>
                  <w:r w:rsidRPr="00E8170B">
                    <w:rPr>
                      <w:sz w:val="22"/>
                      <w:szCs w:val="22"/>
                    </w:rPr>
                    <w:t>balıqlar</w:t>
                  </w:r>
                </w:p>
              </w:tc>
              <w:tc>
                <w:tcPr>
                  <w:tcW w:w="1134" w:type="dxa"/>
                  <w:tcBorders>
                    <w:top w:val="nil"/>
                    <w:left w:val="nil"/>
                    <w:bottom w:val="nil"/>
                    <w:right w:val="nil"/>
                  </w:tcBorders>
                </w:tcPr>
                <w:p w:rsidR="00502319" w:rsidRPr="00EF578C" w:rsidRDefault="00502319" w:rsidP="00677B20">
                  <w:pPr>
                    <w:spacing w:line="360" w:lineRule="auto"/>
                    <w:jc w:val="center"/>
                    <w:rPr>
                      <w:sz w:val="22"/>
                      <w:szCs w:val="22"/>
                    </w:rPr>
                  </w:pPr>
                  <w:r w:rsidRPr="00EF578C">
                    <w:rPr>
                      <w:sz w:val="22"/>
                      <w:szCs w:val="22"/>
                    </w:rPr>
                    <w:t xml:space="preserve"> 25</w:t>
                  </w:r>
                </w:p>
              </w:tc>
              <w:tc>
                <w:tcPr>
                  <w:tcW w:w="1162" w:type="dxa"/>
                  <w:tcBorders>
                    <w:top w:val="nil"/>
                    <w:left w:val="nil"/>
                    <w:bottom w:val="nil"/>
                    <w:right w:val="nil"/>
                  </w:tcBorders>
                </w:tcPr>
                <w:p w:rsidR="00502319" w:rsidRPr="00E8170B" w:rsidRDefault="00502319" w:rsidP="00677B20">
                  <w:pPr>
                    <w:spacing w:line="360" w:lineRule="auto"/>
                    <w:jc w:val="center"/>
                    <w:rPr>
                      <w:sz w:val="22"/>
                      <w:szCs w:val="22"/>
                    </w:rPr>
                  </w:pPr>
                  <w:r w:rsidRPr="00E8170B">
                    <w:rPr>
                      <w:sz w:val="22"/>
                      <w:szCs w:val="22"/>
                    </w:rPr>
                    <w:t>39</w:t>
                  </w:r>
                </w:p>
              </w:tc>
              <w:tc>
                <w:tcPr>
                  <w:tcW w:w="1162" w:type="dxa"/>
                  <w:tcBorders>
                    <w:top w:val="nil"/>
                    <w:left w:val="nil"/>
                    <w:bottom w:val="nil"/>
                    <w:right w:val="nil"/>
                  </w:tcBorders>
                </w:tcPr>
                <w:p w:rsidR="00502319" w:rsidRPr="00E8170B" w:rsidRDefault="00502319" w:rsidP="00677B20">
                  <w:pPr>
                    <w:spacing w:line="360" w:lineRule="auto"/>
                    <w:jc w:val="center"/>
                    <w:rPr>
                      <w:sz w:val="22"/>
                      <w:szCs w:val="22"/>
                    </w:rPr>
                  </w:pPr>
                  <w:r>
                    <w:rPr>
                      <w:sz w:val="22"/>
                      <w:szCs w:val="22"/>
                    </w:rPr>
                    <w:t>41</w:t>
                  </w:r>
                </w:p>
              </w:tc>
            </w:tr>
            <w:tr w:rsidR="00502319" w:rsidRPr="00E8170B" w:rsidTr="00502319">
              <w:trPr>
                <w:jc w:val="center"/>
              </w:trPr>
              <w:tc>
                <w:tcPr>
                  <w:tcW w:w="3096" w:type="dxa"/>
                  <w:tcBorders>
                    <w:top w:val="nil"/>
                    <w:left w:val="nil"/>
                    <w:bottom w:val="nil"/>
                    <w:right w:val="nil"/>
                  </w:tcBorders>
                </w:tcPr>
                <w:p w:rsidR="00502319" w:rsidRPr="00E8170B" w:rsidRDefault="00502319" w:rsidP="00677B20">
                  <w:pPr>
                    <w:spacing w:line="360" w:lineRule="auto"/>
                    <w:jc w:val="center"/>
                    <w:rPr>
                      <w:sz w:val="22"/>
                      <w:szCs w:val="22"/>
                    </w:rPr>
                  </w:pPr>
                  <w:r w:rsidRPr="00E8170B">
                    <w:rPr>
                      <w:sz w:val="22"/>
                      <w:szCs w:val="22"/>
                    </w:rPr>
                    <w:t>digər</w:t>
                  </w:r>
                </w:p>
              </w:tc>
              <w:tc>
                <w:tcPr>
                  <w:tcW w:w="1134" w:type="dxa"/>
                  <w:tcBorders>
                    <w:top w:val="nil"/>
                    <w:left w:val="nil"/>
                    <w:bottom w:val="nil"/>
                    <w:right w:val="nil"/>
                  </w:tcBorders>
                </w:tcPr>
                <w:p w:rsidR="00502319" w:rsidRPr="00E8170B" w:rsidRDefault="00502319" w:rsidP="00677B20">
                  <w:pPr>
                    <w:spacing w:line="360" w:lineRule="auto"/>
                    <w:jc w:val="center"/>
                    <w:rPr>
                      <w:sz w:val="22"/>
                      <w:szCs w:val="22"/>
                    </w:rPr>
                  </w:pPr>
                  <w:r>
                    <w:rPr>
                      <w:sz w:val="22"/>
                      <w:szCs w:val="22"/>
                    </w:rPr>
                    <w:t>12</w:t>
                  </w:r>
                </w:p>
              </w:tc>
              <w:tc>
                <w:tcPr>
                  <w:tcW w:w="1162" w:type="dxa"/>
                  <w:tcBorders>
                    <w:top w:val="nil"/>
                    <w:left w:val="nil"/>
                    <w:bottom w:val="nil"/>
                    <w:right w:val="nil"/>
                  </w:tcBorders>
                </w:tcPr>
                <w:p w:rsidR="00502319" w:rsidRPr="00E8170B" w:rsidRDefault="00502319" w:rsidP="00677B20">
                  <w:pPr>
                    <w:spacing w:line="360" w:lineRule="auto"/>
                    <w:jc w:val="center"/>
                    <w:rPr>
                      <w:sz w:val="22"/>
                      <w:szCs w:val="22"/>
                    </w:rPr>
                  </w:pPr>
                  <w:r>
                    <w:rPr>
                      <w:sz w:val="22"/>
                      <w:szCs w:val="22"/>
                    </w:rPr>
                    <w:t>5</w:t>
                  </w:r>
                </w:p>
              </w:tc>
              <w:tc>
                <w:tcPr>
                  <w:tcW w:w="1162" w:type="dxa"/>
                  <w:tcBorders>
                    <w:top w:val="nil"/>
                    <w:left w:val="nil"/>
                    <w:bottom w:val="nil"/>
                    <w:right w:val="nil"/>
                  </w:tcBorders>
                </w:tcPr>
                <w:p w:rsidR="00502319" w:rsidRDefault="00502319" w:rsidP="00677B20">
                  <w:pPr>
                    <w:spacing w:line="360" w:lineRule="auto"/>
                    <w:jc w:val="center"/>
                    <w:rPr>
                      <w:sz w:val="22"/>
                      <w:szCs w:val="22"/>
                    </w:rPr>
                  </w:pPr>
                  <w:r>
                    <w:rPr>
                      <w:sz w:val="22"/>
                      <w:szCs w:val="22"/>
                    </w:rPr>
                    <w:t>4</w:t>
                  </w:r>
                </w:p>
              </w:tc>
            </w:tr>
            <w:tr w:rsidR="00502319" w:rsidRPr="00E8170B" w:rsidTr="00502319">
              <w:trPr>
                <w:trHeight w:val="410"/>
                <w:jc w:val="center"/>
              </w:trPr>
              <w:tc>
                <w:tcPr>
                  <w:tcW w:w="3096" w:type="dxa"/>
                  <w:tcBorders>
                    <w:top w:val="nil"/>
                    <w:left w:val="nil"/>
                    <w:bottom w:val="nil"/>
                    <w:right w:val="nil"/>
                  </w:tcBorders>
                </w:tcPr>
                <w:p w:rsidR="00502319" w:rsidRPr="00E8170B" w:rsidRDefault="00502319" w:rsidP="00677B20">
                  <w:pPr>
                    <w:spacing w:line="276" w:lineRule="auto"/>
                    <w:ind w:right="-171"/>
                    <w:jc w:val="center"/>
                    <w:rPr>
                      <w:b/>
                      <w:sz w:val="22"/>
                      <w:szCs w:val="22"/>
                    </w:rPr>
                  </w:pPr>
                  <w:r w:rsidRPr="00E8170B">
                    <w:rPr>
                      <w:b/>
                      <w:sz w:val="22"/>
                      <w:szCs w:val="22"/>
                    </w:rPr>
                    <w:t>Heyvan nümunələrinin sayı - cəmi</w:t>
                  </w:r>
                </w:p>
              </w:tc>
              <w:tc>
                <w:tcPr>
                  <w:tcW w:w="1134" w:type="dxa"/>
                  <w:tcBorders>
                    <w:top w:val="nil"/>
                    <w:left w:val="nil"/>
                    <w:bottom w:val="nil"/>
                    <w:right w:val="nil"/>
                  </w:tcBorders>
                  <w:vAlign w:val="bottom"/>
                </w:tcPr>
                <w:p w:rsidR="00502319" w:rsidRPr="00E8170B" w:rsidRDefault="00502319" w:rsidP="00677B20">
                  <w:pPr>
                    <w:spacing w:line="360" w:lineRule="auto"/>
                    <w:jc w:val="center"/>
                    <w:rPr>
                      <w:b/>
                      <w:sz w:val="22"/>
                      <w:szCs w:val="22"/>
                    </w:rPr>
                  </w:pPr>
                  <w:r>
                    <w:rPr>
                      <w:b/>
                      <w:sz w:val="22"/>
                      <w:szCs w:val="22"/>
                    </w:rPr>
                    <w:t>789</w:t>
                  </w:r>
                </w:p>
              </w:tc>
              <w:tc>
                <w:tcPr>
                  <w:tcW w:w="1162" w:type="dxa"/>
                  <w:tcBorders>
                    <w:top w:val="nil"/>
                    <w:left w:val="nil"/>
                    <w:bottom w:val="nil"/>
                    <w:right w:val="nil"/>
                  </w:tcBorders>
                  <w:vAlign w:val="bottom"/>
                </w:tcPr>
                <w:p w:rsidR="00502319" w:rsidRPr="00E8170B" w:rsidRDefault="00502319" w:rsidP="00677B20">
                  <w:pPr>
                    <w:spacing w:line="360" w:lineRule="auto"/>
                    <w:jc w:val="center"/>
                    <w:rPr>
                      <w:b/>
                      <w:sz w:val="22"/>
                      <w:szCs w:val="22"/>
                    </w:rPr>
                  </w:pPr>
                  <w:r w:rsidRPr="00E8170B">
                    <w:rPr>
                      <w:b/>
                      <w:sz w:val="22"/>
                      <w:szCs w:val="22"/>
                    </w:rPr>
                    <w:t xml:space="preserve">1 </w:t>
                  </w:r>
                  <w:r>
                    <w:rPr>
                      <w:b/>
                      <w:sz w:val="22"/>
                      <w:szCs w:val="22"/>
                    </w:rPr>
                    <w:t>568</w:t>
                  </w:r>
                </w:p>
              </w:tc>
              <w:tc>
                <w:tcPr>
                  <w:tcW w:w="1162" w:type="dxa"/>
                  <w:tcBorders>
                    <w:top w:val="nil"/>
                    <w:left w:val="nil"/>
                    <w:bottom w:val="nil"/>
                    <w:right w:val="nil"/>
                  </w:tcBorders>
                </w:tcPr>
                <w:p w:rsidR="00502319" w:rsidRDefault="00502319" w:rsidP="00677B20">
                  <w:pPr>
                    <w:spacing w:line="360" w:lineRule="auto"/>
                    <w:jc w:val="center"/>
                    <w:rPr>
                      <w:b/>
                      <w:sz w:val="22"/>
                      <w:szCs w:val="22"/>
                    </w:rPr>
                  </w:pPr>
                </w:p>
                <w:p w:rsidR="00502319" w:rsidRPr="00E8170B" w:rsidRDefault="00502319" w:rsidP="00677B20">
                  <w:pPr>
                    <w:spacing w:line="360" w:lineRule="auto"/>
                    <w:jc w:val="center"/>
                    <w:rPr>
                      <w:b/>
                      <w:sz w:val="22"/>
                      <w:szCs w:val="22"/>
                    </w:rPr>
                  </w:pPr>
                  <w:r>
                    <w:rPr>
                      <w:b/>
                      <w:sz w:val="22"/>
                      <w:szCs w:val="22"/>
                    </w:rPr>
                    <w:t>1 699</w:t>
                  </w:r>
                </w:p>
              </w:tc>
            </w:tr>
            <w:tr w:rsidR="00502319" w:rsidRPr="00E8170B" w:rsidTr="00502319">
              <w:trPr>
                <w:jc w:val="center"/>
              </w:trPr>
              <w:tc>
                <w:tcPr>
                  <w:tcW w:w="3096" w:type="dxa"/>
                  <w:tcBorders>
                    <w:top w:val="nil"/>
                    <w:left w:val="nil"/>
                    <w:bottom w:val="nil"/>
                    <w:right w:val="nil"/>
                  </w:tcBorders>
                </w:tcPr>
                <w:p w:rsidR="00502319" w:rsidRPr="00E8170B" w:rsidRDefault="00502319" w:rsidP="00677B20">
                  <w:pPr>
                    <w:jc w:val="center"/>
                    <w:rPr>
                      <w:i/>
                      <w:sz w:val="22"/>
                      <w:szCs w:val="22"/>
                    </w:rPr>
                  </w:pPr>
                  <w:r w:rsidRPr="00E8170B">
                    <w:rPr>
                      <w:i/>
                      <w:sz w:val="22"/>
                      <w:szCs w:val="22"/>
                    </w:rPr>
                    <w:t>o cümlədən:</w:t>
                  </w:r>
                </w:p>
              </w:tc>
              <w:tc>
                <w:tcPr>
                  <w:tcW w:w="1134" w:type="dxa"/>
                  <w:tcBorders>
                    <w:top w:val="nil"/>
                    <w:left w:val="nil"/>
                    <w:bottom w:val="nil"/>
                    <w:right w:val="nil"/>
                  </w:tcBorders>
                </w:tcPr>
                <w:p w:rsidR="00502319" w:rsidRPr="00E8170B" w:rsidRDefault="00502319" w:rsidP="00677B20">
                  <w:pPr>
                    <w:spacing w:line="360" w:lineRule="auto"/>
                    <w:jc w:val="center"/>
                    <w:rPr>
                      <w:b/>
                      <w:sz w:val="22"/>
                      <w:szCs w:val="22"/>
                    </w:rPr>
                  </w:pPr>
                </w:p>
              </w:tc>
              <w:tc>
                <w:tcPr>
                  <w:tcW w:w="1162" w:type="dxa"/>
                  <w:tcBorders>
                    <w:top w:val="nil"/>
                    <w:left w:val="nil"/>
                    <w:bottom w:val="nil"/>
                    <w:right w:val="nil"/>
                  </w:tcBorders>
                </w:tcPr>
                <w:p w:rsidR="00502319" w:rsidRPr="00E8170B" w:rsidRDefault="00502319" w:rsidP="00677B20">
                  <w:pPr>
                    <w:spacing w:line="360" w:lineRule="auto"/>
                    <w:jc w:val="center"/>
                    <w:rPr>
                      <w:b/>
                      <w:sz w:val="22"/>
                      <w:szCs w:val="22"/>
                    </w:rPr>
                  </w:pPr>
                </w:p>
              </w:tc>
              <w:tc>
                <w:tcPr>
                  <w:tcW w:w="1162" w:type="dxa"/>
                  <w:tcBorders>
                    <w:top w:val="nil"/>
                    <w:left w:val="nil"/>
                    <w:bottom w:val="nil"/>
                    <w:right w:val="nil"/>
                  </w:tcBorders>
                </w:tcPr>
                <w:p w:rsidR="00502319" w:rsidRPr="00E8170B" w:rsidRDefault="00502319" w:rsidP="00677B20">
                  <w:pPr>
                    <w:spacing w:line="360" w:lineRule="auto"/>
                    <w:jc w:val="center"/>
                    <w:rPr>
                      <w:b/>
                      <w:sz w:val="22"/>
                      <w:szCs w:val="22"/>
                    </w:rPr>
                  </w:pPr>
                </w:p>
              </w:tc>
            </w:tr>
            <w:tr w:rsidR="00502319" w:rsidRPr="00E8170B" w:rsidTr="00502319">
              <w:trPr>
                <w:jc w:val="center"/>
              </w:trPr>
              <w:tc>
                <w:tcPr>
                  <w:tcW w:w="3096" w:type="dxa"/>
                  <w:tcBorders>
                    <w:top w:val="nil"/>
                    <w:left w:val="nil"/>
                    <w:bottom w:val="nil"/>
                    <w:right w:val="nil"/>
                  </w:tcBorders>
                </w:tcPr>
                <w:p w:rsidR="00502319" w:rsidRPr="007379B3" w:rsidRDefault="00502319" w:rsidP="00677B20">
                  <w:pPr>
                    <w:jc w:val="center"/>
                    <w:rPr>
                      <w:sz w:val="22"/>
                      <w:szCs w:val="22"/>
                    </w:rPr>
                  </w:pPr>
                  <w:r w:rsidRPr="007379B3">
                    <w:rPr>
                      <w:sz w:val="22"/>
                      <w:szCs w:val="22"/>
                    </w:rPr>
                    <w:t>suda-quruda yaşayanlar</w:t>
                  </w:r>
                </w:p>
              </w:tc>
              <w:tc>
                <w:tcPr>
                  <w:tcW w:w="1134" w:type="dxa"/>
                  <w:tcBorders>
                    <w:top w:val="nil"/>
                    <w:left w:val="nil"/>
                    <w:bottom w:val="nil"/>
                    <w:right w:val="nil"/>
                  </w:tcBorders>
                </w:tcPr>
                <w:p w:rsidR="00502319" w:rsidRPr="00E8170B" w:rsidRDefault="00502319" w:rsidP="00677B20">
                  <w:pPr>
                    <w:jc w:val="center"/>
                    <w:rPr>
                      <w:sz w:val="22"/>
                      <w:szCs w:val="22"/>
                    </w:rPr>
                  </w:pPr>
                  <w:r>
                    <w:rPr>
                      <w:sz w:val="22"/>
                      <w:szCs w:val="22"/>
                    </w:rPr>
                    <w:t>3</w:t>
                  </w:r>
                </w:p>
              </w:tc>
              <w:tc>
                <w:tcPr>
                  <w:tcW w:w="1162" w:type="dxa"/>
                  <w:tcBorders>
                    <w:top w:val="nil"/>
                    <w:left w:val="nil"/>
                    <w:bottom w:val="nil"/>
                    <w:right w:val="nil"/>
                  </w:tcBorders>
                </w:tcPr>
                <w:p w:rsidR="00502319" w:rsidRPr="00E8170B" w:rsidRDefault="00502319" w:rsidP="00677B20">
                  <w:pPr>
                    <w:jc w:val="center"/>
                    <w:rPr>
                      <w:sz w:val="22"/>
                      <w:szCs w:val="22"/>
                    </w:rPr>
                  </w:pPr>
                  <w:r w:rsidRPr="00E8170B">
                    <w:rPr>
                      <w:sz w:val="22"/>
                      <w:szCs w:val="22"/>
                    </w:rPr>
                    <w:t>1</w:t>
                  </w:r>
                  <w:r>
                    <w:rPr>
                      <w:sz w:val="22"/>
                      <w:szCs w:val="22"/>
                    </w:rPr>
                    <w:t>9</w:t>
                  </w:r>
                </w:p>
              </w:tc>
              <w:tc>
                <w:tcPr>
                  <w:tcW w:w="1162" w:type="dxa"/>
                  <w:tcBorders>
                    <w:top w:val="nil"/>
                    <w:left w:val="nil"/>
                    <w:bottom w:val="nil"/>
                    <w:right w:val="nil"/>
                  </w:tcBorders>
                </w:tcPr>
                <w:p w:rsidR="00502319" w:rsidRPr="00E8170B" w:rsidRDefault="00502319" w:rsidP="00677B20">
                  <w:pPr>
                    <w:jc w:val="center"/>
                    <w:rPr>
                      <w:sz w:val="22"/>
                      <w:szCs w:val="22"/>
                    </w:rPr>
                  </w:pPr>
                  <w:r>
                    <w:rPr>
                      <w:sz w:val="22"/>
                      <w:szCs w:val="22"/>
                    </w:rPr>
                    <w:t>25</w:t>
                  </w:r>
                </w:p>
              </w:tc>
            </w:tr>
            <w:tr w:rsidR="00502319" w:rsidRPr="00E8170B" w:rsidTr="00502319">
              <w:trPr>
                <w:jc w:val="center"/>
              </w:trPr>
              <w:tc>
                <w:tcPr>
                  <w:tcW w:w="3096" w:type="dxa"/>
                  <w:tcBorders>
                    <w:top w:val="nil"/>
                    <w:left w:val="nil"/>
                    <w:bottom w:val="nil"/>
                    <w:right w:val="nil"/>
                  </w:tcBorders>
                </w:tcPr>
                <w:p w:rsidR="00502319" w:rsidRPr="007379B3" w:rsidRDefault="00502319" w:rsidP="00677B20">
                  <w:pPr>
                    <w:spacing w:line="360" w:lineRule="auto"/>
                    <w:jc w:val="center"/>
                    <w:rPr>
                      <w:sz w:val="22"/>
                      <w:szCs w:val="22"/>
                    </w:rPr>
                  </w:pPr>
                  <w:r w:rsidRPr="007379B3">
                    <w:rPr>
                      <w:sz w:val="22"/>
                      <w:szCs w:val="22"/>
                    </w:rPr>
                    <w:t>sürünənlər</w:t>
                  </w:r>
                </w:p>
              </w:tc>
              <w:tc>
                <w:tcPr>
                  <w:tcW w:w="1134" w:type="dxa"/>
                  <w:tcBorders>
                    <w:top w:val="nil"/>
                    <w:left w:val="nil"/>
                    <w:bottom w:val="nil"/>
                    <w:right w:val="nil"/>
                  </w:tcBorders>
                </w:tcPr>
                <w:p w:rsidR="00502319" w:rsidRPr="00E8170B" w:rsidRDefault="00502319" w:rsidP="00677B20">
                  <w:pPr>
                    <w:spacing w:line="360" w:lineRule="auto"/>
                    <w:jc w:val="center"/>
                    <w:rPr>
                      <w:sz w:val="22"/>
                      <w:szCs w:val="22"/>
                    </w:rPr>
                  </w:pPr>
                  <w:r>
                    <w:rPr>
                      <w:sz w:val="22"/>
                      <w:szCs w:val="22"/>
                    </w:rPr>
                    <w:t>33</w:t>
                  </w:r>
                </w:p>
              </w:tc>
              <w:tc>
                <w:tcPr>
                  <w:tcW w:w="1162" w:type="dxa"/>
                  <w:tcBorders>
                    <w:top w:val="nil"/>
                    <w:left w:val="nil"/>
                    <w:bottom w:val="nil"/>
                    <w:right w:val="nil"/>
                  </w:tcBorders>
                </w:tcPr>
                <w:p w:rsidR="00502319" w:rsidRPr="00E8170B" w:rsidRDefault="00502319" w:rsidP="00677B20">
                  <w:pPr>
                    <w:spacing w:line="360" w:lineRule="auto"/>
                    <w:jc w:val="center"/>
                    <w:rPr>
                      <w:sz w:val="22"/>
                      <w:szCs w:val="22"/>
                    </w:rPr>
                  </w:pPr>
                  <w:r w:rsidRPr="00E8170B">
                    <w:rPr>
                      <w:sz w:val="22"/>
                      <w:szCs w:val="22"/>
                    </w:rPr>
                    <w:t>1</w:t>
                  </w:r>
                  <w:r>
                    <w:rPr>
                      <w:sz w:val="22"/>
                      <w:szCs w:val="22"/>
                    </w:rPr>
                    <w:t>60</w:t>
                  </w:r>
                </w:p>
              </w:tc>
              <w:tc>
                <w:tcPr>
                  <w:tcW w:w="1162" w:type="dxa"/>
                  <w:tcBorders>
                    <w:top w:val="nil"/>
                    <w:left w:val="nil"/>
                    <w:bottom w:val="nil"/>
                    <w:right w:val="nil"/>
                  </w:tcBorders>
                </w:tcPr>
                <w:p w:rsidR="00502319" w:rsidRPr="00E8170B" w:rsidRDefault="00502319" w:rsidP="00677B20">
                  <w:pPr>
                    <w:spacing w:line="360" w:lineRule="auto"/>
                    <w:jc w:val="center"/>
                    <w:rPr>
                      <w:sz w:val="22"/>
                      <w:szCs w:val="22"/>
                    </w:rPr>
                  </w:pPr>
                  <w:r>
                    <w:rPr>
                      <w:sz w:val="22"/>
                      <w:szCs w:val="22"/>
                    </w:rPr>
                    <w:t>158</w:t>
                  </w:r>
                </w:p>
              </w:tc>
            </w:tr>
            <w:tr w:rsidR="00502319" w:rsidRPr="00E8170B" w:rsidTr="00502319">
              <w:trPr>
                <w:jc w:val="center"/>
              </w:trPr>
              <w:tc>
                <w:tcPr>
                  <w:tcW w:w="3096" w:type="dxa"/>
                  <w:tcBorders>
                    <w:top w:val="nil"/>
                    <w:left w:val="nil"/>
                    <w:bottom w:val="nil"/>
                    <w:right w:val="nil"/>
                  </w:tcBorders>
                </w:tcPr>
                <w:p w:rsidR="00502319" w:rsidRPr="007379B3" w:rsidRDefault="00502319" w:rsidP="00677B20">
                  <w:pPr>
                    <w:spacing w:line="360" w:lineRule="auto"/>
                    <w:jc w:val="center"/>
                    <w:rPr>
                      <w:sz w:val="22"/>
                      <w:szCs w:val="22"/>
                    </w:rPr>
                  </w:pPr>
                  <w:r w:rsidRPr="007379B3">
                    <w:rPr>
                      <w:sz w:val="22"/>
                      <w:szCs w:val="22"/>
                    </w:rPr>
                    <w:t>quşlar</w:t>
                  </w:r>
                </w:p>
              </w:tc>
              <w:tc>
                <w:tcPr>
                  <w:tcW w:w="1134" w:type="dxa"/>
                  <w:tcBorders>
                    <w:top w:val="nil"/>
                    <w:left w:val="nil"/>
                    <w:bottom w:val="nil"/>
                    <w:right w:val="nil"/>
                  </w:tcBorders>
                </w:tcPr>
                <w:p w:rsidR="00502319" w:rsidRPr="00E8170B" w:rsidRDefault="00502319" w:rsidP="00677B20">
                  <w:pPr>
                    <w:spacing w:line="360" w:lineRule="auto"/>
                    <w:jc w:val="center"/>
                    <w:rPr>
                      <w:sz w:val="22"/>
                      <w:szCs w:val="22"/>
                    </w:rPr>
                  </w:pPr>
                  <w:r>
                    <w:rPr>
                      <w:sz w:val="22"/>
                      <w:szCs w:val="22"/>
                    </w:rPr>
                    <w:t>282</w:t>
                  </w:r>
                </w:p>
              </w:tc>
              <w:tc>
                <w:tcPr>
                  <w:tcW w:w="1162" w:type="dxa"/>
                  <w:tcBorders>
                    <w:top w:val="nil"/>
                    <w:left w:val="nil"/>
                    <w:bottom w:val="nil"/>
                    <w:right w:val="nil"/>
                  </w:tcBorders>
                </w:tcPr>
                <w:p w:rsidR="00502319" w:rsidRPr="00E8170B" w:rsidRDefault="00502319" w:rsidP="00677B20">
                  <w:pPr>
                    <w:spacing w:line="360" w:lineRule="auto"/>
                    <w:jc w:val="center"/>
                    <w:rPr>
                      <w:sz w:val="22"/>
                      <w:szCs w:val="22"/>
                    </w:rPr>
                  </w:pPr>
                  <w:r w:rsidRPr="00E8170B">
                    <w:rPr>
                      <w:sz w:val="22"/>
                      <w:szCs w:val="22"/>
                    </w:rPr>
                    <w:t>1</w:t>
                  </w:r>
                  <w:r>
                    <w:rPr>
                      <w:sz w:val="22"/>
                      <w:szCs w:val="22"/>
                    </w:rPr>
                    <w:t>57</w:t>
                  </w:r>
                </w:p>
              </w:tc>
              <w:tc>
                <w:tcPr>
                  <w:tcW w:w="1162" w:type="dxa"/>
                  <w:tcBorders>
                    <w:top w:val="nil"/>
                    <w:left w:val="nil"/>
                    <w:bottom w:val="nil"/>
                    <w:right w:val="nil"/>
                  </w:tcBorders>
                </w:tcPr>
                <w:p w:rsidR="00502319" w:rsidRPr="00E8170B" w:rsidRDefault="00502319" w:rsidP="00677B20">
                  <w:pPr>
                    <w:spacing w:line="360" w:lineRule="auto"/>
                    <w:jc w:val="center"/>
                    <w:rPr>
                      <w:sz w:val="22"/>
                      <w:szCs w:val="22"/>
                    </w:rPr>
                  </w:pPr>
                  <w:r>
                    <w:rPr>
                      <w:sz w:val="22"/>
                      <w:szCs w:val="22"/>
                    </w:rPr>
                    <w:t>142</w:t>
                  </w:r>
                </w:p>
              </w:tc>
            </w:tr>
            <w:tr w:rsidR="00502319" w:rsidRPr="00E8170B" w:rsidTr="00502319">
              <w:trPr>
                <w:jc w:val="center"/>
              </w:trPr>
              <w:tc>
                <w:tcPr>
                  <w:tcW w:w="3096" w:type="dxa"/>
                  <w:tcBorders>
                    <w:top w:val="nil"/>
                    <w:left w:val="nil"/>
                    <w:bottom w:val="nil"/>
                    <w:right w:val="nil"/>
                  </w:tcBorders>
                </w:tcPr>
                <w:p w:rsidR="00502319" w:rsidRPr="00E8170B" w:rsidRDefault="00502319" w:rsidP="00677B20">
                  <w:pPr>
                    <w:spacing w:line="360" w:lineRule="auto"/>
                    <w:jc w:val="center"/>
                    <w:rPr>
                      <w:sz w:val="22"/>
                      <w:szCs w:val="22"/>
                    </w:rPr>
                  </w:pPr>
                  <w:r w:rsidRPr="00E8170B">
                    <w:rPr>
                      <w:sz w:val="22"/>
                      <w:szCs w:val="22"/>
                    </w:rPr>
                    <w:t>məməlilər</w:t>
                  </w:r>
                </w:p>
              </w:tc>
              <w:tc>
                <w:tcPr>
                  <w:tcW w:w="1134" w:type="dxa"/>
                  <w:tcBorders>
                    <w:top w:val="nil"/>
                    <w:left w:val="nil"/>
                    <w:bottom w:val="nil"/>
                    <w:right w:val="nil"/>
                  </w:tcBorders>
                </w:tcPr>
                <w:p w:rsidR="00502319" w:rsidRPr="00E8170B" w:rsidRDefault="00502319" w:rsidP="00677B20">
                  <w:pPr>
                    <w:spacing w:line="360" w:lineRule="auto"/>
                    <w:jc w:val="center"/>
                    <w:rPr>
                      <w:sz w:val="22"/>
                      <w:szCs w:val="22"/>
                    </w:rPr>
                  </w:pPr>
                  <w:r>
                    <w:rPr>
                      <w:sz w:val="22"/>
                      <w:szCs w:val="22"/>
                    </w:rPr>
                    <w:t>156</w:t>
                  </w:r>
                </w:p>
              </w:tc>
              <w:tc>
                <w:tcPr>
                  <w:tcW w:w="1162" w:type="dxa"/>
                  <w:tcBorders>
                    <w:top w:val="nil"/>
                    <w:left w:val="nil"/>
                    <w:bottom w:val="nil"/>
                    <w:right w:val="nil"/>
                  </w:tcBorders>
                </w:tcPr>
                <w:p w:rsidR="00502319" w:rsidRPr="00E8170B" w:rsidRDefault="00502319" w:rsidP="00677B20">
                  <w:pPr>
                    <w:spacing w:line="360" w:lineRule="auto"/>
                    <w:jc w:val="center"/>
                    <w:rPr>
                      <w:sz w:val="22"/>
                      <w:szCs w:val="22"/>
                    </w:rPr>
                  </w:pPr>
                  <w:r w:rsidRPr="00E8170B">
                    <w:rPr>
                      <w:sz w:val="22"/>
                      <w:szCs w:val="22"/>
                    </w:rPr>
                    <w:t>2</w:t>
                  </w:r>
                  <w:r>
                    <w:rPr>
                      <w:sz w:val="22"/>
                      <w:szCs w:val="22"/>
                    </w:rPr>
                    <w:t>09</w:t>
                  </w:r>
                </w:p>
              </w:tc>
              <w:tc>
                <w:tcPr>
                  <w:tcW w:w="1162" w:type="dxa"/>
                  <w:tcBorders>
                    <w:top w:val="nil"/>
                    <w:left w:val="nil"/>
                    <w:bottom w:val="nil"/>
                    <w:right w:val="nil"/>
                  </w:tcBorders>
                </w:tcPr>
                <w:p w:rsidR="00502319" w:rsidRPr="00E8170B" w:rsidRDefault="00502319" w:rsidP="00677B20">
                  <w:pPr>
                    <w:spacing w:line="360" w:lineRule="auto"/>
                    <w:jc w:val="center"/>
                    <w:rPr>
                      <w:sz w:val="22"/>
                      <w:szCs w:val="22"/>
                    </w:rPr>
                  </w:pPr>
                  <w:r>
                    <w:rPr>
                      <w:sz w:val="22"/>
                      <w:szCs w:val="22"/>
                    </w:rPr>
                    <w:t>283</w:t>
                  </w:r>
                </w:p>
              </w:tc>
            </w:tr>
            <w:tr w:rsidR="00502319" w:rsidRPr="00E8170B" w:rsidTr="00502319">
              <w:trPr>
                <w:jc w:val="center"/>
              </w:trPr>
              <w:tc>
                <w:tcPr>
                  <w:tcW w:w="3096" w:type="dxa"/>
                  <w:tcBorders>
                    <w:top w:val="nil"/>
                    <w:left w:val="nil"/>
                    <w:bottom w:val="nil"/>
                    <w:right w:val="nil"/>
                  </w:tcBorders>
                </w:tcPr>
                <w:p w:rsidR="00502319" w:rsidRPr="00E8170B" w:rsidRDefault="00502319" w:rsidP="00677B20">
                  <w:pPr>
                    <w:spacing w:line="360" w:lineRule="auto"/>
                    <w:jc w:val="center"/>
                    <w:rPr>
                      <w:sz w:val="22"/>
                      <w:szCs w:val="22"/>
                    </w:rPr>
                  </w:pPr>
                  <w:r w:rsidRPr="00E8170B">
                    <w:rPr>
                      <w:sz w:val="22"/>
                      <w:szCs w:val="22"/>
                    </w:rPr>
                    <w:t>balıqlar</w:t>
                  </w:r>
                </w:p>
              </w:tc>
              <w:tc>
                <w:tcPr>
                  <w:tcW w:w="1134" w:type="dxa"/>
                  <w:tcBorders>
                    <w:top w:val="nil"/>
                    <w:left w:val="nil"/>
                    <w:bottom w:val="nil"/>
                    <w:right w:val="nil"/>
                  </w:tcBorders>
                </w:tcPr>
                <w:p w:rsidR="00502319" w:rsidRPr="00E8170B" w:rsidRDefault="00502319" w:rsidP="00677B20">
                  <w:pPr>
                    <w:spacing w:line="360" w:lineRule="auto"/>
                    <w:jc w:val="center"/>
                    <w:rPr>
                      <w:sz w:val="22"/>
                      <w:szCs w:val="22"/>
                    </w:rPr>
                  </w:pPr>
                  <w:r>
                    <w:rPr>
                      <w:sz w:val="22"/>
                      <w:szCs w:val="22"/>
                    </w:rPr>
                    <w:t>300</w:t>
                  </w:r>
                </w:p>
              </w:tc>
              <w:tc>
                <w:tcPr>
                  <w:tcW w:w="1162" w:type="dxa"/>
                  <w:tcBorders>
                    <w:top w:val="nil"/>
                    <w:left w:val="nil"/>
                    <w:bottom w:val="nil"/>
                    <w:right w:val="nil"/>
                  </w:tcBorders>
                </w:tcPr>
                <w:p w:rsidR="00502319" w:rsidRPr="00E8170B" w:rsidRDefault="00502319" w:rsidP="00677B20">
                  <w:pPr>
                    <w:spacing w:line="360" w:lineRule="auto"/>
                    <w:jc w:val="center"/>
                    <w:rPr>
                      <w:sz w:val="22"/>
                      <w:szCs w:val="22"/>
                    </w:rPr>
                  </w:pPr>
                  <w:r>
                    <w:rPr>
                      <w:sz w:val="22"/>
                      <w:szCs w:val="22"/>
                    </w:rPr>
                    <w:t>891</w:t>
                  </w:r>
                </w:p>
              </w:tc>
              <w:tc>
                <w:tcPr>
                  <w:tcW w:w="1162" w:type="dxa"/>
                  <w:tcBorders>
                    <w:top w:val="nil"/>
                    <w:left w:val="nil"/>
                    <w:bottom w:val="nil"/>
                    <w:right w:val="nil"/>
                  </w:tcBorders>
                </w:tcPr>
                <w:p w:rsidR="00502319" w:rsidRDefault="00502319" w:rsidP="00677B20">
                  <w:pPr>
                    <w:spacing w:line="360" w:lineRule="auto"/>
                    <w:jc w:val="center"/>
                    <w:rPr>
                      <w:sz w:val="22"/>
                      <w:szCs w:val="22"/>
                    </w:rPr>
                  </w:pPr>
                  <w:r>
                    <w:rPr>
                      <w:sz w:val="22"/>
                      <w:szCs w:val="22"/>
                    </w:rPr>
                    <w:t>954</w:t>
                  </w:r>
                </w:p>
              </w:tc>
            </w:tr>
            <w:tr w:rsidR="00502319" w:rsidRPr="00E8170B" w:rsidTr="00502319">
              <w:trPr>
                <w:jc w:val="center"/>
              </w:trPr>
              <w:tc>
                <w:tcPr>
                  <w:tcW w:w="3096" w:type="dxa"/>
                  <w:tcBorders>
                    <w:top w:val="nil"/>
                    <w:left w:val="nil"/>
                    <w:bottom w:val="double" w:sz="4" w:space="0" w:color="auto"/>
                    <w:right w:val="nil"/>
                  </w:tcBorders>
                </w:tcPr>
                <w:p w:rsidR="00502319" w:rsidRPr="00E8170B" w:rsidRDefault="00502319" w:rsidP="00677B20">
                  <w:pPr>
                    <w:spacing w:line="360" w:lineRule="auto"/>
                    <w:jc w:val="center"/>
                    <w:rPr>
                      <w:sz w:val="22"/>
                      <w:szCs w:val="22"/>
                    </w:rPr>
                  </w:pPr>
                  <w:r w:rsidRPr="00E8170B">
                    <w:rPr>
                      <w:sz w:val="22"/>
                      <w:szCs w:val="22"/>
                    </w:rPr>
                    <w:t>digər</w:t>
                  </w:r>
                </w:p>
              </w:tc>
              <w:tc>
                <w:tcPr>
                  <w:tcW w:w="1134" w:type="dxa"/>
                  <w:tcBorders>
                    <w:top w:val="nil"/>
                    <w:left w:val="nil"/>
                    <w:bottom w:val="double" w:sz="4" w:space="0" w:color="auto"/>
                    <w:right w:val="nil"/>
                  </w:tcBorders>
                </w:tcPr>
                <w:p w:rsidR="00502319" w:rsidRPr="00E8170B" w:rsidRDefault="00502319" w:rsidP="00677B20">
                  <w:pPr>
                    <w:spacing w:line="360" w:lineRule="auto"/>
                    <w:jc w:val="center"/>
                    <w:rPr>
                      <w:sz w:val="22"/>
                      <w:szCs w:val="22"/>
                    </w:rPr>
                  </w:pPr>
                  <w:r>
                    <w:rPr>
                      <w:sz w:val="22"/>
                      <w:szCs w:val="22"/>
                    </w:rPr>
                    <w:t>15</w:t>
                  </w:r>
                </w:p>
              </w:tc>
              <w:tc>
                <w:tcPr>
                  <w:tcW w:w="1162" w:type="dxa"/>
                  <w:tcBorders>
                    <w:top w:val="nil"/>
                    <w:left w:val="nil"/>
                    <w:bottom w:val="double" w:sz="4" w:space="0" w:color="auto"/>
                    <w:right w:val="nil"/>
                  </w:tcBorders>
                </w:tcPr>
                <w:p w:rsidR="00502319" w:rsidRPr="00E8170B" w:rsidRDefault="00502319" w:rsidP="00677B20">
                  <w:pPr>
                    <w:spacing w:line="360" w:lineRule="auto"/>
                    <w:jc w:val="center"/>
                    <w:rPr>
                      <w:sz w:val="22"/>
                      <w:szCs w:val="22"/>
                    </w:rPr>
                  </w:pPr>
                  <w:r>
                    <w:rPr>
                      <w:sz w:val="22"/>
                      <w:szCs w:val="22"/>
                    </w:rPr>
                    <w:t>132</w:t>
                  </w:r>
                </w:p>
              </w:tc>
              <w:tc>
                <w:tcPr>
                  <w:tcW w:w="1162" w:type="dxa"/>
                  <w:tcBorders>
                    <w:top w:val="nil"/>
                    <w:left w:val="nil"/>
                    <w:bottom w:val="double" w:sz="4" w:space="0" w:color="auto"/>
                    <w:right w:val="nil"/>
                  </w:tcBorders>
                </w:tcPr>
                <w:p w:rsidR="00502319" w:rsidRDefault="00502319" w:rsidP="00677B20">
                  <w:pPr>
                    <w:spacing w:line="360" w:lineRule="auto"/>
                    <w:jc w:val="center"/>
                    <w:rPr>
                      <w:sz w:val="22"/>
                      <w:szCs w:val="22"/>
                    </w:rPr>
                  </w:pPr>
                  <w:r>
                    <w:rPr>
                      <w:sz w:val="22"/>
                      <w:szCs w:val="22"/>
                    </w:rPr>
                    <w:t>137</w:t>
                  </w:r>
                </w:p>
              </w:tc>
            </w:tr>
          </w:tbl>
          <w:p w:rsidR="00677B20" w:rsidRPr="00E8170B" w:rsidRDefault="00677B20" w:rsidP="00677B20">
            <w:pPr>
              <w:jc w:val="center"/>
              <w:rPr>
                <w:b/>
                <w:sz w:val="22"/>
                <w:szCs w:val="22"/>
              </w:rPr>
            </w:pPr>
          </w:p>
          <w:p w:rsidR="00677B20" w:rsidRPr="00E8170B" w:rsidRDefault="00677B20" w:rsidP="00677B20">
            <w:pPr>
              <w:jc w:val="center"/>
              <w:rPr>
                <w:b/>
                <w:sz w:val="22"/>
                <w:szCs w:val="22"/>
              </w:rPr>
            </w:pPr>
          </w:p>
          <w:p w:rsidR="00677B20" w:rsidRPr="00E8170B" w:rsidRDefault="00677B20" w:rsidP="00677B20">
            <w:pPr>
              <w:jc w:val="center"/>
              <w:rPr>
                <w:b/>
                <w:sz w:val="22"/>
                <w:szCs w:val="22"/>
              </w:rPr>
            </w:pPr>
          </w:p>
          <w:p w:rsidR="00677B20" w:rsidRPr="00E8170B" w:rsidRDefault="00677B20" w:rsidP="00677B20">
            <w:pPr>
              <w:jc w:val="center"/>
              <w:rPr>
                <w:b/>
                <w:sz w:val="22"/>
                <w:szCs w:val="22"/>
              </w:rPr>
            </w:pPr>
          </w:p>
          <w:p w:rsidR="00677B20" w:rsidRPr="007379B3" w:rsidRDefault="00677B20" w:rsidP="00677B20">
            <w:pPr>
              <w:jc w:val="center"/>
              <w:rPr>
                <w:b/>
                <w:sz w:val="22"/>
                <w:szCs w:val="22"/>
              </w:rPr>
            </w:pPr>
          </w:p>
          <w:p w:rsidR="00677B20" w:rsidRPr="007379B3" w:rsidRDefault="00677B20" w:rsidP="00677B20">
            <w:pPr>
              <w:jc w:val="center"/>
              <w:rPr>
                <w:b/>
                <w:sz w:val="22"/>
                <w:szCs w:val="22"/>
              </w:rPr>
            </w:pPr>
          </w:p>
          <w:p w:rsidR="00677B20" w:rsidRPr="007379B3" w:rsidRDefault="00677B20" w:rsidP="00677B20">
            <w:pPr>
              <w:jc w:val="center"/>
              <w:rPr>
                <w:b/>
                <w:sz w:val="22"/>
                <w:szCs w:val="22"/>
              </w:rPr>
            </w:pPr>
          </w:p>
          <w:p w:rsidR="00677B20" w:rsidRDefault="00677B20" w:rsidP="00677B20">
            <w:pPr>
              <w:jc w:val="center"/>
              <w:rPr>
                <w:b/>
                <w:sz w:val="22"/>
                <w:szCs w:val="22"/>
              </w:rPr>
            </w:pPr>
          </w:p>
          <w:p w:rsidR="00677B20" w:rsidRPr="007379B3" w:rsidRDefault="00677B20" w:rsidP="00677B20">
            <w:pPr>
              <w:jc w:val="center"/>
              <w:rPr>
                <w:b/>
                <w:sz w:val="22"/>
                <w:szCs w:val="22"/>
              </w:rPr>
            </w:pPr>
          </w:p>
          <w:p w:rsidR="00677B20" w:rsidRDefault="00677B20" w:rsidP="00677B20">
            <w:pPr>
              <w:jc w:val="center"/>
              <w:rPr>
                <w:b/>
                <w:sz w:val="22"/>
                <w:szCs w:val="22"/>
              </w:rPr>
            </w:pPr>
          </w:p>
          <w:p w:rsidR="00677B20" w:rsidRDefault="00677B20" w:rsidP="00677B20">
            <w:pPr>
              <w:jc w:val="center"/>
              <w:rPr>
                <w:b/>
                <w:sz w:val="22"/>
                <w:szCs w:val="22"/>
              </w:rPr>
            </w:pPr>
          </w:p>
          <w:p w:rsidR="00677B20" w:rsidRDefault="00677B20" w:rsidP="00677B20">
            <w:pPr>
              <w:jc w:val="center"/>
              <w:rPr>
                <w:b/>
                <w:sz w:val="22"/>
                <w:szCs w:val="22"/>
              </w:rPr>
            </w:pPr>
          </w:p>
          <w:p w:rsidR="00677B20" w:rsidRDefault="00677B20" w:rsidP="00677B20">
            <w:pPr>
              <w:jc w:val="center"/>
              <w:rPr>
                <w:b/>
                <w:sz w:val="22"/>
                <w:szCs w:val="22"/>
              </w:rPr>
            </w:pPr>
          </w:p>
          <w:p w:rsidR="00677B20" w:rsidRPr="00E8170B" w:rsidRDefault="00677B20" w:rsidP="00677B20">
            <w:pPr>
              <w:jc w:val="center"/>
              <w:rPr>
                <w:b/>
                <w:sz w:val="22"/>
                <w:szCs w:val="22"/>
              </w:rPr>
            </w:pPr>
          </w:p>
          <w:p w:rsidR="00677B20" w:rsidRPr="007379B3" w:rsidRDefault="00677B20" w:rsidP="00677B20">
            <w:pPr>
              <w:jc w:val="center"/>
              <w:rPr>
                <w:b/>
                <w:sz w:val="22"/>
                <w:szCs w:val="22"/>
              </w:rPr>
            </w:pPr>
          </w:p>
          <w:p w:rsidR="00677B20" w:rsidRPr="007379B3" w:rsidRDefault="00677B20" w:rsidP="00677B20">
            <w:pPr>
              <w:tabs>
                <w:tab w:val="left" w:pos="567"/>
              </w:tabs>
              <w:jc w:val="center"/>
              <w:rPr>
                <w:b/>
                <w:sz w:val="22"/>
                <w:szCs w:val="22"/>
              </w:rPr>
            </w:pPr>
            <w:r>
              <w:rPr>
                <w:b/>
                <w:sz w:val="22"/>
                <w:szCs w:val="22"/>
              </w:rPr>
              <w:lastRenderedPageBreak/>
              <w:t>7.16    2024</w:t>
            </w:r>
            <w:r w:rsidRPr="007379B3">
              <w:rPr>
                <w:b/>
                <w:sz w:val="22"/>
                <w:szCs w:val="22"/>
              </w:rPr>
              <w:t>-c</w:t>
            </w:r>
            <w:r>
              <w:rPr>
                <w:b/>
                <w:sz w:val="22"/>
                <w:szCs w:val="22"/>
              </w:rPr>
              <w:t>ü</w:t>
            </w:r>
            <w:r w:rsidRPr="007379B3">
              <w:rPr>
                <w:b/>
                <w:sz w:val="22"/>
                <w:szCs w:val="22"/>
              </w:rPr>
              <w:t xml:space="preserve"> ilin sonuna Bakı şəhəri və rayonları üzrə </w:t>
            </w:r>
            <w:r>
              <w:rPr>
                <w:b/>
                <w:sz w:val="22"/>
                <w:szCs w:val="22"/>
              </w:rPr>
              <w:t>dövlətin</w:t>
            </w:r>
          </w:p>
          <w:p w:rsidR="00677B20" w:rsidRPr="007379B3" w:rsidRDefault="00677B20" w:rsidP="00677B20">
            <w:pPr>
              <w:rPr>
                <w:b/>
                <w:sz w:val="22"/>
                <w:szCs w:val="22"/>
              </w:rPr>
            </w:pPr>
            <w:r>
              <w:rPr>
                <w:b/>
                <w:sz w:val="22"/>
                <w:szCs w:val="22"/>
              </w:rPr>
              <w:t xml:space="preserve">                       </w:t>
            </w:r>
            <w:r w:rsidRPr="007379B3">
              <w:rPr>
                <w:b/>
                <w:sz w:val="22"/>
                <w:szCs w:val="22"/>
              </w:rPr>
              <w:t>mühafizəsində olan daşınmaz tarixi-</w:t>
            </w:r>
            <w:r>
              <w:rPr>
                <w:b/>
                <w:sz w:val="22"/>
                <w:szCs w:val="22"/>
              </w:rPr>
              <w:t>mədəniyyət</w:t>
            </w:r>
          </w:p>
          <w:p w:rsidR="00677B20" w:rsidRPr="007379B3" w:rsidRDefault="00677B20" w:rsidP="00677B20">
            <w:pPr>
              <w:rPr>
                <w:b/>
                <w:sz w:val="22"/>
                <w:szCs w:val="22"/>
              </w:rPr>
            </w:pPr>
            <w:r>
              <w:rPr>
                <w:b/>
                <w:sz w:val="22"/>
                <w:szCs w:val="22"/>
              </w:rPr>
              <w:t xml:space="preserve">                       </w:t>
            </w:r>
            <w:r w:rsidRPr="007379B3">
              <w:rPr>
                <w:b/>
                <w:sz w:val="22"/>
                <w:szCs w:val="22"/>
              </w:rPr>
              <w:t>abidələrinin əhəmiyyətinə görə bölgüsü</w:t>
            </w:r>
          </w:p>
          <w:p w:rsidR="00677B20" w:rsidRPr="007379B3" w:rsidRDefault="00677B20" w:rsidP="00677B20">
            <w:pPr>
              <w:jc w:val="center"/>
              <w:rPr>
                <w:b/>
                <w:sz w:val="22"/>
                <w:szCs w:val="22"/>
              </w:rPr>
            </w:pPr>
          </w:p>
          <w:p w:rsidR="00677B20" w:rsidRPr="007379B3" w:rsidRDefault="00677B20" w:rsidP="00677B20">
            <w:pPr>
              <w:jc w:val="center"/>
              <w:rPr>
                <w:b/>
                <w:sz w:val="22"/>
                <w:szCs w:val="22"/>
              </w:rPr>
            </w:pPr>
          </w:p>
          <w:tbl>
            <w:tblPr>
              <w:tblW w:w="7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540"/>
              <w:gridCol w:w="766"/>
              <w:gridCol w:w="567"/>
              <w:gridCol w:w="567"/>
              <w:gridCol w:w="851"/>
              <w:gridCol w:w="567"/>
              <w:gridCol w:w="520"/>
              <w:gridCol w:w="867"/>
              <w:gridCol w:w="900"/>
            </w:tblGrid>
            <w:tr w:rsidR="00677B20" w:rsidRPr="004F42DA" w:rsidTr="00677B20">
              <w:trPr>
                <w:jc w:val="center"/>
              </w:trPr>
              <w:tc>
                <w:tcPr>
                  <w:tcW w:w="1548" w:type="dxa"/>
                  <w:vMerge w:val="restart"/>
                  <w:tcBorders>
                    <w:top w:val="double" w:sz="4" w:space="0" w:color="auto"/>
                    <w:left w:val="nil"/>
                    <w:bottom w:val="double" w:sz="4" w:space="0" w:color="auto"/>
                    <w:right w:val="double" w:sz="4" w:space="0" w:color="auto"/>
                  </w:tcBorders>
                </w:tcPr>
                <w:p w:rsidR="00677B20" w:rsidRPr="007379B3" w:rsidRDefault="00677B20" w:rsidP="00677B20">
                  <w:pPr>
                    <w:jc w:val="center"/>
                    <w:rPr>
                      <w:b/>
                      <w:sz w:val="22"/>
                      <w:szCs w:val="22"/>
                    </w:rPr>
                  </w:pPr>
                </w:p>
              </w:tc>
              <w:tc>
                <w:tcPr>
                  <w:tcW w:w="1306" w:type="dxa"/>
                  <w:gridSpan w:val="2"/>
                  <w:tcBorders>
                    <w:top w:val="double" w:sz="4" w:space="0" w:color="auto"/>
                    <w:left w:val="double" w:sz="4" w:space="0" w:color="auto"/>
                    <w:bottom w:val="double" w:sz="4" w:space="0" w:color="auto"/>
                    <w:right w:val="double" w:sz="4" w:space="0" w:color="auto"/>
                  </w:tcBorders>
                </w:tcPr>
                <w:p w:rsidR="00677B20" w:rsidRPr="007379B3" w:rsidRDefault="00677B20" w:rsidP="00677B20">
                  <w:pPr>
                    <w:ind w:right="-58"/>
                    <w:jc w:val="center"/>
                    <w:rPr>
                      <w:sz w:val="22"/>
                      <w:szCs w:val="22"/>
                    </w:rPr>
                  </w:pPr>
                  <w:r w:rsidRPr="007379B3">
                    <w:rPr>
                      <w:sz w:val="22"/>
                      <w:szCs w:val="22"/>
                    </w:rPr>
                    <w:t>Dünya əhəmiyyətli</w:t>
                  </w:r>
                </w:p>
              </w:tc>
              <w:tc>
                <w:tcPr>
                  <w:tcW w:w="1985" w:type="dxa"/>
                  <w:gridSpan w:val="3"/>
                  <w:tcBorders>
                    <w:top w:val="double" w:sz="4" w:space="0" w:color="auto"/>
                    <w:left w:val="double" w:sz="4" w:space="0" w:color="auto"/>
                    <w:bottom w:val="double" w:sz="4" w:space="0" w:color="auto"/>
                    <w:right w:val="double" w:sz="4" w:space="0" w:color="auto"/>
                  </w:tcBorders>
                </w:tcPr>
                <w:p w:rsidR="00677B20" w:rsidRPr="007379B3" w:rsidRDefault="00677B20" w:rsidP="00677B20">
                  <w:pPr>
                    <w:jc w:val="center"/>
                    <w:rPr>
                      <w:sz w:val="22"/>
                      <w:szCs w:val="22"/>
                    </w:rPr>
                  </w:pPr>
                  <w:r w:rsidRPr="007379B3">
                    <w:rPr>
                      <w:sz w:val="22"/>
                      <w:szCs w:val="22"/>
                    </w:rPr>
                    <w:t>Ölkə</w:t>
                  </w:r>
                </w:p>
                <w:p w:rsidR="00677B20" w:rsidRPr="007379B3" w:rsidRDefault="00677B20" w:rsidP="00677B20">
                  <w:pPr>
                    <w:jc w:val="center"/>
                    <w:rPr>
                      <w:sz w:val="22"/>
                      <w:szCs w:val="22"/>
                    </w:rPr>
                  </w:pPr>
                  <w:r w:rsidRPr="007379B3">
                    <w:rPr>
                      <w:sz w:val="22"/>
                      <w:szCs w:val="22"/>
                    </w:rPr>
                    <w:t>əhəmiyyətli</w:t>
                  </w:r>
                </w:p>
              </w:tc>
              <w:tc>
                <w:tcPr>
                  <w:tcW w:w="2854" w:type="dxa"/>
                  <w:gridSpan w:val="4"/>
                  <w:tcBorders>
                    <w:top w:val="double" w:sz="4" w:space="0" w:color="auto"/>
                    <w:left w:val="double" w:sz="4" w:space="0" w:color="auto"/>
                    <w:bottom w:val="double" w:sz="4" w:space="0" w:color="auto"/>
                    <w:right w:val="nil"/>
                  </w:tcBorders>
                </w:tcPr>
                <w:p w:rsidR="00677B20" w:rsidRPr="007379B3" w:rsidRDefault="00677B20" w:rsidP="00677B20">
                  <w:pPr>
                    <w:jc w:val="center"/>
                    <w:rPr>
                      <w:sz w:val="22"/>
                      <w:szCs w:val="22"/>
                    </w:rPr>
                  </w:pPr>
                  <w:r w:rsidRPr="007379B3">
                    <w:rPr>
                      <w:sz w:val="22"/>
                      <w:szCs w:val="22"/>
                    </w:rPr>
                    <w:t>Yerli</w:t>
                  </w:r>
                </w:p>
                <w:p w:rsidR="00677B20" w:rsidRPr="007379B3" w:rsidRDefault="00677B20" w:rsidP="00677B20">
                  <w:pPr>
                    <w:jc w:val="center"/>
                    <w:rPr>
                      <w:sz w:val="22"/>
                      <w:szCs w:val="22"/>
                    </w:rPr>
                  </w:pPr>
                  <w:r w:rsidRPr="007379B3">
                    <w:rPr>
                      <w:sz w:val="22"/>
                      <w:szCs w:val="22"/>
                    </w:rPr>
                    <w:t>əhəmiyy</w:t>
                  </w:r>
                  <w:r>
                    <w:rPr>
                      <w:sz w:val="22"/>
                      <w:szCs w:val="22"/>
                    </w:rPr>
                    <w:t>ə</w:t>
                  </w:r>
                  <w:r w:rsidRPr="007379B3">
                    <w:rPr>
                      <w:sz w:val="22"/>
                      <w:szCs w:val="22"/>
                    </w:rPr>
                    <w:t>tli</w:t>
                  </w:r>
                </w:p>
              </w:tc>
            </w:tr>
            <w:tr w:rsidR="00677B20" w:rsidRPr="007379B3" w:rsidTr="00677B20">
              <w:trPr>
                <w:cantSplit/>
                <w:trHeight w:val="1696"/>
                <w:jc w:val="center"/>
              </w:trPr>
              <w:tc>
                <w:tcPr>
                  <w:tcW w:w="1548" w:type="dxa"/>
                  <w:vMerge/>
                  <w:tcBorders>
                    <w:top w:val="double" w:sz="4" w:space="0" w:color="auto"/>
                    <w:left w:val="nil"/>
                    <w:bottom w:val="double" w:sz="4" w:space="0" w:color="auto"/>
                    <w:right w:val="double" w:sz="4" w:space="0" w:color="auto"/>
                  </w:tcBorders>
                </w:tcPr>
                <w:p w:rsidR="00677B20" w:rsidRPr="007379B3" w:rsidRDefault="00677B20" w:rsidP="00677B20">
                  <w:pPr>
                    <w:jc w:val="center"/>
                    <w:rPr>
                      <w:b/>
                      <w:sz w:val="22"/>
                      <w:szCs w:val="22"/>
                    </w:rPr>
                  </w:pPr>
                </w:p>
              </w:tc>
              <w:tc>
                <w:tcPr>
                  <w:tcW w:w="540" w:type="dxa"/>
                  <w:tcBorders>
                    <w:top w:val="double" w:sz="4" w:space="0" w:color="auto"/>
                    <w:left w:val="double" w:sz="4" w:space="0" w:color="auto"/>
                    <w:bottom w:val="double" w:sz="4" w:space="0" w:color="auto"/>
                    <w:right w:val="double" w:sz="4" w:space="0" w:color="auto"/>
                  </w:tcBorders>
                  <w:textDirection w:val="btLr"/>
                </w:tcPr>
                <w:p w:rsidR="00677B20" w:rsidRPr="007379B3" w:rsidRDefault="00677B20" w:rsidP="00677B20">
                  <w:pPr>
                    <w:jc w:val="center"/>
                    <w:rPr>
                      <w:sz w:val="22"/>
                      <w:szCs w:val="22"/>
                    </w:rPr>
                  </w:pPr>
                  <w:r w:rsidRPr="007379B3">
                    <w:rPr>
                      <w:sz w:val="22"/>
                      <w:szCs w:val="22"/>
                    </w:rPr>
                    <w:t>A</w:t>
                  </w:r>
                  <w:r>
                    <w:rPr>
                      <w:sz w:val="22"/>
                      <w:szCs w:val="22"/>
                    </w:rPr>
                    <w:t>r</w:t>
                  </w:r>
                  <w:r w:rsidRPr="007379B3">
                    <w:rPr>
                      <w:sz w:val="22"/>
                      <w:szCs w:val="22"/>
                    </w:rPr>
                    <w:t>xeolo</w:t>
                  </w:r>
                  <w:r>
                    <w:rPr>
                      <w:sz w:val="22"/>
                      <w:szCs w:val="22"/>
                    </w:rPr>
                    <w:t>j</w:t>
                  </w:r>
                  <w:r w:rsidRPr="007379B3">
                    <w:rPr>
                      <w:sz w:val="22"/>
                      <w:szCs w:val="22"/>
                    </w:rPr>
                    <w:t>i</w:t>
                  </w:r>
                </w:p>
              </w:tc>
              <w:tc>
                <w:tcPr>
                  <w:tcW w:w="766" w:type="dxa"/>
                  <w:tcBorders>
                    <w:top w:val="double" w:sz="4" w:space="0" w:color="auto"/>
                    <w:left w:val="double" w:sz="4" w:space="0" w:color="auto"/>
                    <w:bottom w:val="double" w:sz="4" w:space="0" w:color="auto"/>
                    <w:right w:val="double" w:sz="4" w:space="0" w:color="auto"/>
                  </w:tcBorders>
                  <w:textDirection w:val="btLr"/>
                </w:tcPr>
                <w:p w:rsidR="00677B20" w:rsidRPr="007379B3" w:rsidRDefault="00677B20" w:rsidP="00677B20">
                  <w:pPr>
                    <w:jc w:val="center"/>
                    <w:rPr>
                      <w:sz w:val="22"/>
                      <w:szCs w:val="22"/>
                    </w:rPr>
                  </w:pPr>
                  <w:r w:rsidRPr="007379B3">
                    <w:rPr>
                      <w:sz w:val="22"/>
                      <w:szCs w:val="22"/>
                    </w:rPr>
                    <w:t>Memarlıq</w:t>
                  </w:r>
                </w:p>
              </w:tc>
              <w:tc>
                <w:tcPr>
                  <w:tcW w:w="567" w:type="dxa"/>
                  <w:tcBorders>
                    <w:top w:val="double" w:sz="4" w:space="0" w:color="auto"/>
                    <w:left w:val="double" w:sz="4" w:space="0" w:color="auto"/>
                    <w:bottom w:val="double" w:sz="4" w:space="0" w:color="auto"/>
                    <w:right w:val="double" w:sz="4" w:space="0" w:color="auto"/>
                  </w:tcBorders>
                  <w:textDirection w:val="btLr"/>
                </w:tcPr>
                <w:p w:rsidR="00677B20" w:rsidRPr="007379B3" w:rsidRDefault="00677B20" w:rsidP="00677B20">
                  <w:pPr>
                    <w:jc w:val="center"/>
                    <w:rPr>
                      <w:sz w:val="22"/>
                      <w:szCs w:val="22"/>
                    </w:rPr>
                  </w:pPr>
                  <w:r w:rsidRPr="007379B3">
                    <w:rPr>
                      <w:sz w:val="22"/>
                      <w:szCs w:val="22"/>
                    </w:rPr>
                    <w:t>Arxeoloji</w:t>
                  </w:r>
                </w:p>
              </w:tc>
              <w:tc>
                <w:tcPr>
                  <w:tcW w:w="567" w:type="dxa"/>
                  <w:tcBorders>
                    <w:top w:val="double" w:sz="4" w:space="0" w:color="auto"/>
                    <w:left w:val="double" w:sz="4" w:space="0" w:color="auto"/>
                    <w:bottom w:val="double" w:sz="4" w:space="0" w:color="auto"/>
                    <w:right w:val="double" w:sz="4" w:space="0" w:color="auto"/>
                  </w:tcBorders>
                  <w:textDirection w:val="btLr"/>
                </w:tcPr>
                <w:p w:rsidR="00677B20" w:rsidRPr="007379B3" w:rsidRDefault="00677B20" w:rsidP="00677B20">
                  <w:pPr>
                    <w:jc w:val="center"/>
                    <w:rPr>
                      <w:sz w:val="22"/>
                      <w:szCs w:val="22"/>
                    </w:rPr>
                  </w:pPr>
                  <w:r w:rsidRPr="007379B3">
                    <w:rPr>
                      <w:sz w:val="22"/>
                      <w:szCs w:val="22"/>
                    </w:rPr>
                    <w:t>Memarlıq</w:t>
                  </w:r>
                </w:p>
              </w:tc>
              <w:tc>
                <w:tcPr>
                  <w:tcW w:w="851" w:type="dxa"/>
                  <w:tcBorders>
                    <w:top w:val="double" w:sz="4" w:space="0" w:color="auto"/>
                    <w:left w:val="double" w:sz="4" w:space="0" w:color="auto"/>
                    <w:bottom w:val="double" w:sz="4" w:space="0" w:color="auto"/>
                    <w:right w:val="double" w:sz="4" w:space="0" w:color="auto"/>
                  </w:tcBorders>
                  <w:textDirection w:val="btLr"/>
                </w:tcPr>
                <w:p w:rsidR="00677B20" w:rsidRPr="007379B3" w:rsidRDefault="00677B20" w:rsidP="00677B20">
                  <w:pPr>
                    <w:jc w:val="center"/>
                    <w:rPr>
                      <w:sz w:val="22"/>
                      <w:szCs w:val="22"/>
                    </w:rPr>
                  </w:pPr>
                  <w:r w:rsidRPr="007379B3">
                    <w:rPr>
                      <w:sz w:val="22"/>
                      <w:szCs w:val="22"/>
                    </w:rPr>
                    <w:t>Bağ-park, monumental və xatirə abidələri</w:t>
                  </w:r>
                </w:p>
              </w:tc>
              <w:tc>
                <w:tcPr>
                  <w:tcW w:w="567" w:type="dxa"/>
                  <w:tcBorders>
                    <w:top w:val="double" w:sz="4" w:space="0" w:color="auto"/>
                    <w:left w:val="double" w:sz="4" w:space="0" w:color="auto"/>
                    <w:bottom w:val="double" w:sz="4" w:space="0" w:color="auto"/>
                    <w:right w:val="double" w:sz="4" w:space="0" w:color="auto"/>
                  </w:tcBorders>
                  <w:textDirection w:val="btLr"/>
                </w:tcPr>
                <w:p w:rsidR="00677B20" w:rsidRPr="007379B3" w:rsidRDefault="00677B20" w:rsidP="00677B20">
                  <w:pPr>
                    <w:jc w:val="center"/>
                    <w:rPr>
                      <w:sz w:val="22"/>
                      <w:szCs w:val="22"/>
                    </w:rPr>
                  </w:pPr>
                  <w:r w:rsidRPr="00502319">
                    <w:rPr>
                      <w:sz w:val="22"/>
                      <w:szCs w:val="22"/>
                    </w:rPr>
                    <w:t>Arxeoloji</w:t>
                  </w:r>
                </w:p>
              </w:tc>
              <w:tc>
                <w:tcPr>
                  <w:tcW w:w="520" w:type="dxa"/>
                  <w:tcBorders>
                    <w:top w:val="double" w:sz="4" w:space="0" w:color="auto"/>
                    <w:left w:val="double" w:sz="4" w:space="0" w:color="auto"/>
                    <w:bottom w:val="double" w:sz="4" w:space="0" w:color="auto"/>
                    <w:right w:val="double" w:sz="4" w:space="0" w:color="auto"/>
                  </w:tcBorders>
                  <w:textDirection w:val="btLr"/>
                </w:tcPr>
                <w:p w:rsidR="00677B20" w:rsidRPr="007379B3" w:rsidRDefault="00677B20" w:rsidP="00677B20">
                  <w:pPr>
                    <w:jc w:val="center"/>
                    <w:rPr>
                      <w:sz w:val="22"/>
                      <w:szCs w:val="22"/>
                    </w:rPr>
                  </w:pPr>
                  <w:r w:rsidRPr="007379B3">
                    <w:rPr>
                      <w:sz w:val="22"/>
                      <w:szCs w:val="22"/>
                    </w:rPr>
                    <w:t>Memarlıq</w:t>
                  </w:r>
                </w:p>
              </w:tc>
              <w:tc>
                <w:tcPr>
                  <w:tcW w:w="867" w:type="dxa"/>
                  <w:tcBorders>
                    <w:top w:val="double" w:sz="4" w:space="0" w:color="auto"/>
                    <w:left w:val="double" w:sz="4" w:space="0" w:color="auto"/>
                    <w:bottom w:val="double" w:sz="4" w:space="0" w:color="auto"/>
                    <w:right w:val="double" w:sz="4" w:space="0" w:color="auto"/>
                  </w:tcBorders>
                  <w:textDirection w:val="btLr"/>
                </w:tcPr>
                <w:p w:rsidR="00677B20" w:rsidRPr="007379B3" w:rsidRDefault="00677B20" w:rsidP="00677B20">
                  <w:pPr>
                    <w:jc w:val="center"/>
                    <w:rPr>
                      <w:sz w:val="22"/>
                      <w:szCs w:val="22"/>
                    </w:rPr>
                  </w:pPr>
                  <w:r w:rsidRPr="007379B3">
                    <w:rPr>
                      <w:sz w:val="22"/>
                      <w:szCs w:val="22"/>
                    </w:rPr>
                    <w:t>Bağ-park, monumental və xatirə abidələr</w:t>
                  </w:r>
                  <w:r>
                    <w:rPr>
                      <w:sz w:val="22"/>
                      <w:szCs w:val="22"/>
                    </w:rPr>
                    <w:t>i</w:t>
                  </w:r>
                </w:p>
              </w:tc>
              <w:tc>
                <w:tcPr>
                  <w:tcW w:w="900" w:type="dxa"/>
                  <w:tcBorders>
                    <w:top w:val="double" w:sz="4" w:space="0" w:color="auto"/>
                    <w:left w:val="double" w:sz="4" w:space="0" w:color="auto"/>
                    <w:bottom w:val="double" w:sz="4" w:space="0" w:color="auto"/>
                    <w:right w:val="nil"/>
                  </w:tcBorders>
                  <w:textDirection w:val="btLr"/>
                </w:tcPr>
                <w:p w:rsidR="00677B20" w:rsidRPr="007379B3" w:rsidRDefault="00677B20" w:rsidP="00677B20">
                  <w:pPr>
                    <w:jc w:val="center"/>
                    <w:rPr>
                      <w:sz w:val="22"/>
                      <w:szCs w:val="22"/>
                    </w:rPr>
                  </w:pPr>
                  <w:r w:rsidRPr="007379B3">
                    <w:rPr>
                      <w:sz w:val="22"/>
                      <w:szCs w:val="22"/>
                    </w:rPr>
                    <w:t>Dekorativ və tətbiqi sə</w:t>
                  </w:r>
                  <w:r>
                    <w:rPr>
                      <w:sz w:val="22"/>
                      <w:szCs w:val="22"/>
                    </w:rPr>
                    <w:t>n</w:t>
                  </w:r>
                  <w:r w:rsidRPr="007379B3">
                    <w:rPr>
                      <w:sz w:val="22"/>
                      <w:szCs w:val="22"/>
                    </w:rPr>
                    <w:t>ət abidələri</w:t>
                  </w:r>
                </w:p>
              </w:tc>
            </w:tr>
            <w:tr w:rsidR="00677B20" w:rsidRPr="008E0EDD" w:rsidTr="00677B20">
              <w:trPr>
                <w:cantSplit/>
                <w:trHeight w:val="337"/>
                <w:jc w:val="center"/>
              </w:trPr>
              <w:tc>
                <w:tcPr>
                  <w:tcW w:w="1548" w:type="dxa"/>
                  <w:tcBorders>
                    <w:top w:val="double" w:sz="4" w:space="0" w:color="auto"/>
                    <w:left w:val="nil"/>
                    <w:bottom w:val="nil"/>
                    <w:right w:val="nil"/>
                  </w:tcBorders>
                  <w:vAlign w:val="bottom"/>
                </w:tcPr>
                <w:p w:rsidR="00677B20" w:rsidRPr="007379B3" w:rsidRDefault="00677B20" w:rsidP="00677B20">
                  <w:pPr>
                    <w:jc w:val="center"/>
                    <w:rPr>
                      <w:rFonts w:eastAsia="MS Mincho"/>
                      <w:b/>
                      <w:sz w:val="22"/>
                      <w:szCs w:val="22"/>
                    </w:rPr>
                  </w:pPr>
                  <w:r w:rsidRPr="007379B3">
                    <w:rPr>
                      <w:rFonts w:eastAsia="MS Mincho"/>
                      <w:b/>
                      <w:sz w:val="22"/>
                      <w:szCs w:val="22"/>
                    </w:rPr>
                    <w:t>Bakı – cəmi:</w:t>
                  </w:r>
                </w:p>
                <w:p w:rsidR="00677B20" w:rsidRPr="007379B3" w:rsidRDefault="00677B20" w:rsidP="00677B20">
                  <w:pPr>
                    <w:jc w:val="center"/>
                    <w:rPr>
                      <w:rFonts w:eastAsia="MS Mincho"/>
                      <w:b/>
                      <w:sz w:val="22"/>
                      <w:szCs w:val="22"/>
                    </w:rPr>
                  </w:pPr>
                </w:p>
              </w:tc>
              <w:tc>
                <w:tcPr>
                  <w:tcW w:w="540" w:type="dxa"/>
                  <w:tcBorders>
                    <w:top w:val="double" w:sz="4" w:space="0" w:color="auto"/>
                    <w:left w:val="nil"/>
                    <w:bottom w:val="nil"/>
                    <w:right w:val="nil"/>
                  </w:tcBorders>
                </w:tcPr>
                <w:p w:rsidR="00677B20" w:rsidRPr="007379B3" w:rsidRDefault="00677B20" w:rsidP="00677B20">
                  <w:pPr>
                    <w:jc w:val="center"/>
                    <w:rPr>
                      <w:b/>
                      <w:sz w:val="22"/>
                      <w:szCs w:val="22"/>
                    </w:rPr>
                  </w:pPr>
                  <w:r w:rsidRPr="007379B3">
                    <w:rPr>
                      <w:b/>
                      <w:sz w:val="22"/>
                      <w:szCs w:val="22"/>
                    </w:rPr>
                    <w:t>1</w:t>
                  </w:r>
                </w:p>
              </w:tc>
              <w:tc>
                <w:tcPr>
                  <w:tcW w:w="766" w:type="dxa"/>
                  <w:tcBorders>
                    <w:top w:val="double" w:sz="4" w:space="0" w:color="auto"/>
                    <w:left w:val="nil"/>
                    <w:bottom w:val="nil"/>
                    <w:right w:val="nil"/>
                  </w:tcBorders>
                </w:tcPr>
                <w:p w:rsidR="00677B20" w:rsidRPr="008E0EDD" w:rsidRDefault="00677B20" w:rsidP="00677B20">
                  <w:pPr>
                    <w:jc w:val="center"/>
                    <w:rPr>
                      <w:b/>
                      <w:sz w:val="22"/>
                      <w:szCs w:val="22"/>
                    </w:rPr>
                  </w:pPr>
                  <w:r w:rsidRPr="008E0EDD">
                    <w:rPr>
                      <w:b/>
                      <w:sz w:val="22"/>
                      <w:szCs w:val="22"/>
                    </w:rPr>
                    <w:t>5</w:t>
                  </w:r>
                </w:p>
              </w:tc>
              <w:tc>
                <w:tcPr>
                  <w:tcW w:w="567" w:type="dxa"/>
                  <w:tcBorders>
                    <w:top w:val="double" w:sz="4" w:space="0" w:color="auto"/>
                    <w:left w:val="nil"/>
                    <w:bottom w:val="nil"/>
                    <w:right w:val="nil"/>
                  </w:tcBorders>
                </w:tcPr>
                <w:p w:rsidR="00677B20" w:rsidRPr="008E0EDD" w:rsidRDefault="00677B20" w:rsidP="00677B20">
                  <w:pPr>
                    <w:jc w:val="center"/>
                    <w:rPr>
                      <w:b/>
                      <w:sz w:val="22"/>
                      <w:szCs w:val="22"/>
                    </w:rPr>
                  </w:pPr>
                  <w:r w:rsidRPr="008E0EDD">
                    <w:rPr>
                      <w:b/>
                      <w:sz w:val="22"/>
                      <w:szCs w:val="22"/>
                    </w:rPr>
                    <w:t>62</w:t>
                  </w:r>
                </w:p>
              </w:tc>
              <w:tc>
                <w:tcPr>
                  <w:tcW w:w="567" w:type="dxa"/>
                  <w:tcBorders>
                    <w:top w:val="double" w:sz="4" w:space="0" w:color="auto"/>
                    <w:left w:val="nil"/>
                    <w:bottom w:val="nil"/>
                    <w:right w:val="nil"/>
                  </w:tcBorders>
                </w:tcPr>
                <w:p w:rsidR="00677B20" w:rsidRPr="008E0EDD" w:rsidRDefault="00677B20" w:rsidP="00677B20">
                  <w:pPr>
                    <w:jc w:val="center"/>
                    <w:rPr>
                      <w:b/>
                      <w:sz w:val="22"/>
                      <w:szCs w:val="22"/>
                    </w:rPr>
                  </w:pPr>
                  <w:r w:rsidRPr="008E0EDD">
                    <w:rPr>
                      <w:b/>
                      <w:sz w:val="22"/>
                      <w:szCs w:val="22"/>
                    </w:rPr>
                    <w:t>78</w:t>
                  </w:r>
                </w:p>
              </w:tc>
              <w:tc>
                <w:tcPr>
                  <w:tcW w:w="851" w:type="dxa"/>
                  <w:tcBorders>
                    <w:top w:val="double" w:sz="4" w:space="0" w:color="auto"/>
                    <w:left w:val="nil"/>
                    <w:bottom w:val="nil"/>
                    <w:right w:val="nil"/>
                  </w:tcBorders>
                </w:tcPr>
                <w:p w:rsidR="00677B20" w:rsidRPr="008E0EDD" w:rsidRDefault="00677B20" w:rsidP="00677B20">
                  <w:pPr>
                    <w:jc w:val="center"/>
                    <w:rPr>
                      <w:b/>
                      <w:sz w:val="22"/>
                      <w:szCs w:val="22"/>
                    </w:rPr>
                  </w:pPr>
                  <w:r w:rsidRPr="007379B3">
                    <w:rPr>
                      <w:b/>
                      <w:sz w:val="22"/>
                      <w:szCs w:val="22"/>
                    </w:rPr>
                    <w:t>4</w:t>
                  </w:r>
                  <w:r w:rsidRPr="008E0EDD">
                    <w:rPr>
                      <w:b/>
                      <w:sz w:val="22"/>
                      <w:szCs w:val="22"/>
                    </w:rPr>
                    <w:t>4</w:t>
                  </w:r>
                </w:p>
              </w:tc>
              <w:tc>
                <w:tcPr>
                  <w:tcW w:w="567" w:type="dxa"/>
                  <w:tcBorders>
                    <w:top w:val="double" w:sz="4" w:space="0" w:color="auto"/>
                    <w:left w:val="nil"/>
                    <w:bottom w:val="nil"/>
                    <w:right w:val="nil"/>
                  </w:tcBorders>
                </w:tcPr>
                <w:p w:rsidR="00677B20" w:rsidRPr="008E0EDD" w:rsidRDefault="00677B20" w:rsidP="00677B20">
                  <w:pPr>
                    <w:jc w:val="center"/>
                    <w:rPr>
                      <w:b/>
                      <w:sz w:val="22"/>
                      <w:szCs w:val="22"/>
                    </w:rPr>
                  </w:pPr>
                  <w:r w:rsidRPr="007379B3">
                    <w:rPr>
                      <w:b/>
                      <w:sz w:val="22"/>
                      <w:szCs w:val="22"/>
                    </w:rPr>
                    <w:t>2</w:t>
                  </w:r>
                  <w:r w:rsidRPr="008E0EDD">
                    <w:rPr>
                      <w:b/>
                      <w:sz w:val="22"/>
                      <w:szCs w:val="22"/>
                    </w:rPr>
                    <w:t>5</w:t>
                  </w:r>
                </w:p>
              </w:tc>
              <w:tc>
                <w:tcPr>
                  <w:tcW w:w="520" w:type="dxa"/>
                  <w:tcBorders>
                    <w:top w:val="double" w:sz="4" w:space="0" w:color="auto"/>
                    <w:left w:val="nil"/>
                    <w:bottom w:val="nil"/>
                    <w:right w:val="nil"/>
                  </w:tcBorders>
                </w:tcPr>
                <w:p w:rsidR="00677B20" w:rsidRPr="008E0EDD" w:rsidRDefault="00677B20" w:rsidP="00677B20">
                  <w:pPr>
                    <w:ind w:left="-157" w:right="-140"/>
                    <w:jc w:val="center"/>
                    <w:rPr>
                      <w:b/>
                      <w:sz w:val="22"/>
                      <w:szCs w:val="22"/>
                    </w:rPr>
                  </w:pPr>
                  <w:r w:rsidRPr="008E0EDD">
                    <w:rPr>
                      <w:b/>
                      <w:sz w:val="22"/>
                      <w:szCs w:val="22"/>
                    </w:rPr>
                    <w:t>781</w:t>
                  </w:r>
                </w:p>
              </w:tc>
              <w:tc>
                <w:tcPr>
                  <w:tcW w:w="867" w:type="dxa"/>
                  <w:tcBorders>
                    <w:top w:val="double" w:sz="4" w:space="0" w:color="auto"/>
                    <w:left w:val="nil"/>
                    <w:bottom w:val="nil"/>
                    <w:right w:val="nil"/>
                  </w:tcBorders>
                </w:tcPr>
                <w:p w:rsidR="00677B20" w:rsidRPr="007379B3" w:rsidRDefault="00677B20" w:rsidP="00677B20">
                  <w:pPr>
                    <w:ind w:left="-82"/>
                    <w:jc w:val="center"/>
                    <w:rPr>
                      <w:b/>
                      <w:sz w:val="22"/>
                      <w:szCs w:val="22"/>
                    </w:rPr>
                  </w:pPr>
                  <w:r w:rsidRPr="007379B3">
                    <w:rPr>
                      <w:b/>
                      <w:sz w:val="22"/>
                      <w:szCs w:val="22"/>
                    </w:rPr>
                    <w:t>18</w:t>
                  </w:r>
                </w:p>
              </w:tc>
              <w:tc>
                <w:tcPr>
                  <w:tcW w:w="900" w:type="dxa"/>
                  <w:tcBorders>
                    <w:top w:val="double" w:sz="4" w:space="0" w:color="auto"/>
                    <w:left w:val="nil"/>
                    <w:bottom w:val="nil"/>
                    <w:right w:val="nil"/>
                  </w:tcBorders>
                </w:tcPr>
                <w:p w:rsidR="00677B20" w:rsidRPr="007379B3" w:rsidRDefault="00677B20" w:rsidP="00677B20">
                  <w:pPr>
                    <w:jc w:val="center"/>
                    <w:rPr>
                      <w:b/>
                      <w:sz w:val="22"/>
                      <w:szCs w:val="22"/>
                    </w:rPr>
                  </w:pPr>
                  <w:r w:rsidRPr="007379B3">
                    <w:rPr>
                      <w:b/>
                      <w:sz w:val="22"/>
                      <w:szCs w:val="22"/>
                    </w:rPr>
                    <w:t>-</w:t>
                  </w:r>
                </w:p>
              </w:tc>
            </w:tr>
          </w:tbl>
          <w:p w:rsidR="00677B20" w:rsidRPr="007379B3" w:rsidRDefault="00677B20" w:rsidP="00677B20">
            <w:pPr>
              <w:rPr>
                <w:i/>
                <w:sz w:val="22"/>
                <w:szCs w:val="22"/>
              </w:rPr>
            </w:pPr>
            <w:r>
              <w:rPr>
                <w:i/>
                <w:sz w:val="22"/>
                <w:szCs w:val="22"/>
              </w:rPr>
              <w:t xml:space="preserve">                </w:t>
            </w:r>
            <w:r w:rsidRPr="007379B3">
              <w:rPr>
                <w:i/>
                <w:sz w:val="22"/>
                <w:szCs w:val="22"/>
              </w:rPr>
              <w:t>o cümlədən:</w:t>
            </w:r>
          </w:p>
          <w:tbl>
            <w:tblPr>
              <w:tblW w:w="7663" w:type="dxa"/>
              <w:jc w:val="center"/>
              <w:tblLook w:val="01E0" w:firstRow="1" w:lastRow="1" w:firstColumn="1" w:lastColumn="1" w:noHBand="0" w:noVBand="0"/>
            </w:tblPr>
            <w:tblGrid>
              <w:gridCol w:w="1476"/>
              <w:gridCol w:w="528"/>
              <w:gridCol w:w="729"/>
              <w:gridCol w:w="624"/>
              <w:gridCol w:w="558"/>
              <w:gridCol w:w="881"/>
              <w:gridCol w:w="620"/>
              <w:gridCol w:w="546"/>
              <w:gridCol w:w="834"/>
              <w:gridCol w:w="867"/>
            </w:tblGrid>
            <w:tr w:rsidR="00677B20" w:rsidRPr="008E0EDD" w:rsidTr="00677B20">
              <w:trPr>
                <w:cantSplit/>
                <w:trHeight w:val="337"/>
                <w:jc w:val="center"/>
              </w:trPr>
              <w:tc>
                <w:tcPr>
                  <w:tcW w:w="1489" w:type="dxa"/>
                </w:tcPr>
                <w:p w:rsidR="00677B20" w:rsidRPr="00502319" w:rsidRDefault="00677B20" w:rsidP="00677B20">
                  <w:pPr>
                    <w:spacing w:line="276" w:lineRule="auto"/>
                    <w:ind w:left="-102" w:firstLine="180"/>
                    <w:rPr>
                      <w:rFonts w:eastAsia="MS Mincho"/>
                      <w:sz w:val="22"/>
                      <w:szCs w:val="22"/>
                    </w:rPr>
                  </w:pPr>
                </w:p>
                <w:p w:rsidR="00677B20" w:rsidRPr="00502319" w:rsidRDefault="00677B20" w:rsidP="00677B20">
                  <w:pPr>
                    <w:spacing w:line="276" w:lineRule="auto"/>
                    <w:ind w:left="-102" w:firstLine="180"/>
                    <w:rPr>
                      <w:rFonts w:eastAsia="MS Mincho"/>
                      <w:sz w:val="22"/>
                      <w:szCs w:val="22"/>
                    </w:rPr>
                  </w:pPr>
                  <w:r w:rsidRPr="00502319">
                    <w:rPr>
                      <w:rFonts w:eastAsia="MS Mincho"/>
                      <w:sz w:val="22"/>
                      <w:szCs w:val="22"/>
                    </w:rPr>
                    <w:t>Binəqədi</w:t>
                  </w:r>
                </w:p>
              </w:tc>
              <w:tc>
                <w:tcPr>
                  <w:tcW w:w="535" w:type="dxa"/>
                </w:tcPr>
                <w:p w:rsidR="00677B20" w:rsidRPr="00502319" w:rsidRDefault="00677B20" w:rsidP="00677B20">
                  <w:pPr>
                    <w:spacing w:line="276" w:lineRule="auto"/>
                    <w:jc w:val="center"/>
                    <w:rPr>
                      <w:sz w:val="22"/>
                      <w:szCs w:val="22"/>
                    </w:rPr>
                  </w:pPr>
                </w:p>
                <w:p w:rsidR="00677B20" w:rsidRPr="00502319" w:rsidRDefault="00677B20" w:rsidP="00677B20">
                  <w:pPr>
                    <w:spacing w:line="276" w:lineRule="auto"/>
                    <w:jc w:val="center"/>
                    <w:rPr>
                      <w:sz w:val="22"/>
                      <w:szCs w:val="22"/>
                    </w:rPr>
                  </w:pPr>
                  <w:r w:rsidRPr="00502319">
                    <w:rPr>
                      <w:sz w:val="22"/>
                      <w:szCs w:val="22"/>
                    </w:rPr>
                    <w:t>-</w:t>
                  </w:r>
                </w:p>
              </w:tc>
              <w:tc>
                <w:tcPr>
                  <w:tcW w:w="742" w:type="dxa"/>
                </w:tcPr>
                <w:p w:rsidR="00677B20" w:rsidRPr="007379B3" w:rsidRDefault="00677B20" w:rsidP="00677B20">
                  <w:pPr>
                    <w:spacing w:line="276" w:lineRule="auto"/>
                    <w:jc w:val="right"/>
                    <w:rPr>
                      <w:sz w:val="22"/>
                      <w:szCs w:val="22"/>
                    </w:rPr>
                  </w:pPr>
                </w:p>
                <w:p w:rsidR="00677B20" w:rsidRPr="007379B3" w:rsidRDefault="00677B20" w:rsidP="00677B20">
                  <w:pPr>
                    <w:spacing w:line="276" w:lineRule="auto"/>
                    <w:jc w:val="right"/>
                    <w:rPr>
                      <w:sz w:val="22"/>
                      <w:szCs w:val="22"/>
                    </w:rPr>
                  </w:pPr>
                  <w:r w:rsidRPr="007379B3">
                    <w:rPr>
                      <w:sz w:val="22"/>
                      <w:szCs w:val="22"/>
                    </w:rPr>
                    <w:t>-</w:t>
                  </w:r>
                </w:p>
              </w:tc>
              <w:tc>
                <w:tcPr>
                  <w:tcW w:w="630" w:type="dxa"/>
                </w:tcPr>
                <w:p w:rsidR="00677B20" w:rsidRPr="007379B3" w:rsidRDefault="00677B20" w:rsidP="00677B20">
                  <w:pPr>
                    <w:spacing w:line="276" w:lineRule="auto"/>
                    <w:jc w:val="right"/>
                    <w:rPr>
                      <w:sz w:val="22"/>
                      <w:szCs w:val="22"/>
                    </w:rPr>
                  </w:pPr>
                </w:p>
                <w:p w:rsidR="00677B20" w:rsidRPr="007379B3" w:rsidRDefault="00677B20" w:rsidP="00677B20">
                  <w:pPr>
                    <w:spacing w:line="276" w:lineRule="auto"/>
                    <w:jc w:val="right"/>
                    <w:rPr>
                      <w:sz w:val="22"/>
                      <w:szCs w:val="22"/>
                    </w:rPr>
                  </w:pPr>
                  <w:r w:rsidRPr="007379B3">
                    <w:rPr>
                      <w:sz w:val="22"/>
                      <w:szCs w:val="22"/>
                    </w:rPr>
                    <w:t>5</w:t>
                  </w:r>
                </w:p>
              </w:tc>
              <w:tc>
                <w:tcPr>
                  <w:tcW w:w="562" w:type="dxa"/>
                </w:tcPr>
                <w:p w:rsidR="00677B20" w:rsidRPr="007379B3" w:rsidRDefault="00677B20" w:rsidP="00677B20">
                  <w:pPr>
                    <w:spacing w:line="276" w:lineRule="auto"/>
                    <w:jc w:val="right"/>
                    <w:rPr>
                      <w:sz w:val="22"/>
                      <w:szCs w:val="22"/>
                    </w:rPr>
                  </w:pPr>
                </w:p>
                <w:p w:rsidR="00677B20" w:rsidRPr="007379B3" w:rsidRDefault="00677B20" w:rsidP="00677B20">
                  <w:pPr>
                    <w:spacing w:line="276" w:lineRule="auto"/>
                    <w:jc w:val="right"/>
                    <w:rPr>
                      <w:sz w:val="22"/>
                      <w:szCs w:val="22"/>
                    </w:rPr>
                  </w:pPr>
                  <w:r w:rsidRPr="007379B3">
                    <w:rPr>
                      <w:sz w:val="22"/>
                      <w:szCs w:val="22"/>
                    </w:rPr>
                    <w:t>-</w:t>
                  </w:r>
                </w:p>
              </w:tc>
              <w:tc>
                <w:tcPr>
                  <w:tcW w:w="900" w:type="dxa"/>
                </w:tcPr>
                <w:p w:rsidR="00677B20" w:rsidRPr="007379B3" w:rsidRDefault="00677B20" w:rsidP="00677B20">
                  <w:pPr>
                    <w:spacing w:line="276" w:lineRule="auto"/>
                    <w:ind w:left="-379" w:right="243"/>
                    <w:jc w:val="right"/>
                    <w:rPr>
                      <w:sz w:val="22"/>
                      <w:szCs w:val="22"/>
                    </w:rPr>
                  </w:pPr>
                </w:p>
                <w:p w:rsidR="00677B20" w:rsidRPr="007379B3" w:rsidRDefault="00677B20" w:rsidP="00677B20">
                  <w:pPr>
                    <w:spacing w:line="276" w:lineRule="auto"/>
                    <w:ind w:left="-379" w:right="243"/>
                    <w:jc w:val="right"/>
                    <w:rPr>
                      <w:sz w:val="22"/>
                      <w:szCs w:val="22"/>
                    </w:rPr>
                  </w:pPr>
                  <w:r w:rsidRPr="007379B3">
                    <w:rPr>
                      <w:sz w:val="22"/>
                      <w:szCs w:val="22"/>
                    </w:rPr>
                    <w:t>-</w:t>
                  </w:r>
                </w:p>
              </w:tc>
              <w:tc>
                <w:tcPr>
                  <w:tcW w:w="630" w:type="dxa"/>
                </w:tcPr>
                <w:p w:rsidR="00677B20" w:rsidRPr="007379B3" w:rsidRDefault="00677B20" w:rsidP="00677B20">
                  <w:pPr>
                    <w:spacing w:line="276" w:lineRule="auto"/>
                    <w:jc w:val="center"/>
                    <w:rPr>
                      <w:sz w:val="22"/>
                      <w:szCs w:val="22"/>
                    </w:rPr>
                  </w:pPr>
                </w:p>
                <w:p w:rsidR="00677B20" w:rsidRPr="007379B3" w:rsidRDefault="00677B20" w:rsidP="00677B20">
                  <w:pPr>
                    <w:spacing w:line="276" w:lineRule="auto"/>
                    <w:jc w:val="center"/>
                    <w:rPr>
                      <w:sz w:val="22"/>
                      <w:szCs w:val="22"/>
                    </w:rPr>
                  </w:pPr>
                  <w:r w:rsidRPr="007379B3">
                    <w:rPr>
                      <w:sz w:val="22"/>
                      <w:szCs w:val="22"/>
                    </w:rPr>
                    <w:t>-</w:t>
                  </w:r>
                </w:p>
              </w:tc>
              <w:tc>
                <w:tcPr>
                  <w:tcW w:w="434" w:type="dxa"/>
                </w:tcPr>
                <w:p w:rsidR="00677B20" w:rsidRPr="007379B3" w:rsidRDefault="00677B20" w:rsidP="00677B20">
                  <w:pPr>
                    <w:spacing w:line="276" w:lineRule="auto"/>
                    <w:jc w:val="center"/>
                    <w:rPr>
                      <w:sz w:val="22"/>
                      <w:szCs w:val="22"/>
                    </w:rPr>
                  </w:pPr>
                </w:p>
                <w:p w:rsidR="00677B20" w:rsidRPr="007379B3" w:rsidRDefault="00677B20" w:rsidP="00677B20">
                  <w:pPr>
                    <w:spacing w:line="276" w:lineRule="auto"/>
                    <w:jc w:val="center"/>
                    <w:rPr>
                      <w:sz w:val="22"/>
                      <w:szCs w:val="22"/>
                    </w:rPr>
                  </w:pPr>
                  <w:r>
                    <w:rPr>
                      <w:sz w:val="22"/>
                      <w:szCs w:val="22"/>
                    </w:rPr>
                    <w:t xml:space="preserve">  5</w:t>
                  </w:r>
                </w:p>
              </w:tc>
              <w:tc>
                <w:tcPr>
                  <w:tcW w:w="854" w:type="dxa"/>
                </w:tcPr>
                <w:p w:rsidR="00677B20" w:rsidRPr="007379B3" w:rsidRDefault="00677B20" w:rsidP="00677B20">
                  <w:pPr>
                    <w:spacing w:line="276" w:lineRule="auto"/>
                    <w:ind w:left="-276" w:right="107"/>
                    <w:jc w:val="right"/>
                    <w:rPr>
                      <w:sz w:val="22"/>
                      <w:szCs w:val="22"/>
                    </w:rPr>
                  </w:pPr>
                </w:p>
                <w:p w:rsidR="00677B20" w:rsidRPr="007379B3" w:rsidRDefault="00677B20" w:rsidP="00677B20">
                  <w:pPr>
                    <w:spacing w:line="276" w:lineRule="auto"/>
                    <w:ind w:left="-276" w:right="107"/>
                    <w:jc w:val="right"/>
                    <w:rPr>
                      <w:sz w:val="22"/>
                      <w:szCs w:val="22"/>
                    </w:rPr>
                  </w:pPr>
                  <w:r w:rsidRPr="007379B3">
                    <w:rPr>
                      <w:sz w:val="22"/>
                      <w:szCs w:val="22"/>
                    </w:rPr>
                    <w:t>-</w:t>
                  </w:r>
                </w:p>
              </w:tc>
              <w:tc>
                <w:tcPr>
                  <w:tcW w:w="887" w:type="dxa"/>
                </w:tcPr>
                <w:p w:rsidR="00677B20" w:rsidRPr="007379B3" w:rsidRDefault="00677B20" w:rsidP="00677B20">
                  <w:pPr>
                    <w:spacing w:line="276" w:lineRule="auto"/>
                    <w:ind w:right="-28"/>
                    <w:jc w:val="center"/>
                    <w:rPr>
                      <w:sz w:val="22"/>
                      <w:szCs w:val="22"/>
                    </w:rPr>
                  </w:pPr>
                </w:p>
                <w:p w:rsidR="00677B20" w:rsidRPr="007379B3" w:rsidRDefault="00677B20" w:rsidP="00677B20">
                  <w:pPr>
                    <w:spacing w:line="276" w:lineRule="auto"/>
                    <w:ind w:right="-28"/>
                    <w:jc w:val="center"/>
                    <w:rPr>
                      <w:sz w:val="22"/>
                      <w:szCs w:val="22"/>
                    </w:rPr>
                  </w:pPr>
                  <w:r w:rsidRPr="007379B3">
                    <w:rPr>
                      <w:sz w:val="22"/>
                      <w:szCs w:val="22"/>
                    </w:rPr>
                    <w:t>-</w:t>
                  </w:r>
                </w:p>
              </w:tc>
            </w:tr>
            <w:tr w:rsidR="00677B20" w:rsidRPr="008E0EDD" w:rsidTr="00677B20">
              <w:trPr>
                <w:cantSplit/>
                <w:trHeight w:val="337"/>
                <w:jc w:val="center"/>
              </w:trPr>
              <w:tc>
                <w:tcPr>
                  <w:tcW w:w="1489" w:type="dxa"/>
                </w:tcPr>
                <w:p w:rsidR="00677B20" w:rsidRPr="00502319" w:rsidRDefault="00677B20" w:rsidP="00677B20">
                  <w:pPr>
                    <w:spacing w:line="276" w:lineRule="auto"/>
                    <w:ind w:left="-102" w:firstLine="180"/>
                    <w:rPr>
                      <w:rFonts w:eastAsia="MS Mincho"/>
                      <w:sz w:val="22"/>
                      <w:szCs w:val="22"/>
                    </w:rPr>
                  </w:pPr>
                  <w:r w:rsidRPr="00502319">
                    <w:rPr>
                      <w:rFonts w:eastAsia="MS Mincho"/>
                      <w:sz w:val="22"/>
                      <w:szCs w:val="22"/>
                    </w:rPr>
                    <w:t>Xətai</w:t>
                  </w:r>
                </w:p>
              </w:tc>
              <w:tc>
                <w:tcPr>
                  <w:tcW w:w="535" w:type="dxa"/>
                </w:tcPr>
                <w:p w:rsidR="00677B20" w:rsidRPr="00502319" w:rsidRDefault="00677B20" w:rsidP="00677B20">
                  <w:pPr>
                    <w:spacing w:line="276" w:lineRule="auto"/>
                    <w:jc w:val="center"/>
                    <w:rPr>
                      <w:sz w:val="22"/>
                      <w:szCs w:val="22"/>
                    </w:rPr>
                  </w:pPr>
                  <w:r w:rsidRPr="00502319">
                    <w:rPr>
                      <w:sz w:val="22"/>
                      <w:szCs w:val="22"/>
                    </w:rPr>
                    <w:t>-</w:t>
                  </w:r>
                </w:p>
              </w:tc>
              <w:tc>
                <w:tcPr>
                  <w:tcW w:w="742" w:type="dxa"/>
                </w:tcPr>
                <w:p w:rsidR="00677B20" w:rsidRPr="007379B3" w:rsidRDefault="00677B20" w:rsidP="00677B20">
                  <w:pPr>
                    <w:spacing w:line="276" w:lineRule="auto"/>
                    <w:jc w:val="right"/>
                    <w:rPr>
                      <w:sz w:val="22"/>
                      <w:szCs w:val="22"/>
                    </w:rPr>
                  </w:pPr>
                  <w:r w:rsidRPr="007379B3">
                    <w:rPr>
                      <w:sz w:val="22"/>
                      <w:szCs w:val="22"/>
                    </w:rPr>
                    <w:t>-</w:t>
                  </w:r>
                </w:p>
              </w:tc>
              <w:tc>
                <w:tcPr>
                  <w:tcW w:w="630" w:type="dxa"/>
                </w:tcPr>
                <w:p w:rsidR="00677B20" w:rsidRPr="007379B3" w:rsidRDefault="00677B20" w:rsidP="00677B20">
                  <w:pPr>
                    <w:spacing w:line="276" w:lineRule="auto"/>
                    <w:jc w:val="right"/>
                    <w:rPr>
                      <w:sz w:val="22"/>
                      <w:szCs w:val="22"/>
                    </w:rPr>
                  </w:pPr>
                  <w:r w:rsidRPr="007379B3">
                    <w:rPr>
                      <w:sz w:val="22"/>
                      <w:szCs w:val="22"/>
                    </w:rPr>
                    <w:t>-</w:t>
                  </w:r>
                </w:p>
              </w:tc>
              <w:tc>
                <w:tcPr>
                  <w:tcW w:w="562" w:type="dxa"/>
                </w:tcPr>
                <w:p w:rsidR="00677B20" w:rsidRPr="007379B3" w:rsidRDefault="00677B20" w:rsidP="00677B20">
                  <w:pPr>
                    <w:spacing w:line="276" w:lineRule="auto"/>
                    <w:jc w:val="right"/>
                    <w:rPr>
                      <w:sz w:val="22"/>
                      <w:szCs w:val="22"/>
                    </w:rPr>
                  </w:pPr>
                  <w:r w:rsidRPr="007379B3">
                    <w:rPr>
                      <w:sz w:val="22"/>
                      <w:szCs w:val="22"/>
                    </w:rPr>
                    <w:t>-</w:t>
                  </w:r>
                </w:p>
              </w:tc>
              <w:tc>
                <w:tcPr>
                  <w:tcW w:w="900" w:type="dxa"/>
                </w:tcPr>
                <w:p w:rsidR="00677B20" w:rsidRPr="007379B3" w:rsidRDefault="00677B20" w:rsidP="00677B20">
                  <w:pPr>
                    <w:spacing w:line="276" w:lineRule="auto"/>
                    <w:ind w:left="-379" w:right="243"/>
                    <w:jc w:val="right"/>
                    <w:rPr>
                      <w:sz w:val="22"/>
                      <w:szCs w:val="22"/>
                    </w:rPr>
                  </w:pPr>
                  <w:r w:rsidRPr="007379B3">
                    <w:rPr>
                      <w:sz w:val="22"/>
                      <w:szCs w:val="22"/>
                    </w:rPr>
                    <w:t>3</w:t>
                  </w:r>
                </w:p>
              </w:tc>
              <w:tc>
                <w:tcPr>
                  <w:tcW w:w="630" w:type="dxa"/>
                </w:tcPr>
                <w:p w:rsidR="00677B20" w:rsidRPr="007379B3" w:rsidRDefault="00677B20" w:rsidP="00677B20">
                  <w:pPr>
                    <w:spacing w:line="276" w:lineRule="auto"/>
                    <w:jc w:val="center"/>
                    <w:rPr>
                      <w:sz w:val="22"/>
                      <w:szCs w:val="22"/>
                    </w:rPr>
                  </w:pPr>
                  <w:r w:rsidRPr="007379B3">
                    <w:rPr>
                      <w:sz w:val="22"/>
                      <w:szCs w:val="22"/>
                    </w:rPr>
                    <w:t>-</w:t>
                  </w:r>
                </w:p>
              </w:tc>
              <w:tc>
                <w:tcPr>
                  <w:tcW w:w="434" w:type="dxa"/>
                </w:tcPr>
                <w:p w:rsidR="00677B20" w:rsidRPr="007379B3" w:rsidRDefault="00677B20" w:rsidP="00677B20">
                  <w:pPr>
                    <w:spacing w:line="276" w:lineRule="auto"/>
                    <w:jc w:val="center"/>
                    <w:rPr>
                      <w:sz w:val="22"/>
                      <w:szCs w:val="22"/>
                    </w:rPr>
                  </w:pPr>
                  <w:r>
                    <w:rPr>
                      <w:sz w:val="22"/>
                      <w:szCs w:val="22"/>
                    </w:rPr>
                    <w:t xml:space="preserve"> </w:t>
                  </w:r>
                  <w:r w:rsidRPr="007379B3">
                    <w:rPr>
                      <w:sz w:val="22"/>
                      <w:szCs w:val="22"/>
                    </w:rPr>
                    <w:t>6</w:t>
                  </w:r>
                </w:p>
              </w:tc>
              <w:tc>
                <w:tcPr>
                  <w:tcW w:w="854" w:type="dxa"/>
                </w:tcPr>
                <w:p w:rsidR="00677B20" w:rsidRPr="007379B3" w:rsidRDefault="00677B20" w:rsidP="00677B20">
                  <w:pPr>
                    <w:spacing w:line="276" w:lineRule="auto"/>
                    <w:ind w:left="-276" w:right="107"/>
                    <w:jc w:val="right"/>
                    <w:rPr>
                      <w:sz w:val="22"/>
                      <w:szCs w:val="22"/>
                    </w:rPr>
                  </w:pPr>
                  <w:r w:rsidRPr="007379B3">
                    <w:rPr>
                      <w:sz w:val="22"/>
                      <w:szCs w:val="22"/>
                    </w:rPr>
                    <w:t>-</w:t>
                  </w:r>
                </w:p>
              </w:tc>
              <w:tc>
                <w:tcPr>
                  <w:tcW w:w="887" w:type="dxa"/>
                </w:tcPr>
                <w:p w:rsidR="00677B20" w:rsidRPr="007379B3" w:rsidRDefault="00677B20" w:rsidP="00677B20">
                  <w:pPr>
                    <w:spacing w:line="276" w:lineRule="auto"/>
                    <w:ind w:right="-28"/>
                    <w:jc w:val="center"/>
                    <w:rPr>
                      <w:sz w:val="22"/>
                      <w:szCs w:val="22"/>
                    </w:rPr>
                  </w:pPr>
                  <w:r w:rsidRPr="007379B3">
                    <w:rPr>
                      <w:sz w:val="22"/>
                      <w:szCs w:val="22"/>
                    </w:rPr>
                    <w:t>-</w:t>
                  </w:r>
                </w:p>
              </w:tc>
            </w:tr>
            <w:tr w:rsidR="00677B20" w:rsidRPr="008E0EDD" w:rsidTr="00677B20">
              <w:trPr>
                <w:cantSplit/>
                <w:trHeight w:val="337"/>
                <w:jc w:val="center"/>
              </w:trPr>
              <w:tc>
                <w:tcPr>
                  <w:tcW w:w="1489" w:type="dxa"/>
                </w:tcPr>
                <w:p w:rsidR="00677B20" w:rsidRPr="007379B3" w:rsidRDefault="00677B20" w:rsidP="00677B20">
                  <w:pPr>
                    <w:spacing w:line="276" w:lineRule="auto"/>
                    <w:ind w:left="-102" w:firstLine="180"/>
                    <w:rPr>
                      <w:rFonts w:eastAsia="MS Mincho"/>
                      <w:sz w:val="22"/>
                      <w:szCs w:val="22"/>
                    </w:rPr>
                  </w:pPr>
                  <w:r w:rsidRPr="007379B3">
                    <w:rPr>
                      <w:rFonts w:eastAsia="MS Mincho"/>
                      <w:sz w:val="22"/>
                      <w:szCs w:val="22"/>
                    </w:rPr>
                    <w:t>Xəzər</w:t>
                  </w:r>
                </w:p>
              </w:tc>
              <w:tc>
                <w:tcPr>
                  <w:tcW w:w="535" w:type="dxa"/>
                </w:tcPr>
                <w:p w:rsidR="00677B20" w:rsidRPr="007379B3" w:rsidRDefault="00677B20" w:rsidP="00677B20">
                  <w:pPr>
                    <w:spacing w:line="276" w:lineRule="auto"/>
                    <w:jc w:val="center"/>
                    <w:rPr>
                      <w:sz w:val="22"/>
                      <w:szCs w:val="22"/>
                    </w:rPr>
                  </w:pPr>
                  <w:r w:rsidRPr="007379B3">
                    <w:rPr>
                      <w:sz w:val="22"/>
                      <w:szCs w:val="22"/>
                    </w:rPr>
                    <w:t>-</w:t>
                  </w:r>
                </w:p>
              </w:tc>
              <w:tc>
                <w:tcPr>
                  <w:tcW w:w="742" w:type="dxa"/>
                </w:tcPr>
                <w:p w:rsidR="00677B20" w:rsidRPr="008E0EDD" w:rsidRDefault="00677B20" w:rsidP="00677B20">
                  <w:pPr>
                    <w:spacing w:line="276" w:lineRule="auto"/>
                    <w:jc w:val="right"/>
                    <w:rPr>
                      <w:sz w:val="22"/>
                      <w:szCs w:val="22"/>
                    </w:rPr>
                  </w:pPr>
                  <w:r w:rsidRPr="008E0EDD">
                    <w:rPr>
                      <w:sz w:val="22"/>
                      <w:szCs w:val="22"/>
                    </w:rPr>
                    <w:t>2</w:t>
                  </w:r>
                </w:p>
              </w:tc>
              <w:tc>
                <w:tcPr>
                  <w:tcW w:w="630" w:type="dxa"/>
                </w:tcPr>
                <w:p w:rsidR="00677B20" w:rsidRPr="008E0EDD" w:rsidRDefault="00677B20" w:rsidP="00677B20">
                  <w:pPr>
                    <w:spacing w:line="276" w:lineRule="auto"/>
                    <w:jc w:val="right"/>
                    <w:rPr>
                      <w:sz w:val="22"/>
                      <w:szCs w:val="22"/>
                    </w:rPr>
                  </w:pPr>
                  <w:r w:rsidRPr="008E0EDD">
                    <w:rPr>
                      <w:sz w:val="22"/>
                      <w:szCs w:val="22"/>
                    </w:rPr>
                    <w:t>22</w:t>
                  </w:r>
                </w:p>
              </w:tc>
              <w:tc>
                <w:tcPr>
                  <w:tcW w:w="562" w:type="dxa"/>
                </w:tcPr>
                <w:p w:rsidR="00677B20" w:rsidRPr="008E0EDD" w:rsidRDefault="00677B20" w:rsidP="00677B20">
                  <w:pPr>
                    <w:spacing w:line="276" w:lineRule="auto"/>
                    <w:jc w:val="right"/>
                    <w:rPr>
                      <w:sz w:val="22"/>
                      <w:szCs w:val="22"/>
                    </w:rPr>
                  </w:pPr>
                  <w:r w:rsidRPr="008E0EDD">
                    <w:rPr>
                      <w:sz w:val="22"/>
                      <w:szCs w:val="22"/>
                    </w:rPr>
                    <w:t>4</w:t>
                  </w:r>
                </w:p>
              </w:tc>
              <w:tc>
                <w:tcPr>
                  <w:tcW w:w="900" w:type="dxa"/>
                </w:tcPr>
                <w:p w:rsidR="00677B20" w:rsidRPr="008E0EDD" w:rsidRDefault="00677B20" w:rsidP="00677B20">
                  <w:pPr>
                    <w:spacing w:line="276" w:lineRule="auto"/>
                    <w:ind w:left="-379" w:right="243"/>
                    <w:jc w:val="right"/>
                    <w:rPr>
                      <w:sz w:val="22"/>
                      <w:szCs w:val="22"/>
                    </w:rPr>
                  </w:pPr>
                  <w:r w:rsidRPr="008E0EDD">
                    <w:rPr>
                      <w:sz w:val="22"/>
                      <w:szCs w:val="22"/>
                    </w:rPr>
                    <w:t>1</w:t>
                  </w:r>
                </w:p>
              </w:tc>
              <w:tc>
                <w:tcPr>
                  <w:tcW w:w="630" w:type="dxa"/>
                </w:tcPr>
                <w:p w:rsidR="00677B20" w:rsidRPr="008E0EDD" w:rsidRDefault="00677B20" w:rsidP="00677B20">
                  <w:pPr>
                    <w:spacing w:line="276" w:lineRule="auto"/>
                    <w:jc w:val="center"/>
                    <w:rPr>
                      <w:sz w:val="22"/>
                      <w:szCs w:val="22"/>
                    </w:rPr>
                  </w:pPr>
                  <w:r w:rsidRPr="008E0EDD">
                    <w:rPr>
                      <w:sz w:val="22"/>
                      <w:szCs w:val="22"/>
                    </w:rPr>
                    <w:t>6</w:t>
                  </w:r>
                </w:p>
              </w:tc>
              <w:tc>
                <w:tcPr>
                  <w:tcW w:w="434" w:type="dxa"/>
                </w:tcPr>
                <w:p w:rsidR="00677B20" w:rsidRPr="008E0EDD" w:rsidRDefault="00677B20" w:rsidP="00677B20">
                  <w:pPr>
                    <w:spacing w:line="276" w:lineRule="auto"/>
                    <w:jc w:val="center"/>
                    <w:rPr>
                      <w:sz w:val="22"/>
                      <w:szCs w:val="22"/>
                    </w:rPr>
                  </w:pPr>
                  <w:r w:rsidRPr="008E0EDD">
                    <w:rPr>
                      <w:sz w:val="22"/>
                      <w:szCs w:val="22"/>
                    </w:rPr>
                    <w:t>47</w:t>
                  </w:r>
                </w:p>
              </w:tc>
              <w:tc>
                <w:tcPr>
                  <w:tcW w:w="854" w:type="dxa"/>
                </w:tcPr>
                <w:p w:rsidR="00677B20" w:rsidRPr="007379B3" w:rsidRDefault="00677B20" w:rsidP="00677B20">
                  <w:pPr>
                    <w:spacing w:line="276" w:lineRule="auto"/>
                    <w:ind w:left="-276" w:right="107"/>
                    <w:jc w:val="right"/>
                    <w:rPr>
                      <w:sz w:val="22"/>
                      <w:szCs w:val="22"/>
                    </w:rPr>
                  </w:pPr>
                  <w:r w:rsidRPr="007379B3">
                    <w:rPr>
                      <w:sz w:val="22"/>
                      <w:szCs w:val="22"/>
                    </w:rPr>
                    <w:t>-</w:t>
                  </w:r>
                </w:p>
              </w:tc>
              <w:tc>
                <w:tcPr>
                  <w:tcW w:w="887" w:type="dxa"/>
                </w:tcPr>
                <w:p w:rsidR="00677B20" w:rsidRPr="00F20641" w:rsidRDefault="00677B20" w:rsidP="00677B20">
                  <w:pPr>
                    <w:spacing w:line="276" w:lineRule="auto"/>
                    <w:ind w:right="-28"/>
                    <w:jc w:val="center"/>
                    <w:rPr>
                      <w:sz w:val="22"/>
                      <w:szCs w:val="22"/>
                      <w:highlight w:val="yellow"/>
                    </w:rPr>
                  </w:pPr>
                  <w:r w:rsidRPr="00502319">
                    <w:rPr>
                      <w:sz w:val="22"/>
                      <w:szCs w:val="22"/>
                    </w:rPr>
                    <w:t xml:space="preserve"> -</w:t>
                  </w:r>
                </w:p>
              </w:tc>
            </w:tr>
            <w:tr w:rsidR="00677B20" w:rsidRPr="008E0EDD" w:rsidTr="00677B20">
              <w:trPr>
                <w:cantSplit/>
                <w:trHeight w:val="337"/>
                <w:jc w:val="center"/>
              </w:trPr>
              <w:tc>
                <w:tcPr>
                  <w:tcW w:w="1489" w:type="dxa"/>
                </w:tcPr>
                <w:p w:rsidR="00677B20" w:rsidRPr="007379B3" w:rsidRDefault="00677B20" w:rsidP="00677B20">
                  <w:pPr>
                    <w:ind w:left="-102" w:firstLine="180"/>
                    <w:rPr>
                      <w:rFonts w:eastAsia="MS Mincho"/>
                      <w:sz w:val="22"/>
                      <w:szCs w:val="22"/>
                    </w:rPr>
                  </w:pPr>
                  <w:r w:rsidRPr="007379B3">
                    <w:rPr>
                      <w:rFonts w:eastAsia="MS Mincho"/>
                      <w:sz w:val="22"/>
                      <w:szCs w:val="22"/>
                    </w:rPr>
                    <w:t>Qaradağ</w:t>
                  </w:r>
                </w:p>
              </w:tc>
              <w:tc>
                <w:tcPr>
                  <w:tcW w:w="535" w:type="dxa"/>
                </w:tcPr>
                <w:p w:rsidR="00677B20" w:rsidRPr="007379B3" w:rsidRDefault="00677B20" w:rsidP="00677B20">
                  <w:pPr>
                    <w:jc w:val="center"/>
                    <w:rPr>
                      <w:sz w:val="22"/>
                      <w:szCs w:val="22"/>
                    </w:rPr>
                  </w:pPr>
                  <w:r w:rsidRPr="007379B3">
                    <w:rPr>
                      <w:sz w:val="22"/>
                      <w:szCs w:val="22"/>
                    </w:rPr>
                    <w:t>1</w:t>
                  </w:r>
                </w:p>
              </w:tc>
              <w:tc>
                <w:tcPr>
                  <w:tcW w:w="742" w:type="dxa"/>
                </w:tcPr>
                <w:p w:rsidR="00677B20" w:rsidRPr="007379B3" w:rsidRDefault="00677B20" w:rsidP="00677B20">
                  <w:pPr>
                    <w:jc w:val="right"/>
                    <w:rPr>
                      <w:sz w:val="22"/>
                      <w:szCs w:val="22"/>
                    </w:rPr>
                  </w:pPr>
                  <w:r w:rsidRPr="007379B3">
                    <w:rPr>
                      <w:sz w:val="22"/>
                      <w:szCs w:val="22"/>
                    </w:rPr>
                    <w:t>-</w:t>
                  </w:r>
                </w:p>
              </w:tc>
              <w:tc>
                <w:tcPr>
                  <w:tcW w:w="630" w:type="dxa"/>
                </w:tcPr>
                <w:p w:rsidR="00677B20" w:rsidRPr="007379B3" w:rsidRDefault="00677B20" w:rsidP="00677B20">
                  <w:pPr>
                    <w:jc w:val="right"/>
                    <w:rPr>
                      <w:sz w:val="22"/>
                      <w:szCs w:val="22"/>
                    </w:rPr>
                  </w:pPr>
                  <w:r w:rsidRPr="007379B3">
                    <w:rPr>
                      <w:sz w:val="22"/>
                      <w:szCs w:val="22"/>
                    </w:rPr>
                    <w:t>4</w:t>
                  </w:r>
                </w:p>
              </w:tc>
              <w:tc>
                <w:tcPr>
                  <w:tcW w:w="562" w:type="dxa"/>
                </w:tcPr>
                <w:p w:rsidR="00677B20" w:rsidRPr="007379B3" w:rsidRDefault="00677B20" w:rsidP="00677B20">
                  <w:pPr>
                    <w:jc w:val="right"/>
                    <w:rPr>
                      <w:sz w:val="22"/>
                      <w:szCs w:val="22"/>
                    </w:rPr>
                  </w:pPr>
                  <w:r w:rsidRPr="007379B3">
                    <w:rPr>
                      <w:sz w:val="22"/>
                      <w:szCs w:val="22"/>
                    </w:rPr>
                    <w:t>4</w:t>
                  </w:r>
                </w:p>
              </w:tc>
              <w:tc>
                <w:tcPr>
                  <w:tcW w:w="900" w:type="dxa"/>
                </w:tcPr>
                <w:p w:rsidR="00677B20" w:rsidRPr="007379B3" w:rsidRDefault="00677B20" w:rsidP="00677B20">
                  <w:pPr>
                    <w:ind w:left="-379" w:right="243"/>
                    <w:jc w:val="right"/>
                    <w:rPr>
                      <w:sz w:val="22"/>
                      <w:szCs w:val="22"/>
                    </w:rPr>
                  </w:pPr>
                  <w:r w:rsidRPr="007379B3">
                    <w:rPr>
                      <w:sz w:val="22"/>
                      <w:szCs w:val="22"/>
                    </w:rPr>
                    <w:t>-</w:t>
                  </w:r>
                </w:p>
              </w:tc>
              <w:tc>
                <w:tcPr>
                  <w:tcW w:w="630" w:type="dxa"/>
                </w:tcPr>
                <w:p w:rsidR="00677B20" w:rsidRPr="008E0EDD" w:rsidRDefault="00677B20" w:rsidP="00677B20">
                  <w:pPr>
                    <w:jc w:val="center"/>
                    <w:rPr>
                      <w:sz w:val="22"/>
                      <w:szCs w:val="22"/>
                    </w:rPr>
                  </w:pPr>
                  <w:r w:rsidRPr="008E0EDD">
                    <w:rPr>
                      <w:sz w:val="22"/>
                      <w:szCs w:val="22"/>
                    </w:rPr>
                    <w:t>4</w:t>
                  </w:r>
                </w:p>
              </w:tc>
              <w:tc>
                <w:tcPr>
                  <w:tcW w:w="434" w:type="dxa"/>
                </w:tcPr>
                <w:p w:rsidR="00677B20" w:rsidRPr="007379B3" w:rsidRDefault="00677B20" w:rsidP="00677B20">
                  <w:pPr>
                    <w:jc w:val="center"/>
                    <w:rPr>
                      <w:sz w:val="22"/>
                      <w:szCs w:val="22"/>
                    </w:rPr>
                  </w:pPr>
                  <w:r w:rsidRPr="007379B3">
                    <w:rPr>
                      <w:sz w:val="22"/>
                      <w:szCs w:val="22"/>
                    </w:rPr>
                    <w:t>-</w:t>
                  </w:r>
                </w:p>
              </w:tc>
              <w:tc>
                <w:tcPr>
                  <w:tcW w:w="854" w:type="dxa"/>
                </w:tcPr>
                <w:p w:rsidR="00677B20" w:rsidRPr="007379B3" w:rsidRDefault="00677B20" w:rsidP="00677B20">
                  <w:pPr>
                    <w:ind w:left="-276" w:right="107"/>
                    <w:jc w:val="right"/>
                    <w:rPr>
                      <w:sz w:val="22"/>
                      <w:szCs w:val="22"/>
                    </w:rPr>
                  </w:pPr>
                  <w:r w:rsidRPr="007379B3">
                    <w:rPr>
                      <w:sz w:val="22"/>
                      <w:szCs w:val="22"/>
                    </w:rPr>
                    <w:t>-</w:t>
                  </w:r>
                </w:p>
              </w:tc>
              <w:tc>
                <w:tcPr>
                  <w:tcW w:w="887" w:type="dxa"/>
                </w:tcPr>
                <w:p w:rsidR="00677B20" w:rsidRPr="007379B3" w:rsidRDefault="00677B20" w:rsidP="00677B20">
                  <w:pPr>
                    <w:ind w:right="-28"/>
                    <w:jc w:val="center"/>
                    <w:rPr>
                      <w:sz w:val="22"/>
                      <w:szCs w:val="22"/>
                    </w:rPr>
                  </w:pPr>
                  <w:r w:rsidRPr="007379B3">
                    <w:rPr>
                      <w:sz w:val="22"/>
                      <w:szCs w:val="22"/>
                    </w:rPr>
                    <w:t>-</w:t>
                  </w:r>
                </w:p>
              </w:tc>
            </w:tr>
            <w:tr w:rsidR="00677B20" w:rsidRPr="008E0EDD" w:rsidTr="00677B20">
              <w:trPr>
                <w:cantSplit/>
                <w:trHeight w:val="337"/>
                <w:jc w:val="center"/>
              </w:trPr>
              <w:tc>
                <w:tcPr>
                  <w:tcW w:w="1489" w:type="dxa"/>
                </w:tcPr>
                <w:p w:rsidR="00677B20" w:rsidRPr="007379B3" w:rsidRDefault="00677B20" w:rsidP="00677B20">
                  <w:pPr>
                    <w:ind w:left="-102" w:firstLine="180"/>
                    <w:rPr>
                      <w:rFonts w:eastAsia="MS Mincho"/>
                      <w:sz w:val="22"/>
                      <w:szCs w:val="22"/>
                    </w:rPr>
                  </w:pPr>
                  <w:r w:rsidRPr="007379B3">
                    <w:rPr>
                      <w:rFonts w:eastAsia="MS Mincho"/>
                      <w:sz w:val="22"/>
                      <w:szCs w:val="22"/>
                    </w:rPr>
                    <w:t>Nərimanov</w:t>
                  </w:r>
                </w:p>
              </w:tc>
              <w:tc>
                <w:tcPr>
                  <w:tcW w:w="535" w:type="dxa"/>
                </w:tcPr>
                <w:p w:rsidR="00677B20" w:rsidRPr="007379B3" w:rsidRDefault="00677B20" w:rsidP="00677B20">
                  <w:pPr>
                    <w:jc w:val="center"/>
                    <w:rPr>
                      <w:sz w:val="22"/>
                      <w:szCs w:val="22"/>
                    </w:rPr>
                  </w:pPr>
                  <w:r w:rsidRPr="007379B3">
                    <w:rPr>
                      <w:sz w:val="22"/>
                      <w:szCs w:val="22"/>
                    </w:rPr>
                    <w:t>-</w:t>
                  </w:r>
                </w:p>
              </w:tc>
              <w:tc>
                <w:tcPr>
                  <w:tcW w:w="742" w:type="dxa"/>
                </w:tcPr>
                <w:p w:rsidR="00677B20" w:rsidRPr="007379B3" w:rsidRDefault="00677B20" w:rsidP="00677B20">
                  <w:pPr>
                    <w:jc w:val="right"/>
                    <w:rPr>
                      <w:sz w:val="22"/>
                      <w:szCs w:val="22"/>
                    </w:rPr>
                  </w:pPr>
                  <w:r w:rsidRPr="007379B3">
                    <w:rPr>
                      <w:sz w:val="22"/>
                      <w:szCs w:val="22"/>
                    </w:rPr>
                    <w:t>-</w:t>
                  </w:r>
                </w:p>
              </w:tc>
              <w:tc>
                <w:tcPr>
                  <w:tcW w:w="630" w:type="dxa"/>
                </w:tcPr>
                <w:p w:rsidR="00677B20" w:rsidRPr="007379B3" w:rsidRDefault="00677B20" w:rsidP="00677B20">
                  <w:pPr>
                    <w:jc w:val="right"/>
                    <w:rPr>
                      <w:sz w:val="22"/>
                      <w:szCs w:val="22"/>
                    </w:rPr>
                  </w:pPr>
                  <w:r w:rsidRPr="007379B3">
                    <w:rPr>
                      <w:sz w:val="22"/>
                      <w:szCs w:val="22"/>
                    </w:rPr>
                    <w:t>-</w:t>
                  </w:r>
                </w:p>
              </w:tc>
              <w:tc>
                <w:tcPr>
                  <w:tcW w:w="562" w:type="dxa"/>
                </w:tcPr>
                <w:p w:rsidR="00677B20" w:rsidRPr="007379B3" w:rsidRDefault="00677B20" w:rsidP="00677B20">
                  <w:pPr>
                    <w:jc w:val="right"/>
                    <w:rPr>
                      <w:sz w:val="22"/>
                      <w:szCs w:val="22"/>
                    </w:rPr>
                  </w:pPr>
                  <w:r w:rsidRPr="007379B3">
                    <w:rPr>
                      <w:sz w:val="22"/>
                      <w:szCs w:val="22"/>
                    </w:rPr>
                    <w:t>2</w:t>
                  </w:r>
                </w:p>
              </w:tc>
              <w:tc>
                <w:tcPr>
                  <w:tcW w:w="900" w:type="dxa"/>
                </w:tcPr>
                <w:p w:rsidR="00677B20" w:rsidRPr="00F20641" w:rsidRDefault="00677B20" w:rsidP="00677B20">
                  <w:pPr>
                    <w:ind w:left="-379" w:right="243"/>
                    <w:jc w:val="right"/>
                    <w:rPr>
                      <w:sz w:val="22"/>
                      <w:szCs w:val="22"/>
                      <w:highlight w:val="yellow"/>
                    </w:rPr>
                  </w:pPr>
                  <w:r w:rsidRPr="00502319">
                    <w:rPr>
                      <w:sz w:val="22"/>
                      <w:szCs w:val="22"/>
                    </w:rPr>
                    <w:t>4</w:t>
                  </w:r>
                </w:p>
              </w:tc>
              <w:tc>
                <w:tcPr>
                  <w:tcW w:w="630" w:type="dxa"/>
                </w:tcPr>
                <w:p w:rsidR="00677B20" w:rsidRPr="007379B3" w:rsidRDefault="00677B20" w:rsidP="00677B20">
                  <w:pPr>
                    <w:jc w:val="center"/>
                    <w:rPr>
                      <w:sz w:val="22"/>
                      <w:szCs w:val="22"/>
                    </w:rPr>
                  </w:pPr>
                  <w:r w:rsidRPr="007379B3">
                    <w:rPr>
                      <w:sz w:val="22"/>
                      <w:szCs w:val="22"/>
                    </w:rPr>
                    <w:t>-</w:t>
                  </w:r>
                </w:p>
              </w:tc>
              <w:tc>
                <w:tcPr>
                  <w:tcW w:w="434" w:type="dxa"/>
                </w:tcPr>
                <w:p w:rsidR="00677B20" w:rsidRPr="008E0EDD" w:rsidRDefault="00677B20" w:rsidP="00677B20">
                  <w:pPr>
                    <w:jc w:val="center"/>
                    <w:rPr>
                      <w:sz w:val="22"/>
                      <w:szCs w:val="22"/>
                    </w:rPr>
                  </w:pPr>
                  <w:r w:rsidRPr="008E0EDD">
                    <w:rPr>
                      <w:sz w:val="22"/>
                      <w:szCs w:val="22"/>
                    </w:rPr>
                    <w:t>11</w:t>
                  </w:r>
                </w:p>
              </w:tc>
              <w:tc>
                <w:tcPr>
                  <w:tcW w:w="854" w:type="dxa"/>
                </w:tcPr>
                <w:p w:rsidR="00677B20" w:rsidRPr="007379B3" w:rsidRDefault="00677B20" w:rsidP="00677B20">
                  <w:pPr>
                    <w:ind w:left="-276" w:right="107"/>
                    <w:jc w:val="right"/>
                    <w:rPr>
                      <w:sz w:val="22"/>
                      <w:szCs w:val="22"/>
                    </w:rPr>
                  </w:pPr>
                  <w:r w:rsidRPr="007379B3">
                    <w:rPr>
                      <w:sz w:val="22"/>
                      <w:szCs w:val="22"/>
                    </w:rPr>
                    <w:t>1</w:t>
                  </w:r>
                </w:p>
              </w:tc>
              <w:tc>
                <w:tcPr>
                  <w:tcW w:w="887" w:type="dxa"/>
                </w:tcPr>
                <w:p w:rsidR="00677B20" w:rsidRPr="007379B3" w:rsidRDefault="00677B20" w:rsidP="00677B20">
                  <w:pPr>
                    <w:ind w:right="-28"/>
                    <w:jc w:val="center"/>
                    <w:rPr>
                      <w:sz w:val="22"/>
                      <w:szCs w:val="22"/>
                    </w:rPr>
                  </w:pPr>
                  <w:r w:rsidRPr="007379B3">
                    <w:rPr>
                      <w:sz w:val="22"/>
                      <w:szCs w:val="22"/>
                    </w:rPr>
                    <w:t>-</w:t>
                  </w:r>
                </w:p>
              </w:tc>
            </w:tr>
            <w:tr w:rsidR="00677B20" w:rsidRPr="008E0EDD" w:rsidTr="00677B20">
              <w:trPr>
                <w:cantSplit/>
                <w:trHeight w:val="337"/>
                <w:jc w:val="center"/>
              </w:trPr>
              <w:tc>
                <w:tcPr>
                  <w:tcW w:w="1489" w:type="dxa"/>
                </w:tcPr>
                <w:p w:rsidR="00677B20" w:rsidRPr="007379B3" w:rsidRDefault="00677B20" w:rsidP="00677B20">
                  <w:pPr>
                    <w:ind w:left="-102" w:firstLine="180"/>
                    <w:rPr>
                      <w:rFonts w:eastAsia="MS Mincho"/>
                      <w:sz w:val="22"/>
                      <w:szCs w:val="22"/>
                    </w:rPr>
                  </w:pPr>
                  <w:r w:rsidRPr="007379B3">
                    <w:rPr>
                      <w:rFonts w:eastAsia="MS Mincho"/>
                      <w:sz w:val="22"/>
                      <w:szCs w:val="22"/>
                    </w:rPr>
                    <w:t>Nəsimi</w:t>
                  </w:r>
                </w:p>
              </w:tc>
              <w:tc>
                <w:tcPr>
                  <w:tcW w:w="535" w:type="dxa"/>
                </w:tcPr>
                <w:p w:rsidR="00677B20" w:rsidRPr="007379B3" w:rsidRDefault="00677B20" w:rsidP="00677B20">
                  <w:pPr>
                    <w:jc w:val="center"/>
                    <w:rPr>
                      <w:sz w:val="22"/>
                      <w:szCs w:val="22"/>
                    </w:rPr>
                  </w:pPr>
                  <w:r w:rsidRPr="007379B3">
                    <w:rPr>
                      <w:sz w:val="22"/>
                      <w:szCs w:val="22"/>
                    </w:rPr>
                    <w:t>-</w:t>
                  </w:r>
                </w:p>
              </w:tc>
              <w:tc>
                <w:tcPr>
                  <w:tcW w:w="742" w:type="dxa"/>
                </w:tcPr>
                <w:p w:rsidR="00677B20" w:rsidRPr="007379B3" w:rsidRDefault="00677B20" w:rsidP="00677B20">
                  <w:pPr>
                    <w:jc w:val="right"/>
                    <w:rPr>
                      <w:sz w:val="22"/>
                      <w:szCs w:val="22"/>
                    </w:rPr>
                  </w:pPr>
                  <w:r w:rsidRPr="007379B3">
                    <w:rPr>
                      <w:sz w:val="22"/>
                      <w:szCs w:val="22"/>
                    </w:rPr>
                    <w:t>-</w:t>
                  </w:r>
                </w:p>
              </w:tc>
              <w:tc>
                <w:tcPr>
                  <w:tcW w:w="630" w:type="dxa"/>
                </w:tcPr>
                <w:p w:rsidR="00677B20" w:rsidRPr="007379B3" w:rsidRDefault="00677B20" w:rsidP="00677B20">
                  <w:pPr>
                    <w:jc w:val="right"/>
                    <w:rPr>
                      <w:sz w:val="22"/>
                      <w:szCs w:val="22"/>
                    </w:rPr>
                  </w:pPr>
                  <w:r>
                    <w:rPr>
                      <w:sz w:val="22"/>
                      <w:szCs w:val="22"/>
                    </w:rPr>
                    <w:t>-</w:t>
                  </w:r>
                </w:p>
              </w:tc>
              <w:tc>
                <w:tcPr>
                  <w:tcW w:w="562" w:type="dxa"/>
                </w:tcPr>
                <w:p w:rsidR="00677B20" w:rsidRPr="008E0EDD" w:rsidRDefault="00677B20" w:rsidP="00677B20">
                  <w:pPr>
                    <w:jc w:val="right"/>
                    <w:rPr>
                      <w:sz w:val="22"/>
                      <w:szCs w:val="22"/>
                    </w:rPr>
                  </w:pPr>
                  <w:r w:rsidRPr="007379B3">
                    <w:rPr>
                      <w:sz w:val="22"/>
                      <w:szCs w:val="22"/>
                    </w:rPr>
                    <w:t>1</w:t>
                  </w:r>
                  <w:r w:rsidRPr="008E0EDD">
                    <w:rPr>
                      <w:sz w:val="22"/>
                      <w:szCs w:val="22"/>
                    </w:rPr>
                    <w:t>4</w:t>
                  </w:r>
                </w:p>
              </w:tc>
              <w:tc>
                <w:tcPr>
                  <w:tcW w:w="900" w:type="dxa"/>
                </w:tcPr>
                <w:p w:rsidR="00677B20" w:rsidRPr="007379B3" w:rsidRDefault="00677B20" w:rsidP="00677B20">
                  <w:pPr>
                    <w:ind w:left="-379" w:right="243"/>
                    <w:jc w:val="right"/>
                    <w:rPr>
                      <w:sz w:val="22"/>
                      <w:szCs w:val="22"/>
                    </w:rPr>
                  </w:pPr>
                  <w:r w:rsidRPr="007379B3">
                    <w:rPr>
                      <w:sz w:val="22"/>
                      <w:szCs w:val="22"/>
                    </w:rPr>
                    <w:t>7</w:t>
                  </w:r>
                </w:p>
              </w:tc>
              <w:tc>
                <w:tcPr>
                  <w:tcW w:w="630" w:type="dxa"/>
                </w:tcPr>
                <w:p w:rsidR="00677B20" w:rsidRPr="007379B3" w:rsidRDefault="00677B20" w:rsidP="00677B20">
                  <w:pPr>
                    <w:jc w:val="center"/>
                    <w:rPr>
                      <w:sz w:val="22"/>
                      <w:szCs w:val="22"/>
                    </w:rPr>
                  </w:pPr>
                  <w:r w:rsidRPr="007379B3">
                    <w:rPr>
                      <w:sz w:val="22"/>
                      <w:szCs w:val="22"/>
                    </w:rPr>
                    <w:t>-</w:t>
                  </w:r>
                </w:p>
              </w:tc>
              <w:tc>
                <w:tcPr>
                  <w:tcW w:w="434" w:type="dxa"/>
                </w:tcPr>
                <w:p w:rsidR="00677B20" w:rsidRPr="008E0EDD" w:rsidRDefault="00677B20" w:rsidP="00677B20">
                  <w:pPr>
                    <w:jc w:val="center"/>
                    <w:rPr>
                      <w:sz w:val="22"/>
                      <w:szCs w:val="22"/>
                    </w:rPr>
                  </w:pPr>
                  <w:r w:rsidRPr="007379B3">
                    <w:rPr>
                      <w:sz w:val="22"/>
                      <w:szCs w:val="22"/>
                    </w:rPr>
                    <w:t>2</w:t>
                  </w:r>
                  <w:r w:rsidRPr="008E0EDD">
                    <w:rPr>
                      <w:sz w:val="22"/>
                      <w:szCs w:val="22"/>
                    </w:rPr>
                    <w:t>19</w:t>
                  </w:r>
                </w:p>
              </w:tc>
              <w:tc>
                <w:tcPr>
                  <w:tcW w:w="854" w:type="dxa"/>
                </w:tcPr>
                <w:p w:rsidR="00677B20" w:rsidRPr="008E0EDD" w:rsidRDefault="00677B20" w:rsidP="00677B20">
                  <w:pPr>
                    <w:ind w:left="-276" w:right="107"/>
                    <w:jc w:val="right"/>
                    <w:rPr>
                      <w:sz w:val="22"/>
                      <w:szCs w:val="22"/>
                    </w:rPr>
                  </w:pPr>
                  <w:r w:rsidRPr="008E0EDD">
                    <w:rPr>
                      <w:sz w:val="22"/>
                      <w:szCs w:val="22"/>
                    </w:rPr>
                    <w:t>2</w:t>
                  </w:r>
                </w:p>
              </w:tc>
              <w:tc>
                <w:tcPr>
                  <w:tcW w:w="887" w:type="dxa"/>
                </w:tcPr>
                <w:p w:rsidR="00677B20" w:rsidRPr="007379B3" w:rsidRDefault="00677B20" w:rsidP="00677B20">
                  <w:pPr>
                    <w:ind w:right="-28"/>
                    <w:jc w:val="center"/>
                    <w:rPr>
                      <w:sz w:val="22"/>
                      <w:szCs w:val="22"/>
                    </w:rPr>
                  </w:pPr>
                  <w:r w:rsidRPr="007379B3">
                    <w:rPr>
                      <w:sz w:val="22"/>
                      <w:szCs w:val="22"/>
                    </w:rPr>
                    <w:t>-</w:t>
                  </w:r>
                </w:p>
              </w:tc>
            </w:tr>
            <w:tr w:rsidR="00677B20" w:rsidRPr="008E0EDD" w:rsidTr="00677B20">
              <w:trPr>
                <w:cantSplit/>
                <w:trHeight w:val="337"/>
                <w:jc w:val="center"/>
              </w:trPr>
              <w:tc>
                <w:tcPr>
                  <w:tcW w:w="1489" w:type="dxa"/>
                </w:tcPr>
                <w:p w:rsidR="00677B20" w:rsidRPr="007379B3" w:rsidRDefault="00677B20" w:rsidP="00677B20">
                  <w:pPr>
                    <w:ind w:left="-102" w:firstLine="180"/>
                    <w:rPr>
                      <w:rFonts w:eastAsia="MS Mincho"/>
                      <w:sz w:val="22"/>
                      <w:szCs w:val="22"/>
                    </w:rPr>
                  </w:pPr>
                  <w:r w:rsidRPr="007379B3">
                    <w:rPr>
                      <w:rFonts w:eastAsia="MS Mincho"/>
                      <w:sz w:val="22"/>
                      <w:szCs w:val="22"/>
                    </w:rPr>
                    <w:t>Nizami</w:t>
                  </w:r>
                </w:p>
              </w:tc>
              <w:tc>
                <w:tcPr>
                  <w:tcW w:w="535" w:type="dxa"/>
                </w:tcPr>
                <w:p w:rsidR="00677B20" w:rsidRPr="007379B3" w:rsidRDefault="00677B20" w:rsidP="00677B20">
                  <w:pPr>
                    <w:jc w:val="center"/>
                    <w:rPr>
                      <w:sz w:val="22"/>
                      <w:szCs w:val="22"/>
                    </w:rPr>
                  </w:pPr>
                  <w:r w:rsidRPr="007379B3">
                    <w:rPr>
                      <w:sz w:val="22"/>
                      <w:szCs w:val="22"/>
                    </w:rPr>
                    <w:t>-</w:t>
                  </w:r>
                </w:p>
              </w:tc>
              <w:tc>
                <w:tcPr>
                  <w:tcW w:w="742" w:type="dxa"/>
                </w:tcPr>
                <w:p w:rsidR="00677B20" w:rsidRPr="007379B3" w:rsidRDefault="00677B20" w:rsidP="00677B20">
                  <w:pPr>
                    <w:jc w:val="right"/>
                    <w:rPr>
                      <w:sz w:val="22"/>
                      <w:szCs w:val="22"/>
                    </w:rPr>
                  </w:pPr>
                  <w:r w:rsidRPr="007379B3">
                    <w:rPr>
                      <w:sz w:val="22"/>
                      <w:szCs w:val="22"/>
                    </w:rPr>
                    <w:t>-</w:t>
                  </w:r>
                </w:p>
              </w:tc>
              <w:tc>
                <w:tcPr>
                  <w:tcW w:w="630" w:type="dxa"/>
                </w:tcPr>
                <w:p w:rsidR="00677B20" w:rsidRPr="007379B3" w:rsidRDefault="00677B20" w:rsidP="00677B20">
                  <w:pPr>
                    <w:jc w:val="right"/>
                    <w:rPr>
                      <w:sz w:val="22"/>
                      <w:szCs w:val="22"/>
                    </w:rPr>
                  </w:pPr>
                  <w:r w:rsidRPr="007379B3">
                    <w:rPr>
                      <w:sz w:val="22"/>
                      <w:szCs w:val="22"/>
                    </w:rPr>
                    <w:t>-</w:t>
                  </w:r>
                </w:p>
              </w:tc>
              <w:tc>
                <w:tcPr>
                  <w:tcW w:w="562" w:type="dxa"/>
                </w:tcPr>
                <w:p w:rsidR="00677B20" w:rsidRPr="007379B3" w:rsidRDefault="00677B20" w:rsidP="00677B20">
                  <w:pPr>
                    <w:jc w:val="right"/>
                    <w:rPr>
                      <w:sz w:val="22"/>
                      <w:szCs w:val="22"/>
                    </w:rPr>
                  </w:pPr>
                  <w:r w:rsidRPr="007379B3">
                    <w:rPr>
                      <w:sz w:val="22"/>
                      <w:szCs w:val="22"/>
                    </w:rPr>
                    <w:t>-</w:t>
                  </w:r>
                </w:p>
              </w:tc>
              <w:tc>
                <w:tcPr>
                  <w:tcW w:w="900" w:type="dxa"/>
                </w:tcPr>
                <w:p w:rsidR="00677B20" w:rsidRPr="007379B3" w:rsidRDefault="00677B20" w:rsidP="00677B20">
                  <w:pPr>
                    <w:ind w:left="-379" w:right="243"/>
                    <w:jc w:val="right"/>
                    <w:rPr>
                      <w:sz w:val="22"/>
                      <w:szCs w:val="22"/>
                    </w:rPr>
                  </w:pPr>
                  <w:r w:rsidRPr="007379B3">
                    <w:rPr>
                      <w:sz w:val="22"/>
                      <w:szCs w:val="22"/>
                    </w:rPr>
                    <w:t>-</w:t>
                  </w:r>
                </w:p>
              </w:tc>
              <w:tc>
                <w:tcPr>
                  <w:tcW w:w="630" w:type="dxa"/>
                </w:tcPr>
                <w:p w:rsidR="00677B20" w:rsidRPr="007379B3" w:rsidRDefault="00677B20" w:rsidP="00677B20">
                  <w:pPr>
                    <w:jc w:val="center"/>
                    <w:rPr>
                      <w:sz w:val="22"/>
                      <w:szCs w:val="22"/>
                    </w:rPr>
                  </w:pPr>
                  <w:r w:rsidRPr="007379B3">
                    <w:rPr>
                      <w:sz w:val="22"/>
                      <w:szCs w:val="22"/>
                    </w:rPr>
                    <w:t>-</w:t>
                  </w:r>
                </w:p>
              </w:tc>
              <w:tc>
                <w:tcPr>
                  <w:tcW w:w="434" w:type="dxa"/>
                </w:tcPr>
                <w:p w:rsidR="00677B20" w:rsidRPr="007379B3" w:rsidRDefault="00677B20" w:rsidP="00677B20">
                  <w:pPr>
                    <w:jc w:val="center"/>
                    <w:rPr>
                      <w:sz w:val="22"/>
                      <w:szCs w:val="22"/>
                    </w:rPr>
                  </w:pPr>
                  <w:r w:rsidRPr="007379B3">
                    <w:rPr>
                      <w:sz w:val="22"/>
                      <w:szCs w:val="22"/>
                    </w:rPr>
                    <w:t>3</w:t>
                  </w:r>
                </w:p>
              </w:tc>
              <w:tc>
                <w:tcPr>
                  <w:tcW w:w="854" w:type="dxa"/>
                </w:tcPr>
                <w:p w:rsidR="00677B20" w:rsidRPr="007379B3" w:rsidRDefault="00677B20" w:rsidP="00677B20">
                  <w:pPr>
                    <w:ind w:left="-276" w:right="107"/>
                    <w:jc w:val="right"/>
                    <w:rPr>
                      <w:sz w:val="22"/>
                      <w:szCs w:val="22"/>
                    </w:rPr>
                  </w:pPr>
                  <w:r w:rsidRPr="007379B3">
                    <w:rPr>
                      <w:sz w:val="22"/>
                      <w:szCs w:val="22"/>
                    </w:rPr>
                    <w:t>-</w:t>
                  </w:r>
                </w:p>
              </w:tc>
              <w:tc>
                <w:tcPr>
                  <w:tcW w:w="887" w:type="dxa"/>
                </w:tcPr>
                <w:p w:rsidR="00677B20" w:rsidRPr="007379B3" w:rsidRDefault="00677B20" w:rsidP="00677B20">
                  <w:pPr>
                    <w:ind w:right="-28"/>
                    <w:jc w:val="center"/>
                    <w:rPr>
                      <w:sz w:val="22"/>
                      <w:szCs w:val="22"/>
                    </w:rPr>
                  </w:pPr>
                  <w:r w:rsidRPr="007379B3">
                    <w:rPr>
                      <w:sz w:val="22"/>
                      <w:szCs w:val="22"/>
                    </w:rPr>
                    <w:t>-</w:t>
                  </w:r>
                </w:p>
              </w:tc>
            </w:tr>
            <w:tr w:rsidR="00677B20" w:rsidRPr="008E0EDD" w:rsidTr="00677B20">
              <w:trPr>
                <w:cantSplit/>
                <w:trHeight w:val="337"/>
                <w:jc w:val="center"/>
              </w:trPr>
              <w:tc>
                <w:tcPr>
                  <w:tcW w:w="1489" w:type="dxa"/>
                </w:tcPr>
                <w:p w:rsidR="00677B20" w:rsidRPr="007379B3" w:rsidRDefault="00677B20" w:rsidP="00677B20">
                  <w:pPr>
                    <w:ind w:left="-102" w:firstLine="180"/>
                    <w:rPr>
                      <w:rFonts w:eastAsia="MS Mincho"/>
                      <w:sz w:val="22"/>
                      <w:szCs w:val="22"/>
                    </w:rPr>
                  </w:pPr>
                  <w:r w:rsidRPr="007379B3">
                    <w:rPr>
                      <w:rFonts w:eastAsia="MS Mincho"/>
                      <w:sz w:val="22"/>
                      <w:szCs w:val="22"/>
                    </w:rPr>
                    <w:t>Pirallahı</w:t>
                  </w:r>
                </w:p>
              </w:tc>
              <w:tc>
                <w:tcPr>
                  <w:tcW w:w="535" w:type="dxa"/>
                </w:tcPr>
                <w:p w:rsidR="00677B20" w:rsidRPr="008E0EDD" w:rsidRDefault="00677B20" w:rsidP="00677B20">
                  <w:pPr>
                    <w:jc w:val="center"/>
                    <w:rPr>
                      <w:sz w:val="22"/>
                      <w:szCs w:val="22"/>
                    </w:rPr>
                  </w:pPr>
                  <w:r w:rsidRPr="008E0EDD">
                    <w:rPr>
                      <w:sz w:val="22"/>
                      <w:szCs w:val="22"/>
                    </w:rPr>
                    <w:t>-</w:t>
                  </w:r>
                </w:p>
              </w:tc>
              <w:tc>
                <w:tcPr>
                  <w:tcW w:w="742" w:type="dxa"/>
                </w:tcPr>
                <w:p w:rsidR="00677B20" w:rsidRPr="008E0EDD" w:rsidRDefault="00677B20" w:rsidP="00677B20">
                  <w:pPr>
                    <w:jc w:val="right"/>
                    <w:rPr>
                      <w:sz w:val="22"/>
                      <w:szCs w:val="22"/>
                    </w:rPr>
                  </w:pPr>
                  <w:r w:rsidRPr="008E0EDD">
                    <w:rPr>
                      <w:sz w:val="22"/>
                      <w:szCs w:val="22"/>
                    </w:rPr>
                    <w:t>-</w:t>
                  </w:r>
                </w:p>
              </w:tc>
              <w:tc>
                <w:tcPr>
                  <w:tcW w:w="630" w:type="dxa"/>
                </w:tcPr>
                <w:p w:rsidR="00677B20" w:rsidRPr="008E0EDD" w:rsidRDefault="00677B20" w:rsidP="00677B20">
                  <w:pPr>
                    <w:jc w:val="right"/>
                    <w:rPr>
                      <w:sz w:val="22"/>
                      <w:szCs w:val="22"/>
                    </w:rPr>
                  </w:pPr>
                  <w:r w:rsidRPr="008E0EDD">
                    <w:rPr>
                      <w:sz w:val="22"/>
                      <w:szCs w:val="22"/>
                    </w:rPr>
                    <w:t>8</w:t>
                  </w:r>
                </w:p>
              </w:tc>
              <w:tc>
                <w:tcPr>
                  <w:tcW w:w="562" w:type="dxa"/>
                </w:tcPr>
                <w:p w:rsidR="00677B20" w:rsidRPr="008E0EDD" w:rsidRDefault="00677B20" w:rsidP="00677B20">
                  <w:pPr>
                    <w:jc w:val="right"/>
                    <w:rPr>
                      <w:sz w:val="22"/>
                      <w:szCs w:val="22"/>
                    </w:rPr>
                  </w:pPr>
                  <w:r w:rsidRPr="008E0EDD">
                    <w:rPr>
                      <w:sz w:val="22"/>
                      <w:szCs w:val="22"/>
                    </w:rPr>
                    <w:t>-</w:t>
                  </w:r>
                </w:p>
              </w:tc>
              <w:tc>
                <w:tcPr>
                  <w:tcW w:w="900" w:type="dxa"/>
                </w:tcPr>
                <w:p w:rsidR="00677B20" w:rsidRPr="008E0EDD" w:rsidRDefault="00677B20" w:rsidP="00677B20">
                  <w:pPr>
                    <w:ind w:left="-379" w:right="243"/>
                    <w:jc w:val="right"/>
                    <w:rPr>
                      <w:sz w:val="22"/>
                      <w:szCs w:val="22"/>
                    </w:rPr>
                  </w:pPr>
                  <w:r w:rsidRPr="008E0EDD">
                    <w:rPr>
                      <w:sz w:val="22"/>
                      <w:szCs w:val="22"/>
                    </w:rPr>
                    <w:t>-</w:t>
                  </w:r>
                </w:p>
              </w:tc>
              <w:tc>
                <w:tcPr>
                  <w:tcW w:w="630" w:type="dxa"/>
                </w:tcPr>
                <w:p w:rsidR="00677B20" w:rsidRPr="008E0EDD" w:rsidRDefault="00677B20" w:rsidP="00677B20">
                  <w:pPr>
                    <w:jc w:val="center"/>
                    <w:rPr>
                      <w:sz w:val="22"/>
                      <w:szCs w:val="22"/>
                    </w:rPr>
                  </w:pPr>
                  <w:r w:rsidRPr="008E0EDD">
                    <w:rPr>
                      <w:sz w:val="22"/>
                      <w:szCs w:val="22"/>
                    </w:rPr>
                    <w:t>3</w:t>
                  </w:r>
                </w:p>
              </w:tc>
              <w:tc>
                <w:tcPr>
                  <w:tcW w:w="434" w:type="dxa"/>
                </w:tcPr>
                <w:p w:rsidR="00677B20" w:rsidRPr="008E0EDD" w:rsidRDefault="00677B20" w:rsidP="00677B20">
                  <w:pPr>
                    <w:jc w:val="center"/>
                    <w:rPr>
                      <w:sz w:val="22"/>
                      <w:szCs w:val="22"/>
                    </w:rPr>
                  </w:pPr>
                  <w:r w:rsidRPr="008E0EDD">
                    <w:rPr>
                      <w:sz w:val="22"/>
                      <w:szCs w:val="22"/>
                    </w:rPr>
                    <w:t>-</w:t>
                  </w:r>
                </w:p>
              </w:tc>
              <w:tc>
                <w:tcPr>
                  <w:tcW w:w="854" w:type="dxa"/>
                </w:tcPr>
                <w:p w:rsidR="00677B20" w:rsidRPr="008E0EDD" w:rsidRDefault="00677B20" w:rsidP="00677B20">
                  <w:pPr>
                    <w:ind w:left="-276" w:right="107"/>
                    <w:jc w:val="right"/>
                    <w:rPr>
                      <w:sz w:val="22"/>
                      <w:szCs w:val="22"/>
                    </w:rPr>
                  </w:pPr>
                  <w:r w:rsidRPr="008E0EDD">
                    <w:rPr>
                      <w:sz w:val="22"/>
                      <w:szCs w:val="22"/>
                    </w:rPr>
                    <w:t>-</w:t>
                  </w:r>
                </w:p>
              </w:tc>
              <w:tc>
                <w:tcPr>
                  <w:tcW w:w="887" w:type="dxa"/>
                </w:tcPr>
                <w:p w:rsidR="00677B20" w:rsidRPr="008E0EDD" w:rsidRDefault="00677B20" w:rsidP="00677B20">
                  <w:pPr>
                    <w:ind w:right="-28"/>
                    <w:jc w:val="center"/>
                    <w:rPr>
                      <w:sz w:val="22"/>
                      <w:szCs w:val="22"/>
                    </w:rPr>
                  </w:pPr>
                  <w:r w:rsidRPr="008E0EDD">
                    <w:rPr>
                      <w:sz w:val="22"/>
                      <w:szCs w:val="22"/>
                    </w:rPr>
                    <w:t>-</w:t>
                  </w:r>
                </w:p>
              </w:tc>
            </w:tr>
            <w:tr w:rsidR="00677B20" w:rsidRPr="008E0EDD" w:rsidTr="00677B20">
              <w:trPr>
                <w:cantSplit/>
                <w:trHeight w:val="337"/>
                <w:jc w:val="center"/>
              </w:trPr>
              <w:tc>
                <w:tcPr>
                  <w:tcW w:w="1489" w:type="dxa"/>
                </w:tcPr>
                <w:p w:rsidR="00677B20" w:rsidRPr="007379B3" w:rsidRDefault="00677B20" w:rsidP="00677B20">
                  <w:pPr>
                    <w:ind w:left="-102" w:firstLine="180"/>
                    <w:rPr>
                      <w:rFonts w:eastAsia="MS Mincho"/>
                      <w:sz w:val="22"/>
                      <w:szCs w:val="22"/>
                    </w:rPr>
                  </w:pPr>
                  <w:r w:rsidRPr="007379B3">
                    <w:rPr>
                      <w:rFonts w:eastAsia="MS Mincho"/>
                      <w:sz w:val="22"/>
                      <w:szCs w:val="22"/>
                    </w:rPr>
                    <w:t>Sabunçu</w:t>
                  </w:r>
                </w:p>
              </w:tc>
              <w:tc>
                <w:tcPr>
                  <w:tcW w:w="535" w:type="dxa"/>
                </w:tcPr>
                <w:p w:rsidR="00677B20" w:rsidRPr="007379B3" w:rsidRDefault="00677B20" w:rsidP="00677B20">
                  <w:pPr>
                    <w:jc w:val="center"/>
                    <w:rPr>
                      <w:sz w:val="22"/>
                      <w:szCs w:val="22"/>
                    </w:rPr>
                  </w:pPr>
                  <w:r w:rsidRPr="007379B3">
                    <w:rPr>
                      <w:sz w:val="22"/>
                      <w:szCs w:val="22"/>
                    </w:rPr>
                    <w:t>-</w:t>
                  </w:r>
                </w:p>
              </w:tc>
              <w:tc>
                <w:tcPr>
                  <w:tcW w:w="742" w:type="dxa"/>
                </w:tcPr>
                <w:p w:rsidR="00677B20" w:rsidRPr="007379B3" w:rsidRDefault="00677B20" w:rsidP="00677B20">
                  <w:pPr>
                    <w:jc w:val="right"/>
                    <w:rPr>
                      <w:sz w:val="22"/>
                      <w:szCs w:val="22"/>
                    </w:rPr>
                  </w:pPr>
                  <w:r w:rsidRPr="007379B3">
                    <w:rPr>
                      <w:sz w:val="22"/>
                      <w:szCs w:val="22"/>
                    </w:rPr>
                    <w:t>2</w:t>
                  </w:r>
                </w:p>
              </w:tc>
              <w:tc>
                <w:tcPr>
                  <w:tcW w:w="630" w:type="dxa"/>
                </w:tcPr>
                <w:p w:rsidR="00677B20" w:rsidRPr="007379B3" w:rsidRDefault="00677B20" w:rsidP="00677B20">
                  <w:pPr>
                    <w:jc w:val="right"/>
                    <w:rPr>
                      <w:sz w:val="22"/>
                      <w:szCs w:val="22"/>
                    </w:rPr>
                  </w:pPr>
                  <w:r w:rsidRPr="007379B3">
                    <w:rPr>
                      <w:sz w:val="22"/>
                      <w:szCs w:val="22"/>
                    </w:rPr>
                    <w:t>17</w:t>
                  </w:r>
                </w:p>
              </w:tc>
              <w:tc>
                <w:tcPr>
                  <w:tcW w:w="562" w:type="dxa"/>
                </w:tcPr>
                <w:p w:rsidR="00677B20" w:rsidRPr="007379B3" w:rsidRDefault="00677B20" w:rsidP="00677B20">
                  <w:pPr>
                    <w:jc w:val="right"/>
                    <w:rPr>
                      <w:sz w:val="22"/>
                      <w:szCs w:val="22"/>
                    </w:rPr>
                  </w:pPr>
                  <w:r w:rsidRPr="007379B3">
                    <w:rPr>
                      <w:sz w:val="22"/>
                      <w:szCs w:val="22"/>
                    </w:rPr>
                    <w:t>12</w:t>
                  </w:r>
                </w:p>
              </w:tc>
              <w:tc>
                <w:tcPr>
                  <w:tcW w:w="900" w:type="dxa"/>
                </w:tcPr>
                <w:p w:rsidR="00677B20" w:rsidRPr="007379B3" w:rsidRDefault="00677B20" w:rsidP="00677B20">
                  <w:pPr>
                    <w:ind w:left="-379" w:right="243"/>
                    <w:jc w:val="right"/>
                    <w:rPr>
                      <w:sz w:val="22"/>
                      <w:szCs w:val="22"/>
                    </w:rPr>
                  </w:pPr>
                  <w:r w:rsidRPr="007379B3">
                    <w:rPr>
                      <w:sz w:val="22"/>
                      <w:szCs w:val="22"/>
                    </w:rPr>
                    <w:t>1</w:t>
                  </w:r>
                </w:p>
              </w:tc>
              <w:tc>
                <w:tcPr>
                  <w:tcW w:w="630" w:type="dxa"/>
                </w:tcPr>
                <w:p w:rsidR="00677B20" w:rsidRPr="007379B3" w:rsidRDefault="00677B20" w:rsidP="00677B20">
                  <w:pPr>
                    <w:jc w:val="center"/>
                    <w:rPr>
                      <w:sz w:val="22"/>
                      <w:szCs w:val="22"/>
                    </w:rPr>
                  </w:pPr>
                  <w:r w:rsidRPr="007379B3">
                    <w:rPr>
                      <w:sz w:val="22"/>
                      <w:szCs w:val="22"/>
                    </w:rPr>
                    <w:t>8</w:t>
                  </w:r>
                </w:p>
              </w:tc>
              <w:tc>
                <w:tcPr>
                  <w:tcW w:w="434" w:type="dxa"/>
                </w:tcPr>
                <w:p w:rsidR="00677B20" w:rsidRPr="007379B3" w:rsidRDefault="00677B20" w:rsidP="00677B20">
                  <w:pPr>
                    <w:jc w:val="center"/>
                    <w:rPr>
                      <w:sz w:val="22"/>
                      <w:szCs w:val="22"/>
                    </w:rPr>
                  </w:pPr>
                  <w:r w:rsidRPr="007379B3">
                    <w:rPr>
                      <w:sz w:val="22"/>
                      <w:szCs w:val="22"/>
                    </w:rPr>
                    <w:t>61</w:t>
                  </w:r>
                </w:p>
              </w:tc>
              <w:tc>
                <w:tcPr>
                  <w:tcW w:w="854" w:type="dxa"/>
                </w:tcPr>
                <w:p w:rsidR="00677B20" w:rsidRPr="007379B3" w:rsidRDefault="00677B20" w:rsidP="00677B20">
                  <w:pPr>
                    <w:ind w:left="-276" w:right="107"/>
                    <w:jc w:val="right"/>
                    <w:rPr>
                      <w:sz w:val="22"/>
                      <w:szCs w:val="22"/>
                    </w:rPr>
                  </w:pPr>
                  <w:r>
                    <w:rPr>
                      <w:sz w:val="22"/>
                      <w:szCs w:val="22"/>
                    </w:rPr>
                    <w:t>-</w:t>
                  </w:r>
                </w:p>
              </w:tc>
              <w:tc>
                <w:tcPr>
                  <w:tcW w:w="887" w:type="dxa"/>
                </w:tcPr>
                <w:p w:rsidR="00677B20" w:rsidRPr="00F20641" w:rsidRDefault="00677B20" w:rsidP="00677B20">
                  <w:pPr>
                    <w:ind w:right="-28"/>
                    <w:jc w:val="center"/>
                    <w:rPr>
                      <w:sz w:val="22"/>
                      <w:szCs w:val="22"/>
                      <w:highlight w:val="yellow"/>
                    </w:rPr>
                  </w:pPr>
                  <w:r w:rsidRPr="00502319">
                    <w:rPr>
                      <w:sz w:val="22"/>
                      <w:szCs w:val="22"/>
                    </w:rPr>
                    <w:t xml:space="preserve"> -</w:t>
                  </w:r>
                </w:p>
              </w:tc>
            </w:tr>
            <w:tr w:rsidR="00677B20" w:rsidRPr="008E0EDD" w:rsidTr="00677B20">
              <w:trPr>
                <w:cantSplit/>
                <w:trHeight w:val="337"/>
                <w:jc w:val="center"/>
              </w:trPr>
              <w:tc>
                <w:tcPr>
                  <w:tcW w:w="1489" w:type="dxa"/>
                </w:tcPr>
                <w:p w:rsidR="00677B20" w:rsidRPr="007379B3" w:rsidRDefault="00677B20" w:rsidP="00677B20">
                  <w:pPr>
                    <w:ind w:left="-102" w:firstLine="180"/>
                    <w:rPr>
                      <w:rFonts w:eastAsia="MS Mincho"/>
                      <w:sz w:val="22"/>
                      <w:szCs w:val="22"/>
                    </w:rPr>
                  </w:pPr>
                  <w:r w:rsidRPr="007379B3">
                    <w:rPr>
                      <w:rFonts w:eastAsia="MS Mincho"/>
                      <w:sz w:val="22"/>
                      <w:szCs w:val="22"/>
                    </w:rPr>
                    <w:t>Səbail</w:t>
                  </w:r>
                </w:p>
              </w:tc>
              <w:tc>
                <w:tcPr>
                  <w:tcW w:w="535" w:type="dxa"/>
                </w:tcPr>
                <w:p w:rsidR="00677B20" w:rsidRPr="007379B3" w:rsidRDefault="00677B20" w:rsidP="00677B20">
                  <w:pPr>
                    <w:jc w:val="center"/>
                    <w:rPr>
                      <w:sz w:val="22"/>
                      <w:szCs w:val="22"/>
                    </w:rPr>
                  </w:pPr>
                  <w:r w:rsidRPr="007379B3">
                    <w:rPr>
                      <w:sz w:val="22"/>
                      <w:szCs w:val="22"/>
                    </w:rPr>
                    <w:t>-</w:t>
                  </w:r>
                </w:p>
              </w:tc>
              <w:tc>
                <w:tcPr>
                  <w:tcW w:w="742" w:type="dxa"/>
                </w:tcPr>
                <w:p w:rsidR="00677B20" w:rsidRPr="008E0EDD" w:rsidRDefault="00677B20" w:rsidP="00677B20">
                  <w:pPr>
                    <w:jc w:val="right"/>
                    <w:rPr>
                      <w:sz w:val="22"/>
                      <w:szCs w:val="22"/>
                    </w:rPr>
                  </w:pPr>
                  <w:r w:rsidRPr="008E0EDD">
                    <w:rPr>
                      <w:sz w:val="22"/>
                      <w:szCs w:val="22"/>
                    </w:rPr>
                    <w:t>1</w:t>
                  </w:r>
                </w:p>
              </w:tc>
              <w:tc>
                <w:tcPr>
                  <w:tcW w:w="630" w:type="dxa"/>
                </w:tcPr>
                <w:p w:rsidR="00677B20" w:rsidRPr="008E0EDD" w:rsidRDefault="00677B20" w:rsidP="00677B20">
                  <w:pPr>
                    <w:jc w:val="right"/>
                    <w:rPr>
                      <w:sz w:val="22"/>
                      <w:szCs w:val="22"/>
                    </w:rPr>
                  </w:pPr>
                  <w:r w:rsidRPr="008E0EDD">
                    <w:rPr>
                      <w:sz w:val="22"/>
                      <w:szCs w:val="22"/>
                    </w:rPr>
                    <w:t>3</w:t>
                  </w:r>
                </w:p>
              </w:tc>
              <w:tc>
                <w:tcPr>
                  <w:tcW w:w="562" w:type="dxa"/>
                </w:tcPr>
                <w:p w:rsidR="00677B20" w:rsidRPr="008E0EDD" w:rsidRDefault="00677B20" w:rsidP="00677B20">
                  <w:pPr>
                    <w:jc w:val="right"/>
                    <w:rPr>
                      <w:sz w:val="22"/>
                      <w:szCs w:val="22"/>
                    </w:rPr>
                  </w:pPr>
                  <w:r w:rsidRPr="008E0EDD">
                    <w:rPr>
                      <w:sz w:val="22"/>
                      <w:szCs w:val="22"/>
                    </w:rPr>
                    <w:t>31</w:t>
                  </w:r>
                </w:p>
              </w:tc>
              <w:tc>
                <w:tcPr>
                  <w:tcW w:w="900" w:type="dxa"/>
                </w:tcPr>
                <w:p w:rsidR="00677B20" w:rsidRPr="008E0EDD" w:rsidRDefault="00677B20" w:rsidP="00677B20">
                  <w:pPr>
                    <w:ind w:left="-379" w:right="243"/>
                    <w:jc w:val="right"/>
                    <w:rPr>
                      <w:sz w:val="22"/>
                      <w:szCs w:val="22"/>
                    </w:rPr>
                  </w:pPr>
                  <w:r w:rsidRPr="007379B3">
                    <w:rPr>
                      <w:sz w:val="22"/>
                      <w:szCs w:val="22"/>
                    </w:rPr>
                    <w:t>2</w:t>
                  </w:r>
                  <w:r w:rsidRPr="008E0EDD">
                    <w:rPr>
                      <w:sz w:val="22"/>
                      <w:szCs w:val="22"/>
                    </w:rPr>
                    <w:t>1</w:t>
                  </w:r>
                </w:p>
              </w:tc>
              <w:tc>
                <w:tcPr>
                  <w:tcW w:w="630" w:type="dxa"/>
                </w:tcPr>
                <w:p w:rsidR="00677B20" w:rsidRPr="008E0EDD" w:rsidRDefault="00677B20" w:rsidP="00677B20">
                  <w:pPr>
                    <w:jc w:val="center"/>
                    <w:rPr>
                      <w:sz w:val="22"/>
                      <w:szCs w:val="22"/>
                    </w:rPr>
                  </w:pPr>
                  <w:r w:rsidRPr="008E0EDD">
                    <w:rPr>
                      <w:sz w:val="22"/>
                      <w:szCs w:val="22"/>
                    </w:rPr>
                    <w:t>1</w:t>
                  </w:r>
                </w:p>
              </w:tc>
              <w:tc>
                <w:tcPr>
                  <w:tcW w:w="434" w:type="dxa"/>
                </w:tcPr>
                <w:p w:rsidR="00677B20" w:rsidRPr="008E0EDD" w:rsidRDefault="00677B20" w:rsidP="00677B20">
                  <w:pPr>
                    <w:jc w:val="center"/>
                    <w:rPr>
                      <w:sz w:val="22"/>
                      <w:szCs w:val="22"/>
                    </w:rPr>
                  </w:pPr>
                  <w:r w:rsidRPr="008E0EDD">
                    <w:rPr>
                      <w:sz w:val="22"/>
                      <w:szCs w:val="22"/>
                    </w:rPr>
                    <w:t>233</w:t>
                  </w:r>
                </w:p>
              </w:tc>
              <w:tc>
                <w:tcPr>
                  <w:tcW w:w="854" w:type="dxa"/>
                </w:tcPr>
                <w:p w:rsidR="00677B20" w:rsidRPr="007379B3" w:rsidRDefault="00677B20" w:rsidP="00677B20">
                  <w:pPr>
                    <w:ind w:left="-276" w:right="107"/>
                    <w:jc w:val="right"/>
                    <w:rPr>
                      <w:sz w:val="22"/>
                      <w:szCs w:val="22"/>
                    </w:rPr>
                  </w:pPr>
                  <w:r w:rsidRPr="007379B3">
                    <w:rPr>
                      <w:sz w:val="22"/>
                      <w:szCs w:val="22"/>
                    </w:rPr>
                    <w:t>7</w:t>
                  </w:r>
                </w:p>
              </w:tc>
              <w:tc>
                <w:tcPr>
                  <w:tcW w:w="887" w:type="dxa"/>
                </w:tcPr>
                <w:p w:rsidR="00677B20" w:rsidRPr="007379B3" w:rsidRDefault="00677B20" w:rsidP="00677B20">
                  <w:pPr>
                    <w:ind w:right="-28"/>
                    <w:jc w:val="center"/>
                    <w:rPr>
                      <w:sz w:val="22"/>
                      <w:szCs w:val="22"/>
                    </w:rPr>
                  </w:pPr>
                  <w:r w:rsidRPr="007379B3">
                    <w:rPr>
                      <w:sz w:val="22"/>
                      <w:szCs w:val="22"/>
                    </w:rPr>
                    <w:t>-</w:t>
                  </w:r>
                </w:p>
              </w:tc>
            </w:tr>
            <w:tr w:rsidR="00677B20" w:rsidRPr="008E0EDD" w:rsidTr="00677B20">
              <w:trPr>
                <w:cantSplit/>
                <w:trHeight w:val="337"/>
                <w:jc w:val="center"/>
              </w:trPr>
              <w:tc>
                <w:tcPr>
                  <w:tcW w:w="1489" w:type="dxa"/>
                </w:tcPr>
                <w:p w:rsidR="00677B20" w:rsidRPr="007379B3" w:rsidRDefault="00677B20" w:rsidP="00677B20">
                  <w:pPr>
                    <w:ind w:left="-102" w:firstLine="180"/>
                    <w:rPr>
                      <w:rFonts w:eastAsia="MS Mincho"/>
                      <w:sz w:val="22"/>
                      <w:szCs w:val="22"/>
                    </w:rPr>
                  </w:pPr>
                  <w:r w:rsidRPr="007379B3">
                    <w:rPr>
                      <w:rFonts w:eastAsia="MS Mincho"/>
                      <w:sz w:val="22"/>
                      <w:szCs w:val="22"/>
                    </w:rPr>
                    <w:t>Suraxanı</w:t>
                  </w:r>
                </w:p>
              </w:tc>
              <w:tc>
                <w:tcPr>
                  <w:tcW w:w="535" w:type="dxa"/>
                </w:tcPr>
                <w:p w:rsidR="00677B20" w:rsidRPr="007379B3" w:rsidRDefault="00677B20" w:rsidP="00677B20">
                  <w:pPr>
                    <w:jc w:val="center"/>
                    <w:rPr>
                      <w:sz w:val="22"/>
                      <w:szCs w:val="22"/>
                    </w:rPr>
                  </w:pPr>
                  <w:r w:rsidRPr="007379B3">
                    <w:rPr>
                      <w:sz w:val="22"/>
                      <w:szCs w:val="22"/>
                    </w:rPr>
                    <w:t>-</w:t>
                  </w:r>
                </w:p>
              </w:tc>
              <w:tc>
                <w:tcPr>
                  <w:tcW w:w="742" w:type="dxa"/>
                </w:tcPr>
                <w:p w:rsidR="00677B20" w:rsidRPr="007379B3" w:rsidRDefault="00677B20" w:rsidP="00677B20">
                  <w:pPr>
                    <w:jc w:val="right"/>
                    <w:rPr>
                      <w:sz w:val="22"/>
                      <w:szCs w:val="22"/>
                    </w:rPr>
                  </w:pPr>
                  <w:r w:rsidRPr="007379B3">
                    <w:rPr>
                      <w:sz w:val="22"/>
                      <w:szCs w:val="22"/>
                    </w:rPr>
                    <w:t>-</w:t>
                  </w:r>
                </w:p>
              </w:tc>
              <w:tc>
                <w:tcPr>
                  <w:tcW w:w="630" w:type="dxa"/>
                </w:tcPr>
                <w:p w:rsidR="00677B20" w:rsidRPr="007379B3" w:rsidRDefault="00677B20" w:rsidP="00677B20">
                  <w:pPr>
                    <w:jc w:val="right"/>
                    <w:rPr>
                      <w:sz w:val="22"/>
                      <w:szCs w:val="22"/>
                    </w:rPr>
                  </w:pPr>
                  <w:r w:rsidRPr="007379B3">
                    <w:rPr>
                      <w:sz w:val="22"/>
                      <w:szCs w:val="22"/>
                    </w:rPr>
                    <w:t>3</w:t>
                  </w:r>
                </w:p>
              </w:tc>
              <w:tc>
                <w:tcPr>
                  <w:tcW w:w="562" w:type="dxa"/>
                </w:tcPr>
                <w:p w:rsidR="00677B20" w:rsidRPr="007379B3" w:rsidRDefault="00677B20" w:rsidP="00677B20">
                  <w:pPr>
                    <w:jc w:val="right"/>
                    <w:rPr>
                      <w:sz w:val="22"/>
                      <w:szCs w:val="22"/>
                    </w:rPr>
                  </w:pPr>
                  <w:r w:rsidRPr="007379B3">
                    <w:rPr>
                      <w:sz w:val="22"/>
                      <w:szCs w:val="22"/>
                    </w:rPr>
                    <w:t>2</w:t>
                  </w:r>
                </w:p>
              </w:tc>
              <w:tc>
                <w:tcPr>
                  <w:tcW w:w="900" w:type="dxa"/>
                </w:tcPr>
                <w:p w:rsidR="00677B20" w:rsidRPr="007379B3" w:rsidRDefault="00677B20" w:rsidP="00677B20">
                  <w:pPr>
                    <w:ind w:left="-379" w:right="243"/>
                    <w:jc w:val="right"/>
                    <w:rPr>
                      <w:sz w:val="22"/>
                      <w:szCs w:val="22"/>
                    </w:rPr>
                  </w:pPr>
                  <w:r w:rsidRPr="007379B3">
                    <w:rPr>
                      <w:sz w:val="22"/>
                      <w:szCs w:val="22"/>
                    </w:rPr>
                    <w:t>1</w:t>
                  </w:r>
                </w:p>
              </w:tc>
              <w:tc>
                <w:tcPr>
                  <w:tcW w:w="630" w:type="dxa"/>
                </w:tcPr>
                <w:p w:rsidR="00677B20" w:rsidRPr="007379B3" w:rsidRDefault="00677B20" w:rsidP="00677B20">
                  <w:pPr>
                    <w:jc w:val="center"/>
                    <w:rPr>
                      <w:sz w:val="22"/>
                      <w:szCs w:val="22"/>
                    </w:rPr>
                  </w:pPr>
                  <w:r w:rsidRPr="007379B3">
                    <w:rPr>
                      <w:sz w:val="22"/>
                      <w:szCs w:val="22"/>
                    </w:rPr>
                    <w:t>3</w:t>
                  </w:r>
                </w:p>
              </w:tc>
              <w:tc>
                <w:tcPr>
                  <w:tcW w:w="434" w:type="dxa"/>
                </w:tcPr>
                <w:p w:rsidR="00677B20" w:rsidRPr="007379B3" w:rsidRDefault="00677B20" w:rsidP="00677B20">
                  <w:pPr>
                    <w:jc w:val="center"/>
                    <w:rPr>
                      <w:sz w:val="22"/>
                      <w:szCs w:val="22"/>
                    </w:rPr>
                  </w:pPr>
                  <w:r w:rsidRPr="007379B3">
                    <w:rPr>
                      <w:sz w:val="22"/>
                      <w:szCs w:val="22"/>
                    </w:rPr>
                    <w:t>16</w:t>
                  </w:r>
                </w:p>
              </w:tc>
              <w:tc>
                <w:tcPr>
                  <w:tcW w:w="854" w:type="dxa"/>
                </w:tcPr>
                <w:p w:rsidR="00677B20" w:rsidRPr="007379B3" w:rsidRDefault="00677B20" w:rsidP="00677B20">
                  <w:pPr>
                    <w:ind w:left="-276" w:right="107"/>
                    <w:jc w:val="right"/>
                    <w:rPr>
                      <w:sz w:val="22"/>
                      <w:szCs w:val="22"/>
                    </w:rPr>
                  </w:pPr>
                  <w:r>
                    <w:rPr>
                      <w:sz w:val="22"/>
                      <w:szCs w:val="22"/>
                    </w:rPr>
                    <w:t>-</w:t>
                  </w:r>
                </w:p>
              </w:tc>
              <w:tc>
                <w:tcPr>
                  <w:tcW w:w="887" w:type="dxa"/>
                </w:tcPr>
                <w:p w:rsidR="00677B20" w:rsidRPr="007379B3" w:rsidRDefault="00677B20" w:rsidP="00677B20">
                  <w:pPr>
                    <w:ind w:right="-28"/>
                    <w:jc w:val="center"/>
                    <w:rPr>
                      <w:sz w:val="22"/>
                      <w:szCs w:val="22"/>
                    </w:rPr>
                  </w:pPr>
                  <w:r w:rsidRPr="007379B3">
                    <w:rPr>
                      <w:sz w:val="22"/>
                      <w:szCs w:val="22"/>
                    </w:rPr>
                    <w:t>-</w:t>
                  </w:r>
                </w:p>
              </w:tc>
            </w:tr>
            <w:tr w:rsidR="00677B20" w:rsidRPr="008E0EDD" w:rsidTr="00677B20">
              <w:trPr>
                <w:cantSplit/>
                <w:trHeight w:val="337"/>
                <w:jc w:val="center"/>
              </w:trPr>
              <w:tc>
                <w:tcPr>
                  <w:tcW w:w="1489" w:type="dxa"/>
                  <w:tcBorders>
                    <w:bottom w:val="double" w:sz="4" w:space="0" w:color="auto"/>
                  </w:tcBorders>
                </w:tcPr>
                <w:p w:rsidR="00677B20" w:rsidRPr="007379B3" w:rsidRDefault="00677B20" w:rsidP="00677B20">
                  <w:pPr>
                    <w:ind w:left="-102" w:firstLine="180"/>
                    <w:rPr>
                      <w:rFonts w:eastAsia="MS Mincho"/>
                      <w:sz w:val="22"/>
                      <w:szCs w:val="22"/>
                    </w:rPr>
                  </w:pPr>
                  <w:r w:rsidRPr="00502319">
                    <w:rPr>
                      <w:rFonts w:eastAsia="MS Mincho"/>
                      <w:sz w:val="22"/>
                      <w:szCs w:val="22"/>
                    </w:rPr>
                    <w:t>Yasama</w:t>
                  </w:r>
                  <w:r>
                    <w:rPr>
                      <w:rFonts w:eastAsia="MS Mincho"/>
                      <w:sz w:val="22"/>
                      <w:szCs w:val="22"/>
                    </w:rPr>
                    <w:t>l</w:t>
                  </w:r>
                </w:p>
              </w:tc>
              <w:tc>
                <w:tcPr>
                  <w:tcW w:w="535" w:type="dxa"/>
                  <w:tcBorders>
                    <w:bottom w:val="double" w:sz="4" w:space="0" w:color="auto"/>
                  </w:tcBorders>
                </w:tcPr>
                <w:p w:rsidR="00677B20" w:rsidRPr="007379B3" w:rsidRDefault="00677B20" w:rsidP="00677B20">
                  <w:pPr>
                    <w:jc w:val="center"/>
                    <w:rPr>
                      <w:sz w:val="22"/>
                      <w:szCs w:val="22"/>
                    </w:rPr>
                  </w:pPr>
                  <w:r w:rsidRPr="007379B3">
                    <w:rPr>
                      <w:sz w:val="22"/>
                      <w:szCs w:val="22"/>
                    </w:rPr>
                    <w:t>-</w:t>
                  </w:r>
                </w:p>
              </w:tc>
              <w:tc>
                <w:tcPr>
                  <w:tcW w:w="742" w:type="dxa"/>
                  <w:tcBorders>
                    <w:bottom w:val="double" w:sz="4" w:space="0" w:color="auto"/>
                  </w:tcBorders>
                </w:tcPr>
                <w:p w:rsidR="00677B20" w:rsidRPr="007379B3" w:rsidRDefault="00677B20" w:rsidP="00677B20">
                  <w:pPr>
                    <w:jc w:val="right"/>
                    <w:rPr>
                      <w:sz w:val="22"/>
                      <w:szCs w:val="22"/>
                    </w:rPr>
                  </w:pPr>
                  <w:r w:rsidRPr="007379B3">
                    <w:rPr>
                      <w:sz w:val="22"/>
                      <w:szCs w:val="22"/>
                    </w:rPr>
                    <w:t>-</w:t>
                  </w:r>
                </w:p>
              </w:tc>
              <w:tc>
                <w:tcPr>
                  <w:tcW w:w="630" w:type="dxa"/>
                  <w:tcBorders>
                    <w:bottom w:val="double" w:sz="4" w:space="0" w:color="auto"/>
                  </w:tcBorders>
                </w:tcPr>
                <w:p w:rsidR="00677B20" w:rsidRPr="007379B3" w:rsidRDefault="00677B20" w:rsidP="00677B20">
                  <w:pPr>
                    <w:jc w:val="right"/>
                    <w:rPr>
                      <w:sz w:val="22"/>
                      <w:szCs w:val="22"/>
                    </w:rPr>
                  </w:pPr>
                  <w:r w:rsidRPr="007379B3">
                    <w:rPr>
                      <w:sz w:val="22"/>
                      <w:szCs w:val="22"/>
                    </w:rPr>
                    <w:t>-</w:t>
                  </w:r>
                </w:p>
              </w:tc>
              <w:tc>
                <w:tcPr>
                  <w:tcW w:w="562" w:type="dxa"/>
                  <w:tcBorders>
                    <w:bottom w:val="double" w:sz="4" w:space="0" w:color="auto"/>
                  </w:tcBorders>
                </w:tcPr>
                <w:p w:rsidR="00677B20" w:rsidRPr="007379B3" w:rsidRDefault="00677B20" w:rsidP="00677B20">
                  <w:pPr>
                    <w:jc w:val="right"/>
                    <w:rPr>
                      <w:sz w:val="22"/>
                      <w:szCs w:val="22"/>
                    </w:rPr>
                  </w:pPr>
                  <w:r w:rsidRPr="007379B3">
                    <w:rPr>
                      <w:sz w:val="22"/>
                      <w:szCs w:val="22"/>
                    </w:rPr>
                    <w:t>9</w:t>
                  </w:r>
                </w:p>
              </w:tc>
              <w:tc>
                <w:tcPr>
                  <w:tcW w:w="900" w:type="dxa"/>
                  <w:tcBorders>
                    <w:bottom w:val="double" w:sz="4" w:space="0" w:color="auto"/>
                  </w:tcBorders>
                </w:tcPr>
                <w:p w:rsidR="00677B20" w:rsidRPr="008E0EDD" w:rsidRDefault="00677B20" w:rsidP="00677B20">
                  <w:pPr>
                    <w:ind w:left="-379" w:right="243"/>
                    <w:jc w:val="right"/>
                    <w:rPr>
                      <w:sz w:val="22"/>
                      <w:szCs w:val="22"/>
                    </w:rPr>
                  </w:pPr>
                  <w:r w:rsidRPr="008E0EDD">
                    <w:rPr>
                      <w:sz w:val="22"/>
                      <w:szCs w:val="22"/>
                    </w:rPr>
                    <w:t>6</w:t>
                  </w:r>
                </w:p>
              </w:tc>
              <w:tc>
                <w:tcPr>
                  <w:tcW w:w="630" w:type="dxa"/>
                  <w:tcBorders>
                    <w:bottom w:val="double" w:sz="4" w:space="0" w:color="auto"/>
                  </w:tcBorders>
                </w:tcPr>
                <w:p w:rsidR="00677B20" w:rsidRPr="007379B3" w:rsidRDefault="00677B20" w:rsidP="00677B20">
                  <w:pPr>
                    <w:jc w:val="center"/>
                    <w:rPr>
                      <w:sz w:val="22"/>
                      <w:szCs w:val="22"/>
                    </w:rPr>
                  </w:pPr>
                  <w:r w:rsidRPr="007379B3">
                    <w:rPr>
                      <w:sz w:val="22"/>
                      <w:szCs w:val="22"/>
                    </w:rPr>
                    <w:t>-</w:t>
                  </w:r>
                </w:p>
              </w:tc>
              <w:tc>
                <w:tcPr>
                  <w:tcW w:w="434" w:type="dxa"/>
                  <w:tcBorders>
                    <w:bottom w:val="double" w:sz="4" w:space="0" w:color="auto"/>
                  </w:tcBorders>
                </w:tcPr>
                <w:p w:rsidR="00677B20" w:rsidRPr="008E0EDD" w:rsidRDefault="00677B20" w:rsidP="00677B20">
                  <w:pPr>
                    <w:jc w:val="center"/>
                    <w:rPr>
                      <w:sz w:val="22"/>
                      <w:szCs w:val="22"/>
                    </w:rPr>
                  </w:pPr>
                  <w:r w:rsidRPr="008E0EDD">
                    <w:rPr>
                      <w:sz w:val="22"/>
                      <w:szCs w:val="22"/>
                    </w:rPr>
                    <w:t>180</w:t>
                  </w:r>
                </w:p>
              </w:tc>
              <w:tc>
                <w:tcPr>
                  <w:tcW w:w="854" w:type="dxa"/>
                  <w:tcBorders>
                    <w:bottom w:val="double" w:sz="4" w:space="0" w:color="auto"/>
                  </w:tcBorders>
                </w:tcPr>
                <w:p w:rsidR="00677B20" w:rsidRPr="008E0EDD" w:rsidRDefault="00677B20" w:rsidP="00677B20">
                  <w:pPr>
                    <w:ind w:left="-276" w:right="107"/>
                    <w:jc w:val="right"/>
                    <w:rPr>
                      <w:sz w:val="22"/>
                      <w:szCs w:val="22"/>
                    </w:rPr>
                  </w:pPr>
                  <w:r w:rsidRPr="008E0EDD">
                    <w:rPr>
                      <w:sz w:val="22"/>
                      <w:szCs w:val="22"/>
                    </w:rPr>
                    <w:t>8</w:t>
                  </w:r>
                </w:p>
              </w:tc>
              <w:tc>
                <w:tcPr>
                  <w:tcW w:w="887" w:type="dxa"/>
                  <w:tcBorders>
                    <w:bottom w:val="double" w:sz="4" w:space="0" w:color="auto"/>
                  </w:tcBorders>
                </w:tcPr>
                <w:p w:rsidR="00677B20" w:rsidRPr="007379B3" w:rsidRDefault="00677B20" w:rsidP="00677B20">
                  <w:pPr>
                    <w:ind w:right="-28"/>
                    <w:jc w:val="center"/>
                    <w:rPr>
                      <w:sz w:val="22"/>
                      <w:szCs w:val="22"/>
                    </w:rPr>
                  </w:pPr>
                  <w:r w:rsidRPr="007379B3">
                    <w:rPr>
                      <w:sz w:val="22"/>
                      <w:szCs w:val="22"/>
                    </w:rPr>
                    <w:t>-</w:t>
                  </w:r>
                </w:p>
              </w:tc>
            </w:tr>
          </w:tbl>
          <w:p w:rsidR="00677B20" w:rsidRDefault="00677B20" w:rsidP="00677B20">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E73EC7" w:rsidRDefault="00E73EC7" w:rsidP="00E73EC7">
            <w:pPr>
              <w:jc w:val="center"/>
              <w:rPr>
                <w:sz w:val="22"/>
                <w:szCs w:val="22"/>
              </w:rPr>
            </w:pPr>
          </w:p>
          <w:p w:rsidR="00502319" w:rsidRDefault="00502319" w:rsidP="00E73EC7">
            <w:pPr>
              <w:jc w:val="center"/>
              <w:rPr>
                <w:sz w:val="22"/>
                <w:szCs w:val="22"/>
              </w:rPr>
            </w:pPr>
          </w:p>
          <w:p w:rsidR="00502319" w:rsidRDefault="00502319" w:rsidP="00E73EC7">
            <w:pPr>
              <w:jc w:val="center"/>
              <w:rPr>
                <w:sz w:val="22"/>
                <w:szCs w:val="22"/>
              </w:rPr>
            </w:pPr>
          </w:p>
          <w:p w:rsidR="00502319" w:rsidRDefault="00502319" w:rsidP="00E73EC7">
            <w:pPr>
              <w:jc w:val="center"/>
              <w:rPr>
                <w:sz w:val="22"/>
                <w:szCs w:val="22"/>
              </w:rPr>
            </w:pPr>
          </w:p>
          <w:p w:rsidR="00502319" w:rsidRDefault="00502319" w:rsidP="00E73EC7">
            <w:pPr>
              <w:jc w:val="center"/>
              <w:rPr>
                <w:sz w:val="22"/>
                <w:szCs w:val="22"/>
              </w:rPr>
            </w:pPr>
          </w:p>
          <w:p w:rsidR="00502319" w:rsidRDefault="00502319" w:rsidP="00E73EC7">
            <w:pPr>
              <w:jc w:val="center"/>
              <w:rPr>
                <w:sz w:val="22"/>
                <w:szCs w:val="22"/>
              </w:rPr>
            </w:pPr>
          </w:p>
          <w:p w:rsidR="00E73EC7" w:rsidRPr="007379B3" w:rsidRDefault="00E73EC7" w:rsidP="00E73EC7">
            <w:pPr>
              <w:jc w:val="center"/>
              <w:rPr>
                <w:sz w:val="22"/>
                <w:szCs w:val="22"/>
              </w:rPr>
            </w:pPr>
            <w:r w:rsidRPr="002A5A21">
              <w:rPr>
                <w:rFonts w:ascii="Arial" w:hAnsi="Arial" w:cs="Arial"/>
                <w:noProof/>
                <w:sz w:val="22"/>
                <w:szCs w:val="22"/>
                <w:lang w:val="ru-RU"/>
              </w:rPr>
              <w:lastRenderedPageBreak/>
              <mc:AlternateContent>
                <mc:Choice Requires="wps">
                  <w:drawing>
                    <wp:anchor distT="0" distB="0" distL="114300" distR="114300" simplePos="0" relativeHeight="251761664" behindDoc="0" locked="0" layoutInCell="1" allowOverlap="1" wp14:anchorId="6D4E5293" wp14:editId="70C2C2C4">
                      <wp:simplePos x="0" y="0"/>
                      <wp:positionH relativeFrom="column">
                        <wp:posOffset>3942715</wp:posOffset>
                      </wp:positionH>
                      <wp:positionV relativeFrom="paragraph">
                        <wp:posOffset>4915535</wp:posOffset>
                      </wp:positionV>
                      <wp:extent cx="609600" cy="800100"/>
                      <wp:effectExtent l="18415" t="19685" r="19685" b="18415"/>
                      <wp:wrapNone/>
                      <wp:docPr id="96"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09600" cy="800100"/>
                              </a:xfrm>
                              <a:prstGeom prst="rect">
                                <a:avLst/>
                              </a:prstGeom>
                            </wps:spPr>
                            <wps:txbx>
                              <w:txbxContent>
                                <w:p w:rsidR="00117BC0" w:rsidRDefault="00117BC0" w:rsidP="00E73EC7">
                                  <w:pPr>
                                    <w:jc w:val="center"/>
                                  </w:pPr>
                                  <w:r w:rsidRPr="00E73EC7">
                                    <w:rPr>
                                      <w:b/>
                                      <w:bCs/>
                                      <w:color w:val="99CCFF"/>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8</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96" o:spid="_x0000_s1046" type="#_x0000_t202" style="position:absolute;left:0;text-align:left;margin-left:310.45pt;margin-top:387.05pt;width:48pt;height:63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" filled="f" stroked="f">
                      <o:lock v:ext="edit" text="t" shapetype="t"/>
                      <v:textbox style="mso-fit-shape-to-text:t">
                        <w:txbxContent>
                          <w:p w:rsidR="009F6BFE" w:rsidRDefault="009F6BFE" w:rsidP="00E73EC7">
                            <w:pPr>
                              <w:jc w:val="center"/>
                            </w:pPr>
                            <w:r w:rsidRPr="00E73EC7">
                              <w:rPr>
                                <w:b/>
                                <w:bCs/>
                                <w:color w:val="99CCFF"/>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8</w:t>
                            </w:r>
                          </w:p>
                        </w:txbxContent>
                      </v:textbox>
                    </v:shape>
                  </w:pict>
                </mc:Fallback>
              </mc:AlternateContent>
            </w:r>
            <w:r w:rsidRPr="002A5A21">
              <w:rPr>
                <w:rFonts w:ascii="Arial" w:hAnsi="Arial" w:cs="Arial"/>
                <w:noProof/>
                <w:sz w:val="22"/>
                <w:szCs w:val="22"/>
                <w:lang w:val="ru-RU"/>
              </w:rPr>
              <w:drawing>
                <wp:anchor distT="0" distB="0" distL="114300" distR="114300" simplePos="0" relativeHeight="251760640" behindDoc="0" locked="0" layoutInCell="1" allowOverlap="1" wp14:anchorId="7AB6D2A9" wp14:editId="52BC882B">
                  <wp:simplePos x="0" y="0"/>
                  <wp:positionH relativeFrom="column">
                    <wp:posOffset>3731260</wp:posOffset>
                  </wp:positionH>
                  <wp:positionV relativeFrom="paragraph">
                    <wp:posOffset>4817745</wp:posOffset>
                  </wp:positionV>
                  <wp:extent cx="1562100" cy="1546860"/>
                  <wp:effectExtent l="0" t="0" r="0" b="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2100" cy="15468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ru-RU"/>
              </w:rPr>
              <w:drawing>
                <wp:anchor distT="0" distB="0" distL="114300" distR="114300" simplePos="0" relativeHeight="251781120" behindDoc="0" locked="0" layoutInCell="1" allowOverlap="1" wp14:anchorId="25C0AD51" wp14:editId="6BC5D224">
                  <wp:simplePos x="0" y="0"/>
                  <wp:positionH relativeFrom="column">
                    <wp:posOffset>380365</wp:posOffset>
                  </wp:positionH>
                  <wp:positionV relativeFrom="paragraph">
                    <wp:posOffset>1207770</wp:posOffset>
                  </wp:positionV>
                  <wp:extent cx="4131945" cy="3063875"/>
                  <wp:effectExtent l="0" t="0" r="1905" b="3175"/>
                  <wp:wrapNone/>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31945" cy="3063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5A21">
              <w:rPr>
                <w:rFonts w:ascii="Arial" w:hAnsi="Arial" w:cs="Arial"/>
                <w:noProof/>
                <w:sz w:val="22"/>
                <w:szCs w:val="22"/>
                <w:lang w:val="ru-RU"/>
              </w:rPr>
              <mc:AlternateContent>
                <mc:Choice Requires="wps">
                  <w:drawing>
                    <wp:anchor distT="0" distB="0" distL="114300" distR="114300" simplePos="0" relativeHeight="251706368" behindDoc="0" locked="0" layoutInCell="1" allowOverlap="1" wp14:anchorId="1F1BA77D" wp14:editId="02F53C5B">
                      <wp:simplePos x="0" y="0"/>
                      <wp:positionH relativeFrom="column">
                        <wp:posOffset>1085215</wp:posOffset>
                      </wp:positionH>
                      <wp:positionV relativeFrom="paragraph">
                        <wp:posOffset>69215</wp:posOffset>
                      </wp:positionV>
                      <wp:extent cx="2857500" cy="685800"/>
                      <wp:effectExtent l="8890" t="12065" r="0" b="6985"/>
                      <wp:wrapNone/>
                      <wp:docPr id="93"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857500" cy="6858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 xml:space="preserve">SAĞLAMLIĞIN </w:t>
                                  </w:r>
                                </w:p>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MÜHAFİZƏSİ</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93" o:spid="_x0000_s1047" type="#_x0000_t202" style="position:absolute;left:0;text-align:left;margin-left:85.45pt;margin-top:5.45pt;width:225pt;height:54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" filled="f" stroked="f">
                      <o:lock v:ext="edit" text="t" shapetype="t"/>
                      <v:textbox style="mso-fit-shape-to-text:t">
                        <w:txbxContent>
                          <w:p w:rsidR="009F6BFE" w:rsidRDefault="009F6BFE" w:rsidP="00E73EC7">
                            <w:pPr>
                              <w:jc w:val="center"/>
                            </w:pPr>
                            <w:r>
                              <w:rPr>
                                <w:b/>
                                <w:bCs/>
                                <w:color w:val="99CCFF"/>
                                <w:sz w:val="48"/>
                                <w:szCs w:val="48"/>
                                <w14:textOutline w14:w="9525" w14:cap="flat" w14:cmpd="sng" w14:algn="ctr">
                                  <w14:solidFill>
                                    <w14:srgbClr w14:val="000000"/>
                                  </w14:solidFill>
                                  <w14:prstDash w14:val="solid"/>
                                  <w14:round/>
                                </w14:textOutline>
                              </w:rPr>
                              <w:t xml:space="preserve">SAĞLAMLIĞIN </w:t>
                            </w:r>
                          </w:p>
                          <w:p w:rsidR="009F6BFE" w:rsidRDefault="009F6BFE" w:rsidP="00E73EC7">
                            <w:pPr>
                              <w:jc w:val="center"/>
                            </w:pPr>
                            <w:r>
                              <w:rPr>
                                <w:b/>
                                <w:bCs/>
                                <w:color w:val="99CCFF"/>
                                <w:sz w:val="48"/>
                                <w:szCs w:val="48"/>
                                <w14:textOutline w14:w="9525" w14:cap="flat" w14:cmpd="sng" w14:algn="ctr">
                                  <w14:solidFill>
                                    <w14:srgbClr w14:val="000000"/>
                                  </w14:solidFill>
                                  <w14:prstDash w14:val="solid"/>
                                  <w14:round/>
                                </w14:textOutline>
                              </w:rPr>
                              <w:t>MÜHAFİZƏSİ</w:t>
                            </w:r>
                          </w:p>
                        </w:txbxContent>
                      </v:textbox>
                    </v:shape>
                  </w:pict>
                </mc:Fallback>
              </mc:AlternateContent>
            </w:r>
          </w:p>
        </w:tc>
      </w:tr>
    </w:tbl>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r w:rsidRPr="002A5A21">
        <w:rPr>
          <w:rFonts w:ascii="Arial" w:hAnsi="Arial" w:cs="Arial"/>
          <w:sz w:val="22"/>
          <w:szCs w:val="22"/>
        </w:rPr>
        <w:t xml:space="preserve">                          </w:t>
      </w: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2"/>
          <w:szCs w:val="22"/>
        </w:rPr>
      </w:pPr>
      <w:r w:rsidRPr="002A5A21">
        <w:rPr>
          <w:rFonts w:ascii="Arial" w:hAnsi="Arial" w:cs="Arial"/>
          <w:sz w:val="22"/>
          <w:szCs w:val="22"/>
        </w:rPr>
        <w:t xml:space="preserve">                                                        </w:t>
      </w:r>
    </w:p>
    <w:p w:rsidR="00E73EC7" w:rsidRPr="002A5A21" w:rsidRDefault="00E73EC7" w:rsidP="00E73EC7">
      <w:pPr>
        <w:jc w:val="cente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r w:rsidRPr="002A5A21">
        <w:rPr>
          <w:rFonts w:ascii="Arial" w:hAnsi="Arial" w:cs="Arial"/>
          <w:noProof/>
          <w:sz w:val="22"/>
          <w:szCs w:val="22"/>
          <w:lang w:val="ru-RU"/>
        </w:rPr>
        <mc:AlternateContent>
          <mc:Choice Requires="wps">
            <w:drawing>
              <wp:anchor distT="0" distB="0" distL="114300" distR="114300" simplePos="0" relativeHeight="251734016" behindDoc="0" locked="0" layoutInCell="1" allowOverlap="1">
                <wp:simplePos x="0" y="0"/>
                <wp:positionH relativeFrom="column">
                  <wp:posOffset>4460875</wp:posOffset>
                </wp:positionH>
                <wp:positionV relativeFrom="paragraph">
                  <wp:posOffset>629285</wp:posOffset>
                </wp:positionV>
                <wp:extent cx="685800" cy="685800"/>
                <wp:effectExtent l="12700" t="10160" r="6350" b="8890"/>
                <wp:wrapNone/>
                <wp:docPr id="92" name="Rect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6858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BD0EC14" id="Rectangle 92" o:spid="_x0000_s1026" style="position:absolute;margin-left:351.25pt;margin-top:49.55pt;width:54pt;height:54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" strokecolor="white"/>
            </w:pict>
          </mc:Fallback>
        </mc:AlternateContent>
      </w:r>
    </w:p>
    <w:p w:rsidR="00E73EC7" w:rsidRPr="002A5A21" w:rsidRDefault="00E73EC7" w:rsidP="00E73EC7">
      <w:pPr>
        <w:rPr>
          <w:rFonts w:ascii="Arial" w:hAnsi="Arial" w:cs="Arial"/>
          <w:sz w:val="22"/>
          <w:szCs w:val="22"/>
        </w:rPr>
      </w:pPr>
      <w:r w:rsidRPr="002A5A21">
        <w:rPr>
          <w:rFonts w:ascii="Arial" w:hAnsi="Arial" w:cs="Arial"/>
          <w:noProof/>
          <w:sz w:val="22"/>
          <w:szCs w:val="22"/>
          <w:lang w:val="ru-RU"/>
        </w:rPr>
        <mc:AlternateContent>
          <mc:Choice Requires="wps">
            <w:drawing>
              <wp:anchor distT="0" distB="0" distL="114300" distR="114300" simplePos="0" relativeHeight="251722752" behindDoc="0" locked="0" layoutInCell="1" allowOverlap="1">
                <wp:simplePos x="0" y="0"/>
                <wp:positionH relativeFrom="column">
                  <wp:posOffset>-231775</wp:posOffset>
                </wp:positionH>
                <wp:positionV relativeFrom="paragraph">
                  <wp:posOffset>582930</wp:posOffset>
                </wp:positionV>
                <wp:extent cx="568325" cy="457200"/>
                <wp:effectExtent l="6350" t="11430" r="6350" b="7620"/>
                <wp:wrapNone/>
                <wp:docPr id="91"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8325" cy="4572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9FBD1EB" id="Rectangle 91" o:spid="_x0000_s1026" style="position:absolute;margin-left:-18.25pt;margin-top:45.9pt;width:44.75pt;height:36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" strokecolor="white"/>
            </w:pict>
          </mc:Fallback>
        </mc:AlternateContent>
      </w:r>
    </w:p>
    <w:p w:rsidR="00E73EC7" w:rsidRPr="002A5A21" w:rsidRDefault="00E73EC7" w:rsidP="00E73EC7">
      <w:pPr>
        <w:rPr>
          <w:rFonts w:ascii="Arial" w:hAnsi="Arial" w:cs="Arial"/>
          <w:sz w:val="22"/>
          <w:szCs w:val="22"/>
        </w:rPr>
      </w:pPr>
      <w:r w:rsidRPr="002A5A21">
        <w:rPr>
          <w:rFonts w:ascii="Arial" w:hAnsi="Arial" w:cs="Arial"/>
          <w:noProof/>
          <w:sz w:val="22"/>
          <w:szCs w:val="22"/>
          <w:lang w:val="ru-RU"/>
        </w:rPr>
        <mc:AlternateContent>
          <mc:Choice Requires="wps">
            <w:drawing>
              <wp:anchor distT="0" distB="0" distL="114300" distR="114300" simplePos="0" relativeHeight="251735040" behindDoc="0" locked="0" layoutInCell="1" allowOverlap="1">
                <wp:simplePos x="0" y="0"/>
                <wp:positionH relativeFrom="column">
                  <wp:posOffset>-228600</wp:posOffset>
                </wp:positionH>
                <wp:positionV relativeFrom="paragraph">
                  <wp:posOffset>4227195</wp:posOffset>
                </wp:positionV>
                <wp:extent cx="685800" cy="685800"/>
                <wp:effectExtent l="9525" t="7620" r="9525" b="11430"/>
                <wp:wrapNone/>
                <wp:docPr id="90"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6858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74B08D9" id="Rectangle 90" o:spid="_x0000_s1026" style="position:absolute;margin-left:-18pt;margin-top:332.85pt;width:54pt;height:54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" strokecolor="white"/>
            </w:pict>
          </mc:Fallback>
        </mc:AlternateContent>
      </w:r>
      <w:r w:rsidRPr="002A5A21">
        <w:rPr>
          <w:rFonts w:ascii="Arial" w:hAnsi="Arial" w:cs="Arial"/>
          <w:noProof/>
          <w:sz w:val="22"/>
          <w:szCs w:val="22"/>
          <w:lang w:val="ru-RU"/>
        </w:rPr>
        <mc:AlternateContent>
          <mc:Choice Requires="wps">
            <w:drawing>
              <wp:anchor distT="0" distB="0" distL="114300" distR="114300" simplePos="0" relativeHeight="251717632" behindDoc="0" locked="0" layoutInCell="1" allowOverlap="1">
                <wp:simplePos x="0" y="0"/>
                <wp:positionH relativeFrom="column">
                  <wp:posOffset>4232275</wp:posOffset>
                </wp:positionH>
                <wp:positionV relativeFrom="paragraph">
                  <wp:posOffset>422275</wp:posOffset>
                </wp:positionV>
                <wp:extent cx="685800" cy="800100"/>
                <wp:effectExtent l="12700" t="12700" r="6350" b="6350"/>
                <wp:wrapNone/>
                <wp:docPr id="89"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8001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8C16FA4" id="Rectangle 89" o:spid="_x0000_s1026" style="position:absolute;margin-left:333.25pt;margin-top:33.25pt;width:54pt;height:63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" strokecolor="white"/>
            </w:pict>
          </mc:Fallback>
        </mc:AlternateContent>
      </w: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541D1E" w:rsidRDefault="00E73EC7" w:rsidP="00E73EC7">
      <w:pPr>
        <w:jc w:val="center"/>
        <w:rPr>
          <w:b/>
          <w:sz w:val="22"/>
          <w:szCs w:val="22"/>
        </w:rPr>
      </w:pPr>
      <w:r w:rsidRPr="00541D1E">
        <w:rPr>
          <w:b/>
          <w:sz w:val="22"/>
          <w:szCs w:val="22"/>
        </w:rPr>
        <w:lastRenderedPageBreak/>
        <w:t>8. Sağlamlığın mühafizəsi</w:t>
      </w:r>
    </w:p>
    <w:p w:rsidR="00E73EC7" w:rsidRPr="00541D1E" w:rsidRDefault="00E73EC7" w:rsidP="00E73EC7">
      <w:pPr>
        <w:ind w:left="360"/>
        <w:rPr>
          <w:sz w:val="22"/>
          <w:szCs w:val="22"/>
        </w:rPr>
      </w:pPr>
    </w:p>
    <w:tbl>
      <w:tblPr>
        <w:tblW w:w="0" w:type="auto"/>
        <w:jc w:val="center"/>
        <w:tblLook w:val="01E0" w:firstRow="1" w:lastRow="1" w:firstColumn="1" w:lastColumn="1" w:noHBand="0" w:noVBand="0"/>
      </w:tblPr>
      <w:tblGrid>
        <w:gridCol w:w="827"/>
        <w:gridCol w:w="5886"/>
        <w:gridCol w:w="834"/>
      </w:tblGrid>
      <w:tr w:rsidR="00E73EC7" w:rsidRPr="00541D1E" w:rsidTr="00E73EC7">
        <w:trPr>
          <w:jc w:val="center"/>
        </w:trPr>
        <w:tc>
          <w:tcPr>
            <w:tcW w:w="827" w:type="dxa"/>
            <w:tcBorders>
              <w:top w:val="double" w:sz="4" w:space="0" w:color="auto"/>
              <w:left w:val="nil"/>
              <w:bottom w:val="double" w:sz="4" w:space="0" w:color="auto"/>
              <w:right w:val="nil"/>
            </w:tcBorders>
          </w:tcPr>
          <w:p w:rsidR="00E73EC7" w:rsidRPr="00541D1E" w:rsidRDefault="00E73EC7" w:rsidP="00E73EC7">
            <w:pPr>
              <w:ind w:right="-221"/>
              <w:rPr>
                <w:b/>
                <w:i/>
                <w:sz w:val="22"/>
                <w:szCs w:val="22"/>
              </w:rPr>
            </w:pPr>
            <w:r w:rsidRPr="00541D1E">
              <w:rPr>
                <w:b/>
                <w:i/>
                <w:sz w:val="22"/>
                <w:szCs w:val="22"/>
              </w:rPr>
              <w:t>Cədvəl</w:t>
            </w:r>
          </w:p>
        </w:tc>
        <w:tc>
          <w:tcPr>
            <w:tcW w:w="5886" w:type="dxa"/>
            <w:tcBorders>
              <w:top w:val="double" w:sz="4" w:space="0" w:color="auto"/>
              <w:left w:val="nil"/>
              <w:bottom w:val="double" w:sz="4" w:space="0" w:color="auto"/>
              <w:right w:val="nil"/>
            </w:tcBorders>
          </w:tcPr>
          <w:p w:rsidR="00E73EC7" w:rsidRPr="00541D1E" w:rsidRDefault="00E73EC7" w:rsidP="00E73EC7">
            <w:pPr>
              <w:jc w:val="center"/>
              <w:rPr>
                <w:b/>
                <w:i/>
                <w:sz w:val="22"/>
                <w:szCs w:val="22"/>
              </w:rPr>
            </w:pPr>
            <w:r w:rsidRPr="00541D1E">
              <w:rPr>
                <w:b/>
                <w:i/>
                <w:sz w:val="22"/>
                <w:szCs w:val="22"/>
              </w:rPr>
              <w:t>İçindəkilər</w:t>
            </w:r>
          </w:p>
        </w:tc>
        <w:tc>
          <w:tcPr>
            <w:tcW w:w="834" w:type="dxa"/>
            <w:tcBorders>
              <w:top w:val="double" w:sz="4" w:space="0" w:color="auto"/>
              <w:left w:val="nil"/>
              <w:bottom w:val="double" w:sz="4" w:space="0" w:color="auto"/>
              <w:right w:val="nil"/>
            </w:tcBorders>
          </w:tcPr>
          <w:p w:rsidR="00E73EC7" w:rsidRPr="00541D1E" w:rsidRDefault="00E73EC7" w:rsidP="00E73EC7">
            <w:pPr>
              <w:jc w:val="center"/>
              <w:rPr>
                <w:b/>
                <w:i/>
                <w:sz w:val="22"/>
                <w:szCs w:val="22"/>
              </w:rPr>
            </w:pPr>
            <w:r w:rsidRPr="00541D1E">
              <w:rPr>
                <w:b/>
                <w:i/>
                <w:sz w:val="22"/>
                <w:szCs w:val="22"/>
              </w:rPr>
              <w:t>Səhifə</w:t>
            </w:r>
          </w:p>
        </w:tc>
      </w:tr>
      <w:tr w:rsidR="00E73EC7" w:rsidRPr="00541D1E" w:rsidTr="00E73EC7">
        <w:trPr>
          <w:jc w:val="center"/>
        </w:trPr>
        <w:tc>
          <w:tcPr>
            <w:tcW w:w="827" w:type="dxa"/>
            <w:tcBorders>
              <w:top w:val="nil"/>
              <w:left w:val="nil"/>
              <w:bottom w:val="nil"/>
              <w:right w:val="nil"/>
            </w:tcBorders>
          </w:tcPr>
          <w:p w:rsidR="00E73EC7" w:rsidRPr="00541D1E" w:rsidRDefault="00E73EC7" w:rsidP="00E73EC7">
            <w:pPr>
              <w:jc w:val="center"/>
              <w:rPr>
                <w:sz w:val="22"/>
                <w:szCs w:val="22"/>
              </w:rPr>
            </w:pPr>
          </w:p>
          <w:p w:rsidR="00E73EC7" w:rsidRPr="00541D1E" w:rsidRDefault="00E73EC7" w:rsidP="00E73EC7">
            <w:pPr>
              <w:jc w:val="center"/>
              <w:rPr>
                <w:sz w:val="22"/>
                <w:szCs w:val="22"/>
              </w:rPr>
            </w:pPr>
            <w:r w:rsidRPr="00541D1E">
              <w:rPr>
                <w:sz w:val="22"/>
                <w:szCs w:val="22"/>
              </w:rPr>
              <w:t>8.1</w:t>
            </w:r>
          </w:p>
        </w:tc>
        <w:tc>
          <w:tcPr>
            <w:tcW w:w="5886" w:type="dxa"/>
            <w:tcBorders>
              <w:top w:val="nil"/>
              <w:left w:val="nil"/>
              <w:bottom w:val="nil"/>
              <w:right w:val="nil"/>
            </w:tcBorders>
          </w:tcPr>
          <w:p w:rsidR="00E73EC7" w:rsidRPr="00541D1E" w:rsidRDefault="00E73EC7" w:rsidP="00E73EC7">
            <w:pPr>
              <w:rPr>
                <w:sz w:val="22"/>
                <w:szCs w:val="22"/>
              </w:rPr>
            </w:pPr>
          </w:p>
          <w:p w:rsidR="00E73EC7" w:rsidRPr="00541D1E" w:rsidRDefault="00E73EC7" w:rsidP="00D6652F">
            <w:pPr>
              <w:rPr>
                <w:sz w:val="22"/>
                <w:szCs w:val="22"/>
              </w:rPr>
            </w:pPr>
            <w:r w:rsidRPr="00541D1E">
              <w:rPr>
                <w:sz w:val="22"/>
                <w:szCs w:val="22"/>
              </w:rPr>
              <w:t>202</w:t>
            </w:r>
            <w:r w:rsidR="00D6652F">
              <w:rPr>
                <w:sz w:val="22"/>
                <w:szCs w:val="22"/>
              </w:rPr>
              <w:t>5</w:t>
            </w:r>
            <w:r w:rsidRPr="00541D1E">
              <w:rPr>
                <w:sz w:val="22"/>
                <w:szCs w:val="22"/>
              </w:rPr>
              <w:t>-c</w:t>
            </w:r>
            <w:r w:rsidR="00D6652F">
              <w:rPr>
                <w:sz w:val="22"/>
                <w:szCs w:val="22"/>
              </w:rPr>
              <w:t>i</w:t>
            </w:r>
            <w:r w:rsidRPr="00541D1E">
              <w:rPr>
                <w:sz w:val="22"/>
                <w:szCs w:val="22"/>
              </w:rPr>
              <w:t xml:space="preserve"> ilin əvvəlinə Bakı şəhəri və rayonları  üzrə  səhiyyənin  əsas  göstəriciləri</w:t>
            </w:r>
          </w:p>
        </w:tc>
        <w:tc>
          <w:tcPr>
            <w:tcW w:w="834" w:type="dxa"/>
            <w:tcBorders>
              <w:top w:val="nil"/>
              <w:left w:val="nil"/>
              <w:bottom w:val="nil"/>
              <w:right w:val="nil"/>
            </w:tcBorders>
          </w:tcPr>
          <w:p w:rsidR="00E73EC7" w:rsidRPr="00541D1E" w:rsidRDefault="00E73EC7" w:rsidP="00E73EC7">
            <w:pPr>
              <w:jc w:val="center"/>
              <w:rPr>
                <w:sz w:val="22"/>
                <w:szCs w:val="22"/>
              </w:rPr>
            </w:pPr>
          </w:p>
          <w:p w:rsidR="00E73EC7" w:rsidRPr="00541D1E" w:rsidRDefault="00E73EC7" w:rsidP="00E73EC7">
            <w:pPr>
              <w:jc w:val="center"/>
              <w:rPr>
                <w:sz w:val="22"/>
                <w:szCs w:val="22"/>
              </w:rPr>
            </w:pPr>
          </w:p>
          <w:p w:rsidR="00E73EC7" w:rsidRPr="00541D1E" w:rsidRDefault="00E73EC7" w:rsidP="00D6652F">
            <w:pPr>
              <w:jc w:val="center"/>
              <w:rPr>
                <w:sz w:val="22"/>
                <w:szCs w:val="22"/>
              </w:rPr>
            </w:pPr>
            <w:r w:rsidRPr="00541D1E">
              <w:rPr>
                <w:sz w:val="22"/>
                <w:szCs w:val="22"/>
              </w:rPr>
              <w:t>1</w:t>
            </w:r>
            <w:r>
              <w:rPr>
                <w:sz w:val="22"/>
                <w:szCs w:val="22"/>
              </w:rPr>
              <w:t>4</w:t>
            </w:r>
            <w:r w:rsidR="00D6652F">
              <w:rPr>
                <w:sz w:val="22"/>
                <w:szCs w:val="22"/>
              </w:rPr>
              <w:t>6</w:t>
            </w:r>
          </w:p>
        </w:tc>
      </w:tr>
      <w:tr w:rsidR="00E73EC7" w:rsidRPr="00541D1E" w:rsidTr="00E73EC7">
        <w:trPr>
          <w:jc w:val="center"/>
        </w:trPr>
        <w:tc>
          <w:tcPr>
            <w:tcW w:w="827" w:type="dxa"/>
            <w:tcBorders>
              <w:top w:val="nil"/>
              <w:left w:val="nil"/>
              <w:bottom w:val="nil"/>
              <w:right w:val="nil"/>
            </w:tcBorders>
          </w:tcPr>
          <w:p w:rsidR="00E73EC7" w:rsidRPr="00541D1E" w:rsidRDefault="00E73EC7" w:rsidP="00E73EC7">
            <w:pPr>
              <w:jc w:val="center"/>
              <w:rPr>
                <w:sz w:val="22"/>
                <w:szCs w:val="22"/>
              </w:rPr>
            </w:pPr>
          </w:p>
          <w:p w:rsidR="00E73EC7" w:rsidRPr="00541D1E" w:rsidRDefault="00E73EC7" w:rsidP="00E73EC7">
            <w:pPr>
              <w:jc w:val="center"/>
              <w:rPr>
                <w:sz w:val="22"/>
                <w:szCs w:val="22"/>
              </w:rPr>
            </w:pPr>
            <w:r w:rsidRPr="00541D1E">
              <w:rPr>
                <w:sz w:val="22"/>
                <w:szCs w:val="22"/>
              </w:rPr>
              <w:t>8.2</w:t>
            </w:r>
          </w:p>
        </w:tc>
        <w:tc>
          <w:tcPr>
            <w:tcW w:w="5886" w:type="dxa"/>
            <w:tcBorders>
              <w:top w:val="nil"/>
              <w:left w:val="nil"/>
              <w:bottom w:val="nil"/>
              <w:right w:val="nil"/>
            </w:tcBorders>
          </w:tcPr>
          <w:p w:rsidR="00E73EC7" w:rsidRPr="00541D1E" w:rsidRDefault="00E73EC7" w:rsidP="00E73EC7">
            <w:pPr>
              <w:rPr>
                <w:sz w:val="22"/>
                <w:szCs w:val="22"/>
              </w:rPr>
            </w:pPr>
          </w:p>
          <w:p w:rsidR="00E73EC7" w:rsidRPr="00541D1E" w:rsidRDefault="00E73EC7" w:rsidP="00E73EC7">
            <w:pPr>
              <w:rPr>
                <w:sz w:val="22"/>
                <w:szCs w:val="22"/>
              </w:rPr>
            </w:pPr>
            <w:r w:rsidRPr="00541D1E">
              <w:rPr>
                <w:sz w:val="22"/>
                <w:szCs w:val="22"/>
              </w:rPr>
              <w:t xml:space="preserve">Bakı şəhəri üzrə səhiyyənin əsas göstəriciləri </w:t>
            </w:r>
          </w:p>
        </w:tc>
        <w:tc>
          <w:tcPr>
            <w:tcW w:w="834" w:type="dxa"/>
            <w:tcBorders>
              <w:top w:val="nil"/>
              <w:left w:val="nil"/>
              <w:bottom w:val="nil"/>
              <w:right w:val="nil"/>
            </w:tcBorders>
          </w:tcPr>
          <w:p w:rsidR="00E73EC7" w:rsidRPr="00541D1E" w:rsidRDefault="00E73EC7" w:rsidP="00E73EC7">
            <w:pPr>
              <w:jc w:val="center"/>
              <w:rPr>
                <w:sz w:val="22"/>
                <w:szCs w:val="22"/>
              </w:rPr>
            </w:pPr>
          </w:p>
          <w:p w:rsidR="00E73EC7" w:rsidRPr="00541D1E" w:rsidRDefault="00E73EC7" w:rsidP="00D6652F">
            <w:pPr>
              <w:jc w:val="center"/>
              <w:rPr>
                <w:sz w:val="22"/>
                <w:szCs w:val="22"/>
              </w:rPr>
            </w:pPr>
            <w:r w:rsidRPr="00541D1E">
              <w:rPr>
                <w:sz w:val="22"/>
                <w:szCs w:val="22"/>
              </w:rPr>
              <w:t>1</w:t>
            </w:r>
            <w:r w:rsidR="00D6652F">
              <w:rPr>
                <w:sz w:val="22"/>
                <w:szCs w:val="22"/>
              </w:rPr>
              <w:t>48</w:t>
            </w:r>
          </w:p>
        </w:tc>
      </w:tr>
      <w:tr w:rsidR="00E73EC7" w:rsidRPr="00541D1E" w:rsidTr="00E73EC7">
        <w:trPr>
          <w:jc w:val="center"/>
        </w:trPr>
        <w:tc>
          <w:tcPr>
            <w:tcW w:w="827" w:type="dxa"/>
            <w:tcBorders>
              <w:top w:val="nil"/>
              <w:left w:val="nil"/>
              <w:bottom w:val="nil"/>
              <w:right w:val="nil"/>
            </w:tcBorders>
          </w:tcPr>
          <w:p w:rsidR="00E73EC7" w:rsidRPr="00541D1E" w:rsidRDefault="00E73EC7" w:rsidP="00E73EC7">
            <w:pPr>
              <w:jc w:val="center"/>
              <w:rPr>
                <w:sz w:val="22"/>
                <w:szCs w:val="22"/>
              </w:rPr>
            </w:pPr>
          </w:p>
          <w:p w:rsidR="00E73EC7" w:rsidRPr="00541D1E" w:rsidRDefault="00E73EC7" w:rsidP="00E73EC7">
            <w:pPr>
              <w:jc w:val="center"/>
              <w:rPr>
                <w:sz w:val="22"/>
                <w:szCs w:val="22"/>
              </w:rPr>
            </w:pPr>
            <w:r w:rsidRPr="00541D1E">
              <w:rPr>
                <w:sz w:val="22"/>
                <w:szCs w:val="22"/>
              </w:rPr>
              <w:t>8.3</w:t>
            </w:r>
          </w:p>
        </w:tc>
        <w:tc>
          <w:tcPr>
            <w:tcW w:w="5886" w:type="dxa"/>
            <w:tcBorders>
              <w:top w:val="nil"/>
              <w:left w:val="nil"/>
              <w:bottom w:val="nil"/>
              <w:right w:val="nil"/>
            </w:tcBorders>
          </w:tcPr>
          <w:p w:rsidR="00E73EC7" w:rsidRPr="00541D1E" w:rsidRDefault="00E73EC7" w:rsidP="00E73EC7">
            <w:pPr>
              <w:rPr>
                <w:sz w:val="22"/>
                <w:szCs w:val="22"/>
              </w:rPr>
            </w:pPr>
          </w:p>
          <w:p w:rsidR="00E73EC7" w:rsidRPr="00541D1E" w:rsidRDefault="00E73EC7" w:rsidP="00E73EC7">
            <w:pPr>
              <w:rPr>
                <w:sz w:val="22"/>
                <w:szCs w:val="22"/>
              </w:rPr>
            </w:pPr>
            <w:r w:rsidRPr="00541D1E">
              <w:rPr>
                <w:sz w:val="22"/>
                <w:szCs w:val="22"/>
              </w:rPr>
              <w:t xml:space="preserve">Bakı şəhəri üzrə həkimlərin  əsas ixtisaslar  üzrə  bölgüsü </w:t>
            </w:r>
          </w:p>
        </w:tc>
        <w:tc>
          <w:tcPr>
            <w:tcW w:w="834" w:type="dxa"/>
            <w:tcBorders>
              <w:top w:val="nil"/>
              <w:left w:val="nil"/>
              <w:bottom w:val="nil"/>
              <w:right w:val="nil"/>
            </w:tcBorders>
          </w:tcPr>
          <w:p w:rsidR="00E73EC7" w:rsidRPr="00541D1E" w:rsidRDefault="00E73EC7" w:rsidP="00E73EC7">
            <w:pPr>
              <w:jc w:val="center"/>
              <w:rPr>
                <w:sz w:val="22"/>
                <w:szCs w:val="22"/>
              </w:rPr>
            </w:pPr>
          </w:p>
          <w:p w:rsidR="00E73EC7" w:rsidRPr="00541D1E" w:rsidRDefault="00E73EC7" w:rsidP="00D6652F">
            <w:pPr>
              <w:jc w:val="center"/>
              <w:rPr>
                <w:sz w:val="22"/>
                <w:szCs w:val="22"/>
              </w:rPr>
            </w:pPr>
            <w:r w:rsidRPr="00541D1E">
              <w:rPr>
                <w:sz w:val="22"/>
                <w:szCs w:val="22"/>
              </w:rPr>
              <w:t>1</w:t>
            </w:r>
            <w:r w:rsidR="00D6652F">
              <w:rPr>
                <w:sz w:val="22"/>
                <w:szCs w:val="22"/>
              </w:rPr>
              <w:t>49</w:t>
            </w:r>
          </w:p>
        </w:tc>
      </w:tr>
      <w:tr w:rsidR="00E73EC7" w:rsidRPr="00541D1E" w:rsidTr="00E73EC7">
        <w:trPr>
          <w:jc w:val="center"/>
        </w:trPr>
        <w:tc>
          <w:tcPr>
            <w:tcW w:w="827" w:type="dxa"/>
            <w:tcBorders>
              <w:top w:val="nil"/>
              <w:left w:val="nil"/>
              <w:bottom w:val="nil"/>
              <w:right w:val="nil"/>
            </w:tcBorders>
          </w:tcPr>
          <w:p w:rsidR="00E73EC7" w:rsidRPr="00541D1E" w:rsidRDefault="00E73EC7" w:rsidP="00E73EC7">
            <w:pPr>
              <w:jc w:val="center"/>
              <w:rPr>
                <w:sz w:val="22"/>
                <w:szCs w:val="22"/>
              </w:rPr>
            </w:pPr>
          </w:p>
          <w:p w:rsidR="00E73EC7" w:rsidRPr="00541D1E" w:rsidRDefault="00E73EC7" w:rsidP="00E73EC7">
            <w:pPr>
              <w:jc w:val="center"/>
              <w:rPr>
                <w:sz w:val="22"/>
                <w:szCs w:val="22"/>
              </w:rPr>
            </w:pPr>
            <w:r w:rsidRPr="00541D1E">
              <w:rPr>
                <w:sz w:val="22"/>
                <w:szCs w:val="22"/>
              </w:rPr>
              <w:t>8.4</w:t>
            </w:r>
          </w:p>
        </w:tc>
        <w:tc>
          <w:tcPr>
            <w:tcW w:w="5886" w:type="dxa"/>
            <w:tcBorders>
              <w:top w:val="nil"/>
              <w:left w:val="nil"/>
              <w:bottom w:val="nil"/>
              <w:right w:val="nil"/>
            </w:tcBorders>
          </w:tcPr>
          <w:p w:rsidR="00E73EC7" w:rsidRPr="00541D1E" w:rsidRDefault="00E73EC7" w:rsidP="00E73EC7">
            <w:pPr>
              <w:rPr>
                <w:sz w:val="22"/>
                <w:szCs w:val="22"/>
              </w:rPr>
            </w:pPr>
          </w:p>
          <w:p w:rsidR="00E73EC7" w:rsidRPr="00541D1E" w:rsidRDefault="00E73EC7" w:rsidP="00E73EC7">
            <w:pPr>
              <w:rPr>
                <w:sz w:val="22"/>
                <w:szCs w:val="22"/>
              </w:rPr>
            </w:pPr>
            <w:r w:rsidRPr="00541D1E">
              <w:rPr>
                <w:sz w:val="22"/>
                <w:szCs w:val="22"/>
              </w:rPr>
              <w:t xml:space="preserve">Bakı şəhəri üzrə orta tibb işçilərinin ixtisaslar üzrə bölgüsü </w:t>
            </w:r>
          </w:p>
        </w:tc>
        <w:tc>
          <w:tcPr>
            <w:tcW w:w="834" w:type="dxa"/>
            <w:tcBorders>
              <w:top w:val="nil"/>
              <w:left w:val="nil"/>
              <w:bottom w:val="nil"/>
              <w:right w:val="nil"/>
            </w:tcBorders>
          </w:tcPr>
          <w:p w:rsidR="00E73EC7" w:rsidRPr="00541D1E" w:rsidRDefault="00E73EC7" w:rsidP="00E73EC7">
            <w:pPr>
              <w:jc w:val="center"/>
              <w:rPr>
                <w:sz w:val="22"/>
                <w:szCs w:val="22"/>
              </w:rPr>
            </w:pPr>
          </w:p>
          <w:p w:rsidR="00E73EC7" w:rsidRPr="00541D1E" w:rsidRDefault="00E73EC7" w:rsidP="00D6652F">
            <w:pPr>
              <w:jc w:val="center"/>
              <w:rPr>
                <w:sz w:val="22"/>
                <w:szCs w:val="22"/>
              </w:rPr>
            </w:pPr>
            <w:r w:rsidRPr="00541D1E">
              <w:rPr>
                <w:sz w:val="22"/>
                <w:szCs w:val="22"/>
              </w:rPr>
              <w:t>1</w:t>
            </w:r>
            <w:r>
              <w:rPr>
                <w:sz w:val="22"/>
                <w:szCs w:val="22"/>
              </w:rPr>
              <w:t>5</w:t>
            </w:r>
            <w:r w:rsidR="00D6652F">
              <w:rPr>
                <w:sz w:val="22"/>
                <w:szCs w:val="22"/>
              </w:rPr>
              <w:t>0</w:t>
            </w:r>
          </w:p>
        </w:tc>
      </w:tr>
      <w:tr w:rsidR="00E73EC7" w:rsidRPr="00541D1E" w:rsidTr="00E73EC7">
        <w:trPr>
          <w:jc w:val="center"/>
        </w:trPr>
        <w:tc>
          <w:tcPr>
            <w:tcW w:w="827" w:type="dxa"/>
            <w:tcBorders>
              <w:top w:val="nil"/>
              <w:left w:val="nil"/>
              <w:bottom w:val="nil"/>
              <w:right w:val="nil"/>
            </w:tcBorders>
          </w:tcPr>
          <w:p w:rsidR="00E73EC7" w:rsidRPr="00541D1E" w:rsidRDefault="00E73EC7" w:rsidP="00E73EC7">
            <w:pPr>
              <w:jc w:val="center"/>
              <w:rPr>
                <w:sz w:val="22"/>
                <w:szCs w:val="22"/>
              </w:rPr>
            </w:pPr>
          </w:p>
          <w:p w:rsidR="00E73EC7" w:rsidRPr="00541D1E" w:rsidRDefault="00E73EC7" w:rsidP="00E73EC7">
            <w:pPr>
              <w:jc w:val="center"/>
              <w:rPr>
                <w:sz w:val="22"/>
                <w:szCs w:val="22"/>
              </w:rPr>
            </w:pPr>
            <w:r w:rsidRPr="00541D1E">
              <w:rPr>
                <w:sz w:val="22"/>
                <w:szCs w:val="22"/>
              </w:rPr>
              <w:t>8.5</w:t>
            </w:r>
          </w:p>
        </w:tc>
        <w:tc>
          <w:tcPr>
            <w:tcW w:w="5886" w:type="dxa"/>
            <w:tcBorders>
              <w:top w:val="nil"/>
              <w:left w:val="nil"/>
              <w:bottom w:val="nil"/>
              <w:right w:val="nil"/>
            </w:tcBorders>
          </w:tcPr>
          <w:p w:rsidR="00E73EC7" w:rsidRPr="00541D1E" w:rsidRDefault="00E73EC7" w:rsidP="00E73EC7">
            <w:pPr>
              <w:rPr>
                <w:sz w:val="22"/>
                <w:szCs w:val="22"/>
              </w:rPr>
            </w:pPr>
          </w:p>
          <w:p w:rsidR="00E73EC7" w:rsidRPr="00541D1E" w:rsidRDefault="00E73EC7" w:rsidP="00D6652F">
            <w:pPr>
              <w:rPr>
                <w:sz w:val="22"/>
                <w:szCs w:val="22"/>
              </w:rPr>
            </w:pPr>
            <w:r w:rsidRPr="00541D1E">
              <w:rPr>
                <w:sz w:val="22"/>
                <w:szCs w:val="22"/>
              </w:rPr>
              <w:t>202</w:t>
            </w:r>
            <w:r w:rsidR="00D6652F">
              <w:rPr>
                <w:sz w:val="22"/>
                <w:szCs w:val="22"/>
              </w:rPr>
              <w:t>4</w:t>
            </w:r>
            <w:r w:rsidRPr="00541D1E">
              <w:rPr>
                <w:sz w:val="22"/>
                <w:szCs w:val="22"/>
              </w:rPr>
              <w:t>-c</w:t>
            </w:r>
            <w:r>
              <w:rPr>
                <w:sz w:val="22"/>
                <w:szCs w:val="22"/>
              </w:rPr>
              <w:t>ü</w:t>
            </w:r>
            <w:r w:rsidRPr="00541D1E">
              <w:rPr>
                <w:sz w:val="22"/>
                <w:szCs w:val="22"/>
              </w:rPr>
              <w:t xml:space="preserve"> ildə Bakı şəhəri və rayonları üzrə əhalinin əsas xəstəlik sinifləri üzrə xəstələnməsi</w:t>
            </w:r>
          </w:p>
        </w:tc>
        <w:tc>
          <w:tcPr>
            <w:tcW w:w="834" w:type="dxa"/>
            <w:tcBorders>
              <w:top w:val="nil"/>
              <w:left w:val="nil"/>
              <w:bottom w:val="nil"/>
              <w:right w:val="nil"/>
            </w:tcBorders>
          </w:tcPr>
          <w:p w:rsidR="00E73EC7" w:rsidRPr="00541D1E" w:rsidRDefault="00E73EC7" w:rsidP="00E73EC7">
            <w:pPr>
              <w:jc w:val="center"/>
              <w:rPr>
                <w:sz w:val="22"/>
                <w:szCs w:val="22"/>
              </w:rPr>
            </w:pPr>
          </w:p>
          <w:p w:rsidR="00E73EC7" w:rsidRPr="00541D1E" w:rsidRDefault="00E73EC7" w:rsidP="00E73EC7">
            <w:pPr>
              <w:jc w:val="center"/>
              <w:rPr>
                <w:sz w:val="22"/>
                <w:szCs w:val="22"/>
              </w:rPr>
            </w:pPr>
          </w:p>
          <w:p w:rsidR="00E73EC7" w:rsidRPr="00541D1E" w:rsidRDefault="00E73EC7" w:rsidP="00D6652F">
            <w:pPr>
              <w:jc w:val="center"/>
              <w:rPr>
                <w:sz w:val="22"/>
                <w:szCs w:val="22"/>
              </w:rPr>
            </w:pPr>
            <w:r w:rsidRPr="00541D1E">
              <w:rPr>
                <w:sz w:val="22"/>
                <w:szCs w:val="22"/>
              </w:rPr>
              <w:t>1</w:t>
            </w:r>
            <w:r>
              <w:rPr>
                <w:sz w:val="22"/>
                <w:szCs w:val="22"/>
              </w:rPr>
              <w:t>5</w:t>
            </w:r>
            <w:r w:rsidR="00D6652F">
              <w:rPr>
                <w:sz w:val="22"/>
                <w:szCs w:val="22"/>
              </w:rPr>
              <w:t>1</w:t>
            </w:r>
          </w:p>
        </w:tc>
      </w:tr>
      <w:tr w:rsidR="00E73EC7" w:rsidRPr="00541D1E" w:rsidTr="00E73EC7">
        <w:trPr>
          <w:jc w:val="center"/>
        </w:trPr>
        <w:tc>
          <w:tcPr>
            <w:tcW w:w="827" w:type="dxa"/>
            <w:tcBorders>
              <w:top w:val="nil"/>
              <w:left w:val="nil"/>
              <w:bottom w:val="nil"/>
              <w:right w:val="nil"/>
            </w:tcBorders>
          </w:tcPr>
          <w:p w:rsidR="00E73EC7" w:rsidRPr="00541D1E" w:rsidRDefault="00E73EC7" w:rsidP="00E73EC7">
            <w:pPr>
              <w:jc w:val="center"/>
              <w:rPr>
                <w:sz w:val="22"/>
                <w:szCs w:val="22"/>
              </w:rPr>
            </w:pPr>
          </w:p>
          <w:p w:rsidR="00E73EC7" w:rsidRPr="00541D1E" w:rsidRDefault="00E73EC7" w:rsidP="00E73EC7">
            <w:pPr>
              <w:jc w:val="center"/>
              <w:rPr>
                <w:sz w:val="22"/>
                <w:szCs w:val="22"/>
              </w:rPr>
            </w:pPr>
            <w:r w:rsidRPr="00541D1E">
              <w:rPr>
                <w:sz w:val="22"/>
                <w:szCs w:val="22"/>
              </w:rPr>
              <w:t>8.6</w:t>
            </w:r>
          </w:p>
        </w:tc>
        <w:tc>
          <w:tcPr>
            <w:tcW w:w="5886" w:type="dxa"/>
            <w:tcBorders>
              <w:top w:val="nil"/>
              <w:left w:val="nil"/>
              <w:bottom w:val="nil"/>
              <w:right w:val="nil"/>
            </w:tcBorders>
          </w:tcPr>
          <w:p w:rsidR="00E73EC7" w:rsidRPr="00541D1E" w:rsidRDefault="00E73EC7" w:rsidP="00E73EC7">
            <w:pPr>
              <w:rPr>
                <w:sz w:val="22"/>
                <w:szCs w:val="22"/>
              </w:rPr>
            </w:pPr>
          </w:p>
          <w:p w:rsidR="00E73EC7" w:rsidRPr="00541D1E" w:rsidRDefault="00E73EC7" w:rsidP="00E73EC7">
            <w:pPr>
              <w:rPr>
                <w:sz w:val="22"/>
                <w:szCs w:val="22"/>
              </w:rPr>
            </w:pPr>
            <w:r w:rsidRPr="00541D1E">
              <w:rPr>
                <w:sz w:val="22"/>
                <w:szCs w:val="22"/>
              </w:rPr>
              <w:t>202</w:t>
            </w:r>
            <w:r w:rsidR="00D6652F">
              <w:rPr>
                <w:sz w:val="22"/>
                <w:szCs w:val="22"/>
              </w:rPr>
              <w:t>4</w:t>
            </w:r>
            <w:r w:rsidRPr="00541D1E">
              <w:rPr>
                <w:sz w:val="22"/>
                <w:szCs w:val="22"/>
              </w:rPr>
              <w:t>-c</w:t>
            </w:r>
            <w:r>
              <w:rPr>
                <w:sz w:val="22"/>
                <w:szCs w:val="22"/>
              </w:rPr>
              <w:t>ü</w:t>
            </w:r>
            <w:r w:rsidRPr="00541D1E">
              <w:rPr>
                <w:sz w:val="22"/>
                <w:szCs w:val="22"/>
              </w:rPr>
              <w:t xml:space="preserve"> ildə Bakı şəhəri və rayonları üzrə əhalinin hər </w:t>
            </w:r>
          </w:p>
          <w:p w:rsidR="00E73EC7" w:rsidRPr="00541D1E" w:rsidRDefault="00E73EC7" w:rsidP="00E73EC7">
            <w:pPr>
              <w:rPr>
                <w:sz w:val="22"/>
                <w:szCs w:val="22"/>
              </w:rPr>
            </w:pPr>
            <w:r w:rsidRPr="00541D1E">
              <w:rPr>
                <w:sz w:val="22"/>
                <w:szCs w:val="22"/>
              </w:rPr>
              <w:t>10 000 nəfərinə düşən xəstəliklərin sayı</w:t>
            </w:r>
          </w:p>
        </w:tc>
        <w:tc>
          <w:tcPr>
            <w:tcW w:w="834" w:type="dxa"/>
            <w:tcBorders>
              <w:top w:val="nil"/>
              <w:left w:val="nil"/>
              <w:bottom w:val="nil"/>
              <w:right w:val="nil"/>
            </w:tcBorders>
          </w:tcPr>
          <w:p w:rsidR="00E73EC7" w:rsidRPr="00541D1E" w:rsidRDefault="00E73EC7" w:rsidP="00E73EC7">
            <w:pPr>
              <w:jc w:val="center"/>
              <w:rPr>
                <w:sz w:val="22"/>
                <w:szCs w:val="22"/>
              </w:rPr>
            </w:pPr>
          </w:p>
          <w:p w:rsidR="00E73EC7" w:rsidRPr="00541D1E" w:rsidRDefault="00E73EC7" w:rsidP="00E73EC7">
            <w:pPr>
              <w:jc w:val="center"/>
              <w:rPr>
                <w:sz w:val="22"/>
                <w:szCs w:val="22"/>
              </w:rPr>
            </w:pPr>
          </w:p>
          <w:p w:rsidR="00E73EC7" w:rsidRPr="00541D1E" w:rsidRDefault="00E73EC7" w:rsidP="00D6652F">
            <w:pPr>
              <w:jc w:val="center"/>
              <w:rPr>
                <w:sz w:val="22"/>
                <w:szCs w:val="22"/>
              </w:rPr>
            </w:pPr>
            <w:r w:rsidRPr="00541D1E">
              <w:rPr>
                <w:sz w:val="22"/>
                <w:szCs w:val="22"/>
              </w:rPr>
              <w:t>1</w:t>
            </w:r>
            <w:r>
              <w:rPr>
                <w:sz w:val="22"/>
                <w:szCs w:val="22"/>
              </w:rPr>
              <w:t>5</w:t>
            </w:r>
            <w:r w:rsidR="00D6652F">
              <w:rPr>
                <w:sz w:val="22"/>
                <w:szCs w:val="22"/>
              </w:rPr>
              <w:t>4</w:t>
            </w:r>
          </w:p>
        </w:tc>
      </w:tr>
      <w:tr w:rsidR="00E73EC7" w:rsidRPr="00541D1E" w:rsidTr="00E73EC7">
        <w:trPr>
          <w:jc w:val="center"/>
        </w:trPr>
        <w:tc>
          <w:tcPr>
            <w:tcW w:w="827" w:type="dxa"/>
            <w:tcBorders>
              <w:top w:val="nil"/>
              <w:left w:val="nil"/>
              <w:bottom w:val="nil"/>
              <w:right w:val="nil"/>
            </w:tcBorders>
          </w:tcPr>
          <w:p w:rsidR="00E73EC7" w:rsidRPr="00541D1E" w:rsidRDefault="00E73EC7" w:rsidP="00E73EC7">
            <w:pPr>
              <w:jc w:val="center"/>
              <w:rPr>
                <w:sz w:val="22"/>
                <w:szCs w:val="22"/>
              </w:rPr>
            </w:pPr>
          </w:p>
          <w:p w:rsidR="00E73EC7" w:rsidRPr="00541D1E" w:rsidRDefault="00E73EC7" w:rsidP="00E73EC7">
            <w:pPr>
              <w:jc w:val="center"/>
              <w:rPr>
                <w:sz w:val="22"/>
                <w:szCs w:val="22"/>
              </w:rPr>
            </w:pPr>
            <w:r w:rsidRPr="00541D1E">
              <w:rPr>
                <w:sz w:val="22"/>
                <w:szCs w:val="22"/>
              </w:rPr>
              <w:t>8.7</w:t>
            </w:r>
          </w:p>
        </w:tc>
        <w:tc>
          <w:tcPr>
            <w:tcW w:w="5886" w:type="dxa"/>
            <w:tcBorders>
              <w:top w:val="nil"/>
              <w:left w:val="nil"/>
              <w:bottom w:val="nil"/>
              <w:right w:val="nil"/>
            </w:tcBorders>
          </w:tcPr>
          <w:p w:rsidR="00E73EC7" w:rsidRPr="00541D1E" w:rsidRDefault="00E73EC7" w:rsidP="00E73EC7">
            <w:pPr>
              <w:rPr>
                <w:sz w:val="22"/>
                <w:szCs w:val="22"/>
              </w:rPr>
            </w:pPr>
          </w:p>
          <w:p w:rsidR="00E73EC7" w:rsidRPr="00541D1E" w:rsidRDefault="00E73EC7" w:rsidP="00D6652F">
            <w:pPr>
              <w:rPr>
                <w:sz w:val="22"/>
                <w:szCs w:val="22"/>
              </w:rPr>
            </w:pPr>
            <w:r w:rsidRPr="00541D1E">
              <w:rPr>
                <w:sz w:val="22"/>
                <w:szCs w:val="22"/>
              </w:rPr>
              <w:t>202</w:t>
            </w:r>
            <w:r w:rsidR="00D6652F">
              <w:rPr>
                <w:sz w:val="22"/>
                <w:szCs w:val="22"/>
              </w:rPr>
              <w:t>4</w:t>
            </w:r>
            <w:r w:rsidRPr="00541D1E">
              <w:rPr>
                <w:sz w:val="22"/>
                <w:szCs w:val="22"/>
              </w:rPr>
              <w:t>-c</w:t>
            </w:r>
            <w:r>
              <w:rPr>
                <w:sz w:val="22"/>
                <w:szCs w:val="22"/>
              </w:rPr>
              <w:t>ü</w:t>
            </w:r>
            <w:r w:rsidRPr="00541D1E">
              <w:rPr>
                <w:sz w:val="22"/>
                <w:szCs w:val="22"/>
              </w:rPr>
              <w:t xml:space="preserve"> ildə Bakı şəhəri və rayonları üzrə əhalinin ayrı-ayrı yoluxucu və parazitar xəstəliklərlə xəstələnməsi</w:t>
            </w:r>
          </w:p>
        </w:tc>
        <w:tc>
          <w:tcPr>
            <w:tcW w:w="834" w:type="dxa"/>
            <w:tcBorders>
              <w:top w:val="nil"/>
              <w:left w:val="nil"/>
              <w:bottom w:val="nil"/>
              <w:right w:val="nil"/>
            </w:tcBorders>
          </w:tcPr>
          <w:p w:rsidR="00E73EC7" w:rsidRPr="00541D1E" w:rsidRDefault="00E73EC7" w:rsidP="00E73EC7">
            <w:pPr>
              <w:jc w:val="center"/>
              <w:rPr>
                <w:sz w:val="22"/>
                <w:szCs w:val="22"/>
              </w:rPr>
            </w:pPr>
          </w:p>
          <w:p w:rsidR="00E73EC7" w:rsidRPr="00541D1E" w:rsidRDefault="00E73EC7" w:rsidP="00E73EC7">
            <w:pPr>
              <w:jc w:val="center"/>
              <w:rPr>
                <w:sz w:val="22"/>
                <w:szCs w:val="22"/>
              </w:rPr>
            </w:pPr>
          </w:p>
          <w:p w:rsidR="00E73EC7" w:rsidRPr="00541D1E" w:rsidRDefault="00E73EC7" w:rsidP="00D6652F">
            <w:pPr>
              <w:jc w:val="center"/>
              <w:rPr>
                <w:sz w:val="22"/>
                <w:szCs w:val="22"/>
              </w:rPr>
            </w:pPr>
            <w:r w:rsidRPr="00541D1E">
              <w:rPr>
                <w:sz w:val="22"/>
                <w:szCs w:val="22"/>
              </w:rPr>
              <w:t>1</w:t>
            </w:r>
            <w:r>
              <w:rPr>
                <w:sz w:val="22"/>
                <w:szCs w:val="22"/>
              </w:rPr>
              <w:t>5</w:t>
            </w:r>
            <w:r w:rsidR="00D6652F">
              <w:rPr>
                <w:sz w:val="22"/>
                <w:szCs w:val="22"/>
              </w:rPr>
              <w:t>7</w:t>
            </w:r>
          </w:p>
        </w:tc>
      </w:tr>
      <w:tr w:rsidR="00E73EC7" w:rsidRPr="00541D1E" w:rsidTr="00E73EC7">
        <w:trPr>
          <w:jc w:val="center"/>
        </w:trPr>
        <w:tc>
          <w:tcPr>
            <w:tcW w:w="827" w:type="dxa"/>
            <w:tcBorders>
              <w:top w:val="nil"/>
              <w:left w:val="nil"/>
              <w:bottom w:val="nil"/>
              <w:right w:val="nil"/>
            </w:tcBorders>
          </w:tcPr>
          <w:p w:rsidR="00E73EC7" w:rsidRPr="00541D1E" w:rsidRDefault="00E73EC7" w:rsidP="00E73EC7">
            <w:pPr>
              <w:jc w:val="center"/>
              <w:rPr>
                <w:sz w:val="22"/>
                <w:szCs w:val="22"/>
              </w:rPr>
            </w:pPr>
          </w:p>
          <w:p w:rsidR="00E73EC7" w:rsidRPr="00541D1E" w:rsidRDefault="00E73EC7" w:rsidP="00E73EC7">
            <w:pPr>
              <w:jc w:val="center"/>
              <w:rPr>
                <w:sz w:val="22"/>
                <w:szCs w:val="22"/>
              </w:rPr>
            </w:pPr>
            <w:r w:rsidRPr="00541D1E">
              <w:rPr>
                <w:sz w:val="22"/>
                <w:szCs w:val="22"/>
              </w:rPr>
              <w:t>8.8</w:t>
            </w:r>
          </w:p>
        </w:tc>
        <w:tc>
          <w:tcPr>
            <w:tcW w:w="5886" w:type="dxa"/>
            <w:tcBorders>
              <w:top w:val="nil"/>
              <w:left w:val="nil"/>
              <w:bottom w:val="nil"/>
              <w:right w:val="nil"/>
            </w:tcBorders>
          </w:tcPr>
          <w:p w:rsidR="00E73EC7" w:rsidRPr="00541D1E" w:rsidRDefault="00E73EC7" w:rsidP="00E73EC7">
            <w:pPr>
              <w:rPr>
                <w:sz w:val="22"/>
                <w:szCs w:val="22"/>
              </w:rPr>
            </w:pPr>
          </w:p>
          <w:p w:rsidR="00E73EC7" w:rsidRPr="00541D1E" w:rsidRDefault="00E73EC7" w:rsidP="00E73EC7">
            <w:pPr>
              <w:rPr>
                <w:sz w:val="22"/>
                <w:szCs w:val="22"/>
              </w:rPr>
            </w:pPr>
            <w:r w:rsidRPr="00541D1E">
              <w:rPr>
                <w:sz w:val="22"/>
                <w:szCs w:val="22"/>
              </w:rPr>
              <w:t>202</w:t>
            </w:r>
            <w:r w:rsidR="00D6652F">
              <w:rPr>
                <w:sz w:val="22"/>
                <w:szCs w:val="22"/>
              </w:rPr>
              <w:t>4</w:t>
            </w:r>
            <w:r w:rsidRPr="00541D1E">
              <w:rPr>
                <w:sz w:val="22"/>
                <w:szCs w:val="22"/>
              </w:rPr>
              <w:t>-c</w:t>
            </w:r>
            <w:r>
              <w:rPr>
                <w:sz w:val="22"/>
                <w:szCs w:val="22"/>
              </w:rPr>
              <w:t>ü</w:t>
            </w:r>
            <w:r w:rsidRPr="00541D1E">
              <w:rPr>
                <w:sz w:val="22"/>
                <w:szCs w:val="22"/>
              </w:rPr>
              <w:t xml:space="preserve"> ildə Bakı şəhəri və rayonları üzrə əhalinin hər</w:t>
            </w:r>
          </w:p>
          <w:p w:rsidR="00E73EC7" w:rsidRPr="00541D1E" w:rsidRDefault="00E73EC7" w:rsidP="00E73EC7">
            <w:pPr>
              <w:rPr>
                <w:sz w:val="22"/>
                <w:szCs w:val="22"/>
              </w:rPr>
            </w:pPr>
            <w:r w:rsidRPr="00541D1E">
              <w:rPr>
                <w:sz w:val="22"/>
                <w:szCs w:val="22"/>
              </w:rPr>
              <w:t>100  000 nəfərinə düşən xəstəliklərin sayı</w:t>
            </w:r>
          </w:p>
        </w:tc>
        <w:tc>
          <w:tcPr>
            <w:tcW w:w="834" w:type="dxa"/>
            <w:tcBorders>
              <w:top w:val="nil"/>
              <w:left w:val="nil"/>
              <w:bottom w:val="nil"/>
              <w:right w:val="nil"/>
            </w:tcBorders>
          </w:tcPr>
          <w:p w:rsidR="00E73EC7" w:rsidRPr="00541D1E" w:rsidRDefault="00E73EC7" w:rsidP="00E73EC7">
            <w:pPr>
              <w:jc w:val="center"/>
              <w:rPr>
                <w:sz w:val="22"/>
                <w:szCs w:val="22"/>
              </w:rPr>
            </w:pPr>
          </w:p>
          <w:p w:rsidR="00E73EC7" w:rsidRPr="00541D1E" w:rsidRDefault="00E73EC7" w:rsidP="00E73EC7">
            <w:pPr>
              <w:jc w:val="center"/>
              <w:rPr>
                <w:sz w:val="22"/>
                <w:szCs w:val="22"/>
              </w:rPr>
            </w:pPr>
          </w:p>
          <w:p w:rsidR="00E73EC7" w:rsidRPr="00541D1E" w:rsidRDefault="00E73EC7" w:rsidP="00D6652F">
            <w:pPr>
              <w:jc w:val="center"/>
              <w:rPr>
                <w:sz w:val="22"/>
                <w:szCs w:val="22"/>
              </w:rPr>
            </w:pPr>
            <w:r w:rsidRPr="00541D1E">
              <w:rPr>
                <w:sz w:val="22"/>
                <w:szCs w:val="22"/>
              </w:rPr>
              <w:t>1</w:t>
            </w:r>
            <w:r w:rsidR="00D6652F">
              <w:rPr>
                <w:sz w:val="22"/>
                <w:szCs w:val="22"/>
              </w:rPr>
              <w:t>59</w:t>
            </w:r>
          </w:p>
        </w:tc>
      </w:tr>
      <w:tr w:rsidR="00E73EC7" w:rsidRPr="00541D1E" w:rsidTr="00E73EC7">
        <w:trPr>
          <w:jc w:val="center"/>
        </w:trPr>
        <w:tc>
          <w:tcPr>
            <w:tcW w:w="827" w:type="dxa"/>
            <w:tcBorders>
              <w:top w:val="nil"/>
              <w:left w:val="nil"/>
              <w:bottom w:val="double" w:sz="4" w:space="0" w:color="auto"/>
              <w:right w:val="nil"/>
            </w:tcBorders>
          </w:tcPr>
          <w:p w:rsidR="00E73EC7" w:rsidRPr="00541D1E" w:rsidRDefault="00E73EC7" w:rsidP="00E73EC7">
            <w:pPr>
              <w:jc w:val="center"/>
              <w:rPr>
                <w:sz w:val="22"/>
                <w:szCs w:val="22"/>
              </w:rPr>
            </w:pPr>
          </w:p>
          <w:p w:rsidR="00E73EC7" w:rsidRPr="00541D1E" w:rsidRDefault="00E73EC7" w:rsidP="00E73EC7">
            <w:pPr>
              <w:jc w:val="center"/>
              <w:rPr>
                <w:sz w:val="22"/>
                <w:szCs w:val="22"/>
              </w:rPr>
            </w:pPr>
            <w:r w:rsidRPr="00541D1E">
              <w:rPr>
                <w:sz w:val="22"/>
                <w:szCs w:val="22"/>
              </w:rPr>
              <w:t>8.9</w:t>
            </w:r>
          </w:p>
        </w:tc>
        <w:tc>
          <w:tcPr>
            <w:tcW w:w="5886" w:type="dxa"/>
            <w:tcBorders>
              <w:top w:val="nil"/>
              <w:left w:val="nil"/>
              <w:bottom w:val="double" w:sz="4" w:space="0" w:color="auto"/>
              <w:right w:val="nil"/>
            </w:tcBorders>
          </w:tcPr>
          <w:p w:rsidR="00E73EC7" w:rsidRPr="00541D1E" w:rsidRDefault="00E73EC7" w:rsidP="00E73EC7">
            <w:pPr>
              <w:rPr>
                <w:sz w:val="22"/>
                <w:szCs w:val="22"/>
              </w:rPr>
            </w:pPr>
          </w:p>
          <w:p w:rsidR="00E73EC7" w:rsidRPr="00541D1E" w:rsidRDefault="00E73EC7" w:rsidP="00D6652F">
            <w:pPr>
              <w:rPr>
                <w:sz w:val="22"/>
                <w:szCs w:val="22"/>
              </w:rPr>
            </w:pPr>
            <w:r w:rsidRPr="00541D1E">
              <w:rPr>
                <w:sz w:val="22"/>
                <w:szCs w:val="22"/>
              </w:rPr>
              <w:t>202</w:t>
            </w:r>
            <w:r w:rsidR="00D6652F">
              <w:rPr>
                <w:sz w:val="22"/>
                <w:szCs w:val="22"/>
              </w:rPr>
              <w:t>4</w:t>
            </w:r>
            <w:r w:rsidRPr="00541D1E">
              <w:rPr>
                <w:sz w:val="22"/>
                <w:szCs w:val="22"/>
              </w:rPr>
              <w:t>-c</w:t>
            </w:r>
            <w:r>
              <w:rPr>
                <w:sz w:val="22"/>
                <w:szCs w:val="22"/>
              </w:rPr>
              <w:t>ü</w:t>
            </w:r>
            <w:r w:rsidRPr="00541D1E">
              <w:rPr>
                <w:sz w:val="22"/>
                <w:szCs w:val="22"/>
              </w:rPr>
              <w:t xml:space="preserve"> ildə Bakı şəhəri və rayonları üzrə idman qurğularının sayı</w:t>
            </w:r>
          </w:p>
        </w:tc>
        <w:tc>
          <w:tcPr>
            <w:tcW w:w="834" w:type="dxa"/>
            <w:tcBorders>
              <w:top w:val="nil"/>
              <w:left w:val="nil"/>
              <w:bottom w:val="double" w:sz="4" w:space="0" w:color="auto"/>
              <w:right w:val="nil"/>
            </w:tcBorders>
          </w:tcPr>
          <w:p w:rsidR="00E73EC7" w:rsidRPr="00541D1E" w:rsidRDefault="00E73EC7" w:rsidP="00E73EC7">
            <w:pPr>
              <w:jc w:val="center"/>
              <w:rPr>
                <w:sz w:val="22"/>
                <w:szCs w:val="22"/>
              </w:rPr>
            </w:pPr>
          </w:p>
          <w:p w:rsidR="00E73EC7" w:rsidRPr="00541D1E" w:rsidRDefault="00E73EC7" w:rsidP="00E73EC7">
            <w:pPr>
              <w:jc w:val="center"/>
              <w:rPr>
                <w:sz w:val="22"/>
                <w:szCs w:val="22"/>
              </w:rPr>
            </w:pPr>
          </w:p>
          <w:p w:rsidR="00E73EC7" w:rsidRPr="00541D1E" w:rsidRDefault="00E73EC7" w:rsidP="00D6652F">
            <w:pPr>
              <w:jc w:val="center"/>
              <w:rPr>
                <w:sz w:val="22"/>
                <w:szCs w:val="22"/>
              </w:rPr>
            </w:pPr>
            <w:r w:rsidRPr="00541D1E">
              <w:rPr>
                <w:sz w:val="22"/>
                <w:szCs w:val="22"/>
              </w:rPr>
              <w:t>1</w:t>
            </w:r>
            <w:r>
              <w:rPr>
                <w:sz w:val="22"/>
                <w:szCs w:val="22"/>
              </w:rPr>
              <w:t>6</w:t>
            </w:r>
            <w:r w:rsidR="00D6652F">
              <w:rPr>
                <w:sz w:val="22"/>
                <w:szCs w:val="22"/>
              </w:rPr>
              <w:t>1</w:t>
            </w:r>
          </w:p>
        </w:tc>
      </w:tr>
    </w:tbl>
    <w:p w:rsidR="00E73EC7" w:rsidRPr="00541D1E" w:rsidRDefault="00E73EC7" w:rsidP="00E73EC7">
      <w:pPr>
        <w:rPr>
          <w:sz w:val="22"/>
          <w:szCs w:val="22"/>
        </w:rPr>
      </w:pPr>
    </w:p>
    <w:p w:rsidR="00E73EC7" w:rsidRPr="00541D1E" w:rsidRDefault="00E73EC7" w:rsidP="00E73EC7">
      <w:pPr>
        <w:rPr>
          <w:sz w:val="22"/>
          <w:szCs w:val="22"/>
        </w:rPr>
      </w:pPr>
    </w:p>
    <w:p w:rsidR="00E73EC7" w:rsidRPr="00541D1E" w:rsidRDefault="00E73EC7" w:rsidP="00E73EC7">
      <w:pPr>
        <w:rPr>
          <w:sz w:val="22"/>
          <w:szCs w:val="22"/>
        </w:rPr>
      </w:pPr>
    </w:p>
    <w:p w:rsidR="00E73EC7" w:rsidRPr="00541D1E" w:rsidRDefault="00E73EC7" w:rsidP="00E73EC7">
      <w:pPr>
        <w:rPr>
          <w:sz w:val="22"/>
          <w:szCs w:val="22"/>
        </w:rPr>
      </w:pPr>
    </w:p>
    <w:p w:rsidR="00E73EC7" w:rsidRPr="00541D1E" w:rsidRDefault="00E73EC7" w:rsidP="00E73EC7">
      <w:pPr>
        <w:rPr>
          <w:sz w:val="22"/>
          <w:szCs w:val="22"/>
        </w:rPr>
      </w:pPr>
    </w:p>
    <w:p w:rsidR="00E73EC7" w:rsidRDefault="00E73EC7" w:rsidP="00E73EC7">
      <w:pPr>
        <w:rPr>
          <w:sz w:val="22"/>
          <w:szCs w:val="22"/>
        </w:rPr>
      </w:pPr>
    </w:p>
    <w:p w:rsidR="00E73EC7" w:rsidRDefault="00E73EC7" w:rsidP="00E73EC7">
      <w:pPr>
        <w:rPr>
          <w:sz w:val="22"/>
          <w:szCs w:val="22"/>
        </w:rPr>
      </w:pPr>
    </w:p>
    <w:p w:rsidR="00E73EC7" w:rsidRDefault="00E73EC7" w:rsidP="00E73EC7">
      <w:pPr>
        <w:rPr>
          <w:sz w:val="22"/>
          <w:szCs w:val="22"/>
        </w:rPr>
      </w:pPr>
    </w:p>
    <w:p w:rsidR="00E73EC7" w:rsidRDefault="00E73EC7" w:rsidP="00E73EC7">
      <w:pPr>
        <w:rPr>
          <w:sz w:val="22"/>
          <w:szCs w:val="22"/>
        </w:rPr>
      </w:pPr>
    </w:p>
    <w:p w:rsidR="00E73EC7" w:rsidRDefault="00E73EC7" w:rsidP="00E73EC7">
      <w:pPr>
        <w:rPr>
          <w:sz w:val="22"/>
          <w:szCs w:val="22"/>
        </w:rPr>
      </w:pPr>
    </w:p>
    <w:p w:rsidR="00E73EC7" w:rsidRDefault="00E73EC7" w:rsidP="00E73EC7">
      <w:pPr>
        <w:rPr>
          <w:sz w:val="22"/>
          <w:szCs w:val="22"/>
        </w:rPr>
      </w:pPr>
    </w:p>
    <w:p w:rsidR="00E73EC7" w:rsidRDefault="00E73EC7" w:rsidP="00E73EC7">
      <w:pPr>
        <w:rPr>
          <w:sz w:val="22"/>
          <w:szCs w:val="22"/>
        </w:rPr>
      </w:pPr>
    </w:p>
    <w:p w:rsidR="00E73EC7" w:rsidRDefault="00E73EC7" w:rsidP="00E73EC7">
      <w:pPr>
        <w:rPr>
          <w:sz w:val="22"/>
          <w:szCs w:val="22"/>
        </w:rPr>
      </w:pPr>
    </w:p>
    <w:p w:rsidR="00E73EC7" w:rsidRDefault="00E73EC7" w:rsidP="00E73EC7">
      <w:pPr>
        <w:rPr>
          <w:sz w:val="22"/>
          <w:szCs w:val="22"/>
        </w:rPr>
      </w:pPr>
    </w:p>
    <w:p w:rsidR="00E73EC7" w:rsidRDefault="00E73EC7" w:rsidP="00E73EC7">
      <w:pPr>
        <w:rPr>
          <w:sz w:val="22"/>
          <w:szCs w:val="22"/>
        </w:rPr>
      </w:pPr>
    </w:p>
    <w:p w:rsidR="00E73EC7" w:rsidRDefault="00E73EC7" w:rsidP="00E73EC7">
      <w:pPr>
        <w:rPr>
          <w:sz w:val="22"/>
          <w:szCs w:val="22"/>
        </w:rPr>
      </w:pPr>
    </w:p>
    <w:p w:rsidR="00386A88" w:rsidRPr="00541D1E" w:rsidRDefault="007D36A5" w:rsidP="00386A88">
      <w:pPr>
        <w:tabs>
          <w:tab w:val="left" w:pos="567"/>
        </w:tabs>
        <w:rPr>
          <w:b/>
          <w:sz w:val="22"/>
          <w:szCs w:val="22"/>
        </w:rPr>
      </w:pPr>
      <w:r>
        <w:rPr>
          <w:b/>
          <w:sz w:val="22"/>
          <w:szCs w:val="22"/>
        </w:rPr>
        <w:lastRenderedPageBreak/>
        <w:t xml:space="preserve">        </w:t>
      </w:r>
      <w:r w:rsidR="00386A88" w:rsidRPr="00541D1E">
        <w:rPr>
          <w:b/>
          <w:sz w:val="22"/>
          <w:szCs w:val="22"/>
        </w:rPr>
        <w:t xml:space="preserve">8.1  </w:t>
      </w:r>
      <w:r w:rsidR="00386A88">
        <w:rPr>
          <w:b/>
          <w:sz w:val="22"/>
          <w:szCs w:val="22"/>
        </w:rPr>
        <w:t xml:space="preserve">  2025</w:t>
      </w:r>
      <w:r w:rsidR="00386A88" w:rsidRPr="00541D1E">
        <w:rPr>
          <w:b/>
          <w:sz w:val="22"/>
          <w:szCs w:val="22"/>
        </w:rPr>
        <w:t>-c</w:t>
      </w:r>
      <w:r w:rsidR="00386A88">
        <w:rPr>
          <w:b/>
          <w:sz w:val="22"/>
          <w:szCs w:val="22"/>
        </w:rPr>
        <w:t>i</w:t>
      </w:r>
      <w:r w:rsidR="00386A88" w:rsidRPr="00541D1E">
        <w:rPr>
          <w:b/>
          <w:sz w:val="22"/>
          <w:szCs w:val="22"/>
        </w:rPr>
        <w:t xml:space="preserve"> ilin əvvəlinə Bakı şəhəri və rayonları üzrə </w:t>
      </w:r>
      <w:r w:rsidR="00386A88">
        <w:rPr>
          <w:b/>
          <w:sz w:val="22"/>
          <w:szCs w:val="22"/>
        </w:rPr>
        <w:t>səhiyyənin</w:t>
      </w:r>
    </w:p>
    <w:p w:rsidR="00386A88" w:rsidRPr="00541D1E" w:rsidRDefault="00386A88" w:rsidP="00386A88">
      <w:pPr>
        <w:rPr>
          <w:b/>
          <w:sz w:val="22"/>
          <w:szCs w:val="22"/>
        </w:rPr>
      </w:pPr>
      <w:r w:rsidRPr="00541D1E">
        <w:rPr>
          <w:b/>
          <w:sz w:val="22"/>
          <w:szCs w:val="22"/>
        </w:rPr>
        <w:t xml:space="preserve">             </w:t>
      </w:r>
      <w:r>
        <w:rPr>
          <w:b/>
          <w:sz w:val="22"/>
          <w:szCs w:val="22"/>
        </w:rPr>
        <w:t xml:space="preserve">    </w:t>
      </w:r>
      <w:r w:rsidRPr="00541D1E">
        <w:rPr>
          <w:b/>
          <w:sz w:val="22"/>
          <w:szCs w:val="22"/>
        </w:rPr>
        <w:t xml:space="preserve">əsas göstəriciləri </w:t>
      </w:r>
    </w:p>
    <w:p w:rsidR="00386A88" w:rsidRPr="00541D1E" w:rsidRDefault="00386A88" w:rsidP="00386A88">
      <w:pPr>
        <w:rPr>
          <w:b/>
          <w:sz w:val="22"/>
          <w:szCs w:val="22"/>
        </w:rPr>
      </w:pPr>
      <w:r w:rsidRPr="00541D1E">
        <w:rPr>
          <w:b/>
          <w:sz w:val="22"/>
          <w:szCs w:val="2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0"/>
        <w:gridCol w:w="1786"/>
        <w:gridCol w:w="1562"/>
        <w:gridCol w:w="1256"/>
        <w:gridCol w:w="1701"/>
      </w:tblGrid>
      <w:tr w:rsidR="00386A88" w:rsidRPr="00541D1E" w:rsidTr="00853726">
        <w:trPr>
          <w:jc w:val="center"/>
        </w:trPr>
        <w:tc>
          <w:tcPr>
            <w:tcW w:w="1280" w:type="dxa"/>
            <w:tcBorders>
              <w:top w:val="double" w:sz="4" w:space="0" w:color="auto"/>
              <w:left w:val="nil"/>
              <w:bottom w:val="double" w:sz="4" w:space="0" w:color="auto"/>
              <w:right w:val="double" w:sz="4" w:space="0" w:color="auto"/>
            </w:tcBorders>
          </w:tcPr>
          <w:p w:rsidR="00386A88" w:rsidRPr="00541D1E" w:rsidRDefault="00386A88" w:rsidP="00853726">
            <w:pPr>
              <w:rPr>
                <w:sz w:val="22"/>
                <w:szCs w:val="22"/>
              </w:rPr>
            </w:pPr>
          </w:p>
        </w:tc>
        <w:tc>
          <w:tcPr>
            <w:tcW w:w="1786" w:type="dxa"/>
            <w:tcBorders>
              <w:top w:val="double" w:sz="4" w:space="0" w:color="auto"/>
              <w:left w:val="double" w:sz="4" w:space="0" w:color="auto"/>
              <w:bottom w:val="double" w:sz="4" w:space="0" w:color="auto"/>
              <w:right w:val="double" w:sz="4" w:space="0" w:color="auto"/>
            </w:tcBorders>
          </w:tcPr>
          <w:p w:rsidR="00386A88" w:rsidRPr="00541D1E" w:rsidRDefault="00386A88" w:rsidP="00853726">
            <w:pPr>
              <w:jc w:val="center"/>
              <w:rPr>
                <w:sz w:val="22"/>
                <w:szCs w:val="22"/>
              </w:rPr>
            </w:pPr>
            <w:r w:rsidRPr="00541D1E">
              <w:rPr>
                <w:rFonts w:eastAsia="MS Mincho"/>
                <w:sz w:val="22"/>
                <w:szCs w:val="22"/>
              </w:rPr>
              <w:t>Həkimlərin sayı, nəfər</w:t>
            </w:r>
          </w:p>
        </w:tc>
        <w:tc>
          <w:tcPr>
            <w:tcW w:w="1562" w:type="dxa"/>
            <w:tcBorders>
              <w:top w:val="double" w:sz="4" w:space="0" w:color="auto"/>
              <w:left w:val="double" w:sz="4" w:space="0" w:color="auto"/>
              <w:bottom w:val="double" w:sz="4" w:space="0" w:color="auto"/>
              <w:right w:val="double" w:sz="4" w:space="0" w:color="auto"/>
            </w:tcBorders>
          </w:tcPr>
          <w:p w:rsidR="00386A88" w:rsidRPr="00541D1E" w:rsidRDefault="00386A88" w:rsidP="00853726">
            <w:pPr>
              <w:ind w:left="-126" w:right="-134" w:firstLine="126"/>
              <w:jc w:val="center"/>
              <w:rPr>
                <w:sz w:val="22"/>
                <w:szCs w:val="22"/>
              </w:rPr>
            </w:pPr>
            <w:r w:rsidRPr="00541D1E">
              <w:rPr>
                <w:rFonts w:eastAsia="MS Mincho"/>
                <w:sz w:val="22"/>
                <w:szCs w:val="22"/>
              </w:rPr>
              <w:t>Əhalinin  hər  10000 nəfərinə düşən   həkimlərin sayı</w:t>
            </w:r>
          </w:p>
        </w:tc>
        <w:tc>
          <w:tcPr>
            <w:tcW w:w="1256" w:type="dxa"/>
            <w:tcBorders>
              <w:top w:val="double" w:sz="4" w:space="0" w:color="auto"/>
              <w:left w:val="double" w:sz="4" w:space="0" w:color="auto"/>
              <w:bottom w:val="double" w:sz="4" w:space="0" w:color="auto"/>
              <w:right w:val="double" w:sz="4" w:space="0" w:color="auto"/>
            </w:tcBorders>
          </w:tcPr>
          <w:p w:rsidR="00386A88" w:rsidRPr="00541D1E" w:rsidRDefault="00386A88" w:rsidP="00853726">
            <w:pPr>
              <w:jc w:val="center"/>
              <w:rPr>
                <w:rFonts w:eastAsia="MS Mincho"/>
                <w:sz w:val="22"/>
                <w:szCs w:val="22"/>
              </w:rPr>
            </w:pPr>
            <w:r w:rsidRPr="00541D1E">
              <w:rPr>
                <w:rFonts w:eastAsia="MS Mincho"/>
                <w:sz w:val="22"/>
                <w:szCs w:val="22"/>
              </w:rPr>
              <w:t xml:space="preserve">Orta tibb  işçilərinin sayı, </w:t>
            </w:r>
          </w:p>
          <w:p w:rsidR="00386A88" w:rsidRPr="00541D1E" w:rsidRDefault="00386A88" w:rsidP="00853726">
            <w:pPr>
              <w:jc w:val="center"/>
              <w:rPr>
                <w:sz w:val="22"/>
                <w:szCs w:val="22"/>
              </w:rPr>
            </w:pPr>
            <w:r w:rsidRPr="00541D1E">
              <w:rPr>
                <w:rFonts w:eastAsia="MS Mincho"/>
                <w:sz w:val="22"/>
                <w:szCs w:val="22"/>
              </w:rPr>
              <w:t>nəfər</w:t>
            </w:r>
          </w:p>
        </w:tc>
        <w:tc>
          <w:tcPr>
            <w:tcW w:w="1701" w:type="dxa"/>
            <w:tcBorders>
              <w:top w:val="double" w:sz="4" w:space="0" w:color="auto"/>
              <w:left w:val="double" w:sz="4" w:space="0" w:color="auto"/>
              <w:bottom w:val="double" w:sz="4" w:space="0" w:color="auto"/>
              <w:right w:val="nil"/>
            </w:tcBorders>
            <w:shd w:val="clear" w:color="auto" w:fill="auto"/>
          </w:tcPr>
          <w:p w:rsidR="00386A88" w:rsidRPr="00541D1E" w:rsidRDefault="00386A88" w:rsidP="00853726">
            <w:pPr>
              <w:jc w:val="center"/>
              <w:rPr>
                <w:sz w:val="22"/>
                <w:szCs w:val="22"/>
              </w:rPr>
            </w:pPr>
            <w:r w:rsidRPr="00541D1E">
              <w:rPr>
                <w:rFonts w:eastAsia="MS Mincho"/>
                <w:sz w:val="22"/>
                <w:szCs w:val="22"/>
              </w:rPr>
              <w:t>Əhalinin  hər  10000 nəfərinə düşən orta tibb işçilərinin sayı</w:t>
            </w:r>
          </w:p>
        </w:tc>
      </w:tr>
      <w:tr w:rsidR="00386A88" w:rsidRPr="00541D1E" w:rsidTr="00853726">
        <w:trPr>
          <w:jc w:val="center"/>
        </w:trPr>
        <w:tc>
          <w:tcPr>
            <w:tcW w:w="3066" w:type="dxa"/>
            <w:gridSpan w:val="2"/>
            <w:tcBorders>
              <w:top w:val="double" w:sz="4" w:space="0" w:color="auto"/>
              <w:left w:val="nil"/>
              <w:bottom w:val="nil"/>
              <w:right w:val="nil"/>
            </w:tcBorders>
            <w:vAlign w:val="bottom"/>
          </w:tcPr>
          <w:p w:rsidR="00386A88" w:rsidRPr="00541D1E" w:rsidRDefault="00386A88" w:rsidP="00853726">
            <w:pPr>
              <w:rPr>
                <w:b/>
                <w:bCs/>
                <w:sz w:val="22"/>
                <w:szCs w:val="22"/>
              </w:rPr>
            </w:pPr>
          </w:p>
          <w:p w:rsidR="00386A88" w:rsidRPr="00541D1E" w:rsidRDefault="00386A88" w:rsidP="00853726">
            <w:pPr>
              <w:ind w:right="90"/>
              <w:rPr>
                <w:rFonts w:eastAsia="MS Mincho"/>
                <w:b/>
                <w:sz w:val="22"/>
                <w:szCs w:val="22"/>
                <w:lang w:val="en-US"/>
              </w:rPr>
            </w:pPr>
            <w:r w:rsidRPr="00541D1E">
              <w:rPr>
                <w:b/>
                <w:bCs/>
                <w:sz w:val="22"/>
                <w:szCs w:val="22"/>
              </w:rPr>
              <w:t xml:space="preserve">Bakı </w:t>
            </w:r>
            <w:r w:rsidRPr="00541D1E">
              <w:rPr>
                <w:b/>
                <w:bCs/>
                <w:sz w:val="22"/>
                <w:szCs w:val="22"/>
                <w:lang w:val="en-US"/>
              </w:rPr>
              <w:t>-</w:t>
            </w:r>
            <w:r w:rsidRPr="00541D1E">
              <w:rPr>
                <w:b/>
                <w:bCs/>
                <w:sz w:val="22"/>
                <w:szCs w:val="22"/>
              </w:rPr>
              <w:t xml:space="preserve">cəmi:             </w:t>
            </w:r>
            <w:r w:rsidRPr="00541D1E">
              <w:rPr>
                <w:b/>
                <w:bCs/>
                <w:sz w:val="22"/>
                <w:szCs w:val="22"/>
                <w:lang w:val="en-US"/>
              </w:rPr>
              <w:t xml:space="preserve"> </w:t>
            </w:r>
            <w:r w:rsidRPr="00541D1E">
              <w:rPr>
                <w:b/>
                <w:bCs/>
                <w:sz w:val="22"/>
                <w:szCs w:val="22"/>
                <w:vertAlign w:val="superscript"/>
              </w:rPr>
              <w:t xml:space="preserve"> </w:t>
            </w:r>
            <w:r>
              <w:rPr>
                <w:b/>
                <w:bCs/>
                <w:sz w:val="22"/>
                <w:szCs w:val="22"/>
                <w:vertAlign w:val="superscript"/>
              </w:rPr>
              <w:t xml:space="preserve">       </w:t>
            </w:r>
            <w:r w:rsidRPr="00541D1E">
              <w:rPr>
                <w:rFonts w:eastAsia="MS Mincho"/>
                <w:b/>
                <w:sz w:val="22"/>
                <w:szCs w:val="22"/>
              </w:rPr>
              <w:t>2</w:t>
            </w:r>
            <w:r>
              <w:rPr>
                <w:rFonts w:eastAsia="MS Mincho"/>
                <w:b/>
                <w:sz w:val="22"/>
                <w:szCs w:val="22"/>
              </w:rPr>
              <w:t>3</w:t>
            </w:r>
            <w:r w:rsidRPr="00541D1E">
              <w:rPr>
                <w:rFonts w:eastAsia="MS Mincho"/>
                <w:b/>
                <w:sz w:val="22"/>
                <w:szCs w:val="22"/>
              </w:rPr>
              <w:t xml:space="preserve"> </w:t>
            </w:r>
            <w:r>
              <w:rPr>
                <w:rFonts w:eastAsia="MS Mincho"/>
                <w:b/>
                <w:sz w:val="22"/>
                <w:szCs w:val="22"/>
              </w:rPr>
              <w:t>905</w:t>
            </w:r>
          </w:p>
        </w:tc>
        <w:tc>
          <w:tcPr>
            <w:tcW w:w="1562" w:type="dxa"/>
            <w:tcBorders>
              <w:top w:val="double" w:sz="4" w:space="0" w:color="auto"/>
              <w:left w:val="nil"/>
              <w:bottom w:val="nil"/>
              <w:right w:val="nil"/>
            </w:tcBorders>
          </w:tcPr>
          <w:p w:rsidR="00386A88" w:rsidRPr="00541D1E" w:rsidRDefault="00386A88" w:rsidP="00853726">
            <w:pPr>
              <w:ind w:right="351"/>
              <w:jc w:val="center"/>
              <w:rPr>
                <w:rFonts w:eastAsia="MS Mincho"/>
                <w:b/>
                <w:sz w:val="22"/>
                <w:szCs w:val="22"/>
              </w:rPr>
            </w:pPr>
          </w:p>
          <w:p w:rsidR="00386A88" w:rsidRPr="00541D1E" w:rsidRDefault="00386A88" w:rsidP="00853726">
            <w:pPr>
              <w:ind w:right="351"/>
              <w:jc w:val="right"/>
              <w:rPr>
                <w:rFonts w:eastAsia="MS Mincho"/>
                <w:b/>
                <w:sz w:val="22"/>
                <w:szCs w:val="22"/>
              </w:rPr>
            </w:pPr>
            <w:r>
              <w:rPr>
                <w:rFonts w:eastAsia="MS Mincho"/>
                <w:b/>
                <w:sz w:val="22"/>
                <w:szCs w:val="22"/>
              </w:rPr>
              <w:t>101</w:t>
            </w:r>
            <w:r w:rsidRPr="00541D1E">
              <w:rPr>
                <w:rFonts w:eastAsia="MS Mincho"/>
                <w:b/>
                <w:sz w:val="22"/>
                <w:szCs w:val="22"/>
              </w:rPr>
              <w:t>,</w:t>
            </w:r>
            <w:r>
              <w:rPr>
                <w:rFonts w:eastAsia="MS Mincho"/>
                <w:b/>
                <w:sz w:val="22"/>
                <w:szCs w:val="22"/>
              </w:rPr>
              <w:t>7</w:t>
            </w:r>
          </w:p>
        </w:tc>
        <w:tc>
          <w:tcPr>
            <w:tcW w:w="1256" w:type="dxa"/>
            <w:tcBorders>
              <w:top w:val="double" w:sz="4" w:space="0" w:color="auto"/>
              <w:left w:val="nil"/>
              <w:bottom w:val="nil"/>
              <w:right w:val="nil"/>
            </w:tcBorders>
          </w:tcPr>
          <w:p w:rsidR="00386A88" w:rsidRPr="00541D1E" w:rsidRDefault="00386A88" w:rsidP="00853726">
            <w:pPr>
              <w:ind w:right="351"/>
              <w:jc w:val="right"/>
              <w:rPr>
                <w:rFonts w:eastAsia="MS Mincho"/>
                <w:b/>
                <w:sz w:val="22"/>
                <w:szCs w:val="22"/>
              </w:rPr>
            </w:pPr>
          </w:p>
          <w:p w:rsidR="00386A88" w:rsidRPr="00541D1E" w:rsidRDefault="00386A88" w:rsidP="00853726">
            <w:pPr>
              <w:ind w:right="171"/>
              <w:jc w:val="right"/>
              <w:rPr>
                <w:rFonts w:eastAsia="MS Mincho"/>
                <w:b/>
                <w:sz w:val="22"/>
                <w:szCs w:val="22"/>
              </w:rPr>
            </w:pPr>
            <w:r w:rsidRPr="00541D1E">
              <w:rPr>
                <w:rFonts w:eastAsia="MS Mincho"/>
                <w:b/>
                <w:sz w:val="22"/>
                <w:szCs w:val="22"/>
                <w:lang w:val="en-US"/>
              </w:rPr>
              <w:t>2</w:t>
            </w:r>
            <w:r>
              <w:rPr>
                <w:rFonts w:eastAsia="MS Mincho"/>
                <w:b/>
                <w:sz w:val="22"/>
                <w:szCs w:val="22"/>
                <w:lang w:val="en-US"/>
              </w:rPr>
              <w:t>5</w:t>
            </w:r>
            <w:r w:rsidRPr="00541D1E">
              <w:rPr>
                <w:rFonts w:eastAsia="MS Mincho"/>
                <w:b/>
                <w:sz w:val="22"/>
                <w:szCs w:val="22"/>
                <w:lang w:val="en-US"/>
              </w:rPr>
              <w:t xml:space="preserve"> </w:t>
            </w:r>
            <w:r>
              <w:rPr>
                <w:rFonts w:eastAsia="MS Mincho"/>
                <w:b/>
                <w:sz w:val="22"/>
                <w:szCs w:val="22"/>
                <w:lang w:val="en-US"/>
              </w:rPr>
              <w:t>466</w:t>
            </w:r>
          </w:p>
        </w:tc>
        <w:tc>
          <w:tcPr>
            <w:tcW w:w="1701" w:type="dxa"/>
            <w:tcBorders>
              <w:top w:val="double" w:sz="4" w:space="0" w:color="auto"/>
              <w:left w:val="nil"/>
              <w:bottom w:val="nil"/>
              <w:right w:val="nil"/>
            </w:tcBorders>
          </w:tcPr>
          <w:p w:rsidR="00386A88" w:rsidRPr="00541D1E" w:rsidRDefault="00386A88" w:rsidP="00853726">
            <w:pPr>
              <w:ind w:right="351"/>
              <w:jc w:val="right"/>
              <w:rPr>
                <w:rFonts w:eastAsia="MS Mincho"/>
                <w:b/>
                <w:sz w:val="22"/>
                <w:szCs w:val="22"/>
              </w:rPr>
            </w:pPr>
          </w:p>
          <w:p w:rsidR="00386A88" w:rsidRPr="00541D1E" w:rsidRDefault="00386A88" w:rsidP="00853726">
            <w:pPr>
              <w:ind w:right="174"/>
              <w:jc w:val="right"/>
              <w:rPr>
                <w:rFonts w:eastAsia="MS Mincho"/>
                <w:b/>
                <w:sz w:val="22"/>
                <w:szCs w:val="22"/>
                <w:lang w:val="en-US"/>
              </w:rPr>
            </w:pPr>
            <w:r>
              <w:rPr>
                <w:rFonts w:eastAsia="MS Mincho"/>
                <w:b/>
                <w:sz w:val="22"/>
                <w:szCs w:val="22"/>
                <w:lang w:val="en-US"/>
              </w:rPr>
              <w:t>108,3</w:t>
            </w:r>
          </w:p>
        </w:tc>
      </w:tr>
      <w:tr w:rsidR="00386A88" w:rsidRPr="00541D1E" w:rsidTr="00853726">
        <w:trPr>
          <w:jc w:val="center"/>
        </w:trPr>
        <w:tc>
          <w:tcPr>
            <w:tcW w:w="7585" w:type="dxa"/>
            <w:gridSpan w:val="5"/>
            <w:tcBorders>
              <w:top w:val="nil"/>
              <w:left w:val="nil"/>
              <w:bottom w:val="nil"/>
              <w:right w:val="nil"/>
            </w:tcBorders>
            <w:vAlign w:val="bottom"/>
          </w:tcPr>
          <w:p w:rsidR="00386A88" w:rsidRPr="00541D1E" w:rsidRDefault="00386A88" w:rsidP="00853726">
            <w:pPr>
              <w:rPr>
                <w:rFonts w:eastAsia="MS Mincho"/>
                <w:sz w:val="22"/>
                <w:szCs w:val="22"/>
              </w:rPr>
            </w:pPr>
            <w:r w:rsidRPr="00541D1E">
              <w:rPr>
                <w:i/>
                <w:iCs/>
                <w:sz w:val="22"/>
                <w:szCs w:val="22"/>
              </w:rPr>
              <w:t xml:space="preserve">      o cümlədən:</w:t>
            </w:r>
          </w:p>
        </w:tc>
      </w:tr>
      <w:tr w:rsidR="00386A88" w:rsidRPr="00541D1E" w:rsidTr="00853726">
        <w:trPr>
          <w:jc w:val="center"/>
        </w:trPr>
        <w:tc>
          <w:tcPr>
            <w:tcW w:w="1280"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Binəqədi</w:t>
            </w:r>
          </w:p>
        </w:tc>
        <w:tc>
          <w:tcPr>
            <w:tcW w:w="1786" w:type="dxa"/>
            <w:tcBorders>
              <w:top w:val="nil"/>
              <w:left w:val="nil"/>
              <w:bottom w:val="nil"/>
              <w:right w:val="nil"/>
            </w:tcBorders>
          </w:tcPr>
          <w:p w:rsidR="00386A88" w:rsidRPr="00541D1E" w:rsidRDefault="00386A88" w:rsidP="00853726">
            <w:pPr>
              <w:ind w:right="90"/>
              <w:jc w:val="right"/>
              <w:rPr>
                <w:rFonts w:eastAsia="MS Mincho"/>
                <w:sz w:val="22"/>
                <w:szCs w:val="22"/>
                <w:lang w:val="en-US"/>
              </w:rPr>
            </w:pPr>
            <w:r>
              <w:rPr>
                <w:rFonts w:eastAsia="MS Mincho"/>
                <w:sz w:val="22"/>
                <w:szCs w:val="22"/>
                <w:lang w:val="en-US"/>
              </w:rPr>
              <w:t>1 756</w:t>
            </w:r>
          </w:p>
        </w:tc>
        <w:tc>
          <w:tcPr>
            <w:tcW w:w="1562" w:type="dxa"/>
            <w:tcBorders>
              <w:top w:val="nil"/>
              <w:left w:val="nil"/>
              <w:bottom w:val="nil"/>
              <w:right w:val="nil"/>
            </w:tcBorders>
          </w:tcPr>
          <w:p w:rsidR="00386A88" w:rsidRPr="00560A6B" w:rsidRDefault="00386A88" w:rsidP="00853726">
            <w:pPr>
              <w:ind w:right="351"/>
              <w:jc w:val="right"/>
              <w:rPr>
                <w:rFonts w:eastAsia="MS Mincho"/>
                <w:sz w:val="22"/>
                <w:szCs w:val="22"/>
              </w:rPr>
            </w:pPr>
            <w:r>
              <w:rPr>
                <w:rFonts w:eastAsia="MS Mincho"/>
                <w:sz w:val="22"/>
                <w:szCs w:val="22"/>
              </w:rPr>
              <w:t>56</w:t>
            </w:r>
            <w:r w:rsidRPr="00541D1E">
              <w:rPr>
                <w:rFonts w:eastAsia="MS Mincho"/>
                <w:sz w:val="22"/>
                <w:szCs w:val="22"/>
              </w:rPr>
              <w:t>,</w:t>
            </w:r>
            <w:r>
              <w:rPr>
                <w:rFonts w:eastAsia="MS Mincho"/>
                <w:sz w:val="22"/>
                <w:szCs w:val="22"/>
              </w:rPr>
              <w:t>9</w:t>
            </w:r>
          </w:p>
        </w:tc>
        <w:tc>
          <w:tcPr>
            <w:tcW w:w="1256" w:type="dxa"/>
            <w:tcBorders>
              <w:top w:val="nil"/>
              <w:left w:val="nil"/>
              <w:bottom w:val="nil"/>
              <w:right w:val="nil"/>
            </w:tcBorders>
          </w:tcPr>
          <w:p w:rsidR="00386A88" w:rsidRPr="00541D1E" w:rsidRDefault="00386A88" w:rsidP="00853726">
            <w:pPr>
              <w:ind w:right="171"/>
              <w:jc w:val="right"/>
              <w:rPr>
                <w:rFonts w:eastAsia="MS Mincho"/>
                <w:sz w:val="22"/>
                <w:szCs w:val="22"/>
                <w:lang w:val="en-US"/>
              </w:rPr>
            </w:pPr>
            <w:r>
              <w:rPr>
                <w:rFonts w:eastAsia="MS Mincho"/>
                <w:sz w:val="22"/>
                <w:szCs w:val="22"/>
                <w:lang w:val="en-US"/>
              </w:rPr>
              <w:t>1 775</w:t>
            </w:r>
          </w:p>
        </w:tc>
        <w:tc>
          <w:tcPr>
            <w:tcW w:w="1701" w:type="dxa"/>
            <w:tcBorders>
              <w:top w:val="nil"/>
              <w:left w:val="nil"/>
              <w:bottom w:val="nil"/>
              <w:right w:val="nil"/>
            </w:tcBorders>
          </w:tcPr>
          <w:p w:rsidR="00386A88" w:rsidRPr="00541D1E" w:rsidRDefault="00386A88" w:rsidP="00853726">
            <w:pPr>
              <w:ind w:right="174"/>
              <w:jc w:val="right"/>
              <w:rPr>
                <w:rFonts w:eastAsia="MS Mincho"/>
                <w:sz w:val="22"/>
                <w:szCs w:val="22"/>
                <w:lang w:val="en-US"/>
              </w:rPr>
            </w:pPr>
            <w:r>
              <w:rPr>
                <w:rFonts w:eastAsia="MS Mincho"/>
                <w:sz w:val="22"/>
                <w:szCs w:val="22"/>
                <w:lang w:val="en-US"/>
              </w:rPr>
              <w:t>57</w:t>
            </w:r>
            <w:r w:rsidRPr="00541D1E">
              <w:rPr>
                <w:rFonts w:eastAsia="MS Mincho"/>
                <w:sz w:val="22"/>
                <w:szCs w:val="22"/>
                <w:lang w:val="en-US"/>
              </w:rPr>
              <w:t>,</w:t>
            </w:r>
            <w:r>
              <w:rPr>
                <w:rFonts w:eastAsia="MS Mincho"/>
                <w:sz w:val="22"/>
                <w:szCs w:val="22"/>
                <w:lang w:val="en-US"/>
              </w:rPr>
              <w:t>5</w:t>
            </w:r>
          </w:p>
        </w:tc>
      </w:tr>
      <w:tr w:rsidR="00386A88" w:rsidRPr="00541D1E" w:rsidTr="00853726">
        <w:trPr>
          <w:jc w:val="center"/>
        </w:trPr>
        <w:tc>
          <w:tcPr>
            <w:tcW w:w="1280"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Qaradağ</w:t>
            </w:r>
          </w:p>
        </w:tc>
        <w:tc>
          <w:tcPr>
            <w:tcW w:w="1786" w:type="dxa"/>
            <w:tcBorders>
              <w:top w:val="nil"/>
              <w:left w:val="nil"/>
              <w:bottom w:val="nil"/>
              <w:right w:val="nil"/>
            </w:tcBorders>
          </w:tcPr>
          <w:p w:rsidR="00386A88" w:rsidRPr="00541D1E" w:rsidRDefault="00386A88" w:rsidP="00853726">
            <w:pPr>
              <w:ind w:right="90"/>
              <w:jc w:val="right"/>
              <w:rPr>
                <w:rFonts w:eastAsia="MS Mincho"/>
                <w:sz w:val="22"/>
                <w:szCs w:val="22"/>
                <w:lang w:val="en-US"/>
              </w:rPr>
            </w:pPr>
            <w:r>
              <w:rPr>
                <w:rFonts w:eastAsia="MS Mincho"/>
                <w:sz w:val="22"/>
                <w:szCs w:val="22"/>
                <w:lang w:val="en-US"/>
              </w:rPr>
              <w:t>381</w:t>
            </w:r>
          </w:p>
        </w:tc>
        <w:tc>
          <w:tcPr>
            <w:tcW w:w="1562" w:type="dxa"/>
            <w:tcBorders>
              <w:top w:val="nil"/>
              <w:left w:val="nil"/>
              <w:bottom w:val="nil"/>
              <w:right w:val="nil"/>
            </w:tcBorders>
          </w:tcPr>
          <w:p w:rsidR="00386A88" w:rsidRPr="00541D1E" w:rsidRDefault="00386A88" w:rsidP="00853726">
            <w:pPr>
              <w:ind w:right="351"/>
              <w:jc w:val="right"/>
              <w:rPr>
                <w:rFonts w:eastAsia="MS Mincho"/>
                <w:sz w:val="22"/>
                <w:szCs w:val="22"/>
                <w:lang w:val="en-US"/>
              </w:rPr>
            </w:pPr>
            <w:r>
              <w:rPr>
                <w:rFonts w:eastAsia="MS Mincho"/>
                <w:sz w:val="22"/>
                <w:szCs w:val="22"/>
                <w:lang w:val="en-US"/>
              </w:rPr>
              <w:t>32,4</w:t>
            </w:r>
          </w:p>
        </w:tc>
        <w:tc>
          <w:tcPr>
            <w:tcW w:w="1256" w:type="dxa"/>
            <w:tcBorders>
              <w:top w:val="nil"/>
              <w:left w:val="nil"/>
              <w:bottom w:val="nil"/>
              <w:right w:val="nil"/>
            </w:tcBorders>
          </w:tcPr>
          <w:p w:rsidR="00386A88" w:rsidRPr="00541D1E" w:rsidRDefault="00386A88" w:rsidP="00853726">
            <w:pPr>
              <w:ind w:right="171"/>
              <w:jc w:val="right"/>
              <w:rPr>
                <w:rFonts w:eastAsia="MS Mincho"/>
                <w:sz w:val="22"/>
                <w:szCs w:val="22"/>
                <w:lang w:val="en-US"/>
              </w:rPr>
            </w:pPr>
            <w:r>
              <w:rPr>
                <w:rFonts w:eastAsia="MS Mincho"/>
                <w:sz w:val="22"/>
                <w:szCs w:val="22"/>
                <w:lang w:val="en-US"/>
              </w:rPr>
              <w:t>760</w:t>
            </w:r>
          </w:p>
        </w:tc>
        <w:tc>
          <w:tcPr>
            <w:tcW w:w="1701" w:type="dxa"/>
            <w:tcBorders>
              <w:top w:val="nil"/>
              <w:left w:val="nil"/>
              <w:bottom w:val="nil"/>
              <w:right w:val="nil"/>
            </w:tcBorders>
          </w:tcPr>
          <w:p w:rsidR="00386A88" w:rsidRPr="00541D1E" w:rsidRDefault="00386A88" w:rsidP="00853726">
            <w:pPr>
              <w:ind w:right="174"/>
              <w:jc w:val="right"/>
              <w:rPr>
                <w:rFonts w:eastAsia="MS Mincho"/>
                <w:sz w:val="22"/>
                <w:szCs w:val="22"/>
                <w:lang w:val="en-US"/>
              </w:rPr>
            </w:pPr>
            <w:r>
              <w:rPr>
                <w:rFonts w:eastAsia="MS Mincho"/>
                <w:sz w:val="22"/>
                <w:szCs w:val="22"/>
                <w:lang w:val="en-US"/>
              </w:rPr>
              <w:t>64,6</w:t>
            </w:r>
          </w:p>
        </w:tc>
      </w:tr>
      <w:tr w:rsidR="00386A88" w:rsidRPr="00541D1E" w:rsidTr="00853726">
        <w:trPr>
          <w:jc w:val="center"/>
        </w:trPr>
        <w:tc>
          <w:tcPr>
            <w:tcW w:w="1280"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Xəzər</w:t>
            </w:r>
          </w:p>
        </w:tc>
        <w:tc>
          <w:tcPr>
            <w:tcW w:w="1786" w:type="dxa"/>
            <w:tcBorders>
              <w:top w:val="nil"/>
              <w:left w:val="nil"/>
              <w:bottom w:val="nil"/>
              <w:right w:val="nil"/>
            </w:tcBorders>
          </w:tcPr>
          <w:p w:rsidR="00386A88" w:rsidRPr="00541D1E" w:rsidRDefault="00386A88" w:rsidP="00853726">
            <w:pPr>
              <w:ind w:right="90"/>
              <w:jc w:val="right"/>
              <w:rPr>
                <w:rFonts w:eastAsia="MS Mincho"/>
                <w:sz w:val="22"/>
                <w:szCs w:val="22"/>
                <w:lang w:val="en-US"/>
              </w:rPr>
            </w:pPr>
            <w:r>
              <w:rPr>
                <w:rFonts w:eastAsia="MS Mincho"/>
                <w:sz w:val="22"/>
                <w:szCs w:val="22"/>
                <w:lang w:val="en-US"/>
              </w:rPr>
              <w:t>576</w:t>
            </w:r>
          </w:p>
        </w:tc>
        <w:tc>
          <w:tcPr>
            <w:tcW w:w="1562" w:type="dxa"/>
            <w:tcBorders>
              <w:top w:val="nil"/>
              <w:left w:val="nil"/>
              <w:bottom w:val="nil"/>
              <w:right w:val="nil"/>
            </w:tcBorders>
          </w:tcPr>
          <w:p w:rsidR="00386A88" w:rsidRPr="00541D1E" w:rsidRDefault="00386A88" w:rsidP="00853726">
            <w:pPr>
              <w:ind w:right="351"/>
              <w:jc w:val="right"/>
              <w:rPr>
                <w:rFonts w:eastAsia="MS Mincho"/>
                <w:sz w:val="22"/>
                <w:szCs w:val="22"/>
                <w:lang w:val="en-US"/>
              </w:rPr>
            </w:pPr>
            <w:r>
              <w:rPr>
                <w:rFonts w:eastAsia="MS Mincho"/>
                <w:sz w:val="22"/>
                <w:szCs w:val="22"/>
                <w:lang w:val="en-US"/>
              </w:rPr>
              <w:t>27,9</w:t>
            </w:r>
          </w:p>
        </w:tc>
        <w:tc>
          <w:tcPr>
            <w:tcW w:w="1256" w:type="dxa"/>
            <w:tcBorders>
              <w:top w:val="nil"/>
              <w:left w:val="nil"/>
              <w:bottom w:val="nil"/>
              <w:right w:val="nil"/>
            </w:tcBorders>
          </w:tcPr>
          <w:p w:rsidR="00386A88" w:rsidRPr="00541D1E" w:rsidRDefault="00386A88" w:rsidP="00853726">
            <w:pPr>
              <w:ind w:right="171"/>
              <w:jc w:val="right"/>
              <w:rPr>
                <w:rFonts w:eastAsia="MS Mincho"/>
                <w:sz w:val="22"/>
                <w:szCs w:val="22"/>
                <w:lang w:val="en-US"/>
              </w:rPr>
            </w:pPr>
            <w:r>
              <w:rPr>
                <w:rFonts w:eastAsia="MS Mincho"/>
                <w:sz w:val="22"/>
                <w:szCs w:val="22"/>
                <w:lang w:val="en-US"/>
              </w:rPr>
              <w:t>903</w:t>
            </w:r>
          </w:p>
        </w:tc>
        <w:tc>
          <w:tcPr>
            <w:tcW w:w="1701" w:type="dxa"/>
            <w:tcBorders>
              <w:top w:val="nil"/>
              <w:left w:val="nil"/>
              <w:bottom w:val="nil"/>
              <w:right w:val="nil"/>
            </w:tcBorders>
          </w:tcPr>
          <w:p w:rsidR="00386A88" w:rsidRPr="00541D1E" w:rsidRDefault="00386A88" w:rsidP="00853726">
            <w:pPr>
              <w:ind w:right="174"/>
              <w:jc w:val="right"/>
              <w:rPr>
                <w:rFonts w:eastAsia="MS Mincho"/>
                <w:sz w:val="22"/>
                <w:szCs w:val="22"/>
                <w:lang w:val="en-US"/>
              </w:rPr>
            </w:pPr>
            <w:r>
              <w:rPr>
                <w:rFonts w:eastAsia="MS Mincho"/>
                <w:sz w:val="22"/>
                <w:szCs w:val="22"/>
                <w:lang w:val="en-US"/>
              </w:rPr>
              <w:t>43,8</w:t>
            </w:r>
          </w:p>
        </w:tc>
      </w:tr>
      <w:tr w:rsidR="00386A88" w:rsidRPr="00541D1E" w:rsidTr="00853726">
        <w:trPr>
          <w:trHeight w:val="80"/>
          <w:jc w:val="center"/>
        </w:trPr>
        <w:tc>
          <w:tcPr>
            <w:tcW w:w="1280"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Səbail</w:t>
            </w:r>
          </w:p>
        </w:tc>
        <w:tc>
          <w:tcPr>
            <w:tcW w:w="1786" w:type="dxa"/>
            <w:tcBorders>
              <w:top w:val="nil"/>
              <w:left w:val="nil"/>
              <w:bottom w:val="nil"/>
              <w:right w:val="nil"/>
            </w:tcBorders>
          </w:tcPr>
          <w:p w:rsidR="00386A88" w:rsidRPr="00541D1E" w:rsidRDefault="00386A88" w:rsidP="00853726">
            <w:pPr>
              <w:ind w:right="90"/>
              <w:jc w:val="right"/>
              <w:rPr>
                <w:rFonts w:eastAsia="MS Mincho"/>
                <w:sz w:val="22"/>
                <w:szCs w:val="22"/>
                <w:lang w:val="en-US"/>
              </w:rPr>
            </w:pPr>
            <w:r>
              <w:rPr>
                <w:rFonts w:eastAsia="MS Mincho"/>
                <w:sz w:val="22"/>
                <w:szCs w:val="22"/>
                <w:lang w:val="en-US"/>
              </w:rPr>
              <w:t>1 593</w:t>
            </w:r>
          </w:p>
        </w:tc>
        <w:tc>
          <w:tcPr>
            <w:tcW w:w="1562" w:type="dxa"/>
            <w:tcBorders>
              <w:top w:val="nil"/>
              <w:left w:val="nil"/>
              <w:bottom w:val="nil"/>
              <w:right w:val="nil"/>
            </w:tcBorders>
          </w:tcPr>
          <w:p w:rsidR="00386A88" w:rsidRPr="00560A6B" w:rsidRDefault="00386A88" w:rsidP="00853726">
            <w:pPr>
              <w:ind w:right="351"/>
              <w:jc w:val="right"/>
              <w:rPr>
                <w:rFonts w:eastAsia="MS Mincho"/>
                <w:sz w:val="22"/>
                <w:szCs w:val="22"/>
              </w:rPr>
            </w:pPr>
            <w:r>
              <w:rPr>
                <w:rFonts w:eastAsia="MS Mincho"/>
                <w:sz w:val="22"/>
                <w:szCs w:val="22"/>
                <w:lang w:val="en-US"/>
              </w:rPr>
              <w:t>156</w:t>
            </w:r>
            <w:r w:rsidRPr="00541D1E">
              <w:rPr>
                <w:rFonts w:eastAsia="MS Mincho"/>
                <w:sz w:val="22"/>
                <w:szCs w:val="22"/>
              </w:rPr>
              <w:t>,</w:t>
            </w:r>
            <w:r>
              <w:rPr>
                <w:rFonts w:eastAsia="MS Mincho"/>
                <w:sz w:val="22"/>
                <w:szCs w:val="22"/>
              </w:rPr>
              <w:t>2</w:t>
            </w:r>
          </w:p>
        </w:tc>
        <w:tc>
          <w:tcPr>
            <w:tcW w:w="1256" w:type="dxa"/>
            <w:tcBorders>
              <w:top w:val="nil"/>
              <w:left w:val="nil"/>
              <w:bottom w:val="nil"/>
              <w:right w:val="nil"/>
            </w:tcBorders>
          </w:tcPr>
          <w:p w:rsidR="00386A88" w:rsidRPr="00541D1E" w:rsidRDefault="00386A88" w:rsidP="00853726">
            <w:pPr>
              <w:ind w:right="171"/>
              <w:jc w:val="right"/>
              <w:rPr>
                <w:rFonts w:eastAsia="MS Mincho"/>
                <w:sz w:val="22"/>
                <w:szCs w:val="22"/>
                <w:lang w:val="en-US"/>
              </w:rPr>
            </w:pPr>
            <w:r>
              <w:rPr>
                <w:rFonts w:eastAsia="MS Mincho"/>
                <w:sz w:val="22"/>
                <w:szCs w:val="22"/>
                <w:lang w:val="en-US"/>
              </w:rPr>
              <w:t>1 832</w:t>
            </w:r>
          </w:p>
        </w:tc>
        <w:tc>
          <w:tcPr>
            <w:tcW w:w="1701" w:type="dxa"/>
            <w:tcBorders>
              <w:top w:val="nil"/>
              <w:left w:val="nil"/>
              <w:bottom w:val="nil"/>
              <w:right w:val="nil"/>
            </w:tcBorders>
          </w:tcPr>
          <w:p w:rsidR="00386A88" w:rsidRPr="00541D1E" w:rsidRDefault="00386A88" w:rsidP="00853726">
            <w:pPr>
              <w:ind w:right="174"/>
              <w:jc w:val="right"/>
              <w:rPr>
                <w:rFonts w:eastAsia="MS Mincho"/>
                <w:sz w:val="22"/>
                <w:szCs w:val="22"/>
                <w:lang w:val="en-US"/>
              </w:rPr>
            </w:pPr>
            <w:r>
              <w:rPr>
                <w:rFonts w:eastAsia="MS Mincho"/>
                <w:sz w:val="22"/>
                <w:szCs w:val="22"/>
                <w:lang w:val="en-US"/>
              </w:rPr>
              <w:t>179,7</w:t>
            </w:r>
          </w:p>
        </w:tc>
      </w:tr>
      <w:tr w:rsidR="00386A88" w:rsidRPr="00541D1E" w:rsidTr="00853726">
        <w:trPr>
          <w:jc w:val="center"/>
        </w:trPr>
        <w:tc>
          <w:tcPr>
            <w:tcW w:w="1280"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Sabunçu</w:t>
            </w:r>
          </w:p>
        </w:tc>
        <w:tc>
          <w:tcPr>
            <w:tcW w:w="1786" w:type="dxa"/>
            <w:tcBorders>
              <w:top w:val="nil"/>
              <w:left w:val="nil"/>
              <w:bottom w:val="nil"/>
              <w:right w:val="nil"/>
            </w:tcBorders>
          </w:tcPr>
          <w:p w:rsidR="00386A88" w:rsidRPr="00541D1E" w:rsidRDefault="00386A88" w:rsidP="00853726">
            <w:pPr>
              <w:ind w:right="90"/>
              <w:jc w:val="right"/>
              <w:rPr>
                <w:rFonts w:eastAsia="MS Mincho"/>
                <w:sz w:val="22"/>
                <w:szCs w:val="22"/>
                <w:lang w:val="en-US"/>
              </w:rPr>
            </w:pPr>
            <w:r>
              <w:rPr>
                <w:rFonts w:eastAsia="MS Mincho"/>
                <w:sz w:val="22"/>
                <w:szCs w:val="22"/>
                <w:lang w:val="en-US"/>
              </w:rPr>
              <w:t>1 329</w:t>
            </w:r>
          </w:p>
        </w:tc>
        <w:tc>
          <w:tcPr>
            <w:tcW w:w="1562" w:type="dxa"/>
            <w:tcBorders>
              <w:top w:val="nil"/>
              <w:left w:val="nil"/>
              <w:bottom w:val="nil"/>
              <w:right w:val="nil"/>
            </w:tcBorders>
          </w:tcPr>
          <w:p w:rsidR="00386A88" w:rsidRPr="00560A6B" w:rsidRDefault="00386A88" w:rsidP="00853726">
            <w:pPr>
              <w:ind w:right="351"/>
              <w:jc w:val="right"/>
              <w:rPr>
                <w:rFonts w:eastAsia="MS Mincho"/>
                <w:sz w:val="22"/>
                <w:szCs w:val="22"/>
              </w:rPr>
            </w:pPr>
            <w:r>
              <w:rPr>
                <w:rFonts w:eastAsia="MS Mincho"/>
                <w:sz w:val="22"/>
                <w:szCs w:val="22"/>
              </w:rPr>
              <w:t>40</w:t>
            </w:r>
            <w:r w:rsidRPr="00541D1E">
              <w:rPr>
                <w:rFonts w:eastAsia="MS Mincho"/>
                <w:sz w:val="22"/>
                <w:szCs w:val="22"/>
              </w:rPr>
              <w:t>,</w:t>
            </w:r>
            <w:r>
              <w:rPr>
                <w:rFonts w:eastAsia="MS Mincho"/>
                <w:sz w:val="22"/>
                <w:szCs w:val="22"/>
              </w:rPr>
              <w:t>1</w:t>
            </w:r>
          </w:p>
        </w:tc>
        <w:tc>
          <w:tcPr>
            <w:tcW w:w="1256" w:type="dxa"/>
            <w:tcBorders>
              <w:top w:val="nil"/>
              <w:left w:val="nil"/>
              <w:bottom w:val="nil"/>
              <w:right w:val="nil"/>
            </w:tcBorders>
          </w:tcPr>
          <w:p w:rsidR="00386A88" w:rsidRPr="00541D1E" w:rsidRDefault="00386A88" w:rsidP="00853726">
            <w:pPr>
              <w:ind w:right="171"/>
              <w:jc w:val="right"/>
              <w:rPr>
                <w:rFonts w:eastAsia="MS Mincho"/>
                <w:sz w:val="22"/>
                <w:szCs w:val="22"/>
                <w:lang w:val="en-US"/>
              </w:rPr>
            </w:pPr>
            <w:r>
              <w:rPr>
                <w:rFonts w:eastAsia="MS Mincho"/>
                <w:sz w:val="22"/>
                <w:szCs w:val="22"/>
                <w:lang w:val="en-US"/>
              </w:rPr>
              <w:t>2 272</w:t>
            </w:r>
          </w:p>
        </w:tc>
        <w:tc>
          <w:tcPr>
            <w:tcW w:w="1701" w:type="dxa"/>
            <w:tcBorders>
              <w:top w:val="nil"/>
              <w:left w:val="nil"/>
              <w:bottom w:val="nil"/>
              <w:right w:val="nil"/>
            </w:tcBorders>
          </w:tcPr>
          <w:p w:rsidR="00386A88" w:rsidRPr="00541D1E" w:rsidRDefault="00386A88" w:rsidP="00853726">
            <w:pPr>
              <w:ind w:right="174"/>
              <w:jc w:val="right"/>
              <w:rPr>
                <w:rFonts w:eastAsia="MS Mincho"/>
                <w:sz w:val="22"/>
                <w:szCs w:val="22"/>
                <w:lang w:val="en-US"/>
              </w:rPr>
            </w:pPr>
            <w:r>
              <w:rPr>
                <w:rFonts w:eastAsia="MS Mincho"/>
                <w:sz w:val="22"/>
                <w:szCs w:val="22"/>
                <w:lang w:val="en-US"/>
              </w:rPr>
              <w:t>68,6</w:t>
            </w:r>
          </w:p>
        </w:tc>
      </w:tr>
      <w:tr w:rsidR="00386A88" w:rsidRPr="00541D1E" w:rsidTr="00853726">
        <w:trPr>
          <w:jc w:val="center"/>
        </w:trPr>
        <w:tc>
          <w:tcPr>
            <w:tcW w:w="1280"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Suraxanı</w:t>
            </w:r>
          </w:p>
        </w:tc>
        <w:tc>
          <w:tcPr>
            <w:tcW w:w="1786" w:type="dxa"/>
            <w:tcBorders>
              <w:top w:val="nil"/>
              <w:left w:val="nil"/>
              <w:bottom w:val="nil"/>
              <w:right w:val="nil"/>
            </w:tcBorders>
          </w:tcPr>
          <w:p w:rsidR="00386A88" w:rsidRPr="001778F4" w:rsidRDefault="00386A88" w:rsidP="00853726">
            <w:pPr>
              <w:ind w:right="90"/>
              <w:jc w:val="right"/>
              <w:rPr>
                <w:rFonts w:eastAsia="MS Mincho"/>
                <w:sz w:val="22"/>
                <w:szCs w:val="22"/>
              </w:rPr>
            </w:pPr>
            <w:r>
              <w:rPr>
                <w:rFonts w:eastAsia="MS Mincho"/>
                <w:sz w:val="22"/>
                <w:szCs w:val="22"/>
              </w:rPr>
              <w:t>525</w:t>
            </w:r>
          </w:p>
        </w:tc>
        <w:tc>
          <w:tcPr>
            <w:tcW w:w="1562" w:type="dxa"/>
            <w:tcBorders>
              <w:top w:val="nil"/>
              <w:left w:val="nil"/>
              <w:bottom w:val="nil"/>
              <w:right w:val="nil"/>
            </w:tcBorders>
          </w:tcPr>
          <w:p w:rsidR="00386A88" w:rsidRPr="001778F4" w:rsidRDefault="00386A88" w:rsidP="00853726">
            <w:pPr>
              <w:ind w:right="351"/>
              <w:jc w:val="right"/>
              <w:rPr>
                <w:rFonts w:eastAsia="MS Mincho"/>
                <w:sz w:val="22"/>
                <w:szCs w:val="22"/>
              </w:rPr>
            </w:pPr>
            <w:r w:rsidRPr="00541D1E">
              <w:rPr>
                <w:rFonts w:eastAsia="MS Mincho"/>
                <w:sz w:val="22"/>
                <w:szCs w:val="22"/>
              </w:rPr>
              <w:t>2</w:t>
            </w:r>
            <w:r>
              <w:rPr>
                <w:rFonts w:eastAsia="MS Mincho"/>
                <w:sz w:val="22"/>
                <w:szCs w:val="22"/>
              </w:rPr>
              <w:t>5</w:t>
            </w:r>
            <w:r w:rsidRPr="00541D1E">
              <w:rPr>
                <w:rFonts w:eastAsia="MS Mincho"/>
                <w:sz w:val="22"/>
                <w:szCs w:val="22"/>
              </w:rPr>
              <w:t>,</w:t>
            </w:r>
            <w:r>
              <w:rPr>
                <w:rFonts w:eastAsia="MS Mincho"/>
                <w:sz w:val="22"/>
                <w:szCs w:val="22"/>
              </w:rPr>
              <w:t>1</w:t>
            </w:r>
          </w:p>
        </w:tc>
        <w:tc>
          <w:tcPr>
            <w:tcW w:w="1256" w:type="dxa"/>
            <w:tcBorders>
              <w:top w:val="nil"/>
              <w:left w:val="nil"/>
              <w:bottom w:val="nil"/>
              <w:right w:val="nil"/>
            </w:tcBorders>
          </w:tcPr>
          <w:p w:rsidR="00386A88" w:rsidRPr="00541D1E" w:rsidRDefault="00386A88" w:rsidP="00853726">
            <w:pPr>
              <w:ind w:right="171"/>
              <w:jc w:val="right"/>
              <w:rPr>
                <w:rFonts w:eastAsia="MS Mincho"/>
                <w:sz w:val="22"/>
                <w:szCs w:val="22"/>
                <w:lang w:val="en-US"/>
              </w:rPr>
            </w:pPr>
            <w:r>
              <w:rPr>
                <w:rFonts w:eastAsia="MS Mincho"/>
                <w:sz w:val="22"/>
                <w:szCs w:val="22"/>
                <w:lang w:val="en-US"/>
              </w:rPr>
              <w:t>867</w:t>
            </w:r>
          </w:p>
        </w:tc>
        <w:tc>
          <w:tcPr>
            <w:tcW w:w="1701" w:type="dxa"/>
            <w:tcBorders>
              <w:top w:val="nil"/>
              <w:left w:val="nil"/>
              <w:bottom w:val="nil"/>
              <w:right w:val="nil"/>
            </w:tcBorders>
          </w:tcPr>
          <w:p w:rsidR="00386A88" w:rsidRPr="001778F4" w:rsidRDefault="00386A88" w:rsidP="00853726">
            <w:pPr>
              <w:ind w:right="174"/>
              <w:jc w:val="right"/>
              <w:rPr>
                <w:rFonts w:eastAsia="MS Mincho"/>
                <w:sz w:val="22"/>
                <w:szCs w:val="22"/>
              </w:rPr>
            </w:pPr>
            <w:r>
              <w:rPr>
                <w:rFonts w:eastAsia="MS Mincho"/>
                <w:sz w:val="22"/>
                <w:szCs w:val="22"/>
              </w:rPr>
              <w:t>41</w:t>
            </w:r>
            <w:r w:rsidRPr="00541D1E">
              <w:rPr>
                <w:rFonts w:eastAsia="MS Mincho"/>
                <w:sz w:val="22"/>
                <w:szCs w:val="22"/>
              </w:rPr>
              <w:t>,</w:t>
            </w:r>
            <w:r>
              <w:rPr>
                <w:rFonts w:eastAsia="MS Mincho"/>
                <w:sz w:val="22"/>
                <w:szCs w:val="22"/>
              </w:rPr>
              <w:t>5</w:t>
            </w:r>
          </w:p>
        </w:tc>
      </w:tr>
      <w:tr w:rsidR="00386A88" w:rsidRPr="00541D1E" w:rsidTr="00853726">
        <w:trPr>
          <w:trHeight w:val="80"/>
          <w:jc w:val="center"/>
        </w:trPr>
        <w:tc>
          <w:tcPr>
            <w:tcW w:w="1280"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Nərimanov</w:t>
            </w:r>
          </w:p>
        </w:tc>
        <w:tc>
          <w:tcPr>
            <w:tcW w:w="1786" w:type="dxa"/>
            <w:tcBorders>
              <w:top w:val="nil"/>
              <w:left w:val="nil"/>
              <w:bottom w:val="nil"/>
              <w:right w:val="nil"/>
            </w:tcBorders>
          </w:tcPr>
          <w:p w:rsidR="00386A88" w:rsidRPr="00541D1E" w:rsidRDefault="00386A88" w:rsidP="00853726">
            <w:pPr>
              <w:ind w:right="90"/>
              <w:jc w:val="right"/>
              <w:rPr>
                <w:rFonts w:eastAsia="MS Mincho"/>
                <w:sz w:val="22"/>
                <w:szCs w:val="22"/>
                <w:lang w:val="en-US"/>
              </w:rPr>
            </w:pPr>
            <w:r>
              <w:rPr>
                <w:rFonts w:eastAsia="MS Mincho"/>
                <w:sz w:val="22"/>
                <w:szCs w:val="22"/>
                <w:lang w:val="en-US"/>
              </w:rPr>
              <w:t>2 772</w:t>
            </w:r>
          </w:p>
        </w:tc>
        <w:tc>
          <w:tcPr>
            <w:tcW w:w="1562" w:type="dxa"/>
            <w:tcBorders>
              <w:top w:val="nil"/>
              <w:left w:val="nil"/>
              <w:bottom w:val="nil"/>
              <w:right w:val="nil"/>
            </w:tcBorders>
          </w:tcPr>
          <w:p w:rsidR="00386A88" w:rsidRPr="001778F4" w:rsidRDefault="00386A88" w:rsidP="00853726">
            <w:pPr>
              <w:ind w:right="351"/>
              <w:jc w:val="right"/>
              <w:rPr>
                <w:rFonts w:eastAsia="MS Mincho"/>
                <w:sz w:val="22"/>
                <w:szCs w:val="22"/>
              </w:rPr>
            </w:pPr>
            <w:r>
              <w:rPr>
                <w:rFonts w:eastAsia="MS Mincho"/>
                <w:sz w:val="22"/>
                <w:szCs w:val="22"/>
                <w:lang w:val="en-US"/>
              </w:rPr>
              <w:t>153</w:t>
            </w:r>
            <w:r w:rsidRPr="00541D1E">
              <w:rPr>
                <w:rFonts w:eastAsia="MS Mincho"/>
                <w:sz w:val="22"/>
                <w:szCs w:val="22"/>
              </w:rPr>
              <w:t>,</w:t>
            </w:r>
            <w:r>
              <w:rPr>
                <w:rFonts w:eastAsia="MS Mincho"/>
                <w:sz w:val="22"/>
                <w:szCs w:val="22"/>
              </w:rPr>
              <w:t>0</w:t>
            </w:r>
          </w:p>
        </w:tc>
        <w:tc>
          <w:tcPr>
            <w:tcW w:w="1256" w:type="dxa"/>
            <w:tcBorders>
              <w:top w:val="nil"/>
              <w:left w:val="nil"/>
              <w:bottom w:val="nil"/>
              <w:right w:val="nil"/>
            </w:tcBorders>
          </w:tcPr>
          <w:p w:rsidR="00386A88" w:rsidRPr="00541D1E" w:rsidRDefault="00386A88" w:rsidP="00853726">
            <w:pPr>
              <w:ind w:right="171"/>
              <w:jc w:val="right"/>
              <w:rPr>
                <w:rFonts w:eastAsia="MS Mincho"/>
                <w:sz w:val="22"/>
                <w:szCs w:val="22"/>
                <w:lang w:val="en-US"/>
              </w:rPr>
            </w:pPr>
            <w:r>
              <w:rPr>
                <w:rFonts w:eastAsia="MS Mincho"/>
                <w:sz w:val="22"/>
                <w:szCs w:val="22"/>
                <w:lang w:val="en-US"/>
              </w:rPr>
              <w:t>2 647</w:t>
            </w:r>
          </w:p>
        </w:tc>
        <w:tc>
          <w:tcPr>
            <w:tcW w:w="1701" w:type="dxa"/>
            <w:tcBorders>
              <w:top w:val="nil"/>
              <w:left w:val="nil"/>
              <w:bottom w:val="nil"/>
              <w:right w:val="nil"/>
            </w:tcBorders>
          </w:tcPr>
          <w:p w:rsidR="00386A88" w:rsidRPr="00541D1E" w:rsidRDefault="00386A88" w:rsidP="00853726">
            <w:pPr>
              <w:ind w:right="174"/>
              <w:jc w:val="right"/>
              <w:rPr>
                <w:rFonts w:eastAsia="MS Mincho"/>
                <w:sz w:val="22"/>
                <w:szCs w:val="22"/>
                <w:lang w:val="en-US"/>
              </w:rPr>
            </w:pPr>
            <w:r>
              <w:rPr>
                <w:rFonts w:eastAsia="MS Mincho"/>
                <w:sz w:val="22"/>
                <w:szCs w:val="22"/>
                <w:lang w:val="en-US"/>
              </w:rPr>
              <w:t>146,1</w:t>
            </w:r>
          </w:p>
        </w:tc>
      </w:tr>
      <w:tr w:rsidR="00386A88" w:rsidRPr="00541D1E" w:rsidTr="00853726">
        <w:trPr>
          <w:jc w:val="center"/>
        </w:trPr>
        <w:tc>
          <w:tcPr>
            <w:tcW w:w="1280"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Nəsimi</w:t>
            </w:r>
          </w:p>
        </w:tc>
        <w:tc>
          <w:tcPr>
            <w:tcW w:w="1786" w:type="dxa"/>
            <w:tcBorders>
              <w:top w:val="nil"/>
              <w:left w:val="nil"/>
              <w:bottom w:val="nil"/>
              <w:right w:val="nil"/>
            </w:tcBorders>
          </w:tcPr>
          <w:p w:rsidR="00386A88" w:rsidRPr="00541D1E" w:rsidRDefault="00386A88" w:rsidP="00853726">
            <w:pPr>
              <w:ind w:right="90"/>
              <w:jc w:val="right"/>
              <w:rPr>
                <w:rFonts w:eastAsia="MS Mincho"/>
                <w:sz w:val="22"/>
                <w:szCs w:val="22"/>
                <w:lang w:val="en-US"/>
              </w:rPr>
            </w:pPr>
            <w:r>
              <w:rPr>
                <w:rFonts w:eastAsia="MS Mincho"/>
                <w:sz w:val="22"/>
                <w:szCs w:val="22"/>
                <w:lang w:val="en-US"/>
              </w:rPr>
              <w:t>6 512</w:t>
            </w:r>
          </w:p>
        </w:tc>
        <w:tc>
          <w:tcPr>
            <w:tcW w:w="1562" w:type="dxa"/>
            <w:tcBorders>
              <w:top w:val="nil"/>
              <w:left w:val="nil"/>
              <w:bottom w:val="nil"/>
              <w:right w:val="nil"/>
            </w:tcBorders>
          </w:tcPr>
          <w:p w:rsidR="00386A88" w:rsidRPr="001778F4" w:rsidRDefault="00386A88" w:rsidP="00853726">
            <w:pPr>
              <w:ind w:right="351"/>
              <w:jc w:val="right"/>
              <w:rPr>
                <w:rFonts w:eastAsia="MS Mincho"/>
                <w:sz w:val="22"/>
                <w:szCs w:val="22"/>
              </w:rPr>
            </w:pPr>
            <w:r>
              <w:rPr>
                <w:rFonts w:eastAsia="MS Mincho"/>
                <w:sz w:val="22"/>
                <w:szCs w:val="22"/>
                <w:lang w:val="en-US"/>
              </w:rPr>
              <w:t>296</w:t>
            </w:r>
            <w:r w:rsidRPr="00541D1E">
              <w:rPr>
                <w:rFonts w:eastAsia="MS Mincho"/>
                <w:sz w:val="22"/>
                <w:szCs w:val="22"/>
              </w:rPr>
              <w:t>,</w:t>
            </w:r>
            <w:r>
              <w:rPr>
                <w:rFonts w:eastAsia="MS Mincho"/>
                <w:sz w:val="22"/>
                <w:szCs w:val="22"/>
              </w:rPr>
              <w:t>6</w:t>
            </w:r>
          </w:p>
        </w:tc>
        <w:tc>
          <w:tcPr>
            <w:tcW w:w="1256" w:type="dxa"/>
            <w:tcBorders>
              <w:top w:val="nil"/>
              <w:left w:val="nil"/>
              <w:bottom w:val="nil"/>
              <w:right w:val="nil"/>
            </w:tcBorders>
          </w:tcPr>
          <w:p w:rsidR="00386A88" w:rsidRPr="00541D1E" w:rsidRDefault="00386A88" w:rsidP="00853726">
            <w:pPr>
              <w:ind w:right="171"/>
              <w:jc w:val="right"/>
              <w:rPr>
                <w:rFonts w:eastAsia="MS Mincho"/>
                <w:sz w:val="22"/>
                <w:szCs w:val="22"/>
              </w:rPr>
            </w:pPr>
            <w:r>
              <w:rPr>
                <w:rFonts w:eastAsia="MS Mincho"/>
                <w:sz w:val="22"/>
                <w:szCs w:val="22"/>
              </w:rPr>
              <w:t>5 364</w:t>
            </w:r>
          </w:p>
        </w:tc>
        <w:tc>
          <w:tcPr>
            <w:tcW w:w="1701" w:type="dxa"/>
            <w:tcBorders>
              <w:top w:val="nil"/>
              <w:left w:val="nil"/>
              <w:bottom w:val="nil"/>
              <w:right w:val="nil"/>
            </w:tcBorders>
          </w:tcPr>
          <w:p w:rsidR="00386A88" w:rsidRPr="00541D1E" w:rsidRDefault="00386A88" w:rsidP="00853726">
            <w:pPr>
              <w:ind w:right="174"/>
              <w:jc w:val="right"/>
              <w:rPr>
                <w:rFonts w:eastAsia="MS Mincho"/>
                <w:sz w:val="22"/>
                <w:szCs w:val="22"/>
                <w:lang w:val="en-US"/>
              </w:rPr>
            </w:pPr>
            <w:r>
              <w:rPr>
                <w:rFonts w:eastAsia="MS Mincho"/>
                <w:sz w:val="22"/>
                <w:szCs w:val="22"/>
                <w:lang w:val="en-US"/>
              </w:rPr>
              <w:t>244,3</w:t>
            </w:r>
          </w:p>
        </w:tc>
      </w:tr>
      <w:tr w:rsidR="00386A88" w:rsidRPr="00541D1E" w:rsidTr="00853726">
        <w:trPr>
          <w:jc w:val="center"/>
        </w:trPr>
        <w:tc>
          <w:tcPr>
            <w:tcW w:w="1280"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Nizami</w:t>
            </w:r>
          </w:p>
        </w:tc>
        <w:tc>
          <w:tcPr>
            <w:tcW w:w="1786" w:type="dxa"/>
            <w:tcBorders>
              <w:top w:val="nil"/>
              <w:left w:val="nil"/>
              <w:bottom w:val="nil"/>
              <w:right w:val="nil"/>
            </w:tcBorders>
          </w:tcPr>
          <w:p w:rsidR="00386A88" w:rsidRPr="00541D1E" w:rsidRDefault="00386A88" w:rsidP="00853726">
            <w:pPr>
              <w:ind w:right="90"/>
              <w:jc w:val="right"/>
              <w:rPr>
                <w:rFonts w:eastAsia="MS Mincho"/>
                <w:sz w:val="22"/>
                <w:szCs w:val="22"/>
                <w:lang w:val="en-US"/>
              </w:rPr>
            </w:pPr>
            <w:r>
              <w:rPr>
                <w:rFonts w:eastAsia="MS Mincho"/>
                <w:sz w:val="22"/>
                <w:szCs w:val="22"/>
                <w:lang w:val="en-US"/>
              </w:rPr>
              <w:t>1 596</w:t>
            </w:r>
          </w:p>
        </w:tc>
        <w:tc>
          <w:tcPr>
            <w:tcW w:w="1562" w:type="dxa"/>
            <w:tcBorders>
              <w:top w:val="nil"/>
              <w:left w:val="nil"/>
              <w:bottom w:val="nil"/>
              <w:right w:val="nil"/>
            </w:tcBorders>
          </w:tcPr>
          <w:p w:rsidR="00386A88" w:rsidRPr="001778F4" w:rsidRDefault="00386A88" w:rsidP="00853726">
            <w:pPr>
              <w:ind w:right="351"/>
              <w:jc w:val="right"/>
              <w:rPr>
                <w:rFonts w:eastAsia="MS Mincho"/>
                <w:sz w:val="22"/>
                <w:szCs w:val="22"/>
              </w:rPr>
            </w:pPr>
            <w:r>
              <w:rPr>
                <w:rFonts w:eastAsia="MS Mincho"/>
                <w:sz w:val="22"/>
                <w:szCs w:val="22"/>
              </w:rPr>
              <w:t>85</w:t>
            </w:r>
            <w:r w:rsidRPr="00541D1E">
              <w:rPr>
                <w:rFonts w:eastAsia="MS Mincho"/>
                <w:sz w:val="22"/>
                <w:szCs w:val="22"/>
              </w:rPr>
              <w:t>,</w:t>
            </w:r>
            <w:r>
              <w:rPr>
                <w:rFonts w:eastAsia="MS Mincho"/>
                <w:sz w:val="22"/>
                <w:szCs w:val="22"/>
              </w:rPr>
              <w:t>9</w:t>
            </w:r>
          </w:p>
        </w:tc>
        <w:tc>
          <w:tcPr>
            <w:tcW w:w="1256" w:type="dxa"/>
            <w:tcBorders>
              <w:top w:val="nil"/>
              <w:left w:val="nil"/>
              <w:bottom w:val="nil"/>
              <w:right w:val="nil"/>
            </w:tcBorders>
          </w:tcPr>
          <w:p w:rsidR="00386A88" w:rsidRPr="00541D1E" w:rsidRDefault="00386A88" w:rsidP="00853726">
            <w:pPr>
              <w:ind w:right="171"/>
              <w:jc w:val="right"/>
              <w:rPr>
                <w:rFonts w:eastAsia="MS Mincho"/>
                <w:sz w:val="22"/>
                <w:szCs w:val="22"/>
                <w:lang w:val="en-US"/>
              </w:rPr>
            </w:pPr>
            <w:r>
              <w:rPr>
                <w:rFonts w:eastAsia="MS Mincho"/>
                <w:sz w:val="22"/>
                <w:szCs w:val="22"/>
                <w:lang w:val="en-US"/>
              </w:rPr>
              <w:t>2 234</w:t>
            </w:r>
          </w:p>
        </w:tc>
        <w:tc>
          <w:tcPr>
            <w:tcW w:w="1701" w:type="dxa"/>
            <w:tcBorders>
              <w:top w:val="nil"/>
              <w:left w:val="nil"/>
              <w:bottom w:val="nil"/>
              <w:right w:val="nil"/>
            </w:tcBorders>
          </w:tcPr>
          <w:p w:rsidR="00386A88" w:rsidRPr="00541D1E" w:rsidRDefault="00386A88" w:rsidP="00853726">
            <w:pPr>
              <w:ind w:right="174"/>
              <w:jc w:val="right"/>
              <w:rPr>
                <w:rFonts w:eastAsia="MS Mincho"/>
                <w:sz w:val="22"/>
                <w:szCs w:val="22"/>
                <w:lang w:val="en-US"/>
              </w:rPr>
            </w:pPr>
            <w:r>
              <w:rPr>
                <w:rFonts w:eastAsia="MS Mincho"/>
                <w:sz w:val="22"/>
                <w:szCs w:val="22"/>
                <w:lang w:val="en-US"/>
              </w:rPr>
              <w:t>120,2</w:t>
            </w:r>
          </w:p>
        </w:tc>
      </w:tr>
      <w:tr w:rsidR="00386A88" w:rsidRPr="00541D1E" w:rsidTr="00853726">
        <w:trPr>
          <w:jc w:val="center"/>
        </w:trPr>
        <w:tc>
          <w:tcPr>
            <w:tcW w:w="1280"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Xətai</w:t>
            </w:r>
          </w:p>
        </w:tc>
        <w:tc>
          <w:tcPr>
            <w:tcW w:w="1786" w:type="dxa"/>
            <w:tcBorders>
              <w:top w:val="nil"/>
              <w:left w:val="nil"/>
              <w:bottom w:val="nil"/>
              <w:right w:val="nil"/>
            </w:tcBorders>
          </w:tcPr>
          <w:p w:rsidR="00386A88" w:rsidRPr="00541D1E" w:rsidRDefault="00386A88" w:rsidP="00853726">
            <w:pPr>
              <w:ind w:right="90"/>
              <w:jc w:val="right"/>
              <w:rPr>
                <w:rFonts w:eastAsia="MS Mincho"/>
                <w:sz w:val="22"/>
                <w:szCs w:val="22"/>
                <w:lang w:val="en-US"/>
              </w:rPr>
            </w:pPr>
            <w:r>
              <w:rPr>
                <w:rFonts w:eastAsia="MS Mincho"/>
                <w:sz w:val="22"/>
                <w:szCs w:val="22"/>
                <w:lang w:val="en-US"/>
              </w:rPr>
              <w:t>2 400</w:t>
            </w:r>
          </w:p>
        </w:tc>
        <w:tc>
          <w:tcPr>
            <w:tcW w:w="1562" w:type="dxa"/>
            <w:tcBorders>
              <w:top w:val="nil"/>
              <w:left w:val="nil"/>
              <w:bottom w:val="nil"/>
              <w:right w:val="nil"/>
            </w:tcBorders>
          </w:tcPr>
          <w:p w:rsidR="00386A88" w:rsidRPr="001778F4" w:rsidRDefault="00386A88" w:rsidP="00853726">
            <w:pPr>
              <w:ind w:right="351"/>
              <w:jc w:val="right"/>
              <w:rPr>
                <w:rFonts w:eastAsia="MS Mincho"/>
                <w:sz w:val="22"/>
                <w:szCs w:val="22"/>
              </w:rPr>
            </w:pPr>
            <w:r>
              <w:rPr>
                <w:rFonts w:eastAsia="MS Mincho"/>
                <w:sz w:val="22"/>
                <w:szCs w:val="22"/>
              </w:rPr>
              <w:t>86</w:t>
            </w:r>
            <w:r w:rsidRPr="00541D1E">
              <w:rPr>
                <w:rFonts w:eastAsia="MS Mincho"/>
                <w:sz w:val="22"/>
                <w:szCs w:val="22"/>
              </w:rPr>
              <w:t>,</w:t>
            </w:r>
            <w:r>
              <w:rPr>
                <w:rFonts w:eastAsia="MS Mincho"/>
                <w:sz w:val="22"/>
                <w:szCs w:val="22"/>
              </w:rPr>
              <w:t>6</w:t>
            </w:r>
          </w:p>
        </w:tc>
        <w:tc>
          <w:tcPr>
            <w:tcW w:w="1256" w:type="dxa"/>
            <w:tcBorders>
              <w:top w:val="nil"/>
              <w:left w:val="nil"/>
              <w:bottom w:val="nil"/>
              <w:right w:val="nil"/>
            </w:tcBorders>
          </w:tcPr>
          <w:p w:rsidR="00386A88" w:rsidRPr="00541D1E" w:rsidRDefault="00386A88" w:rsidP="00853726">
            <w:pPr>
              <w:ind w:right="171"/>
              <w:jc w:val="right"/>
              <w:rPr>
                <w:rFonts w:eastAsia="MS Mincho"/>
                <w:sz w:val="22"/>
                <w:szCs w:val="22"/>
                <w:lang w:val="en-US"/>
              </w:rPr>
            </w:pPr>
            <w:r>
              <w:rPr>
                <w:rFonts w:eastAsia="MS Mincho"/>
                <w:sz w:val="22"/>
                <w:szCs w:val="22"/>
                <w:lang w:val="en-US"/>
              </w:rPr>
              <w:t>2 780</w:t>
            </w:r>
          </w:p>
        </w:tc>
        <w:tc>
          <w:tcPr>
            <w:tcW w:w="1701" w:type="dxa"/>
            <w:tcBorders>
              <w:top w:val="nil"/>
              <w:left w:val="nil"/>
              <w:bottom w:val="nil"/>
              <w:right w:val="nil"/>
            </w:tcBorders>
          </w:tcPr>
          <w:p w:rsidR="00386A88" w:rsidRPr="00541D1E" w:rsidRDefault="00386A88" w:rsidP="00853726">
            <w:pPr>
              <w:ind w:right="174"/>
              <w:jc w:val="right"/>
              <w:rPr>
                <w:rFonts w:eastAsia="MS Mincho"/>
                <w:sz w:val="22"/>
                <w:szCs w:val="22"/>
                <w:lang w:val="en-US"/>
              </w:rPr>
            </w:pPr>
            <w:r>
              <w:rPr>
                <w:rFonts w:eastAsia="MS Mincho"/>
                <w:sz w:val="22"/>
                <w:szCs w:val="22"/>
                <w:lang w:val="en-US"/>
              </w:rPr>
              <w:t>100,3</w:t>
            </w:r>
          </w:p>
        </w:tc>
      </w:tr>
      <w:tr w:rsidR="00386A88" w:rsidRPr="00541D1E" w:rsidTr="00853726">
        <w:trPr>
          <w:jc w:val="center"/>
        </w:trPr>
        <w:tc>
          <w:tcPr>
            <w:tcW w:w="1280"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Yasamal</w:t>
            </w:r>
          </w:p>
        </w:tc>
        <w:tc>
          <w:tcPr>
            <w:tcW w:w="1786" w:type="dxa"/>
            <w:tcBorders>
              <w:top w:val="nil"/>
              <w:left w:val="nil"/>
              <w:bottom w:val="nil"/>
              <w:right w:val="nil"/>
            </w:tcBorders>
          </w:tcPr>
          <w:p w:rsidR="00386A88" w:rsidRPr="00541D1E" w:rsidRDefault="00386A88" w:rsidP="00853726">
            <w:pPr>
              <w:ind w:right="90"/>
              <w:jc w:val="right"/>
              <w:rPr>
                <w:rFonts w:eastAsia="MS Mincho"/>
                <w:sz w:val="22"/>
                <w:szCs w:val="22"/>
              </w:rPr>
            </w:pPr>
            <w:r>
              <w:rPr>
                <w:rFonts w:eastAsia="MS Mincho"/>
                <w:sz w:val="22"/>
                <w:szCs w:val="22"/>
              </w:rPr>
              <w:t>4 380</w:t>
            </w:r>
          </w:p>
        </w:tc>
        <w:tc>
          <w:tcPr>
            <w:tcW w:w="1562" w:type="dxa"/>
            <w:tcBorders>
              <w:top w:val="nil"/>
              <w:left w:val="nil"/>
              <w:bottom w:val="nil"/>
              <w:right w:val="nil"/>
            </w:tcBorders>
          </w:tcPr>
          <w:p w:rsidR="00386A88" w:rsidRPr="00541D1E" w:rsidRDefault="00386A88" w:rsidP="00853726">
            <w:pPr>
              <w:ind w:right="351"/>
              <w:jc w:val="right"/>
              <w:rPr>
                <w:rFonts w:eastAsia="MS Mincho"/>
                <w:sz w:val="22"/>
                <w:szCs w:val="22"/>
                <w:lang w:val="en-US"/>
              </w:rPr>
            </w:pPr>
            <w:r>
              <w:rPr>
                <w:rFonts w:eastAsia="MS Mincho"/>
                <w:sz w:val="22"/>
                <w:szCs w:val="22"/>
                <w:lang w:val="en-US"/>
              </w:rPr>
              <w:t>225,5</w:t>
            </w:r>
          </w:p>
        </w:tc>
        <w:tc>
          <w:tcPr>
            <w:tcW w:w="1256" w:type="dxa"/>
            <w:tcBorders>
              <w:top w:val="nil"/>
              <w:left w:val="nil"/>
              <w:bottom w:val="nil"/>
              <w:right w:val="nil"/>
            </w:tcBorders>
          </w:tcPr>
          <w:p w:rsidR="00386A88" w:rsidRPr="00541D1E" w:rsidRDefault="00386A88" w:rsidP="00853726">
            <w:pPr>
              <w:ind w:right="171"/>
              <w:jc w:val="right"/>
              <w:rPr>
                <w:rFonts w:eastAsia="MS Mincho"/>
                <w:sz w:val="22"/>
                <w:szCs w:val="22"/>
                <w:lang w:val="en-US"/>
              </w:rPr>
            </w:pPr>
            <w:r w:rsidRPr="00541D1E">
              <w:rPr>
                <w:rFonts w:eastAsia="MS Mincho"/>
                <w:sz w:val="22"/>
                <w:szCs w:val="22"/>
              </w:rPr>
              <w:t xml:space="preserve">3 </w:t>
            </w:r>
            <w:r>
              <w:rPr>
                <w:rFonts w:eastAsia="MS Mincho"/>
                <w:sz w:val="22"/>
                <w:szCs w:val="22"/>
              </w:rPr>
              <w:t>861</w:t>
            </w:r>
          </w:p>
        </w:tc>
        <w:tc>
          <w:tcPr>
            <w:tcW w:w="1701" w:type="dxa"/>
            <w:tcBorders>
              <w:top w:val="nil"/>
              <w:left w:val="nil"/>
              <w:bottom w:val="nil"/>
              <w:right w:val="nil"/>
            </w:tcBorders>
          </w:tcPr>
          <w:p w:rsidR="00386A88" w:rsidRPr="001778F4" w:rsidRDefault="00386A88" w:rsidP="00853726">
            <w:pPr>
              <w:ind w:right="174"/>
              <w:jc w:val="right"/>
              <w:rPr>
                <w:rFonts w:eastAsia="MS Mincho"/>
                <w:sz w:val="22"/>
                <w:szCs w:val="22"/>
              </w:rPr>
            </w:pPr>
            <w:r w:rsidRPr="00541D1E">
              <w:rPr>
                <w:rFonts w:eastAsia="MS Mincho"/>
                <w:sz w:val="22"/>
                <w:szCs w:val="22"/>
              </w:rPr>
              <w:t>1</w:t>
            </w:r>
            <w:r>
              <w:rPr>
                <w:rFonts w:eastAsia="MS Mincho"/>
                <w:sz w:val="22"/>
                <w:szCs w:val="22"/>
              </w:rPr>
              <w:t>98</w:t>
            </w:r>
            <w:r w:rsidRPr="00541D1E">
              <w:rPr>
                <w:rFonts w:eastAsia="MS Mincho"/>
                <w:sz w:val="22"/>
                <w:szCs w:val="22"/>
              </w:rPr>
              <w:t>,</w:t>
            </w:r>
            <w:r>
              <w:rPr>
                <w:rFonts w:eastAsia="MS Mincho"/>
                <w:sz w:val="22"/>
                <w:szCs w:val="22"/>
              </w:rPr>
              <w:t>8</w:t>
            </w:r>
          </w:p>
        </w:tc>
      </w:tr>
      <w:tr w:rsidR="00386A88" w:rsidRPr="00541D1E" w:rsidTr="00853726">
        <w:trPr>
          <w:jc w:val="center"/>
        </w:trPr>
        <w:tc>
          <w:tcPr>
            <w:tcW w:w="1280" w:type="dxa"/>
            <w:tcBorders>
              <w:top w:val="nil"/>
              <w:left w:val="nil"/>
              <w:bottom w:val="double" w:sz="6" w:space="0" w:color="auto"/>
              <w:right w:val="nil"/>
            </w:tcBorders>
          </w:tcPr>
          <w:p w:rsidR="00386A88" w:rsidRPr="00541D1E" w:rsidRDefault="00386A88" w:rsidP="00853726">
            <w:pPr>
              <w:rPr>
                <w:rFonts w:eastAsia="MS Mincho"/>
                <w:sz w:val="22"/>
                <w:szCs w:val="22"/>
              </w:rPr>
            </w:pPr>
            <w:r w:rsidRPr="00541D1E">
              <w:rPr>
                <w:rFonts w:eastAsia="MS Mincho"/>
                <w:sz w:val="22"/>
                <w:szCs w:val="22"/>
              </w:rPr>
              <w:t>Pirallahı</w:t>
            </w:r>
          </w:p>
        </w:tc>
        <w:tc>
          <w:tcPr>
            <w:tcW w:w="1786" w:type="dxa"/>
            <w:tcBorders>
              <w:top w:val="nil"/>
              <w:left w:val="nil"/>
              <w:bottom w:val="double" w:sz="6" w:space="0" w:color="auto"/>
              <w:right w:val="nil"/>
            </w:tcBorders>
          </w:tcPr>
          <w:p w:rsidR="00386A88" w:rsidRPr="00541D1E" w:rsidRDefault="00386A88" w:rsidP="00853726">
            <w:pPr>
              <w:ind w:right="90"/>
              <w:jc w:val="right"/>
              <w:rPr>
                <w:rFonts w:eastAsia="MS Mincho"/>
                <w:sz w:val="22"/>
                <w:szCs w:val="22"/>
              </w:rPr>
            </w:pPr>
            <w:r>
              <w:rPr>
                <w:rFonts w:eastAsia="MS Mincho"/>
                <w:sz w:val="22"/>
                <w:szCs w:val="22"/>
              </w:rPr>
              <w:t>85</w:t>
            </w:r>
          </w:p>
        </w:tc>
        <w:tc>
          <w:tcPr>
            <w:tcW w:w="1562" w:type="dxa"/>
            <w:tcBorders>
              <w:top w:val="nil"/>
              <w:left w:val="nil"/>
              <w:bottom w:val="double" w:sz="6" w:space="0" w:color="auto"/>
              <w:right w:val="nil"/>
            </w:tcBorders>
          </w:tcPr>
          <w:p w:rsidR="00386A88" w:rsidRPr="00541D1E" w:rsidRDefault="00386A88" w:rsidP="00853726">
            <w:pPr>
              <w:ind w:right="351"/>
              <w:jc w:val="right"/>
              <w:rPr>
                <w:rFonts w:eastAsia="MS Mincho"/>
                <w:sz w:val="22"/>
                <w:szCs w:val="22"/>
                <w:lang w:val="en-US"/>
              </w:rPr>
            </w:pPr>
            <w:r>
              <w:rPr>
                <w:rFonts w:eastAsia="MS Mincho"/>
                <w:sz w:val="22"/>
                <w:szCs w:val="22"/>
                <w:lang w:val="en-US"/>
              </w:rPr>
              <w:t>45,1</w:t>
            </w:r>
          </w:p>
        </w:tc>
        <w:tc>
          <w:tcPr>
            <w:tcW w:w="1256" w:type="dxa"/>
            <w:tcBorders>
              <w:top w:val="nil"/>
              <w:left w:val="nil"/>
              <w:bottom w:val="double" w:sz="6" w:space="0" w:color="auto"/>
              <w:right w:val="nil"/>
            </w:tcBorders>
          </w:tcPr>
          <w:p w:rsidR="00386A88" w:rsidRPr="00541D1E" w:rsidRDefault="00386A88" w:rsidP="00853726">
            <w:pPr>
              <w:ind w:right="171"/>
              <w:jc w:val="right"/>
              <w:rPr>
                <w:rFonts w:eastAsia="MS Mincho"/>
                <w:sz w:val="22"/>
                <w:szCs w:val="22"/>
              </w:rPr>
            </w:pPr>
            <w:r>
              <w:rPr>
                <w:rFonts w:eastAsia="MS Mincho"/>
                <w:sz w:val="22"/>
                <w:szCs w:val="22"/>
              </w:rPr>
              <w:t>171</w:t>
            </w:r>
          </w:p>
        </w:tc>
        <w:tc>
          <w:tcPr>
            <w:tcW w:w="1701" w:type="dxa"/>
            <w:tcBorders>
              <w:top w:val="nil"/>
              <w:left w:val="nil"/>
              <w:bottom w:val="double" w:sz="6" w:space="0" w:color="auto"/>
              <w:right w:val="nil"/>
            </w:tcBorders>
          </w:tcPr>
          <w:p w:rsidR="00386A88" w:rsidRPr="00541D1E" w:rsidRDefault="00386A88" w:rsidP="00853726">
            <w:pPr>
              <w:ind w:right="174"/>
              <w:jc w:val="right"/>
              <w:rPr>
                <w:rFonts w:eastAsia="MS Mincho"/>
                <w:sz w:val="22"/>
                <w:szCs w:val="22"/>
              </w:rPr>
            </w:pPr>
            <w:r>
              <w:rPr>
                <w:rFonts w:eastAsia="MS Mincho"/>
                <w:sz w:val="22"/>
                <w:szCs w:val="22"/>
              </w:rPr>
              <w:t>90,8</w:t>
            </w:r>
          </w:p>
        </w:tc>
      </w:tr>
    </w:tbl>
    <w:p w:rsidR="00386A88" w:rsidRDefault="00386A88" w:rsidP="00386A88">
      <w:pPr>
        <w:tabs>
          <w:tab w:val="left" w:pos="1665"/>
        </w:tabs>
        <w:spacing w:line="360" w:lineRule="auto"/>
        <w:jc w:val="both"/>
        <w:rPr>
          <w:sz w:val="22"/>
          <w:szCs w:val="22"/>
        </w:rPr>
      </w:pPr>
    </w:p>
    <w:p w:rsidR="00386A88" w:rsidRPr="00541D1E" w:rsidRDefault="00386A88" w:rsidP="00386A88">
      <w:pPr>
        <w:tabs>
          <w:tab w:val="left" w:pos="1665"/>
        </w:tabs>
        <w:spacing w:line="360" w:lineRule="auto"/>
        <w:jc w:val="both"/>
        <w:rPr>
          <w:sz w:val="22"/>
          <w:szCs w:val="22"/>
        </w:rPr>
      </w:pP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76"/>
        <w:gridCol w:w="1693"/>
        <w:gridCol w:w="1681"/>
        <w:gridCol w:w="1964"/>
      </w:tblGrid>
      <w:tr w:rsidR="00386A88" w:rsidRPr="00541D1E" w:rsidTr="00853726">
        <w:trPr>
          <w:jc w:val="center"/>
        </w:trPr>
        <w:tc>
          <w:tcPr>
            <w:tcW w:w="2276" w:type="dxa"/>
            <w:tcBorders>
              <w:top w:val="double" w:sz="4" w:space="0" w:color="auto"/>
              <w:left w:val="nil"/>
              <w:bottom w:val="double" w:sz="4" w:space="0" w:color="auto"/>
              <w:right w:val="double" w:sz="4" w:space="0" w:color="auto"/>
            </w:tcBorders>
          </w:tcPr>
          <w:p w:rsidR="00386A88" w:rsidRPr="00541D1E" w:rsidRDefault="00386A88" w:rsidP="00853726">
            <w:pPr>
              <w:rPr>
                <w:sz w:val="22"/>
                <w:szCs w:val="22"/>
              </w:rPr>
            </w:pPr>
          </w:p>
          <w:p w:rsidR="00386A88" w:rsidRPr="00541D1E" w:rsidRDefault="00386A88" w:rsidP="00853726">
            <w:pPr>
              <w:rPr>
                <w:sz w:val="22"/>
                <w:szCs w:val="22"/>
              </w:rPr>
            </w:pPr>
          </w:p>
          <w:p w:rsidR="00386A88" w:rsidRPr="00541D1E" w:rsidRDefault="00386A88" w:rsidP="00853726">
            <w:pPr>
              <w:rPr>
                <w:sz w:val="22"/>
                <w:szCs w:val="22"/>
              </w:rPr>
            </w:pPr>
          </w:p>
        </w:tc>
        <w:tc>
          <w:tcPr>
            <w:tcW w:w="1693" w:type="dxa"/>
            <w:tcBorders>
              <w:top w:val="double" w:sz="4" w:space="0" w:color="auto"/>
              <w:left w:val="double" w:sz="4" w:space="0" w:color="auto"/>
              <w:bottom w:val="double" w:sz="4" w:space="0" w:color="auto"/>
              <w:right w:val="double" w:sz="4" w:space="0" w:color="auto"/>
            </w:tcBorders>
          </w:tcPr>
          <w:p w:rsidR="00386A88" w:rsidRPr="00541D1E" w:rsidRDefault="00386A88" w:rsidP="00853726">
            <w:pPr>
              <w:jc w:val="center"/>
              <w:rPr>
                <w:sz w:val="22"/>
                <w:szCs w:val="22"/>
              </w:rPr>
            </w:pPr>
            <w:r w:rsidRPr="00541D1E">
              <w:rPr>
                <w:rFonts w:eastAsia="MS Mincho"/>
                <w:sz w:val="22"/>
                <w:szCs w:val="22"/>
              </w:rPr>
              <w:t>Xəstəxanaların  sayı</w:t>
            </w:r>
          </w:p>
        </w:tc>
        <w:tc>
          <w:tcPr>
            <w:tcW w:w="1681" w:type="dxa"/>
            <w:tcBorders>
              <w:top w:val="double" w:sz="4" w:space="0" w:color="auto"/>
              <w:left w:val="double" w:sz="4" w:space="0" w:color="auto"/>
              <w:bottom w:val="double" w:sz="4" w:space="0" w:color="auto"/>
              <w:right w:val="double" w:sz="4" w:space="0" w:color="auto"/>
            </w:tcBorders>
          </w:tcPr>
          <w:p w:rsidR="00386A88" w:rsidRPr="00541D1E" w:rsidRDefault="00386A88" w:rsidP="00853726">
            <w:pPr>
              <w:jc w:val="center"/>
              <w:rPr>
                <w:sz w:val="22"/>
                <w:szCs w:val="22"/>
              </w:rPr>
            </w:pPr>
            <w:r w:rsidRPr="00541D1E">
              <w:rPr>
                <w:rFonts w:eastAsia="MS Mincho"/>
                <w:sz w:val="22"/>
                <w:szCs w:val="22"/>
              </w:rPr>
              <w:t>Xəstəxana çarpayılarının sayı</w:t>
            </w:r>
          </w:p>
        </w:tc>
        <w:tc>
          <w:tcPr>
            <w:tcW w:w="1964" w:type="dxa"/>
            <w:tcBorders>
              <w:top w:val="double" w:sz="4" w:space="0" w:color="auto"/>
              <w:left w:val="double" w:sz="4" w:space="0" w:color="auto"/>
              <w:bottom w:val="double" w:sz="4" w:space="0" w:color="auto"/>
              <w:right w:val="nil"/>
            </w:tcBorders>
          </w:tcPr>
          <w:p w:rsidR="00386A88" w:rsidRPr="00541D1E" w:rsidRDefault="00386A88" w:rsidP="00853726">
            <w:pPr>
              <w:jc w:val="center"/>
              <w:rPr>
                <w:sz w:val="22"/>
                <w:szCs w:val="22"/>
              </w:rPr>
            </w:pPr>
            <w:r w:rsidRPr="00541D1E">
              <w:rPr>
                <w:rFonts w:eastAsia="MS Mincho"/>
                <w:sz w:val="22"/>
                <w:szCs w:val="22"/>
              </w:rPr>
              <w:t>Əhalinin  hər  10000 nəfərinə düşən  xəstəxana çarpayılarının  sayı</w:t>
            </w:r>
          </w:p>
        </w:tc>
      </w:tr>
      <w:tr w:rsidR="00386A88" w:rsidRPr="00541D1E" w:rsidTr="00853726">
        <w:trPr>
          <w:jc w:val="center"/>
        </w:trPr>
        <w:tc>
          <w:tcPr>
            <w:tcW w:w="2276" w:type="dxa"/>
            <w:tcBorders>
              <w:top w:val="double" w:sz="4" w:space="0" w:color="auto"/>
              <w:left w:val="nil"/>
              <w:bottom w:val="nil"/>
              <w:right w:val="nil"/>
            </w:tcBorders>
            <w:vAlign w:val="bottom"/>
          </w:tcPr>
          <w:p w:rsidR="00386A88" w:rsidRPr="00541D1E" w:rsidRDefault="00386A88" w:rsidP="00853726">
            <w:pPr>
              <w:rPr>
                <w:b/>
                <w:bCs/>
                <w:sz w:val="22"/>
                <w:szCs w:val="22"/>
              </w:rPr>
            </w:pPr>
            <w:r w:rsidRPr="00541D1E">
              <w:rPr>
                <w:b/>
                <w:bCs/>
                <w:sz w:val="22"/>
                <w:szCs w:val="22"/>
              </w:rPr>
              <w:t xml:space="preserve">Bakı </w:t>
            </w:r>
            <w:r w:rsidRPr="00541D1E">
              <w:rPr>
                <w:b/>
                <w:bCs/>
                <w:sz w:val="22"/>
                <w:szCs w:val="22"/>
                <w:lang w:val="en-US"/>
              </w:rPr>
              <w:t xml:space="preserve">- </w:t>
            </w:r>
            <w:r w:rsidRPr="00541D1E">
              <w:rPr>
                <w:b/>
                <w:bCs/>
                <w:sz w:val="22"/>
                <w:szCs w:val="22"/>
              </w:rPr>
              <w:t>cəmi:</w:t>
            </w:r>
          </w:p>
        </w:tc>
        <w:tc>
          <w:tcPr>
            <w:tcW w:w="1693" w:type="dxa"/>
            <w:tcBorders>
              <w:top w:val="double" w:sz="4" w:space="0" w:color="auto"/>
              <w:left w:val="nil"/>
              <w:bottom w:val="nil"/>
              <w:right w:val="nil"/>
            </w:tcBorders>
          </w:tcPr>
          <w:p w:rsidR="00386A88" w:rsidRPr="00541D1E" w:rsidRDefault="00386A88" w:rsidP="00853726">
            <w:pPr>
              <w:jc w:val="center"/>
              <w:rPr>
                <w:rFonts w:eastAsia="MS Mincho"/>
                <w:b/>
                <w:sz w:val="22"/>
                <w:szCs w:val="22"/>
                <w:lang w:val="en-US"/>
              </w:rPr>
            </w:pPr>
            <w:r w:rsidRPr="00541D1E">
              <w:rPr>
                <w:rFonts w:eastAsia="MS Mincho"/>
                <w:b/>
                <w:sz w:val="22"/>
                <w:szCs w:val="22"/>
              </w:rPr>
              <w:t xml:space="preserve">  1</w:t>
            </w:r>
            <w:r>
              <w:rPr>
                <w:rFonts w:eastAsia="MS Mincho"/>
                <w:b/>
                <w:sz w:val="22"/>
                <w:szCs w:val="22"/>
                <w:lang w:val="en-US"/>
              </w:rPr>
              <w:t>63</w:t>
            </w:r>
          </w:p>
        </w:tc>
        <w:tc>
          <w:tcPr>
            <w:tcW w:w="1681" w:type="dxa"/>
            <w:tcBorders>
              <w:top w:val="double" w:sz="4" w:space="0" w:color="auto"/>
              <w:left w:val="nil"/>
              <w:bottom w:val="nil"/>
              <w:right w:val="nil"/>
            </w:tcBorders>
          </w:tcPr>
          <w:p w:rsidR="00386A88" w:rsidRPr="00541D1E" w:rsidRDefault="00386A88" w:rsidP="00853726">
            <w:pPr>
              <w:jc w:val="center"/>
              <w:rPr>
                <w:rFonts w:eastAsia="MS Mincho"/>
                <w:b/>
                <w:sz w:val="22"/>
                <w:szCs w:val="22"/>
                <w:lang w:val="en-US"/>
              </w:rPr>
            </w:pPr>
            <w:r>
              <w:rPr>
                <w:rFonts w:eastAsia="MS Mincho"/>
                <w:b/>
                <w:sz w:val="22"/>
                <w:szCs w:val="22"/>
                <w:lang w:val="en-US"/>
              </w:rPr>
              <w:t>20</w:t>
            </w:r>
            <w:r w:rsidRPr="00541D1E">
              <w:rPr>
                <w:rFonts w:eastAsia="MS Mincho"/>
                <w:b/>
                <w:sz w:val="22"/>
                <w:szCs w:val="22"/>
              </w:rPr>
              <w:t xml:space="preserve"> </w:t>
            </w:r>
            <w:r>
              <w:rPr>
                <w:rFonts w:eastAsia="MS Mincho"/>
                <w:b/>
                <w:sz w:val="22"/>
                <w:szCs w:val="22"/>
                <w:lang w:val="en-US"/>
              </w:rPr>
              <w:t>698</w:t>
            </w:r>
          </w:p>
        </w:tc>
        <w:tc>
          <w:tcPr>
            <w:tcW w:w="1964" w:type="dxa"/>
            <w:tcBorders>
              <w:top w:val="double" w:sz="4" w:space="0" w:color="auto"/>
              <w:left w:val="nil"/>
              <w:bottom w:val="nil"/>
              <w:right w:val="nil"/>
            </w:tcBorders>
          </w:tcPr>
          <w:p w:rsidR="00386A88" w:rsidRPr="00541D1E" w:rsidRDefault="00386A88" w:rsidP="00853726">
            <w:pPr>
              <w:jc w:val="center"/>
              <w:rPr>
                <w:rFonts w:eastAsia="MS Mincho"/>
                <w:b/>
                <w:sz w:val="22"/>
                <w:szCs w:val="22"/>
                <w:lang w:val="en-US"/>
              </w:rPr>
            </w:pPr>
            <w:r w:rsidRPr="00541D1E">
              <w:rPr>
                <w:rFonts w:eastAsia="MS Mincho"/>
                <w:b/>
                <w:sz w:val="22"/>
                <w:szCs w:val="22"/>
              </w:rPr>
              <w:t>8</w:t>
            </w:r>
            <w:r>
              <w:rPr>
                <w:rFonts w:eastAsia="MS Mincho"/>
                <w:b/>
                <w:sz w:val="22"/>
                <w:szCs w:val="22"/>
                <w:lang w:val="en-US"/>
              </w:rPr>
              <w:t>8,0</w:t>
            </w:r>
          </w:p>
        </w:tc>
      </w:tr>
      <w:tr w:rsidR="00386A88" w:rsidRPr="00541D1E" w:rsidTr="00853726">
        <w:trPr>
          <w:jc w:val="center"/>
        </w:trPr>
        <w:tc>
          <w:tcPr>
            <w:tcW w:w="7614" w:type="dxa"/>
            <w:gridSpan w:val="4"/>
            <w:tcBorders>
              <w:top w:val="nil"/>
              <w:left w:val="nil"/>
              <w:bottom w:val="nil"/>
              <w:right w:val="nil"/>
            </w:tcBorders>
            <w:vAlign w:val="bottom"/>
          </w:tcPr>
          <w:p w:rsidR="00386A88" w:rsidRPr="00541D1E" w:rsidRDefault="00386A88" w:rsidP="00853726">
            <w:pPr>
              <w:rPr>
                <w:rFonts w:eastAsia="MS Mincho"/>
                <w:sz w:val="22"/>
                <w:szCs w:val="22"/>
              </w:rPr>
            </w:pPr>
            <w:r w:rsidRPr="00541D1E">
              <w:rPr>
                <w:i/>
                <w:iCs/>
                <w:sz w:val="22"/>
                <w:szCs w:val="22"/>
              </w:rPr>
              <w:t xml:space="preserve">     o cümlədən:</w:t>
            </w:r>
          </w:p>
        </w:tc>
      </w:tr>
      <w:tr w:rsidR="00386A88" w:rsidRPr="00541D1E" w:rsidTr="00853726">
        <w:trPr>
          <w:jc w:val="center"/>
        </w:trPr>
        <w:tc>
          <w:tcPr>
            <w:tcW w:w="2276"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Binəqədi</w:t>
            </w:r>
          </w:p>
        </w:tc>
        <w:tc>
          <w:tcPr>
            <w:tcW w:w="1693" w:type="dxa"/>
            <w:tcBorders>
              <w:top w:val="nil"/>
              <w:left w:val="nil"/>
              <w:bottom w:val="nil"/>
              <w:right w:val="nil"/>
            </w:tcBorders>
          </w:tcPr>
          <w:p w:rsidR="00386A88" w:rsidRPr="00541D1E" w:rsidRDefault="00386A88" w:rsidP="00853726">
            <w:pPr>
              <w:ind w:right="545"/>
              <w:jc w:val="right"/>
              <w:rPr>
                <w:rFonts w:eastAsia="MS Mincho"/>
                <w:sz w:val="22"/>
                <w:szCs w:val="22"/>
                <w:lang w:val="en-US"/>
              </w:rPr>
            </w:pPr>
            <w:r w:rsidRPr="00541D1E">
              <w:rPr>
                <w:rFonts w:eastAsia="MS Mincho"/>
                <w:sz w:val="22"/>
                <w:szCs w:val="22"/>
                <w:lang w:val="en-US"/>
              </w:rPr>
              <w:t>1</w:t>
            </w:r>
            <w:r>
              <w:rPr>
                <w:rFonts w:eastAsia="MS Mincho"/>
                <w:sz w:val="22"/>
                <w:szCs w:val="22"/>
                <w:lang w:val="en-US"/>
              </w:rPr>
              <w:t>4</w:t>
            </w:r>
          </w:p>
        </w:tc>
        <w:tc>
          <w:tcPr>
            <w:tcW w:w="1681" w:type="dxa"/>
            <w:tcBorders>
              <w:top w:val="nil"/>
              <w:left w:val="nil"/>
              <w:bottom w:val="nil"/>
              <w:right w:val="nil"/>
            </w:tcBorders>
          </w:tcPr>
          <w:p w:rsidR="00386A88" w:rsidRPr="00541D1E" w:rsidRDefault="00386A88" w:rsidP="00853726">
            <w:pPr>
              <w:ind w:right="384"/>
              <w:jc w:val="right"/>
              <w:rPr>
                <w:rFonts w:eastAsia="MS Mincho"/>
                <w:sz w:val="22"/>
                <w:szCs w:val="22"/>
                <w:lang w:val="en-US"/>
              </w:rPr>
            </w:pPr>
            <w:r>
              <w:rPr>
                <w:rFonts w:eastAsia="MS Mincho"/>
                <w:sz w:val="22"/>
                <w:szCs w:val="22"/>
                <w:lang w:val="en-US"/>
              </w:rPr>
              <w:t>754</w:t>
            </w:r>
          </w:p>
        </w:tc>
        <w:tc>
          <w:tcPr>
            <w:tcW w:w="1964" w:type="dxa"/>
            <w:tcBorders>
              <w:top w:val="nil"/>
              <w:left w:val="nil"/>
              <w:bottom w:val="nil"/>
              <w:right w:val="nil"/>
            </w:tcBorders>
          </w:tcPr>
          <w:p w:rsidR="00386A88" w:rsidRPr="00541D1E" w:rsidRDefault="00386A88" w:rsidP="00853726">
            <w:pPr>
              <w:ind w:right="685"/>
              <w:jc w:val="right"/>
              <w:rPr>
                <w:rFonts w:eastAsia="MS Mincho"/>
                <w:sz w:val="22"/>
                <w:szCs w:val="22"/>
                <w:lang w:val="en-US"/>
              </w:rPr>
            </w:pPr>
            <w:r>
              <w:rPr>
                <w:rFonts w:eastAsia="MS Mincho"/>
                <w:sz w:val="22"/>
                <w:szCs w:val="22"/>
                <w:lang w:val="en-US"/>
              </w:rPr>
              <w:t>24</w:t>
            </w:r>
            <w:r w:rsidRPr="00541D1E">
              <w:rPr>
                <w:rFonts w:eastAsia="MS Mincho"/>
                <w:sz w:val="22"/>
                <w:szCs w:val="22"/>
              </w:rPr>
              <w:t>,</w:t>
            </w:r>
            <w:r>
              <w:rPr>
                <w:rFonts w:eastAsia="MS Mincho"/>
                <w:sz w:val="22"/>
                <w:szCs w:val="22"/>
                <w:lang w:val="en-US"/>
              </w:rPr>
              <w:t>4</w:t>
            </w:r>
          </w:p>
        </w:tc>
      </w:tr>
      <w:tr w:rsidR="00386A88" w:rsidRPr="00541D1E" w:rsidTr="00853726">
        <w:trPr>
          <w:jc w:val="center"/>
        </w:trPr>
        <w:tc>
          <w:tcPr>
            <w:tcW w:w="2276"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Qaradağ</w:t>
            </w:r>
          </w:p>
        </w:tc>
        <w:tc>
          <w:tcPr>
            <w:tcW w:w="1693" w:type="dxa"/>
            <w:tcBorders>
              <w:top w:val="nil"/>
              <w:left w:val="nil"/>
              <w:bottom w:val="nil"/>
              <w:right w:val="nil"/>
            </w:tcBorders>
          </w:tcPr>
          <w:p w:rsidR="00386A88" w:rsidRPr="00786C7B" w:rsidRDefault="00386A88" w:rsidP="00853726">
            <w:pPr>
              <w:ind w:right="545"/>
              <w:jc w:val="right"/>
              <w:rPr>
                <w:rFonts w:eastAsia="MS Mincho"/>
                <w:sz w:val="22"/>
                <w:szCs w:val="22"/>
                <w:lang w:val="en-US"/>
              </w:rPr>
            </w:pPr>
            <w:r>
              <w:rPr>
                <w:rFonts w:eastAsia="MS Mincho"/>
                <w:sz w:val="22"/>
                <w:szCs w:val="22"/>
                <w:lang w:val="en-US"/>
              </w:rPr>
              <w:t>8</w:t>
            </w:r>
          </w:p>
        </w:tc>
        <w:tc>
          <w:tcPr>
            <w:tcW w:w="1681" w:type="dxa"/>
            <w:tcBorders>
              <w:top w:val="nil"/>
              <w:left w:val="nil"/>
              <w:bottom w:val="nil"/>
              <w:right w:val="nil"/>
            </w:tcBorders>
          </w:tcPr>
          <w:p w:rsidR="00386A88" w:rsidRPr="00541D1E" w:rsidRDefault="00386A88" w:rsidP="00853726">
            <w:pPr>
              <w:ind w:right="384"/>
              <w:jc w:val="right"/>
              <w:rPr>
                <w:rFonts w:eastAsia="MS Mincho"/>
                <w:sz w:val="22"/>
                <w:szCs w:val="22"/>
                <w:lang w:val="en-US"/>
              </w:rPr>
            </w:pPr>
            <w:r>
              <w:rPr>
                <w:rFonts w:eastAsia="MS Mincho"/>
                <w:sz w:val="22"/>
                <w:szCs w:val="22"/>
                <w:lang w:val="en-US"/>
              </w:rPr>
              <w:t>337</w:t>
            </w:r>
          </w:p>
        </w:tc>
        <w:tc>
          <w:tcPr>
            <w:tcW w:w="1964" w:type="dxa"/>
            <w:tcBorders>
              <w:top w:val="nil"/>
              <w:left w:val="nil"/>
              <w:bottom w:val="nil"/>
              <w:right w:val="nil"/>
            </w:tcBorders>
          </w:tcPr>
          <w:p w:rsidR="00386A88" w:rsidRPr="00541D1E" w:rsidRDefault="00386A88" w:rsidP="00853726">
            <w:pPr>
              <w:ind w:right="685"/>
              <w:jc w:val="right"/>
              <w:rPr>
                <w:rFonts w:eastAsia="MS Mincho"/>
                <w:sz w:val="22"/>
                <w:szCs w:val="22"/>
                <w:lang w:val="en-US"/>
              </w:rPr>
            </w:pPr>
            <w:r>
              <w:rPr>
                <w:rFonts w:eastAsia="MS Mincho"/>
                <w:sz w:val="22"/>
                <w:szCs w:val="22"/>
                <w:lang w:val="en-US"/>
              </w:rPr>
              <w:t>28</w:t>
            </w:r>
            <w:r w:rsidRPr="00541D1E">
              <w:rPr>
                <w:rFonts w:eastAsia="MS Mincho"/>
                <w:sz w:val="22"/>
                <w:szCs w:val="22"/>
                <w:lang w:val="en-US"/>
              </w:rPr>
              <w:t>,</w:t>
            </w:r>
            <w:r>
              <w:rPr>
                <w:rFonts w:eastAsia="MS Mincho"/>
                <w:sz w:val="22"/>
                <w:szCs w:val="22"/>
                <w:lang w:val="en-US"/>
              </w:rPr>
              <w:t>6</w:t>
            </w:r>
          </w:p>
        </w:tc>
      </w:tr>
      <w:tr w:rsidR="00386A88" w:rsidRPr="00541D1E" w:rsidTr="00853726">
        <w:trPr>
          <w:jc w:val="center"/>
        </w:trPr>
        <w:tc>
          <w:tcPr>
            <w:tcW w:w="2276"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Xəzər</w:t>
            </w:r>
          </w:p>
        </w:tc>
        <w:tc>
          <w:tcPr>
            <w:tcW w:w="1693" w:type="dxa"/>
            <w:tcBorders>
              <w:top w:val="nil"/>
              <w:left w:val="nil"/>
              <w:bottom w:val="nil"/>
              <w:right w:val="nil"/>
            </w:tcBorders>
          </w:tcPr>
          <w:p w:rsidR="00386A88" w:rsidRPr="0004647F" w:rsidRDefault="00386A88" w:rsidP="00853726">
            <w:pPr>
              <w:ind w:right="545"/>
              <w:jc w:val="right"/>
              <w:rPr>
                <w:rFonts w:eastAsia="MS Mincho"/>
                <w:sz w:val="22"/>
                <w:szCs w:val="22"/>
              </w:rPr>
            </w:pPr>
            <w:r>
              <w:rPr>
                <w:rFonts w:eastAsia="MS Mincho"/>
                <w:sz w:val="22"/>
                <w:szCs w:val="22"/>
              </w:rPr>
              <w:t>8</w:t>
            </w:r>
          </w:p>
        </w:tc>
        <w:tc>
          <w:tcPr>
            <w:tcW w:w="1681" w:type="dxa"/>
            <w:tcBorders>
              <w:top w:val="nil"/>
              <w:left w:val="nil"/>
              <w:bottom w:val="nil"/>
              <w:right w:val="nil"/>
            </w:tcBorders>
          </w:tcPr>
          <w:p w:rsidR="00386A88" w:rsidRPr="00541D1E" w:rsidRDefault="00386A88" w:rsidP="00853726">
            <w:pPr>
              <w:ind w:right="384"/>
              <w:jc w:val="right"/>
              <w:rPr>
                <w:rFonts w:eastAsia="MS Mincho"/>
                <w:sz w:val="22"/>
                <w:szCs w:val="22"/>
                <w:lang w:val="en-US"/>
              </w:rPr>
            </w:pPr>
            <w:r>
              <w:rPr>
                <w:rFonts w:eastAsia="MS Mincho"/>
                <w:sz w:val="22"/>
                <w:szCs w:val="22"/>
                <w:lang w:val="en-US"/>
              </w:rPr>
              <w:t>48</w:t>
            </w:r>
            <w:r w:rsidRPr="00541D1E">
              <w:rPr>
                <w:rFonts w:eastAsia="MS Mincho"/>
                <w:sz w:val="22"/>
                <w:szCs w:val="22"/>
                <w:lang w:val="en-US"/>
              </w:rPr>
              <w:t>8</w:t>
            </w:r>
          </w:p>
        </w:tc>
        <w:tc>
          <w:tcPr>
            <w:tcW w:w="1964" w:type="dxa"/>
            <w:tcBorders>
              <w:top w:val="nil"/>
              <w:left w:val="nil"/>
              <w:bottom w:val="nil"/>
              <w:right w:val="nil"/>
            </w:tcBorders>
          </w:tcPr>
          <w:p w:rsidR="00386A88" w:rsidRPr="00541D1E" w:rsidRDefault="00386A88" w:rsidP="00853726">
            <w:pPr>
              <w:ind w:right="685"/>
              <w:jc w:val="right"/>
              <w:rPr>
                <w:rFonts w:eastAsia="MS Mincho"/>
                <w:sz w:val="22"/>
                <w:szCs w:val="22"/>
                <w:lang w:val="en-US"/>
              </w:rPr>
            </w:pPr>
            <w:r>
              <w:rPr>
                <w:rFonts w:eastAsia="MS Mincho"/>
                <w:sz w:val="22"/>
                <w:szCs w:val="22"/>
                <w:lang w:val="en-US"/>
              </w:rPr>
              <w:t>23</w:t>
            </w:r>
            <w:r w:rsidRPr="00541D1E">
              <w:rPr>
                <w:rFonts w:eastAsia="MS Mincho"/>
                <w:sz w:val="22"/>
                <w:szCs w:val="22"/>
              </w:rPr>
              <w:t>,</w:t>
            </w:r>
            <w:r>
              <w:rPr>
                <w:rFonts w:eastAsia="MS Mincho"/>
                <w:sz w:val="22"/>
                <w:szCs w:val="22"/>
                <w:lang w:val="en-US"/>
              </w:rPr>
              <w:t>7</w:t>
            </w:r>
          </w:p>
        </w:tc>
      </w:tr>
      <w:tr w:rsidR="00386A88" w:rsidRPr="00541D1E" w:rsidTr="00853726">
        <w:trPr>
          <w:jc w:val="center"/>
        </w:trPr>
        <w:tc>
          <w:tcPr>
            <w:tcW w:w="2276"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Səbail</w:t>
            </w:r>
          </w:p>
        </w:tc>
        <w:tc>
          <w:tcPr>
            <w:tcW w:w="1693" w:type="dxa"/>
            <w:tcBorders>
              <w:top w:val="nil"/>
              <w:left w:val="nil"/>
              <w:bottom w:val="nil"/>
              <w:right w:val="nil"/>
            </w:tcBorders>
          </w:tcPr>
          <w:p w:rsidR="00386A88" w:rsidRPr="00541D1E" w:rsidRDefault="00386A88" w:rsidP="00853726">
            <w:pPr>
              <w:ind w:right="545"/>
              <w:jc w:val="right"/>
              <w:rPr>
                <w:rFonts w:eastAsia="MS Mincho"/>
                <w:sz w:val="22"/>
                <w:szCs w:val="22"/>
                <w:lang w:val="en-US"/>
              </w:rPr>
            </w:pPr>
            <w:r w:rsidRPr="00541D1E">
              <w:rPr>
                <w:rFonts w:eastAsia="MS Mincho"/>
                <w:sz w:val="22"/>
                <w:szCs w:val="22"/>
              </w:rPr>
              <w:t>1</w:t>
            </w:r>
            <w:r>
              <w:rPr>
                <w:rFonts w:eastAsia="MS Mincho"/>
                <w:sz w:val="22"/>
                <w:szCs w:val="22"/>
                <w:lang w:val="en-US"/>
              </w:rPr>
              <w:t>4</w:t>
            </w:r>
          </w:p>
        </w:tc>
        <w:tc>
          <w:tcPr>
            <w:tcW w:w="1681" w:type="dxa"/>
            <w:tcBorders>
              <w:top w:val="nil"/>
              <w:left w:val="nil"/>
              <w:bottom w:val="nil"/>
              <w:right w:val="nil"/>
            </w:tcBorders>
          </w:tcPr>
          <w:p w:rsidR="00386A88" w:rsidRPr="00786C7B" w:rsidRDefault="00386A88" w:rsidP="00853726">
            <w:pPr>
              <w:ind w:right="384"/>
              <w:jc w:val="right"/>
              <w:rPr>
                <w:rFonts w:eastAsia="MS Mincho"/>
                <w:sz w:val="22"/>
                <w:szCs w:val="22"/>
                <w:lang w:val="en-US"/>
              </w:rPr>
            </w:pPr>
            <w:r>
              <w:rPr>
                <w:rFonts w:eastAsia="MS Mincho"/>
                <w:sz w:val="22"/>
                <w:szCs w:val="22"/>
                <w:lang w:val="en-US"/>
              </w:rPr>
              <w:t xml:space="preserve"> 1 012</w:t>
            </w:r>
          </w:p>
        </w:tc>
        <w:tc>
          <w:tcPr>
            <w:tcW w:w="1964" w:type="dxa"/>
            <w:tcBorders>
              <w:top w:val="nil"/>
              <w:left w:val="nil"/>
              <w:bottom w:val="nil"/>
              <w:right w:val="nil"/>
            </w:tcBorders>
          </w:tcPr>
          <w:p w:rsidR="00386A88" w:rsidRPr="00A3249E" w:rsidRDefault="00386A88" w:rsidP="00853726">
            <w:pPr>
              <w:ind w:right="685"/>
              <w:jc w:val="right"/>
              <w:rPr>
                <w:rFonts w:eastAsia="MS Mincho"/>
                <w:sz w:val="22"/>
                <w:szCs w:val="22"/>
                <w:lang w:val="en-US"/>
              </w:rPr>
            </w:pPr>
            <w:r>
              <w:rPr>
                <w:rFonts w:eastAsia="MS Mincho"/>
                <w:sz w:val="22"/>
                <w:szCs w:val="22"/>
                <w:lang w:val="en-US"/>
              </w:rPr>
              <w:t>99</w:t>
            </w:r>
            <w:r w:rsidRPr="00541D1E">
              <w:rPr>
                <w:rFonts w:eastAsia="MS Mincho"/>
                <w:sz w:val="22"/>
                <w:szCs w:val="22"/>
              </w:rPr>
              <w:t>,</w:t>
            </w:r>
            <w:r>
              <w:rPr>
                <w:rFonts w:eastAsia="MS Mincho"/>
                <w:sz w:val="22"/>
                <w:szCs w:val="22"/>
                <w:lang w:val="en-US"/>
              </w:rPr>
              <w:t>3</w:t>
            </w:r>
          </w:p>
        </w:tc>
      </w:tr>
      <w:tr w:rsidR="00386A88" w:rsidRPr="00541D1E" w:rsidTr="00853726">
        <w:trPr>
          <w:jc w:val="center"/>
        </w:trPr>
        <w:tc>
          <w:tcPr>
            <w:tcW w:w="2276"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Sabunçu</w:t>
            </w:r>
          </w:p>
        </w:tc>
        <w:tc>
          <w:tcPr>
            <w:tcW w:w="1693" w:type="dxa"/>
            <w:tcBorders>
              <w:top w:val="nil"/>
              <w:left w:val="nil"/>
              <w:bottom w:val="nil"/>
              <w:right w:val="nil"/>
            </w:tcBorders>
          </w:tcPr>
          <w:p w:rsidR="00386A88" w:rsidRPr="00541D1E" w:rsidRDefault="00386A88" w:rsidP="00853726">
            <w:pPr>
              <w:ind w:right="545"/>
              <w:jc w:val="right"/>
              <w:rPr>
                <w:rFonts w:eastAsia="MS Mincho"/>
                <w:sz w:val="22"/>
                <w:szCs w:val="22"/>
                <w:lang w:val="en-US"/>
              </w:rPr>
            </w:pPr>
            <w:r w:rsidRPr="00541D1E">
              <w:rPr>
                <w:rFonts w:eastAsia="MS Mincho"/>
                <w:sz w:val="22"/>
                <w:szCs w:val="22"/>
              </w:rPr>
              <w:t>1</w:t>
            </w:r>
            <w:r>
              <w:rPr>
                <w:rFonts w:eastAsia="MS Mincho"/>
                <w:sz w:val="22"/>
                <w:szCs w:val="22"/>
                <w:lang w:val="en-US"/>
              </w:rPr>
              <w:t>3</w:t>
            </w:r>
          </w:p>
        </w:tc>
        <w:tc>
          <w:tcPr>
            <w:tcW w:w="1681" w:type="dxa"/>
            <w:tcBorders>
              <w:top w:val="nil"/>
              <w:left w:val="nil"/>
              <w:bottom w:val="nil"/>
              <w:right w:val="nil"/>
            </w:tcBorders>
          </w:tcPr>
          <w:p w:rsidR="00386A88" w:rsidRPr="00541D1E" w:rsidRDefault="00386A88" w:rsidP="00853726">
            <w:pPr>
              <w:ind w:right="384"/>
              <w:jc w:val="right"/>
              <w:rPr>
                <w:rFonts w:eastAsia="MS Mincho"/>
                <w:sz w:val="22"/>
                <w:szCs w:val="22"/>
                <w:lang w:val="en-US"/>
              </w:rPr>
            </w:pPr>
            <w:r w:rsidRPr="00541D1E">
              <w:rPr>
                <w:rFonts w:eastAsia="MS Mincho"/>
                <w:sz w:val="22"/>
                <w:szCs w:val="22"/>
              </w:rPr>
              <w:t xml:space="preserve">3 </w:t>
            </w:r>
            <w:r>
              <w:rPr>
                <w:rFonts w:eastAsia="MS Mincho"/>
                <w:sz w:val="22"/>
                <w:szCs w:val="22"/>
                <w:lang w:val="en-US"/>
              </w:rPr>
              <w:t>592</w:t>
            </w:r>
          </w:p>
        </w:tc>
        <w:tc>
          <w:tcPr>
            <w:tcW w:w="1964" w:type="dxa"/>
            <w:tcBorders>
              <w:top w:val="nil"/>
              <w:left w:val="nil"/>
              <w:bottom w:val="nil"/>
              <w:right w:val="nil"/>
            </w:tcBorders>
          </w:tcPr>
          <w:p w:rsidR="00386A88" w:rsidRPr="00541D1E" w:rsidRDefault="00386A88" w:rsidP="00853726">
            <w:pPr>
              <w:ind w:right="685"/>
              <w:jc w:val="right"/>
              <w:rPr>
                <w:rFonts w:eastAsia="MS Mincho"/>
                <w:sz w:val="22"/>
                <w:szCs w:val="22"/>
                <w:lang w:val="en-US"/>
              </w:rPr>
            </w:pPr>
            <w:r w:rsidRPr="00541D1E">
              <w:rPr>
                <w:rFonts w:eastAsia="MS Mincho"/>
                <w:sz w:val="22"/>
                <w:szCs w:val="22"/>
              </w:rPr>
              <w:t>1</w:t>
            </w:r>
            <w:r>
              <w:rPr>
                <w:rFonts w:eastAsia="MS Mincho"/>
                <w:sz w:val="22"/>
                <w:szCs w:val="22"/>
                <w:lang w:val="en-US"/>
              </w:rPr>
              <w:t>08,</w:t>
            </w:r>
            <w:r>
              <w:rPr>
                <w:rFonts w:eastAsia="MS Mincho"/>
                <w:sz w:val="22"/>
                <w:szCs w:val="22"/>
              </w:rPr>
              <w:t>4</w:t>
            </w:r>
          </w:p>
        </w:tc>
      </w:tr>
      <w:tr w:rsidR="00386A88" w:rsidRPr="00541D1E" w:rsidTr="00853726">
        <w:trPr>
          <w:jc w:val="center"/>
        </w:trPr>
        <w:tc>
          <w:tcPr>
            <w:tcW w:w="2276"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Suraxanı</w:t>
            </w:r>
          </w:p>
        </w:tc>
        <w:tc>
          <w:tcPr>
            <w:tcW w:w="1693" w:type="dxa"/>
            <w:tcBorders>
              <w:top w:val="nil"/>
              <w:left w:val="nil"/>
              <w:bottom w:val="nil"/>
              <w:right w:val="nil"/>
            </w:tcBorders>
          </w:tcPr>
          <w:p w:rsidR="00386A88" w:rsidRPr="00A3249E" w:rsidRDefault="00386A88" w:rsidP="00853726">
            <w:pPr>
              <w:ind w:right="545"/>
              <w:jc w:val="right"/>
              <w:rPr>
                <w:rFonts w:eastAsia="MS Mincho"/>
                <w:sz w:val="22"/>
                <w:szCs w:val="22"/>
                <w:lang w:val="en-US"/>
              </w:rPr>
            </w:pPr>
            <w:r>
              <w:rPr>
                <w:rFonts w:eastAsia="MS Mincho"/>
                <w:sz w:val="22"/>
                <w:szCs w:val="22"/>
                <w:lang w:val="en-US"/>
              </w:rPr>
              <w:t>5</w:t>
            </w:r>
          </w:p>
        </w:tc>
        <w:tc>
          <w:tcPr>
            <w:tcW w:w="1681" w:type="dxa"/>
            <w:tcBorders>
              <w:top w:val="nil"/>
              <w:left w:val="nil"/>
              <w:bottom w:val="nil"/>
              <w:right w:val="nil"/>
            </w:tcBorders>
          </w:tcPr>
          <w:p w:rsidR="00386A88" w:rsidRPr="00A3249E" w:rsidRDefault="00386A88" w:rsidP="00853726">
            <w:pPr>
              <w:ind w:right="384"/>
              <w:jc w:val="right"/>
              <w:rPr>
                <w:rFonts w:eastAsia="MS Mincho"/>
                <w:sz w:val="22"/>
                <w:szCs w:val="22"/>
                <w:lang w:val="en-US"/>
              </w:rPr>
            </w:pPr>
            <w:r>
              <w:rPr>
                <w:rFonts w:eastAsia="MS Mincho"/>
                <w:sz w:val="22"/>
                <w:szCs w:val="22"/>
                <w:lang w:val="en-US"/>
              </w:rPr>
              <w:t>295</w:t>
            </w:r>
          </w:p>
        </w:tc>
        <w:tc>
          <w:tcPr>
            <w:tcW w:w="1964" w:type="dxa"/>
            <w:tcBorders>
              <w:top w:val="nil"/>
              <w:left w:val="nil"/>
              <w:bottom w:val="nil"/>
              <w:right w:val="nil"/>
            </w:tcBorders>
          </w:tcPr>
          <w:p w:rsidR="00386A88" w:rsidRPr="00541D1E" w:rsidRDefault="00386A88" w:rsidP="00853726">
            <w:pPr>
              <w:ind w:right="685"/>
              <w:jc w:val="right"/>
              <w:rPr>
                <w:rFonts w:eastAsia="MS Mincho"/>
                <w:sz w:val="22"/>
                <w:szCs w:val="22"/>
                <w:lang w:val="en-US"/>
              </w:rPr>
            </w:pPr>
            <w:r w:rsidRPr="00541D1E">
              <w:rPr>
                <w:rFonts w:eastAsia="MS Mincho"/>
                <w:sz w:val="22"/>
                <w:szCs w:val="22"/>
              </w:rPr>
              <w:t>1</w:t>
            </w:r>
            <w:r>
              <w:rPr>
                <w:rFonts w:eastAsia="MS Mincho"/>
                <w:sz w:val="22"/>
                <w:szCs w:val="22"/>
              </w:rPr>
              <w:t>4</w:t>
            </w:r>
            <w:r w:rsidRPr="00541D1E">
              <w:rPr>
                <w:rFonts w:eastAsia="MS Mincho"/>
                <w:sz w:val="22"/>
                <w:szCs w:val="22"/>
              </w:rPr>
              <w:t>,</w:t>
            </w:r>
            <w:r>
              <w:rPr>
                <w:rFonts w:eastAsia="MS Mincho"/>
                <w:sz w:val="22"/>
                <w:szCs w:val="22"/>
                <w:lang w:val="en-US"/>
              </w:rPr>
              <w:t>1</w:t>
            </w:r>
          </w:p>
        </w:tc>
      </w:tr>
      <w:tr w:rsidR="00386A88" w:rsidRPr="00541D1E" w:rsidTr="00853726">
        <w:trPr>
          <w:jc w:val="center"/>
        </w:trPr>
        <w:tc>
          <w:tcPr>
            <w:tcW w:w="2276"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Nərimanov</w:t>
            </w:r>
          </w:p>
        </w:tc>
        <w:tc>
          <w:tcPr>
            <w:tcW w:w="1693" w:type="dxa"/>
            <w:tcBorders>
              <w:top w:val="nil"/>
              <w:left w:val="nil"/>
              <w:bottom w:val="nil"/>
              <w:right w:val="nil"/>
            </w:tcBorders>
          </w:tcPr>
          <w:p w:rsidR="00386A88" w:rsidRPr="00A3249E" w:rsidRDefault="00386A88" w:rsidP="00853726">
            <w:pPr>
              <w:ind w:right="545"/>
              <w:jc w:val="right"/>
              <w:rPr>
                <w:rFonts w:eastAsia="MS Mincho"/>
                <w:sz w:val="22"/>
                <w:szCs w:val="22"/>
                <w:lang w:val="en-US"/>
              </w:rPr>
            </w:pPr>
            <w:r>
              <w:rPr>
                <w:rFonts w:eastAsia="MS Mincho"/>
                <w:sz w:val="22"/>
                <w:szCs w:val="22"/>
                <w:lang w:val="en-US"/>
              </w:rPr>
              <w:t>26</w:t>
            </w:r>
          </w:p>
        </w:tc>
        <w:tc>
          <w:tcPr>
            <w:tcW w:w="1681" w:type="dxa"/>
            <w:tcBorders>
              <w:top w:val="nil"/>
              <w:left w:val="nil"/>
              <w:bottom w:val="nil"/>
              <w:right w:val="nil"/>
            </w:tcBorders>
          </w:tcPr>
          <w:p w:rsidR="00386A88" w:rsidRPr="00541D1E" w:rsidRDefault="00386A88" w:rsidP="00853726">
            <w:pPr>
              <w:ind w:right="384"/>
              <w:jc w:val="right"/>
              <w:rPr>
                <w:rFonts w:eastAsia="MS Mincho"/>
                <w:sz w:val="22"/>
                <w:szCs w:val="22"/>
                <w:lang w:val="en-US"/>
              </w:rPr>
            </w:pPr>
            <w:r>
              <w:rPr>
                <w:rFonts w:eastAsia="MS Mincho"/>
                <w:sz w:val="22"/>
                <w:szCs w:val="22"/>
                <w:lang w:val="en-US"/>
              </w:rPr>
              <w:t>3 682</w:t>
            </w:r>
          </w:p>
        </w:tc>
        <w:tc>
          <w:tcPr>
            <w:tcW w:w="1964" w:type="dxa"/>
            <w:tcBorders>
              <w:top w:val="nil"/>
              <w:left w:val="nil"/>
              <w:bottom w:val="nil"/>
              <w:right w:val="nil"/>
            </w:tcBorders>
          </w:tcPr>
          <w:p w:rsidR="00386A88" w:rsidRPr="00541D1E" w:rsidRDefault="00386A88" w:rsidP="00853726">
            <w:pPr>
              <w:ind w:right="685"/>
              <w:jc w:val="right"/>
              <w:rPr>
                <w:rFonts w:eastAsia="MS Mincho"/>
                <w:sz w:val="22"/>
                <w:szCs w:val="22"/>
                <w:lang w:val="en-US"/>
              </w:rPr>
            </w:pPr>
            <w:r>
              <w:rPr>
                <w:rFonts w:eastAsia="MS Mincho"/>
                <w:sz w:val="22"/>
                <w:szCs w:val="22"/>
                <w:lang w:val="en-US"/>
              </w:rPr>
              <w:t>203</w:t>
            </w:r>
            <w:r w:rsidRPr="00541D1E">
              <w:rPr>
                <w:rFonts w:eastAsia="MS Mincho"/>
                <w:sz w:val="22"/>
                <w:szCs w:val="22"/>
                <w:lang w:val="en-US"/>
              </w:rPr>
              <w:t>,</w:t>
            </w:r>
            <w:r>
              <w:rPr>
                <w:rFonts w:eastAsia="MS Mincho"/>
                <w:sz w:val="22"/>
                <w:szCs w:val="22"/>
                <w:lang w:val="en-US"/>
              </w:rPr>
              <w:t>2</w:t>
            </w:r>
          </w:p>
        </w:tc>
      </w:tr>
      <w:tr w:rsidR="00386A88" w:rsidRPr="00541D1E" w:rsidTr="00853726">
        <w:trPr>
          <w:jc w:val="center"/>
        </w:trPr>
        <w:tc>
          <w:tcPr>
            <w:tcW w:w="2276"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Nəsimi</w:t>
            </w:r>
          </w:p>
        </w:tc>
        <w:tc>
          <w:tcPr>
            <w:tcW w:w="1693" w:type="dxa"/>
            <w:tcBorders>
              <w:top w:val="nil"/>
              <w:left w:val="nil"/>
              <w:bottom w:val="nil"/>
              <w:right w:val="nil"/>
            </w:tcBorders>
          </w:tcPr>
          <w:p w:rsidR="00386A88" w:rsidRPr="00541D1E" w:rsidRDefault="00386A88" w:rsidP="00853726">
            <w:pPr>
              <w:ind w:right="545"/>
              <w:jc w:val="right"/>
              <w:rPr>
                <w:rFonts w:eastAsia="MS Mincho"/>
                <w:sz w:val="22"/>
                <w:szCs w:val="22"/>
              </w:rPr>
            </w:pPr>
            <w:r w:rsidRPr="00541D1E">
              <w:rPr>
                <w:rFonts w:eastAsia="MS Mincho"/>
                <w:sz w:val="22"/>
                <w:szCs w:val="22"/>
              </w:rPr>
              <w:t>2</w:t>
            </w:r>
            <w:r>
              <w:rPr>
                <w:rFonts w:eastAsia="MS Mincho"/>
                <w:sz w:val="22"/>
                <w:szCs w:val="22"/>
              </w:rPr>
              <w:t>7</w:t>
            </w:r>
          </w:p>
        </w:tc>
        <w:tc>
          <w:tcPr>
            <w:tcW w:w="1681" w:type="dxa"/>
            <w:tcBorders>
              <w:top w:val="nil"/>
              <w:left w:val="nil"/>
              <w:bottom w:val="nil"/>
              <w:right w:val="nil"/>
            </w:tcBorders>
          </w:tcPr>
          <w:p w:rsidR="00386A88" w:rsidRPr="00541D1E" w:rsidRDefault="00386A88" w:rsidP="00853726">
            <w:pPr>
              <w:ind w:right="384"/>
              <w:jc w:val="right"/>
              <w:rPr>
                <w:rFonts w:eastAsia="MS Mincho"/>
                <w:sz w:val="22"/>
                <w:szCs w:val="22"/>
              </w:rPr>
            </w:pPr>
            <w:r>
              <w:rPr>
                <w:rFonts w:eastAsia="MS Mincho"/>
                <w:sz w:val="22"/>
                <w:szCs w:val="22"/>
              </w:rPr>
              <w:t>3 712</w:t>
            </w:r>
          </w:p>
        </w:tc>
        <w:tc>
          <w:tcPr>
            <w:tcW w:w="1964" w:type="dxa"/>
            <w:tcBorders>
              <w:top w:val="nil"/>
              <w:left w:val="nil"/>
              <w:bottom w:val="nil"/>
              <w:right w:val="nil"/>
            </w:tcBorders>
          </w:tcPr>
          <w:p w:rsidR="00386A88" w:rsidRPr="00541D1E" w:rsidRDefault="00386A88" w:rsidP="00853726">
            <w:pPr>
              <w:ind w:right="685"/>
              <w:jc w:val="right"/>
              <w:rPr>
                <w:rFonts w:eastAsia="MS Mincho"/>
                <w:sz w:val="22"/>
                <w:szCs w:val="22"/>
                <w:lang w:val="en-US"/>
              </w:rPr>
            </w:pPr>
            <w:r>
              <w:rPr>
                <w:rFonts w:eastAsia="MS Mincho"/>
                <w:sz w:val="22"/>
                <w:szCs w:val="22"/>
              </w:rPr>
              <w:t>169</w:t>
            </w:r>
            <w:r w:rsidRPr="00541D1E">
              <w:rPr>
                <w:rFonts w:eastAsia="MS Mincho"/>
                <w:sz w:val="22"/>
                <w:szCs w:val="22"/>
              </w:rPr>
              <w:t>,</w:t>
            </w:r>
            <w:r>
              <w:rPr>
                <w:rFonts w:eastAsia="MS Mincho"/>
                <w:sz w:val="22"/>
                <w:szCs w:val="22"/>
                <w:lang w:val="en-US"/>
              </w:rPr>
              <w:t>1</w:t>
            </w:r>
          </w:p>
        </w:tc>
      </w:tr>
      <w:tr w:rsidR="00386A88" w:rsidRPr="00541D1E" w:rsidTr="00853726">
        <w:trPr>
          <w:jc w:val="center"/>
        </w:trPr>
        <w:tc>
          <w:tcPr>
            <w:tcW w:w="2276"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Nizami</w:t>
            </w:r>
          </w:p>
        </w:tc>
        <w:tc>
          <w:tcPr>
            <w:tcW w:w="1693" w:type="dxa"/>
            <w:tcBorders>
              <w:top w:val="nil"/>
              <w:left w:val="nil"/>
              <w:bottom w:val="nil"/>
              <w:right w:val="nil"/>
            </w:tcBorders>
          </w:tcPr>
          <w:p w:rsidR="00386A88" w:rsidRPr="00541D1E" w:rsidRDefault="00386A88" w:rsidP="00853726">
            <w:pPr>
              <w:ind w:right="545"/>
              <w:jc w:val="right"/>
              <w:rPr>
                <w:rFonts w:eastAsia="MS Mincho"/>
                <w:sz w:val="22"/>
                <w:szCs w:val="22"/>
                <w:lang w:val="en-US"/>
              </w:rPr>
            </w:pPr>
            <w:r w:rsidRPr="00541D1E">
              <w:rPr>
                <w:rFonts w:eastAsia="MS Mincho"/>
                <w:sz w:val="22"/>
                <w:szCs w:val="22"/>
              </w:rPr>
              <w:t>1</w:t>
            </w:r>
            <w:r>
              <w:rPr>
                <w:rFonts w:eastAsia="MS Mincho"/>
                <w:sz w:val="22"/>
                <w:szCs w:val="22"/>
                <w:lang w:val="en-US"/>
              </w:rPr>
              <w:t>2</w:t>
            </w:r>
          </w:p>
        </w:tc>
        <w:tc>
          <w:tcPr>
            <w:tcW w:w="1681" w:type="dxa"/>
            <w:tcBorders>
              <w:top w:val="nil"/>
              <w:left w:val="nil"/>
              <w:bottom w:val="nil"/>
              <w:right w:val="nil"/>
            </w:tcBorders>
          </w:tcPr>
          <w:p w:rsidR="00386A88" w:rsidRPr="00541D1E" w:rsidRDefault="00386A88" w:rsidP="00853726">
            <w:pPr>
              <w:ind w:right="384"/>
              <w:jc w:val="right"/>
              <w:rPr>
                <w:rFonts w:eastAsia="MS Mincho"/>
                <w:sz w:val="22"/>
                <w:szCs w:val="22"/>
              </w:rPr>
            </w:pPr>
            <w:r>
              <w:rPr>
                <w:rFonts w:eastAsia="MS Mincho"/>
                <w:sz w:val="22"/>
                <w:szCs w:val="22"/>
              </w:rPr>
              <w:t>1 697</w:t>
            </w:r>
          </w:p>
        </w:tc>
        <w:tc>
          <w:tcPr>
            <w:tcW w:w="1964" w:type="dxa"/>
            <w:tcBorders>
              <w:top w:val="nil"/>
              <w:left w:val="nil"/>
              <w:bottom w:val="nil"/>
              <w:right w:val="nil"/>
            </w:tcBorders>
          </w:tcPr>
          <w:p w:rsidR="00386A88" w:rsidRPr="00541D1E" w:rsidRDefault="00386A88" w:rsidP="00853726">
            <w:pPr>
              <w:ind w:right="685"/>
              <w:jc w:val="right"/>
              <w:rPr>
                <w:rFonts w:eastAsia="MS Mincho"/>
                <w:sz w:val="22"/>
                <w:szCs w:val="22"/>
                <w:lang w:val="en-US"/>
              </w:rPr>
            </w:pPr>
            <w:r>
              <w:rPr>
                <w:rFonts w:eastAsia="MS Mincho"/>
                <w:sz w:val="22"/>
                <w:szCs w:val="22"/>
              </w:rPr>
              <w:t>91</w:t>
            </w:r>
            <w:r w:rsidRPr="00541D1E">
              <w:rPr>
                <w:rFonts w:eastAsia="MS Mincho"/>
                <w:sz w:val="22"/>
                <w:szCs w:val="22"/>
              </w:rPr>
              <w:t>,</w:t>
            </w:r>
            <w:r>
              <w:rPr>
                <w:rFonts w:eastAsia="MS Mincho"/>
                <w:sz w:val="22"/>
                <w:szCs w:val="22"/>
                <w:lang w:val="en-US"/>
              </w:rPr>
              <w:t>3</w:t>
            </w:r>
          </w:p>
        </w:tc>
      </w:tr>
      <w:tr w:rsidR="00386A88" w:rsidRPr="00541D1E" w:rsidTr="00853726">
        <w:trPr>
          <w:jc w:val="center"/>
        </w:trPr>
        <w:tc>
          <w:tcPr>
            <w:tcW w:w="2276"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Xətai</w:t>
            </w:r>
          </w:p>
        </w:tc>
        <w:tc>
          <w:tcPr>
            <w:tcW w:w="1693" w:type="dxa"/>
            <w:tcBorders>
              <w:top w:val="nil"/>
              <w:left w:val="nil"/>
              <w:bottom w:val="nil"/>
              <w:right w:val="nil"/>
            </w:tcBorders>
          </w:tcPr>
          <w:p w:rsidR="00386A88" w:rsidRPr="00541D1E" w:rsidRDefault="00386A88" w:rsidP="00853726">
            <w:pPr>
              <w:ind w:right="545"/>
              <w:jc w:val="right"/>
              <w:rPr>
                <w:rFonts w:eastAsia="MS Mincho"/>
                <w:sz w:val="22"/>
                <w:szCs w:val="22"/>
              </w:rPr>
            </w:pPr>
            <w:r w:rsidRPr="00541D1E">
              <w:rPr>
                <w:rFonts w:eastAsia="MS Mincho"/>
                <w:sz w:val="22"/>
                <w:szCs w:val="22"/>
              </w:rPr>
              <w:t>1</w:t>
            </w:r>
            <w:r>
              <w:rPr>
                <w:rFonts w:eastAsia="MS Mincho"/>
                <w:sz w:val="22"/>
                <w:szCs w:val="22"/>
              </w:rPr>
              <w:t>4</w:t>
            </w:r>
          </w:p>
        </w:tc>
        <w:tc>
          <w:tcPr>
            <w:tcW w:w="1681" w:type="dxa"/>
            <w:tcBorders>
              <w:top w:val="nil"/>
              <w:left w:val="nil"/>
              <w:bottom w:val="nil"/>
              <w:right w:val="nil"/>
            </w:tcBorders>
          </w:tcPr>
          <w:p w:rsidR="00386A88" w:rsidRPr="00541D1E" w:rsidRDefault="00386A88" w:rsidP="00853726">
            <w:pPr>
              <w:ind w:right="384"/>
              <w:jc w:val="right"/>
              <w:rPr>
                <w:rFonts w:eastAsia="MS Mincho"/>
                <w:sz w:val="22"/>
                <w:szCs w:val="22"/>
                <w:lang w:val="en-US"/>
              </w:rPr>
            </w:pPr>
            <w:r w:rsidRPr="00541D1E">
              <w:rPr>
                <w:rFonts w:eastAsia="MS Mincho"/>
                <w:sz w:val="22"/>
                <w:szCs w:val="22"/>
              </w:rPr>
              <w:t xml:space="preserve">1 </w:t>
            </w:r>
            <w:r>
              <w:rPr>
                <w:rFonts w:eastAsia="MS Mincho"/>
                <w:sz w:val="22"/>
                <w:szCs w:val="22"/>
                <w:lang w:val="en-US"/>
              </w:rPr>
              <w:t>118</w:t>
            </w:r>
          </w:p>
        </w:tc>
        <w:tc>
          <w:tcPr>
            <w:tcW w:w="1964" w:type="dxa"/>
            <w:tcBorders>
              <w:top w:val="nil"/>
              <w:left w:val="nil"/>
              <w:bottom w:val="nil"/>
              <w:right w:val="nil"/>
            </w:tcBorders>
          </w:tcPr>
          <w:p w:rsidR="00386A88" w:rsidRPr="00541D1E" w:rsidRDefault="00386A88" w:rsidP="00853726">
            <w:pPr>
              <w:ind w:right="685"/>
              <w:jc w:val="right"/>
              <w:rPr>
                <w:rFonts w:eastAsia="MS Mincho"/>
                <w:sz w:val="22"/>
                <w:szCs w:val="22"/>
                <w:lang w:val="en-US"/>
              </w:rPr>
            </w:pPr>
            <w:r>
              <w:rPr>
                <w:rFonts w:eastAsia="MS Mincho"/>
                <w:sz w:val="22"/>
                <w:szCs w:val="22"/>
              </w:rPr>
              <w:t>40</w:t>
            </w:r>
            <w:r w:rsidRPr="00541D1E">
              <w:rPr>
                <w:rFonts w:eastAsia="MS Mincho"/>
                <w:sz w:val="22"/>
                <w:szCs w:val="22"/>
              </w:rPr>
              <w:t>,</w:t>
            </w:r>
            <w:r>
              <w:rPr>
                <w:rFonts w:eastAsia="MS Mincho"/>
                <w:sz w:val="22"/>
                <w:szCs w:val="22"/>
                <w:lang w:val="en-US"/>
              </w:rPr>
              <w:t>4</w:t>
            </w:r>
          </w:p>
        </w:tc>
      </w:tr>
      <w:tr w:rsidR="00386A88" w:rsidRPr="00541D1E" w:rsidTr="00853726">
        <w:trPr>
          <w:jc w:val="center"/>
        </w:trPr>
        <w:tc>
          <w:tcPr>
            <w:tcW w:w="2276"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Yasamal</w:t>
            </w:r>
          </w:p>
        </w:tc>
        <w:tc>
          <w:tcPr>
            <w:tcW w:w="1693" w:type="dxa"/>
            <w:tcBorders>
              <w:top w:val="nil"/>
              <w:left w:val="nil"/>
              <w:bottom w:val="nil"/>
              <w:right w:val="nil"/>
            </w:tcBorders>
          </w:tcPr>
          <w:p w:rsidR="00386A88" w:rsidRPr="00786C7B" w:rsidRDefault="00386A88" w:rsidP="00853726">
            <w:pPr>
              <w:ind w:right="545"/>
              <w:jc w:val="right"/>
              <w:rPr>
                <w:rFonts w:eastAsia="MS Mincho"/>
                <w:sz w:val="22"/>
                <w:szCs w:val="22"/>
                <w:lang w:val="en-US"/>
              </w:rPr>
            </w:pPr>
            <w:r>
              <w:rPr>
                <w:rFonts w:eastAsia="MS Mincho"/>
                <w:sz w:val="22"/>
                <w:szCs w:val="22"/>
                <w:lang w:val="en-US"/>
              </w:rPr>
              <w:t>20</w:t>
            </w:r>
          </w:p>
        </w:tc>
        <w:tc>
          <w:tcPr>
            <w:tcW w:w="1681" w:type="dxa"/>
            <w:tcBorders>
              <w:top w:val="nil"/>
              <w:left w:val="nil"/>
              <w:bottom w:val="nil"/>
              <w:right w:val="nil"/>
            </w:tcBorders>
          </w:tcPr>
          <w:p w:rsidR="00386A88" w:rsidRPr="00541D1E" w:rsidRDefault="00386A88" w:rsidP="00853726">
            <w:pPr>
              <w:ind w:right="384"/>
              <w:jc w:val="right"/>
              <w:rPr>
                <w:rFonts w:eastAsia="MS Mincho"/>
                <w:sz w:val="22"/>
                <w:szCs w:val="22"/>
                <w:lang w:val="en-US"/>
              </w:rPr>
            </w:pPr>
            <w:r w:rsidRPr="00541D1E">
              <w:rPr>
                <w:rFonts w:eastAsia="MS Mincho"/>
                <w:sz w:val="22"/>
                <w:szCs w:val="22"/>
              </w:rPr>
              <w:t xml:space="preserve">3 </w:t>
            </w:r>
            <w:r>
              <w:rPr>
                <w:rFonts w:eastAsia="MS Mincho"/>
                <w:sz w:val="22"/>
                <w:szCs w:val="22"/>
                <w:lang w:val="en-US"/>
              </w:rPr>
              <w:t>896</w:t>
            </w:r>
          </w:p>
        </w:tc>
        <w:tc>
          <w:tcPr>
            <w:tcW w:w="1964" w:type="dxa"/>
            <w:tcBorders>
              <w:top w:val="nil"/>
              <w:left w:val="nil"/>
              <w:bottom w:val="nil"/>
              <w:right w:val="nil"/>
            </w:tcBorders>
          </w:tcPr>
          <w:p w:rsidR="00386A88" w:rsidRPr="00541D1E" w:rsidRDefault="00386A88" w:rsidP="00853726">
            <w:pPr>
              <w:ind w:right="685"/>
              <w:jc w:val="right"/>
              <w:rPr>
                <w:rFonts w:eastAsia="MS Mincho"/>
                <w:sz w:val="22"/>
                <w:szCs w:val="22"/>
                <w:lang w:val="en-US"/>
              </w:rPr>
            </w:pPr>
            <w:r>
              <w:rPr>
                <w:rFonts w:eastAsia="MS Mincho"/>
                <w:sz w:val="22"/>
                <w:szCs w:val="22"/>
                <w:lang w:val="en-US"/>
              </w:rPr>
              <w:t>200</w:t>
            </w:r>
            <w:r w:rsidRPr="00541D1E">
              <w:rPr>
                <w:rFonts w:eastAsia="MS Mincho"/>
                <w:sz w:val="22"/>
                <w:szCs w:val="22"/>
              </w:rPr>
              <w:t>,</w:t>
            </w:r>
            <w:r>
              <w:rPr>
                <w:rFonts w:eastAsia="MS Mincho"/>
                <w:sz w:val="22"/>
                <w:szCs w:val="22"/>
                <w:lang w:val="en-US"/>
              </w:rPr>
              <w:t>6</w:t>
            </w:r>
          </w:p>
        </w:tc>
      </w:tr>
      <w:tr w:rsidR="00386A88" w:rsidRPr="00541D1E" w:rsidTr="00853726">
        <w:trPr>
          <w:jc w:val="center"/>
        </w:trPr>
        <w:tc>
          <w:tcPr>
            <w:tcW w:w="2276" w:type="dxa"/>
            <w:tcBorders>
              <w:top w:val="nil"/>
              <w:left w:val="nil"/>
              <w:bottom w:val="double" w:sz="4" w:space="0" w:color="auto"/>
              <w:right w:val="nil"/>
            </w:tcBorders>
          </w:tcPr>
          <w:p w:rsidR="00386A88" w:rsidRPr="00541D1E" w:rsidRDefault="00386A88" w:rsidP="00853726">
            <w:pPr>
              <w:rPr>
                <w:rFonts w:eastAsia="MS Mincho"/>
                <w:sz w:val="22"/>
                <w:szCs w:val="22"/>
              </w:rPr>
            </w:pPr>
            <w:r w:rsidRPr="00541D1E">
              <w:rPr>
                <w:rFonts w:eastAsia="MS Mincho"/>
                <w:sz w:val="22"/>
                <w:szCs w:val="22"/>
              </w:rPr>
              <w:t>Pirallahı</w:t>
            </w:r>
          </w:p>
        </w:tc>
        <w:tc>
          <w:tcPr>
            <w:tcW w:w="1693" w:type="dxa"/>
            <w:tcBorders>
              <w:top w:val="nil"/>
              <w:left w:val="nil"/>
              <w:bottom w:val="double" w:sz="4" w:space="0" w:color="auto"/>
              <w:right w:val="nil"/>
            </w:tcBorders>
          </w:tcPr>
          <w:p w:rsidR="00386A88" w:rsidRPr="00541D1E" w:rsidRDefault="00386A88" w:rsidP="00853726">
            <w:pPr>
              <w:ind w:right="545"/>
              <w:jc w:val="right"/>
              <w:rPr>
                <w:rFonts w:eastAsia="MS Mincho"/>
                <w:sz w:val="22"/>
                <w:szCs w:val="22"/>
              </w:rPr>
            </w:pPr>
            <w:r>
              <w:rPr>
                <w:rFonts w:eastAsia="MS Mincho"/>
                <w:sz w:val="22"/>
                <w:szCs w:val="22"/>
              </w:rPr>
              <w:t>2</w:t>
            </w:r>
          </w:p>
        </w:tc>
        <w:tc>
          <w:tcPr>
            <w:tcW w:w="1681" w:type="dxa"/>
            <w:tcBorders>
              <w:top w:val="nil"/>
              <w:left w:val="nil"/>
              <w:bottom w:val="double" w:sz="4" w:space="0" w:color="auto"/>
              <w:right w:val="nil"/>
            </w:tcBorders>
          </w:tcPr>
          <w:p w:rsidR="00386A88" w:rsidRPr="00541D1E" w:rsidRDefault="00386A88" w:rsidP="00853726">
            <w:pPr>
              <w:ind w:right="384"/>
              <w:jc w:val="right"/>
              <w:rPr>
                <w:rFonts w:eastAsia="MS Mincho"/>
                <w:sz w:val="22"/>
                <w:szCs w:val="22"/>
              </w:rPr>
            </w:pPr>
            <w:r>
              <w:rPr>
                <w:rFonts w:eastAsia="MS Mincho"/>
                <w:sz w:val="22"/>
                <w:szCs w:val="22"/>
              </w:rPr>
              <w:t>115</w:t>
            </w:r>
          </w:p>
        </w:tc>
        <w:tc>
          <w:tcPr>
            <w:tcW w:w="1964" w:type="dxa"/>
            <w:tcBorders>
              <w:top w:val="nil"/>
              <w:left w:val="nil"/>
              <w:bottom w:val="double" w:sz="4" w:space="0" w:color="auto"/>
              <w:right w:val="nil"/>
            </w:tcBorders>
          </w:tcPr>
          <w:p w:rsidR="00386A88" w:rsidRPr="00541D1E" w:rsidRDefault="00386A88" w:rsidP="00853726">
            <w:pPr>
              <w:ind w:right="685"/>
              <w:jc w:val="right"/>
              <w:rPr>
                <w:rFonts w:eastAsia="MS Mincho"/>
                <w:sz w:val="22"/>
                <w:szCs w:val="22"/>
                <w:lang w:val="en-US"/>
              </w:rPr>
            </w:pPr>
            <w:r>
              <w:rPr>
                <w:rFonts w:eastAsia="MS Mincho"/>
                <w:sz w:val="22"/>
                <w:szCs w:val="22"/>
              </w:rPr>
              <w:t>61</w:t>
            </w:r>
            <w:r w:rsidRPr="00541D1E">
              <w:rPr>
                <w:rFonts w:eastAsia="MS Mincho"/>
                <w:sz w:val="22"/>
                <w:szCs w:val="22"/>
              </w:rPr>
              <w:t>,</w:t>
            </w:r>
            <w:r>
              <w:rPr>
                <w:rFonts w:eastAsia="MS Mincho"/>
                <w:sz w:val="22"/>
                <w:szCs w:val="22"/>
                <w:lang w:val="en-US"/>
              </w:rPr>
              <w:t>1</w:t>
            </w:r>
          </w:p>
        </w:tc>
      </w:tr>
    </w:tbl>
    <w:p w:rsidR="00386A88" w:rsidRPr="00541D1E" w:rsidRDefault="00386A88" w:rsidP="00386A88">
      <w:pPr>
        <w:ind w:firstLine="360"/>
        <w:rPr>
          <w:sz w:val="22"/>
          <w:szCs w:val="22"/>
        </w:rPr>
      </w:pPr>
      <w:r w:rsidRPr="00541D1E">
        <w:rPr>
          <w:sz w:val="22"/>
          <w:szCs w:val="22"/>
        </w:rPr>
        <w:lastRenderedPageBreak/>
        <w:t xml:space="preserve">              </w:t>
      </w:r>
      <w:r>
        <w:rPr>
          <w:sz w:val="22"/>
          <w:szCs w:val="22"/>
        </w:rPr>
        <w:tab/>
      </w:r>
      <w:r>
        <w:rPr>
          <w:sz w:val="22"/>
          <w:szCs w:val="22"/>
        </w:rPr>
        <w:tab/>
      </w:r>
      <w:r>
        <w:rPr>
          <w:sz w:val="22"/>
          <w:szCs w:val="22"/>
        </w:rPr>
        <w:tab/>
      </w:r>
      <w:r>
        <w:rPr>
          <w:sz w:val="22"/>
          <w:szCs w:val="22"/>
        </w:rPr>
        <w:tab/>
        <w:t xml:space="preserve">                                                               </w:t>
      </w:r>
      <w:r w:rsidRPr="00541D1E">
        <w:rPr>
          <w:sz w:val="22"/>
          <w:szCs w:val="22"/>
        </w:rPr>
        <w:t>...ardı</w:t>
      </w:r>
    </w:p>
    <w:tbl>
      <w:tblPr>
        <w:tblW w:w="7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2038"/>
        <w:gridCol w:w="1733"/>
        <w:gridCol w:w="1613"/>
      </w:tblGrid>
      <w:tr w:rsidR="00386A88" w:rsidRPr="00541D1E" w:rsidTr="00853726">
        <w:trPr>
          <w:jc w:val="center"/>
        </w:trPr>
        <w:tc>
          <w:tcPr>
            <w:tcW w:w="2388" w:type="dxa"/>
            <w:tcBorders>
              <w:top w:val="double" w:sz="4" w:space="0" w:color="auto"/>
              <w:left w:val="nil"/>
              <w:bottom w:val="double" w:sz="4" w:space="0" w:color="auto"/>
              <w:right w:val="double" w:sz="4" w:space="0" w:color="auto"/>
            </w:tcBorders>
          </w:tcPr>
          <w:p w:rsidR="00386A88" w:rsidRPr="00541D1E" w:rsidRDefault="00386A88" w:rsidP="00853726">
            <w:pPr>
              <w:rPr>
                <w:sz w:val="22"/>
                <w:szCs w:val="22"/>
              </w:rPr>
            </w:pPr>
          </w:p>
        </w:tc>
        <w:tc>
          <w:tcPr>
            <w:tcW w:w="2038" w:type="dxa"/>
            <w:tcBorders>
              <w:top w:val="double" w:sz="4" w:space="0" w:color="auto"/>
              <w:left w:val="double" w:sz="4" w:space="0" w:color="auto"/>
              <w:bottom w:val="double" w:sz="4" w:space="0" w:color="auto"/>
              <w:right w:val="double" w:sz="4" w:space="0" w:color="auto"/>
            </w:tcBorders>
          </w:tcPr>
          <w:p w:rsidR="00386A88" w:rsidRPr="00541D1E" w:rsidRDefault="00386A88" w:rsidP="00853726">
            <w:pPr>
              <w:jc w:val="center"/>
              <w:rPr>
                <w:sz w:val="22"/>
                <w:szCs w:val="22"/>
              </w:rPr>
            </w:pPr>
            <w:r w:rsidRPr="00541D1E">
              <w:rPr>
                <w:rFonts w:eastAsia="MS Mincho"/>
                <w:sz w:val="22"/>
                <w:szCs w:val="22"/>
              </w:rPr>
              <w:t>Əhaliyə  ambulatoriya-poliklinika yardımı göstərən müalicə müəssisələrinin  sayı</w:t>
            </w:r>
          </w:p>
        </w:tc>
        <w:tc>
          <w:tcPr>
            <w:tcW w:w="1733"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jc w:val="center"/>
              <w:rPr>
                <w:sz w:val="22"/>
                <w:szCs w:val="22"/>
              </w:rPr>
            </w:pPr>
            <w:r w:rsidRPr="00541D1E">
              <w:rPr>
                <w:sz w:val="22"/>
                <w:szCs w:val="22"/>
              </w:rPr>
              <w:t>Ambulator-poliklinik müəssisələrinin gücü</w:t>
            </w:r>
          </w:p>
        </w:tc>
        <w:tc>
          <w:tcPr>
            <w:tcW w:w="1613" w:type="dxa"/>
            <w:tcBorders>
              <w:top w:val="double" w:sz="4" w:space="0" w:color="auto"/>
              <w:left w:val="double" w:sz="4" w:space="0" w:color="auto"/>
              <w:bottom w:val="double" w:sz="4" w:space="0" w:color="auto"/>
              <w:right w:val="nil"/>
            </w:tcBorders>
            <w:shd w:val="clear" w:color="auto" w:fill="auto"/>
          </w:tcPr>
          <w:p w:rsidR="00386A88" w:rsidRPr="00541D1E" w:rsidRDefault="00386A88" w:rsidP="00853726">
            <w:pPr>
              <w:jc w:val="center"/>
              <w:rPr>
                <w:rFonts w:eastAsia="MS Mincho"/>
                <w:sz w:val="22"/>
                <w:szCs w:val="22"/>
              </w:rPr>
            </w:pPr>
            <w:r w:rsidRPr="00541D1E">
              <w:rPr>
                <w:rFonts w:eastAsia="MS Mincho"/>
                <w:sz w:val="22"/>
                <w:szCs w:val="22"/>
              </w:rPr>
              <w:t xml:space="preserve">Əhalinin  </w:t>
            </w:r>
          </w:p>
          <w:p w:rsidR="00386A88" w:rsidRPr="00541D1E" w:rsidRDefault="00386A88" w:rsidP="00853726">
            <w:pPr>
              <w:jc w:val="center"/>
              <w:rPr>
                <w:sz w:val="22"/>
                <w:szCs w:val="22"/>
              </w:rPr>
            </w:pPr>
            <w:r w:rsidRPr="00541D1E">
              <w:rPr>
                <w:rFonts w:eastAsia="MS Mincho"/>
                <w:sz w:val="22"/>
                <w:szCs w:val="22"/>
              </w:rPr>
              <w:t>hər  10000 nəfərinə düşən a</w:t>
            </w:r>
            <w:r w:rsidRPr="00541D1E">
              <w:rPr>
                <w:sz w:val="22"/>
                <w:szCs w:val="22"/>
              </w:rPr>
              <w:t>mbulator-poliklinik müəssisələrin gücü</w:t>
            </w:r>
          </w:p>
        </w:tc>
      </w:tr>
      <w:tr w:rsidR="00386A88" w:rsidRPr="00541D1E" w:rsidTr="00853726">
        <w:trPr>
          <w:jc w:val="center"/>
        </w:trPr>
        <w:tc>
          <w:tcPr>
            <w:tcW w:w="2388" w:type="dxa"/>
            <w:tcBorders>
              <w:top w:val="double" w:sz="4" w:space="0" w:color="auto"/>
              <w:left w:val="nil"/>
              <w:bottom w:val="nil"/>
              <w:right w:val="nil"/>
            </w:tcBorders>
            <w:vAlign w:val="bottom"/>
          </w:tcPr>
          <w:p w:rsidR="00386A88" w:rsidRPr="00541D1E" w:rsidRDefault="00386A88" w:rsidP="00853726">
            <w:pPr>
              <w:rPr>
                <w:b/>
                <w:bCs/>
                <w:sz w:val="22"/>
                <w:szCs w:val="22"/>
              </w:rPr>
            </w:pPr>
            <w:r w:rsidRPr="00541D1E">
              <w:rPr>
                <w:b/>
                <w:bCs/>
                <w:sz w:val="22"/>
                <w:szCs w:val="22"/>
              </w:rPr>
              <w:t xml:space="preserve">Bakı </w:t>
            </w:r>
            <w:r w:rsidRPr="00541D1E">
              <w:rPr>
                <w:b/>
                <w:bCs/>
                <w:sz w:val="22"/>
                <w:szCs w:val="22"/>
                <w:lang w:val="en-US"/>
              </w:rPr>
              <w:t xml:space="preserve">- </w:t>
            </w:r>
            <w:r w:rsidRPr="00541D1E">
              <w:rPr>
                <w:b/>
                <w:bCs/>
                <w:sz w:val="22"/>
                <w:szCs w:val="22"/>
              </w:rPr>
              <w:t>cəmi:</w:t>
            </w:r>
          </w:p>
        </w:tc>
        <w:tc>
          <w:tcPr>
            <w:tcW w:w="2038" w:type="dxa"/>
            <w:tcBorders>
              <w:top w:val="double" w:sz="4" w:space="0" w:color="auto"/>
              <w:left w:val="nil"/>
              <w:bottom w:val="nil"/>
              <w:right w:val="nil"/>
            </w:tcBorders>
          </w:tcPr>
          <w:p w:rsidR="00386A88" w:rsidRPr="00541D1E" w:rsidRDefault="00386A88" w:rsidP="00853726">
            <w:pPr>
              <w:jc w:val="center"/>
              <w:rPr>
                <w:b/>
                <w:sz w:val="22"/>
                <w:szCs w:val="22"/>
              </w:rPr>
            </w:pPr>
          </w:p>
          <w:p w:rsidR="00386A88" w:rsidRPr="00541D1E" w:rsidRDefault="00386A88" w:rsidP="00853726">
            <w:pPr>
              <w:rPr>
                <w:b/>
                <w:sz w:val="22"/>
                <w:szCs w:val="22"/>
                <w:lang w:val="en-US"/>
              </w:rPr>
            </w:pPr>
            <w:r w:rsidRPr="00541D1E">
              <w:rPr>
                <w:b/>
                <w:sz w:val="22"/>
                <w:szCs w:val="22"/>
              </w:rPr>
              <w:t xml:space="preserve">            </w:t>
            </w:r>
            <w:r>
              <w:rPr>
                <w:b/>
                <w:sz w:val="22"/>
                <w:szCs w:val="22"/>
                <w:lang w:val="en-US"/>
              </w:rPr>
              <w:t>323</w:t>
            </w:r>
          </w:p>
        </w:tc>
        <w:tc>
          <w:tcPr>
            <w:tcW w:w="1733" w:type="dxa"/>
            <w:tcBorders>
              <w:top w:val="double" w:sz="4" w:space="0" w:color="auto"/>
              <w:left w:val="nil"/>
              <w:bottom w:val="nil"/>
              <w:right w:val="nil"/>
            </w:tcBorders>
            <w:shd w:val="clear" w:color="auto" w:fill="auto"/>
          </w:tcPr>
          <w:p w:rsidR="00386A88" w:rsidRPr="00541D1E" w:rsidRDefault="00386A88" w:rsidP="00853726">
            <w:pPr>
              <w:jc w:val="center"/>
              <w:rPr>
                <w:rFonts w:eastAsia="MS Mincho"/>
                <w:b/>
                <w:sz w:val="22"/>
                <w:szCs w:val="22"/>
              </w:rPr>
            </w:pPr>
          </w:p>
          <w:p w:rsidR="00386A88" w:rsidRPr="00541D1E" w:rsidRDefault="00386A88" w:rsidP="00853726">
            <w:pPr>
              <w:rPr>
                <w:rFonts w:eastAsia="MS Mincho"/>
                <w:b/>
                <w:sz w:val="22"/>
                <w:szCs w:val="22"/>
                <w:lang w:val="en-US"/>
              </w:rPr>
            </w:pPr>
            <w:r>
              <w:rPr>
                <w:rFonts w:eastAsia="MS Mincho"/>
                <w:b/>
                <w:sz w:val="22"/>
                <w:szCs w:val="22"/>
                <w:lang w:val="en-US"/>
              </w:rPr>
              <w:t xml:space="preserve">           38 419</w:t>
            </w:r>
          </w:p>
        </w:tc>
        <w:tc>
          <w:tcPr>
            <w:tcW w:w="1613" w:type="dxa"/>
            <w:tcBorders>
              <w:top w:val="double" w:sz="4" w:space="0" w:color="auto"/>
              <w:left w:val="nil"/>
              <w:bottom w:val="nil"/>
              <w:right w:val="nil"/>
            </w:tcBorders>
            <w:shd w:val="clear" w:color="auto" w:fill="auto"/>
          </w:tcPr>
          <w:p w:rsidR="00386A88" w:rsidRPr="00541D1E" w:rsidRDefault="00386A88" w:rsidP="00853726">
            <w:pPr>
              <w:jc w:val="center"/>
              <w:rPr>
                <w:b/>
                <w:sz w:val="22"/>
                <w:szCs w:val="22"/>
              </w:rPr>
            </w:pPr>
          </w:p>
          <w:p w:rsidR="00386A88" w:rsidRPr="00541D1E" w:rsidRDefault="00386A88" w:rsidP="00853726">
            <w:pPr>
              <w:ind w:right="142"/>
              <w:jc w:val="center"/>
              <w:rPr>
                <w:b/>
                <w:sz w:val="22"/>
                <w:szCs w:val="22"/>
                <w:lang w:val="en-US"/>
              </w:rPr>
            </w:pPr>
            <w:r w:rsidRPr="00541D1E">
              <w:rPr>
                <w:b/>
                <w:sz w:val="22"/>
                <w:szCs w:val="22"/>
              </w:rPr>
              <w:t xml:space="preserve">      </w:t>
            </w:r>
            <w:r>
              <w:rPr>
                <w:b/>
                <w:sz w:val="22"/>
                <w:szCs w:val="22"/>
                <w:lang w:val="en-US"/>
              </w:rPr>
              <w:t>163,4</w:t>
            </w:r>
          </w:p>
        </w:tc>
      </w:tr>
      <w:tr w:rsidR="00386A88" w:rsidRPr="00541D1E" w:rsidTr="00853726">
        <w:trPr>
          <w:jc w:val="center"/>
        </w:trPr>
        <w:tc>
          <w:tcPr>
            <w:tcW w:w="6159" w:type="dxa"/>
            <w:gridSpan w:val="3"/>
            <w:tcBorders>
              <w:top w:val="nil"/>
              <w:left w:val="nil"/>
              <w:bottom w:val="nil"/>
              <w:right w:val="nil"/>
            </w:tcBorders>
            <w:vAlign w:val="bottom"/>
          </w:tcPr>
          <w:p w:rsidR="00386A88" w:rsidRPr="00541D1E" w:rsidRDefault="00386A88" w:rsidP="00853726">
            <w:pPr>
              <w:rPr>
                <w:rFonts w:eastAsia="MS Mincho"/>
                <w:sz w:val="22"/>
                <w:szCs w:val="22"/>
              </w:rPr>
            </w:pPr>
            <w:r w:rsidRPr="00541D1E">
              <w:rPr>
                <w:i/>
                <w:iCs/>
                <w:sz w:val="22"/>
                <w:szCs w:val="22"/>
              </w:rPr>
              <w:t xml:space="preserve">     o cümlədən:</w:t>
            </w:r>
          </w:p>
        </w:tc>
        <w:tc>
          <w:tcPr>
            <w:tcW w:w="1613" w:type="dxa"/>
            <w:tcBorders>
              <w:top w:val="nil"/>
              <w:left w:val="nil"/>
              <w:bottom w:val="nil"/>
              <w:right w:val="nil"/>
            </w:tcBorders>
            <w:shd w:val="clear" w:color="auto" w:fill="auto"/>
          </w:tcPr>
          <w:p w:rsidR="00386A88" w:rsidRPr="00541D1E" w:rsidRDefault="00386A88" w:rsidP="00853726">
            <w:pPr>
              <w:rPr>
                <w:sz w:val="22"/>
                <w:szCs w:val="22"/>
              </w:rPr>
            </w:pPr>
          </w:p>
        </w:tc>
      </w:tr>
      <w:tr w:rsidR="00386A88" w:rsidRPr="00541D1E" w:rsidTr="00853726">
        <w:trPr>
          <w:jc w:val="center"/>
        </w:trPr>
        <w:tc>
          <w:tcPr>
            <w:tcW w:w="2388"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Binəqədi</w:t>
            </w:r>
          </w:p>
        </w:tc>
        <w:tc>
          <w:tcPr>
            <w:tcW w:w="2038" w:type="dxa"/>
            <w:tcBorders>
              <w:top w:val="nil"/>
              <w:left w:val="nil"/>
              <w:bottom w:val="nil"/>
              <w:right w:val="nil"/>
            </w:tcBorders>
          </w:tcPr>
          <w:p w:rsidR="00386A88" w:rsidRPr="00541D1E" w:rsidRDefault="00386A88" w:rsidP="00853726">
            <w:pPr>
              <w:spacing w:line="360" w:lineRule="auto"/>
              <w:ind w:right="889"/>
              <w:jc w:val="right"/>
              <w:rPr>
                <w:sz w:val="22"/>
                <w:szCs w:val="22"/>
                <w:lang w:val="en-US"/>
              </w:rPr>
            </w:pPr>
            <w:r w:rsidRPr="00541D1E">
              <w:rPr>
                <w:sz w:val="22"/>
                <w:szCs w:val="22"/>
              </w:rPr>
              <w:t>2</w:t>
            </w:r>
            <w:r>
              <w:rPr>
                <w:sz w:val="22"/>
                <w:szCs w:val="22"/>
              </w:rPr>
              <w:t>7</w:t>
            </w:r>
          </w:p>
        </w:tc>
        <w:tc>
          <w:tcPr>
            <w:tcW w:w="1733" w:type="dxa"/>
            <w:tcBorders>
              <w:top w:val="nil"/>
              <w:left w:val="nil"/>
              <w:bottom w:val="nil"/>
              <w:right w:val="nil"/>
            </w:tcBorders>
            <w:shd w:val="clear" w:color="auto" w:fill="auto"/>
          </w:tcPr>
          <w:p w:rsidR="00386A88" w:rsidRPr="00541D1E" w:rsidRDefault="00386A88" w:rsidP="00853726">
            <w:pPr>
              <w:pStyle w:val="3"/>
              <w:ind w:right="387"/>
              <w:jc w:val="right"/>
              <w:rPr>
                <w:sz w:val="22"/>
                <w:szCs w:val="22"/>
                <w:lang w:val="en-US"/>
              </w:rPr>
            </w:pPr>
            <w:r>
              <w:rPr>
                <w:sz w:val="22"/>
                <w:szCs w:val="22"/>
                <w:lang w:val="en-US"/>
              </w:rPr>
              <w:t>2 824</w:t>
            </w:r>
          </w:p>
        </w:tc>
        <w:tc>
          <w:tcPr>
            <w:tcW w:w="1613" w:type="dxa"/>
            <w:tcBorders>
              <w:top w:val="nil"/>
              <w:left w:val="nil"/>
              <w:bottom w:val="nil"/>
              <w:right w:val="nil"/>
            </w:tcBorders>
            <w:shd w:val="clear" w:color="auto" w:fill="auto"/>
          </w:tcPr>
          <w:p w:rsidR="00386A88" w:rsidRPr="00541D1E" w:rsidRDefault="00386A88" w:rsidP="00853726">
            <w:pPr>
              <w:spacing w:line="360" w:lineRule="auto"/>
              <w:ind w:right="322"/>
              <w:jc w:val="right"/>
              <w:rPr>
                <w:sz w:val="22"/>
                <w:szCs w:val="22"/>
                <w:lang w:val="en-US"/>
              </w:rPr>
            </w:pPr>
            <w:r>
              <w:rPr>
                <w:sz w:val="22"/>
                <w:szCs w:val="22"/>
                <w:lang w:val="en-US"/>
              </w:rPr>
              <w:t>91,5</w:t>
            </w:r>
          </w:p>
        </w:tc>
      </w:tr>
      <w:tr w:rsidR="00386A88" w:rsidRPr="00541D1E" w:rsidTr="00853726">
        <w:trPr>
          <w:jc w:val="center"/>
        </w:trPr>
        <w:tc>
          <w:tcPr>
            <w:tcW w:w="2388"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Qaradağ</w:t>
            </w:r>
          </w:p>
        </w:tc>
        <w:tc>
          <w:tcPr>
            <w:tcW w:w="2038" w:type="dxa"/>
            <w:tcBorders>
              <w:top w:val="nil"/>
              <w:left w:val="nil"/>
              <w:bottom w:val="nil"/>
              <w:right w:val="nil"/>
            </w:tcBorders>
          </w:tcPr>
          <w:p w:rsidR="00386A88" w:rsidRPr="00541D1E" w:rsidRDefault="00386A88" w:rsidP="00853726">
            <w:pPr>
              <w:spacing w:line="360" w:lineRule="auto"/>
              <w:ind w:right="889"/>
              <w:jc w:val="right"/>
              <w:rPr>
                <w:sz w:val="22"/>
                <w:szCs w:val="22"/>
              </w:rPr>
            </w:pPr>
            <w:r w:rsidRPr="00541D1E">
              <w:rPr>
                <w:sz w:val="22"/>
                <w:szCs w:val="22"/>
              </w:rPr>
              <w:t>11</w:t>
            </w:r>
          </w:p>
        </w:tc>
        <w:tc>
          <w:tcPr>
            <w:tcW w:w="1733" w:type="dxa"/>
            <w:tcBorders>
              <w:top w:val="nil"/>
              <w:left w:val="nil"/>
              <w:bottom w:val="nil"/>
              <w:right w:val="nil"/>
            </w:tcBorders>
            <w:shd w:val="clear" w:color="auto" w:fill="auto"/>
          </w:tcPr>
          <w:p w:rsidR="00386A88" w:rsidRPr="00FC6162" w:rsidRDefault="00386A88" w:rsidP="00853726">
            <w:pPr>
              <w:pStyle w:val="3"/>
              <w:ind w:right="387"/>
              <w:jc w:val="right"/>
              <w:rPr>
                <w:sz w:val="22"/>
                <w:szCs w:val="22"/>
                <w:lang w:val="en-US"/>
              </w:rPr>
            </w:pPr>
            <w:r>
              <w:rPr>
                <w:sz w:val="22"/>
                <w:szCs w:val="22"/>
                <w:lang w:val="en-US"/>
              </w:rPr>
              <w:t>1 429</w:t>
            </w:r>
          </w:p>
        </w:tc>
        <w:tc>
          <w:tcPr>
            <w:tcW w:w="1613" w:type="dxa"/>
            <w:tcBorders>
              <w:top w:val="nil"/>
              <w:left w:val="nil"/>
              <w:bottom w:val="nil"/>
              <w:right w:val="nil"/>
            </w:tcBorders>
            <w:shd w:val="clear" w:color="auto" w:fill="auto"/>
          </w:tcPr>
          <w:p w:rsidR="00386A88" w:rsidRPr="00541D1E" w:rsidRDefault="00386A88" w:rsidP="00853726">
            <w:pPr>
              <w:spacing w:line="360" w:lineRule="auto"/>
              <w:ind w:right="322"/>
              <w:jc w:val="center"/>
              <w:rPr>
                <w:sz w:val="22"/>
                <w:szCs w:val="22"/>
                <w:lang w:val="en-US"/>
              </w:rPr>
            </w:pPr>
            <w:r>
              <w:rPr>
                <w:sz w:val="22"/>
                <w:szCs w:val="22"/>
                <w:lang w:val="en-US"/>
              </w:rPr>
              <w:t xml:space="preserve">          121,4</w:t>
            </w:r>
          </w:p>
        </w:tc>
      </w:tr>
      <w:tr w:rsidR="00386A88" w:rsidRPr="00541D1E" w:rsidTr="00853726">
        <w:trPr>
          <w:jc w:val="center"/>
        </w:trPr>
        <w:tc>
          <w:tcPr>
            <w:tcW w:w="2388"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Xəzər</w:t>
            </w:r>
          </w:p>
        </w:tc>
        <w:tc>
          <w:tcPr>
            <w:tcW w:w="2038" w:type="dxa"/>
            <w:tcBorders>
              <w:top w:val="nil"/>
              <w:left w:val="nil"/>
              <w:bottom w:val="nil"/>
              <w:right w:val="nil"/>
            </w:tcBorders>
          </w:tcPr>
          <w:p w:rsidR="00386A88" w:rsidRPr="00541D1E" w:rsidRDefault="00386A88" w:rsidP="00853726">
            <w:pPr>
              <w:spacing w:line="360" w:lineRule="auto"/>
              <w:ind w:right="889"/>
              <w:jc w:val="right"/>
              <w:rPr>
                <w:sz w:val="22"/>
                <w:szCs w:val="22"/>
                <w:lang w:val="en-US"/>
              </w:rPr>
            </w:pPr>
            <w:r w:rsidRPr="00541D1E">
              <w:rPr>
                <w:sz w:val="22"/>
                <w:szCs w:val="22"/>
                <w:lang w:val="en-US"/>
              </w:rPr>
              <w:t>1</w:t>
            </w:r>
            <w:r>
              <w:rPr>
                <w:sz w:val="22"/>
                <w:szCs w:val="22"/>
                <w:lang w:val="en-US"/>
              </w:rPr>
              <w:t>4</w:t>
            </w:r>
          </w:p>
        </w:tc>
        <w:tc>
          <w:tcPr>
            <w:tcW w:w="1733" w:type="dxa"/>
            <w:tcBorders>
              <w:top w:val="nil"/>
              <w:left w:val="nil"/>
              <w:bottom w:val="nil"/>
              <w:right w:val="nil"/>
            </w:tcBorders>
            <w:shd w:val="clear" w:color="auto" w:fill="auto"/>
          </w:tcPr>
          <w:p w:rsidR="00386A88" w:rsidRPr="00541D1E" w:rsidRDefault="00386A88" w:rsidP="00853726">
            <w:pPr>
              <w:pStyle w:val="3"/>
              <w:ind w:right="387"/>
              <w:jc w:val="right"/>
              <w:rPr>
                <w:sz w:val="22"/>
                <w:szCs w:val="22"/>
                <w:lang w:val="en-US"/>
              </w:rPr>
            </w:pPr>
            <w:r>
              <w:rPr>
                <w:sz w:val="22"/>
                <w:szCs w:val="22"/>
                <w:lang w:val="en-US"/>
              </w:rPr>
              <w:t>2 055</w:t>
            </w:r>
          </w:p>
        </w:tc>
        <w:tc>
          <w:tcPr>
            <w:tcW w:w="1613" w:type="dxa"/>
            <w:tcBorders>
              <w:top w:val="nil"/>
              <w:left w:val="nil"/>
              <w:bottom w:val="nil"/>
              <w:right w:val="nil"/>
            </w:tcBorders>
            <w:shd w:val="clear" w:color="auto" w:fill="auto"/>
          </w:tcPr>
          <w:p w:rsidR="00386A88" w:rsidRPr="005D4B7B" w:rsidRDefault="00386A88" w:rsidP="00853726">
            <w:pPr>
              <w:spacing w:line="360" w:lineRule="auto"/>
              <w:ind w:right="322"/>
              <w:jc w:val="right"/>
              <w:rPr>
                <w:sz w:val="22"/>
                <w:szCs w:val="22"/>
              </w:rPr>
            </w:pPr>
            <w:r>
              <w:rPr>
                <w:sz w:val="22"/>
                <w:szCs w:val="22"/>
              </w:rPr>
              <w:t>99</w:t>
            </w:r>
            <w:r w:rsidRPr="00541D1E">
              <w:rPr>
                <w:sz w:val="22"/>
                <w:szCs w:val="22"/>
              </w:rPr>
              <w:t>,</w:t>
            </w:r>
            <w:r>
              <w:rPr>
                <w:sz w:val="22"/>
                <w:szCs w:val="22"/>
              </w:rPr>
              <w:t>7</w:t>
            </w:r>
          </w:p>
        </w:tc>
      </w:tr>
      <w:tr w:rsidR="00386A88" w:rsidRPr="00541D1E" w:rsidTr="00853726">
        <w:trPr>
          <w:jc w:val="center"/>
        </w:trPr>
        <w:tc>
          <w:tcPr>
            <w:tcW w:w="2388"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Səbail</w:t>
            </w:r>
          </w:p>
        </w:tc>
        <w:tc>
          <w:tcPr>
            <w:tcW w:w="2038" w:type="dxa"/>
            <w:tcBorders>
              <w:top w:val="nil"/>
              <w:left w:val="nil"/>
              <w:bottom w:val="nil"/>
              <w:right w:val="nil"/>
            </w:tcBorders>
          </w:tcPr>
          <w:p w:rsidR="00386A88" w:rsidRPr="00541D1E" w:rsidRDefault="00386A88" w:rsidP="00853726">
            <w:pPr>
              <w:spacing w:line="360" w:lineRule="auto"/>
              <w:ind w:right="889"/>
              <w:jc w:val="right"/>
              <w:rPr>
                <w:sz w:val="22"/>
                <w:szCs w:val="22"/>
                <w:lang w:val="en-US"/>
              </w:rPr>
            </w:pPr>
            <w:r>
              <w:rPr>
                <w:sz w:val="22"/>
                <w:szCs w:val="22"/>
                <w:lang w:val="en-US"/>
              </w:rPr>
              <w:t>26</w:t>
            </w:r>
          </w:p>
        </w:tc>
        <w:tc>
          <w:tcPr>
            <w:tcW w:w="1733" w:type="dxa"/>
            <w:tcBorders>
              <w:top w:val="nil"/>
              <w:left w:val="nil"/>
              <w:bottom w:val="nil"/>
              <w:right w:val="nil"/>
            </w:tcBorders>
            <w:shd w:val="clear" w:color="auto" w:fill="auto"/>
          </w:tcPr>
          <w:p w:rsidR="00386A88" w:rsidRPr="00541D1E" w:rsidRDefault="00386A88" w:rsidP="00853726">
            <w:pPr>
              <w:spacing w:line="360" w:lineRule="auto"/>
              <w:ind w:right="453"/>
              <w:jc w:val="right"/>
              <w:rPr>
                <w:rFonts w:eastAsia="MS Mincho"/>
                <w:sz w:val="22"/>
                <w:szCs w:val="22"/>
                <w:lang w:val="en-US"/>
              </w:rPr>
            </w:pPr>
            <w:r>
              <w:rPr>
                <w:rFonts w:eastAsia="MS Mincho"/>
                <w:sz w:val="22"/>
                <w:szCs w:val="22"/>
                <w:lang w:val="en-US"/>
              </w:rPr>
              <w:t>3 931</w:t>
            </w:r>
          </w:p>
        </w:tc>
        <w:tc>
          <w:tcPr>
            <w:tcW w:w="1613" w:type="dxa"/>
            <w:tcBorders>
              <w:top w:val="nil"/>
              <w:left w:val="nil"/>
              <w:bottom w:val="nil"/>
              <w:right w:val="nil"/>
            </w:tcBorders>
            <w:shd w:val="clear" w:color="auto" w:fill="auto"/>
          </w:tcPr>
          <w:p w:rsidR="00386A88" w:rsidRPr="00541D1E" w:rsidRDefault="00386A88" w:rsidP="00853726">
            <w:pPr>
              <w:spacing w:line="360" w:lineRule="auto"/>
              <w:ind w:right="322"/>
              <w:jc w:val="right"/>
              <w:rPr>
                <w:sz w:val="22"/>
                <w:szCs w:val="22"/>
                <w:lang w:val="en-US"/>
              </w:rPr>
            </w:pPr>
            <w:r>
              <w:rPr>
                <w:sz w:val="22"/>
                <w:szCs w:val="22"/>
                <w:lang w:val="en-US"/>
              </w:rPr>
              <w:t>385,6</w:t>
            </w:r>
          </w:p>
        </w:tc>
      </w:tr>
      <w:tr w:rsidR="00386A88" w:rsidRPr="00541D1E" w:rsidTr="00853726">
        <w:trPr>
          <w:jc w:val="center"/>
        </w:trPr>
        <w:tc>
          <w:tcPr>
            <w:tcW w:w="2388"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Sabunçu</w:t>
            </w:r>
          </w:p>
        </w:tc>
        <w:tc>
          <w:tcPr>
            <w:tcW w:w="2038" w:type="dxa"/>
            <w:tcBorders>
              <w:top w:val="nil"/>
              <w:left w:val="nil"/>
              <w:bottom w:val="nil"/>
              <w:right w:val="nil"/>
            </w:tcBorders>
          </w:tcPr>
          <w:p w:rsidR="00386A88" w:rsidRPr="005D4B7B" w:rsidRDefault="00386A88" w:rsidP="00853726">
            <w:pPr>
              <w:spacing w:line="360" w:lineRule="auto"/>
              <w:ind w:right="889"/>
              <w:jc w:val="right"/>
              <w:rPr>
                <w:sz w:val="22"/>
                <w:szCs w:val="22"/>
              </w:rPr>
            </w:pPr>
            <w:r w:rsidRPr="00541D1E">
              <w:rPr>
                <w:sz w:val="22"/>
                <w:szCs w:val="22"/>
              </w:rPr>
              <w:t>2</w:t>
            </w:r>
            <w:r>
              <w:rPr>
                <w:sz w:val="22"/>
                <w:szCs w:val="22"/>
              </w:rPr>
              <w:t>7</w:t>
            </w:r>
          </w:p>
        </w:tc>
        <w:tc>
          <w:tcPr>
            <w:tcW w:w="1733" w:type="dxa"/>
            <w:tcBorders>
              <w:top w:val="nil"/>
              <w:left w:val="nil"/>
              <w:bottom w:val="nil"/>
              <w:right w:val="nil"/>
            </w:tcBorders>
            <w:shd w:val="clear" w:color="auto" w:fill="auto"/>
          </w:tcPr>
          <w:p w:rsidR="00386A88" w:rsidRPr="00541D1E" w:rsidRDefault="00386A88" w:rsidP="00853726">
            <w:pPr>
              <w:spacing w:line="360" w:lineRule="auto"/>
              <w:ind w:right="453"/>
              <w:jc w:val="right"/>
              <w:rPr>
                <w:rFonts w:eastAsia="MS Mincho"/>
                <w:sz w:val="22"/>
                <w:szCs w:val="22"/>
                <w:lang w:val="en-US"/>
              </w:rPr>
            </w:pPr>
            <w:r>
              <w:rPr>
                <w:rFonts w:eastAsia="MS Mincho"/>
                <w:sz w:val="22"/>
                <w:szCs w:val="22"/>
                <w:lang w:val="en-US"/>
              </w:rPr>
              <w:t>4 422</w:t>
            </w:r>
          </w:p>
        </w:tc>
        <w:tc>
          <w:tcPr>
            <w:tcW w:w="1613" w:type="dxa"/>
            <w:tcBorders>
              <w:top w:val="nil"/>
              <w:left w:val="nil"/>
              <w:bottom w:val="nil"/>
              <w:right w:val="nil"/>
            </w:tcBorders>
            <w:shd w:val="clear" w:color="auto" w:fill="auto"/>
          </w:tcPr>
          <w:p w:rsidR="00386A88" w:rsidRPr="00541D1E" w:rsidRDefault="00386A88" w:rsidP="00853726">
            <w:pPr>
              <w:spacing w:line="360" w:lineRule="auto"/>
              <w:ind w:right="322"/>
              <w:jc w:val="right"/>
              <w:rPr>
                <w:sz w:val="22"/>
                <w:szCs w:val="22"/>
                <w:lang w:val="en-US"/>
              </w:rPr>
            </w:pPr>
            <w:r>
              <w:rPr>
                <w:sz w:val="22"/>
                <w:szCs w:val="22"/>
                <w:lang w:val="en-US"/>
              </w:rPr>
              <w:t>133,5</w:t>
            </w:r>
          </w:p>
        </w:tc>
      </w:tr>
      <w:tr w:rsidR="00386A88" w:rsidRPr="00541D1E" w:rsidTr="00853726">
        <w:trPr>
          <w:jc w:val="center"/>
        </w:trPr>
        <w:tc>
          <w:tcPr>
            <w:tcW w:w="2388"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Suraxanı</w:t>
            </w:r>
          </w:p>
        </w:tc>
        <w:tc>
          <w:tcPr>
            <w:tcW w:w="2038" w:type="dxa"/>
            <w:tcBorders>
              <w:top w:val="nil"/>
              <w:left w:val="nil"/>
              <w:bottom w:val="nil"/>
              <w:right w:val="nil"/>
            </w:tcBorders>
          </w:tcPr>
          <w:p w:rsidR="00386A88" w:rsidRPr="00541D1E" w:rsidRDefault="00386A88" w:rsidP="00853726">
            <w:pPr>
              <w:spacing w:line="360" w:lineRule="auto"/>
              <w:ind w:right="889"/>
              <w:jc w:val="right"/>
              <w:rPr>
                <w:sz w:val="22"/>
                <w:szCs w:val="22"/>
                <w:lang w:val="en-US"/>
              </w:rPr>
            </w:pPr>
            <w:r w:rsidRPr="00541D1E">
              <w:rPr>
                <w:sz w:val="22"/>
                <w:szCs w:val="22"/>
                <w:lang w:val="en-US"/>
              </w:rPr>
              <w:t>1</w:t>
            </w:r>
            <w:r>
              <w:rPr>
                <w:sz w:val="22"/>
                <w:szCs w:val="22"/>
                <w:lang w:val="en-US"/>
              </w:rPr>
              <w:t>4</w:t>
            </w:r>
          </w:p>
        </w:tc>
        <w:tc>
          <w:tcPr>
            <w:tcW w:w="1733" w:type="dxa"/>
            <w:tcBorders>
              <w:top w:val="nil"/>
              <w:left w:val="nil"/>
              <w:bottom w:val="nil"/>
              <w:right w:val="nil"/>
            </w:tcBorders>
            <w:shd w:val="clear" w:color="auto" w:fill="auto"/>
          </w:tcPr>
          <w:p w:rsidR="00386A88" w:rsidRPr="00541D1E" w:rsidRDefault="00386A88" w:rsidP="00853726">
            <w:pPr>
              <w:spacing w:line="360" w:lineRule="auto"/>
              <w:ind w:right="453"/>
              <w:jc w:val="right"/>
              <w:rPr>
                <w:rFonts w:eastAsia="MS Mincho"/>
                <w:sz w:val="22"/>
                <w:szCs w:val="22"/>
                <w:lang w:val="en-US"/>
              </w:rPr>
            </w:pPr>
            <w:r w:rsidRPr="00541D1E">
              <w:rPr>
                <w:rFonts w:eastAsia="MS Mincho"/>
                <w:sz w:val="22"/>
                <w:szCs w:val="22"/>
                <w:lang w:val="en-US"/>
              </w:rPr>
              <w:t>3 253</w:t>
            </w:r>
          </w:p>
        </w:tc>
        <w:tc>
          <w:tcPr>
            <w:tcW w:w="1613" w:type="dxa"/>
            <w:tcBorders>
              <w:top w:val="nil"/>
              <w:left w:val="nil"/>
              <w:bottom w:val="nil"/>
              <w:right w:val="nil"/>
            </w:tcBorders>
            <w:shd w:val="clear" w:color="auto" w:fill="auto"/>
          </w:tcPr>
          <w:p w:rsidR="00386A88" w:rsidRPr="00541D1E" w:rsidRDefault="00386A88" w:rsidP="00853726">
            <w:pPr>
              <w:spacing w:line="360" w:lineRule="auto"/>
              <w:ind w:right="322"/>
              <w:jc w:val="right"/>
              <w:rPr>
                <w:sz w:val="22"/>
                <w:szCs w:val="22"/>
                <w:lang w:val="en-US"/>
              </w:rPr>
            </w:pPr>
            <w:r>
              <w:rPr>
                <w:sz w:val="22"/>
                <w:szCs w:val="22"/>
                <w:lang w:val="en-US"/>
              </w:rPr>
              <w:t>155,7</w:t>
            </w:r>
          </w:p>
        </w:tc>
      </w:tr>
      <w:tr w:rsidR="00386A88" w:rsidRPr="00541D1E" w:rsidTr="00853726">
        <w:trPr>
          <w:jc w:val="center"/>
        </w:trPr>
        <w:tc>
          <w:tcPr>
            <w:tcW w:w="2388"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Nərimanov</w:t>
            </w:r>
          </w:p>
        </w:tc>
        <w:tc>
          <w:tcPr>
            <w:tcW w:w="2038" w:type="dxa"/>
            <w:tcBorders>
              <w:top w:val="nil"/>
              <w:left w:val="nil"/>
              <w:bottom w:val="nil"/>
              <w:right w:val="nil"/>
            </w:tcBorders>
          </w:tcPr>
          <w:p w:rsidR="00386A88" w:rsidRPr="00541D1E" w:rsidRDefault="00386A88" w:rsidP="00853726">
            <w:pPr>
              <w:spacing w:line="360" w:lineRule="auto"/>
              <w:ind w:right="889"/>
              <w:jc w:val="right"/>
              <w:rPr>
                <w:sz w:val="22"/>
                <w:szCs w:val="22"/>
                <w:lang w:val="en-US"/>
              </w:rPr>
            </w:pPr>
            <w:r>
              <w:rPr>
                <w:sz w:val="22"/>
                <w:szCs w:val="22"/>
                <w:lang w:val="en-US"/>
              </w:rPr>
              <w:t>55</w:t>
            </w:r>
          </w:p>
        </w:tc>
        <w:tc>
          <w:tcPr>
            <w:tcW w:w="1733" w:type="dxa"/>
            <w:tcBorders>
              <w:top w:val="nil"/>
              <w:left w:val="nil"/>
              <w:bottom w:val="nil"/>
              <w:right w:val="nil"/>
            </w:tcBorders>
            <w:shd w:val="clear" w:color="auto" w:fill="auto"/>
          </w:tcPr>
          <w:p w:rsidR="00386A88" w:rsidRPr="00541D1E" w:rsidRDefault="007D36A5" w:rsidP="007D36A5">
            <w:pPr>
              <w:pStyle w:val="3"/>
              <w:ind w:right="387"/>
              <w:jc w:val="center"/>
              <w:rPr>
                <w:sz w:val="22"/>
                <w:szCs w:val="22"/>
                <w:lang w:val="az-Latn-AZ"/>
              </w:rPr>
            </w:pPr>
            <w:r>
              <w:rPr>
                <w:sz w:val="22"/>
                <w:szCs w:val="22"/>
                <w:lang w:val="az-Latn-AZ"/>
              </w:rPr>
              <w:t xml:space="preserve">       </w:t>
            </w:r>
            <w:r w:rsidR="00386A88">
              <w:rPr>
                <w:sz w:val="22"/>
                <w:szCs w:val="22"/>
                <w:lang w:val="az-Latn-AZ"/>
              </w:rPr>
              <w:t>3 625</w:t>
            </w:r>
          </w:p>
        </w:tc>
        <w:tc>
          <w:tcPr>
            <w:tcW w:w="1613" w:type="dxa"/>
            <w:tcBorders>
              <w:top w:val="nil"/>
              <w:left w:val="nil"/>
              <w:bottom w:val="nil"/>
              <w:right w:val="nil"/>
            </w:tcBorders>
            <w:shd w:val="clear" w:color="auto" w:fill="auto"/>
          </w:tcPr>
          <w:p w:rsidR="00386A88" w:rsidRPr="00541D1E" w:rsidRDefault="00386A88" w:rsidP="00853726">
            <w:pPr>
              <w:spacing w:line="360" w:lineRule="auto"/>
              <w:ind w:right="322"/>
              <w:jc w:val="right"/>
              <w:rPr>
                <w:sz w:val="22"/>
                <w:szCs w:val="22"/>
                <w:lang w:val="en-US"/>
              </w:rPr>
            </w:pPr>
            <w:r>
              <w:rPr>
                <w:sz w:val="22"/>
                <w:szCs w:val="22"/>
                <w:lang w:val="en-US"/>
              </w:rPr>
              <w:t>200,1</w:t>
            </w:r>
          </w:p>
        </w:tc>
      </w:tr>
      <w:tr w:rsidR="00386A88" w:rsidRPr="00541D1E" w:rsidTr="00853726">
        <w:trPr>
          <w:jc w:val="center"/>
        </w:trPr>
        <w:tc>
          <w:tcPr>
            <w:tcW w:w="2388"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Nəsimi</w:t>
            </w:r>
          </w:p>
        </w:tc>
        <w:tc>
          <w:tcPr>
            <w:tcW w:w="2038" w:type="dxa"/>
            <w:tcBorders>
              <w:top w:val="nil"/>
              <w:left w:val="nil"/>
              <w:bottom w:val="nil"/>
              <w:right w:val="nil"/>
            </w:tcBorders>
          </w:tcPr>
          <w:p w:rsidR="00386A88" w:rsidRPr="00541D1E" w:rsidRDefault="00386A88" w:rsidP="00853726">
            <w:pPr>
              <w:spacing w:line="360" w:lineRule="auto"/>
              <w:ind w:right="889"/>
              <w:jc w:val="right"/>
              <w:rPr>
                <w:sz w:val="22"/>
                <w:szCs w:val="22"/>
              </w:rPr>
            </w:pPr>
            <w:r>
              <w:rPr>
                <w:sz w:val="22"/>
                <w:szCs w:val="22"/>
              </w:rPr>
              <w:t>45</w:t>
            </w:r>
          </w:p>
        </w:tc>
        <w:tc>
          <w:tcPr>
            <w:tcW w:w="1733" w:type="dxa"/>
            <w:tcBorders>
              <w:top w:val="nil"/>
              <w:left w:val="nil"/>
              <w:bottom w:val="nil"/>
              <w:right w:val="nil"/>
            </w:tcBorders>
            <w:shd w:val="clear" w:color="auto" w:fill="auto"/>
          </w:tcPr>
          <w:p w:rsidR="00386A88" w:rsidRPr="00541D1E" w:rsidRDefault="007D36A5" w:rsidP="007D36A5">
            <w:pPr>
              <w:pStyle w:val="3"/>
              <w:ind w:right="387"/>
              <w:jc w:val="center"/>
              <w:rPr>
                <w:sz w:val="22"/>
                <w:szCs w:val="22"/>
                <w:lang w:val="az-Latn-AZ"/>
              </w:rPr>
            </w:pPr>
            <w:r>
              <w:rPr>
                <w:sz w:val="22"/>
                <w:szCs w:val="22"/>
                <w:lang w:val="az-Latn-AZ"/>
              </w:rPr>
              <w:t xml:space="preserve">       </w:t>
            </w:r>
            <w:r w:rsidR="00386A88">
              <w:rPr>
                <w:sz w:val="22"/>
                <w:szCs w:val="22"/>
                <w:lang w:val="az-Latn-AZ"/>
              </w:rPr>
              <w:t>2 657</w:t>
            </w:r>
          </w:p>
        </w:tc>
        <w:tc>
          <w:tcPr>
            <w:tcW w:w="1613" w:type="dxa"/>
            <w:tcBorders>
              <w:top w:val="nil"/>
              <w:left w:val="nil"/>
              <w:bottom w:val="nil"/>
              <w:right w:val="nil"/>
            </w:tcBorders>
            <w:shd w:val="clear" w:color="auto" w:fill="auto"/>
          </w:tcPr>
          <w:p w:rsidR="00386A88" w:rsidRPr="00541D1E" w:rsidRDefault="00386A88" w:rsidP="00853726">
            <w:pPr>
              <w:spacing w:line="360" w:lineRule="auto"/>
              <w:ind w:right="322"/>
              <w:jc w:val="right"/>
              <w:rPr>
                <w:sz w:val="22"/>
                <w:szCs w:val="22"/>
                <w:lang w:val="en-US"/>
              </w:rPr>
            </w:pPr>
            <w:r>
              <w:rPr>
                <w:sz w:val="22"/>
                <w:szCs w:val="22"/>
                <w:lang w:val="en-US"/>
              </w:rPr>
              <w:t>121,0</w:t>
            </w:r>
          </w:p>
        </w:tc>
      </w:tr>
      <w:tr w:rsidR="00386A88" w:rsidRPr="00541D1E" w:rsidTr="00853726">
        <w:trPr>
          <w:jc w:val="center"/>
        </w:trPr>
        <w:tc>
          <w:tcPr>
            <w:tcW w:w="2388"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Nizami</w:t>
            </w:r>
          </w:p>
        </w:tc>
        <w:tc>
          <w:tcPr>
            <w:tcW w:w="2038" w:type="dxa"/>
            <w:tcBorders>
              <w:top w:val="nil"/>
              <w:left w:val="nil"/>
              <w:bottom w:val="nil"/>
              <w:right w:val="nil"/>
            </w:tcBorders>
          </w:tcPr>
          <w:p w:rsidR="00386A88" w:rsidRPr="005D4B7B" w:rsidRDefault="00386A88" w:rsidP="00853726">
            <w:pPr>
              <w:spacing w:line="360" w:lineRule="auto"/>
              <w:ind w:right="889"/>
              <w:jc w:val="right"/>
              <w:rPr>
                <w:sz w:val="22"/>
                <w:szCs w:val="22"/>
              </w:rPr>
            </w:pPr>
            <w:r w:rsidRPr="00541D1E">
              <w:rPr>
                <w:sz w:val="22"/>
                <w:szCs w:val="22"/>
              </w:rPr>
              <w:t>2</w:t>
            </w:r>
            <w:r>
              <w:rPr>
                <w:sz w:val="22"/>
                <w:szCs w:val="22"/>
              </w:rPr>
              <w:t>3</w:t>
            </w:r>
          </w:p>
        </w:tc>
        <w:tc>
          <w:tcPr>
            <w:tcW w:w="1733" w:type="dxa"/>
            <w:tcBorders>
              <w:top w:val="nil"/>
              <w:left w:val="nil"/>
              <w:bottom w:val="nil"/>
              <w:right w:val="nil"/>
            </w:tcBorders>
            <w:shd w:val="clear" w:color="auto" w:fill="auto"/>
          </w:tcPr>
          <w:p w:rsidR="00386A88" w:rsidRPr="00541D1E" w:rsidRDefault="007D36A5" w:rsidP="007D36A5">
            <w:pPr>
              <w:spacing w:line="360" w:lineRule="auto"/>
              <w:ind w:right="453"/>
              <w:jc w:val="center"/>
              <w:rPr>
                <w:rFonts w:eastAsia="MS Mincho"/>
                <w:sz w:val="22"/>
                <w:szCs w:val="22"/>
                <w:lang w:val="en-US"/>
              </w:rPr>
            </w:pPr>
            <w:r>
              <w:rPr>
                <w:rFonts w:eastAsia="MS Mincho"/>
                <w:sz w:val="22"/>
                <w:szCs w:val="22"/>
                <w:lang w:val="en-US"/>
              </w:rPr>
              <w:t xml:space="preserve">        </w:t>
            </w:r>
            <w:r w:rsidR="00386A88">
              <w:rPr>
                <w:rFonts w:eastAsia="MS Mincho"/>
                <w:sz w:val="22"/>
                <w:szCs w:val="22"/>
                <w:lang w:val="en-US"/>
              </w:rPr>
              <w:t>2 577</w:t>
            </w:r>
          </w:p>
        </w:tc>
        <w:tc>
          <w:tcPr>
            <w:tcW w:w="1613" w:type="dxa"/>
            <w:tcBorders>
              <w:top w:val="nil"/>
              <w:left w:val="nil"/>
              <w:bottom w:val="nil"/>
              <w:right w:val="nil"/>
            </w:tcBorders>
            <w:shd w:val="clear" w:color="auto" w:fill="auto"/>
          </w:tcPr>
          <w:p w:rsidR="00386A88" w:rsidRPr="00541D1E" w:rsidRDefault="00386A88" w:rsidP="00853726">
            <w:pPr>
              <w:spacing w:line="360" w:lineRule="auto"/>
              <w:ind w:right="322"/>
              <w:jc w:val="right"/>
              <w:rPr>
                <w:sz w:val="22"/>
                <w:szCs w:val="22"/>
                <w:lang w:val="en-US"/>
              </w:rPr>
            </w:pPr>
            <w:r>
              <w:rPr>
                <w:sz w:val="22"/>
                <w:szCs w:val="22"/>
                <w:lang w:val="en-US"/>
              </w:rPr>
              <w:t>138,6</w:t>
            </w:r>
          </w:p>
        </w:tc>
      </w:tr>
      <w:tr w:rsidR="00386A88" w:rsidRPr="00541D1E" w:rsidTr="00853726">
        <w:trPr>
          <w:jc w:val="center"/>
        </w:trPr>
        <w:tc>
          <w:tcPr>
            <w:tcW w:w="2388"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Xətai</w:t>
            </w:r>
          </w:p>
        </w:tc>
        <w:tc>
          <w:tcPr>
            <w:tcW w:w="2038" w:type="dxa"/>
            <w:tcBorders>
              <w:top w:val="nil"/>
              <w:left w:val="nil"/>
              <w:bottom w:val="nil"/>
              <w:right w:val="nil"/>
            </w:tcBorders>
          </w:tcPr>
          <w:p w:rsidR="00386A88" w:rsidRPr="00541D1E" w:rsidRDefault="00386A88" w:rsidP="00853726">
            <w:pPr>
              <w:spacing w:line="360" w:lineRule="auto"/>
              <w:ind w:right="889"/>
              <w:jc w:val="right"/>
              <w:rPr>
                <w:sz w:val="22"/>
                <w:szCs w:val="22"/>
                <w:lang w:val="en-US"/>
              </w:rPr>
            </w:pPr>
            <w:r>
              <w:rPr>
                <w:sz w:val="22"/>
                <w:szCs w:val="22"/>
                <w:lang w:val="en-US"/>
              </w:rPr>
              <w:t>38</w:t>
            </w:r>
          </w:p>
        </w:tc>
        <w:tc>
          <w:tcPr>
            <w:tcW w:w="1733" w:type="dxa"/>
            <w:tcBorders>
              <w:top w:val="nil"/>
              <w:left w:val="nil"/>
              <w:bottom w:val="nil"/>
              <w:right w:val="nil"/>
            </w:tcBorders>
            <w:shd w:val="clear" w:color="auto" w:fill="auto"/>
          </w:tcPr>
          <w:p w:rsidR="00386A88" w:rsidRPr="00541D1E" w:rsidRDefault="00386A88" w:rsidP="00853726">
            <w:pPr>
              <w:spacing w:line="360" w:lineRule="auto"/>
              <w:ind w:right="453"/>
              <w:jc w:val="right"/>
              <w:rPr>
                <w:rFonts w:eastAsia="MS Mincho"/>
                <w:sz w:val="22"/>
                <w:szCs w:val="22"/>
                <w:lang w:val="en-US"/>
              </w:rPr>
            </w:pPr>
            <w:r>
              <w:rPr>
                <w:rFonts w:eastAsia="MS Mincho"/>
                <w:sz w:val="22"/>
                <w:szCs w:val="22"/>
                <w:lang w:val="en-US"/>
              </w:rPr>
              <w:t>4 947</w:t>
            </w:r>
          </w:p>
        </w:tc>
        <w:tc>
          <w:tcPr>
            <w:tcW w:w="1613" w:type="dxa"/>
            <w:tcBorders>
              <w:top w:val="nil"/>
              <w:left w:val="nil"/>
              <w:bottom w:val="nil"/>
              <w:right w:val="nil"/>
            </w:tcBorders>
            <w:shd w:val="clear" w:color="auto" w:fill="auto"/>
          </w:tcPr>
          <w:p w:rsidR="00386A88" w:rsidRPr="00541D1E" w:rsidRDefault="00386A88" w:rsidP="00853726">
            <w:pPr>
              <w:spacing w:line="360" w:lineRule="auto"/>
              <w:ind w:right="322"/>
              <w:jc w:val="right"/>
              <w:rPr>
                <w:sz w:val="22"/>
                <w:szCs w:val="22"/>
                <w:lang w:val="en-US"/>
              </w:rPr>
            </w:pPr>
            <w:r>
              <w:rPr>
                <w:sz w:val="22"/>
                <w:szCs w:val="22"/>
                <w:lang w:val="en-US"/>
              </w:rPr>
              <w:t>178,6</w:t>
            </w:r>
          </w:p>
        </w:tc>
      </w:tr>
      <w:tr w:rsidR="00386A88" w:rsidRPr="00541D1E" w:rsidTr="00853726">
        <w:trPr>
          <w:jc w:val="center"/>
        </w:trPr>
        <w:tc>
          <w:tcPr>
            <w:tcW w:w="2388" w:type="dxa"/>
            <w:tcBorders>
              <w:top w:val="nil"/>
              <w:left w:val="nil"/>
              <w:bottom w:val="nil"/>
              <w:right w:val="nil"/>
            </w:tcBorders>
          </w:tcPr>
          <w:p w:rsidR="00386A88" w:rsidRPr="00541D1E" w:rsidRDefault="00386A88" w:rsidP="00853726">
            <w:pPr>
              <w:rPr>
                <w:rFonts w:eastAsia="MS Mincho"/>
                <w:sz w:val="22"/>
                <w:szCs w:val="22"/>
              </w:rPr>
            </w:pPr>
            <w:r w:rsidRPr="00541D1E">
              <w:rPr>
                <w:rFonts w:eastAsia="MS Mincho"/>
                <w:sz w:val="22"/>
                <w:szCs w:val="22"/>
              </w:rPr>
              <w:t>Yasamal</w:t>
            </w:r>
          </w:p>
        </w:tc>
        <w:tc>
          <w:tcPr>
            <w:tcW w:w="2038" w:type="dxa"/>
            <w:tcBorders>
              <w:top w:val="nil"/>
              <w:left w:val="nil"/>
              <w:bottom w:val="nil"/>
              <w:right w:val="nil"/>
            </w:tcBorders>
          </w:tcPr>
          <w:p w:rsidR="00386A88" w:rsidRPr="00541D1E" w:rsidRDefault="00386A88" w:rsidP="00853726">
            <w:pPr>
              <w:spacing w:line="360" w:lineRule="auto"/>
              <w:ind w:right="889"/>
              <w:jc w:val="right"/>
              <w:rPr>
                <w:sz w:val="22"/>
                <w:szCs w:val="22"/>
                <w:lang w:val="en-US"/>
              </w:rPr>
            </w:pPr>
            <w:r>
              <w:rPr>
                <w:sz w:val="22"/>
                <w:szCs w:val="22"/>
                <w:lang w:val="en-US"/>
              </w:rPr>
              <w:t>41</w:t>
            </w:r>
          </w:p>
        </w:tc>
        <w:tc>
          <w:tcPr>
            <w:tcW w:w="1733" w:type="dxa"/>
            <w:tcBorders>
              <w:top w:val="nil"/>
              <w:left w:val="nil"/>
              <w:bottom w:val="nil"/>
              <w:right w:val="nil"/>
            </w:tcBorders>
            <w:shd w:val="clear" w:color="auto" w:fill="auto"/>
          </w:tcPr>
          <w:p w:rsidR="00386A88" w:rsidRPr="00541D1E" w:rsidRDefault="00386A88" w:rsidP="00853726">
            <w:pPr>
              <w:spacing w:line="360" w:lineRule="auto"/>
              <w:ind w:right="453"/>
              <w:jc w:val="right"/>
              <w:rPr>
                <w:rFonts w:eastAsia="MS Mincho"/>
                <w:sz w:val="22"/>
                <w:szCs w:val="22"/>
                <w:lang w:val="en-US"/>
              </w:rPr>
            </w:pPr>
            <w:r>
              <w:rPr>
                <w:rFonts w:eastAsia="MS Mincho"/>
                <w:sz w:val="22"/>
                <w:szCs w:val="22"/>
                <w:lang w:val="en-US"/>
              </w:rPr>
              <w:t>6 214</w:t>
            </w:r>
          </w:p>
        </w:tc>
        <w:tc>
          <w:tcPr>
            <w:tcW w:w="1613" w:type="dxa"/>
            <w:tcBorders>
              <w:top w:val="nil"/>
              <w:left w:val="nil"/>
              <w:bottom w:val="nil"/>
              <w:right w:val="nil"/>
            </w:tcBorders>
            <w:shd w:val="clear" w:color="auto" w:fill="auto"/>
          </w:tcPr>
          <w:p w:rsidR="00386A88" w:rsidRPr="00541D1E" w:rsidRDefault="00386A88" w:rsidP="00853726">
            <w:pPr>
              <w:spacing w:line="360" w:lineRule="auto"/>
              <w:ind w:right="322"/>
              <w:jc w:val="right"/>
              <w:rPr>
                <w:sz w:val="22"/>
                <w:szCs w:val="22"/>
                <w:lang w:val="en-US"/>
              </w:rPr>
            </w:pPr>
            <w:r>
              <w:rPr>
                <w:sz w:val="22"/>
                <w:szCs w:val="22"/>
                <w:lang w:val="en-US"/>
              </w:rPr>
              <w:t>319</w:t>
            </w:r>
            <w:r w:rsidRPr="00541D1E">
              <w:rPr>
                <w:sz w:val="22"/>
                <w:szCs w:val="22"/>
                <w:lang w:val="en-US"/>
              </w:rPr>
              <w:t>,</w:t>
            </w:r>
            <w:r>
              <w:rPr>
                <w:sz w:val="22"/>
                <w:szCs w:val="22"/>
                <w:lang w:val="en-US"/>
              </w:rPr>
              <w:t>9</w:t>
            </w:r>
          </w:p>
        </w:tc>
      </w:tr>
      <w:tr w:rsidR="00386A88" w:rsidRPr="00541D1E" w:rsidTr="00853726">
        <w:trPr>
          <w:jc w:val="center"/>
        </w:trPr>
        <w:tc>
          <w:tcPr>
            <w:tcW w:w="2388" w:type="dxa"/>
            <w:tcBorders>
              <w:top w:val="nil"/>
              <w:left w:val="nil"/>
              <w:bottom w:val="double" w:sz="4" w:space="0" w:color="auto"/>
              <w:right w:val="nil"/>
            </w:tcBorders>
          </w:tcPr>
          <w:p w:rsidR="00386A88" w:rsidRPr="00541D1E" w:rsidRDefault="00386A88" w:rsidP="00853726">
            <w:pPr>
              <w:rPr>
                <w:rFonts w:eastAsia="MS Mincho"/>
                <w:sz w:val="22"/>
                <w:szCs w:val="22"/>
              </w:rPr>
            </w:pPr>
            <w:r w:rsidRPr="00541D1E">
              <w:rPr>
                <w:rFonts w:eastAsia="MS Mincho"/>
                <w:sz w:val="22"/>
                <w:szCs w:val="22"/>
              </w:rPr>
              <w:t>Pirallahı</w:t>
            </w:r>
          </w:p>
        </w:tc>
        <w:tc>
          <w:tcPr>
            <w:tcW w:w="2038" w:type="dxa"/>
            <w:tcBorders>
              <w:top w:val="nil"/>
              <w:left w:val="nil"/>
              <w:bottom w:val="double" w:sz="4" w:space="0" w:color="auto"/>
              <w:right w:val="nil"/>
            </w:tcBorders>
          </w:tcPr>
          <w:p w:rsidR="00386A88" w:rsidRPr="00541D1E" w:rsidRDefault="00386A88" w:rsidP="00853726">
            <w:pPr>
              <w:spacing w:line="360" w:lineRule="auto"/>
              <w:ind w:right="889"/>
              <w:jc w:val="right"/>
              <w:rPr>
                <w:sz w:val="22"/>
                <w:szCs w:val="22"/>
                <w:lang w:val="en-US"/>
              </w:rPr>
            </w:pPr>
            <w:r>
              <w:rPr>
                <w:sz w:val="22"/>
                <w:szCs w:val="22"/>
                <w:lang w:val="en-US"/>
              </w:rPr>
              <w:t>2</w:t>
            </w:r>
          </w:p>
        </w:tc>
        <w:tc>
          <w:tcPr>
            <w:tcW w:w="1733" w:type="dxa"/>
            <w:tcBorders>
              <w:top w:val="nil"/>
              <w:left w:val="nil"/>
              <w:bottom w:val="double" w:sz="4" w:space="0" w:color="auto"/>
              <w:right w:val="nil"/>
            </w:tcBorders>
            <w:shd w:val="clear" w:color="auto" w:fill="auto"/>
          </w:tcPr>
          <w:p w:rsidR="00386A88" w:rsidRPr="00541D1E" w:rsidRDefault="00386A88" w:rsidP="00853726">
            <w:pPr>
              <w:spacing w:line="360" w:lineRule="auto"/>
              <w:ind w:right="453"/>
              <w:jc w:val="right"/>
              <w:rPr>
                <w:rFonts w:eastAsia="MS Mincho"/>
                <w:sz w:val="22"/>
                <w:szCs w:val="22"/>
                <w:lang w:val="en-US"/>
              </w:rPr>
            </w:pPr>
            <w:r w:rsidRPr="00541D1E">
              <w:rPr>
                <w:rFonts w:eastAsia="MS Mincho"/>
                <w:sz w:val="22"/>
                <w:szCs w:val="22"/>
                <w:lang w:val="en-US"/>
              </w:rPr>
              <w:t>48</w:t>
            </w:r>
            <w:r>
              <w:rPr>
                <w:rFonts w:eastAsia="MS Mincho"/>
                <w:sz w:val="22"/>
                <w:szCs w:val="22"/>
                <w:lang w:val="en-US"/>
              </w:rPr>
              <w:t>5</w:t>
            </w:r>
          </w:p>
        </w:tc>
        <w:tc>
          <w:tcPr>
            <w:tcW w:w="1613" w:type="dxa"/>
            <w:tcBorders>
              <w:top w:val="nil"/>
              <w:left w:val="nil"/>
              <w:bottom w:val="double" w:sz="4" w:space="0" w:color="auto"/>
              <w:right w:val="nil"/>
            </w:tcBorders>
            <w:shd w:val="clear" w:color="auto" w:fill="auto"/>
          </w:tcPr>
          <w:p w:rsidR="00386A88" w:rsidRPr="00541D1E" w:rsidRDefault="00386A88" w:rsidP="00853726">
            <w:pPr>
              <w:spacing w:line="360" w:lineRule="auto"/>
              <w:ind w:right="322"/>
              <w:jc w:val="right"/>
              <w:rPr>
                <w:sz w:val="22"/>
                <w:szCs w:val="22"/>
                <w:lang w:val="en-US"/>
              </w:rPr>
            </w:pPr>
            <w:r>
              <w:rPr>
                <w:sz w:val="22"/>
                <w:szCs w:val="22"/>
                <w:lang w:val="en-US"/>
              </w:rPr>
              <w:t>257,6</w:t>
            </w:r>
          </w:p>
        </w:tc>
      </w:tr>
    </w:tbl>
    <w:p w:rsidR="00386A88" w:rsidRPr="00541D1E" w:rsidRDefault="00386A88" w:rsidP="00386A88">
      <w:pPr>
        <w:rPr>
          <w:b/>
          <w:sz w:val="22"/>
          <w:szCs w:val="22"/>
        </w:rPr>
      </w:pPr>
    </w:p>
    <w:p w:rsidR="00386A88" w:rsidRDefault="00386A88" w:rsidP="00386A88">
      <w:pPr>
        <w:rPr>
          <w:b/>
          <w:sz w:val="22"/>
          <w:szCs w:val="22"/>
        </w:rPr>
      </w:pPr>
    </w:p>
    <w:p w:rsidR="00386A88" w:rsidRDefault="00386A88" w:rsidP="00386A88">
      <w:pPr>
        <w:rPr>
          <w:b/>
          <w:sz w:val="22"/>
          <w:szCs w:val="22"/>
        </w:rPr>
      </w:pPr>
    </w:p>
    <w:p w:rsidR="00386A88" w:rsidRDefault="00386A88" w:rsidP="00386A88">
      <w:pPr>
        <w:rPr>
          <w:b/>
          <w:sz w:val="22"/>
          <w:szCs w:val="22"/>
        </w:rPr>
      </w:pPr>
    </w:p>
    <w:p w:rsidR="00386A88" w:rsidRDefault="00386A88" w:rsidP="00386A88">
      <w:pPr>
        <w:rPr>
          <w:b/>
          <w:sz w:val="22"/>
          <w:szCs w:val="22"/>
        </w:rPr>
      </w:pPr>
    </w:p>
    <w:p w:rsidR="00386A88" w:rsidRDefault="00386A88" w:rsidP="00386A88">
      <w:pPr>
        <w:rPr>
          <w:b/>
          <w:sz w:val="22"/>
          <w:szCs w:val="22"/>
        </w:rPr>
      </w:pPr>
    </w:p>
    <w:p w:rsidR="00386A88" w:rsidRDefault="00386A88" w:rsidP="00386A88">
      <w:pPr>
        <w:rPr>
          <w:b/>
          <w:sz w:val="22"/>
          <w:szCs w:val="22"/>
        </w:rPr>
      </w:pPr>
    </w:p>
    <w:p w:rsidR="00386A88" w:rsidRDefault="00386A88" w:rsidP="00386A88">
      <w:pPr>
        <w:rPr>
          <w:b/>
          <w:sz w:val="22"/>
          <w:szCs w:val="22"/>
        </w:rPr>
      </w:pPr>
    </w:p>
    <w:p w:rsidR="00386A88" w:rsidRDefault="00386A88" w:rsidP="00386A88">
      <w:pPr>
        <w:rPr>
          <w:b/>
          <w:sz w:val="22"/>
          <w:szCs w:val="22"/>
        </w:rPr>
      </w:pPr>
    </w:p>
    <w:p w:rsidR="00386A88" w:rsidRDefault="00386A88" w:rsidP="00386A88">
      <w:pPr>
        <w:rPr>
          <w:b/>
          <w:sz w:val="22"/>
          <w:szCs w:val="22"/>
        </w:rPr>
      </w:pPr>
    </w:p>
    <w:p w:rsidR="00386A88" w:rsidRDefault="00386A88" w:rsidP="00386A88">
      <w:pPr>
        <w:rPr>
          <w:b/>
          <w:sz w:val="22"/>
          <w:szCs w:val="22"/>
        </w:rPr>
      </w:pPr>
    </w:p>
    <w:p w:rsidR="00386A88" w:rsidRDefault="00386A88" w:rsidP="00386A88">
      <w:pPr>
        <w:rPr>
          <w:b/>
          <w:sz w:val="22"/>
          <w:szCs w:val="22"/>
        </w:rPr>
      </w:pPr>
    </w:p>
    <w:p w:rsidR="00386A88" w:rsidRDefault="00386A88" w:rsidP="00386A88">
      <w:pPr>
        <w:rPr>
          <w:b/>
          <w:sz w:val="22"/>
          <w:szCs w:val="22"/>
        </w:rPr>
      </w:pPr>
    </w:p>
    <w:p w:rsidR="00386A88" w:rsidRDefault="00386A88" w:rsidP="00386A88">
      <w:pPr>
        <w:rPr>
          <w:b/>
          <w:sz w:val="22"/>
          <w:szCs w:val="22"/>
        </w:rPr>
      </w:pPr>
    </w:p>
    <w:p w:rsidR="00386A88" w:rsidRPr="00541D1E" w:rsidRDefault="00386A88" w:rsidP="00386A88">
      <w:pPr>
        <w:tabs>
          <w:tab w:val="left" w:pos="567"/>
        </w:tabs>
        <w:rPr>
          <w:b/>
          <w:sz w:val="22"/>
          <w:szCs w:val="22"/>
        </w:rPr>
      </w:pPr>
      <w:r w:rsidRPr="00541D1E">
        <w:rPr>
          <w:b/>
          <w:sz w:val="22"/>
          <w:szCs w:val="22"/>
        </w:rPr>
        <w:lastRenderedPageBreak/>
        <w:t xml:space="preserve">   </w:t>
      </w:r>
      <w:r>
        <w:rPr>
          <w:b/>
          <w:sz w:val="22"/>
          <w:szCs w:val="22"/>
        </w:rPr>
        <w:t xml:space="preserve">   </w:t>
      </w:r>
      <w:r w:rsidRPr="00541D1E">
        <w:rPr>
          <w:b/>
          <w:sz w:val="22"/>
          <w:szCs w:val="22"/>
        </w:rPr>
        <w:t xml:space="preserve">     8.2    Bakı şəhəri üzrə səhiyyənin əsas göstəriciləri  </w:t>
      </w:r>
    </w:p>
    <w:p w:rsidR="00386A88" w:rsidRPr="00541D1E" w:rsidRDefault="00386A88" w:rsidP="00386A88">
      <w:pPr>
        <w:rPr>
          <w:sz w:val="22"/>
          <w:szCs w:val="22"/>
        </w:rPr>
      </w:pPr>
      <w:r w:rsidRPr="00541D1E">
        <w:rPr>
          <w:sz w:val="22"/>
          <w:szCs w:val="22"/>
        </w:rPr>
        <w:t xml:space="preserve">                </w:t>
      </w:r>
      <w:r>
        <w:rPr>
          <w:sz w:val="22"/>
          <w:szCs w:val="22"/>
        </w:rPr>
        <w:t xml:space="preserve">   </w:t>
      </w:r>
      <w:r w:rsidRPr="00541D1E">
        <w:rPr>
          <w:sz w:val="22"/>
          <w:szCs w:val="22"/>
        </w:rPr>
        <w:t xml:space="preserve"> (ilin sonuna)</w:t>
      </w:r>
    </w:p>
    <w:p w:rsidR="00386A88" w:rsidRPr="00541D1E" w:rsidRDefault="00386A88" w:rsidP="00386A88">
      <w:pPr>
        <w:jc w:val="center"/>
        <w:rPr>
          <w:b/>
          <w:sz w:val="22"/>
          <w:szCs w:val="22"/>
        </w:rPr>
      </w:pPr>
    </w:p>
    <w:tbl>
      <w:tblPr>
        <w:tblW w:w="7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8"/>
        <w:gridCol w:w="1182"/>
        <w:gridCol w:w="1147"/>
      </w:tblGrid>
      <w:tr w:rsidR="00386A88" w:rsidRPr="00541D1E" w:rsidTr="009A360B">
        <w:trPr>
          <w:jc w:val="center"/>
        </w:trPr>
        <w:tc>
          <w:tcPr>
            <w:tcW w:w="5108" w:type="dxa"/>
            <w:tcBorders>
              <w:top w:val="double" w:sz="4" w:space="0" w:color="auto"/>
              <w:left w:val="nil"/>
              <w:bottom w:val="double" w:sz="4" w:space="0" w:color="auto"/>
              <w:right w:val="double" w:sz="4" w:space="0" w:color="auto"/>
            </w:tcBorders>
            <w:shd w:val="clear" w:color="auto" w:fill="auto"/>
          </w:tcPr>
          <w:p w:rsidR="00386A88" w:rsidRPr="00541D1E" w:rsidRDefault="00386A88" w:rsidP="00853726">
            <w:pPr>
              <w:rPr>
                <w:rFonts w:eastAsia="MS Mincho"/>
                <w:sz w:val="22"/>
                <w:szCs w:val="22"/>
              </w:rPr>
            </w:pPr>
          </w:p>
        </w:tc>
        <w:tc>
          <w:tcPr>
            <w:tcW w:w="1182" w:type="dxa"/>
            <w:tcBorders>
              <w:top w:val="double" w:sz="4" w:space="0" w:color="auto"/>
              <w:left w:val="double" w:sz="4" w:space="0" w:color="auto"/>
              <w:bottom w:val="double" w:sz="4" w:space="0" w:color="auto"/>
              <w:right w:val="double" w:sz="4" w:space="0" w:color="auto"/>
            </w:tcBorders>
          </w:tcPr>
          <w:p w:rsidR="00386A88" w:rsidRPr="00541D1E" w:rsidRDefault="00386A88" w:rsidP="00853726">
            <w:pPr>
              <w:jc w:val="right"/>
              <w:rPr>
                <w:rFonts w:eastAsia="MS Mincho"/>
                <w:b/>
                <w:sz w:val="22"/>
                <w:szCs w:val="22"/>
              </w:rPr>
            </w:pPr>
            <w:r>
              <w:rPr>
                <w:rFonts w:eastAsia="MS Mincho"/>
                <w:b/>
                <w:sz w:val="22"/>
                <w:szCs w:val="22"/>
              </w:rPr>
              <w:t>2023</w:t>
            </w:r>
          </w:p>
        </w:tc>
        <w:tc>
          <w:tcPr>
            <w:tcW w:w="1147" w:type="dxa"/>
            <w:tcBorders>
              <w:top w:val="double" w:sz="4" w:space="0" w:color="auto"/>
              <w:left w:val="double" w:sz="4" w:space="0" w:color="auto"/>
              <w:bottom w:val="double" w:sz="4" w:space="0" w:color="auto"/>
              <w:right w:val="nil"/>
            </w:tcBorders>
          </w:tcPr>
          <w:p w:rsidR="00386A88" w:rsidRPr="00541D1E" w:rsidRDefault="00386A88" w:rsidP="00853726">
            <w:pPr>
              <w:jc w:val="right"/>
              <w:rPr>
                <w:rFonts w:eastAsia="MS Mincho"/>
                <w:b/>
                <w:sz w:val="22"/>
                <w:szCs w:val="22"/>
              </w:rPr>
            </w:pPr>
            <w:r>
              <w:rPr>
                <w:rFonts w:eastAsia="MS Mincho"/>
                <w:b/>
                <w:sz w:val="22"/>
                <w:szCs w:val="22"/>
              </w:rPr>
              <w:t>2024</w:t>
            </w:r>
          </w:p>
        </w:tc>
      </w:tr>
      <w:tr w:rsidR="00386A88" w:rsidRPr="00541D1E" w:rsidTr="00853726">
        <w:trPr>
          <w:jc w:val="center"/>
        </w:trPr>
        <w:tc>
          <w:tcPr>
            <w:tcW w:w="5108" w:type="dxa"/>
            <w:tcBorders>
              <w:top w:val="double" w:sz="4" w:space="0" w:color="auto"/>
              <w:left w:val="nil"/>
              <w:bottom w:val="nil"/>
              <w:right w:val="nil"/>
            </w:tcBorders>
            <w:shd w:val="clear" w:color="auto" w:fill="auto"/>
            <w:vAlign w:val="bottom"/>
          </w:tcPr>
          <w:p w:rsidR="00386A88" w:rsidRPr="00541D1E" w:rsidRDefault="00386A88" w:rsidP="00853726">
            <w:pPr>
              <w:spacing w:line="360" w:lineRule="auto"/>
              <w:rPr>
                <w:rFonts w:eastAsia="MS Mincho"/>
                <w:b/>
                <w:sz w:val="22"/>
                <w:szCs w:val="22"/>
              </w:rPr>
            </w:pPr>
          </w:p>
          <w:p w:rsidR="00386A88" w:rsidRPr="00541D1E" w:rsidRDefault="00386A88" w:rsidP="00853726">
            <w:pPr>
              <w:spacing w:line="360" w:lineRule="auto"/>
              <w:rPr>
                <w:rFonts w:eastAsia="MS Mincho"/>
                <w:b/>
                <w:sz w:val="22"/>
                <w:szCs w:val="22"/>
              </w:rPr>
            </w:pPr>
            <w:r w:rsidRPr="00541D1E">
              <w:rPr>
                <w:rFonts w:eastAsia="MS Mincho"/>
                <w:b/>
                <w:sz w:val="22"/>
                <w:szCs w:val="22"/>
              </w:rPr>
              <w:t>Həkimlərin sayı, nəfər</w:t>
            </w:r>
          </w:p>
        </w:tc>
        <w:tc>
          <w:tcPr>
            <w:tcW w:w="1182" w:type="dxa"/>
            <w:tcBorders>
              <w:top w:val="double" w:sz="4" w:space="0" w:color="auto"/>
              <w:left w:val="nil"/>
              <w:bottom w:val="nil"/>
              <w:right w:val="nil"/>
            </w:tcBorders>
            <w:vAlign w:val="bottom"/>
          </w:tcPr>
          <w:p w:rsidR="00386A88" w:rsidRPr="00541D1E" w:rsidRDefault="00386A88" w:rsidP="00853726">
            <w:pPr>
              <w:spacing w:line="360" w:lineRule="auto"/>
              <w:ind w:left="-93"/>
              <w:jc w:val="right"/>
              <w:rPr>
                <w:rFonts w:eastAsia="MS Mincho"/>
                <w:b/>
                <w:sz w:val="22"/>
                <w:szCs w:val="22"/>
                <w:lang w:val="en-US"/>
              </w:rPr>
            </w:pPr>
            <w:r>
              <w:rPr>
                <w:rFonts w:eastAsia="MS Mincho"/>
                <w:b/>
                <w:sz w:val="22"/>
                <w:szCs w:val="22"/>
                <w:lang w:val="en-US"/>
              </w:rPr>
              <w:t>22 746</w:t>
            </w:r>
          </w:p>
        </w:tc>
        <w:tc>
          <w:tcPr>
            <w:tcW w:w="1147" w:type="dxa"/>
            <w:tcBorders>
              <w:top w:val="double" w:sz="4" w:space="0" w:color="auto"/>
              <w:left w:val="nil"/>
              <w:bottom w:val="nil"/>
              <w:right w:val="nil"/>
            </w:tcBorders>
            <w:vAlign w:val="bottom"/>
          </w:tcPr>
          <w:p w:rsidR="00386A88" w:rsidRPr="00541D1E" w:rsidRDefault="00386A88" w:rsidP="00853726">
            <w:pPr>
              <w:spacing w:line="360" w:lineRule="auto"/>
              <w:ind w:left="-93"/>
              <w:jc w:val="right"/>
              <w:rPr>
                <w:rFonts w:eastAsia="MS Mincho"/>
                <w:b/>
                <w:sz w:val="22"/>
                <w:szCs w:val="22"/>
                <w:lang w:val="en-US"/>
              </w:rPr>
            </w:pPr>
            <w:r>
              <w:rPr>
                <w:rFonts w:eastAsia="MS Mincho"/>
                <w:b/>
                <w:sz w:val="22"/>
                <w:szCs w:val="22"/>
                <w:lang w:val="en-US"/>
              </w:rPr>
              <w:t>23 905</w:t>
            </w:r>
          </w:p>
        </w:tc>
      </w:tr>
      <w:tr w:rsidR="00386A88" w:rsidRPr="00541D1E" w:rsidTr="00853726">
        <w:trPr>
          <w:trHeight w:val="433"/>
          <w:jc w:val="center"/>
        </w:trPr>
        <w:tc>
          <w:tcPr>
            <w:tcW w:w="5108" w:type="dxa"/>
            <w:tcBorders>
              <w:top w:val="nil"/>
              <w:left w:val="nil"/>
              <w:bottom w:val="nil"/>
              <w:right w:val="nil"/>
            </w:tcBorders>
            <w:shd w:val="clear" w:color="auto" w:fill="auto"/>
            <w:vAlign w:val="bottom"/>
          </w:tcPr>
          <w:p w:rsidR="00386A88" w:rsidRPr="00541D1E" w:rsidRDefault="00386A88" w:rsidP="00853726">
            <w:pPr>
              <w:spacing w:line="360" w:lineRule="auto"/>
              <w:ind w:right="-108"/>
              <w:rPr>
                <w:rFonts w:eastAsia="MS Mincho"/>
                <w:sz w:val="22"/>
                <w:szCs w:val="22"/>
              </w:rPr>
            </w:pPr>
            <w:r w:rsidRPr="00541D1E">
              <w:rPr>
                <w:rFonts w:eastAsia="MS Mincho"/>
                <w:sz w:val="22"/>
                <w:szCs w:val="22"/>
              </w:rPr>
              <w:t>Əhalinin  hər  10000 nəfərinə  düşən həkimlərin sayı</w:t>
            </w:r>
          </w:p>
        </w:tc>
        <w:tc>
          <w:tcPr>
            <w:tcW w:w="1182" w:type="dxa"/>
            <w:tcBorders>
              <w:top w:val="nil"/>
              <w:left w:val="nil"/>
              <w:bottom w:val="nil"/>
              <w:right w:val="nil"/>
            </w:tcBorders>
            <w:vAlign w:val="bottom"/>
          </w:tcPr>
          <w:p w:rsidR="00386A88" w:rsidRPr="00541D1E" w:rsidRDefault="00386A88" w:rsidP="00853726">
            <w:pPr>
              <w:spacing w:line="360" w:lineRule="auto"/>
              <w:jc w:val="right"/>
              <w:rPr>
                <w:rFonts w:eastAsia="MS Mincho"/>
                <w:sz w:val="22"/>
                <w:szCs w:val="22"/>
                <w:lang w:val="en-US"/>
              </w:rPr>
            </w:pPr>
            <w:r>
              <w:rPr>
                <w:rFonts w:eastAsia="MS Mincho"/>
                <w:sz w:val="22"/>
                <w:szCs w:val="22"/>
                <w:lang w:val="en-US"/>
              </w:rPr>
              <w:t>97,0</w:t>
            </w:r>
          </w:p>
        </w:tc>
        <w:tc>
          <w:tcPr>
            <w:tcW w:w="1147" w:type="dxa"/>
            <w:tcBorders>
              <w:top w:val="nil"/>
              <w:left w:val="nil"/>
              <w:bottom w:val="nil"/>
              <w:right w:val="nil"/>
            </w:tcBorders>
            <w:vAlign w:val="bottom"/>
          </w:tcPr>
          <w:p w:rsidR="00386A88" w:rsidRPr="00541D1E" w:rsidRDefault="00386A88" w:rsidP="00853726">
            <w:pPr>
              <w:spacing w:line="360" w:lineRule="auto"/>
              <w:jc w:val="right"/>
              <w:rPr>
                <w:rFonts w:eastAsia="MS Mincho"/>
                <w:sz w:val="22"/>
                <w:szCs w:val="22"/>
                <w:lang w:val="en-US"/>
              </w:rPr>
            </w:pPr>
            <w:r>
              <w:rPr>
                <w:rFonts w:eastAsia="MS Mincho"/>
                <w:sz w:val="22"/>
                <w:szCs w:val="22"/>
                <w:lang w:val="en-US"/>
              </w:rPr>
              <w:t>101,7</w:t>
            </w:r>
          </w:p>
        </w:tc>
      </w:tr>
      <w:tr w:rsidR="00386A88" w:rsidRPr="00541D1E" w:rsidTr="00853726">
        <w:trPr>
          <w:trHeight w:val="152"/>
          <w:jc w:val="center"/>
        </w:trPr>
        <w:tc>
          <w:tcPr>
            <w:tcW w:w="5108" w:type="dxa"/>
            <w:tcBorders>
              <w:top w:val="nil"/>
              <w:left w:val="nil"/>
              <w:bottom w:val="nil"/>
              <w:right w:val="nil"/>
            </w:tcBorders>
            <w:shd w:val="clear" w:color="auto" w:fill="auto"/>
            <w:vAlign w:val="bottom"/>
          </w:tcPr>
          <w:p w:rsidR="00386A88" w:rsidRPr="00541D1E" w:rsidRDefault="00386A88" w:rsidP="00853726">
            <w:pPr>
              <w:spacing w:line="360" w:lineRule="auto"/>
              <w:rPr>
                <w:rFonts w:eastAsia="MS Mincho"/>
                <w:b/>
                <w:sz w:val="22"/>
                <w:szCs w:val="22"/>
              </w:rPr>
            </w:pPr>
            <w:r w:rsidRPr="00541D1E">
              <w:rPr>
                <w:rFonts w:eastAsia="MS Mincho"/>
                <w:b/>
                <w:sz w:val="22"/>
                <w:szCs w:val="22"/>
              </w:rPr>
              <w:t>Orta tibb  işçilərinin sayı, nəfər</w:t>
            </w:r>
          </w:p>
        </w:tc>
        <w:tc>
          <w:tcPr>
            <w:tcW w:w="1182" w:type="dxa"/>
            <w:tcBorders>
              <w:top w:val="nil"/>
              <w:left w:val="nil"/>
              <w:bottom w:val="nil"/>
              <w:right w:val="nil"/>
            </w:tcBorders>
          </w:tcPr>
          <w:p w:rsidR="00386A88" w:rsidRPr="00541D1E" w:rsidRDefault="00386A88" w:rsidP="00853726">
            <w:pPr>
              <w:spacing w:line="360" w:lineRule="auto"/>
              <w:ind w:left="-93"/>
              <w:jc w:val="right"/>
              <w:rPr>
                <w:rFonts w:eastAsia="MS Mincho"/>
                <w:b/>
                <w:sz w:val="22"/>
                <w:szCs w:val="22"/>
                <w:lang w:val="en-US"/>
              </w:rPr>
            </w:pPr>
            <w:r>
              <w:rPr>
                <w:rFonts w:eastAsia="MS Mincho"/>
                <w:b/>
                <w:sz w:val="22"/>
                <w:szCs w:val="22"/>
                <w:lang w:val="en-US"/>
              </w:rPr>
              <w:t>24 539</w:t>
            </w:r>
          </w:p>
        </w:tc>
        <w:tc>
          <w:tcPr>
            <w:tcW w:w="1147" w:type="dxa"/>
            <w:tcBorders>
              <w:top w:val="nil"/>
              <w:left w:val="nil"/>
              <w:bottom w:val="nil"/>
              <w:right w:val="nil"/>
            </w:tcBorders>
          </w:tcPr>
          <w:p w:rsidR="00386A88" w:rsidRPr="00541D1E" w:rsidRDefault="00386A88" w:rsidP="00853726">
            <w:pPr>
              <w:spacing w:line="360" w:lineRule="auto"/>
              <w:ind w:left="-93"/>
              <w:jc w:val="right"/>
              <w:rPr>
                <w:rFonts w:eastAsia="MS Mincho"/>
                <w:b/>
                <w:sz w:val="22"/>
                <w:szCs w:val="22"/>
                <w:lang w:val="en-US"/>
              </w:rPr>
            </w:pPr>
            <w:r>
              <w:rPr>
                <w:rFonts w:eastAsia="MS Mincho"/>
                <w:b/>
                <w:sz w:val="22"/>
                <w:szCs w:val="22"/>
                <w:lang w:val="en-US"/>
              </w:rPr>
              <w:t>25 466</w:t>
            </w:r>
          </w:p>
        </w:tc>
      </w:tr>
      <w:tr w:rsidR="00386A88" w:rsidRPr="00541D1E" w:rsidTr="00853726">
        <w:trPr>
          <w:jc w:val="center"/>
        </w:trPr>
        <w:tc>
          <w:tcPr>
            <w:tcW w:w="5108" w:type="dxa"/>
            <w:tcBorders>
              <w:top w:val="nil"/>
              <w:left w:val="nil"/>
              <w:bottom w:val="nil"/>
              <w:right w:val="nil"/>
            </w:tcBorders>
            <w:shd w:val="clear" w:color="auto" w:fill="auto"/>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Əhalinin  hər  10000 nəfərinə düşən orta</w:t>
            </w:r>
          </w:p>
          <w:p w:rsidR="00386A88" w:rsidRPr="00541D1E" w:rsidRDefault="00386A88" w:rsidP="00853726">
            <w:pPr>
              <w:spacing w:line="360" w:lineRule="auto"/>
              <w:rPr>
                <w:rFonts w:eastAsia="MS Mincho"/>
                <w:sz w:val="22"/>
                <w:szCs w:val="22"/>
              </w:rPr>
            </w:pPr>
            <w:r w:rsidRPr="00541D1E">
              <w:rPr>
                <w:rFonts w:eastAsia="MS Mincho"/>
                <w:sz w:val="22"/>
                <w:szCs w:val="22"/>
              </w:rPr>
              <w:t xml:space="preserve">tibb işçilərinin sayı                     </w:t>
            </w:r>
          </w:p>
        </w:tc>
        <w:tc>
          <w:tcPr>
            <w:tcW w:w="1182" w:type="dxa"/>
            <w:tcBorders>
              <w:top w:val="nil"/>
              <w:left w:val="nil"/>
              <w:bottom w:val="nil"/>
              <w:right w:val="nil"/>
            </w:tcBorders>
            <w:vAlign w:val="bottom"/>
          </w:tcPr>
          <w:p w:rsidR="00386A88" w:rsidRPr="00541D1E" w:rsidRDefault="00386A88" w:rsidP="00853726">
            <w:pPr>
              <w:spacing w:line="360" w:lineRule="auto"/>
              <w:jc w:val="right"/>
              <w:rPr>
                <w:rFonts w:eastAsia="MS Mincho"/>
                <w:sz w:val="22"/>
                <w:szCs w:val="22"/>
                <w:lang w:val="en-US"/>
              </w:rPr>
            </w:pPr>
            <w:r>
              <w:rPr>
                <w:rFonts w:eastAsia="MS Mincho"/>
                <w:sz w:val="22"/>
                <w:szCs w:val="22"/>
                <w:lang w:val="en-US"/>
              </w:rPr>
              <w:t>104,6</w:t>
            </w:r>
          </w:p>
        </w:tc>
        <w:tc>
          <w:tcPr>
            <w:tcW w:w="1147" w:type="dxa"/>
            <w:tcBorders>
              <w:top w:val="nil"/>
              <w:left w:val="nil"/>
              <w:bottom w:val="nil"/>
              <w:right w:val="nil"/>
            </w:tcBorders>
            <w:vAlign w:val="bottom"/>
          </w:tcPr>
          <w:p w:rsidR="00386A88" w:rsidRPr="00541D1E" w:rsidRDefault="00386A88" w:rsidP="00853726">
            <w:pPr>
              <w:spacing w:line="360" w:lineRule="auto"/>
              <w:jc w:val="right"/>
              <w:rPr>
                <w:rFonts w:eastAsia="MS Mincho"/>
                <w:sz w:val="22"/>
                <w:szCs w:val="22"/>
                <w:lang w:val="en-US"/>
              </w:rPr>
            </w:pPr>
            <w:r>
              <w:rPr>
                <w:rFonts w:eastAsia="MS Mincho"/>
                <w:sz w:val="22"/>
                <w:szCs w:val="22"/>
                <w:lang w:val="en-US"/>
              </w:rPr>
              <w:t>108,3</w:t>
            </w:r>
          </w:p>
        </w:tc>
      </w:tr>
      <w:tr w:rsidR="00386A88" w:rsidRPr="00541D1E" w:rsidTr="00853726">
        <w:trPr>
          <w:jc w:val="center"/>
        </w:trPr>
        <w:tc>
          <w:tcPr>
            <w:tcW w:w="5108" w:type="dxa"/>
            <w:tcBorders>
              <w:top w:val="nil"/>
              <w:left w:val="nil"/>
              <w:bottom w:val="nil"/>
              <w:right w:val="nil"/>
            </w:tcBorders>
            <w:shd w:val="clear" w:color="auto" w:fill="auto"/>
            <w:vAlign w:val="bottom"/>
          </w:tcPr>
          <w:p w:rsidR="00386A88" w:rsidRPr="00541D1E" w:rsidRDefault="00386A88" w:rsidP="00853726">
            <w:pPr>
              <w:spacing w:line="360" w:lineRule="auto"/>
              <w:rPr>
                <w:rFonts w:eastAsia="MS Mincho"/>
                <w:b/>
                <w:sz w:val="22"/>
                <w:szCs w:val="22"/>
              </w:rPr>
            </w:pPr>
            <w:r w:rsidRPr="00541D1E">
              <w:rPr>
                <w:rFonts w:eastAsia="MS Mincho"/>
                <w:b/>
                <w:sz w:val="22"/>
                <w:szCs w:val="22"/>
              </w:rPr>
              <w:t>Xəstəxanaların  sayı</w:t>
            </w:r>
          </w:p>
        </w:tc>
        <w:tc>
          <w:tcPr>
            <w:tcW w:w="1182" w:type="dxa"/>
            <w:tcBorders>
              <w:top w:val="nil"/>
              <w:left w:val="nil"/>
              <w:bottom w:val="nil"/>
              <w:right w:val="nil"/>
            </w:tcBorders>
          </w:tcPr>
          <w:p w:rsidR="00386A88" w:rsidRPr="00541D1E" w:rsidRDefault="00386A88" w:rsidP="00853726">
            <w:pPr>
              <w:spacing w:line="360" w:lineRule="auto"/>
              <w:jc w:val="right"/>
              <w:rPr>
                <w:rFonts w:eastAsia="MS Mincho"/>
                <w:b/>
                <w:sz w:val="22"/>
                <w:szCs w:val="22"/>
                <w:lang w:val="en-US"/>
              </w:rPr>
            </w:pPr>
            <w:r>
              <w:rPr>
                <w:rFonts w:eastAsia="MS Mincho"/>
                <w:b/>
                <w:sz w:val="22"/>
                <w:szCs w:val="22"/>
                <w:lang w:val="en-US"/>
              </w:rPr>
              <w:t>155</w:t>
            </w:r>
          </w:p>
        </w:tc>
        <w:tc>
          <w:tcPr>
            <w:tcW w:w="1147" w:type="dxa"/>
            <w:tcBorders>
              <w:top w:val="nil"/>
              <w:left w:val="nil"/>
              <w:bottom w:val="nil"/>
              <w:right w:val="nil"/>
            </w:tcBorders>
          </w:tcPr>
          <w:p w:rsidR="00386A88" w:rsidRPr="00541D1E" w:rsidRDefault="00386A88" w:rsidP="00853726">
            <w:pPr>
              <w:spacing w:line="360" w:lineRule="auto"/>
              <w:jc w:val="right"/>
              <w:rPr>
                <w:rFonts w:eastAsia="MS Mincho"/>
                <w:b/>
                <w:sz w:val="22"/>
                <w:szCs w:val="22"/>
                <w:lang w:val="en-US"/>
              </w:rPr>
            </w:pPr>
            <w:r>
              <w:rPr>
                <w:rFonts w:eastAsia="MS Mincho"/>
                <w:b/>
                <w:sz w:val="22"/>
                <w:szCs w:val="22"/>
                <w:lang w:val="en-US"/>
              </w:rPr>
              <w:t>163</w:t>
            </w:r>
          </w:p>
        </w:tc>
      </w:tr>
      <w:tr w:rsidR="00386A88" w:rsidRPr="00541D1E" w:rsidTr="00853726">
        <w:trPr>
          <w:jc w:val="center"/>
        </w:trPr>
        <w:tc>
          <w:tcPr>
            <w:tcW w:w="5108" w:type="dxa"/>
            <w:tcBorders>
              <w:top w:val="nil"/>
              <w:left w:val="nil"/>
              <w:bottom w:val="nil"/>
              <w:right w:val="nil"/>
            </w:tcBorders>
            <w:shd w:val="clear" w:color="auto" w:fill="auto"/>
            <w:vAlign w:val="bottom"/>
          </w:tcPr>
          <w:p w:rsidR="00386A88" w:rsidRPr="00541D1E" w:rsidRDefault="00386A88" w:rsidP="00853726">
            <w:pPr>
              <w:spacing w:line="360" w:lineRule="auto"/>
              <w:rPr>
                <w:rFonts w:eastAsia="MS Mincho"/>
                <w:b/>
                <w:sz w:val="22"/>
                <w:szCs w:val="22"/>
              </w:rPr>
            </w:pPr>
            <w:r w:rsidRPr="00541D1E">
              <w:rPr>
                <w:rFonts w:eastAsia="MS Mincho"/>
                <w:b/>
                <w:sz w:val="22"/>
                <w:szCs w:val="22"/>
              </w:rPr>
              <w:t xml:space="preserve">Xəstəxana çarpayılarının sayı                                      </w:t>
            </w:r>
          </w:p>
        </w:tc>
        <w:tc>
          <w:tcPr>
            <w:tcW w:w="1182" w:type="dxa"/>
            <w:tcBorders>
              <w:top w:val="nil"/>
              <w:left w:val="nil"/>
              <w:bottom w:val="nil"/>
              <w:right w:val="nil"/>
            </w:tcBorders>
          </w:tcPr>
          <w:p w:rsidR="00386A88" w:rsidRPr="00541D1E" w:rsidRDefault="00386A88" w:rsidP="00853726">
            <w:pPr>
              <w:spacing w:line="360" w:lineRule="auto"/>
              <w:ind w:left="-93"/>
              <w:jc w:val="right"/>
              <w:rPr>
                <w:rFonts w:eastAsia="MS Mincho"/>
                <w:b/>
                <w:sz w:val="22"/>
                <w:szCs w:val="22"/>
                <w:lang w:val="en-US"/>
              </w:rPr>
            </w:pPr>
            <w:r>
              <w:rPr>
                <w:rFonts w:eastAsia="MS Mincho"/>
                <w:b/>
                <w:sz w:val="22"/>
                <w:szCs w:val="22"/>
                <w:lang w:val="en-US"/>
              </w:rPr>
              <w:t>19 570</w:t>
            </w:r>
          </w:p>
        </w:tc>
        <w:tc>
          <w:tcPr>
            <w:tcW w:w="1147" w:type="dxa"/>
            <w:tcBorders>
              <w:top w:val="nil"/>
              <w:left w:val="nil"/>
              <w:bottom w:val="nil"/>
              <w:right w:val="nil"/>
            </w:tcBorders>
          </w:tcPr>
          <w:p w:rsidR="00386A88" w:rsidRPr="00541D1E" w:rsidRDefault="00386A88" w:rsidP="00853726">
            <w:pPr>
              <w:spacing w:line="360" w:lineRule="auto"/>
              <w:ind w:left="-93"/>
              <w:jc w:val="right"/>
              <w:rPr>
                <w:rFonts w:eastAsia="MS Mincho"/>
                <w:b/>
                <w:sz w:val="22"/>
                <w:szCs w:val="22"/>
                <w:lang w:val="en-US"/>
              </w:rPr>
            </w:pPr>
            <w:r>
              <w:rPr>
                <w:rFonts w:eastAsia="MS Mincho"/>
                <w:b/>
                <w:sz w:val="22"/>
                <w:szCs w:val="22"/>
                <w:lang w:val="en-US"/>
              </w:rPr>
              <w:t>20 698</w:t>
            </w:r>
          </w:p>
        </w:tc>
      </w:tr>
      <w:tr w:rsidR="00386A88" w:rsidRPr="00541D1E" w:rsidTr="00853726">
        <w:trPr>
          <w:jc w:val="center"/>
        </w:trPr>
        <w:tc>
          <w:tcPr>
            <w:tcW w:w="5108" w:type="dxa"/>
            <w:tcBorders>
              <w:top w:val="nil"/>
              <w:left w:val="nil"/>
              <w:bottom w:val="nil"/>
              <w:right w:val="nil"/>
            </w:tcBorders>
            <w:shd w:val="clear" w:color="auto" w:fill="auto"/>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Əhalinin  hər  10000 nəfərinə düşən xəstəxana çarpayılarının  sayı</w:t>
            </w:r>
          </w:p>
        </w:tc>
        <w:tc>
          <w:tcPr>
            <w:tcW w:w="1182" w:type="dxa"/>
            <w:tcBorders>
              <w:top w:val="nil"/>
              <w:left w:val="nil"/>
              <w:bottom w:val="nil"/>
              <w:right w:val="nil"/>
            </w:tcBorders>
            <w:vAlign w:val="bottom"/>
          </w:tcPr>
          <w:p w:rsidR="00386A88" w:rsidRPr="00541D1E" w:rsidRDefault="00386A88" w:rsidP="00853726">
            <w:pPr>
              <w:spacing w:line="360" w:lineRule="auto"/>
              <w:jc w:val="right"/>
              <w:rPr>
                <w:rFonts w:eastAsia="MS Mincho"/>
                <w:sz w:val="22"/>
                <w:szCs w:val="22"/>
                <w:lang w:val="en-US"/>
              </w:rPr>
            </w:pPr>
            <w:r>
              <w:rPr>
                <w:rFonts w:eastAsia="MS Mincho"/>
                <w:sz w:val="22"/>
                <w:szCs w:val="22"/>
                <w:lang w:val="en-US"/>
              </w:rPr>
              <w:t>83,5</w:t>
            </w:r>
          </w:p>
        </w:tc>
        <w:tc>
          <w:tcPr>
            <w:tcW w:w="1147" w:type="dxa"/>
            <w:tcBorders>
              <w:top w:val="nil"/>
              <w:left w:val="nil"/>
              <w:bottom w:val="nil"/>
              <w:right w:val="nil"/>
            </w:tcBorders>
            <w:vAlign w:val="bottom"/>
          </w:tcPr>
          <w:p w:rsidR="00386A88" w:rsidRPr="00541D1E" w:rsidRDefault="00386A88" w:rsidP="00853726">
            <w:pPr>
              <w:spacing w:line="360" w:lineRule="auto"/>
              <w:jc w:val="right"/>
              <w:rPr>
                <w:rFonts w:eastAsia="MS Mincho"/>
                <w:sz w:val="22"/>
                <w:szCs w:val="22"/>
                <w:lang w:val="en-US"/>
              </w:rPr>
            </w:pPr>
            <w:r>
              <w:rPr>
                <w:rFonts w:eastAsia="MS Mincho"/>
                <w:sz w:val="22"/>
                <w:szCs w:val="22"/>
                <w:lang w:val="en-US"/>
              </w:rPr>
              <w:t>88,0</w:t>
            </w:r>
          </w:p>
        </w:tc>
      </w:tr>
      <w:tr w:rsidR="00386A88" w:rsidRPr="00541D1E" w:rsidTr="00853726">
        <w:trPr>
          <w:jc w:val="center"/>
        </w:trPr>
        <w:tc>
          <w:tcPr>
            <w:tcW w:w="5108" w:type="dxa"/>
            <w:tcBorders>
              <w:top w:val="nil"/>
              <w:left w:val="nil"/>
              <w:bottom w:val="nil"/>
              <w:right w:val="nil"/>
            </w:tcBorders>
            <w:shd w:val="clear" w:color="auto" w:fill="auto"/>
            <w:vAlign w:val="bottom"/>
          </w:tcPr>
          <w:p w:rsidR="00386A88" w:rsidRPr="00541D1E" w:rsidRDefault="00386A88" w:rsidP="00853726">
            <w:pPr>
              <w:spacing w:line="360" w:lineRule="auto"/>
              <w:rPr>
                <w:rFonts w:eastAsia="MS Mincho"/>
                <w:b/>
                <w:sz w:val="22"/>
                <w:szCs w:val="22"/>
              </w:rPr>
            </w:pPr>
            <w:r w:rsidRPr="00541D1E">
              <w:rPr>
                <w:rFonts w:eastAsia="MS Mincho"/>
                <w:b/>
                <w:sz w:val="22"/>
                <w:szCs w:val="22"/>
              </w:rPr>
              <w:t xml:space="preserve">Əhaliyə  ambulatoriya-poliklinika yardımı göstərən müalicə müəssisələrinin  sayı        </w:t>
            </w:r>
          </w:p>
        </w:tc>
        <w:tc>
          <w:tcPr>
            <w:tcW w:w="1182" w:type="dxa"/>
            <w:tcBorders>
              <w:top w:val="nil"/>
              <w:left w:val="nil"/>
              <w:bottom w:val="nil"/>
              <w:right w:val="nil"/>
            </w:tcBorders>
            <w:vAlign w:val="bottom"/>
          </w:tcPr>
          <w:p w:rsidR="00386A88" w:rsidRPr="00541D1E" w:rsidRDefault="00386A88" w:rsidP="00853726">
            <w:pPr>
              <w:spacing w:line="360" w:lineRule="auto"/>
              <w:jc w:val="right"/>
              <w:rPr>
                <w:rFonts w:eastAsia="MS Mincho"/>
                <w:b/>
                <w:sz w:val="22"/>
                <w:szCs w:val="22"/>
                <w:lang w:val="en-US"/>
              </w:rPr>
            </w:pPr>
            <w:r>
              <w:rPr>
                <w:rFonts w:eastAsia="MS Mincho"/>
                <w:b/>
                <w:sz w:val="22"/>
                <w:szCs w:val="22"/>
                <w:lang w:val="en-US"/>
              </w:rPr>
              <w:t>316</w:t>
            </w:r>
          </w:p>
        </w:tc>
        <w:tc>
          <w:tcPr>
            <w:tcW w:w="1147" w:type="dxa"/>
            <w:tcBorders>
              <w:top w:val="nil"/>
              <w:left w:val="nil"/>
              <w:bottom w:val="nil"/>
              <w:right w:val="nil"/>
            </w:tcBorders>
            <w:vAlign w:val="bottom"/>
          </w:tcPr>
          <w:p w:rsidR="00386A88" w:rsidRPr="00541D1E" w:rsidRDefault="00386A88" w:rsidP="00853726">
            <w:pPr>
              <w:spacing w:line="360" w:lineRule="auto"/>
              <w:jc w:val="right"/>
              <w:rPr>
                <w:rFonts w:eastAsia="MS Mincho"/>
                <w:b/>
                <w:sz w:val="22"/>
                <w:szCs w:val="22"/>
                <w:lang w:val="en-US"/>
              </w:rPr>
            </w:pPr>
            <w:r>
              <w:rPr>
                <w:rFonts w:eastAsia="MS Mincho"/>
                <w:b/>
                <w:sz w:val="22"/>
                <w:szCs w:val="22"/>
                <w:lang w:val="en-US"/>
              </w:rPr>
              <w:t>323</w:t>
            </w:r>
          </w:p>
        </w:tc>
      </w:tr>
      <w:tr w:rsidR="00386A88" w:rsidRPr="00541D1E" w:rsidTr="00853726">
        <w:trPr>
          <w:jc w:val="center"/>
        </w:trPr>
        <w:tc>
          <w:tcPr>
            <w:tcW w:w="5108" w:type="dxa"/>
            <w:tcBorders>
              <w:top w:val="nil"/>
              <w:left w:val="nil"/>
              <w:bottom w:val="nil"/>
              <w:right w:val="nil"/>
            </w:tcBorders>
            <w:shd w:val="clear" w:color="auto" w:fill="auto"/>
            <w:vAlign w:val="bottom"/>
          </w:tcPr>
          <w:p w:rsidR="00386A88" w:rsidRPr="00541D1E" w:rsidRDefault="00386A88" w:rsidP="00853726">
            <w:pPr>
              <w:spacing w:line="360" w:lineRule="auto"/>
              <w:rPr>
                <w:b/>
                <w:sz w:val="22"/>
                <w:szCs w:val="22"/>
              </w:rPr>
            </w:pPr>
            <w:r w:rsidRPr="00541D1E">
              <w:rPr>
                <w:b/>
                <w:sz w:val="22"/>
                <w:szCs w:val="22"/>
              </w:rPr>
              <w:t xml:space="preserve">Ambulator-poliklinik müəssisələrinin gücü </w:t>
            </w:r>
          </w:p>
          <w:p w:rsidR="00386A88" w:rsidRPr="00541D1E" w:rsidRDefault="00386A88" w:rsidP="00853726">
            <w:pPr>
              <w:spacing w:line="360" w:lineRule="auto"/>
              <w:rPr>
                <w:rFonts w:eastAsia="MS Mincho"/>
                <w:b/>
                <w:sz w:val="22"/>
                <w:szCs w:val="22"/>
              </w:rPr>
            </w:pPr>
            <w:r w:rsidRPr="00541D1E">
              <w:rPr>
                <w:b/>
                <w:sz w:val="22"/>
                <w:szCs w:val="22"/>
              </w:rPr>
              <w:t>(bir növbədə gələnlərin sayı, min)</w:t>
            </w:r>
          </w:p>
        </w:tc>
        <w:tc>
          <w:tcPr>
            <w:tcW w:w="1182" w:type="dxa"/>
            <w:tcBorders>
              <w:top w:val="nil"/>
              <w:left w:val="nil"/>
              <w:bottom w:val="nil"/>
              <w:right w:val="nil"/>
            </w:tcBorders>
            <w:vAlign w:val="bottom"/>
          </w:tcPr>
          <w:p w:rsidR="00386A88" w:rsidRPr="00541D1E" w:rsidRDefault="00386A88" w:rsidP="00853726">
            <w:pPr>
              <w:spacing w:line="360" w:lineRule="auto"/>
              <w:jc w:val="right"/>
              <w:rPr>
                <w:rFonts w:eastAsia="MS Mincho"/>
                <w:b/>
                <w:sz w:val="22"/>
                <w:szCs w:val="22"/>
                <w:lang w:val="en-US"/>
              </w:rPr>
            </w:pPr>
            <w:r>
              <w:rPr>
                <w:rFonts w:eastAsia="MS Mincho"/>
                <w:b/>
                <w:sz w:val="22"/>
                <w:szCs w:val="22"/>
                <w:lang w:val="en-US"/>
              </w:rPr>
              <w:t>38,1</w:t>
            </w:r>
          </w:p>
        </w:tc>
        <w:tc>
          <w:tcPr>
            <w:tcW w:w="1147" w:type="dxa"/>
            <w:tcBorders>
              <w:top w:val="nil"/>
              <w:left w:val="nil"/>
              <w:bottom w:val="nil"/>
              <w:right w:val="nil"/>
            </w:tcBorders>
            <w:vAlign w:val="bottom"/>
          </w:tcPr>
          <w:p w:rsidR="00386A88" w:rsidRPr="00541D1E" w:rsidRDefault="00386A88" w:rsidP="00853726">
            <w:pPr>
              <w:spacing w:line="360" w:lineRule="auto"/>
              <w:jc w:val="right"/>
              <w:rPr>
                <w:rFonts w:eastAsia="MS Mincho"/>
                <w:b/>
                <w:sz w:val="22"/>
                <w:szCs w:val="22"/>
                <w:lang w:val="en-US"/>
              </w:rPr>
            </w:pPr>
            <w:r>
              <w:rPr>
                <w:rFonts w:eastAsia="MS Mincho"/>
                <w:b/>
                <w:sz w:val="22"/>
                <w:szCs w:val="22"/>
                <w:lang w:val="en-US"/>
              </w:rPr>
              <w:t>38,4</w:t>
            </w:r>
          </w:p>
        </w:tc>
      </w:tr>
      <w:tr w:rsidR="00386A88" w:rsidRPr="00541D1E" w:rsidTr="00853726">
        <w:trPr>
          <w:jc w:val="center"/>
        </w:trPr>
        <w:tc>
          <w:tcPr>
            <w:tcW w:w="5108" w:type="dxa"/>
            <w:tcBorders>
              <w:top w:val="nil"/>
              <w:left w:val="nil"/>
              <w:bottom w:val="double" w:sz="6" w:space="0" w:color="auto"/>
              <w:right w:val="nil"/>
            </w:tcBorders>
            <w:shd w:val="clear" w:color="auto" w:fill="auto"/>
            <w:vAlign w:val="bottom"/>
          </w:tcPr>
          <w:p w:rsidR="00386A88" w:rsidRPr="00541D1E" w:rsidRDefault="00386A88" w:rsidP="00853726">
            <w:pPr>
              <w:spacing w:line="360" w:lineRule="auto"/>
              <w:rPr>
                <w:sz w:val="22"/>
                <w:szCs w:val="22"/>
              </w:rPr>
            </w:pPr>
            <w:r w:rsidRPr="00541D1E">
              <w:rPr>
                <w:rFonts w:eastAsia="MS Mincho"/>
                <w:sz w:val="22"/>
                <w:szCs w:val="22"/>
              </w:rPr>
              <w:t xml:space="preserve">Əhalinin  hər  10000 nəfərinə düşən </w:t>
            </w:r>
            <w:r w:rsidRPr="00541D1E">
              <w:rPr>
                <w:sz w:val="22"/>
                <w:szCs w:val="22"/>
              </w:rPr>
              <w:t>ambulator-poliklinik müəssisələrin gücü (gəlişlərin sayı)</w:t>
            </w:r>
          </w:p>
        </w:tc>
        <w:tc>
          <w:tcPr>
            <w:tcW w:w="1182" w:type="dxa"/>
            <w:tcBorders>
              <w:top w:val="nil"/>
              <w:left w:val="nil"/>
              <w:bottom w:val="double" w:sz="6" w:space="0" w:color="auto"/>
              <w:right w:val="nil"/>
            </w:tcBorders>
            <w:vAlign w:val="bottom"/>
          </w:tcPr>
          <w:p w:rsidR="00386A88" w:rsidRPr="00541D1E" w:rsidRDefault="00386A88" w:rsidP="00853726">
            <w:pPr>
              <w:spacing w:line="360" w:lineRule="auto"/>
              <w:jc w:val="right"/>
              <w:rPr>
                <w:rFonts w:eastAsia="MS Mincho"/>
                <w:sz w:val="22"/>
                <w:szCs w:val="22"/>
                <w:lang w:val="en-US"/>
              </w:rPr>
            </w:pPr>
            <w:r>
              <w:rPr>
                <w:rFonts w:eastAsia="MS Mincho"/>
                <w:sz w:val="22"/>
                <w:szCs w:val="22"/>
                <w:lang w:val="en-US"/>
              </w:rPr>
              <w:t>162,7</w:t>
            </w:r>
          </w:p>
        </w:tc>
        <w:tc>
          <w:tcPr>
            <w:tcW w:w="1147" w:type="dxa"/>
            <w:tcBorders>
              <w:top w:val="nil"/>
              <w:left w:val="nil"/>
              <w:bottom w:val="double" w:sz="6" w:space="0" w:color="auto"/>
              <w:right w:val="nil"/>
            </w:tcBorders>
            <w:vAlign w:val="bottom"/>
          </w:tcPr>
          <w:p w:rsidR="00386A88" w:rsidRPr="00541D1E" w:rsidRDefault="00386A88" w:rsidP="00853726">
            <w:pPr>
              <w:spacing w:line="360" w:lineRule="auto"/>
              <w:jc w:val="right"/>
              <w:rPr>
                <w:rFonts w:eastAsia="MS Mincho"/>
                <w:sz w:val="22"/>
                <w:szCs w:val="22"/>
                <w:lang w:val="en-US"/>
              </w:rPr>
            </w:pPr>
            <w:r>
              <w:rPr>
                <w:rFonts w:eastAsia="MS Mincho"/>
                <w:sz w:val="22"/>
                <w:szCs w:val="22"/>
                <w:lang w:val="en-US"/>
              </w:rPr>
              <w:t>163,4</w:t>
            </w:r>
          </w:p>
        </w:tc>
      </w:tr>
    </w:tbl>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Pr="00541D1E" w:rsidRDefault="00386A88" w:rsidP="00386A88">
      <w:pPr>
        <w:tabs>
          <w:tab w:val="left" w:pos="567"/>
        </w:tabs>
        <w:rPr>
          <w:b/>
          <w:sz w:val="22"/>
          <w:szCs w:val="22"/>
        </w:rPr>
      </w:pPr>
      <w:r w:rsidRPr="00541D1E">
        <w:rPr>
          <w:b/>
          <w:sz w:val="22"/>
          <w:szCs w:val="22"/>
        </w:rPr>
        <w:lastRenderedPageBreak/>
        <w:t xml:space="preserve">              </w:t>
      </w:r>
      <w:r>
        <w:rPr>
          <w:b/>
          <w:sz w:val="22"/>
          <w:szCs w:val="22"/>
        </w:rPr>
        <w:t xml:space="preserve">   </w:t>
      </w:r>
      <w:r w:rsidRPr="00541D1E">
        <w:rPr>
          <w:b/>
          <w:sz w:val="22"/>
          <w:szCs w:val="22"/>
        </w:rPr>
        <w:t xml:space="preserve">8.3    Bakı şəhəri üzrə həkimlərin əsas ixtisaslar üzrə </w:t>
      </w:r>
    </w:p>
    <w:p w:rsidR="00386A88" w:rsidRDefault="00386A88" w:rsidP="00386A88">
      <w:pPr>
        <w:rPr>
          <w:sz w:val="22"/>
          <w:szCs w:val="22"/>
        </w:rPr>
      </w:pPr>
      <w:r w:rsidRPr="00541D1E">
        <w:rPr>
          <w:b/>
          <w:sz w:val="22"/>
          <w:szCs w:val="22"/>
        </w:rPr>
        <w:t xml:space="preserve">                      </w:t>
      </w:r>
      <w:r>
        <w:rPr>
          <w:b/>
          <w:sz w:val="22"/>
          <w:szCs w:val="22"/>
        </w:rPr>
        <w:t xml:space="preserve">   </w:t>
      </w:r>
      <w:r w:rsidRPr="00541D1E">
        <w:rPr>
          <w:b/>
          <w:sz w:val="22"/>
          <w:szCs w:val="22"/>
        </w:rPr>
        <w:t xml:space="preserve"> bölgüsü</w:t>
      </w:r>
      <w:r w:rsidRPr="00541D1E">
        <w:rPr>
          <w:sz w:val="22"/>
          <w:szCs w:val="22"/>
        </w:rPr>
        <w:t xml:space="preserve">  (ilin sonuna)    </w:t>
      </w:r>
    </w:p>
    <w:p w:rsidR="00386A88" w:rsidRPr="00541D1E" w:rsidRDefault="00386A88" w:rsidP="00386A88">
      <w:pPr>
        <w:rPr>
          <w:sz w:val="22"/>
          <w:szCs w:val="22"/>
        </w:rPr>
      </w:pPr>
      <w:r w:rsidRPr="00541D1E">
        <w:rPr>
          <w:sz w:val="22"/>
          <w:szCs w:val="22"/>
        </w:rPr>
        <w:t xml:space="preserve">                                                                                                                                           </w:t>
      </w:r>
    </w:p>
    <w:tbl>
      <w:tblPr>
        <w:tblW w:w="6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9"/>
        <w:gridCol w:w="1082"/>
        <w:gridCol w:w="1003"/>
      </w:tblGrid>
      <w:tr w:rsidR="00386A88" w:rsidRPr="00541D1E" w:rsidTr="00853726">
        <w:trPr>
          <w:trHeight w:val="270"/>
          <w:jc w:val="center"/>
        </w:trPr>
        <w:tc>
          <w:tcPr>
            <w:tcW w:w="4519" w:type="dxa"/>
            <w:tcBorders>
              <w:top w:val="double" w:sz="4" w:space="0" w:color="auto"/>
              <w:left w:val="nil"/>
              <w:bottom w:val="double" w:sz="4" w:space="0" w:color="auto"/>
              <w:right w:val="double" w:sz="4" w:space="0" w:color="auto"/>
            </w:tcBorders>
            <w:shd w:val="clear" w:color="auto" w:fill="auto"/>
          </w:tcPr>
          <w:p w:rsidR="00386A88" w:rsidRPr="00541D1E" w:rsidRDefault="00386A88" w:rsidP="00853726">
            <w:pPr>
              <w:rPr>
                <w:rFonts w:eastAsia="MS Mincho"/>
                <w:sz w:val="22"/>
                <w:szCs w:val="22"/>
              </w:rPr>
            </w:pPr>
          </w:p>
        </w:tc>
        <w:tc>
          <w:tcPr>
            <w:tcW w:w="1082" w:type="dxa"/>
            <w:tcBorders>
              <w:top w:val="double" w:sz="4" w:space="0" w:color="auto"/>
              <w:left w:val="double" w:sz="4" w:space="0" w:color="auto"/>
              <w:bottom w:val="double" w:sz="4" w:space="0" w:color="auto"/>
              <w:right w:val="nil"/>
            </w:tcBorders>
            <w:shd w:val="clear" w:color="auto" w:fill="auto"/>
          </w:tcPr>
          <w:p w:rsidR="00386A88" w:rsidRPr="00541D1E" w:rsidRDefault="00386A88" w:rsidP="00853726">
            <w:pPr>
              <w:ind w:right="-108"/>
              <w:jc w:val="center"/>
              <w:rPr>
                <w:rFonts w:eastAsia="MS Mincho"/>
                <w:b/>
                <w:sz w:val="22"/>
                <w:szCs w:val="22"/>
              </w:rPr>
            </w:pPr>
            <w:r>
              <w:rPr>
                <w:rFonts w:eastAsia="MS Mincho"/>
                <w:b/>
                <w:sz w:val="22"/>
                <w:szCs w:val="22"/>
              </w:rPr>
              <w:t>2023</w:t>
            </w:r>
          </w:p>
        </w:tc>
        <w:tc>
          <w:tcPr>
            <w:tcW w:w="1003" w:type="dxa"/>
            <w:tcBorders>
              <w:top w:val="double" w:sz="4" w:space="0" w:color="auto"/>
              <w:left w:val="double" w:sz="4" w:space="0" w:color="auto"/>
              <w:bottom w:val="double" w:sz="4" w:space="0" w:color="auto"/>
              <w:right w:val="nil"/>
            </w:tcBorders>
          </w:tcPr>
          <w:p w:rsidR="00386A88" w:rsidRPr="00541D1E" w:rsidRDefault="00386A88" w:rsidP="00853726">
            <w:pPr>
              <w:ind w:right="-108"/>
              <w:jc w:val="center"/>
              <w:rPr>
                <w:rFonts w:eastAsia="MS Mincho"/>
                <w:b/>
                <w:sz w:val="22"/>
                <w:szCs w:val="22"/>
              </w:rPr>
            </w:pPr>
            <w:r>
              <w:rPr>
                <w:rFonts w:eastAsia="MS Mincho"/>
                <w:b/>
                <w:sz w:val="22"/>
                <w:szCs w:val="22"/>
              </w:rPr>
              <w:t>2024</w:t>
            </w:r>
          </w:p>
        </w:tc>
      </w:tr>
      <w:tr w:rsidR="00386A88" w:rsidRPr="00541D1E" w:rsidTr="00853726">
        <w:trPr>
          <w:jc w:val="center"/>
        </w:trPr>
        <w:tc>
          <w:tcPr>
            <w:tcW w:w="6604" w:type="dxa"/>
            <w:gridSpan w:val="3"/>
            <w:tcBorders>
              <w:top w:val="double" w:sz="4" w:space="0" w:color="auto"/>
              <w:left w:val="nil"/>
              <w:bottom w:val="nil"/>
              <w:right w:val="nil"/>
            </w:tcBorders>
            <w:shd w:val="clear" w:color="auto" w:fill="auto"/>
          </w:tcPr>
          <w:p w:rsidR="00386A88" w:rsidRPr="00541D1E" w:rsidRDefault="00386A88" w:rsidP="00853726">
            <w:pPr>
              <w:ind w:right="-108"/>
              <w:jc w:val="center"/>
              <w:rPr>
                <w:rFonts w:eastAsia="MS Mincho"/>
                <w:b/>
                <w:sz w:val="22"/>
                <w:szCs w:val="22"/>
              </w:rPr>
            </w:pPr>
          </w:p>
        </w:tc>
      </w:tr>
      <w:tr w:rsidR="00386A88" w:rsidRPr="00541D1E" w:rsidTr="00853726">
        <w:trPr>
          <w:trHeight w:val="654"/>
          <w:jc w:val="center"/>
        </w:trPr>
        <w:tc>
          <w:tcPr>
            <w:tcW w:w="4519" w:type="dxa"/>
            <w:tcBorders>
              <w:top w:val="nil"/>
              <w:left w:val="nil"/>
              <w:bottom w:val="nil"/>
              <w:right w:val="nil"/>
            </w:tcBorders>
            <w:shd w:val="clear" w:color="auto" w:fill="auto"/>
            <w:vAlign w:val="bottom"/>
          </w:tcPr>
          <w:p w:rsidR="00386A88" w:rsidRPr="00541D1E" w:rsidRDefault="00386A88" w:rsidP="00853726">
            <w:pPr>
              <w:rPr>
                <w:rFonts w:eastAsia="MS Mincho"/>
                <w:b/>
                <w:sz w:val="22"/>
                <w:szCs w:val="22"/>
              </w:rPr>
            </w:pPr>
            <w:r w:rsidRPr="00541D1E">
              <w:rPr>
                <w:rFonts w:eastAsia="MS Mincho"/>
                <w:b/>
                <w:sz w:val="22"/>
                <w:szCs w:val="22"/>
              </w:rPr>
              <w:t xml:space="preserve">Həkimlərin sayı-cəmi:  </w:t>
            </w:r>
          </w:p>
          <w:p w:rsidR="00386A88" w:rsidRPr="00541D1E" w:rsidRDefault="00386A88" w:rsidP="00853726">
            <w:pPr>
              <w:rPr>
                <w:rFonts w:eastAsia="MS Mincho"/>
                <w:b/>
                <w:sz w:val="22"/>
                <w:szCs w:val="22"/>
              </w:rPr>
            </w:pPr>
          </w:p>
        </w:tc>
        <w:tc>
          <w:tcPr>
            <w:tcW w:w="1082" w:type="dxa"/>
            <w:tcBorders>
              <w:top w:val="nil"/>
              <w:left w:val="nil"/>
              <w:bottom w:val="nil"/>
              <w:right w:val="nil"/>
            </w:tcBorders>
            <w:vAlign w:val="center"/>
          </w:tcPr>
          <w:p w:rsidR="00386A88" w:rsidRPr="00541D1E" w:rsidRDefault="00386A88" w:rsidP="00853726">
            <w:pPr>
              <w:ind w:left="-94" w:right="72" w:hanging="14"/>
              <w:jc w:val="right"/>
              <w:rPr>
                <w:rFonts w:eastAsia="MS Mincho"/>
                <w:b/>
                <w:sz w:val="22"/>
                <w:szCs w:val="22"/>
              </w:rPr>
            </w:pPr>
            <w:r>
              <w:rPr>
                <w:rFonts w:eastAsia="MS Mincho"/>
                <w:b/>
                <w:sz w:val="22"/>
                <w:szCs w:val="22"/>
              </w:rPr>
              <w:t>22 746</w:t>
            </w:r>
          </w:p>
        </w:tc>
        <w:tc>
          <w:tcPr>
            <w:tcW w:w="1003" w:type="dxa"/>
            <w:tcBorders>
              <w:top w:val="nil"/>
              <w:left w:val="nil"/>
              <w:bottom w:val="nil"/>
              <w:right w:val="nil"/>
            </w:tcBorders>
            <w:vAlign w:val="center"/>
          </w:tcPr>
          <w:p w:rsidR="00386A88" w:rsidRPr="00541D1E" w:rsidRDefault="00386A88" w:rsidP="00853726">
            <w:pPr>
              <w:ind w:left="-94" w:right="72" w:hanging="14"/>
              <w:jc w:val="right"/>
              <w:rPr>
                <w:rFonts w:eastAsia="MS Mincho"/>
                <w:b/>
                <w:sz w:val="22"/>
                <w:szCs w:val="22"/>
              </w:rPr>
            </w:pPr>
            <w:r>
              <w:rPr>
                <w:rFonts w:eastAsia="MS Mincho"/>
                <w:b/>
                <w:sz w:val="22"/>
                <w:szCs w:val="22"/>
              </w:rPr>
              <w:t>23 905</w:t>
            </w:r>
          </w:p>
        </w:tc>
      </w:tr>
      <w:tr w:rsidR="00386A88" w:rsidRPr="00541D1E" w:rsidTr="00853726">
        <w:trPr>
          <w:trHeight w:val="261"/>
          <w:jc w:val="center"/>
        </w:trPr>
        <w:tc>
          <w:tcPr>
            <w:tcW w:w="4519" w:type="dxa"/>
            <w:tcBorders>
              <w:top w:val="nil"/>
              <w:left w:val="nil"/>
              <w:bottom w:val="nil"/>
              <w:right w:val="nil"/>
            </w:tcBorders>
            <w:shd w:val="clear" w:color="auto" w:fill="auto"/>
          </w:tcPr>
          <w:p w:rsidR="00386A88" w:rsidRPr="00541D1E" w:rsidRDefault="00386A88" w:rsidP="00853726">
            <w:pPr>
              <w:rPr>
                <w:rFonts w:eastAsia="MS Mincho"/>
                <w:b/>
                <w:sz w:val="22"/>
                <w:szCs w:val="22"/>
              </w:rPr>
            </w:pPr>
            <w:r w:rsidRPr="00541D1E">
              <w:rPr>
                <w:rFonts w:eastAsia="MS Mincho"/>
                <w:sz w:val="22"/>
                <w:szCs w:val="22"/>
              </w:rPr>
              <w:t xml:space="preserve">        onlardan:</w:t>
            </w:r>
          </w:p>
        </w:tc>
        <w:tc>
          <w:tcPr>
            <w:tcW w:w="1082" w:type="dxa"/>
            <w:tcBorders>
              <w:top w:val="nil"/>
              <w:left w:val="nil"/>
              <w:bottom w:val="nil"/>
              <w:right w:val="nil"/>
            </w:tcBorders>
            <w:vAlign w:val="bottom"/>
          </w:tcPr>
          <w:p w:rsidR="00386A88" w:rsidRPr="00541D1E" w:rsidRDefault="00386A88" w:rsidP="00853726">
            <w:pPr>
              <w:ind w:right="72"/>
              <w:jc w:val="right"/>
              <w:rPr>
                <w:rFonts w:eastAsia="MS Mincho"/>
                <w:b/>
                <w:sz w:val="22"/>
                <w:szCs w:val="22"/>
              </w:rPr>
            </w:pPr>
          </w:p>
        </w:tc>
        <w:tc>
          <w:tcPr>
            <w:tcW w:w="1003" w:type="dxa"/>
            <w:tcBorders>
              <w:top w:val="nil"/>
              <w:left w:val="nil"/>
              <w:bottom w:val="nil"/>
              <w:right w:val="nil"/>
            </w:tcBorders>
            <w:vAlign w:val="bottom"/>
          </w:tcPr>
          <w:p w:rsidR="00386A88" w:rsidRPr="00541D1E" w:rsidRDefault="00386A88" w:rsidP="00853726">
            <w:pPr>
              <w:ind w:right="72"/>
              <w:jc w:val="right"/>
              <w:rPr>
                <w:rFonts w:eastAsia="MS Mincho"/>
                <w:b/>
                <w:sz w:val="22"/>
                <w:szCs w:val="22"/>
              </w:rPr>
            </w:pPr>
          </w:p>
        </w:tc>
      </w:tr>
      <w:tr w:rsidR="00386A88" w:rsidRPr="00541D1E" w:rsidTr="00853726">
        <w:trPr>
          <w:jc w:val="center"/>
        </w:trPr>
        <w:tc>
          <w:tcPr>
            <w:tcW w:w="4519" w:type="dxa"/>
            <w:tcBorders>
              <w:top w:val="nil"/>
              <w:left w:val="nil"/>
              <w:bottom w:val="nil"/>
              <w:right w:val="nil"/>
            </w:tcBorders>
            <w:shd w:val="clear" w:color="auto" w:fill="auto"/>
          </w:tcPr>
          <w:p w:rsidR="00386A88" w:rsidRPr="00541D1E" w:rsidRDefault="00386A88" w:rsidP="00853726">
            <w:pPr>
              <w:spacing w:line="276" w:lineRule="auto"/>
              <w:rPr>
                <w:rFonts w:eastAsia="MS Mincho"/>
                <w:sz w:val="22"/>
                <w:szCs w:val="22"/>
              </w:rPr>
            </w:pPr>
            <w:r w:rsidRPr="00541D1E">
              <w:rPr>
                <w:rFonts w:eastAsia="MS Mincho"/>
                <w:sz w:val="22"/>
                <w:szCs w:val="22"/>
              </w:rPr>
              <w:t xml:space="preserve">  terapevtlər  </w:t>
            </w:r>
          </w:p>
        </w:tc>
        <w:tc>
          <w:tcPr>
            <w:tcW w:w="1082" w:type="dxa"/>
            <w:tcBorders>
              <w:top w:val="nil"/>
              <w:left w:val="nil"/>
              <w:bottom w:val="nil"/>
              <w:right w:val="nil"/>
            </w:tcBorders>
          </w:tcPr>
          <w:p w:rsidR="00386A88" w:rsidRPr="00541D1E" w:rsidRDefault="00386A88" w:rsidP="00853726">
            <w:pPr>
              <w:spacing w:line="276" w:lineRule="auto"/>
              <w:jc w:val="right"/>
              <w:rPr>
                <w:color w:val="000000"/>
                <w:sz w:val="22"/>
                <w:szCs w:val="22"/>
                <w:lang w:val="en-US"/>
              </w:rPr>
            </w:pPr>
            <w:r>
              <w:rPr>
                <w:color w:val="000000"/>
                <w:sz w:val="22"/>
                <w:szCs w:val="22"/>
                <w:lang w:val="en-US"/>
              </w:rPr>
              <w:t>4 298</w:t>
            </w:r>
          </w:p>
        </w:tc>
        <w:tc>
          <w:tcPr>
            <w:tcW w:w="1003" w:type="dxa"/>
            <w:tcBorders>
              <w:top w:val="nil"/>
              <w:left w:val="nil"/>
              <w:bottom w:val="nil"/>
              <w:right w:val="nil"/>
            </w:tcBorders>
          </w:tcPr>
          <w:p w:rsidR="00386A88" w:rsidRPr="00541D1E" w:rsidRDefault="00386A88" w:rsidP="00853726">
            <w:pPr>
              <w:spacing w:line="276" w:lineRule="auto"/>
              <w:jc w:val="right"/>
              <w:rPr>
                <w:color w:val="000000"/>
                <w:sz w:val="22"/>
                <w:szCs w:val="22"/>
                <w:lang w:val="en-US"/>
              </w:rPr>
            </w:pPr>
            <w:r>
              <w:rPr>
                <w:color w:val="000000"/>
                <w:sz w:val="22"/>
                <w:szCs w:val="22"/>
                <w:lang w:val="en-US"/>
              </w:rPr>
              <w:t>4 679</w:t>
            </w:r>
          </w:p>
        </w:tc>
      </w:tr>
      <w:tr w:rsidR="00386A88" w:rsidRPr="00541D1E" w:rsidTr="00853726">
        <w:trPr>
          <w:jc w:val="center"/>
        </w:trPr>
        <w:tc>
          <w:tcPr>
            <w:tcW w:w="4519" w:type="dxa"/>
            <w:tcBorders>
              <w:top w:val="nil"/>
              <w:left w:val="nil"/>
              <w:bottom w:val="nil"/>
              <w:right w:val="nil"/>
            </w:tcBorders>
            <w:shd w:val="clear" w:color="auto" w:fill="auto"/>
          </w:tcPr>
          <w:p w:rsidR="00386A88" w:rsidRPr="00541D1E" w:rsidRDefault="00386A88" w:rsidP="00853726">
            <w:pPr>
              <w:spacing w:line="276" w:lineRule="auto"/>
              <w:rPr>
                <w:rFonts w:eastAsia="MS Mincho"/>
                <w:sz w:val="22"/>
                <w:szCs w:val="22"/>
              </w:rPr>
            </w:pPr>
            <w:r w:rsidRPr="00541D1E">
              <w:rPr>
                <w:rFonts w:eastAsia="MS Mincho"/>
                <w:sz w:val="22"/>
                <w:szCs w:val="22"/>
              </w:rPr>
              <w:t xml:space="preserve">  cərrahlar  </w:t>
            </w:r>
          </w:p>
        </w:tc>
        <w:tc>
          <w:tcPr>
            <w:tcW w:w="1082" w:type="dxa"/>
            <w:tcBorders>
              <w:top w:val="nil"/>
              <w:left w:val="nil"/>
              <w:bottom w:val="nil"/>
              <w:right w:val="nil"/>
            </w:tcBorders>
          </w:tcPr>
          <w:p w:rsidR="00386A88" w:rsidRPr="00541D1E" w:rsidRDefault="00386A88" w:rsidP="00853726">
            <w:pPr>
              <w:spacing w:line="276" w:lineRule="auto"/>
              <w:jc w:val="right"/>
              <w:rPr>
                <w:color w:val="000000"/>
                <w:sz w:val="22"/>
                <w:szCs w:val="22"/>
                <w:lang w:val="en-US"/>
              </w:rPr>
            </w:pPr>
            <w:r>
              <w:rPr>
                <w:color w:val="000000"/>
                <w:sz w:val="22"/>
                <w:szCs w:val="22"/>
                <w:lang w:val="en-US"/>
              </w:rPr>
              <w:t>2 493</w:t>
            </w:r>
          </w:p>
        </w:tc>
        <w:tc>
          <w:tcPr>
            <w:tcW w:w="1003" w:type="dxa"/>
            <w:tcBorders>
              <w:top w:val="nil"/>
              <w:left w:val="nil"/>
              <w:bottom w:val="nil"/>
              <w:right w:val="nil"/>
            </w:tcBorders>
          </w:tcPr>
          <w:p w:rsidR="00386A88" w:rsidRPr="00541D1E" w:rsidRDefault="00386A88" w:rsidP="00853726">
            <w:pPr>
              <w:spacing w:line="276" w:lineRule="auto"/>
              <w:jc w:val="right"/>
              <w:rPr>
                <w:color w:val="000000"/>
                <w:sz w:val="22"/>
                <w:szCs w:val="22"/>
                <w:lang w:val="en-US"/>
              </w:rPr>
            </w:pPr>
            <w:r>
              <w:rPr>
                <w:color w:val="000000"/>
                <w:sz w:val="22"/>
                <w:szCs w:val="22"/>
                <w:lang w:val="en-US"/>
              </w:rPr>
              <w:t>2 677</w:t>
            </w:r>
          </w:p>
        </w:tc>
      </w:tr>
      <w:tr w:rsidR="00386A88" w:rsidRPr="00541D1E" w:rsidTr="00853726">
        <w:trPr>
          <w:jc w:val="center"/>
        </w:trPr>
        <w:tc>
          <w:tcPr>
            <w:tcW w:w="4519"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 xml:space="preserve">  ginekoloqlar   </w:t>
            </w:r>
          </w:p>
        </w:tc>
        <w:tc>
          <w:tcPr>
            <w:tcW w:w="1082" w:type="dxa"/>
            <w:tcBorders>
              <w:top w:val="nil"/>
              <w:left w:val="nil"/>
              <w:bottom w:val="nil"/>
              <w:right w:val="nil"/>
            </w:tcBorders>
          </w:tcPr>
          <w:p w:rsidR="00386A88" w:rsidRPr="00541D1E" w:rsidRDefault="00386A88" w:rsidP="00853726">
            <w:pPr>
              <w:jc w:val="right"/>
              <w:rPr>
                <w:color w:val="000000"/>
                <w:sz w:val="22"/>
                <w:szCs w:val="22"/>
                <w:lang w:val="en-US"/>
              </w:rPr>
            </w:pPr>
            <w:r>
              <w:rPr>
                <w:color w:val="000000"/>
                <w:sz w:val="22"/>
                <w:szCs w:val="22"/>
                <w:lang w:val="en-US"/>
              </w:rPr>
              <w:t>1 231</w:t>
            </w:r>
          </w:p>
        </w:tc>
        <w:tc>
          <w:tcPr>
            <w:tcW w:w="1003" w:type="dxa"/>
            <w:tcBorders>
              <w:top w:val="nil"/>
              <w:left w:val="nil"/>
              <w:bottom w:val="nil"/>
              <w:right w:val="nil"/>
            </w:tcBorders>
          </w:tcPr>
          <w:p w:rsidR="00386A88" w:rsidRPr="00541D1E" w:rsidRDefault="00386A88" w:rsidP="00853726">
            <w:pPr>
              <w:jc w:val="right"/>
              <w:rPr>
                <w:color w:val="000000"/>
                <w:sz w:val="22"/>
                <w:szCs w:val="22"/>
                <w:lang w:val="en-US"/>
              </w:rPr>
            </w:pPr>
            <w:r>
              <w:rPr>
                <w:color w:val="000000"/>
                <w:sz w:val="22"/>
                <w:szCs w:val="22"/>
                <w:lang w:val="en-US"/>
              </w:rPr>
              <w:t>1 286</w:t>
            </w:r>
          </w:p>
        </w:tc>
      </w:tr>
      <w:tr w:rsidR="00386A88" w:rsidRPr="00541D1E" w:rsidTr="00853726">
        <w:trPr>
          <w:jc w:val="center"/>
        </w:trPr>
        <w:tc>
          <w:tcPr>
            <w:tcW w:w="4519"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 xml:space="preserve">  pediatorlar  </w:t>
            </w:r>
          </w:p>
        </w:tc>
        <w:tc>
          <w:tcPr>
            <w:tcW w:w="1082" w:type="dxa"/>
            <w:tcBorders>
              <w:top w:val="nil"/>
              <w:left w:val="nil"/>
              <w:bottom w:val="nil"/>
              <w:right w:val="nil"/>
            </w:tcBorders>
          </w:tcPr>
          <w:p w:rsidR="00386A88" w:rsidRPr="00541D1E" w:rsidRDefault="00386A88" w:rsidP="00853726">
            <w:pPr>
              <w:jc w:val="right"/>
              <w:rPr>
                <w:color w:val="000000"/>
                <w:sz w:val="22"/>
                <w:szCs w:val="22"/>
                <w:lang w:val="en-US"/>
              </w:rPr>
            </w:pPr>
            <w:r>
              <w:rPr>
                <w:color w:val="000000"/>
                <w:sz w:val="22"/>
                <w:szCs w:val="22"/>
                <w:lang w:val="en-US"/>
              </w:rPr>
              <w:t>2 382</w:t>
            </w:r>
          </w:p>
        </w:tc>
        <w:tc>
          <w:tcPr>
            <w:tcW w:w="1003" w:type="dxa"/>
            <w:tcBorders>
              <w:top w:val="nil"/>
              <w:left w:val="nil"/>
              <w:bottom w:val="nil"/>
              <w:right w:val="nil"/>
            </w:tcBorders>
          </w:tcPr>
          <w:p w:rsidR="00386A88" w:rsidRPr="00541D1E" w:rsidRDefault="00386A88" w:rsidP="00853726">
            <w:pPr>
              <w:jc w:val="right"/>
              <w:rPr>
                <w:color w:val="000000"/>
                <w:sz w:val="22"/>
                <w:szCs w:val="22"/>
                <w:lang w:val="en-US"/>
              </w:rPr>
            </w:pPr>
            <w:r>
              <w:rPr>
                <w:color w:val="000000"/>
                <w:sz w:val="22"/>
                <w:szCs w:val="22"/>
                <w:lang w:val="en-US"/>
              </w:rPr>
              <w:t>2 426</w:t>
            </w:r>
          </w:p>
        </w:tc>
      </w:tr>
      <w:tr w:rsidR="00386A88" w:rsidRPr="00541D1E" w:rsidTr="00853726">
        <w:trPr>
          <w:jc w:val="center"/>
        </w:trPr>
        <w:tc>
          <w:tcPr>
            <w:tcW w:w="4519"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 xml:space="preserve">  oftalmoloqlar  </w:t>
            </w:r>
          </w:p>
        </w:tc>
        <w:tc>
          <w:tcPr>
            <w:tcW w:w="1082" w:type="dxa"/>
            <w:tcBorders>
              <w:top w:val="nil"/>
              <w:left w:val="nil"/>
              <w:bottom w:val="nil"/>
              <w:right w:val="nil"/>
            </w:tcBorders>
          </w:tcPr>
          <w:p w:rsidR="00386A88" w:rsidRPr="00541D1E" w:rsidRDefault="00386A88" w:rsidP="00853726">
            <w:pPr>
              <w:jc w:val="right"/>
              <w:rPr>
                <w:color w:val="000000"/>
                <w:sz w:val="22"/>
                <w:szCs w:val="22"/>
                <w:lang w:val="en-US"/>
              </w:rPr>
            </w:pPr>
            <w:r>
              <w:rPr>
                <w:color w:val="000000"/>
                <w:sz w:val="22"/>
                <w:szCs w:val="22"/>
                <w:lang w:val="en-US"/>
              </w:rPr>
              <w:t>711</w:t>
            </w:r>
          </w:p>
        </w:tc>
        <w:tc>
          <w:tcPr>
            <w:tcW w:w="1003" w:type="dxa"/>
            <w:tcBorders>
              <w:top w:val="nil"/>
              <w:left w:val="nil"/>
              <w:bottom w:val="nil"/>
              <w:right w:val="nil"/>
            </w:tcBorders>
          </w:tcPr>
          <w:p w:rsidR="00386A88" w:rsidRPr="00541D1E" w:rsidRDefault="00386A88" w:rsidP="00853726">
            <w:pPr>
              <w:jc w:val="right"/>
              <w:rPr>
                <w:color w:val="000000"/>
                <w:sz w:val="22"/>
                <w:szCs w:val="22"/>
                <w:lang w:val="en-US"/>
              </w:rPr>
            </w:pPr>
            <w:r>
              <w:rPr>
                <w:color w:val="000000"/>
                <w:sz w:val="22"/>
                <w:szCs w:val="22"/>
                <w:lang w:val="en-US"/>
              </w:rPr>
              <w:t>708</w:t>
            </w:r>
          </w:p>
        </w:tc>
      </w:tr>
      <w:tr w:rsidR="00386A88" w:rsidRPr="00541D1E" w:rsidTr="00853726">
        <w:trPr>
          <w:jc w:val="center"/>
        </w:trPr>
        <w:tc>
          <w:tcPr>
            <w:tcW w:w="4519"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 xml:space="preserve">  otolorinqoloqlar   </w:t>
            </w:r>
          </w:p>
        </w:tc>
        <w:tc>
          <w:tcPr>
            <w:tcW w:w="1082" w:type="dxa"/>
            <w:tcBorders>
              <w:top w:val="nil"/>
              <w:left w:val="nil"/>
              <w:bottom w:val="nil"/>
              <w:right w:val="nil"/>
            </w:tcBorders>
          </w:tcPr>
          <w:p w:rsidR="00386A88" w:rsidRPr="00D36A77" w:rsidRDefault="00386A88" w:rsidP="00853726">
            <w:pPr>
              <w:jc w:val="right"/>
              <w:rPr>
                <w:color w:val="000000"/>
                <w:sz w:val="22"/>
                <w:szCs w:val="22"/>
                <w:lang w:val="en-US"/>
              </w:rPr>
            </w:pPr>
            <w:r>
              <w:rPr>
                <w:color w:val="000000"/>
                <w:sz w:val="22"/>
                <w:szCs w:val="22"/>
                <w:lang w:val="en-US"/>
              </w:rPr>
              <w:t>394</w:t>
            </w:r>
          </w:p>
        </w:tc>
        <w:tc>
          <w:tcPr>
            <w:tcW w:w="1003" w:type="dxa"/>
            <w:tcBorders>
              <w:top w:val="nil"/>
              <w:left w:val="nil"/>
              <w:bottom w:val="nil"/>
              <w:right w:val="nil"/>
            </w:tcBorders>
          </w:tcPr>
          <w:p w:rsidR="00386A88" w:rsidRPr="00D36A77" w:rsidRDefault="00386A88" w:rsidP="00853726">
            <w:pPr>
              <w:jc w:val="right"/>
              <w:rPr>
                <w:color w:val="000000"/>
                <w:sz w:val="22"/>
                <w:szCs w:val="22"/>
                <w:lang w:val="en-US"/>
              </w:rPr>
            </w:pPr>
            <w:r>
              <w:rPr>
                <w:color w:val="000000"/>
                <w:sz w:val="22"/>
                <w:szCs w:val="22"/>
                <w:lang w:val="en-US"/>
              </w:rPr>
              <w:t>406</w:t>
            </w:r>
          </w:p>
        </w:tc>
      </w:tr>
      <w:tr w:rsidR="00386A88" w:rsidRPr="00541D1E" w:rsidTr="00853726">
        <w:trPr>
          <w:jc w:val="center"/>
        </w:trPr>
        <w:tc>
          <w:tcPr>
            <w:tcW w:w="4519"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 xml:space="preserve">  nevropatoloqlar   </w:t>
            </w:r>
          </w:p>
        </w:tc>
        <w:tc>
          <w:tcPr>
            <w:tcW w:w="1082" w:type="dxa"/>
            <w:tcBorders>
              <w:top w:val="nil"/>
              <w:left w:val="nil"/>
              <w:bottom w:val="nil"/>
              <w:right w:val="nil"/>
            </w:tcBorders>
          </w:tcPr>
          <w:p w:rsidR="00386A88" w:rsidRPr="00541D1E" w:rsidRDefault="00386A88" w:rsidP="00853726">
            <w:pPr>
              <w:jc w:val="right"/>
              <w:rPr>
                <w:color w:val="000000"/>
                <w:sz w:val="22"/>
                <w:szCs w:val="22"/>
                <w:lang w:val="en-US"/>
              </w:rPr>
            </w:pPr>
            <w:r>
              <w:rPr>
                <w:color w:val="000000"/>
                <w:sz w:val="22"/>
                <w:szCs w:val="22"/>
                <w:lang w:val="en-US"/>
              </w:rPr>
              <w:t>701</w:t>
            </w:r>
          </w:p>
        </w:tc>
        <w:tc>
          <w:tcPr>
            <w:tcW w:w="1003" w:type="dxa"/>
            <w:tcBorders>
              <w:top w:val="nil"/>
              <w:left w:val="nil"/>
              <w:bottom w:val="nil"/>
              <w:right w:val="nil"/>
            </w:tcBorders>
          </w:tcPr>
          <w:p w:rsidR="00386A88" w:rsidRPr="00541D1E" w:rsidRDefault="00386A88" w:rsidP="00853726">
            <w:pPr>
              <w:jc w:val="right"/>
              <w:rPr>
                <w:color w:val="000000"/>
                <w:sz w:val="22"/>
                <w:szCs w:val="22"/>
                <w:lang w:val="en-US"/>
              </w:rPr>
            </w:pPr>
            <w:r>
              <w:rPr>
                <w:color w:val="000000"/>
                <w:sz w:val="22"/>
                <w:szCs w:val="22"/>
                <w:lang w:val="en-US"/>
              </w:rPr>
              <w:t>709</w:t>
            </w:r>
          </w:p>
        </w:tc>
      </w:tr>
      <w:tr w:rsidR="00386A88" w:rsidRPr="00541D1E" w:rsidTr="00853726">
        <w:trPr>
          <w:jc w:val="center"/>
        </w:trPr>
        <w:tc>
          <w:tcPr>
            <w:tcW w:w="4519"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Pr>
                <w:rFonts w:eastAsia="MS Mincho"/>
                <w:sz w:val="22"/>
                <w:szCs w:val="22"/>
              </w:rPr>
              <w:t xml:space="preserve"> </w:t>
            </w:r>
            <w:r w:rsidRPr="00541D1E">
              <w:rPr>
                <w:rFonts w:eastAsia="MS Mincho"/>
                <w:sz w:val="22"/>
                <w:szCs w:val="22"/>
              </w:rPr>
              <w:t xml:space="preserve">  psixiator- nevroloqlar</w:t>
            </w:r>
          </w:p>
        </w:tc>
        <w:tc>
          <w:tcPr>
            <w:tcW w:w="1082" w:type="dxa"/>
            <w:tcBorders>
              <w:top w:val="nil"/>
              <w:left w:val="nil"/>
              <w:bottom w:val="nil"/>
              <w:right w:val="nil"/>
            </w:tcBorders>
          </w:tcPr>
          <w:p w:rsidR="00386A88" w:rsidRPr="00541D1E" w:rsidRDefault="00386A88" w:rsidP="00853726">
            <w:pPr>
              <w:jc w:val="right"/>
              <w:rPr>
                <w:color w:val="000000"/>
                <w:sz w:val="22"/>
                <w:szCs w:val="22"/>
                <w:lang w:val="en-US"/>
              </w:rPr>
            </w:pPr>
            <w:r>
              <w:rPr>
                <w:color w:val="000000"/>
                <w:sz w:val="22"/>
                <w:szCs w:val="22"/>
                <w:lang w:val="en-US"/>
              </w:rPr>
              <w:t>300</w:t>
            </w:r>
          </w:p>
        </w:tc>
        <w:tc>
          <w:tcPr>
            <w:tcW w:w="1003" w:type="dxa"/>
            <w:tcBorders>
              <w:top w:val="nil"/>
              <w:left w:val="nil"/>
              <w:bottom w:val="nil"/>
              <w:right w:val="nil"/>
            </w:tcBorders>
          </w:tcPr>
          <w:p w:rsidR="00386A88" w:rsidRPr="00541D1E" w:rsidRDefault="00386A88" w:rsidP="00853726">
            <w:pPr>
              <w:jc w:val="right"/>
              <w:rPr>
                <w:color w:val="000000"/>
                <w:sz w:val="22"/>
                <w:szCs w:val="22"/>
                <w:lang w:val="en-US"/>
              </w:rPr>
            </w:pPr>
            <w:r>
              <w:rPr>
                <w:color w:val="000000"/>
                <w:sz w:val="22"/>
                <w:szCs w:val="22"/>
                <w:lang w:val="en-US"/>
              </w:rPr>
              <w:t>302</w:t>
            </w:r>
          </w:p>
        </w:tc>
      </w:tr>
      <w:tr w:rsidR="00386A88" w:rsidRPr="00541D1E" w:rsidTr="00853726">
        <w:trPr>
          <w:jc w:val="center"/>
        </w:trPr>
        <w:tc>
          <w:tcPr>
            <w:tcW w:w="4519"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 xml:space="preserve">  ftiziatrlar</w:t>
            </w:r>
          </w:p>
        </w:tc>
        <w:tc>
          <w:tcPr>
            <w:tcW w:w="1082" w:type="dxa"/>
            <w:tcBorders>
              <w:top w:val="nil"/>
              <w:left w:val="nil"/>
              <w:bottom w:val="nil"/>
              <w:right w:val="nil"/>
            </w:tcBorders>
          </w:tcPr>
          <w:p w:rsidR="00386A88" w:rsidRPr="00541D1E" w:rsidRDefault="00386A88" w:rsidP="00853726">
            <w:pPr>
              <w:jc w:val="right"/>
              <w:rPr>
                <w:color w:val="000000"/>
                <w:sz w:val="22"/>
                <w:szCs w:val="22"/>
                <w:lang w:val="en-US"/>
              </w:rPr>
            </w:pPr>
            <w:r>
              <w:rPr>
                <w:color w:val="000000"/>
                <w:sz w:val="22"/>
                <w:szCs w:val="22"/>
                <w:lang w:val="en-US"/>
              </w:rPr>
              <w:t>122</w:t>
            </w:r>
          </w:p>
        </w:tc>
        <w:tc>
          <w:tcPr>
            <w:tcW w:w="1003" w:type="dxa"/>
            <w:tcBorders>
              <w:top w:val="nil"/>
              <w:left w:val="nil"/>
              <w:bottom w:val="nil"/>
              <w:right w:val="nil"/>
            </w:tcBorders>
          </w:tcPr>
          <w:p w:rsidR="00386A88" w:rsidRPr="00541D1E" w:rsidRDefault="00386A88" w:rsidP="00853726">
            <w:pPr>
              <w:jc w:val="right"/>
              <w:rPr>
                <w:color w:val="000000"/>
                <w:sz w:val="22"/>
                <w:szCs w:val="22"/>
                <w:lang w:val="en-US"/>
              </w:rPr>
            </w:pPr>
            <w:r>
              <w:rPr>
                <w:color w:val="000000"/>
                <w:sz w:val="22"/>
                <w:szCs w:val="22"/>
                <w:lang w:val="en-US"/>
              </w:rPr>
              <w:t>124</w:t>
            </w:r>
          </w:p>
        </w:tc>
      </w:tr>
      <w:tr w:rsidR="00386A88" w:rsidRPr="00541D1E" w:rsidTr="00853726">
        <w:trPr>
          <w:jc w:val="center"/>
        </w:trPr>
        <w:tc>
          <w:tcPr>
            <w:tcW w:w="4519"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 xml:space="preserve">  dermato-veneroloqlar  </w:t>
            </w:r>
          </w:p>
        </w:tc>
        <w:tc>
          <w:tcPr>
            <w:tcW w:w="1082" w:type="dxa"/>
            <w:tcBorders>
              <w:top w:val="nil"/>
              <w:left w:val="nil"/>
              <w:bottom w:val="nil"/>
              <w:right w:val="nil"/>
            </w:tcBorders>
          </w:tcPr>
          <w:p w:rsidR="00386A88" w:rsidRPr="00541D1E" w:rsidRDefault="00386A88" w:rsidP="00853726">
            <w:pPr>
              <w:jc w:val="right"/>
              <w:rPr>
                <w:color w:val="000000"/>
                <w:sz w:val="22"/>
                <w:szCs w:val="22"/>
                <w:lang w:val="en-US"/>
              </w:rPr>
            </w:pPr>
            <w:r>
              <w:rPr>
                <w:color w:val="000000"/>
                <w:sz w:val="22"/>
                <w:szCs w:val="22"/>
                <w:lang w:val="en-US"/>
              </w:rPr>
              <w:t>375</w:t>
            </w:r>
          </w:p>
        </w:tc>
        <w:tc>
          <w:tcPr>
            <w:tcW w:w="1003" w:type="dxa"/>
            <w:tcBorders>
              <w:top w:val="nil"/>
              <w:left w:val="nil"/>
              <w:bottom w:val="nil"/>
              <w:right w:val="nil"/>
            </w:tcBorders>
          </w:tcPr>
          <w:p w:rsidR="00386A88" w:rsidRPr="00541D1E" w:rsidRDefault="00386A88" w:rsidP="00853726">
            <w:pPr>
              <w:jc w:val="right"/>
              <w:rPr>
                <w:color w:val="000000"/>
                <w:sz w:val="22"/>
                <w:szCs w:val="22"/>
                <w:lang w:val="en-US"/>
              </w:rPr>
            </w:pPr>
            <w:r>
              <w:rPr>
                <w:color w:val="000000"/>
                <w:sz w:val="22"/>
                <w:szCs w:val="22"/>
                <w:lang w:val="en-US"/>
              </w:rPr>
              <w:t>390</w:t>
            </w:r>
          </w:p>
        </w:tc>
      </w:tr>
      <w:tr w:rsidR="00386A88" w:rsidRPr="00541D1E" w:rsidTr="00853726">
        <w:trPr>
          <w:jc w:val="center"/>
        </w:trPr>
        <w:tc>
          <w:tcPr>
            <w:tcW w:w="4519"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 xml:space="preserve">  şüa diaqnostikası üzrə həkimlər</w:t>
            </w:r>
          </w:p>
        </w:tc>
        <w:tc>
          <w:tcPr>
            <w:tcW w:w="1082" w:type="dxa"/>
            <w:tcBorders>
              <w:top w:val="nil"/>
              <w:left w:val="nil"/>
              <w:bottom w:val="nil"/>
              <w:right w:val="nil"/>
            </w:tcBorders>
          </w:tcPr>
          <w:p w:rsidR="00386A88" w:rsidRPr="00541D1E" w:rsidRDefault="00386A88" w:rsidP="00853726">
            <w:pPr>
              <w:jc w:val="right"/>
              <w:rPr>
                <w:color w:val="000000"/>
                <w:sz w:val="22"/>
                <w:szCs w:val="22"/>
                <w:lang w:val="en-US"/>
              </w:rPr>
            </w:pPr>
            <w:r>
              <w:rPr>
                <w:color w:val="000000"/>
                <w:sz w:val="22"/>
                <w:szCs w:val="22"/>
                <w:lang w:val="en-US"/>
              </w:rPr>
              <w:t>1 091</w:t>
            </w:r>
          </w:p>
        </w:tc>
        <w:tc>
          <w:tcPr>
            <w:tcW w:w="1003" w:type="dxa"/>
            <w:tcBorders>
              <w:top w:val="nil"/>
              <w:left w:val="nil"/>
              <w:bottom w:val="nil"/>
              <w:right w:val="nil"/>
            </w:tcBorders>
          </w:tcPr>
          <w:p w:rsidR="00386A88" w:rsidRPr="00541D1E" w:rsidRDefault="00386A88" w:rsidP="00853726">
            <w:pPr>
              <w:jc w:val="right"/>
              <w:rPr>
                <w:color w:val="000000"/>
                <w:sz w:val="22"/>
                <w:szCs w:val="22"/>
                <w:lang w:val="en-US"/>
              </w:rPr>
            </w:pPr>
            <w:r>
              <w:rPr>
                <w:color w:val="000000"/>
                <w:sz w:val="22"/>
                <w:szCs w:val="22"/>
                <w:lang w:val="en-US"/>
              </w:rPr>
              <w:t>1 101</w:t>
            </w:r>
          </w:p>
        </w:tc>
      </w:tr>
      <w:tr w:rsidR="00386A88" w:rsidRPr="00541D1E" w:rsidTr="00853726">
        <w:trPr>
          <w:trHeight w:val="154"/>
          <w:jc w:val="center"/>
        </w:trPr>
        <w:tc>
          <w:tcPr>
            <w:tcW w:w="4519" w:type="dxa"/>
            <w:tcBorders>
              <w:top w:val="nil"/>
              <w:left w:val="nil"/>
              <w:bottom w:val="nil"/>
              <w:right w:val="nil"/>
            </w:tcBorders>
            <w:shd w:val="clear" w:color="auto" w:fill="auto"/>
          </w:tcPr>
          <w:p w:rsidR="00386A88" w:rsidRPr="00541D1E" w:rsidRDefault="00386A88" w:rsidP="00853726">
            <w:pPr>
              <w:spacing w:line="360" w:lineRule="auto"/>
              <w:ind w:right="-121"/>
              <w:rPr>
                <w:rFonts w:eastAsia="MS Mincho"/>
                <w:sz w:val="22"/>
                <w:szCs w:val="22"/>
              </w:rPr>
            </w:pPr>
            <w:r w:rsidRPr="00541D1E">
              <w:rPr>
                <w:rFonts w:eastAsia="MS Mincho"/>
                <w:sz w:val="22"/>
                <w:szCs w:val="22"/>
              </w:rPr>
              <w:t xml:space="preserve">  idman-müalicə həkimləri</w:t>
            </w:r>
          </w:p>
        </w:tc>
        <w:tc>
          <w:tcPr>
            <w:tcW w:w="1082" w:type="dxa"/>
            <w:tcBorders>
              <w:top w:val="nil"/>
              <w:left w:val="nil"/>
              <w:bottom w:val="nil"/>
              <w:right w:val="nil"/>
            </w:tcBorders>
          </w:tcPr>
          <w:p w:rsidR="00386A88" w:rsidRPr="00D36A77" w:rsidRDefault="00386A88" w:rsidP="00853726">
            <w:pPr>
              <w:jc w:val="right"/>
              <w:rPr>
                <w:color w:val="000000"/>
                <w:sz w:val="22"/>
                <w:szCs w:val="22"/>
                <w:lang w:val="en-US"/>
              </w:rPr>
            </w:pPr>
            <w:r>
              <w:rPr>
                <w:color w:val="000000"/>
                <w:sz w:val="22"/>
                <w:szCs w:val="22"/>
                <w:lang w:val="en-US"/>
              </w:rPr>
              <w:t>41</w:t>
            </w:r>
          </w:p>
        </w:tc>
        <w:tc>
          <w:tcPr>
            <w:tcW w:w="1003" w:type="dxa"/>
            <w:tcBorders>
              <w:top w:val="nil"/>
              <w:left w:val="nil"/>
              <w:bottom w:val="nil"/>
              <w:right w:val="nil"/>
            </w:tcBorders>
          </w:tcPr>
          <w:p w:rsidR="00386A88" w:rsidRPr="00D36A77" w:rsidRDefault="00386A88" w:rsidP="00853726">
            <w:pPr>
              <w:jc w:val="right"/>
              <w:rPr>
                <w:color w:val="000000"/>
                <w:sz w:val="22"/>
                <w:szCs w:val="22"/>
                <w:lang w:val="en-US"/>
              </w:rPr>
            </w:pPr>
            <w:r>
              <w:rPr>
                <w:color w:val="000000"/>
                <w:sz w:val="22"/>
                <w:szCs w:val="22"/>
                <w:lang w:val="en-US"/>
              </w:rPr>
              <w:t>68</w:t>
            </w:r>
          </w:p>
        </w:tc>
      </w:tr>
      <w:tr w:rsidR="00386A88" w:rsidRPr="00541D1E" w:rsidTr="00853726">
        <w:trPr>
          <w:trHeight w:val="233"/>
          <w:jc w:val="center"/>
        </w:trPr>
        <w:tc>
          <w:tcPr>
            <w:tcW w:w="4519" w:type="dxa"/>
            <w:tcBorders>
              <w:top w:val="nil"/>
              <w:left w:val="nil"/>
              <w:bottom w:val="nil"/>
              <w:right w:val="nil"/>
            </w:tcBorders>
            <w:shd w:val="clear" w:color="auto" w:fill="auto"/>
          </w:tcPr>
          <w:p w:rsidR="00386A88" w:rsidRPr="00541D1E" w:rsidRDefault="00386A88" w:rsidP="00853726">
            <w:pPr>
              <w:spacing w:line="360" w:lineRule="auto"/>
              <w:ind w:right="-93"/>
              <w:rPr>
                <w:rFonts w:eastAsia="MS Mincho"/>
                <w:sz w:val="22"/>
                <w:szCs w:val="22"/>
              </w:rPr>
            </w:pPr>
            <w:r w:rsidRPr="00541D1E">
              <w:rPr>
                <w:rFonts w:eastAsia="MS Mincho"/>
                <w:sz w:val="22"/>
                <w:szCs w:val="22"/>
              </w:rPr>
              <w:t xml:space="preserve">  gigiyena-epidemioloqlar  </w:t>
            </w:r>
          </w:p>
        </w:tc>
        <w:tc>
          <w:tcPr>
            <w:tcW w:w="1082" w:type="dxa"/>
            <w:tcBorders>
              <w:top w:val="nil"/>
              <w:left w:val="nil"/>
              <w:bottom w:val="nil"/>
              <w:right w:val="nil"/>
            </w:tcBorders>
          </w:tcPr>
          <w:p w:rsidR="00386A88" w:rsidRPr="00541D1E" w:rsidRDefault="00386A88" w:rsidP="00853726">
            <w:pPr>
              <w:jc w:val="right"/>
              <w:rPr>
                <w:color w:val="000000"/>
                <w:sz w:val="22"/>
                <w:szCs w:val="22"/>
                <w:lang w:val="en-US"/>
              </w:rPr>
            </w:pPr>
            <w:r>
              <w:rPr>
                <w:color w:val="000000"/>
                <w:sz w:val="22"/>
                <w:szCs w:val="22"/>
                <w:lang w:val="en-US"/>
              </w:rPr>
              <w:t>495</w:t>
            </w:r>
          </w:p>
        </w:tc>
        <w:tc>
          <w:tcPr>
            <w:tcW w:w="1003" w:type="dxa"/>
            <w:tcBorders>
              <w:top w:val="nil"/>
              <w:left w:val="nil"/>
              <w:bottom w:val="nil"/>
              <w:right w:val="nil"/>
            </w:tcBorders>
          </w:tcPr>
          <w:p w:rsidR="00386A88" w:rsidRPr="00541D1E" w:rsidRDefault="00386A88" w:rsidP="00853726">
            <w:pPr>
              <w:jc w:val="right"/>
              <w:rPr>
                <w:color w:val="000000"/>
                <w:sz w:val="22"/>
                <w:szCs w:val="22"/>
                <w:lang w:val="en-US"/>
              </w:rPr>
            </w:pPr>
            <w:r>
              <w:rPr>
                <w:color w:val="000000"/>
                <w:sz w:val="22"/>
                <w:szCs w:val="22"/>
                <w:lang w:val="en-US"/>
              </w:rPr>
              <w:t>439</w:t>
            </w:r>
          </w:p>
        </w:tc>
      </w:tr>
      <w:tr w:rsidR="00386A88" w:rsidRPr="00541D1E" w:rsidTr="00853726">
        <w:trPr>
          <w:jc w:val="center"/>
        </w:trPr>
        <w:tc>
          <w:tcPr>
            <w:tcW w:w="4519"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 xml:space="preserve">  stomatoloq və diş həkimləri  </w:t>
            </w:r>
          </w:p>
        </w:tc>
        <w:tc>
          <w:tcPr>
            <w:tcW w:w="1082" w:type="dxa"/>
            <w:tcBorders>
              <w:top w:val="nil"/>
              <w:left w:val="nil"/>
              <w:bottom w:val="nil"/>
              <w:right w:val="nil"/>
            </w:tcBorders>
          </w:tcPr>
          <w:p w:rsidR="00386A88" w:rsidRPr="00541D1E" w:rsidRDefault="00386A88" w:rsidP="00853726">
            <w:pPr>
              <w:jc w:val="right"/>
              <w:rPr>
                <w:color w:val="000000"/>
                <w:sz w:val="22"/>
                <w:szCs w:val="22"/>
                <w:lang w:val="en-US"/>
              </w:rPr>
            </w:pPr>
            <w:r>
              <w:rPr>
                <w:color w:val="000000"/>
                <w:sz w:val="22"/>
                <w:szCs w:val="22"/>
                <w:lang w:val="en-US"/>
              </w:rPr>
              <w:t>2 408</w:t>
            </w:r>
          </w:p>
        </w:tc>
        <w:tc>
          <w:tcPr>
            <w:tcW w:w="1003" w:type="dxa"/>
            <w:tcBorders>
              <w:top w:val="nil"/>
              <w:left w:val="nil"/>
              <w:bottom w:val="nil"/>
              <w:right w:val="nil"/>
            </w:tcBorders>
          </w:tcPr>
          <w:p w:rsidR="00386A88" w:rsidRPr="00541D1E" w:rsidRDefault="00386A88" w:rsidP="00853726">
            <w:pPr>
              <w:jc w:val="right"/>
              <w:rPr>
                <w:color w:val="000000"/>
                <w:sz w:val="22"/>
                <w:szCs w:val="22"/>
                <w:lang w:val="en-US"/>
              </w:rPr>
            </w:pPr>
            <w:r>
              <w:rPr>
                <w:color w:val="000000"/>
                <w:sz w:val="22"/>
                <w:szCs w:val="22"/>
                <w:lang w:val="en-US"/>
              </w:rPr>
              <w:t>2 455</w:t>
            </w:r>
          </w:p>
        </w:tc>
      </w:tr>
      <w:tr w:rsidR="00386A88" w:rsidRPr="00541D1E" w:rsidTr="00853726">
        <w:trPr>
          <w:jc w:val="center"/>
        </w:trPr>
        <w:tc>
          <w:tcPr>
            <w:tcW w:w="4519"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 xml:space="preserve">  narkoloqlar</w:t>
            </w:r>
          </w:p>
        </w:tc>
        <w:tc>
          <w:tcPr>
            <w:tcW w:w="1082" w:type="dxa"/>
            <w:tcBorders>
              <w:top w:val="nil"/>
              <w:left w:val="nil"/>
              <w:bottom w:val="nil"/>
              <w:right w:val="nil"/>
            </w:tcBorders>
          </w:tcPr>
          <w:p w:rsidR="00386A88" w:rsidRPr="00541D1E" w:rsidRDefault="00386A88" w:rsidP="00853726">
            <w:pPr>
              <w:jc w:val="right"/>
              <w:rPr>
                <w:color w:val="000000"/>
                <w:sz w:val="22"/>
                <w:szCs w:val="22"/>
                <w:lang w:val="en-US"/>
              </w:rPr>
            </w:pPr>
            <w:r>
              <w:rPr>
                <w:color w:val="000000"/>
                <w:sz w:val="22"/>
                <w:szCs w:val="22"/>
                <w:lang w:val="en-US"/>
              </w:rPr>
              <w:t>45</w:t>
            </w:r>
          </w:p>
        </w:tc>
        <w:tc>
          <w:tcPr>
            <w:tcW w:w="1003" w:type="dxa"/>
            <w:tcBorders>
              <w:top w:val="nil"/>
              <w:left w:val="nil"/>
              <w:bottom w:val="nil"/>
              <w:right w:val="nil"/>
            </w:tcBorders>
          </w:tcPr>
          <w:p w:rsidR="00386A88" w:rsidRPr="00541D1E" w:rsidRDefault="00386A88" w:rsidP="00853726">
            <w:pPr>
              <w:jc w:val="right"/>
              <w:rPr>
                <w:color w:val="000000"/>
                <w:sz w:val="22"/>
                <w:szCs w:val="22"/>
                <w:lang w:val="en-US"/>
              </w:rPr>
            </w:pPr>
            <w:r>
              <w:rPr>
                <w:color w:val="000000"/>
                <w:sz w:val="22"/>
                <w:szCs w:val="22"/>
                <w:lang w:val="en-US"/>
              </w:rPr>
              <w:t>45</w:t>
            </w:r>
          </w:p>
        </w:tc>
      </w:tr>
      <w:tr w:rsidR="00386A88" w:rsidRPr="00541D1E" w:rsidTr="00853726">
        <w:trPr>
          <w:jc w:val="center"/>
        </w:trPr>
        <w:tc>
          <w:tcPr>
            <w:tcW w:w="4519" w:type="dxa"/>
            <w:tcBorders>
              <w:top w:val="nil"/>
              <w:left w:val="nil"/>
              <w:bottom w:val="double" w:sz="4" w:space="0" w:color="auto"/>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 xml:space="preserve">  digər</w:t>
            </w:r>
          </w:p>
        </w:tc>
        <w:tc>
          <w:tcPr>
            <w:tcW w:w="1082" w:type="dxa"/>
            <w:tcBorders>
              <w:top w:val="nil"/>
              <w:left w:val="nil"/>
              <w:bottom w:val="double" w:sz="4" w:space="0" w:color="auto"/>
              <w:right w:val="nil"/>
            </w:tcBorders>
          </w:tcPr>
          <w:p w:rsidR="00386A88" w:rsidRPr="00541D1E" w:rsidRDefault="00386A88" w:rsidP="00853726">
            <w:pPr>
              <w:jc w:val="right"/>
              <w:rPr>
                <w:color w:val="000000"/>
                <w:sz w:val="22"/>
                <w:szCs w:val="22"/>
                <w:lang w:val="en-US"/>
              </w:rPr>
            </w:pPr>
            <w:r>
              <w:rPr>
                <w:color w:val="000000"/>
                <w:sz w:val="22"/>
                <w:szCs w:val="22"/>
                <w:lang w:val="en-US"/>
              </w:rPr>
              <w:t>5 659</w:t>
            </w:r>
          </w:p>
        </w:tc>
        <w:tc>
          <w:tcPr>
            <w:tcW w:w="1003" w:type="dxa"/>
            <w:tcBorders>
              <w:top w:val="nil"/>
              <w:left w:val="nil"/>
              <w:bottom w:val="double" w:sz="4" w:space="0" w:color="auto"/>
              <w:right w:val="nil"/>
            </w:tcBorders>
          </w:tcPr>
          <w:p w:rsidR="00386A88" w:rsidRPr="00541D1E" w:rsidRDefault="00386A88" w:rsidP="00853726">
            <w:pPr>
              <w:jc w:val="right"/>
              <w:rPr>
                <w:color w:val="000000"/>
                <w:sz w:val="22"/>
                <w:szCs w:val="22"/>
                <w:lang w:val="en-US"/>
              </w:rPr>
            </w:pPr>
            <w:r>
              <w:rPr>
                <w:color w:val="000000"/>
                <w:sz w:val="22"/>
                <w:szCs w:val="22"/>
                <w:lang w:val="en-US"/>
              </w:rPr>
              <w:t>6 090</w:t>
            </w:r>
          </w:p>
        </w:tc>
      </w:tr>
    </w:tbl>
    <w:p w:rsidR="00386A88" w:rsidRPr="00541D1E" w:rsidRDefault="00386A88" w:rsidP="00386A88">
      <w:pPr>
        <w:rPr>
          <w:b/>
          <w:sz w:val="22"/>
          <w:szCs w:val="22"/>
        </w:rPr>
      </w:pPr>
    </w:p>
    <w:p w:rsidR="00386A88" w:rsidRPr="00541D1E" w:rsidRDefault="00386A88" w:rsidP="00386A88">
      <w:pPr>
        <w:rPr>
          <w:b/>
          <w:sz w:val="22"/>
          <w:szCs w:val="22"/>
        </w:rPr>
      </w:pPr>
    </w:p>
    <w:p w:rsidR="00386A88" w:rsidRPr="00541D1E" w:rsidRDefault="00386A88" w:rsidP="00386A88">
      <w:pPr>
        <w:rPr>
          <w:b/>
          <w:sz w:val="22"/>
          <w:szCs w:val="22"/>
        </w:rPr>
      </w:pPr>
    </w:p>
    <w:p w:rsidR="00386A88" w:rsidRPr="00541D1E" w:rsidRDefault="00386A88" w:rsidP="00386A88">
      <w:pPr>
        <w:rPr>
          <w:b/>
          <w:sz w:val="22"/>
          <w:szCs w:val="22"/>
        </w:rPr>
      </w:pPr>
    </w:p>
    <w:p w:rsidR="00386A88" w:rsidRPr="00541D1E" w:rsidRDefault="00386A88" w:rsidP="00386A88">
      <w:pPr>
        <w:rPr>
          <w:b/>
          <w:sz w:val="22"/>
          <w:szCs w:val="22"/>
        </w:rPr>
      </w:pPr>
    </w:p>
    <w:p w:rsidR="00386A88" w:rsidRPr="00541D1E" w:rsidRDefault="00386A88" w:rsidP="00386A88">
      <w:pPr>
        <w:rPr>
          <w:b/>
          <w:sz w:val="22"/>
          <w:szCs w:val="22"/>
        </w:rPr>
      </w:pPr>
    </w:p>
    <w:p w:rsidR="00386A88" w:rsidRDefault="00386A88" w:rsidP="00386A88">
      <w:pPr>
        <w:rPr>
          <w:b/>
          <w:sz w:val="22"/>
          <w:szCs w:val="22"/>
        </w:rPr>
      </w:pPr>
    </w:p>
    <w:p w:rsidR="00386A88" w:rsidRPr="00541D1E" w:rsidRDefault="00386A88" w:rsidP="00386A88">
      <w:pPr>
        <w:rPr>
          <w:b/>
          <w:sz w:val="22"/>
          <w:szCs w:val="22"/>
        </w:rPr>
      </w:pPr>
    </w:p>
    <w:p w:rsidR="00386A88" w:rsidRPr="00541D1E" w:rsidRDefault="00386A88" w:rsidP="00386A88">
      <w:pPr>
        <w:rPr>
          <w:b/>
          <w:sz w:val="22"/>
          <w:szCs w:val="22"/>
        </w:rPr>
      </w:pPr>
    </w:p>
    <w:p w:rsidR="00386A88" w:rsidRDefault="00386A88" w:rsidP="00386A88">
      <w:pPr>
        <w:rPr>
          <w:b/>
          <w:sz w:val="22"/>
          <w:szCs w:val="22"/>
        </w:rPr>
      </w:pPr>
    </w:p>
    <w:p w:rsidR="00386A88" w:rsidRDefault="00386A88" w:rsidP="00386A88">
      <w:pPr>
        <w:rPr>
          <w:b/>
          <w:sz w:val="22"/>
          <w:szCs w:val="22"/>
        </w:rPr>
      </w:pPr>
    </w:p>
    <w:p w:rsidR="00386A88" w:rsidRPr="00541D1E" w:rsidRDefault="00386A88" w:rsidP="00386A88">
      <w:pPr>
        <w:rPr>
          <w:b/>
          <w:sz w:val="22"/>
          <w:szCs w:val="22"/>
        </w:rPr>
      </w:pPr>
      <w:r>
        <w:rPr>
          <w:b/>
          <w:sz w:val="22"/>
          <w:szCs w:val="22"/>
        </w:rPr>
        <w:lastRenderedPageBreak/>
        <w:t xml:space="preserve">    </w:t>
      </w:r>
      <w:r w:rsidRPr="00541D1E">
        <w:rPr>
          <w:b/>
          <w:sz w:val="22"/>
          <w:szCs w:val="22"/>
        </w:rPr>
        <w:t xml:space="preserve">  </w:t>
      </w:r>
      <w:r>
        <w:rPr>
          <w:b/>
          <w:sz w:val="22"/>
          <w:szCs w:val="22"/>
        </w:rPr>
        <w:t xml:space="preserve">                       </w:t>
      </w:r>
      <w:r w:rsidRPr="00541D1E">
        <w:rPr>
          <w:b/>
          <w:sz w:val="22"/>
          <w:szCs w:val="22"/>
        </w:rPr>
        <w:t xml:space="preserve"> 8.4    Bakı şəhəri üzrə orta tibb işçilərinin</w:t>
      </w:r>
    </w:p>
    <w:p w:rsidR="00386A88" w:rsidRPr="00541D1E" w:rsidRDefault="00386A88" w:rsidP="00386A88">
      <w:pPr>
        <w:tabs>
          <w:tab w:val="left" w:pos="567"/>
        </w:tabs>
        <w:rPr>
          <w:color w:val="800000"/>
          <w:sz w:val="22"/>
          <w:szCs w:val="22"/>
        </w:rPr>
      </w:pPr>
      <w:r w:rsidRPr="00541D1E">
        <w:rPr>
          <w:b/>
          <w:sz w:val="22"/>
          <w:szCs w:val="22"/>
        </w:rPr>
        <w:t xml:space="preserve">             </w:t>
      </w:r>
      <w:r>
        <w:rPr>
          <w:b/>
          <w:sz w:val="22"/>
          <w:szCs w:val="22"/>
        </w:rPr>
        <w:t xml:space="preserve">                         </w:t>
      </w:r>
      <w:r w:rsidRPr="00541D1E">
        <w:rPr>
          <w:b/>
          <w:sz w:val="22"/>
          <w:szCs w:val="22"/>
        </w:rPr>
        <w:t xml:space="preserve"> ixtisaslar üzrə bölgüsü </w:t>
      </w:r>
      <w:r w:rsidRPr="00541D1E">
        <w:rPr>
          <w:sz w:val="22"/>
          <w:szCs w:val="22"/>
        </w:rPr>
        <w:t>(ilin sonuna)</w:t>
      </w:r>
    </w:p>
    <w:p w:rsidR="00386A88" w:rsidRPr="00541D1E" w:rsidRDefault="00386A88" w:rsidP="00386A88">
      <w:pPr>
        <w:jc w:val="right"/>
        <w:rPr>
          <w:sz w:val="22"/>
          <w:szCs w:val="22"/>
        </w:rPr>
      </w:pPr>
    </w:p>
    <w:tbl>
      <w:tblPr>
        <w:tblW w:w="5233"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2681"/>
        <w:gridCol w:w="1276"/>
        <w:gridCol w:w="1241"/>
        <w:gridCol w:w="35"/>
      </w:tblGrid>
      <w:tr w:rsidR="00386A88" w:rsidRPr="00541D1E" w:rsidTr="00853726">
        <w:trPr>
          <w:jc w:val="center"/>
        </w:trPr>
        <w:tc>
          <w:tcPr>
            <w:tcW w:w="2681" w:type="dxa"/>
            <w:tcBorders>
              <w:left w:val="nil"/>
              <w:bottom w:val="double" w:sz="4" w:space="0" w:color="auto"/>
            </w:tcBorders>
            <w:shd w:val="clear" w:color="auto" w:fill="auto"/>
          </w:tcPr>
          <w:p w:rsidR="00386A88" w:rsidRPr="00541D1E" w:rsidRDefault="00386A88" w:rsidP="00853726">
            <w:pPr>
              <w:rPr>
                <w:rFonts w:eastAsia="MS Mincho"/>
                <w:sz w:val="22"/>
                <w:szCs w:val="22"/>
              </w:rPr>
            </w:pPr>
          </w:p>
        </w:tc>
        <w:tc>
          <w:tcPr>
            <w:tcW w:w="1276" w:type="dxa"/>
            <w:tcBorders>
              <w:bottom w:val="double" w:sz="4" w:space="0" w:color="auto"/>
            </w:tcBorders>
            <w:shd w:val="clear" w:color="auto" w:fill="auto"/>
          </w:tcPr>
          <w:p w:rsidR="00386A88" w:rsidRPr="00541D1E" w:rsidRDefault="00386A88" w:rsidP="00853726">
            <w:pPr>
              <w:ind w:left="-80" w:right="-108" w:hanging="28"/>
              <w:jc w:val="right"/>
              <w:rPr>
                <w:rFonts w:eastAsia="MS Mincho"/>
                <w:b/>
                <w:sz w:val="22"/>
                <w:szCs w:val="22"/>
              </w:rPr>
            </w:pPr>
            <w:r>
              <w:rPr>
                <w:rFonts w:eastAsia="MS Mincho"/>
                <w:b/>
                <w:sz w:val="22"/>
                <w:szCs w:val="22"/>
              </w:rPr>
              <w:t>2023</w:t>
            </w:r>
          </w:p>
        </w:tc>
        <w:tc>
          <w:tcPr>
            <w:tcW w:w="1276" w:type="dxa"/>
            <w:gridSpan w:val="2"/>
            <w:tcBorders>
              <w:bottom w:val="double" w:sz="4" w:space="0" w:color="auto"/>
              <w:right w:val="nil"/>
            </w:tcBorders>
            <w:shd w:val="clear" w:color="auto" w:fill="auto"/>
          </w:tcPr>
          <w:p w:rsidR="00386A88" w:rsidRPr="00541D1E" w:rsidRDefault="00386A88" w:rsidP="00853726">
            <w:pPr>
              <w:ind w:left="-80" w:right="-108" w:hanging="28"/>
              <w:jc w:val="right"/>
              <w:rPr>
                <w:rFonts w:eastAsia="MS Mincho"/>
                <w:b/>
                <w:sz w:val="22"/>
                <w:szCs w:val="22"/>
              </w:rPr>
            </w:pPr>
            <w:r>
              <w:rPr>
                <w:rFonts w:eastAsia="MS Mincho"/>
                <w:b/>
                <w:sz w:val="22"/>
                <w:szCs w:val="22"/>
              </w:rPr>
              <w:t>2024</w:t>
            </w:r>
          </w:p>
        </w:tc>
      </w:tr>
      <w:tr w:rsidR="00386A88" w:rsidRPr="00541D1E" w:rsidTr="00853726">
        <w:trPr>
          <w:jc w:val="center"/>
        </w:trPr>
        <w:tc>
          <w:tcPr>
            <w:tcW w:w="2681" w:type="dxa"/>
            <w:tcBorders>
              <w:top w:val="double" w:sz="4" w:space="0" w:color="auto"/>
              <w:left w:val="nil"/>
              <w:bottom w:val="nil"/>
              <w:right w:val="nil"/>
            </w:tcBorders>
            <w:shd w:val="clear" w:color="auto" w:fill="auto"/>
          </w:tcPr>
          <w:p w:rsidR="00386A88" w:rsidRPr="00541D1E" w:rsidRDefault="00386A88" w:rsidP="00853726">
            <w:pPr>
              <w:rPr>
                <w:rFonts w:eastAsia="MS Mincho"/>
                <w:b/>
                <w:sz w:val="22"/>
                <w:szCs w:val="22"/>
              </w:rPr>
            </w:pPr>
          </w:p>
          <w:p w:rsidR="00386A88" w:rsidRPr="00541D1E" w:rsidRDefault="00386A88" w:rsidP="00853726">
            <w:pPr>
              <w:rPr>
                <w:rFonts w:eastAsia="MS Mincho"/>
                <w:sz w:val="22"/>
                <w:szCs w:val="22"/>
              </w:rPr>
            </w:pPr>
            <w:r w:rsidRPr="00541D1E">
              <w:rPr>
                <w:rFonts w:eastAsia="MS Mincho"/>
                <w:b/>
                <w:sz w:val="22"/>
                <w:szCs w:val="22"/>
              </w:rPr>
              <w:t xml:space="preserve">Orta tibb işçilərinin sayı-cəmi, nəfər                                                                      </w:t>
            </w:r>
          </w:p>
        </w:tc>
        <w:tc>
          <w:tcPr>
            <w:tcW w:w="1276" w:type="dxa"/>
            <w:tcBorders>
              <w:top w:val="double" w:sz="4" w:space="0" w:color="auto"/>
              <w:left w:val="nil"/>
              <w:bottom w:val="nil"/>
              <w:right w:val="nil"/>
            </w:tcBorders>
            <w:shd w:val="clear" w:color="auto" w:fill="auto"/>
          </w:tcPr>
          <w:p w:rsidR="00386A88" w:rsidRPr="00541D1E" w:rsidRDefault="00386A88" w:rsidP="00853726">
            <w:pPr>
              <w:ind w:left="-80" w:right="-108" w:hanging="28"/>
              <w:jc w:val="center"/>
              <w:rPr>
                <w:rFonts w:eastAsia="MS Mincho"/>
                <w:b/>
                <w:sz w:val="22"/>
                <w:szCs w:val="22"/>
              </w:rPr>
            </w:pPr>
          </w:p>
          <w:p w:rsidR="00386A88" w:rsidRPr="00541D1E" w:rsidRDefault="00386A88" w:rsidP="00853726">
            <w:pPr>
              <w:ind w:left="-80" w:right="-108" w:hanging="28"/>
              <w:jc w:val="center"/>
              <w:rPr>
                <w:rFonts w:eastAsia="MS Mincho"/>
                <w:b/>
                <w:sz w:val="22"/>
                <w:szCs w:val="22"/>
              </w:rPr>
            </w:pPr>
          </w:p>
          <w:p w:rsidR="00386A88" w:rsidRPr="00541D1E" w:rsidRDefault="00386A88" w:rsidP="00853726">
            <w:pPr>
              <w:jc w:val="right"/>
              <w:rPr>
                <w:rFonts w:eastAsia="MS Mincho"/>
                <w:b/>
                <w:sz w:val="22"/>
                <w:szCs w:val="22"/>
              </w:rPr>
            </w:pPr>
            <w:r>
              <w:rPr>
                <w:rFonts w:eastAsia="MS Mincho"/>
                <w:b/>
                <w:sz w:val="22"/>
                <w:szCs w:val="22"/>
              </w:rPr>
              <w:t>24 539</w:t>
            </w:r>
          </w:p>
        </w:tc>
        <w:tc>
          <w:tcPr>
            <w:tcW w:w="1276" w:type="dxa"/>
            <w:gridSpan w:val="2"/>
            <w:tcBorders>
              <w:top w:val="double" w:sz="4" w:space="0" w:color="auto"/>
              <w:left w:val="nil"/>
              <w:bottom w:val="nil"/>
              <w:right w:val="nil"/>
            </w:tcBorders>
            <w:shd w:val="clear" w:color="auto" w:fill="auto"/>
          </w:tcPr>
          <w:p w:rsidR="00386A88" w:rsidRPr="00541D1E" w:rsidRDefault="00386A88" w:rsidP="00853726">
            <w:pPr>
              <w:ind w:left="-80" w:right="-108" w:hanging="28"/>
              <w:jc w:val="center"/>
              <w:rPr>
                <w:rFonts w:eastAsia="MS Mincho"/>
                <w:b/>
                <w:sz w:val="22"/>
                <w:szCs w:val="22"/>
              </w:rPr>
            </w:pPr>
          </w:p>
          <w:p w:rsidR="00386A88" w:rsidRPr="00541D1E" w:rsidRDefault="00386A88" w:rsidP="00853726">
            <w:pPr>
              <w:ind w:left="-80" w:right="-108" w:hanging="28"/>
              <w:jc w:val="center"/>
              <w:rPr>
                <w:rFonts w:eastAsia="MS Mincho"/>
                <w:b/>
                <w:sz w:val="22"/>
                <w:szCs w:val="22"/>
              </w:rPr>
            </w:pPr>
          </w:p>
          <w:p w:rsidR="00386A88" w:rsidRPr="00541D1E" w:rsidRDefault="00386A88" w:rsidP="00853726">
            <w:pPr>
              <w:jc w:val="right"/>
              <w:rPr>
                <w:rFonts w:eastAsia="MS Mincho"/>
                <w:b/>
                <w:sz w:val="22"/>
                <w:szCs w:val="22"/>
              </w:rPr>
            </w:pPr>
            <w:r>
              <w:rPr>
                <w:rFonts w:eastAsia="MS Mincho"/>
                <w:b/>
                <w:sz w:val="22"/>
                <w:szCs w:val="22"/>
              </w:rPr>
              <w:t>25 466</w:t>
            </w:r>
          </w:p>
        </w:tc>
      </w:tr>
      <w:tr w:rsidR="00386A88" w:rsidRPr="00541D1E" w:rsidTr="00853726">
        <w:trPr>
          <w:gridAfter w:val="1"/>
          <w:wAfter w:w="35" w:type="dxa"/>
          <w:jc w:val="center"/>
        </w:trPr>
        <w:tc>
          <w:tcPr>
            <w:tcW w:w="5198" w:type="dxa"/>
            <w:gridSpan w:val="3"/>
            <w:tcBorders>
              <w:top w:val="nil"/>
              <w:left w:val="nil"/>
              <w:bottom w:val="nil"/>
              <w:right w:val="nil"/>
            </w:tcBorders>
          </w:tcPr>
          <w:p w:rsidR="00386A88" w:rsidRPr="00541D1E" w:rsidRDefault="00386A88" w:rsidP="00853726">
            <w:pPr>
              <w:rPr>
                <w:rFonts w:eastAsia="MS Mincho"/>
                <w:i/>
                <w:sz w:val="22"/>
                <w:szCs w:val="22"/>
              </w:rPr>
            </w:pPr>
            <w:r w:rsidRPr="00541D1E">
              <w:rPr>
                <w:rFonts w:eastAsia="MS Mincho"/>
                <w:i/>
                <w:color w:val="FF0000"/>
                <w:sz w:val="22"/>
                <w:szCs w:val="22"/>
              </w:rPr>
              <w:t xml:space="preserve">    </w:t>
            </w:r>
            <w:r w:rsidRPr="0066607F">
              <w:rPr>
                <w:rFonts w:eastAsia="MS Mincho"/>
                <w:i/>
                <w:sz w:val="22"/>
                <w:szCs w:val="22"/>
              </w:rPr>
              <w:t xml:space="preserve">o </w:t>
            </w:r>
            <w:r>
              <w:rPr>
                <w:rFonts w:eastAsia="MS Mincho"/>
                <w:i/>
                <w:sz w:val="22"/>
                <w:szCs w:val="22"/>
              </w:rPr>
              <w:t>cümlədən</w:t>
            </w:r>
            <w:r w:rsidRPr="00541D1E">
              <w:rPr>
                <w:rFonts w:eastAsia="MS Mincho"/>
                <w:i/>
                <w:sz w:val="22"/>
                <w:szCs w:val="22"/>
              </w:rPr>
              <w:t>:</w:t>
            </w:r>
          </w:p>
        </w:tc>
      </w:tr>
      <w:tr w:rsidR="00386A88" w:rsidRPr="00541D1E" w:rsidTr="00853726">
        <w:trPr>
          <w:trHeight w:val="80"/>
          <w:jc w:val="center"/>
        </w:trPr>
        <w:tc>
          <w:tcPr>
            <w:tcW w:w="2681"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 xml:space="preserve"> feldşer</w:t>
            </w:r>
          </w:p>
        </w:tc>
        <w:tc>
          <w:tcPr>
            <w:tcW w:w="1276" w:type="dxa"/>
            <w:tcBorders>
              <w:top w:val="nil"/>
              <w:left w:val="nil"/>
              <w:bottom w:val="nil"/>
              <w:right w:val="nil"/>
            </w:tcBorders>
            <w:shd w:val="clear" w:color="auto" w:fill="auto"/>
          </w:tcPr>
          <w:p w:rsidR="00386A88" w:rsidRPr="00541D1E" w:rsidRDefault="00386A88" w:rsidP="00853726">
            <w:pPr>
              <w:jc w:val="right"/>
              <w:rPr>
                <w:color w:val="000000"/>
                <w:sz w:val="22"/>
                <w:szCs w:val="22"/>
                <w:lang w:val="en-US"/>
              </w:rPr>
            </w:pPr>
            <w:r>
              <w:rPr>
                <w:color w:val="000000"/>
                <w:sz w:val="22"/>
                <w:szCs w:val="22"/>
                <w:lang w:val="en-US"/>
              </w:rPr>
              <w:t>571</w:t>
            </w:r>
          </w:p>
        </w:tc>
        <w:tc>
          <w:tcPr>
            <w:tcW w:w="1276" w:type="dxa"/>
            <w:gridSpan w:val="2"/>
            <w:tcBorders>
              <w:top w:val="nil"/>
              <w:left w:val="nil"/>
              <w:bottom w:val="nil"/>
              <w:right w:val="nil"/>
            </w:tcBorders>
            <w:shd w:val="clear" w:color="auto" w:fill="auto"/>
          </w:tcPr>
          <w:p w:rsidR="00386A88" w:rsidRPr="00541D1E" w:rsidRDefault="00386A88" w:rsidP="00853726">
            <w:pPr>
              <w:jc w:val="right"/>
              <w:rPr>
                <w:color w:val="000000"/>
                <w:sz w:val="22"/>
                <w:szCs w:val="22"/>
                <w:lang w:val="en-US"/>
              </w:rPr>
            </w:pPr>
            <w:r>
              <w:rPr>
                <w:color w:val="000000"/>
                <w:sz w:val="22"/>
                <w:szCs w:val="22"/>
                <w:lang w:val="en-US"/>
              </w:rPr>
              <w:t>599</w:t>
            </w:r>
          </w:p>
        </w:tc>
      </w:tr>
      <w:tr w:rsidR="00386A88" w:rsidRPr="00541D1E" w:rsidTr="00853726">
        <w:trPr>
          <w:trHeight w:val="211"/>
          <w:jc w:val="center"/>
        </w:trPr>
        <w:tc>
          <w:tcPr>
            <w:tcW w:w="2681"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 xml:space="preserve"> akuşer   </w:t>
            </w:r>
          </w:p>
        </w:tc>
        <w:tc>
          <w:tcPr>
            <w:tcW w:w="1276" w:type="dxa"/>
            <w:tcBorders>
              <w:top w:val="nil"/>
              <w:left w:val="nil"/>
              <w:bottom w:val="nil"/>
              <w:right w:val="nil"/>
            </w:tcBorders>
            <w:shd w:val="clear" w:color="auto" w:fill="auto"/>
          </w:tcPr>
          <w:p w:rsidR="00386A88" w:rsidRPr="00541D1E" w:rsidRDefault="00386A88" w:rsidP="00853726">
            <w:pPr>
              <w:jc w:val="right"/>
              <w:rPr>
                <w:color w:val="000000"/>
                <w:sz w:val="22"/>
                <w:szCs w:val="22"/>
                <w:lang w:val="en-US"/>
              </w:rPr>
            </w:pPr>
            <w:r>
              <w:rPr>
                <w:color w:val="000000"/>
                <w:sz w:val="22"/>
                <w:szCs w:val="22"/>
                <w:lang w:val="en-US"/>
              </w:rPr>
              <w:t>959</w:t>
            </w:r>
          </w:p>
        </w:tc>
        <w:tc>
          <w:tcPr>
            <w:tcW w:w="1276" w:type="dxa"/>
            <w:gridSpan w:val="2"/>
            <w:tcBorders>
              <w:top w:val="nil"/>
              <w:left w:val="nil"/>
              <w:bottom w:val="nil"/>
              <w:right w:val="nil"/>
            </w:tcBorders>
            <w:shd w:val="clear" w:color="auto" w:fill="auto"/>
          </w:tcPr>
          <w:p w:rsidR="00386A88" w:rsidRPr="00541D1E" w:rsidRDefault="00386A88" w:rsidP="00853726">
            <w:pPr>
              <w:jc w:val="right"/>
              <w:rPr>
                <w:color w:val="000000"/>
                <w:sz w:val="22"/>
                <w:szCs w:val="22"/>
                <w:lang w:val="en-US"/>
              </w:rPr>
            </w:pPr>
            <w:r>
              <w:rPr>
                <w:color w:val="000000"/>
                <w:sz w:val="22"/>
                <w:szCs w:val="22"/>
                <w:lang w:val="en-US"/>
              </w:rPr>
              <w:t>993</w:t>
            </w:r>
          </w:p>
        </w:tc>
      </w:tr>
      <w:tr w:rsidR="00386A88" w:rsidRPr="00541D1E" w:rsidTr="00853726">
        <w:trPr>
          <w:trHeight w:val="211"/>
          <w:jc w:val="center"/>
        </w:trPr>
        <w:tc>
          <w:tcPr>
            <w:tcW w:w="2681"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 xml:space="preserve"> tibb bacısı</w:t>
            </w:r>
          </w:p>
        </w:tc>
        <w:tc>
          <w:tcPr>
            <w:tcW w:w="1276" w:type="dxa"/>
            <w:tcBorders>
              <w:top w:val="nil"/>
              <w:left w:val="nil"/>
              <w:bottom w:val="nil"/>
              <w:right w:val="nil"/>
            </w:tcBorders>
            <w:shd w:val="clear" w:color="auto" w:fill="auto"/>
          </w:tcPr>
          <w:p w:rsidR="00386A88" w:rsidRPr="00541D1E" w:rsidRDefault="00386A88" w:rsidP="00853726">
            <w:pPr>
              <w:jc w:val="right"/>
              <w:rPr>
                <w:color w:val="000000"/>
                <w:sz w:val="22"/>
                <w:szCs w:val="22"/>
                <w:lang w:val="en-US"/>
              </w:rPr>
            </w:pPr>
            <w:r>
              <w:rPr>
                <w:color w:val="000000"/>
                <w:sz w:val="22"/>
                <w:szCs w:val="22"/>
                <w:lang w:val="en-US"/>
              </w:rPr>
              <w:t>17 646</w:t>
            </w:r>
          </w:p>
        </w:tc>
        <w:tc>
          <w:tcPr>
            <w:tcW w:w="1276" w:type="dxa"/>
            <w:gridSpan w:val="2"/>
            <w:tcBorders>
              <w:top w:val="nil"/>
              <w:left w:val="nil"/>
              <w:bottom w:val="nil"/>
              <w:right w:val="nil"/>
            </w:tcBorders>
            <w:shd w:val="clear" w:color="auto" w:fill="auto"/>
          </w:tcPr>
          <w:p w:rsidR="00386A88" w:rsidRPr="00541D1E" w:rsidRDefault="00386A88" w:rsidP="00853726">
            <w:pPr>
              <w:jc w:val="right"/>
              <w:rPr>
                <w:color w:val="000000"/>
                <w:sz w:val="22"/>
                <w:szCs w:val="22"/>
                <w:lang w:val="en-US"/>
              </w:rPr>
            </w:pPr>
            <w:r>
              <w:rPr>
                <w:color w:val="000000"/>
                <w:sz w:val="22"/>
                <w:szCs w:val="22"/>
                <w:lang w:val="en-US"/>
              </w:rPr>
              <w:t>18 270</w:t>
            </w:r>
          </w:p>
        </w:tc>
      </w:tr>
      <w:tr w:rsidR="00386A88" w:rsidRPr="00541D1E" w:rsidTr="00853726">
        <w:trPr>
          <w:trHeight w:val="211"/>
          <w:jc w:val="center"/>
        </w:trPr>
        <w:tc>
          <w:tcPr>
            <w:tcW w:w="2681"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 xml:space="preserve"> feldşer-laborant</w:t>
            </w:r>
          </w:p>
        </w:tc>
        <w:tc>
          <w:tcPr>
            <w:tcW w:w="1276" w:type="dxa"/>
            <w:tcBorders>
              <w:top w:val="nil"/>
              <w:left w:val="nil"/>
              <w:bottom w:val="nil"/>
              <w:right w:val="nil"/>
            </w:tcBorders>
            <w:shd w:val="clear" w:color="auto" w:fill="auto"/>
          </w:tcPr>
          <w:p w:rsidR="00386A88" w:rsidRPr="00541D1E" w:rsidRDefault="00386A88" w:rsidP="00853726">
            <w:pPr>
              <w:jc w:val="right"/>
              <w:rPr>
                <w:color w:val="000000"/>
                <w:sz w:val="22"/>
                <w:szCs w:val="22"/>
                <w:lang w:val="en-US"/>
              </w:rPr>
            </w:pPr>
            <w:r>
              <w:rPr>
                <w:color w:val="000000"/>
                <w:sz w:val="22"/>
                <w:szCs w:val="22"/>
                <w:lang w:val="en-US"/>
              </w:rPr>
              <w:t>1 647</w:t>
            </w:r>
          </w:p>
        </w:tc>
        <w:tc>
          <w:tcPr>
            <w:tcW w:w="1276" w:type="dxa"/>
            <w:gridSpan w:val="2"/>
            <w:tcBorders>
              <w:top w:val="nil"/>
              <w:left w:val="nil"/>
              <w:bottom w:val="nil"/>
              <w:right w:val="nil"/>
            </w:tcBorders>
            <w:shd w:val="clear" w:color="auto" w:fill="auto"/>
          </w:tcPr>
          <w:p w:rsidR="00386A88" w:rsidRPr="00541D1E" w:rsidRDefault="00386A88" w:rsidP="00853726">
            <w:pPr>
              <w:jc w:val="right"/>
              <w:rPr>
                <w:color w:val="000000"/>
                <w:sz w:val="22"/>
                <w:szCs w:val="22"/>
                <w:lang w:val="en-US"/>
              </w:rPr>
            </w:pPr>
            <w:r>
              <w:rPr>
                <w:color w:val="000000"/>
                <w:sz w:val="22"/>
                <w:szCs w:val="22"/>
                <w:lang w:val="en-US"/>
              </w:rPr>
              <w:t>1 737</w:t>
            </w:r>
          </w:p>
        </w:tc>
      </w:tr>
      <w:tr w:rsidR="00386A88" w:rsidRPr="00541D1E" w:rsidTr="00853726">
        <w:trPr>
          <w:trHeight w:val="211"/>
          <w:jc w:val="center"/>
        </w:trPr>
        <w:tc>
          <w:tcPr>
            <w:tcW w:w="2681"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rentgeno-laborant</w:t>
            </w:r>
          </w:p>
        </w:tc>
        <w:tc>
          <w:tcPr>
            <w:tcW w:w="1276" w:type="dxa"/>
            <w:tcBorders>
              <w:top w:val="nil"/>
              <w:left w:val="nil"/>
              <w:bottom w:val="nil"/>
              <w:right w:val="nil"/>
            </w:tcBorders>
            <w:shd w:val="clear" w:color="auto" w:fill="auto"/>
          </w:tcPr>
          <w:p w:rsidR="00386A88" w:rsidRPr="00541D1E" w:rsidRDefault="00386A88" w:rsidP="00853726">
            <w:pPr>
              <w:jc w:val="right"/>
              <w:rPr>
                <w:color w:val="000000"/>
                <w:sz w:val="22"/>
                <w:szCs w:val="22"/>
                <w:lang w:val="en-US"/>
              </w:rPr>
            </w:pPr>
            <w:r>
              <w:rPr>
                <w:color w:val="000000"/>
                <w:sz w:val="22"/>
                <w:szCs w:val="22"/>
                <w:lang w:val="en-US"/>
              </w:rPr>
              <w:t>389</w:t>
            </w:r>
          </w:p>
        </w:tc>
        <w:tc>
          <w:tcPr>
            <w:tcW w:w="1276" w:type="dxa"/>
            <w:gridSpan w:val="2"/>
            <w:tcBorders>
              <w:top w:val="nil"/>
              <w:left w:val="nil"/>
              <w:bottom w:val="nil"/>
              <w:right w:val="nil"/>
            </w:tcBorders>
            <w:shd w:val="clear" w:color="auto" w:fill="auto"/>
          </w:tcPr>
          <w:p w:rsidR="00386A88" w:rsidRPr="00541D1E" w:rsidRDefault="00386A88" w:rsidP="00853726">
            <w:pPr>
              <w:jc w:val="right"/>
              <w:rPr>
                <w:color w:val="000000"/>
                <w:sz w:val="22"/>
                <w:szCs w:val="22"/>
                <w:lang w:val="en-US"/>
              </w:rPr>
            </w:pPr>
            <w:r>
              <w:rPr>
                <w:color w:val="000000"/>
                <w:sz w:val="22"/>
                <w:szCs w:val="22"/>
                <w:lang w:val="en-US"/>
              </w:rPr>
              <w:t>418</w:t>
            </w:r>
          </w:p>
        </w:tc>
      </w:tr>
      <w:tr w:rsidR="00386A88" w:rsidRPr="00541D1E" w:rsidTr="00853726">
        <w:trPr>
          <w:trHeight w:val="168"/>
          <w:jc w:val="center"/>
        </w:trPr>
        <w:tc>
          <w:tcPr>
            <w:tcW w:w="2681" w:type="dxa"/>
            <w:tcBorders>
              <w:top w:val="nil"/>
              <w:left w:val="nil"/>
              <w:bottom w:val="double" w:sz="4" w:space="0" w:color="auto"/>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 xml:space="preserve"> digər </w:t>
            </w:r>
          </w:p>
        </w:tc>
        <w:tc>
          <w:tcPr>
            <w:tcW w:w="1276" w:type="dxa"/>
            <w:tcBorders>
              <w:top w:val="nil"/>
              <w:left w:val="nil"/>
              <w:bottom w:val="double" w:sz="4" w:space="0" w:color="auto"/>
              <w:right w:val="nil"/>
            </w:tcBorders>
            <w:shd w:val="clear" w:color="auto" w:fill="auto"/>
          </w:tcPr>
          <w:p w:rsidR="00386A88" w:rsidRPr="00C01E57" w:rsidRDefault="00386A88" w:rsidP="00853726">
            <w:pPr>
              <w:jc w:val="right"/>
              <w:rPr>
                <w:color w:val="000000"/>
                <w:sz w:val="22"/>
                <w:szCs w:val="22"/>
                <w:lang w:val="en-US"/>
              </w:rPr>
            </w:pPr>
            <w:r>
              <w:rPr>
                <w:color w:val="000000"/>
                <w:sz w:val="22"/>
                <w:szCs w:val="22"/>
                <w:lang w:val="en-US"/>
              </w:rPr>
              <w:t>3 327</w:t>
            </w:r>
          </w:p>
        </w:tc>
        <w:tc>
          <w:tcPr>
            <w:tcW w:w="1276" w:type="dxa"/>
            <w:gridSpan w:val="2"/>
            <w:tcBorders>
              <w:top w:val="nil"/>
              <w:left w:val="nil"/>
              <w:bottom w:val="double" w:sz="4" w:space="0" w:color="auto"/>
              <w:right w:val="nil"/>
            </w:tcBorders>
            <w:shd w:val="clear" w:color="auto" w:fill="auto"/>
          </w:tcPr>
          <w:p w:rsidR="00386A88" w:rsidRPr="00C01E57" w:rsidRDefault="00386A88" w:rsidP="00853726">
            <w:pPr>
              <w:jc w:val="right"/>
              <w:rPr>
                <w:color w:val="000000"/>
                <w:sz w:val="22"/>
                <w:szCs w:val="22"/>
                <w:lang w:val="en-US"/>
              </w:rPr>
            </w:pPr>
            <w:r>
              <w:rPr>
                <w:color w:val="000000"/>
                <w:sz w:val="22"/>
                <w:szCs w:val="22"/>
                <w:lang w:val="en-US"/>
              </w:rPr>
              <w:t>3 449</w:t>
            </w:r>
          </w:p>
        </w:tc>
      </w:tr>
    </w:tbl>
    <w:p w:rsidR="00386A88" w:rsidRPr="00541D1E" w:rsidRDefault="00386A88" w:rsidP="00386A88">
      <w:pPr>
        <w:rPr>
          <w:sz w:val="22"/>
          <w:szCs w:val="22"/>
        </w:rPr>
      </w:pPr>
      <w:r w:rsidRPr="00541D1E">
        <w:rPr>
          <w:sz w:val="22"/>
          <w:szCs w:val="22"/>
        </w:rPr>
        <w:t xml:space="preserve">                            </w:t>
      </w:r>
    </w:p>
    <w:p w:rsidR="00386A88" w:rsidRPr="00541D1E" w:rsidRDefault="00386A88" w:rsidP="00386A88">
      <w:pPr>
        <w:jc w:val="center"/>
        <w:rPr>
          <w:b/>
          <w:sz w:val="22"/>
          <w:szCs w:val="22"/>
        </w:rPr>
      </w:pPr>
    </w:p>
    <w:p w:rsidR="00386A88" w:rsidRPr="00541D1E" w:rsidRDefault="00386A88" w:rsidP="00386A88">
      <w:pPr>
        <w:rPr>
          <w:sz w:val="22"/>
          <w:szCs w:val="22"/>
        </w:rPr>
      </w:pPr>
    </w:p>
    <w:p w:rsidR="00386A88" w:rsidRPr="00541D1E" w:rsidRDefault="00386A88" w:rsidP="00386A88">
      <w:pPr>
        <w:rPr>
          <w:sz w:val="22"/>
          <w:szCs w:val="22"/>
        </w:rPr>
      </w:pPr>
    </w:p>
    <w:p w:rsidR="00386A88" w:rsidRPr="00541D1E" w:rsidRDefault="00386A88" w:rsidP="00386A88">
      <w:pPr>
        <w:rPr>
          <w:sz w:val="22"/>
          <w:szCs w:val="22"/>
        </w:rPr>
      </w:pPr>
    </w:p>
    <w:p w:rsidR="00386A88" w:rsidRPr="00541D1E" w:rsidRDefault="00386A88" w:rsidP="00386A88">
      <w:pPr>
        <w:rPr>
          <w:sz w:val="22"/>
          <w:szCs w:val="22"/>
        </w:rPr>
      </w:pPr>
    </w:p>
    <w:p w:rsidR="00386A88" w:rsidRPr="00541D1E" w:rsidRDefault="00386A88" w:rsidP="00386A88">
      <w:pPr>
        <w:rPr>
          <w:sz w:val="22"/>
          <w:szCs w:val="22"/>
        </w:rPr>
      </w:pPr>
    </w:p>
    <w:p w:rsidR="00386A88" w:rsidRPr="00541D1E" w:rsidRDefault="00386A88" w:rsidP="00386A88">
      <w:pPr>
        <w:rPr>
          <w:sz w:val="22"/>
          <w:szCs w:val="22"/>
        </w:rPr>
      </w:pPr>
    </w:p>
    <w:p w:rsidR="00386A88" w:rsidRPr="00541D1E"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Pr="00541D1E" w:rsidRDefault="00386A88" w:rsidP="00386A88">
      <w:pPr>
        <w:tabs>
          <w:tab w:val="left" w:pos="567"/>
        </w:tabs>
        <w:rPr>
          <w:b/>
          <w:bCs/>
          <w:sz w:val="22"/>
          <w:szCs w:val="22"/>
        </w:rPr>
      </w:pPr>
      <w:r>
        <w:rPr>
          <w:b/>
          <w:bCs/>
          <w:sz w:val="22"/>
          <w:szCs w:val="22"/>
        </w:rPr>
        <w:lastRenderedPageBreak/>
        <w:t xml:space="preserve">    </w:t>
      </w:r>
      <w:r w:rsidRPr="00541D1E">
        <w:rPr>
          <w:b/>
          <w:bCs/>
          <w:sz w:val="22"/>
          <w:szCs w:val="22"/>
        </w:rPr>
        <w:t xml:space="preserve">        8.5  </w:t>
      </w:r>
      <w:r>
        <w:rPr>
          <w:b/>
          <w:bCs/>
          <w:sz w:val="22"/>
          <w:szCs w:val="22"/>
        </w:rPr>
        <w:t xml:space="preserve">   2024</w:t>
      </w:r>
      <w:r w:rsidRPr="00541D1E">
        <w:rPr>
          <w:b/>
          <w:bCs/>
          <w:sz w:val="22"/>
          <w:szCs w:val="22"/>
        </w:rPr>
        <w:t>-c</w:t>
      </w:r>
      <w:r>
        <w:rPr>
          <w:b/>
          <w:bCs/>
          <w:sz w:val="22"/>
          <w:szCs w:val="22"/>
        </w:rPr>
        <w:t>ü</w:t>
      </w:r>
      <w:r w:rsidRPr="00541D1E">
        <w:rPr>
          <w:b/>
          <w:bCs/>
          <w:sz w:val="22"/>
          <w:szCs w:val="22"/>
        </w:rPr>
        <w:t xml:space="preserve"> ildə Bakı şəhəri və rayonları üzrə əhalinin </w:t>
      </w:r>
      <w:r>
        <w:rPr>
          <w:b/>
          <w:bCs/>
          <w:sz w:val="22"/>
          <w:szCs w:val="22"/>
        </w:rPr>
        <w:t>əsas xəstəlik</w:t>
      </w:r>
    </w:p>
    <w:p w:rsidR="00386A88" w:rsidRPr="00541D1E" w:rsidRDefault="00386A88" w:rsidP="00386A88">
      <w:pPr>
        <w:rPr>
          <w:b/>
          <w:bCs/>
          <w:sz w:val="22"/>
          <w:szCs w:val="22"/>
        </w:rPr>
      </w:pPr>
      <w:r w:rsidRPr="00541D1E">
        <w:rPr>
          <w:b/>
          <w:bCs/>
          <w:sz w:val="22"/>
          <w:szCs w:val="22"/>
        </w:rPr>
        <w:t xml:space="preserve">                </w:t>
      </w:r>
      <w:r>
        <w:rPr>
          <w:b/>
          <w:bCs/>
          <w:sz w:val="22"/>
          <w:szCs w:val="22"/>
        </w:rPr>
        <w:t xml:space="preserve">     </w:t>
      </w:r>
      <w:r w:rsidRPr="00541D1E">
        <w:rPr>
          <w:b/>
          <w:bCs/>
          <w:sz w:val="22"/>
          <w:szCs w:val="22"/>
        </w:rPr>
        <w:t xml:space="preserve"> sinifləri üzrə xəstələnməsi</w:t>
      </w:r>
    </w:p>
    <w:p w:rsidR="00386A88" w:rsidRPr="00541D1E" w:rsidRDefault="00386A88" w:rsidP="00386A88">
      <w:pPr>
        <w:rPr>
          <w:bCs/>
          <w:iCs/>
          <w:sz w:val="22"/>
          <w:szCs w:val="22"/>
        </w:rPr>
      </w:pPr>
      <w:r w:rsidRPr="00541D1E">
        <w:rPr>
          <w:b/>
          <w:bCs/>
          <w:sz w:val="22"/>
          <w:szCs w:val="22"/>
        </w:rPr>
        <w:t xml:space="preserve">                </w:t>
      </w:r>
      <w:r>
        <w:rPr>
          <w:b/>
          <w:bCs/>
          <w:sz w:val="22"/>
          <w:szCs w:val="22"/>
        </w:rPr>
        <w:t xml:space="preserve">      </w:t>
      </w:r>
      <w:r w:rsidRPr="00541D1E">
        <w:rPr>
          <w:bCs/>
          <w:iCs/>
          <w:sz w:val="22"/>
          <w:szCs w:val="22"/>
        </w:rPr>
        <w:t>(</w:t>
      </w:r>
      <w:r>
        <w:rPr>
          <w:bCs/>
          <w:iCs/>
          <w:sz w:val="22"/>
          <w:szCs w:val="22"/>
        </w:rPr>
        <w:t>i</w:t>
      </w:r>
      <w:r w:rsidRPr="00541D1E">
        <w:rPr>
          <w:bCs/>
          <w:iCs/>
          <w:sz w:val="22"/>
          <w:szCs w:val="22"/>
        </w:rPr>
        <w:t xml:space="preserve">lk dəfə qoyulmuş diaqnozla qeydə alınmış xəstələr,       </w:t>
      </w:r>
    </w:p>
    <w:p w:rsidR="00386A88" w:rsidRPr="00541D1E" w:rsidRDefault="00386A88" w:rsidP="00386A88">
      <w:pPr>
        <w:rPr>
          <w:sz w:val="22"/>
          <w:szCs w:val="22"/>
        </w:rPr>
      </w:pPr>
      <w:r w:rsidRPr="00541D1E">
        <w:rPr>
          <w:bCs/>
          <w:iCs/>
          <w:sz w:val="22"/>
          <w:szCs w:val="22"/>
        </w:rPr>
        <w:t xml:space="preserve">                </w:t>
      </w:r>
      <w:r>
        <w:rPr>
          <w:bCs/>
          <w:iCs/>
          <w:sz w:val="22"/>
          <w:szCs w:val="22"/>
        </w:rPr>
        <w:t xml:space="preserve">    </w:t>
      </w:r>
      <w:r w:rsidRPr="00541D1E">
        <w:rPr>
          <w:bCs/>
          <w:iCs/>
          <w:sz w:val="22"/>
          <w:szCs w:val="22"/>
        </w:rPr>
        <w:t xml:space="preserve"> </w:t>
      </w:r>
      <w:r>
        <w:rPr>
          <w:bCs/>
          <w:iCs/>
          <w:sz w:val="22"/>
          <w:szCs w:val="22"/>
        </w:rPr>
        <w:t xml:space="preserve"> </w:t>
      </w:r>
      <w:r w:rsidRPr="00541D1E">
        <w:rPr>
          <w:bCs/>
          <w:iCs/>
          <w:sz w:val="22"/>
          <w:szCs w:val="22"/>
        </w:rPr>
        <w:t>Səhiyyə Nazirliyi sistemi üzrə)</w:t>
      </w:r>
    </w:p>
    <w:p w:rsidR="00386A88" w:rsidRPr="00541D1E" w:rsidRDefault="00386A88" w:rsidP="00386A88">
      <w:pPr>
        <w:rPr>
          <w:sz w:val="22"/>
          <w:szCs w:val="22"/>
        </w:rPr>
      </w:pPr>
    </w:p>
    <w:tbl>
      <w:tblPr>
        <w:tblW w:w="7635" w:type="dxa"/>
        <w:jc w:val="center"/>
        <w:tblLayout w:type="fixed"/>
        <w:tblLook w:val="04A0" w:firstRow="1" w:lastRow="0" w:firstColumn="1" w:lastColumn="0" w:noHBand="0" w:noVBand="1"/>
      </w:tblPr>
      <w:tblGrid>
        <w:gridCol w:w="2558"/>
        <w:gridCol w:w="1258"/>
        <w:gridCol w:w="1260"/>
        <w:gridCol w:w="1058"/>
        <w:gridCol w:w="6"/>
        <w:gridCol w:w="1495"/>
      </w:tblGrid>
      <w:tr w:rsidR="00386A88" w:rsidRPr="00541D1E" w:rsidTr="00853726">
        <w:trPr>
          <w:trHeight w:val="231"/>
          <w:jc w:val="center"/>
        </w:trPr>
        <w:tc>
          <w:tcPr>
            <w:tcW w:w="2558" w:type="dxa"/>
            <w:vMerge w:val="restart"/>
            <w:tcBorders>
              <w:top w:val="double" w:sz="4" w:space="0" w:color="auto"/>
              <w:bottom w:val="double" w:sz="4" w:space="0" w:color="auto"/>
              <w:right w:val="double" w:sz="4" w:space="0" w:color="auto"/>
            </w:tcBorders>
            <w:shd w:val="clear" w:color="auto" w:fill="auto"/>
          </w:tcPr>
          <w:p w:rsidR="00386A88" w:rsidRPr="00541D1E" w:rsidRDefault="00386A88" w:rsidP="00853726">
            <w:pPr>
              <w:jc w:val="center"/>
              <w:rPr>
                <w:bCs/>
                <w:sz w:val="22"/>
                <w:szCs w:val="22"/>
              </w:rPr>
            </w:pPr>
          </w:p>
        </w:tc>
        <w:tc>
          <w:tcPr>
            <w:tcW w:w="1258" w:type="dxa"/>
            <w:vMerge w:val="restart"/>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ind w:left="-108" w:right="-108"/>
              <w:jc w:val="center"/>
              <w:rPr>
                <w:bCs/>
                <w:sz w:val="22"/>
                <w:szCs w:val="22"/>
              </w:rPr>
            </w:pPr>
            <w:r w:rsidRPr="00541D1E">
              <w:rPr>
                <w:bCs/>
                <w:sz w:val="22"/>
                <w:szCs w:val="22"/>
              </w:rPr>
              <w:t xml:space="preserve">Qeydə </w:t>
            </w:r>
          </w:p>
          <w:p w:rsidR="00386A88" w:rsidRPr="00541D1E" w:rsidRDefault="00386A88" w:rsidP="00853726">
            <w:pPr>
              <w:ind w:left="-108" w:right="-108"/>
              <w:jc w:val="center"/>
              <w:rPr>
                <w:bCs/>
                <w:sz w:val="22"/>
                <w:szCs w:val="22"/>
              </w:rPr>
            </w:pPr>
            <w:r w:rsidRPr="00541D1E">
              <w:rPr>
                <w:bCs/>
                <w:sz w:val="22"/>
                <w:szCs w:val="22"/>
              </w:rPr>
              <w:t>alınan</w:t>
            </w:r>
          </w:p>
          <w:p w:rsidR="00386A88" w:rsidRPr="00541D1E" w:rsidRDefault="00386A88" w:rsidP="00853726">
            <w:pPr>
              <w:ind w:left="-108" w:right="-108"/>
              <w:jc w:val="center"/>
              <w:rPr>
                <w:bCs/>
                <w:sz w:val="22"/>
                <w:szCs w:val="22"/>
              </w:rPr>
            </w:pPr>
            <w:r w:rsidRPr="00541D1E">
              <w:rPr>
                <w:bCs/>
                <w:sz w:val="22"/>
                <w:szCs w:val="22"/>
              </w:rPr>
              <w:t xml:space="preserve"> bütün xəstəliklər</w:t>
            </w:r>
          </w:p>
        </w:tc>
        <w:tc>
          <w:tcPr>
            <w:tcW w:w="3819" w:type="dxa"/>
            <w:gridSpan w:val="4"/>
            <w:tcBorders>
              <w:top w:val="double" w:sz="4" w:space="0" w:color="auto"/>
              <w:left w:val="double" w:sz="4" w:space="0" w:color="auto"/>
              <w:bottom w:val="double" w:sz="4" w:space="0" w:color="auto"/>
            </w:tcBorders>
            <w:shd w:val="clear" w:color="auto" w:fill="auto"/>
          </w:tcPr>
          <w:p w:rsidR="00386A88" w:rsidRPr="00541D1E" w:rsidRDefault="00386A88" w:rsidP="00853726">
            <w:pPr>
              <w:jc w:val="center"/>
              <w:rPr>
                <w:bCs/>
                <w:sz w:val="22"/>
                <w:szCs w:val="22"/>
              </w:rPr>
            </w:pPr>
            <w:r w:rsidRPr="00541D1E">
              <w:rPr>
                <w:bCs/>
                <w:sz w:val="22"/>
                <w:szCs w:val="22"/>
              </w:rPr>
              <w:t>onlardan</w:t>
            </w:r>
          </w:p>
        </w:tc>
      </w:tr>
      <w:tr w:rsidR="00386A88" w:rsidRPr="00541D1E" w:rsidTr="00853726">
        <w:trPr>
          <w:trHeight w:val="1548"/>
          <w:jc w:val="center"/>
        </w:trPr>
        <w:tc>
          <w:tcPr>
            <w:tcW w:w="2558" w:type="dxa"/>
            <w:vMerge/>
            <w:tcBorders>
              <w:top w:val="double" w:sz="4" w:space="0" w:color="auto"/>
              <w:bottom w:val="double" w:sz="4" w:space="0" w:color="auto"/>
              <w:right w:val="double" w:sz="4" w:space="0" w:color="auto"/>
            </w:tcBorders>
          </w:tcPr>
          <w:p w:rsidR="00386A88" w:rsidRPr="00541D1E" w:rsidRDefault="00386A88" w:rsidP="00853726">
            <w:pPr>
              <w:jc w:val="center"/>
              <w:rPr>
                <w:bCs/>
                <w:sz w:val="22"/>
                <w:szCs w:val="22"/>
              </w:rPr>
            </w:pPr>
          </w:p>
        </w:tc>
        <w:tc>
          <w:tcPr>
            <w:tcW w:w="1258" w:type="dxa"/>
            <w:vMerge/>
            <w:tcBorders>
              <w:top w:val="double" w:sz="4" w:space="0" w:color="auto"/>
              <w:left w:val="double" w:sz="4" w:space="0" w:color="auto"/>
              <w:bottom w:val="double" w:sz="4" w:space="0" w:color="auto"/>
              <w:right w:val="double" w:sz="4" w:space="0" w:color="auto"/>
            </w:tcBorders>
          </w:tcPr>
          <w:p w:rsidR="00386A88" w:rsidRPr="00541D1E" w:rsidRDefault="00386A88" w:rsidP="00853726">
            <w:pPr>
              <w:jc w:val="center"/>
              <w:rPr>
                <w:bCs/>
                <w:sz w:val="22"/>
                <w:szCs w:val="22"/>
              </w:rPr>
            </w:pPr>
          </w:p>
        </w:tc>
        <w:tc>
          <w:tcPr>
            <w:tcW w:w="1260"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ind w:left="-81" w:right="-108"/>
              <w:jc w:val="center"/>
              <w:rPr>
                <w:bCs/>
                <w:sz w:val="22"/>
                <w:szCs w:val="22"/>
                <w:lang w:val="en-US"/>
              </w:rPr>
            </w:pPr>
            <w:r w:rsidRPr="00541D1E">
              <w:rPr>
                <w:bCs/>
                <w:sz w:val="22"/>
                <w:szCs w:val="22"/>
                <w:lang w:val="en-US"/>
              </w:rPr>
              <w:t xml:space="preserve">bəzi  infeksion </w:t>
            </w:r>
          </w:p>
          <w:p w:rsidR="00386A88" w:rsidRPr="00541D1E" w:rsidRDefault="00386A88" w:rsidP="00853726">
            <w:pPr>
              <w:ind w:left="-81" w:right="-108"/>
              <w:jc w:val="center"/>
              <w:rPr>
                <w:bCs/>
                <w:sz w:val="22"/>
                <w:szCs w:val="22"/>
                <w:lang w:val="en-US"/>
              </w:rPr>
            </w:pPr>
            <w:r w:rsidRPr="00541D1E">
              <w:rPr>
                <w:bCs/>
                <w:sz w:val="22"/>
                <w:szCs w:val="22"/>
                <w:lang w:val="en-US"/>
              </w:rPr>
              <w:t xml:space="preserve"> və parazitar xəstəliklər</w:t>
            </w:r>
          </w:p>
        </w:tc>
        <w:tc>
          <w:tcPr>
            <w:tcW w:w="1058"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ind w:left="-130" w:right="-162"/>
              <w:jc w:val="center"/>
              <w:rPr>
                <w:bCs/>
                <w:sz w:val="22"/>
                <w:szCs w:val="22"/>
              </w:rPr>
            </w:pPr>
            <w:r w:rsidRPr="00541D1E">
              <w:rPr>
                <w:bCs/>
                <w:sz w:val="22"/>
                <w:szCs w:val="22"/>
              </w:rPr>
              <w:t>yeni-</w:t>
            </w:r>
          </w:p>
          <w:p w:rsidR="00386A88" w:rsidRPr="00541D1E" w:rsidRDefault="00386A88" w:rsidP="00853726">
            <w:pPr>
              <w:ind w:left="-130" w:right="-162"/>
              <w:jc w:val="center"/>
              <w:rPr>
                <w:bCs/>
                <w:sz w:val="22"/>
                <w:szCs w:val="22"/>
              </w:rPr>
            </w:pPr>
            <w:r w:rsidRPr="00541D1E">
              <w:rPr>
                <w:bCs/>
                <w:sz w:val="22"/>
                <w:szCs w:val="22"/>
              </w:rPr>
              <w:t>törəmələr</w:t>
            </w:r>
          </w:p>
        </w:tc>
        <w:tc>
          <w:tcPr>
            <w:tcW w:w="1501" w:type="dxa"/>
            <w:gridSpan w:val="2"/>
            <w:tcBorders>
              <w:top w:val="double" w:sz="4" w:space="0" w:color="auto"/>
              <w:left w:val="double" w:sz="4" w:space="0" w:color="auto"/>
              <w:bottom w:val="double" w:sz="4" w:space="0" w:color="auto"/>
            </w:tcBorders>
            <w:shd w:val="clear" w:color="auto" w:fill="auto"/>
          </w:tcPr>
          <w:p w:rsidR="00386A88" w:rsidRPr="00541D1E" w:rsidRDefault="00386A88" w:rsidP="00853726">
            <w:pPr>
              <w:ind w:left="-59"/>
              <w:jc w:val="center"/>
              <w:rPr>
                <w:bCs/>
                <w:sz w:val="22"/>
                <w:szCs w:val="22"/>
              </w:rPr>
            </w:pPr>
            <w:r w:rsidRPr="00541D1E">
              <w:rPr>
                <w:bCs/>
                <w:sz w:val="22"/>
                <w:szCs w:val="22"/>
              </w:rPr>
              <w:t xml:space="preserve">qan, qanyaradıcı orqanların xəstəlikləri və immun mexanizmin prosesə cəlb olunması ilə gedən </w:t>
            </w:r>
          </w:p>
          <w:p w:rsidR="00386A88" w:rsidRPr="00541D1E" w:rsidRDefault="00386A88" w:rsidP="00853726">
            <w:pPr>
              <w:ind w:left="-59" w:right="-108"/>
              <w:jc w:val="center"/>
              <w:rPr>
                <w:bCs/>
                <w:sz w:val="22"/>
                <w:szCs w:val="22"/>
              </w:rPr>
            </w:pPr>
            <w:r w:rsidRPr="00541D1E">
              <w:rPr>
                <w:bCs/>
                <w:sz w:val="22"/>
                <w:szCs w:val="22"/>
              </w:rPr>
              <w:t>ayrı-ayrı pozuntular</w:t>
            </w:r>
          </w:p>
        </w:tc>
      </w:tr>
      <w:tr w:rsidR="00386A88" w:rsidRPr="00541D1E" w:rsidTr="00853726">
        <w:trPr>
          <w:trHeight w:val="315"/>
          <w:jc w:val="center"/>
        </w:trPr>
        <w:tc>
          <w:tcPr>
            <w:tcW w:w="2558" w:type="dxa"/>
            <w:tcBorders>
              <w:top w:val="double" w:sz="4" w:space="0" w:color="auto"/>
              <w:left w:val="nil"/>
              <w:right w:val="nil"/>
            </w:tcBorders>
            <w:shd w:val="clear" w:color="auto" w:fill="auto"/>
            <w:vAlign w:val="center"/>
          </w:tcPr>
          <w:p w:rsidR="00386A88" w:rsidRPr="00541D1E" w:rsidRDefault="00386A88" w:rsidP="00853726">
            <w:pPr>
              <w:jc w:val="center"/>
              <w:rPr>
                <w:bCs/>
                <w:sz w:val="22"/>
                <w:szCs w:val="22"/>
              </w:rPr>
            </w:pPr>
          </w:p>
        </w:tc>
        <w:tc>
          <w:tcPr>
            <w:tcW w:w="1258" w:type="dxa"/>
            <w:tcBorders>
              <w:top w:val="double" w:sz="4" w:space="0" w:color="auto"/>
              <w:left w:val="nil"/>
              <w:right w:val="nil"/>
            </w:tcBorders>
            <w:shd w:val="clear" w:color="auto" w:fill="auto"/>
            <w:vAlign w:val="center"/>
          </w:tcPr>
          <w:p w:rsidR="00386A88" w:rsidRPr="00541D1E" w:rsidRDefault="00386A88" w:rsidP="00853726">
            <w:pPr>
              <w:jc w:val="center"/>
              <w:rPr>
                <w:bCs/>
                <w:sz w:val="22"/>
                <w:szCs w:val="22"/>
              </w:rPr>
            </w:pPr>
          </w:p>
        </w:tc>
        <w:tc>
          <w:tcPr>
            <w:tcW w:w="1260" w:type="dxa"/>
            <w:tcBorders>
              <w:top w:val="double" w:sz="4" w:space="0" w:color="auto"/>
              <w:left w:val="nil"/>
              <w:right w:val="nil"/>
            </w:tcBorders>
            <w:shd w:val="clear" w:color="auto" w:fill="auto"/>
            <w:vAlign w:val="center"/>
          </w:tcPr>
          <w:p w:rsidR="00386A88" w:rsidRPr="00541D1E" w:rsidRDefault="00386A88" w:rsidP="00853726">
            <w:pPr>
              <w:jc w:val="center"/>
              <w:rPr>
                <w:bCs/>
                <w:sz w:val="22"/>
                <w:szCs w:val="22"/>
              </w:rPr>
            </w:pPr>
          </w:p>
        </w:tc>
        <w:tc>
          <w:tcPr>
            <w:tcW w:w="1058" w:type="dxa"/>
            <w:tcBorders>
              <w:top w:val="double" w:sz="4" w:space="0" w:color="auto"/>
              <w:left w:val="nil"/>
              <w:right w:val="nil"/>
            </w:tcBorders>
            <w:shd w:val="clear" w:color="auto" w:fill="auto"/>
            <w:vAlign w:val="center"/>
          </w:tcPr>
          <w:p w:rsidR="00386A88" w:rsidRPr="00541D1E" w:rsidRDefault="00386A88" w:rsidP="00853726">
            <w:pPr>
              <w:jc w:val="center"/>
              <w:rPr>
                <w:bCs/>
                <w:sz w:val="22"/>
                <w:szCs w:val="22"/>
              </w:rPr>
            </w:pPr>
          </w:p>
        </w:tc>
        <w:tc>
          <w:tcPr>
            <w:tcW w:w="1501" w:type="dxa"/>
            <w:gridSpan w:val="2"/>
            <w:tcBorders>
              <w:top w:val="double" w:sz="4" w:space="0" w:color="auto"/>
              <w:left w:val="nil"/>
              <w:right w:val="nil"/>
            </w:tcBorders>
            <w:shd w:val="clear" w:color="auto" w:fill="auto"/>
            <w:vAlign w:val="center"/>
          </w:tcPr>
          <w:p w:rsidR="00386A88" w:rsidRPr="00541D1E" w:rsidRDefault="00386A88" w:rsidP="00853726">
            <w:pPr>
              <w:jc w:val="center"/>
              <w:rPr>
                <w:bCs/>
                <w:sz w:val="22"/>
                <w:szCs w:val="22"/>
              </w:rPr>
            </w:pPr>
          </w:p>
        </w:tc>
      </w:tr>
      <w:tr w:rsidR="00386A88" w:rsidRPr="00541D1E" w:rsidTr="00853726">
        <w:trPr>
          <w:trHeight w:val="270"/>
          <w:jc w:val="center"/>
        </w:trPr>
        <w:tc>
          <w:tcPr>
            <w:tcW w:w="2558" w:type="dxa"/>
            <w:shd w:val="clear" w:color="auto" w:fill="auto"/>
            <w:vAlign w:val="bottom"/>
          </w:tcPr>
          <w:p w:rsidR="00386A88" w:rsidRPr="00541D1E" w:rsidRDefault="00386A88" w:rsidP="00853726">
            <w:pPr>
              <w:rPr>
                <w:b/>
                <w:bCs/>
                <w:sz w:val="22"/>
                <w:szCs w:val="22"/>
              </w:rPr>
            </w:pPr>
            <w:r w:rsidRPr="00541D1E">
              <w:rPr>
                <w:b/>
                <w:bCs/>
                <w:sz w:val="22"/>
                <w:szCs w:val="22"/>
              </w:rPr>
              <w:t xml:space="preserve">Bakı </w:t>
            </w:r>
            <w:r w:rsidRPr="00541D1E">
              <w:rPr>
                <w:b/>
                <w:bCs/>
                <w:sz w:val="22"/>
                <w:szCs w:val="22"/>
                <w:lang w:val="en-US"/>
              </w:rPr>
              <w:t xml:space="preserve">- </w:t>
            </w:r>
            <w:r w:rsidRPr="00541D1E">
              <w:rPr>
                <w:b/>
                <w:bCs/>
                <w:sz w:val="22"/>
                <w:szCs w:val="22"/>
              </w:rPr>
              <w:t>cəmi:</w:t>
            </w:r>
          </w:p>
        </w:tc>
        <w:tc>
          <w:tcPr>
            <w:tcW w:w="1258" w:type="dxa"/>
            <w:shd w:val="clear" w:color="auto" w:fill="auto"/>
            <w:noWrap/>
            <w:vAlign w:val="bottom"/>
          </w:tcPr>
          <w:p w:rsidR="00386A88" w:rsidRPr="00541D1E" w:rsidRDefault="00386A88" w:rsidP="00853726">
            <w:pPr>
              <w:ind w:right="117"/>
              <w:jc w:val="center"/>
              <w:rPr>
                <w:b/>
                <w:bCs/>
                <w:sz w:val="22"/>
                <w:szCs w:val="22"/>
                <w:lang w:val="en-US"/>
              </w:rPr>
            </w:pPr>
            <w:r>
              <w:rPr>
                <w:b/>
                <w:bCs/>
                <w:sz w:val="22"/>
                <w:szCs w:val="22"/>
                <w:lang w:val="en-US"/>
              </w:rPr>
              <w:t>839 370</w:t>
            </w:r>
          </w:p>
        </w:tc>
        <w:tc>
          <w:tcPr>
            <w:tcW w:w="1260" w:type="dxa"/>
            <w:shd w:val="clear" w:color="auto" w:fill="auto"/>
            <w:noWrap/>
            <w:vAlign w:val="bottom"/>
          </w:tcPr>
          <w:p w:rsidR="00386A88" w:rsidRPr="00541D1E" w:rsidRDefault="00386A88" w:rsidP="00853726">
            <w:pPr>
              <w:ind w:right="207"/>
              <w:jc w:val="right"/>
              <w:rPr>
                <w:b/>
                <w:bCs/>
                <w:sz w:val="22"/>
                <w:szCs w:val="22"/>
                <w:lang w:val="en-US"/>
              </w:rPr>
            </w:pPr>
            <w:r>
              <w:rPr>
                <w:b/>
                <w:bCs/>
                <w:sz w:val="22"/>
                <w:szCs w:val="22"/>
                <w:lang w:val="en-US"/>
              </w:rPr>
              <w:t>53 519</w:t>
            </w:r>
          </w:p>
        </w:tc>
        <w:tc>
          <w:tcPr>
            <w:tcW w:w="1058" w:type="dxa"/>
            <w:shd w:val="clear" w:color="auto" w:fill="auto"/>
            <w:noWrap/>
            <w:vAlign w:val="bottom"/>
          </w:tcPr>
          <w:p w:rsidR="00386A88" w:rsidRPr="00541D1E" w:rsidRDefault="00386A88" w:rsidP="00853726">
            <w:pPr>
              <w:ind w:left="-153" w:right="113"/>
              <w:jc w:val="right"/>
              <w:rPr>
                <w:b/>
                <w:bCs/>
                <w:sz w:val="22"/>
                <w:szCs w:val="22"/>
                <w:lang w:val="en-US"/>
              </w:rPr>
            </w:pPr>
            <w:r>
              <w:rPr>
                <w:b/>
                <w:bCs/>
                <w:sz w:val="22"/>
                <w:szCs w:val="22"/>
                <w:lang w:val="en-US"/>
              </w:rPr>
              <w:t>7</w:t>
            </w:r>
            <w:r w:rsidRPr="00541D1E">
              <w:rPr>
                <w:b/>
                <w:bCs/>
                <w:sz w:val="22"/>
                <w:szCs w:val="22"/>
              </w:rPr>
              <w:t xml:space="preserve">  </w:t>
            </w:r>
            <w:r>
              <w:rPr>
                <w:b/>
                <w:bCs/>
                <w:sz w:val="22"/>
                <w:szCs w:val="22"/>
                <w:lang w:val="en-US"/>
              </w:rPr>
              <w:t>042</w:t>
            </w:r>
          </w:p>
        </w:tc>
        <w:tc>
          <w:tcPr>
            <w:tcW w:w="1501" w:type="dxa"/>
            <w:gridSpan w:val="2"/>
            <w:shd w:val="clear" w:color="auto" w:fill="auto"/>
            <w:noWrap/>
            <w:vAlign w:val="bottom"/>
          </w:tcPr>
          <w:p w:rsidR="00386A88" w:rsidRPr="00541D1E" w:rsidRDefault="00386A88" w:rsidP="00853726">
            <w:pPr>
              <w:ind w:right="336"/>
              <w:jc w:val="right"/>
              <w:rPr>
                <w:b/>
                <w:bCs/>
                <w:sz w:val="22"/>
                <w:szCs w:val="22"/>
                <w:lang w:val="en-US"/>
              </w:rPr>
            </w:pPr>
            <w:r w:rsidRPr="00541D1E">
              <w:rPr>
                <w:b/>
                <w:bCs/>
                <w:sz w:val="22"/>
                <w:szCs w:val="22"/>
              </w:rPr>
              <w:t>1</w:t>
            </w:r>
            <w:r>
              <w:rPr>
                <w:b/>
                <w:bCs/>
                <w:sz w:val="22"/>
                <w:szCs w:val="22"/>
                <w:lang w:val="en-US"/>
              </w:rPr>
              <w:t>8 179</w:t>
            </w:r>
          </w:p>
        </w:tc>
      </w:tr>
      <w:tr w:rsidR="00386A88" w:rsidRPr="00541D1E" w:rsidTr="00853726">
        <w:trPr>
          <w:trHeight w:val="259"/>
          <w:jc w:val="center"/>
        </w:trPr>
        <w:tc>
          <w:tcPr>
            <w:tcW w:w="5076" w:type="dxa"/>
            <w:gridSpan w:val="3"/>
            <w:shd w:val="clear" w:color="auto" w:fill="auto"/>
            <w:noWrap/>
            <w:vAlign w:val="bottom"/>
          </w:tcPr>
          <w:p w:rsidR="00386A88" w:rsidRPr="00541D1E" w:rsidRDefault="00386A88" w:rsidP="00853726">
            <w:pPr>
              <w:rPr>
                <w:bCs/>
                <w:sz w:val="22"/>
                <w:szCs w:val="22"/>
              </w:rPr>
            </w:pPr>
            <w:r w:rsidRPr="00541D1E">
              <w:rPr>
                <w:i/>
                <w:iCs/>
                <w:sz w:val="22"/>
                <w:szCs w:val="22"/>
              </w:rPr>
              <w:t xml:space="preserve">     o cümlədən:</w:t>
            </w:r>
          </w:p>
        </w:tc>
        <w:tc>
          <w:tcPr>
            <w:tcW w:w="2559" w:type="dxa"/>
            <w:gridSpan w:val="3"/>
            <w:shd w:val="clear" w:color="auto" w:fill="auto"/>
            <w:noWrap/>
            <w:vAlign w:val="bottom"/>
          </w:tcPr>
          <w:p w:rsidR="00386A88" w:rsidRPr="00541D1E" w:rsidRDefault="00386A88" w:rsidP="00853726">
            <w:pPr>
              <w:jc w:val="right"/>
              <w:rPr>
                <w:bCs/>
                <w:sz w:val="22"/>
                <w:szCs w:val="22"/>
              </w:rPr>
            </w:pPr>
          </w:p>
        </w:tc>
      </w:tr>
      <w:tr w:rsidR="00386A88" w:rsidRPr="00541D1E" w:rsidTr="00853726">
        <w:trPr>
          <w:trHeight w:val="149"/>
          <w:jc w:val="center"/>
        </w:trPr>
        <w:tc>
          <w:tcPr>
            <w:tcW w:w="2558"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Binəqədi</w:t>
            </w:r>
          </w:p>
        </w:tc>
        <w:tc>
          <w:tcPr>
            <w:tcW w:w="1258" w:type="dxa"/>
            <w:shd w:val="clear" w:color="auto" w:fill="auto"/>
            <w:noWrap/>
            <w:vAlign w:val="bottom"/>
          </w:tcPr>
          <w:p w:rsidR="00386A88" w:rsidRPr="00541D1E" w:rsidRDefault="00386A88" w:rsidP="00853726">
            <w:pPr>
              <w:spacing w:line="360" w:lineRule="auto"/>
              <w:ind w:right="222"/>
              <w:jc w:val="right"/>
              <w:rPr>
                <w:sz w:val="22"/>
                <w:szCs w:val="22"/>
                <w:lang w:val="en-US"/>
              </w:rPr>
            </w:pPr>
            <w:r>
              <w:rPr>
                <w:sz w:val="22"/>
                <w:szCs w:val="22"/>
                <w:lang w:val="en-US"/>
              </w:rPr>
              <w:t>113 044</w:t>
            </w:r>
          </w:p>
        </w:tc>
        <w:tc>
          <w:tcPr>
            <w:tcW w:w="1260" w:type="dxa"/>
            <w:shd w:val="clear" w:color="auto" w:fill="auto"/>
            <w:vAlign w:val="bottom"/>
          </w:tcPr>
          <w:p w:rsidR="00386A88" w:rsidRPr="00541D1E" w:rsidRDefault="00386A88" w:rsidP="00853726">
            <w:pPr>
              <w:spacing w:line="360" w:lineRule="auto"/>
              <w:ind w:right="207"/>
              <w:jc w:val="right"/>
              <w:rPr>
                <w:sz w:val="22"/>
                <w:szCs w:val="22"/>
                <w:lang w:val="en-US"/>
              </w:rPr>
            </w:pPr>
            <w:r>
              <w:rPr>
                <w:sz w:val="22"/>
                <w:szCs w:val="22"/>
                <w:lang w:val="en-US"/>
              </w:rPr>
              <w:t>5 208</w:t>
            </w:r>
          </w:p>
        </w:tc>
        <w:tc>
          <w:tcPr>
            <w:tcW w:w="1064" w:type="dxa"/>
            <w:gridSpan w:val="2"/>
            <w:shd w:val="clear" w:color="auto" w:fill="auto"/>
            <w:noWrap/>
            <w:vAlign w:val="bottom"/>
          </w:tcPr>
          <w:p w:rsidR="00386A88" w:rsidRPr="00541D1E" w:rsidRDefault="00386A88" w:rsidP="00853726">
            <w:pPr>
              <w:spacing w:line="360" w:lineRule="auto"/>
              <w:ind w:left="-153" w:right="95"/>
              <w:jc w:val="right"/>
              <w:rPr>
                <w:sz w:val="22"/>
                <w:szCs w:val="22"/>
                <w:lang w:val="en-US"/>
              </w:rPr>
            </w:pPr>
            <w:r>
              <w:rPr>
                <w:sz w:val="22"/>
                <w:szCs w:val="22"/>
                <w:lang w:val="en-US"/>
              </w:rPr>
              <w:t>917</w:t>
            </w:r>
          </w:p>
        </w:tc>
        <w:tc>
          <w:tcPr>
            <w:tcW w:w="1495" w:type="dxa"/>
            <w:shd w:val="clear" w:color="auto" w:fill="auto"/>
            <w:vAlign w:val="bottom"/>
          </w:tcPr>
          <w:p w:rsidR="00386A88" w:rsidRPr="00541D1E" w:rsidRDefault="00386A88" w:rsidP="00853726">
            <w:pPr>
              <w:spacing w:line="360" w:lineRule="auto"/>
              <w:ind w:right="336"/>
              <w:jc w:val="right"/>
              <w:rPr>
                <w:sz w:val="22"/>
                <w:szCs w:val="22"/>
                <w:lang w:val="en-US"/>
              </w:rPr>
            </w:pPr>
            <w:r>
              <w:rPr>
                <w:sz w:val="22"/>
                <w:szCs w:val="22"/>
                <w:lang w:val="en-US"/>
              </w:rPr>
              <w:t>1 020</w:t>
            </w:r>
          </w:p>
        </w:tc>
      </w:tr>
      <w:tr w:rsidR="00386A88" w:rsidRPr="00541D1E" w:rsidTr="00853726">
        <w:trPr>
          <w:trHeight w:val="275"/>
          <w:jc w:val="center"/>
        </w:trPr>
        <w:tc>
          <w:tcPr>
            <w:tcW w:w="2558"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Qaradağ</w:t>
            </w:r>
          </w:p>
        </w:tc>
        <w:tc>
          <w:tcPr>
            <w:tcW w:w="1258" w:type="dxa"/>
            <w:shd w:val="clear" w:color="auto" w:fill="auto"/>
            <w:noWrap/>
            <w:vAlign w:val="bottom"/>
          </w:tcPr>
          <w:p w:rsidR="00386A88" w:rsidRPr="00541D1E" w:rsidRDefault="00386A88" w:rsidP="00853726">
            <w:pPr>
              <w:spacing w:line="360" w:lineRule="auto"/>
              <w:ind w:right="222"/>
              <w:jc w:val="right"/>
              <w:rPr>
                <w:sz w:val="22"/>
                <w:szCs w:val="22"/>
                <w:lang w:val="en-US"/>
              </w:rPr>
            </w:pPr>
            <w:r>
              <w:rPr>
                <w:sz w:val="22"/>
                <w:szCs w:val="22"/>
                <w:lang w:val="en-US"/>
              </w:rPr>
              <w:t>45 630</w:t>
            </w:r>
          </w:p>
        </w:tc>
        <w:tc>
          <w:tcPr>
            <w:tcW w:w="1260" w:type="dxa"/>
            <w:shd w:val="clear" w:color="auto" w:fill="auto"/>
            <w:noWrap/>
            <w:vAlign w:val="bottom"/>
          </w:tcPr>
          <w:p w:rsidR="00386A88" w:rsidRPr="00541D1E" w:rsidRDefault="00386A88" w:rsidP="00853726">
            <w:pPr>
              <w:spacing w:line="360" w:lineRule="auto"/>
              <w:ind w:right="207"/>
              <w:jc w:val="right"/>
              <w:rPr>
                <w:sz w:val="22"/>
                <w:szCs w:val="22"/>
                <w:lang w:val="en-US"/>
              </w:rPr>
            </w:pPr>
            <w:r>
              <w:rPr>
                <w:sz w:val="22"/>
                <w:szCs w:val="22"/>
                <w:lang w:val="en-US"/>
              </w:rPr>
              <w:t>2 247</w:t>
            </w:r>
          </w:p>
        </w:tc>
        <w:tc>
          <w:tcPr>
            <w:tcW w:w="1058" w:type="dxa"/>
            <w:shd w:val="clear" w:color="auto" w:fill="auto"/>
            <w:noWrap/>
            <w:vAlign w:val="bottom"/>
          </w:tcPr>
          <w:p w:rsidR="00386A88" w:rsidRPr="00541D1E" w:rsidRDefault="00386A88" w:rsidP="00853726">
            <w:pPr>
              <w:spacing w:line="360" w:lineRule="auto"/>
              <w:ind w:left="-153" w:right="95"/>
              <w:jc w:val="right"/>
              <w:rPr>
                <w:sz w:val="22"/>
                <w:szCs w:val="22"/>
                <w:lang w:val="en-US"/>
              </w:rPr>
            </w:pPr>
            <w:r>
              <w:rPr>
                <w:sz w:val="22"/>
                <w:szCs w:val="22"/>
                <w:lang w:val="en-US"/>
              </w:rPr>
              <w:t>337</w:t>
            </w:r>
          </w:p>
        </w:tc>
        <w:tc>
          <w:tcPr>
            <w:tcW w:w="1501" w:type="dxa"/>
            <w:gridSpan w:val="2"/>
            <w:shd w:val="clear" w:color="auto" w:fill="auto"/>
            <w:noWrap/>
            <w:vAlign w:val="bottom"/>
          </w:tcPr>
          <w:p w:rsidR="00386A88" w:rsidRPr="00541D1E" w:rsidRDefault="00386A88" w:rsidP="00853726">
            <w:pPr>
              <w:spacing w:line="360" w:lineRule="auto"/>
              <w:ind w:right="336"/>
              <w:jc w:val="right"/>
              <w:rPr>
                <w:sz w:val="22"/>
                <w:szCs w:val="22"/>
                <w:lang w:val="en-US"/>
              </w:rPr>
            </w:pPr>
            <w:r>
              <w:rPr>
                <w:sz w:val="22"/>
                <w:szCs w:val="22"/>
                <w:lang w:val="en-US"/>
              </w:rPr>
              <w:t>1 328</w:t>
            </w:r>
          </w:p>
        </w:tc>
      </w:tr>
      <w:tr w:rsidR="00386A88" w:rsidRPr="00541D1E" w:rsidTr="00853726">
        <w:trPr>
          <w:trHeight w:val="315"/>
          <w:jc w:val="center"/>
        </w:trPr>
        <w:tc>
          <w:tcPr>
            <w:tcW w:w="2558"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Xəzər</w:t>
            </w:r>
          </w:p>
        </w:tc>
        <w:tc>
          <w:tcPr>
            <w:tcW w:w="1258" w:type="dxa"/>
            <w:shd w:val="clear" w:color="auto" w:fill="auto"/>
            <w:noWrap/>
            <w:vAlign w:val="bottom"/>
          </w:tcPr>
          <w:p w:rsidR="00386A88" w:rsidRPr="00541D1E" w:rsidRDefault="00386A88" w:rsidP="00853726">
            <w:pPr>
              <w:spacing w:line="360" w:lineRule="auto"/>
              <w:ind w:right="222"/>
              <w:jc w:val="right"/>
              <w:rPr>
                <w:sz w:val="22"/>
                <w:szCs w:val="22"/>
                <w:lang w:val="en-US"/>
              </w:rPr>
            </w:pPr>
            <w:r>
              <w:rPr>
                <w:sz w:val="22"/>
                <w:szCs w:val="22"/>
                <w:lang w:val="en-US"/>
              </w:rPr>
              <w:t>82 341</w:t>
            </w:r>
          </w:p>
        </w:tc>
        <w:tc>
          <w:tcPr>
            <w:tcW w:w="1260" w:type="dxa"/>
            <w:shd w:val="clear" w:color="auto" w:fill="auto"/>
            <w:noWrap/>
            <w:vAlign w:val="bottom"/>
          </w:tcPr>
          <w:p w:rsidR="00386A88" w:rsidRPr="00541D1E" w:rsidRDefault="00386A88" w:rsidP="00853726">
            <w:pPr>
              <w:spacing w:line="360" w:lineRule="auto"/>
              <w:ind w:right="207"/>
              <w:jc w:val="right"/>
              <w:rPr>
                <w:sz w:val="22"/>
                <w:szCs w:val="22"/>
                <w:lang w:val="en-US"/>
              </w:rPr>
            </w:pPr>
            <w:r>
              <w:rPr>
                <w:sz w:val="22"/>
                <w:szCs w:val="22"/>
                <w:lang w:val="en-US"/>
              </w:rPr>
              <w:t>3 938</w:t>
            </w:r>
          </w:p>
        </w:tc>
        <w:tc>
          <w:tcPr>
            <w:tcW w:w="1058" w:type="dxa"/>
            <w:shd w:val="clear" w:color="auto" w:fill="auto"/>
            <w:noWrap/>
            <w:vAlign w:val="bottom"/>
          </w:tcPr>
          <w:p w:rsidR="00386A88" w:rsidRPr="00541D1E" w:rsidRDefault="00386A88" w:rsidP="00853726">
            <w:pPr>
              <w:spacing w:line="360" w:lineRule="auto"/>
              <w:ind w:left="-153" w:right="95"/>
              <w:jc w:val="right"/>
              <w:rPr>
                <w:sz w:val="22"/>
                <w:szCs w:val="22"/>
                <w:lang w:val="en-US"/>
              </w:rPr>
            </w:pPr>
            <w:r>
              <w:rPr>
                <w:sz w:val="22"/>
                <w:szCs w:val="22"/>
                <w:lang w:val="en-US"/>
              </w:rPr>
              <w:t>569</w:t>
            </w:r>
          </w:p>
        </w:tc>
        <w:tc>
          <w:tcPr>
            <w:tcW w:w="1501" w:type="dxa"/>
            <w:gridSpan w:val="2"/>
            <w:shd w:val="clear" w:color="auto" w:fill="auto"/>
            <w:noWrap/>
            <w:vAlign w:val="bottom"/>
          </w:tcPr>
          <w:p w:rsidR="00386A88" w:rsidRPr="00541D1E" w:rsidRDefault="00386A88" w:rsidP="00853726">
            <w:pPr>
              <w:spacing w:line="360" w:lineRule="auto"/>
              <w:ind w:right="336"/>
              <w:jc w:val="right"/>
              <w:rPr>
                <w:sz w:val="22"/>
                <w:szCs w:val="22"/>
                <w:lang w:val="en-US"/>
              </w:rPr>
            </w:pPr>
            <w:r>
              <w:rPr>
                <w:sz w:val="22"/>
                <w:szCs w:val="22"/>
                <w:lang w:val="en-US"/>
              </w:rPr>
              <w:t>2 116</w:t>
            </w:r>
          </w:p>
        </w:tc>
      </w:tr>
      <w:tr w:rsidR="00386A88" w:rsidRPr="00541D1E" w:rsidTr="00853726">
        <w:trPr>
          <w:trHeight w:val="315"/>
          <w:jc w:val="center"/>
        </w:trPr>
        <w:tc>
          <w:tcPr>
            <w:tcW w:w="2558"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Səbail</w:t>
            </w:r>
          </w:p>
        </w:tc>
        <w:tc>
          <w:tcPr>
            <w:tcW w:w="1258" w:type="dxa"/>
            <w:shd w:val="clear" w:color="auto" w:fill="auto"/>
            <w:noWrap/>
            <w:vAlign w:val="bottom"/>
          </w:tcPr>
          <w:p w:rsidR="00386A88" w:rsidRPr="00541D1E" w:rsidRDefault="00386A88" w:rsidP="00853726">
            <w:pPr>
              <w:spacing w:line="360" w:lineRule="auto"/>
              <w:ind w:right="222"/>
              <w:jc w:val="right"/>
              <w:rPr>
                <w:sz w:val="22"/>
                <w:szCs w:val="22"/>
                <w:lang w:val="en-US"/>
              </w:rPr>
            </w:pPr>
            <w:r>
              <w:rPr>
                <w:sz w:val="22"/>
                <w:szCs w:val="22"/>
                <w:lang w:val="en-US"/>
              </w:rPr>
              <w:t>71  903</w:t>
            </w:r>
          </w:p>
        </w:tc>
        <w:tc>
          <w:tcPr>
            <w:tcW w:w="1260" w:type="dxa"/>
            <w:shd w:val="clear" w:color="auto" w:fill="auto"/>
            <w:noWrap/>
            <w:vAlign w:val="bottom"/>
          </w:tcPr>
          <w:p w:rsidR="00386A88" w:rsidRPr="00541D1E" w:rsidRDefault="00386A88" w:rsidP="00853726">
            <w:pPr>
              <w:spacing w:line="360" w:lineRule="auto"/>
              <w:ind w:right="207"/>
              <w:jc w:val="right"/>
              <w:rPr>
                <w:sz w:val="22"/>
                <w:szCs w:val="22"/>
                <w:lang w:val="en-US"/>
              </w:rPr>
            </w:pPr>
            <w:r>
              <w:rPr>
                <w:sz w:val="22"/>
                <w:szCs w:val="22"/>
                <w:lang w:val="en-US"/>
              </w:rPr>
              <w:t>1 466</w:t>
            </w:r>
          </w:p>
        </w:tc>
        <w:tc>
          <w:tcPr>
            <w:tcW w:w="1058" w:type="dxa"/>
            <w:shd w:val="clear" w:color="auto" w:fill="auto"/>
            <w:noWrap/>
            <w:vAlign w:val="bottom"/>
          </w:tcPr>
          <w:p w:rsidR="00386A88" w:rsidRPr="00541D1E" w:rsidRDefault="00386A88" w:rsidP="00853726">
            <w:pPr>
              <w:spacing w:line="360" w:lineRule="auto"/>
              <w:ind w:left="-153" w:right="95"/>
              <w:jc w:val="right"/>
              <w:rPr>
                <w:sz w:val="22"/>
                <w:szCs w:val="22"/>
                <w:lang w:val="en-US"/>
              </w:rPr>
            </w:pPr>
            <w:r>
              <w:rPr>
                <w:sz w:val="22"/>
                <w:szCs w:val="22"/>
                <w:lang w:val="en-US"/>
              </w:rPr>
              <w:t>473</w:t>
            </w:r>
          </w:p>
        </w:tc>
        <w:tc>
          <w:tcPr>
            <w:tcW w:w="1501" w:type="dxa"/>
            <w:gridSpan w:val="2"/>
            <w:shd w:val="clear" w:color="auto" w:fill="auto"/>
            <w:noWrap/>
            <w:vAlign w:val="bottom"/>
          </w:tcPr>
          <w:p w:rsidR="00386A88" w:rsidRPr="00541D1E" w:rsidRDefault="00386A88" w:rsidP="00853726">
            <w:pPr>
              <w:spacing w:line="360" w:lineRule="auto"/>
              <w:ind w:right="336"/>
              <w:jc w:val="right"/>
              <w:rPr>
                <w:sz w:val="22"/>
                <w:szCs w:val="22"/>
                <w:lang w:val="en-US"/>
              </w:rPr>
            </w:pPr>
            <w:r w:rsidRPr="00541D1E">
              <w:rPr>
                <w:sz w:val="22"/>
                <w:szCs w:val="22"/>
              </w:rPr>
              <w:t xml:space="preserve">1 </w:t>
            </w:r>
            <w:r>
              <w:rPr>
                <w:sz w:val="22"/>
                <w:szCs w:val="22"/>
                <w:lang w:val="en-US"/>
              </w:rPr>
              <w:t>942</w:t>
            </w:r>
          </w:p>
        </w:tc>
      </w:tr>
      <w:tr w:rsidR="00386A88" w:rsidRPr="00541D1E" w:rsidTr="00853726">
        <w:trPr>
          <w:trHeight w:val="315"/>
          <w:jc w:val="center"/>
        </w:trPr>
        <w:tc>
          <w:tcPr>
            <w:tcW w:w="2558"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Sabunçu</w:t>
            </w:r>
          </w:p>
        </w:tc>
        <w:tc>
          <w:tcPr>
            <w:tcW w:w="1258" w:type="dxa"/>
            <w:shd w:val="clear" w:color="auto" w:fill="auto"/>
            <w:noWrap/>
            <w:vAlign w:val="bottom"/>
          </w:tcPr>
          <w:p w:rsidR="00386A88" w:rsidRPr="00541D1E" w:rsidRDefault="00386A88" w:rsidP="00853726">
            <w:pPr>
              <w:spacing w:line="360" w:lineRule="auto"/>
              <w:ind w:right="222"/>
              <w:jc w:val="right"/>
              <w:rPr>
                <w:sz w:val="22"/>
                <w:szCs w:val="22"/>
                <w:lang w:val="en-US"/>
              </w:rPr>
            </w:pPr>
            <w:r>
              <w:rPr>
                <w:sz w:val="22"/>
                <w:szCs w:val="22"/>
                <w:lang w:val="en-US"/>
              </w:rPr>
              <w:t>95 415</w:t>
            </w:r>
          </w:p>
        </w:tc>
        <w:tc>
          <w:tcPr>
            <w:tcW w:w="1260" w:type="dxa"/>
            <w:shd w:val="clear" w:color="auto" w:fill="auto"/>
            <w:noWrap/>
            <w:vAlign w:val="bottom"/>
          </w:tcPr>
          <w:p w:rsidR="00386A88" w:rsidRPr="00541D1E" w:rsidRDefault="00386A88" w:rsidP="00853726">
            <w:pPr>
              <w:spacing w:line="360" w:lineRule="auto"/>
              <w:ind w:right="207"/>
              <w:jc w:val="right"/>
              <w:rPr>
                <w:sz w:val="22"/>
                <w:szCs w:val="22"/>
                <w:lang w:val="en-US"/>
              </w:rPr>
            </w:pPr>
            <w:r>
              <w:rPr>
                <w:sz w:val="22"/>
                <w:szCs w:val="22"/>
                <w:lang w:val="en-US"/>
              </w:rPr>
              <w:t>7 329</w:t>
            </w:r>
          </w:p>
        </w:tc>
        <w:tc>
          <w:tcPr>
            <w:tcW w:w="1058" w:type="dxa"/>
            <w:shd w:val="clear" w:color="auto" w:fill="auto"/>
            <w:noWrap/>
            <w:vAlign w:val="bottom"/>
          </w:tcPr>
          <w:p w:rsidR="00386A88" w:rsidRPr="00DD0DFB" w:rsidRDefault="00386A88" w:rsidP="00853726">
            <w:pPr>
              <w:spacing w:line="360" w:lineRule="auto"/>
              <w:ind w:left="-153" w:right="95"/>
              <w:jc w:val="right"/>
              <w:rPr>
                <w:sz w:val="22"/>
                <w:szCs w:val="22"/>
                <w:lang w:val="en-US"/>
              </w:rPr>
            </w:pPr>
            <w:r>
              <w:rPr>
                <w:sz w:val="22"/>
                <w:szCs w:val="22"/>
                <w:lang w:val="en-US"/>
              </w:rPr>
              <w:t>740</w:t>
            </w:r>
          </w:p>
        </w:tc>
        <w:tc>
          <w:tcPr>
            <w:tcW w:w="1501" w:type="dxa"/>
            <w:gridSpan w:val="2"/>
            <w:shd w:val="clear" w:color="auto" w:fill="auto"/>
            <w:noWrap/>
            <w:vAlign w:val="bottom"/>
          </w:tcPr>
          <w:p w:rsidR="00386A88" w:rsidRPr="00541D1E" w:rsidRDefault="00386A88" w:rsidP="00853726">
            <w:pPr>
              <w:spacing w:line="360" w:lineRule="auto"/>
              <w:ind w:right="336"/>
              <w:jc w:val="right"/>
              <w:rPr>
                <w:sz w:val="22"/>
                <w:szCs w:val="22"/>
                <w:lang w:val="en-US"/>
              </w:rPr>
            </w:pPr>
            <w:r>
              <w:rPr>
                <w:sz w:val="22"/>
                <w:szCs w:val="22"/>
                <w:lang w:val="en-US"/>
              </w:rPr>
              <w:t>2 995</w:t>
            </w:r>
          </w:p>
        </w:tc>
      </w:tr>
      <w:tr w:rsidR="00386A88" w:rsidRPr="00541D1E" w:rsidTr="00853726">
        <w:trPr>
          <w:trHeight w:val="315"/>
          <w:jc w:val="center"/>
        </w:trPr>
        <w:tc>
          <w:tcPr>
            <w:tcW w:w="2558"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Suraxanı</w:t>
            </w:r>
          </w:p>
        </w:tc>
        <w:tc>
          <w:tcPr>
            <w:tcW w:w="1258" w:type="dxa"/>
            <w:shd w:val="clear" w:color="auto" w:fill="auto"/>
            <w:noWrap/>
            <w:vAlign w:val="bottom"/>
          </w:tcPr>
          <w:p w:rsidR="00386A88" w:rsidRPr="00541D1E" w:rsidRDefault="00386A88" w:rsidP="00853726">
            <w:pPr>
              <w:spacing w:line="360" w:lineRule="auto"/>
              <w:ind w:right="222"/>
              <w:rPr>
                <w:sz w:val="22"/>
                <w:szCs w:val="22"/>
                <w:lang w:val="en-US"/>
              </w:rPr>
            </w:pPr>
            <w:r>
              <w:rPr>
                <w:sz w:val="22"/>
                <w:szCs w:val="22"/>
                <w:lang w:val="en-US"/>
              </w:rPr>
              <w:t xml:space="preserve">   69 373</w:t>
            </w:r>
          </w:p>
        </w:tc>
        <w:tc>
          <w:tcPr>
            <w:tcW w:w="1260" w:type="dxa"/>
            <w:shd w:val="clear" w:color="auto" w:fill="auto"/>
            <w:noWrap/>
            <w:vAlign w:val="bottom"/>
          </w:tcPr>
          <w:p w:rsidR="00386A88" w:rsidRPr="00541D1E" w:rsidRDefault="00386A88" w:rsidP="00853726">
            <w:pPr>
              <w:spacing w:line="360" w:lineRule="auto"/>
              <w:ind w:right="207"/>
              <w:jc w:val="right"/>
              <w:rPr>
                <w:sz w:val="22"/>
                <w:szCs w:val="22"/>
                <w:lang w:val="en-US"/>
              </w:rPr>
            </w:pPr>
            <w:r>
              <w:rPr>
                <w:sz w:val="22"/>
                <w:szCs w:val="22"/>
                <w:lang w:val="en-US"/>
              </w:rPr>
              <w:t>3 511</w:t>
            </w:r>
          </w:p>
        </w:tc>
        <w:tc>
          <w:tcPr>
            <w:tcW w:w="1058" w:type="dxa"/>
            <w:shd w:val="clear" w:color="auto" w:fill="auto"/>
            <w:noWrap/>
            <w:vAlign w:val="bottom"/>
          </w:tcPr>
          <w:p w:rsidR="00386A88" w:rsidRPr="00EB1305" w:rsidRDefault="00386A88" w:rsidP="00853726">
            <w:pPr>
              <w:spacing w:line="360" w:lineRule="auto"/>
              <w:ind w:left="-153" w:right="95"/>
              <w:jc w:val="right"/>
              <w:rPr>
                <w:sz w:val="22"/>
                <w:szCs w:val="22"/>
                <w:lang w:val="en-US"/>
              </w:rPr>
            </w:pPr>
            <w:r>
              <w:rPr>
                <w:sz w:val="22"/>
                <w:szCs w:val="22"/>
                <w:lang w:val="en-US"/>
              </w:rPr>
              <w:t>582</w:t>
            </w:r>
          </w:p>
        </w:tc>
        <w:tc>
          <w:tcPr>
            <w:tcW w:w="1501" w:type="dxa"/>
            <w:gridSpan w:val="2"/>
            <w:shd w:val="clear" w:color="auto" w:fill="auto"/>
            <w:noWrap/>
            <w:vAlign w:val="bottom"/>
          </w:tcPr>
          <w:p w:rsidR="00386A88" w:rsidRPr="00541D1E" w:rsidRDefault="00386A88" w:rsidP="00853726">
            <w:pPr>
              <w:spacing w:line="360" w:lineRule="auto"/>
              <w:ind w:right="336"/>
              <w:jc w:val="right"/>
              <w:rPr>
                <w:sz w:val="22"/>
                <w:szCs w:val="22"/>
                <w:lang w:val="en-US"/>
              </w:rPr>
            </w:pPr>
            <w:r>
              <w:rPr>
                <w:sz w:val="22"/>
                <w:szCs w:val="22"/>
                <w:lang w:val="en-US"/>
              </w:rPr>
              <w:t>1 128</w:t>
            </w:r>
          </w:p>
        </w:tc>
      </w:tr>
      <w:tr w:rsidR="00386A88" w:rsidRPr="00541D1E" w:rsidTr="00853726">
        <w:trPr>
          <w:trHeight w:val="315"/>
          <w:jc w:val="center"/>
        </w:trPr>
        <w:tc>
          <w:tcPr>
            <w:tcW w:w="2558"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Nərimanov</w:t>
            </w:r>
          </w:p>
        </w:tc>
        <w:tc>
          <w:tcPr>
            <w:tcW w:w="1258" w:type="dxa"/>
            <w:shd w:val="clear" w:color="auto" w:fill="auto"/>
            <w:noWrap/>
            <w:vAlign w:val="bottom"/>
          </w:tcPr>
          <w:p w:rsidR="00386A88" w:rsidRPr="00541D1E" w:rsidRDefault="00386A88" w:rsidP="00853726">
            <w:pPr>
              <w:spacing w:line="360" w:lineRule="auto"/>
              <w:ind w:right="222"/>
              <w:jc w:val="right"/>
              <w:rPr>
                <w:sz w:val="22"/>
                <w:szCs w:val="22"/>
                <w:lang w:val="en-US"/>
              </w:rPr>
            </w:pPr>
            <w:r>
              <w:rPr>
                <w:sz w:val="22"/>
                <w:szCs w:val="22"/>
                <w:lang w:val="en-US"/>
              </w:rPr>
              <w:t>42 054</w:t>
            </w:r>
          </w:p>
        </w:tc>
        <w:tc>
          <w:tcPr>
            <w:tcW w:w="1260" w:type="dxa"/>
            <w:shd w:val="clear" w:color="auto" w:fill="auto"/>
            <w:noWrap/>
            <w:vAlign w:val="bottom"/>
          </w:tcPr>
          <w:p w:rsidR="00386A88" w:rsidRPr="00541D1E" w:rsidRDefault="00386A88" w:rsidP="00853726">
            <w:pPr>
              <w:spacing w:line="360" w:lineRule="auto"/>
              <w:ind w:right="207"/>
              <w:jc w:val="right"/>
              <w:rPr>
                <w:sz w:val="22"/>
                <w:szCs w:val="22"/>
                <w:lang w:val="en-US"/>
              </w:rPr>
            </w:pPr>
            <w:r>
              <w:rPr>
                <w:sz w:val="22"/>
                <w:szCs w:val="22"/>
                <w:lang w:val="en-US"/>
              </w:rPr>
              <w:t>1</w:t>
            </w:r>
            <w:r w:rsidRPr="00541D1E">
              <w:rPr>
                <w:sz w:val="22"/>
                <w:szCs w:val="22"/>
              </w:rPr>
              <w:t xml:space="preserve"> </w:t>
            </w:r>
            <w:r>
              <w:rPr>
                <w:sz w:val="22"/>
                <w:szCs w:val="22"/>
                <w:lang w:val="en-US"/>
              </w:rPr>
              <w:t>682</w:t>
            </w:r>
          </w:p>
        </w:tc>
        <w:tc>
          <w:tcPr>
            <w:tcW w:w="1058" w:type="dxa"/>
            <w:shd w:val="clear" w:color="auto" w:fill="auto"/>
            <w:noWrap/>
            <w:vAlign w:val="bottom"/>
          </w:tcPr>
          <w:p w:rsidR="00386A88" w:rsidRPr="00541D1E" w:rsidRDefault="00386A88" w:rsidP="00853726">
            <w:pPr>
              <w:spacing w:line="360" w:lineRule="auto"/>
              <w:ind w:left="-153" w:right="95"/>
              <w:jc w:val="right"/>
              <w:rPr>
                <w:sz w:val="22"/>
                <w:szCs w:val="22"/>
                <w:lang w:val="en-US"/>
              </w:rPr>
            </w:pPr>
            <w:r>
              <w:rPr>
                <w:sz w:val="22"/>
                <w:szCs w:val="22"/>
                <w:lang w:val="en-US"/>
              </w:rPr>
              <w:t>87</w:t>
            </w:r>
          </w:p>
        </w:tc>
        <w:tc>
          <w:tcPr>
            <w:tcW w:w="1501" w:type="dxa"/>
            <w:gridSpan w:val="2"/>
            <w:shd w:val="clear" w:color="auto" w:fill="auto"/>
            <w:noWrap/>
            <w:vAlign w:val="bottom"/>
          </w:tcPr>
          <w:p w:rsidR="00386A88" w:rsidRPr="00541D1E" w:rsidRDefault="00386A88" w:rsidP="00853726">
            <w:pPr>
              <w:spacing w:line="360" w:lineRule="auto"/>
              <w:ind w:right="336"/>
              <w:jc w:val="right"/>
              <w:rPr>
                <w:sz w:val="22"/>
                <w:szCs w:val="22"/>
                <w:lang w:val="en-US"/>
              </w:rPr>
            </w:pPr>
            <w:r>
              <w:rPr>
                <w:sz w:val="22"/>
                <w:szCs w:val="22"/>
                <w:lang w:val="en-US"/>
              </w:rPr>
              <w:t>605</w:t>
            </w:r>
          </w:p>
        </w:tc>
      </w:tr>
      <w:tr w:rsidR="00386A88" w:rsidRPr="00541D1E" w:rsidTr="00853726">
        <w:trPr>
          <w:trHeight w:val="315"/>
          <w:jc w:val="center"/>
        </w:trPr>
        <w:tc>
          <w:tcPr>
            <w:tcW w:w="2558" w:type="dxa"/>
            <w:shd w:val="clear" w:color="auto" w:fill="auto"/>
            <w:noWrap/>
          </w:tcPr>
          <w:p w:rsidR="00386A88" w:rsidRPr="00541D1E" w:rsidRDefault="00386A88" w:rsidP="00853726">
            <w:pPr>
              <w:spacing w:line="360" w:lineRule="auto"/>
              <w:rPr>
                <w:rFonts w:eastAsia="MS Mincho"/>
                <w:sz w:val="22"/>
                <w:szCs w:val="22"/>
                <w:lang w:val="en-US"/>
              </w:rPr>
            </w:pPr>
            <w:r w:rsidRPr="00541D1E">
              <w:rPr>
                <w:rFonts w:eastAsia="MS Mincho"/>
                <w:sz w:val="22"/>
                <w:szCs w:val="22"/>
                <w:lang w:val="en-US"/>
              </w:rPr>
              <w:t>Nəsimi</w:t>
            </w:r>
          </w:p>
        </w:tc>
        <w:tc>
          <w:tcPr>
            <w:tcW w:w="1258" w:type="dxa"/>
            <w:shd w:val="clear" w:color="auto" w:fill="auto"/>
            <w:noWrap/>
            <w:vAlign w:val="bottom"/>
          </w:tcPr>
          <w:p w:rsidR="00386A88" w:rsidRPr="00541D1E" w:rsidRDefault="00386A88" w:rsidP="00853726">
            <w:pPr>
              <w:spacing w:line="360" w:lineRule="auto"/>
              <w:ind w:right="222"/>
              <w:jc w:val="right"/>
              <w:rPr>
                <w:sz w:val="22"/>
                <w:szCs w:val="22"/>
                <w:lang w:val="en-US"/>
              </w:rPr>
            </w:pPr>
            <w:r>
              <w:rPr>
                <w:sz w:val="22"/>
                <w:szCs w:val="22"/>
                <w:lang w:val="en-US"/>
              </w:rPr>
              <w:t>62 301</w:t>
            </w:r>
          </w:p>
        </w:tc>
        <w:tc>
          <w:tcPr>
            <w:tcW w:w="1260" w:type="dxa"/>
            <w:shd w:val="clear" w:color="auto" w:fill="auto"/>
            <w:noWrap/>
            <w:vAlign w:val="bottom"/>
          </w:tcPr>
          <w:p w:rsidR="00386A88" w:rsidRPr="00541D1E" w:rsidRDefault="00386A88" w:rsidP="00853726">
            <w:pPr>
              <w:spacing w:line="360" w:lineRule="auto"/>
              <w:ind w:right="207"/>
              <w:jc w:val="right"/>
              <w:rPr>
                <w:sz w:val="22"/>
                <w:szCs w:val="22"/>
                <w:lang w:val="en-US"/>
              </w:rPr>
            </w:pPr>
            <w:r>
              <w:rPr>
                <w:sz w:val="22"/>
                <w:szCs w:val="22"/>
                <w:lang w:val="en-US"/>
              </w:rPr>
              <w:t>9 892</w:t>
            </w:r>
          </w:p>
        </w:tc>
        <w:tc>
          <w:tcPr>
            <w:tcW w:w="1058" w:type="dxa"/>
            <w:shd w:val="clear" w:color="auto" w:fill="auto"/>
            <w:noWrap/>
            <w:vAlign w:val="bottom"/>
          </w:tcPr>
          <w:p w:rsidR="00386A88" w:rsidRPr="00541D1E" w:rsidRDefault="00386A88" w:rsidP="00853726">
            <w:pPr>
              <w:spacing w:line="360" w:lineRule="auto"/>
              <w:ind w:left="-153" w:right="95"/>
              <w:jc w:val="right"/>
              <w:rPr>
                <w:sz w:val="22"/>
                <w:szCs w:val="22"/>
                <w:lang w:val="en-US"/>
              </w:rPr>
            </w:pPr>
            <w:r>
              <w:rPr>
                <w:sz w:val="22"/>
                <w:szCs w:val="22"/>
                <w:lang w:val="en-US"/>
              </w:rPr>
              <w:t>596</w:t>
            </w:r>
          </w:p>
        </w:tc>
        <w:tc>
          <w:tcPr>
            <w:tcW w:w="1501" w:type="dxa"/>
            <w:gridSpan w:val="2"/>
            <w:shd w:val="clear" w:color="auto" w:fill="auto"/>
            <w:noWrap/>
            <w:vAlign w:val="bottom"/>
          </w:tcPr>
          <w:p w:rsidR="00386A88" w:rsidRPr="00541D1E" w:rsidRDefault="00386A88" w:rsidP="00853726">
            <w:pPr>
              <w:spacing w:line="360" w:lineRule="auto"/>
              <w:ind w:right="336"/>
              <w:jc w:val="right"/>
              <w:rPr>
                <w:sz w:val="22"/>
                <w:szCs w:val="22"/>
                <w:lang w:val="en-US"/>
              </w:rPr>
            </w:pPr>
            <w:r>
              <w:rPr>
                <w:sz w:val="22"/>
                <w:szCs w:val="22"/>
                <w:lang w:val="en-US"/>
              </w:rPr>
              <w:t>824</w:t>
            </w:r>
          </w:p>
        </w:tc>
      </w:tr>
      <w:tr w:rsidR="00386A88" w:rsidRPr="00541D1E" w:rsidTr="00853726">
        <w:trPr>
          <w:trHeight w:val="315"/>
          <w:jc w:val="center"/>
        </w:trPr>
        <w:tc>
          <w:tcPr>
            <w:tcW w:w="2558"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Nizami</w:t>
            </w:r>
          </w:p>
        </w:tc>
        <w:tc>
          <w:tcPr>
            <w:tcW w:w="1258" w:type="dxa"/>
            <w:shd w:val="clear" w:color="auto" w:fill="auto"/>
            <w:noWrap/>
            <w:vAlign w:val="bottom"/>
          </w:tcPr>
          <w:p w:rsidR="00386A88" w:rsidRPr="00541D1E" w:rsidRDefault="00386A88" w:rsidP="00853726">
            <w:pPr>
              <w:spacing w:line="360" w:lineRule="auto"/>
              <w:ind w:right="222"/>
              <w:jc w:val="right"/>
              <w:rPr>
                <w:sz w:val="22"/>
                <w:szCs w:val="22"/>
                <w:lang w:val="en-US"/>
              </w:rPr>
            </w:pPr>
            <w:r>
              <w:rPr>
                <w:sz w:val="22"/>
                <w:szCs w:val="22"/>
                <w:lang w:val="en-US"/>
              </w:rPr>
              <w:t>77 265</w:t>
            </w:r>
          </w:p>
        </w:tc>
        <w:tc>
          <w:tcPr>
            <w:tcW w:w="1260" w:type="dxa"/>
            <w:shd w:val="clear" w:color="auto" w:fill="auto"/>
            <w:noWrap/>
            <w:vAlign w:val="bottom"/>
          </w:tcPr>
          <w:p w:rsidR="00386A88" w:rsidRPr="00541D1E" w:rsidRDefault="00386A88" w:rsidP="00853726">
            <w:pPr>
              <w:spacing w:line="360" w:lineRule="auto"/>
              <w:ind w:right="207"/>
              <w:jc w:val="right"/>
              <w:rPr>
                <w:sz w:val="22"/>
                <w:szCs w:val="22"/>
                <w:lang w:val="en-US"/>
              </w:rPr>
            </w:pPr>
            <w:r>
              <w:rPr>
                <w:sz w:val="22"/>
                <w:szCs w:val="22"/>
                <w:lang w:val="en-US"/>
              </w:rPr>
              <w:t>5 123</w:t>
            </w:r>
          </w:p>
        </w:tc>
        <w:tc>
          <w:tcPr>
            <w:tcW w:w="1058" w:type="dxa"/>
            <w:shd w:val="clear" w:color="auto" w:fill="auto"/>
            <w:noWrap/>
            <w:vAlign w:val="bottom"/>
          </w:tcPr>
          <w:p w:rsidR="00386A88" w:rsidRPr="00DD0DFB" w:rsidRDefault="00386A88" w:rsidP="00853726">
            <w:pPr>
              <w:spacing w:line="360" w:lineRule="auto"/>
              <w:ind w:left="-153" w:right="95"/>
              <w:jc w:val="right"/>
              <w:rPr>
                <w:sz w:val="22"/>
                <w:szCs w:val="22"/>
                <w:lang w:val="en-US"/>
              </w:rPr>
            </w:pPr>
            <w:r>
              <w:rPr>
                <w:sz w:val="22"/>
                <w:szCs w:val="22"/>
                <w:lang w:val="en-US"/>
              </w:rPr>
              <w:t>671</w:t>
            </w:r>
          </w:p>
        </w:tc>
        <w:tc>
          <w:tcPr>
            <w:tcW w:w="1501" w:type="dxa"/>
            <w:gridSpan w:val="2"/>
            <w:shd w:val="clear" w:color="auto" w:fill="auto"/>
            <w:noWrap/>
            <w:vAlign w:val="bottom"/>
          </w:tcPr>
          <w:p w:rsidR="00386A88" w:rsidRPr="00541D1E" w:rsidRDefault="00386A88" w:rsidP="00853726">
            <w:pPr>
              <w:spacing w:line="360" w:lineRule="auto"/>
              <w:ind w:right="336"/>
              <w:jc w:val="right"/>
              <w:rPr>
                <w:sz w:val="22"/>
                <w:szCs w:val="22"/>
                <w:lang w:val="en-US"/>
              </w:rPr>
            </w:pPr>
            <w:r>
              <w:rPr>
                <w:sz w:val="22"/>
                <w:szCs w:val="22"/>
                <w:lang w:val="en-US"/>
              </w:rPr>
              <w:t>1 008</w:t>
            </w:r>
          </w:p>
        </w:tc>
      </w:tr>
      <w:tr w:rsidR="00386A88" w:rsidRPr="00541D1E" w:rsidTr="00853726">
        <w:trPr>
          <w:trHeight w:val="315"/>
          <w:jc w:val="center"/>
        </w:trPr>
        <w:tc>
          <w:tcPr>
            <w:tcW w:w="2558"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Xətai</w:t>
            </w:r>
          </w:p>
        </w:tc>
        <w:tc>
          <w:tcPr>
            <w:tcW w:w="1258" w:type="dxa"/>
            <w:shd w:val="clear" w:color="auto" w:fill="auto"/>
            <w:noWrap/>
            <w:vAlign w:val="bottom"/>
          </w:tcPr>
          <w:p w:rsidR="00386A88" w:rsidRPr="00541D1E" w:rsidRDefault="00386A88" w:rsidP="00853726">
            <w:pPr>
              <w:spacing w:line="360" w:lineRule="auto"/>
              <w:ind w:right="222"/>
              <w:jc w:val="right"/>
              <w:rPr>
                <w:sz w:val="22"/>
                <w:szCs w:val="22"/>
                <w:lang w:val="en-US"/>
              </w:rPr>
            </w:pPr>
            <w:r>
              <w:rPr>
                <w:sz w:val="22"/>
                <w:szCs w:val="22"/>
                <w:lang w:val="en-US"/>
              </w:rPr>
              <w:t>104 593</w:t>
            </w:r>
          </w:p>
        </w:tc>
        <w:tc>
          <w:tcPr>
            <w:tcW w:w="1260" w:type="dxa"/>
            <w:shd w:val="clear" w:color="auto" w:fill="auto"/>
            <w:noWrap/>
            <w:vAlign w:val="bottom"/>
          </w:tcPr>
          <w:p w:rsidR="00386A88" w:rsidRPr="00541D1E" w:rsidRDefault="00386A88" w:rsidP="00853726">
            <w:pPr>
              <w:spacing w:line="360" w:lineRule="auto"/>
              <w:ind w:right="207"/>
              <w:jc w:val="right"/>
              <w:rPr>
                <w:sz w:val="22"/>
                <w:szCs w:val="22"/>
                <w:lang w:val="en-US"/>
              </w:rPr>
            </w:pPr>
            <w:r>
              <w:rPr>
                <w:sz w:val="22"/>
                <w:szCs w:val="22"/>
                <w:lang w:val="en-US"/>
              </w:rPr>
              <w:t>5</w:t>
            </w:r>
            <w:r w:rsidRPr="00541D1E">
              <w:rPr>
                <w:sz w:val="22"/>
                <w:szCs w:val="22"/>
                <w:lang w:val="en-US"/>
              </w:rPr>
              <w:t xml:space="preserve"> </w:t>
            </w:r>
            <w:r>
              <w:rPr>
                <w:sz w:val="22"/>
                <w:szCs w:val="22"/>
                <w:lang w:val="en-US"/>
              </w:rPr>
              <w:t>871</w:t>
            </w:r>
          </w:p>
        </w:tc>
        <w:tc>
          <w:tcPr>
            <w:tcW w:w="1058" w:type="dxa"/>
            <w:shd w:val="clear" w:color="auto" w:fill="auto"/>
            <w:noWrap/>
            <w:vAlign w:val="bottom"/>
          </w:tcPr>
          <w:p w:rsidR="00386A88" w:rsidRPr="00541D1E" w:rsidRDefault="00386A88" w:rsidP="00853726">
            <w:pPr>
              <w:spacing w:line="360" w:lineRule="auto"/>
              <w:ind w:left="-153" w:right="95"/>
              <w:jc w:val="right"/>
              <w:rPr>
                <w:sz w:val="22"/>
                <w:szCs w:val="22"/>
                <w:lang w:val="en-US"/>
              </w:rPr>
            </w:pPr>
            <w:r>
              <w:rPr>
                <w:sz w:val="22"/>
                <w:szCs w:val="22"/>
                <w:lang w:val="en-US"/>
              </w:rPr>
              <w:t>955</w:t>
            </w:r>
          </w:p>
        </w:tc>
        <w:tc>
          <w:tcPr>
            <w:tcW w:w="1501" w:type="dxa"/>
            <w:gridSpan w:val="2"/>
            <w:shd w:val="clear" w:color="auto" w:fill="auto"/>
            <w:noWrap/>
            <w:vAlign w:val="bottom"/>
          </w:tcPr>
          <w:p w:rsidR="00386A88" w:rsidRPr="00541D1E" w:rsidRDefault="00386A88" w:rsidP="00853726">
            <w:pPr>
              <w:spacing w:line="360" w:lineRule="auto"/>
              <w:ind w:right="336"/>
              <w:jc w:val="right"/>
              <w:rPr>
                <w:sz w:val="22"/>
                <w:szCs w:val="22"/>
              </w:rPr>
            </w:pPr>
            <w:r>
              <w:rPr>
                <w:sz w:val="22"/>
                <w:szCs w:val="22"/>
              </w:rPr>
              <w:t>3 225</w:t>
            </w:r>
          </w:p>
        </w:tc>
      </w:tr>
      <w:tr w:rsidR="00386A88" w:rsidRPr="00541D1E" w:rsidTr="00853726">
        <w:trPr>
          <w:trHeight w:val="315"/>
          <w:jc w:val="center"/>
        </w:trPr>
        <w:tc>
          <w:tcPr>
            <w:tcW w:w="2558"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Yasamal</w:t>
            </w:r>
          </w:p>
        </w:tc>
        <w:tc>
          <w:tcPr>
            <w:tcW w:w="1258" w:type="dxa"/>
            <w:shd w:val="clear" w:color="auto" w:fill="auto"/>
            <w:noWrap/>
            <w:vAlign w:val="bottom"/>
          </w:tcPr>
          <w:p w:rsidR="00386A88" w:rsidRPr="00541D1E" w:rsidRDefault="00386A88" w:rsidP="00853726">
            <w:pPr>
              <w:spacing w:line="360" w:lineRule="auto"/>
              <w:ind w:right="222"/>
              <w:jc w:val="right"/>
              <w:rPr>
                <w:sz w:val="22"/>
                <w:szCs w:val="22"/>
                <w:lang w:val="en-US"/>
              </w:rPr>
            </w:pPr>
            <w:r>
              <w:rPr>
                <w:sz w:val="22"/>
                <w:szCs w:val="22"/>
                <w:lang w:val="en-US"/>
              </w:rPr>
              <w:t>69 027</w:t>
            </w:r>
          </w:p>
        </w:tc>
        <w:tc>
          <w:tcPr>
            <w:tcW w:w="1260" w:type="dxa"/>
            <w:shd w:val="clear" w:color="auto" w:fill="auto"/>
            <w:noWrap/>
            <w:vAlign w:val="bottom"/>
          </w:tcPr>
          <w:p w:rsidR="00386A88" w:rsidRPr="00541D1E" w:rsidRDefault="00386A88" w:rsidP="00853726">
            <w:pPr>
              <w:spacing w:line="360" w:lineRule="auto"/>
              <w:ind w:right="207"/>
              <w:jc w:val="right"/>
              <w:rPr>
                <w:sz w:val="22"/>
                <w:szCs w:val="22"/>
                <w:lang w:val="en-US"/>
              </w:rPr>
            </w:pPr>
            <w:r>
              <w:rPr>
                <w:sz w:val="22"/>
                <w:szCs w:val="22"/>
                <w:lang w:val="en-US"/>
              </w:rPr>
              <w:t>7 163</w:t>
            </w:r>
          </w:p>
        </w:tc>
        <w:tc>
          <w:tcPr>
            <w:tcW w:w="1058" w:type="dxa"/>
            <w:shd w:val="clear" w:color="auto" w:fill="auto"/>
            <w:noWrap/>
            <w:vAlign w:val="bottom"/>
          </w:tcPr>
          <w:p w:rsidR="00386A88" w:rsidRPr="00541D1E" w:rsidRDefault="00386A88" w:rsidP="00853726">
            <w:pPr>
              <w:spacing w:line="360" w:lineRule="auto"/>
              <w:ind w:left="-153" w:right="95"/>
              <w:jc w:val="right"/>
              <w:rPr>
                <w:sz w:val="22"/>
                <w:szCs w:val="22"/>
                <w:lang w:val="en-US"/>
              </w:rPr>
            </w:pPr>
            <w:r>
              <w:rPr>
                <w:sz w:val="22"/>
                <w:szCs w:val="22"/>
                <w:lang w:val="en-US"/>
              </w:rPr>
              <w:t>1 074</w:t>
            </w:r>
          </w:p>
        </w:tc>
        <w:tc>
          <w:tcPr>
            <w:tcW w:w="1501" w:type="dxa"/>
            <w:gridSpan w:val="2"/>
            <w:shd w:val="clear" w:color="auto" w:fill="auto"/>
            <w:noWrap/>
            <w:vAlign w:val="bottom"/>
          </w:tcPr>
          <w:p w:rsidR="00386A88" w:rsidRPr="00541D1E" w:rsidRDefault="00386A88" w:rsidP="00853726">
            <w:pPr>
              <w:spacing w:line="360" w:lineRule="auto"/>
              <w:ind w:right="336"/>
              <w:jc w:val="right"/>
              <w:rPr>
                <w:sz w:val="22"/>
                <w:szCs w:val="22"/>
                <w:lang w:val="en-US"/>
              </w:rPr>
            </w:pPr>
            <w:r w:rsidRPr="00541D1E">
              <w:rPr>
                <w:sz w:val="22"/>
                <w:szCs w:val="22"/>
              </w:rPr>
              <w:t xml:space="preserve">1 </w:t>
            </w:r>
            <w:r>
              <w:rPr>
                <w:sz w:val="22"/>
                <w:szCs w:val="22"/>
                <w:lang w:val="en-US"/>
              </w:rPr>
              <w:t>928</w:t>
            </w:r>
          </w:p>
        </w:tc>
      </w:tr>
      <w:tr w:rsidR="00386A88" w:rsidRPr="00541D1E" w:rsidTr="00853726">
        <w:trPr>
          <w:trHeight w:val="241"/>
          <w:jc w:val="center"/>
        </w:trPr>
        <w:tc>
          <w:tcPr>
            <w:tcW w:w="2558" w:type="dxa"/>
            <w:tcBorders>
              <w:bottom w:val="double" w:sz="6" w:space="0" w:color="auto"/>
            </w:tcBorders>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Pirallahı</w:t>
            </w:r>
          </w:p>
        </w:tc>
        <w:tc>
          <w:tcPr>
            <w:tcW w:w="1258" w:type="dxa"/>
            <w:tcBorders>
              <w:bottom w:val="double" w:sz="6" w:space="0" w:color="auto"/>
            </w:tcBorders>
            <w:shd w:val="clear" w:color="auto" w:fill="auto"/>
            <w:noWrap/>
            <w:vAlign w:val="bottom"/>
          </w:tcPr>
          <w:p w:rsidR="00386A88" w:rsidRPr="00541D1E" w:rsidRDefault="00386A88" w:rsidP="00853726">
            <w:pPr>
              <w:spacing w:line="360" w:lineRule="auto"/>
              <w:ind w:right="222"/>
              <w:jc w:val="center"/>
              <w:rPr>
                <w:sz w:val="22"/>
                <w:szCs w:val="22"/>
                <w:lang w:val="en-US"/>
              </w:rPr>
            </w:pPr>
            <w:r>
              <w:rPr>
                <w:sz w:val="22"/>
                <w:szCs w:val="22"/>
                <w:lang w:val="en-US"/>
              </w:rPr>
              <w:t xml:space="preserve">     6 424</w:t>
            </w:r>
          </w:p>
        </w:tc>
        <w:tc>
          <w:tcPr>
            <w:tcW w:w="1260" w:type="dxa"/>
            <w:tcBorders>
              <w:bottom w:val="double" w:sz="6" w:space="0" w:color="auto"/>
            </w:tcBorders>
            <w:shd w:val="clear" w:color="auto" w:fill="auto"/>
            <w:noWrap/>
            <w:vAlign w:val="bottom"/>
          </w:tcPr>
          <w:p w:rsidR="00386A88" w:rsidRPr="00541D1E" w:rsidRDefault="00386A88" w:rsidP="00853726">
            <w:pPr>
              <w:spacing w:line="360" w:lineRule="auto"/>
              <w:ind w:right="207"/>
              <w:jc w:val="right"/>
              <w:rPr>
                <w:sz w:val="22"/>
                <w:szCs w:val="22"/>
                <w:lang w:val="en-US"/>
              </w:rPr>
            </w:pPr>
            <w:r>
              <w:rPr>
                <w:sz w:val="22"/>
                <w:szCs w:val="22"/>
                <w:lang w:val="en-US"/>
              </w:rPr>
              <w:t>89</w:t>
            </w:r>
          </w:p>
        </w:tc>
        <w:tc>
          <w:tcPr>
            <w:tcW w:w="1058" w:type="dxa"/>
            <w:tcBorders>
              <w:bottom w:val="double" w:sz="6" w:space="0" w:color="auto"/>
            </w:tcBorders>
            <w:shd w:val="clear" w:color="auto" w:fill="auto"/>
            <w:noWrap/>
            <w:vAlign w:val="bottom"/>
          </w:tcPr>
          <w:p w:rsidR="00386A88" w:rsidRPr="00541D1E" w:rsidRDefault="00386A88" w:rsidP="00853726">
            <w:pPr>
              <w:spacing w:line="360" w:lineRule="auto"/>
              <w:ind w:left="-153" w:right="95"/>
              <w:jc w:val="right"/>
              <w:rPr>
                <w:sz w:val="22"/>
                <w:szCs w:val="22"/>
                <w:lang w:val="en-US"/>
              </w:rPr>
            </w:pPr>
            <w:r>
              <w:rPr>
                <w:sz w:val="22"/>
                <w:szCs w:val="22"/>
                <w:lang w:val="en-US"/>
              </w:rPr>
              <w:t>41</w:t>
            </w:r>
          </w:p>
        </w:tc>
        <w:tc>
          <w:tcPr>
            <w:tcW w:w="1501" w:type="dxa"/>
            <w:gridSpan w:val="2"/>
            <w:tcBorders>
              <w:bottom w:val="double" w:sz="6" w:space="0" w:color="auto"/>
            </w:tcBorders>
            <w:shd w:val="clear" w:color="auto" w:fill="auto"/>
            <w:noWrap/>
            <w:vAlign w:val="bottom"/>
          </w:tcPr>
          <w:p w:rsidR="00386A88" w:rsidRPr="00541D1E" w:rsidRDefault="00386A88" w:rsidP="00853726">
            <w:pPr>
              <w:spacing w:line="360" w:lineRule="auto"/>
              <w:ind w:right="336"/>
              <w:jc w:val="center"/>
              <w:rPr>
                <w:sz w:val="22"/>
                <w:szCs w:val="22"/>
              </w:rPr>
            </w:pPr>
            <w:r>
              <w:rPr>
                <w:sz w:val="22"/>
                <w:szCs w:val="22"/>
                <w:lang w:val="en-US"/>
              </w:rPr>
              <w:t xml:space="preserve">             60</w:t>
            </w:r>
          </w:p>
        </w:tc>
      </w:tr>
    </w:tbl>
    <w:p w:rsidR="00386A88" w:rsidRPr="00541D1E" w:rsidRDefault="00386A88" w:rsidP="00386A88">
      <w:pPr>
        <w:rPr>
          <w:sz w:val="22"/>
          <w:szCs w:val="22"/>
        </w:rPr>
      </w:pPr>
    </w:p>
    <w:p w:rsidR="00386A88" w:rsidRDefault="00386A88" w:rsidP="00386A88">
      <w:pPr>
        <w:rPr>
          <w:sz w:val="22"/>
          <w:szCs w:val="22"/>
        </w:rPr>
      </w:pPr>
    </w:p>
    <w:p w:rsidR="00CC421C" w:rsidRDefault="00CC421C" w:rsidP="00386A88">
      <w:pPr>
        <w:rPr>
          <w:sz w:val="22"/>
          <w:szCs w:val="22"/>
        </w:rPr>
      </w:pPr>
    </w:p>
    <w:p w:rsidR="00CC421C" w:rsidRDefault="00CC421C" w:rsidP="00386A88">
      <w:pPr>
        <w:rPr>
          <w:sz w:val="22"/>
          <w:szCs w:val="22"/>
        </w:rPr>
      </w:pPr>
    </w:p>
    <w:p w:rsidR="00386A88" w:rsidRPr="00541D1E" w:rsidRDefault="00386A88" w:rsidP="00386A88">
      <w:pPr>
        <w:rPr>
          <w:sz w:val="22"/>
          <w:szCs w:val="22"/>
        </w:rPr>
      </w:pPr>
    </w:p>
    <w:p w:rsidR="00386A88" w:rsidRPr="00541D1E" w:rsidRDefault="00386A88" w:rsidP="00386A88">
      <w:pPr>
        <w:ind w:left="4248" w:right="93" w:firstLine="708"/>
        <w:jc w:val="center"/>
        <w:rPr>
          <w:sz w:val="22"/>
          <w:szCs w:val="22"/>
          <w:lang w:val="en-US"/>
        </w:rPr>
      </w:pPr>
      <w:r w:rsidRPr="00F1462F">
        <w:rPr>
          <w:sz w:val="22"/>
          <w:szCs w:val="22"/>
        </w:rPr>
        <w:lastRenderedPageBreak/>
        <w:t xml:space="preserve">                                </w:t>
      </w:r>
      <w:r w:rsidRPr="00541D1E">
        <w:rPr>
          <w:sz w:val="22"/>
          <w:szCs w:val="22"/>
          <w:lang w:val="en-US"/>
        </w:rPr>
        <w:t>...ardı</w:t>
      </w:r>
    </w:p>
    <w:tbl>
      <w:tblPr>
        <w:tblW w:w="7621" w:type="dxa"/>
        <w:jc w:val="center"/>
        <w:tblLayout w:type="fixed"/>
        <w:tblLook w:val="04A0" w:firstRow="1" w:lastRow="0" w:firstColumn="1" w:lastColumn="0" w:noHBand="0" w:noVBand="1"/>
      </w:tblPr>
      <w:tblGrid>
        <w:gridCol w:w="2174"/>
        <w:gridCol w:w="1260"/>
        <w:gridCol w:w="1581"/>
        <w:gridCol w:w="1197"/>
        <w:gridCol w:w="1409"/>
      </w:tblGrid>
      <w:tr w:rsidR="00386A88" w:rsidRPr="00541D1E" w:rsidTr="00853726">
        <w:trPr>
          <w:trHeight w:val="231"/>
          <w:jc w:val="center"/>
        </w:trPr>
        <w:tc>
          <w:tcPr>
            <w:tcW w:w="2174" w:type="dxa"/>
            <w:vMerge w:val="restart"/>
            <w:tcBorders>
              <w:top w:val="double" w:sz="4" w:space="0" w:color="auto"/>
              <w:bottom w:val="double" w:sz="4" w:space="0" w:color="auto"/>
              <w:right w:val="double" w:sz="4" w:space="0" w:color="auto"/>
            </w:tcBorders>
            <w:shd w:val="clear" w:color="auto" w:fill="auto"/>
          </w:tcPr>
          <w:p w:rsidR="00386A88" w:rsidRPr="00541D1E" w:rsidRDefault="00386A88" w:rsidP="00853726">
            <w:pPr>
              <w:jc w:val="center"/>
              <w:rPr>
                <w:bCs/>
                <w:sz w:val="22"/>
                <w:szCs w:val="22"/>
              </w:rPr>
            </w:pPr>
            <w:r w:rsidRPr="00541D1E">
              <w:rPr>
                <w:sz w:val="22"/>
                <w:szCs w:val="22"/>
                <w:lang w:val="en-US"/>
              </w:rPr>
              <w:tab/>
            </w:r>
            <w:r w:rsidRPr="00541D1E">
              <w:rPr>
                <w:sz w:val="22"/>
                <w:szCs w:val="22"/>
                <w:lang w:val="en-US"/>
              </w:rPr>
              <w:tab/>
            </w:r>
          </w:p>
        </w:tc>
        <w:tc>
          <w:tcPr>
            <w:tcW w:w="5447" w:type="dxa"/>
            <w:gridSpan w:val="4"/>
            <w:tcBorders>
              <w:top w:val="double" w:sz="4" w:space="0" w:color="auto"/>
              <w:left w:val="double" w:sz="4" w:space="0" w:color="auto"/>
              <w:bottom w:val="double" w:sz="4" w:space="0" w:color="auto"/>
            </w:tcBorders>
            <w:shd w:val="clear" w:color="auto" w:fill="auto"/>
          </w:tcPr>
          <w:p w:rsidR="00386A88" w:rsidRPr="00541D1E" w:rsidRDefault="00386A88" w:rsidP="00853726">
            <w:pPr>
              <w:jc w:val="center"/>
              <w:rPr>
                <w:sz w:val="22"/>
                <w:szCs w:val="22"/>
                <w:lang w:val="en-US"/>
              </w:rPr>
            </w:pPr>
            <w:r w:rsidRPr="00541D1E">
              <w:rPr>
                <w:bCs/>
                <w:sz w:val="22"/>
                <w:szCs w:val="22"/>
              </w:rPr>
              <w:t>o</w:t>
            </w:r>
            <w:r w:rsidRPr="00541D1E">
              <w:rPr>
                <w:bCs/>
                <w:sz w:val="22"/>
                <w:szCs w:val="22"/>
                <w:lang w:val="en-US"/>
              </w:rPr>
              <w:t>nlardan</w:t>
            </w:r>
          </w:p>
        </w:tc>
      </w:tr>
      <w:tr w:rsidR="00386A88" w:rsidRPr="00541D1E" w:rsidTr="00853726">
        <w:trPr>
          <w:trHeight w:val="1548"/>
          <w:jc w:val="center"/>
        </w:trPr>
        <w:tc>
          <w:tcPr>
            <w:tcW w:w="2174" w:type="dxa"/>
            <w:vMerge/>
            <w:tcBorders>
              <w:top w:val="double" w:sz="4" w:space="0" w:color="auto"/>
              <w:bottom w:val="double" w:sz="4" w:space="0" w:color="auto"/>
              <w:right w:val="double" w:sz="4" w:space="0" w:color="auto"/>
            </w:tcBorders>
          </w:tcPr>
          <w:p w:rsidR="00386A88" w:rsidRPr="00541D1E" w:rsidRDefault="00386A88" w:rsidP="00853726">
            <w:pPr>
              <w:jc w:val="center"/>
              <w:rPr>
                <w:bCs/>
                <w:sz w:val="22"/>
                <w:szCs w:val="22"/>
                <w:lang w:val="en-US"/>
              </w:rPr>
            </w:pPr>
          </w:p>
        </w:tc>
        <w:tc>
          <w:tcPr>
            <w:tcW w:w="1260"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ind w:left="-81" w:right="-108"/>
              <w:jc w:val="center"/>
              <w:rPr>
                <w:bCs/>
                <w:sz w:val="22"/>
                <w:szCs w:val="22"/>
              </w:rPr>
            </w:pPr>
            <w:r w:rsidRPr="00541D1E">
              <w:rPr>
                <w:bCs/>
                <w:sz w:val="22"/>
                <w:szCs w:val="22"/>
                <w:lang w:val="en-US"/>
              </w:rPr>
              <w:t>endokrin sistemin xəstəlikləri,</w:t>
            </w:r>
            <w:r w:rsidRPr="00541D1E">
              <w:rPr>
                <w:bCs/>
                <w:sz w:val="22"/>
                <w:szCs w:val="22"/>
                <w:lang w:val="az-Cyrl-AZ"/>
              </w:rPr>
              <w:t xml:space="preserve"> </w:t>
            </w:r>
            <w:r w:rsidRPr="00541D1E">
              <w:rPr>
                <w:bCs/>
                <w:sz w:val="22"/>
                <w:szCs w:val="22"/>
                <w:lang w:val="en-US"/>
              </w:rPr>
              <w:t>madd</w:t>
            </w:r>
            <w:r w:rsidRPr="00541D1E">
              <w:rPr>
                <w:bCs/>
                <w:sz w:val="22"/>
                <w:szCs w:val="22"/>
              </w:rPr>
              <w:t>ələr mübadiləsi</w:t>
            </w:r>
            <w:r w:rsidRPr="00541D1E">
              <w:rPr>
                <w:bCs/>
                <w:sz w:val="22"/>
                <w:szCs w:val="22"/>
                <w:lang w:val="en-US"/>
              </w:rPr>
              <w:t xml:space="preserve"> </w:t>
            </w:r>
          </w:p>
          <w:p w:rsidR="00386A88" w:rsidRPr="00541D1E" w:rsidRDefault="00386A88" w:rsidP="00853726">
            <w:pPr>
              <w:ind w:left="-81" w:right="-108"/>
              <w:jc w:val="center"/>
              <w:rPr>
                <w:bCs/>
                <w:sz w:val="22"/>
                <w:szCs w:val="22"/>
                <w:lang w:val="en-US"/>
              </w:rPr>
            </w:pPr>
            <w:r w:rsidRPr="00541D1E">
              <w:rPr>
                <w:bCs/>
                <w:sz w:val="22"/>
                <w:szCs w:val="22"/>
                <w:lang w:val="en-US"/>
              </w:rPr>
              <w:t xml:space="preserve">və </w:t>
            </w:r>
            <w:r w:rsidRPr="00541D1E">
              <w:rPr>
                <w:bCs/>
                <w:sz w:val="22"/>
                <w:szCs w:val="22"/>
              </w:rPr>
              <w:t xml:space="preserve"> qidalanma </w:t>
            </w:r>
          </w:p>
          <w:p w:rsidR="00386A88" w:rsidRPr="00541D1E" w:rsidRDefault="00386A88" w:rsidP="00853726">
            <w:pPr>
              <w:ind w:left="-81" w:right="-108"/>
              <w:jc w:val="center"/>
              <w:rPr>
                <w:bCs/>
                <w:sz w:val="22"/>
                <w:szCs w:val="22"/>
                <w:lang w:val="en-US"/>
              </w:rPr>
            </w:pPr>
            <w:r w:rsidRPr="00541D1E">
              <w:rPr>
                <w:bCs/>
                <w:sz w:val="22"/>
                <w:szCs w:val="22"/>
                <w:lang w:val="en-US"/>
              </w:rPr>
              <w:t>pozuntuları</w:t>
            </w:r>
          </w:p>
        </w:tc>
        <w:tc>
          <w:tcPr>
            <w:tcW w:w="1581"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ind w:left="-130" w:right="-162"/>
              <w:jc w:val="center"/>
              <w:rPr>
                <w:bCs/>
                <w:sz w:val="22"/>
                <w:szCs w:val="22"/>
              </w:rPr>
            </w:pPr>
            <w:r w:rsidRPr="00541D1E">
              <w:rPr>
                <w:bCs/>
                <w:sz w:val="22"/>
                <w:szCs w:val="22"/>
              </w:rPr>
              <w:t>əsəb sistemi və hissiyyat orqanlarının xəstəlikləri</w:t>
            </w:r>
            <w:r w:rsidR="00CC421C" w:rsidRPr="00CC421C">
              <w:rPr>
                <w:bCs/>
                <w:sz w:val="22"/>
                <w:szCs w:val="22"/>
                <w:vertAlign w:val="superscript"/>
              </w:rPr>
              <w:t>*)</w:t>
            </w:r>
            <w:r w:rsidRPr="00541D1E">
              <w:rPr>
                <w:bCs/>
                <w:sz w:val="22"/>
                <w:szCs w:val="22"/>
              </w:rPr>
              <w:t xml:space="preserve">  </w:t>
            </w:r>
          </w:p>
        </w:tc>
        <w:tc>
          <w:tcPr>
            <w:tcW w:w="1197"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ind w:left="-171" w:right="-108"/>
              <w:jc w:val="center"/>
              <w:rPr>
                <w:bCs/>
                <w:sz w:val="22"/>
                <w:szCs w:val="22"/>
              </w:rPr>
            </w:pPr>
            <w:r w:rsidRPr="00541D1E">
              <w:rPr>
                <w:bCs/>
                <w:sz w:val="22"/>
                <w:szCs w:val="22"/>
              </w:rPr>
              <w:t xml:space="preserve">qan </w:t>
            </w:r>
          </w:p>
          <w:p w:rsidR="00386A88" w:rsidRPr="00541D1E" w:rsidRDefault="00386A88" w:rsidP="00853726">
            <w:pPr>
              <w:ind w:left="-171" w:right="-108"/>
              <w:jc w:val="center"/>
              <w:rPr>
                <w:b/>
                <w:bCs/>
                <w:sz w:val="22"/>
                <w:szCs w:val="22"/>
                <w:vertAlign w:val="superscript"/>
              </w:rPr>
            </w:pPr>
            <w:r w:rsidRPr="00541D1E">
              <w:rPr>
                <w:bCs/>
                <w:sz w:val="22"/>
                <w:szCs w:val="22"/>
              </w:rPr>
              <w:t>dövranı sisteminin  xəstəlikləri</w:t>
            </w:r>
          </w:p>
        </w:tc>
        <w:tc>
          <w:tcPr>
            <w:tcW w:w="1409" w:type="dxa"/>
            <w:tcBorders>
              <w:top w:val="double" w:sz="4" w:space="0" w:color="auto"/>
              <w:left w:val="double" w:sz="4" w:space="0" w:color="auto"/>
              <w:bottom w:val="double" w:sz="4" w:space="0" w:color="auto"/>
            </w:tcBorders>
            <w:shd w:val="clear" w:color="auto" w:fill="auto"/>
          </w:tcPr>
          <w:p w:rsidR="00386A88" w:rsidRPr="00541D1E" w:rsidRDefault="00386A88" w:rsidP="00853726">
            <w:pPr>
              <w:jc w:val="center"/>
              <w:rPr>
                <w:sz w:val="22"/>
                <w:szCs w:val="22"/>
              </w:rPr>
            </w:pPr>
            <w:r w:rsidRPr="00541D1E">
              <w:rPr>
                <w:sz w:val="22"/>
                <w:szCs w:val="22"/>
              </w:rPr>
              <w:t>tənəffüs orqanlarının xəstəlikləri</w:t>
            </w:r>
          </w:p>
        </w:tc>
      </w:tr>
      <w:tr w:rsidR="00386A88" w:rsidRPr="00541D1E" w:rsidTr="00853726">
        <w:trPr>
          <w:trHeight w:val="270"/>
          <w:jc w:val="center"/>
        </w:trPr>
        <w:tc>
          <w:tcPr>
            <w:tcW w:w="2174" w:type="dxa"/>
            <w:tcBorders>
              <w:top w:val="double" w:sz="4" w:space="0" w:color="auto"/>
            </w:tcBorders>
            <w:shd w:val="clear" w:color="auto" w:fill="auto"/>
            <w:vAlign w:val="bottom"/>
          </w:tcPr>
          <w:p w:rsidR="00386A88" w:rsidRPr="00541D1E" w:rsidRDefault="00386A88" w:rsidP="00853726">
            <w:pPr>
              <w:rPr>
                <w:b/>
                <w:bCs/>
                <w:sz w:val="22"/>
                <w:szCs w:val="22"/>
              </w:rPr>
            </w:pPr>
            <w:r w:rsidRPr="00541D1E">
              <w:rPr>
                <w:b/>
                <w:bCs/>
                <w:sz w:val="22"/>
                <w:szCs w:val="22"/>
                <w:lang w:val="en-US"/>
              </w:rPr>
              <w:t xml:space="preserve"> </w:t>
            </w:r>
            <w:r w:rsidRPr="00541D1E">
              <w:rPr>
                <w:b/>
                <w:bCs/>
                <w:sz w:val="22"/>
                <w:szCs w:val="22"/>
              </w:rPr>
              <w:t xml:space="preserve">Bakı </w:t>
            </w:r>
            <w:r w:rsidRPr="00541D1E">
              <w:rPr>
                <w:b/>
                <w:bCs/>
                <w:sz w:val="22"/>
                <w:szCs w:val="22"/>
                <w:lang w:val="en-US"/>
              </w:rPr>
              <w:t xml:space="preserve">- </w:t>
            </w:r>
            <w:r w:rsidRPr="00541D1E">
              <w:rPr>
                <w:b/>
                <w:bCs/>
                <w:sz w:val="22"/>
                <w:szCs w:val="22"/>
              </w:rPr>
              <w:t>cəmi:</w:t>
            </w:r>
          </w:p>
        </w:tc>
        <w:tc>
          <w:tcPr>
            <w:tcW w:w="1260" w:type="dxa"/>
            <w:tcBorders>
              <w:top w:val="double" w:sz="4" w:space="0" w:color="auto"/>
            </w:tcBorders>
            <w:shd w:val="clear" w:color="auto" w:fill="auto"/>
            <w:noWrap/>
            <w:vAlign w:val="bottom"/>
          </w:tcPr>
          <w:p w:rsidR="00386A88" w:rsidRPr="00541D1E" w:rsidRDefault="00386A88" w:rsidP="00853726">
            <w:pPr>
              <w:ind w:right="152"/>
              <w:jc w:val="right"/>
              <w:rPr>
                <w:b/>
                <w:bCs/>
                <w:sz w:val="22"/>
                <w:szCs w:val="22"/>
                <w:lang w:val="en-US"/>
              </w:rPr>
            </w:pPr>
            <w:r w:rsidRPr="00541D1E">
              <w:rPr>
                <w:b/>
                <w:bCs/>
                <w:sz w:val="22"/>
                <w:szCs w:val="22"/>
              </w:rPr>
              <w:t xml:space="preserve"> </w:t>
            </w:r>
            <w:r>
              <w:rPr>
                <w:b/>
                <w:bCs/>
                <w:sz w:val="22"/>
                <w:szCs w:val="22"/>
                <w:lang w:val="en-US"/>
              </w:rPr>
              <w:t>20 506</w:t>
            </w:r>
          </w:p>
        </w:tc>
        <w:tc>
          <w:tcPr>
            <w:tcW w:w="1581" w:type="dxa"/>
            <w:tcBorders>
              <w:top w:val="double" w:sz="4" w:space="0" w:color="auto"/>
            </w:tcBorders>
            <w:shd w:val="clear" w:color="auto" w:fill="auto"/>
            <w:noWrap/>
            <w:vAlign w:val="bottom"/>
          </w:tcPr>
          <w:p w:rsidR="00386A88" w:rsidRPr="00541D1E" w:rsidRDefault="00386A88" w:rsidP="00853726">
            <w:pPr>
              <w:ind w:right="69"/>
              <w:jc w:val="center"/>
              <w:rPr>
                <w:b/>
                <w:bCs/>
                <w:sz w:val="22"/>
                <w:szCs w:val="22"/>
              </w:rPr>
            </w:pPr>
            <w:r>
              <w:rPr>
                <w:b/>
                <w:bCs/>
                <w:sz w:val="22"/>
                <w:szCs w:val="22"/>
                <w:lang w:val="en-US"/>
              </w:rPr>
              <w:t xml:space="preserve">     124</w:t>
            </w:r>
            <w:r w:rsidRPr="00541D1E">
              <w:rPr>
                <w:b/>
                <w:bCs/>
                <w:sz w:val="22"/>
                <w:szCs w:val="22"/>
                <w:lang w:val="en-US"/>
              </w:rPr>
              <w:t xml:space="preserve"> </w:t>
            </w:r>
            <w:r>
              <w:rPr>
                <w:b/>
                <w:bCs/>
                <w:sz w:val="22"/>
                <w:szCs w:val="22"/>
                <w:lang w:val="en-US"/>
              </w:rPr>
              <w:t>391</w:t>
            </w:r>
          </w:p>
        </w:tc>
        <w:tc>
          <w:tcPr>
            <w:tcW w:w="1197" w:type="dxa"/>
            <w:tcBorders>
              <w:top w:val="double" w:sz="4" w:space="0" w:color="auto"/>
            </w:tcBorders>
            <w:shd w:val="clear" w:color="auto" w:fill="auto"/>
            <w:noWrap/>
            <w:vAlign w:val="bottom"/>
          </w:tcPr>
          <w:p w:rsidR="00386A88" w:rsidRPr="00541D1E" w:rsidRDefault="00386A88" w:rsidP="00853726">
            <w:pPr>
              <w:ind w:right="240"/>
              <w:jc w:val="right"/>
              <w:rPr>
                <w:b/>
                <w:bCs/>
                <w:sz w:val="22"/>
                <w:szCs w:val="22"/>
              </w:rPr>
            </w:pPr>
            <w:r>
              <w:rPr>
                <w:b/>
                <w:bCs/>
                <w:sz w:val="22"/>
                <w:szCs w:val="22"/>
              </w:rPr>
              <w:t>63 379</w:t>
            </w:r>
          </w:p>
        </w:tc>
        <w:tc>
          <w:tcPr>
            <w:tcW w:w="1409" w:type="dxa"/>
            <w:tcBorders>
              <w:top w:val="double" w:sz="4" w:space="0" w:color="auto"/>
            </w:tcBorders>
            <w:shd w:val="clear" w:color="auto" w:fill="auto"/>
          </w:tcPr>
          <w:p w:rsidR="00386A88" w:rsidRPr="00541D1E" w:rsidRDefault="00386A88" w:rsidP="00853726">
            <w:pPr>
              <w:jc w:val="right"/>
              <w:rPr>
                <w:b/>
                <w:sz w:val="22"/>
                <w:szCs w:val="22"/>
              </w:rPr>
            </w:pPr>
          </w:p>
          <w:p w:rsidR="00386A88" w:rsidRPr="00541D1E" w:rsidRDefault="00386A88" w:rsidP="00853726">
            <w:pPr>
              <w:jc w:val="center"/>
              <w:rPr>
                <w:b/>
                <w:sz w:val="22"/>
                <w:szCs w:val="22"/>
              </w:rPr>
            </w:pPr>
            <w:r>
              <w:rPr>
                <w:b/>
                <w:sz w:val="22"/>
                <w:szCs w:val="22"/>
              </w:rPr>
              <w:t xml:space="preserve">   318</w:t>
            </w:r>
            <w:r w:rsidRPr="00541D1E">
              <w:rPr>
                <w:b/>
                <w:sz w:val="22"/>
                <w:szCs w:val="22"/>
              </w:rPr>
              <w:t xml:space="preserve"> </w:t>
            </w:r>
            <w:r>
              <w:rPr>
                <w:b/>
                <w:sz w:val="22"/>
                <w:szCs w:val="22"/>
              </w:rPr>
              <w:t>571</w:t>
            </w:r>
          </w:p>
        </w:tc>
      </w:tr>
      <w:tr w:rsidR="00386A88" w:rsidRPr="00541D1E" w:rsidTr="00853726">
        <w:trPr>
          <w:trHeight w:val="270"/>
          <w:jc w:val="center"/>
        </w:trPr>
        <w:tc>
          <w:tcPr>
            <w:tcW w:w="7621" w:type="dxa"/>
            <w:gridSpan w:val="5"/>
            <w:shd w:val="clear" w:color="auto" w:fill="auto"/>
            <w:vAlign w:val="bottom"/>
          </w:tcPr>
          <w:p w:rsidR="00386A88" w:rsidRPr="00541D1E" w:rsidRDefault="00386A88" w:rsidP="00853726">
            <w:pPr>
              <w:rPr>
                <w:i/>
                <w:sz w:val="22"/>
                <w:szCs w:val="22"/>
              </w:rPr>
            </w:pPr>
            <w:r w:rsidRPr="00541D1E">
              <w:rPr>
                <w:sz w:val="22"/>
                <w:szCs w:val="22"/>
              </w:rPr>
              <w:t xml:space="preserve">      </w:t>
            </w:r>
            <w:r w:rsidRPr="00541D1E">
              <w:rPr>
                <w:i/>
                <w:sz w:val="22"/>
                <w:szCs w:val="22"/>
              </w:rPr>
              <w:t>o cümlədən:</w:t>
            </w:r>
          </w:p>
        </w:tc>
      </w:tr>
      <w:tr w:rsidR="00386A88" w:rsidRPr="00541D1E" w:rsidTr="00853726">
        <w:trPr>
          <w:trHeight w:val="285"/>
          <w:jc w:val="center"/>
        </w:trPr>
        <w:tc>
          <w:tcPr>
            <w:tcW w:w="2174"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Binəqədi</w:t>
            </w:r>
          </w:p>
        </w:tc>
        <w:tc>
          <w:tcPr>
            <w:tcW w:w="1260" w:type="dxa"/>
            <w:shd w:val="clear" w:color="auto" w:fill="auto"/>
            <w:vAlign w:val="bottom"/>
          </w:tcPr>
          <w:p w:rsidR="00386A88" w:rsidRPr="00541D1E" w:rsidRDefault="00386A88" w:rsidP="00853726">
            <w:pPr>
              <w:spacing w:line="360" w:lineRule="auto"/>
              <w:ind w:right="152"/>
              <w:jc w:val="right"/>
              <w:rPr>
                <w:sz w:val="22"/>
                <w:szCs w:val="22"/>
                <w:lang w:val="en-US"/>
              </w:rPr>
            </w:pPr>
            <w:r>
              <w:rPr>
                <w:sz w:val="22"/>
                <w:szCs w:val="22"/>
                <w:lang w:val="en-US"/>
              </w:rPr>
              <w:t>4 069</w:t>
            </w:r>
          </w:p>
        </w:tc>
        <w:tc>
          <w:tcPr>
            <w:tcW w:w="1581" w:type="dxa"/>
            <w:shd w:val="clear" w:color="auto" w:fill="auto"/>
            <w:vAlign w:val="bottom"/>
          </w:tcPr>
          <w:p w:rsidR="00386A88" w:rsidRPr="00541D1E" w:rsidRDefault="00386A88" w:rsidP="00853726">
            <w:pPr>
              <w:spacing w:line="360" w:lineRule="auto"/>
              <w:ind w:right="315"/>
              <w:jc w:val="right"/>
              <w:rPr>
                <w:sz w:val="22"/>
                <w:szCs w:val="22"/>
                <w:lang w:val="en-US"/>
              </w:rPr>
            </w:pPr>
            <w:r>
              <w:rPr>
                <w:sz w:val="22"/>
                <w:szCs w:val="22"/>
                <w:lang w:val="en-US"/>
              </w:rPr>
              <w:t>7 189</w:t>
            </w:r>
          </w:p>
        </w:tc>
        <w:tc>
          <w:tcPr>
            <w:tcW w:w="1197" w:type="dxa"/>
            <w:shd w:val="clear" w:color="auto" w:fill="auto"/>
            <w:vAlign w:val="bottom"/>
          </w:tcPr>
          <w:p w:rsidR="00386A88" w:rsidRPr="00541D1E" w:rsidRDefault="00386A88" w:rsidP="00853726">
            <w:pPr>
              <w:spacing w:line="360" w:lineRule="auto"/>
              <w:ind w:right="240"/>
              <w:jc w:val="right"/>
              <w:rPr>
                <w:sz w:val="22"/>
                <w:szCs w:val="22"/>
              </w:rPr>
            </w:pPr>
            <w:r>
              <w:rPr>
                <w:sz w:val="22"/>
                <w:szCs w:val="22"/>
              </w:rPr>
              <w:t>6 548</w:t>
            </w:r>
          </w:p>
        </w:tc>
        <w:tc>
          <w:tcPr>
            <w:tcW w:w="1409" w:type="dxa"/>
            <w:shd w:val="clear" w:color="auto" w:fill="auto"/>
            <w:vAlign w:val="bottom"/>
          </w:tcPr>
          <w:p w:rsidR="00386A88" w:rsidRPr="00541D1E" w:rsidRDefault="00386A88" w:rsidP="00853726">
            <w:pPr>
              <w:tabs>
                <w:tab w:val="left" w:pos="1144"/>
              </w:tabs>
              <w:spacing w:line="360" w:lineRule="auto"/>
              <w:ind w:right="152"/>
              <w:jc w:val="right"/>
              <w:rPr>
                <w:sz w:val="22"/>
                <w:szCs w:val="22"/>
              </w:rPr>
            </w:pPr>
            <w:r>
              <w:rPr>
                <w:sz w:val="22"/>
                <w:szCs w:val="22"/>
              </w:rPr>
              <w:t>52 186</w:t>
            </w:r>
          </w:p>
        </w:tc>
      </w:tr>
      <w:tr w:rsidR="00386A88" w:rsidRPr="00541D1E" w:rsidTr="00853726">
        <w:trPr>
          <w:trHeight w:val="315"/>
          <w:jc w:val="center"/>
        </w:trPr>
        <w:tc>
          <w:tcPr>
            <w:tcW w:w="2174"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Qaradağ</w:t>
            </w:r>
          </w:p>
        </w:tc>
        <w:tc>
          <w:tcPr>
            <w:tcW w:w="1260" w:type="dxa"/>
            <w:shd w:val="clear" w:color="auto" w:fill="auto"/>
            <w:noWrap/>
            <w:vAlign w:val="bottom"/>
          </w:tcPr>
          <w:p w:rsidR="00386A88" w:rsidRPr="00541D1E" w:rsidRDefault="00386A88" w:rsidP="00853726">
            <w:pPr>
              <w:spacing w:line="360" w:lineRule="auto"/>
              <w:ind w:right="152"/>
              <w:jc w:val="right"/>
              <w:rPr>
                <w:sz w:val="22"/>
                <w:szCs w:val="22"/>
                <w:lang w:val="en-US"/>
              </w:rPr>
            </w:pPr>
            <w:r>
              <w:rPr>
                <w:sz w:val="22"/>
                <w:szCs w:val="22"/>
                <w:lang w:val="en-US"/>
              </w:rPr>
              <w:t>781</w:t>
            </w:r>
          </w:p>
        </w:tc>
        <w:tc>
          <w:tcPr>
            <w:tcW w:w="1581" w:type="dxa"/>
            <w:shd w:val="clear" w:color="auto" w:fill="auto"/>
            <w:noWrap/>
            <w:vAlign w:val="bottom"/>
          </w:tcPr>
          <w:p w:rsidR="00386A88" w:rsidRPr="00541D1E" w:rsidRDefault="00386A88" w:rsidP="00853726">
            <w:pPr>
              <w:spacing w:line="360" w:lineRule="auto"/>
              <w:ind w:right="315"/>
              <w:jc w:val="right"/>
              <w:rPr>
                <w:sz w:val="22"/>
                <w:szCs w:val="22"/>
                <w:lang w:val="en-US"/>
              </w:rPr>
            </w:pPr>
            <w:r>
              <w:rPr>
                <w:sz w:val="22"/>
                <w:szCs w:val="22"/>
                <w:lang w:val="en-US"/>
              </w:rPr>
              <w:t>5</w:t>
            </w:r>
            <w:r w:rsidRPr="00541D1E">
              <w:rPr>
                <w:sz w:val="22"/>
                <w:szCs w:val="22"/>
              </w:rPr>
              <w:t xml:space="preserve"> </w:t>
            </w:r>
            <w:r>
              <w:rPr>
                <w:sz w:val="22"/>
                <w:szCs w:val="22"/>
              </w:rPr>
              <w:t>541</w:t>
            </w:r>
          </w:p>
        </w:tc>
        <w:tc>
          <w:tcPr>
            <w:tcW w:w="1197" w:type="dxa"/>
            <w:shd w:val="clear" w:color="auto" w:fill="auto"/>
            <w:noWrap/>
            <w:vAlign w:val="bottom"/>
          </w:tcPr>
          <w:p w:rsidR="00386A88" w:rsidRPr="00541D1E" w:rsidRDefault="00386A88" w:rsidP="00853726">
            <w:pPr>
              <w:spacing w:line="360" w:lineRule="auto"/>
              <w:ind w:right="240"/>
              <w:jc w:val="right"/>
              <w:rPr>
                <w:sz w:val="22"/>
                <w:szCs w:val="22"/>
              </w:rPr>
            </w:pPr>
            <w:r>
              <w:rPr>
                <w:sz w:val="22"/>
                <w:szCs w:val="22"/>
              </w:rPr>
              <w:t>3 203</w:t>
            </w:r>
          </w:p>
        </w:tc>
        <w:tc>
          <w:tcPr>
            <w:tcW w:w="1409" w:type="dxa"/>
            <w:shd w:val="clear" w:color="auto" w:fill="auto"/>
            <w:vAlign w:val="bottom"/>
          </w:tcPr>
          <w:p w:rsidR="00386A88" w:rsidRPr="00541D1E" w:rsidRDefault="00386A88" w:rsidP="00853726">
            <w:pPr>
              <w:tabs>
                <w:tab w:val="left" w:pos="804"/>
              </w:tabs>
              <w:spacing w:line="360" w:lineRule="auto"/>
              <w:ind w:right="152"/>
              <w:jc w:val="right"/>
              <w:rPr>
                <w:sz w:val="22"/>
                <w:szCs w:val="22"/>
              </w:rPr>
            </w:pPr>
            <w:r>
              <w:rPr>
                <w:sz w:val="22"/>
                <w:szCs w:val="22"/>
              </w:rPr>
              <w:t>13 449</w:t>
            </w:r>
          </w:p>
        </w:tc>
      </w:tr>
      <w:tr w:rsidR="00386A88" w:rsidRPr="00541D1E" w:rsidTr="00853726">
        <w:trPr>
          <w:trHeight w:val="315"/>
          <w:jc w:val="center"/>
        </w:trPr>
        <w:tc>
          <w:tcPr>
            <w:tcW w:w="2174"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Xəzər</w:t>
            </w:r>
          </w:p>
        </w:tc>
        <w:tc>
          <w:tcPr>
            <w:tcW w:w="1260" w:type="dxa"/>
            <w:shd w:val="clear" w:color="auto" w:fill="auto"/>
            <w:noWrap/>
            <w:vAlign w:val="bottom"/>
          </w:tcPr>
          <w:p w:rsidR="00386A88" w:rsidRPr="00541D1E" w:rsidRDefault="00386A88" w:rsidP="00853726">
            <w:pPr>
              <w:spacing w:line="360" w:lineRule="auto"/>
              <w:ind w:right="152"/>
              <w:rPr>
                <w:sz w:val="22"/>
                <w:szCs w:val="22"/>
                <w:lang w:val="en-US"/>
              </w:rPr>
            </w:pPr>
            <w:r>
              <w:rPr>
                <w:sz w:val="22"/>
                <w:szCs w:val="22"/>
                <w:lang w:val="en-US"/>
              </w:rPr>
              <w:t xml:space="preserve">       1 068</w:t>
            </w:r>
          </w:p>
        </w:tc>
        <w:tc>
          <w:tcPr>
            <w:tcW w:w="1581" w:type="dxa"/>
            <w:shd w:val="clear" w:color="auto" w:fill="auto"/>
            <w:noWrap/>
            <w:vAlign w:val="bottom"/>
          </w:tcPr>
          <w:p w:rsidR="00386A88" w:rsidRPr="00541D1E" w:rsidRDefault="00386A88" w:rsidP="00853726">
            <w:pPr>
              <w:spacing w:line="360" w:lineRule="auto"/>
              <w:ind w:right="315"/>
              <w:jc w:val="right"/>
              <w:rPr>
                <w:sz w:val="22"/>
                <w:szCs w:val="22"/>
                <w:lang w:val="en-US"/>
              </w:rPr>
            </w:pPr>
            <w:r>
              <w:rPr>
                <w:sz w:val="22"/>
                <w:szCs w:val="22"/>
                <w:lang w:val="en-US"/>
              </w:rPr>
              <w:t>14 684</w:t>
            </w:r>
          </w:p>
        </w:tc>
        <w:tc>
          <w:tcPr>
            <w:tcW w:w="1197" w:type="dxa"/>
            <w:shd w:val="clear" w:color="auto" w:fill="auto"/>
            <w:noWrap/>
            <w:vAlign w:val="bottom"/>
          </w:tcPr>
          <w:p w:rsidR="00386A88" w:rsidRPr="00541D1E" w:rsidRDefault="00386A88" w:rsidP="00853726">
            <w:pPr>
              <w:spacing w:line="360" w:lineRule="auto"/>
              <w:ind w:right="240"/>
              <w:jc w:val="right"/>
              <w:rPr>
                <w:sz w:val="22"/>
                <w:szCs w:val="22"/>
              </w:rPr>
            </w:pPr>
            <w:r>
              <w:rPr>
                <w:sz w:val="22"/>
                <w:szCs w:val="22"/>
              </w:rPr>
              <w:t>6 037</w:t>
            </w:r>
          </w:p>
        </w:tc>
        <w:tc>
          <w:tcPr>
            <w:tcW w:w="1409" w:type="dxa"/>
            <w:shd w:val="clear" w:color="auto" w:fill="auto"/>
            <w:vAlign w:val="bottom"/>
          </w:tcPr>
          <w:p w:rsidR="00386A88" w:rsidRPr="00541D1E" w:rsidRDefault="00386A88" w:rsidP="00853726">
            <w:pPr>
              <w:tabs>
                <w:tab w:val="left" w:pos="804"/>
              </w:tabs>
              <w:spacing w:line="360" w:lineRule="auto"/>
              <w:ind w:right="152"/>
              <w:jc w:val="right"/>
              <w:rPr>
                <w:sz w:val="22"/>
                <w:szCs w:val="22"/>
              </w:rPr>
            </w:pPr>
            <w:r>
              <w:rPr>
                <w:sz w:val="22"/>
                <w:szCs w:val="22"/>
              </w:rPr>
              <w:t>37 381</w:t>
            </w:r>
          </w:p>
        </w:tc>
      </w:tr>
      <w:tr w:rsidR="00386A88" w:rsidRPr="00541D1E" w:rsidTr="00853726">
        <w:trPr>
          <w:trHeight w:val="315"/>
          <w:jc w:val="center"/>
        </w:trPr>
        <w:tc>
          <w:tcPr>
            <w:tcW w:w="2174"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Səbail</w:t>
            </w:r>
          </w:p>
        </w:tc>
        <w:tc>
          <w:tcPr>
            <w:tcW w:w="1260" w:type="dxa"/>
            <w:shd w:val="clear" w:color="auto" w:fill="auto"/>
            <w:noWrap/>
            <w:vAlign w:val="bottom"/>
          </w:tcPr>
          <w:p w:rsidR="00386A88" w:rsidRPr="00541D1E" w:rsidRDefault="00386A88" w:rsidP="00853726">
            <w:pPr>
              <w:spacing w:line="360" w:lineRule="auto"/>
              <w:ind w:right="152"/>
              <w:jc w:val="center"/>
              <w:rPr>
                <w:sz w:val="22"/>
                <w:szCs w:val="22"/>
                <w:lang w:val="en-US"/>
              </w:rPr>
            </w:pPr>
            <w:r>
              <w:rPr>
                <w:sz w:val="22"/>
                <w:szCs w:val="22"/>
                <w:lang w:val="en-US"/>
              </w:rPr>
              <w:t xml:space="preserve">       1 353</w:t>
            </w:r>
          </w:p>
        </w:tc>
        <w:tc>
          <w:tcPr>
            <w:tcW w:w="1581" w:type="dxa"/>
            <w:shd w:val="clear" w:color="auto" w:fill="auto"/>
            <w:noWrap/>
            <w:vAlign w:val="bottom"/>
          </w:tcPr>
          <w:p w:rsidR="00386A88" w:rsidRPr="00541D1E" w:rsidRDefault="00386A88" w:rsidP="00853726">
            <w:pPr>
              <w:spacing w:line="360" w:lineRule="auto"/>
              <w:ind w:right="315"/>
              <w:jc w:val="right"/>
              <w:rPr>
                <w:sz w:val="22"/>
                <w:szCs w:val="22"/>
              </w:rPr>
            </w:pPr>
            <w:r>
              <w:rPr>
                <w:sz w:val="22"/>
                <w:szCs w:val="22"/>
                <w:lang w:val="en-US"/>
              </w:rPr>
              <w:t>14</w:t>
            </w:r>
            <w:r w:rsidRPr="00541D1E">
              <w:rPr>
                <w:sz w:val="22"/>
                <w:szCs w:val="22"/>
                <w:lang w:val="en-US"/>
              </w:rPr>
              <w:t xml:space="preserve"> </w:t>
            </w:r>
            <w:r>
              <w:rPr>
                <w:sz w:val="22"/>
                <w:szCs w:val="22"/>
                <w:lang w:val="en-US"/>
              </w:rPr>
              <w:t>810</w:t>
            </w:r>
          </w:p>
        </w:tc>
        <w:tc>
          <w:tcPr>
            <w:tcW w:w="1197" w:type="dxa"/>
            <w:shd w:val="clear" w:color="auto" w:fill="auto"/>
            <w:noWrap/>
            <w:vAlign w:val="bottom"/>
          </w:tcPr>
          <w:p w:rsidR="00386A88" w:rsidRPr="00541D1E" w:rsidRDefault="00386A88" w:rsidP="00853726">
            <w:pPr>
              <w:spacing w:line="360" w:lineRule="auto"/>
              <w:ind w:right="240"/>
              <w:jc w:val="right"/>
              <w:rPr>
                <w:sz w:val="22"/>
                <w:szCs w:val="22"/>
              </w:rPr>
            </w:pPr>
            <w:r>
              <w:rPr>
                <w:sz w:val="22"/>
                <w:szCs w:val="22"/>
              </w:rPr>
              <w:t>11 622</w:t>
            </w:r>
          </w:p>
        </w:tc>
        <w:tc>
          <w:tcPr>
            <w:tcW w:w="1409" w:type="dxa"/>
            <w:shd w:val="clear" w:color="auto" w:fill="auto"/>
            <w:vAlign w:val="bottom"/>
          </w:tcPr>
          <w:p w:rsidR="00386A88" w:rsidRPr="00541D1E" w:rsidRDefault="00386A88" w:rsidP="00853726">
            <w:pPr>
              <w:tabs>
                <w:tab w:val="left" w:pos="804"/>
              </w:tabs>
              <w:spacing w:line="360" w:lineRule="auto"/>
              <w:ind w:right="152"/>
              <w:jc w:val="right"/>
              <w:rPr>
                <w:sz w:val="22"/>
                <w:szCs w:val="22"/>
              </w:rPr>
            </w:pPr>
            <w:r>
              <w:rPr>
                <w:sz w:val="22"/>
                <w:szCs w:val="22"/>
              </w:rPr>
              <w:t>29 100</w:t>
            </w:r>
          </w:p>
        </w:tc>
      </w:tr>
      <w:tr w:rsidR="00386A88" w:rsidRPr="00541D1E" w:rsidTr="00853726">
        <w:trPr>
          <w:trHeight w:val="315"/>
          <w:jc w:val="center"/>
        </w:trPr>
        <w:tc>
          <w:tcPr>
            <w:tcW w:w="2174"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Sabunçu</w:t>
            </w:r>
          </w:p>
        </w:tc>
        <w:tc>
          <w:tcPr>
            <w:tcW w:w="1260" w:type="dxa"/>
            <w:shd w:val="clear" w:color="auto" w:fill="auto"/>
            <w:noWrap/>
            <w:vAlign w:val="bottom"/>
          </w:tcPr>
          <w:p w:rsidR="00386A88" w:rsidRPr="00541D1E" w:rsidRDefault="00386A88" w:rsidP="00853726">
            <w:pPr>
              <w:spacing w:line="360" w:lineRule="auto"/>
              <w:ind w:right="152"/>
              <w:jc w:val="right"/>
              <w:rPr>
                <w:sz w:val="22"/>
                <w:szCs w:val="22"/>
                <w:lang w:val="en-US"/>
              </w:rPr>
            </w:pPr>
            <w:r>
              <w:rPr>
                <w:sz w:val="22"/>
                <w:szCs w:val="22"/>
                <w:lang w:val="en-US"/>
              </w:rPr>
              <w:t>2 035</w:t>
            </w:r>
          </w:p>
        </w:tc>
        <w:tc>
          <w:tcPr>
            <w:tcW w:w="1581" w:type="dxa"/>
            <w:shd w:val="clear" w:color="auto" w:fill="auto"/>
            <w:noWrap/>
            <w:vAlign w:val="bottom"/>
          </w:tcPr>
          <w:p w:rsidR="00386A88" w:rsidRPr="00541D1E" w:rsidRDefault="00386A88" w:rsidP="00853726">
            <w:pPr>
              <w:spacing w:line="360" w:lineRule="auto"/>
              <w:ind w:right="315"/>
              <w:jc w:val="right"/>
              <w:rPr>
                <w:sz w:val="22"/>
                <w:szCs w:val="22"/>
                <w:lang w:val="en-US"/>
              </w:rPr>
            </w:pPr>
            <w:r>
              <w:rPr>
                <w:sz w:val="22"/>
                <w:szCs w:val="22"/>
                <w:lang w:val="en-US"/>
              </w:rPr>
              <w:t>12 187</w:t>
            </w:r>
          </w:p>
        </w:tc>
        <w:tc>
          <w:tcPr>
            <w:tcW w:w="1197" w:type="dxa"/>
            <w:shd w:val="clear" w:color="auto" w:fill="auto"/>
            <w:noWrap/>
            <w:vAlign w:val="bottom"/>
          </w:tcPr>
          <w:p w:rsidR="00386A88" w:rsidRPr="00541D1E" w:rsidRDefault="00386A88" w:rsidP="00853726">
            <w:pPr>
              <w:spacing w:line="360" w:lineRule="auto"/>
              <w:ind w:right="240"/>
              <w:jc w:val="right"/>
              <w:rPr>
                <w:sz w:val="22"/>
                <w:szCs w:val="22"/>
              </w:rPr>
            </w:pPr>
            <w:r>
              <w:rPr>
                <w:sz w:val="22"/>
                <w:szCs w:val="22"/>
              </w:rPr>
              <w:t>6 267</w:t>
            </w:r>
          </w:p>
        </w:tc>
        <w:tc>
          <w:tcPr>
            <w:tcW w:w="1409" w:type="dxa"/>
            <w:shd w:val="clear" w:color="auto" w:fill="auto"/>
            <w:vAlign w:val="bottom"/>
          </w:tcPr>
          <w:p w:rsidR="00386A88" w:rsidRPr="00541D1E" w:rsidRDefault="00386A88" w:rsidP="00853726">
            <w:pPr>
              <w:tabs>
                <w:tab w:val="left" w:pos="804"/>
              </w:tabs>
              <w:spacing w:line="360" w:lineRule="auto"/>
              <w:ind w:right="152"/>
              <w:jc w:val="right"/>
              <w:rPr>
                <w:sz w:val="22"/>
                <w:szCs w:val="22"/>
              </w:rPr>
            </w:pPr>
            <w:r>
              <w:rPr>
                <w:sz w:val="22"/>
                <w:szCs w:val="22"/>
              </w:rPr>
              <w:t>44 984</w:t>
            </w:r>
          </w:p>
        </w:tc>
      </w:tr>
      <w:tr w:rsidR="00386A88" w:rsidRPr="00541D1E" w:rsidTr="00853726">
        <w:trPr>
          <w:trHeight w:val="315"/>
          <w:jc w:val="center"/>
        </w:trPr>
        <w:tc>
          <w:tcPr>
            <w:tcW w:w="2174"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Suraxanı</w:t>
            </w:r>
          </w:p>
        </w:tc>
        <w:tc>
          <w:tcPr>
            <w:tcW w:w="1260" w:type="dxa"/>
            <w:shd w:val="clear" w:color="auto" w:fill="auto"/>
            <w:noWrap/>
            <w:vAlign w:val="bottom"/>
          </w:tcPr>
          <w:p w:rsidR="00386A88" w:rsidRPr="00541D1E" w:rsidRDefault="00386A88" w:rsidP="00853726">
            <w:pPr>
              <w:spacing w:line="360" w:lineRule="auto"/>
              <w:ind w:right="152"/>
              <w:rPr>
                <w:sz w:val="22"/>
                <w:szCs w:val="22"/>
                <w:lang w:val="en-US"/>
              </w:rPr>
            </w:pPr>
            <w:r>
              <w:rPr>
                <w:sz w:val="22"/>
                <w:szCs w:val="22"/>
                <w:lang w:val="en-US"/>
              </w:rPr>
              <w:t xml:space="preserve">       1 247</w:t>
            </w:r>
          </w:p>
        </w:tc>
        <w:tc>
          <w:tcPr>
            <w:tcW w:w="1581" w:type="dxa"/>
            <w:shd w:val="clear" w:color="auto" w:fill="auto"/>
            <w:noWrap/>
            <w:vAlign w:val="bottom"/>
          </w:tcPr>
          <w:p w:rsidR="00386A88" w:rsidRPr="00541D1E" w:rsidRDefault="00386A88" w:rsidP="00853726">
            <w:pPr>
              <w:spacing w:line="360" w:lineRule="auto"/>
              <w:ind w:right="315"/>
              <w:jc w:val="right"/>
              <w:rPr>
                <w:sz w:val="22"/>
                <w:szCs w:val="22"/>
                <w:lang w:val="en-US"/>
              </w:rPr>
            </w:pPr>
            <w:r>
              <w:rPr>
                <w:sz w:val="22"/>
                <w:szCs w:val="22"/>
                <w:lang w:val="en-US"/>
              </w:rPr>
              <w:t>16 869</w:t>
            </w:r>
          </w:p>
        </w:tc>
        <w:tc>
          <w:tcPr>
            <w:tcW w:w="1197" w:type="dxa"/>
            <w:shd w:val="clear" w:color="auto" w:fill="auto"/>
            <w:noWrap/>
            <w:vAlign w:val="bottom"/>
          </w:tcPr>
          <w:p w:rsidR="00386A88" w:rsidRPr="00541D1E" w:rsidRDefault="00386A88" w:rsidP="00853726">
            <w:pPr>
              <w:spacing w:line="360" w:lineRule="auto"/>
              <w:ind w:right="240"/>
              <w:jc w:val="right"/>
              <w:rPr>
                <w:sz w:val="22"/>
                <w:szCs w:val="22"/>
              </w:rPr>
            </w:pPr>
            <w:r>
              <w:rPr>
                <w:sz w:val="22"/>
                <w:szCs w:val="22"/>
              </w:rPr>
              <w:t>2 043</w:t>
            </w:r>
          </w:p>
        </w:tc>
        <w:tc>
          <w:tcPr>
            <w:tcW w:w="1409" w:type="dxa"/>
            <w:shd w:val="clear" w:color="auto" w:fill="auto"/>
            <w:vAlign w:val="bottom"/>
          </w:tcPr>
          <w:p w:rsidR="00386A88" w:rsidRPr="00541D1E" w:rsidRDefault="00386A88" w:rsidP="00853726">
            <w:pPr>
              <w:tabs>
                <w:tab w:val="left" w:pos="804"/>
              </w:tabs>
              <w:spacing w:line="360" w:lineRule="auto"/>
              <w:ind w:right="152"/>
              <w:jc w:val="right"/>
              <w:rPr>
                <w:sz w:val="22"/>
                <w:szCs w:val="22"/>
              </w:rPr>
            </w:pPr>
            <w:r>
              <w:rPr>
                <w:sz w:val="22"/>
                <w:szCs w:val="22"/>
              </w:rPr>
              <w:t>19 663</w:t>
            </w:r>
          </w:p>
        </w:tc>
      </w:tr>
      <w:tr w:rsidR="00386A88" w:rsidRPr="00541D1E" w:rsidTr="00853726">
        <w:trPr>
          <w:trHeight w:val="315"/>
          <w:jc w:val="center"/>
        </w:trPr>
        <w:tc>
          <w:tcPr>
            <w:tcW w:w="2174"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Nərimanov</w:t>
            </w:r>
          </w:p>
        </w:tc>
        <w:tc>
          <w:tcPr>
            <w:tcW w:w="1260" w:type="dxa"/>
            <w:shd w:val="clear" w:color="auto" w:fill="auto"/>
            <w:noWrap/>
            <w:vAlign w:val="bottom"/>
          </w:tcPr>
          <w:p w:rsidR="00386A88" w:rsidRPr="00541D1E" w:rsidRDefault="00386A88" w:rsidP="00853726">
            <w:pPr>
              <w:spacing w:line="360" w:lineRule="auto"/>
              <w:ind w:right="152"/>
              <w:jc w:val="right"/>
              <w:rPr>
                <w:sz w:val="22"/>
                <w:szCs w:val="22"/>
              </w:rPr>
            </w:pPr>
            <w:r>
              <w:rPr>
                <w:sz w:val="22"/>
                <w:szCs w:val="22"/>
              </w:rPr>
              <w:t>1 420</w:t>
            </w:r>
          </w:p>
        </w:tc>
        <w:tc>
          <w:tcPr>
            <w:tcW w:w="1581" w:type="dxa"/>
            <w:shd w:val="clear" w:color="auto" w:fill="auto"/>
            <w:noWrap/>
            <w:vAlign w:val="bottom"/>
          </w:tcPr>
          <w:p w:rsidR="00386A88" w:rsidRPr="00541D1E" w:rsidRDefault="00386A88" w:rsidP="00853726">
            <w:pPr>
              <w:spacing w:line="360" w:lineRule="auto"/>
              <w:ind w:right="315"/>
              <w:jc w:val="right"/>
              <w:rPr>
                <w:sz w:val="22"/>
                <w:szCs w:val="22"/>
                <w:lang w:val="en-US"/>
              </w:rPr>
            </w:pPr>
            <w:r>
              <w:rPr>
                <w:sz w:val="22"/>
                <w:szCs w:val="22"/>
                <w:lang w:val="en-US"/>
              </w:rPr>
              <w:t>10 175</w:t>
            </w:r>
          </w:p>
        </w:tc>
        <w:tc>
          <w:tcPr>
            <w:tcW w:w="1197" w:type="dxa"/>
            <w:shd w:val="clear" w:color="auto" w:fill="auto"/>
            <w:noWrap/>
            <w:vAlign w:val="bottom"/>
          </w:tcPr>
          <w:p w:rsidR="00386A88" w:rsidRPr="00541D1E" w:rsidRDefault="00386A88" w:rsidP="00853726">
            <w:pPr>
              <w:spacing w:line="360" w:lineRule="auto"/>
              <w:ind w:right="240"/>
              <w:jc w:val="right"/>
              <w:rPr>
                <w:sz w:val="22"/>
                <w:szCs w:val="22"/>
              </w:rPr>
            </w:pPr>
            <w:r>
              <w:rPr>
                <w:sz w:val="22"/>
                <w:szCs w:val="22"/>
              </w:rPr>
              <w:t>3 146</w:t>
            </w:r>
          </w:p>
        </w:tc>
        <w:tc>
          <w:tcPr>
            <w:tcW w:w="1409" w:type="dxa"/>
            <w:shd w:val="clear" w:color="auto" w:fill="auto"/>
            <w:vAlign w:val="bottom"/>
          </w:tcPr>
          <w:p w:rsidR="00386A88" w:rsidRPr="00541D1E" w:rsidRDefault="00386A88" w:rsidP="00853726">
            <w:pPr>
              <w:tabs>
                <w:tab w:val="left" w:pos="804"/>
              </w:tabs>
              <w:spacing w:line="360" w:lineRule="auto"/>
              <w:ind w:right="152"/>
              <w:jc w:val="right"/>
              <w:rPr>
                <w:sz w:val="22"/>
                <w:szCs w:val="22"/>
              </w:rPr>
            </w:pPr>
            <w:r>
              <w:rPr>
                <w:sz w:val="22"/>
                <w:szCs w:val="22"/>
              </w:rPr>
              <w:t>14</w:t>
            </w:r>
            <w:r w:rsidRPr="00541D1E">
              <w:rPr>
                <w:sz w:val="22"/>
                <w:szCs w:val="22"/>
              </w:rPr>
              <w:t xml:space="preserve"> </w:t>
            </w:r>
            <w:r>
              <w:rPr>
                <w:sz w:val="22"/>
                <w:szCs w:val="22"/>
              </w:rPr>
              <w:t>367</w:t>
            </w:r>
          </w:p>
        </w:tc>
      </w:tr>
      <w:tr w:rsidR="00386A88" w:rsidRPr="00541D1E" w:rsidTr="00853726">
        <w:trPr>
          <w:trHeight w:val="315"/>
          <w:jc w:val="center"/>
        </w:trPr>
        <w:tc>
          <w:tcPr>
            <w:tcW w:w="2174" w:type="dxa"/>
            <w:shd w:val="clear" w:color="auto" w:fill="auto"/>
            <w:noWrap/>
          </w:tcPr>
          <w:p w:rsidR="00386A88" w:rsidRPr="00541D1E" w:rsidRDefault="00386A88" w:rsidP="00853726">
            <w:pPr>
              <w:spacing w:line="360" w:lineRule="auto"/>
              <w:rPr>
                <w:rFonts w:eastAsia="MS Mincho"/>
                <w:sz w:val="22"/>
                <w:szCs w:val="22"/>
                <w:lang w:val="en-US"/>
              </w:rPr>
            </w:pPr>
            <w:r w:rsidRPr="00541D1E">
              <w:rPr>
                <w:rFonts w:eastAsia="MS Mincho"/>
                <w:sz w:val="22"/>
                <w:szCs w:val="22"/>
                <w:lang w:val="en-US"/>
              </w:rPr>
              <w:t>Nəsimi</w:t>
            </w:r>
          </w:p>
        </w:tc>
        <w:tc>
          <w:tcPr>
            <w:tcW w:w="1260" w:type="dxa"/>
            <w:shd w:val="clear" w:color="auto" w:fill="auto"/>
            <w:noWrap/>
            <w:vAlign w:val="bottom"/>
          </w:tcPr>
          <w:p w:rsidR="00386A88" w:rsidRPr="00541D1E" w:rsidRDefault="00386A88" w:rsidP="00853726">
            <w:pPr>
              <w:spacing w:line="360" w:lineRule="auto"/>
              <w:ind w:right="152"/>
              <w:jc w:val="center"/>
              <w:rPr>
                <w:sz w:val="22"/>
                <w:szCs w:val="22"/>
                <w:lang w:val="en-US"/>
              </w:rPr>
            </w:pPr>
            <w:r>
              <w:rPr>
                <w:sz w:val="22"/>
                <w:szCs w:val="22"/>
                <w:lang w:val="en-US"/>
              </w:rPr>
              <w:t xml:space="preserve">        619</w:t>
            </w:r>
          </w:p>
        </w:tc>
        <w:tc>
          <w:tcPr>
            <w:tcW w:w="1581" w:type="dxa"/>
            <w:shd w:val="clear" w:color="auto" w:fill="auto"/>
            <w:noWrap/>
            <w:vAlign w:val="bottom"/>
          </w:tcPr>
          <w:p w:rsidR="00386A88" w:rsidRPr="00541D1E" w:rsidRDefault="00386A88" w:rsidP="00853726">
            <w:pPr>
              <w:spacing w:line="360" w:lineRule="auto"/>
              <w:ind w:right="315"/>
              <w:jc w:val="right"/>
              <w:rPr>
                <w:sz w:val="22"/>
                <w:szCs w:val="22"/>
              </w:rPr>
            </w:pPr>
            <w:r>
              <w:rPr>
                <w:sz w:val="22"/>
                <w:szCs w:val="22"/>
              </w:rPr>
              <w:t>8 453</w:t>
            </w:r>
          </w:p>
        </w:tc>
        <w:tc>
          <w:tcPr>
            <w:tcW w:w="1197" w:type="dxa"/>
            <w:shd w:val="clear" w:color="auto" w:fill="auto"/>
            <w:noWrap/>
            <w:vAlign w:val="bottom"/>
          </w:tcPr>
          <w:p w:rsidR="00386A88" w:rsidRPr="00541D1E" w:rsidRDefault="00386A88" w:rsidP="00853726">
            <w:pPr>
              <w:spacing w:line="360" w:lineRule="auto"/>
              <w:ind w:right="240"/>
              <w:jc w:val="right"/>
              <w:rPr>
                <w:sz w:val="22"/>
                <w:szCs w:val="22"/>
              </w:rPr>
            </w:pPr>
            <w:r>
              <w:rPr>
                <w:sz w:val="22"/>
                <w:szCs w:val="22"/>
              </w:rPr>
              <w:t>6 934</w:t>
            </w:r>
          </w:p>
        </w:tc>
        <w:tc>
          <w:tcPr>
            <w:tcW w:w="1409" w:type="dxa"/>
            <w:shd w:val="clear" w:color="auto" w:fill="auto"/>
            <w:vAlign w:val="bottom"/>
          </w:tcPr>
          <w:p w:rsidR="00386A88" w:rsidRPr="00541D1E" w:rsidRDefault="00386A88" w:rsidP="00853726">
            <w:pPr>
              <w:tabs>
                <w:tab w:val="left" w:pos="804"/>
              </w:tabs>
              <w:spacing w:line="360" w:lineRule="auto"/>
              <w:ind w:right="152"/>
              <w:jc w:val="right"/>
              <w:rPr>
                <w:sz w:val="22"/>
                <w:szCs w:val="22"/>
              </w:rPr>
            </w:pPr>
            <w:r>
              <w:rPr>
                <w:sz w:val="22"/>
                <w:szCs w:val="22"/>
              </w:rPr>
              <w:t>13 843</w:t>
            </w:r>
          </w:p>
        </w:tc>
      </w:tr>
      <w:tr w:rsidR="00386A88" w:rsidRPr="00541D1E" w:rsidTr="00853726">
        <w:trPr>
          <w:trHeight w:val="315"/>
          <w:jc w:val="center"/>
        </w:trPr>
        <w:tc>
          <w:tcPr>
            <w:tcW w:w="2174"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Nizami</w:t>
            </w:r>
          </w:p>
        </w:tc>
        <w:tc>
          <w:tcPr>
            <w:tcW w:w="1260" w:type="dxa"/>
            <w:shd w:val="clear" w:color="auto" w:fill="auto"/>
            <w:noWrap/>
            <w:vAlign w:val="bottom"/>
          </w:tcPr>
          <w:p w:rsidR="00386A88" w:rsidRPr="00541D1E" w:rsidRDefault="00386A88" w:rsidP="00853726">
            <w:pPr>
              <w:spacing w:line="360" w:lineRule="auto"/>
              <w:ind w:right="152"/>
              <w:jc w:val="right"/>
              <w:rPr>
                <w:sz w:val="22"/>
                <w:szCs w:val="22"/>
                <w:lang w:val="en-US"/>
              </w:rPr>
            </w:pPr>
            <w:r>
              <w:rPr>
                <w:sz w:val="22"/>
                <w:szCs w:val="22"/>
                <w:lang w:val="en-US"/>
              </w:rPr>
              <w:t>1 230</w:t>
            </w:r>
          </w:p>
        </w:tc>
        <w:tc>
          <w:tcPr>
            <w:tcW w:w="1581" w:type="dxa"/>
            <w:shd w:val="clear" w:color="auto" w:fill="auto"/>
            <w:noWrap/>
            <w:vAlign w:val="bottom"/>
          </w:tcPr>
          <w:p w:rsidR="00386A88" w:rsidRPr="00541D1E" w:rsidRDefault="00386A88" w:rsidP="00853726">
            <w:pPr>
              <w:spacing w:line="360" w:lineRule="auto"/>
              <w:ind w:right="315"/>
              <w:jc w:val="right"/>
              <w:rPr>
                <w:sz w:val="22"/>
                <w:szCs w:val="22"/>
                <w:lang w:val="en-US"/>
              </w:rPr>
            </w:pPr>
            <w:r>
              <w:rPr>
                <w:sz w:val="22"/>
                <w:szCs w:val="22"/>
                <w:lang w:val="en-US"/>
              </w:rPr>
              <w:t>13 045</w:t>
            </w:r>
          </w:p>
        </w:tc>
        <w:tc>
          <w:tcPr>
            <w:tcW w:w="1197" w:type="dxa"/>
            <w:shd w:val="clear" w:color="auto" w:fill="auto"/>
            <w:noWrap/>
            <w:vAlign w:val="bottom"/>
          </w:tcPr>
          <w:p w:rsidR="00386A88" w:rsidRPr="00541D1E" w:rsidRDefault="00386A88" w:rsidP="00853726">
            <w:pPr>
              <w:spacing w:line="360" w:lineRule="auto"/>
              <w:ind w:right="240"/>
              <w:jc w:val="right"/>
              <w:rPr>
                <w:sz w:val="22"/>
                <w:szCs w:val="22"/>
              </w:rPr>
            </w:pPr>
            <w:r>
              <w:rPr>
                <w:sz w:val="22"/>
                <w:szCs w:val="22"/>
              </w:rPr>
              <w:t>6 378</w:t>
            </w:r>
          </w:p>
        </w:tc>
        <w:tc>
          <w:tcPr>
            <w:tcW w:w="1409" w:type="dxa"/>
            <w:shd w:val="clear" w:color="auto" w:fill="auto"/>
            <w:vAlign w:val="bottom"/>
          </w:tcPr>
          <w:p w:rsidR="00386A88" w:rsidRPr="00541D1E" w:rsidRDefault="00386A88" w:rsidP="00853726">
            <w:pPr>
              <w:tabs>
                <w:tab w:val="left" w:pos="804"/>
              </w:tabs>
              <w:spacing w:line="360" w:lineRule="auto"/>
              <w:ind w:right="152"/>
              <w:jc w:val="right"/>
              <w:rPr>
                <w:sz w:val="22"/>
                <w:szCs w:val="22"/>
              </w:rPr>
            </w:pPr>
            <w:r>
              <w:rPr>
                <w:sz w:val="22"/>
                <w:szCs w:val="22"/>
              </w:rPr>
              <w:t>31 444</w:t>
            </w:r>
          </w:p>
        </w:tc>
      </w:tr>
      <w:tr w:rsidR="00386A88" w:rsidRPr="00541D1E" w:rsidTr="00853726">
        <w:trPr>
          <w:trHeight w:val="315"/>
          <w:jc w:val="center"/>
        </w:trPr>
        <w:tc>
          <w:tcPr>
            <w:tcW w:w="2174"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Xətai</w:t>
            </w:r>
          </w:p>
        </w:tc>
        <w:tc>
          <w:tcPr>
            <w:tcW w:w="1260" w:type="dxa"/>
            <w:shd w:val="clear" w:color="auto" w:fill="auto"/>
            <w:noWrap/>
            <w:vAlign w:val="bottom"/>
          </w:tcPr>
          <w:p w:rsidR="00386A88" w:rsidRPr="00541D1E" w:rsidRDefault="00386A88" w:rsidP="00853726">
            <w:pPr>
              <w:spacing w:line="360" w:lineRule="auto"/>
              <w:ind w:right="152"/>
              <w:jc w:val="right"/>
              <w:rPr>
                <w:sz w:val="22"/>
                <w:szCs w:val="22"/>
                <w:lang w:val="en-US"/>
              </w:rPr>
            </w:pPr>
            <w:r>
              <w:rPr>
                <w:sz w:val="22"/>
                <w:szCs w:val="22"/>
                <w:lang w:val="en-US"/>
              </w:rPr>
              <w:t xml:space="preserve"> 2 298</w:t>
            </w:r>
          </w:p>
        </w:tc>
        <w:tc>
          <w:tcPr>
            <w:tcW w:w="1581" w:type="dxa"/>
            <w:shd w:val="clear" w:color="auto" w:fill="auto"/>
            <w:noWrap/>
            <w:vAlign w:val="bottom"/>
          </w:tcPr>
          <w:p w:rsidR="00386A88" w:rsidRPr="00541D1E" w:rsidRDefault="00386A88" w:rsidP="00853726">
            <w:pPr>
              <w:spacing w:line="360" w:lineRule="auto"/>
              <w:ind w:right="315"/>
              <w:jc w:val="right"/>
              <w:rPr>
                <w:sz w:val="22"/>
                <w:szCs w:val="22"/>
              </w:rPr>
            </w:pPr>
            <w:r>
              <w:rPr>
                <w:sz w:val="22"/>
                <w:szCs w:val="22"/>
                <w:lang w:val="en-US"/>
              </w:rPr>
              <w:t>14</w:t>
            </w:r>
            <w:r w:rsidRPr="00541D1E">
              <w:rPr>
                <w:sz w:val="22"/>
                <w:szCs w:val="22"/>
                <w:lang w:val="en-US"/>
              </w:rPr>
              <w:t xml:space="preserve"> </w:t>
            </w:r>
            <w:r>
              <w:rPr>
                <w:sz w:val="22"/>
                <w:szCs w:val="22"/>
                <w:lang w:val="en-US"/>
              </w:rPr>
              <w:t>116</w:t>
            </w:r>
          </w:p>
        </w:tc>
        <w:tc>
          <w:tcPr>
            <w:tcW w:w="1197" w:type="dxa"/>
            <w:shd w:val="clear" w:color="auto" w:fill="auto"/>
            <w:noWrap/>
            <w:vAlign w:val="bottom"/>
          </w:tcPr>
          <w:p w:rsidR="00386A88" w:rsidRPr="00541D1E" w:rsidRDefault="00386A88" w:rsidP="00853726">
            <w:pPr>
              <w:spacing w:line="360" w:lineRule="auto"/>
              <w:ind w:right="240"/>
              <w:jc w:val="right"/>
              <w:rPr>
                <w:sz w:val="22"/>
                <w:szCs w:val="22"/>
              </w:rPr>
            </w:pPr>
            <w:r>
              <w:rPr>
                <w:sz w:val="22"/>
                <w:szCs w:val="22"/>
              </w:rPr>
              <w:t>8 303</w:t>
            </w:r>
          </w:p>
        </w:tc>
        <w:tc>
          <w:tcPr>
            <w:tcW w:w="1409" w:type="dxa"/>
            <w:shd w:val="clear" w:color="auto" w:fill="auto"/>
            <w:vAlign w:val="bottom"/>
          </w:tcPr>
          <w:p w:rsidR="00386A88" w:rsidRPr="00541D1E" w:rsidRDefault="00386A88" w:rsidP="00853726">
            <w:pPr>
              <w:tabs>
                <w:tab w:val="left" w:pos="804"/>
              </w:tabs>
              <w:spacing w:line="360" w:lineRule="auto"/>
              <w:ind w:right="152"/>
              <w:jc w:val="right"/>
              <w:rPr>
                <w:sz w:val="22"/>
                <w:szCs w:val="22"/>
              </w:rPr>
            </w:pPr>
            <w:r>
              <w:rPr>
                <w:sz w:val="22"/>
                <w:szCs w:val="22"/>
              </w:rPr>
              <w:t>38 581</w:t>
            </w:r>
          </w:p>
        </w:tc>
      </w:tr>
      <w:tr w:rsidR="00386A88" w:rsidRPr="00541D1E" w:rsidTr="00853726">
        <w:trPr>
          <w:trHeight w:val="315"/>
          <w:jc w:val="center"/>
        </w:trPr>
        <w:tc>
          <w:tcPr>
            <w:tcW w:w="2174"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Yasamal</w:t>
            </w:r>
          </w:p>
        </w:tc>
        <w:tc>
          <w:tcPr>
            <w:tcW w:w="1260" w:type="dxa"/>
            <w:shd w:val="clear" w:color="auto" w:fill="auto"/>
            <w:noWrap/>
            <w:vAlign w:val="bottom"/>
          </w:tcPr>
          <w:p w:rsidR="00386A88" w:rsidRPr="00541D1E" w:rsidRDefault="00386A88" w:rsidP="00853726">
            <w:pPr>
              <w:spacing w:line="360" w:lineRule="auto"/>
              <w:ind w:right="152"/>
              <w:jc w:val="right"/>
              <w:rPr>
                <w:sz w:val="22"/>
                <w:szCs w:val="22"/>
                <w:lang w:val="en-US"/>
              </w:rPr>
            </w:pPr>
            <w:r>
              <w:rPr>
                <w:sz w:val="22"/>
                <w:szCs w:val="22"/>
                <w:lang w:val="en-US"/>
              </w:rPr>
              <w:t>4 306</w:t>
            </w:r>
          </w:p>
        </w:tc>
        <w:tc>
          <w:tcPr>
            <w:tcW w:w="1581" w:type="dxa"/>
            <w:shd w:val="clear" w:color="auto" w:fill="auto"/>
            <w:noWrap/>
            <w:vAlign w:val="bottom"/>
          </w:tcPr>
          <w:p w:rsidR="00386A88" w:rsidRPr="00541D1E" w:rsidRDefault="00386A88" w:rsidP="00853726">
            <w:pPr>
              <w:spacing w:line="360" w:lineRule="auto"/>
              <w:ind w:right="315"/>
              <w:jc w:val="right"/>
              <w:rPr>
                <w:sz w:val="22"/>
                <w:szCs w:val="22"/>
                <w:lang w:val="en-US"/>
              </w:rPr>
            </w:pPr>
            <w:r>
              <w:rPr>
                <w:sz w:val="22"/>
                <w:szCs w:val="22"/>
                <w:lang w:val="en-US"/>
              </w:rPr>
              <w:t>7 195</w:t>
            </w:r>
          </w:p>
        </w:tc>
        <w:tc>
          <w:tcPr>
            <w:tcW w:w="1197" w:type="dxa"/>
            <w:shd w:val="clear" w:color="auto" w:fill="auto"/>
            <w:noWrap/>
            <w:vAlign w:val="bottom"/>
          </w:tcPr>
          <w:p w:rsidR="00386A88" w:rsidRPr="00541D1E" w:rsidRDefault="00386A88" w:rsidP="00853726">
            <w:pPr>
              <w:spacing w:line="360" w:lineRule="auto"/>
              <w:ind w:right="240"/>
              <w:jc w:val="right"/>
              <w:rPr>
                <w:sz w:val="22"/>
                <w:szCs w:val="22"/>
              </w:rPr>
            </w:pPr>
            <w:r>
              <w:rPr>
                <w:sz w:val="22"/>
                <w:szCs w:val="22"/>
              </w:rPr>
              <w:t>2 752</w:t>
            </w:r>
          </w:p>
        </w:tc>
        <w:tc>
          <w:tcPr>
            <w:tcW w:w="1409" w:type="dxa"/>
            <w:shd w:val="clear" w:color="auto" w:fill="auto"/>
            <w:vAlign w:val="bottom"/>
          </w:tcPr>
          <w:p w:rsidR="00386A88" w:rsidRPr="00541D1E" w:rsidRDefault="00386A88" w:rsidP="00853726">
            <w:pPr>
              <w:tabs>
                <w:tab w:val="left" w:pos="804"/>
              </w:tabs>
              <w:spacing w:line="360" w:lineRule="auto"/>
              <w:ind w:right="152"/>
              <w:jc w:val="right"/>
              <w:rPr>
                <w:sz w:val="22"/>
                <w:szCs w:val="22"/>
              </w:rPr>
            </w:pPr>
            <w:r>
              <w:rPr>
                <w:sz w:val="22"/>
                <w:szCs w:val="22"/>
              </w:rPr>
              <w:t>20 143</w:t>
            </w:r>
          </w:p>
        </w:tc>
      </w:tr>
      <w:tr w:rsidR="00386A88" w:rsidRPr="00541D1E" w:rsidTr="00853726">
        <w:trPr>
          <w:trHeight w:val="241"/>
          <w:jc w:val="center"/>
        </w:trPr>
        <w:tc>
          <w:tcPr>
            <w:tcW w:w="2174" w:type="dxa"/>
            <w:tcBorders>
              <w:bottom w:val="double" w:sz="4" w:space="0" w:color="auto"/>
            </w:tcBorders>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Pirallahı</w:t>
            </w:r>
          </w:p>
        </w:tc>
        <w:tc>
          <w:tcPr>
            <w:tcW w:w="1260" w:type="dxa"/>
            <w:tcBorders>
              <w:bottom w:val="double" w:sz="4" w:space="0" w:color="auto"/>
            </w:tcBorders>
            <w:shd w:val="clear" w:color="auto" w:fill="auto"/>
            <w:noWrap/>
            <w:vAlign w:val="bottom"/>
          </w:tcPr>
          <w:p w:rsidR="00386A88" w:rsidRPr="00541D1E" w:rsidRDefault="00386A88" w:rsidP="00853726">
            <w:pPr>
              <w:spacing w:line="360" w:lineRule="auto"/>
              <w:ind w:right="152"/>
              <w:jc w:val="right"/>
              <w:rPr>
                <w:sz w:val="22"/>
                <w:szCs w:val="22"/>
                <w:lang w:val="en-US"/>
              </w:rPr>
            </w:pPr>
            <w:r>
              <w:rPr>
                <w:sz w:val="22"/>
                <w:szCs w:val="22"/>
                <w:lang w:val="en-US"/>
              </w:rPr>
              <w:t xml:space="preserve">80  </w:t>
            </w:r>
          </w:p>
        </w:tc>
        <w:tc>
          <w:tcPr>
            <w:tcW w:w="1581" w:type="dxa"/>
            <w:tcBorders>
              <w:bottom w:val="double" w:sz="4" w:space="0" w:color="auto"/>
            </w:tcBorders>
            <w:shd w:val="clear" w:color="auto" w:fill="auto"/>
            <w:noWrap/>
            <w:vAlign w:val="bottom"/>
          </w:tcPr>
          <w:p w:rsidR="00386A88" w:rsidRPr="00541D1E" w:rsidRDefault="00386A88" w:rsidP="00853726">
            <w:pPr>
              <w:spacing w:line="360" w:lineRule="auto"/>
              <w:ind w:right="315"/>
              <w:jc w:val="center"/>
              <w:rPr>
                <w:sz w:val="22"/>
                <w:szCs w:val="22"/>
                <w:lang w:val="en-US"/>
              </w:rPr>
            </w:pPr>
            <w:r>
              <w:rPr>
                <w:sz w:val="22"/>
                <w:szCs w:val="22"/>
                <w:lang w:val="en-US"/>
              </w:rPr>
              <w:t xml:space="preserve">          127</w:t>
            </w:r>
          </w:p>
        </w:tc>
        <w:tc>
          <w:tcPr>
            <w:tcW w:w="1197" w:type="dxa"/>
            <w:tcBorders>
              <w:bottom w:val="double" w:sz="4" w:space="0" w:color="auto"/>
            </w:tcBorders>
            <w:shd w:val="clear" w:color="auto" w:fill="auto"/>
            <w:noWrap/>
            <w:vAlign w:val="bottom"/>
          </w:tcPr>
          <w:p w:rsidR="00386A88" w:rsidRPr="00541D1E" w:rsidRDefault="00386A88" w:rsidP="00853726">
            <w:pPr>
              <w:spacing w:line="360" w:lineRule="auto"/>
              <w:ind w:right="240"/>
              <w:jc w:val="right"/>
              <w:rPr>
                <w:sz w:val="22"/>
                <w:szCs w:val="22"/>
              </w:rPr>
            </w:pPr>
            <w:r>
              <w:rPr>
                <w:sz w:val="22"/>
                <w:szCs w:val="22"/>
                <w:lang w:val="en-US"/>
              </w:rPr>
              <w:t>146</w:t>
            </w:r>
          </w:p>
        </w:tc>
        <w:tc>
          <w:tcPr>
            <w:tcW w:w="1409" w:type="dxa"/>
            <w:tcBorders>
              <w:bottom w:val="double" w:sz="4" w:space="0" w:color="auto"/>
            </w:tcBorders>
            <w:shd w:val="clear" w:color="auto" w:fill="auto"/>
            <w:vAlign w:val="bottom"/>
          </w:tcPr>
          <w:p w:rsidR="00386A88" w:rsidRPr="00541D1E" w:rsidRDefault="00386A88" w:rsidP="00853726">
            <w:pPr>
              <w:tabs>
                <w:tab w:val="left" w:pos="804"/>
              </w:tabs>
              <w:spacing w:line="360" w:lineRule="auto"/>
              <w:ind w:right="152"/>
              <w:jc w:val="right"/>
              <w:rPr>
                <w:sz w:val="22"/>
                <w:szCs w:val="22"/>
              </w:rPr>
            </w:pPr>
            <w:r>
              <w:rPr>
                <w:sz w:val="22"/>
                <w:szCs w:val="22"/>
              </w:rPr>
              <w:t>3 430</w:t>
            </w:r>
          </w:p>
        </w:tc>
      </w:tr>
    </w:tbl>
    <w:p w:rsidR="00386A88" w:rsidRPr="00541D1E" w:rsidRDefault="00386A88" w:rsidP="00386A88">
      <w:pPr>
        <w:rPr>
          <w:sz w:val="22"/>
          <w:szCs w:val="22"/>
          <w:lang w:val="en-US"/>
        </w:rPr>
      </w:pPr>
    </w:p>
    <w:p w:rsidR="00CC421C" w:rsidRDefault="00CC421C" w:rsidP="00CC421C">
      <w:pPr>
        <w:rPr>
          <w:sz w:val="22"/>
          <w:szCs w:val="22"/>
        </w:rPr>
      </w:pPr>
      <w:r>
        <w:rPr>
          <w:sz w:val="22"/>
          <w:szCs w:val="22"/>
        </w:rPr>
        <w:t xml:space="preserve">  </w:t>
      </w:r>
      <w:r w:rsidR="00246B5B">
        <w:rPr>
          <w:sz w:val="22"/>
          <w:szCs w:val="22"/>
        </w:rPr>
        <w:t>*</w:t>
      </w:r>
      <w:r>
        <w:rPr>
          <w:sz w:val="22"/>
          <w:szCs w:val="22"/>
        </w:rPr>
        <w:t>)  Hissiyat orqanlarının xəstəliklərinə yalnız göz və gözün əlavə aparatının, qulağın və</w:t>
      </w:r>
    </w:p>
    <w:p w:rsidR="00CC421C" w:rsidRPr="00541D1E" w:rsidRDefault="00CC421C" w:rsidP="00CC421C">
      <w:pPr>
        <w:rPr>
          <w:sz w:val="22"/>
          <w:szCs w:val="22"/>
        </w:rPr>
      </w:pPr>
      <w:r>
        <w:rPr>
          <w:sz w:val="22"/>
          <w:szCs w:val="22"/>
        </w:rPr>
        <w:t xml:space="preserve">      məməyəbənzər çıxıntının xəstəlikləri daxil edilmişdir.</w:t>
      </w: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Pr="00773DB0" w:rsidRDefault="00386A88" w:rsidP="00386A88">
      <w:pPr>
        <w:ind w:right="93"/>
        <w:jc w:val="center"/>
        <w:rPr>
          <w:sz w:val="22"/>
          <w:szCs w:val="22"/>
        </w:rPr>
      </w:pPr>
      <w:r w:rsidRPr="00773DB0">
        <w:rPr>
          <w:sz w:val="22"/>
          <w:szCs w:val="22"/>
        </w:rPr>
        <w:lastRenderedPageBreak/>
        <w:t xml:space="preserve">                                                                                                                        …sonu…</w:t>
      </w:r>
    </w:p>
    <w:tbl>
      <w:tblPr>
        <w:tblW w:w="7692" w:type="dxa"/>
        <w:jc w:val="center"/>
        <w:tblLayout w:type="fixed"/>
        <w:tblLook w:val="04A0" w:firstRow="1" w:lastRow="0" w:firstColumn="1" w:lastColumn="0" w:noHBand="0" w:noVBand="1"/>
      </w:tblPr>
      <w:tblGrid>
        <w:gridCol w:w="2647"/>
        <w:gridCol w:w="1248"/>
        <w:gridCol w:w="1516"/>
        <w:gridCol w:w="2281"/>
      </w:tblGrid>
      <w:tr w:rsidR="00386A88" w:rsidRPr="00541D1E" w:rsidTr="00853726">
        <w:trPr>
          <w:trHeight w:val="231"/>
          <w:jc w:val="center"/>
        </w:trPr>
        <w:tc>
          <w:tcPr>
            <w:tcW w:w="2647" w:type="dxa"/>
            <w:vMerge w:val="restart"/>
            <w:tcBorders>
              <w:top w:val="double" w:sz="4" w:space="0" w:color="auto"/>
              <w:bottom w:val="double" w:sz="4" w:space="0" w:color="auto"/>
              <w:right w:val="double" w:sz="4" w:space="0" w:color="auto"/>
            </w:tcBorders>
            <w:shd w:val="clear" w:color="auto" w:fill="auto"/>
          </w:tcPr>
          <w:p w:rsidR="00386A88" w:rsidRPr="00541D1E" w:rsidRDefault="00386A88" w:rsidP="00853726">
            <w:pPr>
              <w:jc w:val="center"/>
              <w:rPr>
                <w:bCs/>
                <w:sz w:val="22"/>
                <w:szCs w:val="22"/>
              </w:rPr>
            </w:pPr>
            <w:r w:rsidRPr="00773DB0">
              <w:rPr>
                <w:sz w:val="22"/>
                <w:szCs w:val="22"/>
              </w:rPr>
              <w:t xml:space="preserve">                                                                                                                                        </w:t>
            </w:r>
          </w:p>
        </w:tc>
        <w:tc>
          <w:tcPr>
            <w:tcW w:w="5045" w:type="dxa"/>
            <w:gridSpan w:val="3"/>
            <w:tcBorders>
              <w:top w:val="double" w:sz="4" w:space="0" w:color="auto"/>
              <w:left w:val="double" w:sz="4" w:space="0" w:color="auto"/>
              <w:bottom w:val="double" w:sz="4" w:space="0" w:color="auto"/>
            </w:tcBorders>
            <w:shd w:val="clear" w:color="auto" w:fill="auto"/>
          </w:tcPr>
          <w:p w:rsidR="00386A88" w:rsidRPr="00541D1E" w:rsidRDefault="00386A88" w:rsidP="00853726">
            <w:pPr>
              <w:rPr>
                <w:sz w:val="22"/>
                <w:szCs w:val="22"/>
              </w:rPr>
            </w:pPr>
            <w:r w:rsidRPr="00541D1E">
              <w:rPr>
                <w:bCs/>
                <w:sz w:val="22"/>
                <w:szCs w:val="22"/>
              </w:rPr>
              <w:t xml:space="preserve">                                   onlardan</w:t>
            </w:r>
          </w:p>
        </w:tc>
      </w:tr>
      <w:tr w:rsidR="00386A88" w:rsidRPr="00541D1E" w:rsidTr="00853726">
        <w:trPr>
          <w:trHeight w:val="725"/>
          <w:jc w:val="center"/>
        </w:trPr>
        <w:tc>
          <w:tcPr>
            <w:tcW w:w="2647" w:type="dxa"/>
            <w:vMerge/>
            <w:tcBorders>
              <w:top w:val="double" w:sz="4" w:space="0" w:color="auto"/>
              <w:bottom w:val="double" w:sz="4" w:space="0" w:color="auto"/>
              <w:right w:val="double" w:sz="4" w:space="0" w:color="auto"/>
            </w:tcBorders>
          </w:tcPr>
          <w:p w:rsidR="00386A88" w:rsidRPr="00541D1E" w:rsidRDefault="00386A88" w:rsidP="00853726">
            <w:pPr>
              <w:jc w:val="center"/>
              <w:rPr>
                <w:bCs/>
                <w:sz w:val="22"/>
                <w:szCs w:val="22"/>
              </w:rPr>
            </w:pPr>
          </w:p>
        </w:tc>
        <w:tc>
          <w:tcPr>
            <w:tcW w:w="1248"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ind w:left="-81" w:right="-108"/>
              <w:jc w:val="center"/>
              <w:rPr>
                <w:bCs/>
                <w:sz w:val="22"/>
                <w:szCs w:val="22"/>
              </w:rPr>
            </w:pPr>
            <w:r w:rsidRPr="00541D1E">
              <w:rPr>
                <w:bCs/>
                <w:sz w:val="22"/>
                <w:szCs w:val="22"/>
              </w:rPr>
              <w:t xml:space="preserve">həzm </w:t>
            </w:r>
          </w:p>
          <w:p w:rsidR="00386A88" w:rsidRPr="00541D1E" w:rsidRDefault="00386A88" w:rsidP="00853726">
            <w:pPr>
              <w:ind w:left="-81" w:right="-108"/>
              <w:jc w:val="center"/>
              <w:rPr>
                <w:bCs/>
                <w:sz w:val="22"/>
                <w:szCs w:val="22"/>
              </w:rPr>
            </w:pPr>
            <w:r w:rsidRPr="00541D1E">
              <w:rPr>
                <w:bCs/>
                <w:sz w:val="22"/>
                <w:szCs w:val="22"/>
              </w:rPr>
              <w:t>sisteminin xəstəlikləri</w:t>
            </w:r>
          </w:p>
        </w:tc>
        <w:tc>
          <w:tcPr>
            <w:tcW w:w="1516"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ind w:left="-130" w:right="-162"/>
              <w:jc w:val="center"/>
              <w:rPr>
                <w:bCs/>
                <w:sz w:val="22"/>
                <w:szCs w:val="22"/>
              </w:rPr>
            </w:pPr>
            <w:r w:rsidRPr="00541D1E">
              <w:rPr>
                <w:bCs/>
                <w:sz w:val="22"/>
                <w:szCs w:val="22"/>
              </w:rPr>
              <w:t>dəri və dərialtı toxumanın xəstəlikləri</w:t>
            </w:r>
          </w:p>
        </w:tc>
        <w:tc>
          <w:tcPr>
            <w:tcW w:w="2281" w:type="dxa"/>
            <w:tcBorders>
              <w:top w:val="double" w:sz="4" w:space="0" w:color="auto"/>
              <w:left w:val="double" w:sz="4" w:space="0" w:color="auto"/>
              <w:bottom w:val="double" w:sz="4" w:space="0" w:color="auto"/>
            </w:tcBorders>
            <w:shd w:val="clear" w:color="auto" w:fill="auto"/>
          </w:tcPr>
          <w:p w:rsidR="00386A88" w:rsidRPr="00541D1E" w:rsidRDefault="00386A88" w:rsidP="00853726">
            <w:pPr>
              <w:ind w:left="-47"/>
              <w:jc w:val="center"/>
              <w:rPr>
                <w:sz w:val="22"/>
                <w:szCs w:val="22"/>
              </w:rPr>
            </w:pPr>
            <w:r w:rsidRPr="00541D1E">
              <w:rPr>
                <w:sz w:val="22"/>
                <w:szCs w:val="22"/>
              </w:rPr>
              <w:t>sümük-əzələ sistemi və birləşdirici toxumaların xəstəlikləri</w:t>
            </w:r>
          </w:p>
        </w:tc>
      </w:tr>
      <w:tr w:rsidR="00386A88" w:rsidRPr="00541D1E" w:rsidTr="00853726">
        <w:trPr>
          <w:trHeight w:val="270"/>
          <w:jc w:val="center"/>
        </w:trPr>
        <w:tc>
          <w:tcPr>
            <w:tcW w:w="2647" w:type="dxa"/>
            <w:tcBorders>
              <w:top w:val="double" w:sz="4" w:space="0" w:color="auto"/>
            </w:tcBorders>
            <w:shd w:val="clear" w:color="auto" w:fill="auto"/>
            <w:vAlign w:val="bottom"/>
          </w:tcPr>
          <w:p w:rsidR="00386A88" w:rsidRPr="00541D1E" w:rsidRDefault="00386A88" w:rsidP="00853726">
            <w:pPr>
              <w:rPr>
                <w:b/>
                <w:bCs/>
                <w:sz w:val="22"/>
                <w:szCs w:val="22"/>
              </w:rPr>
            </w:pPr>
          </w:p>
          <w:p w:rsidR="00386A88" w:rsidRPr="00541D1E" w:rsidRDefault="00386A88" w:rsidP="00853726">
            <w:pPr>
              <w:rPr>
                <w:b/>
                <w:bCs/>
                <w:sz w:val="22"/>
                <w:szCs w:val="22"/>
              </w:rPr>
            </w:pPr>
            <w:r w:rsidRPr="00541D1E">
              <w:rPr>
                <w:b/>
                <w:bCs/>
                <w:sz w:val="22"/>
                <w:szCs w:val="22"/>
              </w:rPr>
              <w:t>Bakı -</w:t>
            </w:r>
            <w:r w:rsidRPr="00541D1E">
              <w:rPr>
                <w:b/>
                <w:bCs/>
                <w:sz w:val="22"/>
                <w:szCs w:val="22"/>
                <w:lang w:val="en-US"/>
              </w:rPr>
              <w:t xml:space="preserve"> </w:t>
            </w:r>
            <w:r w:rsidRPr="00541D1E">
              <w:rPr>
                <w:b/>
                <w:bCs/>
                <w:sz w:val="22"/>
                <w:szCs w:val="22"/>
              </w:rPr>
              <w:t>cəmi:</w:t>
            </w:r>
          </w:p>
        </w:tc>
        <w:tc>
          <w:tcPr>
            <w:tcW w:w="1248" w:type="dxa"/>
            <w:tcBorders>
              <w:top w:val="double" w:sz="4" w:space="0" w:color="auto"/>
            </w:tcBorders>
            <w:shd w:val="clear" w:color="auto" w:fill="auto"/>
            <w:noWrap/>
            <w:vAlign w:val="bottom"/>
          </w:tcPr>
          <w:p w:rsidR="00386A88" w:rsidRPr="00541D1E" w:rsidRDefault="00386A88" w:rsidP="00853726">
            <w:pPr>
              <w:ind w:right="280"/>
              <w:jc w:val="right"/>
              <w:rPr>
                <w:b/>
                <w:bCs/>
                <w:sz w:val="22"/>
                <w:szCs w:val="22"/>
              </w:rPr>
            </w:pPr>
            <w:r>
              <w:rPr>
                <w:b/>
                <w:bCs/>
                <w:sz w:val="22"/>
                <w:szCs w:val="22"/>
              </w:rPr>
              <w:t>73 209</w:t>
            </w:r>
          </w:p>
        </w:tc>
        <w:tc>
          <w:tcPr>
            <w:tcW w:w="1516" w:type="dxa"/>
            <w:tcBorders>
              <w:top w:val="double" w:sz="4" w:space="0" w:color="auto"/>
            </w:tcBorders>
            <w:shd w:val="clear" w:color="auto" w:fill="auto"/>
            <w:noWrap/>
            <w:vAlign w:val="bottom"/>
          </w:tcPr>
          <w:p w:rsidR="00386A88" w:rsidRPr="00541D1E" w:rsidRDefault="00386A88" w:rsidP="00853726">
            <w:pPr>
              <w:ind w:right="69"/>
              <w:jc w:val="center"/>
              <w:rPr>
                <w:b/>
                <w:bCs/>
                <w:sz w:val="22"/>
                <w:szCs w:val="22"/>
              </w:rPr>
            </w:pPr>
            <w:r>
              <w:rPr>
                <w:b/>
                <w:bCs/>
                <w:sz w:val="22"/>
                <w:szCs w:val="22"/>
                <w:lang w:val="en-US"/>
              </w:rPr>
              <w:t xml:space="preserve">   44</w:t>
            </w:r>
            <w:r w:rsidRPr="00541D1E">
              <w:rPr>
                <w:b/>
                <w:bCs/>
                <w:sz w:val="22"/>
                <w:szCs w:val="22"/>
                <w:lang w:val="en-US"/>
              </w:rPr>
              <w:t xml:space="preserve"> </w:t>
            </w:r>
            <w:r>
              <w:rPr>
                <w:b/>
                <w:bCs/>
                <w:sz w:val="22"/>
                <w:szCs w:val="22"/>
                <w:lang w:val="en-US"/>
              </w:rPr>
              <w:t>147</w:t>
            </w:r>
          </w:p>
        </w:tc>
        <w:tc>
          <w:tcPr>
            <w:tcW w:w="2281" w:type="dxa"/>
            <w:tcBorders>
              <w:top w:val="double" w:sz="4" w:space="0" w:color="auto"/>
            </w:tcBorders>
            <w:shd w:val="clear" w:color="auto" w:fill="auto"/>
            <w:noWrap/>
            <w:vAlign w:val="bottom"/>
          </w:tcPr>
          <w:p w:rsidR="00386A88" w:rsidRPr="00541D1E" w:rsidRDefault="00386A88" w:rsidP="00853726">
            <w:pPr>
              <w:ind w:right="-176"/>
              <w:rPr>
                <w:b/>
                <w:sz w:val="22"/>
                <w:szCs w:val="22"/>
              </w:rPr>
            </w:pPr>
            <w:r>
              <w:rPr>
                <w:b/>
                <w:bCs/>
                <w:sz w:val="22"/>
                <w:szCs w:val="22"/>
                <w:lang w:val="en-US"/>
              </w:rPr>
              <w:t xml:space="preserve">         </w:t>
            </w:r>
            <w:r w:rsidR="007D36A5">
              <w:rPr>
                <w:b/>
                <w:bCs/>
                <w:sz w:val="22"/>
                <w:szCs w:val="22"/>
                <w:lang w:val="en-US"/>
              </w:rPr>
              <w:t xml:space="preserve"> </w:t>
            </w:r>
            <w:r>
              <w:rPr>
                <w:b/>
                <w:bCs/>
                <w:sz w:val="22"/>
                <w:szCs w:val="22"/>
                <w:lang w:val="en-US"/>
              </w:rPr>
              <w:t xml:space="preserve">   23</w:t>
            </w:r>
            <w:r w:rsidRPr="00541D1E">
              <w:rPr>
                <w:b/>
                <w:bCs/>
                <w:sz w:val="22"/>
                <w:szCs w:val="22"/>
                <w:lang w:val="en-US"/>
              </w:rPr>
              <w:t xml:space="preserve"> </w:t>
            </w:r>
            <w:r>
              <w:rPr>
                <w:b/>
                <w:bCs/>
                <w:sz w:val="22"/>
                <w:szCs w:val="22"/>
                <w:lang w:val="en-US"/>
              </w:rPr>
              <w:t>667</w:t>
            </w:r>
          </w:p>
        </w:tc>
      </w:tr>
      <w:tr w:rsidR="00386A88" w:rsidRPr="00541D1E" w:rsidTr="00853726">
        <w:trPr>
          <w:trHeight w:val="325"/>
          <w:jc w:val="center"/>
        </w:trPr>
        <w:tc>
          <w:tcPr>
            <w:tcW w:w="7692" w:type="dxa"/>
            <w:gridSpan w:val="4"/>
            <w:shd w:val="clear" w:color="auto" w:fill="auto"/>
            <w:vAlign w:val="bottom"/>
          </w:tcPr>
          <w:p w:rsidR="00386A88" w:rsidRPr="00541D1E" w:rsidRDefault="00386A88" w:rsidP="00853726">
            <w:pPr>
              <w:rPr>
                <w:i/>
                <w:sz w:val="22"/>
                <w:szCs w:val="22"/>
              </w:rPr>
            </w:pPr>
            <w:r w:rsidRPr="00541D1E">
              <w:rPr>
                <w:sz w:val="22"/>
                <w:szCs w:val="22"/>
              </w:rPr>
              <w:t xml:space="preserve">        </w:t>
            </w:r>
            <w:r w:rsidRPr="00541D1E">
              <w:rPr>
                <w:i/>
                <w:sz w:val="22"/>
                <w:szCs w:val="22"/>
              </w:rPr>
              <w:t>o cümlədən:</w:t>
            </w:r>
          </w:p>
        </w:tc>
      </w:tr>
      <w:tr w:rsidR="00386A88" w:rsidRPr="00541D1E" w:rsidTr="00853726">
        <w:trPr>
          <w:trHeight w:val="209"/>
          <w:jc w:val="center"/>
        </w:trPr>
        <w:tc>
          <w:tcPr>
            <w:tcW w:w="2647"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Binəqədi</w:t>
            </w:r>
          </w:p>
        </w:tc>
        <w:tc>
          <w:tcPr>
            <w:tcW w:w="1248" w:type="dxa"/>
            <w:shd w:val="clear" w:color="auto" w:fill="auto"/>
            <w:vAlign w:val="bottom"/>
          </w:tcPr>
          <w:p w:rsidR="00386A88" w:rsidRPr="00541D1E" w:rsidRDefault="00386A88" w:rsidP="00853726">
            <w:pPr>
              <w:spacing w:line="360" w:lineRule="auto"/>
              <w:ind w:right="292"/>
              <w:jc w:val="right"/>
              <w:rPr>
                <w:sz w:val="22"/>
                <w:szCs w:val="22"/>
              </w:rPr>
            </w:pPr>
            <w:r>
              <w:rPr>
                <w:sz w:val="22"/>
                <w:szCs w:val="22"/>
              </w:rPr>
              <w:t>3 893</w:t>
            </w:r>
          </w:p>
        </w:tc>
        <w:tc>
          <w:tcPr>
            <w:tcW w:w="1516" w:type="dxa"/>
            <w:shd w:val="clear" w:color="auto" w:fill="auto"/>
            <w:vAlign w:val="bottom"/>
          </w:tcPr>
          <w:p w:rsidR="00386A88" w:rsidRPr="00541D1E" w:rsidRDefault="00386A88" w:rsidP="00853726">
            <w:pPr>
              <w:spacing w:line="360" w:lineRule="auto"/>
              <w:ind w:right="333"/>
              <w:jc w:val="right"/>
              <w:rPr>
                <w:sz w:val="22"/>
                <w:szCs w:val="22"/>
              </w:rPr>
            </w:pPr>
            <w:r>
              <w:rPr>
                <w:sz w:val="22"/>
                <w:szCs w:val="22"/>
              </w:rPr>
              <w:t xml:space="preserve">20 413                               </w:t>
            </w:r>
          </w:p>
        </w:tc>
        <w:tc>
          <w:tcPr>
            <w:tcW w:w="2281" w:type="dxa"/>
            <w:shd w:val="clear" w:color="auto" w:fill="auto"/>
            <w:vAlign w:val="bottom"/>
          </w:tcPr>
          <w:p w:rsidR="00386A88" w:rsidRPr="00541D1E" w:rsidRDefault="00386A88" w:rsidP="00853726">
            <w:pPr>
              <w:tabs>
                <w:tab w:val="left" w:pos="1144"/>
              </w:tabs>
              <w:spacing w:line="360" w:lineRule="auto"/>
              <w:ind w:right="722"/>
              <w:jc w:val="right"/>
              <w:rPr>
                <w:sz w:val="22"/>
                <w:szCs w:val="22"/>
              </w:rPr>
            </w:pPr>
            <w:r>
              <w:rPr>
                <w:sz w:val="22"/>
                <w:szCs w:val="22"/>
              </w:rPr>
              <w:t>2 066</w:t>
            </w:r>
          </w:p>
        </w:tc>
      </w:tr>
      <w:tr w:rsidR="00386A88" w:rsidRPr="00541D1E" w:rsidTr="00853726">
        <w:trPr>
          <w:trHeight w:val="315"/>
          <w:jc w:val="center"/>
        </w:trPr>
        <w:tc>
          <w:tcPr>
            <w:tcW w:w="2647"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Qaradağ</w:t>
            </w:r>
          </w:p>
        </w:tc>
        <w:tc>
          <w:tcPr>
            <w:tcW w:w="1248" w:type="dxa"/>
            <w:shd w:val="clear" w:color="auto" w:fill="auto"/>
            <w:noWrap/>
            <w:vAlign w:val="bottom"/>
          </w:tcPr>
          <w:p w:rsidR="00386A88" w:rsidRPr="00541D1E" w:rsidRDefault="00386A88" w:rsidP="00853726">
            <w:pPr>
              <w:spacing w:line="360" w:lineRule="auto"/>
              <w:ind w:right="292"/>
              <w:jc w:val="right"/>
              <w:rPr>
                <w:sz w:val="22"/>
                <w:szCs w:val="22"/>
              </w:rPr>
            </w:pPr>
            <w:r>
              <w:rPr>
                <w:sz w:val="22"/>
                <w:szCs w:val="22"/>
              </w:rPr>
              <w:t>7 895</w:t>
            </w:r>
          </w:p>
        </w:tc>
        <w:tc>
          <w:tcPr>
            <w:tcW w:w="1516" w:type="dxa"/>
            <w:shd w:val="clear" w:color="auto" w:fill="auto"/>
            <w:noWrap/>
            <w:vAlign w:val="bottom"/>
          </w:tcPr>
          <w:p w:rsidR="00386A88" w:rsidRPr="00541D1E" w:rsidRDefault="00386A88" w:rsidP="00853726">
            <w:pPr>
              <w:spacing w:line="360" w:lineRule="auto"/>
              <w:ind w:right="333"/>
              <w:jc w:val="right"/>
              <w:rPr>
                <w:sz w:val="22"/>
                <w:szCs w:val="22"/>
              </w:rPr>
            </w:pPr>
            <w:r>
              <w:rPr>
                <w:sz w:val="22"/>
                <w:szCs w:val="22"/>
              </w:rPr>
              <w:t>1 848</w:t>
            </w:r>
          </w:p>
        </w:tc>
        <w:tc>
          <w:tcPr>
            <w:tcW w:w="2281" w:type="dxa"/>
            <w:shd w:val="clear" w:color="auto" w:fill="auto"/>
            <w:noWrap/>
            <w:vAlign w:val="bottom"/>
          </w:tcPr>
          <w:p w:rsidR="00386A88" w:rsidRPr="00541D1E" w:rsidRDefault="00386A88" w:rsidP="00853726">
            <w:pPr>
              <w:tabs>
                <w:tab w:val="left" w:pos="804"/>
              </w:tabs>
              <w:spacing w:line="360" w:lineRule="auto"/>
              <w:ind w:right="722"/>
              <w:jc w:val="right"/>
              <w:rPr>
                <w:sz w:val="22"/>
                <w:szCs w:val="22"/>
              </w:rPr>
            </w:pPr>
            <w:r>
              <w:rPr>
                <w:sz w:val="22"/>
                <w:szCs w:val="22"/>
              </w:rPr>
              <w:t>972</w:t>
            </w:r>
          </w:p>
        </w:tc>
      </w:tr>
      <w:tr w:rsidR="00386A88" w:rsidRPr="00541D1E" w:rsidTr="00853726">
        <w:trPr>
          <w:trHeight w:val="315"/>
          <w:jc w:val="center"/>
        </w:trPr>
        <w:tc>
          <w:tcPr>
            <w:tcW w:w="2647"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Xəzər</w:t>
            </w:r>
          </w:p>
        </w:tc>
        <w:tc>
          <w:tcPr>
            <w:tcW w:w="1248" w:type="dxa"/>
            <w:shd w:val="clear" w:color="auto" w:fill="auto"/>
            <w:noWrap/>
            <w:vAlign w:val="bottom"/>
          </w:tcPr>
          <w:p w:rsidR="00386A88" w:rsidRPr="00541D1E" w:rsidRDefault="00386A88" w:rsidP="00853726">
            <w:pPr>
              <w:spacing w:line="360" w:lineRule="auto"/>
              <w:ind w:right="292"/>
              <w:jc w:val="right"/>
              <w:rPr>
                <w:sz w:val="22"/>
                <w:szCs w:val="22"/>
              </w:rPr>
            </w:pPr>
            <w:r>
              <w:rPr>
                <w:sz w:val="22"/>
                <w:szCs w:val="22"/>
              </w:rPr>
              <w:t>3 784</w:t>
            </w:r>
          </w:p>
        </w:tc>
        <w:tc>
          <w:tcPr>
            <w:tcW w:w="1516" w:type="dxa"/>
            <w:shd w:val="clear" w:color="auto" w:fill="auto"/>
            <w:noWrap/>
            <w:vAlign w:val="bottom"/>
          </w:tcPr>
          <w:p w:rsidR="00386A88" w:rsidRPr="00541D1E" w:rsidRDefault="00386A88" w:rsidP="00853726">
            <w:pPr>
              <w:spacing w:line="360" w:lineRule="auto"/>
              <w:ind w:right="333"/>
              <w:jc w:val="right"/>
              <w:rPr>
                <w:sz w:val="22"/>
                <w:szCs w:val="22"/>
              </w:rPr>
            </w:pPr>
            <w:r>
              <w:rPr>
                <w:sz w:val="22"/>
                <w:szCs w:val="22"/>
              </w:rPr>
              <w:t xml:space="preserve"> 3 967</w:t>
            </w:r>
          </w:p>
        </w:tc>
        <w:tc>
          <w:tcPr>
            <w:tcW w:w="2281" w:type="dxa"/>
            <w:shd w:val="clear" w:color="auto" w:fill="auto"/>
            <w:noWrap/>
            <w:vAlign w:val="bottom"/>
          </w:tcPr>
          <w:p w:rsidR="00386A88" w:rsidRPr="00541D1E" w:rsidRDefault="00386A88" w:rsidP="00853726">
            <w:pPr>
              <w:tabs>
                <w:tab w:val="left" w:pos="804"/>
              </w:tabs>
              <w:spacing w:line="360" w:lineRule="auto"/>
              <w:ind w:right="722"/>
              <w:jc w:val="right"/>
              <w:rPr>
                <w:sz w:val="22"/>
                <w:szCs w:val="22"/>
              </w:rPr>
            </w:pPr>
            <w:r>
              <w:rPr>
                <w:sz w:val="22"/>
                <w:szCs w:val="22"/>
              </w:rPr>
              <w:t>475</w:t>
            </w:r>
          </w:p>
        </w:tc>
      </w:tr>
      <w:tr w:rsidR="00386A88" w:rsidRPr="00541D1E" w:rsidTr="00853726">
        <w:trPr>
          <w:trHeight w:val="315"/>
          <w:jc w:val="center"/>
        </w:trPr>
        <w:tc>
          <w:tcPr>
            <w:tcW w:w="2647"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Səbail</w:t>
            </w:r>
          </w:p>
        </w:tc>
        <w:tc>
          <w:tcPr>
            <w:tcW w:w="1248" w:type="dxa"/>
            <w:shd w:val="clear" w:color="auto" w:fill="auto"/>
            <w:noWrap/>
            <w:vAlign w:val="bottom"/>
          </w:tcPr>
          <w:p w:rsidR="00386A88" w:rsidRPr="00541D1E" w:rsidRDefault="00386A88" w:rsidP="00853726">
            <w:pPr>
              <w:spacing w:line="360" w:lineRule="auto"/>
              <w:ind w:right="292"/>
              <w:jc w:val="right"/>
              <w:rPr>
                <w:sz w:val="22"/>
                <w:szCs w:val="22"/>
              </w:rPr>
            </w:pPr>
            <w:r>
              <w:rPr>
                <w:sz w:val="22"/>
                <w:szCs w:val="22"/>
              </w:rPr>
              <w:t>4</w:t>
            </w:r>
            <w:r w:rsidRPr="00541D1E">
              <w:rPr>
                <w:sz w:val="22"/>
                <w:szCs w:val="22"/>
              </w:rPr>
              <w:t xml:space="preserve"> </w:t>
            </w:r>
            <w:r>
              <w:rPr>
                <w:sz w:val="22"/>
                <w:szCs w:val="22"/>
              </w:rPr>
              <w:t>461</w:t>
            </w:r>
          </w:p>
        </w:tc>
        <w:tc>
          <w:tcPr>
            <w:tcW w:w="1516" w:type="dxa"/>
            <w:shd w:val="clear" w:color="auto" w:fill="auto"/>
            <w:noWrap/>
            <w:vAlign w:val="bottom"/>
          </w:tcPr>
          <w:p w:rsidR="00386A88" w:rsidRPr="00541D1E" w:rsidRDefault="00386A88" w:rsidP="00853726">
            <w:pPr>
              <w:spacing w:line="360" w:lineRule="auto"/>
              <w:ind w:right="333"/>
              <w:jc w:val="right"/>
              <w:rPr>
                <w:sz w:val="22"/>
                <w:szCs w:val="22"/>
              </w:rPr>
            </w:pPr>
            <w:r>
              <w:rPr>
                <w:sz w:val="22"/>
                <w:szCs w:val="22"/>
              </w:rPr>
              <w:t>480</w:t>
            </w:r>
          </w:p>
        </w:tc>
        <w:tc>
          <w:tcPr>
            <w:tcW w:w="2281" w:type="dxa"/>
            <w:shd w:val="clear" w:color="auto" w:fill="auto"/>
            <w:noWrap/>
            <w:vAlign w:val="bottom"/>
          </w:tcPr>
          <w:p w:rsidR="00386A88" w:rsidRPr="00541D1E" w:rsidRDefault="00386A88" w:rsidP="00853726">
            <w:pPr>
              <w:tabs>
                <w:tab w:val="left" w:pos="804"/>
              </w:tabs>
              <w:spacing w:line="360" w:lineRule="auto"/>
              <w:ind w:right="722"/>
              <w:jc w:val="center"/>
              <w:rPr>
                <w:sz w:val="22"/>
                <w:szCs w:val="22"/>
              </w:rPr>
            </w:pPr>
            <w:r>
              <w:rPr>
                <w:sz w:val="22"/>
                <w:szCs w:val="22"/>
              </w:rPr>
              <w:t xml:space="preserve">               1 281</w:t>
            </w:r>
          </w:p>
        </w:tc>
      </w:tr>
      <w:tr w:rsidR="00386A88" w:rsidRPr="00541D1E" w:rsidTr="00853726">
        <w:trPr>
          <w:trHeight w:val="315"/>
          <w:jc w:val="center"/>
        </w:trPr>
        <w:tc>
          <w:tcPr>
            <w:tcW w:w="2647"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Sabunçu</w:t>
            </w:r>
          </w:p>
        </w:tc>
        <w:tc>
          <w:tcPr>
            <w:tcW w:w="1248" w:type="dxa"/>
            <w:shd w:val="clear" w:color="auto" w:fill="auto"/>
            <w:noWrap/>
            <w:vAlign w:val="bottom"/>
          </w:tcPr>
          <w:p w:rsidR="00386A88" w:rsidRPr="00541D1E" w:rsidRDefault="00386A88" w:rsidP="00853726">
            <w:pPr>
              <w:spacing w:line="360" w:lineRule="auto"/>
              <w:ind w:right="292"/>
              <w:jc w:val="right"/>
              <w:rPr>
                <w:sz w:val="22"/>
                <w:szCs w:val="22"/>
              </w:rPr>
            </w:pPr>
            <w:r>
              <w:rPr>
                <w:sz w:val="22"/>
                <w:szCs w:val="22"/>
              </w:rPr>
              <w:t>6 755</w:t>
            </w:r>
          </w:p>
        </w:tc>
        <w:tc>
          <w:tcPr>
            <w:tcW w:w="1516" w:type="dxa"/>
            <w:shd w:val="clear" w:color="auto" w:fill="auto"/>
            <w:noWrap/>
            <w:vAlign w:val="bottom"/>
          </w:tcPr>
          <w:p w:rsidR="00386A88" w:rsidRPr="00541D1E" w:rsidRDefault="00386A88" w:rsidP="00853726">
            <w:pPr>
              <w:spacing w:line="360" w:lineRule="auto"/>
              <w:ind w:right="333"/>
              <w:jc w:val="right"/>
              <w:rPr>
                <w:sz w:val="22"/>
                <w:szCs w:val="22"/>
              </w:rPr>
            </w:pPr>
            <w:r>
              <w:rPr>
                <w:sz w:val="22"/>
                <w:szCs w:val="22"/>
              </w:rPr>
              <w:t xml:space="preserve"> 1 326</w:t>
            </w:r>
          </w:p>
        </w:tc>
        <w:tc>
          <w:tcPr>
            <w:tcW w:w="2281" w:type="dxa"/>
            <w:shd w:val="clear" w:color="auto" w:fill="auto"/>
            <w:noWrap/>
            <w:vAlign w:val="bottom"/>
          </w:tcPr>
          <w:p w:rsidR="00386A88" w:rsidRPr="00541D1E" w:rsidRDefault="00386A88" w:rsidP="00853726">
            <w:pPr>
              <w:tabs>
                <w:tab w:val="left" w:pos="804"/>
              </w:tabs>
              <w:spacing w:line="360" w:lineRule="auto"/>
              <w:ind w:right="722"/>
              <w:jc w:val="right"/>
              <w:rPr>
                <w:sz w:val="22"/>
                <w:szCs w:val="22"/>
              </w:rPr>
            </w:pPr>
            <w:r>
              <w:rPr>
                <w:sz w:val="22"/>
                <w:szCs w:val="22"/>
              </w:rPr>
              <w:t xml:space="preserve">  1 221</w:t>
            </w:r>
          </w:p>
        </w:tc>
      </w:tr>
      <w:tr w:rsidR="00386A88" w:rsidRPr="00541D1E" w:rsidTr="00853726">
        <w:trPr>
          <w:trHeight w:val="315"/>
          <w:jc w:val="center"/>
        </w:trPr>
        <w:tc>
          <w:tcPr>
            <w:tcW w:w="2647"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Suraxanı</w:t>
            </w:r>
          </w:p>
        </w:tc>
        <w:tc>
          <w:tcPr>
            <w:tcW w:w="1248" w:type="dxa"/>
            <w:shd w:val="clear" w:color="auto" w:fill="auto"/>
            <w:noWrap/>
            <w:vAlign w:val="bottom"/>
          </w:tcPr>
          <w:p w:rsidR="00386A88" w:rsidRPr="00541D1E" w:rsidRDefault="00386A88" w:rsidP="00853726">
            <w:pPr>
              <w:spacing w:line="360" w:lineRule="auto"/>
              <w:ind w:right="292"/>
              <w:jc w:val="right"/>
              <w:rPr>
                <w:sz w:val="22"/>
                <w:szCs w:val="22"/>
              </w:rPr>
            </w:pPr>
            <w:r>
              <w:rPr>
                <w:sz w:val="22"/>
                <w:szCs w:val="22"/>
              </w:rPr>
              <w:t>12 870</w:t>
            </w:r>
          </w:p>
        </w:tc>
        <w:tc>
          <w:tcPr>
            <w:tcW w:w="1516" w:type="dxa"/>
            <w:shd w:val="clear" w:color="auto" w:fill="auto"/>
            <w:noWrap/>
            <w:vAlign w:val="bottom"/>
          </w:tcPr>
          <w:p w:rsidR="00386A88" w:rsidRPr="00541D1E" w:rsidRDefault="00386A88" w:rsidP="00853726">
            <w:pPr>
              <w:spacing w:line="360" w:lineRule="auto"/>
              <w:ind w:right="333"/>
              <w:jc w:val="right"/>
              <w:rPr>
                <w:sz w:val="22"/>
                <w:szCs w:val="22"/>
              </w:rPr>
            </w:pPr>
            <w:r>
              <w:rPr>
                <w:sz w:val="22"/>
                <w:szCs w:val="22"/>
              </w:rPr>
              <w:t>2 290</w:t>
            </w:r>
          </w:p>
        </w:tc>
        <w:tc>
          <w:tcPr>
            <w:tcW w:w="2281" w:type="dxa"/>
            <w:shd w:val="clear" w:color="auto" w:fill="auto"/>
            <w:noWrap/>
            <w:vAlign w:val="bottom"/>
          </w:tcPr>
          <w:p w:rsidR="00386A88" w:rsidRPr="00541D1E" w:rsidRDefault="00386A88" w:rsidP="00853726">
            <w:pPr>
              <w:tabs>
                <w:tab w:val="left" w:pos="804"/>
              </w:tabs>
              <w:spacing w:line="360" w:lineRule="auto"/>
              <w:ind w:right="722"/>
              <w:jc w:val="right"/>
              <w:rPr>
                <w:sz w:val="22"/>
                <w:szCs w:val="22"/>
              </w:rPr>
            </w:pPr>
            <w:r>
              <w:rPr>
                <w:sz w:val="22"/>
                <w:szCs w:val="22"/>
              </w:rPr>
              <w:t>678</w:t>
            </w:r>
          </w:p>
        </w:tc>
      </w:tr>
      <w:tr w:rsidR="00386A88" w:rsidRPr="00541D1E" w:rsidTr="00853726">
        <w:trPr>
          <w:trHeight w:val="315"/>
          <w:jc w:val="center"/>
        </w:trPr>
        <w:tc>
          <w:tcPr>
            <w:tcW w:w="2647"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Nərimanov</w:t>
            </w:r>
          </w:p>
        </w:tc>
        <w:tc>
          <w:tcPr>
            <w:tcW w:w="1248" w:type="dxa"/>
            <w:shd w:val="clear" w:color="auto" w:fill="auto"/>
            <w:noWrap/>
            <w:vAlign w:val="bottom"/>
          </w:tcPr>
          <w:p w:rsidR="00386A88" w:rsidRPr="00541D1E" w:rsidRDefault="00386A88" w:rsidP="00853726">
            <w:pPr>
              <w:spacing w:line="360" w:lineRule="auto"/>
              <w:ind w:right="292"/>
              <w:jc w:val="right"/>
              <w:rPr>
                <w:sz w:val="22"/>
                <w:szCs w:val="22"/>
              </w:rPr>
            </w:pPr>
            <w:r>
              <w:rPr>
                <w:sz w:val="22"/>
                <w:szCs w:val="22"/>
              </w:rPr>
              <w:t>1 850</w:t>
            </w:r>
          </w:p>
        </w:tc>
        <w:tc>
          <w:tcPr>
            <w:tcW w:w="1516" w:type="dxa"/>
            <w:shd w:val="clear" w:color="auto" w:fill="auto"/>
            <w:noWrap/>
            <w:vAlign w:val="bottom"/>
          </w:tcPr>
          <w:p w:rsidR="00386A88" w:rsidRPr="00541D1E" w:rsidRDefault="00386A88" w:rsidP="00853726">
            <w:pPr>
              <w:spacing w:line="360" w:lineRule="auto"/>
              <w:ind w:right="333"/>
              <w:jc w:val="right"/>
              <w:rPr>
                <w:sz w:val="22"/>
                <w:szCs w:val="22"/>
              </w:rPr>
            </w:pPr>
            <w:r>
              <w:rPr>
                <w:sz w:val="22"/>
                <w:szCs w:val="22"/>
              </w:rPr>
              <w:t>529</w:t>
            </w:r>
          </w:p>
        </w:tc>
        <w:tc>
          <w:tcPr>
            <w:tcW w:w="2281" w:type="dxa"/>
            <w:shd w:val="clear" w:color="auto" w:fill="auto"/>
            <w:noWrap/>
            <w:vAlign w:val="bottom"/>
          </w:tcPr>
          <w:p w:rsidR="00386A88" w:rsidRPr="00541D1E" w:rsidRDefault="00386A88" w:rsidP="00853726">
            <w:pPr>
              <w:tabs>
                <w:tab w:val="left" w:pos="804"/>
              </w:tabs>
              <w:spacing w:line="360" w:lineRule="auto"/>
              <w:ind w:right="722"/>
              <w:jc w:val="right"/>
              <w:rPr>
                <w:sz w:val="22"/>
                <w:szCs w:val="22"/>
              </w:rPr>
            </w:pPr>
            <w:r>
              <w:rPr>
                <w:sz w:val="22"/>
                <w:szCs w:val="22"/>
              </w:rPr>
              <w:t>3 343</w:t>
            </w:r>
          </w:p>
        </w:tc>
      </w:tr>
      <w:tr w:rsidR="00386A88" w:rsidRPr="00541D1E" w:rsidTr="00853726">
        <w:trPr>
          <w:trHeight w:val="315"/>
          <w:jc w:val="center"/>
        </w:trPr>
        <w:tc>
          <w:tcPr>
            <w:tcW w:w="2647" w:type="dxa"/>
            <w:shd w:val="clear" w:color="auto" w:fill="auto"/>
            <w:noWrap/>
          </w:tcPr>
          <w:p w:rsidR="00386A88" w:rsidRPr="00541D1E" w:rsidRDefault="00386A88" w:rsidP="00853726">
            <w:pPr>
              <w:spacing w:line="360" w:lineRule="auto"/>
              <w:rPr>
                <w:rFonts w:eastAsia="MS Mincho"/>
                <w:sz w:val="22"/>
                <w:szCs w:val="22"/>
                <w:lang w:val="en-US"/>
              </w:rPr>
            </w:pPr>
            <w:r w:rsidRPr="00541D1E">
              <w:rPr>
                <w:rFonts w:eastAsia="MS Mincho"/>
                <w:sz w:val="22"/>
                <w:szCs w:val="22"/>
                <w:lang w:val="en-US"/>
              </w:rPr>
              <w:t>Nəsimi</w:t>
            </w:r>
          </w:p>
        </w:tc>
        <w:tc>
          <w:tcPr>
            <w:tcW w:w="1248" w:type="dxa"/>
            <w:shd w:val="clear" w:color="auto" w:fill="auto"/>
            <w:noWrap/>
            <w:vAlign w:val="bottom"/>
          </w:tcPr>
          <w:p w:rsidR="00386A88" w:rsidRPr="00541D1E" w:rsidRDefault="00386A88" w:rsidP="00853726">
            <w:pPr>
              <w:spacing w:line="360" w:lineRule="auto"/>
              <w:ind w:right="292"/>
              <w:jc w:val="right"/>
              <w:rPr>
                <w:sz w:val="22"/>
                <w:szCs w:val="22"/>
              </w:rPr>
            </w:pPr>
            <w:r>
              <w:rPr>
                <w:sz w:val="22"/>
                <w:szCs w:val="22"/>
              </w:rPr>
              <w:t>5 790</w:t>
            </w:r>
          </w:p>
        </w:tc>
        <w:tc>
          <w:tcPr>
            <w:tcW w:w="1516" w:type="dxa"/>
            <w:shd w:val="clear" w:color="auto" w:fill="auto"/>
            <w:noWrap/>
            <w:vAlign w:val="bottom"/>
          </w:tcPr>
          <w:p w:rsidR="00386A88" w:rsidRPr="00541D1E" w:rsidRDefault="00386A88" w:rsidP="00853726">
            <w:pPr>
              <w:spacing w:line="360" w:lineRule="auto"/>
              <w:ind w:right="333"/>
              <w:jc w:val="center"/>
              <w:rPr>
                <w:sz w:val="22"/>
                <w:szCs w:val="22"/>
              </w:rPr>
            </w:pPr>
            <w:r>
              <w:rPr>
                <w:sz w:val="22"/>
                <w:szCs w:val="22"/>
              </w:rPr>
              <w:t xml:space="preserve">        5 495</w:t>
            </w:r>
          </w:p>
        </w:tc>
        <w:tc>
          <w:tcPr>
            <w:tcW w:w="2281" w:type="dxa"/>
            <w:shd w:val="clear" w:color="auto" w:fill="auto"/>
            <w:noWrap/>
            <w:vAlign w:val="bottom"/>
          </w:tcPr>
          <w:p w:rsidR="00386A88" w:rsidRPr="00541D1E" w:rsidRDefault="00386A88" w:rsidP="00853726">
            <w:pPr>
              <w:tabs>
                <w:tab w:val="left" w:pos="804"/>
              </w:tabs>
              <w:spacing w:line="360" w:lineRule="auto"/>
              <w:ind w:right="722"/>
              <w:jc w:val="right"/>
              <w:rPr>
                <w:sz w:val="22"/>
                <w:szCs w:val="22"/>
              </w:rPr>
            </w:pPr>
            <w:r>
              <w:rPr>
                <w:sz w:val="22"/>
                <w:szCs w:val="22"/>
              </w:rPr>
              <w:t xml:space="preserve"> 2 042</w:t>
            </w:r>
          </w:p>
        </w:tc>
      </w:tr>
      <w:tr w:rsidR="00386A88" w:rsidRPr="00541D1E" w:rsidTr="00853726">
        <w:trPr>
          <w:trHeight w:val="315"/>
          <w:jc w:val="center"/>
        </w:trPr>
        <w:tc>
          <w:tcPr>
            <w:tcW w:w="2647"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Nizami</w:t>
            </w:r>
          </w:p>
        </w:tc>
        <w:tc>
          <w:tcPr>
            <w:tcW w:w="1248" w:type="dxa"/>
            <w:shd w:val="clear" w:color="auto" w:fill="auto"/>
            <w:noWrap/>
            <w:vAlign w:val="bottom"/>
          </w:tcPr>
          <w:p w:rsidR="00386A88" w:rsidRPr="00541D1E" w:rsidRDefault="00386A88" w:rsidP="00853726">
            <w:pPr>
              <w:spacing w:line="360" w:lineRule="auto"/>
              <w:ind w:right="292"/>
              <w:jc w:val="right"/>
              <w:rPr>
                <w:sz w:val="22"/>
                <w:szCs w:val="22"/>
              </w:rPr>
            </w:pPr>
            <w:r>
              <w:rPr>
                <w:sz w:val="22"/>
                <w:szCs w:val="22"/>
              </w:rPr>
              <w:t>6 246</w:t>
            </w:r>
          </w:p>
        </w:tc>
        <w:tc>
          <w:tcPr>
            <w:tcW w:w="1516" w:type="dxa"/>
            <w:shd w:val="clear" w:color="auto" w:fill="auto"/>
            <w:noWrap/>
            <w:vAlign w:val="bottom"/>
          </w:tcPr>
          <w:p w:rsidR="00386A88" w:rsidRPr="00541D1E" w:rsidRDefault="00386A88" w:rsidP="00853726">
            <w:pPr>
              <w:spacing w:line="360" w:lineRule="auto"/>
              <w:ind w:right="333"/>
              <w:jc w:val="right"/>
              <w:rPr>
                <w:sz w:val="22"/>
                <w:szCs w:val="22"/>
              </w:rPr>
            </w:pPr>
            <w:r>
              <w:rPr>
                <w:sz w:val="22"/>
                <w:szCs w:val="22"/>
              </w:rPr>
              <w:t xml:space="preserve"> 1 917</w:t>
            </w:r>
          </w:p>
        </w:tc>
        <w:tc>
          <w:tcPr>
            <w:tcW w:w="2281" w:type="dxa"/>
            <w:shd w:val="clear" w:color="auto" w:fill="auto"/>
            <w:noWrap/>
            <w:vAlign w:val="bottom"/>
          </w:tcPr>
          <w:p w:rsidR="00386A88" w:rsidRPr="00541D1E" w:rsidRDefault="00386A88" w:rsidP="00853726">
            <w:pPr>
              <w:tabs>
                <w:tab w:val="left" w:pos="804"/>
              </w:tabs>
              <w:spacing w:line="360" w:lineRule="auto"/>
              <w:ind w:right="722"/>
              <w:jc w:val="right"/>
              <w:rPr>
                <w:sz w:val="22"/>
                <w:szCs w:val="22"/>
              </w:rPr>
            </w:pPr>
            <w:r>
              <w:rPr>
                <w:sz w:val="22"/>
                <w:szCs w:val="22"/>
              </w:rPr>
              <w:t>3 975</w:t>
            </w:r>
          </w:p>
        </w:tc>
      </w:tr>
      <w:tr w:rsidR="00386A88" w:rsidRPr="00541D1E" w:rsidTr="00853726">
        <w:trPr>
          <w:trHeight w:val="315"/>
          <w:jc w:val="center"/>
        </w:trPr>
        <w:tc>
          <w:tcPr>
            <w:tcW w:w="2647"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Xətai</w:t>
            </w:r>
          </w:p>
        </w:tc>
        <w:tc>
          <w:tcPr>
            <w:tcW w:w="1248" w:type="dxa"/>
            <w:shd w:val="clear" w:color="auto" w:fill="auto"/>
            <w:noWrap/>
            <w:vAlign w:val="bottom"/>
          </w:tcPr>
          <w:p w:rsidR="00386A88" w:rsidRPr="00541D1E" w:rsidRDefault="00386A88" w:rsidP="00853726">
            <w:pPr>
              <w:spacing w:line="360" w:lineRule="auto"/>
              <w:ind w:right="292"/>
              <w:jc w:val="right"/>
              <w:rPr>
                <w:sz w:val="22"/>
                <w:szCs w:val="22"/>
              </w:rPr>
            </w:pPr>
            <w:r>
              <w:rPr>
                <w:sz w:val="22"/>
                <w:szCs w:val="22"/>
              </w:rPr>
              <w:t>13 057</w:t>
            </w:r>
          </w:p>
        </w:tc>
        <w:tc>
          <w:tcPr>
            <w:tcW w:w="1516" w:type="dxa"/>
            <w:shd w:val="clear" w:color="auto" w:fill="auto"/>
            <w:noWrap/>
            <w:vAlign w:val="bottom"/>
          </w:tcPr>
          <w:p w:rsidR="00386A88" w:rsidRPr="00541D1E" w:rsidRDefault="00386A88" w:rsidP="00853726">
            <w:pPr>
              <w:spacing w:line="360" w:lineRule="auto"/>
              <w:ind w:right="333"/>
              <w:jc w:val="right"/>
              <w:rPr>
                <w:sz w:val="22"/>
                <w:szCs w:val="22"/>
              </w:rPr>
            </w:pPr>
            <w:r>
              <w:rPr>
                <w:sz w:val="22"/>
                <w:szCs w:val="22"/>
              </w:rPr>
              <w:t>1 439</w:t>
            </w:r>
          </w:p>
        </w:tc>
        <w:tc>
          <w:tcPr>
            <w:tcW w:w="2281" w:type="dxa"/>
            <w:shd w:val="clear" w:color="auto" w:fill="auto"/>
            <w:noWrap/>
            <w:vAlign w:val="bottom"/>
          </w:tcPr>
          <w:p w:rsidR="00386A88" w:rsidRPr="00541D1E" w:rsidRDefault="00386A88" w:rsidP="00853726">
            <w:pPr>
              <w:tabs>
                <w:tab w:val="left" w:pos="804"/>
              </w:tabs>
              <w:spacing w:line="360" w:lineRule="auto"/>
              <w:ind w:right="722"/>
              <w:jc w:val="right"/>
              <w:rPr>
                <w:sz w:val="22"/>
                <w:szCs w:val="22"/>
              </w:rPr>
            </w:pPr>
            <w:r>
              <w:rPr>
                <w:sz w:val="22"/>
                <w:szCs w:val="22"/>
              </w:rPr>
              <w:t>5 966</w:t>
            </w:r>
          </w:p>
        </w:tc>
      </w:tr>
      <w:tr w:rsidR="00386A88" w:rsidRPr="00541D1E" w:rsidTr="00853726">
        <w:trPr>
          <w:trHeight w:val="153"/>
          <w:jc w:val="center"/>
        </w:trPr>
        <w:tc>
          <w:tcPr>
            <w:tcW w:w="2647"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Yasamal</w:t>
            </w:r>
          </w:p>
        </w:tc>
        <w:tc>
          <w:tcPr>
            <w:tcW w:w="1248" w:type="dxa"/>
            <w:shd w:val="clear" w:color="auto" w:fill="auto"/>
            <w:noWrap/>
            <w:vAlign w:val="bottom"/>
          </w:tcPr>
          <w:p w:rsidR="00386A88" w:rsidRPr="00541D1E" w:rsidRDefault="00386A88" w:rsidP="00853726">
            <w:pPr>
              <w:spacing w:line="360" w:lineRule="auto"/>
              <w:ind w:right="292"/>
              <w:jc w:val="right"/>
              <w:rPr>
                <w:sz w:val="22"/>
                <w:szCs w:val="22"/>
              </w:rPr>
            </w:pPr>
            <w:r>
              <w:rPr>
                <w:sz w:val="22"/>
                <w:szCs w:val="22"/>
              </w:rPr>
              <w:t>5 785</w:t>
            </w:r>
          </w:p>
        </w:tc>
        <w:tc>
          <w:tcPr>
            <w:tcW w:w="1516" w:type="dxa"/>
            <w:shd w:val="clear" w:color="auto" w:fill="auto"/>
            <w:noWrap/>
            <w:vAlign w:val="bottom"/>
          </w:tcPr>
          <w:p w:rsidR="00386A88" w:rsidRPr="00541D1E" w:rsidRDefault="00386A88" w:rsidP="00853726">
            <w:pPr>
              <w:spacing w:line="360" w:lineRule="auto"/>
              <w:ind w:right="333"/>
              <w:jc w:val="right"/>
              <w:rPr>
                <w:sz w:val="22"/>
                <w:szCs w:val="22"/>
              </w:rPr>
            </w:pPr>
            <w:r>
              <w:rPr>
                <w:sz w:val="22"/>
                <w:szCs w:val="22"/>
              </w:rPr>
              <w:t>4 250</w:t>
            </w:r>
          </w:p>
        </w:tc>
        <w:tc>
          <w:tcPr>
            <w:tcW w:w="2281" w:type="dxa"/>
            <w:shd w:val="clear" w:color="auto" w:fill="auto"/>
            <w:noWrap/>
            <w:vAlign w:val="bottom"/>
          </w:tcPr>
          <w:p w:rsidR="00386A88" w:rsidRPr="00541D1E" w:rsidRDefault="00386A88" w:rsidP="00853726">
            <w:pPr>
              <w:tabs>
                <w:tab w:val="left" w:pos="804"/>
              </w:tabs>
              <w:spacing w:line="360" w:lineRule="auto"/>
              <w:ind w:right="722"/>
              <w:jc w:val="right"/>
              <w:rPr>
                <w:sz w:val="22"/>
                <w:szCs w:val="22"/>
              </w:rPr>
            </w:pPr>
            <w:r>
              <w:rPr>
                <w:sz w:val="22"/>
                <w:szCs w:val="22"/>
              </w:rPr>
              <w:t>1 554</w:t>
            </w:r>
          </w:p>
        </w:tc>
      </w:tr>
      <w:tr w:rsidR="00386A88" w:rsidRPr="00541D1E" w:rsidTr="00853726">
        <w:trPr>
          <w:trHeight w:val="261"/>
          <w:jc w:val="center"/>
        </w:trPr>
        <w:tc>
          <w:tcPr>
            <w:tcW w:w="2647" w:type="dxa"/>
            <w:tcBorders>
              <w:bottom w:val="double" w:sz="4" w:space="0" w:color="auto"/>
            </w:tcBorders>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Pirallahı</w:t>
            </w:r>
          </w:p>
        </w:tc>
        <w:tc>
          <w:tcPr>
            <w:tcW w:w="1248" w:type="dxa"/>
            <w:tcBorders>
              <w:bottom w:val="double" w:sz="4" w:space="0" w:color="auto"/>
            </w:tcBorders>
            <w:shd w:val="clear" w:color="auto" w:fill="auto"/>
            <w:noWrap/>
            <w:vAlign w:val="bottom"/>
          </w:tcPr>
          <w:p w:rsidR="00386A88" w:rsidRPr="00541D1E" w:rsidRDefault="00386A88" w:rsidP="00853726">
            <w:pPr>
              <w:spacing w:line="360" w:lineRule="auto"/>
              <w:ind w:right="292"/>
              <w:jc w:val="center"/>
              <w:rPr>
                <w:sz w:val="22"/>
                <w:szCs w:val="22"/>
              </w:rPr>
            </w:pPr>
            <w:r>
              <w:rPr>
                <w:sz w:val="22"/>
                <w:szCs w:val="22"/>
                <w:lang w:val="en-US"/>
              </w:rPr>
              <w:t xml:space="preserve">       823</w:t>
            </w:r>
          </w:p>
        </w:tc>
        <w:tc>
          <w:tcPr>
            <w:tcW w:w="1516" w:type="dxa"/>
            <w:tcBorders>
              <w:bottom w:val="double" w:sz="4" w:space="0" w:color="auto"/>
            </w:tcBorders>
            <w:shd w:val="clear" w:color="auto" w:fill="auto"/>
            <w:noWrap/>
            <w:vAlign w:val="bottom"/>
          </w:tcPr>
          <w:p w:rsidR="00386A88" w:rsidRPr="00541D1E" w:rsidRDefault="00386A88" w:rsidP="00853726">
            <w:pPr>
              <w:spacing w:line="360" w:lineRule="auto"/>
              <w:ind w:right="333"/>
              <w:jc w:val="right"/>
              <w:rPr>
                <w:sz w:val="22"/>
                <w:szCs w:val="22"/>
              </w:rPr>
            </w:pPr>
            <w:r>
              <w:rPr>
                <w:sz w:val="22"/>
                <w:szCs w:val="22"/>
              </w:rPr>
              <w:t>193</w:t>
            </w:r>
          </w:p>
        </w:tc>
        <w:tc>
          <w:tcPr>
            <w:tcW w:w="2281" w:type="dxa"/>
            <w:tcBorders>
              <w:bottom w:val="double" w:sz="4" w:space="0" w:color="auto"/>
            </w:tcBorders>
            <w:shd w:val="clear" w:color="auto" w:fill="auto"/>
            <w:noWrap/>
            <w:vAlign w:val="bottom"/>
          </w:tcPr>
          <w:p w:rsidR="00386A88" w:rsidRPr="00541D1E" w:rsidRDefault="00386A88" w:rsidP="00853726">
            <w:pPr>
              <w:tabs>
                <w:tab w:val="left" w:pos="804"/>
              </w:tabs>
              <w:spacing w:line="360" w:lineRule="auto"/>
              <w:ind w:right="722"/>
              <w:jc w:val="right"/>
              <w:rPr>
                <w:sz w:val="22"/>
                <w:szCs w:val="22"/>
              </w:rPr>
            </w:pPr>
            <w:r>
              <w:rPr>
                <w:sz w:val="22"/>
                <w:szCs w:val="22"/>
                <w:lang w:val="en-US"/>
              </w:rPr>
              <w:t>94</w:t>
            </w:r>
          </w:p>
        </w:tc>
      </w:tr>
    </w:tbl>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Default="00386A88" w:rsidP="00386A88">
      <w:pPr>
        <w:rPr>
          <w:sz w:val="22"/>
          <w:szCs w:val="22"/>
          <w:lang w:val="en-US"/>
        </w:rPr>
      </w:pPr>
    </w:p>
    <w:p w:rsidR="00386A88" w:rsidRDefault="00386A88" w:rsidP="00386A88">
      <w:pPr>
        <w:rPr>
          <w:sz w:val="22"/>
          <w:szCs w:val="22"/>
          <w:lang w:val="en-US"/>
        </w:rPr>
      </w:pPr>
    </w:p>
    <w:p w:rsidR="00386A88" w:rsidRDefault="00386A88" w:rsidP="00386A88">
      <w:pPr>
        <w:rPr>
          <w:sz w:val="22"/>
          <w:szCs w:val="22"/>
          <w:lang w:val="en-US"/>
        </w:rPr>
      </w:pPr>
    </w:p>
    <w:p w:rsidR="00386A88" w:rsidRDefault="00386A88" w:rsidP="00386A88">
      <w:pPr>
        <w:rPr>
          <w:sz w:val="22"/>
          <w:szCs w:val="22"/>
          <w:lang w:val="en-US"/>
        </w:rPr>
      </w:pPr>
    </w:p>
    <w:p w:rsidR="00386A88" w:rsidRDefault="00386A88" w:rsidP="00386A88">
      <w:pPr>
        <w:rPr>
          <w:sz w:val="22"/>
          <w:szCs w:val="22"/>
          <w:lang w:val="en-US"/>
        </w:rPr>
      </w:pPr>
    </w:p>
    <w:p w:rsidR="00386A88" w:rsidRDefault="00386A88" w:rsidP="00386A88">
      <w:pPr>
        <w:rPr>
          <w:sz w:val="22"/>
          <w:szCs w:val="22"/>
          <w:lang w:val="en-US"/>
        </w:rPr>
      </w:pPr>
    </w:p>
    <w:p w:rsidR="00386A88" w:rsidRDefault="00386A88" w:rsidP="00386A88">
      <w:pPr>
        <w:rPr>
          <w:sz w:val="22"/>
          <w:szCs w:val="22"/>
          <w:lang w:val="en-US"/>
        </w:rPr>
      </w:pPr>
    </w:p>
    <w:p w:rsidR="00386A88" w:rsidRPr="00541D1E" w:rsidRDefault="00386A88" w:rsidP="00386A88">
      <w:pPr>
        <w:ind w:left="-851"/>
        <w:rPr>
          <w:sz w:val="22"/>
          <w:szCs w:val="22"/>
          <w:lang w:val="en-US"/>
        </w:rPr>
      </w:pPr>
    </w:p>
    <w:p w:rsidR="00386A88" w:rsidRPr="00541D1E" w:rsidRDefault="00386A88" w:rsidP="00386A88">
      <w:pPr>
        <w:tabs>
          <w:tab w:val="left" w:pos="567"/>
        </w:tabs>
        <w:rPr>
          <w:b/>
          <w:sz w:val="22"/>
          <w:szCs w:val="22"/>
          <w:lang w:val="en-US"/>
        </w:rPr>
      </w:pPr>
      <w:r w:rsidRPr="00541D1E">
        <w:rPr>
          <w:b/>
          <w:sz w:val="22"/>
          <w:szCs w:val="22"/>
          <w:lang w:val="en-US"/>
        </w:rPr>
        <w:lastRenderedPageBreak/>
        <w:t xml:space="preserve">       </w:t>
      </w:r>
      <w:r>
        <w:rPr>
          <w:b/>
          <w:sz w:val="22"/>
          <w:szCs w:val="22"/>
          <w:lang w:val="en-US"/>
        </w:rPr>
        <w:t xml:space="preserve">   </w:t>
      </w:r>
      <w:r w:rsidRPr="00541D1E">
        <w:rPr>
          <w:b/>
          <w:sz w:val="22"/>
          <w:szCs w:val="22"/>
          <w:lang w:val="en-US"/>
        </w:rPr>
        <w:t xml:space="preserve"> 8.6  </w:t>
      </w:r>
      <w:r>
        <w:rPr>
          <w:b/>
          <w:sz w:val="22"/>
          <w:szCs w:val="22"/>
          <w:lang w:val="en-US"/>
        </w:rPr>
        <w:t xml:space="preserve"> </w:t>
      </w:r>
      <w:r w:rsidRPr="00541D1E">
        <w:rPr>
          <w:b/>
          <w:sz w:val="22"/>
          <w:szCs w:val="22"/>
          <w:lang w:val="en-US"/>
        </w:rPr>
        <w:t xml:space="preserve"> </w:t>
      </w:r>
      <w:r>
        <w:rPr>
          <w:b/>
          <w:bCs/>
          <w:sz w:val="22"/>
          <w:szCs w:val="22"/>
        </w:rPr>
        <w:t>2024</w:t>
      </w:r>
      <w:r w:rsidRPr="00541D1E">
        <w:rPr>
          <w:b/>
          <w:bCs/>
          <w:sz w:val="22"/>
          <w:szCs w:val="22"/>
        </w:rPr>
        <w:t>-c</w:t>
      </w:r>
      <w:r>
        <w:rPr>
          <w:b/>
          <w:bCs/>
          <w:sz w:val="22"/>
          <w:szCs w:val="22"/>
        </w:rPr>
        <w:t>ü</w:t>
      </w:r>
      <w:r w:rsidRPr="00541D1E">
        <w:rPr>
          <w:b/>
          <w:bCs/>
          <w:sz w:val="22"/>
          <w:szCs w:val="22"/>
        </w:rPr>
        <w:t xml:space="preserve"> ildə </w:t>
      </w:r>
      <w:r w:rsidRPr="00541D1E">
        <w:rPr>
          <w:b/>
          <w:sz w:val="22"/>
          <w:szCs w:val="22"/>
          <w:lang w:val="en-US"/>
        </w:rPr>
        <w:t xml:space="preserve">Bakı şəhəri və rayonları üzrə əhalinin hər </w:t>
      </w:r>
    </w:p>
    <w:p w:rsidR="00386A88" w:rsidRPr="00541D1E" w:rsidRDefault="00386A88" w:rsidP="00386A88">
      <w:pPr>
        <w:rPr>
          <w:b/>
          <w:sz w:val="22"/>
          <w:szCs w:val="22"/>
          <w:lang w:val="en-US"/>
        </w:rPr>
      </w:pPr>
      <w:r w:rsidRPr="00541D1E">
        <w:rPr>
          <w:b/>
          <w:sz w:val="22"/>
          <w:szCs w:val="22"/>
          <w:lang w:val="en-US"/>
        </w:rPr>
        <w:t xml:space="preserve">                </w:t>
      </w:r>
      <w:r>
        <w:rPr>
          <w:b/>
          <w:sz w:val="22"/>
          <w:szCs w:val="22"/>
          <w:lang w:val="en-US"/>
        </w:rPr>
        <w:t xml:space="preserve">    </w:t>
      </w:r>
      <w:r w:rsidRPr="00541D1E">
        <w:rPr>
          <w:b/>
          <w:sz w:val="22"/>
          <w:szCs w:val="22"/>
          <w:lang w:val="en-US"/>
        </w:rPr>
        <w:t>10 000 nəfərinə düşən xəstəliklərin sayı</w:t>
      </w:r>
    </w:p>
    <w:p w:rsidR="00386A88" w:rsidRPr="00541D1E" w:rsidRDefault="00386A88" w:rsidP="00386A88">
      <w:pPr>
        <w:rPr>
          <w:b/>
          <w:sz w:val="22"/>
          <w:szCs w:val="22"/>
          <w:lang w:val="en-US"/>
        </w:rPr>
      </w:pPr>
    </w:p>
    <w:tbl>
      <w:tblPr>
        <w:tblW w:w="7622" w:type="dxa"/>
        <w:jc w:val="center"/>
        <w:tblLayout w:type="fixed"/>
        <w:tblLook w:val="04A0" w:firstRow="1" w:lastRow="0" w:firstColumn="1" w:lastColumn="0" w:noHBand="0" w:noVBand="1"/>
      </w:tblPr>
      <w:tblGrid>
        <w:gridCol w:w="2394"/>
        <w:gridCol w:w="1343"/>
        <w:gridCol w:w="1260"/>
        <w:gridCol w:w="1058"/>
        <w:gridCol w:w="6"/>
        <w:gridCol w:w="1561"/>
      </w:tblGrid>
      <w:tr w:rsidR="00386A88" w:rsidRPr="00541D1E" w:rsidTr="00853726">
        <w:trPr>
          <w:trHeight w:val="231"/>
          <w:jc w:val="center"/>
        </w:trPr>
        <w:tc>
          <w:tcPr>
            <w:tcW w:w="2394" w:type="dxa"/>
            <w:vMerge w:val="restart"/>
            <w:tcBorders>
              <w:top w:val="double" w:sz="4" w:space="0" w:color="auto"/>
              <w:bottom w:val="double" w:sz="4" w:space="0" w:color="auto"/>
              <w:right w:val="double" w:sz="4" w:space="0" w:color="auto"/>
            </w:tcBorders>
            <w:shd w:val="clear" w:color="auto" w:fill="auto"/>
          </w:tcPr>
          <w:p w:rsidR="00386A88" w:rsidRPr="00541D1E" w:rsidRDefault="00386A88" w:rsidP="00853726">
            <w:pPr>
              <w:jc w:val="center"/>
              <w:rPr>
                <w:bCs/>
                <w:sz w:val="22"/>
                <w:szCs w:val="22"/>
              </w:rPr>
            </w:pPr>
          </w:p>
        </w:tc>
        <w:tc>
          <w:tcPr>
            <w:tcW w:w="1343" w:type="dxa"/>
            <w:vMerge w:val="restart"/>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ind w:left="-108" w:right="-108"/>
              <w:jc w:val="center"/>
              <w:rPr>
                <w:bCs/>
                <w:sz w:val="22"/>
                <w:szCs w:val="22"/>
              </w:rPr>
            </w:pPr>
            <w:r w:rsidRPr="00541D1E">
              <w:rPr>
                <w:bCs/>
                <w:sz w:val="22"/>
                <w:szCs w:val="22"/>
              </w:rPr>
              <w:t xml:space="preserve">Qeydə </w:t>
            </w:r>
          </w:p>
          <w:p w:rsidR="00386A88" w:rsidRPr="00541D1E" w:rsidRDefault="00386A88" w:rsidP="00853726">
            <w:pPr>
              <w:ind w:left="-108" w:right="-108"/>
              <w:jc w:val="center"/>
              <w:rPr>
                <w:bCs/>
                <w:sz w:val="22"/>
                <w:szCs w:val="22"/>
              </w:rPr>
            </w:pPr>
            <w:r w:rsidRPr="00541D1E">
              <w:rPr>
                <w:bCs/>
                <w:sz w:val="22"/>
                <w:szCs w:val="22"/>
              </w:rPr>
              <w:t>alınan</w:t>
            </w:r>
          </w:p>
          <w:p w:rsidR="00386A88" w:rsidRPr="00541D1E" w:rsidRDefault="00386A88" w:rsidP="00853726">
            <w:pPr>
              <w:ind w:left="-108" w:right="-108"/>
              <w:jc w:val="center"/>
              <w:rPr>
                <w:bCs/>
                <w:sz w:val="22"/>
                <w:szCs w:val="22"/>
              </w:rPr>
            </w:pPr>
            <w:r w:rsidRPr="00541D1E">
              <w:rPr>
                <w:bCs/>
                <w:sz w:val="22"/>
                <w:szCs w:val="22"/>
              </w:rPr>
              <w:t xml:space="preserve"> bütün xəstəliklər</w:t>
            </w:r>
          </w:p>
        </w:tc>
        <w:tc>
          <w:tcPr>
            <w:tcW w:w="3885" w:type="dxa"/>
            <w:gridSpan w:val="4"/>
            <w:tcBorders>
              <w:top w:val="double" w:sz="4" w:space="0" w:color="auto"/>
              <w:left w:val="double" w:sz="4" w:space="0" w:color="auto"/>
              <w:bottom w:val="double" w:sz="4" w:space="0" w:color="auto"/>
            </w:tcBorders>
            <w:shd w:val="clear" w:color="auto" w:fill="auto"/>
          </w:tcPr>
          <w:p w:rsidR="00386A88" w:rsidRPr="00541D1E" w:rsidRDefault="00386A88" w:rsidP="00853726">
            <w:pPr>
              <w:jc w:val="center"/>
              <w:rPr>
                <w:bCs/>
                <w:sz w:val="22"/>
                <w:szCs w:val="22"/>
              </w:rPr>
            </w:pPr>
            <w:r w:rsidRPr="00541D1E">
              <w:rPr>
                <w:bCs/>
                <w:sz w:val="22"/>
                <w:szCs w:val="22"/>
              </w:rPr>
              <w:t>onlardan</w:t>
            </w:r>
          </w:p>
        </w:tc>
      </w:tr>
      <w:tr w:rsidR="00386A88" w:rsidRPr="00541D1E" w:rsidTr="00853726">
        <w:trPr>
          <w:trHeight w:val="1548"/>
          <w:jc w:val="center"/>
        </w:trPr>
        <w:tc>
          <w:tcPr>
            <w:tcW w:w="2394" w:type="dxa"/>
            <w:vMerge/>
            <w:tcBorders>
              <w:top w:val="double" w:sz="4" w:space="0" w:color="auto"/>
              <w:bottom w:val="double" w:sz="4" w:space="0" w:color="auto"/>
              <w:right w:val="double" w:sz="4" w:space="0" w:color="auto"/>
            </w:tcBorders>
          </w:tcPr>
          <w:p w:rsidR="00386A88" w:rsidRPr="00541D1E" w:rsidRDefault="00386A88" w:rsidP="00853726">
            <w:pPr>
              <w:jc w:val="center"/>
              <w:rPr>
                <w:bCs/>
                <w:sz w:val="22"/>
                <w:szCs w:val="22"/>
              </w:rPr>
            </w:pPr>
          </w:p>
        </w:tc>
        <w:tc>
          <w:tcPr>
            <w:tcW w:w="1343" w:type="dxa"/>
            <w:vMerge/>
            <w:tcBorders>
              <w:top w:val="double" w:sz="4" w:space="0" w:color="auto"/>
              <w:left w:val="double" w:sz="4" w:space="0" w:color="auto"/>
              <w:bottom w:val="double" w:sz="4" w:space="0" w:color="auto"/>
              <w:right w:val="double" w:sz="4" w:space="0" w:color="auto"/>
            </w:tcBorders>
          </w:tcPr>
          <w:p w:rsidR="00386A88" w:rsidRPr="00541D1E" w:rsidRDefault="00386A88" w:rsidP="00853726">
            <w:pPr>
              <w:jc w:val="center"/>
              <w:rPr>
                <w:bCs/>
                <w:sz w:val="22"/>
                <w:szCs w:val="22"/>
              </w:rPr>
            </w:pPr>
          </w:p>
        </w:tc>
        <w:tc>
          <w:tcPr>
            <w:tcW w:w="1260"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ind w:left="-81" w:right="-108"/>
              <w:jc w:val="center"/>
              <w:rPr>
                <w:bCs/>
                <w:sz w:val="22"/>
                <w:szCs w:val="22"/>
                <w:lang w:val="en-US"/>
              </w:rPr>
            </w:pPr>
            <w:r w:rsidRPr="00541D1E">
              <w:rPr>
                <w:bCs/>
                <w:sz w:val="22"/>
                <w:szCs w:val="22"/>
                <w:lang w:val="en-US"/>
              </w:rPr>
              <w:t xml:space="preserve">bəzi  infeksion </w:t>
            </w:r>
          </w:p>
          <w:p w:rsidR="00386A88" w:rsidRPr="00541D1E" w:rsidRDefault="00386A88" w:rsidP="00853726">
            <w:pPr>
              <w:ind w:left="-81" w:right="-108"/>
              <w:jc w:val="center"/>
              <w:rPr>
                <w:bCs/>
                <w:sz w:val="22"/>
                <w:szCs w:val="22"/>
                <w:lang w:val="en-US"/>
              </w:rPr>
            </w:pPr>
            <w:r w:rsidRPr="00541D1E">
              <w:rPr>
                <w:bCs/>
                <w:sz w:val="22"/>
                <w:szCs w:val="22"/>
                <w:lang w:val="en-US"/>
              </w:rPr>
              <w:t xml:space="preserve"> və parazitar xəstəliklər</w:t>
            </w:r>
          </w:p>
        </w:tc>
        <w:tc>
          <w:tcPr>
            <w:tcW w:w="1058"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ind w:left="-130" w:right="-162"/>
              <w:jc w:val="center"/>
              <w:rPr>
                <w:bCs/>
                <w:sz w:val="22"/>
                <w:szCs w:val="22"/>
              </w:rPr>
            </w:pPr>
            <w:r w:rsidRPr="00541D1E">
              <w:rPr>
                <w:bCs/>
                <w:sz w:val="22"/>
                <w:szCs w:val="22"/>
              </w:rPr>
              <w:t>yeni-</w:t>
            </w:r>
          </w:p>
          <w:p w:rsidR="00386A88" w:rsidRPr="00541D1E" w:rsidRDefault="00386A88" w:rsidP="00853726">
            <w:pPr>
              <w:ind w:left="-130" w:right="-162"/>
              <w:jc w:val="center"/>
              <w:rPr>
                <w:bCs/>
                <w:sz w:val="22"/>
                <w:szCs w:val="22"/>
              </w:rPr>
            </w:pPr>
            <w:r w:rsidRPr="00541D1E">
              <w:rPr>
                <w:bCs/>
                <w:sz w:val="22"/>
                <w:szCs w:val="22"/>
              </w:rPr>
              <w:t>törəmələr</w:t>
            </w:r>
          </w:p>
        </w:tc>
        <w:tc>
          <w:tcPr>
            <w:tcW w:w="1567" w:type="dxa"/>
            <w:gridSpan w:val="2"/>
            <w:tcBorders>
              <w:top w:val="double" w:sz="4" w:space="0" w:color="auto"/>
              <w:left w:val="double" w:sz="4" w:space="0" w:color="auto"/>
              <w:bottom w:val="double" w:sz="4" w:space="0" w:color="auto"/>
            </w:tcBorders>
            <w:shd w:val="clear" w:color="auto" w:fill="auto"/>
          </w:tcPr>
          <w:p w:rsidR="00386A88" w:rsidRPr="00541D1E" w:rsidRDefault="00386A88" w:rsidP="00853726">
            <w:pPr>
              <w:ind w:left="-59"/>
              <w:jc w:val="center"/>
              <w:rPr>
                <w:bCs/>
                <w:sz w:val="22"/>
                <w:szCs w:val="22"/>
              </w:rPr>
            </w:pPr>
            <w:r w:rsidRPr="00541D1E">
              <w:rPr>
                <w:bCs/>
                <w:sz w:val="22"/>
                <w:szCs w:val="22"/>
              </w:rPr>
              <w:t xml:space="preserve">qan, qanyaradıcı orqanların xəstəlikləri və immun mexanizmin prosesə cəlb olunması ilə gedən </w:t>
            </w:r>
          </w:p>
          <w:p w:rsidR="00386A88" w:rsidRPr="00541D1E" w:rsidRDefault="00386A88" w:rsidP="00853726">
            <w:pPr>
              <w:ind w:left="-59" w:right="-108"/>
              <w:jc w:val="center"/>
              <w:rPr>
                <w:bCs/>
                <w:sz w:val="22"/>
                <w:szCs w:val="22"/>
                <w:lang w:val="en-US"/>
              </w:rPr>
            </w:pPr>
            <w:r w:rsidRPr="00541D1E">
              <w:rPr>
                <w:bCs/>
                <w:sz w:val="22"/>
                <w:szCs w:val="22"/>
              </w:rPr>
              <w:t xml:space="preserve">ayrı-ayrı </w:t>
            </w:r>
            <w:r w:rsidRPr="00541D1E">
              <w:rPr>
                <w:bCs/>
                <w:sz w:val="22"/>
                <w:szCs w:val="22"/>
                <w:lang w:val="en-US"/>
              </w:rPr>
              <w:t>pozuntular</w:t>
            </w:r>
          </w:p>
        </w:tc>
      </w:tr>
      <w:tr w:rsidR="00386A88" w:rsidRPr="00541D1E" w:rsidTr="00853726">
        <w:trPr>
          <w:trHeight w:val="315"/>
          <w:jc w:val="center"/>
        </w:trPr>
        <w:tc>
          <w:tcPr>
            <w:tcW w:w="2394" w:type="dxa"/>
            <w:tcBorders>
              <w:top w:val="double" w:sz="4" w:space="0" w:color="auto"/>
              <w:left w:val="nil"/>
              <w:right w:val="nil"/>
            </w:tcBorders>
            <w:shd w:val="clear" w:color="auto" w:fill="auto"/>
            <w:vAlign w:val="center"/>
          </w:tcPr>
          <w:p w:rsidR="00386A88" w:rsidRPr="00541D1E" w:rsidRDefault="00386A88" w:rsidP="00853726">
            <w:pPr>
              <w:jc w:val="center"/>
              <w:rPr>
                <w:bCs/>
                <w:sz w:val="22"/>
                <w:szCs w:val="22"/>
              </w:rPr>
            </w:pPr>
          </w:p>
        </w:tc>
        <w:tc>
          <w:tcPr>
            <w:tcW w:w="1343" w:type="dxa"/>
            <w:tcBorders>
              <w:top w:val="double" w:sz="4" w:space="0" w:color="auto"/>
              <w:left w:val="nil"/>
              <w:right w:val="nil"/>
            </w:tcBorders>
            <w:shd w:val="clear" w:color="auto" w:fill="auto"/>
            <w:vAlign w:val="center"/>
          </w:tcPr>
          <w:p w:rsidR="00386A88" w:rsidRPr="00541D1E" w:rsidRDefault="00386A88" w:rsidP="00853726">
            <w:pPr>
              <w:jc w:val="center"/>
              <w:rPr>
                <w:bCs/>
                <w:sz w:val="22"/>
                <w:szCs w:val="22"/>
              </w:rPr>
            </w:pPr>
          </w:p>
        </w:tc>
        <w:tc>
          <w:tcPr>
            <w:tcW w:w="1260" w:type="dxa"/>
            <w:tcBorders>
              <w:top w:val="double" w:sz="4" w:space="0" w:color="auto"/>
              <w:left w:val="nil"/>
              <w:right w:val="nil"/>
            </w:tcBorders>
            <w:shd w:val="clear" w:color="auto" w:fill="auto"/>
            <w:vAlign w:val="center"/>
          </w:tcPr>
          <w:p w:rsidR="00386A88" w:rsidRPr="00541D1E" w:rsidRDefault="00386A88" w:rsidP="00853726">
            <w:pPr>
              <w:jc w:val="center"/>
              <w:rPr>
                <w:bCs/>
                <w:sz w:val="22"/>
                <w:szCs w:val="22"/>
              </w:rPr>
            </w:pPr>
          </w:p>
        </w:tc>
        <w:tc>
          <w:tcPr>
            <w:tcW w:w="1058" w:type="dxa"/>
            <w:tcBorders>
              <w:top w:val="double" w:sz="4" w:space="0" w:color="auto"/>
              <w:left w:val="nil"/>
              <w:right w:val="nil"/>
            </w:tcBorders>
            <w:shd w:val="clear" w:color="auto" w:fill="auto"/>
            <w:vAlign w:val="center"/>
          </w:tcPr>
          <w:p w:rsidR="00386A88" w:rsidRPr="00541D1E" w:rsidRDefault="00386A88" w:rsidP="00853726">
            <w:pPr>
              <w:jc w:val="center"/>
              <w:rPr>
                <w:bCs/>
                <w:sz w:val="22"/>
                <w:szCs w:val="22"/>
              </w:rPr>
            </w:pPr>
          </w:p>
        </w:tc>
        <w:tc>
          <w:tcPr>
            <w:tcW w:w="1567" w:type="dxa"/>
            <w:gridSpan w:val="2"/>
            <w:tcBorders>
              <w:top w:val="double" w:sz="4" w:space="0" w:color="auto"/>
              <w:left w:val="nil"/>
              <w:right w:val="nil"/>
            </w:tcBorders>
            <w:shd w:val="clear" w:color="auto" w:fill="auto"/>
            <w:vAlign w:val="center"/>
          </w:tcPr>
          <w:p w:rsidR="00386A88" w:rsidRPr="00541D1E" w:rsidRDefault="00386A88" w:rsidP="00853726">
            <w:pPr>
              <w:jc w:val="center"/>
              <w:rPr>
                <w:bCs/>
                <w:sz w:val="22"/>
                <w:szCs w:val="22"/>
              </w:rPr>
            </w:pPr>
          </w:p>
        </w:tc>
      </w:tr>
      <w:tr w:rsidR="00386A88" w:rsidRPr="00541D1E" w:rsidTr="00853726">
        <w:trPr>
          <w:trHeight w:val="270"/>
          <w:jc w:val="center"/>
        </w:trPr>
        <w:tc>
          <w:tcPr>
            <w:tcW w:w="2394" w:type="dxa"/>
            <w:shd w:val="clear" w:color="auto" w:fill="auto"/>
            <w:vAlign w:val="bottom"/>
          </w:tcPr>
          <w:p w:rsidR="00386A88" w:rsidRPr="00541D1E" w:rsidRDefault="00386A88" w:rsidP="00853726">
            <w:pPr>
              <w:rPr>
                <w:b/>
                <w:bCs/>
                <w:sz w:val="22"/>
                <w:szCs w:val="22"/>
              </w:rPr>
            </w:pPr>
            <w:r w:rsidRPr="00541D1E">
              <w:rPr>
                <w:b/>
                <w:bCs/>
                <w:sz w:val="22"/>
                <w:szCs w:val="22"/>
              </w:rPr>
              <w:t xml:space="preserve">Bakı </w:t>
            </w:r>
            <w:r w:rsidRPr="00541D1E">
              <w:rPr>
                <w:b/>
                <w:bCs/>
                <w:sz w:val="22"/>
                <w:szCs w:val="22"/>
                <w:lang w:val="en-US"/>
              </w:rPr>
              <w:t xml:space="preserve">- </w:t>
            </w:r>
            <w:r w:rsidRPr="00541D1E">
              <w:rPr>
                <w:b/>
                <w:bCs/>
                <w:sz w:val="22"/>
                <w:szCs w:val="22"/>
              </w:rPr>
              <w:t>cəmi:</w:t>
            </w:r>
          </w:p>
        </w:tc>
        <w:tc>
          <w:tcPr>
            <w:tcW w:w="1343" w:type="dxa"/>
            <w:shd w:val="clear" w:color="auto" w:fill="auto"/>
            <w:noWrap/>
            <w:vAlign w:val="bottom"/>
          </w:tcPr>
          <w:p w:rsidR="00386A88" w:rsidRPr="00541D1E" w:rsidRDefault="00386A88" w:rsidP="00853726">
            <w:pPr>
              <w:ind w:right="235"/>
              <w:jc w:val="right"/>
              <w:rPr>
                <w:b/>
                <w:bCs/>
                <w:sz w:val="22"/>
                <w:szCs w:val="22"/>
              </w:rPr>
            </w:pPr>
            <w:r>
              <w:rPr>
                <w:b/>
                <w:bCs/>
                <w:sz w:val="22"/>
                <w:szCs w:val="22"/>
                <w:lang w:val="en-US"/>
              </w:rPr>
              <w:t>3 574</w:t>
            </w:r>
            <w:r w:rsidRPr="00541D1E">
              <w:rPr>
                <w:b/>
                <w:bCs/>
                <w:sz w:val="22"/>
                <w:szCs w:val="22"/>
                <w:lang w:val="en-US"/>
              </w:rPr>
              <w:t>,</w:t>
            </w:r>
            <w:r>
              <w:rPr>
                <w:b/>
                <w:bCs/>
                <w:sz w:val="22"/>
                <w:szCs w:val="22"/>
                <w:lang w:val="en-US"/>
              </w:rPr>
              <w:t>7</w:t>
            </w:r>
          </w:p>
        </w:tc>
        <w:tc>
          <w:tcPr>
            <w:tcW w:w="1260" w:type="dxa"/>
            <w:shd w:val="clear" w:color="auto" w:fill="auto"/>
            <w:noWrap/>
            <w:vAlign w:val="bottom"/>
          </w:tcPr>
          <w:p w:rsidR="00386A88" w:rsidRPr="00541D1E" w:rsidRDefault="00386A88" w:rsidP="00853726">
            <w:pPr>
              <w:ind w:right="280"/>
              <w:jc w:val="right"/>
              <w:rPr>
                <w:b/>
                <w:bCs/>
                <w:sz w:val="22"/>
                <w:szCs w:val="22"/>
                <w:lang w:val="en-US"/>
              </w:rPr>
            </w:pPr>
            <w:r>
              <w:rPr>
                <w:b/>
                <w:bCs/>
                <w:sz w:val="22"/>
                <w:szCs w:val="22"/>
                <w:lang w:val="en-US"/>
              </w:rPr>
              <w:t>227,9</w:t>
            </w:r>
          </w:p>
        </w:tc>
        <w:tc>
          <w:tcPr>
            <w:tcW w:w="1058" w:type="dxa"/>
            <w:shd w:val="clear" w:color="auto" w:fill="auto"/>
            <w:noWrap/>
            <w:vAlign w:val="bottom"/>
          </w:tcPr>
          <w:p w:rsidR="00386A88" w:rsidRPr="00541D1E" w:rsidRDefault="00386A88" w:rsidP="00853726">
            <w:pPr>
              <w:ind w:right="69"/>
              <w:jc w:val="right"/>
              <w:rPr>
                <w:b/>
                <w:bCs/>
                <w:sz w:val="22"/>
                <w:szCs w:val="22"/>
                <w:lang w:val="en-US"/>
              </w:rPr>
            </w:pPr>
            <w:r>
              <w:rPr>
                <w:b/>
                <w:bCs/>
                <w:sz w:val="22"/>
                <w:szCs w:val="22"/>
                <w:lang w:val="en-US"/>
              </w:rPr>
              <w:t>30</w:t>
            </w:r>
            <w:r w:rsidRPr="00541D1E">
              <w:rPr>
                <w:b/>
                <w:bCs/>
                <w:sz w:val="22"/>
                <w:szCs w:val="22"/>
              </w:rPr>
              <w:t>,</w:t>
            </w:r>
            <w:r>
              <w:rPr>
                <w:b/>
                <w:bCs/>
                <w:sz w:val="22"/>
                <w:szCs w:val="22"/>
                <w:lang w:val="en-US"/>
              </w:rPr>
              <w:t>0</w:t>
            </w:r>
          </w:p>
        </w:tc>
        <w:tc>
          <w:tcPr>
            <w:tcW w:w="1567" w:type="dxa"/>
            <w:gridSpan w:val="2"/>
            <w:shd w:val="clear" w:color="auto" w:fill="auto"/>
            <w:noWrap/>
            <w:vAlign w:val="bottom"/>
          </w:tcPr>
          <w:p w:rsidR="00386A88" w:rsidRPr="00541D1E" w:rsidRDefault="00386A88" w:rsidP="00853726">
            <w:pPr>
              <w:ind w:right="403"/>
              <w:jc w:val="right"/>
              <w:rPr>
                <w:b/>
                <w:bCs/>
                <w:sz w:val="22"/>
                <w:szCs w:val="22"/>
                <w:lang w:val="en-US"/>
              </w:rPr>
            </w:pPr>
            <w:r>
              <w:rPr>
                <w:b/>
                <w:bCs/>
                <w:sz w:val="22"/>
                <w:szCs w:val="22"/>
                <w:lang w:val="en-US"/>
              </w:rPr>
              <w:t>77,4</w:t>
            </w:r>
          </w:p>
        </w:tc>
      </w:tr>
      <w:tr w:rsidR="00386A88" w:rsidRPr="00541D1E" w:rsidTr="00853726">
        <w:trPr>
          <w:trHeight w:val="259"/>
          <w:jc w:val="center"/>
        </w:trPr>
        <w:tc>
          <w:tcPr>
            <w:tcW w:w="4997" w:type="dxa"/>
            <w:gridSpan w:val="3"/>
            <w:shd w:val="clear" w:color="auto" w:fill="auto"/>
            <w:noWrap/>
            <w:vAlign w:val="bottom"/>
          </w:tcPr>
          <w:p w:rsidR="00386A88" w:rsidRPr="00541D1E" w:rsidRDefault="00386A88" w:rsidP="00853726">
            <w:pPr>
              <w:rPr>
                <w:bCs/>
                <w:sz w:val="22"/>
                <w:szCs w:val="22"/>
              </w:rPr>
            </w:pPr>
            <w:r w:rsidRPr="00541D1E">
              <w:rPr>
                <w:i/>
                <w:iCs/>
                <w:sz w:val="22"/>
                <w:szCs w:val="22"/>
              </w:rPr>
              <w:t xml:space="preserve">        o cümlədən:</w:t>
            </w:r>
          </w:p>
        </w:tc>
        <w:tc>
          <w:tcPr>
            <w:tcW w:w="2625" w:type="dxa"/>
            <w:gridSpan w:val="3"/>
            <w:shd w:val="clear" w:color="auto" w:fill="auto"/>
            <w:noWrap/>
            <w:vAlign w:val="bottom"/>
          </w:tcPr>
          <w:p w:rsidR="00386A88" w:rsidRPr="00541D1E" w:rsidRDefault="00386A88" w:rsidP="00853726">
            <w:pPr>
              <w:jc w:val="right"/>
              <w:rPr>
                <w:bCs/>
                <w:sz w:val="22"/>
                <w:szCs w:val="22"/>
              </w:rPr>
            </w:pPr>
          </w:p>
        </w:tc>
      </w:tr>
      <w:tr w:rsidR="00386A88" w:rsidRPr="00541D1E" w:rsidTr="00853726">
        <w:trPr>
          <w:trHeight w:val="209"/>
          <w:jc w:val="center"/>
        </w:trPr>
        <w:tc>
          <w:tcPr>
            <w:tcW w:w="2394"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Binəqədi</w:t>
            </w:r>
          </w:p>
        </w:tc>
        <w:tc>
          <w:tcPr>
            <w:tcW w:w="1343" w:type="dxa"/>
            <w:shd w:val="clear" w:color="auto" w:fill="auto"/>
            <w:noWrap/>
            <w:vAlign w:val="bottom"/>
          </w:tcPr>
          <w:p w:rsidR="00386A88" w:rsidRPr="00541D1E" w:rsidRDefault="00386A88" w:rsidP="00853726">
            <w:pPr>
              <w:spacing w:line="360" w:lineRule="auto"/>
              <w:ind w:right="235"/>
              <w:jc w:val="right"/>
              <w:rPr>
                <w:sz w:val="22"/>
                <w:szCs w:val="22"/>
                <w:lang w:val="en-US"/>
              </w:rPr>
            </w:pPr>
            <w:r>
              <w:rPr>
                <w:sz w:val="22"/>
                <w:szCs w:val="22"/>
                <w:lang w:val="en-US"/>
              </w:rPr>
              <w:t>3</w:t>
            </w:r>
            <w:r w:rsidRPr="00541D1E">
              <w:rPr>
                <w:sz w:val="22"/>
                <w:szCs w:val="22"/>
              </w:rPr>
              <w:t> </w:t>
            </w:r>
            <w:r>
              <w:rPr>
                <w:sz w:val="22"/>
                <w:szCs w:val="22"/>
                <w:lang w:val="en-US"/>
              </w:rPr>
              <w:t>667</w:t>
            </w:r>
            <w:r w:rsidRPr="00541D1E">
              <w:rPr>
                <w:sz w:val="22"/>
                <w:szCs w:val="22"/>
                <w:lang w:val="en-US"/>
              </w:rPr>
              <w:t>,</w:t>
            </w:r>
            <w:r>
              <w:rPr>
                <w:sz w:val="22"/>
                <w:szCs w:val="22"/>
                <w:lang w:val="en-US"/>
              </w:rPr>
              <w:t>4</w:t>
            </w:r>
          </w:p>
        </w:tc>
        <w:tc>
          <w:tcPr>
            <w:tcW w:w="1260" w:type="dxa"/>
            <w:shd w:val="clear" w:color="auto" w:fill="auto"/>
            <w:vAlign w:val="bottom"/>
          </w:tcPr>
          <w:p w:rsidR="00386A88" w:rsidRPr="00541D1E" w:rsidRDefault="00386A88" w:rsidP="00853726">
            <w:pPr>
              <w:spacing w:line="360" w:lineRule="auto"/>
              <w:ind w:right="280"/>
              <w:jc w:val="right"/>
              <w:rPr>
                <w:sz w:val="22"/>
                <w:szCs w:val="22"/>
                <w:lang w:val="en-US"/>
              </w:rPr>
            </w:pPr>
            <w:r>
              <w:rPr>
                <w:sz w:val="22"/>
                <w:szCs w:val="22"/>
                <w:lang w:val="en-US"/>
              </w:rPr>
              <w:t>169,0</w:t>
            </w:r>
          </w:p>
        </w:tc>
        <w:tc>
          <w:tcPr>
            <w:tcW w:w="1064" w:type="dxa"/>
            <w:gridSpan w:val="2"/>
            <w:shd w:val="clear" w:color="auto" w:fill="auto"/>
            <w:noWrap/>
            <w:vAlign w:val="bottom"/>
          </w:tcPr>
          <w:p w:rsidR="00386A88" w:rsidRPr="00541D1E" w:rsidRDefault="00386A88" w:rsidP="00853726">
            <w:pPr>
              <w:spacing w:line="360" w:lineRule="auto"/>
              <w:ind w:right="78"/>
              <w:jc w:val="right"/>
              <w:rPr>
                <w:sz w:val="22"/>
                <w:szCs w:val="22"/>
                <w:lang w:val="en-US"/>
              </w:rPr>
            </w:pPr>
            <w:r>
              <w:rPr>
                <w:sz w:val="22"/>
                <w:szCs w:val="22"/>
                <w:lang w:val="en-US"/>
              </w:rPr>
              <w:t>29,7</w:t>
            </w:r>
          </w:p>
        </w:tc>
        <w:tc>
          <w:tcPr>
            <w:tcW w:w="1561" w:type="dxa"/>
            <w:shd w:val="clear" w:color="auto" w:fill="auto"/>
            <w:vAlign w:val="bottom"/>
          </w:tcPr>
          <w:p w:rsidR="00386A88" w:rsidRPr="00541D1E" w:rsidRDefault="00386A88" w:rsidP="00853726">
            <w:pPr>
              <w:spacing w:line="360" w:lineRule="auto"/>
              <w:ind w:right="395"/>
              <w:jc w:val="right"/>
              <w:rPr>
                <w:sz w:val="22"/>
                <w:szCs w:val="22"/>
                <w:lang w:val="en-US"/>
              </w:rPr>
            </w:pPr>
            <w:r>
              <w:rPr>
                <w:sz w:val="22"/>
                <w:szCs w:val="22"/>
                <w:lang w:val="en-US"/>
              </w:rPr>
              <w:t>33,1</w:t>
            </w:r>
          </w:p>
        </w:tc>
      </w:tr>
      <w:tr w:rsidR="00386A88" w:rsidRPr="00541D1E" w:rsidTr="00853726">
        <w:trPr>
          <w:trHeight w:val="410"/>
          <w:jc w:val="center"/>
        </w:trPr>
        <w:tc>
          <w:tcPr>
            <w:tcW w:w="2394"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Qaradağ</w:t>
            </w:r>
          </w:p>
        </w:tc>
        <w:tc>
          <w:tcPr>
            <w:tcW w:w="1343" w:type="dxa"/>
            <w:shd w:val="clear" w:color="auto" w:fill="auto"/>
            <w:noWrap/>
            <w:vAlign w:val="bottom"/>
          </w:tcPr>
          <w:p w:rsidR="00386A88" w:rsidRPr="00541D1E" w:rsidRDefault="00386A88" w:rsidP="00853726">
            <w:pPr>
              <w:spacing w:line="360" w:lineRule="auto"/>
              <w:ind w:right="235"/>
              <w:jc w:val="right"/>
              <w:rPr>
                <w:sz w:val="22"/>
                <w:szCs w:val="22"/>
                <w:lang w:val="en-US"/>
              </w:rPr>
            </w:pPr>
            <w:r>
              <w:rPr>
                <w:sz w:val="22"/>
                <w:szCs w:val="22"/>
                <w:lang w:val="en-US"/>
              </w:rPr>
              <w:t>3</w:t>
            </w:r>
            <w:r w:rsidRPr="00541D1E">
              <w:rPr>
                <w:sz w:val="22"/>
                <w:szCs w:val="22"/>
              </w:rPr>
              <w:t> </w:t>
            </w:r>
            <w:r>
              <w:rPr>
                <w:sz w:val="22"/>
                <w:szCs w:val="22"/>
                <w:lang w:val="en-US"/>
              </w:rPr>
              <w:t>888,9</w:t>
            </w:r>
          </w:p>
        </w:tc>
        <w:tc>
          <w:tcPr>
            <w:tcW w:w="1260" w:type="dxa"/>
            <w:shd w:val="clear" w:color="auto" w:fill="auto"/>
            <w:noWrap/>
            <w:vAlign w:val="bottom"/>
          </w:tcPr>
          <w:p w:rsidR="00386A88" w:rsidRPr="00541D1E" w:rsidRDefault="00386A88" w:rsidP="00853726">
            <w:pPr>
              <w:spacing w:line="360" w:lineRule="auto"/>
              <w:ind w:right="280"/>
              <w:jc w:val="right"/>
              <w:rPr>
                <w:sz w:val="22"/>
                <w:szCs w:val="22"/>
                <w:lang w:val="en-US"/>
              </w:rPr>
            </w:pPr>
            <w:r>
              <w:rPr>
                <w:sz w:val="22"/>
                <w:szCs w:val="22"/>
                <w:lang w:val="en-US"/>
              </w:rPr>
              <w:t>191,5</w:t>
            </w:r>
          </w:p>
        </w:tc>
        <w:tc>
          <w:tcPr>
            <w:tcW w:w="1058" w:type="dxa"/>
            <w:shd w:val="clear" w:color="auto" w:fill="auto"/>
            <w:noWrap/>
            <w:vAlign w:val="bottom"/>
          </w:tcPr>
          <w:p w:rsidR="00386A88" w:rsidRPr="00541D1E" w:rsidRDefault="00386A88" w:rsidP="00853726">
            <w:pPr>
              <w:spacing w:line="360" w:lineRule="auto"/>
              <w:ind w:right="78"/>
              <w:jc w:val="right"/>
              <w:rPr>
                <w:sz w:val="22"/>
                <w:szCs w:val="22"/>
                <w:lang w:val="en-US"/>
              </w:rPr>
            </w:pPr>
            <w:r>
              <w:rPr>
                <w:sz w:val="22"/>
                <w:szCs w:val="22"/>
                <w:lang w:val="en-US"/>
              </w:rPr>
              <w:t>28</w:t>
            </w:r>
            <w:r w:rsidRPr="00541D1E">
              <w:rPr>
                <w:sz w:val="22"/>
                <w:szCs w:val="22"/>
                <w:lang w:val="en-US"/>
              </w:rPr>
              <w:t>,</w:t>
            </w:r>
            <w:r>
              <w:rPr>
                <w:sz w:val="22"/>
                <w:szCs w:val="22"/>
                <w:lang w:val="en-US"/>
              </w:rPr>
              <w:t>7</w:t>
            </w:r>
          </w:p>
        </w:tc>
        <w:tc>
          <w:tcPr>
            <w:tcW w:w="1567" w:type="dxa"/>
            <w:gridSpan w:val="2"/>
            <w:shd w:val="clear" w:color="auto" w:fill="auto"/>
            <w:noWrap/>
            <w:vAlign w:val="bottom"/>
          </w:tcPr>
          <w:p w:rsidR="00386A88" w:rsidRPr="00541D1E" w:rsidRDefault="00386A88" w:rsidP="00853726">
            <w:pPr>
              <w:spacing w:line="360" w:lineRule="auto"/>
              <w:ind w:right="395"/>
              <w:jc w:val="right"/>
              <w:rPr>
                <w:sz w:val="22"/>
                <w:szCs w:val="22"/>
                <w:lang w:val="en-US"/>
              </w:rPr>
            </w:pPr>
            <w:r>
              <w:rPr>
                <w:sz w:val="22"/>
                <w:szCs w:val="22"/>
                <w:lang w:val="en-US"/>
              </w:rPr>
              <w:t>113,2</w:t>
            </w:r>
          </w:p>
        </w:tc>
      </w:tr>
      <w:tr w:rsidR="00386A88" w:rsidRPr="00541D1E" w:rsidTr="00853726">
        <w:trPr>
          <w:trHeight w:val="315"/>
          <w:jc w:val="center"/>
        </w:trPr>
        <w:tc>
          <w:tcPr>
            <w:tcW w:w="2394"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Xəzər</w:t>
            </w:r>
          </w:p>
        </w:tc>
        <w:tc>
          <w:tcPr>
            <w:tcW w:w="1343" w:type="dxa"/>
            <w:shd w:val="clear" w:color="auto" w:fill="auto"/>
            <w:noWrap/>
            <w:vAlign w:val="bottom"/>
          </w:tcPr>
          <w:p w:rsidR="00386A88" w:rsidRPr="00541D1E" w:rsidRDefault="00386A88" w:rsidP="00853726">
            <w:pPr>
              <w:spacing w:line="360" w:lineRule="auto"/>
              <w:ind w:right="235"/>
              <w:jc w:val="right"/>
              <w:rPr>
                <w:sz w:val="22"/>
                <w:szCs w:val="22"/>
                <w:lang w:val="en-US"/>
              </w:rPr>
            </w:pPr>
            <w:r>
              <w:rPr>
                <w:sz w:val="22"/>
                <w:szCs w:val="22"/>
                <w:lang w:val="en-US"/>
              </w:rPr>
              <w:t>4 000</w:t>
            </w:r>
            <w:r w:rsidRPr="00541D1E">
              <w:rPr>
                <w:sz w:val="22"/>
                <w:szCs w:val="22"/>
              </w:rPr>
              <w:t> </w:t>
            </w:r>
            <w:r w:rsidRPr="00541D1E">
              <w:rPr>
                <w:sz w:val="22"/>
                <w:szCs w:val="22"/>
                <w:lang w:val="en-US"/>
              </w:rPr>
              <w:t>,</w:t>
            </w:r>
            <w:r>
              <w:rPr>
                <w:sz w:val="22"/>
                <w:szCs w:val="22"/>
                <w:lang w:val="en-US"/>
              </w:rPr>
              <w:t>2</w:t>
            </w:r>
          </w:p>
        </w:tc>
        <w:tc>
          <w:tcPr>
            <w:tcW w:w="1260" w:type="dxa"/>
            <w:shd w:val="clear" w:color="auto" w:fill="auto"/>
            <w:noWrap/>
            <w:vAlign w:val="bottom"/>
          </w:tcPr>
          <w:p w:rsidR="00386A88" w:rsidRPr="00541D1E" w:rsidRDefault="00386A88" w:rsidP="00853726">
            <w:pPr>
              <w:spacing w:line="360" w:lineRule="auto"/>
              <w:ind w:right="280"/>
              <w:jc w:val="right"/>
              <w:rPr>
                <w:sz w:val="22"/>
                <w:szCs w:val="22"/>
                <w:lang w:val="en-US"/>
              </w:rPr>
            </w:pPr>
            <w:r>
              <w:rPr>
                <w:sz w:val="22"/>
                <w:szCs w:val="22"/>
                <w:lang w:val="en-US"/>
              </w:rPr>
              <w:t>191</w:t>
            </w:r>
            <w:r w:rsidRPr="00541D1E">
              <w:rPr>
                <w:sz w:val="22"/>
                <w:szCs w:val="22"/>
                <w:lang w:val="en-US"/>
              </w:rPr>
              <w:t>,</w:t>
            </w:r>
            <w:r>
              <w:rPr>
                <w:sz w:val="22"/>
                <w:szCs w:val="22"/>
                <w:lang w:val="en-US"/>
              </w:rPr>
              <w:t>3</w:t>
            </w:r>
          </w:p>
        </w:tc>
        <w:tc>
          <w:tcPr>
            <w:tcW w:w="1058" w:type="dxa"/>
            <w:shd w:val="clear" w:color="auto" w:fill="auto"/>
            <w:noWrap/>
            <w:vAlign w:val="bottom"/>
          </w:tcPr>
          <w:p w:rsidR="00386A88" w:rsidRPr="00541D1E" w:rsidRDefault="00386A88" w:rsidP="00853726">
            <w:pPr>
              <w:spacing w:line="360" w:lineRule="auto"/>
              <w:ind w:right="78"/>
              <w:jc w:val="right"/>
              <w:rPr>
                <w:sz w:val="22"/>
                <w:szCs w:val="22"/>
                <w:lang w:val="en-US"/>
              </w:rPr>
            </w:pPr>
            <w:r>
              <w:rPr>
                <w:sz w:val="22"/>
                <w:szCs w:val="22"/>
                <w:lang w:val="en-US"/>
              </w:rPr>
              <w:t>27</w:t>
            </w:r>
            <w:r w:rsidRPr="00541D1E">
              <w:rPr>
                <w:sz w:val="22"/>
                <w:szCs w:val="22"/>
                <w:lang w:val="en-US"/>
              </w:rPr>
              <w:t>,</w:t>
            </w:r>
            <w:r>
              <w:rPr>
                <w:sz w:val="22"/>
                <w:szCs w:val="22"/>
                <w:lang w:val="en-US"/>
              </w:rPr>
              <w:t>6</w:t>
            </w:r>
          </w:p>
        </w:tc>
        <w:tc>
          <w:tcPr>
            <w:tcW w:w="1567" w:type="dxa"/>
            <w:gridSpan w:val="2"/>
            <w:shd w:val="clear" w:color="auto" w:fill="auto"/>
            <w:noWrap/>
            <w:vAlign w:val="bottom"/>
          </w:tcPr>
          <w:p w:rsidR="00386A88" w:rsidRPr="00541D1E" w:rsidRDefault="00386A88" w:rsidP="00853726">
            <w:pPr>
              <w:spacing w:line="360" w:lineRule="auto"/>
              <w:ind w:right="395"/>
              <w:jc w:val="right"/>
              <w:rPr>
                <w:sz w:val="22"/>
                <w:szCs w:val="22"/>
                <w:lang w:val="en-US"/>
              </w:rPr>
            </w:pPr>
            <w:r>
              <w:rPr>
                <w:sz w:val="22"/>
                <w:szCs w:val="22"/>
                <w:lang w:val="en-US"/>
              </w:rPr>
              <w:t>102,8</w:t>
            </w:r>
          </w:p>
        </w:tc>
      </w:tr>
      <w:tr w:rsidR="00386A88" w:rsidRPr="00541D1E" w:rsidTr="00853726">
        <w:trPr>
          <w:trHeight w:val="465"/>
          <w:jc w:val="center"/>
        </w:trPr>
        <w:tc>
          <w:tcPr>
            <w:tcW w:w="2394"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Səbail</w:t>
            </w:r>
          </w:p>
        </w:tc>
        <w:tc>
          <w:tcPr>
            <w:tcW w:w="1343" w:type="dxa"/>
            <w:shd w:val="clear" w:color="auto" w:fill="auto"/>
            <w:noWrap/>
            <w:vAlign w:val="bottom"/>
          </w:tcPr>
          <w:p w:rsidR="00386A88" w:rsidRPr="00541D1E" w:rsidRDefault="00386A88" w:rsidP="00853726">
            <w:pPr>
              <w:spacing w:line="360" w:lineRule="auto"/>
              <w:ind w:right="235"/>
              <w:jc w:val="right"/>
              <w:rPr>
                <w:sz w:val="22"/>
                <w:szCs w:val="22"/>
                <w:lang w:val="en-US"/>
              </w:rPr>
            </w:pPr>
            <w:r>
              <w:rPr>
                <w:sz w:val="22"/>
                <w:szCs w:val="22"/>
                <w:lang w:val="en-US"/>
              </w:rPr>
              <w:t>7 056,6</w:t>
            </w:r>
          </w:p>
        </w:tc>
        <w:tc>
          <w:tcPr>
            <w:tcW w:w="1260" w:type="dxa"/>
            <w:shd w:val="clear" w:color="auto" w:fill="auto"/>
            <w:noWrap/>
            <w:vAlign w:val="bottom"/>
          </w:tcPr>
          <w:p w:rsidR="00386A88" w:rsidRPr="00541D1E" w:rsidRDefault="00386A88" w:rsidP="00853726">
            <w:pPr>
              <w:spacing w:line="360" w:lineRule="auto"/>
              <w:ind w:right="280"/>
              <w:jc w:val="right"/>
              <w:rPr>
                <w:sz w:val="22"/>
                <w:szCs w:val="22"/>
                <w:lang w:val="en-US"/>
              </w:rPr>
            </w:pPr>
            <w:r>
              <w:rPr>
                <w:sz w:val="22"/>
                <w:szCs w:val="22"/>
                <w:lang w:val="en-US"/>
              </w:rPr>
              <w:t>143,9</w:t>
            </w:r>
          </w:p>
        </w:tc>
        <w:tc>
          <w:tcPr>
            <w:tcW w:w="1058" w:type="dxa"/>
            <w:shd w:val="clear" w:color="auto" w:fill="auto"/>
            <w:noWrap/>
            <w:vAlign w:val="bottom"/>
          </w:tcPr>
          <w:p w:rsidR="00386A88" w:rsidRPr="00541D1E" w:rsidRDefault="00386A88" w:rsidP="00853726">
            <w:pPr>
              <w:spacing w:line="360" w:lineRule="auto"/>
              <w:ind w:right="78"/>
              <w:jc w:val="right"/>
              <w:rPr>
                <w:sz w:val="22"/>
                <w:szCs w:val="22"/>
                <w:lang w:val="en-US"/>
              </w:rPr>
            </w:pPr>
            <w:r>
              <w:rPr>
                <w:sz w:val="22"/>
                <w:szCs w:val="22"/>
                <w:lang w:val="en-US"/>
              </w:rPr>
              <w:t>46</w:t>
            </w:r>
            <w:r w:rsidRPr="00541D1E">
              <w:rPr>
                <w:sz w:val="22"/>
                <w:szCs w:val="22"/>
                <w:lang w:val="en-US"/>
              </w:rPr>
              <w:t>,</w:t>
            </w:r>
            <w:r>
              <w:rPr>
                <w:sz w:val="22"/>
                <w:szCs w:val="22"/>
                <w:lang w:val="en-US"/>
              </w:rPr>
              <w:t>4</w:t>
            </w:r>
          </w:p>
        </w:tc>
        <w:tc>
          <w:tcPr>
            <w:tcW w:w="1567" w:type="dxa"/>
            <w:gridSpan w:val="2"/>
            <w:shd w:val="clear" w:color="auto" w:fill="auto"/>
            <w:noWrap/>
            <w:vAlign w:val="bottom"/>
          </w:tcPr>
          <w:p w:rsidR="00386A88" w:rsidRPr="00541D1E" w:rsidRDefault="00386A88" w:rsidP="00853726">
            <w:pPr>
              <w:spacing w:line="360" w:lineRule="auto"/>
              <w:ind w:right="395"/>
              <w:jc w:val="right"/>
              <w:rPr>
                <w:sz w:val="22"/>
                <w:szCs w:val="22"/>
                <w:lang w:val="en-US"/>
              </w:rPr>
            </w:pPr>
            <w:r>
              <w:rPr>
                <w:sz w:val="22"/>
                <w:szCs w:val="22"/>
                <w:lang w:val="en-US"/>
              </w:rPr>
              <w:t>190,6</w:t>
            </w:r>
          </w:p>
        </w:tc>
      </w:tr>
      <w:tr w:rsidR="00386A88" w:rsidRPr="00541D1E" w:rsidTr="00853726">
        <w:trPr>
          <w:trHeight w:val="315"/>
          <w:jc w:val="center"/>
        </w:trPr>
        <w:tc>
          <w:tcPr>
            <w:tcW w:w="2394"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Sabunçu</w:t>
            </w:r>
          </w:p>
        </w:tc>
        <w:tc>
          <w:tcPr>
            <w:tcW w:w="1343" w:type="dxa"/>
            <w:shd w:val="clear" w:color="auto" w:fill="auto"/>
            <w:noWrap/>
            <w:vAlign w:val="bottom"/>
          </w:tcPr>
          <w:p w:rsidR="00386A88" w:rsidRPr="00541D1E" w:rsidRDefault="00386A88" w:rsidP="00853726">
            <w:pPr>
              <w:spacing w:line="360" w:lineRule="auto"/>
              <w:ind w:right="235"/>
              <w:jc w:val="right"/>
              <w:rPr>
                <w:sz w:val="22"/>
                <w:szCs w:val="22"/>
                <w:lang w:val="en-US"/>
              </w:rPr>
            </w:pPr>
            <w:r>
              <w:rPr>
                <w:sz w:val="22"/>
                <w:szCs w:val="22"/>
                <w:lang w:val="en-US"/>
              </w:rPr>
              <w:t>2 883,3</w:t>
            </w:r>
          </w:p>
        </w:tc>
        <w:tc>
          <w:tcPr>
            <w:tcW w:w="1260" w:type="dxa"/>
            <w:shd w:val="clear" w:color="auto" w:fill="auto"/>
            <w:noWrap/>
            <w:vAlign w:val="bottom"/>
          </w:tcPr>
          <w:p w:rsidR="00386A88" w:rsidRPr="00541D1E" w:rsidRDefault="00386A88" w:rsidP="00853726">
            <w:pPr>
              <w:spacing w:line="360" w:lineRule="auto"/>
              <w:ind w:right="280"/>
              <w:jc w:val="right"/>
              <w:rPr>
                <w:sz w:val="22"/>
                <w:szCs w:val="22"/>
                <w:lang w:val="en-US"/>
              </w:rPr>
            </w:pPr>
            <w:r>
              <w:rPr>
                <w:sz w:val="22"/>
                <w:szCs w:val="22"/>
                <w:lang w:val="en-US"/>
              </w:rPr>
              <w:t>221,5</w:t>
            </w:r>
          </w:p>
        </w:tc>
        <w:tc>
          <w:tcPr>
            <w:tcW w:w="1058" w:type="dxa"/>
            <w:shd w:val="clear" w:color="auto" w:fill="auto"/>
            <w:noWrap/>
            <w:vAlign w:val="bottom"/>
          </w:tcPr>
          <w:p w:rsidR="00386A88" w:rsidRPr="00541D1E" w:rsidRDefault="00386A88" w:rsidP="00853726">
            <w:pPr>
              <w:spacing w:line="360" w:lineRule="auto"/>
              <w:ind w:right="78"/>
              <w:jc w:val="right"/>
              <w:rPr>
                <w:sz w:val="22"/>
                <w:szCs w:val="22"/>
                <w:lang w:val="en-US"/>
              </w:rPr>
            </w:pPr>
            <w:r>
              <w:rPr>
                <w:sz w:val="22"/>
                <w:szCs w:val="22"/>
                <w:lang w:val="en-US"/>
              </w:rPr>
              <w:t>22</w:t>
            </w:r>
            <w:r w:rsidRPr="00541D1E">
              <w:rPr>
                <w:sz w:val="22"/>
                <w:szCs w:val="22"/>
              </w:rPr>
              <w:t>,</w:t>
            </w:r>
            <w:r>
              <w:rPr>
                <w:sz w:val="22"/>
                <w:szCs w:val="22"/>
                <w:lang w:val="en-US"/>
              </w:rPr>
              <w:t>4</w:t>
            </w:r>
          </w:p>
        </w:tc>
        <w:tc>
          <w:tcPr>
            <w:tcW w:w="1567" w:type="dxa"/>
            <w:gridSpan w:val="2"/>
            <w:shd w:val="clear" w:color="auto" w:fill="auto"/>
            <w:noWrap/>
            <w:vAlign w:val="bottom"/>
          </w:tcPr>
          <w:p w:rsidR="00386A88" w:rsidRPr="00541D1E" w:rsidRDefault="00386A88" w:rsidP="00853726">
            <w:pPr>
              <w:spacing w:line="360" w:lineRule="auto"/>
              <w:ind w:right="395"/>
              <w:jc w:val="right"/>
              <w:rPr>
                <w:sz w:val="22"/>
                <w:szCs w:val="22"/>
                <w:lang w:val="en-US"/>
              </w:rPr>
            </w:pPr>
            <w:r>
              <w:rPr>
                <w:sz w:val="22"/>
                <w:szCs w:val="22"/>
                <w:lang w:val="en-US"/>
              </w:rPr>
              <w:t>90,5</w:t>
            </w:r>
          </w:p>
        </w:tc>
      </w:tr>
      <w:tr w:rsidR="00386A88" w:rsidRPr="00541D1E" w:rsidTr="00853726">
        <w:trPr>
          <w:trHeight w:val="315"/>
          <w:jc w:val="center"/>
        </w:trPr>
        <w:tc>
          <w:tcPr>
            <w:tcW w:w="2394"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Suraxanı</w:t>
            </w:r>
          </w:p>
        </w:tc>
        <w:tc>
          <w:tcPr>
            <w:tcW w:w="1343" w:type="dxa"/>
            <w:shd w:val="clear" w:color="auto" w:fill="auto"/>
            <w:noWrap/>
            <w:vAlign w:val="bottom"/>
          </w:tcPr>
          <w:p w:rsidR="00386A88" w:rsidRPr="00541D1E" w:rsidRDefault="00386A88" w:rsidP="00853726">
            <w:pPr>
              <w:spacing w:line="360" w:lineRule="auto"/>
              <w:ind w:right="235"/>
              <w:jc w:val="right"/>
              <w:rPr>
                <w:sz w:val="22"/>
                <w:szCs w:val="22"/>
                <w:lang w:val="en-US"/>
              </w:rPr>
            </w:pPr>
            <w:r>
              <w:rPr>
                <w:sz w:val="22"/>
                <w:szCs w:val="22"/>
                <w:lang w:val="en-US"/>
              </w:rPr>
              <w:t>3 326</w:t>
            </w:r>
            <w:r w:rsidRPr="00541D1E">
              <w:rPr>
                <w:sz w:val="22"/>
                <w:szCs w:val="22"/>
                <w:lang w:val="en-US"/>
              </w:rPr>
              <w:t>,</w:t>
            </w:r>
            <w:r>
              <w:rPr>
                <w:sz w:val="22"/>
                <w:szCs w:val="22"/>
                <w:lang w:val="en-US"/>
              </w:rPr>
              <w:t>8</w:t>
            </w:r>
          </w:p>
        </w:tc>
        <w:tc>
          <w:tcPr>
            <w:tcW w:w="1260" w:type="dxa"/>
            <w:shd w:val="clear" w:color="auto" w:fill="auto"/>
            <w:noWrap/>
            <w:vAlign w:val="bottom"/>
          </w:tcPr>
          <w:p w:rsidR="00386A88" w:rsidRPr="00541D1E" w:rsidRDefault="00386A88" w:rsidP="00853726">
            <w:pPr>
              <w:spacing w:line="360" w:lineRule="auto"/>
              <w:ind w:right="280"/>
              <w:jc w:val="right"/>
              <w:rPr>
                <w:sz w:val="22"/>
                <w:szCs w:val="22"/>
                <w:lang w:val="en-US"/>
              </w:rPr>
            </w:pPr>
            <w:r>
              <w:rPr>
                <w:sz w:val="22"/>
                <w:szCs w:val="22"/>
                <w:lang w:val="en-US"/>
              </w:rPr>
              <w:t>168,4</w:t>
            </w:r>
          </w:p>
        </w:tc>
        <w:tc>
          <w:tcPr>
            <w:tcW w:w="1058" w:type="dxa"/>
            <w:shd w:val="clear" w:color="auto" w:fill="auto"/>
            <w:noWrap/>
            <w:vAlign w:val="bottom"/>
          </w:tcPr>
          <w:p w:rsidR="00386A88" w:rsidRPr="00541D1E" w:rsidRDefault="00386A88" w:rsidP="00853726">
            <w:pPr>
              <w:spacing w:line="360" w:lineRule="auto"/>
              <w:ind w:right="78"/>
              <w:jc w:val="right"/>
              <w:rPr>
                <w:sz w:val="22"/>
                <w:szCs w:val="22"/>
                <w:lang w:val="en-US"/>
              </w:rPr>
            </w:pPr>
            <w:r>
              <w:rPr>
                <w:sz w:val="22"/>
                <w:szCs w:val="22"/>
                <w:lang w:val="en-US"/>
              </w:rPr>
              <w:t>27,9</w:t>
            </w:r>
          </w:p>
        </w:tc>
        <w:tc>
          <w:tcPr>
            <w:tcW w:w="1567" w:type="dxa"/>
            <w:gridSpan w:val="2"/>
            <w:shd w:val="clear" w:color="auto" w:fill="auto"/>
            <w:noWrap/>
            <w:vAlign w:val="bottom"/>
          </w:tcPr>
          <w:p w:rsidR="00386A88" w:rsidRPr="00541D1E" w:rsidRDefault="00386A88" w:rsidP="00853726">
            <w:pPr>
              <w:spacing w:line="360" w:lineRule="auto"/>
              <w:ind w:right="395"/>
              <w:jc w:val="right"/>
              <w:rPr>
                <w:sz w:val="22"/>
                <w:szCs w:val="22"/>
                <w:lang w:val="en-US"/>
              </w:rPr>
            </w:pPr>
            <w:r>
              <w:rPr>
                <w:sz w:val="22"/>
                <w:szCs w:val="22"/>
                <w:lang w:val="en-US"/>
              </w:rPr>
              <w:t>54</w:t>
            </w:r>
            <w:r w:rsidRPr="00541D1E">
              <w:rPr>
                <w:sz w:val="22"/>
                <w:szCs w:val="22"/>
                <w:lang w:val="en-US"/>
              </w:rPr>
              <w:t>,</w:t>
            </w:r>
            <w:r>
              <w:rPr>
                <w:sz w:val="22"/>
                <w:szCs w:val="22"/>
                <w:lang w:val="en-US"/>
              </w:rPr>
              <w:t>1</w:t>
            </w:r>
          </w:p>
        </w:tc>
      </w:tr>
      <w:tr w:rsidR="00386A88" w:rsidRPr="00541D1E" w:rsidTr="00853726">
        <w:trPr>
          <w:trHeight w:val="315"/>
          <w:jc w:val="center"/>
        </w:trPr>
        <w:tc>
          <w:tcPr>
            <w:tcW w:w="2394"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Nərimanov</w:t>
            </w:r>
          </w:p>
        </w:tc>
        <w:tc>
          <w:tcPr>
            <w:tcW w:w="1343" w:type="dxa"/>
            <w:shd w:val="clear" w:color="auto" w:fill="auto"/>
            <w:noWrap/>
            <w:vAlign w:val="bottom"/>
          </w:tcPr>
          <w:p w:rsidR="00386A88" w:rsidRPr="00541D1E" w:rsidRDefault="00386A88" w:rsidP="00853726">
            <w:pPr>
              <w:spacing w:line="360" w:lineRule="auto"/>
              <w:ind w:right="235"/>
              <w:jc w:val="right"/>
              <w:rPr>
                <w:sz w:val="22"/>
                <w:szCs w:val="22"/>
                <w:lang w:val="en-US"/>
              </w:rPr>
            </w:pPr>
            <w:r>
              <w:rPr>
                <w:sz w:val="22"/>
                <w:szCs w:val="22"/>
                <w:lang w:val="en-US"/>
              </w:rPr>
              <w:t>2 324,1</w:t>
            </w:r>
          </w:p>
        </w:tc>
        <w:tc>
          <w:tcPr>
            <w:tcW w:w="1260" w:type="dxa"/>
            <w:shd w:val="clear" w:color="auto" w:fill="auto"/>
            <w:noWrap/>
            <w:vAlign w:val="bottom"/>
          </w:tcPr>
          <w:p w:rsidR="00386A88" w:rsidRPr="00541D1E" w:rsidRDefault="00386A88" w:rsidP="00853726">
            <w:pPr>
              <w:spacing w:line="360" w:lineRule="auto"/>
              <w:ind w:right="280"/>
              <w:jc w:val="right"/>
              <w:rPr>
                <w:sz w:val="22"/>
                <w:szCs w:val="22"/>
                <w:lang w:val="en-US"/>
              </w:rPr>
            </w:pPr>
            <w:r>
              <w:rPr>
                <w:sz w:val="22"/>
                <w:szCs w:val="22"/>
                <w:lang w:val="en-US"/>
              </w:rPr>
              <w:t>93,0</w:t>
            </w:r>
          </w:p>
        </w:tc>
        <w:tc>
          <w:tcPr>
            <w:tcW w:w="1058" w:type="dxa"/>
            <w:shd w:val="clear" w:color="auto" w:fill="auto"/>
            <w:noWrap/>
            <w:vAlign w:val="bottom"/>
          </w:tcPr>
          <w:p w:rsidR="00386A88" w:rsidRPr="00541D1E" w:rsidRDefault="00386A88" w:rsidP="00853726">
            <w:pPr>
              <w:spacing w:line="360" w:lineRule="auto"/>
              <w:ind w:right="78"/>
              <w:jc w:val="right"/>
              <w:rPr>
                <w:sz w:val="22"/>
                <w:szCs w:val="22"/>
                <w:lang w:val="en-US"/>
              </w:rPr>
            </w:pPr>
            <w:r>
              <w:rPr>
                <w:sz w:val="22"/>
                <w:szCs w:val="22"/>
                <w:lang w:val="en-US"/>
              </w:rPr>
              <w:t>4</w:t>
            </w:r>
            <w:r w:rsidRPr="00541D1E">
              <w:rPr>
                <w:sz w:val="22"/>
                <w:szCs w:val="22"/>
                <w:lang w:val="en-US"/>
              </w:rPr>
              <w:t>,</w:t>
            </w:r>
            <w:r>
              <w:rPr>
                <w:sz w:val="22"/>
                <w:szCs w:val="22"/>
                <w:lang w:val="en-US"/>
              </w:rPr>
              <w:t>8</w:t>
            </w:r>
          </w:p>
        </w:tc>
        <w:tc>
          <w:tcPr>
            <w:tcW w:w="1567" w:type="dxa"/>
            <w:gridSpan w:val="2"/>
            <w:shd w:val="clear" w:color="auto" w:fill="auto"/>
            <w:noWrap/>
            <w:vAlign w:val="bottom"/>
          </w:tcPr>
          <w:p w:rsidR="00386A88" w:rsidRPr="00541D1E" w:rsidRDefault="00386A88" w:rsidP="00853726">
            <w:pPr>
              <w:spacing w:line="360" w:lineRule="auto"/>
              <w:ind w:right="395"/>
              <w:jc w:val="right"/>
              <w:rPr>
                <w:sz w:val="22"/>
                <w:szCs w:val="22"/>
                <w:lang w:val="en-US"/>
              </w:rPr>
            </w:pPr>
            <w:r>
              <w:rPr>
                <w:sz w:val="22"/>
                <w:szCs w:val="22"/>
                <w:lang w:val="en-US"/>
              </w:rPr>
              <w:t>33</w:t>
            </w:r>
            <w:r w:rsidRPr="00541D1E">
              <w:rPr>
                <w:sz w:val="22"/>
                <w:szCs w:val="22"/>
                <w:lang w:val="en-US"/>
              </w:rPr>
              <w:t>,</w:t>
            </w:r>
            <w:r>
              <w:rPr>
                <w:sz w:val="22"/>
                <w:szCs w:val="22"/>
                <w:lang w:val="en-US"/>
              </w:rPr>
              <w:t>4</w:t>
            </w:r>
          </w:p>
        </w:tc>
      </w:tr>
      <w:tr w:rsidR="00386A88" w:rsidRPr="00541D1E" w:rsidTr="00853726">
        <w:trPr>
          <w:trHeight w:val="476"/>
          <w:jc w:val="center"/>
        </w:trPr>
        <w:tc>
          <w:tcPr>
            <w:tcW w:w="2394" w:type="dxa"/>
            <w:shd w:val="clear" w:color="auto" w:fill="auto"/>
            <w:noWrap/>
          </w:tcPr>
          <w:p w:rsidR="00386A88" w:rsidRPr="00541D1E" w:rsidRDefault="00386A88" w:rsidP="00853726">
            <w:pPr>
              <w:spacing w:line="360" w:lineRule="auto"/>
              <w:rPr>
                <w:rFonts w:eastAsia="MS Mincho"/>
                <w:sz w:val="22"/>
                <w:szCs w:val="22"/>
                <w:lang w:val="en-US"/>
              </w:rPr>
            </w:pPr>
            <w:r w:rsidRPr="00541D1E">
              <w:rPr>
                <w:rFonts w:eastAsia="MS Mincho"/>
                <w:sz w:val="22"/>
                <w:szCs w:val="22"/>
                <w:lang w:val="en-US"/>
              </w:rPr>
              <w:t>Nəsimi</w:t>
            </w:r>
          </w:p>
        </w:tc>
        <w:tc>
          <w:tcPr>
            <w:tcW w:w="1343" w:type="dxa"/>
            <w:shd w:val="clear" w:color="auto" w:fill="auto"/>
            <w:noWrap/>
            <w:vAlign w:val="bottom"/>
          </w:tcPr>
          <w:p w:rsidR="00386A88" w:rsidRPr="00541D1E" w:rsidRDefault="00386A88" w:rsidP="00853726">
            <w:pPr>
              <w:spacing w:line="360" w:lineRule="auto"/>
              <w:ind w:right="235"/>
              <w:jc w:val="right"/>
              <w:rPr>
                <w:sz w:val="22"/>
                <w:szCs w:val="22"/>
                <w:lang w:val="en-US"/>
              </w:rPr>
            </w:pPr>
            <w:r>
              <w:rPr>
                <w:sz w:val="22"/>
                <w:szCs w:val="22"/>
                <w:lang w:val="en-US"/>
              </w:rPr>
              <w:t>2 839,9</w:t>
            </w:r>
          </w:p>
        </w:tc>
        <w:tc>
          <w:tcPr>
            <w:tcW w:w="1260" w:type="dxa"/>
            <w:shd w:val="clear" w:color="auto" w:fill="auto"/>
            <w:noWrap/>
            <w:vAlign w:val="bottom"/>
          </w:tcPr>
          <w:p w:rsidR="00386A88" w:rsidRPr="00541D1E" w:rsidRDefault="00386A88" w:rsidP="00853726">
            <w:pPr>
              <w:spacing w:line="360" w:lineRule="auto"/>
              <w:ind w:right="280"/>
              <w:jc w:val="right"/>
              <w:rPr>
                <w:sz w:val="22"/>
                <w:szCs w:val="22"/>
                <w:lang w:val="en-US"/>
              </w:rPr>
            </w:pPr>
            <w:r>
              <w:rPr>
                <w:sz w:val="22"/>
                <w:szCs w:val="22"/>
                <w:lang w:val="en-US"/>
              </w:rPr>
              <w:t>450,9</w:t>
            </w:r>
          </w:p>
        </w:tc>
        <w:tc>
          <w:tcPr>
            <w:tcW w:w="1058" w:type="dxa"/>
            <w:shd w:val="clear" w:color="auto" w:fill="auto"/>
            <w:noWrap/>
            <w:vAlign w:val="bottom"/>
          </w:tcPr>
          <w:p w:rsidR="00386A88" w:rsidRPr="00541D1E" w:rsidRDefault="00386A88" w:rsidP="00853726">
            <w:pPr>
              <w:spacing w:line="360" w:lineRule="auto"/>
              <w:ind w:right="78"/>
              <w:jc w:val="right"/>
              <w:rPr>
                <w:sz w:val="22"/>
                <w:szCs w:val="22"/>
                <w:lang w:val="en-US"/>
              </w:rPr>
            </w:pPr>
            <w:r>
              <w:rPr>
                <w:sz w:val="22"/>
                <w:szCs w:val="22"/>
                <w:lang w:val="en-US"/>
              </w:rPr>
              <w:t>27,2</w:t>
            </w:r>
          </w:p>
        </w:tc>
        <w:tc>
          <w:tcPr>
            <w:tcW w:w="1567" w:type="dxa"/>
            <w:gridSpan w:val="2"/>
            <w:shd w:val="clear" w:color="auto" w:fill="auto"/>
            <w:noWrap/>
            <w:vAlign w:val="bottom"/>
          </w:tcPr>
          <w:p w:rsidR="00386A88" w:rsidRPr="00541D1E" w:rsidRDefault="00386A88" w:rsidP="00853726">
            <w:pPr>
              <w:spacing w:line="360" w:lineRule="auto"/>
              <w:ind w:right="395"/>
              <w:jc w:val="right"/>
              <w:rPr>
                <w:sz w:val="22"/>
                <w:szCs w:val="22"/>
                <w:lang w:val="en-US"/>
              </w:rPr>
            </w:pPr>
            <w:r>
              <w:rPr>
                <w:sz w:val="22"/>
                <w:szCs w:val="22"/>
                <w:lang w:val="en-US"/>
              </w:rPr>
              <w:t>37,6</w:t>
            </w:r>
          </w:p>
        </w:tc>
      </w:tr>
      <w:tr w:rsidR="00386A88" w:rsidRPr="00541D1E" w:rsidTr="00853726">
        <w:trPr>
          <w:trHeight w:val="315"/>
          <w:jc w:val="center"/>
        </w:trPr>
        <w:tc>
          <w:tcPr>
            <w:tcW w:w="2394"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Nizami</w:t>
            </w:r>
          </w:p>
        </w:tc>
        <w:tc>
          <w:tcPr>
            <w:tcW w:w="1343" w:type="dxa"/>
            <w:shd w:val="clear" w:color="auto" w:fill="auto"/>
            <w:noWrap/>
            <w:vAlign w:val="bottom"/>
          </w:tcPr>
          <w:p w:rsidR="00386A88" w:rsidRPr="00541D1E" w:rsidRDefault="00386A88" w:rsidP="00853726">
            <w:pPr>
              <w:spacing w:line="360" w:lineRule="auto"/>
              <w:ind w:right="235"/>
              <w:jc w:val="right"/>
              <w:rPr>
                <w:sz w:val="22"/>
                <w:szCs w:val="22"/>
                <w:lang w:val="en-US"/>
              </w:rPr>
            </w:pPr>
            <w:r>
              <w:rPr>
                <w:sz w:val="22"/>
                <w:szCs w:val="22"/>
                <w:lang w:val="en-US"/>
              </w:rPr>
              <w:t>4 163,2</w:t>
            </w:r>
          </w:p>
        </w:tc>
        <w:tc>
          <w:tcPr>
            <w:tcW w:w="1260" w:type="dxa"/>
            <w:shd w:val="clear" w:color="auto" w:fill="auto"/>
            <w:noWrap/>
            <w:vAlign w:val="bottom"/>
          </w:tcPr>
          <w:p w:rsidR="00386A88" w:rsidRPr="00541D1E" w:rsidRDefault="00386A88" w:rsidP="00853726">
            <w:pPr>
              <w:spacing w:line="360" w:lineRule="auto"/>
              <w:ind w:right="280"/>
              <w:jc w:val="right"/>
              <w:rPr>
                <w:sz w:val="22"/>
                <w:szCs w:val="22"/>
                <w:lang w:val="en-US"/>
              </w:rPr>
            </w:pPr>
            <w:r>
              <w:rPr>
                <w:sz w:val="22"/>
                <w:szCs w:val="22"/>
                <w:lang w:val="en-US"/>
              </w:rPr>
              <w:t>276,0</w:t>
            </w:r>
          </w:p>
        </w:tc>
        <w:tc>
          <w:tcPr>
            <w:tcW w:w="1058" w:type="dxa"/>
            <w:shd w:val="clear" w:color="auto" w:fill="auto"/>
            <w:noWrap/>
            <w:vAlign w:val="bottom"/>
          </w:tcPr>
          <w:p w:rsidR="00386A88" w:rsidRPr="00541D1E" w:rsidRDefault="00386A88" w:rsidP="00853726">
            <w:pPr>
              <w:spacing w:line="360" w:lineRule="auto"/>
              <w:ind w:right="78"/>
              <w:jc w:val="right"/>
              <w:rPr>
                <w:sz w:val="22"/>
                <w:szCs w:val="22"/>
                <w:lang w:val="en-US"/>
              </w:rPr>
            </w:pPr>
            <w:r>
              <w:rPr>
                <w:sz w:val="22"/>
                <w:szCs w:val="22"/>
              </w:rPr>
              <w:t>36</w:t>
            </w:r>
            <w:r w:rsidRPr="00541D1E">
              <w:rPr>
                <w:sz w:val="22"/>
                <w:szCs w:val="22"/>
              </w:rPr>
              <w:t>,</w:t>
            </w:r>
            <w:r>
              <w:rPr>
                <w:sz w:val="22"/>
                <w:szCs w:val="22"/>
                <w:lang w:val="en-US"/>
              </w:rPr>
              <w:t>2</w:t>
            </w:r>
          </w:p>
        </w:tc>
        <w:tc>
          <w:tcPr>
            <w:tcW w:w="1567" w:type="dxa"/>
            <w:gridSpan w:val="2"/>
            <w:shd w:val="clear" w:color="auto" w:fill="auto"/>
            <w:noWrap/>
            <w:vAlign w:val="bottom"/>
          </w:tcPr>
          <w:p w:rsidR="00386A88" w:rsidRPr="00541D1E" w:rsidRDefault="00386A88" w:rsidP="00853726">
            <w:pPr>
              <w:spacing w:line="360" w:lineRule="auto"/>
              <w:ind w:right="395"/>
              <w:jc w:val="right"/>
              <w:rPr>
                <w:sz w:val="22"/>
                <w:szCs w:val="22"/>
                <w:lang w:val="en-US"/>
              </w:rPr>
            </w:pPr>
            <w:r>
              <w:rPr>
                <w:sz w:val="22"/>
                <w:szCs w:val="22"/>
                <w:lang w:val="en-US"/>
              </w:rPr>
              <w:t>54,3</w:t>
            </w:r>
          </w:p>
        </w:tc>
      </w:tr>
      <w:tr w:rsidR="00386A88" w:rsidRPr="00541D1E" w:rsidTr="00853726">
        <w:trPr>
          <w:trHeight w:val="315"/>
          <w:jc w:val="center"/>
        </w:trPr>
        <w:tc>
          <w:tcPr>
            <w:tcW w:w="2394"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Xətai</w:t>
            </w:r>
          </w:p>
        </w:tc>
        <w:tc>
          <w:tcPr>
            <w:tcW w:w="1343" w:type="dxa"/>
            <w:shd w:val="clear" w:color="auto" w:fill="auto"/>
            <w:noWrap/>
            <w:vAlign w:val="bottom"/>
          </w:tcPr>
          <w:p w:rsidR="00386A88" w:rsidRPr="00541D1E" w:rsidRDefault="00386A88" w:rsidP="00853726">
            <w:pPr>
              <w:spacing w:line="360" w:lineRule="auto"/>
              <w:ind w:right="235"/>
              <w:jc w:val="right"/>
              <w:rPr>
                <w:sz w:val="22"/>
                <w:szCs w:val="22"/>
                <w:lang w:val="en-US"/>
              </w:rPr>
            </w:pPr>
            <w:r>
              <w:rPr>
                <w:sz w:val="22"/>
                <w:szCs w:val="22"/>
                <w:lang w:val="en-US"/>
              </w:rPr>
              <w:t>3 781,6</w:t>
            </w:r>
          </w:p>
        </w:tc>
        <w:tc>
          <w:tcPr>
            <w:tcW w:w="1260" w:type="dxa"/>
            <w:shd w:val="clear" w:color="auto" w:fill="auto"/>
            <w:noWrap/>
            <w:vAlign w:val="bottom"/>
          </w:tcPr>
          <w:p w:rsidR="00386A88" w:rsidRPr="00541D1E" w:rsidRDefault="00386A88" w:rsidP="00853726">
            <w:pPr>
              <w:spacing w:line="360" w:lineRule="auto"/>
              <w:ind w:right="280"/>
              <w:jc w:val="right"/>
              <w:rPr>
                <w:sz w:val="22"/>
                <w:szCs w:val="22"/>
                <w:lang w:val="en-US"/>
              </w:rPr>
            </w:pPr>
            <w:r>
              <w:rPr>
                <w:sz w:val="22"/>
                <w:szCs w:val="22"/>
                <w:lang w:val="en-US"/>
              </w:rPr>
              <w:t>212,3</w:t>
            </w:r>
          </w:p>
        </w:tc>
        <w:tc>
          <w:tcPr>
            <w:tcW w:w="1058" w:type="dxa"/>
            <w:shd w:val="clear" w:color="auto" w:fill="auto"/>
            <w:noWrap/>
            <w:vAlign w:val="bottom"/>
          </w:tcPr>
          <w:p w:rsidR="00386A88" w:rsidRPr="00541D1E" w:rsidRDefault="00386A88" w:rsidP="00853726">
            <w:pPr>
              <w:spacing w:line="360" w:lineRule="auto"/>
              <w:ind w:right="78"/>
              <w:jc w:val="right"/>
              <w:rPr>
                <w:sz w:val="22"/>
                <w:szCs w:val="22"/>
                <w:lang w:val="en-US"/>
              </w:rPr>
            </w:pPr>
            <w:r>
              <w:rPr>
                <w:sz w:val="22"/>
                <w:szCs w:val="22"/>
                <w:lang w:val="en-US"/>
              </w:rPr>
              <w:t>34,5</w:t>
            </w:r>
          </w:p>
        </w:tc>
        <w:tc>
          <w:tcPr>
            <w:tcW w:w="1567" w:type="dxa"/>
            <w:gridSpan w:val="2"/>
            <w:shd w:val="clear" w:color="auto" w:fill="auto"/>
            <w:noWrap/>
            <w:vAlign w:val="bottom"/>
          </w:tcPr>
          <w:p w:rsidR="00386A88" w:rsidRPr="00541D1E" w:rsidRDefault="00386A88" w:rsidP="00853726">
            <w:pPr>
              <w:spacing w:line="360" w:lineRule="auto"/>
              <w:ind w:right="395"/>
              <w:jc w:val="right"/>
              <w:rPr>
                <w:sz w:val="22"/>
                <w:szCs w:val="22"/>
                <w:lang w:val="en-US"/>
              </w:rPr>
            </w:pPr>
            <w:r>
              <w:rPr>
                <w:sz w:val="22"/>
                <w:szCs w:val="22"/>
                <w:lang w:val="en-US"/>
              </w:rPr>
              <w:t>116,6</w:t>
            </w:r>
          </w:p>
        </w:tc>
      </w:tr>
      <w:tr w:rsidR="00386A88" w:rsidRPr="00541D1E" w:rsidTr="00853726">
        <w:trPr>
          <w:trHeight w:val="315"/>
          <w:jc w:val="center"/>
        </w:trPr>
        <w:tc>
          <w:tcPr>
            <w:tcW w:w="2394"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Yasamal</w:t>
            </w:r>
          </w:p>
        </w:tc>
        <w:tc>
          <w:tcPr>
            <w:tcW w:w="1343" w:type="dxa"/>
            <w:shd w:val="clear" w:color="auto" w:fill="auto"/>
            <w:noWrap/>
            <w:vAlign w:val="bottom"/>
          </w:tcPr>
          <w:p w:rsidR="00386A88" w:rsidRPr="00541D1E" w:rsidRDefault="00386A88" w:rsidP="00853726">
            <w:pPr>
              <w:spacing w:line="360" w:lineRule="auto"/>
              <w:ind w:right="235"/>
              <w:jc w:val="right"/>
              <w:rPr>
                <w:sz w:val="22"/>
                <w:szCs w:val="22"/>
                <w:lang w:val="en-US"/>
              </w:rPr>
            </w:pPr>
            <w:r>
              <w:rPr>
                <w:sz w:val="22"/>
                <w:szCs w:val="22"/>
                <w:lang w:val="en-US"/>
              </w:rPr>
              <w:t>3 558,1</w:t>
            </w:r>
          </w:p>
        </w:tc>
        <w:tc>
          <w:tcPr>
            <w:tcW w:w="1260" w:type="dxa"/>
            <w:shd w:val="clear" w:color="auto" w:fill="auto"/>
            <w:noWrap/>
            <w:vAlign w:val="bottom"/>
          </w:tcPr>
          <w:p w:rsidR="00386A88" w:rsidRPr="00541D1E" w:rsidRDefault="00386A88" w:rsidP="00853726">
            <w:pPr>
              <w:spacing w:line="360" w:lineRule="auto"/>
              <w:ind w:right="280"/>
              <w:jc w:val="right"/>
              <w:rPr>
                <w:sz w:val="22"/>
                <w:szCs w:val="22"/>
                <w:lang w:val="en-US"/>
              </w:rPr>
            </w:pPr>
            <w:r>
              <w:rPr>
                <w:sz w:val="22"/>
                <w:szCs w:val="22"/>
                <w:lang w:val="en-US"/>
              </w:rPr>
              <w:t>369,2</w:t>
            </w:r>
          </w:p>
        </w:tc>
        <w:tc>
          <w:tcPr>
            <w:tcW w:w="1058" w:type="dxa"/>
            <w:shd w:val="clear" w:color="auto" w:fill="auto"/>
            <w:noWrap/>
            <w:vAlign w:val="bottom"/>
          </w:tcPr>
          <w:p w:rsidR="00386A88" w:rsidRPr="00541D1E" w:rsidRDefault="00386A88" w:rsidP="00853726">
            <w:pPr>
              <w:spacing w:line="360" w:lineRule="auto"/>
              <w:ind w:right="78"/>
              <w:jc w:val="right"/>
              <w:rPr>
                <w:sz w:val="22"/>
                <w:szCs w:val="22"/>
                <w:lang w:val="en-US"/>
              </w:rPr>
            </w:pPr>
            <w:r>
              <w:rPr>
                <w:sz w:val="22"/>
                <w:szCs w:val="22"/>
                <w:lang w:val="en-US"/>
              </w:rPr>
              <w:t>55,4</w:t>
            </w:r>
          </w:p>
        </w:tc>
        <w:tc>
          <w:tcPr>
            <w:tcW w:w="1567" w:type="dxa"/>
            <w:gridSpan w:val="2"/>
            <w:shd w:val="clear" w:color="auto" w:fill="auto"/>
            <w:noWrap/>
            <w:vAlign w:val="bottom"/>
          </w:tcPr>
          <w:p w:rsidR="00386A88" w:rsidRPr="00541D1E" w:rsidRDefault="00386A88" w:rsidP="00853726">
            <w:pPr>
              <w:spacing w:line="360" w:lineRule="auto"/>
              <w:ind w:right="395"/>
              <w:jc w:val="right"/>
              <w:rPr>
                <w:sz w:val="22"/>
                <w:szCs w:val="22"/>
                <w:lang w:val="en-US"/>
              </w:rPr>
            </w:pPr>
            <w:r>
              <w:rPr>
                <w:sz w:val="22"/>
                <w:szCs w:val="22"/>
                <w:lang w:val="en-US"/>
              </w:rPr>
              <w:t>99,4</w:t>
            </w:r>
          </w:p>
        </w:tc>
      </w:tr>
      <w:tr w:rsidR="00386A88" w:rsidRPr="00541D1E" w:rsidTr="00853726">
        <w:trPr>
          <w:trHeight w:val="241"/>
          <w:jc w:val="center"/>
        </w:trPr>
        <w:tc>
          <w:tcPr>
            <w:tcW w:w="2394" w:type="dxa"/>
            <w:tcBorders>
              <w:bottom w:val="double" w:sz="4" w:space="0" w:color="auto"/>
            </w:tcBorders>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Pirallahı</w:t>
            </w:r>
          </w:p>
        </w:tc>
        <w:tc>
          <w:tcPr>
            <w:tcW w:w="1343" w:type="dxa"/>
            <w:tcBorders>
              <w:bottom w:val="double" w:sz="4" w:space="0" w:color="auto"/>
            </w:tcBorders>
            <w:shd w:val="clear" w:color="auto" w:fill="auto"/>
            <w:noWrap/>
            <w:vAlign w:val="bottom"/>
          </w:tcPr>
          <w:p w:rsidR="00386A88" w:rsidRPr="00541D1E" w:rsidRDefault="00386A88" w:rsidP="00CC421C">
            <w:pPr>
              <w:spacing w:line="360" w:lineRule="auto"/>
              <w:ind w:right="235"/>
              <w:jc w:val="right"/>
              <w:rPr>
                <w:sz w:val="22"/>
                <w:szCs w:val="22"/>
                <w:lang w:val="en-US"/>
              </w:rPr>
            </w:pPr>
            <w:r>
              <w:rPr>
                <w:sz w:val="22"/>
                <w:szCs w:val="22"/>
                <w:lang w:val="en-US"/>
              </w:rPr>
              <w:t xml:space="preserve">3 </w:t>
            </w:r>
            <w:r w:rsidR="00CC421C">
              <w:rPr>
                <w:sz w:val="22"/>
                <w:szCs w:val="22"/>
                <w:lang w:val="en-US"/>
              </w:rPr>
              <w:t>4</w:t>
            </w:r>
            <w:r>
              <w:rPr>
                <w:sz w:val="22"/>
                <w:szCs w:val="22"/>
                <w:lang w:val="en-US"/>
              </w:rPr>
              <w:t>14,5</w:t>
            </w:r>
          </w:p>
        </w:tc>
        <w:tc>
          <w:tcPr>
            <w:tcW w:w="1260" w:type="dxa"/>
            <w:tcBorders>
              <w:bottom w:val="double" w:sz="4" w:space="0" w:color="auto"/>
            </w:tcBorders>
            <w:shd w:val="clear" w:color="auto" w:fill="auto"/>
            <w:noWrap/>
            <w:vAlign w:val="bottom"/>
          </w:tcPr>
          <w:p w:rsidR="00386A88" w:rsidRPr="00541D1E" w:rsidRDefault="00386A88" w:rsidP="00853726">
            <w:pPr>
              <w:spacing w:line="360" w:lineRule="auto"/>
              <w:ind w:right="280"/>
              <w:jc w:val="right"/>
              <w:rPr>
                <w:sz w:val="22"/>
                <w:szCs w:val="22"/>
                <w:lang w:val="en-US"/>
              </w:rPr>
            </w:pPr>
            <w:r>
              <w:rPr>
                <w:sz w:val="22"/>
                <w:szCs w:val="22"/>
                <w:lang w:val="en-US"/>
              </w:rPr>
              <w:t>47,3</w:t>
            </w:r>
          </w:p>
        </w:tc>
        <w:tc>
          <w:tcPr>
            <w:tcW w:w="1058" w:type="dxa"/>
            <w:tcBorders>
              <w:bottom w:val="double" w:sz="4" w:space="0" w:color="auto"/>
            </w:tcBorders>
            <w:shd w:val="clear" w:color="auto" w:fill="auto"/>
            <w:noWrap/>
            <w:vAlign w:val="bottom"/>
          </w:tcPr>
          <w:p w:rsidR="00386A88" w:rsidRPr="00541D1E" w:rsidRDefault="00386A88" w:rsidP="00853726">
            <w:pPr>
              <w:spacing w:line="360" w:lineRule="auto"/>
              <w:ind w:right="78"/>
              <w:jc w:val="right"/>
              <w:rPr>
                <w:sz w:val="22"/>
                <w:szCs w:val="22"/>
                <w:lang w:val="en-US"/>
              </w:rPr>
            </w:pPr>
            <w:r>
              <w:rPr>
                <w:sz w:val="22"/>
                <w:szCs w:val="22"/>
                <w:lang w:val="en-US"/>
              </w:rPr>
              <w:t>21,8</w:t>
            </w:r>
          </w:p>
        </w:tc>
        <w:tc>
          <w:tcPr>
            <w:tcW w:w="1567" w:type="dxa"/>
            <w:gridSpan w:val="2"/>
            <w:tcBorders>
              <w:bottom w:val="double" w:sz="4" w:space="0" w:color="auto"/>
            </w:tcBorders>
            <w:shd w:val="clear" w:color="auto" w:fill="auto"/>
            <w:noWrap/>
            <w:vAlign w:val="bottom"/>
          </w:tcPr>
          <w:p w:rsidR="00386A88" w:rsidRPr="00541D1E" w:rsidRDefault="00386A88" w:rsidP="00853726">
            <w:pPr>
              <w:spacing w:line="360" w:lineRule="auto"/>
              <w:ind w:right="395"/>
              <w:jc w:val="center"/>
              <w:rPr>
                <w:sz w:val="22"/>
                <w:szCs w:val="22"/>
                <w:lang w:val="en-US"/>
              </w:rPr>
            </w:pPr>
            <w:r>
              <w:rPr>
                <w:sz w:val="22"/>
                <w:szCs w:val="22"/>
                <w:lang w:val="en-US"/>
              </w:rPr>
              <w:t xml:space="preserve">          31,9</w:t>
            </w:r>
          </w:p>
        </w:tc>
      </w:tr>
    </w:tbl>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Default="00386A88" w:rsidP="00386A88">
      <w:pPr>
        <w:rPr>
          <w:sz w:val="22"/>
          <w:szCs w:val="22"/>
        </w:rPr>
      </w:pPr>
    </w:p>
    <w:p w:rsidR="00386A88" w:rsidRPr="00541D1E" w:rsidRDefault="00386A88" w:rsidP="00386A88">
      <w:pPr>
        <w:rPr>
          <w:sz w:val="22"/>
          <w:szCs w:val="22"/>
        </w:rPr>
      </w:pPr>
    </w:p>
    <w:p w:rsidR="00386A88" w:rsidRPr="00541D1E" w:rsidRDefault="00386A88" w:rsidP="00386A88">
      <w:pPr>
        <w:rPr>
          <w:sz w:val="22"/>
          <w:szCs w:val="22"/>
        </w:rPr>
      </w:pPr>
    </w:p>
    <w:p w:rsidR="00386A88" w:rsidRPr="00541D1E" w:rsidRDefault="00386A88" w:rsidP="00386A88">
      <w:pPr>
        <w:rPr>
          <w:sz w:val="22"/>
          <w:szCs w:val="22"/>
        </w:rPr>
      </w:pPr>
    </w:p>
    <w:p w:rsidR="00386A88" w:rsidRPr="00541D1E" w:rsidRDefault="00386A88" w:rsidP="00386A88">
      <w:pPr>
        <w:ind w:left="5664" w:firstLine="708"/>
        <w:jc w:val="center"/>
        <w:rPr>
          <w:sz w:val="22"/>
          <w:szCs w:val="22"/>
          <w:lang w:val="en-US"/>
        </w:rPr>
      </w:pPr>
      <w:r w:rsidRPr="00541D1E">
        <w:rPr>
          <w:sz w:val="22"/>
          <w:szCs w:val="22"/>
          <w:lang w:val="en-US"/>
        </w:rPr>
        <w:lastRenderedPageBreak/>
        <w:t xml:space="preserve">             …ardı</w:t>
      </w:r>
    </w:p>
    <w:tbl>
      <w:tblPr>
        <w:tblW w:w="7791" w:type="dxa"/>
        <w:jc w:val="center"/>
        <w:tblLayout w:type="fixed"/>
        <w:tblLook w:val="04A0" w:firstRow="1" w:lastRow="0" w:firstColumn="1" w:lastColumn="0" w:noHBand="0" w:noVBand="1"/>
      </w:tblPr>
      <w:tblGrid>
        <w:gridCol w:w="2440"/>
        <w:gridCol w:w="1438"/>
        <w:gridCol w:w="1423"/>
        <w:gridCol w:w="1146"/>
        <w:gridCol w:w="1344"/>
      </w:tblGrid>
      <w:tr w:rsidR="00386A88" w:rsidRPr="00541D1E" w:rsidTr="00853726">
        <w:trPr>
          <w:trHeight w:val="231"/>
          <w:jc w:val="center"/>
        </w:trPr>
        <w:tc>
          <w:tcPr>
            <w:tcW w:w="2440" w:type="dxa"/>
            <w:vMerge w:val="restart"/>
            <w:tcBorders>
              <w:top w:val="double" w:sz="4" w:space="0" w:color="auto"/>
              <w:bottom w:val="double" w:sz="4" w:space="0" w:color="auto"/>
              <w:right w:val="double" w:sz="4" w:space="0" w:color="auto"/>
            </w:tcBorders>
            <w:shd w:val="clear" w:color="auto" w:fill="auto"/>
          </w:tcPr>
          <w:p w:rsidR="00386A88" w:rsidRPr="00541D1E" w:rsidRDefault="00386A88" w:rsidP="00853726">
            <w:pPr>
              <w:jc w:val="center"/>
              <w:rPr>
                <w:bCs/>
                <w:sz w:val="22"/>
                <w:szCs w:val="22"/>
              </w:rPr>
            </w:pPr>
          </w:p>
        </w:tc>
        <w:tc>
          <w:tcPr>
            <w:tcW w:w="5351" w:type="dxa"/>
            <w:gridSpan w:val="4"/>
            <w:tcBorders>
              <w:top w:val="double" w:sz="4" w:space="0" w:color="auto"/>
              <w:left w:val="double" w:sz="4" w:space="0" w:color="auto"/>
              <w:bottom w:val="double" w:sz="4" w:space="0" w:color="auto"/>
            </w:tcBorders>
            <w:shd w:val="clear" w:color="auto" w:fill="auto"/>
          </w:tcPr>
          <w:p w:rsidR="00386A88" w:rsidRPr="00541D1E" w:rsidRDefault="00386A88" w:rsidP="00853726">
            <w:pPr>
              <w:jc w:val="center"/>
              <w:rPr>
                <w:sz w:val="22"/>
                <w:szCs w:val="22"/>
              </w:rPr>
            </w:pPr>
            <w:r w:rsidRPr="00541D1E">
              <w:rPr>
                <w:bCs/>
                <w:sz w:val="22"/>
                <w:szCs w:val="22"/>
              </w:rPr>
              <w:t xml:space="preserve">     onlardan</w:t>
            </w:r>
          </w:p>
        </w:tc>
      </w:tr>
      <w:tr w:rsidR="00386A88" w:rsidRPr="00541D1E" w:rsidTr="00853726">
        <w:trPr>
          <w:trHeight w:val="1548"/>
          <w:jc w:val="center"/>
        </w:trPr>
        <w:tc>
          <w:tcPr>
            <w:tcW w:w="2440" w:type="dxa"/>
            <w:vMerge/>
            <w:tcBorders>
              <w:top w:val="double" w:sz="4" w:space="0" w:color="auto"/>
              <w:bottom w:val="double" w:sz="4" w:space="0" w:color="auto"/>
              <w:right w:val="double" w:sz="4" w:space="0" w:color="auto"/>
            </w:tcBorders>
          </w:tcPr>
          <w:p w:rsidR="00386A88" w:rsidRPr="00541D1E" w:rsidRDefault="00386A88" w:rsidP="00853726">
            <w:pPr>
              <w:jc w:val="center"/>
              <w:rPr>
                <w:bCs/>
                <w:sz w:val="22"/>
                <w:szCs w:val="22"/>
              </w:rPr>
            </w:pPr>
          </w:p>
        </w:tc>
        <w:tc>
          <w:tcPr>
            <w:tcW w:w="1438"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ind w:left="-81" w:right="-108"/>
              <w:jc w:val="center"/>
              <w:rPr>
                <w:bCs/>
                <w:sz w:val="22"/>
                <w:szCs w:val="22"/>
              </w:rPr>
            </w:pPr>
            <w:r w:rsidRPr="00291481">
              <w:rPr>
                <w:bCs/>
                <w:sz w:val="22"/>
                <w:szCs w:val="22"/>
              </w:rPr>
              <w:t>endokrin</w:t>
            </w:r>
            <w:r w:rsidRPr="00541D1E">
              <w:rPr>
                <w:bCs/>
                <w:sz w:val="22"/>
                <w:szCs w:val="22"/>
              </w:rPr>
              <w:t xml:space="preserve"> </w:t>
            </w:r>
            <w:r w:rsidRPr="00291481">
              <w:rPr>
                <w:bCs/>
                <w:sz w:val="22"/>
                <w:szCs w:val="22"/>
              </w:rPr>
              <w:t>sistemi</w:t>
            </w:r>
            <w:r w:rsidRPr="00541D1E">
              <w:rPr>
                <w:bCs/>
                <w:sz w:val="22"/>
                <w:szCs w:val="22"/>
              </w:rPr>
              <w:t xml:space="preserve"> </w:t>
            </w:r>
            <w:r w:rsidRPr="00291481">
              <w:rPr>
                <w:bCs/>
                <w:sz w:val="22"/>
                <w:szCs w:val="22"/>
              </w:rPr>
              <w:t>x</w:t>
            </w:r>
            <w:r w:rsidRPr="00541D1E">
              <w:rPr>
                <w:bCs/>
                <w:sz w:val="22"/>
                <w:szCs w:val="22"/>
              </w:rPr>
              <w:t>ə</w:t>
            </w:r>
            <w:r w:rsidRPr="00291481">
              <w:rPr>
                <w:bCs/>
                <w:sz w:val="22"/>
                <w:szCs w:val="22"/>
              </w:rPr>
              <w:t>st</w:t>
            </w:r>
            <w:r w:rsidRPr="00541D1E">
              <w:rPr>
                <w:bCs/>
                <w:sz w:val="22"/>
                <w:szCs w:val="22"/>
              </w:rPr>
              <w:t>ə</w:t>
            </w:r>
            <w:r w:rsidRPr="00291481">
              <w:rPr>
                <w:bCs/>
                <w:sz w:val="22"/>
                <w:szCs w:val="22"/>
              </w:rPr>
              <w:t>likl</w:t>
            </w:r>
            <w:r w:rsidRPr="00541D1E">
              <w:rPr>
                <w:bCs/>
                <w:sz w:val="22"/>
                <w:szCs w:val="22"/>
              </w:rPr>
              <w:t>ə</w:t>
            </w:r>
            <w:r w:rsidRPr="00291481">
              <w:rPr>
                <w:bCs/>
                <w:sz w:val="22"/>
                <w:szCs w:val="22"/>
              </w:rPr>
              <w:t>ri</w:t>
            </w:r>
            <w:r w:rsidRPr="00541D1E">
              <w:rPr>
                <w:bCs/>
                <w:sz w:val="22"/>
                <w:szCs w:val="22"/>
              </w:rPr>
              <w:t xml:space="preserve"> </w:t>
            </w:r>
            <w:r w:rsidRPr="00291481">
              <w:rPr>
                <w:bCs/>
                <w:sz w:val="22"/>
                <w:szCs w:val="22"/>
              </w:rPr>
              <w:t>v</w:t>
            </w:r>
            <w:r w:rsidRPr="00541D1E">
              <w:rPr>
                <w:bCs/>
                <w:sz w:val="22"/>
                <w:szCs w:val="22"/>
              </w:rPr>
              <w:t xml:space="preserve">ə </w:t>
            </w:r>
            <w:r w:rsidRPr="00291481">
              <w:rPr>
                <w:bCs/>
                <w:sz w:val="22"/>
                <w:szCs w:val="22"/>
              </w:rPr>
              <w:t>immun</w:t>
            </w:r>
            <w:r w:rsidRPr="00541D1E">
              <w:rPr>
                <w:bCs/>
                <w:sz w:val="22"/>
                <w:szCs w:val="22"/>
              </w:rPr>
              <w:t xml:space="preserve"> </w:t>
            </w:r>
            <w:r w:rsidRPr="00291481">
              <w:rPr>
                <w:bCs/>
                <w:sz w:val="22"/>
                <w:szCs w:val="22"/>
              </w:rPr>
              <w:t>mexanizmin</w:t>
            </w:r>
            <w:r w:rsidRPr="00541D1E">
              <w:rPr>
                <w:bCs/>
                <w:sz w:val="22"/>
                <w:szCs w:val="22"/>
              </w:rPr>
              <w:t xml:space="preserve"> </w:t>
            </w:r>
            <w:r w:rsidRPr="00291481">
              <w:rPr>
                <w:bCs/>
                <w:sz w:val="22"/>
                <w:szCs w:val="22"/>
              </w:rPr>
              <w:t>proses</w:t>
            </w:r>
            <w:r w:rsidRPr="00541D1E">
              <w:rPr>
                <w:bCs/>
                <w:sz w:val="22"/>
                <w:szCs w:val="22"/>
              </w:rPr>
              <w:t xml:space="preserve">ə </w:t>
            </w:r>
            <w:r w:rsidRPr="00291481">
              <w:rPr>
                <w:bCs/>
                <w:sz w:val="22"/>
                <w:szCs w:val="22"/>
              </w:rPr>
              <w:t>c</w:t>
            </w:r>
            <w:r w:rsidRPr="00541D1E">
              <w:rPr>
                <w:bCs/>
                <w:sz w:val="22"/>
                <w:szCs w:val="22"/>
              </w:rPr>
              <w:t>ə</w:t>
            </w:r>
            <w:r w:rsidRPr="00291481">
              <w:rPr>
                <w:bCs/>
                <w:sz w:val="22"/>
                <w:szCs w:val="22"/>
              </w:rPr>
              <w:t>lb</w:t>
            </w:r>
            <w:r w:rsidRPr="00541D1E">
              <w:rPr>
                <w:bCs/>
                <w:sz w:val="22"/>
                <w:szCs w:val="22"/>
              </w:rPr>
              <w:t xml:space="preserve"> </w:t>
            </w:r>
            <w:r w:rsidRPr="00291481">
              <w:rPr>
                <w:bCs/>
                <w:sz w:val="22"/>
                <w:szCs w:val="22"/>
              </w:rPr>
              <w:t>olunmas</w:t>
            </w:r>
            <w:r w:rsidRPr="00541D1E">
              <w:rPr>
                <w:bCs/>
                <w:sz w:val="22"/>
                <w:szCs w:val="22"/>
              </w:rPr>
              <w:t xml:space="preserve">ı </w:t>
            </w:r>
            <w:r w:rsidRPr="00291481">
              <w:rPr>
                <w:bCs/>
                <w:sz w:val="22"/>
                <w:szCs w:val="22"/>
              </w:rPr>
              <w:t>il</w:t>
            </w:r>
            <w:r w:rsidRPr="00541D1E">
              <w:rPr>
                <w:bCs/>
                <w:sz w:val="22"/>
                <w:szCs w:val="22"/>
              </w:rPr>
              <w:t xml:space="preserve">ə </w:t>
            </w:r>
            <w:r w:rsidRPr="00291481">
              <w:rPr>
                <w:bCs/>
                <w:sz w:val="22"/>
                <w:szCs w:val="22"/>
              </w:rPr>
              <w:t>ged</w:t>
            </w:r>
            <w:r w:rsidRPr="00541D1E">
              <w:rPr>
                <w:bCs/>
                <w:sz w:val="22"/>
                <w:szCs w:val="22"/>
              </w:rPr>
              <w:t>ə</w:t>
            </w:r>
            <w:r w:rsidRPr="00291481">
              <w:rPr>
                <w:bCs/>
                <w:sz w:val="22"/>
                <w:szCs w:val="22"/>
              </w:rPr>
              <w:t>n</w:t>
            </w:r>
            <w:r w:rsidRPr="00541D1E">
              <w:rPr>
                <w:bCs/>
                <w:sz w:val="22"/>
                <w:szCs w:val="22"/>
              </w:rPr>
              <w:t xml:space="preserve"> </w:t>
            </w:r>
          </w:p>
          <w:p w:rsidR="00386A88" w:rsidRPr="00541D1E" w:rsidRDefault="00386A88" w:rsidP="00853726">
            <w:pPr>
              <w:ind w:left="-81" w:right="-108"/>
              <w:jc w:val="center"/>
              <w:rPr>
                <w:bCs/>
                <w:sz w:val="22"/>
                <w:szCs w:val="22"/>
              </w:rPr>
            </w:pPr>
            <w:r w:rsidRPr="00541D1E">
              <w:rPr>
                <w:bCs/>
                <w:sz w:val="22"/>
                <w:szCs w:val="22"/>
                <w:lang w:val="en-US"/>
              </w:rPr>
              <w:t>ayr</w:t>
            </w:r>
            <w:r w:rsidRPr="00541D1E">
              <w:rPr>
                <w:bCs/>
                <w:sz w:val="22"/>
                <w:szCs w:val="22"/>
              </w:rPr>
              <w:t>ı-</w:t>
            </w:r>
            <w:r w:rsidRPr="00541D1E">
              <w:rPr>
                <w:bCs/>
                <w:sz w:val="22"/>
                <w:szCs w:val="22"/>
                <w:lang w:val="en-US"/>
              </w:rPr>
              <w:t>ayr</w:t>
            </w:r>
            <w:r w:rsidRPr="00541D1E">
              <w:rPr>
                <w:bCs/>
                <w:sz w:val="22"/>
                <w:szCs w:val="22"/>
              </w:rPr>
              <w:t xml:space="preserve">ı </w:t>
            </w:r>
            <w:r w:rsidRPr="00541D1E">
              <w:rPr>
                <w:bCs/>
                <w:sz w:val="22"/>
                <w:szCs w:val="22"/>
                <w:lang w:val="en-US"/>
              </w:rPr>
              <w:t>pozuntular</w:t>
            </w:r>
          </w:p>
        </w:tc>
        <w:tc>
          <w:tcPr>
            <w:tcW w:w="1423"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ind w:left="-130" w:right="-162"/>
              <w:jc w:val="center"/>
              <w:rPr>
                <w:bCs/>
                <w:sz w:val="22"/>
                <w:szCs w:val="22"/>
              </w:rPr>
            </w:pPr>
            <w:r w:rsidRPr="00541D1E">
              <w:rPr>
                <w:bCs/>
                <w:sz w:val="22"/>
                <w:szCs w:val="22"/>
              </w:rPr>
              <w:t xml:space="preserve">əsəb sistemi və hissiyyat orqanlarının xəstəlikləri </w:t>
            </w:r>
          </w:p>
        </w:tc>
        <w:tc>
          <w:tcPr>
            <w:tcW w:w="1146"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ind w:left="-182" w:right="-108"/>
              <w:jc w:val="center"/>
              <w:rPr>
                <w:bCs/>
                <w:sz w:val="22"/>
                <w:szCs w:val="22"/>
              </w:rPr>
            </w:pPr>
            <w:r w:rsidRPr="00541D1E">
              <w:rPr>
                <w:bCs/>
                <w:sz w:val="22"/>
                <w:szCs w:val="22"/>
              </w:rPr>
              <w:t xml:space="preserve">qan </w:t>
            </w:r>
          </w:p>
          <w:p w:rsidR="00386A88" w:rsidRPr="00541D1E" w:rsidRDefault="00386A88" w:rsidP="00853726">
            <w:pPr>
              <w:ind w:left="-182" w:right="-108"/>
              <w:jc w:val="center"/>
              <w:rPr>
                <w:b/>
                <w:bCs/>
                <w:sz w:val="22"/>
                <w:szCs w:val="22"/>
                <w:vertAlign w:val="superscript"/>
              </w:rPr>
            </w:pPr>
            <w:r w:rsidRPr="00541D1E">
              <w:rPr>
                <w:bCs/>
                <w:sz w:val="22"/>
                <w:szCs w:val="22"/>
              </w:rPr>
              <w:t>dövranı sisteminin xəstəlikləri</w:t>
            </w:r>
          </w:p>
        </w:tc>
        <w:tc>
          <w:tcPr>
            <w:tcW w:w="1344" w:type="dxa"/>
            <w:tcBorders>
              <w:top w:val="double" w:sz="4" w:space="0" w:color="auto"/>
              <w:left w:val="double" w:sz="4" w:space="0" w:color="auto"/>
              <w:bottom w:val="double" w:sz="4" w:space="0" w:color="auto"/>
            </w:tcBorders>
            <w:shd w:val="clear" w:color="auto" w:fill="auto"/>
          </w:tcPr>
          <w:p w:rsidR="00386A88" w:rsidRPr="00541D1E" w:rsidRDefault="00386A88" w:rsidP="00853726">
            <w:pPr>
              <w:ind w:left="-52" w:right="-48"/>
              <w:jc w:val="center"/>
              <w:rPr>
                <w:sz w:val="22"/>
                <w:szCs w:val="22"/>
              </w:rPr>
            </w:pPr>
            <w:r w:rsidRPr="00541D1E">
              <w:rPr>
                <w:sz w:val="22"/>
                <w:szCs w:val="22"/>
              </w:rPr>
              <w:t>tənəffüs orqanlarının xəstəlikləri</w:t>
            </w:r>
          </w:p>
        </w:tc>
      </w:tr>
      <w:tr w:rsidR="00386A88" w:rsidRPr="00541D1E" w:rsidTr="00853726">
        <w:trPr>
          <w:trHeight w:val="270"/>
          <w:jc w:val="center"/>
        </w:trPr>
        <w:tc>
          <w:tcPr>
            <w:tcW w:w="2440" w:type="dxa"/>
            <w:tcBorders>
              <w:top w:val="double" w:sz="4" w:space="0" w:color="auto"/>
            </w:tcBorders>
            <w:shd w:val="clear" w:color="auto" w:fill="auto"/>
            <w:vAlign w:val="bottom"/>
          </w:tcPr>
          <w:p w:rsidR="00386A88" w:rsidRPr="00541D1E" w:rsidRDefault="00386A88" w:rsidP="00853726">
            <w:pPr>
              <w:rPr>
                <w:b/>
                <w:bCs/>
                <w:sz w:val="22"/>
                <w:szCs w:val="22"/>
              </w:rPr>
            </w:pPr>
          </w:p>
          <w:p w:rsidR="00386A88" w:rsidRPr="00541D1E" w:rsidRDefault="00386A88" w:rsidP="00853726">
            <w:pPr>
              <w:rPr>
                <w:b/>
                <w:bCs/>
                <w:sz w:val="22"/>
                <w:szCs w:val="22"/>
              </w:rPr>
            </w:pPr>
            <w:r w:rsidRPr="00541D1E">
              <w:rPr>
                <w:b/>
                <w:bCs/>
                <w:sz w:val="22"/>
                <w:szCs w:val="22"/>
              </w:rPr>
              <w:t xml:space="preserve">Bakı </w:t>
            </w:r>
            <w:r w:rsidRPr="00541D1E">
              <w:rPr>
                <w:b/>
                <w:bCs/>
                <w:sz w:val="22"/>
                <w:szCs w:val="22"/>
                <w:lang w:val="en-US"/>
              </w:rPr>
              <w:t xml:space="preserve">- </w:t>
            </w:r>
            <w:r w:rsidRPr="00541D1E">
              <w:rPr>
                <w:b/>
                <w:bCs/>
                <w:sz w:val="22"/>
                <w:szCs w:val="22"/>
              </w:rPr>
              <w:t>cəmi:</w:t>
            </w:r>
          </w:p>
        </w:tc>
        <w:tc>
          <w:tcPr>
            <w:tcW w:w="1438" w:type="dxa"/>
            <w:tcBorders>
              <w:top w:val="double" w:sz="4" w:space="0" w:color="auto"/>
            </w:tcBorders>
            <w:shd w:val="clear" w:color="auto" w:fill="auto"/>
            <w:noWrap/>
            <w:vAlign w:val="bottom"/>
          </w:tcPr>
          <w:p w:rsidR="00386A88" w:rsidRPr="00541D1E" w:rsidRDefault="00386A88" w:rsidP="00853726">
            <w:pPr>
              <w:ind w:right="355"/>
              <w:jc w:val="right"/>
              <w:rPr>
                <w:b/>
                <w:bCs/>
                <w:sz w:val="22"/>
                <w:szCs w:val="22"/>
                <w:lang w:val="en-US"/>
              </w:rPr>
            </w:pPr>
            <w:r>
              <w:rPr>
                <w:b/>
                <w:bCs/>
                <w:sz w:val="22"/>
                <w:szCs w:val="22"/>
                <w:lang w:val="en-US"/>
              </w:rPr>
              <w:t>87,3</w:t>
            </w:r>
          </w:p>
        </w:tc>
        <w:tc>
          <w:tcPr>
            <w:tcW w:w="1423" w:type="dxa"/>
            <w:tcBorders>
              <w:top w:val="double" w:sz="4" w:space="0" w:color="auto"/>
            </w:tcBorders>
            <w:shd w:val="clear" w:color="auto" w:fill="auto"/>
            <w:noWrap/>
            <w:vAlign w:val="bottom"/>
          </w:tcPr>
          <w:p w:rsidR="00386A88" w:rsidRPr="00541D1E" w:rsidRDefault="00386A88" w:rsidP="00853726">
            <w:pPr>
              <w:ind w:right="-45"/>
              <w:jc w:val="center"/>
              <w:rPr>
                <w:b/>
                <w:bCs/>
                <w:sz w:val="22"/>
                <w:szCs w:val="22"/>
                <w:lang w:val="en-US"/>
              </w:rPr>
            </w:pPr>
            <w:r>
              <w:rPr>
                <w:b/>
                <w:bCs/>
                <w:sz w:val="22"/>
                <w:szCs w:val="22"/>
                <w:lang w:val="en-US"/>
              </w:rPr>
              <w:t>529</w:t>
            </w:r>
            <w:r w:rsidRPr="00541D1E">
              <w:rPr>
                <w:b/>
                <w:bCs/>
                <w:sz w:val="22"/>
                <w:szCs w:val="22"/>
                <w:lang w:val="en-US"/>
              </w:rPr>
              <w:t>,</w:t>
            </w:r>
            <w:r>
              <w:rPr>
                <w:b/>
                <w:bCs/>
                <w:sz w:val="22"/>
                <w:szCs w:val="22"/>
                <w:lang w:val="en-US"/>
              </w:rPr>
              <w:t>8</w:t>
            </w:r>
          </w:p>
        </w:tc>
        <w:tc>
          <w:tcPr>
            <w:tcW w:w="1146" w:type="dxa"/>
            <w:tcBorders>
              <w:top w:val="double" w:sz="4" w:space="0" w:color="auto"/>
            </w:tcBorders>
            <w:shd w:val="clear" w:color="auto" w:fill="auto"/>
            <w:noWrap/>
            <w:vAlign w:val="bottom"/>
          </w:tcPr>
          <w:p w:rsidR="00386A88" w:rsidRPr="00541D1E" w:rsidRDefault="00386A88" w:rsidP="00853726">
            <w:pPr>
              <w:ind w:right="240"/>
              <w:jc w:val="right"/>
              <w:rPr>
                <w:b/>
                <w:bCs/>
                <w:sz w:val="22"/>
                <w:szCs w:val="22"/>
                <w:lang w:val="en-US"/>
              </w:rPr>
            </w:pPr>
            <w:r>
              <w:rPr>
                <w:b/>
                <w:bCs/>
                <w:sz w:val="22"/>
                <w:szCs w:val="22"/>
                <w:lang w:val="en-US"/>
              </w:rPr>
              <w:t>269,9</w:t>
            </w:r>
          </w:p>
        </w:tc>
        <w:tc>
          <w:tcPr>
            <w:tcW w:w="1344" w:type="dxa"/>
            <w:tcBorders>
              <w:top w:val="double" w:sz="4" w:space="0" w:color="auto"/>
            </w:tcBorders>
            <w:shd w:val="clear" w:color="auto" w:fill="auto"/>
            <w:vAlign w:val="bottom"/>
          </w:tcPr>
          <w:p w:rsidR="00386A88" w:rsidRPr="00541D1E" w:rsidRDefault="00386A88" w:rsidP="00853726">
            <w:pPr>
              <w:jc w:val="center"/>
              <w:rPr>
                <w:b/>
                <w:sz w:val="22"/>
                <w:szCs w:val="22"/>
                <w:lang w:val="en-US"/>
              </w:rPr>
            </w:pPr>
          </w:p>
          <w:p w:rsidR="00386A88" w:rsidRPr="00541D1E" w:rsidRDefault="00386A88" w:rsidP="00853726">
            <w:pPr>
              <w:ind w:right="160"/>
              <w:jc w:val="right"/>
              <w:rPr>
                <w:b/>
                <w:sz w:val="22"/>
                <w:szCs w:val="22"/>
                <w:lang w:val="en-US"/>
              </w:rPr>
            </w:pPr>
            <w:r>
              <w:rPr>
                <w:b/>
                <w:sz w:val="22"/>
                <w:szCs w:val="22"/>
                <w:lang w:val="en-US"/>
              </w:rPr>
              <w:t>1 356,7</w:t>
            </w:r>
          </w:p>
        </w:tc>
      </w:tr>
      <w:tr w:rsidR="00386A88" w:rsidRPr="00541D1E" w:rsidTr="00853726">
        <w:trPr>
          <w:trHeight w:val="270"/>
          <w:jc w:val="center"/>
        </w:trPr>
        <w:tc>
          <w:tcPr>
            <w:tcW w:w="7791" w:type="dxa"/>
            <w:gridSpan w:val="5"/>
            <w:shd w:val="clear" w:color="auto" w:fill="auto"/>
            <w:vAlign w:val="bottom"/>
          </w:tcPr>
          <w:p w:rsidR="00386A88" w:rsidRPr="00541D1E" w:rsidRDefault="00386A88" w:rsidP="00853726">
            <w:pPr>
              <w:rPr>
                <w:i/>
                <w:sz w:val="22"/>
                <w:szCs w:val="22"/>
              </w:rPr>
            </w:pPr>
            <w:r w:rsidRPr="00541D1E">
              <w:rPr>
                <w:sz w:val="22"/>
                <w:szCs w:val="22"/>
              </w:rPr>
              <w:t xml:space="preserve">      </w:t>
            </w:r>
            <w:r w:rsidRPr="00541D1E">
              <w:rPr>
                <w:i/>
                <w:sz w:val="22"/>
                <w:szCs w:val="22"/>
              </w:rPr>
              <w:t>o cümlədən:</w:t>
            </w:r>
          </w:p>
        </w:tc>
      </w:tr>
      <w:tr w:rsidR="00386A88" w:rsidRPr="00541D1E" w:rsidTr="00853726">
        <w:trPr>
          <w:trHeight w:val="209"/>
          <w:jc w:val="center"/>
        </w:trPr>
        <w:tc>
          <w:tcPr>
            <w:tcW w:w="2440"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Binəqədi</w:t>
            </w:r>
          </w:p>
        </w:tc>
        <w:tc>
          <w:tcPr>
            <w:tcW w:w="1438" w:type="dxa"/>
            <w:shd w:val="clear" w:color="auto" w:fill="auto"/>
            <w:vAlign w:val="bottom"/>
          </w:tcPr>
          <w:p w:rsidR="00386A88" w:rsidRPr="00541D1E" w:rsidRDefault="00386A88" w:rsidP="00853726">
            <w:pPr>
              <w:tabs>
                <w:tab w:val="left" w:pos="712"/>
              </w:tabs>
              <w:spacing w:line="360" w:lineRule="auto"/>
              <w:ind w:right="343"/>
              <w:jc w:val="right"/>
              <w:rPr>
                <w:sz w:val="22"/>
                <w:szCs w:val="22"/>
                <w:lang w:val="en-US"/>
              </w:rPr>
            </w:pPr>
            <w:r>
              <w:rPr>
                <w:sz w:val="22"/>
                <w:szCs w:val="22"/>
                <w:lang w:val="en-US"/>
              </w:rPr>
              <w:t>132,0</w:t>
            </w:r>
          </w:p>
        </w:tc>
        <w:tc>
          <w:tcPr>
            <w:tcW w:w="1423" w:type="dxa"/>
            <w:shd w:val="clear" w:color="auto" w:fill="auto"/>
            <w:vAlign w:val="bottom"/>
          </w:tcPr>
          <w:p w:rsidR="00386A88" w:rsidRPr="00541D1E" w:rsidRDefault="00386A88" w:rsidP="00853726">
            <w:pPr>
              <w:spacing w:line="360" w:lineRule="auto"/>
              <w:ind w:right="315"/>
              <w:jc w:val="right"/>
              <w:rPr>
                <w:sz w:val="22"/>
                <w:szCs w:val="22"/>
                <w:lang w:val="en-US"/>
              </w:rPr>
            </w:pPr>
            <w:r>
              <w:rPr>
                <w:sz w:val="22"/>
                <w:szCs w:val="22"/>
                <w:lang w:val="en-US"/>
              </w:rPr>
              <w:t>233,2</w:t>
            </w:r>
          </w:p>
        </w:tc>
        <w:tc>
          <w:tcPr>
            <w:tcW w:w="1146" w:type="dxa"/>
            <w:shd w:val="clear" w:color="auto" w:fill="auto"/>
            <w:vAlign w:val="bottom"/>
          </w:tcPr>
          <w:p w:rsidR="00386A88" w:rsidRPr="00C30E8A" w:rsidRDefault="00386A88" w:rsidP="00853726">
            <w:pPr>
              <w:spacing w:line="360" w:lineRule="auto"/>
              <w:ind w:right="240"/>
              <w:jc w:val="right"/>
              <w:rPr>
                <w:sz w:val="22"/>
                <w:szCs w:val="22"/>
                <w:lang w:val="en-US"/>
              </w:rPr>
            </w:pPr>
            <w:r>
              <w:rPr>
                <w:sz w:val="22"/>
                <w:szCs w:val="22"/>
                <w:lang w:val="en-US"/>
              </w:rPr>
              <w:t>212</w:t>
            </w:r>
            <w:r w:rsidRPr="00541D1E">
              <w:rPr>
                <w:sz w:val="22"/>
                <w:szCs w:val="22"/>
                <w:lang w:val="en-US"/>
              </w:rPr>
              <w:t>,</w:t>
            </w:r>
            <w:r>
              <w:rPr>
                <w:sz w:val="22"/>
                <w:szCs w:val="22"/>
                <w:lang w:val="en-US"/>
              </w:rPr>
              <w:t>4</w:t>
            </w:r>
          </w:p>
        </w:tc>
        <w:tc>
          <w:tcPr>
            <w:tcW w:w="1344" w:type="dxa"/>
            <w:shd w:val="clear" w:color="auto" w:fill="auto"/>
            <w:vAlign w:val="bottom"/>
          </w:tcPr>
          <w:p w:rsidR="00386A88" w:rsidRPr="00541D1E" w:rsidRDefault="00386A88" w:rsidP="00853726">
            <w:pPr>
              <w:tabs>
                <w:tab w:val="left" w:pos="1144"/>
              </w:tabs>
              <w:spacing w:line="360" w:lineRule="auto"/>
              <w:ind w:right="152"/>
              <w:jc w:val="right"/>
              <w:rPr>
                <w:sz w:val="22"/>
                <w:szCs w:val="22"/>
                <w:lang w:val="en-US"/>
              </w:rPr>
            </w:pPr>
            <w:r>
              <w:rPr>
                <w:sz w:val="22"/>
                <w:szCs w:val="22"/>
                <w:lang w:val="en-US"/>
              </w:rPr>
              <w:t>1 693,0</w:t>
            </w:r>
          </w:p>
        </w:tc>
      </w:tr>
      <w:tr w:rsidR="00386A88" w:rsidRPr="00541D1E" w:rsidTr="00853726">
        <w:trPr>
          <w:trHeight w:val="315"/>
          <w:jc w:val="center"/>
        </w:trPr>
        <w:tc>
          <w:tcPr>
            <w:tcW w:w="2440"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Qaradağ</w:t>
            </w:r>
          </w:p>
        </w:tc>
        <w:tc>
          <w:tcPr>
            <w:tcW w:w="1438" w:type="dxa"/>
            <w:shd w:val="clear" w:color="auto" w:fill="auto"/>
            <w:noWrap/>
            <w:vAlign w:val="bottom"/>
          </w:tcPr>
          <w:p w:rsidR="00386A88" w:rsidRPr="00541D1E" w:rsidRDefault="00386A88" w:rsidP="00853726">
            <w:pPr>
              <w:tabs>
                <w:tab w:val="left" w:pos="712"/>
              </w:tabs>
              <w:spacing w:line="360" w:lineRule="auto"/>
              <w:ind w:right="343"/>
              <w:jc w:val="right"/>
              <w:rPr>
                <w:sz w:val="22"/>
                <w:szCs w:val="22"/>
                <w:lang w:val="en-US"/>
              </w:rPr>
            </w:pPr>
            <w:r>
              <w:rPr>
                <w:sz w:val="22"/>
                <w:szCs w:val="22"/>
                <w:lang w:val="en-US"/>
              </w:rPr>
              <w:t>66,6</w:t>
            </w:r>
          </w:p>
        </w:tc>
        <w:tc>
          <w:tcPr>
            <w:tcW w:w="1423" w:type="dxa"/>
            <w:shd w:val="clear" w:color="auto" w:fill="auto"/>
            <w:noWrap/>
            <w:vAlign w:val="bottom"/>
          </w:tcPr>
          <w:p w:rsidR="00386A88" w:rsidRPr="00541D1E" w:rsidRDefault="00386A88" w:rsidP="00853726">
            <w:pPr>
              <w:spacing w:line="360" w:lineRule="auto"/>
              <w:ind w:right="315"/>
              <w:jc w:val="right"/>
              <w:rPr>
                <w:sz w:val="22"/>
                <w:szCs w:val="22"/>
                <w:lang w:val="en-US"/>
              </w:rPr>
            </w:pPr>
            <w:r>
              <w:rPr>
                <w:sz w:val="22"/>
                <w:szCs w:val="22"/>
                <w:lang w:val="en-US"/>
              </w:rPr>
              <w:t>472,2</w:t>
            </w:r>
          </w:p>
        </w:tc>
        <w:tc>
          <w:tcPr>
            <w:tcW w:w="1146" w:type="dxa"/>
            <w:shd w:val="clear" w:color="auto" w:fill="auto"/>
            <w:noWrap/>
            <w:vAlign w:val="bottom"/>
          </w:tcPr>
          <w:p w:rsidR="00386A88" w:rsidRPr="00541D1E" w:rsidRDefault="00386A88" w:rsidP="00853726">
            <w:pPr>
              <w:spacing w:line="360" w:lineRule="auto"/>
              <w:ind w:right="240"/>
              <w:jc w:val="right"/>
              <w:rPr>
                <w:sz w:val="22"/>
                <w:szCs w:val="22"/>
                <w:lang w:val="en-US"/>
              </w:rPr>
            </w:pPr>
            <w:r>
              <w:rPr>
                <w:sz w:val="22"/>
                <w:szCs w:val="22"/>
                <w:lang w:val="en-US"/>
              </w:rPr>
              <w:t>273</w:t>
            </w:r>
            <w:r w:rsidRPr="00541D1E">
              <w:rPr>
                <w:sz w:val="22"/>
                <w:szCs w:val="22"/>
                <w:lang w:val="en-US"/>
              </w:rPr>
              <w:t>,</w:t>
            </w:r>
            <w:r>
              <w:rPr>
                <w:sz w:val="22"/>
                <w:szCs w:val="22"/>
                <w:lang w:val="en-US"/>
              </w:rPr>
              <w:t>0</w:t>
            </w:r>
          </w:p>
        </w:tc>
        <w:tc>
          <w:tcPr>
            <w:tcW w:w="1344" w:type="dxa"/>
            <w:shd w:val="clear" w:color="auto" w:fill="auto"/>
            <w:vAlign w:val="bottom"/>
          </w:tcPr>
          <w:p w:rsidR="00386A88" w:rsidRPr="00541D1E" w:rsidRDefault="00386A88" w:rsidP="00853726">
            <w:pPr>
              <w:tabs>
                <w:tab w:val="left" w:pos="804"/>
              </w:tabs>
              <w:spacing w:line="360" w:lineRule="auto"/>
              <w:ind w:right="152"/>
              <w:jc w:val="right"/>
              <w:rPr>
                <w:sz w:val="22"/>
                <w:szCs w:val="22"/>
                <w:lang w:val="en-US"/>
              </w:rPr>
            </w:pPr>
            <w:r>
              <w:rPr>
                <w:sz w:val="22"/>
                <w:szCs w:val="22"/>
                <w:lang w:val="en-US"/>
              </w:rPr>
              <w:t>1 146,2</w:t>
            </w:r>
          </w:p>
        </w:tc>
      </w:tr>
      <w:tr w:rsidR="00386A88" w:rsidRPr="00541D1E" w:rsidTr="00853726">
        <w:trPr>
          <w:trHeight w:val="315"/>
          <w:jc w:val="center"/>
        </w:trPr>
        <w:tc>
          <w:tcPr>
            <w:tcW w:w="2440"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Xəzər</w:t>
            </w:r>
          </w:p>
        </w:tc>
        <w:tc>
          <w:tcPr>
            <w:tcW w:w="1438" w:type="dxa"/>
            <w:shd w:val="clear" w:color="auto" w:fill="auto"/>
            <w:noWrap/>
            <w:vAlign w:val="bottom"/>
          </w:tcPr>
          <w:p w:rsidR="00386A88" w:rsidRPr="00541D1E" w:rsidRDefault="00386A88" w:rsidP="00853726">
            <w:pPr>
              <w:tabs>
                <w:tab w:val="left" w:pos="712"/>
              </w:tabs>
              <w:spacing w:line="360" w:lineRule="auto"/>
              <w:ind w:right="343"/>
              <w:jc w:val="right"/>
              <w:rPr>
                <w:sz w:val="22"/>
                <w:szCs w:val="22"/>
                <w:lang w:val="en-US"/>
              </w:rPr>
            </w:pPr>
            <w:r>
              <w:rPr>
                <w:sz w:val="22"/>
                <w:szCs w:val="22"/>
                <w:lang w:val="en-US"/>
              </w:rPr>
              <w:t>51,9</w:t>
            </w:r>
          </w:p>
        </w:tc>
        <w:tc>
          <w:tcPr>
            <w:tcW w:w="1423" w:type="dxa"/>
            <w:shd w:val="clear" w:color="auto" w:fill="auto"/>
            <w:noWrap/>
            <w:vAlign w:val="bottom"/>
          </w:tcPr>
          <w:p w:rsidR="00386A88" w:rsidRPr="00541D1E" w:rsidRDefault="00386A88" w:rsidP="00853726">
            <w:pPr>
              <w:spacing w:line="360" w:lineRule="auto"/>
              <w:ind w:right="315"/>
              <w:jc w:val="right"/>
              <w:rPr>
                <w:sz w:val="22"/>
                <w:szCs w:val="22"/>
                <w:lang w:val="en-US"/>
              </w:rPr>
            </w:pPr>
            <w:r>
              <w:rPr>
                <w:sz w:val="22"/>
                <w:szCs w:val="22"/>
                <w:lang w:val="en-US"/>
              </w:rPr>
              <w:t>713,4</w:t>
            </w:r>
          </w:p>
        </w:tc>
        <w:tc>
          <w:tcPr>
            <w:tcW w:w="1146" w:type="dxa"/>
            <w:shd w:val="clear" w:color="auto" w:fill="auto"/>
            <w:noWrap/>
            <w:vAlign w:val="bottom"/>
          </w:tcPr>
          <w:p w:rsidR="00386A88" w:rsidRPr="00541D1E" w:rsidRDefault="00386A88" w:rsidP="00853726">
            <w:pPr>
              <w:spacing w:line="360" w:lineRule="auto"/>
              <w:ind w:right="240"/>
              <w:jc w:val="right"/>
              <w:rPr>
                <w:sz w:val="22"/>
                <w:szCs w:val="22"/>
                <w:lang w:val="en-US"/>
              </w:rPr>
            </w:pPr>
            <w:r>
              <w:rPr>
                <w:sz w:val="22"/>
                <w:szCs w:val="22"/>
                <w:lang w:val="en-US"/>
              </w:rPr>
              <w:t>293,3</w:t>
            </w:r>
          </w:p>
        </w:tc>
        <w:tc>
          <w:tcPr>
            <w:tcW w:w="1344" w:type="dxa"/>
            <w:shd w:val="clear" w:color="auto" w:fill="auto"/>
            <w:vAlign w:val="bottom"/>
          </w:tcPr>
          <w:p w:rsidR="00386A88" w:rsidRPr="00541D1E" w:rsidRDefault="00386A88" w:rsidP="00853726">
            <w:pPr>
              <w:tabs>
                <w:tab w:val="left" w:pos="804"/>
              </w:tabs>
              <w:spacing w:line="360" w:lineRule="auto"/>
              <w:ind w:right="152"/>
              <w:jc w:val="right"/>
              <w:rPr>
                <w:sz w:val="22"/>
                <w:szCs w:val="22"/>
                <w:lang w:val="en-US"/>
              </w:rPr>
            </w:pPr>
            <w:r>
              <w:rPr>
                <w:sz w:val="22"/>
                <w:szCs w:val="22"/>
                <w:lang w:val="en-US"/>
              </w:rPr>
              <w:t>1 816,0</w:t>
            </w:r>
          </w:p>
        </w:tc>
      </w:tr>
      <w:tr w:rsidR="00386A88" w:rsidRPr="00541D1E" w:rsidTr="00853726">
        <w:trPr>
          <w:trHeight w:val="315"/>
          <w:jc w:val="center"/>
        </w:trPr>
        <w:tc>
          <w:tcPr>
            <w:tcW w:w="2440"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Səbail</w:t>
            </w:r>
          </w:p>
        </w:tc>
        <w:tc>
          <w:tcPr>
            <w:tcW w:w="1438" w:type="dxa"/>
            <w:shd w:val="clear" w:color="auto" w:fill="auto"/>
            <w:noWrap/>
            <w:vAlign w:val="bottom"/>
          </w:tcPr>
          <w:p w:rsidR="00386A88" w:rsidRPr="00541D1E" w:rsidRDefault="00386A88" w:rsidP="00853726">
            <w:pPr>
              <w:tabs>
                <w:tab w:val="left" w:pos="712"/>
              </w:tabs>
              <w:spacing w:line="360" w:lineRule="auto"/>
              <w:ind w:right="343"/>
              <w:jc w:val="right"/>
              <w:rPr>
                <w:sz w:val="22"/>
                <w:szCs w:val="22"/>
                <w:lang w:val="en-US"/>
              </w:rPr>
            </w:pPr>
            <w:r>
              <w:rPr>
                <w:sz w:val="22"/>
                <w:szCs w:val="22"/>
                <w:lang w:val="en-US"/>
              </w:rPr>
              <w:t>132,8</w:t>
            </w:r>
          </w:p>
        </w:tc>
        <w:tc>
          <w:tcPr>
            <w:tcW w:w="1423" w:type="dxa"/>
            <w:shd w:val="clear" w:color="auto" w:fill="auto"/>
            <w:noWrap/>
            <w:vAlign w:val="bottom"/>
          </w:tcPr>
          <w:p w:rsidR="00386A88" w:rsidRPr="00541D1E" w:rsidRDefault="00386A88" w:rsidP="00853726">
            <w:pPr>
              <w:spacing w:line="360" w:lineRule="auto"/>
              <w:ind w:right="315"/>
              <w:jc w:val="right"/>
              <w:rPr>
                <w:sz w:val="22"/>
                <w:szCs w:val="22"/>
                <w:lang w:val="en-US"/>
              </w:rPr>
            </w:pPr>
            <w:r>
              <w:rPr>
                <w:sz w:val="22"/>
                <w:szCs w:val="22"/>
                <w:lang w:val="en-US"/>
              </w:rPr>
              <w:t>1 453</w:t>
            </w:r>
            <w:r w:rsidRPr="00541D1E">
              <w:rPr>
                <w:sz w:val="22"/>
                <w:szCs w:val="22"/>
                <w:lang w:val="en-US"/>
              </w:rPr>
              <w:t>,</w:t>
            </w:r>
            <w:r>
              <w:rPr>
                <w:sz w:val="22"/>
                <w:szCs w:val="22"/>
                <w:lang w:val="en-US"/>
              </w:rPr>
              <w:t>5</w:t>
            </w:r>
          </w:p>
        </w:tc>
        <w:tc>
          <w:tcPr>
            <w:tcW w:w="1146" w:type="dxa"/>
            <w:shd w:val="clear" w:color="auto" w:fill="auto"/>
            <w:noWrap/>
            <w:vAlign w:val="bottom"/>
          </w:tcPr>
          <w:p w:rsidR="00386A88" w:rsidRPr="00541D1E" w:rsidRDefault="00386A88" w:rsidP="00853726">
            <w:pPr>
              <w:spacing w:line="360" w:lineRule="auto"/>
              <w:ind w:right="240"/>
              <w:jc w:val="right"/>
              <w:rPr>
                <w:sz w:val="22"/>
                <w:szCs w:val="22"/>
                <w:lang w:val="en-US"/>
              </w:rPr>
            </w:pPr>
            <w:r>
              <w:rPr>
                <w:sz w:val="22"/>
                <w:szCs w:val="22"/>
                <w:lang w:val="en-US"/>
              </w:rPr>
              <w:t>1 140,6</w:t>
            </w:r>
          </w:p>
        </w:tc>
        <w:tc>
          <w:tcPr>
            <w:tcW w:w="1344" w:type="dxa"/>
            <w:shd w:val="clear" w:color="auto" w:fill="auto"/>
            <w:vAlign w:val="bottom"/>
          </w:tcPr>
          <w:p w:rsidR="00386A88" w:rsidRPr="00541D1E" w:rsidRDefault="00386A88" w:rsidP="00853726">
            <w:pPr>
              <w:tabs>
                <w:tab w:val="left" w:pos="804"/>
              </w:tabs>
              <w:spacing w:line="360" w:lineRule="auto"/>
              <w:ind w:right="152"/>
              <w:jc w:val="right"/>
              <w:rPr>
                <w:sz w:val="22"/>
                <w:szCs w:val="22"/>
                <w:lang w:val="en-US"/>
              </w:rPr>
            </w:pPr>
            <w:r>
              <w:rPr>
                <w:sz w:val="22"/>
                <w:szCs w:val="22"/>
                <w:lang w:val="en-US"/>
              </w:rPr>
              <w:t>2 855,9</w:t>
            </w:r>
          </w:p>
        </w:tc>
      </w:tr>
      <w:tr w:rsidR="00386A88" w:rsidRPr="00541D1E" w:rsidTr="00853726">
        <w:trPr>
          <w:trHeight w:val="315"/>
          <w:jc w:val="center"/>
        </w:trPr>
        <w:tc>
          <w:tcPr>
            <w:tcW w:w="2440"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Sabunçu</w:t>
            </w:r>
          </w:p>
        </w:tc>
        <w:tc>
          <w:tcPr>
            <w:tcW w:w="1438" w:type="dxa"/>
            <w:shd w:val="clear" w:color="auto" w:fill="auto"/>
            <w:noWrap/>
            <w:vAlign w:val="bottom"/>
          </w:tcPr>
          <w:p w:rsidR="00386A88" w:rsidRPr="00541D1E" w:rsidRDefault="00386A88" w:rsidP="00853726">
            <w:pPr>
              <w:tabs>
                <w:tab w:val="left" w:pos="712"/>
              </w:tabs>
              <w:spacing w:line="360" w:lineRule="auto"/>
              <w:ind w:right="343"/>
              <w:jc w:val="right"/>
              <w:rPr>
                <w:sz w:val="22"/>
                <w:szCs w:val="22"/>
                <w:lang w:val="en-US"/>
              </w:rPr>
            </w:pPr>
            <w:r>
              <w:rPr>
                <w:sz w:val="22"/>
                <w:szCs w:val="22"/>
                <w:lang w:val="en-US"/>
              </w:rPr>
              <w:t>61</w:t>
            </w:r>
            <w:r w:rsidRPr="00541D1E">
              <w:rPr>
                <w:sz w:val="22"/>
                <w:szCs w:val="22"/>
                <w:lang w:val="en-US"/>
              </w:rPr>
              <w:t>,</w:t>
            </w:r>
            <w:r>
              <w:rPr>
                <w:sz w:val="22"/>
                <w:szCs w:val="22"/>
                <w:lang w:val="en-US"/>
              </w:rPr>
              <w:t>5</w:t>
            </w:r>
          </w:p>
        </w:tc>
        <w:tc>
          <w:tcPr>
            <w:tcW w:w="1423" w:type="dxa"/>
            <w:shd w:val="clear" w:color="auto" w:fill="auto"/>
            <w:noWrap/>
            <w:vAlign w:val="bottom"/>
          </w:tcPr>
          <w:p w:rsidR="00386A88" w:rsidRPr="00541D1E" w:rsidRDefault="00386A88" w:rsidP="00853726">
            <w:pPr>
              <w:spacing w:line="360" w:lineRule="auto"/>
              <w:ind w:right="315"/>
              <w:jc w:val="right"/>
              <w:rPr>
                <w:sz w:val="22"/>
                <w:szCs w:val="22"/>
                <w:lang w:val="en-US"/>
              </w:rPr>
            </w:pPr>
            <w:r>
              <w:rPr>
                <w:sz w:val="22"/>
                <w:szCs w:val="22"/>
                <w:lang w:val="en-US"/>
              </w:rPr>
              <w:t>368,3</w:t>
            </w:r>
          </w:p>
        </w:tc>
        <w:tc>
          <w:tcPr>
            <w:tcW w:w="1146" w:type="dxa"/>
            <w:shd w:val="clear" w:color="auto" w:fill="auto"/>
            <w:noWrap/>
            <w:vAlign w:val="bottom"/>
          </w:tcPr>
          <w:p w:rsidR="00386A88" w:rsidRPr="00541D1E" w:rsidRDefault="00386A88" w:rsidP="00853726">
            <w:pPr>
              <w:spacing w:line="360" w:lineRule="auto"/>
              <w:ind w:right="240"/>
              <w:jc w:val="right"/>
              <w:rPr>
                <w:sz w:val="22"/>
                <w:szCs w:val="22"/>
              </w:rPr>
            </w:pPr>
            <w:r>
              <w:rPr>
                <w:sz w:val="22"/>
                <w:szCs w:val="22"/>
                <w:lang w:val="en-US"/>
              </w:rPr>
              <w:t>189</w:t>
            </w:r>
            <w:r w:rsidRPr="00541D1E">
              <w:rPr>
                <w:sz w:val="22"/>
                <w:szCs w:val="22"/>
                <w:lang w:val="en-US"/>
              </w:rPr>
              <w:t>,</w:t>
            </w:r>
            <w:r>
              <w:rPr>
                <w:sz w:val="22"/>
                <w:szCs w:val="22"/>
                <w:lang w:val="en-US"/>
              </w:rPr>
              <w:t>4</w:t>
            </w:r>
          </w:p>
        </w:tc>
        <w:tc>
          <w:tcPr>
            <w:tcW w:w="1344" w:type="dxa"/>
            <w:shd w:val="clear" w:color="auto" w:fill="auto"/>
            <w:vAlign w:val="bottom"/>
          </w:tcPr>
          <w:p w:rsidR="00386A88" w:rsidRPr="00541D1E" w:rsidRDefault="00386A88" w:rsidP="00853726">
            <w:pPr>
              <w:tabs>
                <w:tab w:val="left" w:pos="804"/>
              </w:tabs>
              <w:spacing w:line="360" w:lineRule="auto"/>
              <w:ind w:right="152"/>
              <w:jc w:val="right"/>
              <w:rPr>
                <w:sz w:val="22"/>
                <w:szCs w:val="22"/>
                <w:lang w:val="en-US"/>
              </w:rPr>
            </w:pPr>
            <w:r>
              <w:rPr>
                <w:sz w:val="22"/>
                <w:szCs w:val="22"/>
                <w:lang w:val="en-US"/>
              </w:rPr>
              <w:t>1 359,3</w:t>
            </w:r>
          </w:p>
        </w:tc>
      </w:tr>
      <w:tr w:rsidR="00386A88" w:rsidRPr="00541D1E" w:rsidTr="00853726">
        <w:trPr>
          <w:trHeight w:val="315"/>
          <w:jc w:val="center"/>
        </w:trPr>
        <w:tc>
          <w:tcPr>
            <w:tcW w:w="2440"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Suraxanı</w:t>
            </w:r>
          </w:p>
        </w:tc>
        <w:tc>
          <w:tcPr>
            <w:tcW w:w="1438" w:type="dxa"/>
            <w:shd w:val="clear" w:color="auto" w:fill="auto"/>
            <w:noWrap/>
            <w:vAlign w:val="bottom"/>
          </w:tcPr>
          <w:p w:rsidR="00386A88" w:rsidRPr="00541D1E" w:rsidRDefault="00386A88" w:rsidP="00853726">
            <w:pPr>
              <w:tabs>
                <w:tab w:val="left" w:pos="712"/>
              </w:tabs>
              <w:spacing w:line="360" w:lineRule="auto"/>
              <w:ind w:right="343"/>
              <w:jc w:val="right"/>
              <w:rPr>
                <w:sz w:val="22"/>
                <w:szCs w:val="22"/>
                <w:lang w:val="en-US"/>
              </w:rPr>
            </w:pPr>
            <w:r>
              <w:rPr>
                <w:sz w:val="22"/>
                <w:szCs w:val="22"/>
                <w:lang w:val="en-US"/>
              </w:rPr>
              <w:t>59,8</w:t>
            </w:r>
          </w:p>
        </w:tc>
        <w:tc>
          <w:tcPr>
            <w:tcW w:w="1423" w:type="dxa"/>
            <w:shd w:val="clear" w:color="auto" w:fill="auto"/>
            <w:noWrap/>
            <w:vAlign w:val="bottom"/>
          </w:tcPr>
          <w:p w:rsidR="00386A88" w:rsidRPr="00541D1E" w:rsidRDefault="00386A88" w:rsidP="00853726">
            <w:pPr>
              <w:spacing w:line="360" w:lineRule="auto"/>
              <w:ind w:right="315"/>
              <w:jc w:val="right"/>
              <w:rPr>
                <w:sz w:val="22"/>
                <w:szCs w:val="22"/>
                <w:lang w:val="en-US"/>
              </w:rPr>
            </w:pPr>
            <w:r>
              <w:rPr>
                <w:sz w:val="22"/>
                <w:szCs w:val="22"/>
                <w:lang w:val="en-US"/>
              </w:rPr>
              <w:t>808,9</w:t>
            </w:r>
          </w:p>
        </w:tc>
        <w:tc>
          <w:tcPr>
            <w:tcW w:w="1146" w:type="dxa"/>
            <w:shd w:val="clear" w:color="auto" w:fill="auto"/>
            <w:noWrap/>
            <w:vAlign w:val="bottom"/>
          </w:tcPr>
          <w:p w:rsidR="00386A88" w:rsidRPr="00541D1E" w:rsidRDefault="00386A88" w:rsidP="00853726">
            <w:pPr>
              <w:spacing w:line="360" w:lineRule="auto"/>
              <w:ind w:right="240"/>
              <w:jc w:val="right"/>
              <w:rPr>
                <w:sz w:val="22"/>
                <w:szCs w:val="22"/>
              </w:rPr>
            </w:pPr>
            <w:r>
              <w:rPr>
                <w:sz w:val="22"/>
                <w:szCs w:val="22"/>
                <w:lang w:val="en-US"/>
              </w:rPr>
              <w:t>98</w:t>
            </w:r>
            <w:r w:rsidRPr="00541D1E">
              <w:rPr>
                <w:sz w:val="22"/>
                <w:szCs w:val="22"/>
                <w:lang w:val="en-US"/>
              </w:rPr>
              <w:t>,</w:t>
            </w:r>
            <w:r>
              <w:rPr>
                <w:sz w:val="22"/>
                <w:szCs w:val="22"/>
                <w:lang w:val="en-US"/>
              </w:rPr>
              <w:t>0</w:t>
            </w:r>
          </w:p>
        </w:tc>
        <w:tc>
          <w:tcPr>
            <w:tcW w:w="1344" w:type="dxa"/>
            <w:shd w:val="clear" w:color="auto" w:fill="auto"/>
            <w:vAlign w:val="bottom"/>
          </w:tcPr>
          <w:p w:rsidR="00386A88" w:rsidRPr="00541D1E" w:rsidRDefault="00386A88" w:rsidP="00853726">
            <w:pPr>
              <w:tabs>
                <w:tab w:val="left" w:pos="804"/>
              </w:tabs>
              <w:spacing w:line="360" w:lineRule="auto"/>
              <w:ind w:right="152"/>
              <w:jc w:val="right"/>
              <w:rPr>
                <w:sz w:val="22"/>
                <w:szCs w:val="22"/>
                <w:lang w:val="en-US"/>
              </w:rPr>
            </w:pPr>
            <w:r>
              <w:rPr>
                <w:sz w:val="22"/>
                <w:szCs w:val="22"/>
                <w:lang w:val="en-US"/>
              </w:rPr>
              <w:t>942,9</w:t>
            </w:r>
          </w:p>
        </w:tc>
      </w:tr>
      <w:tr w:rsidR="00386A88" w:rsidRPr="00541D1E" w:rsidTr="00853726">
        <w:trPr>
          <w:trHeight w:val="315"/>
          <w:jc w:val="center"/>
        </w:trPr>
        <w:tc>
          <w:tcPr>
            <w:tcW w:w="2440"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Nərimanov</w:t>
            </w:r>
          </w:p>
        </w:tc>
        <w:tc>
          <w:tcPr>
            <w:tcW w:w="1438" w:type="dxa"/>
            <w:shd w:val="clear" w:color="auto" w:fill="auto"/>
            <w:noWrap/>
            <w:vAlign w:val="bottom"/>
          </w:tcPr>
          <w:p w:rsidR="00386A88" w:rsidRPr="00541D1E" w:rsidRDefault="00386A88" w:rsidP="00853726">
            <w:pPr>
              <w:tabs>
                <w:tab w:val="left" w:pos="712"/>
              </w:tabs>
              <w:spacing w:line="360" w:lineRule="auto"/>
              <w:ind w:right="343"/>
              <w:jc w:val="right"/>
              <w:rPr>
                <w:sz w:val="22"/>
                <w:szCs w:val="22"/>
                <w:lang w:val="en-US"/>
              </w:rPr>
            </w:pPr>
            <w:r>
              <w:rPr>
                <w:sz w:val="22"/>
                <w:szCs w:val="22"/>
              </w:rPr>
              <w:t>78</w:t>
            </w:r>
            <w:r w:rsidRPr="00541D1E">
              <w:rPr>
                <w:sz w:val="22"/>
                <w:szCs w:val="22"/>
              </w:rPr>
              <w:t>,</w:t>
            </w:r>
            <w:r>
              <w:rPr>
                <w:sz w:val="22"/>
                <w:szCs w:val="22"/>
                <w:lang w:val="en-US"/>
              </w:rPr>
              <w:t>5</w:t>
            </w:r>
          </w:p>
        </w:tc>
        <w:tc>
          <w:tcPr>
            <w:tcW w:w="1423" w:type="dxa"/>
            <w:shd w:val="clear" w:color="auto" w:fill="auto"/>
            <w:noWrap/>
            <w:vAlign w:val="bottom"/>
          </w:tcPr>
          <w:p w:rsidR="00386A88" w:rsidRPr="00541D1E" w:rsidRDefault="00386A88" w:rsidP="00853726">
            <w:pPr>
              <w:spacing w:line="360" w:lineRule="auto"/>
              <w:ind w:right="315"/>
              <w:jc w:val="right"/>
              <w:rPr>
                <w:sz w:val="22"/>
                <w:szCs w:val="22"/>
                <w:lang w:val="en-US"/>
              </w:rPr>
            </w:pPr>
            <w:r>
              <w:rPr>
                <w:sz w:val="22"/>
                <w:szCs w:val="22"/>
                <w:lang w:val="en-US"/>
              </w:rPr>
              <w:t>562</w:t>
            </w:r>
            <w:r w:rsidRPr="00541D1E">
              <w:rPr>
                <w:sz w:val="22"/>
                <w:szCs w:val="22"/>
                <w:lang w:val="en-US"/>
              </w:rPr>
              <w:t>,</w:t>
            </w:r>
            <w:r>
              <w:rPr>
                <w:sz w:val="22"/>
                <w:szCs w:val="22"/>
                <w:lang w:val="en-US"/>
              </w:rPr>
              <w:t>3</w:t>
            </w:r>
          </w:p>
        </w:tc>
        <w:tc>
          <w:tcPr>
            <w:tcW w:w="1146" w:type="dxa"/>
            <w:shd w:val="clear" w:color="auto" w:fill="auto"/>
            <w:noWrap/>
            <w:vAlign w:val="bottom"/>
          </w:tcPr>
          <w:p w:rsidR="00386A88" w:rsidRPr="00541D1E" w:rsidRDefault="00386A88" w:rsidP="00853726">
            <w:pPr>
              <w:spacing w:line="360" w:lineRule="auto"/>
              <w:ind w:right="240"/>
              <w:jc w:val="right"/>
              <w:rPr>
                <w:sz w:val="22"/>
                <w:szCs w:val="22"/>
                <w:lang w:val="en-US"/>
              </w:rPr>
            </w:pPr>
            <w:r>
              <w:rPr>
                <w:sz w:val="22"/>
                <w:szCs w:val="22"/>
                <w:lang w:val="en-US"/>
              </w:rPr>
              <w:t>173,9</w:t>
            </w:r>
          </w:p>
        </w:tc>
        <w:tc>
          <w:tcPr>
            <w:tcW w:w="1344" w:type="dxa"/>
            <w:shd w:val="clear" w:color="auto" w:fill="auto"/>
            <w:vAlign w:val="bottom"/>
          </w:tcPr>
          <w:p w:rsidR="00386A88" w:rsidRPr="00541D1E" w:rsidRDefault="00386A88" w:rsidP="00853726">
            <w:pPr>
              <w:tabs>
                <w:tab w:val="left" w:pos="804"/>
              </w:tabs>
              <w:spacing w:line="360" w:lineRule="auto"/>
              <w:ind w:right="152"/>
              <w:jc w:val="right"/>
              <w:rPr>
                <w:sz w:val="22"/>
                <w:szCs w:val="22"/>
                <w:lang w:val="en-US"/>
              </w:rPr>
            </w:pPr>
            <w:r>
              <w:rPr>
                <w:sz w:val="22"/>
                <w:szCs w:val="22"/>
                <w:lang w:val="en-US"/>
              </w:rPr>
              <w:t>794,0</w:t>
            </w:r>
          </w:p>
        </w:tc>
      </w:tr>
      <w:tr w:rsidR="00386A88" w:rsidRPr="00541D1E" w:rsidTr="00853726">
        <w:trPr>
          <w:trHeight w:val="439"/>
          <w:jc w:val="center"/>
        </w:trPr>
        <w:tc>
          <w:tcPr>
            <w:tcW w:w="2440" w:type="dxa"/>
            <w:shd w:val="clear" w:color="auto" w:fill="auto"/>
            <w:noWrap/>
          </w:tcPr>
          <w:p w:rsidR="00386A88" w:rsidRPr="00541D1E" w:rsidRDefault="00386A88" w:rsidP="00853726">
            <w:pPr>
              <w:spacing w:line="360" w:lineRule="auto"/>
              <w:rPr>
                <w:rFonts w:eastAsia="MS Mincho"/>
                <w:sz w:val="22"/>
                <w:szCs w:val="22"/>
                <w:lang w:val="en-US"/>
              </w:rPr>
            </w:pPr>
            <w:r w:rsidRPr="00541D1E">
              <w:rPr>
                <w:rFonts w:eastAsia="MS Mincho"/>
                <w:sz w:val="22"/>
                <w:szCs w:val="22"/>
                <w:lang w:val="en-US"/>
              </w:rPr>
              <w:t>Nəsimi</w:t>
            </w:r>
          </w:p>
        </w:tc>
        <w:tc>
          <w:tcPr>
            <w:tcW w:w="1438" w:type="dxa"/>
            <w:shd w:val="clear" w:color="auto" w:fill="auto"/>
            <w:noWrap/>
            <w:vAlign w:val="bottom"/>
          </w:tcPr>
          <w:p w:rsidR="00386A88" w:rsidRPr="00541D1E" w:rsidRDefault="00386A88" w:rsidP="00853726">
            <w:pPr>
              <w:tabs>
                <w:tab w:val="left" w:pos="712"/>
              </w:tabs>
              <w:spacing w:line="360" w:lineRule="auto"/>
              <w:ind w:right="343"/>
              <w:jc w:val="right"/>
              <w:rPr>
                <w:sz w:val="22"/>
                <w:szCs w:val="22"/>
                <w:lang w:val="en-US"/>
              </w:rPr>
            </w:pPr>
            <w:r>
              <w:rPr>
                <w:sz w:val="22"/>
                <w:szCs w:val="22"/>
                <w:lang w:val="en-US"/>
              </w:rPr>
              <w:t>28,2</w:t>
            </w:r>
          </w:p>
        </w:tc>
        <w:tc>
          <w:tcPr>
            <w:tcW w:w="1423" w:type="dxa"/>
            <w:shd w:val="clear" w:color="auto" w:fill="auto"/>
            <w:noWrap/>
            <w:vAlign w:val="bottom"/>
          </w:tcPr>
          <w:p w:rsidR="00386A88" w:rsidRPr="00541D1E" w:rsidRDefault="00386A88" w:rsidP="00853726">
            <w:pPr>
              <w:spacing w:line="360" w:lineRule="auto"/>
              <w:ind w:right="315"/>
              <w:jc w:val="right"/>
              <w:rPr>
                <w:sz w:val="22"/>
                <w:szCs w:val="22"/>
                <w:lang w:val="en-US"/>
              </w:rPr>
            </w:pPr>
            <w:r>
              <w:rPr>
                <w:sz w:val="22"/>
                <w:szCs w:val="22"/>
                <w:lang w:val="en-US"/>
              </w:rPr>
              <w:t>385,3</w:t>
            </w:r>
          </w:p>
        </w:tc>
        <w:tc>
          <w:tcPr>
            <w:tcW w:w="1146" w:type="dxa"/>
            <w:shd w:val="clear" w:color="auto" w:fill="auto"/>
            <w:noWrap/>
            <w:vAlign w:val="bottom"/>
          </w:tcPr>
          <w:p w:rsidR="00386A88" w:rsidRPr="00541D1E" w:rsidRDefault="00386A88" w:rsidP="00853726">
            <w:pPr>
              <w:spacing w:line="360" w:lineRule="auto"/>
              <w:ind w:right="240"/>
              <w:jc w:val="right"/>
              <w:rPr>
                <w:sz w:val="22"/>
                <w:szCs w:val="22"/>
                <w:lang w:val="en-US"/>
              </w:rPr>
            </w:pPr>
            <w:r>
              <w:rPr>
                <w:sz w:val="22"/>
                <w:szCs w:val="22"/>
                <w:lang w:val="en-US"/>
              </w:rPr>
              <w:t>316,1</w:t>
            </w:r>
          </w:p>
        </w:tc>
        <w:tc>
          <w:tcPr>
            <w:tcW w:w="1344" w:type="dxa"/>
            <w:shd w:val="clear" w:color="auto" w:fill="auto"/>
            <w:vAlign w:val="bottom"/>
          </w:tcPr>
          <w:p w:rsidR="00386A88" w:rsidRPr="00541D1E" w:rsidRDefault="00386A88" w:rsidP="00853726">
            <w:pPr>
              <w:tabs>
                <w:tab w:val="left" w:pos="804"/>
              </w:tabs>
              <w:spacing w:line="360" w:lineRule="auto"/>
              <w:ind w:right="152"/>
              <w:jc w:val="right"/>
              <w:rPr>
                <w:sz w:val="22"/>
                <w:szCs w:val="22"/>
                <w:lang w:val="en-US"/>
              </w:rPr>
            </w:pPr>
            <w:r>
              <w:rPr>
                <w:sz w:val="22"/>
                <w:szCs w:val="22"/>
                <w:lang w:val="en-US"/>
              </w:rPr>
              <w:t>631</w:t>
            </w:r>
            <w:r w:rsidRPr="00541D1E">
              <w:rPr>
                <w:sz w:val="22"/>
                <w:szCs w:val="22"/>
                <w:lang w:val="en-US"/>
              </w:rPr>
              <w:t>,</w:t>
            </w:r>
            <w:r>
              <w:rPr>
                <w:sz w:val="22"/>
                <w:szCs w:val="22"/>
                <w:lang w:val="en-US"/>
              </w:rPr>
              <w:t>0</w:t>
            </w:r>
          </w:p>
        </w:tc>
      </w:tr>
      <w:tr w:rsidR="00386A88" w:rsidRPr="00541D1E" w:rsidTr="00853726">
        <w:trPr>
          <w:trHeight w:val="315"/>
          <w:jc w:val="center"/>
        </w:trPr>
        <w:tc>
          <w:tcPr>
            <w:tcW w:w="2440"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Nizami</w:t>
            </w:r>
          </w:p>
        </w:tc>
        <w:tc>
          <w:tcPr>
            <w:tcW w:w="1438" w:type="dxa"/>
            <w:shd w:val="clear" w:color="auto" w:fill="auto"/>
            <w:noWrap/>
            <w:vAlign w:val="bottom"/>
          </w:tcPr>
          <w:p w:rsidR="00386A88" w:rsidRPr="00541D1E" w:rsidRDefault="00386A88" w:rsidP="00853726">
            <w:pPr>
              <w:tabs>
                <w:tab w:val="left" w:pos="712"/>
              </w:tabs>
              <w:spacing w:line="360" w:lineRule="auto"/>
              <w:ind w:right="343"/>
              <w:jc w:val="right"/>
              <w:rPr>
                <w:sz w:val="22"/>
                <w:szCs w:val="22"/>
                <w:lang w:val="en-US"/>
              </w:rPr>
            </w:pPr>
            <w:r>
              <w:rPr>
                <w:sz w:val="22"/>
                <w:szCs w:val="22"/>
                <w:lang w:val="en-US"/>
              </w:rPr>
              <w:t>66,3</w:t>
            </w:r>
          </w:p>
        </w:tc>
        <w:tc>
          <w:tcPr>
            <w:tcW w:w="1423" w:type="dxa"/>
            <w:shd w:val="clear" w:color="auto" w:fill="auto"/>
            <w:noWrap/>
            <w:vAlign w:val="bottom"/>
          </w:tcPr>
          <w:p w:rsidR="00386A88" w:rsidRPr="00541D1E" w:rsidRDefault="00386A88" w:rsidP="00853726">
            <w:pPr>
              <w:spacing w:line="360" w:lineRule="auto"/>
              <w:ind w:right="315"/>
              <w:jc w:val="center"/>
              <w:rPr>
                <w:sz w:val="22"/>
                <w:szCs w:val="22"/>
                <w:lang w:val="en-US"/>
              </w:rPr>
            </w:pPr>
            <w:r>
              <w:rPr>
                <w:sz w:val="22"/>
                <w:szCs w:val="22"/>
                <w:lang w:val="en-US"/>
              </w:rPr>
              <w:t xml:space="preserve">     702,9</w:t>
            </w:r>
          </w:p>
        </w:tc>
        <w:tc>
          <w:tcPr>
            <w:tcW w:w="1146" w:type="dxa"/>
            <w:shd w:val="clear" w:color="auto" w:fill="auto"/>
            <w:noWrap/>
            <w:vAlign w:val="bottom"/>
          </w:tcPr>
          <w:p w:rsidR="00386A88" w:rsidRPr="00541D1E" w:rsidRDefault="00386A88" w:rsidP="00853726">
            <w:pPr>
              <w:spacing w:line="360" w:lineRule="auto"/>
              <w:ind w:right="240"/>
              <w:jc w:val="right"/>
              <w:rPr>
                <w:sz w:val="22"/>
                <w:szCs w:val="22"/>
              </w:rPr>
            </w:pPr>
            <w:r>
              <w:rPr>
                <w:sz w:val="22"/>
                <w:szCs w:val="22"/>
                <w:lang w:val="en-US"/>
              </w:rPr>
              <w:t>343</w:t>
            </w:r>
            <w:r w:rsidRPr="00541D1E">
              <w:rPr>
                <w:sz w:val="22"/>
                <w:szCs w:val="22"/>
                <w:lang w:val="en-US"/>
              </w:rPr>
              <w:t>,</w:t>
            </w:r>
            <w:r>
              <w:rPr>
                <w:sz w:val="22"/>
                <w:szCs w:val="22"/>
                <w:lang w:val="en-US"/>
              </w:rPr>
              <w:t>7</w:t>
            </w:r>
          </w:p>
        </w:tc>
        <w:tc>
          <w:tcPr>
            <w:tcW w:w="1344" w:type="dxa"/>
            <w:shd w:val="clear" w:color="auto" w:fill="auto"/>
            <w:vAlign w:val="bottom"/>
          </w:tcPr>
          <w:p w:rsidR="00386A88" w:rsidRPr="00541D1E" w:rsidRDefault="00386A88" w:rsidP="00853726">
            <w:pPr>
              <w:tabs>
                <w:tab w:val="left" w:pos="804"/>
              </w:tabs>
              <w:spacing w:line="360" w:lineRule="auto"/>
              <w:ind w:right="152"/>
              <w:jc w:val="right"/>
              <w:rPr>
                <w:sz w:val="22"/>
                <w:szCs w:val="22"/>
                <w:lang w:val="en-US"/>
              </w:rPr>
            </w:pPr>
            <w:r>
              <w:rPr>
                <w:sz w:val="22"/>
                <w:szCs w:val="22"/>
                <w:lang w:val="en-US"/>
              </w:rPr>
              <w:t>1 694,3</w:t>
            </w:r>
          </w:p>
        </w:tc>
      </w:tr>
      <w:tr w:rsidR="00386A88" w:rsidRPr="00541D1E" w:rsidTr="00853726">
        <w:trPr>
          <w:trHeight w:val="315"/>
          <w:jc w:val="center"/>
        </w:trPr>
        <w:tc>
          <w:tcPr>
            <w:tcW w:w="2440"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Xətai</w:t>
            </w:r>
          </w:p>
        </w:tc>
        <w:tc>
          <w:tcPr>
            <w:tcW w:w="1438" w:type="dxa"/>
            <w:shd w:val="clear" w:color="auto" w:fill="auto"/>
            <w:noWrap/>
            <w:vAlign w:val="bottom"/>
          </w:tcPr>
          <w:p w:rsidR="00386A88" w:rsidRPr="00541D1E" w:rsidRDefault="00386A88" w:rsidP="00853726">
            <w:pPr>
              <w:tabs>
                <w:tab w:val="left" w:pos="712"/>
              </w:tabs>
              <w:spacing w:line="360" w:lineRule="auto"/>
              <w:ind w:right="343"/>
              <w:jc w:val="right"/>
              <w:rPr>
                <w:sz w:val="22"/>
                <w:szCs w:val="22"/>
                <w:lang w:val="en-US"/>
              </w:rPr>
            </w:pPr>
            <w:r>
              <w:rPr>
                <w:sz w:val="22"/>
                <w:szCs w:val="22"/>
                <w:lang w:val="en-US"/>
              </w:rPr>
              <w:t>83,1</w:t>
            </w:r>
          </w:p>
        </w:tc>
        <w:tc>
          <w:tcPr>
            <w:tcW w:w="1423" w:type="dxa"/>
            <w:shd w:val="clear" w:color="auto" w:fill="auto"/>
            <w:noWrap/>
            <w:vAlign w:val="bottom"/>
          </w:tcPr>
          <w:p w:rsidR="00386A88" w:rsidRPr="00541D1E" w:rsidRDefault="00386A88" w:rsidP="00853726">
            <w:pPr>
              <w:spacing w:line="360" w:lineRule="auto"/>
              <w:ind w:right="315"/>
              <w:jc w:val="right"/>
              <w:rPr>
                <w:sz w:val="22"/>
                <w:szCs w:val="22"/>
                <w:lang w:val="en-US"/>
              </w:rPr>
            </w:pPr>
            <w:r>
              <w:rPr>
                <w:sz w:val="22"/>
                <w:szCs w:val="22"/>
                <w:lang w:val="en-US"/>
              </w:rPr>
              <w:t>510</w:t>
            </w:r>
            <w:r w:rsidRPr="00541D1E">
              <w:rPr>
                <w:sz w:val="22"/>
                <w:szCs w:val="22"/>
                <w:lang w:val="en-US"/>
              </w:rPr>
              <w:t>,</w:t>
            </w:r>
            <w:r>
              <w:rPr>
                <w:sz w:val="22"/>
                <w:szCs w:val="22"/>
                <w:lang w:val="en-US"/>
              </w:rPr>
              <w:t>4</w:t>
            </w:r>
          </w:p>
        </w:tc>
        <w:tc>
          <w:tcPr>
            <w:tcW w:w="1146" w:type="dxa"/>
            <w:shd w:val="clear" w:color="auto" w:fill="auto"/>
            <w:noWrap/>
            <w:vAlign w:val="bottom"/>
          </w:tcPr>
          <w:p w:rsidR="00386A88" w:rsidRPr="00541D1E" w:rsidRDefault="00386A88" w:rsidP="00853726">
            <w:pPr>
              <w:spacing w:line="360" w:lineRule="auto"/>
              <w:ind w:right="240"/>
              <w:jc w:val="right"/>
              <w:rPr>
                <w:sz w:val="22"/>
                <w:szCs w:val="22"/>
                <w:lang w:val="en-US"/>
              </w:rPr>
            </w:pPr>
            <w:r>
              <w:rPr>
                <w:sz w:val="22"/>
                <w:szCs w:val="22"/>
                <w:lang w:val="en-US"/>
              </w:rPr>
              <w:t>300,2</w:t>
            </w:r>
          </w:p>
        </w:tc>
        <w:tc>
          <w:tcPr>
            <w:tcW w:w="1344" w:type="dxa"/>
            <w:shd w:val="clear" w:color="auto" w:fill="auto"/>
            <w:vAlign w:val="bottom"/>
          </w:tcPr>
          <w:p w:rsidR="00386A88" w:rsidRPr="00541D1E" w:rsidRDefault="00386A88" w:rsidP="00853726">
            <w:pPr>
              <w:tabs>
                <w:tab w:val="left" w:pos="804"/>
              </w:tabs>
              <w:spacing w:line="360" w:lineRule="auto"/>
              <w:ind w:right="152"/>
              <w:jc w:val="right"/>
              <w:rPr>
                <w:sz w:val="22"/>
                <w:szCs w:val="22"/>
                <w:lang w:val="en-US"/>
              </w:rPr>
            </w:pPr>
            <w:r>
              <w:rPr>
                <w:sz w:val="22"/>
                <w:szCs w:val="22"/>
                <w:lang w:val="en-US"/>
              </w:rPr>
              <w:t>1 394,9</w:t>
            </w:r>
          </w:p>
        </w:tc>
      </w:tr>
      <w:tr w:rsidR="00386A88" w:rsidRPr="00541D1E" w:rsidTr="00853726">
        <w:trPr>
          <w:trHeight w:val="315"/>
          <w:jc w:val="center"/>
        </w:trPr>
        <w:tc>
          <w:tcPr>
            <w:tcW w:w="2440"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Yasamal</w:t>
            </w:r>
          </w:p>
        </w:tc>
        <w:tc>
          <w:tcPr>
            <w:tcW w:w="1438" w:type="dxa"/>
            <w:shd w:val="clear" w:color="auto" w:fill="auto"/>
            <w:noWrap/>
            <w:vAlign w:val="bottom"/>
          </w:tcPr>
          <w:p w:rsidR="00386A88" w:rsidRPr="00541D1E" w:rsidRDefault="00386A88" w:rsidP="00853726">
            <w:pPr>
              <w:tabs>
                <w:tab w:val="left" w:pos="712"/>
              </w:tabs>
              <w:spacing w:line="360" w:lineRule="auto"/>
              <w:ind w:right="343"/>
              <w:jc w:val="right"/>
              <w:rPr>
                <w:sz w:val="22"/>
                <w:szCs w:val="22"/>
              </w:rPr>
            </w:pPr>
            <w:r>
              <w:rPr>
                <w:sz w:val="22"/>
                <w:szCs w:val="22"/>
                <w:lang w:val="en-US"/>
              </w:rPr>
              <w:t>222</w:t>
            </w:r>
            <w:r w:rsidRPr="00541D1E">
              <w:rPr>
                <w:sz w:val="22"/>
                <w:szCs w:val="22"/>
                <w:lang w:val="en-US"/>
              </w:rPr>
              <w:t>,</w:t>
            </w:r>
            <w:r>
              <w:rPr>
                <w:sz w:val="22"/>
                <w:szCs w:val="22"/>
                <w:lang w:val="en-US"/>
              </w:rPr>
              <w:t>0</w:t>
            </w:r>
          </w:p>
        </w:tc>
        <w:tc>
          <w:tcPr>
            <w:tcW w:w="1423" w:type="dxa"/>
            <w:shd w:val="clear" w:color="auto" w:fill="auto"/>
            <w:noWrap/>
            <w:vAlign w:val="bottom"/>
          </w:tcPr>
          <w:p w:rsidR="00386A88" w:rsidRPr="00541D1E" w:rsidRDefault="00386A88" w:rsidP="00853726">
            <w:pPr>
              <w:spacing w:line="360" w:lineRule="auto"/>
              <w:ind w:right="315"/>
              <w:jc w:val="right"/>
              <w:rPr>
                <w:sz w:val="22"/>
                <w:szCs w:val="22"/>
                <w:lang w:val="en-US"/>
              </w:rPr>
            </w:pPr>
            <w:r>
              <w:rPr>
                <w:sz w:val="22"/>
                <w:szCs w:val="22"/>
                <w:lang w:val="en-US"/>
              </w:rPr>
              <w:t>370,9</w:t>
            </w:r>
          </w:p>
        </w:tc>
        <w:tc>
          <w:tcPr>
            <w:tcW w:w="1146" w:type="dxa"/>
            <w:shd w:val="clear" w:color="auto" w:fill="auto"/>
            <w:noWrap/>
            <w:vAlign w:val="bottom"/>
          </w:tcPr>
          <w:p w:rsidR="00386A88" w:rsidRPr="00541D1E" w:rsidRDefault="00386A88" w:rsidP="00853726">
            <w:pPr>
              <w:spacing w:line="360" w:lineRule="auto"/>
              <w:ind w:right="240"/>
              <w:jc w:val="right"/>
              <w:rPr>
                <w:sz w:val="22"/>
                <w:szCs w:val="22"/>
                <w:lang w:val="en-US"/>
              </w:rPr>
            </w:pPr>
            <w:r>
              <w:rPr>
                <w:sz w:val="22"/>
                <w:szCs w:val="22"/>
                <w:lang w:val="en-US"/>
              </w:rPr>
              <w:t>141</w:t>
            </w:r>
            <w:r w:rsidRPr="00541D1E">
              <w:rPr>
                <w:sz w:val="22"/>
                <w:szCs w:val="22"/>
                <w:lang w:val="en-US"/>
              </w:rPr>
              <w:t>,</w:t>
            </w:r>
            <w:r>
              <w:rPr>
                <w:sz w:val="22"/>
                <w:szCs w:val="22"/>
                <w:lang w:val="en-US"/>
              </w:rPr>
              <w:t>9</w:t>
            </w:r>
          </w:p>
        </w:tc>
        <w:tc>
          <w:tcPr>
            <w:tcW w:w="1344" w:type="dxa"/>
            <w:shd w:val="clear" w:color="auto" w:fill="auto"/>
            <w:vAlign w:val="bottom"/>
          </w:tcPr>
          <w:p w:rsidR="00386A88" w:rsidRPr="00541D1E" w:rsidRDefault="00386A88" w:rsidP="00853726">
            <w:pPr>
              <w:tabs>
                <w:tab w:val="left" w:pos="804"/>
              </w:tabs>
              <w:spacing w:line="360" w:lineRule="auto"/>
              <w:ind w:right="152"/>
              <w:jc w:val="right"/>
              <w:rPr>
                <w:sz w:val="22"/>
                <w:szCs w:val="22"/>
              </w:rPr>
            </w:pPr>
            <w:r>
              <w:rPr>
                <w:sz w:val="22"/>
                <w:szCs w:val="22"/>
                <w:lang w:val="en-US"/>
              </w:rPr>
              <w:t>1 038</w:t>
            </w:r>
            <w:r w:rsidRPr="00541D1E">
              <w:rPr>
                <w:sz w:val="22"/>
                <w:szCs w:val="22"/>
                <w:lang w:val="en-US"/>
              </w:rPr>
              <w:t>,</w:t>
            </w:r>
            <w:r>
              <w:rPr>
                <w:sz w:val="22"/>
                <w:szCs w:val="22"/>
                <w:lang w:val="en-US"/>
              </w:rPr>
              <w:t>3</w:t>
            </w:r>
          </w:p>
        </w:tc>
      </w:tr>
      <w:tr w:rsidR="00386A88" w:rsidRPr="00541D1E" w:rsidTr="00853726">
        <w:trPr>
          <w:trHeight w:val="213"/>
          <w:jc w:val="center"/>
        </w:trPr>
        <w:tc>
          <w:tcPr>
            <w:tcW w:w="2440" w:type="dxa"/>
            <w:tcBorders>
              <w:bottom w:val="double" w:sz="4" w:space="0" w:color="auto"/>
            </w:tcBorders>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Pirallahı</w:t>
            </w:r>
          </w:p>
        </w:tc>
        <w:tc>
          <w:tcPr>
            <w:tcW w:w="1438" w:type="dxa"/>
            <w:tcBorders>
              <w:bottom w:val="double" w:sz="4" w:space="0" w:color="auto"/>
            </w:tcBorders>
            <w:shd w:val="clear" w:color="auto" w:fill="auto"/>
            <w:noWrap/>
            <w:vAlign w:val="bottom"/>
          </w:tcPr>
          <w:p w:rsidR="00386A88" w:rsidRPr="00541D1E" w:rsidRDefault="00386A88" w:rsidP="00853726">
            <w:pPr>
              <w:tabs>
                <w:tab w:val="left" w:pos="712"/>
              </w:tabs>
              <w:spacing w:line="360" w:lineRule="auto"/>
              <w:ind w:right="343"/>
              <w:jc w:val="right"/>
              <w:rPr>
                <w:sz w:val="22"/>
                <w:szCs w:val="22"/>
              </w:rPr>
            </w:pPr>
            <w:r>
              <w:rPr>
                <w:sz w:val="22"/>
                <w:szCs w:val="22"/>
                <w:lang w:val="en-US"/>
              </w:rPr>
              <w:t>42</w:t>
            </w:r>
            <w:r w:rsidRPr="00541D1E">
              <w:rPr>
                <w:sz w:val="22"/>
                <w:szCs w:val="22"/>
                <w:lang w:val="en-US"/>
              </w:rPr>
              <w:t>,</w:t>
            </w:r>
            <w:r>
              <w:rPr>
                <w:sz w:val="22"/>
                <w:szCs w:val="22"/>
                <w:lang w:val="en-US"/>
              </w:rPr>
              <w:t>5</w:t>
            </w:r>
          </w:p>
        </w:tc>
        <w:tc>
          <w:tcPr>
            <w:tcW w:w="1423" w:type="dxa"/>
            <w:tcBorders>
              <w:bottom w:val="double" w:sz="4" w:space="0" w:color="auto"/>
            </w:tcBorders>
            <w:shd w:val="clear" w:color="auto" w:fill="auto"/>
            <w:noWrap/>
            <w:vAlign w:val="bottom"/>
          </w:tcPr>
          <w:p w:rsidR="00386A88" w:rsidRPr="00541D1E" w:rsidRDefault="00386A88" w:rsidP="00853726">
            <w:pPr>
              <w:spacing w:line="360" w:lineRule="auto"/>
              <w:ind w:right="315"/>
              <w:jc w:val="right"/>
              <w:rPr>
                <w:sz w:val="22"/>
                <w:szCs w:val="22"/>
                <w:lang w:val="en-US"/>
              </w:rPr>
            </w:pPr>
            <w:r>
              <w:rPr>
                <w:sz w:val="22"/>
                <w:szCs w:val="22"/>
                <w:lang w:val="en-US"/>
              </w:rPr>
              <w:t>67,5</w:t>
            </w:r>
          </w:p>
        </w:tc>
        <w:tc>
          <w:tcPr>
            <w:tcW w:w="1146" w:type="dxa"/>
            <w:tcBorders>
              <w:bottom w:val="double" w:sz="4" w:space="0" w:color="auto"/>
            </w:tcBorders>
            <w:shd w:val="clear" w:color="auto" w:fill="auto"/>
            <w:noWrap/>
            <w:vAlign w:val="bottom"/>
          </w:tcPr>
          <w:p w:rsidR="00386A88" w:rsidRPr="00541D1E" w:rsidRDefault="00386A88" w:rsidP="00853726">
            <w:pPr>
              <w:spacing w:line="360" w:lineRule="auto"/>
              <w:ind w:right="240"/>
              <w:jc w:val="right"/>
              <w:rPr>
                <w:sz w:val="22"/>
                <w:szCs w:val="22"/>
                <w:lang w:val="en-US"/>
              </w:rPr>
            </w:pPr>
            <w:r>
              <w:rPr>
                <w:sz w:val="22"/>
                <w:szCs w:val="22"/>
                <w:lang w:val="en-US"/>
              </w:rPr>
              <w:t>77,6</w:t>
            </w:r>
          </w:p>
        </w:tc>
        <w:tc>
          <w:tcPr>
            <w:tcW w:w="1344" w:type="dxa"/>
            <w:tcBorders>
              <w:bottom w:val="double" w:sz="4" w:space="0" w:color="auto"/>
            </w:tcBorders>
            <w:shd w:val="clear" w:color="auto" w:fill="auto"/>
            <w:vAlign w:val="bottom"/>
          </w:tcPr>
          <w:p w:rsidR="00386A88" w:rsidRPr="00541D1E" w:rsidRDefault="00386A88" w:rsidP="00853726">
            <w:pPr>
              <w:tabs>
                <w:tab w:val="left" w:pos="804"/>
              </w:tabs>
              <w:spacing w:line="360" w:lineRule="auto"/>
              <w:ind w:right="152"/>
              <w:jc w:val="right"/>
              <w:rPr>
                <w:sz w:val="22"/>
                <w:szCs w:val="22"/>
              </w:rPr>
            </w:pPr>
            <w:r>
              <w:rPr>
                <w:sz w:val="22"/>
                <w:szCs w:val="22"/>
                <w:lang w:val="en-US"/>
              </w:rPr>
              <w:t>1 823</w:t>
            </w:r>
            <w:r w:rsidRPr="00541D1E">
              <w:rPr>
                <w:sz w:val="22"/>
                <w:szCs w:val="22"/>
                <w:lang w:val="en-US"/>
              </w:rPr>
              <w:t>,</w:t>
            </w:r>
            <w:r>
              <w:rPr>
                <w:sz w:val="22"/>
                <w:szCs w:val="22"/>
                <w:lang w:val="en-US"/>
              </w:rPr>
              <w:t>1</w:t>
            </w:r>
          </w:p>
        </w:tc>
      </w:tr>
    </w:tbl>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Default="00386A88" w:rsidP="00386A88">
      <w:pPr>
        <w:rPr>
          <w:sz w:val="22"/>
          <w:szCs w:val="22"/>
          <w:lang w:val="en-US"/>
        </w:rPr>
      </w:pPr>
    </w:p>
    <w:p w:rsidR="00386A88"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ind w:right="93"/>
        <w:jc w:val="center"/>
        <w:rPr>
          <w:sz w:val="22"/>
          <w:szCs w:val="22"/>
          <w:lang w:val="en-US"/>
        </w:rPr>
      </w:pPr>
      <w:r w:rsidRPr="00541D1E">
        <w:rPr>
          <w:sz w:val="22"/>
          <w:szCs w:val="22"/>
          <w:lang w:val="en-US"/>
        </w:rPr>
        <w:lastRenderedPageBreak/>
        <w:t xml:space="preserve">                                                                                            </w:t>
      </w:r>
      <w:r>
        <w:rPr>
          <w:sz w:val="22"/>
          <w:szCs w:val="22"/>
          <w:lang w:val="en-US"/>
        </w:rPr>
        <w:t xml:space="preserve">           </w:t>
      </w:r>
      <w:r w:rsidRPr="00541D1E">
        <w:rPr>
          <w:sz w:val="22"/>
          <w:szCs w:val="22"/>
          <w:lang w:val="en-US"/>
        </w:rPr>
        <w:t xml:space="preserve">                  …sonu…</w:t>
      </w:r>
    </w:p>
    <w:tbl>
      <w:tblPr>
        <w:tblW w:w="7687" w:type="dxa"/>
        <w:jc w:val="center"/>
        <w:tblLayout w:type="fixed"/>
        <w:tblLook w:val="04A0" w:firstRow="1" w:lastRow="0" w:firstColumn="1" w:lastColumn="0" w:noHBand="0" w:noVBand="1"/>
      </w:tblPr>
      <w:tblGrid>
        <w:gridCol w:w="2647"/>
        <w:gridCol w:w="1440"/>
        <w:gridCol w:w="1800"/>
        <w:gridCol w:w="1800"/>
      </w:tblGrid>
      <w:tr w:rsidR="00386A88" w:rsidRPr="00541D1E" w:rsidTr="00853726">
        <w:trPr>
          <w:trHeight w:val="231"/>
          <w:jc w:val="center"/>
        </w:trPr>
        <w:tc>
          <w:tcPr>
            <w:tcW w:w="2647" w:type="dxa"/>
            <w:vMerge w:val="restart"/>
            <w:tcBorders>
              <w:top w:val="double" w:sz="4" w:space="0" w:color="auto"/>
              <w:bottom w:val="double" w:sz="4" w:space="0" w:color="auto"/>
              <w:right w:val="double" w:sz="4" w:space="0" w:color="auto"/>
            </w:tcBorders>
            <w:shd w:val="clear" w:color="auto" w:fill="auto"/>
          </w:tcPr>
          <w:p w:rsidR="00386A88" w:rsidRPr="00541D1E" w:rsidRDefault="00386A88" w:rsidP="00853726">
            <w:pPr>
              <w:jc w:val="center"/>
              <w:rPr>
                <w:bCs/>
                <w:sz w:val="22"/>
                <w:szCs w:val="22"/>
              </w:rPr>
            </w:pPr>
          </w:p>
        </w:tc>
        <w:tc>
          <w:tcPr>
            <w:tcW w:w="5040" w:type="dxa"/>
            <w:gridSpan w:val="3"/>
            <w:tcBorders>
              <w:top w:val="double" w:sz="4" w:space="0" w:color="auto"/>
              <w:left w:val="double" w:sz="4" w:space="0" w:color="auto"/>
              <w:bottom w:val="double" w:sz="4" w:space="0" w:color="auto"/>
            </w:tcBorders>
            <w:shd w:val="clear" w:color="auto" w:fill="auto"/>
          </w:tcPr>
          <w:p w:rsidR="00386A88" w:rsidRPr="00541D1E" w:rsidRDefault="00386A88" w:rsidP="00853726">
            <w:pPr>
              <w:jc w:val="center"/>
              <w:rPr>
                <w:sz w:val="22"/>
                <w:szCs w:val="22"/>
              </w:rPr>
            </w:pPr>
            <w:r w:rsidRPr="00541D1E">
              <w:rPr>
                <w:bCs/>
                <w:sz w:val="22"/>
                <w:szCs w:val="22"/>
              </w:rPr>
              <w:t>onlardan</w:t>
            </w:r>
          </w:p>
        </w:tc>
      </w:tr>
      <w:tr w:rsidR="00386A88" w:rsidRPr="00541D1E" w:rsidTr="00853726">
        <w:trPr>
          <w:trHeight w:val="1253"/>
          <w:jc w:val="center"/>
        </w:trPr>
        <w:tc>
          <w:tcPr>
            <w:tcW w:w="2647" w:type="dxa"/>
            <w:vMerge/>
            <w:tcBorders>
              <w:top w:val="double" w:sz="4" w:space="0" w:color="auto"/>
              <w:bottom w:val="double" w:sz="4" w:space="0" w:color="auto"/>
              <w:right w:val="double" w:sz="4" w:space="0" w:color="auto"/>
            </w:tcBorders>
          </w:tcPr>
          <w:p w:rsidR="00386A88" w:rsidRPr="00541D1E" w:rsidRDefault="00386A88" w:rsidP="00853726">
            <w:pPr>
              <w:jc w:val="center"/>
              <w:rPr>
                <w:bCs/>
                <w:sz w:val="22"/>
                <w:szCs w:val="22"/>
              </w:rPr>
            </w:pPr>
          </w:p>
        </w:tc>
        <w:tc>
          <w:tcPr>
            <w:tcW w:w="1440"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ind w:left="-81" w:right="-108"/>
              <w:jc w:val="center"/>
              <w:rPr>
                <w:bCs/>
                <w:sz w:val="22"/>
                <w:szCs w:val="22"/>
              </w:rPr>
            </w:pPr>
            <w:r w:rsidRPr="00541D1E">
              <w:rPr>
                <w:bCs/>
                <w:sz w:val="22"/>
                <w:szCs w:val="22"/>
              </w:rPr>
              <w:t xml:space="preserve">həzm </w:t>
            </w:r>
          </w:p>
          <w:p w:rsidR="00386A88" w:rsidRPr="00541D1E" w:rsidRDefault="00386A88" w:rsidP="00853726">
            <w:pPr>
              <w:ind w:left="-81" w:right="-108"/>
              <w:jc w:val="center"/>
              <w:rPr>
                <w:bCs/>
                <w:sz w:val="22"/>
                <w:szCs w:val="22"/>
              </w:rPr>
            </w:pPr>
            <w:r w:rsidRPr="00541D1E">
              <w:rPr>
                <w:bCs/>
                <w:sz w:val="22"/>
                <w:szCs w:val="22"/>
              </w:rPr>
              <w:t>sisteminin xəstəlikləri</w:t>
            </w:r>
          </w:p>
        </w:tc>
        <w:tc>
          <w:tcPr>
            <w:tcW w:w="1800"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ind w:left="-130" w:right="-162"/>
              <w:jc w:val="center"/>
              <w:rPr>
                <w:bCs/>
                <w:sz w:val="22"/>
                <w:szCs w:val="22"/>
              </w:rPr>
            </w:pPr>
            <w:r w:rsidRPr="00541D1E">
              <w:rPr>
                <w:bCs/>
                <w:sz w:val="22"/>
                <w:szCs w:val="22"/>
              </w:rPr>
              <w:t>dəri və dərialtı toxumanın xəstəlikləri</w:t>
            </w:r>
          </w:p>
        </w:tc>
        <w:tc>
          <w:tcPr>
            <w:tcW w:w="1800" w:type="dxa"/>
            <w:tcBorders>
              <w:top w:val="double" w:sz="4" w:space="0" w:color="auto"/>
              <w:left w:val="double" w:sz="4" w:space="0" w:color="auto"/>
              <w:bottom w:val="double" w:sz="4" w:space="0" w:color="auto"/>
            </w:tcBorders>
            <w:shd w:val="clear" w:color="auto" w:fill="auto"/>
          </w:tcPr>
          <w:p w:rsidR="00386A88" w:rsidRPr="00541D1E" w:rsidRDefault="00386A88" w:rsidP="00853726">
            <w:pPr>
              <w:jc w:val="center"/>
              <w:rPr>
                <w:sz w:val="22"/>
                <w:szCs w:val="22"/>
              </w:rPr>
            </w:pPr>
            <w:r w:rsidRPr="00541D1E">
              <w:rPr>
                <w:sz w:val="22"/>
                <w:szCs w:val="22"/>
              </w:rPr>
              <w:t>sümük-əzələ sistemi və birləşdirici toxumaların xəstəlikləri</w:t>
            </w:r>
          </w:p>
        </w:tc>
      </w:tr>
      <w:tr w:rsidR="00386A88" w:rsidRPr="00541D1E" w:rsidTr="00853726">
        <w:trPr>
          <w:trHeight w:val="270"/>
          <w:jc w:val="center"/>
        </w:trPr>
        <w:tc>
          <w:tcPr>
            <w:tcW w:w="2647" w:type="dxa"/>
            <w:tcBorders>
              <w:top w:val="double" w:sz="4" w:space="0" w:color="auto"/>
            </w:tcBorders>
            <w:shd w:val="clear" w:color="auto" w:fill="auto"/>
            <w:vAlign w:val="bottom"/>
          </w:tcPr>
          <w:p w:rsidR="00386A88" w:rsidRPr="00541D1E" w:rsidRDefault="00386A88" w:rsidP="00853726">
            <w:pPr>
              <w:rPr>
                <w:b/>
                <w:bCs/>
                <w:sz w:val="22"/>
                <w:szCs w:val="22"/>
              </w:rPr>
            </w:pPr>
          </w:p>
          <w:p w:rsidR="00386A88" w:rsidRPr="00541D1E" w:rsidRDefault="00386A88" w:rsidP="00853726">
            <w:pPr>
              <w:rPr>
                <w:b/>
                <w:bCs/>
                <w:sz w:val="22"/>
                <w:szCs w:val="22"/>
              </w:rPr>
            </w:pPr>
            <w:r w:rsidRPr="00541D1E">
              <w:rPr>
                <w:b/>
                <w:bCs/>
                <w:sz w:val="22"/>
                <w:szCs w:val="22"/>
              </w:rPr>
              <w:t xml:space="preserve">Bakı </w:t>
            </w:r>
            <w:r w:rsidRPr="00541D1E">
              <w:rPr>
                <w:b/>
                <w:bCs/>
                <w:sz w:val="22"/>
                <w:szCs w:val="22"/>
                <w:lang w:val="en-US"/>
              </w:rPr>
              <w:t xml:space="preserve">- </w:t>
            </w:r>
            <w:r w:rsidRPr="00541D1E">
              <w:rPr>
                <w:b/>
                <w:bCs/>
                <w:sz w:val="22"/>
                <w:szCs w:val="22"/>
              </w:rPr>
              <w:t>cəmi:</w:t>
            </w:r>
          </w:p>
        </w:tc>
        <w:tc>
          <w:tcPr>
            <w:tcW w:w="1440" w:type="dxa"/>
            <w:tcBorders>
              <w:top w:val="double" w:sz="4" w:space="0" w:color="auto"/>
            </w:tcBorders>
            <w:shd w:val="clear" w:color="auto" w:fill="auto"/>
            <w:noWrap/>
            <w:vAlign w:val="bottom"/>
          </w:tcPr>
          <w:p w:rsidR="00386A88" w:rsidRPr="00541D1E" w:rsidRDefault="00386A88" w:rsidP="00853726">
            <w:pPr>
              <w:ind w:right="280"/>
              <w:jc w:val="right"/>
              <w:rPr>
                <w:b/>
                <w:bCs/>
                <w:sz w:val="22"/>
                <w:szCs w:val="22"/>
                <w:lang w:val="en-US"/>
              </w:rPr>
            </w:pPr>
            <w:r>
              <w:rPr>
                <w:b/>
                <w:bCs/>
                <w:sz w:val="22"/>
                <w:szCs w:val="22"/>
                <w:lang w:val="en-US"/>
              </w:rPr>
              <w:t>311,8</w:t>
            </w:r>
          </w:p>
        </w:tc>
        <w:tc>
          <w:tcPr>
            <w:tcW w:w="1800" w:type="dxa"/>
            <w:tcBorders>
              <w:top w:val="double" w:sz="4" w:space="0" w:color="auto"/>
            </w:tcBorders>
            <w:shd w:val="clear" w:color="auto" w:fill="auto"/>
            <w:noWrap/>
            <w:vAlign w:val="bottom"/>
          </w:tcPr>
          <w:p w:rsidR="00386A88" w:rsidRPr="00541D1E" w:rsidRDefault="00386A88" w:rsidP="00853726">
            <w:pPr>
              <w:ind w:right="69"/>
              <w:jc w:val="center"/>
              <w:rPr>
                <w:b/>
                <w:bCs/>
                <w:sz w:val="22"/>
                <w:szCs w:val="22"/>
              </w:rPr>
            </w:pPr>
            <w:r>
              <w:rPr>
                <w:b/>
                <w:bCs/>
                <w:sz w:val="22"/>
                <w:szCs w:val="22"/>
                <w:lang w:val="en-US"/>
              </w:rPr>
              <w:t xml:space="preserve">      188</w:t>
            </w:r>
            <w:r w:rsidRPr="00541D1E">
              <w:rPr>
                <w:b/>
                <w:bCs/>
                <w:sz w:val="22"/>
                <w:szCs w:val="22"/>
                <w:lang w:val="en-US"/>
              </w:rPr>
              <w:t>,</w:t>
            </w:r>
            <w:r>
              <w:rPr>
                <w:b/>
                <w:bCs/>
                <w:sz w:val="22"/>
                <w:szCs w:val="22"/>
                <w:lang w:val="en-US"/>
              </w:rPr>
              <w:t>0</w:t>
            </w:r>
          </w:p>
        </w:tc>
        <w:tc>
          <w:tcPr>
            <w:tcW w:w="1800" w:type="dxa"/>
            <w:tcBorders>
              <w:top w:val="double" w:sz="4" w:space="0" w:color="auto"/>
            </w:tcBorders>
            <w:shd w:val="clear" w:color="auto" w:fill="auto"/>
            <w:noWrap/>
            <w:vAlign w:val="bottom"/>
          </w:tcPr>
          <w:p w:rsidR="00386A88" w:rsidRPr="00541D1E" w:rsidRDefault="00386A88" w:rsidP="00853726">
            <w:pPr>
              <w:rPr>
                <w:b/>
                <w:sz w:val="22"/>
                <w:szCs w:val="22"/>
                <w:lang w:val="en-US"/>
              </w:rPr>
            </w:pPr>
            <w:r>
              <w:rPr>
                <w:b/>
                <w:sz w:val="22"/>
                <w:szCs w:val="22"/>
              </w:rPr>
              <w:t xml:space="preserve">          100</w:t>
            </w:r>
            <w:r w:rsidRPr="00541D1E">
              <w:rPr>
                <w:b/>
                <w:sz w:val="22"/>
                <w:szCs w:val="22"/>
              </w:rPr>
              <w:t>,</w:t>
            </w:r>
            <w:r>
              <w:rPr>
                <w:b/>
                <w:sz w:val="22"/>
                <w:szCs w:val="22"/>
              </w:rPr>
              <w:t>8</w:t>
            </w:r>
          </w:p>
        </w:tc>
      </w:tr>
      <w:tr w:rsidR="00386A88" w:rsidRPr="00541D1E" w:rsidTr="00853726">
        <w:trPr>
          <w:trHeight w:val="270"/>
          <w:jc w:val="center"/>
        </w:trPr>
        <w:tc>
          <w:tcPr>
            <w:tcW w:w="7687" w:type="dxa"/>
            <w:gridSpan w:val="4"/>
            <w:shd w:val="clear" w:color="auto" w:fill="auto"/>
            <w:vAlign w:val="bottom"/>
          </w:tcPr>
          <w:p w:rsidR="00386A88" w:rsidRPr="00541D1E" w:rsidRDefault="00386A88" w:rsidP="00853726">
            <w:pPr>
              <w:rPr>
                <w:i/>
                <w:sz w:val="22"/>
                <w:szCs w:val="22"/>
              </w:rPr>
            </w:pPr>
            <w:r w:rsidRPr="00541D1E">
              <w:rPr>
                <w:sz w:val="22"/>
                <w:szCs w:val="22"/>
              </w:rPr>
              <w:t xml:space="preserve">     </w:t>
            </w:r>
            <w:r w:rsidRPr="00541D1E">
              <w:rPr>
                <w:i/>
                <w:sz w:val="22"/>
                <w:szCs w:val="22"/>
              </w:rPr>
              <w:t>o cümlədən:</w:t>
            </w:r>
          </w:p>
        </w:tc>
      </w:tr>
      <w:tr w:rsidR="00386A88" w:rsidRPr="00541D1E" w:rsidTr="00853726">
        <w:trPr>
          <w:trHeight w:val="209"/>
          <w:jc w:val="center"/>
        </w:trPr>
        <w:tc>
          <w:tcPr>
            <w:tcW w:w="2647"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Binəqədi</w:t>
            </w:r>
          </w:p>
        </w:tc>
        <w:tc>
          <w:tcPr>
            <w:tcW w:w="1440" w:type="dxa"/>
            <w:shd w:val="clear" w:color="auto" w:fill="auto"/>
            <w:vAlign w:val="bottom"/>
          </w:tcPr>
          <w:p w:rsidR="00386A88" w:rsidRPr="00541D1E" w:rsidRDefault="00386A88" w:rsidP="00853726">
            <w:pPr>
              <w:spacing w:line="360" w:lineRule="auto"/>
              <w:ind w:right="292"/>
              <w:jc w:val="right"/>
              <w:rPr>
                <w:sz w:val="22"/>
                <w:szCs w:val="22"/>
              </w:rPr>
            </w:pPr>
            <w:r>
              <w:rPr>
                <w:sz w:val="22"/>
                <w:szCs w:val="22"/>
              </w:rPr>
              <w:t>126,3</w:t>
            </w:r>
          </w:p>
        </w:tc>
        <w:tc>
          <w:tcPr>
            <w:tcW w:w="1800" w:type="dxa"/>
            <w:shd w:val="clear" w:color="auto" w:fill="auto"/>
            <w:vAlign w:val="bottom"/>
          </w:tcPr>
          <w:p w:rsidR="00386A88" w:rsidRPr="00541D1E" w:rsidRDefault="00386A88" w:rsidP="00853726">
            <w:pPr>
              <w:spacing w:line="360" w:lineRule="auto"/>
              <w:ind w:right="472"/>
              <w:jc w:val="right"/>
              <w:rPr>
                <w:sz w:val="22"/>
                <w:szCs w:val="22"/>
              </w:rPr>
            </w:pPr>
            <w:r>
              <w:rPr>
                <w:sz w:val="22"/>
                <w:szCs w:val="22"/>
              </w:rPr>
              <w:t>662,2</w:t>
            </w:r>
          </w:p>
        </w:tc>
        <w:tc>
          <w:tcPr>
            <w:tcW w:w="1800" w:type="dxa"/>
            <w:shd w:val="clear" w:color="auto" w:fill="auto"/>
            <w:vAlign w:val="bottom"/>
          </w:tcPr>
          <w:p w:rsidR="00386A88" w:rsidRPr="00541D1E" w:rsidRDefault="00386A88" w:rsidP="00853726">
            <w:pPr>
              <w:tabs>
                <w:tab w:val="left" w:pos="1144"/>
              </w:tabs>
              <w:spacing w:line="360" w:lineRule="auto"/>
              <w:ind w:right="650"/>
              <w:jc w:val="right"/>
              <w:rPr>
                <w:sz w:val="22"/>
                <w:szCs w:val="22"/>
              </w:rPr>
            </w:pPr>
            <w:r>
              <w:rPr>
                <w:sz w:val="22"/>
                <w:szCs w:val="22"/>
              </w:rPr>
              <w:t>67,0</w:t>
            </w:r>
          </w:p>
        </w:tc>
      </w:tr>
      <w:tr w:rsidR="00386A88" w:rsidRPr="00541D1E" w:rsidTr="00853726">
        <w:trPr>
          <w:trHeight w:val="315"/>
          <w:jc w:val="center"/>
        </w:trPr>
        <w:tc>
          <w:tcPr>
            <w:tcW w:w="2647"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Qaradağ</w:t>
            </w:r>
          </w:p>
        </w:tc>
        <w:tc>
          <w:tcPr>
            <w:tcW w:w="1440" w:type="dxa"/>
            <w:shd w:val="clear" w:color="auto" w:fill="auto"/>
            <w:noWrap/>
            <w:vAlign w:val="bottom"/>
          </w:tcPr>
          <w:p w:rsidR="00386A88" w:rsidRPr="00541D1E" w:rsidRDefault="00386A88" w:rsidP="00853726">
            <w:pPr>
              <w:spacing w:line="360" w:lineRule="auto"/>
              <w:ind w:right="292"/>
              <w:jc w:val="right"/>
              <w:rPr>
                <w:sz w:val="22"/>
                <w:szCs w:val="22"/>
              </w:rPr>
            </w:pPr>
            <w:r>
              <w:rPr>
                <w:sz w:val="22"/>
                <w:szCs w:val="22"/>
              </w:rPr>
              <w:t>672,9</w:t>
            </w:r>
          </w:p>
        </w:tc>
        <w:tc>
          <w:tcPr>
            <w:tcW w:w="1800" w:type="dxa"/>
            <w:shd w:val="clear" w:color="auto" w:fill="auto"/>
            <w:noWrap/>
            <w:vAlign w:val="bottom"/>
          </w:tcPr>
          <w:p w:rsidR="00386A88" w:rsidRPr="00541D1E" w:rsidRDefault="00386A88" w:rsidP="00853726">
            <w:pPr>
              <w:spacing w:line="360" w:lineRule="auto"/>
              <w:ind w:right="472"/>
              <w:jc w:val="right"/>
              <w:rPr>
                <w:sz w:val="22"/>
                <w:szCs w:val="22"/>
              </w:rPr>
            </w:pPr>
            <w:r>
              <w:rPr>
                <w:sz w:val="22"/>
                <w:szCs w:val="22"/>
              </w:rPr>
              <w:t>157,5</w:t>
            </w:r>
          </w:p>
        </w:tc>
        <w:tc>
          <w:tcPr>
            <w:tcW w:w="1800" w:type="dxa"/>
            <w:shd w:val="clear" w:color="auto" w:fill="auto"/>
            <w:noWrap/>
            <w:vAlign w:val="bottom"/>
          </w:tcPr>
          <w:p w:rsidR="00386A88" w:rsidRPr="00541D1E" w:rsidRDefault="00386A88" w:rsidP="00853726">
            <w:pPr>
              <w:tabs>
                <w:tab w:val="left" w:pos="804"/>
              </w:tabs>
              <w:spacing w:line="360" w:lineRule="auto"/>
              <w:ind w:right="650"/>
              <w:jc w:val="right"/>
              <w:rPr>
                <w:sz w:val="22"/>
                <w:szCs w:val="22"/>
              </w:rPr>
            </w:pPr>
            <w:r>
              <w:rPr>
                <w:sz w:val="22"/>
                <w:szCs w:val="22"/>
              </w:rPr>
              <w:t>82,8</w:t>
            </w:r>
          </w:p>
        </w:tc>
      </w:tr>
      <w:tr w:rsidR="00386A88" w:rsidRPr="00541D1E" w:rsidTr="00853726">
        <w:trPr>
          <w:trHeight w:val="315"/>
          <w:jc w:val="center"/>
        </w:trPr>
        <w:tc>
          <w:tcPr>
            <w:tcW w:w="2647"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Xəzər</w:t>
            </w:r>
          </w:p>
        </w:tc>
        <w:tc>
          <w:tcPr>
            <w:tcW w:w="1440" w:type="dxa"/>
            <w:shd w:val="clear" w:color="auto" w:fill="auto"/>
            <w:noWrap/>
            <w:vAlign w:val="bottom"/>
          </w:tcPr>
          <w:p w:rsidR="00386A88" w:rsidRPr="00541D1E" w:rsidRDefault="00386A88" w:rsidP="00853726">
            <w:pPr>
              <w:spacing w:line="360" w:lineRule="auto"/>
              <w:ind w:right="292"/>
              <w:jc w:val="right"/>
              <w:rPr>
                <w:sz w:val="22"/>
                <w:szCs w:val="22"/>
              </w:rPr>
            </w:pPr>
            <w:r>
              <w:rPr>
                <w:sz w:val="22"/>
                <w:szCs w:val="22"/>
              </w:rPr>
              <w:t>183,8</w:t>
            </w:r>
          </w:p>
        </w:tc>
        <w:tc>
          <w:tcPr>
            <w:tcW w:w="1800" w:type="dxa"/>
            <w:shd w:val="clear" w:color="auto" w:fill="auto"/>
            <w:noWrap/>
            <w:vAlign w:val="bottom"/>
          </w:tcPr>
          <w:p w:rsidR="00386A88" w:rsidRPr="00541D1E" w:rsidRDefault="00386A88" w:rsidP="00853726">
            <w:pPr>
              <w:spacing w:line="360" w:lineRule="auto"/>
              <w:ind w:right="472"/>
              <w:jc w:val="right"/>
              <w:rPr>
                <w:sz w:val="22"/>
                <w:szCs w:val="22"/>
              </w:rPr>
            </w:pPr>
            <w:r>
              <w:rPr>
                <w:sz w:val="22"/>
                <w:szCs w:val="22"/>
              </w:rPr>
              <w:t>192,7</w:t>
            </w:r>
          </w:p>
        </w:tc>
        <w:tc>
          <w:tcPr>
            <w:tcW w:w="1800" w:type="dxa"/>
            <w:shd w:val="clear" w:color="auto" w:fill="auto"/>
            <w:noWrap/>
            <w:vAlign w:val="bottom"/>
          </w:tcPr>
          <w:p w:rsidR="00386A88" w:rsidRPr="00541D1E" w:rsidRDefault="00386A88" w:rsidP="00853726">
            <w:pPr>
              <w:tabs>
                <w:tab w:val="left" w:pos="804"/>
              </w:tabs>
              <w:spacing w:line="360" w:lineRule="auto"/>
              <w:ind w:right="650"/>
              <w:jc w:val="right"/>
              <w:rPr>
                <w:sz w:val="22"/>
                <w:szCs w:val="22"/>
              </w:rPr>
            </w:pPr>
            <w:r>
              <w:rPr>
                <w:sz w:val="22"/>
                <w:szCs w:val="22"/>
              </w:rPr>
              <w:t>23,1</w:t>
            </w:r>
          </w:p>
        </w:tc>
      </w:tr>
      <w:tr w:rsidR="00386A88" w:rsidRPr="00541D1E" w:rsidTr="00853726">
        <w:trPr>
          <w:trHeight w:val="315"/>
          <w:jc w:val="center"/>
        </w:trPr>
        <w:tc>
          <w:tcPr>
            <w:tcW w:w="2647"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Səbail</w:t>
            </w:r>
          </w:p>
        </w:tc>
        <w:tc>
          <w:tcPr>
            <w:tcW w:w="1440" w:type="dxa"/>
            <w:shd w:val="clear" w:color="auto" w:fill="auto"/>
            <w:noWrap/>
            <w:vAlign w:val="bottom"/>
          </w:tcPr>
          <w:p w:rsidR="00386A88" w:rsidRPr="00541D1E" w:rsidRDefault="00386A88" w:rsidP="00853726">
            <w:pPr>
              <w:spacing w:line="360" w:lineRule="auto"/>
              <w:ind w:right="292"/>
              <w:jc w:val="right"/>
              <w:rPr>
                <w:sz w:val="22"/>
                <w:szCs w:val="22"/>
              </w:rPr>
            </w:pPr>
            <w:r>
              <w:rPr>
                <w:sz w:val="22"/>
                <w:szCs w:val="22"/>
              </w:rPr>
              <w:t>437,8</w:t>
            </w:r>
          </w:p>
        </w:tc>
        <w:tc>
          <w:tcPr>
            <w:tcW w:w="1800" w:type="dxa"/>
            <w:shd w:val="clear" w:color="auto" w:fill="auto"/>
            <w:noWrap/>
            <w:vAlign w:val="bottom"/>
          </w:tcPr>
          <w:p w:rsidR="00386A88" w:rsidRPr="00541D1E" w:rsidRDefault="00386A88" w:rsidP="00853726">
            <w:pPr>
              <w:spacing w:line="360" w:lineRule="auto"/>
              <w:ind w:right="472"/>
              <w:jc w:val="right"/>
              <w:rPr>
                <w:sz w:val="22"/>
                <w:szCs w:val="22"/>
              </w:rPr>
            </w:pPr>
            <w:r>
              <w:rPr>
                <w:sz w:val="22"/>
                <w:szCs w:val="22"/>
              </w:rPr>
              <w:t>47,1</w:t>
            </w:r>
          </w:p>
        </w:tc>
        <w:tc>
          <w:tcPr>
            <w:tcW w:w="1800" w:type="dxa"/>
            <w:shd w:val="clear" w:color="auto" w:fill="auto"/>
            <w:noWrap/>
            <w:vAlign w:val="bottom"/>
          </w:tcPr>
          <w:p w:rsidR="00386A88" w:rsidRPr="00541D1E" w:rsidRDefault="00386A88" w:rsidP="00853726">
            <w:pPr>
              <w:tabs>
                <w:tab w:val="left" w:pos="804"/>
              </w:tabs>
              <w:spacing w:line="360" w:lineRule="auto"/>
              <w:ind w:right="650"/>
              <w:jc w:val="right"/>
              <w:rPr>
                <w:sz w:val="22"/>
                <w:szCs w:val="22"/>
              </w:rPr>
            </w:pPr>
            <w:r>
              <w:rPr>
                <w:sz w:val="22"/>
                <w:szCs w:val="22"/>
              </w:rPr>
              <w:t>125,7</w:t>
            </w:r>
          </w:p>
        </w:tc>
      </w:tr>
      <w:tr w:rsidR="00386A88" w:rsidRPr="00541D1E" w:rsidTr="00853726">
        <w:trPr>
          <w:trHeight w:val="315"/>
          <w:jc w:val="center"/>
        </w:trPr>
        <w:tc>
          <w:tcPr>
            <w:tcW w:w="2647"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Sabunçu</w:t>
            </w:r>
          </w:p>
        </w:tc>
        <w:tc>
          <w:tcPr>
            <w:tcW w:w="1440" w:type="dxa"/>
            <w:shd w:val="clear" w:color="auto" w:fill="auto"/>
            <w:noWrap/>
            <w:vAlign w:val="bottom"/>
          </w:tcPr>
          <w:p w:rsidR="00386A88" w:rsidRPr="00541D1E" w:rsidRDefault="00386A88" w:rsidP="00853726">
            <w:pPr>
              <w:spacing w:line="360" w:lineRule="auto"/>
              <w:ind w:right="292"/>
              <w:jc w:val="right"/>
              <w:rPr>
                <w:sz w:val="22"/>
                <w:szCs w:val="22"/>
              </w:rPr>
            </w:pPr>
            <w:r>
              <w:rPr>
                <w:sz w:val="22"/>
                <w:szCs w:val="22"/>
              </w:rPr>
              <w:t>204</w:t>
            </w:r>
            <w:r w:rsidRPr="00541D1E">
              <w:rPr>
                <w:sz w:val="22"/>
                <w:szCs w:val="22"/>
              </w:rPr>
              <w:t>,</w:t>
            </w:r>
            <w:r>
              <w:rPr>
                <w:sz w:val="22"/>
                <w:szCs w:val="22"/>
              </w:rPr>
              <w:t>1</w:t>
            </w:r>
          </w:p>
        </w:tc>
        <w:tc>
          <w:tcPr>
            <w:tcW w:w="1800" w:type="dxa"/>
            <w:shd w:val="clear" w:color="auto" w:fill="auto"/>
            <w:noWrap/>
            <w:vAlign w:val="bottom"/>
          </w:tcPr>
          <w:p w:rsidR="00386A88" w:rsidRPr="00541D1E" w:rsidRDefault="00386A88" w:rsidP="00853726">
            <w:pPr>
              <w:spacing w:line="360" w:lineRule="auto"/>
              <w:ind w:right="472"/>
              <w:jc w:val="right"/>
              <w:rPr>
                <w:sz w:val="22"/>
                <w:szCs w:val="22"/>
              </w:rPr>
            </w:pPr>
            <w:r>
              <w:rPr>
                <w:sz w:val="22"/>
                <w:szCs w:val="22"/>
              </w:rPr>
              <w:t>40,1</w:t>
            </w:r>
          </w:p>
        </w:tc>
        <w:tc>
          <w:tcPr>
            <w:tcW w:w="1800" w:type="dxa"/>
            <w:shd w:val="clear" w:color="auto" w:fill="auto"/>
            <w:noWrap/>
            <w:vAlign w:val="bottom"/>
          </w:tcPr>
          <w:p w:rsidR="00386A88" w:rsidRPr="00541D1E" w:rsidRDefault="00386A88" w:rsidP="00853726">
            <w:pPr>
              <w:tabs>
                <w:tab w:val="left" w:pos="804"/>
              </w:tabs>
              <w:spacing w:line="360" w:lineRule="auto"/>
              <w:ind w:right="650"/>
              <w:jc w:val="center"/>
              <w:rPr>
                <w:sz w:val="22"/>
                <w:szCs w:val="22"/>
              </w:rPr>
            </w:pPr>
            <w:r w:rsidRPr="00541D1E">
              <w:rPr>
                <w:sz w:val="22"/>
                <w:szCs w:val="22"/>
              </w:rPr>
              <w:t xml:space="preserve"> </w:t>
            </w:r>
            <w:r>
              <w:rPr>
                <w:sz w:val="22"/>
                <w:szCs w:val="22"/>
              </w:rPr>
              <w:t xml:space="preserve">       36,9</w:t>
            </w:r>
          </w:p>
        </w:tc>
      </w:tr>
      <w:tr w:rsidR="00386A88" w:rsidRPr="00541D1E" w:rsidTr="00853726">
        <w:trPr>
          <w:trHeight w:val="315"/>
          <w:jc w:val="center"/>
        </w:trPr>
        <w:tc>
          <w:tcPr>
            <w:tcW w:w="2647"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Suraxanı</w:t>
            </w:r>
          </w:p>
        </w:tc>
        <w:tc>
          <w:tcPr>
            <w:tcW w:w="1440" w:type="dxa"/>
            <w:shd w:val="clear" w:color="auto" w:fill="auto"/>
            <w:noWrap/>
            <w:vAlign w:val="bottom"/>
          </w:tcPr>
          <w:p w:rsidR="00386A88" w:rsidRPr="00541D1E" w:rsidRDefault="00386A88" w:rsidP="00853726">
            <w:pPr>
              <w:spacing w:line="360" w:lineRule="auto"/>
              <w:ind w:right="292"/>
              <w:jc w:val="right"/>
              <w:rPr>
                <w:sz w:val="22"/>
                <w:szCs w:val="22"/>
                <w:lang w:val="en-US"/>
              </w:rPr>
            </w:pPr>
            <w:r>
              <w:rPr>
                <w:sz w:val="22"/>
                <w:szCs w:val="22"/>
                <w:lang w:val="en-US"/>
              </w:rPr>
              <w:t>617,2</w:t>
            </w:r>
          </w:p>
        </w:tc>
        <w:tc>
          <w:tcPr>
            <w:tcW w:w="1800" w:type="dxa"/>
            <w:shd w:val="clear" w:color="auto" w:fill="auto"/>
            <w:noWrap/>
            <w:vAlign w:val="bottom"/>
          </w:tcPr>
          <w:p w:rsidR="00386A88" w:rsidRPr="00541D1E" w:rsidRDefault="00386A88" w:rsidP="00853726">
            <w:pPr>
              <w:spacing w:line="360" w:lineRule="auto"/>
              <w:ind w:right="472"/>
              <w:jc w:val="right"/>
              <w:rPr>
                <w:sz w:val="22"/>
                <w:szCs w:val="22"/>
                <w:lang w:val="en-US"/>
              </w:rPr>
            </w:pPr>
            <w:r>
              <w:rPr>
                <w:sz w:val="22"/>
                <w:szCs w:val="22"/>
                <w:lang w:val="en-US"/>
              </w:rPr>
              <w:t>109</w:t>
            </w:r>
            <w:r w:rsidRPr="00541D1E">
              <w:rPr>
                <w:sz w:val="22"/>
                <w:szCs w:val="22"/>
              </w:rPr>
              <w:t>,</w:t>
            </w:r>
            <w:r>
              <w:rPr>
                <w:sz w:val="22"/>
                <w:szCs w:val="22"/>
                <w:lang w:val="en-US"/>
              </w:rPr>
              <w:t>8</w:t>
            </w:r>
          </w:p>
        </w:tc>
        <w:tc>
          <w:tcPr>
            <w:tcW w:w="1800" w:type="dxa"/>
            <w:shd w:val="clear" w:color="auto" w:fill="auto"/>
            <w:noWrap/>
            <w:vAlign w:val="bottom"/>
          </w:tcPr>
          <w:p w:rsidR="00386A88" w:rsidRPr="00541D1E" w:rsidRDefault="00386A88" w:rsidP="00853726">
            <w:pPr>
              <w:tabs>
                <w:tab w:val="left" w:pos="804"/>
              </w:tabs>
              <w:spacing w:line="360" w:lineRule="auto"/>
              <w:ind w:right="650"/>
              <w:jc w:val="right"/>
              <w:rPr>
                <w:sz w:val="22"/>
                <w:szCs w:val="22"/>
                <w:lang w:val="en-US"/>
              </w:rPr>
            </w:pPr>
            <w:r>
              <w:rPr>
                <w:sz w:val="22"/>
                <w:szCs w:val="22"/>
                <w:lang w:val="en-US"/>
              </w:rPr>
              <w:t>32,5</w:t>
            </w:r>
          </w:p>
        </w:tc>
      </w:tr>
      <w:tr w:rsidR="00386A88" w:rsidRPr="00541D1E" w:rsidTr="00853726">
        <w:trPr>
          <w:trHeight w:val="315"/>
          <w:jc w:val="center"/>
        </w:trPr>
        <w:tc>
          <w:tcPr>
            <w:tcW w:w="2647"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Nərimanov</w:t>
            </w:r>
          </w:p>
        </w:tc>
        <w:tc>
          <w:tcPr>
            <w:tcW w:w="1440" w:type="dxa"/>
            <w:shd w:val="clear" w:color="auto" w:fill="auto"/>
            <w:noWrap/>
            <w:vAlign w:val="bottom"/>
          </w:tcPr>
          <w:p w:rsidR="00386A88" w:rsidRPr="00541D1E" w:rsidRDefault="00386A88" w:rsidP="00853726">
            <w:pPr>
              <w:spacing w:line="360" w:lineRule="auto"/>
              <w:ind w:right="292"/>
              <w:jc w:val="right"/>
              <w:rPr>
                <w:sz w:val="22"/>
                <w:szCs w:val="22"/>
                <w:lang w:val="en-US"/>
              </w:rPr>
            </w:pPr>
            <w:r>
              <w:rPr>
                <w:sz w:val="22"/>
                <w:szCs w:val="22"/>
                <w:lang w:val="en-US"/>
              </w:rPr>
              <w:t>102</w:t>
            </w:r>
            <w:r w:rsidRPr="00541D1E">
              <w:rPr>
                <w:sz w:val="22"/>
                <w:szCs w:val="22"/>
                <w:lang w:val="en-US"/>
              </w:rPr>
              <w:t>,</w:t>
            </w:r>
            <w:r>
              <w:rPr>
                <w:sz w:val="22"/>
                <w:szCs w:val="22"/>
                <w:lang w:val="en-US"/>
              </w:rPr>
              <w:t>2</w:t>
            </w:r>
          </w:p>
        </w:tc>
        <w:tc>
          <w:tcPr>
            <w:tcW w:w="1800" w:type="dxa"/>
            <w:shd w:val="clear" w:color="auto" w:fill="auto"/>
            <w:noWrap/>
            <w:vAlign w:val="bottom"/>
          </w:tcPr>
          <w:p w:rsidR="00386A88" w:rsidRPr="00541D1E" w:rsidRDefault="00386A88" w:rsidP="00853726">
            <w:pPr>
              <w:spacing w:line="360" w:lineRule="auto"/>
              <w:ind w:right="472"/>
              <w:jc w:val="right"/>
              <w:rPr>
                <w:sz w:val="22"/>
                <w:szCs w:val="22"/>
                <w:lang w:val="en-US"/>
              </w:rPr>
            </w:pPr>
            <w:r>
              <w:rPr>
                <w:sz w:val="22"/>
                <w:szCs w:val="22"/>
                <w:lang w:val="en-US"/>
              </w:rPr>
              <w:t>29,2</w:t>
            </w:r>
          </w:p>
        </w:tc>
        <w:tc>
          <w:tcPr>
            <w:tcW w:w="1800" w:type="dxa"/>
            <w:shd w:val="clear" w:color="auto" w:fill="auto"/>
            <w:noWrap/>
            <w:vAlign w:val="bottom"/>
          </w:tcPr>
          <w:p w:rsidR="00386A88" w:rsidRPr="00541D1E" w:rsidRDefault="00386A88" w:rsidP="00853726">
            <w:pPr>
              <w:tabs>
                <w:tab w:val="left" w:pos="804"/>
              </w:tabs>
              <w:spacing w:line="360" w:lineRule="auto"/>
              <w:ind w:right="650"/>
              <w:jc w:val="right"/>
              <w:rPr>
                <w:sz w:val="22"/>
                <w:szCs w:val="22"/>
                <w:lang w:val="en-US"/>
              </w:rPr>
            </w:pPr>
            <w:r>
              <w:rPr>
                <w:sz w:val="22"/>
                <w:szCs w:val="22"/>
                <w:lang w:val="en-US"/>
              </w:rPr>
              <w:t>184,7</w:t>
            </w:r>
          </w:p>
        </w:tc>
      </w:tr>
      <w:tr w:rsidR="00386A88" w:rsidRPr="00541D1E" w:rsidTr="00853726">
        <w:trPr>
          <w:trHeight w:val="315"/>
          <w:jc w:val="center"/>
        </w:trPr>
        <w:tc>
          <w:tcPr>
            <w:tcW w:w="2647" w:type="dxa"/>
            <w:shd w:val="clear" w:color="auto" w:fill="auto"/>
            <w:noWrap/>
          </w:tcPr>
          <w:p w:rsidR="00386A88" w:rsidRPr="00541D1E" w:rsidRDefault="00386A88" w:rsidP="00853726">
            <w:pPr>
              <w:spacing w:line="360" w:lineRule="auto"/>
              <w:rPr>
                <w:rFonts w:eastAsia="MS Mincho"/>
                <w:sz w:val="22"/>
                <w:szCs w:val="22"/>
                <w:lang w:val="en-US"/>
              </w:rPr>
            </w:pPr>
            <w:r w:rsidRPr="00541D1E">
              <w:rPr>
                <w:rFonts w:eastAsia="MS Mincho"/>
                <w:sz w:val="22"/>
                <w:szCs w:val="22"/>
                <w:lang w:val="en-US"/>
              </w:rPr>
              <w:t>Nəsimi</w:t>
            </w:r>
          </w:p>
        </w:tc>
        <w:tc>
          <w:tcPr>
            <w:tcW w:w="1440" w:type="dxa"/>
            <w:shd w:val="clear" w:color="auto" w:fill="auto"/>
            <w:noWrap/>
            <w:vAlign w:val="bottom"/>
          </w:tcPr>
          <w:p w:rsidR="00386A88" w:rsidRPr="00541D1E" w:rsidRDefault="00386A88" w:rsidP="00853726">
            <w:pPr>
              <w:spacing w:line="360" w:lineRule="auto"/>
              <w:ind w:right="292"/>
              <w:jc w:val="right"/>
              <w:rPr>
                <w:sz w:val="22"/>
                <w:szCs w:val="22"/>
                <w:lang w:val="en-US"/>
              </w:rPr>
            </w:pPr>
            <w:r>
              <w:rPr>
                <w:sz w:val="22"/>
                <w:szCs w:val="22"/>
                <w:lang w:val="en-US"/>
              </w:rPr>
              <w:t>263</w:t>
            </w:r>
            <w:r w:rsidRPr="00541D1E">
              <w:rPr>
                <w:sz w:val="22"/>
                <w:szCs w:val="22"/>
                <w:lang w:val="en-US"/>
              </w:rPr>
              <w:t>,</w:t>
            </w:r>
            <w:r>
              <w:rPr>
                <w:sz w:val="22"/>
                <w:szCs w:val="22"/>
                <w:lang w:val="en-US"/>
              </w:rPr>
              <w:t>9</w:t>
            </w:r>
          </w:p>
        </w:tc>
        <w:tc>
          <w:tcPr>
            <w:tcW w:w="1800" w:type="dxa"/>
            <w:shd w:val="clear" w:color="auto" w:fill="auto"/>
            <w:noWrap/>
            <w:vAlign w:val="bottom"/>
          </w:tcPr>
          <w:p w:rsidR="00386A88" w:rsidRPr="00541D1E" w:rsidRDefault="00386A88" w:rsidP="00853726">
            <w:pPr>
              <w:spacing w:line="360" w:lineRule="auto"/>
              <w:ind w:right="472"/>
              <w:jc w:val="right"/>
              <w:rPr>
                <w:sz w:val="22"/>
                <w:szCs w:val="22"/>
                <w:lang w:val="en-US"/>
              </w:rPr>
            </w:pPr>
            <w:r>
              <w:rPr>
                <w:sz w:val="22"/>
                <w:szCs w:val="22"/>
                <w:lang w:val="en-US"/>
              </w:rPr>
              <w:t>250</w:t>
            </w:r>
            <w:r w:rsidRPr="00541D1E">
              <w:rPr>
                <w:sz w:val="22"/>
                <w:szCs w:val="22"/>
                <w:lang w:val="en-US"/>
              </w:rPr>
              <w:t>,</w:t>
            </w:r>
            <w:r>
              <w:rPr>
                <w:sz w:val="22"/>
                <w:szCs w:val="22"/>
                <w:lang w:val="en-US"/>
              </w:rPr>
              <w:t>5</w:t>
            </w:r>
          </w:p>
        </w:tc>
        <w:tc>
          <w:tcPr>
            <w:tcW w:w="1800" w:type="dxa"/>
            <w:shd w:val="clear" w:color="auto" w:fill="auto"/>
            <w:noWrap/>
            <w:vAlign w:val="bottom"/>
          </w:tcPr>
          <w:p w:rsidR="00386A88" w:rsidRPr="00541D1E" w:rsidRDefault="00386A88" w:rsidP="00853726">
            <w:pPr>
              <w:tabs>
                <w:tab w:val="left" w:pos="804"/>
              </w:tabs>
              <w:spacing w:line="360" w:lineRule="auto"/>
              <w:ind w:right="650"/>
              <w:jc w:val="right"/>
              <w:rPr>
                <w:sz w:val="22"/>
                <w:szCs w:val="22"/>
                <w:lang w:val="en-US"/>
              </w:rPr>
            </w:pPr>
            <w:r>
              <w:rPr>
                <w:sz w:val="22"/>
                <w:szCs w:val="22"/>
                <w:lang w:val="en-US"/>
              </w:rPr>
              <w:t>93,1</w:t>
            </w:r>
          </w:p>
        </w:tc>
      </w:tr>
      <w:tr w:rsidR="00386A88" w:rsidRPr="00541D1E" w:rsidTr="00853726">
        <w:trPr>
          <w:trHeight w:val="315"/>
          <w:jc w:val="center"/>
        </w:trPr>
        <w:tc>
          <w:tcPr>
            <w:tcW w:w="2647"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Nizami</w:t>
            </w:r>
          </w:p>
        </w:tc>
        <w:tc>
          <w:tcPr>
            <w:tcW w:w="1440" w:type="dxa"/>
            <w:shd w:val="clear" w:color="auto" w:fill="auto"/>
            <w:noWrap/>
            <w:vAlign w:val="bottom"/>
          </w:tcPr>
          <w:p w:rsidR="00386A88" w:rsidRPr="00541D1E" w:rsidRDefault="00386A88" w:rsidP="00853726">
            <w:pPr>
              <w:spacing w:line="360" w:lineRule="auto"/>
              <w:ind w:right="292"/>
              <w:jc w:val="right"/>
              <w:rPr>
                <w:sz w:val="22"/>
                <w:szCs w:val="22"/>
                <w:lang w:val="en-US"/>
              </w:rPr>
            </w:pPr>
            <w:r>
              <w:rPr>
                <w:sz w:val="22"/>
                <w:szCs w:val="22"/>
                <w:lang w:val="en-US"/>
              </w:rPr>
              <w:t>336,5</w:t>
            </w:r>
          </w:p>
        </w:tc>
        <w:tc>
          <w:tcPr>
            <w:tcW w:w="1800" w:type="dxa"/>
            <w:shd w:val="clear" w:color="auto" w:fill="auto"/>
            <w:noWrap/>
            <w:vAlign w:val="bottom"/>
          </w:tcPr>
          <w:p w:rsidR="00386A88" w:rsidRPr="00541D1E" w:rsidRDefault="00386A88" w:rsidP="00853726">
            <w:pPr>
              <w:spacing w:line="360" w:lineRule="auto"/>
              <w:ind w:right="472"/>
              <w:jc w:val="center"/>
              <w:rPr>
                <w:sz w:val="22"/>
                <w:szCs w:val="22"/>
              </w:rPr>
            </w:pPr>
            <w:r>
              <w:rPr>
                <w:sz w:val="22"/>
                <w:szCs w:val="22"/>
                <w:lang w:val="en-US"/>
              </w:rPr>
              <w:t xml:space="preserve">           103</w:t>
            </w:r>
            <w:r w:rsidRPr="00541D1E">
              <w:rPr>
                <w:sz w:val="22"/>
                <w:szCs w:val="22"/>
                <w:lang w:val="en-US"/>
              </w:rPr>
              <w:t>,</w:t>
            </w:r>
            <w:r>
              <w:rPr>
                <w:sz w:val="22"/>
                <w:szCs w:val="22"/>
                <w:lang w:val="en-US"/>
              </w:rPr>
              <w:t>3</w:t>
            </w:r>
          </w:p>
        </w:tc>
        <w:tc>
          <w:tcPr>
            <w:tcW w:w="1800" w:type="dxa"/>
            <w:shd w:val="clear" w:color="auto" w:fill="auto"/>
            <w:noWrap/>
            <w:vAlign w:val="bottom"/>
          </w:tcPr>
          <w:p w:rsidR="00386A88" w:rsidRPr="00541D1E" w:rsidRDefault="00386A88" w:rsidP="00853726">
            <w:pPr>
              <w:tabs>
                <w:tab w:val="left" w:pos="804"/>
              </w:tabs>
              <w:spacing w:line="360" w:lineRule="auto"/>
              <w:ind w:right="650"/>
              <w:jc w:val="center"/>
              <w:rPr>
                <w:sz w:val="22"/>
                <w:szCs w:val="22"/>
              </w:rPr>
            </w:pPr>
            <w:r>
              <w:rPr>
                <w:sz w:val="22"/>
                <w:szCs w:val="22"/>
                <w:lang w:val="en-US"/>
              </w:rPr>
              <w:t xml:space="preserve">       214</w:t>
            </w:r>
            <w:r w:rsidRPr="00541D1E">
              <w:rPr>
                <w:sz w:val="22"/>
                <w:szCs w:val="22"/>
                <w:lang w:val="en-US"/>
              </w:rPr>
              <w:t>,</w:t>
            </w:r>
            <w:r>
              <w:rPr>
                <w:sz w:val="22"/>
                <w:szCs w:val="22"/>
                <w:lang w:val="en-US"/>
              </w:rPr>
              <w:t>2</w:t>
            </w:r>
          </w:p>
        </w:tc>
      </w:tr>
      <w:tr w:rsidR="00386A88" w:rsidRPr="00541D1E" w:rsidTr="00853726">
        <w:trPr>
          <w:trHeight w:val="315"/>
          <w:jc w:val="center"/>
        </w:trPr>
        <w:tc>
          <w:tcPr>
            <w:tcW w:w="2647"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Xətai</w:t>
            </w:r>
          </w:p>
        </w:tc>
        <w:tc>
          <w:tcPr>
            <w:tcW w:w="1440" w:type="dxa"/>
            <w:shd w:val="clear" w:color="auto" w:fill="auto"/>
            <w:noWrap/>
            <w:vAlign w:val="bottom"/>
          </w:tcPr>
          <w:p w:rsidR="00386A88" w:rsidRPr="00541D1E" w:rsidRDefault="00386A88" w:rsidP="00853726">
            <w:pPr>
              <w:spacing w:line="360" w:lineRule="auto"/>
              <w:ind w:right="292"/>
              <w:jc w:val="right"/>
              <w:rPr>
                <w:sz w:val="22"/>
                <w:szCs w:val="22"/>
                <w:lang w:val="en-US"/>
              </w:rPr>
            </w:pPr>
            <w:r>
              <w:rPr>
                <w:sz w:val="22"/>
                <w:szCs w:val="22"/>
                <w:lang w:val="en-US"/>
              </w:rPr>
              <w:t>472,1</w:t>
            </w:r>
          </w:p>
        </w:tc>
        <w:tc>
          <w:tcPr>
            <w:tcW w:w="1800" w:type="dxa"/>
            <w:shd w:val="clear" w:color="auto" w:fill="auto"/>
            <w:noWrap/>
            <w:vAlign w:val="bottom"/>
          </w:tcPr>
          <w:p w:rsidR="00386A88" w:rsidRPr="00541D1E" w:rsidRDefault="00386A88" w:rsidP="00853726">
            <w:pPr>
              <w:spacing w:line="360" w:lineRule="auto"/>
              <w:ind w:right="472"/>
              <w:jc w:val="right"/>
              <w:rPr>
                <w:sz w:val="22"/>
                <w:szCs w:val="22"/>
                <w:lang w:val="en-US"/>
              </w:rPr>
            </w:pPr>
            <w:r>
              <w:rPr>
                <w:sz w:val="22"/>
                <w:szCs w:val="22"/>
                <w:lang w:val="en-US"/>
              </w:rPr>
              <w:t>52,0</w:t>
            </w:r>
          </w:p>
        </w:tc>
        <w:tc>
          <w:tcPr>
            <w:tcW w:w="1800" w:type="dxa"/>
            <w:shd w:val="clear" w:color="auto" w:fill="auto"/>
            <w:noWrap/>
            <w:vAlign w:val="bottom"/>
          </w:tcPr>
          <w:p w:rsidR="00386A88" w:rsidRPr="00541D1E" w:rsidRDefault="00386A88" w:rsidP="00853726">
            <w:pPr>
              <w:tabs>
                <w:tab w:val="left" w:pos="804"/>
              </w:tabs>
              <w:spacing w:line="360" w:lineRule="auto"/>
              <w:ind w:right="650"/>
              <w:jc w:val="right"/>
              <w:rPr>
                <w:sz w:val="22"/>
                <w:szCs w:val="22"/>
                <w:lang w:val="en-US"/>
              </w:rPr>
            </w:pPr>
            <w:r>
              <w:rPr>
                <w:sz w:val="22"/>
                <w:szCs w:val="22"/>
                <w:lang w:val="en-US"/>
              </w:rPr>
              <w:t>215</w:t>
            </w:r>
            <w:r w:rsidRPr="00541D1E">
              <w:rPr>
                <w:sz w:val="22"/>
                <w:szCs w:val="22"/>
              </w:rPr>
              <w:t>,</w:t>
            </w:r>
            <w:r>
              <w:rPr>
                <w:sz w:val="22"/>
                <w:szCs w:val="22"/>
                <w:lang w:val="en-US"/>
              </w:rPr>
              <w:t>7</w:t>
            </w:r>
          </w:p>
        </w:tc>
      </w:tr>
      <w:tr w:rsidR="00386A88" w:rsidRPr="00541D1E" w:rsidTr="00853726">
        <w:trPr>
          <w:trHeight w:val="149"/>
          <w:jc w:val="center"/>
        </w:trPr>
        <w:tc>
          <w:tcPr>
            <w:tcW w:w="2647" w:type="dxa"/>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Yasamal</w:t>
            </w:r>
          </w:p>
        </w:tc>
        <w:tc>
          <w:tcPr>
            <w:tcW w:w="1440" w:type="dxa"/>
            <w:shd w:val="clear" w:color="auto" w:fill="auto"/>
            <w:noWrap/>
            <w:vAlign w:val="bottom"/>
          </w:tcPr>
          <w:p w:rsidR="00386A88" w:rsidRPr="00541D1E" w:rsidRDefault="00386A88" w:rsidP="00853726">
            <w:pPr>
              <w:ind w:right="292"/>
              <w:jc w:val="right"/>
              <w:rPr>
                <w:sz w:val="22"/>
                <w:szCs w:val="22"/>
                <w:lang w:val="en-US"/>
              </w:rPr>
            </w:pPr>
            <w:r>
              <w:rPr>
                <w:sz w:val="22"/>
                <w:szCs w:val="22"/>
                <w:lang w:val="en-US"/>
              </w:rPr>
              <w:t>298,2</w:t>
            </w:r>
          </w:p>
        </w:tc>
        <w:tc>
          <w:tcPr>
            <w:tcW w:w="1800" w:type="dxa"/>
            <w:shd w:val="clear" w:color="auto" w:fill="auto"/>
            <w:noWrap/>
            <w:vAlign w:val="bottom"/>
          </w:tcPr>
          <w:p w:rsidR="00386A88" w:rsidRPr="00541D1E" w:rsidRDefault="00386A88" w:rsidP="00853726">
            <w:pPr>
              <w:ind w:right="472"/>
              <w:jc w:val="right"/>
              <w:rPr>
                <w:sz w:val="22"/>
                <w:szCs w:val="22"/>
                <w:lang w:val="en-US"/>
              </w:rPr>
            </w:pPr>
            <w:r>
              <w:rPr>
                <w:sz w:val="22"/>
                <w:szCs w:val="22"/>
                <w:lang w:val="en-US"/>
              </w:rPr>
              <w:t>219,1</w:t>
            </w:r>
          </w:p>
        </w:tc>
        <w:tc>
          <w:tcPr>
            <w:tcW w:w="1800" w:type="dxa"/>
            <w:shd w:val="clear" w:color="auto" w:fill="auto"/>
            <w:noWrap/>
            <w:vAlign w:val="bottom"/>
          </w:tcPr>
          <w:p w:rsidR="00386A88" w:rsidRPr="00541D1E" w:rsidRDefault="00386A88" w:rsidP="00853726">
            <w:pPr>
              <w:tabs>
                <w:tab w:val="left" w:pos="804"/>
              </w:tabs>
              <w:ind w:right="650"/>
              <w:jc w:val="right"/>
              <w:rPr>
                <w:sz w:val="22"/>
                <w:szCs w:val="22"/>
                <w:lang w:val="en-US"/>
              </w:rPr>
            </w:pPr>
            <w:r>
              <w:rPr>
                <w:sz w:val="22"/>
                <w:szCs w:val="22"/>
                <w:lang w:val="en-US"/>
              </w:rPr>
              <w:t>80,1</w:t>
            </w:r>
          </w:p>
        </w:tc>
      </w:tr>
      <w:tr w:rsidR="00386A88" w:rsidRPr="00541D1E" w:rsidTr="00853726">
        <w:trPr>
          <w:trHeight w:val="241"/>
          <w:jc w:val="center"/>
        </w:trPr>
        <w:tc>
          <w:tcPr>
            <w:tcW w:w="2647" w:type="dxa"/>
            <w:tcBorders>
              <w:bottom w:val="double" w:sz="4" w:space="0" w:color="auto"/>
            </w:tcBorders>
            <w:shd w:val="clear" w:color="auto" w:fill="auto"/>
            <w:noWrap/>
          </w:tcPr>
          <w:p w:rsidR="00386A88" w:rsidRPr="00541D1E" w:rsidRDefault="00386A88" w:rsidP="00853726">
            <w:pPr>
              <w:spacing w:line="360" w:lineRule="auto"/>
              <w:rPr>
                <w:rFonts w:eastAsia="MS Mincho"/>
                <w:sz w:val="22"/>
                <w:szCs w:val="22"/>
              </w:rPr>
            </w:pPr>
            <w:r w:rsidRPr="00541D1E">
              <w:rPr>
                <w:rFonts w:eastAsia="MS Mincho"/>
                <w:sz w:val="22"/>
                <w:szCs w:val="22"/>
              </w:rPr>
              <w:t>Pirallahı</w:t>
            </w:r>
          </w:p>
        </w:tc>
        <w:tc>
          <w:tcPr>
            <w:tcW w:w="1440" w:type="dxa"/>
            <w:tcBorders>
              <w:bottom w:val="double" w:sz="4" w:space="0" w:color="auto"/>
            </w:tcBorders>
            <w:shd w:val="clear" w:color="auto" w:fill="auto"/>
            <w:noWrap/>
            <w:vAlign w:val="bottom"/>
          </w:tcPr>
          <w:p w:rsidR="00386A88" w:rsidRPr="00541D1E" w:rsidRDefault="00386A88" w:rsidP="00853726">
            <w:pPr>
              <w:ind w:right="292"/>
              <w:jc w:val="center"/>
              <w:rPr>
                <w:sz w:val="22"/>
                <w:szCs w:val="22"/>
                <w:lang w:val="en-US"/>
              </w:rPr>
            </w:pPr>
            <w:r>
              <w:rPr>
                <w:sz w:val="22"/>
                <w:szCs w:val="22"/>
                <w:lang w:val="en-US"/>
              </w:rPr>
              <w:t xml:space="preserve">      437,4</w:t>
            </w:r>
          </w:p>
        </w:tc>
        <w:tc>
          <w:tcPr>
            <w:tcW w:w="1800" w:type="dxa"/>
            <w:tcBorders>
              <w:bottom w:val="double" w:sz="4" w:space="0" w:color="auto"/>
            </w:tcBorders>
            <w:shd w:val="clear" w:color="auto" w:fill="auto"/>
            <w:noWrap/>
            <w:vAlign w:val="bottom"/>
          </w:tcPr>
          <w:p w:rsidR="00386A88" w:rsidRPr="00541D1E" w:rsidRDefault="00386A88" w:rsidP="00853726">
            <w:pPr>
              <w:ind w:right="472"/>
              <w:jc w:val="right"/>
              <w:rPr>
                <w:sz w:val="22"/>
                <w:szCs w:val="22"/>
                <w:lang w:val="en-US"/>
              </w:rPr>
            </w:pPr>
            <w:r>
              <w:rPr>
                <w:sz w:val="22"/>
                <w:szCs w:val="22"/>
                <w:lang w:val="en-US"/>
              </w:rPr>
              <w:t>102,6</w:t>
            </w:r>
          </w:p>
        </w:tc>
        <w:tc>
          <w:tcPr>
            <w:tcW w:w="1800" w:type="dxa"/>
            <w:tcBorders>
              <w:bottom w:val="double" w:sz="4" w:space="0" w:color="auto"/>
            </w:tcBorders>
            <w:shd w:val="clear" w:color="auto" w:fill="auto"/>
            <w:noWrap/>
            <w:vAlign w:val="bottom"/>
          </w:tcPr>
          <w:p w:rsidR="00386A88" w:rsidRPr="00541D1E" w:rsidRDefault="00386A88" w:rsidP="00853726">
            <w:pPr>
              <w:tabs>
                <w:tab w:val="left" w:pos="804"/>
              </w:tabs>
              <w:ind w:right="650"/>
              <w:jc w:val="center"/>
              <w:rPr>
                <w:sz w:val="22"/>
                <w:szCs w:val="22"/>
                <w:lang w:val="en-US"/>
              </w:rPr>
            </w:pPr>
            <w:r>
              <w:rPr>
                <w:sz w:val="22"/>
                <w:szCs w:val="22"/>
                <w:lang w:val="en-US"/>
              </w:rPr>
              <w:t xml:space="preserve">        50,0</w:t>
            </w:r>
          </w:p>
        </w:tc>
      </w:tr>
    </w:tbl>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rPr>
          <w:b/>
          <w:sz w:val="22"/>
          <w:szCs w:val="22"/>
          <w:lang w:val="en-US"/>
        </w:rPr>
      </w:pPr>
    </w:p>
    <w:p w:rsidR="00386A88" w:rsidRPr="00541D1E" w:rsidRDefault="00386A88" w:rsidP="00386A88">
      <w:pPr>
        <w:rPr>
          <w:b/>
          <w:sz w:val="22"/>
          <w:szCs w:val="22"/>
          <w:lang w:val="en-US"/>
        </w:rPr>
      </w:pPr>
    </w:p>
    <w:p w:rsidR="00386A88" w:rsidRPr="00541D1E" w:rsidRDefault="00386A88" w:rsidP="00386A88">
      <w:pPr>
        <w:rPr>
          <w:b/>
          <w:sz w:val="22"/>
          <w:szCs w:val="22"/>
          <w:lang w:val="en-US"/>
        </w:rPr>
      </w:pPr>
    </w:p>
    <w:p w:rsidR="00386A88" w:rsidRPr="00541D1E" w:rsidRDefault="00386A88" w:rsidP="00386A88">
      <w:pPr>
        <w:rPr>
          <w:b/>
          <w:sz w:val="22"/>
          <w:szCs w:val="22"/>
          <w:lang w:val="en-US"/>
        </w:rPr>
      </w:pPr>
    </w:p>
    <w:p w:rsidR="00386A88" w:rsidRPr="00541D1E" w:rsidRDefault="00386A88" w:rsidP="00386A88">
      <w:pPr>
        <w:rPr>
          <w:b/>
          <w:sz w:val="22"/>
          <w:szCs w:val="22"/>
          <w:lang w:val="en-US"/>
        </w:rPr>
      </w:pPr>
    </w:p>
    <w:p w:rsidR="00386A88" w:rsidRPr="00541D1E" w:rsidRDefault="00386A88" w:rsidP="00386A88">
      <w:pPr>
        <w:rPr>
          <w:b/>
          <w:sz w:val="22"/>
          <w:szCs w:val="22"/>
          <w:lang w:val="en-US"/>
        </w:rPr>
      </w:pPr>
    </w:p>
    <w:p w:rsidR="00386A88" w:rsidRPr="00541D1E" w:rsidRDefault="00386A88" w:rsidP="00386A88">
      <w:pPr>
        <w:rPr>
          <w:b/>
          <w:sz w:val="22"/>
          <w:szCs w:val="22"/>
          <w:lang w:val="en-US"/>
        </w:rPr>
      </w:pPr>
    </w:p>
    <w:p w:rsidR="00386A88" w:rsidRDefault="00386A88" w:rsidP="00386A88">
      <w:pPr>
        <w:rPr>
          <w:b/>
          <w:sz w:val="22"/>
          <w:szCs w:val="22"/>
          <w:lang w:val="en-US"/>
        </w:rPr>
      </w:pPr>
    </w:p>
    <w:p w:rsidR="00386A88" w:rsidRDefault="00386A88" w:rsidP="00386A88">
      <w:pPr>
        <w:rPr>
          <w:b/>
          <w:sz w:val="22"/>
          <w:szCs w:val="22"/>
          <w:lang w:val="en-US"/>
        </w:rPr>
      </w:pPr>
    </w:p>
    <w:p w:rsidR="00386A88" w:rsidRDefault="00386A88" w:rsidP="00386A88">
      <w:pPr>
        <w:rPr>
          <w:b/>
          <w:sz w:val="22"/>
          <w:szCs w:val="22"/>
          <w:lang w:val="en-US"/>
        </w:rPr>
      </w:pPr>
    </w:p>
    <w:p w:rsidR="00386A88" w:rsidRPr="00541D1E" w:rsidRDefault="00386A88" w:rsidP="00386A88">
      <w:pPr>
        <w:rPr>
          <w:b/>
          <w:sz w:val="22"/>
          <w:szCs w:val="22"/>
          <w:lang w:val="en-US"/>
        </w:rPr>
      </w:pPr>
    </w:p>
    <w:p w:rsidR="00386A88" w:rsidRPr="00541D1E" w:rsidRDefault="00386A88" w:rsidP="00386A88">
      <w:pPr>
        <w:rPr>
          <w:b/>
          <w:sz w:val="22"/>
          <w:szCs w:val="22"/>
          <w:lang w:val="en-US"/>
        </w:rPr>
      </w:pPr>
    </w:p>
    <w:p w:rsidR="00386A88" w:rsidRPr="00541D1E" w:rsidRDefault="00386A88" w:rsidP="00386A88">
      <w:pPr>
        <w:rPr>
          <w:b/>
          <w:sz w:val="22"/>
          <w:szCs w:val="22"/>
        </w:rPr>
      </w:pPr>
      <w:r>
        <w:rPr>
          <w:b/>
          <w:sz w:val="22"/>
          <w:szCs w:val="22"/>
        </w:rPr>
        <w:lastRenderedPageBreak/>
        <w:t xml:space="preserve">    </w:t>
      </w:r>
      <w:r w:rsidRPr="00541D1E">
        <w:rPr>
          <w:b/>
          <w:sz w:val="22"/>
          <w:szCs w:val="22"/>
        </w:rPr>
        <w:t xml:space="preserve">8.7 </w:t>
      </w:r>
      <w:r>
        <w:rPr>
          <w:b/>
          <w:sz w:val="22"/>
          <w:szCs w:val="22"/>
        </w:rPr>
        <w:t xml:space="preserve">   2024</w:t>
      </w:r>
      <w:r w:rsidRPr="00541D1E">
        <w:rPr>
          <w:b/>
          <w:sz w:val="22"/>
          <w:szCs w:val="22"/>
        </w:rPr>
        <w:t>-с</w:t>
      </w:r>
      <w:r>
        <w:rPr>
          <w:b/>
          <w:sz w:val="22"/>
          <w:szCs w:val="22"/>
        </w:rPr>
        <w:t>ü</w:t>
      </w:r>
      <w:r w:rsidRPr="00541D1E">
        <w:rPr>
          <w:b/>
          <w:sz w:val="22"/>
          <w:szCs w:val="22"/>
        </w:rPr>
        <w:t xml:space="preserve"> ildə Bakı şəhəri və rayonları üzrə əhalinin ayrı-ayrı </w:t>
      </w:r>
    </w:p>
    <w:p w:rsidR="00386A88" w:rsidRPr="00541D1E" w:rsidRDefault="00386A88" w:rsidP="00386A88">
      <w:pPr>
        <w:rPr>
          <w:sz w:val="22"/>
          <w:szCs w:val="22"/>
        </w:rPr>
      </w:pPr>
      <w:r w:rsidRPr="00541D1E">
        <w:rPr>
          <w:b/>
          <w:sz w:val="22"/>
          <w:szCs w:val="22"/>
        </w:rPr>
        <w:t xml:space="preserve">        </w:t>
      </w:r>
      <w:r>
        <w:rPr>
          <w:b/>
          <w:sz w:val="22"/>
          <w:szCs w:val="22"/>
        </w:rPr>
        <w:t xml:space="preserve">     </w:t>
      </w:r>
      <w:r w:rsidRPr="00541D1E">
        <w:rPr>
          <w:b/>
          <w:sz w:val="22"/>
          <w:szCs w:val="22"/>
        </w:rPr>
        <w:t xml:space="preserve">yoluxucu və parazitar xəstəliklərlə xəstələnməsi </w:t>
      </w:r>
      <w:r w:rsidRPr="00541D1E">
        <w:rPr>
          <w:sz w:val="22"/>
          <w:szCs w:val="22"/>
        </w:rPr>
        <w:t xml:space="preserve"> </w:t>
      </w:r>
    </w:p>
    <w:p w:rsidR="00386A88" w:rsidRPr="00541D1E" w:rsidRDefault="00386A88" w:rsidP="00386A88">
      <w:pPr>
        <w:rPr>
          <w:sz w:val="22"/>
          <w:szCs w:val="22"/>
        </w:rPr>
      </w:pPr>
      <w:r w:rsidRPr="00541D1E">
        <w:rPr>
          <w:sz w:val="22"/>
          <w:szCs w:val="22"/>
        </w:rPr>
        <w:t xml:space="preserve">       </w:t>
      </w:r>
      <w:r>
        <w:rPr>
          <w:sz w:val="22"/>
          <w:szCs w:val="22"/>
        </w:rPr>
        <w:t xml:space="preserve">     </w:t>
      </w:r>
      <w:r w:rsidRPr="00541D1E">
        <w:rPr>
          <w:sz w:val="22"/>
          <w:szCs w:val="22"/>
        </w:rPr>
        <w:t xml:space="preserve"> (qeydə alınmış xəstələnmə hallarının sayı)</w:t>
      </w:r>
    </w:p>
    <w:p w:rsidR="00386A88" w:rsidRPr="00541D1E" w:rsidRDefault="00386A88" w:rsidP="00386A88">
      <w:pPr>
        <w:rPr>
          <w:sz w:val="22"/>
          <w:szCs w:val="22"/>
        </w:rPr>
      </w:pPr>
      <w:r w:rsidRPr="00541D1E">
        <w:rPr>
          <w:sz w:val="22"/>
          <w:szCs w:val="22"/>
        </w:rPr>
        <w:t xml:space="preserve">  </w:t>
      </w:r>
    </w:p>
    <w:tbl>
      <w:tblPr>
        <w:tblW w:w="723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1134"/>
        <w:gridCol w:w="1276"/>
        <w:gridCol w:w="992"/>
        <w:gridCol w:w="1276"/>
      </w:tblGrid>
      <w:tr w:rsidR="00386A88" w:rsidRPr="00541D1E" w:rsidTr="00853726">
        <w:trPr>
          <w:trHeight w:val="587"/>
        </w:trPr>
        <w:tc>
          <w:tcPr>
            <w:tcW w:w="2552" w:type="dxa"/>
            <w:tcBorders>
              <w:top w:val="double" w:sz="4" w:space="0" w:color="auto"/>
              <w:left w:val="nil"/>
              <w:bottom w:val="double" w:sz="4" w:space="0" w:color="auto"/>
              <w:right w:val="double" w:sz="4" w:space="0" w:color="auto"/>
            </w:tcBorders>
            <w:shd w:val="clear" w:color="auto" w:fill="auto"/>
            <w:vAlign w:val="center"/>
          </w:tcPr>
          <w:p w:rsidR="00386A88" w:rsidRPr="00541D1E" w:rsidRDefault="00386A88" w:rsidP="00853726">
            <w:pPr>
              <w:ind w:right="-108"/>
              <w:jc w:val="center"/>
              <w:rPr>
                <w:rFonts w:eastAsia="MS Mincho"/>
                <w:sz w:val="22"/>
                <w:szCs w:val="22"/>
              </w:rPr>
            </w:pPr>
          </w:p>
        </w:tc>
        <w:tc>
          <w:tcPr>
            <w:tcW w:w="1134"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jc w:val="center"/>
              <w:rPr>
                <w:rFonts w:eastAsia="MS Mincho"/>
                <w:sz w:val="22"/>
                <w:szCs w:val="22"/>
              </w:rPr>
            </w:pPr>
            <w:r w:rsidRPr="00541D1E">
              <w:rPr>
                <w:rFonts w:eastAsia="MS Mincho"/>
                <w:sz w:val="22"/>
                <w:szCs w:val="22"/>
              </w:rPr>
              <w:t>Suçiçəyi</w:t>
            </w:r>
          </w:p>
        </w:tc>
        <w:tc>
          <w:tcPr>
            <w:tcW w:w="1276"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jc w:val="center"/>
              <w:rPr>
                <w:rFonts w:eastAsia="MS Mincho"/>
                <w:sz w:val="22"/>
                <w:szCs w:val="22"/>
              </w:rPr>
            </w:pPr>
            <w:r w:rsidRPr="00541D1E">
              <w:rPr>
                <w:rFonts w:eastAsia="MS Mincho"/>
                <w:sz w:val="22"/>
                <w:szCs w:val="22"/>
              </w:rPr>
              <w:t>Ağciyər vərəmi</w:t>
            </w:r>
          </w:p>
        </w:tc>
        <w:tc>
          <w:tcPr>
            <w:tcW w:w="992" w:type="dxa"/>
            <w:tcBorders>
              <w:top w:val="double" w:sz="4" w:space="0" w:color="auto"/>
              <w:left w:val="double" w:sz="4" w:space="0" w:color="auto"/>
              <w:bottom w:val="double" w:sz="4" w:space="0" w:color="auto"/>
              <w:right w:val="double" w:sz="4" w:space="0" w:color="auto"/>
            </w:tcBorders>
          </w:tcPr>
          <w:p w:rsidR="00386A88" w:rsidRPr="00541D1E" w:rsidRDefault="00386A88" w:rsidP="00853726">
            <w:pPr>
              <w:jc w:val="center"/>
              <w:rPr>
                <w:rFonts w:eastAsia="MS Mincho"/>
                <w:sz w:val="22"/>
                <w:szCs w:val="22"/>
              </w:rPr>
            </w:pPr>
            <w:r w:rsidRPr="00541D1E">
              <w:rPr>
                <w:rFonts w:eastAsia="MS Mincho"/>
                <w:sz w:val="22"/>
                <w:szCs w:val="22"/>
              </w:rPr>
              <w:t>Sifilis</w:t>
            </w:r>
          </w:p>
        </w:tc>
        <w:tc>
          <w:tcPr>
            <w:tcW w:w="1276" w:type="dxa"/>
            <w:tcBorders>
              <w:top w:val="double" w:sz="4" w:space="0" w:color="auto"/>
              <w:left w:val="double" w:sz="4" w:space="0" w:color="auto"/>
              <w:bottom w:val="double" w:sz="4" w:space="0" w:color="auto"/>
              <w:right w:val="nil"/>
            </w:tcBorders>
            <w:shd w:val="clear" w:color="auto" w:fill="auto"/>
          </w:tcPr>
          <w:p w:rsidR="00386A88" w:rsidRPr="00541D1E" w:rsidRDefault="00386A88" w:rsidP="00853726">
            <w:pPr>
              <w:jc w:val="center"/>
              <w:rPr>
                <w:rFonts w:eastAsia="MS Mincho"/>
                <w:sz w:val="22"/>
                <w:szCs w:val="22"/>
              </w:rPr>
            </w:pPr>
            <w:r w:rsidRPr="00541D1E">
              <w:rPr>
                <w:rFonts w:eastAsia="MS Mincho"/>
                <w:sz w:val="22"/>
                <w:szCs w:val="22"/>
              </w:rPr>
              <w:t>Qonokokk infeksiyası</w:t>
            </w:r>
          </w:p>
        </w:tc>
      </w:tr>
      <w:tr w:rsidR="00386A88" w:rsidRPr="00541D1E" w:rsidTr="00853726">
        <w:tc>
          <w:tcPr>
            <w:tcW w:w="2552" w:type="dxa"/>
            <w:tcBorders>
              <w:top w:val="double" w:sz="4" w:space="0" w:color="auto"/>
              <w:left w:val="nil"/>
              <w:bottom w:val="nil"/>
              <w:right w:val="nil"/>
            </w:tcBorders>
            <w:shd w:val="clear" w:color="auto" w:fill="auto"/>
            <w:vAlign w:val="bottom"/>
          </w:tcPr>
          <w:p w:rsidR="00386A88" w:rsidRPr="00541D1E" w:rsidRDefault="00386A88" w:rsidP="00853726">
            <w:pPr>
              <w:ind w:left="-180"/>
              <w:rPr>
                <w:rFonts w:eastAsia="MS Mincho"/>
                <w:b/>
                <w:sz w:val="22"/>
                <w:szCs w:val="22"/>
              </w:rPr>
            </w:pPr>
          </w:p>
          <w:p w:rsidR="00386A88" w:rsidRPr="00541D1E" w:rsidRDefault="00386A88" w:rsidP="00853726">
            <w:pPr>
              <w:ind w:left="-180" w:right="-108"/>
              <w:rPr>
                <w:rFonts w:eastAsia="MS Mincho"/>
                <w:b/>
                <w:sz w:val="22"/>
                <w:szCs w:val="22"/>
              </w:rPr>
            </w:pPr>
            <w:r w:rsidRPr="00541D1E">
              <w:rPr>
                <w:rFonts w:eastAsia="MS Mincho"/>
                <w:b/>
                <w:sz w:val="22"/>
                <w:szCs w:val="22"/>
              </w:rPr>
              <w:t xml:space="preserve">  Bakı - cəmi:</w:t>
            </w:r>
          </w:p>
        </w:tc>
        <w:tc>
          <w:tcPr>
            <w:tcW w:w="1134" w:type="dxa"/>
            <w:tcBorders>
              <w:top w:val="double" w:sz="4" w:space="0" w:color="auto"/>
              <w:left w:val="nil"/>
              <w:bottom w:val="nil"/>
              <w:right w:val="nil"/>
            </w:tcBorders>
            <w:shd w:val="clear" w:color="auto" w:fill="auto"/>
            <w:vAlign w:val="bottom"/>
          </w:tcPr>
          <w:p w:rsidR="00386A88" w:rsidRPr="00541D1E" w:rsidRDefault="00386A88" w:rsidP="00853726">
            <w:pPr>
              <w:ind w:right="90"/>
              <w:jc w:val="right"/>
              <w:rPr>
                <w:rFonts w:eastAsia="MS Mincho"/>
                <w:b/>
                <w:sz w:val="22"/>
                <w:szCs w:val="22"/>
              </w:rPr>
            </w:pPr>
            <w:r>
              <w:rPr>
                <w:rFonts w:eastAsia="MS Mincho"/>
                <w:b/>
                <w:sz w:val="22"/>
                <w:szCs w:val="22"/>
              </w:rPr>
              <w:t>16 694</w:t>
            </w:r>
          </w:p>
        </w:tc>
        <w:tc>
          <w:tcPr>
            <w:tcW w:w="1276" w:type="dxa"/>
            <w:tcBorders>
              <w:top w:val="double" w:sz="4" w:space="0" w:color="auto"/>
              <w:left w:val="nil"/>
              <w:bottom w:val="nil"/>
              <w:right w:val="nil"/>
            </w:tcBorders>
            <w:shd w:val="clear" w:color="auto" w:fill="auto"/>
            <w:vAlign w:val="bottom"/>
          </w:tcPr>
          <w:p w:rsidR="00386A88" w:rsidRPr="00541D1E" w:rsidRDefault="00386A88" w:rsidP="00853726">
            <w:pPr>
              <w:ind w:left="-158" w:right="106"/>
              <w:jc w:val="center"/>
              <w:rPr>
                <w:rFonts w:eastAsia="MS Mincho"/>
                <w:b/>
                <w:sz w:val="22"/>
                <w:szCs w:val="22"/>
              </w:rPr>
            </w:pPr>
            <w:r w:rsidRPr="00541D1E">
              <w:rPr>
                <w:rFonts w:eastAsia="MS Mincho"/>
                <w:b/>
                <w:sz w:val="22"/>
                <w:szCs w:val="22"/>
              </w:rPr>
              <w:t xml:space="preserve">        </w:t>
            </w:r>
            <w:r>
              <w:rPr>
                <w:rFonts w:eastAsia="MS Mincho"/>
                <w:b/>
                <w:sz w:val="22"/>
                <w:szCs w:val="22"/>
              </w:rPr>
              <w:t>339</w:t>
            </w:r>
          </w:p>
        </w:tc>
        <w:tc>
          <w:tcPr>
            <w:tcW w:w="992" w:type="dxa"/>
            <w:tcBorders>
              <w:top w:val="double" w:sz="4" w:space="0" w:color="auto"/>
              <w:left w:val="nil"/>
              <w:bottom w:val="nil"/>
              <w:right w:val="nil"/>
            </w:tcBorders>
            <w:vAlign w:val="bottom"/>
          </w:tcPr>
          <w:p w:rsidR="00386A88" w:rsidRPr="00541D1E" w:rsidRDefault="00386A88" w:rsidP="00853726">
            <w:pPr>
              <w:ind w:right="404"/>
              <w:jc w:val="right"/>
              <w:rPr>
                <w:rFonts w:eastAsia="MS Mincho"/>
                <w:b/>
                <w:sz w:val="22"/>
                <w:szCs w:val="22"/>
              </w:rPr>
            </w:pPr>
          </w:p>
          <w:p w:rsidR="00386A88" w:rsidRPr="00541D1E" w:rsidRDefault="00386A88" w:rsidP="00853726">
            <w:pPr>
              <w:ind w:right="27"/>
              <w:jc w:val="right"/>
              <w:rPr>
                <w:rFonts w:eastAsia="MS Mincho"/>
                <w:b/>
                <w:sz w:val="22"/>
                <w:szCs w:val="22"/>
              </w:rPr>
            </w:pPr>
            <w:r>
              <w:rPr>
                <w:rFonts w:eastAsia="MS Mincho"/>
                <w:b/>
                <w:sz w:val="22"/>
                <w:szCs w:val="22"/>
              </w:rPr>
              <w:t>754</w:t>
            </w:r>
          </w:p>
        </w:tc>
        <w:tc>
          <w:tcPr>
            <w:tcW w:w="1276" w:type="dxa"/>
            <w:tcBorders>
              <w:top w:val="double" w:sz="4" w:space="0" w:color="auto"/>
              <w:left w:val="nil"/>
              <w:bottom w:val="nil"/>
              <w:right w:val="nil"/>
            </w:tcBorders>
            <w:shd w:val="clear" w:color="auto" w:fill="auto"/>
            <w:vAlign w:val="bottom"/>
          </w:tcPr>
          <w:p w:rsidR="00386A88" w:rsidRPr="00541D1E" w:rsidRDefault="00386A88" w:rsidP="00853726">
            <w:pPr>
              <w:ind w:right="297"/>
              <w:jc w:val="center"/>
              <w:rPr>
                <w:rFonts w:eastAsia="MS Mincho"/>
                <w:b/>
                <w:sz w:val="22"/>
                <w:szCs w:val="22"/>
              </w:rPr>
            </w:pPr>
            <w:r>
              <w:rPr>
                <w:rFonts w:eastAsia="MS Mincho"/>
                <w:b/>
                <w:sz w:val="22"/>
                <w:szCs w:val="22"/>
              </w:rPr>
              <w:t xml:space="preserve">      121</w:t>
            </w:r>
          </w:p>
        </w:tc>
      </w:tr>
      <w:tr w:rsidR="00386A88" w:rsidRPr="00541D1E" w:rsidTr="00853726">
        <w:tc>
          <w:tcPr>
            <w:tcW w:w="7230" w:type="dxa"/>
            <w:gridSpan w:val="5"/>
            <w:tcBorders>
              <w:top w:val="nil"/>
              <w:left w:val="nil"/>
              <w:bottom w:val="nil"/>
              <w:right w:val="nil"/>
            </w:tcBorders>
            <w:vAlign w:val="bottom"/>
          </w:tcPr>
          <w:p w:rsidR="00386A88" w:rsidRPr="00541D1E" w:rsidRDefault="00386A88" w:rsidP="00853726">
            <w:pPr>
              <w:spacing w:line="360" w:lineRule="auto"/>
              <w:rPr>
                <w:rFonts w:eastAsia="MS Mincho"/>
                <w:i/>
                <w:sz w:val="22"/>
                <w:szCs w:val="22"/>
              </w:rPr>
            </w:pPr>
            <w:r w:rsidRPr="00541D1E">
              <w:rPr>
                <w:rFonts w:eastAsia="MS Mincho"/>
                <w:i/>
                <w:sz w:val="22"/>
                <w:szCs w:val="22"/>
              </w:rPr>
              <w:t xml:space="preserve">     o cümlədən:</w:t>
            </w:r>
          </w:p>
        </w:tc>
      </w:tr>
      <w:tr w:rsidR="00386A88" w:rsidRPr="00541D1E" w:rsidTr="00853726">
        <w:tc>
          <w:tcPr>
            <w:tcW w:w="2552"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Binəqədi</w:t>
            </w:r>
          </w:p>
        </w:tc>
        <w:tc>
          <w:tcPr>
            <w:tcW w:w="1134" w:type="dxa"/>
            <w:tcBorders>
              <w:top w:val="nil"/>
              <w:left w:val="nil"/>
              <w:bottom w:val="nil"/>
              <w:right w:val="nil"/>
            </w:tcBorders>
            <w:shd w:val="clear" w:color="auto" w:fill="auto"/>
            <w:vAlign w:val="bottom"/>
          </w:tcPr>
          <w:p w:rsidR="00386A88" w:rsidRPr="00541D1E" w:rsidRDefault="00386A88" w:rsidP="00853726">
            <w:pPr>
              <w:tabs>
                <w:tab w:val="left" w:pos="707"/>
              </w:tabs>
              <w:spacing w:line="360" w:lineRule="auto"/>
              <w:ind w:right="90"/>
              <w:jc w:val="right"/>
              <w:rPr>
                <w:rFonts w:eastAsia="MS Mincho"/>
                <w:sz w:val="22"/>
                <w:szCs w:val="22"/>
              </w:rPr>
            </w:pPr>
            <w:r>
              <w:rPr>
                <w:rFonts w:eastAsia="MS Mincho"/>
                <w:sz w:val="22"/>
                <w:szCs w:val="22"/>
              </w:rPr>
              <w:t>2 113</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24"/>
              <w:jc w:val="right"/>
              <w:rPr>
                <w:rFonts w:eastAsia="MS Mincho"/>
                <w:sz w:val="22"/>
                <w:szCs w:val="22"/>
              </w:rPr>
            </w:pPr>
            <w:r>
              <w:rPr>
                <w:rFonts w:eastAsia="MS Mincho"/>
                <w:sz w:val="22"/>
                <w:szCs w:val="22"/>
              </w:rPr>
              <w:t>42</w:t>
            </w:r>
          </w:p>
        </w:tc>
        <w:tc>
          <w:tcPr>
            <w:tcW w:w="992" w:type="dxa"/>
            <w:tcBorders>
              <w:top w:val="nil"/>
              <w:left w:val="nil"/>
              <w:bottom w:val="nil"/>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94</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12</w:t>
            </w:r>
          </w:p>
        </w:tc>
      </w:tr>
      <w:tr w:rsidR="00386A88" w:rsidRPr="00541D1E" w:rsidTr="00853726">
        <w:trPr>
          <w:trHeight w:val="427"/>
        </w:trPr>
        <w:tc>
          <w:tcPr>
            <w:tcW w:w="2552"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Qaradağ</w:t>
            </w:r>
          </w:p>
        </w:tc>
        <w:tc>
          <w:tcPr>
            <w:tcW w:w="1134" w:type="dxa"/>
            <w:tcBorders>
              <w:top w:val="nil"/>
              <w:left w:val="nil"/>
              <w:bottom w:val="nil"/>
              <w:right w:val="nil"/>
            </w:tcBorders>
            <w:shd w:val="clear" w:color="auto" w:fill="auto"/>
            <w:vAlign w:val="bottom"/>
          </w:tcPr>
          <w:p w:rsidR="00386A88" w:rsidRPr="00541D1E" w:rsidRDefault="00386A88" w:rsidP="00853726">
            <w:pPr>
              <w:tabs>
                <w:tab w:val="left" w:pos="707"/>
              </w:tabs>
              <w:spacing w:line="360" w:lineRule="auto"/>
              <w:ind w:right="90"/>
              <w:jc w:val="right"/>
              <w:rPr>
                <w:rFonts w:eastAsia="MS Mincho"/>
                <w:sz w:val="22"/>
                <w:szCs w:val="22"/>
              </w:rPr>
            </w:pPr>
            <w:r>
              <w:rPr>
                <w:rFonts w:eastAsia="MS Mincho"/>
                <w:sz w:val="22"/>
                <w:szCs w:val="22"/>
              </w:rPr>
              <w:t>1 356</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24"/>
              <w:jc w:val="right"/>
              <w:rPr>
                <w:rFonts w:eastAsia="MS Mincho"/>
                <w:sz w:val="22"/>
                <w:szCs w:val="22"/>
              </w:rPr>
            </w:pPr>
            <w:r>
              <w:rPr>
                <w:rFonts w:eastAsia="MS Mincho"/>
                <w:sz w:val="22"/>
                <w:szCs w:val="22"/>
              </w:rPr>
              <w:t>20</w:t>
            </w:r>
          </w:p>
        </w:tc>
        <w:tc>
          <w:tcPr>
            <w:tcW w:w="992" w:type="dxa"/>
            <w:tcBorders>
              <w:top w:val="nil"/>
              <w:left w:val="nil"/>
              <w:bottom w:val="nil"/>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38</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2</w:t>
            </w:r>
          </w:p>
        </w:tc>
      </w:tr>
      <w:tr w:rsidR="00386A88" w:rsidRPr="00541D1E" w:rsidTr="00853726">
        <w:tc>
          <w:tcPr>
            <w:tcW w:w="2552"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Xəzər</w:t>
            </w:r>
          </w:p>
        </w:tc>
        <w:tc>
          <w:tcPr>
            <w:tcW w:w="1134" w:type="dxa"/>
            <w:tcBorders>
              <w:top w:val="nil"/>
              <w:left w:val="nil"/>
              <w:bottom w:val="nil"/>
              <w:right w:val="nil"/>
            </w:tcBorders>
            <w:shd w:val="clear" w:color="auto" w:fill="auto"/>
            <w:vAlign w:val="bottom"/>
          </w:tcPr>
          <w:p w:rsidR="00386A88" w:rsidRPr="00541D1E" w:rsidRDefault="00386A88" w:rsidP="00853726">
            <w:pPr>
              <w:tabs>
                <w:tab w:val="left" w:pos="707"/>
              </w:tabs>
              <w:spacing w:line="360" w:lineRule="auto"/>
              <w:ind w:right="90"/>
              <w:jc w:val="right"/>
              <w:rPr>
                <w:rFonts w:eastAsia="MS Mincho"/>
                <w:sz w:val="22"/>
                <w:szCs w:val="22"/>
              </w:rPr>
            </w:pPr>
            <w:r>
              <w:rPr>
                <w:rFonts w:eastAsia="MS Mincho"/>
                <w:sz w:val="22"/>
                <w:szCs w:val="22"/>
              </w:rPr>
              <w:t>1 481</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24"/>
              <w:jc w:val="right"/>
              <w:rPr>
                <w:rFonts w:eastAsia="MS Mincho"/>
                <w:sz w:val="22"/>
                <w:szCs w:val="22"/>
              </w:rPr>
            </w:pPr>
            <w:r>
              <w:rPr>
                <w:rFonts w:eastAsia="MS Mincho"/>
                <w:sz w:val="22"/>
                <w:szCs w:val="22"/>
              </w:rPr>
              <w:t>27</w:t>
            </w:r>
          </w:p>
        </w:tc>
        <w:tc>
          <w:tcPr>
            <w:tcW w:w="992" w:type="dxa"/>
            <w:tcBorders>
              <w:top w:val="nil"/>
              <w:left w:val="nil"/>
              <w:bottom w:val="nil"/>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54</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9</w:t>
            </w:r>
          </w:p>
        </w:tc>
      </w:tr>
      <w:tr w:rsidR="00386A88" w:rsidRPr="00541D1E" w:rsidTr="00853726">
        <w:tc>
          <w:tcPr>
            <w:tcW w:w="2552"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Səbail</w:t>
            </w:r>
          </w:p>
        </w:tc>
        <w:tc>
          <w:tcPr>
            <w:tcW w:w="1134" w:type="dxa"/>
            <w:tcBorders>
              <w:top w:val="nil"/>
              <w:left w:val="nil"/>
              <w:bottom w:val="nil"/>
              <w:right w:val="nil"/>
            </w:tcBorders>
            <w:shd w:val="clear" w:color="auto" w:fill="auto"/>
            <w:vAlign w:val="bottom"/>
          </w:tcPr>
          <w:p w:rsidR="00386A88" w:rsidRPr="00541D1E" w:rsidRDefault="00386A88" w:rsidP="00853726">
            <w:pPr>
              <w:tabs>
                <w:tab w:val="left" w:pos="707"/>
              </w:tabs>
              <w:spacing w:line="360" w:lineRule="auto"/>
              <w:ind w:right="90"/>
              <w:jc w:val="right"/>
              <w:rPr>
                <w:rFonts w:eastAsia="MS Mincho"/>
                <w:sz w:val="22"/>
                <w:szCs w:val="22"/>
              </w:rPr>
            </w:pPr>
            <w:r>
              <w:rPr>
                <w:rFonts w:eastAsia="MS Mincho"/>
                <w:sz w:val="22"/>
                <w:szCs w:val="22"/>
              </w:rPr>
              <w:t>758</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24"/>
              <w:jc w:val="right"/>
              <w:rPr>
                <w:rFonts w:eastAsia="MS Mincho"/>
                <w:sz w:val="22"/>
                <w:szCs w:val="22"/>
              </w:rPr>
            </w:pPr>
            <w:r>
              <w:rPr>
                <w:rFonts w:eastAsia="MS Mincho"/>
                <w:sz w:val="22"/>
                <w:szCs w:val="22"/>
              </w:rPr>
              <w:t>19</w:t>
            </w:r>
          </w:p>
        </w:tc>
        <w:tc>
          <w:tcPr>
            <w:tcW w:w="992" w:type="dxa"/>
            <w:tcBorders>
              <w:top w:val="nil"/>
              <w:left w:val="nil"/>
              <w:bottom w:val="nil"/>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32</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4</w:t>
            </w:r>
          </w:p>
        </w:tc>
      </w:tr>
      <w:tr w:rsidR="00386A88" w:rsidRPr="00541D1E" w:rsidTr="00853726">
        <w:tc>
          <w:tcPr>
            <w:tcW w:w="2552"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Sabunçu</w:t>
            </w:r>
          </w:p>
        </w:tc>
        <w:tc>
          <w:tcPr>
            <w:tcW w:w="1134" w:type="dxa"/>
            <w:tcBorders>
              <w:top w:val="nil"/>
              <w:left w:val="nil"/>
              <w:bottom w:val="nil"/>
              <w:right w:val="nil"/>
            </w:tcBorders>
            <w:shd w:val="clear" w:color="auto" w:fill="auto"/>
            <w:vAlign w:val="bottom"/>
          </w:tcPr>
          <w:p w:rsidR="00386A88" w:rsidRPr="00541D1E" w:rsidRDefault="00386A88" w:rsidP="00853726">
            <w:pPr>
              <w:tabs>
                <w:tab w:val="left" w:pos="707"/>
              </w:tabs>
              <w:spacing w:line="360" w:lineRule="auto"/>
              <w:ind w:right="90"/>
              <w:jc w:val="right"/>
              <w:rPr>
                <w:rFonts w:eastAsia="MS Mincho"/>
                <w:sz w:val="22"/>
                <w:szCs w:val="22"/>
              </w:rPr>
            </w:pPr>
            <w:r>
              <w:rPr>
                <w:rFonts w:eastAsia="MS Mincho"/>
                <w:sz w:val="22"/>
                <w:szCs w:val="22"/>
              </w:rPr>
              <w:t>1 896</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24"/>
              <w:jc w:val="right"/>
              <w:rPr>
                <w:rFonts w:eastAsia="MS Mincho"/>
                <w:sz w:val="22"/>
                <w:szCs w:val="22"/>
              </w:rPr>
            </w:pPr>
            <w:r>
              <w:rPr>
                <w:rFonts w:eastAsia="MS Mincho"/>
                <w:sz w:val="22"/>
                <w:szCs w:val="22"/>
              </w:rPr>
              <w:t>47</w:t>
            </w:r>
          </w:p>
        </w:tc>
        <w:tc>
          <w:tcPr>
            <w:tcW w:w="992" w:type="dxa"/>
            <w:tcBorders>
              <w:top w:val="nil"/>
              <w:left w:val="nil"/>
              <w:bottom w:val="nil"/>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102</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13</w:t>
            </w:r>
          </w:p>
        </w:tc>
      </w:tr>
      <w:tr w:rsidR="00386A88" w:rsidRPr="00541D1E" w:rsidTr="00853726">
        <w:tc>
          <w:tcPr>
            <w:tcW w:w="2552"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Suraxanı</w:t>
            </w:r>
          </w:p>
        </w:tc>
        <w:tc>
          <w:tcPr>
            <w:tcW w:w="1134" w:type="dxa"/>
            <w:tcBorders>
              <w:top w:val="nil"/>
              <w:left w:val="nil"/>
              <w:bottom w:val="nil"/>
              <w:right w:val="nil"/>
            </w:tcBorders>
            <w:shd w:val="clear" w:color="auto" w:fill="auto"/>
            <w:vAlign w:val="bottom"/>
          </w:tcPr>
          <w:p w:rsidR="00386A88" w:rsidRPr="00541D1E" w:rsidRDefault="00386A88" w:rsidP="00853726">
            <w:pPr>
              <w:tabs>
                <w:tab w:val="left" w:pos="707"/>
              </w:tabs>
              <w:spacing w:line="360" w:lineRule="auto"/>
              <w:ind w:right="90"/>
              <w:jc w:val="right"/>
              <w:rPr>
                <w:rFonts w:eastAsia="MS Mincho"/>
                <w:sz w:val="22"/>
                <w:szCs w:val="22"/>
              </w:rPr>
            </w:pPr>
            <w:r>
              <w:rPr>
                <w:rFonts w:eastAsia="MS Mincho"/>
                <w:sz w:val="22"/>
                <w:szCs w:val="22"/>
              </w:rPr>
              <w:t>1 059</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24"/>
              <w:jc w:val="right"/>
              <w:rPr>
                <w:rFonts w:eastAsia="MS Mincho"/>
                <w:sz w:val="22"/>
                <w:szCs w:val="22"/>
              </w:rPr>
            </w:pPr>
            <w:r>
              <w:rPr>
                <w:rFonts w:eastAsia="MS Mincho"/>
                <w:sz w:val="22"/>
                <w:szCs w:val="22"/>
              </w:rPr>
              <w:t>42</w:t>
            </w:r>
          </w:p>
        </w:tc>
        <w:tc>
          <w:tcPr>
            <w:tcW w:w="992" w:type="dxa"/>
            <w:tcBorders>
              <w:top w:val="nil"/>
              <w:left w:val="nil"/>
              <w:bottom w:val="nil"/>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81</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15</w:t>
            </w:r>
          </w:p>
        </w:tc>
      </w:tr>
      <w:tr w:rsidR="00386A88" w:rsidRPr="00541D1E" w:rsidTr="00853726">
        <w:tc>
          <w:tcPr>
            <w:tcW w:w="2552"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Nərimanov</w:t>
            </w:r>
          </w:p>
        </w:tc>
        <w:tc>
          <w:tcPr>
            <w:tcW w:w="1134" w:type="dxa"/>
            <w:tcBorders>
              <w:top w:val="nil"/>
              <w:left w:val="nil"/>
              <w:bottom w:val="nil"/>
              <w:right w:val="nil"/>
            </w:tcBorders>
            <w:shd w:val="clear" w:color="auto" w:fill="auto"/>
            <w:vAlign w:val="bottom"/>
          </w:tcPr>
          <w:p w:rsidR="00386A88" w:rsidRPr="00541D1E" w:rsidRDefault="00386A88" w:rsidP="00853726">
            <w:pPr>
              <w:tabs>
                <w:tab w:val="left" w:pos="707"/>
              </w:tabs>
              <w:spacing w:line="360" w:lineRule="auto"/>
              <w:ind w:right="90"/>
              <w:jc w:val="right"/>
              <w:rPr>
                <w:rFonts w:eastAsia="MS Mincho"/>
                <w:sz w:val="22"/>
                <w:szCs w:val="22"/>
              </w:rPr>
            </w:pPr>
            <w:r>
              <w:rPr>
                <w:rFonts w:eastAsia="MS Mincho"/>
                <w:sz w:val="22"/>
                <w:szCs w:val="22"/>
              </w:rPr>
              <w:t>1 642</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24"/>
              <w:jc w:val="right"/>
              <w:rPr>
                <w:rFonts w:eastAsia="MS Mincho"/>
                <w:sz w:val="22"/>
                <w:szCs w:val="22"/>
              </w:rPr>
            </w:pPr>
            <w:r>
              <w:rPr>
                <w:rFonts w:eastAsia="MS Mincho"/>
                <w:sz w:val="22"/>
                <w:szCs w:val="22"/>
              </w:rPr>
              <w:t>28</w:t>
            </w:r>
          </w:p>
        </w:tc>
        <w:tc>
          <w:tcPr>
            <w:tcW w:w="992" w:type="dxa"/>
            <w:tcBorders>
              <w:top w:val="nil"/>
              <w:left w:val="nil"/>
              <w:bottom w:val="nil"/>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55</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14</w:t>
            </w:r>
          </w:p>
        </w:tc>
      </w:tr>
      <w:tr w:rsidR="00386A88" w:rsidRPr="00541D1E" w:rsidTr="00853726">
        <w:tc>
          <w:tcPr>
            <w:tcW w:w="2552"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lang w:val="en-US"/>
              </w:rPr>
            </w:pPr>
            <w:r w:rsidRPr="00541D1E">
              <w:rPr>
                <w:rFonts w:eastAsia="MS Mincho"/>
                <w:sz w:val="22"/>
                <w:szCs w:val="22"/>
                <w:lang w:val="en-US"/>
              </w:rPr>
              <w:t>Nəsimi</w:t>
            </w:r>
          </w:p>
        </w:tc>
        <w:tc>
          <w:tcPr>
            <w:tcW w:w="1134" w:type="dxa"/>
            <w:tcBorders>
              <w:top w:val="nil"/>
              <w:left w:val="nil"/>
              <w:bottom w:val="nil"/>
              <w:right w:val="nil"/>
            </w:tcBorders>
            <w:shd w:val="clear" w:color="auto" w:fill="auto"/>
            <w:vAlign w:val="bottom"/>
          </w:tcPr>
          <w:p w:rsidR="00386A88" w:rsidRPr="00541D1E" w:rsidRDefault="00386A88" w:rsidP="00853726">
            <w:pPr>
              <w:tabs>
                <w:tab w:val="left" w:pos="707"/>
              </w:tabs>
              <w:spacing w:line="360" w:lineRule="auto"/>
              <w:ind w:right="90"/>
              <w:jc w:val="right"/>
              <w:rPr>
                <w:rFonts w:eastAsia="MS Mincho"/>
                <w:sz w:val="22"/>
                <w:szCs w:val="22"/>
              </w:rPr>
            </w:pPr>
            <w:r>
              <w:rPr>
                <w:rFonts w:eastAsia="MS Mincho"/>
                <w:sz w:val="22"/>
                <w:szCs w:val="22"/>
              </w:rPr>
              <w:t>783</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24"/>
              <w:jc w:val="right"/>
              <w:rPr>
                <w:rFonts w:eastAsia="MS Mincho"/>
                <w:sz w:val="22"/>
                <w:szCs w:val="22"/>
              </w:rPr>
            </w:pPr>
            <w:r>
              <w:rPr>
                <w:rFonts w:eastAsia="MS Mincho"/>
                <w:sz w:val="22"/>
                <w:szCs w:val="22"/>
              </w:rPr>
              <w:t>18</w:t>
            </w:r>
          </w:p>
        </w:tc>
        <w:tc>
          <w:tcPr>
            <w:tcW w:w="992" w:type="dxa"/>
            <w:tcBorders>
              <w:top w:val="nil"/>
              <w:left w:val="nil"/>
              <w:bottom w:val="nil"/>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63</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7</w:t>
            </w:r>
          </w:p>
        </w:tc>
      </w:tr>
      <w:tr w:rsidR="00386A88" w:rsidRPr="00541D1E" w:rsidTr="00853726">
        <w:tc>
          <w:tcPr>
            <w:tcW w:w="2552"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Nizami</w:t>
            </w:r>
          </w:p>
        </w:tc>
        <w:tc>
          <w:tcPr>
            <w:tcW w:w="1134" w:type="dxa"/>
            <w:tcBorders>
              <w:top w:val="nil"/>
              <w:left w:val="nil"/>
              <w:bottom w:val="nil"/>
              <w:right w:val="nil"/>
            </w:tcBorders>
            <w:shd w:val="clear" w:color="auto" w:fill="auto"/>
            <w:vAlign w:val="bottom"/>
          </w:tcPr>
          <w:p w:rsidR="00386A88" w:rsidRPr="00541D1E" w:rsidRDefault="00386A88" w:rsidP="00853726">
            <w:pPr>
              <w:tabs>
                <w:tab w:val="left" w:pos="707"/>
              </w:tabs>
              <w:spacing w:line="360" w:lineRule="auto"/>
              <w:ind w:right="90"/>
              <w:jc w:val="right"/>
              <w:rPr>
                <w:rFonts w:eastAsia="MS Mincho"/>
                <w:sz w:val="22"/>
                <w:szCs w:val="22"/>
              </w:rPr>
            </w:pPr>
            <w:r>
              <w:rPr>
                <w:rFonts w:eastAsia="MS Mincho"/>
                <w:sz w:val="22"/>
                <w:szCs w:val="22"/>
              </w:rPr>
              <w:t>1 362</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24"/>
              <w:jc w:val="right"/>
              <w:rPr>
                <w:rFonts w:eastAsia="MS Mincho"/>
                <w:sz w:val="22"/>
                <w:szCs w:val="22"/>
              </w:rPr>
            </w:pPr>
            <w:r>
              <w:rPr>
                <w:rFonts w:eastAsia="MS Mincho"/>
                <w:sz w:val="22"/>
                <w:szCs w:val="22"/>
              </w:rPr>
              <w:t>25</w:t>
            </w:r>
          </w:p>
        </w:tc>
        <w:tc>
          <w:tcPr>
            <w:tcW w:w="992" w:type="dxa"/>
            <w:tcBorders>
              <w:top w:val="nil"/>
              <w:left w:val="nil"/>
              <w:bottom w:val="nil"/>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65</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11</w:t>
            </w:r>
          </w:p>
        </w:tc>
      </w:tr>
      <w:tr w:rsidR="00386A88" w:rsidRPr="00541D1E" w:rsidTr="00853726">
        <w:tc>
          <w:tcPr>
            <w:tcW w:w="2552"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Xətai</w:t>
            </w:r>
          </w:p>
        </w:tc>
        <w:tc>
          <w:tcPr>
            <w:tcW w:w="1134" w:type="dxa"/>
            <w:tcBorders>
              <w:top w:val="nil"/>
              <w:left w:val="nil"/>
              <w:bottom w:val="nil"/>
              <w:right w:val="nil"/>
            </w:tcBorders>
            <w:shd w:val="clear" w:color="auto" w:fill="auto"/>
            <w:vAlign w:val="bottom"/>
          </w:tcPr>
          <w:p w:rsidR="00386A88" w:rsidRPr="00541D1E" w:rsidRDefault="00386A88" w:rsidP="00853726">
            <w:pPr>
              <w:tabs>
                <w:tab w:val="left" w:pos="707"/>
              </w:tabs>
              <w:spacing w:line="360" w:lineRule="auto"/>
              <w:ind w:right="90"/>
              <w:jc w:val="right"/>
              <w:rPr>
                <w:rFonts w:eastAsia="MS Mincho"/>
                <w:sz w:val="22"/>
                <w:szCs w:val="22"/>
              </w:rPr>
            </w:pPr>
            <w:r>
              <w:rPr>
                <w:rFonts w:eastAsia="MS Mincho"/>
                <w:sz w:val="22"/>
                <w:szCs w:val="22"/>
              </w:rPr>
              <w:t>2 451</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24"/>
              <w:jc w:val="right"/>
              <w:rPr>
                <w:rFonts w:eastAsia="MS Mincho"/>
                <w:sz w:val="22"/>
                <w:szCs w:val="22"/>
              </w:rPr>
            </w:pPr>
            <w:r>
              <w:rPr>
                <w:rFonts w:eastAsia="MS Mincho"/>
                <w:sz w:val="22"/>
                <w:szCs w:val="22"/>
              </w:rPr>
              <w:t>49</w:t>
            </w:r>
          </w:p>
        </w:tc>
        <w:tc>
          <w:tcPr>
            <w:tcW w:w="992" w:type="dxa"/>
            <w:tcBorders>
              <w:top w:val="nil"/>
              <w:left w:val="nil"/>
              <w:bottom w:val="nil"/>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91</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15</w:t>
            </w:r>
          </w:p>
        </w:tc>
      </w:tr>
      <w:tr w:rsidR="00386A88" w:rsidRPr="00541D1E" w:rsidTr="00853726">
        <w:trPr>
          <w:trHeight w:val="276"/>
        </w:trPr>
        <w:tc>
          <w:tcPr>
            <w:tcW w:w="2552"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Yasamal</w:t>
            </w:r>
          </w:p>
        </w:tc>
        <w:tc>
          <w:tcPr>
            <w:tcW w:w="1134" w:type="dxa"/>
            <w:tcBorders>
              <w:top w:val="nil"/>
              <w:left w:val="nil"/>
              <w:bottom w:val="nil"/>
              <w:right w:val="nil"/>
            </w:tcBorders>
            <w:shd w:val="clear" w:color="auto" w:fill="auto"/>
            <w:vAlign w:val="bottom"/>
          </w:tcPr>
          <w:p w:rsidR="00386A88" w:rsidRPr="00541D1E" w:rsidRDefault="00386A88" w:rsidP="00853726">
            <w:pPr>
              <w:tabs>
                <w:tab w:val="left" w:pos="707"/>
              </w:tabs>
              <w:spacing w:line="360" w:lineRule="auto"/>
              <w:ind w:right="90"/>
              <w:jc w:val="right"/>
              <w:rPr>
                <w:rFonts w:eastAsia="MS Mincho"/>
                <w:sz w:val="22"/>
                <w:szCs w:val="22"/>
              </w:rPr>
            </w:pPr>
            <w:r>
              <w:rPr>
                <w:rFonts w:eastAsia="MS Mincho"/>
                <w:sz w:val="22"/>
                <w:szCs w:val="22"/>
              </w:rPr>
              <w:t>1 745</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24"/>
              <w:jc w:val="right"/>
              <w:rPr>
                <w:rFonts w:eastAsia="MS Mincho"/>
                <w:sz w:val="22"/>
                <w:szCs w:val="22"/>
              </w:rPr>
            </w:pPr>
            <w:r>
              <w:rPr>
                <w:rFonts w:eastAsia="MS Mincho"/>
                <w:sz w:val="22"/>
                <w:szCs w:val="22"/>
              </w:rPr>
              <w:t>21</w:t>
            </w:r>
          </w:p>
        </w:tc>
        <w:tc>
          <w:tcPr>
            <w:tcW w:w="992" w:type="dxa"/>
            <w:tcBorders>
              <w:top w:val="nil"/>
              <w:left w:val="nil"/>
              <w:bottom w:val="nil"/>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78</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19</w:t>
            </w:r>
          </w:p>
        </w:tc>
      </w:tr>
      <w:tr w:rsidR="00386A88" w:rsidRPr="00541D1E" w:rsidTr="00853726">
        <w:trPr>
          <w:trHeight w:val="97"/>
        </w:trPr>
        <w:tc>
          <w:tcPr>
            <w:tcW w:w="2552" w:type="dxa"/>
            <w:tcBorders>
              <w:top w:val="nil"/>
              <w:left w:val="nil"/>
              <w:bottom w:val="double" w:sz="4" w:space="0" w:color="auto"/>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Pirallahı</w:t>
            </w:r>
          </w:p>
        </w:tc>
        <w:tc>
          <w:tcPr>
            <w:tcW w:w="1134" w:type="dxa"/>
            <w:tcBorders>
              <w:top w:val="nil"/>
              <w:left w:val="nil"/>
              <w:bottom w:val="double" w:sz="4" w:space="0" w:color="auto"/>
              <w:right w:val="nil"/>
            </w:tcBorders>
            <w:shd w:val="clear" w:color="auto" w:fill="auto"/>
            <w:vAlign w:val="bottom"/>
          </w:tcPr>
          <w:p w:rsidR="00386A88" w:rsidRPr="00541D1E" w:rsidRDefault="00386A88" w:rsidP="00853726">
            <w:pPr>
              <w:tabs>
                <w:tab w:val="left" w:pos="707"/>
              </w:tabs>
              <w:spacing w:line="360" w:lineRule="auto"/>
              <w:ind w:right="90"/>
              <w:jc w:val="right"/>
              <w:rPr>
                <w:rFonts w:eastAsia="MS Mincho"/>
                <w:sz w:val="22"/>
                <w:szCs w:val="22"/>
              </w:rPr>
            </w:pPr>
            <w:r>
              <w:rPr>
                <w:rFonts w:eastAsia="MS Mincho"/>
                <w:sz w:val="22"/>
                <w:szCs w:val="22"/>
              </w:rPr>
              <w:t>48</w:t>
            </w:r>
          </w:p>
        </w:tc>
        <w:tc>
          <w:tcPr>
            <w:tcW w:w="1276" w:type="dxa"/>
            <w:tcBorders>
              <w:top w:val="nil"/>
              <w:left w:val="nil"/>
              <w:bottom w:val="double" w:sz="4" w:space="0" w:color="auto"/>
              <w:right w:val="nil"/>
            </w:tcBorders>
            <w:shd w:val="clear" w:color="auto" w:fill="auto"/>
            <w:vAlign w:val="bottom"/>
          </w:tcPr>
          <w:p w:rsidR="00386A88" w:rsidRPr="00541D1E" w:rsidRDefault="00386A88" w:rsidP="00853726">
            <w:pPr>
              <w:spacing w:line="360" w:lineRule="auto"/>
              <w:ind w:right="224"/>
              <w:jc w:val="center"/>
              <w:rPr>
                <w:rFonts w:eastAsia="MS Mincho"/>
                <w:sz w:val="22"/>
                <w:szCs w:val="22"/>
              </w:rPr>
            </w:pPr>
            <w:r>
              <w:rPr>
                <w:rFonts w:eastAsia="MS Mincho"/>
                <w:sz w:val="22"/>
                <w:szCs w:val="22"/>
              </w:rPr>
              <w:t xml:space="preserve">           1</w:t>
            </w:r>
          </w:p>
        </w:tc>
        <w:tc>
          <w:tcPr>
            <w:tcW w:w="992" w:type="dxa"/>
            <w:tcBorders>
              <w:top w:val="nil"/>
              <w:left w:val="nil"/>
              <w:bottom w:val="double" w:sz="4" w:space="0" w:color="auto"/>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1</w:t>
            </w:r>
          </w:p>
        </w:tc>
        <w:tc>
          <w:tcPr>
            <w:tcW w:w="1276" w:type="dxa"/>
            <w:tcBorders>
              <w:top w:val="nil"/>
              <w:left w:val="nil"/>
              <w:bottom w:val="double" w:sz="4" w:space="0" w:color="auto"/>
              <w:right w:val="nil"/>
            </w:tcBorders>
            <w:shd w:val="clear" w:color="auto" w:fill="auto"/>
            <w:vAlign w:val="bottom"/>
          </w:tcPr>
          <w:p w:rsidR="00386A88" w:rsidRPr="00541D1E" w:rsidRDefault="00386A88" w:rsidP="00853726">
            <w:pPr>
              <w:spacing w:line="360" w:lineRule="auto"/>
              <w:ind w:right="297"/>
              <w:rPr>
                <w:rFonts w:eastAsia="MS Mincho"/>
                <w:sz w:val="22"/>
                <w:szCs w:val="22"/>
              </w:rPr>
            </w:pPr>
            <w:r>
              <w:rPr>
                <w:b/>
                <w:sz w:val="22"/>
                <w:szCs w:val="22"/>
              </w:rPr>
              <w:t xml:space="preserve">           </w:t>
            </w:r>
            <w:r w:rsidRPr="00541D1E">
              <w:rPr>
                <w:b/>
                <w:sz w:val="22"/>
                <w:szCs w:val="22"/>
              </w:rPr>
              <w:t>-</w:t>
            </w:r>
          </w:p>
        </w:tc>
      </w:tr>
    </w:tbl>
    <w:p w:rsidR="00386A88" w:rsidRPr="00541D1E" w:rsidRDefault="00386A88" w:rsidP="00386A88">
      <w:pPr>
        <w:rPr>
          <w:sz w:val="22"/>
          <w:szCs w:val="22"/>
        </w:rPr>
      </w:pPr>
    </w:p>
    <w:p w:rsidR="00386A88" w:rsidRPr="00541D1E" w:rsidRDefault="00386A88" w:rsidP="00386A88">
      <w:pPr>
        <w:rPr>
          <w:sz w:val="22"/>
          <w:szCs w:val="22"/>
        </w:rPr>
      </w:pPr>
    </w:p>
    <w:p w:rsidR="00386A88" w:rsidRPr="00541D1E" w:rsidRDefault="00386A88" w:rsidP="00386A88">
      <w:pPr>
        <w:rPr>
          <w:sz w:val="22"/>
          <w:szCs w:val="22"/>
        </w:rPr>
      </w:pPr>
    </w:p>
    <w:p w:rsidR="00386A88" w:rsidRPr="00541D1E" w:rsidRDefault="00386A88" w:rsidP="00386A88">
      <w:pPr>
        <w:rPr>
          <w:sz w:val="22"/>
          <w:szCs w:val="22"/>
        </w:rPr>
      </w:pPr>
    </w:p>
    <w:p w:rsidR="00386A88" w:rsidRPr="00541D1E" w:rsidRDefault="00386A88" w:rsidP="00386A88">
      <w:pPr>
        <w:rPr>
          <w:sz w:val="22"/>
          <w:szCs w:val="22"/>
        </w:rPr>
      </w:pPr>
    </w:p>
    <w:p w:rsidR="00386A88" w:rsidRPr="00541D1E" w:rsidRDefault="00386A88" w:rsidP="00386A88">
      <w:pPr>
        <w:rPr>
          <w:sz w:val="22"/>
          <w:szCs w:val="22"/>
        </w:rPr>
      </w:pPr>
    </w:p>
    <w:p w:rsidR="00386A88" w:rsidRPr="00541D1E" w:rsidRDefault="00386A88" w:rsidP="00386A88">
      <w:pPr>
        <w:rPr>
          <w:sz w:val="22"/>
          <w:szCs w:val="22"/>
        </w:rPr>
      </w:pPr>
    </w:p>
    <w:p w:rsidR="00386A88" w:rsidRPr="00541D1E" w:rsidRDefault="00386A88" w:rsidP="00386A88">
      <w:pPr>
        <w:rPr>
          <w:sz w:val="22"/>
          <w:szCs w:val="22"/>
        </w:rPr>
      </w:pPr>
    </w:p>
    <w:p w:rsidR="00386A88" w:rsidRPr="00541D1E" w:rsidRDefault="00386A88" w:rsidP="00386A88">
      <w:pPr>
        <w:rPr>
          <w:sz w:val="22"/>
          <w:szCs w:val="22"/>
        </w:rPr>
      </w:pPr>
    </w:p>
    <w:p w:rsidR="00386A88" w:rsidRPr="00541D1E" w:rsidRDefault="00386A88" w:rsidP="00386A88">
      <w:pPr>
        <w:rPr>
          <w:sz w:val="22"/>
          <w:szCs w:val="22"/>
        </w:rPr>
      </w:pPr>
    </w:p>
    <w:p w:rsidR="00386A88" w:rsidRPr="00541D1E" w:rsidRDefault="00386A88" w:rsidP="00386A88">
      <w:pPr>
        <w:rPr>
          <w:sz w:val="22"/>
          <w:szCs w:val="22"/>
        </w:rPr>
      </w:pPr>
    </w:p>
    <w:p w:rsidR="00386A88" w:rsidRPr="00541D1E" w:rsidRDefault="00386A88" w:rsidP="00386A88">
      <w:pPr>
        <w:rPr>
          <w:sz w:val="22"/>
          <w:szCs w:val="22"/>
        </w:rPr>
      </w:pPr>
    </w:p>
    <w:p w:rsidR="00386A88" w:rsidRPr="00541D1E" w:rsidRDefault="00386A88" w:rsidP="00386A88">
      <w:pPr>
        <w:rPr>
          <w:sz w:val="22"/>
          <w:szCs w:val="22"/>
        </w:rPr>
      </w:pPr>
    </w:p>
    <w:p w:rsidR="00386A88" w:rsidRDefault="00386A88" w:rsidP="00386A88">
      <w:pPr>
        <w:rPr>
          <w:sz w:val="22"/>
          <w:szCs w:val="22"/>
        </w:rPr>
      </w:pPr>
    </w:p>
    <w:p w:rsidR="00386A88" w:rsidRDefault="00386A88" w:rsidP="00386A88">
      <w:pPr>
        <w:rPr>
          <w:sz w:val="22"/>
          <w:szCs w:val="22"/>
        </w:rPr>
      </w:pPr>
    </w:p>
    <w:p w:rsidR="00386A88" w:rsidRPr="00541D1E" w:rsidRDefault="00386A88" w:rsidP="00386A88">
      <w:pPr>
        <w:jc w:val="center"/>
        <w:rPr>
          <w:sz w:val="22"/>
          <w:szCs w:val="22"/>
        </w:rPr>
      </w:pPr>
      <w:r w:rsidRPr="00541D1E">
        <w:rPr>
          <w:b/>
          <w:sz w:val="22"/>
          <w:szCs w:val="22"/>
        </w:rPr>
        <w:lastRenderedPageBreak/>
        <w:t xml:space="preserve">                                       </w:t>
      </w:r>
      <w:r>
        <w:rPr>
          <w:b/>
          <w:sz w:val="22"/>
          <w:szCs w:val="22"/>
        </w:rPr>
        <w:t xml:space="preserve">           </w:t>
      </w:r>
      <w:r w:rsidRPr="00541D1E">
        <w:rPr>
          <w:b/>
          <w:sz w:val="22"/>
          <w:szCs w:val="22"/>
        </w:rPr>
        <w:t xml:space="preserve">                   </w:t>
      </w:r>
      <w:r w:rsidRPr="00541D1E">
        <w:rPr>
          <w:sz w:val="22"/>
          <w:szCs w:val="22"/>
        </w:rPr>
        <w:t>...ardı</w:t>
      </w:r>
    </w:p>
    <w:tbl>
      <w:tblPr>
        <w:tblW w:w="653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2"/>
        <w:gridCol w:w="1177"/>
        <w:gridCol w:w="992"/>
        <w:gridCol w:w="1134"/>
        <w:gridCol w:w="1276"/>
        <w:gridCol w:w="11"/>
      </w:tblGrid>
      <w:tr w:rsidR="00386A88" w:rsidRPr="00541D1E" w:rsidTr="00853726">
        <w:trPr>
          <w:gridAfter w:val="1"/>
          <w:wAfter w:w="11" w:type="dxa"/>
          <w:trHeight w:val="587"/>
        </w:trPr>
        <w:tc>
          <w:tcPr>
            <w:tcW w:w="1942" w:type="dxa"/>
            <w:tcBorders>
              <w:top w:val="double" w:sz="4" w:space="0" w:color="auto"/>
              <w:left w:val="nil"/>
              <w:bottom w:val="double" w:sz="4" w:space="0" w:color="auto"/>
              <w:right w:val="double" w:sz="4" w:space="0" w:color="auto"/>
            </w:tcBorders>
            <w:shd w:val="clear" w:color="auto" w:fill="auto"/>
            <w:vAlign w:val="center"/>
          </w:tcPr>
          <w:p w:rsidR="00386A88" w:rsidRPr="00541D1E" w:rsidRDefault="00386A88" w:rsidP="00853726">
            <w:pPr>
              <w:ind w:right="-108"/>
              <w:jc w:val="center"/>
              <w:rPr>
                <w:rFonts w:eastAsia="MS Mincho"/>
                <w:sz w:val="22"/>
                <w:szCs w:val="22"/>
              </w:rPr>
            </w:pPr>
          </w:p>
        </w:tc>
        <w:tc>
          <w:tcPr>
            <w:tcW w:w="1177"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jc w:val="center"/>
              <w:rPr>
                <w:rFonts w:eastAsia="MS Mincho"/>
                <w:sz w:val="22"/>
                <w:szCs w:val="22"/>
              </w:rPr>
            </w:pPr>
            <w:r w:rsidRPr="00541D1E">
              <w:rPr>
                <w:rFonts w:eastAsia="MS Mincho"/>
                <w:sz w:val="22"/>
                <w:szCs w:val="22"/>
              </w:rPr>
              <w:t>Viruslu hepatitlər</w:t>
            </w:r>
          </w:p>
        </w:tc>
        <w:tc>
          <w:tcPr>
            <w:tcW w:w="992"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ind w:left="-133" w:right="-156"/>
              <w:jc w:val="center"/>
              <w:rPr>
                <w:rFonts w:eastAsia="MS Mincho"/>
                <w:sz w:val="22"/>
                <w:szCs w:val="22"/>
              </w:rPr>
            </w:pPr>
            <w:r w:rsidRPr="00541D1E">
              <w:rPr>
                <w:rFonts w:eastAsia="MS Mincho"/>
                <w:sz w:val="22"/>
                <w:szCs w:val="22"/>
              </w:rPr>
              <w:t>Bruselyoz</w:t>
            </w:r>
          </w:p>
        </w:tc>
        <w:tc>
          <w:tcPr>
            <w:tcW w:w="1134" w:type="dxa"/>
            <w:tcBorders>
              <w:top w:val="double" w:sz="4" w:space="0" w:color="auto"/>
              <w:left w:val="double" w:sz="4" w:space="0" w:color="auto"/>
              <w:bottom w:val="double" w:sz="4" w:space="0" w:color="auto"/>
              <w:right w:val="double" w:sz="4" w:space="0" w:color="auto"/>
            </w:tcBorders>
          </w:tcPr>
          <w:p w:rsidR="00386A88" w:rsidRPr="00541D1E" w:rsidRDefault="00386A88" w:rsidP="00853726">
            <w:pPr>
              <w:rPr>
                <w:rFonts w:eastAsia="MS Mincho"/>
                <w:sz w:val="22"/>
                <w:szCs w:val="22"/>
              </w:rPr>
            </w:pPr>
            <w:r w:rsidRPr="00541D1E">
              <w:rPr>
                <w:rFonts w:eastAsia="MS Mincho"/>
                <w:sz w:val="22"/>
                <w:szCs w:val="22"/>
              </w:rPr>
              <w:t>Skarlatin</w:t>
            </w:r>
          </w:p>
        </w:tc>
        <w:tc>
          <w:tcPr>
            <w:tcW w:w="1276" w:type="dxa"/>
            <w:tcBorders>
              <w:top w:val="double" w:sz="4" w:space="0" w:color="auto"/>
              <w:left w:val="double" w:sz="4" w:space="0" w:color="auto"/>
              <w:bottom w:val="double" w:sz="4" w:space="0" w:color="auto"/>
              <w:right w:val="nil"/>
            </w:tcBorders>
            <w:shd w:val="clear" w:color="auto" w:fill="auto"/>
          </w:tcPr>
          <w:p w:rsidR="00386A88" w:rsidRPr="00541D1E" w:rsidRDefault="00386A88" w:rsidP="00853726">
            <w:pPr>
              <w:jc w:val="center"/>
              <w:rPr>
                <w:rFonts w:eastAsia="MS Mincho"/>
                <w:sz w:val="22"/>
                <w:szCs w:val="22"/>
              </w:rPr>
            </w:pPr>
            <w:r w:rsidRPr="00541D1E">
              <w:rPr>
                <w:rFonts w:eastAsia="MS Mincho"/>
                <w:sz w:val="22"/>
                <w:szCs w:val="22"/>
              </w:rPr>
              <w:t>Qoturluq</w:t>
            </w:r>
          </w:p>
        </w:tc>
      </w:tr>
      <w:tr w:rsidR="00386A88" w:rsidRPr="00541D1E" w:rsidTr="00853726">
        <w:trPr>
          <w:gridAfter w:val="1"/>
          <w:wAfter w:w="11" w:type="dxa"/>
        </w:trPr>
        <w:tc>
          <w:tcPr>
            <w:tcW w:w="1942" w:type="dxa"/>
            <w:tcBorders>
              <w:top w:val="double" w:sz="4" w:space="0" w:color="auto"/>
              <w:left w:val="nil"/>
              <w:bottom w:val="nil"/>
              <w:right w:val="nil"/>
            </w:tcBorders>
            <w:shd w:val="clear" w:color="auto" w:fill="auto"/>
            <w:vAlign w:val="bottom"/>
          </w:tcPr>
          <w:p w:rsidR="00386A88" w:rsidRPr="00541D1E" w:rsidRDefault="00386A88" w:rsidP="00853726">
            <w:pPr>
              <w:ind w:left="-180"/>
              <w:rPr>
                <w:rFonts w:eastAsia="MS Mincho"/>
                <w:b/>
                <w:sz w:val="22"/>
                <w:szCs w:val="22"/>
              </w:rPr>
            </w:pPr>
          </w:p>
          <w:p w:rsidR="00386A88" w:rsidRPr="00541D1E" w:rsidRDefault="00386A88" w:rsidP="00853726">
            <w:pPr>
              <w:ind w:left="-180" w:right="-108"/>
              <w:rPr>
                <w:rFonts w:eastAsia="MS Mincho"/>
                <w:b/>
                <w:sz w:val="22"/>
                <w:szCs w:val="22"/>
              </w:rPr>
            </w:pPr>
            <w:r w:rsidRPr="00541D1E">
              <w:rPr>
                <w:rFonts w:eastAsia="MS Mincho"/>
                <w:b/>
                <w:sz w:val="22"/>
                <w:szCs w:val="22"/>
              </w:rPr>
              <w:t xml:space="preserve">  Bakı - cəmi:</w:t>
            </w:r>
          </w:p>
        </w:tc>
        <w:tc>
          <w:tcPr>
            <w:tcW w:w="1177" w:type="dxa"/>
            <w:tcBorders>
              <w:top w:val="double" w:sz="4" w:space="0" w:color="auto"/>
              <w:left w:val="nil"/>
              <w:bottom w:val="nil"/>
              <w:right w:val="nil"/>
            </w:tcBorders>
            <w:shd w:val="clear" w:color="auto" w:fill="auto"/>
            <w:vAlign w:val="bottom"/>
          </w:tcPr>
          <w:p w:rsidR="00386A88" w:rsidRPr="00541D1E" w:rsidRDefault="00386A88" w:rsidP="00853726">
            <w:pPr>
              <w:ind w:right="90"/>
              <w:jc w:val="right"/>
              <w:rPr>
                <w:rFonts w:eastAsia="MS Mincho"/>
                <w:b/>
                <w:sz w:val="22"/>
                <w:szCs w:val="22"/>
              </w:rPr>
            </w:pPr>
            <w:r>
              <w:rPr>
                <w:rFonts w:eastAsia="MS Mincho"/>
                <w:b/>
                <w:sz w:val="22"/>
                <w:szCs w:val="22"/>
              </w:rPr>
              <w:t>262</w:t>
            </w:r>
          </w:p>
        </w:tc>
        <w:tc>
          <w:tcPr>
            <w:tcW w:w="992" w:type="dxa"/>
            <w:tcBorders>
              <w:top w:val="double" w:sz="4" w:space="0" w:color="auto"/>
              <w:left w:val="nil"/>
              <w:bottom w:val="nil"/>
              <w:right w:val="nil"/>
            </w:tcBorders>
            <w:shd w:val="clear" w:color="auto" w:fill="auto"/>
            <w:vAlign w:val="bottom"/>
          </w:tcPr>
          <w:p w:rsidR="00386A88" w:rsidRPr="00541D1E" w:rsidRDefault="00386A88" w:rsidP="00853726">
            <w:pPr>
              <w:ind w:left="-158" w:right="106"/>
              <w:jc w:val="center"/>
              <w:rPr>
                <w:rFonts w:eastAsia="MS Mincho"/>
                <w:b/>
                <w:sz w:val="22"/>
                <w:szCs w:val="22"/>
              </w:rPr>
            </w:pPr>
            <w:r>
              <w:rPr>
                <w:rFonts w:eastAsia="MS Mincho"/>
                <w:b/>
                <w:sz w:val="22"/>
                <w:szCs w:val="22"/>
              </w:rPr>
              <w:t xml:space="preserve">     31</w:t>
            </w:r>
          </w:p>
        </w:tc>
        <w:tc>
          <w:tcPr>
            <w:tcW w:w="1134" w:type="dxa"/>
            <w:tcBorders>
              <w:top w:val="double" w:sz="4" w:space="0" w:color="auto"/>
              <w:left w:val="nil"/>
              <w:bottom w:val="nil"/>
              <w:right w:val="nil"/>
            </w:tcBorders>
            <w:vAlign w:val="bottom"/>
          </w:tcPr>
          <w:p w:rsidR="00386A88" w:rsidRPr="00541D1E" w:rsidRDefault="00386A88" w:rsidP="00853726">
            <w:pPr>
              <w:ind w:right="27"/>
              <w:jc w:val="right"/>
              <w:rPr>
                <w:rFonts w:eastAsia="MS Mincho"/>
                <w:b/>
                <w:sz w:val="22"/>
                <w:szCs w:val="22"/>
              </w:rPr>
            </w:pPr>
            <w:r>
              <w:rPr>
                <w:rFonts w:eastAsia="MS Mincho"/>
                <w:b/>
                <w:sz w:val="22"/>
                <w:szCs w:val="22"/>
              </w:rPr>
              <w:t>765</w:t>
            </w:r>
          </w:p>
        </w:tc>
        <w:tc>
          <w:tcPr>
            <w:tcW w:w="1276" w:type="dxa"/>
            <w:tcBorders>
              <w:top w:val="double" w:sz="4" w:space="0" w:color="auto"/>
              <w:left w:val="nil"/>
              <w:bottom w:val="nil"/>
              <w:right w:val="nil"/>
            </w:tcBorders>
            <w:shd w:val="clear" w:color="auto" w:fill="auto"/>
            <w:vAlign w:val="bottom"/>
          </w:tcPr>
          <w:p w:rsidR="00386A88" w:rsidRPr="00541D1E" w:rsidRDefault="00386A88" w:rsidP="00853726">
            <w:pPr>
              <w:ind w:right="297"/>
              <w:jc w:val="right"/>
              <w:rPr>
                <w:rFonts w:eastAsia="MS Mincho"/>
                <w:b/>
                <w:sz w:val="22"/>
                <w:szCs w:val="22"/>
              </w:rPr>
            </w:pPr>
            <w:r>
              <w:rPr>
                <w:rFonts w:eastAsia="MS Mincho"/>
                <w:b/>
                <w:sz w:val="22"/>
                <w:szCs w:val="22"/>
              </w:rPr>
              <w:t>1 354</w:t>
            </w:r>
          </w:p>
        </w:tc>
      </w:tr>
      <w:tr w:rsidR="00386A88" w:rsidRPr="00541D1E" w:rsidTr="00853726">
        <w:tc>
          <w:tcPr>
            <w:tcW w:w="6532" w:type="dxa"/>
            <w:gridSpan w:val="6"/>
            <w:tcBorders>
              <w:top w:val="nil"/>
              <w:left w:val="nil"/>
              <w:bottom w:val="nil"/>
              <w:right w:val="nil"/>
            </w:tcBorders>
            <w:vAlign w:val="bottom"/>
          </w:tcPr>
          <w:p w:rsidR="00386A88" w:rsidRPr="00541D1E" w:rsidRDefault="00386A88" w:rsidP="00853726">
            <w:pPr>
              <w:spacing w:line="360" w:lineRule="auto"/>
              <w:rPr>
                <w:rFonts w:eastAsia="MS Mincho"/>
                <w:i/>
                <w:sz w:val="22"/>
                <w:szCs w:val="22"/>
              </w:rPr>
            </w:pPr>
            <w:r w:rsidRPr="00541D1E">
              <w:rPr>
                <w:rFonts w:eastAsia="MS Mincho"/>
                <w:i/>
                <w:sz w:val="22"/>
                <w:szCs w:val="22"/>
              </w:rPr>
              <w:t xml:space="preserve">     o cümlədən:</w:t>
            </w:r>
          </w:p>
        </w:tc>
      </w:tr>
      <w:tr w:rsidR="00386A88" w:rsidRPr="00541D1E" w:rsidTr="00853726">
        <w:trPr>
          <w:gridAfter w:val="1"/>
          <w:wAfter w:w="11" w:type="dxa"/>
        </w:trPr>
        <w:tc>
          <w:tcPr>
            <w:tcW w:w="1942"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Binəqədi</w:t>
            </w:r>
          </w:p>
        </w:tc>
        <w:tc>
          <w:tcPr>
            <w:tcW w:w="1177" w:type="dxa"/>
            <w:tcBorders>
              <w:top w:val="nil"/>
              <w:left w:val="nil"/>
              <w:bottom w:val="nil"/>
              <w:right w:val="nil"/>
            </w:tcBorders>
            <w:shd w:val="clear" w:color="auto" w:fill="auto"/>
            <w:vAlign w:val="bottom"/>
          </w:tcPr>
          <w:p w:rsidR="00386A88" w:rsidRPr="00541D1E" w:rsidRDefault="00386A88" w:rsidP="00853726">
            <w:pPr>
              <w:spacing w:line="360" w:lineRule="auto"/>
              <w:ind w:right="149"/>
              <w:jc w:val="right"/>
              <w:rPr>
                <w:rFonts w:eastAsia="MS Mincho"/>
                <w:sz w:val="22"/>
                <w:szCs w:val="22"/>
              </w:rPr>
            </w:pPr>
            <w:r>
              <w:rPr>
                <w:rFonts w:eastAsia="MS Mincho"/>
                <w:sz w:val="22"/>
                <w:szCs w:val="22"/>
              </w:rPr>
              <w:t>41</w:t>
            </w:r>
          </w:p>
        </w:tc>
        <w:tc>
          <w:tcPr>
            <w:tcW w:w="992" w:type="dxa"/>
            <w:tcBorders>
              <w:top w:val="nil"/>
              <w:left w:val="nil"/>
              <w:bottom w:val="nil"/>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rPr>
            </w:pPr>
            <w:r>
              <w:rPr>
                <w:rFonts w:eastAsia="MS Mincho"/>
                <w:sz w:val="22"/>
                <w:szCs w:val="22"/>
              </w:rPr>
              <w:t>5</w:t>
            </w:r>
          </w:p>
        </w:tc>
        <w:tc>
          <w:tcPr>
            <w:tcW w:w="1134" w:type="dxa"/>
            <w:tcBorders>
              <w:top w:val="nil"/>
              <w:left w:val="nil"/>
              <w:bottom w:val="nil"/>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66</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213</w:t>
            </w:r>
          </w:p>
        </w:tc>
      </w:tr>
      <w:tr w:rsidR="00386A88" w:rsidRPr="00541D1E" w:rsidTr="00853726">
        <w:trPr>
          <w:gridAfter w:val="1"/>
          <w:wAfter w:w="11" w:type="dxa"/>
        </w:trPr>
        <w:tc>
          <w:tcPr>
            <w:tcW w:w="1942"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Qaradağ</w:t>
            </w:r>
          </w:p>
        </w:tc>
        <w:tc>
          <w:tcPr>
            <w:tcW w:w="1177" w:type="dxa"/>
            <w:tcBorders>
              <w:top w:val="nil"/>
              <w:left w:val="nil"/>
              <w:bottom w:val="nil"/>
              <w:right w:val="nil"/>
            </w:tcBorders>
            <w:shd w:val="clear" w:color="auto" w:fill="auto"/>
            <w:vAlign w:val="bottom"/>
          </w:tcPr>
          <w:p w:rsidR="00386A88" w:rsidRPr="00541D1E" w:rsidRDefault="00386A88" w:rsidP="00853726">
            <w:pPr>
              <w:spacing w:line="360" w:lineRule="auto"/>
              <w:ind w:right="149"/>
              <w:jc w:val="right"/>
              <w:rPr>
                <w:rFonts w:eastAsia="MS Mincho"/>
                <w:sz w:val="22"/>
                <w:szCs w:val="22"/>
              </w:rPr>
            </w:pPr>
            <w:r>
              <w:rPr>
                <w:rFonts w:eastAsia="MS Mincho"/>
                <w:sz w:val="22"/>
                <w:szCs w:val="22"/>
              </w:rPr>
              <w:t>10</w:t>
            </w:r>
          </w:p>
        </w:tc>
        <w:tc>
          <w:tcPr>
            <w:tcW w:w="992" w:type="dxa"/>
            <w:tcBorders>
              <w:top w:val="nil"/>
              <w:left w:val="nil"/>
              <w:bottom w:val="nil"/>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rPr>
            </w:pPr>
            <w:r>
              <w:rPr>
                <w:rFonts w:eastAsia="MS Mincho"/>
                <w:sz w:val="22"/>
                <w:szCs w:val="22"/>
              </w:rPr>
              <w:t>1</w:t>
            </w:r>
          </w:p>
        </w:tc>
        <w:tc>
          <w:tcPr>
            <w:tcW w:w="1134" w:type="dxa"/>
            <w:tcBorders>
              <w:top w:val="nil"/>
              <w:left w:val="nil"/>
              <w:bottom w:val="nil"/>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68</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79</w:t>
            </w:r>
          </w:p>
        </w:tc>
      </w:tr>
      <w:tr w:rsidR="00386A88" w:rsidRPr="00541D1E" w:rsidTr="00853726">
        <w:trPr>
          <w:gridAfter w:val="1"/>
          <w:wAfter w:w="11" w:type="dxa"/>
        </w:trPr>
        <w:tc>
          <w:tcPr>
            <w:tcW w:w="1942"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Xəzər</w:t>
            </w:r>
          </w:p>
        </w:tc>
        <w:tc>
          <w:tcPr>
            <w:tcW w:w="1177" w:type="dxa"/>
            <w:tcBorders>
              <w:top w:val="nil"/>
              <w:left w:val="nil"/>
              <w:bottom w:val="nil"/>
              <w:right w:val="nil"/>
            </w:tcBorders>
            <w:shd w:val="clear" w:color="auto" w:fill="auto"/>
            <w:vAlign w:val="bottom"/>
          </w:tcPr>
          <w:p w:rsidR="00386A88" w:rsidRPr="00541D1E" w:rsidRDefault="00386A88" w:rsidP="00853726">
            <w:pPr>
              <w:spacing w:line="360" w:lineRule="auto"/>
              <w:ind w:right="149"/>
              <w:jc w:val="right"/>
              <w:rPr>
                <w:rFonts w:eastAsia="MS Mincho"/>
                <w:sz w:val="22"/>
                <w:szCs w:val="22"/>
              </w:rPr>
            </w:pPr>
            <w:r>
              <w:rPr>
                <w:rFonts w:eastAsia="MS Mincho"/>
                <w:sz w:val="22"/>
                <w:szCs w:val="22"/>
              </w:rPr>
              <w:t>11</w:t>
            </w:r>
          </w:p>
        </w:tc>
        <w:tc>
          <w:tcPr>
            <w:tcW w:w="992" w:type="dxa"/>
            <w:tcBorders>
              <w:top w:val="nil"/>
              <w:left w:val="nil"/>
              <w:bottom w:val="nil"/>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rPr>
            </w:pPr>
            <w:r>
              <w:rPr>
                <w:rFonts w:eastAsia="MS Mincho"/>
                <w:sz w:val="22"/>
                <w:szCs w:val="22"/>
              </w:rPr>
              <w:t>2</w:t>
            </w:r>
          </w:p>
        </w:tc>
        <w:tc>
          <w:tcPr>
            <w:tcW w:w="1134" w:type="dxa"/>
            <w:tcBorders>
              <w:top w:val="nil"/>
              <w:left w:val="nil"/>
              <w:bottom w:val="nil"/>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97</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91</w:t>
            </w:r>
          </w:p>
        </w:tc>
      </w:tr>
      <w:tr w:rsidR="00386A88" w:rsidRPr="00541D1E" w:rsidTr="00853726">
        <w:trPr>
          <w:gridAfter w:val="1"/>
          <w:wAfter w:w="11" w:type="dxa"/>
        </w:trPr>
        <w:tc>
          <w:tcPr>
            <w:tcW w:w="1942"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Səbail</w:t>
            </w:r>
          </w:p>
        </w:tc>
        <w:tc>
          <w:tcPr>
            <w:tcW w:w="1177" w:type="dxa"/>
            <w:tcBorders>
              <w:top w:val="nil"/>
              <w:left w:val="nil"/>
              <w:bottom w:val="nil"/>
              <w:right w:val="nil"/>
            </w:tcBorders>
            <w:shd w:val="clear" w:color="auto" w:fill="auto"/>
            <w:vAlign w:val="bottom"/>
          </w:tcPr>
          <w:p w:rsidR="00386A88" w:rsidRPr="00541D1E" w:rsidRDefault="00386A88" w:rsidP="00853726">
            <w:pPr>
              <w:spacing w:line="360" w:lineRule="auto"/>
              <w:ind w:right="149"/>
              <w:jc w:val="right"/>
              <w:rPr>
                <w:rFonts w:eastAsia="MS Mincho"/>
                <w:sz w:val="22"/>
                <w:szCs w:val="22"/>
              </w:rPr>
            </w:pPr>
            <w:r>
              <w:rPr>
                <w:rFonts w:eastAsia="MS Mincho"/>
                <w:sz w:val="22"/>
                <w:szCs w:val="22"/>
              </w:rPr>
              <w:t>9</w:t>
            </w:r>
          </w:p>
        </w:tc>
        <w:tc>
          <w:tcPr>
            <w:tcW w:w="992" w:type="dxa"/>
            <w:tcBorders>
              <w:top w:val="nil"/>
              <w:left w:val="nil"/>
              <w:bottom w:val="nil"/>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rPr>
            </w:pPr>
            <w:r>
              <w:rPr>
                <w:rFonts w:eastAsia="MS Mincho"/>
                <w:sz w:val="22"/>
                <w:szCs w:val="22"/>
              </w:rPr>
              <w:t>1</w:t>
            </w:r>
          </w:p>
        </w:tc>
        <w:tc>
          <w:tcPr>
            <w:tcW w:w="1134" w:type="dxa"/>
            <w:tcBorders>
              <w:top w:val="nil"/>
              <w:left w:val="nil"/>
              <w:bottom w:val="nil"/>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42</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92</w:t>
            </w:r>
          </w:p>
        </w:tc>
      </w:tr>
      <w:tr w:rsidR="00386A88" w:rsidRPr="00541D1E" w:rsidTr="00853726">
        <w:trPr>
          <w:gridAfter w:val="1"/>
          <w:wAfter w:w="11" w:type="dxa"/>
        </w:trPr>
        <w:tc>
          <w:tcPr>
            <w:tcW w:w="1942"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Sabunçu</w:t>
            </w:r>
          </w:p>
        </w:tc>
        <w:tc>
          <w:tcPr>
            <w:tcW w:w="1177" w:type="dxa"/>
            <w:tcBorders>
              <w:top w:val="nil"/>
              <w:left w:val="nil"/>
              <w:bottom w:val="nil"/>
              <w:right w:val="nil"/>
            </w:tcBorders>
            <w:shd w:val="clear" w:color="auto" w:fill="auto"/>
            <w:vAlign w:val="bottom"/>
          </w:tcPr>
          <w:p w:rsidR="00386A88" w:rsidRPr="00541D1E" w:rsidRDefault="00386A88" w:rsidP="00853726">
            <w:pPr>
              <w:spacing w:line="360" w:lineRule="auto"/>
              <w:ind w:right="149"/>
              <w:jc w:val="right"/>
              <w:rPr>
                <w:rFonts w:eastAsia="MS Mincho"/>
                <w:sz w:val="22"/>
                <w:szCs w:val="22"/>
              </w:rPr>
            </w:pPr>
            <w:r>
              <w:rPr>
                <w:rFonts w:eastAsia="MS Mincho"/>
                <w:sz w:val="22"/>
                <w:szCs w:val="22"/>
              </w:rPr>
              <w:t>51</w:t>
            </w:r>
          </w:p>
        </w:tc>
        <w:tc>
          <w:tcPr>
            <w:tcW w:w="992" w:type="dxa"/>
            <w:tcBorders>
              <w:top w:val="nil"/>
              <w:left w:val="nil"/>
              <w:bottom w:val="nil"/>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rPr>
            </w:pPr>
            <w:r>
              <w:rPr>
                <w:rFonts w:eastAsia="MS Mincho"/>
                <w:sz w:val="22"/>
                <w:szCs w:val="22"/>
              </w:rPr>
              <w:t>6</w:t>
            </w:r>
          </w:p>
        </w:tc>
        <w:tc>
          <w:tcPr>
            <w:tcW w:w="1134" w:type="dxa"/>
            <w:tcBorders>
              <w:top w:val="nil"/>
              <w:left w:val="nil"/>
              <w:bottom w:val="nil"/>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65</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143</w:t>
            </w:r>
          </w:p>
        </w:tc>
      </w:tr>
      <w:tr w:rsidR="00386A88" w:rsidRPr="00541D1E" w:rsidTr="00853726">
        <w:trPr>
          <w:gridAfter w:val="1"/>
          <w:wAfter w:w="11" w:type="dxa"/>
        </w:trPr>
        <w:tc>
          <w:tcPr>
            <w:tcW w:w="1942"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Suraxanı</w:t>
            </w:r>
          </w:p>
        </w:tc>
        <w:tc>
          <w:tcPr>
            <w:tcW w:w="1177" w:type="dxa"/>
            <w:tcBorders>
              <w:top w:val="nil"/>
              <w:left w:val="nil"/>
              <w:bottom w:val="nil"/>
              <w:right w:val="nil"/>
            </w:tcBorders>
            <w:shd w:val="clear" w:color="auto" w:fill="auto"/>
            <w:vAlign w:val="bottom"/>
          </w:tcPr>
          <w:p w:rsidR="00386A88" w:rsidRPr="00541D1E" w:rsidRDefault="00386A88" w:rsidP="00853726">
            <w:pPr>
              <w:spacing w:line="360" w:lineRule="auto"/>
              <w:ind w:right="149"/>
              <w:jc w:val="right"/>
              <w:rPr>
                <w:rFonts w:eastAsia="MS Mincho"/>
                <w:sz w:val="22"/>
                <w:szCs w:val="22"/>
              </w:rPr>
            </w:pPr>
            <w:r>
              <w:rPr>
                <w:rFonts w:eastAsia="MS Mincho"/>
                <w:sz w:val="22"/>
                <w:szCs w:val="22"/>
              </w:rPr>
              <w:t>26</w:t>
            </w:r>
          </w:p>
        </w:tc>
        <w:tc>
          <w:tcPr>
            <w:tcW w:w="992" w:type="dxa"/>
            <w:tcBorders>
              <w:top w:val="nil"/>
              <w:left w:val="nil"/>
              <w:bottom w:val="nil"/>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rPr>
            </w:pPr>
            <w:r>
              <w:rPr>
                <w:rFonts w:eastAsia="MS Mincho"/>
                <w:sz w:val="22"/>
                <w:szCs w:val="22"/>
              </w:rPr>
              <w:t>2</w:t>
            </w:r>
          </w:p>
        </w:tc>
        <w:tc>
          <w:tcPr>
            <w:tcW w:w="1134" w:type="dxa"/>
            <w:tcBorders>
              <w:top w:val="nil"/>
              <w:left w:val="nil"/>
              <w:bottom w:val="nil"/>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73</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113</w:t>
            </w:r>
          </w:p>
        </w:tc>
      </w:tr>
      <w:tr w:rsidR="00386A88" w:rsidRPr="00541D1E" w:rsidTr="00853726">
        <w:trPr>
          <w:gridAfter w:val="1"/>
          <w:wAfter w:w="11" w:type="dxa"/>
        </w:trPr>
        <w:tc>
          <w:tcPr>
            <w:tcW w:w="1942"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Nərimanov</w:t>
            </w:r>
          </w:p>
        </w:tc>
        <w:tc>
          <w:tcPr>
            <w:tcW w:w="1177" w:type="dxa"/>
            <w:tcBorders>
              <w:top w:val="nil"/>
              <w:left w:val="nil"/>
              <w:bottom w:val="nil"/>
              <w:right w:val="nil"/>
            </w:tcBorders>
            <w:shd w:val="clear" w:color="auto" w:fill="auto"/>
            <w:vAlign w:val="bottom"/>
          </w:tcPr>
          <w:p w:rsidR="00386A88" w:rsidRPr="00541D1E" w:rsidRDefault="00386A88" w:rsidP="00853726">
            <w:pPr>
              <w:spacing w:line="360" w:lineRule="auto"/>
              <w:ind w:right="149"/>
              <w:jc w:val="right"/>
              <w:rPr>
                <w:rFonts w:eastAsia="MS Mincho"/>
                <w:sz w:val="22"/>
                <w:szCs w:val="22"/>
              </w:rPr>
            </w:pPr>
            <w:r>
              <w:rPr>
                <w:rFonts w:eastAsia="MS Mincho"/>
                <w:sz w:val="22"/>
                <w:szCs w:val="22"/>
              </w:rPr>
              <w:t>28</w:t>
            </w:r>
          </w:p>
        </w:tc>
        <w:tc>
          <w:tcPr>
            <w:tcW w:w="992" w:type="dxa"/>
            <w:tcBorders>
              <w:top w:val="nil"/>
              <w:left w:val="nil"/>
              <w:bottom w:val="nil"/>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rPr>
            </w:pPr>
            <w:r>
              <w:rPr>
                <w:rFonts w:eastAsia="MS Mincho"/>
                <w:sz w:val="22"/>
                <w:szCs w:val="22"/>
              </w:rPr>
              <w:t>2</w:t>
            </w:r>
          </w:p>
        </w:tc>
        <w:tc>
          <w:tcPr>
            <w:tcW w:w="1134" w:type="dxa"/>
            <w:tcBorders>
              <w:top w:val="nil"/>
              <w:left w:val="nil"/>
              <w:bottom w:val="nil"/>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74</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104</w:t>
            </w:r>
          </w:p>
        </w:tc>
      </w:tr>
      <w:tr w:rsidR="00386A88" w:rsidRPr="00541D1E" w:rsidTr="00853726">
        <w:trPr>
          <w:gridAfter w:val="1"/>
          <w:wAfter w:w="11" w:type="dxa"/>
        </w:trPr>
        <w:tc>
          <w:tcPr>
            <w:tcW w:w="1942"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lang w:val="en-US"/>
              </w:rPr>
            </w:pPr>
            <w:r w:rsidRPr="00541D1E">
              <w:rPr>
                <w:rFonts w:eastAsia="MS Mincho"/>
                <w:sz w:val="22"/>
                <w:szCs w:val="22"/>
                <w:lang w:val="en-US"/>
              </w:rPr>
              <w:t>Nəsimi</w:t>
            </w:r>
          </w:p>
        </w:tc>
        <w:tc>
          <w:tcPr>
            <w:tcW w:w="1177" w:type="dxa"/>
            <w:tcBorders>
              <w:top w:val="nil"/>
              <w:left w:val="nil"/>
              <w:bottom w:val="nil"/>
              <w:right w:val="nil"/>
            </w:tcBorders>
            <w:shd w:val="clear" w:color="auto" w:fill="auto"/>
            <w:vAlign w:val="bottom"/>
          </w:tcPr>
          <w:p w:rsidR="00386A88" w:rsidRPr="00541D1E" w:rsidRDefault="00386A88" w:rsidP="00853726">
            <w:pPr>
              <w:spacing w:line="360" w:lineRule="auto"/>
              <w:ind w:right="149"/>
              <w:jc w:val="right"/>
              <w:rPr>
                <w:rFonts w:eastAsia="MS Mincho"/>
                <w:sz w:val="22"/>
                <w:szCs w:val="22"/>
              </w:rPr>
            </w:pPr>
            <w:r>
              <w:rPr>
                <w:rFonts w:eastAsia="MS Mincho"/>
                <w:sz w:val="22"/>
                <w:szCs w:val="22"/>
              </w:rPr>
              <w:t>19</w:t>
            </w:r>
          </w:p>
        </w:tc>
        <w:tc>
          <w:tcPr>
            <w:tcW w:w="992" w:type="dxa"/>
            <w:tcBorders>
              <w:top w:val="nil"/>
              <w:left w:val="nil"/>
              <w:bottom w:val="nil"/>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rPr>
            </w:pPr>
            <w:r>
              <w:rPr>
                <w:rFonts w:eastAsia="MS Mincho"/>
                <w:sz w:val="22"/>
                <w:szCs w:val="22"/>
              </w:rPr>
              <w:t>3</w:t>
            </w:r>
          </w:p>
        </w:tc>
        <w:tc>
          <w:tcPr>
            <w:tcW w:w="1134" w:type="dxa"/>
            <w:tcBorders>
              <w:top w:val="nil"/>
              <w:left w:val="nil"/>
              <w:bottom w:val="nil"/>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46</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122</w:t>
            </w:r>
          </w:p>
        </w:tc>
      </w:tr>
      <w:tr w:rsidR="00386A88" w:rsidRPr="00541D1E" w:rsidTr="00853726">
        <w:trPr>
          <w:gridAfter w:val="1"/>
          <w:wAfter w:w="11" w:type="dxa"/>
        </w:trPr>
        <w:tc>
          <w:tcPr>
            <w:tcW w:w="1942"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Nizami</w:t>
            </w:r>
          </w:p>
        </w:tc>
        <w:tc>
          <w:tcPr>
            <w:tcW w:w="1177" w:type="dxa"/>
            <w:tcBorders>
              <w:top w:val="nil"/>
              <w:left w:val="nil"/>
              <w:bottom w:val="nil"/>
              <w:right w:val="nil"/>
            </w:tcBorders>
            <w:shd w:val="clear" w:color="auto" w:fill="auto"/>
            <w:vAlign w:val="bottom"/>
          </w:tcPr>
          <w:p w:rsidR="00386A88" w:rsidRPr="00541D1E" w:rsidRDefault="00386A88" w:rsidP="00853726">
            <w:pPr>
              <w:spacing w:line="360" w:lineRule="auto"/>
              <w:ind w:right="149"/>
              <w:jc w:val="right"/>
              <w:rPr>
                <w:rFonts w:eastAsia="MS Mincho"/>
                <w:sz w:val="22"/>
                <w:szCs w:val="22"/>
              </w:rPr>
            </w:pPr>
            <w:r>
              <w:rPr>
                <w:rFonts w:eastAsia="MS Mincho"/>
                <w:sz w:val="22"/>
                <w:szCs w:val="22"/>
              </w:rPr>
              <w:t>14</w:t>
            </w:r>
          </w:p>
        </w:tc>
        <w:tc>
          <w:tcPr>
            <w:tcW w:w="992" w:type="dxa"/>
            <w:tcBorders>
              <w:top w:val="nil"/>
              <w:left w:val="nil"/>
              <w:bottom w:val="nil"/>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rPr>
            </w:pPr>
            <w:r>
              <w:rPr>
                <w:rFonts w:eastAsia="MS Mincho"/>
                <w:sz w:val="22"/>
                <w:szCs w:val="22"/>
              </w:rPr>
              <w:t>1</w:t>
            </w:r>
          </w:p>
        </w:tc>
        <w:tc>
          <w:tcPr>
            <w:tcW w:w="1134" w:type="dxa"/>
            <w:tcBorders>
              <w:top w:val="nil"/>
              <w:left w:val="nil"/>
              <w:bottom w:val="nil"/>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44</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78</w:t>
            </w:r>
          </w:p>
        </w:tc>
      </w:tr>
      <w:tr w:rsidR="00386A88" w:rsidRPr="00541D1E" w:rsidTr="00853726">
        <w:trPr>
          <w:gridAfter w:val="1"/>
          <w:wAfter w:w="11" w:type="dxa"/>
        </w:trPr>
        <w:tc>
          <w:tcPr>
            <w:tcW w:w="1942"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Xətai</w:t>
            </w:r>
          </w:p>
        </w:tc>
        <w:tc>
          <w:tcPr>
            <w:tcW w:w="1177" w:type="dxa"/>
            <w:tcBorders>
              <w:top w:val="nil"/>
              <w:left w:val="nil"/>
              <w:bottom w:val="nil"/>
              <w:right w:val="nil"/>
            </w:tcBorders>
            <w:shd w:val="clear" w:color="auto" w:fill="auto"/>
            <w:vAlign w:val="bottom"/>
          </w:tcPr>
          <w:p w:rsidR="00386A88" w:rsidRPr="00541D1E" w:rsidRDefault="00386A88" w:rsidP="00853726">
            <w:pPr>
              <w:spacing w:line="360" w:lineRule="auto"/>
              <w:ind w:right="149"/>
              <w:jc w:val="right"/>
              <w:rPr>
                <w:rFonts w:eastAsia="MS Mincho"/>
                <w:sz w:val="22"/>
                <w:szCs w:val="22"/>
              </w:rPr>
            </w:pPr>
            <w:r>
              <w:rPr>
                <w:rFonts w:eastAsia="MS Mincho"/>
                <w:sz w:val="22"/>
                <w:szCs w:val="22"/>
              </w:rPr>
              <w:t>29</w:t>
            </w:r>
          </w:p>
        </w:tc>
        <w:tc>
          <w:tcPr>
            <w:tcW w:w="992" w:type="dxa"/>
            <w:tcBorders>
              <w:top w:val="nil"/>
              <w:left w:val="nil"/>
              <w:bottom w:val="nil"/>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rPr>
            </w:pPr>
            <w:r>
              <w:rPr>
                <w:rFonts w:eastAsia="MS Mincho"/>
                <w:sz w:val="22"/>
                <w:szCs w:val="22"/>
              </w:rPr>
              <w:t>3</w:t>
            </w:r>
          </w:p>
        </w:tc>
        <w:tc>
          <w:tcPr>
            <w:tcW w:w="1134" w:type="dxa"/>
            <w:tcBorders>
              <w:top w:val="nil"/>
              <w:left w:val="nil"/>
              <w:bottom w:val="nil"/>
              <w:right w:val="nil"/>
            </w:tcBorders>
            <w:vAlign w:val="bottom"/>
          </w:tcPr>
          <w:p w:rsidR="00386A88" w:rsidRPr="00541D1E" w:rsidRDefault="00386A88" w:rsidP="00853726">
            <w:pPr>
              <w:spacing w:line="360" w:lineRule="auto"/>
              <w:ind w:right="27"/>
              <w:jc w:val="center"/>
              <w:rPr>
                <w:rFonts w:eastAsia="MS Mincho"/>
                <w:sz w:val="22"/>
                <w:szCs w:val="22"/>
              </w:rPr>
            </w:pPr>
            <w:r>
              <w:rPr>
                <w:rFonts w:eastAsia="MS Mincho"/>
                <w:sz w:val="22"/>
                <w:szCs w:val="22"/>
              </w:rPr>
              <w:t xml:space="preserve">            57</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123</w:t>
            </w:r>
          </w:p>
        </w:tc>
      </w:tr>
      <w:tr w:rsidR="00386A88" w:rsidRPr="00541D1E" w:rsidTr="00853726">
        <w:trPr>
          <w:gridAfter w:val="1"/>
          <w:wAfter w:w="11" w:type="dxa"/>
          <w:trHeight w:val="276"/>
        </w:trPr>
        <w:tc>
          <w:tcPr>
            <w:tcW w:w="1942"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Yasamal</w:t>
            </w:r>
          </w:p>
        </w:tc>
        <w:tc>
          <w:tcPr>
            <w:tcW w:w="1177" w:type="dxa"/>
            <w:tcBorders>
              <w:top w:val="nil"/>
              <w:left w:val="nil"/>
              <w:bottom w:val="nil"/>
              <w:right w:val="nil"/>
            </w:tcBorders>
            <w:shd w:val="clear" w:color="auto" w:fill="auto"/>
            <w:vAlign w:val="bottom"/>
          </w:tcPr>
          <w:p w:rsidR="00386A88" w:rsidRPr="00541D1E" w:rsidRDefault="00386A88" w:rsidP="00853726">
            <w:pPr>
              <w:spacing w:line="360" w:lineRule="auto"/>
              <w:ind w:right="149"/>
              <w:jc w:val="right"/>
              <w:rPr>
                <w:rFonts w:eastAsia="MS Mincho"/>
                <w:sz w:val="22"/>
                <w:szCs w:val="22"/>
              </w:rPr>
            </w:pPr>
            <w:r>
              <w:rPr>
                <w:rFonts w:eastAsia="MS Mincho"/>
                <w:sz w:val="22"/>
                <w:szCs w:val="22"/>
              </w:rPr>
              <w:t>23</w:t>
            </w:r>
          </w:p>
        </w:tc>
        <w:tc>
          <w:tcPr>
            <w:tcW w:w="992" w:type="dxa"/>
            <w:tcBorders>
              <w:top w:val="nil"/>
              <w:left w:val="nil"/>
              <w:bottom w:val="nil"/>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rPr>
            </w:pPr>
            <w:r>
              <w:rPr>
                <w:rFonts w:eastAsia="MS Mincho"/>
                <w:sz w:val="22"/>
                <w:szCs w:val="22"/>
              </w:rPr>
              <w:t>5</w:t>
            </w:r>
          </w:p>
        </w:tc>
        <w:tc>
          <w:tcPr>
            <w:tcW w:w="1134" w:type="dxa"/>
            <w:tcBorders>
              <w:top w:val="nil"/>
              <w:left w:val="nil"/>
              <w:bottom w:val="nil"/>
              <w:right w:val="nil"/>
            </w:tcBorders>
            <w:vAlign w:val="bottom"/>
          </w:tcPr>
          <w:p w:rsidR="00386A88" w:rsidRPr="00541D1E" w:rsidRDefault="00386A88" w:rsidP="00853726">
            <w:pPr>
              <w:spacing w:line="360" w:lineRule="auto"/>
              <w:ind w:right="27"/>
              <w:jc w:val="center"/>
              <w:rPr>
                <w:rFonts w:eastAsia="MS Mincho"/>
                <w:sz w:val="22"/>
                <w:szCs w:val="22"/>
              </w:rPr>
            </w:pPr>
            <w:r>
              <w:rPr>
                <w:rFonts w:eastAsia="MS Mincho"/>
                <w:sz w:val="22"/>
                <w:szCs w:val="22"/>
              </w:rPr>
              <w:t xml:space="preserve">          121</w:t>
            </w:r>
          </w:p>
        </w:tc>
        <w:tc>
          <w:tcPr>
            <w:tcW w:w="1276"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187</w:t>
            </w:r>
          </w:p>
        </w:tc>
      </w:tr>
      <w:tr w:rsidR="00386A88" w:rsidRPr="00541D1E" w:rsidTr="00853726">
        <w:trPr>
          <w:gridAfter w:val="1"/>
          <w:wAfter w:w="11" w:type="dxa"/>
          <w:trHeight w:val="97"/>
        </w:trPr>
        <w:tc>
          <w:tcPr>
            <w:tcW w:w="1942" w:type="dxa"/>
            <w:tcBorders>
              <w:top w:val="nil"/>
              <w:left w:val="nil"/>
              <w:bottom w:val="double" w:sz="4" w:space="0" w:color="auto"/>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Pirallahı</w:t>
            </w:r>
          </w:p>
        </w:tc>
        <w:tc>
          <w:tcPr>
            <w:tcW w:w="1177" w:type="dxa"/>
            <w:tcBorders>
              <w:top w:val="nil"/>
              <w:left w:val="nil"/>
              <w:bottom w:val="double" w:sz="4" w:space="0" w:color="auto"/>
              <w:right w:val="nil"/>
            </w:tcBorders>
            <w:shd w:val="clear" w:color="auto" w:fill="auto"/>
            <w:vAlign w:val="bottom"/>
          </w:tcPr>
          <w:p w:rsidR="00386A88" w:rsidRPr="00541D1E" w:rsidRDefault="00386A88" w:rsidP="00853726">
            <w:pPr>
              <w:spacing w:line="360" w:lineRule="auto"/>
              <w:ind w:right="149"/>
              <w:jc w:val="right"/>
              <w:rPr>
                <w:rFonts w:eastAsia="MS Mincho"/>
                <w:sz w:val="22"/>
                <w:szCs w:val="22"/>
              </w:rPr>
            </w:pPr>
            <w:r>
              <w:rPr>
                <w:rFonts w:eastAsia="MS Mincho"/>
                <w:sz w:val="22"/>
                <w:szCs w:val="22"/>
              </w:rPr>
              <w:t>1</w:t>
            </w:r>
          </w:p>
        </w:tc>
        <w:tc>
          <w:tcPr>
            <w:tcW w:w="992" w:type="dxa"/>
            <w:tcBorders>
              <w:top w:val="nil"/>
              <w:left w:val="nil"/>
              <w:bottom w:val="double" w:sz="4" w:space="0" w:color="auto"/>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rPr>
            </w:pPr>
            <w:r>
              <w:rPr>
                <w:rFonts w:eastAsia="MS Mincho"/>
                <w:sz w:val="22"/>
                <w:szCs w:val="22"/>
              </w:rPr>
              <w:t>-</w:t>
            </w:r>
          </w:p>
        </w:tc>
        <w:tc>
          <w:tcPr>
            <w:tcW w:w="1134" w:type="dxa"/>
            <w:tcBorders>
              <w:top w:val="nil"/>
              <w:left w:val="nil"/>
              <w:bottom w:val="double" w:sz="4" w:space="0" w:color="auto"/>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12</w:t>
            </w:r>
          </w:p>
        </w:tc>
        <w:tc>
          <w:tcPr>
            <w:tcW w:w="1276" w:type="dxa"/>
            <w:tcBorders>
              <w:top w:val="nil"/>
              <w:left w:val="nil"/>
              <w:bottom w:val="double" w:sz="4" w:space="0" w:color="auto"/>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9</w:t>
            </w:r>
          </w:p>
        </w:tc>
      </w:tr>
    </w:tbl>
    <w:p w:rsidR="00386A88" w:rsidRPr="00541D1E" w:rsidRDefault="00386A88" w:rsidP="00386A88">
      <w:pPr>
        <w:rPr>
          <w:b/>
          <w:sz w:val="22"/>
          <w:szCs w:val="22"/>
        </w:rPr>
      </w:pPr>
    </w:p>
    <w:p w:rsidR="00386A88" w:rsidRPr="00541D1E" w:rsidRDefault="00386A88" w:rsidP="00386A88">
      <w:pPr>
        <w:rPr>
          <w:b/>
          <w:sz w:val="22"/>
          <w:szCs w:val="22"/>
        </w:rPr>
      </w:pPr>
    </w:p>
    <w:p w:rsidR="00386A88" w:rsidRPr="00541D1E" w:rsidRDefault="00386A88" w:rsidP="00386A88">
      <w:pPr>
        <w:rPr>
          <w:b/>
          <w:sz w:val="22"/>
          <w:szCs w:val="22"/>
        </w:rPr>
      </w:pPr>
    </w:p>
    <w:p w:rsidR="00386A88" w:rsidRPr="00541D1E" w:rsidRDefault="00386A88" w:rsidP="00386A88">
      <w:pPr>
        <w:rPr>
          <w:b/>
          <w:sz w:val="22"/>
          <w:szCs w:val="22"/>
        </w:rPr>
      </w:pPr>
    </w:p>
    <w:p w:rsidR="00386A88" w:rsidRPr="00541D1E" w:rsidRDefault="00386A88" w:rsidP="00386A88">
      <w:pPr>
        <w:rPr>
          <w:b/>
          <w:sz w:val="22"/>
          <w:szCs w:val="22"/>
        </w:rPr>
      </w:pPr>
    </w:p>
    <w:p w:rsidR="00386A88" w:rsidRPr="00541D1E" w:rsidRDefault="00386A88" w:rsidP="00386A88">
      <w:pPr>
        <w:rPr>
          <w:b/>
          <w:sz w:val="22"/>
          <w:szCs w:val="22"/>
        </w:rPr>
      </w:pPr>
    </w:p>
    <w:p w:rsidR="00386A88" w:rsidRPr="00541D1E" w:rsidRDefault="00386A88" w:rsidP="00386A88">
      <w:pPr>
        <w:rPr>
          <w:b/>
          <w:sz w:val="22"/>
          <w:szCs w:val="22"/>
        </w:rPr>
      </w:pPr>
    </w:p>
    <w:p w:rsidR="00386A88" w:rsidRPr="00541D1E" w:rsidRDefault="00386A88" w:rsidP="00386A88">
      <w:pPr>
        <w:rPr>
          <w:b/>
          <w:sz w:val="22"/>
          <w:szCs w:val="22"/>
        </w:rPr>
      </w:pPr>
    </w:p>
    <w:p w:rsidR="00386A88" w:rsidRPr="00541D1E" w:rsidRDefault="00386A88" w:rsidP="00386A88">
      <w:pPr>
        <w:rPr>
          <w:b/>
          <w:sz w:val="22"/>
          <w:szCs w:val="22"/>
        </w:rPr>
      </w:pPr>
    </w:p>
    <w:p w:rsidR="00386A88" w:rsidRPr="00541D1E" w:rsidRDefault="00386A88" w:rsidP="00386A88">
      <w:pPr>
        <w:rPr>
          <w:b/>
          <w:sz w:val="22"/>
          <w:szCs w:val="22"/>
        </w:rPr>
      </w:pPr>
    </w:p>
    <w:p w:rsidR="00386A88" w:rsidRPr="00541D1E" w:rsidRDefault="00386A88" w:rsidP="00386A88">
      <w:pPr>
        <w:rPr>
          <w:b/>
          <w:sz w:val="22"/>
          <w:szCs w:val="22"/>
        </w:rPr>
      </w:pPr>
    </w:p>
    <w:p w:rsidR="00386A88" w:rsidRPr="00541D1E" w:rsidRDefault="00386A88" w:rsidP="00386A88">
      <w:pPr>
        <w:rPr>
          <w:b/>
          <w:sz w:val="22"/>
          <w:szCs w:val="22"/>
        </w:rPr>
      </w:pPr>
    </w:p>
    <w:p w:rsidR="00386A88" w:rsidRPr="00541D1E" w:rsidRDefault="00386A88" w:rsidP="00386A88">
      <w:pPr>
        <w:rPr>
          <w:b/>
          <w:sz w:val="22"/>
          <w:szCs w:val="22"/>
        </w:rPr>
      </w:pPr>
    </w:p>
    <w:p w:rsidR="00386A88" w:rsidRPr="00541D1E" w:rsidRDefault="00386A88" w:rsidP="00386A88">
      <w:pPr>
        <w:rPr>
          <w:b/>
          <w:sz w:val="22"/>
          <w:szCs w:val="22"/>
        </w:rPr>
      </w:pPr>
    </w:p>
    <w:p w:rsidR="00386A88" w:rsidRPr="00541D1E" w:rsidRDefault="00386A88" w:rsidP="00386A88">
      <w:pPr>
        <w:rPr>
          <w:b/>
          <w:sz w:val="22"/>
          <w:szCs w:val="22"/>
        </w:rPr>
      </w:pPr>
    </w:p>
    <w:p w:rsidR="00386A88" w:rsidRDefault="00386A88" w:rsidP="00386A88">
      <w:pPr>
        <w:rPr>
          <w:b/>
          <w:sz w:val="22"/>
          <w:szCs w:val="22"/>
        </w:rPr>
      </w:pPr>
    </w:p>
    <w:p w:rsidR="00386A88" w:rsidRDefault="00386A88" w:rsidP="00386A88">
      <w:pPr>
        <w:rPr>
          <w:b/>
          <w:sz w:val="22"/>
          <w:szCs w:val="22"/>
        </w:rPr>
      </w:pPr>
    </w:p>
    <w:p w:rsidR="00386A88" w:rsidRDefault="00386A88" w:rsidP="00386A88">
      <w:pPr>
        <w:rPr>
          <w:b/>
          <w:sz w:val="22"/>
          <w:szCs w:val="22"/>
        </w:rPr>
      </w:pPr>
    </w:p>
    <w:p w:rsidR="00386A88" w:rsidRPr="00541D1E" w:rsidRDefault="00386A88" w:rsidP="00386A88">
      <w:pPr>
        <w:rPr>
          <w:b/>
          <w:sz w:val="22"/>
          <w:szCs w:val="22"/>
        </w:rPr>
      </w:pPr>
    </w:p>
    <w:p w:rsidR="00386A88" w:rsidRPr="00541D1E" w:rsidRDefault="00386A88" w:rsidP="00386A88">
      <w:pPr>
        <w:rPr>
          <w:b/>
          <w:sz w:val="22"/>
          <w:szCs w:val="22"/>
        </w:rPr>
      </w:pPr>
      <w:r>
        <w:rPr>
          <w:b/>
          <w:sz w:val="22"/>
          <w:szCs w:val="22"/>
        </w:rPr>
        <w:lastRenderedPageBreak/>
        <w:t xml:space="preserve">   </w:t>
      </w:r>
      <w:r w:rsidRPr="00541D1E">
        <w:rPr>
          <w:b/>
          <w:sz w:val="22"/>
          <w:szCs w:val="22"/>
        </w:rPr>
        <w:t xml:space="preserve"> </w:t>
      </w:r>
      <w:r>
        <w:rPr>
          <w:b/>
          <w:sz w:val="22"/>
          <w:szCs w:val="22"/>
        </w:rPr>
        <w:t xml:space="preserve">          </w:t>
      </w:r>
      <w:r w:rsidRPr="00541D1E">
        <w:rPr>
          <w:b/>
          <w:sz w:val="22"/>
          <w:szCs w:val="22"/>
        </w:rPr>
        <w:t xml:space="preserve"> 8.8    20</w:t>
      </w:r>
      <w:r>
        <w:rPr>
          <w:b/>
          <w:sz w:val="22"/>
          <w:szCs w:val="22"/>
        </w:rPr>
        <w:t>24</w:t>
      </w:r>
      <w:r w:rsidRPr="00541D1E">
        <w:rPr>
          <w:b/>
          <w:sz w:val="22"/>
          <w:szCs w:val="22"/>
        </w:rPr>
        <w:t>-с</w:t>
      </w:r>
      <w:r>
        <w:rPr>
          <w:b/>
          <w:sz w:val="22"/>
          <w:szCs w:val="22"/>
        </w:rPr>
        <w:t>ü</w:t>
      </w:r>
      <w:r w:rsidRPr="00541D1E">
        <w:rPr>
          <w:b/>
          <w:sz w:val="22"/>
          <w:szCs w:val="22"/>
        </w:rPr>
        <w:t xml:space="preserve"> ildə Bakı şəhəri və rayonları üzrə əhalinin hər   </w:t>
      </w:r>
    </w:p>
    <w:p w:rsidR="00386A88" w:rsidRPr="00541D1E" w:rsidRDefault="00386A88" w:rsidP="00386A88">
      <w:pPr>
        <w:rPr>
          <w:b/>
          <w:sz w:val="22"/>
          <w:szCs w:val="22"/>
        </w:rPr>
      </w:pPr>
      <w:r w:rsidRPr="00541D1E">
        <w:rPr>
          <w:b/>
          <w:sz w:val="22"/>
          <w:szCs w:val="22"/>
        </w:rPr>
        <w:t xml:space="preserve">          </w:t>
      </w:r>
      <w:r>
        <w:rPr>
          <w:b/>
          <w:sz w:val="22"/>
          <w:szCs w:val="22"/>
        </w:rPr>
        <w:t xml:space="preserve">   </w:t>
      </w:r>
      <w:r w:rsidRPr="00541D1E">
        <w:rPr>
          <w:b/>
          <w:sz w:val="22"/>
          <w:szCs w:val="22"/>
        </w:rPr>
        <w:t xml:space="preserve"> </w:t>
      </w:r>
      <w:r>
        <w:rPr>
          <w:b/>
          <w:sz w:val="22"/>
          <w:szCs w:val="22"/>
        </w:rPr>
        <w:t xml:space="preserve">          </w:t>
      </w:r>
      <w:r w:rsidRPr="00541D1E">
        <w:rPr>
          <w:b/>
          <w:sz w:val="22"/>
          <w:szCs w:val="22"/>
        </w:rPr>
        <w:t>100 000 nəfərinə düşən xəstəliklərin sayı</w:t>
      </w:r>
    </w:p>
    <w:p w:rsidR="00386A88" w:rsidRPr="00541D1E" w:rsidRDefault="00386A88" w:rsidP="00386A88">
      <w:pPr>
        <w:rPr>
          <w:b/>
          <w:sz w:val="22"/>
          <w:szCs w:val="22"/>
        </w:rPr>
      </w:pP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1"/>
        <w:gridCol w:w="1187"/>
        <w:gridCol w:w="993"/>
        <w:gridCol w:w="850"/>
        <w:gridCol w:w="1552"/>
        <w:gridCol w:w="7"/>
      </w:tblGrid>
      <w:tr w:rsidR="00386A88" w:rsidRPr="00541D1E" w:rsidTr="00853726">
        <w:trPr>
          <w:trHeight w:val="587"/>
          <w:jc w:val="center"/>
        </w:trPr>
        <w:tc>
          <w:tcPr>
            <w:tcW w:w="2161" w:type="dxa"/>
            <w:tcBorders>
              <w:top w:val="double" w:sz="4" w:space="0" w:color="auto"/>
              <w:left w:val="nil"/>
              <w:bottom w:val="double" w:sz="4" w:space="0" w:color="auto"/>
              <w:right w:val="double" w:sz="4" w:space="0" w:color="auto"/>
            </w:tcBorders>
            <w:shd w:val="clear" w:color="auto" w:fill="auto"/>
            <w:vAlign w:val="center"/>
          </w:tcPr>
          <w:p w:rsidR="00386A88" w:rsidRPr="00541D1E" w:rsidRDefault="00386A88" w:rsidP="00853726">
            <w:pPr>
              <w:ind w:right="-108"/>
              <w:jc w:val="center"/>
              <w:rPr>
                <w:rFonts w:eastAsia="MS Mincho"/>
                <w:sz w:val="22"/>
                <w:szCs w:val="22"/>
              </w:rPr>
            </w:pPr>
          </w:p>
        </w:tc>
        <w:tc>
          <w:tcPr>
            <w:tcW w:w="1187"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ind w:left="-108" w:right="-108"/>
              <w:jc w:val="center"/>
              <w:rPr>
                <w:rFonts w:eastAsia="MS Mincho"/>
                <w:sz w:val="22"/>
                <w:szCs w:val="22"/>
              </w:rPr>
            </w:pPr>
            <w:r w:rsidRPr="00541D1E">
              <w:rPr>
                <w:rFonts w:eastAsia="MS Mincho"/>
                <w:sz w:val="22"/>
                <w:szCs w:val="22"/>
              </w:rPr>
              <w:t>Suçiçəyi</w:t>
            </w:r>
          </w:p>
        </w:tc>
        <w:tc>
          <w:tcPr>
            <w:tcW w:w="993"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jc w:val="center"/>
              <w:rPr>
                <w:rFonts w:eastAsia="MS Mincho"/>
                <w:sz w:val="22"/>
                <w:szCs w:val="22"/>
              </w:rPr>
            </w:pPr>
            <w:r w:rsidRPr="00541D1E">
              <w:rPr>
                <w:rFonts w:eastAsia="MS Mincho"/>
                <w:sz w:val="22"/>
                <w:szCs w:val="22"/>
              </w:rPr>
              <w:t>Ağciyər vərəmi</w:t>
            </w:r>
          </w:p>
        </w:tc>
        <w:tc>
          <w:tcPr>
            <w:tcW w:w="850" w:type="dxa"/>
            <w:tcBorders>
              <w:top w:val="double" w:sz="4" w:space="0" w:color="auto"/>
              <w:left w:val="double" w:sz="4" w:space="0" w:color="auto"/>
              <w:bottom w:val="double" w:sz="4" w:space="0" w:color="auto"/>
              <w:right w:val="double" w:sz="4" w:space="0" w:color="auto"/>
            </w:tcBorders>
          </w:tcPr>
          <w:p w:rsidR="00386A88" w:rsidRPr="00541D1E" w:rsidRDefault="00386A88" w:rsidP="00853726">
            <w:pPr>
              <w:ind w:left="-137" w:right="-135"/>
              <w:jc w:val="center"/>
              <w:rPr>
                <w:rFonts w:eastAsia="MS Mincho"/>
                <w:sz w:val="22"/>
                <w:szCs w:val="22"/>
              </w:rPr>
            </w:pPr>
            <w:r w:rsidRPr="00541D1E">
              <w:rPr>
                <w:rFonts w:eastAsia="MS Mincho"/>
                <w:sz w:val="22"/>
                <w:szCs w:val="22"/>
              </w:rPr>
              <w:t>Sifilis</w:t>
            </w:r>
          </w:p>
        </w:tc>
        <w:tc>
          <w:tcPr>
            <w:tcW w:w="1559" w:type="dxa"/>
            <w:gridSpan w:val="2"/>
            <w:tcBorders>
              <w:top w:val="double" w:sz="4" w:space="0" w:color="auto"/>
              <w:left w:val="double" w:sz="4" w:space="0" w:color="auto"/>
              <w:bottom w:val="double" w:sz="4" w:space="0" w:color="auto"/>
              <w:right w:val="nil"/>
            </w:tcBorders>
            <w:shd w:val="clear" w:color="auto" w:fill="auto"/>
          </w:tcPr>
          <w:p w:rsidR="00386A88" w:rsidRPr="00541D1E" w:rsidRDefault="00386A88" w:rsidP="00853726">
            <w:pPr>
              <w:jc w:val="center"/>
              <w:rPr>
                <w:rFonts w:eastAsia="MS Mincho"/>
                <w:sz w:val="22"/>
                <w:szCs w:val="22"/>
              </w:rPr>
            </w:pPr>
            <w:r w:rsidRPr="00541D1E">
              <w:rPr>
                <w:rFonts w:eastAsia="MS Mincho"/>
                <w:sz w:val="22"/>
                <w:szCs w:val="22"/>
              </w:rPr>
              <w:t>Qonokokk infeksiyası</w:t>
            </w:r>
          </w:p>
        </w:tc>
      </w:tr>
      <w:tr w:rsidR="00386A88" w:rsidRPr="00541D1E" w:rsidTr="00853726">
        <w:trPr>
          <w:jc w:val="center"/>
        </w:trPr>
        <w:tc>
          <w:tcPr>
            <w:tcW w:w="2161" w:type="dxa"/>
            <w:tcBorders>
              <w:top w:val="double" w:sz="4" w:space="0" w:color="auto"/>
              <w:left w:val="nil"/>
              <w:bottom w:val="nil"/>
              <w:right w:val="nil"/>
            </w:tcBorders>
            <w:shd w:val="clear" w:color="auto" w:fill="auto"/>
            <w:vAlign w:val="bottom"/>
          </w:tcPr>
          <w:p w:rsidR="00386A88" w:rsidRPr="00541D1E" w:rsidRDefault="00386A88" w:rsidP="00853726">
            <w:pPr>
              <w:ind w:left="-180"/>
              <w:rPr>
                <w:rFonts w:eastAsia="MS Mincho"/>
                <w:b/>
                <w:sz w:val="22"/>
                <w:szCs w:val="22"/>
              </w:rPr>
            </w:pPr>
          </w:p>
          <w:p w:rsidR="00386A88" w:rsidRPr="00541D1E" w:rsidRDefault="00386A88" w:rsidP="00853726">
            <w:pPr>
              <w:ind w:left="-180"/>
              <w:rPr>
                <w:rFonts w:eastAsia="MS Mincho"/>
                <w:b/>
                <w:sz w:val="22"/>
                <w:szCs w:val="22"/>
              </w:rPr>
            </w:pPr>
            <w:r w:rsidRPr="00541D1E">
              <w:rPr>
                <w:rFonts w:eastAsia="MS Mincho"/>
                <w:b/>
                <w:sz w:val="22"/>
                <w:szCs w:val="22"/>
              </w:rPr>
              <w:t xml:space="preserve">   Bakı - cəmi:</w:t>
            </w:r>
          </w:p>
        </w:tc>
        <w:tc>
          <w:tcPr>
            <w:tcW w:w="1187" w:type="dxa"/>
            <w:tcBorders>
              <w:top w:val="double" w:sz="4" w:space="0" w:color="auto"/>
              <w:left w:val="nil"/>
              <w:bottom w:val="nil"/>
              <w:right w:val="nil"/>
            </w:tcBorders>
            <w:shd w:val="clear" w:color="auto" w:fill="auto"/>
            <w:vAlign w:val="bottom"/>
          </w:tcPr>
          <w:p w:rsidR="00386A88" w:rsidRPr="00541D1E" w:rsidRDefault="00386A88" w:rsidP="00853726">
            <w:pPr>
              <w:jc w:val="center"/>
              <w:rPr>
                <w:rFonts w:eastAsia="MS Mincho"/>
                <w:b/>
                <w:sz w:val="22"/>
                <w:szCs w:val="22"/>
              </w:rPr>
            </w:pPr>
            <w:r>
              <w:rPr>
                <w:rFonts w:eastAsia="MS Mincho"/>
                <w:b/>
                <w:sz w:val="22"/>
                <w:szCs w:val="22"/>
              </w:rPr>
              <w:t>711</w:t>
            </w:r>
            <w:r w:rsidRPr="00541D1E">
              <w:rPr>
                <w:rFonts w:eastAsia="MS Mincho"/>
                <w:b/>
                <w:sz w:val="22"/>
                <w:szCs w:val="22"/>
              </w:rPr>
              <w:t>,</w:t>
            </w:r>
            <w:r>
              <w:rPr>
                <w:rFonts w:eastAsia="MS Mincho"/>
                <w:b/>
                <w:sz w:val="22"/>
                <w:szCs w:val="22"/>
              </w:rPr>
              <w:t>0</w:t>
            </w:r>
          </w:p>
        </w:tc>
        <w:tc>
          <w:tcPr>
            <w:tcW w:w="993" w:type="dxa"/>
            <w:tcBorders>
              <w:top w:val="double" w:sz="4" w:space="0" w:color="auto"/>
              <w:left w:val="nil"/>
              <w:bottom w:val="nil"/>
              <w:right w:val="nil"/>
            </w:tcBorders>
            <w:shd w:val="clear" w:color="auto" w:fill="auto"/>
            <w:vAlign w:val="bottom"/>
          </w:tcPr>
          <w:p w:rsidR="00386A88" w:rsidRPr="00541D1E" w:rsidRDefault="00386A88" w:rsidP="00853726">
            <w:pPr>
              <w:jc w:val="center"/>
              <w:rPr>
                <w:rFonts w:eastAsia="MS Mincho"/>
                <w:b/>
                <w:sz w:val="22"/>
                <w:szCs w:val="22"/>
                <w:lang w:val="en-US"/>
              </w:rPr>
            </w:pPr>
            <w:r>
              <w:rPr>
                <w:rFonts w:eastAsia="MS Mincho"/>
                <w:b/>
                <w:sz w:val="22"/>
                <w:szCs w:val="22"/>
                <w:lang w:val="en-US"/>
              </w:rPr>
              <w:t>14,4</w:t>
            </w:r>
          </w:p>
        </w:tc>
        <w:tc>
          <w:tcPr>
            <w:tcW w:w="850" w:type="dxa"/>
            <w:tcBorders>
              <w:top w:val="double" w:sz="4" w:space="0" w:color="auto"/>
              <w:left w:val="nil"/>
              <w:bottom w:val="nil"/>
              <w:right w:val="nil"/>
            </w:tcBorders>
            <w:vAlign w:val="bottom"/>
          </w:tcPr>
          <w:p w:rsidR="00386A88" w:rsidRPr="00541D1E" w:rsidRDefault="00386A88" w:rsidP="00853726">
            <w:pPr>
              <w:jc w:val="center"/>
              <w:rPr>
                <w:rFonts w:eastAsia="MS Mincho"/>
                <w:b/>
                <w:sz w:val="22"/>
                <w:szCs w:val="22"/>
              </w:rPr>
            </w:pPr>
          </w:p>
          <w:p w:rsidR="00386A88" w:rsidRPr="00541D1E" w:rsidRDefault="00386A88" w:rsidP="00853726">
            <w:pPr>
              <w:jc w:val="center"/>
              <w:rPr>
                <w:rFonts w:eastAsia="MS Mincho"/>
                <w:b/>
                <w:sz w:val="22"/>
                <w:szCs w:val="22"/>
                <w:lang w:val="en-US"/>
              </w:rPr>
            </w:pPr>
            <w:r>
              <w:rPr>
                <w:rFonts w:eastAsia="MS Mincho"/>
                <w:b/>
                <w:sz w:val="22"/>
                <w:szCs w:val="22"/>
                <w:lang w:val="en-US"/>
              </w:rPr>
              <w:t>32,1</w:t>
            </w:r>
          </w:p>
        </w:tc>
        <w:tc>
          <w:tcPr>
            <w:tcW w:w="1559" w:type="dxa"/>
            <w:gridSpan w:val="2"/>
            <w:tcBorders>
              <w:top w:val="double" w:sz="4" w:space="0" w:color="auto"/>
              <w:left w:val="nil"/>
              <w:bottom w:val="nil"/>
              <w:right w:val="nil"/>
            </w:tcBorders>
            <w:shd w:val="clear" w:color="auto" w:fill="auto"/>
            <w:vAlign w:val="bottom"/>
          </w:tcPr>
          <w:p w:rsidR="00386A88" w:rsidRPr="00541D1E" w:rsidRDefault="00386A88" w:rsidP="00853726">
            <w:pPr>
              <w:ind w:right="-65"/>
              <w:rPr>
                <w:rFonts w:eastAsia="MS Mincho"/>
                <w:b/>
                <w:sz w:val="22"/>
                <w:szCs w:val="22"/>
                <w:lang w:val="en-US"/>
              </w:rPr>
            </w:pPr>
            <w:r>
              <w:rPr>
                <w:rFonts w:eastAsia="MS Mincho"/>
                <w:b/>
                <w:sz w:val="22"/>
                <w:szCs w:val="22"/>
                <w:lang w:val="en-US"/>
              </w:rPr>
              <w:t xml:space="preserve">           5,2</w:t>
            </w:r>
          </w:p>
        </w:tc>
      </w:tr>
      <w:tr w:rsidR="00386A88" w:rsidRPr="00541D1E" w:rsidTr="00853726">
        <w:trPr>
          <w:gridAfter w:val="1"/>
          <w:wAfter w:w="7" w:type="dxa"/>
          <w:jc w:val="center"/>
        </w:trPr>
        <w:tc>
          <w:tcPr>
            <w:tcW w:w="6743" w:type="dxa"/>
            <w:gridSpan w:val="5"/>
            <w:tcBorders>
              <w:top w:val="nil"/>
              <w:left w:val="nil"/>
              <w:bottom w:val="nil"/>
              <w:right w:val="nil"/>
            </w:tcBorders>
          </w:tcPr>
          <w:p w:rsidR="00386A88" w:rsidRPr="00541D1E" w:rsidRDefault="00386A88" w:rsidP="00853726">
            <w:pPr>
              <w:rPr>
                <w:rFonts w:eastAsia="MS Mincho"/>
                <w:i/>
                <w:sz w:val="22"/>
                <w:szCs w:val="22"/>
              </w:rPr>
            </w:pPr>
            <w:r w:rsidRPr="00541D1E">
              <w:rPr>
                <w:rFonts w:eastAsia="MS Mincho"/>
                <w:i/>
                <w:sz w:val="22"/>
                <w:szCs w:val="22"/>
              </w:rPr>
              <w:t xml:space="preserve">     o cümlədən:</w:t>
            </w:r>
          </w:p>
        </w:tc>
      </w:tr>
      <w:tr w:rsidR="00386A88" w:rsidRPr="00541D1E" w:rsidTr="00853726">
        <w:trPr>
          <w:jc w:val="center"/>
        </w:trPr>
        <w:tc>
          <w:tcPr>
            <w:tcW w:w="2161"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Binəqədi</w:t>
            </w:r>
          </w:p>
        </w:tc>
        <w:tc>
          <w:tcPr>
            <w:tcW w:w="1187" w:type="dxa"/>
            <w:tcBorders>
              <w:top w:val="nil"/>
              <w:left w:val="nil"/>
              <w:bottom w:val="nil"/>
              <w:right w:val="nil"/>
            </w:tcBorders>
            <w:shd w:val="clear" w:color="auto" w:fill="auto"/>
            <w:vAlign w:val="bottom"/>
          </w:tcPr>
          <w:p w:rsidR="00386A88" w:rsidRPr="00541D1E" w:rsidRDefault="00386A88" w:rsidP="00853726">
            <w:pPr>
              <w:spacing w:line="360" w:lineRule="auto"/>
              <w:ind w:left="-208" w:right="68"/>
              <w:jc w:val="center"/>
              <w:rPr>
                <w:rFonts w:eastAsia="MS Mincho"/>
                <w:sz w:val="22"/>
                <w:szCs w:val="22"/>
              </w:rPr>
            </w:pPr>
            <w:r>
              <w:rPr>
                <w:rFonts w:eastAsia="MS Mincho"/>
                <w:sz w:val="22"/>
                <w:szCs w:val="22"/>
                <w:lang w:val="en-US"/>
              </w:rPr>
              <w:t xml:space="preserve">           685</w:t>
            </w:r>
            <w:r w:rsidRPr="00541D1E">
              <w:rPr>
                <w:rFonts w:eastAsia="MS Mincho"/>
                <w:sz w:val="22"/>
                <w:szCs w:val="22"/>
                <w:lang w:val="en-US"/>
              </w:rPr>
              <w:t>,</w:t>
            </w:r>
            <w:r>
              <w:rPr>
                <w:rFonts w:eastAsia="MS Mincho"/>
                <w:sz w:val="22"/>
                <w:szCs w:val="22"/>
                <w:lang w:val="en-US"/>
              </w:rPr>
              <w:t>5</w:t>
            </w:r>
          </w:p>
        </w:tc>
        <w:tc>
          <w:tcPr>
            <w:tcW w:w="993" w:type="dxa"/>
            <w:tcBorders>
              <w:top w:val="nil"/>
              <w:left w:val="nil"/>
              <w:bottom w:val="nil"/>
              <w:right w:val="nil"/>
            </w:tcBorders>
            <w:shd w:val="clear" w:color="auto" w:fill="auto"/>
            <w:vAlign w:val="bottom"/>
          </w:tcPr>
          <w:p w:rsidR="00386A88" w:rsidRPr="00541D1E" w:rsidRDefault="00386A88" w:rsidP="00853726">
            <w:pPr>
              <w:spacing w:line="360" w:lineRule="auto"/>
              <w:ind w:left="-257" w:right="150"/>
              <w:jc w:val="right"/>
              <w:rPr>
                <w:rFonts w:eastAsia="MS Mincho"/>
                <w:sz w:val="22"/>
                <w:szCs w:val="22"/>
                <w:lang w:val="en-US"/>
              </w:rPr>
            </w:pPr>
            <w:r w:rsidRPr="00541D1E">
              <w:rPr>
                <w:rFonts w:eastAsia="MS Mincho"/>
                <w:sz w:val="22"/>
                <w:szCs w:val="22"/>
                <w:lang w:val="en-US"/>
              </w:rPr>
              <w:t>1</w:t>
            </w:r>
            <w:r>
              <w:rPr>
                <w:rFonts w:eastAsia="MS Mincho"/>
                <w:sz w:val="22"/>
                <w:szCs w:val="22"/>
                <w:lang w:val="en-US"/>
              </w:rPr>
              <w:t>3</w:t>
            </w:r>
            <w:r w:rsidRPr="00541D1E">
              <w:rPr>
                <w:rFonts w:eastAsia="MS Mincho"/>
                <w:sz w:val="22"/>
                <w:szCs w:val="22"/>
                <w:lang w:val="en-US"/>
              </w:rPr>
              <w:t>,</w:t>
            </w:r>
            <w:r>
              <w:rPr>
                <w:rFonts w:eastAsia="MS Mincho"/>
                <w:sz w:val="22"/>
                <w:szCs w:val="22"/>
                <w:lang w:val="en-US"/>
              </w:rPr>
              <w:t>6</w:t>
            </w:r>
          </w:p>
        </w:tc>
        <w:tc>
          <w:tcPr>
            <w:tcW w:w="850" w:type="dxa"/>
            <w:tcBorders>
              <w:top w:val="nil"/>
              <w:left w:val="nil"/>
              <w:bottom w:val="nil"/>
              <w:right w:val="nil"/>
            </w:tcBorders>
            <w:vAlign w:val="bottom"/>
          </w:tcPr>
          <w:p w:rsidR="00386A88" w:rsidRPr="00541D1E" w:rsidRDefault="00386A88" w:rsidP="00853726">
            <w:pPr>
              <w:spacing w:line="360" w:lineRule="auto"/>
              <w:ind w:right="41"/>
              <w:jc w:val="right"/>
              <w:rPr>
                <w:rFonts w:eastAsia="MS Mincho"/>
                <w:sz w:val="22"/>
                <w:szCs w:val="22"/>
                <w:lang w:val="en-US"/>
              </w:rPr>
            </w:pPr>
            <w:r>
              <w:rPr>
                <w:rFonts w:eastAsia="MS Mincho"/>
                <w:sz w:val="22"/>
                <w:szCs w:val="22"/>
                <w:lang w:val="en-US"/>
              </w:rPr>
              <w:t>30,5</w:t>
            </w:r>
          </w:p>
        </w:tc>
        <w:tc>
          <w:tcPr>
            <w:tcW w:w="1559" w:type="dxa"/>
            <w:gridSpan w:val="2"/>
            <w:tcBorders>
              <w:top w:val="nil"/>
              <w:left w:val="nil"/>
              <w:bottom w:val="nil"/>
              <w:right w:val="nil"/>
            </w:tcBorders>
            <w:shd w:val="clear" w:color="auto" w:fill="auto"/>
            <w:vAlign w:val="bottom"/>
          </w:tcPr>
          <w:p w:rsidR="00386A88" w:rsidRPr="00541D1E" w:rsidRDefault="00386A88" w:rsidP="00853726">
            <w:pPr>
              <w:spacing w:line="360" w:lineRule="auto"/>
              <w:ind w:right="358"/>
              <w:jc w:val="right"/>
              <w:rPr>
                <w:rFonts w:eastAsia="MS Mincho"/>
                <w:sz w:val="22"/>
                <w:szCs w:val="22"/>
                <w:lang w:val="en-US"/>
              </w:rPr>
            </w:pPr>
            <w:r>
              <w:rPr>
                <w:rFonts w:eastAsia="MS Mincho"/>
                <w:sz w:val="22"/>
                <w:szCs w:val="22"/>
                <w:lang w:val="en-US"/>
              </w:rPr>
              <w:t>3,9</w:t>
            </w:r>
          </w:p>
        </w:tc>
      </w:tr>
      <w:tr w:rsidR="00386A88" w:rsidRPr="00541D1E" w:rsidTr="00853726">
        <w:trPr>
          <w:trHeight w:val="323"/>
          <w:jc w:val="center"/>
        </w:trPr>
        <w:tc>
          <w:tcPr>
            <w:tcW w:w="2161"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Qaradağ</w:t>
            </w:r>
          </w:p>
        </w:tc>
        <w:tc>
          <w:tcPr>
            <w:tcW w:w="1187" w:type="dxa"/>
            <w:tcBorders>
              <w:top w:val="nil"/>
              <w:left w:val="nil"/>
              <w:bottom w:val="nil"/>
              <w:right w:val="nil"/>
            </w:tcBorders>
            <w:shd w:val="clear" w:color="auto" w:fill="auto"/>
            <w:vAlign w:val="bottom"/>
          </w:tcPr>
          <w:p w:rsidR="00386A88" w:rsidRPr="00541D1E" w:rsidRDefault="00386A88" w:rsidP="00853726">
            <w:pPr>
              <w:spacing w:line="360" w:lineRule="auto"/>
              <w:ind w:left="-208" w:right="68"/>
              <w:jc w:val="right"/>
              <w:rPr>
                <w:rFonts w:eastAsia="MS Mincho"/>
                <w:sz w:val="22"/>
                <w:szCs w:val="22"/>
                <w:lang w:val="en-US"/>
              </w:rPr>
            </w:pPr>
            <w:r>
              <w:rPr>
                <w:rFonts w:eastAsia="MS Mincho"/>
                <w:sz w:val="22"/>
                <w:szCs w:val="22"/>
                <w:lang w:val="en-US"/>
              </w:rPr>
              <w:t>1 155,7</w:t>
            </w:r>
          </w:p>
        </w:tc>
        <w:tc>
          <w:tcPr>
            <w:tcW w:w="993" w:type="dxa"/>
            <w:tcBorders>
              <w:top w:val="nil"/>
              <w:left w:val="nil"/>
              <w:bottom w:val="nil"/>
              <w:right w:val="nil"/>
            </w:tcBorders>
            <w:shd w:val="clear" w:color="auto" w:fill="auto"/>
            <w:vAlign w:val="bottom"/>
          </w:tcPr>
          <w:p w:rsidR="00386A88" w:rsidRPr="00541D1E" w:rsidRDefault="00386A88" w:rsidP="00853726">
            <w:pPr>
              <w:spacing w:line="360" w:lineRule="auto"/>
              <w:ind w:left="-257" w:right="150"/>
              <w:jc w:val="right"/>
              <w:rPr>
                <w:rFonts w:eastAsia="MS Mincho"/>
                <w:sz w:val="22"/>
                <w:szCs w:val="22"/>
                <w:lang w:val="en-US"/>
              </w:rPr>
            </w:pPr>
            <w:r>
              <w:rPr>
                <w:rFonts w:eastAsia="MS Mincho"/>
                <w:sz w:val="22"/>
                <w:szCs w:val="22"/>
                <w:lang w:val="en-US"/>
              </w:rPr>
              <w:t>17,0</w:t>
            </w:r>
          </w:p>
        </w:tc>
        <w:tc>
          <w:tcPr>
            <w:tcW w:w="850" w:type="dxa"/>
            <w:tcBorders>
              <w:top w:val="nil"/>
              <w:left w:val="nil"/>
              <w:bottom w:val="nil"/>
              <w:right w:val="nil"/>
            </w:tcBorders>
            <w:vAlign w:val="bottom"/>
          </w:tcPr>
          <w:p w:rsidR="00386A88" w:rsidRPr="00541D1E" w:rsidRDefault="00386A88" w:rsidP="00853726">
            <w:pPr>
              <w:spacing w:line="360" w:lineRule="auto"/>
              <w:ind w:right="41"/>
              <w:jc w:val="right"/>
              <w:rPr>
                <w:rFonts w:eastAsia="MS Mincho"/>
                <w:sz w:val="22"/>
                <w:szCs w:val="22"/>
                <w:lang w:val="en-US"/>
              </w:rPr>
            </w:pPr>
            <w:r>
              <w:rPr>
                <w:rFonts w:eastAsia="MS Mincho"/>
                <w:sz w:val="22"/>
                <w:szCs w:val="22"/>
                <w:lang w:val="en-US"/>
              </w:rPr>
              <w:t>32,4</w:t>
            </w:r>
          </w:p>
        </w:tc>
        <w:tc>
          <w:tcPr>
            <w:tcW w:w="1559" w:type="dxa"/>
            <w:gridSpan w:val="2"/>
            <w:tcBorders>
              <w:top w:val="nil"/>
              <w:left w:val="nil"/>
              <w:bottom w:val="nil"/>
              <w:right w:val="nil"/>
            </w:tcBorders>
            <w:shd w:val="clear" w:color="auto" w:fill="auto"/>
            <w:vAlign w:val="bottom"/>
          </w:tcPr>
          <w:p w:rsidR="00386A88" w:rsidRPr="00541D1E" w:rsidRDefault="00386A88" w:rsidP="00853726">
            <w:pPr>
              <w:spacing w:line="360" w:lineRule="auto"/>
              <w:ind w:right="358"/>
              <w:jc w:val="right"/>
              <w:rPr>
                <w:rFonts w:eastAsia="MS Mincho"/>
                <w:sz w:val="22"/>
                <w:szCs w:val="22"/>
                <w:lang w:val="en-US"/>
              </w:rPr>
            </w:pPr>
            <w:r>
              <w:rPr>
                <w:rFonts w:eastAsia="MS Mincho"/>
                <w:sz w:val="22"/>
                <w:szCs w:val="22"/>
                <w:lang w:val="en-US"/>
              </w:rPr>
              <w:t>1,7</w:t>
            </w:r>
          </w:p>
        </w:tc>
      </w:tr>
      <w:tr w:rsidR="00386A88" w:rsidRPr="00541D1E" w:rsidTr="00853726">
        <w:trPr>
          <w:jc w:val="center"/>
        </w:trPr>
        <w:tc>
          <w:tcPr>
            <w:tcW w:w="2161"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Xəzər</w:t>
            </w:r>
          </w:p>
        </w:tc>
        <w:tc>
          <w:tcPr>
            <w:tcW w:w="1187" w:type="dxa"/>
            <w:tcBorders>
              <w:top w:val="nil"/>
              <w:left w:val="nil"/>
              <w:bottom w:val="nil"/>
              <w:right w:val="nil"/>
            </w:tcBorders>
            <w:shd w:val="clear" w:color="auto" w:fill="auto"/>
            <w:vAlign w:val="bottom"/>
          </w:tcPr>
          <w:p w:rsidR="00386A88" w:rsidRPr="00541D1E" w:rsidRDefault="00386A88" w:rsidP="00853726">
            <w:pPr>
              <w:spacing w:line="360" w:lineRule="auto"/>
              <w:ind w:left="-208" w:right="68"/>
              <w:jc w:val="right"/>
              <w:rPr>
                <w:rFonts w:eastAsia="MS Mincho"/>
                <w:sz w:val="22"/>
                <w:szCs w:val="22"/>
                <w:lang w:val="en-US"/>
              </w:rPr>
            </w:pPr>
            <w:r>
              <w:rPr>
                <w:rFonts w:eastAsia="MS Mincho"/>
                <w:sz w:val="22"/>
                <w:szCs w:val="22"/>
                <w:lang w:val="en-US"/>
              </w:rPr>
              <w:t>719,5</w:t>
            </w:r>
          </w:p>
        </w:tc>
        <w:tc>
          <w:tcPr>
            <w:tcW w:w="993" w:type="dxa"/>
            <w:tcBorders>
              <w:top w:val="nil"/>
              <w:left w:val="nil"/>
              <w:bottom w:val="nil"/>
              <w:right w:val="nil"/>
            </w:tcBorders>
            <w:shd w:val="clear" w:color="auto" w:fill="auto"/>
            <w:vAlign w:val="bottom"/>
          </w:tcPr>
          <w:p w:rsidR="00386A88" w:rsidRPr="00541D1E" w:rsidRDefault="00386A88" w:rsidP="00853726">
            <w:pPr>
              <w:spacing w:line="360" w:lineRule="auto"/>
              <w:ind w:left="-257" w:right="150"/>
              <w:jc w:val="right"/>
              <w:rPr>
                <w:rFonts w:eastAsia="MS Mincho"/>
                <w:sz w:val="22"/>
                <w:szCs w:val="22"/>
                <w:lang w:val="en-US"/>
              </w:rPr>
            </w:pPr>
            <w:r>
              <w:rPr>
                <w:rFonts w:eastAsia="MS Mincho"/>
                <w:sz w:val="22"/>
                <w:szCs w:val="22"/>
                <w:lang w:val="en-US"/>
              </w:rPr>
              <w:t>13,1</w:t>
            </w:r>
          </w:p>
        </w:tc>
        <w:tc>
          <w:tcPr>
            <w:tcW w:w="850" w:type="dxa"/>
            <w:tcBorders>
              <w:top w:val="nil"/>
              <w:left w:val="nil"/>
              <w:bottom w:val="nil"/>
              <w:right w:val="nil"/>
            </w:tcBorders>
            <w:vAlign w:val="bottom"/>
          </w:tcPr>
          <w:p w:rsidR="00386A88" w:rsidRPr="00541D1E" w:rsidRDefault="00386A88" w:rsidP="00853726">
            <w:pPr>
              <w:spacing w:line="360" w:lineRule="auto"/>
              <w:ind w:right="41"/>
              <w:jc w:val="right"/>
              <w:rPr>
                <w:rFonts w:eastAsia="MS Mincho"/>
                <w:sz w:val="22"/>
                <w:szCs w:val="22"/>
                <w:lang w:val="en-US"/>
              </w:rPr>
            </w:pPr>
            <w:r>
              <w:rPr>
                <w:rFonts w:eastAsia="MS Mincho"/>
                <w:sz w:val="22"/>
                <w:szCs w:val="22"/>
                <w:lang w:val="en-US"/>
              </w:rPr>
              <w:t>26,2</w:t>
            </w:r>
          </w:p>
        </w:tc>
        <w:tc>
          <w:tcPr>
            <w:tcW w:w="1559" w:type="dxa"/>
            <w:gridSpan w:val="2"/>
            <w:tcBorders>
              <w:top w:val="nil"/>
              <w:left w:val="nil"/>
              <w:bottom w:val="nil"/>
              <w:right w:val="nil"/>
            </w:tcBorders>
            <w:shd w:val="clear" w:color="auto" w:fill="auto"/>
            <w:vAlign w:val="bottom"/>
          </w:tcPr>
          <w:p w:rsidR="00386A88" w:rsidRPr="00541D1E" w:rsidRDefault="00386A88" w:rsidP="00853726">
            <w:pPr>
              <w:spacing w:line="360" w:lineRule="auto"/>
              <w:ind w:right="358"/>
              <w:jc w:val="right"/>
              <w:rPr>
                <w:rFonts w:eastAsia="MS Mincho"/>
                <w:sz w:val="22"/>
                <w:szCs w:val="22"/>
                <w:lang w:val="en-US"/>
              </w:rPr>
            </w:pPr>
            <w:r>
              <w:rPr>
                <w:rFonts w:eastAsia="MS Mincho"/>
                <w:sz w:val="22"/>
                <w:szCs w:val="22"/>
                <w:lang w:val="en-US"/>
              </w:rPr>
              <w:t>4,4</w:t>
            </w:r>
          </w:p>
        </w:tc>
      </w:tr>
      <w:tr w:rsidR="00386A88" w:rsidRPr="00541D1E" w:rsidTr="00853726">
        <w:trPr>
          <w:jc w:val="center"/>
        </w:trPr>
        <w:tc>
          <w:tcPr>
            <w:tcW w:w="2161"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Səbail</w:t>
            </w:r>
          </w:p>
        </w:tc>
        <w:tc>
          <w:tcPr>
            <w:tcW w:w="1187" w:type="dxa"/>
            <w:tcBorders>
              <w:top w:val="nil"/>
              <w:left w:val="nil"/>
              <w:bottom w:val="nil"/>
              <w:right w:val="nil"/>
            </w:tcBorders>
            <w:shd w:val="clear" w:color="auto" w:fill="auto"/>
            <w:vAlign w:val="bottom"/>
          </w:tcPr>
          <w:p w:rsidR="00386A88" w:rsidRPr="00541D1E" w:rsidRDefault="00386A88" w:rsidP="00853726">
            <w:pPr>
              <w:spacing w:line="360" w:lineRule="auto"/>
              <w:ind w:left="-208" w:right="68"/>
              <w:jc w:val="right"/>
              <w:rPr>
                <w:rFonts w:eastAsia="MS Mincho"/>
                <w:sz w:val="22"/>
                <w:szCs w:val="22"/>
                <w:lang w:val="en-US"/>
              </w:rPr>
            </w:pPr>
            <w:r>
              <w:rPr>
                <w:rFonts w:eastAsia="MS Mincho"/>
                <w:sz w:val="22"/>
                <w:szCs w:val="22"/>
                <w:lang w:val="en-US"/>
              </w:rPr>
              <w:t>743,9</w:t>
            </w:r>
          </w:p>
        </w:tc>
        <w:tc>
          <w:tcPr>
            <w:tcW w:w="993" w:type="dxa"/>
            <w:tcBorders>
              <w:top w:val="nil"/>
              <w:left w:val="nil"/>
              <w:bottom w:val="nil"/>
              <w:right w:val="nil"/>
            </w:tcBorders>
            <w:shd w:val="clear" w:color="auto" w:fill="auto"/>
            <w:vAlign w:val="bottom"/>
          </w:tcPr>
          <w:p w:rsidR="00386A88" w:rsidRPr="00541D1E" w:rsidRDefault="00386A88" w:rsidP="00853726">
            <w:pPr>
              <w:spacing w:line="360" w:lineRule="auto"/>
              <w:ind w:left="-257" w:right="150"/>
              <w:jc w:val="right"/>
              <w:rPr>
                <w:rFonts w:eastAsia="MS Mincho"/>
                <w:sz w:val="22"/>
                <w:szCs w:val="22"/>
                <w:lang w:val="en-US"/>
              </w:rPr>
            </w:pPr>
            <w:r>
              <w:rPr>
                <w:rFonts w:eastAsia="MS Mincho"/>
                <w:sz w:val="22"/>
                <w:szCs w:val="22"/>
                <w:lang w:val="en-US"/>
              </w:rPr>
              <w:t>18,6</w:t>
            </w:r>
          </w:p>
        </w:tc>
        <w:tc>
          <w:tcPr>
            <w:tcW w:w="850" w:type="dxa"/>
            <w:tcBorders>
              <w:top w:val="nil"/>
              <w:left w:val="nil"/>
              <w:bottom w:val="nil"/>
              <w:right w:val="nil"/>
            </w:tcBorders>
            <w:vAlign w:val="bottom"/>
          </w:tcPr>
          <w:p w:rsidR="00386A88" w:rsidRPr="00541D1E" w:rsidRDefault="00386A88" w:rsidP="00853726">
            <w:pPr>
              <w:spacing w:line="360" w:lineRule="auto"/>
              <w:ind w:right="41"/>
              <w:jc w:val="right"/>
              <w:rPr>
                <w:rFonts w:eastAsia="MS Mincho"/>
                <w:sz w:val="22"/>
                <w:szCs w:val="22"/>
                <w:lang w:val="en-US"/>
              </w:rPr>
            </w:pPr>
            <w:r>
              <w:rPr>
                <w:rFonts w:eastAsia="MS Mincho"/>
                <w:sz w:val="22"/>
                <w:szCs w:val="22"/>
                <w:lang w:val="en-US"/>
              </w:rPr>
              <w:t>31,4</w:t>
            </w:r>
          </w:p>
        </w:tc>
        <w:tc>
          <w:tcPr>
            <w:tcW w:w="1559" w:type="dxa"/>
            <w:gridSpan w:val="2"/>
            <w:tcBorders>
              <w:top w:val="nil"/>
              <w:left w:val="nil"/>
              <w:bottom w:val="nil"/>
              <w:right w:val="nil"/>
            </w:tcBorders>
            <w:shd w:val="clear" w:color="auto" w:fill="auto"/>
            <w:vAlign w:val="bottom"/>
          </w:tcPr>
          <w:p w:rsidR="00386A88" w:rsidRPr="00541D1E" w:rsidRDefault="00386A88" w:rsidP="00853726">
            <w:pPr>
              <w:spacing w:line="360" w:lineRule="auto"/>
              <w:ind w:right="358"/>
              <w:jc w:val="right"/>
              <w:rPr>
                <w:rFonts w:eastAsia="MS Mincho"/>
                <w:sz w:val="22"/>
                <w:szCs w:val="22"/>
                <w:lang w:val="en-US"/>
              </w:rPr>
            </w:pPr>
            <w:r>
              <w:rPr>
                <w:rFonts w:eastAsia="MS Mincho"/>
                <w:sz w:val="22"/>
                <w:szCs w:val="22"/>
                <w:lang w:val="en-US"/>
              </w:rPr>
              <w:t>3,9</w:t>
            </w:r>
          </w:p>
        </w:tc>
      </w:tr>
      <w:tr w:rsidR="00386A88" w:rsidRPr="00541D1E" w:rsidTr="00853726">
        <w:trPr>
          <w:jc w:val="center"/>
        </w:trPr>
        <w:tc>
          <w:tcPr>
            <w:tcW w:w="2161"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Sabunçu</w:t>
            </w:r>
          </w:p>
        </w:tc>
        <w:tc>
          <w:tcPr>
            <w:tcW w:w="1187" w:type="dxa"/>
            <w:tcBorders>
              <w:top w:val="nil"/>
              <w:left w:val="nil"/>
              <w:bottom w:val="nil"/>
              <w:right w:val="nil"/>
            </w:tcBorders>
            <w:shd w:val="clear" w:color="auto" w:fill="auto"/>
            <w:vAlign w:val="bottom"/>
          </w:tcPr>
          <w:p w:rsidR="00386A88" w:rsidRPr="00541D1E" w:rsidRDefault="00386A88" w:rsidP="00853726">
            <w:pPr>
              <w:spacing w:line="360" w:lineRule="auto"/>
              <w:ind w:left="-208" w:right="68"/>
              <w:jc w:val="right"/>
              <w:rPr>
                <w:rFonts w:eastAsia="MS Mincho"/>
                <w:sz w:val="22"/>
                <w:szCs w:val="22"/>
                <w:lang w:val="en-US"/>
              </w:rPr>
            </w:pPr>
            <w:r>
              <w:rPr>
                <w:rFonts w:eastAsia="MS Mincho"/>
                <w:sz w:val="22"/>
                <w:szCs w:val="22"/>
                <w:lang w:val="en-US"/>
              </w:rPr>
              <w:t>572,9</w:t>
            </w:r>
          </w:p>
        </w:tc>
        <w:tc>
          <w:tcPr>
            <w:tcW w:w="993" w:type="dxa"/>
            <w:tcBorders>
              <w:top w:val="nil"/>
              <w:left w:val="nil"/>
              <w:bottom w:val="nil"/>
              <w:right w:val="nil"/>
            </w:tcBorders>
            <w:shd w:val="clear" w:color="auto" w:fill="auto"/>
            <w:vAlign w:val="bottom"/>
          </w:tcPr>
          <w:p w:rsidR="00386A88" w:rsidRPr="00541D1E" w:rsidRDefault="00386A88" w:rsidP="00853726">
            <w:pPr>
              <w:spacing w:line="360" w:lineRule="auto"/>
              <w:ind w:left="-257" w:right="150"/>
              <w:jc w:val="right"/>
              <w:rPr>
                <w:rFonts w:eastAsia="MS Mincho"/>
                <w:sz w:val="22"/>
                <w:szCs w:val="22"/>
                <w:lang w:val="en-US"/>
              </w:rPr>
            </w:pPr>
            <w:r>
              <w:rPr>
                <w:rFonts w:eastAsia="MS Mincho"/>
                <w:sz w:val="22"/>
                <w:szCs w:val="22"/>
                <w:lang w:val="en-US"/>
              </w:rPr>
              <w:t>14</w:t>
            </w:r>
            <w:r w:rsidRPr="00541D1E">
              <w:rPr>
                <w:rFonts w:eastAsia="MS Mincho"/>
                <w:sz w:val="22"/>
                <w:szCs w:val="22"/>
                <w:lang w:val="en-US"/>
              </w:rPr>
              <w:t>,</w:t>
            </w:r>
            <w:r>
              <w:rPr>
                <w:rFonts w:eastAsia="MS Mincho"/>
                <w:sz w:val="22"/>
                <w:szCs w:val="22"/>
                <w:lang w:val="en-US"/>
              </w:rPr>
              <w:t>2</w:t>
            </w:r>
          </w:p>
        </w:tc>
        <w:tc>
          <w:tcPr>
            <w:tcW w:w="850" w:type="dxa"/>
            <w:tcBorders>
              <w:top w:val="nil"/>
              <w:left w:val="nil"/>
              <w:bottom w:val="nil"/>
              <w:right w:val="nil"/>
            </w:tcBorders>
            <w:vAlign w:val="bottom"/>
          </w:tcPr>
          <w:p w:rsidR="00386A88" w:rsidRPr="00541D1E" w:rsidRDefault="00386A88" w:rsidP="00853726">
            <w:pPr>
              <w:spacing w:line="360" w:lineRule="auto"/>
              <w:ind w:right="41"/>
              <w:jc w:val="right"/>
              <w:rPr>
                <w:rFonts w:eastAsia="MS Mincho"/>
                <w:sz w:val="22"/>
                <w:szCs w:val="22"/>
                <w:lang w:val="en-US"/>
              </w:rPr>
            </w:pPr>
            <w:r>
              <w:rPr>
                <w:rFonts w:eastAsia="MS Mincho"/>
                <w:sz w:val="22"/>
                <w:szCs w:val="22"/>
                <w:lang w:val="en-US"/>
              </w:rPr>
              <w:t>30,8</w:t>
            </w:r>
          </w:p>
        </w:tc>
        <w:tc>
          <w:tcPr>
            <w:tcW w:w="1559" w:type="dxa"/>
            <w:gridSpan w:val="2"/>
            <w:tcBorders>
              <w:top w:val="nil"/>
              <w:left w:val="nil"/>
              <w:bottom w:val="nil"/>
              <w:right w:val="nil"/>
            </w:tcBorders>
            <w:shd w:val="clear" w:color="auto" w:fill="auto"/>
            <w:vAlign w:val="bottom"/>
          </w:tcPr>
          <w:p w:rsidR="00386A88" w:rsidRPr="00541D1E" w:rsidRDefault="00386A88" w:rsidP="00853726">
            <w:pPr>
              <w:spacing w:line="360" w:lineRule="auto"/>
              <w:ind w:right="358"/>
              <w:jc w:val="right"/>
              <w:rPr>
                <w:rFonts w:eastAsia="MS Mincho"/>
                <w:sz w:val="22"/>
                <w:szCs w:val="22"/>
                <w:lang w:val="en-US"/>
              </w:rPr>
            </w:pPr>
            <w:r>
              <w:rPr>
                <w:rFonts w:eastAsia="MS Mincho"/>
                <w:sz w:val="22"/>
                <w:szCs w:val="22"/>
                <w:lang w:val="en-US"/>
              </w:rPr>
              <w:t>3,9</w:t>
            </w:r>
          </w:p>
        </w:tc>
      </w:tr>
      <w:tr w:rsidR="00386A88" w:rsidRPr="00541D1E" w:rsidTr="00853726">
        <w:trPr>
          <w:jc w:val="center"/>
        </w:trPr>
        <w:tc>
          <w:tcPr>
            <w:tcW w:w="2161"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Suraxanı</w:t>
            </w:r>
          </w:p>
        </w:tc>
        <w:tc>
          <w:tcPr>
            <w:tcW w:w="1187" w:type="dxa"/>
            <w:tcBorders>
              <w:top w:val="nil"/>
              <w:left w:val="nil"/>
              <w:bottom w:val="nil"/>
              <w:right w:val="nil"/>
            </w:tcBorders>
            <w:shd w:val="clear" w:color="auto" w:fill="auto"/>
            <w:vAlign w:val="bottom"/>
          </w:tcPr>
          <w:p w:rsidR="00386A88" w:rsidRPr="00541D1E" w:rsidRDefault="00386A88" w:rsidP="00853726">
            <w:pPr>
              <w:spacing w:line="360" w:lineRule="auto"/>
              <w:ind w:left="-208" w:right="68"/>
              <w:jc w:val="right"/>
              <w:rPr>
                <w:rFonts w:eastAsia="MS Mincho"/>
                <w:sz w:val="22"/>
                <w:szCs w:val="22"/>
                <w:lang w:val="en-US"/>
              </w:rPr>
            </w:pPr>
            <w:r>
              <w:rPr>
                <w:rFonts w:eastAsia="MS Mincho"/>
                <w:sz w:val="22"/>
                <w:szCs w:val="22"/>
                <w:lang w:val="en-US"/>
              </w:rPr>
              <w:t>507,8</w:t>
            </w:r>
          </w:p>
        </w:tc>
        <w:tc>
          <w:tcPr>
            <w:tcW w:w="993" w:type="dxa"/>
            <w:tcBorders>
              <w:top w:val="nil"/>
              <w:left w:val="nil"/>
              <w:bottom w:val="nil"/>
              <w:right w:val="nil"/>
            </w:tcBorders>
            <w:shd w:val="clear" w:color="auto" w:fill="auto"/>
            <w:vAlign w:val="bottom"/>
          </w:tcPr>
          <w:p w:rsidR="00386A88" w:rsidRPr="00541D1E" w:rsidRDefault="00386A88" w:rsidP="00853726">
            <w:pPr>
              <w:spacing w:line="360" w:lineRule="auto"/>
              <w:ind w:left="-257" w:right="150"/>
              <w:jc w:val="right"/>
              <w:rPr>
                <w:rFonts w:eastAsia="MS Mincho"/>
                <w:sz w:val="22"/>
                <w:szCs w:val="22"/>
                <w:lang w:val="en-US"/>
              </w:rPr>
            </w:pPr>
            <w:r>
              <w:rPr>
                <w:rFonts w:eastAsia="MS Mincho"/>
                <w:sz w:val="22"/>
                <w:szCs w:val="22"/>
                <w:lang w:val="en-US"/>
              </w:rPr>
              <w:t>20,1</w:t>
            </w:r>
          </w:p>
        </w:tc>
        <w:tc>
          <w:tcPr>
            <w:tcW w:w="850" w:type="dxa"/>
            <w:tcBorders>
              <w:top w:val="nil"/>
              <w:left w:val="nil"/>
              <w:bottom w:val="nil"/>
              <w:right w:val="nil"/>
            </w:tcBorders>
            <w:vAlign w:val="bottom"/>
          </w:tcPr>
          <w:p w:rsidR="00386A88" w:rsidRPr="00541D1E" w:rsidRDefault="00386A88" w:rsidP="00853726">
            <w:pPr>
              <w:spacing w:line="360" w:lineRule="auto"/>
              <w:ind w:right="41"/>
              <w:jc w:val="right"/>
              <w:rPr>
                <w:rFonts w:eastAsia="MS Mincho"/>
                <w:sz w:val="22"/>
                <w:szCs w:val="22"/>
                <w:lang w:val="en-US"/>
              </w:rPr>
            </w:pPr>
            <w:r>
              <w:rPr>
                <w:rFonts w:eastAsia="MS Mincho"/>
                <w:sz w:val="22"/>
                <w:szCs w:val="22"/>
                <w:lang w:val="en-US"/>
              </w:rPr>
              <w:t>38,8</w:t>
            </w:r>
          </w:p>
        </w:tc>
        <w:tc>
          <w:tcPr>
            <w:tcW w:w="1559" w:type="dxa"/>
            <w:gridSpan w:val="2"/>
            <w:tcBorders>
              <w:top w:val="nil"/>
              <w:left w:val="nil"/>
              <w:bottom w:val="nil"/>
              <w:right w:val="nil"/>
            </w:tcBorders>
            <w:shd w:val="clear" w:color="auto" w:fill="auto"/>
            <w:vAlign w:val="bottom"/>
          </w:tcPr>
          <w:p w:rsidR="00386A88" w:rsidRPr="00541D1E" w:rsidRDefault="00386A88" w:rsidP="00203748">
            <w:pPr>
              <w:spacing w:line="360" w:lineRule="auto"/>
              <w:ind w:right="358"/>
              <w:jc w:val="right"/>
              <w:rPr>
                <w:rFonts w:eastAsia="MS Mincho"/>
                <w:sz w:val="22"/>
                <w:szCs w:val="22"/>
                <w:lang w:val="en-US"/>
              </w:rPr>
            </w:pPr>
            <w:r>
              <w:rPr>
                <w:rFonts w:eastAsia="MS Mincho"/>
                <w:sz w:val="22"/>
                <w:szCs w:val="22"/>
                <w:lang w:val="en-US"/>
              </w:rPr>
              <w:t>7,</w:t>
            </w:r>
            <w:r w:rsidR="00203748">
              <w:rPr>
                <w:rFonts w:eastAsia="MS Mincho"/>
                <w:sz w:val="22"/>
                <w:szCs w:val="22"/>
                <w:lang w:val="en-US"/>
              </w:rPr>
              <w:t>2</w:t>
            </w:r>
          </w:p>
        </w:tc>
      </w:tr>
      <w:tr w:rsidR="00386A88" w:rsidRPr="00541D1E" w:rsidTr="00853726">
        <w:trPr>
          <w:jc w:val="center"/>
        </w:trPr>
        <w:tc>
          <w:tcPr>
            <w:tcW w:w="2161"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Nərimanov</w:t>
            </w:r>
          </w:p>
        </w:tc>
        <w:tc>
          <w:tcPr>
            <w:tcW w:w="1187" w:type="dxa"/>
            <w:tcBorders>
              <w:top w:val="nil"/>
              <w:left w:val="nil"/>
              <w:bottom w:val="nil"/>
              <w:right w:val="nil"/>
            </w:tcBorders>
            <w:shd w:val="clear" w:color="auto" w:fill="auto"/>
            <w:vAlign w:val="bottom"/>
          </w:tcPr>
          <w:p w:rsidR="00386A88" w:rsidRPr="00541D1E" w:rsidRDefault="00386A88" w:rsidP="00853726">
            <w:pPr>
              <w:spacing w:line="360" w:lineRule="auto"/>
              <w:ind w:left="-208" w:right="68"/>
              <w:jc w:val="right"/>
              <w:rPr>
                <w:rFonts w:eastAsia="MS Mincho"/>
                <w:sz w:val="22"/>
                <w:szCs w:val="22"/>
                <w:lang w:val="en-US"/>
              </w:rPr>
            </w:pPr>
            <w:r>
              <w:rPr>
                <w:rFonts w:eastAsia="MS Mincho"/>
                <w:sz w:val="22"/>
                <w:szCs w:val="22"/>
                <w:lang w:val="en-US"/>
              </w:rPr>
              <w:t>907,4</w:t>
            </w:r>
          </w:p>
        </w:tc>
        <w:tc>
          <w:tcPr>
            <w:tcW w:w="993" w:type="dxa"/>
            <w:tcBorders>
              <w:top w:val="nil"/>
              <w:left w:val="nil"/>
              <w:bottom w:val="nil"/>
              <w:right w:val="nil"/>
            </w:tcBorders>
            <w:shd w:val="clear" w:color="auto" w:fill="auto"/>
            <w:vAlign w:val="bottom"/>
          </w:tcPr>
          <w:p w:rsidR="00386A88" w:rsidRPr="00541D1E" w:rsidRDefault="00386A88" w:rsidP="00853726">
            <w:pPr>
              <w:spacing w:line="360" w:lineRule="auto"/>
              <w:ind w:left="-257" w:right="150"/>
              <w:jc w:val="right"/>
              <w:rPr>
                <w:rFonts w:eastAsia="MS Mincho"/>
                <w:sz w:val="22"/>
                <w:szCs w:val="22"/>
                <w:lang w:val="en-US"/>
              </w:rPr>
            </w:pPr>
            <w:r w:rsidRPr="00541D1E">
              <w:rPr>
                <w:rFonts w:eastAsia="MS Mincho"/>
                <w:sz w:val="22"/>
                <w:szCs w:val="22"/>
              </w:rPr>
              <w:t>1</w:t>
            </w:r>
            <w:r>
              <w:rPr>
                <w:rFonts w:eastAsia="MS Mincho"/>
                <w:sz w:val="22"/>
                <w:szCs w:val="22"/>
                <w:lang w:val="en-US"/>
              </w:rPr>
              <w:t>5,5</w:t>
            </w:r>
          </w:p>
        </w:tc>
        <w:tc>
          <w:tcPr>
            <w:tcW w:w="850" w:type="dxa"/>
            <w:tcBorders>
              <w:top w:val="nil"/>
              <w:left w:val="nil"/>
              <w:bottom w:val="nil"/>
              <w:right w:val="nil"/>
            </w:tcBorders>
            <w:vAlign w:val="bottom"/>
          </w:tcPr>
          <w:p w:rsidR="00386A88" w:rsidRPr="00541D1E" w:rsidRDefault="00386A88" w:rsidP="00853726">
            <w:pPr>
              <w:spacing w:line="360" w:lineRule="auto"/>
              <w:ind w:right="41"/>
              <w:jc w:val="right"/>
              <w:rPr>
                <w:rFonts w:eastAsia="MS Mincho"/>
                <w:sz w:val="22"/>
                <w:szCs w:val="22"/>
                <w:lang w:val="en-US"/>
              </w:rPr>
            </w:pPr>
            <w:r>
              <w:rPr>
                <w:rFonts w:eastAsia="MS Mincho"/>
                <w:sz w:val="22"/>
                <w:szCs w:val="22"/>
                <w:lang w:val="en-US"/>
              </w:rPr>
              <w:t>30,4</w:t>
            </w:r>
          </w:p>
        </w:tc>
        <w:tc>
          <w:tcPr>
            <w:tcW w:w="1559" w:type="dxa"/>
            <w:gridSpan w:val="2"/>
            <w:tcBorders>
              <w:top w:val="nil"/>
              <w:left w:val="nil"/>
              <w:bottom w:val="nil"/>
              <w:right w:val="nil"/>
            </w:tcBorders>
            <w:shd w:val="clear" w:color="auto" w:fill="auto"/>
            <w:vAlign w:val="bottom"/>
          </w:tcPr>
          <w:p w:rsidR="00386A88" w:rsidRPr="00541D1E" w:rsidRDefault="00386A88" w:rsidP="00853726">
            <w:pPr>
              <w:spacing w:line="360" w:lineRule="auto"/>
              <w:ind w:right="358"/>
              <w:jc w:val="right"/>
              <w:rPr>
                <w:rFonts w:eastAsia="MS Mincho"/>
                <w:sz w:val="22"/>
                <w:szCs w:val="22"/>
                <w:lang w:val="en-US"/>
              </w:rPr>
            </w:pPr>
            <w:r>
              <w:rPr>
                <w:rFonts w:eastAsia="MS Mincho"/>
                <w:sz w:val="22"/>
                <w:szCs w:val="22"/>
                <w:lang w:val="en-US"/>
              </w:rPr>
              <w:t>7,7</w:t>
            </w:r>
          </w:p>
        </w:tc>
      </w:tr>
      <w:tr w:rsidR="00386A88" w:rsidRPr="00541D1E" w:rsidTr="00853726">
        <w:trPr>
          <w:jc w:val="center"/>
        </w:trPr>
        <w:tc>
          <w:tcPr>
            <w:tcW w:w="2161"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lang w:val="en-US"/>
              </w:rPr>
            </w:pPr>
            <w:r w:rsidRPr="00541D1E">
              <w:rPr>
                <w:rFonts w:eastAsia="MS Mincho"/>
                <w:sz w:val="22"/>
                <w:szCs w:val="22"/>
                <w:lang w:val="en-US"/>
              </w:rPr>
              <w:t>Nəsimi</w:t>
            </w:r>
          </w:p>
        </w:tc>
        <w:tc>
          <w:tcPr>
            <w:tcW w:w="1187" w:type="dxa"/>
            <w:tcBorders>
              <w:top w:val="nil"/>
              <w:left w:val="nil"/>
              <w:bottom w:val="nil"/>
              <w:right w:val="nil"/>
            </w:tcBorders>
            <w:shd w:val="clear" w:color="auto" w:fill="auto"/>
            <w:vAlign w:val="bottom"/>
          </w:tcPr>
          <w:p w:rsidR="00386A88" w:rsidRPr="00541D1E" w:rsidRDefault="00386A88" w:rsidP="00853726">
            <w:pPr>
              <w:tabs>
                <w:tab w:val="left" w:pos="707"/>
              </w:tabs>
              <w:spacing w:line="360" w:lineRule="auto"/>
              <w:ind w:right="90"/>
              <w:jc w:val="right"/>
              <w:rPr>
                <w:rFonts w:eastAsia="MS Mincho"/>
                <w:sz w:val="22"/>
                <w:szCs w:val="22"/>
              </w:rPr>
            </w:pPr>
            <w:r>
              <w:rPr>
                <w:rFonts w:eastAsia="MS Mincho"/>
                <w:sz w:val="22"/>
                <w:szCs w:val="22"/>
              </w:rPr>
              <w:t>356,9</w:t>
            </w:r>
          </w:p>
        </w:tc>
        <w:tc>
          <w:tcPr>
            <w:tcW w:w="993" w:type="dxa"/>
            <w:tcBorders>
              <w:top w:val="nil"/>
              <w:left w:val="nil"/>
              <w:bottom w:val="nil"/>
              <w:right w:val="nil"/>
            </w:tcBorders>
            <w:shd w:val="clear" w:color="auto" w:fill="auto"/>
            <w:vAlign w:val="bottom"/>
          </w:tcPr>
          <w:p w:rsidR="00386A88" w:rsidRPr="00541D1E" w:rsidRDefault="00386A88" w:rsidP="00853726">
            <w:pPr>
              <w:spacing w:line="360" w:lineRule="auto"/>
              <w:ind w:right="224"/>
              <w:jc w:val="right"/>
              <w:rPr>
                <w:rFonts w:eastAsia="MS Mincho"/>
                <w:sz w:val="22"/>
                <w:szCs w:val="22"/>
                <w:lang w:val="en-US"/>
              </w:rPr>
            </w:pPr>
            <w:r>
              <w:rPr>
                <w:rFonts w:eastAsia="MS Mincho"/>
                <w:sz w:val="22"/>
                <w:szCs w:val="22"/>
                <w:lang w:val="en-US"/>
              </w:rPr>
              <w:t xml:space="preserve">  8,2</w:t>
            </w:r>
          </w:p>
        </w:tc>
        <w:tc>
          <w:tcPr>
            <w:tcW w:w="850" w:type="dxa"/>
            <w:tcBorders>
              <w:top w:val="nil"/>
              <w:left w:val="nil"/>
              <w:bottom w:val="nil"/>
              <w:right w:val="nil"/>
            </w:tcBorders>
            <w:vAlign w:val="bottom"/>
          </w:tcPr>
          <w:p w:rsidR="00386A88" w:rsidRPr="00541D1E" w:rsidRDefault="00386A88" w:rsidP="00853726">
            <w:pPr>
              <w:spacing w:line="360" w:lineRule="auto"/>
              <w:ind w:right="27"/>
              <w:jc w:val="right"/>
              <w:rPr>
                <w:rFonts w:eastAsia="MS Mincho"/>
                <w:sz w:val="22"/>
                <w:szCs w:val="22"/>
              </w:rPr>
            </w:pPr>
            <w:r>
              <w:rPr>
                <w:rFonts w:eastAsia="MS Mincho"/>
                <w:sz w:val="22"/>
                <w:szCs w:val="22"/>
              </w:rPr>
              <w:t>28</w:t>
            </w:r>
            <w:r w:rsidRPr="00541D1E">
              <w:rPr>
                <w:rFonts w:eastAsia="MS Mincho"/>
                <w:sz w:val="22"/>
                <w:szCs w:val="22"/>
              </w:rPr>
              <w:t>,</w:t>
            </w:r>
            <w:r>
              <w:rPr>
                <w:rFonts w:eastAsia="MS Mincho"/>
                <w:sz w:val="22"/>
                <w:szCs w:val="22"/>
              </w:rPr>
              <w:t>7</w:t>
            </w:r>
          </w:p>
        </w:tc>
        <w:tc>
          <w:tcPr>
            <w:tcW w:w="1559" w:type="dxa"/>
            <w:gridSpan w:val="2"/>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3,2</w:t>
            </w:r>
          </w:p>
        </w:tc>
      </w:tr>
      <w:tr w:rsidR="00386A88" w:rsidRPr="00541D1E" w:rsidTr="00853726">
        <w:trPr>
          <w:jc w:val="center"/>
        </w:trPr>
        <w:tc>
          <w:tcPr>
            <w:tcW w:w="2161"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Nizami</w:t>
            </w:r>
          </w:p>
        </w:tc>
        <w:tc>
          <w:tcPr>
            <w:tcW w:w="1187" w:type="dxa"/>
            <w:tcBorders>
              <w:top w:val="nil"/>
              <w:left w:val="nil"/>
              <w:bottom w:val="nil"/>
              <w:right w:val="nil"/>
            </w:tcBorders>
            <w:shd w:val="clear" w:color="auto" w:fill="auto"/>
            <w:vAlign w:val="bottom"/>
          </w:tcPr>
          <w:p w:rsidR="00386A88" w:rsidRPr="00541D1E" w:rsidRDefault="00386A88" w:rsidP="00853726">
            <w:pPr>
              <w:spacing w:line="360" w:lineRule="auto"/>
              <w:ind w:left="-208" w:right="68"/>
              <w:jc w:val="right"/>
              <w:rPr>
                <w:rFonts w:eastAsia="MS Mincho"/>
                <w:sz w:val="22"/>
                <w:szCs w:val="22"/>
                <w:lang w:val="en-US"/>
              </w:rPr>
            </w:pPr>
            <w:r>
              <w:rPr>
                <w:rFonts w:eastAsia="MS Mincho"/>
                <w:sz w:val="22"/>
                <w:szCs w:val="22"/>
                <w:lang w:val="en-US"/>
              </w:rPr>
              <w:t>733,9</w:t>
            </w:r>
          </w:p>
        </w:tc>
        <w:tc>
          <w:tcPr>
            <w:tcW w:w="993" w:type="dxa"/>
            <w:tcBorders>
              <w:top w:val="nil"/>
              <w:left w:val="nil"/>
              <w:bottom w:val="nil"/>
              <w:right w:val="nil"/>
            </w:tcBorders>
            <w:shd w:val="clear" w:color="auto" w:fill="auto"/>
            <w:vAlign w:val="bottom"/>
          </w:tcPr>
          <w:p w:rsidR="00386A88" w:rsidRPr="00541D1E" w:rsidRDefault="00386A88" w:rsidP="00853726">
            <w:pPr>
              <w:spacing w:line="360" w:lineRule="auto"/>
              <w:ind w:left="-257" w:right="150"/>
              <w:jc w:val="right"/>
              <w:rPr>
                <w:rFonts w:eastAsia="MS Mincho"/>
                <w:sz w:val="22"/>
                <w:szCs w:val="22"/>
                <w:lang w:val="en-US"/>
              </w:rPr>
            </w:pPr>
            <w:r>
              <w:rPr>
                <w:rFonts w:eastAsia="MS Mincho"/>
                <w:sz w:val="22"/>
                <w:szCs w:val="22"/>
                <w:lang w:val="en-US"/>
              </w:rPr>
              <w:t>13,5</w:t>
            </w:r>
          </w:p>
        </w:tc>
        <w:tc>
          <w:tcPr>
            <w:tcW w:w="850" w:type="dxa"/>
            <w:tcBorders>
              <w:top w:val="nil"/>
              <w:left w:val="nil"/>
              <w:bottom w:val="nil"/>
              <w:right w:val="nil"/>
            </w:tcBorders>
            <w:vAlign w:val="bottom"/>
          </w:tcPr>
          <w:p w:rsidR="00386A88" w:rsidRPr="00541D1E" w:rsidRDefault="00386A88" w:rsidP="00853726">
            <w:pPr>
              <w:spacing w:line="360" w:lineRule="auto"/>
              <w:ind w:right="41"/>
              <w:jc w:val="right"/>
              <w:rPr>
                <w:rFonts w:eastAsia="MS Mincho"/>
                <w:sz w:val="22"/>
                <w:szCs w:val="22"/>
                <w:lang w:val="en-US"/>
              </w:rPr>
            </w:pPr>
            <w:r>
              <w:rPr>
                <w:rFonts w:eastAsia="MS Mincho"/>
                <w:sz w:val="22"/>
                <w:szCs w:val="22"/>
                <w:lang w:val="en-US"/>
              </w:rPr>
              <w:t>35</w:t>
            </w:r>
            <w:r w:rsidRPr="00541D1E">
              <w:rPr>
                <w:rFonts w:eastAsia="MS Mincho"/>
                <w:sz w:val="22"/>
                <w:szCs w:val="22"/>
                <w:lang w:val="en-US"/>
              </w:rPr>
              <w:t>,</w:t>
            </w:r>
            <w:r>
              <w:rPr>
                <w:rFonts w:eastAsia="MS Mincho"/>
                <w:sz w:val="22"/>
                <w:szCs w:val="22"/>
                <w:lang w:val="en-US"/>
              </w:rPr>
              <w:t>0</w:t>
            </w:r>
          </w:p>
        </w:tc>
        <w:tc>
          <w:tcPr>
            <w:tcW w:w="1559" w:type="dxa"/>
            <w:gridSpan w:val="2"/>
            <w:tcBorders>
              <w:top w:val="nil"/>
              <w:left w:val="nil"/>
              <w:bottom w:val="nil"/>
              <w:right w:val="nil"/>
            </w:tcBorders>
            <w:shd w:val="clear" w:color="auto" w:fill="auto"/>
            <w:vAlign w:val="bottom"/>
          </w:tcPr>
          <w:p w:rsidR="00386A88" w:rsidRPr="00541D1E" w:rsidRDefault="00386A88" w:rsidP="00853726">
            <w:pPr>
              <w:spacing w:line="360" w:lineRule="auto"/>
              <w:ind w:right="358"/>
              <w:jc w:val="right"/>
              <w:rPr>
                <w:rFonts w:eastAsia="MS Mincho"/>
                <w:sz w:val="22"/>
                <w:szCs w:val="22"/>
                <w:lang w:val="en-US"/>
              </w:rPr>
            </w:pPr>
            <w:r>
              <w:rPr>
                <w:rFonts w:eastAsia="MS Mincho"/>
                <w:sz w:val="22"/>
                <w:szCs w:val="22"/>
                <w:lang w:val="en-US"/>
              </w:rPr>
              <w:t>5</w:t>
            </w:r>
            <w:r w:rsidRPr="00541D1E">
              <w:rPr>
                <w:rFonts w:eastAsia="MS Mincho"/>
                <w:sz w:val="22"/>
                <w:szCs w:val="22"/>
                <w:lang w:val="en-US"/>
              </w:rPr>
              <w:t>,</w:t>
            </w:r>
            <w:r>
              <w:rPr>
                <w:rFonts w:eastAsia="MS Mincho"/>
                <w:sz w:val="22"/>
                <w:szCs w:val="22"/>
                <w:lang w:val="en-US"/>
              </w:rPr>
              <w:t>9</w:t>
            </w:r>
          </w:p>
        </w:tc>
      </w:tr>
      <w:tr w:rsidR="00386A88" w:rsidRPr="00541D1E" w:rsidTr="00853726">
        <w:trPr>
          <w:jc w:val="center"/>
        </w:trPr>
        <w:tc>
          <w:tcPr>
            <w:tcW w:w="2161"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Xətai</w:t>
            </w:r>
          </w:p>
        </w:tc>
        <w:tc>
          <w:tcPr>
            <w:tcW w:w="1187" w:type="dxa"/>
            <w:tcBorders>
              <w:top w:val="nil"/>
              <w:left w:val="nil"/>
              <w:bottom w:val="nil"/>
              <w:right w:val="nil"/>
            </w:tcBorders>
            <w:shd w:val="clear" w:color="auto" w:fill="auto"/>
            <w:vAlign w:val="bottom"/>
          </w:tcPr>
          <w:p w:rsidR="00386A88" w:rsidRPr="00541D1E" w:rsidRDefault="00386A88" w:rsidP="00853726">
            <w:pPr>
              <w:spacing w:line="360" w:lineRule="auto"/>
              <w:ind w:left="-208" w:right="68"/>
              <w:jc w:val="right"/>
              <w:rPr>
                <w:rFonts w:eastAsia="MS Mincho"/>
                <w:sz w:val="22"/>
                <w:szCs w:val="22"/>
                <w:lang w:val="en-US"/>
              </w:rPr>
            </w:pPr>
            <w:r>
              <w:rPr>
                <w:rFonts w:eastAsia="MS Mincho"/>
                <w:sz w:val="22"/>
                <w:szCs w:val="22"/>
                <w:lang w:val="en-US"/>
              </w:rPr>
              <w:t>886,2</w:t>
            </w:r>
          </w:p>
        </w:tc>
        <w:tc>
          <w:tcPr>
            <w:tcW w:w="993" w:type="dxa"/>
            <w:tcBorders>
              <w:top w:val="nil"/>
              <w:left w:val="nil"/>
              <w:bottom w:val="nil"/>
              <w:right w:val="nil"/>
            </w:tcBorders>
            <w:shd w:val="clear" w:color="auto" w:fill="auto"/>
            <w:vAlign w:val="bottom"/>
          </w:tcPr>
          <w:p w:rsidR="00386A88" w:rsidRPr="00541D1E" w:rsidRDefault="00386A88" w:rsidP="00853726">
            <w:pPr>
              <w:spacing w:line="360" w:lineRule="auto"/>
              <w:ind w:left="-257" w:right="150"/>
              <w:jc w:val="right"/>
              <w:rPr>
                <w:rFonts w:eastAsia="MS Mincho"/>
                <w:sz w:val="22"/>
                <w:szCs w:val="22"/>
                <w:lang w:val="en-US"/>
              </w:rPr>
            </w:pPr>
            <w:r>
              <w:rPr>
                <w:rFonts w:eastAsia="MS Mincho"/>
                <w:sz w:val="22"/>
                <w:szCs w:val="22"/>
                <w:lang w:val="en-US"/>
              </w:rPr>
              <w:t>17,7</w:t>
            </w:r>
          </w:p>
        </w:tc>
        <w:tc>
          <w:tcPr>
            <w:tcW w:w="850" w:type="dxa"/>
            <w:tcBorders>
              <w:top w:val="nil"/>
              <w:left w:val="nil"/>
              <w:bottom w:val="nil"/>
              <w:right w:val="nil"/>
            </w:tcBorders>
            <w:vAlign w:val="bottom"/>
          </w:tcPr>
          <w:p w:rsidR="00386A88" w:rsidRPr="00541D1E" w:rsidRDefault="00386A88" w:rsidP="00853726">
            <w:pPr>
              <w:spacing w:line="360" w:lineRule="auto"/>
              <w:ind w:right="41"/>
              <w:jc w:val="right"/>
              <w:rPr>
                <w:rFonts w:eastAsia="MS Mincho"/>
                <w:sz w:val="22"/>
                <w:szCs w:val="22"/>
                <w:lang w:val="en-US"/>
              </w:rPr>
            </w:pPr>
            <w:r>
              <w:rPr>
                <w:rFonts w:eastAsia="MS Mincho"/>
                <w:sz w:val="22"/>
                <w:szCs w:val="22"/>
                <w:lang w:val="en-US"/>
              </w:rPr>
              <w:t>32,9</w:t>
            </w:r>
          </w:p>
        </w:tc>
        <w:tc>
          <w:tcPr>
            <w:tcW w:w="1559" w:type="dxa"/>
            <w:gridSpan w:val="2"/>
            <w:tcBorders>
              <w:top w:val="nil"/>
              <w:left w:val="nil"/>
              <w:bottom w:val="nil"/>
              <w:right w:val="nil"/>
            </w:tcBorders>
            <w:shd w:val="clear" w:color="auto" w:fill="auto"/>
            <w:vAlign w:val="bottom"/>
          </w:tcPr>
          <w:p w:rsidR="00386A88" w:rsidRPr="00541D1E" w:rsidRDefault="00386A88" w:rsidP="00853726">
            <w:pPr>
              <w:spacing w:line="360" w:lineRule="auto"/>
              <w:ind w:right="358"/>
              <w:jc w:val="right"/>
              <w:rPr>
                <w:rFonts w:eastAsia="MS Mincho"/>
                <w:sz w:val="22"/>
                <w:szCs w:val="22"/>
                <w:lang w:val="en-US"/>
              </w:rPr>
            </w:pPr>
            <w:r>
              <w:rPr>
                <w:rFonts w:eastAsia="MS Mincho"/>
                <w:sz w:val="22"/>
                <w:szCs w:val="22"/>
                <w:lang w:val="en-US"/>
              </w:rPr>
              <w:t>5,4</w:t>
            </w:r>
          </w:p>
        </w:tc>
      </w:tr>
      <w:tr w:rsidR="00386A88" w:rsidRPr="00541D1E" w:rsidTr="00853726">
        <w:trPr>
          <w:trHeight w:val="149"/>
          <w:jc w:val="center"/>
        </w:trPr>
        <w:tc>
          <w:tcPr>
            <w:tcW w:w="2161"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Yasamal</w:t>
            </w:r>
          </w:p>
        </w:tc>
        <w:tc>
          <w:tcPr>
            <w:tcW w:w="1187" w:type="dxa"/>
            <w:tcBorders>
              <w:top w:val="nil"/>
              <w:left w:val="nil"/>
              <w:bottom w:val="nil"/>
              <w:right w:val="nil"/>
            </w:tcBorders>
            <w:shd w:val="clear" w:color="auto" w:fill="auto"/>
            <w:vAlign w:val="bottom"/>
          </w:tcPr>
          <w:p w:rsidR="00386A88" w:rsidRPr="00541D1E" w:rsidRDefault="00386A88" w:rsidP="00853726">
            <w:pPr>
              <w:spacing w:line="360" w:lineRule="auto"/>
              <w:ind w:left="-208" w:right="68"/>
              <w:jc w:val="right"/>
              <w:rPr>
                <w:rFonts w:eastAsia="MS Mincho"/>
                <w:sz w:val="22"/>
                <w:szCs w:val="22"/>
                <w:lang w:val="en-US"/>
              </w:rPr>
            </w:pPr>
            <w:r>
              <w:rPr>
                <w:rFonts w:eastAsia="MS Mincho"/>
                <w:sz w:val="22"/>
                <w:szCs w:val="22"/>
                <w:lang w:val="en-US"/>
              </w:rPr>
              <w:t>899,5</w:t>
            </w:r>
          </w:p>
        </w:tc>
        <w:tc>
          <w:tcPr>
            <w:tcW w:w="993" w:type="dxa"/>
            <w:tcBorders>
              <w:top w:val="nil"/>
              <w:left w:val="nil"/>
              <w:bottom w:val="nil"/>
              <w:right w:val="nil"/>
            </w:tcBorders>
            <w:shd w:val="clear" w:color="auto" w:fill="auto"/>
            <w:vAlign w:val="bottom"/>
          </w:tcPr>
          <w:p w:rsidR="00386A88" w:rsidRPr="00541D1E" w:rsidRDefault="00386A88" w:rsidP="00853726">
            <w:pPr>
              <w:spacing w:line="360" w:lineRule="auto"/>
              <w:ind w:left="-257" w:right="150"/>
              <w:jc w:val="right"/>
              <w:rPr>
                <w:rFonts w:eastAsia="MS Mincho"/>
                <w:sz w:val="22"/>
                <w:szCs w:val="22"/>
                <w:lang w:val="en-US"/>
              </w:rPr>
            </w:pPr>
            <w:r w:rsidRPr="00541D1E">
              <w:rPr>
                <w:rFonts w:eastAsia="MS Mincho"/>
                <w:sz w:val="22"/>
                <w:szCs w:val="22"/>
                <w:lang w:val="en-US"/>
              </w:rPr>
              <w:t>1</w:t>
            </w:r>
            <w:r>
              <w:rPr>
                <w:rFonts w:eastAsia="MS Mincho"/>
                <w:sz w:val="22"/>
                <w:szCs w:val="22"/>
                <w:lang w:val="en-US"/>
              </w:rPr>
              <w:t>0</w:t>
            </w:r>
            <w:r w:rsidRPr="00541D1E">
              <w:rPr>
                <w:rFonts w:eastAsia="MS Mincho"/>
                <w:sz w:val="22"/>
                <w:szCs w:val="22"/>
                <w:lang w:val="en-US"/>
              </w:rPr>
              <w:t>,</w:t>
            </w:r>
            <w:r>
              <w:rPr>
                <w:rFonts w:eastAsia="MS Mincho"/>
                <w:sz w:val="22"/>
                <w:szCs w:val="22"/>
                <w:lang w:val="en-US"/>
              </w:rPr>
              <w:t>8</w:t>
            </w:r>
          </w:p>
        </w:tc>
        <w:tc>
          <w:tcPr>
            <w:tcW w:w="850" w:type="dxa"/>
            <w:tcBorders>
              <w:top w:val="nil"/>
              <w:left w:val="nil"/>
              <w:bottom w:val="nil"/>
              <w:right w:val="nil"/>
            </w:tcBorders>
            <w:vAlign w:val="bottom"/>
          </w:tcPr>
          <w:p w:rsidR="00386A88" w:rsidRPr="00541D1E" w:rsidRDefault="00386A88" w:rsidP="00853726">
            <w:pPr>
              <w:spacing w:line="360" w:lineRule="auto"/>
              <w:ind w:right="41"/>
              <w:jc w:val="right"/>
              <w:rPr>
                <w:rFonts w:eastAsia="MS Mincho"/>
                <w:sz w:val="22"/>
                <w:szCs w:val="22"/>
                <w:lang w:val="en-US"/>
              </w:rPr>
            </w:pPr>
            <w:r>
              <w:rPr>
                <w:rFonts w:eastAsia="MS Mincho"/>
                <w:sz w:val="22"/>
                <w:szCs w:val="22"/>
                <w:lang w:val="en-US"/>
              </w:rPr>
              <w:t>40,2</w:t>
            </w:r>
          </w:p>
        </w:tc>
        <w:tc>
          <w:tcPr>
            <w:tcW w:w="1559" w:type="dxa"/>
            <w:gridSpan w:val="2"/>
            <w:tcBorders>
              <w:top w:val="nil"/>
              <w:left w:val="nil"/>
              <w:bottom w:val="nil"/>
              <w:right w:val="nil"/>
            </w:tcBorders>
            <w:shd w:val="clear" w:color="auto" w:fill="auto"/>
            <w:vAlign w:val="bottom"/>
          </w:tcPr>
          <w:p w:rsidR="00386A88" w:rsidRPr="00541D1E" w:rsidRDefault="00386A88" w:rsidP="00853726">
            <w:pPr>
              <w:spacing w:line="360" w:lineRule="auto"/>
              <w:ind w:right="358"/>
              <w:jc w:val="right"/>
              <w:rPr>
                <w:rFonts w:eastAsia="MS Mincho"/>
                <w:sz w:val="22"/>
                <w:szCs w:val="22"/>
                <w:lang w:val="en-US"/>
              </w:rPr>
            </w:pPr>
            <w:r>
              <w:rPr>
                <w:rFonts w:eastAsia="MS Mincho"/>
                <w:sz w:val="22"/>
                <w:szCs w:val="22"/>
                <w:lang w:val="en-US"/>
              </w:rPr>
              <w:t>9,8</w:t>
            </w:r>
          </w:p>
        </w:tc>
      </w:tr>
      <w:tr w:rsidR="00386A88" w:rsidRPr="00541D1E" w:rsidTr="00853726">
        <w:trPr>
          <w:trHeight w:val="131"/>
          <w:jc w:val="center"/>
        </w:trPr>
        <w:tc>
          <w:tcPr>
            <w:tcW w:w="2161" w:type="dxa"/>
            <w:tcBorders>
              <w:top w:val="nil"/>
              <w:left w:val="nil"/>
              <w:bottom w:val="double" w:sz="4" w:space="0" w:color="auto"/>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Pirallahı</w:t>
            </w:r>
          </w:p>
        </w:tc>
        <w:tc>
          <w:tcPr>
            <w:tcW w:w="1187" w:type="dxa"/>
            <w:tcBorders>
              <w:top w:val="nil"/>
              <w:left w:val="nil"/>
              <w:bottom w:val="double" w:sz="4" w:space="0" w:color="auto"/>
              <w:right w:val="nil"/>
            </w:tcBorders>
            <w:shd w:val="clear" w:color="auto" w:fill="auto"/>
            <w:vAlign w:val="bottom"/>
          </w:tcPr>
          <w:p w:rsidR="00386A88" w:rsidRPr="00541D1E" w:rsidRDefault="00386A88" w:rsidP="00853726">
            <w:pPr>
              <w:spacing w:line="360" w:lineRule="auto"/>
              <w:ind w:left="-208" w:right="68"/>
              <w:jc w:val="right"/>
              <w:rPr>
                <w:rFonts w:eastAsia="MS Mincho"/>
                <w:sz w:val="22"/>
                <w:szCs w:val="22"/>
                <w:lang w:val="en-US"/>
              </w:rPr>
            </w:pPr>
            <w:r>
              <w:rPr>
                <w:rFonts w:eastAsia="MS Mincho"/>
                <w:sz w:val="22"/>
                <w:szCs w:val="22"/>
                <w:lang w:val="en-US"/>
              </w:rPr>
              <w:t>255,1</w:t>
            </w:r>
          </w:p>
        </w:tc>
        <w:tc>
          <w:tcPr>
            <w:tcW w:w="993" w:type="dxa"/>
            <w:tcBorders>
              <w:top w:val="nil"/>
              <w:left w:val="nil"/>
              <w:bottom w:val="double" w:sz="4" w:space="0" w:color="auto"/>
              <w:right w:val="nil"/>
            </w:tcBorders>
            <w:shd w:val="clear" w:color="auto" w:fill="auto"/>
            <w:vAlign w:val="bottom"/>
          </w:tcPr>
          <w:p w:rsidR="00386A88" w:rsidRPr="00541D1E" w:rsidRDefault="00386A88" w:rsidP="00853726">
            <w:pPr>
              <w:spacing w:line="360" w:lineRule="auto"/>
              <w:ind w:left="-257" w:right="150"/>
              <w:jc w:val="right"/>
              <w:rPr>
                <w:rFonts w:eastAsia="MS Mincho"/>
                <w:sz w:val="22"/>
                <w:szCs w:val="22"/>
                <w:lang w:val="en-US"/>
              </w:rPr>
            </w:pPr>
            <w:r>
              <w:rPr>
                <w:rFonts w:eastAsia="MS Mincho"/>
                <w:sz w:val="22"/>
                <w:szCs w:val="22"/>
                <w:lang w:val="en-US"/>
              </w:rPr>
              <w:t>5,3</w:t>
            </w:r>
          </w:p>
        </w:tc>
        <w:tc>
          <w:tcPr>
            <w:tcW w:w="850" w:type="dxa"/>
            <w:tcBorders>
              <w:top w:val="nil"/>
              <w:left w:val="nil"/>
              <w:bottom w:val="double" w:sz="4" w:space="0" w:color="auto"/>
              <w:right w:val="nil"/>
            </w:tcBorders>
            <w:vAlign w:val="bottom"/>
          </w:tcPr>
          <w:p w:rsidR="00386A88" w:rsidRPr="00541D1E" w:rsidRDefault="00386A88" w:rsidP="00853726">
            <w:pPr>
              <w:spacing w:line="360" w:lineRule="auto"/>
              <w:ind w:right="41"/>
              <w:jc w:val="right"/>
              <w:rPr>
                <w:rFonts w:eastAsia="MS Mincho"/>
                <w:sz w:val="22"/>
                <w:szCs w:val="22"/>
                <w:lang w:val="en-US"/>
              </w:rPr>
            </w:pPr>
            <w:r>
              <w:rPr>
                <w:rFonts w:eastAsia="MS Mincho"/>
                <w:sz w:val="22"/>
                <w:szCs w:val="22"/>
                <w:lang w:val="en-US"/>
              </w:rPr>
              <w:t>5,3</w:t>
            </w:r>
          </w:p>
        </w:tc>
        <w:tc>
          <w:tcPr>
            <w:tcW w:w="1559" w:type="dxa"/>
            <w:gridSpan w:val="2"/>
            <w:tcBorders>
              <w:top w:val="nil"/>
              <w:left w:val="nil"/>
              <w:bottom w:val="double" w:sz="4" w:space="0" w:color="auto"/>
              <w:right w:val="nil"/>
            </w:tcBorders>
            <w:shd w:val="clear" w:color="auto" w:fill="auto"/>
            <w:vAlign w:val="bottom"/>
          </w:tcPr>
          <w:p w:rsidR="00386A88" w:rsidRPr="00541D1E" w:rsidRDefault="00386A88" w:rsidP="00853726">
            <w:pPr>
              <w:spacing w:line="360" w:lineRule="auto"/>
              <w:ind w:right="358"/>
              <w:jc w:val="right"/>
              <w:rPr>
                <w:rFonts w:eastAsia="MS Mincho"/>
                <w:sz w:val="22"/>
                <w:szCs w:val="22"/>
                <w:lang w:val="en-US"/>
              </w:rPr>
            </w:pPr>
            <w:r w:rsidRPr="00541D1E">
              <w:rPr>
                <w:b/>
                <w:sz w:val="22"/>
                <w:szCs w:val="22"/>
              </w:rPr>
              <w:t>-</w:t>
            </w:r>
          </w:p>
        </w:tc>
      </w:tr>
    </w:tbl>
    <w:p w:rsidR="00386A88" w:rsidRPr="00541D1E" w:rsidRDefault="00386A88" w:rsidP="00386A88">
      <w:pPr>
        <w:spacing w:line="360" w:lineRule="auto"/>
        <w:rPr>
          <w:b/>
          <w:bCs/>
          <w:sz w:val="22"/>
          <w:szCs w:val="22"/>
        </w:rPr>
      </w:pPr>
    </w:p>
    <w:p w:rsidR="00386A88" w:rsidRPr="00541D1E"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rPr>
          <w:b/>
          <w:bCs/>
          <w:sz w:val="22"/>
          <w:szCs w:val="22"/>
        </w:rPr>
      </w:pPr>
    </w:p>
    <w:p w:rsidR="00386A88" w:rsidRDefault="00386A88" w:rsidP="00386A88">
      <w:pPr>
        <w:rPr>
          <w:b/>
          <w:bCs/>
          <w:sz w:val="22"/>
          <w:szCs w:val="22"/>
        </w:rPr>
      </w:pPr>
    </w:p>
    <w:p w:rsidR="00386A88" w:rsidRDefault="00386A88" w:rsidP="00386A88">
      <w:pPr>
        <w:rPr>
          <w:b/>
          <w:bCs/>
          <w:sz w:val="22"/>
          <w:szCs w:val="22"/>
        </w:rPr>
      </w:pPr>
    </w:p>
    <w:p w:rsidR="00386A88" w:rsidRPr="00541D1E" w:rsidRDefault="00386A88" w:rsidP="00386A88">
      <w:pPr>
        <w:rPr>
          <w:b/>
          <w:bCs/>
          <w:sz w:val="22"/>
          <w:szCs w:val="22"/>
        </w:rPr>
      </w:pPr>
    </w:p>
    <w:p w:rsidR="00386A88"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jc w:val="center"/>
        <w:rPr>
          <w:sz w:val="22"/>
          <w:szCs w:val="22"/>
        </w:rPr>
      </w:pPr>
      <w:r w:rsidRPr="00541D1E">
        <w:rPr>
          <w:b/>
          <w:sz w:val="22"/>
          <w:szCs w:val="22"/>
        </w:rPr>
        <w:lastRenderedPageBreak/>
        <w:t xml:space="preserve">                                              </w:t>
      </w:r>
      <w:r>
        <w:rPr>
          <w:b/>
          <w:sz w:val="22"/>
          <w:szCs w:val="22"/>
        </w:rPr>
        <w:t xml:space="preserve">         </w:t>
      </w:r>
      <w:r w:rsidRPr="00541D1E">
        <w:rPr>
          <w:b/>
          <w:sz w:val="22"/>
          <w:szCs w:val="22"/>
        </w:rPr>
        <w:t xml:space="preserve"> </w:t>
      </w:r>
      <w:r w:rsidR="007D36A5">
        <w:rPr>
          <w:b/>
          <w:sz w:val="22"/>
          <w:szCs w:val="22"/>
        </w:rPr>
        <w:t xml:space="preserve">  </w:t>
      </w:r>
      <w:r w:rsidRPr="00541D1E">
        <w:rPr>
          <w:b/>
          <w:sz w:val="22"/>
          <w:szCs w:val="22"/>
        </w:rPr>
        <w:t xml:space="preserve"> </w:t>
      </w:r>
      <w:r>
        <w:rPr>
          <w:b/>
          <w:sz w:val="22"/>
          <w:szCs w:val="22"/>
        </w:rPr>
        <w:t xml:space="preserve"> </w:t>
      </w:r>
      <w:r w:rsidRPr="00541D1E">
        <w:rPr>
          <w:sz w:val="22"/>
          <w:szCs w:val="22"/>
        </w:rPr>
        <w:t>...ardı</w:t>
      </w:r>
    </w:p>
    <w:tbl>
      <w:tblPr>
        <w:tblW w:w="653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134"/>
        <w:gridCol w:w="993"/>
        <w:gridCol w:w="1212"/>
        <w:gridCol w:w="1339"/>
        <w:gridCol w:w="11"/>
      </w:tblGrid>
      <w:tr w:rsidR="00386A88" w:rsidRPr="00541D1E" w:rsidTr="00853726">
        <w:trPr>
          <w:gridAfter w:val="1"/>
          <w:wAfter w:w="11" w:type="dxa"/>
          <w:trHeight w:val="587"/>
        </w:trPr>
        <w:tc>
          <w:tcPr>
            <w:tcW w:w="1843" w:type="dxa"/>
            <w:tcBorders>
              <w:top w:val="double" w:sz="4" w:space="0" w:color="auto"/>
              <w:left w:val="nil"/>
              <w:bottom w:val="double" w:sz="4" w:space="0" w:color="auto"/>
              <w:right w:val="double" w:sz="4" w:space="0" w:color="auto"/>
            </w:tcBorders>
            <w:shd w:val="clear" w:color="auto" w:fill="auto"/>
            <w:vAlign w:val="center"/>
          </w:tcPr>
          <w:p w:rsidR="00386A88" w:rsidRPr="00541D1E" w:rsidRDefault="00386A88" w:rsidP="00853726">
            <w:pPr>
              <w:ind w:right="-108"/>
              <w:jc w:val="center"/>
              <w:rPr>
                <w:rFonts w:eastAsia="MS Mincho"/>
                <w:sz w:val="22"/>
                <w:szCs w:val="22"/>
              </w:rPr>
            </w:pPr>
          </w:p>
        </w:tc>
        <w:tc>
          <w:tcPr>
            <w:tcW w:w="1134"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jc w:val="center"/>
              <w:rPr>
                <w:rFonts w:eastAsia="MS Mincho"/>
                <w:sz w:val="22"/>
                <w:szCs w:val="22"/>
              </w:rPr>
            </w:pPr>
            <w:r w:rsidRPr="00541D1E">
              <w:rPr>
                <w:rFonts w:eastAsia="MS Mincho"/>
                <w:sz w:val="22"/>
                <w:szCs w:val="22"/>
              </w:rPr>
              <w:t>Viruslu hepatitlər</w:t>
            </w:r>
          </w:p>
        </w:tc>
        <w:tc>
          <w:tcPr>
            <w:tcW w:w="993" w:type="dxa"/>
            <w:tcBorders>
              <w:top w:val="double" w:sz="4" w:space="0" w:color="auto"/>
              <w:left w:val="double" w:sz="4" w:space="0" w:color="auto"/>
              <w:bottom w:val="double" w:sz="4" w:space="0" w:color="auto"/>
              <w:right w:val="double" w:sz="4" w:space="0" w:color="auto"/>
            </w:tcBorders>
            <w:shd w:val="clear" w:color="auto" w:fill="auto"/>
          </w:tcPr>
          <w:p w:rsidR="00386A88" w:rsidRPr="00541D1E" w:rsidRDefault="00386A88" w:rsidP="00853726">
            <w:pPr>
              <w:ind w:left="-133" w:right="-156"/>
              <w:jc w:val="center"/>
              <w:rPr>
                <w:rFonts w:eastAsia="MS Mincho"/>
                <w:sz w:val="22"/>
                <w:szCs w:val="22"/>
              </w:rPr>
            </w:pPr>
            <w:r w:rsidRPr="00541D1E">
              <w:rPr>
                <w:rFonts w:eastAsia="MS Mincho"/>
                <w:sz w:val="22"/>
                <w:szCs w:val="22"/>
              </w:rPr>
              <w:t>Bruselyoz</w:t>
            </w:r>
          </w:p>
        </w:tc>
        <w:tc>
          <w:tcPr>
            <w:tcW w:w="1212" w:type="dxa"/>
            <w:tcBorders>
              <w:top w:val="double" w:sz="4" w:space="0" w:color="auto"/>
              <w:left w:val="double" w:sz="4" w:space="0" w:color="auto"/>
              <w:bottom w:val="double" w:sz="4" w:space="0" w:color="auto"/>
              <w:right w:val="double" w:sz="4" w:space="0" w:color="auto"/>
            </w:tcBorders>
          </w:tcPr>
          <w:p w:rsidR="00386A88" w:rsidRPr="00541D1E" w:rsidRDefault="00386A88" w:rsidP="00853726">
            <w:pPr>
              <w:jc w:val="center"/>
              <w:rPr>
                <w:rFonts w:eastAsia="MS Mincho"/>
                <w:sz w:val="22"/>
                <w:szCs w:val="22"/>
              </w:rPr>
            </w:pPr>
            <w:r w:rsidRPr="00541D1E">
              <w:rPr>
                <w:rFonts w:eastAsia="MS Mincho"/>
                <w:sz w:val="22"/>
                <w:szCs w:val="22"/>
              </w:rPr>
              <w:t>Skarlatin</w:t>
            </w:r>
          </w:p>
        </w:tc>
        <w:tc>
          <w:tcPr>
            <w:tcW w:w="1339" w:type="dxa"/>
            <w:tcBorders>
              <w:top w:val="double" w:sz="4" w:space="0" w:color="auto"/>
              <w:left w:val="double" w:sz="4" w:space="0" w:color="auto"/>
              <w:bottom w:val="double" w:sz="4" w:space="0" w:color="auto"/>
              <w:right w:val="nil"/>
            </w:tcBorders>
            <w:shd w:val="clear" w:color="auto" w:fill="auto"/>
          </w:tcPr>
          <w:p w:rsidR="00386A88" w:rsidRPr="00541D1E" w:rsidRDefault="00386A88" w:rsidP="00853726">
            <w:pPr>
              <w:jc w:val="center"/>
              <w:rPr>
                <w:rFonts w:eastAsia="MS Mincho"/>
                <w:sz w:val="22"/>
                <w:szCs w:val="22"/>
              </w:rPr>
            </w:pPr>
            <w:r w:rsidRPr="00541D1E">
              <w:rPr>
                <w:rFonts w:eastAsia="MS Mincho"/>
                <w:sz w:val="22"/>
                <w:szCs w:val="22"/>
              </w:rPr>
              <w:t>Qoturluq</w:t>
            </w:r>
          </w:p>
        </w:tc>
      </w:tr>
      <w:tr w:rsidR="00386A88" w:rsidRPr="00541D1E" w:rsidTr="00853726">
        <w:trPr>
          <w:gridAfter w:val="1"/>
          <w:wAfter w:w="11" w:type="dxa"/>
        </w:trPr>
        <w:tc>
          <w:tcPr>
            <w:tcW w:w="1843" w:type="dxa"/>
            <w:tcBorders>
              <w:top w:val="double" w:sz="4" w:space="0" w:color="auto"/>
              <w:left w:val="nil"/>
              <w:bottom w:val="nil"/>
              <w:right w:val="nil"/>
            </w:tcBorders>
            <w:shd w:val="clear" w:color="auto" w:fill="auto"/>
            <w:vAlign w:val="bottom"/>
          </w:tcPr>
          <w:p w:rsidR="00386A88" w:rsidRPr="00541D1E" w:rsidRDefault="00386A88" w:rsidP="00853726">
            <w:pPr>
              <w:ind w:left="-180"/>
              <w:rPr>
                <w:rFonts w:eastAsia="MS Mincho"/>
                <w:b/>
                <w:sz w:val="22"/>
                <w:szCs w:val="22"/>
              </w:rPr>
            </w:pPr>
          </w:p>
          <w:p w:rsidR="00386A88" w:rsidRPr="00541D1E" w:rsidRDefault="00386A88" w:rsidP="00853726">
            <w:pPr>
              <w:ind w:left="-180" w:right="-108"/>
              <w:rPr>
                <w:rFonts w:eastAsia="MS Mincho"/>
                <w:b/>
                <w:sz w:val="22"/>
                <w:szCs w:val="22"/>
              </w:rPr>
            </w:pPr>
            <w:r w:rsidRPr="00541D1E">
              <w:rPr>
                <w:rFonts w:eastAsia="MS Mincho"/>
                <w:b/>
                <w:sz w:val="22"/>
                <w:szCs w:val="22"/>
              </w:rPr>
              <w:t xml:space="preserve">  Bakı - cəmi:</w:t>
            </w:r>
          </w:p>
        </w:tc>
        <w:tc>
          <w:tcPr>
            <w:tcW w:w="1134" w:type="dxa"/>
            <w:tcBorders>
              <w:top w:val="double" w:sz="4" w:space="0" w:color="auto"/>
              <w:left w:val="nil"/>
              <w:bottom w:val="nil"/>
              <w:right w:val="nil"/>
            </w:tcBorders>
            <w:shd w:val="clear" w:color="auto" w:fill="auto"/>
            <w:vAlign w:val="bottom"/>
          </w:tcPr>
          <w:p w:rsidR="00386A88" w:rsidRPr="00541D1E" w:rsidRDefault="00386A88" w:rsidP="007D36A5">
            <w:pPr>
              <w:ind w:right="90"/>
              <w:jc w:val="center"/>
              <w:rPr>
                <w:rFonts w:eastAsia="MS Mincho"/>
                <w:b/>
                <w:sz w:val="22"/>
                <w:szCs w:val="22"/>
              </w:rPr>
            </w:pPr>
            <w:r>
              <w:rPr>
                <w:rFonts w:eastAsia="MS Mincho"/>
                <w:b/>
                <w:sz w:val="22"/>
                <w:szCs w:val="22"/>
              </w:rPr>
              <w:t xml:space="preserve"> 11,2</w:t>
            </w:r>
          </w:p>
        </w:tc>
        <w:tc>
          <w:tcPr>
            <w:tcW w:w="993" w:type="dxa"/>
            <w:tcBorders>
              <w:top w:val="double" w:sz="4" w:space="0" w:color="auto"/>
              <w:left w:val="nil"/>
              <w:bottom w:val="nil"/>
              <w:right w:val="nil"/>
            </w:tcBorders>
            <w:shd w:val="clear" w:color="auto" w:fill="auto"/>
            <w:vAlign w:val="bottom"/>
          </w:tcPr>
          <w:p w:rsidR="00386A88" w:rsidRPr="00541D1E" w:rsidRDefault="007D36A5" w:rsidP="00853726">
            <w:pPr>
              <w:ind w:left="-158" w:right="106"/>
              <w:jc w:val="center"/>
              <w:rPr>
                <w:rFonts w:eastAsia="MS Mincho"/>
                <w:b/>
                <w:sz w:val="22"/>
                <w:szCs w:val="22"/>
              </w:rPr>
            </w:pPr>
            <w:r>
              <w:rPr>
                <w:rFonts w:eastAsia="MS Mincho"/>
                <w:b/>
                <w:sz w:val="22"/>
                <w:szCs w:val="22"/>
              </w:rPr>
              <w:t xml:space="preserve">    </w:t>
            </w:r>
            <w:r w:rsidR="00386A88">
              <w:rPr>
                <w:rFonts w:eastAsia="MS Mincho"/>
                <w:b/>
                <w:sz w:val="22"/>
                <w:szCs w:val="22"/>
              </w:rPr>
              <w:t>1,3</w:t>
            </w:r>
          </w:p>
        </w:tc>
        <w:tc>
          <w:tcPr>
            <w:tcW w:w="1212" w:type="dxa"/>
            <w:tcBorders>
              <w:top w:val="double" w:sz="4" w:space="0" w:color="auto"/>
              <w:left w:val="nil"/>
              <w:bottom w:val="nil"/>
              <w:right w:val="nil"/>
            </w:tcBorders>
            <w:vAlign w:val="bottom"/>
          </w:tcPr>
          <w:p w:rsidR="00386A88" w:rsidRPr="00541D1E" w:rsidRDefault="00386A88" w:rsidP="007D36A5">
            <w:pPr>
              <w:ind w:right="27"/>
              <w:jc w:val="center"/>
              <w:rPr>
                <w:rFonts w:eastAsia="MS Mincho"/>
                <w:b/>
                <w:sz w:val="22"/>
                <w:szCs w:val="22"/>
              </w:rPr>
            </w:pPr>
            <w:r>
              <w:rPr>
                <w:rFonts w:eastAsia="MS Mincho"/>
                <w:b/>
                <w:sz w:val="22"/>
                <w:szCs w:val="22"/>
              </w:rPr>
              <w:t>32</w:t>
            </w:r>
            <w:r w:rsidRPr="00541D1E">
              <w:rPr>
                <w:rFonts w:eastAsia="MS Mincho"/>
                <w:b/>
                <w:sz w:val="22"/>
                <w:szCs w:val="22"/>
              </w:rPr>
              <w:t>,</w:t>
            </w:r>
            <w:r>
              <w:rPr>
                <w:rFonts w:eastAsia="MS Mincho"/>
                <w:b/>
                <w:sz w:val="22"/>
                <w:szCs w:val="22"/>
              </w:rPr>
              <w:t>6</w:t>
            </w:r>
          </w:p>
        </w:tc>
        <w:tc>
          <w:tcPr>
            <w:tcW w:w="1339" w:type="dxa"/>
            <w:tcBorders>
              <w:top w:val="double" w:sz="4" w:space="0" w:color="auto"/>
              <w:left w:val="nil"/>
              <w:bottom w:val="nil"/>
              <w:right w:val="nil"/>
            </w:tcBorders>
            <w:shd w:val="clear" w:color="auto" w:fill="auto"/>
            <w:vAlign w:val="bottom"/>
          </w:tcPr>
          <w:p w:rsidR="00386A88" w:rsidRPr="00541D1E" w:rsidRDefault="00386A88" w:rsidP="00853726">
            <w:pPr>
              <w:ind w:right="297"/>
              <w:jc w:val="right"/>
              <w:rPr>
                <w:rFonts w:eastAsia="MS Mincho"/>
                <w:b/>
                <w:sz w:val="22"/>
                <w:szCs w:val="22"/>
              </w:rPr>
            </w:pPr>
            <w:r>
              <w:rPr>
                <w:rFonts w:eastAsia="MS Mincho"/>
                <w:b/>
                <w:sz w:val="22"/>
                <w:szCs w:val="22"/>
              </w:rPr>
              <w:t>57</w:t>
            </w:r>
            <w:r w:rsidRPr="00541D1E">
              <w:rPr>
                <w:rFonts w:eastAsia="MS Mincho"/>
                <w:b/>
                <w:sz w:val="22"/>
                <w:szCs w:val="22"/>
              </w:rPr>
              <w:t>,</w:t>
            </w:r>
            <w:r>
              <w:rPr>
                <w:rFonts w:eastAsia="MS Mincho"/>
                <w:b/>
                <w:sz w:val="22"/>
                <w:szCs w:val="22"/>
              </w:rPr>
              <w:t>7</w:t>
            </w:r>
          </w:p>
        </w:tc>
      </w:tr>
      <w:tr w:rsidR="00386A88" w:rsidRPr="00541D1E" w:rsidTr="00853726">
        <w:tc>
          <w:tcPr>
            <w:tcW w:w="6532" w:type="dxa"/>
            <w:gridSpan w:val="6"/>
            <w:tcBorders>
              <w:top w:val="nil"/>
              <w:left w:val="nil"/>
              <w:bottom w:val="nil"/>
              <w:right w:val="nil"/>
            </w:tcBorders>
            <w:vAlign w:val="bottom"/>
          </w:tcPr>
          <w:p w:rsidR="00386A88" w:rsidRPr="00541D1E" w:rsidRDefault="00386A88" w:rsidP="00853726">
            <w:pPr>
              <w:spacing w:line="360" w:lineRule="auto"/>
              <w:rPr>
                <w:rFonts w:eastAsia="MS Mincho"/>
                <w:i/>
                <w:sz w:val="22"/>
                <w:szCs w:val="22"/>
              </w:rPr>
            </w:pPr>
            <w:r w:rsidRPr="00541D1E">
              <w:rPr>
                <w:rFonts w:eastAsia="MS Mincho"/>
                <w:i/>
                <w:sz w:val="22"/>
                <w:szCs w:val="22"/>
              </w:rPr>
              <w:t xml:space="preserve">     o cümlədən:</w:t>
            </w:r>
          </w:p>
        </w:tc>
      </w:tr>
      <w:tr w:rsidR="00386A88" w:rsidRPr="00541D1E" w:rsidTr="00853726">
        <w:trPr>
          <w:gridAfter w:val="1"/>
          <w:wAfter w:w="11" w:type="dxa"/>
        </w:trPr>
        <w:tc>
          <w:tcPr>
            <w:tcW w:w="1843"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Binəqədi</w:t>
            </w:r>
          </w:p>
        </w:tc>
        <w:tc>
          <w:tcPr>
            <w:tcW w:w="1134" w:type="dxa"/>
            <w:tcBorders>
              <w:top w:val="nil"/>
              <w:left w:val="nil"/>
              <w:bottom w:val="nil"/>
              <w:right w:val="nil"/>
            </w:tcBorders>
            <w:shd w:val="clear" w:color="auto" w:fill="auto"/>
            <w:vAlign w:val="bottom"/>
          </w:tcPr>
          <w:p w:rsidR="00386A88" w:rsidRPr="00541D1E" w:rsidRDefault="007D36A5" w:rsidP="000B4F0A">
            <w:pPr>
              <w:spacing w:line="360" w:lineRule="auto"/>
              <w:ind w:left="-210" w:right="266"/>
              <w:jc w:val="center"/>
              <w:rPr>
                <w:rFonts w:eastAsia="MS Mincho"/>
                <w:sz w:val="22"/>
                <w:szCs w:val="22"/>
                <w:lang w:val="en-US"/>
              </w:rPr>
            </w:pPr>
            <w:r>
              <w:rPr>
                <w:rFonts w:eastAsia="MS Mincho"/>
                <w:sz w:val="22"/>
                <w:szCs w:val="22"/>
                <w:lang w:val="en-US"/>
              </w:rPr>
              <w:t xml:space="preserve">        </w:t>
            </w:r>
            <w:r w:rsidR="000B4F0A">
              <w:rPr>
                <w:rFonts w:eastAsia="MS Mincho"/>
                <w:sz w:val="22"/>
                <w:szCs w:val="22"/>
                <w:lang w:val="en-US"/>
              </w:rPr>
              <w:t>1</w:t>
            </w:r>
            <w:r w:rsidR="00386A88">
              <w:rPr>
                <w:rFonts w:eastAsia="MS Mincho"/>
                <w:sz w:val="22"/>
                <w:szCs w:val="22"/>
                <w:lang w:val="en-US"/>
              </w:rPr>
              <w:t>3,3</w:t>
            </w:r>
          </w:p>
        </w:tc>
        <w:tc>
          <w:tcPr>
            <w:tcW w:w="993" w:type="dxa"/>
            <w:tcBorders>
              <w:top w:val="nil"/>
              <w:left w:val="nil"/>
              <w:bottom w:val="nil"/>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lang w:val="en-US"/>
              </w:rPr>
            </w:pPr>
            <w:r>
              <w:rPr>
                <w:rFonts w:eastAsia="MS Mincho"/>
                <w:sz w:val="22"/>
                <w:szCs w:val="22"/>
                <w:lang w:val="en-US"/>
              </w:rPr>
              <w:t>1,6</w:t>
            </w:r>
          </w:p>
        </w:tc>
        <w:tc>
          <w:tcPr>
            <w:tcW w:w="1212" w:type="dxa"/>
            <w:tcBorders>
              <w:top w:val="nil"/>
              <w:left w:val="nil"/>
              <w:bottom w:val="nil"/>
              <w:right w:val="nil"/>
            </w:tcBorders>
            <w:vAlign w:val="bottom"/>
          </w:tcPr>
          <w:p w:rsidR="00386A88" w:rsidRPr="00541D1E" w:rsidRDefault="00386A88" w:rsidP="007D36A5">
            <w:pPr>
              <w:spacing w:line="360" w:lineRule="auto"/>
              <w:ind w:right="27"/>
              <w:jc w:val="center"/>
              <w:rPr>
                <w:rFonts w:eastAsia="MS Mincho"/>
                <w:sz w:val="22"/>
                <w:szCs w:val="22"/>
              </w:rPr>
            </w:pPr>
            <w:r>
              <w:rPr>
                <w:rFonts w:eastAsia="MS Mincho"/>
                <w:sz w:val="22"/>
                <w:szCs w:val="22"/>
              </w:rPr>
              <w:t>21,4</w:t>
            </w:r>
          </w:p>
        </w:tc>
        <w:tc>
          <w:tcPr>
            <w:tcW w:w="1339"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69,1</w:t>
            </w:r>
          </w:p>
        </w:tc>
      </w:tr>
      <w:tr w:rsidR="00386A88" w:rsidRPr="00541D1E" w:rsidTr="00853726">
        <w:trPr>
          <w:gridAfter w:val="1"/>
          <w:wAfter w:w="11" w:type="dxa"/>
        </w:trPr>
        <w:tc>
          <w:tcPr>
            <w:tcW w:w="1843"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Qaradağ</w:t>
            </w:r>
          </w:p>
        </w:tc>
        <w:tc>
          <w:tcPr>
            <w:tcW w:w="1134" w:type="dxa"/>
            <w:tcBorders>
              <w:top w:val="nil"/>
              <w:left w:val="nil"/>
              <w:bottom w:val="nil"/>
              <w:right w:val="nil"/>
            </w:tcBorders>
            <w:shd w:val="clear" w:color="auto" w:fill="auto"/>
            <w:vAlign w:val="bottom"/>
          </w:tcPr>
          <w:p w:rsidR="00386A88" w:rsidRPr="00541D1E" w:rsidRDefault="00386A88" w:rsidP="00853726">
            <w:pPr>
              <w:spacing w:line="360" w:lineRule="auto"/>
              <w:ind w:left="-210" w:right="266"/>
              <w:jc w:val="right"/>
              <w:rPr>
                <w:rFonts w:eastAsia="MS Mincho"/>
                <w:sz w:val="22"/>
                <w:szCs w:val="22"/>
                <w:lang w:val="en-US"/>
              </w:rPr>
            </w:pPr>
            <w:r>
              <w:rPr>
                <w:rFonts w:eastAsia="MS Mincho"/>
                <w:sz w:val="22"/>
                <w:szCs w:val="22"/>
                <w:lang w:val="en-US"/>
              </w:rPr>
              <w:t>8,5</w:t>
            </w:r>
          </w:p>
        </w:tc>
        <w:tc>
          <w:tcPr>
            <w:tcW w:w="993" w:type="dxa"/>
            <w:tcBorders>
              <w:top w:val="nil"/>
              <w:left w:val="nil"/>
              <w:bottom w:val="nil"/>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lang w:val="en-US"/>
              </w:rPr>
            </w:pPr>
            <w:r>
              <w:rPr>
                <w:rFonts w:eastAsia="MS Mincho"/>
                <w:sz w:val="22"/>
                <w:szCs w:val="22"/>
                <w:lang w:val="en-US"/>
              </w:rPr>
              <w:t>0</w:t>
            </w:r>
            <w:r w:rsidRPr="00541D1E">
              <w:rPr>
                <w:rFonts w:eastAsia="MS Mincho"/>
                <w:sz w:val="22"/>
                <w:szCs w:val="22"/>
                <w:lang w:val="en-US"/>
              </w:rPr>
              <w:t>,</w:t>
            </w:r>
            <w:r>
              <w:rPr>
                <w:rFonts w:eastAsia="MS Mincho"/>
                <w:sz w:val="22"/>
                <w:szCs w:val="22"/>
                <w:lang w:val="en-US"/>
              </w:rPr>
              <w:t>9</w:t>
            </w:r>
          </w:p>
        </w:tc>
        <w:tc>
          <w:tcPr>
            <w:tcW w:w="1212" w:type="dxa"/>
            <w:tcBorders>
              <w:top w:val="nil"/>
              <w:left w:val="nil"/>
              <w:bottom w:val="nil"/>
              <w:right w:val="nil"/>
            </w:tcBorders>
            <w:vAlign w:val="bottom"/>
          </w:tcPr>
          <w:p w:rsidR="00386A88" w:rsidRPr="00541D1E" w:rsidRDefault="00386A88" w:rsidP="007D36A5">
            <w:pPr>
              <w:spacing w:line="360" w:lineRule="auto"/>
              <w:ind w:right="27"/>
              <w:jc w:val="center"/>
              <w:rPr>
                <w:rFonts w:eastAsia="MS Mincho"/>
                <w:sz w:val="22"/>
                <w:szCs w:val="22"/>
              </w:rPr>
            </w:pPr>
            <w:r>
              <w:rPr>
                <w:rFonts w:eastAsia="MS Mincho"/>
                <w:sz w:val="22"/>
                <w:szCs w:val="22"/>
              </w:rPr>
              <w:t>58,0</w:t>
            </w:r>
          </w:p>
        </w:tc>
        <w:tc>
          <w:tcPr>
            <w:tcW w:w="1339"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67,3</w:t>
            </w:r>
          </w:p>
        </w:tc>
      </w:tr>
      <w:tr w:rsidR="00386A88" w:rsidRPr="00541D1E" w:rsidTr="00853726">
        <w:trPr>
          <w:gridAfter w:val="1"/>
          <w:wAfter w:w="11" w:type="dxa"/>
        </w:trPr>
        <w:tc>
          <w:tcPr>
            <w:tcW w:w="1843"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Xəzər</w:t>
            </w:r>
          </w:p>
        </w:tc>
        <w:tc>
          <w:tcPr>
            <w:tcW w:w="1134" w:type="dxa"/>
            <w:tcBorders>
              <w:top w:val="nil"/>
              <w:left w:val="nil"/>
              <w:bottom w:val="nil"/>
              <w:right w:val="nil"/>
            </w:tcBorders>
            <w:shd w:val="clear" w:color="auto" w:fill="auto"/>
            <w:vAlign w:val="bottom"/>
          </w:tcPr>
          <w:p w:rsidR="00386A88" w:rsidRPr="00541D1E" w:rsidRDefault="00386A88" w:rsidP="00853726">
            <w:pPr>
              <w:spacing w:line="360" w:lineRule="auto"/>
              <w:ind w:left="-210" w:right="266"/>
              <w:jc w:val="right"/>
              <w:rPr>
                <w:rFonts w:eastAsia="MS Mincho"/>
                <w:sz w:val="22"/>
                <w:szCs w:val="22"/>
                <w:lang w:val="en-US"/>
              </w:rPr>
            </w:pPr>
            <w:r>
              <w:rPr>
                <w:rFonts w:eastAsia="MS Mincho"/>
                <w:sz w:val="22"/>
                <w:szCs w:val="22"/>
                <w:lang w:val="en-US"/>
              </w:rPr>
              <w:t>5,3</w:t>
            </w:r>
          </w:p>
        </w:tc>
        <w:tc>
          <w:tcPr>
            <w:tcW w:w="993" w:type="dxa"/>
            <w:tcBorders>
              <w:top w:val="nil"/>
              <w:left w:val="nil"/>
              <w:bottom w:val="nil"/>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lang w:val="en-US"/>
              </w:rPr>
            </w:pPr>
            <w:r>
              <w:rPr>
                <w:rFonts w:eastAsia="MS Mincho"/>
                <w:sz w:val="22"/>
                <w:szCs w:val="22"/>
                <w:lang w:val="en-US"/>
              </w:rPr>
              <w:t>1</w:t>
            </w:r>
            <w:r w:rsidRPr="00541D1E">
              <w:rPr>
                <w:rFonts w:eastAsia="MS Mincho"/>
                <w:sz w:val="22"/>
                <w:szCs w:val="22"/>
                <w:lang w:val="en-US"/>
              </w:rPr>
              <w:t>,</w:t>
            </w:r>
            <w:r>
              <w:rPr>
                <w:rFonts w:eastAsia="MS Mincho"/>
                <w:sz w:val="22"/>
                <w:szCs w:val="22"/>
                <w:lang w:val="en-US"/>
              </w:rPr>
              <w:t>0</w:t>
            </w:r>
          </w:p>
        </w:tc>
        <w:tc>
          <w:tcPr>
            <w:tcW w:w="1212" w:type="dxa"/>
            <w:tcBorders>
              <w:top w:val="nil"/>
              <w:left w:val="nil"/>
              <w:bottom w:val="nil"/>
              <w:right w:val="nil"/>
            </w:tcBorders>
            <w:vAlign w:val="bottom"/>
          </w:tcPr>
          <w:p w:rsidR="00386A88" w:rsidRPr="00541D1E" w:rsidRDefault="00386A88" w:rsidP="007D36A5">
            <w:pPr>
              <w:spacing w:line="360" w:lineRule="auto"/>
              <w:ind w:right="27"/>
              <w:jc w:val="center"/>
              <w:rPr>
                <w:rFonts w:eastAsia="MS Mincho"/>
                <w:sz w:val="22"/>
                <w:szCs w:val="22"/>
              </w:rPr>
            </w:pPr>
            <w:r>
              <w:rPr>
                <w:rFonts w:eastAsia="MS Mincho"/>
                <w:sz w:val="22"/>
                <w:szCs w:val="22"/>
              </w:rPr>
              <w:t>47,1</w:t>
            </w:r>
          </w:p>
        </w:tc>
        <w:tc>
          <w:tcPr>
            <w:tcW w:w="1339"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44,2</w:t>
            </w:r>
          </w:p>
        </w:tc>
      </w:tr>
      <w:tr w:rsidR="00386A88" w:rsidRPr="00541D1E" w:rsidTr="00853726">
        <w:trPr>
          <w:gridAfter w:val="1"/>
          <w:wAfter w:w="11" w:type="dxa"/>
        </w:trPr>
        <w:tc>
          <w:tcPr>
            <w:tcW w:w="1843"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Səbail</w:t>
            </w:r>
          </w:p>
        </w:tc>
        <w:tc>
          <w:tcPr>
            <w:tcW w:w="1134" w:type="dxa"/>
            <w:tcBorders>
              <w:top w:val="nil"/>
              <w:left w:val="nil"/>
              <w:bottom w:val="nil"/>
              <w:right w:val="nil"/>
            </w:tcBorders>
            <w:shd w:val="clear" w:color="auto" w:fill="auto"/>
            <w:vAlign w:val="bottom"/>
          </w:tcPr>
          <w:p w:rsidR="00386A88" w:rsidRPr="00541D1E" w:rsidRDefault="00386A88" w:rsidP="00853726">
            <w:pPr>
              <w:spacing w:line="360" w:lineRule="auto"/>
              <w:ind w:left="-210" w:right="266"/>
              <w:jc w:val="right"/>
              <w:rPr>
                <w:rFonts w:eastAsia="MS Mincho"/>
                <w:sz w:val="22"/>
                <w:szCs w:val="22"/>
              </w:rPr>
            </w:pPr>
            <w:r>
              <w:rPr>
                <w:rFonts w:eastAsia="MS Mincho"/>
                <w:sz w:val="22"/>
                <w:szCs w:val="22"/>
                <w:lang w:val="en-US"/>
              </w:rPr>
              <w:t>8,8</w:t>
            </w:r>
          </w:p>
        </w:tc>
        <w:tc>
          <w:tcPr>
            <w:tcW w:w="993" w:type="dxa"/>
            <w:tcBorders>
              <w:top w:val="nil"/>
              <w:left w:val="nil"/>
              <w:bottom w:val="nil"/>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lang w:val="en-US"/>
              </w:rPr>
            </w:pPr>
            <w:r>
              <w:rPr>
                <w:rFonts w:eastAsia="MS Mincho"/>
                <w:sz w:val="22"/>
                <w:szCs w:val="22"/>
                <w:lang w:val="en-US"/>
              </w:rPr>
              <w:t>1,0</w:t>
            </w:r>
          </w:p>
        </w:tc>
        <w:tc>
          <w:tcPr>
            <w:tcW w:w="1212" w:type="dxa"/>
            <w:tcBorders>
              <w:top w:val="nil"/>
              <w:left w:val="nil"/>
              <w:bottom w:val="nil"/>
              <w:right w:val="nil"/>
            </w:tcBorders>
            <w:vAlign w:val="bottom"/>
          </w:tcPr>
          <w:p w:rsidR="00386A88" w:rsidRPr="00541D1E" w:rsidRDefault="00386A88" w:rsidP="007D36A5">
            <w:pPr>
              <w:spacing w:line="360" w:lineRule="auto"/>
              <w:ind w:right="27"/>
              <w:jc w:val="center"/>
              <w:rPr>
                <w:rFonts w:eastAsia="MS Mincho"/>
                <w:sz w:val="22"/>
                <w:szCs w:val="22"/>
              </w:rPr>
            </w:pPr>
            <w:r>
              <w:rPr>
                <w:rFonts w:eastAsia="MS Mincho"/>
                <w:sz w:val="22"/>
                <w:szCs w:val="22"/>
                <w:lang w:val="en-US"/>
              </w:rPr>
              <w:t>41,2</w:t>
            </w:r>
          </w:p>
        </w:tc>
        <w:tc>
          <w:tcPr>
            <w:tcW w:w="1339"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90,3</w:t>
            </w:r>
          </w:p>
        </w:tc>
      </w:tr>
      <w:tr w:rsidR="00386A88" w:rsidRPr="00541D1E" w:rsidTr="00853726">
        <w:trPr>
          <w:gridAfter w:val="1"/>
          <w:wAfter w:w="11" w:type="dxa"/>
        </w:trPr>
        <w:tc>
          <w:tcPr>
            <w:tcW w:w="1843"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Sabunçu</w:t>
            </w:r>
          </w:p>
        </w:tc>
        <w:tc>
          <w:tcPr>
            <w:tcW w:w="1134" w:type="dxa"/>
            <w:tcBorders>
              <w:top w:val="nil"/>
              <w:left w:val="nil"/>
              <w:bottom w:val="nil"/>
              <w:right w:val="nil"/>
            </w:tcBorders>
            <w:shd w:val="clear" w:color="auto" w:fill="auto"/>
            <w:vAlign w:val="bottom"/>
          </w:tcPr>
          <w:p w:rsidR="00386A88" w:rsidRPr="00541D1E" w:rsidRDefault="00386A88" w:rsidP="00853726">
            <w:pPr>
              <w:spacing w:line="360" w:lineRule="auto"/>
              <w:ind w:left="-210" w:right="266"/>
              <w:jc w:val="right"/>
              <w:rPr>
                <w:rFonts w:eastAsia="MS Mincho"/>
                <w:sz w:val="22"/>
                <w:szCs w:val="22"/>
                <w:lang w:val="en-US"/>
              </w:rPr>
            </w:pPr>
            <w:r>
              <w:rPr>
                <w:rFonts w:eastAsia="MS Mincho"/>
                <w:sz w:val="22"/>
                <w:szCs w:val="22"/>
                <w:lang w:val="en-US"/>
              </w:rPr>
              <w:t>15</w:t>
            </w:r>
            <w:r w:rsidRPr="00541D1E">
              <w:rPr>
                <w:rFonts w:eastAsia="MS Mincho"/>
                <w:sz w:val="22"/>
                <w:szCs w:val="22"/>
              </w:rPr>
              <w:t>,</w:t>
            </w:r>
            <w:r>
              <w:rPr>
                <w:rFonts w:eastAsia="MS Mincho"/>
                <w:sz w:val="22"/>
                <w:szCs w:val="22"/>
                <w:lang w:val="en-US"/>
              </w:rPr>
              <w:t>4</w:t>
            </w:r>
          </w:p>
        </w:tc>
        <w:tc>
          <w:tcPr>
            <w:tcW w:w="993" w:type="dxa"/>
            <w:tcBorders>
              <w:top w:val="nil"/>
              <w:left w:val="nil"/>
              <w:bottom w:val="nil"/>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lang w:val="en-US"/>
              </w:rPr>
            </w:pPr>
            <w:r>
              <w:rPr>
                <w:rFonts w:eastAsia="MS Mincho"/>
                <w:sz w:val="22"/>
                <w:szCs w:val="22"/>
                <w:lang w:val="en-US"/>
              </w:rPr>
              <w:t>1,8</w:t>
            </w:r>
          </w:p>
        </w:tc>
        <w:tc>
          <w:tcPr>
            <w:tcW w:w="1212" w:type="dxa"/>
            <w:tcBorders>
              <w:top w:val="nil"/>
              <w:left w:val="nil"/>
              <w:bottom w:val="nil"/>
              <w:right w:val="nil"/>
            </w:tcBorders>
            <w:vAlign w:val="bottom"/>
          </w:tcPr>
          <w:p w:rsidR="00386A88" w:rsidRPr="00541D1E" w:rsidRDefault="00386A88" w:rsidP="007D36A5">
            <w:pPr>
              <w:spacing w:line="360" w:lineRule="auto"/>
              <w:ind w:right="27"/>
              <w:jc w:val="center"/>
              <w:rPr>
                <w:rFonts w:eastAsia="MS Mincho"/>
                <w:sz w:val="22"/>
                <w:szCs w:val="22"/>
              </w:rPr>
            </w:pPr>
            <w:r>
              <w:rPr>
                <w:rFonts w:eastAsia="MS Mincho"/>
                <w:sz w:val="22"/>
                <w:szCs w:val="22"/>
              </w:rPr>
              <w:t>19,6</w:t>
            </w:r>
          </w:p>
        </w:tc>
        <w:tc>
          <w:tcPr>
            <w:tcW w:w="1339"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43</w:t>
            </w:r>
            <w:r w:rsidRPr="00541D1E">
              <w:rPr>
                <w:rFonts w:eastAsia="MS Mincho"/>
                <w:sz w:val="22"/>
                <w:szCs w:val="22"/>
              </w:rPr>
              <w:t>,</w:t>
            </w:r>
            <w:r>
              <w:rPr>
                <w:rFonts w:eastAsia="MS Mincho"/>
                <w:sz w:val="22"/>
                <w:szCs w:val="22"/>
              </w:rPr>
              <w:t>2</w:t>
            </w:r>
          </w:p>
        </w:tc>
      </w:tr>
      <w:tr w:rsidR="00386A88" w:rsidRPr="00541D1E" w:rsidTr="00853726">
        <w:trPr>
          <w:gridAfter w:val="1"/>
          <w:wAfter w:w="11" w:type="dxa"/>
        </w:trPr>
        <w:tc>
          <w:tcPr>
            <w:tcW w:w="1843"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Suraxanı</w:t>
            </w:r>
          </w:p>
        </w:tc>
        <w:tc>
          <w:tcPr>
            <w:tcW w:w="1134" w:type="dxa"/>
            <w:tcBorders>
              <w:top w:val="nil"/>
              <w:left w:val="nil"/>
              <w:bottom w:val="nil"/>
              <w:right w:val="nil"/>
            </w:tcBorders>
            <w:shd w:val="clear" w:color="auto" w:fill="auto"/>
            <w:vAlign w:val="bottom"/>
          </w:tcPr>
          <w:p w:rsidR="00386A88" w:rsidRPr="00541D1E" w:rsidRDefault="00386A88" w:rsidP="00853726">
            <w:pPr>
              <w:spacing w:line="360" w:lineRule="auto"/>
              <w:ind w:left="-210" w:right="266"/>
              <w:jc w:val="right"/>
              <w:rPr>
                <w:rFonts w:eastAsia="MS Mincho"/>
                <w:sz w:val="22"/>
                <w:szCs w:val="22"/>
                <w:lang w:val="en-US"/>
              </w:rPr>
            </w:pPr>
            <w:r>
              <w:rPr>
                <w:rFonts w:eastAsia="MS Mincho"/>
                <w:sz w:val="22"/>
                <w:szCs w:val="22"/>
                <w:lang w:val="en-US"/>
              </w:rPr>
              <w:t>12,5</w:t>
            </w:r>
          </w:p>
        </w:tc>
        <w:tc>
          <w:tcPr>
            <w:tcW w:w="993" w:type="dxa"/>
            <w:tcBorders>
              <w:top w:val="nil"/>
              <w:left w:val="nil"/>
              <w:bottom w:val="nil"/>
              <w:right w:val="nil"/>
            </w:tcBorders>
            <w:shd w:val="clear" w:color="auto" w:fill="auto"/>
            <w:vAlign w:val="bottom"/>
          </w:tcPr>
          <w:p w:rsidR="00386A88" w:rsidRPr="00541D1E" w:rsidRDefault="00386A88" w:rsidP="00853726">
            <w:pPr>
              <w:spacing w:line="360" w:lineRule="auto"/>
              <w:ind w:right="254"/>
              <w:jc w:val="center"/>
              <w:rPr>
                <w:rFonts w:eastAsia="MS Mincho"/>
                <w:sz w:val="22"/>
                <w:szCs w:val="22"/>
                <w:lang w:val="en-US"/>
              </w:rPr>
            </w:pPr>
            <w:r>
              <w:rPr>
                <w:rFonts w:eastAsia="MS Mincho"/>
                <w:sz w:val="22"/>
                <w:szCs w:val="22"/>
                <w:lang w:val="en-US"/>
              </w:rPr>
              <w:t xml:space="preserve">   1</w:t>
            </w:r>
            <w:r w:rsidRPr="00541D1E">
              <w:rPr>
                <w:rFonts w:eastAsia="MS Mincho"/>
                <w:sz w:val="22"/>
                <w:szCs w:val="22"/>
                <w:lang w:val="en-US"/>
              </w:rPr>
              <w:t>,</w:t>
            </w:r>
            <w:r>
              <w:rPr>
                <w:rFonts w:eastAsia="MS Mincho"/>
                <w:sz w:val="22"/>
                <w:szCs w:val="22"/>
                <w:lang w:val="en-US"/>
              </w:rPr>
              <w:t>0</w:t>
            </w:r>
          </w:p>
        </w:tc>
        <w:tc>
          <w:tcPr>
            <w:tcW w:w="1212" w:type="dxa"/>
            <w:tcBorders>
              <w:top w:val="nil"/>
              <w:left w:val="nil"/>
              <w:bottom w:val="nil"/>
              <w:right w:val="nil"/>
            </w:tcBorders>
            <w:vAlign w:val="bottom"/>
          </w:tcPr>
          <w:p w:rsidR="00386A88" w:rsidRPr="00541D1E" w:rsidRDefault="00386A88" w:rsidP="007D36A5">
            <w:pPr>
              <w:spacing w:line="360" w:lineRule="auto"/>
              <w:ind w:right="27"/>
              <w:jc w:val="center"/>
              <w:rPr>
                <w:rFonts w:eastAsia="MS Mincho"/>
                <w:sz w:val="22"/>
                <w:szCs w:val="22"/>
              </w:rPr>
            </w:pPr>
            <w:r>
              <w:rPr>
                <w:rFonts w:eastAsia="MS Mincho"/>
                <w:sz w:val="22"/>
                <w:szCs w:val="22"/>
              </w:rPr>
              <w:t>35,0</w:t>
            </w:r>
          </w:p>
        </w:tc>
        <w:tc>
          <w:tcPr>
            <w:tcW w:w="1339"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54,2</w:t>
            </w:r>
          </w:p>
        </w:tc>
      </w:tr>
      <w:tr w:rsidR="00386A88" w:rsidRPr="00541D1E" w:rsidTr="00853726">
        <w:trPr>
          <w:gridAfter w:val="1"/>
          <w:wAfter w:w="11" w:type="dxa"/>
        </w:trPr>
        <w:tc>
          <w:tcPr>
            <w:tcW w:w="1843"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Nərimanov</w:t>
            </w:r>
          </w:p>
        </w:tc>
        <w:tc>
          <w:tcPr>
            <w:tcW w:w="1134" w:type="dxa"/>
            <w:tcBorders>
              <w:top w:val="nil"/>
              <w:left w:val="nil"/>
              <w:bottom w:val="nil"/>
              <w:right w:val="nil"/>
            </w:tcBorders>
            <w:shd w:val="clear" w:color="auto" w:fill="auto"/>
            <w:vAlign w:val="bottom"/>
          </w:tcPr>
          <w:p w:rsidR="00386A88" w:rsidRPr="00541D1E" w:rsidRDefault="00386A88" w:rsidP="00853726">
            <w:pPr>
              <w:spacing w:line="360" w:lineRule="auto"/>
              <w:ind w:left="-210" w:right="266"/>
              <w:jc w:val="right"/>
              <w:rPr>
                <w:rFonts w:eastAsia="MS Mincho"/>
                <w:sz w:val="22"/>
                <w:szCs w:val="22"/>
                <w:lang w:val="en-US"/>
              </w:rPr>
            </w:pPr>
            <w:r>
              <w:rPr>
                <w:rFonts w:eastAsia="MS Mincho"/>
                <w:sz w:val="22"/>
                <w:szCs w:val="22"/>
                <w:lang w:val="en-US"/>
              </w:rPr>
              <w:t>15,5</w:t>
            </w:r>
          </w:p>
        </w:tc>
        <w:tc>
          <w:tcPr>
            <w:tcW w:w="993" w:type="dxa"/>
            <w:tcBorders>
              <w:top w:val="nil"/>
              <w:left w:val="nil"/>
              <w:bottom w:val="nil"/>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rPr>
            </w:pPr>
            <w:r>
              <w:rPr>
                <w:rFonts w:eastAsia="MS Mincho"/>
                <w:sz w:val="22"/>
                <w:szCs w:val="22"/>
              </w:rPr>
              <w:t>1,1</w:t>
            </w:r>
          </w:p>
        </w:tc>
        <w:tc>
          <w:tcPr>
            <w:tcW w:w="1212" w:type="dxa"/>
            <w:tcBorders>
              <w:top w:val="nil"/>
              <w:left w:val="nil"/>
              <w:bottom w:val="nil"/>
              <w:right w:val="nil"/>
            </w:tcBorders>
            <w:vAlign w:val="bottom"/>
          </w:tcPr>
          <w:p w:rsidR="00386A88" w:rsidRPr="00541D1E" w:rsidRDefault="00386A88" w:rsidP="007D36A5">
            <w:pPr>
              <w:spacing w:line="360" w:lineRule="auto"/>
              <w:ind w:right="27"/>
              <w:jc w:val="center"/>
              <w:rPr>
                <w:rFonts w:eastAsia="MS Mincho"/>
                <w:sz w:val="22"/>
                <w:szCs w:val="22"/>
              </w:rPr>
            </w:pPr>
            <w:r>
              <w:rPr>
                <w:rFonts w:eastAsia="MS Mincho"/>
                <w:sz w:val="22"/>
                <w:szCs w:val="22"/>
              </w:rPr>
              <w:t>40,9</w:t>
            </w:r>
          </w:p>
        </w:tc>
        <w:tc>
          <w:tcPr>
            <w:tcW w:w="1339"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57,5</w:t>
            </w:r>
          </w:p>
        </w:tc>
      </w:tr>
      <w:tr w:rsidR="00386A88" w:rsidRPr="00541D1E" w:rsidTr="00853726">
        <w:trPr>
          <w:gridAfter w:val="1"/>
          <w:wAfter w:w="11" w:type="dxa"/>
        </w:trPr>
        <w:tc>
          <w:tcPr>
            <w:tcW w:w="1843"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lang w:val="en-US"/>
              </w:rPr>
            </w:pPr>
            <w:r w:rsidRPr="00541D1E">
              <w:rPr>
                <w:rFonts w:eastAsia="MS Mincho"/>
                <w:sz w:val="22"/>
                <w:szCs w:val="22"/>
                <w:lang w:val="en-US"/>
              </w:rPr>
              <w:t>Nəsimi</w:t>
            </w:r>
          </w:p>
        </w:tc>
        <w:tc>
          <w:tcPr>
            <w:tcW w:w="1134" w:type="dxa"/>
            <w:tcBorders>
              <w:top w:val="nil"/>
              <w:left w:val="nil"/>
              <w:bottom w:val="nil"/>
              <w:right w:val="nil"/>
            </w:tcBorders>
            <w:shd w:val="clear" w:color="auto" w:fill="auto"/>
            <w:vAlign w:val="bottom"/>
          </w:tcPr>
          <w:p w:rsidR="00386A88" w:rsidRPr="00541D1E" w:rsidRDefault="00386A88" w:rsidP="00853726">
            <w:pPr>
              <w:spacing w:line="360" w:lineRule="auto"/>
              <w:ind w:left="-246" w:right="261"/>
              <w:jc w:val="right"/>
              <w:rPr>
                <w:rFonts w:eastAsia="MS Mincho"/>
                <w:sz w:val="22"/>
                <w:szCs w:val="22"/>
              </w:rPr>
            </w:pPr>
            <w:r>
              <w:rPr>
                <w:rFonts w:eastAsia="MS Mincho"/>
                <w:sz w:val="22"/>
                <w:szCs w:val="22"/>
                <w:lang w:val="en-US"/>
              </w:rPr>
              <w:t>8</w:t>
            </w:r>
            <w:r w:rsidRPr="00715DF8">
              <w:rPr>
                <w:rFonts w:eastAsia="MS Mincho"/>
                <w:sz w:val="22"/>
                <w:szCs w:val="22"/>
                <w:lang w:val="en-US"/>
              </w:rPr>
              <w:t>,</w:t>
            </w:r>
            <w:r>
              <w:rPr>
                <w:rFonts w:eastAsia="MS Mincho"/>
                <w:sz w:val="22"/>
                <w:szCs w:val="22"/>
                <w:lang w:val="en-US"/>
              </w:rPr>
              <w:t>7</w:t>
            </w:r>
          </w:p>
        </w:tc>
        <w:tc>
          <w:tcPr>
            <w:tcW w:w="993" w:type="dxa"/>
            <w:tcBorders>
              <w:top w:val="nil"/>
              <w:left w:val="nil"/>
              <w:bottom w:val="nil"/>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rPr>
            </w:pPr>
            <w:r>
              <w:rPr>
                <w:rFonts w:eastAsia="MS Mincho"/>
                <w:sz w:val="22"/>
                <w:szCs w:val="22"/>
              </w:rPr>
              <w:t>1,4</w:t>
            </w:r>
          </w:p>
        </w:tc>
        <w:tc>
          <w:tcPr>
            <w:tcW w:w="1212" w:type="dxa"/>
            <w:tcBorders>
              <w:top w:val="nil"/>
              <w:left w:val="nil"/>
              <w:bottom w:val="nil"/>
              <w:right w:val="nil"/>
            </w:tcBorders>
            <w:vAlign w:val="bottom"/>
          </w:tcPr>
          <w:p w:rsidR="00386A88" w:rsidRPr="00541D1E" w:rsidRDefault="00386A88" w:rsidP="007D36A5">
            <w:pPr>
              <w:spacing w:line="360" w:lineRule="auto"/>
              <w:ind w:right="27"/>
              <w:jc w:val="center"/>
              <w:rPr>
                <w:rFonts w:eastAsia="MS Mincho"/>
                <w:sz w:val="22"/>
                <w:szCs w:val="22"/>
              </w:rPr>
            </w:pPr>
            <w:r>
              <w:rPr>
                <w:rFonts w:eastAsia="MS Mincho"/>
                <w:sz w:val="22"/>
                <w:szCs w:val="22"/>
              </w:rPr>
              <w:t>21,0</w:t>
            </w:r>
          </w:p>
        </w:tc>
        <w:tc>
          <w:tcPr>
            <w:tcW w:w="1339"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55,6</w:t>
            </w:r>
          </w:p>
        </w:tc>
      </w:tr>
      <w:tr w:rsidR="00386A88" w:rsidRPr="00541D1E" w:rsidTr="00853726">
        <w:trPr>
          <w:gridAfter w:val="1"/>
          <w:wAfter w:w="11" w:type="dxa"/>
        </w:trPr>
        <w:tc>
          <w:tcPr>
            <w:tcW w:w="1843"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Nizami</w:t>
            </w:r>
          </w:p>
        </w:tc>
        <w:tc>
          <w:tcPr>
            <w:tcW w:w="1134" w:type="dxa"/>
            <w:tcBorders>
              <w:top w:val="nil"/>
              <w:left w:val="nil"/>
              <w:bottom w:val="nil"/>
              <w:right w:val="nil"/>
            </w:tcBorders>
            <w:shd w:val="clear" w:color="auto" w:fill="auto"/>
            <w:vAlign w:val="bottom"/>
          </w:tcPr>
          <w:p w:rsidR="00386A88" w:rsidRPr="00541D1E" w:rsidRDefault="00386A88" w:rsidP="00853726">
            <w:pPr>
              <w:spacing w:line="360" w:lineRule="auto"/>
              <w:ind w:left="-210" w:right="266"/>
              <w:jc w:val="right"/>
              <w:rPr>
                <w:rFonts w:eastAsia="MS Mincho"/>
                <w:sz w:val="22"/>
                <w:szCs w:val="22"/>
                <w:lang w:val="en-US"/>
              </w:rPr>
            </w:pPr>
            <w:r>
              <w:rPr>
                <w:rFonts w:eastAsia="MS Mincho"/>
                <w:sz w:val="22"/>
                <w:szCs w:val="22"/>
                <w:lang w:val="en-US"/>
              </w:rPr>
              <w:t>7</w:t>
            </w:r>
            <w:r w:rsidRPr="00541D1E">
              <w:rPr>
                <w:rFonts w:eastAsia="MS Mincho"/>
                <w:sz w:val="22"/>
                <w:szCs w:val="22"/>
              </w:rPr>
              <w:t>,</w:t>
            </w:r>
            <w:r>
              <w:rPr>
                <w:rFonts w:eastAsia="MS Mincho"/>
                <w:sz w:val="22"/>
                <w:szCs w:val="22"/>
                <w:lang w:val="en-US"/>
              </w:rPr>
              <w:t>5</w:t>
            </w:r>
          </w:p>
        </w:tc>
        <w:tc>
          <w:tcPr>
            <w:tcW w:w="993" w:type="dxa"/>
            <w:tcBorders>
              <w:top w:val="nil"/>
              <w:left w:val="nil"/>
              <w:bottom w:val="nil"/>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lang w:val="en-US"/>
              </w:rPr>
            </w:pPr>
            <w:r>
              <w:rPr>
                <w:rFonts w:eastAsia="MS Mincho"/>
                <w:sz w:val="22"/>
                <w:szCs w:val="22"/>
                <w:lang w:val="en-US"/>
              </w:rPr>
              <w:t>0,5</w:t>
            </w:r>
          </w:p>
        </w:tc>
        <w:tc>
          <w:tcPr>
            <w:tcW w:w="1212" w:type="dxa"/>
            <w:tcBorders>
              <w:top w:val="nil"/>
              <w:left w:val="nil"/>
              <w:bottom w:val="nil"/>
              <w:right w:val="nil"/>
            </w:tcBorders>
            <w:vAlign w:val="bottom"/>
          </w:tcPr>
          <w:p w:rsidR="00386A88" w:rsidRPr="00541D1E" w:rsidRDefault="00386A88" w:rsidP="007D36A5">
            <w:pPr>
              <w:spacing w:line="360" w:lineRule="auto"/>
              <w:ind w:right="27"/>
              <w:jc w:val="center"/>
              <w:rPr>
                <w:rFonts w:eastAsia="MS Mincho"/>
                <w:sz w:val="22"/>
                <w:szCs w:val="22"/>
              </w:rPr>
            </w:pPr>
            <w:r>
              <w:rPr>
                <w:rFonts w:eastAsia="MS Mincho"/>
                <w:sz w:val="22"/>
                <w:szCs w:val="22"/>
              </w:rPr>
              <w:t>23,7</w:t>
            </w:r>
          </w:p>
        </w:tc>
        <w:tc>
          <w:tcPr>
            <w:tcW w:w="1339"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42,0</w:t>
            </w:r>
          </w:p>
        </w:tc>
      </w:tr>
      <w:tr w:rsidR="00386A88" w:rsidRPr="00541D1E" w:rsidTr="00853726">
        <w:trPr>
          <w:gridAfter w:val="1"/>
          <w:wAfter w:w="11" w:type="dxa"/>
        </w:trPr>
        <w:tc>
          <w:tcPr>
            <w:tcW w:w="1843"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Xətai</w:t>
            </w:r>
          </w:p>
        </w:tc>
        <w:tc>
          <w:tcPr>
            <w:tcW w:w="1134" w:type="dxa"/>
            <w:tcBorders>
              <w:top w:val="nil"/>
              <w:left w:val="nil"/>
              <w:bottom w:val="nil"/>
              <w:right w:val="nil"/>
            </w:tcBorders>
            <w:shd w:val="clear" w:color="auto" w:fill="auto"/>
            <w:vAlign w:val="bottom"/>
          </w:tcPr>
          <w:p w:rsidR="00386A88" w:rsidRPr="00541D1E" w:rsidRDefault="00386A88" w:rsidP="00853726">
            <w:pPr>
              <w:spacing w:line="360" w:lineRule="auto"/>
              <w:ind w:left="-210" w:right="266"/>
              <w:jc w:val="right"/>
              <w:rPr>
                <w:rFonts w:eastAsia="MS Mincho"/>
                <w:sz w:val="22"/>
                <w:szCs w:val="22"/>
              </w:rPr>
            </w:pPr>
            <w:r>
              <w:rPr>
                <w:rFonts w:eastAsia="MS Mincho"/>
                <w:sz w:val="22"/>
                <w:szCs w:val="22"/>
                <w:lang w:val="en-US"/>
              </w:rPr>
              <w:t>10,5</w:t>
            </w:r>
          </w:p>
        </w:tc>
        <w:tc>
          <w:tcPr>
            <w:tcW w:w="993" w:type="dxa"/>
            <w:tcBorders>
              <w:top w:val="nil"/>
              <w:left w:val="nil"/>
              <w:bottom w:val="nil"/>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lang w:val="en-US"/>
              </w:rPr>
            </w:pPr>
            <w:r>
              <w:rPr>
                <w:rFonts w:eastAsia="MS Mincho"/>
                <w:sz w:val="22"/>
                <w:szCs w:val="22"/>
                <w:lang w:val="en-US"/>
              </w:rPr>
              <w:t>1</w:t>
            </w:r>
            <w:r w:rsidRPr="00541D1E">
              <w:rPr>
                <w:rFonts w:eastAsia="MS Mincho"/>
                <w:sz w:val="22"/>
                <w:szCs w:val="22"/>
                <w:lang w:val="en-US"/>
              </w:rPr>
              <w:t>,</w:t>
            </w:r>
            <w:r>
              <w:rPr>
                <w:rFonts w:eastAsia="MS Mincho"/>
                <w:sz w:val="22"/>
                <w:szCs w:val="22"/>
                <w:lang w:val="en-US"/>
              </w:rPr>
              <w:t>1</w:t>
            </w:r>
          </w:p>
        </w:tc>
        <w:tc>
          <w:tcPr>
            <w:tcW w:w="1212" w:type="dxa"/>
            <w:tcBorders>
              <w:top w:val="nil"/>
              <w:left w:val="nil"/>
              <w:bottom w:val="nil"/>
              <w:right w:val="nil"/>
            </w:tcBorders>
            <w:vAlign w:val="bottom"/>
          </w:tcPr>
          <w:p w:rsidR="00386A88" w:rsidRPr="00541D1E" w:rsidRDefault="00386A88" w:rsidP="007D36A5">
            <w:pPr>
              <w:spacing w:line="360" w:lineRule="auto"/>
              <w:ind w:right="27"/>
              <w:jc w:val="center"/>
              <w:rPr>
                <w:rFonts w:eastAsia="MS Mincho"/>
                <w:sz w:val="22"/>
                <w:szCs w:val="22"/>
              </w:rPr>
            </w:pPr>
            <w:r>
              <w:rPr>
                <w:rFonts w:eastAsia="MS Mincho"/>
                <w:sz w:val="22"/>
                <w:szCs w:val="22"/>
              </w:rPr>
              <w:t>20</w:t>
            </w:r>
            <w:r w:rsidRPr="00541D1E">
              <w:rPr>
                <w:rFonts w:eastAsia="MS Mincho"/>
                <w:sz w:val="22"/>
                <w:szCs w:val="22"/>
              </w:rPr>
              <w:t>,</w:t>
            </w:r>
            <w:r>
              <w:rPr>
                <w:rFonts w:eastAsia="MS Mincho"/>
                <w:sz w:val="22"/>
                <w:szCs w:val="22"/>
              </w:rPr>
              <w:t>6</w:t>
            </w:r>
          </w:p>
        </w:tc>
        <w:tc>
          <w:tcPr>
            <w:tcW w:w="1339"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44,5</w:t>
            </w:r>
          </w:p>
        </w:tc>
      </w:tr>
      <w:tr w:rsidR="00386A88" w:rsidRPr="00541D1E" w:rsidTr="00853726">
        <w:trPr>
          <w:gridAfter w:val="1"/>
          <w:wAfter w:w="11" w:type="dxa"/>
          <w:trHeight w:val="276"/>
        </w:trPr>
        <w:tc>
          <w:tcPr>
            <w:tcW w:w="1843" w:type="dxa"/>
            <w:tcBorders>
              <w:top w:val="nil"/>
              <w:left w:val="nil"/>
              <w:bottom w:val="nil"/>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Yasamal</w:t>
            </w:r>
          </w:p>
        </w:tc>
        <w:tc>
          <w:tcPr>
            <w:tcW w:w="1134" w:type="dxa"/>
            <w:tcBorders>
              <w:top w:val="nil"/>
              <w:left w:val="nil"/>
              <w:bottom w:val="nil"/>
              <w:right w:val="nil"/>
            </w:tcBorders>
            <w:shd w:val="clear" w:color="auto" w:fill="auto"/>
            <w:vAlign w:val="bottom"/>
          </w:tcPr>
          <w:p w:rsidR="00386A88" w:rsidRPr="00541D1E" w:rsidRDefault="00386A88" w:rsidP="00853726">
            <w:pPr>
              <w:spacing w:line="360" w:lineRule="auto"/>
              <w:ind w:left="-210" w:right="266"/>
              <w:jc w:val="right"/>
              <w:rPr>
                <w:rFonts w:eastAsia="MS Mincho"/>
                <w:sz w:val="22"/>
                <w:szCs w:val="22"/>
                <w:lang w:val="en-US"/>
              </w:rPr>
            </w:pPr>
            <w:r>
              <w:rPr>
                <w:rFonts w:eastAsia="MS Mincho"/>
                <w:sz w:val="22"/>
                <w:szCs w:val="22"/>
                <w:lang w:val="en-US"/>
              </w:rPr>
              <w:t>11,9</w:t>
            </w:r>
          </w:p>
        </w:tc>
        <w:tc>
          <w:tcPr>
            <w:tcW w:w="993" w:type="dxa"/>
            <w:tcBorders>
              <w:top w:val="nil"/>
              <w:left w:val="nil"/>
              <w:bottom w:val="nil"/>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lang w:val="en-US"/>
              </w:rPr>
            </w:pPr>
            <w:r>
              <w:rPr>
                <w:rFonts w:eastAsia="MS Mincho"/>
                <w:sz w:val="22"/>
                <w:szCs w:val="22"/>
                <w:lang w:val="en-US"/>
              </w:rPr>
              <w:t>2,6</w:t>
            </w:r>
          </w:p>
        </w:tc>
        <w:tc>
          <w:tcPr>
            <w:tcW w:w="1212" w:type="dxa"/>
            <w:tcBorders>
              <w:top w:val="nil"/>
              <w:left w:val="nil"/>
              <w:bottom w:val="nil"/>
              <w:right w:val="nil"/>
            </w:tcBorders>
            <w:vAlign w:val="bottom"/>
          </w:tcPr>
          <w:p w:rsidR="00386A88" w:rsidRPr="00541D1E" w:rsidRDefault="00386A88" w:rsidP="007D36A5">
            <w:pPr>
              <w:spacing w:line="360" w:lineRule="auto"/>
              <w:ind w:right="27"/>
              <w:jc w:val="center"/>
              <w:rPr>
                <w:rFonts w:eastAsia="MS Mincho"/>
                <w:sz w:val="22"/>
                <w:szCs w:val="22"/>
              </w:rPr>
            </w:pPr>
            <w:r>
              <w:rPr>
                <w:rFonts w:eastAsia="MS Mincho"/>
                <w:sz w:val="22"/>
                <w:szCs w:val="22"/>
              </w:rPr>
              <w:t>62,4</w:t>
            </w:r>
          </w:p>
        </w:tc>
        <w:tc>
          <w:tcPr>
            <w:tcW w:w="1339" w:type="dxa"/>
            <w:tcBorders>
              <w:top w:val="nil"/>
              <w:left w:val="nil"/>
              <w:bottom w:val="nil"/>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96,4</w:t>
            </w:r>
          </w:p>
        </w:tc>
      </w:tr>
      <w:tr w:rsidR="00386A88" w:rsidRPr="00541D1E" w:rsidTr="00853726">
        <w:trPr>
          <w:gridAfter w:val="1"/>
          <w:wAfter w:w="11" w:type="dxa"/>
          <w:trHeight w:val="97"/>
        </w:trPr>
        <w:tc>
          <w:tcPr>
            <w:tcW w:w="1843" w:type="dxa"/>
            <w:tcBorders>
              <w:top w:val="nil"/>
              <w:left w:val="nil"/>
              <w:bottom w:val="double" w:sz="4" w:space="0" w:color="auto"/>
              <w:right w:val="nil"/>
            </w:tcBorders>
            <w:shd w:val="clear" w:color="auto" w:fill="auto"/>
          </w:tcPr>
          <w:p w:rsidR="00386A88" w:rsidRPr="00541D1E" w:rsidRDefault="00386A88" w:rsidP="00853726">
            <w:pPr>
              <w:spacing w:line="360" w:lineRule="auto"/>
              <w:rPr>
                <w:rFonts w:eastAsia="MS Mincho"/>
                <w:sz w:val="22"/>
                <w:szCs w:val="22"/>
              </w:rPr>
            </w:pPr>
            <w:r w:rsidRPr="00541D1E">
              <w:rPr>
                <w:rFonts w:eastAsia="MS Mincho"/>
                <w:sz w:val="22"/>
                <w:szCs w:val="22"/>
              </w:rPr>
              <w:t>Pirallahı</w:t>
            </w:r>
          </w:p>
        </w:tc>
        <w:tc>
          <w:tcPr>
            <w:tcW w:w="1134" w:type="dxa"/>
            <w:tcBorders>
              <w:top w:val="nil"/>
              <w:left w:val="nil"/>
              <w:bottom w:val="double" w:sz="4" w:space="0" w:color="auto"/>
              <w:right w:val="nil"/>
            </w:tcBorders>
            <w:shd w:val="clear" w:color="auto" w:fill="auto"/>
            <w:vAlign w:val="bottom"/>
          </w:tcPr>
          <w:p w:rsidR="00386A88" w:rsidRPr="00541D1E" w:rsidRDefault="00386A88" w:rsidP="00853726">
            <w:pPr>
              <w:spacing w:line="360" w:lineRule="auto"/>
              <w:ind w:left="-210" w:right="266"/>
              <w:jc w:val="right"/>
              <w:rPr>
                <w:rFonts w:eastAsia="MS Mincho"/>
                <w:sz w:val="22"/>
                <w:szCs w:val="22"/>
                <w:lang w:val="en-US"/>
              </w:rPr>
            </w:pPr>
            <w:r>
              <w:rPr>
                <w:rFonts w:eastAsia="MS Mincho"/>
                <w:sz w:val="22"/>
                <w:szCs w:val="22"/>
                <w:lang w:val="en-US"/>
              </w:rPr>
              <w:t>5,3</w:t>
            </w:r>
          </w:p>
        </w:tc>
        <w:tc>
          <w:tcPr>
            <w:tcW w:w="993" w:type="dxa"/>
            <w:tcBorders>
              <w:top w:val="nil"/>
              <w:left w:val="nil"/>
              <w:bottom w:val="double" w:sz="4" w:space="0" w:color="auto"/>
              <w:right w:val="nil"/>
            </w:tcBorders>
            <w:shd w:val="clear" w:color="auto" w:fill="auto"/>
            <w:vAlign w:val="bottom"/>
          </w:tcPr>
          <w:p w:rsidR="00386A88" w:rsidRPr="00541D1E" w:rsidRDefault="00386A88" w:rsidP="00853726">
            <w:pPr>
              <w:spacing w:line="360" w:lineRule="auto"/>
              <w:ind w:right="254"/>
              <w:jc w:val="right"/>
              <w:rPr>
                <w:rFonts w:eastAsia="MS Mincho"/>
                <w:sz w:val="22"/>
                <w:szCs w:val="22"/>
                <w:lang w:val="en-US"/>
              </w:rPr>
            </w:pPr>
            <w:r>
              <w:rPr>
                <w:rFonts w:eastAsia="MS Mincho"/>
                <w:sz w:val="22"/>
                <w:szCs w:val="22"/>
                <w:lang w:val="en-US"/>
              </w:rPr>
              <w:t>-</w:t>
            </w:r>
          </w:p>
        </w:tc>
        <w:tc>
          <w:tcPr>
            <w:tcW w:w="1212" w:type="dxa"/>
            <w:tcBorders>
              <w:top w:val="nil"/>
              <w:left w:val="nil"/>
              <w:bottom w:val="double" w:sz="4" w:space="0" w:color="auto"/>
              <w:right w:val="nil"/>
            </w:tcBorders>
            <w:shd w:val="clear" w:color="auto" w:fill="auto"/>
            <w:vAlign w:val="bottom"/>
          </w:tcPr>
          <w:p w:rsidR="00386A88" w:rsidRPr="00541D1E" w:rsidRDefault="007D36A5" w:rsidP="007D36A5">
            <w:pPr>
              <w:spacing w:line="360" w:lineRule="auto"/>
              <w:ind w:left="-210" w:right="266"/>
              <w:jc w:val="center"/>
              <w:rPr>
                <w:rFonts w:eastAsia="MS Mincho"/>
                <w:sz w:val="22"/>
                <w:szCs w:val="22"/>
                <w:lang w:val="en-US"/>
              </w:rPr>
            </w:pPr>
            <w:r>
              <w:rPr>
                <w:rFonts w:eastAsia="MS Mincho"/>
                <w:sz w:val="22"/>
                <w:szCs w:val="22"/>
                <w:lang w:val="en-US"/>
              </w:rPr>
              <w:t xml:space="preserve">       </w:t>
            </w:r>
            <w:r w:rsidR="00386A88">
              <w:rPr>
                <w:rFonts w:eastAsia="MS Mincho"/>
                <w:sz w:val="22"/>
                <w:szCs w:val="22"/>
                <w:lang w:val="en-US"/>
              </w:rPr>
              <w:t>63,8</w:t>
            </w:r>
          </w:p>
        </w:tc>
        <w:tc>
          <w:tcPr>
            <w:tcW w:w="1339" w:type="dxa"/>
            <w:tcBorders>
              <w:top w:val="nil"/>
              <w:left w:val="nil"/>
              <w:bottom w:val="double" w:sz="4" w:space="0" w:color="auto"/>
              <w:right w:val="nil"/>
            </w:tcBorders>
            <w:shd w:val="clear" w:color="auto" w:fill="auto"/>
            <w:vAlign w:val="bottom"/>
          </w:tcPr>
          <w:p w:rsidR="00386A88" w:rsidRPr="00541D1E" w:rsidRDefault="00386A88" w:rsidP="00853726">
            <w:pPr>
              <w:spacing w:line="360" w:lineRule="auto"/>
              <w:ind w:right="297"/>
              <w:jc w:val="right"/>
              <w:rPr>
                <w:rFonts w:eastAsia="MS Mincho"/>
                <w:sz w:val="22"/>
                <w:szCs w:val="22"/>
              </w:rPr>
            </w:pPr>
            <w:r>
              <w:rPr>
                <w:rFonts w:eastAsia="MS Mincho"/>
                <w:sz w:val="22"/>
                <w:szCs w:val="22"/>
              </w:rPr>
              <w:t>47,8</w:t>
            </w:r>
          </w:p>
        </w:tc>
      </w:tr>
    </w:tbl>
    <w:p w:rsidR="00386A88" w:rsidRPr="00541D1E"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rPr>
          <w:b/>
          <w:bCs/>
          <w:sz w:val="22"/>
          <w:szCs w:val="22"/>
        </w:rPr>
      </w:pPr>
    </w:p>
    <w:p w:rsidR="00386A88"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rPr>
          <w:b/>
          <w:bCs/>
          <w:sz w:val="22"/>
          <w:szCs w:val="22"/>
        </w:rPr>
      </w:pPr>
    </w:p>
    <w:p w:rsidR="00386A88" w:rsidRDefault="00386A88" w:rsidP="00386A88">
      <w:pPr>
        <w:rPr>
          <w:b/>
          <w:bCs/>
          <w:sz w:val="22"/>
          <w:szCs w:val="22"/>
        </w:rPr>
      </w:pPr>
    </w:p>
    <w:p w:rsidR="00386A88" w:rsidRDefault="00386A88" w:rsidP="00386A88">
      <w:pPr>
        <w:rPr>
          <w:b/>
          <w:bCs/>
          <w:sz w:val="22"/>
          <w:szCs w:val="22"/>
        </w:rPr>
      </w:pPr>
    </w:p>
    <w:p w:rsidR="00386A88" w:rsidRPr="00541D1E" w:rsidRDefault="00386A88" w:rsidP="00386A88">
      <w:pPr>
        <w:rPr>
          <w:b/>
          <w:bCs/>
          <w:sz w:val="22"/>
          <w:szCs w:val="22"/>
        </w:rPr>
      </w:pPr>
    </w:p>
    <w:p w:rsidR="00386A88" w:rsidRPr="00541D1E" w:rsidRDefault="00386A88" w:rsidP="00386A88">
      <w:pPr>
        <w:ind w:left="1425"/>
        <w:rPr>
          <w:b/>
          <w:bCs/>
          <w:sz w:val="22"/>
          <w:szCs w:val="22"/>
        </w:rPr>
      </w:pPr>
      <w:r w:rsidRPr="00541D1E">
        <w:rPr>
          <w:b/>
          <w:bCs/>
          <w:sz w:val="22"/>
          <w:szCs w:val="22"/>
        </w:rPr>
        <w:lastRenderedPageBreak/>
        <w:t xml:space="preserve">  8.9    202</w:t>
      </w:r>
      <w:r>
        <w:rPr>
          <w:b/>
          <w:bCs/>
          <w:sz w:val="22"/>
          <w:szCs w:val="22"/>
        </w:rPr>
        <w:t>4</w:t>
      </w:r>
      <w:r w:rsidRPr="00541D1E">
        <w:rPr>
          <w:b/>
          <w:bCs/>
          <w:sz w:val="22"/>
          <w:szCs w:val="22"/>
        </w:rPr>
        <w:t>-c</w:t>
      </w:r>
      <w:r>
        <w:rPr>
          <w:b/>
          <w:bCs/>
          <w:sz w:val="22"/>
          <w:szCs w:val="22"/>
        </w:rPr>
        <w:t>ü</w:t>
      </w:r>
      <w:r w:rsidRPr="00541D1E">
        <w:rPr>
          <w:b/>
          <w:bCs/>
          <w:sz w:val="22"/>
          <w:szCs w:val="22"/>
        </w:rPr>
        <w:t xml:space="preserve"> ildə Bakı şəhəri və rayonları üzrə </w:t>
      </w:r>
      <w:r>
        <w:rPr>
          <w:b/>
          <w:bCs/>
          <w:sz w:val="22"/>
          <w:szCs w:val="22"/>
        </w:rPr>
        <w:t>idman</w:t>
      </w:r>
      <w:r w:rsidRPr="00541D1E">
        <w:rPr>
          <w:b/>
          <w:bCs/>
          <w:sz w:val="22"/>
          <w:szCs w:val="22"/>
        </w:rPr>
        <w:t xml:space="preserve">    </w:t>
      </w:r>
    </w:p>
    <w:p w:rsidR="00386A88" w:rsidRPr="00541D1E" w:rsidRDefault="00386A88" w:rsidP="00386A88">
      <w:pPr>
        <w:ind w:left="1425"/>
        <w:rPr>
          <w:b/>
          <w:bCs/>
          <w:sz w:val="22"/>
          <w:szCs w:val="22"/>
        </w:rPr>
      </w:pPr>
      <w:r w:rsidRPr="00541D1E">
        <w:rPr>
          <w:b/>
          <w:bCs/>
          <w:sz w:val="22"/>
          <w:szCs w:val="22"/>
        </w:rPr>
        <w:t xml:space="preserve">           </w:t>
      </w:r>
      <w:r>
        <w:rPr>
          <w:b/>
          <w:bCs/>
          <w:sz w:val="22"/>
          <w:szCs w:val="22"/>
        </w:rPr>
        <w:t>q</w:t>
      </w:r>
      <w:r w:rsidRPr="00541D1E">
        <w:rPr>
          <w:b/>
          <w:bCs/>
          <w:sz w:val="22"/>
          <w:szCs w:val="22"/>
        </w:rPr>
        <w:t>urğularının sayı</w:t>
      </w:r>
    </w:p>
    <w:p w:rsidR="00386A88" w:rsidRPr="00541D1E" w:rsidRDefault="00386A88" w:rsidP="00386A88">
      <w:pPr>
        <w:rPr>
          <w:sz w:val="22"/>
          <w:szCs w:val="22"/>
        </w:rPr>
      </w:pPr>
    </w:p>
    <w:p w:rsidR="00386A88" w:rsidRPr="00541D1E" w:rsidRDefault="00386A88" w:rsidP="00386A88">
      <w:pPr>
        <w:rPr>
          <w:sz w:val="22"/>
          <w:szCs w:val="22"/>
        </w:rPr>
      </w:pPr>
    </w:p>
    <w:tbl>
      <w:tblPr>
        <w:tblpPr w:leftFromText="180" w:rightFromText="180" w:vertAnchor="text" w:horzAnchor="page" w:tblpXSpec="center" w:tblpY="44"/>
        <w:tblW w:w="69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0"/>
        <w:gridCol w:w="1948"/>
        <w:gridCol w:w="2340"/>
      </w:tblGrid>
      <w:tr w:rsidR="00386A88" w:rsidRPr="00541D1E" w:rsidTr="00853726">
        <w:trPr>
          <w:trHeight w:val="218"/>
        </w:trPr>
        <w:tc>
          <w:tcPr>
            <w:tcW w:w="2660" w:type="dxa"/>
            <w:vMerge w:val="restart"/>
            <w:tcBorders>
              <w:top w:val="double" w:sz="4" w:space="0" w:color="auto"/>
              <w:left w:val="nil"/>
              <w:bottom w:val="double" w:sz="4" w:space="0" w:color="auto"/>
              <w:right w:val="double" w:sz="4" w:space="0" w:color="auto"/>
            </w:tcBorders>
            <w:vAlign w:val="center"/>
          </w:tcPr>
          <w:p w:rsidR="00386A88" w:rsidRPr="00541D1E" w:rsidRDefault="00386A88" w:rsidP="00853726">
            <w:pPr>
              <w:rPr>
                <w:bCs/>
                <w:color w:val="333333"/>
                <w:sz w:val="22"/>
                <w:szCs w:val="22"/>
              </w:rPr>
            </w:pPr>
          </w:p>
        </w:tc>
        <w:tc>
          <w:tcPr>
            <w:tcW w:w="1948" w:type="dxa"/>
            <w:vMerge w:val="restart"/>
            <w:tcBorders>
              <w:top w:val="double" w:sz="4" w:space="0" w:color="auto"/>
              <w:left w:val="double" w:sz="4" w:space="0" w:color="auto"/>
              <w:bottom w:val="double" w:sz="4" w:space="0" w:color="auto"/>
              <w:right w:val="double" w:sz="4" w:space="0" w:color="auto"/>
            </w:tcBorders>
            <w:vAlign w:val="center"/>
          </w:tcPr>
          <w:p w:rsidR="00386A88" w:rsidRPr="00541D1E" w:rsidRDefault="00386A88" w:rsidP="00853726">
            <w:pPr>
              <w:jc w:val="center"/>
              <w:rPr>
                <w:bCs/>
                <w:color w:val="000000"/>
                <w:sz w:val="22"/>
                <w:szCs w:val="22"/>
              </w:rPr>
            </w:pPr>
            <w:r w:rsidRPr="00541D1E">
              <w:rPr>
                <w:bCs/>
                <w:color w:val="000000"/>
                <w:sz w:val="22"/>
                <w:szCs w:val="22"/>
              </w:rPr>
              <w:t xml:space="preserve">İdman qurğularının </w:t>
            </w:r>
          </w:p>
          <w:p w:rsidR="00386A88" w:rsidRPr="00541D1E" w:rsidRDefault="00386A88" w:rsidP="00853726">
            <w:pPr>
              <w:jc w:val="center"/>
              <w:rPr>
                <w:bCs/>
                <w:i/>
                <w:iCs/>
                <w:color w:val="000000"/>
                <w:sz w:val="22"/>
                <w:szCs w:val="22"/>
              </w:rPr>
            </w:pPr>
            <w:r w:rsidRPr="00541D1E">
              <w:rPr>
                <w:bCs/>
                <w:color w:val="000000"/>
                <w:sz w:val="22"/>
                <w:szCs w:val="22"/>
              </w:rPr>
              <w:t xml:space="preserve">sayı, cəmi                                                                                                                                 </w:t>
            </w:r>
            <w:r w:rsidRPr="00541D1E">
              <w:rPr>
                <w:bCs/>
                <w:i/>
                <w:iCs/>
                <w:color w:val="000000"/>
                <w:sz w:val="22"/>
                <w:szCs w:val="22"/>
              </w:rPr>
              <w:t xml:space="preserve">                                                                                                                           </w:t>
            </w:r>
          </w:p>
          <w:p w:rsidR="00386A88" w:rsidRPr="00541D1E" w:rsidRDefault="00386A88" w:rsidP="00853726">
            <w:pPr>
              <w:jc w:val="center"/>
              <w:rPr>
                <w:bCs/>
                <w:color w:val="000000"/>
                <w:sz w:val="22"/>
                <w:szCs w:val="22"/>
              </w:rPr>
            </w:pPr>
          </w:p>
          <w:p w:rsidR="00386A88" w:rsidRPr="00541D1E" w:rsidRDefault="00386A88" w:rsidP="00853726">
            <w:pPr>
              <w:jc w:val="center"/>
              <w:rPr>
                <w:bCs/>
                <w:color w:val="000000"/>
                <w:sz w:val="22"/>
                <w:szCs w:val="22"/>
              </w:rPr>
            </w:pPr>
          </w:p>
        </w:tc>
        <w:tc>
          <w:tcPr>
            <w:tcW w:w="2340" w:type="dxa"/>
            <w:tcBorders>
              <w:top w:val="double" w:sz="4" w:space="0" w:color="auto"/>
              <w:left w:val="double" w:sz="4" w:space="0" w:color="auto"/>
              <w:bottom w:val="double" w:sz="4" w:space="0" w:color="auto"/>
              <w:right w:val="nil"/>
            </w:tcBorders>
            <w:vAlign w:val="center"/>
          </w:tcPr>
          <w:p w:rsidR="00386A88" w:rsidRPr="00541D1E" w:rsidRDefault="00386A88" w:rsidP="00853726">
            <w:pPr>
              <w:jc w:val="center"/>
              <w:rPr>
                <w:bCs/>
                <w:color w:val="000000"/>
                <w:sz w:val="22"/>
                <w:szCs w:val="22"/>
              </w:rPr>
            </w:pPr>
            <w:r w:rsidRPr="00541D1E">
              <w:rPr>
                <w:bCs/>
                <w:color w:val="000000"/>
                <w:sz w:val="22"/>
                <w:szCs w:val="22"/>
              </w:rPr>
              <w:t>onlardan</w:t>
            </w:r>
          </w:p>
        </w:tc>
      </w:tr>
      <w:tr w:rsidR="00386A88" w:rsidRPr="00541D1E" w:rsidTr="00853726">
        <w:trPr>
          <w:trHeight w:val="421"/>
        </w:trPr>
        <w:tc>
          <w:tcPr>
            <w:tcW w:w="2660" w:type="dxa"/>
            <w:vMerge/>
            <w:tcBorders>
              <w:top w:val="double" w:sz="4" w:space="0" w:color="auto"/>
              <w:left w:val="nil"/>
              <w:bottom w:val="double" w:sz="4" w:space="0" w:color="auto"/>
              <w:right w:val="double" w:sz="4" w:space="0" w:color="auto"/>
            </w:tcBorders>
            <w:vAlign w:val="center"/>
          </w:tcPr>
          <w:p w:rsidR="00386A88" w:rsidRPr="00541D1E" w:rsidRDefault="00386A88" w:rsidP="00853726">
            <w:pPr>
              <w:rPr>
                <w:bCs/>
                <w:color w:val="333333"/>
                <w:sz w:val="22"/>
                <w:szCs w:val="22"/>
              </w:rPr>
            </w:pPr>
          </w:p>
        </w:tc>
        <w:tc>
          <w:tcPr>
            <w:tcW w:w="1948" w:type="dxa"/>
            <w:vMerge/>
            <w:tcBorders>
              <w:top w:val="double" w:sz="4" w:space="0" w:color="auto"/>
              <w:left w:val="double" w:sz="4" w:space="0" w:color="auto"/>
              <w:bottom w:val="double" w:sz="4" w:space="0" w:color="auto"/>
              <w:right w:val="double" w:sz="4" w:space="0" w:color="auto"/>
            </w:tcBorders>
            <w:vAlign w:val="center"/>
          </w:tcPr>
          <w:p w:rsidR="00386A88" w:rsidRPr="00541D1E" w:rsidRDefault="00386A88" w:rsidP="00853726">
            <w:pPr>
              <w:jc w:val="center"/>
              <w:rPr>
                <w:bCs/>
                <w:color w:val="000000"/>
                <w:sz w:val="22"/>
                <w:szCs w:val="22"/>
              </w:rPr>
            </w:pPr>
          </w:p>
        </w:tc>
        <w:tc>
          <w:tcPr>
            <w:tcW w:w="2340" w:type="dxa"/>
            <w:tcBorders>
              <w:top w:val="double" w:sz="4" w:space="0" w:color="auto"/>
              <w:left w:val="double" w:sz="4" w:space="0" w:color="auto"/>
              <w:bottom w:val="double" w:sz="4" w:space="0" w:color="auto"/>
              <w:right w:val="nil"/>
            </w:tcBorders>
            <w:vAlign w:val="center"/>
          </w:tcPr>
          <w:p w:rsidR="00386A88" w:rsidRPr="00541D1E" w:rsidRDefault="00386A88" w:rsidP="00853726">
            <w:pPr>
              <w:jc w:val="center"/>
              <w:rPr>
                <w:bCs/>
                <w:color w:val="000000"/>
                <w:sz w:val="22"/>
                <w:szCs w:val="22"/>
              </w:rPr>
            </w:pPr>
            <w:r>
              <w:rPr>
                <w:bCs/>
                <w:color w:val="000000"/>
                <w:sz w:val="22"/>
                <w:szCs w:val="22"/>
              </w:rPr>
              <w:t>o</w:t>
            </w:r>
            <w:r w:rsidRPr="00541D1E">
              <w:rPr>
                <w:bCs/>
                <w:color w:val="000000"/>
                <w:sz w:val="22"/>
                <w:szCs w:val="22"/>
              </w:rPr>
              <w:t xml:space="preserve">limpiya idman kompleksləri                             </w:t>
            </w:r>
          </w:p>
        </w:tc>
      </w:tr>
      <w:tr w:rsidR="00386A88" w:rsidRPr="00541D1E" w:rsidTr="00853726">
        <w:trPr>
          <w:trHeight w:val="120"/>
        </w:trPr>
        <w:tc>
          <w:tcPr>
            <w:tcW w:w="2660" w:type="dxa"/>
            <w:tcBorders>
              <w:top w:val="double" w:sz="4" w:space="0" w:color="auto"/>
              <w:left w:val="nil"/>
              <w:bottom w:val="nil"/>
              <w:right w:val="nil"/>
            </w:tcBorders>
            <w:shd w:val="clear" w:color="auto" w:fill="auto"/>
            <w:noWrap/>
          </w:tcPr>
          <w:p w:rsidR="00386A88" w:rsidRPr="00541D1E" w:rsidRDefault="00386A88" w:rsidP="00853726">
            <w:pPr>
              <w:jc w:val="center"/>
              <w:rPr>
                <w:sz w:val="22"/>
                <w:szCs w:val="22"/>
              </w:rPr>
            </w:pPr>
          </w:p>
        </w:tc>
        <w:tc>
          <w:tcPr>
            <w:tcW w:w="1948" w:type="dxa"/>
            <w:tcBorders>
              <w:top w:val="double" w:sz="4" w:space="0" w:color="auto"/>
              <w:left w:val="nil"/>
              <w:bottom w:val="nil"/>
              <w:right w:val="nil"/>
            </w:tcBorders>
            <w:shd w:val="clear" w:color="auto" w:fill="auto"/>
            <w:noWrap/>
            <w:vAlign w:val="bottom"/>
          </w:tcPr>
          <w:p w:rsidR="00386A88" w:rsidRPr="00541D1E" w:rsidRDefault="00386A88" w:rsidP="00853726">
            <w:pPr>
              <w:jc w:val="center"/>
              <w:rPr>
                <w:b/>
                <w:bCs/>
                <w:sz w:val="22"/>
                <w:szCs w:val="22"/>
              </w:rPr>
            </w:pPr>
          </w:p>
        </w:tc>
        <w:tc>
          <w:tcPr>
            <w:tcW w:w="2340" w:type="dxa"/>
            <w:tcBorders>
              <w:top w:val="double" w:sz="4" w:space="0" w:color="auto"/>
              <w:left w:val="nil"/>
              <w:bottom w:val="nil"/>
              <w:right w:val="nil"/>
            </w:tcBorders>
            <w:shd w:val="clear" w:color="auto" w:fill="auto"/>
            <w:vAlign w:val="center"/>
          </w:tcPr>
          <w:p w:rsidR="00386A88" w:rsidRPr="00541D1E" w:rsidRDefault="00386A88" w:rsidP="00853726">
            <w:pPr>
              <w:jc w:val="center"/>
              <w:rPr>
                <w:b/>
                <w:bCs/>
                <w:sz w:val="22"/>
                <w:szCs w:val="22"/>
              </w:rPr>
            </w:pPr>
          </w:p>
        </w:tc>
      </w:tr>
      <w:tr w:rsidR="00386A88" w:rsidRPr="00541D1E" w:rsidTr="00853726">
        <w:trPr>
          <w:trHeight w:val="300"/>
        </w:trPr>
        <w:tc>
          <w:tcPr>
            <w:tcW w:w="2660" w:type="dxa"/>
            <w:tcBorders>
              <w:top w:val="nil"/>
              <w:left w:val="nil"/>
              <w:bottom w:val="nil"/>
              <w:right w:val="nil"/>
            </w:tcBorders>
            <w:shd w:val="clear" w:color="auto" w:fill="auto"/>
            <w:vAlign w:val="bottom"/>
          </w:tcPr>
          <w:p w:rsidR="00386A88" w:rsidRPr="00541D1E" w:rsidRDefault="00386A88" w:rsidP="00853726">
            <w:pPr>
              <w:rPr>
                <w:b/>
                <w:bCs/>
                <w:sz w:val="22"/>
                <w:szCs w:val="22"/>
                <w:lang w:val="en-US"/>
              </w:rPr>
            </w:pPr>
            <w:r w:rsidRPr="00541D1E">
              <w:rPr>
                <w:b/>
                <w:bCs/>
                <w:sz w:val="22"/>
                <w:szCs w:val="22"/>
              </w:rPr>
              <w:t>Bakı - cəmi</w:t>
            </w:r>
            <w:r w:rsidRPr="00541D1E">
              <w:rPr>
                <w:b/>
                <w:bCs/>
                <w:sz w:val="22"/>
                <w:szCs w:val="22"/>
                <w:lang w:val="en-US"/>
              </w:rPr>
              <w:t xml:space="preserve"> :</w:t>
            </w:r>
          </w:p>
        </w:tc>
        <w:tc>
          <w:tcPr>
            <w:tcW w:w="1948" w:type="dxa"/>
            <w:tcBorders>
              <w:top w:val="nil"/>
              <w:left w:val="nil"/>
              <w:bottom w:val="nil"/>
              <w:right w:val="nil"/>
            </w:tcBorders>
            <w:shd w:val="clear" w:color="auto" w:fill="auto"/>
            <w:noWrap/>
            <w:vAlign w:val="bottom"/>
          </w:tcPr>
          <w:p w:rsidR="00386A88" w:rsidRPr="00541D1E" w:rsidRDefault="00386A88" w:rsidP="00853726">
            <w:pPr>
              <w:rPr>
                <w:b/>
                <w:bCs/>
                <w:sz w:val="22"/>
                <w:szCs w:val="22"/>
                <w:lang w:val="en-US"/>
              </w:rPr>
            </w:pPr>
            <w:r>
              <w:rPr>
                <w:b/>
                <w:bCs/>
                <w:sz w:val="22"/>
                <w:szCs w:val="22"/>
                <w:lang w:val="en-US"/>
              </w:rPr>
              <w:t xml:space="preserve">              2 005</w:t>
            </w:r>
          </w:p>
        </w:tc>
        <w:tc>
          <w:tcPr>
            <w:tcW w:w="2340" w:type="dxa"/>
            <w:tcBorders>
              <w:top w:val="nil"/>
              <w:left w:val="nil"/>
              <w:bottom w:val="nil"/>
              <w:right w:val="nil"/>
            </w:tcBorders>
            <w:shd w:val="clear" w:color="auto" w:fill="auto"/>
            <w:noWrap/>
            <w:vAlign w:val="bottom"/>
          </w:tcPr>
          <w:p w:rsidR="00386A88" w:rsidRPr="00541D1E" w:rsidRDefault="00386A88" w:rsidP="00853726">
            <w:pPr>
              <w:jc w:val="center"/>
              <w:rPr>
                <w:b/>
                <w:bCs/>
                <w:sz w:val="22"/>
                <w:szCs w:val="22"/>
                <w:lang w:val="en-US"/>
              </w:rPr>
            </w:pPr>
            <w:r w:rsidRPr="00541D1E">
              <w:rPr>
                <w:b/>
                <w:bCs/>
                <w:sz w:val="22"/>
                <w:szCs w:val="22"/>
                <w:lang w:val="en-US"/>
              </w:rPr>
              <w:t xml:space="preserve"> 4</w:t>
            </w:r>
          </w:p>
        </w:tc>
      </w:tr>
      <w:tr w:rsidR="00386A88" w:rsidRPr="00541D1E" w:rsidTr="00853726">
        <w:trPr>
          <w:trHeight w:val="255"/>
        </w:trPr>
        <w:tc>
          <w:tcPr>
            <w:tcW w:w="2660" w:type="dxa"/>
            <w:tcBorders>
              <w:top w:val="nil"/>
              <w:left w:val="nil"/>
              <w:bottom w:val="nil"/>
              <w:right w:val="nil"/>
            </w:tcBorders>
            <w:shd w:val="clear" w:color="auto" w:fill="auto"/>
            <w:noWrap/>
            <w:vAlign w:val="bottom"/>
          </w:tcPr>
          <w:p w:rsidR="00386A88" w:rsidRPr="00541D1E" w:rsidRDefault="00386A88" w:rsidP="00853726">
            <w:pPr>
              <w:rPr>
                <w:i/>
                <w:iCs/>
                <w:sz w:val="22"/>
                <w:szCs w:val="22"/>
              </w:rPr>
            </w:pPr>
            <w:r w:rsidRPr="00541D1E">
              <w:rPr>
                <w:i/>
                <w:iCs/>
                <w:sz w:val="22"/>
                <w:szCs w:val="22"/>
              </w:rPr>
              <w:t xml:space="preserve">      o cümlədə</w:t>
            </w:r>
            <w:r w:rsidRPr="00541D1E">
              <w:rPr>
                <w:i/>
                <w:iCs/>
                <w:sz w:val="22"/>
                <w:szCs w:val="22"/>
                <w:lang w:val="en-US"/>
              </w:rPr>
              <w:t>n</w:t>
            </w:r>
            <w:r w:rsidRPr="00541D1E">
              <w:rPr>
                <w:i/>
                <w:iCs/>
                <w:sz w:val="22"/>
                <w:szCs w:val="22"/>
              </w:rPr>
              <w:t>:</w:t>
            </w:r>
          </w:p>
        </w:tc>
        <w:tc>
          <w:tcPr>
            <w:tcW w:w="1948" w:type="dxa"/>
            <w:tcBorders>
              <w:top w:val="nil"/>
              <w:left w:val="nil"/>
              <w:bottom w:val="nil"/>
              <w:right w:val="nil"/>
            </w:tcBorders>
            <w:shd w:val="clear" w:color="auto" w:fill="auto"/>
            <w:noWrap/>
            <w:vAlign w:val="bottom"/>
          </w:tcPr>
          <w:p w:rsidR="00386A88" w:rsidRPr="00541D1E" w:rsidRDefault="00386A88" w:rsidP="00853726">
            <w:pPr>
              <w:jc w:val="right"/>
              <w:rPr>
                <w:sz w:val="22"/>
                <w:szCs w:val="22"/>
              </w:rPr>
            </w:pPr>
          </w:p>
        </w:tc>
        <w:tc>
          <w:tcPr>
            <w:tcW w:w="2340" w:type="dxa"/>
            <w:tcBorders>
              <w:top w:val="nil"/>
              <w:left w:val="nil"/>
              <w:bottom w:val="nil"/>
              <w:right w:val="nil"/>
            </w:tcBorders>
            <w:shd w:val="clear" w:color="auto" w:fill="auto"/>
            <w:noWrap/>
            <w:vAlign w:val="bottom"/>
          </w:tcPr>
          <w:p w:rsidR="00386A88" w:rsidRPr="00541D1E" w:rsidRDefault="00386A88" w:rsidP="00853726">
            <w:pPr>
              <w:jc w:val="right"/>
              <w:rPr>
                <w:sz w:val="22"/>
                <w:szCs w:val="22"/>
              </w:rPr>
            </w:pPr>
          </w:p>
        </w:tc>
      </w:tr>
      <w:tr w:rsidR="00386A88" w:rsidRPr="00541D1E" w:rsidTr="00853726">
        <w:trPr>
          <w:trHeight w:val="300"/>
        </w:trPr>
        <w:tc>
          <w:tcPr>
            <w:tcW w:w="2660" w:type="dxa"/>
            <w:tcBorders>
              <w:top w:val="nil"/>
              <w:left w:val="nil"/>
              <w:bottom w:val="nil"/>
              <w:right w:val="nil"/>
            </w:tcBorders>
            <w:shd w:val="clear" w:color="auto" w:fill="auto"/>
            <w:noWrap/>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Binəqədi</w:t>
            </w:r>
          </w:p>
        </w:tc>
        <w:tc>
          <w:tcPr>
            <w:tcW w:w="1948" w:type="dxa"/>
            <w:tcBorders>
              <w:top w:val="nil"/>
              <w:left w:val="nil"/>
              <w:bottom w:val="nil"/>
              <w:right w:val="nil"/>
            </w:tcBorders>
            <w:shd w:val="clear" w:color="auto" w:fill="auto"/>
            <w:noWrap/>
            <w:vAlign w:val="bottom"/>
          </w:tcPr>
          <w:p w:rsidR="00386A88" w:rsidRPr="00541D1E" w:rsidRDefault="00386A88" w:rsidP="00853726">
            <w:pPr>
              <w:spacing w:line="360" w:lineRule="auto"/>
              <w:ind w:right="432"/>
              <w:jc w:val="right"/>
              <w:rPr>
                <w:sz w:val="22"/>
                <w:szCs w:val="22"/>
                <w:lang w:val="en-US"/>
              </w:rPr>
            </w:pPr>
            <w:r w:rsidRPr="00541D1E">
              <w:rPr>
                <w:sz w:val="22"/>
                <w:szCs w:val="22"/>
              </w:rPr>
              <w:t>1</w:t>
            </w:r>
            <w:r>
              <w:rPr>
                <w:sz w:val="22"/>
                <w:szCs w:val="22"/>
                <w:lang w:val="en-US"/>
              </w:rPr>
              <w:t>62</w:t>
            </w:r>
          </w:p>
        </w:tc>
        <w:tc>
          <w:tcPr>
            <w:tcW w:w="2340" w:type="dxa"/>
            <w:tcBorders>
              <w:top w:val="nil"/>
              <w:left w:val="nil"/>
              <w:bottom w:val="nil"/>
              <w:right w:val="nil"/>
            </w:tcBorders>
            <w:shd w:val="clear" w:color="auto" w:fill="auto"/>
            <w:noWrap/>
            <w:vAlign w:val="bottom"/>
          </w:tcPr>
          <w:p w:rsidR="00386A88" w:rsidRPr="00541D1E" w:rsidRDefault="00386A88" w:rsidP="00853726">
            <w:pPr>
              <w:spacing w:line="360" w:lineRule="auto"/>
              <w:ind w:right="972"/>
              <w:jc w:val="right"/>
              <w:rPr>
                <w:sz w:val="22"/>
                <w:szCs w:val="22"/>
              </w:rPr>
            </w:pPr>
            <w:r w:rsidRPr="00541D1E">
              <w:rPr>
                <w:sz w:val="22"/>
                <w:szCs w:val="22"/>
              </w:rPr>
              <w:t>-</w:t>
            </w:r>
          </w:p>
        </w:tc>
      </w:tr>
      <w:tr w:rsidR="00386A88" w:rsidRPr="00541D1E" w:rsidTr="00853726">
        <w:trPr>
          <w:trHeight w:val="255"/>
        </w:trPr>
        <w:tc>
          <w:tcPr>
            <w:tcW w:w="2660" w:type="dxa"/>
            <w:tcBorders>
              <w:top w:val="nil"/>
              <w:left w:val="nil"/>
              <w:bottom w:val="nil"/>
              <w:right w:val="nil"/>
            </w:tcBorders>
            <w:shd w:val="clear" w:color="auto" w:fill="auto"/>
            <w:noWrap/>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Qaradağ</w:t>
            </w:r>
          </w:p>
        </w:tc>
        <w:tc>
          <w:tcPr>
            <w:tcW w:w="1948" w:type="dxa"/>
            <w:tcBorders>
              <w:top w:val="nil"/>
              <w:left w:val="nil"/>
              <w:bottom w:val="nil"/>
              <w:right w:val="nil"/>
            </w:tcBorders>
            <w:shd w:val="clear" w:color="auto" w:fill="auto"/>
            <w:noWrap/>
            <w:vAlign w:val="bottom"/>
          </w:tcPr>
          <w:p w:rsidR="00386A88" w:rsidRPr="00541D1E" w:rsidRDefault="00386A88" w:rsidP="00853726">
            <w:pPr>
              <w:spacing w:line="360" w:lineRule="auto"/>
              <w:ind w:right="432"/>
              <w:jc w:val="right"/>
              <w:rPr>
                <w:sz w:val="22"/>
                <w:szCs w:val="22"/>
                <w:lang w:val="en-US"/>
              </w:rPr>
            </w:pPr>
            <w:r>
              <w:rPr>
                <w:sz w:val="22"/>
                <w:szCs w:val="22"/>
                <w:lang w:val="en-US"/>
              </w:rPr>
              <w:t>161</w:t>
            </w:r>
          </w:p>
        </w:tc>
        <w:tc>
          <w:tcPr>
            <w:tcW w:w="2340" w:type="dxa"/>
            <w:tcBorders>
              <w:top w:val="nil"/>
              <w:left w:val="nil"/>
              <w:bottom w:val="nil"/>
              <w:right w:val="nil"/>
            </w:tcBorders>
            <w:shd w:val="clear" w:color="auto" w:fill="auto"/>
            <w:noWrap/>
            <w:vAlign w:val="bottom"/>
          </w:tcPr>
          <w:p w:rsidR="00386A88" w:rsidRPr="00541D1E" w:rsidRDefault="00386A88" w:rsidP="00853726">
            <w:pPr>
              <w:spacing w:line="360" w:lineRule="auto"/>
              <w:ind w:right="972"/>
              <w:jc w:val="right"/>
              <w:rPr>
                <w:sz w:val="22"/>
                <w:szCs w:val="22"/>
              </w:rPr>
            </w:pPr>
            <w:r w:rsidRPr="00541D1E">
              <w:rPr>
                <w:sz w:val="22"/>
                <w:szCs w:val="22"/>
              </w:rPr>
              <w:t>-</w:t>
            </w:r>
          </w:p>
        </w:tc>
      </w:tr>
      <w:tr w:rsidR="00386A88" w:rsidRPr="00541D1E" w:rsidTr="00853726">
        <w:trPr>
          <w:trHeight w:val="255"/>
        </w:trPr>
        <w:tc>
          <w:tcPr>
            <w:tcW w:w="2660" w:type="dxa"/>
            <w:tcBorders>
              <w:top w:val="nil"/>
              <w:left w:val="nil"/>
              <w:bottom w:val="nil"/>
              <w:right w:val="nil"/>
            </w:tcBorders>
            <w:shd w:val="clear" w:color="auto" w:fill="auto"/>
            <w:noWrap/>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Xəzər</w:t>
            </w:r>
          </w:p>
        </w:tc>
        <w:tc>
          <w:tcPr>
            <w:tcW w:w="1948" w:type="dxa"/>
            <w:tcBorders>
              <w:top w:val="nil"/>
              <w:left w:val="nil"/>
              <w:bottom w:val="nil"/>
              <w:right w:val="nil"/>
            </w:tcBorders>
            <w:shd w:val="clear" w:color="auto" w:fill="auto"/>
            <w:noWrap/>
            <w:vAlign w:val="bottom"/>
          </w:tcPr>
          <w:p w:rsidR="00386A88" w:rsidRPr="00541D1E" w:rsidRDefault="00386A88" w:rsidP="00853726">
            <w:pPr>
              <w:spacing w:line="360" w:lineRule="auto"/>
              <w:ind w:right="432"/>
              <w:jc w:val="right"/>
              <w:rPr>
                <w:sz w:val="22"/>
                <w:szCs w:val="22"/>
                <w:lang w:val="en-US"/>
              </w:rPr>
            </w:pPr>
            <w:r>
              <w:rPr>
                <w:sz w:val="22"/>
                <w:szCs w:val="22"/>
                <w:lang w:val="en-US"/>
              </w:rPr>
              <w:t>249</w:t>
            </w:r>
          </w:p>
        </w:tc>
        <w:tc>
          <w:tcPr>
            <w:tcW w:w="2340" w:type="dxa"/>
            <w:tcBorders>
              <w:top w:val="nil"/>
              <w:left w:val="nil"/>
              <w:bottom w:val="nil"/>
              <w:right w:val="nil"/>
            </w:tcBorders>
            <w:shd w:val="clear" w:color="auto" w:fill="auto"/>
            <w:noWrap/>
            <w:vAlign w:val="bottom"/>
          </w:tcPr>
          <w:p w:rsidR="00386A88" w:rsidRPr="00541D1E" w:rsidRDefault="00386A88" w:rsidP="00853726">
            <w:pPr>
              <w:spacing w:line="360" w:lineRule="auto"/>
              <w:ind w:right="972"/>
              <w:jc w:val="right"/>
              <w:rPr>
                <w:sz w:val="22"/>
                <w:szCs w:val="22"/>
              </w:rPr>
            </w:pPr>
            <w:r w:rsidRPr="00541D1E">
              <w:rPr>
                <w:sz w:val="22"/>
                <w:szCs w:val="22"/>
              </w:rPr>
              <w:t>1</w:t>
            </w:r>
          </w:p>
        </w:tc>
      </w:tr>
      <w:tr w:rsidR="00386A88" w:rsidRPr="00541D1E" w:rsidTr="00853726">
        <w:trPr>
          <w:trHeight w:val="255"/>
        </w:trPr>
        <w:tc>
          <w:tcPr>
            <w:tcW w:w="2660" w:type="dxa"/>
            <w:tcBorders>
              <w:top w:val="nil"/>
              <w:left w:val="nil"/>
              <w:bottom w:val="nil"/>
              <w:right w:val="nil"/>
            </w:tcBorders>
            <w:shd w:val="clear" w:color="auto" w:fill="auto"/>
            <w:noWrap/>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Səbail</w:t>
            </w:r>
          </w:p>
        </w:tc>
        <w:tc>
          <w:tcPr>
            <w:tcW w:w="1948" w:type="dxa"/>
            <w:tcBorders>
              <w:top w:val="nil"/>
              <w:left w:val="nil"/>
              <w:bottom w:val="nil"/>
              <w:right w:val="nil"/>
            </w:tcBorders>
            <w:shd w:val="clear" w:color="auto" w:fill="auto"/>
            <w:noWrap/>
            <w:vAlign w:val="bottom"/>
          </w:tcPr>
          <w:p w:rsidR="00386A88" w:rsidRPr="00541D1E" w:rsidRDefault="00386A88" w:rsidP="00853726">
            <w:pPr>
              <w:spacing w:line="360" w:lineRule="auto"/>
              <w:ind w:right="432"/>
              <w:jc w:val="right"/>
              <w:rPr>
                <w:sz w:val="22"/>
                <w:szCs w:val="22"/>
                <w:lang w:val="en-US"/>
              </w:rPr>
            </w:pPr>
            <w:r>
              <w:rPr>
                <w:sz w:val="22"/>
                <w:szCs w:val="22"/>
                <w:lang w:val="en-US"/>
              </w:rPr>
              <w:t>143</w:t>
            </w:r>
          </w:p>
        </w:tc>
        <w:tc>
          <w:tcPr>
            <w:tcW w:w="2340" w:type="dxa"/>
            <w:tcBorders>
              <w:top w:val="nil"/>
              <w:left w:val="nil"/>
              <w:bottom w:val="nil"/>
              <w:right w:val="nil"/>
            </w:tcBorders>
            <w:shd w:val="clear" w:color="auto" w:fill="auto"/>
            <w:noWrap/>
            <w:vAlign w:val="bottom"/>
          </w:tcPr>
          <w:p w:rsidR="00386A88" w:rsidRPr="00541D1E" w:rsidRDefault="00386A88" w:rsidP="00853726">
            <w:pPr>
              <w:spacing w:line="360" w:lineRule="auto"/>
              <w:ind w:right="972"/>
              <w:jc w:val="right"/>
              <w:rPr>
                <w:sz w:val="22"/>
                <w:szCs w:val="22"/>
              </w:rPr>
            </w:pPr>
            <w:r w:rsidRPr="00541D1E">
              <w:rPr>
                <w:sz w:val="22"/>
                <w:szCs w:val="22"/>
              </w:rPr>
              <w:t>-</w:t>
            </w:r>
          </w:p>
        </w:tc>
      </w:tr>
      <w:tr w:rsidR="00386A88" w:rsidRPr="00541D1E" w:rsidTr="00853726">
        <w:trPr>
          <w:trHeight w:val="255"/>
        </w:trPr>
        <w:tc>
          <w:tcPr>
            <w:tcW w:w="2660" w:type="dxa"/>
            <w:tcBorders>
              <w:top w:val="nil"/>
              <w:left w:val="nil"/>
              <w:bottom w:val="nil"/>
              <w:right w:val="nil"/>
            </w:tcBorders>
            <w:shd w:val="clear" w:color="auto" w:fill="auto"/>
            <w:noWrap/>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Sabunçu</w:t>
            </w:r>
          </w:p>
        </w:tc>
        <w:tc>
          <w:tcPr>
            <w:tcW w:w="1948" w:type="dxa"/>
            <w:tcBorders>
              <w:top w:val="nil"/>
              <w:left w:val="nil"/>
              <w:bottom w:val="nil"/>
              <w:right w:val="nil"/>
            </w:tcBorders>
            <w:shd w:val="clear" w:color="auto" w:fill="auto"/>
            <w:noWrap/>
            <w:vAlign w:val="bottom"/>
          </w:tcPr>
          <w:p w:rsidR="00386A88" w:rsidRPr="00541D1E" w:rsidRDefault="00386A88" w:rsidP="00853726">
            <w:pPr>
              <w:spacing w:line="360" w:lineRule="auto"/>
              <w:ind w:right="432"/>
              <w:jc w:val="right"/>
              <w:rPr>
                <w:sz w:val="22"/>
                <w:szCs w:val="22"/>
                <w:lang w:val="en-US"/>
              </w:rPr>
            </w:pPr>
            <w:r>
              <w:rPr>
                <w:sz w:val="22"/>
                <w:szCs w:val="22"/>
                <w:lang w:val="en-US"/>
              </w:rPr>
              <w:t>177</w:t>
            </w:r>
          </w:p>
        </w:tc>
        <w:tc>
          <w:tcPr>
            <w:tcW w:w="2340" w:type="dxa"/>
            <w:tcBorders>
              <w:top w:val="nil"/>
              <w:left w:val="nil"/>
              <w:bottom w:val="nil"/>
              <w:right w:val="nil"/>
            </w:tcBorders>
            <w:shd w:val="clear" w:color="auto" w:fill="auto"/>
            <w:noWrap/>
            <w:vAlign w:val="bottom"/>
          </w:tcPr>
          <w:p w:rsidR="00386A88" w:rsidRPr="00541D1E" w:rsidRDefault="00386A88" w:rsidP="00853726">
            <w:pPr>
              <w:spacing w:line="360" w:lineRule="auto"/>
              <w:ind w:right="972"/>
              <w:jc w:val="right"/>
              <w:rPr>
                <w:sz w:val="22"/>
                <w:szCs w:val="22"/>
              </w:rPr>
            </w:pPr>
            <w:r w:rsidRPr="00541D1E">
              <w:rPr>
                <w:sz w:val="22"/>
                <w:szCs w:val="22"/>
              </w:rPr>
              <w:t>1</w:t>
            </w:r>
          </w:p>
        </w:tc>
      </w:tr>
      <w:tr w:rsidR="00386A88" w:rsidRPr="00541D1E" w:rsidTr="00853726">
        <w:trPr>
          <w:trHeight w:val="255"/>
        </w:trPr>
        <w:tc>
          <w:tcPr>
            <w:tcW w:w="2660" w:type="dxa"/>
            <w:tcBorders>
              <w:top w:val="nil"/>
              <w:left w:val="nil"/>
              <w:bottom w:val="nil"/>
              <w:right w:val="nil"/>
            </w:tcBorders>
            <w:shd w:val="clear" w:color="auto" w:fill="auto"/>
            <w:noWrap/>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Suraxanı</w:t>
            </w:r>
          </w:p>
        </w:tc>
        <w:tc>
          <w:tcPr>
            <w:tcW w:w="1948" w:type="dxa"/>
            <w:tcBorders>
              <w:top w:val="nil"/>
              <w:left w:val="nil"/>
              <w:bottom w:val="nil"/>
              <w:right w:val="nil"/>
            </w:tcBorders>
            <w:shd w:val="clear" w:color="auto" w:fill="auto"/>
            <w:noWrap/>
            <w:vAlign w:val="bottom"/>
          </w:tcPr>
          <w:p w:rsidR="00386A88" w:rsidRPr="00541D1E" w:rsidRDefault="00386A88" w:rsidP="00853726">
            <w:pPr>
              <w:spacing w:line="360" w:lineRule="auto"/>
              <w:ind w:right="432"/>
              <w:jc w:val="right"/>
              <w:rPr>
                <w:sz w:val="22"/>
                <w:szCs w:val="22"/>
                <w:lang w:val="en-US"/>
              </w:rPr>
            </w:pPr>
            <w:r>
              <w:rPr>
                <w:sz w:val="22"/>
                <w:szCs w:val="22"/>
                <w:lang w:val="en-US"/>
              </w:rPr>
              <w:t>169</w:t>
            </w:r>
          </w:p>
        </w:tc>
        <w:tc>
          <w:tcPr>
            <w:tcW w:w="2340" w:type="dxa"/>
            <w:tcBorders>
              <w:top w:val="nil"/>
              <w:left w:val="nil"/>
              <w:bottom w:val="nil"/>
              <w:right w:val="nil"/>
            </w:tcBorders>
            <w:shd w:val="clear" w:color="auto" w:fill="auto"/>
            <w:noWrap/>
            <w:vAlign w:val="bottom"/>
          </w:tcPr>
          <w:p w:rsidR="00386A88" w:rsidRPr="00541D1E" w:rsidRDefault="00386A88" w:rsidP="00853726">
            <w:pPr>
              <w:spacing w:line="360" w:lineRule="auto"/>
              <w:ind w:right="972"/>
              <w:jc w:val="right"/>
              <w:rPr>
                <w:sz w:val="22"/>
                <w:szCs w:val="22"/>
              </w:rPr>
            </w:pPr>
            <w:r w:rsidRPr="00541D1E">
              <w:rPr>
                <w:sz w:val="22"/>
                <w:szCs w:val="22"/>
              </w:rPr>
              <w:t>1</w:t>
            </w:r>
          </w:p>
        </w:tc>
      </w:tr>
      <w:tr w:rsidR="00386A88" w:rsidRPr="00541D1E" w:rsidTr="00853726">
        <w:trPr>
          <w:trHeight w:val="255"/>
        </w:trPr>
        <w:tc>
          <w:tcPr>
            <w:tcW w:w="2660" w:type="dxa"/>
            <w:tcBorders>
              <w:top w:val="nil"/>
              <w:left w:val="nil"/>
              <w:bottom w:val="nil"/>
              <w:right w:val="nil"/>
            </w:tcBorders>
            <w:shd w:val="clear" w:color="auto" w:fill="auto"/>
            <w:noWrap/>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Nərimanov</w:t>
            </w:r>
          </w:p>
          <w:p w:rsidR="00386A88" w:rsidRPr="00541D1E" w:rsidRDefault="00386A88" w:rsidP="00853726">
            <w:pPr>
              <w:spacing w:line="360" w:lineRule="auto"/>
              <w:rPr>
                <w:rFonts w:eastAsia="MS Mincho"/>
                <w:sz w:val="22"/>
                <w:szCs w:val="22"/>
              </w:rPr>
            </w:pPr>
            <w:r w:rsidRPr="00541D1E">
              <w:rPr>
                <w:rFonts w:eastAsia="MS Mincho"/>
                <w:sz w:val="22"/>
                <w:szCs w:val="22"/>
              </w:rPr>
              <w:t>Nəsimi</w:t>
            </w:r>
          </w:p>
        </w:tc>
        <w:tc>
          <w:tcPr>
            <w:tcW w:w="1948" w:type="dxa"/>
            <w:tcBorders>
              <w:top w:val="nil"/>
              <w:left w:val="nil"/>
              <w:bottom w:val="nil"/>
              <w:right w:val="nil"/>
            </w:tcBorders>
            <w:shd w:val="clear" w:color="auto" w:fill="auto"/>
            <w:noWrap/>
            <w:vAlign w:val="bottom"/>
          </w:tcPr>
          <w:p w:rsidR="00386A88" w:rsidRPr="00541D1E" w:rsidRDefault="00386A88" w:rsidP="00853726">
            <w:pPr>
              <w:spacing w:line="360" w:lineRule="auto"/>
              <w:ind w:right="432"/>
              <w:jc w:val="right"/>
              <w:rPr>
                <w:sz w:val="22"/>
                <w:szCs w:val="22"/>
              </w:rPr>
            </w:pPr>
            <w:r>
              <w:rPr>
                <w:sz w:val="22"/>
                <w:szCs w:val="22"/>
              </w:rPr>
              <w:t>193</w:t>
            </w:r>
          </w:p>
          <w:p w:rsidR="00386A88" w:rsidRPr="00541D1E" w:rsidRDefault="00386A88" w:rsidP="00853726">
            <w:pPr>
              <w:spacing w:line="360" w:lineRule="auto"/>
              <w:ind w:right="432"/>
              <w:jc w:val="right"/>
              <w:rPr>
                <w:sz w:val="22"/>
                <w:szCs w:val="22"/>
              </w:rPr>
            </w:pPr>
            <w:r>
              <w:rPr>
                <w:sz w:val="22"/>
                <w:szCs w:val="22"/>
              </w:rPr>
              <w:t>150</w:t>
            </w:r>
          </w:p>
        </w:tc>
        <w:tc>
          <w:tcPr>
            <w:tcW w:w="2340" w:type="dxa"/>
            <w:tcBorders>
              <w:top w:val="nil"/>
              <w:left w:val="nil"/>
              <w:bottom w:val="nil"/>
              <w:right w:val="nil"/>
            </w:tcBorders>
            <w:shd w:val="clear" w:color="auto" w:fill="auto"/>
            <w:noWrap/>
            <w:vAlign w:val="bottom"/>
          </w:tcPr>
          <w:p w:rsidR="00386A88" w:rsidRPr="00541D1E" w:rsidRDefault="00386A88" w:rsidP="00853726">
            <w:pPr>
              <w:spacing w:line="360" w:lineRule="auto"/>
              <w:ind w:right="972"/>
              <w:jc w:val="right"/>
              <w:rPr>
                <w:sz w:val="22"/>
                <w:szCs w:val="22"/>
              </w:rPr>
            </w:pPr>
            <w:r w:rsidRPr="00541D1E">
              <w:rPr>
                <w:sz w:val="22"/>
                <w:szCs w:val="22"/>
              </w:rPr>
              <w:t>1</w:t>
            </w:r>
          </w:p>
          <w:p w:rsidR="00386A88" w:rsidRPr="00541D1E" w:rsidRDefault="00386A88" w:rsidP="00853726">
            <w:pPr>
              <w:spacing w:line="360" w:lineRule="auto"/>
              <w:ind w:right="972"/>
              <w:jc w:val="right"/>
              <w:rPr>
                <w:sz w:val="22"/>
                <w:szCs w:val="22"/>
              </w:rPr>
            </w:pPr>
            <w:r w:rsidRPr="00541D1E">
              <w:rPr>
                <w:sz w:val="22"/>
                <w:szCs w:val="22"/>
              </w:rPr>
              <w:t>-</w:t>
            </w:r>
          </w:p>
        </w:tc>
      </w:tr>
      <w:tr w:rsidR="00386A88" w:rsidRPr="00541D1E" w:rsidTr="00853726">
        <w:trPr>
          <w:trHeight w:val="255"/>
        </w:trPr>
        <w:tc>
          <w:tcPr>
            <w:tcW w:w="2660" w:type="dxa"/>
            <w:tcBorders>
              <w:top w:val="nil"/>
              <w:left w:val="nil"/>
              <w:bottom w:val="nil"/>
              <w:right w:val="nil"/>
            </w:tcBorders>
            <w:shd w:val="clear" w:color="auto" w:fill="auto"/>
            <w:noWrap/>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Nizami</w:t>
            </w:r>
          </w:p>
        </w:tc>
        <w:tc>
          <w:tcPr>
            <w:tcW w:w="1948" w:type="dxa"/>
            <w:tcBorders>
              <w:top w:val="nil"/>
              <w:left w:val="nil"/>
              <w:bottom w:val="nil"/>
              <w:right w:val="nil"/>
            </w:tcBorders>
            <w:shd w:val="clear" w:color="auto" w:fill="auto"/>
            <w:noWrap/>
            <w:vAlign w:val="bottom"/>
          </w:tcPr>
          <w:p w:rsidR="00386A88" w:rsidRPr="00541D1E" w:rsidRDefault="00386A88" w:rsidP="00853726">
            <w:pPr>
              <w:spacing w:line="360" w:lineRule="auto"/>
              <w:ind w:right="432"/>
              <w:jc w:val="right"/>
              <w:rPr>
                <w:sz w:val="22"/>
                <w:szCs w:val="22"/>
              </w:rPr>
            </w:pPr>
            <w:r>
              <w:rPr>
                <w:sz w:val="22"/>
                <w:szCs w:val="22"/>
              </w:rPr>
              <w:t>216</w:t>
            </w:r>
          </w:p>
        </w:tc>
        <w:tc>
          <w:tcPr>
            <w:tcW w:w="2340" w:type="dxa"/>
            <w:tcBorders>
              <w:top w:val="nil"/>
              <w:left w:val="nil"/>
              <w:bottom w:val="nil"/>
              <w:right w:val="nil"/>
            </w:tcBorders>
            <w:shd w:val="clear" w:color="auto" w:fill="auto"/>
            <w:noWrap/>
            <w:vAlign w:val="bottom"/>
          </w:tcPr>
          <w:p w:rsidR="00386A88" w:rsidRPr="00541D1E" w:rsidRDefault="00386A88" w:rsidP="00853726">
            <w:pPr>
              <w:spacing w:line="360" w:lineRule="auto"/>
              <w:ind w:right="972"/>
              <w:jc w:val="right"/>
              <w:rPr>
                <w:sz w:val="22"/>
                <w:szCs w:val="22"/>
              </w:rPr>
            </w:pPr>
            <w:r w:rsidRPr="00541D1E">
              <w:rPr>
                <w:sz w:val="22"/>
                <w:szCs w:val="22"/>
              </w:rPr>
              <w:t>-</w:t>
            </w:r>
          </w:p>
        </w:tc>
      </w:tr>
      <w:tr w:rsidR="00386A88" w:rsidRPr="00541D1E" w:rsidTr="00853726">
        <w:trPr>
          <w:trHeight w:val="255"/>
        </w:trPr>
        <w:tc>
          <w:tcPr>
            <w:tcW w:w="2660" w:type="dxa"/>
            <w:tcBorders>
              <w:top w:val="nil"/>
              <w:left w:val="nil"/>
              <w:bottom w:val="nil"/>
              <w:right w:val="nil"/>
            </w:tcBorders>
            <w:shd w:val="clear" w:color="auto" w:fill="auto"/>
            <w:noWrap/>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Xətai</w:t>
            </w:r>
          </w:p>
        </w:tc>
        <w:tc>
          <w:tcPr>
            <w:tcW w:w="1948" w:type="dxa"/>
            <w:tcBorders>
              <w:top w:val="nil"/>
              <w:left w:val="nil"/>
              <w:bottom w:val="nil"/>
              <w:right w:val="nil"/>
            </w:tcBorders>
            <w:shd w:val="clear" w:color="auto" w:fill="auto"/>
            <w:noWrap/>
            <w:vAlign w:val="bottom"/>
          </w:tcPr>
          <w:p w:rsidR="00386A88" w:rsidRPr="00541D1E" w:rsidRDefault="00386A88" w:rsidP="00853726">
            <w:pPr>
              <w:spacing w:line="360" w:lineRule="auto"/>
              <w:ind w:right="432"/>
              <w:jc w:val="right"/>
              <w:rPr>
                <w:sz w:val="22"/>
                <w:szCs w:val="22"/>
                <w:lang w:val="en-US"/>
              </w:rPr>
            </w:pPr>
            <w:r>
              <w:rPr>
                <w:sz w:val="22"/>
                <w:szCs w:val="22"/>
                <w:lang w:val="en-US"/>
              </w:rPr>
              <w:t>197</w:t>
            </w:r>
          </w:p>
        </w:tc>
        <w:tc>
          <w:tcPr>
            <w:tcW w:w="2340" w:type="dxa"/>
            <w:tcBorders>
              <w:top w:val="nil"/>
              <w:left w:val="nil"/>
              <w:bottom w:val="nil"/>
              <w:right w:val="nil"/>
            </w:tcBorders>
            <w:shd w:val="clear" w:color="auto" w:fill="auto"/>
            <w:noWrap/>
            <w:vAlign w:val="bottom"/>
          </w:tcPr>
          <w:p w:rsidR="00386A88" w:rsidRPr="00541D1E" w:rsidRDefault="00386A88" w:rsidP="00853726">
            <w:pPr>
              <w:spacing w:line="360" w:lineRule="auto"/>
              <w:ind w:right="972"/>
              <w:jc w:val="right"/>
              <w:rPr>
                <w:sz w:val="22"/>
                <w:szCs w:val="22"/>
              </w:rPr>
            </w:pPr>
            <w:r w:rsidRPr="00541D1E">
              <w:rPr>
                <w:sz w:val="22"/>
                <w:szCs w:val="22"/>
              </w:rPr>
              <w:t>-</w:t>
            </w:r>
          </w:p>
        </w:tc>
      </w:tr>
      <w:tr w:rsidR="00386A88" w:rsidRPr="00541D1E" w:rsidTr="00853726">
        <w:trPr>
          <w:trHeight w:val="100"/>
        </w:trPr>
        <w:tc>
          <w:tcPr>
            <w:tcW w:w="2660" w:type="dxa"/>
            <w:tcBorders>
              <w:top w:val="nil"/>
              <w:left w:val="nil"/>
              <w:bottom w:val="nil"/>
              <w:right w:val="nil"/>
            </w:tcBorders>
            <w:shd w:val="clear" w:color="auto" w:fill="auto"/>
            <w:noWrap/>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Yasamal</w:t>
            </w:r>
          </w:p>
        </w:tc>
        <w:tc>
          <w:tcPr>
            <w:tcW w:w="1948" w:type="dxa"/>
            <w:tcBorders>
              <w:top w:val="nil"/>
              <w:left w:val="nil"/>
              <w:bottom w:val="nil"/>
              <w:right w:val="nil"/>
            </w:tcBorders>
            <w:shd w:val="clear" w:color="auto" w:fill="auto"/>
            <w:noWrap/>
            <w:vAlign w:val="bottom"/>
          </w:tcPr>
          <w:p w:rsidR="00386A88" w:rsidRPr="00541D1E" w:rsidRDefault="00386A88" w:rsidP="00853726">
            <w:pPr>
              <w:spacing w:line="360" w:lineRule="auto"/>
              <w:ind w:right="432"/>
              <w:jc w:val="right"/>
              <w:rPr>
                <w:sz w:val="22"/>
                <w:szCs w:val="22"/>
                <w:lang w:val="en-US"/>
              </w:rPr>
            </w:pPr>
            <w:r w:rsidRPr="00541D1E">
              <w:rPr>
                <w:sz w:val="22"/>
                <w:szCs w:val="22"/>
              </w:rPr>
              <w:t>1</w:t>
            </w:r>
            <w:r>
              <w:rPr>
                <w:sz w:val="22"/>
                <w:szCs w:val="22"/>
                <w:lang w:val="en-US"/>
              </w:rPr>
              <w:t>63</w:t>
            </w:r>
          </w:p>
        </w:tc>
        <w:tc>
          <w:tcPr>
            <w:tcW w:w="2340" w:type="dxa"/>
            <w:tcBorders>
              <w:top w:val="nil"/>
              <w:left w:val="nil"/>
              <w:bottom w:val="nil"/>
              <w:right w:val="nil"/>
            </w:tcBorders>
            <w:shd w:val="clear" w:color="auto" w:fill="auto"/>
            <w:noWrap/>
            <w:vAlign w:val="bottom"/>
          </w:tcPr>
          <w:p w:rsidR="00386A88" w:rsidRPr="00541D1E" w:rsidRDefault="00386A88" w:rsidP="00853726">
            <w:pPr>
              <w:spacing w:line="360" w:lineRule="auto"/>
              <w:ind w:right="972"/>
              <w:jc w:val="right"/>
              <w:rPr>
                <w:sz w:val="22"/>
                <w:szCs w:val="22"/>
              </w:rPr>
            </w:pPr>
            <w:r w:rsidRPr="00541D1E">
              <w:rPr>
                <w:sz w:val="22"/>
                <w:szCs w:val="22"/>
              </w:rPr>
              <w:t>-</w:t>
            </w:r>
          </w:p>
        </w:tc>
      </w:tr>
      <w:tr w:rsidR="00386A88" w:rsidRPr="00541D1E" w:rsidTr="00853726">
        <w:trPr>
          <w:trHeight w:val="255"/>
        </w:trPr>
        <w:tc>
          <w:tcPr>
            <w:tcW w:w="2660" w:type="dxa"/>
            <w:tcBorders>
              <w:top w:val="nil"/>
              <w:left w:val="nil"/>
              <w:bottom w:val="double" w:sz="4" w:space="0" w:color="auto"/>
              <w:right w:val="nil"/>
            </w:tcBorders>
            <w:shd w:val="clear" w:color="auto" w:fill="auto"/>
            <w:noWrap/>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Pirallahı</w:t>
            </w:r>
          </w:p>
        </w:tc>
        <w:tc>
          <w:tcPr>
            <w:tcW w:w="1948" w:type="dxa"/>
            <w:tcBorders>
              <w:top w:val="nil"/>
              <w:left w:val="nil"/>
              <w:bottom w:val="double" w:sz="4" w:space="0" w:color="auto"/>
              <w:right w:val="nil"/>
            </w:tcBorders>
            <w:shd w:val="clear" w:color="auto" w:fill="auto"/>
            <w:noWrap/>
            <w:vAlign w:val="bottom"/>
          </w:tcPr>
          <w:p w:rsidR="00386A88" w:rsidRPr="00541D1E" w:rsidRDefault="00386A88" w:rsidP="00853726">
            <w:pPr>
              <w:spacing w:line="360" w:lineRule="auto"/>
              <w:ind w:right="432"/>
              <w:jc w:val="right"/>
              <w:rPr>
                <w:sz w:val="22"/>
                <w:szCs w:val="22"/>
                <w:lang w:val="en-US"/>
              </w:rPr>
            </w:pPr>
            <w:r w:rsidRPr="00541D1E">
              <w:rPr>
                <w:sz w:val="22"/>
                <w:szCs w:val="22"/>
                <w:lang w:val="en-US"/>
              </w:rPr>
              <w:t>25</w:t>
            </w:r>
          </w:p>
        </w:tc>
        <w:tc>
          <w:tcPr>
            <w:tcW w:w="2340" w:type="dxa"/>
            <w:tcBorders>
              <w:top w:val="nil"/>
              <w:left w:val="nil"/>
              <w:bottom w:val="double" w:sz="4" w:space="0" w:color="auto"/>
              <w:right w:val="nil"/>
            </w:tcBorders>
            <w:shd w:val="clear" w:color="auto" w:fill="auto"/>
            <w:noWrap/>
            <w:vAlign w:val="bottom"/>
          </w:tcPr>
          <w:p w:rsidR="00386A88" w:rsidRPr="00541D1E" w:rsidRDefault="00386A88" w:rsidP="00853726">
            <w:pPr>
              <w:spacing w:line="360" w:lineRule="auto"/>
              <w:ind w:right="972"/>
              <w:jc w:val="right"/>
              <w:rPr>
                <w:sz w:val="22"/>
                <w:szCs w:val="22"/>
              </w:rPr>
            </w:pPr>
            <w:r w:rsidRPr="00541D1E">
              <w:rPr>
                <w:sz w:val="22"/>
                <w:szCs w:val="22"/>
              </w:rPr>
              <w:t>-</w:t>
            </w:r>
          </w:p>
        </w:tc>
      </w:tr>
    </w:tbl>
    <w:p w:rsidR="00386A88" w:rsidRPr="00541D1E" w:rsidRDefault="00386A88" w:rsidP="00386A88">
      <w:pPr>
        <w:jc w:val="right"/>
        <w:rPr>
          <w:sz w:val="22"/>
          <w:szCs w:val="22"/>
          <w:lang w:val="en-US"/>
        </w:rPr>
      </w:pPr>
    </w:p>
    <w:p w:rsidR="00386A88" w:rsidRPr="00541D1E" w:rsidRDefault="00386A88" w:rsidP="00386A88">
      <w:pPr>
        <w:jc w:val="right"/>
        <w:rPr>
          <w:sz w:val="22"/>
          <w:szCs w:val="22"/>
          <w:lang w:val="en-US"/>
        </w:rPr>
      </w:pPr>
    </w:p>
    <w:p w:rsidR="00386A88" w:rsidRPr="00541D1E" w:rsidRDefault="00386A88" w:rsidP="00386A88">
      <w:pPr>
        <w:jc w:val="right"/>
        <w:rPr>
          <w:sz w:val="22"/>
          <w:szCs w:val="22"/>
          <w:lang w:val="en-US"/>
        </w:rPr>
      </w:pPr>
    </w:p>
    <w:p w:rsidR="00386A88" w:rsidRPr="00541D1E" w:rsidRDefault="00386A88" w:rsidP="00386A88">
      <w:pPr>
        <w:jc w:val="right"/>
        <w:rPr>
          <w:sz w:val="22"/>
          <w:szCs w:val="22"/>
          <w:lang w:val="en-US"/>
        </w:rPr>
      </w:pPr>
    </w:p>
    <w:p w:rsidR="00386A88" w:rsidRPr="00541D1E" w:rsidRDefault="00386A88" w:rsidP="00386A88">
      <w:pPr>
        <w:jc w:val="right"/>
        <w:rPr>
          <w:sz w:val="22"/>
          <w:szCs w:val="22"/>
          <w:lang w:val="en-US"/>
        </w:rPr>
      </w:pPr>
    </w:p>
    <w:p w:rsidR="00386A88" w:rsidRPr="00541D1E" w:rsidRDefault="00386A88" w:rsidP="00386A88">
      <w:pPr>
        <w:jc w:val="right"/>
        <w:rPr>
          <w:sz w:val="22"/>
          <w:szCs w:val="22"/>
          <w:lang w:val="en-US"/>
        </w:rPr>
      </w:pPr>
    </w:p>
    <w:p w:rsidR="00386A88" w:rsidRPr="00541D1E" w:rsidRDefault="00386A88" w:rsidP="00386A88">
      <w:pPr>
        <w:jc w:val="right"/>
        <w:rPr>
          <w:sz w:val="22"/>
          <w:szCs w:val="22"/>
          <w:lang w:val="en-US"/>
        </w:rPr>
      </w:pPr>
    </w:p>
    <w:p w:rsidR="00386A88" w:rsidRPr="00541D1E" w:rsidRDefault="00386A88" w:rsidP="00386A88">
      <w:pPr>
        <w:jc w:val="right"/>
        <w:rPr>
          <w:sz w:val="22"/>
          <w:szCs w:val="22"/>
          <w:lang w:val="en-US"/>
        </w:rPr>
      </w:pPr>
    </w:p>
    <w:p w:rsidR="00386A88" w:rsidRPr="00541D1E" w:rsidRDefault="00386A88" w:rsidP="00386A88">
      <w:pPr>
        <w:jc w:val="right"/>
        <w:rPr>
          <w:sz w:val="22"/>
          <w:szCs w:val="22"/>
          <w:lang w:val="en-US"/>
        </w:rPr>
      </w:pPr>
    </w:p>
    <w:p w:rsidR="00386A88" w:rsidRPr="00541D1E" w:rsidRDefault="00386A88" w:rsidP="00386A88">
      <w:pPr>
        <w:jc w:val="right"/>
        <w:rPr>
          <w:sz w:val="22"/>
          <w:szCs w:val="22"/>
          <w:lang w:val="en-US"/>
        </w:rPr>
      </w:pPr>
    </w:p>
    <w:p w:rsidR="00386A88" w:rsidRPr="00541D1E" w:rsidRDefault="00386A88" w:rsidP="00386A88">
      <w:pPr>
        <w:jc w:val="right"/>
        <w:rPr>
          <w:sz w:val="22"/>
          <w:szCs w:val="22"/>
          <w:lang w:val="en-US"/>
        </w:rPr>
      </w:pPr>
    </w:p>
    <w:p w:rsidR="00386A88" w:rsidRPr="00541D1E" w:rsidRDefault="00386A88" w:rsidP="00386A88">
      <w:pPr>
        <w:jc w:val="right"/>
        <w:rPr>
          <w:sz w:val="22"/>
          <w:szCs w:val="22"/>
          <w:lang w:val="en-US"/>
        </w:rPr>
      </w:pPr>
    </w:p>
    <w:p w:rsidR="00386A88" w:rsidRPr="00541D1E" w:rsidRDefault="00386A88" w:rsidP="00386A88">
      <w:pPr>
        <w:jc w:val="right"/>
        <w:rPr>
          <w:sz w:val="22"/>
          <w:szCs w:val="22"/>
          <w:lang w:val="en-US"/>
        </w:rPr>
      </w:pPr>
    </w:p>
    <w:p w:rsidR="00386A88" w:rsidRPr="00541D1E" w:rsidRDefault="00386A88" w:rsidP="00386A88">
      <w:pPr>
        <w:jc w:val="right"/>
        <w:rPr>
          <w:sz w:val="22"/>
          <w:szCs w:val="22"/>
          <w:lang w:val="en-US"/>
        </w:rPr>
      </w:pPr>
    </w:p>
    <w:p w:rsidR="00386A88" w:rsidRPr="00541D1E" w:rsidRDefault="00386A88" w:rsidP="00386A88">
      <w:pPr>
        <w:jc w:val="right"/>
        <w:rPr>
          <w:sz w:val="22"/>
          <w:szCs w:val="22"/>
          <w:lang w:val="en-US"/>
        </w:rPr>
      </w:pPr>
    </w:p>
    <w:p w:rsidR="00386A88" w:rsidRPr="00541D1E" w:rsidRDefault="00386A88" w:rsidP="00386A88">
      <w:pPr>
        <w:jc w:val="right"/>
        <w:rPr>
          <w:sz w:val="22"/>
          <w:szCs w:val="22"/>
          <w:lang w:val="en-US"/>
        </w:rPr>
      </w:pPr>
    </w:p>
    <w:p w:rsidR="00386A88" w:rsidRPr="00541D1E" w:rsidRDefault="00386A88" w:rsidP="00386A88">
      <w:pPr>
        <w:rPr>
          <w:sz w:val="22"/>
          <w:szCs w:val="22"/>
          <w:lang w:val="en-US"/>
        </w:rPr>
      </w:pPr>
    </w:p>
    <w:p w:rsidR="00386A88" w:rsidRPr="00541D1E" w:rsidRDefault="00386A88" w:rsidP="00386A88">
      <w:pPr>
        <w:jc w:val="right"/>
        <w:rPr>
          <w:sz w:val="22"/>
          <w:szCs w:val="22"/>
          <w:lang w:val="en-US"/>
        </w:rPr>
      </w:pPr>
    </w:p>
    <w:p w:rsidR="00386A88" w:rsidRPr="00541D1E" w:rsidRDefault="00386A88" w:rsidP="00386A88">
      <w:pPr>
        <w:jc w:val="right"/>
        <w:rPr>
          <w:sz w:val="22"/>
          <w:szCs w:val="22"/>
          <w:lang w:val="en-US"/>
        </w:rPr>
      </w:pPr>
    </w:p>
    <w:p w:rsidR="00386A88" w:rsidRPr="00541D1E" w:rsidRDefault="00386A88" w:rsidP="00386A88">
      <w:pPr>
        <w:jc w:val="center"/>
        <w:rPr>
          <w:sz w:val="22"/>
          <w:szCs w:val="22"/>
          <w:lang w:val="en-US"/>
        </w:rPr>
      </w:pPr>
    </w:p>
    <w:p w:rsidR="00386A88" w:rsidRPr="00541D1E" w:rsidRDefault="00386A88" w:rsidP="00386A88">
      <w:pPr>
        <w:jc w:val="center"/>
        <w:rPr>
          <w:sz w:val="22"/>
          <w:szCs w:val="22"/>
          <w:lang w:val="en-US"/>
        </w:rPr>
      </w:pPr>
    </w:p>
    <w:p w:rsidR="00386A88" w:rsidRPr="00541D1E" w:rsidRDefault="00386A88" w:rsidP="00386A88">
      <w:pPr>
        <w:jc w:val="center"/>
        <w:rPr>
          <w:sz w:val="22"/>
          <w:szCs w:val="22"/>
          <w:lang w:val="en-US"/>
        </w:rPr>
      </w:pPr>
    </w:p>
    <w:p w:rsidR="00386A88" w:rsidRPr="00541D1E" w:rsidRDefault="00386A88" w:rsidP="00386A88">
      <w:pPr>
        <w:jc w:val="center"/>
        <w:rPr>
          <w:sz w:val="22"/>
          <w:szCs w:val="22"/>
          <w:lang w:val="en-US"/>
        </w:rPr>
      </w:pPr>
    </w:p>
    <w:p w:rsidR="00386A88" w:rsidRPr="00541D1E" w:rsidRDefault="00386A88" w:rsidP="00386A88">
      <w:pPr>
        <w:jc w:val="center"/>
        <w:rPr>
          <w:sz w:val="22"/>
          <w:szCs w:val="22"/>
          <w:lang w:val="en-US"/>
        </w:rPr>
      </w:pPr>
    </w:p>
    <w:p w:rsidR="00386A88" w:rsidRPr="00541D1E" w:rsidRDefault="00386A88" w:rsidP="00386A88">
      <w:pPr>
        <w:jc w:val="center"/>
        <w:rPr>
          <w:sz w:val="22"/>
          <w:szCs w:val="22"/>
          <w:lang w:val="en-US"/>
        </w:rPr>
      </w:pPr>
    </w:p>
    <w:p w:rsidR="00386A88" w:rsidRPr="00541D1E" w:rsidRDefault="00386A88" w:rsidP="00386A88">
      <w:pPr>
        <w:jc w:val="center"/>
        <w:rPr>
          <w:sz w:val="22"/>
          <w:szCs w:val="22"/>
          <w:lang w:val="en-US"/>
        </w:rPr>
      </w:pPr>
    </w:p>
    <w:p w:rsidR="00386A88" w:rsidRPr="00541D1E" w:rsidRDefault="00386A88" w:rsidP="00386A88">
      <w:pPr>
        <w:jc w:val="center"/>
        <w:rPr>
          <w:sz w:val="22"/>
          <w:szCs w:val="22"/>
          <w:lang w:val="en-US"/>
        </w:rPr>
      </w:pPr>
    </w:p>
    <w:p w:rsidR="00386A88" w:rsidRPr="00541D1E" w:rsidRDefault="00386A88" w:rsidP="00386A88">
      <w:pPr>
        <w:jc w:val="center"/>
        <w:rPr>
          <w:sz w:val="22"/>
          <w:szCs w:val="22"/>
          <w:lang w:val="en-US"/>
        </w:rPr>
      </w:pPr>
    </w:p>
    <w:p w:rsidR="00386A88" w:rsidRPr="00541D1E" w:rsidRDefault="00386A88" w:rsidP="00386A88">
      <w:pPr>
        <w:jc w:val="center"/>
        <w:rPr>
          <w:sz w:val="22"/>
          <w:szCs w:val="22"/>
          <w:lang w:val="en-US"/>
        </w:rPr>
      </w:pPr>
    </w:p>
    <w:p w:rsidR="00386A88" w:rsidRPr="00541D1E" w:rsidRDefault="00386A88" w:rsidP="00386A88">
      <w:pPr>
        <w:jc w:val="center"/>
        <w:rPr>
          <w:sz w:val="22"/>
          <w:szCs w:val="22"/>
          <w:lang w:val="en-US"/>
        </w:rPr>
      </w:pPr>
    </w:p>
    <w:p w:rsidR="00386A88" w:rsidRPr="00541D1E" w:rsidRDefault="00386A88" w:rsidP="00386A88">
      <w:pPr>
        <w:jc w:val="center"/>
        <w:rPr>
          <w:sz w:val="22"/>
          <w:szCs w:val="22"/>
          <w:lang w:val="en-US"/>
        </w:rPr>
      </w:pPr>
      <w:r w:rsidRPr="00541D1E">
        <w:rPr>
          <w:sz w:val="22"/>
          <w:szCs w:val="22"/>
          <w:lang w:val="en-US"/>
        </w:rPr>
        <w:t xml:space="preserve">                                                                                                                         </w:t>
      </w:r>
    </w:p>
    <w:p w:rsidR="00386A88" w:rsidRDefault="00386A88" w:rsidP="00386A88">
      <w:pPr>
        <w:jc w:val="center"/>
        <w:rPr>
          <w:sz w:val="22"/>
          <w:szCs w:val="22"/>
          <w:lang w:val="en-US"/>
        </w:rPr>
      </w:pPr>
    </w:p>
    <w:p w:rsidR="00386A88" w:rsidRPr="00541D1E" w:rsidRDefault="00386A88" w:rsidP="00386A88">
      <w:pPr>
        <w:jc w:val="center"/>
        <w:rPr>
          <w:sz w:val="22"/>
          <w:szCs w:val="22"/>
          <w:lang w:val="en-US"/>
        </w:rPr>
      </w:pPr>
    </w:p>
    <w:p w:rsidR="00386A88" w:rsidRPr="00541D1E" w:rsidRDefault="00386A88" w:rsidP="00386A88">
      <w:pPr>
        <w:jc w:val="center"/>
        <w:rPr>
          <w:sz w:val="22"/>
          <w:szCs w:val="22"/>
          <w:lang w:val="en-US"/>
        </w:rPr>
      </w:pPr>
    </w:p>
    <w:p w:rsidR="00386A88" w:rsidRPr="00541D1E" w:rsidRDefault="00386A88" w:rsidP="00386A88">
      <w:pPr>
        <w:jc w:val="center"/>
        <w:rPr>
          <w:sz w:val="22"/>
          <w:szCs w:val="22"/>
          <w:lang w:val="en-US"/>
        </w:rPr>
      </w:pPr>
    </w:p>
    <w:p w:rsidR="00386A88" w:rsidRPr="00541D1E" w:rsidRDefault="00386A88" w:rsidP="00386A88">
      <w:pPr>
        <w:jc w:val="center"/>
        <w:rPr>
          <w:sz w:val="22"/>
          <w:szCs w:val="22"/>
          <w:lang w:val="en-US"/>
        </w:rPr>
      </w:pPr>
    </w:p>
    <w:p w:rsidR="00386A88" w:rsidRPr="00541D1E" w:rsidRDefault="00386A88" w:rsidP="00386A88">
      <w:pPr>
        <w:jc w:val="center"/>
        <w:rPr>
          <w:sz w:val="22"/>
          <w:szCs w:val="22"/>
          <w:lang w:val="en-US"/>
        </w:rPr>
      </w:pPr>
    </w:p>
    <w:p w:rsidR="00386A88" w:rsidRPr="00541D1E" w:rsidRDefault="00386A88" w:rsidP="00386A88">
      <w:pPr>
        <w:jc w:val="center"/>
        <w:rPr>
          <w:sz w:val="22"/>
          <w:szCs w:val="22"/>
          <w:lang w:val="en-US"/>
        </w:rPr>
      </w:pPr>
    </w:p>
    <w:p w:rsidR="00386A88" w:rsidRPr="00541D1E" w:rsidRDefault="00386A88" w:rsidP="00386A88">
      <w:pPr>
        <w:jc w:val="center"/>
        <w:rPr>
          <w:sz w:val="22"/>
          <w:szCs w:val="22"/>
          <w:lang w:val="en-US"/>
        </w:rPr>
      </w:pPr>
    </w:p>
    <w:p w:rsidR="00386A88" w:rsidRPr="00541D1E" w:rsidRDefault="00386A88" w:rsidP="00386A88">
      <w:pPr>
        <w:jc w:val="center"/>
        <w:rPr>
          <w:sz w:val="22"/>
          <w:szCs w:val="22"/>
          <w:lang w:val="en-US"/>
        </w:rPr>
      </w:pPr>
    </w:p>
    <w:p w:rsidR="00386A88" w:rsidRPr="00541D1E" w:rsidRDefault="00386A88" w:rsidP="00386A88">
      <w:pPr>
        <w:jc w:val="center"/>
        <w:rPr>
          <w:sz w:val="22"/>
          <w:szCs w:val="22"/>
          <w:lang w:val="en-US"/>
        </w:rPr>
      </w:pPr>
      <w:r w:rsidRPr="00541D1E">
        <w:rPr>
          <w:sz w:val="22"/>
          <w:szCs w:val="22"/>
          <w:lang w:val="en-US"/>
        </w:rPr>
        <w:lastRenderedPageBreak/>
        <w:t xml:space="preserve">                                                                                                                 </w:t>
      </w:r>
      <w:r>
        <w:rPr>
          <w:sz w:val="22"/>
          <w:szCs w:val="22"/>
          <w:lang w:val="en-US"/>
        </w:rPr>
        <w:t xml:space="preserve">       </w:t>
      </w:r>
      <w:r w:rsidRPr="00541D1E">
        <w:rPr>
          <w:sz w:val="22"/>
          <w:szCs w:val="22"/>
          <w:lang w:val="en-US"/>
        </w:rPr>
        <w:t xml:space="preserve"> ...ard</w:t>
      </w:r>
      <w:r w:rsidRPr="00541D1E">
        <w:rPr>
          <w:sz w:val="22"/>
          <w:szCs w:val="22"/>
        </w:rPr>
        <w:t>ı</w:t>
      </w:r>
    </w:p>
    <w:tbl>
      <w:tblPr>
        <w:tblpPr w:leftFromText="180" w:rightFromText="180" w:vertAnchor="text" w:horzAnchor="margin" w:tblpXSpec="center" w:tblpY="102"/>
        <w:tblW w:w="7703" w:type="dxa"/>
        <w:tblLayout w:type="fixed"/>
        <w:tblLook w:val="04A0" w:firstRow="1" w:lastRow="0" w:firstColumn="1" w:lastColumn="0" w:noHBand="0" w:noVBand="1"/>
      </w:tblPr>
      <w:tblGrid>
        <w:gridCol w:w="2628"/>
        <w:gridCol w:w="1980"/>
        <w:gridCol w:w="1620"/>
        <w:gridCol w:w="1475"/>
      </w:tblGrid>
      <w:tr w:rsidR="00386A88" w:rsidRPr="00541D1E" w:rsidTr="00853726">
        <w:trPr>
          <w:trHeight w:val="255"/>
        </w:trPr>
        <w:tc>
          <w:tcPr>
            <w:tcW w:w="2628" w:type="dxa"/>
            <w:vMerge w:val="restart"/>
            <w:tcBorders>
              <w:top w:val="double" w:sz="4" w:space="0" w:color="auto"/>
              <w:right w:val="double" w:sz="4" w:space="0" w:color="auto"/>
            </w:tcBorders>
            <w:vAlign w:val="center"/>
          </w:tcPr>
          <w:p w:rsidR="00386A88" w:rsidRPr="00541D1E" w:rsidRDefault="00386A88" w:rsidP="00853726">
            <w:pPr>
              <w:rPr>
                <w:bCs/>
                <w:sz w:val="22"/>
                <w:szCs w:val="22"/>
              </w:rPr>
            </w:pPr>
          </w:p>
        </w:tc>
        <w:tc>
          <w:tcPr>
            <w:tcW w:w="5075" w:type="dxa"/>
            <w:gridSpan w:val="3"/>
            <w:tcBorders>
              <w:top w:val="double" w:sz="4" w:space="0" w:color="auto"/>
              <w:left w:val="double" w:sz="4" w:space="0" w:color="auto"/>
              <w:bottom w:val="double" w:sz="4" w:space="0" w:color="auto"/>
            </w:tcBorders>
            <w:vAlign w:val="center"/>
          </w:tcPr>
          <w:p w:rsidR="00386A88" w:rsidRPr="00541D1E" w:rsidRDefault="00386A88" w:rsidP="00853726">
            <w:pPr>
              <w:jc w:val="center"/>
              <w:rPr>
                <w:bCs/>
                <w:sz w:val="22"/>
                <w:szCs w:val="22"/>
              </w:rPr>
            </w:pPr>
            <w:r w:rsidRPr="00541D1E">
              <w:rPr>
                <w:bCs/>
                <w:sz w:val="22"/>
                <w:szCs w:val="22"/>
              </w:rPr>
              <w:t>onlardan</w:t>
            </w:r>
          </w:p>
        </w:tc>
      </w:tr>
      <w:tr w:rsidR="00386A88" w:rsidRPr="00541D1E" w:rsidTr="00853726">
        <w:trPr>
          <w:trHeight w:val="240"/>
        </w:trPr>
        <w:tc>
          <w:tcPr>
            <w:tcW w:w="2628" w:type="dxa"/>
            <w:vMerge/>
            <w:tcBorders>
              <w:bottom w:val="double" w:sz="4" w:space="0" w:color="auto"/>
              <w:right w:val="double" w:sz="4" w:space="0" w:color="auto"/>
            </w:tcBorders>
            <w:vAlign w:val="center"/>
          </w:tcPr>
          <w:p w:rsidR="00386A88" w:rsidRPr="00541D1E" w:rsidRDefault="00386A88" w:rsidP="00853726">
            <w:pPr>
              <w:rPr>
                <w:bCs/>
                <w:sz w:val="22"/>
                <w:szCs w:val="22"/>
              </w:rPr>
            </w:pPr>
          </w:p>
        </w:tc>
        <w:tc>
          <w:tcPr>
            <w:tcW w:w="1980" w:type="dxa"/>
            <w:tcBorders>
              <w:top w:val="single" w:sz="4" w:space="0" w:color="auto"/>
              <w:left w:val="double" w:sz="4" w:space="0" w:color="auto"/>
              <w:bottom w:val="double" w:sz="4" w:space="0" w:color="auto"/>
              <w:right w:val="double" w:sz="4" w:space="0" w:color="auto"/>
            </w:tcBorders>
            <w:vAlign w:val="center"/>
          </w:tcPr>
          <w:p w:rsidR="00386A88" w:rsidRPr="00541D1E" w:rsidRDefault="00386A88" w:rsidP="00853726">
            <w:pPr>
              <w:jc w:val="center"/>
              <w:rPr>
                <w:bCs/>
                <w:sz w:val="22"/>
                <w:szCs w:val="22"/>
              </w:rPr>
            </w:pPr>
            <w:r w:rsidRPr="00541D1E">
              <w:rPr>
                <w:bCs/>
                <w:sz w:val="22"/>
                <w:szCs w:val="22"/>
              </w:rPr>
              <w:t xml:space="preserve">Tribunaları </w:t>
            </w:r>
          </w:p>
          <w:p w:rsidR="00386A88" w:rsidRPr="00541D1E" w:rsidRDefault="00386A88" w:rsidP="00853726">
            <w:pPr>
              <w:jc w:val="center"/>
              <w:rPr>
                <w:bCs/>
                <w:sz w:val="22"/>
                <w:szCs w:val="22"/>
              </w:rPr>
            </w:pPr>
            <w:r w:rsidRPr="00541D1E">
              <w:rPr>
                <w:bCs/>
                <w:sz w:val="22"/>
                <w:szCs w:val="22"/>
              </w:rPr>
              <w:t>1,5 min və daha çox yerli stadionlar</w:t>
            </w:r>
          </w:p>
        </w:tc>
        <w:tc>
          <w:tcPr>
            <w:tcW w:w="1620" w:type="dxa"/>
            <w:tcBorders>
              <w:top w:val="double" w:sz="4" w:space="0" w:color="auto"/>
              <w:left w:val="double" w:sz="4" w:space="0" w:color="auto"/>
              <w:bottom w:val="double" w:sz="4" w:space="0" w:color="auto"/>
              <w:right w:val="double" w:sz="4" w:space="0" w:color="auto"/>
            </w:tcBorders>
          </w:tcPr>
          <w:p w:rsidR="00386A88" w:rsidRPr="00541D1E" w:rsidRDefault="00386A88" w:rsidP="00853726">
            <w:pPr>
              <w:jc w:val="center"/>
              <w:rPr>
                <w:bCs/>
                <w:sz w:val="22"/>
                <w:szCs w:val="22"/>
              </w:rPr>
            </w:pPr>
            <w:r w:rsidRPr="00541D1E">
              <w:rPr>
                <w:bCs/>
                <w:sz w:val="22"/>
                <w:szCs w:val="22"/>
              </w:rPr>
              <w:t>Tribunaları</w:t>
            </w:r>
          </w:p>
          <w:p w:rsidR="00386A88" w:rsidRPr="00541D1E" w:rsidRDefault="00386A88" w:rsidP="00853726">
            <w:pPr>
              <w:jc w:val="center"/>
              <w:rPr>
                <w:bCs/>
                <w:sz w:val="22"/>
                <w:szCs w:val="22"/>
              </w:rPr>
            </w:pPr>
            <w:r w:rsidRPr="00541D1E">
              <w:rPr>
                <w:bCs/>
                <w:sz w:val="22"/>
                <w:szCs w:val="22"/>
              </w:rPr>
              <w:t>1,5 mindən az yerli stadionlar</w:t>
            </w:r>
          </w:p>
        </w:tc>
        <w:tc>
          <w:tcPr>
            <w:tcW w:w="1475" w:type="dxa"/>
            <w:tcBorders>
              <w:top w:val="double" w:sz="4" w:space="0" w:color="auto"/>
              <w:left w:val="double" w:sz="4" w:space="0" w:color="auto"/>
              <w:bottom w:val="double" w:sz="4" w:space="0" w:color="auto"/>
            </w:tcBorders>
          </w:tcPr>
          <w:p w:rsidR="00386A88" w:rsidRPr="00541D1E" w:rsidRDefault="00386A88" w:rsidP="00853726">
            <w:pPr>
              <w:jc w:val="center"/>
              <w:rPr>
                <w:bCs/>
                <w:sz w:val="22"/>
                <w:szCs w:val="22"/>
              </w:rPr>
            </w:pPr>
            <w:r w:rsidRPr="00541D1E">
              <w:rPr>
                <w:bCs/>
                <w:sz w:val="22"/>
                <w:szCs w:val="22"/>
              </w:rPr>
              <w:t>Kompleks idman qurğuları</w:t>
            </w:r>
          </w:p>
        </w:tc>
      </w:tr>
      <w:tr w:rsidR="00386A88" w:rsidRPr="00541D1E" w:rsidTr="00853726">
        <w:trPr>
          <w:gridAfter w:val="3"/>
          <w:wAfter w:w="5075" w:type="dxa"/>
          <w:trHeight w:val="120"/>
        </w:trPr>
        <w:tc>
          <w:tcPr>
            <w:tcW w:w="2628" w:type="dxa"/>
            <w:tcBorders>
              <w:top w:val="nil"/>
              <w:left w:val="nil"/>
              <w:bottom w:val="nil"/>
            </w:tcBorders>
            <w:shd w:val="clear" w:color="auto" w:fill="auto"/>
            <w:noWrap/>
          </w:tcPr>
          <w:p w:rsidR="00386A88" w:rsidRPr="00541D1E" w:rsidRDefault="00386A88" w:rsidP="00853726">
            <w:pPr>
              <w:jc w:val="center"/>
              <w:rPr>
                <w:sz w:val="22"/>
                <w:szCs w:val="22"/>
              </w:rPr>
            </w:pPr>
          </w:p>
        </w:tc>
      </w:tr>
      <w:tr w:rsidR="00386A88" w:rsidRPr="00541D1E" w:rsidTr="00853726">
        <w:trPr>
          <w:trHeight w:val="300"/>
        </w:trPr>
        <w:tc>
          <w:tcPr>
            <w:tcW w:w="2628" w:type="dxa"/>
            <w:tcBorders>
              <w:top w:val="nil"/>
              <w:left w:val="nil"/>
            </w:tcBorders>
            <w:shd w:val="clear" w:color="auto" w:fill="auto"/>
            <w:vAlign w:val="bottom"/>
          </w:tcPr>
          <w:p w:rsidR="00386A88" w:rsidRPr="00541D1E" w:rsidRDefault="00386A88" w:rsidP="00853726">
            <w:pPr>
              <w:rPr>
                <w:b/>
                <w:bCs/>
                <w:sz w:val="22"/>
                <w:szCs w:val="22"/>
              </w:rPr>
            </w:pPr>
            <w:r w:rsidRPr="00541D1E">
              <w:rPr>
                <w:b/>
                <w:bCs/>
                <w:sz w:val="22"/>
                <w:szCs w:val="22"/>
              </w:rPr>
              <w:t xml:space="preserve">Bakı </w:t>
            </w:r>
            <w:r w:rsidRPr="00541D1E">
              <w:rPr>
                <w:b/>
                <w:bCs/>
                <w:sz w:val="22"/>
                <w:szCs w:val="22"/>
                <w:lang w:val="en-US"/>
              </w:rPr>
              <w:t>-</w:t>
            </w:r>
            <w:r w:rsidRPr="00541D1E">
              <w:rPr>
                <w:b/>
                <w:bCs/>
                <w:sz w:val="22"/>
                <w:szCs w:val="22"/>
              </w:rPr>
              <w:t xml:space="preserve"> cəmi:</w:t>
            </w:r>
          </w:p>
        </w:tc>
        <w:tc>
          <w:tcPr>
            <w:tcW w:w="1980" w:type="dxa"/>
            <w:tcBorders>
              <w:top w:val="nil"/>
            </w:tcBorders>
            <w:shd w:val="clear" w:color="auto" w:fill="auto"/>
            <w:noWrap/>
            <w:vAlign w:val="bottom"/>
          </w:tcPr>
          <w:p w:rsidR="00386A88" w:rsidRPr="00541D1E" w:rsidRDefault="00386A88" w:rsidP="00853726">
            <w:pPr>
              <w:jc w:val="center"/>
              <w:rPr>
                <w:b/>
                <w:bCs/>
                <w:sz w:val="22"/>
                <w:szCs w:val="22"/>
              </w:rPr>
            </w:pPr>
            <w:r w:rsidRPr="00541D1E">
              <w:rPr>
                <w:b/>
                <w:bCs/>
                <w:sz w:val="22"/>
                <w:szCs w:val="22"/>
              </w:rPr>
              <w:t>1</w:t>
            </w:r>
            <w:r>
              <w:rPr>
                <w:b/>
                <w:bCs/>
                <w:sz w:val="22"/>
                <w:szCs w:val="22"/>
              </w:rPr>
              <w:t>2</w:t>
            </w:r>
          </w:p>
        </w:tc>
        <w:tc>
          <w:tcPr>
            <w:tcW w:w="1620" w:type="dxa"/>
            <w:tcBorders>
              <w:top w:val="nil"/>
            </w:tcBorders>
            <w:shd w:val="clear" w:color="auto" w:fill="auto"/>
            <w:vAlign w:val="bottom"/>
          </w:tcPr>
          <w:p w:rsidR="00386A88" w:rsidRPr="000E34E3" w:rsidRDefault="00386A88" w:rsidP="00853726">
            <w:pPr>
              <w:jc w:val="center"/>
              <w:rPr>
                <w:b/>
                <w:bCs/>
                <w:sz w:val="22"/>
                <w:szCs w:val="22"/>
                <w:lang w:val="en-US"/>
              </w:rPr>
            </w:pPr>
            <w:r>
              <w:rPr>
                <w:b/>
                <w:bCs/>
                <w:sz w:val="22"/>
                <w:szCs w:val="22"/>
                <w:lang w:val="en-US"/>
              </w:rPr>
              <w:t>37</w:t>
            </w:r>
          </w:p>
        </w:tc>
        <w:tc>
          <w:tcPr>
            <w:tcW w:w="1475" w:type="dxa"/>
            <w:tcBorders>
              <w:top w:val="nil"/>
              <w:right w:val="nil"/>
            </w:tcBorders>
            <w:shd w:val="clear" w:color="auto" w:fill="auto"/>
            <w:vAlign w:val="bottom"/>
          </w:tcPr>
          <w:p w:rsidR="00386A88" w:rsidRPr="00541D1E" w:rsidRDefault="00386A88" w:rsidP="00853726">
            <w:pPr>
              <w:ind w:right="-163"/>
              <w:jc w:val="center"/>
              <w:rPr>
                <w:b/>
                <w:bCs/>
                <w:sz w:val="22"/>
                <w:szCs w:val="22"/>
                <w:lang w:val="en-US"/>
              </w:rPr>
            </w:pPr>
            <w:r>
              <w:rPr>
                <w:b/>
                <w:bCs/>
                <w:sz w:val="22"/>
                <w:szCs w:val="22"/>
                <w:lang w:val="en-US"/>
              </w:rPr>
              <w:t>76</w:t>
            </w:r>
          </w:p>
        </w:tc>
      </w:tr>
      <w:tr w:rsidR="00386A88" w:rsidRPr="00541D1E" w:rsidTr="00853726">
        <w:trPr>
          <w:trHeight w:val="255"/>
        </w:trPr>
        <w:tc>
          <w:tcPr>
            <w:tcW w:w="2628" w:type="dxa"/>
            <w:tcBorders>
              <w:left w:val="nil"/>
            </w:tcBorders>
            <w:shd w:val="clear" w:color="auto" w:fill="auto"/>
            <w:noWrap/>
            <w:vAlign w:val="bottom"/>
          </w:tcPr>
          <w:p w:rsidR="00386A88" w:rsidRPr="00541D1E" w:rsidRDefault="00386A88" w:rsidP="00853726">
            <w:pPr>
              <w:rPr>
                <w:i/>
                <w:iCs/>
                <w:sz w:val="22"/>
                <w:szCs w:val="22"/>
              </w:rPr>
            </w:pPr>
            <w:r w:rsidRPr="00541D1E">
              <w:rPr>
                <w:i/>
                <w:iCs/>
                <w:sz w:val="22"/>
                <w:szCs w:val="22"/>
              </w:rPr>
              <w:t xml:space="preserve">      o cümlədə</w:t>
            </w:r>
            <w:r w:rsidRPr="00541D1E">
              <w:rPr>
                <w:i/>
                <w:iCs/>
                <w:sz w:val="22"/>
                <w:szCs w:val="22"/>
                <w:lang w:val="en-US"/>
              </w:rPr>
              <w:t>n</w:t>
            </w:r>
            <w:r w:rsidRPr="00541D1E">
              <w:rPr>
                <w:i/>
                <w:iCs/>
                <w:sz w:val="22"/>
                <w:szCs w:val="22"/>
              </w:rPr>
              <w:t>:</w:t>
            </w:r>
          </w:p>
        </w:tc>
        <w:tc>
          <w:tcPr>
            <w:tcW w:w="1980" w:type="dxa"/>
            <w:shd w:val="clear" w:color="auto" w:fill="auto"/>
            <w:noWrap/>
            <w:vAlign w:val="bottom"/>
          </w:tcPr>
          <w:p w:rsidR="00386A88" w:rsidRPr="00541D1E" w:rsidRDefault="00386A88" w:rsidP="00853726">
            <w:pPr>
              <w:jc w:val="right"/>
              <w:rPr>
                <w:sz w:val="22"/>
                <w:szCs w:val="22"/>
              </w:rPr>
            </w:pPr>
          </w:p>
        </w:tc>
        <w:tc>
          <w:tcPr>
            <w:tcW w:w="1620" w:type="dxa"/>
            <w:shd w:val="clear" w:color="auto" w:fill="auto"/>
            <w:vAlign w:val="bottom"/>
          </w:tcPr>
          <w:p w:rsidR="00386A88" w:rsidRPr="00541D1E" w:rsidRDefault="00386A88" w:rsidP="00853726">
            <w:pPr>
              <w:jc w:val="right"/>
              <w:rPr>
                <w:sz w:val="22"/>
                <w:szCs w:val="22"/>
              </w:rPr>
            </w:pPr>
          </w:p>
        </w:tc>
        <w:tc>
          <w:tcPr>
            <w:tcW w:w="1475" w:type="dxa"/>
            <w:tcBorders>
              <w:right w:val="nil"/>
            </w:tcBorders>
            <w:shd w:val="clear" w:color="auto" w:fill="auto"/>
            <w:vAlign w:val="bottom"/>
          </w:tcPr>
          <w:p w:rsidR="00386A88" w:rsidRPr="00605C73" w:rsidRDefault="00386A88" w:rsidP="00853726">
            <w:pPr>
              <w:rPr>
                <w:sz w:val="22"/>
                <w:szCs w:val="22"/>
                <w:lang w:val="en-US"/>
              </w:rPr>
            </w:pPr>
          </w:p>
        </w:tc>
      </w:tr>
      <w:tr w:rsidR="00386A88" w:rsidRPr="00541D1E" w:rsidTr="00853726">
        <w:trPr>
          <w:trHeight w:val="300"/>
        </w:trPr>
        <w:tc>
          <w:tcPr>
            <w:tcW w:w="2628" w:type="dxa"/>
            <w:tcBorders>
              <w:left w:val="nil"/>
            </w:tcBorders>
            <w:shd w:val="clear" w:color="auto" w:fill="auto"/>
            <w:noWrap/>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Binəqədi</w:t>
            </w:r>
          </w:p>
        </w:tc>
        <w:tc>
          <w:tcPr>
            <w:tcW w:w="1980" w:type="dxa"/>
            <w:shd w:val="clear" w:color="auto" w:fill="auto"/>
            <w:noWrap/>
            <w:vAlign w:val="bottom"/>
          </w:tcPr>
          <w:p w:rsidR="00386A88" w:rsidRPr="00541D1E" w:rsidRDefault="00386A88" w:rsidP="00853726">
            <w:pPr>
              <w:tabs>
                <w:tab w:val="left" w:pos="1152"/>
              </w:tabs>
              <w:spacing w:line="360" w:lineRule="auto"/>
              <w:ind w:right="792"/>
              <w:jc w:val="right"/>
              <w:rPr>
                <w:sz w:val="22"/>
                <w:szCs w:val="22"/>
              </w:rPr>
            </w:pPr>
            <w:r>
              <w:rPr>
                <w:sz w:val="22"/>
                <w:szCs w:val="22"/>
              </w:rPr>
              <w:t>-</w:t>
            </w:r>
          </w:p>
        </w:tc>
        <w:tc>
          <w:tcPr>
            <w:tcW w:w="1620" w:type="dxa"/>
            <w:shd w:val="clear" w:color="auto" w:fill="auto"/>
            <w:vAlign w:val="bottom"/>
          </w:tcPr>
          <w:p w:rsidR="00386A88" w:rsidRPr="00541D1E" w:rsidRDefault="00386A88" w:rsidP="00853726">
            <w:pPr>
              <w:spacing w:line="360" w:lineRule="auto"/>
              <w:ind w:right="612"/>
              <w:jc w:val="right"/>
              <w:rPr>
                <w:sz w:val="22"/>
                <w:szCs w:val="22"/>
              </w:rPr>
            </w:pPr>
            <w:r w:rsidRPr="00541D1E">
              <w:rPr>
                <w:sz w:val="22"/>
                <w:szCs w:val="22"/>
              </w:rPr>
              <w:t>8</w:t>
            </w:r>
          </w:p>
        </w:tc>
        <w:tc>
          <w:tcPr>
            <w:tcW w:w="1475" w:type="dxa"/>
            <w:tcBorders>
              <w:right w:val="nil"/>
            </w:tcBorders>
            <w:shd w:val="clear" w:color="auto" w:fill="auto"/>
            <w:vAlign w:val="bottom"/>
          </w:tcPr>
          <w:p w:rsidR="00386A88" w:rsidRPr="0006795B" w:rsidRDefault="00386A88" w:rsidP="00853726">
            <w:pPr>
              <w:spacing w:line="360" w:lineRule="auto"/>
              <w:ind w:right="467"/>
              <w:jc w:val="right"/>
              <w:rPr>
                <w:sz w:val="22"/>
                <w:szCs w:val="22"/>
              </w:rPr>
            </w:pPr>
            <w:r>
              <w:rPr>
                <w:sz w:val="22"/>
                <w:szCs w:val="22"/>
              </w:rPr>
              <w:t>7</w:t>
            </w:r>
          </w:p>
        </w:tc>
      </w:tr>
      <w:tr w:rsidR="00386A88" w:rsidRPr="00541D1E" w:rsidTr="00853726">
        <w:trPr>
          <w:trHeight w:val="255"/>
        </w:trPr>
        <w:tc>
          <w:tcPr>
            <w:tcW w:w="2628" w:type="dxa"/>
            <w:tcBorders>
              <w:left w:val="nil"/>
            </w:tcBorders>
            <w:shd w:val="clear" w:color="auto" w:fill="auto"/>
            <w:noWrap/>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Qaradağ</w:t>
            </w:r>
          </w:p>
        </w:tc>
        <w:tc>
          <w:tcPr>
            <w:tcW w:w="1980" w:type="dxa"/>
            <w:shd w:val="clear" w:color="auto" w:fill="auto"/>
            <w:noWrap/>
            <w:vAlign w:val="bottom"/>
          </w:tcPr>
          <w:p w:rsidR="00386A88" w:rsidRPr="00541D1E" w:rsidRDefault="00386A88" w:rsidP="00853726">
            <w:pPr>
              <w:tabs>
                <w:tab w:val="left" w:pos="1152"/>
              </w:tabs>
              <w:spacing w:line="360" w:lineRule="auto"/>
              <w:ind w:right="792"/>
              <w:jc w:val="right"/>
              <w:rPr>
                <w:sz w:val="22"/>
                <w:szCs w:val="22"/>
              </w:rPr>
            </w:pPr>
            <w:r w:rsidRPr="00541D1E">
              <w:rPr>
                <w:sz w:val="22"/>
                <w:szCs w:val="22"/>
              </w:rPr>
              <w:t>1</w:t>
            </w:r>
          </w:p>
        </w:tc>
        <w:tc>
          <w:tcPr>
            <w:tcW w:w="1620" w:type="dxa"/>
            <w:shd w:val="clear" w:color="auto" w:fill="auto"/>
            <w:vAlign w:val="bottom"/>
          </w:tcPr>
          <w:p w:rsidR="00386A88" w:rsidRPr="00541D1E" w:rsidRDefault="00386A88" w:rsidP="00853726">
            <w:pPr>
              <w:spacing w:line="360" w:lineRule="auto"/>
              <w:ind w:right="612"/>
              <w:jc w:val="right"/>
              <w:rPr>
                <w:sz w:val="22"/>
                <w:szCs w:val="22"/>
              </w:rPr>
            </w:pPr>
            <w:r w:rsidRPr="00541D1E">
              <w:rPr>
                <w:sz w:val="22"/>
                <w:szCs w:val="22"/>
              </w:rPr>
              <w:t>1</w:t>
            </w:r>
          </w:p>
        </w:tc>
        <w:tc>
          <w:tcPr>
            <w:tcW w:w="1475" w:type="dxa"/>
            <w:tcBorders>
              <w:right w:val="nil"/>
            </w:tcBorders>
            <w:shd w:val="clear" w:color="auto" w:fill="auto"/>
            <w:vAlign w:val="bottom"/>
          </w:tcPr>
          <w:p w:rsidR="00386A88" w:rsidRPr="00541D1E" w:rsidRDefault="00386A88" w:rsidP="00853726">
            <w:pPr>
              <w:spacing w:line="360" w:lineRule="auto"/>
              <w:ind w:right="467"/>
              <w:jc w:val="right"/>
              <w:rPr>
                <w:sz w:val="22"/>
                <w:szCs w:val="22"/>
              </w:rPr>
            </w:pPr>
            <w:r w:rsidRPr="00541D1E">
              <w:rPr>
                <w:sz w:val="22"/>
                <w:szCs w:val="22"/>
              </w:rPr>
              <w:t>16</w:t>
            </w:r>
          </w:p>
        </w:tc>
      </w:tr>
      <w:tr w:rsidR="00386A88" w:rsidRPr="00541D1E" w:rsidTr="00853726">
        <w:trPr>
          <w:trHeight w:val="255"/>
        </w:trPr>
        <w:tc>
          <w:tcPr>
            <w:tcW w:w="2628" w:type="dxa"/>
            <w:tcBorders>
              <w:left w:val="nil"/>
            </w:tcBorders>
            <w:shd w:val="clear" w:color="auto" w:fill="auto"/>
            <w:noWrap/>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Xəzər</w:t>
            </w:r>
          </w:p>
        </w:tc>
        <w:tc>
          <w:tcPr>
            <w:tcW w:w="1980" w:type="dxa"/>
            <w:shd w:val="clear" w:color="auto" w:fill="auto"/>
            <w:noWrap/>
            <w:vAlign w:val="bottom"/>
          </w:tcPr>
          <w:p w:rsidR="00386A88" w:rsidRPr="00541D1E" w:rsidRDefault="00386A88" w:rsidP="00853726">
            <w:pPr>
              <w:tabs>
                <w:tab w:val="left" w:pos="1152"/>
              </w:tabs>
              <w:spacing w:line="360" w:lineRule="auto"/>
              <w:ind w:right="792"/>
              <w:jc w:val="right"/>
              <w:rPr>
                <w:sz w:val="22"/>
                <w:szCs w:val="22"/>
              </w:rPr>
            </w:pPr>
            <w:r w:rsidRPr="00541D1E">
              <w:rPr>
                <w:sz w:val="22"/>
                <w:szCs w:val="22"/>
              </w:rPr>
              <w:t>3</w:t>
            </w:r>
          </w:p>
        </w:tc>
        <w:tc>
          <w:tcPr>
            <w:tcW w:w="1620" w:type="dxa"/>
            <w:shd w:val="clear" w:color="auto" w:fill="auto"/>
            <w:vAlign w:val="bottom"/>
          </w:tcPr>
          <w:p w:rsidR="00386A88" w:rsidRPr="00541D1E" w:rsidRDefault="00386A88" w:rsidP="00853726">
            <w:pPr>
              <w:spacing w:line="360" w:lineRule="auto"/>
              <w:ind w:right="612"/>
              <w:jc w:val="right"/>
              <w:rPr>
                <w:sz w:val="22"/>
                <w:szCs w:val="22"/>
              </w:rPr>
            </w:pPr>
            <w:r w:rsidRPr="00541D1E">
              <w:rPr>
                <w:sz w:val="22"/>
                <w:szCs w:val="22"/>
              </w:rPr>
              <w:t>5</w:t>
            </w:r>
          </w:p>
        </w:tc>
        <w:tc>
          <w:tcPr>
            <w:tcW w:w="1475" w:type="dxa"/>
            <w:tcBorders>
              <w:right w:val="nil"/>
            </w:tcBorders>
            <w:shd w:val="clear" w:color="auto" w:fill="auto"/>
            <w:vAlign w:val="bottom"/>
          </w:tcPr>
          <w:p w:rsidR="00386A88" w:rsidRPr="00541D1E" w:rsidRDefault="00386A88" w:rsidP="00853726">
            <w:pPr>
              <w:spacing w:line="360" w:lineRule="auto"/>
              <w:ind w:right="467"/>
              <w:jc w:val="right"/>
              <w:rPr>
                <w:sz w:val="22"/>
                <w:szCs w:val="22"/>
              </w:rPr>
            </w:pPr>
            <w:r w:rsidRPr="00541D1E">
              <w:rPr>
                <w:sz w:val="22"/>
                <w:szCs w:val="22"/>
                <w:lang w:val="en-US"/>
              </w:rPr>
              <w:t>1</w:t>
            </w:r>
            <w:r>
              <w:rPr>
                <w:sz w:val="22"/>
                <w:szCs w:val="22"/>
                <w:lang w:val="en-US"/>
              </w:rPr>
              <w:t>1</w:t>
            </w:r>
          </w:p>
        </w:tc>
      </w:tr>
      <w:tr w:rsidR="00386A88" w:rsidRPr="00541D1E" w:rsidTr="00853726">
        <w:trPr>
          <w:trHeight w:val="255"/>
        </w:trPr>
        <w:tc>
          <w:tcPr>
            <w:tcW w:w="2628" w:type="dxa"/>
            <w:tcBorders>
              <w:left w:val="nil"/>
            </w:tcBorders>
            <w:shd w:val="clear" w:color="auto" w:fill="auto"/>
            <w:noWrap/>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Səbail</w:t>
            </w:r>
          </w:p>
        </w:tc>
        <w:tc>
          <w:tcPr>
            <w:tcW w:w="1980" w:type="dxa"/>
            <w:shd w:val="clear" w:color="auto" w:fill="auto"/>
            <w:noWrap/>
            <w:vAlign w:val="bottom"/>
          </w:tcPr>
          <w:p w:rsidR="00386A88" w:rsidRPr="00541D1E" w:rsidRDefault="00386A88" w:rsidP="00853726">
            <w:pPr>
              <w:tabs>
                <w:tab w:val="left" w:pos="1152"/>
              </w:tabs>
              <w:spacing w:line="360" w:lineRule="auto"/>
              <w:ind w:right="792"/>
              <w:jc w:val="right"/>
              <w:rPr>
                <w:sz w:val="22"/>
                <w:szCs w:val="22"/>
              </w:rPr>
            </w:pPr>
            <w:r w:rsidRPr="00541D1E">
              <w:rPr>
                <w:sz w:val="22"/>
                <w:szCs w:val="22"/>
              </w:rPr>
              <w:t>1</w:t>
            </w:r>
          </w:p>
        </w:tc>
        <w:tc>
          <w:tcPr>
            <w:tcW w:w="1620" w:type="dxa"/>
            <w:shd w:val="clear" w:color="auto" w:fill="auto"/>
            <w:vAlign w:val="bottom"/>
          </w:tcPr>
          <w:p w:rsidR="00386A88" w:rsidRPr="00541D1E" w:rsidRDefault="00386A88" w:rsidP="00853726">
            <w:pPr>
              <w:spacing w:line="360" w:lineRule="auto"/>
              <w:ind w:right="612"/>
              <w:jc w:val="right"/>
              <w:rPr>
                <w:sz w:val="22"/>
                <w:szCs w:val="22"/>
              </w:rPr>
            </w:pPr>
            <w:r>
              <w:rPr>
                <w:sz w:val="22"/>
                <w:szCs w:val="22"/>
              </w:rPr>
              <w:t>4</w:t>
            </w:r>
          </w:p>
        </w:tc>
        <w:tc>
          <w:tcPr>
            <w:tcW w:w="1475" w:type="dxa"/>
            <w:tcBorders>
              <w:right w:val="nil"/>
            </w:tcBorders>
            <w:shd w:val="clear" w:color="auto" w:fill="auto"/>
            <w:vAlign w:val="bottom"/>
          </w:tcPr>
          <w:p w:rsidR="00386A88" w:rsidRPr="00541D1E" w:rsidRDefault="00386A88" w:rsidP="00853726">
            <w:pPr>
              <w:spacing w:line="360" w:lineRule="auto"/>
              <w:ind w:right="467"/>
              <w:jc w:val="right"/>
              <w:rPr>
                <w:sz w:val="22"/>
                <w:szCs w:val="22"/>
              </w:rPr>
            </w:pPr>
            <w:r w:rsidRPr="00541D1E">
              <w:rPr>
                <w:sz w:val="22"/>
                <w:szCs w:val="22"/>
              </w:rPr>
              <w:t>6</w:t>
            </w:r>
          </w:p>
        </w:tc>
      </w:tr>
      <w:tr w:rsidR="00386A88" w:rsidRPr="00541D1E" w:rsidTr="00853726">
        <w:trPr>
          <w:trHeight w:val="255"/>
        </w:trPr>
        <w:tc>
          <w:tcPr>
            <w:tcW w:w="2628" w:type="dxa"/>
            <w:tcBorders>
              <w:left w:val="nil"/>
            </w:tcBorders>
            <w:shd w:val="clear" w:color="auto" w:fill="auto"/>
            <w:noWrap/>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Sabunçu</w:t>
            </w:r>
          </w:p>
        </w:tc>
        <w:tc>
          <w:tcPr>
            <w:tcW w:w="1980" w:type="dxa"/>
            <w:shd w:val="clear" w:color="auto" w:fill="auto"/>
            <w:noWrap/>
            <w:vAlign w:val="bottom"/>
          </w:tcPr>
          <w:p w:rsidR="00386A88" w:rsidRPr="00386650" w:rsidRDefault="00386A88" w:rsidP="00853726">
            <w:pPr>
              <w:tabs>
                <w:tab w:val="left" w:pos="1152"/>
              </w:tabs>
              <w:spacing w:line="360" w:lineRule="auto"/>
              <w:ind w:right="792"/>
              <w:jc w:val="right"/>
              <w:rPr>
                <w:sz w:val="22"/>
                <w:szCs w:val="22"/>
                <w:lang w:val="en-US"/>
              </w:rPr>
            </w:pPr>
            <w:r>
              <w:rPr>
                <w:sz w:val="22"/>
                <w:szCs w:val="22"/>
                <w:lang w:val="en-US"/>
              </w:rPr>
              <w:t>1</w:t>
            </w:r>
          </w:p>
        </w:tc>
        <w:tc>
          <w:tcPr>
            <w:tcW w:w="1620" w:type="dxa"/>
            <w:shd w:val="clear" w:color="auto" w:fill="auto"/>
            <w:vAlign w:val="bottom"/>
          </w:tcPr>
          <w:p w:rsidR="00386A88" w:rsidRPr="00541D1E" w:rsidRDefault="00386A88" w:rsidP="00853726">
            <w:pPr>
              <w:spacing w:line="360" w:lineRule="auto"/>
              <w:ind w:right="612"/>
              <w:jc w:val="right"/>
              <w:rPr>
                <w:sz w:val="22"/>
                <w:szCs w:val="22"/>
              </w:rPr>
            </w:pPr>
            <w:r>
              <w:rPr>
                <w:sz w:val="22"/>
                <w:szCs w:val="22"/>
              </w:rPr>
              <w:t>2</w:t>
            </w:r>
          </w:p>
        </w:tc>
        <w:tc>
          <w:tcPr>
            <w:tcW w:w="1475" w:type="dxa"/>
            <w:tcBorders>
              <w:right w:val="nil"/>
            </w:tcBorders>
            <w:shd w:val="clear" w:color="auto" w:fill="auto"/>
            <w:vAlign w:val="bottom"/>
          </w:tcPr>
          <w:p w:rsidR="00386A88" w:rsidRPr="00541D1E" w:rsidRDefault="00386A88" w:rsidP="00853726">
            <w:pPr>
              <w:spacing w:line="360" w:lineRule="auto"/>
              <w:ind w:right="467"/>
              <w:jc w:val="right"/>
              <w:rPr>
                <w:sz w:val="22"/>
                <w:szCs w:val="22"/>
              </w:rPr>
            </w:pPr>
            <w:r>
              <w:rPr>
                <w:sz w:val="22"/>
                <w:szCs w:val="22"/>
              </w:rPr>
              <w:t>5</w:t>
            </w:r>
          </w:p>
        </w:tc>
      </w:tr>
      <w:tr w:rsidR="00386A88" w:rsidRPr="00541D1E" w:rsidTr="00853726">
        <w:trPr>
          <w:trHeight w:val="255"/>
        </w:trPr>
        <w:tc>
          <w:tcPr>
            <w:tcW w:w="2628" w:type="dxa"/>
            <w:shd w:val="clear" w:color="auto" w:fill="auto"/>
            <w:noWrap/>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Suraxanı</w:t>
            </w:r>
          </w:p>
        </w:tc>
        <w:tc>
          <w:tcPr>
            <w:tcW w:w="1980" w:type="dxa"/>
            <w:shd w:val="clear" w:color="auto" w:fill="auto"/>
            <w:noWrap/>
            <w:vAlign w:val="bottom"/>
          </w:tcPr>
          <w:p w:rsidR="00386A88" w:rsidRPr="00541D1E" w:rsidRDefault="00386A88" w:rsidP="00853726">
            <w:pPr>
              <w:tabs>
                <w:tab w:val="left" w:pos="1152"/>
              </w:tabs>
              <w:spacing w:line="360" w:lineRule="auto"/>
              <w:ind w:right="792"/>
              <w:jc w:val="right"/>
              <w:rPr>
                <w:sz w:val="22"/>
                <w:szCs w:val="22"/>
              </w:rPr>
            </w:pPr>
            <w:r>
              <w:rPr>
                <w:sz w:val="22"/>
                <w:szCs w:val="22"/>
              </w:rPr>
              <w:t>2</w:t>
            </w:r>
          </w:p>
        </w:tc>
        <w:tc>
          <w:tcPr>
            <w:tcW w:w="1620" w:type="dxa"/>
            <w:shd w:val="clear" w:color="auto" w:fill="auto"/>
            <w:vAlign w:val="bottom"/>
          </w:tcPr>
          <w:p w:rsidR="00386A88" w:rsidRPr="00541D1E" w:rsidRDefault="00386A88" w:rsidP="00853726">
            <w:pPr>
              <w:spacing w:line="360" w:lineRule="auto"/>
              <w:ind w:right="612"/>
              <w:jc w:val="right"/>
              <w:rPr>
                <w:sz w:val="22"/>
                <w:szCs w:val="22"/>
              </w:rPr>
            </w:pPr>
            <w:r>
              <w:rPr>
                <w:sz w:val="22"/>
                <w:szCs w:val="22"/>
              </w:rPr>
              <w:t>1</w:t>
            </w:r>
          </w:p>
        </w:tc>
        <w:tc>
          <w:tcPr>
            <w:tcW w:w="1475" w:type="dxa"/>
            <w:shd w:val="clear" w:color="auto" w:fill="auto"/>
            <w:vAlign w:val="bottom"/>
          </w:tcPr>
          <w:p w:rsidR="00386A88" w:rsidRPr="00541D1E" w:rsidRDefault="00386A88" w:rsidP="00853726">
            <w:pPr>
              <w:spacing w:line="360" w:lineRule="auto"/>
              <w:ind w:right="467"/>
              <w:jc w:val="right"/>
              <w:rPr>
                <w:sz w:val="22"/>
                <w:szCs w:val="22"/>
                <w:lang w:val="en-US"/>
              </w:rPr>
            </w:pPr>
            <w:r>
              <w:rPr>
                <w:sz w:val="22"/>
                <w:szCs w:val="22"/>
                <w:lang w:val="en-US"/>
              </w:rPr>
              <w:t>4</w:t>
            </w:r>
          </w:p>
        </w:tc>
      </w:tr>
      <w:tr w:rsidR="00386A88" w:rsidRPr="00541D1E" w:rsidTr="00853726">
        <w:trPr>
          <w:trHeight w:val="255"/>
        </w:trPr>
        <w:tc>
          <w:tcPr>
            <w:tcW w:w="2628" w:type="dxa"/>
            <w:shd w:val="clear" w:color="auto" w:fill="auto"/>
            <w:noWrap/>
            <w:vAlign w:val="bottom"/>
          </w:tcPr>
          <w:p w:rsidR="00386A88" w:rsidRPr="00541D1E" w:rsidRDefault="00386A88" w:rsidP="00853726">
            <w:pPr>
              <w:spacing w:line="360" w:lineRule="auto"/>
              <w:rPr>
                <w:rFonts w:eastAsia="MS Mincho"/>
                <w:sz w:val="22"/>
                <w:szCs w:val="22"/>
              </w:rPr>
            </w:pPr>
            <w:r>
              <w:rPr>
                <w:rFonts w:eastAsia="MS Mincho"/>
                <w:sz w:val="22"/>
                <w:szCs w:val="22"/>
              </w:rPr>
              <w:t>Nərimanov</w:t>
            </w:r>
          </w:p>
        </w:tc>
        <w:tc>
          <w:tcPr>
            <w:tcW w:w="1980" w:type="dxa"/>
            <w:shd w:val="clear" w:color="auto" w:fill="auto"/>
            <w:noWrap/>
            <w:vAlign w:val="bottom"/>
          </w:tcPr>
          <w:p w:rsidR="00386A88" w:rsidRDefault="00386A88" w:rsidP="00853726">
            <w:pPr>
              <w:tabs>
                <w:tab w:val="left" w:pos="1152"/>
              </w:tabs>
              <w:spacing w:line="360" w:lineRule="auto"/>
              <w:ind w:right="792"/>
              <w:jc w:val="right"/>
              <w:rPr>
                <w:sz w:val="22"/>
                <w:szCs w:val="22"/>
              </w:rPr>
            </w:pPr>
            <w:r>
              <w:rPr>
                <w:sz w:val="22"/>
                <w:szCs w:val="22"/>
              </w:rPr>
              <w:t>2</w:t>
            </w:r>
          </w:p>
        </w:tc>
        <w:tc>
          <w:tcPr>
            <w:tcW w:w="1620" w:type="dxa"/>
            <w:shd w:val="clear" w:color="auto" w:fill="auto"/>
            <w:vAlign w:val="bottom"/>
          </w:tcPr>
          <w:p w:rsidR="00386A88" w:rsidRDefault="00386A88" w:rsidP="00853726">
            <w:pPr>
              <w:spacing w:line="360" w:lineRule="auto"/>
              <w:ind w:right="612"/>
              <w:jc w:val="right"/>
              <w:rPr>
                <w:sz w:val="22"/>
                <w:szCs w:val="22"/>
              </w:rPr>
            </w:pPr>
            <w:r>
              <w:rPr>
                <w:sz w:val="22"/>
                <w:szCs w:val="22"/>
              </w:rPr>
              <w:t>2</w:t>
            </w:r>
          </w:p>
        </w:tc>
        <w:tc>
          <w:tcPr>
            <w:tcW w:w="1475" w:type="dxa"/>
            <w:shd w:val="clear" w:color="auto" w:fill="auto"/>
            <w:vAlign w:val="bottom"/>
          </w:tcPr>
          <w:p w:rsidR="00386A88" w:rsidRDefault="00386A88" w:rsidP="00853726">
            <w:pPr>
              <w:spacing w:line="360" w:lineRule="auto"/>
              <w:ind w:right="467"/>
              <w:jc w:val="right"/>
              <w:rPr>
                <w:sz w:val="22"/>
                <w:szCs w:val="22"/>
                <w:lang w:val="en-US"/>
              </w:rPr>
            </w:pPr>
            <w:r>
              <w:rPr>
                <w:sz w:val="22"/>
                <w:szCs w:val="22"/>
                <w:lang w:val="en-US"/>
              </w:rPr>
              <w:t>2</w:t>
            </w:r>
          </w:p>
        </w:tc>
      </w:tr>
      <w:tr w:rsidR="00386A88" w:rsidRPr="00541D1E" w:rsidTr="00853726">
        <w:trPr>
          <w:trHeight w:val="255"/>
        </w:trPr>
        <w:tc>
          <w:tcPr>
            <w:tcW w:w="2628" w:type="dxa"/>
            <w:shd w:val="clear" w:color="auto" w:fill="auto"/>
            <w:noWrap/>
            <w:vAlign w:val="bottom"/>
          </w:tcPr>
          <w:p w:rsidR="00386A88" w:rsidRDefault="00386A88" w:rsidP="00853726">
            <w:pPr>
              <w:spacing w:line="360" w:lineRule="auto"/>
              <w:rPr>
                <w:rFonts w:eastAsia="MS Mincho"/>
                <w:sz w:val="22"/>
                <w:szCs w:val="22"/>
              </w:rPr>
            </w:pPr>
            <w:r>
              <w:rPr>
                <w:rFonts w:eastAsia="MS Mincho"/>
                <w:sz w:val="22"/>
                <w:szCs w:val="22"/>
              </w:rPr>
              <w:t>Nəsimi</w:t>
            </w:r>
          </w:p>
        </w:tc>
        <w:tc>
          <w:tcPr>
            <w:tcW w:w="1980" w:type="dxa"/>
            <w:shd w:val="clear" w:color="auto" w:fill="auto"/>
            <w:noWrap/>
            <w:vAlign w:val="bottom"/>
          </w:tcPr>
          <w:p w:rsidR="00386A88" w:rsidRDefault="00386A88" w:rsidP="00853726">
            <w:pPr>
              <w:tabs>
                <w:tab w:val="left" w:pos="1152"/>
              </w:tabs>
              <w:spacing w:line="360" w:lineRule="auto"/>
              <w:ind w:right="792"/>
              <w:jc w:val="right"/>
              <w:rPr>
                <w:sz w:val="22"/>
                <w:szCs w:val="22"/>
              </w:rPr>
            </w:pPr>
            <w:r>
              <w:rPr>
                <w:sz w:val="22"/>
                <w:szCs w:val="22"/>
              </w:rPr>
              <w:t>-</w:t>
            </w:r>
          </w:p>
        </w:tc>
        <w:tc>
          <w:tcPr>
            <w:tcW w:w="1620" w:type="dxa"/>
            <w:shd w:val="clear" w:color="auto" w:fill="auto"/>
            <w:vAlign w:val="bottom"/>
          </w:tcPr>
          <w:p w:rsidR="00386A88" w:rsidRDefault="00386A88" w:rsidP="00853726">
            <w:pPr>
              <w:spacing w:line="360" w:lineRule="auto"/>
              <w:ind w:right="612"/>
              <w:jc w:val="right"/>
              <w:rPr>
                <w:sz w:val="22"/>
                <w:szCs w:val="22"/>
              </w:rPr>
            </w:pPr>
            <w:r>
              <w:rPr>
                <w:sz w:val="22"/>
                <w:szCs w:val="22"/>
              </w:rPr>
              <w:t>4</w:t>
            </w:r>
          </w:p>
        </w:tc>
        <w:tc>
          <w:tcPr>
            <w:tcW w:w="1475" w:type="dxa"/>
            <w:shd w:val="clear" w:color="auto" w:fill="auto"/>
            <w:vAlign w:val="bottom"/>
          </w:tcPr>
          <w:p w:rsidR="00386A88" w:rsidRDefault="00386A88" w:rsidP="00853726">
            <w:pPr>
              <w:spacing w:line="360" w:lineRule="auto"/>
              <w:ind w:right="467"/>
              <w:jc w:val="right"/>
              <w:rPr>
                <w:sz w:val="22"/>
                <w:szCs w:val="22"/>
                <w:lang w:val="en-US"/>
              </w:rPr>
            </w:pPr>
            <w:r>
              <w:rPr>
                <w:sz w:val="22"/>
                <w:szCs w:val="22"/>
                <w:lang w:val="en-US"/>
              </w:rPr>
              <w:t>5</w:t>
            </w:r>
          </w:p>
        </w:tc>
      </w:tr>
      <w:tr w:rsidR="00386A88" w:rsidRPr="00541D1E" w:rsidTr="00853726">
        <w:trPr>
          <w:trHeight w:val="372"/>
        </w:trPr>
        <w:tc>
          <w:tcPr>
            <w:tcW w:w="2628" w:type="dxa"/>
            <w:shd w:val="clear" w:color="auto" w:fill="auto"/>
            <w:noWrap/>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Nizami</w:t>
            </w:r>
          </w:p>
        </w:tc>
        <w:tc>
          <w:tcPr>
            <w:tcW w:w="1980" w:type="dxa"/>
            <w:shd w:val="clear" w:color="auto" w:fill="auto"/>
            <w:noWrap/>
          </w:tcPr>
          <w:p w:rsidR="00386A88" w:rsidRPr="00541D1E" w:rsidRDefault="00386A88" w:rsidP="00853726">
            <w:pPr>
              <w:tabs>
                <w:tab w:val="left" w:pos="1152"/>
              </w:tabs>
              <w:ind w:right="792"/>
              <w:jc w:val="right"/>
              <w:rPr>
                <w:sz w:val="22"/>
                <w:szCs w:val="22"/>
              </w:rPr>
            </w:pPr>
            <w:r w:rsidRPr="00541D1E">
              <w:rPr>
                <w:sz w:val="22"/>
                <w:szCs w:val="22"/>
              </w:rPr>
              <w:t>2</w:t>
            </w:r>
          </w:p>
        </w:tc>
        <w:tc>
          <w:tcPr>
            <w:tcW w:w="1620" w:type="dxa"/>
            <w:shd w:val="clear" w:color="auto" w:fill="auto"/>
          </w:tcPr>
          <w:p w:rsidR="00386A88" w:rsidRPr="00541D1E" w:rsidRDefault="00386A88" w:rsidP="00853726">
            <w:pPr>
              <w:ind w:right="612"/>
              <w:jc w:val="right"/>
              <w:rPr>
                <w:sz w:val="22"/>
                <w:szCs w:val="22"/>
              </w:rPr>
            </w:pPr>
            <w:r w:rsidRPr="00541D1E">
              <w:rPr>
                <w:sz w:val="22"/>
                <w:szCs w:val="22"/>
              </w:rPr>
              <w:t>1</w:t>
            </w:r>
          </w:p>
        </w:tc>
        <w:tc>
          <w:tcPr>
            <w:tcW w:w="1475" w:type="dxa"/>
            <w:shd w:val="clear" w:color="auto" w:fill="auto"/>
          </w:tcPr>
          <w:p w:rsidR="00386A88" w:rsidRPr="00541D1E" w:rsidRDefault="00386A88" w:rsidP="00853726">
            <w:pPr>
              <w:ind w:right="467"/>
              <w:jc w:val="right"/>
              <w:rPr>
                <w:sz w:val="22"/>
                <w:szCs w:val="22"/>
              </w:rPr>
            </w:pPr>
            <w:r w:rsidRPr="00541D1E">
              <w:rPr>
                <w:sz w:val="22"/>
                <w:szCs w:val="22"/>
              </w:rPr>
              <w:t>12</w:t>
            </w:r>
          </w:p>
        </w:tc>
      </w:tr>
      <w:tr w:rsidR="00386A88" w:rsidRPr="00541D1E" w:rsidTr="00853726">
        <w:trPr>
          <w:trHeight w:val="255"/>
        </w:trPr>
        <w:tc>
          <w:tcPr>
            <w:tcW w:w="2628" w:type="dxa"/>
            <w:shd w:val="clear" w:color="auto" w:fill="auto"/>
            <w:noWrap/>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Xətai</w:t>
            </w:r>
          </w:p>
        </w:tc>
        <w:tc>
          <w:tcPr>
            <w:tcW w:w="1980" w:type="dxa"/>
            <w:shd w:val="clear" w:color="auto" w:fill="auto"/>
            <w:noWrap/>
            <w:vAlign w:val="bottom"/>
          </w:tcPr>
          <w:p w:rsidR="00386A88" w:rsidRPr="00541D1E" w:rsidRDefault="00386A88" w:rsidP="00853726">
            <w:pPr>
              <w:tabs>
                <w:tab w:val="left" w:pos="1152"/>
              </w:tabs>
              <w:spacing w:line="360" w:lineRule="auto"/>
              <w:ind w:right="792"/>
              <w:jc w:val="right"/>
              <w:rPr>
                <w:sz w:val="22"/>
                <w:szCs w:val="22"/>
              </w:rPr>
            </w:pPr>
            <w:r>
              <w:rPr>
                <w:sz w:val="22"/>
                <w:szCs w:val="22"/>
              </w:rPr>
              <w:t>-</w:t>
            </w:r>
          </w:p>
        </w:tc>
        <w:tc>
          <w:tcPr>
            <w:tcW w:w="1620" w:type="dxa"/>
            <w:shd w:val="clear" w:color="auto" w:fill="auto"/>
            <w:vAlign w:val="bottom"/>
          </w:tcPr>
          <w:p w:rsidR="00386A88" w:rsidRPr="00541D1E" w:rsidRDefault="00386A88" w:rsidP="00853726">
            <w:pPr>
              <w:spacing w:line="360" w:lineRule="auto"/>
              <w:ind w:right="612"/>
              <w:jc w:val="right"/>
              <w:rPr>
                <w:sz w:val="22"/>
                <w:szCs w:val="22"/>
              </w:rPr>
            </w:pPr>
            <w:r w:rsidRPr="00541D1E">
              <w:rPr>
                <w:sz w:val="22"/>
                <w:szCs w:val="22"/>
              </w:rPr>
              <w:t>4</w:t>
            </w:r>
          </w:p>
        </w:tc>
        <w:tc>
          <w:tcPr>
            <w:tcW w:w="1475" w:type="dxa"/>
            <w:shd w:val="clear" w:color="auto" w:fill="auto"/>
            <w:vAlign w:val="bottom"/>
          </w:tcPr>
          <w:p w:rsidR="00386A88" w:rsidRPr="00541D1E" w:rsidRDefault="00386A88" w:rsidP="00853726">
            <w:pPr>
              <w:spacing w:line="360" w:lineRule="auto"/>
              <w:ind w:right="467"/>
              <w:jc w:val="right"/>
              <w:rPr>
                <w:sz w:val="22"/>
                <w:szCs w:val="22"/>
              </w:rPr>
            </w:pPr>
            <w:r>
              <w:rPr>
                <w:sz w:val="22"/>
                <w:szCs w:val="22"/>
              </w:rPr>
              <w:t>2</w:t>
            </w:r>
          </w:p>
        </w:tc>
      </w:tr>
      <w:tr w:rsidR="00386A88" w:rsidRPr="00541D1E" w:rsidTr="00853726">
        <w:trPr>
          <w:trHeight w:val="255"/>
        </w:trPr>
        <w:tc>
          <w:tcPr>
            <w:tcW w:w="2628" w:type="dxa"/>
            <w:tcBorders>
              <w:left w:val="nil"/>
            </w:tcBorders>
            <w:shd w:val="clear" w:color="auto" w:fill="auto"/>
            <w:noWrap/>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Yasamal</w:t>
            </w:r>
          </w:p>
        </w:tc>
        <w:tc>
          <w:tcPr>
            <w:tcW w:w="1980" w:type="dxa"/>
            <w:shd w:val="clear" w:color="auto" w:fill="auto"/>
            <w:noWrap/>
            <w:vAlign w:val="bottom"/>
          </w:tcPr>
          <w:p w:rsidR="00386A88" w:rsidRPr="00541D1E" w:rsidRDefault="00386A88" w:rsidP="00853726">
            <w:pPr>
              <w:tabs>
                <w:tab w:val="left" w:pos="1152"/>
              </w:tabs>
              <w:spacing w:line="360" w:lineRule="auto"/>
              <w:ind w:right="792"/>
              <w:jc w:val="right"/>
              <w:rPr>
                <w:sz w:val="22"/>
                <w:szCs w:val="22"/>
              </w:rPr>
            </w:pPr>
            <w:r w:rsidRPr="00541D1E">
              <w:rPr>
                <w:sz w:val="22"/>
                <w:szCs w:val="22"/>
              </w:rPr>
              <w:t>-</w:t>
            </w:r>
          </w:p>
        </w:tc>
        <w:tc>
          <w:tcPr>
            <w:tcW w:w="1620" w:type="dxa"/>
            <w:shd w:val="clear" w:color="auto" w:fill="auto"/>
            <w:vAlign w:val="bottom"/>
          </w:tcPr>
          <w:p w:rsidR="00386A88" w:rsidRPr="00541D1E" w:rsidRDefault="00386A88" w:rsidP="00853726">
            <w:pPr>
              <w:spacing w:line="360" w:lineRule="auto"/>
              <w:ind w:right="612"/>
              <w:jc w:val="right"/>
              <w:rPr>
                <w:sz w:val="22"/>
                <w:szCs w:val="22"/>
                <w:lang w:val="en-US"/>
              </w:rPr>
            </w:pPr>
            <w:r w:rsidRPr="00541D1E">
              <w:rPr>
                <w:sz w:val="22"/>
                <w:szCs w:val="22"/>
                <w:lang w:val="en-US"/>
              </w:rPr>
              <w:t>5</w:t>
            </w:r>
          </w:p>
        </w:tc>
        <w:tc>
          <w:tcPr>
            <w:tcW w:w="1475" w:type="dxa"/>
            <w:tcBorders>
              <w:right w:val="nil"/>
            </w:tcBorders>
            <w:shd w:val="clear" w:color="auto" w:fill="auto"/>
            <w:vAlign w:val="bottom"/>
          </w:tcPr>
          <w:p w:rsidR="00386A88" w:rsidRPr="00541D1E" w:rsidRDefault="00386A88" w:rsidP="00853726">
            <w:pPr>
              <w:spacing w:line="360" w:lineRule="auto"/>
              <w:ind w:right="467"/>
              <w:jc w:val="right"/>
              <w:rPr>
                <w:sz w:val="22"/>
                <w:szCs w:val="22"/>
              </w:rPr>
            </w:pPr>
            <w:r>
              <w:rPr>
                <w:sz w:val="22"/>
                <w:szCs w:val="22"/>
              </w:rPr>
              <w:t>5</w:t>
            </w:r>
          </w:p>
        </w:tc>
      </w:tr>
      <w:tr w:rsidR="00386A88" w:rsidRPr="00541D1E" w:rsidTr="00853726">
        <w:trPr>
          <w:trHeight w:val="187"/>
        </w:trPr>
        <w:tc>
          <w:tcPr>
            <w:tcW w:w="2628" w:type="dxa"/>
            <w:tcBorders>
              <w:left w:val="nil"/>
              <w:bottom w:val="double" w:sz="4" w:space="0" w:color="auto"/>
            </w:tcBorders>
            <w:shd w:val="clear" w:color="auto" w:fill="auto"/>
            <w:noWrap/>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Pirallahı</w:t>
            </w:r>
          </w:p>
        </w:tc>
        <w:tc>
          <w:tcPr>
            <w:tcW w:w="1980" w:type="dxa"/>
            <w:tcBorders>
              <w:bottom w:val="double" w:sz="4" w:space="0" w:color="auto"/>
            </w:tcBorders>
            <w:shd w:val="clear" w:color="auto" w:fill="auto"/>
            <w:noWrap/>
            <w:vAlign w:val="bottom"/>
          </w:tcPr>
          <w:p w:rsidR="00386A88" w:rsidRPr="00541D1E" w:rsidRDefault="00386A88" w:rsidP="00853726">
            <w:pPr>
              <w:tabs>
                <w:tab w:val="left" w:pos="1152"/>
              </w:tabs>
              <w:spacing w:line="360" w:lineRule="auto"/>
              <w:ind w:right="792"/>
              <w:jc w:val="right"/>
              <w:rPr>
                <w:sz w:val="22"/>
                <w:szCs w:val="22"/>
              </w:rPr>
            </w:pPr>
            <w:r>
              <w:rPr>
                <w:sz w:val="22"/>
                <w:szCs w:val="22"/>
              </w:rPr>
              <w:t>-</w:t>
            </w:r>
          </w:p>
        </w:tc>
        <w:tc>
          <w:tcPr>
            <w:tcW w:w="1620" w:type="dxa"/>
            <w:tcBorders>
              <w:bottom w:val="double" w:sz="4" w:space="0" w:color="auto"/>
            </w:tcBorders>
            <w:shd w:val="clear" w:color="auto" w:fill="auto"/>
            <w:vAlign w:val="bottom"/>
          </w:tcPr>
          <w:p w:rsidR="00386A88" w:rsidRPr="00541D1E" w:rsidRDefault="00386A88" w:rsidP="00853726">
            <w:pPr>
              <w:spacing w:line="360" w:lineRule="auto"/>
              <w:ind w:right="612"/>
              <w:jc w:val="right"/>
              <w:rPr>
                <w:sz w:val="22"/>
                <w:szCs w:val="22"/>
              </w:rPr>
            </w:pPr>
            <w:r>
              <w:rPr>
                <w:sz w:val="22"/>
                <w:szCs w:val="22"/>
              </w:rPr>
              <w:t>-</w:t>
            </w:r>
          </w:p>
        </w:tc>
        <w:tc>
          <w:tcPr>
            <w:tcW w:w="1475" w:type="dxa"/>
            <w:tcBorders>
              <w:bottom w:val="double" w:sz="4" w:space="0" w:color="auto"/>
              <w:right w:val="nil"/>
            </w:tcBorders>
            <w:shd w:val="clear" w:color="auto" w:fill="auto"/>
            <w:vAlign w:val="bottom"/>
          </w:tcPr>
          <w:p w:rsidR="00386A88" w:rsidRPr="00541D1E" w:rsidRDefault="00386A88" w:rsidP="00853726">
            <w:pPr>
              <w:spacing w:line="360" w:lineRule="auto"/>
              <w:ind w:right="467"/>
              <w:jc w:val="right"/>
              <w:rPr>
                <w:sz w:val="22"/>
                <w:szCs w:val="22"/>
              </w:rPr>
            </w:pPr>
            <w:r w:rsidRPr="00541D1E">
              <w:rPr>
                <w:sz w:val="22"/>
                <w:szCs w:val="22"/>
              </w:rPr>
              <w:t>1</w:t>
            </w:r>
          </w:p>
        </w:tc>
      </w:tr>
      <w:tr w:rsidR="00386A88" w:rsidRPr="00541D1E" w:rsidTr="00853726">
        <w:trPr>
          <w:trHeight w:val="150"/>
        </w:trPr>
        <w:tc>
          <w:tcPr>
            <w:tcW w:w="2628" w:type="dxa"/>
            <w:tcBorders>
              <w:top w:val="double" w:sz="4" w:space="0" w:color="auto"/>
              <w:left w:val="nil"/>
            </w:tcBorders>
            <w:shd w:val="clear" w:color="auto" w:fill="auto"/>
            <w:noWrap/>
            <w:vAlign w:val="bottom"/>
          </w:tcPr>
          <w:p w:rsidR="00386A88" w:rsidRPr="00541D1E" w:rsidRDefault="00386A88" w:rsidP="00853726">
            <w:pPr>
              <w:spacing w:line="360" w:lineRule="auto"/>
              <w:rPr>
                <w:rFonts w:eastAsia="MS Mincho"/>
                <w:sz w:val="22"/>
                <w:szCs w:val="22"/>
              </w:rPr>
            </w:pPr>
          </w:p>
        </w:tc>
        <w:tc>
          <w:tcPr>
            <w:tcW w:w="1980" w:type="dxa"/>
            <w:tcBorders>
              <w:top w:val="double" w:sz="4" w:space="0" w:color="auto"/>
            </w:tcBorders>
            <w:shd w:val="clear" w:color="auto" w:fill="auto"/>
            <w:noWrap/>
            <w:vAlign w:val="bottom"/>
          </w:tcPr>
          <w:p w:rsidR="00386A88" w:rsidRPr="00541D1E" w:rsidRDefault="00386A88" w:rsidP="00853726">
            <w:pPr>
              <w:tabs>
                <w:tab w:val="left" w:pos="1152"/>
              </w:tabs>
              <w:spacing w:line="360" w:lineRule="auto"/>
              <w:ind w:right="792"/>
              <w:jc w:val="right"/>
              <w:rPr>
                <w:sz w:val="22"/>
                <w:szCs w:val="22"/>
              </w:rPr>
            </w:pPr>
          </w:p>
        </w:tc>
        <w:tc>
          <w:tcPr>
            <w:tcW w:w="1620" w:type="dxa"/>
            <w:tcBorders>
              <w:top w:val="double" w:sz="4" w:space="0" w:color="auto"/>
            </w:tcBorders>
            <w:shd w:val="clear" w:color="auto" w:fill="auto"/>
            <w:vAlign w:val="bottom"/>
          </w:tcPr>
          <w:p w:rsidR="00386A88" w:rsidRPr="00541D1E" w:rsidRDefault="00386A88" w:rsidP="00853726">
            <w:pPr>
              <w:spacing w:line="360" w:lineRule="auto"/>
              <w:ind w:right="612"/>
              <w:jc w:val="right"/>
              <w:rPr>
                <w:sz w:val="22"/>
                <w:szCs w:val="22"/>
              </w:rPr>
            </w:pPr>
          </w:p>
        </w:tc>
        <w:tc>
          <w:tcPr>
            <w:tcW w:w="1475" w:type="dxa"/>
            <w:tcBorders>
              <w:top w:val="double" w:sz="4" w:space="0" w:color="auto"/>
              <w:right w:val="nil"/>
            </w:tcBorders>
            <w:shd w:val="clear" w:color="auto" w:fill="auto"/>
            <w:vAlign w:val="bottom"/>
          </w:tcPr>
          <w:p w:rsidR="00386A88" w:rsidRPr="00541D1E" w:rsidRDefault="00386A88" w:rsidP="00853726">
            <w:pPr>
              <w:spacing w:line="360" w:lineRule="auto"/>
              <w:ind w:right="467"/>
              <w:jc w:val="right"/>
              <w:rPr>
                <w:sz w:val="22"/>
                <w:szCs w:val="22"/>
              </w:rPr>
            </w:pPr>
          </w:p>
        </w:tc>
      </w:tr>
    </w:tbl>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ind w:right="810"/>
        <w:jc w:val="right"/>
        <w:rPr>
          <w:sz w:val="22"/>
          <w:szCs w:val="22"/>
        </w:rPr>
      </w:pPr>
      <w:r w:rsidRPr="00541D1E">
        <w:rPr>
          <w:sz w:val="22"/>
          <w:szCs w:val="22"/>
          <w:lang w:val="en-US"/>
        </w:rPr>
        <w:t xml:space="preserve">                                                                                                                                            </w:t>
      </w:r>
    </w:p>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rPr>
          <w:sz w:val="22"/>
          <w:szCs w:val="22"/>
          <w:lang w:val="en-US"/>
        </w:rPr>
      </w:pPr>
    </w:p>
    <w:p w:rsidR="00386A88" w:rsidRPr="00541D1E" w:rsidRDefault="00386A88" w:rsidP="00386A88">
      <w:pPr>
        <w:ind w:left="4248" w:right="93" w:firstLine="708"/>
        <w:jc w:val="center"/>
        <w:rPr>
          <w:sz w:val="22"/>
          <w:szCs w:val="22"/>
          <w:lang w:val="en-US"/>
        </w:rPr>
      </w:pPr>
      <w:r w:rsidRPr="00541D1E">
        <w:rPr>
          <w:sz w:val="22"/>
          <w:szCs w:val="22"/>
          <w:lang w:val="en-US"/>
        </w:rPr>
        <w:lastRenderedPageBreak/>
        <w:t xml:space="preserve">                                …sonu…</w:t>
      </w:r>
    </w:p>
    <w:tbl>
      <w:tblPr>
        <w:tblW w:w="757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2065"/>
        <w:gridCol w:w="1265"/>
        <w:gridCol w:w="829"/>
        <w:gridCol w:w="995"/>
        <w:gridCol w:w="1238"/>
        <w:gridCol w:w="1178"/>
      </w:tblGrid>
      <w:tr w:rsidR="00386A88" w:rsidRPr="00541D1E" w:rsidTr="00853726">
        <w:trPr>
          <w:trHeight w:val="255"/>
          <w:jc w:val="center"/>
        </w:trPr>
        <w:tc>
          <w:tcPr>
            <w:tcW w:w="2065" w:type="dxa"/>
            <w:vMerge w:val="restart"/>
            <w:tcBorders>
              <w:left w:val="nil"/>
            </w:tcBorders>
            <w:shd w:val="clear" w:color="auto" w:fill="auto"/>
            <w:vAlign w:val="center"/>
          </w:tcPr>
          <w:p w:rsidR="00386A88" w:rsidRPr="00541D1E" w:rsidRDefault="00386A88" w:rsidP="00853726">
            <w:pPr>
              <w:rPr>
                <w:bCs/>
                <w:sz w:val="22"/>
                <w:szCs w:val="22"/>
                <w:lang w:val="en-US"/>
              </w:rPr>
            </w:pPr>
          </w:p>
          <w:p w:rsidR="00386A88" w:rsidRPr="00541D1E" w:rsidRDefault="00386A88" w:rsidP="00853726">
            <w:pPr>
              <w:rPr>
                <w:bCs/>
                <w:sz w:val="22"/>
                <w:szCs w:val="22"/>
                <w:lang w:val="en-US"/>
              </w:rPr>
            </w:pPr>
          </w:p>
          <w:p w:rsidR="00386A88" w:rsidRPr="00541D1E" w:rsidRDefault="00386A88" w:rsidP="00853726">
            <w:pPr>
              <w:rPr>
                <w:bCs/>
                <w:sz w:val="22"/>
                <w:szCs w:val="22"/>
                <w:lang w:val="en-US"/>
              </w:rPr>
            </w:pPr>
          </w:p>
          <w:p w:rsidR="00386A88" w:rsidRPr="00541D1E" w:rsidRDefault="00386A88" w:rsidP="00853726">
            <w:pPr>
              <w:rPr>
                <w:bCs/>
                <w:sz w:val="22"/>
                <w:szCs w:val="22"/>
                <w:lang w:val="en-US"/>
              </w:rPr>
            </w:pPr>
          </w:p>
          <w:p w:rsidR="00386A88" w:rsidRPr="00541D1E" w:rsidRDefault="00386A88" w:rsidP="00853726">
            <w:pPr>
              <w:rPr>
                <w:bCs/>
                <w:sz w:val="22"/>
                <w:szCs w:val="22"/>
                <w:lang w:val="en-US"/>
              </w:rPr>
            </w:pPr>
          </w:p>
        </w:tc>
        <w:tc>
          <w:tcPr>
            <w:tcW w:w="3089" w:type="dxa"/>
            <w:gridSpan w:val="3"/>
            <w:shd w:val="clear" w:color="auto" w:fill="auto"/>
          </w:tcPr>
          <w:p w:rsidR="00386A88" w:rsidRPr="00541D1E" w:rsidRDefault="00386A88" w:rsidP="00853726">
            <w:pPr>
              <w:jc w:val="center"/>
              <w:rPr>
                <w:bCs/>
                <w:sz w:val="22"/>
                <w:szCs w:val="22"/>
              </w:rPr>
            </w:pPr>
            <w:r>
              <w:rPr>
                <w:bCs/>
                <w:sz w:val="22"/>
                <w:szCs w:val="22"/>
              </w:rPr>
              <w:t>o</w:t>
            </w:r>
            <w:r w:rsidRPr="00541D1E">
              <w:rPr>
                <w:bCs/>
                <w:sz w:val="22"/>
                <w:szCs w:val="22"/>
              </w:rPr>
              <w:t>nlardan</w:t>
            </w:r>
          </w:p>
        </w:tc>
        <w:tc>
          <w:tcPr>
            <w:tcW w:w="1238" w:type="dxa"/>
            <w:vMerge w:val="restart"/>
            <w:shd w:val="clear" w:color="auto" w:fill="auto"/>
          </w:tcPr>
          <w:p w:rsidR="00386A88" w:rsidRPr="00541D1E" w:rsidRDefault="00386A88" w:rsidP="00853726">
            <w:pPr>
              <w:jc w:val="center"/>
              <w:rPr>
                <w:bCs/>
                <w:sz w:val="22"/>
                <w:szCs w:val="22"/>
              </w:rPr>
            </w:pPr>
            <w:r w:rsidRPr="00541D1E">
              <w:rPr>
                <w:bCs/>
                <w:sz w:val="22"/>
                <w:szCs w:val="22"/>
              </w:rPr>
              <w:t>Bədən tərbiyəsi ilə məşğul olanların                                                                                                                                                                                                                                                                  ümumi sayı, nəfər</w:t>
            </w:r>
          </w:p>
        </w:tc>
        <w:tc>
          <w:tcPr>
            <w:tcW w:w="1178" w:type="dxa"/>
            <w:vMerge w:val="restart"/>
            <w:tcBorders>
              <w:right w:val="nil"/>
            </w:tcBorders>
            <w:shd w:val="clear" w:color="auto" w:fill="auto"/>
          </w:tcPr>
          <w:p w:rsidR="00386A88" w:rsidRPr="00541D1E" w:rsidRDefault="00386A88" w:rsidP="00853726">
            <w:pPr>
              <w:ind w:left="-13" w:right="-261"/>
              <w:rPr>
                <w:bCs/>
                <w:sz w:val="22"/>
                <w:szCs w:val="22"/>
              </w:rPr>
            </w:pPr>
            <w:r w:rsidRPr="00541D1E">
              <w:rPr>
                <w:bCs/>
                <w:sz w:val="22"/>
                <w:szCs w:val="22"/>
              </w:rPr>
              <w:t xml:space="preserve">  onlardan</w:t>
            </w:r>
          </w:p>
          <w:p w:rsidR="00386A88" w:rsidRPr="00541D1E" w:rsidRDefault="00386A88" w:rsidP="00853726">
            <w:pPr>
              <w:ind w:left="-13" w:right="-261"/>
              <w:rPr>
                <w:bCs/>
                <w:sz w:val="22"/>
                <w:szCs w:val="22"/>
              </w:rPr>
            </w:pPr>
            <w:r w:rsidRPr="00541D1E">
              <w:rPr>
                <w:bCs/>
                <w:sz w:val="22"/>
                <w:szCs w:val="22"/>
              </w:rPr>
              <w:t xml:space="preserve">   qadınlar</w:t>
            </w:r>
          </w:p>
        </w:tc>
      </w:tr>
      <w:tr w:rsidR="00386A88" w:rsidRPr="00541D1E" w:rsidTr="00853726">
        <w:trPr>
          <w:trHeight w:val="1091"/>
          <w:jc w:val="center"/>
        </w:trPr>
        <w:tc>
          <w:tcPr>
            <w:tcW w:w="2065" w:type="dxa"/>
            <w:vMerge/>
            <w:tcBorders>
              <w:left w:val="nil"/>
              <w:bottom w:val="double" w:sz="4" w:space="0" w:color="auto"/>
            </w:tcBorders>
            <w:shd w:val="clear" w:color="auto" w:fill="auto"/>
          </w:tcPr>
          <w:p w:rsidR="00386A88" w:rsidRPr="00541D1E" w:rsidRDefault="00386A88" w:rsidP="00853726">
            <w:pPr>
              <w:jc w:val="center"/>
              <w:rPr>
                <w:b/>
                <w:bCs/>
                <w:sz w:val="22"/>
                <w:szCs w:val="22"/>
              </w:rPr>
            </w:pPr>
          </w:p>
        </w:tc>
        <w:tc>
          <w:tcPr>
            <w:tcW w:w="1265" w:type="dxa"/>
            <w:tcBorders>
              <w:bottom w:val="double" w:sz="4" w:space="0" w:color="auto"/>
            </w:tcBorders>
            <w:shd w:val="clear" w:color="auto" w:fill="auto"/>
          </w:tcPr>
          <w:p w:rsidR="00386A88" w:rsidRPr="00541D1E" w:rsidRDefault="00386A88" w:rsidP="00853726">
            <w:pPr>
              <w:ind w:left="-187" w:right="-207"/>
              <w:jc w:val="center"/>
              <w:rPr>
                <w:bCs/>
                <w:sz w:val="22"/>
                <w:szCs w:val="22"/>
              </w:rPr>
            </w:pPr>
            <w:r w:rsidRPr="00541D1E">
              <w:rPr>
                <w:bCs/>
                <w:sz w:val="22"/>
                <w:szCs w:val="22"/>
              </w:rPr>
              <w:t>Üzgüçülük hovuzları</w:t>
            </w:r>
          </w:p>
        </w:tc>
        <w:tc>
          <w:tcPr>
            <w:tcW w:w="829" w:type="dxa"/>
            <w:tcBorders>
              <w:bottom w:val="double" w:sz="4" w:space="0" w:color="auto"/>
            </w:tcBorders>
            <w:shd w:val="clear" w:color="auto" w:fill="auto"/>
          </w:tcPr>
          <w:p w:rsidR="00386A88" w:rsidRPr="00541D1E" w:rsidRDefault="00386A88" w:rsidP="00853726">
            <w:pPr>
              <w:ind w:left="-220" w:right="-23"/>
              <w:jc w:val="center"/>
              <w:rPr>
                <w:bCs/>
                <w:sz w:val="22"/>
                <w:szCs w:val="22"/>
              </w:rPr>
            </w:pPr>
            <w:r w:rsidRPr="00541D1E">
              <w:rPr>
                <w:bCs/>
                <w:sz w:val="22"/>
                <w:szCs w:val="22"/>
              </w:rPr>
              <w:t xml:space="preserve">   Atıcılıq</w:t>
            </w:r>
          </w:p>
          <w:p w:rsidR="00386A88" w:rsidRPr="00541D1E" w:rsidRDefault="00386A88" w:rsidP="00853726">
            <w:pPr>
              <w:ind w:left="-220"/>
              <w:jc w:val="center"/>
              <w:rPr>
                <w:bCs/>
                <w:sz w:val="22"/>
                <w:szCs w:val="22"/>
              </w:rPr>
            </w:pPr>
            <w:r w:rsidRPr="00541D1E">
              <w:rPr>
                <w:bCs/>
                <w:sz w:val="22"/>
                <w:szCs w:val="22"/>
              </w:rPr>
              <w:t xml:space="preserve">   tirləri</w:t>
            </w:r>
          </w:p>
        </w:tc>
        <w:tc>
          <w:tcPr>
            <w:tcW w:w="995" w:type="dxa"/>
            <w:tcBorders>
              <w:bottom w:val="double" w:sz="4" w:space="0" w:color="auto"/>
            </w:tcBorders>
            <w:shd w:val="clear" w:color="auto" w:fill="auto"/>
          </w:tcPr>
          <w:p w:rsidR="00386A88" w:rsidRPr="00541D1E" w:rsidRDefault="00386A88" w:rsidP="00853726">
            <w:pPr>
              <w:ind w:left="-98" w:right="-46"/>
              <w:jc w:val="center"/>
              <w:rPr>
                <w:bCs/>
                <w:sz w:val="22"/>
                <w:szCs w:val="22"/>
              </w:rPr>
            </w:pPr>
            <w:r w:rsidRPr="00541D1E">
              <w:rPr>
                <w:bCs/>
                <w:sz w:val="22"/>
                <w:szCs w:val="22"/>
              </w:rPr>
              <w:t xml:space="preserve">İdman zalları </w:t>
            </w:r>
          </w:p>
          <w:p w:rsidR="00386A88" w:rsidRPr="00541D1E" w:rsidRDefault="00386A88" w:rsidP="00853726">
            <w:pPr>
              <w:ind w:left="-278"/>
              <w:jc w:val="center"/>
              <w:rPr>
                <w:bCs/>
                <w:sz w:val="22"/>
                <w:szCs w:val="22"/>
              </w:rPr>
            </w:pPr>
            <w:r w:rsidRPr="00541D1E">
              <w:rPr>
                <w:bCs/>
                <w:sz w:val="22"/>
                <w:szCs w:val="22"/>
              </w:rPr>
              <w:t xml:space="preserve">   olan </w:t>
            </w:r>
          </w:p>
          <w:p w:rsidR="00386A88" w:rsidRPr="00541D1E" w:rsidRDefault="00386A88" w:rsidP="00853726">
            <w:pPr>
              <w:ind w:left="-278"/>
              <w:jc w:val="center"/>
              <w:rPr>
                <w:bCs/>
                <w:sz w:val="22"/>
                <w:szCs w:val="22"/>
              </w:rPr>
            </w:pPr>
            <w:r w:rsidRPr="00541D1E">
              <w:rPr>
                <w:bCs/>
                <w:sz w:val="22"/>
                <w:szCs w:val="22"/>
              </w:rPr>
              <w:t xml:space="preserve">   təhsil</w:t>
            </w:r>
          </w:p>
          <w:p w:rsidR="00386A88" w:rsidRPr="00541D1E" w:rsidRDefault="00386A88" w:rsidP="00853726">
            <w:pPr>
              <w:ind w:left="-278"/>
              <w:jc w:val="center"/>
              <w:rPr>
                <w:bCs/>
                <w:sz w:val="22"/>
                <w:szCs w:val="22"/>
              </w:rPr>
            </w:pPr>
            <w:r w:rsidRPr="00541D1E">
              <w:rPr>
                <w:bCs/>
                <w:sz w:val="22"/>
                <w:szCs w:val="22"/>
              </w:rPr>
              <w:t xml:space="preserve">   ocaqları</w:t>
            </w:r>
          </w:p>
        </w:tc>
        <w:tc>
          <w:tcPr>
            <w:tcW w:w="1238" w:type="dxa"/>
            <w:vMerge/>
            <w:tcBorders>
              <w:bottom w:val="double" w:sz="4" w:space="0" w:color="auto"/>
            </w:tcBorders>
          </w:tcPr>
          <w:p w:rsidR="00386A88" w:rsidRPr="00541D1E" w:rsidRDefault="00386A88" w:rsidP="00853726">
            <w:pPr>
              <w:jc w:val="center"/>
              <w:rPr>
                <w:b/>
                <w:bCs/>
                <w:sz w:val="22"/>
                <w:szCs w:val="22"/>
              </w:rPr>
            </w:pPr>
          </w:p>
        </w:tc>
        <w:tc>
          <w:tcPr>
            <w:tcW w:w="1178" w:type="dxa"/>
            <w:vMerge/>
            <w:tcBorders>
              <w:bottom w:val="double" w:sz="4" w:space="0" w:color="auto"/>
              <w:right w:val="nil"/>
            </w:tcBorders>
          </w:tcPr>
          <w:p w:rsidR="00386A88" w:rsidRPr="00541D1E" w:rsidRDefault="00386A88" w:rsidP="00853726">
            <w:pPr>
              <w:jc w:val="center"/>
              <w:rPr>
                <w:b/>
                <w:bCs/>
                <w:sz w:val="22"/>
                <w:szCs w:val="22"/>
              </w:rPr>
            </w:pPr>
          </w:p>
        </w:tc>
      </w:tr>
      <w:tr w:rsidR="00386A88" w:rsidRPr="00541D1E" w:rsidTr="00853726">
        <w:trPr>
          <w:trHeight w:val="300"/>
          <w:jc w:val="center"/>
        </w:trPr>
        <w:tc>
          <w:tcPr>
            <w:tcW w:w="2065" w:type="dxa"/>
            <w:tcBorders>
              <w:top w:val="double" w:sz="4" w:space="0" w:color="auto"/>
              <w:left w:val="nil"/>
              <w:bottom w:val="nil"/>
              <w:right w:val="nil"/>
            </w:tcBorders>
            <w:shd w:val="clear" w:color="auto" w:fill="auto"/>
          </w:tcPr>
          <w:p w:rsidR="00386A88" w:rsidRPr="00541D1E" w:rsidRDefault="00386A88" w:rsidP="00853726">
            <w:pPr>
              <w:rPr>
                <w:b/>
                <w:bCs/>
                <w:sz w:val="22"/>
                <w:szCs w:val="22"/>
              </w:rPr>
            </w:pPr>
          </w:p>
          <w:p w:rsidR="00386A88" w:rsidRPr="00541D1E" w:rsidRDefault="00386A88" w:rsidP="00853726">
            <w:pPr>
              <w:rPr>
                <w:b/>
                <w:bCs/>
                <w:sz w:val="22"/>
                <w:szCs w:val="22"/>
              </w:rPr>
            </w:pPr>
            <w:r w:rsidRPr="00541D1E">
              <w:rPr>
                <w:b/>
                <w:bCs/>
                <w:sz w:val="22"/>
                <w:szCs w:val="22"/>
              </w:rPr>
              <w:t>Bakı - cəmi</w:t>
            </w:r>
          </w:p>
        </w:tc>
        <w:tc>
          <w:tcPr>
            <w:tcW w:w="1265" w:type="dxa"/>
            <w:tcBorders>
              <w:top w:val="double" w:sz="4" w:space="0" w:color="auto"/>
              <w:left w:val="nil"/>
              <w:bottom w:val="nil"/>
              <w:right w:val="nil"/>
            </w:tcBorders>
            <w:shd w:val="clear" w:color="auto" w:fill="auto"/>
            <w:noWrap/>
            <w:vAlign w:val="bottom"/>
          </w:tcPr>
          <w:p w:rsidR="00386A88" w:rsidRPr="00541D1E" w:rsidRDefault="00386A88" w:rsidP="00853726">
            <w:pPr>
              <w:ind w:left="-101" w:right="330"/>
              <w:jc w:val="right"/>
              <w:rPr>
                <w:b/>
                <w:bCs/>
                <w:sz w:val="22"/>
                <w:szCs w:val="22"/>
                <w:lang w:val="en-US"/>
              </w:rPr>
            </w:pPr>
            <w:r>
              <w:rPr>
                <w:b/>
                <w:bCs/>
                <w:sz w:val="22"/>
                <w:szCs w:val="22"/>
                <w:lang w:val="en-US"/>
              </w:rPr>
              <w:t>63</w:t>
            </w:r>
          </w:p>
        </w:tc>
        <w:tc>
          <w:tcPr>
            <w:tcW w:w="829" w:type="dxa"/>
            <w:tcBorders>
              <w:top w:val="double" w:sz="4" w:space="0" w:color="auto"/>
              <w:left w:val="nil"/>
              <w:bottom w:val="nil"/>
              <w:right w:val="nil"/>
            </w:tcBorders>
            <w:shd w:val="clear" w:color="auto" w:fill="auto"/>
            <w:noWrap/>
            <w:vAlign w:val="bottom"/>
          </w:tcPr>
          <w:p w:rsidR="00386A88" w:rsidRPr="00541D1E" w:rsidRDefault="00386A88" w:rsidP="00853726">
            <w:pPr>
              <w:tabs>
                <w:tab w:val="left" w:pos="614"/>
              </w:tabs>
              <w:ind w:right="-1"/>
              <w:rPr>
                <w:b/>
                <w:bCs/>
                <w:sz w:val="22"/>
                <w:szCs w:val="22"/>
              </w:rPr>
            </w:pPr>
            <w:r w:rsidRPr="00541D1E">
              <w:rPr>
                <w:b/>
                <w:bCs/>
                <w:sz w:val="22"/>
                <w:szCs w:val="22"/>
              </w:rPr>
              <w:t xml:space="preserve">  </w:t>
            </w:r>
            <w:r>
              <w:rPr>
                <w:b/>
                <w:bCs/>
                <w:sz w:val="22"/>
                <w:szCs w:val="22"/>
              </w:rPr>
              <w:t>40</w:t>
            </w:r>
          </w:p>
        </w:tc>
        <w:tc>
          <w:tcPr>
            <w:tcW w:w="995" w:type="dxa"/>
            <w:tcBorders>
              <w:top w:val="double" w:sz="4" w:space="0" w:color="auto"/>
              <w:left w:val="nil"/>
              <w:bottom w:val="nil"/>
              <w:right w:val="nil"/>
            </w:tcBorders>
            <w:shd w:val="clear" w:color="auto" w:fill="auto"/>
            <w:noWrap/>
            <w:vAlign w:val="bottom"/>
          </w:tcPr>
          <w:p w:rsidR="00386A88" w:rsidRPr="00541D1E" w:rsidRDefault="00386A88" w:rsidP="00853726">
            <w:pPr>
              <w:ind w:right="4"/>
              <w:jc w:val="center"/>
              <w:rPr>
                <w:b/>
                <w:bCs/>
                <w:sz w:val="22"/>
                <w:szCs w:val="22"/>
                <w:lang w:val="en-US"/>
              </w:rPr>
            </w:pPr>
            <w:r>
              <w:rPr>
                <w:b/>
                <w:bCs/>
                <w:sz w:val="22"/>
                <w:szCs w:val="22"/>
                <w:lang w:val="en-US"/>
              </w:rPr>
              <w:t>719</w:t>
            </w:r>
          </w:p>
        </w:tc>
        <w:tc>
          <w:tcPr>
            <w:tcW w:w="1238" w:type="dxa"/>
            <w:tcBorders>
              <w:top w:val="double" w:sz="4" w:space="0" w:color="auto"/>
              <w:left w:val="nil"/>
              <w:bottom w:val="nil"/>
              <w:right w:val="nil"/>
            </w:tcBorders>
            <w:shd w:val="clear" w:color="auto" w:fill="auto"/>
            <w:noWrap/>
            <w:vAlign w:val="bottom"/>
          </w:tcPr>
          <w:p w:rsidR="00386A88" w:rsidRPr="00541D1E" w:rsidRDefault="00386A88" w:rsidP="00853726">
            <w:pPr>
              <w:ind w:left="-193" w:firstLine="193"/>
              <w:rPr>
                <w:b/>
                <w:bCs/>
                <w:sz w:val="22"/>
                <w:szCs w:val="22"/>
                <w:lang w:val="en-US"/>
              </w:rPr>
            </w:pPr>
            <w:r>
              <w:rPr>
                <w:b/>
                <w:bCs/>
                <w:sz w:val="22"/>
                <w:szCs w:val="22"/>
                <w:lang w:val="en-US"/>
              </w:rPr>
              <w:t xml:space="preserve">  528</w:t>
            </w:r>
            <w:r w:rsidRPr="00541D1E">
              <w:rPr>
                <w:b/>
                <w:bCs/>
                <w:sz w:val="22"/>
                <w:szCs w:val="22"/>
                <w:lang w:val="en-US"/>
              </w:rPr>
              <w:t xml:space="preserve"> </w:t>
            </w:r>
            <w:r>
              <w:rPr>
                <w:b/>
                <w:bCs/>
                <w:sz w:val="22"/>
                <w:szCs w:val="22"/>
                <w:lang w:val="en-US"/>
              </w:rPr>
              <w:t>714</w:t>
            </w:r>
          </w:p>
        </w:tc>
        <w:tc>
          <w:tcPr>
            <w:tcW w:w="1178" w:type="dxa"/>
            <w:tcBorders>
              <w:top w:val="double" w:sz="4" w:space="0" w:color="auto"/>
              <w:left w:val="nil"/>
              <w:bottom w:val="nil"/>
              <w:right w:val="nil"/>
            </w:tcBorders>
            <w:vAlign w:val="bottom"/>
          </w:tcPr>
          <w:p w:rsidR="00386A88" w:rsidRPr="00541D1E" w:rsidRDefault="00386A88" w:rsidP="00853726">
            <w:pPr>
              <w:ind w:right="112"/>
              <w:jc w:val="right"/>
              <w:rPr>
                <w:b/>
                <w:bCs/>
                <w:sz w:val="22"/>
                <w:szCs w:val="22"/>
                <w:lang w:val="en-US"/>
              </w:rPr>
            </w:pPr>
            <w:r>
              <w:rPr>
                <w:b/>
                <w:bCs/>
                <w:sz w:val="22"/>
                <w:szCs w:val="22"/>
                <w:lang w:val="en-US"/>
              </w:rPr>
              <w:t>232 241</w:t>
            </w:r>
          </w:p>
        </w:tc>
      </w:tr>
      <w:tr w:rsidR="00386A88" w:rsidRPr="00541D1E" w:rsidTr="00853726">
        <w:trPr>
          <w:trHeight w:val="219"/>
          <w:jc w:val="center"/>
        </w:trPr>
        <w:tc>
          <w:tcPr>
            <w:tcW w:w="7570" w:type="dxa"/>
            <w:gridSpan w:val="6"/>
            <w:tcBorders>
              <w:top w:val="nil"/>
              <w:left w:val="nil"/>
              <w:bottom w:val="nil"/>
              <w:right w:val="nil"/>
            </w:tcBorders>
            <w:shd w:val="clear" w:color="auto" w:fill="auto"/>
          </w:tcPr>
          <w:p w:rsidR="00386A88" w:rsidRPr="00541D1E" w:rsidRDefault="00386A88" w:rsidP="00853726">
            <w:pPr>
              <w:rPr>
                <w:sz w:val="22"/>
                <w:szCs w:val="22"/>
              </w:rPr>
            </w:pPr>
            <w:r w:rsidRPr="00541D1E">
              <w:rPr>
                <w:i/>
                <w:iCs/>
                <w:color w:val="FF0000"/>
                <w:sz w:val="22"/>
                <w:szCs w:val="22"/>
              </w:rPr>
              <w:t xml:space="preserve">     </w:t>
            </w:r>
            <w:r w:rsidRPr="00541D1E">
              <w:rPr>
                <w:i/>
                <w:iCs/>
                <w:sz w:val="22"/>
                <w:szCs w:val="22"/>
              </w:rPr>
              <w:t>o cümlədən:</w:t>
            </w:r>
          </w:p>
        </w:tc>
      </w:tr>
      <w:tr w:rsidR="00386A88" w:rsidRPr="00541D1E" w:rsidTr="00853726">
        <w:trPr>
          <w:trHeight w:val="300"/>
          <w:jc w:val="center"/>
        </w:trPr>
        <w:tc>
          <w:tcPr>
            <w:tcW w:w="2065" w:type="dxa"/>
            <w:tcBorders>
              <w:top w:val="nil"/>
              <w:left w:val="nil"/>
              <w:bottom w:val="nil"/>
              <w:right w:val="nil"/>
            </w:tcBorders>
            <w:shd w:val="clear" w:color="auto" w:fill="auto"/>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Binəqədi</w:t>
            </w:r>
          </w:p>
        </w:tc>
        <w:tc>
          <w:tcPr>
            <w:tcW w:w="1265" w:type="dxa"/>
            <w:tcBorders>
              <w:top w:val="nil"/>
              <w:left w:val="nil"/>
              <w:bottom w:val="nil"/>
              <w:right w:val="nil"/>
            </w:tcBorders>
            <w:shd w:val="clear" w:color="auto" w:fill="auto"/>
            <w:noWrap/>
            <w:vAlign w:val="bottom"/>
          </w:tcPr>
          <w:p w:rsidR="00386A88" w:rsidRPr="00541D1E" w:rsidRDefault="00386A88" w:rsidP="00853726">
            <w:pPr>
              <w:spacing w:line="360" w:lineRule="auto"/>
              <w:ind w:left="-191" w:right="340"/>
              <w:jc w:val="right"/>
              <w:rPr>
                <w:sz w:val="22"/>
                <w:szCs w:val="22"/>
              </w:rPr>
            </w:pPr>
            <w:r w:rsidRPr="00541D1E">
              <w:rPr>
                <w:sz w:val="22"/>
                <w:szCs w:val="22"/>
              </w:rPr>
              <w:t>7</w:t>
            </w:r>
          </w:p>
        </w:tc>
        <w:tc>
          <w:tcPr>
            <w:tcW w:w="829" w:type="dxa"/>
            <w:tcBorders>
              <w:top w:val="nil"/>
              <w:left w:val="nil"/>
              <w:bottom w:val="nil"/>
              <w:right w:val="nil"/>
            </w:tcBorders>
            <w:shd w:val="clear" w:color="auto" w:fill="auto"/>
            <w:noWrap/>
            <w:vAlign w:val="bottom"/>
          </w:tcPr>
          <w:p w:rsidR="00386A88" w:rsidRPr="00541D1E" w:rsidRDefault="00386A88" w:rsidP="00853726">
            <w:pPr>
              <w:spacing w:line="360" w:lineRule="auto"/>
              <w:rPr>
                <w:sz w:val="22"/>
                <w:szCs w:val="22"/>
              </w:rPr>
            </w:pPr>
            <w:r w:rsidRPr="00541D1E">
              <w:rPr>
                <w:sz w:val="22"/>
                <w:szCs w:val="22"/>
              </w:rPr>
              <w:t xml:space="preserve">   11</w:t>
            </w:r>
          </w:p>
        </w:tc>
        <w:tc>
          <w:tcPr>
            <w:tcW w:w="995" w:type="dxa"/>
            <w:tcBorders>
              <w:top w:val="nil"/>
              <w:left w:val="nil"/>
              <w:bottom w:val="nil"/>
              <w:right w:val="nil"/>
            </w:tcBorders>
            <w:shd w:val="clear" w:color="auto" w:fill="auto"/>
            <w:noWrap/>
            <w:vAlign w:val="bottom"/>
          </w:tcPr>
          <w:p w:rsidR="00386A88" w:rsidRPr="00541D1E" w:rsidRDefault="00386A88" w:rsidP="00853726">
            <w:pPr>
              <w:tabs>
                <w:tab w:val="left" w:pos="1131"/>
              </w:tabs>
              <w:spacing w:line="360" w:lineRule="auto"/>
              <w:ind w:left="-305" w:right="211"/>
              <w:jc w:val="right"/>
              <w:rPr>
                <w:sz w:val="22"/>
                <w:szCs w:val="22"/>
                <w:lang w:val="en-US"/>
              </w:rPr>
            </w:pPr>
            <w:r w:rsidRPr="00541D1E">
              <w:rPr>
                <w:sz w:val="22"/>
                <w:szCs w:val="22"/>
              </w:rPr>
              <w:t>5</w:t>
            </w:r>
            <w:r w:rsidRPr="00541D1E">
              <w:rPr>
                <w:sz w:val="22"/>
                <w:szCs w:val="22"/>
                <w:lang w:val="en-US"/>
              </w:rPr>
              <w:t>3</w:t>
            </w:r>
          </w:p>
        </w:tc>
        <w:tc>
          <w:tcPr>
            <w:tcW w:w="1238" w:type="dxa"/>
            <w:tcBorders>
              <w:top w:val="nil"/>
              <w:left w:val="nil"/>
              <w:bottom w:val="nil"/>
              <w:right w:val="nil"/>
            </w:tcBorders>
            <w:shd w:val="clear" w:color="auto" w:fill="auto"/>
            <w:noWrap/>
            <w:vAlign w:val="bottom"/>
          </w:tcPr>
          <w:p w:rsidR="00386A88" w:rsidRPr="00541D1E" w:rsidRDefault="00386A88" w:rsidP="00853726">
            <w:pPr>
              <w:spacing w:line="360" w:lineRule="auto"/>
              <w:ind w:right="202"/>
              <w:jc w:val="right"/>
              <w:rPr>
                <w:sz w:val="22"/>
                <w:szCs w:val="22"/>
                <w:lang w:val="en-US"/>
              </w:rPr>
            </w:pPr>
            <w:r>
              <w:rPr>
                <w:sz w:val="22"/>
                <w:szCs w:val="22"/>
                <w:lang w:val="en-US"/>
              </w:rPr>
              <w:t>56 736</w:t>
            </w:r>
          </w:p>
        </w:tc>
        <w:tc>
          <w:tcPr>
            <w:tcW w:w="1178" w:type="dxa"/>
            <w:tcBorders>
              <w:top w:val="nil"/>
              <w:left w:val="nil"/>
              <w:bottom w:val="nil"/>
              <w:right w:val="nil"/>
            </w:tcBorders>
            <w:vAlign w:val="bottom"/>
          </w:tcPr>
          <w:p w:rsidR="00386A88" w:rsidRPr="00541D1E" w:rsidRDefault="00386A88" w:rsidP="00853726">
            <w:pPr>
              <w:spacing w:line="360" w:lineRule="auto"/>
              <w:ind w:right="112"/>
              <w:jc w:val="right"/>
              <w:rPr>
                <w:sz w:val="22"/>
                <w:szCs w:val="22"/>
                <w:lang w:val="en-US"/>
              </w:rPr>
            </w:pPr>
            <w:r>
              <w:rPr>
                <w:sz w:val="22"/>
                <w:szCs w:val="22"/>
                <w:lang w:val="en-US"/>
              </w:rPr>
              <w:t>24 202</w:t>
            </w:r>
          </w:p>
        </w:tc>
      </w:tr>
      <w:tr w:rsidR="00386A88" w:rsidRPr="00541D1E" w:rsidTr="00853726">
        <w:trPr>
          <w:trHeight w:val="255"/>
          <w:jc w:val="center"/>
        </w:trPr>
        <w:tc>
          <w:tcPr>
            <w:tcW w:w="2065" w:type="dxa"/>
            <w:tcBorders>
              <w:top w:val="nil"/>
              <w:left w:val="nil"/>
              <w:bottom w:val="nil"/>
              <w:right w:val="nil"/>
            </w:tcBorders>
            <w:shd w:val="clear" w:color="auto" w:fill="auto"/>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Qaradağ</w:t>
            </w:r>
          </w:p>
        </w:tc>
        <w:tc>
          <w:tcPr>
            <w:tcW w:w="1265" w:type="dxa"/>
            <w:tcBorders>
              <w:top w:val="nil"/>
              <w:left w:val="nil"/>
              <w:bottom w:val="nil"/>
              <w:right w:val="nil"/>
            </w:tcBorders>
            <w:shd w:val="clear" w:color="auto" w:fill="auto"/>
            <w:noWrap/>
            <w:vAlign w:val="bottom"/>
          </w:tcPr>
          <w:p w:rsidR="00386A88" w:rsidRPr="00541D1E" w:rsidRDefault="00386A88" w:rsidP="00853726">
            <w:pPr>
              <w:spacing w:line="360" w:lineRule="auto"/>
              <w:ind w:left="-191" w:right="340"/>
              <w:jc w:val="right"/>
              <w:rPr>
                <w:sz w:val="22"/>
                <w:szCs w:val="22"/>
              </w:rPr>
            </w:pPr>
            <w:r w:rsidRPr="00541D1E">
              <w:rPr>
                <w:sz w:val="22"/>
                <w:szCs w:val="22"/>
              </w:rPr>
              <w:t>-</w:t>
            </w:r>
          </w:p>
        </w:tc>
        <w:tc>
          <w:tcPr>
            <w:tcW w:w="829" w:type="dxa"/>
            <w:tcBorders>
              <w:top w:val="nil"/>
              <w:left w:val="nil"/>
              <w:bottom w:val="nil"/>
              <w:right w:val="nil"/>
            </w:tcBorders>
            <w:shd w:val="clear" w:color="auto" w:fill="auto"/>
            <w:noWrap/>
            <w:vAlign w:val="bottom"/>
          </w:tcPr>
          <w:p w:rsidR="00386A88" w:rsidRPr="00541D1E" w:rsidRDefault="00386A88" w:rsidP="00853726">
            <w:pPr>
              <w:spacing w:line="360" w:lineRule="auto"/>
              <w:jc w:val="center"/>
              <w:rPr>
                <w:sz w:val="22"/>
                <w:szCs w:val="22"/>
              </w:rPr>
            </w:pPr>
            <w:r w:rsidRPr="00541D1E">
              <w:rPr>
                <w:sz w:val="22"/>
                <w:szCs w:val="22"/>
              </w:rPr>
              <w:t>7</w:t>
            </w:r>
          </w:p>
        </w:tc>
        <w:tc>
          <w:tcPr>
            <w:tcW w:w="995" w:type="dxa"/>
            <w:tcBorders>
              <w:top w:val="nil"/>
              <w:left w:val="nil"/>
              <w:bottom w:val="nil"/>
              <w:right w:val="nil"/>
            </w:tcBorders>
            <w:shd w:val="clear" w:color="auto" w:fill="auto"/>
            <w:noWrap/>
            <w:vAlign w:val="bottom"/>
          </w:tcPr>
          <w:p w:rsidR="00386A88" w:rsidRPr="00541D1E" w:rsidRDefault="00386A88" w:rsidP="00853726">
            <w:pPr>
              <w:tabs>
                <w:tab w:val="left" w:pos="1131"/>
              </w:tabs>
              <w:spacing w:line="360" w:lineRule="auto"/>
              <w:ind w:left="-305" w:right="211"/>
              <w:jc w:val="right"/>
              <w:rPr>
                <w:sz w:val="22"/>
                <w:szCs w:val="22"/>
              </w:rPr>
            </w:pPr>
            <w:r>
              <w:rPr>
                <w:sz w:val="22"/>
                <w:szCs w:val="22"/>
              </w:rPr>
              <w:t>58</w:t>
            </w:r>
          </w:p>
        </w:tc>
        <w:tc>
          <w:tcPr>
            <w:tcW w:w="1238" w:type="dxa"/>
            <w:tcBorders>
              <w:top w:val="nil"/>
              <w:left w:val="nil"/>
              <w:bottom w:val="nil"/>
              <w:right w:val="nil"/>
            </w:tcBorders>
            <w:shd w:val="clear" w:color="auto" w:fill="auto"/>
            <w:noWrap/>
            <w:vAlign w:val="bottom"/>
          </w:tcPr>
          <w:p w:rsidR="00386A88" w:rsidRPr="00541D1E" w:rsidRDefault="00386A88" w:rsidP="00853726">
            <w:pPr>
              <w:spacing w:line="360" w:lineRule="auto"/>
              <w:ind w:right="202"/>
              <w:jc w:val="right"/>
              <w:rPr>
                <w:sz w:val="22"/>
                <w:szCs w:val="22"/>
                <w:lang w:val="en-US"/>
              </w:rPr>
            </w:pPr>
            <w:r>
              <w:rPr>
                <w:sz w:val="22"/>
                <w:szCs w:val="22"/>
                <w:lang w:val="en-US"/>
              </w:rPr>
              <w:t>30 280</w:t>
            </w:r>
          </w:p>
        </w:tc>
        <w:tc>
          <w:tcPr>
            <w:tcW w:w="1178" w:type="dxa"/>
            <w:tcBorders>
              <w:top w:val="nil"/>
              <w:left w:val="nil"/>
              <w:bottom w:val="nil"/>
              <w:right w:val="nil"/>
            </w:tcBorders>
            <w:vAlign w:val="bottom"/>
          </w:tcPr>
          <w:p w:rsidR="00386A88" w:rsidRPr="00541D1E" w:rsidRDefault="00386A88" w:rsidP="00853726">
            <w:pPr>
              <w:spacing w:line="360" w:lineRule="auto"/>
              <w:ind w:right="112"/>
              <w:jc w:val="right"/>
              <w:rPr>
                <w:sz w:val="22"/>
                <w:szCs w:val="22"/>
              </w:rPr>
            </w:pPr>
            <w:r>
              <w:rPr>
                <w:sz w:val="22"/>
                <w:szCs w:val="22"/>
              </w:rPr>
              <w:t>17 071</w:t>
            </w:r>
          </w:p>
        </w:tc>
      </w:tr>
      <w:tr w:rsidR="00386A88" w:rsidRPr="00541D1E" w:rsidTr="00853726">
        <w:trPr>
          <w:trHeight w:val="255"/>
          <w:jc w:val="center"/>
        </w:trPr>
        <w:tc>
          <w:tcPr>
            <w:tcW w:w="2065" w:type="dxa"/>
            <w:tcBorders>
              <w:top w:val="nil"/>
              <w:left w:val="nil"/>
              <w:bottom w:val="nil"/>
              <w:right w:val="nil"/>
            </w:tcBorders>
            <w:shd w:val="clear" w:color="auto" w:fill="auto"/>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Xəzər</w:t>
            </w:r>
          </w:p>
        </w:tc>
        <w:tc>
          <w:tcPr>
            <w:tcW w:w="1265" w:type="dxa"/>
            <w:tcBorders>
              <w:top w:val="nil"/>
              <w:left w:val="nil"/>
              <w:bottom w:val="nil"/>
              <w:right w:val="nil"/>
            </w:tcBorders>
            <w:shd w:val="clear" w:color="auto" w:fill="auto"/>
            <w:noWrap/>
            <w:vAlign w:val="bottom"/>
          </w:tcPr>
          <w:p w:rsidR="00386A88" w:rsidRPr="00597CBC" w:rsidRDefault="00386A88" w:rsidP="00853726">
            <w:pPr>
              <w:spacing w:line="360" w:lineRule="auto"/>
              <w:ind w:left="-191" w:right="340"/>
              <w:jc w:val="right"/>
              <w:rPr>
                <w:sz w:val="22"/>
                <w:szCs w:val="22"/>
                <w:lang w:val="en-US"/>
              </w:rPr>
            </w:pPr>
            <w:r>
              <w:rPr>
                <w:sz w:val="22"/>
                <w:szCs w:val="22"/>
                <w:lang w:val="en-US"/>
              </w:rPr>
              <w:t>6</w:t>
            </w:r>
          </w:p>
        </w:tc>
        <w:tc>
          <w:tcPr>
            <w:tcW w:w="829" w:type="dxa"/>
            <w:tcBorders>
              <w:top w:val="nil"/>
              <w:left w:val="nil"/>
              <w:bottom w:val="nil"/>
              <w:right w:val="nil"/>
            </w:tcBorders>
            <w:shd w:val="clear" w:color="auto" w:fill="auto"/>
            <w:noWrap/>
            <w:vAlign w:val="bottom"/>
          </w:tcPr>
          <w:p w:rsidR="00386A88" w:rsidRPr="00541D1E" w:rsidRDefault="00386A88" w:rsidP="00853726">
            <w:pPr>
              <w:spacing w:line="360" w:lineRule="auto"/>
              <w:jc w:val="center"/>
              <w:rPr>
                <w:sz w:val="22"/>
                <w:szCs w:val="22"/>
              </w:rPr>
            </w:pPr>
            <w:r w:rsidRPr="00541D1E">
              <w:rPr>
                <w:sz w:val="22"/>
                <w:szCs w:val="22"/>
              </w:rPr>
              <w:t>2</w:t>
            </w:r>
          </w:p>
        </w:tc>
        <w:tc>
          <w:tcPr>
            <w:tcW w:w="995" w:type="dxa"/>
            <w:tcBorders>
              <w:top w:val="nil"/>
              <w:left w:val="nil"/>
              <w:bottom w:val="nil"/>
              <w:right w:val="nil"/>
            </w:tcBorders>
            <w:shd w:val="clear" w:color="auto" w:fill="auto"/>
            <w:noWrap/>
            <w:vAlign w:val="bottom"/>
          </w:tcPr>
          <w:p w:rsidR="00386A88" w:rsidRPr="00541D1E" w:rsidRDefault="00386A88" w:rsidP="00853726">
            <w:pPr>
              <w:tabs>
                <w:tab w:val="left" w:pos="1131"/>
              </w:tabs>
              <w:spacing w:line="360" w:lineRule="auto"/>
              <w:ind w:left="-305" w:right="211"/>
              <w:jc w:val="right"/>
              <w:rPr>
                <w:sz w:val="22"/>
                <w:szCs w:val="22"/>
                <w:lang w:val="en-US"/>
              </w:rPr>
            </w:pPr>
            <w:r>
              <w:rPr>
                <w:sz w:val="22"/>
                <w:szCs w:val="22"/>
                <w:lang w:val="en-US"/>
              </w:rPr>
              <w:t>50</w:t>
            </w:r>
          </w:p>
        </w:tc>
        <w:tc>
          <w:tcPr>
            <w:tcW w:w="1238" w:type="dxa"/>
            <w:tcBorders>
              <w:top w:val="nil"/>
              <w:left w:val="nil"/>
              <w:bottom w:val="nil"/>
              <w:right w:val="nil"/>
            </w:tcBorders>
            <w:shd w:val="clear" w:color="auto" w:fill="auto"/>
            <w:noWrap/>
            <w:vAlign w:val="bottom"/>
          </w:tcPr>
          <w:p w:rsidR="00386A88" w:rsidRPr="00541D1E" w:rsidRDefault="00386A88" w:rsidP="00853726">
            <w:pPr>
              <w:spacing w:line="360" w:lineRule="auto"/>
              <w:ind w:right="202"/>
              <w:jc w:val="right"/>
              <w:rPr>
                <w:sz w:val="22"/>
                <w:szCs w:val="22"/>
                <w:lang w:val="en-US"/>
              </w:rPr>
            </w:pPr>
            <w:r>
              <w:rPr>
                <w:sz w:val="22"/>
                <w:szCs w:val="22"/>
                <w:lang w:val="en-US"/>
              </w:rPr>
              <w:t>57 684</w:t>
            </w:r>
          </w:p>
        </w:tc>
        <w:tc>
          <w:tcPr>
            <w:tcW w:w="1178" w:type="dxa"/>
            <w:tcBorders>
              <w:top w:val="nil"/>
              <w:left w:val="nil"/>
              <w:bottom w:val="nil"/>
              <w:right w:val="nil"/>
            </w:tcBorders>
            <w:vAlign w:val="bottom"/>
          </w:tcPr>
          <w:p w:rsidR="00386A88" w:rsidRPr="00541D1E" w:rsidRDefault="00386A88" w:rsidP="00853726">
            <w:pPr>
              <w:spacing w:line="360" w:lineRule="auto"/>
              <w:ind w:right="112"/>
              <w:jc w:val="right"/>
              <w:rPr>
                <w:sz w:val="22"/>
                <w:szCs w:val="22"/>
                <w:lang w:val="en-US"/>
              </w:rPr>
            </w:pPr>
            <w:r>
              <w:rPr>
                <w:sz w:val="22"/>
                <w:szCs w:val="22"/>
                <w:lang w:val="en-US"/>
              </w:rPr>
              <w:t>25 023</w:t>
            </w:r>
          </w:p>
        </w:tc>
      </w:tr>
      <w:tr w:rsidR="00386A88" w:rsidRPr="00541D1E" w:rsidTr="00853726">
        <w:trPr>
          <w:trHeight w:val="255"/>
          <w:jc w:val="center"/>
        </w:trPr>
        <w:tc>
          <w:tcPr>
            <w:tcW w:w="2065" w:type="dxa"/>
            <w:tcBorders>
              <w:top w:val="nil"/>
              <w:left w:val="nil"/>
              <w:bottom w:val="nil"/>
              <w:right w:val="nil"/>
            </w:tcBorders>
            <w:shd w:val="clear" w:color="auto" w:fill="auto"/>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Səbail</w:t>
            </w:r>
          </w:p>
        </w:tc>
        <w:tc>
          <w:tcPr>
            <w:tcW w:w="1265" w:type="dxa"/>
            <w:tcBorders>
              <w:top w:val="nil"/>
              <w:left w:val="nil"/>
              <w:bottom w:val="nil"/>
              <w:right w:val="nil"/>
            </w:tcBorders>
            <w:shd w:val="clear" w:color="auto" w:fill="auto"/>
            <w:noWrap/>
            <w:vAlign w:val="bottom"/>
          </w:tcPr>
          <w:p w:rsidR="00386A88" w:rsidRPr="00541D1E" w:rsidRDefault="00386A88" w:rsidP="00853726">
            <w:pPr>
              <w:spacing w:line="360" w:lineRule="auto"/>
              <w:ind w:left="-191" w:right="340"/>
              <w:jc w:val="right"/>
              <w:rPr>
                <w:sz w:val="22"/>
                <w:szCs w:val="22"/>
              </w:rPr>
            </w:pPr>
            <w:r>
              <w:rPr>
                <w:sz w:val="22"/>
                <w:szCs w:val="22"/>
              </w:rPr>
              <w:t>6</w:t>
            </w:r>
          </w:p>
        </w:tc>
        <w:tc>
          <w:tcPr>
            <w:tcW w:w="829" w:type="dxa"/>
            <w:tcBorders>
              <w:top w:val="nil"/>
              <w:left w:val="nil"/>
              <w:bottom w:val="nil"/>
              <w:right w:val="nil"/>
            </w:tcBorders>
            <w:shd w:val="clear" w:color="auto" w:fill="auto"/>
            <w:noWrap/>
            <w:vAlign w:val="bottom"/>
          </w:tcPr>
          <w:p w:rsidR="00386A88" w:rsidRPr="00541D1E" w:rsidRDefault="00386A88" w:rsidP="00853726">
            <w:pPr>
              <w:spacing w:line="360" w:lineRule="auto"/>
              <w:jc w:val="center"/>
              <w:rPr>
                <w:sz w:val="22"/>
                <w:szCs w:val="22"/>
              </w:rPr>
            </w:pPr>
            <w:r>
              <w:rPr>
                <w:sz w:val="22"/>
                <w:szCs w:val="22"/>
              </w:rPr>
              <w:t>2</w:t>
            </w:r>
          </w:p>
        </w:tc>
        <w:tc>
          <w:tcPr>
            <w:tcW w:w="995" w:type="dxa"/>
            <w:tcBorders>
              <w:top w:val="nil"/>
              <w:left w:val="nil"/>
              <w:bottom w:val="nil"/>
              <w:right w:val="nil"/>
            </w:tcBorders>
            <w:shd w:val="clear" w:color="auto" w:fill="auto"/>
            <w:noWrap/>
            <w:vAlign w:val="bottom"/>
          </w:tcPr>
          <w:p w:rsidR="00386A88" w:rsidRPr="00541D1E" w:rsidRDefault="00386A88" w:rsidP="00853726">
            <w:pPr>
              <w:tabs>
                <w:tab w:val="left" w:pos="1131"/>
              </w:tabs>
              <w:spacing w:line="360" w:lineRule="auto"/>
              <w:ind w:left="-305" w:right="211"/>
              <w:jc w:val="right"/>
              <w:rPr>
                <w:sz w:val="22"/>
                <w:szCs w:val="22"/>
              </w:rPr>
            </w:pPr>
            <w:r>
              <w:rPr>
                <w:sz w:val="22"/>
                <w:szCs w:val="22"/>
              </w:rPr>
              <w:t>70</w:t>
            </w:r>
          </w:p>
        </w:tc>
        <w:tc>
          <w:tcPr>
            <w:tcW w:w="1238" w:type="dxa"/>
            <w:tcBorders>
              <w:top w:val="nil"/>
              <w:left w:val="nil"/>
              <w:bottom w:val="nil"/>
              <w:right w:val="nil"/>
            </w:tcBorders>
            <w:shd w:val="clear" w:color="auto" w:fill="auto"/>
            <w:noWrap/>
            <w:vAlign w:val="bottom"/>
          </w:tcPr>
          <w:p w:rsidR="00386A88" w:rsidRPr="00541D1E" w:rsidRDefault="00386A88" w:rsidP="00853726">
            <w:pPr>
              <w:spacing w:line="360" w:lineRule="auto"/>
              <w:ind w:right="202"/>
              <w:jc w:val="right"/>
              <w:rPr>
                <w:sz w:val="22"/>
                <w:szCs w:val="22"/>
                <w:lang w:val="en-US"/>
              </w:rPr>
            </w:pPr>
            <w:r>
              <w:rPr>
                <w:sz w:val="22"/>
                <w:szCs w:val="22"/>
                <w:lang w:val="en-US"/>
              </w:rPr>
              <w:t>28 367</w:t>
            </w:r>
          </w:p>
        </w:tc>
        <w:tc>
          <w:tcPr>
            <w:tcW w:w="1178" w:type="dxa"/>
            <w:tcBorders>
              <w:top w:val="nil"/>
              <w:left w:val="nil"/>
              <w:bottom w:val="nil"/>
              <w:right w:val="nil"/>
            </w:tcBorders>
            <w:vAlign w:val="bottom"/>
          </w:tcPr>
          <w:p w:rsidR="00386A88" w:rsidRPr="00541D1E" w:rsidRDefault="00386A88" w:rsidP="00853726">
            <w:pPr>
              <w:spacing w:line="360" w:lineRule="auto"/>
              <w:ind w:right="112"/>
              <w:jc w:val="right"/>
              <w:rPr>
                <w:sz w:val="22"/>
                <w:szCs w:val="22"/>
                <w:lang w:val="en-US"/>
              </w:rPr>
            </w:pPr>
            <w:r>
              <w:rPr>
                <w:sz w:val="22"/>
                <w:szCs w:val="22"/>
                <w:lang w:val="en-US"/>
              </w:rPr>
              <w:t>10 086</w:t>
            </w:r>
          </w:p>
        </w:tc>
      </w:tr>
      <w:tr w:rsidR="00386A88" w:rsidRPr="00541D1E" w:rsidTr="00853726">
        <w:trPr>
          <w:trHeight w:val="255"/>
          <w:jc w:val="center"/>
        </w:trPr>
        <w:tc>
          <w:tcPr>
            <w:tcW w:w="2065" w:type="dxa"/>
            <w:tcBorders>
              <w:top w:val="nil"/>
              <w:left w:val="nil"/>
              <w:bottom w:val="nil"/>
              <w:right w:val="nil"/>
            </w:tcBorders>
            <w:shd w:val="clear" w:color="auto" w:fill="auto"/>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Sabunçu</w:t>
            </w:r>
          </w:p>
        </w:tc>
        <w:tc>
          <w:tcPr>
            <w:tcW w:w="1265" w:type="dxa"/>
            <w:tcBorders>
              <w:top w:val="nil"/>
              <w:left w:val="nil"/>
              <w:bottom w:val="nil"/>
              <w:right w:val="nil"/>
            </w:tcBorders>
            <w:shd w:val="clear" w:color="auto" w:fill="auto"/>
            <w:noWrap/>
            <w:vAlign w:val="bottom"/>
          </w:tcPr>
          <w:p w:rsidR="00386A88" w:rsidRPr="00541D1E" w:rsidRDefault="00386A88" w:rsidP="00853726">
            <w:pPr>
              <w:spacing w:line="360" w:lineRule="auto"/>
              <w:ind w:left="-191" w:right="340"/>
              <w:jc w:val="right"/>
              <w:rPr>
                <w:sz w:val="22"/>
                <w:szCs w:val="22"/>
              </w:rPr>
            </w:pPr>
            <w:r>
              <w:rPr>
                <w:sz w:val="22"/>
                <w:szCs w:val="22"/>
              </w:rPr>
              <w:t>1</w:t>
            </w:r>
          </w:p>
        </w:tc>
        <w:tc>
          <w:tcPr>
            <w:tcW w:w="829" w:type="dxa"/>
            <w:tcBorders>
              <w:top w:val="nil"/>
              <w:left w:val="nil"/>
              <w:bottom w:val="nil"/>
              <w:right w:val="nil"/>
            </w:tcBorders>
            <w:shd w:val="clear" w:color="auto" w:fill="auto"/>
            <w:noWrap/>
            <w:vAlign w:val="bottom"/>
          </w:tcPr>
          <w:p w:rsidR="00386A88" w:rsidRPr="00541D1E" w:rsidRDefault="00386A88" w:rsidP="00853726">
            <w:pPr>
              <w:spacing w:line="360" w:lineRule="auto"/>
              <w:jc w:val="center"/>
              <w:rPr>
                <w:sz w:val="22"/>
                <w:szCs w:val="22"/>
              </w:rPr>
            </w:pPr>
            <w:r>
              <w:rPr>
                <w:sz w:val="22"/>
                <w:szCs w:val="22"/>
              </w:rPr>
              <w:t>1</w:t>
            </w:r>
          </w:p>
        </w:tc>
        <w:tc>
          <w:tcPr>
            <w:tcW w:w="995" w:type="dxa"/>
            <w:tcBorders>
              <w:top w:val="nil"/>
              <w:left w:val="nil"/>
              <w:bottom w:val="nil"/>
              <w:right w:val="nil"/>
            </w:tcBorders>
            <w:shd w:val="clear" w:color="auto" w:fill="auto"/>
            <w:noWrap/>
            <w:vAlign w:val="bottom"/>
          </w:tcPr>
          <w:p w:rsidR="00386A88" w:rsidRPr="00597CBC" w:rsidRDefault="00386A88" w:rsidP="00853726">
            <w:pPr>
              <w:tabs>
                <w:tab w:val="left" w:pos="1131"/>
              </w:tabs>
              <w:spacing w:line="360" w:lineRule="auto"/>
              <w:ind w:left="-305" w:right="211"/>
              <w:jc w:val="right"/>
              <w:rPr>
                <w:sz w:val="22"/>
                <w:szCs w:val="22"/>
                <w:lang w:val="en-US"/>
              </w:rPr>
            </w:pPr>
            <w:r>
              <w:rPr>
                <w:sz w:val="22"/>
                <w:szCs w:val="22"/>
                <w:lang w:val="en-US"/>
              </w:rPr>
              <w:t>70</w:t>
            </w:r>
          </w:p>
        </w:tc>
        <w:tc>
          <w:tcPr>
            <w:tcW w:w="1238" w:type="dxa"/>
            <w:tcBorders>
              <w:top w:val="nil"/>
              <w:left w:val="nil"/>
              <w:bottom w:val="nil"/>
              <w:right w:val="nil"/>
            </w:tcBorders>
            <w:shd w:val="clear" w:color="auto" w:fill="auto"/>
            <w:noWrap/>
            <w:vAlign w:val="bottom"/>
          </w:tcPr>
          <w:p w:rsidR="00386A88" w:rsidRPr="00541D1E" w:rsidRDefault="00386A88" w:rsidP="00853726">
            <w:pPr>
              <w:spacing w:line="360" w:lineRule="auto"/>
              <w:ind w:right="202"/>
              <w:jc w:val="right"/>
              <w:rPr>
                <w:sz w:val="22"/>
                <w:szCs w:val="22"/>
                <w:lang w:val="en-US"/>
              </w:rPr>
            </w:pPr>
            <w:r>
              <w:rPr>
                <w:sz w:val="22"/>
                <w:szCs w:val="22"/>
                <w:lang w:val="en-US"/>
              </w:rPr>
              <w:t>62 456</w:t>
            </w:r>
          </w:p>
        </w:tc>
        <w:tc>
          <w:tcPr>
            <w:tcW w:w="1178" w:type="dxa"/>
            <w:tcBorders>
              <w:top w:val="nil"/>
              <w:left w:val="nil"/>
              <w:bottom w:val="nil"/>
              <w:right w:val="nil"/>
            </w:tcBorders>
            <w:vAlign w:val="bottom"/>
          </w:tcPr>
          <w:p w:rsidR="00386A88" w:rsidRPr="00541D1E" w:rsidRDefault="00386A88" w:rsidP="00853726">
            <w:pPr>
              <w:spacing w:line="360" w:lineRule="auto"/>
              <w:ind w:right="112"/>
              <w:jc w:val="right"/>
              <w:rPr>
                <w:sz w:val="22"/>
                <w:szCs w:val="22"/>
                <w:lang w:val="en-US"/>
              </w:rPr>
            </w:pPr>
            <w:r>
              <w:rPr>
                <w:sz w:val="22"/>
                <w:szCs w:val="22"/>
                <w:lang w:val="en-US"/>
              </w:rPr>
              <w:t>26 420</w:t>
            </w:r>
          </w:p>
        </w:tc>
      </w:tr>
      <w:tr w:rsidR="00386A88" w:rsidRPr="00541D1E" w:rsidTr="00853726">
        <w:trPr>
          <w:trHeight w:val="255"/>
          <w:jc w:val="center"/>
        </w:trPr>
        <w:tc>
          <w:tcPr>
            <w:tcW w:w="2065" w:type="dxa"/>
            <w:tcBorders>
              <w:top w:val="nil"/>
              <w:left w:val="nil"/>
              <w:bottom w:val="nil"/>
              <w:right w:val="nil"/>
            </w:tcBorders>
            <w:shd w:val="clear" w:color="auto" w:fill="auto"/>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Suraxanı</w:t>
            </w:r>
          </w:p>
        </w:tc>
        <w:tc>
          <w:tcPr>
            <w:tcW w:w="1265" w:type="dxa"/>
            <w:tcBorders>
              <w:top w:val="nil"/>
              <w:left w:val="nil"/>
              <w:bottom w:val="nil"/>
              <w:right w:val="nil"/>
            </w:tcBorders>
            <w:shd w:val="clear" w:color="auto" w:fill="auto"/>
            <w:noWrap/>
            <w:vAlign w:val="bottom"/>
          </w:tcPr>
          <w:p w:rsidR="00386A88" w:rsidRPr="00541D1E" w:rsidRDefault="00386A88" w:rsidP="00853726">
            <w:pPr>
              <w:spacing w:line="360" w:lineRule="auto"/>
              <w:ind w:left="-191" w:right="340"/>
              <w:jc w:val="right"/>
              <w:rPr>
                <w:sz w:val="22"/>
                <w:szCs w:val="22"/>
                <w:lang w:val="en-US"/>
              </w:rPr>
            </w:pPr>
            <w:r w:rsidRPr="00541D1E">
              <w:rPr>
                <w:sz w:val="22"/>
                <w:szCs w:val="22"/>
                <w:lang w:val="en-US"/>
              </w:rPr>
              <w:t>3</w:t>
            </w:r>
          </w:p>
        </w:tc>
        <w:tc>
          <w:tcPr>
            <w:tcW w:w="829" w:type="dxa"/>
            <w:tcBorders>
              <w:top w:val="nil"/>
              <w:left w:val="nil"/>
              <w:bottom w:val="nil"/>
              <w:right w:val="nil"/>
            </w:tcBorders>
            <w:shd w:val="clear" w:color="auto" w:fill="auto"/>
            <w:noWrap/>
            <w:vAlign w:val="bottom"/>
          </w:tcPr>
          <w:p w:rsidR="00386A88" w:rsidRPr="00541D1E" w:rsidRDefault="00386A88" w:rsidP="00853726">
            <w:pPr>
              <w:spacing w:line="360" w:lineRule="auto"/>
              <w:jc w:val="center"/>
              <w:rPr>
                <w:sz w:val="22"/>
                <w:szCs w:val="22"/>
              </w:rPr>
            </w:pPr>
            <w:r w:rsidRPr="00541D1E">
              <w:rPr>
                <w:sz w:val="22"/>
                <w:szCs w:val="22"/>
              </w:rPr>
              <w:t>3</w:t>
            </w:r>
          </w:p>
        </w:tc>
        <w:tc>
          <w:tcPr>
            <w:tcW w:w="995" w:type="dxa"/>
            <w:tcBorders>
              <w:top w:val="nil"/>
              <w:left w:val="nil"/>
              <w:bottom w:val="nil"/>
              <w:right w:val="nil"/>
            </w:tcBorders>
            <w:shd w:val="clear" w:color="auto" w:fill="auto"/>
            <w:noWrap/>
            <w:vAlign w:val="bottom"/>
          </w:tcPr>
          <w:p w:rsidR="00386A88" w:rsidRPr="00541D1E" w:rsidRDefault="00386A88" w:rsidP="00853726">
            <w:pPr>
              <w:tabs>
                <w:tab w:val="left" w:pos="1131"/>
              </w:tabs>
              <w:spacing w:line="360" w:lineRule="auto"/>
              <w:ind w:left="-305" w:right="211"/>
              <w:jc w:val="right"/>
              <w:rPr>
                <w:sz w:val="22"/>
                <w:szCs w:val="22"/>
                <w:lang w:val="en-US"/>
              </w:rPr>
            </w:pPr>
            <w:r w:rsidRPr="00541D1E">
              <w:rPr>
                <w:sz w:val="22"/>
                <w:szCs w:val="22"/>
              </w:rPr>
              <w:t>6</w:t>
            </w:r>
            <w:r w:rsidRPr="00541D1E">
              <w:rPr>
                <w:sz w:val="22"/>
                <w:szCs w:val="22"/>
                <w:lang w:val="en-US"/>
              </w:rPr>
              <w:t>8</w:t>
            </w:r>
          </w:p>
        </w:tc>
        <w:tc>
          <w:tcPr>
            <w:tcW w:w="1238" w:type="dxa"/>
            <w:tcBorders>
              <w:top w:val="nil"/>
              <w:left w:val="nil"/>
              <w:bottom w:val="nil"/>
              <w:right w:val="nil"/>
            </w:tcBorders>
            <w:shd w:val="clear" w:color="auto" w:fill="auto"/>
            <w:noWrap/>
            <w:vAlign w:val="bottom"/>
          </w:tcPr>
          <w:p w:rsidR="00386A88" w:rsidRPr="00541D1E" w:rsidRDefault="00386A88" w:rsidP="00853726">
            <w:pPr>
              <w:spacing w:line="360" w:lineRule="auto"/>
              <w:ind w:right="202"/>
              <w:jc w:val="right"/>
              <w:rPr>
                <w:sz w:val="22"/>
                <w:szCs w:val="22"/>
              </w:rPr>
            </w:pPr>
            <w:r>
              <w:rPr>
                <w:sz w:val="22"/>
                <w:szCs w:val="22"/>
                <w:lang w:val="en-US"/>
              </w:rPr>
              <w:t>51</w:t>
            </w:r>
            <w:r w:rsidRPr="00541D1E">
              <w:rPr>
                <w:sz w:val="22"/>
                <w:szCs w:val="22"/>
                <w:lang w:val="en-US"/>
              </w:rPr>
              <w:t xml:space="preserve"> </w:t>
            </w:r>
            <w:r>
              <w:rPr>
                <w:sz w:val="22"/>
                <w:szCs w:val="22"/>
                <w:lang w:val="en-US"/>
              </w:rPr>
              <w:t>655</w:t>
            </w:r>
          </w:p>
        </w:tc>
        <w:tc>
          <w:tcPr>
            <w:tcW w:w="1178" w:type="dxa"/>
            <w:tcBorders>
              <w:top w:val="nil"/>
              <w:left w:val="nil"/>
              <w:bottom w:val="nil"/>
              <w:right w:val="nil"/>
            </w:tcBorders>
            <w:vAlign w:val="bottom"/>
          </w:tcPr>
          <w:p w:rsidR="00386A88" w:rsidRPr="00541D1E" w:rsidRDefault="00386A88" w:rsidP="00853726">
            <w:pPr>
              <w:spacing w:line="360" w:lineRule="auto"/>
              <w:ind w:right="112"/>
              <w:jc w:val="right"/>
              <w:rPr>
                <w:sz w:val="22"/>
                <w:szCs w:val="22"/>
                <w:lang w:val="en-US"/>
              </w:rPr>
            </w:pPr>
            <w:r>
              <w:rPr>
                <w:sz w:val="22"/>
                <w:szCs w:val="22"/>
                <w:lang w:val="en-US"/>
              </w:rPr>
              <w:t>23 677</w:t>
            </w:r>
          </w:p>
        </w:tc>
      </w:tr>
      <w:tr w:rsidR="00386A88" w:rsidRPr="00541D1E" w:rsidTr="00853726">
        <w:trPr>
          <w:trHeight w:val="233"/>
          <w:jc w:val="center"/>
        </w:trPr>
        <w:tc>
          <w:tcPr>
            <w:tcW w:w="2065" w:type="dxa"/>
            <w:tcBorders>
              <w:top w:val="nil"/>
              <w:left w:val="nil"/>
              <w:bottom w:val="nil"/>
              <w:right w:val="nil"/>
            </w:tcBorders>
            <w:shd w:val="clear" w:color="auto" w:fill="auto"/>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Nərimanov</w:t>
            </w:r>
          </w:p>
        </w:tc>
        <w:tc>
          <w:tcPr>
            <w:tcW w:w="1265" w:type="dxa"/>
            <w:tcBorders>
              <w:top w:val="nil"/>
              <w:left w:val="nil"/>
              <w:bottom w:val="nil"/>
              <w:right w:val="nil"/>
            </w:tcBorders>
            <w:shd w:val="clear" w:color="auto" w:fill="auto"/>
            <w:noWrap/>
            <w:vAlign w:val="bottom"/>
          </w:tcPr>
          <w:p w:rsidR="00386A88" w:rsidRPr="00541D1E" w:rsidRDefault="00386A88" w:rsidP="00853726">
            <w:pPr>
              <w:spacing w:line="360" w:lineRule="auto"/>
              <w:ind w:left="-191" w:right="340"/>
              <w:jc w:val="right"/>
              <w:rPr>
                <w:sz w:val="22"/>
                <w:szCs w:val="22"/>
                <w:lang w:val="en-US"/>
              </w:rPr>
            </w:pPr>
            <w:r>
              <w:rPr>
                <w:sz w:val="22"/>
                <w:szCs w:val="22"/>
                <w:lang w:val="en-US"/>
              </w:rPr>
              <w:t>13</w:t>
            </w:r>
          </w:p>
        </w:tc>
        <w:tc>
          <w:tcPr>
            <w:tcW w:w="829" w:type="dxa"/>
            <w:tcBorders>
              <w:top w:val="nil"/>
              <w:left w:val="nil"/>
              <w:bottom w:val="nil"/>
              <w:right w:val="nil"/>
            </w:tcBorders>
            <w:shd w:val="clear" w:color="auto" w:fill="auto"/>
            <w:noWrap/>
            <w:vAlign w:val="bottom"/>
          </w:tcPr>
          <w:p w:rsidR="00386A88" w:rsidRPr="00541D1E" w:rsidRDefault="00386A88" w:rsidP="00853726">
            <w:pPr>
              <w:spacing w:line="360" w:lineRule="auto"/>
              <w:jc w:val="center"/>
              <w:rPr>
                <w:sz w:val="22"/>
                <w:szCs w:val="22"/>
                <w:lang w:val="en-US"/>
              </w:rPr>
            </w:pPr>
            <w:r>
              <w:rPr>
                <w:sz w:val="22"/>
                <w:szCs w:val="22"/>
                <w:lang w:val="en-US"/>
              </w:rPr>
              <w:t>2</w:t>
            </w:r>
          </w:p>
        </w:tc>
        <w:tc>
          <w:tcPr>
            <w:tcW w:w="995" w:type="dxa"/>
            <w:tcBorders>
              <w:top w:val="nil"/>
              <w:left w:val="nil"/>
              <w:bottom w:val="nil"/>
              <w:right w:val="nil"/>
            </w:tcBorders>
            <w:shd w:val="clear" w:color="auto" w:fill="auto"/>
            <w:noWrap/>
            <w:vAlign w:val="bottom"/>
          </w:tcPr>
          <w:p w:rsidR="00386A88" w:rsidRPr="00541D1E" w:rsidRDefault="00386A88" w:rsidP="00853726">
            <w:pPr>
              <w:tabs>
                <w:tab w:val="left" w:pos="1131"/>
              </w:tabs>
              <w:spacing w:line="360" w:lineRule="auto"/>
              <w:ind w:left="-305" w:right="211"/>
              <w:jc w:val="right"/>
              <w:rPr>
                <w:sz w:val="22"/>
                <w:szCs w:val="22"/>
              </w:rPr>
            </w:pPr>
            <w:r>
              <w:rPr>
                <w:sz w:val="22"/>
                <w:szCs w:val="22"/>
              </w:rPr>
              <w:t>71</w:t>
            </w:r>
          </w:p>
        </w:tc>
        <w:tc>
          <w:tcPr>
            <w:tcW w:w="1238" w:type="dxa"/>
            <w:tcBorders>
              <w:top w:val="nil"/>
              <w:left w:val="nil"/>
              <w:bottom w:val="nil"/>
              <w:right w:val="nil"/>
            </w:tcBorders>
            <w:shd w:val="clear" w:color="auto" w:fill="auto"/>
            <w:noWrap/>
            <w:vAlign w:val="bottom"/>
          </w:tcPr>
          <w:p w:rsidR="00386A88" w:rsidRPr="00541D1E" w:rsidRDefault="00386A88" w:rsidP="00853726">
            <w:pPr>
              <w:spacing w:line="360" w:lineRule="auto"/>
              <w:ind w:right="202"/>
              <w:jc w:val="right"/>
              <w:rPr>
                <w:sz w:val="22"/>
                <w:szCs w:val="22"/>
              </w:rPr>
            </w:pPr>
            <w:r w:rsidRPr="00541D1E">
              <w:rPr>
                <w:sz w:val="22"/>
                <w:szCs w:val="22"/>
                <w:lang w:val="en-US"/>
              </w:rPr>
              <w:t>4</w:t>
            </w:r>
            <w:r>
              <w:rPr>
                <w:sz w:val="22"/>
                <w:szCs w:val="22"/>
                <w:lang w:val="en-US"/>
              </w:rPr>
              <w:t>5</w:t>
            </w:r>
            <w:r w:rsidRPr="00541D1E">
              <w:rPr>
                <w:sz w:val="22"/>
                <w:szCs w:val="22"/>
                <w:lang w:val="en-US"/>
              </w:rPr>
              <w:t xml:space="preserve"> </w:t>
            </w:r>
            <w:r>
              <w:rPr>
                <w:sz w:val="22"/>
                <w:szCs w:val="22"/>
                <w:lang w:val="en-US"/>
              </w:rPr>
              <w:t>714</w:t>
            </w:r>
          </w:p>
        </w:tc>
        <w:tc>
          <w:tcPr>
            <w:tcW w:w="1178" w:type="dxa"/>
            <w:tcBorders>
              <w:top w:val="nil"/>
              <w:left w:val="nil"/>
              <w:bottom w:val="nil"/>
              <w:right w:val="nil"/>
            </w:tcBorders>
            <w:vAlign w:val="bottom"/>
          </w:tcPr>
          <w:p w:rsidR="00386A88" w:rsidRPr="00541D1E" w:rsidRDefault="00386A88" w:rsidP="00853726">
            <w:pPr>
              <w:spacing w:line="360" w:lineRule="auto"/>
              <w:ind w:right="112"/>
              <w:jc w:val="right"/>
              <w:rPr>
                <w:sz w:val="22"/>
                <w:szCs w:val="22"/>
                <w:lang w:val="en-US"/>
              </w:rPr>
            </w:pPr>
            <w:r>
              <w:rPr>
                <w:sz w:val="22"/>
                <w:szCs w:val="22"/>
                <w:lang w:val="en-US"/>
              </w:rPr>
              <w:t>17 994</w:t>
            </w:r>
          </w:p>
        </w:tc>
      </w:tr>
      <w:tr w:rsidR="00386A88" w:rsidRPr="00541D1E" w:rsidTr="00853726">
        <w:trPr>
          <w:trHeight w:val="214"/>
          <w:jc w:val="center"/>
        </w:trPr>
        <w:tc>
          <w:tcPr>
            <w:tcW w:w="2065" w:type="dxa"/>
            <w:tcBorders>
              <w:top w:val="nil"/>
              <w:left w:val="nil"/>
              <w:bottom w:val="nil"/>
              <w:right w:val="nil"/>
            </w:tcBorders>
            <w:shd w:val="clear" w:color="auto" w:fill="auto"/>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Nəsimi</w:t>
            </w:r>
          </w:p>
        </w:tc>
        <w:tc>
          <w:tcPr>
            <w:tcW w:w="1265" w:type="dxa"/>
            <w:tcBorders>
              <w:top w:val="nil"/>
              <w:left w:val="nil"/>
              <w:bottom w:val="nil"/>
              <w:right w:val="nil"/>
            </w:tcBorders>
            <w:shd w:val="clear" w:color="auto" w:fill="auto"/>
            <w:noWrap/>
            <w:vAlign w:val="bottom"/>
          </w:tcPr>
          <w:p w:rsidR="00386A88" w:rsidRPr="00541D1E" w:rsidRDefault="00386A88" w:rsidP="00853726">
            <w:pPr>
              <w:spacing w:line="360" w:lineRule="auto"/>
              <w:ind w:left="-191" w:right="340"/>
              <w:jc w:val="right"/>
              <w:rPr>
                <w:sz w:val="22"/>
                <w:szCs w:val="22"/>
              </w:rPr>
            </w:pPr>
            <w:r w:rsidRPr="00541D1E">
              <w:rPr>
                <w:sz w:val="22"/>
                <w:szCs w:val="22"/>
              </w:rPr>
              <w:t>4</w:t>
            </w:r>
          </w:p>
        </w:tc>
        <w:tc>
          <w:tcPr>
            <w:tcW w:w="829" w:type="dxa"/>
            <w:tcBorders>
              <w:top w:val="nil"/>
              <w:left w:val="nil"/>
              <w:bottom w:val="nil"/>
              <w:right w:val="nil"/>
            </w:tcBorders>
            <w:shd w:val="clear" w:color="auto" w:fill="auto"/>
            <w:noWrap/>
            <w:vAlign w:val="bottom"/>
          </w:tcPr>
          <w:p w:rsidR="00386A88" w:rsidRPr="00541D1E" w:rsidRDefault="00386A88" w:rsidP="00853726">
            <w:pPr>
              <w:spacing w:line="360" w:lineRule="auto"/>
              <w:jc w:val="center"/>
              <w:rPr>
                <w:sz w:val="22"/>
                <w:szCs w:val="22"/>
              </w:rPr>
            </w:pPr>
            <w:r w:rsidRPr="00541D1E">
              <w:rPr>
                <w:sz w:val="22"/>
                <w:szCs w:val="22"/>
              </w:rPr>
              <w:t>3</w:t>
            </w:r>
          </w:p>
        </w:tc>
        <w:tc>
          <w:tcPr>
            <w:tcW w:w="995" w:type="dxa"/>
            <w:tcBorders>
              <w:top w:val="nil"/>
              <w:left w:val="nil"/>
              <w:bottom w:val="nil"/>
              <w:right w:val="nil"/>
            </w:tcBorders>
            <w:shd w:val="clear" w:color="auto" w:fill="auto"/>
            <w:noWrap/>
            <w:vAlign w:val="bottom"/>
          </w:tcPr>
          <w:p w:rsidR="00386A88" w:rsidRPr="00541D1E" w:rsidRDefault="00386A88" w:rsidP="00853726">
            <w:pPr>
              <w:tabs>
                <w:tab w:val="left" w:pos="1131"/>
              </w:tabs>
              <w:spacing w:line="360" w:lineRule="auto"/>
              <w:ind w:left="-305" w:right="211"/>
              <w:jc w:val="right"/>
              <w:rPr>
                <w:sz w:val="22"/>
                <w:szCs w:val="22"/>
              </w:rPr>
            </w:pPr>
            <w:r w:rsidRPr="00541D1E">
              <w:rPr>
                <w:sz w:val="22"/>
                <w:szCs w:val="22"/>
              </w:rPr>
              <w:t>59</w:t>
            </w:r>
          </w:p>
        </w:tc>
        <w:tc>
          <w:tcPr>
            <w:tcW w:w="1238" w:type="dxa"/>
            <w:tcBorders>
              <w:top w:val="nil"/>
              <w:left w:val="nil"/>
              <w:bottom w:val="nil"/>
              <w:right w:val="nil"/>
            </w:tcBorders>
            <w:shd w:val="clear" w:color="auto" w:fill="auto"/>
            <w:noWrap/>
            <w:vAlign w:val="bottom"/>
          </w:tcPr>
          <w:p w:rsidR="00386A88" w:rsidRPr="00541D1E" w:rsidRDefault="00386A88" w:rsidP="00853726">
            <w:pPr>
              <w:spacing w:line="360" w:lineRule="auto"/>
              <w:ind w:right="202"/>
              <w:jc w:val="right"/>
              <w:rPr>
                <w:sz w:val="22"/>
                <w:szCs w:val="22"/>
              </w:rPr>
            </w:pPr>
            <w:r w:rsidRPr="00541D1E">
              <w:rPr>
                <w:sz w:val="22"/>
                <w:szCs w:val="22"/>
              </w:rPr>
              <w:t>4</w:t>
            </w:r>
            <w:r>
              <w:rPr>
                <w:sz w:val="22"/>
                <w:szCs w:val="22"/>
              </w:rPr>
              <w:t>9 347</w:t>
            </w:r>
          </w:p>
        </w:tc>
        <w:tc>
          <w:tcPr>
            <w:tcW w:w="1178" w:type="dxa"/>
            <w:tcBorders>
              <w:top w:val="nil"/>
              <w:left w:val="nil"/>
              <w:bottom w:val="nil"/>
              <w:right w:val="nil"/>
            </w:tcBorders>
            <w:vAlign w:val="bottom"/>
          </w:tcPr>
          <w:p w:rsidR="00386A88" w:rsidRPr="00541D1E" w:rsidRDefault="00386A88" w:rsidP="00853726">
            <w:pPr>
              <w:spacing w:line="360" w:lineRule="auto"/>
              <w:ind w:right="112"/>
              <w:jc w:val="right"/>
              <w:rPr>
                <w:sz w:val="22"/>
                <w:szCs w:val="22"/>
              </w:rPr>
            </w:pPr>
            <w:r>
              <w:rPr>
                <w:sz w:val="22"/>
                <w:szCs w:val="22"/>
              </w:rPr>
              <w:t>20 875</w:t>
            </w:r>
          </w:p>
        </w:tc>
      </w:tr>
      <w:tr w:rsidR="00386A88" w:rsidRPr="00541D1E" w:rsidTr="00853726">
        <w:trPr>
          <w:trHeight w:val="255"/>
          <w:jc w:val="center"/>
        </w:trPr>
        <w:tc>
          <w:tcPr>
            <w:tcW w:w="2065" w:type="dxa"/>
            <w:tcBorders>
              <w:top w:val="nil"/>
              <w:left w:val="nil"/>
              <w:bottom w:val="nil"/>
              <w:right w:val="nil"/>
            </w:tcBorders>
            <w:shd w:val="clear" w:color="auto" w:fill="auto"/>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Nizami</w:t>
            </w:r>
          </w:p>
        </w:tc>
        <w:tc>
          <w:tcPr>
            <w:tcW w:w="1265" w:type="dxa"/>
            <w:tcBorders>
              <w:top w:val="nil"/>
              <w:left w:val="nil"/>
              <w:bottom w:val="nil"/>
              <w:right w:val="nil"/>
            </w:tcBorders>
            <w:shd w:val="clear" w:color="auto" w:fill="auto"/>
            <w:noWrap/>
            <w:vAlign w:val="bottom"/>
          </w:tcPr>
          <w:p w:rsidR="00386A88" w:rsidRPr="00541D1E" w:rsidRDefault="00386A88" w:rsidP="00853726">
            <w:pPr>
              <w:spacing w:line="360" w:lineRule="auto"/>
              <w:ind w:left="-191" w:right="340"/>
              <w:jc w:val="right"/>
              <w:rPr>
                <w:sz w:val="22"/>
                <w:szCs w:val="22"/>
              </w:rPr>
            </w:pPr>
            <w:r>
              <w:rPr>
                <w:sz w:val="22"/>
                <w:szCs w:val="22"/>
              </w:rPr>
              <w:t>6</w:t>
            </w:r>
          </w:p>
        </w:tc>
        <w:tc>
          <w:tcPr>
            <w:tcW w:w="829" w:type="dxa"/>
            <w:tcBorders>
              <w:top w:val="nil"/>
              <w:left w:val="nil"/>
              <w:bottom w:val="nil"/>
              <w:right w:val="nil"/>
            </w:tcBorders>
            <w:shd w:val="clear" w:color="auto" w:fill="auto"/>
            <w:noWrap/>
            <w:vAlign w:val="bottom"/>
          </w:tcPr>
          <w:p w:rsidR="00386A88" w:rsidRPr="00541D1E" w:rsidRDefault="00386A88" w:rsidP="00853726">
            <w:pPr>
              <w:spacing w:line="360" w:lineRule="auto"/>
              <w:jc w:val="center"/>
              <w:rPr>
                <w:sz w:val="22"/>
                <w:szCs w:val="22"/>
              </w:rPr>
            </w:pPr>
            <w:r w:rsidRPr="00541D1E">
              <w:rPr>
                <w:sz w:val="22"/>
                <w:szCs w:val="22"/>
              </w:rPr>
              <w:t>1</w:t>
            </w:r>
          </w:p>
        </w:tc>
        <w:tc>
          <w:tcPr>
            <w:tcW w:w="995" w:type="dxa"/>
            <w:tcBorders>
              <w:top w:val="nil"/>
              <w:left w:val="nil"/>
              <w:bottom w:val="nil"/>
              <w:right w:val="nil"/>
            </w:tcBorders>
            <w:shd w:val="clear" w:color="auto" w:fill="auto"/>
            <w:noWrap/>
            <w:vAlign w:val="bottom"/>
          </w:tcPr>
          <w:p w:rsidR="00386A88" w:rsidRPr="00541D1E" w:rsidRDefault="00386A88" w:rsidP="00853726">
            <w:pPr>
              <w:tabs>
                <w:tab w:val="left" w:pos="1131"/>
              </w:tabs>
              <w:spacing w:line="360" w:lineRule="auto"/>
              <w:ind w:left="-305" w:right="211"/>
              <w:jc w:val="right"/>
              <w:rPr>
                <w:sz w:val="22"/>
                <w:szCs w:val="22"/>
              </w:rPr>
            </w:pPr>
            <w:r w:rsidRPr="00541D1E">
              <w:rPr>
                <w:sz w:val="22"/>
                <w:szCs w:val="22"/>
              </w:rPr>
              <w:t>70</w:t>
            </w:r>
          </w:p>
        </w:tc>
        <w:tc>
          <w:tcPr>
            <w:tcW w:w="1238" w:type="dxa"/>
            <w:tcBorders>
              <w:top w:val="nil"/>
              <w:left w:val="nil"/>
              <w:bottom w:val="nil"/>
              <w:right w:val="nil"/>
            </w:tcBorders>
            <w:shd w:val="clear" w:color="auto" w:fill="auto"/>
            <w:noWrap/>
            <w:vAlign w:val="bottom"/>
          </w:tcPr>
          <w:p w:rsidR="00386A88" w:rsidRPr="00541D1E" w:rsidRDefault="00386A88" w:rsidP="00853726">
            <w:pPr>
              <w:spacing w:line="360" w:lineRule="auto"/>
              <w:ind w:right="202"/>
              <w:jc w:val="right"/>
              <w:rPr>
                <w:sz w:val="22"/>
                <w:szCs w:val="22"/>
              </w:rPr>
            </w:pPr>
            <w:r>
              <w:rPr>
                <w:sz w:val="22"/>
                <w:szCs w:val="22"/>
              </w:rPr>
              <w:t>43 728</w:t>
            </w:r>
          </w:p>
        </w:tc>
        <w:tc>
          <w:tcPr>
            <w:tcW w:w="1178" w:type="dxa"/>
            <w:tcBorders>
              <w:top w:val="nil"/>
              <w:left w:val="nil"/>
              <w:bottom w:val="nil"/>
              <w:right w:val="nil"/>
            </w:tcBorders>
            <w:vAlign w:val="bottom"/>
          </w:tcPr>
          <w:p w:rsidR="00386A88" w:rsidRPr="00541D1E" w:rsidRDefault="00386A88" w:rsidP="00853726">
            <w:pPr>
              <w:spacing w:line="360" w:lineRule="auto"/>
              <w:ind w:right="112"/>
              <w:jc w:val="right"/>
              <w:rPr>
                <w:sz w:val="22"/>
                <w:szCs w:val="22"/>
              </w:rPr>
            </w:pPr>
            <w:r w:rsidRPr="00541D1E">
              <w:rPr>
                <w:sz w:val="22"/>
                <w:szCs w:val="22"/>
              </w:rPr>
              <w:t>1</w:t>
            </w:r>
            <w:r>
              <w:rPr>
                <w:sz w:val="22"/>
                <w:szCs w:val="22"/>
              </w:rPr>
              <w:t>8 979</w:t>
            </w:r>
          </w:p>
        </w:tc>
      </w:tr>
      <w:tr w:rsidR="00386A88" w:rsidRPr="00541D1E" w:rsidTr="00853726">
        <w:trPr>
          <w:trHeight w:val="255"/>
          <w:jc w:val="center"/>
        </w:trPr>
        <w:tc>
          <w:tcPr>
            <w:tcW w:w="2065" w:type="dxa"/>
            <w:tcBorders>
              <w:top w:val="nil"/>
              <w:left w:val="nil"/>
              <w:bottom w:val="nil"/>
              <w:right w:val="nil"/>
            </w:tcBorders>
            <w:shd w:val="clear" w:color="auto" w:fill="auto"/>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Xətai</w:t>
            </w:r>
          </w:p>
        </w:tc>
        <w:tc>
          <w:tcPr>
            <w:tcW w:w="1265" w:type="dxa"/>
            <w:tcBorders>
              <w:top w:val="nil"/>
              <w:left w:val="nil"/>
              <w:bottom w:val="nil"/>
              <w:right w:val="nil"/>
            </w:tcBorders>
            <w:shd w:val="clear" w:color="auto" w:fill="auto"/>
            <w:noWrap/>
            <w:vAlign w:val="bottom"/>
          </w:tcPr>
          <w:p w:rsidR="00386A88" w:rsidRPr="00541D1E" w:rsidRDefault="00386A88" w:rsidP="00853726">
            <w:pPr>
              <w:spacing w:line="360" w:lineRule="auto"/>
              <w:ind w:left="-191" w:right="340"/>
              <w:jc w:val="right"/>
              <w:rPr>
                <w:sz w:val="22"/>
                <w:szCs w:val="22"/>
                <w:lang w:val="en-US"/>
              </w:rPr>
            </w:pPr>
            <w:r>
              <w:rPr>
                <w:sz w:val="22"/>
                <w:szCs w:val="22"/>
                <w:lang w:val="en-US"/>
              </w:rPr>
              <w:t>6</w:t>
            </w:r>
          </w:p>
        </w:tc>
        <w:tc>
          <w:tcPr>
            <w:tcW w:w="829" w:type="dxa"/>
            <w:tcBorders>
              <w:top w:val="nil"/>
              <w:left w:val="nil"/>
              <w:bottom w:val="nil"/>
              <w:right w:val="nil"/>
            </w:tcBorders>
            <w:shd w:val="clear" w:color="auto" w:fill="auto"/>
            <w:noWrap/>
            <w:vAlign w:val="bottom"/>
          </w:tcPr>
          <w:p w:rsidR="00386A88" w:rsidRPr="00541D1E" w:rsidRDefault="00386A88" w:rsidP="00853726">
            <w:pPr>
              <w:spacing w:line="360" w:lineRule="auto"/>
              <w:jc w:val="center"/>
              <w:rPr>
                <w:sz w:val="22"/>
                <w:szCs w:val="22"/>
              </w:rPr>
            </w:pPr>
            <w:r>
              <w:rPr>
                <w:sz w:val="22"/>
                <w:szCs w:val="22"/>
              </w:rPr>
              <w:t>4</w:t>
            </w:r>
          </w:p>
        </w:tc>
        <w:tc>
          <w:tcPr>
            <w:tcW w:w="995" w:type="dxa"/>
            <w:tcBorders>
              <w:top w:val="nil"/>
              <w:left w:val="nil"/>
              <w:bottom w:val="nil"/>
              <w:right w:val="nil"/>
            </w:tcBorders>
            <w:shd w:val="clear" w:color="auto" w:fill="auto"/>
            <w:noWrap/>
            <w:vAlign w:val="bottom"/>
          </w:tcPr>
          <w:p w:rsidR="00386A88" w:rsidRPr="00597CBC" w:rsidRDefault="00386A88" w:rsidP="00853726">
            <w:pPr>
              <w:tabs>
                <w:tab w:val="left" w:pos="1131"/>
              </w:tabs>
              <w:spacing w:line="360" w:lineRule="auto"/>
              <w:ind w:left="-305" w:right="211"/>
              <w:jc w:val="right"/>
              <w:rPr>
                <w:sz w:val="22"/>
                <w:szCs w:val="22"/>
                <w:lang w:val="en-US"/>
              </w:rPr>
            </w:pPr>
            <w:r w:rsidRPr="00541D1E">
              <w:rPr>
                <w:sz w:val="22"/>
                <w:szCs w:val="22"/>
              </w:rPr>
              <w:t>8</w:t>
            </w:r>
            <w:r>
              <w:rPr>
                <w:sz w:val="22"/>
                <w:szCs w:val="22"/>
                <w:lang w:val="en-US"/>
              </w:rPr>
              <w:t>6</w:t>
            </w:r>
          </w:p>
        </w:tc>
        <w:tc>
          <w:tcPr>
            <w:tcW w:w="1238" w:type="dxa"/>
            <w:tcBorders>
              <w:top w:val="nil"/>
              <w:left w:val="nil"/>
              <w:bottom w:val="nil"/>
              <w:right w:val="nil"/>
            </w:tcBorders>
            <w:shd w:val="clear" w:color="auto" w:fill="auto"/>
            <w:noWrap/>
            <w:vAlign w:val="bottom"/>
          </w:tcPr>
          <w:p w:rsidR="00386A88" w:rsidRPr="00541D1E" w:rsidRDefault="00386A88" w:rsidP="00853726">
            <w:pPr>
              <w:spacing w:line="360" w:lineRule="auto"/>
              <w:ind w:right="202"/>
              <w:jc w:val="right"/>
              <w:rPr>
                <w:sz w:val="22"/>
                <w:szCs w:val="22"/>
                <w:lang w:val="en-US"/>
              </w:rPr>
            </w:pPr>
            <w:r>
              <w:rPr>
                <w:sz w:val="22"/>
                <w:szCs w:val="22"/>
                <w:lang w:val="en-US"/>
              </w:rPr>
              <w:t>50 704</w:t>
            </w:r>
          </w:p>
        </w:tc>
        <w:tc>
          <w:tcPr>
            <w:tcW w:w="1178" w:type="dxa"/>
            <w:tcBorders>
              <w:top w:val="nil"/>
              <w:left w:val="nil"/>
              <w:bottom w:val="nil"/>
              <w:right w:val="nil"/>
            </w:tcBorders>
            <w:vAlign w:val="bottom"/>
          </w:tcPr>
          <w:p w:rsidR="00386A88" w:rsidRPr="00541D1E" w:rsidRDefault="00386A88" w:rsidP="00853726">
            <w:pPr>
              <w:spacing w:line="360" w:lineRule="auto"/>
              <w:ind w:right="112"/>
              <w:jc w:val="right"/>
              <w:rPr>
                <w:sz w:val="22"/>
                <w:szCs w:val="22"/>
                <w:lang w:val="en-US"/>
              </w:rPr>
            </w:pPr>
            <w:r>
              <w:rPr>
                <w:sz w:val="22"/>
                <w:szCs w:val="22"/>
                <w:lang w:val="en-US"/>
              </w:rPr>
              <w:t>24 091</w:t>
            </w:r>
          </w:p>
        </w:tc>
      </w:tr>
      <w:tr w:rsidR="00386A88" w:rsidRPr="00541D1E" w:rsidTr="00853726">
        <w:trPr>
          <w:trHeight w:val="233"/>
          <w:jc w:val="center"/>
        </w:trPr>
        <w:tc>
          <w:tcPr>
            <w:tcW w:w="2065" w:type="dxa"/>
            <w:tcBorders>
              <w:top w:val="nil"/>
              <w:left w:val="nil"/>
              <w:bottom w:val="nil"/>
              <w:right w:val="nil"/>
            </w:tcBorders>
            <w:shd w:val="clear" w:color="auto" w:fill="auto"/>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Yasamal</w:t>
            </w:r>
          </w:p>
        </w:tc>
        <w:tc>
          <w:tcPr>
            <w:tcW w:w="1265" w:type="dxa"/>
            <w:tcBorders>
              <w:top w:val="nil"/>
              <w:left w:val="nil"/>
              <w:bottom w:val="nil"/>
              <w:right w:val="nil"/>
            </w:tcBorders>
            <w:shd w:val="clear" w:color="auto" w:fill="auto"/>
            <w:noWrap/>
            <w:vAlign w:val="bottom"/>
          </w:tcPr>
          <w:p w:rsidR="00386A88" w:rsidRPr="00541D1E" w:rsidRDefault="00386A88" w:rsidP="00853726">
            <w:pPr>
              <w:spacing w:line="360" w:lineRule="auto"/>
              <w:ind w:left="-191" w:right="340"/>
              <w:jc w:val="right"/>
              <w:rPr>
                <w:sz w:val="22"/>
                <w:szCs w:val="22"/>
              </w:rPr>
            </w:pPr>
            <w:r>
              <w:rPr>
                <w:sz w:val="22"/>
                <w:szCs w:val="22"/>
              </w:rPr>
              <w:t>11</w:t>
            </w:r>
          </w:p>
        </w:tc>
        <w:tc>
          <w:tcPr>
            <w:tcW w:w="829" w:type="dxa"/>
            <w:tcBorders>
              <w:top w:val="nil"/>
              <w:left w:val="nil"/>
              <w:bottom w:val="nil"/>
              <w:right w:val="nil"/>
            </w:tcBorders>
            <w:shd w:val="clear" w:color="auto" w:fill="auto"/>
            <w:noWrap/>
            <w:vAlign w:val="bottom"/>
          </w:tcPr>
          <w:p w:rsidR="00386A88" w:rsidRPr="00597CBC" w:rsidRDefault="00386A88" w:rsidP="00853726">
            <w:pPr>
              <w:spacing w:line="360" w:lineRule="auto"/>
              <w:jc w:val="center"/>
              <w:rPr>
                <w:sz w:val="22"/>
                <w:szCs w:val="22"/>
                <w:lang w:val="en-US"/>
              </w:rPr>
            </w:pPr>
            <w:r>
              <w:rPr>
                <w:sz w:val="22"/>
                <w:szCs w:val="22"/>
                <w:lang w:val="en-US"/>
              </w:rPr>
              <w:t>4</w:t>
            </w:r>
          </w:p>
        </w:tc>
        <w:tc>
          <w:tcPr>
            <w:tcW w:w="995" w:type="dxa"/>
            <w:tcBorders>
              <w:top w:val="nil"/>
              <w:left w:val="nil"/>
              <w:bottom w:val="nil"/>
              <w:right w:val="nil"/>
            </w:tcBorders>
            <w:shd w:val="clear" w:color="auto" w:fill="auto"/>
            <w:noWrap/>
            <w:vAlign w:val="bottom"/>
          </w:tcPr>
          <w:p w:rsidR="00386A88" w:rsidRPr="00541D1E" w:rsidRDefault="00386A88" w:rsidP="00853726">
            <w:pPr>
              <w:tabs>
                <w:tab w:val="left" w:pos="1131"/>
              </w:tabs>
              <w:spacing w:line="360" w:lineRule="auto"/>
              <w:ind w:left="-305" w:right="211"/>
              <w:jc w:val="right"/>
              <w:rPr>
                <w:sz w:val="22"/>
                <w:szCs w:val="22"/>
              </w:rPr>
            </w:pPr>
            <w:r>
              <w:rPr>
                <w:sz w:val="22"/>
                <w:szCs w:val="22"/>
              </w:rPr>
              <w:t>58</w:t>
            </w:r>
          </w:p>
        </w:tc>
        <w:tc>
          <w:tcPr>
            <w:tcW w:w="1238" w:type="dxa"/>
            <w:tcBorders>
              <w:top w:val="nil"/>
              <w:left w:val="nil"/>
              <w:bottom w:val="nil"/>
              <w:right w:val="nil"/>
            </w:tcBorders>
            <w:shd w:val="clear" w:color="auto" w:fill="auto"/>
            <w:noWrap/>
            <w:vAlign w:val="bottom"/>
          </w:tcPr>
          <w:p w:rsidR="00386A88" w:rsidRPr="00541D1E" w:rsidRDefault="00386A88" w:rsidP="00853726">
            <w:pPr>
              <w:spacing w:line="360" w:lineRule="auto"/>
              <w:ind w:right="202"/>
              <w:jc w:val="right"/>
              <w:rPr>
                <w:sz w:val="22"/>
                <w:szCs w:val="22"/>
                <w:lang w:val="en-US"/>
              </w:rPr>
            </w:pPr>
            <w:r>
              <w:rPr>
                <w:sz w:val="22"/>
                <w:szCs w:val="22"/>
                <w:lang w:val="en-US"/>
              </w:rPr>
              <w:t>48 613</w:t>
            </w:r>
          </w:p>
        </w:tc>
        <w:tc>
          <w:tcPr>
            <w:tcW w:w="1178" w:type="dxa"/>
            <w:tcBorders>
              <w:top w:val="nil"/>
              <w:left w:val="nil"/>
              <w:bottom w:val="nil"/>
              <w:right w:val="nil"/>
            </w:tcBorders>
            <w:vAlign w:val="bottom"/>
          </w:tcPr>
          <w:p w:rsidR="00386A88" w:rsidRPr="00541D1E" w:rsidRDefault="00386A88" w:rsidP="00853726">
            <w:pPr>
              <w:spacing w:line="360" w:lineRule="auto"/>
              <w:ind w:right="112"/>
              <w:jc w:val="right"/>
              <w:rPr>
                <w:sz w:val="22"/>
                <w:szCs w:val="22"/>
                <w:lang w:val="en-US"/>
              </w:rPr>
            </w:pPr>
            <w:r>
              <w:rPr>
                <w:sz w:val="22"/>
                <w:szCs w:val="22"/>
                <w:lang w:val="en-US"/>
              </w:rPr>
              <w:t>22 476</w:t>
            </w:r>
          </w:p>
        </w:tc>
      </w:tr>
      <w:tr w:rsidR="00386A88" w:rsidRPr="00541D1E" w:rsidTr="00853726">
        <w:trPr>
          <w:trHeight w:val="255"/>
          <w:jc w:val="center"/>
        </w:trPr>
        <w:tc>
          <w:tcPr>
            <w:tcW w:w="2065" w:type="dxa"/>
            <w:tcBorders>
              <w:top w:val="nil"/>
              <w:left w:val="nil"/>
              <w:bottom w:val="double" w:sz="4" w:space="0" w:color="auto"/>
              <w:right w:val="nil"/>
            </w:tcBorders>
            <w:shd w:val="clear" w:color="auto" w:fill="auto"/>
            <w:vAlign w:val="bottom"/>
          </w:tcPr>
          <w:p w:rsidR="00386A88" w:rsidRPr="00541D1E" w:rsidRDefault="00386A88" w:rsidP="00853726">
            <w:pPr>
              <w:spacing w:line="360" w:lineRule="auto"/>
              <w:rPr>
                <w:rFonts w:eastAsia="MS Mincho"/>
                <w:sz w:val="22"/>
                <w:szCs w:val="22"/>
              </w:rPr>
            </w:pPr>
            <w:r w:rsidRPr="00541D1E">
              <w:rPr>
                <w:rFonts w:eastAsia="MS Mincho"/>
                <w:sz w:val="22"/>
                <w:szCs w:val="22"/>
              </w:rPr>
              <w:t>Pirallahı</w:t>
            </w:r>
          </w:p>
        </w:tc>
        <w:tc>
          <w:tcPr>
            <w:tcW w:w="1265" w:type="dxa"/>
            <w:tcBorders>
              <w:top w:val="nil"/>
              <w:left w:val="nil"/>
              <w:bottom w:val="double" w:sz="4" w:space="0" w:color="auto"/>
              <w:right w:val="nil"/>
            </w:tcBorders>
            <w:shd w:val="clear" w:color="auto" w:fill="auto"/>
            <w:noWrap/>
            <w:vAlign w:val="bottom"/>
          </w:tcPr>
          <w:p w:rsidR="00386A88" w:rsidRPr="00541D1E" w:rsidRDefault="00386A88" w:rsidP="00853726">
            <w:pPr>
              <w:spacing w:line="360" w:lineRule="auto"/>
              <w:ind w:left="-191" w:right="340"/>
              <w:jc w:val="right"/>
              <w:rPr>
                <w:sz w:val="22"/>
                <w:szCs w:val="22"/>
                <w:lang w:val="en-US"/>
              </w:rPr>
            </w:pPr>
            <w:r w:rsidRPr="00541D1E">
              <w:rPr>
                <w:sz w:val="22"/>
                <w:szCs w:val="22"/>
                <w:lang w:val="en-US"/>
              </w:rPr>
              <w:t>-</w:t>
            </w:r>
          </w:p>
        </w:tc>
        <w:tc>
          <w:tcPr>
            <w:tcW w:w="829" w:type="dxa"/>
            <w:tcBorders>
              <w:top w:val="nil"/>
              <w:left w:val="nil"/>
              <w:bottom w:val="double" w:sz="4" w:space="0" w:color="auto"/>
              <w:right w:val="nil"/>
            </w:tcBorders>
            <w:shd w:val="clear" w:color="auto" w:fill="auto"/>
            <w:noWrap/>
            <w:vAlign w:val="bottom"/>
          </w:tcPr>
          <w:p w:rsidR="00386A88" w:rsidRPr="00541D1E" w:rsidRDefault="00386A88" w:rsidP="00853726">
            <w:pPr>
              <w:spacing w:line="360" w:lineRule="auto"/>
              <w:jc w:val="center"/>
              <w:rPr>
                <w:sz w:val="22"/>
                <w:szCs w:val="22"/>
              </w:rPr>
            </w:pPr>
            <w:r w:rsidRPr="00541D1E">
              <w:rPr>
                <w:sz w:val="22"/>
                <w:szCs w:val="22"/>
              </w:rPr>
              <w:t>-</w:t>
            </w:r>
          </w:p>
        </w:tc>
        <w:tc>
          <w:tcPr>
            <w:tcW w:w="995" w:type="dxa"/>
            <w:tcBorders>
              <w:top w:val="nil"/>
              <w:left w:val="nil"/>
              <w:bottom w:val="double" w:sz="4" w:space="0" w:color="auto"/>
              <w:right w:val="nil"/>
            </w:tcBorders>
            <w:shd w:val="clear" w:color="auto" w:fill="auto"/>
            <w:noWrap/>
            <w:vAlign w:val="bottom"/>
          </w:tcPr>
          <w:p w:rsidR="00386A88" w:rsidRPr="00541D1E" w:rsidRDefault="00386A88" w:rsidP="00853726">
            <w:pPr>
              <w:tabs>
                <w:tab w:val="left" w:pos="1131"/>
              </w:tabs>
              <w:spacing w:line="360" w:lineRule="auto"/>
              <w:ind w:left="-305" w:right="211"/>
              <w:jc w:val="right"/>
              <w:rPr>
                <w:sz w:val="22"/>
                <w:szCs w:val="22"/>
                <w:lang w:val="en-US"/>
              </w:rPr>
            </w:pPr>
            <w:r w:rsidRPr="00541D1E">
              <w:rPr>
                <w:sz w:val="22"/>
                <w:szCs w:val="22"/>
                <w:lang w:val="en-US"/>
              </w:rPr>
              <w:t>6</w:t>
            </w:r>
          </w:p>
        </w:tc>
        <w:tc>
          <w:tcPr>
            <w:tcW w:w="1238" w:type="dxa"/>
            <w:tcBorders>
              <w:top w:val="nil"/>
              <w:left w:val="nil"/>
              <w:bottom w:val="double" w:sz="4" w:space="0" w:color="auto"/>
              <w:right w:val="nil"/>
            </w:tcBorders>
            <w:shd w:val="clear" w:color="auto" w:fill="auto"/>
            <w:noWrap/>
            <w:vAlign w:val="bottom"/>
          </w:tcPr>
          <w:p w:rsidR="00386A88" w:rsidRPr="00541D1E" w:rsidRDefault="00386A88" w:rsidP="00853726">
            <w:pPr>
              <w:spacing w:line="360" w:lineRule="auto"/>
              <w:ind w:right="202"/>
              <w:jc w:val="right"/>
              <w:rPr>
                <w:sz w:val="22"/>
                <w:szCs w:val="22"/>
                <w:lang w:val="en-US"/>
              </w:rPr>
            </w:pPr>
            <w:r>
              <w:rPr>
                <w:sz w:val="22"/>
                <w:szCs w:val="22"/>
                <w:lang w:val="en-US"/>
              </w:rPr>
              <w:t>3 430</w:t>
            </w:r>
          </w:p>
        </w:tc>
        <w:tc>
          <w:tcPr>
            <w:tcW w:w="1178" w:type="dxa"/>
            <w:tcBorders>
              <w:top w:val="nil"/>
              <w:left w:val="nil"/>
              <w:bottom w:val="double" w:sz="4" w:space="0" w:color="auto"/>
              <w:right w:val="nil"/>
            </w:tcBorders>
            <w:vAlign w:val="bottom"/>
          </w:tcPr>
          <w:p w:rsidR="00386A88" w:rsidRPr="00541D1E" w:rsidRDefault="00386A88" w:rsidP="00853726">
            <w:pPr>
              <w:spacing w:line="360" w:lineRule="auto"/>
              <w:ind w:right="112"/>
              <w:jc w:val="right"/>
              <w:rPr>
                <w:sz w:val="22"/>
                <w:szCs w:val="22"/>
                <w:lang w:val="en-US"/>
              </w:rPr>
            </w:pPr>
            <w:r>
              <w:rPr>
                <w:sz w:val="22"/>
                <w:szCs w:val="22"/>
                <w:lang w:val="en-US"/>
              </w:rPr>
              <w:t>1 347</w:t>
            </w:r>
          </w:p>
        </w:tc>
      </w:tr>
    </w:tbl>
    <w:p w:rsidR="00386A88" w:rsidRPr="007E61D2" w:rsidRDefault="00386A88" w:rsidP="00386A88">
      <w:pPr>
        <w:rPr>
          <w:sz w:val="22"/>
          <w:szCs w:val="22"/>
        </w:rPr>
      </w:pPr>
    </w:p>
    <w:p w:rsidR="00E73EC7" w:rsidRPr="00541D1E" w:rsidRDefault="00E73EC7" w:rsidP="00E73EC7">
      <w:pPr>
        <w:rPr>
          <w:b/>
          <w:bCs/>
          <w:sz w:val="22"/>
          <w:szCs w:val="22"/>
        </w:rPr>
      </w:pPr>
    </w:p>
    <w:p w:rsidR="00E73EC7" w:rsidRPr="00541D1E"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Pr="00541D1E"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Pr="00541D1E" w:rsidRDefault="00E73EC7" w:rsidP="00E73EC7">
      <w:pPr>
        <w:rPr>
          <w:b/>
          <w:bCs/>
          <w:sz w:val="22"/>
          <w:szCs w:val="22"/>
        </w:rPr>
      </w:pPr>
    </w:p>
    <w:p w:rsidR="00E73EC7" w:rsidRPr="00541D1E" w:rsidRDefault="00E73EC7" w:rsidP="00E73EC7">
      <w:pPr>
        <w:rPr>
          <w:b/>
          <w:bCs/>
          <w:sz w:val="22"/>
          <w:szCs w:val="22"/>
        </w:rPr>
      </w:pPr>
    </w:p>
    <w:p w:rsidR="00E73EC7" w:rsidRPr="00541D1E" w:rsidRDefault="00E73EC7" w:rsidP="00E73EC7">
      <w:pPr>
        <w:rPr>
          <w:b/>
          <w:bCs/>
          <w:sz w:val="22"/>
          <w:szCs w:val="22"/>
        </w:rPr>
      </w:pPr>
    </w:p>
    <w:p w:rsidR="00E73EC7" w:rsidRPr="00541D1E" w:rsidRDefault="00E73EC7" w:rsidP="00E73EC7">
      <w:pPr>
        <w:rPr>
          <w:b/>
          <w:bCs/>
          <w:sz w:val="22"/>
          <w:szCs w:val="22"/>
        </w:rPr>
      </w:pPr>
    </w:p>
    <w:p w:rsidR="00E73EC7" w:rsidRPr="00541D1E" w:rsidRDefault="00E73EC7" w:rsidP="00E73EC7">
      <w:pPr>
        <w:rPr>
          <w:b/>
          <w:bCs/>
          <w:sz w:val="22"/>
          <w:szCs w:val="22"/>
        </w:rPr>
      </w:pPr>
    </w:p>
    <w:p w:rsidR="00E73EC7" w:rsidRPr="00541D1E" w:rsidRDefault="00E73EC7" w:rsidP="00E73EC7">
      <w:pPr>
        <w:rPr>
          <w:b/>
          <w:bCs/>
          <w:sz w:val="22"/>
          <w:szCs w:val="22"/>
        </w:rPr>
      </w:pPr>
    </w:p>
    <w:p w:rsidR="00E73EC7" w:rsidRPr="00541D1E" w:rsidRDefault="00E73EC7" w:rsidP="00E73EC7">
      <w:pPr>
        <w:rPr>
          <w:b/>
          <w:bCs/>
          <w:sz w:val="22"/>
          <w:szCs w:val="22"/>
        </w:rPr>
      </w:pPr>
    </w:p>
    <w:p w:rsidR="00E73EC7" w:rsidRPr="00541D1E" w:rsidRDefault="00E73EC7" w:rsidP="00E73EC7">
      <w:pPr>
        <w:rPr>
          <w:b/>
          <w:bCs/>
          <w:sz w:val="22"/>
          <w:szCs w:val="22"/>
        </w:rPr>
      </w:pPr>
    </w:p>
    <w:p w:rsidR="00E73EC7" w:rsidRPr="00541D1E" w:rsidRDefault="00E73EC7" w:rsidP="00E73EC7">
      <w:pPr>
        <w:rPr>
          <w:b/>
          <w:bCs/>
          <w:sz w:val="22"/>
          <w:szCs w:val="22"/>
        </w:rPr>
      </w:pPr>
    </w:p>
    <w:p w:rsidR="00E73EC7" w:rsidRPr="00541D1E" w:rsidRDefault="00E73EC7" w:rsidP="00E73EC7">
      <w:pPr>
        <w:rPr>
          <w:b/>
          <w:bCs/>
          <w:sz w:val="22"/>
          <w:szCs w:val="22"/>
        </w:rPr>
      </w:pPr>
    </w:p>
    <w:p w:rsidR="00E73EC7" w:rsidRDefault="00E73EC7" w:rsidP="00E73EC7">
      <w:pPr>
        <w:rPr>
          <w:b/>
          <w:bCs/>
          <w:sz w:val="22"/>
          <w:szCs w:val="22"/>
        </w:rPr>
      </w:pPr>
    </w:p>
    <w:p w:rsidR="00E73EC7" w:rsidRPr="00541D1E" w:rsidRDefault="00E73EC7" w:rsidP="00E73EC7">
      <w:pPr>
        <w:rPr>
          <w:b/>
          <w:bCs/>
          <w:sz w:val="22"/>
          <w:szCs w:val="22"/>
        </w:rPr>
      </w:pPr>
    </w:p>
    <w:p w:rsidR="00E73EC7" w:rsidRPr="00541D1E" w:rsidRDefault="00E73EC7" w:rsidP="00E73EC7">
      <w:pPr>
        <w:rPr>
          <w:b/>
          <w:bCs/>
          <w:sz w:val="22"/>
          <w:szCs w:val="22"/>
        </w:rPr>
      </w:pPr>
    </w:p>
    <w:p w:rsidR="00E73EC7" w:rsidRPr="00541D1E" w:rsidRDefault="00E73EC7" w:rsidP="00E73EC7">
      <w:pPr>
        <w:rPr>
          <w:b/>
          <w:bCs/>
          <w:sz w:val="22"/>
          <w:szCs w:val="22"/>
        </w:rPr>
      </w:pPr>
    </w:p>
    <w:p w:rsidR="00E73EC7" w:rsidRDefault="00E73EC7" w:rsidP="00E73EC7">
      <w:pPr>
        <w:rPr>
          <w:b/>
          <w:bCs/>
          <w:sz w:val="22"/>
          <w:szCs w:val="22"/>
        </w:rPr>
      </w:pPr>
    </w:p>
    <w:p w:rsidR="007D3E80" w:rsidRDefault="007D3E80" w:rsidP="00E73EC7">
      <w:pPr>
        <w:rPr>
          <w:b/>
          <w:bCs/>
          <w:sz w:val="22"/>
          <w:szCs w:val="22"/>
        </w:rPr>
      </w:pPr>
    </w:p>
    <w:p w:rsidR="007D3E80" w:rsidRDefault="007D3E80" w:rsidP="00E73EC7">
      <w:pPr>
        <w:rPr>
          <w:b/>
          <w:bCs/>
          <w:sz w:val="22"/>
          <w:szCs w:val="22"/>
        </w:rPr>
      </w:pPr>
    </w:p>
    <w:p w:rsidR="007D3E80" w:rsidRDefault="007D3E80" w:rsidP="00E73EC7">
      <w:pPr>
        <w:rPr>
          <w:b/>
          <w:bCs/>
          <w:sz w:val="22"/>
          <w:szCs w:val="22"/>
        </w:rPr>
      </w:pPr>
    </w:p>
    <w:p w:rsidR="007D3E80" w:rsidRDefault="007D3E80" w:rsidP="00E73EC7">
      <w:pPr>
        <w:rPr>
          <w:b/>
          <w:bCs/>
          <w:sz w:val="22"/>
          <w:szCs w:val="22"/>
        </w:rPr>
      </w:pPr>
    </w:p>
    <w:p w:rsidR="007D3E80" w:rsidRDefault="007D3E80" w:rsidP="00E73EC7">
      <w:pPr>
        <w:rPr>
          <w:b/>
          <w:bCs/>
          <w:sz w:val="22"/>
          <w:szCs w:val="22"/>
        </w:rPr>
      </w:pPr>
    </w:p>
    <w:p w:rsidR="007D3E80" w:rsidRDefault="007D3E80" w:rsidP="00E73EC7">
      <w:pPr>
        <w:rPr>
          <w:b/>
          <w:bCs/>
          <w:sz w:val="22"/>
          <w:szCs w:val="22"/>
        </w:rPr>
      </w:pPr>
    </w:p>
    <w:p w:rsidR="007D3E80" w:rsidRDefault="007D3E80" w:rsidP="00E73EC7">
      <w:pPr>
        <w:rPr>
          <w:b/>
          <w:bCs/>
          <w:sz w:val="22"/>
          <w:szCs w:val="22"/>
        </w:rPr>
      </w:pPr>
    </w:p>
    <w:p w:rsidR="007D3E80" w:rsidRPr="00541D1E" w:rsidRDefault="007D3E80" w:rsidP="00E73EC7">
      <w:pPr>
        <w:rPr>
          <w:b/>
          <w:bCs/>
          <w:sz w:val="22"/>
          <w:szCs w:val="22"/>
        </w:rPr>
      </w:pPr>
    </w:p>
    <w:p w:rsidR="00E73EC7" w:rsidRDefault="00E73EC7" w:rsidP="00E73EC7">
      <w:pPr>
        <w:rPr>
          <w:b/>
          <w:bCs/>
          <w:sz w:val="22"/>
          <w:szCs w:val="22"/>
        </w:rPr>
      </w:pPr>
    </w:p>
    <w:p w:rsidR="00E73EC7" w:rsidRDefault="00E73EC7" w:rsidP="00E73EC7">
      <w:pPr>
        <w:rPr>
          <w:b/>
          <w:bCs/>
          <w:sz w:val="22"/>
          <w:szCs w:val="22"/>
        </w:rPr>
      </w:pPr>
    </w:p>
    <w:p w:rsidR="00E73EC7" w:rsidRPr="00541D1E" w:rsidRDefault="00E73EC7" w:rsidP="00E73EC7">
      <w:pPr>
        <w:rPr>
          <w:b/>
          <w:bCs/>
          <w:sz w:val="22"/>
          <w:szCs w:val="22"/>
        </w:rPr>
      </w:pPr>
    </w:p>
    <w:p w:rsidR="00E73EC7" w:rsidRPr="002A5A21" w:rsidRDefault="00E73EC7" w:rsidP="00E73EC7">
      <w:pPr>
        <w:ind w:left="1425"/>
        <w:rPr>
          <w:rFonts w:ascii="Arial" w:hAnsi="Arial" w:cs="Arial"/>
          <w:sz w:val="22"/>
          <w:szCs w:val="22"/>
        </w:rPr>
      </w:pPr>
      <w:r w:rsidRPr="00541D1E">
        <w:rPr>
          <w:b/>
          <w:bCs/>
          <w:sz w:val="22"/>
          <w:szCs w:val="22"/>
        </w:rPr>
        <w:t xml:space="preserve"> </w:t>
      </w: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r w:rsidRPr="002A5A21">
        <w:rPr>
          <w:rFonts w:ascii="Arial" w:hAnsi="Arial" w:cs="Arial"/>
          <w:noProof/>
          <w:lang w:val="ru-RU"/>
        </w:rPr>
        <w:lastRenderedPageBreak/>
        <mc:AlternateContent>
          <mc:Choice Requires="wps">
            <w:drawing>
              <wp:anchor distT="0" distB="0" distL="114300" distR="114300" simplePos="0" relativeHeight="251707392" behindDoc="0" locked="0" layoutInCell="1" allowOverlap="1">
                <wp:simplePos x="0" y="0"/>
                <wp:positionH relativeFrom="column">
                  <wp:posOffset>1028700</wp:posOffset>
                </wp:positionH>
                <wp:positionV relativeFrom="paragraph">
                  <wp:posOffset>-176530</wp:posOffset>
                </wp:positionV>
                <wp:extent cx="3086100" cy="571500"/>
                <wp:effectExtent l="9525" t="13970" r="9525" b="5080"/>
                <wp:wrapNone/>
                <wp:docPr id="88"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086100" cy="5715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ƏTRAF MÜHİTİN</w:t>
                            </w:r>
                          </w:p>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 xml:space="preserve"> MÜHAFİZƏSİ</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88" o:spid="_x0000_s1048" type="#_x0000_t202" style="position:absolute;left:0;text-align:left;margin-left:81pt;margin-top:-13.9pt;width:243pt;height:4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" filled="f" stroked="f">
                <o:lock v:ext="edit" text="t" shapetype="t"/>
                <v:textbox style="mso-fit-shape-to-text:t">
                  <w:txbxContent>
                    <w:p w:rsidR="009F6BFE" w:rsidRDefault="009F6BFE" w:rsidP="00E73EC7">
                      <w:pPr>
                        <w:jc w:val="center"/>
                      </w:pPr>
                      <w:r>
                        <w:rPr>
                          <w:b/>
                          <w:bCs/>
                          <w:color w:val="99CCFF"/>
                          <w:sz w:val="48"/>
                          <w:szCs w:val="48"/>
                          <w14:textOutline w14:w="9525" w14:cap="flat" w14:cmpd="sng" w14:algn="ctr">
                            <w14:solidFill>
                              <w14:srgbClr w14:val="000000"/>
                            </w14:solidFill>
                            <w14:prstDash w14:val="solid"/>
                            <w14:round/>
                          </w14:textOutline>
                        </w:rPr>
                        <w:t>ƏTRAF MÜHİTİN</w:t>
                      </w:r>
                    </w:p>
                    <w:p w:rsidR="009F6BFE" w:rsidRDefault="009F6BFE" w:rsidP="00E73EC7">
                      <w:pPr>
                        <w:jc w:val="center"/>
                      </w:pPr>
                      <w:r>
                        <w:rPr>
                          <w:b/>
                          <w:bCs/>
                          <w:color w:val="99CCFF"/>
                          <w:sz w:val="48"/>
                          <w:szCs w:val="48"/>
                          <w14:textOutline w14:w="9525" w14:cap="flat" w14:cmpd="sng" w14:algn="ctr">
                            <w14:solidFill>
                              <w14:srgbClr w14:val="000000"/>
                            </w14:solidFill>
                            <w14:prstDash w14:val="solid"/>
                            <w14:round/>
                          </w14:textOutline>
                        </w:rPr>
                        <w:t xml:space="preserve"> MÜHAFİZƏSİ</w:t>
                      </w:r>
                    </w:p>
                  </w:txbxContent>
                </v:textbox>
              </v:shape>
            </w:pict>
          </mc:Fallback>
        </mc:AlternateContent>
      </w: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pStyle w:val="af9"/>
      </w:pPr>
      <w:r>
        <w:fldChar w:fldCharType="begin"/>
      </w:r>
      <w:r>
        <w:instrText xml:space="preserve"> INCLUDEPICTURE "C:\\Users\\stat\\AppData\\Local\\Microsoft\\Windows\\INetCache\\Content.Outlook\\ALJPEMWC\\1.jpg" \* MERGEFORMATINET </w:instrText>
      </w:r>
      <w:r>
        <w:fldChar w:fldCharType="separate"/>
      </w:r>
      <w:r w:rsidR="00B80B8A">
        <w:fldChar w:fldCharType="begin"/>
      </w:r>
      <w:r w:rsidR="00B80B8A">
        <w:instrText xml:space="preserve"> INCLUDEPICTURE  "C:\\Users\\stat\\AppData\\Local\\Microsoft\\Windows\\INetCache\\Content.Outlook\\ALJPEMWC\\1.jpg" \* MERGEFORMATINET </w:instrText>
      </w:r>
      <w:r w:rsidR="00B80B8A">
        <w:fldChar w:fldCharType="separate"/>
      </w:r>
      <w:r w:rsidR="00291481">
        <w:fldChar w:fldCharType="begin"/>
      </w:r>
      <w:r w:rsidR="00291481">
        <w:instrText xml:space="preserve"> INCLUDEPICTURE  "C:\\Xatira 3.1  2022 il\\stat\\AppData\\Local\\Microsoft\\Windows\\INetCache\\Content.Outlook\\ALJPEMWC\\1.jpg" \* MERGEFORMATINET </w:instrText>
      </w:r>
      <w:r w:rsidR="00291481">
        <w:fldChar w:fldCharType="separate"/>
      </w:r>
      <w:r w:rsidR="009F1BF7">
        <w:fldChar w:fldCharType="begin"/>
      </w:r>
      <w:r w:rsidR="009F1BF7">
        <w:instrText xml:space="preserve"> INCLUDEPICTURE  "C:\\Xatira 3.1  2022 il\\stat\\AppData\\Local\\Microsoft\\Windows\\INetCache\\Content.Outlook\\ALJPEMWC\\1.jpg" \* MERGEFORMATINET </w:instrText>
      </w:r>
      <w:r w:rsidR="009F1BF7">
        <w:fldChar w:fldCharType="separate"/>
      </w:r>
      <w:r w:rsidR="002E1391">
        <w:fldChar w:fldCharType="begin"/>
      </w:r>
      <w:r w:rsidR="002E1391">
        <w:instrText xml:space="preserve"> INCLUDEPICTURE  "C:\\Xatira 3.1  2022 il\\stat\\AppData\\Local\\Microsoft\\Windows\\INetCache\\Content.Outlook\\ALJPEMWC\\1.jpg" \* MERGEFORMATINET </w:instrText>
      </w:r>
      <w:r w:rsidR="002E1391">
        <w:fldChar w:fldCharType="separate"/>
      </w:r>
      <w:r w:rsidR="00946201">
        <w:fldChar w:fldCharType="begin"/>
      </w:r>
      <w:r w:rsidR="00946201">
        <w:instrText xml:space="preserve"> INCLUDEPICTURE  "C:\\Users\\stat\\AppData\\Local\\Microsoft\\Windows\\INetCache\\Content.Outlook\\ALJPEMWC\\1.jpg" \* MERGEFORMATINET </w:instrText>
      </w:r>
      <w:r w:rsidR="00946201">
        <w:fldChar w:fldCharType="separate"/>
      </w:r>
      <w:r w:rsidR="001B2D98">
        <w:fldChar w:fldCharType="begin"/>
      </w:r>
      <w:r w:rsidR="001B2D98">
        <w:instrText xml:space="preserve"> INCLUDEPICTURE  "C:\\Xatira 3.1  2022 il\\stat\\AppData\\Local\\Microsoft\\Windows\\INetCache\\Content.Outlook\\ALJPEMWC\\1.jpg" \* MERGEFORMATINET </w:instrText>
      </w:r>
      <w:r w:rsidR="001B2D98">
        <w:fldChar w:fldCharType="separate"/>
      </w:r>
      <w:r w:rsidR="00457803">
        <w:fldChar w:fldCharType="begin"/>
      </w:r>
      <w:r w:rsidR="00457803">
        <w:instrText xml:space="preserve"> INCLUDEPICTURE  "C:\\Xatira Lazimi sened2025\\stat\\AppData\\Local\\Microsoft\\Windows\\INetCache\\Content.Outlook\\ALJPEMWC\\1.jpg" \* MERGEFORMATINET </w:instrText>
      </w:r>
      <w:r w:rsidR="00457803">
        <w:fldChar w:fldCharType="separate"/>
      </w:r>
      <w:r w:rsidR="001444B9">
        <w:fldChar w:fldCharType="begin"/>
      </w:r>
      <w:r w:rsidR="001444B9">
        <w:instrText xml:space="preserve"> INCLUDEPICTURE  "C:\\Xatira Lazimi sened2025\\stat\\AppData\\Local\\Microsoft\\Windows\\INetCache\\Content.Outlook\\ALJPEMWC\\1.jpg" \* MERGEFORMATINET </w:instrText>
      </w:r>
      <w:r w:rsidR="001444B9">
        <w:fldChar w:fldCharType="separate"/>
      </w:r>
      <w:r w:rsidR="00D5477B">
        <w:fldChar w:fldCharType="begin"/>
      </w:r>
      <w:r w:rsidR="00D5477B">
        <w:instrText xml:space="preserve"> INCLUDEPICTURE  "C:\\Xatira Lazimi sened2025\\stat\\AppData\\Local\\Microsoft\\Windows\\INetCache\\Content.Outlook\\ALJPEMWC\\1.jpg" \* MERGEFORMATINET </w:instrText>
      </w:r>
      <w:r w:rsidR="00D5477B">
        <w:fldChar w:fldCharType="separate"/>
      </w:r>
      <w:r w:rsidR="00D13E23">
        <w:fldChar w:fldCharType="begin"/>
      </w:r>
      <w:r w:rsidR="00D13E23">
        <w:instrText xml:space="preserve"> INCLUDEPICTURE  "C:\\Xatira Lazimi sened2025\\stat\\AppData\\Local\\Microsoft\\Windows\\INetCache\\Content.Outlook\\ALJPEMWC\\1.jpg" \* MERGEFORMATINET </w:instrText>
      </w:r>
      <w:r w:rsidR="00D13E23">
        <w:fldChar w:fldCharType="separate"/>
      </w:r>
      <w:r w:rsidR="007F5051">
        <w:fldChar w:fldCharType="begin"/>
      </w:r>
      <w:r w:rsidR="007F5051">
        <w:instrText xml:space="preserve"> INCLUDEPICTURE  "C:\\Xatira Lazimi sened2025\\stat\\AppData\\Local\\Microsoft\\Windows\\INetCache\\Content.Outlook\\ALJPEMWC\\1.jpg" \* MERGEFORMATINET </w:instrText>
      </w:r>
      <w:r w:rsidR="007F5051">
        <w:fldChar w:fldCharType="separate"/>
      </w:r>
      <w:r w:rsidR="00853726">
        <w:fldChar w:fldCharType="begin"/>
      </w:r>
      <w:r w:rsidR="00853726">
        <w:instrText xml:space="preserve"> INCLUDEPICTURE  "C:\\Xatira Lazimi sened2025\\stat\\AppData\\Local\\Microsoft\\Windows\\INetCache\\Content.Outlook\\ALJPEMWC\\1.jpg" \* MERGEFORMATINET </w:instrText>
      </w:r>
      <w:r w:rsidR="00853726">
        <w:fldChar w:fldCharType="separate"/>
      </w:r>
      <w:r w:rsidR="00741275">
        <w:fldChar w:fldCharType="begin"/>
      </w:r>
      <w:r w:rsidR="00741275">
        <w:instrText xml:space="preserve"> INCLUDEPICTURE  "C:\\Xatira Lazimi sened2025\\stat\\AppData\\Local\\Microsoft\\Windows\\INetCache\\Content.Outlook\\ALJPEMWC\\1.jpg" \* MERGEFORMATINET </w:instrText>
      </w:r>
      <w:r w:rsidR="00741275">
        <w:fldChar w:fldCharType="separate"/>
      </w:r>
      <w:r w:rsidR="00614F8C">
        <w:fldChar w:fldCharType="begin"/>
      </w:r>
      <w:r w:rsidR="00614F8C">
        <w:instrText xml:space="preserve"> INCLUDEPICTURE  "C:\\Xatira Lazimi sened2025\\stat\\AppData\\Local\\Microsoft\\Windows\\INetCache\\Content.Outlook\\ALJPEMWC\\1.jpg" \* MERGEFORMATINET </w:instrText>
      </w:r>
      <w:r w:rsidR="00614F8C">
        <w:fldChar w:fldCharType="separate"/>
      </w:r>
      <w:r w:rsidR="003329C8">
        <w:fldChar w:fldCharType="begin"/>
      </w:r>
      <w:r w:rsidR="003329C8">
        <w:instrText xml:space="preserve"> INCLUDEPICTURE  "C:\\Xatira Lazimi sened2025\\stat\\AppData\\Local\\Microsoft\\Windows\\INetCache\\Content.Outlook\\ALJPEMWC\\1.jpg" \* MERGEFORMATINET </w:instrText>
      </w:r>
      <w:r w:rsidR="003329C8">
        <w:fldChar w:fldCharType="separate"/>
      </w:r>
      <w:r w:rsidR="00443783">
        <w:fldChar w:fldCharType="begin"/>
      </w:r>
      <w:r w:rsidR="00443783">
        <w:instrText xml:space="preserve"> INCLUDEPICTURE  "C:\\Xatira Lazimi sened2025\\stat\\AppData\\Local\\Microsoft\\Windows\\INetCache\\Content.Outlook\\ALJPEMWC\\1.jpg" \* MERGEFORMATINET </w:instrText>
      </w:r>
      <w:r w:rsidR="00443783">
        <w:fldChar w:fldCharType="separate"/>
      </w:r>
      <w:r w:rsidR="00D038D3">
        <w:fldChar w:fldCharType="begin"/>
      </w:r>
      <w:r w:rsidR="00D038D3">
        <w:instrText xml:space="preserve"> INCLUDEPICTURE  "C:\\Xatira Lazimi sened2025\\stat\\AppData\\Local\\Microsoft\\Windows\\INetCache\\Content.Outlook\\ALJPEMWC\\1.jpg" \* MERGEFORMATINET </w:instrText>
      </w:r>
      <w:r w:rsidR="00D038D3">
        <w:fldChar w:fldCharType="separate"/>
      </w:r>
      <w:r w:rsidR="00571815">
        <w:fldChar w:fldCharType="begin"/>
      </w:r>
      <w:r w:rsidR="00571815">
        <w:instrText xml:space="preserve"> INCLUDEPICTURE  "C:\\Xatira Lazimi sened2025\\stat\\AppData\\Local\\Microsoft\\Windows\\INetCache\\Content.Outlook\\ALJPEMWC\\1.jpg" \* MERGEFORMATINET </w:instrText>
      </w:r>
      <w:r w:rsidR="00571815">
        <w:fldChar w:fldCharType="separate"/>
      </w:r>
      <w:r w:rsidR="00B271ED">
        <w:fldChar w:fldCharType="begin"/>
      </w:r>
      <w:r w:rsidR="00B271ED">
        <w:instrText xml:space="preserve"> INCLUDEPICTURE  "C:\\Xatira Lazimi sened2025\\stat\\AppData\\Local\\Microsoft\\Windows\\INetCache\\Content.Outlook\\ALJPEMWC\\1.jpg" \* MERGEFORMATINET </w:instrText>
      </w:r>
      <w:r w:rsidR="00B271ED">
        <w:fldChar w:fldCharType="separate"/>
      </w:r>
      <w:r w:rsidR="00B2309D">
        <w:fldChar w:fldCharType="begin"/>
      </w:r>
      <w:r w:rsidR="00B2309D">
        <w:instrText xml:space="preserve"> INCLUDEPICTURE  "C:\\Xatira Lazimi sened2025\\stat\\AppData\\Local\\Microsoft\\Windows\\INetCache\\Content.Outlook\\ALJPEMWC\\1.jpg" \* MERGEFORMATINET </w:instrText>
      </w:r>
      <w:r w:rsidR="00B2309D">
        <w:fldChar w:fldCharType="separate"/>
      </w:r>
      <w:r w:rsidR="00487729">
        <w:fldChar w:fldCharType="begin"/>
      </w:r>
      <w:r w:rsidR="00487729">
        <w:instrText xml:space="preserve"> INCLUDEPICTURE  "C:\\Xatira Lazimi sened2025\\stat\\AppData\\Local\\Microsoft\\Windows\\INetCache\\Content.Outlook\\ALJPEMWC\\1.jpg" \* MERGEFORMATINET </w:instrText>
      </w:r>
      <w:r w:rsidR="00487729">
        <w:fldChar w:fldCharType="separate"/>
      </w:r>
      <w:r w:rsidR="000B4F0A">
        <w:fldChar w:fldCharType="begin"/>
      </w:r>
      <w:r w:rsidR="000B4F0A">
        <w:instrText xml:space="preserve"> INCLUDEPICTURE  "C:\\Xatira Lazimi sened2025\\stat\\AppData\\Local\\Microsoft\\Windows\\INetCache\\Content.Outlook\\ALJPEMWC\\1.jpg" \* MERGEFORMATINET </w:instrText>
      </w:r>
      <w:r w:rsidR="000B4F0A">
        <w:fldChar w:fldCharType="separate"/>
      </w:r>
      <w:r w:rsidR="004B0CB9">
        <w:fldChar w:fldCharType="begin"/>
      </w:r>
      <w:r w:rsidR="004B0CB9">
        <w:instrText xml:space="preserve"> INCLUDEPICTURE  "C:\\Xatira Lazimi sened2025\\stat\\AppData\\Local\\Microsoft\\Windows\\INetCache\\Content.Outlook\\ALJPEMWC\\1.jpg" \* MERGEFORMATINET </w:instrText>
      </w:r>
      <w:r w:rsidR="004B0CB9">
        <w:fldChar w:fldCharType="separate"/>
      </w:r>
      <w:r w:rsidR="005A7A7A">
        <w:fldChar w:fldCharType="begin"/>
      </w:r>
      <w:r w:rsidR="005A7A7A">
        <w:instrText xml:space="preserve"> INCLUDEPICTURE  "C:\\Xatira Lazimi sened2025\\stat\\AppData\\Local\\Microsoft\\Windows\\INetCache\\Content.Outlook\\ALJPEMWC\\1.jpg" \* MERGEFORMATINET </w:instrText>
      </w:r>
      <w:r w:rsidR="005A7A7A">
        <w:fldChar w:fldCharType="separate"/>
      </w:r>
      <w:r w:rsidR="00F83BF3">
        <w:fldChar w:fldCharType="begin"/>
      </w:r>
      <w:r w:rsidR="00F83BF3">
        <w:instrText xml:space="preserve"> INCLUDEPICTURE  "C:\\Xatira Lazimi sened2025\\stat\\AppData\\Local\\Microsoft\\Windows\\INetCache\\Content.Outlook\\ALJPEMWC\\1.jpg" \* MERGEFORMATINET </w:instrText>
      </w:r>
      <w:r w:rsidR="00F83BF3">
        <w:fldChar w:fldCharType="separate"/>
      </w:r>
      <w:r w:rsidR="00244C65">
        <w:fldChar w:fldCharType="begin"/>
      </w:r>
      <w:r w:rsidR="00244C65">
        <w:instrText xml:space="preserve"> INCLUDEPICTURE  "C:\\Xatira Lazimi sened2025\\stat\\AppData\\Local\\Microsoft\\Windows\\INetCache\\Content.Outlook\\ALJPEMWC\\1.jpg" \* MERGEFORMATINET </w:instrText>
      </w:r>
      <w:r w:rsidR="00244C65">
        <w:fldChar w:fldCharType="separate"/>
      </w:r>
      <w:r w:rsidR="001E7749">
        <w:fldChar w:fldCharType="begin"/>
      </w:r>
      <w:r w:rsidR="001E7749">
        <w:instrText xml:space="preserve"> INCLUDEPICTURE  "C:\\Xatira Lazimi sened2025\\stat\\AppData\\Local\\Microsoft\\Windows\\INetCache\\Content.Outlook\\ALJPEMWC\\1.jpg" \* MERGEFORMATINET </w:instrText>
      </w:r>
      <w:r w:rsidR="001E7749">
        <w:fldChar w:fldCharType="separate"/>
      </w:r>
      <w:r w:rsidR="00117BC0">
        <w:fldChar w:fldCharType="begin"/>
      </w:r>
      <w:r w:rsidR="00117BC0">
        <w:instrText xml:space="preserve"> INCLUDEPICTURE  "C:\\Xatira Lazimi sened2025\\stat\\AppData\\Local\\Microsoft\\Windows\\INetCache\\Content.Outlook\\ALJPEMWC\\1.jpg" \* MERGEFORMATINET </w:instrText>
      </w:r>
      <w:r w:rsidR="00117BC0">
        <w:fldChar w:fldCharType="separate"/>
      </w:r>
      <w:r w:rsidR="00FD51BE">
        <w:pict>
          <v:shape id="_x0000_i1027" type="#_x0000_t75" style="width:367.4pt;height:273.7pt">
            <v:imagedata r:id="rId38" r:href="rId39"/>
          </v:shape>
        </w:pict>
      </w:r>
      <w:r w:rsidR="00117BC0">
        <w:fldChar w:fldCharType="end"/>
      </w:r>
      <w:r w:rsidR="001E7749">
        <w:fldChar w:fldCharType="end"/>
      </w:r>
      <w:r w:rsidR="00244C65">
        <w:fldChar w:fldCharType="end"/>
      </w:r>
      <w:r w:rsidR="00F83BF3">
        <w:fldChar w:fldCharType="end"/>
      </w:r>
      <w:r w:rsidR="005A7A7A">
        <w:fldChar w:fldCharType="end"/>
      </w:r>
      <w:r w:rsidR="004B0CB9">
        <w:fldChar w:fldCharType="end"/>
      </w:r>
      <w:r w:rsidR="000B4F0A">
        <w:fldChar w:fldCharType="end"/>
      </w:r>
      <w:r w:rsidR="00487729">
        <w:fldChar w:fldCharType="end"/>
      </w:r>
      <w:r w:rsidR="00B2309D">
        <w:fldChar w:fldCharType="end"/>
      </w:r>
      <w:r w:rsidR="00B271ED">
        <w:fldChar w:fldCharType="end"/>
      </w:r>
      <w:r w:rsidR="00571815">
        <w:fldChar w:fldCharType="end"/>
      </w:r>
      <w:r w:rsidR="00D038D3">
        <w:fldChar w:fldCharType="end"/>
      </w:r>
      <w:r w:rsidR="00443783">
        <w:fldChar w:fldCharType="end"/>
      </w:r>
      <w:r w:rsidR="003329C8">
        <w:fldChar w:fldCharType="end"/>
      </w:r>
      <w:r w:rsidR="00614F8C">
        <w:fldChar w:fldCharType="end"/>
      </w:r>
      <w:r w:rsidR="00741275">
        <w:fldChar w:fldCharType="end"/>
      </w:r>
      <w:r w:rsidR="00853726">
        <w:fldChar w:fldCharType="end"/>
      </w:r>
      <w:r w:rsidR="007F5051">
        <w:fldChar w:fldCharType="end"/>
      </w:r>
      <w:r w:rsidR="00D13E23">
        <w:fldChar w:fldCharType="end"/>
      </w:r>
      <w:r w:rsidR="00D5477B">
        <w:fldChar w:fldCharType="end"/>
      </w:r>
      <w:r w:rsidR="001444B9">
        <w:fldChar w:fldCharType="end"/>
      </w:r>
      <w:r w:rsidR="00457803">
        <w:fldChar w:fldCharType="end"/>
      </w:r>
      <w:r w:rsidR="001B2D98">
        <w:fldChar w:fldCharType="end"/>
      </w:r>
      <w:r w:rsidR="00946201">
        <w:fldChar w:fldCharType="end"/>
      </w:r>
      <w:r w:rsidR="002E1391">
        <w:fldChar w:fldCharType="end"/>
      </w:r>
      <w:r w:rsidR="009F1BF7">
        <w:fldChar w:fldCharType="end"/>
      </w:r>
      <w:r w:rsidR="00291481">
        <w:fldChar w:fldCharType="end"/>
      </w:r>
      <w:r w:rsidR="00B80B8A">
        <w:fldChar w:fldCharType="end"/>
      </w:r>
      <w:r>
        <w:fldChar w:fldCharType="end"/>
      </w:r>
    </w:p>
    <w:p w:rsidR="00E73EC7" w:rsidRDefault="00E73EC7" w:rsidP="00E73EC7">
      <w:pPr>
        <w:pStyle w:val="af9"/>
      </w:pPr>
      <w:r>
        <w:rPr>
          <w:rFonts w:ascii="Arial" w:hAnsi="Arial" w:cs="Arial"/>
          <w:noProof/>
          <w:sz w:val="22"/>
          <w:szCs w:val="22"/>
          <w:lang w:val="ru-RU"/>
        </w:rPr>
        <mc:AlternateContent>
          <mc:Choice Requires="wps">
            <w:drawing>
              <wp:anchor distT="0" distB="0" distL="114300" distR="114300" simplePos="0" relativeHeight="251802624" behindDoc="0" locked="0" layoutInCell="1" allowOverlap="1">
                <wp:simplePos x="0" y="0"/>
                <wp:positionH relativeFrom="column">
                  <wp:posOffset>3592830</wp:posOffset>
                </wp:positionH>
                <wp:positionV relativeFrom="paragraph">
                  <wp:posOffset>243840</wp:posOffset>
                </wp:positionV>
                <wp:extent cx="571500" cy="685800"/>
                <wp:effectExtent l="11430" t="5715" r="7620" b="13335"/>
                <wp:wrapNone/>
                <wp:docPr id="87"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71500" cy="6858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9</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87" o:spid="_x0000_s1049" type="#_x0000_t202" style="position:absolute;margin-left:282.9pt;margin-top:19.2pt;width:45pt;height:54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" filled="f" stroked="f">
                <o:lock v:ext="edit" text="t" shapetype="t"/>
                <v:textbox style="mso-fit-shape-to-text:t">
                  <w:txbxContent>
                    <w:p w:rsidR="009F6BFE" w:rsidRDefault="009F6BFE" w:rsidP="00E73EC7">
                      <w:pPr>
                        <w:jc w:val="center"/>
                      </w:pPr>
                      <w:r>
                        <w:rPr>
                          <w:b/>
                          <w:bCs/>
                          <w:color w:val="99CCFF"/>
                          <w:sz w:val="48"/>
                          <w:szCs w:val="48"/>
                          <w14:textOutline w14:w="9525" w14:cap="flat" w14:cmpd="sng" w14:algn="ctr">
                            <w14:solidFill>
                              <w14:srgbClr w14:val="000000"/>
                            </w14:solidFill>
                            <w14:prstDash w14:val="solid"/>
                            <w14:round/>
                          </w14:textOutline>
                        </w:rPr>
                        <w:t>9</w:t>
                      </w:r>
                    </w:p>
                  </w:txbxContent>
                </v:textbox>
              </v:shape>
            </w:pict>
          </mc:Fallback>
        </mc:AlternateContent>
      </w:r>
      <w:r>
        <w:rPr>
          <w:rFonts w:ascii="Arial" w:hAnsi="Arial" w:cs="Arial"/>
          <w:noProof/>
          <w:sz w:val="22"/>
          <w:szCs w:val="22"/>
          <w:lang w:val="ru-RU"/>
        </w:rPr>
        <w:drawing>
          <wp:anchor distT="0" distB="0" distL="114300" distR="114300" simplePos="0" relativeHeight="251801600" behindDoc="0" locked="0" layoutInCell="1" allowOverlap="1">
            <wp:simplePos x="0" y="0"/>
            <wp:positionH relativeFrom="column">
              <wp:posOffset>3343910</wp:posOffset>
            </wp:positionH>
            <wp:positionV relativeFrom="paragraph">
              <wp:posOffset>56515</wp:posOffset>
            </wp:positionV>
            <wp:extent cx="1562100" cy="1546860"/>
            <wp:effectExtent l="0" t="0" r="0" b="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2100" cy="1546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jc w:val="center"/>
        <w:rPr>
          <w:rFonts w:ascii="Arial" w:hAnsi="Arial" w:cs="Arial"/>
          <w:sz w:val="22"/>
          <w:szCs w:val="22"/>
        </w:rPr>
      </w:pPr>
    </w:p>
    <w:p w:rsidR="00E73EC7" w:rsidRPr="00275877" w:rsidRDefault="00E73EC7" w:rsidP="00E73EC7">
      <w:pPr>
        <w:jc w:val="center"/>
        <w:rPr>
          <w:rFonts w:ascii="Arial" w:hAnsi="Arial" w:cs="Arial"/>
          <w:sz w:val="22"/>
          <w:szCs w:val="22"/>
        </w:rPr>
      </w:pPr>
    </w:p>
    <w:p w:rsidR="00E73EC7" w:rsidRPr="00275877" w:rsidRDefault="00E73EC7" w:rsidP="00E73EC7">
      <w:pPr>
        <w:jc w:val="center"/>
        <w:rPr>
          <w:rFonts w:ascii="Arial" w:hAnsi="Arial" w:cs="Arial"/>
          <w:sz w:val="22"/>
          <w:szCs w:val="22"/>
          <w:lang w:val="en-US"/>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b/>
          <w:sz w:val="36"/>
          <w:szCs w:val="36"/>
        </w:rPr>
      </w:pPr>
      <w:r w:rsidRPr="002A5A21">
        <w:rPr>
          <w:rFonts w:ascii="Arial" w:hAnsi="Arial" w:cs="Arial"/>
          <w:sz w:val="22"/>
          <w:szCs w:val="22"/>
        </w:rPr>
        <w:t xml:space="preserve">                          </w:t>
      </w: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sz w:val="22"/>
          <w:szCs w:val="22"/>
        </w:rPr>
      </w:pPr>
    </w:p>
    <w:p w:rsidR="00E73EC7" w:rsidRPr="002A5A21" w:rsidRDefault="00E73EC7" w:rsidP="00E73EC7">
      <w:pPr>
        <w:rPr>
          <w:rFonts w:ascii="Arial" w:hAnsi="Arial" w:cs="Arial"/>
          <w:sz w:val="22"/>
          <w:szCs w:val="22"/>
        </w:rPr>
      </w:pPr>
      <w:r w:rsidRPr="002A5A21">
        <w:rPr>
          <w:rFonts w:ascii="Arial" w:hAnsi="Arial" w:cs="Arial"/>
          <w:sz w:val="22"/>
          <w:szCs w:val="22"/>
        </w:rPr>
        <w:t xml:space="preserve">                                                      </w:t>
      </w: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Default="00E73EC7" w:rsidP="00E73EC7">
      <w:pPr>
        <w:jc w:val="center"/>
        <w:rPr>
          <w:b/>
          <w:sz w:val="22"/>
          <w:szCs w:val="22"/>
        </w:rPr>
      </w:pPr>
      <w:r w:rsidRPr="002A5A21">
        <w:rPr>
          <w:rFonts w:ascii="Arial" w:hAnsi="Arial" w:cs="Arial"/>
          <w:b/>
          <w:noProof/>
          <w:sz w:val="36"/>
          <w:szCs w:val="36"/>
          <w:lang w:val="ru-RU"/>
        </w:rPr>
        <mc:AlternateContent>
          <mc:Choice Requires="wps">
            <w:drawing>
              <wp:anchor distT="0" distB="0" distL="114300" distR="114300" simplePos="0" relativeHeight="251723776" behindDoc="0" locked="0" layoutInCell="1" allowOverlap="1">
                <wp:simplePos x="0" y="0"/>
                <wp:positionH relativeFrom="column">
                  <wp:posOffset>-114300</wp:posOffset>
                </wp:positionH>
                <wp:positionV relativeFrom="paragraph">
                  <wp:posOffset>4759325</wp:posOffset>
                </wp:positionV>
                <wp:extent cx="457200" cy="457200"/>
                <wp:effectExtent l="9525" t="6350" r="9525" b="12700"/>
                <wp:wrapNone/>
                <wp:docPr id="85" name="Rectangl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CB0BDC" id="Rectangle 85" o:spid="_x0000_s1026" style="position:absolute;margin-left:-9pt;margin-top:374.75pt;width:36pt;height:3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" strokecolor="white"/>
            </w:pict>
          </mc:Fallback>
        </mc:AlternateContent>
      </w:r>
      <w:r w:rsidRPr="002A5A21">
        <w:rPr>
          <w:rFonts w:ascii="Arial" w:hAnsi="Arial" w:cs="Arial"/>
          <w:b/>
          <w:noProof/>
          <w:sz w:val="36"/>
          <w:szCs w:val="36"/>
          <w:lang w:val="ru-RU"/>
        </w:rPr>
        <mc:AlternateContent>
          <mc:Choice Requires="wps">
            <w:drawing>
              <wp:anchor distT="0" distB="0" distL="114300" distR="114300" simplePos="0" relativeHeight="251718656" behindDoc="0" locked="0" layoutInCell="1" allowOverlap="1">
                <wp:simplePos x="0" y="0"/>
                <wp:positionH relativeFrom="column">
                  <wp:posOffset>4572000</wp:posOffset>
                </wp:positionH>
                <wp:positionV relativeFrom="paragraph">
                  <wp:posOffset>4759325</wp:posOffset>
                </wp:positionV>
                <wp:extent cx="427990" cy="384175"/>
                <wp:effectExtent l="9525" t="6350" r="10160" b="9525"/>
                <wp:wrapNone/>
                <wp:docPr id="84"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7990" cy="38417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B1F475E" id="Rectangle 84" o:spid="_x0000_s1026" style="position:absolute;margin-left:5in;margin-top:374.75pt;width:33.7pt;height:30.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" strokecolor="white"/>
            </w:pict>
          </mc:Fallback>
        </mc:AlternateContent>
      </w:r>
      <w:r w:rsidRPr="002A5A21">
        <w:rPr>
          <w:rFonts w:ascii="Arial" w:hAnsi="Arial" w:cs="Arial"/>
          <w:b/>
          <w:noProof/>
          <w:sz w:val="36"/>
          <w:szCs w:val="36"/>
          <w:lang w:val="ru-RU"/>
        </w:rPr>
        <mc:AlternateContent>
          <mc:Choice Requires="wps">
            <w:drawing>
              <wp:anchor distT="0" distB="0" distL="114300" distR="114300" simplePos="0" relativeHeight="251678720" behindDoc="0" locked="0" layoutInCell="1" allowOverlap="1">
                <wp:simplePos x="0" y="0"/>
                <wp:positionH relativeFrom="column">
                  <wp:posOffset>3206750</wp:posOffset>
                </wp:positionH>
                <wp:positionV relativeFrom="paragraph">
                  <wp:posOffset>934085</wp:posOffset>
                </wp:positionV>
                <wp:extent cx="800100" cy="313690"/>
                <wp:effectExtent l="0" t="635" r="3175" b="0"/>
                <wp:wrapNone/>
                <wp:docPr id="83"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13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8B2EA75" id="Rectangle 83" o:spid="_x0000_s1026" style="position:absolute;margin-left:252.5pt;margin-top:73.55pt;width:63pt;height:24.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" stroked="f"/>
            </w:pict>
          </mc:Fallback>
        </mc:AlternateContent>
      </w:r>
      <w:r w:rsidRPr="002A5A21">
        <w:rPr>
          <w:rFonts w:ascii="Arial" w:hAnsi="Arial" w:cs="Arial"/>
          <w:sz w:val="22"/>
          <w:szCs w:val="22"/>
        </w:rPr>
        <w:br w:type="page"/>
      </w:r>
      <w:r w:rsidRPr="00332260">
        <w:rPr>
          <w:b/>
          <w:sz w:val="22"/>
          <w:szCs w:val="22"/>
        </w:rPr>
        <w:lastRenderedPageBreak/>
        <w:t>9. Ətraf mühitin mühafizəsi</w:t>
      </w:r>
    </w:p>
    <w:tbl>
      <w:tblPr>
        <w:tblW w:w="6711" w:type="dxa"/>
        <w:jc w:val="center"/>
        <w:tblBorders>
          <w:top w:val="single" w:sz="4" w:space="0" w:color="auto"/>
          <w:bottom w:val="single" w:sz="4" w:space="0" w:color="auto"/>
          <w:right w:val="single" w:sz="4" w:space="0" w:color="auto"/>
          <w:insideH w:val="single" w:sz="4" w:space="0" w:color="auto"/>
        </w:tblBorders>
        <w:tblLayout w:type="fixed"/>
        <w:tblLook w:val="01E0" w:firstRow="1" w:lastRow="1" w:firstColumn="1" w:lastColumn="1" w:noHBand="0" w:noVBand="0"/>
      </w:tblPr>
      <w:tblGrid>
        <w:gridCol w:w="1161"/>
        <w:gridCol w:w="4758"/>
        <w:gridCol w:w="792"/>
      </w:tblGrid>
      <w:tr w:rsidR="00E73EC7" w:rsidRPr="00332260" w:rsidTr="006E651E">
        <w:trPr>
          <w:jc w:val="center"/>
        </w:trPr>
        <w:tc>
          <w:tcPr>
            <w:tcW w:w="1161" w:type="dxa"/>
            <w:tcBorders>
              <w:top w:val="double" w:sz="4" w:space="0" w:color="auto"/>
              <w:left w:val="nil"/>
              <w:bottom w:val="double" w:sz="4" w:space="0" w:color="auto"/>
              <w:right w:val="nil"/>
            </w:tcBorders>
            <w:hideMark/>
          </w:tcPr>
          <w:p w:rsidR="00E73EC7" w:rsidRPr="00332260" w:rsidRDefault="00E73EC7" w:rsidP="00E73EC7">
            <w:pPr>
              <w:jc w:val="center"/>
              <w:rPr>
                <w:b/>
                <w:i/>
                <w:sz w:val="22"/>
                <w:szCs w:val="22"/>
              </w:rPr>
            </w:pPr>
            <w:r w:rsidRPr="00CC1B97">
              <w:rPr>
                <w:b/>
                <w:i/>
                <w:sz w:val="22"/>
                <w:szCs w:val="22"/>
              </w:rPr>
              <w:t>Cədvəl</w:t>
            </w:r>
          </w:p>
        </w:tc>
        <w:tc>
          <w:tcPr>
            <w:tcW w:w="4758" w:type="dxa"/>
            <w:tcBorders>
              <w:top w:val="double" w:sz="4" w:space="0" w:color="auto"/>
              <w:left w:val="nil"/>
              <w:bottom w:val="double" w:sz="4" w:space="0" w:color="auto"/>
              <w:right w:val="nil"/>
            </w:tcBorders>
            <w:hideMark/>
          </w:tcPr>
          <w:p w:rsidR="00E73EC7" w:rsidRPr="00332260" w:rsidRDefault="00E73EC7" w:rsidP="00E73EC7">
            <w:pPr>
              <w:jc w:val="center"/>
              <w:rPr>
                <w:b/>
                <w:i/>
                <w:sz w:val="22"/>
                <w:szCs w:val="22"/>
              </w:rPr>
            </w:pPr>
            <w:r w:rsidRPr="00332260">
              <w:rPr>
                <w:b/>
                <w:i/>
                <w:sz w:val="22"/>
                <w:szCs w:val="22"/>
              </w:rPr>
              <w:t>İçindəkilər</w:t>
            </w:r>
          </w:p>
        </w:tc>
        <w:tc>
          <w:tcPr>
            <w:tcW w:w="792" w:type="dxa"/>
            <w:tcBorders>
              <w:top w:val="double" w:sz="4" w:space="0" w:color="auto"/>
              <w:left w:val="nil"/>
              <w:bottom w:val="double" w:sz="4" w:space="0" w:color="auto"/>
              <w:right w:val="nil"/>
            </w:tcBorders>
            <w:hideMark/>
          </w:tcPr>
          <w:p w:rsidR="00E73EC7" w:rsidRPr="00332260" w:rsidRDefault="00E73EC7" w:rsidP="00E73EC7">
            <w:pPr>
              <w:rPr>
                <w:b/>
                <w:i/>
                <w:sz w:val="22"/>
                <w:szCs w:val="22"/>
              </w:rPr>
            </w:pPr>
            <w:r w:rsidRPr="00332260">
              <w:rPr>
                <w:b/>
                <w:i/>
                <w:sz w:val="22"/>
                <w:szCs w:val="22"/>
              </w:rPr>
              <w:t>Səhifə</w:t>
            </w:r>
          </w:p>
        </w:tc>
      </w:tr>
      <w:tr w:rsidR="00E73EC7" w:rsidRPr="00332260" w:rsidTr="006E651E">
        <w:trPr>
          <w:jc w:val="center"/>
        </w:trPr>
        <w:tc>
          <w:tcPr>
            <w:tcW w:w="1161" w:type="dxa"/>
            <w:tcBorders>
              <w:top w:val="double" w:sz="4" w:space="0" w:color="auto"/>
              <w:left w:val="nil"/>
              <w:bottom w:val="nil"/>
              <w:right w:val="nil"/>
            </w:tcBorders>
          </w:tcPr>
          <w:p w:rsidR="00E73EC7" w:rsidRPr="00C41332" w:rsidRDefault="00E73EC7" w:rsidP="00E73EC7">
            <w:pPr>
              <w:jc w:val="center"/>
              <w:rPr>
                <w:color w:val="000000"/>
                <w:sz w:val="21"/>
                <w:szCs w:val="21"/>
              </w:rPr>
            </w:pPr>
            <w:r w:rsidRPr="00C41332">
              <w:rPr>
                <w:color w:val="000000"/>
                <w:sz w:val="21"/>
                <w:szCs w:val="21"/>
              </w:rPr>
              <w:t>9.1</w:t>
            </w:r>
          </w:p>
        </w:tc>
        <w:tc>
          <w:tcPr>
            <w:tcW w:w="4758" w:type="dxa"/>
            <w:tcBorders>
              <w:top w:val="double" w:sz="4" w:space="0" w:color="auto"/>
              <w:left w:val="nil"/>
              <w:bottom w:val="nil"/>
              <w:right w:val="nil"/>
            </w:tcBorders>
          </w:tcPr>
          <w:p w:rsidR="00E73EC7" w:rsidRPr="00C41332" w:rsidRDefault="00E73EC7" w:rsidP="00E73EC7">
            <w:pPr>
              <w:rPr>
                <w:b/>
                <w:i/>
                <w:color w:val="000000"/>
                <w:sz w:val="21"/>
                <w:szCs w:val="21"/>
              </w:rPr>
            </w:pPr>
            <w:r w:rsidRPr="00C41332">
              <w:rPr>
                <w:sz w:val="21"/>
                <w:szCs w:val="21"/>
              </w:rPr>
              <w:t>Bakı  şəhəri  və  rayonları  üzrə su  istehlakı</w:t>
            </w:r>
          </w:p>
        </w:tc>
        <w:tc>
          <w:tcPr>
            <w:tcW w:w="792" w:type="dxa"/>
            <w:tcBorders>
              <w:top w:val="double" w:sz="4" w:space="0" w:color="auto"/>
              <w:left w:val="nil"/>
              <w:bottom w:val="nil"/>
              <w:right w:val="nil"/>
            </w:tcBorders>
          </w:tcPr>
          <w:p w:rsidR="00E73EC7" w:rsidRPr="00C41332" w:rsidRDefault="00E73EC7" w:rsidP="001A5479">
            <w:pPr>
              <w:jc w:val="center"/>
              <w:rPr>
                <w:color w:val="000000"/>
                <w:sz w:val="21"/>
                <w:szCs w:val="21"/>
              </w:rPr>
            </w:pPr>
            <w:r w:rsidRPr="00C41332">
              <w:rPr>
                <w:color w:val="000000"/>
                <w:sz w:val="21"/>
                <w:szCs w:val="21"/>
              </w:rPr>
              <w:t>1</w:t>
            </w:r>
            <w:r w:rsidR="001A5479">
              <w:rPr>
                <w:color w:val="000000"/>
                <w:sz w:val="21"/>
                <w:szCs w:val="21"/>
              </w:rPr>
              <w:t>68</w:t>
            </w:r>
          </w:p>
        </w:tc>
      </w:tr>
      <w:tr w:rsidR="00E73EC7" w:rsidRPr="00332260" w:rsidTr="006E651E">
        <w:trPr>
          <w:jc w:val="center"/>
        </w:trPr>
        <w:tc>
          <w:tcPr>
            <w:tcW w:w="1161" w:type="dxa"/>
            <w:tcBorders>
              <w:top w:val="nil"/>
              <w:left w:val="nil"/>
              <w:bottom w:val="nil"/>
              <w:right w:val="nil"/>
            </w:tcBorders>
          </w:tcPr>
          <w:p w:rsidR="00E73EC7" w:rsidRPr="00C41332" w:rsidRDefault="00E73EC7" w:rsidP="00E73EC7">
            <w:pPr>
              <w:jc w:val="center"/>
              <w:rPr>
                <w:b/>
                <w:i/>
                <w:color w:val="000000"/>
                <w:sz w:val="21"/>
                <w:szCs w:val="21"/>
              </w:rPr>
            </w:pPr>
          </w:p>
          <w:p w:rsidR="00E73EC7" w:rsidRPr="00C41332" w:rsidRDefault="00E73EC7" w:rsidP="00E73EC7">
            <w:pPr>
              <w:jc w:val="center"/>
              <w:rPr>
                <w:color w:val="000000"/>
                <w:sz w:val="21"/>
                <w:szCs w:val="21"/>
              </w:rPr>
            </w:pPr>
            <w:r w:rsidRPr="00C41332">
              <w:rPr>
                <w:color w:val="000000"/>
                <w:sz w:val="21"/>
                <w:szCs w:val="21"/>
              </w:rPr>
              <w:t>9.2</w:t>
            </w:r>
          </w:p>
        </w:tc>
        <w:tc>
          <w:tcPr>
            <w:tcW w:w="4758" w:type="dxa"/>
            <w:tcBorders>
              <w:top w:val="nil"/>
              <w:left w:val="nil"/>
              <w:bottom w:val="nil"/>
              <w:right w:val="nil"/>
            </w:tcBorders>
          </w:tcPr>
          <w:p w:rsidR="00E73EC7" w:rsidRPr="00C41332" w:rsidRDefault="00E73EC7" w:rsidP="00E73EC7">
            <w:pPr>
              <w:rPr>
                <w:sz w:val="21"/>
                <w:szCs w:val="21"/>
              </w:rPr>
            </w:pPr>
          </w:p>
          <w:p w:rsidR="00E73EC7" w:rsidRPr="00C41332" w:rsidRDefault="00E73EC7" w:rsidP="00E73EC7">
            <w:pPr>
              <w:rPr>
                <w:sz w:val="21"/>
                <w:szCs w:val="21"/>
              </w:rPr>
            </w:pPr>
            <w:r w:rsidRPr="00C41332">
              <w:rPr>
                <w:sz w:val="21"/>
                <w:szCs w:val="21"/>
              </w:rPr>
              <w:t xml:space="preserve">Bakı şəhəri və rayonları üzrə məişət-içməli məqsədlər üçün sudan istifadə edilməsi </w:t>
            </w:r>
          </w:p>
        </w:tc>
        <w:tc>
          <w:tcPr>
            <w:tcW w:w="792" w:type="dxa"/>
            <w:tcBorders>
              <w:top w:val="nil"/>
              <w:left w:val="nil"/>
              <w:bottom w:val="nil"/>
              <w:right w:val="nil"/>
            </w:tcBorders>
          </w:tcPr>
          <w:p w:rsidR="00E73EC7" w:rsidRPr="00C41332" w:rsidRDefault="00E73EC7" w:rsidP="00E73EC7">
            <w:pPr>
              <w:jc w:val="center"/>
              <w:rPr>
                <w:color w:val="000000"/>
                <w:sz w:val="21"/>
                <w:szCs w:val="21"/>
              </w:rPr>
            </w:pPr>
          </w:p>
          <w:p w:rsidR="00E73EC7" w:rsidRPr="00C41332" w:rsidRDefault="00E73EC7" w:rsidP="00E73EC7">
            <w:pPr>
              <w:jc w:val="center"/>
              <w:rPr>
                <w:color w:val="000000"/>
                <w:sz w:val="21"/>
                <w:szCs w:val="21"/>
              </w:rPr>
            </w:pPr>
          </w:p>
          <w:p w:rsidR="00E73EC7" w:rsidRPr="00C41332" w:rsidRDefault="00E73EC7" w:rsidP="001A5479">
            <w:pPr>
              <w:jc w:val="center"/>
              <w:rPr>
                <w:color w:val="000000"/>
                <w:sz w:val="21"/>
                <w:szCs w:val="21"/>
              </w:rPr>
            </w:pPr>
            <w:r w:rsidRPr="00C41332">
              <w:rPr>
                <w:color w:val="000000"/>
                <w:sz w:val="21"/>
                <w:szCs w:val="21"/>
              </w:rPr>
              <w:t>1</w:t>
            </w:r>
            <w:r w:rsidR="001A5479">
              <w:rPr>
                <w:color w:val="000000"/>
                <w:sz w:val="21"/>
                <w:szCs w:val="21"/>
              </w:rPr>
              <w:t>69</w:t>
            </w:r>
          </w:p>
        </w:tc>
      </w:tr>
      <w:tr w:rsidR="00E73EC7" w:rsidRPr="00332260" w:rsidTr="006E651E">
        <w:trPr>
          <w:jc w:val="center"/>
        </w:trPr>
        <w:tc>
          <w:tcPr>
            <w:tcW w:w="1161" w:type="dxa"/>
            <w:tcBorders>
              <w:top w:val="nil"/>
              <w:left w:val="nil"/>
              <w:bottom w:val="nil"/>
              <w:right w:val="nil"/>
            </w:tcBorders>
          </w:tcPr>
          <w:p w:rsidR="00E73EC7" w:rsidRPr="00C41332" w:rsidRDefault="00E73EC7" w:rsidP="00E73EC7">
            <w:pPr>
              <w:jc w:val="center"/>
              <w:rPr>
                <w:sz w:val="21"/>
                <w:szCs w:val="21"/>
              </w:rPr>
            </w:pPr>
          </w:p>
          <w:p w:rsidR="00E73EC7" w:rsidRPr="00C41332" w:rsidRDefault="00E73EC7" w:rsidP="00E73EC7">
            <w:pPr>
              <w:jc w:val="center"/>
              <w:rPr>
                <w:sz w:val="21"/>
                <w:szCs w:val="21"/>
              </w:rPr>
            </w:pPr>
            <w:r w:rsidRPr="00C41332">
              <w:rPr>
                <w:sz w:val="21"/>
                <w:szCs w:val="21"/>
              </w:rPr>
              <w:t>9.3</w:t>
            </w:r>
          </w:p>
        </w:tc>
        <w:tc>
          <w:tcPr>
            <w:tcW w:w="4758" w:type="dxa"/>
            <w:tcBorders>
              <w:top w:val="nil"/>
              <w:left w:val="nil"/>
              <w:bottom w:val="nil"/>
              <w:right w:val="nil"/>
            </w:tcBorders>
          </w:tcPr>
          <w:p w:rsidR="00E73EC7" w:rsidRPr="00C41332" w:rsidRDefault="00E73EC7" w:rsidP="00E73EC7">
            <w:pPr>
              <w:rPr>
                <w:b/>
                <w:i/>
                <w:sz w:val="21"/>
                <w:szCs w:val="21"/>
              </w:rPr>
            </w:pPr>
          </w:p>
          <w:p w:rsidR="00E73EC7" w:rsidRPr="00C41332" w:rsidRDefault="00E73EC7" w:rsidP="00E73EC7">
            <w:pPr>
              <w:rPr>
                <w:sz w:val="21"/>
                <w:szCs w:val="21"/>
              </w:rPr>
            </w:pPr>
            <w:r w:rsidRPr="00C41332">
              <w:rPr>
                <w:sz w:val="21"/>
                <w:szCs w:val="21"/>
              </w:rPr>
              <w:t>Bakı şəhəri və rayonları üzrə istehsal ehtiyacları üçün sudan istifadə edilməsi</w:t>
            </w:r>
          </w:p>
        </w:tc>
        <w:tc>
          <w:tcPr>
            <w:tcW w:w="792" w:type="dxa"/>
            <w:tcBorders>
              <w:top w:val="nil"/>
              <w:left w:val="nil"/>
              <w:bottom w:val="nil"/>
              <w:right w:val="nil"/>
            </w:tcBorders>
          </w:tcPr>
          <w:p w:rsidR="00E73EC7" w:rsidRPr="00C41332" w:rsidRDefault="00E73EC7" w:rsidP="00E73EC7">
            <w:pPr>
              <w:jc w:val="center"/>
              <w:rPr>
                <w:sz w:val="21"/>
                <w:szCs w:val="21"/>
              </w:rPr>
            </w:pPr>
          </w:p>
          <w:p w:rsidR="00E73EC7" w:rsidRPr="00C41332" w:rsidRDefault="00E73EC7" w:rsidP="00E73EC7">
            <w:pPr>
              <w:jc w:val="center"/>
              <w:rPr>
                <w:sz w:val="21"/>
                <w:szCs w:val="21"/>
              </w:rPr>
            </w:pPr>
          </w:p>
          <w:p w:rsidR="00E73EC7" w:rsidRPr="00C41332" w:rsidRDefault="00E73EC7" w:rsidP="001A5479">
            <w:pPr>
              <w:jc w:val="center"/>
              <w:rPr>
                <w:sz w:val="21"/>
                <w:szCs w:val="21"/>
              </w:rPr>
            </w:pPr>
            <w:r w:rsidRPr="00C41332">
              <w:rPr>
                <w:sz w:val="21"/>
                <w:szCs w:val="21"/>
              </w:rPr>
              <w:t>1</w:t>
            </w:r>
            <w:r>
              <w:rPr>
                <w:sz w:val="21"/>
                <w:szCs w:val="21"/>
              </w:rPr>
              <w:t>7</w:t>
            </w:r>
            <w:r w:rsidR="001A5479">
              <w:rPr>
                <w:sz w:val="21"/>
                <w:szCs w:val="21"/>
              </w:rPr>
              <w:t>1</w:t>
            </w:r>
          </w:p>
        </w:tc>
      </w:tr>
      <w:tr w:rsidR="00E73EC7" w:rsidRPr="00332260" w:rsidTr="006E651E">
        <w:trPr>
          <w:jc w:val="center"/>
        </w:trPr>
        <w:tc>
          <w:tcPr>
            <w:tcW w:w="1161" w:type="dxa"/>
            <w:tcBorders>
              <w:top w:val="nil"/>
              <w:left w:val="nil"/>
              <w:bottom w:val="nil"/>
              <w:right w:val="nil"/>
            </w:tcBorders>
          </w:tcPr>
          <w:p w:rsidR="00E73EC7" w:rsidRPr="00C41332" w:rsidRDefault="00E73EC7" w:rsidP="00E73EC7">
            <w:pPr>
              <w:jc w:val="center"/>
              <w:rPr>
                <w:sz w:val="21"/>
                <w:szCs w:val="21"/>
              </w:rPr>
            </w:pPr>
          </w:p>
          <w:p w:rsidR="00E73EC7" w:rsidRPr="00C41332" w:rsidRDefault="00E73EC7" w:rsidP="00E73EC7">
            <w:pPr>
              <w:jc w:val="center"/>
              <w:rPr>
                <w:sz w:val="21"/>
                <w:szCs w:val="21"/>
              </w:rPr>
            </w:pPr>
            <w:r w:rsidRPr="00C41332">
              <w:rPr>
                <w:sz w:val="21"/>
                <w:szCs w:val="21"/>
              </w:rPr>
              <w:t>9.4</w:t>
            </w:r>
          </w:p>
        </w:tc>
        <w:tc>
          <w:tcPr>
            <w:tcW w:w="4758" w:type="dxa"/>
            <w:tcBorders>
              <w:top w:val="nil"/>
              <w:left w:val="nil"/>
              <w:bottom w:val="nil"/>
              <w:right w:val="nil"/>
            </w:tcBorders>
          </w:tcPr>
          <w:p w:rsidR="00E73EC7" w:rsidRPr="00C41332" w:rsidRDefault="00E73EC7" w:rsidP="00E73EC7">
            <w:pPr>
              <w:jc w:val="both"/>
              <w:rPr>
                <w:sz w:val="21"/>
                <w:szCs w:val="21"/>
              </w:rPr>
            </w:pPr>
          </w:p>
          <w:p w:rsidR="00E73EC7" w:rsidRPr="00C41332" w:rsidRDefault="00E73EC7" w:rsidP="00E73EC7">
            <w:pPr>
              <w:jc w:val="both"/>
              <w:rPr>
                <w:sz w:val="21"/>
                <w:szCs w:val="21"/>
              </w:rPr>
            </w:pPr>
            <w:r w:rsidRPr="00C41332">
              <w:rPr>
                <w:sz w:val="21"/>
                <w:szCs w:val="21"/>
              </w:rPr>
              <w:t>Bakı şəhəri və rayonları üzrə içməli sudan istehsal ehtiyacları üçün istifadə edilməsi</w:t>
            </w:r>
          </w:p>
        </w:tc>
        <w:tc>
          <w:tcPr>
            <w:tcW w:w="792" w:type="dxa"/>
            <w:tcBorders>
              <w:top w:val="nil"/>
              <w:left w:val="nil"/>
              <w:bottom w:val="nil"/>
              <w:right w:val="nil"/>
            </w:tcBorders>
          </w:tcPr>
          <w:p w:rsidR="00E73EC7" w:rsidRPr="00C41332" w:rsidRDefault="00E73EC7" w:rsidP="00E73EC7">
            <w:pPr>
              <w:jc w:val="center"/>
              <w:rPr>
                <w:sz w:val="21"/>
                <w:szCs w:val="21"/>
              </w:rPr>
            </w:pPr>
          </w:p>
          <w:p w:rsidR="00E73EC7" w:rsidRPr="00C41332" w:rsidRDefault="00E73EC7" w:rsidP="00E73EC7">
            <w:pPr>
              <w:jc w:val="center"/>
              <w:rPr>
                <w:sz w:val="21"/>
                <w:szCs w:val="21"/>
              </w:rPr>
            </w:pPr>
          </w:p>
          <w:p w:rsidR="00E73EC7" w:rsidRPr="00C41332" w:rsidRDefault="00E73EC7" w:rsidP="001A5479">
            <w:pPr>
              <w:jc w:val="center"/>
              <w:rPr>
                <w:sz w:val="21"/>
                <w:szCs w:val="21"/>
              </w:rPr>
            </w:pPr>
            <w:r w:rsidRPr="00C41332">
              <w:rPr>
                <w:sz w:val="21"/>
                <w:szCs w:val="21"/>
              </w:rPr>
              <w:t>1</w:t>
            </w:r>
            <w:r>
              <w:rPr>
                <w:sz w:val="21"/>
                <w:szCs w:val="21"/>
              </w:rPr>
              <w:t>7</w:t>
            </w:r>
            <w:r w:rsidR="001A5479">
              <w:rPr>
                <w:sz w:val="21"/>
                <w:szCs w:val="21"/>
              </w:rPr>
              <w:t>2</w:t>
            </w:r>
          </w:p>
        </w:tc>
      </w:tr>
      <w:tr w:rsidR="00E73EC7" w:rsidRPr="00332260" w:rsidTr="006E651E">
        <w:trPr>
          <w:jc w:val="center"/>
        </w:trPr>
        <w:tc>
          <w:tcPr>
            <w:tcW w:w="1161" w:type="dxa"/>
            <w:tcBorders>
              <w:top w:val="nil"/>
              <w:left w:val="nil"/>
              <w:bottom w:val="nil"/>
              <w:right w:val="nil"/>
            </w:tcBorders>
          </w:tcPr>
          <w:p w:rsidR="00E73EC7" w:rsidRPr="00C41332" w:rsidRDefault="00E73EC7" w:rsidP="00E73EC7">
            <w:pPr>
              <w:jc w:val="center"/>
              <w:rPr>
                <w:sz w:val="21"/>
                <w:szCs w:val="21"/>
              </w:rPr>
            </w:pPr>
          </w:p>
          <w:p w:rsidR="00E73EC7" w:rsidRPr="00C41332" w:rsidRDefault="00E73EC7" w:rsidP="00E73EC7">
            <w:pPr>
              <w:jc w:val="center"/>
              <w:rPr>
                <w:sz w:val="21"/>
                <w:szCs w:val="21"/>
              </w:rPr>
            </w:pPr>
            <w:r w:rsidRPr="00C41332">
              <w:rPr>
                <w:sz w:val="21"/>
                <w:szCs w:val="21"/>
              </w:rPr>
              <w:t>9.5</w:t>
            </w:r>
          </w:p>
        </w:tc>
        <w:tc>
          <w:tcPr>
            <w:tcW w:w="4758" w:type="dxa"/>
            <w:tcBorders>
              <w:top w:val="nil"/>
              <w:left w:val="nil"/>
              <w:bottom w:val="nil"/>
              <w:right w:val="nil"/>
            </w:tcBorders>
          </w:tcPr>
          <w:p w:rsidR="00E73EC7" w:rsidRPr="00C41332" w:rsidRDefault="00E73EC7" w:rsidP="00E73EC7">
            <w:pPr>
              <w:jc w:val="both"/>
              <w:rPr>
                <w:sz w:val="21"/>
                <w:szCs w:val="21"/>
              </w:rPr>
            </w:pPr>
          </w:p>
          <w:p w:rsidR="00E73EC7" w:rsidRPr="00C41332" w:rsidRDefault="00E73EC7" w:rsidP="00E73EC7">
            <w:pPr>
              <w:jc w:val="both"/>
              <w:rPr>
                <w:sz w:val="21"/>
                <w:szCs w:val="21"/>
              </w:rPr>
            </w:pPr>
            <w:r w:rsidRPr="00C41332">
              <w:rPr>
                <w:sz w:val="21"/>
                <w:szCs w:val="21"/>
              </w:rPr>
              <w:t>Bakı şəhəri və rayonları üzrə suvarma və  kənd  təsərrüfatının ehtiyacları üçün sudan istifadə edilməsi təchizatı</w:t>
            </w:r>
          </w:p>
        </w:tc>
        <w:tc>
          <w:tcPr>
            <w:tcW w:w="792" w:type="dxa"/>
            <w:tcBorders>
              <w:top w:val="nil"/>
              <w:left w:val="nil"/>
              <w:bottom w:val="nil"/>
              <w:right w:val="nil"/>
            </w:tcBorders>
          </w:tcPr>
          <w:p w:rsidR="00E73EC7" w:rsidRPr="00C41332" w:rsidRDefault="00E73EC7" w:rsidP="00E73EC7">
            <w:pPr>
              <w:jc w:val="center"/>
              <w:rPr>
                <w:sz w:val="21"/>
                <w:szCs w:val="21"/>
              </w:rPr>
            </w:pPr>
          </w:p>
          <w:p w:rsidR="00E73EC7" w:rsidRPr="00C41332" w:rsidRDefault="00E73EC7" w:rsidP="00E73EC7">
            <w:pPr>
              <w:jc w:val="center"/>
              <w:rPr>
                <w:sz w:val="21"/>
                <w:szCs w:val="21"/>
              </w:rPr>
            </w:pPr>
          </w:p>
          <w:p w:rsidR="00E73EC7" w:rsidRPr="00C41332" w:rsidRDefault="00E73EC7" w:rsidP="001A5479">
            <w:pPr>
              <w:jc w:val="center"/>
              <w:rPr>
                <w:sz w:val="21"/>
                <w:szCs w:val="21"/>
              </w:rPr>
            </w:pPr>
            <w:r w:rsidRPr="00C41332">
              <w:rPr>
                <w:sz w:val="21"/>
                <w:szCs w:val="21"/>
              </w:rPr>
              <w:t>1</w:t>
            </w:r>
            <w:r>
              <w:rPr>
                <w:sz w:val="21"/>
                <w:szCs w:val="21"/>
              </w:rPr>
              <w:t>7</w:t>
            </w:r>
            <w:r w:rsidR="001A5479">
              <w:rPr>
                <w:sz w:val="21"/>
                <w:szCs w:val="21"/>
              </w:rPr>
              <w:t>3</w:t>
            </w:r>
          </w:p>
        </w:tc>
      </w:tr>
      <w:tr w:rsidR="00E73EC7" w:rsidRPr="00332260" w:rsidTr="006E651E">
        <w:trPr>
          <w:jc w:val="center"/>
        </w:trPr>
        <w:tc>
          <w:tcPr>
            <w:tcW w:w="1161" w:type="dxa"/>
            <w:tcBorders>
              <w:top w:val="nil"/>
              <w:left w:val="nil"/>
              <w:bottom w:val="nil"/>
              <w:right w:val="nil"/>
            </w:tcBorders>
          </w:tcPr>
          <w:p w:rsidR="00E73EC7" w:rsidRPr="00C41332" w:rsidRDefault="00E73EC7" w:rsidP="00E73EC7">
            <w:pPr>
              <w:jc w:val="center"/>
              <w:rPr>
                <w:sz w:val="21"/>
                <w:szCs w:val="21"/>
              </w:rPr>
            </w:pPr>
          </w:p>
          <w:p w:rsidR="00E73EC7" w:rsidRPr="00C41332" w:rsidRDefault="00E73EC7" w:rsidP="00E73EC7">
            <w:pPr>
              <w:jc w:val="center"/>
              <w:rPr>
                <w:sz w:val="21"/>
                <w:szCs w:val="21"/>
              </w:rPr>
            </w:pPr>
            <w:r w:rsidRPr="00C41332">
              <w:rPr>
                <w:sz w:val="21"/>
                <w:szCs w:val="21"/>
              </w:rPr>
              <w:t>9.6</w:t>
            </w:r>
          </w:p>
        </w:tc>
        <w:tc>
          <w:tcPr>
            <w:tcW w:w="4758" w:type="dxa"/>
            <w:tcBorders>
              <w:top w:val="nil"/>
              <w:left w:val="nil"/>
              <w:bottom w:val="nil"/>
              <w:right w:val="nil"/>
            </w:tcBorders>
          </w:tcPr>
          <w:p w:rsidR="00E73EC7" w:rsidRPr="00C41332" w:rsidRDefault="00E73EC7" w:rsidP="00E73EC7">
            <w:pPr>
              <w:jc w:val="both"/>
              <w:rPr>
                <w:sz w:val="21"/>
                <w:szCs w:val="21"/>
              </w:rPr>
            </w:pPr>
          </w:p>
          <w:p w:rsidR="00E73EC7" w:rsidRPr="00C41332" w:rsidRDefault="00E73EC7" w:rsidP="00E73EC7">
            <w:pPr>
              <w:jc w:val="both"/>
              <w:rPr>
                <w:sz w:val="21"/>
                <w:szCs w:val="21"/>
              </w:rPr>
            </w:pPr>
            <w:r w:rsidRPr="00C41332">
              <w:rPr>
                <w:sz w:val="21"/>
                <w:szCs w:val="21"/>
              </w:rPr>
              <w:t>Bakı şəhəri və rayonları üzrə çirkab suların atılması</w:t>
            </w:r>
          </w:p>
        </w:tc>
        <w:tc>
          <w:tcPr>
            <w:tcW w:w="792" w:type="dxa"/>
            <w:tcBorders>
              <w:top w:val="nil"/>
              <w:left w:val="nil"/>
              <w:bottom w:val="nil"/>
              <w:right w:val="nil"/>
            </w:tcBorders>
          </w:tcPr>
          <w:p w:rsidR="00E73EC7" w:rsidRPr="00C41332" w:rsidRDefault="00E73EC7" w:rsidP="00E73EC7">
            <w:pPr>
              <w:jc w:val="center"/>
              <w:rPr>
                <w:sz w:val="21"/>
                <w:szCs w:val="21"/>
              </w:rPr>
            </w:pPr>
          </w:p>
          <w:p w:rsidR="00E73EC7" w:rsidRPr="00C41332" w:rsidRDefault="00E73EC7" w:rsidP="001A5479">
            <w:pPr>
              <w:jc w:val="center"/>
              <w:rPr>
                <w:sz w:val="21"/>
                <w:szCs w:val="21"/>
              </w:rPr>
            </w:pPr>
            <w:r w:rsidRPr="00C41332">
              <w:rPr>
                <w:sz w:val="21"/>
                <w:szCs w:val="21"/>
              </w:rPr>
              <w:t>1</w:t>
            </w:r>
            <w:r>
              <w:rPr>
                <w:sz w:val="21"/>
                <w:szCs w:val="21"/>
              </w:rPr>
              <w:t>7</w:t>
            </w:r>
            <w:r w:rsidR="001A5479">
              <w:rPr>
                <w:sz w:val="21"/>
                <w:szCs w:val="21"/>
              </w:rPr>
              <w:t>4</w:t>
            </w:r>
          </w:p>
        </w:tc>
      </w:tr>
      <w:tr w:rsidR="00E73EC7" w:rsidRPr="00332260" w:rsidTr="006E651E">
        <w:trPr>
          <w:jc w:val="center"/>
        </w:trPr>
        <w:tc>
          <w:tcPr>
            <w:tcW w:w="1161" w:type="dxa"/>
            <w:tcBorders>
              <w:top w:val="nil"/>
              <w:left w:val="nil"/>
              <w:bottom w:val="nil"/>
              <w:right w:val="nil"/>
            </w:tcBorders>
          </w:tcPr>
          <w:p w:rsidR="00E73EC7" w:rsidRPr="00C41332" w:rsidRDefault="00E73EC7" w:rsidP="00E73EC7">
            <w:pPr>
              <w:jc w:val="center"/>
              <w:rPr>
                <w:sz w:val="21"/>
                <w:szCs w:val="21"/>
              </w:rPr>
            </w:pPr>
          </w:p>
          <w:p w:rsidR="00E73EC7" w:rsidRPr="00C41332" w:rsidRDefault="00E73EC7" w:rsidP="00E73EC7">
            <w:pPr>
              <w:jc w:val="center"/>
              <w:rPr>
                <w:sz w:val="21"/>
                <w:szCs w:val="21"/>
              </w:rPr>
            </w:pPr>
            <w:r w:rsidRPr="00C41332">
              <w:rPr>
                <w:sz w:val="21"/>
                <w:szCs w:val="21"/>
              </w:rPr>
              <w:t>9.7</w:t>
            </w:r>
          </w:p>
        </w:tc>
        <w:tc>
          <w:tcPr>
            <w:tcW w:w="4758" w:type="dxa"/>
            <w:tcBorders>
              <w:top w:val="nil"/>
              <w:left w:val="nil"/>
              <w:bottom w:val="nil"/>
              <w:right w:val="nil"/>
            </w:tcBorders>
          </w:tcPr>
          <w:p w:rsidR="00E73EC7" w:rsidRPr="00C41332" w:rsidRDefault="00E73EC7" w:rsidP="00E73EC7">
            <w:pPr>
              <w:jc w:val="both"/>
              <w:rPr>
                <w:sz w:val="21"/>
                <w:szCs w:val="21"/>
              </w:rPr>
            </w:pPr>
          </w:p>
          <w:p w:rsidR="00E73EC7" w:rsidRPr="00C41332" w:rsidRDefault="00E73EC7" w:rsidP="00E73EC7">
            <w:pPr>
              <w:jc w:val="both"/>
              <w:rPr>
                <w:sz w:val="21"/>
                <w:szCs w:val="21"/>
              </w:rPr>
            </w:pPr>
            <w:r w:rsidRPr="00C41332">
              <w:rPr>
                <w:sz w:val="21"/>
                <w:szCs w:val="21"/>
              </w:rPr>
              <w:t>Bakı şəhəri və rayonları üzrə təmizlənməmiş  çirkab  su</w:t>
            </w:r>
          </w:p>
        </w:tc>
        <w:tc>
          <w:tcPr>
            <w:tcW w:w="792" w:type="dxa"/>
            <w:tcBorders>
              <w:top w:val="nil"/>
              <w:left w:val="nil"/>
              <w:bottom w:val="nil"/>
              <w:right w:val="nil"/>
            </w:tcBorders>
          </w:tcPr>
          <w:p w:rsidR="00E73EC7" w:rsidRPr="00C41332" w:rsidRDefault="00E73EC7" w:rsidP="00E73EC7">
            <w:pPr>
              <w:jc w:val="center"/>
              <w:rPr>
                <w:sz w:val="21"/>
                <w:szCs w:val="21"/>
              </w:rPr>
            </w:pPr>
          </w:p>
          <w:p w:rsidR="00E73EC7" w:rsidRPr="00C41332" w:rsidRDefault="00E73EC7" w:rsidP="001A5479">
            <w:pPr>
              <w:jc w:val="center"/>
              <w:rPr>
                <w:sz w:val="21"/>
                <w:szCs w:val="21"/>
              </w:rPr>
            </w:pPr>
            <w:r w:rsidRPr="00C41332">
              <w:rPr>
                <w:sz w:val="21"/>
                <w:szCs w:val="21"/>
              </w:rPr>
              <w:t>1</w:t>
            </w:r>
            <w:r>
              <w:rPr>
                <w:sz w:val="21"/>
                <w:szCs w:val="21"/>
              </w:rPr>
              <w:t>7</w:t>
            </w:r>
            <w:r w:rsidR="001A5479">
              <w:rPr>
                <w:sz w:val="21"/>
                <w:szCs w:val="21"/>
              </w:rPr>
              <w:t>5</w:t>
            </w:r>
          </w:p>
        </w:tc>
      </w:tr>
      <w:tr w:rsidR="00E73EC7" w:rsidRPr="00332260" w:rsidTr="006E651E">
        <w:trPr>
          <w:jc w:val="center"/>
        </w:trPr>
        <w:tc>
          <w:tcPr>
            <w:tcW w:w="1161" w:type="dxa"/>
            <w:tcBorders>
              <w:top w:val="nil"/>
              <w:left w:val="nil"/>
              <w:bottom w:val="nil"/>
              <w:right w:val="nil"/>
            </w:tcBorders>
          </w:tcPr>
          <w:p w:rsidR="00E73EC7" w:rsidRPr="00C41332" w:rsidRDefault="00E73EC7" w:rsidP="00E73EC7">
            <w:pPr>
              <w:jc w:val="center"/>
              <w:rPr>
                <w:sz w:val="21"/>
                <w:szCs w:val="21"/>
              </w:rPr>
            </w:pPr>
          </w:p>
          <w:p w:rsidR="00E73EC7" w:rsidRPr="00C41332" w:rsidRDefault="00E73EC7" w:rsidP="00E73EC7">
            <w:pPr>
              <w:jc w:val="center"/>
              <w:rPr>
                <w:sz w:val="21"/>
                <w:szCs w:val="21"/>
              </w:rPr>
            </w:pPr>
            <w:r w:rsidRPr="00C41332">
              <w:rPr>
                <w:sz w:val="21"/>
                <w:szCs w:val="21"/>
              </w:rPr>
              <w:t>9.8</w:t>
            </w:r>
          </w:p>
        </w:tc>
        <w:tc>
          <w:tcPr>
            <w:tcW w:w="4758" w:type="dxa"/>
            <w:tcBorders>
              <w:top w:val="nil"/>
              <w:left w:val="nil"/>
              <w:bottom w:val="nil"/>
              <w:right w:val="nil"/>
            </w:tcBorders>
          </w:tcPr>
          <w:p w:rsidR="00E73EC7" w:rsidRPr="00C41332" w:rsidRDefault="00E73EC7" w:rsidP="00E73EC7">
            <w:pPr>
              <w:rPr>
                <w:sz w:val="21"/>
                <w:szCs w:val="21"/>
              </w:rPr>
            </w:pPr>
          </w:p>
          <w:p w:rsidR="00E73EC7" w:rsidRPr="00C41332" w:rsidRDefault="00E73EC7" w:rsidP="00E73EC7">
            <w:pPr>
              <w:rPr>
                <w:sz w:val="21"/>
                <w:szCs w:val="21"/>
              </w:rPr>
            </w:pPr>
            <w:r w:rsidRPr="00C41332">
              <w:rPr>
                <w:sz w:val="21"/>
                <w:szCs w:val="21"/>
              </w:rPr>
              <w:t>Dövri  və  ardıcıl  su  təchizatının  həcmi</w:t>
            </w:r>
          </w:p>
        </w:tc>
        <w:tc>
          <w:tcPr>
            <w:tcW w:w="792" w:type="dxa"/>
            <w:tcBorders>
              <w:top w:val="nil"/>
              <w:left w:val="nil"/>
              <w:bottom w:val="nil"/>
              <w:right w:val="nil"/>
            </w:tcBorders>
          </w:tcPr>
          <w:p w:rsidR="00E73EC7" w:rsidRPr="00C41332" w:rsidRDefault="00E73EC7" w:rsidP="00E73EC7">
            <w:pPr>
              <w:jc w:val="center"/>
              <w:rPr>
                <w:sz w:val="21"/>
                <w:szCs w:val="21"/>
              </w:rPr>
            </w:pPr>
          </w:p>
          <w:p w:rsidR="00E73EC7" w:rsidRPr="00C41332" w:rsidRDefault="00E73EC7" w:rsidP="001A5479">
            <w:pPr>
              <w:jc w:val="center"/>
              <w:rPr>
                <w:sz w:val="21"/>
                <w:szCs w:val="21"/>
              </w:rPr>
            </w:pPr>
            <w:r w:rsidRPr="00C41332">
              <w:rPr>
                <w:sz w:val="21"/>
                <w:szCs w:val="21"/>
              </w:rPr>
              <w:t>1</w:t>
            </w:r>
            <w:r>
              <w:rPr>
                <w:sz w:val="21"/>
                <w:szCs w:val="21"/>
              </w:rPr>
              <w:t>7</w:t>
            </w:r>
            <w:r w:rsidR="001A5479">
              <w:rPr>
                <w:sz w:val="21"/>
                <w:szCs w:val="21"/>
              </w:rPr>
              <w:t>6</w:t>
            </w:r>
          </w:p>
        </w:tc>
      </w:tr>
      <w:tr w:rsidR="00E73EC7" w:rsidRPr="00332260" w:rsidTr="006E651E">
        <w:trPr>
          <w:jc w:val="center"/>
        </w:trPr>
        <w:tc>
          <w:tcPr>
            <w:tcW w:w="1161" w:type="dxa"/>
            <w:tcBorders>
              <w:top w:val="nil"/>
              <w:left w:val="nil"/>
              <w:bottom w:val="nil"/>
              <w:right w:val="nil"/>
            </w:tcBorders>
          </w:tcPr>
          <w:p w:rsidR="00E73EC7" w:rsidRPr="00C41332" w:rsidRDefault="00E73EC7" w:rsidP="00E73EC7">
            <w:pPr>
              <w:jc w:val="center"/>
              <w:rPr>
                <w:sz w:val="21"/>
                <w:szCs w:val="21"/>
              </w:rPr>
            </w:pPr>
          </w:p>
          <w:p w:rsidR="00E73EC7" w:rsidRPr="00C41332" w:rsidRDefault="00E73EC7" w:rsidP="00E73EC7">
            <w:pPr>
              <w:jc w:val="center"/>
              <w:rPr>
                <w:sz w:val="21"/>
                <w:szCs w:val="21"/>
              </w:rPr>
            </w:pPr>
            <w:r w:rsidRPr="00C41332">
              <w:rPr>
                <w:sz w:val="21"/>
                <w:szCs w:val="21"/>
              </w:rPr>
              <w:t>9.9</w:t>
            </w:r>
          </w:p>
        </w:tc>
        <w:tc>
          <w:tcPr>
            <w:tcW w:w="4758" w:type="dxa"/>
            <w:tcBorders>
              <w:top w:val="nil"/>
              <w:left w:val="nil"/>
              <w:bottom w:val="nil"/>
              <w:right w:val="nil"/>
            </w:tcBorders>
          </w:tcPr>
          <w:p w:rsidR="00E73EC7" w:rsidRPr="00C41332" w:rsidRDefault="00E73EC7" w:rsidP="00E73EC7">
            <w:pPr>
              <w:jc w:val="both"/>
              <w:rPr>
                <w:sz w:val="21"/>
                <w:szCs w:val="21"/>
              </w:rPr>
            </w:pPr>
          </w:p>
          <w:p w:rsidR="00E73EC7" w:rsidRPr="00C41332" w:rsidRDefault="00E73EC7" w:rsidP="00E73EC7">
            <w:pPr>
              <w:jc w:val="both"/>
              <w:rPr>
                <w:sz w:val="21"/>
                <w:szCs w:val="21"/>
              </w:rPr>
            </w:pPr>
            <w:r w:rsidRPr="00C41332">
              <w:rPr>
                <w:sz w:val="21"/>
                <w:szCs w:val="21"/>
              </w:rPr>
              <w:t>Bakı şəhəri və rayonları üzrə stasionar mənbələrdən atmosfer havasına çirkləndirici  maddələrin  atılması</w:t>
            </w:r>
          </w:p>
        </w:tc>
        <w:tc>
          <w:tcPr>
            <w:tcW w:w="792" w:type="dxa"/>
            <w:tcBorders>
              <w:top w:val="nil"/>
              <w:left w:val="nil"/>
              <w:bottom w:val="nil"/>
              <w:right w:val="nil"/>
            </w:tcBorders>
          </w:tcPr>
          <w:p w:rsidR="00E73EC7" w:rsidRPr="00C41332" w:rsidRDefault="00E73EC7" w:rsidP="00E73EC7">
            <w:pPr>
              <w:jc w:val="center"/>
              <w:rPr>
                <w:sz w:val="21"/>
                <w:szCs w:val="21"/>
              </w:rPr>
            </w:pPr>
          </w:p>
          <w:p w:rsidR="00E73EC7" w:rsidRPr="00C41332" w:rsidRDefault="00E73EC7" w:rsidP="00E73EC7">
            <w:pPr>
              <w:jc w:val="center"/>
              <w:rPr>
                <w:sz w:val="21"/>
                <w:szCs w:val="21"/>
              </w:rPr>
            </w:pPr>
          </w:p>
          <w:p w:rsidR="00E73EC7" w:rsidRPr="00C41332" w:rsidRDefault="00E73EC7" w:rsidP="001A5479">
            <w:pPr>
              <w:jc w:val="center"/>
              <w:rPr>
                <w:sz w:val="21"/>
                <w:szCs w:val="21"/>
              </w:rPr>
            </w:pPr>
            <w:r w:rsidRPr="00C41332">
              <w:rPr>
                <w:sz w:val="21"/>
                <w:szCs w:val="21"/>
              </w:rPr>
              <w:t>1</w:t>
            </w:r>
            <w:r>
              <w:rPr>
                <w:sz w:val="21"/>
                <w:szCs w:val="21"/>
              </w:rPr>
              <w:t>7</w:t>
            </w:r>
            <w:r w:rsidR="001A5479">
              <w:rPr>
                <w:sz w:val="21"/>
                <w:szCs w:val="21"/>
              </w:rPr>
              <w:t>6</w:t>
            </w:r>
          </w:p>
        </w:tc>
      </w:tr>
      <w:tr w:rsidR="00E73EC7" w:rsidRPr="00332260" w:rsidTr="006E651E">
        <w:trPr>
          <w:jc w:val="center"/>
        </w:trPr>
        <w:tc>
          <w:tcPr>
            <w:tcW w:w="1161" w:type="dxa"/>
            <w:tcBorders>
              <w:top w:val="nil"/>
              <w:left w:val="nil"/>
              <w:bottom w:val="nil"/>
              <w:right w:val="nil"/>
            </w:tcBorders>
          </w:tcPr>
          <w:p w:rsidR="00E73EC7" w:rsidRPr="00C41332" w:rsidRDefault="00E73EC7" w:rsidP="00E73EC7">
            <w:pPr>
              <w:jc w:val="center"/>
              <w:rPr>
                <w:sz w:val="21"/>
                <w:szCs w:val="21"/>
              </w:rPr>
            </w:pPr>
          </w:p>
          <w:p w:rsidR="00E73EC7" w:rsidRPr="00C41332" w:rsidRDefault="00E73EC7" w:rsidP="00E73EC7">
            <w:pPr>
              <w:jc w:val="center"/>
              <w:rPr>
                <w:sz w:val="21"/>
                <w:szCs w:val="21"/>
              </w:rPr>
            </w:pPr>
            <w:r w:rsidRPr="00C41332">
              <w:rPr>
                <w:sz w:val="21"/>
                <w:szCs w:val="21"/>
              </w:rPr>
              <w:t>9.10</w:t>
            </w:r>
          </w:p>
        </w:tc>
        <w:tc>
          <w:tcPr>
            <w:tcW w:w="4758" w:type="dxa"/>
            <w:tcBorders>
              <w:top w:val="nil"/>
              <w:left w:val="nil"/>
              <w:bottom w:val="nil"/>
              <w:right w:val="nil"/>
            </w:tcBorders>
          </w:tcPr>
          <w:p w:rsidR="00E73EC7" w:rsidRPr="00C41332" w:rsidRDefault="00E73EC7" w:rsidP="00E73EC7">
            <w:pPr>
              <w:jc w:val="both"/>
              <w:rPr>
                <w:sz w:val="21"/>
                <w:szCs w:val="21"/>
              </w:rPr>
            </w:pPr>
          </w:p>
          <w:p w:rsidR="00E73EC7" w:rsidRPr="00C41332" w:rsidRDefault="00E73EC7" w:rsidP="00E73EC7">
            <w:pPr>
              <w:jc w:val="both"/>
              <w:rPr>
                <w:sz w:val="21"/>
                <w:szCs w:val="21"/>
              </w:rPr>
            </w:pPr>
            <w:r w:rsidRPr="00C41332">
              <w:rPr>
                <w:sz w:val="21"/>
                <w:szCs w:val="21"/>
              </w:rPr>
              <w:t>Bakı şəhəri və rayonları üzrə atmosfer havasına atılmış çirkləndirici maddələrin tutulub zərərsizləşdirilməsi</w:t>
            </w:r>
          </w:p>
        </w:tc>
        <w:tc>
          <w:tcPr>
            <w:tcW w:w="792" w:type="dxa"/>
            <w:tcBorders>
              <w:top w:val="nil"/>
              <w:left w:val="nil"/>
              <w:bottom w:val="nil"/>
              <w:right w:val="nil"/>
            </w:tcBorders>
          </w:tcPr>
          <w:p w:rsidR="00E73EC7" w:rsidRPr="00C41332" w:rsidRDefault="00E73EC7" w:rsidP="00E73EC7">
            <w:pPr>
              <w:jc w:val="center"/>
              <w:rPr>
                <w:sz w:val="21"/>
                <w:szCs w:val="21"/>
              </w:rPr>
            </w:pPr>
          </w:p>
          <w:p w:rsidR="00E73EC7" w:rsidRPr="00C41332" w:rsidRDefault="00E73EC7" w:rsidP="00E73EC7">
            <w:pPr>
              <w:jc w:val="center"/>
              <w:rPr>
                <w:sz w:val="21"/>
                <w:szCs w:val="21"/>
              </w:rPr>
            </w:pPr>
          </w:p>
          <w:p w:rsidR="00E73EC7" w:rsidRPr="00C41332" w:rsidRDefault="00E73EC7" w:rsidP="001A5479">
            <w:pPr>
              <w:jc w:val="center"/>
              <w:rPr>
                <w:sz w:val="21"/>
                <w:szCs w:val="21"/>
              </w:rPr>
            </w:pPr>
            <w:r w:rsidRPr="00C41332">
              <w:rPr>
                <w:sz w:val="21"/>
                <w:szCs w:val="21"/>
              </w:rPr>
              <w:t>1</w:t>
            </w:r>
            <w:r>
              <w:rPr>
                <w:sz w:val="21"/>
                <w:szCs w:val="21"/>
              </w:rPr>
              <w:t>7</w:t>
            </w:r>
            <w:r w:rsidR="001A5479">
              <w:rPr>
                <w:sz w:val="21"/>
                <w:szCs w:val="21"/>
              </w:rPr>
              <w:t>7</w:t>
            </w:r>
          </w:p>
        </w:tc>
      </w:tr>
      <w:tr w:rsidR="00E73EC7" w:rsidRPr="00332260" w:rsidTr="006E651E">
        <w:trPr>
          <w:jc w:val="center"/>
        </w:trPr>
        <w:tc>
          <w:tcPr>
            <w:tcW w:w="1161" w:type="dxa"/>
            <w:tcBorders>
              <w:top w:val="nil"/>
              <w:left w:val="nil"/>
              <w:bottom w:val="nil"/>
              <w:right w:val="nil"/>
            </w:tcBorders>
          </w:tcPr>
          <w:p w:rsidR="00E73EC7" w:rsidRPr="00C41332" w:rsidRDefault="00E73EC7" w:rsidP="00E73EC7">
            <w:pPr>
              <w:tabs>
                <w:tab w:val="left" w:pos="195"/>
                <w:tab w:val="center" w:pos="396"/>
              </w:tabs>
              <w:jc w:val="center"/>
              <w:rPr>
                <w:sz w:val="21"/>
                <w:szCs w:val="21"/>
              </w:rPr>
            </w:pPr>
          </w:p>
          <w:p w:rsidR="00E73EC7" w:rsidRPr="00C41332" w:rsidRDefault="00E73EC7" w:rsidP="00E73EC7">
            <w:pPr>
              <w:tabs>
                <w:tab w:val="left" w:pos="195"/>
                <w:tab w:val="center" w:pos="396"/>
              </w:tabs>
              <w:jc w:val="center"/>
              <w:rPr>
                <w:sz w:val="21"/>
                <w:szCs w:val="21"/>
              </w:rPr>
            </w:pPr>
            <w:r w:rsidRPr="00C41332">
              <w:rPr>
                <w:sz w:val="21"/>
                <w:szCs w:val="21"/>
              </w:rPr>
              <w:t>9.11</w:t>
            </w:r>
          </w:p>
        </w:tc>
        <w:tc>
          <w:tcPr>
            <w:tcW w:w="4758" w:type="dxa"/>
            <w:tcBorders>
              <w:top w:val="nil"/>
              <w:left w:val="nil"/>
              <w:bottom w:val="nil"/>
              <w:right w:val="nil"/>
            </w:tcBorders>
          </w:tcPr>
          <w:p w:rsidR="00E73EC7" w:rsidRPr="00C41332" w:rsidRDefault="00E73EC7" w:rsidP="00E73EC7">
            <w:pPr>
              <w:rPr>
                <w:sz w:val="21"/>
                <w:szCs w:val="21"/>
              </w:rPr>
            </w:pPr>
          </w:p>
          <w:p w:rsidR="00E73EC7" w:rsidRPr="00C41332" w:rsidRDefault="00E73EC7" w:rsidP="001A5479">
            <w:pPr>
              <w:rPr>
                <w:sz w:val="21"/>
                <w:szCs w:val="21"/>
              </w:rPr>
            </w:pPr>
            <w:r w:rsidRPr="00C41332">
              <w:rPr>
                <w:sz w:val="21"/>
                <w:szCs w:val="21"/>
              </w:rPr>
              <w:t>202</w:t>
            </w:r>
            <w:r w:rsidR="001A5479">
              <w:rPr>
                <w:sz w:val="21"/>
                <w:szCs w:val="21"/>
              </w:rPr>
              <w:t>4</w:t>
            </w:r>
            <w:r w:rsidRPr="00C41332">
              <w:rPr>
                <w:sz w:val="21"/>
                <w:szCs w:val="21"/>
              </w:rPr>
              <w:t>-c</w:t>
            </w:r>
            <w:r>
              <w:rPr>
                <w:sz w:val="21"/>
                <w:szCs w:val="21"/>
              </w:rPr>
              <w:t>ü</w:t>
            </w:r>
            <w:r w:rsidRPr="00C41332">
              <w:rPr>
                <w:sz w:val="21"/>
                <w:szCs w:val="21"/>
              </w:rPr>
              <w:t xml:space="preserve">  ildə  inqrediyentlər  üzrə  Bakı şəhəri  və  rayonlarının  atmosfer havasına stasionar  mənbələrdən atılan çirkləndirici maddələr </w:t>
            </w:r>
          </w:p>
        </w:tc>
        <w:tc>
          <w:tcPr>
            <w:tcW w:w="792" w:type="dxa"/>
            <w:tcBorders>
              <w:top w:val="nil"/>
              <w:left w:val="nil"/>
              <w:bottom w:val="nil"/>
              <w:right w:val="nil"/>
            </w:tcBorders>
          </w:tcPr>
          <w:p w:rsidR="00E73EC7" w:rsidRPr="00C41332" w:rsidRDefault="00E73EC7" w:rsidP="00E73EC7">
            <w:pPr>
              <w:jc w:val="center"/>
              <w:rPr>
                <w:sz w:val="21"/>
                <w:szCs w:val="21"/>
              </w:rPr>
            </w:pPr>
          </w:p>
          <w:p w:rsidR="00E73EC7" w:rsidRPr="00C41332" w:rsidRDefault="00E73EC7" w:rsidP="00E73EC7">
            <w:pPr>
              <w:jc w:val="center"/>
              <w:rPr>
                <w:sz w:val="21"/>
                <w:szCs w:val="21"/>
              </w:rPr>
            </w:pPr>
          </w:p>
          <w:p w:rsidR="00E73EC7" w:rsidRPr="00C41332" w:rsidRDefault="00E73EC7" w:rsidP="00E73EC7">
            <w:pPr>
              <w:jc w:val="center"/>
              <w:rPr>
                <w:sz w:val="21"/>
                <w:szCs w:val="21"/>
              </w:rPr>
            </w:pPr>
          </w:p>
          <w:p w:rsidR="00E73EC7" w:rsidRPr="00C41332" w:rsidRDefault="00E73EC7" w:rsidP="001A5479">
            <w:pPr>
              <w:jc w:val="center"/>
              <w:rPr>
                <w:sz w:val="21"/>
                <w:szCs w:val="21"/>
              </w:rPr>
            </w:pPr>
            <w:r w:rsidRPr="00C41332">
              <w:rPr>
                <w:sz w:val="21"/>
                <w:szCs w:val="21"/>
              </w:rPr>
              <w:t>1</w:t>
            </w:r>
            <w:r w:rsidR="001A5479">
              <w:rPr>
                <w:sz w:val="21"/>
                <w:szCs w:val="21"/>
              </w:rPr>
              <w:t>78</w:t>
            </w:r>
          </w:p>
        </w:tc>
      </w:tr>
      <w:tr w:rsidR="00E73EC7" w:rsidRPr="00332260" w:rsidTr="006E651E">
        <w:trPr>
          <w:jc w:val="center"/>
        </w:trPr>
        <w:tc>
          <w:tcPr>
            <w:tcW w:w="1161" w:type="dxa"/>
            <w:tcBorders>
              <w:top w:val="nil"/>
              <w:left w:val="nil"/>
              <w:bottom w:val="nil"/>
              <w:right w:val="nil"/>
            </w:tcBorders>
          </w:tcPr>
          <w:p w:rsidR="00E73EC7" w:rsidRPr="00C41332" w:rsidRDefault="00E73EC7" w:rsidP="00E73EC7">
            <w:pPr>
              <w:jc w:val="center"/>
              <w:rPr>
                <w:sz w:val="21"/>
                <w:szCs w:val="21"/>
              </w:rPr>
            </w:pPr>
          </w:p>
          <w:p w:rsidR="00E73EC7" w:rsidRPr="00C41332" w:rsidRDefault="00E73EC7" w:rsidP="00E73EC7">
            <w:pPr>
              <w:jc w:val="center"/>
              <w:rPr>
                <w:sz w:val="21"/>
                <w:szCs w:val="21"/>
              </w:rPr>
            </w:pPr>
            <w:r w:rsidRPr="00C41332">
              <w:rPr>
                <w:sz w:val="21"/>
                <w:szCs w:val="21"/>
              </w:rPr>
              <w:t>9.12</w:t>
            </w:r>
          </w:p>
        </w:tc>
        <w:tc>
          <w:tcPr>
            <w:tcW w:w="4758" w:type="dxa"/>
            <w:tcBorders>
              <w:top w:val="nil"/>
              <w:left w:val="nil"/>
              <w:bottom w:val="nil"/>
              <w:right w:val="nil"/>
            </w:tcBorders>
          </w:tcPr>
          <w:p w:rsidR="00E73EC7" w:rsidRPr="00C41332" w:rsidRDefault="00E73EC7" w:rsidP="00E73EC7">
            <w:pPr>
              <w:rPr>
                <w:sz w:val="21"/>
                <w:szCs w:val="21"/>
              </w:rPr>
            </w:pPr>
          </w:p>
          <w:p w:rsidR="00E73EC7" w:rsidRPr="00C41332" w:rsidRDefault="00E73EC7" w:rsidP="00E73EC7">
            <w:pPr>
              <w:rPr>
                <w:sz w:val="21"/>
                <w:szCs w:val="21"/>
              </w:rPr>
            </w:pPr>
            <w:r w:rsidRPr="00C41332">
              <w:rPr>
                <w:sz w:val="21"/>
                <w:szCs w:val="21"/>
              </w:rPr>
              <w:t>Atmosfer havasına avtomobil nəqliyyatından atılmış çirkləndirici maddələr</w:t>
            </w:r>
          </w:p>
        </w:tc>
        <w:tc>
          <w:tcPr>
            <w:tcW w:w="792" w:type="dxa"/>
            <w:tcBorders>
              <w:top w:val="nil"/>
              <w:left w:val="nil"/>
              <w:bottom w:val="nil"/>
              <w:right w:val="nil"/>
            </w:tcBorders>
          </w:tcPr>
          <w:p w:rsidR="00E73EC7" w:rsidRPr="00C41332" w:rsidRDefault="00E73EC7" w:rsidP="00E73EC7">
            <w:pPr>
              <w:jc w:val="center"/>
              <w:rPr>
                <w:sz w:val="21"/>
                <w:szCs w:val="21"/>
              </w:rPr>
            </w:pPr>
          </w:p>
          <w:p w:rsidR="00E73EC7" w:rsidRPr="00C41332" w:rsidRDefault="00E73EC7" w:rsidP="00E73EC7">
            <w:pPr>
              <w:jc w:val="center"/>
              <w:rPr>
                <w:sz w:val="21"/>
                <w:szCs w:val="21"/>
              </w:rPr>
            </w:pPr>
          </w:p>
          <w:p w:rsidR="00E73EC7" w:rsidRPr="00C41332" w:rsidRDefault="00E73EC7" w:rsidP="001A5479">
            <w:pPr>
              <w:jc w:val="center"/>
              <w:rPr>
                <w:sz w:val="21"/>
                <w:szCs w:val="21"/>
              </w:rPr>
            </w:pPr>
            <w:r w:rsidRPr="00C41332">
              <w:rPr>
                <w:sz w:val="21"/>
                <w:szCs w:val="21"/>
              </w:rPr>
              <w:t>1</w:t>
            </w:r>
            <w:r w:rsidR="001A5479">
              <w:rPr>
                <w:sz w:val="21"/>
                <w:szCs w:val="21"/>
              </w:rPr>
              <w:t>79</w:t>
            </w:r>
          </w:p>
        </w:tc>
      </w:tr>
      <w:tr w:rsidR="00E73EC7" w:rsidRPr="00332260" w:rsidTr="006E651E">
        <w:trPr>
          <w:jc w:val="center"/>
        </w:trPr>
        <w:tc>
          <w:tcPr>
            <w:tcW w:w="1161" w:type="dxa"/>
            <w:tcBorders>
              <w:top w:val="nil"/>
              <w:left w:val="nil"/>
              <w:bottom w:val="nil"/>
              <w:right w:val="nil"/>
            </w:tcBorders>
          </w:tcPr>
          <w:p w:rsidR="00E73EC7" w:rsidRPr="00C41332" w:rsidRDefault="00E73EC7" w:rsidP="00E73EC7">
            <w:pPr>
              <w:tabs>
                <w:tab w:val="left" w:pos="195"/>
                <w:tab w:val="center" w:pos="396"/>
              </w:tabs>
              <w:jc w:val="center"/>
              <w:rPr>
                <w:sz w:val="21"/>
                <w:szCs w:val="21"/>
              </w:rPr>
            </w:pPr>
          </w:p>
          <w:p w:rsidR="00E73EC7" w:rsidRPr="00C41332" w:rsidRDefault="00E73EC7" w:rsidP="00E73EC7">
            <w:pPr>
              <w:tabs>
                <w:tab w:val="left" w:pos="195"/>
                <w:tab w:val="center" w:pos="396"/>
              </w:tabs>
              <w:jc w:val="center"/>
              <w:rPr>
                <w:sz w:val="21"/>
                <w:szCs w:val="21"/>
              </w:rPr>
            </w:pPr>
            <w:r w:rsidRPr="00C41332">
              <w:rPr>
                <w:sz w:val="21"/>
                <w:szCs w:val="21"/>
              </w:rPr>
              <w:t>9.13</w:t>
            </w:r>
          </w:p>
        </w:tc>
        <w:tc>
          <w:tcPr>
            <w:tcW w:w="4758" w:type="dxa"/>
            <w:tcBorders>
              <w:top w:val="nil"/>
              <w:left w:val="nil"/>
              <w:bottom w:val="nil"/>
              <w:right w:val="nil"/>
            </w:tcBorders>
          </w:tcPr>
          <w:p w:rsidR="00E73EC7" w:rsidRPr="00C41332" w:rsidRDefault="00E73EC7" w:rsidP="00E73EC7">
            <w:pPr>
              <w:rPr>
                <w:sz w:val="21"/>
                <w:szCs w:val="21"/>
              </w:rPr>
            </w:pPr>
          </w:p>
          <w:p w:rsidR="00E73EC7" w:rsidRPr="00C41332" w:rsidRDefault="00E73EC7" w:rsidP="00E73EC7">
            <w:pPr>
              <w:rPr>
                <w:sz w:val="21"/>
                <w:szCs w:val="21"/>
              </w:rPr>
            </w:pPr>
            <w:r w:rsidRPr="00C41332">
              <w:rPr>
                <w:sz w:val="21"/>
                <w:szCs w:val="21"/>
              </w:rPr>
              <w:t xml:space="preserve">Atmosfer havasının </w:t>
            </w:r>
            <w:r>
              <w:rPr>
                <w:sz w:val="21"/>
                <w:szCs w:val="21"/>
              </w:rPr>
              <w:t>mühafizəsi</w:t>
            </w:r>
          </w:p>
        </w:tc>
        <w:tc>
          <w:tcPr>
            <w:tcW w:w="792" w:type="dxa"/>
            <w:tcBorders>
              <w:top w:val="nil"/>
              <w:left w:val="nil"/>
              <w:bottom w:val="nil"/>
              <w:right w:val="nil"/>
            </w:tcBorders>
          </w:tcPr>
          <w:p w:rsidR="00E73EC7" w:rsidRPr="00C41332" w:rsidRDefault="00E73EC7" w:rsidP="00E73EC7">
            <w:pPr>
              <w:jc w:val="center"/>
              <w:rPr>
                <w:sz w:val="21"/>
                <w:szCs w:val="21"/>
              </w:rPr>
            </w:pPr>
          </w:p>
          <w:p w:rsidR="00E73EC7" w:rsidRPr="00C41332" w:rsidRDefault="00E73EC7" w:rsidP="001A5479">
            <w:pPr>
              <w:jc w:val="center"/>
              <w:rPr>
                <w:sz w:val="21"/>
                <w:szCs w:val="21"/>
              </w:rPr>
            </w:pPr>
            <w:r w:rsidRPr="00C41332">
              <w:rPr>
                <w:sz w:val="21"/>
                <w:szCs w:val="21"/>
              </w:rPr>
              <w:t>1</w:t>
            </w:r>
            <w:r w:rsidR="001A5479">
              <w:rPr>
                <w:sz w:val="21"/>
                <w:szCs w:val="21"/>
              </w:rPr>
              <w:t>79</w:t>
            </w:r>
          </w:p>
        </w:tc>
      </w:tr>
      <w:tr w:rsidR="00E73EC7" w:rsidRPr="00332260" w:rsidTr="006E651E">
        <w:trPr>
          <w:jc w:val="center"/>
        </w:trPr>
        <w:tc>
          <w:tcPr>
            <w:tcW w:w="1161" w:type="dxa"/>
            <w:tcBorders>
              <w:top w:val="nil"/>
              <w:left w:val="nil"/>
              <w:bottom w:val="nil"/>
              <w:right w:val="nil"/>
            </w:tcBorders>
          </w:tcPr>
          <w:p w:rsidR="00E73EC7" w:rsidRPr="00C41332" w:rsidRDefault="00E73EC7" w:rsidP="00E73EC7">
            <w:pPr>
              <w:tabs>
                <w:tab w:val="left" w:pos="195"/>
                <w:tab w:val="center" w:pos="396"/>
              </w:tabs>
              <w:jc w:val="center"/>
              <w:rPr>
                <w:sz w:val="21"/>
                <w:szCs w:val="21"/>
              </w:rPr>
            </w:pPr>
          </w:p>
          <w:p w:rsidR="00E73EC7" w:rsidRPr="00C41332" w:rsidRDefault="00E73EC7" w:rsidP="00E73EC7">
            <w:pPr>
              <w:tabs>
                <w:tab w:val="left" w:pos="195"/>
                <w:tab w:val="center" w:pos="396"/>
              </w:tabs>
              <w:jc w:val="center"/>
              <w:rPr>
                <w:sz w:val="21"/>
                <w:szCs w:val="21"/>
              </w:rPr>
            </w:pPr>
            <w:r w:rsidRPr="00C41332">
              <w:rPr>
                <w:sz w:val="21"/>
                <w:szCs w:val="21"/>
              </w:rPr>
              <w:t>9.14</w:t>
            </w:r>
          </w:p>
        </w:tc>
        <w:tc>
          <w:tcPr>
            <w:tcW w:w="4758" w:type="dxa"/>
            <w:tcBorders>
              <w:top w:val="nil"/>
              <w:left w:val="nil"/>
              <w:bottom w:val="nil"/>
              <w:right w:val="nil"/>
            </w:tcBorders>
          </w:tcPr>
          <w:p w:rsidR="00E73EC7" w:rsidRPr="00C41332" w:rsidRDefault="00E73EC7" w:rsidP="00E73EC7">
            <w:pPr>
              <w:rPr>
                <w:sz w:val="21"/>
                <w:szCs w:val="21"/>
              </w:rPr>
            </w:pPr>
          </w:p>
          <w:p w:rsidR="00E73EC7" w:rsidRPr="00C41332" w:rsidRDefault="00E73EC7" w:rsidP="00E73EC7">
            <w:pPr>
              <w:rPr>
                <w:sz w:val="21"/>
                <w:szCs w:val="21"/>
              </w:rPr>
            </w:pPr>
            <w:r w:rsidRPr="00C41332">
              <w:rPr>
                <w:sz w:val="21"/>
                <w:szCs w:val="21"/>
              </w:rPr>
              <w:t>Meteoroloji  stansiyaların  məlumatları</w:t>
            </w:r>
          </w:p>
        </w:tc>
        <w:tc>
          <w:tcPr>
            <w:tcW w:w="792" w:type="dxa"/>
            <w:tcBorders>
              <w:top w:val="nil"/>
              <w:left w:val="nil"/>
              <w:bottom w:val="nil"/>
              <w:right w:val="nil"/>
            </w:tcBorders>
          </w:tcPr>
          <w:p w:rsidR="00E73EC7" w:rsidRPr="00C41332" w:rsidRDefault="00E73EC7" w:rsidP="00E73EC7">
            <w:pPr>
              <w:jc w:val="center"/>
              <w:rPr>
                <w:sz w:val="21"/>
                <w:szCs w:val="21"/>
              </w:rPr>
            </w:pPr>
          </w:p>
          <w:p w:rsidR="00E73EC7" w:rsidRPr="00C41332" w:rsidRDefault="00E73EC7" w:rsidP="001A5479">
            <w:pPr>
              <w:jc w:val="center"/>
              <w:rPr>
                <w:sz w:val="21"/>
                <w:szCs w:val="21"/>
              </w:rPr>
            </w:pPr>
            <w:r w:rsidRPr="00C41332">
              <w:rPr>
                <w:sz w:val="21"/>
                <w:szCs w:val="21"/>
              </w:rPr>
              <w:t>1</w:t>
            </w:r>
            <w:r>
              <w:rPr>
                <w:sz w:val="21"/>
                <w:szCs w:val="21"/>
              </w:rPr>
              <w:t>8</w:t>
            </w:r>
            <w:r w:rsidR="001A5479">
              <w:rPr>
                <w:sz w:val="21"/>
                <w:szCs w:val="21"/>
              </w:rPr>
              <w:t>0</w:t>
            </w:r>
          </w:p>
        </w:tc>
      </w:tr>
      <w:tr w:rsidR="00E73EC7" w:rsidRPr="00332260" w:rsidTr="006E651E">
        <w:trPr>
          <w:jc w:val="center"/>
        </w:trPr>
        <w:tc>
          <w:tcPr>
            <w:tcW w:w="1161" w:type="dxa"/>
            <w:tcBorders>
              <w:top w:val="nil"/>
              <w:left w:val="nil"/>
              <w:bottom w:val="nil"/>
              <w:right w:val="nil"/>
            </w:tcBorders>
          </w:tcPr>
          <w:p w:rsidR="00E73EC7" w:rsidRPr="00C41332" w:rsidRDefault="00E73EC7" w:rsidP="00E73EC7">
            <w:pPr>
              <w:tabs>
                <w:tab w:val="left" w:pos="195"/>
                <w:tab w:val="center" w:pos="396"/>
              </w:tabs>
              <w:jc w:val="center"/>
              <w:rPr>
                <w:sz w:val="21"/>
                <w:szCs w:val="21"/>
              </w:rPr>
            </w:pPr>
          </w:p>
        </w:tc>
        <w:tc>
          <w:tcPr>
            <w:tcW w:w="4758" w:type="dxa"/>
            <w:tcBorders>
              <w:top w:val="nil"/>
              <w:left w:val="nil"/>
              <w:bottom w:val="nil"/>
              <w:right w:val="nil"/>
            </w:tcBorders>
          </w:tcPr>
          <w:p w:rsidR="00E73EC7" w:rsidRPr="00C41332" w:rsidRDefault="00E73EC7" w:rsidP="00E73EC7">
            <w:pPr>
              <w:rPr>
                <w:sz w:val="21"/>
                <w:szCs w:val="21"/>
              </w:rPr>
            </w:pPr>
          </w:p>
        </w:tc>
        <w:tc>
          <w:tcPr>
            <w:tcW w:w="792" w:type="dxa"/>
            <w:tcBorders>
              <w:top w:val="nil"/>
              <w:left w:val="nil"/>
              <w:bottom w:val="nil"/>
              <w:right w:val="nil"/>
            </w:tcBorders>
          </w:tcPr>
          <w:p w:rsidR="00E73EC7" w:rsidRPr="00C41332" w:rsidRDefault="00E73EC7" w:rsidP="00E73EC7">
            <w:pPr>
              <w:jc w:val="center"/>
              <w:rPr>
                <w:sz w:val="21"/>
                <w:szCs w:val="21"/>
              </w:rPr>
            </w:pPr>
          </w:p>
        </w:tc>
      </w:tr>
      <w:tr w:rsidR="00E73EC7" w:rsidRPr="00332260" w:rsidTr="006E651E">
        <w:trPr>
          <w:jc w:val="center"/>
        </w:trPr>
        <w:tc>
          <w:tcPr>
            <w:tcW w:w="1161" w:type="dxa"/>
            <w:tcBorders>
              <w:top w:val="nil"/>
              <w:left w:val="nil"/>
              <w:bottom w:val="double" w:sz="4" w:space="0" w:color="auto"/>
              <w:right w:val="nil"/>
            </w:tcBorders>
            <w:hideMark/>
          </w:tcPr>
          <w:p w:rsidR="00E73EC7" w:rsidRPr="00C41332" w:rsidRDefault="00E73EC7" w:rsidP="00E73EC7">
            <w:pPr>
              <w:tabs>
                <w:tab w:val="left" w:pos="195"/>
                <w:tab w:val="center" w:pos="396"/>
              </w:tabs>
              <w:jc w:val="center"/>
              <w:rPr>
                <w:sz w:val="21"/>
                <w:szCs w:val="21"/>
              </w:rPr>
            </w:pPr>
            <w:r w:rsidRPr="00C41332">
              <w:rPr>
                <w:sz w:val="21"/>
                <w:szCs w:val="21"/>
              </w:rPr>
              <w:t>9.15</w:t>
            </w:r>
          </w:p>
        </w:tc>
        <w:tc>
          <w:tcPr>
            <w:tcW w:w="4758" w:type="dxa"/>
            <w:tcBorders>
              <w:top w:val="nil"/>
              <w:left w:val="nil"/>
              <w:bottom w:val="double" w:sz="4" w:space="0" w:color="auto"/>
              <w:right w:val="nil"/>
            </w:tcBorders>
            <w:hideMark/>
          </w:tcPr>
          <w:p w:rsidR="00E73EC7" w:rsidRPr="00C41332" w:rsidRDefault="00E73EC7" w:rsidP="00E73EC7">
            <w:pPr>
              <w:rPr>
                <w:sz w:val="21"/>
                <w:szCs w:val="21"/>
              </w:rPr>
            </w:pPr>
            <w:r w:rsidRPr="00C41332">
              <w:rPr>
                <w:sz w:val="21"/>
                <w:szCs w:val="21"/>
              </w:rPr>
              <w:t xml:space="preserve">Bakı şəhəri üzrə kommunal xidmətlər tərəfindən </w:t>
            </w:r>
            <w:r w:rsidRPr="00CC1B97">
              <w:rPr>
                <w:sz w:val="21"/>
                <w:szCs w:val="21"/>
              </w:rPr>
              <w:t>yığılmış</w:t>
            </w:r>
            <w:r w:rsidRPr="00C41332">
              <w:rPr>
                <w:sz w:val="21"/>
                <w:szCs w:val="21"/>
              </w:rPr>
              <w:t xml:space="preserve"> məişət tullantılarının miqdarı</w:t>
            </w:r>
          </w:p>
        </w:tc>
        <w:tc>
          <w:tcPr>
            <w:tcW w:w="792" w:type="dxa"/>
            <w:tcBorders>
              <w:top w:val="nil"/>
              <w:left w:val="nil"/>
              <w:bottom w:val="double" w:sz="4" w:space="0" w:color="auto"/>
              <w:right w:val="nil"/>
            </w:tcBorders>
          </w:tcPr>
          <w:p w:rsidR="00E73EC7" w:rsidRPr="00C41332" w:rsidRDefault="00E73EC7" w:rsidP="00E73EC7">
            <w:pPr>
              <w:jc w:val="center"/>
              <w:rPr>
                <w:sz w:val="21"/>
                <w:szCs w:val="21"/>
              </w:rPr>
            </w:pPr>
          </w:p>
          <w:p w:rsidR="00E73EC7" w:rsidRPr="00C41332" w:rsidRDefault="00E73EC7" w:rsidP="001A5479">
            <w:pPr>
              <w:jc w:val="center"/>
              <w:rPr>
                <w:sz w:val="21"/>
                <w:szCs w:val="21"/>
              </w:rPr>
            </w:pPr>
            <w:r w:rsidRPr="00C41332">
              <w:rPr>
                <w:sz w:val="21"/>
                <w:szCs w:val="21"/>
              </w:rPr>
              <w:t>1</w:t>
            </w:r>
            <w:r>
              <w:rPr>
                <w:sz w:val="21"/>
                <w:szCs w:val="21"/>
              </w:rPr>
              <w:t>8</w:t>
            </w:r>
            <w:r w:rsidR="001A5479">
              <w:rPr>
                <w:sz w:val="21"/>
                <w:szCs w:val="21"/>
              </w:rPr>
              <w:t>2</w:t>
            </w:r>
          </w:p>
        </w:tc>
      </w:tr>
    </w:tbl>
    <w:p w:rsidR="007F5051" w:rsidRDefault="007F5051" w:rsidP="00E73EC7">
      <w:pPr>
        <w:rPr>
          <w:sz w:val="22"/>
          <w:szCs w:val="22"/>
        </w:rPr>
      </w:pPr>
    </w:p>
    <w:p w:rsidR="006E651E" w:rsidRPr="00582247" w:rsidRDefault="00582247" w:rsidP="00E73EC7">
      <w:pPr>
        <w:rPr>
          <w:b/>
          <w:sz w:val="22"/>
          <w:szCs w:val="22"/>
        </w:rPr>
      </w:pPr>
      <w:r w:rsidRPr="00582247">
        <w:rPr>
          <w:b/>
          <w:sz w:val="22"/>
          <w:szCs w:val="22"/>
        </w:rPr>
        <w:lastRenderedPageBreak/>
        <w:t xml:space="preserve">          </w:t>
      </w:r>
      <w:r w:rsidR="00616F40">
        <w:rPr>
          <w:b/>
          <w:sz w:val="22"/>
          <w:szCs w:val="22"/>
        </w:rPr>
        <w:t xml:space="preserve">          </w:t>
      </w:r>
      <w:r w:rsidR="006E651E" w:rsidRPr="00582247">
        <w:rPr>
          <w:b/>
          <w:sz w:val="22"/>
          <w:szCs w:val="22"/>
        </w:rPr>
        <w:t>9.1   Bakı şəhəri və rayonları üzrə su istehlakı*)</w:t>
      </w:r>
    </w:p>
    <w:p w:rsidR="006E651E" w:rsidRPr="001A5479" w:rsidRDefault="006E651E" w:rsidP="00E73EC7">
      <w:pPr>
        <w:rPr>
          <w:sz w:val="22"/>
          <w:szCs w:val="22"/>
        </w:rPr>
      </w:pPr>
      <w:r w:rsidRPr="00582247">
        <w:rPr>
          <w:b/>
          <w:sz w:val="22"/>
          <w:szCs w:val="22"/>
        </w:rPr>
        <w:t xml:space="preserve">       </w:t>
      </w:r>
      <w:r w:rsidR="00582247" w:rsidRPr="00582247">
        <w:rPr>
          <w:b/>
          <w:sz w:val="22"/>
          <w:szCs w:val="22"/>
        </w:rPr>
        <w:t xml:space="preserve">          </w:t>
      </w:r>
      <w:r w:rsidR="00616F40">
        <w:rPr>
          <w:b/>
          <w:sz w:val="22"/>
          <w:szCs w:val="22"/>
        </w:rPr>
        <w:t xml:space="preserve">          </w:t>
      </w:r>
      <w:r w:rsidRPr="00582247">
        <w:rPr>
          <w:b/>
          <w:sz w:val="22"/>
          <w:szCs w:val="22"/>
        </w:rPr>
        <w:t xml:space="preserve"> </w:t>
      </w:r>
      <w:r w:rsidRPr="001A5479">
        <w:rPr>
          <w:sz w:val="22"/>
          <w:szCs w:val="22"/>
        </w:rPr>
        <w:t>milyon kub metr</w:t>
      </w:r>
    </w:p>
    <w:p w:rsidR="007F5051" w:rsidRPr="00582247" w:rsidRDefault="007F5051" w:rsidP="00E73EC7">
      <w:pPr>
        <w:rPr>
          <w:b/>
          <w:sz w:val="22"/>
          <w:szCs w:val="22"/>
        </w:rPr>
      </w:pPr>
    </w:p>
    <w:tbl>
      <w:tblPr>
        <w:tblW w:w="6197" w:type="dxa"/>
        <w:jc w:val="center"/>
        <w:tblInd w:w="527" w:type="dxa"/>
        <w:tblBorders>
          <w:top w:val="single" w:sz="4" w:space="0" w:color="auto"/>
          <w:bottom w:val="single" w:sz="4" w:space="0" w:color="auto"/>
          <w:right w:val="single" w:sz="4" w:space="0" w:color="auto"/>
          <w:insideH w:val="single" w:sz="4" w:space="0" w:color="auto"/>
        </w:tblBorders>
        <w:tblLayout w:type="fixed"/>
        <w:tblLook w:val="01E0" w:firstRow="1" w:lastRow="1" w:firstColumn="1" w:lastColumn="1" w:noHBand="0" w:noVBand="0"/>
      </w:tblPr>
      <w:tblGrid>
        <w:gridCol w:w="444"/>
        <w:gridCol w:w="236"/>
        <w:gridCol w:w="1021"/>
        <w:gridCol w:w="851"/>
        <w:gridCol w:w="99"/>
        <w:gridCol w:w="751"/>
        <w:gridCol w:w="851"/>
        <w:gridCol w:w="992"/>
        <w:gridCol w:w="924"/>
        <w:gridCol w:w="7"/>
        <w:gridCol w:w="21"/>
      </w:tblGrid>
      <w:tr w:rsidR="00582247" w:rsidRPr="00332260" w:rsidTr="00616F40">
        <w:trPr>
          <w:gridAfter w:val="1"/>
          <w:wAfter w:w="21" w:type="dxa"/>
          <w:trHeight w:val="339"/>
          <w:jc w:val="center"/>
        </w:trPr>
        <w:tc>
          <w:tcPr>
            <w:tcW w:w="1701" w:type="dxa"/>
            <w:gridSpan w:val="3"/>
            <w:tcBorders>
              <w:top w:val="double" w:sz="4" w:space="0" w:color="auto"/>
              <w:left w:val="nil"/>
              <w:bottom w:val="double" w:sz="4" w:space="0" w:color="auto"/>
              <w:right w:val="double" w:sz="4" w:space="0" w:color="auto"/>
            </w:tcBorders>
            <w:vAlign w:val="center"/>
            <w:hideMark/>
          </w:tcPr>
          <w:p w:rsidR="00582247" w:rsidRPr="00332260" w:rsidRDefault="00582247" w:rsidP="006E651E">
            <w:pPr>
              <w:rPr>
                <w:sz w:val="22"/>
                <w:szCs w:val="22"/>
              </w:rPr>
            </w:pPr>
            <w:r w:rsidRPr="00332260">
              <w:rPr>
                <w:sz w:val="22"/>
                <w:szCs w:val="22"/>
              </w:rPr>
              <w:t> </w:t>
            </w:r>
          </w:p>
          <w:p w:rsidR="00582247" w:rsidRPr="00332260" w:rsidRDefault="00582247" w:rsidP="006E651E">
            <w:pPr>
              <w:ind w:left="-104" w:firstLine="104"/>
              <w:rPr>
                <w:sz w:val="22"/>
                <w:szCs w:val="22"/>
              </w:rPr>
            </w:pPr>
            <w:r w:rsidRPr="00332260">
              <w:rPr>
                <w:sz w:val="22"/>
                <w:szCs w:val="22"/>
              </w:rPr>
              <w:t> </w:t>
            </w:r>
          </w:p>
        </w:tc>
        <w:tc>
          <w:tcPr>
            <w:tcW w:w="851" w:type="dxa"/>
            <w:tcBorders>
              <w:top w:val="double" w:sz="4" w:space="0" w:color="auto"/>
              <w:left w:val="double" w:sz="4" w:space="0" w:color="auto"/>
              <w:bottom w:val="double" w:sz="4" w:space="0" w:color="auto"/>
              <w:right w:val="double" w:sz="4" w:space="0" w:color="auto"/>
            </w:tcBorders>
            <w:vAlign w:val="bottom"/>
          </w:tcPr>
          <w:p w:rsidR="00582247" w:rsidRPr="00332260" w:rsidRDefault="00582247" w:rsidP="00582247">
            <w:pPr>
              <w:jc w:val="right"/>
              <w:rPr>
                <w:b/>
                <w:bCs/>
                <w:sz w:val="22"/>
                <w:szCs w:val="22"/>
              </w:rPr>
            </w:pPr>
            <w:r>
              <w:rPr>
                <w:b/>
                <w:bCs/>
                <w:sz w:val="22"/>
                <w:szCs w:val="22"/>
              </w:rPr>
              <w:t>2020</w:t>
            </w:r>
          </w:p>
        </w:tc>
        <w:tc>
          <w:tcPr>
            <w:tcW w:w="850" w:type="dxa"/>
            <w:gridSpan w:val="2"/>
            <w:tcBorders>
              <w:top w:val="double" w:sz="4" w:space="0" w:color="auto"/>
              <w:left w:val="double" w:sz="4" w:space="0" w:color="auto"/>
              <w:bottom w:val="double" w:sz="4" w:space="0" w:color="auto"/>
              <w:right w:val="double" w:sz="4" w:space="0" w:color="auto"/>
            </w:tcBorders>
            <w:vAlign w:val="bottom"/>
            <w:hideMark/>
          </w:tcPr>
          <w:p w:rsidR="00582247" w:rsidRPr="00332260" w:rsidRDefault="00582247" w:rsidP="00582247">
            <w:pPr>
              <w:jc w:val="right"/>
              <w:rPr>
                <w:b/>
                <w:bCs/>
                <w:sz w:val="22"/>
                <w:szCs w:val="22"/>
              </w:rPr>
            </w:pPr>
            <w:r w:rsidRPr="00332260">
              <w:rPr>
                <w:b/>
                <w:bCs/>
                <w:sz w:val="22"/>
                <w:szCs w:val="22"/>
              </w:rPr>
              <w:t>20</w:t>
            </w:r>
            <w:r>
              <w:rPr>
                <w:b/>
                <w:bCs/>
                <w:sz w:val="22"/>
                <w:szCs w:val="22"/>
              </w:rPr>
              <w:t>21</w:t>
            </w:r>
          </w:p>
        </w:tc>
        <w:tc>
          <w:tcPr>
            <w:tcW w:w="851" w:type="dxa"/>
            <w:tcBorders>
              <w:top w:val="double" w:sz="4" w:space="0" w:color="auto"/>
              <w:left w:val="double" w:sz="4" w:space="0" w:color="auto"/>
              <w:bottom w:val="double" w:sz="4" w:space="0" w:color="auto"/>
              <w:right w:val="double" w:sz="4" w:space="0" w:color="auto"/>
            </w:tcBorders>
            <w:vAlign w:val="bottom"/>
          </w:tcPr>
          <w:p w:rsidR="00582247" w:rsidRDefault="00582247" w:rsidP="00582247">
            <w:pPr>
              <w:jc w:val="right"/>
              <w:rPr>
                <w:b/>
                <w:bCs/>
                <w:sz w:val="22"/>
                <w:szCs w:val="22"/>
              </w:rPr>
            </w:pPr>
            <w:r>
              <w:rPr>
                <w:b/>
                <w:bCs/>
                <w:sz w:val="22"/>
                <w:szCs w:val="22"/>
              </w:rPr>
              <w:t>2022</w:t>
            </w:r>
          </w:p>
        </w:tc>
        <w:tc>
          <w:tcPr>
            <w:tcW w:w="992" w:type="dxa"/>
            <w:tcBorders>
              <w:top w:val="double" w:sz="4" w:space="0" w:color="auto"/>
              <w:left w:val="double" w:sz="4" w:space="0" w:color="auto"/>
              <w:bottom w:val="double" w:sz="4" w:space="0" w:color="auto"/>
              <w:right w:val="double" w:sz="4" w:space="0" w:color="auto"/>
            </w:tcBorders>
            <w:vAlign w:val="bottom"/>
            <w:hideMark/>
          </w:tcPr>
          <w:p w:rsidR="00582247" w:rsidRPr="00F77F7C" w:rsidRDefault="00582247" w:rsidP="00582247">
            <w:pPr>
              <w:jc w:val="right"/>
              <w:rPr>
                <w:b/>
                <w:bCs/>
                <w:color w:val="000000"/>
                <w:sz w:val="22"/>
                <w:szCs w:val="22"/>
              </w:rPr>
            </w:pPr>
            <w:r w:rsidRPr="00F77F7C">
              <w:rPr>
                <w:b/>
                <w:bCs/>
                <w:color w:val="000000"/>
                <w:sz w:val="22"/>
                <w:szCs w:val="22"/>
              </w:rPr>
              <w:t>2023</w:t>
            </w:r>
          </w:p>
        </w:tc>
        <w:tc>
          <w:tcPr>
            <w:tcW w:w="931" w:type="dxa"/>
            <w:gridSpan w:val="2"/>
            <w:tcBorders>
              <w:top w:val="double" w:sz="4" w:space="0" w:color="auto"/>
              <w:left w:val="double" w:sz="4" w:space="0" w:color="auto"/>
              <w:bottom w:val="double" w:sz="4" w:space="0" w:color="auto"/>
              <w:right w:val="nil"/>
            </w:tcBorders>
            <w:vAlign w:val="bottom"/>
          </w:tcPr>
          <w:p w:rsidR="00582247" w:rsidRPr="00F77F7C" w:rsidRDefault="00582247" w:rsidP="00582247">
            <w:pPr>
              <w:jc w:val="right"/>
              <w:rPr>
                <w:b/>
                <w:bCs/>
                <w:color w:val="000000"/>
                <w:sz w:val="22"/>
                <w:szCs w:val="22"/>
              </w:rPr>
            </w:pPr>
            <w:r>
              <w:rPr>
                <w:b/>
                <w:bCs/>
                <w:color w:val="000000"/>
                <w:sz w:val="22"/>
                <w:szCs w:val="22"/>
              </w:rPr>
              <w:t>2024</w:t>
            </w:r>
          </w:p>
        </w:tc>
      </w:tr>
      <w:tr w:rsidR="00582247" w:rsidTr="00616F40">
        <w:trPr>
          <w:trHeight w:val="328"/>
          <w:jc w:val="center"/>
        </w:trPr>
        <w:tc>
          <w:tcPr>
            <w:tcW w:w="1701" w:type="dxa"/>
            <w:gridSpan w:val="3"/>
            <w:tcBorders>
              <w:top w:val="nil"/>
              <w:left w:val="nil"/>
              <w:bottom w:val="nil"/>
              <w:right w:val="nil"/>
            </w:tcBorders>
            <w:noWrap/>
            <w:vAlign w:val="center"/>
            <w:hideMark/>
          </w:tcPr>
          <w:p w:rsidR="00582247" w:rsidRDefault="00582247" w:rsidP="006E651E">
            <w:pPr>
              <w:rPr>
                <w:b/>
                <w:bCs/>
                <w:sz w:val="22"/>
                <w:szCs w:val="22"/>
              </w:rPr>
            </w:pPr>
          </w:p>
          <w:p w:rsidR="00582247" w:rsidRPr="00332260" w:rsidRDefault="00582247" w:rsidP="006E651E">
            <w:pPr>
              <w:rPr>
                <w:b/>
                <w:bCs/>
                <w:sz w:val="22"/>
                <w:szCs w:val="22"/>
              </w:rPr>
            </w:pPr>
            <w:r w:rsidRPr="00332260">
              <w:rPr>
                <w:b/>
                <w:bCs/>
                <w:sz w:val="22"/>
                <w:szCs w:val="22"/>
              </w:rPr>
              <w:t>Bakı – cəmi:</w:t>
            </w:r>
          </w:p>
        </w:tc>
        <w:tc>
          <w:tcPr>
            <w:tcW w:w="851" w:type="dxa"/>
            <w:tcBorders>
              <w:top w:val="nil"/>
              <w:left w:val="nil"/>
              <w:bottom w:val="nil"/>
              <w:right w:val="nil"/>
            </w:tcBorders>
            <w:vAlign w:val="center"/>
          </w:tcPr>
          <w:p w:rsidR="00582247" w:rsidRDefault="00582247" w:rsidP="00582247">
            <w:pPr>
              <w:jc w:val="right"/>
              <w:rPr>
                <w:b/>
                <w:bCs/>
                <w:sz w:val="22"/>
                <w:szCs w:val="22"/>
              </w:rPr>
            </w:pPr>
          </w:p>
          <w:p w:rsidR="00582247" w:rsidRPr="00332260" w:rsidRDefault="00582247" w:rsidP="00582247">
            <w:pPr>
              <w:jc w:val="right"/>
              <w:rPr>
                <w:b/>
                <w:bCs/>
                <w:sz w:val="22"/>
                <w:szCs w:val="22"/>
              </w:rPr>
            </w:pPr>
            <w:r>
              <w:rPr>
                <w:b/>
                <w:bCs/>
                <w:sz w:val="22"/>
                <w:szCs w:val="22"/>
              </w:rPr>
              <w:t>806,7</w:t>
            </w:r>
          </w:p>
        </w:tc>
        <w:tc>
          <w:tcPr>
            <w:tcW w:w="850" w:type="dxa"/>
            <w:gridSpan w:val="2"/>
            <w:tcBorders>
              <w:top w:val="nil"/>
              <w:left w:val="nil"/>
              <w:bottom w:val="nil"/>
              <w:right w:val="nil"/>
            </w:tcBorders>
            <w:vAlign w:val="center"/>
            <w:hideMark/>
          </w:tcPr>
          <w:p w:rsidR="00582247" w:rsidRDefault="00582247" w:rsidP="00582247">
            <w:pPr>
              <w:jc w:val="right"/>
              <w:rPr>
                <w:b/>
                <w:bCs/>
                <w:sz w:val="22"/>
                <w:szCs w:val="22"/>
              </w:rPr>
            </w:pPr>
          </w:p>
          <w:p w:rsidR="00582247" w:rsidRPr="00332260" w:rsidRDefault="00582247" w:rsidP="00582247">
            <w:pPr>
              <w:jc w:val="right"/>
              <w:rPr>
                <w:b/>
                <w:bCs/>
                <w:sz w:val="22"/>
                <w:szCs w:val="22"/>
              </w:rPr>
            </w:pPr>
            <w:r>
              <w:rPr>
                <w:b/>
                <w:bCs/>
                <w:sz w:val="22"/>
                <w:szCs w:val="22"/>
              </w:rPr>
              <w:t>792</w:t>
            </w:r>
            <w:r w:rsidRPr="00332260">
              <w:rPr>
                <w:b/>
                <w:bCs/>
                <w:sz w:val="22"/>
                <w:szCs w:val="22"/>
              </w:rPr>
              <w:t>,</w:t>
            </w:r>
            <w:r>
              <w:rPr>
                <w:b/>
                <w:bCs/>
                <w:sz w:val="22"/>
                <w:szCs w:val="22"/>
              </w:rPr>
              <w:t>6</w:t>
            </w:r>
          </w:p>
        </w:tc>
        <w:tc>
          <w:tcPr>
            <w:tcW w:w="851" w:type="dxa"/>
            <w:tcBorders>
              <w:top w:val="nil"/>
              <w:left w:val="nil"/>
              <w:bottom w:val="nil"/>
              <w:right w:val="nil"/>
            </w:tcBorders>
            <w:vAlign w:val="center"/>
          </w:tcPr>
          <w:p w:rsidR="00582247" w:rsidRDefault="00582247" w:rsidP="00582247">
            <w:pPr>
              <w:jc w:val="right"/>
              <w:rPr>
                <w:b/>
                <w:bCs/>
                <w:sz w:val="22"/>
                <w:szCs w:val="22"/>
              </w:rPr>
            </w:pPr>
          </w:p>
          <w:p w:rsidR="00582247" w:rsidRDefault="00582247" w:rsidP="00582247">
            <w:pPr>
              <w:jc w:val="right"/>
              <w:rPr>
                <w:b/>
                <w:bCs/>
                <w:sz w:val="22"/>
                <w:szCs w:val="22"/>
              </w:rPr>
            </w:pPr>
            <w:r>
              <w:rPr>
                <w:b/>
                <w:bCs/>
                <w:sz w:val="22"/>
                <w:szCs w:val="22"/>
              </w:rPr>
              <w:t>848,0</w:t>
            </w:r>
          </w:p>
        </w:tc>
        <w:tc>
          <w:tcPr>
            <w:tcW w:w="992" w:type="dxa"/>
            <w:tcBorders>
              <w:top w:val="nil"/>
              <w:left w:val="nil"/>
              <w:bottom w:val="nil"/>
              <w:right w:val="nil"/>
            </w:tcBorders>
            <w:vAlign w:val="bottom"/>
            <w:hideMark/>
          </w:tcPr>
          <w:p w:rsidR="00582247" w:rsidRPr="00332260" w:rsidRDefault="00582247" w:rsidP="00582247">
            <w:pPr>
              <w:jc w:val="right"/>
              <w:rPr>
                <w:b/>
                <w:bCs/>
                <w:sz w:val="22"/>
                <w:szCs w:val="22"/>
              </w:rPr>
            </w:pPr>
            <w:r>
              <w:rPr>
                <w:b/>
                <w:bCs/>
                <w:sz w:val="22"/>
                <w:szCs w:val="22"/>
              </w:rPr>
              <w:t xml:space="preserve">         903,1</w:t>
            </w:r>
          </w:p>
        </w:tc>
        <w:tc>
          <w:tcPr>
            <w:tcW w:w="952" w:type="dxa"/>
            <w:gridSpan w:val="3"/>
            <w:tcBorders>
              <w:top w:val="nil"/>
              <w:left w:val="nil"/>
              <w:bottom w:val="nil"/>
              <w:right w:val="nil"/>
            </w:tcBorders>
            <w:vAlign w:val="bottom"/>
          </w:tcPr>
          <w:p w:rsidR="00582247" w:rsidRDefault="00582247" w:rsidP="00582247">
            <w:pPr>
              <w:jc w:val="right"/>
              <w:rPr>
                <w:b/>
                <w:bCs/>
                <w:sz w:val="22"/>
                <w:szCs w:val="22"/>
              </w:rPr>
            </w:pPr>
            <w:r>
              <w:rPr>
                <w:b/>
                <w:bCs/>
                <w:sz w:val="22"/>
                <w:szCs w:val="22"/>
              </w:rPr>
              <w:t>918,9</w:t>
            </w:r>
          </w:p>
        </w:tc>
      </w:tr>
      <w:tr w:rsidR="00582247" w:rsidRPr="00332260" w:rsidTr="00616F40">
        <w:trPr>
          <w:trHeight w:val="368"/>
          <w:jc w:val="center"/>
        </w:trPr>
        <w:tc>
          <w:tcPr>
            <w:tcW w:w="1701" w:type="dxa"/>
            <w:gridSpan w:val="3"/>
            <w:tcBorders>
              <w:top w:val="nil"/>
              <w:left w:val="nil"/>
              <w:bottom w:val="nil"/>
              <w:right w:val="nil"/>
            </w:tcBorders>
            <w:noWrap/>
            <w:vAlign w:val="center"/>
            <w:hideMark/>
          </w:tcPr>
          <w:p w:rsidR="00582247" w:rsidRPr="006C3DDE" w:rsidRDefault="00582247" w:rsidP="006E651E">
            <w:pPr>
              <w:rPr>
                <w:i/>
                <w:sz w:val="22"/>
                <w:szCs w:val="22"/>
              </w:rPr>
            </w:pPr>
            <w:r>
              <w:rPr>
                <w:sz w:val="22"/>
                <w:szCs w:val="22"/>
              </w:rPr>
              <w:t xml:space="preserve">    </w:t>
            </w:r>
            <w:r w:rsidRPr="006C3DDE">
              <w:rPr>
                <w:i/>
                <w:sz w:val="22"/>
                <w:szCs w:val="22"/>
              </w:rPr>
              <w:t>o cümlədən:</w:t>
            </w:r>
          </w:p>
        </w:tc>
        <w:tc>
          <w:tcPr>
            <w:tcW w:w="851" w:type="dxa"/>
            <w:tcBorders>
              <w:top w:val="nil"/>
              <w:left w:val="nil"/>
              <w:bottom w:val="nil"/>
              <w:right w:val="nil"/>
            </w:tcBorders>
            <w:vAlign w:val="center"/>
          </w:tcPr>
          <w:p w:rsidR="00582247" w:rsidRPr="00332260" w:rsidRDefault="00582247" w:rsidP="00582247">
            <w:pPr>
              <w:jc w:val="right"/>
              <w:rPr>
                <w:sz w:val="22"/>
                <w:szCs w:val="22"/>
              </w:rPr>
            </w:pPr>
          </w:p>
        </w:tc>
        <w:tc>
          <w:tcPr>
            <w:tcW w:w="850" w:type="dxa"/>
            <w:gridSpan w:val="2"/>
            <w:tcBorders>
              <w:top w:val="nil"/>
              <w:left w:val="nil"/>
              <w:bottom w:val="nil"/>
              <w:right w:val="nil"/>
            </w:tcBorders>
            <w:vAlign w:val="center"/>
            <w:hideMark/>
          </w:tcPr>
          <w:p w:rsidR="00582247" w:rsidRPr="00332260" w:rsidRDefault="00582247" w:rsidP="00582247">
            <w:pPr>
              <w:jc w:val="right"/>
              <w:rPr>
                <w:sz w:val="22"/>
                <w:szCs w:val="22"/>
              </w:rPr>
            </w:pPr>
          </w:p>
        </w:tc>
        <w:tc>
          <w:tcPr>
            <w:tcW w:w="851" w:type="dxa"/>
            <w:tcBorders>
              <w:top w:val="nil"/>
              <w:left w:val="nil"/>
              <w:bottom w:val="nil"/>
              <w:right w:val="nil"/>
            </w:tcBorders>
            <w:vAlign w:val="center"/>
          </w:tcPr>
          <w:p w:rsidR="00582247" w:rsidRPr="00332260" w:rsidRDefault="00582247" w:rsidP="00582247">
            <w:pPr>
              <w:jc w:val="right"/>
              <w:rPr>
                <w:sz w:val="22"/>
                <w:szCs w:val="22"/>
              </w:rPr>
            </w:pPr>
          </w:p>
        </w:tc>
        <w:tc>
          <w:tcPr>
            <w:tcW w:w="992" w:type="dxa"/>
            <w:tcBorders>
              <w:top w:val="nil"/>
              <w:left w:val="nil"/>
              <w:bottom w:val="nil"/>
              <w:right w:val="nil"/>
            </w:tcBorders>
            <w:vAlign w:val="bottom"/>
            <w:hideMark/>
          </w:tcPr>
          <w:p w:rsidR="00582247" w:rsidRPr="00332260" w:rsidRDefault="00582247" w:rsidP="00582247">
            <w:pPr>
              <w:jc w:val="right"/>
              <w:rPr>
                <w:sz w:val="22"/>
                <w:szCs w:val="22"/>
              </w:rPr>
            </w:pPr>
          </w:p>
        </w:tc>
        <w:tc>
          <w:tcPr>
            <w:tcW w:w="952" w:type="dxa"/>
            <w:gridSpan w:val="3"/>
            <w:tcBorders>
              <w:top w:val="nil"/>
              <w:left w:val="nil"/>
              <w:bottom w:val="nil"/>
              <w:right w:val="nil"/>
            </w:tcBorders>
            <w:vAlign w:val="bottom"/>
          </w:tcPr>
          <w:p w:rsidR="00582247" w:rsidRPr="00332260" w:rsidRDefault="00582247" w:rsidP="00582247">
            <w:pPr>
              <w:jc w:val="right"/>
              <w:rPr>
                <w:sz w:val="22"/>
                <w:szCs w:val="22"/>
              </w:rPr>
            </w:pPr>
          </w:p>
        </w:tc>
      </w:tr>
      <w:tr w:rsidR="00582247" w:rsidRPr="00332260" w:rsidTr="00616F40">
        <w:trPr>
          <w:trHeight w:val="309"/>
          <w:jc w:val="center"/>
        </w:trPr>
        <w:tc>
          <w:tcPr>
            <w:tcW w:w="1701" w:type="dxa"/>
            <w:gridSpan w:val="3"/>
            <w:tcBorders>
              <w:top w:val="nil"/>
              <w:left w:val="nil"/>
              <w:bottom w:val="nil"/>
              <w:right w:val="nil"/>
            </w:tcBorders>
            <w:vAlign w:val="bottom"/>
            <w:hideMark/>
          </w:tcPr>
          <w:p w:rsidR="00582247" w:rsidRPr="00332260" w:rsidRDefault="00582247" w:rsidP="00582247">
            <w:pPr>
              <w:rPr>
                <w:sz w:val="22"/>
                <w:szCs w:val="22"/>
              </w:rPr>
            </w:pPr>
            <w:r w:rsidRPr="00332260">
              <w:rPr>
                <w:sz w:val="22"/>
                <w:szCs w:val="22"/>
              </w:rPr>
              <w:t xml:space="preserve">Binəqədi </w:t>
            </w:r>
          </w:p>
        </w:tc>
        <w:tc>
          <w:tcPr>
            <w:tcW w:w="851" w:type="dxa"/>
            <w:tcBorders>
              <w:top w:val="nil"/>
              <w:left w:val="nil"/>
              <w:bottom w:val="nil"/>
              <w:right w:val="nil"/>
            </w:tcBorders>
            <w:vAlign w:val="bottom"/>
          </w:tcPr>
          <w:p w:rsidR="00582247" w:rsidRPr="00332260" w:rsidRDefault="00582247" w:rsidP="00616F40">
            <w:pPr>
              <w:jc w:val="right"/>
              <w:rPr>
                <w:sz w:val="22"/>
                <w:szCs w:val="22"/>
              </w:rPr>
            </w:pPr>
            <w:r>
              <w:rPr>
                <w:sz w:val="22"/>
                <w:szCs w:val="22"/>
              </w:rPr>
              <w:t>26</w:t>
            </w:r>
            <w:r w:rsidRPr="00332260">
              <w:rPr>
                <w:sz w:val="22"/>
                <w:szCs w:val="22"/>
              </w:rPr>
              <w:t>,</w:t>
            </w:r>
            <w:r>
              <w:rPr>
                <w:sz w:val="22"/>
                <w:szCs w:val="22"/>
              </w:rPr>
              <w:t>4</w:t>
            </w:r>
          </w:p>
        </w:tc>
        <w:tc>
          <w:tcPr>
            <w:tcW w:w="850" w:type="dxa"/>
            <w:gridSpan w:val="2"/>
            <w:tcBorders>
              <w:top w:val="nil"/>
              <w:left w:val="nil"/>
              <w:bottom w:val="nil"/>
              <w:right w:val="nil"/>
            </w:tcBorders>
            <w:vAlign w:val="bottom"/>
          </w:tcPr>
          <w:p w:rsidR="00582247" w:rsidRPr="00332260" w:rsidRDefault="00582247" w:rsidP="00616F40">
            <w:pPr>
              <w:jc w:val="right"/>
              <w:rPr>
                <w:sz w:val="22"/>
                <w:szCs w:val="22"/>
                <w:lang w:val="en-US"/>
              </w:rPr>
            </w:pPr>
            <w:r w:rsidRPr="00332260">
              <w:rPr>
                <w:sz w:val="22"/>
                <w:szCs w:val="22"/>
                <w:lang w:val="en-US"/>
              </w:rPr>
              <w:t>2</w:t>
            </w:r>
            <w:r>
              <w:rPr>
                <w:sz w:val="22"/>
                <w:szCs w:val="22"/>
                <w:lang w:val="en-US"/>
              </w:rPr>
              <w:t>2</w:t>
            </w:r>
            <w:r w:rsidRPr="00332260">
              <w:rPr>
                <w:sz w:val="22"/>
                <w:szCs w:val="22"/>
                <w:lang w:val="en-US"/>
              </w:rPr>
              <w:t>,</w:t>
            </w:r>
            <w:r>
              <w:rPr>
                <w:sz w:val="22"/>
                <w:szCs w:val="22"/>
                <w:lang w:val="en-US"/>
              </w:rPr>
              <w:t>8</w:t>
            </w:r>
          </w:p>
        </w:tc>
        <w:tc>
          <w:tcPr>
            <w:tcW w:w="851" w:type="dxa"/>
            <w:tcBorders>
              <w:top w:val="nil"/>
              <w:left w:val="nil"/>
              <w:bottom w:val="nil"/>
              <w:right w:val="nil"/>
            </w:tcBorders>
            <w:vAlign w:val="bottom"/>
          </w:tcPr>
          <w:p w:rsidR="00582247" w:rsidRDefault="00582247" w:rsidP="00616F40">
            <w:pPr>
              <w:jc w:val="right"/>
              <w:rPr>
                <w:sz w:val="22"/>
                <w:szCs w:val="22"/>
                <w:lang w:val="en-US"/>
              </w:rPr>
            </w:pPr>
            <w:r>
              <w:rPr>
                <w:sz w:val="22"/>
                <w:szCs w:val="22"/>
                <w:lang w:val="en-US"/>
              </w:rPr>
              <w:t>24,6</w:t>
            </w:r>
          </w:p>
        </w:tc>
        <w:tc>
          <w:tcPr>
            <w:tcW w:w="992" w:type="dxa"/>
            <w:tcBorders>
              <w:top w:val="nil"/>
              <w:left w:val="nil"/>
              <w:bottom w:val="nil"/>
              <w:right w:val="nil"/>
            </w:tcBorders>
            <w:vAlign w:val="bottom"/>
          </w:tcPr>
          <w:p w:rsidR="00582247" w:rsidRPr="00332260" w:rsidRDefault="00582247" w:rsidP="00582247">
            <w:pPr>
              <w:jc w:val="right"/>
              <w:rPr>
                <w:sz w:val="22"/>
                <w:szCs w:val="22"/>
                <w:lang w:val="en-US"/>
              </w:rPr>
            </w:pPr>
            <w:r>
              <w:rPr>
                <w:sz w:val="22"/>
                <w:szCs w:val="22"/>
                <w:lang w:val="en-US"/>
              </w:rPr>
              <w:t xml:space="preserve">            25,3</w:t>
            </w:r>
          </w:p>
        </w:tc>
        <w:tc>
          <w:tcPr>
            <w:tcW w:w="952" w:type="dxa"/>
            <w:gridSpan w:val="3"/>
            <w:tcBorders>
              <w:top w:val="nil"/>
              <w:left w:val="nil"/>
              <w:bottom w:val="nil"/>
              <w:right w:val="nil"/>
            </w:tcBorders>
            <w:vAlign w:val="bottom"/>
          </w:tcPr>
          <w:p w:rsidR="00582247" w:rsidRDefault="00582247" w:rsidP="00582247">
            <w:pPr>
              <w:jc w:val="right"/>
              <w:rPr>
                <w:sz w:val="22"/>
                <w:szCs w:val="22"/>
                <w:lang w:val="en-US"/>
              </w:rPr>
            </w:pPr>
            <w:r>
              <w:rPr>
                <w:sz w:val="22"/>
                <w:szCs w:val="22"/>
                <w:lang w:val="en-US"/>
              </w:rPr>
              <w:t>25,3</w:t>
            </w:r>
          </w:p>
        </w:tc>
      </w:tr>
      <w:tr w:rsidR="00582247" w:rsidRPr="00332260" w:rsidTr="00616F40">
        <w:trPr>
          <w:trHeight w:val="309"/>
          <w:jc w:val="center"/>
        </w:trPr>
        <w:tc>
          <w:tcPr>
            <w:tcW w:w="1701" w:type="dxa"/>
            <w:gridSpan w:val="3"/>
            <w:tcBorders>
              <w:top w:val="nil"/>
              <w:left w:val="nil"/>
              <w:bottom w:val="nil"/>
              <w:right w:val="nil"/>
            </w:tcBorders>
            <w:vAlign w:val="bottom"/>
          </w:tcPr>
          <w:p w:rsidR="00582247" w:rsidRPr="00B64CF5" w:rsidRDefault="00582247" w:rsidP="00582247">
            <w:pPr>
              <w:rPr>
                <w:sz w:val="22"/>
                <w:szCs w:val="22"/>
              </w:rPr>
            </w:pPr>
            <w:r>
              <w:rPr>
                <w:sz w:val="22"/>
                <w:szCs w:val="22"/>
              </w:rPr>
              <w:t>Qaradağ</w:t>
            </w:r>
          </w:p>
        </w:tc>
        <w:tc>
          <w:tcPr>
            <w:tcW w:w="851" w:type="dxa"/>
            <w:tcBorders>
              <w:top w:val="nil"/>
              <w:left w:val="nil"/>
              <w:bottom w:val="nil"/>
              <w:right w:val="nil"/>
            </w:tcBorders>
            <w:vAlign w:val="bottom"/>
          </w:tcPr>
          <w:p w:rsidR="00582247" w:rsidRDefault="00582247" w:rsidP="00616F40">
            <w:pPr>
              <w:jc w:val="right"/>
              <w:rPr>
                <w:sz w:val="22"/>
                <w:szCs w:val="22"/>
              </w:rPr>
            </w:pPr>
            <w:r>
              <w:rPr>
                <w:sz w:val="22"/>
                <w:szCs w:val="22"/>
              </w:rPr>
              <w:t>22,6</w:t>
            </w:r>
          </w:p>
        </w:tc>
        <w:tc>
          <w:tcPr>
            <w:tcW w:w="850" w:type="dxa"/>
            <w:gridSpan w:val="2"/>
            <w:tcBorders>
              <w:top w:val="nil"/>
              <w:left w:val="nil"/>
              <w:bottom w:val="nil"/>
              <w:right w:val="nil"/>
            </w:tcBorders>
            <w:vAlign w:val="bottom"/>
          </w:tcPr>
          <w:p w:rsidR="00582247" w:rsidRPr="00332260" w:rsidRDefault="00582247" w:rsidP="00616F40">
            <w:pPr>
              <w:jc w:val="right"/>
              <w:rPr>
                <w:sz w:val="22"/>
                <w:szCs w:val="22"/>
                <w:lang w:val="en-US"/>
              </w:rPr>
            </w:pPr>
            <w:r>
              <w:rPr>
                <w:sz w:val="22"/>
                <w:szCs w:val="22"/>
                <w:lang w:val="en-US"/>
              </w:rPr>
              <w:t>23,4</w:t>
            </w:r>
          </w:p>
        </w:tc>
        <w:tc>
          <w:tcPr>
            <w:tcW w:w="851" w:type="dxa"/>
            <w:tcBorders>
              <w:top w:val="nil"/>
              <w:left w:val="nil"/>
              <w:bottom w:val="nil"/>
              <w:right w:val="nil"/>
            </w:tcBorders>
            <w:vAlign w:val="bottom"/>
          </w:tcPr>
          <w:p w:rsidR="00582247" w:rsidRDefault="00582247" w:rsidP="00616F40">
            <w:pPr>
              <w:jc w:val="right"/>
              <w:rPr>
                <w:sz w:val="22"/>
                <w:szCs w:val="22"/>
                <w:lang w:val="en-US"/>
              </w:rPr>
            </w:pPr>
            <w:r>
              <w:rPr>
                <w:sz w:val="22"/>
                <w:szCs w:val="22"/>
                <w:lang w:val="en-US"/>
              </w:rPr>
              <w:t>23,9</w:t>
            </w:r>
          </w:p>
        </w:tc>
        <w:tc>
          <w:tcPr>
            <w:tcW w:w="992" w:type="dxa"/>
            <w:tcBorders>
              <w:top w:val="nil"/>
              <w:left w:val="nil"/>
              <w:bottom w:val="nil"/>
              <w:right w:val="nil"/>
            </w:tcBorders>
            <w:vAlign w:val="bottom"/>
          </w:tcPr>
          <w:p w:rsidR="00582247" w:rsidRPr="00332260" w:rsidRDefault="00582247" w:rsidP="00582247">
            <w:pPr>
              <w:jc w:val="right"/>
              <w:rPr>
                <w:sz w:val="22"/>
                <w:szCs w:val="22"/>
                <w:lang w:val="en-US"/>
              </w:rPr>
            </w:pPr>
            <w:r>
              <w:rPr>
                <w:sz w:val="22"/>
                <w:szCs w:val="22"/>
                <w:lang w:val="en-US"/>
              </w:rPr>
              <w:t xml:space="preserve">           24,8</w:t>
            </w:r>
          </w:p>
        </w:tc>
        <w:tc>
          <w:tcPr>
            <w:tcW w:w="952" w:type="dxa"/>
            <w:gridSpan w:val="3"/>
            <w:tcBorders>
              <w:top w:val="nil"/>
              <w:left w:val="nil"/>
              <w:bottom w:val="nil"/>
              <w:right w:val="nil"/>
            </w:tcBorders>
            <w:vAlign w:val="bottom"/>
          </w:tcPr>
          <w:p w:rsidR="00582247" w:rsidRDefault="00582247" w:rsidP="00582247">
            <w:pPr>
              <w:jc w:val="right"/>
              <w:rPr>
                <w:sz w:val="22"/>
                <w:szCs w:val="22"/>
                <w:lang w:val="en-US"/>
              </w:rPr>
            </w:pPr>
            <w:r>
              <w:rPr>
                <w:sz w:val="22"/>
                <w:szCs w:val="22"/>
                <w:lang w:val="en-US"/>
              </w:rPr>
              <w:t>24,0</w:t>
            </w:r>
          </w:p>
        </w:tc>
      </w:tr>
      <w:tr w:rsidR="00582247" w:rsidRPr="00332260" w:rsidTr="00616F40">
        <w:trPr>
          <w:trHeight w:val="309"/>
          <w:jc w:val="center"/>
        </w:trPr>
        <w:tc>
          <w:tcPr>
            <w:tcW w:w="1701" w:type="dxa"/>
            <w:gridSpan w:val="3"/>
            <w:tcBorders>
              <w:top w:val="nil"/>
              <w:left w:val="nil"/>
              <w:bottom w:val="nil"/>
              <w:right w:val="nil"/>
            </w:tcBorders>
            <w:vAlign w:val="bottom"/>
          </w:tcPr>
          <w:p w:rsidR="00582247" w:rsidRDefault="00582247" w:rsidP="00582247">
            <w:pPr>
              <w:rPr>
                <w:sz w:val="22"/>
                <w:szCs w:val="22"/>
              </w:rPr>
            </w:pPr>
            <w:r>
              <w:rPr>
                <w:sz w:val="22"/>
                <w:szCs w:val="22"/>
              </w:rPr>
              <w:t>Xəzər</w:t>
            </w:r>
          </w:p>
        </w:tc>
        <w:tc>
          <w:tcPr>
            <w:tcW w:w="851" w:type="dxa"/>
            <w:tcBorders>
              <w:top w:val="nil"/>
              <w:left w:val="nil"/>
              <w:bottom w:val="nil"/>
              <w:right w:val="nil"/>
            </w:tcBorders>
            <w:vAlign w:val="bottom"/>
          </w:tcPr>
          <w:p w:rsidR="00582247" w:rsidRDefault="00582247" w:rsidP="00616F40">
            <w:pPr>
              <w:jc w:val="right"/>
              <w:rPr>
                <w:sz w:val="22"/>
                <w:szCs w:val="22"/>
              </w:rPr>
            </w:pPr>
            <w:r>
              <w:rPr>
                <w:sz w:val="22"/>
                <w:szCs w:val="22"/>
              </w:rPr>
              <w:t>253,9</w:t>
            </w:r>
          </w:p>
        </w:tc>
        <w:tc>
          <w:tcPr>
            <w:tcW w:w="850" w:type="dxa"/>
            <w:gridSpan w:val="2"/>
            <w:tcBorders>
              <w:top w:val="nil"/>
              <w:left w:val="nil"/>
              <w:bottom w:val="nil"/>
              <w:right w:val="nil"/>
            </w:tcBorders>
            <w:vAlign w:val="bottom"/>
          </w:tcPr>
          <w:p w:rsidR="00582247" w:rsidRDefault="00582247" w:rsidP="00616F40">
            <w:pPr>
              <w:jc w:val="right"/>
              <w:rPr>
                <w:sz w:val="22"/>
                <w:szCs w:val="22"/>
                <w:lang w:val="en-US"/>
              </w:rPr>
            </w:pPr>
            <w:r>
              <w:rPr>
                <w:sz w:val="22"/>
                <w:szCs w:val="22"/>
                <w:lang w:val="en-US"/>
              </w:rPr>
              <w:t>228,6</w:t>
            </w:r>
          </w:p>
        </w:tc>
        <w:tc>
          <w:tcPr>
            <w:tcW w:w="851" w:type="dxa"/>
            <w:tcBorders>
              <w:top w:val="nil"/>
              <w:left w:val="nil"/>
              <w:bottom w:val="nil"/>
              <w:right w:val="nil"/>
            </w:tcBorders>
            <w:vAlign w:val="bottom"/>
          </w:tcPr>
          <w:p w:rsidR="00582247" w:rsidRDefault="00582247" w:rsidP="00616F40">
            <w:pPr>
              <w:jc w:val="right"/>
              <w:rPr>
                <w:sz w:val="22"/>
                <w:szCs w:val="22"/>
                <w:lang w:val="en-US"/>
              </w:rPr>
            </w:pPr>
            <w:r>
              <w:rPr>
                <w:sz w:val="22"/>
                <w:szCs w:val="22"/>
                <w:lang w:val="en-US"/>
              </w:rPr>
              <w:t>287,1</w:t>
            </w:r>
          </w:p>
        </w:tc>
        <w:tc>
          <w:tcPr>
            <w:tcW w:w="992" w:type="dxa"/>
            <w:tcBorders>
              <w:top w:val="nil"/>
              <w:left w:val="nil"/>
              <w:bottom w:val="nil"/>
              <w:right w:val="nil"/>
            </w:tcBorders>
            <w:vAlign w:val="bottom"/>
          </w:tcPr>
          <w:p w:rsidR="00582247" w:rsidRPr="00332260" w:rsidRDefault="00582247" w:rsidP="00582247">
            <w:pPr>
              <w:jc w:val="right"/>
              <w:rPr>
                <w:sz w:val="22"/>
                <w:szCs w:val="22"/>
                <w:lang w:val="en-US"/>
              </w:rPr>
            </w:pPr>
            <w:r>
              <w:rPr>
                <w:sz w:val="22"/>
                <w:szCs w:val="22"/>
                <w:lang w:val="en-US"/>
              </w:rPr>
              <w:t xml:space="preserve">          303,5</w:t>
            </w:r>
          </w:p>
        </w:tc>
        <w:tc>
          <w:tcPr>
            <w:tcW w:w="952" w:type="dxa"/>
            <w:gridSpan w:val="3"/>
            <w:tcBorders>
              <w:top w:val="nil"/>
              <w:left w:val="nil"/>
              <w:bottom w:val="nil"/>
              <w:right w:val="nil"/>
            </w:tcBorders>
            <w:vAlign w:val="bottom"/>
          </w:tcPr>
          <w:p w:rsidR="00582247" w:rsidRDefault="00582247" w:rsidP="00582247">
            <w:pPr>
              <w:jc w:val="right"/>
              <w:rPr>
                <w:sz w:val="22"/>
                <w:szCs w:val="22"/>
                <w:lang w:val="en-US"/>
              </w:rPr>
            </w:pPr>
            <w:r>
              <w:rPr>
                <w:sz w:val="22"/>
                <w:szCs w:val="22"/>
                <w:lang w:val="en-US"/>
              </w:rPr>
              <w:t>298,4</w:t>
            </w:r>
          </w:p>
        </w:tc>
      </w:tr>
      <w:tr w:rsidR="00582247" w:rsidRPr="00332260" w:rsidTr="00616F40">
        <w:trPr>
          <w:trHeight w:val="309"/>
          <w:jc w:val="center"/>
        </w:trPr>
        <w:tc>
          <w:tcPr>
            <w:tcW w:w="1701" w:type="dxa"/>
            <w:gridSpan w:val="3"/>
            <w:tcBorders>
              <w:top w:val="nil"/>
              <w:left w:val="nil"/>
              <w:bottom w:val="nil"/>
              <w:right w:val="nil"/>
            </w:tcBorders>
            <w:vAlign w:val="bottom"/>
          </w:tcPr>
          <w:p w:rsidR="00582247" w:rsidRDefault="00582247" w:rsidP="00582247">
            <w:pPr>
              <w:rPr>
                <w:sz w:val="22"/>
                <w:szCs w:val="22"/>
              </w:rPr>
            </w:pPr>
            <w:r>
              <w:rPr>
                <w:sz w:val="22"/>
                <w:szCs w:val="22"/>
              </w:rPr>
              <w:t>Səbail</w:t>
            </w:r>
          </w:p>
        </w:tc>
        <w:tc>
          <w:tcPr>
            <w:tcW w:w="851" w:type="dxa"/>
            <w:tcBorders>
              <w:top w:val="nil"/>
              <w:left w:val="nil"/>
              <w:bottom w:val="nil"/>
              <w:right w:val="nil"/>
            </w:tcBorders>
            <w:vAlign w:val="bottom"/>
          </w:tcPr>
          <w:p w:rsidR="00582247" w:rsidRDefault="00582247" w:rsidP="00616F40">
            <w:pPr>
              <w:jc w:val="right"/>
              <w:rPr>
                <w:sz w:val="22"/>
                <w:szCs w:val="22"/>
              </w:rPr>
            </w:pPr>
            <w:r>
              <w:rPr>
                <w:sz w:val="22"/>
                <w:szCs w:val="22"/>
              </w:rPr>
              <w:t>323,8</w:t>
            </w:r>
          </w:p>
        </w:tc>
        <w:tc>
          <w:tcPr>
            <w:tcW w:w="850" w:type="dxa"/>
            <w:gridSpan w:val="2"/>
            <w:tcBorders>
              <w:top w:val="nil"/>
              <w:left w:val="nil"/>
              <w:bottom w:val="nil"/>
              <w:right w:val="nil"/>
            </w:tcBorders>
            <w:vAlign w:val="bottom"/>
          </w:tcPr>
          <w:p w:rsidR="00582247" w:rsidRDefault="00582247" w:rsidP="00616F40">
            <w:pPr>
              <w:jc w:val="right"/>
              <w:rPr>
                <w:sz w:val="22"/>
                <w:szCs w:val="22"/>
                <w:lang w:val="en-US"/>
              </w:rPr>
            </w:pPr>
            <w:r>
              <w:rPr>
                <w:sz w:val="22"/>
                <w:szCs w:val="22"/>
                <w:lang w:val="en-US"/>
              </w:rPr>
              <w:t>326,5</w:t>
            </w:r>
          </w:p>
        </w:tc>
        <w:tc>
          <w:tcPr>
            <w:tcW w:w="851" w:type="dxa"/>
            <w:tcBorders>
              <w:top w:val="nil"/>
              <w:left w:val="nil"/>
              <w:bottom w:val="nil"/>
              <w:right w:val="nil"/>
            </w:tcBorders>
            <w:vAlign w:val="bottom"/>
          </w:tcPr>
          <w:p w:rsidR="00582247" w:rsidRDefault="00582247" w:rsidP="00616F40">
            <w:pPr>
              <w:jc w:val="right"/>
              <w:rPr>
                <w:sz w:val="22"/>
                <w:szCs w:val="22"/>
                <w:lang w:val="en-US"/>
              </w:rPr>
            </w:pPr>
            <w:r>
              <w:rPr>
                <w:sz w:val="22"/>
                <w:szCs w:val="22"/>
                <w:lang w:val="en-US"/>
              </w:rPr>
              <w:t>31,2</w:t>
            </w:r>
          </w:p>
        </w:tc>
        <w:tc>
          <w:tcPr>
            <w:tcW w:w="992" w:type="dxa"/>
            <w:tcBorders>
              <w:top w:val="nil"/>
              <w:left w:val="nil"/>
              <w:bottom w:val="nil"/>
              <w:right w:val="nil"/>
            </w:tcBorders>
            <w:vAlign w:val="bottom"/>
          </w:tcPr>
          <w:p w:rsidR="00582247" w:rsidRPr="00332260" w:rsidRDefault="00582247" w:rsidP="00582247">
            <w:pPr>
              <w:jc w:val="right"/>
              <w:rPr>
                <w:sz w:val="22"/>
                <w:szCs w:val="22"/>
                <w:lang w:val="en-US"/>
              </w:rPr>
            </w:pPr>
            <w:r>
              <w:rPr>
                <w:sz w:val="22"/>
                <w:szCs w:val="22"/>
                <w:lang w:val="en-US"/>
              </w:rPr>
              <w:t xml:space="preserve">         337,8</w:t>
            </w:r>
          </w:p>
        </w:tc>
        <w:tc>
          <w:tcPr>
            <w:tcW w:w="952" w:type="dxa"/>
            <w:gridSpan w:val="3"/>
            <w:tcBorders>
              <w:top w:val="nil"/>
              <w:left w:val="nil"/>
              <w:bottom w:val="nil"/>
              <w:right w:val="nil"/>
            </w:tcBorders>
            <w:vAlign w:val="bottom"/>
          </w:tcPr>
          <w:p w:rsidR="00582247" w:rsidRDefault="00582247" w:rsidP="00582247">
            <w:pPr>
              <w:jc w:val="right"/>
              <w:rPr>
                <w:sz w:val="22"/>
                <w:szCs w:val="22"/>
                <w:lang w:val="en-US"/>
              </w:rPr>
            </w:pPr>
            <w:r>
              <w:rPr>
                <w:sz w:val="22"/>
                <w:szCs w:val="22"/>
                <w:lang w:val="en-US"/>
              </w:rPr>
              <w:t>361,9</w:t>
            </w:r>
          </w:p>
        </w:tc>
      </w:tr>
      <w:tr w:rsidR="00582247" w:rsidRPr="00332260" w:rsidTr="00616F40">
        <w:trPr>
          <w:trHeight w:val="309"/>
          <w:jc w:val="center"/>
        </w:trPr>
        <w:tc>
          <w:tcPr>
            <w:tcW w:w="1701" w:type="dxa"/>
            <w:gridSpan w:val="3"/>
            <w:tcBorders>
              <w:top w:val="nil"/>
              <w:left w:val="nil"/>
              <w:bottom w:val="nil"/>
              <w:right w:val="nil"/>
            </w:tcBorders>
            <w:vAlign w:val="bottom"/>
          </w:tcPr>
          <w:p w:rsidR="00582247" w:rsidRDefault="00582247" w:rsidP="00582247">
            <w:pPr>
              <w:rPr>
                <w:sz w:val="22"/>
                <w:szCs w:val="22"/>
              </w:rPr>
            </w:pPr>
            <w:r>
              <w:rPr>
                <w:sz w:val="22"/>
                <w:szCs w:val="22"/>
              </w:rPr>
              <w:t>Sabunçu</w:t>
            </w:r>
          </w:p>
        </w:tc>
        <w:tc>
          <w:tcPr>
            <w:tcW w:w="851" w:type="dxa"/>
            <w:tcBorders>
              <w:top w:val="nil"/>
              <w:left w:val="nil"/>
              <w:bottom w:val="nil"/>
              <w:right w:val="nil"/>
            </w:tcBorders>
            <w:vAlign w:val="bottom"/>
          </w:tcPr>
          <w:p w:rsidR="00582247" w:rsidRDefault="00582247" w:rsidP="00616F40">
            <w:pPr>
              <w:jc w:val="right"/>
              <w:rPr>
                <w:sz w:val="22"/>
                <w:szCs w:val="22"/>
              </w:rPr>
            </w:pPr>
            <w:r>
              <w:rPr>
                <w:sz w:val="22"/>
                <w:szCs w:val="22"/>
              </w:rPr>
              <w:t>21,0</w:t>
            </w:r>
          </w:p>
        </w:tc>
        <w:tc>
          <w:tcPr>
            <w:tcW w:w="850" w:type="dxa"/>
            <w:gridSpan w:val="2"/>
            <w:tcBorders>
              <w:top w:val="nil"/>
              <w:left w:val="nil"/>
              <w:bottom w:val="nil"/>
              <w:right w:val="nil"/>
            </w:tcBorders>
            <w:vAlign w:val="bottom"/>
          </w:tcPr>
          <w:p w:rsidR="00582247" w:rsidRDefault="00582247" w:rsidP="00616F40">
            <w:pPr>
              <w:jc w:val="right"/>
              <w:rPr>
                <w:sz w:val="22"/>
                <w:szCs w:val="22"/>
                <w:lang w:val="en-US"/>
              </w:rPr>
            </w:pPr>
            <w:r>
              <w:rPr>
                <w:sz w:val="22"/>
                <w:szCs w:val="22"/>
                <w:lang w:val="en-US"/>
              </w:rPr>
              <w:t>22,3</w:t>
            </w:r>
          </w:p>
        </w:tc>
        <w:tc>
          <w:tcPr>
            <w:tcW w:w="851" w:type="dxa"/>
            <w:tcBorders>
              <w:top w:val="nil"/>
              <w:left w:val="nil"/>
              <w:bottom w:val="nil"/>
              <w:right w:val="nil"/>
            </w:tcBorders>
            <w:vAlign w:val="bottom"/>
          </w:tcPr>
          <w:p w:rsidR="00582247" w:rsidRDefault="00582247" w:rsidP="00616F40">
            <w:pPr>
              <w:jc w:val="right"/>
              <w:rPr>
                <w:sz w:val="22"/>
                <w:szCs w:val="22"/>
                <w:lang w:val="en-US"/>
              </w:rPr>
            </w:pPr>
            <w:r>
              <w:rPr>
                <w:sz w:val="22"/>
                <w:szCs w:val="22"/>
                <w:lang w:val="en-US"/>
              </w:rPr>
              <w:t>27,7</w:t>
            </w:r>
          </w:p>
        </w:tc>
        <w:tc>
          <w:tcPr>
            <w:tcW w:w="992" w:type="dxa"/>
            <w:tcBorders>
              <w:top w:val="nil"/>
              <w:left w:val="nil"/>
              <w:bottom w:val="nil"/>
              <w:right w:val="nil"/>
            </w:tcBorders>
            <w:vAlign w:val="bottom"/>
          </w:tcPr>
          <w:p w:rsidR="00582247" w:rsidRPr="00332260" w:rsidRDefault="00582247" w:rsidP="00582247">
            <w:pPr>
              <w:jc w:val="right"/>
              <w:rPr>
                <w:sz w:val="22"/>
                <w:szCs w:val="22"/>
                <w:lang w:val="en-US"/>
              </w:rPr>
            </w:pPr>
            <w:r>
              <w:rPr>
                <w:sz w:val="22"/>
                <w:szCs w:val="22"/>
                <w:lang w:val="en-US"/>
              </w:rPr>
              <w:t xml:space="preserve">           29,3</w:t>
            </w:r>
          </w:p>
        </w:tc>
        <w:tc>
          <w:tcPr>
            <w:tcW w:w="952" w:type="dxa"/>
            <w:gridSpan w:val="3"/>
            <w:tcBorders>
              <w:top w:val="nil"/>
              <w:left w:val="nil"/>
              <w:bottom w:val="nil"/>
              <w:right w:val="nil"/>
            </w:tcBorders>
            <w:vAlign w:val="bottom"/>
          </w:tcPr>
          <w:p w:rsidR="00582247" w:rsidRDefault="00582247" w:rsidP="00582247">
            <w:pPr>
              <w:jc w:val="right"/>
              <w:rPr>
                <w:sz w:val="22"/>
                <w:szCs w:val="22"/>
                <w:lang w:val="en-US"/>
              </w:rPr>
            </w:pPr>
            <w:r>
              <w:rPr>
                <w:sz w:val="22"/>
                <w:szCs w:val="22"/>
                <w:lang w:val="en-US"/>
              </w:rPr>
              <w:t>29,1</w:t>
            </w:r>
          </w:p>
        </w:tc>
      </w:tr>
      <w:tr w:rsidR="00582247" w:rsidRPr="00332260" w:rsidTr="00616F40">
        <w:trPr>
          <w:trHeight w:val="309"/>
          <w:jc w:val="center"/>
        </w:trPr>
        <w:tc>
          <w:tcPr>
            <w:tcW w:w="1701" w:type="dxa"/>
            <w:gridSpan w:val="3"/>
            <w:tcBorders>
              <w:top w:val="nil"/>
              <w:left w:val="nil"/>
              <w:bottom w:val="nil"/>
              <w:right w:val="nil"/>
            </w:tcBorders>
            <w:vAlign w:val="bottom"/>
          </w:tcPr>
          <w:p w:rsidR="00582247" w:rsidRDefault="00582247" w:rsidP="00582247">
            <w:pPr>
              <w:rPr>
                <w:sz w:val="22"/>
                <w:szCs w:val="22"/>
              </w:rPr>
            </w:pPr>
            <w:r>
              <w:rPr>
                <w:sz w:val="22"/>
                <w:szCs w:val="22"/>
              </w:rPr>
              <w:t>Suraxanı</w:t>
            </w:r>
          </w:p>
        </w:tc>
        <w:tc>
          <w:tcPr>
            <w:tcW w:w="851" w:type="dxa"/>
            <w:tcBorders>
              <w:top w:val="nil"/>
              <w:left w:val="nil"/>
              <w:bottom w:val="nil"/>
              <w:right w:val="nil"/>
            </w:tcBorders>
            <w:vAlign w:val="bottom"/>
          </w:tcPr>
          <w:p w:rsidR="00582247" w:rsidRDefault="00582247" w:rsidP="00616F40">
            <w:pPr>
              <w:jc w:val="right"/>
              <w:rPr>
                <w:sz w:val="22"/>
                <w:szCs w:val="22"/>
              </w:rPr>
            </w:pPr>
            <w:r>
              <w:rPr>
                <w:sz w:val="22"/>
                <w:szCs w:val="22"/>
              </w:rPr>
              <w:t>16,2</w:t>
            </w:r>
          </w:p>
        </w:tc>
        <w:tc>
          <w:tcPr>
            <w:tcW w:w="850" w:type="dxa"/>
            <w:gridSpan w:val="2"/>
            <w:tcBorders>
              <w:top w:val="nil"/>
              <w:left w:val="nil"/>
              <w:bottom w:val="nil"/>
              <w:right w:val="nil"/>
            </w:tcBorders>
            <w:vAlign w:val="bottom"/>
          </w:tcPr>
          <w:p w:rsidR="00582247" w:rsidRDefault="00582247" w:rsidP="00616F40">
            <w:pPr>
              <w:jc w:val="right"/>
              <w:rPr>
                <w:sz w:val="22"/>
                <w:szCs w:val="22"/>
                <w:lang w:val="en-US"/>
              </w:rPr>
            </w:pPr>
            <w:r>
              <w:rPr>
                <w:sz w:val="22"/>
                <w:szCs w:val="22"/>
                <w:lang w:val="en-US"/>
              </w:rPr>
              <w:t>18,8</w:t>
            </w:r>
          </w:p>
        </w:tc>
        <w:tc>
          <w:tcPr>
            <w:tcW w:w="851" w:type="dxa"/>
            <w:tcBorders>
              <w:top w:val="nil"/>
              <w:left w:val="nil"/>
              <w:bottom w:val="nil"/>
              <w:right w:val="nil"/>
            </w:tcBorders>
            <w:vAlign w:val="bottom"/>
          </w:tcPr>
          <w:p w:rsidR="00582247" w:rsidRDefault="00582247" w:rsidP="00616F40">
            <w:pPr>
              <w:jc w:val="right"/>
              <w:rPr>
                <w:sz w:val="22"/>
                <w:szCs w:val="22"/>
                <w:lang w:val="en-US"/>
              </w:rPr>
            </w:pPr>
            <w:r>
              <w:rPr>
                <w:sz w:val="22"/>
                <w:szCs w:val="22"/>
                <w:lang w:val="en-US"/>
              </w:rPr>
              <w:t>20,5</w:t>
            </w:r>
          </w:p>
        </w:tc>
        <w:tc>
          <w:tcPr>
            <w:tcW w:w="992" w:type="dxa"/>
            <w:tcBorders>
              <w:top w:val="nil"/>
              <w:left w:val="nil"/>
              <w:bottom w:val="nil"/>
              <w:right w:val="nil"/>
            </w:tcBorders>
            <w:vAlign w:val="bottom"/>
          </w:tcPr>
          <w:p w:rsidR="00582247" w:rsidRPr="00332260" w:rsidRDefault="00582247" w:rsidP="00582247">
            <w:pPr>
              <w:jc w:val="right"/>
              <w:rPr>
                <w:sz w:val="22"/>
                <w:szCs w:val="22"/>
                <w:lang w:val="en-US"/>
              </w:rPr>
            </w:pPr>
            <w:r>
              <w:rPr>
                <w:sz w:val="22"/>
                <w:szCs w:val="22"/>
                <w:lang w:val="en-US"/>
              </w:rPr>
              <w:t xml:space="preserve">             23,3</w:t>
            </w:r>
          </w:p>
        </w:tc>
        <w:tc>
          <w:tcPr>
            <w:tcW w:w="952" w:type="dxa"/>
            <w:gridSpan w:val="3"/>
            <w:tcBorders>
              <w:top w:val="nil"/>
              <w:left w:val="nil"/>
              <w:bottom w:val="nil"/>
              <w:right w:val="nil"/>
            </w:tcBorders>
            <w:vAlign w:val="bottom"/>
          </w:tcPr>
          <w:p w:rsidR="00582247" w:rsidRDefault="00582247" w:rsidP="00582247">
            <w:pPr>
              <w:jc w:val="right"/>
              <w:rPr>
                <w:sz w:val="22"/>
                <w:szCs w:val="22"/>
                <w:lang w:val="en-US"/>
              </w:rPr>
            </w:pPr>
            <w:r>
              <w:rPr>
                <w:sz w:val="22"/>
                <w:szCs w:val="22"/>
                <w:lang w:val="en-US"/>
              </w:rPr>
              <w:t>18,2</w:t>
            </w:r>
          </w:p>
        </w:tc>
      </w:tr>
      <w:tr w:rsidR="00582247" w:rsidRPr="00332260" w:rsidTr="00616F40">
        <w:trPr>
          <w:trHeight w:val="309"/>
          <w:jc w:val="center"/>
        </w:trPr>
        <w:tc>
          <w:tcPr>
            <w:tcW w:w="1701" w:type="dxa"/>
            <w:gridSpan w:val="3"/>
            <w:tcBorders>
              <w:top w:val="nil"/>
              <w:left w:val="nil"/>
              <w:bottom w:val="nil"/>
              <w:right w:val="nil"/>
            </w:tcBorders>
            <w:vAlign w:val="bottom"/>
          </w:tcPr>
          <w:p w:rsidR="00582247" w:rsidRDefault="00582247" w:rsidP="00582247">
            <w:pPr>
              <w:rPr>
                <w:sz w:val="22"/>
                <w:szCs w:val="22"/>
              </w:rPr>
            </w:pPr>
            <w:r>
              <w:rPr>
                <w:sz w:val="22"/>
                <w:szCs w:val="22"/>
              </w:rPr>
              <w:t>Nərimanov</w:t>
            </w:r>
          </w:p>
        </w:tc>
        <w:tc>
          <w:tcPr>
            <w:tcW w:w="851" w:type="dxa"/>
            <w:tcBorders>
              <w:top w:val="nil"/>
              <w:left w:val="nil"/>
              <w:bottom w:val="nil"/>
              <w:right w:val="nil"/>
            </w:tcBorders>
            <w:vAlign w:val="bottom"/>
          </w:tcPr>
          <w:p w:rsidR="00582247" w:rsidRDefault="00582247" w:rsidP="00616F40">
            <w:pPr>
              <w:jc w:val="right"/>
              <w:rPr>
                <w:sz w:val="22"/>
                <w:szCs w:val="22"/>
              </w:rPr>
            </w:pPr>
            <w:r>
              <w:rPr>
                <w:sz w:val="22"/>
                <w:szCs w:val="22"/>
              </w:rPr>
              <w:t>15,9</w:t>
            </w:r>
          </w:p>
        </w:tc>
        <w:tc>
          <w:tcPr>
            <w:tcW w:w="850" w:type="dxa"/>
            <w:gridSpan w:val="2"/>
            <w:tcBorders>
              <w:top w:val="nil"/>
              <w:left w:val="nil"/>
              <w:bottom w:val="nil"/>
              <w:right w:val="nil"/>
            </w:tcBorders>
            <w:vAlign w:val="bottom"/>
          </w:tcPr>
          <w:p w:rsidR="00582247" w:rsidRDefault="00582247" w:rsidP="00616F40">
            <w:pPr>
              <w:jc w:val="right"/>
              <w:rPr>
                <w:sz w:val="22"/>
                <w:szCs w:val="22"/>
                <w:lang w:val="en-US"/>
              </w:rPr>
            </w:pPr>
            <w:r>
              <w:rPr>
                <w:sz w:val="22"/>
                <w:szCs w:val="22"/>
                <w:lang w:val="en-US"/>
              </w:rPr>
              <w:t>14,4</w:t>
            </w:r>
          </w:p>
        </w:tc>
        <w:tc>
          <w:tcPr>
            <w:tcW w:w="851" w:type="dxa"/>
            <w:tcBorders>
              <w:top w:val="nil"/>
              <w:left w:val="nil"/>
              <w:bottom w:val="nil"/>
              <w:right w:val="nil"/>
            </w:tcBorders>
            <w:vAlign w:val="bottom"/>
          </w:tcPr>
          <w:p w:rsidR="00582247" w:rsidRDefault="00582247" w:rsidP="00616F40">
            <w:pPr>
              <w:jc w:val="right"/>
              <w:rPr>
                <w:sz w:val="22"/>
                <w:szCs w:val="22"/>
                <w:lang w:val="en-US"/>
              </w:rPr>
            </w:pPr>
            <w:r>
              <w:rPr>
                <w:sz w:val="22"/>
                <w:szCs w:val="22"/>
                <w:lang w:val="en-US"/>
              </w:rPr>
              <w:t>15,0</w:t>
            </w:r>
          </w:p>
        </w:tc>
        <w:tc>
          <w:tcPr>
            <w:tcW w:w="992" w:type="dxa"/>
            <w:tcBorders>
              <w:top w:val="nil"/>
              <w:left w:val="nil"/>
              <w:bottom w:val="nil"/>
              <w:right w:val="nil"/>
            </w:tcBorders>
            <w:vAlign w:val="bottom"/>
          </w:tcPr>
          <w:p w:rsidR="00582247" w:rsidRPr="00332260" w:rsidRDefault="00582247" w:rsidP="00582247">
            <w:pPr>
              <w:jc w:val="right"/>
              <w:rPr>
                <w:sz w:val="22"/>
                <w:szCs w:val="22"/>
                <w:lang w:val="en-US"/>
              </w:rPr>
            </w:pPr>
            <w:r>
              <w:rPr>
                <w:sz w:val="22"/>
                <w:szCs w:val="22"/>
                <w:lang w:val="en-US"/>
              </w:rPr>
              <w:t xml:space="preserve">             15,8</w:t>
            </w:r>
          </w:p>
        </w:tc>
        <w:tc>
          <w:tcPr>
            <w:tcW w:w="952" w:type="dxa"/>
            <w:gridSpan w:val="3"/>
            <w:tcBorders>
              <w:top w:val="nil"/>
              <w:left w:val="nil"/>
              <w:bottom w:val="nil"/>
              <w:right w:val="nil"/>
            </w:tcBorders>
            <w:vAlign w:val="bottom"/>
          </w:tcPr>
          <w:p w:rsidR="00582247" w:rsidRDefault="00582247" w:rsidP="00582247">
            <w:pPr>
              <w:jc w:val="right"/>
              <w:rPr>
                <w:sz w:val="22"/>
                <w:szCs w:val="22"/>
                <w:lang w:val="en-US"/>
              </w:rPr>
            </w:pPr>
            <w:r>
              <w:rPr>
                <w:sz w:val="22"/>
                <w:szCs w:val="22"/>
                <w:lang w:val="en-US"/>
              </w:rPr>
              <w:t>24,0</w:t>
            </w:r>
          </w:p>
        </w:tc>
      </w:tr>
      <w:tr w:rsidR="00582247" w:rsidRPr="00332260" w:rsidTr="00616F40">
        <w:trPr>
          <w:trHeight w:val="309"/>
          <w:jc w:val="center"/>
        </w:trPr>
        <w:tc>
          <w:tcPr>
            <w:tcW w:w="1701" w:type="dxa"/>
            <w:gridSpan w:val="3"/>
            <w:tcBorders>
              <w:top w:val="nil"/>
              <w:left w:val="nil"/>
              <w:bottom w:val="nil"/>
              <w:right w:val="nil"/>
            </w:tcBorders>
            <w:vAlign w:val="bottom"/>
          </w:tcPr>
          <w:p w:rsidR="00582247" w:rsidRDefault="00582247" w:rsidP="00582247">
            <w:pPr>
              <w:rPr>
                <w:sz w:val="22"/>
                <w:szCs w:val="22"/>
              </w:rPr>
            </w:pPr>
            <w:r>
              <w:rPr>
                <w:sz w:val="22"/>
                <w:szCs w:val="22"/>
              </w:rPr>
              <w:t>Nəsimi</w:t>
            </w:r>
          </w:p>
        </w:tc>
        <w:tc>
          <w:tcPr>
            <w:tcW w:w="851" w:type="dxa"/>
            <w:tcBorders>
              <w:top w:val="nil"/>
              <w:left w:val="nil"/>
              <w:bottom w:val="nil"/>
              <w:right w:val="nil"/>
            </w:tcBorders>
            <w:vAlign w:val="bottom"/>
          </w:tcPr>
          <w:p w:rsidR="00582247" w:rsidRDefault="00582247" w:rsidP="00616F40">
            <w:pPr>
              <w:jc w:val="right"/>
              <w:rPr>
                <w:sz w:val="22"/>
                <w:szCs w:val="22"/>
              </w:rPr>
            </w:pPr>
            <w:r>
              <w:rPr>
                <w:sz w:val="22"/>
                <w:szCs w:val="22"/>
              </w:rPr>
              <w:t>12,6</w:t>
            </w:r>
          </w:p>
        </w:tc>
        <w:tc>
          <w:tcPr>
            <w:tcW w:w="850" w:type="dxa"/>
            <w:gridSpan w:val="2"/>
            <w:tcBorders>
              <w:top w:val="nil"/>
              <w:left w:val="nil"/>
              <w:bottom w:val="nil"/>
              <w:right w:val="nil"/>
            </w:tcBorders>
            <w:vAlign w:val="bottom"/>
          </w:tcPr>
          <w:p w:rsidR="00582247" w:rsidRDefault="00582247" w:rsidP="00616F40">
            <w:pPr>
              <w:jc w:val="right"/>
              <w:rPr>
                <w:sz w:val="22"/>
                <w:szCs w:val="22"/>
                <w:lang w:val="en-US"/>
              </w:rPr>
            </w:pPr>
            <w:r>
              <w:rPr>
                <w:sz w:val="22"/>
                <w:szCs w:val="22"/>
                <w:lang w:val="en-US"/>
              </w:rPr>
              <w:t>16,0</w:t>
            </w:r>
          </w:p>
        </w:tc>
        <w:tc>
          <w:tcPr>
            <w:tcW w:w="851" w:type="dxa"/>
            <w:tcBorders>
              <w:top w:val="nil"/>
              <w:left w:val="nil"/>
              <w:bottom w:val="nil"/>
              <w:right w:val="nil"/>
            </w:tcBorders>
            <w:vAlign w:val="bottom"/>
          </w:tcPr>
          <w:p w:rsidR="00582247" w:rsidRDefault="00582247" w:rsidP="00616F40">
            <w:pPr>
              <w:jc w:val="right"/>
              <w:rPr>
                <w:sz w:val="22"/>
                <w:szCs w:val="22"/>
                <w:lang w:val="en-US"/>
              </w:rPr>
            </w:pPr>
            <w:r>
              <w:rPr>
                <w:sz w:val="22"/>
                <w:szCs w:val="22"/>
                <w:lang w:val="en-US"/>
              </w:rPr>
              <w:t>17,7</w:t>
            </w:r>
          </w:p>
        </w:tc>
        <w:tc>
          <w:tcPr>
            <w:tcW w:w="992" w:type="dxa"/>
            <w:tcBorders>
              <w:top w:val="nil"/>
              <w:left w:val="nil"/>
              <w:bottom w:val="nil"/>
              <w:right w:val="nil"/>
            </w:tcBorders>
            <w:vAlign w:val="bottom"/>
          </w:tcPr>
          <w:p w:rsidR="00582247" w:rsidRPr="00332260" w:rsidRDefault="00582247" w:rsidP="00582247">
            <w:pPr>
              <w:jc w:val="right"/>
              <w:rPr>
                <w:sz w:val="22"/>
                <w:szCs w:val="22"/>
                <w:lang w:val="en-US"/>
              </w:rPr>
            </w:pPr>
            <w:r>
              <w:rPr>
                <w:sz w:val="22"/>
                <w:szCs w:val="22"/>
                <w:lang w:val="en-US"/>
              </w:rPr>
              <w:t xml:space="preserve">             19,2</w:t>
            </w:r>
          </w:p>
        </w:tc>
        <w:tc>
          <w:tcPr>
            <w:tcW w:w="952" w:type="dxa"/>
            <w:gridSpan w:val="3"/>
            <w:tcBorders>
              <w:top w:val="nil"/>
              <w:left w:val="nil"/>
              <w:bottom w:val="nil"/>
              <w:right w:val="nil"/>
            </w:tcBorders>
            <w:vAlign w:val="bottom"/>
          </w:tcPr>
          <w:p w:rsidR="00582247" w:rsidRDefault="00582247" w:rsidP="00582247">
            <w:pPr>
              <w:jc w:val="right"/>
              <w:rPr>
                <w:sz w:val="22"/>
                <w:szCs w:val="22"/>
                <w:lang w:val="en-US"/>
              </w:rPr>
            </w:pPr>
            <w:r>
              <w:rPr>
                <w:sz w:val="22"/>
                <w:szCs w:val="22"/>
                <w:lang w:val="en-US"/>
              </w:rPr>
              <w:t>16,6</w:t>
            </w:r>
          </w:p>
        </w:tc>
      </w:tr>
      <w:tr w:rsidR="00582247" w:rsidRPr="00332260" w:rsidTr="00616F40">
        <w:trPr>
          <w:trHeight w:val="309"/>
          <w:jc w:val="center"/>
        </w:trPr>
        <w:tc>
          <w:tcPr>
            <w:tcW w:w="1701" w:type="dxa"/>
            <w:gridSpan w:val="3"/>
            <w:tcBorders>
              <w:top w:val="nil"/>
              <w:left w:val="nil"/>
              <w:bottom w:val="nil"/>
              <w:right w:val="nil"/>
            </w:tcBorders>
            <w:vAlign w:val="bottom"/>
          </w:tcPr>
          <w:p w:rsidR="00582247" w:rsidRDefault="00582247" w:rsidP="00582247">
            <w:pPr>
              <w:rPr>
                <w:sz w:val="22"/>
                <w:szCs w:val="22"/>
              </w:rPr>
            </w:pPr>
            <w:r>
              <w:rPr>
                <w:sz w:val="22"/>
                <w:szCs w:val="22"/>
              </w:rPr>
              <w:t>Nizami</w:t>
            </w:r>
          </w:p>
        </w:tc>
        <w:tc>
          <w:tcPr>
            <w:tcW w:w="851" w:type="dxa"/>
            <w:tcBorders>
              <w:top w:val="nil"/>
              <w:left w:val="nil"/>
              <w:bottom w:val="nil"/>
              <w:right w:val="nil"/>
            </w:tcBorders>
            <w:vAlign w:val="bottom"/>
          </w:tcPr>
          <w:p w:rsidR="00582247" w:rsidRDefault="00582247" w:rsidP="00616F40">
            <w:pPr>
              <w:jc w:val="right"/>
              <w:rPr>
                <w:sz w:val="22"/>
                <w:szCs w:val="22"/>
              </w:rPr>
            </w:pPr>
            <w:r>
              <w:rPr>
                <w:sz w:val="22"/>
                <w:szCs w:val="22"/>
              </w:rPr>
              <w:t>21,1</w:t>
            </w:r>
          </w:p>
        </w:tc>
        <w:tc>
          <w:tcPr>
            <w:tcW w:w="850" w:type="dxa"/>
            <w:gridSpan w:val="2"/>
            <w:tcBorders>
              <w:top w:val="nil"/>
              <w:left w:val="nil"/>
              <w:bottom w:val="nil"/>
              <w:right w:val="nil"/>
            </w:tcBorders>
            <w:vAlign w:val="bottom"/>
          </w:tcPr>
          <w:p w:rsidR="00582247" w:rsidRDefault="00582247" w:rsidP="00616F40">
            <w:pPr>
              <w:jc w:val="right"/>
              <w:rPr>
                <w:sz w:val="22"/>
                <w:szCs w:val="22"/>
                <w:lang w:val="en-US"/>
              </w:rPr>
            </w:pPr>
            <w:r>
              <w:rPr>
                <w:sz w:val="22"/>
                <w:szCs w:val="22"/>
                <w:lang w:val="en-US"/>
              </w:rPr>
              <w:t>21,6</w:t>
            </w:r>
          </w:p>
        </w:tc>
        <w:tc>
          <w:tcPr>
            <w:tcW w:w="851" w:type="dxa"/>
            <w:tcBorders>
              <w:top w:val="nil"/>
              <w:left w:val="nil"/>
              <w:bottom w:val="nil"/>
              <w:right w:val="nil"/>
            </w:tcBorders>
            <w:vAlign w:val="bottom"/>
          </w:tcPr>
          <w:p w:rsidR="00582247" w:rsidRDefault="00582247" w:rsidP="00616F40">
            <w:pPr>
              <w:jc w:val="right"/>
              <w:rPr>
                <w:sz w:val="22"/>
                <w:szCs w:val="22"/>
                <w:lang w:val="en-US"/>
              </w:rPr>
            </w:pPr>
            <w:r>
              <w:rPr>
                <w:sz w:val="22"/>
                <w:szCs w:val="22"/>
                <w:lang w:val="en-US"/>
              </w:rPr>
              <w:t>24,6</w:t>
            </w:r>
          </w:p>
        </w:tc>
        <w:tc>
          <w:tcPr>
            <w:tcW w:w="992" w:type="dxa"/>
            <w:tcBorders>
              <w:top w:val="nil"/>
              <w:left w:val="nil"/>
              <w:bottom w:val="nil"/>
              <w:right w:val="nil"/>
            </w:tcBorders>
            <w:vAlign w:val="bottom"/>
          </w:tcPr>
          <w:p w:rsidR="00582247" w:rsidRPr="00332260" w:rsidRDefault="00582247" w:rsidP="00582247">
            <w:pPr>
              <w:jc w:val="right"/>
              <w:rPr>
                <w:sz w:val="22"/>
                <w:szCs w:val="22"/>
                <w:lang w:val="en-US"/>
              </w:rPr>
            </w:pPr>
            <w:r>
              <w:rPr>
                <w:sz w:val="22"/>
                <w:szCs w:val="22"/>
                <w:lang w:val="en-US"/>
              </w:rPr>
              <w:t xml:space="preserve">             25,3</w:t>
            </w:r>
          </w:p>
        </w:tc>
        <w:tc>
          <w:tcPr>
            <w:tcW w:w="952" w:type="dxa"/>
            <w:gridSpan w:val="3"/>
            <w:tcBorders>
              <w:top w:val="nil"/>
              <w:left w:val="nil"/>
              <w:bottom w:val="nil"/>
              <w:right w:val="nil"/>
            </w:tcBorders>
            <w:vAlign w:val="bottom"/>
          </w:tcPr>
          <w:p w:rsidR="00582247" w:rsidRDefault="00582247" w:rsidP="00582247">
            <w:pPr>
              <w:jc w:val="right"/>
              <w:rPr>
                <w:sz w:val="22"/>
                <w:szCs w:val="22"/>
                <w:lang w:val="en-US"/>
              </w:rPr>
            </w:pPr>
            <w:r>
              <w:rPr>
                <w:sz w:val="22"/>
                <w:szCs w:val="22"/>
                <w:lang w:val="en-US"/>
              </w:rPr>
              <w:t>23,6</w:t>
            </w:r>
          </w:p>
        </w:tc>
      </w:tr>
      <w:tr w:rsidR="00582247" w:rsidRPr="00332260" w:rsidTr="00616F40">
        <w:trPr>
          <w:trHeight w:val="309"/>
          <w:jc w:val="center"/>
        </w:trPr>
        <w:tc>
          <w:tcPr>
            <w:tcW w:w="1701" w:type="dxa"/>
            <w:gridSpan w:val="3"/>
            <w:tcBorders>
              <w:top w:val="nil"/>
              <w:left w:val="nil"/>
              <w:bottom w:val="nil"/>
              <w:right w:val="nil"/>
            </w:tcBorders>
            <w:vAlign w:val="bottom"/>
          </w:tcPr>
          <w:p w:rsidR="00582247" w:rsidRDefault="00582247" w:rsidP="00582247">
            <w:pPr>
              <w:rPr>
                <w:sz w:val="22"/>
                <w:szCs w:val="22"/>
              </w:rPr>
            </w:pPr>
            <w:r w:rsidRPr="006E651E">
              <w:rPr>
                <w:sz w:val="22"/>
                <w:szCs w:val="22"/>
              </w:rPr>
              <w:t>Pirallahı</w:t>
            </w:r>
          </w:p>
        </w:tc>
        <w:tc>
          <w:tcPr>
            <w:tcW w:w="851" w:type="dxa"/>
            <w:tcBorders>
              <w:top w:val="nil"/>
              <w:left w:val="nil"/>
              <w:bottom w:val="nil"/>
              <w:right w:val="nil"/>
            </w:tcBorders>
            <w:vAlign w:val="bottom"/>
          </w:tcPr>
          <w:p w:rsidR="00582247" w:rsidRDefault="00582247" w:rsidP="00616F40">
            <w:pPr>
              <w:jc w:val="right"/>
              <w:rPr>
                <w:sz w:val="22"/>
                <w:szCs w:val="22"/>
              </w:rPr>
            </w:pPr>
            <w:r>
              <w:rPr>
                <w:sz w:val="22"/>
                <w:szCs w:val="22"/>
              </w:rPr>
              <w:t>29,3</w:t>
            </w:r>
          </w:p>
        </w:tc>
        <w:tc>
          <w:tcPr>
            <w:tcW w:w="850" w:type="dxa"/>
            <w:gridSpan w:val="2"/>
            <w:tcBorders>
              <w:top w:val="nil"/>
              <w:left w:val="nil"/>
              <w:bottom w:val="nil"/>
              <w:right w:val="nil"/>
            </w:tcBorders>
            <w:vAlign w:val="bottom"/>
          </w:tcPr>
          <w:p w:rsidR="00582247" w:rsidRDefault="00582247" w:rsidP="00616F40">
            <w:pPr>
              <w:jc w:val="right"/>
              <w:rPr>
                <w:sz w:val="22"/>
                <w:szCs w:val="22"/>
                <w:lang w:val="en-US"/>
              </w:rPr>
            </w:pPr>
            <w:r>
              <w:rPr>
                <w:sz w:val="22"/>
                <w:szCs w:val="22"/>
                <w:lang w:val="en-US"/>
              </w:rPr>
              <w:t>29,5</w:t>
            </w:r>
          </w:p>
        </w:tc>
        <w:tc>
          <w:tcPr>
            <w:tcW w:w="851" w:type="dxa"/>
            <w:tcBorders>
              <w:top w:val="nil"/>
              <w:left w:val="nil"/>
              <w:bottom w:val="nil"/>
              <w:right w:val="nil"/>
            </w:tcBorders>
            <w:vAlign w:val="bottom"/>
          </w:tcPr>
          <w:p w:rsidR="00582247" w:rsidRDefault="00582247" w:rsidP="00616F40">
            <w:pPr>
              <w:jc w:val="right"/>
              <w:rPr>
                <w:sz w:val="22"/>
                <w:szCs w:val="22"/>
                <w:lang w:val="en-US"/>
              </w:rPr>
            </w:pPr>
            <w:r>
              <w:rPr>
                <w:sz w:val="22"/>
                <w:szCs w:val="22"/>
                <w:lang w:val="en-US"/>
              </w:rPr>
              <w:t>30,4</w:t>
            </w:r>
          </w:p>
        </w:tc>
        <w:tc>
          <w:tcPr>
            <w:tcW w:w="992" w:type="dxa"/>
            <w:tcBorders>
              <w:top w:val="nil"/>
              <w:left w:val="nil"/>
              <w:bottom w:val="nil"/>
              <w:right w:val="nil"/>
            </w:tcBorders>
            <w:vAlign w:val="bottom"/>
          </w:tcPr>
          <w:p w:rsidR="00582247" w:rsidRPr="00332260" w:rsidRDefault="00582247" w:rsidP="00582247">
            <w:pPr>
              <w:jc w:val="right"/>
              <w:rPr>
                <w:sz w:val="22"/>
                <w:szCs w:val="22"/>
                <w:lang w:val="en-US"/>
              </w:rPr>
            </w:pPr>
            <w:r>
              <w:rPr>
                <w:sz w:val="22"/>
                <w:szCs w:val="22"/>
                <w:lang w:val="en-US"/>
              </w:rPr>
              <w:t xml:space="preserve">             30,7</w:t>
            </w:r>
          </w:p>
        </w:tc>
        <w:tc>
          <w:tcPr>
            <w:tcW w:w="952" w:type="dxa"/>
            <w:gridSpan w:val="3"/>
            <w:tcBorders>
              <w:top w:val="nil"/>
              <w:left w:val="nil"/>
              <w:bottom w:val="nil"/>
              <w:right w:val="nil"/>
            </w:tcBorders>
            <w:vAlign w:val="bottom"/>
          </w:tcPr>
          <w:p w:rsidR="00582247" w:rsidRDefault="00582247" w:rsidP="00582247">
            <w:pPr>
              <w:jc w:val="right"/>
              <w:rPr>
                <w:sz w:val="22"/>
                <w:szCs w:val="22"/>
                <w:lang w:val="en-US"/>
              </w:rPr>
            </w:pPr>
            <w:r>
              <w:rPr>
                <w:sz w:val="22"/>
                <w:szCs w:val="22"/>
                <w:lang w:val="en-US"/>
              </w:rPr>
              <w:t>30,6</w:t>
            </w:r>
          </w:p>
        </w:tc>
      </w:tr>
      <w:tr w:rsidR="00582247" w:rsidRPr="00332260" w:rsidTr="00616F40">
        <w:trPr>
          <w:trHeight w:val="309"/>
          <w:jc w:val="center"/>
        </w:trPr>
        <w:tc>
          <w:tcPr>
            <w:tcW w:w="1701" w:type="dxa"/>
            <w:gridSpan w:val="3"/>
            <w:tcBorders>
              <w:top w:val="nil"/>
              <w:left w:val="nil"/>
              <w:bottom w:val="nil"/>
              <w:right w:val="nil"/>
            </w:tcBorders>
            <w:vAlign w:val="bottom"/>
          </w:tcPr>
          <w:p w:rsidR="00582247" w:rsidRDefault="00582247" w:rsidP="00582247">
            <w:pPr>
              <w:rPr>
                <w:sz w:val="22"/>
                <w:szCs w:val="22"/>
              </w:rPr>
            </w:pPr>
            <w:r>
              <w:rPr>
                <w:sz w:val="22"/>
                <w:szCs w:val="22"/>
              </w:rPr>
              <w:t>Xətai</w:t>
            </w:r>
          </w:p>
        </w:tc>
        <w:tc>
          <w:tcPr>
            <w:tcW w:w="851" w:type="dxa"/>
            <w:tcBorders>
              <w:top w:val="nil"/>
              <w:left w:val="nil"/>
              <w:bottom w:val="nil"/>
              <w:right w:val="nil"/>
            </w:tcBorders>
            <w:vAlign w:val="bottom"/>
          </w:tcPr>
          <w:p w:rsidR="00582247" w:rsidRDefault="00582247" w:rsidP="00616F40">
            <w:pPr>
              <w:jc w:val="right"/>
              <w:rPr>
                <w:sz w:val="22"/>
                <w:szCs w:val="22"/>
              </w:rPr>
            </w:pPr>
            <w:r>
              <w:rPr>
                <w:sz w:val="22"/>
                <w:szCs w:val="22"/>
              </w:rPr>
              <w:t>46,8</w:t>
            </w:r>
          </w:p>
        </w:tc>
        <w:tc>
          <w:tcPr>
            <w:tcW w:w="850" w:type="dxa"/>
            <w:gridSpan w:val="2"/>
            <w:tcBorders>
              <w:top w:val="nil"/>
              <w:left w:val="nil"/>
              <w:bottom w:val="nil"/>
              <w:right w:val="nil"/>
            </w:tcBorders>
            <w:vAlign w:val="bottom"/>
          </w:tcPr>
          <w:p w:rsidR="00582247" w:rsidRDefault="00582247" w:rsidP="00616F40">
            <w:pPr>
              <w:jc w:val="right"/>
              <w:rPr>
                <w:sz w:val="22"/>
                <w:szCs w:val="22"/>
                <w:lang w:val="en-US"/>
              </w:rPr>
            </w:pPr>
            <w:r>
              <w:rPr>
                <w:sz w:val="22"/>
                <w:szCs w:val="22"/>
                <w:lang w:val="en-US"/>
              </w:rPr>
              <w:t>50,8</w:t>
            </w:r>
          </w:p>
        </w:tc>
        <w:tc>
          <w:tcPr>
            <w:tcW w:w="851" w:type="dxa"/>
            <w:tcBorders>
              <w:top w:val="nil"/>
              <w:left w:val="nil"/>
              <w:bottom w:val="nil"/>
              <w:right w:val="nil"/>
            </w:tcBorders>
            <w:vAlign w:val="bottom"/>
          </w:tcPr>
          <w:p w:rsidR="00582247" w:rsidRDefault="00582247" w:rsidP="00616F40">
            <w:pPr>
              <w:jc w:val="right"/>
              <w:rPr>
                <w:sz w:val="22"/>
                <w:szCs w:val="22"/>
                <w:lang w:val="en-US"/>
              </w:rPr>
            </w:pPr>
            <w:r>
              <w:rPr>
                <w:sz w:val="22"/>
                <w:szCs w:val="22"/>
                <w:lang w:val="en-US"/>
              </w:rPr>
              <w:t>56,7</w:t>
            </w:r>
          </w:p>
        </w:tc>
        <w:tc>
          <w:tcPr>
            <w:tcW w:w="992" w:type="dxa"/>
            <w:tcBorders>
              <w:top w:val="nil"/>
              <w:left w:val="nil"/>
              <w:bottom w:val="nil"/>
              <w:right w:val="nil"/>
            </w:tcBorders>
            <w:vAlign w:val="bottom"/>
          </w:tcPr>
          <w:p w:rsidR="00582247" w:rsidRPr="00332260" w:rsidRDefault="00582247" w:rsidP="00582247">
            <w:pPr>
              <w:jc w:val="right"/>
              <w:rPr>
                <w:sz w:val="22"/>
                <w:szCs w:val="22"/>
                <w:lang w:val="en-US"/>
              </w:rPr>
            </w:pPr>
            <w:r>
              <w:rPr>
                <w:sz w:val="22"/>
                <w:szCs w:val="22"/>
                <w:lang w:val="en-US"/>
              </w:rPr>
              <w:t xml:space="preserve">              48,4</w:t>
            </w:r>
          </w:p>
        </w:tc>
        <w:tc>
          <w:tcPr>
            <w:tcW w:w="952" w:type="dxa"/>
            <w:gridSpan w:val="3"/>
            <w:tcBorders>
              <w:top w:val="nil"/>
              <w:left w:val="nil"/>
              <w:bottom w:val="nil"/>
              <w:right w:val="nil"/>
            </w:tcBorders>
            <w:vAlign w:val="bottom"/>
          </w:tcPr>
          <w:p w:rsidR="00582247" w:rsidRDefault="00582247" w:rsidP="00582247">
            <w:pPr>
              <w:jc w:val="right"/>
              <w:rPr>
                <w:sz w:val="22"/>
                <w:szCs w:val="22"/>
                <w:lang w:val="en-US"/>
              </w:rPr>
            </w:pPr>
            <w:r>
              <w:rPr>
                <w:sz w:val="22"/>
                <w:szCs w:val="22"/>
                <w:lang w:val="en-US"/>
              </w:rPr>
              <w:t>47,8</w:t>
            </w:r>
          </w:p>
        </w:tc>
      </w:tr>
      <w:tr w:rsidR="00582247" w:rsidRPr="00332260" w:rsidTr="00616F40">
        <w:trPr>
          <w:trHeight w:val="309"/>
          <w:jc w:val="center"/>
        </w:trPr>
        <w:tc>
          <w:tcPr>
            <w:tcW w:w="1701" w:type="dxa"/>
            <w:gridSpan w:val="3"/>
            <w:tcBorders>
              <w:top w:val="nil"/>
              <w:left w:val="nil"/>
              <w:bottom w:val="nil"/>
              <w:right w:val="nil"/>
            </w:tcBorders>
            <w:vAlign w:val="bottom"/>
          </w:tcPr>
          <w:p w:rsidR="00582247" w:rsidRDefault="00582247" w:rsidP="00582247">
            <w:pPr>
              <w:rPr>
                <w:sz w:val="22"/>
                <w:szCs w:val="22"/>
              </w:rPr>
            </w:pPr>
            <w:r>
              <w:rPr>
                <w:sz w:val="22"/>
                <w:szCs w:val="22"/>
              </w:rPr>
              <w:t>Yasamal</w:t>
            </w:r>
          </w:p>
        </w:tc>
        <w:tc>
          <w:tcPr>
            <w:tcW w:w="851" w:type="dxa"/>
            <w:tcBorders>
              <w:top w:val="nil"/>
              <w:left w:val="nil"/>
              <w:bottom w:val="nil"/>
              <w:right w:val="nil"/>
            </w:tcBorders>
            <w:vAlign w:val="bottom"/>
          </w:tcPr>
          <w:p w:rsidR="00582247" w:rsidRDefault="00582247" w:rsidP="00616F40">
            <w:pPr>
              <w:jc w:val="right"/>
              <w:rPr>
                <w:sz w:val="22"/>
                <w:szCs w:val="22"/>
              </w:rPr>
            </w:pPr>
            <w:r>
              <w:rPr>
                <w:sz w:val="22"/>
                <w:szCs w:val="22"/>
              </w:rPr>
              <w:t>17,1</w:t>
            </w:r>
          </w:p>
        </w:tc>
        <w:tc>
          <w:tcPr>
            <w:tcW w:w="850" w:type="dxa"/>
            <w:gridSpan w:val="2"/>
            <w:tcBorders>
              <w:top w:val="nil"/>
              <w:left w:val="nil"/>
              <w:bottom w:val="nil"/>
              <w:right w:val="nil"/>
            </w:tcBorders>
            <w:vAlign w:val="bottom"/>
          </w:tcPr>
          <w:p w:rsidR="00582247" w:rsidRDefault="00582247" w:rsidP="00616F40">
            <w:pPr>
              <w:jc w:val="right"/>
              <w:rPr>
                <w:sz w:val="22"/>
                <w:szCs w:val="22"/>
                <w:lang w:val="en-US"/>
              </w:rPr>
            </w:pPr>
            <w:r>
              <w:rPr>
                <w:sz w:val="22"/>
                <w:szCs w:val="22"/>
                <w:lang w:val="en-US"/>
              </w:rPr>
              <w:t>17,9</w:t>
            </w:r>
          </w:p>
        </w:tc>
        <w:tc>
          <w:tcPr>
            <w:tcW w:w="851" w:type="dxa"/>
            <w:tcBorders>
              <w:top w:val="nil"/>
              <w:left w:val="nil"/>
              <w:bottom w:val="nil"/>
              <w:right w:val="nil"/>
            </w:tcBorders>
            <w:vAlign w:val="bottom"/>
          </w:tcPr>
          <w:p w:rsidR="00582247" w:rsidRDefault="00582247" w:rsidP="00616F40">
            <w:pPr>
              <w:jc w:val="right"/>
              <w:rPr>
                <w:sz w:val="22"/>
                <w:szCs w:val="22"/>
                <w:lang w:val="en-US"/>
              </w:rPr>
            </w:pPr>
            <w:r>
              <w:rPr>
                <w:sz w:val="22"/>
                <w:szCs w:val="22"/>
                <w:lang w:val="en-US"/>
              </w:rPr>
              <w:t>18,6</w:t>
            </w:r>
          </w:p>
        </w:tc>
        <w:tc>
          <w:tcPr>
            <w:tcW w:w="992" w:type="dxa"/>
            <w:tcBorders>
              <w:top w:val="nil"/>
              <w:left w:val="nil"/>
              <w:bottom w:val="nil"/>
              <w:right w:val="nil"/>
            </w:tcBorders>
            <w:vAlign w:val="bottom"/>
          </w:tcPr>
          <w:p w:rsidR="00582247" w:rsidRPr="00332260" w:rsidRDefault="00582247" w:rsidP="00582247">
            <w:pPr>
              <w:jc w:val="right"/>
              <w:rPr>
                <w:sz w:val="22"/>
                <w:szCs w:val="22"/>
                <w:lang w:val="en-US"/>
              </w:rPr>
            </w:pPr>
            <w:r>
              <w:rPr>
                <w:sz w:val="22"/>
                <w:szCs w:val="22"/>
                <w:lang w:val="en-US"/>
              </w:rPr>
              <w:t xml:space="preserve">             19,7</w:t>
            </w:r>
          </w:p>
        </w:tc>
        <w:tc>
          <w:tcPr>
            <w:tcW w:w="952" w:type="dxa"/>
            <w:gridSpan w:val="3"/>
            <w:tcBorders>
              <w:top w:val="nil"/>
              <w:left w:val="nil"/>
              <w:bottom w:val="nil"/>
              <w:right w:val="nil"/>
            </w:tcBorders>
            <w:vAlign w:val="bottom"/>
          </w:tcPr>
          <w:p w:rsidR="00582247" w:rsidRDefault="00582247" w:rsidP="00582247">
            <w:pPr>
              <w:jc w:val="right"/>
              <w:rPr>
                <w:sz w:val="22"/>
                <w:szCs w:val="22"/>
                <w:lang w:val="en-US"/>
              </w:rPr>
            </w:pPr>
            <w:r>
              <w:rPr>
                <w:sz w:val="22"/>
                <w:szCs w:val="22"/>
                <w:lang w:val="en-US"/>
              </w:rPr>
              <w:t>19,4</w:t>
            </w:r>
          </w:p>
        </w:tc>
      </w:tr>
      <w:tr w:rsidR="00582247" w:rsidRPr="00332260" w:rsidTr="00616F40">
        <w:trPr>
          <w:gridAfter w:val="4"/>
          <w:wAfter w:w="1944" w:type="dxa"/>
          <w:trHeight w:val="100"/>
          <w:jc w:val="center"/>
        </w:trPr>
        <w:tc>
          <w:tcPr>
            <w:tcW w:w="444" w:type="dxa"/>
            <w:tcBorders>
              <w:top w:val="nil"/>
              <w:left w:val="nil"/>
              <w:bottom w:val="double" w:sz="4" w:space="0" w:color="auto"/>
              <w:right w:val="nil"/>
            </w:tcBorders>
            <w:noWrap/>
            <w:vAlign w:val="bottom"/>
            <w:hideMark/>
          </w:tcPr>
          <w:p w:rsidR="00582247" w:rsidRPr="00332260" w:rsidRDefault="00582247" w:rsidP="006E651E">
            <w:pPr>
              <w:rPr>
                <w:sz w:val="22"/>
                <w:szCs w:val="22"/>
              </w:rPr>
            </w:pPr>
          </w:p>
        </w:tc>
        <w:tc>
          <w:tcPr>
            <w:tcW w:w="236" w:type="dxa"/>
            <w:tcBorders>
              <w:top w:val="nil"/>
              <w:left w:val="nil"/>
              <w:bottom w:val="double" w:sz="4" w:space="0" w:color="auto"/>
              <w:right w:val="nil"/>
            </w:tcBorders>
          </w:tcPr>
          <w:p w:rsidR="00582247" w:rsidRPr="00332260" w:rsidRDefault="00582247" w:rsidP="006E651E">
            <w:pPr>
              <w:rPr>
                <w:color w:val="000000"/>
                <w:sz w:val="22"/>
                <w:szCs w:val="22"/>
              </w:rPr>
            </w:pPr>
          </w:p>
        </w:tc>
        <w:tc>
          <w:tcPr>
            <w:tcW w:w="1971" w:type="dxa"/>
            <w:gridSpan w:val="3"/>
            <w:tcBorders>
              <w:top w:val="nil"/>
              <w:left w:val="nil"/>
              <w:bottom w:val="double" w:sz="4" w:space="0" w:color="auto"/>
              <w:right w:val="nil"/>
            </w:tcBorders>
          </w:tcPr>
          <w:p w:rsidR="00582247" w:rsidRPr="00332260" w:rsidRDefault="00582247" w:rsidP="006E651E">
            <w:pPr>
              <w:rPr>
                <w:color w:val="000000"/>
                <w:sz w:val="22"/>
                <w:szCs w:val="22"/>
              </w:rPr>
            </w:pPr>
          </w:p>
        </w:tc>
        <w:tc>
          <w:tcPr>
            <w:tcW w:w="1602" w:type="dxa"/>
            <w:gridSpan w:val="2"/>
            <w:tcBorders>
              <w:top w:val="nil"/>
              <w:left w:val="nil"/>
              <w:bottom w:val="double" w:sz="4" w:space="0" w:color="auto"/>
              <w:right w:val="nil"/>
            </w:tcBorders>
          </w:tcPr>
          <w:p w:rsidR="00582247" w:rsidRPr="00332260" w:rsidRDefault="00582247" w:rsidP="006E651E">
            <w:pPr>
              <w:rPr>
                <w:color w:val="000000"/>
                <w:sz w:val="22"/>
                <w:szCs w:val="22"/>
              </w:rPr>
            </w:pPr>
          </w:p>
        </w:tc>
      </w:tr>
      <w:tr w:rsidR="00616F40" w:rsidRPr="00332260" w:rsidTr="00616F40">
        <w:trPr>
          <w:gridAfter w:val="2"/>
          <w:wAfter w:w="28" w:type="dxa"/>
          <w:trHeight w:val="175"/>
          <w:jc w:val="center"/>
        </w:trPr>
        <w:tc>
          <w:tcPr>
            <w:tcW w:w="444" w:type="dxa"/>
            <w:tcBorders>
              <w:top w:val="double" w:sz="4" w:space="0" w:color="auto"/>
              <w:left w:val="nil"/>
              <w:bottom w:val="nil"/>
              <w:right w:val="nil"/>
            </w:tcBorders>
            <w:noWrap/>
            <w:vAlign w:val="bottom"/>
          </w:tcPr>
          <w:p w:rsidR="00616F40" w:rsidRPr="00332260" w:rsidRDefault="00616F40" w:rsidP="006E651E">
            <w:pPr>
              <w:rPr>
                <w:sz w:val="22"/>
                <w:szCs w:val="22"/>
              </w:rPr>
            </w:pPr>
          </w:p>
        </w:tc>
        <w:tc>
          <w:tcPr>
            <w:tcW w:w="236" w:type="dxa"/>
            <w:tcBorders>
              <w:top w:val="double" w:sz="4" w:space="0" w:color="auto"/>
              <w:left w:val="nil"/>
              <w:bottom w:val="nil"/>
              <w:right w:val="nil"/>
            </w:tcBorders>
          </w:tcPr>
          <w:p w:rsidR="00616F40" w:rsidRPr="00332260" w:rsidRDefault="00616F40" w:rsidP="006E651E">
            <w:pPr>
              <w:rPr>
                <w:color w:val="000000"/>
                <w:sz w:val="22"/>
                <w:szCs w:val="22"/>
              </w:rPr>
            </w:pPr>
          </w:p>
        </w:tc>
        <w:tc>
          <w:tcPr>
            <w:tcW w:w="1971" w:type="dxa"/>
            <w:gridSpan w:val="3"/>
            <w:tcBorders>
              <w:top w:val="double" w:sz="4" w:space="0" w:color="auto"/>
              <w:left w:val="nil"/>
              <w:bottom w:val="nil"/>
              <w:right w:val="nil"/>
            </w:tcBorders>
          </w:tcPr>
          <w:p w:rsidR="00616F40" w:rsidRPr="00332260" w:rsidRDefault="00616F40" w:rsidP="006E651E">
            <w:pPr>
              <w:rPr>
                <w:color w:val="000000"/>
                <w:sz w:val="22"/>
                <w:szCs w:val="22"/>
              </w:rPr>
            </w:pPr>
          </w:p>
        </w:tc>
        <w:tc>
          <w:tcPr>
            <w:tcW w:w="1602" w:type="dxa"/>
            <w:gridSpan w:val="2"/>
            <w:tcBorders>
              <w:top w:val="double" w:sz="4" w:space="0" w:color="auto"/>
              <w:left w:val="nil"/>
              <w:bottom w:val="nil"/>
              <w:right w:val="nil"/>
            </w:tcBorders>
          </w:tcPr>
          <w:p w:rsidR="00616F40" w:rsidRPr="00332260" w:rsidRDefault="00616F40" w:rsidP="006E651E">
            <w:pPr>
              <w:rPr>
                <w:color w:val="000000"/>
                <w:sz w:val="22"/>
                <w:szCs w:val="22"/>
              </w:rPr>
            </w:pPr>
          </w:p>
        </w:tc>
        <w:tc>
          <w:tcPr>
            <w:tcW w:w="1916" w:type="dxa"/>
            <w:gridSpan w:val="2"/>
            <w:tcBorders>
              <w:top w:val="double" w:sz="4" w:space="0" w:color="auto"/>
              <w:bottom w:val="nil"/>
              <w:right w:val="nil"/>
            </w:tcBorders>
            <w:shd w:val="clear" w:color="auto" w:fill="auto"/>
          </w:tcPr>
          <w:p w:rsidR="00616F40" w:rsidRPr="00332260" w:rsidRDefault="00616F40">
            <w:pPr>
              <w:spacing w:after="160" w:line="259" w:lineRule="auto"/>
            </w:pPr>
          </w:p>
        </w:tc>
      </w:tr>
    </w:tbl>
    <w:p w:rsidR="00582247" w:rsidRPr="00332260" w:rsidRDefault="00616F40" w:rsidP="00582247">
      <w:pPr>
        <w:ind w:hanging="709"/>
        <w:rPr>
          <w:sz w:val="22"/>
          <w:szCs w:val="22"/>
        </w:rPr>
      </w:pPr>
      <w:r>
        <w:rPr>
          <w:sz w:val="22"/>
          <w:szCs w:val="22"/>
        </w:rPr>
        <w:t xml:space="preserve">           </w:t>
      </w:r>
      <w:r w:rsidR="00582247">
        <w:rPr>
          <w:sz w:val="22"/>
          <w:szCs w:val="22"/>
        </w:rPr>
        <w:t xml:space="preserve">                   </w:t>
      </w:r>
      <w:r w:rsidR="00582247" w:rsidRPr="00332260">
        <w:rPr>
          <w:sz w:val="22"/>
          <w:szCs w:val="22"/>
        </w:rPr>
        <w:t xml:space="preserve">*)  Meliorasiya və  Su Təsərrüfatı Açıq Səhmdar Cəmiyyətinin   </w:t>
      </w:r>
    </w:p>
    <w:p w:rsidR="006E651E" w:rsidRPr="00332260" w:rsidRDefault="00616F40" w:rsidP="00582247">
      <w:pPr>
        <w:rPr>
          <w:sz w:val="22"/>
          <w:szCs w:val="22"/>
          <w:vertAlign w:val="superscript"/>
        </w:rPr>
      </w:pPr>
      <w:r>
        <w:rPr>
          <w:sz w:val="22"/>
          <w:szCs w:val="22"/>
        </w:rPr>
        <w:t xml:space="preserve">       </w:t>
      </w:r>
      <w:r w:rsidR="00582247" w:rsidRPr="00332260">
        <w:rPr>
          <w:sz w:val="22"/>
          <w:szCs w:val="22"/>
        </w:rPr>
        <w:t xml:space="preserve">               məlumatlarına əsasən             </w:t>
      </w:r>
    </w:p>
    <w:p w:rsidR="006E651E" w:rsidRPr="00332260" w:rsidRDefault="006E651E" w:rsidP="006E651E">
      <w:pPr>
        <w:ind w:hanging="709"/>
        <w:rPr>
          <w:sz w:val="22"/>
          <w:szCs w:val="22"/>
        </w:rPr>
      </w:pPr>
    </w:p>
    <w:p w:rsidR="006E651E" w:rsidRPr="00332260" w:rsidRDefault="006E651E" w:rsidP="006E651E">
      <w:pPr>
        <w:rPr>
          <w:sz w:val="22"/>
          <w:szCs w:val="22"/>
        </w:rPr>
      </w:pPr>
    </w:p>
    <w:p w:rsidR="006E651E" w:rsidRPr="00332260" w:rsidRDefault="006E651E" w:rsidP="006E651E">
      <w:pPr>
        <w:rPr>
          <w:sz w:val="22"/>
          <w:szCs w:val="22"/>
        </w:rPr>
      </w:pPr>
    </w:p>
    <w:p w:rsidR="006E651E" w:rsidRPr="00332260" w:rsidRDefault="006E651E" w:rsidP="006E651E">
      <w:pPr>
        <w:rPr>
          <w:sz w:val="22"/>
          <w:szCs w:val="22"/>
        </w:rPr>
      </w:pPr>
    </w:p>
    <w:p w:rsidR="006E651E" w:rsidRDefault="006E651E" w:rsidP="006E651E">
      <w:pPr>
        <w:rPr>
          <w:sz w:val="22"/>
          <w:szCs w:val="22"/>
        </w:rPr>
      </w:pPr>
    </w:p>
    <w:p w:rsidR="006E651E" w:rsidRPr="00332260" w:rsidRDefault="006E651E" w:rsidP="006E651E">
      <w:pPr>
        <w:rPr>
          <w:sz w:val="22"/>
          <w:szCs w:val="22"/>
        </w:rPr>
      </w:pPr>
    </w:p>
    <w:p w:rsidR="00616F40" w:rsidRDefault="006E651E" w:rsidP="006E651E">
      <w:pPr>
        <w:tabs>
          <w:tab w:val="left" w:pos="567"/>
        </w:tabs>
        <w:rPr>
          <w:b/>
          <w:sz w:val="22"/>
          <w:szCs w:val="22"/>
        </w:rPr>
      </w:pPr>
      <w:r w:rsidRPr="00332260">
        <w:rPr>
          <w:b/>
          <w:sz w:val="22"/>
          <w:szCs w:val="22"/>
        </w:rPr>
        <w:lastRenderedPageBreak/>
        <w:t>9.</w:t>
      </w:r>
      <w:r w:rsidRPr="009550DE">
        <w:rPr>
          <w:b/>
          <w:sz w:val="22"/>
          <w:szCs w:val="22"/>
        </w:rPr>
        <w:t xml:space="preserve">2     Bakı şəhəri və rayonları üzrə məişət-içməli </w:t>
      </w:r>
    </w:p>
    <w:p w:rsidR="006E651E" w:rsidRPr="009550DE" w:rsidRDefault="00616F40" w:rsidP="00616F40">
      <w:pPr>
        <w:tabs>
          <w:tab w:val="left" w:pos="567"/>
        </w:tabs>
        <w:rPr>
          <w:b/>
          <w:sz w:val="22"/>
          <w:szCs w:val="22"/>
          <w:vertAlign w:val="superscript"/>
        </w:rPr>
      </w:pPr>
      <w:r>
        <w:rPr>
          <w:b/>
          <w:sz w:val="22"/>
          <w:szCs w:val="22"/>
        </w:rPr>
        <w:t xml:space="preserve">          </w:t>
      </w:r>
      <w:r w:rsidR="006E651E" w:rsidRPr="009550DE">
        <w:rPr>
          <w:b/>
          <w:sz w:val="22"/>
          <w:szCs w:val="22"/>
        </w:rPr>
        <w:t>məqsədlər üçün sudan</w:t>
      </w:r>
      <w:r>
        <w:rPr>
          <w:b/>
          <w:sz w:val="22"/>
          <w:szCs w:val="22"/>
        </w:rPr>
        <w:t xml:space="preserve"> </w:t>
      </w:r>
      <w:r w:rsidR="006E651E" w:rsidRPr="009550DE">
        <w:rPr>
          <w:b/>
          <w:sz w:val="22"/>
          <w:szCs w:val="22"/>
        </w:rPr>
        <w:t xml:space="preserve">istifadə  edilməsi </w:t>
      </w:r>
      <w:r w:rsidR="006E651E" w:rsidRPr="009550DE">
        <w:rPr>
          <w:b/>
          <w:sz w:val="22"/>
          <w:szCs w:val="22"/>
          <w:vertAlign w:val="superscript"/>
        </w:rPr>
        <w:t>*)</w:t>
      </w:r>
    </w:p>
    <w:p w:rsidR="006E651E" w:rsidRPr="00332260" w:rsidRDefault="006E651E" w:rsidP="006E651E">
      <w:pPr>
        <w:rPr>
          <w:b/>
          <w:sz w:val="22"/>
          <w:szCs w:val="22"/>
          <w:vertAlign w:val="superscript"/>
        </w:rPr>
      </w:pPr>
    </w:p>
    <w:p w:rsidR="006E651E" w:rsidRPr="00332260" w:rsidRDefault="006E651E" w:rsidP="006E651E">
      <w:pPr>
        <w:rPr>
          <w:b/>
          <w:sz w:val="22"/>
          <w:szCs w:val="22"/>
          <w:vertAlign w:val="superscript"/>
        </w:rPr>
      </w:pPr>
    </w:p>
    <w:tbl>
      <w:tblPr>
        <w:tblW w:w="9142" w:type="dxa"/>
        <w:jc w:val="center"/>
        <w:tblInd w:w="92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560"/>
        <w:gridCol w:w="992"/>
        <w:gridCol w:w="1134"/>
        <w:gridCol w:w="1134"/>
        <w:gridCol w:w="1441"/>
        <w:gridCol w:w="236"/>
        <w:gridCol w:w="331"/>
        <w:gridCol w:w="803"/>
        <w:gridCol w:w="487"/>
        <w:gridCol w:w="221"/>
        <w:gridCol w:w="803"/>
      </w:tblGrid>
      <w:tr w:rsidR="006E651E" w:rsidRPr="00332260" w:rsidTr="00616F40">
        <w:trPr>
          <w:gridAfter w:val="4"/>
          <w:wAfter w:w="2314" w:type="dxa"/>
          <w:jc w:val="center"/>
        </w:trPr>
        <w:tc>
          <w:tcPr>
            <w:tcW w:w="1560" w:type="dxa"/>
            <w:vMerge w:val="restart"/>
            <w:tcBorders>
              <w:top w:val="double" w:sz="4" w:space="0" w:color="auto"/>
              <w:left w:val="nil"/>
              <w:bottom w:val="double" w:sz="4" w:space="0" w:color="auto"/>
              <w:right w:val="double" w:sz="4" w:space="0" w:color="auto"/>
            </w:tcBorders>
          </w:tcPr>
          <w:p w:rsidR="006E651E" w:rsidRPr="00332260" w:rsidRDefault="006E651E" w:rsidP="006E651E">
            <w:pPr>
              <w:ind w:left="18"/>
              <w:rPr>
                <w:b/>
                <w:sz w:val="22"/>
                <w:szCs w:val="22"/>
              </w:rPr>
            </w:pPr>
          </w:p>
        </w:tc>
        <w:tc>
          <w:tcPr>
            <w:tcW w:w="2126" w:type="dxa"/>
            <w:gridSpan w:val="2"/>
            <w:tcBorders>
              <w:top w:val="double" w:sz="4" w:space="0" w:color="auto"/>
              <w:left w:val="double" w:sz="4" w:space="0" w:color="auto"/>
              <w:bottom w:val="double" w:sz="4" w:space="0" w:color="auto"/>
              <w:right w:val="double" w:sz="4" w:space="0" w:color="auto"/>
            </w:tcBorders>
            <w:hideMark/>
          </w:tcPr>
          <w:p w:rsidR="006E651E" w:rsidRPr="00332260" w:rsidRDefault="006E651E" w:rsidP="00616F40">
            <w:pPr>
              <w:jc w:val="center"/>
              <w:rPr>
                <w:b/>
                <w:sz w:val="22"/>
                <w:szCs w:val="22"/>
              </w:rPr>
            </w:pPr>
            <w:r w:rsidRPr="00332260">
              <w:rPr>
                <w:b/>
                <w:sz w:val="22"/>
                <w:szCs w:val="22"/>
              </w:rPr>
              <w:t>20</w:t>
            </w:r>
            <w:r w:rsidR="00616F40">
              <w:rPr>
                <w:b/>
                <w:sz w:val="22"/>
                <w:szCs w:val="22"/>
              </w:rPr>
              <w:t>20</w:t>
            </w:r>
          </w:p>
        </w:tc>
        <w:tc>
          <w:tcPr>
            <w:tcW w:w="2575" w:type="dxa"/>
            <w:gridSpan w:val="2"/>
            <w:tcBorders>
              <w:top w:val="double" w:sz="4" w:space="0" w:color="auto"/>
              <w:left w:val="double" w:sz="4" w:space="0" w:color="auto"/>
              <w:bottom w:val="double" w:sz="4" w:space="0" w:color="auto"/>
              <w:right w:val="double" w:sz="4" w:space="0" w:color="auto"/>
            </w:tcBorders>
            <w:hideMark/>
          </w:tcPr>
          <w:p w:rsidR="006E651E" w:rsidRPr="00332260" w:rsidRDefault="006E651E" w:rsidP="00616F40">
            <w:pPr>
              <w:jc w:val="center"/>
              <w:rPr>
                <w:b/>
                <w:sz w:val="22"/>
                <w:szCs w:val="22"/>
              </w:rPr>
            </w:pPr>
            <w:r w:rsidRPr="00332260">
              <w:rPr>
                <w:b/>
                <w:sz w:val="22"/>
                <w:szCs w:val="22"/>
              </w:rPr>
              <w:t>20</w:t>
            </w:r>
            <w:r w:rsidR="00616F40">
              <w:rPr>
                <w:b/>
                <w:sz w:val="22"/>
                <w:szCs w:val="22"/>
              </w:rPr>
              <w:t>21</w:t>
            </w:r>
          </w:p>
        </w:tc>
        <w:tc>
          <w:tcPr>
            <w:tcW w:w="567" w:type="dxa"/>
            <w:gridSpan w:val="2"/>
            <w:tcBorders>
              <w:top w:val="nil"/>
              <w:left w:val="double" w:sz="4" w:space="0" w:color="auto"/>
              <w:bottom w:val="nil"/>
              <w:right w:val="nil"/>
            </w:tcBorders>
          </w:tcPr>
          <w:p w:rsidR="006E651E" w:rsidRPr="00332260" w:rsidRDefault="006E651E" w:rsidP="006E651E">
            <w:pPr>
              <w:jc w:val="center"/>
              <w:rPr>
                <w:b/>
                <w:sz w:val="22"/>
                <w:szCs w:val="22"/>
              </w:rPr>
            </w:pPr>
          </w:p>
        </w:tc>
      </w:tr>
      <w:tr w:rsidR="00616F40" w:rsidRPr="00332260" w:rsidTr="00616F40">
        <w:trPr>
          <w:gridAfter w:val="1"/>
          <w:wAfter w:w="803" w:type="dxa"/>
          <w:jc w:val="center"/>
        </w:trPr>
        <w:tc>
          <w:tcPr>
            <w:tcW w:w="1560" w:type="dxa"/>
            <w:vMerge/>
            <w:tcBorders>
              <w:top w:val="double" w:sz="4" w:space="0" w:color="auto"/>
              <w:left w:val="nil"/>
              <w:bottom w:val="double" w:sz="4" w:space="0" w:color="auto"/>
              <w:right w:val="double" w:sz="4" w:space="0" w:color="auto"/>
            </w:tcBorders>
            <w:vAlign w:val="center"/>
            <w:hideMark/>
          </w:tcPr>
          <w:p w:rsidR="00616F40" w:rsidRPr="00332260" w:rsidRDefault="00616F40" w:rsidP="006E651E">
            <w:pPr>
              <w:rPr>
                <w:b/>
                <w:sz w:val="22"/>
                <w:szCs w:val="22"/>
              </w:rPr>
            </w:pPr>
          </w:p>
        </w:tc>
        <w:tc>
          <w:tcPr>
            <w:tcW w:w="992" w:type="dxa"/>
            <w:tcBorders>
              <w:top w:val="double" w:sz="4" w:space="0" w:color="auto"/>
              <w:left w:val="double" w:sz="4" w:space="0" w:color="auto"/>
              <w:bottom w:val="double" w:sz="4" w:space="0" w:color="auto"/>
              <w:right w:val="double" w:sz="4" w:space="0" w:color="auto"/>
            </w:tcBorders>
            <w:vAlign w:val="center"/>
            <w:hideMark/>
          </w:tcPr>
          <w:p w:rsidR="00616F40" w:rsidRPr="00332260" w:rsidRDefault="00616F40" w:rsidP="006E651E">
            <w:pPr>
              <w:ind w:left="-105" w:right="-101"/>
              <w:jc w:val="center"/>
              <w:rPr>
                <w:sz w:val="22"/>
                <w:szCs w:val="22"/>
              </w:rPr>
            </w:pPr>
            <w:r w:rsidRPr="00332260">
              <w:rPr>
                <w:sz w:val="22"/>
                <w:szCs w:val="22"/>
              </w:rPr>
              <w:t>Cəmi,</w:t>
            </w:r>
          </w:p>
          <w:p w:rsidR="00616F40" w:rsidRPr="00332260" w:rsidRDefault="00616F40" w:rsidP="006E651E">
            <w:pPr>
              <w:ind w:left="-105" w:right="-101"/>
              <w:jc w:val="center"/>
              <w:rPr>
                <w:sz w:val="22"/>
                <w:szCs w:val="22"/>
              </w:rPr>
            </w:pPr>
            <w:r w:rsidRPr="00332260">
              <w:rPr>
                <w:sz w:val="22"/>
                <w:szCs w:val="22"/>
              </w:rPr>
              <w:t>milyon</w:t>
            </w:r>
          </w:p>
          <w:p w:rsidR="00616F40" w:rsidRPr="00332260" w:rsidRDefault="00616F40" w:rsidP="006E651E">
            <w:pPr>
              <w:ind w:left="-101" w:right="-108"/>
              <w:jc w:val="center"/>
              <w:rPr>
                <w:sz w:val="22"/>
                <w:szCs w:val="22"/>
              </w:rPr>
            </w:pPr>
            <w:r w:rsidRPr="00332260">
              <w:rPr>
                <w:sz w:val="22"/>
                <w:szCs w:val="22"/>
              </w:rPr>
              <w:t>kub metr</w:t>
            </w:r>
          </w:p>
        </w:tc>
        <w:tc>
          <w:tcPr>
            <w:tcW w:w="1134" w:type="dxa"/>
            <w:tcBorders>
              <w:top w:val="double" w:sz="4" w:space="0" w:color="auto"/>
              <w:left w:val="double" w:sz="4" w:space="0" w:color="auto"/>
              <w:bottom w:val="double" w:sz="4" w:space="0" w:color="auto"/>
              <w:right w:val="double" w:sz="4" w:space="0" w:color="auto"/>
            </w:tcBorders>
            <w:vAlign w:val="center"/>
            <w:hideMark/>
          </w:tcPr>
          <w:p w:rsidR="00616F40" w:rsidRPr="00332260" w:rsidRDefault="00616F40" w:rsidP="006E651E">
            <w:pPr>
              <w:ind w:left="-101" w:right="-108"/>
              <w:jc w:val="center"/>
              <w:rPr>
                <w:sz w:val="22"/>
                <w:szCs w:val="22"/>
              </w:rPr>
            </w:pPr>
            <w:r w:rsidRPr="00332260">
              <w:rPr>
                <w:sz w:val="22"/>
                <w:szCs w:val="22"/>
              </w:rPr>
              <w:t>Bir sakinə düşən,</w:t>
            </w:r>
          </w:p>
          <w:p w:rsidR="00616F40" w:rsidRPr="00332260" w:rsidRDefault="00616F40" w:rsidP="006E651E">
            <w:pPr>
              <w:ind w:left="-101" w:right="-108"/>
              <w:jc w:val="center"/>
              <w:rPr>
                <w:sz w:val="22"/>
                <w:szCs w:val="22"/>
              </w:rPr>
            </w:pPr>
            <w:r w:rsidRPr="00332260">
              <w:rPr>
                <w:sz w:val="22"/>
                <w:szCs w:val="22"/>
              </w:rPr>
              <w:t>kub metr</w:t>
            </w:r>
          </w:p>
        </w:tc>
        <w:tc>
          <w:tcPr>
            <w:tcW w:w="1134" w:type="dxa"/>
            <w:tcBorders>
              <w:top w:val="double" w:sz="4" w:space="0" w:color="auto"/>
              <w:left w:val="double" w:sz="4" w:space="0" w:color="auto"/>
              <w:bottom w:val="double" w:sz="4" w:space="0" w:color="auto"/>
              <w:right w:val="double" w:sz="4" w:space="0" w:color="auto"/>
            </w:tcBorders>
            <w:vAlign w:val="center"/>
            <w:hideMark/>
          </w:tcPr>
          <w:p w:rsidR="00616F40" w:rsidRPr="00332260" w:rsidRDefault="00616F40" w:rsidP="006E651E">
            <w:pPr>
              <w:ind w:left="-105" w:right="-101"/>
              <w:jc w:val="center"/>
              <w:rPr>
                <w:sz w:val="22"/>
                <w:szCs w:val="22"/>
              </w:rPr>
            </w:pPr>
            <w:r w:rsidRPr="00332260">
              <w:rPr>
                <w:sz w:val="22"/>
                <w:szCs w:val="22"/>
              </w:rPr>
              <w:t>Cəmi,</w:t>
            </w:r>
          </w:p>
          <w:p w:rsidR="00616F40" w:rsidRPr="00332260" w:rsidRDefault="00616F40" w:rsidP="006E651E">
            <w:pPr>
              <w:ind w:left="-105" w:right="-101"/>
              <w:jc w:val="center"/>
              <w:rPr>
                <w:sz w:val="22"/>
                <w:szCs w:val="22"/>
              </w:rPr>
            </w:pPr>
            <w:r w:rsidRPr="00332260">
              <w:rPr>
                <w:sz w:val="22"/>
                <w:szCs w:val="22"/>
              </w:rPr>
              <w:t>milyon</w:t>
            </w:r>
          </w:p>
          <w:p w:rsidR="00616F40" w:rsidRPr="00332260" w:rsidRDefault="00616F40" w:rsidP="006E651E">
            <w:pPr>
              <w:ind w:left="-105" w:right="-101"/>
              <w:jc w:val="center"/>
              <w:rPr>
                <w:sz w:val="22"/>
                <w:szCs w:val="22"/>
              </w:rPr>
            </w:pPr>
            <w:r w:rsidRPr="00332260">
              <w:rPr>
                <w:sz w:val="22"/>
                <w:szCs w:val="22"/>
              </w:rPr>
              <w:t>kub metr</w:t>
            </w:r>
          </w:p>
        </w:tc>
        <w:tc>
          <w:tcPr>
            <w:tcW w:w="1441" w:type="dxa"/>
            <w:tcBorders>
              <w:top w:val="double" w:sz="4" w:space="0" w:color="auto"/>
              <w:left w:val="double" w:sz="4" w:space="0" w:color="auto"/>
              <w:bottom w:val="double" w:sz="4" w:space="0" w:color="auto"/>
              <w:right w:val="double" w:sz="4" w:space="0" w:color="auto"/>
            </w:tcBorders>
            <w:vAlign w:val="center"/>
            <w:hideMark/>
          </w:tcPr>
          <w:p w:rsidR="00616F40" w:rsidRPr="00332260" w:rsidRDefault="00616F40" w:rsidP="006E651E">
            <w:pPr>
              <w:ind w:left="-101" w:right="-108"/>
              <w:jc w:val="center"/>
              <w:rPr>
                <w:sz w:val="22"/>
                <w:szCs w:val="22"/>
              </w:rPr>
            </w:pPr>
            <w:r w:rsidRPr="00332260">
              <w:rPr>
                <w:sz w:val="22"/>
                <w:szCs w:val="22"/>
              </w:rPr>
              <w:t>Bir sakinə düşən,</w:t>
            </w:r>
          </w:p>
          <w:p w:rsidR="00616F40" w:rsidRPr="00332260" w:rsidRDefault="00616F40" w:rsidP="006E651E">
            <w:pPr>
              <w:ind w:left="-101" w:right="-108"/>
              <w:jc w:val="center"/>
              <w:rPr>
                <w:sz w:val="22"/>
                <w:szCs w:val="22"/>
              </w:rPr>
            </w:pPr>
            <w:r w:rsidRPr="00332260">
              <w:rPr>
                <w:sz w:val="22"/>
                <w:szCs w:val="22"/>
              </w:rPr>
              <w:t>kub metr</w:t>
            </w:r>
          </w:p>
        </w:tc>
        <w:tc>
          <w:tcPr>
            <w:tcW w:w="2078" w:type="dxa"/>
            <w:gridSpan w:val="5"/>
            <w:tcBorders>
              <w:top w:val="nil"/>
              <w:left w:val="double" w:sz="4" w:space="0" w:color="auto"/>
              <w:bottom w:val="nil"/>
              <w:right w:val="nil"/>
            </w:tcBorders>
            <w:vAlign w:val="center"/>
          </w:tcPr>
          <w:p w:rsidR="00616F40" w:rsidRPr="00332260" w:rsidRDefault="00616F40" w:rsidP="006E651E">
            <w:pPr>
              <w:ind w:left="-101" w:right="-108"/>
              <w:jc w:val="center"/>
              <w:rPr>
                <w:sz w:val="22"/>
                <w:szCs w:val="22"/>
              </w:rPr>
            </w:pPr>
          </w:p>
        </w:tc>
      </w:tr>
      <w:tr w:rsidR="006E651E" w:rsidRPr="00332260" w:rsidTr="00616F40">
        <w:trPr>
          <w:gridAfter w:val="2"/>
          <w:wAfter w:w="1024" w:type="dxa"/>
          <w:jc w:val="center"/>
        </w:trPr>
        <w:tc>
          <w:tcPr>
            <w:tcW w:w="1560" w:type="dxa"/>
            <w:tcBorders>
              <w:top w:val="double" w:sz="4" w:space="0" w:color="auto"/>
              <w:left w:val="nil"/>
              <w:bottom w:val="nil"/>
              <w:right w:val="nil"/>
            </w:tcBorders>
            <w:vAlign w:val="center"/>
            <w:hideMark/>
          </w:tcPr>
          <w:p w:rsidR="006E651E" w:rsidRPr="00332260" w:rsidRDefault="006E651E" w:rsidP="006E651E">
            <w:pPr>
              <w:rPr>
                <w:b/>
                <w:sz w:val="22"/>
                <w:szCs w:val="22"/>
              </w:rPr>
            </w:pPr>
            <w:r w:rsidRPr="00332260">
              <w:rPr>
                <w:b/>
                <w:sz w:val="22"/>
                <w:szCs w:val="22"/>
              </w:rPr>
              <w:t>Bakı-cəmi:</w:t>
            </w:r>
          </w:p>
        </w:tc>
        <w:tc>
          <w:tcPr>
            <w:tcW w:w="992" w:type="dxa"/>
            <w:tcBorders>
              <w:top w:val="double" w:sz="4" w:space="0" w:color="auto"/>
              <w:left w:val="nil"/>
              <w:bottom w:val="nil"/>
              <w:right w:val="nil"/>
            </w:tcBorders>
            <w:vAlign w:val="center"/>
            <w:hideMark/>
          </w:tcPr>
          <w:p w:rsidR="006E651E" w:rsidRPr="00332260" w:rsidRDefault="006E651E" w:rsidP="00616F40">
            <w:pPr>
              <w:ind w:right="99"/>
              <w:jc w:val="center"/>
              <w:rPr>
                <w:b/>
                <w:sz w:val="22"/>
                <w:szCs w:val="22"/>
              </w:rPr>
            </w:pPr>
            <w:r>
              <w:rPr>
                <w:b/>
                <w:sz w:val="22"/>
                <w:szCs w:val="22"/>
              </w:rPr>
              <w:t>175,</w:t>
            </w:r>
            <w:r w:rsidR="00616F40">
              <w:rPr>
                <w:b/>
                <w:sz w:val="22"/>
                <w:szCs w:val="22"/>
              </w:rPr>
              <w:t>0</w:t>
            </w:r>
          </w:p>
        </w:tc>
        <w:tc>
          <w:tcPr>
            <w:tcW w:w="1134" w:type="dxa"/>
            <w:tcBorders>
              <w:top w:val="double" w:sz="4" w:space="0" w:color="auto"/>
              <w:left w:val="nil"/>
              <w:bottom w:val="nil"/>
              <w:right w:val="nil"/>
            </w:tcBorders>
            <w:vAlign w:val="center"/>
            <w:hideMark/>
          </w:tcPr>
          <w:p w:rsidR="006E651E" w:rsidRPr="00332260" w:rsidRDefault="006E651E" w:rsidP="00616F40">
            <w:pPr>
              <w:ind w:left="-230" w:right="-282"/>
              <w:jc w:val="center"/>
              <w:rPr>
                <w:b/>
                <w:sz w:val="22"/>
                <w:szCs w:val="22"/>
              </w:rPr>
            </w:pPr>
            <w:r>
              <w:rPr>
                <w:b/>
                <w:sz w:val="22"/>
                <w:szCs w:val="22"/>
              </w:rPr>
              <w:t>7</w:t>
            </w:r>
            <w:r w:rsidR="00616F40">
              <w:rPr>
                <w:b/>
                <w:sz w:val="22"/>
                <w:szCs w:val="22"/>
              </w:rPr>
              <w:t>6</w:t>
            </w:r>
            <w:r w:rsidRPr="00332260">
              <w:rPr>
                <w:b/>
                <w:sz w:val="22"/>
                <w:szCs w:val="22"/>
              </w:rPr>
              <w:t>,</w:t>
            </w:r>
            <w:r w:rsidR="00616F40">
              <w:rPr>
                <w:b/>
                <w:sz w:val="22"/>
                <w:szCs w:val="22"/>
              </w:rPr>
              <w:t>2</w:t>
            </w:r>
          </w:p>
        </w:tc>
        <w:tc>
          <w:tcPr>
            <w:tcW w:w="1134" w:type="dxa"/>
            <w:tcBorders>
              <w:top w:val="double" w:sz="4" w:space="0" w:color="auto"/>
              <w:left w:val="nil"/>
              <w:bottom w:val="nil"/>
              <w:right w:val="nil"/>
            </w:tcBorders>
            <w:vAlign w:val="center"/>
            <w:hideMark/>
          </w:tcPr>
          <w:p w:rsidR="006E651E" w:rsidRPr="00332260" w:rsidRDefault="006E651E" w:rsidP="00616F40">
            <w:pPr>
              <w:ind w:left="-246" w:right="-282"/>
              <w:jc w:val="center"/>
              <w:rPr>
                <w:b/>
                <w:sz w:val="22"/>
                <w:szCs w:val="22"/>
              </w:rPr>
            </w:pPr>
            <w:r w:rsidRPr="00332260">
              <w:rPr>
                <w:b/>
                <w:sz w:val="22"/>
                <w:szCs w:val="22"/>
              </w:rPr>
              <w:t>1</w:t>
            </w:r>
            <w:r w:rsidR="00616F40">
              <w:rPr>
                <w:b/>
                <w:sz w:val="22"/>
                <w:szCs w:val="22"/>
              </w:rPr>
              <w:t>8</w:t>
            </w:r>
            <w:r>
              <w:rPr>
                <w:b/>
                <w:sz w:val="22"/>
                <w:szCs w:val="22"/>
              </w:rPr>
              <w:t>0</w:t>
            </w:r>
            <w:r w:rsidR="00616F40">
              <w:rPr>
                <w:b/>
                <w:sz w:val="22"/>
                <w:szCs w:val="22"/>
              </w:rPr>
              <w:t>,5</w:t>
            </w:r>
          </w:p>
        </w:tc>
        <w:tc>
          <w:tcPr>
            <w:tcW w:w="1441" w:type="dxa"/>
            <w:tcBorders>
              <w:top w:val="double" w:sz="4" w:space="0" w:color="auto"/>
              <w:left w:val="nil"/>
              <w:bottom w:val="nil"/>
              <w:right w:val="nil"/>
            </w:tcBorders>
            <w:vAlign w:val="center"/>
            <w:hideMark/>
          </w:tcPr>
          <w:p w:rsidR="006E651E" w:rsidRPr="00332260" w:rsidRDefault="006E651E" w:rsidP="00616F40">
            <w:pPr>
              <w:ind w:left="-259" w:right="-282"/>
              <w:jc w:val="center"/>
              <w:rPr>
                <w:b/>
                <w:sz w:val="22"/>
                <w:szCs w:val="22"/>
              </w:rPr>
            </w:pPr>
            <w:r w:rsidRPr="00332260">
              <w:rPr>
                <w:b/>
                <w:sz w:val="22"/>
                <w:szCs w:val="22"/>
              </w:rPr>
              <w:t>7</w:t>
            </w:r>
            <w:r w:rsidR="00616F40">
              <w:rPr>
                <w:b/>
                <w:sz w:val="22"/>
                <w:szCs w:val="22"/>
              </w:rPr>
              <w:t>7</w:t>
            </w:r>
            <w:r w:rsidRPr="00332260">
              <w:rPr>
                <w:b/>
                <w:sz w:val="22"/>
                <w:szCs w:val="22"/>
              </w:rPr>
              <w:t>,</w:t>
            </w:r>
            <w:r w:rsidR="00616F40">
              <w:rPr>
                <w:b/>
                <w:sz w:val="22"/>
                <w:szCs w:val="22"/>
              </w:rPr>
              <w:t>4</w:t>
            </w:r>
          </w:p>
        </w:tc>
        <w:tc>
          <w:tcPr>
            <w:tcW w:w="236" w:type="dxa"/>
            <w:tcBorders>
              <w:top w:val="nil"/>
              <w:left w:val="nil"/>
              <w:bottom w:val="nil"/>
              <w:right w:val="nil"/>
            </w:tcBorders>
            <w:vAlign w:val="center"/>
          </w:tcPr>
          <w:p w:rsidR="006E651E" w:rsidRPr="00332260" w:rsidRDefault="006E651E" w:rsidP="006E651E">
            <w:pPr>
              <w:ind w:left="-283" w:right="-282"/>
              <w:jc w:val="center"/>
              <w:rPr>
                <w:b/>
                <w:sz w:val="22"/>
                <w:szCs w:val="22"/>
              </w:rPr>
            </w:pPr>
          </w:p>
        </w:tc>
        <w:tc>
          <w:tcPr>
            <w:tcW w:w="1134" w:type="dxa"/>
            <w:gridSpan w:val="2"/>
            <w:tcBorders>
              <w:top w:val="nil"/>
              <w:left w:val="nil"/>
              <w:bottom w:val="nil"/>
              <w:right w:val="nil"/>
            </w:tcBorders>
            <w:vAlign w:val="center"/>
          </w:tcPr>
          <w:p w:rsidR="006E651E" w:rsidRPr="00332260" w:rsidRDefault="006E651E" w:rsidP="006E651E">
            <w:pPr>
              <w:ind w:left="-290" w:right="-282"/>
              <w:jc w:val="center"/>
              <w:rPr>
                <w:b/>
                <w:sz w:val="22"/>
                <w:szCs w:val="22"/>
              </w:rPr>
            </w:pPr>
          </w:p>
        </w:tc>
        <w:tc>
          <w:tcPr>
            <w:tcW w:w="487" w:type="dxa"/>
            <w:tcBorders>
              <w:top w:val="nil"/>
              <w:left w:val="nil"/>
              <w:bottom w:val="nil"/>
              <w:right w:val="nil"/>
            </w:tcBorders>
            <w:vAlign w:val="center"/>
          </w:tcPr>
          <w:p w:rsidR="006E651E" w:rsidRPr="00332260" w:rsidRDefault="006E651E" w:rsidP="006E651E">
            <w:pPr>
              <w:ind w:left="38" w:right="-282"/>
              <w:rPr>
                <w:b/>
                <w:sz w:val="22"/>
                <w:szCs w:val="22"/>
              </w:rPr>
            </w:pPr>
          </w:p>
        </w:tc>
      </w:tr>
      <w:tr w:rsidR="006E651E" w:rsidRPr="00332260" w:rsidTr="00616F40">
        <w:trPr>
          <w:gridAfter w:val="1"/>
          <w:wAfter w:w="803" w:type="dxa"/>
          <w:trHeight w:val="347"/>
          <w:jc w:val="center"/>
        </w:trPr>
        <w:tc>
          <w:tcPr>
            <w:tcW w:w="8339" w:type="dxa"/>
            <w:gridSpan w:val="10"/>
            <w:tcBorders>
              <w:top w:val="nil"/>
              <w:left w:val="nil"/>
              <w:bottom w:val="nil"/>
              <w:right w:val="nil"/>
            </w:tcBorders>
            <w:hideMark/>
          </w:tcPr>
          <w:p w:rsidR="006E651E" w:rsidRPr="00332260" w:rsidRDefault="006E651E" w:rsidP="006E651E">
            <w:pPr>
              <w:rPr>
                <w:i/>
                <w:sz w:val="22"/>
                <w:szCs w:val="22"/>
              </w:rPr>
            </w:pPr>
            <w:r>
              <w:rPr>
                <w:i/>
                <w:sz w:val="22"/>
                <w:szCs w:val="22"/>
              </w:rPr>
              <w:t xml:space="preserve">    </w:t>
            </w:r>
            <w:r w:rsidRPr="00332260">
              <w:rPr>
                <w:i/>
                <w:sz w:val="22"/>
                <w:szCs w:val="22"/>
              </w:rPr>
              <w:t>o cümlədən:</w:t>
            </w:r>
          </w:p>
        </w:tc>
      </w:tr>
      <w:tr w:rsidR="00616F40" w:rsidRPr="00332260" w:rsidTr="00616F40">
        <w:trPr>
          <w:jc w:val="center"/>
        </w:trPr>
        <w:tc>
          <w:tcPr>
            <w:tcW w:w="1560" w:type="dxa"/>
            <w:tcBorders>
              <w:top w:val="nil"/>
              <w:left w:val="nil"/>
              <w:bottom w:val="nil"/>
              <w:right w:val="nil"/>
            </w:tcBorders>
            <w:vAlign w:val="bottom"/>
            <w:hideMark/>
          </w:tcPr>
          <w:p w:rsidR="00616F40" w:rsidRPr="00332260" w:rsidRDefault="00616F40" w:rsidP="006E651E">
            <w:pPr>
              <w:spacing w:line="360" w:lineRule="auto"/>
              <w:rPr>
                <w:sz w:val="22"/>
                <w:szCs w:val="22"/>
              </w:rPr>
            </w:pPr>
            <w:r w:rsidRPr="00332260">
              <w:rPr>
                <w:sz w:val="22"/>
                <w:szCs w:val="22"/>
              </w:rPr>
              <w:t xml:space="preserve">Binəqədi </w:t>
            </w:r>
          </w:p>
        </w:tc>
        <w:tc>
          <w:tcPr>
            <w:tcW w:w="992" w:type="dxa"/>
            <w:tcBorders>
              <w:top w:val="nil"/>
              <w:left w:val="nil"/>
              <w:bottom w:val="nil"/>
              <w:right w:val="nil"/>
            </w:tcBorders>
            <w:vAlign w:val="center"/>
          </w:tcPr>
          <w:p w:rsidR="00616F40" w:rsidRPr="00332260" w:rsidRDefault="00616F40" w:rsidP="00796DB7">
            <w:pPr>
              <w:spacing w:line="360" w:lineRule="auto"/>
              <w:ind w:right="130"/>
              <w:jc w:val="center"/>
              <w:rPr>
                <w:sz w:val="22"/>
                <w:szCs w:val="22"/>
              </w:rPr>
            </w:pPr>
            <w:r w:rsidRPr="00332260">
              <w:rPr>
                <w:sz w:val="22"/>
                <w:szCs w:val="22"/>
              </w:rPr>
              <w:t>2</w:t>
            </w:r>
            <w:r>
              <w:rPr>
                <w:sz w:val="22"/>
                <w:szCs w:val="22"/>
              </w:rPr>
              <w:t>5</w:t>
            </w:r>
            <w:r w:rsidRPr="00332260">
              <w:rPr>
                <w:sz w:val="22"/>
                <w:szCs w:val="22"/>
              </w:rPr>
              <w:t>,</w:t>
            </w:r>
            <w:r>
              <w:rPr>
                <w:sz w:val="22"/>
                <w:szCs w:val="22"/>
              </w:rPr>
              <w:t>0</w:t>
            </w:r>
          </w:p>
        </w:tc>
        <w:tc>
          <w:tcPr>
            <w:tcW w:w="1134" w:type="dxa"/>
            <w:tcBorders>
              <w:top w:val="nil"/>
              <w:left w:val="nil"/>
              <w:bottom w:val="nil"/>
              <w:right w:val="nil"/>
            </w:tcBorders>
            <w:vAlign w:val="center"/>
          </w:tcPr>
          <w:p w:rsidR="00616F40" w:rsidRPr="00332260" w:rsidRDefault="00616F40" w:rsidP="00796DB7">
            <w:pPr>
              <w:spacing w:line="360" w:lineRule="auto"/>
              <w:jc w:val="center"/>
              <w:rPr>
                <w:sz w:val="22"/>
                <w:szCs w:val="22"/>
              </w:rPr>
            </w:pPr>
            <w:r>
              <w:rPr>
                <w:sz w:val="22"/>
                <w:szCs w:val="22"/>
              </w:rPr>
              <w:t>93</w:t>
            </w:r>
            <w:r w:rsidRPr="00332260">
              <w:rPr>
                <w:sz w:val="22"/>
                <w:szCs w:val="22"/>
              </w:rPr>
              <w:t>,</w:t>
            </w:r>
            <w:r>
              <w:rPr>
                <w:sz w:val="22"/>
                <w:szCs w:val="22"/>
              </w:rPr>
              <w:t>3</w:t>
            </w:r>
          </w:p>
        </w:tc>
        <w:tc>
          <w:tcPr>
            <w:tcW w:w="1134" w:type="dxa"/>
            <w:tcBorders>
              <w:top w:val="nil"/>
              <w:left w:val="nil"/>
              <w:bottom w:val="nil"/>
              <w:right w:val="nil"/>
            </w:tcBorders>
            <w:vAlign w:val="center"/>
          </w:tcPr>
          <w:p w:rsidR="00616F40" w:rsidRPr="00332260" w:rsidRDefault="00616F40" w:rsidP="00796DB7">
            <w:pPr>
              <w:spacing w:line="360" w:lineRule="auto"/>
              <w:ind w:right="78"/>
              <w:jc w:val="center"/>
              <w:rPr>
                <w:sz w:val="22"/>
                <w:szCs w:val="22"/>
              </w:rPr>
            </w:pPr>
            <w:r w:rsidRPr="00332260">
              <w:rPr>
                <w:sz w:val="22"/>
                <w:szCs w:val="22"/>
              </w:rPr>
              <w:t>2</w:t>
            </w:r>
            <w:r>
              <w:rPr>
                <w:sz w:val="22"/>
                <w:szCs w:val="22"/>
              </w:rPr>
              <w:t>2</w:t>
            </w:r>
            <w:r w:rsidRPr="00332260">
              <w:rPr>
                <w:sz w:val="22"/>
                <w:szCs w:val="22"/>
              </w:rPr>
              <w:t>,</w:t>
            </w:r>
            <w:r>
              <w:rPr>
                <w:sz w:val="22"/>
                <w:szCs w:val="22"/>
              </w:rPr>
              <w:t>8</w:t>
            </w:r>
          </w:p>
        </w:tc>
        <w:tc>
          <w:tcPr>
            <w:tcW w:w="1441" w:type="dxa"/>
            <w:tcBorders>
              <w:top w:val="nil"/>
              <w:left w:val="nil"/>
              <w:bottom w:val="nil"/>
              <w:right w:val="nil"/>
            </w:tcBorders>
            <w:vAlign w:val="center"/>
          </w:tcPr>
          <w:p w:rsidR="00616F40" w:rsidRPr="00332260" w:rsidRDefault="00616F40" w:rsidP="00796DB7">
            <w:pPr>
              <w:spacing w:line="360" w:lineRule="auto"/>
              <w:ind w:right="78"/>
              <w:jc w:val="center"/>
              <w:rPr>
                <w:sz w:val="22"/>
                <w:szCs w:val="22"/>
              </w:rPr>
            </w:pPr>
            <w:r>
              <w:rPr>
                <w:sz w:val="22"/>
                <w:szCs w:val="22"/>
              </w:rPr>
              <w:t>84</w:t>
            </w:r>
            <w:r w:rsidRPr="00332260">
              <w:rPr>
                <w:sz w:val="22"/>
                <w:szCs w:val="22"/>
              </w:rPr>
              <w:t>,</w:t>
            </w:r>
            <w:r>
              <w:rPr>
                <w:sz w:val="22"/>
                <w:szCs w:val="22"/>
              </w:rPr>
              <w:t>9</w:t>
            </w:r>
          </w:p>
        </w:tc>
        <w:tc>
          <w:tcPr>
            <w:tcW w:w="236" w:type="dxa"/>
            <w:tcBorders>
              <w:top w:val="nil"/>
              <w:left w:val="nil"/>
              <w:bottom w:val="nil"/>
              <w:right w:val="nil"/>
            </w:tcBorders>
            <w:vAlign w:val="center"/>
          </w:tcPr>
          <w:p w:rsidR="00616F40" w:rsidRPr="00332260" w:rsidRDefault="00616F40" w:rsidP="006E651E">
            <w:pPr>
              <w:spacing w:line="360" w:lineRule="auto"/>
              <w:ind w:right="130"/>
              <w:jc w:val="center"/>
              <w:rPr>
                <w:sz w:val="22"/>
                <w:szCs w:val="22"/>
              </w:rPr>
            </w:pPr>
          </w:p>
        </w:tc>
        <w:tc>
          <w:tcPr>
            <w:tcW w:w="1134" w:type="dxa"/>
            <w:gridSpan w:val="2"/>
            <w:tcBorders>
              <w:top w:val="nil"/>
              <w:left w:val="nil"/>
              <w:bottom w:val="nil"/>
              <w:right w:val="nil"/>
            </w:tcBorders>
            <w:vAlign w:val="center"/>
          </w:tcPr>
          <w:p w:rsidR="00616F40" w:rsidRPr="00332260" w:rsidRDefault="00616F40" w:rsidP="006E651E">
            <w:pPr>
              <w:spacing w:line="360" w:lineRule="auto"/>
              <w:jc w:val="center"/>
              <w:rPr>
                <w:sz w:val="22"/>
                <w:szCs w:val="22"/>
              </w:rPr>
            </w:pPr>
          </w:p>
        </w:tc>
        <w:tc>
          <w:tcPr>
            <w:tcW w:w="487" w:type="dxa"/>
            <w:tcBorders>
              <w:top w:val="nil"/>
              <w:left w:val="nil"/>
              <w:bottom w:val="nil"/>
              <w:right w:val="nil"/>
            </w:tcBorders>
            <w:vAlign w:val="center"/>
          </w:tcPr>
          <w:p w:rsidR="00616F40" w:rsidRPr="00332260" w:rsidRDefault="00616F40" w:rsidP="006E651E">
            <w:pPr>
              <w:spacing w:line="360" w:lineRule="auto"/>
              <w:ind w:right="78"/>
              <w:jc w:val="center"/>
              <w:rPr>
                <w:sz w:val="22"/>
                <w:szCs w:val="22"/>
              </w:rPr>
            </w:pPr>
          </w:p>
        </w:tc>
        <w:tc>
          <w:tcPr>
            <w:tcW w:w="1024" w:type="dxa"/>
            <w:gridSpan w:val="2"/>
            <w:tcBorders>
              <w:top w:val="nil"/>
              <w:left w:val="nil"/>
              <w:bottom w:val="nil"/>
              <w:right w:val="nil"/>
            </w:tcBorders>
            <w:vAlign w:val="center"/>
          </w:tcPr>
          <w:p w:rsidR="00616F40" w:rsidRPr="00332260" w:rsidRDefault="00616F40" w:rsidP="006E651E">
            <w:pPr>
              <w:spacing w:line="360" w:lineRule="auto"/>
              <w:ind w:right="78"/>
              <w:jc w:val="center"/>
              <w:rPr>
                <w:sz w:val="22"/>
                <w:szCs w:val="22"/>
              </w:rPr>
            </w:pPr>
          </w:p>
        </w:tc>
      </w:tr>
      <w:tr w:rsidR="00616F40" w:rsidRPr="00332260" w:rsidTr="00616F40">
        <w:trPr>
          <w:jc w:val="center"/>
        </w:trPr>
        <w:tc>
          <w:tcPr>
            <w:tcW w:w="1560" w:type="dxa"/>
            <w:tcBorders>
              <w:top w:val="nil"/>
              <w:left w:val="nil"/>
              <w:bottom w:val="nil"/>
              <w:right w:val="nil"/>
            </w:tcBorders>
            <w:vAlign w:val="bottom"/>
            <w:hideMark/>
          </w:tcPr>
          <w:p w:rsidR="00616F40" w:rsidRPr="00332260" w:rsidRDefault="00616F40" w:rsidP="006E651E">
            <w:pPr>
              <w:spacing w:line="360" w:lineRule="auto"/>
              <w:rPr>
                <w:sz w:val="22"/>
                <w:szCs w:val="22"/>
              </w:rPr>
            </w:pPr>
            <w:r w:rsidRPr="00332260">
              <w:rPr>
                <w:sz w:val="22"/>
                <w:szCs w:val="22"/>
              </w:rPr>
              <w:t xml:space="preserve">Qaradağ </w:t>
            </w:r>
          </w:p>
        </w:tc>
        <w:tc>
          <w:tcPr>
            <w:tcW w:w="992" w:type="dxa"/>
            <w:tcBorders>
              <w:top w:val="nil"/>
              <w:left w:val="nil"/>
              <w:bottom w:val="nil"/>
              <w:right w:val="nil"/>
            </w:tcBorders>
            <w:vAlign w:val="center"/>
          </w:tcPr>
          <w:p w:rsidR="00616F40" w:rsidRPr="00332260" w:rsidRDefault="00616F40" w:rsidP="00796DB7">
            <w:pPr>
              <w:spacing w:line="360" w:lineRule="auto"/>
              <w:ind w:right="220"/>
              <w:jc w:val="center"/>
              <w:rPr>
                <w:sz w:val="22"/>
                <w:szCs w:val="22"/>
              </w:rPr>
            </w:pPr>
            <w:r w:rsidRPr="00332260">
              <w:rPr>
                <w:sz w:val="22"/>
                <w:szCs w:val="22"/>
              </w:rPr>
              <w:t>1</w:t>
            </w:r>
            <w:r>
              <w:rPr>
                <w:sz w:val="22"/>
                <w:szCs w:val="22"/>
              </w:rPr>
              <w:t>5</w:t>
            </w:r>
            <w:r w:rsidRPr="00332260">
              <w:rPr>
                <w:sz w:val="22"/>
                <w:szCs w:val="22"/>
              </w:rPr>
              <w:t>,</w:t>
            </w:r>
            <w:r>
              <w:rPr>
                <w:sz w:val="22"/>
                <w:szCs w:val="22"/>
              </w:rPr>
              <w:t>5</w:t>
            </w:r>
          </w:p>
        </w:tc>
        <w:tc>
          <w:tcPr>
            <w:tcW w:w="1134" w:type="dxa"/>
            <w:tcBorders>
              <w:top w:val="nil"/>
              <w:left w:val="nil"/>
              <w:bottom w:val="nil"/>
              <w:right w:val="nil"/>
            </w:tcBorders>
            <w:vAlign w:val="center"/>
          </w:tcPr>
          <w:p w:rsidR="00616F40" w:rsidRPr="00332260" w:rsidRDefault="00616F40" w:rsidP="00796DB7">
            <w:pPr>
              <w:spacing w:line="360" w:lineRule="auto"/>
              <w:jc w:val="center"/>
              <w:rPr>
                <w:sz w:val="22"/>
                <w:szCs w:val="22"/>
              </w:rPr>
            </w:pPr>
            <w:r w:rsidRPr="00332260">
              <w:rPr>
                <w:sz w:val="22"/>
                <w:szCs w:val="22"/>
              </w:rPr>
              <w:t>1</w:t>
            </w:r>
            <w:r>
              <w:rPr>
                <w:sz w:val="22"/>
                <w:szCs w:val="22"/>
              </w:rPr>
              <w:t>21</w:t>
            </w:r>
            <w:r w:rsidRPr="00332260">
              <w:rPr>
                <w:sz w:val="22"/>
                <w:szCs w:val="22"/>
              </w:rPr>
              <w:t>,</w:t>
            </w:r>
            <w:r>
              <w:rPr>
                <w:sz w:val="22"/>
                <w:szCs w:val="22"/>
              </w:rPr>
              <w:t>6</w:t>
            </w:r>
          </w:p>
        </w:tc>
        <w:tc>
          <w:tcPr>
            <w:tcW w:w="1134" w:type="dxa"/>
            <w:tcBorders>
              <w:top w:val="nil"/>
              <w:left w:val="nil"/>
              <w:bottom w:val="nil"/>
              <w:right w:val="nil"/>
            </w:tcBorders>
            <w:vAlign w:val="center"/>
          </w:tcPr>
          <w:p w:rsidR="00616F40" w:rsidRPr="00332260" w:rsidRDefault="00616F40" w:rsidP="00796DB7">
            <w:pPr>
              <w:spacing w:line="360" w:lineRule="auto"/>
              <w:ind w:right="78"/>
              <w:jc w:val="center"/>
              <w:rPr>
                <w:sz w:val="22"/>
                <w:szCs w:val="22"/>
              </w:rPr>
            </w:pPr>
            <w:r w:rsidRPr="00332260">
              <w:rPr>
                <w:sz w:val="22"/>
                <w:szCs w:val="22"/>
              </w:rPr>
              <w:t>15,</w:t>
            </w:r>
            <w:r>
              <w:rPr>
                <w:sz w:val="22"/>
                <w:szCs w:val="22"/>
              </w:rPr>
              <w:t>8</w:t>
            </w:r>
          </w:p>
        </w:tc>
        <w:tc>
          <w:tcPr>
            <w:tcW w:w="1441" w:type="dxa"/>
            <w:tcBorders>
              <w:top w:val="nil"/>
              <w:left w:val="nil"/>
              <w:bottom w:val="nil"/>
              <w:right w:val="nil"/>
            </w:tcBorders>
            <w:vAlign w:val="center"/>
          </w:tcPr>
          <w:p w:rsidR="00616F40" w:rsidRPr="00332260" w:rsidRDefault="00616F40" w:rsidP="00796DB7">
            <w:pPr>
              <w:spacing w:line="360" w:lineRule="auto"/>
              <w:ind w:right="78"/>
              <w:jc w:val="center"/>
              <w:rPr>
                <w:sz w:val="22"/>
                <w:szCs w:val="22"/>
              </w:rPr>
            </w:pPr>
            <w:r w:rsidRPr="00332260">
              <w:rPr>
                <w:sz w:val="22"/>
                <w:szCs w:val="22"/>
              </w:rPr>
              <w:t>12</w:t>
            </w:r>
            <w:r>
              <w:rPr>
                <w:sz w:val="22"/>
                <w:szCs w:val="22"/>
              </w:rPr>
              <w:t>3</w:t>
            </w:r>
            <w:r w:rsidRPr="00332260">
              <w:rPr>
                <w:sz w:val="22"/>
                <w:szCs w:val="22"/>
              </w:rPr>
              <w:t>,</w:t>
            </w:r>
            <w:r>
              <w:rPr>
                <w:sz w:val="22"/>
                <w:szCs w:val="22"/>
              </w:rPr>
              <w:t>1</w:t>
            </w:r>
          </w:p>
        </w:tc>
        <w:tc>
          <w:tcPr>
            <w:tcW w:w="236" w:type="dxa"/>
            <w:tcBorders>
              <w:top w:val="nil"/>
              <w:left w:val="nil"/>
              <w:bottom w:val="nil"/>
              <w:right w:val="nil"/>
            </w:tcBorders>
            <w:vAlign w:val="center"/>
          </w:tcPr>
          <w:p w:rsidR="00616F40" w:rsidRPr="00332260" w:rsidRDefault="00616F40" w:rsidP="006E651E">
            <w:pPr>
              <w:spacing w:line="360" w:lineRule="auto"/>
              <w:ind w:right="220"/>
              <w:jc w:val="center"/>
              <w:rPr>
                <w:sz w:val="22"/>
                <w:szCs w:val="22"/>
              </w:rPr>
            </w:pPr>
          </w:p>
        </w:tc>
        <w:tc>
          <w:tcPr>
            <w:tcW w:w="1134" w:type="dxa"/>
            <w:gridSpan w:val="2"/>
            <w:tcBorders>
              <w:top w:val="nil"/>
              <w:left w:val="nil"/>
              <w:bottom w:val="nil"/>
              <w:right w:val="nil"/>
            </w:tcBorders>
            <w:vAlign w:val="center"/>
          </w:tcPr>
          <w:p w:rsidR="00616F40" w:rsidRPr="00332260" w:rsidRDefault="00616F40" w:rsidP="006E651E">
            <w:pPr>
              <w:spacing w:line="360" w:lineRule="auto"/>
              <w:jc w:val="center"/>
              <w:rPr>
                <w:sz w:val="22"/>
                <w:szCs w:val="22"/>
              </w:rPr>
            </w:pPr>
          </w:p>
        </w:tc>
        <w:tc>
          <w:tcPr>
            <w:tcW w:w="487" w:type="dxa"/>
            <w:tcBorders>
              <w:top w:val="nil"/>
              <w:left w:val="nil"/>
              <w:bottom w:val="nil"/>
              <w:right w:val="nil"/>
            </w:tcBorders>
            <w:vAlign w:val="center"/>
          </w:tcPr>
          <w:p w:rsidR="00616F40" w:rsidRPr="00332260" w:rsidRDefault="00616F40" w:rsidP="006E651E">
            <w:pPr>
              <w:spacing w:line="360" w:lineRule="auto"/>
              <w:ind w:right="78"/>
              <w:jc w:val="center"/>
              <w:rPr>
                <w:sz w:val="22"/>
                <w:szCs w:val="22"/>
              </w:rPr>
            </w:pPr>
          </w:p>
        </w:tc>
        <w:tc>
          <w:tcPr>
            <w:tcW w:w="1024" w:type="dxa"/>
            <w:gridSpan w:val="2"/>
            <w:tcBorders>
              <w:top w:val="nil"/>
              <w:left w:val="nil"/>
              <w:bottom w:val="nil"/>
              <w:right w:val="nil"/>
            </w:tcBorders>
            <w:vAlign w:val="center"/>
          </w:tcPr>
          <w:p w:rsidR="00616F40" w:rsidRPr="00332260" w:rsidRDefault="00616F40" w:rsidP="006E651E">
            <w:pPr>
              <w:spacing w:line="360" w:lineRule="auto"/>
              <w:ind w:right="78"/>
              <w:jc w:val="center"/>
              <w:rPr>
                <w:sz w:val="22"/>
                <w:szCs w:val="22"/>
              </w:rPr>
            </w:pPr>
          </w:p>
        </w:tc>
      </w:tr>
      <w:tr w:rsidR="00616F40" w:rsidRPr="00332260" w:rsidTr="00616F40">
        <w:trPr>
          <w:jc w:val="center"/>
        </w:trPr>
        <w:tc>
          <w:tcPr>
            <w:tcW w:w="1560" w:type="dxa"/>
            <w:tcBorders>
              <w:top w:val="nil"/>
              <w:left w:val="nil"/>
              <w:bottom w:val="nil"/>
              <w:right w:val="nil"/>
            </w:tcBorders>
            <w:vAlign w:val="bottom"/>
            <w:hideMark/>
          </w:tcPr>
          <w:p w:rsidR="00616F40" w:rsidRPr="00332260" w:rsidRDefault="00616F40" w:rsidP="006E651E">
            <w:pPr>
              <w:spacing w:line="360" w:lineRule="auto"/>
              <w:rPr>
                <w:sz w:val="22"/>
                <w:szCs w:val="22"/>
              </w:rPr>
            </w:pPr>
            <w:r w:rsidRPr="00332260">
              <w:rPr>
                <w:sz w:val="22"/>
                <w:szCs w:val="22"/>
              </w:rPr>
              <w:t>Xəzər</w:t>
            </w:r>
          </w:p>
        </w:tc>
        <w:tc>
          <w:tcPr>
            <w:tcW w:w="992" w:type="dxa"/>
            <w:tcBorders>
              <w:top w:val="nil"/>
              <w:left w:val="nil"/>
              <w:bottom w:val="nil"/>
              <w:right w:val="nil"/>
            </w:tcBorders>
            <w:vAlign w:val="center"/>
          </w:tcPr>
          <w:p w:rsidR="00616F40" w:rsidRPr="00332260" w:rsidRDefault="00616F40" w:rsidP="00796DB7">
            <w:pPr>
              <w:spacing w:line="360" w:lineRule="auto"/>
              <w:ind w:right="220"/>
              <w:jc w:val="center"/>
              <w:rPr>
                <w:sz w:val="22"/>
                <w:szCs w:val="22"/>
              </w:rPr>
            </w:pPr>
            <w:r w:rsidRPr="00332260">
              <w:rPr>
                <w:sz w:val="22"/>
                <w:szCs w:val="22"/>
              </w:rPr>
              <w:t>1</w:t>
            </w:r>
            <w:r>
              <w:rPr>
                <w:sz w:val="22"/>
                <w:szCs w:val="22"/>
              </w:rPr>
              <w:t>2</w:t>
            </w:r>
            <w:r w:rsidRPr="00332260">
              <w:rPr>
                <w:sz w:val="22"/>
                <w:szCs w:val="22"/>
              </w:rPr>
              <w:t>,</w:t>
            </w:r>
            <w:r>
              <w:rPr>
                <w:sz w:val="22"/>
                <w:szCs w:val="22"/>
              </w:rPr>
              <w:t>7</w:t>
            </w:r>
          </w:p>
        </w:tc>
        <w:tc>
          <w:tcPr>
            <w:tcW w:w="1134" w:type="dxa"/>
            <w:tcBorders>
              <w:top w:val="nil"/>
              <w:left w:val="nil"/>
              <w:bottom w:val="nil"/>
              <w:right w:val="nil"/>
            </w:tcBorders>
            <w:vAlign w:val="center"/>
          </w:tcPr>
          <w:p w:rsidR="00616F40" w:rsidRPr="00332260" w:rsidRDefault="00616F40" w:rsidP="00796DB7">
            <w:pPr>
              <w:spacing w:line="360" w:lineRule="auto"/>
              <w:jc w:val="center"/>
              <w:rPr>
                <w:sz w:val="22"/>
                <w:szCs w:val="22"/>
              </w:rPr>
            </w:pPr>
            <w:r>
              <w:rPr>
                <w:sz w:val="22"/>
                <w:szCs w:val="22"/>
              </w:rPr>
              <w:t>75</w:t>
            </w:r>
            <w:r w:rsidRPr="00332260">
              <w:rPr>
                <w:sz w:val="22"/>
                <w:szCs w:val="22"/>
              </w:rPr>
              <w:t>,</w:t>
            </w:r>
            <w:r>
              <w:rPr>
                <w:sz w:val="22"/>
                <w:szCs w:val="22"/>
              </w:rPr>
              <w:t>7</w:t>
            </w:r>
          </w:p>
        </w:tc>
        <w:tc>
          <w:tcPr>
            <w:tcW w:w="1134" w:type="dxa"/>
            <w:tcBorders>
              <w:top w:val="nil"/>
              <w:left w:val="nil"/>
              <w:bottom w:val="nil"/>
              <w:right w:val="nil"/>
            </w:tcBorders>
            <w:vAlign w:val="center"/>
          </w:tcPr>
          <w:p w:rsidR="00616F40" w:rsidRPr="00332260" w:rsidRDefault="00616F40" w:rsidP="00796DB7">
            <w:pPr>
              <w:spacing w:line="360" w:lineRule="auto"/>
              <w:ind w:right="78"/>
              <w:jc w:val="center"/>
              <w:rPr>
                <w:sz w:val="22"/>
                <w:szCs w:val="22"/>
              </w:rPr>
            </w:pPr>
            <w:r w:rsidRPr="00332260">
              <w:rPr>
                <w:sz w:val="22"/>
                <w:szCs w:val="22"/>
              </w:rPr>
              <w:t>1</w:t>
            </w:r>
            <w:r>
              <w:rPr>
                <w:sz w:val="22"/>
                <w:szCs w:val="22"/>
              </w:rPr>
              <w:t>2</w:t>
            </w:r>
            <w:r w:rsidRPr="00332260">
              <w:rPr>
                <w:sz w:val="22"/>
                <w:szCs w:val="22"/>
              </w:rPr>
              <w:t>,</w:t>
            </w:r>
            <w:r>
              <w:rPr>
                <w:sz w:val="22"/>
                <w:szCs w:val="22"/>
              </w:rPr>
              <w:t>2</w:t>
            </w:r>
          </w:p>
        </w:tc>
        <w:tc>
          <w:tcPr>
            <w:tcW w:w="1441" w:type="dxa"/>
            <w:tcBorders>
              <w:top w:val="nil"/>
              <w:left w:val="nil"/>
              <w:bottom w:val="nil"/>
              <w:right w:val="nil"/>
            </w:tcBorders>
            <w:vAlign w:val="center"/>
          </w:tcPr>
          <w:p w:rsidR="00616F40" w:rsidRPr="00332260" w:rsidRDefault="00616F40" w:rsidP="00796DB7">
            <w:pPr>
              <w:spacing w:line="360" w:lineRule="auto"/>
              <w:ind w:right="78"/>
              <w:jc w:val="center"/>
              <w:rPr>
                <w:sz w:val="22"/>
                <w:szCs w:val="22"/>
              </w:rPr>
            </w:pPr>
            <w:r>
              <w:rPr>
                <w:sz w:val="22"/>
                <w:szCs w:val="22"/>
              </w:rPr>
              <w:t>59</w:t>
            </w:r>
            <w:r w:rsidRPr="00332260">
              <w:rPr>
                <w:sz w:val="22"/>
                <w:szCs w:val="22"/>
              </w:rPr>
              <w:t>,</w:t>
            </w:r>
            <w:r>
              <w:rPr>
                <w:sz w:val="22"/>
                <w:szCs w:val="22"/>
              </w:rPr>
              <w:t>9</w:t>
            </w:r>
          </w:p>
        </w:tc>
        <w:tc>
          <w:tcPr>
            <w:tcW w:w="236" w:type="dxa"/>
            <w:tcBorders>
              <w:top w:val="nil"/>
              <w:left w:val="nil"/>
              <w:bottom w:val="nil"/>
              <w:right w:val="nil"/>
            </w:tcBorders>
            <w:vAlign w:val="center"/>
          </w:tcPr>
          <w:p w:rsidR="00616F40" w:rsidRPr="00332260" w:rsidRDefault="00616F40" w:rsidP="006E651E">
            <w:pPr>
              <w:spacing w:line="360" w:lineRule="auto"/>
              <w:ind w:right="220"/>
              <w:jc w:val="center"/>
              <w:rPr>
                <w:sz w:val="22"/>
                <w:szCs w:val="22"/>
              </w:rPr>
            </w:pPr>
          </w:p>
        </w:tc>
        <w:tc>
          <w:tcPr>
            <w:tcW w:w="1134" w:type="dxa"/>
            <w:gridSpan w:val="2"/>
            <w:tcBorders>
              <w:top w:val="nil"/>
              <w:left w:val="nil"/>
              <w:bottom w:val="nil"/>
              <w:right w:val="nil"/>
            </w:tcBorders>
            <w:vAlign w:val="center"/>
          </w:tcPr>
          <w:p w:rsidR="00616F40" w:rsidRPr="00332260" w:rsidRDefault="00616F40" w:rsidP="006E651E">
            <w:pPr>
              <w:spacing w:line="360" w:lineRule="auto"/>
              <w:jc w:val="center"/>
              <w:rPr>
                <w:sz w:val="22"/>
                <w:szCs w:val="22"/>
              </w:rPr>
            </w:pPr>
          </w:p>
        </w:tc>
        <w:tc>
          <w:tcPr>
            <w:tcW w:w="487" w:type="dxa"/>
            <w:tcBorders>
              <w:top w:val="nil"/>
              <w:left w:val="nil"/>
              <w:bottom w:val="nil"/>
              <w:right w:val="nil"/>
            </w:tcBorders>
            <w:vAlign w:val="center"/>
          </w:tcPr>
          <w:p w:rsidR="00616F40" w:rsidRPr="00332260" w:rsidRDefault="00616F40" w:rsidP="006E651E">
            <w:pPr>
              <w:spacing w:line="360" w:lineRule="auto"/>
              <w:ind w:right="78"/>
              <w:jc w:val="center"/>
              <w:rPr>
                <w:sz w:val="22"/>
                <w:szCs w:val="22"/>
              </w:rPr>
            </w:pPr>
          </w:p>
        </w:tc>
        <w:tc>
          <w:tcPr>
            <w:tcW w:w="1024" w:type="dxa"/>
            <w:gridSpan w:val="2"/>
            <w:tcBorders>
              <w:top w:val="nil"/>
              <w:left w:val="nil"/>
              <w:bottom w:val="nil"/>
              <w:right w:val="nil"/>
            </w:tcBorders>
            <w:vAlign w:val="center"/>
          </w:tcPr>
          <w:p w:rsidR="00616F40" w:rsidRPr="00332260" w:rsidRDefault="00616F40" w:rsidP="006E651E">
            <w:pPr>
              <w:spacing w:line="360" w:lineRule="auto"/>
              <w:ind w:right="78"/>
              <w:jc w:val="center"/>
              <w:rPr>
                <w:sz w:val="22"/>
                <w:szCs w:val="22"/>
              </w:rPr>
            </w:pPr>
          </w:p>
        </w:tc>
      </w:tr>
      <w:tr w:rsidR="00616F40" w:rsidRPr="00332260" w:rsidTr="00616F40">
        <w:trPr>
          <w:jc w:val="center"/>
        </w:trPr>
        <w:tc>
          <w:tcPr>
            <w:tcW w:w="1560" w:type="dxa"/>
            <w:tcBorders>
              <w:top w:val="nil"/>
              <w:left w:val="nil"/>
              <w:bottom w:val="nil"/>
              <w:right w:val="nil"/>
            </w:tcBorders>
            <w:vAlign w:val="bottom"/>
            <w:hideMark/>
          </w:tcPr>
          <w:p w:rsidR="00616F40" w:rsidRPr="00332260" w:rsidRDefault="00616F40" w:rsidP="006E651E">
            <w:pPr>
              <w:spacing w:line="360" w:lineRule="auto"/>
              <w:rPr>
                <w:sz w:val="22"/>
                <w:szCs w:val="22"/>
              </w:rPr>
            </w:pPr>
            <w:r w:rsidRPr="00332260">
              <w:rPr>
                <w:sz w:val="22"/>
                <w:szCs w:val="22"/>
              </w:rPr>
              <w:t xml:space="preserve">Səbail </w:t>
            </w:r>
          </w:p>
        </w:tc>
        <w:tc>
          <w:tcPr>
            <w:tcW w:w="992" w:type="dxa"/>
            <w:tcBorders>
              <w:top w:val="nil"/>
              <w:left w:val="nil"/>
              <w:bottom w:val="nil"/>
              <w:right w:val="nil"/>
            </w:tcBorders>
            <w:vAlign w:val="center"/>
          </w:tcPr>
          <w:p w:rsidR="00616F40" w:rsidRPr="00332260" w:rsidRDefault="00616F40" w:rsidP="00796DB7">
            <w:pPr>
              <w:spacing w:line="360" w:lineRule="auto"/>
              <w:ind w:right="220"/>
              <w:jc w:val="center"/>
              <w:rPr>
                <w:sz w:val="22"/>
                <w:szCs w:val="22"/>
              </w:rPr>
            </w:pPr>
            <w:r>
              <w:rPr>
                <w:sz w:val="22"/>
                <w:szCs w:val="22"/>
              </w:rPr>
              <w:t>9</w:t>
            </w:r>
            <w:r w:rsidRPr="00332260">
              <w:rPr>
                <w:sz w:val="22"/>
                <w:szCs w:val="22"/>
              </w:rPr>
              <w:t>,</w:t>
            </w:r>
            <w:r>
              <w:rPr>
                <w:sz w:val="22"/>
                <w:szCs w:val="22"/>
              </w:rPr>
              <w:t>5</w:t>
            </w:r>
          </w:p>
        </w:tc>
        <w:tc>
          <w:tcPr>
            <w:tcW w:w="1134" w:type="dxa"/>
            <w:tcBorders>
              <w:top w:val="nil"/>
              <w:left w:val="nil"/>
              <w:bottom w:val="nil"/>
              <w:right w:val="nil"/>
            </w:tcBorders>
            <w:vAlign w:val="center"/>
          </w:tcPr>
          <w:p w:rsidR="00616F40" w:rsidRPr="00332260" w:rsidRDefault="00616F40" w:rsidP="00796DB7">
            <w:pPr>
              <w:spacing w:line="360" w:lineRule="auto"/>
              <w:jc w:val="center"/>
              <w:rPr>
                <w:sz w:val="22"/>
                <w:szCs w:val="22"/>
              </w:rPr>
            </w:pPr>
            <w:r>
              <w:rPr>
                <w:sz w:val="22"/>
                <w:szCs w:val="22"/>
              </w:rPr>
              <w:t>92</w:t>
            </w:r>
            <w:r w:rsidRPr="00332260">
              <w:rPr>
                <w:sz w:val="22"/>
                <w:szCs w:val="22"/>
              </w:rPr>
              <w:t>,</w:t>
            </w:r>
            <w:r>
              <w:rPr>
                <w:sz w:val="22"/>
                <w:szCs w:val="22"/>
              </w:rPr>
              <w:t>7</w:t>
            </w:r>
          </w:p>
        </w:tc>
        <w:tc>
          <w:tcPr>
            <w:tcW w:w="1134" w:type="dxa"/>
            <w:tcBorders>
              <w:top w:val="nil"/>
              <w:left w:val="nil"/>
              <w:bottom w:val="nil"/>
              <w:right w:val="nil"/>
            </w:tcBorders>
            <w:vAlign w:val="center"/>
          </w:tcPr>
          <w:p w:rsidR="00616F40" w:rsidRPr="00332260" w:rsidRDefault="00616F40" w:rsidP="00796DB7">
            <w:pPr>
              <w:spacing w:line="360" w:lineRule="auto"/>
              <w:ind w:right="78"/>
              <w:jc w:val="center"/>
              <w:rPr>
                <w:sz w:val="22"/>
                <w:szCs w:val="22"/>
              </w:rPr>
            </w:pPr>
            <w:r>
              <w:rPr>
                <w:sz w:val="22"/>
                <w:szCs w:val="22"/>
              </w:rPr>
              <w:t>10</w:t>
            </w:r>
            <w:r w:rsidRPr="00332260">
              <w:rPr>
                <w:sz w:val="22"/>
                <w:szCs w:val="22"/>
              </w:rPr>
              <w:t>,</w:t>
            </w:r>
            <w:r>
              <w:rPr>
                <w:sz w:val="22"/>
                <w:szCs w:val="22"/>
              </w:rPr>
              <w:t>4</w:t>
            </w:r>
          </w:p>
        </w:tc>
        <w:tc>
          <w:tcPr>
            <w:tcW w:w="1441" w:type="dxa"/>
            <w:tcBorders>
              <w:top w:val="nil"/>
              <w:left w:val="nil"/>
              <w:bottom w:val="nil"/>
              <w:right w:val="nil"/>
            </w:tcBorders>
            <w:vAlign w:val="center"/>
          </w:tcPr>
          <w:p w:rsidR="00616F40" w:rsidRPr="00332260" w:rsidRDefault="00616F40" w:rsidP="00796DB7">
            <w:pPr>
              <w:spacing w:line="360" w:lineRule="auto"/>
              <w:ind w:right="78"/>
              <w:jc w:val="center"/>
              <w:rPr>
                <w:sz w:val="22"/>
                <w:szCs w:val="22"/>
              </w:rPr>
            </w:pPr>
            <w:r>
              <w:rPr>
                <w:sz w:val="22"/>
                <w:szCs w:val="22"/>
              </w:rPr>
              <w:t>101</w:t>
            </w:r>
            <w:r w:rsidRPr="00332260">
              <w:rPr>
                <w:sz w:val="22"/>
                <w:szCs w:val="22"/>
              </w:rPr>
              <w:t>,</w:t>
            </w:r>
            <w:r>
              <w:rPr>
                <w:sz w:val="22"/>
                <w:szCs w:val="22"/>
              </w:rPr>
              <w:t>4</w:t>
            </w:r>
          </w:p>
        </w:tc>
        <w:tc>
          <w:tcPr>
            <w:tcW w:w="236" w:type="dxa"/>
            <w:tcBorders>
              <w:top w:val="nil"/>
              <w:left w:val="nil"/>
              <w:bottom w:val="nil"/>
              <w:right w:val="nil"/>
            </w:tcBorders>
            <w:vAlign w:val="center"/>
          </w:tcPr>
          <w:p w:rsidR="00616F40" w:rsidRPr="00332260" w:rsidRDefault="00616F40" w:rsidP="006E651E">
            <w:pPr>
              <w:spacing w:line="360" w:lineRule="auto"/>
              <w:ind w:right="220"/>
              <w:jc w:val="center"/>
              <w:rPr>
                <w:sz w:val="22"/>
                <w:szCs w:val="22"/>
              </w:rPr>
            </w:pPr>
          </w:p>
        </w:tc>
        <w:tc>
          <w:tcPr>
            <w:tcW w:w="1134" w:type="dxa"/>
            <w:gridSpan w:val="2"/>
            <w:tcBorders>
              <w:top w:val="nil"/>
              <w:left w:val="nil"/>
              <w:bottom w:val="nil"/>
              <w:right w:val="nil"/>
            </w:tcBorders>
            <w:vAlign w:val="center"/>
          </w:tcPr>
          <w:p w:rsidR="00616F40" w:rsidRPr="00332260" w:rsidRDefault="00616F40" w:rsidP="006E651E">
            <w:pPr>
              <w:spacing w:line="360" w:lineRule="auto"/>
              <w:jc w:val="center"/>
              <w:rPr>
                <w:sz w:val="22"/>
                <w:szCs w:val="22"/>
              </w:rPr>
            </w:pPr>
          </w:p>
        </w:tc>
        <w:tc>
          <w:tcPr>
            <w:tcW w:w="487" w:type="dxa"/>
            <w:tcBorders>
              <w:top w:val="nil"/>
              <w:left w:val="nil"/>
              <w:bottom w:val="nil"/>
              <w:right w:val="nil"/>
            </w:tcBorders>
            <w:vAlign w:val="center"/>
          </w:tcPr>
          <w:p w:rsidR="00616F40" w:rsidRPr="00332260" w:rsidRDefault="00616F40" w:rsidP="006E651E">
            <w:pPr>
              <w:spacing w:line="360" w:lineRule="auto"/>
              <w:ind w:right="78"/>
              <w:jc w:val="center"/>
              <w:rPr>
                <w:sz w:val="22"/>
                <w:szCs w:val="22"/>
              </w:rPr>
            </w:pPr>
          </w:p>
        </w:tc>
        <w:tc>
          <w:tcPr>
            <w:tcW w:w="1024" w:type="dxa"/>
            <w:gridSpan w:val="2"/>
            <w:tcBorders>
              <w:top w:val="nil"/>
              <w:left w:val="nil"/>
              <w:bottom w:val="nil"/>
              <w:right w:val="nil"/>
            </w:tcBorders>
            <w:vAlign w:val="center"/>
          </w:tcPr>
          <w:p w:rsidR="00616F40" w:rsidRPr="00332260" w:rsidRDefault="00616F40" w:rsidP="006E651E">
            <w:pPr>
              <w:spacing w:line="360" w:lineRule="auto"/>
              <w:ind w:right="78"/>
              <w:jc w:val="center"/>
              <w:rPr>
                <w:sz w:val="22"/>
                <w:szCs w:val="22"/>
              </w:rPr>
            </w:pPr>
          </w:p>
        </w:tc>
      </w:tr>
      <w:tr w:rsidR="00616F40" w:rsidRPr="00332260" w:rsidTr="00616F40">
        <w:trPr>
          <w:jc w:val="center"/>
        </w:trPr>
        <w:tc>
          <w:tcPr>
            <w:tcW w:w="1560" w:type="dxa"/>
            <w:tcBorders>
              <w:top w:val="nil"/>
              <w:left w:val="nil"/>
              <w:bottom w:val="nil"/>
              <w:right w:val="nil"/>
            </w:tcBorders>
            <w:vAlign w:val="bottom"/>
            <w:hideMark/>
          </w:tcPr>
          <w:p w:rsidR="00616F40" w:rsidRPr="00332260" w:rsidRDefault="00616F40" w:rsidP="006E651E">
            <w:pPr>
              <w:spacing w:line="360" w:lineRule="auto"/>
              <w:rPr>
                <w:sz w:val="22"/>
                <w:szCs w:val="22"/>
              </w:rPr>
            </w:pPr>
            <w:r w:rsidRPr="00332260">
              <w:rPr>
                <w:sz w:val="22"/>
                <w:szCs w:val="22"/>
              </w:rPr>
              <w:t>Sabunçu</w:t>
            </w:r>
          </w:p>
        </w:tc>
        <w:tc>
          <w:tcPr>
            <w:tcW w:w="992" w:type="dxa"/>
            <w:tcBorders>
              <w:top w:val="nil"/>
              <w:left w:val="nil"/>
              <w:bottom w:val="nil"/>
              <w:right w:val="nil"/>
            </w:tcBorders>
            <w:vAlign w:val="center"/>
          </w:tcPr>
          <w:p w:rsidR="00616F40" w:rsidRPr="00332260" w:rsidRDefault="00616F40" w:rsidP="00796DB7">
            <w:pPr>
              <w:spacing w:line="360" w:lineRule="auto"/>
              <w:ind w:right="220"/>
              <w:jc w:val="center"/>
              <w:rPr>
                <w:sz w:val="22"/>
                <w:szCs w:val="22"/>
              </w:rPr>
            </w:pPr>
            <w:r w:rsidRPr="00332260">
              <w:rPr>
                <w:sz w:val="22"/>
                <w:szCs w:val="22"/>
              </w:rPr>
              <w:t>1</w:t>
            </w:r>
            <w:r>
              <w:rPr>
                <w:sz w:val="22"/>
                <w:szCs w:val="22"/>
              </w:rPr>
              <w:t>8</w:t>
            </w:r>
            <w:r w:rsidRPr="00332260">
              <w:rPr>
                <w:sz w:val="22"/>
                <w:szCs w:val="22"/>
              </w:rPr>
              <w:t>,</w:t>
            </w:r>
            <w:r>
              <w:rPr>
                <w:sz w:val="22"/>
                <w:szCs w:val="22"/>
              </w:rPr>
              <w:t>7</w:t>
            </w:r>
          </w:p>
        </w:tc>
        <w:tc>
          <w:tcPr>
            <w:tcW w:w="1134" w:type="dxa"/>
            <w:tcBorders>
              <w:top w:val="nil"/>
              <w:left w:val="nil"/>
              <w:bottom w:val="nil"/>
              <w:right w:val="nil"/>
            </w:tcBorders>
            <w:vAlign w:val="center"/>
          </w:tcPr>
          <w:p w:rsidR="00616F40" w:rsidRPr="00332260" w:rsidRDefault="00616F40" w:rsidP="00796DB7">
            <w:pPr>
              <w:spacing w:line="360" w:lineRule="auto"/>
              <w:jc w:val="center"/>
              <w:rPr>
                <w:sz w:val="22"/>
                <w:szCs w:val="22"/>
              </w:rPr>
            </w:pPr>
            <w:r>
              <w:rPr>
                <w:sz w:val="22"/>
                <w:szCs w:val="22"/>
              </w:rPr>
              <w:t>7</w:t>
            </w:r>
            <w:r w:rsidRPr="00332260">
              <w:rPr>
                <w:sz w:val="22"/>
                <w:szCs w:val="22"/>
              </w:rPr>
              <w:t>5,</w:t>
            </w:r>
            <w:r>
              <w:rPr>
                <w:sz w:val="22"/>
                <w:szCs w:val="22"/>
              </w:rPr>
              <w:t>8</w:t>
            </w:r>
          </w:p>
        </w:tc>
        <w:tc>
          <w:tcPr>
            <w:tcW w:w="1134" w:type="dxa"/>
            <w:tcBorders>
              <w:top w:val="nil"/>
              <w:left w:val="nil"/>
              <w:bottom w:val="nil"/>
              <w:right w:val="nil"/>
            </w:tcBorders>
            <w:vAlign w:val="center"/>
          </w:tcPr>
          <w:p w:rsidR="00616F40" w:rsidRPr="00332260" w:rsidRDefault="00616F40" w:rsidP="00796DB7">
            <w:pPr>
              <w:spacing w:line="360" w:lineRule="auto"/>
              <w:ind w:right="78"/>
              <w:jc w:val="center"/>
              <w:rPr>
                <w:sz w:val="22"/>
                <w:szCs w:val="22"/>
              </w:rPr>
            </w:pPr>
            <w:r>
              <w:rPr>
                <w:sz w:val="22"/>
                <w:szCs w:val="22"/>
              </w:rPr>
              <w:t>21</w:t>
            </w:r>
            <w:r w:rsidRPr="00332260">
              <w:rPr>
                <w:sz w:val="22"/>
                <w:szCs w:val="22"/>
              </w:rPr>
              <w:t>,</w:t>
            </w:r>
            <w:r>
              <w:rPr>
                <w:sz w:val="22"/>
                <w:szCs w:val="22"/>
              </w:rPr>
              <w:t>5</w:t>
            </w:r>
          </w:p>
        </w:tc>
        <w:tc>
          <w:tcPr>
            <w:tcW w:w="1441" w:type="dxa"/>
            <w:tcBorders>
              <w:top w:val="nil"/>
              <w:left w:val="nil"/>
              <w:bottom w:val="nil"/>
              <w:right w:val="nil"/>
            </w:tcBorders>
            <w:vAlign w:val="center"/>
          </w:tcPr>
          <w:p w:rsidR="00616F40" w:rsidRPr="00332260" w:rsidRDefault="00616F40" w:rsidP="00796DB7">
            <w:pPr>
              <w:spacing w:line="360" w:lineRule="auto"/>
              <w:ind w:right="78"/>
              <w:jc w:val="center"/>
              <w:rPr>
                <w:sz w:val="22"/>
                <w:szCs w:val="22"/>
              </w:rPr>
            </w:pPr>
            <w:r>
              <w:rPr>
                <w:sz w:val="22"/>
                <w:szCs w:val="22"/>
              </w:rPr>
              <w:t>86</w:t>
            </w:r>
            <w:r w:rsidRPr="00332260">
              <w:rPr>
                <w:sz w:val="22"/>
                <w:szCs w:val="22"/>
              </w:rPr>
              <w:t>,</w:t>
            </w:r>
            <w:r>
              <w:rPr>
                <w:sz w:val="22"/>
                <w:szCs w:val="22"/>
              </w:rPr>
              <w:t>9</w:t>
            </w:r>
          </w:p>
        </w:tc>
        <w:tc>
          <w:tcPr>
            <w:tcW w:w="236" w:type="dxa"/>
            <w:tcBorders>
              <w:top w:val="nil"/>
              <w:left w:val="nil"/>
              <w:bottom w:val="nil"/>
              <w:right w:val="nil"/>
            </w:tcBorders>
            <w:vAlign w:val="center"/>
          </w:tcPr>
          <w:p w:rsidR="00616F40" w:rsidRPr="00332260" w:rsidRDefault="00616F40" w:rsidP="006E651E">
            <w:pPr>
              <w:spacing w:line="360" w:lineRule="auto"/>
              <w:ind w:right="220"/>
              <w:jc w:val="center"/>
              <w:rPr>
                <w:sz w:val="22"/>
                <w:szCs w:val="22"/>
              </w:rPr>
            </w:pPr>
          </w:p>
        </w:tc>
        <w:tc>
          <w:tcPr>
            <w:tcW w:w="1134" w:type="dxa"/>
            <w:gridSpan w:val="2"/>
            <w:tcBorders>
              <w:top w:val="nil"/>
              <w:left w:val="nil"/>
              <w:bottom w:val="nil"/>
              <w:right w:val="nil"/>
            </w:tcBorders>
            <w:vAlign w:val="center"/>
          </w:tcPr>
          <w:p w:rsidR="00616F40" w:rsidRPr="00332260" w:rsidRDefault="00616F40" w:rsidP="006E651E">
            <w:pPr>
              <w:spacing w:line="360" w:lineRule="auto"/>
              <w:jc w:val="center"/>
              <w:rPr>
                <w:sz w:val="22"/>
                <w:szCs w:val="22"/>
              </w:rPr>
            </w:pPr>
          </w:p>
        </w:tc>
        <w:tc>
          <w:tcPr>
            <w:tcW w:w="487" w:type="dxa"/>
            <w:tcBorders>
              <w:top w:val="nil"/>
              <w:left w:val="nil"/>
              <w:bottom w:val="nil"/>
              <w:right w:val="nil"/>
            </w:tcBorders>
            <w:vAlign w:val="center"/>
          </w:tcPr>
          <w:p w:rsidR="00616F40" w:rsidRPr="00332260" w:rsidRDefault="00616F40" w:rsidP="006E651E">
            <w:pPr>
              <w:spacing w:line="360" w:lineRule="auto"/>
              <w:ind w:right="78"/>
              <w:jc w:val="center"/>
              <w:rPr>
                <w:sz w:val="22"/>
                <w:szCs w:val="22"/>
              </w:rPr>
            </w:pPr>
          </w:p>
        </w:tc>
        <w:tc>
          <w:tcPr>
            <w:tcW w:w="1024" w:type="dxa"/>
            <w:gridSpan w:val="2"/>
            <w:tcBorders>
              <w:top w:val="nil"/>
              <w:left w:val="nil"/>
              <w:bottom w:val="nil"/>
              <w:right w:val="nil"/>
            </w:tcBorders>
            <w:vAlign w:val="center"/>
          </w:tcPr>
          <w:p w:rsidR="00616F40" w:rsidRPr="00332260" w:rsidRDefault="00616F40" w:rsidP="006E651E">
            <w:pPr>
              <w:spacing w:line="360" w:lineRule="auto"/>
              <w:ind w:right="78"/>
              <w:jc w:val="center"/>
              <w:rPr>
                <w:sz w:val="22"/>
                <w:szCs w:val="22"/>
              </w:rPr>
            </w:pPr>
          </w:p>
        </w:tc>
      </w:tr>
      <w:tr w:rsidR="00616F40" w:rsidRPr="00332260" w:rsidTr="00616F40">
        <w:trPr>
          <w:jc w:val="center"/>
        </w:trPr>
        <w:tc>
          <w:tcPr>
            <w:tcW w:w="1560" w:type="dxa"/>
            <w:tcBorders>
              <w:top w:val="nil"/>
              <w:left w:val="nil"/>
              <w:bottom w:val="nil"/>
              <w:right w:val="nil"/>
            </w:tcBorders>
            <w:vAlign w:val="bottom"/>
            <w:hideMark/>
          </w:tcPr>
          <w:p w:rsidR="00616F40" w:rsidRPr="00332260" w:rsidRDefault="00616F40" w:rsidP="006E651E">
            <w:pPr>
              <w:spacing w:line="360" w:lineRule="auto"/>
              <w:rPr>
                <w:sz w:val="22"/>
                <w:szCs w:val="22"/>
              </w:rPr>
            </w:pPr>
            <w:r w:rsidRPr="00332260">
              <w:rPr>
                <w:sz w:val="22"/>
                <w:szCs w:val="22"/>
              </w:rPr>
              <w:t xml:space="preserve">Suraxanı </w:t>
            </w:r>
          </w:p>
        </w:tc>
        <w:tc>
          <w:tcPr>
            <w:tcW w:w="992" w:type="dxa"/>
            <w:tcBorders>
              <w:top w:val="nil"/>
              <w:left w:val="nil"/>
              <w:bottom w:val="nil"/>
              <w:right w:val="nil"/>
            </w:tcBorders>
            <w:vAlign w:val="center"/>
          </w:tcPr>
          <w:p w:rsidR="00616F40" w:rsidRPr="00332260" w:rsidRDefault="00616F40" w:rsidP="00796DB7">
            <w:pPr>
              <w:spacing w:line="360" w:lineRule="auto"/>
              <w:ind w:right="220"/>
              <w:jc w:val="center"/>
              <w:rPr>
                <w:sz w:val="22"/>
                <w:szCs w:val="22"/>
              </w:rPr>
            </w:pPr>
            <w:r w:rsidRPr="00332260">
              <w:rPr>
                <w:sz w:val="22"/>
                <w:szCs w:val="22"/>
              </w:rPr>
              <w:t>1</w:t>
            </w:r>
            <w:r>
              <w:rPr>
                <w:sz w:val="22"/>
                <w:szCs w:val="22"/>
              </w:rPr>
              <w:t>2</w:t>
            </w:r>
            <w:r w:rsidRPr="00332260">
              <w:rPr>
                <w:sz w:val="22"/>
                <w:szCs w:val="22"/>
              </w:rPr>
              <w:t>,</w:t>
            </w:r>
            <w:r>
              <w:rPr>
                <w:sz w:val="22"/>
                <w:szCs w:val="22"/>
              </w:rPr>
              <w:t>5</w:t>
            </w:r>
          </w:p>
        </w:tc>
        <w:tc>
          <w:tcPr>
            <w:tcW w:w="1134" w:type="dxa"/>
            <w:tcBorders>
              <w:top w:val="nil"/>
              <w:left w:val="nil"/>
              <w:bottom w:val="nil"/>
              <w:right w:val="nil"/>
            </w:tcBorders>
            <w:vAlign w:val="center"/>
          </w:tcPr>
          <w:p w:rsidR="00616F40" w:rsidRPr="00332260" w:rsidRDefault="00616F40" w:rsidP="00796DB7">
            <w:pPr>
              <w:spacing w:line="360" w:lineRule="auto"/>
              <w:jc w:val="center"/>
              <w:rPr>
                <w:sz w:val="22"/>
                <w:szCs w:val="22"/>
              </w:rPr>
            </w:pPr>
            <w:r w:rsidRPr="00332260">
              <w:rPr>
                <w:sz w:val="22"/>
                <w:szCs w:val="22"/>
              </w:rPr>
              <w:t>5</w:t>
            </w:r>
            <w:r>
              <w:rPr>
                <w:sz w:val="22"/>
                <w:szCs w:val="22"/>
              </w:rPr>
              <w:t>6</w:t>
            </w:r>
            <w:r w:rsidRPr="00332260">
              <w:rPr>
                <w:sz w:val="22"/>
                <w:szCs w:val="22"/>
              </w:rPr>
              <w:t>,</w:t>
            </w:r>
            <w:r>
              <w:rPr>
                <w:sz w:val="22"/>
                <w:szCs w:val="22"/>
              </w:rPr>
              <w:t>4</w:t>
            </w:r>
          </w:p>
        </w:tc>
        <w:tc>
          <w:tcPr>
            <w:tcW w:w="1134" w:type="dxa"/>
            <w:tcBorders>
              <w:top w:val="nil"/>
              <w:left w:val="nil"/>
              <w:bottom w:val="nil"/>
              <w:right w:val="nil"/>
            </w:tcBorders>
            <w:vAlign w:val="center"/>
          </w:tcPr>
          <w:p w:rsidR="00616F40" w:rsidRPr="00332260" w:rsidRDefault="00616F40" w:rsidP="00796DB7">
            <w:pPr>
              <w:spacing w:line="360" w:lineRule="auto"/>
              <w:ind w:right="78"/>
              <w:jc w:val="center"/>
              <w:rPr>
                <w:sz w:val="22"/>
                <w:szCs w:val="22"/>
              </w:rPr>
            </w:pPr>
            <w:r w:rsidRPr="00332260">
              <w:rPr>
                <w:sz w:val="22"/>
                <w:szCs w:val="22"/>
              </w:rPr>
              <w:t>12,5</w:t>
            </w:r>
          </w:p>
        </w:tc>
        <w:tc>
          <w:tcPr>
            <w:tcW w:w="1441" w:type="dxa"/>
            <w:tcBorders>
              <w:top w:val="nil"/>
              <w:left w:val="nil"/>
              <w:bottom w:val="nil"/>
              <w:right w:val="nil"/>
            </w:tcBorders>
            <w:vAlign w:val="center"/>
          </w:tcPr>
          <w:p w:rsidR="00616F40" w:rsidRPr="00332260" w:rsidRDefault="00616F40" w:rsidP="00796DB7">
            <w:pPr>
              <w:spacing w:line="360" w:lineRule="auto"/>
              <w:ind w:right="78"/>
              <w:jc w:val="center"/>
              <w:rPr>
                <w:sz w:val="22"/>
                <w:szCs w:val="22"/>
              </w:rPr>
            </w:pPr>
            <w:r w:rsidRPr="00332260">
              <w:rPr>
                <w:sz w:val="22"/>
                <w:szCs w:val="22"/>
              </w:rPr>
              <w:t>56,</w:t>
            </w:r>
            <w:r>
              <w:rPr>
                <w:sz w:val="22"/>
                <w:szCs w:val="22"/>
              </w:rPr>
              <w:t>3</w:t>
            </w:r>
          </w:p>
        </w:tc>
        <w:tc>
          <w:tcPr>
            <w:tcW w:w="236" w:type="dxa"/>
            <w:tcBorders>
              <w:top w:val="nil"/>
              <w:left w:val="nil"/>
              <w:bottom w:val="nil"/>
              <w:right w:val="nil"/>
            </w:tcBorders>
            <w:vAlign w:val="center"/>
          </w:tcPr>
          <w:p w:rsidR="00616F40" w:rsidRPr="00332260" w:rsidRDefault="00616F40" w:rsidP="006E651E">
            <w:pPr>
              <w:spacing w:line="360" w:lineRule="auto"/>
              <w:ind w:right="220"/>
              <w:jc w:val="center"/>
              <w:rPr>
                <w:sz w:val="22"/>
                <w:szCs w:val="22"/>
              </w:rPr>
            </w:pPr>
          </w:p>
        </w:tc>
        <w:tc>
          <w:tcPr>
            <w:tcW w:w="1134" w:type="dxa"/>
            <w:gridSpan w:val="2"/>
            <w:tcBorders>
              <w:top w:val="nil"/>
              <w:left w:val="nil"/>
              <w:bottom w:val="nil"/>
              <w:right w:val="nil"/>
            </w:tcBorders>
            <w:vAlign w:val="center"/>
          </w:tcPr>
          <w:p w:rsidR="00616F40" w:rsidRPr="00332260" w:rsidRDefault="00616F40" w:rsidP="006E651E">
            <w:pPr>
              <w:spacing w:line="360" w:lineRule="auto"/>
              <w:jc w:val="center"/>
              <w:rPr>
                <w:sz w:val="22"/>
                <w:szCs w:val="22"/>
              </w:rPr>
            </w:pPr>
          </w:p>
        </w:tc>
        <w:tc>
          <w:tcPr>
            <w:tcW w:w="487" w:type="dxa"/>
            <w:tcBorders>
              <w:top w:val="nil"/>
              <w:left w:val="nil"/>
              <w:bottom w:val="nil"/>
              <w:right w:val="nil"/>
            </w:tcBorders>
            <w:vAlign w:val="center"/>
          </w:tcPr>
          <w:p w:rsidR="00616F40" w:rsidRPr="00332260" w:rsidRDefault="00616F40" w:rsidP="006E651E">
            <w:pPr>
              <w:spacing w:line="360" w:lineRule="auto"/>
              <w:ind w:right="78"/>
              <w:jc w:val="center"/>
              <w:rPr>
                <w:sz w:val="22"/>
                <w:szCs w:val="22"/>
              </w:rPr>
            </w:pPr>
          </w:p>
        </w:tc>
        <w:tc>
          <w:tcPr>
            <w:tcW w:w="1024" w:type="dxa"/>
            <w:gridSpan w:val="2"/>
            <w:tcBorders>
              <w:top w:val="nil"/>
              <w:left w:val="nil"/>
              <w:bottom w:val="nil"/>
              <w:right w:val="nil"/>
            </w:tcBorders>
            <w:vAlign w:val="center"/>
          </w:tcPr>
          <w:p w:rsidR="00616F40" w:rsidRPr="00332260" w:rsidRDefault="00616F40" w:rsidP="006E651E">
            <w:pPr>
              <w:spacing w:line="360" w:lineRule="auto"/>
              <w:ind w:right="78"/>
              <w:jc w:val="center"/>
              <w:rPr>
                <w:sz w:val="22"/>
                <w:szCs w:val="22"/>
              </w:rPr>
            </w:pPr>
          </w:p>
        </w:tc>
      </w:tr>
      <w:tr w:rsidR="00616F40" w:rsidRPr="00332260" w:rsidTr="00616F40">
        <w:trPr>
          <w:jc w:val="center"/>
        </w:trPr>
        <w:tc>
          <w:tcPr>
            <w:tcW w:w="1560" w:type="dxa"/>
            <w:tcBorders>
              <w:top w:val="nil"/>
              <w:left w:val="nil"/>
              <w:bottom w:val="nil"/>
              <w:right w:val="nil"/>
            </w:tcBorders>
            <w:vAlign w:val="bottom"/>
            <w:hideMark/>
          </w:tcPr>
          <w:p w:rsidR="00616F40" w:rsidRPr="00332260" w:rsidRDefault="00616F40" w:rsidP="006E651E">
            <w:pPr>
              <w:spacing w:line="360" w:lineRule="auto"/>
              <w:rPr>
                <w:sz w:val="22"/>
                <w:szCs w:val="22"/>
              </w:rPr>
            </w:pPr>
            <w:r w:rsidRPr="00332260">
              <w:rPr>
                <w:sz w:val="22"/>
                <w:szCs w:val="22"/>
              </w:rPr>
              <w:t xml:space="preserve">Nərimanov  </w:t>
            </w:r>
          </w:p>
        </w:tc>
        <w:tc>
          <w:tcPr>
            <w:tcW w:w="992" w:type="dxa"/>
            <w:tcBorders>
              <w:top w:val="nil"/>
              <w:left w:val="nil"/>
              <w:bottom w:val="nil"/>
              <w:right w:val="nil"/>
            </w:tcBorders>
            <w:vAlign w:val="center"/>
          </w:tcPr>
          <w:p w:rsidR="00616F40" w:rsidRPr="00332260" w:rsidRDefault="00616F40" w:rsidP="00796DB7">
            <w:pPr>
              <w:spacing w:line="360" w:lineRule="auto"/>
              <w:ind w:right="220"/>
              <w:jc w:val="center"/>
              <w:rPr>
                <w:sz w:val="22"/>
                <w:szCs w:val="22"/>
              </w:rPr>
            </w:pPr>
            <w:r w:rsidRPr="00332260">
              <w:rPr>
                <w:sz w:val="22"/>
                <w:szCs w:val="22"/>
              </w:rPr>
              <w:t>1</w:t>
            </w:r>
            <w:r>
              <w:rPr>
                <w:sz w:val="22"/>
                <w:szCs w:val="22"/>
              </w:rPr>
              <w:t>3</w:t>
            </w:r>
            <w:r w:rsidRPr="00332260">
              <w:rPr>
                <w:sz w:val="22"/>
                <w:szCs w:val="22"/>
              </w:rPr>
              <w:t>,</w:t>
            </w:r>
            <w:r>
              <w:rPr>
                <w:sz w:val="22"/>
                <w:szCs w:val="22"/>
              </w:rPr>
              <w:t>4</w:t>
            </w:r>
          </w:p>
        </w:tc>
        <w:tc>
          <w:tcPr>
            <w:tcW w:w="1134" w:type="dxa"/>
            <w:tcBorders>
              <w:top w:val="nil"/>
              <w:left w:val="nil"/>
              <w:bottom w:val="nil"/>
              <w:right w:val="nil"/>
            </w:tcBorders>
            <w:vAlign w:val="center"/>
          </w:tcPr>
          <w:p w:rsidR="00616F40" w:rsidRPr="00332260" w:rsidRDefault="00616F40" w:rsidP="00796DB7">
            <w:pPr>
              <w:spacing w:line="360" w:lineRule="auto"/>
              <w:jc w:val="center"/>
              <w:rPr>
                <w:sz w:val="22"/>
                <w:szCs w:val="22"/>
              </w:rPr>
            </w:pPr>
            <w:r>
              <w:rPr>
                <w:sz w:val="22"/>
                <w:szCs w:val="22"/>
              </w:rPr>
              <w:t>74</w:t>
            </w:r>
            <w:r w:rsidRPr="00332260">
              <w:rPr>
                <w:sz w:val="22"/>
                <w:szCs w:val="22"/>
              </w:rPr>
              <w:t>,</w:t>
            </w:r>
            <w:r>
              <w:rPr>
                <w:sz w:val="22"/>
                <w:szCs w:val="22"/>
              </w:rPr>
              <w:t>6</w:t>
            </w:r>
          </w:p>
        </w:tc>
        <w:tc>
          <w:tcPr>
            <w:tcW w:w="1134" w:type="dxa"/>
            <w:tcBorders>
              <w:top w:val="nil"/>
              <w:left w:val="nil"/>
              <w:bottom w:val="nil"/>
              <w:right w:val="nil"/>
            </w:tcBorders>
            <w:vAlign w:val="center"/>
          </w:tcPr>
          <w:p w:rsidR="00616F40" w:rsidRPr="00332260" w:rsidRDefault="00616F40" w:rsidP="00796DB7">
            <w:pPr>
              <w:spacing w:line="360" w:lineRule="auto"/>
              <w:ind w:right="78"/>
              <w:jc w:val="center"/>
              <w:rPr>
                <w:sz w:val="22"/>
                <w:szCs w:val="22"/>
              </w:rPr>
            </w:pPr>
            <w:r w:rsidRPr="00332260">
              <w:rPr>
                <w:sz w:val="22"/>
                <w:szCs w:val="22"/>
              </w:rPr>
              <w:t>1</w:t>
            </w:r>
            <w:r>
              <w:rPr>
                <w:sz w:val="22"/>
                <w:szCs w:val="22"/>
              </w:rPr>
              <w:t>4</w:t>
            </w:r>
            <w:r w:rsidRPr="00332260">
              <w:rPr>
                <w:sz w:val="22"/>
                <w:szCs w:val="22"/>
              </w:rPr>
              <w:t>,</w:t>
            </w:r>
            <w:r>
              <w:rPr>
                <w:sz w:val="22"/>
                <w:szCs w:val="22"/>
              </w:rPr>
              <w:t>1</w:t>
            </w:r>
          </w:p>
        </w:tc>
        <w:tc>
          <w:tcPr>
            <w:tcW w:w="1441" w:type="dxa"/>
            <w:tcBorders>
              <w:top w:val="nil"/>
              <w:left w:val="nil"/>
              <w:bottom w:val="nil"/>
              <w:right w:val="nil"/>
            </w:tcBorders>
            <w:vAlign w:val="center"/>
          </w:tcPr>
          <w:p w:rsidR="00616F40" w:rsidRPr="00332260" w:rsidRDefault="00616F40" w:rsidP="00796DB7">
            <w:pPr>
              <w:spacing w:line="360" w:lineRule="auto"/>
              <w:ind w:right="78"/>
              <w:jc w:val="center"/>
              <w:rPr>
                <w:sz w:val="22"/>
                <w:szCs w:val="22"/>
              </w:rPr>
            </w:pPr>
            <w:r w:rsidRPr="00332260">
              <w:rPr>
                <w:sz w:val="22"/>
                <w:szCs w:val="22"/>
              </w:rPr>
              <w:t>7</w:t>
            </w:r>
            <w:r>
              <w:rPr>
                <w:sz w:val="22"/>
                <w:szCs w:val="22"/>
              </w:rPr>
              <w:t>8</w:t>
            </w:r>
            <w:r w:rsidRPr="00332260">
              <w:rPr>
                <w:sz w:val="22"/>
                <w:szCs w:val="22"/>
              </w:rPr>
              <w:t>,</w:t>
            </w:r>
            <w:r>
              <w:rPr>
                <w:sz w:val="22"/>
                <w:szCs w:val="22"/>
              </w:rPr>
              <w:t>4</w:t>
            </w:r>
          </w:p>
        </w:tc>
        <w:tc>
          <w:tcPr>
            <w:tcW w:w="236" w:type="dxa"/>
            <w:tcBorders>
              <w:top w:val="nil"/>
              <w:left w:val="nil"/>
              <w:bottom w:val="nil"/>
              <w:right w:val="nil"/>
            </w:tcBorders>
            <w:vAlign w:val="center"/>
          </w:tcPr>
          <w:p w:rsidR="00616F40" w:rsidRPr="00332260" w:rsidRDefault="00616F40" w:rsidP="006E651E">
            <w:pPr>
              <w:spacing w:line="360" w:lineRule="auto"/>
              <w:ind w:right="220"/>
              <w:jc w:val="center"/>
              <w:rPr>
                <w:sz w:val="22"/>
                <w:szCs w:val="22"/>
              </w:rPr>
            </w:pPr>
          </w:p>
        </w:tc>
        <w:tc>
          <w:tcPr>
            <w:tcW w:w="1134" w:type="dxa"/>
            <w:gridSpan w:val="2"/>
            <w:tcBorders>
              <w:top w:val="nil"/>
              <w:left w:val="nil"/>
              <w:bottom w:val="nil"/>
              <w:right w:val="nil"/>
            </w:tcBorders>
            <w:vAlign w:val="center"/>
          </w:tcPr>
          <w:p w:rsidR="00616F40" w:rsidRPr="00332260" w:rsidRDefault="00616F40" w:rsidP="006E651E">
            <w:pPr>
              <w:spacing w:line="360" w:lineRule="auto"/>
              <w:jc w:val="center"/>
              <w:rPr>
                <w:sz w:val="22"/>
                <w:szCs w:val="22"/>
              </w:rPr>
            </w:pPr>
          </w:p>
        </w:tc>
        <w:tc>
          <w:tcPr>
            <w:tcW w:w="487" w:type="dxa"/>
            <w:tcBorders>
              <w:top w:val="nil"/>
              <w:left w:val="nil"/>
              <w:bottom w:val="nil"/>
              <w:right w:val="nil"/>
            </w:tcBorders>
            <w:vAlign w:val="center"/>
          </w:tcPr>
          <w:p w:rsidR="00616F40" w:rsidRPr="00332260" w:rsidRDefault="00616F40" w:rsidP="006E651E">
            <w:pPr>
              <w:spacing w:line="360" w:lineRule="auto"/>
              <w:ind w:right="78"/>
              <w:jc w:val="center"/>
              <w:rPr>
                <w:sz w:val="22"/>
                <w:szCs w:val="22"/>
              </w:rPr>
            </w:pPr>
          </w:p>
        </w:tc>
        <w:tc>
          <w:tcPr>
            <w:tcW w:w="1024" w:type="dxa"/>
            <w:gridSpan w:val="2"/>
            <w:tcBorders>
              <w:top w:val="nil"/>
              <w:left w:val="nil"/>
              <w:bottom w:val="nil"/>
              <w:right w:val="nil"/>
            </w:tcBorders>
            <w:vAlign w:val="center"/>
          </w:tcPr>
          <w:p w:rsidR="00616F40" w:rsidRPr="00332260" w:rsidRDefault="00616F40" w:rsidP="006E651E">
            <w:pPr>
              <w:spacing w:line="360" w:lineRule="auto"/>
              <w:ind w:right="78"/>
              <w:jc w:val="center"/>
              <w:rPr>
                <w:sz w:val="22"/>
                <w:szCs w:val="22"/>
              </w:rPr>
            </w:pPr>
          </w:p>
        </w:tc>
      </w:tr>
      <w:tr w:rsidR="00616F40" w:rsidRPr="00332260" w:rsidTr="00616F40">
        <w:trPr>
          <w:jc w:val="center"/>
        </w:trPr>
        <w:tc>
          <w:tcPr>
            <w:tcW w:w="1560" w:type="dxa"/>
            <w:tcBorders>
              <w:top w:val="nil"/>
              <w:left w:val="nil"/>
              <w:bottom w:val="nil"/>
              <w:right w:val="nil"/>
            </w:tcBorders>
            <w:vAlign w:val="bottom"/>
            <w:hideMark/>
          </w:tcPr>
          <w:p w:rsidR="00616F40" w:rsidRPr="00332260" w:rsidRDefault="00616F40" w:rsidP="006E651E">
            <w:pPr>
              <w:spacing w:line="360" w:lineRule="auto"/>
              <w:rPr>
                <w:sz w:val="22"/>
                <w:szCs w:val="22"/>
              </w:rPr>
            </w:pPr>
            <w:r w:rsidRPr="00332260">
              <w:rPr>
                <w:sz w:val="22"/>
                <w:szCs w:val="22"/>
              </w:rPr>
              <w:t xml:space="preserve">Nəsimi </w:t>
            </w:r>
          </w:p>
        </w:tc>
        <w:tc>
          <w:tcPr>
            <w:tcW w:w="992" w:type="dxa"/>
            <w:tcBorders>
              <w:top w:val="nil"/>
              <w:left w:val="nil"/>
              <w:bottom w:val="nil"/>
              <w:right w:val="nil"/>
            </w:tcBorders>
            <w:vAlign w:val="center"/>
          </w:tcPr>
          <w:p w:rsidR="00616F40" w:rsidRPr="00332260" w:rsidRDefault="00616F40" w:rsidP="00796DB7">
            <w:pPr>
              <w:spacing w:line="360" w:lineRule="auto"/>
              <w:ind w:right="220"/>
              <w:jc w:val="center"/>
              <w:rPr>
                <w:sz w:val="22"/>
                <w:szCs w:val="22"/>
              </w:rPr>
            </w:pPr>
            <w:r w:rsidRPr="00332260">
              <w:rPr>
                <w:sz w:val="22"/>
                <w:szCs w:val="22"/>
              </w:rPr>
              <w:t>1</w:t>
            </w:r>
            <w:r>
              <w:rPr>
                <w:sz w:val="22"/>
                <w:szCs w:val="22"/>
              </w:rPr>
              <w:t>2</w:t>
            </w:r>
            <w:r w:rsidRPr="00332260">
              <w:rPr>
                <w:sz w:val="22"/>
                <w:szCs w:val="22"/>
              </w:rPr>
              <w:t>,</w:t>
            </w:r>
            <w:r>
              <w:rPr>
                <w:sz w:val="22"/>
                <w:szCs w:val="22"/>
              </w:rPr>
              <w:t>1</w:t>
            </w:r>
          </w:p>
        </w:tc>
        <w:tc>
          <w:tcPr>
            <w:tcW w:w="1134" w:type="dxa"/>
            <w:tcBorders>
              <w:top w:val="nil"/>
              <w:left w:val="nil"/>
              <w:bottom w:val="nil"/>
              <w:right w:val="nil"/>
            </w:tcBorders>
            <w:vAlign w:val="center"/>
          </w:tcPr>
          <w:p w:rsidR="00616F40" w:rsidRPr="00332260" w:rsidRDefault="00616F40" w:rsidP="00796DB7">
            <w:pPr>
              <w:spacing w:line="360" w:lineRule="auto"/>
              <w:jc w:val="center"/>
              <w:rPr>
                <w:sz w:val="22"/>
                <w:szCs w:val="22"/>
              </w:rPr>
            </w:pPr>
            <w:r w:rsidRPr="00332260">
              <w:rPr>
                <w:sz w:val="22"/>
                <w:szCs w:val="22"/>
              </w:rPr>
              <w:t>5</w:t>
            </w:r>
            <w:r>
              <w:rPr>
                <w:sz w:val="22"/>
                <w:szCs w:val="22"/>
              </w:rPr>
              <w:t>4</w:t>
            </w:r>
            <w:r w:rsidRPr="00332260">
              <w:rPr>
                <w:sz w:val="22"/>
                <w:szCs w:val="22"/>
              </w:rPr>
              <w:t>,</w:t>
            </w:r>
            <w:r>
              <w:rPr>
                <w:sz w:val="22"/>
                <w:szCs w:val="22"/>
              </w:rPr>
              <w:t>4</w:t>
            </w:r>
          </w:p>
        </w:tc>
        <w:tc>
          <w:tcPr>
            <w:tcW w:w="1134" w:type="dxa"/>
            <w:tcBorders>
              <w:top w:val="nil"/>
              <w:left w:val="nil"/>
              <w:bottom w:val="nil"/>
              <w:right w:val="nil"/>
            </w:tcBorders>
            <w:vAlign w:val="center"/>
          </w:tcPr>
          <w:p w:rsidR="00616F40" w:rsidRPr="00332260" w:rsidRDefault="00616F40" w:rsidP="00796DB7">
            <w:pPr>
              <w:spacing w:line="360" w:lineRule="auto"/>
              <w:ind w:right="78"/>
              <w:jc w:val="center"/>
              <w:rPr>
                <w:sz w:val="22"/>
                <w:szCs w:val="22"/>
              </w:rPr>
            </w:pPr>
            <w:r w:rsidRPr="00332260">
              <w:rPr>
                <w:sz w:val="22"/>
                <w:szCs w:val="22"/>
              </w:rPr>
              <w:t>1</w:t>
            </w:r>
            <w:r>
              <w:rPr>
                <w:sz w:val="22"/>
                <w:szCs w:val="22"/>
              </w:rPr>
              <w:t>3</w:t>
            </w:r>
            <w:r w:rsidRPr="00332260">
              <w:rPr>
                <w:sz w:val="22"/>
                <w:szCs w:val="22"/>
              </w:rPr>
              <w:t>,1</w:t>
            </w:r>
          </w:p>
        </w:tc>
        <w:tc>
          <w:tcPr>
            <w:tcW w:w="1441" w:type="dxa"/>
            <w:tcBorders>
              <w:top w:val="nil"/>
              <w:left w:val="nil"/>
              <w:bottom w:val="nil"/>
              <w:right w:val="nil"/>
            </w:tcBorders>
            <w:vAlign w:val="center"/>
          </w:tcPr>
          <w:p w:rsidR="00616F40" w:rsidRPr="00332260" w:rsidRDefault="00616F40" w:rsidP="00796DB7">
            <w:pPr>
              <w:spacing w:line="360" w:lineRule="auto"/>
              <w:ind w:right="78"/>
              <w:jc w:val="center"/>
              <w:rPr>
                <w:sz w:val="22"/>
                <w:szCs w:val="22"/>
              </w:rPr>
            </w:pPr>
            <w:r w:rsidRPr="00332260">
              <w:rPr>
                <w:sz w:val="22"/>
                <w:szCs w:val="22"/>
              </w:rPr>
              <w:t>5</w:t>
            </w:r>
            <w:r>
              <w:rPr>
                <w:sz w:val="22"/>
                <w:szCs w:val="22"/>
              </w:rPr>
              <w:t>8</w:t>
            </w:r>
            <w:r w:rsidRPr="00332260">
              <w:rPr>
                <w:sz w:val="22"/>
                <w:szCs w:val="22"/>
              </w:rPr>
              <w:t>,</w:t>
            </w:r>
            <w:r>
              <w:rPr>
                <w:sz w:val="22"/>
                <w:szCs w:val="22"/>
              </w:rPr>
              <w:t>8</w:t>
            </w:r>
          </w:p>
        </w:tc>
        <w:tc>
          <w:tcPr>
            <w:tcW w:w="236" w:type="dxa"/>
            <w:tcBorders>
              <w:top w:val="nil"/>
              <w:left w:val="nil"/>
              <w:bottom w:val="nil"/>
              <w:right w:val="nil"/>
            </w:tcBorders>
            <w:vAlign w:val="center"/>
          </w:tcPr>
          <w:p w:rsidR="00616F40" w:rsidRPr="00332260" w:rsidRDefault="00616F40" w:rsidP="006E651E">
            <w:pPr>
              <w:spacing w:line="360" w:lineRule="auto"/>
              <w:ind w:right="220"/>
              <w:jc w:val="center"/>
              <w:rPr>
                <w:sz w:val="22"/>
                <w:szCs w:val="22"/>
              </w:rPr>
            </w:pPr>
          </w:p>
        </w:tc>
        <w:tc>
          <w:tcPr>
            <w:tcW w:w="1134" w:type="dxa"/>
            <w:gridSpan w:val="2"/>
            <w:tcBorders>
              <w:top w:val="nil"/>
              <w:left w:val="nil"/>
              <w:bottom w:val="nil"/>
              <w:right w:val="nil"/>
            </w:tcBorders>
            <w:vAlign w:val="center"/>
          </w:tcPr>
          <w:p w:rsidR="00616F40" w:rsidRPr="00332260" w:rsidRDefault="00616F40" w:rsidP="006E651E">
            <w:pPr>
              <w:spacing w:line="360" w:lineRule="auto"/>
              <w:jc w:val="center"/>
              <w:rPr>
                <w:sz w:val="22"/>
                <w:szCs w:val="22"/>
              </w:rPr>
            </w:pPr>
          </w:p>
        </w:tc>
        <w:tc>
          <w:tcPr>
            <w:tcW w:w="487" w:type="dxa"/>
            <w:tcBorders>
              <w:top w:val="nil"/>
              <w:left w:val="nil"/>
              <w:bottom w:val="nil"/>
              <w:right w:val="nil"/>
            </w:tcBorders>
            <w:vAlign w:val="center"/>
          </w:tcPr>
          <w:p w:rsidR="00616F40" w:rsidRPr="00332260" w:rsidRDefault="00616F40" w:rsidP="006E651E">
            <w:pPr>
              <w:spacing w:line="360" w:lineRule="auto"/>
              <w:ind w:right="78"/>
              <w:jc w:val="center"/>
              <w:rPr>
                <w:sz w:val="22"/>
                <w:szCs w:val="22"/>
              </w:rPr>
            </w:pPr>
          </w:p>
        </w:tc>
        <w:tc>
          <w:tcPr>
            <w:tcW w:w="1024" w:type="dxa"/>
            <w:gridSpan w:val="2"/>
            <w:tcBorders>
              <w:top w:val="nil"/>
              <w:left w:val="nil"/>
              <w:bottom w:val="nil"/>
              <w:right w:val="nil"/>
            </w:tcBorders>
            <w:vAlign w:val="center"/>
          </w:tcPr>
          <w:p w:rsidR="00616F40" w:rsidRPr="00332260" w:rsidRDefault="00616F40" w:rsidP="006E651E">
            <w:pPr>
              <w:spacing w:line="360" w:lineRule="auto"/>
              <w:ind w:right="78"/>
              <w:jc w:val="center"/>
              <w:rPr>
                <w:sz w:val="22"/>
                <w:szCs w:val="22"/>
              </w:rPr>
            </w:pPr>
          </w:p>
        </w:tc>
      </w:tr>
      <w:tr w:rsidR="00616F40" w:rsidRPr="00332260" w:rsidTr="00616F40">
        <w:trPr>
          <w:jc w:val="center"/>
        </w:trPr>
        <w:tc>
          <w:tcPr>
            <w:tcW w:w="1560" w:type="dxa"/>
            <w:tcBorders>
              <w:top w:val="nil"/>
              <w:left w:val="nil"/>
              <w:bottom w:val="nil"/>
              <w:right w:val="nil"/>
            </w:tcBorders>
            <w:vAlign w:val="bottom"/>
            <w:hideMark/>
          </w:tcPr>
          <w:p w:rsidR="00616F40" w:rsidRPr="00332260" w:rsidRDefault="00616F40" w:rsidP="006E651E">
            <w:pPr>
              <w:spacing w:line="360" w:lineRule="auto"/>
              <w:rPr>
                <w:sz w:val="22"/>
                <w:szCs w:val="22"/>
              </w:rPr>
            </w:pPr>
            <w:r w:rsidRPr="00332260">
              <w:rPr>
                <w:sz w:val="22"/>
                <w:szCs w:val="22"/>
              </w:rPr>
              <w:t xml:space="preserve">Nizami </w:t>
            </w:r>
          </w:p>
        </w:tc>
        <w:tc>
          <w:tcPr>
            <w:tcW w:w="992" w:type="dxa"/>
            <w:tcBorders>
              <w:top w:val="nil"/>
              <w:left w:val="nil"/>
              <w:bottom w:val="nil"/>
              <w:right w:val="nil"/>
            </w:tcBorders>
            <w:vAlign w:val="center"/>
          </w:tcPr>
          <w:p w:rsidR="00616F40" w:rsidRPr="00332260" w:rsidRDefault="00616F40" w:rsidP="00796DB7">
            <w:pPr>
              <w:spacing w:line="360" w:lineRule="auto"/>
              <w:ind w:right="220"/>
              <w:jc w:val="center"/>
              <w:rPr>
                <w:sz w:val="22"/>
                <w:szCs w:val="22"/>
              </w:rPr>
            </w:pPr>
            <w:r w:rsidRPr="00332260">
              <w:rPr>
                <w:sz w:val="22"/>
                <w:szCs w:val="22"/>
              </w:rPr>
              <w:t>14,</w:t>
            </w:r>
            <w:r>
              <w:rPr>
                <w:sz w:val="22"/>
                <w:szCs w:val="22"/>
              </w:rPr>
              <w:t>1</w:t>
            </w:r>
          </w:p>
        </w:tc>
        <w:tc>
          <w:tcPr>
            <w:tcW w:w="1134" w:type="dxa"/>
            <w:tcBorders>
              <w:top w:val="nil"/>
              <w:left w:val="nil"/>
              <w:bottom w:val="nil"/>
              <w:right w:val="nil"/>
            </w:tcBorders>
            <w:vAlign w:val="center"/>
          </w:tcPr>
          <w:p w:rsidR="00616F40" w:rsidRPr="00332260" w:rsidRDefault="00616F40" w:rsidP="00796DB7">
            <w:pPr>
              <w:spacing w:line="360" w:lineRule="auto"/>
              <w:jc w:val="center"/>
              <w:rPr>
                <w:sz w:val="22"/>
                <w:szCs w:val="22"/>
              </w:rPr>
            </w:pPr>
            <w:r w:rsidRPr="00332260">
              <w:rPr>
                <w:sz w:val="22"/>
                <w:szCs w:val="22"/>
              </w:rPr>
              <w:t>7</w:t>
            </w:r>
            <w:r>
              <w:rPr>
                <w:sz w:val="22"/>
                <w:szCs w:val="22"/>
              </w:rPr>
              <w:t>0</w:t>
            </w:r>
            <w:r w:rsidRPr="00332260">
              <w:rPr>
                <w:sz w:val="22"/>
                <w:szCs w:val="22"/>
              </w:rPr>
              <w:t>,</w:t>
            </w:r>
            <w:r>
              <w:rPr>
                <w:sz w:val="22"/>
                <w:szCs w:val="22"/>
              </w:rPr>
              <w:t>0</w:t>
            </w:r>
          </w:p>
        </w:tc>
        <w:tc>
          <w:tcPr>
            <w:tcW w:w="1134" w:type="dxa"/>
            <w:tcBorders>
              <w:top w:val="nil"/>
              <w:left w:val="nil"/>
              <w:bottom w:val="nil"/>
              <w:right w:val="nil"/>
            </w:tcBorders>
            <w:vAlign w:val="center"/>
          </w:tcPr>
          <w:p w:rsidR="00616F40" w:rsidRPr="00332260" w:rsidRDefault="00616F40" w:rsidP="00796DB7">
            <w:pPr>
              <w:spacing w:line="360" w:lineRule="auto"/>
              <w:ind w:right="78"/>
              <w:jc w:val="center"/>
              <w:rPr>
                <w:sz w:val="22"/>
                <w:szCs w:val="22"/>
              </w:rPr>
            </w:pPr>
            <w:r w:rsidRPr="00332260">
              <w:rPr>
                <w:sz w:val="22"/>
                <w:szCs w:val="22"/>
              </w:rPr>
              <w:t>14,</w:t>
            </w:r>
            <w:r>
              <w:rPr>
                <w:sz w:val="22"/>
                <w:szCs w:val="22"/>
              </w:rPr>
              <w:t>4</w:t>
            </w:r>
          </w:p>
        </w:tc>
        <w:tc>
          <w:tcPr>
            <w:tcW w:w="1441" w:type="dxa"/>
            <w:tcBorders>
              <w:top w:val="nil"/>
              <w:left w:val="nil"/>
              <w:bottom w:val="nil"/>
              <w:right w:val="nil"/>
            </w:tcBorders>
            <w:vAlign w:val="center"/>
          </w:tcPr>
          <w:p w:rsidR="00616F40" w:rsidRPr="00332260" w:rsidRDefault="00616F40" w:rsidP="00796DB7">
            <w:pPr>
              <w:spacing w:line="360" w:lineRule="auto"/>
              <w:ind w:right="78"/>
              <w:jc w:val="center"/>
              <w:rPr>
                <w:sz w:val="22"/>
                <w:szCs w:val="22"/>
              </w:rPr>
            </w:pPr>
            <w:r w:rsidRPr="00332260">
              <w:rPr>
                <w:sz w:val="22"/>
                <w:szCs w:val="22"/>
              </w:rPr>
              <w:t>7</w:t>
            </w:r>
            <w:r>
              <w:rPr>
                <w:sz w:val="22"/>
                <w:szCs w:val="22"/>
              </w:rPr>
              <w:t>1</w:t>
            </w:r>
            <w:r w:rsidRPr="00332260">
              <w:rPr>
                <w:sz w:val="22"/>
                <w:szCs w:val="22"/>
              </w:rPr>
              <w:t>,</w:t>
            </w:r>
            <w:r>
              <w:rPr>
                <w:sz w:val="22"/>
                <w:szCs w:val="22"/>
              </w:rPr>
              <w:t>3</w:t>
            </w:r>
          </w:p>
        </w:tc>
        <w:tc>
          <w:tcPr>
            <w:tcW w:w="236" w:type="dxa"/>
            <w:tcBorders>
              <w:top w:val="nil"/>
              <w:left w:val="nil"/>
              <w:bottom w:val="nil"/>
              <w:right w:val="nil"/>
            </w:tcBorders>
            <w:vAlign w:val="center"/>
          </w:tcPr>
          <w:p w:rsidR="00616F40" w:rsidRPr="00332260" w:rsidRDefault="00616F40" w:rsidP="006E651E">
            <w:pPr>
              <w:spacing w:line="360" w:lineRule="auto"/>
              <w:ind w:right="220"/>
              <w:jc w:val="center"/>
              <w:rPr>
                <w:sz w:val="22"/>
                <w:szCs w:val="22"/>
              </w:rPr>
            </w:pPr>
          </w:p>
        </w:tc>
        <w:tc>
          <w:tcPr>
            <w:tcW w:w="1134" w:type="dxa"/>
            <w:gridSpan w:val="2"/>
            <w:tcBorders>
              <w:top w:val="nil"/>
              <w:left w:val="nil"/>
              <w:bottom w:val="nil"/>
              <w:right w:val="nil"/>
            </w:tcBorders>
            <w:vAlign w:val="center"/>
          </w:tcPr>
          <w:p w:rsidR="00616F40" w:rsidRPr="00332260" w:rsidRDefault="00616F40" w:rsidP="006E651E">
            <w:pPr>
              <w:spacing w:line="360" w:lineRule="auto"/>
              <w:jc w:val="center"/>
              <w:rPr>
                <w:sz w:val="22"/>
                <w:szCs w:val="22"/>
              </w:rPr>
            </w:pPr>
          </w:p>
        </w:tc>
        <w:tc>
          <w:tcPr>
            <w:tcW w:w="487" w:type="dxa"/>
            <w:tcBorders>
              <w:top w:val="nil"/>
              <w:left w:val="nil"/>
              <w:bottom w:val="nil"/>
              <w:right w:val="nil"/>
            </w:tcBorders>
            <w:vAlign w:val="center"/>
          </w:tcPr>
          <w:p w:rsidR="00616F40" w:rsidRPr="00332260" w:rsidRDefault="00616F40" w:rsidP="006E651E">
            <w:pPr>
              <w:spacing w:line="360" w:lineRule="auto"/>
              <w:ind w:right="78"/>
              <w:jc w:val="center"/>
              <w:rPr>
                <w:sz w:val="22"/>
                <w:szCs w:val="22"/>
              </w:rPr>
            </w:pPr>
          </w:p>
        </w:tc>
        <w:tc>
          <w:tcPr>
            <w:tcW w:w="1024" w:type="dxa"/>
            <w:gridSpan w:val="2"/>
            <w:tcBorders>
              <w:top w:val="nil"/>
              <w:left w:val="nil"/>
              <w:bottom w:val="nil"/>
              <w:right w:val="nil"/>
            </w:tcBorders>
            <w:vAlign w:val="center"/>
          </w:tcPr>
          <w:p w:rsidR="00616F40" w:rsidRPr="00332260" w:rsidRDefault="00616F40" w:rsidP="006E651E">
            <w:pPr>
              <w:spacing w:line="360" w:lineRule="auto"/>
              <w:ind w:right="78"/>
              <w:jc w:val="center"/>
              <w:rPr>
                <w:sz w:val="22"/>
                <w:szCs w:val="22"/>
              </w:rPr>
            </w:pPr>
          </w:p>
        </w:tc>
      </w:tr>
      <w:tr w:rsidR="00616F40" w:rsidRPr="00332260" w:rsidTr="00616F40">
        <w:trPr>
          <w:jc w:val="center"/>
        </w:trPr>
        <w:tc>
          <w:tcPr>
            <w:tcW w:w="1560" w:type="dxa"/>
            <w:tcBorders>
              <w:top w:val="nil"/>
              <w:left w:val="nil"/>
              <w:bottom w:val="nil"/>
              <w:right w:val="nil"/>
            </w:tcBorders>
            <w:vAlign w:val="bottom"/>
            <w:hideMark/>
          </w:tcPr>
          <w:p w:rsidR="00616F40" w:rsidRPr="00332260" w:rsidRDefault="00616F40" w:rsidP="006E651E">
            <w:pPr>
              <w:spacing w:line="360" w:lineRule="auto"/>
              <w:rPr>
                <w:sz w:val="22"/>
                <w:szCs w:val="22"/>
              </w:rPr>
            </w:pPr>
            <w:r w:rsidRPr="00332260">
              <w:rPr>
                <w:sz w:val="22"/>
                <w:szCs w:val="22"/>
              </w:rPr>
              <w:t>Pirallahı</w:t>
            </w:r>
          </w:p>
        </w:tc>
        <w:tc>
          <w:tcPr>
            <w:tcW w:w="992" w:type="dxa"/>
            <w:tcBorders>
              <w:top w:val="nil"/>
              <w:left w:val="nil"/>
              <w:bottom w:val="nil"/>
              <w:right w:val="nil"/>
            </w:tcBorders>
            <w:vAlign w:val="center"/>
          </w:tcPr>
          <w:p w:rsidR="00616F40" w:rsidRPr="00332260" w:rsidRDefault="00616F40" w:rsidP="00796DB7">
            <w:pPr>
              <w:spacing w:line="360" w:lineRule="auto"/>
              <w:ind w:right="220"/>
              <w:jc w:val="center"/>
              <w:rPr>
                <w:sz w:val="22"/>
                <w:szCs w:val="22"/>
              </w:rPr>
            </w:pPr>
            <w:r>
              <w:rPr>
                <w:sz w:val="22"/>
                <w:szCs w:val="22"/>
              </w:rPr>
              <w:t>2,5</w:t>
            </w:r>
          </w:p>
        </w:tc>
        <w:tc>
          <w:tcPr>
            <w:tcW w:w="1134" w:type="dxa"/>
            <w:tcBorders>
              <w:top w:val="nil"/>
              <w:left w:val="nil"/>
              <w:bottom w:val="nil"/>
              <w:right w:val="nil"/>
            </w:tcBorders>
            <w:vAlign w:val="center"/>
          </w:tcPr>
          <w:p w:rsidR="00616F40" w:rsidRPr="00332260" w:rsidRDefault="00616F40" w:rsidP="00796DB7">
            <w:pPr>
              <w:spacing w:line="360" w:lineRule="auto"/>
              <w:jc w:val="center"/>
              <w:rPr>
                <w:sz w:val="22"/>
                <w:szCs w:val="22"/>
              </w:rPr>
            </w:pPr>
            <w:r>
              <w:rPr>
                <w:sz w:val="22"/>
                <w:szCs w:val="22"/>
                <w:lang w:val="en-US"/>
              </w:rPr>
              <w:t>121,4</w:t>
            </w:r>
          </w:p>
        </w:tc>
        <w:tc>
          <w:tcPr>
            <w:tcW w:w="1134" w:type="dxa"/>
            <w:tcBorders>
              <w:top w:val="nil"/>
              <w:left w:val="nil"/>
              <w:bottom w:val="nil"/>
              <w:right w:val="nil"/>
            </w:tcBorders>
            <w:vAlign w:val="center"/>
          </w:tcPr>
          <w:p w:rsidR="00616F40" w:rsidRPr="00332260" w:rsidRDefault="00616F40" w:rsidP="00796DB7">
            <w:pPr>
              <w:spacing w:line="360" w:lineRule="auto"/>
              <w:ind w:right="78"/>
              <w:jc w:val="center"/>
              <w:rPr>
                <w:sz w:val="22"/>
                <w:szCs w:val="22"/>
                <w:lang w:val="en-US"/>
              </w:rPr>
            </w:pPr>
            <w:r>
              <w:rPr>
                <w:sz w:val="22"/>
                <w:szCs w:val="22"/>
                <w:lang w:val="en-US"/>
              </w:rPr>
              <w:t>2,4</w:t>
            </w:r>
          </w:p>
        </w:tc>
        <w:tc>
          <w:tcPr>
            <w:tcW w:w="1441" w:type="dxa"/>
            <w:tcBorders>
              <w:top w:val="nil"/>
              <w:left w:val="nil"/>
              <w:bottom w:val="nil"/>
              <w:right w:val="nil"/>
            </w:tcBorders>
            <w:vAlign w:val="center"/>
          </w:tcPr>
          <w:p w:rsidR="00616F40" w:rsidRPr="00332260" w:rsidRDefault="00616F40" w:rsidP="00796DB7">
            <w:pPr>
              <w:spacing w:line="360" w:lineRule="auto"/>
              <w:ind w:right="78"/>
              <w:jc w:val="center"/>
              <w:rPr>
                <w:sz w:val="22"/>
                <w:szCs w:val="22"/>
                <w:lang w:val="en-US"/>
              </w:rPr>
            </w:pPr>
            <w:r>
              <w:rPr>
                <w:sz w:val="22"/>
                <w:szCs w:val="22"/>
                <w:lang w:val="en-US"/>
              </w:rPr>
              <w:t>128,8</w:t>
            </w:r>
          </w:p>
        </w:tc>
        <w:tc>
          <w:tcPr>
            <w:tcW w:w="236" w:type="dxa"/>
            <w:tcBorders>
              <w:top w:val="nil"/>
              <w:left w:val="nil"/>
              <w:bottom w:val="nil"/>
              <w:right w:val="nil"/>
            </w:tcBorders>
            <w:vAlign w:val="center"/>
          </w:tcPr>
          <w:p w:rsidR="00616F40" w:rsidRPr="00332260" w:rsidRDefault="00616F40" w:rsidP="006E651E">
            <w:pPr>
              <w:spacing w:line="360" w:lineRule="auto"/>
              <w:ind w:right="220"/>
              <w:jc w:val="center"/>
              <w:rPr>
                <w:sz w:val="22"/>
                <w:szCs w:val="22"/>
              </w:rPr>
            </w:pPr>
          </w:p>
        </w:tc>
        <w:tc>
          <w:tcPr>
            <w:tcW w:w="1134" w:type="dxa"/>
            <w:gridSpan w:val="2"/>
            <w:tcBorders>
              <w:top w:val="nil"/>
              <w:left w:val="nil"/>
              <w:bottom w:val="nil"/>
              <w:right w:val="nil"/>
            </w:tcBorders>
            <w:vAlign w:val="center"/>
          </w:tcPr>
          <w:p w:rsidR="00616F40" w:rsidRPr="00332260" w:rsidRDefault="00616F40" w:rsidP="006E651E">
            <w:pPr>
              <w:spacing w:line="360" w:lineRule="auto"/>
              <w:jc w:val="center"/>
              <w:rPr>
                <w:sz w:val="22"/>
                <w:szCs w:val="22"/>
              </w:rPr>
            </w:pPr>
          </w:p>
        </w:tc>
        <w:tc>
          <w:tcPr>
            <w:tcW w:w="487" w:type="dxa"/>
            <w:tcBorders>
              <w:top w:val="nil"/>
              <w:left w:val="nil"/>
              <w:bottom w:val="nil"/>
              <w:right w:val="nil"/>
            </w:tcBorders>
            <w:vAlign w:val="center"/>
          </w:tcPr>
          <w:p w:rsidR="00616F40" w:rsidRPr="00332260" w:rsidRDefault="00616F40" w:rsidP="006E651E">
            <w:pPr>
              <w:spacing w:line="360" w:lineRule="auto"/>
              <w:ind w:right="78"/>
              <w:jc w:val="center"/>
              <w:rPr>
                <w:sz w:val="22"/>
                <w:szCs w:val="22"/>
                <w:lang w:val="en-US"/>
              </w:rPr>
            </w:pPr>
          </w:p>
        </w:tc>
        <w:tc>
          <w:tcPr>
            <w:tcW w:w="1024" w:type="dxa"/>
            <w:gridSpan w:val="2"/>
            <w:tcBorders>
              <w:top w:val="nil"/>
              <w:left w:val="nil"/>
              <w:bottom w:val="nil"/>
              <w:right w:val="nil"/>
            </w:tcBorders>
            <w:vAlign w:val="center"/>
          </w:tcPr>
          <w:p w:rsidR="00616F40" w:rsidRPr="00332260" w:rsidRDefault="00616F40" w:rsidP="006E651E">
            <w:pPr>
              <w:spacing w:line="360" w:lineRule="auto"/>
              <w:ind w:right="78"/>
              <w:jc w:val="center"/>
              <w:rPr>
                <w:sz w:val="22"/>
                <w:szCs w:val="22"/>
                <w:lang w:val="en-US"/>
              </w:rPr>
            </w:pPr>
          </w:p>
        </w:tc>
      </w:tr>
      <w:tr w:rsidR="00616F40" w:rsidRPr="00332260" w:rsidTr="00616F40">
        <w:trPr>
          <w:jc w:val="center"/>
        </w:trPr>
        <w:tc>
          <w:tcPr>
            <w:tcW w:w="1560" w:type="dxa"/>
            <w:tcBorders>
              <w:top w:val="nil"/>
              <w:left w:val="nil"/>
              <w:bottom w:val="nil"/>
              <w:right w:val="nil"/>
            </w:tcBorders>
            <w:vAlign w:val="bottom"/>
            <w:hideMark/>
          </w:tcPr>
          <w:p w:rsidR="00616F40" w:rsidRPr="00332260" w:rsidRDefault="00616F40" w:rsidP="006E651E">
            <w:pPr>
              <w:spacing w:line="360" w:lineRule="auto"/>
              <w:rPr>
                <w:sz w:val="22"/>
                <w:szCs w:val="22"/>
              </w:rPr>
            </w:pPr>
            <w:r w:rsidRPr="00332260">
              <w:rPr>
                <w:sz w:val="22"/>
                <w:szCs w:val="22"/>
              </w:rPr>
              <w:t xml:space="preserve">Xətai </w:t>
            </w:r>
          </w:p>
        </w:tc>
        <w:tc>
          <w:tcPr>
            <w:tcW w:w="992" w:type="dxa"/>
            <w:tcBorders>
              <w:top w:val="nil"/>
              <w:left w:val="nil"/>
              <w:bottom w:val="nil"/>
              <w:right w:val="nil"/>
            </w:tcBorders>
            <w:vAlign w:val="center"/>
          </w:tcPr>
          <w:p w:rsidR="00616F40" w:rsidRPr="00332260" w:rsidRDefault="00616F40" w:rsidP="00796DB7">
            <w:pPr>
              <w:spacing w:line="360" w:lineRule="auto"/>
              <w:ind w:right="220"/>
              <w:jc w:val="center"/>
              <w:rPr>
                <w:sz w:val="22"/>
                <w:szCs w:val="22"/>
              </w:rPr>
            </w:pPr>
            <w:r w:rsidRPr="00332260">
              <w:rPr>
                <w:sz w:val="22"/>
                <w:szCs w:val="22"/>
              </w:rPr>
              <w:t>22,</w:t>
            </w:r>
            <w:r>
              <w:rPr>
                <w:sz w:val="22"/>
                <w:szCs w:val="22"/>
              </w:rPr>
              <w:t>3</w:t>
            </w:r>
          </w:p>
        </w:tc>
        <w:tc>
          <w:tcPr>
            <w:tcW w:w="1134" w:type="dxa"/>
            <w:tcBorders>
              <w:top w:val="nil"/>
              <w:left w:val="nil"/>
              <w:bottom w:val="nil"/>
              <w:right w:val="nil"/>
            </w:tcBorders>
            <w:vAlign w:val="center"/>
          </w:tcPr>
          <w:p w:rsidR="00616F40" w:rsidRPr="00332260" w:rsidRDefault="00616F40" w:rsidP="00796DB7">
            <w:pPr>
              <w:spacing w:line="360" w:lineRule="auto"/>
              <w:jc w:val="center"/>
              <w:rPr>
                <w:sz w:val="22"/>
                <w:szCs w:val="22"/>
              </w:rPr>
            </w:pPr>
            <w:r w:rsidRPr="00332260">
              <w:rPr>
                <w:sz w:val="22"/>
                <w:szCs w:val="22"/>
              </w:rPr>
              <w:t>77,</w:t>
            </w:r>
            <w:r>
              <w:rPr>
                <w:sz w:val="22"/>
                <w:szCs w:val="22"/>
              </w:rPr>
              <w:t>1</w:t>
            </w:r>
          </w:p>
        </w:tc>
        <w:tc>
          <w:tcPr>
            <w:tcW w:w="1134" w:type="dxa"/>
            <w:tcBorders>
              <w:top w:val="nil"/>
              <w:left w:val="nil"/>
              <w:bottom w:val="nil"/>
              <w:right w:val="nil"/>
            </w:tcBorders>
            <w:vAlign w:val="center"/>
          </w:tcPr>
          <w:p w:rsidR="00616F40" w:rsidRPr="00332260" w:rsidRDefault="00616F40" w:rsidP="00796DB7">
            <w:pPr>
              <w:spacing w:line="360" w:lineRule="auto"/>
              <w:ind w:right="78"/>
              <w:jc w:val="center"/>
              <w:rPr>
                <w:sz w:val="22"/>
                <w:szCs w:val="22"/>
              </w:rPr>
            </w:pPr>
            <w:r w:rsidRPr="00332260">
              <w:rPr>
                <w:sz w:val="22"/>
                <w:szCs w:val="22"/>
              </w:rPr>
              <w:t>2</w:t>
            </w:r>
            <w:r>
              <w:rPr>
                <w:sz w:val="22"/>
                <w:szCs w:val="22"/>
              </w:rPr>
              <w:t>3</w:t>
            </w:r>
            <w:r w:rsidRPr="00332260">
              <w:rPr>
                <w:sz w:val="22"/>
                <w:szCs w:val="22"/>
              </w:rPr>
              <w:t>,</w:t>
            </w:r>
            <w:r>
              <w:rPr>
                <w:sz w:val="22"/>
                <w:szCs w:val="22"/>
              </w:rPr>
              <w:t>9</w:t>
            </w:r>
          </w:p>
        </w:tc>
        <w:tc>
          <w:tcPr>
            <w:tcW w:w="1441" w:type="dxa"/>
            <w:tcBorders>
              <w:top w:val="nil"/>
              <w:left w:val="nil"/>
              <w:bottom w:val="nil"/>
              <w:right w:val="nil"/>
            </w:tcBorders>
            <w:vAlign w:val="center"/>
          </w:tcPr>
          <w:p w:rsidR="00616F40" w:rsidRPr="00332260" w:rsidRDefault="00616F40" w:rsidP="00796DB7">
            <w:pPr>
              <w:spacing w:line="360" w:lineRule="auto"/>
              <w:ind w:right="78"/>
              <w:jc w:val="center"/>
              <w:rPr>
                <w:sz w:val="22"/>
                <w:szCs w:val="22"/>
              </w:rPr>
            </w:pPr>
            <w:r>
              <w:rPr>
                <w:sz w:val="22"/>
                <w:szCs w:val="22"/>
              </w:rPr>
              <w:t>82</w:t>
            </w:r>
            <w:r w:rsidRPr="00332260">
              <w:rPr>
                <w:sz w:val="22"/>
                <w:szCs w:val="22"/>
              </w:rPr>
              <w:t>,</w:t>
            </w:r>
            <w:r>
              <w:rPr>
                <w:sz w:val="22"/>
                <w:szCs w:val="22"/>
              </w:rPr>
              <w:t>4</w:t>
            </w:r>
          </w:p>
        </w:tc>
        <w:tc>
          <w:tcPr>
            <w:tcW w:w="236" w:type="dxa"/>
            <w:tcBorders>
              <w:top w:val="nil"/>
              <w:left w:val="nil"/>
              <w:bottom w:val="nil"/>
              <w:right w:val="nil"/>
            </w:tcBorders>
            <w:vAlign w:val="center"/>
          </w:tcPr>
          <w:p w:rsidR="00616F40" w:rsidRPr="00332260" w:rsidRDefault="00616F40" w:rsidP="006E651E">
            <w:pPr>
              <w:spacing w:line="360" w:lineRule="auto"/>
              <w:ind w:right="220"/>
              <w:jc w:val="center"/>
              <w:rPr>
                <w:sz w:val="22"/>
                <w:szCs w:val="22"/>
              </w:rPr>
            </w:pPr>
          </w:p>
        </w:tc>
        <w:tc>
          <w:tcPr>
            <w:tcW w:w="1134" w:type="dxa"/>
            <w:gridSpan w:val="2"/>
            <w:tcBorders>
              <w:top w:val="nil"/>
              <w:left w:val="nil"/>
              <w:bottom w:val="nil"/>
              <w:right w:val="nil"/>
            </w:tcBorders>
            <w:vAlign w:val="center"/>
          </w:tcPr>
          <w:p w:rsidR="00616F40" w:rsidRPr="00332260" w:rsidRDefault="00616F40" w:rsidP="006E651E">
            <w:pPr>
              <w:spacing w:line="360" w:lineRule="auto"/>
              <w:jc w:val="center"/>
              <w:rPr>
                <w:sz w:val="22"/>
                <w:szCs w:val="22"/>
              </w:rPr>
            </w:pPr>
          </w:p>
        </w:tc>
        <w:tc>
          <w:tcPr>
            <w:tcW w:w="487" w:type="dxa"/>
            <w:tcBorders>
              <w:top w:val="nil"/>
              <w:left w:val="nil"/>
              <w:bottom w:val="nil"/>
              <w:right w:val="nil"/>
            </w:tcBorders>
            <w:vAlign w:val="center"/>
          </w:tcPr>
          <w:p w:rsidR="00616F40" w:rsidRPr="00332260" w:rsidRDefault="00616F40" w:rsidP="006E651E">
            <w:pPr>
              <w:spacing w:line="360" w:lineRule="auto"/>
              <w:ind w:right="78"/>
              <w:jc w:val="center"/>
              <w:rPr>
                <w:sz w:val="22"/>
                <w:szCs w:val="22"/>
              </w:rPr>
            </w:pPr>
          </w:p>
        </w:tc>
        <w:tc>
          <w:tcPr>
            <w:tcW w:w="1024" w:type="dxa"/>
            <w:gridSpan w:val="2"/>
            <w:tcBorders>
              <w:top w:val="nil"/>
              <w:left w:val="nil"/>
              <w:bottom w:val="nil"/>
              <w:right w:val="nil"/>
            </w:tcBorders>
            <w:vAlign w:val="center"/>
          </w:tcPr>
          <w:p w:rsidR="00616F40" w:rsidRPr="00332260" w:rsidRDefault="00616F40" w:rsidP="006E651E">
            <w:pPr>
              <w:spacing w:line="360" w:lineRule="auto"/>
              <w:ind w:right="78"/>
              <w:jc w:val="center"/>
              <w:rPr>
                <w:sz w:val="22"/>
                <w:szCs w:val="22"/>
              </w:rPr>
            </w:pPr>
          </w:p>
        </w:tc>
      </w:tr>
      <w:tr w:rsidR="001A5479" w:rsidRPr="00332260" w:rsidTr="001A5479">
        <w:trPr>
          <w:gridAfter w:val="5"/>
          <w:wAfter w:w="2645" w:type="dxa"/>
          <w:trHeight w:val="280"/>
          <w:jc w:val="center"/>
        </w:trPr>
        <w:tc>
          <w:tcPr>
            <w:tcW w:w="1560" w:type="dxa"/>
            <w:tcBorders>
              <w:top w:val="nil"/>
              <w:left w:val="nil"/>
              <w:bottom w:val="double" w:sz="4" w:space="0" w:color="auto"/>
              <w:right w:val="nil"/>
            </w:tcBorders>
            <w:vAlign w:val="bottom"/>
            <w:hideMark/>
          </w:tcPr>
          <w:p w:rsidR="001A5479" w:rsidRPr="00332260" w:rsidRDefault="001A5479" w:rsidP="006E651E">
            <w:pPr>
              <w:spacing w:line="360" w:lineRule="auto"/>
              <w:rPr>
                <w:sz w:val="22"/>
                <w:szCs w:val="22"/>
              </w:rPr>
            </w:pPr>
            <w:r w:rsidRPr="00332260">
              <w:rPr>
                <w:sz w:val="22"/>
                <w:szCs w:val="22"/>
              </w:rPr>
              <w:t>Yasamal</w:t>
            </w:r>
          </w:p>
        </w:tc>
        <w:tc>
          <w:tcPr>
            <w:tcW w:w="992" w:type="dxa"/>
            <w:tcBorders>
              <w:top w:val="nil"/>
              <w:left w:val="nil"/>
              <w:bottom w:val="double" w:sz="4" w:space="0" w:color="auto"/>
              <w:right w:val="nil"/>
            </w:tcBorders>
            <w:vAlign w:val="center"/>
          </w:tcPr>
          <w:p w:rsidR="001A5479" w:rsidRPr="00332260" w:rsidRDefault="001A5479" w:rsidP="00796DB7">
            <w:pPr>
              <w:spacing w:line="360" w:lineRule="auto"/>
              <w:ind w:right="220"/>
              <w:jc w:val="center"/>
              <w:rPr>
                <w:sz w:val="22"/>
                <w:szCs w:val="22"/>
              </w:rPr>
            </w:pPr>
            <w:r w:rsidRPr="00332260">
              <w:rPr>
                <w:sz w:val="22"/>
                <w:szCs w:val="22"/>
              </w:rPr>
              <w:t>1</w:t>
            </w:r>
            <w:r>
              <w:rPr>
                <w:sz w:val="22"/>
                <w:szCs w:val="22"/>
              </w:rPr>
              <w:t>6</w:t>
            </w:r>
            <w:r w:rsidRPr="00332260">
              <w:rPr>
                <w:sz w:val="22"/>
                <w:szCs w:val="22"/>
              </w:rPr>
              <w:t>,</w:t>
            </w:r>
            <w:r>
              <w:rPr>
                <w:sz w:val="22"/>
                <w:szCs w:val="22"/>
              </w:rPr>
              <w:t>7</w:t>
            </w:r>
          </w:p>
        </w:tc>
        <w:tc>
          <w:tcPr>
            <w:tcW w:w="1134" w:type="dxa"/>
            <w:tcBorders>
              <w:top w:val="nil"/>
              <w:left w:val="nil"/>
              <w:bottom w:val="double" w:sz="4" w:space="0" w:color="auto"/>
              <w:right w:val="nil"/>
            </w:tcBorders>
            <w:vAlign w:val="center"/>
          </w:tcPr>
          <w:p w:rsidR="001A5479" w:rsidRPr="00332260" w:rsidRDefault="001A5479" w:rsidP="00796DB7">
            <w:pPr>
              <w:spacing w:line="360" w:lineRule="auto"/>
              <w:jc w:val="center"/>
              <w:rPr>
                <w:sz w:val="22"/>
                <w:szCs w:val="22"/>
                <w:lang w:val="en-US"/>
              </w:rPr>
            </w:pPr>
            <w:r w:rsidRPr="00332260">
              <w:rPr>
                <w:sz w:val="22"/>
                <w:szCs w:val="22"/>
                <w:lang w:val="en-US"/>
              </w:rPr>
              <w:t>6</w:t>
            </w:r>
            <w:r>
              <w:rPr>
                <w:sz w:val="22"/>
                <w:szCs w:val="22"/>
                <w:lang w:val="en-US"/>
              </w:rPr>
              <w:t>7</w:t>
            </w:r>
            <w:r w:rsidRPr="00332260">
              <w:rPr>
                <w:sz w:val="22"/>
                <w:szCs w:val="22"/>
                <w:lang w:val="en-US"/>
              </w:rPr>
              <w:t>,</w:t>
            </w:r>
            <w:r>
              <w:rPr>
                <w:sz w:val="22"/>
                <w:szCs w:val="22"/>
                <w:lang w:val="en-US"/>
              </w:rPr>
              <w:t>1</w:t>
            </w:r>
          </w:p>
        </w:tc>
        <w:tc>
          <w:tcPr>
            <w:tcW w:w="1134" w:type="dxa"/>
            <w:tcBorders>
              <w:top w:val="nil"/>
              <w:left w:val="nil"/>
              <w:bottom w:val="double" w:sz="4" w:space="0" w:color="auto"/>
              <w:right w:val="nil"/>
            </w:tcBorders>
            <w:vAlign w:val="center"/>
          </w:tcPr>
          <w:p w:rsidR="001A5479" w:rsidRPr="00332260" w:rsidRDefault="001A5479" w:rsidP="00796DB7">
            <w:pPr>
              <w:spacing w:line="360" w:lineRule="auto"/>
              <w:ind w:right="78"/>
              <w:jc w:val="center"/>
              <w:rPr>
                <w:sz w:val="22"/>
                <w:szCs w:val="22"/>
                <w:lang w:val="en-US"/>
              </w:rPr>
            </w:pPr>
            <w:r w:rsidRPr="00332260">
              <w:rPr>
                <w:sz w:val="22"/>
                <w:szCs w:val="22"/>
                <w:lang w:val="en-US"/>
              </w:rPr>
              <w:t>1</w:t>
            </w:r>
            <w:r>
              <w:rPr>
                <w:sz w:val="22"/>
                <w:szCs w:val="22"/>
                <w:lang w:val="en-US"/>
              </w:rPr>
              <w:t>7</w:t>
            </w:r>
            <w:r w:rsidRPr="00332260">
              <w:rPr>
                <w:sz w:val="22"/>
                <w:szCs w:val="22"/>
                <w:lang w:val="en-US"/>
              </w:rPr>
              <w:t>,</w:t>
            </w:r>
            <w:r>
              <w:rPr>
                <w:sz w:val="22"/>
                <w:szCs w:val="22"/>
                <w:lang w:val="en-US"/>
              </w:rPr>
              <w:t>4</w:t>
            </w:r>
          </w:p>
        </w:tc>
        <w:tc>
          <w:tcPr>
            <w:tcW w:w="1441" w:type="dxa"/>
            <w:tcBorders>
              <w:top w:val="nil"/>
              <w:left w:val="nil"/>
              <w:bottom w:val="double" w:sz="4" w:space="0" w:color="auto"/>
              <w:right w:val="nil"/>
            </w:tcBorders>
            <w:vAlign w:val="center"/>
          </w:tcPr>
          <w:p w:rsidR="001A5479" w:rsidRPr="00332260" w:rsidRDefault="001A5479" w:rsidP="00796DB7">
            <w:pPr>
              <w:spacing w:line="360" w:lineRule="auto"/>
              <w:ind w:right="78"/>
              <w:jc w:val="center"/>
              <w:rPr>
                <w:sz w:val="22"/>
                <w:szCs w:val="22"/>
                <w:lang w:val="en-US"/>
              </w:rPr>
            </w:pPr>
            <w:r w:rsidRPr="00332260">
              <w:rPr>
                <w:sz w:val="22"/>
                <w:szCs w:val="22"/>
                <w:lang w:val="en-US"/>
              </w:rPr>
              <w:t>6</w:t>
            </w:r>
            <w:r>
              <w:rPr>
                <w:sz w:val="22"/>
                <w:szCs w:val="22"/>
                <w:lang w:val="en-US"/>
              </w:rPr>
              <w:t>9</w:t>
            </w:r>
            <w:r w:rsidRPr="00332260">
              <w:rPr>
                <w:sz w:val="22"/>
                <w:szCs w:val="22"/>
                <w:lang w:val="en-US"/>
              </w:rPr>
              <w:t>,</w:t>
            </w:r>
            <w:r>
              <w:rPr>
                <w:sz w:val="22"/>
                <w:szCs w:val="22"/>
                <w:lang w:val="en-US"/>
              </w:rPr>
              <w:t>8</w:t>
            </w:r>
          </w:p>
        </w:tc>
        <w:tc>
          <w:tcPr>
            <w:tcW w:w="236" w:type="dxa"/>
            <w:tcBorders>
              <w:top w:val="nil"/>
              <w:left w:val="nil"/>
              <w:bottom w:val="double" w:sz="4" w:space="0" w:color="auto"/>
              <w:right w:val="nil"/>
            </w:tcBorders>
            <w:vAlign w:val="center"/>
          </w:tcPr>
          <w:p w:rsidR="001A5479" w:rsidRPr="00332260" w:rsidRDefault="001A5479" w:rsidP="006E651E">
            <w:pPr>
              <w:spacing w:line="360" w:lineRule="auto"/>
              <w:ind w:right="220"/>
              <w:jc w:val="center"/>
              <w:rPr>
                <w:sz w:val="22"/>
                <w:szCs w:val="22"/>
              </w:rPr>
            </w:pPr>
          </w:p>
        </w:tc>
      </w:tr>
    </w:tbl>
    <w:p w:rsidR="006E651E" w:rsidRDefault="006E651E" w:rsidP="006E651E">
      <w:pPr>
        <w:rPr>
          <w:b/>
          <w:sz w:val="22"/>
          <w:szCs w:val="22"/>
        </w:rPr>
      </w:pPr>
    </w:p>
    <w:p w:rsidR="00D55F39" w:rsidRDefault="006E651E" w:rsidP="00D55F39">
      <w:pPr>
        <w:rPr>
          <w:sz w:val="22"/>
          <w:szCs w:val="22"/>
        </w:rPr>
      </w:pPr>
      <w:r w:rsidRPr="00332260">
        <w:rPr>
          <w:sz w:val="22"/>
          <w:szCs w:val="22"/>
          <w:vertAlign w:val="superscript"/>
        </w:rPr>
        <w:t>*)</w:t>
      </w:r>
      <w:r w:rsidRPr="00332260">
        <w:rPr>
          <w:sz w:val="22"/>
          <w:szCs w:val="22"/>
        </w:rPr>
        <w:t xml:space="preserve">  Meliorasiya və  Su Təsərrüfatı Açıq Səhmdar Cəmiyyətinin</w:t>
      </w:r>
    </w:p>
    <w:p w:rsidR="006E651E" w:rsidRPr="00332260" w:rsidRDefault="00D55F39" w:rsidP="00D55F39">
      <w:pPr>
        <w:rPr>
          <w:sz w:val="22"/>
          <w:szCs w:val="22"/>
        </w:rPr>
      </w:pPr>
      <w:r>
        <w:rPr>
          <w:sz w:val="22"/>
          <w:szCs w:val="22"/>
        </w:rPr>
        <w:t xml:space="preserve">    </w:t>
      </w:r>
      <w:r w:rsidR="006E651E" w:rsidRPr="00332260">
        <w:rPr>
          <w:sz w:val="22"/>
          <w:szCs w:val="22"/>
        </w:rPr>
        <w:t xml:space="preserve"> məlumatlarına </w:t>
      </w:r>
      <w:r>
        <w:rPr>
          <w:sz w:val="22"/>
          <w:szCs w:val="22"/>
        </w:rPr>
        <w:t>əsasən</w:t>
      </w:r>
    </w:p>
    <w:p w:rsidR="006E651E" w:rsidRPr="00332260" w:rsidRDefault="006E651E" w:rsidP="00D55F39">
      <w:pPr>
        <w:rPr>
          <w:sz w:val="22"/>
          <w:szCs w:val="22"/>
        </w:rPr>
      </w:pPr>
    </w:p>
    <w:p w:rsidR="006E651E" w:rsidRPr="00332260" w:rsidRDefault="006E651E" w:rsidP="006E651E">
      <w:pPr>
        <w:rPr>
          <w:sz w:val="22"/>
          <w:szCs w:val="22"/>
        </w:rPr>
      </w:pPr>
    </w:p>
    <w:p w:rsidR="006E651E" w:rsidRPr="00332260" w:rsidRDefault="006E651E" w:rsidP="006E651E">
      <w:pPr>
        <w:rPr>
          <w:sz w:val="22"/>
          <w:szCs w:val="22"/>
        </w:rPr>
      </w:pPr>
    </w:p>
    <w:p w:rsidR="006E651E" w:rsidRPr="00332260" w:rsidRDefault="006E651E" w:rsidP="006E651E">
      <w:pPr>
        <w:rPr>
          <w:sz w:val="22"/>
          <w:szCs w:val="22"/>
        </w:rPr>
      </w:pPr>
    </w:p>
    <w:p w:rsidR="006E651E" w:rsidRPr="00332260" w:rsidRDefault="006E651E" w:rsidP="006E651E">
      <w:pPr>
        <w:rPr>
          <w:sz w:val="22"/>
          <w:szCs w:val="22"/>
        </w:rPr>
      </w:pPr>
    </w:p>
    <w:p w:rsidR="006E651E" w:rsidRPr="00332260" w:rsidRDefault="006E651E" w:rsidP="006E651E">
      <w:pPr>
        <w:rPr>
          <w:sz w:val="22"/>
          <w:szCs w:val="22"/>
        </w:rPr>
      </w:pPr>
    </w:p>
    <w:p w:rsidR="006E651E" w:rsidRPr="00332260" w:rsidRDefault="006E651E" w:rsidP="006E651E">
      <w:pPr>
        <w:rPr>
          <w:sz w:val="22"/>
          <w:szCs w:val="22"/>
        </w:rPr>
      </w:pPr>
    </w:p>
    <w:p w:rsidR="006E651E" w:rsidRPr="00332260" w:rsidRDefault="006E651E" w:rsidP="006E651E">
      <w:pPr>
        <w:rPr>
          <w:sz w:val="22"/>
          <w:szCs w:val="22"/>
        </w:rPr>
      </w:pPr>
    </w:p>
    <w:p w:rsidR="006E651E" w:rsidRPr="00332260" w:rsidRDefault="006E651E" w:rsidP="006E651E">
      <w:pPr>
        <w:rPr>
          <w:sz w:val="22"/>
          <w:szCs w:val="22"/>
        </w:rPr>
      </w:pPr>
    </w:p>
    <w:p w:rsidR="006E651E" w:rsidRPr="00332260" w:rsidRDefault="006E651E" w:rsidP="006E651E">
      <w:pPr>
        <w:rPr>
          <w:sz w:val="22"/>
          <w:szCs w:val="22"/>
        </w:rPr>
      </w:pPr>
    </w:p>
    <w:p w:rsidR="006E651E" w:rsidRDefault="006E651E" w:rsidP="006E651E">
      <w:pPr>
        <w:rPr>
          <w:sz w:val="22"/>
          <w:szCs w:val="22"/>
        </w:rPr>
      </w:pPr>
    </w:p>
    <w:p w:rsidR="006E651E" w:rsidRDefault="006E651E" w:rsidP="006E651E">
      <w:pPr>
        <w:rPr>
          <w:sz w:val="22"/>
          <w:szCs w:val="22"/>
        </w:rPr>
      </w:pPr>
    </w:p>
    <w:p w:rsidR="006E651E" w:rsidRPr="00132D9F" w:rsidRDefault="006E651E" w:rsidP="006E651E">
      <w:pPr>
        <w:rPr>
          <w:sz w:val="22"/>
          <w:szCs w:val="22"/>
        </w:rPr>
      </w:pPr>
      <w:r>
        <w:rPr>
          <w:sz w:val="22"/>
          <w:szCs w:val="22"/>
        </w:rPr>
        <w:lastRenderedPageBreak/>
        <w:t xml:space="preserve">                                                                                                                              ...ardı</w:t>
      </w:r>
    </w:p>
    <w:tbl>
      <w:tblPr>
        <w:tblW w:w="7405"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317"/>
        <w:gridCol w:w="1085"/>
        <w:gridCol w:w="925"/>
        <w:gridCol w:w="134"/>
        <w:gridCol w:w="873"/>
        <w:gridCol w:w="913"/>
        <w:gridCol w:w="1014"/>
        <w:gridCol w:w="1080"/>
        <w:gridCol w:w="1064"/>
      </w:tblGrid>
      <w:tr w:rsidR="00450761" w:rsidRPr="00332260" w:rsidTr="00450761">
        <w:trPr>
          <w:jc w:val="center"/>
        </w:trPr>
        <w:tc>
          <w:tcPr>
            <w:tcW w:w="1402" w:type="dxa"/>
            <w:gridSpan w:val="2"/>
            <w:vMerge w:val="restart"/>
            <w:tcBorders>
              <w:top w:val="double" w:sz="4" w:space="0" w:color="auto"/>
              <w:left w:val="nil"/>
              <w:bottom w:val="double" w:sz="4" w:space="0" w:color="auto"/>
              <w:right w:val="double" w:sz="4" w:space="0" w:color="auto"/>
            </w:tcBorders>
          </w:tcPr>
          <w:p w:rsidR="00450761" w:rsidRPr="00332260" w:rsidRDefault="00450761" w:rsidP="006E651E">
            <w:pPr>
              <w:ind w:left="18"/>
              <w:rPr>
                <w:b/>
                <w:sz w:val="22"/>
                <w:szCs w:val="22"/>
              </w:rPr>
            </w:pPr>
          </w:p>
        </w:tc>
        <w:tc>
          <w:tcPr>
            <w:tcW w:w="1932" w:type="dxa"/>
            <w:gridSpan w:val="3"/>
            <w:tcBorders>
              <w:top w:val="double" w:sz="4" w:space="0" w:color="auto"/>
              <w:left w:val="double" w:sz="4" w:space="0" w:color="auto"/>
              <w:bottom w:val="double" w:sz="4" w:space="0" w:color="auto"/>
              <w:right w:val="double" w:sz="4" w:space="0" w:color="auto"/>
            </w:tcBorders>
          </w:tcPr>
          <w:p w:rsidR="00450761" w:rsidRPr="00332260" w:rsidRDefault="00450761" w:rsidP="006E651E">
            <w:pPr>
              <w:jc w:val="center"/>
              <w:rPr>
                <w:b/>
                <w:sz w:val="22"/>
                <w:szCs w:val="22"/>
              </w:rPr>
            </w:pPr>
            <w:r>
              <w:rPr>
                <w:b/>
                <w:sz w:val="22"/>
                <w:szCs w:val="22"/>
              </w:rPr>
              <w:t>2022</w:t>
            </w:r>
          </w:p>
        </w:tc>
        <w:tc>
          <w:tcPr>
            <w:tcW w:w="1927" w:type="dxa"/>
            <w:gridSpan w:val="2"/>
            <w:tcBorders>
              <w:top w:val="double" w:sz="4" w:space="0" w:color="auto"/>
              <w:left w:val="double" w:sz="4" w:space="0" w:color="auto"/>
              <w:bottom w:val="double" w:sz="4" w:space="0" w:color="auto"/>
              <w:right w:val="double" w:sz="4" w:space="0" w:color="auto"/>
            </w:tcBorders>
            <w:hideMark/>
          </w:tcPr>
          <w:p w:rsidR="00450761" w:rsidRPr="00332260" w:rsidRDefault="00450761" w:rsidP="006E651E">
            <w:pPr>
              <w:jc w:val="center"/>
              <w:rPr>
                <w:b/>
                <w:sz w:val="22"/>
                <w:szCs w:val="22"/>
              </w:rPr>
            </w:pPr>
            <w:r>
              <w:rPr>
                <w:b/>
                <w:sz w:val="22"/>
                <w:szCs w:val="22"/>
              </w:rPr>
              <w:t>2023</w:t>
            </w:r>
          </w:p>
        </w:tc>
        <w:tc>
          <w:tcPr>
            <w:tcW w:w="2144" w:type="dxa"/>
            <w:gridSpan w:val="2"/>
            <w:tcBorders>
              <w:top w:val="double" w:sz="4" w:space="0" w:color="auto"/>
              <w:left w:val="double" w:sz="4" w:space="0" w:color="auto"/>
              <w:bottom w:val="double" w:sz="4" w:space="0" w:color="auto"/>
              <w:right w:val="double" w:sz="4" w:space="0" w:color="auto"/>
            </w:tcBorders>
          </w:tcPr>
          <w:p w:rsidR="00450761" w:rsidRPr="00CA29B7" w:rsidRDefault="00450761" w:rsidP="006E651E">
            <w:pPr>
              <w:jc w:val="center"/>
              <w:rPr>
                <w:b/>
                <w:sz w:val="22"/>
                <w:szCs w:val="22"/>
              </w:rPr>
            </w:pPr>
            <w:r>
              <w:rPr>
                <w:b/>
                <w:sz w:val="22"/>
                <w:szCs w:val="22"/>
              </w:rPr>
              <w:t>2024</w:t>
            </w:r>
          </w:p>
        </w:tc>
      </w:tr>
      <w:tr w:rsidR="00450761" w:rsidRPr="00332260" w:rsidTr="00450761">
        <w:trPr>
          <w:jc w:val="center"/>
        </w:trPr>
        <w:tc>
          <w:tcPr>
            <w:tcW w:w="1402" w:type="dxa"/>
            <w:gridSpan w:val="2"/>
            <w:vMerge/>
            <w:tcBorders>
              <w:top w:val="double" w:sz="4" w:space="0" w:color="auto"/>
              <w:left w:val="nil"/>
              <w:bottom w:val="double" w:sz="4" w:space="0" w:color="auto"/>
              <w:right w:val="double" w:sz="4" w:space="0" w:color="auto"/>
            </w:tcBorders>
            <w:vAlign w:val="center"/>
            <w:hideMark/>
          </w:tcPr>
          <w:p w:rsidR="00450761" w:rsidRPr="00332260" w:rsidRDefault="00450761" w:rsidP="006E651E">
            <w:pPr>
              <w:rPr>
                <w:b/>
                <w:sz w:val="22"/>
                <w:szCs w:val="22"/>
              </w:rPr>
            </w:pPr>
          </w:p>
        </w:tc>
        <w:tc>
          <w:tcPr>
            <w:tcW w:w="925" w:type="dxa"/>
            <w:tcBorders>
              <w:top w:val="double" w:sz="4" w:space="0" w:color="auto"/>
              <w:left w:val="double" w:sz="4" w:space="0" w:color="auto"/>
              <w:bottom w:val="double" w:sz="4" w:space="0" w:color="auto"/>
              <w:right w:val="double" w:sz="4" w:space="0" w:color="auto"/>
            </w:tcBorders>
            <w:vAlign w:val="center"/>
          </w:tcPr>
          <w:p w:rsidR="00450761" w:rsidRPr="00332260" w:rsidRDefault="00450761" w:rsidP="00D55F39">
            <w:pPr>
              <w:ind w:left="-105" w:right="-101"/>
              <w:jc w:val="center"/>
              <w:rPr>
                <w:sz w:val="22"/>
                <w:szCs w:val="22"/>
              </w:rPr>
            </w:pPr>
            <w:r w:rsidRPr="00332260">
              <w:rPr>
                <w:sz w:val="22"/>
                <w:szCs w:val="22"/>
              </w:rPr>
              <w:t>Cəmi,</w:t>
            </w:r>
          </w:p>
          <w:p w:rsidR="00450761" w:rsidRPr="00332260" w:rsidRDefault="00450761" w:rsidP="00D55F39">
            <w:pPr>
              <w:ind w:left="-105" w:right="-101"/>
              <w:jc w:val="center"/>
              <w:rPr>
                <w:sz w:val="22"/>
                <w:szCs w:val="22"/>
              </w:rPr>
            </w:pPr>
            <w:r w:rsidRPr="00332260">
              <w:rPr>
                <w:sz w:val="22"/>
                <w:szCs w:val="22"/>
              </w:rPr>
              <w:t>milyon</w:t>
            </w:r>
          </w:p>
          <w:p w:rsidR="00450761" w:rsidRPr="00332260" w:rsidRDefault="00450761" w:rsidP="00D55F39">
            <w:pPr>
              <w:ind w:left="-101" w:right="-108"/>
              <w:jc w:val="center"/>
              <w:rPr>
                <w:sz w:val="22"/>
                <w:szCs w:val="22"/>
              </w:rPr>
            </w:pPr>
            <w:r w:rsidRPr="00332260">
              <w:rPr>
                <w:sz w:val="22"/>
                <w:szCs w:val="22"/>
              </w:rPr>
              <w:t>kub metr</w:t>
            </w:r>
          </w:p>
        </w:tc>
        <w:tc>
          <w:tcPr>
            <w:tcW w:w="1007" w:type="dxa"/>
            <w:gridSpan w:val="2"/>
            <w:tcBorders>
              <w:top w:val="double" w:sz="4" w:space="0" w:color="auto"/>
              <w:left w:val="double" w:sz="4" w:space="0" w:color="auto"/>
              <w:bottom w:val="double" w:sz="4" w:space="0" w:color="auto"/>
              <w:right w:val="double" w:sz="4" w:space="0" w:color="auto"/>
            </w:tcBorders>
            <w:vAlign w:val="center"/>
          </w:tcPr>
          <w:p w:rsidR="00450761" w:rsidRPr="00332260" w:rsidRDefault="00450761" w:rsidP="00D55F39">
            <w:pPr>
              <w:ind w:left="-101" w:right="-108"/>
              <w:jc w:val="center"/>
              <w:rPr>
                <w:sz w:val="22"/>
                <w:szCs w:val="22"/>
              </w:rPr>
            </w:pPr>
            <w:r w:rsidRPr="00332260">
              <w:rPr>
                <w:sz w:val="22"/>
                <w:szCs w:val="22"/>
              </w:rPr>
              <w:t>Bir sakinə düşən,</w:t>
            </w:r>
          </w:p>
          <w:p w:rsidR="00450761" w:rsidRPr="00332260" w:rsidRDefault="00450761" w:rsidP="00D55F39">
            <w:pPr>
              <w:ind w:left="-101" w:right="-108"/>
              <w:jc w:val="center"/>
              <w:rPr>
                <w:sz w:val="22"/>
                <w:szCs w:val="22"/>
              </w:rPr>
            </w:pPr>
            <w:r w:rsidRPr="00332260">
              <w:rPr>
                <w:sz w:val="22"/>
                <w:szCs w:val="22"/>
              </w:rPr>
              <w:t>kub metr</w:t>
            </w:r>
          </w:p>
        </w:tc>
        <w:tc>
          <w:tcPr>
            <w:tcW w:w="913" w:type="dxa"/>
            <w:tcBorders>
              <w:top w:val="double" w:sz="4" w:space="0" w:color="auto"/>
              <w:left w:val="double" w:sz="4" w:space="0" w:color="auto"/>
              <w:bottom w:val="double" w:sz="4" w:space="0" w:color="auto"/>
              <w:right w:val="double" w:sz="4" w:space="0" w:color="auto"/>
            </w:tcBorders>
            <w:hideMark/>
          </w:tcPr>
          <w:p w:rsidR="00450761" w:rsidRPr="00332260" w:rsidRDefault="00450761" w:rsidP="00796DB7">
            <w:pPr>
              <w:ind w:left="-105" w:right="-101"/>
              <w:jc w:val="center"/>
              <w:rPr>
                <w:sz w:val="22"/>
                <w:szCs w:val="22"/>
              </w:rPr>
            </w:pPr>
            <w:r w:rsidRPr="00332260">
              <w:rPr>
                <w:sz w:val="22"/>
                <w:szCs w:val="22"/>
              </w:rPr>
              <w:t>Cəmi,</w:t>
            </w:r>
          </w:p>
          <w:p w:rsidR="00450761" w:rsidRPr="00332260" w:rsidRDefault="00450761" w:rsidP="00796DB7">
            <w:pPr>
              <w:ind w:left="-105" w:right="-101"/>
              <w:jc w:val="center"/>
              <w:rPr>
                <w:sz w:val="22"/>
                <w:szCs w:val="22"/>
              </w:rPr>
            </w:pPr>
            <w:r w:rsidRPr="00332260">
              <w:rPr>
                <w:sz w:val="22"/>
                <w:szCs w:val="22"/>
              </w:rPr>
              <w:t>milyon</w:t>
            </w:r>
          </w:p>
          <w:p w:rsidR="00450761" w:rsidRPr="00332260" w:rsidRDefault="00450761" w:rsidP="00796DB7">
            <w:pPr>
              <w:ind w:left="-101" w:right="-108"/>
              <w:jc w:val="center"/>
              <w:rPr>
                <w:sz w:val="22"/>
                <w:szCs w:val="22"/>
              </w:rPr>
            </w:pPr>
            <w:r w:rsidRPr="00332260">
              <w:rPr>
                <w:sz w:val="22"/>
                <w:szCs w:val="22"/>
              </w:rPr>
              <w:t>kub metr</w:t>
            </w:r>
          </w:p>
        </w:tc>
        <w:tc>
          <w:tcPr>
            <w:tcW w:w="1014" w:type="dxa"/>
            <w:tcBorders>
              <w:top w:val="double" w:sz="4" w:space="0" w:color="auto"/>
              <w:left w:val="double" w:sz="4" w:space="0" w:color="auto"/>
              <w:bottom w:val="double" w:sz="4" w:space="0" w:color="auto"/>
              <w:right w:val="double" w:sz="4" w:space="0" w:color="auto"/>
            </w:tcBorders>
            <w:hideMark/>
          </w:tcPr>
          <w:p w:rsidR="00450761" w:rsidRPr="00332260" w:rsidRDefault="00450761" w:rsidP="00796DB7">
            <w:pPr>
              <w:ind w:left="-101" w:right="-108"/>
              <w:jc w:val="center"/>
              <w:rPr>
                <w:sz w:val="22"/>
                <w:szCs w:val="22"/>
              </w:rPr>
            </w:pPr>
            <w:r w:rsidRPr="00332260">
              <w:rPr>
                <w:sz w:val="22"/>
                <w:szCs w:val="22"/>
              </w:rPr>
              <w:t>Bir sakinə düşən,</w:t>
            </w:r>
          </w:p>
          <w:p w:rsidR="00450761" w:rsidRPr="00332260" w:rsidRDefault="00450761" w:rsidP="00796DB7">
            <w:pPr>
              <w:ind w:left="-101" w:right="-108"/>
              <w:jc w:val="center"/>
              <w:rPr>
                <w:sz w:val="22"/>
                <w:szCs w:val="22"/>
              </w:rPr>
            </w:pPr>
            <w:r w:rsidRPr="00332260">
              <w:rPr>
                <w:sz w:val="22"/>
                <w:szCs w:val="22"/>
              </w:rPr>
              <w:t>kub metr</w:t>
            </w:r>
          </w:p>
        </w:tc>
        <w:tc>
          <w:tcPr>
            <w:tcW w:w="1080" w:type="dxa"/>
            <w:tcBorders>
              <w:top w:val="double" w:sz="4" w:space="0" w:color="auto"/>
              <w:left w:val="single" w:sz="4" w:space="0" w:color="auto"/>
              <w:bottom w:val="double" w:sz="4" w:space="0" w:color="auto"/>
              <w:right w:val="double" w:sz="4" w:space="0" w:color="auto"/>
            </w:tcBorders>
          </w:tcPr>
          <w:p w:rsidR="00450761" w:rsidRPr="00332260" w:rsidRDefault="00450761" w:rsidP="00CA02AE">
            <w:pPr>
              <w:ind w:left="-105" w:right="-101"/>
              <w:jc w:val="center"/>
              <w:rPr>
                <w:sz w:val="22"/>
                <w:szCs w:val="22"/>
              </w:rPr>
            </w:pPr>
            <w:r w:rsidRPr="00332260">
              <w:rPr>
                <w:sz w:val="22"/>
                <w:szCs w:val="22"/>
              </w:rPr>
              <w:t>Cəmi,</w:t>
            </w:r>
          </w:p>
          <w:p w:rsidR="00450761" w:rsidRPr="00332260" w:rsidRDefault="00450761" w:rsidP="00CA02AE">
            <w:pPr>
              <w:ind w:left="-105" w:right="-101"/>
              <w:jc w:val="center"/>
              <w:rPr>
                <w:sz w:val="22"/>
                <w:szCs w:val="22"/>
              </w:rPr>
            </w:pPr>
            <w:r w:rsidRPr="00332260">
              <w:rPr>
                <w:sz w:val="22"/>
                <w:szCs w:val="22"/>
              </w:rPr>
              <w:t>milyon</w:t>
            </w:r>
          </w:p>
          <w:p w:rsidR="00450761" w:rsidRPr="00332260" w:rsidRDefault="00450761" w:rsidP="00CA02AE">
            <w:pPr>
              <w:ind w:left="-101" w:right="-108"/>
              <w:jc w:val="center"/>
              <w:rPr>
                <w:sz w:val="22"/>
                <w:szCs w:val="22"/>
              </w:rPr>
            </w:pPr>
            <w:r w:rsidRPr="00332260">
              <w:rPr>
                <w:sz w:val="22"/>
                <w:szCs w:val="22"/>
              </w:rPr>
              <w:t>kub metr</w:t>
            </w:r>
          </w:p>
        </w:tc>
        <w:tc>
          <w:tcPr>
            <w:tcW w:w="1064" w:type="dxa"/>
            <w:tcBorders>
              <w:top w:val="double" w:sz="4" w:space="0" w:color="auto"/>
              <w:left w:val="double" w:sz="4" w:space="0" w:color="auto"/>
              <w:bottom w:val="double" w:sz="4" w:space="0" w:color="auto"/>
              <w:right w:val="double" w:sz="4" w:space="0" w:color="auto"/>
            </w:tcBorders>
          </w:tcPr>
          <w:p w:rsidR="00450761" w:rsidRPr="00332260" w:rsidRDefault="00450761" w:rsidP="00CA02AE">
            <w:pPr>
              <w:ind w:left="-101" w:right="-108"/>
              <w:jc w:val="center"/>
              <w:rPr>
                <w:sz w:val="22"/>
                <w:szCs w:val="22"/>
              </w:rPr>
            </w:pPr>
            <w:r w:rsidRPr="00332260">
              <w:rPr>
                <w:sz w:val="22"/>
                <w:szCs w:val="22"/>
              </w:rPr>
              <w:t>Bir sakinə düşən,</w:t>
            </w:r>
          </w:p>
          <w:p w:rsidR="00450761" w:rsidRPr="00332260" w:rsidRDefault="00450761" w:rsidP="00CA02AE">
            <w:pPr>
              <w:ind w:left="-101" w:right="-108"/>
              <w:jc w:val="center"/>
              <w:rPr>
                <w:sz w:val="22"/>
                <w:szCs w:val="22"/>
              </w:rPr>
            </w:pPr>
            <w:r w:rsidRPr="00332260">
              <w:rPr>
                <w:sz w:val="22"/>
                <w:szCs w:val="22"/>
              </w:rPr>
              <w:t>kub metr</w:t>
            </w:r>
          </w:p>
        </w:tc>
      </w:tr>
      <w:tr w:rsidR="00450761" w:rsidRPr="00332260" w:rsidTr="00450761">
        <w:trPr>
          <w:jc w:val="center"/>
        </w:trPr>
        <w:tc>
          <w:tcPr>
            <w:tcW w:w="1402" w:type="dxa"/>
            <w:gridSpan w:val="2"/>
            <w:tcBorders>
              <w:top w:val="double" w:sz="4" w:space="0" w:color="auto"/>
              <w:left w:val="nil"/>
              <w:bottom w:val="nil"/>
              <w:right w:val="nil"/>
            </w:tcBorders>
            <w:vAlign w:val="center"/>
            <w:hideMark/>
          </w:tcPr>
          <w:p w:rsidR="00450761" w:rsidRPr="00332260" w:rsidRDefault="00450761" w:rsidP="006E651E">
            <w:pPr>
              <w:rPr>
                <w:b/>
                <w:sz w:val="22"/>
                <w:szCs w:val="22"/>
              </w:rPr>
            </w:pPr>
            <w:r w:rsidRPr="00332260">
              <w:rPr>
                <w:b/>
                <w:sz w:val="22"/>
                <w:szCs w:val="22"/>
              </w:rPr>
              <w:t>Bakı-cəmi:</w:t>
            </w:r>
          </w:p>
        </w:tc>
        <w:tc>
          <w:tcPr>
            <w:tcW w:w="925" w:type="dxa"/>
            <w:tcBorders>
              <w:top w:val="double" w:sz="4" w:space="0" w:color="auto"/>
              <w:left w:val="nil"/>
              <w:bottom w:val="nil"/>
              <w:right w:val="nil"/>
            </w:tcBorders>
            <w:vAlign w:val="center"/>
          </w:tcPr>
          <w:p w:rsidR="00450761" w:rsidRPr="00332260" w:rsidRDefault="00450761" w:rsidP="006E651E">
            <w:pPr>
              <w:ind w:right="99"/>
              <w:jc w:val="center"/>
              <w:rPr>
                <w:b/>
                <w:sz w:val="22"/>
                <w:szCs w:val="22"/>
              </w:rPr>
            </w:pPr>
            <w:r>
              <w:rPr>
                <w:b/>
                <w:sz w:val="22"/>
                <w:szCs w:val="22"/>
              </w:rPr>
              <w:t>188,4</w:t>
            </w:r>
          </w:p>
        </w:tc>
        <w:tc>
          <w:tcPr>
            <w:tcW w:w="1007" w:type="dxa"/>
            <w:gridSpan w:val="2"/>
            <w:tcBorders>
              <w:top w:val="double" w:sz="4" w:space="0" w:color="auto"/>
              <w:left w:val="nil"/>
              <w:bottom w:val="nil"/>
              <w:right w:val="nil"/>
            </w:tcBorders>
            <w:vAlign w:val="center"/>
          </w:tcPr>
          <w:p w:rsidR="00450761" w:rsidRPr="00332260" w:rsidRDefault="00450761" w:rsidP="006E651E">
            <w:pPr>
              <w:ind w:left="-230" w:right="-282"/>
              <w:jc w:val="center"/>
              <w:rPr>
                <w:b/>
                <w:sz w:val="22"/>
                <w:szCs w:val="22"/>
              </w:rPr>
            </w:pPr>
            <w:r>
              <w:rPr>
                <w:b/>
                <w:sz w:val="22"/>
                <w:szCs w:val="22"/>
              </w:rPr>
              <w:t>80,7</w:t>
            </w:r>
          </w:p>
        </w:tc>
        <w:tc>
          <w:tcPr>
            <w:tcW w:w="913" w:type="dxa"/>
            <w:tcBorders>
              <w:top w:val="double" w:sz="4" w:space="0" w:color="auto"/>
              <w:left w:val="nil"/>
              <w:bottom w:val="nil"/>
              <w:right w:val="nil"/>
            </w:tcBorders>
            <w:vAlign w:val="center"/>
          </w:tcPr>
          <w:p w:rsidR="00450761" w:rsidRPr="00332260" w:rsidRDefault="00450761" w:rsidP="00796DB7">
            <w:pPr>
              <w:ind w:left="-246" w:right="-282"/>
              <w:jc w:val="center"/>
              <w:rPr>
                <w:b/>
                <w:sz w:val="22"/>
                <w:szCs w:val="22"/>
              </w:rPr>
            </w:pPr>
            <w:r>
              <w:rPr>
                <w:b/>
                <w:sz w:val="22"/>
                <w:szCs w:val="22"/>
              </w:rPr>
              <w:t>197,7</w:t>
            </w:r>
          </w:p>
        </w:tc>
        <w:tc>
          <w:tcPr>
            <w:tcW w:w="1014" w:type="dxa"/>
            <w:tcBorders>
              <w:top w:val="double" w:sz="4" w:space="0" w:color="auto"/>
              <w:left w:val="nil"/>
              <w:bottom w:val="nil"/>
              <w:right w:val="nil"/>
            </w:tcBorders>
            <w:vAlign w:val="center"/>
          </w:tcPr>
          <w:p w:rsidR="00450761" w:rsidRPr="00332260" w:rsidRDefault="00450761" w:rsidP="00796DB7">
            <w:pPr>
              <w:ind w:left="-259" w:right="-282"/>
              <w:jc w:val="center"/>
              <w:rPr>
                <w:b/>
                <w:sz w:val="22"/>
                <w:szCs w:val="22"/>
              </w:rPr>
            </w:pPr>
            <w:r>
              <w:rPr>
                <w:b/>
                <w:sz w:val="22"/>
                <w:szCs w:val="22"/>
              </w:rPr>
              <w:t>84,5</w:t>
            </w:r>
          </w:p>
        </w:tc>
        <w:tc>
          <w:tcPr>
            <w:tcW w:w="2144" w:type="dxa"/>
            <w:gridSpan w:val="2"/>
            <w:tcBorders>
              <w:top w:val="double" w:sz="4" w:space="0" w:color="auto"/>
              <w:left w:val="nil"/>
              <w:bottom w:val="nil"/>
              <w:right w:val="nil"/>
            </w:tcBorders>
          </w:tcPr>
          <w:p w:rsidR="00450761" w:rsidRDefault="00450761" w:rsidP="006E651E">
            <w:pPr>
              <w:spacing w:line="360" w:lineRule="auto"/>
              <w:ind w:right="-282"/>
              <w:rPr>
                <w:b/>
                <w:sz w:val="22"/>
                <w:szCs w:val="22"/>
              </w:rPr>
            </w:pPr>
            <w:r>
              <w:rPr>
                <w:b/>
                <w:sz w:val="22"/>
                <w:szCs w:val="22"/>
              </w:rPr>
              <w:t xml:space="preserve">   191,9             </w:t>
            </w:r>
            <w:r w:rsidRPr="009550DE">
              <w:rPr>
                <w:b/>
                <w:sz w:val="22"/>
                <w:szCs w:val="22"/>
              </w:rPr>
              <w:t>81,7</w:t>
            </w:r>
          </w:p>
        </w:tc>
      </w:tr>
      <w:tr w:rsidR="00450761" w:rsidRPr="00332260" w:rsidTr="00450761">
        <w:trPr>
          <w:gridAfter w:val="5"/>
          <w:wAfter w:w="4944" w:type="dxa"/>
          <w:trHeight w:val="418"/>
          <w:jc w:val="center"/>
        </w:trPr>
        <w:tc>
          <w:tcPr>
            <w:tcW w:w="317" w:type="dxa"/>
            <w:tcBorders>
              <w:top w:val="nil"/>
              <w:left w:val="nil"/>
              <w:bottom w:val="nil"/>
              <w:right w:val="nil"/>
            </w:tcBorders>
          </w:tcPr>
          <w:p w:rsidR="00450761" w:rsidRPr="00332260" w:rsidRDefault="00450761" w:rsidP="006E651E">
            <w:pPr>
              <w:rPr>
                <w:i/>
                <w:sz w:val="22"/>
                <w:szCs w:val="22"/>
              </w:rPr>
            </w:pPr>
          </w:p>
        </w:tc>
        <w:tc>
          <w:tcPr>
            <w:tcW w:w="2144" w:type="dxa"/>
            <w:gridSpan w:val="3"/>
            <w:tcBorders>
              <w:top w:val="nil"/>
              <w:left w:val="nil"/>
              <w:bottom w:val="nil"/>
              <w:right w:val="nil"/>
            </w:tcBorders>
          </w:tcPr>
          <w:p w:rsidR="00450761" w:rsidRPr="00332260" w:rsidRDefault="00450761" w:rsidP="00450761">
            <w:pPr>
              <w:spacing w:line="360" w:lineRule="auto"/>
              <w:rPr>
                <w:i/>
                <w:sz w:val="22"/>
                <w:szCs w:val="22"/>
              </w:rPr>
            </w:pPr>
            <w:r>
              <w:rPr>
                <w:i/>
                <w:sz w:val="22"/>
                <w:szCs w:val="22"/>
              </w:rPr>
              <w:t>o cümlədən:</w:t>
            </w:r>
          </w:p>
        </w:tc>
      </w:tr>
      <w:tr w:rsidR="00450761" w:rsidRPr="00332260" w:rsidTr="00450761">
        <w:trPr>
          <w:jc w:val="center"/>
        </w:trPr>
        <w:tc>
          <w:tcPr>
            <w:tcW w:w="1402" w:type="dxa"/>
            <w:gridSpan w:val="2"/>
            <w:tcBorders>
              <w:top w:val="nil"/>
              <w:left w:val="nil"/>
              <w:bottom w:val="nil"/>
              <w:right w:val="nil"/>
            </w:tcBorders>
            <w:vAlign w:val="bottom"/>
            <w:hideMark/>
          </w:tcPr>
          <w:p w:rsidR="00450761" w:rsidRPr="00332260" w:rsidRDefault="00450761" w:rsidP="006E651E">
            <w:pPr>
              <w:spacing w:line="360" w:lineRule="auto"/>
              <w:rPr>
                <w:sz w:val="22"/>
                <w:szCs w:val="22"/>
              </w:rPr>
            </w:pPr>
            <w:r w:rsidRPr="00332260">
              <w:rPr>
                <w:sz w:val="22"/>
                <w:szCs w:val="22"/>
              </w:rPr>
              <w:t xml:space="preserve">Binəqədi </w:t>
            </w:r>
          </w:p>
        </w:tc>
        <w:tc>
          <w:tcPr>
            <w:tcW w:w="925" w:type="dxa"/>
            <w:tcBorders>
              <w:top w:val="nil"/>
              <w:left w:val="nil"/>
              <w:bottom w:val="nil"/>
              <w:right w:val="nil"/>
            </w:tcBorders>
            <w:vAlign w:val="center"/>
          </w:tcPr>
          <w:p w:rsidR="00450761" w:rsidRPr="00332260" w:rsidRDefault="00450761" w:rsidP="00796DB7">
            <w:pPr>
              <w:tabs>
                <w:tab w:val="left" w:pos="792"/>
              </w:tabs>
              <w:spacing w:line="360" w:lineRule="auto"/>
              <w:ind w:right="143"/>
              <w:jc w:val="center"/>
              <w:rPr>
                <w:sz w:val="22"/>
                <w:szCs w:val="22"/>
              </w:rPr>
            </w:pPr>
            <w:r>
              <w:rPr>
                <w:sz w:val="22"/>
                <w:szCs w:val="22"/>
              </w:rPr>
              <w:t>23,3</w:t>
            </w:r>
          </w:p>
        </w:tc>
        <w:tc>
          <w:tcPr>
            <w:tcW w:w="1007" w:type="dxa"/>
            <w:gridSpan w:val="2"/>
            <w:tcBorders>
              <w:top w:val="nil"/>
              <w:left w:val="nil"/>
              <w:bottom w:val="nil"/>
              <w:right w:val="nil"/>
            </w:tcBorders>
            <w:vAlign w:val="center"/>
          </w:tcPr>
          <w:p w:rsidR="00450761" w:rsidRPr="00332260" w:rsidRDefault="00450761" w:rsidP="00796DB7">
            <w:pPr>
              <w:spacing w:line="360" w:lineRule="auto"/>
              <w:ind w:right="78"/>
              <w:jc w:val="center"/>
              <w:rPr>
                <w:sz w:val="22"/>
                <w:szCs w:val="22"/>
              </w:rPr>
            </w:pPr>
            <w:r>
              <w:rPr>
                <w:sz w:val="22"/>
                <w:szCs w:val="22"/>
              </w:rPr>
              <w:t>76,0</w:t>
            </w:r>
          </w:p>
        </w:tc>
        <w:tc>
          <w:tcPr>
            <w:tcW w:w="913" w:type="dxa"/>
            <w:tcBorders>
              <w:top w:val="nil"/>
              <w:left w:val="nil"/>
              <w:bottom w:val="nil"/>
              <w:right w:val="nil"/>
            </w:tcBorders>
            <w:vAlign w:val="center"/>
          </w:tcPr>
          <w:p w:rsidR="00450761" w:rsidRPr="00332260" w:rsidRDefault="00450761" w:rsidP="006E651E">
            <w:pPr>
              <w:tabs>
                <w:tab w:val="left" w:pos="792"/>
              </w:tabs>
              <w:spacing w:line="360" w:lineRule="auto"/>
              <w:ind w:right="143"/>
              <w:jc w:val="center"/>
              <w:rPr>
                <w:sz w:val="22"/>
                <w:szCs w:val="22"/>
              </w:rPr>
            </w:pPr>
            <w:r>
              <w:rPr>
                <w:sz w:val="22"/>
                <w:szCs w:val="22"/>
              </w:rPr>
              <w:t>24,0</w:t>
            </w:r>
          </w:p>
        </w:tc>
        <w:tc>
          <w:tcPr>
            <w:tcW w:w="1014" w:type="dxa"/>
            <w:tcBorders>
              <w:top w:val="nil"/>
              <w:left w:val="nil"/>
              <w:bottom w:val="nil"/>
              <w:right w:val="nil"/>
            </w:tcBorders>
            <w:vAlign w:val="center"/>
          </w:tcPr>
          <w:p w:rsidR="00450761" w:rsidRPr="00332260" w:rsidRDefault="00450761" w:rsidP="006E651E">
            <w:pPr>
              <w:spacing w:line="360" w:lineRule="auto"/>
              <w:ind w:right="78"/>
              <w:jc w:val="center"/>
              <w:rPr>
                <w:sz w:val="22"/>
                <w:szCs w:val="22"/>
              </w:rPr>
            </w:pPr>
            <w:r>
              <w:rPr>
                <w:sz w:val="22"/>
                <w:szCs w:val="22"/>
              </w:rPr>
              <w:t>78,1</w:t>
            </w:r>
          </w:p>
        </w:tc>
        <w:tc>
          <w:tcPr>
            <w:tcW w:w="2144" w:type="dxa"/>
            <w:gridSpan w:val="2"/>
            <w:tcBorders>
              <w:top w:val="nil"/>
              <w:left w:val="nil"/>
              <w:bottom w:val="nil"/>
              <w:right w:val="nil"/>
            </w:tcBorders>
            <w:vAlign w:val="bottom"/>
          </w:tcPr>
          <w:p w:rsidR="00450761" w:rsidRDefault="00450761" w:rsidP="00450761">
            <w:pPr>
              <w:spacing w:line="360" w:lineRule="auto"/>
              <w:ind w:right="78"/>
              <w:jc w:val="center"/>
              <w:rPr>
                <w:sz w:val="22"/>
                <w:szCs w:val="22"/>
              </w:rPr>
            </w:pPr>
            <w:r>
              <w:rPr>
                <w:sz w:val="22"/>
                <w:szCs w:val="22"/>
              </w:rPr>
              <w:t xml:space="preserve"> 24,2                78,5</w:t>
            </w:r>
          </w:p>
        </w:tc>
      </w:tr>
      <w:tr w:rsidR="00450761" w:rsidRPr="00332260" w:rsidTr="00450761">
        <w:trPr>
          <w:jc w:val="center"/>
        </w:trPr>
        <w:tc>
          <w:tcPr>
            <w:tcW w:w="1402" w:type="dxa"/>
            <w:gridSpan w:val="2"/>
            <w:tcBorders>
              <w:top w:val="nil"/>
              <w:left w:val="nil"/>
              <w:bottom w:val="nil"/>
              <w:right w:val="nil"/>
            </w:tcBorders>
            <w:vAlign w:val="bottom"/>
            <w:hideMark/>
          </w:tcPr>
          <w:p w:rsidR="00450761" w:rsidRPr="00332260" w:rsidRDefault="00450761" w:rsidP="006E651E">
            <w:pPr>
              <w:spacing w:line="360" w:lineRule="auto"/>
              <w:rPr>
                <w:sz w:val="22"/>
                <w:szCs w:val="22"/>
              </w:rPr>
            </w:pPr>
            <w:r w:rsidRPr="00332260">
              <w:rPr>
                <w:sz w:val="22"/>
                <w:szCs w:val="22"/>
              </w:rPr>
              <w:t xml:space="preserve">Qaradağ </w:t>
            </w:r>
          </w:p>
        </w:tc>
        <w:tc>
          <w:tcPr>
            <w:tcW w:w="925" w:type="dxa"/>
            <w:tcBorders>
              <w:top w:val="nil"/>
              <w:left w:val="nil"/>
              <w:bottom w:val="nil"/>
              <w:right w:val="nil"/>
            </w:tcBorders>
            <w:vAlign w:val="center"/>
          </w:tcPr>
          <w:p w:rsidR="00450761" w:rsidRPr="00332260" w:rsidRDefault="00450761" w:rsidP="00796DB7">
            <w:pPr>
              <w:tabs>
                <w:tab w:val="left" w:pos="792"/>
              </w:tabs>
              <w:spacing w:line="360" w:lineRule="auto"/>
              <w:ind w:right="143"/>
              <w:jc w:val="center"/>
              <w:rPr>
                <w:sz w:val="22"/>
                <w:szCs w:val="22"/>
              </w:rPr>
            </w:pPr>
            <w:r>
              <w:rPr>
                <w:sz w:val="22"/>
                <w:szCs w:val="22"/>
              </w:rPr>
              <w:t>15,8</w:t>
            </w:r>
          </w:p>
        </w:tc>
        <w:tc>
          <w:tcPr>
            <w:tcW w:w="1007" w:type="dxa"/>
            <w:gridSpan w:val="2"/>
            <w:tcBorders>
              <w:top w:val="nil"/>
              <w:left w:val="nil"/>
              <w:bottom w:val="nil"/>
              <w:right w:val="nil"/>
            </w:tcBorders>
            <w:vAlign w:val="center"/>
          </w:tcPr>
          <w:p w:rsidR="00450761" w:rsidRPr="00332260" w:rsidRDefault="00450761" w:rsidP="00796DB7">
            <w:pPr>
              <w:spacing w:line="360" w:lineRule="auto"/>
              <w:ind w:right="78"/>
              <w:jc w:val="center"/>
              <w:rPr>
                <w:sz w:val="22"/>
                <w:szCs w:val="22"/>
              </w:rPr>
            </w:pPr>
            <w:r>
              <w:rPr>
                <w:sz w:val="22"/>
                <w:szCs w:val="22"/>
              </w:rPr>
              <w:t xml:space="preserve">136,9          </w:t>
            </w:r>
          </w:p>
        </w:tc>
        <w:tc>
          <w:tcPr>
            <w:tcW w:w="913" w:type="dxa"/>
            <w:tcBorders>
              <w:top w:val="nil"/>
              <w:left w:val="nil"/>
              <w:bottom w:val="nil"/>
              <w:right w:val="nil"/>
            </w:tcBorders>
            <w:vAlign w:val="center"/>
          </w:tcPr>
          <w:p w:rsidR="00450761" w:rsidRPr="00332260" w:rsidRDefault="00450761" w:rsidP="006E651E">
            <w:pPr>
              <w:tabs>
                <w:tab w:val="left" w:pos="792"/>
              </w:tabs>
              <w:spacing w:line="360" w:lineRule="auto"/>
              <w:ind w:right="143"/>
              <w:jc w:val="center"/>
              <w:rPr>
                <w:sz w:val="22"/>
                <w:szCs w:val="22"/>
              </w:rPr>
            </w:pPr>
            <w:r>
              <w:rPr>
                <w:sz w:val="22"/>
                <w:szCs w:val="22"/>
              </w:rPr>
              <w:t>15,9</w:t>
            </w:r>
          </w:p>
        </w:tc>
        <w:tc>
          <w:tcPr>
            <w:tcW w:w="1014" w:type="dxa"/>
            <w:tcBorders>
              <w:top w:val="nil"/>
              <w:left w:val="nil"/>
              <w:bottom w:val="nil"/>
              <w:right w:val="nil"/>
            </w:tcBorders>
            <w:vAlign w:val="center"/>
          </w:tcPr>
          <w:p w:rsidR="00450761" w:rsidRPr="00332260" w:rsidRDefault="00450761" w:rsidP="006E651E">
            <w:pPr>
              <w:spacing w:line="360" w:lineRule="auto"/>
              <w:ind w:right="78"/>
              <w:jc w:val="center"/>
              <w:rPr>
                <w:sz w:val="22"/>
                <w:szCs w:val="22"/>
              </w:rPr>
            </w:pPr>
            <w:r>
              <w:rPr>
                <w:sz w:val="22"/>
                <w:szCs w:val="22"/>
              </w:rPr>
              <w:t>136,5</w:t>
            </w:r>
          </w:p>
        </w:tc>
        <w:tc>
          <w:tcPr>
            <w:tcW w:w="2144" w:type="dxa"/>
            <w:gridSpan w:val="2"/>
            <w:tcBorders>
              <w:top w:val="nil"/>
              <w:left w:val="nil"/>
              <w:bottom w:val="nil"/>
              <w:right w:val="nil"/>
            </w:tcBorders>
            <w:vAlign w:val="bottom"/>
          </w:tcPr>
          <w:p w:rsidR="00450761" w:rsidRDefault="00450761" w:rsidP="00450761">
            <w:pPr>
              <w:spacing w:line="360" w:lineRule="auto"/>
              <w:ind w:right="78"/>
              <w:jc w:val="right"/>
              <w:rPr>
                <w:sz w:val="22"/>
                <w:szCs w:val="22"/>
              </w:rPr>
            </w:pPr>
            <w:r>
              <w:rPr>
                <w:sz w:val="22"/>
                <w:szCs w:val="22"/>
              </w:rPr>
              <w:t xml:space="preserve">15,6                 133,0 </w:t>
            </w:r>
          </w:p>
        </w:tc>
      </w:tr>
      <w:tr w:rsidR="00450761" w:rsidRPr="00332260" w:rsidTr="00450761">
        <w:trPr>
          <w:jc w:val="center"/>
        </w:trPr>
        <w:tc>
          <w:tcPr>
            <w:tcW w:w="1402" w:type="dxa"/>
            <w:gridSpan w:val="2"/>
            <w:tcBorders>
              <w:top w:val="nil"/>
              <w:left w:val="nil"/>
              <w:bottom w:val="nil"/>
              <w:right w:val="nil"/>
            </w:tcBorders>
            <w:vAlign w:val="bottom"/>
            <w:hideMark/>
          </w:tcPr>
          <w:p w:rsidR="00450761" w:rsidRPr="00332260" w:rsidRDefault="00450761" w:rsidP="006E651E">
            <w:pPr>
              <w:spacing w:line="360" w:lineRule="auto"/>
              <w:rPr>
                <w:sz w:val="22"/>
                <w:szCs w:val="22"/>
              </w:rPr>
            </w:pPr>
            <w:r w:rsidRPr="00332260">
              <w:rPr>
                <w:sz w:val="22"/>
                <w:szCs w:val="22"/>
              </w:rPr>
              <w:t>Xəzər</w:t>
            </w:r>
          </w:p>
        </w:tc>
        <w:tc>
          <w:tcPr>
            <w:tcW w:w="925" w:type="dxa"/>
            <w:tcBorders>
              <w:top w:val="nil"/>
              <w:left w:val="nil"/>
              <w:bottom w:val="nil"/>
              <w:right w:val="nil"/>
            </w:tcBorders>
            <w:vAlign w:val="center"/>
          </w:tcPr>
          <w:p w:rsidR="00450761" w:rsidRPr="00332260" w:rsidRDefault="00450761" w:rsidP="00796DB7">
            <w:pPr>
              <w:tabs>
                <w:tab w:val="left" w:pos="792"/>
              </w:tabs>
              <w:spacing w:line="360" w:lineRule="auto"/>
              <w:ind w:right="143"/>
              <w:jc w:val="center"/>
              <w:rPr>
                <w:sz w:val="22"/>
                <w:szCs w:val="22"/>
              </w:rPr>
            </w:pPr>
            <w:r>
              <w:rPr>
                <w:sz w:val="22"/>
                <w:szCs w:val="22"/>
              </w:rPr>
              <w:t>14,2</w:t>
            </w:r>
          </w:p>
        </w:tc>
        <w:tc>
          <w:tcPr>
            <w:tcW w:w="1007" w:type="dxa"/>
            <w:gridSpan w:val="2"/>
            <w:tcBorders>
              <w:top w:val="nil"/>
              <w:left w:val="nil"/>
              <w:bottom w:val="nil"/>
              <w:right w:val="nil"/>
            </w:tcBorders>
            <w:vAlign w:val="center"/>
          </w:tcPr>
          <w:p w:rsidR="00450761" w:rsidRPr="00332260" w:rsidRDefault="00450761" w:rsidP="00796DB7">
            <w:pPr>
              <w:spacing w:line="360" w:lineRule="auto"/>
              <w:ind w:right="78"/>
              <w:jc w:val="center"/>
              <w:rPr>
                <w:sz w:val="22"/>
                <w:szCs w:val="22"/>
              </w:rPr>
            </w:pPr>
            <w:r>
              <w:rPr>
                <w:sz w:val="22"/>
                <w:szCs w:val="22"/>
              </w:rPr>
              <w:t>69,5</w:t>
            </w:r>
          </w:p>
        </w:tc>
        <w:tc>
          <w:tcPr>
            <w:tcW w:w="913" w:type="dxa"/>
            <w:tcBorders>
              <w:top w:val="nil"/>
              <w:left w:val="nil"/>
              <w:bottom w:val="nil"/>
              <w:right w:val="nil"/>
            </w:tcBorders>
            <w:vAlign w:val="center"/>
          </w:tcPr>
          <w:p w:rsidR="00450761" w:rsidRPr="00332260" w:rsidRDefault="00450761" w:rsidP="006E651E">
            <w:pPr>
              <w:tabs>
                <w:tab w:val="left" w:pos="792"/>
              </w:tabs>
              <w:spacing w:line="360" w:lineRule="auto"/>
              <w:ind w:right="143"/>
              <w:jc w:val="center"/>
              <w:rPr>
                <w:sz w:val="22"/>
                <w:szCs w:val="22"/>
              </w:rPr>
            </w:pPr>
            <w:r>
              <w:rPr>
                <w:sz w:val="22"/>
                <w:szCs w:val="22"/>
              </w:rPr>
              <w:t>15,1</w:t>
            </w:r>
          </w:p>
        </w:tc>
        <w:tc>
          <w:tcPr>
            <w:tcW w:w="1014" w:type="dxa"/>
            <w:tcBorders>
              <w:top w:val="nil"/>
              <w:left w:val="nil"/>
              <w:bottom w:val="nil"/>
              <w:right w:val="nil"/>
            </w:tcBorders>
            <w:vAlign w:val="center"/>
          </w:tcPr>
          <w:p w:rsidR="00450761" w:rsidRPr="00332260" w:rsidRDefault="00450761" w:rsidP="006E651E">
            <w:pPr>
              <w:spacing w:line="360" w:lineRule="auto"/>
              <w:ind w:right="78"/>
              <w:jc w:val="center"/>
              <w:rPr>
                <w:sz w:val="22"/>
                <w:szCs w:val="22"/>
              </w:rPr>
            </w:pPr>
            <w:r>
              <w:rPr>
                <w:sz w:val="22"/>
                <w:szCs w:val="22"/>
              </w:rPr>
              <w:t>73,6</w:t>
            </w:r>
          </w:p>
        </w:tc>
        <w:tc>
          <w:tcPr>
            <w:tcW w:w="2144" w:type="dxa"/>
            <w:gridSpan w:val="2"/>
            <w:tcBorders>
              <w:top w:val="nil"/>
              <w:left w:val="nil"/>
              <w:bottom w:val="nil"/>
              <w:right w:val="nil"/>
            </w:tcBorders>
            <w:vAlign w:val="bottom"/>
          </w:tcPr>
          <w:p w:rsidR="00450761" w:rsidRDefault="00450761" w:rsidP="00450761">
            <w:pPr>
              <w:spacing w:line="360" w:lineRule="auto"/>
              <w:ind w:right="78"/>
              <w:jc w:val="right"/>
              <w:rPr>
                <w:sz w:val="22"/>
                <w:szCs w:val="22"/>
              </w:rPr>
            </w:pPr>
            <w:r>
              <w:rPr>
                <w:sz w:val="22"/>
                <w:szCs w:val="22"/>
              </w:rPr>
              <w:t>14,1                  68,5</w:t>
            </w:r>
          </w:p>
        </w:tc>
      </w:tr>
      <w:tr w:rsidR="00450761" w:rsidRPr="00332260" w:rsidTr="00450761">
        <w:trPr>
          <w:jc w:val="center"/>
        </w:trPr>
        <w:tc>
          <w:tcPr>
            <w:tcW w:w="1402" w:type="dxa"/>
            <w:gridSpan w:val="2"/>
            <w:tcBorders>
              <w:top w:val="nil"/>
              <w:left w:val="nil"/>
              <w:bottom w:val="nil"/>
              <w:right w:val="nil"/>
            </w:tcBorders>
            <w:vAlign w:val="bottom"/>
            <w:hideMark/>
          </w:tcPr>
          <w:p w:rsidR="00450761" w:rsidRPr="00332260" w:rsidRDefault="00450761" w:rsidP="006E651E">
            <w:pPr>
              <w:spacing w:line="360" w:lineRule="auto"/>
              <w:rPr>
                <w:sz w:val="22"/>
                <w:szCs w:val="22"/>
              </w:rPr>
            </w:pPr>
            <w:r w:rsidRPr="00332260">
              <w:rPr>
                <w:sz w:val="22"/>
                <w:szCs w:val="22"/>
              </w:rPr>
              <w:t xml:space="preserve">Səbail </w:t>
            </w:r>
          </w:p>
        </w:tc>
        <w:tc>
          <w:tcPr>
            <w:tcW w:w="925" w:type="dxa"/>
            <w:tcBorders>
              <w:top w:val="nil"/>
              <w:left w:val="nil"/>
              <w:bottom w:val="nil"/>
              <w:right w:val="nil"/>
            </w:tcBorders>
            <w:vAlign w:val="center"/>
          </w:tcPr>
          <w:p w:rsidR="00450761" w:rsidRPr="00332260" w:rsidRDefault="00450761" w:rsidP="00796DB7">
            <w:pPr>
              <w:tabs>
                <w:tab w:val="left" w:pos="792"/>
              </w:tabs>
              <w:spacing w:line="360" w:lineRule="auto"/>
              <w:ind w:right="143"/>
              <w:jc w:val="center"/>
              <w:rPr>
                <w:sz w:val="22"/>
                <w:szCs w:val="22"/>
              </w:rPr>
            </w:pPr>
            <w:r>
              <w:rPr>
                <w:sz w:val="22"/>
                <w:szCs w:val="22"/>
              </w:rPr>
              <w:t>11,5</w:t>
            </w:r>
          </w:p>
        </w:tc>
        <w:tc>
          <w:tcPr>
            <w:tcW w:w="1007" w:type="dxa"/>
            <w:gridSpan w:val="2"/>
            <w:tcBorders>
              <w:top w:val="nil"/>
              <w:left w:val="nil"/>
              <w:bottom w:val="nil"/>
              <w:right w:val="nil"/>
            </w:tcBorders>
            <w:vAlign w:val="center"/>
          </w:tcPr>
          <w:p w:rsidR="00450761" w:rsidRPr="00332260" w:rsidRDefault="00450761" w:rsidP="00796DB7">
            <w:pPr>
              <w:spacing w:line="360" w:lineRule="auto"/>
              <w:ind w:right="78"/>
              <w:jc w:val="center"/>
              <w:rPr>
                <w:sz w:val="22"/>
                <w:szCs w:val="22"/>
              </w:rPr>
            </w:pPr>
            <w:r>
              <w:rPr>
                <w:sz w:val="22"/>
                <w:szCs w:val="22"/>
              </w:rPr>
              <w:t>113,4</w:t>
            </w:r>
          </w:p>
        </w:tc>
        <w:tc>
          <w:tcPr>
            <w:tcW w:w="913" w:type="dxa"/>
            <w:tcBorders>
              <w:top w:val="nil"/>
              <w:left w:val="nil"/>
              <w:bottom w:val="nil"/>
              <w:right w:val="nil"/>
            </w:tcBorders>
            <w:vAlign w:val="center"/>
          </w:tcPr>
          <w:p w:rsidR="00450761" w:rsidRPr="00332260" w:rsidRDefault="00450761" w:rsidP="006E651E">
            <w:pPr>
              <w:tabs>
                <w:tab w:val="left" w:pos="792"/>
              </w:tabs>
              <w:spacing w:line="360" w:lineRule="auto"/>
              <w:ind w:right="143"/>
              <w:jc w:val="center"/>
              <w:rPr>
                <w:sz w:val="22"/>
                <w:szCs w:val="22"/>
              </w:rPr>
            </w:pPr>
            <w:r>
              <w:rPr>
                <w:sz w:val="22"/>
                <w:szCs w:val="22"/>
              </w:rPr>
              <w:t>12,1</w:t>
            </w:r>
          </w:p>
        </w:tc>
        <w:tc>
          <w:tcPr>
            <w:tcW w:w="1014" w:type="dxa"/>
            <w:tcBorders>
              <w:top w:val="nil"/>
              <w:left w:val="nil"/>
              <w:bottom w:val="nil"/>
              <w:right w:val="nil"/>
            </w:tcBorders>
            <w:vAlign w:val="center"/>
          </w:tcPr>
          <w:p w:rsidR="00450761" w:rsidRPr="00332260" w:rsidRDefault="00450761" w:rsidP="006E651E">
            <w:pPr>
              <w:spacing w:line="360" w:lineRule="auto"/>
              <w:ind w:right="78"/>
              <w:jc w:val="center"/>
              <w:rPr>
                <w:sz w:val="22"/>
                <w:szCs w:val="22"/>
              </w:rPr>
            </w:pPr>
            <w:r>
              <w:rPr>
                <w:sz w:val="22"/>
                <w:szCs w:val="22"/>
              </w:rPr>
              <w:t xml:space="preserve">119,0     </w:t>
            </w:r>
          </w:p>
        </w:tc>
        <w:tc>
          <w:tcPr>
            <w:tcW w:w="2144" w:type="dxa"/>
            <w:gridSpan w:val="2"/>
            <w:tcBorders>
              <w:top w:val="nil"/>
              <w:left w:val="nil"/>
              <w:bottom w:val="nil"/>
              <w:right w:val="nil"/>
            </w:tcBorders>
            <w:vAlign w:val="bottom"/>
          </w:tcPr>
          <w:p w:rsidR="00450761" w:rsidRDefault="00450761" w:rsidP="00450761">
            <w:pPr>
              <w:spacing w:line="360" w:lineRule="auto"/>
              <w:ind w:right="78"/>
              <w:jc w:val="right"/>
              <w:rPr>
                <w:sz w:val="22"/>
                <w:szCs w:val="22"/>
              </w:rPr>
            </w:pPr>
            <w:r>
              <w:rPr>
                <w:sz w:val="22"/>
                <w:szCs w:val="22"/>
              </w:rPr>
              <w:t>11,0                 107,9</w:t>
            </w:r>
          </w:p>
        </w:tc>
      </w:tr>
      <w:tr w:rsidR="00450761" w:rsidRPr="00332260" w:rsidTr="00450761">
        <w:trPr>
          <w:jc w:val="center"/>
        </w:trPr>
        <w:tc>
          <w:tcPr>
            <w:tcW w:w="1402" w:type="dxa"/>
            <w:gridSpan w:val="2"/>
            <w:tcBorders>
              <w:top w:val="nil"/>
              <w:left w:val="nil"/>
              <w:bottom w:val="nil"/>
              <w:right w:val="nil"/>
            </w:tcBorders>
            <w:vAlign w:val="bottom"/>
            <w:hideMark/>
          </w:tcPr>
          <w:p w:rsidR="00450761" w:rsidRPr="00332260" w:rsidRDefault="00450761" w:rsidP="006E651E">
            <w:pPr>
              <w:spacing w:line="360" w:lineRule="auto"/>
              <w:rPr>
                <w:sz w:val="22"/>
                <w:szCs w:val="22"/>
              </w:rPr>
            </w:pPr>
            <w:r w:rsidRPr="00332260">
              <w:rPr>
                <w:sz w:val="22"/>
                <w:szCs w:val="22"/>
              </w:rPr>
              <w:t>Sabunçu</w:t>
            </w:r>
          </w:p>
        </w:tc>
        <w:tc>
          <w:tcPr>
            <w:tcW w:w="925" w:type="dxa"/>
            <w:tcBorders>
              <w:top w:val="nil"/>
              <w:left w:val="nil"/>
              <w:bottom w:val="nil"/>
              <w:right w:val="nil"/>
            </w:tcBorders>
            <w:vAlign w:val="center"/>
          </w:tcPr>
          <w:p w:rsidR="00450761" w:rsidRPr="00332260" w:rsidRDefault="00450761" w:rsidP="00796DB7">
            <w:pPr>
              <w:tabs>
                <w:tab w:val="left" w:pos="792"/>
              </w:tabs>
              <w:spacing w:line="360" w:lineRule="auto"/>
              <w:ind w:right="143"/>
              <w:jc w:val="center"/>
              <w:rPr>
                <w:sz w:val="22"/>
                <w:szCs w:val="22"/>
              </w:rPr>
            </w:pPr>
            <w:r>
              <w:rPr>
                <w:sz w:val="22"/>
                <w:szCs w:val="22"/>
              </w:rPr>
              <w:t>20,4</w:t>
            </w:r>
          </w:p>
        </w:tc>
        <w:tc>
          <w:tcPr>
            <w:tcW w:w="1007" w:type="dxa"/>
            <w:gridSpan w:val="2"/>
            <w:tcBorders>
              <w:top w:val="nil"/>
              <w:left w:val="nil"/>
              <w:bottom w:val="nil"/>
              <w:right w:val="nil"/>
            </w:tcBorders>
            <w:vAlign w:val="center"/>
          </w:tcPr>
          <w:p w:rsidR="00450761" w:rsidRPr="00332260" w:rsidRDefault="00450761" w:rsidP="00796DB7">
            <w:pPr>
              <w:spacing w:line="360" w:lineRule="auto"/>
              <w:ind w:right="78"/>
              <w:jc w:val="center"/>
              <w:rPr>
                <w:sz w:val="22"/>
                <w:szCs w:val="22"/>
              </w:rPr>
            </w:pPr>
            <w:r>
              <w:rPr>
                <w:sz w:val="22"/>
                <w:szCs w:val="22"/>
              </w:rPr>
              <w:t xml:space="preserve">61,5   </w:t>
            </w:r>
          </w:p>
        </w:tc>
        <w:tc>
          <w:tcPr>
            <w:tcW w:w="913" w:type="dxa"/>
            <w:tcBorders>
              <w:top w:val="nil"/>
              <w:left w:val="nil"/>
              <w:bottom w:val="nil"/>
              <w:right w:val="nil"/>
            </w:tcBorders>
            <w:vAlign w:val="center"/>
          </w:tcPr>
          <w:p w:rsidR="00450761" w:rsidRPr="00332260" w:rsidRDefault="00450761" w:rsidP="006E651E">
            <w:pPr>
              <w:tabs>
                <w:tab w:val="left" w:pos="792"/>
              </w:tabs>
              <w:spacing w:line="360" w:lineRule="auto"/>
              <w:ind w:right="143"/>
              <w:jc w:val="center"/>
              <w:rPr>
                <w:sz w:val="22"/>
                <w:szCs w:val="22"/>
              </w:rPr>
            </w:pPr>
            <w:r>
              <w:rPr>
                <w:sz w:val="22"/>
                <w:szCs w:val="22"/>
              </w:rPr>
              <w:t>22,1</w:t>
            </w:r>
          </w:p>
        </w:tc>
        <w:tc>
          <w:tcPr>
            <w:tcW w:w="1014" w:type="dxa"/>
            <w:tcBorders>
              <w:top w:val="nil"/>
              <w:left w:val="nil"/>
              <w:bottom w:val="nil"/>
              <w:right w:val="nil"/>
            </w:tcBorders>
            <w:vAlign w:val="center"/>
          </w:tcPr>
          <w:p w:rsidR="00450761" w:rsidRPr="00332260" w:rsidRDefault="00450761" w:rsidP="006E651E">
            <w:pPr>
              <w:spacing w:line="360" w:lineRule="auto"/>
              <w:ind w:right="78"/>
              <w:jc w:val="center"/>
              <w:rPr>
                <w:sz w:val="22"/>
                <w:szCs w:val="22"/>
              </w:rPr>
            </w:pPr>
            <w:r>
              <w:rPr>
                <w:sz w:val="22"/>
                <w:szCs w:val="22"/>
              </w:rPr>
              <w:t>66,9</w:t>
            </w:r>
          </w:p>
        </w:tc>
        <w:tc>
          <w:tcPr>
            <w:tcW w:w="2144" w:type="dxa"/>
            <w:gridSpan w:val="2"/>
            <w:tcBorders>
              <w:top w:val="nil"/>
              <w:left w:val="nil"/>
              <w:bottom w:val="nil"/>
              <w:right w:val="nil"/>
            </w:tcBorders>
            <w:vAlign w:val="bottom"/>
          </w:tcPr>
          <w:p w:rsidR="00450761" w:rsidRDefault="00450761" w:rsidP="00450761">
            <w:pPr>
              <w:spacing w:line="360" w:lineRule="auto"/>
              <w:ind w:right="78"/>
              <w:jc w:val="right"/>
              <w:rPr>
                <w:sz w:val="22"/>
                <w:szCs w:val="22"/>
              </w:rPr>
            </w:pPr>
            <w:r>
              <w:rPr>
                <w:sz w:val="22"/>
                <w:szCs w:val="22"/>
              </w:rPr>
              <w:t>22,1                  66,8</w:t>
            </w:r>
          </w:p>
        </w:tc>
      </w:tr>
      <w:tr w:rsidR="00450761" w:rsidRPr="00332260" w:rsidTr="00450761">
        <w:trPr>
          <w:jc w:val="center"/>
        </w:trPr>
        <w:tc>
          <w:tcPr>
            <w:tcW w:w="1402" w:type="dxa"/>
            <w:gridSpan w:val="2"/>
            <w:tcBorders>
              <w:top w:val="nil"/>
              <w:left w:val="nil"/>
              <w:bottom w:val="nil"/>
              <w:right w:val="nil"/>
            </w:tcBorders>
            <w:vAlign w:val="bottom"/>
            <w:hideMark/>
          </w:tcPr>
          <w:p w:rsidR="00450761" w:rsidRPr="00332260" w:rsidRDefault="00450761" w:rsidP="006E651E">
            <w:pPr>
              <w:spacing w:line="360" w:lineRule="auto"/>
              <w:rPr>
                <w:sz w:val="22"/>
                <w:szCs w:val="22"/>
              </w:rPr>
            </w:pPr>
            <w:r w:rsidRPr="00332260">
              <w:rPr>
                <w:sz w:val="22"/>
                <w:szCs w:val="22"/>
              </w:rPr>
              <w:t xml:space="preserve">Suraxanı </w:t>
            </w:r>
          </w:p>
        </w:tc>
        <w:tc>
          <w:tcPr>
            <w:tcW w:w="925" w:type="dxa"/>
            <w:tcBorders>
              <w:top w:val="nil"/>
              <w:left w:val="nil"/>
              <w:bottom w:val="nil"/>
              <w:right w:val="nil"/>
            </w:tcBorders>
            <w:vAlign w:val="center"/>
          </w:tcPr>
          <w:p w:rsidR="00450761" w:rsidRPr="00332260" w:rsidRDefault="00450761" w:rsidP="00796DB7">
            <w:pPr>
              <w:tabs>
                <w:tab w:val="left" w:pos="792"/>
              </w:tabs>
              <w:spacing w:line="360" w:lineRule="auto"/>
              <w:ind w:right="143"/>
              <w:jc w:val="center"/>
              <w:rPr>
                <w:sz w:val="22"/>
                <w:szCs w:val="22"/>
              </w:rPr>
            </w:pPr>
            <w:r>
              <w:rPr>
                <w:sz w:val="22"/>
                <w:szCs w:val="22"/>
              </w:rPr>
              <w:t>12,9</w:t>
            </w:r>
          </w:p>
        </w:tc>
        <w:tc>
          <w:tcPr>
            <w:tcW w:w="1007" w:type="dxa"/>
            <w:gridSpan w:val="2"/>
            <w:tcBorders>
              <w:top w:val="nil"/>
              <w:left w:val="nil"/>
              <w:bottom w:val="nil"/>
              <w:right w:val="nil"/>
            </w:tcBorders>
            <w:vAlign w:val="center"/>
          </w:tcPr>
          <w:p w:rsidR="00450761" w:rsidRPr="00332260" w:rsidRDefault="00450761" w:rsidP="00796DB7">
            <w:pPr>
              <w:spacing w:line="360" w:lineRule="auto"/>
              <w:ind w:right="78"/>
              <w:jc w:val="center"/>
              <w:rPr>
                <w:sz w:val="22"/>
                <w:szCs w:val="22"/>
              </w:rPr>
            </w:pPr>
            <w:r>
              <w:rPr>
                <w:sz w:val="22"/>
                <w:szCs w:val="22"/>
              </w:rPr>
              <w:t>62,4</w:t>
            </w:r>
          </w:p>
        </w:tc>
        <w:tc>
          <w:tcPr>
            <w:tcW w:w="913" w:type="dxa"/>
            <w:tcBorders>
              <w:top w:val="nil"/>
              <w:left w:val="nil"/>
              <w:bottom w:val="nil"/>
              <w:right w:val="nil"/>
            </w:tcBorders>
            <w:vAlign w:val="center"/>
          </w:tcPr>
          <w:p w:rsidR="00450761" w:rsidRPr="00332260" w:rsidRDefault="00450761" w:rsidP="006E651E">
            <w:pPr>
              <w:tabs>
                <w:tab w:val="left" w:pos="792"/>
              </w:tabs>
              <w:spacing w:line="360" w:lineRule="auto"/>
              <w:ind w:right="143"/>
              <w:jc w:val="center"/>
              <w:rPr>
                <w:sz w:val="22"/>
                <w:szCs w:val="22"/>
              </w:rPr>
            </w:pPr>
            <w:r>
              <w:rPr>
                <w:sz w:val="22"/>
                <w:szCs w:val="22"/>
              </w:rPr>
              <w:t>13,6</w:t>
            </w:r>
          </w:p>
        </w:tc>
        <w:tc>
          <w:tcPr>
            <w:tcW w:w="1014" w:type="dxa"/>
            <w:tcBorders>
              <w:top w:val="nil"/>
              <w:left w:val="nil"/>
              <w:bottom w:val="nil"/>
              <w:right w:val="nil"/>
            </w:tcBorders>
            <w:vAlign w:val="center"/>
          </w:tcPr>
          <w:p w:rsidR="00450761" w:rsidRPr="00332260" w:rsidRDefault="00450761" w:rsidP="006E651E">
            <w:pPr>
              <w:spacing w:line="360" w:lineRule="auto"/>
              <w:ind w:right="78"/>
              <w:jc w:val="center"/>
              <w:rPr>
                <w:sz w:val="22"/>
                <w:szCs w:val="22"/>
              </w:rPr>
            </w:pPr>
            <w:r>
              <w:rPr>
                <w:sz w:val="22"/>
                <w:szCs w:val="22"/>
              </w:rPr>
              <w:t>65,5</w:t>
            </w:r>
          </w:p>
        </w:tc>
        <w:tc>
          <w:tcPr>
            <w:tcW w:w="2144" w:type="dxa"/>
            <w:gridSpan w:val="2"/>
            <w:tcBorders>
              <w:top w:val="nil"/>
              <w:left w:val="nil"/>
              <w:bottom w:val="nil"/>
              <w:right w:val="nil"/>
            </w:tcBorders>
            <w:vAlign w:val="bottom"/>
          </w:tcPr>
          <w:p w:rsidR="00450761" w:rsidRDefault="00450761" w:rsidP="00450761">
            <w:pPr>
              <w:spacing w:line="360" w:lineRule="auto"/>
              <w:ind w:right="78"/>
              <w:jc w:val="right"/>
              <w:rPr>
                <w:sz w:val="22"/>
                <w:szCs w:val="22"/>
              </w:rPr>
            </w:pPr>
            <w:r>
              <w:rPr>
                <w:sz w:val="22"/>
                <w:szCs w:val="22"/>
              </w:rPr>
              <w:t>14,4                  69,1</w:t>
            </w:r>
          </w:p>
        </w:tc>
      </w:tr>
      <w:tr w:rsidR="00450761" w:rsidRPr="00332260" w:rsidTr="00450761">
        <w:trPr>
          <w:jc w:val="center"/>
        </w:trPr>
        <w:tc>
          <w:tcPr>
            <w:tcW w:w="1402" w:type="dxa"/>
            <w:gridSpan w:val="2"/>
            <w:tcBorders>
              <w:top w:val="nil"/>
              <w:left w:val="nil"/>
              <w:bottom w:val="nil"/>
              <w:right w:val="nil"/>
            </w:tcBorders>
            <w:vAlign w:val="bottom"/>
            <w:hideMark/>
          </w:tcPr>
          <w:p w:rsidR="00450761" w:rsidRPr="00332260" w:rsidRDefault="00450761" w:rsidP="006E651E">
            <w:pPr>
              <w:spacing w:line="360" w:lineRule="auto"/>
              <w:rPr>
                <w:sz w:val="22"/>
                <w:szCs w:val="22"/>
              </w:rPr>
            </w:pPr>
            <w:r w:rsidRPr="00332260">
              <w:rPr>
                <w:sz w:val="22"/>
                <w:szCs w:val="22"/>
              </w:rPr>
              <w:t xml:space="preserve">Nərimanov  </w:t>
            </w:r>
          </w:p>
        </w:tc>
        <w:tc>
          <w:tcPr>
            <w:tcW w:w="925" w:type="dxa"/>
            <w:tcBorders>
              <w:top w:val="nil"/>
              <w:left w:val="nil"/>
              <w:bottom w:val="nil"/>
              <w:right w:val="nil"/>
            </w:tcBorders>
            <w:vAlign w:val="center"/>
          </w:tcPr>
          <w:p w:rsidR="00450761" w:rsidRPr="00332260" w:rsidRDefault="00450761" w:rsidP="00796DB7">
            <w:pPr>
              <w:tabs>
                <w:tab w:val="left" w:pos="792"/>
              </w:tabs>
              <w:spacing w:line="360" w:lineRule="auto"/>
              <w:ind w:right="143"/>
              <w:jc w:val="center"/>
              <w:rPr>
                <w:sz w:val="22"/>
                <w:szCs w:val="22"/>
              </w:rPr>
            </w:pPr>
            <w:r>
              <w:rPr>
                <w:sz w:val="22"/>
                <w:szCs w:val="22"/>
              </w:rPr>
              <w:t>14,7</w:t>
            </w:r>
          </w:p>
        </w:tc>
        <w:tc>
          <w:tcPr>
            <w:tcW w:w="1007" w:type="dxa"/>
            <w:gridSpan w:val="2"/>
            <w:tcBorders>
              <w:top w:val="nil"/>
              <w:left w:val="nil"/>
              <w:bottom w:val="nil"/>
              <w:right w:val="nil"/>
            </w:tcBorders>
            <w:vAlign w:val="center"/>
          </w:tcPr>
          <w:p w:rsidR="00450761" w:rsidRPr="00332260" w:rsidRDefault="00450761" w:rsidP="00796DB7">
            <w:pPr>
              <w:spacing w:line="360" w:lineRule="auto"/>
              <w:ind w:right="78"/>
              <w:jc w:val="center"/>
              <w:rPr>
                <w:sz w:val="22"/>
                <w:szCs w:val="22"/>
              </w:rPr>
            </w:pPr>
            <w:r>
              <w:rPr>
                <w:sz w:val="22"/>
                <w:szCs w:val="22"/>
              </w:rPr>
              <w:t xml:space="preserve">81,8            </w:t>
            </w:r>
          </w:p>
        </w:tc>
        <w:tc>
          <w:tcPr>
            <w:tcW w:w="913" w:type="dxa"/>
            <w:tcBorders>
              <w:top w:val="nil"/>
              <w:left w:val="nil"/>
              <w:bottom w:val="nil"/>
              <w:right w:val="nil"/>
            </w:tcBorders>
            <w:vAlign w:val="center"/>
          </w:tcPr>
          <w:p w:rsidR="00450761" w:rsidRPr="00332260" w:rsidRDefault="00450761" w:rsidP="006E651E">
            <w:pPr>
              <w:tabs>
                <w:tab w:val="left" w:pos="792"/>
              </w:tabs>
              <w:spacing w:line="360" w:lineRule="auto"/>
              <w:ind w:right="143"/>
              <w:jc w:val="center"/>
              <w:rPr>
                <w:sz w:val="22"/>
                <w:szCs w:val="22"/>
              </w:rPr>
            </w:pPr>
            <w:r>
              <w:rPr>
                <w:sz w:val="22"/>
                <w:szCs w:val="22"/>
              </w:rPr>
              <w:t>15,5</w:t>
            </w:r>
          </w:p>
        </w:tc>
        <w:tc>
          <w:tcPr>
            <w:tcW w:w="1014" w:type="dxa"/>
            <w:tcBorders>
              <w:top w:val="nil"/>
              <w:left w:val="nil"/>
              <w:bottom w:val="nil"/>
              <w:right w:val="nil"/>
            </w:tcBorders>
            <w:vAlign w:val="center"/>
          </w:tcPr>
          <w:p w:rsidR="00450761" w:rsidRPr="00332260" w:rsidRDefault="00450761" w:rsidP="006E651E">
            <w:pPr>
              <w:spacing w:line="360" w:lineRule="auto"/>
              <w:ind w:right="78"/>
              <w:jc w:val="center"/>
              <w:rPr>
                <w:sz w:val="22"/>
                <w:szCs w:val="22"/>
              </w:rPr>
            </w:pPr>
            <w:r>
              <w:rPr>
                <w:sz w:val="22"/>
                <w:szCs w:val="22"/>
              </w:rPr>
              <w:t>85,9</w:t>
            </w:r>
          </w:p>
        </w:tc>
        <w:tc>
          <w:tcPr>
            <w:tcW w:w="2144" w:type="dxa"/>
            <w:gridSpan w:val="2"/>
            <w:tcBorders>
              <w:top w:val="nil"/>
              <w:left w:val="nil"/>
              <w:bottom w:val="nil"/>
              <w:right w:val="nil"/>
            </w:tcBorders>
            <w:vAlign w:val="bottom"/>
          </w:tcPr>
          <w:p w:rsidR="00450761" w:rsidRDefault="00450761" w:rsidP="00450761">
            <w:pPr>
              <w:spacing w:line="360" w:lineRule="auto"/>
              <w:ind w:right="78"/>
              <w:jc w:val="right"/>
              <w:rPr>
                <w:sz w:val="22"/>
                <w:szCs w:val="22"/>
              </w:rPr>
            </w:pPr>
            <w:r>
              <w:rPr>
                <w:sz w:val="22"/>
                <w:szCs w:val="22"/>
              </w:rPr>
              <w:t>15,4                  85,1</w:t>
            </w:r>
          </w:p>
        </w:tc>
      </w:tr>
      <w:tr w:rsidR="00450761" w:rsidRPr="00332260" w:rsidTr="00450761">
        <w:trPr>
          <w:jc w:val="center"/>
        </w:trPr>
        <w:tc>
          <w:tcPr>
            <w:tcW w:w="1402" w:type="dxa"/>
            <w:gridSpan w:val="2"/>
            <w:tcBorders>
              <w:top w:val="nil"/>
              <w:left w:val="nil"/>
              <w:bottom w:val="nil"/>
              <w:right w:val="nil"/>
            </w:tcBorders>
            <w:vAlign w:val="bottom"/>
            <w:hideMark/>
          </w:tcPr>
          <w:p w:rsidR="00450761" w:rsidRPr="00332260" w:rsidRDefault="00450761" w:rsidP="006E651E">
            <w:pPr>
              <w:spacing w:line="360" w:lineRule="auto"/>
              <w:rPr>
                <w:sz w:val="22"/>
                <w:szCs w:val="22"/>
              </w:rPr>
            </w:pPr>
            <w:r w:rsidRPr="00332260">
              <w:rPr>
                <w:sz w:val="22"/>
                <w:szCs w:val="22"/>
              </w:rPr>
              <w:t xml:space="preserve">Nəsimi </w:t>
            </w:r>
          </w:p>
        </w:tc>
        <w:tc>
          <w:tcPr>
            <w:tcW w:w="925" w:type="dxa"/>
            <w:tcBorders>
              <w:top w:val="nil"/>
              <w:left w:val="nil"/>
              <w:bottom w:val="nil"/>
              <w:right w:val="nil"/>
            </w:tcBorders>
            <w:vAlign w:val="center"/>
          </w:tcPr>
          <w:p w:rsidR="00450761" w:rsidRPr="00332260" w:rsidRDefault="00450761" w:rsidP="00796DB7">
            <w:pPr>
              <w:tabs>
                <w:tab w:val="left" w:pos="792"/>
              </w:tabs>
              <w:spacing w:line="360" w:lineRule="auto"/>
              <w:ind w:right="143"/>
              <w:jc w:val="center"/>
              <w:rPr>
                <w:sz w:val="22"/>
                <w:szCs w:val="22"/>
              </w:rPr>
            </w:pPr>
            <w:r>
              <w:rPr>
                <w:sz w:val="22"/>
                <w:szCs w:val="22"/>
              </w:rPr>
              <w:t>14,3</w:t>
            </w:r>
          </w:p>
        </w:tc>
        <w:tc>
          <w:tcPr>
            <w:tcW w:w="1007" w:type="dxa"/>
            <w:gridSpan w:val="2"/>
            <w:tcBorders>
              <w:top w:val="nil"/>
              <w:left w:val="nil"/>
              <w:bottom w:val="nil"/>
              <w:right w:val="nil"/>
            </w:tcBorders>
            <w:vAlign w:val="center"/>
          </w:tcPr>
          <w:p w:rsidR="00450761" w:rsidRPr="00332260" w:rsidRDefault="00450761" w:rsidP="00796DB7">
            <w:pPr>
              <w:spacing w:line="360" w:lineRule="auto"/>
              <w:ind w:right="78"/>
              <w:jc w:val="center"/>
              <w:rPr>
                <w:sz w:val="22"/>
                <w:szCs w:val="22"/>
              </w:rPr>
            </w:pPr>
            <w:r>
              <w:rPr>
                <w:sz w:val="22"/>
                <w:szCs w:val="22"/>
              </w:rPr>
              <w:t>65,4</w:t>
            </w:r>
          </w:p>
        </w:tc>
        <w:tc>
          <w:tcPr>
            <w:tcW w:w="913" w:type="dxa"/>
            <w:tcBorders>
              <w:top w:val="nil"/>
              <w:left w:val="nil"/>
              <w:bottom w:val="nil"/>
              <w:right w:val="nil"/>
            </w:tcBorders>
            <w:vAlign w:val="center"/>
          </w:tcPr>
          <w:p w:rsidR="00450761" w:rsidRPr="00332260" w:rsidRDefault="00450761" w:rsidP="006E651E">
            <w:pPr>
              <w:tabs>
                <w:tab w:val="left" w:pos="792"/>
              </w:tabs>
              <w:spacing w:line="360" w:lineRule="auto"/>
              <w:ind w:right="143"/>
              <w:jc w:val="center"/>
              <w:rPr>
                <w:sz w:val="22"/>
                <w:szCs w:val="22"/>
              </w:rPr>
            </w:pPr>
            <w:r>
              <w:rPr>
                <w:sz w:val="22"/>
                <w:szCs w:val="22"/>
              </w:rPr>
              <w:t>15,8</w:t>
            </w:r>
          </w:p>
        </w:tc>
        <w:tc>
          <w:tcPr>
            <w:tcW w:w="1014" w:type="dxa"/>
            <w:tcBorders>
              <w:top w:val="nil"/>
              <w:left w:val="nil"/>
              <w:bottom w:val="nil"/>
              <w:right w:val="nil"/>
            </w:tcBorders>
            <w:vAlign w:val="center"/>
          </w:tcPr>
          <w:p w:rsidR="00450761" w:rsidRPr="00332260" w:rsidRDefault="00450761" w:rsidP="006E651E">
            <w:pPr>
              <w:spacing w:line="360" w:lineRule="auto"/>
              <w:ind w:right="78"/>
              <w:jc w:val="center"/>
              <w:rPr>
                <w:sz w:val="22"/>
                <w:szCs w:val="22"/>
              </w:rPr>
            </w:pPr>
            <w:r>
              <w:rPr>
                <w:sz w:val="22"/>
                <w:szCs w:val="22"/>
              </w:rPr>
              <w:t>72,1</w:t>
            </w:r>
          </w:p>
        </w:tc>
        <w:tc>
          <w:tcPr>
            <w:tcW w:w="2144" w:type="dxa"/>
            <w:gridSpan w:val="2"/>
            <w:tcBorders>
              <w:top w:val="nil"/>
              <w:left w:val="nil"/>
              <w:bottom w:val="nil"/>
              <w:right w:val="nil"/>
            </w:tcBorders>
            <w:vAlign w:val="bottom"/>
          </w:tcPr>
          <w:p w:rsidR="00450761" w:rsidRDefault="00450761" w:rsidP="00450761">
            <w:pPr>
              <w:spacing w:line="360" w:lineRule="auto"/>
              <w:ind w:right="78"/>
              <w:jc w:val="right"/>
              <w:rPr>
                <w:sz w:val="22"/>
                <w:szCs w:val="22"/>
              </w:rPr>
            </w:pPr>
            <w:r>
              <w:rPr>
                <w:sz w:val="22"/>
                <w:szCs w:val="22"/>
              </w:rPr>
              <w:t>13,5                  61,5</w:t>
            </w:r>
          </w:p>
        </w:tc>
      </w:tr>
      <w:tr w:rsidR="00450761" w:rsidRPr="00332260" w:rsidTr="00450761">
        <w:trPr>
          <w:jc w:val="center"/>
        </w:trPr>
        <w:tc>
          <w:tcPr>
            <w:tcW w:w="1402" w:type="dxa"/>
            <w:gridSpan w:val="2"/>
            <w:tcBorders>
              <w:top w:val="nil"/>
              <w:left w:val="nil"/>
              <w:bottom w:val="nil"/>
              <w:right w:val="nil"/>
            </w:tcBorders>
            <w:vAlign w:val="bottom"/>
            <w:hideMark/>
          </w:tcPr>
          <w:p w:rsidR="00450761" w:rsidRPr="00332260" w:rsidRDefault="00450761" w:rsidP="006E651E">
            <w:pPr>
              <w:spacing w:line="360" w:lineRule="auto"/>
              <w:rPr>
                <w:sz w:val="22"/>
                <w:szCs w:val="22"/>
              </w:rPr>
            </w:pPr>
            <w:r w:rsidRPr="00332260">
              <w:rPr>
                <w:sz w:val="22"/>
                <w:szCs w:val="22"/>
              </w:rPr>
              <w:t xml:space="preserve">Nizami </w:t>
            </w:r>
          </w:p>
        </w:tc>
        <w:tc>
          <w:tcPr>
            <w:tcW w:w="925" w:type="dxa"/>
            <w:tcBorders>
              <w:top w:val="nil"/>
              <w:left w:val="nil"/>
              <w:bottom w:val="nil"/>
              <w:right w:val="nil"/>
            </w:tcBorders>
            <w:vAlign w:val="center"/>
          </w:tcPr>
          <w:p w:rsidR="00450761" w:rsidRPr="00332260" w:rsidRDefault="00450761" w:rsidP="00796DB7">
            <w:pPr>
              <w:tabs>
                <w:tab w:val="left" w:pos="792"/>
              </w:tabs>
              <w:spacing w:line="360" w:lineRule="auto"/>
              <w:ind w:right="143"/>
              <w:jc w:val="center"/>
              <w:rPr>
                <w:sz w:val="22"/>
                <w:szCs w:val="22"/>
              </w:rPr>
            </w:pPr>
            <w:r>
              <w:rPr>
                <w:sz w:val="22"/>
                <w:szCs w:val="22"/>
              </w:rPr>
              <w:t>16,3</w:t>
            </w:r>
          </w:p>
        </w:tc>
        <w:tc>
          <w:tcPr>
            <w:tcW w:w="1007" w:type="dxa"/>
            <w:gridSpan w:val="2"/>
            <w:tcBorders>
              <w:top w:val="nil"/>
              <w:left w:val="nil"/>
              <w:bottom w:val="nil"/>
              <w:right w:val="nil"/>
            </w:tcBorders>
            <w:vAlign w:val="center"/>
          </w:tcPr>
          <w:p w:rsidR="00450761" w:rsidRPr="00332260" w:rsidRDefault="00450761" w:rsidP="00796DB7">
            <w:pPr>
              <w:spacing w:line="360" w:lineRule="auto"/>
              <w:ind w:right="78"/>
              <w:jc w:val="center"/>
              <w:rPr>
                <w:sz w:val="22"/>
                <w:szCs w:val="22"/>
              </w:rPr>
            </w:pPr>
            <w:r>
              <w:rPr>
                <w:sz w:val="22"/>
                <w:szCs w:val="22"/>
              </w:rPr>
              <w:t>88,4</w:t>
            </w:r>
          </w:p>
        </w:tc>
        <w:tc>
          <w:tcPr>
            <w:tcW w:w="913" w:type="dxa"/>
            <w:tcBorders>
              <w:top w:val="nil"/>
              <w:left w:val="nil"/>
              <w:bottom w:val="nil"/>
              <w:right w:val="nil"/>
            </w:tcBorders>
            <w:vAlign w:val="center"/>
          </w:tcPr>
          <w:p w:rsidR="00450761" w:rsidRPr="00332260" w:rsidRDefault="00450761" w:rsidP="006E651E">
            <w:pPr>
              <w:tabs>
                <w:tab w:val="left" w:pos="792"/>
              </w:tabs>
              <w:spacing w:line="360" w:lineRule="auto"/>
              <w:ind w:right="143"/>
              <w:jc w:val="center"/>
              <w:rPr>
                <w:sz w:val="22"/>
                <w:szCs w:val="22"/>
              </w:rPr>
            </w:pPr>
            <w:r>
              <w:rPr>
                <w:sz w:val="22"/>
                <w:szCs w:val="22"/>
              </w:rPr>
              <w:t>17,5</w:t>
            </w:r>
          </w:p>
        </w:tc>
        <w:tc>
          <w:tcPr>
            <w:tcW w:w="1014" w:type="dxa"/>
            <w:tcBorders>
              <w:top w:val="nil"/>
              <w:left w:val="nil"/>
              <w:bottom w:val="nil"/>
              <w:right w:val="nil"/>
            </w:tcBorders>
            <w:vAlign w:val="center"/>
          </w:tcPr>
          <w:p w:rsidR="00450761" w:rsidRPr="00332260" w:rsidRDefault="00450761" w:rsidP="006E651E">
            <w:pPr>
              <w:spacing w:line="360" w:lineRule="auto"/>
              <w:ind w:right="78"/>
              <w:jc w:val="center"/>
              <w:rPr>
                <w:sz w:val="22"/>
                <w:szCs w:val="22"/>
              </w:rPr>
            </w:pPr>
            <w:r>
              <w:rPr>
                <w:sz w:val="22"/>
                <w:szCs w:val="22"/>
              </w:rPr>
              <w:t>94,6</w:t>
            </w:r>
          </w:p>
        </w:tc>
        <w:tc>
          <w:tcPr>
            <w:tcW w:w="2144" w:type="dxa"/>
            <w:gridSpan w:val="2"/>
            <w:tcBorders>
              <w:top w:val="nil"/>
              <w:left w:val="nil"/>
              <w:bottom w:val="nil"/>
              <w:right w:val="nil"/>
            </w:tcBorders>
            <w:vAlign w:val="bottom"/>
          </w:tcPr>
          <w:p w:rsidR="00450761" w:rsidRDefault="00450761" w:rsidP="00450761">
            <w:pPr>
              <w:spacing w:line="360" w:lineRule="auto"/>
              <w:ind w:right="78"/>
              <w:jc w:val="right"/>
              <w:rPr>
                <w:sz w:val="22"/>
                <w:szCs w:val="22"/>
              </w:rPr>
            </w:pPr>
            <w:r>
              <w:rPr>
                <w:sz w:val="22"/>
                <w:szCs w:val="22"/>
              </w:rPr>
              <w:t>16,5                  88,9</w:t>
            </w:r>
          </w:p>
        </w:tc>
      </w:tr>
      <w:tr w:rsidR="00450761" w:rsidRPr="00332260" w:rsidTr="00450761">
        <w:trPr>
          <w:jc w:val="center"/>
        </w:trPr>
        <w:tc>
          <w:tcPr>
            <w:tcW w:w="1402" w:type="dxa"/>
            <w:gridSpan w:val="2"/>
            <w:tcBorders>
              <w:top w:val="nil"/>
              <w:left w:val="nil"/>
              <w:bottom w:val="nil"/>
              <w:right w:val="nil"/>
            </w:tcBorders>
            <w:vAlign w:val="bottom"/>
            <w:hideMark/>
          </w:tcPr>
          <w:p w:rsidR="00450761" w:rsidRPr="00332260" w:rsidRDefault="00450761" w:rsidP="006E651E">
            <w:pPr>
              <w:spacing w:line="360" w:lineRule="auto"/>
              <w:rPr>
                <w:sz w:val="22"/>
                <w:szCs w:val="22"/>
              </w:rPr>
            </w:pPr>
            <w:r w:rsidRPr="00332260">
              <w:rPr>
                <w:sz w:val="22"/>
                <w:szCs w:val="22"/>
              </w:rPr>
              <w:t>Pirallahı</w:t>
            </w:r>
          </w:p>
        </w:tc>
        <w:tc>
          <w:tcPr>
            <w:tcW w:w="925" w:type="dxa"/>
            <w:tcBorders>
              <w:top w:val="nil"/>
              <w:left w:val="nil"/>
              <w:bottom w:val="nil"/>
              <w:right w:val="nil"/>
            </w:tcBorders>
            <w:vAlign w:val="center"/>
          </w:tcPr>
          <w:p w:rsidR="00450761" w:rsidRPr="00332260" w:rsidRDefault="00450761" w:rsidP="00796DB7">
            <w:pPr>
              <w:tabs>
                <w:tab w:val="left" w:pos="792"/>
              </w:tabs>
              <w:spacing w:line="360" w:lineRule="auto"/>
              <w:ind w:right="143"/>
              <w:jc w:val="center"/>
              <w:rPr>
                <w:sz w:val="22"/>
                <w:szCs w:val="22"/>
              </w:rPr>
            </w:pPr>
            <w:r>
              <w:rPr>
                <w:sz w:val="22"/>
                <w:szCs w:val="22"/>
              </w:rPr>
              <w:t>2,1</w:t>
            </w:r>
          </w:p>
        </w:tc>
        <w:tc>
          <w:tcPr>
            <w:tcW w:w="1007" w:type="dxa"/>
            <w:gridSpan w:val="2"/>
            <w:tcBorders>
              <w:top w:val="nil"/>
              <w:left w:val="nil"/>
              <w:bottom w:val="nil"/>
              <w:right w:val="nil"/>
            </w:tcBorders>
            <w:vAlign w:val="center"/>
          </w:tcPr>
          <w:p w:rsidR="00450761" w:rsidRPr="00332260" w:rsidRDefault="00450761" w:rsidP="00796DB7">
            <w:pPr>
              <w:spacing w:line="360" w:lineRule="auto"/>
              <w:ind w:right="78"/>
              <w:jc w:val="center"/>
              <w:rPr>
                <w:sz w:val="22"/>
                <w:szCs w:val="22"/>
              </w:rPr>
            </w:pPr>
            <w:r>
              <w:rPr>
                <w:sz w:val="22"/>
                <w:szCs w:val="22"/>
              </w:rPr>
              <w:t>112,3</w:t>
            </w:r>
          </w:p>
        </w:tc>
        <w:tc>
          <w:tcPr>
            <w:tcW w:w="913" w:type="dxa"/>
            <w:tcBorders>
              <w:top w:val="nil"/>
              <w:left w:val="nil"/>
              <w:bottom w:val="nil"/>
              <w:right w:val="nil"/>
            </w:tcBorders>
            <w:vAlign w:val="center"/>
          </w:tcPr>
          <w:p w:rsidR="00450761" w:rsidRPr="00332260" w:rsidRDefault="00450761" w:rsidP="006E651E">
            <w:pPr>
              <w:tabs>
                <w:tab w:val="left" w:pos="792"/>
              </w:tabs>
              <w:spacing w:line="360" w:lineRule="auto"/>
              <w:ind w:right="143"/>
              <w:jc w:val="center"/>
              <w:rPr>
                <w:sz w:val="22"/>
                <w:szCs w:val="22"/>
              </w:rPr>
            </w:pPr>
            <w:r>
              <w:rPr>
                <w:sz w:val="22"/>
                <w:szCs w:val="22"/>
              </w:rPr>
              <w:t>2,0</w:t>
            </w:r>
          </w:p>
        </w:tc>
        <w:tc>
          <w:tcPr>
            <w:tcW w:w="1014" w:type="dxa"/>
            <w:tcBorders>
              <w:top w:val="nil"/>
              <w:left w:val="nil"/>
              <w:bottom w:val="nil"/>
              <w:right w:val="nil"/>
            </w:tcBorders>
            <w:vAlign w:val="center"/>
          </w:tcPr>
          <w:p w:rsidR="00450761" w:rsidRPr="00332260" w:rsidRDefault="00450761" w:rsidP="006E651E">
            <w:pPr>
              <w:spacing w:line="360" w:lineRule="auto"/>
              <w:ind w:right="78"/>
              <w:jc w:val="center"/>
              <w:rPr>
                <w:sz w:val="22"/>
                <w:szCs w:val="22"/>
              </w:rPr>
            </w:pPr>
            <w:r>
              <w:rPr>
                <w:sz w:val="22"/>
                <w:szCs w:val="22"/>
              </w:rPr>
              <w:t>106,4</w:t>
            </w:r>
          </w:p>
        </w:tc>
        <w:tc>
          <w:tcPr>
            <w:tcW w:w="2144" w:type="dxa"/>
            <w:gridSpan w:val="2"/>
            <w:tcBorders>
              <w:top w:val="nil"/>
              <w:left w:val="nil"/>
              <w:bottom w:val="nil"/>
              <w:right w:val="nil"/>
            </w:tcBorders>
            <w:vAlign w:val="bottom"/>
          </w:tcPr>
          <w:p w:rsidR="00450761" w:rsidRDefault="00450761" w:rsidP="00450761">
            <w:pPr>
              <w:spacing w:line="360" w:lineRule="auto"/>
              <w:ind w:right="78"/>
              <w:jc w:val="right"/>
              <w:rPr>
                <w:sz w:val="22"/>
                <w:szCs w:val="22"/>
              </w:rPr>
            </w:pPr>
            <w:r>
              <w:rPr>
                <w:sz w:val="22"/>
                <w:szCs w:val="22"/>
              </w:rPr>
              <w:t>2,0                   106,4</w:t>
            </w:r>
          </w:p>
        </w:tc>
      </w:tr>
      <w:tr w:rsidR="00450761" w:rsidRPr="00332260" w:rsidTr="00450761">
        <w:trPr>
          <w:jc w:val="center"/>
        </w:trPr>
        <w:tc>
          <w:tcPr>
            <w:tcW w:w="1402" w:type="dxa"/>
            <w:gridSpan w:val="2"/>
            <w:tcBorders>
              <w:top w:val="nil"/>
              <w:left w:val="nil"/>
              <w:bottom w:val="nil"/>
              <w:right w:val="nil"/>
            </w:tcBorders>
            <w:vAlign w:val="bottom"/>
            <w:hideMark/>
          </w:tcPr>
          <w:p w:rsidR="00450761" w:rsidRPr="00332260" w:rsidRDefault="00450761" w:rsidP="006E651E">
            <w:pPr>
              <w:spacing w:line="360" w:lineRule="auto"/>
              <w:rPr>
                <w:sz w:val="22"/>
                <w:szCs w:val="22"/>
              </w:rPr>
            </w:pPr>
            <w:r w:rsidRPr="00332260">
              <w:rPr>
                <w:sz w:val="22"/>
                <w:szCs w:val="22"/>
              </w:rPr>
              <w:t xml:space="preserve">Xətai </w:t>
            </w:r>
          </w:p>
        </w:tc>
        <w:tc>
          <w:tcPr>
            <w:tcW w:w="925" w:type="dxa"/>
            <w:tcBorders>
              <w:top w:val="nil"/>
              <w:left w:val="nil"/>
              <w:bottom w:val="nil"/>
              <w:right w:val="nil"/>
            </w:tcBorders>
            <w:vAlign w:val="center"/>
          </w:tcPr>
          <w:p w:rsidR="00450761" w:rsidRPr="00332260" w:rsidRDefault="00450761" w:rsidP="00796DB7">
            <w:pPr>
              <w:tabs>
                <w:tab w:val="left" w:pos="792"/>
              </w:tabs>
              <w:spacing w:line="360" w:lineRule="auto"/>
              <w:ind w:right="143"/>
              <w:jc w:val="center"/>
              <w:rPr>
                <w:sz w:val="22"/>
                <w:szCs w:val="22"/>
              </w:rPr>
            </w:pPr>
            <w:r>
              <w:rPr>
                <w:sz w:val="22"/>
                <w:szCs w:val="22"/>
              </w:rPr>
              <w:t>24,4</w:t>
            </w:r>
          </w:p>
        </w:tc>
        <w:tc>
          <w:tcPr>
            <w:tcW w:w="1007" w:type="dxa"/>
            <w:gridSpan w:val="2"/>
            <w:tcBorders>
              <w:top w:val="nil"/>
              <w:left w:val="nil"/>
              <w:bottom w:val="nil"/>
              <w:right w:val="nil"/>
            </w:tcBorders>
            <w:vAlign w:val="center"/>
          </w:tcPr>
          <w:p w:rsidR="00450761" w:rsidRPr="00332260" w:rsidRDefault="00450761" w:rsidP="00796DB7">
            <w:pPr>
              <w:spacing w:line="360" w:lineRule="auto"/>
              <w:ind w:right="78"/>
              <w:jc w:val="center"/>
              <w:rPr>
                <w:sz w:val="22"/>
                <w:szCs w:val="22"/>
              </w:rPr>
            </w:pPr>
            <w:r>
              <w:rPr>
                <w:sz w:val="22"/>
                <w:szCs w:val="22"/>
              </w:rPr>
              <w:t>89,0</w:t>
            </w:r>
          </w:p>
        </w:tc>
        <w:tc>
          <w:tcPr>
            <w:tcW w:w="913" w:type="dxa"/>
            <w:tcBorders>
              <w:top w:val="nil"/>
              <w:left w:val="nil"/>
              <w:bottom w:val="nil"/>
              <w:right w:val="nil"/>
            </w:tcBorders>
            <w:vAlign w:val="center"/>
          </w:tcPr>
          <w:p w:rsidR="00450761" w:rsidRPr="00332260" w:rsidRDefault="00450761" w:rsidP="006E651E">
            <w:pPr>
              <w:tabs>
                <w:tab w:val="left" w:pos="792"/>
              </w:tabs>
              <w:spacing w:line="360" w:lineRule="auto"/>
              <w:ind w:right="143"/>
              <w:jc w:val="center"/>
              <w:rPr>
                <w:sz w:val="22"/>
                <w:szCs w:val="22"/>
              </w:rPr>
            </w:pPr>
            <w:r>
              <w:rPr>
                <w:sz w:val="22"/>
                <w:szCs w:val="22"/>
              </w:rPr>
              <w:t>24,5</w:t>
            </w:r>
          </w:p>
        </w:tc>
        <w:tc>
          <w:tcPr>
            <w:tcW w:w="1014" w:type="dxa"/>
            <w:tcBorders>
              <w:top w:val="nil"/>
              <w:left w:val="nil"/>
              <w:bottom w:val="nil"/>
              <w:right w:val="nil"/>
            </w:tcBorders>
            <w:vAlign w:val="center"/>
          </w:tcPr>
          <w:p w:rsidR="00450761" w:rsidRPr="00332260" w:rsidRDefault="00450761" w:rsidP="006E651E">
            <w:pPr>
              <w:spacing w:line="360" w:lineRule="auto"/>
              <w:ind w:right="78"/>
              <w:jc w:val="center"/>
              <w:rPr>
                <w:sz w:val="22"/>
                <w:szCs w:val="22"/>
              </w:rPr>
            </w:pPr>
            <w:r>
              <w:rPr>
                <w:sz w:val="22"/>
                <w:szCs w:val="22"/>
              </w:rPr>
              <w:t>88,9</w:t>
            </w:r>
          </w:p>
        </w:tc>
        <w:tc>
          <w:tcPr>
            <w:tcW w:w="2144" w:type="dxa"/>
            <w:gridSpan w:val="2"/>
            <w:tcBorders>
              <w:top w:val="nil"/>
              <w:left w:val="nil"/>
              <w:bottom w:val="nil"/>
              <w:right w:val="nil"/>
            </w:tcBorders>
            <w:vAlign w:val="bottom"/>
          </w:tcPr>
          <w:p w:rsidR="00450761" w:rsidRDefault="00450761" w:rsidP="00450761">
            <w:pPr>
              <w:spacing w:line="360" w:lineRule="auto"/>
              <w:ind w:right="78"/>
              <w:jc w:val="right"/>
              <w:rPr>
                <w:sz w:val="22"/>
                <w:szCs w:val="22"/>
              </w:rPr>
            </w:pPr>
            <w:r>
              <w:rPr>
                <w:sz w:val="22"/>
                <w:szCs w:val="22"/>
              </w:rPr>
              <w:t>23,8                  86,0</w:t>
            </w:r>
          </w:p>
        </w:tc>
      </w:tr>
      <w:tr w:rsidR="00450761" w:rsidRPr="00332260" w:rsidTr="00450761">
        <w:trPr>
          <w:trHeight w:val="280"/>
          <w:jc w:val="center"/>
        </w:trPr>
        <w:tc>
          <w:tcPr>
            <w:tcW w:w="1402" w:type="dxa"/>
            <w:gridSpan w:val="2"/>
            <w:tcBorders>
              <w:top w:val="nil"/>
              <w:left w:val="nil"/>
              <w:bottom w:val="double" w:sz="4" w:space="0" w:color="auto"/>
              <w:right w:val="nil"/>
            </w:tcBorders>
            <w:vAlign w:val="bottom"/>
            <w:hideMark/>
          </w:tcPr>
          <w:p w:rsidR="00450761" w:rsidRPr="00332260" w:rsidRDefault="00450761" w:rsidP="006E651E">
            <w:pPr>
              <w:spacing w:line="360" w:lineRule="auto"/>
              <w:rPr>
                <w:sz w:val="22"/>
                <w:szCs w:val="22"/>
              </w:rPr>
            </w:pPr>
            <w:r w:rsidRPr="00332260">
              <w:rPr>
                <w:sz w:val="22"/>
                <w:szCs w:val="22"/>
              </w:rPr>
              <w:t>Yasamal</w:t>
            </w:r>
          </w:p>
        </w:tc>
        <w:tc>
          <w:tcPr>
            <w:tcW w:w="925" w:type="dxa"/>
            <w:tcBorders>
              <w:top w:val="nil"/>
              <w:left w:val="nil"/>
              <w:bottom w:val="double" w:sz="4" w:space="0" w:color="auto"/>
              <w:right w:val="nil"/>
            </w:tcBorders>
            <w:vAlign w:val="center"/>
          </w:tcPr>
          <w:p w:rsidR="00450761" w:rsidRPr="00332260" w:rsidRDefault="00450761" w:rsidP="00796DB7">
            <w:pPr>
              <w:tabs>
                <w:tab w:val="left" w:pos="792"/>
              </w:tabs>
              <w:spacing w:line="360" w:lineRule="auto"/>
              <w:ind w:right="143"/>
              <w:jc w:val="center"/>
              <w:rPr>
                <w:sz w:val="22"/>
                <w:szCs w:val="22"/>
              </w:rPr>
            </w:pPr>
            <w:r>
              <w:rPr>
                <w:sz w:val="22"/>
                <w:szCs w:val="22"/>
              </w:rPr>
              <w:t>18,5</w:t>
            </w:r>
          </w:p>
        </w:tc>
        <w:tc>
          <w:tcPr>
            <w:tcW w:w="1007" w:type="dxa"/>
            <w:gridSpan w:val="2"/>
            <w:tcBorders>
              <w:top w:val="nil"/>
              <w:left w:val="nil"/>
              <w:bottom w:val="double" w:sz="4" w:space="0" w:color="auto"/>
              <w:right w:val="nil"/>
            </w:tcBorders>
            <w:vAlign w:val="center"/>
          </w:tcPr>
          <w:p w:rsidR="00450761" w:rsidRPr="00332260" w:rsidRDefault="00450761" w:rsidP="00796DB7">
            <w:pPr>
              <w:spacing w:line="360" w:lineRule="auto"/>
              <w:ind w:right="78"/>
              <w:jc w:val="center"/>
              <w:rPr>
                <w:sz w:val="22"/>
                <w:szCs w:val="22"/>
              </w:rPr>
            </w:pPr>
            <w:r>
              <w:rPr>
                <w:sz w:val="22"/>
                <w:szCs w:val="22"/>
              </w:rPr>
              <w:t xml:space="preserve">96,0   </w:t>
            </w:r>
          </w:p>
        </w:tc>
        <w:tc>
          <w:tcPr>
            <w:tcW w:w="913" w:type="dxa"/>
            <w:tcBorders>
              <w:top w:val="nil"/>
              <w:left w:val="nil"/>
              <w:bottom w:val="double" w:sz="4" w:space="0" w:color="auto"/>
              <w:right w:val="nil"/>
            </w:tcBorders>
            <w:vAlign w:val="center"/>
          </w:tcPr>
          <w:p w:rsidR="00450761" w:rsidRPr="00332260" w:rsidRDefault="00450761" w:rsidP="006E651E">
            <w:pPr>
              <w:tabs>
                <w:tab w:val="left" w:pos="792"/>
              </w:tabs>
              <w:spacing w:line="360" w:lineRule="auto"/>
              <w:ind w:right="143"/>
              <w:jc w:val="center"/>
              <w:rPr>
                <w:sz w:val="22"/>
                <w:szCs w:val="22"/>
              </w:rPr>
            </w:pPr>
            <w:r>
              <w:rPr>
                <w:sz w:val="22"/>
                <w:szCs w:val="22"/>
              </w:rPr>
              <w:t>19,6</w:t>
            </w:r>
          </w:p>
        </w:tc>
        <w:tc>
          <w:tcPr>
            <w:tcW w:w="1014" w:type="dxa"/>
            <w:tcBorders>
              <w:top w:val="nil"/>
              <w:left w:val="nil"/>
              <w:bottom w:val="double" w:sz="4" w:space="0" w:color="auto"/>
              <w:right w:val="nil"/>
            </w:tcBorders>
            <w:vAlign w:val="center"/>
          </w:tcPr>
          <w:p w:rsidR="00450761" w:rsidRPr="00332260" w:rsidRDefault="00450761" w:rsidP="006E651E">
            <w:pPr>
              <w:spacing w:line="360" w:lineRule="auto"/>
              <w:ind w:right="78"/>
              <w:jc w:val="center"/>
              <w:rPr>
                <w:sz w:val="22"/>
                <w:szCs w:val="22"/>
              </w:rPr>
            </w:pPr>
            <w:r>
              <w:rPr>
                <w:sz w:val="22"/>
                <w:szCs w:val="22"/>
              </w:rPr>
              <w:t>19,6</w:t>
            </w:r>
          </w:p>
        </w:tc>
        <w:tc>
          <w:tcPr>
            <w:tcW w:w="2144" w:type="dxa"/>
            <w:gridSpan w:val="2"/>
            <w:tcBorders>
              <w:top w:val="nil"/>
              <w:left w:val="nil"/>
              <w:bottom w:val="double" w:sz="4" w:space="0" w:color="auto"/>
              <w:right w:val="nil"/>
            </w:tcBorders>
            <w:vAlign w:val="bottom"/>
          </w:tcPr>
          <w:p w:rsidR="00450761" w:rsidRDefault="00450761" w:rsidP="00450761">
            <w:pPr>
              <w:spacing w:line="360" w:lineRule="auto"/>
              <w:ind w:right="78"/>
              <w:jc w:val="right"/>
              <w:rPr>
                <w:sz w:val="22"/>
                <w:szCs w:val="22"/>
              </w:rPr>
            </w:pPr>
            <w:r>
              <w:rPr>
                <w:sz w:val="22"/>
                <w:szCs w:val="22"/>
              </w:rPr>
              <w:t>19,3                  99,5</w:t>
            </w:r>
          </w:p>
        </w:tc>
      </w:tr>
    </w:tbl>
    <w:p w:rsidR="006E651E" w:rsidRDefault="006E651E" w:rsidP="006E651E">
      <w:pPr>
        <w:rPr>
          <w:sz w:val="22"/>
          <w:szCs w:val="22"/>
        </w:rPr>
      </w:pPr>
    </w:p>
    <w:p w:rsidR="006E651E" w:rsidRPr="00332260" w:rsidRDefault="006E651E" w:rsidP="006E651E">
      <w:pPr>
        <w:rPr>
          <w:sz w:val="22"/>
          <w:szCs w:val="22"/>
        </w:rPr>
      </w:pPr>
    </w:p>
    <w:p w:rsidR="006E651E" w:rsidRDefault="006E651E" w:rsidP="006E651E">
      <w:pPr>
        <w:rPr>
          <w:sz w:val="22"/>
          <w:szCs w:val="22"/>
        </w:rPr>
      </w:pPr>
    </w:p>
    <w:p w:rsidR="006E651E" w:rsidRDefault="006E651E" w:rsidP="006E651E">
      <w:pPr>
        <w:rPr>
          <w:sz w:val="22"/>
          <w:szCs w:val="22"/>
        </w:rPr>
      </w:pPr>
    </w:p>
    <w:p w:rsidR="006E651E" w:rsidRDefault="006E651E" w:rsidP="006E651E">
      <w:pPr>
        <w:rPr>
          <w:sz w:val="22"/>
          <w:szCs w:val="22"/>
        </w:rPr>
      </w:pPr>
    </w:p>
    <w:p w:rsidR="006E651E" w:rsidRDefault="006E651E" w:rsidP="006E651E">
      <w:pPr>
        <w:rPr>
          <w:sz w:val="22"/>
          <w:szCs w:val="22"/>
        </w:rPr>
      </w:pPr>
    </w:p>
    <w:p w:rsidR="006E651E" w:rsidRDefault="006E651E" w:rsidP="006E651E">
      <w:pPr>
        <w:rPr>
          <w:sz w:val="22"/>
          <w:szCs w:val="22"/>
        </w:rPr>
      </w:pPr>
    </w:p>
    <w:p w:rsidR="006E651E" w:rsidRDefault="006E651E" w:rsidP="006E651E">
      <w:pPr>
        <w:rPr>
          <w:sz w:val="22"/>
          <w:szCs w:val="22"/>
        </w:rPr>
      </w:pPr>
    </w:p>
    <w:p w:rsidR="006E651E" w:rsidRDefault="006E651E" w:rsidP="006E651E">
      <w:pPr>
        <w:rPr>
          <w:sz w:val="22"/>
          <w:szCs w:val="22"/>
        </w:rPr>
      </w:pPr>
    </w:p>
    <w:p w:rsidR="006E651E" w:rsidRDefault="006E651E" w:rsidP="006E651E">
      <w:pPr>
        <w:rPr>
          <w:sz w:val="22"/>
          <w:szCs w:val="22"/>
        </w:rPr>
      </w:pPr>
    </w:p>
    <w:p w:rsidR="006E651E" w:rsidRDefault="006E651E" w:rsidP="006E651E">
      <w:pPr>
        <w:rPr>
          <w:sz w:val="22"/>
          <w:szCs w:val="22"/>
        </w:rPr>
      </w:pPr>
    </w:p>
    <w:p w:rsidR="006E651E" w:rsidRDefault="006E651E" w:rsidP="006E651E">
      <w:pPr>
        <w:rPr>
          <w:sz w:val="22"/>
          <w:szCs w:val="22"/>
        </w:rPr>
      </w:pPr>
    </w:p>
    <w:p w:rsidR="006E651E" w:rsidRDefault="006E651E" w:rsidP="006E651E">
      <w:pPr>
        <w:rPr>
          <w:sz w:val="22"/>
          <w:szCs w:val="22"/>
        </w:rPr>
      </w:pPr>
    </w:p>
    <w:p w:rsidR="006E651E" w:rsidRDefault="006E651E" w:rsidP="006E651E">
      <w:pPr>
        <w:rPr>
          <w:sz w:val="22"/>
          <w:szCs w:val="22"/>
        </w:rPr>
      </w:pPr>
    </w:p>
    <w:p w:rsidR="006E651E" w:rsidRDefault="006E651E" w:rsidP="006E651E">
      <w:pPr>
        <w:rPr>
          <w:sz w:val="22"/>
          <w:szCs w:val="22"/>
        </w:rPr>
      </w:pPr>
    </w:p>
    <w:p w:rsidR="006E651E" w:rsidRDefault="006E651E" w:rsidP="006E651E">
      <w:pPr>
        <w:rPr>
          <w:sz w:val="22"/>
          <w:szCs w:val="22"/>
        </w:rPr>
      </w:pPr>
    </w:p>
    <w:p w:rsidR="006E651E" w:rsidRDefault="006E651E" w:rsidP="006E651E">
      <w:pPr>
        <w:rPr>
          <w:sz w:val="22"/>
          <w:szCs w:val="22"/>
        </w:rPr>
      </w:pPr>
    </w:p>
    <w:p w:rsidR="006E651E" w:rsidRPr="006F7457" w:rsidRDefault="006E651E" w:rsidP="006E651E">
      <w:pPr>
        <w:rPr>
          <w:b/>
          <w:sz w:val="22"/>
          <w:szCs w:val="22"/>
        </w:rPr>
      </w:pPr>
      <w:r w:rsidRPr="00332260">
        <w:rPr>
          <w:b/>
          <w:sz w:val="22"/>
          <w:szCs w:val="22"/>
        </w:rPr>
        <w:lastRenderedPageBreak/>
        <w:t xml:space="preserve">               </w:t>
      </w:r>
      <w:r>
        <w:rPr>
          <w:b/>
          <w:sz w:val="22"/>
          <w:szCs w:val="22"/>
        </w:rPr>
        <w:t xml:space="preserve">     </w:t>
      </w:r>
      <w:r w:rsidRPr="00332260">
        <w:rPr>
          <w:b/>
          <w:sz w:val="22"/>
          <w:szCs w:val="22"/>
        </w:rPr>
        <w:t xml:space="preserve"> 9.3 </w:t>
      </w:r>
      <w:r>
        <w:rPr>
          <w:b/>
          <w:sz w:val="22"/>
          <w:szCs w:val="22"/>
        </w:rPr>
        <w:t xml:space="preserve">  </w:t>
      </w:r>
      <w:r w:rsidRPr="00332260">
        <w:rPr>
          <w:b/>
          <w:sz w:val="22"/>
          <w:szCs w:val="22"/>
        </w:rPr>
        <w:t xml:space="preserve"> </w:t>
      </w:r>
      <w:r w:rsidRPr="006F7457">
        <w:rPr>
          <w:b/>
          <w:sz w:val="22"/>
          <w:szCs w:val="22"/>
        </w:rPr>
        <w:t xml:space="preserve">Bakı şəhəri və rayonları üzrə istehsal ehtiyacları </w:t>
      </w:r>
    </w:p>
    <w:p w:rsidR="006E651E" w:rsidRPr="006F7457" w:rsidRDefault="006E651E" w:rsidP="006E651E">
      <w:pPr>
        <w:rPr>
          <w:b/>
          <w:sz w:val="22"/>
          <w:szCs w:val="22"/>
        </w:rPr>
      </w:pPr>
      <w:r w:rsidRPr="006F7457">
        <w:rPr>
          <w:b/>
          <w:sz w:val="22"/>
          <w:szCs w:val="22"/>
        </w:rPr>
        <w:t xml:space="preserve">                              üçün sudan istifadə  edilməsi</w:t>
      </w:r>
      <w:r w:rsidRPr="006F7457">
        <w:rPr>
          <w:b/>
          <w:sz w:val="22"/>
          <w:szCs w:val="22"/>
          <w:vertAlign w:val="superscript"/>
        </w:rPr>
        <w:t>*)</w:t>
      </w:r>
      <w:r w:rsidRPr="006F7457">
        <w:rPr>
          <w:b/>
          <w:sz w:val="22"/>
          <w:szCs w:val="22"/>
        </w:rPr>
        <w:t xml:space="preserve">  </w:t>
      </w:r>
      <w:r w:rsidRPr="006F7457">
        <w:rPr>
          <w:sz w:val="22"/>
          <w:szCs w:val="22"/>
        </w:rPr>
        <w:t>(milyon kub metr)</w:t>
      </w:r>
    </w:p>
    <w:p w:rsidR="006E651E" w:rsidRPr="006F7457" w:rsidRDefault="006E651E" w:rsidP="006E651E">
      <w:pPr>
        <w:jc w:val="center"/>
        <w:rPr>
          <w:b/>
          <w:sz w:val="22"/>
          <w:szCs w:val="22"/>
        </w:rPr>
      </w:pPr>
    </w:p>
    <w:p w:rsidR="006E651E" w:rsidRPr="00332260" w:rsidRDefault="006E651E" w:rsidP="006E651E">
      <w:pPr>
        <w:jc w:val="center"/>
        <w:rPr>
          <w:sz w:val="22"/>
          <w:szCs w:val="22"/>
        </w:rPr>
      </w:pPr>
    </w:p>
    <w:tbl>
      <w:tblPr>
        <w:tblW w:w="5905"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73"/>
        <w:gridCol w:w="888"/>
        <w:gridCol w:w="993"/>
        <w:gridCol w:w="850"/>
        <w:gridCol w:w="851"/>
        <w:gridCol w:w="850"/>
      </w:tblGrid>
      <w:tr w:rsidR="00450761" w:rsidRPr="00332260" w:rsidTr="001A5479">
        <w:trPr>
          <w:jc w:val="center"/>
        </w:trPr>
        <w:tc>
          <w:tcPr>
            <w:tcW w:w="1473" w:type="dxa"/>
            <w:tcBorders>
              <w:top w:val="double" w:sz="4" w:space="0" w:color="auto"/>
              <w:left w:val="nil"/>
              <w:bottom w:val="double" w:sz="4" w:space="0" w:color="auto"/>
              <w:right w:val="double" w:sz="4" w:space="0" w:color="auto"/>
            </w:tcBorders>
          </w:tcPr>
          <w:p w:rsidR="00450761" w:rsidRPr="00332260" w:rsidRDefault="00450761" w:rsidP="006E651E">
            <w:pPr>
              <w:rPr>
                <w:sz w:val="22"/>
                <w:szCs w:val="22"/>
              </w:rPr>
            </w:pPr>
          </w:p>
        </w:tc>
        <w:tc>
          <w:tcPr>
            <w:tcW w:w="888" w:type="dxa"/>
            <w:tcBorders>
              <w:top w:val="double" w:sz="4" w:space="0" w:color="auto"/>
              <w:left w:val="double" w:sz="4" w:space="0" w:color="auto"/>
              <w:bottom w:val="double" w:sz="4" w:space="0" w:color="auto"/>
              <w:right w:val="double" w:sz="4" w:space="0" w:color="auto"/>
            </w:tcBorders>
            <w:hideMark/>
          </w:tcPr>
          <w:p w:rsidR="00450761" w:rsidRPr="00332260" w:rsidRDefault="00450761" w:rsidP="00450761">
            <w:pPr>
              <w:jc w:val="right"/>
              <w:rPr>
                <w:b/>
                <w:sz w:val="22"/>
                <w:szCs w:val="22"/>
              </w:rPr>
            </w:pPr>
            <w:r w:rsidRPr="00332260">
              <w:rPr>
                <w:b/>
                <w:sz w:val="22"/>
                <w:szCs w:val="22"/>
              </w:rPr>
              <w:t>20</w:t>
            </w:r>
            <w:r>
              <w:rPr>
                <w:b/>
                <w:sz w:val="22"/>
                <w:szCs w:val="22"/>
              </w:rPr>
              <w:t>20</w:t>
            </w:r>
          </w:p>
        </w:tc>
        <w:tc>
          <w:tcPr>
            <w:tcW w:w="993" w:type="dxa"/>
            <w:tcBorders>
              <w:top w:val="double" w:sz="4" w:space="0" w:color="auto"/>
              <w:left w:val="double" w:sz="4" w:space="0" w:color="auto"/>
              <w:bottom w:val="double" w:sz="4" w:space="0" w:color="auto"/>
              <w:right w:val="double" w:sz="4" w:space="0" w:color="auto"/>
            </w:tcBorders>
            <w:hideMark/>
          </w:tcPr>
          <w:p w:rsidR="00450761" w:rsidRPr="00332260" w:rsidRDefault="00450761" w:rsidP="00450761">
            <w:pPr>
              <w:jc w:val="right"/>
              <w:rPr>
                <w:b/>
                <w:sz w:val="22"/>
                <w:szCs w:val="22"/>
              </w:rPr>
            </w:pPr>
            <w:r w:rsidRPr="00332260">
              <w:rPr>
                <w:b/>
                <w:sz w:val="22"/>
                <w:szCs w:val="22"/>
              </w:rPr>
              <w:t>20</w:t>
            </w:r>
            <w:r>
              <w:rPr>
                <w:b/>
                <w:sz w:val="22"/>
                <w:szCs w:val="22"/>
              </w:rPr>
              <w:t>21</w:t>
            </w:r>
          </w:p>
        </w:tc>
        <w:tc>
          <w:tcPr>
            <w:tcW w:w="850" w:type="dxa"/>
            <w:tcBorders>
              <w:top w:val="double" w:sz="4" w:space="0" w:color="auto"/>
              <w:left w:val="double" w:sz="4" w:space="0" w:color="auto"/>
              <w:bottom w:val="double" w:sz="4" w:space="0" w:color="auto"/>
              <w:right w:val="double" w:sz="4" w:space="0" w:color="auto"/>
            </w:tcBorders>
            <w:hideMark/>
          </w:tcPr>
          <w:p w:rsidR="00450761" w:rsidRPr="00332260" w:rsidRDefault="00450761" w:rsidP="00450761">
            <w:pPr>
              <w:jc w:val="right"/>
              <w:rPr>
                <w:b/>
                <w:sz w:val="22"/>
                <w:szCs w:val="22"/>
              </w:rPr>
            </w:pPr>
            <w:r w:rsidRPr="00332260">
              <w:rPr>
                <w:b/>
                <w:sz w:val="22"/>
                <w:szCs w:val="22"/>
              </w:rPr>
              <w:t>20</w:t>
            </w:r>
            <w:r>
              <w:rPr>
                <w:b/>
                <w:sz w:val="22"/>
                <w:szCs w:val="22"/>
              </w:rPr>
              <w:t>22</w:t>
            </w:r>
          </w:p>
        </w:tc>
        <w:tc>
          <w:tcPr>
            <w:tcW w:w="851" w:type="dxa"/>
            <w:tcBorders>
              <w:top w:val="double" w:sz="4" w:space="0" w:color="auto"/>
              <w:left w:val="double" w:sz="4" w:space="0" w:color="auto"/>
              <w:bottom w:val="double" w:sz="4" w:space="0" w:color="auto"/>
              <w:right w:val="double" w:sz="4" w:space="0" w:color="auto"/>
            </w:tcBorders>
          </w:tcPr>
          <w:p w:rsidR="00450761" w:rsidRPr="00332260" w:rsidRDefault="00450761" w:rsidP="00450761">
            <w:pPr>
              <w:jc w:val="right"/>
              <w:rPr>
                <w:b/>
                <w:sz w:val="22"/>
                <w:szCs w:val="22"/>
              </w:rPr>
            </w:pPr>
            <w:r>
              <w:rPr>
                <w:b/>
                <w:sz w:val="22"/>
                <w:szCs w:val="22"/>
              </w:rPr>
              <w:t>2023</w:t>
            </w:r>
          </w:p>
        </w:tc>
        <w:tc>
          <w:tcPr>
            <w:tcW w:w="850" w:type="dxa"/>
            <w:tcBorders>
              <w:top w:val="double" w:sz="4" w:space="0" w:color="auto"/>
              <w:left w:val="double" w:sz="4" w:space="0" w:color="auto"/>
              <w:bottom w:val="double" w:sz="4" w:space="0" w:color="auto"/>
              <w:right w:val="nil"/>
            </w:tcBorders>
          </w:tcPr>
          <w:p w:rsidR="00450761" w:rsidRDefault="00450761" w:rsidP="00450761">
            <w:pPr>
              <w:jc w:val="right"/>
              <w:rPr>
                <w:b/>
                <w:sz w:val="22"/>
                <w:szCs w:val="22"/>
              </w:rPr>
            </w:pPr>
            <w:r>
              <w:rPr>
                <w:b/>
                <w:sz w:val="22"/>
                <w:szCs w:val="22"/>
              </w:rPr>
              <w:t>2024</w:t>
            </w:r>
          </w:p>
        </w:tc>
      </w:tr>
      <w:tr w:rsidR="00450761" w:rsidRPr="00332260" w:rsidTr="00450761">
        <w:trPr>
          <w:jc w:val="center"/>
        </w:trPr>
        <w:tc>
          <w:tcPr>
            <w:tcW w:w="1473" w:type="dxa"/>
            <w:tcBorders>
              <w:top w:val="double" w:sz="4" w:space="0" w:color="auto"/>
              <w:left w:val="nil"/>
              <w:bottom w:val="nil"/>
              <w:right w:val="nil"/>
            </w:tcBorders>
          </w:tcPr>
          <w:p w:rsidR="00450761" w:rsidRPr="00332260" w:rsidRDefault="00450761" w:rsidP="006E651E">
            <w:pPr>
              <w:spacing w:line="276" w:lineRule="auto"/>
              <w:rPr>
                <w:b/>
                <w:sz w:val="22"/>
                <w:szCs w:val="22"/>
              </w:rPr>
            </w:pPr>
          </w:p>
          <w:p w:rsidR="00450761" w:rsidRPr="00332260" w:rsidRDefault="00450761" w:rsidP="006E651E">
            <w:pPr>
              <w:spacing w:line="276" w:lineRule="auto"/>
              <w:rPr>
                <w:b/>
                <w:sz w:val="22"/>
                <w:szCs w:val="22"/>
              </w:rPr>
            </w:pPr>
            <w:r w:rsidRPr="00332260">
              <w:rPr>
                <w:b/>
                <w:sz w:val="22"/>
                <w:szCs w:val="22"/>
              </w:rPr>
              <w:t>Bakı - cəmi:</w:t>
            </w:r>
          </w:p>
        </w:tc>
        <w:tc>
          <w:tcPr>
            <w:tcW w:w="888" w:type="dxa"/>
            <w:tcBorders>
              <w:top w:val="double" w:sz="4" w:space="0" w:color="auto"/>
              <w:left w:val="nil"/>
              <w:bottom w:val="nil"/>
              <w:right w:val="nil"/>
            </w:tcBorders>
          </w:tcPr>
          <w:p w:rsidR="00450761" w:rsidRPr="00332260" w:rsidRDefault="00450761" w:rsidP="006E651E">
            <w:pPr>
              <w:rPr>
                <w:b/>
                <w:sz w:val="22"/>
                <w:szCs w:val="22"/>
              </w:rPr>
            </w:pPr>
          </w:p>
          <w:p w:rsidR="00450761" w:rsidRPr="00332260" w:rsidRDefault="00450761" w:rsidP="00450761">
            <w:pPr>
              <w:ind w:left="172"/>
              <w:jc w:val="right"/>
              <w:rPr>
                <w:b/>
                <w:sz w:val="22"/>
                <w:szCs w:val="22"/>
              </w:rPr>
            </w:pPr>
            <w:r>
              <w:rPr>
                <w:b/>
                <w:sz w:val="22"/>
                <w:szCs w:val="22"/>
              </w:rPr>
              <w:t>581,1</w:t>
            </w:r>
          </w:p>
        </w:tc>
        <w:tc>
          <w:tcPr>
            <w:tcW w:w="993" w:type="dxa"/>
            <w:tcBorders>
              <w:top w:val="double" w:sz="4" w:space="0" w:color="auto"/>
              <w:left w:val="nil"/>
              <w:bottom w:val="nil"/>
              <w:right w:val="nil"/>
            </w:tcBorders>
          </w:tcPr>
          <w:p w:rsidR="00450761" w:rsidRPr="00332260" w:rsidRDefault="00450761" w:rsidP="006E651E">
            <w:pPr>
              <w:jc w:val="right"/>
              <w:rPr>
                <w:b/>
                <w:bCs/>
                <w:sz w:val="22"/>
                <w:szCs w:val="22"/>
                <w:lang w:val="en-US"/>
              </w:rPr>
            </w:pPr>
          </w:p>
          <w:p w:rsidR="00450761" w:rsidRPr="00332260" w:rsidRDefault="00450761" w:rsidP="00450761">
            <w:pPr>
              <w:jc w:val="right"/>
              <w:rPr>
                <w:b/>
                <w:bCs/>
                <w:sz w:val="22"/>
                <w:szCs w:val="22"/>
                <w:lang w:val="en-US"/>
              </w:rPr>
            </w:pPr>
            <w:r>
              <w:rPr>
                <w:b/>
                <w:bCs/>
                <w:sz w:val="22"/>
                <w:szCs w:val="22"/>
                <w:lang w:val="en-US"/>
              </w:rPr>
              <w:t>565</w:t>
            </w:r>
            <w:r w:rsidRPr="00332260">
              <w:rPr>
                <w:b/>
                <w:bCs/>
                <w:sz w:val="22"/>
                <w:szCs w:val="22"/>
                <w:lang w:val="en-US"/>
              </w:rPr>
              <w:t>,</w:t>
            </w:r>
            <w:r>
              <w:rPr>
                <w:b/>
                <w:bCs/>
                <w:sz w:val="22"/>
                <w:szCs w:val="22"/>
                <w:lang w:val="en-US"/>
              </w:rPr>
              <w:t>6</w:t>
            </w:r>
          </w:p>
        </w:tc>
        <w:tc>
          <w:tcPr>
            <w:tcW w:w="850" w:type="dxa"/>
            <w:tcBorders>
              <w:top w:val="double" w:sz="4" w:space="0" w:color="auto"/>
              <w:left w:val="nil"/>
              <w:bottom w:val="nil"/>
              <w:right w:val="nil"/>
            </w:tcBorders>
          </w:tcPr>
          <w:p w:rsidR="00450761" w:rsidRDefault="00450761" w:rsidP="006E651E">
            <w:pPr>
              <w:rPr>
                <w:b/>
                <w:bCs/>
                <w:sz w:val="22"/>
                <w:szCs w:val="22"/>
                <w:lang w:val="en-US"/>
              </w:rPr>
            </w:pPr>
          </w:p>
          <w:p w:rsidR="00450761" w:rsidRPr="00332260" w:rsidRDefault="00450761" w:rsidP="00450761">
            <w:pPr>
              <w:jc w:val="right"/>
              <w:rPr>
                <w:b/>
                <w:bCs/>
                <w:sz w:val="22"/>
                <w:szCs w:val="22"/>
                <w:lang w:val="en-US"/>
              </w:rPr>
            </w:pPr>
            <w:r>
              <w:rPr>
                <w:b/>
                <w:bCs/>
                <w:sz w:val="22"/>
                <w:szCs w:val="22"/>
                <w:lang w:val="en-US"/>
              </w:rPr>
              <w:t>617,3</w:t>
            </w:r>
          </w:p>
        </w:tc>
        <w:tc>
          <w:tcPr>
            <w:tcW w:w="851" w:type="dxa"/>
            <w:tcBorders>
              <w:top w:val="double" w:sz="4" w:space="0" w:color="auto"/>
              <w:left w:val="nil"/>
              <w:bottom w:val="nil"/>
              <w:right w:val="nil"/>
            </w:tcBorders>
          </w:tcPr>
          <w:p w:rsidR="00450761" w:rsidRDefault="00450761" w:rsidP="006E651E">
            <w:pPr>
              <w:jc w:val="right"/>
              <w:rPr>
                <w:b/>
                <w:bCs/>
                <w:sz w:val="22"/>
                <w:szCs w:val="22"/>
              </w:rPr>
            </w:pPr>
          </w:p>
          <w:p w:rsidR="00450761" w:rsidRPr="008E00E9" w:rsidRDefault="00450761" w:rsidP="00450761">
            <w:pPr>
              <w:jc w:val="right"/>
              <w:rPr>
                <w:b/>
                <w:bCs/>
                <w:sz w:val="22"/>
                <w:szCs w:val="22"/>
              </w:rPr>
            </w:pPr>
            <w:r>
              <w:rPr>
                <w:b/>
                <w:bCs/>
                <w:sz w:val="22"/>
                <w:szCs w:val="22"/>
              </w:rPr>
              <w:t>674,6</w:t>
            </w:r>
          </w:p>
        </w:tc>
        <w:tc>
          <w:tcPr>
            <w:tcW w:w="850" w:type="dxa"/>
            <w:tcBorders>
              <w:top w:val="double" w:sz="4" w:space="0" w:color="auto"/>
              <w:left w:val="nil"/>
              <w:bottom w:val="nil"/>
              <w:right w:val="nil"/>
            </w:tcBorders>
          </w:tcPr>
          <w:p w:rsidR="00450761" w:rsidRDefault="00450761" w:rsidP="006E651E">
            <w:pPr>
              <w:jc w:val="right"/>
              <w:rPr>
                <w:b/>
                <w:bCs/>
                <w:sz w:val="22"/>
                <w:szCs w:val="22"/>
              </w:rPr>
            </w:pPr>
          </w:p>
          <w:p w:rsidR="00450761" w:rsidRDefault="00450761" w:rsidP="00450761">
            <w:pPr>
              <w:jc w:val="right"/>
              <w:rPr>
                <w:b/>
                <w:bCs/>
                <w:sz w:val="22"/>
                <w:szCs w:val="22"/>
              </w:rPr>
            </w:pPr>
            <w:r>
              <w:rPr>
                <w:b/>
                <w:bCs/>
                <w:sz w:val="22"/>
                <w:szCs w:val="22"/>
              </w:rPr>
              <w:t>694,0</w:t>
            </w:r>
          </w:p>
        </w:tc>
      </w:tr>
      <w:tr w:rsidR="00450761" w:rsidRPr="00332260" w:rsidTr="00450761">
        <w:trPr>
          <w:trHeight w:val="363"/>
          <w:jc w:val="center"/>
        </w:trPr>
        <w:tc>
          <w:tcPr>
            <w:tcW w:w="5055" w:type="dxa"/>
            <w:gridSpan w:val="5"/>
            <w:tcBorders>
              <w:top w:val="nil"/>
              <w:left w:val="nil"/>
              <w:bottom w:val="nil"/>
              <w:right w:val="nil"/>
            </w:tcBorders>
            <w:hideMark/>
          </w:tcPr>
          <w:p w:rsidR="00450761" w:rsidRPr="00332260" w:rsidRDefault="00450761" w:rsidP="006E651E">
            <w:pPr>
              <w:spacing w:line="276" w:lineRule="auto"/>
              <w:rPr>
                <w:i/>
                <w:sz w:val="22"/>
                <w:szCs w:val="22"/>
              </w:rPr>
            </w:pPr>
            <w:r w:rsidRPr="00332260">
              <w:rPr>
                <w:b/>
                <w:i/>
                <w:sz w:val="22"/>
                <w:szCs w:val="22"/>
              </w:rPr>
              <w:t xml:space="preserve">  </w:t>
            </w:r>
            <w:r>
              <w:rPr>
                <w:b/>
                <w:i/>
                <w:sz w:val="22"/>
                <w:szCs w:val="22"/>
              </w:rPr>
              <w:t xml:space="preserve">   </w:t>
            </w:r>
            <w:r w:rsidRPr="00332260">
              <w:rPr>
                <w:i/>
                <w:sz w:val="22"/>
                <w:szCs w:val="22"/>
              </w:rPr>
              <w:t>o cümlədən:</w:t>
            </w:r>
          </w:p>
        </w:tc>
        <w:tc>
          <w:tcPr>
            <w:tcW w:w="850" w:type="dxa"/>
            <w:tcBorders>
              <w:top w:val="nil"/>
              <w:left w:val="nil"/>
              <w:bottom w:val="nil"/>
              <w:right w:val="nil"/>
            </w:tcBorders>
          </w:tcPr>
          <w:p w:rsidR="00450761" w:rsidRPr="00332260" w:rsidRDefault="00450761" w:rsidP="006E651E">
            <w:pPr>
              <w:spacing w:line="276" w:lineRule="auto"/>
              <w:rPr>
                <w:b/>
                <w:i/>
                <w:sz w:val="22"/>
                <w:szCs w:val="22"/>
              </w:rPr>
            </w:pPr>
          </w:p>
        </w:tc>
      </w:tr>
      <w:tr w:rsidR="00450761" w:rsidRPr="00332260" w:rsidTr="00450761">
        <w:trPr>
          <w:jc w:val="center"/>
        </w:trPr>
        <w:tc>
          <w:tcPr>
            <w:tcW w:w="1473" w:type="dxa"/>
            <w:tcBorders>
              <w:top w:val="nil"/>
              <w:left w:val="nil"/>
              <w:bottom w:val="nil"/>
              <w:right w:val="nil"/>
            </w:tcBorders>
            <w:hideMark/>
          </w:tcPr>
          <w:p w:rsidR="00450761" w:rsidRPr="00332260" w:rsidRDefault="00450761" w:rsidP="006E651E">
            <w:pPr>
              <w:spacing w:line="276" w:lineRule="auto"/>
              <w:rPr>
                <w:sz w:val="22"/>
                <w:szCs w:val="22"/>
              </w:rPr>
            </w:pPr>
            <w:r w:rsidRPr="00332260">
              <w:rPr>
                <w:sz w:val="22"/>
                <w:szCs w:val="22"/>
              </w:rPr>
              <w:t xml:space="preserve">Binəqədi </w:t>
            </w:r>
          </w:p>
        </w:tc>
        <w:tc>
          <w:tcPr>
            <w:tcW w:w="888" w:type="dxa"/>
            <w:tcBorders>
              <w:top w:val="nil"/>
              <w:left w:val="nil"/>
              <w:bottom w:val="nil"/>
              <w:right w:val="nil"/>
            </w:tcBorders>
          </w:tcPr>
          <w:p w:rsidR="00450761" w:rsidRPr="00332260" w:rsidRDefault="00450761" w:rsidP="00CA02AE">
            <w:pPr>
              <w:spacing w:line="360" w:lineRule="auto"/>
              <w:jc w:val="right"/>
              <w:rPr>
                <w:sz w:val="22"/>
                <w:szCs w:val="22"/>
                <w:lang w:val="en-US"/>
              </w:rPr>
            </w:pPr>
            <w:r w:rsidRPr="00332260">
              <w:rPr>
                <w:sz w:val="22"/>
                <w:szCs w:val="22"/>
                <w:lang w:val="en-US"/>
              </w:rPr>
              <w:t>1,3</w:t>
            </w:r>
          </w:p>
        </w:tc>
        <w:tc>
          <w:tcPr>
            <w:tcW w:w="993"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w:t>
            </w:r>
          </w:p>
        </w:tc>
        <w:tc>
          <w:tcPr>
            <w:tcW w:w="850"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1,2</w:t>
            </w:r>
          </w:p>
        </w:tc>
        <w:tc>
          <w:tcPr>
            <w:tcW w:w="851"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1,2</w:t>
            </w:r>
          </w:p>
        </w:tc>
        <w:tc>
          <w:tcPr>
            <w:tcW w:w="850" w:type="dxa"/>
            <w:tcBorders>
              <w:top w:val="nil"/>
              <w:left w:val="nil"/>
              <w:bottom w:val="nil"/>
              <w:right w:val="nil"/>
            </w:tcBorders>
            <w:vAlign w:val="bottom"/>
          </w:tcPr>
          <w:p w:rsidR="00450761" w:rsidRDefault="00450761" w:rsidP="00450761">
            <w:pPr>
              <w:spacing w:line="360" w:lineRule="auto"/>
              <w:jc w:val="right"/>
              <w:rPr>
                <w:sz w:val="22"/>
                <w:szCs w:val="22"/>
                <w:lang w:val="en-US"/>
              </w:rPr>
            </w:pPr>
            <w:r>
              <w:rPr>
                <w:sz w:val="22"/>
                <w:szCs w:val="22"/>
                <w:lang w:val="en-US"/>
              </w:rPr>
              <w:t>1,1</w:t>
            </w:r>
          </w:p>
        </w:tc>
      </w:tr>
      <w:tr w:rsidR="00450761" w:rsidRPr="00332260" w:rsidTr="00450761">
        <w:trPr>
          <w:jc w:val="center"/>
        </w:trPr>
        <w:tc>
          <w:tcPr>
            <w:tcW w:w="1473" w:type="dxa"/>
            <w:tcBorders>
              <w:top w:val="nil"/>
              <w:left w:val="nil"/>
              <w:bottom w:val="nil"/>
              <w:right w:val="nil"/>
            </w:tcBorders>
            <w:hideMark/>
          </w:tcPr>
          <w:p w:rsidR="00450761" w:rsidRPr="00332260" w:rsidRDefault="00450761" w:rsidP="006E651E">
            <w:pPr>
              <w:spacing w:line="276" w:lineRule="auto"/>
              <w:rPr>
                <w:sz w:val="22"/>
                <w:szCs w:val="22"/>
              </w:rPr>
            </w:pPr>
            <w:r w:rsidRPr="00332260">
              <w:rPr>
                <w:sz w:val="22"/>
                <w:szCs w:val="22"/>
              </w:rPr>
              <w:t>Qaradağ</w:t>
            </w:r>
          </w:p>
        </w:tc>
        <w:tc>
          <w:tcPr>
            <w:tcW w:w="888" w:type="dxa"/>
            <w:tcBorders>
              <w:top w:val="nil"/>
              <w:left w:val="nil"/>
              <w:bottom w:val="nil"/>
              <w:right w:val="nil"/>
            </w:tcBorders>
          </w:tcPr>
          <w:p w:rsidR="00450761" w:rsidRPr="00332260" w:rsidRDefault="00450761" w:rsidP="00CA02AE">
            <w:pPr>
              <w:spacing w:line="360" w:lineRule="auto"/>
              <w:jc w:val="right"/>
              <w:rPr>
                <w:sz w:val="22"/>
                <w:szCs w:val="22"/>
                <w:lang w:val="en-US"/>
              </w:rPr>
            </w:pPr>
            <w:r w:rsidRPr="00332260">
              <w:rPr>
                <w:sz w:val="22"/>
                <w:szCs w:val="22"/>
                <w:lang w:val="en-US"/>
              </w:rPr>
              <w:t>6,2</w:t>
            </w:r>
          </w:p>
        </w:tc>
        <w:tc>
          <w:tcPr>
            <w:tcW w:w="993"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5,9</w:t>
            </w:r>
          </w:p>
        </w:tc>
        <w:tc>
          <w:tcPr>
            <w:tcW w:w="850"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6,2</w:t>
            </w:r>
          </w:p>
        </w:tc>
        <w:tc>
          <w:tcPr>
            <w:tcW w:w="851"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8,2</w:t>
            </w:r>
          </w:p>
        </w:tc>
        <w:tc>
          <w:tcPr>
            <w:tcW w:w="850" w:type="dxa"/>
            <w:tcBorders>
              <w:top w:val="nil"/>
              <w:left w:val="nil"/>
              <w:bottom w:val="nil"/>
              <w:right w:val="nil"/>
            </w:tcBorders>
            <w:vAlign w:val="bottom"/>
          </w:tcPr>
          <w:p w:rsidR="00450761" w:rsidRDefault="00450761" w:rsidP="00450761">
            <w:pPr>
              <w:spacing w:line="360" w:lineRule="auto"/>
              <w:jc w:val="right"/>
              <w:rPr>
                <w:sz w:val="22"/>
                <w:szCs w:val="22"/>
                <w:lang w:val="en-US"/>
              </w:rPr>
            </w:pPr>
            <w:r>
              <w:rPr>
                <w:sz w:val="22"/>
                <w:szCs w:val="22"/>
                <w:lang w:val="en-US"/>
              </w:rPr>
              <w:t xml:space="preserve">     8,0</w:t>
            </w:r>
          </w:p>
        </w:tc>
      </w:tr>
      <w:tr w:rsidR="00450761" w:rsidRPr="00332260" w:rsidTr="00450761">
        <w:trPr>
          <w:jc w:val="center"/>
        </w:trPr>
        <w:tc>
          <w:tcPr>
            <w:tcW w:w="1473" w:type="dxa"/>
            <w:tcBorders>
              <w:top w:val="nil"/>
              <w:left w:val="nil"/>
              <w:bottom w:val="nil"/>
              <w:right w:val="nil"/>
            </w:tcBorders>
            <w:hideMark/>
          </w:tcPr>
          <w:p w:rsidR="00450761" w:rsidRPr="00332260" w:rsidRDefault="00450761" w:rsidP="006E651E">
            <w:pPr>
              <w:spacing w:line="276" w:lineRule="auto"/>
              <w:rPr>
                <w:sz w:val="22"/>
                <w:szCs w:val="22"/>
              </w:rPr>
            </w:pPr>
            <w:r w:rsidRPr="00332260">
              <w:rPr>
                <w:sz w:val="22"/>
                <w:szCs w:val="22"/>
              </w:rPr>
              <w:t>Xəzər</w:t>
            </w:r>
          </w:p>
        </w:tc>
        <w:tc>
          <w:tcPr>
            <w:tcW w:w="888" w:type="dxa"/>
            <w:tcBorders>
              <w:top w:val="nil"/>
              <w:left w:val="nil"/>
              <w:bottom w:val="nil"/>
              <w:right w:val="nil"/>
            </w:tcBorders>
          </w:tcPr>
          <w:p w:rsidR="00450761" w:rsidRPr="00332260" w:rsidRDefault="00450761" w:rsidP="00CA02AE">
            <w:pPr>
              <w:spacing w:line="360" w:lineRule="auto"/>
              <w:jc w:val="right"/>
              <w:rPr>
                <w:sz w:val="22"/>
                <w:szCs w:val="22"/>
                <w:lang w:val="en-US"/>
              </w:rPr>
            </w:pPr>
            <w:r w:rsidRPr="00332260">
              <w:rPr>
                <w:sz w:val="22"/>
                <w:szCs w:val="22"/>
                <w:lang w:val="en-US"/>
              </w:rPr>
              <w:t>2</w:t>
            </w:r>
            <w:r>
              <w:rPr>
                <w:sz w:val="22"/>
                <w:szCs w:val="22"/>
                <w:lang w:val="en-US"/>
              </w:rPr>
              <w:t>40</w:t>
            </w:r>
            <w:r w:rsidRPr="00332260">
              <w:rPr>
                <w:sz w:val="22"/>
                <w:szCs w:val="22"/>
                <w:lang w:val="en-US"/>
              </w:rPr>
              <w:t>,</w:t>
            </w:r>
            <w:r>
              <w:rPr>
                <w:sz w:val="22"/>
                <w:szCs w:val="22"/>
                <w:lang w:val="en-US"/>
              </w:rPr>
              <w:t>9</w:t>
            </w:r>
          </w:p>
        </w:tc>
        <w:tc>
          <w:tcPr>
            <w:tcW w:w="993"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216,1</w:t>
            </w:r>
          </w:p>
        </w:tc>
        <w:tc>
          <w:tcPr>
            <w:tcW w:w="850"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 xml:space="preserve">272,5    </w:t>
            </w:r>
          </w:p>
        </w:tc>
        <w:tc>
          <w:tcPr>
            <w:tcW w:w="851"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287,2</w:t>
            </w:r>
          </w:p>
        </w:tc>
        <w:tc>
          <w:tcPr>
            <w:tcW w:w="850" w:type="dxa"/>
            <w:tcBorders>
              <w:top w:val="nil"/>
              <w:left w:val="nil"/>
              <w:bottom w:val="nil"/>
              <w:right w:val="nil"/>
            </w:tcBorders>
            <w:vAlign w:val="bottom"/>
          </w:tcPr>
          <w:p w:rsidR="00450761" w:rsidRDefault="00450761" w:rsidP="00450761">
            <w:pPr>
              <w:spacing w:line="360" w:lineRule="auto"/>
              <w:jc w:val="right"/>
              <w:rPr>
                <w:sz w:val="22"/>
                <w:szCs w:val="22"/>
                <w:lang w:val="en-US"/>
              </w:rPr>
            </w:pPr>
            <w:r>
              <w:rPr>
                <w:sz w:val="22"/>
                <w:szCs w:val="22"/>
                <w:lang w:val="en-US"/>
              </w:rPr>
              <w:t>283,1</w:t>
            </w:r>
          </w:p>
        </w:tc>
      </w:tr>
      <w:tr w:rsidR="00450761" w:rsidRPr="00332260" w:rsidTr="00450761">
        <w:trPr>
          <w:jc w:val="center"/>
        </w:trPr>
        <w:tc>
          <w:tcPr>
            <w:tcW w:w="1473" w:type="dxa"/>
            <w:tcBorders>
              <w:top w:val="nil"/>
              <w:left w:val="nil"/>
              <w:bottom w:val="nil"/>
              <w:right w:val="nil"/>
            </w:tcBorders>
            <w:hideMark/>
          </w:tcPr>
          <w:p w:rsidR="00450761" w:rsidRPr="00332260" w:rsidRDefault="00450761" w:rsidP="006E651E">
            <w:pPr>
              <w:spacing w:line="276" w:lineRule="auto"/>
              <w:rPr>
                <w:sz w:val="22"/>
                <w:szCs w:val="22"/>
              </w:rPr>
            </w:pPr>
            <w:r w:rsidRPr="00332260">
              <w:rPr>
                <w:sz w:val="22"/>
                <w:szCs w:val="22"/>
              </w:rPr>
              <w:t>Səbail</w:t>
            </w:r>
          </w:p>
        </w:tc>
        <w:tc>
          <w:tcPr>
            <w:tcW w:w="888" w:type="dxa"/>
            <w:tcBorders>
              <w:top w:val="nil"/>
              <w:left w:val="nil"/>
              <w:bottom w:val="nil"/>
              <w:right w:val="nil"/>
            </w:tcBorders>
            <w:vAlign w:val="center"/>
          </w:tcPr>
          <w:p w:rsidR="00450761" w:rsidRPr="00332260" w:rsidRDefault="00450761" w:rsidP="00CA02AE">
            <w:pPr>
              <w:spacing w:line="360" w:lineRule="auto"/>
              <w:jc w:val="right"/>
              <w:rPr>
                <w:sz w:val="22"/>
                <w:szCs w:val="22"/>
                <w:lang w:val="en-US"/>
              </w:rPr>
            </w:pPr>
            <w:r w:rsidRPr="00332260">
              <w:rPr>
                <w:sz w:val="22"/>
                <w:szCs w:val="22"/>
                <w:lang w:val="en-US"/>
              </w:rPr>
              <w:t>274,8</w:t>
            </w:r>
          </w:p>
        </w:tc>
        <w:tc>
          <w:tcPr>
            <w:tcW w:w="993" w:type="dxa"/>
            <w:tcBorders>
              <w:top w:val="nil"/>
              <w:left w:val="nil"/>
              <w:bottom w:val="nil"/>
              <w:right w:val="nil"/>
            </w:tcBorders>
            <w:vAlign w:val="center"/>
          </w:tcPr>
          <w:p w:rsidR="00450761" w:rsidRPr="00332260" w:rsidRDefault="00450761" w:rsidP="00CA02AE">
            <w:pPr>
              <w:spacing w:line="360" w:lineRule="auto"/>
              <w:jc w:val="right"/>
              <w:rPr>
                <w:sz w:val="22"/>
                <w:szCs w:val="22"/>
                <w:lang w:val="en-US"/>
              </w:rPr>
            </w:pPr>
            <w:r>
              <w:rPr>
                <w:sz w:val="22"/>
                <w:szCs w:val="22"/>
                <w:lang w:val="en-US"/>
              </w:rPr>
              <w:t>284,2</w:t>
            </w:r>
          </w:p>
        </w:tc>
        <w:tc>
          <w:tcPr>
            <w:tcW w:w="850"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265,9</w:t>
            </w:r>
          </w:p>
        </w:tc>
        <w:tc>
          <w:tcPr>
            <w:tcW w:w="851"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309,2</w:t>
            </w:r>
          </w:p>
        </w:tc>
        <w:tc>
          <w:tcPr>
            <w:tcW w:w="850" w:type="dxa"/>
            <w:tcBorders>
              <w:top w:val="nil"/>
              <w:left w:val="nil"/>
              <w:bottom w:val="nil"/>
              <w:right w:val="nil"/>
            </w:tcBorders>
            <w:vAlign w:val="bottom"/>
          </w:tcPr>
          <w:p w:rsidR="00450761" w:rsidRDefault="00450761" w:rsidP="00450761">
            <w:pPr>
              <w:spacing w:line="360" w:lineRule="auto"/>
              <w:jc w:val="right"/>
              <w:rPr>
                <w:sz w:val="22"/>
                <w:szCs w:val="22"/>
                <w:lang w:val="en-US"/>
              </w:rPr>
            </w:pPr>
            <w:r>
              <w:rPr>
                <w:sz w:val="22"/>
                <w:szCs w:val="22"/>
                <w:lang w:val="en-US"/>
              </w:rPr>
              <w:t xml:space="preserve">  334,1</w:t>
            </w:r>
          </w:p>
        </w:tc>
      </w:tr>
      <w:tr w:rsidR="00450761" w:rsidRPr="00332260" w:rsidTr="00450761">
        <w:trPr>
          <w:jc w:val="center"/>
        </w:trPr>
        <w:tc>
          <w:tcPr>
            <w:tcW w:w="1473" w:type="dxa"/>
            <w:tcBorders>
              <w:top w:val="nil"/>
              <w:left w:val="nil"/>
              <w:bottom w:val="nil"/>
              <w:right w:val="nil"/>
            </w:tcBorders>
            <w:hideMark/>
          </w:tcPr>
          <w:p w:rsidR="00450761" w:rsidRPr="00332260" w:rsidRDefault="00450761" w:rsidP="006E651E">
            <w:pPr>
              <w:spacing w:line="276" w:lineRule="auto"/>
              <w:rPr>
                <w:sz w:val="22"/>
                <w:szCs w:val="22"/>
              </w:rPr>
            </w:pPr>
            <w:r w:rsidRPr="00332260">
              <w:rPr>
                <w:sz w:val="22"/>
                <w:szCs w:val="22"/>
              </w:rPr>
              <w:t>Sabunçu</w:t>
            </w:r>
          </w:p>
        </w:tc>
        <w:tc>
          <w:tcPr>
            <w:tcW w:w="888" w:type="dxa"/>
            <w:tcBorders>
              <w:top w:val="nil"/>
              <w:left w:val="nil"/>
              <w:bottom w:val="nil"/>
              <w:right w:val="nil"/>
            </w:tcBorders>
            <w:vAlign w:val="center"/>
          </w:tcPr>
          <w:p w:rsidR="00450761" w:rsidRPr="00332260" w:rsidRDefault="00450761" w:rsidP="00CA02AE">
            <w:pPr>
              <w:spacing w:line="360" w:lineRule="auto"/>
              <w:jc w:val="right"/>
              <w:rPr>
                <w:sz w:val="22"/>
                <w:szCs w:val="22"/>
                <w:lang w:val="en-US"/>
              </w:rPr>
            </w:pPr>
            <w:r w:rsidRPr="00332260">
              <w:rPr>
                <w:sz w:val="22"/>
                <w:szCs w:val="22"/>
                <w:lang w:val="en-US"/>
              </w:rPr>
              <w:t>0,3</w:t>
            </w:r>
          </w:p>
        </w:tc>
        <w:tc>
          <w:tcPr>
            <w:tcW w:w="993" w:type="dxa"/>
            <w:tcBorders>
              <w:top w:val="nil"/>
              <w:left w:val="nil"/>
              <w:bottom w:val="nil"/>
              <w:right w:val="nil"/>
            </w:tcBorders>
            <w:vAlign w:val="center"/>
          </w:tcPr>
          <w:p w:rsidR="00450761" w:rsidRPr="00332260" w:rsidRDefault="00450761" w:rsidP="00CA02AE">
            <w:pPr>
              <w:spacing w:line="360" w:lineRule="auto"/>
              <w:jc w:val="right"/>
              <w:rPr>
                <w:sz w:val="22"/>
                <w:szCs w:val="22"/>
                <w:lang w:val="en-US"/>
              </w:rPr>
            </w:pPr>
            <w:r>
              <w:rPr>
                <w:sz w:val="22"/>
                <w:szCs w:val="22"/>
                <w:lang w:val="en-US"/>
              </w:rPr>
              <w:t>0,3</w:t>
            </w:r>
          </w:p>
        </w:tc>
        <w:tc>
          <w:tcPr>
            <w:tcW w:w="850"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4,8</w:t>
            </w:r>
          </w:p>
        </w:tc>
        <w:tc>
          <w:tcPr>
            <w:tcW w:w="851"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4,5</w:t>
            </w:r>
          </w:p>
        </w:tc>
        <w:tc>
          <w:tcPr>
            <w:tcW w:w="850" w:type="dxa"/>
            <w:tcBorders>
              <w:top w:val="nil"/>
              <w:left w:val="nil"/>
              <w:bottom w:val="nil"/>
              <w:right w:val="nil"/>
            </w:tcBorders>
            <w:vAlign w:val="bottom"/>
          </w:tcPr>
          <w:p w:rsidR="00450761" w:rsidRDefault="00450761" w:rsidP="00450761">
            <w:pPr>
              <w:spacing w:line="360" w:lineRule="auto"/>
              <w:jc w:val="right"/>
              <w:rPr>
                <w:sz w:val="22"/>
                <w:szCs w:val="22"/>
                <w:lang w:val="en-US"/>
              </w:rPr>
            </w:pPr>
            <w:r>
              <w:rPr>
                <w:sz w:val="22"/>
                <w:szCs w:val="22"/>
                <w:lang w:val="en-US"/>
              </w:rPr>
              <w:t xml:space="preserve">     4,3</w:t>
            </w:r>
          </w:p>
        </w:tc>
      </w:tr>
      <w:tr w:rsidR="00450761" w:rsidRPr="00332260" w:rsidTr="00450761">
        <w:trPr>
          <w:jc w:val="center"/>
        </w:trPr>
        <w:tc>
          <w:tcPr>
            <w:tcW w:w="1473" w:type="dxa"/>
            <w:tcBorders>
              <w:top w:val="nil"/>
              <w:left w:val="nil"/>
              <w:bottom w:val="nil"/>
              <w:right w:val="nil"/>
            </w:tcBorders>
            <w:hideMark/>
          </w:tcPr>
          <w:p w:rsidR="00450761" w:rsidRPr="00332260" w:rsidRDefault="00450761" w:rsidP="006E651E">
            <w:pPr>
              <w:spacing w:line="276" w:lineRule="auto"/>
              <w:rPr>
                <w:sz w:val="22"/>
                <w:szCs w:val="22"/>
              </w:rPr>
            </w:pPr>
            <w:r w:rsidRPr="00332260">
              <w:rPr>
                <w:sz w:val="22"/>
                <w:szCs w:val="22"/>
              </w:rPr>
              <w:t>Suraxanı</w:t>
            </w:r>
          </w:p>
        </w:tc>
        <w:tc>
          <w:tcPr>
            <w:tcW w:w="888" w:type="dxa"/>
            <w:tcBorders>
              <w:top w:val="nil"/>
              <w:left w:val="nil"/>
              <w:bottom w:val="nil"/>
              <w:right w:val="nil"/>
            </w:tcBorders>
            <w:vAlign w:val="center"/>
          </w:tcPr>
          <w:p w:rsidR="00450761" w:rsidRPr="00332260" w:rsidRDefault="00450761" w:rsidP="00CA02AE">
            <w:pPr>
              <w:spacing w:line="360" w:lineRule="auto"/>
              <w:jc w:val="right"/>
              <w:rPr>
                <w:sz w:val="22"/>
                <w:szCs w:val="22"/>
                <w:lang w:val="en-US"/>
              </w:rPr>
            </w:pPr>
            <w:r w:rsidRPr="00332260">
              <w:rPr>
                <w:sz w:val="22"/>
                <w:szCs w:val="22"/>
                <w:lang w:val="en-US"/>
              </w:rPr>
              <w:t>1,4</w:t>
            </w:r>
          </w:p>
        </w:tc>
        <w:tc>
          <w:tcPr>
            <w:tcW w:w="993" w:type="dxa"/>
            <w:tcBorders>
              <w:top w:val="nil"/>
              <w:left w:val="nil"/>
              <w:bottom w:val="nil"/>
              <w:right w:val="nil"/>
            </w:tcBorders>
            <w:vAlign w:val="center"/>
          </w:tcPr>
          <w:p w:rsidR="00450761" w:rsidRPr="00332260" w:rsidRDefault="00450761" w:rsidP="00CA02AE">
            <w:pPr>
              <w:spacing w:line="360" w:lineRule="auto"/>
              <w:jc w:val="right"/>
              <w:rPr>
                <w:sz w:val="22"/>
                <w:szCs w:val="22"/>
                <w:lang w:val="en-US"/>
              </w:rPr>
            </w:pPr>
            <w:r>
              <w:rPr>
                <w:sz w:val="22"/>
                <w:szCs w:val="22"/>
                <w:lang w:val="en-US"/>
              </w:rPr>
              <w:t>0,6</w:t>
            </w:r>
          </w:p>
        </w:tc>
        <w:tc>
          <w:tcPr>
            <w:tcW w:w="850"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0,7</w:t>
            </w:r>
          </w:p>
        </w:tc>
        <w:tc>
          <w:tcPr>
            <w:tcW w:w="851"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4,0</w:t>
            </w:r>
          </w:p>
        </w:tc>
        <w:tc>
          <w:tcPr>
            <w:tcW w:w="850" w:type="dxa"/>
            <w:tcBorders>
              <w:top w:val="nil"/>
              <w:left w:val="nil"/>
              <w:bottom w:val="nil"/>
              <w:right w:val="nil"/>
            </w:tcBorders>
            <w:vAlign w:val="bottom"/>
          </w:tcPr>
          <w:p w:rsidR="00450761" w:rsidRDefault="00450761" w:rsidP="00450761">
            <w:pPr>
              <w:spacing w:line="360" w:lineRule="auto"/>
              <w:jc w:val="right"/>
              <w:rPr>
                <w:sz w:val="22"/>
                <w:szCs w:val="22"/>
                <w:lang w:val="en-US"/>
              </w:rPr>
            </w:pPr>
            <w:r>
              <w:rPr>
                <w:sz w:val="22"/>
                <w:szCs w:val="22"/>
                <w:lang w:val="en-US"/>
              </w:rPr>
              <w:t xml:space="preserve">   3,8</w:t>
            </w:r>
          </w:p>
        </w:tc>
      </w:tr>
      <w:tr w:rsidR="00450761" w:rsidRPr="00332260" w:rsidTr="00450761">
        <w:trPr>
          <w:jc w:val="center"/>
        </w:trPr>
        <w:tc>
          <w:tcPr>
            <w:tcW w:w="1473" w:type="dxa"/>
            <w:tcBorders>
              <w:top w:val="nil"/>
              <w:left w:val="nil"/>
              <w:bottom w:val="nil"/>
              <w:right w:val="nil"/>
            </w:tcBorders>
            <w:hideMark/>
          </w:tcPr>
          <w:p w:rsidR="00450761" w:rsidRPr="00332260" w:rsidRDefault="00450761" w:rsidP="006E651E">
            <w:pPr>
              <w:spacing w:line="276" w:lineRule="auto"/>
              <w:rPr>
                <w:sz w:val="22"/>
                <w:szCs w:val="22"/>
              </w:rPr>
            </w:pPr>
            <w:r w:rsidRPr="00332260">
              <w:rPr>
                <w:sz w:val="22"/>
                <w:szCs w:val="22"/>
              </w:rPr>
              <w:t>Nərimanov</w:t>
            </w:r>
          </w:p>
        </w:tc>
        <w:tc>
          <w:tcPr>
            <w:tcW w:w="888" w:type="dxa"/>
            <w:tcBorders>
              <w:top w:val="nil"/>
              <w:left w:val="nil"/>
              <w:bottom w:val="nil"/>
              <w:right w:val="nil"/>
            </w:tcBorders>
          </w:tcPr>
          <w:p w:rsidR="00450761" w:rsidRPr="00332260" w:rsidRDefault="00450761" w:rsidP="00CA02AE">
            <w:pPr>
              <w:spacing w:line="360" w:lineRule="auto"/>
              <w:jc w:val="right"/>
              <w:rPr>
                <w:sz w:val="22"/>
                <w:szCs w:val="22"/>
                <w:lang w:val="en-US"/>
              </w:rPr>
            </w:pPr>
            <w:r w:rsidRPr="00332260">
              <w:rPr>
                <w:sz w:val="22"/>
                <w:szCs w:val="22"/>
                <w:lang w:val="en-US"/>
              </w:rPr>
              <w:t>0,1</w:t>
            </w:r>
          </w:p>
        </w:tc>
        <w:tc>
          <w:tcPr>
            <w:tcW w:w="993"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0,3</w:t>
            </w:r>
          </w:p>
        </w:tc>
        <w:tc>
          <w:tcPr>
            <w:tcW w:w="850"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0,3</w:t>
            </w:r>
          </w:p>
        </w:tc>
        <w:tc>
          <w:tcPr>
            <w:tcW w:w="851"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0,3</w:t>
            </w:r>
          </w:p>
        </w:tc>
        <w:tc>
          <w:tcPr>
            <w:tcW w:w="850" w:type="dxa"/>
            <w:tcBorders>
              <w:top w:val="nil"/>
              <w:left w:val="nil"/>
              <w:bottom w:val="nil"/>
              <w:right w:val="nil"/>
            </w:tcBorders>
            <w:vAlign w:val="bottom"/>
          </w:tcPr>
          <w:p w:rsidR="00450761" w:rsidRDefault="00450761" w:rsidP="00450761">
            <w:pPr>
              <w:spacing w:line="360" w:lineRule="auto"/>
              <w:jc w:val="right"/>
              <w:rPr>
                <w:sz w:val="22"/>
                <w:szCs w:val="22"/>
                <w:lang w:val="en-US"/>
              </w:rPr>
            </w:pPr>
            <w:r>
              <w:rPr>
                <w:sz w:val="22"/>
                <w:szCs w:val="22"/>
                <w:lang w:val="en-US"/>
              </w:rPr>
              <w:t xml:space="preserve">  0,8</w:t>
            </w:r>
          </w:p>
        </w:tc>
      </w:tr>
      <w:tr w:rsidR="00450761" w:rsidRPr="00332260" w:rsidTr="00450761">
        <w:trPr>
          <w:jc w:val="center"/>
        </w:trPr>
        <w:tc>
          <w:tcPr>
            <w:tcW w:w="1473" w:type="dxa"/>
            <w:tcBorders>
              <w:top w:val="nil"/>
              <w:left w:val="nil"/>
              <w:bottom w:val="nil"/>
              <w:right w:val="nil"/>
            </w:tcBorders>
            <w:hideMark/>
          </w:tcPr>
          <w:p w:rsidR="00450761" w:rsidRPr="00332260" w:rsidRDefault="00450761" w:rsidP="006E651E">
            <w:pPr>
              <w:spacing w:line="276" w:lineRule="auto"/>
              <w:rPr>
                <w:sz w:val="22"/>
                <w:szCs w:val="22"/>
              </w:rPr>
            </w:pPr>
            <w:r w:rsidRPr="00332260">
              <w:rPr>
                <w:sz w:val="22"/>
                <w:szCs w:val="22"/>
              </w:rPr>
              <w:t>Nəsimi</w:t>
            </w:r>
          </w:p>
        </w:tc>
        <w:tc>
          <w:tcPr>
            <w:tcW w:w="888" w:type="dxa"/>
            <w:tcBorders>
              <w:top w:val="nil"/>
              <w:left w:val="nil"/>
              <w:bottom w:val="nil"/>
              <w:right w:val="nil"/>
            </w:tcBorders>
          </w:tcPr>
          <w:p w:rsidR="00450761" w:rsidRPr="00332260" w:rsidRDefault="00450761" w:rsidP="00CA02AE">
            <w:pPr>
              <w:spacing w:line="360" w:lineRule="auto"/>
              <w:jc w:val="right"/>
              <w:rPr>
                <w:sz w:val="22"/>
                <w:szCs w:val="22"/>
                <w:lang w:val="en-US"/>
              </w:rPr>
            </w:pPr>
            <w:r w:rsidRPr="00332260">
              <w:rPr>
                <w:sz w:val="22"/>
                <w:szCs w:val="22"/>
                <w:lang w:val="en-US"/>
              </w:rPr>
              <w:t>0,2</w:t>
            </w:r>
          </w:p>
        </w:tc>
        <w:tc>
          <w:tcPr>
            <w:tcW w:w="993"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2,6</w:t>
            </w:r>
          </w:p>
        </w:tc>
        <w:tc>
          <w:tcPr>
            <w:tcW w:w="850"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2,8</w:t>
            </w:r>
          </w:p>
        </w:tc>
        <w:tc>
          <w:tcPr>
            <w:tcW w:w="851"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2,8</w:t>
            </w:r>
          </w:p>
        </w:tc>
        <w:tc>
          <w:tcPr>
            <w:tcW w:w="850" w:type="dxa"/>
            <w:tcBorders>
              <w:top w:val="nil"/>
              <w:left w:val="nil"/>
              <w:bottom w:val="nil"/>
              <w:right w:val="nil"/>
            </w:tcBorders>
            <w:vAlign w:val="bottom"/>
          </w:tcPr>
          <w:p w:rsidR="00450761" w:rsidRDefault="00450761" w:rsidP="00450761">
            <w:pPr>
              <w:spacing w:line="360" w:lineRule="auto"/>
              <w:jc w:val="right"/>
              <w:rPr>
                <w:sz w:val="22"/>
                <w:szCs w:val="22"/>
                <w:lang w:val="en-US"/>
              </w:rPr>
            </w:pPr>
            <w:r>
              <w:rPr>
                <w:sz w:val="22"/>
                <w:szCs w:val="22"/>
                <w:lang w:val="en-US"/>
              </w:rPr>
              <w:t xml:space="preserve">  2,5</w:t>
            </w:r>
          </w:p>
        </w:tc>
      </w:tr>
      <w:tr w:rsidR="00450761" w:rsidRPr="00332260" w:rsidTr="00450761">
        <w:trPr>
          <w:jc w:val="center"/>
        </w:trPr>
        <w:tc>
          <w:tcPr>
            <w:tcW w:w="1473" w:type="dxa"/>
            <w:tcBorders>
              <w:top w:val="nil"/>
              <w:left w:val="nil"/>
              <w:bottom w:val="nil"/>
              <w:right w:val="nil"/>
            </w:tcBorders>
            <w:hideMark/>
          </w:tcPr>
          <w:p w:rsidR="00450761" w:rsidRPr="00332260" w:rsidRDefault="00450761" w:rsidP="006E651E">
            <w:pPr>
              <w:spacing w:line="276" w:lineRule="auto"/>
              <w:rPr>
                <w:sz w:val="22"/>
                <w:szCs w:val="22"/>
              </w:rPr>
            </w:pPr>
            <w:r w:rsidRPr="00332260">
              <w:rPr>
                <w:sz w:val="22"/>
                <w:szCs w:val="22"/>
              </w:rPr>
              <w:t>Nizami</w:t>
            </w:r>
          </w:p>
        </w:tc>
        <w:tc>
          <w:tcPr>
            <w:tcW w:w="888" w:type="dxa"/>
            <w:tcBorders>
              <w:top w:val="nil"/>
              <w:left w:val="nil"/>
              <w:bottom w:val="nil"/>
              <w:right w:val="nil"/>
            </w:tcBorders>
          </w:tcPr>
          <w:p w:rsidR="00450761" w:rsidRPr="00332260" w:rsidRDefault="00450761" w:rsidP="00CA02AE">
            <w:pPr>
              <w:spacing w:line="360" w:lineRule="auto"/>
              <w:jc w:val="right"/>
              <w:rPr>
                <w:sz w:val="22"/>
                <w:szCs w:val="22"/>
                <w:lang w:val="en-US"/>
              </w:rPr>
            </w:pPr>
            <w:r w:rsidRPr="00332260">
              <w:rPr>
                <w:sz w:val="22"/>
                <w:szCs w:val="22"/>
                <w:lang w:val="en-US"/>
              </w:rPr>
              <w:t>6,2</w:t>
            </w:r>
          </w:p>
        </w:tc>
        <w:tc>
          <w:tcPr>
            <w:tcW w:w="993"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6,2</w:t>
            </w:r>
          </w:p>
        </w:tc>
        <w:tc>
          <w:tcPr>
            <w:tcW w:w="850"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8,2</w:t>
            </w:r>
          </w:p>
        </w:tc>
        <w:tc>
          <w:tcPr>
            <w:tcW w:w="851"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7,7</w:t>
            </w:r>
          </w:p>
        </w:tc>
        <w:tc>
          <w:tcPr>
            <w:tcW w:w="850" w:type="dxa"/>
            <w:tcBorders>
              <w:top w:val="nil"/>
              <w:left w:val="nil"/>
              <w:bottom w:val="nil"/>
              <w:right w:val="nil"/>
            </w:tcBorders>
            <w:vAlign w:val="bottom"/>
          </w:tcPr>
          <w:p w:rsidR="00450761" w:rsidRDefault="00450761" w:rsidP="00450761">
            <w:pPr>
              <w:spacing w:line="360" w:lineRule="auto"/>
              <w:jc w:val="right"/>
              <w:rPr>
                <w:sz w:val="22"/>
                <w:szCs w:val="22"/>
                <w:lang w:val="en-US"/>
              </w:rPr>
            </w:pPr>
            <w:r>
              <w:rPr>
                <w:sz w:val="22"/>
                <w:szCs w:val="22"/>
                <w:lang w:val="en-US"/>
              </w:rPr>
              <w:t xml:space="preserve"> 7,0</w:t>
            </w:r>
          </w:p>
        </w:tc>
      </w:tr>
      <w:tr w:rsidR="00450761" w:rsidRPr="00332260" w:rsidTr="00450761">
        <w:trPr>
          <w:jc w:val="center"/>
        </w:trPr>
        <w:tc>
          <w:tcPr>
            <w:tcW w:w="1473" w:type="dxa"/>
            <w:tcBorders>
              <w:top w:val="nil"/>
              <w:left w:val="nil"/>
              <w:bottom w:val="nil"/>
              <w:right w:val="nil"/>
            </w:tcBorders>
            <w:hideMark/>
          </w:tcPr>
          <w:p w:rsidR="00450761" w:rsidRPr="00332260" w:rsidRDefault="00450761" w:rsidP="006E651E">
            <w:pPr>
              <w:spacing w:line="276" w:lineRule="auto"/>
              <w:rPr>
                <w:sz w:val="22"/>
                <w:szCs w:val="22"/>
              </w:rPr>
            </w:pPr>
            <w:r w:rsidRPr="00332260">
              <w:rPr>
                <w:sz w:val="22"/>
                <w:szCs w:val="22"/>
              </w:rPr>
              <w:t>Pirallahı</w:t>
            </w:r>
          </w:p>
        </w:tc>
        <w:tc>
          <w:tcPr>
            <w:tcW w:w="888"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25,1</w:t>
            </w:r>
          </w:p>
        </w:tc>
        <w:tc>
          <w:tcPr>
            <w:tcW w:w="993"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23,5</w:t>
            </w:r>
          </w:p>
        </w:tc>
        <w:tc>
          <w:tcPr>
            <w:tcW w:w="850"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24,0</w:t>
            </w:r>
          </w:p>
        </w:tc>
        <w:tc>
          <w:tcPr>
            <w:tcW w:w="851"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27,1</w:t>
            </w:r>
          </w:p>
        </w:tc>
        <w:tc>
          <w:tcPr>
            <w:tcW w:w="850" w:type="dxa"/>
            <w:tcBorders>
              <w:top w:val="nil"/>
              <w:left w:val="nil"/>
              <w:bottom w:val="nil"/>
              <w:right w:val="nil"/>
            </w:tcBorders>
            <w:vAlign w:val="bottom"/>
          </w:tcPr>
          <w:p w:rsidR="00450761" w:rsidRDefault="00450761" w:rsidP="00450761">
            <w:pPr>
              <w:spacing w:line="360" w:lineRule="auto"/>
              <w:jc w:val="right"/>
              <w:rPr>
                <w:sz w:val="22"/>
                <w:szCs w:val="22"/>
                <w:lang w:val="en-US"/>
              </w:rPr>
            </w:pPr>
            <w:r>
              <w:rPr>
                <w:sz w:val="22"/>
                <w:szCs w:val="22"/>
                <w:lang w:val="en-US"/>
              </w:rPr>
              <w:t xml:space="preserve">  26,8</w:t>
            </w:r>
          </w:p>
        </w:tc>
      </w:tr>
      <w:tr w:rsidR="00450761" w:rsidRPr="00332260" w:rsidTr="00450761">
        <w:trPr>
          <w:jc w:val="center"/>
        </w:trPr>
        <w:tc>
          <w:tcPr>
            <w:tcW w:w="1473" w:type="dxa"/>
            <w:tcBorders>
              <w:top w:val="nil"/>
              <w:left w:val="nil"/>
              <w:bottom w:val="nil"/>
              <w:right w:val="nil"/>
            </w:tcBorders>
            <w:hideMark/>
          </w:tcPr>
          <w:p w:rsidR="00450761" w:rsidRPr="00332260" w:rsidRDefault="00450761" w:rsidP="006E651E">
            <w:pPr>
              <w:spacing w:line="276" w:lineRule="auto"/>
              <w:rPr>
                <w:sz w:val="22"/>
                <w:szCs w:val="22"/>
              </w:rPr>
            </w:pPr>
            <w:r w:rsidRPr="00332260">
              <w:rPr>
                <w:sz w:val="22"/>
                <w:szCs w:val="22"/>
              </w:rPr>
              <w:t>Xətai</w:t>
            </w:r>
          </w:p>
        </w:tc>
        <w:tc>
          <w:tcPr>
            <w:tcW w:w="888" w:type="dxa"/>
            <w:tcBorders>
              <w:top w:val="nil"/>
              <w:left w:val="nil"/>
              <w:bottom w:val="nil"/>
              <w:right w:val="nil"/>
            </w:tcBorders>
          </w:tcPr>
          <w:p w:rsidR="00450761" w:rsidRPr="00332260" w:rsidRDefault="00450761" w:rsidP="00CA02AE">
            <w:pPr>
              <w:spacing w:line="360" w:lineRule="auto"/>
              <w:jc w:val="right"/>
              <w:rPr>
                <w:sz w:val="22"/>
                <w:szCs w:val="22"/>
                <w:lang w:val="en-US"/>
              </w:rPr>
            </w:pPr>
            <w:r w:rsidRPr="00332260">
              <w:rPr>
                <w:sz w:val="22"/>
                <w:szCs w:val="22"/>
                <w:lang w:val="en-US"/>
              </w:rPr>
              <w:t>24,3</w:t>
            </w:r>
          </w:p>
        </w:tc>
        <w:tc>
          <w:tcPr>
            <w:tcW w:w="993"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25,5</w:t>
            </w:r>
          </w:p>
        </w:tc>
        <w:tc>
          <w:tcPr>
            <w:tcW w:w="850"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30,7</w:t>
            </w:r>
          </w:p>
        </w:tc>
        <w:tc>
          <w:tcPr>
            <w:tcW w:w="851" w:type="dxa"/>
            <w:tcBorders>
              <w:top w:val="nil"/>
              <w:left w:val="nil"/>
              <w:bottom w:val="nil"/>
              <w:right w:val="nil"/>
            </w:tcBorders>
          </w:tcPr>
          <w:p w:rsidR="00450761" w:rsidRPr="00332260" w:rsidRDefault="00450761" w:rsidP="00CA02AE">
            <w:pPr>
              <w:spacing w:line="360" w:lineRule="auto"/>
              <w:jc w:val="right"/>
              <w:rPr>
                <w:sz w:val="22"/>
                <w:szCs w:val="22"/>
                <w:lang w:val="en-US"/>
              </w:rPr>
            </w:pPr>
            <w:r>
              <w:rPr>
                <w:sz w:val="22"/>
                <w:szCs w:val="22"/>
                <w:lang w:val="en-US"/>
              </w:rPr>
              <w:t xml:space="preserve">    22,4</w:t>
            </w:r>
          </w:p>
        </w:tc>
        <w:tc>
          <w:tcPr>
            <w:tcW w:w="850" w:type="dxa"/>
            <w:tcBorders>
              <w:top w:val="nil"/>
              <w:left w:val="nil"/>
              <w:bottom w:val="nil"/>
              <w:right w:val="nil"/>
            </w:tcBorders>
            <w:vAlign w:val="bottom"/>
          </w:tcPr>
          <w:p w:rsidR="00450761" w:rsidRDefault="00450761" w:rsidP="00450761">
            <w:pPr>
              <w:spacing w:line="360" w:lineRule="auto"/>
              <w:jc w:val="right"/>
              <w:rPr>
                <w:sz w:val="22"/>
                <w:szCs w:val="22"/>
                <w:lang w:val="en-US"/>
              </w:rPr>
            </w:pPr>
            <w:r>
              <w:rPr>
                <w:sz w:val="22"/>
                <w:szCs w:val="22"/>
                <w:lang w:val="en-US"/>
              </w:rPr>
              <w:t xml:space="preserve">    22,5</w:t>
            </w:r>
          </w:p>
        </w:tc>
      </w:tr>
      <w:tr w:rsidR="00450761" w:rsidRPr="00332260" w:rsidTr="00450761">
        <w:trPr>
          <w:jc w:val="center"/>
        </w:trPr>
        <w:tc>
          <w:tcPr>
            <w:tcW w:w="1473" w:type="dxa"/>
            <w:tcBorders>
              <w:top w:val="nil"/>
              <w:left w:val="nil"/>
              <w:bottom w:val="double" w:sz="4" w:space="0" w:color="auto"/>
              <w:right w:val="nil"/>
            </w:tcBorders>
            <w:hideMark/>
          </w:tcPr>
          <w:p w:rsidR="00450761" w:rsidRPr="00332260" w:rsidRDefault="00450761" w:rsidP="006E651E">
            <w:pPr>
              <w:spacing w:line="276" w:lineRule="auto"/>
              <w:rPr>
                <w:sz w:val="22"/>
                <w:szCs w:val="22"/>
              </w:rPr>
            </w:pPr>
            <w:r w:rsidRPr="00332260">
              <w:rPr>
                <w:sz w:val="22"/>
                <w:szCs w:val="22"/>
              </w:rPr>
              <w:t xml:space="preserve">Yasamal </w:t>
            </w:r>
          </w:p>
        </w:tc>
        <w:tc>
          <w:tcPr>
            <w:tcW w:w="888" w:type="dxa"/>
            <w:tcBorders>
              <w:top w:val="nil"/>
              <w:left w:val="nil"/>
              <w:bottom w:val="double" w:sz="4" w:space="0" w:color="auto"/>
              <w:right w:val="nil"/>
            </w:tcBorders>
          </w:tcPr>
          <w:p w:rsidR="00450761" w:rsidRPr="00332260" w:rsidRDefault="00450761" w:rsidP="00CA02AE">
            <w:pPr>
              <w:spacing w:line="360" w:lineRule="auto"/>
              <w:jc w:val="right"/>
              <w:rPr>
                <w:sz w:val="22"/>
                <w:szCs w:val="22"/>
                <w:lang w:val="en-US"/>
              </w:rPr>
            </w:pPr>
            <w:r w:rsidRPr="00332260">
              <w:rPr>
                <w:sz w:val="22"/>
                <w:szCs w:val="22"/>
                <w:lang w:val="en-US"/>
              </w:rPr>
              <w:t>0,3</w:t>
            </w:r>
          </w:p>
        </w:tc>
        <w:tc>
          <w:tcPr>
            <w:tcW w:w="993" w:type="dxa"/>
            <w:tcBorders>
              <w:top w:val="nil"/>
              <w:left w:val="nil"/>
              <w:bottom w:val="double" w:sz="4" w:space="0" w:color="auto"/>
              <w:right w:val="nil"/>
            </w:tcBorders>
          </w:tcPr>
          <w:p w:rsidR="00450761" w:rsidRPr="00332260" w:rsidRDefault="00450761" w:rsidP="00CA02AE">
            <w:pPr>
              <w:spacing w:line="360" w:lineRule="auto"/>
              <w:jc w:val="right"/>
              <w:rPr>
                <w:sz w:val="22"/>
                <w:szCs w:val="22"/>
                <w:lang w:val="en-US"/>
              </w:rPr>
            </w:pPr>
            <w:r>
              <w:rPr>
                <w:sz w:val="22"/>
                <w:szCs w:val="22"/>
                <w:lang w:val="en-US"/>
              </w:rPr>
              <w:t>0,4</w:t>
            </w:r>
          </w:p>
        </w:tc>
        <w:tc>
          <w:tcPr>
            <w:tcW w:w="850" w:type="dxa"/>
            <w:tcBorders>
              <w:top w:val="nil"/>
              <w:left w:val="nil"/>
              <w:bottom w:val="double" w:sz="4" w:space="0" w:color="auto"/>
              <w:right w:val="nil"/>
            </w:tcBorders>
          </w:tcPr>
          <w:p w:rsidR="00450761" w:rsidRDefault="00450761" w:rsidP="00CA02AE">
            <w:pPr>
              <w:spacing w:line="360" w:lineRule="auto"/>
              <w:jc w:val="right"/>
              <w:rPr>
                <w:sz w:val="22"/>
                <w:szCs w:val="22"/>
                <w:lang w:val="en-US"/>
              </w:rPr>
            </w:pPr>
            <w:r>
              <w:rPr>
                <w:sz w:val="22"/>
                <w:szCs w:val="22"/>
                <w:lang w:val="en-US"/>
              </w:rPr>
              <w:t>-</w:t>
            </w:r>
          </w:p>
        </w:tc>
        <w:tc>
          <w:tcPr>
            <w:tcW w:w="851" w:type="dxa"/>
            <w:tcBorders>
              <w:top w:val="nil"/>
              <w:left w:val="nil"/>
              <w:bottom w:val="double" w:sz="4" w:space="0" w:color="auto"/>
              <w:right w:val="nil"/>
            </w:tcBorders>
          </w:tcPr>
          <w:p w:rsidR="00450761" w:rsidRDefault="00450761" w:rsidP="00CA02AE">
            <w:pPr>
              <w:spacing w:line="360" w:lineRule="auto"/>
              <w:jc w:val="right"/>
              <w:rPr>
                <w:sz w:val="22"/>
                <w:szCs w:val="22"/>
                <w:lang w:val="en-US"/>
              </w:rPr>
            </w:pPr>
            <w:r>
              <w:rPr>
                <w:sz w:val="22"/>
                <w:szCs w:val="22"/>
                <w:lang w:val="en-US"/>
              </w:rPr>
              <w:t xml:space="preserve">    -</w:t>
            </w:r>
          </w:p>
        </w:tc>
        <w:tc>
          <w:tcPr>
            <w:tcW w:w="850" w:type="dxa"/>
            <w:tcBorders>
              <w:top w:val="nil"/>
              <w:left w:val="nil"/>
              <w:bottom w:val="double" w:sz="4" w:space="0" w:color="auto"/>
              <w:right w:val="nil"/>
            </w:tcBorders>
            <w:vAlign w:val="bottom"/>
          </w:tcPr>
          <w:p w:rsidR="00450761" w:rsidRDefault="00450761" w:rsidP="00450761">
            <w:pPr>
              <w:spacing w:line="360" w:lineRule="auto"/>
              <w:jc w:val="right"/>
              <w:rPr>
                <w:sz w:val="22"/>
                <w:szCs w:val="22"/>
                <w:lang w:val="en-US"/>
              </w:rPr>
            </w:pPr>
            <w:r>
              <w:rPr>
                <w:sz w:val="22"/>
                <w:szCs w:val="22"/>
                <w:lang w:val="en-US"/>
              </w:rPr>
              <w:t>-</w:t>
            </w:r>
          </w:p>
        </w:tc>
      </w:tr>
    </w:tbl>
    <w:p w:rsidR="006E651E" w:rsidRPr="00332260" w:rsidRDefault="006E651E" w:rsidP="006E651E">
      <w:pPr>
        <w:jc w:val="center"/>
        <w:rPr>
          <w:b/>
          <w:sz w:val="22"/>
          <w:szCs w:val="22"/>
        </w:rPr>
      </w:pPr>
    </w:p>
    <w:p w:rsidR="006E651E" w:rsidRPr="00332260" w:rsidRDefault="006E651E" w:rsidP="006E651E">
      <w:pPr>
        <w:jc w:val="both"/>
        <w:rPr>
          <w:sz w:val="22"/>
          <w:szCs w:val="22"/>
          <w:vertAlign w:val="superscript"/>
        </w:rPr>
      </w:pPr>
      <w:r w:rsidRPr="00332260">
        <w:rPr>
          <w:sz w:val="22"/>
          <w:szCs w:val="22"/>
          <w:vertAlign w:val="superscript"/>
        </w:rPr>
        <w:t xml:space="preserve"> </w:t>
      </w:r>
    </w:p>
    <w:p w:rsidR="006E651E" w:rsidRPr="00332260" w:rsidRDefault="006E651E" w:rsidP="006E651E">
      <w:pPr>
        <w:jc w:val="both"/>
        <w:rPr>
          <w:sz w:val="22"/>
          <w:szCs w:val="22"/>
        </w:rPr>
      </w:pPr>
      <w:r>
        <w:rPr>
          <w:sz w:val="22"/>
          <w:szCs w:val="22"/>
          <w:vertAlign w:val="superscript"/>
        </w:rPr>
        <w:t xml:space="preserve">                 </w:t>
      </w:r>
      <w:r w:rsidR="00450761">
        <w:rPr>
          <w:sz w:val="22"/>
          <w:szCs w:val="22"/>
          <w:vertAlign w:val="superscript"/>
        </w:rPr>
        <w:t xml:space="preserve">          </w:t>
      </w:r>
      <w:r w:rsidRPr="00332260">
        <w:rPr>
          <w:sz w:val="22"/>
          <w:szCs w:val="22"/>
          <w:vertAlign w:val="superscript"/>
        </w:rPr>
        <w:t xml:space="preserve">*)  </w:t>
      </w:r>
      <w:r w:rsidRPr="00332260">
        <w:rPr>
          <w:sz w:val="22"/>
          <w:szCs w:val="22"/>
        </w:rPr>
        <w:t xml:space="preserve">Meliorasiya və Su Təsərrüfatı Açıq Səhmdar Cəmiyyətinin </w:t>
      </w:r>
    </w:p>
    <w:p w:rsidR="006E651E" w:rsidRPr="00332260" w:rsidRDefault="006E651E" w:rsidP="006E651E">
      <w:pPr>
        <w:jc w:val="both"/>
        <w:rPr>
          <w:sz w:val="22"/>
          <w:szCs w:val="22"/>
        </w:rPr>
      </w:pPr>
      <w:r w:rsidRPr="00332260">
        <w:rPr>
          <w:sz w:val="22"/>
          <w:szCs w:val="22"/>
        </w:rPr>
        <w:t xml:space="preserve">   </w:t>
      </w:r>
      <w:r>
        <w:rPr>
          <w:sz w:val="22"/>
          <w:szCs w:val="22"/>
        </w:rPr>
        <w:t xml:space="preserve">             </w:t>
      </w:r>
      <w:r w:rsidR="00450761">
        <w:rPr>
          <w:sz w:val="22"/>
          <w:szCs w:val="22"/>
        </w:rPr>
        <w:t xml:space="preserve">   </w:t>
      </w:r>
      <w:r w:rsidRPr="00332260">
        <w:rPr>
          <w:sz w:val="22"/>
          <w:szCs w:val="22"/>
        </w:rPr>
        <w:t>məlumatlarına əsasən</w:t>
      </w:r>
    </w:p>
    <w:p w:rsidR="006E651E" w:rsidRPr="00332260" w:rsidRDefault="006E651E" w:rsidP="006E651E">
      <w:pPr>
        <w:jc w:val="both"/>
        <w:rPr>
          <w:sz w:val="22"/>
          <w:szCs w:val="22"/>
        </w:rPr>
      </w:pPr>
    </w:p>
    <w:p w:rsidR="006E651E" w:rsidRPr="00332260" w:rsidRDefault="006E651E" w:rsidP="006E651E">
      <w:pPr>
        <w:jc w:val="both"/>
        <w:rPr>
          <w:sz w:val="22"/>
          <w:szCs w:val="22"/>
        </w:rPr>
      </w:pPr>
    </w:p>
    <w:p w:rsidR="006E651E" w:rsidRPr="00332260" w:rsidRDefault="006E651E" w:rsidP="006E651E">
      <w:pPr>
        <w:jc w:val="both"/>
        <w:rPr>
          <w:sz w:val="22"/>
          <w:szCs w:val="22"/>
        </w:rPr>
      </w:pPr>
    </w:p>
    <w:p w:rsidR="006E651E" w:rsidRPr="00332260" w:rsidRDefault="006E651E" w:rsidP="006E651E">
      <w:pPr>
        <w:tabs>
          <w:tab w:val="left" w:pos="567"/>
        </w:tabs>
        <w:rPr>
          <w:b/>
          <w:sz w:val="22"/>
          <w:szCs w:val="22"/>
        </w:rPr>
      </w:pPr>
    </w:p>
    <w:p w:rsidR="006E651E" w:rsidRPr="00332260" w:rsidRDefault="006E651E" w:rsidP="006E651E">
      <w:pPr>
        <w:rPr>
          <w:sz w:val="22"/>
          <w:szCs w:val="22"/>
        </w:rPr>
      </w:pPr>
    </w:p>
    <w:p w:rsidR="006E651E" w:rsidRPr="00332260" w:rsidRDefault="006E651E" w:rsidP="006E651E">
      <w:pPr>
        <w:rPr>
          <w:sz w:val="22"/>
          <w:szCs w:val="22"/>
        </w:rPr>
      </w:pPr>
    </w:p>
    <w:p w:rsidR="006E651E" w:rsidRPr="00332260" w:rsidRDefault="006E651E" w:rsidP="006E651E">
      <w:pPr>
        <w:rPr>
          <w:sz w:val="22"/>
          <w:szCs w:val="22"/>
        </w:rPr>
      </w:pPr>
    </w:p>
    <w:p w:rsidR="006E651E" w:rsidRPr="00332260" w:rsidRDefault="006E651E" w:rsidP="006E651E">
      <w:pPr>
        <w:rPr>
          <w:sz w:val="22"/>
          <w:szCs w:val="22"/>
        </w:rPr>
      </w:pPr>
    </w:p>
    <w:p w:rsidR="006E651E" w:rsidRDefault="006E651E" w:rsidP="006E651E">
      <w:pPr>
        <w:rPr>
          <w:sz w:val="22"/>
          <w:szCs w:val="22"/>
        </w:rPr>
      </w:pPr>
    </w:p>
    <w:p w:rsidR="006E651E" w:rsidRDefault="006E651E" w:rsidP="006E651E">
      <w:pPr>
        <w:rPr>
          <w:sz w:val="22"/>
          <w:szCs w:val="22"/>
        </w:rPr>
      </w:pPr>
    </w:p>
    <w:p w:rsidR="006E651E" w:rsidRDefault="006E651E" w:rsidP="006E651E">
      <w:pPr>
        <w:rPr>
          <w:sz w:val="22"/>
          <w:szCs w:val="22"/>
        </w:rPr>
      </w:pPr>
    </w:p>
    <w:p w:rsidR="006E651E" w:rsidRDefault="006E651E" w:rsidP="006E651E">
      <w:pPr>
        <w:rPr>
          <w:sz w:val="22"/>
          <w:szCs w:val="22"/>
        </w:rPr>
      </w:pPr>
    </w:p>
    <w:p w:rsidR="006E651E" w:rsidRDefault="006E651E" w:rsidP="006E651E">
      <w:pPr>
        <w:rPr>
          <w:sz w:val="22"/>
          <w:szCs w:val="22"/>
        </w:rPr>
      </w:pPr>
    </w:p>
    <w:p w:rsidR="006E651E" w:rsidRPr="006F7457" w:rsidRDefault="006E651E" w:rsidP="006E651E">
      <w:pPr>
        <w:ind w:left="-142" w:firstLine="142"/>
        <w:jc w:val="both"/>
        <w:rPr>
          <w:b/>
          <w:sz w:val="22"/>
          <w:szCs w:val="22"/>
        </w:rPr>
      </w:pPr>
      <w:r w:rsidRPr="00332260">
        <w:rPr>
          <w:b/>
          <w:color w:val="FF0000"/>
          <w:sz w:val="22"/>
          <w:szCs w:val="22"/>
        </w:rPr>
        <w:lastRenderedPageBreak/>
        <w:t xml:space="preserve">     </w:t>
      </w:r>
      <w:r w:rsidRPr="00332260">
        <w:rPr>
          <w:b/>
          <w:sz w:val="22"/>
          <w:szCs w:val="22"/>
        </w:rPr>
        <w:t xml:space="preserve">9.4    </w:t>
      </w:r>
      <w:r>
        <w:rPr>
          <w:b/>
          <w:sz w:val="22"/>
          <w:szCs w:val="22"/>
        </w:rPr>
        <w:t xml:space="preserve"> </w:t>
      </w:r>
      <w:r w:rsidRPr="006F7457">
        <w:rPr>
          <w:b/>
          <w:sz w:val="22"/>
          <w:szCs w:val="22"/>
        </w:rPr>
        <w:t xml:space="preserve">Bakı şəhəri və rayonları üzrə içməli sudan </w:t>
      </w:r>
    </w:p>
    <w:p w:rsidR="006E651E" w:rsidRPr="006F7457" w:rsidRDefault="006E651E" w:rsidP="006E651E">
      <w:pPr>
        <w:ind w:left="-142" w:firstLine="142"/>
        <w:jc w:val="both"/>
        <w:rPr>
          <w:b/>
          <w:sz w:val="22"/>
          <w:szCs w:val="22"/>
          <w:vertAlign w:val="superscript"/>
        </w:rPr>
      </w:pPr>
      <w:r w:rsidRPr="006F7457">
        <w:rPr>
          <w:sz w:val="22"/>
          <w:szCs w:val="22"/>
        </w:rPr>
        <w:t xml:space="preserve">               </w:t>
      </w:r>
      <w:r w:rsidRPr="006F7457">
        <w:rPr>
          <w:b/>
          <w:sz w:val="22"/>
          <w:szCs w:val="22"/>
        </w:rPr>
        <w:t>istehsal ehtiyacları üçün istifadə edilməsi</w:t>
      </w:r>
      <w:r w:rsidRPr="006F7457">
        <w:rPr>
          <w:b/>
          <w:sz w:val="22"/>
          <w:szCs w:val="22"/>
          <w:vertAlign w:val="superscript"/>
        </w:rPr>
        <w:t>*)</w:t>
      </w:r>
    </w:p>
    <w:p w:rsidR="006E651E" w:rsidRPr="006F7457" w:rsidRDefault="006E651E" w:rsidP="006E651E">
      <w:pPr>
        <w:rPr>
          <w:b/>
          <w:sz w:val="22"/>
          <w:szCs w:val="22"/>
          <w:vertAlign w:val="superscript"/>
        </w:rPr>
      </w:pPr>
    </w:p>
    <w:p w:rsidR="006E651E" w:rsidRPr="00332260" w:rsidRDefault="006E651E" w:rsidP="006E651E">
      <w:pPr>
        <w:rPr>
          <w:sz w:val="22"/>
          <w:szCs w:val="22"/>
        </w:rPr>
      </w:pPr>
    </w:p>
    <w:tbl>
      <w:tblPr>
        <w:tblW w:w="7494" w:type="dxa"/>
        <w:jc w:val="center"/>
        <w:tblInd w:w="22" w:type="dxa"/>
        <w:tblBorders>
          <w:top w:val="double" w:sz="2" w:space="0" w:color="auto"/>
          <w:left w:val="double" w:sz="2" w:space="0" w:color="auto"/>
          <w:bottom w:val="double" w:sz="2" w:space="0" w:color="auto"/>
          <w:right w:val="double" w:sz="2" w:space="0" w:color="auto"/>
          <w:insideH w:val="double" w:sz="2" w:space="0" w:color="auto"/>
          <w:insideV w:val="double" w:sz="2" w:space="0" w:color="auto"/>
        </w:tblBorders>
        <w:tblLayout w:type="fixed"/>
        <w:tblLook w:val="01E0" w:firstRow="1" w:lastRow="1" w:firstColumn="1" w:lastColumn="1" w:noHBand="0" w:noVBand="0"/>
      </w:tblPr>
      <w:tblGrid>
        <w:gridCol w:w="1259"/>
        <w:gridCol w:w="459"/>
        <w:gridCol w:w="851"/>
        <w:gridCol w:w="708"/>
        <w:gridCol w:w="851"/>
        <w:gridCol w:w="850"/>
        <w:gridCol w:w="684"/>
        <w:gridCol w:w="236"/>
        <w:gridCol w:w="1360"/>
        <w:gridCol w:w="236"/>
      </w:tblGrid>
      <w:tr w:rsidR="006667E4" w:rsidRPr="00332260" w:rsidTr="006667E4">
        <w:trPr>
          <w:gridAfter w:val="2"/>
          <w:wAfter w:w="1596" w:type="dxa"/>
          <w:trHeight w:val="237"/>
          <w:jc w:val="center"/>
        </w:trPr>
        <w:tc>
          <w:tcPr>
            <w:tcW w:w="1718" w:type="dxa"/>
            <w:gridSpan w:val="2"/>
            <w:vMerge w:val="restart"/>
            <w:tcBorders>
              <w:top w:val="double" w:sz="2" w:space="0" w:color="auto"/>
              <w:left w:val="nil"/>
              <w:bottom w:val="double" w:sz="2" w:space="0" w:color="auto"/>
              <w:right w:val="double" w:sz="2" w:space="0" w:color="auto"/>
            </w:tcBorders>
          </w:tcPr>
          <w:p w:rsidR="006667E4" w:rsidRPr="00332260" w:rsidRDefault="006667E4" w:rsidP="006E651E">
            <w:pPr>
              <w:rPr>
                <w:sz w:val="22"/>
                <w:szCs w:val="22"/>
              </w:rPr>
            </w:pPr>
          </w:p>
          <w:p w:rsidR="006667E4" w:rsidRPr="00332260" w:rsidRDefault="006667E4" w:rsidP="006E651E">
            <w:pPr>
              <w:rPr>
                <w:sz w:val="22"/>
                <w:szCs w:val="22"/>
              </w:rPr>
            </w:pPr>
          </w:p>
        </w:tc>
        <w:tc>
          <w:tcPr>
            <w:tcW w:w="4180" w:type="dxa"/>
            <w:gridSpan w:val="6"/>
            <w:tcBorders>
              <w:top w:val="double" w:sz="4" w:space="0" w:color="auto"/>
              <w:left w:val="double" w:sz="2" w:space="0" w:color="auto"/>
              <w:bottom w:val="double" w:sz="2" w:space="0" w:color="auto"/>
              <w:right w:val="nil"/>
            </w:tcBorders>
            <w:hideMark/>
          </w:tcPr>
          <w:p w:rsidR="006667E4" w:rsidRPr="00332260" w:rsidRDefault="006667E4" w:rsidP="006E651E">
            <w:pPr>
              <w:jc w:val="center"/>
              <w:rPr>
                <w:b/>
                <w:sz w:val="22"/>
                <w:szCs w:val="22"/>
              </w:rPr>
            </w:pPr>
            <w:r w:rsidRPr="00332260">
              <w:rPr>
                <w:b/>
                <w:sz w:val="22"/>
                <w:szCs w:val="22"/>
              </w:rPr>
              <w:t>milyon kub metr</w:t>
            </w:r>
          </w:p>
        </w:tc>
      </w:tr>
      <w:tr w:rsidR="006667E4" w:rsidRPr="00332260" w:rsidTr="006667E4">
        <w:trPr>
          <w:gridAfter w:val="2"/>
          <w:wAfter w:w="1596" w:type="dxa"/>
          <w:jc w:val="center"/>
        </w:trPr>
        <w:tc>
          <w:tcPr>
            <w:tcW w:w="1718" w:type="dxa"/>
            <w:gridSpan w:val="2"/>
            <w:vMerge/>
            <w:tcBorders>
              <w:top w:val="double" w:sz="2" w:space="0" w:color="auto"/>
              <w:left w:val="nil"/>
              <w:bottom w:val="double" w:sz="4" w:space="0" w:color="auto"/>
              <w:right w:val="double" w:sz="2" w:space="0" w:color="auto"/>
            </w:tcBorders>
            <w:vAlign w:val="center"/>
            <w:hideMark/>
          </w:tcPr>
          <w:p w:rsidR="006667E4" w:rsidRPr="00332260" w:rsidRDefault="006667E4" w:rsidP="006E651E">
            <w:pPr>
              <w:rPr>
                <w:sz w:val="22"/>
                <w:szCs w:val="22"/>
              </w:rPr>
            </w:pPr>
          </w:p>
        </w:tc>
        <w:tc>
          <w:tcPr>
            <w:tcW w:w="851" w:type="dxa"/>
            <w:tcBorders>
              <w:top w:val="double" w:sz="2" w:space="0" w:color="auto"/>
              <w:left w:val="double" w:sz="2" w:space="0" w:color="auto"/>
              <w:bottom w:val="double" w:sz="4" w:space="0" w:color="auto"/>
              <w:right w:val="double" w:sz="2" w:space="0" w:color="auto"/>
            </w:tcBorders>
            <w:vAlign w:val="center"/>
            <w:hideMark/>
          </w:tcPr>
          <w:p w:rsidR="006667E4" w:rsidRPr="00332260" w:rsidRDefault="006667E4" w:rsidP="00AC3771">
            <w:pPr>
              <w:jc w:val="right"/>
              <w:rPr>
                <w:b/>
                <w:sz w:val="22"/>
                <w:szCs w:val="22"/>
              </w:rPr>
            </w:pPr>
            <w:r w:rsidRPr="00332260">
              <w:rPr>
                <w:b/>
                <w:sz w:val="22"/>
                <w:szCs w:val="22"/>
              </w:rPr>
              <w:t>20</w:t>
            </w:r>
            <w:r>
              <w:rPr>
                <w:b/>
                <w:sz w:val="22"/>
                <w:szCs w:val="22"/>
              </w:rPr>
              <w:t>20</w:t>
            </w:r>
          </w:p>
        </w:tc>
        <w:tc>
          <w:tcPr>
            <w:tcW w:w="708" w:type="dxa"/>
            <w:tcBorders>
              <w:top w:val="double" w:sz="2" w:space="0" w:color="auto"/>
              <w:left w:val="double" w:sz="2" w:space="0" w:color="auto"/>
              <w:bottom w:val="double" w:sz="4" w:space="0" w:color="auto"/>
              <w:right w:val="double" w:sz="2" w:space="0" w:color="auto"/>
            </w:tcBorders>
            <w:vAlign w:val="center"/>
            <w:hideMark/>
          </w:tcPr>
          <w:p w:rsidR="006667E4" w:rsidRPr="00332260" w:rsidRDefault="006667E4" w:rsidP="006667E4">
            <w:pPr>
              <w:jc w:val="right"/>
              <w:rPr>
                <w:sz w:val="22"/>
                <w:szCs w:val="22"/>
              </w:rPr>
            </w:pPr>
            <w:r w:rsidRPr="00332260">
              <w:rPr>
                <w:b/>
                <w:sz w:val="22"/>
                <w:szCs w:val="22"/>
              </w:rPr>
              <w:t>20</w:t>
            </w:r>
            <w:r>
              <w:rPr>
                <w:b/>
                <w:sz w:val="22"/>
                <w:szCs w:val="22"/>
              </w:rPr>
              <w:t>21</w:t>
            </w:r>
          </w:p>
        </w:tc>
        <w:tc>
          <w:tcPr>
            <w:tcW w:w="851" w:type="dxa"/>
            <w:tcBorders>
              <w:top w:val="double" w:sz="2" w:space="0" w:color="auto"/>
              <w:left w:val="double" w:sz="2" w:space="0" w:color="auto"/>
              <w:bottom w:val="double" w:sz="4" w:space="0" w:color="auto"/>
              <w:right w:val="nil"/>
            </w:tcBorders>
          </w:tcPr>
          <w:p w:rsidR="006667E4" w:rsidRPr="00332260" w:rsidRDefault="006667E4" w:rsidP="006667E4">
            <w:pPr>
              <w:jc w:val="right"/>
              <w:rPr>
                <w:b/>
                <w:sz w:val="22"/>
                <w:szCs w:val="22"/>
              </w:rPr>
            </w:pPr>
            <w:r>
              <w:rPr>
                <w:b/>
                <w:sz w:val="22"/>
                <w:szCs w:val="22"/>
              </w:rPr>
              <w:t>2022</w:t>
            </w:r>
          </w:p>
        </w:tc>
        <w:tc>
          <w:tcPr>
            <w:tcW w:w="850" w:type="dxa"/>
            <w:tcBorders>
              <w:top w:val="double" w:sz="2" w:space="0" w:color="auto"/>
              <w:left w:val="double" w:sz="2" w:space="0" w:color="auto"/>
              <w:bottom w:val="double" w:sz="4" w:space="0" w:color="auto"/>
              <w:right w:val="nil"/>
            </w:tcBorders>
          </w:tcPr>
          <w:p w:rsidR="006667E4" w:rsidRDefault="006667E4" w:rsidP="006667E4">
            <w:pPr>
              <w:jc w:val="right"/>
              <w:rPr>
                <w:b/>
                <w:sz w:val="22"/>
                <w:szCs w:val="22"/>
              </w:rPr>
            </w:pPr>
            <w:r>
              <w:rPr>
                <w:b/>
                <w:sz w:val="22"/>
                <w:szCs w:val="22"/>
              </w:rPr>
              <w:t>2023</w:t>
            </w:r>
          </w:p>
        </w:tc>
        <w:tc>
          <w:tcPr>
            <w:tcW w:w="684" w:type="dxa"/>
            <w:tcBorders>
              <w:top w:val="double" w:sz="2" w:space="0" w:color="auto"/>
              <w:left w:val="double" w:sz="2" w:space="0" w:color="auto"/>
              <w:bottom w:val="double" w:sz="4" w:space="0" w:color="auto"/>
              <w:right w:val="nil"/>
            </w:tcBorders>
          </w:tcPr>
          <w:p w:rsidR="006667E4" w:rsidRDefault="006667E4" w:rsidP="006667E4">
            <w:pPr>
              <w:jc w:val="right"/>
              <w:rPr>
                <w:b/>
                <w:sz w:val="22"/>
                <w:szCs w:val="22"/>
              </w:rPr>
            </w:pPr>
            <w:r>
              <w:rPr>
                <w:b/>
                <w:sz w:val="22"/>
                <w:szCs w:val="22"/>
              </w:rPr>
              <w:t>2024</w:t>
            </w:r>
          </w:p>
        </w:tc>
        <w:tc>
          <w:tcPr>
            <w:tcW w:w="236" w:type="dxa"/>
            <w:tcBorders>
              <w:top w:val="double" w:sz="2" w:space="0" w:color="auto"/>
              <w:left w:val="double" w:sz="2" w:space="0" w:color="auto"/>
              <w:bottom w:val="double" w:sz="4" w:space="0" w:color="auto"/>
              <w:right w:val="nil"/>
            </w:tcBorders>
          </w:tcPr>
          <w:p w:rsidR="006667E4" w:rsidRDefault="006667E4" w:rsidP="006E651E">
            <w:pPr>
              <w:jc w:val="right"/>
              <w:rPr>
                <w:b/>
                <w:sz w:val="22"/>
                <w:szCs w:val="22"/>
              </w:rPr>
            </w:pPr>
          </w:p>
        </w:tc>
      </w:tr>
      <w:tr w:rsidR="006667E4" w:rsidRPr="00332260" w:rsidTr="006667E4">
        <w:trPr>
          <w:gridAfter w:val="1"/>
          <w:wAfter w:w="236" w:type="dxa"/>
          <w:jc w:val="center"/>
        </w:trPr>
        <w:tc>
          <w:tcPr>
            <w:tcW w:w="1718" w:type="dxa"/>
            <w:gridSpan w:val="2"/>
            <w:tcBorders>
              <w:top w:val="double" w:sz="4" w:space="0" w:color="auto"/>
              <w:left w:val="nil"/>
              <w:bottom w:val="nil"/>
              <w:right w:val="nil"/>
            </w:tcBorders>
          </w:tcPr>
          <w:p w:rsidR="006667E4" w:rsidRPr="00332260" w:rsidRDefault="006667E4" w:rsidP="006E651E">
            <w:pPr>
              <w:rPr>
                <w:b/>
                <w:sz w:val="22"/>
                <w:szCs w:val="22"/>
              </w:rPr>
            </w:pPr>
          </w:p>
          <w:p w:rsidR="006667E4" w:rsidRPr="00332260" w:rsidRDefault="006667E4" w:rsidP="006E651E">
            <w:pPr>
              <w:rPr>
                <w:b/>
                <w:sz w:val="22"/>
                <w:szCs w:val="22"/>
              </w:rPr>
            </w:pPr>
            <w:r w:rsidRPr="00332260">
              <w:rPr>
                <w:b/>
                <w:sz w:val="22"/>
                <w:szCs w:val="22"/>
              </w:rPr>
              <w:t>Bakı -</w:t>
            </w:r>
            <w:r>
              <w:rPr>
                <w:b/>
                <w:sz w:val="22"/>
                <w:szCs w:val="22"/>
              </w:rPr>
              <w:t>c</w:t>
            </w:r>
            <w:r w:rsidRPr="00332260">
              <w:rPr>
                <w:b/>
                <w:sz w:val="22"/>
                <w:szCs w:val="22"/>
              </w:rPr>
              <w:t>əmi:</w:t>
            </w:r>
          </w:p>
        </w:tc>
        <w:tc>
          <w:tcPr>
            <w:tcW w:w="851" w:type="dxa"/>
            <w:tcBorders>
              <w:top w:val="double" w:sz="4" w:space="0" w:color="auto"/>
              <w:left w:val="nil"/>
              <w:bottom w:val="nil"/>
              <w:right w:val="nil"/>
            </w:tcBorders>
            <w:vAlign w:val="bottom"/>
          </w:tcPr>
          <w:p w:rsidR="006667E4" w:rsidRPr="00332260" w:rsidRDefault="006667E4" w:rsidP="006667E4">
            <w:pPr>
              <w:ind w:right="201"/>
              <w:rPr>
                <w:b/>
                <w:sz w:val="22"/>
                <w:szCs w:val="22"/>
              </w:rPr>
            </w:pPr>
            <w:r>
              <w:rPr>
                <w:b/>
                <w:sz w:val="22"/>
                <w:szCs w:val="22"/>
              </w:rPr>
              <w:t xml:space="preserve">    16</w:t>
            </w:r>
            <w:r w:rsidRPr="00332260">
              <w:rPr>
                <w:b/>
                <w:sz w:val="22"/>
                <w:szCs w:val="22"/>
              </w:rPr>
              <w:t>,</w:t>
            </w:r>
            <w:r>
              <w:rPr>
                <w:b/>
                <w:sz w:val="22"/>
                <w:szCs w:val="22"/>
              </w:rPr>
              <w:t>1</w:t>
            </w:r>
          </w:p>
        </w:tc>
        <w:tc>
          <w:tcPr>
            <w:tcW w:w="708" w:type="dxa"/>
            <w:tcBorders>
              <w:top w:val="double" w:sz="4" w:space="0" w:color="auto"/>
              <w:left w:val="nil"/>
              <w:bottom w:val="nil"/>
              <w:right w:val="nil"/>
            </w:tcBorders>
            <w:vAlign w:val="center"/>
          </w:tcPr>
          <w:p w:rsidR="006667E4" w:rsidRPr="00332260" w:rsidRDefault="006667E4" w:rsidP="006E651E">
            <w:pPr>
              <w:jc w:val="center"/>
              <w:rPr>
                <w:b/>
                <w:sz w:val="22"/>
                <w:szCs w:val="22"/>
                <w:lang w:val="en-US"/>
              </w:rPr>
            </w:pPr>
          </w:p>
          <w:p w:rsidR="006667E4" w:rsidRPr="00332260" w:rsidRDefault="006667E4" w:rsidP="006667E4">
            <w:pPr>
              <w:jc w:val="right"/>
              <w:rPr>
                <w:b/>
                <w:sz w:val="22"/>
                <w:szCs w:val="22"/>
              </w:rPr>
            </w:pPr>
            <w:r>
              <w:rPr>
                <w:b/>
                <w:sz w:val="22"/>
                <w:szCs w:val="22"/>
              </w:rPr>
              <w:t>17</w:t>
            </w:r>
            <w:r w:rsidRPr="00332260">
              <w:rPr>
                <w:b/>
                <w:sz w:val="22"/>
                <w:szCs w:val="22"/>
              </w:rPr>
              <w:t>,</w:t>
            </w:r>
            <w:r>
              <w:rPr>
                <w:b/>
                <w:sz w:val="22"/>
                <w:szCs w:val="22"/>
              </w:rPr>
              <w:t>8</w:t>
            </w:r>
          </w:p>
        </w:tc>
        <w:tc>
          <w:tcPr>
            <w:tcW w:w="851" w:type="dxa"/>
            <w:tcBorders>
              <w:top w:val="double" w:sz="4" w:space="0" w:color="auto"/>
              <w:left w:val="nil"/>
              <w:bottom w:val="nil"/>
              <w:right w:val="nil"/>
            </w:tcBorders>
          </w:tcPr>
          <w:p w:rsidR="006667E4" w:rsidRDefault="006667E4" w:rsidP="006E651E">
            <w:pPr>
              <w:jc w:val="right"/>
              <w:rPr>
                <w:b/>
                <w:sz w:val="22"/>
                <w:szCs w:val="22"/>
              </w:rPr>
            </w:pPr>
          </w:p>
          <w:p w:rsidR="006667E4" w:rsidRPr="00332260" w:rsidRDefault="006667E4" w:rsidP="006667E4">
            <w:pPr>
              <w:jc w:val="right"/>
              <w:rPr>
                <w:b/>
                <w:sz w:val="22"/>
                <w:szCs w:val="22"/>
              </w:rPr>
            </w:pPr>
            <w:r>
              <w:rPr>
                <w:b/>
                <w:sz w:val="22"/>
                <w:szCs w:val="22"/>
              </w:rPr>
              <w:t>19,0</w:t>
            </w:r>
          </w:p>
        </w:tc>
        <w:tc>
          <w:tcPr>
            <w:tcW w:w="850" w:type="dxa"/>
            <w:tcBorders>
              <w:top w:val="double" w:sz="4" w:space="0" w:color="auto"/>
              <w:left w:val="nil"/>
              <w:bottom w:val="nil"/>
              <w:right w:val="nil"/>
            </w:tcBorders>
          </w:tcPr>
          <w:p w:rsidR="006667E4" w:rsidRDefault="006667E4" w:rsidP="006E651E">
            <w:pPr>
              <w:jc w:val="right"/>
              <w:rPr>
                <w:b/>
                <w:sz w:val="22"/>
                <w:szCs w:val="22"/>
              </w:rPr>
            </w:pPr>
          </w:p>
          <w:p w:rsidR="006667E4" w:rsidRPr="00332260" w:rsidRDefault="006667E4" w:rsidP="006E651E">
            <w:pPr>
              <w:jc w:val="right"/>
              <w:rPr>
                <w:b/>
                <w:sz w:val="22"/>
                <w:szCs w:val="22"/>
              </w:rPr>
            </w:pPr>
            <w:r>
              <w:rPr>
                <w:b/>
                <w:sz w:val="22"/>
                <w:szCs w:val="22"/>
              </w:rPr>
              <w:t>15,5</w:t>
            </w:r>
          </w:p>
        </w:tc>
        <w:tc>
          <w:tcPr>
            <w:tcW w:w="684" w:type="dxa"/>
            <w:tcBorders>
              <w:top w:val="double" w:sz="4" w:space="0" w:color="auto"/>
              <w:left w:val="nil"/>
              <w:bottom w:val="nil"/>
              <w:right w:val="nil"/>
            </w:tcBorders>
          </w:tcPr>
          <w:p w:rsidR="006667E4" w:rsidRDefault="006667E4" w:rsidP="006E651E">
            <w:pPr>
              <w:jc w:val="right"/>
              <w:rPr>
                <w:b/>
                <w:sz w:val="22"/>
                <w:szCs w:val="22"/>
              </w:rPr>
            </w:pPr>
          </w:p>
          <w:p w:rsidR="006667E4" w:rsidRPr="00332260" w:rsidRDefault="006667E4" w:rsidP="006E651E">
            <w:pPr>
              <w:jc w:val="right"/>
              <w:rPr>
                <w:b/>
                <w:sz w:val="22"/>
                <w:szCs w:val="22"/>
              </w:rPr>
            </w:pPr>
            <w:r>
              <w:rPr>
                <w:b/>
                <w:sz w:val="22"/>
                <w:szCs w:val="22"/>
              </w:rPr>
              <w:t>13,8</w:t>
            </w:r>
          </w:p>
        </w:tc>
        <w:tc>
          <w:tcPr>
            <w:tcW w:w="236" w:type="dxa"/>
            <w:tcBorders>
              <w:top w:val="double" w:sz="4" w:space="0" w:color="auto"/>
              <w:left w:val="nil"/>
              <w:bottom w:val="nil"/>
              <w:right w:val="nil"/>
            </w:tcBorders>
          </w:tcPr>
          <w:p w:rsidR="006667E4" w:rsidRDefault="006667E4" w:rsidP="006E651E">
            <w:pPr>
              <w:jc w:val="right"/>
              <w:rPr>
                <w:b/>
                <w:sz w:val="22"/>
                <w:szCs w:val="22"/>
              </w:rPr>
            </w:pPr>
          </w:p>
          <w:p w:rsidR="006667E4" w:rsidRPr="00332260" w:rsidRDefault="006667E4" w:rsidP="006E651E">
            <w:pPr>
              <w:jc w:val="right"/>
              <w:rPr>
                <w:b/>
                <w:sz w:val="22"/>
                <w:szCs w:val="22"/>
              </w:rPr>
            </w:pPr>
          </w:p>
        </w:tc>
        <w:tc>
          <w:tcPr>
            <w:tcW w:w="1360" w:type="dxa"/>
            <w:tcBorders>
              <w:top w:val="nil"/>
              <w:left w:val="nil"/>
              <w:bottom w:val="nil"/>
              <w:right w:val="nil"/>
            </w:tcBorders>
            <w:vAlign w:val="bottom"/>
          </w:tcPr>
          <w:p w:rsidR="006667E4" w:rsidRPr="00332260" w:rsidRDefault="006667E4" w:rsidP="006E651E">
            <w:pPr>
              <w:jc w:val="right"/>
              <w:rPr>
                <w:b/>
                <w:sz w:val="22"/>
                <w:szCs w:val="22"/>
              </w:rPr>
            </w:pPr>
          </w:p>
          <w:p w:rsidR="006667E4" w:rsidRPr="00332260" w:rsidRDefault="006667E4" w:rsidP="006E651E">
            <w:pPr>
              <w:ind w:right="177"/>
              <w:jc w:val="center"/>
              <w:rPr>
                <w:b/>
                <w:sz w:val="22"/>
                <w:szCs w:val="22"/>
              </w:rPr>
            </w:pPr>
          </w:p>
        </w:tc>
      </w:tr>
      <w:tr w:rsidR="006667E4" w:rsidRPr="00332260" w:rsidTr="006667E4">
        <w:trPr>
          <w:gridAfter w:val="2"/>
          <w:wAfter w:w="1596" w:type="dxa"/>
          <w:trHeight w:val="100"/>
          <w:jc w:val="center"/>
        </w:trPr>
        <w:tc>
          <w:tcPr>
            <w:tcW w:w="4128" w:type="dxa"/>
            <w:gridSpan w:val="5"/>
            <w:tcBorders>
              <w:top w:val="nil"/>
              <w:left w:val="nil"/>
              <w:bottom w:val="nil"/>
              <w:right w:val="nil"/>
            </w:tcBorders>
          </w:tcPr>
          <w:p w:rsidR="006667E4" w:rsidRPr="00332260" w:rsidRDefault="006667E4" w:rsidP="006E651E">
            <w:pPr>
              <w:rPr>
                <w:sz w:val="22"/>
                <w:szCs w:val="22"/>
              </w:rPr>
            </w:pPr>
            <w:r>
              <w:rPr>
                <w:i/>
                <w:sz w:val="22"/>
                <w:szCs w:val="22"/>
              </w:rPr>
              <w:t xml:space="preserve">   </w:t>
            </w:r>
            <w:r w:rsidRPr="00332260">
              <w:rPr>
                <w:i/>
                <w:sz w:val="22"/>
                <w:szCs w:val="22"/>
              </w:rPr>
              <w:t xml:space="preserve"> o cümlədən:</w:t>
            </w:r>
          </w:p>
        </w:tc>
        <w:tc>
          <w:tcPr>
            <w:tcW w:w="850" w:type="dxa"/>
            <w:tcBorders>
              <w:top w:val="nil"/>
              <w:left w:val="nil"/>
              <w:bottom w:val="nil"/>
              <w:right w:val="nil"/>
            </w:tcBorders>
          </w:tcPr>
          <w:p w:rsidR="006667E4" w:rsidRDefault="006667E4" w:rsidP="006E651E">
            <w:pPr>
              <w:rPr>
                <w:i/>
                <w:sz w:val="22"/>
                <w:szCs w:val="22"/>
              </w:rPr>
            </w:pPr>
          </w:p>
        </w:tc>
        <w:tc>
          <w:tcPr>
            <w:tcW w:w="684" w:type="dxa"/>
            <w:tcBorders>
              <w:top w:val="nil"/>
              <w:left w:val="nil"/>
              <w:bottom w:val="nil"/>
              <w:right w:val="nil"/>
            </w:tcBorders>
          </w:tcPr>
          <w:p w:rsidR="006667E4" w:rsidRDefault="006667E4" w:rsidP="006E651E">
            <w:pPr>
              <w:rPr>
                <w:i/>
                <w:sz w:val="22"/>
                <w:szCs w:val="22"/>
              </w:rPr>
            </w:pPr>
          </w:p>
        </w:tc>
        <w:tc>
          <w:tcPr>
            <w:tcW w:w="236" w:type="dxa"/>
            <w:tcBorders>
              <w:top w:val="nil"/>
              <w:left w:val="nil"/>
              <w:bottom w:val="nil"/>
              <w:right w:val="nil"/>
            </w:tcBorders>
          </w:tcPr>
          <w:p w:rsidR="006667E4" w:rsidRDefault="006667E4" w:rsidP="006E651E">
            <w:pPr>
              <w:rPr>
                <w:i/>
                <w:sz w:val="22"/>
                <w:szCs w:val="22"/>
              </w:rPr>
            </w:pPr>
          </w:p>
        </w:tc>
      </w:tr>
      <w:tr w:rsidR="006667E4" w:rsidRPr="00332260" w:rsidTr="006667E4">
        <w:trPr>
          <w:jc w:val="center"/>
        </w:trPr>
        <w:tc>
          <w:tcPr>
            <w:tcW w:w="1259" w:type="dxa"/>
            <w:tcBorders>
              <w:top w:val="nil"/>
              <w:left w:val="nil"/>
              <w:bottom w:val="nil"/>
              <w:right w:val="nil"/>
            </w:tcBorders>
            <w:vAlign w:val="bottom"/>
            <w:hideMark/>
          </w:tcPr>
          <w:p w:rsidR="006667E4" w:rsidRPr="00332260" w:rsidRDefault="006667E4" w:rsidP="006E651E">
            <w:pPr>
              <w:spacing w:line="360" w:lineRule="auto"/>
              <w:rPr>
                <w:sz w:val="22"/>
                <w:szCs w:val="22"/>
              </w:rPr>
            </w:pPr>
            <w:r w:rsidRPr="00332260">
              <w:rPr>
                <w:sz w:val="22"/>
                <w:szCs w:val="22"/>
              </w:rPr>
              <w:t xml:space="preserve">Binəqədi </w:t>
            </w:r>
          </w:p>
        </w:tc>
        <w:tc>
          <w:tcPr>
            <w:tcW w:w="1310" w:type="dxa"/>
            <w:gridSpan w:val="2"/>
            <w:tcBorders>
              <w:top w:val="nil"/>
              <w:left w:val="nil"/>
              <w:bottom w:val="nil"/>
              <w:right w:val="nil"/>
            </w:tcBorders>
            <w:vAlign w:val="bottom"/>
          </w:tcPr>
          <w:p w:rsidR="006667E4" w:rsidRPr="00332260" w:rsidRDefault="006667E4" w:rsidP="006667E4">
            <w:pPr>
              <w:spacing w:line="360" w:lineRule="auto"/>
              <w:jc w:val="right"/>
              <w:rPr>
                <w:sz w:val="22"/>
                <w:szCs w:val="22"/>
              </w:rPr>
            </w:pPr>
            <w:r w:rsidRPr="00332260">
              <w:rPr>
                <w:sz w:val="22"/>
                <w:szCs w:val="22"/>
              </w:rPr>
              <w:t>0,01</w:t>
            </w:r>
          </w:p>
        </w:tc>
        <w:tc>
          <w:tcPr>
            <w:tcW w:w="708" w:type="dxa"/>
            <w:tcBorders>
              <w:top w:val="nil"/>
              <w:left w:val="nil"/>
              <w:bottom w:val="nil"/>
              <w:right w:val="nil"/>
            </w:tcBorders>
            <w:vAlign w:val="bottom"/>
          </w:tcPr>
          <w:p w:rsidR="006667E4" w:rsidRPr="00332260" w:rsidRDefault="006667E4" w:rsidP="006667E4">
            <w:pPr>
              <w:spacing w:line="360" w:lineRule="auto"/>
              <w:jc w:val="right"/>
              <w:rPr>
                <w:sz w:val="22"/>
                <w:szCs w:val="22"/>
              </w:rPr>
            </w:pPr>
            <w:r>
              <w:rPr>
                <w:sz w:val="22"/>
                <w:szCs w:val="22"/>
              </w:rPr>
              <w:t xml:space="preserve">0,01             </w:t>
            </w:r>
          </w:p>
        </w:tc>
        <w:tc>
          <w:tcPr>
            <w:tcW w:w="851" w:type="dxa"/>
            <w:tcBorders>
              <w:top w:val="nil"/>
              <w:left w:val="nil"/>
              <w:bottom w:val="nil"/>
              <w:right w:val="nil"/>
            </w:tcBorders>
            <w:vAlign w:val="bottom"/>
          </w:tcPr>
          <w:p w:rsidR="006667E4" w:rsidRPr="00332260" w:rsidRDefault="006667E4" w:rsidP="006667E4">
            <w:pPr>
              <w:spacing w:line="360" w:lineRule="auto"/>
              <w:ind w:left="417"/>
              <w:jc w:val="right"/>
              <w:rPr>
                <w:sz w:val="22"/>
                <w:szCs w:val="22"/>
              </w:rPr>
            </w:pPr>
            <w:r>
              <w:rPr>
                <w:sz w:val="22"/>
                <w:szCs w:val="22"/>
              </w:rPr>
              <w:t>-</w:t>
            </w:r>
          </w:p>
        </w:tc>
        <w:tc>
          <w:tcPr>
            <w:tcW w:w="850" w:type="dxa"/>
            <w:tcBorders>
              <w:top w:val="nil"/>
              <w:left w:val="nil"/>
              <w:bottom w:val="nil"/>
              <w:right w:val="nil"/>
            </w:tcBorders>
            <w:vAlign w:val="bottom"/>
          </w:tcPr>
          <w:p w:rsidR="006667E4" w:rsidRPr="00332260" w:rsidRDefault="006667E4" w:rsidP="006667E4">
            <w:pPr>
              <w:spacing w:line="360" w:lineRule="auto"/>
              <w:ind w:right="15"/>
              <w:jc w:val="right"/>
              <w:rPr>
                <w:sz w:val="22"/>
                <w:szCs w:val="22"/>
              </w:rPr>
            </w:pPr>
            <w:r>
              <w:rPr>
                <w:sz w:val="22"/>
                <w:szCs w:val="22"/>
              </w:rPr>
              <w:t>0,03</w:t>
            </w:r>
          </w:p>
        </w:tc>
        <w:tc>
          <w:tcPr>
            <w:tcW w:w="684" w:type="dxa"/>
            <w:tcBorders>
              <w:top w:val="nil"/>
              <w:left w:val="nil"/>
              <w:bottom w:val="nil"/>
              <w:right w:val="nil"/>
            </w:tcBorders>
            <w:vAlign w:val="bottom"/>
          </w:tcPr>
          <w:p w:rsidR="006667E4" w:rsidRPr="00332260" w:rsidRDefault="006667E4" w:rsidP="006667E4">
            <w:pPr>
              <w:spacing w:line="360" w:lineRule="auto"/>
              <w:ind w:right="15"/>
              <w:jc w:val="right"/>
              <w:rPr>
                <w:sz w:val="22"/>
                <w:szCs w:val="22"/>
              </w:rPr>
            </w:pPr>
            <w:r>
              <w:rPr>
                <w:sz w:val="22"/>
                <w:szCs w:val="22"/>
              </w:rPr>
              <w:t>0,03</w:t>
            </w:r>
          </w:p>
        </w:tc>
        <w:tc>
          <w:tcPr>
            <w:tcW w:w="236" w:type="dxa"/>
            <w:tcBorders>
              <w:top w:val="nil"/>
              <w:left w:val="nil"/>
              <w:bottom w:val="nil"/>
              <w:right w:val="nil"/>
            </w:tcBorders>
          </w:tcPr>
          <w:p w:rsidR="006667E4" w:rsidRPr="00332260" w:rsidRDefault="006667E4" w:rsidP="006E651E">
            <w:pPr>
              <w:spacing w:line="360" w:lineRule="auto"/>
              <w:ind w:right="15"/>
              <w:jc w:val="right"/>
              <w:rPr>
                <w:sz w:val="22"/>
                <w:szCs w:val="22"/>
              </w:rPr>
            </w:pPr>
          </w:p>
        </w:tc>
        <w:tc>
          <w:tcPr>
            <w:tcW w:w="1360" w:type="dxa"/>
            <w:tcBorders>
              <w:top w:val="nil"/>
              <w:left w:val="nil"/>
              <w:bottom w:val="nil"/>
              <w:right w:val="nil"/>
            </w:tcBorders>
            <w:vAlign w:val="bottom"/>
          </w:tcPr>
          <w:p w:rsidR="006667E4" w:rsidRPr="00332260" w:rsidRDefault="006667E4" w:rsidP="006E651E">
            <w:pPr>
              <w:spacing w:line="360" w:lineRule="auto"/>
              <w:ind w:right="15"/>
              <w:jc w:val="center"/>
              <w:rPr>
                <w:sz w:val="22"/>
                <w:szCs w:val="22"/>
              </w:rPr>
            </w:pPr>
          </w:p>
        </w:tc>
        <w:tc>
          <w:tcPr>
            <w:tcW w:w="236" w:type="dxa"/>
            <w:tcBorders>
              <w:top w:val="nil"/>
              <w:left w:val="nil"/>
              <w:bottom w:val="nil"/>
              <w:right w:val="nil"/>
            </w:tcBorders>
            <w:vAlign w:val="bottom"/>
          </w:tcPr>
          <w:p w:rsidR="006667E4" w:rsidRPr="00332260" w:rsidRDefault="006667E4" w:rsidP="006E651E">
            <w:pPr>
              <w:spacing w:line="360" w:lineRule="auto"/>
              <w:ind w:right="176"/>
              <w:jc w:val="right"/>
              <w:rPr>
                <w:sz w:val="22"/>
                <w:szCs w:val="22"/>
              </w:rPr>
            </w:pPr>
          </w:p>
        </w:tc>
      </w:tr>
      <w:tr w:rsidR="006667E4" w:rsidRPr="00332260" w:rsidTr="006667E4">
        <w:trPr>
          <w:jc w:val="center"/>
        </w:trPr>
        <w:tc>
          <w:tcPr>
            <w:tcW w:w="1259" w:type="dxa"/>
            <w:tcBorders>
              <w:top w:val="nil"/>
              <w:left w:val="nil"/>
              <w:bottom w:val="nil"/>
              <w:right w:val="nil"/>
            </w:tcBorders>
            <w:vAlign w:val="bottom"/>
            <w:hideMark/>
          </w:tcPr>
          <w:p w:rsidR="006667E4" w:rsidRPr="00332260" w:rsidRDefault="006667E4" w:rsidP="006E651E">
            <w:pPr>
              <w:spacing w:line="360" w:lineRule="auto"/>
              <w:rPr>
                <w:sz w:val="22"/>
                <w:szCs w:val="22"/>
              </w:rPr>
            </w:pPr>
            <w:r w:rsidRPr="00332260">
              <w:rPr>
                <w:sz w:val="22"/>
                <w:szCs w:val="22"/>
              </w:rPr>
              <w:t>Qaradağ</w:t>
            </w:r>
          </w:p>
        </w:tc>
        <w:tc>
          <w:tcPr>
            <w:tcW w:w="1310" w:type="dxa"/>
            <w:gridSpan w:val="2"/>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sidRPr="00332260">
              <w:rPr>
                <w:sz w:val="22"/>
                <w:szCs w:val="22"/>
                <w:lang w:val="en-US"/>
              </w:rPr>
              <w:t>2,8</w:t>
            </w:r>
          </w:p>
        </w:tc>
        <w:tc>
          <w:tcPr>
            <w:tcW w:w="708" w:type="dxa"/>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Pr>
                <w:sz w:val="22"/>
                <w:szCs w:val="22"/>
                <w:lang w:val="en-US"/>
              </w:rPr>
              <w:t>2,6</w:t>
            </w:r>
          </w:p>
        </w:tc>
        <w:tc>
          <w:tcPr>
            <w:tcW w:w="851" w:type="dxa"/>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Pr>
                <w:sz w:val="22"/>
                <w:szCs w:val="22"/>
                <w:lang w:val="en-US"/>
              </w:rPr>
              <w:t>3,0</w:t>
            </w:r>
          </w:p>
        </w:tc>
        <w:tc>
          <w:tcPr>
            <w:tcW w:w="850" w:type="dxa"/>
            <w:tcBorders>
              <w:top w:val="nil"/>
              <w:left w:val="nil"/>
              <w:bottom w:val="nil"/>
              <w:right w:val="nil"/>
            </w:tcBorders>
            <w:vAlign w:val="bottom"/>
          </w:tcPr>
          <w:p w:rsidR="006667E4" w:rsidRPr="00332260" w:rsidRDefault="006667E4" w:rsidP="006667E4">
            <w:pPr>
              <w:spacing w:line="360" w:lineRule="auto"/>
              <w:ind w:right="15"/>
              <w:jc w:val="right"/>
              <w:rPr>
                <w:sz w:val="22"/>
                <w:szCs w:val="22"/>
                <w:lang w:val="en-US"/>
              </w:rPr>
            </w:pPr>
            <w:r>
              <w:rPr>
                <w:sz w:val="22"/>
                <w:szCs w:val="22"/>
                <w:lang w:val="en-US"/>
              </w:rPr>
              <w:t>3,1</w:t>
            </w:r>
          </w:p>
        </w:tc>
        <w:tc>
          <w:tcPr>
            <w:tcW w:w="684" w:type="dxa"/>
            <w:tcBorders>
              <w:top w:val="nil"/>
              <w:left w:val="nil"/>
              <w:bottom w:val="nil"/>
              <w:right w:val="nil"/>
            </w:tcBorders>
            <w:vAlign w:val="bottom"/>
          </w:tcPr>
          <w:p w:rsidR="006667E4" w:rsidRPr="00332260" w:rsidRDefault="006667E4" w:rsidP="006667E4">
            <w:pPr>
              <w:spacing w:line="360" w:lineRule="auto"/>
              <w:ind w:right="15"/>
              <w:jc w:val="right"/>
              <w:rPr>
                <w:sz w:val="22"/>
                <w:szCs w:val="22"/>
                <w:lang w:val="en-US"/>
              </w:rPr>
            </w:pPr>
            <w:r>
              <w:rPr>
                <w:sz w:val="22"/>
                <w:szCs w:val="22"/>
                <w:lang w:val="en-US"/>
              </w:rPr>
              <w:t>2,7</w:t>
            </w:r>
          </w:p>
        </w:tc>
        <w:tc>
          <w:tcPr>
            <w:tcW w:w="236" w:type="dxa"/>
            <w:tcBorders>
              <w:top w:val="nil"/>
              <w:left w:val="nil"/>
              <w:bottom w:val="nil"/>
              <w:right w:val="nil"/>
            </w:tcBorders>
          </w:tcPr>
          <w:p w:rsidR="006667E4" w:rsidRPr="00332260" w:rsidRDefault="006667E4" w:rsidP="006E651E">
            <w:pPr>
              <w:spacing w:line="360" w:lineRule="auto"/>
              <w:ind w:right="15"/>
              <w:jc w:val="right"/>
              <w:rPr>
                <w:sz w:val="22"/>
                <w:szCs w:val="22"/>
                <w:lang w:val="en-US"/>
              </w:rPr>
            </w:pPr>
          </w:p>
        </w:tc>
        <w:tc>
          <w:tcPr>
            <w:tcW w:w="1360" w:type="dxa"/>
            <w:tcBorders>
              <w:top w:val="nil"/>
              <w:left w:val="nil"/>
              <w:bottom w:val="nil"/>
              <w:right w:val="nil"/>
            </w:tcBorders>
            <w:vAlign w:val="bottom"/>
          </w:tcPr>
          <w:p w:rsidR="006667E4" w:rsidRPr="00332260" w:rsidRDefault="006667E4" w:rsidP="006E651E">
            <w:pPr>
              <w:spacing w:line="360" w:lineRule="auto"/>
              <w:ind w:right="15"/>
              <w:jc w:val="center"/>
              <w:rPr>
                <w:sz w:val="22"/>
                <w:szCs w:val="22"/>
                <w:lang w:val="en-US"/>
              </w:rPr>
            </w:pPr>
          </w:p>
        </w:tc>
        <w:tc>
          <w:tcPr>
            <w:tcW w:w="236" w:type="dxa"/>
            <w:tcBorders>
              <w:top w:val="nil"/>
              <w:left w:val="nil"/>
              <w:bottom w:val="nil"/>
              <w:right w:val="nil"/>
            </w:tcBorders>
            <w:vAlign w:val="bottom"/>
          </w:tcPr>
          <w:p w:rsidR="006667E4" w:rsidRPr="00332260" w:rsidRDefault="006667E4" w:rsidP="006E651E">
            <w:pPr>
              <w:spacing w:line="360" w:lineRule="auto"/>
              <w:ind w:right="176"/>
              <w:jc w:val="right"/>
              <w:rPr>
                <w:sz w:val="22"/>
                <w:szCs w:val="22"/>
              </w:rPr>
            </w:pPr>
          </w:p>
        </w:tc>
      </w:tr>
      <w:tr w:rsidR="006667E4" w:rsidRPr="00332260" w:rsidTr="006667E4">
        <w:trPr>
          <w:jc w:val="center"/>
        </w:trPr>
        <w:tc>
          <w:tcPr>
            <w:tcW w:w="1259" w:type="dxa"/>
            <w:tcBorders>
              <w:top w:val="nil"/>
              <w:left w:val="nil"/>
              <w:bottom w:val="nil"/>
              <w:right w:val="nil"/>
            </w:tcBorders>
            <w:vAlign w:val="bottom"/>
            <w:hideMark/>
          </w:tcPr>
          <w:p w:rsidR="006667E4" w:rsidRPr="00332260" w:rsidRDefault="006667E4" w:rsidP="006E651E">
            <w:pPr>
              <w:spacing w:line="360" w:lineRule="auto"/>
              <w:rPr>
                <w:sz w:val="22"/>
                <w:szCs w:val="22"/>
              </w:rPr>
            </w:pPr>
            <w:r w:rsidRPr="00332260">
              <w:rPr>
                <w:sz w:val="22"/>
                <w:szCs w:val="22"/>
              </w:rPr>
              <w:t>Xəzər</w:t>
            </w:r>
          </w:p>
        </w:tc>
        <w:tc>
          <w:tcPr>
            <w:tcW w:w="1310" w:type="dxa"/>
            <w:gridSpan w:val="2"/>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sidRPr="00332260">
              <w:rPr>
                <w:sz w:val="22"/>
                <w:szCs w:val="22"/>
                <w:lang w:val="en-US"/>
              </w:rPr>
              <w:t>0,2</w:t>
            </w:r>
          </w:p>
        </w:tc>
        <w:tc>
          <w:tcPr>
            <w:tcW w:w="708" w:type="dxa"/>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Pr>
                <w:sz w:val="22"/>
                <w:szCs w:val="22"/>
                <w:lang w:val="en-US"/>
              </w:rPr>
              <w:t>0,2</w:t>
            </w:r>
          </w:p>
        </w:tc>
        <w:tc>
          <w:tcPr>
            <w:tcW w:w="851" w:type="dxa"/>
            <w:tcBorders>
              <w:top w:val="nil"/>
              <w:left w:val="nil"/>
              <w:bottom w:val="nil"/>
              <w:right w:val="nil"/>
            </w:tcBorders>
            <w:vAlign w:val="bottom"/>
          </w:tcPr>
          <w:p w:rsidR="006667E4" w:rsidRPr="00332260" w:rsidRDefault="006667E4" w:rsidP="006667E4">
            <w:pPr>
              <w:spacing w:line="360" w:lineRule="auto"/>
              <w:ind w:left="417"/>
              <w:jc w:val="right"/>
              <w:rPr>
                <w:sz w:val="22"/>
                <w:szCs w:val="22"/>
                <w:lang w:val="en-US"/>
              </w:rPr>
            </w:pPr>
            <w:r>
              <w:rPr>
                <w:sz w:val="22"/>
                <w:szCs w:val="22"/>
                <w:lang w:val="en-US"/>
              </w:rPr>
              <w:t>-</w:t>
            </w:r>
          </w:p>
        </w:tc>
        <w:tc>
          <w:tcPr>
            <w:tcW w:w="850" w:type="dxa"/>
            <w:tcBorders>
              <w:top w:val="nil"/>
              <w:left w:val="nil"/>
              <w:bottom w:val="nil"/>
              <w:right w:val="nil"/>
            </w:tcBorders>
            <w:vAlign w:val="bottom"/>
          </w:tcPr>
          <w:p w:rsidR="006667E4" w:rsidRPr="00332260" w:rsidRDefault="006667E4" w:rsidP="006667E4">
            <w:pPr>
              <w:spacing w:line="360" w:lineRule="auto"/>
              <w:ind w:right="15"/>
              <w:jc w:val="right"/>
              <w:rPr>
                <w:sz w:val="22"/>
                <w:szCs w:val="22"/>
                <w:lang w:val="en-US"/>
              </w:rPr>
            </w:pPr>
            <w:r>
              <w:rPr>
                <w:sz w:val="22"/>
                <w:szCs w:val="22"/>
                <w:lang w:val="en-US"/>
              </w:rPr>
              <w:t>0,02</w:t>
            </w:r>
          </w:p>
        </w:tc>
        <w:tc>
          <w:tcPr>
            <w:tcW w:w="684" w:type="dxa"/>
            <w:tcBorders>
              <w:top w:val="nil"/>
              <w:left w:val="nil"/>
              <w:bottom w:val="nil"/>
              <w:right w:val="nil"/>
            </w:tcBorders>
            <w:vAlign w:val="bottom"/>
          </w:tcPr>
          <w:p w:rsidR="006667E4" w:rsidRPr="00332260" w:rsidRDefault="006667E4" w:rsidP="006667E4">
            <w:pPr>
              <w:spacing w:line="360" w:lineRule="auto"/>
              <w:ind w:right="15"/>
              <w:jc w:val="right"/>
              <w:rPr>
                <w:sz w:val="22"/>
                <w:szCs w:val="22"/>
                <w:lang w:val="en-US"/>
              </w:rPr>
            </w:pPr>
            <w:r>
              <w:rPr>
                <w:sz w:val="22"/>
                <w:szCs w:val="22"/>
                <w:lang w:val="en-US"/>
              </w:rPr>
              <w:t>-</w:t>
            </w:r>
          </w:p>
        </w:tc>
        <w:tc>
          <w:tcPr>
            <w:tcW w:w="236" w:type="dxa"/>
            <w:tcBorders>
              <w:top w:val="nil"/>
              <w:left w:val="nil"/>
              <w:bottom w:val="nil"/>
              <w:right w:val="nil"/>
            </w:tcBorders>
          </w:tcPr>
          <w:p w:rsidR="006667E4" w:rsidRPr="00332260" w:rsidRDefault="006667E4" w:rsidP="006E651E">
            <w:pPr>
              <w:spacing w:line="360" w:lineRule="auto"/>
              <w:ind w:right="15"/>
              <w:jc w:val="right"/>
              <w:rPr>
                <w:sz w:val="22"/>
                <w:szCs w:val="22"/>
                <w:lang w:val="en-US"/>
              </w:rPr>
            </w:pPr>
          </w:p>
        </w:tc>
        <w:tc>
          <w:tcPr>
            <w:tcW w:w="1360" w:type="dxa"/>
            <w:tcBorders>
              <w:top w:val="nil"/>
              <w:left w:val="nil"/>
              <w:bottom w:val="nil"/>
              <w:right w:val="nil"/>
            </w:tcBorders>
            <w:vAlign w:val="bottom"/>
          </w:tcPr>
          <w:p w:rsidR="006667E4" w:rsidRPr="00332260" w:rsidRDefault="006667E4" w:rsidP="006E651E">
            <w:pPr>
              <w:spacing w:line="360" w:lineRule="auto"/>
              <w:ind w:right="15"/>
              <w:jc w:val="center"/>
              <w:rPr>
                <w:sz w:val="22"/>
                <w:szCs w:val="22"/>
                <w:lang w:val="en-US"/>
              </w:rPr>
            </w:pPr>
          </w:p>
        </w:tc>
        <w:tc>
          <w:tcPr>
            <w:tcW w:w="236" w:type="dxa"/>
            <w:tcBorders>
              <w:top w:val="nil"/>
              <w:left w:val="nil"/>
              <w:bottom w:val="nil"/>
              <w:right w:val="nil"/>
            </w:tcBorders>
            <w:vAlign w:val="bottom"/>
          </w:tcPr>
          <w:p w:rsidR="006667E4" w:rsidRPr="00332260" w:rsidRDefault="006667E4" w:rsidP="006E651E">
            <w:pPr>
              <w:spacing w:line="360" w:lineRule="auto"/>
              <w:ind w:right="176"/>
              <w:jc w:val="right"/>
              <w:rPr>
                <w:sz w:val="22"/>
                <w:szCs w:val="22"/>
              </w:rPr>
            </w:pPr>
          </w:p>
        </w:tc>
      </w:tr>
      <w:tr w:rsidR="006667E4" w:rsidRPr="00332260" w:rsidTr="006667E4">
        <w:trPr>
          <w:jc w:val="center"/>
        </w:trPr>
        <w:tc>
          <w:tcPr>
            <w:tcW w:w="1259" w:type="dxa"/>
            <w:tcBorders>
              <w:top w:val="nil"/>
              <w:left w:val="nil"/>
              <w:bottom w:val="nil"/>
              <w:right w:val="nil"/>
            </w:tcBorders>
            <w:vAlign w:val="bottom"/>
            <w:hideMark/>
          </w:tcPr>
          <w:p w:rsidR="006667E4" w:rsidRPr="00332260" w:rsidRDefault="006667E4" w:rsidP="006E651E">
            <w:pPr>
              <w:spacing w:line="360" w:lineRule="auto"/>
              <w:rPr>
                <w:sz w:val="22"/>
                <w:szCs w:val="22"/>
              </w:rPr>
            </w:pPr>
            <w:r w:rsidRPr="00332260">
              <w:rPr>
                <w:sz w:val="22"/>
                <w:szCs w:val="22"/>
              </w:rPr>
              <w:t>Səbail</w:t>
            </w:r>
          </w:p>
        </w:tc>
        <w:tc>
          <w:tcPr>
            <w:tcW w:w="1310" w:type="dxa"/>
            <w:gridSpan w:val="2"/>
            <w:tcBorders>
              <w:top w:val="nil"/>
              <w:left w:val="nil"/>
              <w:bottom w:val="nil"/>
              <w:right w:val="nil"/>
            </w:tcBorders>
            <w:vAlign w:val="bottom"/>
          </w:tcPr>
          <w:p w:rsidR="006667E4" w:rsidRPr="00332260" w:rsidRDefault="006667E4" w:rsidP="006667E4">
            <w:pPr>
              <w:spacing w:line="360" w:lineRule="auto"/>
              <w:jc w:val="right"/>
              <w:rPr>
                <w:sz w:val="22"/>
                <w:szCs w:val="22"/>
              </w:rPr>
            </w:pPr>
            <w:r w:rsidRPr="00332260">
              <w:rPr>
                <w:sz w:val="22"/>
                <w:szCs w:val="22"/>
              </w:rPr>
              <w:t>0,03</w:t>
            </w:r>
          </w:p>
        </w:tc>
        <w:tc>
          <w:tcPr>
            <w:tcW w:w="708" w:type="dxa"/>
            <w:tcBorders>
              <w:top w:val="nil"/>
              <w:left w:val="nil"/>
              <w:bottom w:val="nil"/>
              <w:right w:val="nil"/>
            </w:tcBorders>
            <w:vAlign w:val="bottom"/>
          </w:tcPr>
          <w:p w:rsidR="006667E4" w:rsidRPr="00332260" w:rsidRDefault="006667E4" w:rsidP="006667E4">
            <w:pPr>
              <w:spacing w:line="360" w:lineRule="auto"/>
              <w:jc w:val="right"/>
              <w:rPr>
                <w:sz w:val="22"/>
                <w:szCs w:val="22"/>
              </w:rPr>
            </w:pPr>
            <w:r>
              <w:rPr>
                <w:sz w:val="22"/>
                <w:szCs w:val="22"/>
              </w:rPr>
              <w:t>0,04</w:t>
            </w:r>
          </w:p>
        </w:tc>
        <w:tc>
          <w:tcPr>
            <w:tcW w:w="851" w:type="dxa"/>
            <w:tcBorders>
              <w:top w:val="nil"/>
              <w:left w:val="nil"/>
              <w:bottom w:val="nil"/>
              <w:right w:val="nil"/>
            </w:tcBorders>
            <w:vAlign w:val="bottom"/>
          </w:tcPr>
          <w:p w:rsidR="006667E4" w:rsidRPr="00332260" w:rsidRDefault="006667E4" w:rsidP="006667E4">
            <w:pPr>
              <w:spacing w:line="360" w:lineRule="auto"/>
              <w:ind w:left="417"/>
              <w:jc w:val="right"/>
              <w:rPr>
                <w:sz w:val="22"/>
                <w:szCs w:val="22"/>
              </w:rPr>
            </w:pPr>
            <w:r>
              <w:rPr>
                <w:sz w:val="22"/>
                <w:szCs w:val="22"/>
              </w:rPr>
              <w:t>-</w:t>
            </w:r>
          </w:p>
        </w:tc>
        <w:tc>
          <w:tcPr>
            <w:tcW w:w="850" w:type="dxa"/>
            <w:tcBorders>
              <w:top w:val="nil"/>
              <w:left w:val="nil"/>
              <w:bottom w:val="nil"/>
              <w:right w:val="nil"/>
            </w:tcBorders>
            <w:vAlign w:val="bottom"/>
          </w:tcPr>
          <w:p w:rsidR="006667E4" w:rsidRPr="00332260" w:rsidRDefault="006667E4" w:rsidP="006667E4">
            <w:pPr>
              <w:spacing w:line="360" w:lineRule="auto"/>
              <w:ind w:right="15"/>
              <w:jc w:val="right"/>
              <w:rPr>
                <w:sz w:val="22"/>
                <w:szCs w:val="22"/>
                <w:lang w:val="en-US"/>
              </w:rPr>
            </w:pPr>
            <w:r>
              <w:rPr>
                <w:sz w:val="22"/>
                <w:szCs w:val="22"/>
                <w:lang w:val="en-US"/>
              </w:rPr>
              <w:t>0,02</w:t>
            </w:r>
          </w:p>
        </w:tc>
        <w:tc>
          <w:tcPr>
            <w:tcW w:w="684" w:type="dxa"/>
            <w:tcBorders>
              <w:top w:val="nil"/>
              <w:left w:val="nil"/>
              <w:bottom w:val="nil"/>
              <w:right w:val="nil"/>
            </w:tcBorders>
            <w:vAlign w:val="bottom"/>
          </w:tcPr>
          <w:p w:rsidR="006667E4" w:rsidRPr="00332260" w:rsidRDefault="006667E4" w:rsidP="006667E4">
            <w:pPr>
              <w:spacing w:line="360" w:lineRule="auto"/>
              <w:ind w:right="15"/>
              <w:jc w:val="right"/>
              <w:rPr>
                <w:sz w:val="22"/>
                <w:szCs w:val="22"/>
                <w:lang w:val="en-US"/>
              </w:rPr>
            </w:pPr>
            <w:r>
              <w:rPr>
                <w:sz w:val="22"/>
                <w:szCs w:val="22"/>
                <w:lang w:val="en-US"/>
              </w:rPr>
              <w:t>0,01</w:t>
            </w:r>
          </w:p>
        </w:tc>
        <w:tc>
          <w:tcPr>
            <w:tcW w:w="236" w:type="dxa"/>
            <w:tcBorders>
              <w:top w:val="nil"/>
              <w:left w:val="nil"/>
              <w:bottom w:val="nil"/>
              <w:right w:val="nil"/>
            </w:tcBorders>
          </w:tcPr>
          <w:p w:rsidR="006667E4" w:rsidRPr="00332260" w:rsidRDefault="006667E4" w:rsidP="006E651E">
            <w:pPr>
              <w:spacing w:line="360" w:lineRule="auto"/>
              <w:ind w:right="15"/>
              <w:jc w:val="right"/>
              <w:rPr>
                <w:sz w:val="22"/>
                <w:szCs w:val="22"/>
                <w:lang w:val="en-US"/>
              </w:rPr>
            </w:pPr>
          </w:p>
        </w:tc>
        <w:tc>
          <w:tcPr>
            <w:tcW w:w="1360" w:type="dxa"/>
            <w:tcBorders>
              <w:top w:val="nil"/>
              <w:left w:val="nil"/>
              <w:bottom w:val="nil"/>
              <w:right w:val="nil"/>
            </w:tcBorders>
            <w:vAlign w:val="bottom"/>
          </w:tcPr>
          <w:p w:rsidR="006667E4" w:rsidRPr="00332260" w:rsidRDefault="006667E4" w:rsidP="006E651E">
            <w:pPr>
              <w:spacing w:line="360" w:lineRule="auto"/>
              <w:ind w:right="15"/>
              <w:jc w:val="center"/>
              <w:rPr>
                <w:sz w:val="22"/>
                <w:szCs w:val="22"/>
                <w:lang w:val="en-US"/>
              </w:rPr>
            </w:pPr>
          </w:p>
        </w:tc>
        <w:tc>
          <w:tcPr>
            <w:tcW w:w="236" w:type="dxa"/>
            <w:tcBorders>
              <w:top w:val="nil"/>
              <w:left w:val="nil"/>
              <w:bottom w:val="nil"/>
              <w:right w:val="nil"/>
            </w:tcBorders>
            <w:vAlign w:val="bottom"/>
          </w:tcPr>
          <w:p w:rsidR="006667E4" w:rsidRPr="00332260" w:rsidRDefault="006667E4" w:rsidP="006E651E">
            <w:pPr>
              <w:spacing w:line="360" w:lineRule="auto"/>
              <w:ind w:right="176"/>
              <w:jc w:val="right"/>
              <w:rPr>
                <w:sz w:val="22"/>
                <w:szCs w:val="22"/>
              </w:rPr>
            </w:pPr>
          </w:p>
        </w:tc>
      </w:tr>
      <w:tr w:rsidR="006667E4" w:rsidRPr="00332260" w:rsidTr="006667E4">
        <w:trPr>
          <w:jc w:val="center"/>
        </w:trPr>
        <w:tc>
          <w:tcPr>
            <w:tcW w:w="1259" w:type="dxa"/>
            <w:tcBorders>
              <w:top w:val="nil"/>
              <w:left w:val="nil"/>
              <w:bottom w:val="nil"/>
              <w:right w:val="nil"/>
            </w:tcBorders>
            <w:vAlign w:val="bottom"/>
            <w:hideMark/>
          </w:tcPr>
          <w:p w:rsidR="006667E4" w:rsidRPr="00332260" w:rsidRDefault="006667E4" w:rsidP="006E651E">
            <w:pPr>
              <w:spacing w:line="360" w:lineRule="auto"/>
              <w:rPr>
                <w:sz w:val="22"/>
                <w:szCs w:val="22"/>
              </w:rPr>
            </w:pPr>
            <w:r w:rsidRPr="00332260">
              <w:rPr>
                <w:sz w:val="22"/>
                <w:szCs w:val="22"/>
              </w:rPr>
              <w:t>Sabunçu</w:t>
            </w:r>
          </w:p>
        </w:tc>
        <w:tc>
          <w:tcPr>
            <w:tcW w:w="1310" w:type="dxa"/>
            <w:gridSpan w:val="2"/>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sidRPr="00332260">
              <w:rPr>
                <w:sz w:val="22"/>
                <w:szCs w:val="22"/>
                <w:lang w:val="en-US"/>
              </w:rPr>
              <w:t>0,1</w:t>
            </w:r>
          </w:p>
        </w:tc>
        <w:tc>
          <w:tcPr>
            <w:tcW w:w="708" w:type="dxa"/>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Pr>
                <w:sz w:val="22"/>
                <w:szCs w:val="22"/>
                <w:lang w:val="en-US"/>
              </w:rPr>
              <w:t>0,1</w:t>
            </w:r>
          </w:p>
        </w:tc>
        <w:tc>
          <w:tcPr>
            <w:tcW w:w="851" w:type="dxa"/>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Pr>
                <w:sz w:val="22"/>
                <w:szCs w:val="22"/>
                <w:lang w:val="en-US"/>
              </w:rPr>
              <w:t>0,1</w:t>
            </w:r>
          </w:p>
        </w:tc>
        <w:tc>
          <w:tcPr>
            <w:tcW w:w="850" w:type="dxa"/>
            <w:tcBorders>
              <w:top w:val="nil"/>
              <w:left w:val="nil"/>
              <w:bottom w:val="nil"/>
              <w:right w:val="nil"/>
            </w:tcBorders>
            <w:vAlign w:val="bottom"/>
          </w:tcPr>
          <w:p w:rsidR="006667E4" w:rsidRPr="00332260" w:rsidRDefault="006667E4" w:rsidP="006667E4">
            <w:pPr>
              <w:spacing w:line="360" w:lineRule="auto"/>
              <w:ind w:right="15"/>
              <w:jc w:val="right"/>
              <w:rPr>
                <w:sz w:val="22"/>
                <w:szCs w:val="22"/>
                <w:lang w:val="en-US"/>
              </w:rPr>
            </w:pPr>
            <w:r>
              <w:rPr>
                <w:sz w:val="22"/>
                <w:szCs w:val="22"/>
                <w:lang w:val="en-US"/>
              </w:rPr>
              <w:t>0,1</w:t>
            </w:r>
          </w:p>
        </w:tc>
        <w:tc>
          <w:tcPr>
            <w:tcW w:w="684" w:type="dxa"/>
            <w:tcBorders>
              <w:top w:val="nil"/>
              <w:left w:val="nil"/>
              <w:bottom w:val="nil"/>
              <w:right w:val="nil"/>
            </w:tcBorders>
            <w:vAlign w:val="bottom"/>
          </w:tcPr>
          <w:p w:rsidR="006667E4" w:rsidRPr="00332260" w:rsidRDefault="006667E4" w:rsidP="006667E4">
            <w:pPr>
              <w:spacing w:line="360" w:lineRule="auto"/>
              <w:ind w:right="15"/>
              <w:jc w:val="right"/>
              <w:rPr>
                <w:sz w:val="22"/>
                <w:szCs w:val="22"/>
                <w:lang w:val="en-US"/>
              </w:rPr>
            </w:pPr>
            <w:r>
              <w:rPr>
                <w:sz w:val="22"/>
                <w:szCs w:val="22"/>
                <w:lang w:val="en-US"/>
              </w:rPr>
              <w:t>0,1</w:t>
            </w:r>
          </w:p>
        </w:tc>
        <w:tc>
          <w:tcPr>
            <w:tcW w:w="236" w:type="dxa"/>
            <w:tcBorders>
              <w:top w:val="nil"/>
              <w:left w:val="nil"/>
              <w:bottom w:val="nil"/>
              <w:right w:val="nil"/>
            </w:tcBorders>
          </w:tcPr>
          <w:p w:rsidR="006667E4" w:rsidRPr="00332260" w:rsidRDefault="006667E4" w:rsidP="006E651E">
            <w:pPr>
              <w:spacing w:line="360" w:lineRule="auto"/>
              <w:ind w:right="15"/>
              <w:jc w:val="right"/>
              <w:rPr>
                <w:sz w:val="22"/>
                <w:szCs w:val="22"/>
                <w:lang w:val="en-US"/>
              </w:rPr>
            </w:pPr>
          </w:p>
        </w:tc>
        <w:tc>
          <w:tcPr>
            <w:tcW w:w="1360" w:type="dxa"/>
            <w:tcBorders>
              <w:top w:val="nil"/>
              <w:left w:val="nil"/>
              <w:bottom w:val="nil"/>
              <w:right w:val="nil"/>
            </w:tcBorders>
            <w:vAlign w:val="bottom"/>
          </w:tcPr>
          <w:p w:rsidR="006667E4" w:rsidRPr="00332260" w:rsidRDefault="006667E4" w:rsidP="006E651E">
            <w:pPr>
              <w:spacing w:line="360" w:lineRule="auto"/>
              <w:ind w:right="15"/>
              <w:jc w:val="center"/>
              <w:rPr>
                <w:sz w:val="22"/>
                <w:szCs w:val="22"/>
                <w:lang w:val="en-US"/>
              </w:rPr>
            </w:pPr>
          </w:p>
        </w:tc>
        <w:tc>
          <w:tcPr>
            <w:tcW w:w="236" w:type="dxa"/>
            <w:tcBorders>
              <w:top w:val="nil"/>
              <w:left w:val="nil"/>
              <w:bottom w:val="nil"/>
              <w:right w:val="nil"/>
            </w:tcBorders>
            <w:vAlign w:val="bottom"/>
          </w:tcPr>
          <w:p w:rsidR="006667E4" w:rsidRPr="00332260" w:rsidRDefault="006667E4" w:rsidP="006E651E">
            <w:pPr>
              <w:spacing w:line="360" w:lineRule="auto"/>
              <w:ind w:right="176"/>
              <w:jc w:val="right"/>
              <w:rPr>
                <w:sz w:val="22"/>
                <w:szCs w:val="22"/>
              </w:rPr>
            </w:pPr>
          </w:p>
        </w:tc>
      </w:tr>
      <w:tr w:rsidR="006667E4" w:rsidRPr="00332260" w:rsidTr="006667E4">
        <w:trPr>
          <w:jc w:val="center"/>
        </w:trPr>
        <w:tc>
          <w:tcPr>
            <w:tcW w:w="1259" w:type="dxa"/>
            <w:tcBorders>
              <w:top w:val="nil"/>
              <w:left w:val="nil"/>
              <w:bottom w:val="nil"/>
              <w:right w:val="nil"/>
            </w:tcBorders>
            <w:vAlign w:val="bottom"/>
            <w:hideMark/>
          </w:tcPr>
          <w:p w:rsidR="006667E4" w:rsidRPr="00332260" w:rsidRDefault="006667E4" w:rsidP="006E651E">
            <w:pPr>
              <w:spacing w:line="360" w:lineRule="auto"/>
              <w:rPr>
                <w:sz w:val="22"/>
                <w:szCs w:val="22"/>
              </w:rPr>
            </w:pPr>
            <w:r w:rsidRPr="00332260">
              <w:rPr>
                <w:sz w:val="22"/>
                <w:szCs w:val="22"/>
              </w:rPr>
              <w:t>Suraxanı</w:t>
            </w:r>
          </w:p>
        </w:tc>
        <w:tc>
          <w:tcPr>
            <w:tcW w:w="1310" w:type="dxa"/>
            <w:gridSpan w:val="2"/>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sidRPr="00332260">
              <w:rPr>
                <w:sz w:val="22"/>
                <w:szCs w:val="22"/>
                <w:lang w:val="en-US"/>
              </w:rPr>
              <w:t>0,01</w:t>
            </w:r>
          </w:p>
        </w:tc>
        <w:tc>
          <w:tcPr>
            <w:tcW w:w="708" w:type="dxa"/>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Pr>
                <w:sz w:val="22"/>
                <w:szCs w:val="22"/>
                <w:lang w:val="en-US"/>
              </w:rPr>
              <w:t>0,01</w:t>
            </w:r>
          </w:p>
        </w:tc>
        <w:tc>
          <w:tcPr>
            <w:tcW w:w="851" w:type="dxa"/>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Pr>
                <w:sz w:val="22"/>
                <w:szCs w:val="22"/>
                <w:lang w:val="en-US"/>
              </w:rPr>
              <w:t xml:space="preserve">       -</w:t>
            </w:r>
          </w:p>
        </w:tc>
        <w:tc>
          <w:tcPr>
            <w:tcW w:w="850" w:type="dxa"/>
            <w:tcBorders>
              <w:top w:val="nil"/>
              <w:left w:val="nil"/>
              <w:bottom w:val="nil"/>
              <w:right w:val="nil"/>
            </w:tcBorders>
            <w:vAlign w:val="bottom"/>
          </w:tcPr>
          <w:p w:rsidR="006667E4" w:rsidRPr="00332260" w:rsidRDefault="006667E4" w:rsidP="006667E4">
            <w:pPr>
              <w:spacing w:line="360" w:lineRule="auto"/>
              <w:ind w:right="15"/>
              <w:jc w:val="right"/>
              <w:rPr>
                <w:sz w:val="22"/>
                <w:szCs w:val="22"/>
                <w:lang w:val="en-US"/>
              </w:rPr>
            </w:pPr>
            <w:r>
              <w:rPr>
                <w:sz w:val="22"/>
                <w:szCs w:val="22"/>
                <w:lang w:val="en-US"/>
              </w:rPr>
              <w:t>-</w:t>
            </w:r>
          </w:p>
        </w:tc>
        <w:tc>
          <w:tcPr>
            <w:tcW w:w="684" w:type="dxa"/>
            <w:tcBorders>
              <w:top w:val="nil"/>
              <w:left w:val="nil"/>
              <w:bottom w:val="nil"/>
              <w:right w:val="nil"/>
            </w:tcBorders>
            <w:vAlign w:val="bottom"/>
          </w:tcPr>
          <w:p w:rsidR="006667E4" w:rsidRPr="00332260" w:rsidRDefault="006667E4" w:rsidP="006667E4">
            <w:pPr>
              <w:spacing w:line="360" w:lineRule="auto"/>
              <w:ind w:right="15"/>
              <w:rPr>
                <w:sz w:val="22"/>
                <w:szCs w:val="22"/>
                <w:lang w:val="en-US"/>
              </w:rPr>
            </w:pPr>
            <w:r>
              <w:rPr>
                <w:sz w:val="22"/>
                <w:szCs w:val="22"/>
                <w:lang w:val="en-US"/>
              </w:rPr>
              <w:t xml:space="preserve">   0,0</w:t>
            </w:r>
          </w:p>
        </w:tc>
        <w:tc>
          <w:tcPr>
            <w:tcW w:w="236" w:type="dxa"/>
            <w:tcBorders>
              <w:top w:val="nil"/>
              <w:left w:val="nil"/>
              <w:bottom w:val="nil"/>
              <w:right w:val="nil"/>
            </w:tcBorders>
          </w:tcPr>
          <w:p w:rsidR="006667E4" w:rsidRPr="00332260" w:rsidRDefault="006667E4" w:rsidP="006E651E">
            <w:pPr>
              <w:spacing w:line="360" w:lineRule="auto"/>
              <w:ind w:right="15"/>
              <w:jc w:val="right"/>
              <w:rPr>
                <w:sz w:val="22"/>
                <w:szCs w:val="22"/>
                <w:lang w:val="en-US"/>
              </w:rPr>
            </w:pPr>
          </w:p>
        </w:tc>
        <w:tc>
          <w:tcPr>
            <w:tcW w:w="1360" w:type="dxa"/>
            <w:tcBorders>
              <w:top w:val="nil"/>
              <w:left w:val="nil"/>
              <w:bottom w:val="nil"/>
              <w:right w:val="nil"/>
            </w:tcBorders>
            <w:vAlign w:val="bottom"/>
          </w:tcPr>
          <w:p w:rsidR="006667E4" w:rsidRPr="00332260" w:rsidRDefault="006667E4" w:rsidP="006E651E">
            <w:pPr>
              <w:spacing w:line="360" w:lineRule="auto"/>
              <w:ind w:right="15"/>
              <w:rPr>
                <w:sz w:val="22"/>
                <w:szCs w:val="22"/>
                <w:lang w:val="en-US"/>
              </w:rPr>
            </w:pPr>
          </w:p>
        </w:tc>
        <w:tc>
          <w:tcPr>
            <w:tcW w:w="236" w:type="dxa"/>
            <w:tcBorders>
              <w:top w:val="nil"/>
              <w:left w:val="nil"/>
              <w:bottom w:val="nil"/>
              <w:right w:val="nil"/>
            </w:tcBorders>
            <w:vAlign w:val="bottom"/>
          </w:tcPr>
          <w:p w:rsidR="006667E4" w:rsidRPr="00332260" w:rsidRDefault="006667E4" w:rsidP="006E651E">
            <w:pPr>
              <w:spacing w:line="360" w:lineRule="auto"/>
              <w:ind w:right="176"/>
              <w:jc w:val="right"/>
              <w:rPr>
                <w:sz w:val="22"/>
                <w:szCs w:val="22"/>
              </w:rPr>
            </w:pPr>
          </w:p>
        </w:tc>
      </w:tr>
      <w:tr w:rsidR="006667E4" w:rsidRPr="00332260" w:rsidTr="006667E4">
        <w:trPr>
          <w:jc w:val="center"/>
        </w:trPr>
        <w:tc>
          <w:tcPr>
            <w:tcW w:w="1259" w:type="dxa"/>
            <w:tcBorders>
              <w:top w:val="nil"/>
              <w:left w:val="nil"/>
              <w:bottom w:val="nil"/>
              <w:right w:val="nil"/>
            </w:tcBorders>
            <w:vAlign w:val="bottom"/>
            <w:hideMark/>
          </w:tcPr>
          <w:p w:rsidR="006667E4" w:rsidRPr="00332260" w:rsidRDefault="006667E4" w:rsidP="006E651E">
            <w:pPr>
              <w:spacing w:line="360" w:lineRule="auto"/>
              <w:rPr>
                <w:sz w:val="22"/>
                <w:szCs w:val="22"/>
              </w:rPr>
            </w:pPr>
            <w:r w:rsidRPr="00332260">
              <w:rPr>
                <w:sz w:val="22"/>
                <w:szCs w:val="22"/>
              </w:rPr>
              <w:t>Nərimanov</w:t>
            </w:r>
          </w:p>
        </w:tc>
        <w:tc>
          <w:tcPr>
            <w:tcW w:w="1310" w:type="dxa"/>
            <w:gridSpan w:val="2"/>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sidRPr="00332260">
              <w:rPr>
                <w:sz w:val="22"/>
                <w:szCs w:val="22"/>
                <w:lang w:val="en-US"/>
              </w:rPr>
              <w:t>0,02</w:t>
            </w:r>
          </w:p>
        </w:tc>
        <w:tc>
          <w:tcPr>
            <w:tcW w:w="708" w:type="dxa"/>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Pr>
                <w:sz w:val="22"/>
                <w:szCs w:val="22"/>
                <w:lang w:val="en-US"/>
              </w:rPr>
              <w:t>0,3</w:t>
            </w:r>
          </w:p>
        </w:tc>
        <w:tc>
          <w:tcPr>
            <w:tcW w:w="851" w:type="dxa"/>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Pr>
                <w:sz w:val="22"/>
                <w:szCs w:val="22"/>
                <w:lang w:val="en-US"/>
              </w:rPr>
              <w:t>0,3</w:t>
            </w:r>
          </w:p>
        </w:tc>
        <w:tc>
          <w:tcPr>
            <w:tcW w:w="850" w:type="dxa"/>
            <w:tcBorders>
              <w:top w:val="nil"/>
              <w:left w:val="nil"/>
              <w:bottom w:val="nil"/>
              <w:right w:val="nil"/>
            </w:tcBorders>
            <w:vAlign w:val="bottom"/>
          </w:tcPr>
          <w:p w:rsidR="006667E4" w:rsidRPr="00332260" w:rsidRDefault="006667E4" w:rsidP="006667E4">
            <w:pPr>
              <w:spacing w:line="360" w:lineRule="auto"/>
              <w:ind w:right="15"/>
              <w:jc w:val="right"/>
              <w:rPr>
                <w:sz w:val="22"/>
                <w:szCs w:val="22"/>
                <w:lang w:val="en-US"/>
              </w:rPr>
            </w:pPr>
            <w:r>
              <w:rPr>
                <w:sz w:val="22"/>
                <w:szCs w:val="22"/>
                <w:lang w:val="en-US"/>
              </w:rPr>
              <w:t>0,3</w:t>
            </w:r>
          </w:p>
        </w:tc>
        <w:tc>
          <w:tcPr>
            <w:tcW w:w="684" w:type="dxa"/>
            <w:tcBorders>
              <w:top w:val="nil"/>
              <w:left w:val="nil"/>
              <w:bottom w:val="nil"/>
              <w:right w:val="nil"/>
            </w:tcBorders>
            <w:vAlign w:val="bottom"/>
          </w:tcPr>
          <w:p w:rsidR="006667E4" w:rsidRPr="00332260" w:rsidRDefault="006667E4" w:rsidP="006667E4">
            <w:pPr>
              <w:spacing w:line="360" w:lineRule="auto"/>
              <w:ind w:right="15"/>
              <w:jc w:val="right"/>
              <w:rPr>
                <w:sz w:val="22"/>
                <w:szCs w:val="22"/>
                <w:lang w:val="en-US"/>
              </w:rPr>
            </w:pPr>
            <w:r>
              <w:rPr>
                <w:sz w:val="22"/>
                <w:szCs w:val="22"/>
                <w:lang w:val="en-US"/>
              </w:rPr>
              <w:t>0,8</w:t>
            </w:r>
          </w:p>
        </w:tc>
        <w:tc>
          <w:tcPr>
            <w:tcW w:w="236" w:type="dxa"/>
            <w:tcBorders>
              <w:top w:val="nil"/>
              <w:left w:val="nil"/>
              <w:bottom w:val="nil"/>
              <w:right w:val="nil"/>
            </w:tcBorders>
          </w:tcPr>
          <w:p w:rsidR="006667E4" w:rsidRPr="00332260" w:rsidRDefault="006667E4" w:rsidP="006E651E">
            <w:pPr>
              <w:spacing w:line="360" w:lineRule="auto"/>
              <w:ind w:right="15"/>
              <w:jc w:val="right"/>
              <w:rPr>
                <w:sz w:val="22"/>
                <w:szCs w:val="22"/>
                <w:lang w:val="en-US"/>
              </w:rPr>
            </w:pPr>
          </w:p>
        </w:tc>
        <w:tc>
          <w:tcPr>
            <w:tcW w:w="1360" w:type="dxa"/>
            <w:tcBorders>
              <w:top w:val="nil"/>
              <w:left w:val="nil"/>
              <w:bottom w:val="nil"/>
              <w:right w:val="nil"/>
            </w:tcBorders>
            <w:vAlign w:val="bottom"/>
          </w:tcPr>
          <w:p w:rsidR="006667E4" w:rsidRPr="00332260" w:rsidRDefault="006667E4" w:rsidP="006E651E">
            <w:pPr>
              <w:spacing w:line="360" w:lineRule="auto"/>
              <w:ind w:right="15"/>
              <w:jc w:val="center"/>
              <w:rPr>
                <w:sz w:val="22"/>
                <w:szCs w:val="22"/>
                <w:lang w:val="en-US"/>
              </w:rPr>
            </w:pPr>
          </w:p>
        </w:tc>
        <w:tc>
          <w:tcPr>
            <w:tcW w:w="236" w:type="dxa"/>
            <w:tcBorders>
              <w:top w:val="nil"/>
              <w:left w:val="nil"/>
              <w:bottom w:val="nil"/>
              <w:right w:val="nil"/>
            </w:tcBorders>
            <w:vAlign w:val="bottom"/>
          </w:tcPr>
          <w:p w:rsidR="006667E4" w:rsidRPr="00332260" w:rsidRDefault="006667E4" w:rsidP="006E651E">
            <w:pPr>
              <w:spacing w:line="360" w:lineRule="auto"/>
              <w:ind w:right="176"/>
              <w:jc w:val="right"/>
              <w:rPr>
                <w:sz w:val="22"/>
                <w:szCs w:val="22"/>
              </w:rPr>
            </w:pPr>
          </w:p>
        </w:tc>
      </w:tr>
      <w:tr w:rsidR="006667E4" w:rsidRPr="00332260" w:rsidTr="006667E4">
        <w:trPr>
          <w:jc w:val="center"/>
        </w:trPr>
        <w:tc>
          <w:tcPr>
            <w:tcW w:w="1259" w:type="dxa"/>
            <w:tcBorders>
              <w:top w:val="nil"/>
              <w:left w:val="nil"/>
              <w:bottom w:val="nil"/>
              <w:right w:val="nil"/>
            </w:tcBorders>
            <w:vAlign w:val="bottom"/>
            <w:hideMark/>
          </w:tcPr>
          <w:p w:rsidR="006667E4" w:rsidRPr="00332260" w:rsidRDefault="006667E4" w:rsidP="006E651E">
            <w:pPr>
              <w:spacing w:line="360" w:lineRule="auto"/>
              <w:rPr>
                <w:sz w:val="22"/>
                <w:szCs w:val="22"/>
              </w:rPr>
            </w:pPr>
            <w:r w:rsidRPr="00332260">
              <w:rPr>
                <w:sz w:val="22"/>
                <w:szCs w:val="22"/>
              </w:rPr>
              <w:t>Nəsimi</w:t>
            </w:r>
          </w:p>
        </w:tc>
        <w:tc>
          <w:tcPr>
            <w:tcW w:w="1310" w:type="dxa"/>
            <w:gridSpan w:val="2"/>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sidRPr="00332260">
              <w:rPr>
                <w:sz w:val="22"/>
                <w:szCs w:val="22"/>
                <w:lang w:val="en-US"/>
              </w:rPr>
              <w:t>0,01</w:t>
            </w:r>
          </w:p>
        </w:tc>
        <w:tc>
          <w:tcPr>
            <w:tcW w:w="708" w:type="dxa"/>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Pr>
                <w:sz w:val="22"/>
                <w:szCs w:val="22"/>
                <w:lang w:val="en-US"/>
              </w:rPr>
              <w:t>0,3</w:t>
            </w:r>
          </w:p>
        </w:tc>
        <w:tc>
          <w:tcPr>
            <w:tcW w:w="851" w:type="dxa"/>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Pr>
                <w:sz w:val="22"/>
                <w:szCs w:val="22"/>
                <w:lang w:val="en-US"/>
              </w:rPr>
              <w:t>0,3</w:t>
            </w:r>
          </w:p>
        </w:tc>
        <w:tc>
          <w:tcPr>
            <w:tcW w:w="850" w:type="dxa"/>
            <w:tcBorders>
              <w:top w:val="nil"/>
              <w:left w:val="nil"/>
              <w:bottom w:val="nil"/>
              <w:right w:val="nil"/>
            </w:tcBorders>
            <w:vAlign w:val="bottom"/>
          </w:tcPr>
          <w:p w:rsidR="006667E4" w:rsidRPr="00332260" w:rsidRDefault="006667E4" w:rsidP="006667E4">
            <w:pPr>
              <w:spacing w:line="360" w:lineRule="auto"/>
              <w:ind w:right="15"/>
              <w:jc w:val="right"/>
              <w:rPr>
                <w:sz w:val="22"/>
                <w:szCs w:val="22"/>
                <w:lang w:val="en-US"/>
              </w:rPr>
            </w:pPr>
            <w:r>
              <w:rPr>
                <w:sz w:val="22"/>
                <w:szCs w:val="22"/>
                <w:lang w:val="en-US"/>
              </w:rPr>
              <w:t>0,3</w:t>
            </w:r>
          </w:p>
        </w:tc>
        <w:tc>
          <w:tcPr>
            <w:tcW w:w="684" w:type="dxa"/>
            <w:tcBorders>
              <w:top w:val="nil"/>
              <w:left w:val="nil"/>
              <w:bottom w:val="nil"/>
              <w:right w:val="nil"/>
            </w:tcBorders>
            <w:vAlign w:val="bottom"/>
          </w:tcPr>
          <w:p w:rsidR="006667E4" w:rsidRPr="00332260" w:rsidRDefault="006667E4" w:rsidP="006667E4">
            <w:pPr>
              <w:spacing w:line="360" w:lineRule="auto"/>
              <w:ind w:right="15"/>
              <w:jc w:val="right"/>
              <w:rPr>
                <w:sz w:val="22"/>
                <w:szCs w:val="22"/>
                <w:lang w:val="en-US"/>
              </w:rPr>
            </w:pPr>
            <w:r>
              <w:rPr>
                <w:sz w:val="22"/>
                <w:szCs w:val="22"/>
                <w:lang w:val="en-US"/>
              </w:rPr>
              <w:t>0,0</w:t>
            </w:r>
          </w:p>
        </w:tc>
        <w:tc>
          <w:tcPr>
            <w:tcW w:w="236" w:type="dxa"/>
            <w:tcBorders>
              <w:top w:val="nil"/>
              <w:left w:val="nil"/>
              <w:bottom w:val="nil"/>
              <w:right w:val="nil"/>
            </w:tcBorders>
          </w:tcPr>
          <w:p w:rsidR="006667E4" w:rsidRPr="00332260" w:rsidRDefault="006667E4" w:rsidP="006E651E">
            <w:pPr>
              <w:spacing w:line="360" w:lineRule="auto"/>
              <w:ind w:right="15"/>
              <w:jc w:val="right"/>
              <w:rPr>
                <w:sz w:val="22"/>
                <w:szCs w:val="22"/>
                <w:lang w:val="en-US"/>
              </w:rPr>
            </w:pPr>
          </w:p>
        </w:tc>
        <w:tc>
          <w:tcPr>
            <w:tcW w:w="1360" w:type="dxa"/>
            <w:tcBorders>
              <w:top w:val="nil"/>
              <w:left w:val="nil"/>
              <w:bottom w:val="nil"/>
              <w:right w:val="nil"/>
            </w:tcBorders>
            <w:vAlign w:val="bottom"/>
          </w:tcPr>
          <w:p w:rsidR="006667E4" w:rsidRPr="00332260" w:rsidRDefault="006667E4" w:rsidP="006E651E">
            <w:pPr>
              <w:spacing w:line="360" w:lineRule="auto"/>
              <w:ind w:right="15"/>
              <w:jc w:val="center"/>
              <w:rPr>
                <w:sz w:val="22"/>
                <w:szCs w:val="22"/>
                <w:lang w:val="en-US"/>
              </w:rPr>
            </w:pPr>
          </w:p>
        </w:tc>
        <w:tc>
          <w:tcPr>
            <w:tcW w:w="236" w:type="dxa"/>
            <w:tcBorders>
              <w:top w:val="nil"/>
              <w:left w:val="nil"/>
              <w:bottom w:val="nil"/>
              <w:right w:val="nil"/>
            </w:tcBorders>
            <w:vAlign w:val="bottom"/>
          </w:tcPr>
          <w:p w:rsidR="006667E4" w:rsidRPr="00332260" w:rsidRDefault="006667E4" w:rsidP="006E651E">
            <w:pPr>
              <w:spacing w:line="360" w:lineRule="auto"/>
              <w:ind w:right="176"/>
              <w:jc w:val="right"/>
              <w:rPr>
                <w:sz w:val="22"/>
                <w:szCs w:val="22"/>
              </w:rPr>
            </w:pPr>
          </w:p>
        </w:tc>
      </w:tr>
      <w:tr w:rsidR="006667E4" w:rsidRPr="00332260" w:rsidTr="006667E4">
        <w:trPr>
          <w:jc w:val="center"/>
        </w:trPr>
        <w:tc>
          <w:tcPr>
            <w:tcW w:w="1259" w:type="dxa"/>
            <w:tcBorders>
              <w:top w:val="nil"/>
              <w:left w:val="nil"/>
              <w:bottom w:val="nil"/>
              <w:right w:val="nil"/>
            </w:tcBorders>
            <w:vAlign w:val="bottom"/>
            <w:hideMark/>
          </w:tcPr>
          <w:p w:rsidR="006667E4" w:rsidRPr="00332260" w:rsidRDefault="006667E4" w:rsidP="006E651E">
            <w:pPr>
              <w:spacing w:line="360" w:lineRule="auto"/>
              <w:rPr>
                <w:sz w:val="22"/>
                <w:szCs w:val="22"/>
              </w:rPr>
            </w:pPr>
            <w:r w:rsidRPr="00332260">
              <w:rPr>
                <w:sz w:val="22"/>
                <w:szCs w:val="22"/>
              </w:rPr>
              <w:t>Nizami</w:t>
            </w:r>
          </w:p>
        </w:tc>
        <w:tc>
          <w:tcPr>
            <w:tcW w:w="1310" w:type="dxa"/>
            <w:gridSpan w:val="2"/>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sidRPr="00332260">
              <w:rPr>
                <w:sz w:val="22"/>
                <w:szCs w:val="22"/>
                <w:lang w:val="en-US"/>
              </w:rPr>
              <w:t>6,2</w:t>
            </w:r>
          </w:p>
        </w:tc>
        <w:tc>
          <w:tcPr>
            <w:tcW w:w="708" w:type="dxa"/>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Pr>
                <w:sz w:val="22"/>
                <w:szCs w:val="22"/>
                <w:lang w:val="en-US"/>
              </w:rPr>
              <w:t>6,2</w:t>
            </w:r>
          </w:p>
        </w:tc>
        <w:tc>
          <w:tcPr>
            <w:tcW w:w="851" w:type="dxa"/>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Pr>
                <w:sz w:val="22"/>
                <w:szCs w:val="22"/>
                <w:lang w:val="en-US"/>
              </w:rPr>
              <w:t>7,6</w:t>
            </w:r>
          </w:p>
        </w:tc>
        <w:tc>
          <w:tcPr>
            <w:tcW w:w="850" w:type="dxa"/>
            <w:tcBorders>
              <w:top w:val="nil"/>
              <w:left w:val="nil"/>
              <w:bottom w:val="nil"/>
              <w:right w:val="nil"/>
            </w:tcBorders>
            <w:vAlign w:val="bottom"/>
          </w:tcPr>
          <w:p w:rsidR="006667E4" w:rsidRPr="00332260" w:rsidRDefault="006667E4" w:rsidP="006667E4">
            <w:pPr>
              <w:spacing w:line="360" w:lineRule="auto"/>
              <w:ind w:right="15"/>
              <w:jc w:val="right"/>
              <w:rPr>
                <w:sz w:val="22"/>
                <w:szCs w:val="22"/>
                <w:lang w:val="en-US"/>
              </w:rPr>
            </w:pPr>
            <w:r>
              <w:rPr>
                <w:sz w:val="22"/>
                <w:szCs w:val="22"/>
                <w:lang w:val="en-US"/>
              </w:rPr>
              <w:t>6,9</w:t>
            </w:r>
          </w:p>
        </w:tc>
        <w:tc>
          <w:tcPr>
            <w:tcW w:w="684" w:type="dxa"/>
            <w:tcBorders>
              <w:top w:val="nil"/>
              <w:left w:val="nil"/>
              <w:bottom w:val="nil"/>
              <w:right w:val="nil"/>
            </w:tcBorders>
            <w:vAlign w:val="bottom"/>
          </w:tcPr>
          <w:p w:rsidR="006667E4" w:rsidRPr="00332260" w:rsidRDefault="006667E4" w:rsidP="006667E4">
            <w:pPr>
              <w:spacing w:line="360" w:lineRule="auto"/>
              <w:ind w:right="15"/>
              <w:jc w:val="right"/>
              <w:rPr>
                <w:sz w:val="22"/>
                <w:szCs w:val="22"/>
                <w:lang w:val="en-US"/>
              </w:rPr>
            </w:pPr>
            <w:r>
              <w:rPr>
                <w:sz w:val="22"/>
                <w:szCs w:val="22"/>
                <w:lang w:val="en-US"/>
              </w:rPr>
              <w:t>5,5</w:t>
            </w:r>
          </w:p>
        </w:tc>
        <w:tc>
          <w:tcPr>
            <w:tcW w:w="236" w:type="dxa"/>
            <w:tcBorders>
              <w:top w:val="nil"/>
              <w:left w:val="nil"/>
              <w:bottom w:val="nil"/>
              <w:right w:val="nil"/>
            </w:tcBorders>
          </w:tcPr>
          <w:p w:rsidR="006667E4" w:rsidRPr="00332260" w:rsidRDefault="006667E4" w:rsidP="006E651E">
            <w:pPr>
              <w:spacing w:line="360" w:lineRule="auto"/>
              <w:ind w:right="15"/>
              <w:jc w:val="right"/>
              <w:rPr>
                <w:sz w:val="22"/>
                <w:szCs w:val="22"/>
                <w:lang w:val="en-US"/>
              </w:rPr>
            </w:pPr>
          </w:p>
        </w:tc>
        <w:tc>
          <w:tcPr>
            <w:tcW w:w="1360" w:type="dxa"/>
            <w:tcBorders>
              <w:top w:val="nil"/>
              <w:left w:val="nil"/>
              <w:bottom w:val="nil"/>
              <w:right w:val="nil"/>
            </w:tcBorders>
            <w:vAlign w:val="bottom"/>
          </w:tcPr>
          <w:p w:rsidR="006667E4" w:rsidRPr="00332260" w:rsidRDefault="006667E4" w:rsidP="006E651E">
            <w:pPr>
              <w:spacing w:line="360" w:lineRule="auto"/>
              <w:ind w:right="15"/>
              <w:jc w:val="center"/>
              <w:rPr>
                <w:sz w:val="22"/>
                <w:szCs w:val="22"/>
                <w:lang w:val="en-US"/>
              </w:rPr>
            </w:pPr>
          </w:p>
        </w:tc>
        <w:tc>
          <w:tcPr>
            <w:tcW w:w="236" w:type="dxa"/>
            <w:tcBorders>
              <w:top w:val="nil"/>
              <w:left w:val="nil"/>
              <w:bottom w:val="nil"/>
              <w:right w:val="nil"/>
            </w:tcBorders>
            <w:vAlign w:val="bottom"/>
          </w:tcPr>
          <w:p w:rsidR="006667E4" w:rsidRPr="00332260" w:rsidRDefault="006667E4" w:rsidP="006E651E">
            <w:pPr>
              <w:spacing w:line="360" w:lineRule="auto"/>
              <w:ind w:right="176"/>
              <w:jc w:val="right"/>
              <w:rPr>
                <w:sz w:val="22"/>
                <w:szCs w:val="22"/>
              </w:rPr>
            </w:pPr>
          </w:p>
        </w:tc>
      </w:tr>
      <w:tr w:rsidR="006667E4" w:rsidRPr="00332260" w:rsidTr="006667E4">
        <w:trPr>
          <w:jc w:val="center"/>
        </w:trPr>
        <w:tc>
          <w:tcPr>
            <w:tcW w:w="1259" w:type="dxa"/>
            <w:tcBorders>
              <w:top w:val="nil"/>
              <w:left w:val="nil"/>
              <w:bottom w:val="nil"/>
              <w:right w:val="nil"/>
            </w:tcBorders>
            <w:vAlign w:val="bottom"/>
            <w:hideMark/>
          </w:tcPr>
          <w:p w:rsidR="006667E4" w:rsidRPr="00332260" w:rsidRDefault="006667E4" w:rsidP="006E651E">
            <w:pPr>
              <w:spacing w:line="360" w:lineRule="auto"/>
              <w:rPr>
                <w:sz w:val="22"/>
                <w:szCs w:val="22"/>
              </w:rPr>
            </w:pPr>
            <w:r w:rsidRPr="00332260">
              <w:rPr>
                <w:sz w:val="22"/>
                <w:szCs w:val="22"/>
              </w:rPr>
              <w:t>Pirallahı</w:t>
            </w:r>
          </w:p>
        </w:tc>
        <w:tc>
          <w:tcPr>
            <w:tcW w:w="1310" w:type="dxa"/>
            <w:gridSpan w:val="2"/>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sidRPr="00332260">
              <w:rPr>
                <w:sz w:val="22"/>
                <w:szCs w:val="22"/>
                <w:lang w:val="en-US"/>
              </w:rPr>
              <w:t>-</w:t>
            </w:r>
          </w:p>
        </w:tc>
        <w:tc>
          <w:tcPr>
            <w:tcW w:w="708" w:type="dxa"/>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Pr>
                <w:sz w:val="22"/>
                <w:szCs w:val="22"/>
                <w:lang w:val="en-US"/>
              </w:rPr>
              <w:t>-</w:t>
            </w:r>
          </w:p>
        </w:tc>
        <w:tc>
          <w:tcPr>
            <w:tcW w:w="851" w:type="dxa"/>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Pr>
                <w:sz w:val="22"/>
                <w:szCs w:val="22"/>
                <w:lang w:val="en-US"/>
              </w:rPr>
              <w:t>-</w:t>
            </w:r>
          </w:p>
        </w:tc>
        <w:tc>
          <w:tcPr>
            <w:tcW w:w="850" w:type="dxa"/>
            <w:tcBorders>
              <w:top w:val="nil"/>
              <w:left w:val="nil"/>
              <w:bottom w:val="nil"/>
              <w:right w:val="nil"/>
            </w:tcBorders>
            <w:vAlign w:val="bottom"/>
          </w:tcPr>
          <w:p w:rsidR="006667E4" w:rsidRPr="00332260" w:rsidRDefault="006667E4" w:rsidP="006667E4">
            <w:pPr>
              <w:spacing w:line="360" w:lineRule="auto"/>
              <w:ind w:right="15"/>
              <w:jc w:val="right"/>
              <w:rPr>
                <w:sz w:val="22"/>
                <w:szCs w:val="22"/>
                <w:lang w:val="en-US"/>
              </w:rPr>
            </w:pPr>
            <w:r>
              <w:rPr>
                <w:sz w:val="22"/>
                <w:szCs w:val="22"/>
                <w:lang w:val="en-US"/>
              </w:rPr>
              <w:t>-</w:t>
            </w:r>
          </w:p>
        </w:tc>
        <w:tc>
          <w:tcPr>
            <w:tcW w:w="684" w:type="dxa"/>
            <w:tcBorders>
              <w:top w:val="nil"/>
              <w:left w:val="nil"/>
              <w:bottom w:val="nil"/>
              <w:right w:val="nil"/>
            </w:tcBorders>
            <w:vAlign w:val="bottom"/>
          </w:tcPr>
          <w:p w:rsidR="006667E4" w:rsidRPr="00332260" w:rsidRDefault="006667E4" w:rsidP="006667E4">
            <w:pPr>
              <w:spacing w:line="360" w:lineRule="auto"/>
              <w:ind w:right="15"/>
              <w:jc w:val="right"/>
              <w:rPr>
                <w:sz w:val="22"/>
                <w:szCs w:val="22"/>
                <w:lang w:val="en-US"/>
              </w:rPr>
            </w:pPr>
            <w:r>
              <w:rPr>
                <w:sz w:val="22"/>
                <w:szCs w:val="22"/>
                <w:lang w:val="en-US"/>
              </w:rPr>
              <w:t>-</w:t>
            </w:r>
          </w:p>
        </w:tc>
        <w:tc>
          <w:tcPr>
            <w:tcW w:w="236" w:type="dxa"/>
            <w:tcBorders>
              <w:top w:val="nil"/>
              <w:left w:val="nil"/>
              <w:bottom w:val="nil"/>
              <w:right w:val="nil"/>
            </w:tcBorders>
          </w:tcPr>
          <w:p w:rsidR="006667E4" w:rsidRPr="00332260" w:rsidRDefault="006667E4" w:rsidP="006E651E">
            <w:pPr>
              <w:spacing w:line="360" w:lineRule="auto"/>
              <w:ind w:right="15"/>
              <w:jc w:val="right"/>
              <w:rPr>
                <w:sz w:val="22"/>
                <w:szCs w:val="22"/>
                <w:lang w:val="en-US"/>
              </w:rPr>
            </w:pPr>
          </w:p>
        </w:tc>
        <w:tc>
          <w:tcPr>
            <w:tcW w:w="1360" w:type="dxa"/>
            <w:tcBorders>
              <w:top w:val="nil"/>
              <w:left w:val="nil"/>
              <w:bottom w:val="nil"/>
              <w:right w:val="nil"/>
            </w:tcBorders>
            <w:vAlign w:val="bottom"/>
          </w:tcPr>
          <w:p w:rsidR="006667E4" w:rsidRPr="00332260" w:rsidRDefault="006667E4" w:rsidP="006E651E">
            <w:pPr>
              <w:spacing w:line="360" w:lineRule="auto"/>
              <w:ind w:right="15"/>
              <w:jc w:val="center"/>
              <w:rPr>
                <w:sz w:val="22"/>
                <w:szCs w:val="22"/>
                <w:lang w:val="en-US"/>
              </w:rPr>
            </w:pPr>
          </w:p>
        </w:tc>
        <w:tc>
          <w:tcPr>
            <w:tcW w:w="236" w:type="dxa"/>
            <w:tcBorders>
              <w:top w:val="nil"/>
              <w:left w:val="nil"/>
              <w:bottom w:val="nil"/>
              <w:right w:val="nil"/>
            </w:tcBorders>
            <w:vAlign w:val="bottom"/>
          </w:tcPr>
          <w:p w:rsidR="006667E4" w:rsidRPr="00332260" w:rsidRDefault="006667E4" w:rsidP="006E651E">
            <w:pPr>
              <w:spacing w:line="360" w:lineRule="auto"/>
              <w:ind w:right="176"/>
              <w:jc w:val="right"/>
              <w:rPr>
                <w:sz w:val="22"/>
                <w:szCs w:val="22"/>
              </w:rPr>
            </w:pPr>
          </w:p>
        </w:tc>
      </w:tr>
      <w:tr w:rsidR="006667E4" w:rsidRPr="00332260" w:rsidTr="006667E4">
        <w:trPr>
          <w:jc w:val="center"/>
        </w:trPr>
        <w:tc>
          <w:tcPr>
            <w:tcW w:w="1259" w:type="dxa"/>
            <w:tcBorders>
              <w:top w:val="nil"/>
              <w:left w:val="nil"/>
              <w:bottom w:val="nil"/>
              <w:right w:val="nil"/>
            </w:tcBorders>
            <w:vAlign w:val="bottom"/>
            <w:hideMark/>
          </w:tcPr>
          <w:p w:rsidR="006667E4" w:rsidRPr="00332260" w:rsidRDefault="006667E4" w:rsidP="006E651E">
            <w:pPr>
              <w:spacing w:line="360" w:lineRule="auto"/>
              <w:rPr>
                <w:sz w:val="22"/>
                <w:szCs w:val="22"/>
              </w:rPr>
            </w:pPr>
            <w:r w:rsidRPr="00332260">
              <w:rPr>
                <w:sz w:val="22"/>
                <w:szCs w:val="22"/>
              </w:rPr>
              <w:t>Xətai</w:t>
            </w:r>
          </w:p>
        </w:tc>
        <w:tc>
          <w:tcPr>
            <w:tcW w:w="1310" w:type="dxa"/>
            <w:gridSpan w:val="2"/>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sidRPr="00332260">
              <w:rPr>
                <w:sz w:val="22"/>
                <w:szCs w:val="22"/>
                <w:lang w:val="en-US"/>
              </w:rPr>
              <w:t>6,4</w:t>
            </w:r>
          </w:p>
        </w:tc>
        <w:tc>
          <w:tcPr>
            <w:tcW w:w="708" w:type="dxa"/>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Pr>
                <w:sz w:val="22"/>
                <w:szCs w:val="22"/>
                <w:lang w:val="en-US"/>
              </w:rPr>
              <w:t>7,6</w:t>
            </w:r>
          </w:p>
        </w:tc>
        <w:tc>
          <w:tcPr>
            <w:tcW w:w="851" w:type="dxa"/>
            <w:tcBorders>
              <w:top w:val="nil"/>
              <w:left w:val="nil"/>
              <w:bottom w:val="nil"/>
              <w:right w:val="nil"/>
            </w:tcBorders>
            <w:vAlign w:val="bottom"/>
          </w:tcPr>
          <w:p w:rsidR="006667E4" w:rsidRPr="00332260" w:rsidRDefault="006667E4" w:rsidP="006667E4">
            <w:pPr>
              <w:spacing w:line="360" w:lineRule="auto"/>
              <w:jc w:val="right"/>
              <w:rPr>
                <w:sz w:val="22"/>
                <w:szCs w:val="22"/>
                <w:lang w:val="en-US"/>
              </w:rPr>
            </w:pPr>
            <w:r>
              <w:rPr>
                <w:sz w:val="22"/>
                <w:szCs w:val="22"/>
                <w:lang w:val="en-US"/>
              </w:rPr>
              <w:t>7,7</w:t>
            </w:r>
          </w:p>
        </w:tc>
        <w:tc>
          <w:tcPr>
            <w:tcW w:w="850" w:type="dxa"/>
            <w:tcBorders>
              <w:top w:val="nil"/>
              <w:left w:val="nil"/>
              <w:bottom w:val="nil"/>
              <w:right w:val="nil"/>
            </w:tcBorders>
            <w:vAlign w:val="bottom"/>
          </w:tcPr>
          <w:p w:rsidR="006667E4" w:rsidRPr="00332260" w:rsidRDefault="006667E4" w:rsidP="006667E4">
            <w:pPr>
              <w:spacing w:line="360" w:lineRule="auto"/>
              <w:ind w:right="15"/>
              <w:jc w:val="right"/>
              <w:rPr>
                <w:sz w:val="22"/>
                <w:szCs w:val="22"/>
              </w:rPr>
            </w:pPr>
            <w:r>
              <w:rPr>
                <w:sz w:val="22"/>
                <w:szCs w:val="22"/>
              </w:rPr>
              <w:t>4,7</w:t>
            </w:r>
          </w:p>
        </w:tc>
        <w:tc>
          <w:tcPr>
            <w:tcW w:w="684" w:type="dxa"/>
            <w:tcBorders>
              <w:top w:val="nil"/>
              <w:left w:val="nil"/>
              <w:bottom w:val="nil"/>
              <w:right w:val="nil"/>
            </w:tcBorders>
            <w:vAlign w:val="bottom"/>
          </w:tcPr>
          <w:p w:rsidR="006667E4" w:rsidRPr="00332260" w:rsidRDefault="006667E4" w:rsidP="006667E4">
            <w:pPr>
              <w:spacing w:line="360" w:lineRule="auto"/>
              <w:ind w:right="15"/>
              <w:jc w:val="right"/>
              <w:rPr>
                <w:sz w:val="22"/>
                <w:szCs w:val="22"/>
              </w:rPr>
            </w:pPr>
            <w:r>
              <w:rPr>
                <w:sz w:val="22"/>
                <w:szCs w:val="22"/>
              </w:rPr>
              <w:t>4,6</w:t>
            </w:r>
          </w:p>
        </w:tc>
        <w:tc>
          <w:tcPr>
            <w:tcW w:w="236" w:type="dxa"/>
            <w:tcBorders>
              <w:top w:val="nil"/>
              <w:left w:val="nil"/>
              <w:bottom w:val="nil"/>
              <w:right w:val="nil"/>
            </w:tcBorders>
          </w:tcPr>
          <w:p w:rsidR="006667E4" w:rsidRPr="00332260" w:rsidRDefault="006667E4" w:rsidP="006E651E">
            <w:pPr>
              <w:spacing w:line="360" w:lineRule="auto"/>
              <w:ind w:right="15"/>
              <w:jc w:val="right"/>
              <w:rPr>
                <w:sz w:val="22"/>
                <w:szCs w:val="22"/>
              </w:rPr>
            </w:pPr>
          </w:p>
        </w:tc>
        <w:tc>
          <w:tcPr>
            <w:tcW w:w="1360" w:type="dxa"/>
            <w:tcBorders>
              <w:top w:val="nil"/>
              <w:left w:val="nil"/>
              <w:bottom w:val="nil"/>
              <w:right w:val="nil"/>
            </w:tcBorders>
            <w:vAlign w:val="bottom"/>
          </w:tcPr>
          <w:p w:rsidR="006667E4" w:rsidRPr="00332260" w:rsidRDefault="006667E4" w:rsidP="006E651E">
            <w:pPr>
              <w:spacing w:line="360" w:lineRule="auto"/>
              <w:ind w:right="15"/>
              <w:jc w:val="center"/>
              <w:rPr>
                <w:sz w:val="22"/>
                <w:szCs w:val="22"/>
              </w:rPr>
            </w:pPr>
          </w:p>
        </w:tc>
        <w:tc>
          <w:tcPr>
            <w:tcW w:w="236" w:type="dxa"/>
            <w:tcBorders>
              <w:top w:val="nil"/>
              <w:left w:val="nil"/>
              <w:bottom w:val="nil"/>
              <w:right w:val="nil"/>
            </w:tcBorders>
            <w:vAlign w:val="bottom"/>
          </w:tcPr>
          <w:p w:rsidR="006667E4" w:rsidRPr="00332260" w:rsidRDefault="006667E4" w:rsidP="006E651E">
            <w:pPr>
              <w:spacing w:line="360" w:lineRule="auto"/>
              <w:ind w:right="176"/>
              <w:jc w:val="right"/>
              <w:rPr>
                <w:sz w:val="22"/>
                <w:szCs w:val="22"/>
              </w:rPr>
            </w:pPr>
          </w:p>
        </w:tc>
      </w:tr>
      <w:tr w:rsidR="006667E4" w:rsidRPr="00332260" w:rsidTr="006667E4">
        <w:trPr>
          <w:gridAfter w:val="2"/>
          <w:wAfter w:w="1596" w:type="dxa"/>
          <w:trHeight w:val="272"/>
          <w:jc w:val="center"/>
        </w:trPr>
        <w:tc>
          <w:tcPr>
            <w:tcW w:w="1259" w:type="dxa"/>
            <w:tcBorders>
              <w:top w:val="nil"/>
              <w:left w:val="nil"/>
              <w:bottom w:val="double" w:sz="4" w:space="0" w:color="auto"/>
              <w:right w:val="nil"/>
            </w:tcBorders>
            <w:vAlign w:val="bottom"/>
            <w:hideMark/>
          </w:tcPr>
          <w:p w:rsidR="006667E4" w:rsidRPr="00332260" w:rsidRDefault="006667E4" w:rsidP="006E651E">
            <w:pPr>
              <w:spacing w:line="360" w:lineRule="auto"/>
              <w:rPr>
                <w:sz w:val="22"/>
                <w:szCs w:val="22"/>
              </w:rPr>
            </w:pPr>
            <w:r w:rsidRPr="00332260">
              <w:rPr>
                <w:sz w:val="22"/>
                <w:szCs w:val="22"/>
              </w:rPr>
              <w:t xml:space="preserve">Yasamal </w:t>
            </w:r>
          </w:p>
        </w:tc>
        <w:tc>
          <w:tcPr>
            <w:tcW w:w="1310" w:type="dxa"/>
            <w:gridSpan w:val="2"/>
            <w:tcBorders>
              <w:top w:val="nil"/>
              <w:left w:val="nil"/>
              <w:bottom w:val="double" w:sz="4" w:space="0" w:color="auto"/>
              <w:right w:val="nil"/>
            </w:tcBorders>
            <w:vAlign w:val="bottom"/>
          </w:tcPr>
          <w:p w:rsidR="006667E4" w:rsidRPr="00332260" w:rsidRDefault="006667E4" w:rsidP="006667E4">
            <w:pPr>
              <w:jc w:val="right"/>
              <w:rPr>
                <w:sz w:val="22"/>
                <w:szCs w:val="22"/>
                <w:lang w:val="en-US"/>
              </w:rPr>
            </w:pPr>
            <w:r w:rsidRPr="00332260">
              <w:rPr>
                <w:sz w:val="22"/>
                <w:szCs w:val="22"/>
                <w:lang w:val="en-US"/>
              </w:rPr>
              <w:t>0,3</w:t>
            </w:r>
          </w:p>
        </w:tc>
        <w:tc>
          <w:tcPr>
            <w:tcW w:w="708" w:type="dxa"/>
            <w:tcBorders>
              <w:top w:val="nil"/>
              <w:left w:val="nil"/>
              <w:bottom w:val="double" w:sz="4" w:space="0" w:color="auto"/>
              <w:right w:val="nil"/>
            </w:tcBorders>
            <w:vAlign w:val="bottom"/>
          </w:tcPr>
          <w:p w:rsidR="006667E4" w:rsidRPr="00332260" w:rsidRDefault="006667E4" w:rsidP="006667E4">
            <w:pPr>
              <w:jc w:val="right"/>
              <w:rPr>
                <w:sz w:val="22"/>
                <w:szCs w:val="22"/>
                <w:lang w:val="en-US"/>
              </w:rPr>
            </w:pPr>
            <w:r>
              <w:rPr>
                <w:sz w:val="22"/>
                <w:szCs w:val="22"/>
                <w:lang w:val="en-US"/>
              </w:rPr>
              <w:t>0,4</w:t>
            </w:r>
          </w:p>
        </w:tc>
        <w:tc>
          <w:tcPr>
            <w:tcW w:w="851" w:type="dxa"/>
            <w:tcBorders>
              <w:top w:val="nil"/>
              <w:left w:val="nil"/>
              <w:bottom w:val="double" w:sz="4" w:space="0" w:color="auto"/>
              <w:right w:val="nil"/>
            </w:tcBorders>
            <w:vAlign w:val="bottom"/>
          </w:tcPr>
          <w:p w:rsidR="006667E4" w:rsidRPr="00332260" w:rsidRDefault="006667E4" w:rsidP="006667E4">
            <w:pPr>
              <w:ind w:left="417"/>
              <w:jc w:val="right"/>
              <w:rPr>
                <w:sz w:val="22"/>
                <w:szCs w:val="22"/>
                <w:lang w:val="en-US"/>
              </w:rPr>
            </w:pPr>
            <w:r>
              <w:rPr>
                <w:sz w:val="22"/>
                <w:szCs w:val="22"/>
                <w:lang w:val="en-US"/>
              </w:rPr>
              <w:t>-</w:t>
            </w:r>
          </w:p>
        </w:tc>
        <w:tc>
          <w:tcPr>
            <w:tcW w:w="850" w:type="dxa"/>
            <w:tcBorders>
              <w:top w:val="nil"/>
              <w:left w:val="nil"/>
              <w:bottom w:val="double" w:sz="4" w:space="0" w:color="auto"/>
              <w:right w:val="nil"/>
            </w:tcBorders>
            <w:vAlign w:val="bottom"/>
          </w:tcPr>
          <w:p w:rsidR="006667E4" w:rsidRPr="00332260" w:rsidRDefault="006667E4" w:rsidP="006667E4">
            <w:pPr>
              <w:jc w:val="right"/>
              <w:rPr>
                <w:sz w:val="22"/>
                <w:szCs w:val="22"/>
                <w:lang w:val="en-US"/>
              </w:rPr>
            </w:pPr>
            <w:r>
              <w:rPr>
                <w:sz w:val="22"/>
                <w:szCs w:val="22"/>
                <w:lang w:val="en-US"/>
              </w:rPr>
              <w:t>0,01</w:t>
            </w:r>
          </w:p>
        </w:tc>
        <w:tc>
          <w:tcPr>
            <w:tcW w:w="684" w:type="dxa"/>
            <w:tcBorders>
              <w:top w:val="nil"/>
              <w:left w:val="nil"/>
              <w:bottom w:val="double" w:sz="4" w:space="0" w:color="auto"/>
              <w:right w:val="nil"/>
            </w:tcBorders>
            <w:vAlign w:val="bottom"/>
          </w:tcPr>
          <w:p w:rsidR="006667E4" w:rsidRDefault="006667E4" w:rsidP="006667E4">
            <w:pPr>
              <w:jc w:val="right"/>
              <w:rPr>
                <w:sz w:val="22"/>
                <w:szCs w:val="22"/>
                <w:lang w:val="en-US"/>
              </w:rPr>
            </w:pPr>
            <w:r>
              <w:rPr>
                <w:sz w:val="22"/>
                <w:szCs w:val="22"/>
                <w:lang w:val="en-US"/>
              </w:rPr>
              <w:t>0,01</w:t>
            </w:r>
          </w:p>
        </w:tc>
        <w:tc>
          <w:tcPr>
            <w:tcW w:w="236" w:type="dxa"/>
            <w:tcBorders>
              <w:top w:val="nil"/>
              <w:left w:val="nil"/>
              <w:bottom w:val="double" w:sz="4" w:space="0" w:color="auto"/>
              <w:right w:val="nil"/>
            </w:tcBorders>
          </w:tcPr>
          <w:p w:rsidR="006667E4" w:rsidRPr="00332260" w:rsidRDefault="006667E4" w:rsidP="006E651E">
            <w:pPr>
              <w:jc w:val="right"/>
              <w:rPr>
                <w:sz w:val="22"/>
                <w:szCs w:val="22"/>
                <w:lang w:val="en-US"/>
              </w:rPr>
            </w:pPr>
          </w:p>
        </w:tc>
      </w:tr>
      <w:tr w:rsidR="006667E4" w:rsidRPr="00332260" w:rsidTr="006667E4">
        <w:trPr>
          <w:gridAfter w:val="2"/>
          <w:wAfter w:w="1596" w:type="dxa"/>
          <w:trHeight w:val="104"/>
          <w:jc w:val="center"/>
        </w:trPr>
        <w:tc>
          <w:tcPr>
            <w:tcW w:w="1259" w:type="dxa"/>
            <w:tcBorders>
              <w:top w:val="double" w:sz="4" w:space="0" w:color="auto"/>
              <w:left w:val="nil"/>
              <w:bottom w:val="nil"/>
              <w:right w:val="nil"/>
            </w:tcBorders>
            <w:vAlign w:val="bottom"/>
          </w:tcPr>
          <w:p w:rsidR="006667E4" w:rsidRPr="00332260" w:rsidRDefault="006667E4" w:rsidP="006E651E">
            <w:pPr>
              <w:spacing w:line="360" w:lineRule="auto"/>
              <w:rPr>
                <w:sz w:val="22"/>
                <w:szCs w:val="22"/>
              </w:rPr>
            </w:pPr>
          </w:p>
        </w:tc>
        <w:tc>
          <w:tcPr>
            <w:tcW w:w="1310" w:type="dxa"/>
            <w:gridSpan w:val="2"/>
            <w:tcBorders>
              <w:top w:val="double" w:sz="4" w:space="0" w:color="auto"/>
              <w:left w:val="nil"/>
              <w:bottom w:val="nil"/>
              <w:right w:val="nil"/>
            </w:tcBorders>
            <w:vAlign w:val="center"/>
          </w:tcPr>
          <w:p w:rsidR="006667E4" w:rsidRPr="00332260" w:rsidRDefault="006667E4" w:rsidP="006E651E">
            <w:pPr>
              <w:spacing w:line="360" w:lineRule="auto"/>
              <w:jc w:val="right"/>
              <w:rPr>
                <w:sz w:val="22"/>
                <w:szCs w:val="22"/>
                <w:lang w:val="en-US"/>
              </w:rPr>
            </w:pPr>
          </w:p>
        </w:tc>
        <w:tc>
          <w:tcPr>
            <w:tcW w:w="708" w:type="dxa"/>
            <w:tcBorders>
              <w:top w:val="double" w:sz="4" w:space="0" w:color="auto"/>
              <w:left w:val="nil"/>
              <w:bottom w:val="nil"/>
              <w:right w:val="nil"/>
            </w:tcBorders>
            <w:vAlign w:val="center"/>
          </w:tcPr>
          <w:p w:rsidR="006667E4" w:rsidRPr="00332260" w:rsidRDefault="006667E4" w:rsidP="006E651E">
            <w:pPr>
              <w:spacing w:line="360" w:lineRule="auto"/>
              <w:jc w:val="right"/>
              <w:rPr>
                <w:sz w:val="22"/>
                <w:szCs w:val="22"/>
                <w:lang w:val="en-US"/>
              </w:rPr>
            </w:pPr>
          </w:p>
        </w:tc>
        <w:tc>
          <w:tcPr>
            <w:tcW w:w="851" w:type="dxa"/>
            <w:tcBorders>
              <w:top w:val="double" w:sz="4" w:space="0" w:color="auto"/>
              <w:left w:val="nil"/>
              <w:bottom w:val="nil"/>
              <w:right w:val="nil"/>
            </w:tcBorders>
            <w:vAlign w:val="center"/>
          </w:tcPr>
          <w:p w:rsidR="006667E4" w:rsidRPr="00332260" w:rsidRDefault="006667E4" w:rsidP="006E651E">
            <w:pPr>
              <w:jc w:val="right"/>
              <w:rPr>
                <w:sz w:val="22"/>
                <w:szCs w:val="22"/>
                <w:lang w:val="en-US"/>
              </w:rPr>
            </w:pPr>
          </w:p>
        </w:tc>
        <w:tc>
          <w:tcPr>
            <w:tcW w:w="850" w:type="dxa"/>
            <w:tcBorders>
              <w:top w:val="double" w:sz="4" w:space="0" w:color="auto"/>
              <w:left w:val="nil"/>
              <w:bottom w:val="nil"/>
              <w:right w:val="nil"/>
            </w:tcBorders>
            <w:vAlign w:val="center"/>
          </w:tcPr>
          <w:p w:rsidR="006667E4" w:rsidRDefault="006667E4" w:rsidP="006E651E">
            <w:pPr>
              <w:jc w:val="right"/>
              <w:rPr>
                <w:sz w:val="22"/>
                <w:szCs w:val="22"/>
                <w:lang w:val="en-US"/>
              </w:rPr>
            </w:pPr>
          </w:p>
        </w:tc>
        <w:tc>
          <w:tcPr>
            <w:tcW w:w="684" w:type="dxa"/>
            <w:tcBorders>
              <w:top w:val="double" w:sz="4" w:space="0" w:color="auto"/>
              <w:left w:val="nil"/>
              <w:bottom w:val="nil"/>
              <w:right w:val="nil"/>
            </w:tcBorders>
            <w:vAlign w:val="center"/>
          </w:tcPr>
          <w:p w:rsidR="006667E4" w:rsidRDefault="006667E4" w:rsidP="006E651E">
            <w:pPr>
              <w:ind w:left="417"/>
              <w:jc w:val="center"/>
              <w:rPr>
                <w:sz w:val="22"/>
                <w:szCs w:val="22"/>
                <w:lang w:val="en-US"/>
              </w:rPr>
            </w:pPr>
          </w:p>
        </w:tc>
        <w:tc>
          <w:tcPr>
            <w:tcW w:w="236" w:type="dxa"/>
            <w:tcBorders>
              <w:top w:val="double" w:sz="4" w:space="0" w:color="auto"/>
              <w:left w:val="nil"/>
              <w:bottom w:val="nil"/>
              <w:right w:val="nil"/>
            </w:tcBorders>
          </w:tcPr>
          <w:p w:rsidR="006667E4" w:rsidRDefault="006667E4" w:rsidP="006E651E">
            <w:pPr>
              <w:jc w:val="right"/>
              <w:rPr>
                <w:sz w:val="22"/>
                <w:szCs w:val="22"/>
                <w:lang w:val="en-US"/>
              </w:rPr>
            </w:pPr>
          </w:p>
        </w:tc>
      </w:tr>
    </w:tbl>
    <w:p w:rsidR="006E651E" w:rsidRPr="00332260" w:rsidRDefault="006E651E" w:rsidP="006E651E">
      <w:pPr>
        <w:jc w:val="both"/>
        <w:rPr>
          <w:sz w:val="22"/>
          <w:szCs w:val="22"/>
        </w:rPr>
      </w:pPr>
      <w:r w:rsidRPr="00332260">
        <w:rPr>
          <w:sz w:val="22"/>
          <w:szCs w:val="22"/>
          <w:vertAlign w:val="superscript"/>
        </w:rPr>
        <w:t xml:space="preserve"> </w:t>
      </w:r>
      <w:r w:rsidR="006667E4">
        <w:rPr>
          <w:sz w:val="22"/>
          <w:szCs w:val="22"/>
          <w:vertAlign w:val="superscript"/>
        </w:rPr>
        <w:t xml:space="preserve">    </w:t>
      </w:r>
      <w:r w:rsidRPr="00332260">
        <w:rPr>
          <w:sz w:val="22"/>
          <w:szCs w:val="22"/>
          <w:vertAlign w:val="superscript"/>
        </w:rPr>
        <w:t xml:space="preserve">  *)  </w:t>
      </w:r>
      <w:r w:rsidRPr="00332260">
        <w:rPr>
          <w:sz w:val="22"/>
          <w:szCs w:val="22"/>
        </w:rPr>
        <w:t xml:space="preserve">Meliorasiya və Su Təsərrüfatı Açıq Səhmdar Cəmiyyətinin </w:t>
      </w:r>
    </w:p>
    <w:p w:rsidR="006E651E" w:rsidRPr="00332260" w:rsidRDefault="006E651E" w:rsidP="006E651E">
      <w:pPr>
        <w:jc w:val="both"/>
        <w:rPr>
          <w:sz w:val="22"/>
          <w:szCs w:val="22"/>
        </w:rPr>
      </w:pPr>
      <w:r w:rsidRPr="00332260">
        <w:rPr>
          <w:sz w:val="22"/>
          <w:szCs w:val="22"/>
        </w:rPr>
        <w:t xml:space="preserve">  </w:t>
      </w:r>
      <w:r w:rsidR="006667E4">
        <w:rPr>
          <w:sz w:val="22"/>
          <w:szCs w:val="22"/>
        </w:rPr>
        <w:t xml:space="preserve">  </w:t>
      </w:r>
      <w:r w:rsidRPr="00332260">
        <w:rPr>
          <w:sz w:val="22"/>
          <w:szCs w:val="22"/>
        </w:rPr>
        <w:t xml:space="preserve">   məlumatlarına əsasən</w:t>
      </w:r>
    </w:p>
    <w:p w:rsidR="006E651E" w:rsidRPr="00332260" w:rsidRDefault="006E651E" w:rsidP="006E651E">
      <w:pPr>
        <w:rPr>
          <w:sz w:val="22"/>
          <w:szCs w:val="22"/>
        </w:rPr>
      </w:pPr>
    </w:p>
    <w:p w:rsidR="006E651E" w:rsidRPr="00332260" w:rsidRDefault="006E651E" w:rsidP="006E651E">
      <w:pPr>
        <w:tabs>
          <w:tab w:val="left" w:pos="567"/>
        </w:tabs>
        <w:rPr>
          <w:sz w:val="22"/>
          <w:szCs w:val="22"/>
        </w:rPr>
      </w:pPr>
    </w:p>
    <w:p w:rsidR="006E651E" w:rsidRPr="00332260" w:rsidRDefault="006E651E" w:rsidP="006E651E">
      <w:pPr>
        <w:tabs>
          <w:tab w:val="left" w:pos="2925"/>
        </w:tabs>
        <w:rPr>
          <w:sz w:val="22"/>
          <w:szCs w:val="22"/>
        </w:rPr>
      </w:pPr>
    </w:p>
    <w:p w:rsidR="006E651E" w:rsidRPr="00332260" w:rsidRDefault="006E651E" w:rsidP="006E651E">
      <w:pPr>
        <w:tabs>
          <w:tab w:val="left" w:pos="2925"/>
        </w:tabs>
        <w:rPr>
          <w:sz w:val="22"/>
          <w:szCs w:val="22"/>
        </w:rPr>
      </w:pPr>
    </w:p>
    <w:p w:rsidR="006E651E" w:rsidRPr="00332260" w:rsidRDefault="006E651E" w:rsidP="006E651E">
      <w:pPr>
        <w:tabs>
          <w:tab w:val="left" w:pos="2925"/>
        </w:tabs>
        <w:rPr>
          <w:sz w:val="22"/>
          <w:szCs w:val="22"/>
        </w:rPr>
      </w:pPr>
    </w:p>
    <w:p w:rsidR="006E651E" w:rsidRPr="00332260" w:rsidRDefault="006E651E" w:rsidP="006E651E">
      <w:pPr>
        <w:tabs>
          <w:tab w:val="left" w:pos="2925"/>
        </w:tabs>
        <w:rPr>
          <w:sz w:val="22"/>
          <w:szCs w:val="22"/>
        </w:rPr>
      </w:pPr>
    </w:p>
    <w:p w:rsidR="006E651E" w:rsidRPr="00332260" w:rsidRDefault="006E651E" w:rsidP="006E651E">
      <w:pPr>
        <w:tabs>
          <w:tab w:val="left" w:pos="2925"/>
        </w:tabs>
        <w:rPr>
          <w:sz w:val="22"/>
          <w:szCs w:val="22"/>
        </w:rPr>
      </w:pPr>
    </w:p>
    <w:p w:rsidR="006E651E" w:rsidRPr="00332260" w:rsidRDefault="006E651E" w:rsidP="006E651E">
      <w:pPr>
        <w:tabs>
          <w:tab w:val="left" w:pos="2925"/>
        </w:tabs>
        <w:rPr>
          <w:sz w:val="22"/>
          <w:szCs w:val="22"/>
        </w:rPr>
      </w:pPr>
    </w:p>
    <w:p w:rsidR="006E651E" w:rsidRPr="00332260" w:rsidRDefault="006E651E" w:rsidP="006E651E">
      <w:pPr>
        <w:tabs>
          <w:tab w:val="left" w:pos="2925"/>
        </w:tabs>
        <w:rPr>
          <w:sz w:val="22"/>
          <w:szCs w:val="22"/>
        </w:rPr>
      </w:pPr>
    </w:p>
    <w:p w:rsidR="006E651E" w:rsidRPr="00332260" w:rsidRDefault="006E651E" w:rsidP="006E651E">
      <w:pPr>
        <w:tabs>
          <w:tab w:val="left" w:pos="2925"/>
        </w:tabs>
        <w:rPr>
          <w:sz w:val="22"/>
          <w:szCs w:val="22"/>
        </w:rPr>
      </w:pPr>
    </w:p>
    <w:p w:rsidR="006E651E" w:rsidRDefault="006E651E" w:rsidP="006E651E">
      <w:pPr>
        <w:tabs>
          <w:tab w:val="left" w:pos="2925"/>
        </w:tabs>
        <w:rPr>
          <w:sz w:val="22"/>
          <w:szCs w:val="22"/>
        </w:rPr>
      </w:pPr>
    </w:p>
    <w:p w:rsidR="006E651E" w:rsidRPr="00332260" w:rsidRDefault="006E651E" w:rsidP="006E651E">
      <w:pPr>
        <w:tabs>
          <w:tab w:val="left" w:pos="2925"/>
        </w:tabs>
        <w:rPr>
          <w:sz w:val="22"/>
          <w:szCs w:val="22"/>
        </w:rPr>
      </w:pPr>
    </w:p>
    <w:p w:rsidR="006E651E" w:rsidRPr="00332260" w:rsidRDefault="006E651E" w:rsidP="006E651E">
      <w:pPr>
        <w:tabs>
          <w:tab w:val="left" w:pos="2925"/>
        </w:tabs>
        <w:rPr>
          <w:sz w:val="22"/>
          <w:szCs w:val="22"/>
        </w:rPr>
      </w:pPr>
    </w:p>
    <w:p w:rsidR="006E651E" w:rsidRPr="001A76C4" w:rsidRDefault="006E651E" w:rsidP="006E651E">
      <w:pPr>
        <w:tabs>
          <w:tab w:val="left" w:pos="567"/>
        </w:tabs>
        <w:rPr>
          <w:b/>
          <w:sz w:val="22"/>
          <w:szCs w:val="22"/>
        </w:rPr>
      </w:pPr>
      <w:r w:rsidRPr="00332260">
        <w:rPr>
          <w:b/>
          <w:sz w:val="22"/>
          <w:szCs w:val="22"/>
        </w:rPr>
        <w:lastRenderedPageBreak/>
        <w:t>9.</w:t>
      </w:r>
      <w:r w:rsidRPr="001A76C4">
        <w:rPr>
          <w:b/>
          <w:sz w:val="22"/>
          <w:szCs w:val="22"/>
        </w:rPr>
        <w:t xml:space="preserve">5    Bakı şəhəri və rayonları üzrə suvarma və kənd </w:t>
      </w:r>
    </w:p>
    <w:p w:rsidR="006E651E" w:rsidRPr="001A76C4" w:rsidRDefault="006E651E" w:rsidP="006E651E">
      <w:pPr>
        <w:rPr>
          <w:b/>
          <w:sz w:val="22"/>
          <w:szCs w:val="22"/>
        </w:rPr>
      </w:pPr>
      <w:r w:rsidRPr="001A76C4">
        <w:rPr>
          <w:b/>
          <w:sz w:val="22"/>
          <w:szCs w:val="22"/>
        </w:rPr>
        <w:t xml:space="preserve">         təsərrüfatının ehtiyacları üçün sudan istifadə</w:t>
      </w:r>
    </w:p>
    <w:p w:rsidR="006E651E" w:rsidRPr="00332260" w:rsidRDefault="006E651E" w:rsidP="006E651E">
      <w:pPr>
        <w:rPr>
          <w:sz w:val="22"/>
          <w:szCs w:val="22"/>
        </w:rPr>
      </w:pPr>
      <w:r w:rsidRPr="001A76C4">
        <w:rPr>
          <w:b/>
          <w:sz w:val="22"/>
          <w:szCs w:val="22"/>
        </w:rPr>
        <w:t xml:space="preserve">         edilməsi təchizatı</w:t>
      </w:r>
      <w:r w:rsidRPr="001A76C4">
        <w:rPr>
          <w:b/>
          <w:sz w:val="22"/>
          <w:szCs w:val="22"/>
          <w:vertAlign w:val="superscript"/>
        </w:rPr>
        <w:t xml:space="preserve">*)   </w:t>
      </w:r>
      <w:r w:rsidRPr="001A76C4">
        <w:rPr>
          <w:sz w:val="22"/>
          <w:szCs w:val="22"/>
        </w:rPr>
        <w:t>(milyon kub metr)</w:t>
      </w:r>
      <w:r w:rsidRPr="00332260">
        <w:rPr>
          <w:sz w:val="22"/>
          <w:szCs w:val="22"/>
        </w:rPr>
        <w:t xml:space="preserve"> </w:t>
      </w:r>
    </w:p>
    <w:p w:rsidR="006E651E" w:rsidRPr="00332260" w:rsidRDefault="006E651E" w:rsidP="006E651E">
      <w:pPr>
        <w:ind w:left="360"/>
        <w:rPr>
          <w:b/>
          <w:sz w:val="22"/>
          <w:szCs w:val="22"/>
          <w:vertAlign w:val="superscript"/>
        </w:rPr>
      </w:pPr>
    </w:p>
    <w:p w:rsidR="006E651E" w:rsidRPr="00332260" w:rsidRDefault="006E651E" w:rsidP="006E651E">
      <w:pPr>
        <w:jc w:val="center"/>
        <w:rPr>
          <w:b/>
          <w:sz w:val="22"/>
          <w:szCs w:val="22"/>
        </w:rPr>
      </w:pPr>
    </w:p>
    <w:tbl>
      <w:tblPr>
        <w:tblpPr w:leftFromText="180" w:rightFromText="180" w:vertAnchor="text" w:horzAnchor="margin" w:tblpX="-244" w:tblpY="-109"/>
        <w:tblW w:w="13615" w:type="dxa"/>
        <w:tblLayout w:type="fixed"/>
        <w:tblLook w:val="01E0" w:firstRow="1" w:lastRow="1" w:firstColumn="1" w:lastColumn="1" w:noHBand="0" w:noVBand="0"/>
      </w:tblPr>
      <w:tblGrid>
        <w:gridCol w:w="1984"/>
        <w:gridCol w:w="709"/>
        <w:gridCol w:w="851"/>
        <w:gridCol w:w="708"/>
        <w:gridCol w:w="709"/>
        <w:gridCol w:w="851"/>
        <w:gridCol w:w="5816"/>
        <w:gridCol w:w="1987"/>
      </w:tblGrid>
      <w:tr w:rsidR="00E20C90" w:rsidRPr="00332260" w:rsidTr="00E20C90">
        <w:trPr>
          <w:gridAfter w:val="2"/>
          <w:wAfter w:w="7803" w:type="dxa"/>
          <w:trHeight w:val="188"/>
        </w:trPr>
        <w:tc>
          <w:tcPr>
            <w:tcW w:w="1984" w:type="dxa"/>
            <w:tcBorders>
              <w:top w:val="double" w:sz="4" w:space="0" w:color="auto"/>
              <w:left w:val="nil"/>
              <w:bottom w:val="double" w:sz="4" w:space="0" w:color="auto"/>
              <w:right w:val="double" w:sz="4" w:space="0" w:color="auto"/>
            </w:tcBorders>
          </w:tcPr>
          <w:p w:rsidR="00E20C90" w:rsidRPr="00332260" w:rsidRDefault="00E20C90" w:rsidP="00E20C90">
            <w:pPr>
              <w:rPr>
                <w:sz w:val="22"/>
                <w:szCs w:val="22"/>
              </w:rPr>
            </w:pPr>
          </w:p>
        </w:tc>
        <w:tc>
          <w:tcPr>
            <w:tcW w:w="709" w:type="dxa"/>
            <w:tcBorders>
              <w:top w:val="double" w:sz="4" w:space="0" w:color="auto"/>
              <w:left w:val="double" w:sz="4" w:space="0" w:color="auto"/>
              <w:bottom w:val="double" w:sz="4" w:space="0" w:color="auto"/>
              <w:right w:val="double" w:sz="4" w:space="0" w:color="auto"/>
            </w:tcBorders>
            <w:hideMark/>
          </w:tcPr>
          <w:p w:rsidR="00E20C90" w:rsidRPr="00332260" w:rsidRDefault="00E20C90" w:rsidP="00E20C90">
            <w:pPr>
              <w:jc w:val="right"/>
              <w:rPr>
                <w:b/>
                <w:sz w:val="22"/>
                <w:szCs w:val="22"/>
              </w:rPr>
            </w:pPr>
            <w:r>
              <w:rPr>
                <w:b/>
                <w:sz w:val="22"/>
                <w:szCs w:val="22"/>
              </w:rPr>
              <w:t>2020</w:t>
            </w:r>
          </w:p>
        </w:tc>
        <w:tc>
          <w:tcPr>
            <w:tcW w:w="851" w:type="dxa"/>
            <w:tcBorders>
              <w:top w:val="double" w:sz="4" w:space="0" w:color="auto"/>
              <w:left w:val="double" w:sz="4" w:space="0" w:color="auto"/>
              <w:bottom w:val="double" w:sz="4" w:space="0" w:color="auto"/>
              <w:right w:val="double" w:sz="4" w:space="0" w:color="auto"/>
            </w:tcBorders>
            <w:hideMark/>
          </w:tcPr>
          <w:p w:rsidR="00E20C90" w:rsidRPr="00332260" w:rsidRDefault="00E20C90" w:rsidP="00E20C90">
            <w:pPr>
              <w:jc w:val="right"/>
              <w:rPr>
                <w:b/>
                <w:sz w:val="22"/>
                <w:szCs w:val="22"/>
              </w:rPr>
            </w:pPr>
            <w:r w:rsidRPr="00332260">
              <w:rPr>
                <w:b/>
                <w:sz w:val="22"/>
                <w:szCs w:val="22"/>
              </w:rPr>
              <w:t>2</w:t>
            </w:r>
            <w:r>
              <w:rPr>
                <w:b/>
                <w:sz w:val="22"/>
                <w:szCs w:val="22"/>
              </w:rPr>
              <w:t>021</w:t>
            </w:r>
          </w:p>
        </w:tc>
        <w:tc>
          <w:tcPr>
            <w:tcW w:w="708" w:type="dxa"/>
            <w:tcBorders>
              <w:top w:val="double" w:sz="4" w:space="0" w:color="auto"/>
              <w:left w:val="double" w:sz="4" w:space="0" w:color="auto"/>
              <w:bottom w:val="double" w:sz="4" w:space="0" w:color="auto"/>
              <w:right w:val="double" w:sz="4" w:space="0" w:color="auto"/>
            </w:tcBorders>
            <w:hideMark/>
          </w:tcPr>
          <w:p w:rsidR="00E20C90" w:rsidRPr="00332260" w:rsidRDefault="00E20C90" w:rsidP="00E20C90">
            <w:pPr>
              <w:rPr>
                <w:b/>
                <w:sz w:val="22"/>
                <w:szCs w:val="22"/>
              </w:rPr>
            </w:pPr>
            <w:r w:rsidRPr="00332260">
              <w:rPr>
                <w:b/>
                <w:sz w:val="22"/>
                <w:szCs w:val="22"/>
              </w:rPr>
              <w:t>20</w:t>
            </w:r>
            <w:r>
              <w:rPr>
                <w:b/>
                <w:sz w:val="22"/>
                <w:szCs w:val="22"/>
              </w:rPr>
              <w:t>22</w:t>
            </w:r>
          </w:p>
        </w:tc>
        <w:tc>
          <w:tcPr>
            <w:tcW w:w="709" w:type="dxa"/>
            <w:tcBorders>
              <w:top w:val="double" w:sz="4" w:space="0" w:color="auto"/>
              <w:left w:val="double" w:sz="4" w:space="0" w:color="auto"/>
              <w:bottom w:val="double" w:sz="4" w:space="0" w:color="auto"/>
              <w:right w:val="double" w:sz="4" w:space="0" w:color="auto"/>
            </w:tcBorders>
          </w:tcPr>
          <w:p w:rsidR="00E20C90" w:rsidRDefault="00E20C90" w:rsidP="00E20C90">
            <w:pPr>
              <w:rPr>
                <w:b/>
                <w:bCs/>
                <w:sz w:val="22"/>
                <w:szCs w:val="22"/>
              </w:rPr>
            </w:pPr>
            <w:r>
              <w:rPr>
                <w:b/>
                <w:bCs/>
                <w:sz w:val="22"/>
                <w:szCs w:val="22"/>
              </w:rPr>
              <w:t>2023</w:t>
            </w:r>
          </w:p>
        </w:tc>
        <w:tc>
          <w:tcPr>
            <w:tcW w:w="851" w:type="dxa"/>
            <w:tcBorders>
              <w:top w:val="double" w:sz="4" w:space="0" w:color="auto"/>
              <w:left w:val="double" w:sz="4" w:space="0" w:color="auto"/>
              <w:bottom w:val="double" w:sz="4" w:space="0" w:color="auto"/>
            </w:tcBorders>
          </w:tcPr>
          <w:p w:rsidR="00E20C90" w:rsidRDefault="00E20C90" w:rsidP="00E20C90">
            <w:pPr>
              <w:rPr>
                <w:b/>
                <w:bCs/>
                <w:sz w:val="22"/>
                <w:szCs w:val="22"/>
              </w:rPr>
            </w:pPr>
            <w:r>
              <w:rPr>
                <w:b/>
                <w:bCs/>
                <w:sz w:val="22"/>
                <w:szCs w:val="22"/>
              </w:rPr>
              <w:t>2024</w:t>
            </w:r>
          </w:p>
        </w:tc>
      </w:tr>
      <w:tr w:rsidR="00E20C90" w:rsidRPr="00332260" w:rsidTr="00E20C90">
        <w:trPr>
          <w:gridAfter w:val="2"/>
          <w:wAfter w:w="7803" w:type="dxa"/>
          <w:trHeight w:val="717"/>
        </w:trPr>
        <w:tc>
          <w:tcPr>
            <w:tcW w:w="1984" w:type="dxa"/>
            <w:vAlign w:val="bottom"/>
          </w:tcPr>
          <w:p w:rsidR="00E20C90" w:rsidRPr="00332260" w:rsidRDefault="00E20C90" w:rsidP="00E20C90">
            <w:pPr>
              <w:ind w:right="-35"/>
              <w:rPr>
                <w:b/>
                <w:sz w:val="22"/>
                <w:szCs w:val="22"/>
              </w:rPr>
            </w:pPr>
            <w:r w:rsidRPr="00332260">
              <w:rPr>
                <w:b/>
                <w:sz w:val="22"/>
                <w:szCs w:val="22"/>
              </w:rPr>
              <w:t>Bakı - cəmi:</w:t>
            </w:r>
          </w:p>
        </w:tc>
        <w:tc>
          <w:tcPr>
            <w:tcW w:w="709" w:type="dxa"/>
            <w:vAlign w:val="bottom"/>
            <w:hideMark/>
          </w:tcPr>
          <w:p w:rsidR="00E20C90" w:rsidRPr="00332260" w:rsidRDefault="00E20C90" w:rsidP="00E20C90">
            <w:pPr>
              <w:spacing w:line="360" w:lineRule="auto"/>
              <w:jc w:val="right"/>
              <w:rPr>
                <w:b/>
                <w:bCs/>
                <w:sz w:val="22"/>
                <w:szCs w:val="22"/>
              </w:rPr>
            </w:pPr>
            <w:r>
              <w:rPr>
                <w:b/>
                <w:bCs/>
                <w:sz w:val="22"/>
                <w:szCs w:val="22"/>
              </w:rPr>
              <w:t>4,6</w:t>
            </w:r>
          </w:p>
        </w:tc>
        <w:tc>
          <w:tcPr>
            <w:tcW w:w="851" w:type="dxa"/>
            <w:vAlign w:val="bottom"/>
          </w:tcPr>
          <w:p w:rsidR="00E20C90" w:rsidRPr="00332260" w:rsidRDefault="00E20C90" w:rsidP="00E20C90">
            <w:pPr>
              <w:spacing w:line="360" w:lineRule="auto"/>
              <w:jc w:val="right"/>
              <w:rPr>
                <w:b/>
                <w:bCs/>
                <w:sz w:val="22"/>
                <w:szCs w:val="22"/>
              </w:rPr>
            </w:pPr>
            <w:r>
              <w:rPr>
                <w:b/>
                <w:bCs/>
                <w:sz w:val="22"/>
                <w:szCs w:val="22"/>
              </w:rPr>
              <w:t>6,4</w:t>
            </w:r>
          </w:p>
        </w:tc>
        <w:tc>
          <w:tcPr>
            <w:tcW w:w="708" w:type="dxa"/>
            <w:vAlign w:val="bottom"/>
          </w:tcPr>
          <w:p w:rsidR="00E20C90" w:rsidRPr="00332260" w:rsidRDefault="00E20C90" w:rsidP="00E20C90">
            <w:pPr>
              <w:spacing w:line="360" w:lineRule="auto"/>
              <w:jc w:val="right"/>
              <w:rPr>
                <w:b/>
                <w:bCs/>
                <w:sz w:val="22"/>
                <w:szCs w:val="22"/>
              </w:rPr>
            </w:pPr>
            <w:r>
              <w:rPr>
                <w:b/>
                <w:bCs/>
                <w:sz w:val="22"/>
                <w:szCs w:val="22"/>
              </w:rPr>
              <w:t>6,5</w:t>
            </w:r>
          </w:p>
        </w:tc>
        <w:tc>
          <w:tcPr>
            <w:tcW w:w="709" w:type="dxa"/>
            <w:vAlign w:val="bottom"/>
          </w:tcPr>
          <w:p w:rsidR="00E20C90" w:rsidRDefault="00E20C90" w:rsidP="00E20C90">
            <w:pPr>
              <w:spacing w:line="360" w:lineRule="auto"/>
              <w:jc w:val="right"/>
              <w:rPr>
                <w:b/>
                <w:bCs/>
                <w:sz w:val="22"/>
                <w:szCs w:val="22"/>
              </w:rPr>
            </w:pPr>
          </w:p>
          <w:p w:rsidR="00E20C90" w:rsidRPr="00332260" w:rsidRDefault="00E20C90" w:rsidP="00E20C90">
            <w:pPr>
              <w:spacing w:line="360" w:lineRule="auto"/>
              <w:jc w:val="right"/>
              <w:rPr>
                <w:b/>
                <w:bCs/>
                <w:sz w:val="22"/>
                <w:szCs w:val="22"/>
              </w:rPr>
            </w:pPr>
            <w:r>
              <w:rPr>
                <w:b/>
                <w:bCs/>
                <w:sz w:val="22"/>
                <w:szCs w:val="22"/>
              </w:rPr>
              <w:t>10,0</w:t>
            </w:r>
          </w:p>
        </w:tc>
        <w:tc>
          <w:tcPr>
            <w:tcW w:w="851" w:type="dxa"/>
            <w:vAlign w:val="bottom"/>
          </w:tcPr>
          <w:p w:rsidR="00E20C90" w:rsidRDefault="00E20C90" w:rsidP="00E20C90">
            <w:pPr>
              <w:spacing w:line="360" w:lineRule="auto"/>
              <w:jc w:val="right"/>
              <w:rPr>
                <w:b/>
                <w:bCs/>
                <w:sz w:val="22"/>
                <w:szCs w:val="22"/>
              </w:rPr>
            </w:pPr>
          </w:p>
          <w:p w:rsidR="00E20C90" w:rsidRPr="00332260" w:rsidRDefault="00E20C90" w:rsidP="00E20C90">
            <w:pPr>
              <w:spacing w:line="360" w:lineRule="auto"/>
              <w:jc w:val="right"/>
              <w:rPr>
                <w:b/>
                <w:bCs/>
                <w:sz w:val="22"/>
                <w:szCs w:val="22"/>
              </w:rPr>
            </w:pPr>
            <w:r>
              <w:rPr>
                <w:b/>
                <w:bCs/>
                <w:sz w:val="22"/>
                <w:szCs w:val="22"/>
              </w:rPr>
              <w:t>11,7</w:t>
            </w:r>
          </w:p>
        </w:tc>
      </w:tr>
      <w:tr w:rsidR="00E20C90" w:rsidRPr="00332260" w:rsidTr="00E20C90">
        <w:trPr>
          <w:gridAfter w:val="2"/>
          <w:wAfter w:w="7803" w:type="dxa"/>
          <w:trHeight w:val="497"/>
        </w:trPr>
        <w:tc>
          <w:tcPr>
            <w:tcW w:w="2693" w:type="dxa"/>
            <w:gridSpan w:val="2"/>
            <w:vAlign w:val="bottom"/>
            <w:hideMark/>
          </w:tcPr>
          <w:p w:rsidR="00E20C90" w:rsidRPr="00332260" w:rsidRDefault="00E20C90" w:rsidP="00E20C90">
            <w:pPr>
              <w:rPr>
                <w:bCs/>
                <w:i/>
                <w:sz w:val="22"/>
                <w:szCs w:val="22"/>
              </w:rPr>
            </w:pPr>
            <w:r w:rsidRPr="00332260">
              <w:rPr>
                <w:i/>
                <w:sz w:val="22"/>
                <w:szCs w:val="22"/>
              </w:rPr>
              <w:t xml:space="preserve">     o cümlədən: </w:t>
            </w:r>
          </w:p>
        </w:tc>
        <w:tc>
          <w:tcPr>
            <w:tcW w:w="851" w:type="dxa"/>
            <w:vAlign w:val="bottom"/>
          </w:tcPr>
          <w:p w:rsidR="00E20C90" w:rsidRPr="00332260" w:rsidRDefault="00E20C90" w:rsidP="00E20C90">
            <w:pPr>
              <w:jc w:val="center"/>
              <w:rPr>
                <w:bCs/>
                <w:sz w:val="22"/>
                <w:szCs w:val="22"/>
              </w:rPr>
            </w:pPr>
          </w:p>
        </w:tc>
        <w:tc>
          <w:tcPr>
            <w:tcW w:w="708" w:type="dxa"/>
            <w:vAlign w:val="bottom"/>
          </w:tcPr>
          <w:p w:rsidR="00E20C90" w:rsidRPr="00332260" w:rsidRDefault="00E20C90" w:rsidP="00E20C90">
            <w:pPr>
              <w:jc w:val="center"/>
              <w:rPr>
                <w:b/>
                <w:bCs/>
                <w:sz w:val="22"/>
                <w:szCs w:val="22"/>
              </w:rPr>
            </w:pPr>
          </w:p>
        </w:tc>
        <w:tc>
          <w:tcPr>
            <w:tcW w:w="709" w:type="dxa"/>
          </w:tcPr>
          <w:p w:rsidR="00E20C90" w:rsidRPr="00332260" w:rsidRDefault="00E20C90" w:rsidP="00E20C90">
            <w:pPr>
              <w:jc w:val="center"/>
              <w:rPr>
                <w:b/>
                <w:bCs/>
                <w:sz w:val="22"/>
                <w:szCs w:val="22"/>
              </w:rPr>
            </w:pPr>
          </w:p>
        </w:tc>
        <w:tc>
          <w:tcPr>
            <w:tcW w:w="851" w:type="dxa"/>
          </w:tcPr>
          <w:p w:rsidR="00E20C90" w:rsidRPr="00332260" w:rsidRDefault="00E20C90" w:rsidP="00E20C90">
            <w:pPr>
              <w:jc w:val="center"/>
              <w:rPr>
                <w:b/>
                <w:bCs/>
                <w:sz w:val="22"/>
                <w:szCs w:val="22"/>
              </w:rPr>
            </w:pPr>
          </w:p>
        </w:tc>
      </w:tr>
      <w:tr w:rsidR="00E20C90" w:rsidRPr="00332260" w:rsidTr="00E20C90">
        <w:tc>
          <w:tcPr>
            <w:tcW w:w="1984" w:type="dxa"/>
            <w:vAlign w:val="bottom"/>
            <w:hideMark/>
          </w:tcPr>
          <w:p w:rsidR="00E20C90" w:rsidRPr="00332260" w:rsidRDefault="00E20C90" w:rsidP="00E20C90">
            <w:pPr>
              <w:spacing w:line="360" w:lineRule="auto"/>
              <w:rPr>
                <w:sz w:val="22"/>
                <w:szCs w:val="22"/>
              </w:rPr>
            </w:pPr>
            <w:r w:rsidRPr="00332260">
              <w:rPr>
                <w:sz w:val="22"/>
                <w:szCs w:val="22"/>
              </w:rPr>
              <w:t xml:space="preserve">Binəqədi </w:t>
            </w:r>
          </w:p>
        </w:tc>
        <w:tc>
          <w:tcPr>
            <w:tcW w:w="709" w:type="dxa"/>
            <w:vAlign w:val="bottom"/>
          </w:tcPr>
          <w:p w:rsidR="00E20C90" w:rsidRPr="00332260" w:rsidRDefault="00E20C90" w:rsidP="00E20C90">
            <w:pPr>
              <w:spacing w:line="360" w:lineRule="auto"/>
              <w:jc w:val="right"/>
              <w:rPr>
                <w:sz w:val="22"/>
                <w:szCs w:val="22"/>
              </w:rPr>
            </w:pPr>
            <w:r w:rsidRPr="00332260">
              <w:rPr>
                <w:sz w:val="22"/>
                <w:szCs w:val="22"/>
              </w:rPr>
              <w:t>0,1</w:t>
            </w:r>
          </w:p>
        </w:tc>
        <w:tc>
          <w:tcPr>
            <w:tcW w:w="851" w:type="dxa"/>
            <w:vAlign w:val="bottom"/>
          </w:tcPr>
          <w:p w:rsidR="00E20C90" w:rsidRPr="00332260" w:rsidRDefault="00E20C90" w:rsidP="00E20C90">
            <w:pPr>
              <w:spacing w:line="360" w:lineRule="auto"/>
              <w:jc w:val="right"/>
              <w:rPr>
                <w:sz w:val="22"/>
                <w:szCs w:val="22"/>
              </w:rPr>
            </w:pPr>
            <w:r>
              <w:rPr>
                <w:sz w:val="22"/>
                <w:szCs w:val="22"/>
              </w:rPr>
              <w:t>-</w:t>
            </w:r>
          </w:p>
        </w:tc>
        <w:tc>
          <w:tcPr>
            <w:tcW w:w="708" w:type="dxa"/>
            <w:vAlign w:val="bottom"/>
          </w:tcPr>
          <w:p w:rsidR="00E20C90" w:rsidRPr="00332260" w:rsidRDefault="00E20C90" w:rsidP="00E20C90">
            <w:pPr>
              <w:spacing w:line="360" w:lineRule="auto"/>
              <w:jc w:val="right"/>
              <w:rPr>
                <w:sz w:val="22"/>
                <w:szCs w:val="22"/>
              </w:rPr>
            </w:pPr>
            <w:r>
              <w:rPr>
                <w:sz w:val="22"/>
                <w:szCs w:val="22"/>
              </w:rPr>
              <w:t>-</w:t>
            </w:r>
          </w:p>
        </w:tc>
        <w:tc>
          <w:tcPr>
            <w:tcW w:w="709" w:type="dxa"/>
            <w:vAlign w:val="bottom"/>
          </w:tcPr>
          <w:p w:rsidR="00E20C90" w:rsidRDefault="00E20C90" w:rsidP="00E20C90">
            <w:pPr>
              <w:spacing w:line="360" w:lineRule="auto"/>
              <w:jc w:val="right"/>
              <w:rPr>
                <w:sz w:val="22"/>
                <w:szCs w:val="22"/>
              </w:rPr>
            </w:pPr>
            <w:r>
              <w:rPr>
                <w:sz w:val="22"/>
                <w:szCs w:val="22"/>
              </w:rPr>
              <w:t>0,1</w:t>
            </w:r>
          </w:p>
        </w:tc>
        <w:tc>
          <w:tcPr>
            <w:tcW w:w="851" w:type="dxa"/>
            <w:vAlign w:val="bottom"/>
          </w:tcPr>
          <w:p w:rsidR="00E20C90" w:rsidRPr="00332260" w:rsidRDefault="00E20C90" w:rsidP="00E20C90">
            <w:pPr>
              <w:spacing w:line="360" w:lineRule="auto"/>
              <w:jc w:val="right"/>
              <w:rPr>
                <w:sz w:val="22"/>
                <w:szCs w:val="22"/>
              </w:rPr>
            </w:pPr>
            <w:r>
              <w:rPr>
                <w:sz w:val="22"/>
                <w:szCs w:val="22"/>
              </w:rPr>
              <w:t xml:space="preserve">  0,0</w:t>
            </w:r>
          </w:p>
        </w:tc>
        <w:tc>
          <w:tcPr>
            <w:tcW w:w="5816" w:type="dxa"/>
            <w:tcBorders>
              <w:left w:val="nil"/>
            </w:tcBorders>
            <w:vAlign w:val="bottom"/>
          </w:tcPr>
          <w:p w:rsidR="00E20C90" w:rsidRPr="00332260" w:rsidRDefault="00E20C90" w:rsidP="00E20C90">
            <w:pPr>
              <w:spacing w:line="360" w:lineRule="auto"/>
              <w:jc w:val="right"/>
              <w:rPr>
                <w:sz w:val="22"/>
                <w:szCs w:val="22"/>
              </w:rPr>
            </w:pPr>
          </w:p>
        </w:tc>
        <w:tc>
          <w:tcPr>
            <w:tcW w:w="1987" w:type="dxa"/>
            <w:tcBorders>
              <w:left w:val="nil"/>
            </w:tcBorders>
            <w:vAlign w:val="bottom"/>
          </w:tcPr>
          <w:p w:rsidR="00E20C90" w:rsidRPr="00332260" w:rsidRDefault="00E20C90" w:rsidP="00E20C90">
            <w:pPr>
              <w:spacing w:line="360" w:lineRule="auto"/>
              <w:jc w:val="right"/>
              <w:rPr>
                <w:sz w:val="22"/>
                <w:szCs w:val="22"/>
                <w:lang w:val="en-US"/>
              </w:rPr>
            </w:pPr>
          </w:p>
        </w:tc>
      </w:tr>
      <w:tr w:rsidR="00E20C90" w:rsidRPr="00332260" w:rsidTr="00E20C90">
        <w:tc>
          <w:tcPr>
            <w:tcW w:w="1984" w:type="dxa"/>
            <w:vAlign w:val="bottom"/>
            <w:hideMark/>
          </w:tcPr>
          <w:p w:rsidR="00E20C90" w:rsidRPr="00332260" w:rsidRDefault="00E20C90" w:rsidP="00E20C90">
            <w:pPr>
              <w:spacing w:line="360" w:lineRule="auto"/>
              <w:rPr>
                <w:sz w:val="22"/>
                <w:szCs w:val="22"/>
              </w:rPr>
            </w:pPr>
            <w:r w:rsidRPr="00332260">
              <w:rPr>
                <w:sz w:val="22"/>
                <w:szCs w:val="22"/>
              </w:rPr>
              <w:t>Qaradağ</w:t>
            </w:r>
          </w:p>
        </w:tc>
        <w:tc>
          <w:tcPr>
            <w:tcW w:w="709" w:type="dxa"/>
            <w:vAlign w:val="bottom"/>
          </w:tcPr>
          <w:p w:rsidR="00E20C90" w:rsidRPr="00332260" w:rsidRDefault="00E20C90" w:rsidP="00E20C90">
            <w:pPr>
              <w:spacing w:line="360" w:lineRule="auto"/>
              <w:jc w:val="right"/>
              <w:rPr>
                <w:sz w:val="22"/>
                <w:szCs w:val="22"/>
              </w:rPr>
            </w:pPr>
            <w:r w:rsidRPr="00332260">
              <w:rPr>
                <w:sz w:val="22"/>
                <w:szCs w:val="22"/>
              </w:rPr>
              <w:t>0,3</w:t>
            </w:r>
          </w:p>
        </w:tc>
        <w:tc>
          <w:tcPr>
            <w:tcW w:w="851" w:type="dxa"/>
            <w:vAlign w:val="bottom"/>
          </w:tcPr>
          <w:p w:rsidR="00E20C90" w:rsidRPr="00332260" w:rsidRDefault="00E20C90" w:rsidP="00E20C90">
            <w:pPr>
              <w:spacing w:line="360" w:lineRule="auto"/>
              <w:jc w:val="right"/>
              <w:rPr>
                <w:sz w:val="22"/>
                <w:szCs w:val="22"/>
              </w:rPr>
            </w:pPr>
            <w:r>
              <w:rPr>
                <w:sz w:val="22"/>
                <w:szCs w:val="22"/>
              </w:rPr>
              <w:t>0,3</w:t>
            </w:r>
          </w:p>
        </w:tc>
        <w:tc>
          <w:tcPr>
            <w:tcW w:w="708" w:type="dxa"/>
            <w:vAlign w:val="bottom"/>
          </w:tcPr>
          <w:p w:rsidR="00E20C90" w:rsidRPr="00332260" w:rsidRDefault="00E20C90" w:rsidP="00E20C90">
            <w:pPr>
              <w:spacing w:line="360" w:lineRule="auto"/>
              <w:jc w:val="right"/>
              <w:rPr>
                <w:sz w:val="22"/>
                <w:szCs w:val="22"/>
              </w:rPr>
            </w:pPr>
            <w:r>
              <w:rPr>
                <w:sz w:val="22"/>
                <w:szCs w:val="22"/>
              </w:rPr>
              <w:t>0,2</w:t>
            </w:r>
          </w:p>
        </w:tc>
        <w:tc>
          <w:tcPr>
            <w:tcW w:w="709" w:type="dxa"/>
            <w:vAlign w:val="bottom"/>
          </w:tcPr>
          <w:p w:rsidR="00E20C90" w:rsidRDefault="00E20C90" w:rsidP="00E20C90">
            <w:pPr>
              <w:spacing w:line="360" w:lineRule="auto"/>
              <w:jc w:val="right"/>
              <w:rPr>
                <w:sz w:val="22"/>
                <w:szCs w:val="22"/>
              </w:rPr>
            </w:pPr>
            <w:r>
              <w:rPr>
                <w:sz w:val="22"/>
                <w:szCs w:val="22"/>
              </w:rPr>
              <w:t>0,2</w:t>
            </w:r>
          </w:p>
        </w:tc>
        <w:tc>
          <w:tcPr>
            <w:tcW w:w="851" w:type="dxa"/>
            <w:vAlign w:val="bottom"/>
          </w:tcPr>
          <w:p w:rsidR="00E20C90" w:rsidRPr="00332260" w:rsidRDefault="00E20C90" w:rsidP="00E20C90">
            <w:pPr>
              <w:spacing w:line="360" w:lineRule="auto"/>
              <w:jc w:val="right"/>
              <w:rPr>
                <w:sz w:val="22"/>
                <w:szCs w:val="22"/>
              </w:rPr>
            </w:pPr>
            <w:r>
              <w:rPr>
                <w:sz w:val="22"/>
                <w:szCs w:val="22"/>
              </w:rPr>
              <w:t xml:space="preserve">  0,2</w:t>
            </w:r>
          </w:p>
        </w:tc>
        <w:tc>
          <w:tcPr>
            <w:tcW w:w="5816" w:type="dxa"/>
            <w:tcBorders>
              <w:left w:val="nil"/>
            </w:tcBorders>
            <w:vAlign w:val="bottom"/>
          </w:tcPr>
          <w:p w:rsidR="00E20C90" w:rsidRPr="00332260" w:rsidRDefault="00E20C90" w:rsidP="00E20C90">
            <w:pPr>
              <w:spacing w:line="360" w:lineRule="auto"/>
              <w:jc w:val="right"/>
              <w:rPr>
                <w:sz w:val="22"/>
                <w:szCs w:val="22"/>
              </w:rPr>
            </w:pPr>
          </w:p>
        </w:tc>
        <w:tc>
          <w:tcPr>
            <w:tcW w:w="1987" w:type="dxa"/>
            <w:tcBorders>
              <w:left w:val="nil"/>
            </w:tcBorders>
            <w:vAlign w:val="bottom"/>
          </w:tcPr>
          <w:p w:rsidR="00E20C90" w:rsidRPr="00332260" w:rsidRDefault="00E20C90" w:rsidP="00E20C90">
            <w:pPr>
              <w:spacing w:line="360" w:lineRule="auto"/>
              <w:jc w:val="right"/>
              <w:rPr>
                <w:sz w:val="22"/>
                <w:szCs w:val="22"/>
                <w:lang w:val="en-US"/>
              </w:rPr>
            </w:pPr>
          </w:p>
        </w:tc>
      </w:tr>
      <w:tr w:rsidR="00E20C90" w:rsidRPr="00332260" w:rsidTr="00E20C90">
        <w:tc>
          <w:tcPr>
            <w:tcW w:w="1984" w:type="dxa"/>
            <w:vAlign w:val="bottom"/>
            <w:hideMark/>
          </w:tcPr>
          <w:p w:rsidR="00E20C90" w:rsidRPr="00332260" w:rsidRDefault="00E20C90" w:rsidP="00E20C90">
            <w:pPr>
              <w:spacing w:line="360" w:lineRule="auto"/>
              <w:rPr>
                <w:sz w:val="22"/>
                <w:szCs w:val="22"/>
              </w:rPr>
            </w:pPr>
            <w:r w:rsidRPr="00332260">
              <w:rPr>
                <w:sz w:val="22"/>
                <w:szCs w:val="22"/>
              </w:rPr>
              <w:t>Xəzər</w:t>
            </w:r>
          </w:p>
        </w:tc>
        <w:tc>
          <w:tcPr>
            <w:tcW w:w="709" w:type="dxa"/>
            <w:vAlign w:val="bottom"/>
          </w:tcPr>
          <w:p w:rsidR="00E20C90" w:rsidRPr="00332260" w:rsidRDefault="00E20C90" w:rsidP="00E20C90">
            <w:pPr>
              <w:spacing w:line="360" w:lineRule="auto"/>
              <w:jc w:val="right"/>
              <w:rPr>
                <w:sz w:val="22"/>
                <w:szCs w:val="22"/>
              </w:rPr>
            </w:pPr>
            <w:r w:rsidRPr="00332260">
              <w:rPr>
                <w:sz w:val="22"/>
                <w:szCs w:val="22"/>
              </w:rPr>
              <w:t>0,</w:t>
            </w:r>
            <w:r>
              <w:rPr>
                <w:sz w:val="22"/>
                <w:szCs w:val="22"/>
              </w:rPr>
              <w:t>3</w:t>
            </w:r>
          </w:p>
        </w:tc>
        <w:tc>
          <w:tcPr>
            <w:tcW w:w="851" w:type="dxa"/>
            <w:vAlign w:val="bottom"/>
          </w:tcPr>
          <w:p w:rsidR="00E20C90" w:rsidRPr="00332260" w:rsidRDefault="00E20C90" w:rsidP="00E20C90">
            <w:pPr>
              <w:spacing w:line="360" w:lineRule="auto"/>
              <w:jc w:val="right"/>
              <w:rPr>
                <w:sz w:val="22"/>
                <w:szCs w:val="22"/>
              </w:rPr>
            </w:pPr>
            <w:r>
              <w:rPr>
                <w:sz w:val="22"/>
                <w:szCs w:val="22"/>
              </w:rPr>
              <w:t>0,2</w:t>
            </w:r>
          </w:p>
        </w:tc>
        <w:tc>
          <w:tcPr>
            <w:tcW w:w="708" w:type="dxa"/>
            <w:vAlign w:val="bottom"/>
          </w:tcPr>
          <w:p w:rsidR="00E20C90" w:rsidRPr="00332260" w:rsidRDefault="00E20C90" w:rsidP="00E20C90">
            <w:pPr>
              <w:spacing w:line="360" w:lineRule="auto"/>
              <w:jc w:val="right"/>
              <w:rPr>
                <w:sz w:val="22"/>
                <w:szCs w:val="22"/>
              </w:rPr>
            </w:pPr>
            <w:r>
              <w:rPr>
                <w:sz w:val="22"/>
                <w:szCs w:val="22"/>
              </w:rPr>
              <w:t>0,3</w:t>
            </w:r>
          </w:p>
        </w:tc>
        <w:tc>
          <w:tcPr>
            <w:tcW w:w="709" w:type="dxa"/>
            <w:vAlign w:val="bottom"/>
          </w:tcPr>
          <w:p w:rsidR="00E20C90" w:rsidRDefault="00E20C90" w:rsidP="00E20C90">
            <w:pPr>
              <w:spacing w:line="360" w:lineRule="auto"/>
              <w:jc w:val="right"/>
              <w:rPr>
                <w:sz w:val="22"/>
                <w:szCs w:val="22"/>
              </w:rPr>
            </w:pPr>
            <w:r>
              <w:rPr>
                <w:sz w:val="22"/>
                <w:szCs w:val="22"/>
              </w:rPr>
              <w:t>0,4</w:t>
            </w:r>
          </w:p>
        </w:tc>
        <w:tc>
          <w:tcPr>
            <w:tcW w:w="851" w:type="dxa"/>
            <w:vAlign w:val="bottom"/>
          </w:tcPr>
          <w:p w:rsidR="00E20C90" w:rsidRPr="00332260" w:rsidRDefault="00E20C90" w:rsidP="00E20C90">
            <w:pPr>
              <w:spacing w:line="360" w:lineRule="auto"/>
              <w:jc w:val="right"/>
              <w:rPr>
                <w:sz w:val="22"/>
                <w:szCs w:val="22"/>
              </w:rPr>
            </w:pPr>
            <w:r>
              <w:rPr>
                <w:sz w:val="22"/>
                <w:szCs w:val="22"/>
              </w:rPr>
              <w:t xml:space="preserve">  0,6</w:t>
            </w:r>
          </w:p>
        </w:tc>
        <w:tc>
          <w:tcPr>
            <w:tcW w:w="5816" w:type="dxa"/>
            <w:tcBorders>
              <w:left w:val="nil"/>
            </w:tcBorders>
            <w:vAlign w:val="bottom"/>
          </w:tcPr>
          <w:p w:rsidR="00E20C90" w:rsidRPr="00332260" w:rsidRDefault="00E20C90" w:rsidP="00E20C90">
            <w:pPr>
              <w:spacing w:line="360" w:lineRule="auto"/>
              <w:jc w:val="right"/>
              <w:rPr>
                <w:sz w:val="22"/>
                <w:szCs w:val="22"/>
              </w:rPr>
            </w:pPr>
          </w:p>
        </w:tc>
        <w:tc>
          <w:tcPr>
            <w:tcW w:w="1987" w:type="dxa"/>
            <w:tcBorders>
              <w:left w:val="nil"/>
            </w:tcBorders>
            <w:vAlign w:val="bottom"/>
          </w:tcPr>
          <w:p w:rsidR="00E20C90" w:rsidRPr="00332260" w:rsidRDefault="00E20C90" w:rsidP="00E20C90">
            <w:pPr>
              <w:spacing w:line="360" w:lineRule="auto"/>
              <w:jc w:val="right"/>
              <w:rPr>
                <w:sz w:val="22"/>
                <w:szCs w:val="22"/>
                <w:lang w:val="en-US"/>
              </w:rPr>
            </w:pPr>
          </w:p>
        </w:tc>
      </w:tr>
      <w:tr w:rsidR="00E20C90" w:rsidRPr="00332260" w:rsidTr="00E20C90">
        <w:tc>
          <w:tcPr>
            <w:tcW w:w="1984" w:type="dxa"/>
            <w:vAlign w:val="bottom"/>
            <w:hideMark/>
          </w:tcPr>
          <w:p w:rsidR="00E20C90" w:rsidRPr="00332260" w:rsidRDefault="00E20C90" w:rsidP="00E20C90">
            <w:pPr>
              <w:spacing w:line="360" w:lineRule="auto"/>
              <w:rPr>
                <w:sz w:val="22"/>
                <w:szCs w:val="22"/>
              </w:rPr>
            </w:pPr>
            <w:r w:rsidRPr="00332260">
              <w:rPr>
                <w:sz w:val="22"/>
                <w:szCs w:val="22"/>
              </w:rPr>
              <w:t>Səbail</w:t>
            </w:r>
          </w:p>
        </w:tc>
        <w:tc>
          <w:tcPr>
            <w:tcW w:w="709" w:type="dxa"/>
            <w:vAlign w:val="bottom"/>
          </w:tcPr>
          <w:p w:rsidR="00E20C90" w:rsidRPr="00332260" w:rsidRDefault="00E20C90" w:rsidP="00E20C90">
            <w:pPr>
              <w:spacing w:line="360" w:lineRule="auto"/>
              <w:jc w:val="right"/>
              <w:rPr>
                <w:sz w:val="22"/>
                <w:szCs w:val="22"/>
              </w:rPr>
            </w:pPr>
            <w:r w:rsidRPr="00332260">
              <w:rPr>
                <w:sz w:val="22"/>
                <w:szCs w:val="22"/>
              </w:rPr>
              <w:t>0,2</w:t>
            </w:r>
          </w:p>
        </w:tc>
        <w:tc>
          <w:tcPr>
            <w:tcW w:w="851" w:type="dxa"/>
            <w:vAlign w:val="bottom"/>
          </w:tcPr>
          <w:p w:rsidR="00E20C90" w:rsidRPr="00332260" w:rsidRDefault="00E20C90" w:rsidP="00E20C90">
            <w:pPr>
              <w:spacing w:line="360" w:lineRule="auto"/>
              <w:jc w:val="right"/>
              <w:rPr>
                <w:sz w:val="22"/>
                <w:szCs w:val="22"/>
              </w:rPr>
            </w:pPr>
            <w:r>
              <w:rPr>
                <w:sz w:val="22"/>
                <w:szCs w:val="22"/>
              </w:rPr>
              <w:t>0,7</w:t>
            </w:r>
          </w:p>
        </w:tc>
        <w:tc>
          <w:tcPr>
            <w:tcW w:w="708" w:type="dxa"/>
            <w:vAlign w:val="bottom"/>
          </w:tcPr>
          <w:p w:rsidR="00E20C90" w:rsidRPr="00332260" w:rsidRDefault="00E20C90" w:rsidP="00E20C90">
            <w:pPr>
              <w:spacing w:line="360" w:lineRule="auto"/>
              <w:jc w:val="right"/>
              <w:rPr>
                <w:sz w:val="22"/>
                <w:szCs w:val="22"/>
              </w:rPr>
            </w:pPr>
            <w:r>
              <w:rPr>
                <w:sz w:val="22"/>
                <w:szCs w:val="22"/>
              </w:rPr>
              <w:t>0,8</w:t>
            </w:r>
          </w:p>
        </w:tc>
        <w:tc>
          <w:tcPr>
            <w:tcW w:w="709" w:type="dxa"/>
            <w:vAlign w:val="bottom"/>
          </w:tcPr>
          <w:p w:rsidR="00E20C90" w:rsidRDefault="00E20C90" w:rsidP="00E20C90">
            <w:pPr>
              <w:spacing w:line="360" w:lineRule="auto"/>
              <w:jc w:val="right"/>
              <w:rPr>
                <w:sz w:val="22"/>
                <w:szCs w:val="22"/>
              </w:rPr>
            </w:pPr>
            <w:r>
              <w:rPr>
                <w:sz w:val="22"/>
                <w:szCs w:val="22"/>
              </w:rPr>
              <w:t>2,2</w:t>
            </w:r>
          </w:p>
        </w:tc>
        <w:tc>
          <w:tcPr>
            <w:tcW w:w="851" w:type="dxa"/>
            <w:vAlign w:val="bottom"/>
          </w:tcPr>
          <w:p w:rsidR="00E20C90" w:rsidRPr="00332260" w:rsidRDefault="00E20C90" w:rsidP="00E20C90">
            <w:pPr>
              <w:spacing w:line="360" w:lineRule="auto"/>
              <w:jc w:val="right"/>
              <w:rPr>
                <w:sz w:val="22"/>
                <w:szCs w:val="22"/>
              </w:rPr>
            </w:pPr>
            <w:r>
              <w:rPr>
                <w:sz w:val="22"/>
                <w:szCs w:val="22"/>
              </w:rPr>
              <w:t xml:space="preserve">  1,9</w:t>
            </w:r>
          </w:p>
        </w:tc>
        <w:tc>
          <w:tcPr>
            <w:tcW w:w="5816" w:type="dxa"/>
            <w:tcBorders>
              <w:left w:val="nil"/>
            </w:tcBorders>
            <w:vAlign w:val="bottom"/>
          </w:tcPr>
          <w:p w:rsidR="00E20C90" w:rsidRPr="00332260" w:rsidRDefault="00E20C90" w:rsidP="00E20C90">
            <w:pPr>
              <w:spacing w:line="360" w:lineRule="auto"/>
              <w:jc w:val="right"/>
              <w:rPr>
                <w:sz w:val="22"/>
                <w:szCs w:val="22"/>
              </w:rPr>
            </w:pPr>
          </w:p>
        </w:tc>
        <w:tc>
          <w:tcPr>
            <w:tcW w:w="1987" w:type="dxa"/>
            <w:tcBorders>
              <w:left w:val="nil"/>
            </w:tcBorders>
            <w:vAlign w:val="bottom"/>
          </w:tcPr>
          <w:p w:rsidR="00E20C90" w:rsidRPr="00332260" w:rsidRDefault="00E20C90" w:rsidP="00E20C90">
            <w:pPr>
              <w:spacing w:line="360" w:lineRule="auto"/>
              <w:jc w:val="right"/>
              <w:rPr>
                <w:sz w:val="22"/>
                <w:szCs w:val="22"/>
                <w:lang w:val="en-US"/>
              </w:rPr>
            </w:pPr>
          </w:p>
        </w:tc>
      </w:tr>
      <w:tr w:rsidR="00E20C90" w:rsidRPr="00332260" w:rsidTr="00E20C90">
        <w:tc>
          <w:tcPr>
            <w:tcW w:w="1984" w:type="dxa"/>
            <w:vAlign w:val="bottom"/>
            <w:hideMark/>
          </w:tcPr>
          <w:p w:rsidR="00E20C90" w:rsidRPr="00332260" w:rsidRDefault="00E20C90" w:rsidP="00E20C90">
            <w:pPr>
              <w:spacing w:line="360" w:lineRule="auto"/>
              <w:rPr>
                <w:sz w:val="22"/>
                <w:szCs w:val="22"/>
              </w:rPr>
            </w:pPr>
            <w:r w:rsidRPr="00332260">
              <w:rPr>
                <w:sz w:val="22"/>
                <w:szCs w:val="22"/>
              </w:rPr>
              <w:t>Sabunçu</w:t>
            </w:r>
          </w:p>
        </w:tc>
        <w:tc>
          <w:tcPr>
            <w:tcW w:w="709" w:type="dxa"/>
            <w:vAlign w:val="bottom"/>
          </w:tcPr>
          <w:p w:rsidR="00E20C90" w:rsidRPr="00332260" w:rsidRDefault="00E20C90" w:rsidP="00E20C90">
            <w:pPr>
              <w:spacing w:line="360" w:lineRule="auto"/>
              <w:jc w:val="right"/>
              <w:rPr>
                <w:sz w:val="22"/>
                <w:szCs w:val="22"/>
                <w:lang w:val="en-US"/>
              </w:rPr>
            </w:pPr>
            <w:r w:rsidRPr="00332260">
              <w:rPr>
                <w:sz w:val="22"/>
                <w:szCs w:val="22"/>
                <w:lang w:val="en-US"/>
              </w:rPr>
              <w:t>0,5</w:t>
            </w:r>
          </w:p>
        </w:tc>
        <w:tc>
          <w:tcPr>
            <w:tcW w:w="851" w:type="dxa"/>
            <w:vAlign w:val="bottom"/>
          </w:tcPr>
          <w:p w:rsidR="00E20C90" w:rsidRPr="00332260" w:rsidRDefault="00E20C90" w:rsidP="00E20C90">
            <w:pPr>
              <w:spacing w:line="360" w:lineRule="auto"/>
              <w:jc w:val="right"/>
              <w:rPr>
                <w:sz w:val="22"/>
                <w:szCs w:val="22"/>
                <w:lang w:val="en-US"/>
              </w:rPr>
            </w:pPr>
            <w:r>
              <w:rPr>
                <w:sz w:val="22"/>
                <w:szCs w:val="22"/>
                <w:lang w:val="en-US"/>
              </w:rPr>
              <w:t>0,5</w:t>
            </w:r>
          </w:p>
        </w:tc>
        <w:tc>
          <w:tcPr>
            <w:tcW w:w="708" w:type="dxa"/>
            <w:vAlign w:val="bottom"/>
          </w:tcPr>
          <w:p w:rsidR="00E20C90" w:rsidRPr="00332260" w:rsidRDefault="00E20C90" w:rsidP="00E20C90">
            <w:pPr>
              <w:spacing w:line="360" w:lineRule="auto"/>
              <w:jc w:val="right"/>
              <w:rPr>
                <w:sz w:val="22"/>
                <w:szCs w:val="22"/>
                <w:lang w:val="en-US"/>
              </w:rPr>
            </w:pPr>
            <w:r>
              <w:rPr>
                <w:sz w:val="22"/>
                <w:szCs w:val="22"/>
                <w:lang w:val="en-US"/>
              </w:rPr>
              <w:t>0,5</w:t>
            </w:r>
          </w:p>
        </w:tc>
        <w:tc>
          <w:tcPr>
            <w:tcW w:w="709" w:type="dxa"/>
            <w:vAlign w:val="bottom"/>
          </w:tcPr>
          <w:p w:rsidR="00E20C90" w:rsidRDefault="00E20C90" w:rsidP="00E20C90">
            <w:pPr>
              <w:spacing w:line="360" w:lineRule="auto"/>
              <w:jc w:val="right"/>
              <w:rPr>
                <w:sz w:val="22"/>
                <w:szCs w:val="22"/>
                <w:lang w:val="en-US"/>
              </w:rPr>
            </w:pPr>
            <w:r>
              <w:rPr>
                <w:sz w:val="22"/>
                <w:szCs w:val="22"/>
                <w:lang w:val="en-US"/>
              </w:rPr>
              <w:t>0,5</w:t>
            </w:r>
          </w:p>
        </w:tc>
        <w:tc>
          <w:tcPr>
            <w:tcW w:w="851" w:type="dxa"/>
            <w:vAlign w:val="bottom"/>
          </w:tcPr>
          <w:p w:rsidR="00E20C90" w:rsidRPr="00332260" w:rsidRDefault="00E20C90" w:rsidP="00E20C90">
            <w:pPr>
              <w:spacing w:line="360" w:lineRule="auto"/>
              <w:jc w:val="right"/>
              <w:rPr>
                <w:sz w:val="22"/>
                <w:szCs w:val="22"/>
                <w:lang w:val="en-US"/>
              </w:rPr>
            </w:pPr>
            <w:r>
              <w:rPr>
                <w:sz w:val="22"/>
                <w:szCs w:val="22"/>
                <w:lang w:val="en-US"/>
              </w:rPr>
              <w:t xml:space="preserve">  0,5</w:t>
            </w:r>
          </w:p>
        </w:tc>
        <w:tc>
          <w:tcPr>
            <w:tcW w:w="5816" w:type="dxa"/>
            <w:tcBorders>
              <w:left w:val="nil"/>
            </w:tcBorders>
            <w:vAlign w:val="bottom"/>
          </w:tcPr>
          <w:p w:rsidR="00E20C90" w:rsidRPr="00332260" w:rsidRDefault="00E20C90" w:rsidP="00E20C90">
            <w:pPr>
              <w:spacing w:line="360" w:lineRule="auto"/>
              <w:jc w:val="right"/>
              <w:rPr>
                <w:sz w:val="22"/>
                <w:szCs w:val="22"/>
                <w:lang w:val="en-US"/>
              </w:rPr>
            </w:pPr>
          </w:p>
        </w:tc>
        <w:tc>
          <w:tcPr>
            <w:tcW w:w="1987" w:type="dxa"/>
            <w:tcBorders>
              <w:left w:val="nil"/>
            </w:tcBorders>
            <w:vAlign w:val="bottom"/>
          </w:tcPr>
          <w:p w:rsidR="00E20C90" w:rsidRPr="00332260" w:rsidRDefault="00E20C90" w:rsidP="00E20C90">
            <w:pPr>
              <w:spacing w:line="360" w:lineRule="auto"/>
              <w:jc w:val="right"/>
              <w:rPr>
                <w:sz w:val="22"/>
                <w:szCs w:val="22"/>
                <w:lang w:val="en-US"/>
              </w:rPr>
            </w:pPr>
          </w:p>
        </w:tc>
      </w:tr>
      <w:tr w:rsidR="00E20C90" w:rsidRPr="00332260" w:rsidTr="00E20C90">
        <w:tc>
          <w:tcPr>
            <w:tcW w:w="1984" w:type="dxa"/>
            <w:vAlign w:val="bottom"/>
            <w:hideMark/>
          </w:tcPr>
          <w:p w:rsidR="00E20C90" w:rsidRPr="00332260" w:rsidRDefault="00E20C90" w:rsidP="00E20C90">
            <w:pPr>
              <w:spacing w:line="360" w:lineRule="auto"/>
              <w:rPr>
                <w:sz w:val="22"/>
                <w:szCs w:val="22"/>
              </w:rPr>
            </w:pPr>
            <w:r w:rsidRPr="00332260">
              <w:rPr>
                <w:sz w:val="22"/>
                <w:szCs w:val="22"/>
              </w:rPr>
              <w:t>Suraxanı</w:t>
            </w:r>
          </w:p>
        </w:tc>
        <w:tc>
          <w:tcPr>
            <w:tcW w:w="709" w:type="dxa"/>
            <w:vAlign w:val="bottom"/>
          </w:tcPr>
          <w:p w:rsidR="00E20C90" w:rsidRPr="00332260" w:rsidRDefault="00E20C90" w:rsidP="00E20C90">
            <w:pPr>
              <w:spacing w:line="360" w:lineRule="auto"/>
              <w:jc w:val="right"/>
              <w:rPr>
                <w:sz w:val="22"/>
                <w:szCs w:val="22"/>
              </w:rPr>
            </w:pPr>
            <w:r w:rsidRPr="00332260">
              <w:rPr>
                <w:sz w:val="22"/>
                <w:szCs w:val="22"/>
              </w:rPr>
              <w:t>-</w:t>
            </w:r>
          </w:p>
        </w:tc>
        <w:tc>
          <w:tcPr>
            <w:tcW w:w="851" w:type="dxa"/>
            <w:vAlign w:val="bottom"/>
          </w:tcPr>
          <w:p w:rsidR="00E20C90" w:rsidRPr="00332260" w:rsidRDefault="00E20C90" w:rsidP="00E20C90">
            <w:pPr>
              <w:spacing w:line="360" w:lineRule="auto"/>
              <w:jc w:val="right"/>
              <w:rPr>
                <w:sz w:val="22"/>
                <w:szCs w:val="22"/>
              </w:rPr>
            </w:pPr>
            <w:r>
              <w:rPr>
                <w:sz w:val="22"/>
                <w:szCs w:val="22"/>
              </w:rPr>
              <w:t>2,7</w:t>
            </w:r>
          </w:p>
        </w:tc>
        <w:tc>
          <w:tcPr>
            <w:tcW w:w="708" w:type="dxa"/>
            <w:vAlign w:val="bottom"/>
          </w:tcPr>
          <w:p w:rsidR="00E20C90" w:rsidRPr="00332260" w:rsidRDefault="00E20C90" w:rsidP="00E20C90">
            <w:pPr>
              <w:spacing w:line="360" w:lineRule="auto"/>
              <w:jc w:val="right"/>
              <w:rPr>
                <w:sz w:val="22"/>
                <w:szCs w:val="22"/>
              </w:rPr>
            </w:pPr>
            <w:r>
              <w:rPr>
                <w:sz w:val="22"/>
                <w:szCs w:val="22"/>
              </w:rPr>
              <w:t>3,7</w:t>
            </w:r>
          </w:p>
        </w:tc>
        <w:tc>
          <w:tcPr>
            <w:tcW w:w="709" w:type="dxa"/>
            <w:vAlign w:val="bottom"/>
          </w:tcPr>
          <w:p w:rsidR="00E20C90" w:rsidRDefault="00E20C90" w:rsidP="00E20C90">
            <w:pPr>
              <w:spacing w:line="360" w:lineRule="auto"/>
              <w:jc w:val="right"/>
              <w:rPr>
                <w:sz w:val="22"/>
                <w:szCs w:val="22"/>
              </w:rPr>
            </w:pPr>
            <w:r>
              <w:rPr>
                <w:sz w:val="22"/>
                <w:szCs w:val="22"/>
              </w:rPr>
              <w:t>5,7</w:t>
            </w:r>
          </w:p>
        </w:tc>
        <w:tc>
          <w:tcPr>
            <w:tcW w:w="851" w:type="dxa"/>
            <w:vAlign w:val="bottom"/>
          </w:tcPr>
          <w:p w:rsidR="00E20C90" w:rsidRPr="00332260" w:rsidRDefault="00E20C90" w:rsidP="00E20C90">
            <w:pPr>
              <w:spacing w:line="360" w:lineRule="auto"/>
              <w:jc w:val="right"/>
              <w:rPr>
                <w:sz w:val="22"/>
                <w:szCs w:val="22"/>
              </w:rPr>
            </w:pPr>
            <w:r>
              <w:rPr>
                <w:sz w:val="22"/>
                <w:szCs w:val="22"/>
              </w:rPr>
              <w:t xml:space="preserve">  0,0</w:t>
            </w:r>
          </w:p>
        </w:tc>
        <w:tc>
          <w:tcPr>
            <w:tcW w:w="5816" w:type="dxa"/>
            <w:tcBorders>
              <w:left w:val="nil"/>
            </w:tcBorders>
            <w:vAlign w:val="bottom"/>
          </w:tcPr>
          <w:p w:rsidR="00E20C90" w:rsidRPr="00332260" w:rsidRDefault="00E20C90" w:rsidP="00E20C90">
            <w:pPr>
              <w:spacing w:line="360" w:lineRule="auto"/>
              <w:jc w:val="right"/>
              <w:rPr>
                <w:sz w:val="22"/>
                <w:szCs w:val="22"/>
              </w:rPr>
            </w:pPr>
          </w:p>
        </w:tc>
        <w:tc>
          <w:tcPr>
            <w:tcW w:w="1987" w:type="dxa"/>
            <w:tcBorders>
              <w:left w:val="nil"/>
            </w:tcBorders>
            <w:vAlign w:val="bottom"/>
          </w:tcPr>
          <w:p w:rsidR="00E20C90" w:rsidRPr="00332260" w:rsidRDefault="00E20C90" w:rsidP="00E20C90">
            <w:pPr>
              <w:spacing w:line="360" w:lineRule="auto"/>
              <w:jc w:val="right"/>
              <w:rPr>
                <w:sz w:val="22"/>
                <w:szCs w:val="22"/>
                <w:lang w:val="en-US"/>
              </w:rPr>
            </w:pPr>
          </w:p>
        </w:tc>
      </w:tr>
      <w:tr w:rsidR="00E20C90" w:rsidRPr="00332260" w:rsidTr="00E20C90">
        <w:tc>
          <w:tcPr>
            <w:tcW w:w="1984" w:type="dxa"/>
            <w:vAlign w:val="bottom"/>
            <w:hideMark/>
          </w:tcPr>
          <w:p w:rsidR="00E20C90" w:rsidRPr="00332260" w:rsidRDefault="00E20C90" w:rsidP="00E20C90">
            <w:pPr>
              <w:spacing w:line="360" w:lineRule="auto"/>
              <w:rPr>
                <w:sz w:val="22"/>
                <w:szCs w:val="22"/>
              </w:rPr>
            </w:pPr>
            <w:r w:rsidRPr="00332260">
              <w:rPr>
                <w:sz w:val="22"/>
                <w:szCs w:val="22"/>
              </w:rPr>
              <w:t>Nərimanov</w:t>
            </w:r>
          </w:p>
        </w:tc>
        <w:tc>
          <w:tcPr>
            <w:tcW w:w="709" w:type="dxa"/>
            <w:vAlign w:val="bottom"/>
          </w:tcPr>
          <w:p w:rsidR="00E20C90" w:rsidRPr="00332260" w:rsidRDefault="00E20C90" w:rsidP="00E20C90">
            <w:pPr>
              <w:spacing w:line="360" w:lineRule="auto"/>
              <w:jc w:val="right"/>
              <w:rPr>
                <w:sz w:val="22"/>
                <w:szCs w:val="22"/>
              </w:rPr>
            </w:pPr>
            <w:r w:rsidRPr="00332260">
              <w:rPr>
                <w:sz w:val="22"/>
                <w:szCs w:val="22"/>
              </w:rPr>
              <w:t>2,4</w:t>
            </w:r>
          </w:p>
        </w:tc>
        <w:tc>
          <w:tcPr>
            <w:tcW w:w="851" w:type="dxa"/>
            <w:vAlign w:val="bottom"/>
          </w:tcPr>
          <w:p w:rsidR="00E20C90" w:rsidRPr="00332260" w:rsidRDefault="00E20C90" w:rsidP="00E20C90">
            <w:pPr>
              <w:spacing w:line="360" w:lineRule="auto"/>
              <w:jc w:val="right"/>
              <w:rPr>
                <w:sz w:val="22"/>
                <w:szCs w:val="22"/>
              </w:rPr>
            </w:pPr>
            <w:r>
              <w:rPr>
                <w:sz w:val="22"/>
                <w:szCs w:val="22"/>
              </w:rPr>
              <w:t>-</w:t>
            </w:r>
          </w:p>
        </w:tc>
        <w:tc>
          <w:tcPr>
            <w:tcW w:w="708" w:type="dxa"/>
            <w:vAlign w:val="bottom"/>
          </w:tcPr>
          <w:p w:rsidR="00E20C90" w:rsidRPr="00332260" w:rsidRDefault="00E20C90" w:rsidP="00E20C90">
            <w:pPr>
              <w:spacing w:line="360" w:lineRule="auto"/>
              <w:jc w:val="right"/>
              <w:rPr>
                <w:sz w:val="22"/>
                <w:szCs w:val="22"/>
              </w:rPr>
            </w:pPr>
            <w:r>
              <w:rPr>
                <w:sz w:val="22"/>
                <w:szCs w:val="22"/>
              </w:rPr>
              <w:t>-</w:t>
            </w:r>
          </w:p>
        </w:tc>
        <w:tc>
          <w:tcPr>
            <w:tcW w:w="709" w:type="dxa"/>
            <w:vAlign w:val="bottom"/>
          </w:tcPr>
          <w:p w:rsidR="00E20C90" w:rsidRDefault="00E20C90" w:rsidP="00E20C90">
            <w:pPr>
              <w:spacing w:line="360" w:lineRule="auto"/>
              <w:jc w:val="right"/>
              <w:rPr>
                <w:sz w:val="22"/>
                <w:szCs w:val="22"/>
              </w:rPr>
            </w:pPr>
            <w:r>
              <w:rPr>
                <w:sz w:val="22"/>
                <w:szCs w:val="22"/>
              </w:rPr>
              <w:t>-</w:t>
            </w:r>
          </w:p>
        </w:tc>
        <w:tc>
          <w:tcPr>
            <w:tcW w:w="851" w:type="dxa"/>
            <w:vAlign w:val="bottom"/>
          </w:tcPr>
          <w:p w:rsidR="00E20C90" w:rsidRPr="00332260" w:rsidRDefault="00E20C90" w:rsidP="00E20C90">
            <w:pPr>
              <w:spacing w:line="360" w:lineRule="auto"/>
              <w:jc w:val="right"/>
              <w:rPr>
                <w:sz w:val="22"/>
                <w:szCs w:val="22"/>
              </w:rPr>
            </w:pPr>
            <w:r>
              <w:rPr>
                <w:sz w:val="22"/>
                <w:szCs w:val="22"/>
              </w:rPr>
              <w:t xml:space="preserve">   7,8</w:t>
            </w:r>
          </w:p>
        </w:tc>
        <w:tc>
          <w:tcPr>
            <w:tcW w:w="5816" w:type="dxa"/>
            <w:tcBorders>
              <w:left w:val="nil"/>
            </w:tcBorders>
            <w:vAlign w:val="bottom"/>
          </w:tcPr>
          <w:p w:rsidR="00E20C90" w:rsidRPr="00332260" w:rsidRDefault="00E20C90" w:rsidP="00E20C90">
            <w:pPr>
              <w:spacing w:line="360" w:lineRule="auto"/>
              <w:jc w:val="right"/>
              <w:rPr>
                <w:sz w:val="22"/>
                <w:szCs w:val="22"/>
              </w:rPr>
            </w:pPr>
          </w:p>
        </w:tc>
        <w:tc>
          <w:tcPr>
            <w:tcW w:w="1987" w:type="dxa"/>
            <w:tcBorders>
              <w:left w:val="nil"/>
            </w:tcBorders>
            <w:vAlign w:val="bottom"/>
          </w:tcPr>
          <w:p w:rsidR="00E20C90" w:rsidRPr="00332260" w:rsidRDefault="00E20C90" w:rsidP="00E20C90">
            <w:pPr>
              <w:spacing w:line="360" w:lineRule="auto"/>
              <w:jc w:val="right"/>
              <w:rPr>
                <w:sz w:val="22"/>
                <w:szCs w:val="22"/>
                <w:lang w:val="en-US"/>
              </w:rPr>
            </w:pPr>
          </w:p>
        </w:tc>
      </w:tr>
      <w:tr w:rsidR="00E20C90" w:rsidRPr="00332260" w:rsidTr="00E20C90">
        <w:tc>
          <w:tcPr>
            <w:tcW w:w="1984" w:type="dxa"/>
            <w:vAlign w:val="bottom"/>
            <w:hideMark/>
          </w:tcPr>
          <w:p w:rsidR="00E20C90" w:rsidRPr="00332260" w:rsidRDefault="00E20C90" w:rsidP="00E20C90">
            <w:pPr>
              <w:spacing w:line="360" w:lineRule="auto"/>
              <w:rPr>
                <w:sz w:val="22"/>
                <w:szCs w:val="22"/>
              </w:rPr>
            </w:pPr>
            <w:r w:rsidRPr="00332260">
              <w:rPr>
                <w:sz w:val="22"/>
                <w:szCs w:val="22"/>
              </w:rPr>
              <w:t>Nəsimi</w:t>
            </w:r>
          </w:p>
        </w:tc>
        <w:tc>
          <w:tcPr>
            <w:tcW w:w="709" w:type="dxa"/>
            <w:vAlign w:val="bottom"/>
          </w:tcPr>
          <w:p w:rsidR="00E20C90" w:rsidRPr="00332260" w:rsidRDefault="00E20C90" w:rsidP="00E20C90">
            <w:pPr>
              <w:spacing w:line="360" w:lineRule="auto"/>
              <w:jc w:val="right"/>
              <w:rPr>
                <w:sz w:val="22"/>
                <w:szCs w:val="22"/>
              </w:rPr>
            </w:pPr>
            <w:r w:rsidRPr="00332260">
              <w:rPr>
                <w:sz w:val="22"/>
                <w:szCs w:val="22"/>
              </w:rPr>
              <w:t>0,3</w:t>
            </w:r>
          </w:p>
        </w:tc>
        <w:tc>
          <w:tcPr>
            <w:tcW w:w="851" w:type="dxa"/>
            <w:vAlign w:val="bottom"/>
          </w:tcPr>
          <w:p w:rsidR="00E20C90" w:rsidRPr="00332260" w:rsidRDefault="00E20C90" w:rsidP="00E20C90">
            <w:pPr>
              <w:spacing w:line="360" w:lineRule="auto"/>
              <w:jc w:val="right"/>
              <w:rPr>
                <w:sz w:val="22"/>
                <w:szCs w:val="22"/>
              </w:rPr>
            </w:pPr>
            <w:r>
              <w:rPr>
                <w:sz w:val="22"/>
                <w:szCs w:val="22"/>
              </w:rPr>
              <w:t>0,4</w:t>
            </w:r>
          </w:p>
        </w:tc>
        <w:tc>
          <w:tcPr>
            <w:tcW w:w="708" w:type="dxa"/>
            <w:vAlign w:val="bottom"/>
          </w:tcPr>
          <w:p w:rsidR="00E20C90" w:rsidRPr="00332260" w:rsidRDefault="00E20C90" w:rsidP="00E20C90">
            <w:pPr>
              <w:spacing w:line="360" w:lineRule="auto"/>
              <w:jc w:val="right"/>
              <w:rPr>
                <w:sz w:val="22"/>
                <w:szCs w:val="22"/>
              </w:rPr>
            </w:pPr>
            <w:r>
              <w:rPr>
                <w:sz w:val="22"/>
                <w:szCs w:val="22"/>
              </w:rPr>
              <w:t>0,5</w:t>
            </w:r>
          </w:p>
        </w:tc>
        <w:tc>
          <w:tcPr>
            <w:tcW w:w="709" w:type="dxa"/>
            <w:vAlign w:val="bottom"/>
          </w:tcPr>
          <w:p w:rsidR="00E20C90" w:rsidRDefault="00E20C90" w:rsidP="00E20C90">
            <w:pPr>
              <w:spacing w:line="360" w:lineRule="auto"/>
              <w:jc w:val="right"/>
              <w:rPr>
                <w:sz w:val="22"/>
                <w:szCs w:val="22"/>
              </w:rPr>
            </w:pPr>
            <w:r>
              <w:rPr>
                <w:sz w:val="22"/>
                <w:szCs w:val="22"/>
              </w:rPr>
              <w:t>0,5</w:t>
            </w:r>
          </w:p>
        </w:tc>
        <w:tc>
          <w:tcPr>
            <w:tcW w:w="851" w:type="dxa"/>
            <w:vAlign w:val="bottom"/>
          </w:tcPr>
          <w:p w:rsidR="00E20C90" w:rsidRPr="00332260" w:rsidRDefault="00E20C90" w:rsidP="00E20C90">
            <w:pPr>
              <w:spacing w:line="360" w:lineRule="auto"/>
              <w:jc w:val="right"/>
              <w:rPr>
                <w:sz w:val="22"/>
                <w:szCs w:val="22"/>
              </w:rPr>
            </w:pPr>
            <w:r>
              <w:rPr>
                <w:sz w:val="22"/>
                <w:szCs w:val="22"/>
              </w:rPr>
              <w:t xml:space="preserve">   0,5</w:t>
            </w:r>
          </w:p>
        </w:tc>
        <w:tc>
          <w:tcPr>
            <w:tcW w:w="5816" w:type="dxa"/>
            <w:tcBorders>
              <w:left w:val="nil"/>
            </w:tcBorders>
            <w:vAlign w:val="bottom"/>
          </w:tcPr>
          <w:p w:rsidR="00E20C90" w:rsidRPr="00332260" w:rsidRDefault="00E20C90" w:rsidP="00E20C90">
            <w:pPr>
              <w:spacing w:line="360" w:lineRule="auto"/>
              <w:jc w:val="right"/>
              <w:rPr>
                <w:sz w:val="22"/>
                <w:szCs w:val="22"/>
              </w:rPr>
            </w:pPr>
          </w:p>
        </w:tc>
        <w:tc>
          <w:tcPr>
            <w:tcW w:w="1987" w:type="dxa"/>
            <w:tcBorders>
              <w:left w:val="nil"/>
            </w:tcBorders>
            <w:vAlign w:val="bottom"/>
          </w:tcPr>
          <w:p w:rsidR="00E20C90" w:rsidRPr="00332260" w:rsidRDefault="00E20C90" w:rsidP="00E20C90">
            <w:pPr>
              <w:spacing w:line="360" w:lineRule="auto"/>
              <w:jc w:val="right"/>
              <w:rPr>
                <w:sz w:val="22"/>
                <w:szCs w:val="22"/>
                <w:lang w:val="en-US"/>
              </w:rPr>
            </w:pPr>
          </w:p>
        </w:tc>
      </w:tr>
      <w:tr w:rsidR="00E20C90" w:rsidRPr="00332260" w:rsidTr="00E20C90">
        <w:tc>
          <w:tcPr>
            <w:tcW w:w="1984" w:type="dxa"/>
            <w:vAlign w:val="bottom"/>
            <w:hideMark/>
          </w:tcPr>
          <w:p w:rsidR="00E20C90" w:rsidRPr="00332260" w:rsidRDefault="00E20C90" w:rsidP="00E20C90">
            <w:pPr>
              <w:spacing w:line="360" w:lineRule="auto"/>
              <w:rPr>
                <w:sz w:val="22"/>
                <w:szCs w:val="22"/>
              </w:rPr>
            </w:pPr>
            <w:r w:rsidRPr="00332260">
              <w:rPr>
                <w:sz w:val="22"/>
                <w:szCs w:val="22"/>
              </w:rPr>
              <w:t>Nizami</w:t>
            </w:r>
          </w:p>
        </w:tc>
        <w:tc>
          <w:tcPr>
            <w:tcW w:w="709" w:type="dxa"/>
            <w:vAlign w:val="bottom"/>
          </w:tcPr>
          <w:p w:rsidR="00E20C90" w:rsidRPr="00332260" w:rsidRDefault="00E20C90" w:rsidP="00E20C90">
            <w:pPr>
              <w:spacing w:line="360" w:lineRule="auto"/>
              <w:jc w:val="right"/>
              <w:rPr>
                <w:sz w:val="22"/>
                <w:szCs w:val="22"/>
              </w:rPr>
            </w:pPr>
            <w:r w:rsidRPr="00332260">
              <w:rPr>
                <w:sz w:val="22"/>
                <w:szCs w:val="22"/>
              </w:rPr>
              <w:t>0,1</w:t>
            </w:r>
          </w:p>
        </w:tc>
        <w:tc>
          <w:tcPr>
            <w:tcW w:w="851" w:type="dxa"/>
            <w:vAlign w:val="bottom"/>
          </w:tcPr>
          <w:p w:rsidR="00E20C90" w:rsidRPr="00332260" w:rsidRDefault="00E20C90" w:rsidP="00E20C90">
            <w:pPr>
              <w:spacing w:line="360" w:lineRule="auto"/>
              <w:jc w:val="right"/>
              <w:rPr>
                <w:sz w:val="22"/>
                <w:szCs w:val="22"/>
              </w:rPr>
            </w:pPr>
            <w:r>
              <w:rPr>
                <w:sz w:val="22"/>
                <w:szCs w:val="22"/>
              </w:rPr>
              <w:t>1,1</w:t>
            </w:r>
          </w:p>
        </w:tc>
        <w:tc>
          <w:tcPr>
            <w:tcW w:w="708" w:type="dxa"/>
            <w:vAlign w:val="bottom"/>
          </w:tcPr>
          <w:p w:rsidR="00E20C90" w:rsidRPr="00332260" w:rsidRDefault="00E20C90" w:rsidP="00E20C90">
            <w:pPr>
              <w:spacing w:line="360" w:lineRule="auto"/>
              <w:jc w:val="right"/>
              <w:rPr>
                <w:sz w:val="22"/>
                <w:szCs w:val="22"/>
              </w:rPr>
            </w:pPr>
            <w:r>
              <w:rPr>
                <w:sz w:val="22"/>
                <w:szCs w:val="22"/>
              </w:rPr>
              <w:t>-</w:t>
            </w:r>
          </w:p>
        </w:tc>
        <w:tc>
          <w:tcPr>
            <w:tcW w:w="709" w:type="dxa"/>
            <w:vAlign w:val="bottom"/>
          </w:tcPr>
          <w:p w:rsidR="00E20C90" w:rsidRDefault="00E20C90" w:rsidP="00E20C90">
            <w:pPr>
              <w:spacing w:line="360" w:lineRule="auto"/>
              <w:jc w:val="right"/>
              <w:rPr>
                <w:sz w:val="22"/>
                <w:szCs w:val="22"/>
              </w:rPr>
            </w:pPr>
            <w:r>
              <w:rPr>
                <w:sz w:val="22"/>
                <w:szCs w:val="22"/>
              </w:rPr>
              <w:t>0,1</w:t>
            </w:r>
          </w:p>
        </w:tc>
        <w:tc>
          <w:tcPr>
            <w:tcW w:w="851" w:type="dxa"/>
            <w:vAlign w:val="bottom"/>
          </w:tcPr>
          <w:p w:rsidR="00E20C90" w:rsidRPr="00332260" w:rsidRDefault="00E20C90" w:rsidP="00E20C90">
            <w:pPr>
              <w:spacing w:line="360" w:lineRule="auto"/>
              <w:jc w:val="right"/>
              <w:rPr>
                <w:sz w:val="22"/>
                <w:szCs w:val="22"/>
              </w:rPr>
            </w:pPr>
            <w:r>
              <w:rPr>
                <w:sz w:val="22"/>
                <w:szCs w:val="22"/>
              </w:rPr>
              <w:t xml:space="preserve">   0,0</w:t>
            </w:r>
          </w:p>
        </w:tc>
        <w:tc>
          <w:tcPr>
            <w:tcW w:w="5816" w:type="dxa"/>
            <w:tcBorders>
              <w:left w:val="nil"/>
            </w:tcBorders>
            <w:vAlign w:val="bottom"/>
          </w:tcPr>
          <w:p w:rsidR="00E20C90" w:rsidRPr="00332260" w:rsidRDefault="00E20C90" w:rsidP="00E20C90">
            <w:pPr>
              <w:spacing w:line="360" w:lineRule="auto"/>
              <w:jc w:val="right"/>
              <w:rPr>
                <w:sz w:val="22"/>
                <w:szCs w:val="22"/>
              </w:rPr>
            </w:pPr>
          </w:p>
        </w:tc>
        <w:tc>
          <w:tcPr>
            <w:tcW w:w="1987" w:type="dxa"/>
            <w:vAlign w:val="bottom"/>
          </w:tcPr>
          <w:p w:rsidR="00E20C90" w:rsidRPr="00332260" w:rsidRDefault="00E20C90" w:rsidP="00E20C90">
            <w:pPr>
              <w:spacing w:line="360" w:lineRule="auto"/>
              <w:jc w:val="right"/>
              <w:rPr>
                <w:sz w:val="22"/>
                <w:szCs w:val="22"/>
                <w:lang w:val="en-US"/>
              </w:rPr>
            </w:pPr>
          </w:p>
        </w:tc>
      </w:tr>
      <w:tr w:rsidR="00E20C90" w:rsidRPr="00332260" w:rsidTr="00E20C90">
        <w:tc>
          <w:tcPr>
            <w:tcW w:w="1984" w:type="dxa"/>
            <w:vAlign w:val="bottom"/>
            <w:hideMark/>
          </w:tcPr>
          <w:p w:rsidR="00E20C90" w:rsidRPr="00332260" w:rsidRDefault="00E20C90" w:rsidP="00E20C90">
            <w:pPr>
              <w:spacing w:line="360" w:lineRule="auto"/>
              <w:rPr>
                <w:sz w:val="22"/>
                <w:szCs w:val="22"/>
              </w:rPr>
            </w:pPr>
            <w:r w:rsidRPr="00332260">
              <w:rPr>
                <w:sz w:val="22"/>
                <w:szCs w:val="22"/>
              </w:rPr>
              <w:t>Pirallahı</w:t>
            </w:r>
          </w:p>
        </w:tc>
        <w:tc>
          <w:tcPr>
            <w:tcW w:w="709" w:type="dxa"/>
            <w:vAlign w:val="bottom"/>
          </w:tcPr>
          <w:p w:rsidR="00E20C90" w:rsidRPr="00332260" w:rsidRDefault="00E20C90" w:rsidP="00E20C90">
            <w:pPr>
              <w:spacing w:line="360" w:lineRule="auto"/>
              <w:jc w:val="right"/>
              <w:rPr>
                <w:sz w:val="22"/>
                <w:szCs w:val="22"/>
              </w:rPr>
            </w:pPr>
            <w:r>
              <w:rPr>
                <w:sz w:val="22"/>
                <w:szCs w:val="22"/>
              </w:rPr>
              <w:t>0,1</w:t>
            </w:r>
          </w:p>
        </w:tc>
        <w:tc>
          <w:tcPr>
            <w:tcW w:w="851" w:type="dxa"/>
            <w:vAlign w:val="bottom"/>
          </w:tcPr>
          <w:p w:rsidR="00E20C90" w:rsidRPr="00332260" w:rsidRDefault="00E20C90" w:rsidP="00E20C90">
            <w:pPr>
              <w:spacing w:line="360" w:lineRule="auto"/>
              <w:jc w:val="right"/>
              <w:rPr>
                <w:sz w:val="22"/>
                <w:szCs w:val="22"/>
              </w:rPr>
            </w:pPr>
            <w:r>
              <w:rPr>
                <w:sz w:val="22"/>
                <w:szCs w:val="22"/>
              </w:rPr>
              <w:t>0,2</w:t>
            </w:r>
          </w:p>
        </w:tc>
        <w:tc>
          <w:tcPr>
            <w:tcW w:w="708" w:type="dxa"/>
            <w:vAlign w:val="bottom"/>
          </w:tcPr>
          <w:p w:rsidR="00E20C90" w:rsidRPr="00332260" w:rsidRDefault="00E20C90" w:rsidP="00E20C90">
            <w:pPr>
              <w:spacing w:line="360" w:lineRule="auto"/>
              <w:jc w:val="right"/>
              <w:rPr>
                <w:sz w:val="22"/>
                <w:szCs w:val="22"/>
              </w:rPr>
            </w:pPr>
            <w:r>
              <w:rPr>
                <w:sz w:val="22"/>
                <w:szCs w:val="22"/>
              </w:rPr>
              <w:t>0,2</w:t>
            </w:r>
          </w:p>
        </w:tc>
        <w:tc>
          <w:tcPr>
            <w:tcW w:w="709" w:type="dxa"/>
            <w:vAlign w:val="bottom"/>
          </w:tcPr>
          <w:p w:rsidR="00E20C90" w:rsidRDefault="00E20C90" w:rsidP="00E20C90">
            <w:pPr>
              <w:spacing w:line="360" w:lineRule="auto"/>
              <w:jc w:val="right"/>
              <w:rPr>
                <w:sz w:val="22"/>
                <w:szCs w:val="22"/>
              </w:rPr>
            </w:pPr>
            <w:r>
              <w:rPr>
                <w:sz w:val="22"/>
                <w:szCs w:val="22"/>
              </w:rPr>
              <w:t>0,1</w:t>
            </w:r>
          </w:p>
        </w:tc>
        <w:tc>
          <w:tcPr>
            <w:tcW w:w="851" w:type="dxa"/>
            <w:vAlign w:val="bottom"/>
          </w:tcPr>
          <w:p w:rsidR="00E20C90" w:rsidRPr="00332260" w:rsidRDefault="00E20C90" w:rsidP="00E20C90">
            <w:pPr>
              <w:spacing w:line="360" w:lineRule="auto"/>
              <w:jc w:val="right"/>
              <w:rPr>
                <w:sz w:val="22"/>
                <w:szCs w:val="22"/>
              </w:rPr>
            </w:pPr>
            <w:r>
              <w:rPr>
                <w:sz w:val="22"/>
                <w:szCs w:val="22"/>
              </w:rPr>
              <w:t xml:space="preserve">   0,0</w:t>
            </w:r>
          </w:p>
        </w:tc>
        <w:tc>
          <w:tcPr>
            <w:tcW w:w="5816" w:type="dxa"/>
            <w:tcBorders>
              <w:left w:val="nil"/>
            </w:tcBorders>
            <w:vAlign w:val="bottom"/>
          </w:tcPr>
          <w:p w:rsidR="00E20C90" w:rsidRPr="00332260" w:rsidRDefault="00E20C90" w:rsidP="00E20C90">
            <w:pPr>
              <w:spacing w:line="360" w:lineRule="auto"/>
              <w:jc w:val="right"/>
              <w:rPr>
                <w:sz w:val="22"/>
                <w:szCs w:val="22"/>
              </w:rPr>
            </w:pPr>
            <w:r>
              <w:rPr>
                <w:sz w:val="22"/>
                <w:szCs w:val="22"/>
              </w:rPr>
              <w:t>..</w:t>
            </w:r>
          </w:p>
        </w:tc>
        <w:tc>
          <w:tcPr>
            <w:tcW w:w="1987" w:type="dxa"/>
            <w:vAlign w:val="bottom"/>
          </w:tcPr>
          <w:p w:rsidR="00E20C90" w:rsidRPr="00332260" w:rsidRDefault="00E20C90" w:rsidP="00E20C90">
            <w:pPr>
              <w:spacing w:line="360" w:lineRule="auto"/>
              <w:jc w:val="right"/>
              <w:rPr>
                <w:sz w:val="22"/>
                <w:szCs w:val="22"/>
                <w:lang w:val="en-US"/>
              </w:rPr>
            </w:pPr>
          </w:p>
        </w:tc>
      </w:tr>
      <w:tr w:rsidR="00E20C90" w:rsidRPr="00332260" w:rsidTr="00E20C90">
        <w:trPr>
          <w:trHeight w:val="366"/>
        </w:trPr>
        <w:tc>
          <w:tcPr>
            <w:tcW w:w="1984" w:type="dxa"/>
            <w:hideMark/>
          </w:tcPr>
          <w:p w:rsidR="00E20C90" w:rsidRPr="00332260" w:rsidRDefault="00E20C90" w:rsidP="00E20C90">
            <w:pPr>
              <w:spacing w:line="360" w:lineRule="auto"/>
              <w:rPr>
                <w:sz w:val="22"/>
                <w:szCs w:val="22"/>
              </w:rPr>
            </w:pPr>
            <w:r w:rsidRPr="00332260">
              <w:rPr>
                <w:sz w:val="22"/>
                <w:szCs w:val="22"/>
              </w:rPr>
              <w:t xml:space="preserve">Xətai </w:t>
            </w:r>
          </w:p>
        </w:tc>
        <w:tc>
          <w:tcPr>
            <w:tcW w:w="709" w:type="dxa"/>
            <w:vAlign w:val="bottom"/>
          </w:tcPr>
          <w:p w:rsidR="00E20C90" w:rsidRPr="00332260" w:rsidRDefault="00E20C90" w:rsidP="00E20C90">
            <w:pPr>
              <w:spacing w:line="360" w:lineRule="auto"/>
              <w:jc w:val="right"/>
              <w:rPr>
                <w:sz w:val="22"/>
                <w:szCs w:val="22"/>
              </w:rPr>
            </w:pPr>
            <w:r w:rsidRPr="00332260">
              <w:rPr>
                <w:sz w:val="22"/>
                <w:szCs w:val="22"/>
              </w:rPr>
              <w:t>0,2</w:t>
            </w:r>
          </w:p>
        </w:tc>
        <w:tc>
          <w:tcPr>
            <w:tcW w:w="851" w:type="dxa"/>
            <w:vAlign w:val="bottom"/>
          </w:tcPr>
          <w:p w:rsidR="00E20C90" w:rsidRPr="00332260" w:rsidRDefault="00E20C90" w:rsidP="00E20C90">
            <w:pPr>
              <w:spacing w:line="360" w:lineRule="auto"/>
              <w:jc w:val="right"/>
              <w:rPr>
                <w:sz w:val="22"/>
                <w:szCs w:val="22"/>
              </w:rPr>
            </w:pPr>
            <w:r>
              <w:rPr>
                <w:sz w:val="22"/>
                <w:szCs w:val="22"/>
              </w:rPr>
              <w:t>0,2</w:t>
            </w:r>
          </w:p>
        </w:tc>
        <w:tc>
          <w:tcPr>
            <w:tcW w:w="708" w:type="dxa"/>
            <w:vAlign w:val="bottom"/>
          </w:tcPr>
          <w:p w:rsidR="00E20C90" w:rsidRPr="00332260" w:rsidRDefault="00E20C90" w:rsidP="00E20C90">
            <w:pPr>
              <w:spacing w:line="360" w:lineRule="auto"/>
              <w:jc w:val="right"/>
              <w:rPr>
                <w:sz w:val="22"/>
                <w:szCs w:val="22"/>
              </w:rPr>
            </w:pPr>
            <w:r>
              <w:rPr>
                <w:sz w:val="22"/>
                <w:szCs w:val="22"/>
              </w:rPr>
              <w:t>0,2</w:t>
            </w:r>
          </w:p>
        </w:tc>
        <w:tc>
          <w:tcPr>
            <w:tcW w:w="709" w:type="dxa"/>
            <w:vAlign w:val="bottom"/>
          </w:tcPr>
          <w:p w:rsidR="00E20C90" w:rsidRDefault="00E20C90" w:rsidP="00E20C90">
            <w:pPr>
              <w:spacing w:line="360" w:lineRule="auto"/>
              <w:jc w:val="right"/>
              <w:rPr>
                <w:sz w:val="22"/>
                <w:szCs w:val="22"/>
              </w:rPr>
            </w:pPr>
            <w:r>
              <w:rPr>
                <w:sz w:val="22"/>
                <w:szCs w:val="22"/>
              </w:rPr>
              <w:t>0,1</w:t>
            </w:r>
          </w:p>
        </w:tc>
        <w:tc>
          <w:tcPr>
            <w:tcW w:w="851" w:type="dxa"/>
            <w:vAlign w:val="bottom"/>
          </w:tcPr>
          <w:p w:rsidR="00E20C90" w:rsidRPr="00332260" w:rsidRDefault="00E20C90" w:rsidP="00E20C90">
            <w:pPr>
              <w:spacing w:line="360" w:lineRule="auto"/>
              <w:jc w:val="right"/>
              <w:rPr>
                <w:sz w:val="22"/>
                <w:szCs w:val="22"/>
              </w:rPr>
            </w:pPr>
            <w:r>
              <w:rPr>
                <w:sz w:val="22"/>
                <w:szCs w:val="22"/>
              </w:rPr>
              <w:t xml:space="preserve">   0,1</w:t>
            </w:r>
          </w:p>
        </w:tc>
        <w:tc>
          <w:tcPr>
            <w:tcW w:w="5816" w:type="dxa"/>
            <w:tcBorders>
              <w:left w:val="nil"/>
            </w:tcBorders>
            <w:vAlign w:val="bottom"/>
          </w:tcPr>
          <w:p w:rsidR="00E20C90" w:rsidRPr="00332260" w:rsidRDefault="00E20C90" w:rsidP="00E20C90">
            <w:pPr>
              <w:spacing w:line="360" w:lineRule="auto"/>
              <w:jc w:val="right"/>
              <w:rPr>
                <w:sz w:val="22"/>
                <w:szCs w:val="22"/>
              </w:rPr>
            </w:pPr>
          </w:p>
        </w:tc>
        <w:tc>
          <w:tcPr>
            <w:tcW w:w="1987" w:type="dxa"/>
            <w:vAlign w:val="bottom"/>
          </w:tcPr>
          <w:p w:rsidR="00E20C90" w:rsidRPr="00332260" w:rsidRDefault="00E20C90" w:rsidP="00E20C90">
            <w:pPr>
              <w:spacing w:line="360" w:lineRule="auto"/>
              <w:jc w:val="right"/>
              <w:rPr>
                <w:sz w:val="22"/>
                <w:szCs w:val="22"/>
                <w:lang w:val="en-US"/>
              </w:rPr>
            </w:pPr>
          </w:p>
        </w:tc>
      </w:tr>
      <w:tr w:rsidR="00E20C90" w:rsidRPr="00332260" w:rsidTr="009D0770">
        <w:trPr>
          <w:gridAfter w:val="2"/>
          <w:wAfter w:w="7803" w:type="dxa"/>
        </w:trPr>
        <w:tc>
          <w:tcPr>
            <w:tcW w:w="1984" w:type="dxa"/>
            <w:tcBorders>
              <w:bottom w:val="double" w:sz="4" w:space="0" w:color="auto"/>
            </w:tcBorders>
            <w:vAlign w:val="bottom"/>
            <w:hideMark/>
          </w:tcPr>
          <w:p w:rsidR="00E20C90" w:rsidRPr="00332260" w:rsidRDefault="00E20C90" w:rsidP="00E20C90">
            <w:pPr>
              <w:spacing w:line="360" w:lineRule="auto"/>
              <w:rPr>
                <w:sz w:val="22"/>
                <w:szCs w:val="22"/>
              </w:rPr>
            </w:pPr>
            <w:r w:rsidRPr="00332260">
              <w:rPr>
                <w:sz w:val="22"/>
                <w:szCs w:val="22"/>
              </w:rPr>
              <w:t xml:space="preserve">Yasamal </w:t>
            </w:r>
          </w:p>
        </w:tc>
        <w:tc>
          <w:tcPr>
            <w:tcW w:w="709" w:type="dxa"/>
            <w:tcBorders>
              <w:bottom w:val="double" w:sz="4" w:space="0" w:color="auto"/>
            </w:tcBorders>
            <w:vAlign w:val="bottom"/>
          </w:tcPr>
          <w:p w:rsidR="00E20C90" w:rsidRPr="00332260" w:rsidRDefault="00E20C90" w:rsidP="00E20C90">
            <w:pPr>
              <w:spacing w:line="360" w:lineRule="auto"/>
              <w:jc w:val="right"/>
              <w:rPr>
                <w:sz w:val="22"/>
                <w:szCs w:val="22"/>
                <w:lang w:val="en-US"/>
              </w:rPr>
            </w:pPr>
            <w:r w:rsidRPr="00332260">
              <w:rPr>
                <w:sz w:val="22"/>
                <w:szCs w:val="22"/>
                <w:lang w:val="en-US"/>
              </w:rPr>
              <w:t>0,1</w:t>
            </w:r>
          </w:p>
        </w:tc>
        <w:tc>
          <w:tcPr>
            <w:tcW w:w="851" w:type="dxa"/>
            <w:tcBorders>
              <w:bottom w:val="double" w:sz="4" w:space="0" w:color="auto"/>
            </w:tcBorders>
            <w:vAlign w:val="bottom"/>
          </w:tcPr>
          <w:p w:rsidR="00E20C90" w:rsidRPr="00332260" w:rsidRDefault="00E20C90" w:rsidP="00E20C90">
            <w:pPr>
              <w:spacing w:line="360" w:lineRule="auto"/>
              <w:jc w:val="right"/>
              <w:rPr>
                <w:sz w:val="22"/>
                <w:szCs w:val="22"/>
                <w:lang w:val="en-US"/>
              </w:rPr>
            </w:pPr>
            <w:r>
              <w:rPr>
                <w:sz w:val="22"/>
                <w:szCs w:val="22"/>
                <w:lang w:val="en-US"/>
              </w:rPr>
              <w:t>0,1</w:t>
            </w:r>
          </w:p>
        </w:tc>
        <w:tc>
          <w:tcPr>
            <w:tcW w:w="708" w:type="dxa"/>
            <w:tcBorders>
              <w:bottom w:val="double" w:sz="4" w:space="0" w:color="auto"/>
            </w:tcBorders>
            <w:vAlign w:val="bottom"/>
          </w:tcPr>
          <w:p w:rsidR="00E20C90" w:rsidRPr="00332260" w:rsidRDefault="00E20C90" w:rsidP="00E20C90">
            <w:pPr>
              <w:spacing w:line="360" w:lineRule="auto"/>
              <w:jc w:val="right"/>
              <w:rPr>
                <w:sz w:val="22"/>
                <w:szCs w:val="22"/>
                <w:lang w:val="en-US"/>
              </w:rPr>
            </w:pPr>
            <w:r>
              <w:rPr>
                <w:sz w:val="22"/>
                <w:szCs w:val="22"/>
                <w:lang w:val="en-US"/>
              </w:rPr>
              <w:t>0,1</w:t>
            </w:r>
          </w:p>
        </w:tc>
        <w:tc>
          <w:tcPr>
            <w:tcW w:w="709" w:type="dxa"/>
            <w:tcBorders>
              <w:bottom w:val="double" w:sz="4" w:space="0" w:color="auto"/>
            </w:tcBorders>
            <w:vAlign w:val="bottom"/>
          </w:tcPr>
          <w:p w:rsidR="00E20C90" w:rsidRDefault="00E20C90" w:rsidP="00E20C90">
            <w:pPr>
              <w:spacing w:line="360" w:lineRule="auto"/>
              <w:jc w:val="right"/>
              <w:rPr>
                <w:sz w:val="22"/>
                <w:szCs w:val="22"/>
                <w:lang w:val="en-US"/>
              </w:rPr>
            </w:pPr>
            <w:r>
              <w:rPr>
                <w:sz w:val="22"/>
                <w:szCs w:val="22"/>
                <w:lang w:val="en-US"/>
              </w:rPr>
              <w:t xml:space="preserve">0,1  </w:t>
            </w:r>
          </w:p>
        </w:tc>
        <w:tc>
          <w:tcPr>
            <w:tcW w:w="851" w:type="dxa"/>
            <w:tcBorders>
              <w:bottom w:val="double" w:sz="4" w:space="0" w:color="auto"/>
            </w:tcBorders>
            <w:shd w:val="clear" w:color="auto" w:fill="auto"/>
            <w:vAlign w:val="bottom"/>
          </w:tcPr>
          <w:p w:rsidR="00E20C90" w:rsidRPr="00332260" w:rsidRDefault="00E20C90" w:rsidP="00E20C90">
            <w:pPr>
              <w:spacing w:after="160" w:line="259" w:lineRule="auto"/>
              <w:jc w:val="right"/>
            </w:pPr>
            <w:r>
              <w:t>0,1</w:t>
            </w:r>
          </w:p>
        </w:tc>
      </w:tr>
    </w:tbl>
    <w:p w:rsidR="006E651E" w:rsidRPr="00332260" w:rsidRDefault="006E651E" w:rsidP="006E651E">
      <w:pPr>
        <w:jc w:val="center"/>
        <w:rPr>
          <w:b/>
          <w:sz w:val="22"/>
          <w:szCs w:val="22"/>
        </w:rPr>
      </w:pPr>
    </w:p>
    <w:p w:rsidR="006E651E" w:rsidRPr="00332260" w:rsidRDefault="006E651E" w:rsidP="006E651E">
      <w:pPr>
        <w:jc w:val="both"/>
        <w:rPr>
          <w:sz w:val="22"/>
          <w:szCs w:val="22"/>
        </w:rPr>
      </w:pPr>
      <w:r w:rsidRPr="00332260">
        <w:rPr>
          <w:sz w:val="22"/>
          <w:szCs w:val="22"/>
          <w:vertAlign w:val="superscript"/>
        </w:rPr>
        <w:t xml:space="preserve">*)  </w:t>
      </w:r>
      <w:r w:rsidRPr="00332260">
        <w:rPr>
          <w:sz w:val="22"/>
          <w:szCs w:val="22"/>
        </w:rPr>
        <w:t xml:space="preserve">Meliorasiya və Su Təsərrüfatı Açıq Səhmdar Cəmiyyətinin </w:t>
      </w:r>
    </w:p>
    <w:p w:rsidR="006E651E" w:rsidRPr="00332260" w:rsidRDefault="006E651E" w:rsidP="006E651E">
      <w:pPr>
        <w:jc w:val="both"/>
        <w:rPr>
          <w:sz w:val="22"/>
          <w:szCs w:val="22"/>
        </w:rPr>
      </w:pPr>
      <w:r w:rsidRPr="00332260">
        <w:rPr>
          <w:sz w:val="22"/>
          <w:szCs w:val="22"/>
        </w:rPr>
        <w:t xml:space="preserve">    məlumatlarına əsasən</w:t>
      </w:r>
    </w:p>
    <w:p w:rsidR="006E651E" w:rsidRDefault="006E651E" w:rsidP="006E651E">
      <w:pPr>
        <w:tabs>
          <w:tab w:val="left" w:pos="2925"/>
        </w:tabs>
        <w:rPr>
          <w:sz w:val="22"/>
          <w:szCs w:val="22"/>
        </w:rPr>
      </w:pPr>
    </w:p>
    <w:p w:rsidR="006E651E" w:rsidRDefault="006E651E" w:rsidP="006E651E">
      <w:pPr>
        <w:tabs>
          <w:tab w:val="left" w:pos="2925"/>
        </w:tabs>
        <w:rPr>
          <w:sz w:val="22"/>
          <w:szCs w:val="22"/>
        </w:rPr>
      </w:pPr>
    </w:p>
    <w:p w:rsidR="006E651E" w:rsidRDefault="006E651E" w:rsidP="006E651E">
      <w:pPr>
        <w:tabs>
          <w:tab w:val="left" w:pos="2925"/>
        </w:tabs>
        <w:rPr>
          <w:sz w:val="22"/>
          <w:szCs w:val="22"/>
        </w:rPr>
      </w:pPr>
    </w:p>
    <w:p w:rsidR="006E651E" w:rsidRDefault="006E651E" w:rsidP="006E651E">
      <w:pPr>
        <w:tabs>
          <w:tab w:val="left" w:pos="2925"/>
        </w:tabs>
        <w:rPr>
          <w:sz w:val="22"/>
          <w:szCs w:val="22"/>
        </w:rPr>
      </w:pPr>
    </w:p>
    <w:p w:rsidR="006E651E" w:rsidRDefault="006E651E" w:rsidP="006E651E">
      <w:pPr>
        <w:tabs>
          <w:tab w:val="left" w:pos="2925"/>
        </w:tabs>
        <w:rPr>
          <w:sz w:val="22"/>
          <w:szCs w:val="22"/>
        </w:rPr>
      </w:pPr>
    </w:p>
    <w:p w:rsidR="006E651E" w:rsidRDefault="006E651E" w:rsidP="006E651E">
      <w:pPr>
        <w:tabs>
          <w:tab w:val="left" w:pos="2925"/>
        </w:tabs>
        <w:rPr>
          <w:sz w:val="22"/>
          <w:szCs w:val="22"/>
        </w:rPr>
      </w:pPr>
    </w:p>
    <w:p w:rsidR="006E651E" w:rsidRDefault="006E651E" w:rsidP="006E651E">
      <w:pPr>
        <w:tabs>
          <w:tab w:val="left" w:pos="2925"/>
        </w:tabs>
        <w:rPr>
          <w:sz w:val="22"/>
          <w:szCs w:val="22"/>
        </w:rPr>
      </w:pPr>
    </w:p>
    <w:p w:rsidR="006E651E" w:rsidRDefault="006E651E" w:rsidP="006E651E">
      <w:pPr>
        <w:tabs>
          <w:tab w:val="left" w:pos="2925"/>
        </w:tabs>
        <w:rPr>
          <w:sz w:val="22"/>
          <w:szCs w:val="22"/>
        </w:rPr>
      </w:pPr>
    </w:p>
    <w:p w:rsidR="006E651E" w:rsidRDefault="006E651E" w:rsidP="006E651E">
      <w:pPr>
        <w:tabs>
          <w:tab w:val="left" w:pos="2925"/>
        </w:tabs>
        <w:rPr>
          <w:sz w:val="22"/>
          <w:szCs w:val="22"/>
        </w:rPr>
      </w:pPr>
    </w:p>
    <w:p w:rsidR="006E651E" w:rsidRDefault="006E651E" w:rsidP="006E651E">
      <w:pPr>
        <w:tabs>
          <w:tab w:val="left" w:pos="2925"/>
        </w:tabs>
        <w:rPr>
          <w:sz w:val="22"/>
          <w:szCs w:val="22"/>
        </w:rPr>
      </w:pPr>
    </w:p>
    <w:p w:rsidR="006E651E" w:rsidRDefault="006E651E" w:rsidP="006E651E">
      <w:pPr>
        <w:tabs>
          <w:tab w:val="left" w:pos="2925"/>
        </w:tabs>
        <w:rPr>
          <w:sz w:val="22"/>
          <w:szCs w:val="22"/>
        </w:rPr>
      </w:pPr>
    </w:p>
    <w:tbl>
      <w:tblPr>
        <w:tblW w:w="6520" w:type="dxa"/>
        <w:tblInd w:w="392" w:type="dxa"/>
        <w:tblLook w:val="04A0" w:firstRow="1" w:lastRow="0" w:firstColumn="1" w:lastColumn="0" w:noHBand="0" w:noVBand="1"/>
      </w:tblPr>
      <w:tblGrid>
        <w:gridCol w:w="949"/>
        <w:gridCol w:w="1035"/>
        <w:gridCol w:w="851"/>
        <w:gridCol w:w="100"/>
        <w:gridCol w:w="750"/>
        <w:gridCol w:w="197"/>
        <w:gridCol w:w="654"/>
        <w:gridCol w:w="992"/>
        <w:gridCol w:w="236"/>
        <w:gridCol w:w="756"/>
      </w:tblGrid>
      <w:tr w:rsidR="00CA02AE" w:rsidRPr="00332260" w:rsidTr="00CA02AE">
        <w:trPr>
          <w:trHeight w:val="317"/>
        </w:trPr>
        <w:tc>
          <w:tcPr>
            <w:tcW w:w="5528" w:type="dxa"/>
            <w:gridSpan w:val="8"/>
            <w:noWrap/>
            <w:vAlign w:val="bottom"/>
          </w:tcPr>
          <w:p w:rsidR="00CA02AE" w:rsidRPr="006F7457" w:rsidRDefault="00CA02AE" w:rsidP="006E651E">
            <w:pPr>
              <w:rPr>
                <w:b/>
                <w:bCs/>
                <w:sz w:val="22"/>
                <w:szCs w:val="22"/>
                <w:lang w:eastAsia="en-US"/>
              </w:rPr>
            </w:pPr>
            <w:r>
              <w:rPr>
                <w:b/>
                <w:bCs/>
                <w:sz w:val="22"/>
                <w:szCs w:val="22"/>
                <w:lang w:eastAsia="en-US"/>
              </w:rPr>
              <w:lastRenderedPageBreak/>
              <w:t xml:space="preserve">     </w:t>
            </w:r>
            <w:r w:rsidRPr="006F7457">
              <w:rPr>
                <w:b/>
                <w:bCs/>
                <w:sz w:val="22"/>
                <w:szCs w:val="22"/>
                <w:lang w:eastAsia="en-US"/>
              </w:rPr>
              <w:t>9.6    Bakı şəhəri və rayonları üzrə çirkab</w:t>
            </w:r>
          </w:p>
        </w:tc>
        <w:tc>
          <w:tcPr>
            <w:tcW w:w="992" w:type="dxa"/>
            <w:gridSpan w:val="2"/>
          </w:tcPr>
          <w:p w:rsidR="00CA02AE" w:rsidRPr="00332260" w:rsidRDefault="00CA02AE" w:rsidP="006E651E">
            <w:pPr>
              <w:jc w:val="center"/>
              <w:rPr>
                <w:b/>
                <w:bCs/>
                <w:sz w:val="22"/>
                <w:szCs w:val="22"/>
                <w:lang w:eastAsia="en-US"/>
              </w:rPr>
            </w:pPr>
          </w:p>
        </w:tc>
      </w:tr>
      <w:tr w:rsidR="00CA02AE" w:rsidRPr="00332260" w:rsidTr="00CA02AE">
        <w:trPr>
          <w:trHeight w:val="378"/>
        </w:trPr>
        <w:tc>
          <w:tcPr>
            <w:tcW w:w="4536" w:type="dxa"/>
            <w:gridSpan w:val="7"/>
            <w:noWrap/>
            <w:vAlign w:val="bottom"/>
            <w:hideMark/>
          </w:tcPr>
          <w:p w:rsidR="00CA02AE" w:rsidRPr="006F7457" w:rsidRDefault="00CA02AE" w:rsidP="006E651E">
            <w:pPr>
              <w:rPr>
                <w:b/>
                <w:bCs/>
                <w:sz w:val="22"/>
                <w:szCs w:val="22"/>
                <w:lang w:val="en-US" w:eastAsia="en-US"/>
              </w:rPr>
            </w:pPr>
            <w:r w:rsidRPr="006F7457">
              <w:rPr>
                <w:b/>
                <w:bCs/>
                <w:sz w:val="22"/>
                <w:szCs w:val="22"/>
                <w:lang w:eastAsia="en-US"/>
              </w:rPr>
              <w:t xml:space="preserve">      </w:t>
            </w:r>
            <w:r>
              <w:rPr>
                <w:b/>
                <w:bCs/>
                <w:sz w:val="22"/>
                <w:szCs w:val="22"/>
                <w:lang w:eastAsia="en-US"/>
              </w:rPr>
              <w:t xml:space="preserve">     </w:t>
            </w:r>
            <w:r w:rsidRPr="006F7457">
              <w:rPr>
                <w:b/>
                <w:bCs/>
                <w:sz w:val="22"/>
                <w:szCs w:val="22"/>
                <w:lang w:eastAsia="en-US"/>
              </w:rPr>
              <w:t xml:space="preserve">   suların atılması</w:t>
            </w:r>
            <w:r w:rsidRPr="006F7457">
              <w:rPr>
                <w:b/>
                <w:bCs/>
                <w:sz w:val="22"/>
                <w:szCs w:val="22"/>
                <w:vertAlign w:val="superscript"/>
                <w:lang w:eastAsia="en-US"/>
              </w:rPr>
              <w:t xml:space="preserve">*) </w:t>
            </w:r>
            <w:r w:rsidRPr="006F7457">
              <w:rPr>
                <w:b/>
                <w:bCs/>
                <w:sz w:val="22"/>
                <w:szCs w:val="22"/>
                <w:lang w:eastAsia="en-US"/>
              </w:rPr>
              <w:t xml:space="preserve"> </w:t>
            </w:r>
            <w:r w:rsidRPr="006F7457">
              <w:rPr>
                <w:sz w:val="22"/>
                <w:szCs w:val="22"/>
                <w:lang w:eastAsia="en-US"/>
              </w:rPr>
              <w:t>(milyon kub metr)</w:t>
            </w:r>
          </w:p>
        </w:tc>
        <w:tc>
          <w:tcPr>
            <w:tcW w:w="992" w:type="dxa"/>
            <w:noWrap/>
            <w:vAlign w:val="bottom"/>
            <w:hideMark/>
          </w:tcPr>
          <w:p w:rsidR="00CA02AE" w:rsidRPr="00B67952" w:rsidRDefault="00CA02AE" w:rsidP="006E651E">
            <w:pPr>
              <w:rPr>
                <w:b/>
                <w:bCs/>
                <w:sz w:val="22"/>
                <w:szCs w:val="22"/>
                <w:lang w:val="en-US" w:eastAsia="en-US"/>
              </w:rPr>
            </w:pPr>
          </w:p>
        </w:tc>
        <w:tc>
          <w:tcPr>
            <w:tcW w:w="992" w:type="dxa"/>
            <w:gridSpan w:val="2"/>
          </w:tcPr>
          <w:p w:rsidR="00CA02AE" w:rsidRPr="00332260" w:rsidRDefault="00CA02AE" w:rsidP="006E651E">
            <w:pPr>
              <w:rPr>
                <w:b/>
                <w:bCs/>
                <w:sz w:val="22"/>
                <w:szCs w:val="22"/>
                <w:lang w:val="en-US" w:eastAsia="en-US"/>
              </w:rPr>
            </w:pPr>
          </w:p>
        </w:tc>
      </w:tr>
      <w:tr w:rsidR="00CA02AE" w:rsidRPr="00332260" w:rsidTr="00CA02AE">
        <w:trPr>
          <w:trHeight w:val="269"/>
        </w:trPr>
        <w:tc>
          <w:tcPr>
            <w:tcW w:w="949" w:type="dxa"/>
            <w:tcBorders>
              <w:top w:val="nil"/>
              <w:left w:val="nil"/>
              <w:bottom w:val="double" w:sz="6" w:space="0" w:color="auto"/>
              <w:right w:val="nil"/>
            </w:tcBorders>
            <w:noWrap/>
            <w:vAlign w:val="bottom"/>
            <w:hideMark/>
          </w:tcPr>
          <w:p w:rsidR="00CA02AE" w:rsidRPr="00B67952" w:rsidRDefault="00CA02AE" w:rsidP="006E651E">
            <w:pPr>
              <w:rPr>
                <w:sz w:val="22"/>
                <w:szCs w:val="22"/>
                <w:lang w:val="en-US" w:eastAsia="en-US"/>
              </w:rPr>
            </w:pPr>
          </w:p>
        </w:tc>
        <w:tc>
          <w:tcPr>
            <w:tcW w:w="1035" w:type="dxa"/>
            <w:tcBorders>
              <w:top w:val="nil"/>
              <w:left w:val="nil"/>
              <w:bottom w:val="double" w:sz="6" w:space="0" w:color="auto"/>
              <w:right w:val="nil"/>
            </w:tcBorders>
            <w:noWrap/>
            <w:vAlign w:val="bottom"/>
            <w:hideMark/>
          </w:tcPr>
          <w:p w:rsidR="00CA02AE" w:rsidRPr="00B67952" w:rsidRDefault="00CA02AE" w:rsidP="006E651E">
            <w:pPr>
              <w:rPr>
                <w:sz w:val="22"/>
                <w:szCs w:val="22"/>
                <w:lang w:val="en-US"/>
              </w:rPr>
            </w:pPr>
          </w:p>
        </w:tc>
        <w:tc>
          <w:tcPr>
            <w:tcW w:w="851" w:type="dxa"/>
            <w:tcBorders>
              <w:top w:val="nil"/>
              <w:left w:val="nil"/>
              <w:bottom w:val="double" w:sz="6" w:space="0" w:color="auto"/>
              <w:right w:val="nil"/>
            </w:tcBorders>
            <w:noWrap/>
            <w:vAlign w:val="bottom"/>
          </w:tcPr>
          <w:p w:rsidR="00CA02AE" w:rsidRPr="00B67952" w:rsidRDefault="00CA02AE" w:rsidP="006E651E">
            <w:pPr>
              <w:rPr>
                <w:sz w:val="22"/>
                <w:szCs w:val="22"/>
                <w:lang w:val="en-US"/>
              </w:rPr>
            </w:pPr>
          </w:p>
        </w:tc>
        <w:tc>
          <w:tcPr>
            <w:tcW w:w="850" w:type="dxa"/>
            <w:gridSpan w:val="2"/>
            <w:tcBorders>
              <w:top w:val="nil"/>
              <w:left w:val="nil"/>
              <w:bottom w:val="double" w:sz="6" w:space="0" w:color="auto"/>
              <w:right w:val="nil"/>
            </w:tcBorders>
            <w:noWrap/>
            <w:vAlign w:val="bottom"/>
          </w:tcPr>
          <w:p w:rsidR="00CA02AE" w:rsidRPr="00B67952" w:rsidRDefault="00CA02AE" w:rsidP="006E651E">
            <w:pPr>
              <w:rPr>
                <w:sz w:val="22"/>
                <w:szCs w:val="22"/>
                <w:lang w:val="en-US"/>
              </w:rPr>
            </w:pPr>
          </w:p>
        </w:tc>
        <w:tc>
          <w:tcPr>
            <w:tcW w:w="851" w:type="dxa"/>
            <w:gridSpan w:val="2"/>
            <w:tcBorders>
              <w:top w:val="nil"/>
              <w:left w:val="nil"/>
              <w:bottom w:val="double" w:sz="6" w:space="0" w:color="auto"/>
              <w:right w:val="nil"/>
            </w:tcBorders>
            <w:noWrap/>
            <w:vAlign w:val="bottom"/>
            <w:hideMark/>
          </w:tcPr>
          <w:p w:rsidR="00CA02AE" w:rsidRPr="00B67952" w:rsidRDefault="00CA02AE" w:rsidP="006E651E">
            <w:pPr>
              <w:rPr>
                <w:sz w:val="22"/>
                <w:szCs w:val="22"/>
                <w:lang w:val="en-US"/>
              </w:rPr>
            </w:pPr>
          </w:p>
        </w:tc>
        <w:tc>
          <w:tcPr>
            <w:tcW w:w="992" w:type="dxa"/>
            <w:tcBorders>
              <w:top w:val="nil"/>
              <w:left w:val="nil"/>
              <w:bottom w:val="double" w:sz="6" w:space="0" w:color="auto"/>
              <w:right w:val="nil"/>
            </w:tcBorders>
            <w:noWrap/>
            <w:vAlign w:val="bottom"/>
            <w:hideMark/>
          </w:tcPr>
          <w:p w:rsidR="00CA02AE" w:rsidRPr="00B67952" w:rsidRDefault="00CA02AE" w:rsidP="006E651E">
            <w:pPr>
              <w:rPr>
                <w:sz w:val="22"/>
                <w:szCs w:val="22"/>
                <w:lang w:val="en-US"/>
              </w:rPr>
            </w:pPr>
          </w:p>
        </w:tc>
        <w:tc>
          <w:tcPr>
            <w:tcW w:w="992" w:type="dxa"/>
            <w:gridSpan w:val="2"/>
            <w:tcBorders>
              <w:top w:val="nil"/>
              <w:left w:val="nil"/>
              <w:bottom w:val="double" w:sz="6" w:space="0" w:color="auto"/>
              <w:right w:val="nil"/>
            </w:tcBorders>
          </w:tcPr>
          <w:p w:rsidR="00CA02AE" w:rsidRPr="00332260" w:rsidRDefault="00CA02AE" w:rsidP="006E651E">
            <w:pPr>
              <w:rPr>
                <w:sz w:val="22"/>
                <w:szCs w:val="22"/>
                <w:lang w:val="en-US"/>
              </w:rPr>
            </w:pPr>
          </w:p>
        </w:tc>
      </w:tr>
      <w:tr w:rsidR="00CA02AE" w:rsidRPr="00F77F7C" w:rsidTr="00CA02AE">
        <w:trPr>
          <w:trHeight w:val="142"/>
        </w:trPr>
        <w:tc>
          <w:tcPr>
            <w:tcW w:w="1984" w:type="dxa"/>
            <w:gridSpan w:val="2"/>
            <w:tcBorders>
              <w:top w:val="double" w:sz="6" w:space="0" w:color="auto"/>
              <w:left w:val="nil"/>
              <w:bottom w:val="double" w:sz="4" w:space="0" w:color="auto"/>
              <w:right w:val="double" w:sz="6" w:space="0" w:color="auto"/>
            </w:tcBorders>
            <w:hideMark/>
          </w:tcPr>
          <w:p w:rsidR="00CA02AE" w:rsidRPr="00B67952" w:rsidRDefault="00CA02AE" w:rsidP="006E651E">
            <w:pPr>
              <w:spacing w:line="360" w:lineRule="auto"/>
              <w:jc w:val="center"/>
              <w:rPr>
                <w:b/>
                <w:bCs/>
                <w:sz w:val="22"/>
                <w:szCs w:val="22"/>
                <w:lang w:val="en-US" w:eastAsia="en-US"/>
              </w:rPr>
            </w:pPr>
          </w:p>
        </w:tc>
        <w:tc>
          <w:tcPr>
            <w:tcW w:w="851" w:type="dxa"/>
            <w:tcBorders>
              <w:top w:val="double" w:sz="6" w:space="0" w:color="auto"/>
              <w:left w:val="double" w:sz="6" w:space="0" w:color="auto"/>
              <w:bottom w:val="double" w:sz="4" w:space="0" w:color="auto"/>
              <w:right w:val="double" w:sz="6" w:space="0" w:color="auto"/>
            </w:tcBorders>
            <w:vAlign w:val="center"/>
          </w:tcPr>
          <w:p w:rsidR="00CA02AE" w:rsidRPr="00B67952" w:rsidRDefault="00CA02AE" w:rsidP="008E778A">
            <w:pPr>
              <w:spacing w:line="360" w:lineRule="auto"/>
              <w:jc w:val="center"/>
              <w:rPr>
                <w:b/>
                <w:bCs/>
                <w:sz w:val="22"/>
                <w:szCs w:val="22"/>
                <w:lang w:val="en-US" w:eastAsia="en-US"/>
              </w:rPr>
            </w:pPr>
            <w:r w:rsidRPr="00B67952">
              <w:rPr>
                <w:b/>
                <w:bCs/>
                <w:sz w:val="22"/>
                <w:szCs w:val="22"/>
                <w:lang w:val="en-US" w:eastAsia="en-US"/>
              </w:rPr>
              <w:t>20</w:t>
            </w:r>
            <w:r>
              <w:rPr>
                <w:b/>
                <w:bCs/>
                <w:sz w:val="22"/>
                <w:szCs w:val="22"/>
                <w:lang w:val="en-US" w:eastAsia="en-US"/>
              </w:rPr>
              <w:t>20</w:t>
            </w:r>
          </w:p>
        </w:tc>
        <w:tc>
          <w:tcPr>
            <w:tcW w:w="850" w:type="dxa"/>
            <w:gridSpan w:val="2"/>
            <w:tcBorders>
              <w:top w:val="double" w:sz="6" w:space="0" w:color="auto"/>
              <w:left w:val="double" w:sz="6" w:space="0" w:color="auto"/>
              <w:bottom w:val="double" w:sz="4" w:space="0" w:color="auto"/>
              <w:right w:val="double" w:sz="6" w:space="0" w:color="auto"/>
            </w:tcBorders>
            <w:vAlign w:val="center"/>
          </w:tcPr>
          <w:p w:rsidR="00CA02AE" w:rsidRPr="00B67952" w:rsidRDefault="00CA02AE" w:rsidP="00CA02AE">
            <w:pPr>
              <w:spacing w:line="360" w:lineRule="auto"/>
              <w:jc w:val="center"/>
              <w:rPr>
                <w:b/>
                <w:bCs/>
                <w:sz w:val="22"/>
                <w:szCs w:val="22"/>
                <w:lang w:val="en-US" w:eastAsia="en-US"/>
              </w:rPr>
            </w:pPr>
            <w:r w:rsidRPr="00B67952">
              <w:rPr>
                <w:b/>
                <w:bCs/>
                <w:sz w:val="22"/>
                <w:szCs w:val="22"/>
                <w:lang w:val="en-US" w:eastAsia="en-US"/>
              </w:rPr>
              <w:t>202</w:t>
            </w:r>
            <w:r>
              <w:rPr>
                <w:b/>
                <w:bCs/>
                <w:sz w:val="22"/>
                <w:szCs w:val="22"/>
                <w:lang w:val="en-US" w:eastAsia="en-US"/>
              </w:rPr>
              <w:t>1</w:t>
            </w:r>
          </w:p>
        </w:tc>
        <w:tc>
          <w:tcPr>
            <w:tcW w:w="851" w:type="dxa"/>
            <w:gridSpan w:val="2"/>
            <w:tcBorders>
              <w:top w:val="double" w:sz="6" w:space="0" w:color="auto"/>
              <w:left w:val="double" w:sz="6" w:space="0" w:color="auto"/>
              <w:bottom w:val="double" w:sz="4" w:space="0" w:color="auto"/>
              <w:right w:val="double" w:sz="6" w:space="0" w:color="auto"/>
            </w:tcBorders>
            <w:vAlign w:val="center"/>
            <w:hideMark/>
          </w:tcPr>
          <w:p w:rsidR="00CA02AE" w:rsidRPr="00B67952" w:rsidRDefault="00CA02AE" w:rsidP="00CA02AE">
            <w:pPr>
              <w:spacing w:line="360" w:lineRule="auto"/>
              <w:jc w:val="center"/>
              <w:rPr>
                <w:b/>
                <w:bCs/>
                <w:sz w:val="22"/>
                <w:szCs w:val="22"/>
                <w:lang w:val="en-US" w:eastAsia="en-US"/>
              </w:rPr>
            </w:pPr>
            <w:r w:rsidRPr="00B67952">
              <w:rPr>
                <w:b/>
                <w:bCs/>
                <w:sz w:val="22"/>
                <w:szCs w:val="22"/>
                <w:lang w:val="en-US" w:eastAsia="en-US"/>
              </w:rPr>
              <w:t>202</w:t>
            </w:r>
            <w:r>
              <w:rPr>
                <w:b/>
                <w:bCs/>
                <w:sz w:val="22"/>
                <w:szCs w:val="22"/>
                <w:lang w:val="en-US" w:eastAsia="en-US"/>
              </w:rPr>
              <w:t>2</w:t>
            </w:r>
          </w:p>
        </w:tc>
        <w:tc>
          <w:tcPr>
            <w:tcW w:w="992" w:type="dxa"/>
            <w:tcBorders>
              <w:top w:val="double" w:sz="6" w:space="0" w:color="auto"/>
              <w:left w:val="double" w:sz="6" w:space="0" w:color="auto"/>
              <w:bottom w:val="double" w:sz="4" w:space="0" w:color="auto"/>
            </w:tcBorders>
            <w:vAlign w:val="center"/>
            <w:hideMark/>
          </w:tcPr>
          <w:p w:rsidR="00CA02AE" w:rsidRPr="00B67952" w:rsidRDefault="00CA02AE" w:rsidP="00CA02AE">
            <w:pPr>
              <w:spacing w:line="360" w:lineRule="auto"/>
              <w:jc w:val="center"/>
              <w:rPr>
                <w:b/>
                <w:bCs/>
                <w:sz w:val="22"/>
                <w:szCs w:val="22"/>
                <w:lang w:val="en-US" w:eastAsia="en-US"/>
              </w:rPr>
            </w:pPr>
            <w:r w:rsidRPr="00B67952">
              <w:rPr>
                <w:b/>
                <w:bCs/>
                <w:sz w:val="22"/>
                <w:szCs w:val="22"/>
                <w:lang w:val="en-US" w:eastAsia="en-US"/>
              </w:rPr>
              <w:t>202</w:t>
            </w:r>
            <w:r>
              <w:rPr>
                <w:b/>
                <w:bCs/>
                <w:sz w:val="22"/>
                <w:szCs w:val="22"/>
                <w:lang w:val="en-US" w:eastAsia="en-US"/>
              </w:rPr>
              <w:t>3</w:t>
            </w:r>
          </w:p>
        </w:tc>
        <w:tc>
          <w:tcPr>
            <w:tcW w:w="992" w:type="dxa"/>
            <w:gridSpan w:val="2"/>
            <w:tcBorders>
              <w:top w:val="double" w:sz="6" w:space="0" w:color="auto"/>
              <w:left w:val="double" w:sz="6" w:space="0" w:color="auto"/>
              <w:bottom w:val="double" w:sz="4" w:space="0" w:color="auto"/>
            </w:tcBorders>
          </w:tcPr>
          <w:p w:rsidR="00CA02AE" w:rsidRPr="00F77F7C" w:rsidRDefault="00CA02AE" w:rsidP="00CA02AE">
            <w:pPr>
              <w:spacing w:line="360" w:lineRule="auto"/>
              <w:jc w:val="center"/>
              <w:rPr>
                <w:b/>
                <w:bCs/>
                <w:color w:val="000000"/>
                <w:sz w:val="22"/>
                <w:szCs w:val="22"/>
                <w:lang w:val="en-US" w:eastAsia="en-US"/>
              </w:rPr>
            </w:pPr>
            <w:r w:rsidRPr="00F77F7C">
              <w:rPr>
                <w:b/>
                <w:bCs/>
                <w:color w:val="000000"/>
                <w:sz w:val="22"/>
                <w:szCs w:val="22"/>
                <w:lang w:val="en-US" w:eastAsia="en-US"/>
              </w:rPr>
              <w:t>202</w:t>
            </w:r>
            <w:r>
              <w:rPr>
                <w:b/>
                <w:bCs/>
                <w:color w:val="000000"/>
                <w:sz w:val="22"/>
                <w:szCs w:val="22"/>
                <w:lang w:val="en-US" w:eastAsia="en-US"/>
              </w:rPr>
              <w:t>4</w:t>
            </w:r>
          </w:p>
        </w:tc>
      </w:tr>
      <w:tr w:rsidR="00CA02AE" w:rsidRPr="00332260" w:rsidTr="00CA02AE">
        <w:trPr>
          <w:trHeight w:val="578"/>
        </w:trPr>
        <w:tc>
          <w:tcPr>
            <w:tcW w:w="1984" w:type="dxa"/>
            <w:gridSpan w:val="2"/>
            <w:tcBorders>
              <w:top w:val="double" w:sz="4" w:space="0" w:color="auto"/>
            </w:tcBorders>
            <w:vAlign w:val="center"/>
            <w:hideMark/>
          </w:tcPr>
          <w:p w:rsidR="00CA02AE" w:rsidRPr="00CA02AE" w:rsidRDefault="00CA02AE" w:rsidP="00CA02AE">
            <w:pPr>
              <w:spacing w:line="40" w:lineRule="atLeast"/>
              <w:rPr>
                <w:b/>
                <w:bCs/>
                <w:sz w:val="22"/>
                <w:szCs w:val="22"/>
                <w:lang w:val="en-US" w:eastAsia="en-US"/>
              </w:rPr>
            </w:pPr>
            <w:r w:rsidRPr="00B67952">
              <w:rPr>
                <w:b/>
                <w:sz w:val="22"/>
                <w:szCs w:val="22"/>
              </w:rPr>
              <w:t>Bakı - cəmi:</w:t>
            </w:r>
          </w:p>
          <w:p w:rsidR="00CA02AE" w:rsidRPr="00B67952" w:rsidRDefault="00CA02AE" w:rsidP="00CA02AE">
            <w:pPr>
              <w:spacing w:line="40" w:lineRule="atLeast"/>
              <w:rPr>
                <w:b/>
                <w:bCs/>
                <w:sz w:val="22"/>
                <w:szCs w:val="22"/>
                <w:lang w:val="en-US" w:eastAsia="en-US"/>
              </w:rPr>
            </w:pPr>
          </w:p>
        </w:tc>
        <w:tc>
          <w:tcPr>
            <w:tcW w:w="851" w:type="dxa"/>
            <w:tcBorders>
              <w:top w:val="double" w:sz="4" w:space="0" w:color="auto"/>
            </w:tcBorders>
            <w:vAlign w:val="center"/>
            <w:hideMark/>
          </w:tcPr>
          <w:p w:rsidR="00CA02AE" w:rsidRPr="00B67952" w:rsidRDefault="00CA02AE" w:rsidP="00CA02AE">
            <w:pPr>
              <w:spacing w:line="720" w:lineRule="auto"/>
              <w:rPr>
                <w:b/>
                <w:bCs/>
                <w:sz w:val="22"/>
                <w:szCs w:val="22"/>
                <w:lang w:eastAsia="en-US"/>
              </w:rPr>
            </w:pPr>
            <w:r>
              <w:rPr>
                <w:b/>
                <w:bCs/>
                <w:sz w:val="22"/>
                <w:szCs w:val="22"/>
                <w:lang w:eastAsia="en-US"/>
              </w:rPr>
              <w:t>931</w:t>
            </w:r>
            <w:r w:rsidRPr="00B67952">
              <w:rPr>
                <w:b/>
                <w:bCs/>
                <w:sz w:val="22"/>
                <w:szCs w:val="22"/>
                <w:lang w:eastAsia="en-US"/>
              </w:rPr>
              <w:t>,</w:t>
            </w:r>
            <w:r>
              <w:rPr>
                <w:b/>
                <w:bCs/>
                <w:sz w:val="22"/>
                <w:szCs w:val="22"/>
                <w:lang w:eastAsia="en-US"/>
              </w:rPr>
              <w:t>6</w:t>
            </w:r>
          </w:p>
        </w:tc>
        <w:tc>
          <w:tcPr>
            <w:tcW w:w="850" w:type="dxa"/>
            <w:gridSpan w:val="2"/>
            <w:tcBorders>
              <w:top w:val="double" w:sz="4" w:space="0" w:color="auto"/>
            </w:tcBorders>
            <w:vAlign w:val="center"/>
            <w:hideMark/>
          </w:tcPr>
          <w:p w:rsidR="00CA02AE" w:rsidRPr="00B67952" w:rsidRDefault="00CA02AE" w:rsidP="00CA02AE">
            <w:pPr>
              <w:spacing w:line="720" w:lineRule="auto"/>
              <w:rPr>
                <w:b/>
                <w:bCs/>
                <w:sz w:val="22"/>
                <w:szCs w:val="22"/>
                <w:lang w:val="en-US" w:eastAsia="en-US"/>
              </w:rPr>
            </w:pPr>
            <w:r>
              <w:rPr>
                <w:b/>
                <w:bCs/>
                <w:sz w:val="22"/>
                <w:szCs w:val="22"/>
                <w:lang w:val="en-US" w:eastAsia="en-US"/>
              </w:rPr>
              <w:t>966</w:t>
            </w:r>
            <w:r w:rsidRPr="00B67952">
              <w:rPr>
                <w:b/>
                <w:bCs/>
                <w:sz w:val="22"/>
                <w:szCs w:val="22"/>
                <w:lang w:val="en-US" w:eastAsia="en-US"/>
              </w:rPr>
              <w:t>,</w:t>
            </w:r>
            <w:r>
              <w:rPr>
                <w:b/>
                <w:bCs/>
                <w:sz w:val="22"/>
                <w:szCs w:val="22"/>
                <w:lang w:val="en-US" w:eastAsia="en-US"/>
              </w:rPr>
              <w:t>7</w:t>
            </w:r>
          </w:p>
        </w:tc>
        <w:tc>
          <w:tcPr>
            <w:tcW w:w="851" w:type="dxa"/>
            <w:gridSpan w:val="2"/>
            <w:tcBorders>
              <w:top w:val="double" w:sz="4" w:space="0" w:color="auto"/>
            </w:tcBorders>
            <w:vAlign w:val="center"/>
            <w:hideMark/>
          </w:tcPr>
          <w:p w:rsidR="00CA02AE" w:rsidRPr="00B67952" w:rsidRDefault="00CA02AE" w:rsidP="00CA02AE">
            <w:pPr>
              <w:spacing w:line="720" w:lineRule="auto"/>
              <w:rPr>
                <w:b/>
                <w:bCs/>
                <w:sz w:val="22"/>
                <w:szCs w:val="22"/>
                <w:lang w:val="en-US" w:eastAsia="en-US"/>
              </w:rPr>
            </w:pPr>
            <w:r w:rsidRPr="00B67952">
              <w:rPr>
                <w:b/>
                <w:bCs/>
                <w:sz w:val="22"/>
                <w:szCs w:val="22"/>
                <w:lang w:val="en-US" w:eastAsia="en-US"/>
              </w:rPr>
              <w:t>96</w:t>
            </w:r>
            <w:r>
              <w:rPr>
                <w:b/>
                <w:bCs/>
                <w:sz w:val="22"/>
                <w:szCs w:val="22"/>
                <w:lang w:val="en-US" w:eastAsia="en-US"/>
              </w:rPr>
              <w:t>1</w:t>
            </w:r>
            <w:r w:rsidRPr="00B67952">
              <w:rPr>
                <w:b/>
                <w:bCs/>
                <w:sz w:val="22"/>
                <w:szCs w:val="22"/>
                <w:lang w:val="en-US" w:eastAsia="en-US"/>
              </w:rPr>
              <w:t>,</w:t>
            </w:r>
            <w:r>
              <w:rPr>
                <w:b/>
                <w:bCs/>
                <w:sz w:val="22"/>
                <w:szCs w:val="22"/>
                <w:lang w:val="en-US" w:eastAsia="en-US"/>
              </w:rPr>
              <w:t>0</w:t>
            </w:r>
          </w:p>
        </w:tc>
        <w:tc>
          <w:tcPr>
            <w:tcW w:w="992" w:type="dxa"/>
            <w:tcBorders>
              <w:top w:val="double" w:sz="4" w:space="0" w:color="auto"/>
            </w:tcBorders>
            <w:vAlign w:val="center"/>
            <w:hideMark/>
          </w:tcPr>
          <w:p w:rsidR="00CA02AE" w:rsidRPr="00B67952" w:rsidRDefault="00CA02AE" w:rsidP="00CA02AE">
            <w:pPr>
              <w:spacing w:line="720" w:lineRule="auto"/>
              <w:rPr>
                <w:b/>
                <w:bCs/>
                <w:sz w:val="22"/>
                <w:szCs w:val="22"/>
                <w:lang w:val="en-US" w:eastAsia="en-US"/>
              </w:rPr>
            </w:pPr>
            <w:r>
              <w:rPr>
                <w:b/>
                <w:bCs/>
                <w:sz w:val="22"/>
                <w:szCs w:val="22"/>
                <w:lang w:val="en-US" w:eastAsia="en-US"/>
              </w:rPr>
              <w:t>1008</w:t>
            </w:r>
            <w:r w:rsidRPr="00B67952">
              <w:rPr>
                <w:b/>
                <w:bCs/>
                <w:sz w:val="22"/>
                <w:szCs w:val="22"/>
                <w:lang w:val="en-US" w:eastAsia="en-US"/>
              </w:rPr>
              <w:t>,</w:t>
            </w:r>
            <w:r>
              <w:rPr>
                <w:b/>
                <w:bCs/>
                <w:sz w:val="22"/>
                <w:szCs w:val="22"/>
                <w:lang w:val="en-US" w:eastAsia="en-US"/>
              </w:rPr>
              <w:t>1</w:t>
            </w:r>
          </w:p>
        </w:tc>
        <w:tc>
          <w:tcPr>
            <w:tcW w:w="992" w:type="dxa"/>
            <w:gridSpan w:val="2"/>
            <w:tcBorders>
              <w:top w:val="double" w:sz="4" w:space="0" w:color="auto"/>
            </w:tcBorders>
            <w:vAlign w:val="center"/>
          </w:tcPr>
          <w:p w:rsidR="00CA02AE" w:rsidRDefault="00CA02AE" w:rsidP="00CA02AE">
            <w:pPr>
              <w:spacing w:line="720" w:lineRule="auto"/>
              <w:rPr>
                <w:b/>
                <w:bCs/>
                <w:sz w:val="22"/>
                <w:szCs w:val="22"/>
                <w:lang w:val="en-US" w:eastAsia="en-US"/>
              </w:rPr>
            </w:pPr>
            <w:r>
              <w:rPr>
                <w:b/>
                <w:bCs/>
                <w:sz w:val="22"/>
                <w:szCs w:val="22"/>
                <w:lang w:val="en-US" w:eastAsia="en-US"/>
              </w:rPr>
              <w:t>1054,8</w:t>
            </w:r>
          </w:p>
        </w:tc>
      </w:tr>
      <w:tr w:rsidR="00CA02AE" w:rsidRPr="00332260" w:rsidTr="00CA02AE">
        <w:trPr>
          <w:trHeight w:val="317"/>
        </w:trPr>
        <w:tc>
          <w:tcPr>
            <w:tcW w:w="5528" w:type="dxa"/>
            <w:gridSpan w:val="8"/>
            <w:vAlign w:val="center"/>
            <w:hideMark/>
          </w:tcPr>
          <w:p w:rsidR="00CA02AE" w:rsidRPr="00B67952" w:rsidRDefault="00CA02AE" w:rsidP="006E651E">
            <w:pPr>
              <w:spacing w:line="360" w:lineRule="auto"/>
              <w:rPr>
                <w:iCs/>
                <w:sz w:val="22"/>
                <w:szCs w:val="22"/>
                <w:lang w:eastAsia="en-US"/>
              </w:rPr>
            </w:pPr>
            <w:r w:rsidRPr="00B67952">
              <w:rPr>
                <w:iCs/>
                <w:sz w:val="22"/>
                <w:szCs w:val="22"/>
                <w:lang w:eastAsia="en-US"/>
              </w:rPr>
              <w:t xml:space="preserve">      o  cümlədən:</w:t>
            </w:r>
          </w:p>
        </w:tc>
        <w:tc>
          <w:tcPr>
            <w:tcW w:w="992" w:type="dxa"/>
            <w:gridSpan w:val="2"/>
          </w:tcPr>
          <w:p w:rsidR="00CA02AE" w:rsidRPr="00332260" w:rsidRDefault="00CA02AE" w:rsidP="006E651E">
            <w:pPr>
              <w:spacing w:line="360" w:lineRule="auto"/>
              <w:rPr>
                <w:i/>
                <w:iCs/>
                <w:sz w:val="22"/>
                <w:szCs w:val="22"/>
                <w:lang w:eastAsia="en-US"/>
              </w:rPr>
            </w:pPr>
          </w:p>
        </w:tc>
      </w:tr>
      <w:tr w:rsidR="00CA02AE" w:rsidRPr="00332260" w:rsidTr="00CA02AE">
        <w:trPr>
          <w:trHeight w:val="302"/>
        </w:trPr>
        <w:tc>
          <w:tcPr>
            <w:tcW w:w="1984" w:type="dxa"/>
            <w:gridSpan w:val="2"/>
            <w:vAlign w:val="bottom"/>
            <w:hideMark/>
          </w:tcPr>
          <w:p w:rsidR="00CA02AE" w:rsidRPr="00B67952" w:rsidRDefault="00CA02AE" w:rsidP="009D0770">
            <w:pPr>
              <w:spacing w:line="360" w:lineRule="auto"/>
              <w:rPr>
                <w:sz w:val="22"/>
                <w:szCs w:val="22"/>
                <w:lang w:val="en-US" w:eastAsia="en-US"/>
              </w:rPr>
            </w:pPr>
            <w:r w:rsidRPr="00B67952">
              <w:rPr>
                <w:sz w:val="22"/>
                <w:szCs w:val="22"/>
                <w:lang w:eastAsia="en-US"/>
              </w:rPr>
              <w:t xml:space="preserve">Binəqədi </w:t>
            </w:r>
          </w:p>
        </w:tc>
        <w:tc>
          <w:tcPr>
            <w:tcW w:w="851" w:type="dxa"/>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4,2</w:t>
            </w:r>
          </w:p>
        </w:tc>
        <w:tc>
          <w:tcPr>
            <w:tcW w:w="850" w:type="dxa"/>
            <w:gridSpan w:val="2"/>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3,3</w:t>
            </w:r>
          </w:p>
        </w:tc>
        <w:tc>
          <w:tcPr>
            <w:tcW w:w="851" w:type="dxa"/>
            <w:gridSpan w:val="2"/>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2,1</w:t>
            </w:r>
          </w:p>
        </w:tc>
        <w:tc>
          <w:tcPr>
            <w:tcW w:w="992" w:type="dxa"/>
            <w:vAlign w:val="center"/>
          </w:tcPr>
          <w:p w:rsidR="00CA02AE" w:rsidRDefault="00CA02AE" w:rsidP="00CA02AE">
            <w:pPr>
              <w:spacing w:line="360" w:lineRule="auto"/>
              <w:rPr>
                <w:sz w:val="22"/>
                <w:szCs w:val="22"/>
                <w:lang w:val="en-US" w:eastAsia="en-US"/>
              </w:rPr>
            </w:pPr>
            <w:r>
              <w:rPr>
                <w:sz w:val="22"/>
                <w:szCs w:val="22"/>
                <w:lang w:val="en-US" w:eastAsia="en-US"/>
              </w:rPr>
              <w:t>2,2</w:t>
            </w:r>
          </w:p>
        </w:tc>
        <w:tc>
          <w:tcPr>
            <w:tcW w:w="992" w:type="dxa"/>
            <w:gridSpan w:val="2"/>
            <w:vAlign w:val="center"/>
          </w:tcPr>
          <w:p w:rsidR="00CA02AE" w:rsidRDefault="00CA02AE" w:rsidP="00CA02AE">
            <w:pPr>
              <w:spacing w:line="360" w:lineRule="auto"/>
              <w:rPr>
                <w:sz w:val="22"/>
                <w:szCs w:val="22"/>
                <w:lang w:val="en-US" w:eastAsia="en-US"/>
              </w:rPr>
            </w:pPr>
            <w:r>
              <w:rPr>
                <w:sz w:val="22"/>
                <w:szCs w:val="22"/>
                <w:lang w:val="en-US" w:eastAsia="en-US"/>
              </w:rPr>
              <w:t>13,1</w:t>
            </w:r>
          </w:p>
        </w:tc>
      </w:tr>
      <w:tr w:rsidR="00CA02AE" w:rsidRPr="00332260" w:rsidTr="00CA02AE">
        <w:trPr>
          <w:trHeight w:val="302"/>
        </w:trPr>
        <w:tc>
          <w:tcPr>
            <w:tcW w:w="1984" w:type="dxa"/>
            <w:gridSpan w:val="2"/>
            <w:vAlign w:val="bottom"/>
            <w:hideMark/>
          </w:tcPr>
          <w:p w:rsidR="00CA02AE" w:rsidRPr="00B67952" w:rsidRDefault="00CA02AE" w:rsidP="009D0770">
            <w:pPr>
              <w:spacing w:line="360" w:lineRule="auto"/>
              <w:rPr>
                <w:sz w:val="22"/>
                <w:szCs w:val="22"/>
                <w:lang w:val="en-US" w:eastAsia="en-US"/>
              </w:rPr>
            </w:pPr>
            <w:r w:rsidRPr="00B67952">
              <w:rPr>
                <w:sz w:val="22"/>
                <w:szCs w:val="22"/>
                <w:lang w:eastAsia="en-US"/>
              </w:rPr>
              <w:t>Qaradağ</w:t>
            </w:r>
          </w:p>
        </w:tc>
        <w:tc>
          <w:tcPr>
            <w:tcW w:w="851" w:type="dxa"/>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4,5</w:t>
            </w:r>
          </w:p>
        </w:tc>
        <w:tc>
          <w:tcPr>
            <w:tcW w:w="850" w:type="dxa"/>
            <w:gridSpan w:val="2"/>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4,3</w:t>
            </w:r>
          </w:p>
        </w:tc>
        <w:tc>
          <w:tcPr>
            <w:tcW w:w="851" w:type="dxa"/>
            <w:gridSpan w:val="2"/>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3,7</w:t>
            </w:r>
          </w:p>
        </w:tc>
        <w:tc>
          <w:tcPr>
            <w:tcW w:w="992" w:type="dxa"/>
            <w:vAlign w:val="center"/>
          </w:tcPr>
          <w:p w:rsidR="00CA02AE" w:rsidRDefault="00CA02AE" w:rsidP="00CA02AE">
            <w:pPr>
              <w:spacing w:line="360" w:lineRule="auto"/>
              <w:rPr>
                <w:sz w:val="22"/>
                <w:szCs w:val="22"/>
                <w:lang w:val="en-US" w:eastAsia="en-US"/>
              </w:rPr>
            </w:pPr>
            <w:r>
              <w:rPr>
                <w:sz w:val="22"/>
                <w:szCs w:val="22"/>
                <w:lang w:val="en-US" w:eastAsia="en-US"/>
              </w:rPr>
              <w:t>4,5</w:t>
            </w:r>
          </w:p>
        </w:tc>
        <w:tc>
          <w:tcPr>
            <w:tcW w:w="992" w:type="dxa"/>
            <w:gridSpan w:val="2"/>
            <w:vAlign w:val="center"/>
          </w:tcPr>
          <w:p w:rsidR="00CA02AE" w:rsidRDefault="00CA02AE" w:rsidP="00CA02AE">
            <w:pPr>
              <w:spacing w:line="360" w:lineRule="auto"/>
              <w:rPr>
                <w:sz w:val="22"/>
                <w:szCs w:val="22"/>
                <w:lang w:val="en-US" w:eastAsia="en-US"/>
              </w:rPr>
            </w:pPr>
            <w:r>
              <w:rPr>
                <w:sz w:val="22"/>
                <w:szCs w:val="22"/>
                <w:lang w:val="en-US" w:eastAsia="en-US"/>
              </w:rPr>
              <w:t>9,7</w:t>
            </w:r>
          </w:p>
        </w:tc>
      </w:tr>
      <w:tr w:rsidR="00CA02AE" w:rsidRPr="00332260" w:rsidTr="00CA02AE">
        <w:trPr>
          <w:trHeight w:val="302"/>
        </w:trPr>
        <w:tc>
          <w:tcPr>
            <w:tcW w:w="1984" w:type="dxa"/>
            <w:gridSpan w:val="2"/>
            <w:vAlign w:val="bottom"/>
            <w:hideMark/>
          </w:tcPr>
          <w:p w:rsidR="00CA02AE" w:rsidRPr="00B67952" w:rsidRDefault="00CA02AE" w:rsidP="009D0770">
            <w:pPr>
              <w:spacing w:line="360" w:lineRule="auto"/>
              <w:rPr>
                <w:sz w:val="22"/>
                <w:szCs w:val="22"/>
                <w:lang w:val="en-US" w:eastAsia="en-US"/>
              </w:rPr>
            </w:pPr>
            <w:r w:rsidRPr="00B67952">
              <w:rPr>
                <w:sz w:val="22"/>
                <w:szCs w:val="22"/>
                <w:lang w:eastAsia="en-US"/>
              </w:rPr>
              <w:t>Xəzər</w:t>
            </w:r>
          </w:p>
        </w:tc>
        <w:tc>
          <w:tcPr>
            <w:tcW w:w="851" w:type="dxa"/>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249,1</w:t>
            </w:r>
          </w:p>
        </w:tc>
        <w:tc>
          <w:tcPr>
            <w:tcW w:w="850" w:type="dxa"/>
            <w:gridSpan w:val="2"/>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246,1</w:t>
            </w:r>
          </w:p>
        </w:tc>
        <w:tc>
          <w:tcPr>
            <w:tcW w:w="851" w:type="dxa"/>
            <w:gridSpan w:val="2"/>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277,9</w:t>
            </w:r>
          </w:p>
        </w:tc>
        <w:tc>
          <w:tcPr>
            <w:tcW w:w="992" w:type="dxa"/>
            <w:vAlign w:val="center"/>
          </w:tcPr>
          <w:p w:rsidR="00CA02AE" w:rsidRDefault="00CA02AE" w:rsidP="00CA02AE">
            <w:pPr>
              <w:spacing w:line="360" w:lineRule="auto"/>
              <w:rPr>
                <w:sz w:val="22"/>
                <w:szCs w:val="22"/>
                <w:lang w:val="en-US" w:eastAsia="en-US"/>
              </w:rPr>
            </w:pPr>
            <w:r>
              <w:rPr>
                <w:sz w:val="22"/>
                <w:szCs w:val="22"/>
                <w:lang w:val="en-US" w:eastAsia="en-US"/>
              </w:rPr>
              <w:t>292,3</w:t>
            </w:r>
          </w:p>
        </w:tc>
        <w:tc>
          <w:tcPr>
            <w:tcW w:w="992" w:type="dxa"/>
            <w:gridSpan w:val="2"/>
            <w:vAlign w:val="center"/>
          </w:tcPr>
          <w:p w:rsidR="00CA02AE" w:rsidRDefault="00CA02AE" w:rsidP="00CA02AE">
            <w:pPr>
              <w:spacing w:line="360" w:lineRule="auto"/>
              <w:rPr>
                <w:sz w:val="22"/>
                <w:szCs w:val="22"/>
                <w:lang w:val="en-US" w:eastAsia="en-US"/>
              </w:rPr>
            </w:pPr>
            <w:r>
              <w:rPr>
                <w:sz w:val="22"/>
                <w:szCs w:val="22"/>
                <w:lang w:val="en-US" w:eastAsia="en-US"/>
              </w:rPr>
              <w:t>288,0</w:t>
            </w:r>
          </w:p>
        </w:tc>
      </w:tr>
      <w:tr w:rsidR="00CA02AE" w:rsidRPr="00332260" w:rsidTr="00CA02AE">
        <w:trPr>
          <w:trHeight w:val="302"/>
        </w:trPr>
        <w:tc>
          <w:tcPr>
            <w:tcW w:w="1984" w:type="dxa"/>
            <w:gridSpan w:val="2"/>
            <w:vAlign w:val="bottom"/>
            <w:hideMark/>
          </w:tcPr>
          <w:p w:rsidR="00CA02AE" w:rsidRPr="00B67952" w:rsidRDefault="00CA02AE" w:rsidP="009D0770">
            <w:pPr>
              <w:spacing w:line="360" w:lineRule="auto"/>
              <w:rPr>
                <w:sz w:val="22"/>
                <w:szCs w:val="22"/>
                <w:lang w:val="en-US" w:eastAsia="en-US"/>
              </w:rPr>
            </w:pPr>
            <w:r w:rsidRPr="00B67952">
              <w:rPr>
                <w:sz w:val="22"/>
                <w:szCs w:val="22"/>
                <w:lang w:eastAsia="en-US"/>
              </w:rPr>
              <w:t>Səbail</w:t>
            </w:r>
          </w:p>
        </w:tc>
        <w:tc>
          <w:tcPr>
            <w:tcW w:w="851" w:type="dxa"/>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280,1</w:t>
            </w:r>
          </w:p>
        </w:tc>
        <w:tc>
          <w:tcPr>
            <w:tcW w:w="850" w:type="dxa"/>
            <w:gridSpan w:val="2"/>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307,3</w:t>
            </w:r>
          </w:p>
        </w:tc>
        <w:tc>
          <w:tcPr>
            <w:tcW w:w="851" w:type="dxa"/>
            <w:gridSpan w:val="2"/>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269,0</w:t>
            </w:r>
          </w:p>
        </w:tc>
        <w:tc>
          <w:tcPr>
            <w:tcW w:w="992" w:type="dxa"/>
            <w:vAlign w:val="center"/>
          </w:tcPr>
          <w:p w:rsidR="00CA02AE" w:rsidRDefault="00CA02AE" w:rsidP="00CA02AE">
            <w:pPr>
              <w:spacing w:line="360" w:lineRule="auto"/>
              <w:rPr>
                <w:sz w:val="22"/>
                <w:szCs w:val="22"/>
                <w:lang w:val="en-US" w:eastAsia="en-US"/>
              </w:rPr>
            </w:pPr>
            <w:r>
              <w:rPr>
                <w:sz w:val="22"/>
                <w:szCs w:val="22"/>
                <w:lang w:val="en-US" w:eastAsia="en-US"/>
              </w:rPr>
              <w:t>293,6</w:t>
            </w:r>
          </w:p>
        </w:tc>
        <w:tc>
          <w:tcPr>
            <w:tcW w:w="992" w:type="dxa"/>
            <w:gridSpan w:val="2"/>
            <w:vAlign w:val="center"/>
          </w:tcPr>
          <w:p w:rsidR="00CA02AE" w:rsidRDefault="00CA02AE" w:rsidP="00CA02AE">
            <w:pPr>
              <w:spacing w:line="360" w:lineRule="auto"/>
              <w:rPr>
                <w:sz w:val="22"/>
                <w:szCs w:val="22"/>
                <w:lang w:val="en-US" w:eastAsia="en-US"/>
              </w:rPr>
            </w:pPr>
            <w:r>
              <w:rPr>
                <w:sz w:val="22"/>
                <w:szCs w:val="22"/>
                <w:lang w:val="en-US" w:eastAsia="en-US"/>
              </w:rPr>
              <w:t>310,4</w:t>
            </w:r>
          </w:p>
        </w:tc>
      </w:tr>
      <w:tr w:rsidR="00CA02AE" w:rsidRPr="00332260" w:rsidTr="00CA02AE">
        <w:trPr>
          <w:trHeight w:val="412"/>
        </w:trPr>
        <w:tc>
          <w:tcPr>
            <w:tcW w:w="1984" w:type="dxa"/>
            <w:gridSpan w:val="2"/>
            <w:vAlign w:val="bottom"/>
            <w:hideMark/>
          </w:tcPr>
          <w:p w:rsidR="00CA02AE" w:rsidRPr="00B67952" w:rsidRDefault="00CA02AE" w:rsidP="009D0770">
            <w:pPr>
              <w:spacing w:line="360" w:lineRule="auto"/>
              <w:rPr>
                <w:sz w:val="22"/>
                <w:szCs w:val="22"/>
                <w:lang w:val="en-US" w:eastAsia="en-US"/>
              </w:rPr>
            </w:pPr>
            <w:r w:rsidRPr="00B67952">
              <w:rPr>
                <w:sz w:val="22"/>
                <w:szCs w:val="22"/>
                <w:lang w:eastAsia="en-US"/>
              </w:rPr>
              <w:t>Sabunçu</w:t>
            </w:r>
          </w:p>
        </w:tc>
        <w:tc>
          <w:tcPr>
            <w:tcW w:w="851" w:type="dxa"/>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2,2</w:t>
            </w:r>
          </w:p>
        </w:tc>
        <w:tc>
          <w:tcPr>
            <w:tcW w:w="850" w:type="dxa"/>
            <w:gridSpan w:val="2"/>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1,6</w:t>
            </w:r>
          </w:p>
        </w:tc>
        <w:tc>
          <w:tcPr>
            <w:tcW w:w="851" w:type="dxa"/>
            <w:gridSpan w:val="2"/>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2,9</w:t>
            </w:r>
          </w:p>
        </w:tc>
        <w:tc>
          <w:tcPr>
            <w:tcW w:w="992" w:type="dxa"/>
            <w:vAlign w:val="center"/>
          </w:tcPr>
          <w:p w:rsidR="00CA02AE" w:rsidRDefault="00CA02AE" w:rsidP="00CA02AE">
            <w:pPr>
              <w:spacing w:line="360" w:lineRule="auto"/>
              <w:rPr>
                <w:sz w:val="22"/>
                <w:szCs w:val="22"/>
                <w:lang w:val="en-US" w:eastAsia="en-US"/>
              </w:rPr>
            </w:pPr>
            <w:r>
              <w:rPr>
                <w:sz w:val="22"/>
                <w:szCs w:val="22"/>
                <w:lang w:val="en-US" w:eastAsia="en-US"/>
              </w:rPr>
              <w:t>2,7</w:t>
            </w:r>
          </w:p>
        </w:tc>
        <w:tc>
          <w:tcPr>
            <w:tcW w:w="992" w:type="dxa"/>
            <w:gridSpan w:val="2"/>
            <w:vAlign w:val="center"/>
          </w:tcPr>
          <w:p w:rsidR="00CA02AE" w:rsidRDefault="00CA02AE" w:rsidP="00CA02AE">
            <w:pPr>
              <w:spacing w:line="360" w:lineRule="auto"/>
              <w:rPr>
                <w:sz w:val="22"/>
                <w:szCs w:val="22"/>
                <w:lang w:val="en-US" w:eastAsia="en-US"/>
              </w:rPr>
            </w:pPr>
            <w:r>
              <w:rPr>
                <w:sz w:val="22"/>
                <w:szCs w:val="22"/>
                <w:lang w:val="en-US" w:eastAsia="en-US"/>
              </w:rPr>
              <w:t>2,7</w:t>
            </w:r>
          </w:p>
        </w:tc>
      </w:tr>
      <w:tr w:rsidR="00CA02AE" w:rsidRPr="00332260" w:rsidTr="00CA02AE">
        <w:trPr>
          <w:trHeight w:val="302"/>
        </w:trPr>
        <w:tc>
          <w:tcPr>
            <w:tcW w:w="1984" w:type="dxa"/>
            <w:gridSpan w:val="2"/>
            <w:vAlign w:val="bottom"/>
            <w:hideMark/>
          </w:tcPr>
          <w:p w:rsidR="00CA02AE" w:rsidRPr="00B67952" w:rsidRDefault="00CA02AE" w:rsidP="009D0770">
            <w:pPr>
              <w:spacing w:line="360" w:lineRule="auto"/>
              <w:rPr>
                <w:sz w:val="22"/>
                <w:szCs w:val="22"/>
                <w:lang w:val="en-US" w:eastAsia="en-US"/>
              </w:rPr>
            </w:pPr>
            <w:r w:rsidRPr="00B67952">
              <w:rPr>
                <w:sz w:val="22"/>
                <w:szCs w:val="22"/>
                <w:lang w:eastAsia="en-US"/>
              </w:rPr>
              <w:t>Suraxanı</w:t>
            </w:r>
          </w:p>
        </w:tc>
        <w:tc>
          <w:tcPr>
            <w:tcW w:w="851" w:type="dxa"/>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333,0</w:t>
            </w:r>
          </w:p>
        </w:tc>
        <w:tc>
          <w:tcPr>
            <w:tcW w:w="850" w:type="dxa"/>
            <w:gridSpan w:val="2"/>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340,3</w:t>
            </w:r>
          </w:p>
        </w:tc>
        <w:tc>
          <w:tcPr>
            <w:tcW w:w="851" w:type="dxa"/>
            <w:gridSpan w:val="2"/>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336,4</w:t>
            </w:r>
          </w:p>
        </w:tc>
        <w:tc>
          <w:tcPr>
            <w:tcW w:w="992" w:type="dxa"/>
            <w:vAlign w:val="center"/>
          </w:tcPr>
          <w:p w:rsidR="00CA02AE" w:rsidRDefault="00CA02AE" w:rsidP="00CA02AE">
            <w:pPr>
              <w:spacing w:line="360" w:lineRule="auto"/>
              <w:rPr>
                <w:sz w:val="22"/>
                <w:szCs w:val="22"/>
                <w:lang w:val="en-US" w:eastAsia="en-US"/>
              </w:rPr>
            </w:pPr>
            <w:r>
              <w:rPr>
                <w:sz w:val="22"/>
                <w:szCs w:val="22"/>
                <w:lang w:val="en-US" w:eastAsia="en-US"/>
              </w:rPr>
              <w:t>349,9</w:t>
            </w:r>
          </w:p>
        </w:tc>
        <w:tc>
          <w:tcPr>
            <w:tcW w:w="992" w:type="dxa"/>
            <w:gridSpan w:val="2"/>
            <w:vAlign w:val="center"/>
          </w:tcPr>
          <w:p w:rsidR="00CA02AE" w:rsidRDefault="00CA02AE" w:rsidP="00CA02AE">
            <w:pPr>
              <w:spacing w:line="360" w:lineRule="auto"/>
              <w:rPr>
                <w:sz w:val="22"/>
                <w:szCs w:val="22"/>
                <w:lang w:val="en-US" w:eastAsia="en-US"/>
              </w:rPr>
            </w:pPr>
            <w:r>
              <w:rPr>
                <w:sz w:val="22"/>
                <w:szCs w:val="22"/>
                <w:lang w:val="en-US" w:eastAsia="en-US"/>
              </w:rPr>
              <w:t>369,4</w:t>
            </w:r>
          </w:p>
        </w:tc>
      </w:tr>
      <w:tr w:rsidR="00CA02AE" w:rsidRPr="00332260" w:rsidTr="00CA02AE">
        <w:trPr>
          <w:trHeight w:val="338"/>
        </w:trPr>
        <w:tc>
          <w:tcPr>
            <w:tcW w:w="1984" w:type="dxa"/>
            <w:gridSpan w:val="2"/>
            <w:vAlign w:val="bottom"/>
            <w:hideMark/>
          </w:tcPr>
          <w:p w:rsidR="00CA02AE" w:rsidRPr="00B67952" w:rsidRDefault="00CA02AE" w:rsidP="009D0770">
            <w:pPr>
              <w:spacing w:line="360" w:lineRule="auto"/>
              <w:rPr>
                <w:sz w:val="22"/>
                <w:szCs w:val="22"/>
                <w:lang w:val="en-US" w:eastAsia="en-US"/>
              </w:rPr>
            </w:pPr>
            <w:r w:rsidRPr="00B67952">
              <w:rPr>
                <w:sz w:val="22"/>
                <w:szCs w:val="22"/>
                <w:lang w:eastAsia="en-US"/>
              </w:rPr>
              <w:t>Nərimanov</w:t>
            </w:r>
          </w:p>
        </w:tc>
        <w:tc>
          <w:tcPr>
            <w:tcW w:w="851" w:type="dxa"/>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0,5</w:t>
            </w:r>
          </w:p>
        </w:tc>
        <w:tc>
          <w:tcPr>
            <w:tcW w:w="850" w:type="dxa"/>
            <w:gridSpan w:val="2"/>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0,3</w:t>
            </w:r>
          </w:p>
        </w:tc>
        <w:tc>
          <w:tcPr>
            <w:tcW w:w="851" w:type="dxa"/>
            <w:gridSpan w:val="2"/>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0,3</w:t>
            </w:r>
          </w:p>
        </w:tc>
        <w:tc>
          <w:tcPr>
            <w:tcW w:w="992" w:type="dxa"/>
            <w:vAlign w:val="center"/>
          </w:tcPr>
          <w:p w:rsidR="00CA02AE" w:rsidRDefault="00CA02AE" w:rsidP="00CA02AE">
            <w:pPr>
              <w:spacing w:line="360" w:lineRule="auto"/>
              <w:rPr>
                <w:sz w:val="22"/>
                <w:szCs w:val="22"/>
                <w:lang w:val="en-US" w:eastAsia="en-US"/>
              </w:rPr>
            </w:pPr>
            <w:r>
              <w:rPr>
                <w:sz w:val="22"/>
                <w:szCs w:val="22"/>
                <w:lang w:val="en-US" w:eastAsia="en-US"/>
              </w:rPr>
              <w:t>0,4</w:t>
            </w:r>
          </w:p>
        </w:tc>
        <w:tc>
          <w:tcPr>
            <w:tcW w:w="992" w:type="dxa"/>
            <w:gridSpan w:val="2"/>
            <w:vAlign w:val="center"/>
          </w:tcPr>
          <w:p w:rsidR="00CA02AE" w:rsidRDefault="00CA02AE" w:rsidP="00CA02AE">
            <w:pPr>
              <w:spacing w:line="360" w:lineRule="auto"/>
              <w:rPr>
                <w:sz w:val="22"/>
                <w:szCs w:val="22"/>
                <w:lang w:val="en-US" w:eastAsia="en-US"/>
              </w:rPr>
            </w:pPr>
            <w:r>
              <w:rPr>
                <w:sz w:val="22"/>
                <w:szCs w:val="22"/>
                <w:lang w:val="en-US" w:eastAsia="en-US"/>
              </w:rPr>
              <w:t>0,5</w:t>
            </w:r>
          </w:p>
        </w:tc>
      </w:tr>
      <w:tr w:rsidR="00CA02AE" w:rsidRPr="00332260" w:rsidTr="00CA02AE">
        <w:trPr>
          <w:trHeight w:val="302"/>
        </w:trPr>
        <w:tc>
          <w:tcPr>
            <w:tcW w:w="1984" w:type="dxa"/>
            <w:gridSpan w:val="2"/>
            <w:vAlign w:val="bottom"/>
            <w:hideMark/>
          </w:tcPr>
          <w:p w:rsidR="00CA02AE" w:rsidRPr="00B67952" w:rsidRDefault="00CA02AE" w:rsidP="009D0770">
            <w:pPr>
              <w:spacing w:line="360" w:lineRule="auto"/>
              <w:rPr>
                <w:sz w:val="22"/>
                <w:szCs w:val="22"/>
                <w:lang w:val="en-US" w:eastAsia="en-US"/>
              </w:rPr>
            </w:pPr>
            <w:r w:rsidRPr="00B67952">
              <w:rPr>
                <w:sz w:val="22"/>
                <w:szCs w:val="22"/>
                <w:lang w:eastAsia="en-US"/>
              </w:rPr>
              <w:t>Nəsimi</w:t>
            </w:r>
          </w:p>
        </w:tc>
        <w:tc>
          <w:tcPr>
            <w:tcW w:w="851" w:type="dxa"/>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2,0</w:t>
            </w:r>
          </w:p>
        </w:tc>
        <w:tc>
          <w:tcPr>
            <w:tcW w:w="850" w:type="dxa"/>
            <w:gridSpan w:val="2"/>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13,2</w:t>
            </w:r>
          </w:p>
        </w:tc>
        <w:tc>
          <w:tcPr>
            <w:tcW w:w="851" w:type="dxa"/>
            <w:gridSpan w:val="2"/>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13,7</w:t>
            </w:r>
          </w:p>
        </w:tc>
        <w:tc>
          <w:tcPr>
            <w:tcW w:w="992" w:type="dxa"/>
            <w:vAlign w:val="center"/>
          </w:tcPr>
          <w:p w:rsidR="00CA02AE" w:rsidRDefault="00CA02AE" w:rsidP="00CA02AE">
            <w:pPr>
              <w:spacing w:line="360" w:lineRule="auto"/>
              <w:rPr>
                <w:sz w:val="22"/>
                <w:szCs w:val="22"/>
                <w:lang w:val="en-US" w:eastAsia="en-US"/>
              </w:rPr>
            </w:pPr>
            <w:r>
              <w:rPr>
                <w:sz w:val="22"/>
                <w:szCs w:val="22"/>
                <w:lang w:val="en-US" w:eastAsia="en-US"/>
              </w:rPr>
              <w:t>14,3</w:t>
            </w:r>
          </w:p>
        </w:tc>
        <w:tc>
          <w:tcPr>
            <w:tcW w:w="992" w:type="dxa"/>
            <w:gridSpan w:val="2"/>
            <w:vAlign w:val="center"/>
          </w:tcPr>
          <w:p w:rsidR="00CA02AE" w:rsidRDefault="00CA02AE" w:rsidP="00CA02AE">
            <w:pPr>
              <w:spacing w:line="360" w:lineRule="auto"/>
              <w:rPr>
                <w:sz w:val="22"/>
                <w:szCs w:val="22"/>
                <w:lang w:val="en-US" w:eastAsia="en-US"/>
              </w:rPr>
            </w:pPr>
            <w:r>
              <w:rPr>
                <w:sz w:val="22"/>
                <w:szCs w:val="22"/>
                <w:lang w:val="en-US" w:eastAsia="en-US"/>
              </w:rPr>
              <w:t>13,6</w:t>
            </w:r>
          </w:p>
        </w:tc>
      </w:tr>
      <w:tr w:rsidR="00CA02AE" w:rsidRPr="00332260" w:rsidTr="00CA02AE">
        <w:trPr>
          <w:trHeight w:val="302"/>
        </w:trPr>
        <w:tc>
          <w:tcPr>
            <w:tcW w:w="1984" w:type="dxa"/>
            <w:gridSpan w:val="2"/>
            <w:vAlign w:val="bottom"/>
            <w:hideMark/>
          </w:tcPr>
          <w:p w:rsidR="00CA02AE" w:rsidRPr="00B67952" w:rsidRDefault="00CA02AE" w:rsidP="009D0770">
            <w:pPr>
              <w:spacing w:line="360" w:lineRule="auto"/>
              <w:rPr>
                <w:sz w:val="22"/>
                <w:szCs w:val="22"/>
                <w:lang w:val="en-US" w:eastAsia="en-US"/>
              </w:rPr>
            </w:pPr>
            <w:r w:rsidRPr="00B67952">
              <w:rPr>
                <w:sz w:val="22"/>
                <w:szCs w:val="22"/>
                <w:lang w:eastAsia="en-US"/>
              </w:rPr>
              <w:t>Nizami</w:t>
            </w:r>
          </w:p>
        </w:tc>
        <w:tc>
          <w:tcPr>
            <w:tcW w:w="851" w:type="dxa"/>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7,8</w:t>
            </w:r>
          </w:p>
        </w:tc>
        <w:tc>
          <w:tcPr>
            <w:tcW w:w="850" w:type="dxa"/>
            <w:gridSpan w:val="2"/>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6,5</w:t>
            </w:r>
          </w:p>
        </w:tc>
        <w:tc>
          <w:tcPr>
            <w:tcW w:w="851" w:type="dxa"/>
            <w:gridSpan w:val="2"/>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5,6</w:t>
            </w:r>
          </w:p>
        </w:tc>
        <w:tc>
          <w:tcPr>
            <w:tcW w:w="992" w:type="dxa"/>
            <w:vAlign w:val="center"/>
          </w:tcPr>
          <w:p w:rsidR="00CA02AE" w:rsidRDefault="00CA02AE" w:rsidP="00CA02AE">
            <w:pPr>
              <w:spacing w:line="360" w:lineRule="auto"/>
              <w:rPr>
                <w:sz w:val="22"/>
                <w:szCs w:val="22"/>
                <w:lang w:val="en-US" w:eastAsia="en-US"/>
              </w:rPr>
            </w:pPr>
            <w:r>
              <w:rPr>
                <w:sz w:val="22"/>
                <w:szCs w:val="22"/>
                <w:lang w:val="en-US" w:eastAsia="en-US"/>
              </w:rPr>
              <w:t>4,7</w:t>
            </w:r>
          </w:p>
        </w:tc>
        <w:tc>
          <w:tcPr>
            <w:tcW w:w="992" w:type="dxa"/>
            <w:gridSpan w:val="2"/>
            <w:vAlign w:val="center"/>
          </w:tcPr>
          <w:p w:rsidR="00CA02AE" w:rsidRDefault="00CA02AE" w:rsidP="00CA02AE">
            <w:pPr>
              <w:spacing w:line="360" w:lineRule="auto"/>
              <w:rPr>
                <w:sz w:val="22"/>
                <w:szCs w:val="22"/>
                <w:lang w:val="en-US" w:eastAsia="en-US"/>
              </w:rPr>
            </w:pPr>
            <w:r>
              <w:rPr>
                <w:sz w:val="22"/>
                <w:szCs w:val="22"/>
                <w:lang w:val="en-US" w:eastAsia="en-US"/>
              </w:rPr>
              <w:t>4,3</w:t>
            </w:r>
          </w:p>
        </w:tc>
      </w:tr>
      <w:tr w:rsidR="00CA02AE" w:rsidRPr="00332260" w:rsidTr="00CA02AE">
        <w:trPr>
          <w:trHeight w:val="302"/>
        </w:trPr>
        <w:tc>
          <w:tcPr>
            <w:tcW w:w="1984" w:type="dxa"/>
            <w:gridSpan w:val="2"/>
            <w:vAlign w:val="bottom"/>
            <w:hideMark/>
          </w:tcPr>
          <w:p w:rsidR="00CA02AE" w:rsidRPr="00B67952" w:rsidRDefault="00CA02AE" w:rsidP="009D0770">
            <w:pPr>
              <w:spacing w:line="360" w:lineRule="auto"/>
              <w:rPr>
                <w:sz w:val="22"/>
                <w:szCs w:val="22"/>
                <w:lang w:val="en-US" w:eastAsia="en-US"/>
              </w:rPr>
            </w:pPr>
            <w:r w:rsidRPr="00B67952">
              <w:rPr>
                <w:sz w:val="22"/>
                <w:szCs w:val="22"/>
                <w:lang w:eastAsia="en-US"/>
              </w:rPr>
              <w:t>Pirallahı</w:t>
            </w:r>
          </w:p>
        </w:tc>
        <w:tc>
          <w:tcPr>
            <w:tcW w:w="851" w:type="dxa"/>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21,1</w:t>
            </w:r>
          </w:p>
        </w:tc>
        <w:tc>
          <w:tcPr>
            <w:tcW w:w="850" w:type="dxa"/>
            <w:gridSpan w:val="2"/>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20,7</w:t>
            </w:r>
          </w:p>
        </w:tc>
        <w:tc>
          <w:tcPr>
            <w:tcW w:w="851" w:type="dxa"/>
            <w:gridSpan w:val="2"/>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20,8</w:t>
            </w:r>
          </w:p>
        </w:tc>
        <w:tc>
          <w:tcPr>
            <w:tcW w:w="992" w:type="dxa"/>
            <w:vAlign w:val="center"/>
          </w:tcPr>
          <w:p w:rsidR="00CA02AE" w:rsidRDefault="00CA02AE" w:rsidP="00CA02AE">
            <w:pPr>
              <w:spacing w:line="360" w:lineRule="auto"/>
              <w:rPr>
                <w:sz w:val="22"/>
                <w:szCs w:val="22"/>
                <w:lang w:val="en-US" w:eastAsia="en-US"/>
              </w:rPr>
            </w:pPr>
            <w:r>
              <w:rPr>
                <w:sz w:val="22"/>
                <w:szCs w:val="22"/>
                <w:lang w:val="en-US" w:eastAsia="en-US"/>
              </w:rPr>
              <w:t>21,0</w:t>
            </w:r>
          </w:p>
        </w:tc>
        <w:tc>
          <w:tcPr>
            <w:tcW w:w="992" w:type="dxa"/>
            <w:gridSpan w:val="2"/>
            <w:vAlign w:val="center"/>
          </w:tcPr>
          <w:p w:rsidR="00CA02AE" w:rsidRDefault="00CA02AE" w:rsidP="00CA02AE">
            <w:pPr>
              <w:spacing w:line="360" w:lineRule="auto"/>
              <w:rPr>
                <w:sz w:val="22"/>
                <w:szCs w:val="22"/>
                <w:lang w:val="en-US" w:eastAsia="en-US"/>
              </w:rPr>
            </w:pPr>
            <w:r>
              <w:rPr>
                <w:sz w:val="22"/>
                <w:szCs w:val="22"/>
                <w:lang w:val="en-US" w:eastAsia="en-US"/>
              </w:rPr>
              <w:t>20,6</w:t>
            </w:r>
          </w:p>
        </w:tc>
      </w:tr>
      <w:tr w:rsidR="00CA02AE" w:rsidRPr="00332260" w:rsidTr="00CA02AE">
        <w:trPr>
          <w:trHeight w:val="302"/>
        </w:trPr>
        <w:tc>
          <w:tcPr>
            <w:tcW w:w="1984" w:type="dxa"/>
            <w:gridSpan w:val="2"/>
            <w:vAlign w:val="bottom"/>
            <w:hideMark/>
          </w:tcPr>
          <w:p w:rsidR="00CA02AE" w:rsidRPr="00B67952" w:rsidRDefault="00CA02AE" w:rsidP="009D0770">
            <w:pPr>
              <w:spacing w:line="360" w:lineRule="auto"/>
              <w:rPr>
                <w:sz w:val="22"/>
                <w:szCs w:val="22"/>
                <w:lang w:val="en-US" w:eastAsia="en-US"/>
              </w:rPr>
            </w:pPr>
            <w:r w:rsidRPr="00B67952">
              <w:rPr>
                <w:sz w:val="22"/>
                <w:szCs w:val="22"/>
                <w:lang w:eastAsia="en-US"/>
              </w:rPr>
              <w:t>Xətai</w:t>
            </w:r>
          </w:p>
        </w:tc>
        <w:tc>
          <w:tcPr>
            <w:tcW w:w="851" w:type="dxa"/>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20,3</w:t>
            </w:r>
          </w:p>
        </w:tc>
        <w:tc>
          <w:tcPr>
            <w:tcW w:w="850" w:type="dxa"/>
            <w:gridSpan w:val="2"/>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19,5</w:t>
            </w:r>
          </w:p>
        </w:tc>
        <w:tc>
          <w:tcPr>
            <w:tcW w:w="851" w:type="dxa"/>
            <w:gridSpan w:val="2"/>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24,8</w:t>
            </w:r>
          </w:p>
        </w:tc>
        <w:tc>
          <w:tcPr>
            <w:tcW w:w="992" w:type="dxa"/>
            <w:vAlign w:val="center"/>
          </w:tcPr>
          <w:p w:rsidR="00CA02AE" w:rsidRDefault="00CA02AE" w:rsidP="00CA02AE">
            <w:pPr>
              <w:spacing w:line="360" w:lineRule="auto"/>
              <w:rPr>
                <w:sz w:val="22"/>
                <w:szCs w:val="22"/>
                <w:lang w:val="en-US" w:eastAsia="en-US"/>
              </w:rPr>
            </w:pPr>
            <w:r>
              <w:rPr>
                <w:sz w:val="22"/>
                <w:szCs w:val="22"/>
                <w:lang w:val="en-US" w:eastAsia="en-US"/>
              </w:rPr>
              <w:t>18,8</w:t>
            </w:r>
          </w:p>
        </w:tc>
        <w:tc>
          <w:tcPr>
            <w:tcW w:w="992" w:type="dxa"/>
            <w:gridSpan w:val="2"/>
            <w:vAlign w:val="center"/>
          </w:tcPr>
          <w:p w:rsidR="00CA02AE" w:rsidRDefault="00CA02AE" w:rsidP="00CA02AE">
            <w:pPr>
              <w:spacing w:line="360" w:lineRule="auto"/>
              <w:rPr>
                <w:sz w:val="22"/>
                <w:szCs w:val="22"/>
                <w:lang w:val="en-US" w:eastAsia="en-US"/>
              </w:rPr>
            </w:pPr>
            <w:r>
              <w:rPr>
                <w:sz w:val="22"/>
                <w:szCs w:val="22"/>
                <w:lang w:val="en-US" w:eastAsia="en-US"/>
              </w:rPr>
              <w:t>19,1</w:t>
            </w:r>
          </w:p>
        </w:tc>
      </w:tr>
      <w:tr w:rsidR="00CA02AE" w:rsidRPr="00332260" w:rsidTr="00CA02AE">
        <w:trPr>
          <w:trHeight w:val="317"/>
        </w:trPr>
        <w:tc>
          <w:tcPr>
            <w:tcW w:w="1984" w:type="dxa"/>
            <w:gridSpan w:val="2"/>
            <w:tcBorders>
              <w:bottom w:val="double" w:sz="4" w:space="0" w:color="auto"/>
            </w:tcBorders>
            <w:vAlign w:val="bottom"/>
            <w:hideMark/>
          </w:tcPr>
          <w:p w:rsidR="00CA02AE" w:rsidRPr="00B67952" w:rsidRDefault="00CA02AE" w:rsidP="009D0770">
            <w:pPr>
              <w:spacing w:line="360" w:lineRule="auto"/>
              <w:rPr>
                <w:sz w:val="22"/>
                <w:szCs w:val="22"/>
                <w:lang w:val="en-US" w:eastAsia="en-US"/>
              </w:rPr>
            </w:pPr>
            <w:r w:rsidRPr="00B67952">
              <w:rPr>
                <w:sz w:val="22"/>
                <w:szCs w:val="22"/>
                <w:lang w:eastAsia="en-US"/>
              </w:rPr>
              <w:t xml:space="preserve">Yasamal </w:t>
            </w:r>
          </w:p>
        </w:tc>
        <w:tc>
          <w:tcPr>
            <w:tcW w:w="851" w:type="dxa"/>
            <w:tcBorders>
              <w:bottom w:val="double" w:sz="4" w:space="0" w:color="auto"/>
            </w:tcBorders>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6,8</w:t>
            </w:r>
          </w:p>
        </w:tc>
        <w:tc>
          <w:tcPr>
            <w:tcW w:w="850" w:type="dxa"/>
            <w:gridSpan w:val="2"/>
            <w:tcBorders>
              <w:bottom w:val="double" w:sz="4" w:space="0" w:color="auto"/>
            </w:tcBorders>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3,6</w:t>
            </w:r>
          </w:p>
        </w:tc>
        <w:tc>
          <w:tcPr>
            <w:tcW w:w="851" w:type="dxa"/>
            <w:gridSpan w:val="2"/>
            <w:tcBorders>
              <w:bottom w:val="double" w:sz="4" w:space="0" w:color="auto"/>
            </w:tcBorders>
            <w:vAlign w:val="center"/>
          </w:tcPr>
          <w:p w:rsidR="00CA02AE" w:rsidRPr="00B67952" w:rsidRDefault="00CA02AE" w:rsidP="00CA02AE">
            <w:pPr>
              <w:spacing w:line="360" w:lineRule="auto"/>
              <w:rPr>
                <w:sz w:val="22"/>
                <w:szCs w:val="22"/>
                <w:lang w:val="en-US" w:eastAsia="en-US"/>
              </w:rPr>
            </w:pPr>
            <w:r w:rsidRPr="00B67952">
              <w:rPr>
                <w:sz w:val="22"/>
                <w:szCs w:val="22"/>
                <w:lang w:val="en-US" w:eastAsia="en-US"/>
              </w:rPr>
              <w:t>3,8</w:t>
            </w:r>
          </w:p>
        </w:tc>
        <w:tc>
          <w:tcPr>
            <w:tcW w:w="992" w:type="dxa"/>
            <w:tcBorders>
              <w:bottom w:val="double" w:sz="4" w:space="0" w:color="auto"/>
            </w:tcBorders>
            <w:vAlign w:val="center"/>
          </w:tcPr>
          <w:p w:rsidR="00CA02AE" w:rsidRDefault="00CA02AE" w:rsidP="00CA02AE">
            <w:pPr>
              <w:spacing w:line="360" w:lineRule="auto"/>
              <w:rPr>
                <w:sz w:val="22"/>
                <w:szCs w:val="22"/>
                <w:lang w:val="en-US" w:eastAsia="en-US"/>
              </w:rPr>
            </w:pPr>
            <w:r>
              <w:rPr>
                <w:sz w:val="22"/>
                <w:szCs w:val="22"/>
                <w:lang w:val="en-US" w:eastAsia="en-US"/>
              </w:rPr>
              <w:t>3,7</w:t>
            </w:r>
          </w:p>
        </w:tc>
        <w:tc>
          <w:tcPr>
            <w:tcW w:w="992" w:type="dxa"/>
            <w:gridSpan w:val="2"/>
            <w:tcBorders>
              <w:bottom w:val="double" w:sz="4" w:space="0" w:color="auto"/>
            </w:tcBorders>
            <w:vAlign w:val="center"/>
          </w:tcPr>
          <w:p w:rsidR="00CA02AE" w:rsidRDefault="00CA02AE" w:rsidP="00CA02AE">
            <w:pPr>
              <w:spacing w:line="360" w:lineRule="auto"/>
              <w:rPr>
                <w:sz w:val="22"/>
                <w:szCs w:val="22"/>
                <w:lang w:val="en-US" w:eastAsia="en-US"/>
              </w:rPr>
            </w:pPr>
            <w:r>
              <w:rPr>
                <w:sz w:val="22"/>
                <w:szCs w:val="22"/>
                <w:lang w:val="en-US" w:eastAsia="en-US"/>
              </w:rPr>
              <w:t>3,4</w:t>
            </w:r>
          </w:p>
        </w:tc>
      </w:tr>
      <w:tr w:rsidR="00CA02AE" w:rsidRPr="00332260" w:rsidTr="00CA02AE">
        <w:trPr>
          <w:trHeight w:val="317"/>
        </w:trPr>
        <w:tc>
          <w:tcPr>
            <w:tcW w:w="949" w:type="dxa"/>
            <w:tcBorders>
              <w:top w:val="double" w:sz="4" w:space="0" w:color="auto"/>
            </w:tcBorders>
            <w:noWrap/>
            <w:vAlign w:val="bottom"/>
          </w:tcPr>
          <w:p w:rsidR="00CA02AE" w:rsidRPr="00B67952" w:rsidRDefault="00CA02AE" w:rsidP="006E651E">
            <w:pPr>
              <w:rPr>
                <w:sz w:val="22"/>
                <w:szCs w:val="22"/>
                <w:lang w:val="en-US" w:eastAsia="en-US"/>
              </w:rPr>
            </w:pPr>
          </w:p>
        </w:tc>
        <w:tc>
          <w:tcPr>
            <w:tcW w:w="1035" w:type="dxa"/>
            <w:tcBorders>
              <w:top w:val="double" w:sz="4" w:space="0" w:color="auto"/>
            </w:tcBorders>
            <w:noWrap/>
            <w:vAlign w:val="bottom"/>
            <w:hideMark/>
          </w:tcPr>
          <w:p w:rsidR="00CA02AE" w:rsidRPr="00B67952" w:rsidRDefault="00CA02AE" w:rsidP="006E651E">
            <w:pPr>
              <w:rPr>
                <w:sz w:val="22"/>
                <w:szCs w:val="22"/>
              </w:rPr>
            </w:pPr>
          </w:p>
        </w:tc>
        <w:tc>
          <w:tcPr>
            <w:tcW w:w="851" w:type="dxa"/>
            <w:tcBorders>
              <w:top w:val="double" w:sz="4" w:space="0" w:color="auto"/>
            </w:tcBorders>
            <w:noWrap/>
            <w:vAlign w:val="bottom"/>
            <w:hideMark/>
          </w:tcPr>
          <w:p w:rsidR="00CA02AE" w:rsidRPr="00B67952" w:rsidRDefault="00CA02AE" w:rsidP="006E651E">
            <w:pPr>
              <w:rPr>
                <w:sz w:val="22"/>
                <w:szCs w:val="22"/>
              </w:rPr>
            </w:pPr>
          </w:p>
        </w:tc>
        <w:tc>
          <w:tcPr>
            <w:tcW w:w="850" w:type="dxa"/>
            <w:gridSpan w:val="2"/>
            <w:tcBorders>
              <w:top w:val="double" w:sz="4" w:space="0" w:color="auto"/>
            </w:tcBorders>
            <w:noWrap/>
            <w:vAlign w:val="bottom"/>
            <w:hideMark/>
          </w:tcPr>
          <w:p w:rsidR="00CA02AE" w:rsidRPr="00B67952" w:rsidRDefault="00CA02AE" w:rsidP="006E651E">
            <w:pPr>
              <w:rPr>
                <w:sz w:val="22"/>
                <w:szCs w:val="22"/>
              </w:rPr>
            </w:pPr>
          </w:p>
        </w:tc>
        <w:tc>
          <w:tcPr>
            <w:tcW w:w="851" w:type="dxa"/>
            <w:gridSpan w:val="2"/>
            <w:tcBorders>
              <w:top w:val="double" w:sz="4" w:space="0" w:color="auto"/>
            </w:tcBorders>
            <w:noWrap/>
            <w:vAlign w:val="bottom"/>
            <w:hideMark/>
          </w:tcPr>
          <w:p w:rsidR="00CA02AE" w:rsidRPr="00B67952" w:rsidRDefault="00CA02AE" w:rsidP="006E651E">
            <w:pPr>
              <w:rPr>
                <w:sz w:val="22"/>
                <w:szCs w:val="22"/>
              </w:rPr>
            </w:pPr>
          </w:p>
        </w:tc>
        <w:tc>
          <w:tcPr>
            <w:tcW w:w="992" w:type="dxa"/>
            <w:tcBorders>
              <w:top w:val="double" w:sz="4" w:space="0" w:color="auto"/>
            </w:tcBorders>
            <w:noWrap/>
            <w:vAlign w:val="bottom"/>
            <w:hideMark/>
          </w:tcPr>
          <w:p w:rsidR="00CA02AE" w:rsidRPr="00B67952" w:rsidRDefault="00CA02AE" w:rsidP="006E651E">
            <w:pPr>
              <w:rPr>
                <w:sz w:val="22"/>
                <w:szCs w:val="22"/>
              </w:rPr>
            </w:pPr>
          </w:p>
        </w:tc>
        <w:tc>
          <w:tcPr>
            <w:tcW w:w="992" w:type="dxa"/>
            <w:gridSpan w:val="2"/>
            <w:tcBorders>
              <w:top w:val="double" w:sz="4" w:space="0" w:color="auto"/>
            </w:tcBorders>
          </w:tcPr>
          <w:p w:rsidR="00CA02AE" w:rsidRPr="00332260" w:rsidRDefault="00CA02AE" w:rsidP="006E651E">
            <w:pPr>
              <w:rPr>
                <w:sz w:val="22"/>
                <w:szCs w:val="22"/>
              </w:rPr>
            </w:pPr>
          </w:p>
        </w:tc>
      </w:tr>
      <w:tr w:rsidR="00CA02AE" w:rsidRPr="00332260" w:rsidTr="00CA02AE">
        <w:trPr>
          <w:trHeight w:val="302"/>
        </w:trPr>
        <w:tc>
          <w:tcPr>
            <w:tcW w:w="5528" w:type="dxa"/>
            <w:gridSpan w:val="8"/>
            <w:noWrap/>
            <w:vAlign w:val="bottom"/>
            <w:hideMark/>
          </w:tcPr>
          <w:p w:rsidR="00CA02AE" w:rsidRDefault="00CA02AE" w:rsidP="006E651E">
            <w:pPr>
              <w:rPr>
                <w:sz w:val="22"/>
                <w:szCs w:val="22"/>
                <w:lang w:eastAsia="en-US"/>
              </w:rPr>
            </w:pPr>
            <w:r w:rsidRPr="00B67952">
              <w:rPr>
                <w:sz w:val="22"/>
                <w:szCs w:val="22"/>
                <w:lang w:eastAsia="en-US"/>
              </w:rPr>
              <w:t xml:space="preserve">*) Meliorasiya və Su Təsərrüfatı Açıq Səhmdar </w:t>
            </w:r>
            <w:r>
              <w:rPr>
                <w:sz w:val="22"/>
                <w:szCs w:val="22"/>
                <w:lang w:eastAsia="en-US"/>
              </w:rPr>
              <w:t xml:space="preserve">    </w:t>
            </w:r>
          </w:p>
          <w:p w:rsidR="00CA02AE" w:rsidRPr="00B67952" w:rsidRDefault="00CA02AE" w:rsidP="006E651E">
            <w:pPr>
              <w:rPr>
                <w:sz w:val="22"/>
                <w:szCs w:val="22"/>
                <w:lang w:eastAsia="en-US"/>
              </w:rPr>
            </w:pPr>
            <w:r>
              <w:rPr>
                <w:sz w:val="22"/>
                <w:szCs w:val="22"/>
                <w:lang w:eastAsia="en-US"/>
              </w:rPr>
              <w:t xml:space="preserve">    </w:t>
            </w:r>
            <w:r w:rsidRPr="00B67952">
              <w:rPr>
                <w:sz w:val="22"/>
                <w:szCs w:val="22"/>
                <w:lang w:eastAsia="en-US"/>
              </w:rPr>
              <w:t xml:space="preserve">Cəmiyyətinin </w:t>
            </w:r>
            <w:r>
              <w:rPr>
                <w:sz w:val="22"/>
                <w:szCs w:val="22"/>
                <w:lang w:eastAsia="en-US"/>
              </w:rPr>
              <w:t>məlumatlarına əsasən</w:t>
            </w:r>
          </w:p>
        </w:tc>
        <w:tc>
          <w:tcPr>
            <w:tcW w:w="992" w:type="dxa"/>
            <w:gridSpan w:val="2"/>
          </w:tcPr>
          <w:p w:rsidR="00CA02AE" w:rsidRPr="00332260" w:rsidRDefault="00CA02AE" w:rsidP="006E651E">
            <w:pPr>
              <w:rPr>
                <w:sz w:val="22"/>
                <w:szCs w:val="22"/>
                <w:lang w:eastAsia="en-US"/>
              </w:rPr>
            </w:pPr>
          </w:p>
        </w:tc>
      </w:tr>
      <w:tr w:rsidR="00CA02AE" w:rsidRPr="00332260" w:rsidTr="00CA02AE">
        <w:trPr>
          <w:gridAfter w:val="1"/>
          <w:wAfter w:w="756" w:type="dxa"/>
          <w:trHeight w:val="302"/>
        </w:trPr>
        <w:tc>
          <w:tcPr>
            <w:tcW w:w="2935" w:type="dxa"/>
            <w:gridSpan w:val="4"/>
            <w:noWrap/>
            <w:vAlign w:val="bottom"/>
            <w:hideMark/>
          </w:tcPr>
          <w:p w:rsidR="00CA02AE" w:rsidRPr="00B67952" w:rsidRDefault="00CA02AE" w:rsidP="006E651E">
            <w:pPr>
              <w:rPr>
                <w:sz w:val="22"/>
                <w:szCs w:val="22"/>
                <w:lang w:val="en-US" w:eastAsia="en-US"/>
              </w:rPr>
            </w:pPr>
            <w:r w:rsidRPr="00B67952">
              <w:rPr>
                <w:sz w:val="22"/>
                <w:szCs w:val="22"/>
                <w:lang w:eastAsia="en-US"/>
              </w:rPr>
              <w:t xml:space="preserve">    </w:t>
            </w:r>
          </w:p>
        </w:tc>
        <w:tc>
          <w:tcPr>
            <w:tcW w:w="947" w:type="dxa"/>
            <w:gridSpan w:val="2"/>
            <w:noWrap/>
            <w:vAlign w:val="bottom"/>
            <w:hideMark/>
          </w:tcPr>
          <w:p w:rsidR="00CA02AE" w:rsidRPr="00B67952" w:rsidRDefault="00CA02AE" w:rsidP="006E651E">
            <w:pPr>
              <w:rPr>
                <w:sz w:val="22"/>
                <w:szCs w:val="22"/>
                <w:lang w:val="en-US" w:eastAsia="en-US"/>
              </w:rPr>
            </w:pPr>
          </w:p>
        </w:tc>
        <w:tc>
          <w:tcPr>
            <w:tcW w:w="1646" w:type="dxa"/>
            <w:gridSpan w:val="2"/>
            <w:noWrap/>
            <w:vAlign w:val="bottom"/>
            <w:hideMark/>
          </w:tcPr>
          <w:p w:rsidR="00CA02AE" w:rsidRPr="00B67952" w:rsidRDefault="00CA02AE" w:rsidP="006E651E">
            <w:pPr>
              <w:rPr>
                <w:sz w:val="22"/>
                <w:szCs w:val="22"/>
              </w:rPr>
            </w:pPr>
          </w:p>
        </w:tc>
        <w:tc>
          <w:tcPr>
            <w:tcW w:w="236" w:type="dxa"/>
            <w:noWrap/>
            <w:vAlign w:val="bottom"/>
            <w:hideMark/>
          </w:tcPr>
          <w:p w:rsidR="00CA02AE" w:rsidRPr="00332260" w:rsidRDefault="00CA02AE" w:rsidP="006E651E">
            <w:pPr>
              <w:rPr>
                <w:sz w:val="22"/>
                <w:szCs w:val="22"/>
              </w:rPr>
            </w:pPr>
          </w:p>
        </w:tc>
      </w:tr>
    </w:tbl>
    <w:p w:rsidR="006E651E" w:rsidRPr="00332260" w:rsidRDefault="006E651E" w:rsidP="006E651E">
      <w:pPr>
        <w:spacing w:after="60"/>
        <w:rPr>
          <w:color w:val="FF0000"/>
          <w:sz w:val="22"/>
          <w:szCs w:val="22"/>
        </w:rPr>
      </w:pPr>
    </w:p>
    <w:p w:rsidR="006E651E" w:rsidRPr="00332260" w:rsidRDefault="006E651E" w:rsidP="006E651E">
      <w:pPr>
        <w:tabs>
          <w:tab w:val="left" w:pos="567"/>
        </w:tabs>
        <w:rPr>
          <w:color w:val="FF0000"/>
          <w:sz w:val="22"/>
          <w:szCs w:val="22"/>
        </w:rPr>
      </w:pPr>
    </w:p>
    <w:p w:rsidR="006E651E" w:rsidRPr="00332260" w:rsidRDefault="006E651E" w:rsidP="006E651E">
      <w:pPr>
        <w:jc w:val="both"/>
        <w:rPr>
          <w:color w:val="FF0000"/>
          <w:sz w:val="22"/>
          <w:szCs w:val="22"/>
        </w:rPr>
      </w:pPr>
    </w:p>
    <w:p w:rsidR="006E651E" w:rsidRPr="00332260" w:rsidRDefault="006E651E" w:rsidP="006E651E">
      <w:pPr>
        <w:jc w:val="both"/>
        <w:rPr>
          <w:sz w:val="22"/>
          <w:szCs w:val="22"/>
        </w:rPr>
      </w:pPr>
    </w:p>
    <w:p w:rsidR="006E651E" w:rsidRDefault="006E651E" w:rsidP="006E651E">
      <w:pPr>
        <w:jc w:val="both"/>
        <w:rPr>
          <w:sz w:val="22"/>
          <w:szCs w:val="22"/>
        </w:rPr>
      </w:pPr>
    </w:p>
    <w:p w:rsidR="00CA02AE" w:rsidRDefault="00CA02AE" w:rsidP="006E651E">
      <w:pPr>
        <w:jc w:val="both"/>
        <w:rPr>
          <w:sz w:val="22"/>
          <w:szCs w:val="22"/>
        </w:rPr>
      </w:pPr>
    </w:p>
    <w:p w:rsidR="00CA02AE" w:rsidRDefault="00CA02AE" w:rsidP="006E651E">
      <w:pPr>
        <w:jc w:val="both"/>
        <w:rPr>
          <w:sz w:val="22"/>
          <w:szCs w:val="22"/>
        </w:rPr>
      </w:pPr>
    </w:p>
    <w:p w:rsidR="00CA02AE" w:rsidRPr="00332260" w:rsidRDefault="00CA02AE" w:rsidP="006E651E">
      <w:pPr>
        <w:jc w:val="both"/>
        <w:rPr>
          <w:sz w:val="22"/>
          <w:szCs w:val="22"/>
        </w:rPr>
      </w:pPr>
    </w:p>
    <w:p w:rsidR="006E651E" w:rsidRPr="00332260" w:rsidRDefault="006E651E" w:rsidP="006E651E">
      <w:pPr>
        <w:jc w:val="both"/>
        <w:rPr>
          <w:sz w:val="22"/>
          <w:szCs w:val="22"/>
        </w:rPr>
      </w:pPr>
    </w:p>
    <w:p w:rsidR="006E651E" w:rsidRDefault="006E651E" w:rsidP="006E651E">
      <w:pPr>
        <w:jc w:val="both"/>
        <w:rPr>
          <w:sz w:val="22"/>
          <w:szCs w:val="22"/>
        </w:rPr>
      </w:pPr>
    </w:p>
    <w:p w:rsidR="006E651E" w:rsidRDefault="006E651E" w:rsidP="006E651E">
      <w:pPr>
        <w:jc w:val="both"/>
        <w:rPr>
          <w:sz w:val="22"/>
          <w:szCs w:val="22"/>
        </w:rPr>
      </w:pPr>
    </w:p>
    <w:p w:rsidR="006E651E" w:rsidRPr="00066D28" w:rsidRDefault="006E651E" w:rsidP="006E651E">
      <w:pPr>
        <w:jc w:val="both"/>
        <w:rPr>
          <w:b/>
          <w:sz w:val="22"/>
          <w:szCs w:val="22"/>
        </w:rPr>
      </w:pPr>
      <w:r w:rsidRPr="00066D28">
        <w:rPr>
          <w:b/>
          <w:sz w:val="22"/>
          <w:szCs w:val="22"/>
        </w:rPr>
        <w:lastRenderedPageBreak/>
        <w:t xml:space="preserve">9.7     Bakı şəhəri və rayonları üzrə təmizlənməmiş </w:t>
      </w:r>
    </w:p>
    <w:p w:rsidR="006E651E" w:rsidRPr="00007945" w:rsidRDefault="006E651E" w:rsidP="006E651E">
      <w:pPr>
        <w:jc w:val="both"/>
        <w:rPr>
          <w:b/>
          <w:sz w:val="22"/>
          <w:szCs w:val="22"/>
        </w:rPr>
      </w:pPr>
      <w:r w:rsidRPr="00066D28">
        <w:rPr>
          <w:b/>
          <w:sz w:val="22"/>
          <w:szCs w:val="22"/>
        </w:rPr>
        <w:t xml:space="preserve">          çirkab su</w:t>
      </w:r>
      <w:r w:rsidRPr="00066D28">
        <w:rPr>
          <w:b/>
          <w:sz w:val="22"/>
          <w:szCs w:val="22"/>
          <w:vertAlign w:val="superscript"/>
        </w:rPr>
        <w:t xml:space="preserve">*) </w:t>
      </w:r>
      <w:r w:rsidRPr="00066D28">
        <w:rPr>
          <w:b/>
          <w:sz w:val="22"/>
          <w:szCs w:val="22"/>
        </w:rPr>
        <w:t xml:space="preserve"> </w:t>
      </w:r>
      <w:r w:rsidRPr="00066D28">
        <w:rPr>
          <w:sz w:val="22"/>
          <w:szCs w:val="22"/>
        </w:rPr>
        <w:t>(milyon kub metr)</w:t>
      </w:r>
    </w:p>
    <w:p w:rsidR="006E651E" w:rsidRPr="00332260" w:rsidRDefault="006E651E" w:rsidP="006E651E">
      <w:pPr>
        <w:jc w:val="both"/>
        <w:rPr>
          <w:sz w:val="22"/>
          <w:szCs w:val="22"/>
        </w:rPr>
      </w:pPr>
    </w:p>
    <w:tbl>
      <w:tblPr>
        <w:tblW w:w="8417" w:type="dxa"/>
        <w:tblInd w:w="-1026" w:type="dxa"/>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Look w:val="04A0" w:firstRow="1" w:lastRow="0" w:firstColumn="1" w:lastColumn="0" w:noHBand="0" w:noVBand="1"/>
      </w:tblPr>
      <w:tblGrid>
        <w:gridCol w:w="1720"/>
        <w:gridCol w:w="221"/>
        <w:gridCol w:w="490"/>
        <w:gridCol w:w="221"/>
        <w:gridCol w:w="756"/>
        <w:gridCol w:w="221"/>
        <w:gridCol w:w="600"/>
        <w:gridCol w:w="221"/>
        <w:gridCol w:w="755"/>
        <w:gridCol w:w="182"/>
        <w:gridCol w:w="529"/>
        <w:gridCol w:w="180"/>
        <w:gridCol w:w="833"/>
        <w:gridCol w:w="221"/>
        <w:gridCol w:w="792"/>
        <w:gridCol w:w="221"/>
        <w:gridCol w:w="26"/>
        <w:gridCol w:w="7"/>
        <w:gridCol w:w="221"/>
      </w:tblGrid>
      <w:tr w:rsidR="00CA02AE" w:rsidRPr="00332260" w:rsidTr="001A5479">
        <w:trPr>
          <w:trHeight w:val="310"/>
        </w:trPr>
        <w:tc>
          <w:tcPr>
            <w:tcW w:w="1941" w:type="dxa"/>
            <w:gridSpan w:val="2"/>
            <w:tcBorders>
              <w:top w:val="double" w:sz="6" w:space="0" w:color="auto"/>
              <w:left w:val="nil"/>
              <w:bottom w:val="double" w:sz="2" w:space="0" w:color="auto"/>
              <w:right w:val="double" w:sz="6" w:space="0" w:color="auto"/>
            </w:tcBorders>
            <w:vAlign w:val="center"/>
            <w:hideMark/>
          </w:tcPr>
          <w:p w:rsidR="00CA02AE" w:rsidRPr="00007945" w:rsidRDefault="00CA02AE" w:rsidP="006E651E">
            <w:pPr>
              <w:spacing w:line="360" w:lineRule="auto"/>
              <w:rPr>
                <w:sz w:val="22"/>
                <w:szCs w:val="22"/>
              </w:rPr>
            </w:pPr>
            <w:r w:rsidRPr="00007945">
              <w:rPr>
                <w:sz w:val="22"/>
                <w:szCs w:val="22"/>
              </w:rPr>
              <w:t> </w:t>
            </w:r>
          </w:p>
        </w:tc>
        <w:tc>
          <w:tcPr>
            <w:tcW w:w="711" w:type="dxa"/>
            <w:gridSpan w:val="2"/>
            <w:tcBorders>
              <w:top w:val="double" w:sz="6" w:space="0" w:color="auto"/>
              <w:left w:val="double" w:sz="6" w:space="0" w:color="auto"/>
              <w:bottom w:val="double" w:sz="2" w:space="0" w:color="auto"/>
              <w:right w:val="double" w:sz="2" w:space="0" w:color="auto"/>
            </w:tcBorders>
            <w:vAlign w:val="center"/>
            <w:hideMark/>
          </w:tcPr>
          <w:p w:rsidR="00CA02AE" w:rsidRPr="00332260" w:rsidRDefault="00CA02AE" w:rsidP="006E651E">
            <w:pPr>
              <w:spacing w:line="360" w:lineRule="auto"/>
              <w:jc w:val="center"/>
              <w:rPr>
                <w:b/>
                <w:bCs/>
                <w:sz w:val="22"/>
                <w:szCs w:val="22"/>
              </w:rPr>
            </w:pPr>
            <w:r w:rsidRPr="00332260">
              <w:rPr>
                <w:b/>
                <w:bCs/>
                <w:sz w:val="22"/>
                <w:szCs w:val="22"/>
              </w:rPr>
              <w:t>20</w:t>
            </w:r>
            <w:r>
              <w:rPr>
                <w:b/>
                <w:bCs/>
                <w:sz w:val="22"/>
                <w:szCs w:val="22"/>
              </w:rPr>
              <w:t>20</w:t>
            </w:r>
          </w:p>
        </w:tc>
        <w:tc>
          <w:tcPr>
            <w:tcW w:w="977" w:type="dxa"/>
            <w:gridSpan w:val="2"/>
            <w:tcBorders>
              <w:top w:val="double" w:sz="6" w:space="0" w:color="auto"/>
              <w:left w:val="double" w:sz="2" w:space="0" w:color="auto"/>
              <w:bottom w:val="double" w:sz="2" w:space="0" w:color="auto"/>
              <w:right w:val="double" w:sz="2" w:space="0" w:color="auto"/>
            </w:tcBorders>
          </w:tcPr>
          <w:p w:rsidR="00CA02AE" w:rsidRPr="00420F8F" w:rsidRDefault="00CA02AE" w:rsidP="006E651E">
            <w:pPr>
              <w:spacing w:line="360" w:lineRule="auto"/>
              <w:jc w:val="center"/>
              <w:rPr>
                <w:b/>
                <w:bCs/>
                <w:sz w:val="22"/>
                <w:szCs w:val="22"/>
              </w:rPr>
            </w:pPr>
            <w:r>
              <w:rPr>
                <w:b/>
                <w:bCs/>
                <w:sz w:val="22"/>
                <w:szCs w:val="22"/>
              </w:rPr>
              <w:t>2021</w:t>
            </w:r>
          </w:p>
        </w:tc>
        <w:tc>
          <w:tcPr>
            <w:tcW w:w="821" w:type="dxa"/>
            <w:gridSpan w:val="2"/>
            <w:tcBorders>
              <w:top w:val="double" w:sz="6" w:space="0" w:color="auto"/>
              <w:left w:val="double" w:sz="2" w:space="0" w:color="auto"/>
              <w:bottom w:val="double" w:sz="2" w:space="0" w:color="auto"/>
              <w:right w:val="double" w:sz="2" w:space="0" w:color="auto"/>
            </w:tcBorders>
          </w:tcPr>
          <w:p w:rsidR="00CA02AE" w:rsidRPr="00332260" w:rsidRDefault="00CA02AE" w:rsidP="006E651E">
            <w:pPr>
              <w:spacing w:line="360" w:lineRule="auto"/>
              <w:jc w:val="center"/>
              <w:rPr>
                <w:b/>
                <w:bCs/>
                <w:sz w:val="22"/>
                <w:szCs w:val="22"/>
              </w:rPr>
            </w:pPr>
            <w:r w:rsidRPr="00332260">
              <w:rPr>
                <w:b/>
                <w:bCs/>
                <w:sz w:val="22"/>
                <w:szCs w:val="22"/>
              </w:rPr>
              <w:t>20</w:t>
            </w:r>
            <w:r>
              <w:rPr>
                <w:b/>
                <w:bCs/>
                <w:sz w:val="22"/>
                <w:szCs w:val="22"/>
              </w:rPr>
              <w:t>22</w:t>
            </w:r>
          </w:p>
        </w:tc>
        <w:tc>
          <w:tcPr>
            <w:tcW w:w="937" w:type="dxa"/>
            <w:gridSpan w:val="2"/>
            <w:tcBorders>
              <w:top w:val="double" w:sz="6" w:space="0" w:color="auto"/>
              <w:left w:val="double" w:sz="2" w:space="0" w:color="auto"/>
              <w:bottom w:val="double" w:sz="2" w:space="0" w:color="auto"/>
              <w:right w:val="double" w:sz="2" w:space="0" w:color="auto"/>
            </w:tcBorders>
          </w:tcPr>
          <w:p w:rsidR="00CA02AE" w:rsidRPr="00F77F7C" w:rsidRDefault="00CA02AE" w:rsidP="006E651E">
            <w:pPr>
              <w:spacing w:line="360" w:lineRule="auto"/>
              <w:jc w:val="center"/>
              <w:rPr>
                <w:b/>
                <w:bCs/>
                <w:color w:val="000000"/>
                <w:sz w:val="22"/>
                <w:szCs w:val="22"/>
                <w:lang w:val="en-US"/>
              </w:rPr>
            </w:pPr>
            <w:r w:rsidRPr="00F77F7C">
              <w:rPr>
                <w:b/>
                <w:bCs/>
                <w:color w:val="000000"/>
                <w:sz w:val="22"/>
                <w:szCs w:val="22"/>
                <w:lang w:val="en-US"/>
              </w:rPr>
              <w:t>2023</w:t>
            </w:r>
          </w:p>
        </w:tc>
        <w:tc>
          <w:tcPr>
            <w:tcW w:w="709" w:type="dxa"/>
            <w:gridSpan w:val="2"/>
            <w:tcBorders>
              <w:top w:val="double" w:sz="6" w:space="0" w:color="auto"/>
              <w:left w:val="double" w:sz="2" w:space="0" w:color="auto"/>
              <w:bottom w:val="double" w:sz="2" w:space="0" w:color="auto"/>
              <w:right w:val="nil"/>
            </w:tcBorders>
          </w:tcPr>
          <w:p w:rsidR="00CA02AE" w:rsidRPr="00F77F7C" w:rsidRDefault="00CA02AE" w:rsidP="006E651E">
            <w:pPr>
              <w:spacing w:line="360" w:lineRule="auto"/>
              <w:jc w:val="center"/>
              <w:rPr>
                <w:b/>
                <w:bCs/>
                <w:color w:val="000000"/>
                <w:sz w:val="22"/>
                <w:szCs w:val="22"/>
                <w:lang w:val="en-US"/>
              </w:rPr>
            </w:pPr>
            <w:r>
              <w:rPr>
                <w:b/>
                <w:bCs/>
                <w:color w:val="000000"/>
                <w:sz w:val="22"/>
                <w:szCs w:val="22"/>
                <w:lang w:val="en-US"/>
              </w:rPr>
              <w:t>2024</w:t>
            </w:r>
          </w:p>
        </w:tc>
        <w:tc>
          <w:tcPr>
            <w:tcW w:w="1054" w:type="dxa"/>
            <w:gridSpan w:val="2"/>
            <w:tcBorders>
              <w:top w:val="nil"/>
              <w:left w:val="nil"/>
              <w:bottom w:val="nil"/>
              <w:right w:val="nil"/>
            </w:tcBorders>
          </w:tcPr>
          <w:p w:rsidR="00CA02AE" w:rsidRPr="00332260" w:rsidRDefault="00CA02AE" w:rsidP="006E651E">
            <w:pPr>
              <w:spacing w:line="360" w:lineRule="auto"/>
              <w:jc w:val="center"/>
              <w:rPr>
                <w:b/>
                <w:bCs/>
                <w:sz w:val="22"/>
                <w:szCs w:val="22"/>
                <w:lang w:val="en-US"/>
              </w:rPr>
            </w:pPr>
          </w:p>
        </w:tc>
        <w:tc>
          <w:tcPr>
            <w:tcW w:w="1013" w:type="dxa"/>
            <w:gridSpan w:val="2"/>
            <w:tcBorders>
              <w:top w:val="nil"/>
              <w:left w:val="nil"/>
              <w:bottom w:val="nil"/>
              <w:right w:val="nil"/>
            </w:tcBorders>
          </w:tcPr>
          <w:p w:rsidR="00CA02AE" w:rsidRPr="00332260" w:rsidRDefault="00CA02AE" w:rsidP="006E651E">
            <w:pPr>
              <w:spacing w:line="360" w:lineRule="auto"/>
              <w:jc w:val="center"/>
              <w:rPr>
                <w:b/>
                <w:bCs/>
                <w:sz w:val="22"/>
                <w:szCs w:val="22"/>
                <w:lang w:val="en-US"/>
              </w:rPr>
            </w:pPr>
          </w:p>
        </w:tc>
        <w:tc>
          <w:tcPr>
            <w:tcW w:w="254" w:type="dxa"/>
            <w:gridSpan w:val="3"/>
            <w:tcBorders>
              <w:top w:val="nil"/>
              <w:left w:val="nil"/>
              <w:bottom w:val="nil"/>
              <w:right w:val="nil"/>
            </w:tcBorders>
            <w:vAlign w:val="center"/>
          </w:tcPr>
          <w:p w:rsidR="00CA02AE" w:rsidRPr="00332260" w:rsidRDefault="00CA02AE" w:rsidP="006E651E">
            <w:pPr>
              <w:spacing w:line="360" w:lineRule="auto"/>
              <w:jc w:val="center"/>
              <w:rPr>
                <w:b/>
                <w:bCs/>
                <w:sz w:val="22"/>
                <w:szCs w:val="22"/>
                <w:lang w:val="en-US"/>
              </w:rPr>
            </w:pPr>
          </w:p>
        </w:tc>
      </w:tr>
      <w:tr w:rsidR="00CA02AE" w:rsidRPr="00332260" w:rsidTr="009106A9">
        <w:trPr>
          <w:gridAfter w:val="1"/>
          <w:wAfter w:w="221" w:type="dxa"/>
          <w:trHeight w:val="282"/>
        </w:trPr>
        <w:tc>
          <w:tcPr>
            <w:tcW w:w="1720" w:type="dxa"/>
            <w:tcBorders>
              <w:top w:val="double" w:sz="2" w:space="0" w:color="auto"/>
              <w:left w:val="nil"/>
              <w:bottom w:val="nil"/>
              <w:right w:val="nil"/>
            </w:tcBorders>
            <w:vAlign w:val="bottom"/>
            <w:hideMark/>
          </w:tcPr>
          <w:p w:rsidR="009106A9" w:rsidRDefault="009106A9" w:rsidP="00CA02AE">
            <w:pPr>
              <w:spacing w:line="360" w:lineRule="auto"/>
              <w:rPr>
                <w:b/>
                <w:bCs/>
                <w:sz w:val="22"/>
                <w:szCs w:val="22"/>
              </w:rPr>
            </w:pPr>
          </w:p>
          <w:p w:rsidR="00CA02AE" w:rsidRDefault="00CA02AE" w:rsidP="00CA02AE">
            <w:pPr>
              <w:spacing w:line="360" w:lineRule="auto"/>
              <w:rPr>
                <w:b/>
                <w:bCs/>
                <w:sz w:val="22"/>
                <w:szCs w:val="22"/>
              </w:rPr>
            </w:pPr>
            <w:r w:rsidRPr="00332260">
              <w:rPr>
                <w:b/>
                <w:bCs/>
                <w:sz w:val="22"/>
                <w:szCs w:val="22"/>
              </w:rPr>
              <w:t>Bakı - cəmi:</w:t>
            </w:r>
          </w:p>
          <w:p w:rsidR="00CA02AE" w:rsidRPr="00F4159B" w:rsidRDefault="00CA02AE" w:rsidP="00CA02AE">
            <w:pPr>
              <w:spacing w:line="360" w:lineRule="auto"/>
              <w:rPr>
                <w:bCs/>
                <w:i/>
                <w:sz w:val="22"/>
                <w:szCs w:val="22"/>
              </w:rPr>
            </w:pPr>
            <w:r w:rsidRPr="00420F8F">
              <w:rPr>
                <w:bCs/>
                <w:sz w:val="22"/>
                <w:szCs w:val="22"/>
              </w:rPr>
              <w:t xml:space="preserve">   </w:t>
            </w:r>
            <w:r w:rsidRPr="00F4159B">
              <w:rPr>
                <w:bCs/>
                <w:i/>
                <w:sz w:val="22"/>
                <w:szCs w:val="22"/>
              </w:rPr>
              <w:t>o cümlədən:</w:t>
            </w:r>
          </w:p>
        </w:tc>
        <w:tc>
          <w:tcPr>
            <w:tcW w:w="711" w:type="dxa"/>
            <w:gridSpan w:val="2"/>
            <w:tcBorders>
              <w:top w:val="double" w:sz="2" w:space="0" w:color="auto"/>
              <w:left w:val="nil"/>
              <w:bottom w:val="nil"/>
              <w:right w:val="nil"/>
            </w:tcBorders>
            <w:vAlign w:val="center"/>
            <w:hideMark/>
          </w:tcPr>
          <w:p w:rsidR="00CA02AE" w:rsidRPr="00332260" w:rsidRDefault="00CA02AE" w:rsidP="009106A9">
            <w:pPr>
              <w:spacing w:line="480" w:lineRule="auto"/>
              <w:jc w:val="center"/>
              <w:rPr>
                <w:b/>
                <w:bCs/>
                <w:sz w:val="22"/>
                <w:szCs w:val="22"/>
              </w:rPr>
            </w:pPr>
            <w:r w:rsidRPr="00332260">
              <w:rPr>
                <w:b/>
                <w:bCs/>
                <w:sz w:val="22"/>
                <w:szCs w:val="22"/>
                <w:lang w:val="en-US"/>
              </w:rPr>
              <w:t>1</w:t>
            </w:r>
            <w:r>
              <w:rPr>
                <w:b/>
                <w:bCs/>
                <w:sz w:val="22"/>
                <w:szCs w:val="22"/>
                <w:lang w:val="en-US"/>
              </w:rPr>
              <w:t>73</w:t>
            </w:r>
            <w:r w:rsidRPr="00332260">
              <w:rPr>
                <w:b/>
                <w:bCs/>
                <w:sz w:val="22"/>
                <w:szCs w:val="22"/>
                <w:lang w:val="en-US"/>
              </w:rPr>
              <w:t>,</w:t>
            </w:r>
            <w:r>
              <w:rPr>
                <w:b/>
                <w:bCs/>
                <w:sz w:val="22"/>
                <w:szCs w:val="22"/>
                <w:lang w:val="en-US"/>
              </w:rPr>
              <w:t>2</w:t>
            </w:r>
          </w:p>
        </w:tc>
        <w:tc>
          <w:tcPr>
            <w:tcW w:w="977" w:type="dxa"/>
            <w:gridSpan w:val="2"/>
            <w:tcBorders>
              <w:top w:val="double" w:sz="2" w:space="0" w:color="auto"/>
              <w:left w:val="nil"/>
              <w:bottom w:val="nil"/>
              <w:right w:val="nil"/>
            </w:tcBorders>
            <w:vAlign w:val="center"/>
          </w:tcPr>
          <w:p w:rsidR="00CA02AE" w:rsidRPr="00332260" w:rsidRDefault="00CA02AE" w:rsidP="009106A9">
            <w:pPr>
              <w:spacing w:line="480" w:lineRule="auto"/>
              <w:jc w:val="center"/>
              <w:rPr>
                <w:b/>
                <w:sz w:val="22"/>
                <w:szCs w:val="22"/>
              </w:rPr>
            </w:pPr>
            <w:r>
              <w:rPr>
                <w:b/>
                <w:sz w:val="22"/>
                <w:szCs w:val="22"/>
              </w:rPr>
              <w:t>184</w:t>
            </w:r>
            <w:r w:rsidRPr="00332260">
              <w:rPr>
                <w:b/>
                <w:sz w:val="22"/>
                <w:szCs w:val="22"/>
              </w:rPr>
              <w:t>,</w:t>
            </w:r>
            <w:r>
              <w:rPr>
                <w:b/>
                <w:sz w:val="22"/>
                <w:szCs w:val="22"/>
              </w:rPr>
              <w:t>4</w:t>
            </w:r>
          </w:p>
        </w:tc>
        <w:tc>
          <w:tcPr>
            <w:tcW w:w="821" w:type="dxa"/>
            <w:gridSpan w:val="2"/>
            <w:tcBorders>
              <w:top w:val="double" w:sz="2" w:space="0" w:color="auto"/>
              <w:left w:val="nil"/>
              <w:bottom w:val="nil"/>
              <w:right w:val="nil"/>
            </w:tcBorders>
            <w:vAlign w:val="center"/>
          </w:tcPr>
          <w:p w:rsidR="00CA02AE" w:rsidRPr="00BF16AF" w:rsidRDefault="00CA02AE" w:rsidP="009106A9">
            <w:pPr>
              <w:spacing w:line="480" w:lineRule="auto"/>
              <w:jc w:val="center"/>
              <w:rPr>
                <w:b/>
                <w:sz w:val="22"/>
                <w:szCs w:val="22"/>
                <w:lang w:val="en-US"/>
              </w:rPr>
            </w:pPr>
            <w:r>
              <w:rPr>
                <w:b/>
                <w:sz w:val="22"/>
                <w:szCs w:val="22"/>
                <w:lang w:val="en-US"/>
              </w:rPr>
              <w:t>157,95</w:t>
            </w:r>
          </w:p>
        </w:tc>
        <w:tc>
          <w:tcPr>
            <w:tcW w:w="976" w:type="dxa"/>
            <w:gridSpan w:val="2"/>
            <w:tcBorders>
              <w:top w:val="double" w:sz="2" w:space="0" w:color="auto"/>
              <w:left w:val="nil"/>
              <w:bottom w:val="nil"/>
              <w:right w:val="nil"/>
            </w:tcBorders>
            <w:vAlign w:val="center"/>
          </w:tcPr>
          <w:p w:rsidR="00CA02AE" w:rsidRPr="00332260" w:rsidRDefault="00CA02AE" w:rsidP="009106A9">
            <w:pPr>
              <w:spacing w:line="480" w:lineRule="auto"/>
              <w:jc w:val="right"/>
              <w:rPr>
                <w:b/>
                <w:sz w:val="22"/>
                <w:szCs w:val="22"/>
                <w:lang w:val="en-US"/>
              </w:rPr>
            </w:pPr>
            <w:r>
              <w:rPr>
                <w:b/>
                <w:sz w:val="22"/>
                <w:szCs w:val="22"/>
                <w:lang w:val="en-US"/>
              </w:rPr>
              <w:t>172,6</w:t>
            </w:r>
          </w:p>
        </w:tc>
        <w:tc>
          <w:tcPr>
            <w:tcW w:w="711" w:type="dxa"/>
            <w:gridSpan w:val="2"/>
            <w:tcBorders>
              <w:top w:val="double" w:sz="2" w:space="0" w:color="auto"/>
              <w:left w:val="nil"/>
              <w:bottom w:val="nil"/>
              <w:right w:val="nil"/>
            </w:tcBorders>
            <w:vAlign w:val="center"/>
          </w:tcPr>
          <w:p w:rsidR="00CA02AE" w:rsidRPr="00332260" w:rsidRDefault="00CA02AE" w:rsidP="009106A9">
            <w:pPr>
              <w:spacing w:line="480" w:lineRule="auto"/>
              <w:jc w:val="right"/>
              <w:rPr>
                <w:b/>
                <w:sz w:val="22"/>
                <w:szCs w:val="22"/>
                <w:lang w:val="en-US"/>
              </w:rPr>
            </w:pPr>
            <w:r>
              <w:rPr>
                <w:b/>
                <w:sz w:val="22"/>
                <w:szCs w:val="22"/>
                <w:lang w:val="en-US"/>
              </w:rPr>
              <w:t>194,7</w:t>
            </w:r>
          </w:p>
        </w:tc>
        <w:tc>
          <w:tcPr>
            <w:tcW w:w="1013" w:type="dxa"/>
            <w:gridSpan w:val="2"/>
            <w:tcBorders>
              <w:top w:val="nil"/>
              <w:left w:val="nil"/>
              <w:bottom w:val="nil"/>
              <w:right w:val="nil"/>
            </w:tcBorders>
          </w:tcPr>
          <w:p w:rsidR="00CA02AE" w:rsidRPr="00332260" w:rsidRDefault="00CA02AE" w:rsidP="006E651E">
            <w:pPr>
              <w:jc w:val="center"/>
              <w:rPr>
                <w:b/>
                <w:sz w:val="22"/>
                <w:szCs w:val="22"/>
                <w:lang w:val="en-US"/>
              </w:rPr>
            </w:pPr>
          </w:p>
        </w:tc>
        <w:tc>
          <w:tcPr>
            <w:tcW w:w="1013" w:type="dxa"/>
            <w:gridSpan w:val="2"/>
            <w:tcBorders>
              <w:top w:val="nil"/>
              <w:left w:val="nil"/>
              <w:bottom w:val="nil"/>
              <w:right w:val="nil"/>
            </w:tcBorders>
          </w:tcPr>
          <w:p w:rsidR="00CA02AE" w:rsidRPr="00332260" w:rsidRDefault="00CA02AE" w:rsidP="006E651E">
            <w:pPr>
              <w:spacing w:line="360" w:lineRule="auto"/>
              <w:jc w:val="center"/>
              <w:rPr>
                <w:b/>
                <w:sz w:val="22"/>
                <w:szCs w:val="22"/>
                <w:lang w:val="en-US"/>
              </w:rPr>
            </w:pPr>
          </w:p>
        </w:tc>
        <w:tc>
          <w:tcPr>
            <w:tcW w:w="254" w:type="dxa"/>
            <w:gridSpan w:val="3"/>
            <w:tcBorders>
              <w:top w:val="nil"/>
              <w:left w:val="nil"/>
              <w:bottom w:val="nil"/>
              <w:right w:val="nil"/>
            </w:tcBorders>
            <w:vAlign w:val="center"/>
          </w:tcPr>
          <w:p w:rsidR="00CA02AE" w:rsidRPr="00332260" w:rsidRDefault="00CA02AE" w:rsidP="006E651E">
            <w:pPr>
              <w:spacing w:line="360" w:lineRule="auto"/>
              <w:jc w:val="center"/>
              <w:rPr>
                <w:b/>
                <w:sz w:val="22"/>
                <w:szCs w:val="22"/>
                <w:lang w:val="en-US"/>
              </w:rPr>
            </w:pPr>
          </w:p>
        </w:tc>
      </w:tr>
      <w:tr w:rsidR="00CA02AE" w:rsidRPr="00332260" w:rsidTr="009106A9">
        <w:trPr>
          <w:gridAfter w:val="4"/>
          <w:wAfter w:w="475" w:type="dxa"/>
          <w:trHeight w:val="282"/>
        </w:trPr>
        <w:tc>
          <w:tcPr>
            <w:tcW w:w="1720" w:type="dxa"/>
            <w:tcBorders>
              <w:top w:val="nil"/>
              <w:left w:val="nil"/>
              <w:bottom w:val="nil"/>
              <w:right w:val="nil"/>
            </w:tcBorders>
            <w:vAlign w:val="center"/>
            <w:hideMark/>
          </w:tcPr>
          <w:p w:rsidR="00CA02AE" w:rsidRPr="00332260" w:rsidRDefault="00CA02AE" w:rsidP="006E651E">
            <w:pPr>
              <w:spacing w:line="360" w:lineRule="auto"/>
              <w:rPr>
                <w:sz w:val="22"/>
                <w:szCs w:val="22"/>
              </w:rPr>
            </w:pPr>
            <w:r w:rsidRPr="00332260">
              <w:rPr>
                <w:sz w:val="22"/>
                <w:szCs w:val="22"/>
              </w:rPr>
              <w:t xml:space="preserve">Binəqədi </w:t>
            </w:r>
          </w:p>
        </w:tc>
        <w:tc>
          <w:tcPr>
            <w:tcW w:w="711" w:type="dxa"/>
            <w:gridSpan w:val="2"/>
            <w:tcBorders>
              <w:top w:val="nil"/>
              <w:left w:val="nil"/>
              <w:bottom w:val="nil"/>
              <w:right w:val="nil"/>
            </w:tcBorders>
            <w:vAlign w:val="bottom"/>
          </w:tcPr>
          <w:p w:rsidR="00CA02AE" w:rsidRPr="00332260" w:rsidRDefault="00CA02AE" w:rsidP="009106A9">
            <w:pPr>
              <w:spacing w:line="360" w:lineRule="auto"/>
              <w:jc w:val="center"/>
              <w:rPr>
                <w:sz w:val="22"/>
                <w:szCs w:val="22"/>
                <w:lang w:val="en-US"/>
              </w:rPr>
            </w:pPr>
            <w:r w:rsidRPr="00332260">
              <w:rPr>
                <w:sz w:val="22"/>
                <w:szCs w:val="22"/>
                <w:lang w:val="en-US"/>
              </w:rPr>
              <w:t>1,3</w:t>
            </w:r>
          </w:p>
        </w:tc>
        <w:tc>
          <w:tcPr>
            <w:tcW w:w="977" w:type="dxa"/>
            <w:gridSpan w:val="2"/>
            <w:tcBorders>
              <w:top w:val="nil"/>
              <w:left w:val="nil"/>
              <w:bottom w:val="nil"/>
              <w:right w:val="nil"/>
            </w:tcBorders>
            <w:vAlign w:val="bottom"/>
          </w:tcPr>
          <w:p w:rsidR="00CA02AE" w:rsidRPr="00E00E73" w:rsidRDefault="00CA02AE" w:rsidP="009106A9">
            <w:pPr>
              <w:spacing w:line="360" w:lineRule="auto"/>
              <w:jc w:val="center"/>
              <w:rPr>
                <w:sz w:val="22"/>
                <w:szCs w:val="22"/>
              </w:rPr>
            </w:pPr>
            <w:r>
              <w:rPr>
                <w:sz w:val="22"/>
                <w:szCs w:val="22"/>
              </w:rPr>
              <w:t>0,4</w:t>
            </w:r>
          </w:p>
        </w:tc>
        <w:tc>
          <w:tcPr>
            <w:tcW w:w="821" w:type="dxa"/>
            <w:gridSpan w:val="2"/>
            <w:tcBorders>
              <w:top w:val="nil"/>
              <w:left w:val="nil"/>
              <w:bottom w:val="nil"/>
              <w:right w:val="nil"/>
            </w:tcBorders>
            <w:vAlign w:val="center"/>
          </w:tcPr>
          <w:p w:rsidR="00CA02AE" w:rsidRPr="00E00E73" w:rsidRDefault="00CA02AE" w:rsidP="009106A9">
            <w:pPr>
              <w:spacing w:line="360" w:lineRule="auto"/>
              <w:jc w:val="right"/>
              <w:rPr>
                <w:sz w:val="22"/>
                <w:szCs w:val="22"/>
              </w:rPr>
            </w:pPr>
            <w:r>
              <w:rPr>
                <w:sz w:val="22"/>
                <w:szCs w:val="22"/>
              </w:rPr>
              <w:t>0,43</w:t>
            </w:r>
          </w:p>
        </w:tc>
        <w:tc>
          <w:tcPr>
            <w:tcW w:w="976" w:type="dxa"/>
            <w:gridSpan w:val="2"/>
            <w:tcBorders>
              <w:top w:val="nil"/>
              <w:left w:val="nil"/>
              <w:bottom w:val="nil"/>
              <w:right w:val="nil"/>
            </w:tcBorders>
            <w:vAlign w:val="center"/>
          </w:tcPr>
          <w:p w:rsidR="00CA02AE" w:rsidRDefault="00CA02AE" w:rsidP="009106A9">
            <w:pPr>
              <w:spacing w:line="360" w:lineRule="auto"/>
              <w:jc w:val="right"/>
              <w:rPr>
                <w:sz w:val="22"/>
                <w:szCs w:val="22"/>
              </w:rPr>
            </w:pPr>
            <w:r>
              <w:rPr>
                <w:sz w:val="22"/>
                <w:szCs w:val="22"/>
              </w:rPr>
              <w:t>0,5</w:t>
            </w:r>
          </w:p>
        </w:tc>
        <w:tc>
          <w:tcPr>
            <w:tcW w:w="711" w:type="dxa"/>
            <w:gridSpan w:val="2"/>
            <w:tcBorders>
              <w:top w:val="nil"/>
              <w:left w:val="nil"/>
              <w:bottom w:val="nil"/>
              <w:right w:val="nil"/>
            </w:tcBorders>
            <w:vAlign w:val="center"/>
          </w:tcPr>
          <w:p w:rsidR="00CA02AE" w:rsidRDefault="00CA02AE" w:rsidP="009106A9">
            <w:pPr>
              <w:spacing w:line="360" w:lineRule="auto"/>
              <w:jc w:val="right"/>
              <w:rPr>
                <w:sz w:val="22"/>
                <w:szCs w:val="22"/>
              </w:rPr>
            </w:pPr>
            <w:r>
              <w:rPr>
                <w:sz w:val="22"/>
                <w:szCs w:val="22"/>
              </w:rPr>
              <w:t>0,5</w:t>
            </w:r>
          </w:p>
        </w:tc>
        <w:tc>
          <w:tcPr>
            <w:tcW w:w="1013" w:type="dxa"/>
            <w:gridSpan w:val="2"/>
            <w:tcBorders>
              <w:top w:val="nil"/>
              <w:left w:val="nil"/>
              <w:bottom w:val="nil"/>
              <w:right w:val="nil"/>
            </w:tcBorders>
          </w:tcPr>
          <w:p w:rsidR="00CA02AE" w:rsidRDefault="00CA02AE" w:rsidP="006E651E">
            <w:pPr>
              <w:spacing w:line="360" w:lineRule="auto"/>
              <w:jc w:val="center"/>
              <w:rPr>
                <w:sz w:val="22"/>
                <w:szCs w:val="22"/>
              </w:rPr>
            </w:pPr>
          </w:p>
        </w:tc>
        <w:tc>
          <w:tcPr>
            <w:tcW w:w="1013" w:type="dxa"/>
            <w:gridSpan w:val="2"/>
            <w:tcBorders>
              <w:top w:val="nil"/>
              <w:left w:val="nil"/>
              <w:bottom w:val="nil"/>
              <w:right w:val="nil"/>
            </w:tcBorders>
          </w:tcPr>
          <w:p w:rsidR="00CA02AE" w:rsidRDefault="00CA02AE" w:rsidP="006E651E">
            <w:pPr>
              <w:spacing w:line="360" w:lineRule="auto"/>
              <w:jc w:val="center"/>
              <w:rPr>
                <w:sz w:val="22"/>
                <w:szCs w:val="22"/>
              </w:rPr>
            </w:pPr>
          </w:p>
        </w:tc>
      </w:tr>
      <w:tr w:rsidR="00CA02AE" w:rsidRPr="00332260" w:rsidTr="009106A9">
        <w:trPr>
          <w:gridAfter w:val="2"/>
          <w:wAfter w:w="228" w:type="dxa"/>
          <w:trHeight w:val="282"/>
        </w:trPr>
        <w:tc>
          <w:tcPr>
            <w:tcW w:w="1720" w:type="dxa"/>
            <w:tcBorders>
              <w:top w:val="nil"/>
              <w:left w:val="nil"/>
              <w:bottom w:val="nil"/>
              <w:right w:val="nil"/>
            </w:tcBorders>
            <w:vAlign w:val="center"/>
            <w:hideMark/>
          </w:tcPr>
          <w:p w:rsidR="00CA02AE" w:rsidRPr="00332260" w:rsidRDefault="00CA02AE" w:rsidP="006E651E">
            <w:pPr>
              <w:spacing w:line="360" w:lineRule="auto"/>
              <w:rPr>
                <w:sz w:val="22"/>
                <w:szCs w:val="22"/>
              </w:rPr>
            </w:pPr>
            <w:r w:rsidRPr="00332260">
              <w:rPr>
                <w:sz w:val="22"/>
                <w:szCs w:val="22"/>
              </w:rPr>
              <w:t>Qaradağ</w:t>
            </w:r>
          </w:p>
        </w:tc>
        <w:tc>
          <w:tcPr>
            <w:tcW w:w="711" w:type="dxa"/>
            <w:gridSpan w:val="2"/>
            <w:tcBorders>
              <w:top w:val="nil"/>
              <w:left w:val="nil"/>
              <w:bottom w:val="nil"/>
              <w:right w:val="nil"/>
            </w:tcBorders>
            <w:vAlign w:val="bottom"/>
          </w:tcPr>
          <w:p w:rsidR="00CA02AE" w:rsidRPr="00332260" w:rsidRDefault="00CA02AE" w:rsidP="009106A9">
            <w:pPr>
              <w:spacing w:line="360" w:lineRule="auto"/>
              <w:jc w:val="center"/>
              <w:rPr>
                <w:sz w:val="22"/>
                <w:szCs w:val="22"/>
                <w:lang w:val="en-US"/>
              </w:rPr>
            </w:pPr>
            <w:r w:rsidRPr="00332260">
              <w:rPr>
                <w:sz w:val="22"/>
                <w:szCs w:val="22"/>
                <w:lang w:val="en-US"/>
              </w:rPr>
              <w:t>1,9</w:t>
            </w:r>
          </w:p>
        </w:tc>
        <w:tc>
          <w:tcPr>
            <w:tcW w:w="977" w:type="dxa"/>
            <w:gridSpan w:val="2"/>
            <w:tcBorders>
              <w:top w:val="nil"/>
              <w:left w:val="nil"/>
              <w:bottom w:val="nil"/>
              <w:right w:val="nil"/>
            </w:tcBorders>
            <w:vAlign w:val="bottom"/>
          </w:tcPr>
          <w:p w:rsidR="00CA02AE" w:rsidRPr="00332260" w:rsidRDefault="00CA02AE" w:rsidP="009106A9">
            <w:pPr>
              <w:spacing w:line="360" w:lineRule="auto"/>
              <w:jc w:val="center"/>
              <w:rPr>
                <w:sz w:val="22"/>
                <w:szCs w:val="22"/>
                <w:lang w:val="en-US"/>
              </w:rPr>
            </w:pPr>
            <w:r>
              <w:rPr>
                <w:sz w:val="22"/>
                <w:szCs w:val="22"/>
                <w:lang w:val="en-US"/>
              </w:rPr>
              <w:t>0,8</w:t>
            </w:r>
          </w:p>
        </w:tc>
        <w:tc>
          <w:tcPr>
            <w:tcW w:w="821"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0,15</w:t>
            </w:r>
          </w:p>
        </w:tc>
        <w:tc>
          <w:tcPr>
            <w:tcW w:w="976"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0,1</w:t>
            </w:r>
          </w:p>
        </w:tc>
        <w:tc>
          <w:tcPr>
            <w:tcW w:w="711"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0,1</w:t>
            </w:r>
          </w:p>
        </w:tc>
        <w:tc>
          <w:tcPr>
            <w:tcW w:w="1013" w:type="dxa"/>
            <w:gridSpan w:val="2"/>
            <w:tcBorders>
              <w:top w:val="nil"/>
              <w:left w:val="nil"/>
              <w:bottom w:val="nil"/>
              <w:right w:val="nil"/>
            </w:tcBorders>
          </w:tcPr>
          <w:p w:rsidR="00CA02AE" w:rsidRPr="00332260" w:rsidRDefault="00CA02AE" w:rsidP="006E651E">
            <w:pPr>
              <w:spacing w:line="360" w:lineRule="auto"/>
              <w:jc w:val="center"/>
              <w:rPr>
                <w:sz w:val="22"/>
                <w:szCs w:val="22"/>
                <w:lang w:val="en-US"/>
              </w:rPr>
            </w:pPr>
          </w:p>
        </w:tc>
        <w:tc>
          <w:tcPr>
            <w:tcW w:w="1013" w:type="dxa"/>
            <w:gridSpan w:val="2"/>
            <w:tcBorders>
              <w:top w:val="nil"/>
              <w:left w:val="nil"/>
              <w:bottom w:val="nil"/>
              <w:right w:val="nil"/>
            </w:tcBorders>
          </w:tcPr>
          <w:p w:rsidR="00CA02AE" w:rsidRPr="00332260" w:rsidRDefault="00CA02AE" w:rsidP="006E651E">
            <w:pPr>
              <w:spacing w:line="360" w:lineRule="auto"/>
              <w:jc w:val="center"/>
              <w:rPr>
                <w:sz w:val="22"/>
                <w:szCs w:val="22"/>
                <w:lang w:val="en-US"/>
              </w:rPr>
            </w:pPr>
          </w:p>
        </w:tc>
        <w:tc>
          <w:tcPr>
            <w:tcW w:w="247" w:type="dxa"/>
            <w:gridSpan w:val="2"/>
            <w:tcBorders>
              <w:top w:val="nil"/>
              <w:left w:val="nil"/>
              <w:bottom w:val="nil"/>
              <w:right w:val="nil"/>
            </w:tcBorders>
            <w:vAlign w:val="center"/>
          </w:tcPr>
          <w:p w:rsidR="00CA02AE" w:rsidRPr="00332260" w:rsidRDefault="00CA02AE" w:rsidP="006E651E">
            <w:pPr>
              <w:spacing w:line="360" w:lineRule="auto"/>
              <w:jc w:val="center"/>
              <w:rPr>
                <w:sz w:val="22"/>
                <w:szCs w:val="22"/>
                <w:lang w:val="en-US"/>
              </w:rPr>
            </w:pPr>
          </w:p>
        </w:tc>
      </w:tr>
      <w:tr w:rsidR="00CA02AE" w:rsidRPr="00332260" w:rsidTr="009106A9">
        <w:trPr>
          <w:gridAfter w:val="2"/>
          <w:wAfter w:w="228" w:type="dxa"/>
          <w:trHeight w:val="282"/>
        </w:trPr>
        <w:tc>
          <w:tcPr>
            <w:tcW w:w="1720" w:type="dxa"/>
            <w:tcBorders>
              <w:top w:val="nil"/>
              <w:left w:val="nil"/>
              <w:bottom w:val="nil"/>
              <w:right w:val="nil"/>
            </w:tcBorders>
            <w:vAlign w:val="center"/>
            <w:hideMark/>
          </w:tcPr>
          <w:p w:rsidR="00CA02AE" w:rsidRPr="00332260" w:rsidRDefault="00CA02AE" w:rsidP="006E651E">
            <w:pPr>
              <w:spacing w:line="360" w:lineRule="auto"/>
              <w:rPr>
                <w:sz w:val="22"/>
                <w:szCs w:val="22"/>
              </w:rPr>
            </w:pPr>
            <w:r w:rsidRPr="00332260">
              <w:rPr>
                <w:sz w:val="22"/>
                <w:szCs w:val="22"/>
              </w:rPr>
              <w:t>Xəzər</w:t>
            </w:r>
          </w:p>
        </w:tc>
        <w:tc>
          <w:tcPr>
            <w:tcW w:w="711" w:type="dxa"/>
            <w:gridSpan w:val="2"/>
            <w:tcBorders>
              <w:top w:val="nil"/>
              <w:left w:val="nil"/>
              <w:bottom w:val="nil"/>
              <w:right w:val="nil"/>
            </w:tcBorders>
            <w:vAlign w:val="bottom"/>
          </w:tcPr>
          <w:p w:rsidR="00CA02AE" w:rsidRPr="00332260" w:rsidRDefault="00CA02AE" w:rsidP="009106A9">
            <w:pPr>
              <w:spacing w:line="360" w:lineRule="auto"/>
              <w:jc w:val="center"/>
              <w:rPr>
                <w:sz w:val="22"/>
                <w:szCs w:val="22"/>
                <w:lang w:val="en-US"/>
              </w:rPr>
            </w:pPr>
            <w:r w:rsidRPr="00332260">
              <w:rPr>
                <w:sz w:val="22"/>
                <w:szCs w:val="22"/>
                <w:lang w:val="en-US"/>
              </w:rPr>
              <w:t>2,5</w:t>
            </w:r>
          </w:p>
        </w:tc>
        <w:tc>
          <w:tcPr>
            <w:tcW w:w="977" w:type="dxa"/>
            <w:gridSpan w:val="2"/>
            <w:tcBorders>
              <w:top w:val="nil"/>
              <w:left w:val="nil"/>
              <w:bottom w:val="nil"/>
              <w:right w:val="nil"/>
            </w:tcBorders>
            <w:vAlign w:val="bottom"/>
          </w:tcPr>
          <w:p w:rsidR="00CA02AE" w:rsidRPr="00332260" w:rsidRDefault="00CA02AE" w:rsidP="009106A9">
            <w:pPr>
              <w:spacing w:line="360" w:lineRule="auto"/>
              <w:jc w:val="center"/>
              <w:rPr>
                <w:sz w:val="22"/>
                <w:szCs w:val="22"/>
                <w:lang w:val="en-US"/>
              </w:rPr>
            </w:pPr>
            <w:r>
              <w:rPr>
                <w:sz w:val="22"/>
                <w:szCs w:val="22"/>
                <w:lang w:val="en-US"/>
              </w:rPr>
              <w:t>3,0</w:t>
            </w:r>
          </w:p>
        </w:tc>
        <w:tc>
          <w:tcPr>
            <w:tcW w:w="821"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2,28</w:t>
            </w:r>
          </w:p>
        </w:tc>
        <w:tc>
          <w:tcPr>
            <w:tcW w:w="976"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2,1</w:t>
            </w:r>
          </w:p>
        </w:tc>
        <w:tc>
          <w:tcPr>
            <w:tcW w:w="711"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2,20</w:t>
            </w:r>
          </w:p>
        </w:tc>
        <w:tc>
          <w:tcPr>
            <w:tcW w:w="1013" w:type="dxa"/>
            <w:gridSpan w:val="2"/>
            <w:tcBorders>
              <w:top w:val="nil"/>
              <w:left w:val="nil"/>
              <w:bottom w:val="nil"/>
              <w:right w:val="nil"/>
            </w:tcBorders>
          </w:tcPr>
          <w:p w:rsidR="00CA02AE" w:rsidRPr="00332260" w:rsidRDefault="00CA02AE" w:rsidP="006E651E">
            <w:pPr>
              <w:spacing w:line="360" w:lineRule="auto"/>
              <w:jc w:val="center"/>
              <w:rPr>
                <w:sz w:val="22"/>
                <w:szCs w:val="22"/>
                <w:lang w:val="en-US"/>
              </w:rPr>
            </w:pPr>
          </w:p>
        </w:tc>
        <w:tc>
          <w:tcPr>
            <w:tcW w:w="1013" w:type="dxa"/>
            <w:gridSpan w:val="2"/>
            <w:tcBorders>
              <w:top w:val="nil"/>
              <w:left w:val="nil"/>
              <w:bottom w:val="nil"/>
              <w:right w:val="nil"/>
            </w:tcBorders>
          </w:tcPr>
          <w:p w:rsidR="00CA02AE" w:rsidRPr="00332260" w:rsidRDefault="00CA02AE" w:rsidP="006E651E">
            <w:pPr>
              <w:spacing w:line="360" w:lineRule="auto"/>
              <w:jc w:val="center"/>
              <w:rPr>
                <w:sz w:val="22"/>
                <w:szCs w:val="22"/>
                <w:lang w:val="en-US"/>
              </w:rPr>
            </w:pPr>
          </w:p>
        </w:tc>
        <w:tc>
          <w:tcPr>
            <w:tcW w:w="247" w:type="dxa"/>
            <w:gridSpan w:val="2"/>
            <w:tcBorders>
              <w:top w:val="nil"/>
              <w:left w:val="nil"/>
              <w:bottom w:val="nil"/>
              <w:right w:val="nil"/>
            </w:tcBorders>
            <w:vAlign w:val="center"/>
          </w:tcPr>
          <w:p w:rsidR="00CA02AE" w:rsidRPr="00332260" w:rsidRDefault="00CA02AE" w:rsidP="006E651E">
            <w:pPr>
              <w:spacing w:line="360" w:lineRule="auto"/>
              <w:jc w:val="center"/>
              <w:rPr>
                <w:sz w:val="22"/>
                <w:szCs w:val="22"/>
                <w:lang w:val="en-US"/>
              </w:rPr>
            </w:pPr>
          </w:p>
        </w:tc>
      </w:tr>
      <w:tr w:rsidR="00CA02AE" w:rsidRPr="00332260" w:rsidTr="009106A9">
        <w:trPr>
          <w:gridAfter w:val="2"/>
          <w:wAfter w:w="228" w:type="dxa"/>
          <w:trHeight w:val="282"/>
        </w:trPr>
        <w:tc>
          <w:tcPr>
            <w:tcW w:w="1720" w:type="dxa"/>
            <w:tcBorders>
              <w:top w:val="nil"/>
              <w:left w:val="nil"/>
              <w:bottom w:val="nil"/>
              <w:right w:val="nil"/>
            </w:tcBorders>
            <w:vAlign w:val="center"/>
            <w:hideMark/>
          </w:tcPr>
          <w:p w:rsidR="00CA02AE" w:rsidRPr="00332260" w:rsidRDefault="00CA02AE" w:rsidP="006E651E">
            <w:pPr>
              <w:spacing w:line="360" w:lineRule="auto"/>
              <w:rPr>
                <w:sz w:val="22"/>
                <w:szCs w:val="22"/>
              </w:rPr>
            </w:pPr>
            <w:r w:rsidRPr="00332260">
              <w:rPr>
                <w:sz w:val="22"/>
                <w:szCs w:val="22"/>
              </w:rPr>
              <w:t>Səbail</w:t>
            </w:r>
          </w:p>
        </w:tc>
        <w:tc>
          <w:tcPr>
            <w:tcW w:w="711" w:type="dxa"/>
            <w:gridSpan w:val="2"/>
            <w:tcBorders>
              <w:top w:val="nil"/>
              <w:left w:val="nil"/>
              <w:bottom w:val="nil"/>
              <w:right w:val="nil"/>
            </w:tcBorders>
            <w:vAlign w:val="bottom"/>
          </w:tcPr>
          <w:p w:rsidR="00CA02AE" w:rsidRPr="00332260" w:rsidRDefault="00CA02AE" w:rsidP="009106A9">
            <w:pPr>
              <w:spacing w:line="360" w:lineRule="auto"/>
              <w:jc w:val="center"/>
              <w:rPr>
                <w:sz w:val="22"/>
                <w:szCs w:val="22"/>
                <w:lang w:val="en-US"/>
              </w:rPr>
            </w:pPr>
            <w:r w:rsidRPr="00332260">
              <w:rPr>
                <w:sz w:val="22"/>
                <w:szCs w:val="22"/>
                <w:lang w:val="en-US"/>
              </w:rPr>
              <w:t>1,0</w:t>
            </w:r>
          </w:p>
        </w:tc>
        <w:tc>
          <w:tcPr>
            <w:tcW w:w="977" w:type="dxa"/>
            <w:gridSpan w:val="2"/>
            <w:tcBorders>
              <w:top w:val="nil"/>
              <w:left w:val="nil"/>
              <w:bottom w:val="nil"/>
              <w:right w:val="nil"/>
            </w:tcBorders>
            <w:vAlign w:val="bottom"/>
          </w:tcPr>
          <w:p w:rsidR="00CA02AE" w:rsidRPr="00E00E73" w:rsidRDefault="00CA02AE" w:rsidP="009106A9">
            <w:pPr>
              <w:spacing w:line="360" w:lineRule="auto"/>
              <w:jc w:val="center"/>
              <w:rPr>
                <w:sz w:val="22"/>
                <w:szCs w:val="22"/>
              </w:rPr>
            </w:pPr>
            <w:r>
              <w:rPr>
                <w:sz w:val="22"/>
                <w:szCs w:val="22"/>
              </w:rPr>
              <w:t>19,6</w:t>
            </w:r>
          </w:p>
        </w:tc>
        <w:tc>
          <w:tcPr>
            <w:tcW w:w="821" w:type="dxa"/>
            <w:gridSpan w:val="2"/>
            <w:tcBorders>
              <w:top w:val="nil"/>
              <w:left w:val="nil"/>
              <w:bottom w:val="nil"/>
              <w:right w:val="nil"/>
            </w:tcBorders>
            <w:vAlign w:val="center"/>
          </w:tcPr>
          <w:p w:rsidR="00CA02AE" w:rsidRPr="00E00E73" w:rsidRDefault="00CA02AE" w:rsidP="009106A9">
            <w:pPr>
              <w:spacing w:line="360" w:lineRule="auto"/>
              <w:jc w:val="right"/>
              <w:rPr>
                <w:sz w:val="22"/>
                <w:szCs w:val="22"/>
              </w:rPr>
            </w:pPr>
            <w:r>
              <w:rPr>
                <w:sz w:val="22"/>
                <w:szCs w:val="22"/>
              </w:rPr>
              <w:t>0,76</w:t>
            </w:r>
          </w:p>
        </w:tc>
        <w:tc>
          <w:tcPr>
            <w:tcW w:w="976"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1,1</w:t>
            </w:r>
          </w:p>
        </w:tc>
        <w:tc>
          <w:tcPr>
            <w:tcW w:w="711"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1,1</w:t>
            </w:r>
          </w:p>
        </w:tc>
        <w:tc>
          <w:tcPr>
            <w:tcW w:w="1013" w:type="dxa"/>
            <w:gridSpan w:val="2"/>
            <w:tcBorders>
              <w:top w:val="nil"/>
              <w:left w:val="nil"/>
              <w:bottom w:val="nil"/>
              <w:right w:val="nil"/>
            </w:tcBorders>
          </w:tcPr>
          <w:p w:rsidR="00CA02AE" w:rsidRPr="00332260" w:rsidRDefault="00CA02AE" w:rsidP="006E651E">
            <w:pPr>
              <w:spacing w:line="360" w:lineRule="auto"/>
              <w:jc w:val="center"/>
              <w:rPr>
                <w:sz w:val="22"/>
                <w:szCs w:val="22"/>
                <w:lang w:val="en-US"/>
              </w:rPr>
            </w:pPr>
          </w:p>
        </w:tc>
        <w:tc>
          <w:tcPr>
            <w:tcW w:w="1013" w:type="dxa"/>
            <w:gridSpan w:val="2"/>
            <w:tcBorders>
              <w:top w:val="nil"/>
              <w:left w:val="nil"/>
              <w:bottom w:val="nil"/>
              <w:right w:val="nil"/>
            </w:tcBorders>
          </w:tcPr>
          <w:p w:rsidR="00CA02AE" w:rsidRPr="00332260" w:rsidRDefault="00CA02AE" w:rsidP="006E651E">
            <w:pPr>
              <w:spacing w:line="360" w:lineRule="auto"/>
              <w:jc w:val="center"/>
              <w:rPr>
                <w:sz w:val="22"/>
                <w:szCs w:val="22"/>
                <w:lang w:val="en-US"/>
              </w:rPr>
            </w:pPr>
          </w:p>
        </w:tc>
        <w:tc>
          <w:tcPr>
            <w:tcW w:w="247" w:type="dxa"/>
            <w:gridSpan w:val="2"/>
            <w:tcBorders>
              <w:top w:val="nil"/>
              <w:left w:val="nil"/>
              <w:bottom w:val="nil"/>
              <w:right w:val="nil"/>
            </w:tcBorders>
            <w:vAlign w:val="center"/>
          </w:tcPr>
          <w:p w:rsidR="00CA02AE" w:rsidRPr="00332260" w:rsidRDefault="00CA02AE" w:rsidP="006E651E">
            <w:pPr>
              <w:spacing w:line="360" w:lineRule="auto"/>
              <w:jc w:val="center"/>
              <w:rPr>
                <w:sz w:val="22"/>
                <w:szCs w:val="22"/>
                <w:lang w:val="en-US"/>
              </w:rPr>
            </w:pPr>
          </w:p>
        </w:tc>
      </w:tr>
      <w:tr w:rsidR="00CA02AE" w:rsidRPr="00332260" w:rsidTr="009106A9">
        <w:trPr>
          <w:gridAfter w:val="2"/>
          <w:wAfter w:w="228" w:type="dxa"/>
          <w:trHeight w:val="282"/>
        </w:trPr>
        <w:tc>
          <w:tcPr>
            <w:tcW w:w="1720" w:type="dxa"/>
            <w:tcBorders>
              <w:top w:val="nil"/>
              <w:left w:val="nil"/>
              <w:bottom w:val="nil"/>
              <w:right w:val="nil"/>
            </w:tcBorders>
            <w:vAlign w:val="center"/>
            <w:hideMark/>
          </w:tcPr>
          <w:p w:rsidR="00CA02AE" w:rsidRPr="00332260" w:rsidRDefault="00CA02AE" w:rsidP="006E651E">
            <w:pPr>
              <w:spacing w:line="360" w:lineRule="auto"/>
              <w:rPr>
                <w:sz w:val="22"/>
                <w:szCs w:val="22"/>
              </w:rPr>
            </w:pPr>
            <w:r w:rsidRPr="00332260">
              <w:rPr>
                <w:sz w:val="22"/>
                <w:szCs w:val="22"/>
              </w:rPr>
              <w:t>Sabunçu</w:t>
            </w:r>
          </w:p>
        </w:tc>
        <w:tc>
          <w:tcPr>
            <w:tcW w:w="711" w:type="dxa"/>
            <w:gridSpan w:val="2"/>
            <w:tcBorders>
              <w:top w:val="nil"/>
              <w:left w:val="nil"/>
              <w:bottom w:val="nil"/>
              <w:right w:val="nil"/>
            </w:tcBorders>
            <w:vAlign w:val="bottom"/>
          </w:tcPr>
          <w:p w:rsidR="00CA02AE" w:rsidRPr="00332260" w:rsidRDefault="00CA02AE" w:rsidP="009106A9">
            <w:pPr>
              <w:spacing w:line="360" w:lineRule="auto"/>
              <w:jc w:val="center"/>
              <w:rPr>
                <w:sz w:val="22"/>
                <w:szCs w:val="22"/>
                <w:lang w:val="en-US"/>
              </w:rPr>
            </w:pPr>
            <w:r w:rsidRPr="00332260">
              <w:rPr>
                <w:sz w:val="22"/>
                <w:szCs w:val="22"/>
                <w:lang w:val="en-US"/>
              </w:rPr>
              <w:t>2,2</w:t>
            </w:r>
          </w:p>
        </w:tc>
        <w:tc>
          <w:tcPr>
            <w:tcW w:w="977" w:type="dxa"/>
            <w:gridSpan w:val="2"/>
            <w:tcBorders>
              <w:top w:val="nil"/>
              <w:left w:val="nil"/>
              <w:bottom w:val="nil"/>
              <w:right w:val="nil"/>
            </w:tcBorders>
            <w:vAlign w:val="bottom"/>
          </w:tcPr>
          <w:p w:rsidR="00CA02AE" w:rsidRPr="00E00E73" w:rsidRDefault="00CA02AE" w:rsidP="009106A9">
            <w:pPr>
              <w:spacing w:line="360" w:lineRule="auto"/>
              <w:jc w:val="center"/>
              <w:rPr>
                <w:sz w:val="22"/>
                <w:szCs w:val="22"/>
              </w:rPr>
            </w:pPr>
            <w:r>
              <w:rPr>
                <w:sz w:val="22"/>
                <w:szCs w:val="22"/>
              </w:rPr>
              <w:t>1,6</w:t>
            </w:r>
          </w:p>
        </w:tc>
        <w:tc>
          <w:tcPr>
            <w:tcW w:w="821" w:type="dxa"/>
            <w:gridSpan w:val="2"/>
            <w:tcBorders>
              <w:top w:val="nil"/>
              <w:left w:val="nil"/>
              <w:bottom w:val="nil"/>
              <w:right w:val="nil"/>
            </w:tcBorders>
            <w:vAlign w:val="center"/>
          </w:tcPr>
          <w:p w:rsidR="00CA02AE" w:rsidRPr="00E00E73" w:rsidRDefault="00CA02AE" w:rsidP="009106A9">
            <w:pPr>
              <w:spacing w:line="360" w:lineRule="auto"/>
              <w:jc w:val="right"/>
              <w:rPr>
                <w:sz w:val="22"/>
                <w:szCs w:val="22"/>
              </w:rPr>
            </w:pPr>
            <w:r>
              <w:rPr>
                <w:sz w:val="22"/>
                <w:szCs w:val="22"/>
              </w:rPr>
              <w:t>2,88</w:t>
            </w:r>
          </w:p>
        </w:tc>
        <w:tc>
          <w:tcPr>
            <w:tcW w:w="976"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2,7</w:t>
            </w:r>
          </w:p>
        </w:tc>
        <w:tc>
          <w:tcPr>
            <w:tcW w:w="711"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2,7</w:t>
            </w:r>
          </w:p>
        </w:tc>
        <w:tc>
          <w:tcPr>
            <w:tcW w:w="1013" w:type="dxa"/>
            <w:gridSpan w:val="2"/>
            <w:tcBorders>
              <w:top w:val="nil"/>
              <w:left w:val="nil"/>
              <w:bottom w:val="nil"/>
              <w:right w:val="nil"/>
            </w:tcBorders>
          </w:tcPr>
          <w:p w:rsidR="00CA02AE" w:rsidRPr="00332260" w:rsidRDefault="00CA02AE" w:rsidP="006E651E">
            <w:pPr>
              <w:spacing w:line="360" w:lineRule="auto"/>
              <w:jc w:val="center"/>
              <w:rPr>
                <w:sz w:val="22"/>
                <w:szCs w:val="22"/>
                <w:lang w:val="en-US"/>
              </w:rPr>
            </w:pPr>
          </w:p>
        </w:tc>
        <w:tc>
          <w:tcPr>
            <w:tcW w:w="1013" w:type="dxa"/>
            <w:gridSpan w:val="2"/>
            <w:tcBorders>
              <w:top w:val="nil"/>
              <w:left w:val="nil"/>
              <w:bottom w:val="nil"/>
              <w:right w:val="nil"/>
            </w:tcBorders>
          </w:tcPr>
          <w:p w:rsidR="00CA02AE" w:rsidRPr="00332260" w:rsidRDefault="00CA02AE" w:rsidP="006E651E">
            <w:pPr>
              <w:spacing w:line="360" w:lineRule="auto"/>
              <w:jc w:val="center"/>
              <w:rPr>
                <w:sz w:val="22"/>
                <w:szCs w:val="22"/>
                <w:lang w:val="en-US"/>
              </w:rPr>
            </w:pPr>
          </w:p>
        </w:tc>
        <w:tc>
          <w:tcPr>
            <w:tcW w:w="247" w:type="dxa"/>
            <w:gridSpan w:val="2"/>
            <w:tcBorders>
              <w:top w:val="nil"/>
              <w:left w:val="nil"/>
              <w:bottom w:val="nil"/>
              <w:right w:val="nil"/>
            </w:tcBorders>
            <w:vAlign w:val="center"/>
          </w:tcPr>
          <w:p w:rsidR="00CA02AE" w:rsidRPr="00332260" w:rsidRDefault="00CA02AE" w:rsidP="006E651E">
            <w:pPr>
              <w:spacing w:line="360" w:lineRule="auto"/>
              <w:jc w:val="center"/>
              <w:rPr>
                <w:sz w:val="22"/>
                <w:szCs w:val="22"/>
                <w:lang w:val="en-US"/>
              </w:rPr>
            </w:pPr>
          </w:p>
        </w:tc>
      </w:tr>
      <w:tr w:rsidR="00CA02AE" w:rsidRPr="00332260" w:rsidTr="009106A9">
        <w:trPr>
          <w:gridAfter w:val="2"/>
          <w:wAfter w:w="228" w:type="dxa"/>
          <w:trHeight w:val="282"/>
        </w:trPr>
        <w:tc>
          <w:tcPr>
            <w:tcW w:w="1720" w:type="dxa"/>
            <w:tcBorders>
              <w:top w:val="nil"/>
              <w:left w:val="nil"/>
              <w:bottom w:val="nil"/>
              <w:right w:val="nil"/>
            </w:tcBorders>
            <w:vAlign w:val="center"/>
            <w:hideMark/>
          </w:tcPr>
          <w:p w:rsidR="00CA02AE" w:rsidRPr="00332260" w:rsidRDefault="00CA02AE" w:rsidP="006E651E">
            <w:pPr>
              <w:spacing w:line="360" w:lineRule="auto"/>
              <w:rPr>
                <w:sz w:val="22"/>
                <w:szCs w:val="22"/>
              </w:rPr>
            </w:pPr>
            <w:r w:rsidRPr="00332260">
              <w:rPr>
                <w:sz w:val="22"/>
                <w:szCs w:val="22"/>
              </w:rPr>
              <w:t>Suraxanı</w:t>
            </w:r>
          </w:p>
        </w:tc>
        <w:tc>
          <w:tcPr>
            <w:tcW w:w="711" w:type="dxa"/>
            <w:gridSpan w:val="2"/>
            <w:tcBorders>
              <w:top w:val="nil"/>
              <w:left w:val="nil"/>
              <w:bottom w:val="nil"/>
              <w:right w:val="nil"/>
            </w:tcBorders>
            <w:vAlign w:val="bottom"/>
          </w:tcPr>
          <w:p w:rsidR="00CA02AE" w:rsidRPr="00332260" w:rsidRDefault="00CA02AE" w:rsidP="009106A9">
            <w:pPr>
              <w:spacing w:line="360" w:lineRule="auto"/>
              <w:jc w:val="center"/>
              <w:rPr>
                <w:sz w:val="22"/>
                <w:szCs w:val="22"/>
                <w:lang w:val="en-US"/>
              </w:rPr>
            </w:pPr>
            <w:r w:rsidRPr="00332260">
              <w:rPr>
                <w:sz w:val="22"/>
                <w:szCs w:val="22"/>
                <w:lang w:val="en-US"/>
              </w:rPr>
              <w:t>148,6</w:t>
            </w:r>
          </w:p>
        </w:tc>
        <w:tc>
          <w:tcPr>
            <w:tcW w:w="977" w:type="dxa"/>
            <w:gridSpan w:val="2"/>
            <w:tcBorders>
              <w:top w:val="nil"/>
              <w:left w:val="nil"/>
              <w:bottom w:val="nil"/>
              <w:right w:val="nil"/>
            </w:tcBorders>
            <w:vAlign w:val="bottom"/>
          </w:tcPr>
          <w:p w:rsidR="00CA02AE" w:rsidRPr="00332260" w:rsidRDefault="00CA02AE" w:rsidP="009106A9">
            <w:pPr>
              <w:spacing w:line="360" w:lineRule="auto"/>
              <w:jc w:val="center"/>
              <w:rPr>
                <w:sz w:val="22"/>
                <w:szCs w:val="22"/>
                <w:lang w:val="en-US"/>
              </w:rPr>
            </w:pPr>
            <w:r>
              <w:rPr>
                <w:sz w:val="22"/>
                <w:szCs w:val="22"/>
                <w:lang w:val="en-US"/>
              </w:rPr>
              <w:t>140,1</w:t>
            </w:r>
          </w:p>
        </w:tc>
        <w:tc>
          <w:tcPr>
            <w:tcW w:w="821"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132,71</w:t>
            </w:r>
          </w:p>
        </w:tc>
        <w:tc>
          <w:tcPr>
            <w:tcW w:w="976"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146,8</w:t>
            </w:r>
          </w:p>
        </w:tc>
        <w:tc>
          <w:tcPr>
            <w:tcW w:w="711"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169,7</w:t>
            </w:r>
          </w:p>
        </w:tc>
        <w:tc>
          <w:tcPr>
            <w:tcW w:w="1013" w:type="dxa"/>
            <w:gridSpan w:val="2"/>
            <w:tcBorders>
              <w:top w:val="nil"/>
              <w:left w:val="nil"/>
              <w:bottom w:val="nil"/>
              <w:right w:val="nil"/>
            </w:tcBorders>
          </w:tcPr>
          <w:p w:rsidR="00CA02AE" w:rsidRPr="00332260" w:rsidRDefault="00CA02AE" w:rsidP="006E651E">
            <w:pPr>
              <w:spacing w:line="360" w:lineRule="auto"/>
              <w:jc w:val="center"/>
              <w:rPr>
                <w:sz w:val="22"/>
                <w:szCs w:val="22"/>
                <w:lang w:val="en-US"/>
              </w:rPr>
            </w:pPr>
          </w:p>
        </w:tc>
        <w:tc>
          <w:tcPr>
            <w:tcW w:w="1013" w:type="dxa"/>
            <w:gridSpan w:val="2"/>
            <w:tcBorders>
              <w:top w:val="nil"/>
              <w:left w:val="nil"/>
              <w:bottom w:val="nil"/>
              <w:right w:val="nil"/>
            </w:tcBorders>
          </w:tcPr>
          <w:p w:rsidR="00CA02AE" w:rsidRPr="00332260" w:rsidRDefault="00CA02AE" w:rsidP="006E651E">
            <w:pPr>
              <w:spacing w:line="360" w:lineRule="auto"/>
              <w:jc w:val="center"/>
              <w:rPr>
                <w:sz w:val="22"/>
                <w:szCs w:val="22"/>
                <w:lang w:val="en-US"/>
              </w:rPr>
            </w:pPr>
          </w:p>
        </w:tc>
        <w:tc>
          <w:tcPr>
            <w:tcW w:w="247" w:type="dxa"/>
            <w:gridSpan w:val="2"/>
            <w:tcBorders>
              <w:top w:val="nil"/>
              <w:left w:val="nil"/>
              <w:bottom w:val="nil"/>
              <w:right w:val="nil"/>
            </w:tcBorders>
            <w:vAlign w:val="center"/>
          </w:tcPr>
          <w:p w:rsidR="00CA02AE" w:rsidRPr="00332260" w:rsidRDefault="00CA02AE" w:rsidP="006E651E">
            <w:pPr>
              <w:spacing w:line="360" w:lineRule="auto"/>
              <w:jc w:val="center"/>
              <w:rPr>
                <w:sz w:val="22"/>
                <w:szCs w:val="22"/>
                <w:lang w:val="en-US"/>
              </w:rPr>
            </w:pPr>
          </w:p>
        </w:tc>
      </w:tr>
      <w:tr w:rsidR="00CA02AE" w:rsidRPr="00332260" w:rsidTr="009106A9">
        <w:trPr>
          <w:gridAfter w:val="2"/>
          <w:wAfter w:w="228" w:type="dxa"/>
          <w:trHeight w:val="282"/>
        </w:trPr>
        <w:tc>
          <w:tcPr>
            <w:tcW w:w="1720" w:type="dxa"/>
            <w:tcBorders>
              <w:top w:val="nil"/>
              <w:left w:val="nil"/>
              <w:bottom w:val="nil"/>
              <w:right w:val="nil"/>
            </w:tcBorders>
            <w:vAlign w:val="center"/>
            <w:hideMark/>
          </w:tcPr>
          <w:p w:rsidR="00CA02AE" w:rsidRPr="00332260" w:rsidRDefault="00CA02AE" w:rsidP="006E651E">
            <w:pPr>
              <w:spacing w:line="360" w:lineRule="auto"/>
              <w:rPr>
                <w:sz w:val="22"/>
                <w:szCs w:val="22"/>
              </w:rPr>
            </w:pPr>
            <w:r w:rsidRPr="00332260">
              <w:rPr>
                <w:sz w:val="22"/>
                <w:szCs w:val="22"/>
              </w:rPr>
              <w:t>Nərimanov</w:t>
            </w:r>
          </w:p>
        </w:tc>
        <w:tc>
          <w:tcPr>
            <w:tcW w:w="711" w:type="dxa"/>
            <w:gridSpan w:val="2"/>
            <w:tcBorders>
              <w:top w:val="nil"/>
              <w:left w:val="nil"/>
              <w:bottom w:val="nil"/>
              <w:right w:val="nil"/>
            </w:tcBorders>
            <w:vAlign w:val="bottom"/>
          </w:tcPr>
          <w:p w:rsidR="00CA02AE" w:rsidRPr="00332260" w:rsidRDefault="00CA02AE" w:rsidP="009106A9">
            <w:pPr>
              <w:spacing w:line="360" w:lineRule="auto"/>
              <w:jc w:val="center"/>
              <w:rPr>
                <w:sz w:val="22"/>
                <w:szCs w:val="22"/>
                <w:lang w:val="en-US"/>
              </w:rPr>
            </w:pPr>
            <w:r w:rsidRPr="00332260">
              <w:rPr>
                <w:sz w:val="22"/>
                <w:szCs w:val="22"/>
                <w:lang w:val="en-US"/>
              </w:rPr>
              <w:t>0,2</w:t>
            </w:r>
          </w:p>
        </w:tc>
        <w:tc>
          <w:tcPr>
            <w:tcW w:w="977" w:type="dxa"/>
            <w:gridSpan w:val="2"/>
            <w:tcBorders>
              <w:top w:val="nil"/>
              <w:left w:val="nil"/>
              <w:bottom w:val="nil"/>
              <w:right w:val="nil"/>
            </w:tcBorders>
            <w:vAlign w:val="bottom"/>
          </w:tcPr>
          <w:p w:rsidR="00CA02AE" w:rsidRPr="00E00E73" w:rsidRDefault="00CA02AE" w:rsidP="009106A9">
            <w:pPr>
              <w:spacing w:line="360" w:lineRule="auto"/>
              <w:jc w:val="center"/>
              <w:rPr>
                <w:sz w:val="22"/>
                <w:szCs w:val="22"/>
              </w:rPr>
            </w:pPr>
            <w:r>
              <w:rPr>
                <w:sz w:val="22"/>
                <w:szCs w:val="22"/>
              </w:rPr>
              <w:t>0,2</w:t>
            </w:r>
          </w:p>
        </w:tc>
        <w:tc>
          <w:tcPr>
            <w:tcW w:w="821" w:type="dxa"/>
            <w:gridSpan w:val="2"/>
            <w:tcBorders>
              <w:top w:val="nil"/>
              <w:left w:val="nil"/>
              <w:bottom w:val="nil"/>
              <w:right w:val="nil"/>
            </w:tcBorders>
            <w:vAlign w:val="center"/>
          </w:tcPr>
          <w:p w:rsidR="00CA02AE" w:rsidRPr="00E00E73" w:rsidRDefault="00CA02AE" w:rsidP="009106A9">
            <w:pPr>
              <w:spacing w:line="360" w:lineRule="auto"/>
              <w:jc w:val="right"/>
              <w:rPr>
                <w:sz w:val="22"/>
                <w:szCs w:val="22"/>
              </w:rPr>
            </w:pPr>
            <w:r>
              <w:rPr>
                <w:sz w:val="22"/>
                <w:szCs w:val="22"/>
              </w:rPr>
              <w:t>0,22</w:t>
            </w:r>
          </w:p>
        </w:tc>
        <w:tc>
          <w:tcPr>
            <w:tcW w:w="976"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0,3</w:t>
            </w:r>
          </w:p>
        </w:tc>
        <w:tc>
          <w:tcPr>
            <w:tcW w:w="711"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0,4</w:t>
            </w:r>
          </w:p>
        </w:tc>
        <w:tc>
          <w:tcPr>
            <w:tcW w:w="1013" w:type="dxa"/>
            <w:gridSpan w:val="2"/>
            <w:tcBorders>
              <w:top w:val="nil"/>
              <w:left w:val="nil"/>
              <w:bottom w:val="nil"/>
              <w:right w:val="nil"/>
            </w:tcBorders>
          </w:tcPr>
          <w:p w:rsidR="00CA02AE" w:rsidRPr="00332260" w:rsidRDefault="00CA02AE" w:rsidP="006E651E">
            <w:pPr>
              <w:spacing w:line="360" w:lineRule="auto"/>
              <w:jc w:val="center"/>
              <w:rPr>
                <w:sz w:val="22"/>
                <w:szCs w:val="22"/>
                <w:lang w:val="en-US"/>
              </w:rPr>
            </w:pPr>
          </w:p>
        </w:tc>
        <w:tc>
          <w:tcPr>
            <w:tcW w:w="1013" w:type="dxa"/>
            <w:gridSpan w:val="2"/>
            <w:tcBorders>
              <w:top w:val="nil"/>
              <w:left w:val="nil"/>
              <w:bottom w:val="nil"/>
              <w:right w:val="nil"/>
            </w:tcBorders>
          </w:tcPr>
          <w:p w:rsidR="00CA02AE" w:rsidRPr="00332260" w:rsidRDefault="00CA02AE" w:rsidP="006E651E">
            <w:pPr>
              <w:spacing w:line="360" w:lineRule="auto"/>
              <w:jc w:val="center"/>
              <w:rPr>
                <w:sz w:val="22"/>
                <w:szCs w:val="22"/>
                <w:lang w:val="en-US"/>
              </w:rPr>
            </w:pPr>
          </w:p>
        </w:tc>
        <w:tc>
          <w:tcPr>
            <w:tcW w:w="247" w:type="dxa"/>
            <w:gridSpan w:val="2"/>
            <w:tcBorders>
              <w:top w:val="nil"/>
              <w:left w:val="nil"/>
              <w:bottom w:val="nil"/>
              <w:right w:val="nil"/>
            </w:tcBorders>
            <w:vAlign w:val="center"/>
          </w:tcPr>
          <w:p w:rsidR="00CA02AE" w:rsidRPr="00332260" w:rsidRDefault="00CA02AE" w:rsidP="006E651E">
            <w:pPr>
              <w:spacing w:line="360" w:lineRule="auto"/>
              <w:jc w:val="center"/>
              <w:rPr>
                <w:sz w:val="22"/>
                <w:szCs w:val="22"/>
                <w:lang w:val="en-US"/>
              </w:rPr>
            </w:pPr>
          </w:p>
        </w:tc>
      </w:tr>
      <w:tr w:rsidR="00CA02AE" w:rsidRPr="00332260" w:rsidTr="009106A9">
        <w:trPr>
          <w:gridAfter w:val="2"/>
          <w:wAfter w:w="228" w:type="dxa"/>
          <w:trHeight w:val="282"/>
        </w:trPr>
        <w:tc>
          <w:tcPr>
            <w:tcW w:w="1720" w:type="dxa"/>
            <w:tcBorders>
              <w:top w:val="nil"/>
              <w:left w:val="nil"/>
              <w:bottom w:val="nil"/>
              <w:right w:val="nil"/>
            </w:tcBorders>
            <w:vAlign w:val="center"/>
            <w:hideMark/>
          </w:tcPr>
          <w:p w:rsidR="00CA02AE" w:rsidRPr="00332260" w:rsidRDefault="00CA02AE" w:rsidP="006E651E">
            <w:pPr>
              <w:spacing w:line="360" w:lineRule="auto"/>
              <w:rPr>
                <w:sz w:val="22"/>
                <w:szCs w:val="22"/>
              </w:rPr>
            </w:pPr>
            <w:r w:rsidRPr="00332260">
              <w:rPr>
                <w:sz w:val="22"/>
                <w:szCs w:val="22"/>
              </w:rPr>
              <w:t>Nəsimi</w:t>
            </w:r>
          </w:p>
        </w:tc>
        <w:tc>
          <w:tcPr>
            <w:tcW w:w="711" w:type="dxa"/>
            <w:gridSpan w:val="2"/>
            <w:tcBorders>
              <w:top w:val="nil"/>
              <w:left w:val="nil"/>
              <w:bottom w:val="nil"/>
              <w:right w:val="nil"/>
            </w:tcBorders>
            <w:vAlign w:val="bottom"/>
          </w:tcPr>
          <w:p w:rsidR="00CA02AE" w:rsidRPr="00332260" w:rsidRDefault="00CA02AE" w:rsidP="009106A9">
            <w:pPr>
              <w:spacing w:line="360" w:lineRule="auto"/>
              <w:jc w:val="center"/>
              <w:rPr>
                <w:sz w:val="22"/>
                <w:szCs w:val="22"/>
                <w:lang w:val="en-US"/>
              </w:rPr>
            </w:pPr>
            <w:r w:rsidRPr="00332260">
              <w:rPr>
                <w:sz w:val="22"/>
                <w:szCs w:val="22"/>
                <w:lang w:val="en-US"/>
              </w:rPr>
              <w:t>1,3</w:t>
            </w:r>
          </w:p>
        </w:tc>
        <w:tc>
          <w:tcPr>
            <w:tcW w:w="977" w:type="dxa"/>
            <w:gridSpan w:val="2"/>
            <w:tcBorders>
              <w:top w:val="nil"/>
              <w:left w:val="nil"/>
              <w:bottom w:val="nil"/>
              <w:right w:val="nil"/>
            </w:tcBorders>
            <w:vAlign w:val="bottom"/>
          </w:tcPr>
          <w:p w:rsidR="00CA02AE" w:rsidRPr="00E00E73" w:rsidRDefault="00CA02AE" w:rsidP="009106A9">
            <w:pPr>
              <w:spacing w:line="360" w:lineRule="auto"/>
              <w:jc w:val="center"/>
              <w:rPr>
                <w:sz w:val="22"/>
                <w:szCs w:val="22"/>
              </w:rPr>
            </w:pPr>
            <w:r>
              <w:rPr>
                <w:sz w:val="22"/>
                <w:szCs w:val="22"/>
              </w:rPr>
              <w:t>13,0</w:t>
            </w:r>
          </w:p>
        </w:tc>
        <w:tc>
          <w:tcPr>
            <w:tcW w:w="821" w:type="dxa"/>
            <w:gridSpan w:val="2"/>
            <w:tcBorders>
              <w:top w:val="nil"/>
              <w:left w:val="nil"/>
              <w:bottom w:val="nil"/>
              <w:right w:val="nil"/>
            </w:tcBorders>
            <w:vAlign w:val="center"/>
          </w:tcPr>
          <w:p w:rsidR="00CA02AE" w:rsidRPr="00E00E73" w:rsidRDefault="00CA02AE" w:rsidP="009106A9">
            <w:pPr>
              <w:spacing w:line="360" w:lineRule="auto"/>
              <w:jc w:val="right"/>
              <w:rPr>
                <w:sz w:val="22"/>
                <w:szCs w:val="22"/>
              </w:rPr>
            </w:pPr>
            <w:r>
              <w:rPr>
                <w:sz w:val="22"/>
                <w:szCs w:val="22"/>
              </w:rPr>
              <w:t>13,22</w:t>
            </w:r>
          </w:p>
        </w:tc>
        <w:tc>
          <w:tcPr>
            <w:tcW w:w="976"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13,9</w:t>
            </w:r>
          </w:p>
        </w:tc>
        <w:tc>
          <w:tcPr>
            <w:tcW w:w="711"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13,1</w:t>
            </w:r>
          </w:p>
        </w:tc>
        <w:tc>
          <w:tcPr>
            <w:tcW w:w="1013" w:type="dxa"/>
            <w:gridSpan w:val="2"/>
            <w:tcBorders>
              <w:top w:val="nil"/>
              <w:left w:val="nil"/>
              <w:bottom w:val="nil"/>
              <w:right w:val="nil"/>
            </w:tcBorders>
          </w:tcPr>
          <w:p w:rsidR="00CA02AE" w:rsidRPr="00332260" w:rsidRDefault="00CA02AE" w:rsidP="006E651E">
            <w:pPr>
              <w:spacing w:line="360" w:lineRule="auto"/>
              <w:jc w:val="center"/>
              <w:rPr>
                <w:sz w:val="22"/>
                <w:szCs w:val="22"/>
                <w:lang w:val="en-US"/>
              </w:rPr>
            </w:pPr>
          </w:p>
        </w:tc>
        <w:tc>
          <w:tcPr>
            <w:tcW w:w="1013" w:type="dxa"/>
            <w:gridSpan w:val="2"/>
            <w:tcBorders>
              <w:top w:val="nil"/>
              <w:left w:val="nil"/>
              <w:bottom w:val="nil"/>
              <w:right w:val="nil"/>
            </w:tcBorders>
          </w:tcPr>
          <w:p w:rsidR="00CA02AE" w:rsidRPr="00332260" w:rsidRDefault="00CA02AE" w:rsidP="006E651E">
            <w:pPr>
              <w:spacing w:line="360" w:lineRule="auto"/>
              <w:jc w:val="center"/>
              <w:rPr>
                <w:sz w:val="22"/>
                <w:szCs w:val="22"/>
                <w:lang w:val="en-US"/>
              </w:rPr>
            </w:pPr>
          </w:p>
        </w:tc>
        <w:tc>
          <w:tcPr>
            <w:tcW w:w="247" w:type="dxa"/>
            <w:gridSpan w:val="2"/>
            <w:tcBorders>
              <w:top w:val="nil"/>
              <w:left w:val="nil"/>
              <w:bottom w:val="nil"/>
              <w:right w:val="nil"/>
            </w:tcBorders>
            <w:vAlign w:val="center"/>
          </w:tcPr>
          <w:p w:rsidR="00CA02AE" w:rsidRPr="00332260" w:rsidRDefault="00CA02AE" w:rsidP="006E651E">
            <w:pPr>
              <w:spacing w:line="360" w:lineRule="auto"/>
              <w:jc w:val="center"/>
              <w:rPr>
                <w:sz w:val="22"/>
                <w:szCs w:val="22"/>
                <w:lang w:val="en-US"/>
              </w:rPr>
            </w:pPr>
          </w:p>
        </w:tc>
      </w:tr>
      <w:tr w:rsidR="00CA02AE" w:rsidRPr="00332260" w:rsidTr="009106A9">
        <w:trPr>
          <w:gridAfter w:val="2"/>
          <w:wAfter w:w="228" w:type="dxa"/>
          <w:trHeight w:val="282"/>
        </w:trPr>
        <w:tc>
          <w:tcPr>
            <w:tcW w:w="1720" w:type="dxa"/>
            <w:tcBorders>
              <w:top w:val="nil"/>
              <w:left w:val="nil"/>
              <w:bottom w:val="nil"/>
              <w:right w:val="nil"/>
            </w:tcBorders>
            <w:vAlign w:val="center"/>
            <w:hideMark/>
          </w:tcPr>
          <w:p w:rsidR="00CA02AE" w:rsidRPr="00332260" w:rsidRDefault="00CA02AE" w:rsidP="006E651E">
            <w:pPr>
              <w:spacing w:line="360" w:lineRule="auto"/>
              <w:rPr>
                <w:sz w:val="22"/>
                <w:szCs w:val="22"/>
              </w:rPr>
            </w:pPr>
            <w:r w:rsidRPr="00332260">
              <w:rPr>
                <w:sz w:val="22"/>
                <w:szCs w:val="22"/>
              </w:rPr>
              <w:t>Nizami</w:t>
            </w:r>
          </w:p>
        </w:tc>
        <w:tc>
          <w:tcPr>
            <w:tcW w:w="711" w:type="dxa"/>
            <w:gridSpan w:val="2"/>
            <w:tcBorders>
              <w:top w:val="nil"/>
              <w:left w:val="nil"/>
              <w:bottom w:val="nil"/>
              <w:right w:val="nil"/>
            </w:tcBorders>
            <w:vAlign w:val="bottom"/>
          </w:tcPr>
          <w:p w:rsidR="00CA02AE" w:rsidRPr="00332260" w:rsidRDefault="00CA02AE" w:rsidP="009106A9">
            <w:pPr>
              <w:spacing w:line="360" w:lineRule="auto"/>
              <w:jc w:val="center"/>
              <w:rPr>
                <w:sz w:val="22"/>
                <w:szCs w:val="22"/>
                <w:lang w:val="en-US"/>
              </w:rPr>
            </w:pPr>
            <w:r w:rsidRPr="00332260">
              <w:rPr>
                <w:sz w:val="22"/>
                <w:szCs w:val="22"/>
                <w:lang w:val="en-US"/>
              </w:rPr>
              <w:t>1,3</w:t>
            </w:r>
          </w:p>
        </w:tc>
        <w:tc>
          <w:tcPr>
            <w:tcW w:w="977" w:type="dxa"/>
            <w:gridSpan w:val="2"/>
            <w:tcBorders>
              <w:top w:val="nil"/>
              <w:left w:val="nil"/>
              <w:bottom w:val="nil"/>
              <w:right w:val="nil"/>
            </w:tcBorders>
            <w:vAlign w:val="bottom"/>
          </w:tcPr>
          <w:p w:rsidR="00CA02AE" w:rsidRPr="00E00E73" w:rsidRDefault="00CA02AE" w:rsidP="009106A9">
            <w:pPr>
              <w:spacing w:line="360" w:lineRule="auto"/>
              <w:jc w:val="center"/>
              <w:rPr>
                <w:sz w:val="22"/>
                <w:szCs w:val="22"/>
              </w:rPr>
            </w:pPr>
            <w:r>
              <w:rPr>
                <w:sz w:val="22"/>
                <w:szCs w:val="22"/>
              </w:rPr>
              <w:t>0,9</w:t>
            </w:r>
          </w:p>
        </w:tc>
        <w:tc>
          <w:tcPr>
            <w:tcW w:w="821" w:type="dxa"/>
            <w:gridSpan w:val="2"/>
            <w:tcBorders>
              <w:top w:val="nil"/>
              <w:left w:val="nil"/>
              <w:bottom w:val="nil"/>
              <w:right w:val="nil"/>
            </w:tcBorders>
            <w:vAlign w:val="center"/>
          </w:tcPr>
          <w:p w:rsidR="00CA02AE" w:rsidRPr="00E00E73" w:rsidRDefault="00CA02AE" w:rsidP="009106A9">
            <w:pPr>
              <w:spacing w:line="360" w:lineRule="auto"/>
              <w:jc w:val="right"/>
              <w:rPr>
                <w:sz w:val="22"/>
                <w:szCs w:val="22"/>
              </w:rPr>
            </w:pPr>
            <w:r>
              <w:rPr>
                <w:sz w:val="22"/>
                <w:szCs w:val="22"/>
              </w:rPr>
              <w:t>0,22</w:t>
            </w:r>
          </w:p>
        </w:tc>
        <w:tc>
          <w:tcPr>
            <w:tcW w:w="976"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0,2</w:t>
            </w:r>
          </w:p>
        </w:tc>
        <w:tc>
          <w:tcPr>
            <w:tcW w:w="711"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0,2</w:t>
            </w:r>
          </w:p>
        </w:tc>
        <w:tc>
          <w:tcPr>
            <w:tcW w:w="1013" w:type="dxa"/>
            <w:gridSpan w:val="2"/>
            <w:tcBorders>
              <w:top w:val="nil"/>
              <w:left w:val="nil"/>
              <w:bottom w:val="nil"/>
              <w:right w:val="nil"/>
            </w:tcBorders>
          </w:tcPr>
          <w:p w:rsidR="00CA02AE" w:rsidRPr="00332260" w:rsidRDefault="00CA02AE" w:rsidP="006E651E">
            <w:pPr>
              <w:spacing w:line="360" w:lineRule="auto"/>
              <w:jc w:val="center"/>
              <w:rPr>
                <w:sz w:val="22"/>
                <w:szCs w:val="22"/>
                <w:lang w:val="en-US"/>
              </w:rPr>
            </w:pPr>
          </w:p>
        </w:tc>
        <w:tc>
          <w:tcPr>
            <w:tcW w:w="1013" w:type="dxa"/>
            <w:gridSpan w:val="2"/>
            <w:tcBorders>
              <w:top w:val="nil"/>
              <w:left w:val="nil"/>
              <w:bottom w:val="nil"/>
              <w:right w:val="nil"/>
            </w:tcBorders>
          </w:tcPr>
          <w:p w:rsidR="00CA02AE" w:rsidRPr="00332260" w:rsidRDefault="00CA02AE" w:rsidP="006E651E">
            <w:pPr>
              <w:spacing w:line="360" w:lineRule="auto"/>
              <w:jc w:val="center"/>
              <w:rPr>
                <w:sz w:val="22"/>
                <w:szCs w:val="22"/>
                <w:lang w:val="en-US"/>
              </w:rPr>
            </w:pPr>
          </w:p>
        </w:tc>
        <w:tc>
          <w:tcPr>
            <w:tcW w:w="247" w:type="dxa"/>
            <w:gridSpan w:val="2"/>
            <w:tcBorders>
              <w:top w:val="nil"/>
              <w:left w:val="nil"/>
              <w:bottom w:val="nil"/>
              <w:right w:val="nil"/>
            </w:tcBorders>
            <w:vAlign w:val="center"/>
          </w:tcPr>
          <w:p w:rsidR="00CA02AE" w:rsidRPr="00332260" w:rsidRDefault="00CA02AE" w:rsidP="006E651E">
            <w:pPr>
              <w:spacing w:line="360" w:lineRule="auto"/>
              <w:jc w:val="center"/>
              <w:rPr>
                <w:sz w:val="22"/>
                <w:szCs w:val="22"/>
                <w:lang w:val="en-US"/>
              </w:rPr>
            </w:pPr>
          </w:p>
        </w:tc>
      </w:tr>
      <w:tr w:rsidR="00CA02AE" w:rsidRPr="00332260" w:rsidTr="009106A9">
        <w:trPr>
          <w:gridAfter w:val="2"/>
          <w:wAfter w:w="228" w:type="dxa"/>
          <w:trHeight w:val="282"/>
        </w:trPr>
        <w:tc>
          <w:tcPr>
            <w:tcW w:w="1720" w:type="dxa"/>
            <w:tcBorders>
              <w:top w:val="nil"/>
              <w:left w:val="nil"/>
              <w:bottom w:val="nil"/>
              <w:right w:val="nil"/>
            </w:tcBorders>
            <w:vAlign w:val="center"/>
            <w:hideMark/>
          </w:tcPr>
          <w:p w:rsidR="00CA02AE" w:rsidRPr="00332260" w:rsidRDefault="00CA02AE" w:rsidP="006E651E">
            <w:pPr>
              <w:spacing w:line="360" w:lineRule="auto"/>
              <w:rPr>
                <w:sz w:val="22"/>
                <w:szCs w:val="22"/>
              </w:rPr>
            </w:pPr>
            <w:r w:rsidRPr="00332260">
              <w:rPr>
                <w:sz w:val="22"/>
                <w:szCs w:val="22"/>
              </w:rPr>
              <w:t>Pirallahı</w:t>
            </w:r>
          </w:p>
        </w:tc>
        <w:tc>
          <w:tcPr>
            <w:tcW w:w="711" w:type="dxa"/>
            <w:gridSpan w:val="2"/>
            <w:tcBorders>
              <w:top w:val="nil"/>
              <w:left w:val="nil"/>
              <w:bottom w:val="nil"/>
              <w:right w:val="nil"/>
            </w:tcBorders>
            <w:vAlign w:val="bottom"/>
          </w:tcPr>
          <w:p w:rsidR="00CA02AE" w:rsidRPr="00332260" w:rsidRDefault="00CA02AE" w:rsidP="009106A9">
            <w:pPr>
              <w:spacing w:line="360" w:lineRule="auto"/>
              <w:jc w:val="center"/>
              <w:rPr>
                <w:sz w:val="22"/>
                <w:szCs w:val="22"/>
                <w:lang w:val="en-US"/>
              </w:rPr>
            </w:pPr>
            <w:r w:rsidRPr="00332260">
              <w:rPr>
                <w:sz w:val="22"/>
                <w:szCs w:val="22"/>
                <w:lang w:val="en-US"/>
              </w:rPr>
              <w:t>-</w:t>
            </w:r>
          </w:p>
        </w:tc>
        <w:tc>
          <w:tcPr>
            <w:tcW w:w="977" w:type="dxa"/>
            <w:gridSpan w:val="2"/>
            <w:tcBorders>
              <w:top w:val="nil"/>
              <w:left w:val="nil"/>
              <w:bottom w:val="nil"/>
              <w:right w:val="nil"/>
            </w:tcBorders>
            <w:vAlign w:val="bottom"/>
          </w:tcPr>
          <w:p w:rsidR="00CA02AE" w:rsidRPr="00332260" w:rsidRDefault="00CA02AE" w:rsidP="009106A9">
            <w:pPr>
              <w:spacing w:line="360" w:lineRule="auto"/>
              <w:jc w:val="center"/>
              <w:rPr>
                <w:sz w:val="22"/>
                <w:szCs w:val="22"/>
                <w:lang w:val="en-US"/>
              </w:rPr>
            </w:pPr>
            <w:r>
              <w:rPr>
                <w:sz w:val="22"/>
                <w:szCs w:val="22"/>
                <w:lang w:val="en-US"/>
              </w:rPr>
              <w:t>-</w:t>
            </w:r>
          </w:p>
        </w:tc>
        <w:tc>
          <w:tcPr>
            <w:tcW w:w="821"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w:t>
            </w:r>
          </w:p>
        </w:tc>
        <w:tc>
          <w:tcPr>
            <w:tcW w:w="976"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w:t>
            </w:r>
          </w:p>
        </w:tc>
        <w:tc>
          <w:tcPr>
            <w:tcW w:w="711"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0,1</w:t>
            </w:r>
          </w:p>
        </w:tc>
        <w:tc>
          <w:tcPr>
            <w:tcW w:w="1013" w:type="dxa"/>
            <w:gridSpan w:val="2"/>
            <w:tcBorders>
              <w:top w:val="nil"/>
              <w:left w:val="nil"/>
              <w:bottom w:val="nil"/>
              <w:right w:val="nil"/>
            </w:tcBorders>
          </w:tcPr>
          <w:p w:rsidR="00CA02AE" w:rsidRPr="00332260" w:rsidRDefault="00CA02AE" w:rsidP="006E651E">
            <w:pPr>
              <w:spacing w:line="360" w:lineRule="auto"/>
              <w:jc w:val="center"/>
              <w:rPr>
                <w:sz w:val="22"/>
                <w:szCs w:val="22"/>
                <w:lang w:val="en-US"/>
              </w:rPr>
            </w:pPr>
          </w:p>
        </w:tc>
        <w:tc>
          <w:tcPr>
            <w:tcW w:w="1013" w:type="dxa"/>
            <w:gridSpan w:val="2"/>
            <w:tcBorders>
              <w:top w:val="nil"/>
              <w:left w:val="nil"/>
              <w:bottom w:val="nil"/>
              <w:right w:val="nil"/>
            </w:tcBorders>
          </w:tcPr>
          <w:p w:rsidR="00CA02AE" w:rsidRPr="00332260" w:rsidRDefault="00CA02AE" w:rsidP="006E651E">
            <w:pPr>
              <w:spacing w:line="360" w:lineRule="auto"/>
              <w:jc w:val="center"/>
              <w:rPr>
                <w:sz w:val="22"/>
                <w:szCs w:val="22"/>
                <w:lang w:val="en-US"/>
              </w:rPr>
            </w:pPr>
          </w:p>
        </w:tc>
        <w:tc>
          <w:tcPr>
            <w:tcW w:w="247" w:type="dxa"/>
            <w:gridSpan w:val="2"/>
            <w:tcBorders>
              <w:top w:val="nil"/>
              <w:left w:val="nil"/>
              <w:bottom w:val="nil"/>
              <w:right w:val="nil"/>
            </w:tcBorders>
            <w:vAlign w:val="center"/>
          </w:tcPr>
          <w:p w:rsidR="00CA02AE" w:rsidRPr="00332260" w:rsidRDefault="00CA02AE" w:rsidP="006E651E">
            <w:pPr>
              <w:spacing w:line="360" w:lineRule="auto"/>
              <w:jc w:val="center"/>
              <w:rPr>
                <w:sz w:val="22"/>
                <w:szCs w:val="22"/>
                <w:lang w:val="en-US"/>
              </w:rPr>
            </w:pPr>
          </w:p>
        </w:tc>
      </w:tr>
      <w:tr w:rsidR="00CA02AE" w:rsidRPr="00332260" w:rsidTr="009106A9">
        <w:trPr>
          <w:gridAfter w:val="2"/>
          <w:wAfter w:w="228" w:type="dxa"/>
          <w:trHeight w:val="282"/>
        </w:trPr>
        <w:tc>
          <w:tcPr>
            <w:tcW w:w="1720" w:type="dxa"/>
            <w:tcBorders>
              <w:top w:val="nil"/>
              <w:left w:val="nil"/>
              <w:bottom w:val="nil"/>
              <w:right w:val="nil"/>
            </w:tcBorders>
            <w:vAlign w:val="center"/>
            <w:hideMark/>
          </w:tcPr>
          <w:p w:rsidR="00CA02AE" w:rsidRPr="00332260" w:rsidRDefault="00CA02AE" w:rsidP="006E651E">
            <w:pPr>
              <w:spacing w:line="360" w:lineRule="auto"/>
              <w:rPr>
                <w:sz w:val="22"/>
                <w:szCs w:val="22"/>
              </w:rPr>
            </w:pPr>
            <w:r w:rsidRPr="00332260">
              <w:rPr>
                <w:sz w:val="22"/>
                <w:szCs w:val="22"/>
              </w:rPr>
              <w:t>Xətai</w:t>
            </w:r>
          </w:p>
        </w:tc>
        <w:tc>
          <w:tcPr>
            <w:tcW w:w="711" w:type="dxa"/>
            <w:gridSpan w:val="2"/>
            <w:tcBorders>
              <w:top w:val="nil"/>
              <w:left w:val="nil"/>
              <w:bottom w:val="nil"/>
              <w:right w:val="nil"/>
            </w:tcBorders>
            <w:vAlign w:val="bottom"/>
          </w:tcPr>
          <w:p w:rsidR="00CA02AE" w:rsidRPr="00332260" w:rsidRDefault="00CA02AE" w:rsidP="009106A9">
            <w:pPr>
              <w:spacing w:line="360" w:lineRule="auto"/>
              <w:jc w:val="center"/>
              <w:rPr>
                <w:sz w:val="22"/>
                <w:szCs w:val="22"/>
                <w:lang w:val="en-US"/>
              </w:rPr>
            </w:pPr>
            <w:r w:rsidRPr="00332260">
              <w:rPr>
                <w:sz w:val="22"/>
                <w:szCs w:val="22"/>
                <w:lang w:val="en-US"/>
              </w:rPr>
              <w:t>6,1</w:t>
            </w:r>
          </w:p>
        </w:tc>
        <w:tc>
          <w:tcPr>
            <w:tcW w:w="977" w:type="dxa"/>
            <w:gridSpan w:val="2"/>
            <w:tcBorders>
              <w:top w:val="nil"/>
              <w:left w:val="nil"/>
              <w:bottom w:val="nil"/>
              <w:right w:val="nil"/>
            </w:tcBorders>
            <w:vAlign w:val="bottom"/>
          </w:tcPr>
          <w:p w:rsidR="00CA02AE" w:rsidRPr="00E00E73" w:rsidRDefault="00CA02AE" w:rsidP="009106A9">
            <w:pPr>
              <w:spacing w:line="360" w:lineRule="auto"/>
              <w:jc w:val="center"/>
              <w:rPr>
                <w:sz w:val="22"/>
                <w:szCs w:val="22"/>
              </w:rPr>
            </w:pPr>
            <w:r>
              <w:rPr>
                <w:sz w:val="22"/>
                <w:szCs w:val="22"/>
              </w:rPr>
              <w:t>1,2</w:t>
            </w:r>
          </w:p>
        </w:tc>
        <w:tc>
          <w:tcPr>
            <w:tcW w:w="821" w:type="dxa"/>
            <w:gridSpan w:val="2"/>
            <w:tcBorders>
              <w:top w:val="nil"/>
              <w:left w:val="nil"/>
              <w:bottom w:val="nil"/>
              <w:right w:val="nil"/>
            </w:tcBorders>
            <w:vAlign w:val="center"/>
          </w:tcPr>
          <w:p w:rsidR="00CA02AE" w:rsidRPr="00E00E73" w:rsidRDefault="00CA02AE" w:rsidP="009106A9">
            <w:pPr>
              <w:spacing w:line="360" w:lineRule="auto"/>
              <w:jc w:val="right"/>
              <w:rPr>
                <w:sz w:val="22"/>
                <w:szCs w:val="22"/>
              </w:rPr>
            </w:pPr>
            <w:r>
              <w:rPr>
                <w:sz w:val="22"/>
                <w:szCs w:val="22"/>
              </w:rPr>
              <w:t>1,24</w:t>
            </w:r>
          </w:p>
        </w:tc>
        <w:tc>
          <w:tcPr>
            <w:tcW w:w="976"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1,2</w:t>
            </w:r>
          </w:p>
        </w:tc>
        <w:tc>
          <w:tcPr>
            <w:tcW w:w="711" w:type="dxa"/>
            <w:gridSpan w:val="2"/>
            <w:tcBorders>
              <w:top w:val="nil"/>
              <w:left w:val="nil"/>
              <w:bottom w:val="nil"/>
              <w:right w:val="nil"/>
            </w:tcBorders>
            <w:vAlign w:val="center"/>
          </w:tcPr>
          <w:p w:rsidR="00CA02AE" w:rsidRPr="00332260" w:rsidRDefault="00CA02AE" w:rsidP="009106A9">
            <w:pPr>
              <w:spacing w:line="360" w:lineRule="auto"/>
              <w:jc w:val="right"/>
              <w:rPr>
                <w:sz w:val="22"/>
                <w:szCs w:val="22"/>
                <w:lang w:val="en-US"/>
              </w:rPr>
            </w:pPr>
            <w:r>
              <w:rPr>
                <w:sz w:val="22"/>
                <w:szCs w:val="22"/>
                <w:lang w:val="en-US"/>
              </w:rPr>
              <w:t>1,2</w:t>
            </w:r>
          </w:p>
        </w:tc>
        <w:tc>
          <w:tcPr>
            <w:tcW w:w="1013" w:type="dxa"/>
            <w:gridSpan w:val="2"/>
            <w:tcBorders>
              <w:top w:val="nil"/>
              <w:left w:val="nil"/>
              <w:bottom w:val="nil"/>
              <w:right w:val="nil"/>
            </w:tcBorders>
          </w:tcPr>
          <w:p w:rsidR="00CA02AE" w:rsidRPr="00332260" w:rsidRDefault="00CA02AE" w:rsidP="006E651E">
            <w:pPr>
              <w:spacing w:line="360" w:lineRule="auto"/>
              <w:jc w:val="center"/>
              <w:rPr>
                <w:sz w:val="22"/>
                <w:szCs w:val="22"/>
                <w:lang w:val="en-US"/>
              </w:rPr>
            </w:pPr>
          </w:p>
        </w:tc>
        <w:tc>
          <w:tcPr>
            <w:tcW w:w="1013" w:type="dxa"/>
            <w:gridSpan w:val="2"/>
            <w:tcBorders>
              <w:top w:val="nil"/>
              <w:left w:val="nil"/>
              <w:bottom w:val="nil"/>
              <w:right w:val="nil"/>
            </w:tcBorders>
          </w:tcPr>
          <w:p w:rsidR="00CA02AE" w:rsidRPr="00332260" w:rsidRDefault="00CA02AE" w:rsidP="006E651E">
            <w:pPr>
              <w:spacing w:line="360" w:lineRule="auto"/>
              <w:jc w:val="center"/>
              <w:rPr>
                <w:sz w:val="22"/>
                <w:szCs w:val="22"/>
                <w:lang w:val="en-US"/>
              </w:rPr>
            </w:pPr>
          </w:p>
        </w:tc>
        <w:tc>
          <w:tcPr>
            <w:tcW w:w="247" w:type="dxa"/>
            <w:gridSpan w:val="2"/>
            <w:tcBorders>
              <w:top w:val="nil"/>
              <w:left w:val="nil"/>
              <w:bottom w:val="nil"/>
              <w:right w:val="nil"/>
            </w:tcBorders>
            <w:vAlign w:val="center"/>
          </w:tcPr>
          <w:p w:rsidR="00CA02AE" w:rsidRPr="00332260" w:rsidRDefault="00CA02AE" w:rsidP="006E651E">
            <w:pPr>
              <w:spacing w:line="360" w:lineRule="auto"/>
              <w:jc w:val="center"/>
              <w:rPr>
                <w:sz w:val="22"/>
                <w:szCs w:val="22"/>
                <w:lang w:val="en-US"/>
              </w:rPr>
            </w:pPr>
          </w:p>
        </w:tc>
      </w:tr>
      <w:tr w:rsidR="009106A9" w:rsidRPr="00332260" w:rsidTr="009106A9">
        <w:trPr>
          <w:gridAfter w:val="8"/>
          <w:wAfter w:w="2501" w:type="dxa"/>
          <w:trHeight w:val="171"/>
        </w:trPr>
        <w:tc>
          <w:tcPr>
            <w:tcW w:w="1720" w:type="dxa"/>
            <w:tcBorders>
              <w:top w:val="nil"/>
              <w:left w:val="nil"/>
              <w:bottom w:val="double" w:sz="2" w:space="0" w:color="auto"/>
              <w:right w:val="nil"/>
            </w:tcBorders>
            <w:vAlign w:val="center"/>
            <w:hideMark/>
          </w:tcPr>
          <w:p w:rsidR="009106A9" w:rsidRPr="00332260" w:rsidRDefault="009106A9" w:rsidP="006E651E">
            <w:pPr>
              <w:spacing w:line="360" w:lineRule="auto"/>
              <w:rPr>
                <w:sz w:val="22"/>
                <w:szCs w:val="22"/>
              </w:rPr>
            </w:pPr>
            <w:r w:rsidRPr="00332260">
              <w:rPr>
                <w:sz w:val="22"/>
                <w:szCs w:val="22"/>
              </w:rPr>
              <w:t xml:space="preserve">Yasamal </w:t>
            </w:r>
          </w:p>
        </w:tc>
        <w:tc>
          <w:tcPr>
            <w:tcW w:w="711" w:type="dxa"/>
            <w:gridSpan w:val="2"/>
            <w:tcBorders>
              <w:top w:val="nil"/>
              <w:left w:val="nil"/>
              <w:bottom w:val="double" w:sz="2" w:space="0" w:color="auto"/>
              <w:right w:val="nil"/>
            </w:tcBorders>
            <w:vAlign w:val="bottom"/>
          </w:tcPr>
          <w:p w:rsidR="009106A9" w:rsidRPr="00332260" w:rsidRDefault="009106A9" w:rsidP="009106A9">
            <w:pPr>
              <w:spacing w:line="360" w:lineRule="auto"/>
              <w:jc w:val="center"/>
              <w:rPr>
                <w:sz w:val="22"/>
                <w:szCs w:val="22"/>
                <w:lang w:val="en-US"/>
              </w:rPr>
            </w:pPr>
            <w:r w:rsidRPr="00332260">
              <w:rPr>
                <w:sz w:val="22"/>
                <w:szCs w:val="22"/>
                <w:lang w:val="en-US"/>
              </w:rPr>
              <w:t>6,8</w:t>
            </w:r>
          </w:p>
        </w:tc>
        <w:tc>
          <w:tcPr>
            <w:tcW w:w="977" w:type="dxa"/>
            <w:gridSpan w:val="2"/>
            <w:tcBorders>
              <w:top w:val="nil"/>
              <w:left w:val="nil"/>
              <w:bottom w:val="double" w:sz="2" w:space="0" w:color="auto"/>
              <w:right w:val="nil"/>
            </w:tcBorders>
            <w:vAlign w:val="bottom"/>
          </w:tcPr>
          <w:p w:rsidR="009106A9" w:rsidRPr="00E00E73" w:rsidRDefault="009106A9" w:rsidP="009106A9">
            <w:pPr>
              <w:spacing w:line="360" w:lineRule="auto"/>
              <w:jc w:val="center"/>
              <w:rPr>
                <w:sz w:val="22"/>
                <w:szCs w:val="22"/>
              </w:rPr>
            </w:pPr>
            <w:r>
              <w:rPr>
                <w:sz w:val="22"/>
                <w:szCs w:val="22"/>
              </w:rPr>
              <w:t>3,6</w:t>
            </w:r>
          </w:p>
        </w:tc>
        <w:tc>
          <w:tcPr>
            <w:tcW w:w="821" w:type="dxa"/>
            <w:gridSpan w:val="2"/>
            <w:tcBorders>
              <w:top w:val="nil"/>
              <w:left w:val="nil"/>
              <w:bottom w:val="double" w:sz="2" w:space="0" w:color="auto"/>
              <w:right w:val="nil"/>
            </w:tcBorders>
            <w:vAlign w:val="center"/>
          </w:tcPr>
          <w:p w:rsidR="009106A9" w:rsidRPr="00E00E73" w:rsidRDefault="009106A9" w:rsidP="009106A9">
            <w:pPr>
              <w:spacing w:line="360" w:lineRule="auto"/>
              <w:jc w:val="right"/>
              <w:rPr>
                <w:sz w:val="22"/>
                <w:szCs w:val="22"/>
              </w:rPr>
            </w:pPr>
            <w:r>
              <w:rPr>
                <w:sz w:val="22"/>
                <w:szCs w:val="22"/>
              </w:rPr>
              <w:t>3,84</w:t>
            </w:r>
          </w:p>
        </w:tc>
        <w:tc>
          <w:tcPr>
            <w:tcW w:w="976" w:type="dxa"/>
            <w:gridSpan w:val="2"/>
            <w:tcBorders>
              <w:top w:val="nil"/>
              <w:left w:val="nil"/>
              <w:bottom w:val="double" w:sz="2" w:space="0" w:color="auto"/>
              <w:right w:val="nil"/>
            </w:tcBorders>
            <w:vAlign w:val="center"/>
          </w:tcPr>
          <w:p w:rsidR="009106A9" w:rsidRDefault="009106A9" w:rsidP="009106A9">
            <w:pPr>
              <w:spacing w:line="360" w:lineRule="auto"/>
              <w:jc w:val="right"/>
              <w:rPr>
                <w:sz w:val="22"/>
                <w:szCs w:val="22"/>
              </w:rPr>
            </w:pPr>
            <w:r>
              <w:rPr>
                <w:sz w:val="22"/>
                <w:szCs w:val="22"/>
              </w:rPr>
              <w:t>3,7</w:t>
            </w:r>
          </w:p>
        </w:tc>
        <w:tc>
          <w:tcPr>
            <w:tcW w:w="711" w:type="dxa"/>
            <w:gridSpan w:val="2"/>
            <w:tcBorders>
              <w:top w:val="nil"/>
              <w:left w:val="nil"/>
              <w:bottom w:val="double" w:sz="2" w:space="0" w:color="auto"/>
              <w:right w:val="nil"/>
            </w:tcBorders>
            <w:vAlign w:val="center"/>
          </w:tcPr>
          <w:p w:rsidR="009106A9" w:rsidRDefault="009106A9" w:rsidP="009106A9">
            <w:pPr>
              <w:spacing w:line="360" w:lineRule="auto"/>
              <w:jc w:val="right"/>
              <w:rPr>
                <w:sz w:val="22"/>
                <w:szCs w:val="22"/>
              </w:rPr>
            </w:pPr>
            <w:r>
              <w:rPr>
                <w:sz w:val="22"/>
                <w:szCs w:val="22"/>
              </w:rPr>
              <w:t>3,4</w:t>
            </w:r>
          </w:p>
        </w:tc>
      </w:tr>
    </w:tbl>
    <w:p w:rsidR="006E651E" w:rsidRDefault="006E651E" w:rsidP="006E651E">
      <w:pPr>
        <w:rPr>
          <w:b/>
          <w:color w:val="FF0000"/>
          <w:sz w:val="22"/>
          <w:szCs w:val="22"/>
        </w:rPr>
      </w:pPr>
    </w:p>
    <w:p w:rsidR="006E651E" w:rsidRDefault="006E651E" w:rsidP="006E651E">
      <w:pPr>
        <w:rPr>
          <w:b/>
          <w:color w:val="FF0000"/>
          <w:sz w:val="22"/>
          <w:szCs w:val="22"/>
        </w:rPr>
      </w:pPr>
    </w:p>
    <w:p w:rsidR="006E651E" w:rsidRDefault="006E651E" w:rsidP="006E651E">
      <w:pPr>
        <w:rPr>
          <w:b/>
          <w:color w:val="FF0000"/>
          <w:sz w:val="22"/>
          <w:szCs w:val="22"/>
        </w:rPr>
      </w:pPr>
    </w:p>
    <w:p w:rsidR="006E651E" w:rsidRDefault="006E651E" w:rsidP="006E651E">
      <w:pPr>
        <w:rPr>
          <w:b/>
          <w:color w:val="FF0000"/>
          <w:sz w:val="22"/>
          <w:szCs w:val="22"/>
        </w:rPr>
      </w:pPr>
    </w:p>
    <w:p w:rsidR="006E651E" w:rsidRDefault="006E651E" w:rsidP="006E651E">
      <w:pPr>
        <w:rPr>
          <w:b/>
          <w:color w:val="FF0000"/>
          <w:sz w:val="22"/>
          <w:szCs w:val="22"/>
        </w:rPr>
      </w:pPr>
    </w:p>
    <w:p w:rsidR="006E651E" w:rsidRDefault="006E651E" w:rsidP="006E651E">
      <w:pPr>
        <w:rPr>
          <w:b/>
          <w:color w:val="FF0000"/>
          <w:sz w:val="22"/>
          <w:szCs w:val="22"/>
        </w:rPr>
      </w:pPr>
    </w:p>
    <w:p w:rsidR="006E651E" w:rsidRDefault="006E651E" w:rsidP="006E651E">
      <w:pPr>
        <w:rPr>
          <w:b/>
          <w:color w:val="FF0000"/>
          <w:sz w:val="22"/>
          <w:szCs w:val="22"/>
        </w:rPr>
      </w:pPr>
    </w:p>
    <w:p w:rsidR="006E651E" w:rsidRDefault="006E651E" w:rsidP="006E651E">
      <w:pPr>
        <w:rPr>
          <w:b/>
          <w:color w:val="FF0000"/>
          <w:sz w:val="22"/>
          <w:szCs w:val="22"/>
        </w:rPr>
      </w:pPr>
    </w:p>
    <w:p w:rsidR="006E651E" w:rsidRDefault="006E651E" w:rsidP="006E651E">
      <w:pPr>
        <w:rPr>
          <w:b/>
          <w:color w:val="FF0000"/>
          <w:sz w:val="22"/>
          <w:szCs w:val="22"/>
        </w:rPr>
      </w:pPr>
    </w:p>
    <w:p w:rsidR="006E651E" w:rsidRDefault="006E651E" w:rsidP="006E651E">
      <w:pPr>
        <w:rPr>
          <w:b/>
          <w:color w:val="FF0000"/>
          <w:sz w:val="22"/>
          <w:szCs w:val="22"/>
        </w:rPr>
      </w:pPr>
    </w:p>
    <w:p w:rsidR="006E651E" w:rsidRDefault="006E651E" w:rsidP="006E651E">
      <w:pPr>
        <w:rPr>
          <w:b/>
          <w:color w:val="FF0000"/>
          <w:sz w:val="22"/>
          <w:szCs w:val="22"/>
        </w:rPr>
      </w:pPr>
    </w:p>
    <w:p w:rsidR="006E651E" w:rsidRDefault="006E651E" w:rsidP="006E651E">
      <w:pPr>
        <w:rPr>
          <w:b/>
          <w:color w:val="FF0000"/>
          <w:sz w:val="22"/>
          <w:szCs w:val="22"/>
        </w:rPr>
      </w:pPr>
    </w:p>
    <w:p w:rsidR="006E651E" w:rsidRDefault="006E651E" w:rsidP="006E651E">
      <w:pPr>
        <w:rPr>
          <w:b/>
          <w:color w:val="FF0000"/>
          <w:sz w:val="22"/>
          <w:szCs w:val="22"/>
        </w:rPr>
      </w:pPr>
    </w:p>
    <w:p w:rsidR="006E651E" w:rsidRDefault="006E651E" w:rsidP="006E651E">
      <w:pPr>
        <w:rPr>
          <w:b/>
          <w:color w:val="FF0000"/>
          <w:sz w:val="22"/>
          <w:szCs w:val="22"/>
        </w:rPr>
      </w:pPr>
    </w:p>
    <w:p w:rsidR="006E651E" w:rsidRDefault="006E651E" w:rsidP="006E651E">
      <w:pPr>
        <w:rPr>
          <w:b/>
          <w:color w:val="FF0000"/>
          <w:sz w:val="22"/>
          <w:szCs w:val="22"/>
        </w:rPr>
      </w:pPr>
    </w:p>
    <w:p w:rsidR="006E651E" w:rsidRDefault="006E651E" w:rsidP="006E651E">
      <w:pPr>
        <w:rPr>
          <w:b/>
          <w:color w:val="FF0000"/>
          <w:sz w:val="22"/>
          <w:szCs w:val="22"/>
        </w:rPr>
      </w:pPr>
    </w:p>
    <w:p w:rsidR="006E651E" w:rsidRDefault="006E651E" w:rsidP="006E651E">
      <w:pPr>
        <w:rPr>
          <w:b/>
          <w:color w:val="FF0000"/>
          <w:sz w:val="22"/>
          <w:szCs w:val="22"/>
        </w:rPr>
      </w:pPr>
    </w:p>
    <w:p w:rsidR="006E651E" w:rsidRPr="00332260" w:rsidRDefault="006E651E" w:rsidP="006E651E">
      <w:pPr>
        <w:tabs>
          <w:tab w:val="left" w:pos="567"/>
        </w:tabs>
        <w:rPr>
          <w:b/>
          <w:sz w:val="22"/>
          <w:szCs w:val="22"/>
          <w:vertAlign w:val="superscript"/>
        </w:rPr>
      </w:pPr>
      <w:r>
        <w:rPr>
          <w:b/>
          <w:color w:val="FF0000"/>
          <w:sz w:val="22"/>
          <w:szCs w:val="22"/>
        </w:rPr>
        <w:lastRenderedPageBreak/>
        <w:t xml:space="preserve"> </w:t>
      </w:r>
      <w:r w:rsidR="009106A9">
        <w:rPr>
          <w:b/>
          <w:color w:val="FF0000"/>
          <w:sz w:val="22"/>
          <w:szCs w:val="22"/>
        </w:rPr>
        <w:t xml:space="preserve">         </w:t>
      </w:r>
      <w:r w:rsidRPr="00332260">
        <w:rPr>
          <w:b/>
          <w:color w:val="FF0000"/>
          <w:sz w:val="22"/>
          <w:szCs w:val="22"/>
        </w:rPr>
        <w:t xml:space="preserve"> </w:t>
      </w:r>
      <w:r w:rsidRPr="00332260">
        <w:rPr>
          <w:b/>
          <w:sz w:val="22"/>
          <w:szCs w:val="22"/>
        </w:rPr>
        <w:t>9.8    Dövr</w:t>
      </w:r>
      <w:r>
        <w:rPr>
          <w:b/>
          <w:sz w:val="22"/>
          <w:szCs w:val="22"/>
        </w:rPr>
        <w:t>i</w:t>
      </w:r>
      <w:r w:rsidRPr="00332260">
        <w:rPr>
          <w:b/>
          <w:sz w:val="22"/>
          <w:szCs w:val="22"/>
        </w:rPr>
        <w:t xml:space="preserve"> və ardıcıl su təchizatının həcmi </w:t>
      </w:r>
      <w:r w:rsidRPr="00332260">
        <w:rPr>
          <w:b/>
          <w:sz w:val="22"/>
          <w:szCs w:val="22"/>
          <w:vertAlign w:val="superscript"/>
        </w:rPr>
        <w:t>*)</w:t>
      </w:r>
    </w:p>
    <w:p w:rsidR="006E651E" w:rsidRPr="00332260" w:rsidRDefault="006E651E" w:rsidP="006E651E">
      <w:pPr>
        <w:rPr>
          <w:sz w:val="22"/>
          <w:szCs w:val="22"/>
        </w:rPr>
      </w:pPr>
      <w:r w:rsidRPr="00332260">
        <w:rPr>
          <w:sz w:val="22"/>
          <w:szCs w:val="22"/>
        </w:rPr>
        <w:t xml:space="preserve">          </w:t>
      </w:r>
      <w:r w:rsidR="009106A9">
        <w:rPr>
          <w:sz w:val="22"/>
          <w:szCs w:val="22"/>
        </w:rPr>
        <w:t xml:space="preserve">         </w:t>
      </w:r>
      <w:r w:rsidRPr="00332260">
        <w:rPr>
          <w:sz w:val="22"/>
          <w:szCs w:val="22"/>
        </w:rPr>
        <w:t xml:space="preserve"> (milyon  </w:t>
      </w:r>
      <w:r w:rsidRPr="00332260">
        <w:rPr>
          <w:sz w:val="22"/>
          <w:szCs w:val="22"/>
          <w:lang w:val="en-US"/>
        </w:rPr>
        <w:t xml:space="preserve">kub </w:t>
      </w:r>
      <w:r w:rsidRPr="00332260">
        <w:rPr>
          <w:sz w:val="22"/>
          <w:szCs w:val="22"/>
        </w:rPr>
        <w:t>metr)</w:t>
      </w:r>
    </w:p>
    <w:p w:rsidR="006E651E" w:rsidRPr="00332260" w:rsidRDefault="006E651E" w:rsidP="006E651E">
      <w:pPr>
        <w:rPr>
          <w:sz w:val="22"/>
          <w:szCs w:val="22"/>
        </w:rPr>
      </w:pPr>
    </w:p>
    <w:tbl>
      <w:tblPr>
        <w:tblW w:w="5670"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926"/>
        <w:gridCol w:w="3744"/>
      </w:tblGrid>
      <w:tr w:rsidR="006E651E" w:rsidRPr="00332260" w:rsidTr="009106A9">
        <w:tc>
          <w:tcPr>
            <w:tcW w:w="1926" w:type="dxa"/>
            <w:tcBorders>
              <w:top w:val="double" w:sz="4" w:space="0" w:color="auto"/>
              <w:left w:val="nil"/>
              <w:bottom w:val="double" w:sz="4" w:space="0" w:color="auto"/>
              <w:right w:val="double" w:sz="4" w:space="0" w:color="auto"/>
            </w:tcBorders>
            <w:vAlign w:val="center"/>
            <w:hideMark/>
          </w:tcPr>
          <w:p w:rsidR="006E651E" w:rsidRPr="001A5479" w:rsidRDefault="006E651E" w:rsidP="001A5479">
            <w:pPr>
              <w:jc w:val="center"/>
              <w:rPr>
                <w:b/>
                <w:sz w:val="22"/>
                <w:szCs w:val="22"/>
              </w:rPr>
            </w:pPr>
            <w:r w:rsidRPr="001A5479">
              <w:rPr>
                <w:b/>
                <w:sz w:val="22"/>
                <w:szCs w:val="22"/>
              </w:rPr>
              <w:t>İ</w:t>
            </w:r>
            <w:r w:rsidR="001A5479" w:rsidRPr="001A5479">
              <w:rPr>
                <w:b/>
                <w:sz w:val="22"/>
                <w:szCs w:val="22"/>
              </w:rPr>
              <w:t>l</w:t>
            </w:r>
            <w:r w:rsidRPr="001A5479">
              <w:rPr>
                <w:b/>
                <w:sz w:val="22"/>
                <w:szCs w:val="22"/>
              </w:rPr>
              <w:t>l ə r</w:t>
            </w:r>
          </w:p>
        </w:tc>
        <w:tc>
          <w:tcPr>
            <w:tcW w:w="3744" w:type="dxa"/>
            <w:tcBorders>
              <w:top w:val="double" w:sz="4" w:space="0" w:color="auto"/>
              <w:left w:val="double" w:sz="4" w:space="0" w:color="auto"/>
              <w:bottom w:val="double" w:sz="4" w:space="0" w:color="auto"/>
              <w:right w:val="nil"/>
            </w:tcBorders>
            <w:hideMark/>
          </w:tcPr>
          <w:p w:rsidR="006E651E" w:rsidRPr="00332260" w:rsidRDefault="006E651E" w:rsidP="006E651E">
            <w:pPr>
              <w:jc w:val="both"/>
              <w:rPr>
                <w:sz w:val="22"/>
                <w:szCs w:val="22"/>
              </w:rPr>
            </w:pPr>
            <w:r w:rsidRPr="00332260">
              <w:rPr>
                <w:sz w:val="22"/>
                <w:szCs w:val="22"/>
              </w:rPr>
              <w:t>Dövri və ardıcıl su təchizatının həcmi</w:t>
            </w:r>
          </w:p>
        </w:tc>
      </w:tr>
      <w:tr w:rsidR="006E651E" w:rsidRPr="00332260" w:rsidTr="009106A9">
        <w:tc>
          <w:tcPr>
            <w:tcW w:w="1926" w:type="dxa"/>
            <w:tcBorders>
              <w:top w:val="nil"/>
              <w:left w:val="nil"/>
              <w:bottom w:val="nil"/>
              <w:right w:val="nil"/>
            </w:tcBorders>
            <w:hideMark/>
          </w:tcPr>
          <w:p w:rsidR="006E651E" w:rsidRPr="00332260" w:rsidRDefault="006E651E" w:rsidP="006E651E">
            <w:pPr>
              <w:spacing w:line="360" w:lineRule="auto"/>
              <w:jc w:val="center"/>
              <w:rPr>
                <w:b/>
                <w:sz w:val="22"/>
                <w:szCs w:val="22"/>
              </w:rPr>
            </w:pPr>
            <w:r w:rsidRPr="00332260">
              <w:rPr>
                <w:b/>
                <w:sz w:val="22"/>
                <w:szCs w:val="22"/>
              </w:rPr>
              <w:t>2020</w:t>
            </w:r>
          </w:p>
        </w:tc>
        <w:tc>
          <w:tcPr>
            <w:tcW w:w="3744" w:type="dxa"/>
            <w:tcBorders>
              <w:top w:val="nil"/>
              <w:left w:val="nil"/>
              <w:bottom w:val="nil"/>
              <w:right w:val="nil"/>
            </w:tcBorders>
            <w:hideMark/>
          </w:tcPr>
          <w:p w:rsidR="006E651E" w:rsidRPr="00332260" w:rsidRDefault="006E651E" w:rsidP="006E651E">
            <w:pPr>
              <w:spacing w:line="360" w:lineRule="auto"/>
              <w:jc w:val="center"/>
              <w:rPr>
                <w:sz w:val="22"/>
                <w:szCs w:val="22"/>
                <w:lang w:val="en-US"/>
              </w:rPr>
            </w:pPr>
            <w:r w:rsidRPr="00332260">
              <w:rPr>
                <w:sz w:val="22"/>
                <w:szCs w:val="22"/>
                <w:lang w:val="en-US"/>
              </w:rPr>
              <w:t>628,1</w:t>
            </w:r>
          </w:p>
        </w:tc>
      </w:tr>
      <w:tr w:rsidR="006E651E" w:rsidRPr="00332260" w:rsidTr="009106A9">
        <w:tc>
          <w:tcPr>
            <w:tcW w:w="1926" w:type="dxa"/>
            <w:tcBorders>
              <w:top w:val="nil"/>
              <w:left w:val="nil"/>
              <w:bottom w:val="nil"/>
              <w:right w:val="nil"/>
            </w:tcBorders>
          </w:tcPr>
          <w:p w:rsidR="006E651E" w:rsidRPr="00332260" w:rsidRDefault="006E651E" w:rsidP="006E651E">
            <w:pPr>
              <w:spacing w:line="360" w:lineRule="auto"/>
              <w:jc w:val="center"/>
              <w:rPr>
                <w:b/>
                <w:sz w:val="22"/>
                <w:szCs w:val="22"/>
              </w:rPr>
            </w:pPr>
            <w:r>
              <w:rPr>
                <w:b/>
                <w:sz w:val="22"/>
                <w:szCs w:val="22"/>
              </w:rPr>
              <w:t>2021</w:t>
            </w:r>
          </w:p>
        </w:tc>
        <w:tc>
          <w:tcPr>
            <w:tcW w:w="3744" w:type="dxa"/>
            <w:tcBorders>
              <w:top w:val="nil"/>
              <w:left w:val="nil"/>
              <w:bottom w:val="nil"/>
              <w:right w:val="nil"/>
            </w:tcBorders>
          </w:tcPr>
          <w:p w:rsidR="006E651E" w:rsidRPr="00332260" w:rsidRDefault="006E651E" w:rsidP="006E651E">
            <w:pPr>
              <w:spacing w:line="360" w:lineRule="auto"/>
              <w:jc w:val="center"/>
              <w:rPr>
                <w:sz w:val="22"/>
                <w:szCs w:val="22"/>
                <w:lang w:val="en-US"/>
              </w:rPr>
            </w:pPr>
            <w:r>
              <w:rPr>
                <w:sz w:val="22"/>
                <w:szCs w:val="22"/>
                <w:lang w:val="en-US"/>
              </w:rPr>
              <w:t>656,6</w:t>
            </w:r>
          </w:p>
        </w:tc>
      </w:tr>
      <w:tr w:rsidR="006E651E" w:rsidRPr="00332260" w:rsidTr="009106A9">
        <w:tc>
          <w:tcPr>
            <w:tcW w:w="1926" w:type="dxa"/>
            <w:tcBorders>
              <w:top w:val="nil"/>
              <w:left w:val="nil"/>
              <w:bottom w:val="double" w:sz="4" w:space="0" w:color="auto"/>
              <w:right w:val="nil"/>
            </w:tcBorders>
          </w:tcPr>
          <w:p w:rsidR="006E651E" w:rsidRDefault="006E651E" w:rsidP="006E651E">
            <w:pPr>
              <w:spacing w:line="360" w:lineRule="auto"/>
              <w:jc w:val="center"/>
              <w:rPr>
                <w:b/>
                <w:sz w:val="22"/>
                <w:szCs w:val="22"/>
              </w:rPr>
            </w:pPr>
            <w:r>
              <w:rPr>
                <w:b/>
                <w:sz w:val="22"/>
                <w:szCs w:val="22"/>
              </w:rPr>
              <w:t>2022</w:t>
            </w:r>
          </w:p>
          <w:p w:rsidR="006E651E" w:rsidRDefault="006E651E" w:rsidP="006E651E">
            <w:pPr>
              <w:spacing w:line="360" w:lineRule="auto"/>
              <w:jc w:val="center"/>
              <w:rPr>
                <w:b/>
                <w:color w:val="000000"/>
                <w:sz w:val="22"/>
                <w:szCs w:val="22"/>
              </w:rPr>
            </w:pPr>
            <w:r w:rsidRPr="00F77F7C">
              <w:rPr>
                <w:b/>
                <w:color w:val="000000"/>
                <w:sz w:val="22"/>
                <w:szCs w:val="22"/>
              </w:rPr>
              <w:t>2023</w:t>
            </w:r>
          </w:p>
          <w:p w:rsidR="006E651E" w:rsidRPr="00F77F7C" w:rsidRDefault="006E651E" w:rsidP="006E651E">
            <w:pPr>
              <w:spacing w:line="360" w:lineRule="auto"/>
              <w:jc w:val="center"/>
              <w:rPr>
                <w:b/>
                <w:color w:val="000000"/>
                <w:sz w:val="22"/>
                <w:szCs w:val="22"/>
              </w:rPr>
            </w:pPr>
            <w:r>
              <w:rPr>
                <w:b/>
                <w:color w:val="000000"/>
                <w:sz w:val="22"/>
                <w:szCs w:val="22"/>
              </w:rPr>
              <w:t>2024</w:t>
            </w:r>
          </w:p>
        </w:tc>
        <w:tc>
          <w:tcPr>
            <w:tcW w:w="3744" w:type="dxa"/>
            <w:tcBorders>
              <w:top w:val="nil"/>
              <w:left w:val="nil"/>
              <w:bottom w:val="double" w:sz="4" w:space="0" w:color="auto"/>
              <w:right w:val="nil"/>
            </w:tcBorders>
          </w:tcPr>
          <w:p w:rsidR="006E651E" w:rsidRDefault="006E651E" w:rsidP="006E651E">
            <w:pPr>
              <w:spacing w:line="360" w:lineRule="auto"/>
              <w:jc w:val="center"/>
              <w:rPr>
                <w:sz w:val="22"/>
                <w:szCs w:val="22"/>
                <w:lang w:val="en-US"/>
              </w:rPr>
            </w:pPr>
            <w:r>
              <w:rPr>
                <w:sz w:val="22"/>
                <w:szCs w:val="22"/>
                <w:lang w:val="en-US"/>
              </w:rPr>
              <w:t>691,25</w:t>
            </w:r>
          </w:p>
          <w:p w:rsidR="006E651E" w:rsidRDefault="006E651E" w:rsidP="006E651E">
            <w:pPr>
              <w:spacing w:line="360" w:lineRule="auto"/>
              <w:jc w:val="center"/>
              <w:rPr>
                <w:color w:val="000000"/>
                <w:sz w:val="22"/>
                <w:szCs w:val="22"/>
                <w:lang w:val="en-US"/>
              </w:rPr>
            </w:pPr>
            <w:r w:rsidRPr="00F77F7C">
              <w:rPr>
                <w:color w:val="000000"/>
                <w:sz w:val="22"/>
                <w:szCs w:val="22"/>
                <w:lang w:val="en-US"/>
              </w:rPr>
              <w:t>743,0</w:t>
            </w:r>
          </w:p>
          <w:p w:rsidR="006E651E" w:rsidRPr="00F77F7C" w:rsidRDefault="006E651E" w:rsidP="006E651E">
            <w:pPr>
              <w:spacing w:line="360" w:lineRule="auto"/>
              <w:jc w:val="center"/>
              <w:rPr>
                <w:color w:val="000000"/>
                <w:sz w:val="22"/>
                <w:szCs w:val="22"/>
                <w:lang w:val="en-US"/>
              </w:rPr>
            </w:pPr>
            <w:r>
              <w:rPr>
                <w:color w:val="000000"/>
                <w:sz w:val="22"/>
                <w:szCs w:val="22"/>
                <w:lang w:val="en-US"/>
              </w:rPr>
              <w:t>763,0</w:t>
            </w:r>
          </w:p>
        </w:tc>
      </w:tr>
    </w:tbl>
    <w:p w:rsidR="006E651E" w:rsidRDefault="006E651E" w:rsidP="006E651E">
      <w:pPr>
        <w:jc w:val="both"/>
        <w:rPr>
          <w:sz w:val="22"/>
          <w:szCs w:val="22"/>
          <w:vertAlign w:val="superscript"/>
        </w:rPr>
      </w:pPr>
    </w:p>
    <w:p w:rsidR="006E651E" w:rsidRPr="00FD0FC8" w:rsidRDefault="006E651E" w:rsidP="006E651E">
      <w:pPr>
        <w:jc w:val="both"/>
        <w:rPr>
          <w:sz w:val="22"/>
          <w:szCs w:val="22"/>
          <w:vertAlign w:val="superscript"/>
        </w:rPr>
      </w:pPr>
      <w:r w:rsidRPr="00332260">
        <w:rPr>
          <w:sz w:val="22"/>
          <w:szCs w:val="22"/>
          <w:vertAlign w:val="superscript"/>
        </w:rPr>
        <w:t xml:space="preserve"> *)</w:t>
      </w:r>
      <w:r w:rsidRPr="00332260">
        <w:rPr>
          <w:sz w:val="22"/>
          <w:szCs w:val="22"/>
        </w:rPr>
        <w:t xml:space="preserve">  Meliorasiya və Su Təsərrüfatı Açıq Səhmdar Cəmiyyətinin məlumatlarına </w:t>
      </w:r>
    </w:p>
    <w:p w:rsidR="006E651E" w:rsidRDefault="006E651E" w:rsidP="006E651E">
      <w:pPr>
        <w:jc w:val="both"/>
        <w:rPr>
          <w:sz w:val="22"/>
          <w:szCs w:val="22"/>
        </w:rPr>
      </w:pPr>
      <w:r>
        <w:rPr>
          <w:sz w:val="22"/>
          <w:szCs w:val="22"/>
        </w:rPr>
        <w:t xml:space="preserve">   </w:t>
      </w:r>
      <w:r w:rsidRPr="00332260">
        <w:rPr>
          <w:sz w:val="22"/>
          <w:szCs w:val="22"/>
        </w:rPr>
        <w:t xml:space="preserve"> </w:t>
      </w:r>
      <w:r>
        <w:rPr>
          <w:sz w:val="22"/>
          <w:szCs w:val="22"/>
        </w:rPr>
        <w:t xml:space="preserve"> </w:t>
      </w:r>
      <w:r w:rsidRPr="00332260">
        <w:rPr>
          <w:sz w:val="22"/>
          <w:szCs w:val="22"/>
        </w:rPr>
        <w:t>əsasən</w:t>
      </w:r>
    </w:p>
    <w:p w:rsidR="006E651E" w:rsidRDefault="006E651E" w:rsidP="006E651E">
      <w:pPr>
        <w:jc w:val="both"/>
        <w:rPr>
          <w:sz w:val="22"/>
          <w:szCs w:val="22"/>
        </w:rPr>
      </w:pPr>
    </w:p>
    <w:p w:rsidR="006E651E" w:rsidRPr="00332260" w:rsidRDefault="006E651E" w:rsidP="006E651E">
      <w:pPr>
        <w:jc w:val="both"/>
        <w:rPr>
          <w:sz w:val="22"/>
          <w:szCs w:val="22"/>
        </w:rPr>
      </w:pPr>
    </w:p>
    <w:tbl>
      <w:tblPr>
        <w:tblW w:w="6899" w:type="dxa"/>
        <w:tblInd w:w="-176" w:type="dxa"/>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Layout w:type="fixed"/>
        <w:tblLook w:val="04A0" w:firstRow="1" w:lastRow="0" w:firstColumn="1" w:lastColumn="0" w:noHBand="0" w:noVBand="1"/>
      </w:tblPr>
      <w:tblGrid>
        <w:gridCol w:w="236"/>
        <w:gridCol w:w="1182"/>
        <w:gridCol w:w="993"/>
        <w:gridCol w:w="992"/>
        <w:gridCol w:w="850"/>
        <w:gridCol w:w="993"/>
        <w:gridCol w:w="1134"/>
        <w:gridCol w:w="236"/>
        <w:gridCol w:w="236"/>
        <w:gridCol w:w="47"/>
      </w:tblGrid>
      <w:tr w:rsidR="007253E3" w:rsidRPr="00332260" w:rsidTr="007253E3">
        <w:trPr>
          <w:gridAfter w:val="3"/>
          <w:wAfter w:w="519" w:type="dxa"/>
          <w:trHeight w:val="315"/>
        </w:trPr>
        <w:tc>
          <w:tcPr>
            <w:tcW w:w="5246" w:type="dxa"/>
            <w:gridSpan w:val="6"/>
            <w:tcBorders>
              <w:top w:val="nil"/>
              <w:left w:val="nil"/>
              <w:bottom w:val="nil"/>
              <w:right w:val="nil"/>
            </w:tcBorders>
            <w:noWrap/>
            <w:vAlign w:val="bottom"/>
            <w:hideMark/>
          </w:tcPr>
          <w:p w:rsidR="007253E3" w:rsidRPr="006F7457" w:rsidRDefault="007253E3" w:rsidP="006E651E">
            <w:pPr>
              <w:ind w:left="34" w:hanging="34"/>
              <w:rPr>
                <w:b/>
                <w:bCs/>
                <w:sz w:val="22"/>
                <w:szCs w:val="22"/>
                <w:lang w:eastAsia="en-US"/>
              </w:rPr>
            </w:pPr>
            <w:r w:rsidRPr="006F7457">
              <w:rPr>
                <w:b/>
                <w:bCs/>
                <w:sz w:val="22"/>
                <w:szCs w:val="22"/>
                <w:lang w:eastAsia="en-US"/>
              </w:rPr>
              <w:t xml:space="preserve">        9.9     Bakı şəhəri və rayonları üzrə stasionar    </w:t>
            </w:r>
          </w:p>
          <w:p w:rsidR="007253E3" w:rsidRPr="006F7457" w:rsidRDefault="007253E3" w:rsidP="006E651E">
            <w:pPr>
              <w:ind w:left="34" w:hanging="34"/>
              <w:rPr>
                <w:b/>
                <w:bCs/>
                <w:sz w:val="22"/>
                <w:szCs w:val="22"/>
                <w:lang w:eastAsia="en-US"/>
              </w:rPr>
            </w:pPr>
            <w:r w:rsidRPr="006F7457">
              <w:rPr>
                <w:b/>
                <w:bCs/>
                <w:sz w:val="22"/>
                <w:szCs w:val="22"/>
                <w:lang w:eastAsia="en-US"/>
              </w:rPr>
              <w:t xml:space="preserve">                  </w:t>
            </w:r>
            <w:r w:rsidRPr="007253E3">
              <w:rPr>
                <w:b/>
                <w:bCs/>
                <w:sz w:val="22"/>
                <w:szCs w:val="22"/>
                <w:lang w:eastAsia="en-US"/>
              </w:rPr>
              <w:t>mənbələrdən  çirkləndirici</w:t>
            </w:r>
            <w:r w:rsidRPr="006F7457">
              <w:rPr>
                <w:b/>
                <w:bCs/>
                <w:sz w:val="22"/>
                <w:szCs w:val="22"/>
                <w:lang w:eastAsia="en-US"/>
              </w:rPr>
              <w:t xml:space="preserve"> maddələrin         </w:t>
            </w:r>
          </w:p>
        </w:tc>
        <w:tc>
          <w:tcPr>
            <w:tcW w:w="1134" w:type="dxa"/>
            <w:tcBorders>
              <w:top w:val="nil"/>
              <w:left w:val="nil"/>
              <w:bottom w:val="nil"/>
              <w:right w:val="nil"/>
            </w:tcBorders>
          </w:tcPr>
          <w:p w:rsidR="007253E3" w:rsidRDefault="007253E3" w:rsidP="006E651E">
            <w:pPr>
              <w:ind w:left="34" w:hanging="34"/>
              <w:rPr>
                <w:b/>
                <w:bCs/>
                <w:sz w:val="22"/>
                <w:szCs w:val="22"/>
                <w:lang w:eastAsia="en-US"/>
              </w:rPr>
            </w:pPr>
          </w:p>
        </w:tc>
      </w:tr>
      <w:tr w:rsidR="007253E3" w:rsidRPr="00332260" w:rsidTr="007253E3">
        <w:trPr>
          <w:gridAfter w:val="3"/>
          <w:wAfter w:w="519" w:type="dxa"/>
          <w:trHeight w:val="315"/>
        </w:trPr>
        <w:tc>
          <w:tcPr>
            <w:tcW w:w="5246" w:type="dxa"/>
            <w:gridSpan w:val="6"/>
            <w:tcBorders>
              <w:top w:val="nil"/>
              <w:left w:val="nil"/>
              <w:bottom w:val="nil"/>
              <w:right w:val="nil"/>
            </w:tcBorders>
            <w:noWrap/>
            <w:vAlign w:val="bottom"/>
            <w:hideMark/>
          </w:tcPr>
          <w:p w:rsidR="007253E3" w:rsidRPr="006F7457" w:rsidRDefault="007253E3" w:rsidP="006E651E">
            <w:pPr>
              <w:rPr>
                <w:b/>
                <w:bCs/>
                <w:sz w:val="22"/>
                <w:szCs w:val="22"/>
                <w:lang w:eastAsia="en-US"/>
              </w:rPr>
            </w:pPr>
            <w:r w:rsidRPr="006F7457">
              <w:rPr>
                <w:b/>
                <w:bCs/>
                <w:sz w:val="22"/>
                <w:szCs w:val="22"/>
                <w:lang w:eastAsia="en-US"/>
              </w:rPr>
              <w:t xml:space="preserve">                  atmosfer havasına atılması</w:t>
            </w:r>
            <w:r w:rsidRPr="006F7457">
              <w:rPr>
                <w:bCs/>
                <w:sz w:val="22"/>
                <w:szCs w:val="22"/>
                <w:lang w:eastAsia="en-US"/>
              </w:rPr>
              <w:t xml:space="preserve"> (min ton)</w:t>
            </w:r>
          </w:p>
        </w:tc>
        <w:tc>
          <w:tcPr>
            <w:tcW w:w="1134" w:type="dxa"/>
            <w:tcBorders>
              <w:top w:val="nil"/>
              <w:left w:val="nil"/>
              <w:bottom w:val="nil"/>
              <w:right w:val="nil"/>
            </w:tcBorders>
          </w:tcPr>
          <w:p w:rsidR="007253E3" w:rsidRPr="00332260" w:rsidRDefault="007253E3" w:rsidP="006E651E">
            <w:pPr>
              <w:rPr>
                <w:b/>
                <w:bCs/>
                <w:sz w:val="22"/>
                <w:szCs w:val="22"/>
                <w:lang w:eastAsia="en-US"/>
              </w:rPr>
            </w:pPr>
          </w:p>
        </w:tc>
      </w:tr>
      <w:tr w:rsidR="007253E3" w:rsidRPr="005A4F5B" w:rsidTr="007253E3">
        <w:trPr>
          <w:gridAfter w:val="3"/>
          <w:wAfter w:w="519" w:type="dxa"/>
          <w:trHeight w:val="481"/>
        </w:trPr>
        <w:tc>
          <w:tcPr>
            <w:tcW w:w="1418" w:type="dxa"/>
            <w:gridSpan w:val="2"/>
            <w:tcBorders>
              <w:top w:val="nil"/>
              <w:left w:val="nil"/>
              <w:bottom w:val="double" w:sz="6" w:space="0" w:color="auto"/>
              <w:right w:val="nil"/>
            </w:tcBorders>
            <w:noWrap/>
            <w:vAlign w:val="bottom"/>
            <w:hideMark/>
          </w:tcPr>
          <w:p w:rsidR="007253E3" w:rsidRPr="00332260" w:rsidRDefault="007253E3" w:rsidP="006E651E">
            <w:pPr>
              <w:rPr>
                <w:sz w:val="22"/>
                <w:szCs w:val="22"/>
                <w:lang w:val="en-US" w:eastAsia="en-US"/>
              </w:rPr>
            </w:pPr>
          </w:p>
        </w:tc>
        <w:tc>
          <w:tcPr>
            <w:tcW w:w="993" w:type="dxa"/>
            <w:tcBorders>
              <w:top w:val="nil"/>
              <w:left w:val="nil"/>
              <w:bottom w:val="double" w:sz="6" w:space="0" w:color="auto"/>
              <w:right w:val="nil"/>
            </w:tcBorders>
            <w:noWrap/>
            <w:vAlign w:val="bottom"/>
          </w:tcPr>
          <w:p w:rsidR="007253E3" w:rsidRPr="005A4F5B" w:rsidRDefault="007253E3" w:rsidP="006E651E">
            <w:pPr>
              <w:rPr>
                <w:sz w:val="22"/>
                <w:szCs w:val="22"/>
                <w:lang w:val="en-US"/>
              </w:rPr>
            </w:pPr>
          </w:p>
        </w:tc>
        <w:tc>
          <w:tcPr>
            <w:tcW w:w="992" w:type="dxa"/>
            <w:tcBorders>
              <w:top w:val="nil"/>
              <w:left w:val="nil"/>
              <w:bottom w:val="double" w:sz="6" w:space="0" w:color="auto"/>
              <w:right w:val="nil"/>
            </w:tcBorders>
            <w:noWrap/>
            <w:vAlign w:val="bottom"/>
            <w:hideMark/>
          </w:tcPr>
          <w:p w:rsidR="007253E3" w:rsidRPr="005A4F5B" w:rsidRDefault="007253E3" w:rsidP="006E651E">
            <w:pPr>
              <w:rPr>
                <w:sz w:val="22"/>
                <w:szCs w:val="22"/>
                <w:lang w:val="en-US"/>
              </w:rPr>
            </w:pPr>
          </w:p>
        </w:tc>
        <w:tc>
          <w:tcPr>
            <w:tcW w:w="850" w:type="dxa"/>
            <w:tcBorders>
              <w:top w:val="nil"/>
              <w:left w:val="nil"/>
              <w:bottom w:val="double" w:sz="6" w:space="0" w:color="auto"/>
              <w:right w:val="nil"/>
            </w:tcBorders>
            <w:noWrap/>
            <w:vAlign w:val="bottom"/>
            <w:hideMark/>
          </w:tcPr>
          <w:p w:rsidR="007253E3" w:rsidRPr="005A4F5B" w:rsidRDefault="007253E3" w:rsidP="006E651E">
            <w:pPr>
              <w:rPr>
                <w:sz w:val="22"/>
                <w:szCs w:val="22"/>
                <w:lang w:val="en-US"/>
              </w:rPr>
            </w:pPr>
          </w:p>
        </w:tc>
        <w:tc>
          <w:tcPr>
            <w:tcW w:w="993" w:type="dxa"/>
            <w:tcBorders>
              <w:top w:val="nil"/>
              <w:left w:val="nil"/>
              <w:bottom w:val="double" w:sz="4" w:space="0" w:color="auto"/>
              <w:right w:val="nil"/>
            </w:tcBorders>
            <w:noWrap/>
            <w:vAlign w:val="bottom"/>
          </w:tcPr>
          <w:p w:rsidR="007253E3" w:rsidRPr="00332260" w:rsidRDefault="007253E3" w:rsidP="006E651E">
            <w:pPr>
              <w:spacing w:line="480" w:lineRule="auto"/>
              <w:rPr>
                <w:sz w:val="22"/>
                <w:szCs w:val="22"/>
                <w:lang w:val="en-US" w:eastAsia="en-US"/>
              </w:rPr>
            </w:pPr>
          </w:p>
        </w:tc>
        <w:tc>
          <w:tcPr>
            <w:tcW w:w="1134" w:type="dxa"/>
            <w:tcBorders>
              <w:top w:val="nil"/>
              <w:left w:val="nil"/>
              <w:bottom w:val="double" w:sz="4" w:space="0" w:color="auto"/>
              <w:right w:val="nil"/>
            </w:tcBorders>
          </w:tcPr>
          <w:p w:rsidR="007253E3" w:rsidRPr="00332260" w:rsidRDefault="007253E3" w:rsidP="006E651E">
            <w:pPr>
              <w:spacing w:line="480" w:lineRule="auto"/>
              <w:rPr>
                <w:sz w:val="22"/>
                <w:szCs w:val="22"/>
                <w:lang w:val="en-US" w:eastAsia="en-US"/>
              </w:rPr>
            </w:pPr>
          </w:p>
        </w:tc>
      </w:tr>
      <w:tr w:rsidR="007253E3" w:rsidRPr="00332260" w:rsidTr="007253E3">
        <w:trPr>
          <w:gridAfter w:val="3"/>
          <w:wAfter w:w="519" w:type="dxa"/>
          <w:trHeight w:val="568"/>
        </w:trPr>
        <w:tc>
          <w:tcPr>
            <w:tcW w:w="1418" w:type="dxa"/>
            <w:gridSpan w:val="2"/>
            <w:tcBorders>
              <w:top w:val="double" w:sz="6" w:space="0" w:color="auto"/>
              <w:left w:val="nil"/>
              <w:bottom w:val="double" w:sz="4" w:space="0" w:color="auto"/>
              <w:right w:val="double" w:sz="6" w:space="0" w:color="auto"/>
            </w:tcBorders>
            <w:hideMark/>
          </w:tcPr>
          <w:p w:rsidR="007253E3" w:rsidRPr="00332260" w:rsidRDefault="007253E3" w:rsidP="006E651E">
            <w:pPr>
              <w:rPr>
                <w:sz w:val="22"/>
                <w:szCs w:val="22"/>
                <w:lang w:val="en-US" w:eastAsia="en-US"/>
              </w:rPr>
            </w:pPr>
          </w:p>
        </w:tc>
        <w:tc>
          <w:tcPr>
            <w:tcW w:w="993" w:type="dxa"/>
            <w:tcBorders>
              <w:top w:val="double" w:sz="6" w:space="0" w:color="auto"/>
              <w:left w:val="double" w:sz="6" w:space="0" w:color="auto"/>
              <w:bottom w:val="double" w:sz="4" w:space="0" w:color="auto"/>
              <w:right w:val="double" w:sz="6" w:space="0" w:color="auto"/>
            </w:tcBorders>
            <w:vAlign w:val="bottom"/>
            <w:hideMark/>
          </w:tcPr>
          <w:p w:rsidR="007253E3" w:rsidRPr="00332260" w:rsidRDefault="007253E3" w:rsidP="009106A9">
            <w:pPr>
              <w:spacing w:line="480" w:lineRule="auto"/>
              <w:jc w:val="center"/>
              <w:rPr>
                <w:b/>
                <w:bCs/>
                <w:sz w:val="22"/>
                <w:szCs w:val="22"/>
                <w:lang w:val="en-US" w:eastAsia="en-US"/>
              </w:rPr>
            </w:pPr>
            <w:r w:rsidRPr="00332260">
              <w:rPr>
                <w:b/>
                <w:bCs/>
                <w:sz w:val="22"/>
                <w:szCs w:val="22"/>
                <w:lang w:val="en-US" w:eastAsia="en-US"/>
              </w:rPr>
              <w:t>20</w:t>
            </w:r>
            <w:r>
              <w:rPr>
                <w:b/>
                <w:bCs/>
                <w:sz w:val="22"/>
                <w:szCs w:val="22"/>
                <w:lang w:val="en-US" w:eastAsia="en-US"/>
              </w:rPr>
              <w:t>20</w:t>
            </w:r>
          </w:p>
        </w:tc>
        <w:tc>
          <w:tcPr>
            <w:tcW w:w="992" w:type="dxa"/>
            <w:tcBorders>
              <w:top w:val="double" w:sz="6" w:space="0" w:color="auto"/>
              <w:left w:val="double" w:sz="6" w:space="0" w:color="auto"/>
              <w:bottom w:val="double" w:sz="4" w:space="0" w:color="auto"/>
              <w:right w:val="double" w:sz="6" w:space="0" w:color="auto"/>
            </w:tcBorders>
            <w:vAlign w:val="bottom"/>
            <w:hideMark/>
          </w:tcPr>
          <w:p w:rsidR="007253E3" w:rsidRPr="00332260" w:rsidRDefault="007253E3" w:rsidP="009106A9">
            <w:pPr>
              <w:spacing w:line="480" w:lineRule="auto"/>
              <w:jc w:val="center"/>
              <w:rPr>
                <w:b/>
                <w:bCs/>
                <w:sz w:val="22"/>
                <w:szCs w:val="22"/>
                <w:lang w:val="en-US" w:eastAsia="en-US"/>
              </w:rPr>
            </w:pPr>
            <w:r w:rsidRPr="00332260">
              <w:rPr>
                <w:b/>
                <w:bCs/>
                <w:sz w:val="22"/>
                <w:szCs w:val="22"/>
                <w:lang w:val="en-US" w:eastAsia="en-US"/>
              </w:rPr>
              <w:t>20</w:t>
            </w:r>
            <w:r>
              <w:rPr>
                <w:b/>
                <w:bCs/>
                <w:sz w:val="22"/>
                <w:szCs w:val="22"/>
                <w:lang w:val="en-US" w:eastAsia="en-US"/>
              </w:rPr>
              <w:t>21</w:t>
            </w:r>
          </w:p>
        </w:tc>
        <w:tc>
          <w:tcPr>
            <w:tcW w:w="850" w:type="dxa"/>
            <w:tcBorders>
              <w:top w:val="double" w:sz="6" w:space="0" w:color="auto"/>
              <w:left w:val="double" w:sz="6" w:space="0" w:color="auto"/>
              <w:bottom w:val="double" w:sz="4" w:space="0" w:color="auto"/>
              <w:right w:val="double" w:sz="4" w:space="0" w:color="auto"/>
            </w:tcBorders>
            <w:vAlign w:val="bottom"/>
            <w:hideMark/>
          </w:tcPr>
          <w:p w:rsidR="007253E3" w:rsidRPr="00332260" w:rsidRDefault="007253E3" w:rsidP="007253E3">
            <w:pPr>
              <w:spacing w:line="480" w:lineRule="auto"/>
              <w:jc w:val="center"/>
              <w:rPr>
                <w:b/>
                <w:bCs/>
                <w:sz w:val="22"/>
                <w:szCs w:val="22"/>
                <w:lang w:val="en-US" w:eastAsia="en-US"/>
              </w:rPr>
            </w:pPr>
            <w:r w:rsidRPr="00332260">
              <w:rPr>
                <w:b/>
                <w:bCs/>
                <w:sz w:val="22"/>
                <w:szCs w:val="22"/>
                <w:lang w:val="en-US" w:eastAsia="en-US"/>
              </w:rPr>
              <w:t>20</w:t>
            </w:r>
            <w:r>
              <w:rPr>
                <w:b/>
                <w:bCs/>
                <w:sz w:val="22"/>
                <w:szCs w:val="22"/>
                <w:lang w:val="en-US" w:eastAsia="en-US"/>
              </w:rPr>
              <w:t>22</w:t>
            </w:r>
          </w:p>
        </w:tc>
        <w:tc>
          <w:tcPr>
            <w:tcW w:w="993" w:type="dxa"/>
            <w:tcBorders>
              <w:top w:val="double" w:sz="4" w:space="0" w:color="auto"/>
              <w:left w:val="double" w:sz="4" w:space="0" w:color="auto"/>
              <w:bottom w:val="double" w:sz="4" w:space="0" w:color="auto"/>
              <w:right w:val="nil"/>
            </w:tcBorders>
            <w:vAlign w:val="bottom"/>
            <w:hideMark/>
          </w:tcPr>
          <w:p w:rsidR="007253E3" w:rsidRPr="00332260" w:rsidRDefault="007253E3" w:rsidP="007253E3">
            <w:pPr>
              <w:spacing w:line="480" w:lineRule="auto"/>
              <w:jc w:val="center"/>
              <w:rPr>
                <w:b/>
                <w:bCs/>
                <w:sz w:val="22"/>
                <w:szCs w:val="22"/>
                <w:lang w:val="en-US" w:eastAsia="en-US"/>
              </w:rPr>
            </w:pPr>
            <w:r w:rsidRPr="00332260">
              <w:rPr>
                <w:b/>
                <w:bCs/>
                <w:sz w:val="22"/>
                <w:szCs w:val="22"/>
                <w:lang w:val="en-US" w:eastAsia="en-US"/>
              </w:rPr>
              <w:t>20</w:t>
            </w:r>
            <w:r>
              <w:rPr>
                <w:b/>
                <w:bCs/>
                <w:sz w:val="22"/>
                <w:szCs w:val="22"/>
                <w:lang w:val="en-US" w:eastAsia="en-US"/>
              </w:rPr>
              <w:t>23</w:t>
            </w:r>
          </w:p>
        </w:tc>
        <w:tc>
          <w:tcPr>
            <w:tcW w:w="1134" w:type="dxa"/>
            <w:tcBorders>
              <w:top w:val="double" w:sz="4" w:space="0" w:color="auto"/>
              <w:left w:val="double" w:sz="4" w:space="0" w:color="auto"/>
              <w:bottom w:val="double" w:sz="4" w:space="0" w:color="auto"/>
              <w:right w:val="nil"/>
            </w:tcBorders>
            <w:vAlign w:val="bottom"/>
          </w:tcPr>
          <w:p w:rsidR="007253E3" w:rsidRPr="00F77F7C" w:rsidRDefault="007253E3" w:rsidP="007253E3">
            <w:pPr>
              <w:spacing w:line="480" w:lineRule="auto"/>
              <w:jc w:val="center"/>
              <w:rPr>
                <w:b/>
                <w:bCs/>
                <w:color w:val="000000"/>
                <w:sz w:val="22"/>
                <w:szCs w:val="22"/>
                <w:lang w:val="en-US" w:eastAsia="en-US"/>
              </w:rPr>
            </w:pPr>
            <w:r w:rsidRPr="00F77F7C">
              <w:rPr>
                <w:b/>
                <w:bCs/>
                <w:color w:val="000000"/>
                <w:sz w:val="22"/>
                <w:szCs w:val="22"/>
                <w:lang w:val="en-US" w:eastAsia="en-US"/>
              </w:rPr>
              <w:t>202</w:t>
            </w:r>
            <w:r>
              <w:rPr>
                <w:b/>
                <w:bCs/>
                <w:color w:val="000000"/>
                <w:sz w:val="22"/>
                <w:szCs w:val="22"/>
                <w:lang w:val="en-US" w:eastAsia="en-US"/>
              </w:rPr>
              <w:t>4</w:t>
            </w:r>
          </w:p>
        </w:tc>
      </w:tr>
      <w:tr w:rsidR="007253E3" w:rsidRPr="00332260" w:rsidTr="007253E3">
        <w:trPr>
          <w:gridAfter w:val="3"/>
          <w:wAfter w:w="519" w:type="dxa"/>
          <w:trHeight w:val="622"/>
        </w:trPr>
        <w:tc>
          <w:tcPr>
            <w:tcW w:w="1418" w:type="dxa"/>
            <w:gridSpan w:val="2"/>
            <w:tcBorders>
              <w:top w:val="double" w:sz="4" w:space="0" w:color="auto"/>
              <w:left w:val="nil"/>
              <w:bottom w:val="nil"/>
              <w:right w:val="nil"/>
            </w:tcBorders>
            <w:vAlign w:val="center"/>
            <w:hideMark/>
          </w:tcPr>
          <w:p w:rsidR="007253E3" w:rsidRPr="00332260" w:rsidRDefault="007253E3" w:rsidP="006E651E">
            <w:pPr>
              <w:spacing w:line="480" w:lineRule="auto"/>
              <w:jc w:val="center"/>
              <w:rPr>
                <w:b/>
                <w:bCs/>
                <w:sz w:val="22"/>
                <w:szCs w:val="22"/>
                <w:lang w:eastAsia="en-US"/>
              </w:rPr>
            </w:pPr>
            <w:r w:rsidRPr="00332260">
              <w:rPr>
                <w:b/>
                <w:bCs/>
                <w:sz w:val="22"/>
                <w:szCs w:val="22"/>
                <w:lang w:eastAsia="en-US"/>
              </w:rPr>
              <w:t>Bakı – cəmi:</w:t>
            </w:r>
          </w:p>
        </w:tc>
        <w:tc>
          <w:tcPr>
            <w:tcW w:w="993" w:type="dxa"/>
            <w:tcBorders>
              <w:top w:val="double" w:sz="4" w:space="0" w:color="auto"/>
              <w:left w:val="nil"/>
              <w:bottom w:val="nil"/>
              <w:right w:val="nil"/>
            </w:tcBorders>
            <w:vAlign w:val="center"/>
            <w:hideMark/>
          </w:tcPr>
          <w:p w:rsidR="007253E3" w:rsidRPr="00332260" w:rsidRDefault="007253E3" w:rsidP="009106A9">
            <w:pPr>
              <w:spacing w:line="480" w:lineRule="auto"/>
              <w:jc w:val="center"/>
              <w:rPr>
                <w:b/>
                <w:bCs/>
                <w:sz w:val="22"/>
                <w:szCs w:val="22"/>
                <w:lang w:val="en-US" w:eastAsia="en-US"/>
              </w:rPr>
            </w:pPr>
            <w:r w:rsidRPr="00332260">
              <w:rPr>
                <w:b/>
                <w:bCs/>
                <w:sz w:val="22"/>
                <w:szCs w:val="22"/>
                <w:lang w:val="en-US" w:eastAsia="en-US"/>
              </w:rPr>
              <w:t>1</w:t>
            </w:r>
            <w:r>
              <w:rPr>
                <w:b/>
                <w:bCs/>
                <w:sz w:val="22"/>
                <w:szCs w:val="22"/>
                <w:lang w:val="en-US" w:eastAsia="en-US"/>
              </w:rPr>
              <w:t>24</w:t>
            </w:r>
            <w:r w:rsidRPr="00332260">
              <w:rPr>
                <w:b/>
                <w:bCs/>
                <w:sz w:val="22"/>
                <w:szCs w:val="22"/>
                <w:lang w:val="en-US" w:eastAsia="en-US"/>
              </w:rPr>
              <w:t>,</w:t>
            </w:r>
            <w:r>
              <w:rPr>
                <w:b/>
                <w:bCs/>
                <w:sz w:val="22"/>
                <w:szCs w:val="22"/>
                <w:lang w:val="en-US" w:eastAsia="en-US"/>
              </w:rPr>
              <w:t>0</w:t>
            </w:r>
          </w:p>
        </w:tc>
        <w:tc>
          <w:tcPr>
            <w:tcW w:w="992" w:type="dxa"/>
            <w:tcBorders>
              <w:top w:val="double" w:sz="4" w:space="0" w:color="auto"/>
              <w:left w:val="nil"/>
              <w:bottom w:val="nil"/>
              <w:right w:val="nil"/>
            </w:tcBorders>
            <w:vAlign w:val="center"/>
            <w:hideMark/>
          </w:tcPr>
          <w:p w:rsidR="007253E3" w:rsidRPr="00332260" w:rsidRDefault="007253E3" w:rsidP="006E651E">
            <w:pPr>
              <w:spacing w:line="480" w:lineRule="auto"/>
              <w:jc w:val="center"/>
              <w:rPr>
                <w:b/>
                <w:bCs/>
                <w:sz w:val="22"/>
                <w:szCs w:val="22"/>
                <w:lang w:val="en-US" w:eastAsia="en-US"/>
              </w:rPr>
            </w:pPr>
            <w:r>
              <w:rPr>
                <w:b/>
                <w:bCs/>
                <w:sz w:val="22"/>
                <w:szCs w:val="22"/>
                <w:lang w:val="en-US" w:eastAsia="en-US"/>
              </w:rPr>
              <w:t>130,3</w:t>
            </w:r>
          </w:p>
        </w:tc>
        <w:tc>
          <w:tcPr>
            <w:tcW w:w="850" w:type="dxa"/>
            <w:tcBorders>
              <w:top w:val="double" w:sz="4" w:space="0" w:color="auto"/>
              <w:left w:val="nil"/>
              <w:bottom w:val="nil"/>
              <w:right w:val="nil"/>
            </w:tcBorders>
            <w:vAlign w:val="center"/>
            <w:hideMark/>
          </w:tcPr>
          <w:p w:rsidR="007253E3" w:rsidRPr="00332260" w:rsidRDefault="007253E3" w:rsidP="007253E3">
            <w:pPr>
              <w:spacing w:line="480" w:lineRule="auto"/>
              <w:jc w:val="center"/>
              <w:rPr>
                <w:b/>
                <w:bCs/>
                <w:sz w:val="22"/>
                <w:szCs w:val="22"/>
                <w:lang w:val="en-US" w:eastAsia="en-US"/>
              </w:rPr>
            </w:pPr>
            <w:r>
              <w:rPr>
                <w:b/>
                <w:bCs/>
                <w:sz w:val="22"/>
                <w:szCs w:val="22"/>
                <w:lang w:val="en-US" w:eastAsia="en-US"/>
              </w:rPr>
              <w:t>126,4</w:t>
            </w:r>
          </w:p>
        </w:tc>
        <w:tc>
          <w:tcPr>
            <w:tcW w:w="993" w:type="dxa"/>
            <w:tcBorders>
              <w:top w:val="double" w:sz="4" w:space="0" w:color="auto"/>
              <w:left w:val="nil"/>
              <w:bottom w:val="nil"/>
              <w:right w:val="nil"/>
            </w:tcBorders>
            <w:vAlign w:val="center"/>
            <w:hideMark/>
          </w:tcPr>
          <w:p w:rsidR="007253E3" w:rsidRPr="00332260" w:rsidRDefault="007253E3" w:rsidP="007253E3">
            <w:pPr>
              <w:spacing w:line="480" w:lineRule="auto"/>
              <w:jc w:val="center"/>
              <w:rPr>
                <w:b/>
                <w:bCs/>
                <w:sz w:val="22"/>
                <w:szCs w:val="22"/>
                <w:lang w:val="en-US" w:eastAsia="en-US"/>
              </w:rPr>
            </w:pPr>
            <w:r w:rsidRPr="00332260">
              <w:rPr>
                <w:b/>
                <w:bCs/>
                <w:sz w:val="22"/>
                <w:szCs w:val="22"/>
                <w:lang w:val="en-US" w:eastAsia="en-US"/>
              </w:rPr>
              <w:t>1</w:t>
            </w:r>
            <w:r>
              <w:rPr>
                <w:b/>
                <w:bCs/>
                <w:sz w:val="22"/>
                <w:szCs w:val="22"/>
                <w:lang w:val="en-US" w:eastAsia="en-US"/>
              </w:rPr>
              <w:t>05</w:t>
            </w:r>
            <w:r w:rsidRPr="00332260">
              <w:rPr>
                <w:b/>
                <w:bCs/>
                <w:sz w:val="22"/>
                <w:szCs w:val="22"/>
                <w:lang w:val="en-US" w:eastAsia="en-US"/>
              </w:rPr>
              <w:t>,</w:t>
            </w:r>
            <w:r>
              <w:rPr>
                <w:b/>
                <w:bCs/>
                <w:sz w:val="22"/>
                <w:szCs w:val="22"/>
                <w:lang w:val="en-US" w:eastAsia="en-US"/>
              </w:rPr>
              <w:t xml:space="preserve">3     </w:t>
            </w:r>
          </w:p>
        </w:tc>
        <w:tc>
          <w:tcPr>
            <w:tcW w:w="1134" w:type="dxa"/>
            <w:tcBorders>
              <w:top w:val="double" w:sz="4" w:space="0" w:color="auto"/>
              <w:left w:val="nil"/>
              <w:bottom w:val="nil"/>
              <w:right w:val="nil"/>
            </w:tcBorders>
            <w:vAlign w:val="bottom"/>
          </w:tcPr>
          <w:p w:rsidR="007253E3" w:rsidRPr="00332260" w:rsidRDefault="007253E3" w:rsidP="007253E3">
            <w:pPr>
              <w:spacing w:line="480" w:lineRule="auto"/>
              <w:jc w:val="center"/>
              <w:rPr>
                <w:b/>
                <w:bCs/>
                <w:sz w:val="22"/>
                <w:szCs w:val="22"/>
                <w:lang w:val="en-US" w:eastAsia="en-US"/>
              </w:rPr>
            </w:pPr>
            <w:r>
              <w:rPr>
                <w:b/>
                <w:bCs/>
                <w:sz w:val="22"/>
                <w:szCs w:val="22"/>
                <w:lang w:val="en-US" w:eastAsia="en-US"/>
              </w:rPr>
              <w:t>90,9</w:t>
            </w:r>
          </w:p>
        </w:tc>
      </w:tr>
      <w:tr w:rsidR="007253E3" w:rsidRPr="00332260" w:rsidTr="007253E3">
        <w:trPr>
          <w:trHeight w:val="315"/>
        </w:trPr>
        <w:tc>
          <w:tcPr>
            <w:tcW w:w="236" w:type="dxa"/>
            <w:tcBorders>
              <w:top w:val="nil"/>
              <w:left w:val="nil"/>
              <w:bottom w:val="nil"/>
              <w:right w:val="nil"/>
            </w:tcBorders>
          </w:tcPr>
          <w:p w:rsidR="007253E3" w:rsidRDefault="007253E3" w:rsidP="009106A9">
            <w:pPr>
              <w:rPr>
                <w:i/>
                <w:iCs/>
                <w:sz w:val="22"/>
                <w:szCs w:val="22"/>
                <w:lang w:eastAsia="en-US"/>
              </w:rPr>
            </w:pPr>
          </w:p>
        </w:tc>
        <w:tc>
          <w:tcPr>
            <w:tcW w:w="6663" w:type="dxa"/>
            <w:gridSpan w:val="9"/>
            <w:tcBorders>
              <w:top w:val="nil"/>
              <w:left w:val="nil"/>
              <w:bottom w:val="nil"/>
              <w:right w:val="nil"/>
            </w:tcBorders>
          </w:tcPr>
          <w:p w:rsidR="007253E3" w:rsidRPr="00332260" w:rsidRDefault="007253E3" w:rsidP="009106A9">
            <w:pPr>
              <w:rPr>
                <w:i/>
                <w:iCs/>
                <w:sz w:val="22"/>
                <w:szCs w:val="22"/>
                <w:lang w:eastAsia="en-US"/>
              </w:rPr>
            </w:pPr>
            <w:r>
              <w:rPr>
                <w:i/>
                <w:iCs/>
                <w:sz w:val="22"/>
                <w:szCs w:val="22"/>
                <w:lang w:eastAsia="en-US"/>
              </w:rPr>
              <w:t xml:space="preserve"> </w:t>
            </w:r>
            <w:r w:rsidRPr="00332260">
              <w:rPr>
                <w:i/>
                <w:iCs/>
                <w:sz w:val="22"/>
                <w:szCs w:val="22"/>
                <w:lang w:eastAsia="en-US"/>
              </w:rPr>
              <w:t>o cümlədən:</w:t>
            </w:r>
          </w:p>
        </w:tc>
      </w:tr>
      <w:tr w:rsidR="007253E3" w:rsidRPr="00332260" w:rsidTr="007253E3">
        <w:trPr>
          <w:gridAfter w:val="1"/>
          <w:wAfter w:w="47" w:type="dxa"/>
          <w:trHeight w:val="300"/>
        </w:trPr>
        <w:tc>
          <w:tcPr>
            <w:tcW w:w="1418" w:type="dxa"/>
            <w:gridSpan w:val="2"/>
            <w:tcBorders>
              <w:top w:val="nil"/>
              <w:left w:val="nil"/>
              <w:bottom w:val="nil"/>
              <w:right w:val="nil"/>
            </w:tcBorders>
            <w:vAlign w:val="bottom"/>
            <w:hideMark/>
          </w:tcPr>
          <w:p w:rsidR="007253E3" w:rsidRPr="00332260" w:rsidRDefault="007253E3" w:rsidP="007253E3">
            <w:pPr>
              <w:spacing w:line="276" w:lineRule="auto"/>
              <w:rPr>
                <w:sz w:val="22"/>
                <w:szCs w:val="22"/>
                <w:lang w:val="en-US" w:eastAsia="en-US"/>
              </w:rPr>
            </w:pPr>
            <w:r w:rsidRPr="00332260">
              <w:rPr>
                <w:sz w:val="22"/>
                <w:szCs w:val="22"/>
                <w:lang w:eastAsia="en-US"/>
              </w:rPr>
              <w:t>Binəqədi</w:t>
            </w:r>
          </w:p>
        </w:tc>
        <w:tc>
          <w:tcPr>
            <w:tcW w:w="993"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sidRPr="00332260">
              <w:rPr>
                <w:sz w:val="22"/>
                <w:szCs w:val="22"/>
                <w:lang w:val="en-US" w:eastAsia="en-US"/>
              </w:rPr>
              <w:t>0,9</w:t>
            </w:r>
          </w:p>
        </w:tc>
        <w:tc>
          <w:tcPr>
            <w:tcW w:w="992"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1,0</w:t>
            </w:r>
          </w:p>
        </w:tc>
        <w:tc>
          <w:tcPr>
            <w:tcW w:w="850" w:type="dxa"/>
            <w:tcBorders>
              <w:top w:val="nil"/>
              <w:left w:val="nil"/>
              <w:bottom w:val="nil"/>
              <w:right w:val="nil"/>
            </w:tcBorders>
            <w:vAlign w:val="bottom"/>
          </w:tcPr>
          <w:p w:rsidR="007253E3" w:rsidRDefault="007253E3" w:rsidP="007253E3">
            <w:pPr>
              <w:spacing w:line="276" w:lineRule="auto"/>
              <w:jc w:val="center"/>
              <w:rPr>
                <w:sz w:val="22"/>
                <w:szCs w:val="22"/>
                <w:lang w:val="en-US" w:eastAsia="en-US"/>
              </w:rPr>
            </w:pPr>
            <w:r>
              <w:rPr>
                <w:sz w:val="22"/>
                <w:szCs w:val="22"/>
                <w:lang w:val="en-US" w:eastAsia="en-US"/>
              </w:rPr>
              <w:t>0,9</w:t>
            </w:r>
          </w:p>
        </w:tc>
        <w:tc>
          <w:tcPr>
            <w:tcW w:w="993"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1,0</w:t>
            </w:r>
          </w:p>
        </w:tc>
        <w:tc>
          <w:tcPr>
            <w:tcW w:w="1134"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1,2</w:t>
            </w:r>
          </w:p>
        </w:tc>
        <w:tc>
          <w:tcPr>
            <w:tcW w:w="236" w:type="dxa"/>
            <w:tcBorders>
              <w:top w:val="nil"/>
              <w:left w:val="nil"/>
              <w:bottom w:val="nil"/>
              <w:right w:val="nil"/>
            </w:tcBorders>
            <w:vAlign w:val="center"/>
          </w:tcPr>
          <w:p w:rsidR="007253E3" w:rsidRPr="00332260" w:rsidRDefault="007253E3" w:rsidP="009106A9">
            <w:pPr>
              <w:jc w:val="center"/>
              <w:rPr>
                <w:sz w:val="22"/>
                <w:szCs w:val="22"/>
                <w:lang w:val="en-US" w:eastAsia="en-US"/>
              </w:rPr>
            </w:pPr>
          </w:p>
        </w:tc>
        <w:tc>
          <w:tcPr>
            <w:tcW w:w="236" w:type="dxa"/>
            <w:tcBorders>
              <w:top w:val="nil"/>
              <w:left w:val="nil"/>
              <w:bottom w:val="nil"/>
              <w:right w:val="nil"/>
            </w:tcBorders>
          </w:tcPr>
          <w:p w:rsidR="007253E3" w:rsidRDefault="007253E3" w:rsidP="009106A9">
            <w:pPr>
              <w:jc w:val="center"/>
              <w:rPr>
                <w:sz w:val="22"/>
                <w:szCs w:val="22"/>
                <w:lang w:val="en-US" w:eastAsia="en-US"/>
              </w:rPr>
            </w:pPr>
          </w:p>
        </w:tc>
      </w:tr>
      <w:tr w:rsidR="007253E3" w:rsidRPr="00332260" w:rsidTr="007253E3">
        <w:trPr>
          <w:gridAfter w:val="1"/>
          <w:wAfter w:w="47" w:type="dxa"/>
          <w:trHeight w:val="300"/>
        </w:trPr>
        <w:tc>
          <w:tcPr>
            <w:tcW w:w="1418" w:type="dxa"/>
            <w:gridSpan w:val="2"/>
            <w:tcBorders>
              <w:top w:val="nil"/>
              <w:left w:val="nil"/>
              <w:bottom w:val="nil"/>
              <w:right w:val="nil"/>
            </w:tcBorders>
            <w:vAlign w:val="bottom"/>
            <w:hideMark/>
          </w:tcPr>
          <w:p w:rsidR="007253E3" w:rsidRPr="00332260" w:rsidRDefault="007253E3" w:rsidP="007253E3">
            <w:pPr>
              <w:spacing w:line="276" w:lineRule="auto"/>
              <w:rPr>
                <w:sz w:val="22"/>
                <w:szCs w:val="22"/>
                <w:lang w:val="en-US" w:eastAsia="en-US"/>
              </w:rPr>
            </w:pPr>
            <w:r w:rsidRPr="00332260">
              <w:rPr>
                <w:sz w:val="22"/>
                <w:szCs w:val="22"/>
                <w:lang w:eastAsia="en-US"/>
              </w:rPr>
              <w:t>Qaradağ</w:t>
            </w:r>
          </w:p>
        </w:tc>
        <w:tc>
          <w:tcPr>
            <w:tcW w:w="993"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sidRPr="00332260">
              <w:rPr>
                <w:sz w:val="22"/>
                <w:szCs w:val="22"/>
                <w:lang w:val="en-US" w:eastAsia="en-US"/>
              </w:rPr>
              <w:t>43,7</w:t>
            </w:r>
          </w:p>
        </w:tc>
        <w:tc>
          <w:tcPr>
            <w:tcW w:w="992"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46,1</w:t>
            </w:r>
          </w:p>
        </w:tc>
        <w:tc>
          <w:tcPr>
            <w:tcW w:w="850" w:type="dxa"/>
            <w:tcBorders>
              <w:top w:val="nil"/>
              <w:left w:val="nil"/>
              <w:bottom w:val="nil"/>
              <w:right w:val="nil"/>
            </w:tcBorders>
            <w:vAlign w:val="bottom"/>
          </w:tcPr>
          <w:p w:rsidR="007253E3" w:rsidRDefault="007253E3" w:rsidP="007253E3">
            <w:pPr>
              <w:spacing w:line="276" w:lineRule="auto"/>
              <w:jc w:val="center"/>
              <w:rPr>
                <w:sz w:val="22"/>
                <w:szCs w:val="22"/>
                <w:lang w:val="en-US" w:eastAsia="en-US"/>
              </w:rPr>
            </w:pPr>
            <w:r>
              <w:rPr>
                <w:sz w:val="22"/>
                <w:szCs w:val="22"/>
                <w:lang w:val="en-US" w:eastAsia="en-US"/>
              </w:rPr>
              <w:t>43,2</w:t>
            </w:r>
          </w:p>
        </w:tc>
        <w:tc>
          <w:tcPr>
            <w:tcW w:w="993"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10,7</w:t>
            </w:r>
          </w:p>
        </w:tc>
        <w:tc>
          <w:tcPr>
            <w:tcW w:w="1134"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10,9</w:t>
            </w:r>
          </w:p>
        </w:tc>
        <w:tc>
          <w:tcPr>
            <w:tcW w:w="236" w:type="dxa"/>
            <w:tcBorders>
              <w:top w:val="nil"/>
              <w:left w:val="nil"/>
              <w:bottom w:val="nil"/>
              <w:right w:val="nil"/>
            </w:tcBorders>
            <w:vAlign w:val="center"/>
          </w:tcPr>
          <w:p w:rsidR="007253E3" w:rsidRPr="00332260" w:rsidRDefault="007253E3" w:rsidP="009106A9">
            <w:pPr>
              <w:jc w:val="center"/>
              <w:rPr>
                <w:sz w:val="22"/>
                <w:szCs w:val="22"/>
                <w:lang w:val="en-US" w:eastAsia="en-US"/>
              </w:rPr>
            </w:pPr>
          </w:p>
        </w:tc>
        <w:tc>
          <w:tcPr>
            <w:tcW w:w="236" w:type="dxa"/>
            <w:tcBorders>
              <w:top w:val="nil"/>
              <w:left w:val="nil"/>
              <w:bottom w:val="nil"/>
              <w:right w:val="nil"/>
            </w:tcBorders>
          </w:tcPr>
          <w:p w:rsidR="007253E3" w:rsidRDefault="007253E3" w:rsidP="009106A9">
            <w:pPr>
              <w:jc w:val="center"/>
              <w:rPr>
                <w:sz w:val="22"/>
                <w:szCs w:val="22"/>
                <w:lang w:val="en-US" w:eastAsia="en-US"/>
              </w:rPr>
            </w:pPr>
          </w:p>
        </w:tc>
      </w:tr>
      <w:tr w:rsidR="007253E3" w:rsidRPr="00332260" w:rsidTr="007253E3">
        <w:trPr>
          <w:gridAfter w:val="1"/>
          <w:wAfter w:w="47" w:type="dxa"/>
          <w:trHeight w:val="300"/>
        </w:trPr>
        <w:tc>
          <w:tcPr>
            <w:tcW w:w="1418" w:type="dxa"/>
            <w:gridSpan w:val="2"/>
            <w:tcBorders>
              <w:top w:val="nil"/>
              <w:left w:val="nil"/>
              <w:bottom w:val="nil"/>
              <w:right w:val="nil"/>
            </w:tcBorders>
            <w:vAlign w:val="bottom"/>
            <w:hideMark/>
          </w:tcPr>
          <w:p w:rsidR="007253E3" w:rsidRPr="00332260" w:rsidRDefault="007253E3" w:rsidP="007253E3">
            <w:pPr>
              <w:spacing w:line="276" w:lineRule="auto"/>
              <w:rPr>
                <w:sz w:val="22"/>
                <w:szCs w:val="22"/>
                <w:lang w:val="en-US" w:eastAsia="en-US"/>
              </w:rPr>
            </w:pPr>
            <w:r w:rsidRPr="00332260">
              <w:rPr>
                <w:sz w:val="22"/>
                <w:szCs w:val="22"/>
                <w:lang w:eastAsia="en-US"/>
              </w:rPr>
              <w:t>Xəzər</w:t>
            </w:r>
          </w:p>
        </w:tc>
        <w:tc>
          <w:tcPr>
            <w:tcW w:w="993"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sidRPr="00332260">
              <w:rPr>
                <w:sz w:val="22"/>
                <w:szCs w:val="22"/>
                <w:lang w:val="en-US" w:eastAsia="en-US"/>
              </w:rPr>
              <w:t>1,8</w:t>
            </w:r>
          </w:p>
        </w:tc>
        <w:tc>
          <w:tcPr>
            <w:tcW w:w="992"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1,8</w:t>
            </w:r>
          </w:p>
        </w:tc>
        <w:tc>
          <w:tcPr>
            <w:tcW w:w="850" w:type="dxa"/>
            <w:tcBorders>
              <w:top w:val="nil"/>
              <w:left w:val="nil"/>
              <w:bottom w:val="nil"/>
              <w:right w:val="nil"/>
            </w:tcBorders>
            <w:vAlign w:val="bottom"/>
          </w:tcPr>
          <w:p w:rsidR="007253E3" w:rsidRDefault="007253E3" w:rsidP="007253E3">
            <w:pPr>
              <w:spacing w:line="276" w:lineRule="auto"/>
              <w:jc w:val="center"/>
              <w:rPr>
                <w:sz w:val="22"/>
                <w:szCs w:val="22"/>
                <w:lang w:val="en-US" w:eastAsia="en-US"/>
              </w:rPr>
            </w:pPr>
            <w:r>
              <w:rPr>
                <w:sz w:val="22"/>
                <w:szCs w:val="22"/>
                <w:lang w:val="en-US" w:eastAsia="en-US"/>
              </w:rPr>
              <w:t>1,8</w:t>
            </w:r>
          </w:p>
        </w:tc>
        <w:tc>
          <w:tcPr>
            <w:tcW w:w="993"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1,6</w:t>
            </w:r>
          </w:p>
        </w:tc>
        <w:tc>
          <w:tcPr>
            <w:tcW w:w="1134"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0,9</w:t>
            </w:r>
          </w:p>
        </w:tc>
        <w:tc>
          <w:tcPr>
            <w:tcW w:w="236" w:type="dxa"/>
            <w:tcBorders>
              <w:top w:val="nil"/>
              <w:left w:val="nil"/>
              <w:bottom w:val="nil"/>
              <w:right w:val="nil"/>
            </w:tcBorders>
            <w:vAlign w:val="center"/>
          </w:tcPr>
          <w:p w:rsidR="007253E3" w:rsidRPr="00332260" w:rsidRDefault="007253E3" w:rsidP="009106A9">
            <w:pPr>
              <w:jc w:val="center"/>
              <w:rPr>
                <w:sz w:val="22"/>
                <w:szCs w:val="22"/>
                <w:lang w:val="en-US" w:eastAsia="en-US"/>
              </w:rPr>
            </w:pPr>
          </w:p>
        </w:tc>
        <w:tc>
          <w:tcPr>
            <w:tcW w:w="236" w:type="dxa"/>
            <w:tcBorders>
              <w:top w:val="nil"/>
              <w:left w:val="nil"/>
              <w:bottom w:val="nil"/>
              <w:right w:val="nil"/>
            </w:tcBorders>
          </w:tcPr>
          <w:p w:rsidR="007253E3" w:rsidRDefault="007253E3" w:rsidP="009106A9">
            <w:pPr>
              <w:jc w:val="center"/>
              <w:rPr>
                <w:sz w:val="22"/>
                <w:szCs w:val="22"/>
                <w:lang w:val="en-US" w:eastAsia="en-US"/>
              </w:rPr>
            </w:pPr>
          </w:p>
        </w:tc>
      </w:tr>
      <w:tr w:rsidR="007253E3" w:rsidRPr="00332260" w:rsidTr="007253E3">
        <w:trPr>
          <w:gridAfter w:val="1"/>
          <w:wAfter w:w="47" w:type="dxa"/>
          <w:trHeight w:val="224"/>
        </w:trPr>
        <w:tc>
          <w:tcPr>
            <w:tcW w:w="1418" w:type="dxa"/>
            <w:gridSpan w:val="2"/>
            <w:tcBorders>
              <w:top w:val="nil"/>
              <w:left w:val="nil"/>
              <w:bottom w:val="nil"/>
              <w:right w:val="nil"/>
            </w:tcBorders>
            <w:vAlign w:val="bottom"/>
            <w:hideMark/>
          </w:tcPr>
          <w:p w:rsidR="007253E3" w:rsidRPr="00332260" w:rsidRDefault="007253E3" w:rsidP="007253E3">
            <w:pPr>
              <w:spacing w:line="276" w:lineRule="auto"/>
              <w:rPr>
                <w:sz w:val="22"/>
                <w:szCs w:val="22"/>
                <w:lang w:val="en-US" w:eastAsia="en-US"/>
              </w:rPr>
            </w:pPr>
            <w:r w:rsidRPr="00332260">
              <w:rPr>
                <w:sz w:val="22"/>
                <w:szCs w:val="22"/>
                <w:lang w:eastAsia="en-US"/>
              </w:rPr>
              <w:t>Səbail</w:t>
            </w:r>
          </w:p>
        </w:tc>
        <w:tc>
          <w:tcPr>
            <w:tcW w:w="993"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sidRPr="00332260">
              <w:rPr>
                <w:sz w:val="22"/>
                <w:szCs w:val="22"/>
                <w:lang w:val="en-US" w:eastAsia="en-US"/>
              </w:rPr>
              <w:t>18,1</w:t>
            </w:r>
          </w:p>
        </w:tc>
        <w:tc>
          <w:tcPr>
            <w:tcW w:w="992"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21,3</w:t>
            </w:r>
          </w:p>
        </w:tc>
        <w:tc>
          <w:tcPr>
            <w:tcW w:w="850" w:type="dxa"/>
            <w:tcBorders>
              <w:top w:val="nil"/>
              <w:left w:val="nil"/>
              <w:bottom w:val="nil"/>
              <w:right w:val="nil"/>
            </w:tcBorders>
            <w:vAlign w:val="bottom"/>
          </w:tcPr>
          <w:p w:rsidR="007253E3" w:rsidRDefault="007253E3" w:rsidP="007253E3">
            <w:pPr>
              <w:spacing w:line="276" w:lineRule="auto"/>
              <w:jc w:val="center"/>
              <w:rPr>
                <w:sz w:val="22"/>
                <w:szCs w:val="22"/>
                <w:lang w:val="en-US" w:eastAsia="en-US"/>
              </w:rPr>
            </w:pPr>
            <w:r>
              <w:rPr>
                <w:sz w:val="22"/>
                <w:szCs w:val="22"/>
                <w:lang w:val="en-US" w:eastAsia="en-US"/>
              </w:rPr>
              <w:t>22,5</w:t>
            </w:r>
          </w:p>
        </w:tc>
        <w:tc>
          <w:tcPr>
            <w:tcW w:w="993"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28,6</w:t>
            </w:r>
          </w:p>
        </w:tc>
        <w:tc>
          <w:tcPr>
            <w:tcW w:w="1134"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19,2</w:t>
            </w:r>
          </w:p>
        </w:tc>
        <w:tc>
          <w:tcPr>
            <w:tcW w:w="236" w:type="dxa"/>
            <w:tcBorders>
              <w:top w:val="nil"/>
              <w:left w:val="nil"/>
              <w:bottom w:val="nil"/>
              <w:right w:val="nil"/>
            </w:tcBorders>
            <w:vAlign w:val="center"/>
          </w:tcPr>
          <w:p w:rsidR="007253E3" w:rsidRPr="00332260" w:rsidRDefault="007253E3" w:rsidP="009106A9">
            <w:pPr>
              <w:jc w:val="center"/>
              <w:rPr>
                <w:sz w:val="22"/>
                <w:szCs w:val="22"/>
                <w:lang w:val="en-US" w:eastAsia="en-US"/>
              </w:rPr>
            </w:pPr>
          </w:p>
        </w:tc>
        <w:tc>
          <w:tcPr>
            <w:tcW w:w="236" w:type="dxa"/>
            <w:tcBorders>
              <w:top w:val="nil"/>
              <w:left w:val="nil"/>
              <w:bottom w:val="nil"/>
              <w:right w:val="nil"/>
            </w:tcBorders>
          </w:tcPr>
          <w:p w:rsidR="007253E3" w:rsidRDefault="007253E3" w:rsidP="009106A9">
            <w:pPr>
              <w:jc w:val="center"/>
              <w:rPr>
                <w:sz w:val="22"/>
                <w:szCs w:val="22"/>
                <w:lang w:val="en-US" w:eastAsia="en-US"/>
              </w:rPr>
            </w:pPr>
          </w:p>
        </w:tc>
      </w:tr>
      <w:tr w:rsidR="007253E3" w:rsidRPr="00332260" w:rsidTr="007253E3">
        <w:trPr>
          <w:gridAfter w:val="1"/>
          <w:wAfter w:w="47" w:type="dxa"/>
          <w:trHeight w:val="255"/>
        </w:trPr>
        <w:tc>
          <w:tcPr>
            <w:tcW w:w="1418" w:type="dxa"/>
            <w:gridSpan w:val="2"/>
            <w:tcBorders>
              <w:top w:val="nil"/>
              <w:left w:val="nil"/>
              <w:bottom w:val="nil"/>
              <w:right w:val="nil"/>
            </w:tcBorders>
            <w:vAlign w:val="bottom"/>
            <w:hideMark/>
          </w:tcPr>
          <w:p w:rsidR="007253E3" w:rsidRPr="00332260" w:rsidRDefault="007253E3" w:rsidP="007253E3">
            <w:pPr>
              <w:spacing w:line="276" w:lineRule="auto"/>
              <w:rPr>
                <w:sz w:val="22"/>
                <w:szCs w:val="22"/>
                <w:lang w:val="en-US" w:eastAsia="en-US"/>
              </w:rPr>
            </w:pPr>
            <w:r w:rsidRPr="00332260">
              <w:rPr>
                <w:sz w:val="22"/>
                <w:szCs w:val="22"/>
                <w:lang w:eastAsia="en-US"/>
              </w:rPr>
              <w:t>Sabunçu</w:t>
            </w:r>
          </w:p>
        </w:tc>
        <w:tc>
          <w:tcPr>
            <w:tcW w:w="993"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sidRPr="00332260">
              <w:rPr>
                <w:sz w:val="22"/>
                <w:szCs w:val="22"/>
                <w:lang w:val="en-US" w:eastAsia="en-US"/>
              </w:rPr>
              <w:t>1,2</w:t>
            </w:r>
          </w:p>
        </w:tc>
        <w:tc>
          <w:tcPr>
            <w:tcW w:w="992"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1,0</w:t>
            </w:r>
          </w:p>
        </w:tc>
        <w:tc>
          <w:tcPr>
            <w:tcW w:w="850" w:type="dxa"/>
            <w:tcBorders>
              <w:top w:val="nil"/>
              <w:left w:val="nil"/>
              <w:bottom w:val="nil"/>
              <w:right w:val="nil"/>
            </w:tcBorders>
            <w:vAlign w:val="bottom"/>
          </w:tcPr>
          <w:p w:rsidR="007253E3" w:rsidRDefault="007253E3" w:rsidP="007253E3">
            <w:pPr>
              <w:spacing w:line="276" w:lineRule="auto"/>
              <w:jc w:val="center"/>
              <w:rPr>
                <w:sz w:val="22"/>
                <w:szCs w:val="22"/>
                <w:lang w:val="en-US" w:eastAsia="en-US"/>
              </w:rPr>
            </w:pPr>
            <w:r>
              <w:rPr>
                <w:sz w:val="22"/>
                <w:szCs w:val="22"/>
                <w:lang w:val="en-US" w:eastAsia="en-US"/>
              </w:rPr>
              <w:t>1,0</w:t>
            </w:r>
          </w:p>
        </w:tc>
        <w:tc>
          <w:tcPr>
            <w:tcW w:w="993"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1,3</w:t>
            </w:r>
          </w:p>
        </w:tc>
        <w:tc>
          <w:tcPr>
            <w:tcW w:w="1134"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1,7</w:t>
            </w:r>
          </w:p>
        </w:tc>
        <w:tc>
          <w:tcPr>
            <w:tcW w:w="236" w:type="dxa"/>
            <w:tcBorders>
              <w:top w:val="nil"/>
              <w:left w:val="nil"/>
              <w:bottom w:val="nil"/>
              <w:right w:val="nil"/>
            </w:tcBorders>
            <w:vAlign w:val="center"/>
          </w:tcPr>
          <w:p w:rsidR="007253E3" w:rsidRPr="00332260" w:rsidRDefault="007253E3" w:rsidP="009106A9">
            <w:pPr>
              <w:jc w:val="center"/>
              <w:rPr>
                <w:sz w:val="22"/>
                <w:szCs w:val="22"/>
                <w:lang w:val="en-US" w:eastAsia="en-US"/>
              </w:rPr>
            </w:pPr>
          </w:p>
        </w:tc>
        <w:tc>
          <w:tcPr>
            <w:tcW w:w="236" w:type="dxa"/>
            <w:tcBorders>
              <w:top w:val="nil"/>
              <w:left w:val="nil"/>
              <w:bottom w:val="nil"/>
              <w:right w:val="nil"/>
            </w:tcBorders>
          </w:tcPr>
          <w:p w:rsidR="007253E3" w:rsidRDefault="007253E3" w:rsidP="009106A9">
            <w:pPr>
              <w:jc w:val="center"/>
              <w:rPr>
                <w:sz w:val="22"/>
                <w:szCs w:val="22"/>
                <w:lang w:val="en-US" w:eastAsia="en-US"/>
              </w:rPr>
            </w:pPr>
          </w:p>
        </w:tc>
      </w:tr>
      <w:tr w:rsidR="007253E3" w:rsidRPr="00332260" w:rsidTr="007253E3">
        <w:trPr>
          <w:gridAfter w:val="1"/>
          <w:wAfter w:w="47" w:type="dxa"/>
          <w:trHeight w:val="300"/>
        </w:trPr>
        <w:tc>
          <w:tcPr>
            <w:tcW w:w="1418" w:type="dxa"/>
            <w:gridSpan w:val="2"/>
            <w:tcBorders>
              <w:top w:val="nil"/>
              <w:left w:val="nil"/>
              <w:bottom w:val="nil"/>
              <w:right w:val="nil"/>
            </w:tcBorders>
            <w:vAlign w:val="bottom"/>
            <w:hideMark/>
          </w:tcPr>
          <w:p w:rsidR="007253E3" w:rsidRPr="00332260" w:rsidRDefault="007253E3" w:rsidP="007253E3">
            <w:pPr>
              <w:spacing w:line="276" w:lineRule="auto"/>
              <w:rPr>
                <w:sz w:val="22"/>
                <w:szCs w:val="22"/>
                <w:lang w:val="en-US" w:eastAsia="en-US"/>
              </w:rPr>
            </w:pPr>
            <w:r w:rsidRPr="00332260">
              <w:rPr>
                <w:sz w:val="22"/>
                <w:szCs w:val="22"/>
                <w:lang w:eastAsia="en-US"/>
              </w:rPr>
              <w:t>Suraxanı</w:t>
            </w:r>
          </w:p>
        </w:tc>
        <w:tc>
          <w:tcPr>
            <w:tcW w:w="993"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sidRPr="00332260">
              <w:rPr>
                <w:sz w:val="22"/>
                <w:szCs w:val="22"/>
                <w:lang w:val="en-US" w:eastAsia="en-US"/>
              </w:rPr>
              <w:t>1,2</w:t>
            </w:r>
          </w:p>
        </w:tc>
        <w:tc>
          <w:tcPr>
            <w:tcW w:w="992"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1,3</w:t>
            </w:r>
          </w:p>
        </w:tc>
        <w:tc>
          <w:tcPr>
            <w:tcW w:w="850" w:type="dxa"/>
            <w:tcBorders>
              <w:top w:val="nil"/>
              <w:left w:val="nil"/>
              <w:bottom w:val="nil"/>
              <w:right w:val="nil"/>
            </w:tcBorders>
            <w:vAlign w:val="bottom"/>
          </w:tcPr>
          <w:p w:rsidR="007253E3" w:rsidRDefault="007253E3" w:rsidP="007253E3">
            <w:pPr>
              <w:spacing w:line="276" w:lineRule="auto"/>
              <w:jc w:val="center"/>
              <w:rPr>
                <w:sz w:val="22"/>
                <w:szCs w:val="22"/>
                <w:lang w:val="en-US" w:eastAsia="en-US"/>
              </w:rPr>
            </w:pPr>
            <w:r>
              <w:rPr>
                <w:sz w:val="22"/>
                <w:szCs w:val="22"/>
                <w:lang w:val="en-US" w:eastAsia="en-US"/>
              </w:rPr>
              <w:t>1,2</w:t>
            </w:r>
          </w:p>
        </w:tc>
        <w:tc>
          <w:tcPr>
            <w:tcW w:w="993"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1,1</w:t>
            </w:r>
          </w:p>
        </w:tc>
        <w:tc>
          <w:tcPr>
            <w:tcW w:w="1134" w:type="dxa"/>
            <w:tcBorders>
              <w:top w:val="nil"/>
              <w:left w:val="nil"/>
              <w:bottom w:val="nil"/>
              <w:right w:val="nil"/>
            </w:tcBorders>
            <w:vAlign w:val="bottom"/>
          </w:tcPr>
          <w:p w:rsidR="007253E3" w:rsidRPr="00332260" w:rsidRDefault="007253E3" w:rsidP="001A5479">
            <w:pPr>
              <w:spacing w:line="276" w:lineRule="auto"/>
              <w:jc w:val="center"/>
              <w:rPr>
                <w:sz w:val="22"/>
                <w:szCs w:val="22"/>
                <w:lang w:val="en-US" w:eastAsia="en-US"/>
              </w:rPr>
            </w:pPr>
            <w:r>
              <w:rPr>
                <w:sz w:val="22"/>
                <w:szCs w:val="22"/>
                <w:lang w:val="en-US" w:eastAsia="en-US"/>
              </w:rPr>
              <w:t>0,</w:t>
            </w:r>
            <w:r w:rsidR="001A5479">
              <w:rPr>
                <w:sz w:val="22"/>
                <w:szCs w:val="22"/>
                <w:lang w:val="en-US" w:eastAsia="en-US"/>
              </w:rPr>
              <w:t>8</w:t>
            </w:r>
          </w:p>
        </w:tc>
        <w:tc>
          <w:tcPr>
            <w:tcW w:w="236" w:type="dxa"/>
            <w:tcBorders>
              <w:top w:val="nil"/>
              <w:left w:val="nil"/>
              <w:bottom w:val="nil"/>
              <w:right w:val="nil"/>
            </w:tcBorders>
            <w:vAlign w:val="center"/>
          </w:tcPr>
          <w:p w:rsidR="007253E3" w:rsidRPr="00332260" w:rsidRDefault="007253E3" w:rsidP="009106A9">
            <w:pPr>
              <w:jc w:val="center"/>
              <w:rPr>
                <w:sz w:val="22"/>
                <w:szCs w:val="22"/>
                <w:lang w:val="en-US" w:eastAsia="en-US"/>
              </w:rPr>
            </w:pPr>
          </w:p>
        </w:tc>
        <w:tc>
          <w:tcPr>
            <w:tcW w:w="236" w:type="dxa"/>
            <w:tcBorders>
              <w:top w:val="nil"/>
              <w:left w:val="nil"/>
              <w:bottom w:val="nil"/>
              <w:right w:val="nil"/>
            </w:tcBorders>
          </w:tcPr>
          <w:p w:rsidR="007253E3" w:rsidRDefault="007253E3" w:rsidP="009106A9">
            <w:pPr>
              <w:jc w:val="center"/>
              <w:rPr>
                <w:sz w:val="22"/>
                <w:szCs w:val="22"/>
                <w:lang w:val="en-US" w:eastAsia="en-US"/>
              </w:rPr>
            </w:pPr>
          </w:p>
        </w:tc>
      </w:tr>
      <w:tr w:rsidR="007253E3" w:rsidRPr="00332260" w:rsidTr="007253E3">
        <w:trPr>
          <w:gridAfter w:val="1"/>
          <w:wAfter w:w="47" w:type="dxa"/>
          <w:trHeight w:val="121"/>
        </w:trPr>
        <w:tc>
          <w:tcPr>
            <w:tcW w:w="1418" w:type="dxa"/>
            <w:gridSpan w:val="2"/>
            <w:tcBorders>
              <w:top w:val="nil"/>
              <w:left w:val="nil"/>
              <w:bottom w:val="nil"/>
              <w:right w:val="nil"/>
            </w:tcBorders>
            <w:vAlign w:val="bottom"/>
            <w:hideMark/>
          </w:tcPr>
          <w:p w:rsidR="007253E3" w:rsidRPr="00332260" w:rsidRDefault="007253E3" w:rsidP="007253E3">
            <w:pPr>
              <w:spacing w:line="276" w:lineRule="auto"/>
              <w:rPr>
                <w:sz w:val="22"/>
                <w:szCs w:val="22"/>
                <w:lang w:val="en-US" w:eastAsia="en-US"/>
              </w:rPr>
            </w:pPr>
            <w:r w:rsidRPr="00332260">
              <w:rPr>
                <w:sz w:val="22"/>
                <w:szCs w:val="22"/>
                <w:lang w:eastAsia="en-US"/>
              </w:rPr>
              <w:t>Nərimanov</w:t>
            </w:r>
          </w:p>
        </w:tc>
        <w:tc>
          <w:tcPr>
            <w:tcW w:w="993"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sidRPr="00332260">
              <w:rPr>
                <w:sz w:val="22"/>
                <w:szCs w:val="22"/>
                <w:lang w:val="en-US" w:eastAsia="en-US"/>
              </w:rPr>
              <w:t>0,5</w:t>
            </w:r>
          </w:p>
        </w:tc>
        <w:tc>
          <w:tcPr>
            <w:tcW w:w="992"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0,4</w:t>
            </w:r>
          </w:p>
        </w:tc>
        <w:tc>
          <w:tcPr>
            <w:tcW w:w="850" w:type="dxa"/>
            <w:tcBorders>
              <w:top w:val="nil"/>
              <w:left w:val="nil"/>
              <w:bottom w:val="nil"/>
              <w:right w:val="nil"/>
            </w:tcBorders>
            <w:vAlign w:val="bottom"/>
          </w:tcPr>
          <w:p w:rsidR="007253E3" w:rsidRDefault="007253E3" w:rsidP="007253E3">
            <w:pPr>
              <w:spacing w:line="276" w:lineRule="auto"/>
              <w:jc w:val="center"/>
              <w:rPr>
                <w:sz w:val="22"/>
                <w:szCs w:val="22"/>
                <w:lang w:val="en-US" w:eastAsia="en-US"/>
              </w:rPr>
            </w:pPr>
            <w:r>
              <w:rPr>
                <w:sz w:val="22"/>
                <w:szCs w:val="22"/>
                <w:lang w:val="en-US" w:eastAsia="en-US"/>
              </w:rPr>
              <w:t>0,6</w:t>
            </w:r>
          </w:p>
        </w:tc>
        <w:tc>
          <w:tcPr>
            <w:tcW w:w="993"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0,8</w:t>
            </w:r>
          </w:p>
        </w:tc>
        <w:tc>
          <w:tcPr>
            <w:tcW w:w="1134"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10,5</w:t>
            </w:r>
          </w:p>
        </w:tc>
        <w:tc>
          <w:tcPr>
            <w:tcW w:w="236" w:type="dxa"/>
            <w:tcBorders>
              <w:top w:val="nil"/>
              <w:left w:val="nil"/>
              <w:bottom w:val="nil"/>
              <w:right w:val="nil"/>
            </w:tcBorders>
            <w:vAlign w:val="center"/>
          </w:tcPr>
          <w:p w:rsidR="007253E3" w:rsidRPr="00332260" w:rsidRDefault="007253E3" w:rsidP="009106A9">
            <w:pPr>
              <w:jc w:val="center"/>
              <w:rPr>
                <w:sz w:val="22"/>
                <w:szCs w:val="22"/>
                <w:lang w:val="en-US" w:eastAsia="en-US"/>
              </w:rPr>
            </w:pPr>
          </w:p>
        </w:tc>
        <w:tc>
          <w:tcPr>
            <w:tcW w:w="236" w:type="dxa"/>
            <w:tcBorders>
              <w:top w:val="nil"/>
              <w:left w:val="nil"/>
              <w:bottom w:val="nil"/>
              <w:right w:val="nil"/>
            </w:tcBorders>
          </w:tcPr>
          <w:p w:rsidR="007253E3" w:rsidRDefault="007253E3" w:rsidP="009106A9">
            <w:pPr>
              <w:jc w:val="center"/>
              <w:rPr>
                <w:sz w:val="22"/>
                <w:szCs w:val="22"/>
                <w:lang w:val="en-US" w:eastAsia="en-US"/>
              </w:rPr>
            </w:pPr>
          </w:p>
        </w:tc>
      </w:tr>
      <w:tr w:rsidR="007253E3" w:rsidRPr="00332260" w:rsidTr="007253E3">
        <w:trPr>
          <w:gridAfter w:val="1"/>
          <w:wAfter w:w="47" w:type="dxa"/>
          <w:trHeight w:val="300"/>
        </w:trPr>
        <w:tc>
          <w:tcPr>
            <w:tcW w:w="1418" w:type="dxa"/>
            <w:gridSpan w:val="2"/>
            <w:tcBorders>
              <w:top w:val="nil"/>
              <w:left w:val="nil"/>
              <w:bottom w:val="nil"/>
              <w:right w:val="nil"/>
            </w:tcBorders>
            <w:vAlign w:val="bottom"/>
            <w:hideMark/>
          </w:tcPr>
          <w:p w:rsidR="007253E3" w:rsidRPr="00332260" w:rsidRDefault="007253E3" w:rsidP="007253E3">
            <w:pPr>
              <w:spacing w:line="276" w:lineRule="auto"/>
              <w:rPr>
                <w:sz w:val="22"/>
                <w:szCs w:val="22"/>
                <w:lang w:val="en-US" w:eastAsia="en-US"/>
              </w:rPr>
            </w:pPr>
            <w:r w:rsidRPr="00332260">
              <w:rPr>
                <w:sz w:val="22"/>
                <w:szCs w:val="22"/>
                <w:lang w:eastAsia="en-US"/>
              </w:rPr>
              <w:t>Nəsimi</w:t>
            </w:r>
          </w:p>
        </w:tc>
        <w:tc>
          <w:tcPr>
            <w:tcW w:w="993"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sidRPr="00332260">
              <w:rPr>
                <w:sz w:val="22"/>
                <w:szCs w:val="22"/>
                <w:lang w:val="en-US" w:eastAsia="en-US"/>
              </w:rPr>
              <w:t>0,1</w:t>
            </w:r>
          </w:p>
        </w:tc>
        <w:tc>
          <w:tcPr>
            <w:tcW w:w="992"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0,1</w:t>
            </w:r>
          </w:p>
        </w:tc>
        <w:tc>
          <w:tcPr>
            <w:tcW w:w="850" w:type="dxa"/>
            <w:tcBorders>
              <w:top w:val="nil"/>
              <w:left w:val="nil"/>
              <w:bottom w:val="nil"/>
              <w:right w:val="nil"/>
            </w:tcBorders>
            <w:vAlign w:val="bottom"/>
          </w:tcPr>
          <w:p w:rsidR="007253E3" w:rsidRDefault="007253E3" w:rsidP="007253E3">
            <w:pPr>
              <w:spacing w:line="276" w:lineRule="auto"/>
              <w:jc w:val="center"/>
              <w:rPr>
                <w:sz w:val="22"/>
                <w:szCs w:val="22"/>
                <w:lang w:val="en-US" w:eastAsia="en-US"/>
              </w:rPr>
            </w:pPr>
            <w:r>
              <w:rPr>
                <w:sz w:val="22"/>
                <w:szCs w:val="22"/>
                <w:lang w:val="en-US" w:eastAsia="en-US"/>
              </w:rPr>
              <w:t>0,3</w:t>
            </w:r>
          </w:p>
        </w:tc>
        <w:tc>
          <w:tcPr>
            <w:tcW w:w="993"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0,5</w:t>
            </w:r>
          </w:p>
        </w:tc>
        <w:tc>
          <w:tcPr>
            <w:tcW w:w="1134"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0,4</w:t>
            </w:r>
          </w:p>
        </w:tc>
        <w:tc>
          <w:tcPr>
            <w:tcW w:w="236" w:type="dxa"/>
            <w:tcBorders>
              <w:top w:val="nil"/>
              <w:left w:val="nil"/>
              <w:bottom w:val="nil"/>
              <w:right w:val="nil"/>
            </w:tcBorders>
            <w:vAlign w:val="center"/>
          </w:tcPr>
          <w:p w:rsidR="007253E3" w:rsidRPr="00332260" w:rsidRDefault="007253E3" w:rsidP="009106A9">
            <w:pPr>
              <w:jc w:val="center"/>
              <w:rPr>
                <w:sz w:val="22"/>
                <w:szCs w:val="22"/>
                <w:lang w:val="en-US" w:eastAsia="en-US"/>
              </w:rPr>
            </w:pPr>
          </w:p>
        </w:tc>
        <w:tc>
          <w:tcPr>
            <w:tcW w:w="236" w:type="dxa"/>
            <w:tcBorders>
              <w:top w:val="nil"/>
              <w:left w:val="nil"/>
              <w:bottom w:val="nil"/>
              <w:right w:val="nil"/>
            </w:tcBorders>
          </w:tcPr>
          <w:p w:rsidR="007253E3" w:rsidRDefault="007253E3" w:rsidP="009106A9">
            <w:pPr>
              <w:jc w:val="center"/>
              <w:rPr>
                <w:sz w:val="22"/>
                <w:szCs w:val="22"/>
                <w:lang w:val="en-US" w:eastAsia="en-US"/>
              </w:rPr>
            </w:pPr>
          </w:p>
        </w:tc>
      </w:tr>
      <w:tr w:rsidR="007253E3" w:rsidRPr="00332260" w:rsidTr="007253E3">
        <w:trPr>
          <w:gridAfter w:val="1"/>
          <w:wAfter w:w="47" w:type="dxa"/>
          <w:trHeight w:val="300"/>
        </w:trPr>
        <w:tc>
          <w:tcPr>
            <w:tcW w:w="1418" w:type="dxa"/>
            <w:gridSpan w:val="2"/>
            <w:tcBorders>
              <w:top w:val="nil"/>
              <w:left w:val="nil"/>
              <w:bottom w:val="nil"/>
              <w:right w:val="nil"/>
            </w:tcBorders>
            <w:vAlign w:val="bottom"/>
            <w:hideMark/>
          </w:tcPr>
          <w:p w:rsidR="007253E3" w:rsidRPr="00332260" w:rsidRDefault="007253E3" w:rsidP="007253E3">
            <w:pPr>
              <w:spacing w:line="276" w:lineRule="auto"/>
              <w:rPr>
                <w:sz w:val="22"/>
                <w:szCs w:val="22"/>
                <w:lang w:val="en-US" w:eastAsia="en-US"/>
              </w:rPr>
            </w:pPr>
            <w:r w:rsidRPr="00332260">
              <w:rPr>
                <w:sz w:val="22"/>
                <w:szCs w:val="22"/>
                <w:lang w:eastAsia="en-US"/>
              </w:rPr>
              <w:t>Nizami</w:t>
            </w:r>
          </w:p>
        </w:tc>
        <w:tc>
          <w:tcPr>
            <w:tcW w:w="993"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sidRPr="00332260">
              <w:rPr>
                <w:sz w:val="22"/>
                <w:szCs w:val="22"/>
                <w:lang w:val="en-US" w:eastAsia="en-US"/>
              </w:rPr>
              <w:t>20,7</w:t>
            </w:r>
          </w:p>
        </w:tc>
        <w:tc>
          <w:tcPr>
            <w:tcW w:w="992"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24,7</w:t>
            </w:r>
          </w:p>
        </w:tc>
        <w:tc>
          <w:tcPr>
            <w:tcW w:w="850" w:type="dxa"/>
            <w:tcBorders>
              <w:top w:val="nil"/>
              <w:left w:val="nil"/>
              <w:bottom w:val="nil"/>
              <w:right w:val="nil"/>
            </w:tcBorders>
            <w:vAlign w:val="bottom"/>
          </w:tcPr>
          <w:p w:rsidR="007253E3" w:rsidRDefault="007253E3" w:rsidP="007253E3">
            <w:pPr>
              <w:spacing w:line="276" w:lineRule="auto"/>
              <w:jc w:val="center"/>
              <w:rPr>
                <w:sz w:val="22"/>
                <w:szCs w:val="22"/>
                <w:lang w:val="en-US" w:eastAsia="en-US"/>
              </w:rPr>
            </w:pPr>
            <w:r>
              <w:rPr>
                <w:sz w:val="22"/>
                <w:szCs w:val="22"/>
                <w:lang w:val="en-US" w:eastAsia="en-US"/>
              </w:rPr>
              <w:t>25,4</w:t>
            </w:r>
          </w:p>
        </w:tc>
        <w:tc>
          <w:tcPr>
            <w:tcW w:w="993"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33,7</w:t>
            </w:r>
          </w:p>
        </w:tc>
        <w:tc>
          <w:tcPr>
            <w:tcW w:w="1134" w:type="dxa"/>
            <w:tcBorders>
              <w:top w:val="nil"/>
              <w:left w:val="nil"/>
              <w:bottom w:val="nil"/>
              <w:right w:val="nil"/>
            </w:tcBorders>
            <w:vAlign w:val="bottom"/>
          </w:tcPr>
          <w:p w:rsidR="007253E3" w:rsidRPr="00332260" w:rsidRDefault="007253E3" w:rsidP="001A5479">
            <w:pPr>
              <w:spacing w:line="276" w:lineRule="auto"/>
              <w:jc w:val="center"/>
              <w:rPr>
                <w:sz w:val="22"/>
                <w:szCs w:val="22"/>
                <w:lang w:val="en-US" w:eastAsia="en-US"/>
              </w:rPr>
            </w:pPr>
            <w:r>
              <w:rPr>
                <w:sz w:val="22"/>
                <w:szCs w:val="22"/>
                <w:lang w:val="en-US" w:eastAsia="en-US"/>
              </w:rPr>
              <w:t>24,</w:t>
            </w:r>
            <w:r w:rsidR="001A5479">
              <w:rPr>
                <w:sz w:val="22"/>
                <w:szCs w:val="22"/>
                <w:lang w:val="en-US" w:eastAsia="en-US"/>
              </w:rPr>
              <w:t>5</w:t>
            </w:r>
          </w:p>
        </w:tc>
        <w:tc>
          <w:tcPr>
            <w:tcW w:w="236" w:type="dxa"/>
            <w:tcBorders>
              <w:top w:val="nil"/>
              <w:left w:val="nil"/>
              <w:bottom w:val="nil"/>
              <w:right w:val="nil"/>
            </w:tcBorders>
            <w:vAlign w:val="center"/>
          </w:tcPr>
          <w:p w:rsidR="007253E3" w:rsidRPr="00332260" w:rsidRDefault="007253E3" w:rsidP="009106A9">
            <w:pPr>
              <w:jc w:val="center"/>
              <w:rPr>
                <w:sz w:val="22"/>
                <w:szCs w:val="22"/>
                <w:lang w:val="en-US" w:eastAsia="en-US"/>
              </w:rPr>
            </w:pPr>
          </w:p>
        </w:tc>
        <w:tc>
          <w:tcPr>
            <w:tcW w:w="236" w:type="dxa"/>
            <w:tcBorders>
              <w:top w:val="nil"/>
              <w:left w:val="nil"/>
              <w:bottom w:val="nil"/>
              <w:right w:val="nil"/>
            </w:tcBorders>
          </w:tcPr>
          <w:p w:rsidR="007253E3" w:rsidRDefault="007253E3" w:rsidP="009106A9">
            <w:pPr>
              <w:jc w:val="center"/>
              <w:rPr>
                <w:sz w:val="22"/>
                <w:szCs w:val="22"/>
                <w:lang w:val="en-US" w:eastAsia="en-US"/>
              </w:rPr>
            </w:pPr>
          </w:p>
        </w:tc>
      </w:tr>
      <w:tr w:rsidR="007253E3" w:rsidRPr="00332260" w:rsidTr="007253E3">
        <w:trPr>
          <w:gridAfter w:val="1"/>
          <w:wAfter w:w="47" w:type="dxa"/>
          <w:trHeight w:val="300"/>
        </w:trPr>
        <w:tc>
          <w:tcPr>
            <w:tcW w:w="1418" w:type="dxa"/>
            <w:gridSpan w:val="2"/>
            <w:tcBorders>
              <w:top w:val="nil"/>
              <w:left w:val="nil"/>
              <w:bottom w:val="nil"/>
              <w:right w:val="nil"/>
            </w:tcBorders>
            <w:vAlign w:val="bottom"/>
            <w:hideMark/>
          </w:tcPr>
          <w:p w:rsidR="007253E3" w:rsidRPr="00332260" w:rsidRDefault="007253E3" w:rsidP="007253E3">
            <w:pPr>
              <w:spacing w:line="276" w:lineRule="auto"/>
              <w:rPr>
                <w:sz w:val="22"/>
                <w:szCs w:val="22"/>
                <w:lang w:val="en-US" w:eastAsia="en-US"/>
              </w:rPr>
            </w:pPr>
            <w:r w:rsidRPr="00332260">
              <w:rPr>
                <w:sz w:val="22"/>
                <w:szCs w:val="22"/>
                <w:lang w:eastAsia="en-US"/>
              </w:rPr>
              <w:t>Pirallahı</w:t>
            </w:r>
          </w:p>
        </w:tc>
        <w:tc>
          <w:tcPr>
            <w:tcW w:w="993"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sidRPr="00332260">
              <w:rPr>
                <w:sz w:val="22"/>
                <w:szCs w:val="22"/>
                <w:lang w:val="en-US" w:eastAsia="en-US"/>
              </w:rPr>
              <w:t>32,6</w:t>
            </w:r>
          </w:p>
        </w:tc>
        <w:tc>
          <w:tcPr>
            <w:tcW w:w="992"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29,0</w:t>
            </w:r>
          </w:p>
        </w:tc>
        <w:tc>
          <w:tcPr>
            <w:tcW w:w="850" w:type="dxa"/>
            <w:tcBorders>
              <w:top w:val="nil"/>
              <w:left w:val="nil"/>
              <w:bottom w:val="nil"/>
              <w:right w:val="nil"/>
            </w:tcBorders>
            <w:vAlign w:val="bottom"/>
          </w:tcPr>
          <w:p w:rsidR="007253E3" w:rsidRDefault="007253E3" w:rsidP="007253E3">
            <w:pPr>
              <w:spacing w:line="276" w:lineRule="auto"/>
              <w:jc w:val="center"/>
              <w:rPr>
                <w:sz w:val="22"/>
                <w:szCs w:val="22"/>
                <w:lang w:val="en-US" w:eastAsia="en-US"/>
              </w:rPr>
            </w:pPr>
            <w:r>
              <w:rPr>
                <w:sz w:val="22"/>
                <w:szCs w:val="22"/>
                <w:lang w:val="en-US" w:eastAsia="en-US"/>
              </w:rPr>
              <w:t>26,1</w:t>
            </w:r>
          </w:p>
        </w:tc>
        <w:tc>
          <w:tcPr>
            <w:tcW w:w="993"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21,2</w:t>
            </w:r>
          </w:p>
        </w:tc>
        <w:tc>
          <w:tcPr>
            <w:tcW w:w="1134"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15,5</w:t>
            </w:r>
          </w:p>
        </w:tc>
        <w:tc>
          <w:tcPr>
            <w:tcW w:w="236" w:type="dxa"/>
            <w:tcBorders>
              <w:top w:val="nil"/>
              <w:left w:val="nil"/>
              <w:bottom w:val="nil"/>
              <w:right w:val="nil"/>
            </w:tcBorders>
            <w:vAlign w:val="center"/>
          </w:tcPr>
          <w:p w:rsidR="007253E3" w:rsidRPr="00332260" w:rsidRDefault="007253E3" w:rsidP="009106A9">
            <w:pPr>
              <w:jc w:val="center"/>
              <w:rPr>
                <w:sz w:val="22"/>
                <w:szCs w:val="22"/>
                <w:lang w:val="en-US" w:eastAsia="en-US"/>
              </w:rPr>
            </w:pPr>
          </w:p>
        </w:tc>
        <w:tc>
          <w:tcPr>
            <w:tcW w:w="236" w:type="dxa"/>
            <w:tcBorders>
              <w:top w:val="nil"/>
              <w:left w:val="nil"/>
              <w:bottom w:val="nil"/>
              <w:right w:val="nil"/>
            </w:tcBorders>
          </w:tcPr>
          <w:p w:rsidR="007253E3" w:rsidRDefault="007253E3" w:rsidP="009106A9">
            <w:pPr>
              <w:jc w:val="center"/>
              <w:rPr>
                <w:sz w:val="22"/>
                <w:szCs w:val="22"/>
                <w:lang w:val="en-US" w:eastAsia="en-US"/>
              </w:rPr>
            </w:pPr>
          </w:p>
        </w:tc>
      </w:tr>
      <w:tr w:rsidR="007253E3" w:rsidRPr="00332260" w:rsidTr="007253E3">
        <w:trPr>
          <w:gridAfter w:val="1"/>
          <w:wAfter w:w="47" w:type="dxa"/>
          <w:trHeight w:val="300"/>
        </w:trPr>
        <w:tc>
          <w:tcPr>
            <w:tcW w:w="1418" w:type="dxa"/>
            <w:gridSpan w:val="2"/>
            <w:tcBorders>
              <w:top w:val="nil"/>
              <w:left w:val="nil"/>
              <w:bottom w:val="nil"/>
              <w:right w:val="nil"/>
            </w:tcBorders>
            <w:vAlign w:val="bottom"/>
            <w:hideMark/>
          </w:tcPr>
          <w:p w:rsidR="007253E3" w:rsidRPr="00332260" w:rsidRDefault="007253E3" w:rsidP="007253E3">
            <w:pPr>
              <w:spacing w:line="276" w:lineRule="auto"/>
              <w:rPr>
                <w:sz w:val="22"/>
                <w:szCs w:val="22"/>
                <w:lang w:val="en-US" w:eastAsia="en-US"/>
              </w:rPr>
            </w:pPr>
            <w:r w:rsidRPr="00332260">
              <w:rPr>
                <w:sz w:val="22"/>
                <w:szCs w:val="22"/>
                <w:lang w:eastAsia="en-US"/>
              </w:rPr>
              <w:t>Xətai</w:t>
            </w:r>
          </w:p>
        </w:tc>
        <w:tc>
          <w:tcPr>
            <w:tcW w:w="993"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sidRPr="00332260">
              <w:rPr>
                <w:sz w:val="22"/>
                <w:szCs w:val="22"/>
                <w:lang w:val="en-US" w:eastAsia="en-US"/>
              </w:rPr>
              <w:t>3,1</w:t>
            </w:r>
          </w:p>
        </w:tc>
        <w:tc>
          <w:tcPr>
            <w:tcW w:w="992"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3,5</w:t>
            </w:r>
          </w:p>
        </w:tc>
        <w:tc>
          <w:tcPr>
            <w:tcW w:w="850" w:type="dxa"/>
            <w:tcBorders>
              <w:top w:val="nil"/>
              <w:left w:val="nil"/>
              <w:bottom w:val="nil"/>
              <w:right w:val="nil"/>
            </w:tcBorders>
            <w:vAlign w:val="bottom"/>
          </w:tcPr>
          <w:p w:rsidR="007253E3" w:rsidRDefault="007253E3" w:rsidP="007253E3">
            <w:pPr>
              <w:spacing w:line="276" w:lineRule="auto"/>
              <w:jc w:val="center"/>
              <w:rPr>
                <w:sz w:val="22"/>
                <w:szCs w:val="22"/>
                <w:lang w:val="en-US" w:eastAsia="en-US"/>
              </w:rPr>
            </w:pPr>
            <w:r>
              <w:rPr>
                <w:sz w:val="22"/>
                <w:szCs w:val="22"/>
                <w:lang w:val="en-US" w:eastAsia="en-US"/>
              </w:rPr>
              <w:t>3,3</w:t>
            </w:r>
          </w:p>
        </w:tc>
        <w:tc>
          <w:tcPr>
            <w:tcW w:w="993"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4,6</w:t>
            </w:r>
          </w:p>
        </w:tc>
        <w:tc>
          <w:tcPr>
            <w:tcW w:w="1134" w:type="dxa"/>
            <w:tcBorders>
              <w:top w:val="nil"/>
              <w:left w:val="nil"/>
              <w:bottom w:val="nil"/>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5,1</w:t>
            </w:r>
          </w:p>
        </w:tc>
        <w:tc>
          <w:tcPr>
            <w:tcW w:w="236" w:type="dxa"/>
            <w:tcBorders>
              <w:top w:val="nil"/>
              <w:left w:val="nil"/>
              <w:bottom w:val="nil"/>
              <w:right w:val="nil"/>
            </w:tcBorders>
            <w:vAlign w:val="center"/>
          </w:tcPr>
          <w:p w:rsidR="007253E3" w:rsidRPr="00332260" w:rsidRDefault="007253E3" w:rsidP="009106A9">
            <w:pPr>
              <w:jc w:val="center"/>
              <w:rPr>
                <w:sz w:val="22"/>
                <w:szCs w:val="22"/>
                <w:lang w:val="en-US" w:eastAsia="en-US"/>
              </w:rPr>
            </w:pPr>
          </w:p>
        </w:tc>
        <w:tc>
          <w:tcPr>
            <w:tcW w:w="236" w:type="dxa"/>
            <w:tcBorders>
              <w:top w:val="nil"/>
              <w:left w:val="nil"/>
              <w:bottom w:val="nil"/>
              <w:right w:val="nil"/>
            </w:tcBorders>
          </w:tcPr>
          <w:p w:rsidR="007253E3" w:rsidRDefault="007253E3" w:rsidP="009106A9">
            <w:pPr>
              <w:jc w:val="center"/>
              <w:rPr>
                <w:sz w:val="22"/>
                <w:szCs w:val="22"/>
                <w:lang w:val="en-US" w:eastAsia="en-US"/>
              </w:rPr>
            </w:pPr>
          </w:p>
        </w:tc>
      </w:tr>
      <w:tr w:rsidR="007253E3" w:rsidRPr="00332260" w:rsidTr="007253E3">
        <w:trPr>
          <w:gridAfter w:val="1"/>
          <w:wAfter w:w="47" w:type="dxa"/>
          <w:trHeight w:val="315"/>
        </w:trPr>
        <w:tc>
          <w:tcPr>
            <w:tcW w:w="1418" w:type="dxa"/>
            <w:gridSpan w:val="2"/>
            <w:tcBorders>
              <w:top w:val="nil"/>
              <w:left w:val="nil"/>
              <w:bottom w:val="double" w:sz="4" w:space="0" w:color="auto"/>
              <w:right w:val="nil"/>
            </w:tcBorders>
            <w:vAlign w:val="bottom"/>
            <w:hideMark/>
          </w:tcPr>
          <w:p w:rsidR="007253E3" w:rsidRPr="00332260" w:rsidRDefault="007253E3" w:rsidP="007253E3">
            <w:pPr>
              <w:spacing w:line="276" w:lineRule="auto"/>
              <w:rPr>
                <w:sz w:val="22"/>
                <w:szCs w:val="22"/>
                <w:lang w:val="en-US" w:eastAsia="en-US"/>
              </w:rPr>
            </w:pPr>
            <w:r w:rsidRPr="00332260">
              <w:rPr>
                <w:sz w:val="22"/>
                <w:szCs w:val="22"/>
                <w:lang w:eastAsia="en-US"/>
              </w:rPr>
              <w:t>Yasamal</w:t>
            </w:r>
          </w:p>
        </w:tc>
        <w:tc>
          <w:tcPr>
            <w:tcW w:w="993" w:type="dxa"/>
            <w:tcBorders>
              <w:top w:val="nil"/>
              <w:left w:val="nil"/>
              <w:bottom w:val="double" w:sz="4" w:space="0" w:color="auto"/>
              <w:right w:val="nil"/>
            </w:tcBorders>
            <w:vAlign w:val="bottom"/>
          </w:tcPr>
          <w:p w:rsidR="007253E3" w:rsidRPr="00332260" w:rsidRDefault="007253E3" w:rsidP="007253E3">
            <w:pPr>
              <w:spacing w:line="276" w:lineRule="auto"/>
              <w:jc w:val="center"/>
              <w:rPr>
                <w:sz w:val="22"/>
                <w:szCs w:val="22"/>
                <w:lang w:val="en-US" w:eastAsia="en-US"/>
              </w:rPr>
            </w:pPr>
            <w:r w:rsidRPr="00332260">
              <w:rPr>
                <w:sz w:val="22"/>
                <w:szCs w:val="22"/>
                <w:lang w:val="en-US" w:eastAsia="en-US"/>
              </w:rPr>
              <w:t>0,1</w:t>
            </w:r>
          </w:p>
        </w:tc>
        <w:tc>
          <w:tcPr>
            <w:tcW w:w="992" w:type="dxa"/>
            <w:tcBorders>
              <w:top w:val="nil"/>
              <w:left w:val="nil"/>
              <w:bottom w:val="double" w:sz="4" w:space="0" w:color="auto"/>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0,1</w:t>
            </w:r>
          </w:p>
        </w:tc>
        <w:tc>
          <w:tcPr>
            <w:tcW w:w="850" w:type="dxa"/>
            <w:tcBorders>
              <w:top w:val="nil"/>
              <w:left w:val="nil"/>
              <w:bottom w:val="double" w:sz="4" w:space="0" w:color="auto"/>
              <w:right w:val="nil"/>
            </w:tcBorders>
            <w:vAlign w:val="bottom"/>
          </w:tcPr>
          <w:p w:rsidR="007253E3" w:rsidRDefault="007253E3" w:rsidP="007253E3">
            <w:pPr>
              <w:spacing w:line="276" w:lineRule="auto"/>
              <w:jc w:val="center"/>
              <w:rPr>
                <w:sz w:val="22"/>
                <w:szCs w:val="22"/>
                <w:lang w:val="en-US" w:eastAsia="en-US"/>
              </w:rPr>
            </w:pPr>
            <w:r>
              <w:rPr>
                <w:sz w:val="22"/>
                <w:szCs w:val="22"/>
                <w:lang w:val="en-US" w:eastAsia="en-US"/>
              </w:rPr>
              <w:t>0,1</w:t>
            </w:r>
          </w:p>
        </w:tc>
        <w:tc>
          <w:tcPr>
            <w:tcW w:w="993" w:type="dxa"/>
            <w:tcBorders>
              <w:top w:val="nil"/>
              <w:left w:val="nil"/>
              <w:bottom w:val="double" w:sz="4" w:space="0" w:color="auto"/>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0,2</w:t>
            </w:r>
          </w:p>
        </w:tc>
        <w:tc>
          <w:tcPr>
            <w:tcW w:w="1134" w:type="dxa"/>
            <w:tcBorders>
              <w:top w:val="nil"/>
              <w:left w:val="nil"/>
              <w:bottom w:val="double" w:sz="4" w:space="0" w:color="auto"/>
              <w:right w:val="nil"/>
            </w:tcBorders>
            <w:vAlign w:val="bottom"/>
          </w:tcPr>
          <w:p w:rsidR="007253E3" w:rsidRPr="00332260" w:rsidRDefault="007253E3" w:rsidP="007253E3">
            <w:pPr>
              <w:spacing w:line="276" w:lineRule="auto"/>
              <w:jc w:val="center"/>
              <w:rPr>
                <w:sz w:val="22"/>
                <w:szCs w:val="22"/>
                <w:lang w:val="en-US" w:eastAsia="en-US"/>
              </w:rPr>
            </w:pPr>
            <w:r>
              <w:rPr>
                <w:sz w:val="22"/>
                <w:szCs w:val="22"/>
                <w:lang w:val="en-US" w:eastAsia="en-US"/>
              </w:rPr>
              <w:t>0,2</w:t>
            </w:r>
          </w:p>
        </w:tc>
        <w:tc>
          <w:tcPr>
            <w:tcW w:w="236" w:type="dxa"/>
            <w:tcBorders>
              <w:top w:val="nil"/>
              <w:left w:val="nil"/>
              <w:bottom w:val="double" w:sz="4" w:space="0" w:color="auto"/>
              <w:right w:val="nil"/>
            </w:tcBorders>
            <w:vAlign w:val="center"/>
          </w:tcPr>
          <w:p w:rsidR="007253E3" w:rsidRPr="00332260" w:rsidRDefault="007253E3" w:rsidP="009106A9">
            <w:pPr>
              <w:jc w:val="center"/>
              <w:rPr>
                <w:sz w:val="22"/>
                <w:szCs w:val="22"/>
                <w:lang w:val="en-US" w:eastAsia="en-US"/>
              </w:rPr>
            </w:pPr>
          </w:p>
        </w:tc>
        <w:tc>
          <w:tcPr>
            <w:tcW w:w="236" w:type="dxa"/>
            <w:tcBorders>
              <w:top w:val="nil"/>
              <w:left w:val="nil"/>
              <w:bottom w:val="double" w:sz="4" w:space="0" w:color="auto"/>
              <w:right w:val="nil"/>
            </w:tcBorders>
          </w:tcPr>
          <w:p w:rsidR="007253E3" w:rsidRDefault="007253E3" w:rsidP="009106A9">
            <w:pPr>
              <w:jc w:val="center"/>
              <w:rPr>
                <w:sz w:val="22"/>
                <w:szCs w:val="22"/>
                <w:lang w:val="en-US" w:eastAsia="en-US"/>
              </w:rPr>
            </w:pPr>
          </w:p>
        </w:tc>
      </w:tr>
    </w:tbl>
    <w:p w:rsidR="006E651E" w:rsidRPr="00332260" w:rsidRDefault="006E651E" w:rsidP="009106A9">
      <w:pPr>
        <w:tabs>
          <w:tab w:val="left" w:pos="567"/>
        </w:tabs>
        <w:rPr>
          <w:b/>
          <w:color w:val="FF0000"/>
          <w:sz w:val="22"/>
          <w:szCs w:val="22"/>
        </w:rPr>
      </w:pPr>
    </w:p>
    <w:tbl>
      <w:tblPr>
        <w:tblW w:w="8707" w:type="dxa"/>
        <w:tblInd w:w="-318" w:type="dxa"/>
        <w:tblBorders>
          <w:top w:val="double" w:sz="6" w:space="0" w:color="auto"/>
          <w:bottom w:val="double" w:sz="6" w:space="0" w:color="auto"/>
          <w:insideH w:val="double" w:sz="6" w:space="0" w:color="auto"/>
          <w:insideV w:val="double" w:sz="6" w:space="0" w:color="auto"/>
        </w:tblBorders>
        <w:tblLook w:val="04A0" w:firstRow="1" w:lastRow="0" w:firstColumn="1" w:lastColumn="0" w:noHBand="0" w:noVBand="1"/>
      </w:tblPr>
      <w:tblGrid>
        <w:gridCol w:w="236"/>
        <w:gridCol w:w="1585"/>
        <w:gridCol w:w="960"/>
        <w:gridCol w:w="960"/>
        <w:gridCol w:w="960"/>
        <w:gridCol w:w="960"/>
        <w:gridCol w:w="108"/>
        <w:gridCol w:w="785"/>
        <w:gridCol w:w="251"/>
        <w:gridCol w:w="465"/>
        <w:gridCol w:w="601"/>
        <w:gridCol w:w="601"/>
        <w:gridCol w:w="235"/>
      </w:tblGrid>
      <w:tr w:rsidR="006E651E" w:rsidRPr="00332260" w:rsidTr="005411FE">
        <w:trPr>
          <w:gridAfter w:val="3"/>
          <w:wAfter w:w="1437" w:type="dxa"/>
          <w:trHeight w:val="1035"/>
        </w:trPr>
        <w:tc>
          <w:tcPr>
            <w:tcW w:w="5661" w:type="dxa"/>
            <w:gridSpan w:val="6"/>
            <w:tcBorders>
              <w:top w:val="nil"/>
              <w:left w:val="nil"/>
              <w:bottom w:val="nil"/>
              <w:right w:val="nil"/>
            </w:tcBorders>
            <w:noWrap/>
            <w:vAlign w:val="bottom"/>
            <w:hideMark/>
          </w:tcPr>
          <w:p w:rsidR="005411FE" w:rsidRDefault="00BA15A5" w:rsidP="006E651E">
            <w:pPr>
              <w:rPr>
                <w:b/>
                <w:bCs/>
                <w:sz w:val="22"/>
                <w:szCs w:val="22"/>
                <w:lang w:eastAsia="en-US"/>
              </w:rPr>
            </w:pPr>
            <w:r>
              <w:rPr>
                <w:b/>
                <w:bCs/>
                <w:color w:val="00B050"/>
                <w:sz w:val="22"/>
                <w:szCs w:val="22"/>
                <w:lang w:eastAsia="en-US"/>
              </w:rPr>
              <w:lastRenderedPageBreak/>
              <w:t xml:space="preserve"> </w:t>
            </w:r>
            <w:r w:rsidR="006E651E" w:rsidRPr="00A833DB">
              <w:rPr>
                <w:b/>
                <w:bCs/>
                <w:color w:val="00B050"/>
                <w:sz w:val="22"/>
                <w:szCs w:val="22"/>
                <w:lang w:eastAsia="en-US"/>
              </w:rPr>
              <w:t xml:space="preserve">       </w:t>
            </w:r>
            <w:r w:rsidR="006E651E" w:rsidRPr="00F65021">
              <w:rPr>
                <w:b/>
                <w:bCs/>
                <w:sz w:val="22"/>
                <w:szCs w:val="22"/>
                <w:lang w:eastAsia="en-US"/>
              </w:rPr>
              <w:t xml:space="preserve">9.10    Bakı şəhəri və rayonları üzrə atmosfer </w:t>
            </w:r>
            <w:r w:rsidR="005411FE">
              <w:rPr>
                <w:b/>
                <w:bCs/>
                <w:sz w:val="22"/>
                <w:szCs w:val="22"/>
                <w:lang w:eastAsia="en-US"/>
              </w:rPr>
              <w:t xml:space="preserve">  </w:t>
            </w:r>
          </w:p>
          <w:p w:rsidR="005411FE" w:rsidRDefault="005411FE" w:rsidP="006E651E">
            <w:pPr>
              <w:rPr>
                <w:b/>
                <w:bCs/>
                <w:sz w:val="22"/>
                <w:szCs w:val="22"/>
                <w:lang w:eastAsia="en-US"/>
              </w:rPr>
            </w:pPr>
            <w:r>
              <w:rPr>
                <w:b/>
                <w:bCs/>
                <w:sz w:val="22"/>
                <w:szCs w:val="22"/>
                <w:lang w:eastAsia="en-US"/>
              </w:rPr>
              <w:t xml:space="preserve">                   </w:t>
            </w:r>
            <w:r w:rsidR="006E651E" w:rsidRPr="00F65021">
              <w:rPr>
                <w:b/>
                <w:bCs/>
                <w:sz w:val="22"/>
                <w:szCs w:val="22"/>
                <w:lang w:eastAsia="en-US"/>
              </w:rPr>
              <w:t>havasına</w:t>
            </w:r>
            <w:r>
              <w:rPr>
                <w:b/>
                <w:bCs/>
                <w:sz w:val="22"/>
                <w:szCs w:val="22"/>
                <w:lang w:eastAsia="en-US"/>
              </w:rPr>
              <w:t xml:space="preserve"> </w:t>
            </w:r>
            <w:r w:rsidR="006E651E" w:rsidRPr="00F65021">
              <w:rPr>
                <w:b/>
                <w:bCs/>
                <w:sz w:val="22"/>
                <w:szCs w:val="22"/>
                <w:lang w:eastAsia="en-US"/>
              </w:rPr>
              <w:t xml:space="preserve"> atılmış  çirkləndirici maddələrin </w:t>
            </w:r>
            <w:r>
              <w:rPr>
                <w:b/>
                <w:bCs/>
                <w:sz w:val="22"/>
                <w:szCs w:val="22"/>
                <w:lang w:eastAsia="en-US"/>
              </w:rPr>
              <w:t xml:space="preserve"> </w:t>
            </w:r>
          </w:p>
          <w:p w:rsidR="006E651E" w:rsidRPr="00332260" w:rsidRDefault="005411FE" w:rsidP="005411FE">
            <w:pPr>
              <w:rPr>
                <w:b/>
                <w:bCs/>
                <w:sz w:val="22"/>
                <w:szCs w:val="22"/>
                <w:lang w:eastAsia="en-US"/>
              </w:rPr>
            </w:pPr>
            <w:r>
              <w:rPr>
                <w:b/>
                <w:bCs/>
                <w:sz w:val="22"/>
                <w:szCs w:val="22"/>
                <w:lang w:eastAsia="en-US"/>
              </w:rPr>
              <w:t xml:space="preserve">                   </w:t>
            </w:r>
            <w:r w:rsidR="006E651E" w:rsidRPr="00F65021">
              <w:rPr>
                <w:b/>
                <w:bCs/>
                <w:sz w:val="22"/>
                <w:szCs w:val="22"/>
                <w:lang w:eastAsia="en-US"/>
              </w:rPr>
              <w:t xml:space="preserve">tutulub  zərərsizləşdirilməsi </w:t>
            </w:r>
            <w:r w:rsidR="006E651E" w:rsidRPr="00F65021">
              <w:rPr>
                <w:sz w:val="22"/>
                <w:szCs w:val="22"/>
                <w:lang w:eastAsia="en-US"/>
              </w:rPr>
              <w:t>(min ton)</w:t>
            </w:r>
          </w:p>
        </w:tc>
        <w:tc>
          <w:tcPr>
            <w:tcW w:w="893" w:type="dxa"/>
            <w:gridSpan w:val="2"/>
            <w:tcBorders>
              <w:top w:val="nil"/>
              <w:left w:val="nil"/>
              <w:bottom w:val="nil"/>
              <w:right w:val="nil"/>
            </w:tcBorders>
          </w:tcPr>
          <w:p w:rsidR="006E651E" w:rsidRDefault="006E651E" w:rsidP="006E651E">
            <w:pPr>
              <w:rPr>
                <w:b/>
                <w:bCs/>
                <w:sz w:val="22"/>
                <w:szCs w:val="22"/>
                <w:lang w:eastAsia="en-US"/>
              </w:rPr>
            </w:pPr>
          </w:p>
        </w:tc>
        <w:tc>
          <w:tcPr>
            <w:tcW w:w="716" w:type="dxa"/>
            <w:gridSpan w:val="2"/>
            <w:tcBorders>
              <w:top w:val="nil"/>
              <w:left w:val="nil"/>
              <w:bottom w:val="nil"/>
              <w:right w:val="nil"/>
            </w:tcBorders>
          </w:tcPr>
          <w:p w:rsidR="006E651E" w:rsidRDefault="006E651E" w:rsidP="006E651E">
            <w:pPr>
              <w:rPr>
                <w:b/>
                <w:bCs/>
                <w:sz w:val="22"/>
                <w:szCs w:val="22"/>
                <w:lang w:eastAsia="en-US"/>
              </w:rPr>
            </w:pPr>
          </w:p>
        </w:tc>
      </w:tr>
      <w:tr w:rsidR="006E651E" w:rsidRPr="00332260" w:rsidTr="005411FE">
        <w:trPr>
          <w:gridAfter w:val="3"/>
          <w:wAfter w:w="1437" w:type="dxa"/>
          <w:trHeight w:val="315"/>
        </w:trPr>
        <w:tc>
          <w:tcPr>
            <w:tcW w:w="5661" w:type="dxa"/>
            <w:gridSpan w:val="6"/>
            <w:tcBorders>
              <w:top w:val="nil"/>
              <w:left w:val="nil"/>
              <w:bottom w:val="double" w:sz="6" w:space="0" w:color="auto"/>
              <w:right w:val="nil"/>
            </w:tcBorders>
            <w:noWrap/>
            <w:vAlign w:val="bottom"/>
            <w:hideMark/>
          </w:tcPr>
          <w:p w:rsidR="006E651E" w:rsidRPr="00332260" w:rsidRDefault="006E651E" w:rsidP="006E651E">
            <w:pPr>
              <w:rPr>
                <w:b/>
                <w:bCs/>
                <w:sz w:val="22"/>
                <w:szCs w:val="22"/>
                <w:lang w:eastAsia="en-US"/>
              </w:rPr>
            </w:pPr>
          </w:p>
        </w:tc>
        <w:tc>
          <w:tcPr>
            <w:tcW w:w="893" w:type="dxa"/>
            <w:gridSpan w:val="2"/>
            <w:tcBorders>
              <w:top w:val="nil"/>
              <w:left w:val="nil"/>
              <w:bottom w:val="double" w:sz="6" w:space="0" w:color="auto"/>
              <w:right w:val="nil"/>
            </w:tcBorders>
          </w:tcPr>
          <w:p w:rsidR="006E651E" w:rsidRPr="00332260" w:rsidRDefault="006E651E" w:rsidP="006E651E">
            <w:pPr>
              <w:rPr>
                <w:b/>
                <w:bCs/>
                <w:sz w:val="22"/>
                <w:szCs w:val="22"/>
                <w:lang w:eastAsia="en-US"/>
              </w:rPr>
            </w:pPr>
          </w:p>
        </w:tc>
        <w:tc>
          <w:tcPr>
            <w:tcW w:w="716" w:type="dxa"/>
            <w:gridSpan w:val="2"/>
            <w:tcBorders>
              <w:top w:val="nil"/>
              <w:left w:val="nil"/>
              <w:bottom w:val="nil"/>
              <w:right w:val="nil"/>
            </w:tcBorders>
          </w:tcPr>
          <w:p w:rsidR="006E651E" w:rsidRPr="00332260" w:rsidRDefault="006E651E" w:rsidP="006E651E">
            <w:pPr>
              <w:rPr>
                <w:b/>
                <w:bCs/>
                <w:sz w:val="22"/>
                <w:szCs w:val="22"/>
                <w:lang w:eastAsia="en-US"/>
              </w:rPr>
            </w:pPr>
          </w:p>
        </w:tc>
      </w:tr>
      <w:tr w:rsidR="00AD4CF4" w:rsidRPr="00F77F7C" w:rsidTr="005411FE">
        <w:trPr>
          <w:gridAfter w:val="4"/>
          <w:wAfter w:w="1902" w:type="dxa"/>
          <w:trHeight w:val="330"/>
        </w:trPr>
        <w:tc>
          <w:tcPr>
            <w:tcW w:w="1821" w:type="dxa"/>
            <w:gridSpan w:val="2"/>
            <w:tcBorders>
              <w:top w:val="double" w:sz="6" w:space="0" w:color="auto"/>
              <w:left w:val="nil"/>
              <w:bottom w:val="double" w:sz="6" w:space="0" w:color="auto"/>
              <w:right w:val="double" w:sz="6" w:space="0" w:color="auto"/>
            </w:tcBorders>
            <w:hideMark/>
          </w:tcPr>
          <w:p w:rsidR="00AD4CF4" w:rsidRPr="00332260" w:rsidRDefault="00AD4CF4" w:rsidP="006E651E">
            <w:pPr>
              <w:rPr>
                <w:sz w:val="22"/>
                <w:szCs w:val="22"/>
              </w:rPr>
            </w:pPr>
          </w:p>
        </w:tc>
        <w:tc>
          <w:tcPr>
            <w:tcW w:w="960" w:type="dxa"/>
            <w:tcBorders>
              <w:top w:val="double" w:sz="6" w:space="0" w:color="auto"/>
              <w:left w:val="double" w:sz="6" w:space="0" w:color="auto"/>
              <w:bottom w:val="double" w:sz="6" w:space="0" w:color="auto"/>
              <w:right w:val="double" w:sz="6" w:space="0" w:color="auto"/>
            </w:tcBorders>
            <w:vAlign w:val="center"/>
            <w:hideMark/>
          </w:tcPr>
          <w:p w:rsidR="00AD4CF4" w:rsidRPr="00332260" w:rsidRDefault="00AD4CF4" w:rsidP="00BA15A5">
            <w:pPr>
              <w:spacing w:line="360" w:lineRule="auto"/>
              <w:jc w:val="center"/>
              <w:rPr>
                <w:b/>
                <w:bCs/>
                <w:sz w:val="22"/>
                <w:szCs w:val="22"/>
                <w:lang w:val="en-US" w:eastAsia="en-US"/>
              </w:rPr>
            </w:pPr>
            <w:r w:rsidRPr="00332260">
              <w:rPr>
                <w:b/>
                <w:bCs/>
                <w:sz w:val="22"/>
                <w:szCs w:val="22"/>
                <w:lang w:val="en-US" w:eastAsia="en-US"/>
              </w:rPr>
              <w:t>20</w:t>
            </w:r>
            <w:r>
              <w:rPr>
                <w:b/>
                <w:bCs/>
                <w:sz w:val="22"/>
                <w:szCs w:val="22"/>
                <w:lang w:val="en-US" w:eastAsia="en-US"/>
              </w:rPr>
              <w:t>20</w:t>
            </w:r>
          </w:p>
        </w:tc>
        <w:tc>
          <w:tcPr>
            <w:tcW w:w="960" w:type="dxa"/>
            <w:tcBorders>
              <w:top w:val="double" w:sz="6" w:space="0" w:color="auto"/>
              <w:left w:val="double" w:sz="6" w:space="0" w:color="auto"/>
              <w:bottom w:val="double" w:sz="6" w:space="0" w:color="auto"/>
              <w:right w:val="double" w:sz="6" w:space="0" w:color="auto"/>
            </w:tcBorders>
            <w:vAlign w:val="center"/>
            <w:hideMark/>
          </w:tcPr>
          <w:p w:rsidR="00AD4CF4" w:rsidRPr="00332260" w:rsidRDefault="00AD4CF4" w:rsidP="00AD4CF4">
            <w:pPr>
              <w:spacing w:line="360" w:lineRule="auto"/>
              <w:jc w:val="center"/>
              <w:rPr>
                <w:b/>
                <w:bCs/>
                <w:sz w:val="22"/>
                <w:szCs w:val="22"/>
                <w:lang w:val="en-US" w:eastAsia="en-US"/>
              </w:rPr>
            </w:pPr>
            <w:r>
              <w:rPr>
                <w:b/>
                <w:bCs/>
                <w:sz w:val="22"/>
                <w:szCs w:val="22"/>
                <w:lang w:val="en-US" w:eastAsia="en-US"/>
              </w:rPr>
              <w:t>2021</w:t>
            </w:r>
          </w:p>
        </w:tc>
        <w:tc>
          <w:tcPr>
            <w:tcW w:w="960" w:type="dxa"/>
            <w:tcBorders>
              <w:top w:val="double" w:sz="6" w:space="0" w:color="auto"/>
              <w:left w:val="double" w:sz="6" w:space="0" w:color="auto"/>
              <w:bottom w:val="double" w:sz="6" w:space="0" w:color="auto"/>
              <w:right w:val="double" w:sz="6" w:space="0" w:color="auto"/>
            </w:tcBorders>
            <w:vAlign w:val="center"/>
            <w:hideMark/>
          </w:tcPr>
          <w:p w:rsidR="00AD4CF4" w:rsidRPr="00332260" w:rsidRDefault="00AD4CF4" w:rsidP="00AD4CF4">
            <w:pPr>
              <w:spacing w:line="360" w:lineRule="auto"/>
              <w:jc w:val="center"/>
              <w:rPr>
                <w:b/>
                <w:bCs/>
                <w:sz w:val="22"/>
                <w:szCs w:val="22"/>
                <w:lang w:val="en-US" w:eastAsia="en-US"/>
              </w:rPr>
            </w:pPr>
            <w:r w:rsidRPr="00332260">
              <w:rPr>
                <w:b/>
                <w:bCs/>
                <w:sz w:val="22"/>
                <w:szCs w:val="22"/>
                <w:lang w:val="en-US" w:eastAsia="en-US"/>
              </w:rPr>
              <w:t>20</w:t>
            </w:r>
            <w:r>
              <w:rPr>
                <w:b/>
                <w:bCs/>
                <w:sz w:val="22"/>
                <w:szCs w:val="22"/>
                <w:lang w:val="en-US" w:eastAsia="en-US"/>
              </w:rPr>
              <w:t>22</w:t>
            </w:r>
          </w:p>
        </w:tc>
        <w:tc>
          <w:tcPr>
            <w:tcW w:w="1068" w:type="dxa"/>
            <w:gridSpan w:val="2"/>
            <w:tcBorders>
              <w:top w:val="double" w:sz="6" w:space="0" w:color="auto"/>
              <w:left w:val="double" w:sz="6" w:space="0" w:color="auto"/>
              <w:bottom w:val="double" w:sz="6" w:space="0" w:color="auto"/>
              <w:right w:val="nil"/>
            </w:tcBorders>
            <w:vAlign w:val="center"/>
            <w:hideMark/>
          </w:tcPr>
          <w:p w:rsidR="00AD4CF4" w:rsidRPr="00332260" w:rsidRDefault="00AD4CF4" w:rsidP="00AD4CF4">
            <w:pPr>
              <w:spacing w:line="360" w:lineRule="auto"/>
              <w:jc w:val="center"/>
              <w:rPr>
                <w:b/>
                <w:bCs/>
                <w:sz w:val="22"/>
                <w:szCs w:val="22"/>
                <w:lang w:val="en-US" w:eastAsia="en-US"/>
              </w:rPr>
            </w:pPr>
            <w:r w:rsidRPr="00332260">
              <w:rPr>
                <w:b/>
                <w:bCs/>
                <w:sz w:val="22"/>
                <w:szCs w:val="22"/>
                <w:lang w:val="en-US" w:eastAsia="en-US"/>
              </w:rPr>
              <w:t>20</w:t>
            </w:r>
            <w:r>
              <w:rPr>
                <w:b/>
                <w:bCs/>
                <w:sz w:val="22"/>
                <w:szCs w:val="22"/>
                <w:lang w:val="en-US" w:eastAsia="en-US"/>
              </w:rPr>
              <w:t>23</w:t>
            </w:r>
          </w:p>
        </w:tc>
        <w:tc>
          <w:tcPr>
            <w:tcW w:w="1036" w:type="dxa"/>
            <w:gridSpan w:val="2"/>
            <w:tcBorders>
              <w:top w:val="double" w:sz="6" w:space="0" w:color="auto"/>
              <w:left w:val="double" w:sz="6" w:space="0" w:color="auto"/>
              <w:bottom w:val="double" w:sz="6" w:space="0" w:color="auto"/>
              <w:right w:val="nil"/>
            </w:tcBorders>
          </w:tcPr>
          <w:p w:rsidR="00AD4CF4" w:rsidRPr="00F77F7C" w:rsidRDefault="00AD4CF4" w:rsidP="006E651E">
            <w:pPr>
              <w:spacing w:line="360" w:lineRule="auto"/>
              <w:jc w:val="center"/>
              <w:rPr>
                <w:b/>
                <w:bCs/>
                <w:color w:val="000000"/>
                <w:sz w:val="22"/>
                <w:szCs w:val="22"/>
                <w:lang w:val="en-US" w:eastAsia="en-US"/>
              </w:rPr>
            </w:pPr>
            <w:r w:rsidRPr="00F77F7C">
              <w:rPr>
                <w:b/>
                <w:bCs/>
                <w:color w:val="000000"/>
                <w:sz w:val="22"/>
                <w:szCs w:val="22"/>
                <w:lang w:val="en-US" w:eastAsia="en-US"/>
              </w:rPr>
              <w:t>202</w:t>
            </w:r>
            <w:r>
              <w:rPr>
                <w:b/>
                <w:bCs/>
                <w:color w:val="000000"/>
                <w:sz w:val="22"/>
                <w:szCs w:val="22"/>
                <w:lang w:val="en-US" w:eastAsia="en-US"/>
              </w:rPr>
              <w:t>4</w:t>
            </w:r>
          </w:p>
        </w:tc>
      </w:tr>
      <w:tr w:rsidR="00AD4CF4" w:rsidRPr="00332260" w:rsidTr="005411FE">
        <w:trPr>
          <w:gridAfter w:val="5"/>
          <w:wAfter w:w="2153" w:type="dxa"/>
          <w:trHeight w:val="315"/>
        </w:trPr>
        <w:tc>
          <w:tcPr>
            <w:tcW w:w="1821" w:type="dxa"/>
            <w:gridSpan w:val="2"/>
            <w:tcBorders>
              <w:top w:val="double" w:sz="6" w:space="0" w:color="auto"/>
              <w:left w:val="nil"/>
              <w:bottom w:val="nil"/>
              <w:right w:val="nil"/>
            </w:tcBorders>
            <w:noWrap/>
            <w:hideMark/>
          </w:tcPr>
          <w:p w:rsidR="00AD4CF4" w:rsidRPr="00332260" w:rsidRDefault="00AD4CF4" w:rsidP="006E651E">
            <w:pPr>
              <w:spacing w:line="360" w:lineRule="auto"/>
              <w:rPr>
                <w:b/>
                <w:sz w:val="22"/>
                <w:szCs w:val="22"/>
                <w:lang w:val="en-US" w:eastAsia="en-US"/>
              </w:rPr>
            </w:pPr>
            <w:r w:rsidRPr="00332260">
              <w:rPr>
                <w:b/>
                <w:sz w:val="22"/>
                <w:szCs w:val="22"/>
                <w:lang w:val="en-US" w:eastAsia="en-US"/>
              </w:rPr>
              <w:t>Bakı - cəmi:</w:t>
            </w:r>
          </w:p>
        </w:tc>
        <w:tc>
          <w:tcPr>
            <w:tcW w:w="960" w:type="dxa"/>
            <w:tcBorders>
              <w:top w:val="double" w:sz="6" w:space="0" w:color="auto"/>
              <w:left w:val="nil"/>
              <w:bottom w:val="nil"/>
              <w:right w:val="nil"/>
            </w:tcBorders>
            <w:noWrap/>
            <w:vAlign w:val="center"/>
            <w:hideMark/>
          </w:tcPr>
          <w:p w:rsidR="00AD4CF4" w:rsidRPr="00332260" w:rsidRDefault="00AD4CF4" w:rsidP="00AD4CF4">
            <w:pPr>
              <w:spacing w:line="360" w:lineRule="auto"/>
              <w:jc w:val="center"/>
              <w:rPr>
                <w:b/>
                <w:bCs/>
                <w:sz w:val="22"/>
                <w:szCs w:val="22"/>
                <w:lang w:val="en-US" w:eastAsia="en-US"/>
              </w:rPr>
            </w:pPr>
            <w:r>
              <w:rPr>
                <w:b/>
                <w:bCs/>
                <w:sz w:val="22"/>
                <w:szCs w:val="22"/>
                <w:lang w:val="en-US" w:eastAsia="en-US"/>
              </w:rPr>
              <w:t>269,2</w:t>
            </w:r>
          </w:p>
        </w:tc>
        <w:tc>
          <w:tcPr>
            <w:tcW w:w="960" w:type="dxa"/>
            <w:tcBorders>
              <w:top w:val="double" w:sz="6" w:space="0" w:color="auto"/>
              <w:left w:val="nil"/>
              <w:bottom w:val="nil"/>
              <w:right w:val="nil"/>
            </w:tcBorders>
            <w:noWrap/>
            <w:vAlign w:val="center"/>
            <w:hideMark/>
          </w:tcPr>
          <w:p w:rsidR="00AD4CF4" w:rsidRPr="00332260" w:rsidRDefault="00AD4CF4" w:rsidP="00AD4CF4">
            <w:pPr>
              <w:spacing w:line="360" w:lineRule="auto"/>
              <w:jc w:val="center"/>
              <w:rPr>
                <w:b/>
                <w:bCs/>
                <w:sz w:val="22"/>
                <w:szCs w:val="22"/>
                <w:lang w:val="en-US" w:eastAsia="en-US"/>
              </w:rPr>
            </w:pPr>
            <w:r>
              <w:rPr>
                <w:b/>
                <w:bCs/>
                <w:sz w:val="22"/>
                <w:szCs w:val="22"/>
                <w:lang w:val="en-US" w:eastAsia="en-US"/>
              </w:rPr>
              <w:t>295</w:t>
            </w:r>
            <w:r w:rsidRPr="00332260">
              <w:rPr>
                <w:b/>
                <w:bCs/>
                <w:sz w:val="22"/>
                <w:szCs w:val="22"/>
                <w:lang w:val="en-US" w:eastAsia="en-US"/>
              </w:rPr>
              <w:t>,</w:t>
            </w:r>
            <w:r>
              <w:rPr>
                <w:b/>
                <w:bCs/>
                <w:sz w:val="22"/>
                <w:szCs w:val="22"/>
                <w:lang w:val="en-US" w:eastAsia="en-US"/>
              </w:rPr>
              <w:t>6</w:t>
            </w:r>
          </w:p>
        </w:tc>
        <w:tc>
          <w:tcPr>
            <w:tcW w:w="960" w:type="dxa"/>
            <w:tcBorders>
              <w:top w:val="double" w:sz="6" w:space="0" w:color="auto"/>
              <w:left w:val="nil"/>
              <w:bottom w:val="nil"/>
              <w:right w:val="nil"/>
            </w:tcBorders>
            <w:noWrap/>
            <w:vAlign w:val="center"/>
            <w:hideMark/>
          </w:tcPr>
          <w:p w:rsidR="00AD4CF4" w:rsidRPr="00332260" w:rsidRDefault="00AD4CF4" w:rsidP="00AD4CF4">
            <w:pPr>
              <w:spacing w:line="360" w:lineRule="auto"/>
              <w:jc w:val="center"/>
              <w:rPr>
                <w:b/>
                <w:bCs/>
                <w:sz w:val="22"/>
                <w:szCs w:val="22"/>
                <w:lang w:val="en-US" w:eastAsia="en-US"/>
              </w:rPr>
            </w:pPr>
            <w:r>
              <w:rPr>
                <w:b/>
                <w:bCs/>
                <w:sz w:val="22"/>
                <w:szCs w:val="22"/>
                <w:lang w:val="en-US" w:eastAsia="en-US"/>
              </w:rPr>
              <w:t>314</w:t>
            </w:r>
            <w:r w:rsidRPr="00332260">
              <w:rPr>
                <w:b/>
                <w:bCs/>
                <w:sz w:val="22"/>
                <w:szCs w:val="22"/>
                <w:lang w:val="en-US" w:eastAsia="en-US"/>
              </w:rPr>
              <w:t>,</w:t>
            </w:r>
            <w:r>
              <w:rPr>
                <w:b/>
                <w:bCs/>
                <w:sz w:val="22"/>
                <w:szCs w:val="22"/>
                <w:lang w:val="en-US" w:eastAsia="en-US"/>
              </w:rPr>
              <w:t>7</w:t>
            </w:r>
          </w:p>
        </w:tc>
        <w:tc>
          <w:tcPr>
            <w:tcW w:w="960" w:type="dxa"/>
            <w:tcBorders>
              <w:top w:val="double" w:sz="6" w:space="0" w:color="auto"/>
              <w:left w:val="nil"/>
              <w:bottom w:val="nil"/>
              <w:right w:val="nil"/>
            </w:tcBorders>
            <w:noWrap/>
            <w:vAlign w:val="center"/>
            <w:hideMark/>
          </w:tcPr>
          <w:p w:rsidR="00AD4CF4" w:rsidRPr="00332260" w:rsidRDefault="00AD4CF4" w:rsidP="00AD4CF4">
            <w:pPr>
              <w:spacing w:line="360" w:lineRule="auto"/>
              <w:jc w:val="center"/>
              <w:rPr>
                <w:b/>
                <w:bCs/>
                <w:sz w:val="22"/>
                <w:szCs w:val="22"/>
                <w:lang w:val="en-US" w:eastAsia="en-US"/>
              </w:rPr>
            </w:pPr>
            <w:r>
              <w:rPr>
                <w:b/>
                <w:bCs/>
                <w:sz w:val="22"/>
                <w:szCs w:val="22"/>
                <w:lang w:val="en-US" w:eastAsia="en-US"/>
              </w:rPr>
              <w:t>293,9</w:t>
            </w:r>
          </w:p>
        </w:tc>
        <w:tc>
          <w:tcPr>
            <w:tcW w:w="893" w:type="dxa"/>
            <w:gridSpan w:val="2"/>
            <w:tcBorders>
              <w:top w:val="double" w:sz="6" w:space="0" w:color="auto"/>
              <w:left w:val="nil"/>
              <w:bottom w:val="nil"/>
              <w:right w:val="nil"/>
            </w:tcBorders>
          </w:tcPr>
          <w:p w:rsidR="00AD4CF4" w:rsidRDefault="00AD4CF4" w:rsidP="00AD4CF4">
            <w:pPr>
              <w:spacing w:line="360" w:lineRule="auto"/>
              <w:jc w:val="right"/>
              <w:rPr>
                <w:b/>
                <w:bCs/>
                <w:sz w:val="22"/>
                <w:szCs w:val="22"/>
                <w:lang w:val="en-US" w:eastAsia="en-US"/>
              </w:rPr>
            </w:pPr>
            <w:r>
              <w:rPr>
                <w:b/>
                <w:bCs/>
                <w:sz w:val="22"/>
                <w:szCs w:val="22"/>
                <w:lang w:val="en-US" w:eastAsia="en-US"/>
              </w:rPr>
              <w:t xml:space="preserve">   332,1</w:t>
            </w:r>
          </w:p>
        </w:tc>
      </w:tr>
      <w:tr w:rsidR="00BA15A5" w:rsidRPr="00332260" w:rsidTr="005411FE">
        <w:trPr>
          <w:trHeight w:val="315"/>
        </w:trPr>
        <w:tc>
          <w:tcPr>
            <w:tcW w:w="236" w:type="dxa"/>
            <w:tcBorders>
              <w:top w:val="nil"/>
              <w:left w:val="nil"/>
              <w:bottom w:val="nil"/>
              <w:right w:val="nil"/>
            </w:tcBorders>
          </w:tcPr>
          <w:p w:rsidR="00BA15A5" w:rsidRDefault="00BA15A5" w:rsidP="006E651E">
            <w:pPr>
              <w:spacing w:line="360" w:lineRule="auto"/>
              <w:rPr>
                <w:i/>
                <w:iCs/>
                <w:sz w:val="22"/>
                <w:szCs w:val="22"/>
                <w:lang w:eastAsia="en-US"/>
              </w:rPr>
            </w:pPr>
          </w:p>
        </w:tc>
        <w:tc>
          <w:tcPr>
            <w:tcW w:w="8471" w:type="dxa"/>
            <w:gridSpan w:val="12"/>
            <w:tcBorders>
              <w:top w:val="nil"/>
              <w:left w:val="nil"/>
              <w:bottom w:val="nil"/>
              <w:right w:val="nil"/>
            </w:tcBorders>
          </w:tcPr>
          <w:p w:rsidR="00BA15A5" w:rsidRPr="00332260" w:rsidRDefault="00BA15A5" w:rsidP="006E651E">
            <w:pPr>
              <w:spacing w:line="360" w:lineRule="auto"/>
              <w:rPr>
                <w:b/>
                <w:bCs/>
                <w:sz w:val="22"/>
                <w:szCs w:val="22"/>
                <w:lang w:val="en-US" w:eastAsia="en-US"/>
              </w:rPr>
            </w:pPr>
            <w:r>
              <w:rPr>
                <w:i/>
                <w:iCs/>
                <w:sz w:val="22"/>
                <w:szCs w:val="22"/>
                <w:lang w:eastAsia="en-US"/>
              </w:rPr>
              <w:t xml:space="preserve"> </w:t>
            </w:r>
            <w:r w:rsidRPr="00332260">
              <w:rPr>
                <w:i/>
                <w:iCs/>
                <w:sz w:val="22"/>
                <w:szCs w:val="22"/>
                <w:lang w:eastAsia="en-US"/>
              </w:rPr>
              <w:t>o cümlədən:</w:t>
            </w:r>
          </w:p>
        </w:tc>
      </w:tr>
      <w:tr w:rsidR="00AD4CF4" w:rsidRPr="00332260" w:rsidTr="005411FE">
        <w:trPr>
          <w:gridAfter w:val="1"/>
          <w:wAfter w:w="235" w:type="dxa"/>
          <w:trHeight w:val="300"/>
        </w:trPr>
        <w:tc>
          <w:tcPr>
            <w:tcW w:w="1821" w:type="dxa"/>
            <w:gridSpan w:val="2"/>
            <w:tcBorders>
              <w:top w:val="nil"/>
              <w:left w:val="nil"/>
              <w:bottom w:val="nil"/>
              <w:right w:val="nil"/>
            </w:tcBorders>
            <w:vAlign w:val="bottom"/>
            <w:hideMark/>
          </w:tcPr>
          <w:p w:rsidR="00AD4CF4" w:rsidRPr="00332260" w:rsidRDefault="00AD4CF4" w:rsidP="006E651E">
            <w:pPr>
              <w:spacing w:line="360" w:lineRule="auto"/>
              <w:rPr>
                <w:sz w:val="22"/>
                <w:szCs w:val="22"/>
                <w:lang w:val="en-US" w:eastAsia="en-US"/>
              </w:rPr>
            </w:pPr>
            <w:r w:rsidRPr="00332260">
              <w:rPr>
                <w:sz w:val="22"/>
                <w:szCs w:val="22"/>
                <w:lang w:eastAsia="en-US"/>
              </w:rPr>
              <w:t>Binəqədi</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eastAsia="en-US"/>
              </w:rPr>
            </w:pPr>
            <w:r w:rsidRPr="00332260">
              <w:rPr>
                <w:sz w:val="22"/>
                <w:szCs w:val="22"/>
                <w:lang w:eastAsia="en-US"/>
              </w:rPr>
              <w:t>0,1</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eastAsia="en-US"/>
              </w:rPr>
            </w:pPr>
            <w:r>
              <w:rPr>
                <w:sz w:val="22"/>
                <w:szCs w:val="22"/>
                <w:lang w:eastAsia="en-US"/>
              </w:rPr>
              <w:t>0,2</w:t>
            </w:r>
          </w:p>
        </w:tc>
        <w:tc>
          <w:tcPr>
            <w:tcW w:w="960" w:type="dxa"/>
            <w:tcBorders>
              <w:top w:val="nil"/>
              <w:left w:val="nil"/>
              <w:bottom w:val="nil"/>
              <w:right w:val="nil"/>
            </w:tcBorders>
            <w:vAlign w:val="bottom"/>
          </w:tcPr>
          <w:p w:rsidR="00AD4CF4" w:rsidRDefault="00AD4CF4" w:rsidP="00AD4CF4">
            <w:pPr>
              <w:spacing w:line="360" w:lineRule="auto"/>
              <w:jc w:val="right"/>
              <w:rPr>
                <w:sz w:val="22"/>
                <w:szCs w:val="22"/>
                <w:lang w:eastAsia="en-US"/>
              </w:rPr>
            </w:pPr>
            <w:r>
              <w:rPr>
                <w:sz w:val="22"/>
                <w:szCs w:val="22"/>
                <w:lang w:eastAsia="en-US"/>
              </w:rPr>
              <w:t>0,2</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eastAsia="en-US"/>
              </w:rPr>
            </w:pPr>
            <w:r>
              <w:rPr>
                <w:sz w:val="22"/>
                <w:szCs w:val="22"/>
                <w:lang w:eastAsia="en-US"/>
              </w:rPr>
              <w:t>0,2</w:t>
            </w:r>
          </w:p>
        </w:tc>
        <w:tc>
          <w:tcPr>
            <w:tcW w:w="893" w:type="dxa"/>
            <w:gridSpan w:val="2"/>
            <w:tcBorders>
              <w:top w:val="nil"/>
              <w:left w:val="nil"/>
              <w:bottom w:val="nil"/>
              <w:right w:val="nil"/>
            </w:tcBorders>
            <w:vAlign w:val="bottom"/>
          </w:tcPr>
          <w:p w:rsidR="00AD4CF4" w:rsidRPr="00332260" w:rsidRDefault="00AD4CF4" w:rsidP="00AD4CF4">
            <w:pPr>
              <w:spacing w:line="360" w:lineRule="auto"/>
              <w:jc w:val="right"/>
              <w:rPr>
                <w:sz w:val="22"/>
                <w:szCs w:val="22"/>
                <w:lang w:eastAsia="en-US"/>
              </w:rPr>
            </w:pPr>
            <w:r>
              <w:rPr>
                <w:sz w:val="22"/>
                <w:szCs w:val="22"/>
                <w:lang w:eastAsia="en-US"/>
              </w:rPr>
              <w:t>0,2</w:t>
            </w:r>
          </w:p>
        </w:tc>
        <w:tc>
          <w:tcPr>
            <w:tcW w:w="716" w:type="dxa"/>
            <w:gridSpan w:val="2"/>
            <w:tcBorders>
              <w:top w:val="nil"/>
              <w:left w:val="nil"/>
              <w:bottom w:val="nil"/>
              <w:right w:val="nil"/>
            </w:tcBorders>
          </w:tcPr>
          <w:p w:rsidR="00AD4CF4" w:rsidRPr="00332260" w:rsidRDefault="00AD4CF4" w:rsidP="006E651E">
            <w:pPr>
              <w:spacing w:line="360" w:lineRule="auto"/>
              <w:jc w:val="center"/>
              <w:rPr>
                <w:sz w:val="22"/>
                <w:szCs w:val="22"/>
                <w:lang w:eastAsia="en-US"/>
              </w:rPr>
            </w:pPr>
          </w:p>
        </w:tc>
        <w:tc>
          <w:tcPr>
            <w:tcW w:w="601" w:type="dxa"/>
            <w:tcBorders>
              <w:top w:val="nil"/>
              <w:left w:val="nil"/>
              <w:bottom w:val="nil"/>
              <w:right w:val="nil"/>
            </w:tcBorders>
            <w:vAlign w:val="center"/>
          </w:tcPr>
          <w:p w:rsidR="00AD4CF4" w:rsidRPr="00332260" w:rsidRDefault="00AD4CF4" w:rsidP="006E651E">
            <w:pPr>
              <w:spacing w:line="360" w:lineRule="auto"/>
              <w:jc w:val="center"/>
              <w:rPr>
                <w:sz w:val="22"/>
                <w:szCs w:val="22"/>
                <w:lang w:eastAsia="en-US"/>
              </w:rPr>
            </w:pPr>
          </w:p>
        </w:tc>
        <w:tc>
          <w:tcPr>
            <w:tcW w:w="601" w:type="dxa"/>
            <w:tcBorders>
              <w:top w:val="nil"/>
              <w:left w:val="nil"/>
              <w:bottom w:val="nil"/>
              <w:right w:val="nil"/>
            </w:tcBorders>
          </w:tcPr>
          <w:p w:rsidR="00AD4CF4" w:rsidRDefault="00AD4CF4" w:rsidP="006E651E">
            <w:pPr>
              <w:spacing w:line="360" w:lineRule="auto"/>
              <w:jc w:val="center"/>
              <w:rPr>
                <w:sz w:val="22"/>
                <w:szCs w:val="22"/>
                <w:lang w:eastAsia="en-US"/>
              </w:rPr>
            </w:pPr>
          </w:p>
        </w:tc>
      </w:tr>
      <w:tr w:rsidR="00AD4CF4" w:rsidRPr="00332260" w:rsidTr="005411FE">
        <w:trPr>
          <w:gridAfter w:val="1"/>
          <w:wAfter w:w="235" w:type="dxa"/>
          <w:trHeight w:val="300"/>
        </w:trPr>
        <w:tc>
          <w:tcPr>
            <w:tcW w:w="1821" w:type="dxa"/>
            <w:gridSpan w:val="2"/>
            <w:tcBorders>
              <w:top w:val="nil"/>
              <w:left w:val="nil"/>
              <w:bottom w:val="nil"/>
              <w:right w:val="nil"/>
            </w:tcBorders>
            <w:vAlign w:val="bottom"/>
            <w:hideMark/>
          </w:tcPr>
          <w:p w:rsidR="00AD4CF4" w:rsidRPr="00332260" w:rsidRDefault="00AD4CF4" w:rsidP="006E651E">
            <w:pPr>
              <w:spacing w:line="360" w:lineRule="auto"/>
              <w:rPr>
                <w:sz w:val="22"/>
                <w:szCs w:val="22"/>
                <w:lang w:val="en-US" w:eastAsia="en-US"/>
              </w:rPr>
            </w:pPr>
            <w:r w:rsidRPr="00332260">
              <w:rPr>
                <w:sz w:val="22"/>
                <w:szCs w:val="22"/>
                <w:lang w:eastAsia="en-US"/>
              </w:rPr>
              <w:t>Qaradağ</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eastAsia="en-US"/>
              </w:rPr>
            </w:pPr>
            <w:r w:rsidRPr="00332260">
              <w:rPr>
                <w:sz w:val="22"/>
                <w:szCs w:val="22"/>
                <w:lang w:eastAsia="en-US"/>
              </w:rPr>
              <w:t>251,3</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eastAsia="en-US"/>
              </w:rPr>
            </w:pPr>
            <w:r>
              <w:rPr>
                <w:sz w:val="22"/>
                <w:szCs w:val="22"/>
                <w:lang w:eastAsia="en-US"/>
              </w:rPr>
              <w:t>280,0</w:t>
            </w:r>
          </w:p>
        </w:tc>
        <w:tc>
          <w:tcPr>
            <w:tcW w:w="960" w:type="dxa"/>
            <w:tcBorders>
              <w:top w:val="nil"/>
              <w:left w:val="nil"/>
              <w:bottom w:val="nil"/>
              <w:right w:val="nil"/>
            </w:tcBorders>
            <w:vAlign w:val="bottom"/>
          </w:tcPr>
          <w:p w:rsidR="00AD4CF4" w:rsidRDefault="00AD4CF4" w:rsidP="00AD4CF4">
            <w:pPr>
              <w:spacing w:line="360" w:lineRule="auto"/>
              <w:jc w:val="right"/>
              <w:rPr>
                <w:sz w:val="22"/>
                <w:szCs w:val="22"/>
                <w:lang w:eastAsia="en-US"/>
              </w:rPr>
            </w:pPr>
            <w:r>
              <w:rPr>
                <w:sz w:val="22"/>
                <w:szCs w:val="22"/>
                <w:lang w:eastAsia="en-US"/>
              </w:rPr>
              <w:t>304,1</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eastAsia="en-US"/>
              </w:rPr>
            </w:pPr>
            <w:r>
              <w:rPr>
                <w:sz w:val="22"/>
                <w:szCs w:val="22"/>
                <w:lang w:eastAsia="en-US"/>
              </w:rPr>
              <w:t>292,2</w:t>
            </w:r>
          </w:p>
        </w:tc>
        <w:tc>
          <w:tcPr>
            <w:tcW w:w="893" w:type="dxa"/>
            <w:gridSpan w:val="2"/>
            <w:tcBorders>
              <w:top w:val="nil"/>
              <w:left w:val="nil"/>
              <w:bottom w:val="nil"/>
              <w:right w:val="nil"/>
            </w:tcBorders>
            <w:vAlign w:val="bottom"/>
          </w:tcPr>
          <w:p w:rsidR="00AD4CF4" w:rsidRPr="00332260" w:rsidRDefault="00AD4CF4" w:rsidP="00AD4CF4">
            <w:pPr>
              <w:spacing w:line="360" w:lineRule="auto"/>
              <w:jc w:val="right"/>
              <w:rPr>
                <w:sz w:val="22"/>
                <w:szCs w:val="22"/>
                <w:lang w:eastAsia="en-US"/>
              </w:rPr>
            </w:pPr>
            <w:r>
              <w:rPr>
                <w:sz w:val="22"/>
                <w:szCs w:val="22"/>
                <w:lang w:eastAsia="en-US"/>
              </w:rPr>
              <w:t>330,9</w:t>
            </w:r>
          </w:p>
        </w:tc>
        <w:tc>
          <w:tcPr>
            <w:tcW w:w="716" w:type="dxa"/>
            <w:gridSpan w:val="2"/>
            <w:tcBorders>
              <w:top w:val="nil"/>
              <w:left w:val="nil"/>
              <w:bottom w:val="nil"/>
              <w:right w:val="nil"/>
            </w:tcBorders>
          </w:tcPr>
          <w:p w:rsidR="00AD4CF4" w:rsidRPr="00332260" w:rsidRDefault="00AD4CF4" w:rsidP="006E651E">
            <w:pPr>
              <w:spacing w:line="360" w:lineRule="auto"/>
              <w:jc w:val="center"/>
              <w:rPr>
                <w:sz w:val="22"/>
                <w:szCs w:val="22"/>
                <w:lang w:eastAsia="en-US"/>
              </w:rPr>
            </w:pPr>
          </w:p>
        </w:tc>
        <w:tc>
          <w:tcPr>
            <w:tcW w:w="601" w:type="dxa"/>
            <w:tcBorders>
              <w:top w:val="nil"/>
              <w:left w:val="nil"/>
              <w:bottom w:val="nil"/>
              <w:right w:val="nil"/>
            </w:tcBorders>
            <w:vAlign w:val="center"/>
          </w:tcPr>
          <w:p w:rsidR="00AD4CF4" w:rsidRPr="00332260" w:rsidRDefault="00AD4CF4" w:rsidP="006E651E">
            <w:pPr>
              <w:spacing w:line="360" w:lineRule="auto"/>
              <w:jc w:val="center"/>
              <w:rPr>
                <w:sz w:val="22"/>
                <w:szCs w:val="22"/>
                <w:lang w:eastAsia="en-US"/>
              </w:rPr>
            </w:pPr>
          </w:p>
        </w:tc>
        <w:tc>
          <w:tcPr>
            <w:tcW w:w="601" w:type="dxa"/>
            <w:tcBorders>
              <w:top w:val="nil"/>
              <w:left w:val="nil"/>
              <w:bottom w:val="nil"/>
              <w:right w:val="nil"/>
            </w:tcBorders>
          </w:tcPr>
          <w:p w:rsidR="00AD4CF4" w:rsidRDefault="00AD4CF4" w:rsidP="006E651E">
            <w:pPr>
              <w:spacing w:line="360" w:lineRule="auto"/>
              <w:jc w:val="center"/>
              <w:rPr>
                <w:sz w:val="22"/>
                <w:szCs w:val="22"/>
                <w:lang w:eastAsia="en-US"/>
              </w:rPr>
            </w:pPr>
          </w:p>
        </w:tc>
      </w:tr>
      <w:tr w:rsidR="00AD4CF4" w:rsidRPr="00332260" w:rsidTr="005411FE">
        <w:trPr>
          <w:gridAfter w:val="1"/>
          <w:wAfter w:w="235" w:type="dxa"/>
          <w:trHeight w:val="300"/>
        </w:trPr>
        <w:tc>
          <w:tcPr>
            <w:tcW w:w="1821" w:type="dxa"/>
            <w:gridSpan w:val="2"/>
            <w:tcBorders>
              <w:top w:val="nil"/>
              <w:left w:val="nil"/>
              <w:bottom w:val="nil"/>
              <w:right w:val="nil"/>
            </w:tcBorders>
            <w:vAlign w:val="bottom"/>
            <w:hideMark/>
          </w:tcPr>
          <w:p w:rsidR="00AD4CF4" w:rsidRPr="00332260" w:rsidRDefault="00AD4CF4" w:rsidP="006E651E">
            <w:pPr>
              <w:spacing w:line="360" w:lineRule="auto"/>
              <w:rPr>
                <w:sz w:val="22"/>
                <w:szCs w:val="22"/>
                <w:lang w:val="en-US" w:eastAsia="en-US"/>
              </w:rPr>
            </w:pPr>
            <w:r w:rsidRPr="00332260">
              <w:rPr>
                <w:sz w:val="22"/>
                <w:szCs w:val="22"/>
                <w:lang w:eastAsia="en-US"/>
              </w:rPr>
              <w:t>Xəzər</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eastAsia="en-US"/>
              </w:rPr>
            </w:pPr>
            <w:r w:rsidRPr="00332260">
              <w:rPr>
                <w:sz w:val="22"/>
                <w:szCs w:val="22"/>
                <w:lang w:eastAsia="en-US"/>
              </w:rPr>
              <w:t>0,2</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eastAsia="en-US"/>
              </w:rPr>
            </w:pPr>
            <w:r>
              <w:rPr>
                <w:sz w:val="22"/>
                <w:szCs w:val="22"/>
                <w:lang w:eastAsia="en-US"/>
              </w:rPr>
              <w:t>0,2</w:t>
            </w:r>
          </w:p>
        </w:tc>
        <w:tc>
          <w:tcPr>
            <w:tcW w:w="960" w:type="dxa"/>
            <w:tcBorders>
              <w:top w:val="nil"/>
              <w:left w:val="nil"/>
              <w:bottom w:val="nil"/>
              <w:right w:val="nil"/>
            </w:tcBorders>
            <w:vAlign w:val="bottom"/>
          </w:tcPr>
          <w:p w:rsidR="00AD4CF4" w:rsidRDefault="00AD4CF4" w:rsidP="00AD4CF4">
            <w:pPr>
              <w:spacing w:line="360" w:lineRule="auto"/>
              <w:jc w:val="right"/>
              <w:rPr>
                <w:sz w:val="22"/>
                <w:szCs w:val="22"/>
                <w:lang w:eastAsia="en-US"/>
              </w:rPr>
            </w:pPr>
            <w:r>
              <w:rPr>
                <w:sz w:val="22"/>
                <w:szCs w:val="22"/>
                <w:lang w:eastAsia="en-US"/>
              </w:rPr>
              <w:t>0,2</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eastAsia="en-US"/>
              </w:rPr>
            </w:pPr>
            <w:r>
              <w:rPr>
                <w:sz w:val="22"/>
                <w:szCs w:val="22"/>
                <w:lang w:eastAsia="en-US"/>
              </w:rPr>
              <w:t>-</w:t>
            </w:r>
          </w:p>
        </w:tc>
        <w:tc>
          <w:tcPr>
            <w:tcW w:w="893" w:type="dxa"/>
            <w:gridSpan w:val="2"/>
            <w:tcBorders>
              <w:top w:val="nil"/>
              <w:left w:val="nil"/>
              <w:bottom w:val="nil"/>
              <w:right w:val="nil"/>
            </w:tcBorders>
            <w:vAlign w:val="bottom"/>
          </w:tcPr>
          <w:p w:rsidR="00AD4CF4" w:rsidRPr="00246B5B" w:rsidRDefault="00246B5B" w:rsidP="00AD4CF4">
            <w:pPr>
              <w:spacing w:line="360" w:lineRule="auto"/>
              <w:jc w:val="right"/>
              <w:rPr>
                <w:sz w:val="22"/>
                <w:szCs w:val="22"/>
                <w:lang w:eastAsia="en-US"/>
              </w:rPr>
            </w:pPr>
            <w:r>
              <w:rPr>
                <w:sz w:val="22"/>
                <w:szCs w:val="22"/>
                <w:lang w:eastAsia="en-US"/>
              </w:rPr>
              <w:t>0,002</w:t>
            </w:r>
          </w:p>
        </w:tc>
        <w:tc>
          <w:tcPr>
            <w:tcW w:w="716" w:type="dxa"/>
            <w:gridSpan w:val="2"/>
            <w:tcBorders>
              <w:top w:val="nil"/>
              <w:left w:val="nil"/>
              <w:bottom w:val="nil"/>
              <w:right w:val="nil"/>
            </w:tcBorders>
          </w:tcPr>
          <w:p w:rsidR="00AD4CF4" w:rsidRPr="00332260" w:rsidRDefault="00AD4CF4" w:rsidP="006E651E">
            <w:pPr>
              <w:spacing w:line="360" w:lineRule="auto"/>
              <w:jc w:val="center"/>
              <w:rPr>
                <w:sz w:val="22"/>
                <w:szCs w:val="22"/>
                <w:lang w:eastAsia="en-US"/>
              </w:rPr>
            </w:pPr>
          </w:p>
        </w:tc>
        <w:tc>
          <w:tcPr>
            <w:tcW w:w="601" w:type="dxa"/>
            <w:tcBorders>
              <w:top w:val="nil"/>
              <w:left w:val="nil"/>
              <w:bottom w:val="nil"/>
              <w:right w:val="nil"/>
            </w:tcBorders>
            <w:vAlign w:val="center"/>
          </w:tcPr>
          <w:p w:rsidR="00AD4CF4" w:rsidRPr="00332260" w:rsidRDefault="00AD4CF4" w:rsidP="006E651E">
            <w:pPr>
              <w:spacing w:line="360" w:lineRule="auto"/>
              <w:jc w:val="center"/>
              <w:rPr>
                <w:sz w:val="22"/>
                <w:szCs w:val="22"/>
                <w:lang w:eastAsia="en-US"/>
              </w:rPr>
            </w:pPr>
          </w:p>
        </w:tc>
        <w:tc>
          <w:tcPr>
            <w:tcW w:w="601" w:type="dxa"/>
            <w:tcBorders>
              <w:top w:val="nil"/>
              <w:left w:val="nil"/>
              <w:bottom w:val="nil"/>
              <w:right w:val="nil"/>
            </w:tcBorders>
          </w:tcPr>
          <w:p w:rsidR="00AD4CF4" w:rsidRDefault="00AD4CF4" w:rsidP="006E651E">
            <w:pPr>
              <w:spacing w:line="360" w:lineRule="auto"/>
              <w:jc w:val="center"/>
              <w:rPr>
                <w:sz w:val="22"/>
                <w:szCs w:val="22"/>
                <w:lang w:eastAsia="en-US"/>
              </w:rPr>
            </w:pPr>
          </w:p>
        </w:tc>
      </w:tr>
      <w:tr w:rsidR="00AD4CF4" w:rsidRPr="00332260" w:rsidTr="005411FE">
        <w:trPr>
          <w:gridAfter w:val="1"/>
          <w:wAfter w:w="235" w:type="dxa"/>
          <w:trHeight w:val="300"/>
        </w:trPr>
        <w:tc>
          <w:tcPr>
            <w:tcW w:w="1821" w:type="dxa"/>
            <w:gridSpan w:val="2"/>
            <w:tcBorders>
              <w:top w:val="nil"/>
              <w:left w:val="nil"/>
              <w:bottom w:val="nil"/>
              <w:right w:val="nil"/>
            </w:tcBorders>
            <w:vAlign w:val="bottom"/>
            <w:hideMark/>
          </w:tcPr>
          <w:p w:rsidR="00AD4CF4" w:rsidRPr="00332260" w:rsidRDefault="00AD4CF4" w:rsidP="006E651E">
            <w:pPr>
              <w:spacing w:line="360" w:lineRule="auto"/>
              <w:rPr>
                <w:sz w:val="22"/>
                <w:szCs w:val="22"/>
                <w:lang w:val="en-US" w:eastAsia="en-US"/>
              </w:rPr>
            </w:pPr>
            <w:r w:rsidRPr="00332260">
              <w:rPr>
                <w:sz w:val="22"/>
                <w:szCs w:val="22"/>
                <w:lang w:eastAsia="en-US"/>
              </w:rPr>
              <w:t>Səbail</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sidRPr="00332260">
              <w:rPr>
                <w:sz w:val="22"/>
                <w:szCs w:val="22"/>
                <w:lang w:val="en-US" w:eastAsia="en-US"/>
              </w:rPr>
              <w:t>-</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Pr>
                <w:sz w:val="22"/>
                <w:szCs w:val="22"/>
                <w:lang w:val="en-US" w:eastAsia="en-US"/>
              </w:rPr>
              <w:t>-</w:t>
            </w:r>
          </w:p>
        </w:tc>
        <w:tc>
          <w:tcPr>
            <w:tcW w:w="960" w:type="dxa"/>
            <w:tcBorders>
              <w:top w:val="nil"/>
              <w:left w:val="nil"/>
              <w:bottom w:val="nil"/>
              <w:right w:val="nil"/>
            </w:tcBorders>
            <w:vAlign w:val="bottom"/>
          </w:tcPr>
          <w:p w:rsidR="00AD4CF4" w:rsidRDefault="00AD4CF4" w:rsidP="00AD4CF4">
            <w:pPr>
              <w:spacing w:line="360" w:lineRule="auto"/>
              <w:jc w:val="right"/>
              <w:rPr>
                <w:sz w:val="22"/>
                <w:szCs w:val="22"/>
                <w:lang w:val="en-US" w:eastAsia="en-US"/>
              </w:rPr>
            </w:pPr>
            <w:r>
              <w:rPr>
                <w:sz w:val="22"/>
                <w:szCs w:val="22"/>
                <w:lang w:val="en-US" w:eastAsia="en-US"/>
              </w:rPr>
              <w:t>0,001</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Pr>
                <w:sz w:val="22"/>
                <w:szCs w:val="22"/>
                <w:lang w:val="en-US" w:eastAsia="en-US"/>
              </w:rPr>
              <w:t>-</w:t>
            </w:r>
          </w:p>
        </w:tc>
        <w:tc>
          <w:tcPr>
            <w:tcW w:w="893" w:type="dxa"/>
            <w:gridSpan w:val="2"/>
            <w:tcBorders>
              <w:top w:val="nil"/>
              <w:left w:val="nil"/>
              <w:bottom w:val="nil"/>
              <w:right w:val="nil"/>
            </w:tcBorders>
            <w:vAlign w:val="bottom"/>
          </w:tcPr>
          <w:p w:rsidR="00AD4CF4" w:rsidRPr="00332260" w:rsidRDefault="00246B5B" w:rsidP="00AD4CF4">
            <w:pPr>
              <w:spacing w:line="360" w:lineRule="auto"/>
              <w:jc w:val="right"/>
              <w:rPr>
                <w:sz w:val="22"/>
                <w:szCs w:val="22"/>
                <w:lang w:val="en-US" w:eastAsia="en-US"/>
              </w:rPr>
            </w:pPr>
            <w:r>
              <w:rPr>
                <w:sz w:val="22"/>
                <w:szCs w:val="22"/>
                <w:lang w:val="en-US" w:eastAsia="en-US"/>
              </w:rPr>
              <w:t>0,001</w:t>
            </w:r>
          </w:p>
        </w:tc>
        <w:tc>
          <w:tcPr>
            <w:tcW w:w="716" w:type="dxa"/>
            <w:gridSpan w:val="2"/>
            <w:tcBorders>
              <w:top w:val="nil"/>
              <w:left w:val="nil"/>
              <w:bottom w:val="nil"/>
              <w:right w:val="nil"/>
            </w:tcBorders>
          </w:tcPr>
          <w:p w:rsidR="00AD4CF4" w:rsidRPr="00332260" w:rsidRDefault="00AD4CF4" w:rsidP="006E651E">
            <w:pPr>
              <w:spacing w:line="360" w:lineRule="auto"/>
              <w:jc w:val="center"/>
              <w:rPr>
                <w:sz w:val="22"/>
                <w:szCs w:val="22"/>
                <w:lang w:val="en-US" w:eastAsia="en-US"/>
              </w:rPr>
            </w:pPr>
          </w:p>
        </w:tc>
        <w:tc>
          <w:tcPr>
            <w:tcW w:w="601" w:type="dxa"/>
            <w:tcBorders>
              <w:top w:val="nil"/>
              <w:left w:val="nil"/>
              <w:bottom w:val="nil"/>
              <w:right w:val="nil"/>
            </w:tcBorders>
            <w:vAlign w:val="center"/>
          </w:tcPr>
          <w:p w:rsidR="00AD4CF4" w:rsidRPr="00332260" w:rsidRDefault="00AD4CF4" w:rsidP="006E651E">
            <w:pPr>
              <w:spacing w:line="360" w:lineRule="auto"/>
              <w:jc w:val="center"/>
              <w:rPr>
                <w:sz w:val="22"/>
                <w:szCs w:val="22"/>
                <w:lang w:val="en-US" w:eastAsia="en-US"/>
              </w:rPr>
            </w:pPr>
          </w:p>
        </w:tc>
        <w:tc>
          <w:tcPr>
            <w:tcW w:w="601" w:type="dxa"/>
            <w:tcBorders>
              <w:top w:val="nil"/>
              <w:left w:val="nil"/>
              <w:bottom w:val="nil"/>
              <w:right w:val="nil"/>
            </w:tcBorders>
          </w:tcPr>
          <w:p w:rsidR="00AD4CF4" w:rsidRDefault="00AD4CF4" w:rsidP="006E651E">
            <w:pPr>
              <w:spacing w:line="360" w:lineRule="auto"/>
              <w:jc w:val="center"/>
              <w:rPr>
                <w:sz w:val="22"/>
                <w:szCs w:val="22"/>
                <w:lang w:val="en-US" w:eastAsia="en-US"/>
              </w:rPr>
            </w:pPr>
          </w:p>
        </w:tc>
      </w:tr>
      <w:tr w:rsidR="00AD4CF4" w:rsidRPr="00332260" w:rsidTr="005411FE">
        <w:trPr>
          <w:gridAfter w:val="1"/>
          <w:wAfter w:w="235" w:type="dxa"/>
          <w:trHeight w:val="211"/>
        </w:trPr>
        <w:tc>
          <w:tcPr>
            <w:tcW w:w="1821" w:type="dxa"/>
            <w:gridSpan w:val="2"/>
            <w:tcBorders>
              <w:top w:val="nil"/>
              <w:left w:val="nil"/>
              <w:bottom w:val="nil"/>
              <w:right w:val="nil"/>
            </w:tcBorders>
            <w:vAlign w:val="bottom"/>
            <w:hideMark/>
          </w:tcPr>
          <w:p w:rsidR="00AD4CF4" w:rsidRPr="00332260" w:rsidRDefault="00AD4CF4" w:rsidP="006E651E">
            <w:pPr>
              <w:spacing w:line="360" w:lineRule="auto"/>
              <w:rPr>
                <w:sz w:val="22"/>
                <w:szCs w:val="22"/>
                <w:lang w:val="en-US" w:eastAsia="en-US"/>
              </w:rPr>
            </w:pPr>
            <w:r w:rsidRPr="00332260">
              <w:rPr>
                <w:sz w:val="22"/>
                <w:szCs w:val="22"/>
                <w:lang w:eastAsia="en-US"/>
              </w:rPr>
              <w:t>Sabunçu</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Pr>
                <w:sz w:val="22"/>
                <w:szCs w:val="22"/>
                <w:lang w:val="en-US" w:eastAsia="en-US"/>
              </w:rPr>
              <w:t>0,1</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Pr>
                <w:sz w:val="22"/>
                <w:szCs w:val="22"/>
                <w:lang w:val="en-US" w:eastAsia="en-US"/>
              </w:rPr>
              <w:t>0,1</w:t>
            </w:r>
          </w:p>
        </w:tc>
        <w:tc>
          <w:tcPr>
            <w:tcW w:w="960" w:type="dxa"/>
            <w:tcBorders>
              <w:top w:val="nil"/>
              <w:left w:val="nil"/>
              <w:bottom w:val="nil"/>
              <w:right w:val="nil"/>
            </w:tcBorders>
            <w:vAlign w:val="bottom"/>
          </w:tcPr>
          <w:p w:rsidR="00AD4CF4" w:rsidRDefault="00AD4CF4" w:rsidP="00AD4CF4">
            <w:pPr>
              <w:spacing w:line="360" w:lineRule="auto"/>
              <w:jc w:val="right"/>
              <w:rPr>
                <w:sz w:val="22"/>
                <w:szCs w:val="22"/>
                <w:lang w:val="en-US" w:eastAsia="en-US"/>
              </w:rPr>
            </w:pPr>
            <w:r>
              <w:rPr>
                <w:sz w:val="22"/>
                <w:szCs w:val="22"/>
                <w:lang w:val="en-US" w:eastAsia="en-US"/>
              </w:rPr>
              <w:t>0,03</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Pr>
                <w:sz w:val="22"/>
                <w:szCs w:val="22"/>
                <w:lang w:val="en-US" w:eastAsia="en-US"/>
              </w:rPr>
              <w:t>-</w:t>
            </w:r>
          </w:p>
        </w:tc>
        <w:tc>
          <w:tcPr>
            <w:tcW w:w="893" w:type="dxa"/>
            <w:gridSpan w:val="2"/>
            <w:tcBorders>
              <w:top w:val="nil"/>
              <w:left w:val="nil"/>
              <w:bottom w:val="nil"/>
              <w:right w:val="nil"/>
            </w:tcBorders>
            <w:vAlign w:val="bottom"/>
          </w:tcPr>
          <w:p w:rsidR="00AD4CF4" w:rsidRPr="00332260" w:rsidRDefault="00246B5B" w:rsidP="00AD4CF4">
            <w:pPr>
              <w:spacing w:line="360" w:lineRule="auto"/>
              <w:jc w:val="right"/>
              <w:rPr>
                <w:sz w:val="22"/>
                <w:szCs w:val="22"/>
                <w:lang w:val="en-US" w:eastAsia="en-US"/>
              </w:rPr>
            </w:pPr>
            <w:r>
              <w:rPr>
                <w:sz w:val="22"/>
                <w:szCs w:val="22"/>
                <w:lang w:val="en-US" w:eastAsia="en-US"/>
              </w:rPr>
              <w:t>0,001</w:t>
            </w:r>
          </w:p>
        </w:tc>
        <w:tc>
          <w:tcPr>
            <w:tcW w:w="716" w:type="dxa"/>
            <w:gridSpan w:val="2"/>
            <w:tcBorders>
              <w:top w:val="nil"/>
              <w:left w:val="nil"/>
              <w:bottom w:val="nil"/>
              <w:right w:val="nil"/>
            </w:tcBorders>
          </w:tcPr>
          <w:p w:rsidR="00AD4CF4" w:rsidRPr="00332260" w:rsidRDefault="00AD4CF4" w:rsidP="006E651E">
            <w:pPr>
              <w:spacing w:line="360" w:lineRule="auto"/>
              <w:jc w:val="center"/>
              <w:rPr>
                <w:sz w:val="22"/>
                <w:szCs w:val="22"/>
                <w:lang w:val="en-US" w:eastAsia="en-US"/>
              </w:rPr>
            </w:pPr>
          </w:p>
        </w:tc>
        <w:tc>
          <w:tcPr>
            <w:tcW w:w="601" w:type="dxa"/>
            <w:tcBorders>
              <w:top w:val="nil"/>
              <w:left w:val="nil"/>
              <w:bottom w:val="nil"/>
              <w:right w:val="nil"/>
            </w:tcBorders>
            <w:vAlign w:val="center"/>
          </w:tcPr>
          <w:p w:rsidR="00AD4CF4" w:rsidRPr="00332260" w:rsidRDefault="00AD4CF4" w:rsidP="006E651E">
            <w:pPr>
              <w:spacing w:line="360" w:lineRule="auto"/>
              <w:jc w:val="center"/>
              <w:rPr>
                <w:sz w:val="22"/>
                <w:szCs w:val="22"/>
                <w:lang w:val="en-US" w:eastAsia="en-US"/>
              </w:rPr>
            </w:pPr>
          </w:p>
        </w:tc>
        <w:tc>
          <w:tcPr>
            <w:tcW w:w="601" w:type="dxa"/>
            <w:tcBorders>
              <w:top w:val="nil"/>
              <w:left w:val="nil"/>
              <w:bottom w:val="nil"/>
              <w:right w:val="nil"/>
            </w:tcBorders>
          </w:tcPr>
          <w:p w:rsidR="00AD4CF4" w:rsidRDefault="00AD4CF4" w:rsidP="006E651E">
            <w:pPr>
              <w:spacing w:line="360" w:lineRule="auto"/>
              <w:jc w:val="center"/>
              <w:rPr>
                <w:sz w:val="22"/>
                <w:szCs w:val="22"/>
                <w:lang w:val="en-US" w:eastAsia="en-US"/>
              </w:rPr>
            </w:pPr>
          </w:p>
        </w:tc>
      </w:tr>
      <w:tr w:rsidR="00AD4CF4" w:rsidRPr="00332260" w:rsidTr="005411FE">
        <w:trPr>
          <w:gridAfter w:val="1"/>
          <w:wAfter w:w="235" w:type="dxa"/>
          <w:trHeight w:val="300"/>
        </w:trPr>
        <w:tc>
          <w:tcPr>
            <w:tcW w:w="1821" w:type="dxa"/>
            <w:gridSpan w:val="2"/>
            <w:tcBorders>
              <w:top w:val="nil"/>
              <w:left w:val="nil"/>
              <w:bottom w:val="nil"/>
              <w:right w:val="nil"/>
            </w:tcBorders>
            <w:vAlign w:val="bottom"/>
            <w:hideMark/>
          </w:tcPr>
          <w:p w:rsidR="00AD4CF4" w:rsidRPr="00332260" w:rsidRDefault="00AD4CF4" w:rsidP="006E651E">
            <w:pPr>
              <w:spacing w:line="360" w:lineRule="auto"/>
              <w:rPr>
                <w:sz w:val="22"/>
                <w:szCs w:val="22"/>
                <w:lang w:val="en-US" w:eastAsia="en-US"/>
              </w:rPr>
            </w:pPr>
            <w:r w:rsidRPr="00332260">
              <w:rPr>
                <w:sz w:val="22"/>
                <w:szCs w:val="22"/>
                <w:lang w:eastAsia="en-US"/>
              </w:rPr>
              <w:t>Suraxanı</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sidRPr="00332260">
              <w:rPr>
                <w:sz w:val="22"/>
                <w:szCs w:val="22"/>
                <w:lang w:val="en-US" w:eastAsia="en-US"/>
              </w:rPr>
              <w:t>-</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Pr>
                <w:sz w:val="22"/>
                <w:szCs w:val="22"/>
                <w:lang w:val="en-US" w:eastAsia="en-US"/>
              </w:rPr>
              <w:t>-</w:t>
            </w:r>
          </w:p>
        </w:tc>
        <w:tc>
          <w:tcPr>
            <w:tcW w:w="960" w:type="dxa"/>
            <w:tcBorders>
              <w:top w:val="nil"/>
              <w:left w:val="nil"/>
              <w:bottom w:val="nil"/>
              <w:right w:val="nil"/>
            </w:tcBorders>
            <w:vAlign w:val="bottom"/>
          </w:tcPr>
          <w:p w:rsidR="00AD4CF4" w:rsidRDefault="00AD4CF4" w:rsidP="00AD4CF4">
            <w:pPr>
              <w:spacing w:line="360" w:lineRule="auto"/>
              <w:jc w:val="right"/>
              <w:rPr>
                <w:sz w:val="22"/>
                <w:szCs w:val="22"/>
                <w:lang w:val="en-US" w:eastAsia="en-US"/>
              </w:rPr>
            </w:pPr>
            <w:r>
              <w:rPr>
                <w:sz w:val="22"/>
                <w:szCs w:val="22"/>
                <w:lang w:val="en-US" w:eastAsia="en-US"/>
              </w:rPr>
              <w:t>0,002</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Pr>
                <w:sz w:val="22"/>
                <w:szCs w:val="22"/>
                <w:lang w:val="en-US" w:eastAsia="en-US"/>
              </w:rPr>
              <w:t>0,02</w:t>
            </w:r>
          </w:p>
        </w:tc>
        <w:tc>
          <w:tcPr>
            <w:tcW w:w="893" w:type="dxa"/>
            <w:gridSpan w:val="2"/>
            <w:tcBorders>
              <w:top w:val="nil"/>
              <w:left w:val="nil"/>
              <w:bottom w:val="nil"/>
              <w:right w:val="nil"/>
            </w:tcBorders>
            <w:vAlign w:val="bottom"/>
          </w:tcPr>
          <w:p w:rsidR="00AD4CF4" w:rsidRPr="00332260" w:rsidRDefault="00AD4CF4" w:rsidP="00246B5B">
            <w:pPr>
              <w:spacing w:line="360" w:lineRule="auto"/>
              <w:jc w:val="right"/>
              <w:rPr>
                <w:sz w:val="22"/>
                <w:szCs w:val="22"/>
                <w:lang w:val="en-US" w:eastAsia="en-US"/>
              </w:rPr>
            </w:pPr>
            <w:r>
              <w:rPr>
                <w:sz w:val="22"/>
                <w:szCs w:val="22"/>
                <w:lang w:val="en-US" w:eastAsia="en-US"/>
              </w:rPr>
              <w:t>0,0</w:t>
            </w:r>
            <w:r w:rsidR="00246B5B">
              <w:rPr>
                <w:sz w:val="22"/>
                <w:szCs w:val="22"/>
                <w:lang w:val="en-US" w:eastAsia="en-US"/>
              </w:rPr>
              <w:t>1</w:t>
            </w:r>
          </w:p>
        </w:tc>
        <w:tc>
          <w:tcPr>
            <w:tcW w:w="716" w:type="dxa"/>
            <w:gridSpan w:val="2"/>
            <w:tcBorders>
              <w:top w:val="nil"/>
              <w:left w:val="nil"/>
              <w:bottom w:val="nil"/>
              <w:right w:val="nil"/>
            </w:tcBorders>
          </w:tcPr>
          <w:p w:rsidR="00AD4CF4" w:rsidRPr="00332260" w:rsidRDefault="00AD4CF4" w:rsidP="006E651E">
            <w:pPr>
              <w:spacing w:line="360" w:lineRule="auto"/>
              <w:jc w:val="center"/>
              <w:rPr>
                <w:sz w:val="22"/>
                <w:szCs w:val="22"/>
                <w:lang w:val="en-US" w:eastAsia="en-US"/>
              </w:rPr>
            </w:pPr>
          </w:p>
        </w:tc>
        <w:tc>
          <w:tcPr>
            <w:tcW w:w="601" w:type="dxa"/>
            <w:tcBorders>
              <w:top w:val="nil"/>
              <w:left w:val="nil"/>
              <w:bottom w:val="nil"/>
              <w:right w:val="nil"/>
            </w:tcBorders>
            <w:vAlign w:val="center"/>
          </w:tcPr>
          <w:p w:rsidR="00AD4CF4" w:rsidRPr="00332260" w:rsidRDefault="00AD4CF4" w:rsidP="006E651E">
            <w:pPr>
              <w:spacing w:line="360" w:lineRule="auto"/>
              <w:jc w:val="center"/>
              <w:rPr>
                <w:sz w:val="22"/>
                <w:szCs w:val="22"/>
                <w:lang w:val="en-US" w:eastAsia="en-US"/>
              </w:rPr>
            </w:pPr>
          </w:p>
        </w:tc>
        <w:tc>
          <w:tcPr>
            <w:tcW w:w="601" w:type="dxa"/>
            <w:tcBorders>
              <w:top w:val="nil"/>
              <w:left w:val="nil"/>
              <w:bottom w:val="nil"/>
              <w:right w:val="nil"/>
            </w:tcBorders>
          </w:tcPr>
          <w:p w:rsidR="00AD4CF4" w:rsidRDefault="00AD4CF4" w:rsidP="006E651E">
            <w:pPr>
              <w:spacing w:line="360" w:lineRule="auto"/>
              <w:jc w:val="center"/>
              <w:rPr>
                <w:sz w:val="22"/>
                <w:szCs w:val="22"/>
                <w:lang w:val="en-US" w:eastAsia="en-US"/>
              </w:rPr>
            </w:pPr>
          </w:p>
        </w:tc>
      </w:tr>
      <w:tr w:rsidR="00AD4CF4" w:rsidRPr="00332260" w:rsidTr="005411FE">
        <w:trPr>
          <w:gridAfter w:val="1"/>
          <w:wAfter w:w="235" w:type="dxa"/>
          <w:trHeight w:val="219"/>
        </w:trPr>
        <w:tc>
          <w:tcPr>
            <w:tcW w:w="1821" w:type="dxa"/>
            <w:gridSpan w:val="2"/>
            <w:tcBorders>
              <w:top w:val="nil"/>
              <w:left w:val="nil"/>
              <w:bottom w:val="nil"/>
              <w:right w:val="nil"/>
            </w:tcBorders>
            <w:vAlign w:val="bottom"/>
            <w:hideMark/>
          </w:tcPr>
          <w:p w:rsidR="00AD4CF4" w:rsidRPr="00332260" w:rsidRDefault="00AD4CF4" w:rsidP="006E651E">
            <w:pPr>
              <w:spacing w:line="360" w:lineRule="auto"/>
              <w:rPr>
                <w:sz w:val="22"/>
                <w:szCs w:val="22"/>
                <w:lang w:val="en-US" w:eastAsia="en-US"/>
              </w:rPr>
            </w:pPr>
            <w:r w:rsidRPr="00332260">
              <w:rPr>
                <w:sz w:val="22"/>
                <w:szCs w:val="22"/>
                <w:lang w:eastAsia="en-US"/>
              </w:rPr>
              <w:t>Nərimanov</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sidRPr="00332260">
              <w:rPr>
                <w:sz w:val="22"/>
                <w:szCs w:val="22"/>
                <w:lang w:val="en-US" w:eastAsia="en-US"/>
              </w:rPr>
              <w:t>1,5</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Pr>
                <w:sz w:val="22"/>
                <w:szCs w:val="22"/>
                <w:lang w:val="en-US" w:eastAsia="en-US"/>
              </w:rPr>
              <w:t>1,5</w:t>
            </w:r>
          </w:p>
        </w:tc>
        <w:tc>
          <w:tcPr>
            <w:tcW w:w="960" w:type="dxa"/>
            <w:tcBorders>
              <w:top w:val="nil"/>
              <w:left w:val="nil"/>
              <w:bottom w:val="nil"/>
              <w:right w:val="nil"/>
            </w:tcBorders>
            <w:vAlign w:val="bottom"/>
          </w:tcPr>
          <w:p w:rsidR="00AD4CF4" w:rsidRDefault="00AD4CF4" w:rsidP="00AD4CF4">
            <w:pPr>
              <w:spacing w:line="360" w:lineRule="auto"/>
              <w:jc w:val="right"/>
              <w:rPr>
                <w:sz w:val="22"/>
                <w:szCs w:val="22"/>
                <w:lang w:val="en-US" w:eastAsia="en-US"/>
              </w:rPr>
            </w:pPr>
            <w:r>
              <w:rPr>
                <w:sz w:val="22"/>
                <w:szCs w:val="22"/>
                <w:lang w:val="en-US" w:eastAsia="en-US"/>
              </w:rPr>
              <w:t>1,2</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Pr>
                <w:sz w:val="22"/>
                <w:szCs w:val="22"/>
                <w:lang w:val="en-US" w:eastAsia="en-US"/>
              </w:rPr>
              <w:t>1,2</w:t>
            </w:r>
          </w:p>
        </w:tc>
        <w:tc>
          <w:tcPr>
            <w:tcW w:w="893" w:type="dxa"/>
            <w:gridSpan w:val="2"/>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Pr>
                <w:sz w:val="22"/>
                <w:szCs w:val="22"/>
                <w:lang w:val="en-US" w:eastAsia="en-US"/>
              </w:rPr>
              <w:t>0,7</w:t>
            </w:r>
          </w:p>
        </w:tc>
        <w:tc>
          <w:tcPr>
            <w:tcW w:w="716" w:type="dxa"/>
            <w:gridSpan w:val="2"/>
            <w:tcBorders>
              <w:top w:val="nil"/>
              <w:left w:val="nil"/>
              <w:bottom w:val="nil"/>
              <w:right w:val="nil"/>
            </w:tcBorders>
          </w:tcPr>
          <w:p w:rsidR="00AD4CF4" w:rsidRPr="00332260" w:rsidRDefault="00AD4CF4" w:rsidP="006E651E">
            <w:pPr>
              <w:spacing w:line="360" w:lineRule="auto"/>
              <w:jc w:val="center"/>
              <w:rPr>
                <w:sz w:val="22"/>
                <w:szCs w:val="22"/>
                <w:lang w:val="en-US" w:eastAsia="en-US"/>
              </w:rPr>
            </w:pPr>
          </w:p>
        </w:tc>
        <w:tc>
          <w:tcPr>
            <w:tcW w:w="601" w:type="dxa"/>
            <w:tcBorders>
              <w:top w:val="nil"/>
              <w:left w:val="nil"/>
              <w:bottom w:val="nil"/>
              <w:right w:val="nil"/>
            </w:tcBorders>
            <w:vAlign w:val="center"/>
          </w:tcPr>
          <w:p w:rsidR="00AD4CF4" w:rsidRPr="00332260" w:rsidRDefault="00AD4CF4" w:rsidP="006E651E">
            <w:pPr>
              <w:spacing w:line="360" w:lineRule="auto"/>
              <w:jc w:val="center"/>
              <w:rPr>
                <w:sz w:val="22"/>
                <w:szCs w:val="22"/>
                <w:lang w:val="en-US" w:eastAsia="en-US"/>
              </w:rPr>
            </w:pPr>
          </w:p>
        </w:tc>
        <w:tc>
          <w:tcPr>
            <w:tcW w:w="601" w:type="dxa"/>
            <w:tcBorders>
              <w:top w:val="nil"/>
              <w:left w:val="nil"/>
              <w:bottom w:val="nil"/>
              <w:right w:val="nil"/>
            </w:tcBorders>
          </w:tcPr>
          <w:p w:rsidR="00AD4CF4" w:rsidRDefault="00AD4CF4" w:rsidP="006E651E">
            <w:pPr>
              <w:spacing w:line="360" w:lineRule="auto"/>
              <w:jc w:val="center"/>
              <w:rPr>
                <w:sz w:val="22"/>
                <w:szCs w:val="22"/>
                <w:lang w:val="en-US" w:eastAsia="en-US"/>
              </w:rPr>
            </w:pPr>
          </w:p>
        </w:tc>
      </w:tr>
      <w:tr w:rsidR="00AD4CF4" w:rsidRPr="00332260" w:rsidTr="005411FE">
        <w:trPr>
          <w:gridAfter w:val="1"/>
          <w:wAfter w:w="235" w:type="dxa"/>
          <w:trHeight w:val="300"/>
        </w:trPr>
        <w:tc>
          <w:tcPr>
            <w:tcW w:w="1821" w:type="dxa"/>
            <w:gridSpan w:val="2"/>
            <w:tcBorders>
              <w:top w:val="nil"/>
              <w:left w:val="nil"/>
              <w:bottom w:val="nil"/>
              <w:right w:val="nil"/>
            </w:tcBorders>
            <w:vAlign w:val="bottom"/>
            <w:hideMark/>
          </w:tcPr>
          <w:p w:rsidR="00AD4CF4" w:rsidRPr="00332260" w:rsidRDefault="00AD4CF4" w:rsidP="006E651E">
            <w:pPr>
              <w:spacing w:line="360" w:lineRule="auto"/>
              <w:rPr>
                <w:sz w:val="22"/>
                <w:szCs w:val="22"/>
                <w:lang w:val="en-US" w:eastAsia="en-US"/>
              </w:rPr>
            </w:pPr>
            <w:r w:rsidRPr="00332260">
              <w:rPr>
                <w:sz w:val="22"/>
                <w:szCs w:val="22"/>
                <w:lang w:eastAsia="en-US"/>
              </w:rPr>
              <w:t>Nəsimi</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sidRPr="00332260">
              <w:rPr>
                <w:sz w:val="22"/>
                <w:szCs w:val="22"/>
                <w:lang w:val="en-US" w:eastAsia="en-US"/>
              </w:rPr>
              <w:t>-</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Pr>
                <w:sz w:val="22"/>
                <w:szCs w:val="22"/>
                <w:lang w:val="en-US" w:eastAsia="en-US"/>
              </w:rPr>
              <w:t>-</w:t>
            </w:r>
          </w:p>
        </w:tc>
        <w:tc>
          <w:tcPr>
            <w:tcW w:w="960" w:type="dxa"/>
            <w:tcBorders>
              <w:top w:val="nil"/>
              <w:left w:val="nil"/>
              <w:bottom w:val="nil"/>
              <w:right w:val="nil"/>
            </w:tcBorders>
            <w:vAlign w:val="bottom"/>
          </w:tcPr>
          <w:p w:rsidR="00AD4CF4" w:rsidRDefault="00AD4CF4" w:rsidP="00AD4CF4">
            <w:pPr>
              <w:spacing w:line="360" w:lineRule="auto"/>
              <w:jc w:val="right"/>
              <w:rPr>
                <w:sz w:val="22"/>
                <w:szCs w:val="22"/>
                <w:lang w:val="en-US" w:eastAsia="en-US"/>
              </w:rPr>
            </w:pPr>
            <w:r>
              <w:rPr>
                <w:sz w:val="22"/>
                <w:szCs w:val="22"/>
                <w:lang w:val="en-US" w:eastAsia="en-US"/>
              </w:rPr>
              <w:t>-</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Pr>
                <w:sz w:val="22"/>
                <w:szCs w:val="22"/>
                <w:lang w:val="en-US" w:eastAsia="en-US"/>
              </w:rPr>
              <w:t>-</w:t>
            </w:r>
          </w:p>
        </w:tc>
        <w:tc>
          <w:tcPr>
            <w:tcW w:w="893" w:type="dxa"/>
            <w:gridSpan w:val="2"/>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Pr>
                <w:sz w:val="22"/>
                <w:szCs w:val="22"/>
                <w:lang w:val="en-US" w:eastAsia="en-US"/>
              </w:rPr>
              <w:t>-</w:t>
            </w:r>
          </w:p>
        </w:tc>
        <w:tc>
          <w:tcPr>
            <w:tcW w:w="716" w:type="dxa"/>
            <w:gridSpan w:val="2"/>
            <w:tcBorders>
              <w:top w:val="nil"/>
              <w:left w:val="nil"/>
              <w:bottom w:val="nil"/>
              <w:right w:val="nil"/>
            </w:tcBorders>
          </w:tcPr>
          <w:p w:rsidR="00AD4CF4" w:rsidRPr="00332260" w:rsidRDefault="00AD4CF4" w:rsidP="006E651E">
            <w:pPr>
              <w:spacing w:line="360" w:lineRule="auto"/>
              <w:jc w:val="center"/>
              <w:rPr>
                <w:sz w:val="22"/>
                <w:szCs w:val="22"/>
                <w:lang w:val="en-US" w:eastAsia="en-US"/>
              </w:rPr>
            </w:pPr>
          </w:p>
        </w:tc>
        <w:tc>
          <w:tcPr>
            <w:tcW w:w="601" w:type="dxa"/>
            <w:tcBorders>
              <w:top w:val="nil"/>
              <w:left w:val="nil"/>
              <w:bottom w:val="nil"/>
              <w:right w:val="nil"/>
            </w:tcBorders>
            <w:vAlign w:val="center"/>
          </w:tcPr>
          <w:p w:rsidR="00AD4CF4" w:rsidRPr="00332260" w:rsidRDefault="00AD4CF4" w:rsidP="006E651E">
            <w:pPr>
              <w:spacing w:line="360" w:lineRule="auto"/>
              <w:jc w:val="center"/>
              <w:rPr>
                <w:sz w:val="22"/>
                <w:szCs w:val="22"/>
                <w:lang w:val="en-US" w:eastAsia="en-US"/>
              </w:rPr>
            </w:pPr>
          </w:p>
        </w:tc>
        <w:tc>
          <w:tcPr>
            <w:tcW w:w="601" w:type="dxa"/>
            <w:tcBorders>
              <w:top w:val="nil"/>
              <w:left w:val="nil"/>
              <w:bottom w:val="nil"/>
              <w:right w:val="nil"/>
            </w:tcBorders>
          </w:tcPr>
          <w:p w:rsidR="00AD4CF4" w:rsidRDefault="00AD4CF4" w:rsidP="006E651E">
            <w:pPr>
              <w:spacing w:line="360" w:lineRule="auto"/>
              <w:jc w:val="center"/>
              <w:rPr>
                <w:sz w:val="22"/>
                <w:szCs w:val="22"/>
                <w:lang w:val="en-US" w:eastAsia="en-US"/>
              </w:rPr>
            </w:pPr>
          </w:p>
        </w:tc>
      </w:tr>
      <w:tr w:rsidR="00AD4CF4" w:rsidRPr="00332260" w:rsidTr="005411FE">
        <w:trPr>
          <w:gridAfter w:val="1"/>
          <w:wAfter w:w="235" w:type="dxa"/>
          <w:trHeight w:val="300"/>
        </w:trPr>
        <w:tc>
          <w:tcPr>
            <w:tcW w:w="1821" w:type="dxa"/>
            <w:gridSpan w:val="2"/>
            <w:tcBorders>
              <w:top w:val="nil"/>
              <w:left w:val="nil"/>
              <w:bottom w:val="nil"/>
              <w:right w:val="nil"/>
            </w:tcBorders>
            <w:vAlign w:val="bottom"/>
            <w:hideMark/>
          </w:tcPr>
          <w:p w:rsidR="00AD4CF4" w:rsidRPr="00332260" w:rsidRDefault="00AD4CF4" w:rsidP="006E651E">
            <w:pPr>
              <w:spacing w:line="360" w:lineRule="auto"/>
              <w:rPr>
                <w:sz w:val="22"/>
                <w:szCs w:val="22"/>
                <w:lang w:val="en-US" w:eastAsia="en-US"/>
              </w:rPr>
            </w:pPr>
            <w:r w:rsidRPr="00332260">
              <w:rPr>
                <w:sz w:val="22"/>
                <w:szCs w:val="22"/>
                <w:lang w:eastAsia="en-US"/>
              </w:rPr>
              <w:t>Nizami</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sidRPr="00332260">
              <w:rPr>
                <w:sz w:val="22"/>
                <w:szCs w:val="22"/>
                <w:lang w:val="en-US" w:eastAsia="en-US"/>
              </w:rPr>
              <w:t>13,9</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Pr>
                <w:sz w:val="22"/>
                <w:szCs w:val="22"/>
                <w:lang w:val="en-US" w:eastAsia="en-US"/>
              </w:rPr>
              <w:t>11,5</w:t>
            </w:r>
          </w:p>
        </w:tc>
        <w:tc>
          <w:tcPr>
            <w:tcW w:w="960" w:type="dxa"/>
            <w:tcBorders>
              <w:top w:val="nil"/>
              <w:left w:val="nil"/>
              <w:bottom w:val="nil"/>
              <w:right w:val="nil"/>
            </w:tcBorders>
            <w:vAlign w:val="bottom"/>
          </w:tcPr>
          <w:p w:rsidR="00AD4CF4" w:rsidRDefault="00AD4CF4" w:rsidP="00AD4CF4">
            <w:pPr>
              <w:spacing w:line="360" w:lineRule="auto"/>
              <w:jc w:val="right"/>
              <w:rPr>
                <w:sz w:val="22"/>
                <w:szCs w:val="22"/>
                <w:lang w:val="en-US" w:eastAsia="en-US"/>
              </w:rPr>
            </w:pPr>
            <w:r>
              <w:rPr>
                <w:sz w:val="22"/>
                <w:szCs w:val="22"/>
                <w:lang w:val="en-US" w:eastAsia="en-US"/>
              </w:rPr>
              <w:t>8,9</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Pr>
                <w:sz w:val="22"/>
                <w:szCs w:val="22"/>
                <w:lang w:val="en-US" w:eastAsia="en-US"/>
              </w:rPr>
              <w:t>0,2</w:t>
            </w:r>
          </w:p>
        </w:tc>
        <w:tc>
          <w:tcPr>
            <w:tcW w:w="893" w:type="dxa"/>
            <w:gridSpan w:val="2"/>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Pr>
                <w:sz w:val="22"/>
                <w:szCs w:val="22"/>
                <w:lang w:val="en-US" w:eastAsia="en-US"/>
              </w:rPr>
              <w:t>0,2</w:t>
            </w:r>
          </w:p>
        </w:tc>
        <w:tc>
          <w:tcPr>
            <w:tcW w:w="716" w:type="dxa"/>
            <w:gridSpan w:val="2"/>
            <w:tcBorders>
              <w:top w:val="nil"/>
              <w:left w:val="nil"/>
              <w:bottom w:val="nil"/>
              <w:right w:val="nil"/>
            </w:tcBorders>
          </w:tcPr>
          <w:p w:rsidR="00AD4CF4" w:rsidRPr="00332260" w:rsidRDefault="00AD4CF4" w:rsidP="006E651E">
            <w:pPr>
              <w:spacing w:line="360" w:lineRule="auto"/>
              <w:jc w:val="center"/>
              <w:rPr>
                <w:sz w:val="22"/>
                <w:szCs w:val="22"/>
                <w:lang w:val="en-US" w:eastAsia="en-US"/>
              </w:rPr>
            </w:pPr>
          </w:p>
        </w:tc>
        <w:tc>
          <w:tcPr>
            <w:tcW w:w="601" w:type="dxa"/>
            <w:tcBorders>
              <w:top w:val="nil"/>
              <w:left w:val="nil"/>
              <w:bottom w:val="nil"/>
              <w:right w:val="nil"/>
            </w:tcBorders>
            <w:vAlign w:val="center"/>
          </w:tcPr>
          <w:p w:rsidR="00AD4CF4" w:rsidRPr="00332260" w:rsidRDefault="00AD4CF4" w:rsidP="006E651E">
            <w:pPr>
              <w:spacing w:line="360" w:lineRule="auto"/>
              <w:jc w:val="center"/>
              <w:rPr>
                <w:sz w:val="22"/>
                <w:szCs w:val="22"/>
                <w:lang w:val="en-US" w:eastAsia="en-US"/>
              </w:rPr>
            </w:pPr>
          </w:p>
        </w:tc>
        <w:tc>
          <w:tcPr>
            <w:tcW w:w="601" w:type="dxa"/>
            <w:tcBorders>
              <w:top w:val="nil"/>
              <w:left w:val="nil"/>
              <w:bottom w:val="nil"/>
              <w:right w:val="nil"/>
            </w:tcBorders>
          </w:tcPr>
          <w:p w:rsidR="00AD4CF4" w:rsidRDefault="00AD4CF4" w:rsidP="006E651E">
            <w:pPr>
              <w:spacing w:line="360" w:lineRule="auto"/>
              <w:jc w:val="center"/>
              <w:rPr>
                <w:sz w:val="22"/>
                <w:szCs w:val="22"/>
                <w:lang w:val="en-US" w:eastAsia="en-US"/>
              </w:rPr>
            </w:pPr>
          </w:p>
        </w:tc>
      </w:tr>
      <w:tr w:rsidR="00AD4CF4" w:rsidRPr="00332260" w:rsidTr="005411FE">
        <w:trPr>
          <w:gridAfter w:val="1"/>
          <w:wAfter w:w="235" w:type="dxa"/>
          <w:trHeight w:val="300"/>
        </w:trPr>
        <w:tc>
          <w:tcPr>
            <w:tcW w:w="1821" w:type="dxa"/>
            <w:gridSpan w:val="2"/>
            <w:tcBorders>
              <w:top w:val="nil"/>
              <w:left w:val="nil"/>
              <w:bottom w:val="nil"/>
              <w:right w:val="nil"/>
            </w:tcBorders>
            <w:vAlign w:val="bottom"/>
            <w:hideMark/>
          </w:tcPr>
          <w:p w:rsidR="00AD4CF4" w:rsidRPr="00332260" w:rsidRDefault="00AD4CF4" w:rsidP="006E651E">
            <w:pPr>
              <w:spacing w:line="360" w:lineRule="auto"/>
              <w:rPr>
                <w:sz w:val="22"/>
                <w:szCs w:val="22"/>
                <w:lang w:val="en-US" w:eastAsia="en-US"/>
              </w:rPr>
            </w:pPr>
            <w:r w:rsidRPr="00332260">
              <w:rPr>
                <w:sz w:val="22"/>
                <w:szCs w:val="22"/>
                <w:lang w:eastAsia="en-US"/>
              </w:rPr>
              <w:t>Pirallahı</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sidRPr="00332260">
              <w:rPr>
                <w:sz w:val="22"/>
                <w:szCs w:val="22"/>
                <w:lang w:val="en-US" w:eastAsia="en-US"/>
              </w:rPr>
              <w:t>-</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Pr>
                <w:sz w:val="22"/>
                <w:szCs w:val="22"/>
                <w:lang w:val="en-US" w:eastAsia="en-US"/>
              </w:rPr>
              <w:t>-</w:t>
            </w:r>
          </w:p>
        </w:tc>
        <w:tc>
          <w:tcPr>
            <w:tcW w:w="960" w:type="dxa"/>
            <w:tcBorders>
              <w:top w:val="nil"/>
              <w:left w:val="nil"/>
              <w:bottom w:val="nil"/>
              <w:right w:val="nil"/>
            </w:tcBorders>
            <w:vAlign w:val="bottom"/>
          </w:tcPr>
          <w:p w:rsidR="00AD4CF4" w:rsidRDefault="00AD4CF4" w:rsidP="00AD4CF4">
            <w:pPr>
              <w:spacing w:line="360" w:lineRule="auto"/>
              <w:jc w:val="right"/>
              <w:rPr>
                <w:sz w:val="22"/>
                <w:szCs w:val="22"/>
                <w:lang w:val="en-US" w:eastAsia="en-US"/>
              </w:rPr>
            </w:pPr>
            <w:r>
              <w:rPr>
                <w:sz w:val="22"/>
                <w:szCs w:val="22"/>
                <w:lang w:val="en-US" w:eastAsia="en-US"/>
              </w:rPr>
              <w:t>-</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Pr>
                <w:sz w:val="22"/>
                <w:szCs w:val="22"/>
                <w:lang w:val="en-US" w:eastAsia="en-US"/>
              </w:rPr>
              <w:t>-</w:t>
            </w:r>
          </w:p>
        </w:tc>
        <w:tc>
          <w:tcPr>
            <w:tcW w:w="893" w:type="dxa"/>
            <w:gridSpan w:val="2"/>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Pr>
                <w:sz w:val="22"/>
                <w:szCs w:val="22"/>
                <w:lang w:val="en-US" w:eastAsia="en-US"/>
              </w:rPr>
              <w:t>-</w:t>
            </w:r>
          </w:p>
        </w:tc>
        <w:tc>
          <w:tcPr>
            <w:tcW w:w="716" w:type="dxa"/>
            <w:gridSpan w:val="2"/>
            <w:tcBorders>
              <w:top w:val="nil"/>
              <w:left w:val="nil"/>
              <w:bottom w:val="nil"/>
              <w:right w:val="nil"/>
            </w:tcBorders>
          </w:tcPr>
          <w:p w:rsidR="00AD4CF4" w:rsidRPr="00332260" w:rsidRDefault="00AD4CF4" w:rsidP="006E651E">
            <w:pPr>
              <w:spacing w:line="360" w:lineRule="auto"/>
              <w:jc w:val="center"/>
              <w:rPr>
                <w:sz w:val="22"/>
                <w:szCs w:val="22"/>
                <w:lang w:val="en-US" w:eastAsia="en-US"/>
              </w:rPr>
            </w:pPr>
          </w:p>
        </w:tc>
        <w:tc>
          <w:tcPr>
            <w:tcW w:w="601" w:type="dxa"/>
            <w:tcBorders>
              <w:top w:val="nil"/>
              <w:left w:val="nil"/>
              <w:bottom w:val="nil"/>
              <w:right w:val="nil"/>
            </w:tcBorders>
            <w:vAlign w:val="center"/>
          </w:tcPr>
          <w:p w:rsidR="00AD4CF4" w:rsidRPr="00332260" w:rsidRDefault="00AD4CF4" w:rsidP="006E651E">
            <w:pPr>
              <w:spacing w:line="360" w:lineRule="auto"/>
              <w:jc w:val="center"/>
              <w:rPr>
                <w:sz w:val="22"/>
                <w:szCs w:val="22"/>
                <w:lang w:val="en-US" w:eastAsia="en-US"/>
              </w:rPr>
            </w:pPr>
          </w:p>
        </w:tc>
        <w:tc>
          <w:tcPr>
            <w:tcW w:w="601" w:type="dxa"/>
            <w:tcBorders>
              <w:top w:val="nil"/>
              <w:left w:val="nil"/>
              <w:bottom w:val="nil"/>
              <w:right w:val="nil"/>
            </w:tcBorders>
          </w:tcPr>
          <w:p w:rsidR="00AD4CF4" w:rsidRDefault="00AD4CF4" w:rsidP="006E651E">
            <w:pPr>
              <w:spacing w:line="360" w:lineRule="auto"/>
              <w:jc w:val="center"/>
              <w:rPr>
                <w:sz w:val="22"/>
                <w:szCs w:val="22"/>
                <w:lang w:val="en-US" w:eastAsia="en-US"/>
              </w:rPr>
            </w:pPr>
          </w:p>
        </w:tc>
      </w:tr>
      <w:tr w:rsidR="00AD4CF4" w:rsidRPr="00332260" w:rsidTr="005411FE">
        <w:trPr>
          <w:gridAfter w:val="1"/>
          <w:wAfter w:w="235" w:type="dxa"/>
          <w:trHeight w:val="300"/>
        </w:trPr>
        <w:tc>
          <w:tcPr>
            <w:tcW w:w="1821" w:type="dxa"/>
            <w:gridSpan w:val="2"/>
            <w:tcBorders>
              <w:top w:val="nil"/>
              <w:left w:val="nil"/>
              <w:bottom w:val="nil"/>
              <w:right w:val="nil"/>
            </w:tcBorders>
            <w:vAlign w:val="bottom"/>
            <w:hideMark/>
          </w:tcPr>
          <w:p w:rsidR="00AD4CF4" w:rsidRPr="00332260" w:rsidRDefault="00AD4CF4" w:rsidP="006E651E">
            <w:pPr>
              <w:spacing w:line="360" w:lineRule="auto"/>
              <w:rPr>
                <w:sz w:val="22"/>
                <w:szCs w:val="22"/>
                <w:lang w:val="en-US" w:eastAsia="en-US"/>
              </w:rPr>
            </w:pPr>
            <w:r w:rsidRPr="00332260">
              <w:rPr>
                <w:sz w:val="22"/>
                <w:szCs w:val="22"/>
                <w:lang w:eastAsia="en-US"/>
              </w:rPr>
              <w:t>Xətai</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sidRPr="00332260">
              <w:rPr>
                <w:sz w:val="22"/>
                <w:szCs w:val="22"/>
                <w:lang w:val="en-US" w:eastAsia="en-US"/>
              </w:rPr>
              <w:t>2,1</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Pr>
                <w:sz w:val="22"/>
                <w:szCs w:val="22"/>
                <w:lang w:val="en-US" w:eastAsia="en-US"/>
              </w:rPr>
              <w:t>2,1</w:t>
            </w:r>
          </w:p>
        </w:tc>
        <w:tc>
          <w:tcPr>
            <w:tcW w:w="960" w:type="dxa"/>
            <w:tcBorders>
              <w:top w:val="nil"/>
              <w:left w:val="nil"/>
              <w:bottom w:val="nil"/>
              <w:right w:val="nil"/>
            </w:tcBorders>
            <w:vAlign w:val="bottom"/>
          </w:tcPr>
          <w:p w:rsidR="00AD4CF4" w:rsidRDefault="00AD4CF4" w:rsidP="00AD4CF4">
            <w:pPr>
              <w:spacing w:line="360" w:lineRule="auto"/>
              <w:jc w:val="right"/>
              <w:rPr>
                <w:sz w:val="22"/>
                <w:szCs w:val="22"/>
                <w:lang w:val="en-US" w:eastAsia="en-US"/>
              </w:rPr>
            </w:pPr>
            <w:r>
              <w:rPr>
                <w:sz w:val="22"/>
                <w:szCs w:val="22"/>
                <w:lang w:val="en-US" w:eastAsia="en-US"/>
              </w:rPr>
              <w:t>-</w:t>
            </w:r>
          </w:p>
        </w:tc>
        <w:tc>
          <w:tcPr>
            <w:tcW w:w="960" w:type="dxa"/>
            <w:tcBorders>
              <w:top w:val="nil"/>
              <w:left w:val="nil"/>
              <w:bottom w:val="nil"/>
              <w:right w:val="nil"/>
            </w:tcBorders>
            <w:vAlign w:val="bottom"/>
          </w:tcPr>
          <w:p w:rsidR="00AD4CF4" w:rsidRPr="00332260" w:rsidRDefault="00AD4CF4" w:rsidP="00AD4CF4">
            <w:pPr>
              <w:spacing w:line="360" w:lineRule="auto"/>
              <w:jc w:val="right"/>
              <w:rPr>
                <w:sz w:val="22"/>
                <w:szCs w:val="22"/>
                <w:lang w:val="en-US" w:eastAsia="en-US"/>
              </w:rPr>
            </w:pPr>
            <w:r>
              <w:rPr>
                <w:sz w:val="22"/>
                <w:szCs w:val="22"/>
                <w:lang w:val="en-US" w:eastAsia="en-US"/>
              </w:rPr>
              <w:t>-</w:t>
            </w:r>
          </w:p>
        </w:tc>
        <w:tc>
          <w:tcPr>
            <w:tcW w:w="893" w:type="dxa"/>
            <w:gridSpan w:val="2"/>
            <w:tcBorders>
              <w:top w:val="nil"/>
              <w:left w:val="nil"/>
              <w:bottom w:val="nil"/>
              <w:right w:val="nil"/>
            </w:tcBorders>
            <w:vAlign w:val="bottom"/>
          </w:tcPr>
          <w:p w:rsidR="00AD4CF4" w:rsidRPr="00332260" w:rsidRDefault="00246B5B" w:rsidP="00AD4CF4">
            <w:pPr>
              <w:spacing w:line="360" w:lineRule="auto"/>
              <w:jc w:val="right"/>
              <w:rPr>
                <w:sz w:val="22"/>
                <w:szCs w:val="22"/>
                <w:lang w:val="en-US" w:eastAsia="en-US"/>
              </w:rPr>
            </w:pPr>
            <w:r>
              <w:rPr>
                <w:sz w:val="22"/>
                <w:szCs w:val="22"/>
                <w:lang w:val="en-US" w:eastAsia="en-US"/>
              </w:rPr>
              <w:t>0,001</w:t>
            </w:r>
          </w:p>
        </w:tc>
        <w:tc>
          <w:tcPr>
            <w:tcW w:w="716" w:type="dxa"/>
            <w:gridSpan w:val="2"/>
            <w:tcBorders>
              <w:top w:val="nil"/>
              <w:left w:val="nil"/>
              <w:bottom w:val="nil"/>
              <w:right w:val="nil"/>
            </w:tcBorders>
          </w:tcPr>
          <w:p w:rsidR="00AD4CF4" w:rsidRPr="00332260" w:rsidRDefault="00AD4CF4" w:rsidP="006E651E">
            <w:pPr>
              <w:spacing w:line="360" w:lineRule="auto"/>
              <w:jc w:val="center"/>
              <w:rPr>
                <w:sz w:val="22"/>
                <w:szCs w:val="22"/>
                <w:lang w:val="en-US" w:eastAsia="en-US"/>
              </w:rPr>
            </w:pPr>
          </w:p>
        </w:tc>
        <w:tc>
          <w:tcPr>
            <w:tcW w:w="601" w:type="dxa"/>
            <w:tcBorders>
              <w:top w:val="nil"/>
              <w:left w:val="nil"/>
              <w:bottom w:val="nil"/>
              <w:right w:val="nil"/>
            </w:tcBorders>
            <w:vAlign w:val="center"/>
          </w:tcPr>
          <w:p w:rsidR="00AD4CF4" w:rsidRPr="00332260" w:rsidRDefault="00AD4CF4" w:rsidP="006E651E">
            <w:pPr>
              <w:spacing w:line="360" w:lineRule="auto"/>
              <w:jc w:val="center"/>
              <w:rPr>
                <w:sz w:val="22"/>
                <w:szCs w:val="22"/>
                <w:lang w:val="en-US" w:eastAsia="en-US"/>
              </w:rPr>
            </w:pPr>
          </w:p>
        </w:tc>
        <w:tc>
          <w:tcPr>
            <w:tcW w:w="601" w:type="dxa"/>
            <w:tcBorders>
              <w:top w:val="nil"/>
              <w:left w:val="nil"/>
              <w:bottom w:val="nil"/>
              <w:right w:val="nil"/>
            </w:tcBorders>
          </w:tcPr>
          <w:p w:rsidR="00AD4CF4" w:rsidRDefault="00AD4CF4" w:rsidP="006E651E">
            <w:pPr>
              <w:spacing w:line="360" w:lineRule="auto"/>
              <w:jc w:val="center"/>
              <w:rPr>
                <w:sz w:val="22"/>
                <w:szCs w:val="22"/>
                <w:lang w:val="en-US" w:eastAsia="en-US"/>
              </w:rPr>
            </w:pPr>
          </w:p>
        </w:tc>
      </w:tr>
      <w:tr w:rsidR="00AD4CF4" w:rsidRPr="00332260" w:rsidTr="005411FE">
        <w:trPr>
          <w:gridAfter w:val="3"/>
          <w:wAfter w:w="1437" w:type="dxa"/>
          <w:trHeight w:val="315"/>
        </w:trPr>
        <w:tc>
          <w:tcPr>
            <w:tcW w:w="1821" w:type="dxa"/>
            <w:gridSpan w:val="2"/>
            <w:tcBorders>
              <w:top w:val="nil"/>
              <w:left w:val="nil"/>
              <w:bottom w:val="double" w:sz="6" w:space="0" w:color="auto"/>
              <w:right w:val="nil"/>
            </w:tcBorders>
            <w:vAlign w:val="bottom"/>
            <w:hideMark/>
          </w:tcPr>
          <w:p w:rsidR="00AD4CF4" w:rsidRPr="00332260" w:rsidRDefault="00AD4CF4" w:rsidP="006E651E">
            <w:pPr>
              <w:spacing w:line="360" w:lineRule="auto"/>
              <w:rPr>
                <w:sz w:val="22"/>
                <w:szCs w:val="22"/>
                <w:lang w:val="en-US" w:eastAsia="en-US"/>
              </w:rPr>
            </w:pPr>
            <w:r w:rsidRPr="00332260">
              <w:rPr>
                <w:sz w:val="22"/>
                <w:szCs w:val="22"/>
                <w:lang w:eastAsia="en-US"/>
              </w:rPr>
              <w:t>Yasamal</w:t>
            </w:r>
          </w:p>
        </w:tc>
        <w:tc>
          <w:tcPr>
            <w:tcW w:w="960" w:type="dxa"/>
            <w:tcBorders>
              <w:top w:val="nil"/>
              <w:left w:val="nil"/>
              <w:bottom w:val="double" w:sz="6" w:space="0" w:color="auto"/>
              <w:right w:val="nil"/>
            </w:tcBorders>
            <w:vAlign w:val="bottom"/>
          </w:tcPr>
          <w:p w:rsidR="00AD4CF4" w:rsidRPr="00332260" w:rsidRDefault="00AD4CF4" w:rsidP="00AD4CF4">
            <w:pPr>
              <w:spacing w:line="360" w:lineRule="auto"/>
              <w:jc w:val="right"/>
              <w:rPr>
                <w:sz w:val="22"/>
                <w:szCs w:val="22"/>
                <w:lang w:val="en-US" w:eastAsia="en-US"/>
              </w:rPr>
            </w:pPr>
            <w:r w:rsidRPr="00332260">
              <w:rPr>
                <w:sz w:val="22"/>
                <w:szCs w:val="22"/>
                <w:lang w:val="en-US" w:eastAsia="en-US"/>
              </w:rPr>
              <w:t>-</w:t>
            </w:r>
          </w:p>
        </w:tc>
        <w:tc>
          <w:tcPr>
            <w:tcW w:w="960" w:type="dxa"/>
            <w:tcBorders>
              <w:top w:val="nil"/>
              <w:left w:val="nil"/>
              <w:bottom w:val="double" w:sz="6" w:space="0" w:color="auto"/>
              <w:right w:val="nil"/>
            </w:tcBorders>
            <w:vAlign w:val="bottom"/>
          </w:tcPr>
          <w:p w:rsidR="00AD4CF4" w:rsidRPr="00332260" w:rsidRDefault="00AD4CF4" w:rsidP="00AD4CF4">
            <w:pPr>
              <w:spacing w:line="360" w:lineRule="auto"/>
              <w:jc w:val="right"/>
              <w:rPr>
                <w:sz w:val="22"/>
                <w:szCs w:val="22"/>
                <w:lang w:val="en-US" w:eastAsia="en-US"/>
              </w:rPr>
            </w:pPr>
            <w:r>
              <w:rPr>
                <w:sz w:val="22"/>
                <w:szCs w:val="22"/>
                <w:lang w:val="en-US" w:eastAsia="en-US"/>
              </w:rPr>
              <w:t>-</w:t>
            </w:r>
          </w:p>
        </w:tc>
        <w:tc>
          <w:tcPr>
            <w:tcW w:w="960" w:type="dxa"/>
            <w:tcBorders>
              <w:top w:val="nil"/>
              <w:left w:val="nil"/>
              <w:bottom w:val="double" w:sz="6" w:space="0" w:color="auto"/>
              <w:right w:val="nil"/>
            </w:tcBorders>
            <w:vAlign w:val="bottom"/>
          </w:tcPr>
          <w:p w:rsidR="00AD4CF4" w:rsidRDefault="00AD4CF4" w:rsidP="00AD4CF4">
            <w:pPr>
              <w:spacing w:line="360" w:lineRule="auto"/>
              <w:jc w:val="right"/>
              <w:rPr>
                <w:sz w:val="22"/>
                <w:szCs w:val="22"/>
                <w:lang w:val="en-US" w:eastAsia="en-US"/>
              </w:rPr>
            </w:pPr>
            <w:r>
              <w:rPr>
                <w:sz w:val="22"/>
                <w:szCs w:val="22"/>
                <w:lang w:val="en-US" w:eastAsia="en-US"/>
              </w:rPr>
              <w:t>0,03</w:t>
            </w:r>
          </w:p>
        </w:tc>
        <w:tc>
          <w:tcPr>
            <w:tcW w:w="960" w:type="dxa"/>
            <w:tcBorders>
              <w:top w:val="nil"/>
              <w:left w:val="nil"/>
              <w:bottom w:val="double" w:sz="6" w:space="0" w:color="auto"/>
              <w:right w:val="nil"/>
            </w:tcBorders>
            <w:vAlign w:val="bottom"/>
          </w:tcPr>
          <w:p w:rsidR="00AD4CF4" w:rsidRDefault="00AD4CF4" w:rsidP="00AD4CF4">
            <w:pPr>
              <w:spacing w:line="360" w:lineRule="auto"/>
              <w:jc w:val="right"/>
              <w:rPr>
                <w:sz w:val="22"/>
                <w:szCs w:val="22"/>
                <w:lang w:val="en-US" w:eastAsia="en-US"/>
              </w:rPr>
            </w:pPr>
            <w:r>
              <w:rPr>
                <w:sz w:val="22"/>
                <w:szCs w:val="22"/>
                <w:lang w:val="en-US" w:eastAsia="en-US"/>
              </w:rPr>
              <w:t>0,03</w:t>
            </w:r>
          </w:p>
        </w:tc>
        <w:tc>
          <w:tcPr>
            <w:tcW w:w="893" w:type="dxa"/>
            <w:gridSpan w:val="2"/>
            <w:tcBorders>
              <w:top w:val="nil"/>
              <w:left w:val="nil"/>
              <w:bottom w:val="double" w:sz="6" w:space="0" w:color="auto"/>
              <w:right w:val="nil"/>
            </w:tcBorders>
            <w:vAlign w:val="bottom"/>
          </w:tcPr>
          <w:p w:rsidR="00AD4CF4" w:rsidRDefault="00AD4CF4" w:rsidP="00AD4CF4">
            <w:pPr>
              <w:spacing w:line="360" w:lineRule="auto"/>
              <w:jc w:val="right"/>
              <w:rPr>
                <w:sz w:val="22"/>
                <w:szCs w:val="22"/>
                <w:lang w:val="en-US" w:eastAsia="en-US"/>
              </w:rPr>
            </w:pPr>
            <w:r>
              <w:rPr>
                <w:sz w:val="22"/>
                <w:szCs w:val="22"/>
                <w:lang w:val="en-US" w:eastAsia="en-US"/>
              </w:rPr>
              <w:t>0,1</w:t>
            </w:r>
          </w:p>
        </w:tc>
        <w:tc>
          <w:tcPr>
            <w:tcW w:w="716" w:type="dxa"/>
            <w:gridSpan w:val="2"/>
            <w:tcBorders>
              <w:top w:val="nil"/>
              <w:left w:val="nil"/>
              <w:bottom w:val="double" w:sz="6" w:space="0" w:color="auto"/>
              <w:right w:val="nil"/>
            </w:tcBorders>
          </w:tcPr>
          <w:p w:rsidR="00AD4CF4" w:rsidRDefault="00AD4CF4" w:rsidP="006E651E">
            <w:pPr>
              <w:spacing w:line="360" w:lineRule="auto"/>
              <w:jc w:val="center"/>
              <w:rPr>
                <w:sz w:val="22"/>
                <w:szCs w:val="22"/>
                <w:lang w:val="en-US" w:eastAsia="en-US"/>
              </w:rPr>
            </w:pPr>
          </w:p>
        </w:tc>
      </w:tr>
    </w:tbl>
    <w:p w:rsidR="006E651E" w:rsidRPr="00332260" w:rsidRDefault="006E651E" w:rsidP="006E651E">
      <w:pPr>
        <w:tabs>
          <w:tab w:val="left" w:pos="567"/>
        </w:tabs>
        <w:rPr>
          <w:b/>
          <w:sz w:val="22"/>
          <w:szCs w:val="22"/>
        </w:rPr>
      </w:pPr>
      <w:r w:rsidRPr="00332260">
        <w:rPr>
          <w:b/>
          <w:sz w:val="22"/>
          <w:szCs w:val="22"/>
        </w:rPr>
        <w:t xml:space="preserve"> </w:t>
      </w:r>
    </w:p>
    <w:p w:rsidR="006E651E" w:rsidRPr="00332260" w:rsidRDefault="006E651E" w:rsidP="006E651E">
      <w:pPr>
        <w:tabs>
          <w:tab w:val="left" w:pos="567"/>
        </w:tabs>
        <w:rPr>
          <w:b/>
          <w:sz w:val="22"/>
          <w:szCs w:val="22"/>
        </w:rPr>
      </w:pPr>
    </w:p>
    <w:p w:rsidR="006E651E" w:rsidRPr="00332260" w:rsidRDefault="006E651E" w:rsidP="006E651E">
      <w:pPr>
        <w:tabs>
          <w:tab w:val="left" w:pos="567"/>
        </w:tabs>
        <w:rPr>
          <w:b/>
          <w:sz w:val="22"/>
          <w:szCs w:val="22"/>
        </w:rPr>
      </w:pPr>
    </w:p>
    <w:p w:rsidR="006E651E" w:rsidRPr="00332260" w:rsidRDefault="006E651E" w:rsidP="006E651E">
      <w:pPr>
        <w:tabs>
          <w:tab w:val="left" w:pos="567"/>
        </w:tabs>
        <w:rPr>
          <w:b/>
          <w:sz w:val="22"/>
          <w:szCs w:val="22"/>
        </w:rPr>
      </w:pPr>
    </w:p>
    <w:p w:rsidR="006E651E" w:rsidRPr="00332260" w:rsidRDefault="006E651E" w:rsidP="006E651E">
      <w:pPr>
        <w:tabs>
          <w:tab w:val="left" w:pos="567"/>
        </w:tabs>
        <w:rPr>
          <w:b/>
          <w:sz w:val="22"/>
          <w:szCs w:val="22"/>
        </w:rPr>
      </w:pPr>
    </w:p>
    <w:p w:rsidR="006E651E" w:rsidRPr="00332260" w:rsidRDefault="006E651E" w:rsidP="006E651E">
      <w:pPr>
        <w:tabs>
          <w:tab w:val="left" w:pos="567"/>
        </w:tabs>
        <w:rPr>
          <w:b/>
          <w:sz w:val="22"/>
          <w:szCs w:val="22"/>
        </w:rPr>
      </w:pPr>
    </w:p>
    <w:p w:rsidR="006E651E" w:rsidRPr="00332260" w:rsidRDefault="006E651E" w:rsidP="006E651E">
      <w:pPr>
        <w:tabs>
          <w:tab w:val="left" w:pos="567"/>
        </w:tabs>
        <w:rPr>
          <w:b/>
          <w:sz w:val="22"/>
          <w:szCs w:val="22"/>
        </w:rPr>
      </w:pPr>
    </w:p>
    <w:p w:rsidR="006E651E" w:rsidRPr="00332260" w:rsidRDefault="006E651E" w:rsidP="006E651E">
      <w:pPr>
        <w:tabs>
          <w:tab w:val="left" w:pos="567"/>
        </w:tabs>
        <w:rPr>
          <w:b/>
          <w:sz w:val="22"/>
          <w:szCs w:val="22"/>
        </w:rPr>
      </w:pPr>
    </w:p>
    <w:p w:rsidR="006E651E" w:rsidRPr="00332260" w:rsidRDefault="006E651E" w:rsidP="006E651E">
      <w:pPr>
        <w:tabs>
          <w:tab w:val="left" w:pos="567"/>
        </w:tabs>
        <w:rPr>
          <w:b/>
          <w:sz w:val="22"/>
          <w:szCs w:val="22"/>
        </w:rPr>
      </w:pPr>
    </w:p>
    <w:p w:rsidR="006E651E" w:rsidRPr="00332260" w:rsidRDefault="006E651E" w:rsidP="006E651E">
      <w:pPr>
        <w:tabs>
          <w:tab w:val="left" w:pos="567"/>
        </w:tabs>
        <w:rPr>
          <w:b/>
          <w:sz w:val="22"/>
          <w:szCs w:val="22"/>
        </w:rPr>
      </w:pPr>
    </w:p>
    <w:p w:rsidR="006E651E" w:rsidRDefault="006E651E" w:rsidP="006E651E">
      <w:pPr>
        <w:tabs>
          <w:tab w:val="left" w:pos="567"/>
        </w:tabs>
        <w:rPr>
          <w:b/>
          <w:sz w:val="22"/>
          <w:szCs w:val="22"/>
        </w:rPr>
      </w:pPr>
    </w:p>
    <w:p w:rsidR="006E651E" w:rsidRDefault="006E651E" w:rsidP="006E651E">
      <w:pPr>
        <w:tabs>
          <w:tab w:val="left" w:pos="567"/>
        </w:tabs>
        <w:rPr>
          <w:b/>
          <w:sz w:val="22"/>
          <w:szCs w:val="22"/>
        </w:rPr>
      </w:pPr>
    </w:p>
    <w:p w:rsidR="006E651E" w:rsidRDefault="006E651E" w:rsidP="006E651E">
      <w:pPr>
        <w:tabs>
          <w:tab w:val="left" w:pos="567"/>
        </w:tabs>
        <w:rPr>
          <w:b/>
          <w:sz w:val="22"/>
          <w:szCs w:val="22"/>
        </w:rPr>
      </w:pPr>
    </w:p>
    <w:p w:rsidR="006E651E" w:rsidRPr="00332260" w:rsidRDefault="006E651E" w:rsidP="006E651E">
      <w:pPr>
        <w:tabs>
          <w:tab w:val="left" w:pos="567"/>
        </w:tabs>
        <w:rPr>
          <w:b/>
          <w:sz w:val="22"/>
          <w:szCs w:val="22"/>
        </w:rPr>
      </w:pPr>
    </w:p>
    <w:p w:rsidR="006E651E" w:rsidRPr="00332260" w:rsidRDefault="006E651E" w:rsidP="006E651E">
      <w:pPr>
        <w:tabs>
          <w:tab w:val="left" w:pos="567"/>
        </w:tabs>
        <w:rPr>
          <w:b/>
          <w:sz w:val="22"/>
          <w:szCs w:val="22"/>
        </w:rPr>
      </w:pPr>
    </w:p>
    <w:p w:rsidR="006E651E" w:rsidRPr="00F65021" w:rsidRDefault="006E651E" w:rsidP="006E651E">
      <w:pPr>
        <w:ind w:left="-142"/>
        <w:rPr>
          <w:b/>
          <w:sz w:val="22"/>
          <w:szCs w:val="22"/>
        </w:rPr>
      </w:pPr>
      <w:r w:rsidRPr="00F95609">
        <w:rPr>
          <w:b/>
          <w:color w:val="00B050"/>
          <w:sz w:val="22"/>
          <w:szCs w:val="22"/>
        </w:rPr>
        <w:lastRenderedPageBreak/>
        <w:t xml:space="preserve">   </w:t>
      </w:r>
      <w:r w:rsidRPr="00F65021">
        <w:rPr>
          <w:b/>
          <w:sz w:val="22"/>
          <w:szCs w:val="22"/>
        </w:rPr>
        <w:t>9.11     2024-cü ildə inqrediyentlər üzrə Bakı şəhəri və rayonlarının</w:t>
      </w:r>
    </w:p>
    <w:p w:rsidR="006E651E" w:rsidRPr="00F65021" w:rsidRDefault="006E651E" w:rsidP="006E651E">
      <w:pPr>
        <w:rPr>
          <w:b/>
          <w:sz w:val="22"/>
          <w:szCs w:val="22"/>
        </w:rPr>
      </w:pPr>
      <w:r w:rsidRPr="00F65021">
        <w:rPr>
          <w:b/>
          <w:sz w:val="22"/>
          <w:szCs w:val="22"/>
        </w:rPr>
        <w:t xml:space="preserve">            atmosfer havasına stasionar mənbələrdən atılan çirkləndirici </w:t>
      </w:r>
    </w:p>
    <w:p w:rsidR="006E651E" w:rsidRPr="00F65021" w:rsidRDefault="006E651E" w:rsidP="006E651E">
      <w:pPr>
        <w:rPr>
          <w:sz w:val="22"/>
          <w:szCs w:val="22"/>
        </w:rPr>
      </w:pPr>
      <w:r w:rsidRPr="00F65021">
        <w:rPr>
          <w:b/>
          <w:sz w:val="22"/>
          <w:szCs w:val="22"/>
        </w:rPr>
        <w:t xml:space="preserve">            maddələr  </w:t>
      </w:r>
      <w:r w:rsidRPr="00F65021">
        <w:rPr>
          <w:sz w:val="22"/>
          <w:szCs w:val="22"/>
        </w:rPr>
        <w:t>(ton)</w:t>
      </w:r>
    </w:p>
    <w:p w:rsidR="006E651E" w:rsidRPr="00F65021" w:rsidRDefault="006E651E" w:rsidP="006E651E">
      <w:pPr>
        <w:rPr>
          <w:b/>
          <w:sz w:val="22"/>
          <w:szCs w:val="22"/>
        </w:rPr>
      </w:pPr>
    </w:p>
    <w:p w:rsidR="006E651E" w:rsidRPr="00332260" w:rsidRDefault="006E651E" w:rsidP="006E651E">
      <w:pPr>
        <w:rPr>
          <w:b/>
          <w:sz w:val="22"/>
          <w:szCs w:val="22"/>
        </w:rPr>
      </w:pPr>
    </w:p>
    <w:tbl>
      <w:tblPr>
        <w:tblW w:w="9098" w:type="dxa"/>
        <w:jc w:val="center"/>
        <w:tblLook w:val="01E0" w:firstRow="1" w:lastRow="1" w:firstColumn="1" w:lastColumn="1" w:noHBand="0" w:noVBand="0"/>
      </w:tblPr>
      <w:tblGrid>
        <w:gridCol w:w="1663"/>
        <w:gridCol w:w="1304"/>
        <w:gridCol w:w="1370"/>
        <w:gridCol w:w="1265"/>
        <w:gridCol w:w="992"/>
        <w:gridCol w:w="1067"/>
        <w:gridCol w:w="1437"/>
      </w:tblGrid>
      <w:tr w:rsidR="006E651E" w:rsidRPr="00332260" w:rsidTr="006E651E">
        <w:trPr>
          <w:jc w:val="center"/>
        </w:trPr>
        <w:tc>
          <w:tcPr>
            <w:tcW w:w="1663" w:type="dxa"/>
            <w:vMerge w:val="restart"/>
            <w:tcBorders>
              <w:top w:val="double" w:sz="4" w:space="0" w:color="auto"/>
              <w:left w:val="nil"/>
              <w:bottom w:val="double" w:sz="4" w:space="0" w:color="auto"/>
              <w:right w:val="double" w:sz="4" w:space="0" w:color="auto"/>
            </w:tcBorders>
          </w:tcPr>
          <w:p w:rsidR="006E651E" w:rsidRPr="00332260" w:rsidRDefault="006E651E" w:rsidP="006E651E">
            <w:pPr>
              <w:spacing w:after="60"/>
              <w:ind w:left="228" w:hanging="228"/>
              <w:jc w:val="center"/>
              <w:rPr>
                <w:sz w:val="22"/>
                <w:szCs w:val="22"/>
              </w:rPr>
            </w:pPr>
          </w:p>
        </w:tc>
        <w:tc>
          <w:tcPr>
            <w:tcW w:w="1304" w:type="dxa"/>
            <w:vMerge w:val="restart"/>
            <w:tcBorders>
              <w:top w:val="double" w:sz="4" w:space="0" w:color="auto"/>
              <w:left w:val="double" w:sz="4" w:space="0" w:color="auto"/>
              <w:bottom w:val="double" w:sz="4" w:space="0" w:color="auto"/>
              <w:right w:val="double" w:sz="4" w:space="0" w:color="auto"/>
            </w:tcBorders>
            <w:hideMark/>
          </w:tcPr>
          <w:p w:rsidR="006E651E" w:rsidRPr="00332260" w:rsidRDefault="006E651E" w:rsidP="006E651E">
            <w:pPr>
              <w:spacing w:after="60"/>
              <w:jc w:val="center"/>
              <w:rPr>
                <w:b/>
                <w:sz w:val="22"/>
                <w:szCs w:val="22"/>
              </w:rPr>
            </w:pPr>
            <w:r w:rsidRPr="00332260">
              <w:rPr>
                <w:sz w:val="22"/>
                <w:szCs w:val="22"/>
              </w:rPr>
              <w:t>Atmosfer havasına atılan çirkləndirici maddələr - cəmi</w:t>
            </w:r>
          </w:p>
        </w:tc>
        <w:tc>
          <w:tcPr>
            <w:tcW w:w="6131" w:type="dxa"/>
            <w:gridSpan w:val="5"/>
            <w:tcBorders>
              <w:top w:val="double" w:sz="4" w:space="0" w:color="auto"/>
              <w:left w:val="double" w:sz="4" w:space="0" w:color="auto"/>
              <w:bottom w:val="double" w:sz="4" w:space="0" w:color="auto"/>
              <w:right w:val="nil"/>
            </w:tcBorders>
            <w:hideMark/>
          </w:tcPr>
          <w:p w:rsidR="006E651E" w:rsidRPr="00332260" w:rsidRDefault="006E651E" w:rsidP="006E651E">
            <w:pPr>
              <w:jc w:val="center"/>
              <w:rPr>
                <w:b/>
                <w:sz w:val="22"/>
                <w:szCs w:val="22"/>
              </w:rPr>
            </w:pPr>
            <w:r w:rsidRPr="00332260">
              <w:rPr>
                <w:sz w:val="22"/>
                <w:szCs w:val="22"/>
              </w:rPr>
              <w:t>o cümlədən</w:t>
            </w:r>
          </w:p>
        </w:tc>
      </w:tr>
      <w:tr w:rsidR="006E651E" w:rsidRPr="00332260" w:rsidTr="006E651E">
        <w:trPr>
          <w:trHeight w:val="145"/>
          <w:jc w:val="center"/>
        </w:trPr>
        <w:tc>
          <w:tcPr>
            <w:tcW w:w="0" w:type="auto"/>
            <w:vMerge/>
            <w:tcBorders>
              <w:top w:val="double" w:sz="4" w:space="0" w:color="auto"/>
              <w:left w:val="nil"/>
              <w:bottom w:val="double" w:sz="4" w:space="0" w:color="auto"/>
              <w:right w:val="double" w:sz="4" w:space="0" w:color="auto"/>
            </w:tcBorders>
            <w:vAlign w:val="center"/>
            <w:hideMark/>
          </w:tcPr>
          <w:p w:rsidR="006E651E" w:rsidRPr="00332260" w:rsidRDefault="006E651E" w:rsidP="006E651E">
            <w:pPr>
              <w:rPr>
                <w:sz w:val="22"/>
                <w:szCs w:val="22"/>
              </w:rPr>
            </w:pPr>
          </w:p>
        </w:tc>
        <w:tc>
          <w:tcPr>
            <w:tcW w:w="0" w:type="auto"/>
            <w:vMerge/>
            <w:tcBorders>
              <w:top w:val="double" w:sz="4" w:space="0" w:color="auto"/>
              <w:left w:val="double" w:sz="4" w:space="0" w:color="auto"/>
              <w:bottom w:val="double" w:sz="4" w:space="0" w:color="auto"/>
              <w:right w:val="double" w:sz="4" w:space="0" w:color="auto"/>
            </w:tcBorders>
            <w:vAlign w:val="center"/>
            <w:hideMark/>
          </w:tcPr>
          <w:p w:rsidR="006E651E" w:rsidRPr="00332260" w:rsidRDefault="006E651E" w:rsidP="006E651E">
            <w:pPr>
              <w:rPr>
                <w:b/>
                <w:sz w:val="22"/>
                <w:szCs w:val="22"/>
              </w:rPr>
            </w:pPr>
          </w:p>
        </w:tc>
        <w:tc>
          <w:tcPr>
            <w:tcW w:w="1370" w:type="dxa"/>
            <w:vMerge w:val="restart"/>
            <w:tcBorders>
              <w:top w:val="double" w:sz="4" w:space="0" w:color="auto"/>
              <w:left w:val="double" w:sz="4" w:space="0" w:color="auto"/>
              <w:bottom w:val="double" w:sz="4" w:space="0" w:color="auto"/>
              <w:right w:val="double" w:sz="4" w:space="0" w:color="auto"/>
            </w:tcBorders>
            <w:vAlign w:val="center"/>
            <w:hideMark/>
          </w:tcPr>
          <w:p w:rsidR="006E651E" w:rsidRPr="00332260" w:rsidRDefault="006E651E" w:rsidP="006E651E">
            <w:pPr>
              <w:jc w:val="center"/>
              <w:rPr>
                <w:sz w:val="22"/>
                <w:szCs w:val="22"/>
              </w:rPr>
            </w:pPr>
            <w:r w:rsidRPr="00332260">
              <w:rPr>
                <w:sz w:val="22"/>
                <w:szCs w:val="22"/>
              </w:rPr>
              <w:t>bərk  maddələr</w:t>
            </w:r>
          </w:p>
        </w:tc>
        <w:tc>
          <w:tcPr>
            <w:tcW w:w="1265" w:type="dxa"/>
            <w:vMerge w:val="restart"/>
            <w:tcBorders>
              <w:top w:val="double" w:sz="4" w:space="0" w:color="auto"/>
              <w:left w:val="double" w:sz="4" w:space="0" w:color="auto"/>
              <w:bottom w:val="double" w:sz="4" w:space="0" w:color="auto"/>
              <w:right w:val="double" w:sz="4" w:space="0" w:color="auto"/>
            </w:tcBorders>
            <w:vAlign w:val="center"/>
            <w:hideMark/>
          </w:tcPr>
          <w:p w:rsidR="006E651E" w:rsidRPr="00332260" w:rsidRDefault="006E651E" w:rsidP="006E651E">
            <w:pPr>
              <w:ind w:left="-88" w:right="-49"/>
              <w:jc w:val="center"/>
              <w:rPr>
                <w:sz w:val="22"/>
                <w:szCs w:val="22"/>
              </w:rPr>
            </w:pPr>
            <w:r w:rsidRPr="00332260">
              <w:rPr>
                <w:sz w:val="22"/>
                <w:szCs w:val="22"/>
              </w:rPr>
              <w:t>qazaoxşar və  maye maddələr</w:t>
            </w:r>
          </w:p>
        </w:tc>
        <w:tc>
          <w:tcPr>
            <w:tcW w:w="3496" w:type="dxa"/>
            <w:gridSpan w:val="3"/>
            <w:tcBorders>
              <w:top w:val="nil"/>
              <w:left w:val="double" w:sz="4" w:space="0" w:color="auto"/>
              <w:bottom w:val="double" w:sz="4" w:space="0" w:color="auto"/>
              <w:right w:val="nil"/>
            </w:tcBorders>
            <w:vAlign w:val="center"/>
            <w:hideMark/>
          </w:tcPr>
          <w:p w:rsidR="006E651E" w:rsidRPr="00332260" w:rsidRDefault="006E651E" w:rsidP="006E651E">
            <w:pPr>
              <w:ind w:left="-88" w:right="-49"/>
              <w:jc w:val="center"/>
              <w:rPr>
                <w:sz w:val="22"/>
                <w:szCs w:val="22"/>
              </w:rPr>
            </w:pPr>
            <w:r w:rsidRPr="00332260">
              <w:rPr>
                <w:sz w:val="22"/>
                <w:szCs w:val="22"/>
              </w:rPr>
              <w:t>onlardan</w:t>
            </w:r>
          </w:p>
        </w:tc>
      </w:tr>
      <w:tr w:rsidR="006E651E" w:rsidRPr="00332260" w:rsidTr="006E651E">
        <w:trPr>
          <w:trHeight w:val="957"/>
          <w:jc w:val="center"/>
        </w:trPr>
        <w:tc>
          <w:tcPr>
            <w:tcW w:w="0" w:type="auto"/>
            <w:vMerge/>
            <w:tcBorders>
              <w:top w:val="double" w:sz="4" w:space="0" w:color="auto"/>
              <w:left w:val="nil"/>
              <w:bottom w:val="double" w:sz="4" w:space="0" w:color="auto"/>
              <w:right w:val="double" w:sz="4" w:space="0" w:color="auto"/>
            </w:tcBorders>
            <w:vAlign w:val="center"/>
            <w:hideMark/>
          </w:tcPr>
          <w:p w:rsidR="006E651E" w:rsidRPr="00332260" w:rsidRDefault="006E651E" w:rsidP="006E651E">
            <w:pPr>
              <w:rPr>
                <w:sz w:val="22"/>
                <w:szCs w:val="22"/>
              </w:rPr>
            </w:pPr>
          </w:p>
        </w:tc>
        <w:tc>
          <w:tcPr>
            <w:tcW w:w="0" w:type="auto"/>
            <w:vMerge/>
            <w:tcBorders>
              <w:top w:val="double" w:sz="4" w:space="0" w:color="auto"/>
              <w:left w:val="double" w:sz="4" w:space="0" w:color="auto"/>
              <w:bottom w:val="double" w:sz="4" w:space="0" w:color="auto"/>
              <w:right w:val="double" w:sz="4" w:space="0" w:color="auto"/>
            </w:tcBorders>
            <w:vAlign w:val="center"/>
            <w:hideMark/>
          </w:tcPr>
          <w:p w:rsidR="006E651E" w:rsidRPr="00332260" w:rsidRDefault="006E651E" w:rsidP="006E651E">
            <w:pPr>
              <w:rPr>
                <w:b/>
                <w:sz w:val="22"/>
                <w:szCs w:val="22"/>
              </w:rPr>
            </w:pPr>
          </w:p>
        </w:tc>
        <w:tc>
          <w:tcPr>
            <w:tcW w:w="0" w:type="auto"/>
            <w:vMerge/>
            <w:tcBorders>
              <w:top w:val="double" w:sz="4" w:space="0" w:color="auto"/>
              <w:left w:val="double" w:sz="4" w:space="0" w:color="auto"/>
              <w:bottom w:val="double" w:sz="4" w:space="0" w:color="auto"/>
              <w:right w:val="double" w:sz="4" w:space="0" w:color="auto"/>
            </w:tcBorders>
            <w:vAlign w:val="center"/>
            <w:hideMark/>
          </w:tcPr>
          <w:p w:rsidR="006E651E" w:rsidRPr="00332260" w:rsidRDefault="006E651E" w:rsidP="006E651E">
            <w:pPr>
              <w:rPr>
                <w:sz w:val="22"/>
                <w:szCs w:val="22"/>
              </w:rPr>
            </w:pPr>
          </w:p>
        </w:tc>
        <w:tc>
          <w:tcPr>
            <w:tcW w:w="0" w:type="auto"/>
            <w:vMerge/>
            <w:tcBorders>
              <w:top w:val="double" w:sz="4" w:space="0" w:color="auto"/>
              <w:left w:val="double" w:sz="4" w:space="0" w:color="auto"/>
              <w:bottom w:val="double" w:sz="4" w:space="0" w:color="auto"/>
              <w:right w:val="double" w:sz="4" w:space="0" w:color="auto"/>
            </w:tcBorders>
            <w:vAlign w:val="center"/>
            <w:hideMark/>
          </w:tcPr>
          <w:p w:rsidR="006E651E" w:rsidRPr="00332260" w:rsidRDefault="006E651E" w:rsidP="006E651E">
            <w:pPr>
              <w:rPr>
                <w:sz w:val="22"/>
                <w:szCs w:val="22"/>
              </w:rPr>
            </w:pPr>
          </w:p>
        </w:tc>
        <w:tc>
          <w:tcPr>
            <w:tcW w:w="992" w:type="dxa"/>
            <w:tcBorders>
              <w:top w:val="double" w:sz="4" w:space="0" w:color="auto"/>
              <w:left w:val="double" w:sz="4" w:space="0" w:color="auto"/>
              <w:bottom w:val="nil"/>
              <w:right w:val="double" w:sz="4" w:space="0" w:color="auto"/>
            </w:tcBorders>
            <w:vAlign w:val="center"/>
            <w:hideMark/>
          </w:tcPr>
          <w:p w:rsidR="006E651E" w:rsidRPr="00332260" w:rsidRDefault="006E651E" w:rsidP="006E651E">
            <w:pPr>
              <w:ind w:left="-88" w:right="-49"/>
              <w:jc w:val="center"/>
              <w:rPr>
                <w:sz w:val="22"/>
                <w:szCs w:val="22"/>
              </w:rPr>
            </w:pPr>
            <w:r w:rsidRPr="00332260">
              <w:rPr>
                <w:sz w:val="22"/>
                <w:szCs w:val="22"/>
              </w:rPr>
              <w:t>kükürd anhidridi</w:t>
            </w:r>
          </w:p>
          <w:p w:rsidR="006E651E" w:rsidRPr="00332260" w:rsidRDefault="006E651E" w:rsidP="006E651E">
            <w:pPr>
              <w:ind w:left="-88" w:right="-49"/>
              <w:jc w:val="center"/>
              <w:rPr>
                <w:sz w:val="22"/>
                <w:szCs w:val="22"/>
              </w:rPr>
            </w:pPr>
            <w:r w:rsidRPr="00332260">
              <w:rPr>
                <w:sz w:val="22"/>
                <w:szCs w:val="22"/>
              </w:rPr>
              <w:t>(SO2)</w:t>
            </w:r>
          </w:p>
        </w:tc>
        <w:tc>
          <w:tcPr>
            <w:tcW w:w="1067" w:type="dxa"/>
            <w:tcBorders>
              <w:top w:val="double" w:sz="4" w:space="0" w:color="auto"/>
              <w:left w:val="double" w:sz="4" w:space="0" w:color="auto"/>
              <w:bottom w:val="double" w:sz="4" w:space="0" w:color="auto"/>
              <w:right w:val="double" w:sz="4" w:space="0" w:color="auto"/>
            </w:tcBorders>
            <w:vAlign w:val="center"/>
            <w:hideMark/>
          </w:tcPr>
          <w:p w:rsidR="006E651E" w:rsidRPr="00332260" w:rsidRDefault="006E651E" w:rsidP="006E651E">
            <w:pPr>
              <w:ind w:left="-88" w:right="-49"/>
              <w:jc w:val="center"/>
              <w:rPr>
                <w:sz w:val="22"/>
                <w:szCs w:val="22"/>
              </w:rPr>
            </w:pPr>
            <w:r w:rsidRPr="00332260">
              <w:rPr>
                <w:sz w:val="22"/>
                <w:szCs w:val="22"/>
              </w:rPr>
              <w:t>karbon oksidi</w:t>
            </w:r>
          </w:p>
          <w:p w:rsidR="006E651E" w:rsidRPr="00332260" w:rsidRDefault="006E651E" w:rsidP="006E651E">
            <w:pPr>
              <w:ind w:left="-88" w:right="-49"/>
              <w:jc w:val="center"/>
              <w:rPr>
                <w:sz w:val="22"/>
                <w:szCs w:val="22"/>
              </w:rPr>
            </w:pPr>
            <w:r w:rsidRPr="00332260">
              <w:rPr>
                <w:sz w:val="22"/>
                <w:szCs w:val="22"/>
              </w:rPr>
              <w:t>(CO)</w:t>
            </w:r>
          </w:p>
        </w:tc>
        <w:tc>
          <w:tcPr>
            <w:tcW w:w="1437" w:type="dxa"/>
            <w:tcBorders>
              <w:top w:val="double" w:sz="4" w:space="0" w:color="auto"/>
              <w:left w:val="double" w:sz="4" w:space="0" w:color="auto"/>
              <w:bottom w:val="double" w:sz="4" w:space="0" w:color="auto"/>
              <w:right w:val="nil"/>
            </w:tcBorders>
            <w:vAlign w:val="center"/>
            <w:hideMark/>
          </w:tcPr>
          <w:p w:rsidR="006E651E" w:rsidRPr="00332260" w:rsidRDefault="006E651E" w:rsidP="006E651E">
            <w:pPr>
              <w:ind w:left="-88" w:right="-49"/>
              <w:jc w:val="center"/>
              <w:rPr>
                <w:sz w:val="22"/>
                <w:szCs w:val="22"/>
              </w:rPr>
            </w:pPr>
            <w:r w:rsidRPr="00332260">
              <w:rPr>
                <w:sz w:val="22"/>
                <w:szCs w:val="22"/>
              </w:rPr>
              <w:t xml:space="preserve">azot </w:t>
            </w:r>
          </w:p>
          <w:p w:rsidR="006E651E" w:rsidRPr="00332260" w:rsidRDefault="006E651E" w:rsidP="006E651E">
            <w:pPr>
              <w:ind w:left="-88" w:right="-49"/>
              <w:jc w:val="center"/>
              <w:rPr>
                <w:sz w:val="22"/>
                <w:szCs w:val="22"/>
              </w:rPr>
            </w:pPr>
            <w:r w:rsidRPr="00332260">
              <w:rPr>
                <w:sz w:val="22"/>
                <w:szCs w:val="22"/>
              </w:rPr>
              <w:t>oksidləri</w:t>
            </w:r>
          </w:p>
          <w:p w:rsidR="006E651E" w:rsidRPr="00332260" w:rsidRDefault="006E651E" w:rsidP="006E651E">
            <w:pPr>
              <w:ind w:left="-88" w:right="-49"/>
              <w:jc w:val="center"/>
              <w:rPr>
                <w:sz w:val="22"/>
                <w:szCs w:val="22"/>
              </w:rPr>
            </w:pPr>
            <w:r w:rsidRPr="00332260">
              <w:rPr>
                <w:sz w:val="22"/>
                <w:szCs w:val="22"/>
              </w:rPr>
              <w:t>(NO2)</w:t>
            </w:r>
          </w:p>
        </w:tc>
      </w:tr>
      <w:tr w:rsidR="006E651E" w:rsidRPr="00332260" w:rsidTr="006E651E">
        <w:trPr>
          <w:trHeight w:val="260"/>
          <w:jc w:val="center"/>
        </w:trPr>
        <w:tc>
          <w:tcPr>
            <w:tcW w:w="1663" w:type="dxa"/>
            <w:tcBorders>
              <w:top w:val="double" w:sz="4" w:space="0" w:color="auto"/>
              <w:left w:val="nil"/>
              <w:right w:val="nil"/>
            </w:tcBorders>
            <w:vAlign w:val="bottom"/>
            <w:hideMark/>
          </w:tcPr>
          <w:p w:rsidR="006E651E" w:rsidRPr="00332260" w:rsidRDefault="006E651E" w:rsidP="006E651E">
            <w:pPr>
              <w:spacing w:line="360" w:lineRule="auto"/>
              <w:ind w:right="-96"/>
              <w:rPr>
                <w:b/>
                <w:sz w:val="22"/>
                <w:szCs w:val="22"/>
              </w:rPr>
            </w:pPr>
            <w:r w:rsidRPr="00332260">
              <w:rPr>
                <w:b/>
                <w:sz w:val="22"/>
                <w:szCs w:val="22"/>
              </w:rPr>
              <w:t>Bakı - cəmi</w:t>
            </w:r>
          </w:p>
        </w:tc>
        <w:tc>
          <w:tcPr>
            <w:tcW w:w="1304" w:type="dxa"/>
            <w:tcBorders>
              <w:top w:val="double" w:sz="4" w:space="0" w:color="auto"/>
              <w:left w:val="nil"/>
              <w:right w:val="nil"/>
            </w:tcBorders>
            <w:vAlign w:val="center"/>
            <w:hideMark/>
          </w:tcPr>
          <w:p w:rsidR="006E651E" w:rsidRPr="00332260" w:rsidRDefault="006E651E" w:rsidP="006E651E">
            <w:pPr>
              <w:spacing w:line="360" w:lineRule="auto"/>
              <w:jc w:val="right"/>
              <w:rPr>
                <w:b/>
                <w:sz w:val="22"/>
                <w:szCs w:val="22"/>
              </w:rPr>
            </w:pPr>
            <w:r>
              <w:rPr>
                <w:b/>
                <w:sz w:val="22"/>
                <w:szCs w:val="22"/>
              </w:rPr>
              <w:t>90</w:t>
            </w:r>
            <w:r w:rsidR="005411FE">
              <w:rPr>
                <w:b/>
                <w:sz w:val="22"/>
                <w:szCs w:val="22"/>
              </w:rPr>
              <w:t xml:space="preserve"> </w:t>
            </w:r>
            <w:r>
              <w:rPr>
                <w:b/>
                <w:sz w:val="22"/>
                <w:szCs w:val="22"/>
              </w:rPr>
              <w:t>933,1</w:t>
            </w:r>
          </w:p>
        </w:tc>
        <w:tc>
          <w:tcPr>
            <w:tcW w:w="1370" w:type="dxa"/>
            <w:tcBorders>
              <w:top w:val="double" w:sz="4" w:space="0" w:color="auto"/>
              <w:left w:val="nil"/>
              <w:right w:val="nil"/>
            </w:tcBorders>
            <w:vAlign w:val="center"/>
            <w:hideMark/>
          </w:tcPr>
          <w:p w:rsidR="006E651E" w:rsidRPr="00332260" w:rsidRDefault="006E651E" w:rsidP="006E651E">
            <w:pPr>
              <w:spacing w:line="360" w:lineRule="auto"/>
              <w:jc w:val="right"/>
              <w:rPr>
                <w:b/>
                <w:sz w:val="22"/>
                <w:szCs w:val="22"/>
              </w:rPr>
            </w:pPr>
            <w:r w:rsidRPr="00332260">
              <w:rPr>
                <w:b/>
                <w:sz w:val="22"/>
                <w:szCs w:val="22"/>
              </w:rPr>
              <w:t>2</w:t>
            </w:r>
            <w:r>
              <w:rPr>
                <w:b/>
                <w:sz w:val="22"/>
                <w:szCs w:val="22"/>
              </w:rPr>
              <w:t xml:space="preserve"> 710</w:t>
            </w:r>
            <w:r w:rsidRPr="00332260">
              <w:rPr>
                <w:b/>
                <w:sz w:val="22"/>
                <w:szCs w:val="22"/>
              </w:rPr>
              <w:t>,</w:t>
            </w:r>
            <w:r>
              <w:rPr>
                <w:b/>
                <w:sz w:val="22"/>
                <w:szCs w:val="22"/>
              </w:rPr>
              <w:t>0</w:t>
            </w:r>
          </w:p>
        </w:tc>
        <w:tc>
          <w:tcPr>
            <w:tcW w:w="1265" w:type="dxa"/>
            <w:tcBorders>
              <w:top w:val="double" w:sz="4" w:space="0" w:color="auto"/>
              <w:left w:val="nil"/>
              <w:right w:val="nil"/>
            </w:tcBorders>
            <w:vAlign w:val="center"/>
            <w:hideMark/>
          </w:tcPr>
          <w:p w:rsidR="006E651E" w:rsidRPr="00332260" w:rsidRDefault="006E651E" w:rsidP="006E651E">
            <w:pPr>
              <w:spacing w:line="360" w:lineRule="auto"/>
              <w:jc w:val="right"/>
              <w:rPr>
                <w:b/>
                <w:sz w:val="22"/>
                <w:szCs w:val="22"/>
              </w:rPr>
            </w:pPr>
            <w:r>
              <w:rPr>
                <w:b/>
                <w:sz w:val="22"/>
                <w:szCs w:val="22"/>
              </w:rPr>
              <w:t>88 223,1</w:t>
            </w:r>
          </w:p>
        </w:tc>
        <w:tc>
          <w:tcPr>
            <w:tcW w:w="992" w:type="dxa"/>
            <w:tcBorders>
              <w:top w:val="double" w:sz="4" w:space="0" w:color="auto"/>
              <w:left w:val="nil"/>
              <w:bottom w:val="nil"/>
              <w:right w:val="nil"/>
            </w:tcBorders>
            <w:vAlign w:val="center"/>
            <w:hideMark/>
          </w:tcPr>
          <w:p w:rsidR="006E651E" w:rsidRPr="00332260" w:rsidRDefault="006E651E" w:rsidP="006E651E">
            <w:pPr>
              <w:spacing w:line="360" w:lineRule="auto"/>
              <w:ind w:right="-49"/>
              <w:jc w:val="right"/>
              <w:rPr>
                <w:b/>
                <w:sz w:val="22"/>
                <w:szCs w:val="22"/>
              </w:rPr>
            </w:pPr>
            <w:r>
              <w:rPr>
                <w:b/>
                <w:sz w:val="22"/>
                <w:szCs w:val="22"/>
                <w:lang w:val="en-US"/>
              </w:rPr>
              <w:t>947,8</w:t>
            </w:r>
          </w:p>
        </w:tc>
        <w:tc>
          <w:tcPr>
            <w:tcW w:w="1067" w:type="dxa"/>
            <w:tcBorders>
              <w:top w:val="double" w:sz="4" w:space="0" w:color="auto"/>
              <w:left w:val="nil"/>
              <w:bottom w:val="nil"/>
              <w:right w:val="nil"/>
            </w:tcBorders>
            <w:vAlign w:val="center"/>
            <w:hideMark/>
          </w:tcPr>
          <w:p w:rsidR="006E651E" w:rsidRPr="00332260" w:rsidRDefault="006E651E" w:rsidP="006E651E">
            <w:pPr>
              <w:spacing w:line="360" w:lineRule="auto"/>
              <w:ind w:left="-88" w:right="-49"/>
              <w:jc w:val="right"/>
              <w:rPr>
                <w:b/>
                <w:sz w:val="22"/>
                <w:szCs w:val="22"/>
              </w:rPr>
            </w:pPr>
            <w:r>
              <w:rPr>
                <w:b/>
                <w:sz w:val="22"/>
                <w:szCs w:val="22"/>
                <w:lang w:val="en-US"/>
              </w:rPr>
              <w:t>22 894,1</w:t>
            </w:r>
          </w:p>
        </w:tc>
        <w:tc>
          <w:tcPr>
            <w:tcW w:w="1437" w:type="dxa"/>
            <w:tcBorders>
              <w:top w:val="double" w:sz="4" w:space="0" w:color="auto"/>
              <w:left w:val="nil"/>
              <w:bottom w:val="nil"/>
              <w:right w:val="nil"/>
            </w:tcBorders>
            <w:vAlign w:val="center"/>
            <w:hideMark/>
          </w:tcPr>
          <w:p w:rsidR="006E651E" w:rsidRPr="00332260" w:rsidRDefault="006E651E" w:rsidP="006E651E">
            <w:pPr>
              <w:spacing w:line="360" w:lineRule="auto"/>
              <w:ind w:left="-88" w:right="-49"/>
              <w:jc w:val="right"/>
              <w:rPr>
                <w:b/>
                <w:sz w:val="22"/>
                <w:szCs w:val="22"/>
              </w:rPr>
            </w:pPr>
            <w:r>
              <w:rPr>
                <w:b/>
                <w:sz w:val="22"/>
                <w:szCs w:val="22"/>
              </w:rPr>
              <w:t>15 880,2</w:t>
            </w:r>
          </w:p>
        </w:tc>
      </w:tr>
      <w:tr w:rsidR="006E651E" w:rsidRPr="00332260" w:rsidTr="006E651E">
        <w:trPr>
          <w:gridAfter w:val="3"/>
          <w:wAfter w:w="3496" w:type="dxa"/>
          <w:trHeight w:val="255"/>
          <w:jc w:val="center"/>
        </w:trPr>
        <w:tc>
          <w:tcPr>
            <w:tcW w:w="5602" w:type="dxa"/>
            <w:gridSpan w:val="4"/>
            <w:hideMark/>
          </w:tcPr>
          <w:p w:rsidR="006E651E" w:rsidRPr="00332260" w:rsidRDefault="006E651E" w:rsidP="006E651E">
            <w:pPr>
              <w:spacing w:line="360" w:lineRule="auto"/>
              <w:rPr>
                <w:i/>
                <w:sz w:val="22"/>
                <w:szCs w:val="22"/>
              </w:rPr>
            </w:pPr>
            <w:r w:rsidRPr="00332260">
              <w:rPr>
                <w:i/>
                <w:sz w:val="22"/>
                <w:szCs w:val="22"/>
              </w:rPr>
              <w:t xml:space="preserve">     o cümlədən:</w:t>
            </w:r>
          </w:p>
        </w:tc>
      </w:tr>
      <w:tr w:rsidR="006E651E" w:rsidRPr="00332260" w:rsidTr="006E651E">
        <w:trPr>
          <w:trHeight w:val="107"/>
          <w:jc w:val="center"/>
        </w:trPr>
        <w:tc>
          <w:tcPr>
            <w:tcW w:w="1663" w:type="dxa"/>
            <w:vAlign w:val="bottom"/>
            <w:hideMark/>
          </w:tcPr>
          <w:p w:rsidR="006E651E" w:rsidRPr="00332260" w:rsidRDefault="006E651E" w:rsidP="006E651E">
            <w:pPr>
              <w:spacing w:line="360" w:lineRule="auto"/>
              <w:rPr>
                <w:sz w:val="22"/>
                <w:szCs w:val="22"/>
              </w:rPr>
            </w:pPr>
            <w:r w:rsidRPr="00332260">
              <w:rPr>
                <w:sz w:val="22"/>
                <w:szCs w:val="22"/>
              </w:rPr>
              <w:t xml:space="preserve">Binəqədi </w:t>
            </w:r>
          </w:p>
        </w:tc>
        <w:tc>
          <w:tcPr>
            <w:tcW w:w="1304" w:type="dxa"/>
            <w:vAlign w:val="center"/>
            <w:hideMark/>
          </w:tcPr>
          <w:p w:rsidR="006E651E" w:rsidRPr="00332260" w:rsidRDefault="006E651E" w:rsidP="006E651E">
            <w:pPr>
              <w:spacing w:line="360" w:lineRule="auto"/>
              <w:jc w:val="right"/>
              <w:rPr>
                <w:sz w:val="22"/>
                <w:szCs w:val="22"/>
              </w:rPr>
            </w:pPr>
            <w:r>
              <w:rPr>
                <w:sz w:val="22"/>
                <w:szCs w:val="22"/>
              </w:rPr>
              <w:t>1 219,8</w:t>
            </w:r>
          </w:p>
        </w:tc>
        <w:tc>
          <w:tcPr>
            <w:tcW w:w="1370" w:type="dxa"/>
            <w:vAlign w:val="center"/>
            <w:hideMark/>
          </w:tcPr>
          <w:p w:rsidR="006E651E" w:rsidRPr="00332260" w:rsidRDefault="006E651E" w:rsidP="006E651E">
            <w:pPr>
              <w:spacing w:line="360" w:lineRule="auto"/>
              <w:jc w:val="right"/>
              <w:rPr>
                <w:sz w:val="22"/>
                <w:szCs w:val="22"/>
              </w:rPr>
            </w:pPr>
            <w:r>
              <w:rPr>
                <w:sz w:val="22"/>
                <w:szCs w:val="22"/>
              </w:rPr>
              <w:t>43,2</w:t>
            </w:r>
          </w:p>
        </w:tc>
        <w:tc>
          <w:tcPr>
            <w:tcW w:w="1265" w:type="dxa"/>
            <w:vAlign w:val="center"/>
            <w:hideMark/>
          </w:tcPr>
          <w:p w:rsidR="006E651E" w:rsidRPr="00332260" w:rsidRDefault="006E651E" w:rsidP="006E651E">
            <w:pPr>
              <w:spacing w:line="360" w:lineRule="auto"/>
              <w:jc w:val="right"/>
              <w:rPr>
                <w:sz w:val="22"/>
                <w:szCs w:val="22"/>
              </w:rPr>
            </w:pPr>
            <w:r>
              <w:rPr>
                <w:sz w:val="22"/>
                <w:szCs w:val="22"/>
              </w:rPr>
              <w:t>1 176,6</w:t>
            </w:r>
          </w:p>
        </w:tc>
        <w:tc>
          <w:tcPr>
            <w:tcW w:w="992" w:type="dxa"/>
            <w:vAlign w:val="center"/>
            <w:hideMark/>
          </w:tcPr>
          <w:p w:rsidR="006E651E" w:rsidRPr="00332260" w:rsidRDefault="006E651E" w:rsidP="006E651E">
            <w:pPr>
              <w:spacing w:line="360" w:lineRule="auto"/>
              <w:jc w:val="right"/>
              <w:rPr>
                <w:sz w:val="22"/>
                <w:szCs w:val="22"/>
              </w:rPr>
            </w:pPr>
            <w:r>
              <w:rPr>
                <w:sz w:val="22"/>
                <w:szCs w:val="22"/>
              </w:rPr>
              <w:t>4,5</w:t>
            </w:r>
          </w:p>
        </w:tc>
        <w:tc>
          <w:tcPr>
            <w:tcW w:w="1067" w:type="dxa"/>
            <w:vAlign w:val="center"/>
            <w:hideMark/>
          </w:tcPr>
          <w:p w:rsidR="006E651E" w:rsidRPr="00332260" w:rsidRDefault="006E651E" w:rsidP="006E651E">
            <w:pPr>
              <w:spacing w:line="360" w:lineRule="auto"/>
              <w:jc w:val="right"/>
              <w:rPr>
                <w:sz w:val="22"/>
                <w:szCs w:val="22"/>
              </w:rPr>
            </w:pPr>
            <w:r>
              <w:rPr>
                <w:sz w:val="22"/>
                <w:szCs w:val="22"/>
              </w:rPr>
              <w:t xml:space="preserve">55,3 </w:t>
            </w:r>
          </w:p>
        </w:tc>
        <w:tc>
          <w:tcPr>
            <w:tcW w:w="1437" w:type="dxa"/>
            <w:vAlign w:val="center"/>
            <w:hideMark/>
          </w:tcPr>
          <w:p w:rsidR="006E651E" w:rsidRPr="00332260" w:rsidRDefault="006E651E" w:rsidP="006E651E">
            <w:pPr>
              <w:spacing w:line="360" w:lineRule="auto"/>
              <w:jc w:val="right"/>
              <w:rPr>
                <w:sz w:val="22"/>
                <w:szCs w:val="22"/>
              </w:rPr>
            </w:pPr>
            <w:r>
              <w:rPr>
                <w:sz w:val="22"/>
                <w:szCs w:val="22"/>
              </w:rPr>
              <w:t>35,9</w:t>
            </w:r>
          </w:p>
        </w:tc>
      </w:tr>
      <w:tr w:rsidR="006E651E" w:rsidRPr="00332260" w:rsidTr="006E651E">
        <w:trPr>
          <w:trHeight w:val="107"/>
          <w:jc w:val="center"/>
        </w:trPr>
        <w:tc>
          <w:tcPr>
            <w:tcW w:w="1663" w:type="dxa"/>
            <w:vAlign w:val="bottom"/>
            <w:hideMark/>
          </w:tcPr>
          <w:p w:rsidR="006E651E" w:rsidRPr="00332260" w:rsidRDefault="006E651E" w:rsidP="006E651E">
            <w:pPr>
              <w:spacing w:line="360" w:lineRule="auto"/>
              <w:rPr>
                <w:sz w:val="22"/>
                <w:szCs w:val="22"/>
              </w:rPr>
            </w:pPr>
            <w:r w:rsidRPr="00332260">
              <w:rPr>
                <w:sz w:val="22"/>
                <w:szCs w:val="22"/>
              </w:rPr>
              <w:t>Qaradağ</w:t>
            </w:r>
          </w:p>
        </w:tc>
        <w:tc>
          <w:tcPr>
            <w:tcW w:w="1304" w:type="dxa"/>
            <w:vAlign w:val="center"/>
            <w:hideMark/>
          </w:tcPr>
          <w:p w:rsidR="006E651E" w:rsidRPr="00332260" w:rsidRDefault="006E651E" w:rsidP="006E651E">
            <w:pPr>
              <w:spacing w:line="360" w:lineRule="auto"/>
              <w:jc w:val="right"/>
              <w:rPr>
                <w:sz w:val="22"/>
                <w:szCs w:val="22"/>
              </w:rPr>
            </w:pPr>
            <w:r>
              <w:rPr>
                <w:sz w:val="22"/>
                <w:szCs w:val="22"/>
              </w:rPr>
              <w:t>10 851,1</w:t>
            </w:r>
          </w:p>
        </w:tc>
        <w:tc>
          <w:tcPr>
            <w:tcW w:w="1370" w:type="dxa"/>
            <w:vAlign w:val="center"/>
            <w:hideMark/>
          </w:tcPr>
          <w:p w:rsidR="006E651E" w:rsidRPr="00332260" w:rsidRDefault="006E651E" w:rsidP="006E651E">
            <w:pPr>
              <w:spacing w:line="360" w:lineRule="auto"/>
              <w:jc w:val="right"/>
              <w:rPr>
                <w:sz w:val="22"/>
                <w:szCs w:val="22"/>
              </w:rPr>
            </w:pPr>
            <w:r>
              <w:rPr>
                <w:sz w:val="22"/>
                <w:szCs w:val="22"/>
              </w:rPr>
              <w:t>1 004,9</w:t>
            </w:r>
          </w:p>
        </w:tc>
        <w:tc>
          <w:tcPr>
            <w:tcW w:w="1265" w:type="dxa"/>
            <w:vAlign w:val="center"/>
            <w:hideMark/>
          </w:tcPr>
          <w:p w:rsidR="006E651E" w:rsidRPr="00332260" w:rsidRDefault="006E651E" w:rsidP="006E651E">
            <w:pPr>
              <w:spacing w:line="360" w:lineRule="auto"/>
              <w:jc w:val="right"/>
              <w:rPr>
                <w:sz w:val="22"/>
                <w:szCs w:val="22"/>
              </w:rPr>
            </w:pPr>
            <w:r>
              <w:rPr>
                <w:sz w:val="22"/>
                <w:szCs w:val="22"/>
              </w:rPr>
              <w:t>9 846,2</w:t>
            </w:r>
          </w:p>
        </w:tc>
        <w:tc>
          <w:tcPr>
            <w:tcW w:w="992" w:type="dxa"/>
            <w:vAlign w:val="center"/>
            <w:hideMark/>
          </w:tcPr>
          <w:p w:rsidR="006E651E" w:rsidRPr="00332260" w:rsidRDefault="006E651E" w:rsidP="006E651E">
            <w:pPr>
              <w:spacing w:line="360" w:lineRule="auto"/>
              <w:jc w:val="right"/>
              <w:rPr>
                <w:sz w:val="22"/>
                <w:szCs w:val="22"/>
              </w:rPr>
            </w:pPr>
            <w:r>
              <w:rPr>
                <w:sz w:val="22"/>
                <w:szCs w:val="22"/>
              </w:rPr>
              <w:t>14,4</w:t>
            </w:r>
          </w:p>
        </w:tc>
        <w:tc>
          <w:tcPr>
            <w:tcW w:w="1067" w:type="dxa"/>
            <w:vAlign w:val="center"/>
            <w:hideMark/>
          </w:tcPr>
          <w:p w:rsidR="006E651E" w:rsidRPr="00332260" w:rsidRDefault="006E651E" w:rsidP="006E651E">
            <w:pPr>
              <w:spacing w:line="360" w:lineRule="auto"/>
              <w:jc w:val="right"/>
              <w:rPr>
                <w:sz w:val="22"/>
                <w:szCs w:val="22"/>
              </w:rPr>
            </w:pPr>
            <w:r>
              <w:rPr>
                <w:sz w:val="22"/>
                <w:szCs w:val="22"/>
              </w:rPr>
              <w:t>2 146,1</w:t>
            </w:r>
          </w:p>
        </w:tc>
        <w:tc>
          <w:tcPr>
            <w:tcW w:w="1437" w:type="dxa"/>
            <w:vAlign w:val="center"/>
            <w:hideMark/>
          </w:tcPr>
          <w:p w:rsidR="006E651E" w:rsidRPr="00332260" w:rsidRDefault="006E651E" w:rsidP="006E651E">
            <w:pPr>
              <w:spacing w:line="360" w:lineRule="auto"/>
              <w:jc w:val="right"/>
              <w:rPr>
                <w:sz w:val="22"/>
                <w:szCs w:val="22"/>
                <w:lang w:val="en-US"/>
              </w:rPr>
            </w:pPr>
            <w:r>
              <w:rPr>
                <w:sz w:val="22"/>
                <w:szCs w:val="22"/>
                <w:lang w:val="en-US"/>
              </w:rPr>
              <w:t>4 333,9</w:t>
            </w:r>
          </w:p>
        </w:tc>
      </w:tr>
      <w:tr w:rsidR="006E651E" w:rsidRPr="00332260" w:rsidTr="006E651E">
        <w:trPr>
          <w:trHeight w:val="107"/>
          <w:jc w:val="center"/>
        </w:trPr>
        <w:tc>
          <w:tcPr>
            <w:tcW w:w="1663" w:type="dxa"/>
            <w:vAlign w:val="bottom"/>
            <w:hideMark/>
          </w:tcPr>
          <w:p w:rsidR="006E651E" w:rsidRPr="00332260" w:rsidRDefault="006E651E" w:rsidP="006E651E">
            <w:pPr>
              <w:spacing w:line="360" w:lineRule="auto"/>
              <w:rPr>
                <w:sz w:val="22"/>
                <w:szCs w:val="22"/>
              </w:rPr>
            </w:pPr>
            <w:r w:rsidRPr="00332260">
              <w:rPr>
                <w:sz w:val="22"/>
                <w:szCs w:val="22"/>
              </w:rPr>
              <w:t>Xəzər</w:t>
            </w:r>
          </w:p>
        </w:tc>
        <w:tc>
          <w:tcPr>
            <w:tcW w:w="1304" w:type="dxa"/>
            <w:vAlign w:val="center"/>
            <w:hideMark/>
          </w:tcPr>
          <w:p w:rsidR="006E651E" w:rsidRPr="00332260" w:rsidRDefault="006E651E" w:rsidP="006E651E">
            <w:pPr>
              <w:spacing w:line="360" w:lineRule="auto"/>
              <w:jc w:val="right"/>
              <w:rPr>
                <w:sz w:val="22"/>
                <w:szCs w:val="22"/>
              </w:rPr>
            </w:pPr>
            <w:r>
              <w:rPr>
                <w:sz w:val="22"/>
                <w:szCs w:val="22"/>
              </w:rPr>
              <w:t>949,0</w:t>
            </w:r>
          </w:p>
        </w:tc>
        <w:tc>
          <w:tcPr>
            <w:tcW w:w="1370" w:type="dxa"/>
            <w:vAlign w:val="center"/>
            <w:hideMark/>
          </w:tcPr>
          <w:p w:rsidR="006E651E" w:rsidRPr="00332260" w:rsidRDefault="006E651E" w:rsidP="006E651E">
            <w:pPr>
              <w:spacing w:line="360" w:lineRule="auto"/>
              <w:jc w:val="right"/>
              <w:rPr>
                <w:sz w:val="22"/>
                <w:szCs w:val="22"/>
              </w:rPr>
            </w:pPr>
            <w:r>
              <w:rPr>
                <w:sz w:val="22"/>
                <w:szCs w:val="22"/>
              </w:rPr>
              <w:t>2,4</w:t>
            </w:r>
          </w:p>
        </w:tc>
        <w:tc>
          <w:tcPr>
            <w:tcW w:w="1265" w:type="dxa"/>
            <w:vAlign w:val="center"/>
            <w:hideMark/>
          </w:tcPr>
          <w:p w:rsidR="006E651E" w:rsidRPr="00332260" w:rsidRDefault="006E651E" w:rsidP="006E651E">
            <w:pPr>
              <w:spacing w:line="360" w:lineRule="auto"/>
              <w:jc w:val="right"/>
              <w:rPr>
                <w:sz w:val="22"/>
                <w:szCs w:val="22"/>
              </w:rPr>
            </w:pPr>
            <w:r>
              <w:rPr>
                <w:sz w:val="22"/>
                <w:szCs w:val="22"/>
              </w:rPr>
              <w:t>946,6</w:t>
            </w:r>
          </w:p>
        </w:tc>
        <w:tc>
          <w:tcPr>
            <w:tcW w:w="992" w:type="dxa"/>
            <w:vAlign w:val="center"/>
            <w:hideMark/>
          </w:tcPr>
          <w:p w:rsidR="006E651E" w:rsidRPr="00332260" w:rsidRDefault="006E651E" w:rsidP="006E651E">
            <w:pPr>
              <w:spacing w:line="360" w:lineRule="auto"/>
              <w:jc w:val="right"/>
              <w:rPr>
                <w:sz w:val="22"/>
                <w:szCs w:val="22"/>
              </w:rPr>
            </w:pPr>
            <w:r>
              <w:rPr>
                <w:sz w:val="22"/>
                <w:szCs w:val="22"/>
              </w:rPr>
              <w:t>2,3</w:t>
            </w:r>
          </w:p>
        </w:tc>
        <w:tc>
          <w:tcPr>
            <w:tcW w:w="1067" w:type="dxa"/>
            <w:vAlign w:val="center"/>
            <w:hideMark/>
          </w:tcPr>
          <w:p w:rsidR="006E651E" w:rsidRPr="00332260" w:rsidRDefault="006E651E" w:rsidP="006E651E">
            <w:pPr>
              <w:spacing w:line="360" w:lineRule="auto"/>
              <w:jc w:val="right"/>
              <w:rPr>
                <w:sz w:val="22"/>
                <w:szCs w:val="22"/>
                <w:lang w:val="en-US"/>
              </w:rPr>
            </w:pPr>
            <w:r>
              <w:rPr>
                <w:sz w:val="22"/>
                <w:szCs w:val="22"/>
                <w:lang w:val="en-US"/>
              </w:rPr>
              <w:t>34,7</w:t>
            </w:r>
          </w:p>
        </w:tc>
        <w:tc>
          <w:tcPr>
            <w:tcW w:w="1437" w:type="dxa"/>
            <w:vAlign w:val="center"/>
            <w:hideMark/>
          </w:tcPr>
          <w:p w:rsidR="006E651E" w:rsidRPr="00332260" w:rsidRDefault="006E651E" w:rsidP="006E651E">
            <w:pPr>
              <w:spacing w:line="360" w:lineRule="auto"/>
              <w:jc w:val="right"/>
              <w:rPr>
                <w:sz w:val="22"/>
                <w:szCs w:val="22"/>
                <w:lang w:val="en-US"/>
              </w:rPr>
            </w:pPr>
            <w:r>
              <w:rPr>
                <w:sz w:val="22"/>
                <w:szCs w:val="22"/>
                <w:lang w:val="en-US"/>
              </w:rPr>
              <w:t>844,0</w:t>
            </w:r>
          </w:p>
        </w:tc>
      </w:tr>
      <w:tr w:rsidR="006E651E" w:rsidRPr="00332260" w:rsidTr="006E651E">
        <w:trPr>
          <w:trHeight w:val="107"/>
          <w:jc w:val="center"/>
        </w:trPr>
        <w:tc>
          <w:tcPr>
            <w:tcW w:w="1663" w:type="dxa"/>
            <w:vAlign w:val="bottom"/>
            <w:hideMark/>
          </w:tcPr>
          <w:p w:rsidR="006E651E" w:rsidRPr="00332260" w:rsidRDefault="006E651E" w:rsidP="006E651E">
            <w:pPr>
              <w:spacing w:line="360" w:lineRule="auto"/>
              <w:rPr>
                <w:sz w:val="22"/>
                <w:szCs w:val="22"/>
              </w:rPr>
            </w:pPr>
            <w:r w:rsidRPr="00332260">
              <w:rPr>
                <w:sz w:val="22"/>
                <w:szCs w:val="22"/>
              </w:rPr>
              <w:t>Səbail</w:t>
            </w:r>
          </w:p>
        </w:tc>
        <w:tc>
          <w:tcPr>
            <w:tcW w:w="1304" w:type="dxa"/>
            <w:vAlign w:val="center"/>
            <w:hideMark/>
          </w:tcPr>
          <w:p w:rsidR="006E651E" w:rsidRPr="00332260" w:rsidRDefault="006E651E" w:rsidP="006E651E">
            <w:pPr>
              <w:spacing w:line="360" w:lineRule="auto"/>
              <w:jc w:val="right"/>
              <w:rPr>
                <w:sz w:val="22"/>
                <w:szCs w:val="22"/>
                <w:lang w:val="en-US"/>
              </w:rPr>
            </w:pPr>
            <w:r>
              <w:rPr>
                <w:sz w:val="22"/>
                <w:szCs w:val="22"/>
                <w:lang w:val="en-US"/>
              </w:rPr>
              <w:t>19 237,8</w:t>
            </w:r>
          </w:p>
        </w:tc>
        <w:tc>
          <w:tcPr>
            <w:tcW w:w="1370" w:type="dxa"/>
            <w:vAlign w:val="center"/>
            <w:hideMark/>
          </w:tcPr>
          <w:p w:rsidR="006E651E" w:rsidRPr="00332260" w:rsidRDefault="006E651E" w:rsidP="006E651E">
            <w:pPr>
              <w:spacing w:line="360" w:lineRule="auto"/>
              <w:jc w:val="right"/>
              <w:rPr>
                <w:sz w:val="22"/>
                <w:szCs w:val="22"/>
              </w:rPr>
            </w:pPr>
            <w:r>
              <w:rPr>
                <w:sz w:val="22"/>
                <w:szCs w:val="22"/>
              </w:rPr>
              <w:t>499,7</w:t>
            </w:r>
          </w:p>
        </w:tc>
        <w:tc>
          <w:tcPr>
            <w:tcW w:w="1265" w:type="dxa"/>
            <w:vAlign w:val="center"/>
            <w:hideMark/>
          </w:tcPr>
          <w:p w:rsidR="006E651E" w:rsidRPr="00332260" w:rsidRDefault="006E651E" w:rsidP="006E651E">
            <w:pPr>
              <w:spacing w:line="360" w:lineRule="auto"/>
              <w:jc w:val="right"/>
              <w:rPr>
                <w:sz w:val="22"/>
                <w:szCs w:val="22"/>
                <w:lang w:val="en-US"/>
              </w:rPr>
            </w:pPr>
            <w:r>
              <w:rPr>
                <w:sz w:val="22"/>
                <w:szCs w:val="22"/>
                <w:lang w:val="en-US"/>
              </w:rPr>
              <w:t>18 738,1</w:t>
            </w:r>
          </w:p>
        </w:tc>
        <w:tc>
          <w:tcPr>
            <w:tcW w:w="992" w:type="dxa"/>
            <w:vAlign w:val="center"/>
            <w:hideMark/>
          </w:tcPr>
          <w:p w:rsidR="006E651E" w:rsidRPr="00332260" w:rsidRDefault="006E651E" w:rsidP="006E651E">
            <w:pPr>
              <w:spacing w:line="360" w:lineRule="auto"/>
              <w:jc w:val="right"/>
              <w:rPr>
                <w:sz w:val="22"/>
                <w:szCs w:val="22"/>
                <w:lang w:val="en-US"/>
              </w:rPr>
            </w:pPr>
            <w:r>
              <w:rPr>
                <w:sz w:val="22"/>
                <w:szCs w:val="22"/>
                <w:lang w:val="en-US"/>
              </w:rPr>
              <w:t>98,2</w:t>
            </w:r>
          </w:p>
        </w:tc>
        <w:tc>
          <w:tcPr>
            <w:tcW w:w="1067" w:type="dxa"/>
            <w:vAlign w:val="center"/>
            <w:hideMark/>
          </w:tcPr>
          <w:p w:rsidR="006E651E" w:rsidRPr="00332260" w:rsidRDefault="006E651E" w:rsidP="006E651E">
            <w:pPr>
              <w:spacing w:line="360" w:lineRule="auto"/>
              <w:jc w:val="right"/>
              <w:rPr>
                <w:sz w:val="22"/>
                <w:szCs w:val="22"/>
              </w:rPr>
            </w:pPr>
            <w:r>
              <w:rPr>
                <w:sz w:val="22"/>
                <w:szCs w:val="22"/>
              </w:rPr>
              <w:t>7 952,2</w:t>
            </w:r>
          </w:p>
        </w:tc>
        <w:tc>
          <w:tcPr>
            <w:tcW w:w="1437" w:type="dxa"/>
            <w:vAlign w:val="center"/>
            <w:hideMark/>
          </w:tcPr>
          <w:p w:rsidR="006E651E" w:rsidRPr="00332260" w:rsidRDefault="006E651E" w:rsidP="006E651E">
            <w:pPr>
              <w:spacing w:line="360" w:lineRule="auto"/>
              <w:jc w:val="right"/>
              <w:rPr>
                <w:sz w:val="22"/>
                <w:szCs w:val="22"/>
              </w:rPr>
            </w:pPr>
            <w:r>
              <w:rPr>
                <w:sz w:val="22"/>
                <w:szCs w:val="22"/>
              </w:rPr>
              <w:t>7 274,5</w:t>
            </w:r>
          </w:p>
        </w:tc>
      </w:tr>
      <w:tr w:rsidR="006E651E" w:rsidRPr="00332260" w:rsidTr="006E651E">
        <w:trPr>
          <w:trHeight w:val="107"/>
          <w:jc w:val="center"/>
        </w:trPr>
        <w:tc>
          <w:tcPr>
            <w:tcW w:w="1663" w:type="dxa"/>
            <w:vAlign w:val="bottom"/>
            <w:hideMark/>
          </w:tcPr>
          <w:p w:rsidR="006E651E" w:rsidRPr="00332260" w:rsidRDefault="006E651E" w:rsidP="006E651E">
            <w:pPr>
              <w:spacing w:line="360" w:lineRule="auto"/>
              <w:rPr>
                <w:sz w:val="22"/>
                <w:szCs w:val="22"/>
              </w:rPr>
            </w:pPr>
            <w:r w:rsidRPr="00332260">
              <w:rPr>
                <w:sz w:val="22"/>
                <w:szCs w:val="22"/>
              </w:rPr>
              <w:t>Sabunçu</w:t>
            </w:r>
          </w:p>
        </w:tc>
        <w:tc>
          <w:tcPr>
            <w:tcW w:w="1304" w:type="dxa"/>
            <w:vAlign w:val="center"/>
          </w:tcPr>
          <w:p w:rsidR="006E651E" w:rsidRPr="00332260" w:rsidRDefault="006E651E" w:rsidP="006E651E">
            <w:pPr>
              <w:spacing w:line="360" w:lineRule="auto"/>
              <w:jc w:val="right"/>
              <w:rPr>
                <w:sz w:val="22"/>
                <w:szCs w:val="22"/>
                <w:lang w:val="en-US"/>
              </w:rPr>
            </w:pPr>
            <w:r>
              <w:rPr>
                <w:sz w:val="22"/>
                <w:szCs w:val="22"/>
                <w:lang w:val="en-US"/>
              </w:rPr>
              <w:t>1 703,3</w:t>
            </w:r>
          </w:p>
        </w:tc>
        <w:tc>
          <w:tcPr>
            <w:tcW w:w="1370" w:type="dxa"/>
            <w:vAlign w:val="center"/>
          </w:tcPr>
          <w:p w:rsidR="006E651E" w:rsidRPr="00332260" w:rsidRDefault="006E651E" w:rsidP="006E651E">
            <w:pPr>
              <w:spacing w:line="360" w:lineRule="auto"/>
              <w:jc w:val="right"/>
              <w:rPr>
                <w:sz w:val="22"/>
                <w:szCs w:val="22"/>
              </w:rPr>
            </w:pPr>
            <w:r>
              <w:rPr>
                <w:sz w:val="22"/>
                <w:szCs w:val="22"/>
              </w:rPr>
              <w:t>8,2</w:t>
            </w:r>
          </w:p>
        </w:tc>
        <w:tc>
          <w:tcPr>
            <w:tcW w:w="1265" w:type="dxa"/>
            <w:vAlign w:val="center"/>
          </w:tcPr>
          <w:p w:rsidR="006E651E" w:rsidRPr="00332260" w:rsidRDefault="006E651E" w:rsidP="006E651E">
            <w:pPr>
              <w:spacing w:line="360" w:lineRule="auto"/>
              <w:jc w:val="right"/>
              <w:rPr>
                <w:sz w:val="22"/>
                <w:szCs w:val="22"/>
                <w:lang w:val="en-US"/>
              </w:rPr>
            </w:pPr>
            <w:r>
              <w:rPr>
                <w:sz w:val="22"/>
                <w:szCs w:val="22"/>
                <w:lang w:val="en-US"/>
              </w:rPr>
              <w:t>1 695,1</w:t>
            </w:r>
          </w:p>
        </w:tc>
        <w:tc>
          <w:tcPr>
            <w:tcW w:w="992" w:type="dxa"/>
            <w:vAlign w:val="center"/>
          </w:tcPr>
          <w:p w:rsidR="006E651E" w:rsidRPr="00332260" w:rsidRDefault="006E651E" w:rsidP="006E651E">
            <w:pPr>
              <w:spacing w:line="360" w:lineRule="auto"/>
              <w:jc w:val="right"/>
              <w:rPr>
                <w:sz w:val="22"/>
                <w:szCs w:val="22"/>
                <w:lang w:val="en-US"/>
              </w:rPr>
            </w:pPr>
            <w:r>
              <w:rPr>
                <w:sz w:val="22"/>
                <w:szCs w:val="22"/>
                <w:lang w:val="en-US"/>
              </w:rPr>
              <w:t>1,3</w:t>
            </w:r>
          </w:p>
        </w:tc>
        <w:tc>
          <w:tcPr>
            <w:tcW w:w="1067" w:type="dxa"/>
            <w:vAlign w:val="center"/>
          </w:tcPr>
          <w:p w:rsidR="006E651E" w:rsidRPr="00332260" w:rsidRDefault="006E651E" w:rsidP="006E651E">
            <w:pPr>
              <w:spacing w:line="360" w:lineRule="auto"/>
              <w:jc w:val="right"/>
              <w:rPr>
                <w:sz w:val="22"/>
                <w:szCs w:val="22"/>
              </w:rPr>
            </w:pPr>
            <w:r>
              <w:rPr>
                <w:sz w:val="22"/>
                <w:szCs w:val="22"/>
              </w:rPr>
              <w:t>96,3</w:t>
            </w:r>
          </w:p>
        </w:tc>
        <w:tc>
          <w:tcPr>
            <w:tcW w:w="1437" w:type="dxa"/>
            <w:vAlign w:val="center"/>
          </w:tcPr>
          <w:p w:rsidR="006E651E" w:rsidRPr="00332260" w:rsidRDefault="006E651E" w:rsidP="006E651E">
            <w:pPr>
              <w:spacing w:line="360" w:lineRule="auto"/>
              <w:jc w:val="right"/>
              <w:rPr>
                <w:sz w:val="22"/>
                <w:szCs w:val="22"/>
              </w:rPr>
            </w:pPr>
            <w:r>
              <w:rPr>
                <w:sz w:val="22"/>
                <w:szCs w:val="22"/>
              </w:rPr>
              <w:t>16,2</w:t>
            </w:r>
          </w:p>
        </w:tc>
      </w:tr>
      <w:tr w:rsidR="006E651E" w:rsidRPr="00332260" w:rsidTr="006E651E">
        <w:trPr>
          <w:trHeight w:val="107"/>
          <w:jc w:val="center"/>
        </w:trPr>
        <w:tc>
          <w:tcPr>
            <w:tcW w:w="1663" w:type="dxa"/>
            <w:vAlign w:val="bottom"/>
            <w:hideMark/>
          </w:tcPr>
          <w:p w:rsidR="006E651E" w:rsidRPr="00332260" w:rsidRDefault="006E651E" w:rsidP="006E651E">
            <w:pPr>
              <w:spacing w:line="360" w:lineRule="auto"/>
              <w:rPr>
                <w:sz w:val="22"/>
                <w:szCs w:val="22"/>
              </w:rPr>
            </w:pPr>
            <w:r w:rsidRPr="00332260">
              <w:rPr>
                <w:sz w:val="22"/>
                <w:szCs w:val="22"/>
              </w:rPr>
              <w:t>Suraxanı</w:t>
            </w:r>
          </w:p>
        </w:tc>
        <w:tc>
          <w:tcPr>
            <w:tcW w:w="1304" w:type="dxa"/>
            <w:vAlign w:val="center"/>
            <w:hideMark/>
          </w:tcPr>
          <w:p w:rsidR="006E651E" w:rsidRPr="00332260" w:rsidRDefault="006E651E" w:rsidP="006E651E">
            <w:pPr>
              <w:spacing w:line="360" w:lineRule="auto"/>
              <w:jc w:val="right"/>
              <w:rPr>
                <w:sz w:val="22"/>
                <w:szCs w:val="22"/>
                <w:lang w:val="en-US"/>
              </w:rPr>
            </w:pPr>
            <w:r>
              <w:rPr>
                <w:sz w:val="22"/>
                <w:szCs w:val="22"/>
                <w:lang w:val="en-US"/>
              </w:rPr>
              <w:t>853</w:t>
            </w:r>
            <w:r w:rsidRPr="00332260">
              <w:rPr>
                <w:sz w:val="22"/>
                <w:szCs w:val="22"/>
                <w:lang w:val="en-US"/>
              </w:rPr>
              <w:t>,</w:t>
            </w:r>
            <w:r>
              <w:rPr>
                <w:sz w:val="22"/>
                <w:szCs w:val="22"/>
                <w:lang w:val="en-US"/>
              </w:rPr>
              <w:t>1</w:t>
            </w:r>
          </w:p>
        </w:tc>
        <w:tc>
          <w:tcPr>
            <w:tcW w:w="1370" w:type="dxa"/>
            <w:vAlign w:val="center"/>
            <w:hideMark/>
          </w:tcPr>
          <w:p w:rsidR="006E651E" w:rsidRPr="00332260" w:rsidRDefault="006E651E" w:rsidP="006E651E">
            <w:pPr>
              <w:spacing w:line="360" w:lineRule="auto"/>
              <w:jc w:val="right"/>
              <w:rPr>
                <w:sz w:val="22"/>
                <w:szCs w:val="22"/>
              </w:rPr>
            </w:pPr>
            <w:r>
              <w:rPr>
                <w:sz w:val="22"/>
                <w:szCs w:val="22"/>
              </w:rPr>
              <w:t>4,3</w:t>
            </w:r>
          </w:p>
        </w:tc>
        <w:tc>
          <w:tcPr>
            <w:tcW w:w="1265" w:type="dxa"/>
            <w:vAlign w:val="center"/>
            <w:hideMark/>
          </w:tcPr>
          <w:p w:rsidR="006E651E" w:rsidRPr="00332260" w:rsidRDefault="006E651E" w:rsidP="006E651E">
            <w:pPr>
              <w:spacing w:line="360" w:lineRule="auto"/>
              <w:jc w:val="right"/>
              <w:rPr>
                <w:sz w:val="22"/>
                <w:szCs w:val="22"/>
                <w:lang w:val="en-US"/>
              </w:rPr>
            </w:pPr>
            <w:r>
              <w:rPr>
                <w:sz w:val="22"/>
                <w:szCs w:val="22"/>
                <w:lang w:val="en-US"/>
              </w:rPr>
              <w:t>848,8</w:t>
            </w:r>
          </w:p>
        </w:tc>
        <w:tc>
          <w:tcPr>
            <w:tcW w:w="992" w:type="dxa"/>
            <w:vAlign w:val="center"/>
            <w:hideMark/>
          </w:tcPr>
          <w:p w:rsidR="006E651E" w:rsidRPr="00332260" w:rsidRDefault="006E651E" w:rsidP="006E651E">
            <w:pPr>
              <w:spacing w:line="360" w:lineRule="auto"/>
              <w:jc w:val="right"/>
              <w:rPr>
                <w:sz w:val="22"/>
                <w:szCs w:val="22"/>
                <w:lang w:val="en-US"/>
              </w:rPr>
            </w:pPr>
            <w:r>
              <w:rPr>
                <w:sz w:val="22"/>
                <w:szCs w:val="22"/>
                <w:lang w:val="en-US"/>
              </w:rPr>
              <w:t>1</w:t>
            </w:r>
            <w:r w:rsidRPr="00332260">
              <w:rPr>
                <w:sz w:val="22"/>
                <w:szCs w:val="22"/>
                <w:lang w:val="en-US"/>
              </w:rPr>
              <w:t>,</w:t>
            </w:r>
            <w:r>
              <w:rPr>
                <w:sz w:val="22"/>
                <w:szCs w:val="22"/>
                <w:lang w:val="en-US"/>
              </w:rPr>
              <w:t>3</w:t>
            </w:r>
          </w:p>
        </w:tc>
        <w:tc>
          <w:tcPr>
            <w:tcW w:w="1067" w:type="dxa"/>
            <w:vAlign w:val="center"/>
            <w:hideMark/>
          </w:tcPr>
          <w:p w:rsidR="006E651E" w:rsidRPr="00332260" w:rsidRDefault="006E651E" w:rsidP="006E651E">
            <w:pPr>
              <w:spacing w:line="360" w:lineRule="auto"/>
              <w:jc w:val="right"/>
              <w:rPr>
                <w:sz w:val="22"/>
                <w:szCs w:val="22"/>
              </w:rPr>
            </w:pPr>
            <w:r>
              <w:rPr>
                <w:sz w:val="22"/>
                <w:szCs w:val="22"/>
              </w:rPr>
              <w:t>71,3</w:t>
            </w:r>
          </w:p>
        </w:tc>
        <w:tc>
          <w:tcPr>
            <w:tcW w:w="1437" w:type="dxa"/>
            <w:vAlign w:val="center"/>
            <w:hideMark/>
          </w:tcPr>
          <w:p w:rsidR="006E651E" w:rsidRPr="00332260" w:rsidRDefault="006E651E" w:rsidP="006E651E">
            <w:pPr>
              <w:spacing w:line="360" w:lineRule="auto"/>
              <w:jc w:val="right"/>
              <w:rPr>
                <w:sz w:val="22"/>
                <w:szCs w:val="22"/>
              </w:rPr>
            </w:pPr>
            <w:r>
              <w:rPr>
                <w:sz w:val="22"/>
                <w:szCs w:val="22"/>
              </w:rPr>
              <w:t>11,1</w:t>
            </w:r>
          </w:p>
        </w:tc>
      </w:tr>
      <w:tr w:rsidR="006E651E" w:rsidRPr="00332260" w:rsidTr="006E651E">
        <w:trPr>
          <w:trHeight w:val="107"/>
          <w:jc w:val="center"/>
        </w:trPr>
        <w:tc>
          <w:tcPr>
            <w:tcW w:w="1663" w:type="dxa"/>
            <w:vAlign w:val="bottom"/>
            <w:hideMark/>
          </w:tcPr>
          <w:p w:rsidR="006E651E" w:rsidRPr="00332260" w:rsidRDefault="006E651E" w:rsidP="006E651E">
            <w:pPr>
              <w:spacing w:line="360" w:lineRule="auto"/>
              <w:rPr>
                <w:sz w:val="22"/>
                <w:szCs w:val="22"/>
              </w:rPr>
            </w:pPr>
            <w:r w:rsidRPr="00332260">
              <w:rPr>
                <w:sz w:val="22"/>
                <w:szCs w:val="22"/>
              </w:rPr>
              <w:t>Nərimanov</w:t>
            </w:r>
          </w:p>
        </w:tc>
        <w:tc>
          <w:tcPr>
            <w:tcW w:w="1304" w:type="dxa"/>
            <w:vAlign w:val="center"/>
            <w:hideMark/>
          </w:tcPr>
          <w:p w:rsidR="006E651E" w:rsidRPr="00332260" w:rsidRDefault="006E651E" w:rsidP="006E651E">
            <w:pPr>
              <w:spacing w:line="360" w:lineRule="auto"/>
              <w:jc w:val="right"/>
              <w:rPr>
                <w:sz w:val="22"/>
                <w:szCs w:val="22"/>
                <w:lang w:val="en-US"/>
              </w:rPr>
            </w:pPr>
            <w:r>
              <w:rPr>
                <w:sz w:val="22"/>
                <w:szCs w:val="22"/>
                <w:lang w:val="en-US"/>
              </w:rPr>
              <w:t>10 452,5</w:t>
            </w:r>
          </w:p>
        </w:tc>
        <w:tc>
          <w:tcPr>
            <w:tcW w:w="1370" w:type="dxa"/>
            <w:vAlign w:val="center"/>
            <w:hideMark/>
          </w:tcPr>
          <w:p w:rsidR="006E651E" w:rsidRPr="00332260" w:rsidRDefault="006E651E" w:rsidP="006E651E">
            <w:pPr>
              <w:spacing w:line="360" w:lineRule="auto"/>
              <w:jc w:val="right"/>
              <w:rPr>
                <w:sz w:val="22"/>
                <w:szCs w:val="22"/>
              </w:rPr>
            </w:pPr>
            <w:r>
              <w:rPr>
                <w:sz w:val="22"/>
                <w:szCs w:val="22"/>
              </w:rPr>
              <w:t>1 004,2</w:t>
            </w:r>
          </w:p>
        </w:tc>
        <w:tc>
          <w:tcPr>
            <w:tcW w:w="1265" w:type="dxa"/>
            <w:vAlign w:val="center"/>
            <w:hideMark/>
          </w:tcPr>
          <w:p w:rsidR="006E651E" w:rsidRPr="00332260" w:rsidRDefault="006E651E" w:rsidP="006E651E">
            <w:pPr>
              <w:spacing w:line="360" w:lineRule="auto"/>
              <w:jc w:val="center"/>
              <w:rPr>
                <w:sz w:val="22"/>
                <w:szCs w:val="22"/>
                <w:lang w:val="en-US"/>
              </w:rPr>
            </w:pPr>
            <w:r>
              <w:rPr>
                <w:sz w:val="22"/>
                <w:szCs w:val="22"/>
                <w:lang w:val="en-US"/>
              </w:rPr>
              <w:t xml:space="preserve">       9 448,3</w:t>
            </w:r>
          </w:p>
        </w:tc>
        <w:tc>
          <w:tcPr>
            <w:tcW w:w="992" w:type="dxa"/>
            <w:vAlign w:val="center"/>
            <w:hideMark/>
          </w:tcPr>
          <w:p w:rsidR="006E651E" w:rsidRPr="00332260" w:rsidRDefault="006E651E" w:rsidP="006E651E">
            <w:pPr>
              <w:spacing w:line="360" w:lineRule="auto"/>
              <w:jc w:val="right"/>
              <w:rPr>
                <w:sz w:val="22"/>
                <w:szCs w:val="22"/>
                <w:lang w:val="en-US"/>
              </w:rPr>
            </w:pPr>
            <w:r>
              <w:rPr>
                <w:sz w:val="22"/>
                <w:szCs w:val="22"/>
                <w:lang w:val="en-US"/>
              </w:rPr>
              <w:t>27,6</w:t>
            </w:r>
          </w:p>
        </w:tc>
        <w:tc>
          <w:tcPr>
            <w:tcW w:w="1067" w:type="dxa"/>
            <w:vAlign w:val="center"/>
            <w:hideMark/>
          </w:tcPr>
          <w:p w:rsidR="006E651E" w:rsidRPr="00332260" w:rsidRDefault="006E651E" w:rsidP="006E651E">
            <w:pPr>
              <w:spacing w:line="360" w:lineRule="auto"/>
              <w:jc w:val="right"/>
              <w:rPr>
                <w:sz w:val="22"/>
                <w:szCs w:val="22"/>
              </w:rPr>
            </w:pPr>
            <w:r>
              <w:rPr>
                <w:sz w:val="22"/>
                <w:szCs w:val="22"/>
              </w:rPr>
              <w:t>7 646,6</w:t>
            </w:r>
          </w:p>
        </w:tc>
        <w:tc>
          <w:tcPr>
            <w:tcW w:w="1437" w:type="dxa"/>
            <w:vAlign w:val="center"/>
            <w:hideMark/>
          </w:tcPr>
          <w:p w:rsidR="006E651E" w:rsidRPr="00332260" w:rsidRDefault="006E651E" w:rsidP="006E651E">
            <w:pPr>
              <w:spacing w:line="360" w:lineRule="auto"/>
              <w:jc w:val="right"/>
              <w:rPr>
                <w:sz w:val="22"/>
                <w:szCs w:val="22"/>
              </w:rPr>
            </w:pPr>
            <w:r>
              <w:rPr>
                <w:sz w:val="22"/>
                <w:szCs w:val="22"/>
              </w:rPr>
              <w:t>1 720,0</w:t>
            </w:r>
          </w:p>
        </w:tc>
      </w:tr>
      <w:tr w:rsidR="006E651E" w:rsidRPr="00332260" w:rsidTr="006E651E">
        <w:trPr>
          <w:trHeight w:val="107"/>
          <w:jc w:val="center"/>
        </w:trPr>
        <w:tc>
          <w:tcPr>
            <w:tcW w:w="1663" w:type="dxa"/>
            <w:vAlign w:val="bottom"/>
            <w:hideMark/>
          </w:tcPr>
          <w:p w:rsidR="006E651E" w:rsidRPr="00332260" w:rsidRDefault="006E651E" w:rsidP="006E651E">
            <w:pPr>
              <w:spacing w:line="360" w:lineRule="auto"/>
              <w:rPr>
                <w:sz w:val="22"/>
                <w:szCs w:val="22"/>
              </w:rPr>
            </w:pPr>
            <w:r w:rsidRPr="00332260">
              <w:rPr>
                <w:sz w:val="22"/>
                <w:szCs w:val="22"/>
              </w:rPr>
              <w:t>Nəsimi</w:t>
            </w:r>
          </w:p>
        </w:tc>
        <w:tc>
          <w:tcPr>
            <w:tcW w:w="1304" w:type="dxa"/>
            <w:vAlign w:val="center"/>
            <w:hideMark/>
          </w:tcPr>
          <w:p w:rsidR="006E651E" w:rsidRPr="00332260" w:rsidRDefault="006E651E" w:rsidP="006E651E">
            <w:pPr>
              <w:spacing w:line="360" w:lineRule="auto"/>
              <w:jc w:val="right"/>
              <w:rPr>
                <w:sz w:val="22"/>
                <w:szCs w:val="22"/>
                <w:lang w:val="en-US"/>
              </w:rPr>
            </w:pPr>
            <w:r>
              <w:rPr>
                <w:sz w:val="22"/>
                <w:szCs w:val="22"/>
                <w:lang w:val="en-US"/>
              </w:rPr>
              <w:t>397,6</w:t>
            </w:r>
          </w:p>
        </w:tc>
        <w:tc>
          <w:tcPr>
            <w:tcW w:w="1370" w:type="dxa"/>
            <w:vAlign w:val="center"/>
            <w:hideMark/>
          </w:tcPr>
          <w:p w:rsidR="006E651E" w:rsidRPr="00332260" w:rsidRDefault="006E651E" w:rsidP="006E651E">
            <w:pPr>
              <w:spacing w:line="360" w:lineRule="auto"/>
              <w:jc w:val="right"/>
              <w:rPr>
                <w:sz w:val="22"/>
                <w:szCs w:val="22"/>
              </w:rPr>
            </w:pPr>
            <w:r>
              <w:rPr>
                <w:sz w:val="22"/>
                <w:szCs w:val="22"/>
              </w:rPr>
              <w:t>7,0</w:t>
            </w:r>
          </w:p>
        </w:tc>
        <w:tc>
          <w:tcPr>
            <w:tcW w:w="1265" w:type="dxa"/>
            <w:vAlign w:val="center"/>
            <w:hideMark/>
          </w:tcPr>
          <w:p w:rsidR="006E651E" w:rsidRPr="00332260" w:rsidRDefault="006E651E" w:rsidP="006E651E">
            <w:pPr>
              <w:spacing w:line="360" w:lineRule="auto"/>
              <w:jc w:val="right"/>
              <w:rPr>
                <w:sz w:val="22"/>
                <w:szCs w:val="22"/>
                <w:lang w:val="en-US"/>
              </w:rPr>
            </w:pPr>
            <w:r>
              <w:rPr>
                <w:sz w:val="22"/>
                <w:szCs w:val="22"/>
                <w:lang w:val="en-US"/>
              </w:rPr>
              <w:t>390,6</w:t>
            </w:r>
          </w:p>
        </w:tc>
        <w:tc>
          <w:tcPr>
            <w:tcW w:w="992" w:type="dxa"/>
            <w:vAlign w:val="center"/>
            <w:hideMark/>
          </w:tcPr>
          <w:p w:rsidR="006E651E" w:rsidRPr="00332260" w:rsidRDefault="006E651E" w:rsidP="006E651E">
            <w:pPr>
              <w:spacing w:line="360" w:lineRule="auto"/>
              <w:jc w:val="right"/>
              <w:rPr>
                <w:sz w:val="22"/>
                <w:szCs w:val="22"/>
                <w:lang w:val="en-US"/>
              </w:rPr>
            </w:pPr>
            <w:r>
              <w:rPr>
                <w:sz w:val="22"/>
                <w:szCs w:val="22"/>
                <w:lang w:val="en-US"/>
              </w:rPr>
              <w:t>13,9</w:t>
            </w:r>
          </w:p>
        </w:tc>
        <w:tc>
          <w:tcPr>
            <w:tcW w:w="1067" w:type="dxa"/>
            <w:vAlign w:val="center"/>
            <w:hideMark/>
          </w:tcPr>
          <w:p w:rsidR="006E651E" w:rsidRPr="00332260" w:rsidRDefault="006E651E" w:rsidP="006E651E">
            <w:pPr>
              <w:spacing w:line="360" w:lineRule="auto"/>
              <w:jc w:val="right"/>
              <w:rPr>
                <w:sz w:val="22"/>
                <w:szCs w:val="22"/>
              </w:rPr>
            </w:pPr>
            <w:r>
              <w:rPr>
                <w:sz w:val="22"/>
                <w:szCs w:val="22"/>
              </w:rPr>
              <w:t>57,3</w:t>
            </w:r>
          </w:p>
        </w:tc>
        <w:tc>
          <w:tcPr>
            <w:tcW w:w="1437" w:type="dxa"/>
            <w:vAlign w:val="center"/>
            <w:hideMark/>
          </w:tcPr>
          <w:p w:rsidR="006E651E" w:rsidRPr="00332260" w:rsidRDefault="006E651E" w:rsidP="006E651E">
            <w:pPr>
              <w:spacing w:line="360" w:lineRule="auto"/>
              <w:jc w:val="right"/>
              <w:rPr>
                <w:sz w:val="22"/>
                <w:szCs w:val="22"/>
              </w:rPr>
            </w:pPr>
            <w:r>
              <w:rPr>
                <w:sz w:val="22"/>
                <w:szCs w:val="22"/>
              </w:rPr>
              <w:t>19,2</w:t>
            </w:r>
          </w:p>
        </w:tc>
      </w:tr>
      <w:tr w:rsidR="006E651E" w:rsidRPr="00332260" w:rsidTr="006E651E">
        <w:trPr>
          <w:trHeight w:val="107"/>
          <w:jc w:val="center"/>
        </w:trPr>
        <w:tc>
          <w:tcPr>
            <w:tcW w:w="1663" w:type="dxa"/>
            <w:vAlign w:val="bottom"/>
            <w:hideMark/>
          </w:tcPr>
          <w:p w:rsidR="006E651E" w:rsidRPr="00332260" w:rsidRDefault="006E651E" w:rsidP="006E651E">
            <w:pPr>
              <w:spacing w:line="360" w:lineRule="auto"/>
              <w:rPr>
                <w:sz w:val="22"/>
                <w:szCs w:val="22"/>
              </w:rPr>
            </w:pPr>
            <w:r w:rsidRPr="00332260">
              <w:rPr>
                <w:sz w:val="22"/>
                <w:szCs w:val="22"/>
              </w:rPr>
              <w:t>Nizami</w:t>
            </w:r>
          </w:p>
        </w:tc>
        <w:tc>
          <w:tcPr>
            <w:tcW w:w="1304" w:type="dxa"/>
            <w:vAlign w:val="center"/>
            <w:hideMark/>
          </w:tcPr>
          <w:p w:rsidR="006E651E" w:rsidRPr="00332260" w:rsidRDefault="006E651E" w:rsidP="006E651E">
            <w:pPr>
              <w:spacing w:line="360" w:lineRule="auto"/>
              <w:jc w:val="right"/>
              <w:rPr>
                <w:sz w:val="22"/>
                <w:szCs w:val="22"/>
                <w:lang w:val="en-US"/>
              </w:rPr>
            </w:pPr>
            <w:r>
              <w:rPr>
                <w:sz w:val="22"/>
                <w:szCs w:val="22"/>
                <w:lang w:val="en-US"/>
              </w:rPr>
              <w:t>24 427,2</w:t>
            </w:r>
          </w:p>
        </w:tc>
        <w:tc>
          <w:tcPr>
            <w:tcW w:w="1370" w:type="dxa"/>
            <w:vAlign w:val="center"/>
            <w:hideMark/>
          </w:tcPr>
          <w:p w:rsidR="006E651E" w:rsidRPr="00332260" w:rsidRDefault="006E651E" w:rsidP="006E651E">
            <w:pPr>
              <w:spacing w:line="360" w:lineRule="auto"/>
              <w:jc w:val="right"/>
              <w:rPr>
                <w:sz w:val="22"/>
                <w:szCs w:val="22"/>
              </w:rPr>
            </w:pPr>
            <w:r>
              <w:rPr>
                <w:sz w:val="22"/>
                <w:szCs w:val="22"/>
              </w:rPr>
              <w:t>49,8</w:t>
            </w:r>
          </w:p>
        </w:tc>
        <w:tc>
          <w:tcPr>
            <w:tcW w:w="1265" w:type="dxa"/>
            <w:vAlign w:val="center"/>
            <w:hideMark/>
          </w:tcPr>
          <w:p w:rsidR="006E651E" w:rsidRPr="00332260" w:rsidRDefault="006E651E" w:rsidP="006E651E">
            <w:pPr>
              <w:spacing w:line="360" w:lineRule="auto"/>
              <w:jc w:val="right"/>
              <w:rPr>
                <w:sz w:val="22"/>
                <w:szCs w:val="22"/>
                <w:lang w:val="en-US"/>
              </w:rPr>
            </w:pPr>
            <w:r>
              <w:rPr>
                <w:sz w:val="22"/>
                <w:szCs w:val="22"/>
                <w:lang w:val="en-US"/>
              </w:rPr>
              <w:t>24 377,4</w:t>
            </w:r>
          </w:p>
        </w:tc>
        <w:tc>
          <w:tcPr>
            <w:tcW w:w="992" w:type="dxa"/>
            <w:vAlign w:val="center"/>
            <w:hideMark/>
          </w:tcPr>
          <w:p w:rsidR="006E651E" w:rsidRPr="00332260" w:rsidRDefault="006E651E" w:rsidP="006E651E">
            <w:pPr>
              <w:spacing w:line="360" w:lineRule="auto"/>
              <w:jc w:val="right"/>
              <w:rPr>
                <w:sz w:val="22"/>
                <w:szCs w:val="22"/>
                <w:lang w:val="en-US"/>
              </w:rPr>
            </w:pPr>
            <w:r>
              <w:rPr>
                <w:sz w:val="22"/>
                <w:szCs w:val="22"/>
                <w:lang w:val="en-US"/>
              </w:rPr>
              <w:t>671,1</w:t>
            </w:r>
          </w:p>
        </w:tc>
        <w:tc>
          <w:tcPr>
            <w:tcW w:w="1067" w:type="dxa"/>
            <w:vAlign w:val="center"/>
            <w:hideMark/>
          </w:tcPr>
          <w:p w:rsidR="006E651E" w:rsidRPr="00332260" w:rsidRDefault="006E651E" w:rsidP="006E651E">
            <w:pPr>
              <w:spacing w:line="360" w:lineRule="auto"/>
              <w:jc w:val="right"/>
              <w:rPr>
                <w:sz w:val="22"/>
                <w:szCs w:val="22"/>
              </w:rPr>
            </w:pPr>
            <w:r>
              <w:rPr>
                <w:sz w:val="22"/>
                <w:szCs w:val="22"/>
              </w:rPr>
              <w:t>3 159,1</w:t>
            </w:r>
          </w:p>
        </w:tc>
        <w:tc>
          <w:tcPr>
            <w:tcW w:w="1437" w:type="dxa"/>
            <w:vAlign w:val="center"/>
            <w:hideMark/>
          </w:tcPr>
          <w:p w:rsidR="006E651E" w:rsidRPr="00332260" w:rsidRDefault="006E651E" w:rsidP="006E651E">
            <w:pPr>
              <w:spacing w:line="360" w:lineRule="auto"/>
              <w:jc w:val="right"/>
              <w:rPr>
                <w:sz w:val="22"/>
                <w:szCs w:val="22"/>
              </w:rPr>
            </w:pPr>
            <w:r>
              <w:rPr>
                <w:sz w:val="22"/>
                <w:szCs w:val="22"/>
              </w:rPr>
              <w:t>894,4</w:t>
            </w:r>
          </w:p>
        </w:tc>
      </w:tr>
      <w:tr w:rsidR="006E651E" w:rsidRPr="00332260" w:rsidTr="006E651E">
        <w:trPr>
          <w:trHeight w:val="107"/>
          <w:jc w:val="center"/>
        </w:trPr>
        <w:tc>
          <w:tcPr>
            <w:tcW w:w="1663" w:type="dxa"/>
            <w:vAlign w:val="bottom"/>
            <w:hideMark/>
          </w:tcPr>
          <w:p w:rsidR="006E651E" w:rsidRPr="00332260" w:rsidRDefault="006E651E" w:rsidP="006E651E">
            <w:pPr>
              <w:spacing w:line="360" w:lineRule="auto"/>
              <w:rPr>
                <w:sz w:val="22"/>
                <w:szCs w:val="22"/>
              </w:rPr>
            </w:pPr>
            <w:r w:rsidRPr="00332260">
              <w:rPr>
                <w:sz w:val="22"/>
                <w:szCs w:val="22"/>
              </w:rPr>
              <w:t>Pirallahı</w:t>
            </w:r>
          </w:p>
        </w:tc>
        <w:tc>
          <w:tcPr>
            <w:tcW w:w="1304" w:type="dxa"/>
            <w:vAlign w:val="center"/>
            <w:hideMark/>
          </w:tcPr>
          <w:p w:rsidR="006E651E" w:rsidRPr="00332260" w:rsidRDefault="006E651E" w:rsidP="006E651E">
            <w:pPr>
              <w:spacing w:line="360" w:lineRule="auto"/>
              <w:jc w:val="right"/>
              <w:rPr>
                <w:sz w:val="22"/>
                <w:szCs w:val="22"/>
                <w:lang w:val="en-US"/>
              </w:rPr>
            </w:pPr>
            <w:r>
              <w:rPr>
                <w:sz w:val="22"/>
                <w:szCs w:val="22"/>
                <w:lang w:val="en-US"/>
              </w:rPr>
              <w:t>15 503,5</w:t>
            </w:r>
          </w:p>
        </w:tc>
        <w:tc>
          <w:tcPr>
            <w:tcW w:w="1370" w:type="dxa"/>
            <w:vAlign w:val="center"/>
            <w:hideMark/>
          </w:tcPr>
          <w:p w:rsidR="006E651E" w:rsidRPr="00332260" w:rsidRDefault="006E651E" w:rsidP="006E651E">
            <w:pPr>
              <w:spacing w:line="360" w:lineRule="auto"/>
              <w:jc w:val="right"/>
              <w:rPr>
                <w:sz w:val="22"/>
                <w:szCs w:val="22"/>
              </w:rPr>
            </w:pPr>
            <w:r w:rsidRPr="00332260">
              <w:rPr>
                <w:sz w:val="22"/>
                <w:szCs w:val="22"/>
              </w:rPr>
              <w:t>-</w:t>
            </w:r>
          </w:p>
        </w:tc>
        <w:tc>
          <w:tcPr>
            <w:tcW w:w="1265" w:type="dxa"/>
            <w:vAlign w:val="center"/>
            <w:hideMark/>
          </w:tcPr>
          <w:p w:rsidR="006E651E" w:rsidRPr="00332260" w:rsidRDefault="006E651E" w:rsidP="006E651E">
            <w:pPr>
              <w:spacing w:line="360" w:lineRule="auto"/>
              <w:jc w:val="right"/>
              <w:rPr>
                <w:sz w:val="22"/>
                <w:szCs w:val="22"/>
                <w:lang w:val="en-US"/>
              </w:rPr>
            </w:pPr>
            <w:r>
              <w:rPr>
                <w:sz w:val="22"/>
                <w:szCs w:val="22"/>
                <w:lang w:val="en-US"/>
              </w:rPr>
              <w:t>15 503,5</w:t>
            </w:r>
          </w:p>
        </w:tc>
        <w:tc>
          <w:tcPr>
            <w:tcW w:w="992" w:type="dxa"/>
            <w:vAlign w:val="center"/>
            <w:hideMark/>
          </w:tcPr>
          <w:p w:rsidR="006E651E" w:rsidRPr="00332260" w:rsidRDefault="006E651E" w:rsidP="006E651E">
            <w:pPr>
              <w:spacing w:line="360" w:lineRule="auto"/>
              <w:jc w:val="right"/>
              <w:rPr>
                <w:sz w:val="22"/>
                <w:szCs w:val="22"/>
                <w:lang w:val="en-US"/>
              </w:rPr>
            </w:pPr>
            <w:r w:rsidRPr="00332260">
              <w:rPr>
                <w:sz w:val="22"/>
                <w:szCs w:val="22"/>
                <w:lang w:val="en-US"/>
              </w:rPr>
              <w:t>-</w:t>
            </w:r>
          </w:p>
        </w:tc>
        <w:tc>
          <w:tcPr>
            <w:tcW w:w="1067" w:type="dxa"/>
            <w:vAlign w:val="center"/>
            <w:hideMark/>
          </w:tcPr>
          <w:p w:rsidR="006E651E" w:rsidRPr="00332260" w:rsidRDefault="006E651E" w:rsidP="006E651E">
            <w:pPr>
              <w:spacing w:line="360" w:lineRule="auto"/>
              <w:jc w:val="right"/>
              <w:rPr>
                <w:sz w:val="22"/>
                <w:szCs w:val="22"/>
              </w:rPr>
            </w:pPr>
            <w:r>
              <w:rPr>
                <w:sz w:val="22"/>
                <w:szCs w:val="22"/>
                <w:lang w:val="en-US"/>
              </w:rPr>
              <w:t>1 517,5</w:t>
            </w:r>
          </w:p>
        </w:tc>
        <w:tc>
          <w:tcPr>
            <w:tcW w:w="1437" w:type="dxa"/>
            <w:vAlign w:val="center"/>
            <w:hideMark/>
          </w:tcPr>
          <w:p w:rsidR="006E651E" w:rsidRPr="00332260" w:rsidRDefault="006E651E" w:rsidP="006E651E">
            <w:pPr>
              <w:spacing w:line="360" w:lineRule="auto"/>
              <w:jc w:val="right"/>
              <w:rPr>
                <w:sz w:val="22"/>
                <w:szCs w:val="22"/>
              </w:rPr>
            </w:pPr>
            <w:r>
              <w:rPr>
                <w:sz w:val="22"/>
                <w:szCs w:val="22"/>
                <w:lang w:val="en-US"/>
              </w:rPr>
              <w:t>450,9</w:t>
            </w:r>
          </w:p>
        </w:tc>
      </w:tr>
      <w:tr w:rsidR="006E651E" w:rsidRPr="00332260" w:rsidTr="006E651E">
        <w:trPr>
          <w:trHeight w:val="260"/>
          <w:jc w:val="center"/>
        </w:trPr>
        <w:tc>
          <w:tcPr>
            <w:tcW w:w="1663" w:type="dxa"/>
            <w:vAlign w:val="bottom"/>
            <w:hideMark/>
          </w:tcPr>
          <w:p w:rsidR="006E651E" w:rsidRPr="00332260" w:rsidRDefault="006E651E" w:rsidP="006E651E">
            <w:pPr>
              <w:spacing w:line="360" w:lineRule="auto"/>
              <w:rPr>
                <w:sz w:val="22"/>
                <w:szCs w:val="22"/>
              </w:rPr>
            </w:pPr>
            <w:r w:rsidRPr="00332260">
              <w:rPr>
                <w:sz w:val="22"/>
                <w:szCs w:val="22"/>
              </w:rPr>
              <w:t xml:space="preserve">Xətai </w:t>
            </w:r>
          </w:p>
        </w:tc>
        <w:tc>
          <w:tcPr>
            <w:tcW w:w="1304" w:type="dxa"/>
            <w:vAlign w:val="center"/>
            <w:hideMark/>
          </w:tcPr>
          <w:p w:rsidR="006E651E" w:rsidRPr="00332260" w:rsidRDefault="006E651E" w:rsidP="006E651E">
            <w:pPr>
              <w:spacing w:line="360" w:lineRule="auto"/>
              <w:jc w:val="right"/>
              <w:rPr>
                <w:sz w:val="22"/>
                <w:szCs w:val="22"/>
                <w:lang w:val="en-US"/>
              </w:rPr>
            </w:pPr>
            <w:r>
              <w:rPr>
                <w:sz w:val="22"/>
                <w:szCs w:val="22"/>
                <w:lang w:val="en-US"/>
              </w:rPr>
              <w:t>5 134,3</w:t>
            </w:r>
          </w:p>
        </w:tc>
        <w:tc>
          <w:tcPr>
            <w:tcW w:w="1370" w:type="dxa"/>
            <w:vAlign w:val="center"/>
            <w:hideMark/>
          </w:tcPr>
          <w:p w:rsidR="006E651E" w:rsidRPr="00332260" w:rsidRDefault="006E651E" w:rsidP="006E651E">
            <w:pPr>
              <w:spacing w:line="360" w:lineRule="auto"/>
              <w:jc w:val="right"/>
              <w:rPr>
                <w:sz w:val="22"/>
                <w:szCs w:val="22"/>
                <w:lang w:val="en-US"/>
              </w:rPr>
            </w:pPr>
            <w:r>
              <w:rPr>
                <w:sz w:val="22"/>
                <w:szCs w:val="22"/>
                <w:lang w:val="en-US"/>
              </w:rPr>
              <w:t>63,0</w:t>
            </w:r>
          </w:p>
        </w:tc>
        <w:tc>
          <w:tcPr>
            <w:tcW w:w="1265" w:type="dxa"/>
            <w:vAlign w:val="center"/>
            <w:hideMark/>
          </w:tcPr>
          <w:p w:rsidR="006E651E" w:rsidRPr="00332260" w:rsidRDefault="006E651E" w:rsidP="006E651E">
            <w:pPr>
              <w:spacing w:line="360" w:lineRule="auto"/>
              <w:jc w:val="right"/>
              <w:rPr>
                <w:sz w:val="22"/>
                <w:szCs w:val="22"/>
                <w:lang w:val="en-US"/>
              </w:rPr>
            </w:pPr>
            <w:r>
              <w:rPr>
                <w:sz w:val="22"/>
                <w:szCs w:val="22"/>
                <w:lang w:val="en-US"/>
              </w:rPr>
              <w:t>5 071,3</w:t>
            </w:r>
          </w:p>
        </w:tc>
        <w:tc>
          <w:tcPr>
            <w:tcW w:w="992" w:type="dxa"/>
            <w:vAlign w:val="center"/>
            <w:hideMark/>
          </w:tcPr>
          <w:p w:rsidR="006E651E" w:rsidRPr="00332260" w:rsidRDefault="006E651E" w:rsidP="006E651E">
            <w:pPr>
              <w:spacing w:line="360" w:lineRule="auto"/>
              <w:jc w:val="right"/>
              <w:rPr>
                <w:sz w:val="22"/>
                <w:szCs w:val="22"/>
              </w:rPr>
            </w:pPr>
            <w:r>
              <w:rPr>
                <w:sz w:val="22"/>
                <w:szCs w:val="22"/>
                <w:lang w:val="en-US"/>
              </w:rPr>
              <w:t>106,8</w:t>
            </w:r>
          </w:p>
        </w:tc>
        <w:tc>
          <w:tcPr>
            <w:tcW w:w="1067" w:type="dxa"/>
            <w:vAlign w:val="center"/>
            <w:hideMark/>
          </w:tcPr>
          <w:p w:rsidR="006E651E" w:rsidRPr="00332260" w:rsidRDefault="006E651E" w:rsidP="006E651E">
            <w:pPr>
              <w:spacing w:line="360" w:lineRule="auto"/>
              <w:jc w:val="right"/>
              <w:rPr>
                <w:sz w:val="22"/>
                <w:szCs w:val="22"/>
                <w:lang w:val="en-US"/>
              </w:rPr>
            </w:pPr>
            <w:r>
              <w:rPr>
                <w:sz w:val="22"/>
                <w:szCs w:val="22"/>
                <w:lang w:val="en-US"/>
              </w:rPr>
              <w:t>109,6</w:t>
            </w:r>
          </w:p>
        </w:tc>
        <w:tc>
          <w:tcPr>
            <w:tcW w:w="1437" w:type="dxa"/>
            <w:vAlign w:val="center"/>
            <w:hideMark/>
          </w:tcPr>
          <w:p w:rsidR="006E651E" w:rsidRPr="00332260" w:rsidRDefault="006E651E" w:rsidP="006E651E">
            <w:pPr>
              <w:spacing w:line="360" w:lineRule="auto"/>
              <w:jc w:val="right"/>
              <w:rPr>
                <w:sz w:val="22"/>
                <w:szCs w:val="22"/>
                <w:lang w:val="en-US"/>
              </w:rPr>
            </w:pPr>
            <w:r>
              <w:rPr>
                <w:sz w:val="22"/>
                <w:szCs w:val="22"/>
              </w:rPr>
              <w:t>244,3</w:t>
            </w:r>
          </w:p>
        </w:tc>
      </w:tr>
      <w:tr w:rsidR="006E651E" w:rsidRPr="00332260" w:rsidTr="006E651E">
        <w:trPr>
          <w:trHeight w:val="241"/>
          <w:jc w:val="center"/>
        </w:trPr>
        <w:tc>
          <w:tcPr>
            <w:tcW w:w="1663" w:type="dxa"/>
            <w:tcBorders>
              <w:top w:val="nil"/>
              <w:left w:val="nil"/>
              <w:bottom w:val="double" w:sz="6" w:space="0" w:color="auto"/>
              <w:right w:val="nil"/>
            </w:tcBorders>
            <w:vAlign w:val="bottom"/>
            <w:hideMark/>
          </w:tcPr>
          <w:p w:rsidR="006E651E" w:rsidRPr="00332260" w:rsidRDefault="006E651E" w:rsidP="006E651E">
            <w:pPr>
              <w:spacing w:line="360" w:lineRule="auto"/>
              <w:rPr>
                <w:sz w:val="22"/>
                <w:szCs w:val="22"/>
              </w:rPr>
            </w:pPr>
            <w:r w:rsidRPr="00332260">
              <w:rPr>
                <w:sz w:val="22"/>
                <w:szCs w:val="22"/>
              </w:rPr>
              <w:t xml:space="preserve">Yasamal </w:t>
            </w:r>
          </w:p>
        </w:tc>
        <w:tc>
          <w:tcPr>
            <w:tcW w:w="1304" w:type="dxa"/>
            <w:tcBorders>
              <w:top w:val="nil"/>
              <w:left w:val="nil"/>
              <w:bottom w:val="double" w:sz="6" w:space="0" w:color="auto"/>
              <w:right w:val="nil"/>
            </w:tcBorders>
            <w:vAlign w:val="center"/>
            <w:hideMark/>
          </w:tcPr>
          <w:p w:rsidR="006E651E" w:rsidRPr="00332260" w:rsidRDefault="006E651E" w:rsidP="006E651E">
            <w:pPr>
              <w:spacing w:line="360" w:lineRule="auto"/>
              <w:jc w:val="right"/>
              <w:rPr>
                <w:sz w:val="22"/>
                <w:szCs w:val="22"/>
                <w:lang w:val="en-US"/>
              </w:rPr>
            </w:pPr>
            <w:r>
              <w:rPr>
                <w:sz w:val="22"/>
                <w:szCs w:val="22"/>
                <w:lang w:val="en-US"/>
              </w:rPr>
              <w:t>203,9</w:t>
            </w:r>
          </w:p>
        </w:tc>
        <w:tc>
          <w:tcPr>
            <w:tcW w:w="1370" w:type="dxa"/>
            <w:tcBorders>
              <w:top w:val="nil"/>
              <w:left w:val="nil"/>
              <w:bottom w:val="double" w:sz="6" w:space="0" w:color="auto"/>
              <w:right w:val="nil"/>
            </w:tcBorders>
            <w:vAlign w:val="center"/>
            <w:hideMark/>
          </w:tcPr>
          <w:p w:rsidR="006E651E" w:rsidRPr="00332260" w:rsidRDefault="006E651E" w:rsidP="006E651E">
            <w:pPr>
              <w:spacing w:line="360" w:lineRule="auto"/>
              <w:jc w:val="right"/>
              <w:rPr>
                <w:sz w:val="22"/>
                <w:szCs w:val="22"/>
                <w:lang w:val="en-US"/>
              </w:rPr>
            </w:pPr>
            <w:r>
              <w:rPr>
                <w:sz w:val="22"/>
                <w:szCs w:val="22"/>
                <w:lang w:val="en-US"/>
              </w:rPr>
              <w:t>23,3</w:t>
            </w:r>
          </w:p>
        </w:tc>
        <w:tc>
          <w:tcPr>
            <w:tcW w:w="1265" w:type="dxa"/>
            <w:tcBorders>
              <w:top w:val="nil"/>
              <w:left w:val="nil"/>
              <w:bottom w:val="double" w:sz="6" w:space="0" w:color="auto"/>
              <w:right w:val="nil"/>
            </w:tcBorders>
            <w:vAlign w:val="center"/>
            <w:hideMark/>
          </w:tcPr>
          <w:p w:rsidR="006E651E" w:rsidRPr="00332260" w:rsidRDefault="006E651E" w:rsidP="006E651E">
            <w:pPr>
              <w:spacing w:line="360" w:lineRule="auto"/>
              <w:jc w:val="right"/>
              <w:rPr>
                <w:sz w:val="22"/>
                <w:szCs w:val="22"/>
                <w:lang w:val="en-US"/>
              </w:rPr>
            </w:pPr>
            <w:r>
              <w:rPr>
                <w:sz w:val="22"/>
                <w:szCs w:val="22"/>
                <w:lang w:val="en-US"/>
              </w:rPr>
              <w:t>180,6</w:t>
            </w:r>
          </w:p>
        </w:tc>
        <w:tc>
          <w:tcPr>
            <w:tcW w:w="992" w:type="dxa"/>
            <w:tcBorders>
              <w:top w:val="nil"/>
              <w:left w:val="nil"/>
              <w:bottom w:val="double" w:sz="6" w:space="0" w:color="auto"/>
              <w:right w:val="nil"/>
            </w:tcBorders>
            <w:vAlign w:val="center"/>
            <w:hideMark/>
          </w:tcPr>
          <w:p w:rsidR="006E651E" w:rsidRPr="00332260" w:rsidRDefault="006E651E" w:rsidP="006E651E">
            <w:pPr>
              <w:spacing w:line="360" w:lineRule="auto"/>
              <w:jc w:val="right"/>
              <w:rPr>
                <w:sz w:val="22"/>
                <w:szCs w:val="22"/>
                <w:lang w:val="en-US"/>
              </w:rPr>
            </w:pPr>
            <w:r>
              <w:rPr>
                <w:sz w:val="22"/>
                <w:szCs w:val="22"/>
              </w:rPr>
              <w:t>6</w:t>
            </w:r>
            <w:r w:rsidRPr="00332260">
              <w:rPr>
                <w:sz w:val="22"/>
                <w:szCs w:val="22"/>
              </w:rPr>
              <w:t>,</w:t>
            </w:r>
            <w:r>
              <w:rPr>
                <w:sz w:val="22"/>
                <w:szCs w:val="22"/>
              </w:rPr>
              <w:t>4</w:t>
            </w:r>
          </w:p>
        </w:tc>
        <w:tc>
          <w:tcPr>
            <w:tcW w:w="1067" w:type="dxa"/>
            <w:tcBorders>
              <w:top w:val="nil"/>
              <w:left w:val="nil"/>
              <w:bottom w:val="double" w:sz="6" w:space="0" w:color="auto"/>
              <w:right w:val="nil"/>
            </w:tcBorders>
            <w:vAlign w:val="center"/>
            <w:hideMark/>
          </w:tcPr>
          <w:p w:rsidR="006E651E" w:rsidRPr="00332260" w:rsidRDefault="006E651E" w:rsidP="006E651E">
            <w:pPr>
              <w:spacing w:line="360" w:lineRule="auto"/>
              <w:jc w:val="right"/>
              <w:rPr>
                <w:sz w:val="22"/>
                <w:szCs w:val="22"/>
                <w:lang w:val="en-US"/>
              </w:rPr>
            </w:pPr>
            <w:r>
              <w:rPr>
                <w:sz w:val="22"/>
                <w:szCs w:val="22"/>
                <w:lang w:val="en-US"/>
              </w:rPr>
              <w:t>48,1</w:t>
            </w:r>
          </w:p>
        </w:tc>
        <w:tc>
          <w:tcPr>
            <w:tcW w:w="1437" w:type="dxa"/>
            <w:tcBorders>
              <w:top w:val="nil"/>
              <w:left w:val="nil"/>
              <w:bottom w:val="double" w:sz="6" w:space="0" w:color="auto"/>
              <w:right w:val="nil"/>
            </w:tcBorders>
            <w:vAlign w:val="center"/>
            <w:hideMark/>
          </w:tcPr>
          <w:p w:rsidR="006E651E" w:rsidRPr="00332260" w:rsidRDefault="006E651E" w:rsidP="006E651E">
            <w:pPr>
              <w:spacing w:line="360" w:lineRule="auto"/>
              <w:jc w:val="right"/>
              <w:rPr>
                <w:sz w:val="22"/>
                <w:szCs w:val="22"/>
                <w:lang w:val="en-US"/>
              </w:rPr>
            </w:pPr>
            <w:r>
              <w:rPr>
                <w:sz w:val="22"/>
                <w:szCs w:val="22"/>
                <w:lang w:val="en-US"/>
              </w:rPr>
              <w:t>35,8</w:t>
            </w:r>
          </w:p>
        </w:tc>
      </w:tr>
    </w:tbl>
    <w:p w:rsidR="006E651E" w:rsidRPr="00332260" w:rsidRDefault="006E651E" w:rsidP="006E651E">
      <w:pPr>
        <w:jc w:val="center"/>
        <w:rPr>
          <w:b/>
          <w:color w:val="FF0000"/>
          <w:sz w:val="22"/>
          <w:szCs w:val="22"/>
        </w:rPr>
      </w:pPr>
    </w:p>
    <w:p w:rsidR="006E651E" w:rsidRPr="00332260" w:rsidRDefault="006E651E" w:rsidP="006E651E">
      <w:pPr>
        <w:rPr>
          <w:b/>
          <w:color w:val="FF0000"/>
          <w:sz w:val="22"/>
          <w:szCs w:val="22"/>
        </w:rPr>
      </w:pPr>
    </w:p>
    <w:p w:rsidR="006E651E" w:rsidRPr="00332260" w:rsidRDefault="006E651E" w:rsidP="006E651E">
      <w:pPr>
        <w:rPr>
          <w:b/>
          <w:color w:val="FF0000"/>
          <w:sz w:val="22"/>
          <w:szCs w:val="22"/>
        </w:rPr>
      </w:pPr>
    </w:p>
    <w:p w:rsidR="006E651E" w:rsidRPr="00332260" w:rsidRDefault="006E651E" w:rsidP="006E651E">
      <w:pPr>
        <w:rPr>
          <w:b/>
          <w:sz w:val="22"/>
          <w:szCs w:val="22"/>
        </w:rPr>
      </w:pPr>
    </w:p>
    <w:p w:rsidR="006E651E" w:rsidRPr="00332260" w:rsidRDefault="006E651E" w:rsidP="006E651E">
      <w:pPr>
        <w:rPr>
          <w:b/>
          <w:sz w:val="22"/>
          <w:szCs w:val="22"/>
        </w:rPr>
      </w:pPr>
    </w:p>
    <w:p w:rsidR="006E651E" w:rsidRPr="00F65021" w:rsidRDefault="006E651E" w:rsidP="006E651E">
      <w:pPr>
        <w:rPr>
          <w:b/>
          <w:sz w:val="22"/>
          <w:szCs w:val="22"/>
        </w:rPr>
      </w:pPr>
      <w:r w:rsidRPr="00332260">
        <w:rPr>
          <w:b/>
          <w:sz w:val="22"/>
          <w:szCs w:val="22"/>
        </w:rPr>
        <w:br w:type="page"/>
      </w:r>
      <w:r w:rsidRPr="00332260">
        <w:rPr>
          <w:b/>
          <w:sz w:val="22"/>
          <w:szCs w:val="22"/>
        </w:rPr>
        <w:lastRenderedPageBreak/>
        <w:t xml:space="preserve">         </w:t>
      </w:r>
      <w:r>
        <w:rPr>
          <w:b/>
          <w:sz w:val="22"/>
          <w:szCs w:val="22"/>
        </w:rPr>
        <w:t xml:space="preserve">             </w:t>
      </w:r>
      <w:r w:rsidRPr="00332260">
        <w:rPr>
          <w:b/>
          <w:sz w:val="22"/>
          <w:szCs w:val="22"/>
        </w:rPr>
        <w:t>9.</w:t>
      </w:r>
      <w:r w:rsidRPr="00F65021">
        <w:rPr>
          <w:b/>
          <w:sz w:val="22"/>
          <w:szCs w:val="22"/>
        </w:rPr>
        <w:t xml:space="preserve">12     Atmosfer havasına avtomobil nəqliyyatından atılmış </w:t>
      </w:r>
    </w:p>
    <w:p w:rsidR="006E651E" w:rsidRPr="00F65021" w:rsidRDefault="006E651E" w:rsidP="006E651E">
      <w:pPr>
        <w:tabs>
          <w:tab w:val="left" w:pos="567"/>
        </w:tabs>
        <w:rPr>
          <w:b/>
          <w:sz w:val="22"/>
          <w:szCs w:val="22"/>
        </w:rPr>
      </w:pPr>
      <w:r w:rsidRPr="00F65021">
        <w:rPr>
          <w:b/>
          <w:sz w:val="22"/>
          <w:szCs w:val="22"/>
        </w:rPr>
        <w:t xml:space="preserve">                                  çirkləndirici  maddələr </w:t>
      </w:r>
      <w:r w:rsidRPr="00F65021">
        <w:rPr>
          <w:b/>
          <w:sz w:val="22"/>
          <w:szCs w:val="22"/>
          <w:vertAlign w:val="superscript"/>
        </w:rPr>
        <w:t xml:space="preserve">*)  </w:t>
      </w:r>
      <w:r w:rsidRPr="00F65021">
        <w:rPr>
          <w:sz w:val="22"/>
          <w:szCs w:val="22"/>
        </w:rPr>
        <w:t>(min ton)</w:t>
      </w:r>
    </w:p>
    <w:p w:rsidR="006E651E" w:rsidRPr="00F65021" w:rsidRDefault="006E651E" w:rsidP="006E651E">
      <w:pPr>
        <w:rPr>
          <w:b/>
          <w:sz w:val="22"/>
          <w:szCs w:val="22"/>
          <w:vertAlign w:val="superscript"/>
        </w:rPr>
      </w:pPr>
    </w:p>
    <w:p w:rsidR="006E651E" w:rsidRPr="00332260" w:rsidRDefault="006E651E" w:rsidP="006E651E">
      <w:pPr>
        <w:rPr>
          <w:b/>
          <w:sz w:val="22"/>
          <w:szCs w:val="22"/>
          <w:vertAlign w:val="superscript"/>
        </w:rPr>
      </w:pPr>
    </w:p>
    <w:tbl>
      <w:tblPr>
        <w:tblW w:w="5347" w:type="dxa"/>
        <w:jc w:val="center"/>
        <w:tblBorders>
          <w:top w:val="double" w:sz="4" w:space="0" w:color="auto"/>
          <w:bottom w:val="double" w:sz="4" w:space="0" w:color="auto"/>
          <w:insideV w:val="double" w:sz="4" w:space="0" w:color="auto"/>
        </w:tblBorders>
        <w:tblLook w:val="01E0" w:firstRow="1" w:lastRow="1" w:firstColumn="1" w:lastColumn="1" w:noHBand="0" w:noVBand="0"/>
      </w:tblPr>
      <w:tblGrid>
        <w:gridCol w:w="1519"/>
        <w:gridCol w:w="3828"/>
      </w:tblGrid>
      <w:tr w:rsidR="006E651E" w:rsidRPr="00332260" w:rsidTr="006E651E">
        <w:trPr>
          <w:jc w:val="center"/>
        </w:trPr>
        <w:tc>
          <w:tcPr>
            <w:tcW w:w="1519" w:type="dxa"/>
            <w:tcBorders>
              <w:top w:val="double" w:sz="4" w:space="0" w:color="auto"/>
              <w:left w:val="nil"/>
              <w:bottom w:val="double" w:sz="4" w:space="0" w:color="auto"/>
              <w:right w:val="double" w:sz="4" w:space="0" w:color="auto"/>
            </w:tcBorders>
            <w:vAlign w:val="center"/>
            <w:hideMark/>
          </w:tcPr>
          <w:p w:rsidR="006E651E" w:rsidRPr="00246B5B" w:rsidRDefault="006E651E" w:rsidP="006E651E">
            <w:pPr>
              <w:spacing w:after="60"/>
              <w:jc w:val="center"/>
              <w:rPr>
                <w:b/>
                <w:sz w:val="22"/>
                <w:szCs w:val="22"/>
              </w:rPr>
            </w:pPr>
            <w:bookmarkStart w:id="1" w:name="_Hlk146200237"/>
            <w:r w:rsidRPr="00246B5B">
              <w:rPr>
                <w:b/>
                <w:sz w:val="22"/>
                <w:szCs w:val="22"/>
              </w:rPr>
              <w:t>İllər</w:t>
            </w:r>
          </w:p>
        </w:tc>
        <w:tc>
          <w:tcPr>
            <w:tcW w:w="3828" w:type="dxa"/>
            <w:tcBorders>
              <w:top w:val="double" w:sz="4" w:space="0" w:color="auto"/>
              <w:left w:val="double" w:sz="4" w:space="0" w:color="auto"/>
              <w:bottom w:val="double" w:sz="4" w:space="0" w:color="auto"/>
              <w:right w:val="nil"/>
            </w:tcBorders>
            <w:vAlign w:val="center"/>
            <w:hideMark/>
          </w:tcPr>
          <w:p w:rsidR="006E651E" w:rsidRPr="00332260" w:rsidRDefault="006E651E" w:rsidP="006E651E">
            <w:pPr>
              <w:spacing w:after="60"/>
              <w:jc w:val="center"/>
              <w:rPr>
                <w:sz w:val="22"/>
                <w:szCs w:val="22"/>
              </w:rPr>
            </w:pPr>
            <w:r w:rsidRPr="00332260">
              <w:rPr>
                <w:sz w:val="22"/>
                <w:szCs w:val="22"/>
              </w:rPr>
              <w:t>Atmosfer havasına avtomobil nəqliyyatından atılmış çirkləndirici maddələr</w:t>
            </w:r>
          </w:p>
        </w:tc>
      </w:tr>
      <w:tr w:rsidR="006E651E" w:rsidRPr="00332260" w:rsidTr="006E651E">
        <w:trPr>
          <w:trHeight w:val="435"/>
          <w:jc w:val="center"/>
        </w:trPr>
        <w:tc>
          <w:tcPr>
            <w:tcW w:w="1519" w:type="dxa"/>
            <w:tcBorders>
              <w:top w:val="nil"/>
              <w:left w:val="nil"/>
              <w:bottom w:val="nil"/>
              <w:right w:val="nil"/>
            </w:tcBorders>
            <w:vAlign w:val="center"/>
            <w:hideMark/>
          </w:tcPr>
          <w:p w:rsidR="006E651E" w:rsidRPr="00332260" w:rsidRDefault="006E651E" w:rsidP="006E651E">
            <w:pPr>
              <w:spacing w:line="360" w:lineRule="auto"/>
              <w:jc w:val="center"/>
              <w:rPr>
                <w:b/>
                <w:sz w:val="22"/>
                <w:szCs w:val="22"/>
              </w:rPr>
            </w:pPr>
            <w:r w:rsidRPr="00332260">
              <w:rPr>
                <w:b/>
                <w:sz w:val="22"/>
                <w:szCs w:val="22"/>
              </w:rPr>
              <w:t>2020</w:t>
            </w:r>
          </w:p>
        </w:tc>
        <w:tc>
          <w:tcPr>
            <w:tcW w:w="3828" w:type="dxa"/>
            <w:tcBorders>
              <w:top w:val="nil"/>
              <w:left w:val="nil"/>
              <w:bottom w:val="nil"/>
              <w:right w:val="nil"/>
            </w:tcBorders>
            <w:vAlign w:val="center"/>
            <w:hideMark/>
          </w:tcPr>
          <w:p w:rsidR="006E651E" w:rsidRPr="00332260" w:rsidRDefault="006E651E" w:rsidP="006E651E">
            <w:pPr>
              <w:spacing w:line="360" w:lineRule="auto"/>
              <w:jc w:val="center"/>
              <w:rPr>
                <w:sz w:val="22"/>
                <w:szCs w:val="22"/>
                <w:lang w:val="en-US"/>
              </w:rPr>
            </w:pPr>
            <w:r w:rsidRPr="00332260">
              <w:rPr>
                <w:sz w:val="22"/>
                <w:szCs w:val="22"/>
                <w:lang w:val="en-US"/>
              </w:rPr>
              <w:t>433,5</w:t>
            </w:r>
          </w:p>
        </w:tc>
      </w:tr>
      <w:tr w:rsidR="006E651E" w:rsidRPr="00332260" w:rsidTr="006E651E">
        <w:trPr>
          <w:trHeight w:val="435"/>
          <w:jc w:val="center"/>
        </w:trPr>
        <w:tc>
          <w:tcPr>
            <w:tcW w:w="1519" w:type="dxa"/>
            <w:tcBorders>
              <w:top w:val="nil"/>
              <w:left w:val="nil"/>
              <w:bottom w:val="nil"/>
              <w:right w:val="nil"/>
            </w:tcBorders>
            <w:vAlign w:val="center"/>
          </w:tcPr>
          <w:p w:rsidR="006E651E" w:rsidRPr="00332260" w:rsidRDefault="006E651E" w:rsidP="006E651E">
            <w:pPr>
              <w:spacing w:line="360" w:lineRule="auto"/>
              <w:jc w:val="center"/>
              <w:rPr>
                <w:b/>
                <w:sz w:val="22"/>
                <w:szCs w:val="22"/>
              </w:rPr>
            </w:pPr>
            <w:r>
              <w:rPr>
                <w:b/>
                <w:sz w:val="22"/>
                <w:szCs w:val="22"/>
              </w:rPr>
              <w:t>2021</w:t>
            </w:r>
          </w:p>
        </w:tc>
        <w:tc>
          <w:tcPr>
            <w:tcW w:w="3828" w:type="dxa"/>
            <w:tcBorders>
              <w:top w:val="nil"/>
              <w:left w:val="nil"/>
              <w:bottom w:val="nil"/>
              <w:right w:val="nil"/>
            </w:tcBorders>
            <w:vAlign w:val="center"/>
          </w:tcPr>
          <w:p w:rsidR="006E651E" w:rsidRPr="00332260" w:rsidRDefault="006E651E" w:rsidP="006E651E">
            <w:pPr>
              <w:spacing w:line="360" w:lineRule="auto"/>
              <w:jc w:val="center"/>
              <w:rPr>
                <w:sz w:val="22"/>
                <w:szCs w:val="22"/>
                <w:lang w:val="en-US"/>
              </w:rPr>
            </w:pPr>
            <w:r>
              <w:rPr>
                <w:sz w:val="22"/>
                <w:szCs w:val="22"/>
                <w:lang w:val="en-US"/>
              </w:rPr>
              <w:t>443,3</w:t>
            </w:r>
          </w:p>
        </w:tc>
      </w:tr>
      <w:tr w:rsidR="006E651E" w:rsidRPr="00332260" w:rsidTr="006E651E">
        <w:trPr>
          <w:trHeight w:val="435"/>
          <w:jc w:val="center"/>
        </w:trPr>
        <w:tc>
          <w:tcPr>
            <w:tcW w:w="1519" w:type="dxa"/>
            <w:tcBorders>
              <w:top w:val="nil"/>
              <w:left w:val="nil"/>
              <w:bottom w:val="double" w:sz="4" w:space="0" w:color="auto"/>
              <w:right w:val="nil"/>
            </w:tcBorders>
            <w:vAlign w:val="center"/>
          </w:tcPr>
          <w:p w:rsidR="006E651E" w:rsidRDefault="006E651E" w:rsidP="006E651E">
            <w:pPr>
              <w:spacing w:line="360" w:lineRule="auto"/>
              <w:jc w:val="center"/>
              <w:rPr>
                <w:b/>
                <w:sz w:val="22"/>
                <w:szCs w:val="22"/>
              </w:rPr>
            </w:pPr>
            <w:r>
              <w:rPr>
                <w:b/>
                <w:sz w:val="22"/>
                <w:szCs w:val="22"/>
              </w:rPr>
              <w:t>2022</w:t>
            </w:r>
          </w:p>
          <w:p w:rsidR="006E651E" w:rsidRDefault="006E651E" w:rsidP="006E651E">
            <w:pPr>
              <w:spacing w:line="360" w:lineRule="auto"/>
              <w:jc w:val="center"/>
              <w:rPr>
                <w:b/>
                <w:color w:val="000000"/>
                <w:sz w:val="22"/>
                <w:szCs w:val="22"/>
              </w:rPr>
            </w:pPr>
            <w:r w:rsidRPr="008F5E51">
              <w:rPr>
                <w:b/>
                <w:color w:val="000000"/>
                <w:sz w:val="22"/>
                <w:szCs w:val="22"/>
              </w:rPr>
              <w:t>2023</w:t>
            </w:r>
          </w:p>
          <w:p w:rsidR="006E651E" w:rsidRPr="008F5E51" w:rsidRDefault="006E651E" w:rsidP="006E651E">
            <w:pPr>
              <w:spacing w:line="360" w:lineRule="auto"/>
              <w:jc w:val="center"/>
              <w:rPr>
                <w:b/>
                <w:color w:val="000000"/>
                <w:sz w:val="22"/>
                <w:szCs w:val="22"/>
              </w:rPr>
            </w:pPr>
            <w:r>
              <w:rPr>
                <w:b/>
                <w:color w:val="000000"/>
                <w:sz w:val="22"/>
                <w:szCs w:val="22"/>
              </w:rPr>
              <w:t xml:space="preserve">2024                              </w:t>
            </w:r>
          </w:p>
        </w:tc>
        <w:tc>
          <w:tcPr>
            <w:tcW w:w="3828" w:type="dxa"/>
            <w:tcBorders>
              <w:top w:val="nil"/>
              <w:left w:val="nil"/>
              <w:bottom w:val="double" w:sz="4" w:space="0" w:color="auto"/>
              <w:right w:val="nil"/>
            </w:tcBorders>
            <w:vAlign w:val="center"/>
          </w:tcPr>
          <w:p w:rsidR="006E651E" w:rsidRDefault="006E651E" w:rsidP="006E651E">
            <w:pPr>
              <w:spacing w:line="360" w:lineRule="auto"/>
              <w:jc w:val="center"/>
              <w:rPr>
                <w:sz w:val="22"/>
                <w:szCs w:val="22"/>
                <w:lang w:val="en-US"/>
              </w:rPr>
            </w:pPr>
            <w:r>
              <w:rPr>
                <w:sz w:val="22"/>
                <w:szCs w:val="22"/>
                <w:lang w:val="en-US"/>
              </w:rPr>
              <w:t>465,1</w:t>
            </w:r>
          </w:p>
          <w:p w:rsidR="006E651E" w:rsidRDefault="006E651E" w:rsidP="006E651E">
            <w:pPr>
              <w:spacing w:line="360" w:lineRule="auto"/>
              <w:jc w:val="center"/>
              <w:rPr>
                <w:sz w:val="22"/>
                <w:szCs w:val="22"/>
                <w:lang w:val="en-US"/>
              </w:rPr>
            </w:pPr>
            <w:r>
              <w:rPr>
                <w:sz w:val="22"/>
                <w:szCs w:val="22"/>
                <w:lang w:val="en-US"/>
              </w:rPr>
              <w:t>480,4</w:t>
            </w:r>
          </w:p>
          <w:p w:rsidR="006E651E" w:rsidRDefault="006E651E" w:rsidP="006E651E">
            <w:pPr>
              <w:spacing w:line="360" w:lineRule="auto"/>
              <w:jc w:val="center"/>
              <w:rPr>
                <w:sz w:val="22"/>
                <w:szCs w:val="22"/>
                <w:lang w:val="en-US"/>
              </w:rPr>
            </w:pPr>
            <w:r>
              <w:rPr>
                <w:sz w:val="22"/>
                <w:szCs w:val="22"/>
                <w:lang w:val="en-US"/>
              </w:rPr>
              <w:t>485,2</w:t>
            </w:r>
          </w:p>
        </w:tc>
      </w:tr>
    </w:tbl>
    <w:p w:rsidR="006E651E" w:rsidRDefault="006E651E" w:rsidP="006E651E">
      <w:pPr>
        <w:rPr>
          <w:sz w:val="22"/>
          <w:szCs w:val="22"/>
        </w:rPr>
      </w:pPr>
      <w:r w:rsidRPr="00332260">
        <w:rPr>
          <w:sz w:val="22"/>
          <w:szCs w:val="22"/>
        </w:rPr>
        <w:tab/>
      </w:r>
    </w:p>
    <w:bookmarkEnd w:id="1"/>
    <w:p w:rsidR="006E651E" w:rsidRDefault="006E651E" w:rsidP="006E651E">
      <w:pPr>
        <w:rPr>
          <w:sz w:val="22"/>
          <w:szCs w:val="22"/>
        </w:rPr>
      </w:pPr>
      <w:r>
        <w:rPr>
          <w:sz w:val="22"/>
          <w:szCs w:val="22"/>
        </w:rPr>
        <w:t xml:space="preserve">                         </w:t>
      </w:r>
      <w:r w:rsidRPr="00332260">
        <w:rPr>
          <w:sz w:val="22"/>
          <w:szCs w:val="22"/>
          <w:vertAlign w:val="superscript"/>
        </w:rPr>
        <w:t>*)</w:t>
      </w:r>
      <w:r w:rsidRPr="00332260">
        <w:rPr>
          <w:sz w:val="22"/>
          <w:szCs w:val="22"/>
        </w:rPr>
        <w:t xml:space="preserve">  Ekologiya və Təbii Sərvətlər Nazirliyinin məlumatlarına </w:t>
      </w:r>
    </w:p>
    <w:p w:rsidR="006E651E" w:rsidRPr="00332260" w:rsidRDefault="006E651E" w:rsidP="006E651E">
      <w:pPr>
        <w:rPr>
          <w:sz w:val="22"/>
          <w:szCs w:val="22"/>
        </w:rPr>
      </w:pPr>
      <w:r>
        <w:rPr>
          <w:sz w:val="22"/>
          <w:szCs w:val="22"/>
        </w:rPr>
        <w:t xml:space="preserve">                             </w:t>
      </w:r>
      <w:r w:rsidRPr="00332260">
        <w:rPr>
          <w:sz w:val="22"/>
          <w:szCs w:val="22"/>
        </w:rPr>
        <w:t>əsasən</w:t>
      </w:r>
    </w:p>
    <w:p w:rsidR="006E651E" w:rsidRPr="00332260" w:rsidRDefault="006E651E" w:rsidP="006E651E">
      <w:pPr>
        <w:rPr>
          <w:sz w:val="22"/>
          <w:szCs w:val="22"/>
        </w:rPr>
      </w:pPr>
    </w:p>
    <w:p w:rsidR="006E651E" w:rsidRDefault="006E651E" w:rsidP="006E651E">
      <w:pPr>
        <w:rPr>
          <w:sz w:val="22"/>
          <w:szCs w:val="22"/>
        </w:rPr>
      </w:pPr>
    </w:p>
    <w:p w:rsidR="006E651E" w:rsidRDefault="006E651E" w:rsidP="006E651E">
      <w:pPr>
        <w:rPr>
          <w:sz w:val="22"/>
          <w:szCs w:val="22"/>
        </w:rPr>
      </w:pPr>
    </w:p>
    <w:p w:rsidR="006E651E" w:rsidRDefault="006E651E" w:rsidP="006E651E">
      <w:pPr>
        <w:rPr>
          <w:sz w:val="22"/>
          <w:szCs w:val="22"/>
        </w:rPr>
      </w:pPr>
    </w:p>
    <w:p w:rsidR="006E651E" w:rsidRPr="00F65021" w:rsidRDefault="006E651E" w:rsidP="006E651E">
      <w:pPr>
        <w:tabs>
          <w:tab w:val="left" w:pos="567"/>
        </w:tabs>
        <w:rPr>
          <w:b/>
          <w:sz w:val="22"/>
          <w:szCs w:val="22"/>
        </w:rPr>
      </w:pPr>
      <w:r w:rsidRPr="00332260">
        <w:rPr>
          <w:b/>
          <w:sz w:val="22"/>
          <w:szCs w:val="22"/>
        </w:rPr>
        <w:t xml:space="preserve">        </w:t>
      </w:r>
      <w:r>
        <w:rPr>
          <w:b/>
          <w:sz w:val="22"/>
          <w:szCs w:val="22"/>
        </w:rPr>
        <w:t xml:space="preserve">       </w:t>
      </w:r>
      <w:r w:rsidRPr="00332260">
        <w:rPr>
          <w:b/>
          <w:sz w:val="22"/>
          <w:szCs w:val="22"/>
        </w:rPr>
        <w:t xml:space="preserve"> </w:t>
      </w:r>
      <w:r>
        <w:rPr>
          <w:b/>
          <w:sz w:val="22"/>
          <w:szCs w:val="22"/>
        </w:rPr>
        <w:t xml:space="preserve">    </w:t>
      </w:r>
      <w:r w:rsidR="005411FE">
        <w:rPr>
          <w:b/>
          <w:sz w:val="22"/>
          <w:szCs w:val="22"/>
        </w:rPr>
        <w:t xml:space="preserve">  </w:t>
      </w:r>
      <w:r>
        <w:rPr>
          <w:b/>
          <w:sz w:val="22"/>
          <w:szCs w:val="22"/>
        </w:rPr>
        <w:t xml:space="preserve"> </w:t>
      </w:r>
      <w:r w:rsidRPr="00332260">
        <w:rPr>
          <w:b/>
          <w:sz w:val="22"/>
          <w:szCs w:val="22"/>
        </w:rPr>
        <w:t>9</w:t>
      </w:r>
      <w:r w:rsidRPr="00F65021">
        <w:rPr>
          <w:b/>
          <w:sz w:val="22"/>
          <w:szCs w:val="22"/>
        </w:rPr>
        <w:t>.13    Atmosfer havasının mühafizəsi</w:t>
      </w:r>
      <w:r w:rsidR="00246B5B" w:rsidRPr="00246B5B">
        <w:rPr>
          <w:b/>
          <w:sz w:val="22"/>
          <w:szCs w:val="22"/>
          <w:vertAlign w:val="superscript"/>
        </w:rPr>
        <w:t>*)</w:t>
      </w:r>
    </w:p>
    <w:p w:rsidR="006E651E" w:rsidRPr="00F65021" w:rsidRDefault="006E651E" w:rsidP="006E651E">
      <w:pPr>
        <w:tabs>
          <w:tab w:val="left" w:pos="567"/>
        </w:tabs>
        <w:rPr>
          <w:b/>
          <w:sz w:val="22"/>
          <w:szCs w:val="22"/>
        </w:rPr>
      </w:pPr>
    </w:p>
    <w:p w:rsidR="006E651E" w:rsidRDefault="006E651E" w:rsidP="006E651E">
      <w:pPr>
        <w:tabs>
          <w:tab w:val="left" w:pos="567"/>
        </w:tabs>
        <w:rPr>
          <w:b/>
          <w:sz w:val="22"/>
          <w:szCs w:val="22"/>
        </w:rPr>
      </w:pPr>
    </w:p>
    <w:tbl>
      <w:tblPr>
        <w:tblW w:w="5730" w:type="dxa"/>
        <w:jc w:val="center"/>
        <w:tblInd w:w="345" w:type="dxa"/>
        <w:tblBorders>
          <w:top w:val="double" w:sz="4" w:space="0" w:color="auto"/>
          <w:bottom w:val="double" w:sz="4" w:space="0" w:color="auto"/>
          <w:insideV w:val="double" w:sz="4" w:space="0" w:color="auto"/>
        </w:tblBorders>
        <w:tblLook w:val="01E0" w:firstRow="1" w:lastRow="1" w:firstColumn="1" w:lastColumn="1" w:noHBand="0" w:noVBand="0"/>
      </w:tblPr>
      <w:tblGrid>
        <w:gridCol w:w="1356"/>
        <w:gridCol w:w="4374"/>
      </w:tblGrid>
      <w:tr w:rsidR="006E651E" w:rsidRPr="00332260" w:rsidTr="005411FE">
        <w:trPr>
          <w:jc w:val="center"/>
        </w:trPr>
        <w:tc>
          <w:tcPr>
            <w:tcW w:w="1356" w:type="dxa"/>
            <w:tcBorders>
              <w:top w:val="double" w:sz="4" w:space="0" w:color="auto"/>
              <w:left w:val="nil"/>
              <w:bottom w:val="double" w:sz="4" w:space="0" w:color="auto"/>
              <w:right w:val="double" w:sz="4" w:space="0" w:color="auto"/>
            </w:tcBorders>
            <w:vAlign w:val="center"/>
            <w:hideMark/>
          </w:tcPr>
          <w:p w:rsidR="006E651E" w:rsidRPr="00246B5B" w:rsidRDefault="006E651E" w:rsidP="006E651E">
            <w:pPr>
              <w:spacing w:after="60"/>
              <w:jc w:val="center"/>
              <w:rPr>
                <w:b/>
                <w:sz w:val="22"/>
                <w:szCs w:val="22"/>
              </w:rPr>
            </w:pPr>
            <w:r w:rsidRPr="00246B5B">
              <w:rPr>
                <w:b/>
                <w:sz w:val="22"/>
                <w:szCs w:val="22"/>
              </w:rPr>
              <w:t>İllər</w:t>
            </w:r>
          </w:p>
        </w:tc>
        <w:tc>
          <w:tcPr>
            <w:tcW w:w="4374" w:type="dxa"/>
            <w:tcBorders>
              <w:top w:val="double" w:sz="4" w:space="0" w:color="auto"/>
              <w:left w:val="double" w:sz="4" w:space="0" w:color="auto"/>
              <w:bottom w:val="double" w:sz="4" w:space="0" w:color="auto"/>
              <w:right w:val="nil"/>
            </w:tcBorders>
            <w:vAlign w:val="center"/>
            <w:hideMark/>
          </w:tcPr>
          <w:p w:rsidR="006E651E" w:rsidRPr="006F7C87" w:rsidRDefault="006E651E" w:rsidP="006E651E">
            <w:pPr>
              <w:spacing w:after="60"/>
              <w:jc w:val="center"/>
              <w:rPr>
                <w:sz w:val="22"/>
                <w:szCs w:val="22"/>
                <w:vertAlign w:val="superscript"/>
              </w:rPr>
            </w:pPr>
            <w:r>
              <w:rPr>
                <w:sz w:val="22"/>
                <w:szCs w:val="22"/>
              </w:rPr>
              <w:t xml:space="preserve">Azot dioksidin </w:t>
            </w:r>
            <w:r w:rsidRPr="006F7C87">
              <w:rPr>
                <w:sz w:val="22"/>
                <w:szCs w:val="22"/>
              </w:rPr>
              <w:t>(N</w:t>
            </w:r>
            <w:r w:rsidRPr="006F7C87">
              <w:rPr>
                <w:sz w:val="28"/>
                <w:szCs w:val="28"/>
              </w:rPr>
              <w:t>O</w:t>
            </w:r>
            <w:r w:rsidRPr="006F7C87">
              <w:rPr>
                <w:sz w:val="28"/>
                <w:szCs w:val="28"/>
                <w:vertAlign w:val="subscript"/>
              </w:rPr>
              <w:t>2</w:t>
            </w:r>
            <w:r>
              <w:rPr>
                <w:sz w:val="22"/>
                <w:szCs w:val="22"/>
              </w:rPr>
              <w:t xml:space="preserve">) orta illik </w:t>
            </w:r>
            <w:r w:rsidRPr="005411FE">
              <w:rPr>
                <w:sz w:val="22"/>
                <w:szCs w:val="22"/>
              </w:rPr>
              <w:t>konsentrasiyası, mkq/m</w:t>
            </w:r>
            <w:r w:rsidRPr="005411FE">
              <w:rPr>
                <w:sz w:val="22"/>
                <w:szCs w:val="22"/>
                <w:vertAlign w:val="superscript"/>
              </w:rPr>
              <w:t>3</w:t>
            </w:r>
          </w:p>
        </w:tc>
      </w:tr>
      <w:tr w:rsidR="006E651E" w:rsidRPr="00332260" w:rsidTr="005411FE">
        <w:trPr>
          <w:trHeight w:val="435"/>
          <w:jc w:val="center"/>
        </w:trPr>
        <w:tc>
          <w:tcPr>
            <w:tcW w:w="1356" w:type="dxa"/>
            <w:tcBorders>
              <w:top w:val="nil"/>
              <w:left w:val="nil"/>
              <w:bottom w:val="nil"/>
              <w:right w:val="nil"/>
            </w:tcBorders>
            <w:vAlign w:val="center"/>
            <w:hideMark/>
          </w:tcPr>
          <w:p w:rsidR="006E651E" w:rsidRPr="00332260" w:rsidRDefault="006E651E" w:rsidP="006E651E">
            <w:pPr>
              <w:spacing w:line="360" w:lineRule="auto"/>
              <w:jc w:val="center"/>
              <w:rPr>
                <w:b/>
                <w:sz w:val="22"/>
                <w:szCs w:val="22"/>
              </w:rPr>
            </w:pPr>
            <w:r w:rsidRPr="00332260">
              <w:rPr>
                <w:b/>
                <w:sz w:val="22"/>
                <w:szCs w:val="22"/>
              </w:rPr>
              <w:t>2020</w:t>
            </w:r>
          </w:p>
        </w:tc>
        <w:tc>
          <w:tcPr>
            <w:tcW w:w="4374" w:type="dxa"/>
            <w:tcBorders>
              <w:top w:val="nil"/>
              <w:left w:val="nil"/>
              <w:bottom w:val="nil"/>
              <w:right w:val="nil"/>
            </w:tcBorders>
            <w:vAlign w:val="center"/>
            <w:hideMark/>
          </w:tcPr>
          <w:p w:rsidR="006E651E" w:rsidRPr="00332260" w:rsidRDefault="006E651E" w:rsidP="006E651E">
            <w:pPr>
              <w:spacing w:line="360" w:lineRule="auto"/>
              <w:jc w:val="center"/>
              <w:rPr>
                <w:sz w:val="22"/>
                <w:szCs w:val="22"/>
                <w:lang w:val="en-US"/>
              </w:rPr>
            </w:pPr>
            <w:r>
              <w:rPr>
                <w:sz w:val="22"/>
                <w:szCs w:val="22"/>
                <w:lang w:val="en-US"/>
              </w:rPr>
              <w:t>56</w:t>
            </w:r>
          </w:p>
        </w:tc>
      </w:tr>
      <w:tr w:rsidR="006E651E" w:rsidRPr="00332260" w:rsidTr="005411FE">
        <w:trPr>
          <w:trHeight w:val="435"/>
          <w:jc w:val="center"/>
        </w:trPr>
        <w:tc>
          <w:tcPr>
            <w:tcW w:w="1356" w:type="dxa"/>
            <w:tcBorders>
              <w:top w:val="nil"/>
              <w:left w:val="nil"/>
              <w:bottom w:val="nil"/>
              <w:right w:val="nil"/>
            </w:tcBorders>
            <w:vAlign w:val="center"/>
          </w:tcPr>
          <w:p w:rsidR="006E651E" w:rsidRPr="00332260" w:rsidRDefault="006E651E" w:rsidP="006E651E">
            <w:pPr>
              <w:spacing w:line="360" w:lineRule="auto"/>
              <w:jc w:val="center"/>
              <w:rPr>
                <w:b/>
                <w:sz w:val="22"/>
                <w:szCs w:val="22"/>
              </w:rPr>
            </w:pPr>
            <w:r>
              <w:rPr>
                <w:b/>
                <w:sz w:val="22"/>
                <w:szCs w:val="22"/>
              </w:rPr>
              <w:t>2021</w:t>
            </w:r>
          </w:p>
        </w:tc>
        <w:tc>
          <w:tcPr>
            <w:tcW w:w="4374" w:type="dxa"/>
            <w:tcBorders>
              <w:top w:val="nil"/>
              <w:left w:val="nil"/>
              <w:bottom w:val="nil"/>
              <w:right w:val="nil"/>
            </w:tcBorders>
            <w:vAlign w:val="center"/>
          </w:tcPr>
          <w:p w:rsidR="006E651E" w:rsidRPr="00332260" w:rsidRDefault="006E651E" w:rsidP="006E651E">
            <w:pPr>
              <w:spacing w:line="360" w:lineRule="auto"/>
              <w:jc w:val="center"/>
              <w:rPr>
                <w:sz w:val="22"/>
                <w:szCs w:val="22"/>
                <w:lang w:val="en-US"/>
              </w:rPr>
            </w:pPr>
            <w:r>
              <w:rPr>
                <w:sz w:val="22"/>
                <w:szCs w:val="22"/>
                <w:lang w:val="en-US"/>
              </w:rPr>
              <w:t>48</w:t>
            </w:r>
          </w:p>
        </w:tc>
      </w:tr>
      <w:tr w:rsidR="006E651E" w:rsidRPr="00332260" w:rsidTr="005411FE">
        <w:trPr>
          <w:trHeight w:val="435"/>
          <w:jc w:val="center"/>
        </w:trPr>
        <w:tc>
          <w:tcPr>
            <w:tcW w:w="1356" w:type="dxa"/>
            <w:tcBorders>
              <w:top w:val="nil"/>
              <w:left w:val="nil"/>
              <w:bottom w:val="double" w:sz="4" w:space="0" w:color="auto"/>
              <w:right w:val="nil"/>
            </w:tcBorders>
            <w:vAlign w:val="center"/>
          </w:tcPr>
          <w:p w:rsidR="006E651E" w:rsidRPr="008F5E51" w:rsidRDefault="006E651E" w:rsidP="006E651E">
            <w:pPr>
              <w:spacing w:line="360" w:lineRule="auto"/>
              <w:jc w:val="center"/>
              <w:rPr>
                <w:b/>
                <w:color w:val="000000"/>
                <w:sz w:val="22"/>
                <w:szCs w:val="22"/>
              </w:rPr>
            </w:pPr>
            <w:r w:rsidRPr="008F5E51">
              <w:rPr>
                <w:b/>
                <w:color w:val="000000"/>
                <w:sz w:val="22"/>
                <w:szCs w:val="22"/>
              </w:rPr>
              <w:t>2022</w:t>
            </w:r>
          </w:p>
          <w:p w:rsidR="006E651E" w:rsidRDefault="006E651E" w:rsidP="006E651E">
            <w:pPr>
              <w:spacing w:line="360" w:lineRule="auto"/>
              <w:jc w:val="center"/>
              <w:rPr>
                <w:b/>
                <w:color w:val="000000"/>
                <w:sz w:val="22"/>
                <w:szCs w:val="22"/>
              </w:rPr>
            </w:pPr>
            <w:r w:rsidRPr="008F5E51">
              <w:rPr>
                <w:b/>
                <w:color w:val="000000"/>
                <w:sz w:val="22"/>
                <w:szCs w:val="22"/>
              </w:rPr>
              <w:t>2023</w:t>
            </w:r>
          </w:p>
          <w:p w:rsidR="006E651E" w:rsidRPr="008F5E51" w:rsidRDefault="006E651E" w:rsidP="006E651E">
            <w:pPr>
              <w:spacing w:line="360" w:lineRule="auto"/>
              <w:jc w:val="center"/>
              <w:rPr>
                <w:b/>
                <w:color w:val="000000"/>
                <w:sz w:val="22"/>
                <w:szCs w:val="22"/>
              </w:rPr>
            </w:pPr>
            <w:r>
              <w:rPr>
                <w:b/>
                <w:color w:val="000000"/>
                <w:sz w:val="22"/>
                <w:szCs w:val="22"/>
              </w:rPr>
              <w:t>2024</w:t>
            </w:r>
            <w:r w:rsidRPr="008F5E51">
              <w:rPr>
                <w:b/>
                <w:color w:val="000000"/>
                <w:sz w:val="22"/>
                <w:szCs w:val="22"/>
              </w:rPr>
              <w:t xml:space="preserve">                                  </w:t>
            </w:r>
          </w:p>
        </w:tc>
        <w:tc>
          <w:tcPr>
            <w:tcW w:w="4374" w:type="dxa"/>
            <w:tcBorders>
              <w:top w:val="nil"/>
              <w:left w:val="nil"/>
              <w:bottom w:val="double" w:sz="4" w:space="0" w:color="auto"/>
              <w:right w:val="nil"/>
            </w:tcBorders>
            <w:vAlign w:val="center"/>
          </w:tcPr>
          <w:p w:rsidR="006E651E" w:rsidRPr="008F5E51" w:rsidRDefault="006E651E" w:rsidP="006E651E">
            <w:pPr>
              <w:spacing w:line="360" w:lineRule="auto"/>
              <w:jc w:val="center"/>
              <w:rPr>
                <w:color w:val="000000"/>
                <w:sz w:val="22"/>
                <w:szCs w:val="22"/>
                <w:lang w:val="en-US"/>
              </w:rPr>
            </w:pPr>
            <w:r w:rsidRPr="008F5E51">
              <w:rPr>
                <w:color w:val="000000"/>
                <w:sz w:val="22"/>
                <w:szCs w:val="22"/>
                <w:lang w:val="en-US"/>
              </w:rPr>
              <w:t>44</w:t>
            </w:r>
          </w:p>
          <w:p w:rsidR="006E651E" w:rsidRDefault="006E651E" w:rsidP="006E651E">
            <w:pPr>
              <w:spacing w:line="360" w:lineRule="auto"/>
              <w:jc w:val="center"/>
              <w:rPr>
                <w:color w:val="000000"/>
                <w:sz w:val="22"/>
                <w:szCs w:val="22"/>
                <w:lang w:val="en-US"/>
              </w:rPr>
            </w:pPr>
            <w:r w:rsidRPr="008F5E51">
              <w:rPr>
                <w:color w:val="000000"/>
                <w:sz w:val="22"/>
                <w:szCs w:val="22"/>
                <w:lang w:val="en-US"/>
              </w:rPr>
              <w:t>45</w:t>
            </w:r>
          </w:p>
          <w:p w:rsidR="006E651E" w:rsidRPr="008F5E51" w:rsidRDefault="006E651E" w:rsidP="006E651E">
            <w:pPr>
              <w:spacing w:line="360" w:lineRule="auto"/>
              <w:jc w:val="center"/>
              <w:rPr>
                <w:color w:val="000000"/>
                <w:sz w:val="22"/>
                <w:szCs w:val="22"/>
                <w:lang w:val="en-US"/>
              </w:rPr>
            </w:pPr>
            <w:r>
              <w:rPr>
                <w:color w:val="000000"/>
                <w:sz w:val="22"/>
                <w:szCs w:val="22"/>
                <w:lang w:val="en-US"/>
              </w:rPr>
              <w:t>44</w:t>
            </w:r>
          </w:p>
        </w:tc>
      </w:tr>
    </w:tbl>
    <w:p w:rsidR="006E651E" w:rsidRDefault="006E651E" w:rsidP="006E651E">
      <w:pPr>
        <w:rPr>
          <w:sz w:val="22"/>
          <w:szCs w:val="22"/>
        </w:rPr>
      </w:pPr>
    </w:p>
    <w:p w:rsidR="006E651E" w:rsidRDefault="006E651E" w:rsidP="006E651E">
      <w:pPr>
        <w:rPr>
          <w:sz w:val="22"/>
          <w:szCs w:val="22"/>
          <w:vertAlign w:val="superscript"/>
        </w:rPr>
      </w:pPr>
      <w:r w:rsidRPr="00332260">
        <w:rPr>
          <w:sz w:val="22"/>
          <w:szCs w:val="22"/>
          <w:vertAlign w:val="superscript"/>
        </w:rPr>
        <w:t xml:space="preserve">         </w:t>
      </w:r>
    </w:p>
    <w:p w:rsidR="006E651E" w:rsidRDefault="006E651E" w:rsidP="006E651E">
      <w:pPr>
        <w:rPr>
          <w:sz w:val="22"/>
          <w:szCs w:val="22"/>
        </w:rPr>
      </w:pPr>
      <w:r>
        <w:rPr>
          <w:sz w:val="22"/>
          <w:szCs w:val="22"/>
          <w:vertAlign w:val="superscript"/>
        </w:rPr>
        <w:t xml:space="preserve">        </w:t>
      </w:r>
      <w:r w:rsidRPr="00332260">
        <w:rPr>
          <w:sz w:val="22"/>
          <w:szCs w:val="22"/>
          <w:vertAlign w:val="superscript"/>
        </w:rPr>
        <w:t xml:space="preserve">   </w:t>
      </w:r>
      <w:r>
        <w:rPr>
          <w:sz w:val="22"/>
          <w:szCs w:val="22"/>
          <w:vertAlign w:val="superscript"/>
        </w:rPr>
        <w:t xml:space="preserve">                    </w:t>
      </w:r>
      <w:r w:rsidRPr="00332260">
        <w:rPr>
          <w:sz w:val="22"/>
          <w:szCs w:val="22"/>
          <w:vertAlign w:val="superscript"/>
        </w:rPr>
        <w:t xml:space="preserve">*) </w:t>
      </w:r>
      <w:r w:rsidRPr="00332260">
        <w:rPr>
          <w:sz w:val="22"/>
          <w:szCs w:val="22"/>
        </w:rPr>
        <w:t xml:space="preserve">  Ekologiya və Təbii Sərvətlər </w:t>
      </w:r>
      <w:r w:rsidRPr="005411FE">
        <w:rPr>
          <w:sz w:val="22"/>
          <w:szCs w:val="22"/>
        </w:rPr>
        <w:t>Nazirliyinin</w:t>
      </w:r>
      <w:r w:rsidRPr="00332260">
        <w:rPr>
          <w:sz w:val="22"/>
          <w:szCs w:val="22"/>
        </w:rPr>
        <w:t xml:space="preserve"> ətraf mühit üzrə Milli </w:t>
      </w:r>
      <w:r>
        <w:rPr>
          <w:sz w:val="22"/>
          <w:szCs w:val="22"/>
        </w:rPr>
        <w:t xml:space="preserve">    </w:t>
      </w:r>
    </w:p>
    <w:p w:rsidR="006E651E" w:rsidRDefault="006E651E" w:rsidP="006E651E">
      <w:pPr>
        <w:rPr>
          <w:sz w:val="22"/>
          <w:szCs w:val="22"/>
        </w:rPr>
      </w:pPr>
      <w:r>
        <w:rPr>
          <w:sz w:val="22"/>
          <w:szCs w:val="22"/>
        </w:rPr>
        <w:t xml:space="preserve">                        </w:t>
      </w:r>
      <w:r w:rsidRPr="00332260">
        <w:rPr>
          <w:sz w:val="22"/>
          <w:szCs w:val="22"/>
        </w:rPr>
        <w:t>Monitorinq</w:t>
      </w:r>
      <w:r>
        <w:rPr>
          <w:sz w:val="22"/>
          <w:szCs w:val="22"/>
        </w:rPr>
        <w:t xml:space="preserve"> </w:t>
      </w:r>
      <w:r w:rsidRPr="00332260">
        <w:rPr>
          <w:sz w:val="22"/>
          <w:szCs w:val="22"/>
        </w:rPr>
        <w:t>Departamentinin məlumatlarına  əsasən</w:t>
      </w:r>
    </w:p>
    <w:p w:rsidR="006E651E" w:rsidRDefault="006E651E" w:rsidP="006E651E">
      <w:pPr>
        <w:rPr>
          <w:sz w:val="22"/>
          <w:szCs w:val="22"/>
        </w:rPr>
      </w:pPr>
    </w:p>
    <w:p w:rsidR="006E651E" w:rsidRDefault="006E651E" w:rsidP="006E651E">
      <w:pPr>
        <w:rPr>
          <w:sz w:val="22"/>
          <w:szCs w:val="22"/>
        </w:rPr>
      </w:pPr>
    </w:p>
    <w:p w:rsidR="006E651E" w:rsidRDefault="006E651E" w:rsidP="006E651E">
      <w:pPr>
        <w:rPr>
          <w:sz w:val="22"/>
          <w:szCs w:val="22"/>
        </w:rPr>
      </w:pPr>
    </w:p>
    <w:p w:rsidR="006E651E" w:rsidRPr="00996D2C" w:rsidRDefault="006E651E" w:rsidP="006E651E">
      <w:pPr>
        <w:rPr>
          <w:b/>
          <w:sz w:val="22"/>
          <w:szCs w:val="22"/>
        </w:rPr>
      </w:pPr>
      <w:r w:rsidRPr="00996D2C">
        <w:rPr>
          <w:b/>
          <w:sz w:val="22"/>
          <w:szCs w:val="22"/>
        </w:rPr>
        <w:lastRenderedPageBreak/>
        <w:t>9.14    Meteoroloji stansiyaların məlumatları</w:t>
      </w:r>
      <w:r w:rsidRPr="00996D2C">
        <w:rPr>
          <w:b/>
          <w:sz w:val="22"/>
          <w:szCs w:val="22"/>
          <w:vertAlign w:val="superscript"/>
        </w:rPr>
        <w:t>*)</w:t>
      </w:r>
    </w:p>
    <w:p w:rsidR="006E651E" w:rsidRDefault="006E651E" w:rsidP="006E651E">
      <w:pPr>
        <w:rPr>
          <w:b/>
          <w:sz w:val="22"/>
          <w:szCs w:val="22"/>
        </w:rPr>
      </w:pPr>
      <w:r w:rsidRPr="00996D2C">
        <w:rPr>
          <w:b/>
          <w:sz w:val="22"/>
          <w:szCs w:val="22"/>
        </w:rPr>
        <w:t xml:space="preserve">           Havanın orta aylıq temperaturu, </w:t>
      </w:r>
      <w:r w:rsidRPr="00996D2C">
        <w:rPr>
          <w:b/>
          <w:sz w:val="22"/>
          <w:szCs w:val="22"/>
          <w:vertAlign w:val="superscript"/>
        </w:rPr>
        <w:t>0</w:t>
      </w:r>
      <w:r w:rsidRPr="00996D2C">
        <w:rPr>
          <w:b/>
          <w:sz w:val="22"/>
          <w:szCs w:val="22"/>
        </w:rPr>
        <w:t>C</w:t>
      </w:r>
    </w:p>
    <w:p w:rsidR="006E651E" w:rsidRDefault="006E651E" w:rsidP="006E651E">
      <w:pPr>
        <w:rPr>
          <w:b/>
          <w:sz w:val="22"/>
          <w:szCs w:val="22"/>
        </w:rPr>
      </w:pPr>
    </w:p>
    <w:p w:rsidR="006E651E" w:rsidRPr="00996D2C" w:rsidRDefault="006E651E" w:rsidP="006E651E">
      <w:pPr>
        <w:rPr>
          <w:b/>
          <w:sz w:val="22"/>
          <w:szCs w:val="22"/>
        </w:rPr>
      </w:pPr>
    </w:p>
    <w:tbl>
      <w:tblPr>
        <w:tblW w:w="5529" w:type="dxa"/>
        <w:tblInd w:w="18" w:type="dxa"/>
        <w:tblBorders>
          <w:bottom w:val="double" w:sz="6" w:space="0" w:color="auto"/>
          <w:insideV w:val="double" w:sz="6" w:space="0" w:color="auto"/>
        </w:tblBorders>
        <w:tblLook w:val="04A0" w:firstRow="1" w:lastRow="0" w:firstColumn="1" w:lastColumn="0" w:noHBand="0" w:noVBand="1"/>
      </w:tblPr>
      <w:tblGrid>
        <w:gridCol w:w="632"/>
        <w:gridCol w:w="521"/>
        <w:gridCol w:w="1092"/>
        <w:gridCol w:w="724"/>
        <w:gridCol w:w="738"/>
        <w:gridCol w:w="69"/>
        <w:gridCol w:w="793"/>
        <w:gridCol w:w="960"/>
      </w:tblGrid>
      <w:tr w:rsidR="005411FE" w:rsidRPr="00996D2C" w:rsidTr="00BF3B36">
        <w:trPr>
          <w:trHeight w:val="162"/>
        </w:trPr>
        <w:tc>
          <w:tcPr>
            <w:tcW w:w="1153" w:type="dxa"/>
            <w:gridSpan w:val="2"/>
            <w:tcBorders>
              <w:top w:val="single" w:sz="4" w:space="0" w:color="auto"/>
              <w:left w:val="nil"/>
              <w:bottom w:val="single" w:sz="4" w:space="0" w:color="auto"/>
              <w:right w:val="double" w:sz="6" w:space="0" w:color="auto"/>
            </w:tcBorders>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Aylar</w:t>
            </w:r>
          </w:p>
        </w:tc>
        <w:tc>
          <w:tcPr>
            <w:tcW w:w="1092" w:type="dxa"/>
            <w:tcBorders>
              <w:top w:val="single" w:sz="4" w:space="0" w:color="auto"/>
              <w:left w:val="double" w:sz="6" w:space="0" w:color="auto"/>
              <w:bottom w:val="single" w:sz="4" w:space="0" w:color="auto"/>
              <w:right w:val="double" w:sz="6" w:space="0" w:color="auto"/>
            </w:tcBorders>
            <w:vAlign w:val="center"/>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20</w:t>
            </w:r>
            <w:r>
              <w:rPr>
                <w:b/>
                <w:bCs/>
                <w:sz w:val="22"/>
                <w:szCs w:val="22"/>
                <w:lang w:eastAsia="en-US"/>
              </w:rPr>
              <w:t>20</w:t>
            </w:r>
          </w:p>
        </w:tc>
        <w:tc>
          <w:tcPr>
            <w:tcW w:w="724" w:type="dxa"/>
            <w:tcBorders>
              <w:top w:val="single" w:sz="4" w:space="0" w:color="auto"/>
              <w:left w:val="double" w:sz="6" w:space="0" w:color="auto"/>
              <w:bottom w:val="single" w:sz="4" w:space="0" w:color="auto"/>
              <w:right w:val="double" w:sz="6" w:space="0" w:color="auto"/>
            </w:tcBorders>
            <w:vAlign w:val="center"/>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20</w:t>
            </w:r>
            <w:r>
              <w:rPr>
                <w:b/>
                <w:bCs/>
                <w:sz w:val="22"/>
                <w:szCs w:val="22"/>
                <w:lang w:eastAsia="en-US"/>
              </w:rPr>
              <w:t>21</w:t>
            </w:r>
          </w:p>
        </w:tc>
        <w:tc>
          <w:tcPr>
            <w:tcW w:w="738" w:type="dxa"/>
            <w:tcBorders>
              <w:top w:val="single" w:sz="4" w:space="0" w:color="auto"/>
              <w:left w:val="double" w:sz="6" w:space="0" w:color="auto"/>
              <w:bottom w:val="single" w:sz="4" w:space="0" w:color="auto"/>
              <w:right w:val="double" w:sz="6" w:space="0" w:color="auto"/>
            </w:tcBorders>
            <w:vAlign w:val="center"/>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20</w:t>
            </w:r>
            <w:r>
              <w:rPr>
                <w:b/>
                <w:bCs/>
                <w:sz w:val="22"/>
                <w:szCs w:val="22"/>
                <w:lang w:eastAsia="en-US"/>
              </w:rPr>
              <w:t>22</w:t>
            </w:r>
          </w:p>
        </w:tc>
        <w:tc>
          <w:tcPr>
            <w:tcW w:w="862" w:type="dxa"/>
            <w:gridSpan w:val="2"/>
            <w:tcBorders>
              <w:top w:val="single" w:sz="4" w:space="0" w:color="auto"/>
              <w:left w:val="double" w:sz="6" w:space="0" w:color="auto"/>
              <w:bottom w:val="single" w:sz="4" w:space="0" w:color="auto"/>
              <w:right w:val="nil"/>
            </w:tcBorders>
            <w:vAlign w:val="center"/>
            <w:hideMark/>
          </w:tcPr>
          <w:p w:rsidR="005411FE" w:rsidRPr="00332260" w:rsidRDefault="005411FE" w:rsidP="006E651E">
            <w:pPr>
              <w:spacing w:line="276" w:lineRule="auto"/>
              <w:jc w:val="center"/>
              <w:rPr>
                <w:b/>
                <w:bCs/>
                <w:sz w:val="22"/>
                <w:szCs w:val="22"/>
                <w:lang w:eastAsia="en-US"/>
              </w:rPr>
            </w:pPr>
            <w:r w:rsidRPr="00332260">
              <w:rPr>
                <w:b/>
                <w:bCs/>
                <w:sz w:val="22"/>
                <w:szCs w:val="22"/>
                <w:lang w:eastAsia="en-US"/>
              </w:rPr>
              <w:t>202</w:t>
            </w:r>
            <w:r>
              <w:rPr>
                <w:b/>
                <w:bCs/>
                <w:sz w:val="22"/>
                <w:szCs w:val="22"/>
                <w:lang w:eastAsia="en-US"/>
              </w:rPr>
              <w:t>3</w:t>
            </w:r>
          </w:p>
        </w:tc>
        <w:tc>
          <w:tcPr>
            <w:tcW w:w="960" w:type="dxa"/>
            <w:tcBorders>
              <w:top w:val="single" w:sz="4" w:space="0" w:color="auto"/>
              <w:left w:val="double" w:sz="6" w:space="0" w:color="auto"/>
              <w:bottom w:val="single" w:sz="4" w:space="0" w:color="auto"/>
              <w:right w:val="nil"/>
            </w:tcBorders>
          </w:tcPr>
          <w:p w:rsidR="005411FE" w:rsidRPr="00332260" w:rsidRDefault="005411FE" w:rsidP="006E651E">
            <w:pPr>
              <w:spacing w:line="276" w:lineRule="auto"/>
              <w:jc w:val="center"/>
              <w:rPr>
                <w:b/>
                <w:bCs/>
                <w:sz w:val="22"/>
                <w:szCs w:val="22"/>
                <w:lang w:eastAsia="en-US"/>
              </w:rPr>
            </w:pPr>
            <w:r>
              <w:rPr>
                <w:b/>
                <w:bCs/>
                <w:sz w:val="22"/>
                <w:szCs w:val="22"/>
                <w:lang w:eastAsia="en-US"/>
              </w:rPr>
              <w:t>2024</w:t>
            </w:r>
          </w:p>
        </w:tc>
      </w:tr>
      <w:tr w:rsidR="005411FE" w:rsidRPr="00996D2C" w:rsidTr="00BF3B36">
        <w:trPr>
          <w:trHeight w:val="156"/>
        </w:trPr>
        <w:tc>
          <w:tcPr>
            <w:tcW w:w="1153" w:type="dxa"/>
            <w:gridSpan w:val="2"/>
            <w:tcBorders>
              <w:top w:val="single" w:sz="4" w:space="0" w:color="auto"/>
              <w:left w:val="nil"/>
              <w:bottom w:val="nil"/>
              <w:right w:val="nil"/>
            </w:tcBorders>
            <w:vAlign w:val="bottom"/>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I</w:t>
            </w:r>
          </w:p>
        </w:tc>
        <w:tc>
          <w:tcPr>
            <w:tcW w:w="1092" w:type="dxa"/>
            <w:tcBorders>
              <w:top w:val="single" w:sz="4" w:space="0" w:color="auto"/>
              <w:left w:val="nil"/>
              <w:bottom w:val="nil"/>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6,0</w:t>
            </w:r>
          </w:p>
        </w:tc>
        <w:tc>
          <w:tcPr>
            <w:tcW w:w="724" w:type="dxa"/>
            <w:tcBorders>
              <w:top w:val="single" w:sz="4" w:space="0" w:color="auto"/>
              <w:left w:val="nil"/>
              <w:bottom w:val="nil"/>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6,0</w:t>
            </w:r>
          </w:p>
        </w:tc>
        <w:tc>
          <w:tcPr>
            <w:tcW w:w="738" w:type="dxa"/>
            <w:tcBorders>
              <w:top w:val="single" w:sz="4" w:space="0" w:color="auto"/>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6,1</w:t>
            </w:r>
          </w:p>
        </w:tc>
        <w:tc>
          <w:tcPr>
            <w:tcW w:w="862" w:type="dxa"/>
            <w:gridSpan w:val="2"/>
            <w:tcBorders>
              <w:top w:val="single" w:sz="4" w:space="0" w:color="auto"/>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5,6</w:t>
            </w:r>
          </w:p>
        </w:tc>
        <w:tc>
          <w:tcPr>
            <w:tcW w:w="960" w:type="dxa"/>
            <w:tcBorders>
              <w:top w:val="single" w:sz="4" w:space="0" w:color="auto"/>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5,6</w:t>
            </w:r>
          </w:p>
        </w:tc>
      </w:tr>
      <w:tr w:rsidR="005411FE" w:rsidRPr="00996D2C" w:rsidTr="00BF3B36">
        <w:trPr>
          <w:trHeight w:val="149"/>
        </w:trPr>
        <w:tc>
          <w:tcPr>
            <w:tcW w:w="1153" w:type="dxa"/>
            <w:gridSpan w:val="2"/>
            <w:tcBorders>
              <w:top w:val="nil"/>
              <w:left w:val="nil"/>
              <w:bottom w:val="nil"/>
              <w:right w:val="nil"/>
            </w:tcBorders>
            <w:vAlign w:val="bottom"/>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II</w:t>
            </w:r>
          </w:p>
        </w:tc>
        <w:tc>
          <w:tcPr>
            <w:tcW w:w="1092"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7,4</w:t>
            </w:r>
          </w:p>
        </w:tc>
        <w:tc>
          <w:tcPr>
            <w:tcW w:w="724"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5,5</w:t>
            </w:r>
          </w:p>
        </w:tc>
        <w:tc>
          <w:tcPr>
            <w:tcW w:w="738"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7,6</w:t>
            </w:r>
          </w:p>
        </w:tc>
        <w:tc>
          <w:tcPr>
            <w:tcW w:w="862" w:type="dxa"/>
            <w:gridSpan w:val="2"/>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5,4</w:t>
            </w:r>
          </w:p>
        </w:tc>
        <w:tc>
          <w:tcPr>
            <w:tcW w:w="960"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6,6</w:t>
            </w:r>
          </w:p>
        </w:tc>
      </w:tr>
      <w:tr w:rsidR="005411FE" w:rsidRPr="00332260" w:rsidTr="00BF3B36">
        <w:trPr>
          <w:trHeight w:val="149"/>
        </w:trPr>
        <w:tc>
          <w:tcPr>
            <w:tcW w:w="1153" w:type="dxa"/>
            <w:gridSpan w:val="2"/>
            <w:tcBorders>
              <w:top w:val="nil"/>
              <w:left w:val="nil"/>
              <w:bottom w:val="nil"/>
              <w:right w:val="nil"/>
            </w:tcBorders>
            <w:vAlign w:val="bottom"/>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III</w:t>
            </w:r>
          </w:p>
        </w:tc>
        <w:tc>
          <w:tcPr>
            <w:tcW w:w="1092"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9,7</w:t>
            </w:r>
          </w:p>
        </w:tc>
        <w:tc>
          <w:tcPr>
            <w:tcW w:w="724"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7,3</w:t>
            </w:r>
          </w:p>
        </w:tc>
        <w:tc>
          <w:tcPr>
            <w:tcW w:w="738"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6.5</w:t>
            </w:r>
          </w:p>
        </w:tc>
        <w:tc>
          <w:tcPr>
            <w:tcW w:w="862" w:type="dxa"/>
            <w:gridSpan w:val="2"/>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10,9</w:t>
            </w:r>
          </w:p>
        </w:tc>
        <w:tc>
          <w:tcPr>
            <w:tcW w:w="960" w:type="dxa"/>
            <w:tcBorders>
              <w:top w:val="nil"/>
              <w:left w:val="nil"/>
              <w:bottom w:val="nil"/>
              <w:right w:val="nil"/>
            </w:tcBorders>
          </w:tcPr>
          <w:p w:rsidR="005411FE" w:rsidRPr="003F7A79" w:rsidRDefault="005411FE" w:rsidP="006E651E">
            <w:pPr>
              <w:spacing w:line="276" w:lineRule="auto"/>
              <w:jc w:val="center"/>
              <w:rPr>
                <w:sz w:val="22"/>
                <w:szCs w:val="22"/>
                <w:lang w:eastAsia="en-US"/>
              </w:rPr>
            </w:pPr>
            <w:r>
              <w:rPr>
                <w:sz w:val="22"/>
                <w:szCs w:val="22"/>
                <w:lang w:val="en-US" w:eastAsia="en-US"/>
              </w:rPr>
              <w:t>8,1</w:t>
            </w:r>
          </w:p>
        </w:tc>
      </w:tr>
      <w:tr w:rsidR="005411FE" w:rsidRPr="00332260" w:rsidTr="00BF3B36">
        <w:trPr>
          <w:trHeight w:val="149"/>
        </w:trPr>
        <w:tc>
          <w:tcPr>
            <w:tcW w:w="1153" w:type="dxa"/>
            <w:gridSpan w:val="2"/>
            <w:tcBorders>
              <w:top w:val="nil"/>
              <w:left w:val="nil"/>
              <w:bottom w:val="nil"/>
              <w:right w:val="nil"/>
            </w:tcBorders>
            <w:vAlign w:val="bottom"/>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IV</w:t>
            </w:r>
          </w:p>
        </w:tc>
        <w:tc>
          <w:tcPr>
            <w:tcW w:w="1092"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11,3</w:t>
            </w:r>
          </w:p>
        </w:tc>
        <w:tc>
          <w:tcPr>
            <w:tcW w:w="724"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14,8</w:t>
            </w:r>
          </w:p>
        </w:tc>
        <w:tc>
          <w:tcPr>
            <w:tcW w:w="738"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15,4</w:t>
            </w:r>
          </w:p>
        </w:tc>
        <w:tc>
          <w:tcPr>
            <w:tcW w:w="862" w:type="dxa"/>
            <w:gridSpan w:val="2"/>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14,1</w:t>
            </w:r>
          </w:p>
        </w:tc>
        <w:tc>
          <w:tcPr>
            <w:tcW w:w="960"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16,8</w:t>
            </w:r>
          </w:p>
        </w:tc>
      </w:tr>
      <w:tr w:rsidR="005411FE" w:rsidRPr="00332260" w:rsidTr="00BF3B36">
        <w:trPr>
          <w:trHeight w:val="149"/>
        </w:trPr>
        <w:tc>
          <w:tcPr>
            <w:tcW w:w="1153" w:type="dxa"/>
            <w:gridSpan w:val="2"/>
            <w:tcBorders>
              <w:top w:val="nil"/>
              <w:left w:val="nil"/>
              <w:bottom w:val="nil"/>
              <w:right w:val="nil"/>
            </w:tcBorders>
            <w:vAlign w:val="bottom"/>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V</w:t>
            </w:r>
          </w:p>
        </w:tc>
        <w:tc>
          <w:tcPr>
            <w:tcW w:w="1092"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18,6</w:t>
            </w:r>
          </w:p>
        </w:tc>
        <w:tc>
          <w:tcPr>
            <w:tcW w:w="724"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19,8</w:t>
            </w:r>
          </w:p>
        </w:tc>
        <w:tc>
          <w:tcPr>
            <w:tcW w:w="738"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17,4</w:t>
            </w:r>
          </w:p>
        </w:tc>
        <w:tc>
          <w:tcPr>
            <w:tcW w:w="862" w:type="dxa"/>
            <w:gridSpan w:val="2"/>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19,2</w:t>
            </w:r>
          </w:p>
        </w:tc>
        <w:tc>
          <w:tcPr>
            <w:tcW w:w="960"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17,5</w:t>
            </w:r>
          </w:p>
        </w:tc>
      </w:tr>
      <w:tr w:rsidR="005411FE" w:rsidRPr="00332260" w:rsidTr="00BF3B36">
        <w:trPr>
          <w:trHeight w:val="149"/>
        </w:trPr>
        <w:tc>
          <w:tcPr>
            <w:tcW w:w="1153" w:type="dxa"/>
            <w:gridSpan w:val="2"/>
            <w:tcBorders>
              <w:top w:val="nil"/>
              <w:left w:val="nil"/>
              <w:bottom w:val="nil"/>
              <w:right w:val="nil"/>
            </w:tcBorders>
            <w:vAlign w:val="bottom"/>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VI</w:t>
            </w:r>
          </w:p>
        </w:tc>
        <w:tc>
          <w:tcPr>
            <w:tcW w:w="1092"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25,6</w:t>
            </w:r>
          </w:p>
        </w:tc>
        <w:tc>
          <w:tcPr>
            <w:tcW w:w="724"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25,9</w:t>
            </w:r>
          </w:p>
        </w:tc>
        <w:tc>
          <w:tcPr>
            <w:tcW w:w="738"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25,3</w:t>
            </w:r>
          </w:p>
        </w:tc>
        <w:tc>
          <w:tcPr>
            <w:tcW w:w="862" w:type="dxa"/>
            <w:gridSpan w:val="2"/>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24,6</w:t>
            </w:r>
          </w:p>
        </w:tc>
        <w:tc>
          <w:tcPr>
            <w:tcW w:w="960"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26,7</w:t>
            </w:r>
          </w:p>
        </w:tc>
      </w:tr>
      <w:tr w:rsidR="005411FE" w:rsidRPr="00332260" w:rsidTr="00BF3B36">
        <w:trPr>
          <w:trHeight w:val="149"/>
        </w:trPr>
        <w:tc>
          <w:tcPr>
            <w:tcW w:w="1153" w:type="dxa"/>
            <w:gridSpan w:val="2"/>
            <w:tcBorders>
              <w:top w:val="nil"/>
              <w:left w:val="nil"/>
              <w:bottom w:val="nil"/>
              <w:right w:val="nil"/>
            </w:tcBorders>
            <w:vAlign w:val="bottom"/>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VII</w:t>
            </w:r>
          </w:p>
        </w:tc>
        <w:tc>
          <w:tcPr>
            <w:tcW w:w="1092"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27,3</w:t>
            </w:r>
          </w:p>
        </w:tc>
        <w:tc>
          <w:tcPr>
            <w:tcW w:w="724"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28,0</w:t>
            </w:r>
          </w:p>
        </w:tc>
        <w:tc>
          <w:tcPr>
            <w:tcW w:w="738"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26,9</w:t>
            </w:r>
          </w:p>
        </w:tc>
        <w:tc>
          <w:tcPr>
            <w:tcW w:w="862" w:type="dxa"/>
            <w:gridSpan w:val="2"/>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27,3</w:t>
            </w:r>
          </w:p>
        </w:tc>
        <w:tc>
          <w:tcPr>
            <w:tcW w:w="960"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29,0</w:t>
            </w:r>
          </w:p>
        </w:tc>
      </w:tr>
      <w:tr w:rsidR="005411FE" w:rsidRPr="00332260" w:rsidTr="00BF3B36">
        <w:trPr>
          <w:trHeight w:val="149"/>
        </w:trPr>
        <w:tc>
          <w:tcPr>
            <w:tcW w:w="1153" w:type="dxa"/>
            <w:gridSpan w:val="2"/>
            <w:tcBorders>
              <w:top w:val="nil"/>
              <w:left w:val="nil"/>
              <w:bottom w:val="nil"/>
              <w:right w:val="nil"/>
            </w:tcBorders>
            <w:vAlign w:val="bottom"/>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VIII</w:t>
            </w:r>
          </w:p>
        </w:tc>
        <w:tc>
          <w:tcPr>
            <w:tcW w:w="1092"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24,8</w:t>
            </w:r>
          </w:p>
        </w:tc>
        <w:tc>
          <w:tcPr>
            <w:tcW w:w="724"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29,6</w:t>
            </w:r>
          </w:p>
        </w:tc>
        <w:tc>
          <w:tcPr>
            <w:tcW w:w="738"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27,9</w:t>
            </w:r>
          </w:p>
        </w:tc>
        <w:tc>
          <w:tcPr>
            <w:tcW w:w="862" w:type="dxa"/>
            <w:gridSpan w:val="2"/>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28,9</w:t>
            </w:r>
          </w:p>
        </w:tc>
        <w:tc>
          <w:tcPr>
            <w:tcW w:w="960"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27,7</w:t>
            </w:r>
          </w:p>
        </w:tc>
      </w:tr>
      <w:tr w:rsidR="005411FE" w:rsidRPr="00332260" w:rsidTr="00BF3B36">
        <w:trPr>
          <w:trHeight w:val="149"/>
        </w:trPr>
        <w:tc>
          <w:tcPr>
            <w:tcW w:w="1153" w:type="dxa"/>
            <w:gridSpan w:val="2"/>
            <w:tcBorders>
              <w:top w:val="nil"/>
              <w:left w:val="nil"/>
              <w:bottom w:val="nil"/>
              <w:right w:val="nil"/>
            </w:tcBorders>
            <w:vAlign w:val="bottom"/>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IX</w:t>
            </w:r>
          </w:p>
        </w:tc>
        <w:tc>
          <w:tcPr>
            <w:tcW w:w="1092"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23,2</w:t>
            </w:r>
          </w:p>
        </w:tc>
        <w:tc>
          <w:tcPr>
            <w:tcW w:w="724"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22,4</w:t>
            </w:r>
          </w:p>
        </w:tc>
        <w:tc>
          <w:tcPr>
            <w:tcW w:w="738"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23,4</w:t>
            </w:r>
          </w:p>
        </w:tc>
        <w:tc>
          <w:tcPr>
            <w:tcW w:w="862" w:type="dxa"/>
            <w:gridSpan w:val="2"/>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22,3</w:t>
            </w:r>
          </w:p>
        </w:tc>
        <w:tc>
          <w:tcPr>
            <w:tcW w:w="960"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23,1</w:t>
            </w:r>
          </w:p>
        </w:tc>
      </w:tr>
      <w:tr w:rsidR="005411FE" w:rsidRPr="00332260" w:rsidTr="00BF3B36">
        <w:trPr>
          <w:trHeight w:val="149"/>
        </w:trPr>
        <w:tc>
          <w:tcPr>
            <w:tcW w:w="1153" w:type="dxa"/>
            <w:gridSpan w:val="2"/>
            <w:tcBorders>
              <w:top w:val="nil"/>
              <w:left w:val="nil"/>
              <w:bottom w:val="nil"/>
              <w:right w:val="nil"/>
            </w:tcBorders>
            <w:vAlign w:val="bottom"/>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X</w:t>
            </w:r>
          </w:p>
        </w:tc>
        <w:tc>
          <w:tcPr>
            <w:tcW w:w="1092"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17,8</w:t>
            </w:r>
          </w:p>
        </w:tc>
        <w:tc>
          <w:tcPr>
            <w:tcW w:w="724"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15,0</w:t>
            </w:r>
          </w:p>
        </w:tc>
        <w:tc>
          <w:tcPr>
            <w:tcW w:w="738"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18,0</w:t>
            </w:r>
          </w:p>
        </w:tc>
        <w:tc>
          <w:tcPr>
            <w:tcW w:w="862" w:type="dxa"/>
            <w:gridSpan w:val="2"/>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18,2</w:t>
            </w:r>
          </w:p>
        </w:tc>
        <w:tc>
          <w:tcPr>
            <w:tcW w:w="960"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16,7</w:t>
            </w:r>
          </w:p>
        </w:tc>
      </w:tr>
      <w:tr w:rsidR="005411FE" w:rsidRPr="00332260" w:rsidTr="00BF3B36">
        <w:trPr>
          <w:trHeight w:val="149"/>
        </w:trPr>
        <w:tc>
          <w:tcPr>
            <w:tcW w:w="1153" w:type="dxa"/>
            <w:gridSpan w:val="2"/>
            <w:tcBorders>
              <w:top w:val="nil"/>
              <w:left w:val="nil"/>
              <w:bottom w:val="nil"/>
              <w:right w:val="nil"/>
            </w:tcBorders>
            <w:vAlign w:val="bottom"/>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XI</w:t>
            </w:r>
          </w:p>
        </w:tc>
        <w:tc>
          <w:tcPr>
            <w:tcW w:w="1092"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11,1</w:t>
            </w:r>
          </w:p>
        </w:tc>
        <w:tc>
          <w:tcPr>
            <w:tcW w:w="724"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10,6</w:t>
            </w:r>
          </w:p>
        </w:tc>
        <w:tc>
          <w:tcPr>
            <w:tcW w:w="738"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12,2</w:t>
            </w:r>
          </w:p>
        </w:tc>
        <w:tc>
          <w:tcPr>
            <w:tcW w:w="862" w:type="dxa"/>
            <w:gridSpan w:val="2"/>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15,4</w:t>
            </w:r>
          </w:p>
        </w:tc>
        <w:tc>
          <w:tcPr>
            <w:tcW w:w="960"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11,4</w:t>
            </w:r>
          </w:p>
        </w:tc>
      </w:tr>
      <w:tr w:rsidR="005411FE" w:rsidRPr="00332260" w:rsidTr="00BF3B36">
        <w:trPr>
          <w:trHeight w:val="156"/>
        </w:trPr>
        <w:tc>
          <w:tcPr>
            <w:tcW w:w="1153" w:type="dxa"/>
            <w:gridSpan w:val="2"/>
            <w:tcBorders>
              <w:top w:val="nil"/>
              <w:left w:val="nil"/>
              <w:bottom w:val="double" w:sz="2" w:space="0" w:color="auto"/>
              <w:right w:val="nil"/>
            </w:tcBorders>
            <w:vAlign w:val="bottom"/>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XII</w:t>
            </w:r>
          </w:p>
        </w:tc>
        <w:tc>
          <w:tcPr>
            <w:tcW w:w="1092" w:type="dxa"/>
            <w:tcBorders>
              <w:top w:val="nil"/>
              <w:left w:val="nil"/>
              <w:bottom w:val="double" w:sz="2" w:space="0" w:color="auto"/>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6,4</w:t>
            </w:r>
          </w:p>
        </w:tc>
        <w:tc>
          <w:tcPr>
            <w:tcW w:w="724" w:type="dxa"/>
            <w:tcBorders>
              <w:top w:val="nil"/>
              <w:left w:val="nil"/>
              <w:bottom w:val="double" w:sz="2" w:space="0" w:color="auto"/>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8,7</w:t>
            </w:r>
          </w:p>
        </w:tc>
        <w:tc>
          <w:tcPr>
            <w:tcW w:w="738" w:type="dxa"/>
            <w:tcBorders>
              <w:top w:val="nil"/>
              <w:left w:val="nil"/>
              <w:bottom w:val="double" w:sz="2" w:space="0" w:color="auto"/>
              <w:right w:val="nil"/>
            </w:tcBorders>
          </w:tcPr>
          <w:p w:rsidR="005411FE" w:rsidRDefault="005411FE" w:rsidP="006E651E">
            <w:pPr>
              <w:spacing w:line="276" w:lineRule="auto"/>
              <w:jc w:val="center"/>
              <w:rPr>
                <w:sz w:val="22"/>
                <w:szCs w:val="22"/>
                <w:lang w:val="en-US" w:eastAsia="en-US"/>
              </w:rPr>
            </w:pPr>
            <w:r>
              <w:rPr>
                <w:sz w:val="22"/>
                <w:szCs w:val="22"/>
                <w:lang w:val="en-US" w:eastAsia="en-US"/>
              </w:rPr>
              <w:t>6,8</w:t>
            </w:r>
          </w:p>
        </w:tc>
        <w:tc>
          <w:tcPr>
            <w:tcW w:w="862" w:type="dxa"/>
            <w:gridSpan w:val="2"/>
            <w:tcBorders>
              <w:top w:val="nil"/>
              <w:left w:val="nil"/>
              <w:bottom w:val="double" w:sz="2" w:space="0" w:color="auto"/>
              <w:right w:val="nil"/>
            </w:tcBorders>
          </w:tcPr>
          <w:p w:rsidR="005411FE" w:rsidRDefault="005411FE" w:rsidP="006E651E">
            <w:pPr>
              <w:spacing w:line="276" w:lineRule="auto"/>
              <w:jc w:val="center"/>
              <w:rPr>
                <w:sz w:val="22"/>
                <w:szCs w:val="22"/>
                <w:lang w:val="en-US" w:eastAsia="en-US"/>
              </w:rPr>
            </w:pPr>
            <w:r>
              <w:rPr>
                <w:sz w:val="22"/>
                <w:szCs w:val="22"/>
                <w:lang w:val="en-US" w:eastAsia="en-US"/>
              </w:rPr>
              <w:t>9,5</w:t>
            </w:r>
          </w:p>
        </w:tc>
        <w:tc>
          <w:tcPr>
            <w:tcW w:w="960" w:type="dxa"/>
            <w:tcBorders>
              <w:top w:val="nil"/>
              <w:left w:val="nil"/>
              <w:bottom w:val="double" w:sz="2" w:space="0" w:color="auto"/>
              <w:right w:val="nil"/>
            </w:tcBorders>
          </w:tcPr>
          <w:p w:rsidR="005411FE" w:rsidRDefault="005411FE" w:rsidP="006E651E">
            <w:pPr>
              <w:spacing w:line="276" w:lineRule="auto"/>
              <w:jc w:val="center"/>
              <w:rPr>
                <w:sz w:val="22"/>
                <w:szCs w:val="22"/>
                <w:lang w:val="en-US" w:eastAsia="en-US"/>
              </w:rPr>
            </w:pPr>
            <w:r>
              <w:rPr>
                <w:sz w:val="22"/>
                <w:szCs w:val="22"/>
                <w:lang w:val="en-US" w:eastAsia="en-US"/>
              </w:rPr>
              <w:t>7,5</w:t>
            </w:r>
          </w:p>
        </w:tc>
      </w:tr>
      <w:tr w:rsidR="005411FE" w:rsidRPr="00332260" w:rsidTr="00BF3B36">
        <w:trPr>
          <w:gridAfter w:val="2"/>
          <w:wAfter w:w="1753" w:type="dxa"/>
          <w:trHeight w:val="162"/>
        </w:trPr>
        <w:tc>
          <w:tcPr>
            <w:tcW w:w="632" w:type="dxa"/>
            <w:tcBorders>
              <w:top w:val="nil"/>
              <w:left w:val="nil"/>
              <w:bottom w:val="single" w:sz="4" w:space="0" w:color="auto"/>
              <w:right w:val="nil"/>
            </w:tcBorders>
          </w:tcPr>
          <w:p w:rsidR="005411FE" w:rsidRDefault="005411FE" w:rsidP="006E651E">
            <w:pPr>
              <w:spacing w:line="276" w:lineRule="auto"/>
              <w:jc w:val="center"/>
              <w:rPr>
                <w:b/>
                <w:bCs/>
                <w:sz w:val="22"/>
                <w:szCs w:val="22"/>
                <w:lang w:eastAsia="en-US"/>
              </w:rPr>
            </w:pPr>
          </w:p>
        </w:tc>
        <w:tc>
          <w:tcPr>
            <w:tcW w:w="3144" w:type="dxa"/>
            <w:gridSpan w:val="5"/>
            <w:tcBorders>
              <w:top w:val="nil"/>
              <w:left w:val="nil"/>
              <w:bottom w:val="single" w:sz="4" w:space="0" w:color="auto"/>
              <w:right w:val="nil"/>
            </w:tcBorders>
          </w:tcPr>
          <w:p w:rsidR="005411FE" w:rsidRDefault="005411FE" w:rsidP="006E651E">
            <w:pPr>
              <w:spacing w:line="276" w:lineRule="auto"/>
              <w:jc w:val="center"/>
              <w:rPr>
                <w:b/>
                <w:bCs/>
                <w:sz w:val="22"/>
                <w:szCs w:val="22"/>
                <w:lang w:eastAsia="en-US"/>
              </w:rPr>
            </w:pPr>
          </w:p>
          <w:p w:rsidR="00BF3B36" w:rsidRDefault="00BF3B36" w:rsidP="00BF3B36">
            <w:pPr>
              <w:rPr>
                <w:b/>
                <w:bCs/>
                <w:sz w:val="22"/>
                <w:szCs w:val="22"/>
                <w:lang w:eastAsia="en-US"/>
              </w:rPr>
            </w:pPr>
            <w:r>
              <w:rPr>
                <w:b/>
                <w:bCs/>
                <w:sz w:val="22"/>
                <w:szCs w:val="22"/>
                <w:lang w:eastAsia="en-US"/>
              </w:rPr>
              <w:t xml:space="preserve">Yağıntının midarı, </w:t>
            </w:r>
            <w:r w:rsidRPr="00BF3B36">
              <w:rPr>
                <w:bCs/>
                <w:sz w:val="22"/>
                <w:szCs w:val="22"/>
                <w:lang w:eastAsia="en-US"/>
              </w:rPr>
              <w:t>min</w:t>
            </w:r>
          </w:p>
          <w:p w:rsidR="00BF3B36" w:rsidRDefault="00BF3B36" w:rsidP="006E651E">
            <w:pPr>
              <w:spacing w:line="276" w:lineRule="auto"/>
              <w:jc w:val="center"/>
              <w:rPr>
                <w:b/>
                <w:bCs/>
                <w:sz w:val="22"/>
                <w:szCs w:val="22"/>
                <w:lang w:eastAsia="en-US"/>
              </w:rPr>
            </w:pPr>
          </w:p>
        </w:tc>
      </w:tr>
      <w:tr w:rsidR="005411FE" w:rsidRPr="00332260" w:rsidTr="00BF3B36">
        <w:trPr>
          <w:trHeight w:val="162"/>
        </w:trPr>
        <w:tc>
          <w:tcPr>
            <w:tcW w:w="1153" w:type="dxa"/>
            <w:gridSpan w:val="2"/>
            <w:tcBorders>
              <w:top w:val="single" w:sz="4" w:space="0" w:color="auto"/>
              <w:left w:val="nil"/>
              <w:bottom w:val="single" w:sz="4" w:space="0" w:color="auto"/>
              <w:right w:val="double" w:sz="6" w:space="0" w:color="auto"/>
            </w:tcBorders>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Aylar</w:t>
            </w:r>
          </w:p>
        </w:tc>
        <w:tc>
          <w:tcPr>
            <w:tcW w:w="1092" w:type="dxa"/>
            <w:tcBorders>
              <w:top w:val="single" w:sz="4" w:space="0" w:color="auto"/>
              <w:left w:val="double" w:sz="6" w:space="0" w:color="auto"/>
              <w:bottom w:val="single" w:sz="4" w:space="0" w:color="auto"/>
              <w:right w:val="double" w:sz="6" w:space="0" w:color="auto"/>
            </w:tcBorders>
            <w:vAlign w:val="center"/>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20</w:t>
            </w:r>
            <w:r>
              <w:rPr>
                <w:b/>
                <w:bCs/>
                <w:sz w:val="22"/>
                <w:szCs w:val="22"/>
                <w:lang w:eastAsia="en-US"/>
              </w:rPr>
              <w:t>20</w:t>
            </w:r>
          </w:p>
        </w:tc>
        <w:tc>
          <w:tcPr>
            <w:tcW w:w="724" w:type="dxa"/>
            <w:tcBorders>
              <w:top w:val="single" w:sz="4" w:space="0" w:color="auto"/>
              <w:left w:val="double" w:sz="6" w:space="0" w:color="auto"/>
              <w:bottom w:val="single" w:sz="4" w:space="0" w:color="auto"/>
              <w:right w:val="double" w:sz="6" w:space="0" w:color="auto"/>
            </w:tcBorders>
            <w:vAlign w:val="center"/>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20</w:t>
            </w:r>
            <w:r>
              <w:rPr>
                <w:b/>
                <w:bCs/>
                <w:sz w:val="22"/>
                <w:szCs w:val="22"/>
                <w:lang w:eastAsia="en-US"/>
              </w:rPr>
              <w:t>21</w:t>
            </w:r>
          </w:p>
        </w:tc>
        <w:tc>
          <w:tcPr>
            <w:tcW w:w="738" w:type="dxa"/>
            <w:tcBorders>
              <w:top w:val="single" w:sz="4" w:space="0" w:color="auto"/>
              <w:left w:val="double" w:sz="6" w:space="0" w:color="auto"/>
              <w:bottom w:val="single" w:sz="4" w:space="0" w:color="auto"/>
              <w:right w:val="double" w:sz="6" w:space="0" w:color="auto"/>
            </w:tcBorders>
            <w:vAlign w:val="center"/>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20</w:t>
            </w:r>
            <w:r>
              <w:rPr>
                <w:b/>
                <w:bCs/>
                <w:sz w:val="22"/>
                <w:szCs w:val="22"/>
                <w:lang w:eastAsia="en-US"/>
              </w:rPr>
              <w:t>22</w:t>
            </w:r>
          </w:p>
        </w:tc>
        <w:tc>
          <w:tcPr>
            <w:tcW w:w="862" w:type="dxa"/>
            <w:gridSpan w:val="2"/>
            <w:tcBorders>
              <w:top w:val="single" w:sz="4" w:space="0" w:color="auto"/>
              <w:left w:val="double" w:sz="6" w:space="0" w:color="auto"/>
              <w:bottom w:val="single" w:sz="4" w:space="0" w:color="auto"/>
              <w:right w:val="nil"/>
            </w:tcBorders>
            <w:vAlign w:val="center"/>
            <w:hideMark/>
          </w:tcPr>
          <w:p w:rsidR="005411FE" w:rsidRPr="00332260" w:rsidRDefault="005411FE" w:rsidP="006E651E">
            <w:pPr>
              <w:spacing w:line="276" w:lineRule="auto"/>
              <w:jc w:val="center"/>
              <w:rPr>
                <w:b/>
                <w:bCs/>
                <w:sz w:val="22"/>
                <w:szCs w:val="22"/>
                <w:lang w:eastAsia="en-US"/>
              </w:rPr>
            </w:pPr>
            <w:r w:rsidRPr="00332260">
              <w:rPr>
                <w:b/>
                <w:bCs/>
                <w:sz w:val="22"/>
                <w:szCs w:val="22"/>
                <w:lang w:eastAsia="en-US"/>
              </w:rPr>
              <w:t>202</w:t>
            </w:r>
            <w:r>
              <w:rPr>
                <w:b/>
                <w:bCs/>
                <w:sz w:val="22"/>
                <w:szCs w:val="22"/>
                <w:lang w:eastAsia="en-US"/>
              </w:rPr>
              <w:t>3</w:t>
            </w:r>
          </w:p>
        </w:tc>
        <w:tc>
          <w:tcPr>
            <w:tcW w:w="960" w:type="dxa"/>
            <w:tcBorders>
              <w:top w:val="single" w:sz="4" w:space="0" w:color="auto"/>
              <w:left w:val="double" w:sz="6" w:space="0" w:color="auto"/>
              <w:bottom w:val="single" w:sz="4" w:space="0" w:color="auto"/>
              <w:right w:val="nil"/>
            </w:tcBorders>
          </w:tcPr>
          <w:p w:rsidR="005411FE" w:rsidRPr="00332260" w:rsidRDefault="005411FE" w:rsidP="006E651E">
            <w:pPr>
              <w:spacing w:line="276" w:lineRule="auto"/>
              <w:jc w:val="center"/>
              <w:rPr>
                <w:b/>
                <w:bCs/>
                <w:sz w:val="22"/>
                <w:szCs w:val="22"/>
                <w:lang w:eastAsia="en-US"/>
              </w:rPr>
            </w:pPr>
            <w:r>
              <w:rPr>
                <w:b/>
                <w:bCs/>
                <w:sz w:val="22"/>
                <w:szCs w:val="22"/>
                <w:lang w:eastAsia="en-US"/>
              </w:rPr>
              <w:t>2024</w:t>
            </w:r>
          </w:p>
        </w:tc>
      </w:tr>
      <w:tr w:rsidR="005411FE" w:rsidRPr="00332260" w:rsidTr="00BF3B36">
        <w:trPr>
          <w:trHeight w:val="156"/>
        </w:trPr>
        <w:tc>
          <w:tcPr>
            <w:tcW w:w="1153" w:type="dxa"/>
            <w:gridSpan w:val="2"/>
            <w:tcBorders>
              <w:top w:val="single" w:sz="4" w:space="0" w:color="auto"/>
              <w:left w:val="nil"/>
              <w:bottom w:val="nil"/>
              <w:right w:val="nil"/>
            </w:tcBorders>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I</w:t>
            </w:r>
          </w:p>
        </w:tc>
        <w:tc>
          <w:tcPr>
            <w:tcW w:w="1092" w:type="dxa"/>
            <w:tcBorders>
              <w:top w:val="single" w:sz="4" w:space="0" w:color="auto"/>
              <w:left w:val="nil"/>
              <w:bottom w:val="nil"/>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38,1</w:t>
            </w:r>
          </w:p>
        </w:tc>
        <w:tc>
          <w:tcPr>
            <w:tcW w:w="724" w:type="dxa"/>
            <w:tcBorders>
              <w:top w:val="single" w:sz="4" w:space="0" w:color="auto"/>
              <w:left w:val="nil"/>
              <w:bottom w:val="nil"/>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27,4</w:t>
            </w:r>
          </w:p>
        </w:tc>
        <w:tc>
          <w:tcPr>
            <w:tcW w:w="738" w:type="dxa"/>
            <w:tcBorders>
              <w:top w:val="single" w:sz="4" w:space="0" w:color="auto"/>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24,6</w:t>
            </w:r>
          </w:p>
        </w:tc>
        <w:tc>
          <w:tcPr>
            <w:tcW w:w="862" w:type="dxa"/>
            <w:gridSpan w:val="2"/>
            <w:tcBorders>
              <w:top w:val="single" w:sz="4" w:space="0" w:color="auto"/>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28,5</w:t>
            </w:r>
          </w:p>
        </w:tc>
        <w:tc>
          <w:tcPr>
            <w:tcW w:w="960" w:type="dxa"/>
            <w:tcBorders>
              <w:top w:val="single" w:sz="4" w:space="0" w:color="auto"/>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45,7</w:t>
            </w:r>
          </w:p>
        </w:tc>
      </w:tr>
      <w:tr w:rsidR="005411FE" w:rsidRPr="00332260" w:rsidTr="00BF3B36">
        <w:trPr>
          <w:trHeight w:val="149"/>
        </w:trPr>
        <w:tc>
          <w:tcPr>
            <w:tcW w:w="1153" w:type="dxa"/>
            <w:gridSpan w:val="2"/>
            <w:tcBorders>
              <w:top w:val="nil"/>
              <w:left w:val="nil"/>
              <w:bottom w:val="nil"/>
              <w:right w:val="nil"/>
            </w:tcBorders>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II</w:t>
            </w:r>
          </w:p>
        </w:tc>
        <w:tc>
          <w:tcPr>
            <w:tcW w:w="1092"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9,3</w:t>
            </w:r>
          </w:p>
        </w:tc>
        <w:tc>
          <w:tcPr>
            <w:tcW w:w="724"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37,9</w:t>
            </w:r>
          </w:p>
        </w:tc>
        <w:tc>
          <w:tcPr>
            <w:tcW w:w="738"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2,4</w:t>
            </w:r>
          </w:p>
        </w:tc>
        <w:tc>
          <w:tcPr>
            <w:tcW w:w="862" w:type="dxa"/>
            <w:gridSpan w:val="2"/>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10,8</w:t>
            </w:r>
          </w:p>
        </w:tc>
        <w:tc>
          <w:tcPr>
            <w:tcW w:w="960"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25,2</w:t>
            </w:r>
          </w:p>
        </w:tc>
      </w:tr>
      <w:tr w:rsidR="005411FE" w:rsidRPr="00332260" w:rsidTr="00BF3B36">
        <w:trPr>
          <w:trHeight w:val="149"/>
        </w:trPr>
        <w:tc>
          <w:tcPr>
            <w:tcW w:w="1153" w:type="dxa"/>
            <w:gridSpan w:val="2"/>
            <w:tcBorders>
              <w:top w:val="nil"/>
              <w:left w:val="nil"/>
              <w:bottom w:val="nil"/>
              <w:right w:val="nil"/>
            </w:tcBorders>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III</w:t>
            </w:r>
          </w:p>
        </w:tc>
        <w:tc>
          <w:tcPr>
            <w:tcW w:w="1092"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12,7</w:t>
            </w:r>
          </w:p>
        </w:tc>
        <w:tc>
          <w:tcPr>
            <w:tcW w:w="724"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19,0</w:t>
            </w:r>
          </w:p>
        </w:tc>
        <w:tc>
          <w:tcPr>
            <w:tcW w:w="738"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45,5</w:t>
            </w:r>
          </w:p>
        </w:tc>
        <w:tc>
          <w:tcPr>
            <w:tcW w:w="862" w:type="dxa"/>
            <w:gridSpan w:val="2"/>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6,9</w:t>
            </w:r>
          </w:p>
        </w:tc>
        <w:tc>
          <w:tcPr>
            <w:tcW w:w="960"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36,2</w:t>
            </w:r>
          </w:p>
        </w:tc>
      </w:tr>
      <w:tr w:rsidR="005411FE" w:rsidRPr="00332260" w:rsidTr="00BF3B36">
        <w:trPr>
          <w:trHeight w:val="149"/>
        </w:trPr>
        <w:tc>
          <w:tcPr>
            <w:tcW w:w="1153" w:type="dxa"/>
            <w:gridSpan w:val="2"/>
            <w:tcBorders>
              <w:top w:val="nil"/>
              <w:left w:val="nil"/>
              <w:bottom w:val="nil"/>
              <w:right w:val="nil"/>
            </w:tcBorders>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IV</w:t>
            </w:r>
          </w:p>
        </w:tc>
        <w:tc>
          <w:tcPr>
            <w:tcW w:w="1092"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14,9</w:t>
            </w:r>
          </w:p>
        </w:tc>
        <w:tc>
          <w:tcPr>
            <w:tcW w:w="724"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3,2</w:t>
            </w:r>
          </w:p>
        </w:tc>
        <w:tc>
          <w:tcPr>
            <w:tcW w:w="738"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2,8</w:t>
            </w:r>
          </w:p>
        </w:tc>
        <w:tc>
          <w:tcPr>
            <w:tcW w:w="862" w:type="dxa"/>
            <w:gridSpan w:val="2"/>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30,3</w:t>
            </w:r>
          </w:p>
        </w:tc>
        <w:tc>
          <w:tcPr>
            <w:tcW w:w="960"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9,1</w:t>
            </w:r>
          </w:p>
        </w:tc>
      </w:tr>
      <w:tr w:rsidR="005411FE" w:rsidRPr="00332260" w:rsidTr="00BF3B36">
        <w:trPr>
          <w:trHeight w:val="149"/>
        </w:trPr>
        <w:tc>
          <w:tcPr>
            <w:tcW w:w="1153" w:type="dxa"/>
            <w:gridSpan w:val="2"/>
            <w:tcBorders>
              <w:top w:val="nil"/>
              <w:left w:val="nil"/>
              <w:bottom w:val="nil"/>
              <w:right w:val="nil"/>
            </w:tcBorders>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V</w:t>
            </w:r>
          </w:p>
        </w:tc>
        <w:tc>
          <w:tcPr>
            <w:tcW w:w="1092"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16,0</w:t>
            </w:r>
          </w:p>
        </w:tc>
        <w:tc>
          <w:tcPr>
            <w:tcW w:w="724"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4,3</w:t>
            </w:r>
          </w:p>
        </w:tc>
        <w:tc>
          <w:tcPr>
            <w:tcW w:w="738"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37,1</w:t>
            </w:r>
          </w:p>
        </w:tc>
        <w:tc>
          <w:tcPr>
            <w:tcW w:w="862" w:type="dxa"/>
            <w:gridSpan w:val="2"/>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9,4</w:t>
            </w:r>
          </w:p>
        </w:tc>
        <w:tc>
          <w:tcPr>
            <w:tcW w:w="960"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32,9</w:t>
            </w:r>
          </w:p>
        </w:tc>
      </w:tr>
      <w:tr w:rsidR="005411FE" w:rsidRPr="00332260" w:rsidTr="00BF3B36">
        <w:trPr>
          <w:trHeight w:val="149"/>
        </w:trPr>
        <w:tc>
          <w:tcPr>
            <w:tcW w:w="1153" w:type="dxa"/>
            <w:gridSpan w:val="2"/>
            <w:tcBorders>
              <w:top w:val="nil"/>
              <w:left w:val="nil"/>
              <w:bottom w:val="nil"/>
              <w:right w:val="nil"/>
            </w:tcBorders>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VI</w:t>
            </w:r>
          </w:p>
        </w:tc>
        <w:tc>
          <w:tcPr>
            <w:tcW w:w="1092"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0,8</w:t>
            </w:r>
          </w:p>
        </w:tc>
        <w:tc>
          <w:tcPr>
            <w:tcW w:w="724"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w:t>
            </w:r>
          </w:p>
        </w:tc>
        <w:tc>
          <w:tcPr>
            <w:tcW w:w="738"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0,0</w:t>
            </w:r>
          </w:p>
        </w:tc>
        <w:tc>
          <w:tcPr>
            <w:tcW w:w="862" w:type="dxa"/>
            <w:gridSpan w:val="2"/>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1,6</w:t>
            </w:r>
          </w:p>
        </w:tc>
        <w:tc>
          <w:tcPr>
            <w:tcW w:w="960"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12,4</w:t>
            </w:r>
          </w:p>
        </w:tc>
      </w:tr>
      <w:tr w:rsidR="005411FE" w:rsidRPr="00332260" w:rsidTr="00BF3B36">
        <w:trPr>
          <w:trHeight w:val="149"/>
        </w:trPr>
        <w:tc>
          <w:tcPr>
            <w:tcW w:w="1153" w:type="dxa"/>
            <w:gridSpan w:val="2"/>
            <w:tcBorders>
              <w:top w:val="nil"/>
              <w:left w:val="nil"/>
              <w:bottom w:val="nil"/>
              <w:right w:val="nil"/>
            </w:tcBorders>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VII</w:t>
            </w:r>
          </w:p>
        </w:tc>
        <w:tc>
          <w:tcPr>
            <w:tcW w:w="1092"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0,3</w:t>
            </w:r>
          </w:p>
        </w:tc>
        <w:tc>
          <w:tcPr>
            <w:tcW w:w="724"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0,8</w:t>
            </w:r>
          </w:p>
        </w:tc>
        <w:tc>
          <w:tcPr>
            <w:tcW w:w="738"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0,0</w:t>
            </w:r>
          </w:p>
        </w:tc>
        <w:tc>
          <w:tcPr>
            <w:tcW w:w="862" w:type="dxa"/>
            <w:gridSpan w:val="2"/>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8,8</w:t>
            </w:r>
          </w:p>
        </w:tc>
        <w:tc>
          <w:tcPr>
            <w:tcW w:w="960"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15,2</w:t>
            </w:r>
          </w:p>
        </w:tc>
      </w:tr>
      <w:tr w:rsidR="005411FE" w:rsidRPr="00332260" w:rsidTr="00BF3B36">
        <w:trPr>
          <w:trHeight w:val="197"/>
        </w:trPr>
        <w:tc>
          <w:tcPr>
            <w:tcW w:w="1153" w:type="dxa"/>
            <w:gridSpan w:val="2"/>
            <w:tcBorders>
              <w:top w:val="nil"/>
              <w:left w:val="nil"/>
              <w:bottom w:val="nil"/>
              <w:right w:val="nil"/>
            </w:tcBorders>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VIII</w:t>
            </w:r>
          </w:p>
        </w:tc>
        <w:tc>
          <w:tcPr>
            <w:tcW w:w="1092"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16,5</w:t>
            </w:r>
          </w:p>
        </w:tc>
        <w:tc>
          <w:tcPr>
            <w:tcW w:w="724"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w:t>
            </w:r>
          </w:p>
        </w:tc>
        <w:tc>
          <w:tcPr>
            <w:tcW w:w="738"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3,7</w:t>
            </w:r>
          </w:p>
        </w:tc>
        <w:tc>
          <w:tcPr>
            <w:tcW w:w="862" w:type="dxa"/>
            <w:gridSpan w:val="2"/>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4,6</w:t>
            </w:r>
          </w:p>
        </w:tc>
        <w:tc>
          <w:tcPr>
            <w:tcW w:w="960"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1,3</w:t>
            </w:r>
          </w:p>
        </w:tc>
      </w:tr>
      <w:tr w:rsidR="005411FE" w:rsidRPr="00332260" w:rsidTr="00BF3B36">
        <w:trPr>
          <w:trHeight w:val="55"/>
        </w:trPr>
        <w:tc>
          <w:tcPr>
            <w:tcW w:w="1153" w:type="dxa"/>
            <w:gridSpan w:val="2"/>
            <w:tcBorders>
              <w:top w:val="nil"/>
              <w:left w:val="nil"/>
              <w:bottom w:val="nil"/>
              <w:right w:val="nil"/>
            </w:tcBorders>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IX</w:t>
            </w:r>
          </w:p>
        </w:tc>
        <w:tc>
          <w:tcPr>
            <w:tcW w:w="1092"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w:t>
            </w:r>
          </w:p>
        </w:tc>
        <w:tc>
          <w:tcPr>
            <w:tcW w:w="724"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60,4</w:t>
            </w:r>
          </w:p>
        </w:tc>
        <w:tc>
          <w:tcPr>
            <w:tcW w:w="738"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8,6</w:t>
            </w:r>
          </w:p>
        </w:tc>
        <w:tc>
          <w:tcPr>
            <w:tcW w:w="862" w:type="dxa"/>
            <w:gridSpan w:val="2"/>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28,9</w:t>
            </w:r>
          </w:p>
        </w:tc>
        <w:tc>
          <w:tcPr>
            <w:tcW w:w="960"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0,0</w:t>
            </w:r>
          </w:p>
        </w:tc>
      </w:tr>
      <w:tr w:rsidR="005411FE" w:rsidRPr="00332260" w:rsidTr="00BF3B36">
        <w:trPr>
          <w:trHeight w:val="18"/>
        </w:trPr>
        <w:tc>
          <w:tcPr>
            <w:tcW w:w="1153" w:type="dxa"/>
            <w:gridSpan w:val="2"/>
            <w:tcBorders>
              <w:top w:val="nil"/>
              <w:left w:val="nil"/>
              <w:bottom w:val="nil"/>
              <w:right w:val="nil"/>
            </w:tcBorders>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X</w:t>
            </w:r>
          </w:p>
        </w:tc>
        <w:tc>
          <w:tcPr>
            <w:tcW w:w="1092"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14,8</w:t>
            </w:r>
          </w:p>
        </w:tc>
        <w:tc>
          <w:tcPr>
            <w:tcW w:w="724"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15,9</w:t>
            </w:r>
          </w:p>
        </w:tc>
        <w:tc>
          <w:tcPr>
            <w:tcW w:w="738"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27,4</w:t>
            </w:r>
          </w:p>
        </w:tc>
        <w:tc>
          <w:tcPr>
            <w:tcW w:w="862" w:type="dxa"/>
            <w:gridSpan w:val="2"/>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3,1</w:t>
            </w:r>
          </w:p>
        </w:tc>
        <w:tc>
          <w:tcPr>
            <w:tcW w:w="960"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53,8</w:t>
            </w:r>
          </w:p>
        </w:tc>
      </w:tr>
      <w:tr w:rsidR="005411FE" w:rsidRPr="00332260" w:rsidTr="00BF3B36">
        <w:trPr>
          <w:trHeight w:val="149"/>
        </w:trPr>
        <w:tc>
          <w:tcPr>
            <w:tcW w:w="1153" w:type="dxa"/>
            <w:gridSpan w:val="2"/>
            <w:tcBorders>
              <w:top w:val="nil"/>
              <w:left w:val="nil"/>
              <w:bottom w:val="nil"/>
              <w:right w:val="nil"/>
            </w:tcBorders>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XI</w:t>
            </w:r>
          </w:p>
        </w:tc>
        <w:tc>
          <w:tcPr>
            <w:tcW w:w="1092"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126,1</w:t>
            </w:r>
          </w:p>
        </w:tc>
        <w:tc>
          <w:tcPr>
            <w:tcW w:w="724" w:type="dxa"/>
            <w:tcBorders>
              <w:top w:val="nil"/>
              <w:left w:val="nil"/>
              <w:bottom w:val="nil"/>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13,6</w:t>
            </w:r>
          </w:p>
        </w:tc>
        <w:tc>
          <w:tcPr>
            <w:tcW w:w="738"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46,8</w:t>
            </w:r>
          </w:p>
        </w:tc>
        <w:tc>
          <w:tcPr>
            <w:tcW w:w="862" w:type="dxa"/>
            <w:gridSpan w:val="2"/>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6,7</w:t>
            </w:r>
          </w:p>
        </w:tc>
        <w:tc>
          <w:tcPr>
            <w:tcW w:w="960" w:type="dxa"/>
            <w:tcBorders>
              <w:top w:val="nil"/>
              <w:left w:val="nil"/>
              <w:bottom w:val="nil"/>
              <w:right w:val="nil"/>
            </w:tcBorders>
          </w:tcPr>
          <w:p w:rsidR="005411FE" w:rsidRDefault="005411FE" w:rsidP="006E651E">
            <w:pPr>
              <w:spacing w:line="276" w:lineRule="auto"/>
              <w:jc w:val="center"/>
              <w:rPr>
                <w:sz w:val="22"/>
                <w:szCs w:val="22"/>
                <w:lang w:val="en-US" w:eastAsia="en-US"/>
              </w:rPr>
            </w:pPr>
            <w:r>
              <w:rPr>
                <w:sz w:val="22"/>
                <w:szCs w:val="22"/>
                <w:lang w:val="en-US" w:eastAsia="en-US"/>
              </w:rPr>
              <w:t>37,6</w:t>
            </w:r>
          </w:p>
        </w:tc>
      </w:tr>
      <w:tr w:rsidR="005411FE" w:rsidRPr="00332260" w:rsidTr="00BF3B36">
        <w:trPr>
          <w:trHeight w:val="73"/>
        </w:trPr>
        <w:tc>
          <w:tcPr>
            <w:tcW w:w="1153" w:type="dxa"/>
            <w:gridSpan w:val="2"/>
            <w:tcBorders>
              <w:top w:val="nil"/>
              <w:left w:val="nil"/>
              <w:bottom w:val="double" w:sz="6" w:space="0" w:color="auto"/>
              <w:right w:val="nil"/>
            </w:tcBorders>
            <w:hideMark/>
          </w:tcPr>
          <w:p w:rsidR="005411FE" w:rsidRPr="00332260" w:rsidRDefault="005411FE" w:rsidP="006E651E">
            <w:pPr>
              <w:spacing w:line="276" w:lineRule="auto"/>
              <w:jc w:val="center"/>
              <w:rPr>
                <w:b/>
                <w:bCs/>
                <w:sz w:val="22"/>
                <w:szCs w:val="22"/>
                <w:lang w:val="en-US" w:eastAsia="en-US"/>
              </w:rPr>
            </w:pPr>
            <w:r w:rsidRPr="00332260">
              <w:rPr>
                <w:b/>
                <w:bCs/>
                <w:sz w:val="22"/>
                <w:szCs w:val="22"/>
                <w:lang w:eastAsia="en-US"/>
              </w:rPr>
              <w:t>Xİİ</w:t>
            </w:r>
          </w:p>
        </w:tc>
        <w:tc>
          <w:tcPr>
            <w:tcW w:w="1092" w:type="dxa"/>
            <w:tcBorders>
              <w:top w:val="nil"/>
              <w:left w:val="nil"/>
              <w:bottom w:val="double" w:sz="6" w:space="0" w:color="auto"/>
              <w:right w:val="nil"/>
            </w:tcBorders>
            <w:vAlign w:val="center"/>
          </w:tcPr>
          <w:p w:rsidR="005411FE" w:rsidRPr="00332260" w:rsidRDefault="005411FE" w:rsidP="006E651E">
            <w:pPr>
              <w:spacing w:line="276" w:lineRule="auto"/>
              <w:jc w:val="center"/>
              <w:rPr>
                <w:sz w:val="22"/>
                <w:szCs w:val="22"/>
                <w:lang w:val="en-US" w:eastAsia="en-US"/>
              </w:rPr>
            </w:pPr>
            <w:r w:rsidRPr="00332260">
              <w:rPr>
                <w:sz w:val="22"/>
                <w:szCs w:val="22"/>
                <w:lang w:val="en-US" w:eastAsia="en-US"/>
              </w:rPr>
              <w:t>58,6</w:t>
            </w:r>
          </w:p>
        </w:tc>
        <w:tc>
          <w:tcPr>
            <w:tcW w:w="724" w:type="dxa"/>
            <w:tcBorders>
              <w:top w:val="nil"/>
              <w:left w:val="nil"/>
              <w:bottom w:val="double" w:sz="6" w:space="0" w:color="auto"/>
              <w:right w:val="nil"/>
            </w:tcBorders>
            <w:vAlign w:val="center"/>
          </w:tcPr>
          <w:p w:rsidR="005411FE" w:rsidRPr="00332260" w:rsidRDefault="005411FE" w:rsidP="006E651E">
            <w:pPr>
              <w:spacing w:line="276" w:lineRule="auto"/>
              <w:jc w:val="center"/>
              <w:rPr>
                <w:sz w:val="22"/>
                <w:szCs w:val="22"/>
                <w:lang w:val="en-US" w:eastAsia="en-US"/>
              </w:rPr>
            </w:pPr>
            <w:r>
              <w:rPr>
                <w:sz w:val="22"/>
                <w:szCs w:val="22"/>
                <w:lang w:val="en-US" w:eastAsia="en-US"/>
              </w:rPr>
              <w:t>36,6</w:t>
            </w:r>
          </w:p>
        </w:tc>
        <w:tc>
          <w:tcPr>
            <w:tcW w:w="738" w:type="dxa"/>
            <w:tcBorders>
              <w:top w:val="nil"/>
              <w:left w:val="nil"/>
              <w:bottom w:val="double" w:sz="6" w:space="0" w:color="auto"/>
              <w:right w:val="nil"/>
            </w:tcBorders>
          </w:tcPr>
          <w:p w:rsidR="005411FE" w:rsidRDefault="005411FE" w:rsidP="006E651E">
            <w:pPr>
              <w:spacing w:line="276" w:lineRule="auto"/>
              <w:jc w:val="center"/>
              <w:rPr>
                <w:sz w:val="22"/>
                <w:szCs w:val="22"/>
                <w:lang w:val="en-US" w:eastAsia="en-US"/>
              </w:rPr>
            </w:pPr>
            <w:r>
              <w:rPr>
                <w:sz w:val="22"/>
                <w:szCs w:val="22"/>
                <w:lang w:val="en-US" w:eastAsia="en-US"/>
              </w:rPr>
              <w:t>30,3</w:t>
            </w:r>
          </w:p>
        </w:tc>
        <w:tc>
          <w:tcPr>
            <w:tcW w:w="862" w:type="dxa"/>
            <w:gridSpan w:val="2"/>
            <w:tcBorders>
              <w:top w:val="nil"/>
              <w:left w:val="nil"/>
              <w:bottom w:val="double" w:sz="6" w:space="0" w:color="auto"/>
              <w:right w:val="nil"/>
            </w:tcBorders>
          </w:tcPr>
          <w:p w:rsidR="005411FE" w:rsidRDefault="005411FE" w:rsidP="006E651E">
            <w:pPr>
              <w:spacing w:line="276" w:lineRule="auto"/>
              <w:jc w:val="center"/>
              <w:rPr>
                <w:sz w:val="22"/>
                <w:szCs w:val="22"/>
                <w:lang w:val="en-US" w:eastAsia="en-US"/>
              </w:rPr>
            </w:pPr>
            <w:r>
              <w:rPr>
                <w:sz w:val="22"/>
                <w:szCs w:val="22"/>
                <w:lang w:val="en-US" w:eastAsia="en-US"/>
              </w:rPr>
              <w:t>35,5</w:t>
            </w:r>
          </w:p>
        </w:tc>
        <w:tc>
          <w:tcPr>
            <w:tcW w:w="960" w:type="dxa"/>
            <w:tcBorders>
              <w:top w:val="nil"/>
              <w:left w:val="nil"/>
              <w:bottom w:val="double" w:sz="6" w:space="0" w:color="auto"/>
              <w:right w:val="nil"/>
            </w:tcBorders>
          </w:tcPr>
          <w:p w:rsidR="005411FE" w:rsidRDefault="005411FE" w:rsidP="006E651E">
            <w:pPr>
              <w:spacing w:line="276" w:lineRule="auto"/>
              <w:jc w:val="center"/>
              <w:rPr>
                <w:sz w:val="22"/>
                <w:szCs w:val="22"/>
                <w:lang w:val="en-US" w:eastAsia="en-US"/>
              </w:rPr>
            </w:pPr>
            <w:r>
              <w:rPr>
                <w:sz w:val="22"/>
                <w:szCs w:val="22"/>
                <w:lang w:val="en-US" w:eastAsia="en-US"/>
              </w:rPr>
              <w:t>69,9</w:t>
            </w:r>
          </w:p>
        </w:tc>
      </w:tr>
    </w:tbl>
    <w:p w:rsidR="006E651E" w:rsidRPr="00332260" w:rsidRDefault="006E651E" w:rsidP="006E651E">
      <w:pPr>
        <w:ind w:left="-284"/>
        <w:jc w:val="both"/>
        <w:rPr>
          <w:b/>
          <w:sz w:val="22"/>
          <w:szCs w:val="22"/>
        </w:rPr>
      </w:pPr>
    </w:p>
    <w:p w:rsidR="006E651E" w:rsidRDefault="006E651E" w:rsidP="006E651E">
      <w:pPr>
        <w:ind w:left="-284"/>
        <w:jc w:val="both"/>
        <w:rPr>
          <w:b/>
          <w:sz w:val="22"/>
          <w:szCs w:val="22"/>
        </w:rPr>
      </w:pPr>
    </w:p>
    <w:p w:rsidR="005411FE" w:rsidRDefault="005411FE" w:rsidP="006E651E">
      <w:pPr>
        <w:ind w:left="-284"/>
        <w:jc w:val="both"/>
        <w:rPr>
          <w:b/>
          <w:sz w:val="22"/>
          <w:szCs w:val="22"/>
        </w:rPr>
      </w:pPr>
    </w:p>
    <w:p w:rsidR="005411FE" w:rsidRDefault="005411FE" w:rsidP="006E651E">
      <w:pPr>
        <w:ind w:left="-284"/>
        <w:jc w:val="both"/>
        <w:rPr>
          <w:b/>
          <w:sz w:val="22"/>
          <w:szCs w:val="22"/>
        </w:rPr>
      </w:pPr>
    </w:p>
    <w:p w:rsidR="005411FE" w:rsidRDefault="005411FE" w:rsidP="006E651E">
      <w:pPr>
        <w:ind w:left="-284"/>
        <w:jc w:val="both"/>
        <w:rPr>
          <w:b/>
          <w:sz w:val="22"/>
          <w:szCs w:val="22"/>
        </w:rPr>
      </w:pPr>
    </w:p>
    <w:p w:rsidR="005411FE" w:rsidRPr="00332260" w:rsidRDefault="005411FE" w:rsidP="006E651E">
      <w:pPr>
        <w:ind w:left="-284"/>
        <w:jc w:val="both"/>
        <w:rPr>
          <w:b/>
          <w:sz w:val="22"/>
          <w:szCs w:val="22"/>
        </w:rPr>
      </w:pPr>
    </w:p>
    <w:p w:rsidR="006E651E" w:rsidRPr="00332260" w:rsidRDefault="006E651E" w:rsidP="006E651E">
      <w:pPr>
        <w:ind w:left="-1170"/>
        <w:jc w:val="center"/>
        <w:rPr>
          <w:sz w:val="22"/>
          <w:szCs w:val="22"/>
        </w:rPr>
      </w:pPr>
      <w:r w:rsidRPr="00332260">
        <w:rPr>
          <w:b/>
          <w:sz w:val="22"/>
          <w:szCs w:val="22"/>
        </w:rPr>
        <w:lastRenderedPageBreak/>
        <w:t>Günəş parıltısının davamiyyəti</w:t>
      </w:r>
      <w:r w:rsidR="00BF3B36" w:rsidRPr="00BF3B36">
        <w:rPr>
          <w:b/>
          <w:sz w:val="22"/>
          <w:szCs w:val="22"/>
          <w:vertAlign w:val="superscript"/>
        </w:rPr>
        <w:t>*)</w:t>
      </w:r>
      <w:r w:rsidRPr="00332260">
        <w:rPr>
          <w:b/>
          <w:sz w:val="22"/>
          <w:szCs w:val="22"/>
        </w:rPr>
        <w:t xml:space="preserve">, </w:t>
      </w:r>
      <w:r w:rsidRPr="00E27628">
        <w:rPr>
          <w:sz w:val="22"/>
          <w:szCs w:val="22"/>
        </w:rPr>
        <w:t xml:space="preserve">saat  </w:t>
      </w:r>
      <w:r w:rsidRPr="00332260">
        <w:rPr>
          <w:sz w:val="22"/>
          <w:szCs w:val="22"/>
        </w:rPr>
        <w:t xml:space="preserve">                                                                                                 </w:t>
      </w:r>
    </w:p>
    <w:p w:rsidR="006E651E" w:rsidRDefault="006E651E" w:rsidP="006E651E">
      <w:pPr>
        <w:ind w:left="-284"/>
        <w:jc w:val="both"/>
        <w:rPr>
          <w:b/>
          <w:sz w:val="22"/>
          <w:szCs w:val="22"/>
        </w:rPr>
      </w:pPr>
    </w:p>
    <w:p w:rsidR="006E651E" w:rsidRPr="00332260" w:rsidRDefault="006E651E" w:rsidP="006E651E">
      <w:pPr>
        <w:ind w:left="-1170"/>
        <w:jc w:val="center"/>
        <w:rPr>
          <w:sz w:val="22"/>
          <w:szCs w:val="22"/>
        </w:rPr>
      </w:pPr>
    </w:p>
    <w:tbl>
      <w:tblPr>
        <w:tblpPr w:leftFromText="180" w:rightFromText="180" w:vertAnchor="text" w:horzAnchor="page" w:tblpX="1568" w:tblpY="-59"/>
        <w:tblOverlap w:val="never"/>
        <w:tblW w:w="652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242"/>
        <w:gridCol w:w="992"/>
        <w:gridCol w:w="992"/>
        <w:gridCol w:w="1100"/>
        <w:gridCol w:w="1100"/>
        <w:gridCol w:w="1100"/>
      </w:tblGrid>
      <w:tr w:rsidR="005411FE" w:rsidRPr="00332260" w:rsidTr="005411FE">
        <w:trPr>
          <w:trHeight w:val="178"/>
        </w:trPr>
        <w:tc>
          <w:tcPr>
            <w:tcW w:w="1242" w:type="dxa"/>
            <w:tcBorders>
              <w:top w:val="double" w:sz="4" w:space="0" w:color="auto"/>
              <w:left w:val="nil"/>
              <w:bottom w:val="double" w:sz="4" w:space="0" w:color="auto"/>
              <w:right w:val="double" w:sz="4" w:space="0" w:color="auto"/>
            </w:tcBorders>
            <w:hideMark/>
          </w:tcPr>
          <w:p w:rsidR="005411FE" w:rsidRPr="00332260" w:rsidRDefault="005411FE" w:rsidP="006E651E">
            <w:pPr>
              <w:jc w:val="center"/>
              <w:rPr>
                <w:b/>
                <w:sz w:val="22"/>
                <w:szCs w:val="22"/>
              </w:rPr>
            </w:pPr>
            <w:r w:rsidRPr="00332260">
              <w:rPr>
                <w:b/>
                <w:sz w:val="22"/>
                <w:szCs w:val="22"/>
              </w:rPr>
              <w:t>Aylar</w:t>
            </w:r>
          </w:p>
        </w:tc>
        <w:tc>
          <w:tcPr>
            <w:tcW w:w="992" w:type="dxa"/>
            <w:tcBorders>
              <w:top w:val="double" w:sz="4" w:space="0" w:color="auto"/>
              <w:left w:val="single" w:sz="4" w:space="0" w:color="auto"/>
              <w:bottom w:val="double" w:sz="4" w:space="0" w:color="auto"/>
              <w:right w:val="single" w:sz="4" w:space="0" w:color="auto"/>
            </w:tcBorders>
            <w:hideMark/>
          </w:tcPr>
          <w:p w:rsidR="005411FE" w:rsidRPr="00332260" w:rsidRDefault="005411FE" w:rsidP="006E651E">
            <w:pPr>
              <w:jc w:val="right"/>
              <w:rPr>
                <w:b/>
                <w:sz w:val="22"/>
                <w:szCs w:val="22"/>
              </w:rPr>
            </w:pPr>
            <w:r w:rsidRPr="00332260">
              <w:rPr>
                <w:b/>
                <w:sz w:val="22"/>
                <w:szCs w:val="22"/>
              </w:rPr>
              <w:t>20</w:t>
            </w:r>
            <w:r>
              <w:rPr>
                <w:b/>
                <w:sz w:val="22"/>
                <w:szCs w:val="22"/>
              </w:rPr>
              <w:t>20</w:t>
            </w:r>
          </w:p>
        </w:tc>
        <w:tc>
          <w:tcPr>
            <w:tcW w:w="992" w:type="dxa"/>
            <w:tcBorders>
              <w:top w:val="double" w:sz="4" w:space="0" w:color="auto"/>
              <w:left w:val="single" w:sz="4" w:space="0" w:color="auto"/>
              <w:bottom w:val="double" w:sz="4" w:space="0" w:color="auto"/>
              <w:right w:val="single" w:sz="4" w:space="0" w:color="auto"/>
            </w:tcBorders>
            <w:hideMark/>
          </w:tcPr>
          <w:p w:rsidR="005411FE" w:rsidRPr="00332260" w:rsidRDefault="005411FE" w:rsidP="006E651E">
            <w:pPr>
              <w:jc w:val="center"/>
              <w:rPr>
                <w:b/>
                <w:sz w:val="22"/>
                <w:szCs w:val="22"/>
              </w:rPr>
            </w:pPr>
            <w:r w:rsidRPr="00332260">
              <w:rPr>
                <w:b/>
                <w:sz w:val="22"/>
                <w:szCs w:val="22"/>
              </w:rPr>
              <w:t>202</w:t>
            </w:r>
            <w:r>
              <w:rPr>
                <w:b/>
                <w:sz w:val="22"/>
                <w:szCs w:val="22"/>
              </w:rPr>
              <w:t>1</w:t>
            </w:r>
          </w:p>
        </w:tc>
        <w:tc>
          <w:tcPr>
            <w:tcW w:w="1100" w:type="dxa"/>
            <w:tcBorders>
              <w:top w:val="double" w:sz="4" w:space="0" w:color="auto"/>
              <w:left w:val="single" w:sz="4" w:space="0" w:color="auto"/>
              <w:bottom w:val="double" w:sz="4" w:space="0" w:color="auto"/>
              <w:right w:val="single" w:sz="4" w:space="0" w:color="auto"/>
            </w:tcBorders>
          </w:tcPr>
          <w:p w:rsidR="005411FE" w:rsidRPr="00332260" w:rsidRDefault="005411FE" w:rsidP="006E651E">
            <w:pPr>
              <w:jc w:val="center"/>
              <w:rPr>
                <w:b/>
                <w:sz w:val="22"/>
                <w:szCs w:val="22"/>
              </w:rPr>
            </w:pPr>
            <w:r>
              <w:rPr>
                <w:b/>
                <w:sz w:val="22"/>
                <w:szCs w:val="22"/>
              </w:rPr>
              <w:t>2022</w:t>
            </w:r>
          </w:p>
        </w:tc>
        <w:tc>
          <w:tcPr>
            <w:tcW w:w="1100" w:type="dxa"/>
            <w:tcBorders>
              <w:top w:val="double" w:sz="4" w:space="0" w:color="auto"/>
              <w:left w:val="single" w:sz="4" w:space="0" w:color="auto"/>
              <w:bottom w:val="double" w:sz="4" w:space="0" w:color="auto"/>
              <w:right w:val="nil"/>
            </w:tcBorders>
          </w:tcPr>
          <w:p w:rsidR="005411FE" w:rsidRPr="00F77F7C" w:rsidRDefault="005411FE" w:rsidP="006E651E">
            <w:pPr>
              <w:jc w:val="center"/>
              <w:rPr>
                <w:b/>
                <w:color w:val="000000"/>
                <w:sz w:val="22"/>
                <w:szCs w:val="22"/>
              </w:rPr>
            </w:pPr>
            <w:r w:rsidRPr="00F77F7C">
              <w:rPr>
                <w:b/>
                <w:color w:val="000000"/>
                <w:sz w:val="22"/>
                <w:szCs w:val="22"/>
              </w:rPr>
              <w:t>2023</w:t>
            </w:r>
          </w:p>
        </w:tc>
        <w:tc>
          <w:tcPr>
            <w:tcW w:w="1100" w:type="dxa"/>
            <w:tcBorders>
              <w:top w:val="double" w:sz="4" w:space="0" w:color="auto"/>
              <w:left w:val="single" w:sz="4" w:space="0" w:color="auto"/>
              <w:bottom w:val="double" w:sz="4" w:space="0" w:color="auto"/>
              <w:right w:val="nil"/>
            </w:tcBorders>
          </w:tcPr>
          <w:p w:rsidR="005411FE" w:rsidRPr="00F77F7C" w:rsidRDefault="005411FE" w:rsidP="006E651E">
            <w:pPr>
              <w:jc w:val="center"/>
              <w:rPr>
                <w:b/>
                <w:color w:val="000000"/>
                <w:sz w:val="22"/>
                <w:szCs w:val="22"/>
              </w:rPr>
            </w:pPr>
            <w:r>
              <w:rPr>
                <w:b/>
                <w:color w:val="000000"/>
                <w:sz w:val="22"/>
                <w:szCs w:val="22"/>
              </w:rPr>
              <w:t>2024</w:t>
            </w:r>
          </w:p>
        </w:tc>
      </w:tr>
      <w:tr w:rsidR="005411FE" w:rsidRPr="00332260" w:rsidTr="005411FE">
        <w:trPr>
          <w:trHeight w:val="315"/>
        </w:trPr>
        <w:tc>
          <w:tcPr>
            <w:tcW w:w="1242" w:type="dxa"/>
            <w:tcBorders>
              <w:top w:val="double" w:sz="4" w:space="0" w:color="auto"/>
              <w:left w:val="nil"/>
              <w:bottom w:val="nil"/>
              <w:right w:val="nil"/>
            </w:tcBorders>
            <w:vAlign w:val="center"/>
            <w:hideMark/>
          </w:tcPr>
          <w:p w:rsidR="005411FE" w:rsidRPr="00332260" w:rsidRDefault="005411FE" w:rsidP="006E651E">
            <w:pPr>
              <w:spacing w:line="360" w:lineRule="auto"/>
              <w:ind w:right="514"/>
              <w:jc w:val="center"/>
              <w:rPr>
                <w:b/>
                <w:sz w:val="22"/>
                <w:szCs w:val="22"/>
              </w:rPr>
            </w:pPr>
            <w:r w:rsidRPr="00332260">
              <w:rPr>
                <w:b/>
                <w:sz w:val="22"/>
                <w:szCs w:val="22"/>
              </w:rPr>
              <w:t>I</w:t>
            </w:r>
          </w:p>
        </w:tc>
        <w:tc>
          <w:tcPr>
            <w:tcW w:w="992" w:type="dxa"/>
            <w:tcBorders>
              <w:top w:val="double" w:sz="4" w:space="0" w:color="auto"/>
              <w:left w:val="nil"/>
              <w:bottom w:val="nil"/>
              <w:right w:val="nil"/>
            </w:tcBorders>
            <w:vAlign w:val="center"/>
          </w:tcPr>
          <w:p w:rsidR="005411FE" w:rsidRPr="00332260" w:rsidRDefault="005411FE" w:rsidP="006E651E">
            <w:pPr>
              <w:tabs>
                <w:tab w:val="left" w:pos="708"/>
                <w:tab w:val="left" w:pos="1425"/>
              </w:tabs>
              <w:jc w:val="right"/>
              <w:rPr>
                <w:sz w:val="22"/>
                <w:szCs w:val="22"/>
                <w:lang w:val="en-US"/>
              </w:rPr>
            </w:pPr>
            <w:r>
              <w:rPr>
                <w:sz w:val="22"/>
                <w:szCs w:val="22"/>
                <w:lang w:val="en-US"/>
              </w:rPr>
              <w:t>30,9</w:t>
            </w:r>
          </w:p>
        </w:tc>
        <w:tc>
          <w:tcPr>
            <w:tcW w:w="992" w:type="dxa"/>
            <w:tcBorders>
              <w:top w:val="double" w:sz="4" w:space="0" w:color="auto"/>
              <w:left w:val="nil"/>
              <w:bottom w:val="nil"/>
              <w:right w:val="nil"/>
            </w:tcBorders>
            <w:vAlign w:val="center"/>
            <w:hideMark/>
          </w:tcPr>
          <w:p w:rsidR="005411FE" w:rsidRPr="00332260" w:rsidRDefault="005411FE" w:rsidP="006E651E">
            <w:pPr>
              <w:tabs>
                <w:tab w:val="left" w:pos="708"/>
                <w:tab w:val="left" w:pos="1425"/>
              </w:tabs>
              <w:jc w:val="right"/>
              <w:rPr>
                <w:sz w:val="22"/>
                <w:szCs w:val="22"/>
                <w:lang w:val="en-US"/>
              </w:rPr>
            </w:pPr>
          </w:p>
        </w:tc>
        <w:tc>
          <w:tcPr>
            <w:tcW w:w="1100" w:type="dxa"/>
            <w:tcBorders>
              <w:top w:val="double" w:sz="4" w:space="0" w:color="auto"/>
              <w:left w:val="nil"/>
              <w:bottom w:val="nil"/>
              <w:right w:val="nil"/>
            </w:tcBorders>
          </w:tcPr>
          <w:p w:rsidR="005411FE" w:rsidRPr="00332260" w:rsidRDefault="005411FE" w:rsidP="006E651E">
            <w:pPr>
              <w:tabs>
                <w:tab w:val="left" w:pos="708"/>
                <w:tab w:val="left" w:pos="1425"/>
              </w:tabs>
              <w:jc w:val="center"/>
              <w:rPr>
                <w:sz w:val="22"/>
                <w:szCs w:val="22"/>
                <w:lang w:val="en-US"/>
              </w:rPr>
            </w:pPr>
            <w:r>
              <w:rPr>
                <w:sz w:val="22"/>
                <w:szCs w:val="22"/>
                <w:lang w:val="en-US"/>
              </w:rPr>
              <w:t>147,5</w:t>
            </w:r>
          </w:p>
        </w:tc>
        <w:tc>
          <w:tcPr>
            <w:tcW w:w="1100" w:type="dxa"/>
            <w:tcBorders>
              <w:top w:val="double" w:sz="4" w:space="0" w:color="auto"/>
              <w:left w:val="nil"/>
              <w:bottom w:val="nil"/>
              <w:right w:val="nil"/>
            </w:tcBorders>
          </w:tcPr>
          <w:p w:rsidR="005411FE" w:rsidRDefault="005411FE" w:rsidP="006E651E">
            <w:pPr>
              <w:tabs>
                <w:tab w:val="left" w:pos="708"/>
                <w:tab w:val="left" w:pos="1425"/>
              </w:tabs>
              <w:jc w:val="center"/>
              <w:rPr>
                <w:sz w:val="22"/>
                <w:szCs w:val="22"/>
                <w:lang w:val="en-US"/>
              </w:rPr>
            </w:pPr>
            <w:r>
              <w:rPr>
                <w:sz w:val="22"/>
                <w:szCs w:val="22"/>
                <w:lang w:val="en-US"/>
              </w:rPr>
              <w:t>111,0</w:t>
            </w:r>
          </w:p>
        </w:tc>
        <w:tc>
          <w:tcPr>
            <w:tcW w:w="1100" w:type="dxa"/>
            <w:tcBorders>
              <w:top w:val="double" w:sz="4" w:space="0" w:color="auto"/>
              <w:left w:val="nil"/>
              <w:bottom w:val="nil"/>
              <w:right w:val="nil"/>
            </w:tcBorders>
          </w:tcPr>
          <w:p w:rsidR="005411FE" w:rsidRDefault="005411FE" w:rsidP="006E651E">
            <w:pPr>
              <w:tabs>
                <w:tab w:val="left" w:pos="708"/>
                <w:tab w:val="left" w:pos="1425"/>
              </w:tabs>
              <w:jc w:val="center"/>
              <w:rPr>
                <w:sz w:val="22"/>
                <w:szCs w:val="22"/>
                <w:lang w:val="en-US"/>
              </w:rPr>
            </w:pPr>
            <w:r>
              <w:rPr>
                <w:sz w:val="22"/>
                <w:szCs w:val="22"/>
                <w:lang w:val="en-US"/>
              </w:rPr>
              <w:t>115,3</w:t>
            </w:r>
          </w:p>
        </w:tc>
      </w:tr>
      <w:tr w:rsidR="005411FE" w:rsidRPr="00332260" w:rsidTr="005411FE">
        <w:trPr>
          <w:trHeight w:val="187"/>
        </w:trPr>
        <w:tc>
          <w:tcPr>
            <w:tcW w:w="1242" w:type="dxa"/>
            <w:tcBorders>
              <w:top w:val="nil"/>
              <w:left w:val="nil"/>
              <w:bottom w:val="nil"/>
              <w:right w:val="nil"/>
            </w:tcBorders>
            <w:vAlign w:val="center"/>
            <w:hideMark/>
          </w:tcPr>
          <w:p w:rsidR="005411FE" w:rsidRPr="00332260" w:rsidRDefault="005411FE" w:rsidP="006E651E">
            <w:pPr>
              <w:spacing w:line="360" w:lineRule="auto"/>
              <w:ind w:right="514"/>
              <w:jc w:val="center"/>
              <w:rPr>
                <w:b/>
                <w:sz w:val="22"/>
                <w:szCs w:val="22"/>
              </w:rPr>
            </w:pPr>
            <w:r w:rsidRPr="00332260">
              <w:rPr>
                <w:b/>
                <w:sz w:val="22"/>
                <w:szCs w:val="22"/>
              </w:rPr>
              <w:t>II</w:t>
            </w:r>
          </w:p>
        </w:tc>
        <w:tc>
          <w:tcPr>
            <w:tcW w:w="992" w:type="dxa"/>
            <w:tcBorders>
              <w:top w:val="nil"/>
              <w:left w:val="nil"/>
              <w:bottom w:val="nil"/>
              <w:right w:val="nil"/>
            </w:tcBorders>
            <w:vAlign w:val="center"/>
          </w:tcPr>
          <w:p w:rsidR="005411FE" w:rsidRPr="00332260" w:rsidRDefault="005411FE" w:rsidP="006E651E">
            <w:pPr>
              <w:tabs>
                <w:tab w:val="left" w:pos="525"/>
                <w:tab w:val="left" w:pos="638"/>
                <w:tab w:val="left" w:pos="1425"/>
                <w:tab w:val="right" w:pos="2079"/>
              </w:tabs>
              <w:spacing w:line="360" w:lineRule="auto"/>
              <w:ind w:left="326" w:right="161"/>
              <w:jc w:val="right"/>
              <w:rPr>
                <w:sz w:val="22"/>
                <w:szCs w:val="22"/>
                <w:lang w:val="en-US"/>
              </w:rPr>
            </w:pPr>
            <w:r w:rsidRPr="00332260">
              <w:rPr>
                <w:sz w:val="22"/>
                <w:szCs w:val="22"/>
                <w:lang w:val="en-US"/>
              </w:rPr>
              <w:t>-</w:t>
            </w:r>
          </w:p>
        </w:tc>
        <w:tc>
          <w:tcPr>
            <w:tcW w:w="992" w:type="dxa"/>
            <w:tcBorders>
              <w:top w:val="nil"/>
              <w:left w:val="nil"/>
              <w:bottom w:val="nil"/>
              <w:right w:val="nil"/>
            </w:tcBorders>
            <w:vAlign w:val="center"/>
          </w:tcPr>
          <w:p w:rsidR="005411FE" w:rsidRPr="00332260" w:rsidRDefault="005411FE" w:rsidP="006E651E">
            <w:pPr>
              <w:tabs>
                <w:tab w:val="left" w:pos="525"/>
                <w:tab w:val="left" w:pos="638"/>
                <w:tab w:val="left" w:pos="1425"/>
                <w:tab w:val="right" w:pos="2079"/>
              </w:tabs>
              <w:spacing w:line="360" w:lineRule="auto"/>
              <w:ind w:left="326" w:right="161"/>
              <w:jc w:val="right"/>
              <w:rPr>
                <w:sz w:val="22"/>
                <w:szCs w:val="22"/>
                <w:lang w:val="en-US"/>
              </w:rPr>
            </w:pPr>
          </w:p>
        </w:tc>
        <w:tc>
          <w:tcPr>
            <w:tcW w:w="1100" w:type="dxa"/>
            <w:tcBorders>
              <w:top w:val="nil"/>
              <w:left w:val="nil"/>
              <w:bottom w:val="nil"/>
              <w:right w:val="nil"/>
            </w:tcBorders>
          </w:tcPr>
          <w:p w:rsidR="005411FE" w:rsidRPr="00332260" w:rsidRDefault="005411FE" w:rsidP="006E651E">
            <w:pPr>
              <w:tabs>
                <w:tab w:val="left" w:pos="525"/>
                <w:tab w:val="left" w:pos="638"/>
                <w:tab w:val="left" w:pos="1425"/>
                <w:tab w:val="right" w:pos="2079"/>
              </w:tabs>
              <w:spacing w:line="360" w:lineRule="auto"/>
              <w:ind w:right="161"/>
              <w:jc w:val="right"/>
              <w:rPr>
                <w:sz w:val="22"/>
                <w:szCs w:val="22"/>
                <w:lang w:val="en-US"/>
              </w:rPr>
            </w:pPr>
            <w:r>
              <w:rPr>
                <w:sz w:val="22"/>
                <w:szCs w:val="22"/>
                <w:lang w:val="en-US"/>
              </w:rPr>
              <w:t>126,9</w:t>
            </w:r>
          </w:p>
        </w:tc>
        <w:tc>
          <w:tcPr>
            <w:tcW w:w="1100" w:type="dxa"/>
            <w:tcBorders>
              <w:top w:val="nil"/>
              <w:left w:val="nil"/>
              <w:bottom w:val="nil"/>
              <w:right w:val="nil"/>
            </w:tcBorders>
          </w:tcPr>
          <w:p w:rsidR="005411FE" w:rsidRDefault="005411FE" w:rsidP="006E651E">
            <w:pPr>
              <w:tabs>
                <w:tab w:val="left" w:pos="525"/>
                <w:tab w:val="left" w:pos="638"/>
                <w:tab w:val="left" w:pos="1425"/>
                <w:tab w:val="right" w:pos="2079"/>
              </w:tabs>
              <w:spacing w:line="360" w:lineRule="auto"/>
              <w:ind w:right="161"/>
              <w:jc w:val="right"/>
              <w:rPr>
                <w:sz w:val="22"/>
                <w:szCs w:val="22"/>
                <w:lang w:val="en-US"/>
              </w:rPr>
            </w:pPr>
            <w:r>
              <w:rPr>
                <w:sz w:val="22"/>
                <w:szCs w:val="22"/>
                <w:lang w:val="en-US"/>
              </w:rPr>
              <w:t>138,8</w:t>
            </w:r>
          </w:p>
        </w:tc>
        <w:tc>
          <w:tcPr>
            <w:tcW w:w="1100" w:type="dxa"/>
            <w:tcBorders>
              <w:top w:val="nil"/>
              <w:left w:val="nil"/>
              <w:bottom w:val="nil"/>
              <w:right w:val="nil"/>
            </w:tcBorders>
          </w:tcPr>
          <w:p w:rsidR="005411FE" w:rsidRDefault="005411FE" w:rsidP="006E651E">
            <w:pPr>
              <w:tabs>
                <w:tab w:val="left" w:pos="525"/>
                <w:tab w:val="left" w:pos="638"/>
                <w:tab w:val="left" w:pos="1425"/>
                <w:tab w:val="right" w:pos="2079"/>
              </w:tabs>
              <w:spacing w:line="360" w:lineRule="auto"/>
              <w:ind w:right="161"/>
              <w:jc w:val="right"/>
              <w:rPr>
                <w:sz w:val="22"/>
                <w:szCs w:val="22"/>
                <w:lang w:val="en-US"/>
              </w:rPr>
            </w:pPr>
            <w:r>
              <w:rPr>
                <w:sz w:val="22"/>
                <w:szCs w:val="22"/>
                <w:lang w:val="en-US"/>
              </w:rPr>
              <w:t>143,1</w:t>
            </w:r>
          </w:p>
        </w:tc>
      </w:tr>
      <w:tr w:rsidR="005411FE" w:rsidRPr="00332260" w:rsidTr="005411FE">
        <w:trPr>
          <w:trHeight w:val="187"/>
        </w:trPr>
        <w:tc>
          <w:tcPr>
            <w:tcW w:w="1242" w:type="dxa"/>
            <w:tcBorders>
              <w:top w:val="nil"/>
              <w:left w:val="nil"/>
              <w:bottom w:val="nil"/>
              <w:right w:val="nil"/>
            </w:tcBorders>
            <w:vAlign w:val="center"/>
            <w:hideMark/>
          </w:tcPr>
          <w:p w:rsidR="005411FE" w:rsidRPr="00332260" w:rsidRDefault="005411FE" w:rsidP="006E651E">
            <w:pPr>
              <w:spacing w:line="360" w:lineRule="auto"/>
              <w:ind w:right="514"/>
              <w:jc w:val="center"/>
              <w:rPr>
                <w:b/>
                <w:sz w:val="22"/>
                <w:szCs w:val="22"/>
              </w:rPr>
            </w:pPr>
            <w:r w:rsidRPr="00332260">
              <w:rPr>
                <w:b/>
                <w:sz w:val="22"/>
                <w:szCs w:val="22"/>
              </w:rPr>
              <w:t>III</w:t>
            </w:r>
          </w:p>
        </w:tc>
        <w:tc>
          <w:tcPr>
            <w:tcW w:w="992" w:type="dxa"/>
            <w:tcBorders>
              <w:top w:val="nil"/>
              <w:left w:val="nil"/>
              <w:bottom w:val="nil"/>
              <w:right w:val="nil"/>
            </w:tcBorders>
            <w:vAlign w:val="center"/>
          </w:tcPr>
          <w:p w:rsidR="005411FE" w:rsidRPr="00332260" w:rsidRDefault="005411FE" w:rsidP="006E651E">
            <w:pPr>
              <w:tabs>
                <w:tab w:val="left" w:pos="495"/>
                <w:tab w:val="left" w:pos="638"/>
                <w:tab w:val="left" w:pos="1545"/>
                <w:tab w:val="right" w:pos="2079"/>
              </w:tabs>
              <w:spacing w:line="360" w:lineRule="auto"/>
              <w:ind w:left="296" w:right="161"/>
              <w:jc w:val="right"/>
              <w:rPr>
                <w:sz w:val="22"/>
                <w:szCs w:val="22"/>
                <w:lang w:val="en-US"/>
              </w:rPr>
            </w:pPr>
            <w:r w:rsidRPr="00332260">
              <w:rPr>
                <w:sz w:val="22"/>
                <w:szCs w:val="22"/>
                <w:lang w:val="en-US"/>
              </w:rPr>
              <w:t>-</w:t>
            </w:r>
          </w:p>
        </w:tc>
        <w:tc>
          <w:tcPr>
            <w:tcW w:w="992" w:type="dxa"/>
            <w:tcBorders>
              <w:top w:val="nil"/>
              <w:left w:val="nil"/>
              <w:bottom w:val="nil"/>
              <w:right w:val="nil"/>
            </w:tcBorders>
            <w:vAlign w:val="center"/>
          </w:tcPr>
          <w:p w:rsidR="005411FE" w:rsidRPr="00332260" w:rsidRDefault="005411FE" w:rsidP="006E651E">
            <w:pPr>
              <w:tabs>
                <w:tab w:val="left" w:pos="495"/>
                <w:tab w:val="left" w:pos="638"/>
                <w:tab w:val="left" w:pos="1545"/>
                <w:tab w:val="right" w:pos="2079"/>
              </w:tabs>
              <w:spacing w:line="360" w:lineRule="auto"/>
              <w:ind w:left="296" w:right="161"/>
              <w:jc w:val="right"/>
              <w:rPr>
                <w:sz w:val="22"/>
                <w:szCs w:val="22"/>
                <w:lang w:val="en-US"/>
              </w:rPr>
            </w:pPr>
            <w:r>
              <w:rPr>
                <w:sz w:val="22"/>
                <w:szCs w:val="22"/>
                <w:lang w:val="en-US"/>
              </w:rPr>
              <w:t xml:space="preserve">             </w:t>
            </w:r>
          </w:p>
        </w:tc>
        <w:tc>
          <w:tcPr>
            <w:tcW w:w="1100" w:type="dxa"/>
            <w:tcBorders>
              <w:top w:val="nil"/>
              <w:left w:val="nil"/>
              <w:bottom w:val="nil"/>
              <w:right w:val="nil"/>
            </w:tcBorders>
          </w:tcPr>
          <w:p w:rsidR="005411FE" w:rsidRPr="00332260" w:rsidRDefault="005411FE" w:rsidP="006E651E">
            <w:pPr>
              <w:tabs>
                <w:tab w:val="left" w:pos="495"/>
                <w:tab w:val="left" w:pos="638"/>
                <w:tab w:val="left" w:pos="1545"/>
                <w:tab w:val="right" w:pos="2079"/>
              </w:tabs>
              <w:spacing w:line="360" w:lineRule="auto"/>
              <w:ind w:right="161"/>
              <w:jc w:val="right"/>
              <w:rPr>
                <w:sz w:val="22"/>
                <w:szCs w:val="22"/>
                <w:lang w:val="en-US"/>
              </w:rPr>
            </w:pPr>
            <w:r>
              <w:rPr>
                <w:sz w:val="22"/>
                <w:szCs w:val="22"/>
                <w:lang w:val="en-US"/>
              </w:rPr>
              <w:t>103,8</w:t>
            </w:r>
          </w:p>
        </w:tc>
        <w:tc>
          <w:tcPr>
            <w:tcW w:w="1100" w:type="dxa"/>
            <w:tcBorders>
              <w:top w:val="nil"/>
              <w:left w:val="nil"/>
              <w:bottom w:val="nil"/>
              <w:right w:val="nil"/>
            </w:tcBorders>
          </w:tcPr>
          <w:p w:rsidR="005411FE" w:rsidRDefault="005411FE" w:rsidP="006E651E">
            <w:pPr>
              <w:tabs>
                <w:tab w:val="left" w:pos="495"/>
                <w:tab w:val="left" w:pos="638"/>
                <w:tab w:val="left" w:pos="1545"/>
                <w:tab w:val="right" w:pos="2079"/>
              </w:tabs>
              <w:spacing w:line="360" w:lineRule="auto"/>
              <w:ind w:right="161"/>
              <w:jc w:val="right"/>
              <w:rPr>
                <w:sz w:val="22"/>
                <w:szCs w:val="22"/>
                <w:lang w:val="en-US"/>
              </w:rPr>
            </w:pPr>
            <w:r>
              <w:rPr>
                <w:sz w:val="22"/>
                <w:szCs w:val="22"/>
                <w:lang w:val="en-US"/>
              </w:rPr>
              <w:t>180,5</w:t>
            </w:r>
          </w:p>
        </w:tc>
        <w:tc>
          <w:tcPr>
            <w:tcW w:w="1100" w:type="dxa"/>
            <w:tcBorders>
              <w:top w:val="nil"/>
              <w:left w:val="nil"/>
              <w:bottom w:val="nil"/>
              <w:right w:val="nil"/>
            </w:tcBorders>
          </w:tcPr>
          <w:p w:rsidR="005411FE" w:rsidRDefault="005411FE" w:rsidP="006E651E">
            <w:pPr>
              <w:tabs>
                <w:tab w:val="left" w:pos="495"/>
                <w:tab w:val="left" w:pos="638"/>
                <w:tab w:val="left" w:pos="1545"/>
                <w:tab w:val="right" w:pos="2079"/>
              </w:tabs>
              <w:spacing w:line="360" w:lineRule="auto"/>
              <w:ind w:right="161"/>
              <w:jc w:val="right"/>
              <w:rPr>
                <w:sz w:val="22"/>
                <w:szCs w:val="22"/>
                <w:lang w:val="en-US"/>
              </w:rPr>
            </w:pPr>
            <w:r>
              <w:rPr>
                <w:sz w:val="22"/>
                <w:szCs w:val="22"/>
                <w:lang w:val="en-US"/>
              </w:rPr>
              <w:t>141,6</w:t>
            </w:r>
          </w:p>
        </w:tc>
      </w:tr>
      <w:tr w:rsidR="005411FE" w:rsidRPr="00332260" w:rsidTr="005411FE">
        <w:trPr>
          <w:trHeight w:val="187"/>
        </w:trPr>
        <w:tc>
          <w:tcPr>
            <w:tcW w:w="1242" w:type="dxa"/>
            <w:tcBorders>
              <w:top w:val="nil"/>
              <w:left w:val="nil"/>
              <w:bottom w:val="nil"/>
              <w:right w:val="nil"/>
            </w:tcBorders>
            <w:vAlign w:val="center"/>
            <w:hideMark/>
          </w:tcPr>
          <w:p w:rsidR="005411FE" w:rsidRPr="00332260" w:rsidRDefault="005411FE" w:rsidP="006E651E">
            <w:pPr>
              <w:spacing w:line="360" w:lineRule="auto"/>
              <w:ind w:left="66" w:right="514"/>
              <w:jc w:val="center"/>
              <w:rPr>
                <w:b/>
                <w:sz w:val="22"/>
                <w:szCs w:val="22"/>
              </w:rPr>
            </w:pPr>
            <w:r w:rsidRPr="00332260">
              <w:rPr>
                <w:b/>
                <w:sz w:val="22"/>
                <w:szCs w:val="22"/>
              </w:rPr>
              <w:t>IV</w:t>
            </w:r>
          </w:p>
        </w:tc>
        <w:tc>
          <w:tcPr>
            <w:tcW w:w="992" w:type="dxa"/>
            <w:tcBorders>
              <w:top w:val="nil"/>
              <w:left w:val="nil"/>
              <w:bottom w:val="nil"/>
              <w:right w:val="nil"/>
            </w:tcBorders>
            <w:vAlign w:val="center"/>
          </w:tcPr>
          <w:p w:rsidR="005411FE" w:rsidRPr="00332260" w:rsidRDefault="005411FE" w:rsidP="006E651E">
            <w:pPr>
              <w:tabs>
                <w:tab w:val="left" w:pos="405"/>
                <w:tab w:val="left" w:pos="638"/>
                <w:tab w:val="left" w:pos="1275"/>
                <w:tab w:val="right" w:pos="2079"/>
              </w:tabs>
              <w:spacing w:line="360" w:lineRule="auto"/>
              <w:ind w:left="296" w:right="161"/>
              <w:jc w:val="right"/>
              <w:rPr>
                <w:sz w:val="22"/>
                <w:szCs w:val="22"/>
                <w:lang w:val="en-US"/>
              </w:rPr>
            </w:pPr>
            <w:r w:rsidRPr="00332260">
              <w:rPr>
                <w:sz w:val="22"/>
                <w:szCs w:val="22"/>
                <w:lang w:val="en-US"/>
              </w:rPr>
              <w:t>-</w:t>
            </w:r>
          </w:p>
        </w:tc>
        <w:tc>
          <w:tcPr>
            <w:tcW w:w="992" w:type="dxa"/>
            <w:tcBorders>
              <w:top w:val="nil"/>
              <w:left w:val="nil"/>
              <w:bottom w:val="nil"/>
              <w:right w:val="nil"/>
            </w:tcBorders>
            <w:vAlign w:val="center"/>
          </w:tcPr>
          <w:p w:rsidR="005411FE" w:rsidRPr="00332260" w:rsidRDefault="005411FE" w:rsidP="006E651E">
            <w:pPr>
              <w:tabs>
                <w:tab w:val="left" w:pos="405"/>
                <w:tab w:val="left" w:pos="638"/>
                <w:tab w:val="left" w:pos="1275"/>
                <w:tab w:val="right" w:pos="2079"/>
              </w:tabs>
              <w:spacing w:line="360" w:lineRule="auto"/>
              <w:ind w:left="296" w:right="161"/>
              <w:jc w:val="right"/>
              <w:rPr>
                <w:sz w:val="22"/>
                <w:szCs w:val="22"/>
                <w:lang w:val="en-US"/>
              </w:rPr>
            </w:pPr>
          </w:p>
        </w:tc>
        <w:tc>
          <w:tcPr>
            <w:tcW w:w="1100" w:type="dxa"/>
            <w:tcBorders>
              <w:top w:val="nil"/>
              <w:left w:val="nil"/>
              <w:bottom w:val="nil"/>
              <w:right w:val="nil"/>
            </w:tcBorders>
          </w:tcPr>
          <w:p w:rsidR="005411FE" w:rsidRPr="00332260" w:rsidRDefault="005411FE" w:rsidP="006E651E">
            <w:pPr>
              <w:tabs>
                <w:tab w:val="left" w:pos="405"/>
                <w:tab w:val="left" w:pos="638"/>
                <w:tab w:val="left" w:pos="1275"/>
                <w:tab w:val="right" w:pos="2079"/>
              </w:tabs>
              <w:spacing w:line="360" w:lineRule="auto"/>
              <w:ind w:right="161"/>
              <w:jc w:val="right"/>
              <w:rPr>
                <w:sz w:val="22"/>
                <w:szCs w:val="22"/>
                <w:lang w:val="en-US"/>
              </w:rPr>
            </w:pPr>
            <w:r>
              <w:rPr>
                <w:sz w:val="22"/>
                <w:szCs w:val="22"/>
                <w:lang w:val="en-US"/>
              </w:rPr>
              <w:t>216,5</w:t>
            </w:r>
          </w:p>
        </w:tc>
        <w:tc>
          <w:tcPr>
            <w:tcW w:w="1100" w:type="dxa"/>
            <w:tcBorders>
              <w:top w:val="nil"/>
              <w:left w:val="nil"/>
              <w:bottom w:val="nil"/>
              <w:right w:val="nil"/>
            </w:tcBorders>
          </w:tcPr>
          <w:p w:rsidR="005411FE" w:rsidRDefault="005411FE" w:rsidP="006E651E">
            <w:pPr>
              <w:tabs>
                <w:tab w:val="left" w:pos="405"/>
                <w:tab w:val="left" w:pos="638"/>
                <w:tab w:val="left" w:pos="1275"/>
                <w:tab w:val="right" w:pos="2079"/>
              </w:tabs>
              <w:spacing w:line="360" w:lineRule="auto"/>
              <w:ind w:right="161"/>
              <w:jc w:val="right"/>
              <w:rPr>
                <w:sz w:val="22"/>
                <w:szCs w:val="22"/>
                <w:lang w:val="en-US"/>
              </w:rPr>
            </w:pPr>
            <w:r>
              <w:rPr>
                <w:sz w:val="22"/>
                <w:szCs w:val="22"/>
                <w:lang w:val="en-US"/>
              </w:rPr>
              <w:t>214,6</w:t>
            </w:r>
          </w:p>
        </w:tc>
        <w:tc>
          <w:tcPr>
            <w:tcW w:w="1100" w:type="dxa"/>
            <w:tcBorders>
              <w:top w:val="nil"/>
              <w:left w:val="nil"/>
              <w:bottom w:val="nil"/>
              <w:right w:val="nil"/>
            </w:tcBorders>
          </w:tcPr>
          <w:p w:rsidR="005411FE" w:rsidRDefault="005411FE" w:rsidP="006E651E">
            <w:pPr>
              <w:tabs>
                <w:tab w:val="left" w:pos="405"/>
                <w:tab w:val="left" w:pos="638"/>
                <w:tab w:val="left" w:pos="1275"/>
                <w:tab w:val="right" w:pos="2079"/>
              </w:tabs>
              <w:spacing w:line="360" w:lineRule="auto"/>
              <w:ind w:right="161"/>
              <w:jc w:val="right"/>
              <w:rPr>
                <w:sz w:val="22"/>
                <w:szCs w:val="22"/>
                <w:lang w:val="en-US"/>
              </w:rPr>
            </w:pPr>
            <w:r>
              <w:rPr>
                <w:sz w:val="22"/>
                <w:szCs w:val="22"/>
                <w:lang w:val="en-US"/>
              </w:rPr>
              <w:t>268,5</w:t>
            </w:r>
          </w:p>
        </w:tc>
      </w:tr>
      <w:tr w:rsidR="005411FE" w:rsidRPr="00332260" w:rsidTr="005411FE">
        <w:trPr>
          <w:trHeight w:val="187"/>
        </w:trPr>
        <w:tc>
          <w:tcPr>
            <w:tcW w:w="1242" w:type="dxa"/>
            <w:tcBorders>
              <w:top w:val="nil"/>
              <w:left w:val="nil"/>
              <w:bottom w:val="nil"/>
              <w:right w:val="nil"/>
            </w:tcBorders>
            <w:vAlign w:val="center"/>
            <w:hideMark/>
          </w:tcPr>
          <w:p w:rsidR="005411FE" w:rsidRPr="00332260" w:rsidRDefault="005411FE" w:rsidP="006E651E">
            <w:pPr>
              <w:spacing w:line="360" w:lineRule="auto"/>
              <w:ind w:left="66" w:right="514"/>
              <w:jc w:val="center"/>
              <w:rPr>
                <w:b/>
                <w:sz w:val="22"/>
                <w:szCs w:val="22"/>
              </w:rPr>
            </w:pPr>
            <w:r w:rsidRPr="00332260">
              <w:rPr>
                <w:b/>
                <w:sz w:val="22"/>
                <w:szCs w:val="22"/>
              </w:rPr>
              <w:t>V</w:t>
            </w:r>
          </w:p>
        </w:tc>
        <w:tc>
          <w:tcPr>
            <w:tcW w:w="992" w:type="dxa"/>
            <w:tcBorders>
              <w:top w:val="nil"/>
              <w:left w:val="nil"/>
              <w:bottom w:val="nil"/>
              <w:right w:val="nil"/>
            </w:tcBorders>
            <w:vAlign w:val="center"/>
          </w:tcPr>
          <w:p w:rsidR="005411FE" w:rsidRPr="00332260" w:rsidRDefault="005411FE" w:rsidP="006E651E">
            <w:pPr>
              <w:tabs>
                <w:tab w:val="left" w:pos="450"/>
                <w:tab w:val="left" w:pos="638"/>
              </w:tabs>
              <w:spacing w:line="360" w:lineRule="auto"/>
              <w:ind w:left="311" w:right="161"/>
              <w:jc w:val="right"/>
              <w:rPr>
                <w:sz w:val="22"/>
                <w:szCs w:val="22"/>
                <w:lang w:val="en-US"/>
              </w:rPr>
            </w:pPr>
            <w:r w:rsidRPr="00332260">
              <w:rPr>
                <w:sz w:val="22"/>
                <w:szCs w:val="22"/>
                <w:lang w:val="en-US"/>
              </w:rPr>
              <w:t>-</w:t>
            </w:r>
          </w:p>
        </w:tc>
        <w:tc>
          <w:tcPr>
            <w:tcW w:w="992" w:type="dxa"/>
            <w:tcBorders>
              <w:top w:val="nil"/>
              <w:left w:val="nil"/>
              <w:bottom w:val="nil"/>
              <w:right w:val="nil"/>
            </w:tcBorders>
            <w:vAlign w:val="center"/>
          </w:tcPr>
          <w:p w:rsidR="005411FE" w:rsidRPr="00332260" w:rsidRDefault="005411FE" w:rsidP="006E651E">
            <w:pPr>
              <w:tabs>
                <w:tab w:val="left" w:pos="450"/>
                <w:tab w:val="left" w:pos="638"/>
              </w:tabs>
              <w:spacing w:line="360" w:lineRule="auto"/>
              <w:ind w:right="161"/>
              <w:jc w:val="right"/>
              <w:rPr>
                <w:sz w:val="22"/>
                <w:szCs w:val="22"/>
                <w:lang w:val="en-US"/>
              </w:rPr>
            </w:pPr>
            <w:r>
              <w:rPr>
                <w:sz w:val="22"/>
                <w:szCs w:val="22"/>
                <w:lang w:val="en-US"/>
              </w:rPr>
              <w:t>214,9</w:t>
            </w:r>
          </w:p>
        </w:tc>
        <w:tc>
          <w:tcPr>
            <w:tcW w:w="1100" w:type="dxa"/>
            <w:tcBorders>
              <w:top w:val="nil"/>
              <w:left w:val="nil"/>
              <w:bottom w:val="nil"/>
              <w:right w:val="nil"/>
            </w:tcBorders>
          </w:tcPr>
          <w:p w:rsidR="005411FE" w:rsidRDefault="005411FE" w:rsidP="006E651E">
            <w:pPr>
              <w:tabs>
                <w:tab w:val="left" w:pos="450"/>
                <w:tab w:val="left" w:pos="638"/>
              </w:tabs>
              <w:spacing w:line="360" w:lineRule="auto"/>
              <w:ind w:right="161"/>
              <w:jc w:val="right"/>
              <w:rPr>
                <w:sz w:val="22"/>
                <w:szCs w:val="22"/>
                <w:lang w:val="en-US"/>
              </w:rPr>
            </w:pPr>
            <w:r>
              <w:rPr>
                <w:sz w:val="22"/>
                <w:szCs w:val="22"/>
                <w:lang w:val="en-US"/>
              </w:rPr>
              <w:t>238,5</w:t>
            </w:r>
          </w:p>
        </w:tc>
        <w:tc>
          <w:tcPr>
            <w:tcW w:w="1100" w:type="dxa"/>
            <w:tcBorders>
              <w:top w:val="nil"/>
              <w:left w:val="nil"/>
              <w:bottom w:val="nil"/>
              <w:right w:val="nil"/>
            </w:tcBorders>
          </w:tcPr>
          <w:p w:rsidR="005411FE" w:rsidRDefault="005411FE" w:rsidP="006E651E">
            <w:pPr>
              <w:tabs>
                <w:tab w:val="left" w:pos="450"/>
                <w:tab w:val="left" w:pos="638"/>
              </w:tabs>
              <w:spacing w:line="360" w:lineRule="auto"/>
              <w:ind w:right="161"/>
              <w:jc w:val="right"/>
              <w:rPr>
                <w:sz w:val="22"/>
                <w:szCs w:val="22"/>
                <w:lang w:val="en-US"/>
              </w:rPr>
            </w:pPr>
            <w:r>
              <w:rPr>
                <w:sz w:val="22"/>
                <w:szCs w:val="22"/>
                <w:lang w:val="en-US"/>
              </w:rPr>
              <w:t>200,8</w:t>
            </w:r>
          </w:p>
        </w:tc>
        <w:tc>
          <w:tcPr>
            <w:tcW w:w="1100" w:type="dxa"/>
            <w:tcBorders>
              <w:top w:val="nil"/>
              <w:left w:val="nil"/>
              <w:bottom w:val="nil"/>
              <w:right w:val="nil"/>
            </w:tcBorders>
          </w:tcPr>
          <w:p w:rsidR="005411FE" w:rsidRDefault="005411FE" w:rsidP="006E651E">
            <w:pPr>
              <w:tabs>
                <w:tab w:val="left" w:pos="450"/>
                <w:tab w:val="left" w:pos="638"/>
              </w:tabs>
              <w:spacing w:line="360" w:lineRule="auto"/>
              <w:ind w:right="161"/>
              <w:jc w:val="right"/>
              <w:rPr>
                <w:sz w:val="22"/>
                <w:szCs w:val="22"/>
                <w:lang w:val="en-US"/>
              </w:rPr>
            </w:pPr>
            <w:r>
              <w:rPr>
                <w:sz w:val="22"/>
                <w:szCs w:val="22"/>
                <w:lang w:val="en-US"/>
              </w:rPr>
              <w:t>227,1</w:t>
            </w:r>
          </w:p>
        </w:tc>
      </w:tr>
      <w:tr w:rsidR="005411FE" w:rsidRPr="00332260" w:rsidTr="005411FE">
        <w:trPr>
          <w:trHeight w:val="187"/>
        </w:trPr>
        <w:tc>
          <w:tcPr>
            <w:tcW w:w="1242" w:type="dxa"/>
            <w:tcBorders>
              <w:top w:val="nil"/>
              <w:left w:val="nil"/>
              <w:bottom w:val="nil"/>
              <w:right w:val="nil"/>
            </w:tcBorders>
            <w:vAlign w:val="center"/>
            <w:hideMark/>
          </w:tcPr>
          <w:p w:rsidR="005411FE" w:rsidRPr="00332260" w:rsidRDefault="005411FE" w:rsidP="006E651E">
            <w:pPr>
              <w:spacing w:line="360" w:lineRule="auto"/>
              <w:ind w:left="66" w:right="514"/>
              <w:jc w:val="center"/>
              <w:rPr>
                <w:b/>
                <w:sz w:val="22"/>
                <w:szCs w:val="22"/>
              </w:rPr>
            </w:pPr>
            <w:r w:rsidRPr="00332260">
              <w:rPr>
                <w:b/>
                <w:sz w:val="22"/>
                <w:szCs w:val="22"/>
              </w:rPr>
              <w:t>VI</w:t>
            </w:r>
          </w:p>
        </w:tc>
        <w:tc>
          <w:tcPr>
            <w:tcW w:w="992" w:type="dxa"/>
            <w:tcBorders>
              <w:top w:val="nil"/>
              <w:left w:val="nil"/>
              <w:bottom w:val="nil"/>
              <w:right w:val="nil"/>
            </w:tcBorders>
            <w:vAlign w:val="center"/>
          </w:tcPr>
          <w:p w:rsidR="005411FE" w:rsidRPr="00332260" w:rsidRDefault="005411FE" w:rsidP="006E651E">
            <w:pPr>
              <w:tabs>
                <w:tab w:val="left" w:pos="450"/>
                <w:tab w:val="left" w:pos="638"/>
                <w:tab w:val="left" w:pos="1395"/>
                <w:tab w:val="left" w:pos="1575"/>
                <w:tab w:val="right" w:pos="2079"/>
              </w:tabs>
              <w:spacing w:line="360" w:lineRule="auto"/>
              <w:ind w:left="296" w:right="161"/>
              <w:jc w:val="right"/>
              <w:rPr>
                <w:sz w:val="22"/>
                <w:szCs w:val="22"/>
                <w:lang w:val="en-US"/>
              </w:rPr>
            </w:pPr>
            <w:r w:rsidRPr="00332260">
              <w:rPr>
                <w:sz w:val="22"/>
                <w:szCs w:val="22"/>
                <w:lang w:val="en-US"/>
              </w:rPr>
              <w:t>-</w:t>
            </w:r>
          </w:p>
        </w:tc>
        <w:tc>
          <w:tcPr>
            <w:tcW w:w="992" w:type="dxa"/>
            <w:tcBorders>
              <w:top w:val="nil"/>
              <w:left w:val="nil"/>
              <w:bottom w:val="nil"/>
              <w:right w:val="nil"/>
            </w:tcBorders>
            <w:vAlign w:val="center"/>
          </w:tcPr>
          <w:p w:rsidR="005411FE" w:rsidRPr="00332260" w:rsidRDefault="005411FE" w:rsidP="006E651E">
            <w:pPr>
              <w:tabs>
                <w:tab w:val="left" w:pos="450"/>
                <w:tab w:val="left" w:pos="638"/>
                <w:tab w:val="left" w:pos="1395"/>
                <w:tab w:val="left" w:pos="1575"/>
                <w:tab w:val="right" w:pos="2079"/>
              </w:tabs>
              <w:spacing w:line="360" w:lineRule="auto"/>
              <w:ind w:right="161"/>
              <w:jc w:val="right"/>
              <w:rPr>
                <w:sz w:val="22"/>
                <w:szCs w:val="22"/>
                <w:lang w:val="en-US"/>
              </w:rPr>
            </w:pPr>
            <w:r>
              <w:rPr>
                <w:sz w:val="22"/>
                <w:szCs w:val="22"/>
                <w:lang w:val="en-US"/>
              </w:rPr>
              <w:t>312,4</w:t>
            </w:r>
          </w:p>
        </w:tc>
        <w:tc>
          <w:tcPr>
            <w:tcW w:w="1100" w:type="dxa"/>
            <w:tcBorders>
              <w:top w:val="nil"/>
              <w:left w:val="nil"/>
              <w:bottom w:val="nil"/>
              <w:right w:val="nil"/>
            </w:tcBorders>
          </w:tcPr>
          <w:p w:rsidR="005411FE" w:rsidRDefault="005411FE" w:rsidP="006E651E">
            <w:pPr>
              <w:tabs>
                <w:tab w:val="left" w:pos="450"/>
                <w:tab w:val="left" w:pos="638"/>
                <w:tab w:val="left" w:pos="1395"/>
                <w:tab w:val="left" w:pos="1575"/>
                <w:tab w:val="right" w:pos="2079"/>
              </w:tabs>
              <w:spacing w:line="360" w:lineRule="auto"/>
              <w:ind w:right="161"/>
              <w:jc w:val="right"/>
              <w:rPr>
                <w:sz w:val="22"/>
                <w:szCs w:val="22"/>
                <w:lang w:val="en-US"/>
              </w:rPr>
            </w:pPr>
            <w:r>
              <w:rPr>
                <w:sz w:val="22"/>
                <w:szCs w:val="22"/>
                <w:lang w:val="en-US"/>
              </w:rPr>
              <w:t>347,6</w:t>
            </w:r>
          </w:p>
        </w:tc>
        <w:tc>
          <w:tcPr>
            <w:tcW w:w="1100" w:type="dxa"/>
            <w:tcBorders>
              <w:top w:val="nil"/>
              <w:left w:val="nil"/>
              <w:bottom w:val="nil"/>
              <w:right w:val="nil"/>
            </w:tcBorders>
          </w:tcPr>
          <w:p w:rsidR="005411FE" w:rsidRDefault="005411FE" w:rsidP="006E651E">
            <w:pPr>
              <w:tabs>
                <w:tab w:val="left" w:pos="450"/>
                <w:tab w:val="left" w:pos="638"/>
                <w:tab w:val="left" w:pos="1395"/>
                <w:tab w:val="left" w:pos="1575"/>
                <w:tab w:val="right" w:pos="2079"/>
              </w:tabs>
              <w:spacing w:line="360" w:lineRule="auto"/>
              <w:ind w:right="161"/>
              <w:jc w:val="right"/>
              <w:rPr>
                <w:sz w:val="22"/>
                <w:szCs w:val="22"/>
                <w:lang w:val="en-US"/>
              </w:rPr>
            </w:pPr>
            <w:r>
              <w:rPr>
                <w:sz w:val="22"/>
                <w:szCs w:val="22"/>
                <w:lang w:val="en-US"/>
              </w:rPr>
              <w:t>310,2</w:t>
            </w:r>
          </w:p>
        </w:tc>
        <w:tc>
          <w:tcPr>
            <w:tcW w:w="1100" w:type="dxa"/>
            <w:tcBorders>
              <w:top w:val="nil"/>
              <w:left w:val="nil"/>
              <w:bottom w:val="nil"/>
              <w:right w:val="nil"/>
            </w:tcBorders>
          </w:tcPr>
          <w:p w:rsidR="005411FE" w:rsidRDefault="005411FE" w:rsidP="006E651E">
            <w:pPr>
              <w:tabs>
                <w:tab w:val="left" w:pos="450"/>
                <w:tab w:val="left" w:pos="638"/>
                <w:tab w:val="left" w:pos="1395"/>
                <w:tab w:val="left" w:pos="1575"/>
                <w:tab w:val="right" w:pos="2079"/>
              </w:tabs>
              <w:spacing w:line="360" w:lineRule="auto"/>
              <w:ind w:right="161"/>
              <w:jc w:val="right"/>
              <w:rPr>
                <w:sz w:val="22"/>
                <w:szCs w:val="22"/>
                <w:lang w:val="en-US"/>
              </w:rPr>
            </w:pPr>
            <w:r>
              <w:rPr>
                <w:sz w:val="22"/>
                <w:szCs w:val="22"/>
                <w:lang w:val="en-US"/>
              </w:rPr>
              <w:t>324,7</w:t>
            </w:r>
          </w:p>
        </w:tc>
      </w:tr>
      <w:tr w:rsidR="005411FE" w:rsidRPr="00332260" w:rsidTr="005411FE">
        <w:trPr>
          <w:trHeight w:val="187"/>
        </w:trPr>
        <w:tc>
          <w:tcPr>
            <w:tcW w:w="1242" w:type="dxa"/>
            <w:tcBorders>
              <w:top w:val="nil"/>
              <w:left w:val="nil"/>
              <w:bottom w:val="nil"/>
              <w:right w:val="nil"/>
            </w:tcBorders>
            <w:vAlign w:val="center"/>
            <w:hideMark/>
          </w:tcPr>
          <w:p w:rsidR="005411FE" w:rsidRPr="00332260" w:rsidRDefault="005411FE" w:rsidP="006E651E">
            <w:pPr>
              <w:tabs>
                <w:tab w:val="left" w:pos="709"/>
              </w:tabs>
              <w:spacing w:line="360" w:lineRule="auto"/>
              <w:ind w:left="-284" w:right="514" w:firstLine="284"/>
              <w:jc w:val="center"/>
              <w:rPr>
                <w:b/>
                <w:sz w:val="22"/>
                <w:szCs w:val="22"/>
              </w:rPr>
            </w:pPr>
            <w:r w:rsidRPr="00332260">
              <w:rPr>
                <w:b/>
                <w:sz w:val="22"/>
                <w:szCs w:val="22"/>
              </w:rPr>
              <w:t>VII</w:t>
            </w:r>
          </w:p>
        </w:tc>
        <w:tc>
          <w:tcPr>
            <w:tcW w:w="992" w:type="dxa"/>
            <w:tcBorders>
              <w:top w:val="nil"/>
              <w:left w:val="nil"/>
              <w:bottom w:val="nil"/>
              <w:right w:val="nil"/>
            </w:tcBorders>
            <w:vAlign w:val="center"/>
          </w:tcPr>
          <w:p w:rsidR="005411FE" w:rsidRPr="00332260" w:rsidRDefault="005411FE" w:rsidP="006E651E">
            <w:pPr>
              <w:tabs>
                <w:tab w:val="left" w:pos="360"/>
                <w:tab w:val="left" w:pos="638"/>
              </w:tabs>
              <w:spacing w:line="360" w:lineRule="auto"/>
              <w:ind w:left="311" w:right="161"/>
              <w:jc w:val="right"/>
              <w:rPr>
                <w:sz w:val="22"/>
                <w:szCs w:val="22"/>
                <w:lang w:val="en-US"/>
              </w:rPr>
            </w:pPr>
            <w:r w:rsidRPr="00332260">
              <w:rPr>
                <w:sz w:val="22"/>
                <w:szCs w:val="22"/>
                <w:lang w:val="en-US"/>
              </w:rPr>
              <w:t>-</w:t>
            </w:r>
          </w:p>
        </w:tc>
        <w:tc>
          <w:tcPr>
            <w:tcW w:w="992" w:type="dxa"/>
            <w:tcBorders>
              <w:top w:val="nil"/>
              <w:left w:val="nil"/>
              <w:bottom w:val="nil"/>
              <w:right w:val="nil"/>
            </w:tcBorders>
            <w:vAlign w:val="center"/>
          </w:tcPr>
          <w:p w:rsidR="005411FE" w:rsidRPr="00332260" w:rsidRDefault="005411FE" w:rsidP="006E651E">
            <w:pPr>
              <w:tabs>
                <w:tab w:val="left" w:pos="360"/>
                <w:tab w:val="left" w:pos="638"/>
              </w:tabs>
              <w:spacing w:line="360" w:lineRule="auto"/>
              <w:ind w:right="161"/>
              <w:jc w:val="right"/>
              <w:rPr>
                <w:sz w:val="22"/>
                <w:szCs w:val="22"/>
                <w:lang w:val="en-US"/>
              </w:rPr>
            </w:pPr>
            <w:r>
              <w:rPr>
                <w:sz w:val="22"/>
                <w:szCs w:val="22"/>
                <w:lang w:val="en-US"/>
              </w:rPr>
              <w:t>301,2</w:t>
            </w:r>
          </w:p>
        </w:tc>
        <w:tc>
          <w:tcPr>
            <w:tcW w:w="1100" w:type="dxa"/>
            <w:tcBorders>
              <w:top w:val="nil"/>
              <w:left w:val="nil"/>
              <w:bottom w:val="nil"/>
              <w:right w:val="nil"/>
            </w:tcBorders>
          </w:tcPr>
          <w:p w:rsidR="005411FE" w:rsidRDefault="005411FE" w:rsidP="006E651E">
            <w:pPr>
              <w:tabs>
                <w:tab w:val="left" w:pos="360"/>
                <w:tab w:val="left" w:pos="638"/>
              </w:tabs>
              <w:spacing w:line="360" w:lineRule="auto"/>
              <w:ind w:right="161"/>
              <w:jc w:val="right"/>
              <w:rPr>
                <w:sz w:val="22"/>
                <w:szCs w:val="22"/>
                <w:lang w:val="en-US"/>
              </w:rPr>
            </w:pPr>
            <w:r>
              <w:rPr>
                <w:sz w:val="22"/>
                <w:szCs w:val="22"/>
                <w:lang w:val="en-US"/>
              </w:rPr>
              <w:t>345,2</w:t>
            </w:r>
          </w:p>
        </w:tc>
        <w:tc>
          <w:tcPr>
            <w:tcW w:w="1100" w:type="dxa"/>
            <w:tcBorders>
              <w:top w:val="nil"/>
              <w:left w:val="nil"/>
              <w:bottom w:val="nil"/>
              <w:right w:val="nil"/>
            </w:tcBorders>
          </w:tcPr>
          <w:p w:rsidR="005411FE" w:rsidRDefault="005411FE" w:rsidP="006E651E">
            <w:pPr>
              <w:tabs>
                <w:tab w:val="left" w:pos="360"/>
                <w:tab w:val="left" w:pos="638"/>
              </w:tabs>
              <w:spacing w:line="360" w:lineRule="auto"/>
              <w:ind w:right="161"/>
              <w:jc w:val="right"/>
              <w:rPr>
                <w:sz w:val="22"/>
                <w:szCs w:val="22"/>
                <w:lang w:val="en-US"/>
              </w:rPr>
            </w:pPr>
            <w:r>
              <w:rPr>
                <w:sz w:val="22"/>
                <w:szCs w:val="22"/>
                <w:lang w:val="en-US"/>
              </w:rPr>
              <w:t>322,6</w:t>
            </w:r>
          </w:p>
        </w:tc>
        <w:tc>
          <w:tcPr>
            <w:tcW w:w="1100" w:type="dxa"/>
            <w:tcBorders>
              <w:top w:val="nil"/>
              <w:left w:val="nil"/>
              <w:bottom w:val="nil"/>
              <w:right w:val="nil"/>
            </w:tcBorders>
          </w:tcPr>
          <w:p w:rsidR="005411FE" w:rsidRDefault="005411FE" w:rsidP="006E651E">
            <w:pPr>
              <w:tabs>
                <w:tab w:val="left" w:pos="360"/>
                <w:tab w:val="left" w:pos="638"/>
              </w:tabs>
              <w:spacing w:line="360" w:lineRule="auto"/>
              <w:ind w:right="161"/>
              <w:jc w:val="right"/>
              <w:rPr>
                <w:sz w:val="22"/>
                <w:szCs w:val="22"/>
                <w:lang w:val="en-US"/>
              </w:rPr>
            </w:pPr>
            <w:r>
              <w:rPr>
                <w:sz w:val="22"/>
                <w:szCs w:val="22"/>
                <w:lang w:val="en-US"/>
              </w:rPr>
              <w:t>278,9</w:t>
            </w:r>
          </w:p>
        </w:tc>
      </w:tr>
      <w:tr w:rsidR="005411FE" w:rsidRPr="00332260" w:rsidTr="005411FE">
        <w:trPr>
          <w:trHeight w:val="187"/>
        </w:trPr>
        <w:tc>
          <w:tcPr>
            <w:tcW w:w="1242" w:type="dxa"/>
            <w:tcBorders>
              <w:top w:val="nil"/>
              <w:left w:val="nil"/>
              <w:bottom w:val="nil"/>
              <w:right w:val="nil"/>
            </w:tcBorders>
            <w:vAlign w:val="center"/>
            <w:hideMark/>
          </w:tcPr>
          <w:p w:rsidR="005411FE" w:rsidRPr="003F50D3" w:rsidRDefault="005411FE" w:rsidP="006E651E">
            <w:pPr>
              <w:spacing w:line="360" w:lineRule="auto"/>
              <w:ind w:left="66" w:right="514"/>
              <w:jc w:val="center"/>
              <w:rPr>
                <w:b/>
                <w:sz w:val="22"/>
                <w:szCs w:val="22"/>
                <w:lang w:val="en-US"/>
              </w:rPr>
            </w:pPr>
            <w:r w:rsidRPr="00332260">
              <w:rPr>
                <w:b/>
                <w:sz w:val="22"/>
                <w:szCs w:val="22"/>
              </w:rPr>
              <w:t>VII</w:t>
            </w:r>
            <w:r>
              <w:rPr>
                <w:b/>
                <w:sz w:val="22"/>
                <w:szCs w:val="22"/>
                <w:lang w:val="en-US"/>
              </w:rPr>
              <w:t>I</w:t>
            </w:r>
          </w:p>
        </w:tc>
        <w:tc>
          <w:tcPr>
            <w:tcW w:w="992" w:type="dxa"/>
            <w:tcBorders>
              <w:top w:val="nil"/>
              <w:left w:val="nil"/>
              <w:bottom w:val="nil"/>
              <w:right w:val="nil"/>
            </w:tcBorders>
            <w:vAlign w:val="center"/>
          </w:tcPr>
          <w:p w:rsidR="005411FE" w:rsidRPr="00332260" w:rsidRDefault="005411FE" w:rsidP="006E651E">
            <w:pPr>
              <w:tabs>
                <w:tab w:val="left" w:pos="270"/>
                <w:tab w:val="left" w:pos="638"/>
              </w:tabs>
              <w:spacing w:line="360" w:lineRule="auto"/>
              <w:ind w:left="311" w:right="161"/>
              <w:jc w:val="right"/>
              <w:rPr>
                <w:sz w:val="22"/>
                <w:szCs w:val="22"/>
                <w:lang w:val="en-US"/>
              </w:rPr>
            </w:pPr>
            <w:r w:rsidRPr="00332260">
              <w:rPr>
                <w:sz w:val="22"/>
                <w:szCs w:val="22"/>
                <w:lang w:val="en-US"/>
              </w:rPr>
              <w:t>-</w:t>
            </w:r>
          </w:p>
        </w:tc>
        <w:tc>
          <w:tcPr>
            <w:tcW w:w="992" w:type="dxa"/>
            <w:tcBorders>
              <w:top w:val="nil"/>
              <w:left w:val="nil"/>
              <w:bottom w:val="nil"/>
              <w:right w:val="nil"/>
            </w:tcBorders>
            <w:vAlign w:val="center"/>
          </w:tcPr>
          <w:p w:rsidR="005411FE" w:rsidRPr="00332260" w:rsidRDefault="005411FE" w:rsidP="006E651E">
            <w:pPr>
              <w:tabs>
                <w:tab w:val="left" w:pos="270"/>
                <w:tab w:val="left" w:pos="638"/>
              </w:tabs>
              <w:spacing w:line="360" w:lineRule="auto"/>
              <w:ind w:right="161"/>
              <w:jc w:val="right"/>
              <w:rPr>
                <w:sz w:val="22"/>
                <w:szCs w:val="22"/>
                <w:lang w:val="en-US"/>
              </w:rPr>
            </w:pPr>
            <w:r>
              <w:rPr>
                <w:sz w:val="22"/>
                <w:szCs w:val="22"/>
                <w:lang w:val="en-US"/>
              </w:rPr>
              <w:t>281,0</w:t>
            </w:r>
          </w:p>
        </w:tc>
        <w:tc>
          <w:tcPr>
            <w:tcW w:w="1100" w:type="dxa"/>
            <w:tcBorders>
              <w:top w:val="nil"/>
              <w:left w:val="nil"/>
              <w:bottom w:val="nil"/>
              <w:right w:val="nil"/>
            </w:tcBorders>
          </w:tcPr>
          <w:p w:rsidR="005411FE" w:rsidRDefault="005411FE" w:rsidP="006E651E">
            <w:pPr>
              <w:tabs>
                <w:tab w:val="left" w:pos="270"/>
                <w:tab w:val="left" w:pos="638"/>
              </w:tabs>
              <w:spacing w:line="360" w:lineRule="auto"/>
              <w:ind w:right="161"/>
              <w:jc w:val="right"/>
              <w:rPr>
                <w:sz w:val="22"/>
                <w:szCs w:val="22"/>
                <w:lang w:val="en-US"/>
              </w:rPr>
            </w:pPr>
            <w:r>
              <w:rPr>
                <w:sz w:val="22"/>
                <w:szCs w:val="22"/>
                <w:lang w:val="en-US"/>
              </w:rPr>
              <w:t>325,0</w:t>
            </w:r>
          </w:p>
        </w:tc>
        <w:tc>
          <w:tcPr>
            <w:tcW w:w="1100" w:type="dxa"/>
            <w:tcBorders>
              <w:top w:val="nil"/>
              <w:left w:val="nil"/>
              <w:bottom w:val="nil"/>
              <w:right w:val="nil"/>
            </w:tcBorders>
          </w:tcPr>
          <w:p w:rsidR="005411FE" w:rsidRDefault="005411FE" w:rsidP="006E651E">
            <w:pPr>
              <w:tabs>
                <w:tab w:val="left" w:pos="270"/>
                <w:tab w:val="left" w:pos="638"/>
              </w:tabs>
              <w:spacing w:line="360" w:lineRule="auto"/>
              <w:ind w:right="161"/>
              <w:jc w:val="right"/>
              <w:rPr>
                <w:sz w:val="22"/>
                <w:szCs w:val="22"/>
                <w:lang w:val="en-US"/>
              </w:rPr>
            </w:pPr>
            <w:r>
              <w:rPr>
                <w:sz w:val="22"/>
                <w:szCs w:val="22"/>
                <w:lang w:val="en-US"/>
              </w:rPr>
              <w:t>290,0</w:t>
            </w:r>
          </w:p>
        </w:tc>
        <w:tc>
          <w:tcPr>
            <w:tcW w:w="1100" w:type="dxa"/>
            <w:tcBorders>
              <w:top w:val="nil"/>
              <w:left w:val="nil"/>
              <w:bottom w:val="nil"/>
              <w:right w:val="nil"/>
            </w:tcBorders>
          </w:tcPr>
          <w:p w:rsidR="005411FE" w:rsidRDefault="005411FE" w:rsidP="006E651E">
            <w:pPr>
              <w:tabs>
                <w:tab w:val="left" w:pos="270"/>
                <w:tab w:val="left" w:pos="638"/>
              </w:tabs>
              <w:spacing w:line="360" w:lineRule="auto"/>
              <w:ind w:right="161"/>
              <w:jc w:val="right"/>
              <w:rPr>
                <w:sz w:val="22"/>
                <w:szCs w:val="22"/>
                <w:lang w:val="en-US"/>
              </w:rPr>
            </w:pPr>
            <w:r>
              <w:rPr>
                <w:sz w:val="22"/>
                <w:szCs w:val="22"/>
                <w:lang w:val="en-US"/>
              </w:rPr>
              <w:t>314,5</w:t>
            </w:r>
          </w:p>
        </w:tc>
      </w:tr>
      <w:tr w:rsidR="005411FE" w:rsidRPr="00332260" w:rsidTr="005411FE">
        <w:trPr>
          <w:trHeight w:val="187"/>
        </w:trPr>
        <w:tc>
          <w:tcPr>
            <w:tcW w:w="1242" w:type="dxa"/>
            <w:tcBorders>
              <w:top w:val="nil"/>
              <w:left w:val="nil"/>
              <w:bottom w:val="nil"/>
              <w:right w:val="nil"/>
            </w:tcBorders>
            <w:vAlign w:val="center"/>
            <w:hideMark/>
          </w:tcPr>
          <w:p w:rsidR="005411FE" w:rsidRPr="00332260" w:rsidRDefault="005411FE" w:rsidP="006E651E">
            <w:pPr>
              <w:spacing w:line="360" w:lineRule="auto"/>
              <w:ind w:left="66" w:right="514"/>
              <w:jc w:val="center"/>
              <w:rPr>
                <w:b/>
                <w:sz w:val="22"/>
                <w:szCs w:val="22"/>
              </w:rPr>
            </w:pPr>
            <w:r w:rsidRPr="00332260">
              <w:rPr>
                <w:b/>
                <w:sz w:val="22"/>
                <w:szCs w:val="22"/>
              </w:rPr>
              <w:t>IX</w:t>
            </w:r>
          </w:p>
        </w:tc>
        <w:tc>
          <w:tcPr>
            <w:tcW w:w="992" w:type="dxa"/>
            <w:tcBorders>
              <w:top w:val="nil"/>
              <w:left w:val="nil"/>
              <w:bottom w:val="nil"/>
              <w:right w:val="nil"/>
            </w:tcBorders>
            <w:vAlign w:val="center"/>
          </w:tcPr>
          <w:p w:rsidR="005411FE" w:rsidRPr="00332260" w:rsidRDefault="005411FE" w:rsidP="006E651E">
            <w:pPr>
              <w:tabs>
                <w:tab w:val="left" w:pos="330"/>
                <w:tab w:val="left" w:pos="638"/>
              </w:tabs>
              <w:spacing w:line="360" w:lineRule="auto"/>
              <w:ind w:left="311" w:right="161"/>
              <w:jc w:val="right"/>
              <w:rPr>
                <w:sz w:val="22"/>
                <w:szCs w:val="22"/>
                <w:lang w:val="en-US"/>
              </w:rPr>
            </w:pPr>
            <w:r w:rsidRPr="00332260">
              <w:rPr>
                <w:sz w:val="22"/>
                <w:szCs w:val="22"/>
                <w:lang w:val="en-US"/>
              </w:rPr>
              <w:t>-</w:t>
            </w:r>
          </w:p>
        </w:tc>
        <w:tc>
          <w:tcPr>
            <w:tcW w:w="992" w:type="dxa"/>
            <w:tcBorders>
              <w:top w:val="nil"/>
              <w:left w:val="nil"/>
              <w:bottom w:val="nil"/>
              <w:right w:val="nil"/>
            </w:tcBorders>
            <w:vAlign w:val="center"/>
          </w:tcPr>
          <w:p w:rsidR="005411FE" w:rsidRPr="00332260" w:rsidRDefault="005411FE" w:rsidP="006E651E">
            <w:pPr>
              <w:tabs>
                <w:tab w:val="left" w:pos="330"/>
                <w:tab w:val="left" w:pos="638"/>
              </w:tabs>
              <w:spacing w:line="360" w:lineRule="auto"/>
              <w:ind w:right="161"/>
              <w:jc w:val="right"/>
              <w:rPr>
                <w:sz w:val="22"/>
                <w:szCs w:val="22"/>
                <w:lang w:val="en-US"/>
              </w:rPr>
            </w:pPr>
            <w:r>
              <w:rPr>
                <w:sz w:val="22"/>
                <w:szCs w:val="22"/>
                <w:lang w:val="en-US"/>
              </w:rPr>
              <w:t>226,2</w:t>
            </w:r>
          </w:p>
        </w:tc>
        <w:tc>
          <w:tcPr>
            <w:tcW w:w="1100" w:type="dxa"/>
            <w:tcBorders>
              <w:top w:val="nil"/>
              <w:left w:val="nil"/>
              <w:bottom w:val="nil"/>
              <w:right w:val="nil"/>
            </w:tcBorders>
          </w:tcPr>
          <w:p w:rsidR="005411FE" w:rsidRDefault="005411FE" w:rsidP="006E651E">
            <w:pPr>
              <w:tabs>
                <w:tab w:val="left" w:pos="330"/>
                <w:tab w:val="left" w:pos="638"/>
              </w:tabs>
              <w:spacing w:line="360" w:lineRule="auto"/>
              <w:ind w:right="161"/>
              <w:jc w:val="right"/>
              <w:rPr>
                <w:sz w:val="22"/>
                <w:szCs w:val="22"/>
                <w:lang w:val="en-US"/>
              </w:rPr>
            </w:pPr>
            <w:r>
              <w:rPr>
                <w:sz w:val="22"/>
                <w:szCs w:val="22"/>
                <w:lang w:val="en-US"/>
              </w:rPr>
              <w:t>239,9</w:t>
            </w:r>
          </w:p>
        </w:tc>
        <w:tc>
          <w:tcPr>
            <w:tcW w:w="1100" w:type="dxa"/>
            <w:tcBorders>
              <w:top w:val="nil"/>
              <w:left w:val="nil"/>
              <w:bottom w:val="nil"/>
              <w:right w:val="nil"/>
            </w:tcBorders>
          </w:tcPr>
          <w:p w:rsidR="005411FE" w:rsidRDefault="005411FE" w:rsidP="006E651E">
            <w:pPr>
              <w:tabs>
                <w:tab w:val="left" w:pos="330"/>
                <w:tab w:val="left" w:pos="638"/>
              </w:tabs>
              <w:spacing w:line="360" w:lineRule="auto"/>
              <w:ind w:right="161"/>
              <w:jc w:val="right"/>
              <w:rPr>
                <w:sz w:val="22"/>
                <w:szCs w:val="22"/>
                <w:lang w:val="en-US"/>
              </w:rPr>
            </w:pPr>
            <w:r>
              <w:rPr>
                <w:sz w:val="22"/>
                <w:szCs w:val="22"/>
                <w:lang w:val="en-US"/>
              </w:rPr>
              <w:t>195,8</w:t>
            </w:r>
          </w:p>
        </w:tc>
        <w:tc>
          <w:tcPr>
            <w:tcW w:w="1100" w:type="dxa"/>
            <w:tcBorders>
              <w:top w:val="nil"/>
              <w:left w:val="nil"/>
              <w:bottom w:val="nil"/>
              <w:right w:val="nil"/>
            </w:tcBorders>
          </w:tcPr>
          <w:p w:rsidR="005411FE" w:rsidRDefault="005411FE" w:rsidP="006E651E">
            <w:pPr>
              <w:tabs>
                <w:tab w:val="left" w:pos="330"/>
                <w:tab w:val="left" w:pos="638"/>
              </w:tabs>
              <w:spacing w:line="360" w:lineRule="auto"/>
              <w:ind w:right="161"/>
              <w:jc w:val="right"/>
              <w:rPr>
                <w:sz w:val="22"/>
                <w:szCs w:val="22"/>
                <w:lang w:val="en-US"/>
              </w:rPr>
            </w:pPr>
            <w:r>
              <w:rPr>
                <w:sz w:val="22"/>
                <w:szCs w:val="22"/>
                <w:lang w:val="en-US"/>
              </w:rPr>
              <w:t>245,1</w:t>
            </w:r>
          </w:p>
        </w:tc>
      </w:tr>
      <w:tr w:rsidR="005411FE" w:rsidRPr="00332260" w:rsidTr="005411FE">
        <w:trPr>
          <w:trHeight w:val="187"/>
        </w:trPr>
        <w:tc>
          <w:tcPr>
            <w:tcW w:w="1242" w:type="dxa"/>
            <w:tcBorders>
              <w:top w:val="nil"/>
              <w:left w:val="nil"/>
              <w:bottom w:val="nil"/>
              <w:right w:val="nil"/>
            </w:tcBorders>
            <w:vAlign w:val="center"/>
            <w:hideMark/>
          </w:tcPr>
          <w:p w:rsidR="005411FE" w:rsidRPr="00332260" w:rsidRDefault="005411FE" w:rsidP="006E651E">
            <w:pPr>
              <w:spacing w:line="360" w:lineRule="auto"/>
              <w:ind w:left="66" w:right="514"/>
              <w:jc w:val="center"/>
              <w:rPr>
                <w:b/>
                <w:sz w:val="22"/>
                <w:szCs w:val="22"/>
              </w:rPr>
            </w:pPr>
            <w:r w:rsidRPr="00332260">
              <w:rPr>
                <w:b/>
                <w:sz w:val="22"/>
                <w:szCs w:val="22"/>
              </w:rPr>
              <w:t>X</w:t>
            </w:r>
          </w:p>
        </w:tc>
        <w:tc>
          <w:tcPr>
            <w:tcW w:w="992" w:type="dxa"/>
            <w:tcBorders>
              <w:top w:val="nil"/>
              <w:left w:val="nil"/>
              <w:bottom w:val="nil"/>
              <w:right w:val="nil"/>
            </w:tcBorders>
            <w:vAlign w:val="center"/>
          </w:tcPr>
          <w:p w:rsidR="005411FE" w:rsidRPr="00332260" w:rsidRDefault="005411FE" w:rsidP="006E651E">
            <w:pPr>
              <w:tabs>
                <w:tab w:val="left" w:pos="420"/>
                <w:tab w:val="left" w:pos="638"/>
              </w:tabs>
              <w:spacing w:line="360" w:lineRule="auto"/>
              <w:ind w:left="311" w:right="161"/>
              <w:jc w:val="right"/>
              <w:rPr>
                <w:sz w:val="22"/>
                <w:szCs w:val="22"/>
                <w:lang w:val="en-US"/>
              </w:rPr>
            </w:pPr>
            <w:r w:rsidRPr="00332260">
              <w:rPr>
                <w:sz w:val="22"/>
                <w:szCs w:val="22"/>
                <w:lang w:val="en-US"/>
              </w:rPr>
              <w:t>-</w:t>
            </w:r>
          </w:p>
        </w:tc>
        <w:tc>
          <w:tcPr>
            <w:tcW w:w="992" w:type="dxa"/>
            <w:tcBorders>
              <w:top w:val="nil"/>
              <w:left w:val="nil"/>
              <w:bottom w:val="nil"/>
              <w:right w:val="nil"/>
            </w:tcBorders>
            <w:vAlign w:val="center"/>
          </w:tcPr>
          <w:p w:rsidR="005411FE" w:rsidRPr="00332260" w:rsidRDefault="005411FE" w:rsidP="006E651E">
            <w:pPr>
              <w:tabs>
                <w:tab w:val="left" w:pos="420"/>
                <w:tab w:val="left" w:pos="638"/>
              </w:tabs>
              <w:spacing w:line="360" w:lineRule="auto"/>
              <w:ind w:right="161"/>
              <w:jc w:val="right"/>
              <w:rPr>
                <w:sz w:val="22"/>
                <w:szCs w:val="22"/>
                <w:lang w:val="en-US"/>
              </w:rPr>
            </w:pPr>
            <w:r>
              <w:rPr>
                <w:sz w:val="22"/>
                <w:szCs w:val="22"/>
                <w:lang w:val="en-US"/>
              </w:rPr>
              <w:t>104,0</w:t>
            </w:r>
          </w:p>
        </w:tc>
        <w:tc>
          <w:tcPr>
            <w:tcW w:w="1100" w:type="dxa"/>
            <w:tcBorders>
              <w:top w:val="nil"/>
              <w:left w:val="nil"/>
              <w:bottom w:val="nil"/>
              <w:right w:val="nil"/>
            </w:tcBorders>
          </w:tcPr>
          <w:p w:rsidR="005411FE" w:rsidRDefault="005411FE" w:rsidP="006E651E">
            <w:pPr>
              <w:tabs>
                <w:tab w:val="left" w:pos="420"/>
                <w:tab w:val="left" w:pos="638"/>
              </w:tabs>
              <w:spacing w:line="360" w:lineRule="auto"/>
              <w:ind w:right="161"/>
              <w:jc w:val="right"/>
              <w:rPr>
                <w:sz w:val="22"/>
                <w:szCs w:val="22"/>
                <w:lang w:val="en-US"/>
              </w:rPr>
            </w:pPr>
            <w:r>
              <w:rPr>
                <w:sz w:val="22"/>
                <w:szCs w:val="22"/>
                <w:lang w:val="en-US"/>
              </w:rPr>
              <w:t>129,9</w:t>
            </w:r>
          </w:p>
        </w:tc>
        <w:tc>
          <w:tcPr>
            <w:tcW w:w="1100" w:type="dxa"/>
            <w:tcBorders>
              <w:top w:val="nil"/>
              <w:left w:val="nil"/>
              <w:bottom w:val="nil"/>
              <w:right w:val="nil"/>
            </w:tcBorders>
          </w:tcPr>
          <w:p w:rsidR="005411FE" w:rsidRDefault="005411FE" w:rsidP="006E651E">
            <w:pPr>
              <w:tabs>
                <w:tab w:val="left" w:pos="420"/>
                <w:tab w:val="left" w:pos="638"/>
              </w:tabs>
              <w:spacing w:line="360" w:lineRule="auto"/>
              <w:ind w:right="161"/>
              <w:jc w:val="right"/>
              <w:rPr>
                <w:sz w:val="22"/>
                <w:szCs w:val="22"/>
                <w:lang w:val="en-US"/>
              </w:rPr>
            </w:pPr>
            <w:r>
              <w:rPr>
                <w:sz w:val="22"/>
                <w:szCs w:val="22"/>
                <w:lang w:val="en-US"/>
              </w:rPr>
              <w:t>190,1</w:t>
            </w:r>
          </w:p>
        </w:tc>
        <w:tc>
          <w:tcPr>
            <w:tcW w:w="1100" w:type="dxa"/>
            <w:tcBorders>
              <w:top w:val="nil"/>
              <w:left w:val="nil"/>
              <w:bottom w:val="nil"/>
              <w:right w:val="nil"/>
            </w:tcBorders>
          </w:tcPr>
          <w:p w:rsidR="005411FE" w:rsidRDefault="005411FE" w:rsidP="006E651E">
            <w:pPr>
              <w:tabs>
                <w:tab w:val="left" w:pos="420"/>
                <w:tab w:val="left" w:pos="638"/>
              </w:tabs>
              <w:spacing w:line="360" w:lineRule="auto"/>
              <w:ind w:right="161"/>
              <w:jc w:val="right"/>
              <w:rPr>
                <w:sz w:val="22"/>
                <w:szCs w:val="22"/>
                <w:lang w:val="en-US"/>
              </w:rPr>
            </w:pPr>
            <w:r>
              <w:rPr>
                <w:sz w:val="22"/>
                <w:szCs w:val="22"/>
                <w:lang w:val="en-US"/>
              </w:rPr>
              <w:t>145,7</w:t>
            </w:r>
          </w:p>
        </w:tc>
      </w:tr>
      <w:tr w:rsidR="005411FE" w:rsidRPr="00332260" w:rsidTr="005411FE">
        <w:trPr>
          <w:trHeight w:val="187"/>
        </w:trPr>
        <w:tc>
          <w:tcPr>
            <w:tcW w:w="1242" w:type="dxa"/>
            <w:tcBorders>
              <w:top w:val="nil"/>
              <w:left w:val="nil"/>
              <w:bottom w:val="nil"/>
              <w:right w:val="nil"/>
            </w:tcBorders>
            <w:vAlign w:val="center"/>
            <w:hideMark/>
          </w:tcPr>
          <w:p w:rsidR="005411FE" w:rsidRPr="00332260" w:rsidRDefault="005411FE" w:rsidP="006E651E">
            <w:pPr>
              <w:spacing w:line="360" w:lineRule="auto"/>
              <w:ind w:left="66" w:right="514"/>
              <w:jc w:val="center"/>
              <w:rPr>
                <w:b/>
                <w:sz w:val="22"/>
                <w:szCs w:val="22"/>
              </w:rPr>
            </w:pPr>
            <w:r w:rsidRPr="00332260">
              <w:rPr>
                <w:b/>
                <w:sz w:val="22"/>
                <w:szCs w:val="22"/>
              </w:rPr>
              <w:t>XI</w:t>
            </w:r>
          </w:p>
        </w:tc>
        <w:tc>
          <w:tcPr>
            <w:tcW w:w="992" w:type="dxa"/>
            <w:tcBorders>
              <w:top w:val="nil"/>
              <w:left w:val="nil"/>
              <w:bottom w:val="nil"/>
              <w:right w:val="nil"/>
            </w:tcBorders>
            <w:vAlign w:val="center"/>
          </w:tcPr>
          <w:p w:rsidR="005411FE" w:rsidRPr="00332260" w:rsidRDefault="005411FE" w:rsidP="006E651E">
            <w:pPr>
              <w:tabs>
                <w:tab w:val="left" w:pos="435"/>
                <w:tab w:val="left" w:pos="638"/>
              </w:tabs>
              <w:spacing w:line="360" w:lineRule="auto"/>
              <w:ind w:left="281" w:right="161"/>
              <w:jc w:val="right"/>
              <w:rPr>
                <w:sz w:val="22"/>
                <w:szCs w:val="22"/>
                <w:lang w:val="en-US"/>
              </w:rPr>
            </w:pPr>
            <w:r w:rsidRPr="00332260">
              <w:rPr>
                <w:sz w:val="22"/>
                <w:szCs w:val="22"/>
                <w:lang w:val="en-US"/>
              </w:rPr>
              <w:t>-</w:t>
            </w:r>
          </w:p>
        </w:tc>
        <w:tc>
          <w:tcPr>
            <w:tcW w:w="992" w:type="dxa"/>
            <w:tcBorders>
              <w:top w:val="nil"/>
              <w:left w:val="nil"/>
              <w:bottom w:val="nil"/>
              <w:right w:val="nil"/>
            </w:tcBorders>
            <w:vAlign w:val="center"/>
          </w:tcPr>
          <w:p w:rsidR="005411FE" w:rsidRPr="00332260" w:rsidRDefault="005411FE" w:rsidP="006E651E">
            <w:pPr>
              <w:tabs>
                <w:tab w:val="left" w:pos="435"/>
                <w:tab w:val="left" w:pos="638"/>
              </w:tabs>
              <w:spacing w:line="360" w:lineRule="auto"/>
              <w:ind w:right="161"/>
              <w:jc w:val="right"/>
              <w:rPr>
                <w:sz w:val="22"/>
                <w:szCs w:val="22"/>
                <w:lang w:val="en-US"/>
              </w:rPr>
            </w:pPr>
            <w:r>
              <w:rPr>
                <w:sz w:val="22"/>
                <w:szCs w:val="22"/>
                <w:lang w:val="en-US"/>
              </w:rPr>
              <w:t>112,8</w:t>
            </w:r>
          </w:p>
        </w:tc>
        <w:tc>
          <w:tcPr>
            <w:tcW w:w="1100" w:type="dxa"/>
            <w:tcBorders>
              <w:top w:val="nil"/>
              <w:left w:val="nil"/>
              <w:bottom w:val="nil"/>
              <w:right w:val="nil"/>
            </w:tcBorders>
          </w:tcPr>
          <w:p w:rsidR="005411FE" w:rsidRDefault="005411FE" w:rsidP="006E651E">
            <w:pPr>
              <w:tabs>
                <w:tab w:val="left" w:pos="435"/>
                <w:tab w:val="left" w:pos="638"/>
              </w:tabs>
              <w:spacing w:line="360" w:lineRule="auto"/>
              <w:ind w:right="161"/>
              <w:jc w:val="right"/>
              <w:rPr>
                <w:sz w:val="22"/>
                <w:szCs w:val="22"/>
                <w:lang w:val="en-US"/>
              </w:rPr>
            </w:pPr>
            <w:r>
              <w:rPr>
                <w:sz w:val="22"/>
                <w:szCs w:val="22"/>
                <w:lang w:val="en-US"/>
              </w:rPr>
              <w:t>86,8</w:t>
            </w:r>
          </w:p>
        </w:tc>
        <w:tc>
          <w:tcPr>
            <w:tcW w:w="1100" w:type="dxa"/>
            <w:tcBorders>
              <w:top w:val="nil"/>
              <w:left w:val="nil"/>
              <w:bottom w:val="nil"/>
              <w:right w:val="nil"/>
            </w:tcBorders>
          </w:tcPr>
          <w:p w:rsidR="005411FE" w:rsidRDefault="005411FE" w:rsidP="006E651E">
            <w:pPr>
              <w:tabs>
                <w:tab w:val="left" w:pos="435"/>
                <w:tab w:val="left" w:pos="638"/>
              </w:tabs>
              <w:spacing w:line="360" w:lineRule="auto"/>
              <w:ind w:right="161"/>
              <w:jc w:val="right"/>
              <w:rPr>
                <w:sz w:val="22"/>
                <w:szCs w:val="22"/>
                <w:lang w:val="en-US"/>
              </w:rPr>
            </w:pPr>
            <w:r>
              <w:rPr>
                <w:sz w:val="22"/>
                <w:szCs w:val="22"/>
                <w:lang w:val="en-US"/>
              </w:rPr>
              <w:t>140,7</w:t>
            </w:r>
          </w:p>
        </w:tc>
        <w:tc>
          <w:tcPr>
            <w:tcW w:w="1100" w:type="dxa"/>
            <w:tcBorders>
              <w:top w:val="nil"/>
              <w:left w:val="nil"/>
              <w:bottom w:val="nil"/>
              <w:right w:val="nil"/>
            </w:tcBorders>
          </w:tcPr>
          <w:p w:rsidR="005411FE" w:rsidRDefault="005411FE" w:rsidP="006E651E">
            <w:pPr>
              <w:tabs>
                <w:tab w:val="left" w:pos="435"/>
                <w:tab w:val="left" w:pos="638"/>
              </w:tabs>
              <w:spacing w:line="360" w:lineRule="auto"/>
              <w:ind w:right="161"/>
              <w:jc w:val="right"/>
              <w:rPr>
                <w:sz w:val="22"/>
                <w:szCs w:val="22"/>
                <w:lang w:val="en-US"/>
              </w:rPr>
            </w:pPr>
            <w:r>
              <w:rPr>
                <w:sz w:val="22"/>
                <w:szCs w:val="22"/>
                <w:lang w:val="en-US"/>
              </w:rPr>
              <w:t>101,6</w:t>
            </w:r>
          </w:p>
        </w:tc>
      </w:tr>
      <w:tr w:rsidR="005411FE" w:rsidRPr="00332260" w:rsidTr="005411FE">
        <w:trPr>
          <w:trHeight w:val="187"/>
        </w:trPr>
        <w:tc>
          <w:tcPr>
            <w:tcW w:w="1242" w:type="dxa"/>
            <w:tcBorders>
              <w:top w:val="nil"/>
              <w:left w:val="nil"/>
              <w:bottom w:val="double" w:sz="4" w:space="0" w:color="auto"/>
              <w:right w:val="nil"/>
            </w:tcBorders>
            <w:vAlign w:val="center"/>
            <w:hideMark/>
          </w:tcPr>
          <w:p w:rsidR="005411FE" w:rsidRPr="00332260" w:rsidRDefault="005411FE" w:rsidP="006E651E">
            <w:pPr>
              <w:spacing w:line="360" w:lineRule="auto"/>
              <w:ind w:left="66" w:right="514"/>
              <w:jc w:val="center"/>
              <w:rPr>
                <w:b/>
                <w:sz w:val="22"/>
                <w:szCs w:val="22"/>
              </w:rPr>
            </w:pPr>
            <w:r w:rsidRPr="00332260">
              <w:rPr>
                <w:b/>
                <w:sz w:val="22"/>
                <w:szCs w:val="22"/>
              </w:rPr>
              <w:t>XII</w:t>
            </w:r>
          </w:p>
        </w:tc>
        <w:tc>
          <w:tcPr>
            <w:tcW w:w="992" w:type="dxa"/>
            <w:tcBorders>
              <w:top w:val="nil"/>
              <w:left w:val="nil"/>
              <w:bottom w:val="double" w:sz="4" w:space="0" w:color="auto"/>
              <w:right w:val="nil"/>
            </w:tcBorders>
            <w:vAlign w:val="center"/>
          </w:tcPr>
          <w:p w:rsidR="005411FE" w:rsidRPr="00332260" w:rsidRDefault="005411FE" w:rsidP="006E651E">
            <w:pPr>
              <w:tabs>
                <w:tab w:val="left" w:pos="375"/>
                <w:tab w:val="left" w:pos="638"/>
              </w:tabs>
              <w:spacing w:line="360" w:lineRule="auto"/>
              <w:ind w:left="311" w:right="161"/>
              <w:jc w:val="right"/>
              <w:rPr>
                <w:sz w:val="22"/>
                <w:szCs w:val="22"/>
                <w:lang w:val="en-US"/>
              </w:rPr>
            </w:pPr>
            <w:r w:rsidRPr="00332260">
              <w:rPr>
                <w:sz w:val="22"/>
                <w:szCs w:val="22"/>
                <w:lang w:val="en-US"/>
              </w:rPr>
              <w:t>-</w:t>
            </w:r>
          </w:p>
        </w:tc>
        <w:tc>
          <w:tcPr>
            <w:tcW w:w="992" w:type="dxa"/>
            <w:tcBorders>
              <w:top w:val="nil"/>
              <w:left w:val="nil"/>
              <w:bottom w:val="double" w:sz="4" w:space="0" w:color="auto"/>
              <w:right w:val="nil"/>
            </w:tcBorders>
            <w:vAlign w:val="center"/>
          </w:tcPr>
          <w:p w:rsidR="005411FE" w:rsidRPr="00332260" w:rsidRDefault="005411FE" w:rsidP="006E651E">
            <w:pPr>
              <w:tabs>
                <w:tab w:val="left" w:pos="375"/>
                <w:tab w:val="left" w:pos="638"/>
              </w:tabs>
              <w:spacing w:line="360" w:lineRule="auto"/>
              <w:ind w:right="161"/>
              <w:jc w:val="right"/>
              <w:rPr>
                <w:sz w:val="22"/>
                <w:szCs w:val="22"/>
                <w:lang w:val="en-US"/>
              </w:rPr>
            </w:pPr>
            <w:r>
              <w:rPr>
                <w:sz w:val="22"/>
                <w:szCs w:val="22"/>
                <w:lang w:val="en-US"/>
              </w:rPr>
              <w:t>114,1</w:t>
            </w:r>
          </w:p>
        </w:tc>
        <w:tc>
          <w:tcPr>
            <w:tcW w:w="1100" w:type="dxa"/>
            <w:tcBorders>
              <w:top w:val="nil"/>
              <w:left w:val="nil"/>
              <w:bottom w:val="double" w:sz="4" w:space="0" w:color="auto"/>
              <w:right w:val="nil"/>
            </w:tcBorders>
          </w:tcPr>
          <w:p w:rsidR="005411FE" w:rsidRDefault="005411FE" w:rsidP="006E651E">
            <w:pPr>
              <w:tabs>
                <w:tab w:val="left" w:pos="375"/>
                <w:tab w:val="left" w:pos="638"/>
              </w:tabs>
              <w:spacing w:line="360" w:lineRule="auto"/>
              <w:ind w:right="161"/>
              <w:jc w:val="right"/>
              <w:rPr>
                <w:sz w:val="22"/>
                <w:szCs w:val="22"/>
                <w:lang w:val="en-US"/>
              </w:rPr>
            </w:pPr>
            <w:r>
              <w:rPr>
                <w:sz w:val="22"/>
                <w:szCs w:val="22"/>
                <w:lang w:val="en-US"/>
              </w:rPr>
              <w:t>69,3</w:t>
            </w:r>
          </w:p>
        </w:tc>
        <w:tc>
          <w:tcPr>
            <w:tcW w:w="1100" w:type="dxa"/>
            <w:tcBorders>
              <w:top w:val="nil"/>
              <w:left w:val="nil"/>
              <w:bottom w:val="double" w:sz="4" w:space="0" w:color="auto"/>
              <w:right w:val="nil"/>
            </w:tcBorders>
          </w:tcPr>
          <w:p w:rsidR="005411FE" w:rsidRDefault="005411FE" w:rsidP="006E651E">
            <w:pPr>
              <w:tabs>
                <w:tab w:val="left" w:pos="375"/>
                <w:tab w:val="left" w:pos="638"/>
              </w:tabs>
              <w:spacing w:line="360" w:lineRule="auto"/>
              <w:ind w:right="161"/>
              <w:jc w:val="right"/>
              <w:rPr>
                <w:sz w:val="22"/>
                <w:szCs w:val="22"/>
                <w:lang w:val="en-US"/>
              </w:rPr>
            </w:pPr>
            <w:r>
              <w:rPr>
                <w:sz w:val="22"/>
                <w:szCs w:val="22"/>
                <w:lang w:val="en-US"/>
              </w:rPr>
              <w:t>115,1</w:t>
            </w:r>
          </w:p>
        </w:tc>
        <w:tc>
          <w:tcPr>
            <w:tcW w:w="1100" w:type="dxa"/>
            <w:tcBorders>
              <w:top w:val="nil"/>
              <w:left w:val="nil"/>
              <w:bottom w:val="double" w:sz="4" w:space="0" w:color="auto"/>
              <w:right w:val="nil"/>
            </w:tcBorders>
          </w:tcPr>
          <w:p w:rsidR="005411FE" w:rsidRDefault="005411FE" w:rsidP="006E651E">
            <w:pPr>
              <w:tabs>
                <w:tab w:val="left" w:pos="375"/>
                <w:tab w:val="left" w:pos="638"/>
              </w:tabs>
              <w:spacing w:line="360" w:lineRule="auto"/>
              <w:ind w:right="161"/>
              <w:jc w:val="center"/>
              <w:rPr>
                <w:sz w:val="22"/>
                <w:szCs w:val="22"/>
                <w:lang w:val="en-US"/>
              </w:rPr>
            </w:pPr>
            <w:r>
              <w:rPr>
                <w:sz w:val="22"/>
                <w:szCs w:val="22"/>
                <w:lang w:val="en-US"/>
              </w:rPr>
              <w:t xml:space="preserve"> 74,1</w:t>
            </w:r>
          </w:p>
        </w:tc>
      </w:tr>
    </w:tbl>
    <w:p w:rsidR="005411FE" w:rsidRDefault="006E651E" w:rsidP="006E651E">
      <w:pPr>
        <w:ind w:left="-1710"/>
        <w:rPr>
          <w:sz w:val="22"/>
          <w:szCs w:val="22"/>
          <w:vertAlign w:val="superscript"/>
        </w:rPr>
      </w:pPr>
      <w:r w:rsidRPr="00332260">
        <w:rPr>
          <w:sz w:val="22"/>
          <w:szCs w:val="22"/>
          <w:vertAlign w:val="superscript"/>
        </w:rPr>
        <w:t xml:space="preserve">      </w:t>
      </w:r>
    </w:p>
    <w:p w:rsidR="005411FE" w:rsidRDefault="005411FE" w:rsidP="006E651E">
      <w:pPr>
        <w:ind w:left="-1710"/>
        <w:rPr>
          <w:sz w:val="22"/>
          <w:szCs w:val="22"/>
          <w:vertAlign w:val="superscript"/>
        </w:rPr>
      </w:pPr>
    </w:p>
    <w:p w:rsidR="005411FE" w:rsidRDefault="005411FE" w:rsidP="006E651E">
      <w:pPr>
        <w:ind w:left="-1710"/>
        <w:rPr>
          <w:sz w:val="22"/>
          <w:szCs w:val="22"/>
          <w:vertAlign w:val="superscript"/>
        </w:rPr>
      </w:pPr>
    </w:p>
    <w:p w:rsidR="005411FE" w:rsidRDefault="005411FE" w:rsidP="006E651E">
      <w:pPr>
        <w:ind w:left="-1710"/>
        <w:rPr>
          <w:sz w:val="22"/>
          <w:szCs w:val="22"/>
          <w:vertAlign w:val="superscript"/>
        </w:rPr>
      </w:pPr>
    </w:p>
    <w:p w:rsidR="005411FE" w:rsidRDefault="005411FE" w:rsidP="006E651E">
      <w:pPr>
        <w:ind w:left="-1710"/>
        <w:rPr>
          <w:sz w:val="22"/>
          <w:szCs w:val="22"/>
          <w:vertAlign w:val="superscript"/>
        </w:rPr>
      </w:pPr>
    </w:p>
    <w:p w:rsidR="005411FE" w:rsidRDefault="005411FE" w:rsidP="006E651E">
      <w:pPr>
        <w:ind w:left="-1710"/>
        <w:rPr>
          <w:sz w:val="22"/>
          <w:szCs w:val="22"/>
          <w:vertAlign w:val="superscript"/>
        </w:rPr>
      </w:pPr>
    </w:p>
    <w:p w:rsidR="005411FE" w:rsidRDefault="005411FE" w:rsidP="006E651E">
      <w:pPr>
        <w:ind w:left="-1710"/>
        <w:rPr>
          <w:sz w:val="22"/>
          <w:szCs w:val="22"/>
          <w:vertAlign w:val="superscript"/>
        </w:rPr>
      </w:pPr>
    </w:p>
    <w:p w:rsidR="005411FE" w:rsidRDefault="005411FE" w:rsidP="006E651E">
      <w:pPr>
        <w:ind w:left="-1710"/>
        <w:rPr>
          <w:sz w:val="22"/>
          <w:szCs w:val="22"/>
          <w:vertAlign w:val="superscript"/>
        </w:rPr>
      </w:pPr>
    </w:p>
    <w:p w:rsidR="005411FE" w:rsidRDefault="005411FE" w:rsidP="006E651E">
      <w:pPr>
        <w:ind w:left="-1710"/>
        <w:rPr>
          <w:sz w:val="22"/>
          <w:szCs w:val="22"/>
          <w:vertAlign w:val="superscript"/>
        </w:rPr>
      </w:pPr>
    </w:p>
    <w:p w:rsidR="005411FE" w:rsidRDefault="005411FE" w:rsidP="006E651E">
      <w:pPr>
        <w:ind w:left="-1710"/>
        <w:rPr>
          <w:sz w:val="22"/>
          <w:szCs w:val="22"/>
          <w:vertAlign w:val="superscript"/>
        </w:rPr>
      </w:pPr>
    </w:p>
    <w:p w:rsidR="005411FE" w:rsidRDefault="005411FE" w:rsidP="006E651E">
      <w:pPr>
        <w:ind w:left="-1710"/>
        <w:rPr>
          <w:sz w:val="22"/>
          <w:szCs w:val="22"/>
          <w:vertAlign w:val="superscript"/>
        </w:rPr>
      </w:pPr>
    </w:p>
    <w:p w:rsidR="005411FE" w:rsidRDefault="005411FE" w:rsidP="006E651E">
      <w:pPr>
        <w:ind w:left="-1710"/>
        <w:rPr>
          <w:sz w:val="22"/>
          <w:szCs w:val="22"/>
          <w:vertAlign w:val="superscript"/>
        </w:rPr>
      </w:pPr>
    </w:p>
    <w:p w:rsidR="005411FE" w:rsidRDefault="005411FE" w:rsidP="006E651E">
      <w:pPr>
        <w:ind w:left="-1710"/>
        <w:rPr>
          <w:sz w:val="22"/>
          <w:szCs w:val="22"/>
          <w:vertAlign w:val="superscript"/>
        </w:rPr>
      </w:pPr>
    </w:p>
    <w:p w:rsidR="005411FE" w:rsidRDefault="005411FE" w:rsidP="006E651E">
      <w:pPr>
        <w:ind w:left="-1710"/>
        <w:rPr>
          <w:sz w:val="22"/>
          <w:szCs w:val="22"/>
          <w:vertAlign w:val="superscript"/>
        </w:rPr>
      </w:pPr>
    </w:p>
    <w:p w:rsidR="005411FE" w:rsidRDefault="005411FE" w:rsidP="006E651E">
      <w:pPr>
        <w:ind w:left="-1710"/>
        <w:rPr>
          <w:sz w:val="22"/>
          <w:szCs w:val="22"/>
          <w:vertAlign w:val="superscript"/>
        </w:rPr>
      </w:pPr>
    </w:p>
    <w:p w:rsidR="005411FE" w:rsidRDefault="005411FE" w:rsidP="006E651E">
      <w:pPr>
        <w:ind w:left="-1710"/>
        <w:rPr>
          <w:sz w:val="22"/>
          <w:szCs w:val="22"/>
          <w:vertAlign w:val="superscript"/>
        </w:rPr>
      </w:pPr>
    </w:p>
    <w:p w:rsidR="005411FE" w:rsidRDefault="005411FE" w:rsidP="006E651E">
      <w:pPr>
        <w:ind w:left="-1710"/>
        <w:rPr>
          <w:sz w:val="22"/>
          <w:szCs w:val="22"/>
          <w:vertAlign w:val="superscript"/>
        </w:rPr>
      </w:pPr>
    </w:p>
    <w:p w:rsidR="005411FE" w:rsidRDefault="005411FE" w:rsidP="006E651E">
      <w:pPr>
        <w:ind w:left="-1710"/>
        <w:rPr>
          <w:sz w:val="22"/>
          <w:szCs w:val="22"/>
          <w:vertAlign w:val="superscript"/>
        </w:rPr>
      </w:pPr>
    </w:p>
    <w:p w:rsidR="005411FE" w:rsidRDefault="005411FE" w:rsidP="006E651E">
      <w:pPr>
        <w:ind w:left="-1710"/>
        <w:rPr>
          <w:sz w:val="22"/>
          <w:szCs w:val="22"/>
          <w:vertAlign w:val="superscript"/>
        </w:rPr>
      </w:pPr>
    </w:p>
    <w:p w:rsidR="005411FE" w:rsidRDefault="005411FE" w:rsidP="006E651E">
      <w:pPr>
        <w:ind w:left="-1710"/>
        <w:rPr>
          <w:sz w:val="22"/>
          <w:szCs w:val="22"/>
          <w:vertAlign w:val="superscript"/>
        </w:rPr>
      </w:pPr>
    </w:p>
    <w:p w:rsidR="006E651E" w:rsidRDefault="005411FE" w:rsidP="006E651E">
      <w:pPr>
        <w:ind w:left="-1710"/>
        <w:rPr>
          <w:sz w:val="22"/>
          <w:szCs w:val="22"/>
        </w:rPr>
      </w:pPr>
      <w:r>
        <w:rPr>
          <w:sz w:val="22"/>
          <w:szCs w:val="22"/>
          <w:vertAlign w:val="superscript"/>
        </w:rPr>
        <w:t xml:space="preserve">          </w:t>
      </w:r>
      <w:r w:rsidR="006E651E" w:rsidRPr="00332260">
        <w:rPr>
          <w:sz w:val="22"/>
          <w:szCs w:val="22"/>
          <w:vertAlign w:val="superscript"/>
        </w:rPr>
        <w:t xml:space="preserve">                           </w:t>
      </w:r>
      <w:r w:rsidR="006E651E">
        <w:rPr>
          <w:sz w:val="22"/>
          <w:szCs w:val="22"/>
          <w:vertAlign w:val="superscript"/>
        </w:rPr>
        <w:t xml:space="preserve">                     </w:t>
      </w:r>
      <w:r w:rsidR="006E651E" w:rsidRPr="00332260">
        <w:rPr>
          <w:sz w:val="22"/>
          <w:szCs w:val="22"/>
          <w:vertAlign w:val="superscript"/>
        </w:rPr>
        <w:t xml:space="preserve">*) </w:t>
      </w:r>
      <w:r w:rsidR="006E651E" w:rsidRPr="00332260">
        <w:rPr>
          <w:sz w:val="22"/>
          <w:szCs w:val="22"/>
        </w:rPr>
        <w:t xml:space="preserve">  Ekologiya və Təbii Sərvətlər Nazirliyinin Milli Hidrometeorologiya </w:t>
      </w:r>
    </w:p>
    <w:p w:rsidR="006E651E" w:rsidRPr="00332260" w:rsidRDefault="006E651E" w:rsidP="006E651E">
      <w:pPr>
        <w:ind w:left="-1710"/>
        <w:rPr>
          <w:sz w:val="22"/>
          <w:szCs w:val="22"/>
        </w:rPr>
      </w:pPr>
      <w:r>
        <w:rPr>
          <w:sz w:val="22"/>
          <w:szCs w:val="22"/>
        </w:rPr>
        <w:t xml:space="preserve">      </w:t>
      </w:r>
      <w:r w:rsidR="005411FE">
        <w:rPr>
          <w:sz w:val="22"/>
          <w:szCs w:val="22"/>
        </w:rPr>
        <w:t xml:space="preserve">   </w:t>
      </w:r>
      <w:r>
        <w:rPr>
          <w:sz w:val="22"/>
          <w:szCs w:val="22"/>
        </w:rPr>
        <w:t xml:space="preserve">                                 </w:t>
      </w:r>
      <w:r w:rsidRPr="00332260">
        <w:rPr>
          <w:sz w:val="22"/>
          <w:szCs w:val="22"/>
        </w:rPr>
        <w:t>Departamentinin məlumatlarına əsasən</w:t>
      </w:r>
    </w:p>
    <w:p w:rsidR="006E651E" w:rsidRPr="00332260" w:rsidRDefault="006E651E" w:rsidP="006E651E">
      <w:pPr>
        <w:ind w:left="-284"/>
        <w:jc w:val="both"/>
        <w:rPr>
          <w:b/>
          <w:sz w:val="22"/>
          <w:szCs w:val="22"/>
        </w:rPr>
      </w:pPr>
    </w:p>
    <w:p w:rsidR="006E651E" w:rsidRPr="00332260" w:rsidRDefault="006E651E" w:rsidP="006E651E">
      <w:pPr>
        <w:ind w:left="-284"/>
        <w:jc w:val="both"/>
        <w:rPr>
          <w:sz w:val="22"/>
          <w:szCs w:val="22"/>
        </w:rPr>
      </w:pPr>
      <w:r w:rsidRPr="00332260">
        <w:rPr>
          <w:b/>
          <w:sz w:val="22"/>
          <w:szCs w:val="22"/>
        </w:rPr>
        <w:t xml:space="preserve">           </w:t>
      </w:r>
    </w:p>
    <w:p w:rsidR="006E651E" w:rsidRPr="00332260" w:rsidRDefault="006E651E" w:rsidP="006E651E">
      <w:pPr>
        <w:rPr>
          <w:sz w:val="22"/>
          <w:szCs w:val="22"/>
        </w:rPr>
      </w:pPr>
    </w:p>
    <w:p w:rsidR="006E651E" w:rsidRPr="00332260" w:rsidRDefault="006E651E" w:rsidP="006E651E">
      <w:pPr>
        <w:rPr>
          <w:sz w:val="22"/>
          <w:szCs w:val="22"/>
        </w:rPr>
      </w:pPr>
    </w:p>
    <w:p w:rsidR="006E651E" w:rsidRPr="00332260" w:rsidRDefault="006E651E" w:rsidP="006E651E">
      <w:pPr>
        <w:rPr>
          <w:sz w:val="22"/>
          <w:szCs w:val="22"/>
        </w:rPr>
      </w:pPr>
    </w:p>
    <w:p w:rsidR="006E651E" w:rsidRPr="00332260" w:rsidRDefault="006E651E" w:rsidP="006E651E">
      <w:pPr>
        <w:rPr>
          <w:sz w:val="22"/>
          <w:szCs w:val="22"/>
        </w:rPr>
      </w:pPr>
    </w:p>
    <w:p w:rsidR="006E651E" w:rsidRPr="00332260" w:rsidRDefault="006E651E" w:rsidP="006E651E">
      <w:pPr>
        <w:rPr>
          <w:sz w:val="22"/>
          <w:szCs w:val="22"/>
        </w:rPr>
      </w:pPr>
    </w:p>
    <w:p w:rsidR="006E651E" w:rsidRPr="00332260" w:rsidRDefault="006E651E" w:rsidP="006E651E">
      <w:pPr>
        <w:rPr>
          <w:sz w:val="22"/>
          <w:szCs w:val="22"/>
        </w:rPr>
      </w:pPr>
    </w:p>
    <w:p w:rsidR="006E651E" w:rsidRPr="00332260" w:rsidRDefault="006E651E" w:rsidP="006E651E">
      <w:pPr>
        <w:rPr>
          <w:sz w:val="22"/>
          <w:szCs w:val="22"/>
        </w:rPr>
      </w:pPr>
    </w:p>
    <w:p w:rsidR="006E651E" w:rsidRPr="00332260" w:rsidRDefault="006E651E" w:rsidP="006E651E">
      <w:pPr>
        <w:rPr>
          <w:sz w:val="22"/>
          <w:szCs w:val="22"/>
        </w:rPr>
      </w:pPr>
    </w:p>
    <w:p w:rsidR="006E651E" w:rsidRPr="00332260" w:rsidRDefault="006E651E" w:rsidP="006E651E">
      <w:pPr>
        <w:rPr>
          <w:sz w:val="22"/>
          <w:szCs w:val="22"/>
        </w:rPr>
      </w:pPr>
    </w:p>
    <w:p w:rsidR="006E651E" w:rsidRPr="00332260" w:rsidRDefault="006E651E" w:rsidP="006E651E">
      <w:pPr>
        <w:rPr>
          <w:sz w:val="22"/>
          <w:szCs w:val="22"/>
        </w:rPr>
      </w:pPr>
    </w:p>
    <w:p w:rsidR="006E651E" w:rsidRDefault="006E651E" w:rsidP="006E651E">
      <w:pPr>
        <w:rPr>
          <w:sz w:val="22"/>
          <w:szCs w:val="22"/>
        </w:rPr>
      </w:pPr>
    </w:p>
    <w:p w:rsidR="00645BAF" w:rsidRDefault="00645BAF" w:rsidP="006E651E">
      <w:pPr>
        <w:rPr>
          <w:sz w:val="22"/>
          <w:szCs w:val="22"/>
        </w:rPr>
      </w:pPr>
    </w:p>
    <w:p w:rsidR="00645BAF" w:rsidRDefault="00645BAF" w:rsidP="006E651E">
      <w:pPr>
        <w:rPr>
          <w:sz w:val="22"/>
          <w:szCs w:val="22"/>
        </w:rPr>
      </w:pPr>
    </w:p>
    <w:p w:rsidR="00645BAF" w:rsidRDefault="00645BAF" w:rsidP="006E651E">
      <w:pPr>
        <w:rPr>
          <w:sz w:val="22"/>
          <w:szCs w:val="22"/>
        </w:rPr>
      </w:pPr>
    </w:p>
    <w:p w:rsidR="00645BAF" w:rsidRDefault="00645BAF" w:rsidP="006E651E">
      <w:pPr>
        <w:rPr>
          <w:sz w:val="22"/>
          <w:szCs w:val="22"/>
        </w:rPr>
      </w:pPr>
    </w:p>
    <w:p w:rsidR="00645BAF" w:rsidRDefault="00645BAF" w:rsidP="006E651E">
      <w:pPr>
        <w:rPr>
          <w:sz w:val="22"/>
          <w:szCs w:val="22"/>
        </w:rPr>
      </w:pPr>
    </w:p>
    <w:p w:rsidR="00645BAF" w:rsidRDefault="00645BAF" w:rsidP="006E651E">
      <w:pPr>
        <w:rPr>
          <w:sz w:val="22"/>
          <w:szCs w:val="22"/>
        </w:rPr>
      </w:pPr>
    </w:p>
    <w:p w:rsidR="00645BAF" w:rsidRDefault="00645BAF" w:rsidP="006E651E">
      <w:pPr>
        <w:rPr>
          <w:b/>
          <w:sz w:val="22"/>
          <w:szCs w:val="22"/>
        </w:rPr>
      </w:pPr>
      <w:r w:rsidRPr="00645BAF">
        <w:rPr>
          <w:b/>
          <w:sz w:val="22"/>
          <w:szCs w:val="22"/>
        </w:rPr>
        <w:lastRenderedPageBreak/>
        <w:t xml:space="preserve">9.15   Bakı şəhəri üzrə kommunal xidmətlər tərəfindən </w:t>
      </w:r>
    </w:p>
    <w:p w:rsidR="00645BAF" w:rsidRPr="00645BAF" w:rsidRDefault="00645BAF" w:rsidP="006E651E">
      <w:pPr>
        <w:rPr>
          <w:b/>
          <w:sz w:val="22"/>
          <w:szCs w:val="22"/>
        </w:rPr>
      </w:pPr>
      <w:r>
        <w:rPr>
          <w:b/>
          <w:sz w:val="22"/>
          <w:szCs w:val="22"/>
        </w:rPr>
        <w:t xml:space="preserve">         </w:t>
      </w:r>
      <w:r w:rsidRPr="00645BAF">
        <w:rPr>
          <w:b/>
          <w:sz w:val="22"/>
          <w:szCs w:val="22"/>
        </w:rPr>
        <w:t xml:space="preserve">yığılmış məişət tullantılarının miqdarı  </w:t>
      </w:r>
      <w:r w:rsidRPr="00BF3B36">
        <w:rPr>
          <w:sz w:val="22"/>
          <w:szCs w:val="22"/>
        </w:rPr>
        <w:t>(min kub metr)</w:t>
      </w:r>
    </w:p>
    <w:p w:rsidR="006E651E" w:rsidRPr="00332260" w:rsidRDefault="006E651E" w:rsidP="006E651E">
      <w:pPr>
        <w:rPr>
          <w:sz w:val="22"/>
          <w:szCs w:val="22"/>
        </w:rPr>
      </w:pPr>
    </w:p>
    <w:p w:rsidR="006E651E" w:rsidRDefault="006E651E" w:rsidP="006E651E">
      <w:pPr>
        <w:rPr>
          <w:sz w:val="22"/>
          <w:szCs w:val="22"/>
        </w:rPr>
      </w:pPr>
    </w:p>
    <w:tbl>
      <w:tblPr>
        <w:tblW w:w="6215" w:type="dxa"/>
        <w:tblInd w:w="-318" w:type="dxa"/>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Look w:val="04A0" w:firstRow="1" w:lastRow="0" w:firstColumn="1" w:lastColumn="0" w:noHBand="0" w:noVBand="1"/>
      </w:tblPr>
      <w:tblGrid>
        <w:gridCol w:w="1516"/>
        <w:gridCol w:w="1087"/>
        <w:gridCol w:w="966"/>
        <w:gridCol w:w="876"/>
        <w:gridCol w:w="885"/>
        <w:gridCol w:w="885"/>
      </w:tblGrid>
      <w:tr w:rsidR="005411FE" w:rsidRPr="00332260" w:rsidTr="00645BAF">
        <w:trPr>
          <w:trHeight w:val="340"/>
        </w:trPr>
        <w:tc>
          <w:tcPr>
            <w:tcW w:w="1516" w:type="dxa"/>
            <w:tcBorders>
              <w:top w:val="double" w:sz="6" w:space="0" w:color="auto"/>
              <w:left w:val="nil"/>
              <w:bottom w:val="double" w:sz="6" w:space="0" w:color="auto"/>
              <w:right w:val="double" w:sz="6" w:space="0" w:color="auto"/>
            </w:tcBorders>
            <w:vAlign w:val="center"/>
            <w:hideMark/>
          </w:tcPr>
          <w:p w:rsidR="005411FE" w:rsidRPr="004449CD" w:rsidRDefault="005411FE" w:rsidP="006E651E">
            <w:pPr>
              <w:rPr>
                <w:sz w:val="22"/>
                <w:szCs w:val="22"/>
              </w:rPr>
            </w:pPr>
          </w:p>
        </w:tc>
        <w:tc>
          <w:tcPr>
            <w:tcW w:w="1087" w:type="dxa"/>
            <w:tcBorders>
              <w:top w:val="double" w:sz="6" w:space="0" w:color="auto"/>
              <w:left w:val="double" w:sz="6" w:space="0" w:color="auto"/>
              <w:bottom w:val="double" w:sz="6" w:space="0" w:color="auto"/>
              <w:right w:val="double" w:sz="6" w:space="0" w:color="auto"/>
            </w:tcBorders>
            <w:vAlign w:val="center"/>
            <w:hideMark/>
          </w:tcPr>
          <w:p w:rsidR="005411FE" w:rsidRPr="00332260" w:rsidRDefault="005411FE" w:rsidP="006E651E">
            <w:pPr>
              <w:jc w:val="center"/>
              <w:rPr>
                <w:b/>
                <w:bCs/>
                <w:sz w:val="22"/>
                <w:szCs w:val="22"/>
              </w:rPr>
            </w:pPr>
            <w:r w:rsidRPr="00332260">
              <w:rPr>
                <w:b/>
                <w:bCs/>
                <w:sz w:val="22"/>
                <w:szCs w:val="22"/>
              </w:rPr>
              <w:t>20</w:t>
            </w:r>
            <w:r>
              <w:rPr>
                <w:b/>
                <w:bCs/>
                <w:sz w:val="22"/>
                <w:szCs w:val="22"/>
              </w:rPr>
              <w:t>20</w:t>
            </w:r>
          </w:p>
        </w:tc>
        <w:tc>
          <w:tcPr>
            <w:tcW w:w="966" w:type="dxa"/>
            <w:tcBorders>
              <w:top w:val="double" w:sz="6" w:space="0" w:color="auto"/>
              <w:left w:val="double" w:sz="6" w:space="0" w:color="auto"/>
              <w:bottom w:val="double" w:sz="6" w:space="0" w:color="auto"/>
              <w:right w:val="nil"/>
            </w:tcBorders>
            <w:vAlign w:val="center"/>
            <w:hideMark/>
          </w:tcPr>
          <w:p w:rsidR="005411FE" w:rsidRPr="00332260" w:rsidRDefault="005411FE" w:rsidP="006E651E">
            <w:pPr>
              <w:jc w:val="center"/>
              <w:rPr>
                <w:b/>
                <w:bCs/>
                <w:sz w:val="22"/>
                <w:szCs w:val="22"/>
                <w:lang w:val="en-US"/>
              </w:rPr>
            </w:pPr>
            <w:r w:rsidRPr="00332260">
              <w:rPr>
                <w:b/>
                <w:bCs/>
                <w:sz w:val="22"/>
                <w:szCs w:val="22"/>
                <w:lang w:val="en-US"/>
              </w:rPr>
              <w:t>202</w:t>
            </w:r>
            <w:r>
              <w:rPr>
                <w:b/>
                <w:bCs/>
                <w:sz w:val="22"/>
                <w:szCs w:val="22"/>
                <w:lang w:val="en-US"/>
              </w:rPr>
              <w:t>1</w:t>
            </w:r>
          </w:p>
        </w:tc>
        <w:tc>
          <w:tcPr>
            <w:tcW w:w="876" w:type="dxa"/>
            <w:tcBorders>
              <w:top w:val="double" w:sz="6" w:space="0" w:color="auto"/>
              <w:left w:val="double" w:sz="6" w:space="0" w:color="auto"/>
              <w:bottom w:val="double" w:sz="6" w:space="0" w:color="auto"/>
              <w:right w:val="nil"/>
            </w:tcBorders>
            <w:vAlign w:val="center"/>
          </w:tcPr>
          <w:p w:rsidR="005411FE" w:rsidRPr="00332260" w:rsidRDefault="005411FE" w:rsidP="00645BAF">
            <w:pPr>
              <w:jc w:val="center"/>
              <w:rPr>
                <w:b/>
                <w:bCs/>
                <w:sz w:val="22"/>
                <w:szCs w:val="22"/>
                <w:lang w:val="en-US"/>
              </w:rPr>
            </w:pPr>
            <w:r>
              <w:rPr>
                <w:b/>
                <w:bCs/>
                <w:sz w:val="22"/>
                <w:szCs w:val="22"/>
                <w:lang w:val="en-US"/>
              </w:rPr>
              <w:t>2022</w:t>
            </w:r>
          </w:p>
        </w:tc>
        <w:tc>
          <w:tcPr>
            <w:tcW w:w="885" w:type="dxa"/>
            <w:tcBorders>
              <w:top w:val="double" w:sz="6" w:space="0" w:color="auto"/>
              <w:left w:val="double" w:sz="6" w:space="0" w:color="auto"/>
              <w:bottom w:val="double" w:sz="6" w:space="0" w:color="auto"/>
              <w:right w:val="nil"/>
            </w:tcBorders>
            <w:vAlign w:val="center"/>
          </w:tcPr>
          <w:p w:rsidR="005411FE" w:rsidRDefault="005411FE" w:rsidP="00645BAF">
            <w:pPr>
              <w:jc w:val="center"/>
              <w:rPr>
                <w:b/>
                <w:bCs/>
                <w:sz w:val="22"/>
                <w:szCs w:val="22"/>
                <w:lang w:val="en-US"/>
              </w:rPr>
            </w:pPr>
            <w:r>
              <w:rPr>
                <w:b/>
                <w:bCs/>
                <w:sz w:val="22"/>
                <w:szCs w:val="22"/>
                <w:lang w:val="en-US"/>
              </w:rPr>
              <w:t>2023</w:t>
            </w:r>
          </w:p>
        </w:tc>
        <w:tc>
          <w:tcPr>
            <w:tcW w:w="885" w:type="dxa"/>
            <w:tcBorders>
              <w:top w:val="double" w:sz="6" w:space="0" w:color="auto"/>
              <w:left w:val="double" w:sz="6" w:space="0" w:color="auto"/>
              <w:bottom w:val="double" w:sz="6" w:space="0" w:color="auto"/>
              <w:right w:val="nil"/>
            </w:tcBorders>
            <w:vAlign w:val="center"/>
          </w:tcPr>
          <w:p w:rsidR="005411FE" w:rsidRDefault="005411FE" w:rsidP="00645BAF">
            <w:pPr>
              <w:jc w:val="center"/>
              <w:rPr>
                <w:b/>
                <w:bCs/>
                <w:sz w:val="22"/>
                <w:szCs w:val="22"/>
                <w:lang w:val="en-US"/>
              </w:rPr>
            </w:pPr>
            <w:r>
              <w:rPr>
                <w:b/>
                <w:bCs/>
                <w:sz w:val="22"/>
                <w:szCs w:val="22"/>
                <w:lang w:val="en-US"/>
              </w:rPr>
              <w:t>2024</w:t>
            </w:r>
          </w:p>
        </w:tc>
      </w:tr>
      <w:tr w:rsidR="005411FE" w:rsidRPr="00332260" w:rsidTr="005411FE">
        <w:trPr>
          <w:trHeight w:val="688"/>
        </w:trPr>
        <w:tc>
          <w:tcPr>
            <w:tcW w:w="1516" w:type="dxa"/>
            <w:tcBorders>
              <w:top w:val="double" w:sz="6" w:space="0" w:color="auto"/>
              <w:left w:val="nil"/>
              <w:bottom w:val="nil"/>
              <w:right w:val="nil"/>
            </w:tcBorders>
          </w:tcPr>
          <w:p w:rsidR="005411FE" w:rsidRPr="00332260" w:rsidRDefault="005411FE" w:rsidP="006E651E">
            <w:pPr>
              <w:jc w:val="center"/>
              <w:rPr>
                <w:b/>
                <w:iCs/>
                <w:sz w:val="22"/>
                <w:szCs w:val="22"/>
                <w:lang w:val="en-US"/>
              </w:rPr>
            </w:pPr>
          </w:p>
          <w:p w:rsidR="005411FE" w:rsidRPr="00332260" w:rsidRDefault="005411FE" w:rsidP="006E651E">
            <w:pPr>
              <w:rPr>
                <w:b/>
                <w:sz w:val="22"/>
                <w:szCs w:val="22"/>
              </w:rPr>
            </w:pPr>
            <w:r w:rsidRPr="00332260">
              <w:rPr>
                <w:b/>
                <w:iCs/>
                <w:sz w:val="22"/>
                <w:szCs w:val="22"/>
                <w:lang w:val="en-US"/>
              </w:rPr>
              <w:t>Bak</w:t>
            </w:r>
            <w:r w:rsidRPr="00332260">
              <w:rPr>
                <w:b/>
                <w:iCs/>
                <w:sz w:val="22"/>
                <w:szCs w:val="22"/>
              </w:rPr>
              <w:t>ı – cəmi</w:t>
            </w:r>
            <w:r w:rsidRPr="00332260">
              <w:rPr>
                <w:i/>
                <w:iCs/>
                <w:sz w:val="22"/>
                <w:szCs w:val="22"/>
              </w:rPr>
              <w:t xml:space="preserve"> </w:t>
            </w:r>
          </w:p>
        </w:tc>
        <w:tc>
          <w:tcPr>
            <w:tcW w:w="1087" w:type="dxa"/>
            <w:tcBorders>
              <w:top w:val="double" w:sz="6" w:space="0" w:color="auto"/>
              <w:left w:val="nil"/>
              <w:bottom w:val="nil"/>
              <w:right w:val="nil"/>
            </w:tcBorders>
            <w:noWrap/>
            <w:vAlign w:val="center"/>
            <w:hideMark/>
          </w:tcPr>
          <w:p w:rsidR="005411FE" w:rsidRPr="00332260" w:rsidRDefault="005411FE" w:rsidP="006E651E">
            <w:pPr>
              <w:jc w:val="center"/>
              <w:rPr>
                <w:b/>
                <w:sz w:val="22"/>
                <w:szCs w:val="22"/>
                <w:lang w:val="en-US"/>
              </w:rPr>
            </w:pPr>
            <w:r>
              <w:rPr>
                <w:b/>
                <w:sz w:val="22"/>
                <w:szCs w:val="22"/>
                <w:lang w:val="en-US"/>
              </w:rPr>
              <w:t>6 389,5</w:t>
            </w:r>
          </w:p>
        </w:tc>
        <w:tc>
          <w:tcPr>
            <w:tcW w:w="966" w:type="dxa"/>
            <w:tcBorders>
              <w:top w:val="double" w:sz="6" w:space="0" w:color="auto"/>
              <w:left w:val="nil"/>
              <w:bottom w:val="nil"/>
              <w:right w:val="nil"/>
            </w:tcBorders>
            <w:vAlign w:val="center"/>
            <w:hideMark/>
          </w:tcPr>
          <w:p w:rsidR="005411FE" w:rsidRPr="00332260" w:rsidRDefault="005411FE" w:rsidP="006E651E">
            <w:pPr>
              <w:jc w:val="center"/>
              <w:rPr>
                <w:b/>
                <w:sz w:val="22"/>
                <w:szCs w:val="22"/>
                <w:lang w:val="en-US"/>
              </w:rPr>
            </w:pPr>
            <w:r w:rsidRPr="00332260">
              <w:rPr>
                <w:b/>
                <w:sz w:val="22"/>
                <w:szCs w:val="22"/>
                <w:lang w:val="en-US"/>
              </w:rPr>
              <w:t xml:space="preserve">6 </w:t>
            </w:r>
            <w:r>
              <w:rPr>
                <w:b/>
                <w:sz w:val="22"/>
                <w:szCs w:val="22"/>
                <w:lang w:val="en-US"/>
              </w:rPr>
              <w:t>862</w:t>
            </w:r>
            <w:r w:rsidRPr="00332260">
              <w:rPr>
                <w:b/>
                <w:sz w:val="22"/>
                <w:szCs w:val="22"/>
                <w:lang w:val="en-US"/>
              </w:rPr>
              <w:t>,</w:t>
            </w:r>
            <w:r>
              <w:rPr>
                <w:b/>
                <w:sz w:val="22"/>
                <w:szCs w:val="22"/>
                <w:lang w:val="en-US"/>
              </w:rPr>
              <w:t>1</w:t>
            </w:r>
          </w:p>
        </w:tc>
        <w:tc>
          <w:tcPr>
            <w:tcW w:w="876" w:type="dxa"/>
            <w:tcBorders>
              <w:top w:val="double" w:sz="6" w:space="0" w:color="auto"/>
              <w:left w:val="nil"/>
              <w:bottom w:val="nil"/>
              <w:right w:val="nil"/>
            </w:tcBorders>
          </w:tcPr>
          <w:p w:rsidR="005411FE" w:rsidRDefault="005411FE" w:rsidP="006E651E">
            <w:pPr>
              <w:jc w:val="center"/>
              <w:rPr>
                <w:b/>
                <w:sz w:val="22"/>
                <w:szCs w:val="22"/>
                <w:lang w:val="en-US"/>
              </w:rPr>
            </w:pPr>
          </w:p>
          <w:p w:rsidR="005411FE" w:rsidRPr="00332260" w:rsidRDefault="005411FE" w:rsidP="006E651E">
            <w:pPr>
              <w:jc w:val="center"/>
              <w:rPr>
                <w:b/>
                <w:sz w:val="22"/>
                <w:szCs w:val="22"/>
                <w:lang w:val="en-US"/>
              </w:rPr>
            </w:pPr>
            <w:r>
              <w:rPr>
                <w:b/>
                <w:sz w:val="22"/>
                <w:szCs w:val="22"/>
                <w:lang w:val="en-US"/>
              </w:rPr>
              <w:t>7 224,8</w:t>
            </w:r>
          </w:p>
        </w:tc>
        <w:tc>
          <w:tcPr>
            <w:tcW w:w="885" w:type="dxa"/>
            <w:tcBorders>
              <w:top w:val="double" w:sz="6" w:space="0" w:color="auto"/>
              <w:left w:val="nil"/>
              <w:bottom w:val="nil"/>
              <w:right w:val="nil"/>
            </w:tcBorders>
          </w:tcPr>
          <w:p w:rsidR="005411FE" w:rsidRDefault="005411FE" w:rsidP="006E651E">
            <w:pPr>
              <w:jc w:val="center"/>
              <w:rPr>
                <w:b/>
                <w:sz w:val="22"/>
                <w:szCs w:val="22"/>
                <w:lang w:val="en-US"/>
              </w:rPr>
            </w:pPr>
          </w:p>
          <w:p w:rsidR="005411FE" w:rsidRDefault="005411FE" w:rsidP="006E651E">
            <w:pPr>
              <w:jc w:val="center"/>
              <w:rPr>
                <w:b/>
                <w:sz w:val="22"/>
                <w:szCs w:val="22"/>
                <w:lang w:val="en-US"/>
              </w:rPr>
            </w:pPr>
            <w:r>
              <w:rPr>
                <w:b/>
                <w:sz w:val="22"/>
                <w:szCs w:val="22"/>
                <w:lang w:val="en-US"/>
              </w:rPr>
              <w:t xml:space="preserve">7 178,0 </w:t>
            </w:r>
          </w:p>
        </w:tc>
        <w:tc>
          <w:tcPr>
            <w:tcW w:w="885" w:type="dxa"/>
            <w:tcBorders>
              <w:top w:val="double" w:sz="6" w:space="0" w:color="auto"/>
              <w:left w:val="nil"/>
              <w:bottom w:val="nil"/>
              <w:right w:val="nil"/>
            </w:tcBorders>
          </w:tcPr>
          <w:p w:rsidR="005411FE" w:rsidRDefault="005411FE" w:rsidP="006E651E">
            <w:pPr>
              <w:jc w:val="center"/>
              <w:rPr>
                <w:b/>
                <w:sz w:val="22"/>
                <w:szCs w:val="22"/>
                <w:lang w:val="en-US"/>
              </w:rPr>
            </w:pPr>
          </w:p>
          <w:p w:rsidR="005411FE" w:rsidRDefault="005411FE" w:rsidP="006E651E">
            <w:pPr>
              <w:jc w:val="center"/>
              <w:rPr>
                <w:b/>
                <w:sz w:val="22"/>
                <w:szCs w:val="22"/>
                <w:lang w:val="en-US"/>
              </w:rPr>
            </w:pPr>
            <w:r>
              <w:rPr>
                <w:b/>
                <w:sz w:val="22"/>
                <w:szCs w:val="22"/>
                <w:lang w:val="en-US"/>
              </w:rPr>
              <w:t>8081,3</w:t>
            </w:r>
          </w:p>
        </w:tc>
      </w:tr>
      <w:tr w:rsidR="005411FE" w:rsidRPr="00332260" w:rsidTr="005411FE">
        <w:trPr>
          <w:trHeight w:val="392"/>
        </w:trPr>
        <w:tc>
          <w:tcPr>
            <w:tcW w:w="1516" w:type="dxa"/>
            <w:tcBorders>
              <w:top w:val="nil"/>
              <w:left w:val="nil"/>
              <w:bottom w:val="nil"/>
              <w:right w:val="nil"/>
            </w:tcBorders>
            <w:hideMark/>
          </w:tcPr>
          <w:p w:rsidR="005411FE" w:rsidRPr="00332260" w:rsidRDefault="005411FE" w:rsidP="006E651E">
            <w:pPr>
              <w:jc w:val="center"/>
              <w:rPr>
                <w:b/>
                <w:iCs/>
                <w:sz w:val="22"/>
                <w:szCs w:val="22"/>
                <w:lang w:val="en-US"/>
              </w:rPr>
            </w:pPr>
            <w:r w:rsidRPr="00332260">
              <w:rPr>
                <w:i/>
                <w:sz w:val="22"/>
                <w:szCs w:val="22"/>
              </w:rPr>
              <w:t>o cümlədən:</w:t>
            </w:r>
          </w:p>
        </w:tc>
        <w:tc>
          <w:tcPr>
            <w:tcW w:w="1087" w:type="dxa"/>
            <w:tcBorders>
              <w:top w:val="nil"/>
              <w:left w:val="nil"/>
              <w:bottom w:val="nil"/>
              <w:right w:val="nil"/>
            </w:tcBorders>
            <w:noWrap/>
            <w:vAlign w:val="center"/>
          </w:tcPr>
          <w:p w:rsidR="005411FE" w:rsidRPr="00332260" w:rsidRDefault="005411FE" w:rsidP="006E651E">
            <w:pPr>
              <w:jc w:val="center"/>
              <w:rPr>
                <w:b/>
                <w:sz w:val="22"/>
                <w:szCs w:val="22"/>
                <w:lang w:val="en-US"/>
              </w:rPr>
            </w:pPr>
          </w:p>
        </w:tc>
        <w:tc>
          <w:tcPr>
            <w:tcW w:w="966" w:type="dxa"/>
            <w:tcBorders>
              <w:top w:val="nil"/>
              <w:left w:val="nil"/>
              <w:bottom w:val="nil"/>
              <w:right w:val="nil"/>
            </w:tcBorders>
          </w:tcPr>
          <w:p w:rsidR="005411FE" w:rsidRPr="00332260" w:rsidRDefault="005411FE" w:rsidP="006E651E">
            <w:pPr>
              <w:jc w:val="center"/>
              <w:rPr>
                <w:b/>
                <w:sz w:val="22"/>
                <w:szCs w:val="22"/>
                <w:lang w:val="en-US"/>
              </w:rPr>
            </w:pPr>
          </w:p>
        </w:tc>
        <w:tc>
          <w:tcPr>
            <w:tcW w:w="876" w:type="dxa"/>
            <w:tcBorders>
              <w:top w:val="nil"/>
              <w:left w:val="nil"/>
              <w:bottom w:val="nil"/>
              <w:right w:val="nil"/>
            </w:tcBorders>
          </w:tcPr>
          <w:p w:rsidR="005411FE" w:rsidRPr="00332260" w:rsidRDefault="005411FE" w:rsidP="006E651E">
            <w:pPr>
              <w:jc w:val="center"/>
              <w:rPr>
                <w:b/>
                <w:sz w:val="22"/>
                <w:szCs w:val="22"/>
                <w:lang w:val="en-US"/>
              </w:rPr>
            </w:pPr>
          </w:p>
        </w:tc>
        <w:tc>
          <w:tcPr>
            <w:tcW w:w="885" w:type="dxa"/>
            <w:tcBorders>
              <w:top w:val="nil"/>
              <w:left w:val="nil"/>
              <w:bottom w:val="nil"/>
              <w:right w:val="nil"/>
            </w:tcBorders>
          </w:tcPr>
          <w:p w:rsidR="005411FE" w:rsidRPr="00332260" w:rsidRDefault="005411FE" w:rsidP="006E651E">
            <w:pPr>
              <w:jc w:val="center"/>
              <w:rPr>
                <w:b/>
                <w:sz w:val="22"/>
                <w:szCs w:val="22"/>
                <w:lang w:val="en-US"/>
              </w:rPr>
            </w:pPr>
          </w:p>
        </w:tc>
        <w:tc>
          <w:tcPr>
            <w:tcW w:w="885" w:type="dxa"/>
            <w:tcBorders>
              <w:top w:val="nil"/>
              <w:left w:val="nil"/>
              <w:bottom w:val="nil"/>
              <w:right w:val="nil"/>
            </w:tcBorders>
          </w:tcPr>
          <w:p w:rsidR="005411FE" w:rsidRPr="00332260" w:rsidRDefault="005411FE" w:rsidP="006E651E">
            <w:pPr>
              <w:jc w:val="center"/>
              <w:rPr>
                <w:b/>
                <w:sz w:val="22"/>
                <w:szCs w:val="22"/>
                <w:lang w:val="en-US"/>
              </w:rPr>
            </w:pPr>
          </w:p>
        </w:tc>
      </w:tr>
      <w:tr w:rsidR="005411FE" w:rsidRPr="00332260" w:rsidTr="00645BAF">
        <w:trPr>
          <w:trHeight w:val="563"/>
        </w:trPr>
        <w:tc>
          <w:tcPr>
            <w:tcW w:w="1516" w:type="dxa"/>
            <w:tcBorders>
              <w:top w:val="nil"/>
              <w:left w:val="nil"/>
              <w:bottom w:val="nil"/>
              <w:right w:val="nil"/>
            </w:tcBorders>
            <w:vAlign w:val="center"/>
            <w:hideMark/>
          </w:tcPr>
          <w:p w:rsidR="005411FE" w:rsidRPr="00332260" w:rsidRDefault="005411FE" w:rsidP="006E651E">
            <w:pPr>
              <w:rPr>
                <w:sz w:val="22"/>
                <w:szCs w:val="22"/>
              </w:rPr>
            </w:pPr>
            <w:r w:rsidRPr="00332260">
              <w:rPr>
                <w:sz w:val="22"/>
                <w:szCs w:val="22"/>
              </w:rPr>
              <w:t xml:space="preserve">Binəqədi </w:t>
            </w:r>
          </w:p>
        </w:tc>
        <w:tc>
          <w:tcPr>
            <w:tcW w:w="1087" w:type="dxa"/>
            <w:tcBorders>
              <w:top w:val="nil"/>
              <w:left w:val="nil"/>
              <w:bottom w:val="nil"/>
              <w:right w:val="nil"/>
            </w:tcBorders>
            <w:noWrap/>
            <w:vAlign w:val="center"/>
          </w:tcPr>
          <w:p w:rsidR="005411FE" w:rsidRPr="00332260" w:rsidRDefault="005411FE" w:rsidP="00645BAF">
            <w:pPr>
              <w:spacing w:line="360" w:lineRule="auto"/>
              <w:jc w:val="right"/>
              <w:rPr>
                <w:sz w:val="22"/>
                <w:szCs w:val="22"/>
                <w:lang w:val="en-US"/>
              </w:rPr>
            </w:pPr>
            <w:r w:rsidRPr="00332260">
              <w:rPr>
                <w:sz w:val="22"/>
                <w:szCs w:val="22"/>
                <w:lang w:val="en-US"/>
              </w:rPr>
              <w:t>206,7</w:t>
            </w:r>
          </w:p>
        </w:tc>
        <w:tc>
          <w:tcPr>
            <w:tcW w:w="966" w:type="dxa"/>
            <w:tcBorders>
              <w:top w:val="nil"/>
              <w:left w:val="nil"/>
              <w:bottom w:val="nil"/>
              <w:right w:val="nil"/>
            </w:tcBorders>
            <w:vAlign w:val="center"/>
          </w:tcPr>
          <w:p w:rsidR="005411FE" w:rsidRPr="00332260" w:rsidRDefault="005411FE" w:rsidP="00645BAF">
            <w:pPr>
              <w:spacing w:line="360" w:lineRule="auto"/>
              <w:jc w:val="right"/>
              <w:rPr>
                <w:sz w:val="22"/>
                <w:szCs w:val="22"/>
                <w:lang w:val="en-US"/>
              </w:rPr>
            </w:pPr>
            <w:r>
              <w:rPr>
                <w:sz w:val="22"/>
                <w:szCs w:val="22"/>
                <w:lang w:val="en-US"/>
              </w:rPr>
              <w:t>315,3</w:t>
            </w:r>
          </w:p>
        </w:tc>
        <w:tc>
          <w:tcPr>
            <w:tcW w:w="876"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 xml:space="preserve">430,6     </w:t>
            </w:r>
          </w:p>
        </w:tc>
        <w:tc>
          <w:tcPr>
            <w:tcW w:w="885"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415,1</w:t>
            </w:r>
          </w:p>
        </w:tc>
        <w:tc>
          <w:tcPr>
            <w:tcW w:w="885"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500,5</w:t>
            </w:r>
          </w:p>
        </w:tc>
      </w:tr>
      <w:tr w:rsidR="005411FE" w:rsidRPr="00332260" w:rsidTr="00645BAF">
        <w:trPr>
          <w:trHeight w:val="310"/>
        </w:trPr>
        <w:tc>
          <w:tcPr>
            <w:tcW w:w="1516" w:type="dxa"/>
            <w:tcBorders>
              <w:top w:val="nil"/>
              <w:left w:val="nil"/>
              <w:bottom w:val="nil"/>
              <w:right w:val="nil"/>
            </w:tcBorders>
            <w:vAlign w:val="center"/>
            <w:hideMark/>
          </w:tcPr>
          <w:p w:rsidR="005411FE" w:rsidRPr="00332260" w:rsidRDefault="005411FE" w:rsidP="006E651E">
            <w:pPr>
              <w:rPr>
                <w:sz w:val="22"/>
                <w:szCs w:val="22"/>
              </w:rPr>
            </w:pPr>
            <w:r w:rsidRPr="00332260">
              <w:rPr>
                <w:sz w:val="22"/>
                <w:szCs w:val="22"/>
              </w:rPr>
              <w:t>Qaradağ</w:t>
            </w:r>
          </w:p>
        </w:tc>
        <w:tc>
          <w:tcPr>
            <w:tcW w:w="1087" w:type="dxa"/>
            <w:tcBorders>
              <w:top w:val="nil"/>
              <w:left w:val="nil"/>
              <w:bottom w:val="nil"/>
              <w:right w:val="nil"/>
            </w:tcBorders>
            <w:noWrap/>
            <w:vAlign w:val="center"/>
          </w:tcPr>
          <w:p w:rsidR="005411FE" w:rsidRPr="00332260" w:rsidRDefault="005411FE" w:rsidP="00645BAF">
            <w:pPr>
              <w:spacing w:line="360" w:lineRule="auto"/>
              <w:jc w:val="right"/>
              <w:rPr>
                <w:sz w:val="22"/>
                <w:szCs w:val="22"/>
                <w:lang w:val="en-US"/>
              </w:rPr>
            </w:pPr>
            <w:r w:rsidRPr="00332260">
              <w:rPr>
                <w:sz w:val="22"/>
                <w:szCs w:val="22"/>
                <w:lang w:val="en-US"/>
              </w:rPr>
              <w:t>236,2</w:t>
            </w:r>
          </w:p>
        </w:tc>
        <w:tc>
          <w:tcPr>
            <w:tcW w:w="966" w:type="dxa"/>
            <w:tcBorders>
              <w:top w:val="nil"/>
              <w:left w:val="nil"/>
              <w:bottom w:val="nil"/>
              <w:right w:val="nil"/>
            </w:tcBorders>
            <w:vAlign w:val="center"/>
          </w:tcPr>
          <w:p w:rsidR="005411FE" w:rsidRPr="00332260" w:rsidRDefault="005411FE" w:rsidP="00645BAF">
            <w:pPr>
              <w:spacing w:line="360" w:lineRule="auto"/>
              <w:jc w:val="right"/>
              <w:rPr>
                <w:sz w:val="22"/>
                <w:szCs w:val="22"/>
                <w:lang w:val="en-US"/>
              </w:rPr>
            </w:pPr>
            <w:r>
              <w:rPr>
                <w:sz w:val="22"/>
                <w:szCs w:val="22"/>
                <w:lang w:val="en-US"/>
              </w:rPr>
              <w:t>158,1</w:t>
            </w:r>
          </w:p>
        </w:tc>
        <w:tc>
          <w:tcPr>
            <w:tcW w:w="876"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 xml:space="preserve">247,4  </w:t>
            </w:r>
          </w:p>
        </w:tc>
        <w:tc>
          <w:tcPr>
            <w:tcW w:w="885"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252,0</w:t>
            </w:r>
          </w:p>
        </w:tc>
        <w:tc>
          <w:tcPr>
            <w:tcW w:w="885" w:type="dxa"/>
            <w:tcBorders>
              <w:top w:val="nil"/>
              <w:left w:val="nil"/>
              <w:bottom w:val="nil"/>
              <w:right w:val="nil"/>
            </w:tcBorders>
            <w:vAlign w:val="center"/>
          </w:tcPr>
          <w:p w:rsidR="005411FE" w:rsidRPr="00F8674B" w:rsidRDefault="005411FE" w:rsidP="00645BAF">
            <w:pPr>
              <w:spacing w:line="360" w:lineRule="auto"/>
              <w:jc w:val="right"/>
              <w:rPr>
                <w:sz w:val="22"/>
                <w:szCs w:val="22"/>
              </w:rPr>
            </w:pPr>
            <w:r>
              <w:rPr>
                <w:sz w:val="22"/>
                <w:szCs w:val="22"/>
                <w:lang w:val="en-US"/>
              </w:rPr>
              <w:t xml:space="preserve">  257</w:t>
            </w:r>
            <w:r>
              <w:rPr>
                <w:sz w:val="22"/>
                <w:szCs w:val="22"/>
              </w:rPr>
              <w:t>,5</w:t>
            </w:r>
          </w:p>
        </w:tc>
      </w:tr>
      <w:tr w:rsidR="005411FE" w:rsidRPr="00332260" w:rsidTr="00645BAF">
        <w:trPr>
          <w:trHeight w:val="310"/>
        </w:trPr>
        <w:tc>
          <w:tcPr>
            <w:tcW w:w="1516" w:type="dxa"/>
            <w:tcBorders>
              <w:top w:val="nil"/>
              <w:left w:val="nil"/>
              <w:bottom w:val="nil"/>
              <w:right w:val="nil"/>
            </w:tcBorders>
            <w:vAlign w:val="center"/>
            <w:hideMark/>
          </w:tcPr>
          <w:p w:rsidR="005411FE" w:rsidRPr="00332260" w:rsidRDefault="005411FE" w:rsidP="006E651E">
            <w:pPr>
              <w:rPr>
                <w:sz w:val="22"/>
                <w:szCs w:val="22"/>
              </w:rPr>
            </w:pPr>
            <w:r w:rsidRPr="00332260">
              <w:rPr>
                <w:sz w:val="22"/>
                <w:szCs w:val="22"/>
              </w:rPr>
              <w:t>Xəzər</w:t>
            </w:r>
          </w:p>
        </w:tc>
        <w:tc>
          <w:tcPr>
            <w:tcW w:w="1087" w:type="dxa"/>
            <w:tcBorders>
              <w:top w:val="nil"/>
              <w:left w:val="nil"/>
              <w:bottom w:val="nil"/>
              <w:right w:val="nil"/>
            </w:tcBorders>
            <w:noWrap/>
            <w:vAlign w:val="center"/>
          </w:tcPr>
          <w:p w:rsidR="005411FE" w:rsidRPr="00332260" w:rsidRDefault="005411FE" w:rsidP="00645BAF">
            <w:pPr>
              <w:spacing w:line="360" w:lineRule="auto"/>
              <w:jc w:val="right"/>
              <w:rPr>
                <w:sz w:val="22"/>
                <w:szCs w:val="22"/>
                <w:lang w:val="en-US"/>
              </w:rPr>
            </w:pPr>
            <w:r w:rsidRPr="00332260">
              <w:rPr>
                <w:sz w:val="22"/>
                <w:szCs w:val="22"/>
                <w:lang w:val="en-US"/>
              </w:rPr>
              <w:t>128,9</w:t>
            </w:r>
          </w:p>
        </w:tc>
        <w:tc>
          <w:tcPr>
            <w:tcW w:w="966" w:type="dxa"/>
            <w:tcBorders>
              <w:top w:val="nil"/>
              <w:left w:val="nil"/>
              <w:bottom w:val="nil"/>
              <w:right w:val="nil"/>
            </w:tcBorders>
            <w:vAlign w:val="center"/>
          </w:tcPr>
          <w:p w:rsidR="005411FE" w:rsidRPr="00332260" w:rsidRDefault="005411FE" w:rsidP="00645BAF">
            <w:pPr>
              <w:spacing w:line="360" w:lineRule="auto"/>
              <w:jc w:val="right"/>
              <w:rPr>
                <w:sz w:val="22"/>
                <w:szCs w:val="22"/>
                <w:lang w:val="en-US"/>
              </w:rPr>
            </w:pPr>
            <w:r>
              <w:rPr>
                <w:sz w:val="22"/>
                <w:szCs w:val="22"/>
                <w:lang w:val="en-US"/>
              </w:rPr>
              <w:t>106,6</w:t>
            </w:r>
          </w:p>
        </w:tc>
        <w:tc>
          <w:tcPr>
            <w:tcW w:w="876"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 xml:space="preserve">113,3  </w:t>
            </w:r>
          </w:p>
        </w:tc>
        <w:tc>
          <w:tcPr>
            <w:tcW w:w="885"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140,8</w:t>
            </w:r>
          </w:p>
        </w:tc>
        <w:tc>
          <w:tcPr>
            <w:tcW w:w="885"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192,6</w:t>
            </w:r>
          </w:p>
        </w:tc>
      </w:tr>
      <w:tr w:rsidR="005411FE" w:rsidRPr="00332260" w:rsidTr="00645BAF">
        <w:trPr>
          <w:trHeight w:val="310"/>
        </w:trPr>
        <w:tc>
          <w:tcPr>
            <w:tcW w:w="1516" w:type="dxa"/>
            <w:tcBorders>
              <w:top w:val="nil"/>
              <w:left w:val="nil"/>
              <w:bottom w:val="nil"/>
              <w:right w:val="nil"/>
            </w:tcBorders>
            <w:vAlign w:val="center"/>
            <w:hideMark/>
          </w:tcPr>
          <w:p w:rsidR="005411FE" w:rsidRPr="00332260" w:rsidRDefault="005411FE" w:rsidP="006E651E">
            <w:pPr>
              <w:rPr>
                <w:sz w:val="22"/>
                <w:szCs w:val="22"/>
              </w:rPr>
            </w:pPr>
            <w:r w:rsidRPr="00332260">
              <w:rPr>
                <w:sz w:val="22"/>
                <w:szCs w:val="22"/>
              </w:rPr>
              <w:t>Səbail</w:t>
            </w:r>
          </w:p>
        </w:tc>
        <w:tc>
          <w:tcPr>
            <w:tcW w:w="1087" w:type="dxa"/>
            <w:tcBorders>
              <w:top w:val="nil"/>
              <w:left w:val="nil"/>
              <w:bottom w:val="nil"/>
              <w:right w:val="nil"/>
            </w:tcBorders>
            <w:noWrap/>
            <w:vAlign w:val="center"/>
          </w:tcPr>
          <w:p w:rsidR="005411FE" w:rsidRPr="00332260" w:rsidRDefault="005411FE" w:rsidP="00645BAF">
            <w:pPr>
              <w:spacing w:line="360" w:lineRule="auto"/>
              <w:jc w:val="right"/>
              <w:rPr>
                <w:sz w:val="22"/>
                <w:szCs w:val="22"/>
                <w:lang w:val="en-US"/>
              </w:rPr>
            </w:pPr>
            <w:r w:rsidRPr="00332260">
              <w:rPr>
                <w:sz w:val="22"/>
                <w:szCs w:val="22"/>
                <w:lang w:val="en-US"/>
              </w:rPr>
              <w:t>2 411,5</w:t>
            </w:r>
          </w:p>
        </w:tc>
        <w:tc>
          <w:tcPr>
            <w:tcW w:w="966" w:type="dxa"/>
            <w:tcBorders>
              <w:top w:val="nil"/>
              <w:left w:val="nil"/>
              <w:bottom w:val="nil"/>
              <w:right w:val="nil"/>
            </w:tcBorders>
            <w:vAlign w:val="center"/>
          </w:tcPr>
          <w:p w:rsidR="005411FE" w:rsidRPr="00332260" w:rsidRDefault="005411FE" w:rsidP="00645BAF">
            <w:pPr>
              <w:spacing w:line="360" w:lineRule="auto"/>
              <w:jc w:val="right"/>
              <w:rPr>
                <w:sz w:val="22"/>
                <w:szCs w:val="22"/>
                <w:lang w:val="en-US"/>
              </w:rPr>
            </w:pPr>
            <w:r>
              <w:rPr>
                <w:sz w:val="22"/>
                <w:szCs w:val="22"/>
                <w:lang w:val="en-US"/>
              </w:rPr>
              <w:t>2 329,4</w:t>
            </w:r>
          </w:p>
        </w:tc>
        <w:tc>
          <w:tcPr>
            <w:tcW w:w="876"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2 363,2</w:t>
            </w:r>
          </w:p>
        </w:tc>
        <w:tc>
          <w:tcPr>
            <w:tcW w:w="885"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 xml:space="preserve">2 146,3 </w:t>
            </w:r>
          </w:p>
        </w:tc>
        <w:tc>
          <w:tcPr>
            <w:tcW w:w="885"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2 416,2</w:t>
            </w:r>
          </w:p>
        </w:tc>
      </w:tr>
      <w:tr w:rsidR="005411FE" w:rsidRPr="00332260" w:rsidTr="00645BAF">
        <w:trPr>
          <w:trHeight w:val="383"/>
        </w:trPr>
        <w:tc>
          <w:tcPr>
            <w:tcW w:w="1516" w:type="dxa"/>
            <w:tcBorders>
              <w:top w:val="nil"/>
              <w:left w:val="nil"/>
              <w:bottom w:val="nil"/>
              <w:right w:val="nil"/>
            </w:tcBorders>
            <w:vAlign w:val="center"/>
            <w:hideMark/>
          </w:tcPr>
          <w:p w:rsidR="005411FE" w:rsidRPr="00332260" w:rsidRDefault="005411FE" w:rsidP="006E651E">
            <w:pPr>
              <w:rPr>
                <w:sz w:val="22"/>
                <w:szCs w:val="22"/>
              </w:rPr>
            </w:pPr>
            <w:r w:rsidRPr="00332260">
              <w:rPr>
                <w:sz w:val="22"/>
                <w:szCs w:val="22"/>
              </w:rPr>
              <w:t>Sabunçu</w:t>
            </w:r>
          </w:p>
        </w:tc>
        <w:tc>
          <w:tcPr>
            <w:tcW w:w="1087" w:type="dxa"/>
            <w:tcBorders>
              <w:top w:val="nil"/>
              <w:left w:val="nil"/>
              <w:bottom w:val="nil"/>
              <w:right w:val="nil"/>
            </w:tcBorders>
            <w:noWrap/>
            <w:vAlign w:val="center"/>
          </w:tcPr>
          <w:p w:rsidR="005411FE" w:rsidRPr="00332260" w:rsidRDefault="005411FE" w:rsidP="00645BAF">
            <w:pPr>
              <w:spacing w:line="360" w:lineRule="auto"/>
              <w:jc w:val="right"/>
              <w:rPr>
                <w:sz w:val="22"/>
                <w:szCs w:val="22"/>
                <w:lang w:val="en-US"/>
              </w:rPr>
            </w:pPr>
            <w:r w:rsidRPr="00332260">
              <w:rPr>
                <w:sz w:val="22"/>
                <w:szCs w:val="22"/>
                <w:lang w:val="en-US"/>
              </w:rPr>
              <w:t>46,6</w:t>
            </w:r>
          </w:p>
        </w:tc>
        <w:tc>
          <w:tcPr>
            <w:tcW w:w="966" w:type="dxa"/>
            <w:tcBorders>
              <w:top w:val="nil"/>
              <w:left w:val="nil"/>
              <w:bottom w:val="nil"/>
              <w:right w:val="nil"/>
            </w:tcBorders>
            <w:vAlign w:val="center"/>
          </w:tcPr>
          <w:p w:rsidR="005411FE" w:rsidRPr="00332260" w:rsidRDefault="005411FE" w:rsidP="00645BAF">
            <w:pPr>
              <w:spacing w:line="360" w:lineRule="auto"/>
              <w:jc w:val="right"/>
              <w:rPr>
                <w:sz w:val="22"/>
                <w:szCs w:val="22"/>
                <w:lang w:val="en-US"/>
              </w:rPr>
            </w:pPr>
            <w:r>
              <w:rPr>
                <w:sz w:val="22"/>
                <w:szCs w:val="22"/>
                <w:lang w:val="en-US"/>
              </w:rPr>
              <w:t>296,4</w:t>
            </w:r>
          </w:p>
        </w:tc>
        <w:tc>
          <w:tcPr>
            <w:tcW w:w="876"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298,5</w:t>
            </w:r>
          </w:p>
        </w:tc>
        <w:tc>
          <w:tcPr>
            <w:tcW w:w="885"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327,8</w:t>
            </w:r>
          </w:p>
        </w:tc>
        <w:tc>
          <w:tcPr>
            <w:tcW w:w="885"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 xml:space="preserve">  310,7</w:t>
            </w:r>
          </w:p>
        </w:tc>
      </w:tr>
      <w:tr w:rsidR="005411FE" w:rsidRPr="00332260" w:rsidTr="00645BAF">
        <w:trPr>
          <w:trHeight w:val="310"/>
        </w:trPr>
        <w:tc>
          <w:tcPr>
            <w:tcW w:w="1516" w:type="dxa"/>
            <w:tcBorders>
              <w:top w:val="nil"/>
              <w:left w:val="nil"/>
              <w:bottom w:val="nil"/>
              <w:right w:val="nil"/>
            </w:tcBorders>
            <w:vAlign w:val="center"/>
            <w:hideMark/>
          </w:tcPr>
          <w:p w:rsidR="005411FE" w:rsidRPr="00332260" w:rsidRDefault="005411FE" w:rsidP="006E651E">
            <w:pPr>
              <w:rPr>
                <w:sz w:val="22"/>
                <w:szCs w:val="22"/>
              </w:rPr>
            </w:pPr>
            <w:r w:rsidRPr="00332260">
              <w:rPr>
                <w:sz w:val="22"/>
                <w:szCs w:val="22"/>
              </w:rPr>
              <w:t>Suraxanı</w:t>
            </w:r>
          </w:p>
        </w:tc>
        <w:tc>
          <w:tcPr>
            <w:tcW w:w="1087" w:type="dxa"/>
            <w:tcBorders>
              <w:top w:val="nil"/>
              <w:left w:val="nil"/>
              <w:bottom w:val="nil"/>
              <w:right w:val="nil"/>
            </w:tcBorders>
            <w:noWrap/>
            <w:vAlign w:val="center"/>
          </w:tcPr>
          <w:p w:rsidR="005411FE" w:rsidRPr="00332260" w:rsidRDefault="005411FE" w:rsidP="00645BAF">
            <w:pPr>
              <w:spacing w:line="360" w:lineRule="auto"/>
              <w:jc w:val="right"/>
              <w:rPr>
                <w:sz w:val="22"/>
                <w:szCs w:val="22"/>
                <w:lang w:val="en-US"/>
              </w:rPr>
            </w:pPr>
            <w:r w:rsidRPr="00332260">
              <w:rPr>
                <w:sz w:val="22"/>
                <w:szCs w:val="22"/>
                <w:lang w:val="en-US"/>
              </w:rPr>
              <w:t>0,1</w:t>
            </w:r>
          </w:p>
        </w:tc>
        <w:tc>
          <w:tcPr>
            <w:tcW w:w="966" w:type="dxa"/>
            <w:tcBorders>
              <w:top w:val="nil"/>
              <w:left w:val="nil"/>
              <w:bottom w:val="nil"/>
              <w:right w:val="nil"/>
            </w:tcBorders>
            <w:vAlign w:val="center"/>
          </w:tcPr>
          <w:p w:rsidR="005411FE" w:rsidRPr="00332260" w:rsidRDefault="005411FE" w:rsidP="00645BAF">
            <w:pPr>
              <w:spacing w:line="360" w:lineRule="auto"/>
              <w:jc w:val="right"/>
              <w:rPr>
                <w:sz w:val="22"/>
                <w:szCs w:val="22"/>
                <w:lang w:val="en-US"/>
              </w:rPr>
            </w:pPr>
            <w:r>
              <w:rPr>
                <w:sz w:val="22"/>
                <w:szCs w:val="22"/>
                <w:lang w:val="en-US"/>
              </w:rPr>
              <w:t>0,1</w:t>
            </w:r>
          </w:p>
        </w:tc>
        <w:tc>
          <w:tcPr>
            <w:tcW w:w="876"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w:t>
            </w:r>
          </w:p>
        </w:tc>
        <w:tc>
          <w:tcPr>
            <w:tcW w:w="885"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0,1</w:t>
            </w:r>
          </w:p>
        </w:tc>
        <w:tc>
          <w:tcPr>
            <w:tcW w:w="885"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31,9</w:t>
            </w:r>
          </w:p>
        </w:tc>
      </w:tr>
      <w:tr w:rsidR="005411FE" w:rsidRPr="00332260" w:rsidTr="00645BAF">
        <w:trPr>
          <w:trHeight w:val="394"/>
        </w:trPr>
        <w:tc>
          <w:tcPr>
            <w:tcW w:w="1516" w:type="dxa"/>
            <w:tcBorders>
              <w:top w:val="nil"/>
              <w:left w:val="nil"/>
              <w:bottom w:val="nil"/>
              <w:right w:val="nil"/>
            </w:tcBorders>
            <w:vAlign w:val="center"/>
            <w:hideMark/>
          </w:tcPr>
          <w:p w:rsidR="005411FE" w:rsidRPr="00332260" w:rsidRDefault="005411FE" w:rsidP="006E651E">
            <w:pPr>
              <w:rPr>
                <w:sz w:val="22"/>
                <w:szCs w:val="22"/>
              </w:rPr>
            </w:pPr>
            <w:r w:rsidRPr="00332260">
              <w:rPr>
                <w:sz w:val="22"/>
                <w:szCs w:val="22"/>
              </w:rPr>
              <w:t>Nərimanov</w:t>
            </w:r>
          </w:p>
        </w:tc>
        <w:tc>
          <w:tcPr>
            <w:tcW w:w="1087" w:type="dxa"/>
            <w:tcBorders>
              <w:top w:val="nil"/>
              <w:left w:val="nil"/>
              <w:bottom w:val="nil"/>
              <w:right w:val="nil"/>
            </w:tcBorders>
            <w:noWrap/>
            <w:vAlign w:val="center"/>
          </w:tcPr>
          <w:p w:rsidR="005411FE" w:rsidRPr="00332260" w:rsidRDefault="005411FE" w:rsidP="00645BAF">
            <w:pPr>
              <w:spacing w:line="360" w:lineRule="auto"/>
              <w:jc w:val="right"/>
              <w:rPr>
                <w:sz w:val="22"/>
                <w:szCs w:val="22"/>
                <w:lang w:val="en-US"/>
              </w:rPr>
            </w:pPr>
            <w:r w:rsidRPr="00332260">
              <w:rPr>
                <w:sz w:val="22"/>
                <w:szCs w:val="22"/>
                <w:lang w:val="en-US"/>
              </w:rPr>
              <w:t>2 025,5</w:t>
            </w:r>
          </w:p>
        </w:tc>
        <w:tc>
          <w:tcPr>
            <w:tcW w:w="966" w:type="dxa"/>
            <w:tcBorders>
              <w:top w:val="nil"/>
              <w:left w:val="nil"/>
              <w:bottom w:val="nil"/>
              <w:right w:val="nil"/>
            </w:tcBorders>
            <w:vAlign w:val="center"/>
          </w:tcPr>
          <w:p w:rsidR="005411FE" w:rsidRPr="00332260" w:rsidRDefault="005411FE" w:rsidP="00645BAF">
            <w:pPr>
              <w:spacing w:line="360" w:lineRule="auto"/>
              <w:jc w:val="right"/>
              <w:rPr>
                <w:sz w:val="22"/>
                <w:szCs w:val="22"/>
                <w:lang w:val="en-US"/>
              </w:rPr>
            </w:pPr>
            <w:r>
              <w:rPr>
                <w:sz w:val="22"/>
                <w:szCs w:val="22"/>
                <w:lang w:val="en-US"/>
              </w:rPr>
              <w:t>2 064,5</w:t>
            </w:r>
          </w:p>
        </w:tc>
        <w:tc>
          <w:tcPr>
            <w:tcW w:w="876"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2 046,5</w:t>
            </w:r>
          </w:p>
        </w:tc>
        <w:tc>
          <w:tcPr>
            <w:tcW w:w="885"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2 346,8</w:t>
            </w:r>
          </w:p>
        </w:tc>
        <w:tc>
          <w:tcPr>
            <w:tcW w:w="885"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2 479,7</w:t>
            </w:r>
          </w:p>
        </w:tc>
      </w:tr>
      <w:tr w:rsidR="005411FE" w:rsidRPr="00332260" w:rsidTr="00645BAF">
        <w:trPr>
          <w:trHeight w:val="310"/>
        </w:trPr>
        <w:tc>
          <w:tcPr>
            <w:tcW w:w="1516" w:type="dxa"/>
            <w:tcBorders>
              <w:top w:val="nil"/>
              <w:left w:val="nil"/>
              <w:bottom w:val="nil"/>
              <w:right w:val="nil"/>
            </w:tcBorders>
            <w:vAlign w:val="center"/>
            <w:hideMark/>
          </w:tcPr>
          <w:p w:rsidR="005411FE" w:rsidRPr="00332260" w:rsidRDefault="005411FE" w:rsidP="006E651E">
            <w:pPr>
              <w:rPr>
                <w:sz w:val="22"/>
                <w:szCs w:val="22"/>
              </w:rPr>
            </w:pPr>
            <w:r w:rsidRPr="00332260">
              <w:rPr>
                <w:sz w:val="22"/>
                <w:szCs w:val="22"/>
              </w:rPr>
              <w:t>Nəsimi</w:t>
            </w:r>
          </w:p>
        </w:tc>
        <w:tc>
          <w:tcPr>
            <w:tcW w:w="1087" w:type="dxa"/>
            <w:tcBorders>
              <w:top w:val="nil"/>
              <w:left w:val="nil"/>
              <w:bottom w:val="nil"/>
              <w:right w:val="nil"/>
            </w:tcBorders>
            <w:noWrap/>
            <w:vAlign w:val="center"/>
          </w:tcPr>
          <w:p w:rsidR="005411FE" w:rsidRPr="00332260" w:rsidRDefault="005411FE" w:rsidP="00645BAF">
            <w:pPr>
              <w:spacing w:line="360" w:lineRule="auto"/>
              <w:jc w:val="right"/>
              <w:rPr>
                <w:sz w:val="22"/>
                <w:szCs w:val="22"/>
                <w:lang w:val="en-US"/>
              </w:rPr>
            </w:pPr>
            <w:r w:rsidRPr="00332260">
              <w:rPr>
                <w:sz w:val="22"/>
                <w:szCs w:val="22"/>
                <w:lang w:val="en-US"/>
              </w:rPr>
              <w:t>0,2</w:t>
            </w:r>
          </w:p>
        </w:tc>
        <w:tc>
          <w:tcPr>
            <w:tcW w:w="966" w:type="dxa"/>
            <w:tcBorders>
              <w:top w:val="nil"/>
              <w:left w:val="nil"/>
              <w:bottom w:val="nil"/>
              <w:right w:val="nil"/>
            </w:tcBorders>
            <w:vAlign w:val="center"/>
          </w:tcPr>
          <w:p w:rsidR="005411FE" w:rsidRPr="00332260" w:rsidRDefault="005411FE" w:rsidP="00645BAF">
            <w:pPr>
              <w:spacing w:line="360" w:lineRule="auto"/>
              <w:jc w:val="right"/>
              <w:rPr>
                <w:sz w:val="22"/>
                <w:szCs w:val="22"/>
                <w:lang w:val="en-US"/>
              </w:rPr>
            </w:pPr>
            <w:r>
              <w:rPr>
                <w:sz w:val="22"/>
                <w:szCs w:val="22"/>
                <w:lang w:val="en-US"/>
              </w:rPr>
              <w:t>1,8</w:t>
            </w:r>
          </w:p>
        </w:tc>
        <w:tc>
          <w:tcPr>
            <w:tcW w:w="876"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1,4</w:t>
            </w:r>
          </w:p>
        </w:tc>
        <w:tc>
          <w:tcPr>
            <w:tcW w:w="885"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1,0</w:t>
            </w:r>
          </w:p>
        </w:tc>
        <w:tc>
          <w:tcPr>
            <w:tcW w:w="885"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 xml:space="preserve">    1,1</w:t>
            </w:r>
          </w:p>
        </w:tc>
      </w:tr>
      <w:tr w:rsidR="005411FE" w:rsidRPr="00332260" w:rsidTr="00645BAF">
        <w:trPr>
          <w:trHeight w:val="310"/>
        </w:trPr>
        <w:tc>
          <w:tcPr>
            <w:tcW w:w="1516" w:type="dxa"/>
            <w:tcBorders>
              <w:top w:val="nil"/>
              <w:left w:val="nil"/>
              <w:bottom w:val="nil"/>
              <w:right w:val="nil"/>
            </w:tcBorders>
            <w:vAlign w:val="center"/>
            <w:hideMark/>
          </w:tcPr>
          <w:p w:rsidR="005411FE" w:rsidRPr="00332260" w:rsidRDefault="005411FE" w:rsidP="006E651E">
            <w:pPr>
              <w:rPr>
                <w:sz w:val="22"/>
                <w:szCs w:val="22"/>
              </w:rPr>
            </w:pPr>
            <w:r w:rsidRPr="00332260">
              <w:rPr>
                <w:sz w:val="22"/>
                <w:szCs w:val="22"/>
              </w:rPr>
              <w:t>Nizami</w:t>
            </w:r>
          </w:p>
        </w:tc>
        <w:tc>
          <w:tcPr>
            <w:tcW w:w="1087" w:type="dxa"/>
            <w:tcBorders>
              <w:top w:val="nil"/>
              <w:left w:val="nil"/>
              <w:bottom w:val="nil"/>
              <w:right w:val="nil"/>
            </w:tcBorders>
            <w:noWrap/>
            <w:vAlign w:val="center"/>
          </w:tcPr>
          <w:p w:rsidR="005411FE" w:rsidRPr="00332260" w:rsidRDefault="005411FE" w:rsidP="00645BAF">
            <w:pPr>
              <w:spacing w:line="360" w:lineRule="auto"/>
              <w:jc w:val="right"/>
              <w:rPr>
                <w:sz w:val="22"/>
                <w:szCs w:val="22"/>
                <w:lang w:val="en-US"/>
              </w:rPr>
            </w:pPr>
            <w:r w:rsidRPr="00332260">
              <w:rPr>
                <w:sz w:val="22"/>
                <w:szCs w:val="22"/>
                <w:lang w:val="en-US"/>
              </w:rPr>
              <w:t>138,1</w:t>
            </w:r>
          </w:p>
        </w:tc>
        <w:tc>
          <w:tcPr>
            <w:tcW w:w="966" w:type="dxa"/>
            <w:tcBorders>
              <w:top w:val="nil"/>
              <w:left w:val="nil"/>
              <w:bottom w:val="nil"/>
              <w:right w:val="nil"/>
            </w:tcBorders>
            <w:vAlign w:val="center"/>
          </w:tcPr>
          <w:p w:rsidR="005411FE" w:rsidRPr="00332260" w:rsidRDefault="005411FE" w:rsidP="00645BAF">
            <w:pPr>
              <w:spacing w:line="360" w:lineRule="auto"/>
              <w:jc w:val="right"/>
              <w:rPr>
                <w:sz w:val="22"/>
                <w:szCs w:val="22"/>
                <w:lang w:val="en-US"/>
              </w:rPr>
            </w:pPr>
            <w:r>
              <w:rPr>
                <w:sz w:val="22"/>
                <w:szCs w:val="22"/>
                <w:lang w:val="en-US"/>
              </w:rPr>
              <w:t>70,2</w:t>
            </w:r>
          </w:p>
        </w:tc>
        <w:tc>
          <w:tcPr>
            <w:tcW w:w="876"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107,5</w:t>
            </w:r>
          </w:p>
        </w:tc>
        <w:tc>
          <w:tcPr>
            <w:tcW w:w="885"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82,4</w:t>
            </w:r>
          </w:p>
        </w:tc>
        <w:tc>
          <w:tcPr>
            <w:tcW w:w="885"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 xml:space="preserve">   72,9</w:t>
            </w:r>
          </w:p>
        </w:tc>
      </w:tr>
      <w:tr w:rsidR="005411FE" w:rsidRPr="00332260" w:rsidTr="00645BAF">
        <w:trPr>
          <w:trHeight w:val="310"/>
        </w:trPr>
        <w:tc>
          <w:tcPr>
            <w:tcW w:w="1516" w:type="dxa"/>
            <w:tcBorders>
              <w:top w:val="nil"/>
              <w:left w:val="nil"/>
              <w:bottom w:val="nil"/>
              <w:right w:val="nil"/>
            </w:tcBorders>
            <w:vAlign w:val="center"/>
            <w:hideMark/>
          </w:tcPr>
          <w:p w:rsidR="005411FE" w:rsidRPr="00332260" w:rsidRDefault="005411FE" w:rsidP="006E651E">
            <w:pPr>
              <w:rPr>
                <w:sz w:val="22"/>
                <w:szCs w:val="22"/>
              </w:rPr>
            </w:pPr>
            <w:r w:rsidRPr="00332260">
              <w:rPr>
                <w:sz w:val="22"/>
                <w:szCs w:val="22"/>
              </w:rPr>
              <w:t>Pirallahı</w:t>
            </w:r>
          </w:p>
        </w:tc>
        <w:tc>
          <w:tcPr>
            <w:tcW w:w="1087" w:type="dxa"/>
            <w:tcBorders>
              <w:top w:val="nil"/>
              <w:left w:val="nil"/>
              <w:bottom w:val="nil"/>
              <w:right w:val="nil"/>
            </w:tcBorders>
            <w:noWrap/>
            <w:vAlign w:val="center"/>
          </w:tcPr>
          <w:p w:rsidR="005411FE" w:rsidRPr="00332260" w:rsidRDefault="005411FE" w:rsidP="00645BAF">
            <w:pPr>
              <w:spacing w:line="360" w:lineRule="auto"/>
              <w:jc w:val="right"/>
              <w:rPr>
                <w:sz w:val="22"/>
                <w:szCs w:val="22"/>
                <w:lang w:val="en-US"/>
              </w:rPr>
            </w:pPr>
            <w:r w:rsidRPr="00332260">
              <w:rPr>
                <w:sz w:val="22"/>
                <w:szCs w:val="22"/>
                <w:lang w:val="en-US"/>
              </w:rPr>
              <w:t>16,2</w:t>
            </w:r>
          </w:p>
        </w:tc>
        <w:tc>
          <w:tcPr>
            <w:tcW w:w="966" w:type="dxa"/>
            <w:tcBorders>
              <w:top w:val="nil"/>
              <w:left w:val="nil"/>
              <w:bottom w:val="nil"/>
              <w:right w:val="nil"/>
            </w:tcBorders>
            <w:vAlign w:val="center"/>
          </w:tcPr>
          <w:p w:rsidR="005411FE" w:rsidRPr="00332260" w:rsidRDefault="005411FE" w:rsidP="00645BAF">
            <w:pPr>
              <w:spacing w:line="360" w:lineRule="auto"/>
              <w:jc w:val="right"/>
              <w:rPr>
                <w:sz w:val="22"/>
                <w:szCs w:val="22"/>
                <w:lang w:val="en-US"/>
              </w:rPr>
            </w:pPr>
            <w:r>
              <w:rPr>
                <w:sz w:val="22"/>
                <w:szCs w:val="22"/>
                <w:lang w:val="en-US"/>
              </w:rPr>
              <w:t>9,5</w:t>
            </w:r>
          </w:p>
        </w:tc>
        <w:tc>
          <w:tcPr>
            <w:tcW w:w="876"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10,0</w:t>
            </w:r>
          </w:p>
        </w:tc>
        <w:tc>
          <w:tcPr>
            <w:tcW w:w="885"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4,2</w:t>
            </w:r>
          </w:p>
        </w:tc>
        <w:tc>
          <w:tcPr>
            <w:tcW w:w="885"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 xml:space="preserve">   3,8</w:t>
            </w:r>
          </w:p>
        </w:tc>
      </w:tr>
      <w:tr w:rsidR="005411FE" w:rsidRPr="00332260" w:rsidTr="00645BAF">
        <w:trPr>
          <w:trHeight w:val="310"/>
        </w:trPr>
        <w:tc>
          <w:tcPr>
            <w:tcW w:w="1516" w:type="dxa"/>
            <w:tcBorders>
              <w:top w:val="nil"/>
              <w:left w:val="nil"/>
              <w:bottom w:val="nil"/>
              <w:right w:val="nil"/>
            </w:tcBorders>
            <w:vAlign w:val="center"/>
            <w:hideMark/>
          </w:tcPr>
          <w:p w:rsidR="005411FE" w:rsidRPr="00332260" w:rsidRDefault="005411FE" w:rsidP="006E651E">
            <w:pPr>
              <w:rPr>
                <w:sz w:val="22"/>
                <w:szCs w:val="22"/>
              </w:rPr>
            </w:pPr>
            <w:r w:rsidRPr="00332260">
              <w:rPr>
                <w:sz w:val="22"/>
                <w:szCs w:val="22"/>
              </w:rPr>
              <w:t>Xətai</w:t>
            </w:r>
          </w:p>
        </w:tc>
        <w:tc>
          <w:tcPr>
            <w:tcW w:w="1087" w:type="dxa"/>
            <w:tcBorders>
              <w:top w:val="nil"/>
              <w:left w:val="nil"/>
              <w:bottom w:val="nil"/>
              <w:right w:val="nil"/>
            </w:tcBorders>
            <w:noWrap/>
            <w:vAlign w:val="center"/>
          </w:tcPr>
          <w:p w:rsidR="005411FE" w:rsidRPr="00332260" w:rsidRDefault="005411FE" w:rsidP="00645BAF">
            <w:pPr>
              <w:spacing w:line="360" w:lineRule="auto"/>
              <w:jc w:val="right"/>
              <w:rPr>
                <w:sz w:val="22"/>
                <w:szCs w:val="22"/>
                <w:lang w:val="en-US"/>
              </w:rPr>
            </w:pPr>
            <w:r w:rsidRPr="00332260">
              <w:rPr>
                <w:sz w:val="22"/>
                <w:szCs w:val="22"/>
                <w:lang w:val="en-US"/>
              </w:rPr>
              <w:t>46,8</w:t>
            </w:r>
          </w:p>
        </w:tc>
        <w:tc>
          <w:tcPr>
            <w:tcW w:w="966" w:type="dxa"/>
            <w:tcBorders>
              <w:top w:val="nil"/>
              <w:left w:val="nil"/>
              <w:bottom w:val="nil"/>
              <w:right w:val="nil"/>
            </w:tcBorders>
            <w:vAlign w:val="center"/>
          </w:tcPr>
          <w:p w:rsidR="005411FE" w:rsidRPr="00332260" w:rsidRDefault="005411FE" w:rsidP="00645BAF">
            <w:pPr>
              <w:spacing w:line="360" w:lineRule="auto"/>
              <w:jc w:val="right"/>
              <w:rPr>
                <w:sz w:val="22"/>
                <w:szCs w:val="22"/>
                <w:lang w:val="en-US"/>
              </w:rPr>
            </w:pPr>
            <w:r>
              <w:rPr>
                <w:sz w:val="22"/>
                <w:szCs w:val="22"/>
                <w:lang w:val="en-US"/>
              </w:rPr>
              <w:t>43,9</w:t>
            </w:r>
          </w:p>
        </w:tc>
        <w:tc>
          <w:tcPr>
            <w:tcW w:w="876"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65,3</w:t>
            </w:r>
          </w:p>
        </w:tc>
        <w:tc>
          <w:tcPr>
            <w:tcW w:w="885"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15,9</w:t>
            </w:r>
          </w:p>
        </w:tc>
        <w:tc>
          <w:tcPr>
            <w:tcW w:w="885" w:type="dxa"/>
            <w:tcBorders>
              <w:top w:val="nil"/>
              <w:left w:val="nil"/>
              <w:bottom w:val="nil"/>
              <w:right w:val="nil"/>
            </w:tcBorders>
            <w:vAlign w:val="center"/>
          </w:tcPr>
          <w:p w:rsidR="005411FE" w:rsidRDefault="005411FE" w:rsidP="00645BAF">
            <w:pPr>
              <w:spacing w:line="360" w:lineRule="auto"/>
              <w:jc w:val="right"/>
              <w:rPr>
                <w:sz w:val="22"/>
                <w:szCs w:val="22"/>
                <w:lang w:val="en-US"/>
              </w:rPr>
            </w:pPr>
            <w:r>
              <w:rPr>
                <w:sz w:val="22"/>
                <w:szCs w:val="22"/>
                <w:lang w:val="en-US"/>
              </w:rPr>
              <w:t xml:space="preserve">  16,2</w:t>
            </w:r>
          </w:p>
        </w:tc>
      </w:tr>
      <w:tr w:rsidR="005411FE" w:rsidRPr="00332260" w:rsidTr="00645BAF">
        <w:trPr>
          <w:trHeight w:val="340"/>
        </w:trPr>
        <w:tc>
          <w:tcPr>
            <w:tcW w:w="1516" w:type="dxa"/>
            <w:tcBorders>
              <w:top w:val="nil"/>
              <w:left w:val="nil"/>
              <w:bottom w:val="double" w:sz="6" w:space="0" w:color="auto"/>
              <w:right w:val="nil"/>
            </w:tcBorders>
            <w:vAlign w:val="center"/>
            <w:hideMark/>
          </w:tcPr>
          <w:p w:rsidR="005411FE" w:rsidRPr="00332260" w:rsidRDefault="005411FE" w:rsidP="006E651E">
            <w:pPr>
              <w:rPr>
                <w:sz w:val="22"/>
                <w:szCs w:val="22"/>
              </w:rPr>
            </w:pPr>
            <w:r w:rsidRPr="00332260">
              <w:rPr>
                <w:sz w:val="22"/>
                <w:szCs w:val="22"/>
              </w:rPr>
              <w:t>Yasamal</w:t>
            </w:r>
          </w:p>
        </w:tc>
        <w:tc>
          <w:tcPr>
            <w:tcW w:w="1087" w:type="dxa"/>
            <w:tcBorders>
              <w:top w:val="nil"/>
              <w:left w:val="nil"/>
              <w:bottom w:val="double" w:sz="6" w:space="0" w:color="auto"/>
              <w:right w:val="nil"/>
            </w:tcBorders>
            <w:noWrap/>
            <w:vAlign w:val="center"/>
          </w:tcPr>
          <w:p w:rsidR="005411FE" w:rsidRPr="00332260" w:rsidRDefault="005411FE" w:rsidP="00645BAF">
            <w:pPr>
              <w:spacing w:line="360" w:lineRule="auto"/>
              <w:jc w:val="right"/>
              <w:rPr>
                <w:sz w:val="22"/>
                <w:szCs w:val="22"/>
                <w:lang w:val="en-US"/>
              </w:rPr>
            </w:pPr>
            <w:r w:rsidRPr="00332260">
              <w:rPr>
                <w:sz w:val="22"/>
                <w:szCs w:val="22"/>
                <w:lang w:val="en-US"/>
              </w:rPr>
              <w:t>1 132,7</w:t>
            </w:r>
          </w:p>
        </w:tc>
        <w:tc>
          <w:tcPr>
            <w:tcW w:w="966" w:type="dxa"/>
            <w:tcBorders>
              <w:top w:val="nil"/>
              <w:left w:val="nil"/>
              <w:bottom w:val="double" w:sz="6" w:space="0" w:color="auto"/>
              <w:right w:val="nil"/>
            </w:tcBorders>
            <w:vAlign w:val="center"/>
          </w:tcPr>
          <w:p w:rsidR="005411FE" w:rsidRPr="00332260" w:rsidRDefault="005411FE" w:rsidP="00645BAF">
            <w:pPr>
              <w:spacing w:line="360" w:lineRule="auto"/>
              <w:jc w:val="right"/>
              <w:rPr>
                <w:sz w:val="22"/>
                <w:szCs w:val="22"/>
                <w:lang w:val="en-US"/>
              </w:rPr>
            </w:pPr>
            <w:r>
              <w:rPr>
                <w:sz w:val="22"/>
                <w:szCs w:val="22"/>
                <w:lang w:val="en-US"/>
              </w:rPr>
              <w:t>1 466,3</w:t>
            </w:r>
          </w:p>
        </w:tc>
        <w:tc>
          <w:tcPr>
            <w:tcW w:w="876" w:type="dxa"/>
            <w:tcBorders>
              <w:top w:val="nil"/>
              <w:left w:val="nil"/>
              <w:bottom w:val="double" w:sz="6" w:space="0" w:color="auto"/>
              <w:right w:val="nil"/>
            </w:tcBorders>
            <w:vAlign w:val="center"/>
          </w:tcPr>
          <w:p w:rsidR="005411FE" w:rsidRDefault="005411FE" w:rsidP="00645BAF">
            <w:pPr>
              <w:spacing w:line="360" w:lineRule="auto"/>
              <w:jc w:val="right"/>
              <w:rPr>
                <w:sz w:val="22"/>
                <w:szCs w:val="22"/>
                <w:lang w:val="en-US"/>
              </w:rPr>
            </w:pPr>
            <w:r>
              <w:rPr>
                <w:sz w:val="22"/>
                <w:szCs w:val="22"/>
                <w:lang w:val="en-US"/>
              </w:rPr>
              <w:t>1 541,1</w:t>
            </w:r>
          </w:p>
        </w:tc>
        <w:tc>
          <w:tcPr>
            <w:tcW w:w="885" w:type="dxa"/>
            <w:tcBorders>
              <w:top w:val="nil"/>
              <w:left w:val="nil"/>
              <w:bottom w:val="double" w:sz="6" w:space="0" w:color="auto"/>
              <w:right w:val="nil"/>
            </w:tcBorders>
            <w:vAlign w:val="center"/>
          </w:tcPr>
          <w:p w:rsidR="005411FE" w:rsidRDefault="005411FE" w:rsidP="00645BAF">
            <w:pPr>
              <w:spacing w:line="360" w:lineRule="auto"/>
              <w:jc w:val="right"/>
              <w:rPr>
                <w:sz w:val="22"/>
                <w:szCs w:val="22"/>
                <w:lang w:val="en-US"/>
              </w:rPr>
            </w:pPr>
            <w:r>
              <w:rPr>
                <w:sz w:val="22"/>
                <w:szCs w:val="22"/>
                <w:lang w:val="en-US"/>
              </w:rPr>
              <w:t>1 445,6</w:t>
            </w:r>
          </w:p>
        </w:tc>
        <w:tc>
          <w:tcPr>
            <w:tcW w:w="885" w:type="dxa"/>
            <w:tcBorders>
              <w:top w:val="nil"/>
              <w:left w:val="nil"/>
              <w:bottom w:val="double" w:sz="6" w:space="0" w:color="auto"/>
              <w:right w:val="nil"/>
            </w:tcBorders>
            <w:vAlign w:val="center"/>
          </w:tcPr>
          <w:p w:rsidR="005411FE" w:rsidRDefault="005411FE" w:rsidP="00645BAF">
            <w:pPr>
              <w:spacing w:line="360" w:lineRule="auto"/>
              <w:jc w:val="right"/>
              <w:rPr>
                <w:sz w:val="22"/>
                <w:szCs w:val="22"/>
                <w:lang w:val="en-US"/>
              </w:rPr>
            </w:pPr>
            <w:r>
              <w:rPr>
                <w:sz w:val="22"/>
                <w:szCs w:val="22"/>
                <w:lang w:val="en-US"/>
              </w:rPr>
              <w:t>1 798,2</w:t>
            </w:r>
          </w:p>
        </w:tc>
      </w:tr>
    </w:tbl>
    <w:p w:rsidR="006E651E" w:rsidRPr="00332260" w:rsidRDefault="006E651E" w:rsidP="006E651E">
      <w:pPr>
        <w:rPr>
          <w:sz w:val="22"/>
          <w:szCs w:val="22"/>
        </w:rPr>
      </w:pPr>
    </w:p>
    <w:p w:rsidR="006E651E" w:rsidRPr="00332260" w:rsidRDefault="006E651E" w:rsidP="006E651E">
      <w:pPr>
        <w:rPr>
          <w:sz w:val="22"/>
          <w:szCs w:val="22"/>
        </w:rPr>
      </w:pPr>
    </w:p>
    <w:p w:rsidR="007F5051" w:rsidRDefault="007F5051" w:rsidP="00E73EC7">
      <w:pPr>
        <w:rPr>
          <w:sz w:val="22"/>
          <w:szCs w:val="22"/>
        </w:rPr>
      </w:pPr>
    </w:p>
    <w:p w:rsidR="007F5051" w:rsidRDefault="007F5051" w:rsidP="00E73EC7">
      <w:pPr>
        <w:rPr>
          <w:sz w:val="22"/>
          <w:szCs w:val="22"/>
        </w:rPr>
      </w:pPr>
    </w:p>
    <w:p w:rsidR="007F5051" w:rsidRPr="00332260" w:rsidRDefault="007F5051" w:rsidP="00E73EC7">
      <w:pPr>
        <w:rPr>
          <w:sz w:val="22"/>
          <w:szCs w:val="22"/>
        </w:rPr>
      </w:pPr>
    </w:p>
    <w:p w:rsidR="00E73EC7" w:rsidRDefault="00E73EC7" w:rsidP="00E73EC7">
      <w:pPr>
        <w:rPr>
          <w:sz w:val="22"/>
          <w:szCs w:val="22"/>
        </w:rPr>
      </w:pPr>
    </w:p>
    <w:p w:rsidR="00645BAF" w:rsidRDefault="00645BAF" w:rsidP="00E73EC7">
      <w:pPr>
        <w:rPr>
          <w:sz w:val="22"/>
          <w:szCs w:val="22"/>
        </w:rPr>
      </w:pPr>
    </w:p>
    <w:p w:rsidR="00645BAF" w:rsidRDefault="00645BAF" w:rsidP="00E73EC7">
      <w:pPr>
        <w:rPr>
          <w:sz w:val="22"/>
          <w:szCs w:val="22"/>
        </w:rPr>
      </w:pPr>
    </w:p>
    <w:p w:rsidR="00645BAF" w:rsidRDefault="00645BAF" w:rsidP="00E73EC7">
      <w:pPr>
        <w:rPr>
          <w:sz w:val="22"/>
          <w:szCs w:val="22"/>
        </w:rPr>
      </w:pPr>
    </w:p>
    <w:p w:rsidR="00645BAF" w:rsidRDefault="00645BAF" w:rsidP="00E73EC7">
      <w:pPr>
        <w:rPr>
          <w:sz w:val="22"/>
          <w:szCs w:val="22"/>
        </w:rPr>
      </w:pPr>
    </w:p>
    <w:p w:rsidR="00645BAF" w:rsidRDefault="00645BAF" w:rsidP="00E73EC7">
      <w:pPr>
        <w:rPr>
          <w:sz w:val="22"/>
          <w:szCs w:val="22"/>
        </w:rPr>
      </w:pPr>
    </w:p>
    <w:p w:rsidR="00645BAF" w:rsidRDefault="00645BAF" w:rsidP="00E73EC7">
      <w:pPr>
        <w:rPr>
          <w:sz w:val="22"/>
          <w:szCs w:val="22"/>
        </w:rPr>
      </w:pPr>
    </w:p>
    <w:p w:rsidR="00645BAF" w:rsidRDefault="00645BAF" w:rsidP="00E73EC7">
      <w:pPr>
        <w:rPr>
          <w:sz w:val="22"/>
          <w:szCs w:val="22"/>
        </w:rPr>
      </w:pPr>
    </w:p>
    <w:p w:rsidR="00645BAF" w:rsidRPr="00A263EA" w:rsidRDefault="00645BAF" w:rsidP="00E73EC7">
      <w:pPr>
        <w:rPr>
          <w:sz w:val="22"/>
          <w:szCs w:val="22"/>
          <w:lang w:val="ru-RU"/>
        </w:rPr>
      </w:pPr>
    </w:p>
    <w:p w:rsidR="00E73EC7" w:rsidRDefault="00E73EC7" w:rsidP="00E73EC7">
      <w:pPr>
        <w:rPr>
          <w:rFonts w:ascii="Arial" w:hAnsi="Arial" w:cs="Arial"/>
          <w:b/>
          <w:sz w:val="36"/>
          <w:szCs w:val="36"/>
        </w:rPr>
      </w:pPr>
      <w:r w:rsidRPr="002A5A21">
        <w:rPr>
          <w:rFonts w:ascii="Arial" w:hAnsi="Arial" w:cs="Arial"/>
          <w:noProof/>
          <w:lang w:val="ru-RU"/>
        </w:rPr>
        <w:lastRenderedPageBreak/>
        <mc:AlternateContent>
          <mc:Choice Requires="wps">
            <w:drawing>
              <wp:anchor distT="0" distB="0" distL="114300" distR="114300" simplePos="0" relativeHeight="251708416" behindDoc="0" locked="0" layoutInCell="1" allowOverlap="1">
                <wp:simplePos x="0" y="0"/>
                <wp:positionH relativeFrom="column">
                  <wp:posOffset>800100</wp:posOffset>
                </wp:positionH>
                <wp:positionV relativeFrom="paragraph">
                  <wp:posOffset>-24765</wp:posOffset>
                </wp:positionV>
                <wp:extent cx="3543300" cy="521970"/>
                <wp:effectExtent l="9525" t="13335" r="19050" b="7620"/>
                <wp:wrapNone/>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543300" cy="52197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ÜMUMİ  DAXİLİ  MƏHSUL</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82" o:spid="_x0000_s1050" type="#_x0000_t202" style="position:absolute;margin-left:63pt;margin-top:-1.95pt;width:279pt;height:41.1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" filled="f" stroked="f">
                <o:lock v:ext="edit" text="t" shapetype="t"/>
                <v:textbox style="mso-fit-shape-to-text:t">
                  <w:txbxContent>
                    <w:p w:rsidR="000B4F0A" w:rsidRDefault="000B4F0A" w:rsidP="00E73EC7">
                      <w:pPr>
                        <w:jc w:val="center"/>
                      </w:pPr>
                      <w:r>
                        <w:rPr>
                          <w:b/>
                          <w:bCs/>
                          <w:color w:val="99CCFF"/>
                          <w:sz w:val="48"/>
                          <w:szCs w:val="48"/>
                          <w14:textOutline w14:w="9525" w14:cap="flat" w14:cmpd="sng" w14:algn="ctr">
                            <w14:solidFill>
                              <w14:srgbClr w14:val="000000"/>
                            </w14:solidFill>
                            <w14:prstDash w14:val="solid"/>
                            <w14:round/>
                          </w14:textOutline>
                        </w:rPr>
                        <w:t>ÜMUMİ  DAXİLİ  MƏHSUL</w:t>
                      </w:r>
                    </w:p>
                  </w:txbxContent>
                </v:textbox>
              </v:shape>
            </w:pict>
          </mc:Fallback>
        </mc:AlternateContent>
      </w:r>
    </w:p>
    <w:p w:rsidR="00E73EC7" w:rsidRDefault="00E73EC7" w:rsidP="00E73EC7">
      <w:pP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r>
        <w:rPr>
          <w:noProof/>
          <w:lang w:val="ru-RU"/>
        </w:rPr>
        <w:drawing>
          <wp:anchor distT="0" distB="0" distL="114300" distR="114300" simplePos="0" relativeHeight="251787264" behindDoc="0" locked="0" layoutInCell="1" allowOverlap="1">
            <wp:simplePos x="0" y="0"/>
            <wp:positionH relativeFrom="column">
              <wp:posOffset>547370</wp:posOffset>
            </wp:positionH>
            <wp:positionV relativeFrom="paragraph">
              <wp:posOffset>0</wp:posOffset>
            </wp:positionV>
            <wp:extent cx="4192270" cy="2957195"/>
            <wp:effectExtent l="0" t="0" r="0" b="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92270" cy="29571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sz w:val="36"/>
          <w:szCs w:val="36"/>
        </w:rPr>
        <w:t xml:space="preserve">    </w:t>
      </w: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r w:rsidRPr="002A5A21">
        <w:rPr>
          <w:rFonts w:ascii="Arial" w:hAnsi="Arial" w:cs="Arial"/>
          <w:noProof/>
          <w:lang w:val="ru-RU"/>
        </w:rPr>
        <mc:AlternateContent>
          <mc:Choice Requires="wps">
            <w:drawing>
              <wp:anchor distT="0" distB="0" distL="114300" distR="114300" simplePos="0" relativeHeight="251743232" behindDoc="0" locked="0" layoutInCell="1" allowOverlap="1">
                <wp:simplePos x="0" y="0"/>
                <wp:positionH relativeFrom="column">
                  <wp:posOffset>3738626</wp:posOffset>
                </wp:positionH>
                <wp:positionV relativeFrom="paragraph">
                  <wp:posOffset>233807</wp:posOffset>
                </wp:positionV>
                <wp:extent cx="768096" cy="800100"/>
                <wp:effectExtent l="0" t="0" r="0" b="0"/>
                <wp:wrapNone/>
                <wp:docPr id="80"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768096" cy="8001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10</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80" o:spid="_x0000_s1051" type="#_x0000_t202" style="position:absolute;left:0;text-align:left;margin-left:294.4pt;margin-top:18.4pt;width:60.5pt;height:63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" filled="f" stroked="f">
                <o:lock v:ext="edit" text="t" shapetype="t"/>
                <v:textbox style="mso-fit-shape-to-text:t">
                  <w:txbxContent>
                    <w:p w:rsidR="009F6BFE" w:rsidRDefault="009F6BFE" w:rsidP="00E73EC7">
                      <w:pPr>
                        <w:jc w:val="center"/>
                      </w:pPr>
                      <w:r>
                        <w:rPr>
                          <w:b/>
                          <w:bCs/>
                          <w:color w:val="99CCFF"/>
                          <w:sz w:val="48"/>
                          <w:szCs w:val="48"/>
                          <w14:textOutline w14:w="9525" w14:cap="flat" w14:cmpd="sng" w14:algn="ctr">
                            <w14:solidFill>
                              <w14:srgbClr w14:val="000000"/>
                            </w14:solidFill>
                            <w14:prstDash w14:val="solid"/>
                            <w14:round/>
                          </w14:textOutline>
                        </w:rPr>
                        <w:t>10</w:t>
                      </w:r>
                    </w:p>
                  </w:txbxContent>
                </v:textbox>
              </v:shape>
            </w:pict>
          </mc:Fallback>
        </mc:AlternateContent>
      </w:r>
      <w:r w:rsidRPr="002A5A21">
        <w:rPr>
          <w:rFonts w:ascii="Arial" w:hAnsi="Arial" w:cs="Arial"/>
          <w:noProof/>
          <w:lang w:val="ru-RU"/>
        </w:rPr>
        <w:drawing>
          <wp:anchor distT="0" distB="0" distL="114300" distR="114300" simplePos="0" relativeHeight="251667456" behindDoc="0" locked="0" layoutInCell="1" allowOverlap="1">
            <wp:simplePos x="0" y="0"/>
            <wp:positionH relativeFrom="column">
              <wp:posOffset>3587750</wp:posOffset>
            </wp:positionH>
            <wp:positionV relativeFrom="paragraph">
              <wp:posOffset>203835</wp:posOffset>
            </wp:positionV>
            <wp:extent cx="1562100" cy="1546860"/>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2100" cy="1546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r w:rsidRPr="002A5A21">
        <w:rPr>
          <w:rFonts w:ascii="Arial" w:hAnsi="Arial" w:cs="Arial"/>
          <w:b/>
          <w:noProof/>
          <w:sz w:val="36"/>
          <w:szCs w:val="36"/>
          <w:lang w:val="ru-RU"/>
        </w:rPr>
        <mc:AlternateContent>
          <mc:Choice Requires="wps">
            <w:drawing>
              <wp:anchor distT="0" distB="0" distL="114300" distR="114300" simplePos="0" relativeHeight="251724800" behindDoc="0" locked="0" layoutInCell="1" allowOverlap="1">
                <wp:simplePos x="0" y="0"/>
                <wp:positionH relativeFrom="column">
                  <wp:posOffset>4683125</wp:posOffset>
                </wp:positionH>
                <wp:positionV relativeFrom="paragraph">
                  <wp:posOffset>381635</wp:posOffset>
                </wp:positionV>
                <wp:extent cx="571500" cy="342900"/>
                <wp:effectExtent l="6350" t="10160" r="12700" b="8890"/>
                <wp:wrapNone/>
                <wp:docPr id="78"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429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4480445" id="Rectangle 78" o:spid="_x0000_s1026" style="position:absolute;margin-left:368.75pt;margin-top:30.05pt;width:45pt;height:27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" strokecolor="white"/>
            </w:pict>
          </mc:Fallback>
        </mc:AlternateContent>
      </w:r>
    </w:p>
    <w:p w:rsidR="00E73EC7" w:rsidRPr="002A5A21"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Pr="00AD2C49" w:rsidRDefault="00E73EC7" w:rsidP="00E73EC7">
      <w:pPr>
        <w:jc w:val="center"/>
        <w:rPr>
          <w:b/>
          <w:sz w:val="22"/>
          <w:szCs w:val="22"/>
        </w:rPr>
      </w:pPr>
      <w:r w:rsidRPr="00AD2C49">
        <w:rPr>
          <w:b/>
          <w:sz w:val="22"/>
          <w:szCs w:val="22"/>
        </w:rPr>
        <w:lastRenderedPageBreak/>
        <w:t>10. Ümumi  Daxili  Məhsul</w:t>
      </w:r>
    </w:p>
    <w:p w:rsidR="00E73EC7" w:rsidRPr="00AD2C49" w:rsidRDefault="00E73EC7" w:rsidP="00E73EC7">
      <w:pPr>
        <w:ind w:left="360"/>
        <w:rPr>
          <w:sz w:val="22"/>
          <w:szCs w:val="22"/>
        </w:rPr>
      </w:pPr>
    </w:p>
    <w:tbl>
      <w:tblPr>
        <w:tblW w:w="0" w:type="auto"/>
        <w:tblLook w:val="01E0" w:firstRow="1" w:lastRow="1" w:firstColumn="1" w:lastColumn="1" w:noHBand="0" w:noVBand="0"/>
      </w:tblPr>
      <w:tblGrid>
        <w:gridCol w:w="828"/>
        <w:gridCol w:w="5940"/>
        <w:gridCol w:w="900"/>
      </w:tblGrid>
      <w:tr w:rsidR="00E73EC7" w:rsidRPr="00AD2C49" w:rsidTr="00E73EC7">
        <w:tc>
          <w:tcPr>
            <w:tcW w:w="828" w:type="dxa"/>
            <w:tcBorders>
              <w:top w:val="double" w:sz="4" w:space="0" w:color="auto"/>
              <w:left w:val="nil"/>
              <w:bottom w:val="double" w:sz="4" w:space="0" w:color="auto"/>
              <w:right w:val="nil"/>
            </w:tcBorders>
            <w:shd w:val="clear" w:color="auto" w:fill="auto"/>
          </w:tcPr>
          <w:p w:rsidR="00E73EC7" w:rsidRPr="00AD2C49" w:rsidRDefault="00E73EC7" w:rsidP="00E73EC7">
            <w:pPr>
              <w:jc w:val="center"/>
              <w:rPr>
                <w:b/>
                <w:i/>
                <w:sz w:val="22"/>
                <w:szCs w:val="22"/>
              </w:rPr>
            </w:pPr>
            <w:r w:rsidRPr="00AD2C49">
              <w:rPr>
                <w:b/>
                <w:i/>
                <w:sz w:val="22"/>
                <w:szCs w:val="22"/>
              </w:rPr>
              <w:t>Cədvəl</w:t>
            </w:r>
          </w:p>
        </w:tc>
        <w:tc>
          <w:tcPr>
            <w:tcW w:w="5940" w:type="dxa"/>
            <w:tcBorders>
              <w:top w:val="double" w:sz="4" w:space="0" w:color="auto"/>
              <w:left w:val="nil"/>
              <w:bottom w:val="double" w:sz="4" w:space="0" w:color="auto"/>
              <w:right w:val="nil"/>
            </w:tcBorders>
            <w:shd w:val="clear" w:color="auto" w:fill="auto"/>
          </w:tcPr>
          <w:p w:rsidR="00E73EC7" w:rsidRPr="00AD2C49" w:rsidRDefault="00E73EC7" w:rsidP="00E73EC7">
            <w:pPr>
              <w:jc w:val="center"/>
              <w:rPr>
                <w:b/>
                <w:i/>
                <w:sz w:val="22"/>
                <w:szCs w:val="22"/>
              </w:rPr>
            </w:pPr>
            <w:r w:rsidRPr="00AD2C49">
              <w:rPr>
                <w:b/>
                <w:i/>
                <w:sz w:val="22"/>
                <w:szCs w:val="22"/>
              </w:rPr>
              <w:t>İçindəkilər</w:t>
            </w:r>
          </w:p>
        </w:tc>
        <w:tc>
          <w:tcPr>
            <w:tcW w:w="900" w:type="dxa"/>
            <w:tcBorders>
              <w:top w:val="double" w:sz="4" w:space="0" w:color="auto"/>
              <w:left w:val="nil"/>
              <w:bottom w:val="double" w:sz="4" w:space="0" w:color="auto"/>
              <w:right w:val="nil"/>
            </w:tcBorders>
            <w:shd w:val="clear" w:color="auto" w:fill="auto"/>
          </w:tcPr>
          <w:p w:rsidR="00E73EC7" w:rsidRPr="00AD2C49" w:rsidRDefault="00E73EC7" w:rsidP="00E73EC7">
            <w:pPr>
              <w:jc w:val="center"/>
              <w:rPr>
                <w:b/>
                <w:i/>
                <w:sz w:val="22"/>
                <w:szCs w:val="22"/>
              </w:rPr>
            </w:pPr>
            <w:r w:rsidRPr="00AD2C49">
              <w:rPr>
                <w:b/>
                <w:i/>
                <w:sz w:val="22"/>
                <w:szCs w:val="22"/>
              </w:rPr>
              <w:t>Səhifə</w:t>
            </w:r>
          </w:p>
        </w:tc>
      </w:tr>
      <w:tr w:rsidR="00E73EC7" w:rsidRPr="00AD2C49" w:rsidTr="00E73EC7">
        <w:tc>
          <w:tcPr>
            <w:tcW w:w="828" w:type="dxa"/>
            <w:tcBorders>
              <w:top w:val="double" w:sz="4" w:space="0" w:color="auto"/>
              <w:left w:val="nil"/>
              <w:bottom w:val="double" w:sz="4" w:space="0" w:color="auto"/>
              <w:right w:val="nil"/>
            </w:tcBorders>
            <w:shd w:val="clear" w:color="auto" w:fill="auto"/>
          </w:tcPr>
          <w:p w:rsidR="00E73EC7" w:rsidRPr="00AD2C49" w:rsidRDefault="00E73EC7" w:rsidP="00E73EC7">
            <w:pPr>
              <w:jc w:val="center"/>
              <w:rPr>
                <w:sz w:val="22"/>
                <w:szCs w:val="22"/>
              </w:rPr>
            </w:pPr>
          </w:p>
          <w:p w:rsidR="00E73EC7" w:rsidRPr="00AD2C49" w:rsidRDefault="00E73EC7" w:rsidP="00E73EC7">
            <w:pPr>
              <w:jc w:val="center"/>
              <w:rPr>
                <w:sz w:val="22"/>
                <w:szCs w:val="22"/>
              </w:rPr>
            </w:pPr>
          </w:p>
          <w:p w:rsidR="00E73EC7" w:rsidRPr="00AD2C49" w:rsidRDefault="00E73EC7" w:rsidP="00E73EC7">
            <w:pPr>
              <w:jc w:val="center"/>
              <w:rPr>
                <w:sz w:val="22"/>
                <w:szCs w:val="22"/>
              </w:rPr>
            </w:pPr>
            <w:r w:rsidRPr="00AD2C49">
              <w:rPr>
                <w:sz w:val="22"/>
                <w:szCs w:val="22"/>
              </w:rPr>
              <w:t>10.1</w:t>
            </w:r>
          </w:p>
          <w:p w:rsidR="00E73EC7" w:rsidRPr="00AD2C49" w:rsidRDefault="00E73EC7" w:rsidP="00E73EC7">
            <w:pPr>
              <w:jc w:val="center"/>
              <w:rPr>
                <w:sz w:val="22"/>
                <w:szCs w:val="22"/>
              </w:rPr>
            </w:pPr>
          </w:p>
        </w:tc>
        <w:tc>
          <w:tcPr>
            <w:tcW w:w="5940" w:type="dxa"/>
            <w:tcBorders>
              <w:top w:val="double" w:sz="4" w:space="0" w:color="auto"/>
              <w:left w:val="nil"/>
              <w:bottom w:val="double" w:sz="4" w:space="0" w:color="auto"/>
              <w:right w:val="nil"/>
            </w:tcBorders>
            <w:shd w:val="clear" w:color="auto" w:fill="auto"/>
          </w:tcPr>
          <w:p w:rsidR="00E73EC7" w:rsidRPr="00AD2C49" w:rsidRDefault="00E73EC7" w:rsidP="00E73EC7">
            <w:pPr>
              <w:rPr>
                <w:sz w:val="22"/>
                <w:szCs w:val="22"/>
              </w:rPr>
            </w:pPr>
          </w:p>
          <w:p w:rsidR="00E73EC7" w:rsidRPr="00AD2C49" w:rsidRDefault="00E73EC7" w:rsidP="00E73EC7">
            <w:pPr>
              <w:rPr>
                <w:sz w:val="22"/>
                <w:szCs w:val="22"/>
              </w:rPr>
            </w:pPr>
          </w:p>
          <w:p w:rsidR="00E73EC7" w:rsidRPr="00AD2C49" w:rsidRDefault="00E73EC7" w:rsidP="00E73EC7">
            <w:pPr>
              <w:rPr>
                <w:sz w:val="22"/>
                <w:szCs w:val="22"/>
              </w:rPr>
            </w:pPr>
            <w:r w:rsidRPr="00AD2C49">
              <w:rPr>
                <w:sz w:val="22"/>
                <w:szCs w:val="22"/>
              </w:rPr>
              <w:t xml:space="preserve">Ümumi  Daxili  Məhsul  istehsalı </w:t>
            </w:r>
          </w:p>
        </w:tc>
        <w:tc>
          <w:tcPr>
            <w:tcW w:w="900" w:type="dxa"/>
            <w:tcBorders>
              <w:top w:val="double" w:sz="4" w:space="0" w:color="auto"/>
              <w:left w:val="nil"/>
              <w:bottom w:val="double" w:sz="4" w:space="0" w:color="auto"/>
              <w:right w:val="nil"/>
            </w:tcBorders>
            <w:shd w:val="clear" w:color="auto" w:fill="auto"/>
          </w:tcPr>
          <w:p w:rsidR="00E73EC7" w:rsidRPr="00AD2C49" w:rsidRDefault="00E73EC7" w:rsidP="00E73EC7">
            <w:pPr>
              <w:jc w:val="center"/>
              <w:rPr>
                <w:sz w:val="22"/>
                <w:szCs w:val="22"/>
              </w:rPr>
            </w:pPr>
          </w:p>
          <w:p w:rsidR="00E73EC7" w:rsidRPr="00AD2C49" w:rsidRDefault="00E73EC7" w:rsidP="00E73EC7">
            <w:pPr>
              <w:jc w:val="center"/>
              <w:rPr>
                <w:sz w:val="22"/>
                <w:szCs w:val="22"/>
              </w:rPr>
            </w:pPr>
          </w:p>
          <w:p w:rsidR="00E73EC7" w:rsidRPr="00AD2C49" w:rsidRDefault="00E73EC7" w:rsidP="00E73EC7">
            <w:pPr>
              <w:jc w:val="center"/>
              <w:rPr>
                <w:sz w:val="22"/>
                <w:szCs w:val="22"/>
              </w:rPr>
            </w:pPr>
            <w:r>
              <w:rPr>
                <w:sz w:val="22"/>
                <w:szCs w:val="22"/>
              </w:rPr>
              <w:t>18</w:t>
            </w:r>
            <w:r w:rsidR="002B30AA">
              <w:rPr>
                <w:sz w:val="22"/>
                <w:szCs w:val="22"/>
              </w:rPr>
              <w:t>6</w:t>
            </w:r>
          </w:p>
          <w:p w:rsidR="00E73EC7" w:rsidRPr="00AD2C49" w:rsidRDefault="00E73EC7" w:rsidP="00E73EC7">
            <w:pPr>
              <w:jc w:val="center"/>
              <w:rPr>
                <w:sz w:val="22"/>
                <w:szCs w:val="22"/>
              </w:rPr>
            </w:pPr>
          </w:p>
        </w:tc>
      </w:tr>
    </w:tbl>
    <w:p w:rsidR="00E73EC7" w:rsidRPr="00AD2C49" w:rsidRDefault="00E73EC7" w:rsidP="00E73EC7">
      <w:pPr>
        <w:jc w:val="center"/>
        <w:rPr>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2B30AA" w:rsidRDefault="002B30AA" w:rsidP="002B30AA">
      <w:pPr>
        <w:rPr>
          <w:b/>
          <w:sz w:val="22"/>
          <w:szCs w:val="22"/>
        </w:rPr>
      </w:pPr>
      <w:r>
        <w:rPr>
          <w:rFonts w:ascii="Arial" w:hAnsi="Arial" w:cs="Arial"/>
          <w:b/>
        </w:rPr>
        <w:lastRenderedPageBreak/>
        <w:t xml:space="preserve">          </w:t>
      </w:r>
      <w:r>
        <w:rPr>
          <w:b/>
          <w:sz w:val="22"/>
          <w:szCs w:val="22"/>
        </w:rPr>
        <w:t xml:space="preserve"> 10.1      Ümumi daxili məhsul istehsalı </w:t>
      </w:r>
    </w:p>
    <w:p w:rsidR="002B30AA" w:rsidRDefault="002B30AA" w:rsidP="002B30AA">
      <w:pPr>
        <w:rPr>
          <w:sz w:val="22"/>
          <w:szCs w:val="22"/>
        </w:rPr>
      </w:pPr>
      <w:r>
        <w:rPr>
          <w:sz w:val="22"/>
          <w:szCs w:val="22"/>
        </w:rPr>
        <w:t xml:space="preserve">                          (cari qiymətlərlə, milyon manatla)</w:t>
      </w:r>
    </w:p>
    <w:p w:rsidR="002B30AA" w:rsidRDefault="002B30AA" w:rsidP="002B30AA">
      <w:pPr>
        <w:rPr>
          <w:sz w:val="22"/>
          <w:szCs w:val="22"/>
        </w:rPr>
      </w:pPr>
    </w:p>
    <w:p w:rsidR="002B30AA" w:rsidRDefault="002B30AA" w:rsidP="002B30AA">
      <w:pPr>
        <w:rPr>
          <w:sz w:val="22"/>
          <w:szCs w:val="22"/>
        </w:rPr>
      </w:pPr>
    </w:p>
    <w:tbl>
      <w:tblPr>
        <w:tblW w:w="78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2"/>
        <w:gridCol w:w="1349"/>
        <w:gridCol w:w="1460"/>
        <w:gridCol w:w="1496"/>
      </w:tblGrid>
      <w:tr w:rsidR="002B30AA" w:rsidTr="002B30AA">
        <w:trPr>
          <w:trHeight w:val="805"/>
          <w:jc w:val="center"/>
        </w:trPr>
        <w:tc>
          <w:tcPr>
            <w:tcW w:w="3512" w:type="dxa"/>
            <w:tcBorders>
              <w:top w:val="double" w:sz="4" w:space="0" w:color="auto"/>
              <w:left w:val="double" w:sz="4" w:space="0" w:color="auto"/>
              <w:bottom w:val="double" w:sz="4" w:space="0" w:color="auto"/>
              <w:right w:val="double" w:sz="4" w:space="0" w:color="auto"/>
            </w:tcBorders>
            <w:vAlign w:val="center"/>
          </w:tcPr>
          <w:p w:rsidR="002B30AA" w:rsidRDefault="002B30AA">
            <w:pPr>
              <w:spacing w:line="276" w:lineRule="auto"/>
              <w:rPr>
                <w:sz w:val="22"/>
                <w:szCs w:val="22"/>
                <w:lang w:eastAsia="en-US"/>
              </w:rPr>
            </w:pPr>
          </w:p>
        </w:tc>
        <w:tc>
          <w:tcPr>
            <w:tcW w:w="1349" w:type="dxa"/>
            <w:tcBorders>
              <w:top w:val="double" w:sz="4" w:space="0" w:color="auto"/>
              <w:left w:val="double" w:sz="4" w:space="0" w:color="auto"/>
              <w:bottom w:val="double" w:sz="4" w:space="0" w:color="auto"/>
              <w:right w:val="double" w:sz="4" w:space="0" w:color="auto"/>
            </w:tcBorders>
            <w:vAlign w:val="center"/>
            <w:hideMark/>
          </w:tcPr>
          <w:p w:rsidR="002B30AA" w:rsidRDefault="002B30AA">
            <w:pPr>
              <w:spacing w:line="276" w:lineRule="auto"/>
              <w:rPr>
                <w:b/>
                <w:sz w:val="22"/>
                <w:szCs w:val="22"/>
                <w:lang w:eastAsia="en-US"/>
              </w:rPr>
            </w:pPr>
            <w:r>
              <w:rPr>
                <w:b/>
                <w:sz w:val="22"/>
                <w:szCs w:val="22"/>
                <w:lang w:eastAsia="en-US"/>
              </w:rPr>
              <w:t>2023-cü il</w:t>
            </w:r>
            <w:r>
              <w:rPr>
                <w:b/>
                <w:sz w:val="22"/>
                <w:szCs w:val="22"/>
                <w:vertAlign w:val="superscript"/>
                <w:lang w:eastAsia="en-US"/>
              </w:rPr>
              <w:t>*)</w:t>
            </w:r>
          </w:p>
        </w:tc>
        <w:tc>
          <w:tcPr>
            <w:tcW w:w="1460" w:type="dxa"/>
            <w:tcBorders>
              <w:top w:val="double" w:sz="4" w:space="0" w:color="auto"/>
              <w:left w:val="double" w:sz="4" w:space="0" w:color="auto"/>
              <w:bottom w:val="double" w:sz="4" w:space="0" w:color="auto"/>
              <w:right w:val="double" w:sz="4" w:space="0" w:color="auto"/>
            </w:tcBorders>
            <w:vAlign w:val="center"/>
            <w:hideMark/>
          </w:tcPr>
          <w:p w:rsidR="002B30AA" w:rsidRDefault="002B30AA">
            <w:pPr>
              <w:spacing w:line="276" w:lineRule="auto"/>
              <w:jc w:val="center"/>
              <w:rPr>
                <w:b/>
                <w:sz w:val="22"/>
                <w:szCs w:val="22"/>
                <w:lang w:eastAsia="en-US"/>
              </w:rPr>
            </w:pPr>
            <w:r>
              <w:rPr>
                <w:b/>
                <w:sz w:val="22"/>
                <w:szCs w:val="22"/>
                <w:lang w:eastAsia="en-US"/>
              </w:rPr>
              <w:t>2024-cü il</w:t>
            </w:r>
            <w:r>
              <w:rPr>
                <w:b/>
                <w:sz w:val="22"/>
                <w:szCs w:val="22"/>
                <w:vertAlign w:val="superscript"/>
                <w:lang w:eastAsia="en-US"/>
              </w:rPr>
              <w:t>**)</w:t>
            </w:r>
          </w:p>
        </w:tc>
        <w:tc>
          <w:tcPr>
            <w:tcW w:w="1496" w:type="dxa"/>
            <w:tcBorders>
              <w:top w:val="double" w:sz="4" w:space="0" w:color="auto"/>
              <w:left w:val="double" w:sz="4" w:space="0" w:color="auto"/>
              <w:bottom w:val="double" w:sz="4" w:space="0" w:color="auto"/>
              <w:right w:val="double" w:sz="4" w:space="0" w:color="auto"/>
            </w:tcBorders>
            <w:hideMark/>
          </w:tcPr>
          <w:p w:rsidR="002B30AA" w:rsidRDefault="002B30AA">
            <w:pPr>
              <w:spacing w:line="276" w:lineRule="auto"/>
              <w:jc w:val="center"/>
              <w:rPr>
                <w:sz w:val="22"/>
                <w:szCs w:val="22"/>
                <w:lang w:eastAsia="en-US"/>
              </w:rPr>
            </w:pPr>
            <w:r>
              <w:rPr>
                <w:sz w:val="22"/>
                <w:szCs w:val="22"/>
                <w:lang w:eastAsia="en-US"/>
              </w:rPr>
              <w:t>Əlavə dəyərin fiziki həcm indeksi,</w:t>
            </w:r>
          </w:p>
          <w:p w:rsidR="002B30AA" w:rsidRDefault="002B30AA">
            <w:pPr>
              <w:spacing w:line="276" w:lineRule="auto"/>
              <w:jc w:val="center"/>
              <w:rPr>
                <w:sz w:val="22"/>
                <w:szCs w:val="22"/>
                <w:lang w:eastAsia="en-US"/>
              </w:rPr>
            </w:pPr>
            <w:r>
              <w:rPr>
                <w:sz w:val="22"/>
                <w:szCs w:val="22"/>
                <w:lang w:eastAsia="en-US"/>
              </w:rPr>
              <w:t>əvvəlki ilə nisbətən, faizlə</w:t>
            </w:r>
          </w:p>
        </w:tc>
      </w:tr>
      <w:tr w:rsidR="002B30AA" w:rsidTr="002B30AA">
        <w:trPr>
          <w:trHeight w:val="259"/>
          <w:jc w:val="center"/>
        </w:trPr>
        <w:tc>
          <w:tcPr>
            <w:tcW w:w="3512" w:type="dxa"/>
            <w:tcBorders>
              <w:top w:val="nil"/>
              <w:left w:val="nil"/>
              <w:bottom w:val="nil"/>
              <w:right w:val="nil"/>
            </w:tcBorders>
            <w:hideMark/>
          </w:tcPr>
          <w:p w:rsidR="002B30AA" w:rsidRDefault="002B30AA">
            <w:pPr>
              <w:spacing w:line="276" w:lineRule="auto"/>
              <w:rPr>
                <w:i/>
                <w:sz w:val="22"/>
                <w:szCs w:val="22"/>
                <w:lang w:eastAsia="en-US"/>
              </w:rPr>
            </w:pPr>
            <w:r>
              <w:rPr>
                <w:i/>
                <w:sz w:val="22"/>
                <w:szCs w:val="22"/>
                <w:lang w:eastAsia="en-US"/>
              </w:rPr>
              <w:t xml:space="preserve">             o cümlədən:</w:t>
            </w:r>
          </w:p>
        </w:tc>
        <w:tc>
          <w:tcPr>
            <w:tcW w:w="1349" w:type="dxa"/>
            <w:tcBorders>
              <w:top w:val="nil"/>
              <w:left w:val="nil"/>
              <w:bottom w:val="nil"/>
              <w:right w:val="nil"/>
            </w:tcBorders>
            <w:vAlign w:val="bottom"/>
          </w:tcPr>
          <w:p w:rsidR="002B30AA" w:rsidRDefault="002B30AA">
            <w:pPr>
              <w:spacing w:line="276" w:lineRule="auto"/>
              <w:ind w:right="252"/>
              <w:jc w:val="right"/>
              <w:rPr>
                <w:sz w:val="22"/>
                <w:szCs w:val="22"/>
                <w:lang w:eastAsia="en-US"/>
              </w:rPr>
            </w:pPr>
          </w:p>
        </w:tc>
        <w:tc>
          <w:tcPr>
            <w:tcW w:w="1460" w:type="dxa"/>
            <w:tcBorders>
              <w:top w:val="nil"/>
              <w:left w:val="nil"/>
              <w:bottom w:val="nil"/>
              <w:right w:val="nil"/>
            </w:tcBorders>
            <w:vAlign w:val="bottom"/>
          </w:tcPr>
          <w:p w:rsidR="002B30AA" w:rsidRDefault="002B30AA">
            <w:pPr>
              <w:spacing w:line="276" w:lineRule="auto"/>
              <w:ind w:right="252"/>
              <w:jc w:val="right"/>
              <w:rPr>
                <w:sz w:val="22"/>
                <w:szCs w:val="22"/>
                <w:lang w:eastAsia="en-US"/>
              </w:rPr>
            </w:pPr>
          </w:p>
        </w:tc>
        <w:tc>
          <w:tcPr>
            <w:tcW w:w="1496" w:type="dxa"/>
            <w:tcBorders>
              <w:top w:val="nil"/>
              <w:left w:val="nil"/>
              <w:bottom w:val="nil"/>
              <w:right w:val="nil"/>
            </w:tcBorders>
            <w:vAlign w:val="bottom"/>
          </w:tcPr>
          <w:p w:rsidR="002B30AA" w:rsidRDefault="002B30AA">
            <w:pPr>
              <w:spacing w:line="276" w:lineRule="auto"/>
              <w:ind w:right="252"/>
              <w:jc w:val="right"/>
              <w:rPr>
                <w:sz w:val="22"/>
                <w:szCs w:val="22"/>
                <w:lang w:eastAsia="en-US"/>
              </w:rPr>
            </w:pPr>
          </w:p>
        </w:tc>
      </w:tr>
      <w:tr w:rsidR="002B30AA" w:rsidTr="002B30AA">
        <w:trPr>
          <w:trHeight w:val="527"/>
          <w:jc w:val="center"/>
        </w:trPr>
        <w:tc>
          <w:tcPr>
            <w:tcW w:w="3512" w:type="dxa"/>
            <w:tcBorders>
              <w:top w:val="double" w:sz="4" w:space="0" w:color="auto"/>
              <w:left w:val="nil"/>
              <w:bottom w:val="nil"/>
              <w:right w:val="nil"/>
            </w:tcBorders>
            <w:vAlign w:val="bottom"/>
            <w:hideMark/>
          </w:tcPr>
          <w:p w:rsidR="002B30AA" w:rsidRDefault="002B30AA">
            <w:pPr>
              <w:spacing w:line="276" w:lineRule="auto"/>
              <w:rPr>
                <w:b/>
                <w:sz w:val="22"/>
                <w:szCs w:val="22"/>
                <w:lang w:eastAsia="en-US"/>
              </w:rPr>
            </w:pPr>
            <w:r>
              <w:rPr>
                <w:b/>
                <w:sz w:val="22"/>
                <w:szCs w:val="22"/>
                <w:lang w:eastAsia="en-US"/>
              </w:rPr>
              <w:t>Ümumi daxili məhsul – cəmi</w:t>
            </w:r>
          </w:p>
        </w:tc>
        <w:tc>
          <w:tcPr>
            <w:tcW w:w="1349" w:type="dxa"/>
            <w:tcBorders>
              <w:top w:val="double" w:sz="4" w:space="0" w:color="auto"/>
              <w:left w:val="nil"/>
              <w:bottom w:val="nil"/>
              <w:right w:val="nil"/>
            </w:tcBorders>
            <w:vAlign w:val="bottom"/>
            <w:hideMark/>
          </w:tcPr>
          <w:p w:rsidR="002B30AA" w:rsidRDefault="002B30AA" w:rsidP="002B30AA">
            <w:pPr>
              <w:spacing w:line="276" w:lineRule="auto"/>
              <w:ind w:right="252"/>
              <w:jc w:val="right"/>
              <w:rPr>
                <w:b/>
                <w:sz w:val="22"/>
                <w:szCs w:val="22"/>
                <w:lang w:eastAsia="en-US"/>
              </w:rPr>
            </w:pPr>
            <w:r>
              <w:rPr>
                <w:b/>
                <w:sz w:val="22"/>
                <w:szCs w:val="22"/>
                <w:lang w:eastAsia="en-US"/>
              </w:rPr>
              <w:t>94 601,7</w:t>
            </w:r>
          </w:p>
        </w:tc>
        <w:tc>
          <w:tcPr>
            <w:tcW w:w="1460" w:type="dxa"/>
            <w:tcBorders>
              <w:top w:val="double" w:sz="4" w:space="0" w:color="auto"/>
              <w:left w:val="nil"/>
              <w:bottom w:val="nil"/>
              <w:right w:val="nil"/>
            </w:tcBorders>
            <w:vAlign w:val="bottom"/>
            <w:hideMark/>
          </w:tcPr>
          <w:p w:rsidR="002B30AA" w:rsidRDefault="002B30AA" w:rsidP="002B30AA">
            <w:pPr>
              <w:spacing w:line="276" w:lineRule="auto"/>
              <w:ind w:right="252"/>
              <w:jc w:val="right"/>
              <w:rPr>
                <w:b/>
                <w:sz w:val="22"/>
                <w:szCs w:val="22"/>
                <w:lang w:eastAsia="en-US"/>
              </w:rPr>
            </w:pPr>
            <w:r>
              <w:rPr>
                <w:b/>
                <w:sz w:val="22"/>
                <w:szCs w:val="22"/>
                <w:lang w:eastAsia="en-US"/>
              </w:rPr>
              <w:t>95 189,0</w:t>
            </w:r>
          </w:p>
        </w:tc>
        <w:tc>
          <w:tcPr>
            <w:tcW w:w="1496" w:type="dxa"/>
            <w:tcBorders>
              <w:top w:val="double" w:sz="4" w:space="0" w:color="auto"/>
              <w:left w:val="nil"/>
              <w:bottom w:val="nil"/>
              <w:right w:val="nil"/>
            </w:tcBorders>
            <w:vAlign w:val="bottom"/>
            <w:hideMark/>
          </w:tcPr>
          <w:p w:rsidR="002B30AA" w:rsidRDefault="002B30AA" w:rsidP="002B30AA">
            <w:pPr>
              <w:spacing w:line="276" w:lineRule="auto"/>
              <w:ind w:right="252"/>
              <w:jc w:val="right"/>
              <w:rPr>
                <w:b/>
                <w:sz w:val="22"/>
                <w:szCs w:val="22"/>
                <w:lang w:eastAsia="en-US"/>
              </w:rPr>
            </w:pPr>
            <w:r>
              <w:rPr>
                <w:b/>
                <w:sz w:val="22"/>
                <w:szCs w:val="22"/>
                <w:lang w:eastAsia="en-US"/>
              </w:rPr>
              <w:t>105,2</w:t>
            </w:r>
          </w:p>
        </w:tc>
      </w:tr>
      <w:tr w:rsidR="002B30AA" w:rsidTr="002B30AA">
        <w:trPr>
          <w:trHeight w:val="259"/>
          <w:jc w:val="center"/>
        </w:trPr>
        <w:tc>
          <w:tcPr>
            <w:tcW w:w="3512" w:type="dxa"/>
            <w:tcBorders>
              <w:top w:val="nil"/>
              <w:left w:val="nil"/>
              <w:bottom w:val="nil"/>
              <w:right w:val="nil"/>
            </w:tcBorders>
            <w:hideMark/>
          </w:tcPr>
          <w:p w:rsidR="002B30AA" w:rsidRDefault="002B30AA">
            <w:pPr>
              <w:spacing w:line="276" w:lineRule="auto"/>
              <w:rPr>
                <w:sz w:val="22"/>
                <w:szCs w:val="22"/>
                <w:lang w:eastAsia="en-US"/>
              </w:rPr>
            </w:pPr>
            <w:r>
              <w:rPr>
                <w:sz w:val="22"/>
                <w:szCs w:val="22"/>
                <w:lang w:eastAsia="en-US"/>
              </w:rPr>
              <w:t>Kənd təsərrüfatı, meşə təsərrüfatı və balıqçılıq</w:t>
            </w:r>
          </w:p>
        </w:tc>
        <w:tc>
          <w:tcPr>
            <w:tcW w:w="1349"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83,3</w:t>
            </w:r>
          </w:p>
        </w:tc>
        <w:tc>
          <w:tcPr>
            <w:tcW w:w="1460"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90,7</w:t>
            </w:r>
          </w:p>
        </w:tc>
        <w:tc>
          <w:tcPr>
            <w:tcW w:w="1496"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105,9</w:t>
            </w:r>
          </w:p>
        </w:tc>
      </w:tr>
      <w:tr w:rsidR="002B30AA" w:rsidTr="002B30AA">
        <w:trPr>
          <w:trHeight w:val="259"/>
          <w:jc w:val="center"/>
        </w:trPr>
        <w:tc>
          <w:tcPr>
            <w:tcW w:w="3512" w:type="dxa"/>
            <w:tcBorders>
              <w:top w:val="nil"/>
              <w:left w:val="nil"/>
              <w:bottom w:val="nil"/>
              <w:right w:val="nil"/>
            </w:tcBorders>
            <w:hideMark/>
          </w:tcPr>
          <w:p w:rsidR="002B30AA" w:rsidRDefault="002B30AA">
            <w:pPr>
              <w:tabs>
                <w:tab w:val="left" w:pos="275"/>
              </w:tabs>
              <w:spacing w:line="276" w:lineRule="auto"/>
              <w:rPr>
                <w:sz w:val="22"/>
                <w:szCs w:val="22"/>
                <w:lang w:eastAsia="en-US"/>
              </w:rPr>
            </w:pPr>
            <w:r>
              <w:rPr>
                <w:sz w:val="22"/>
                <w:szCs w:val="22"/>
                <w:lang w:eastAsia="en-US"/>
              </w:rPr>
              <w:t>Sənaye</w:t>
            </w:r>
          </w:p>
        </w:tc>
        <w:tc>
          <w:tcPr>
            <w:tcW w:w="1349"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44 763,9</w:t>
            </w:r>
          </w:p>
        </w:tc>
        <w:tc>
          <w:tcPr>
            <w:tcW w:w="1460"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41 269,7</w:t>
            </w:r>
          </w:p>
        </w:tc>
        <w:tc>
          <w:tcPr>
            <w:tcW w:w="1496"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100,7</w:t>
            </w:r>
          </w:p>
        </w:tc>
      </w:tr>
      <w:tr w:rsidR="002B30AA" w:rsidTr="002B30AA">
        <w:trPr>
          <w:trHeight w:val="259"/>
          <w:jc w:val="center"/>
        </w:trPr>
        <w:tc>
          <w:tcPr>
            <w:tcW w:w="3512" w:type="dxa"/>
            <w:tcBorders>
              <w:top w:val="nil"/>
              <w:left w:val="nil"/>
              <w:bottom w:val="nil"/>
              <w:right w:val="nil"/>
            </w:tcBorders>
            <w:hideMark/>
          </w:tcPr>
          <w:p w:rsidR="002B30AA" w:rsidRDefault="002B30AA">
            <w:pPr>
              <w:spacing w:line="276" w:lineRule="auto"/>
              <w:rPr>
                <w:i/>
                <w:sz w:val="22"/>
                <w:szCs w:val="22"/>
                <w:lang w:eastAsia="en-US"/>
              </w:rPr>
            </w:pPr>
            <w:r>
              <w:rPr>
                <w:i/>
                <w:sz w:val="22"/>
                <w:szCs w:val="22"/>
                <w:lang w:eastAsia="en-US"/>
              </w:rPr>
              <w:t xml:space="preserve">             o cümlədən:</w:t>
            </w:r>
          </w:p>
        </w:tc>
        <w:tc>
          <w:tcPr>
            <w:tcW w:w="1349" w:type="dxa"/>
            <w:tcBorders>
              <w:top w:val="nil"/>
              <w:left w:val="nil"/>
              <w:bottom w:val="nil"/>
              <w:right w:val="nil"/>
            </w:tcBorders>
            <w:vAlign w:val="bottom"/>
          </w:tcPr>
          <w:p w:rsidR="002B30AA" w:rsidRDefault="002B30AA">
            <w:pPr>
              <w:spacing w:line="276" w:lineRule="auto"/>
              <w:ind w:right="252"/>
              <w:jc w:val="right"/>
              <w:rPr>
                <w:sz w:val="22"/>
                <w:szCs w:val="22"/>
                <w:lang w:eastAsia="en-US"/>
              </w:rPr>
            </w:pPr>
          </w:p>
        </w:tc>
        <w:tc>
          <w:tcPr>
            <w:tcW w:w="1460" w:type="dxa"/>
            <w:tcBorders>
              <w:top w:val="nil"/>
              <w:left w:val="nil"/>
              <w:bottom w:val="nil"/>
              <w:right w:val="nil"/>
            </w:tcBorders>
            <w:vAlign w:val="bottom"/>
          </w:tcPr>
          <w:p w:rsidR="002B30AA" w:rsidRDefault="002B30AA">
            <w:pPr>
              <w:spacing w:line="276" w:lineRule="auto"/>
              <w:ind w:right="252"/>
              <w:jc w:val="right"/>
              <w:rPr>
                <w:sz w:val="22"/>
                <w:szCs w:val="22"/>
                <w:lang w:eastAsia="en-US"/>
              </w:rPr>
            </w:pPr>
          </w:p>
        </w:tc>
        <w:tc>
          <w:tcPr>
            <w:tcW w:w="1496" w:type="dxa"/>
            <w:tcBorders>
              <w:top w:val="nil"/>
              <w:left w:val="nil"/>
              <w:bottom w:val="nil"/>
              <w:right w:val="nil"/>
            </w:tcBorders>
            <w:vAlign w:val="bottom"/>
          </w:tcPr>
          <w:p w:rsidR="002B30AA" w:rsidRDefault="002B30AA">
            <w:pPr>
              <w:spacing w:line="276" w:lineRule="auto"/>
              <w:ind w:right="252"/>
              <w:jc w:val="right"/>
              <w:rPr>
                <w:sz w:val="22"/>
                <w:szCs w:val="22"/>
                <w:lang w:eastAsia="en-US"/>
              </w:rPr>
            </w:pPr>
          </w:p>
        </w:tc>
      </w:tr>
      <w:tr w:rsidR="002B30AA" w:rsidTr="002B30AA">
        <w:trPr>
          <w:trHeight w:val="259"/>
          <w:jc w:val="center"/>
        </w:trPr>
        <w:tc>
          <w:tcPr>
            <w:tcW w:w="3512" w:type="dxa"/>
            <w:tcBorders>
              <w:top w:val="nil"/>
              <w:left w:val="nil"/>
              <w:bottom w:val="nil"/>
              <w:right w:val="nil"/>
            </w:tcBorders>
            <w:hideMark/>
          </w:tcPr>
          <w:p w:rsidR="002B30AA" w:rsidRDefault="002B30AA">
            <w:pPr>
              <w:spacing w:line="276" w:lineRule="auto"/>
              <w:rPr>
                <w:sz w:val="22"/>
                <w:szCs w:val="22"/>
                <w:lang w:eastAsia="en-US"/>
              </w:rPr>
            </w:pPr>
            <w:r>
              <w:rPr>
                <w:sz w:val="22"/>
                <w:szCs w:val="22"/>
                <w:lang w:eastAsia="en-US"/>
              </w:rPr>
              <w:t xml:space="preserve">       mədənçıxarma sənayesi</w:t>
            </w:r>
          </w:p>
        </w:tc>
        <w:tc>
          <w:tcPr>
            <w:tcW w:w="1349"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40 456,1</w:t>
            </w:r>
          </w:p>
        </w:tc>
        <w:tc>
          <w:tcPr>
            <w:tcW w:w="1460"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36 682,4</w:t>
            </w:r>
          </w:p>
        </w:tc>
        <w:tc>
          <w:tcPr>
            <w:tcW w:w="1496"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99,7</w:t>
            </w:r>
          </w:p>
        </w:tc>
      </w:tr>
      <w:tr w:rsidR="002B30AA" w:rsidTr="002B30AA">
        <w:trPr>
          <w:trHeight w:val="259"/>
          <w:jc w:val="center"/>
        </w:trPr>
        <w:tc>
          <w:tcPr>
            <w:tcW w:w="3512" w:type="dxa"/>
            <w:tcBorders>
              <w:top w:val="nil"/>
              <w:left w:val="nil"/>
              <w:bottom w:val="nil"/>
              <w:right w:val="nil"/>
            </w:tcBorders>
            <w:hideMark/>
          </w:tcPr>
          <w:p w:rsidR="002B30AA" w:rsidRDefault="002B30AA">
            <w:pPr>
              <w:spacing w:line="276" w:lineRule="auto"/>
              <w:rPr>
                <w:sz w:val="22"/>
                <w:szCs w:val="22"/>
                <w:lang w:eastAsia="en-US"/>
              </w:rPr>
            </w:pPr>
            <w:r>
              <w:rPr>
                <w:sz w:val="22"/>
                <w:szCs w:val="22"/>
                <w:lang w:eastAsia="en-US"/>
              </w:rPr>
              <w:t xml:space="preserve">       emal  sənayesi</w:t>
            </w:r>
          </w:p>
        </w:tc>
        <w:tc>
          <w:tcPr>
            <w:tcW w:w="1349"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3 583,9</w:t>
            </w:r>
          </w:p>
        </w:tc>
        <w:tc>
          <w:tcPr>
            <w:tcW w:w="1460"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3 844,2</w:t>
            </w:r>
          </w:p>
        </w:tc>
        <w:tc>
          <w:tcPr>
            <w:tcW w:w="1496"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108,4</w:t>
            </w:r>
          </w:p>
        </w:tc>
      </w:tr>
      <w:tr w:rsidR="002B30AA" w:rsidTr="002B30AA">
        <w:trPr>
          <w:trHeight w:val="259"/>
          <w:jc w:val="center"/>
        </w:trPr>
        <w:tc>
          <w:tcPr>
            <w:tcW w:w="3512" w:type="dxa"/>
            <w:tcBorders>
              <w:top w:val="nil"/>
              <w:left w:val="nil"/>
              <w:bottom w:val="nil"/>
              <w:right w:val="nil"/>
            </w:tcBorders>
            <w:hideMark/>
          </w:tcPr>
          <w:p w:rsidR="002B30AA" w:rsidRDefault="002B30AA">
            <w:pPr>
              <w:spacing w:line="276" w:lineRule="auto"/>
              <w:rPr>
                <w:sz w:val="22"/>
                <w:szCs w:val="22"/>
                <w:lang w:eastAsia="en-US"/>
              </w:rPr>
            </w:pPr>
            <w:r>
              <w:rPr>
                <w:sz w:val="22"/>
                <w:szCs w:val="22"/>
                <w:lang w:eastAsia="en-US"/>
              </w:rPr>
              <w:t xml:space="preserve">       elektrik enerjisi, qaz və buxar </w:t>
            </w:r>
          </w:p>
          <w:p w:rsidR="002B30AA" w:rsidRDefault="002B30AA">
            <w:pPr>
              <w:spacing w:line="276" w:lineRule="auto"/>
              <w:rPr>
                <w:sz w:val="22"/>
                <w:szCs w:val="22"/>
                <w:lang w:eastAsia="en-US"/>
              </w:rPr>
            </w:pPr>
            <w:r>
              <w:rPr>
                <w:sz w:val="22"/>
                <w:szCs w:val="22"/>
                <w:lang w:eastAsia="en-US"/>
              </w:rPr>
              <w:t xml:space="preserve">       istehsalı, bölüşdürülməsi və </w:t>
            </w:r>
          </w:p>
          <w:p w:rsidR="002B30AA" w:rsidRDefault="002B30AA">
            <w:pPr>
              <w:spacing w:line="276" w:lineRule="auto"/>
              <w:rPr>
                <w:sz w:val="22"/>
                <w:szCs w:val="22"/>
                <w:lang w:eastAsia="en-US"/>
              </w:rPr>
            </w:pPr>
            <w:r>
              <w:rPr>
                <w:sz w:val="22"/>
                <w:szCs w:val="22"/>
                <w:lang w:eastAsia="en-US"/>
              </w:rPr>
              <w:t xml:space="preserve">       təchizatı</w:t>
            </w:r>
          </w:p>
        </w:tc>
        <w:tc>
          <w:tcPr>
            <w:tcW w:w="1349"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517,3</w:t>
            </w:r>
          </w:p>
        </w:tc>
        <w:tc>
          <w:tcPr>
            <w:tcW w:w="1460"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530,2</w:t>
            </w:r>
          </w:p>
        </w:tc>
        <w:tc>
          <w:tcPr>
            <w:tcW w:w="1496"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124,1</w:t>
            </w:r>
          </w:p>
        </w:tc>
      </w:tr>
      <w:tr w:rsidR="002B30AA" w:rsidTr="002B30AA">
        <w:trPr>
          <w:trHeight w:val="259"/>
          <w:jc w:val="center"/>
        </w:trPr>
        <w:tc>
          <w:tcPr>
            <w:tcW w:w="3512" w:type="dxa"/>
            <w:tcBorders>
              <w:top w:val="nil"/>
              <w:left w:val="nil"/>
              <w:bottom w:val="nil"/>
              <w:right w:val="nil"/>
            </w:tcBorders>
            <w:hideMark/>
          </w:tcPr>
          <w:p w:rsidR="002B30AA" w:rsidRDefault="002B30AA">
            <w:pPr>
              <w:spacing w:line="276" w:lineRule="auto"/>
              <w:rPr>
                <w:sz w:val="22"/>
                <w:szCs w:val="22"/>
                <w:lang w:eastAsia="en-US"/>
              </w:rPr>
            </w:pPr>
            <w:r>
              <w:rPr>
                <w:sz w:val="22"/>
                <w:szCs w:val="22"/>
                <w:lang w:eastAsia="en-US"/>
              </w:rPr>
              <w:t xml:space="preserve">       su təchizatı, tullantıların </w:t>
            </w:r>
          </w:p>
          <w:p w:rsidR="002B30AA" w:rsidRDefault="002B30AA">
            <w:pPr>
              <w:spacing w:line="276" w:lineRule="auto"/>
              <w:rPr>
                <w:b/>
                <w:sz w:val="22"/>
                <w:szCs w:val="22"/>
                <w:lang w:eastAsia="en-US"/>
              </w:rPr>
            </w:pPr>
            <w:r>
              <w:rPr>
                <w:sz w:val="22"/>
                <w:szCs w:val="22"/>
                <w:lang w:eastAsia="en-US"/>
              </w:rPr>
              <w:t xml:space="preserve">       təmizlənməsi və emalı</w:t>
            </w:r>
          </w:p>
        </w:tc>
        <w:tc>
          <w:tcPr>
            <w:tcW w:w="1349"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206,7</w:t>
            </w:r>
          </w:p>
        </w:tc>
        <w:tc>
          <w:tcPr>
            <w:tcW w:w="1460"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212,9</w:t>
            </w:r>
          </w:p>
        </w:tc>
        <w:tc>
          <w:tcPr>
            <w:tcW w:w="1496"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107,1</w:t>
            </w:r>
          </w:p>
        </w:tc>
      </w:tr>
      <w:tr w:rsidR="002B30AA" w:rsidTr="002B30AA">
        <w:trPr>
          <w:trHeight w:val="259"/>
          <w:jc w:val="center"/>
        </w:trPr>
        <w:tc>
          <w:tcPr>
            <w:tcW w:w="3512" w:type="dxa"/>
            <w:tcBorders>
              <w:top w:val="nil"/>
              <w:left w:val="nil"/>
              <w:bottom w:val="nil"/>
              <w:right w:val="nil"/>
            </w:tcBorders>
            <w:hideMark/>
          </w:tcPr>
          <w:p w:rsidR="002B30AA" w:rsidRDefault="002B30AA">
            <w:pPr>
              <w:spacing w:line="276" w:lineRule="auto"/>
              <w:rPr>
                <w:sz w:val="22"/>
                <w:szCs w:val="22"/>
                <w:lang w:eastAsia="en-US"/>
              </w:rPr>
            </w:pPr>
            <w:r>
              <w:rPr>
                <w:sz w:val="22"/>
                <w:szCs w:val="22"/>
                <w:lang w:eastAsia="en-US"/>
              </w:rPr>
              <w:t>Tikinti</w:t>
            </w:r>
          </w:p>
        </w:tc>
        <w:tc>
          <w:tcPr>
            <w:tcW w:w="1349"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4 530,8</w:t>
            </w:r>
          </w:p>
        </w:tc>
        <w:tc>
          <w:tcPr>
            <w:tcW w:w="1460"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 xml:space="preserve"> 4 657,8</w:t>
            </w:r>
          </w:p>
        </w:tc>
        <w:tc>
          <w:tcPr>
            <w:tcW w:w="1496"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127,2</w:t>
            </w:r>
          </w:p>
        </w:tc>
      </w:tr>
      <w:tr w:rsidR="002B30AA" w:rsidTr="002B30AA">
        <w:trPr>
          <w:trHeight w:val="259"/>
          <w:jc w:val="center"/>
        </w:trPr>
        <w:tc>
          <w:tcPr>
            <w:tcW w:w="3512" w:type="dxa"/>
            <w:tcBorders>
              <w:top w:val="nil"/>
              <w:left w:val="nil"/>
              <w:bottom w:val="nil"/>
              <w:right w:val="nil"/>
            </w:tcBorders>
            <w:hideMark/>
          </w:tcPr>
          <w:p w:rsidR="002B30AA" w:rsidRDefault="002B30AA">
            <w:pPr>
              <w:spacing w:line="276" w:lineRule="auto"/>
              <w:rPr>
                <w:sz w:val="22"/>
                <w:szCs w:val="22"/>
                <w:lang w:eastAsia="en-US"/>
              </w:rPr>
            </w:pPr>
            <w:r>
              <w:rPr>
                <w:sz w:val="22"/>
                <w:szCs w:val="22"/>
                <w:lang w:eastAsia="en-US"/>
              </w:rPr>
              <w:t xml:space="preserve">Ticarət və nəqliyyat </w:t>
            </w:r>
          </w:p>
          <w:p w:rsidR="002B30AA" w:rsidRDefault="002B30AA">
            <w:pPr>
              <w:spacing w:line="276" w:lineRule="auto"/>
              <w:rPr>
                <w:sz w:val="22"/>
                <w:szCs w:val="22"/>
                <w:lang w:eastAsia="en-US"/>
              </w:rPr>
            </w:pPr>
            <w:r>
              <w:rPr>
                <w:sz w:val="22"/>
                <w:szCs w:val="22"/>
                <w:lang w:eastAsia="en-US"/>
              </w:rPr>
              <w:t>vasitələrinin  təmiri</w:t>
            </w:r>
          </w:p>
        </w:tc>
        <w:tc>
          <w:tcPr>
            <w:tcW w:w="1349"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8 828,0</w:t>
            </w:r>
          </w:p>
        </w:tc>
        <w:tc>
          <w:tcPr>
            <w:tcW w:w="1460"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8 710,0</w:t>
            </w:r>
          </w:p>
        </w:tc>
        <w:tc>
          <w:tcPr>
            <w:tcW w:w="1496"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105,1</w:t>
            </w:r>
          </w:p>
        </w:tc>
      </w:tr>
      <w:tr w:rsidR="002B30AA" w:rsidTr="002B30AA">
        <w:trPr>
          <w:trHeight w:val="259"/>
          <w:jc w:val="center"/>
        </w:trPr>
        <w:tc>
          <w:tcPr>
            <w:tcW w:w="3512" w:type="dxa"/>
            <w:tcBorders>
              <w:top w:val="nil"/>
              <w:left w:val="nil"/>
              <w:bottom w:val="nil"/>
              <w:right w:val="nil"/>
            </w:tcBorders>
            <w:hideMark/>
          </w:tcPr>
          <w:p w:rsidR="002B30AA" w:rsidRDefault="002B30AA">
            <w:pPr>
              <w:spacing w:line="276" w:lineRule="auto"/>
              <w:rPr>
                <w:sz w:val="22"/>
                <w:szCs w:val="22"/>
                <w:lang w:eastAsia="en-US"/>
              </w:rPr>
            </w:pPr>
            <w:r>
              <w:rPr>
                <w:sz w:val="22"/>
                <w:szCs w:val="22"/>
                <w:lang w:eastAsia="en-US"/>
              </w:rPr>
              <w:t>Nəqliyyat və anbar təsərrüfatı</w:t>
            </w:r>
          </w:p>
        </w:tc>
        <w:tc>
          <w:tcPr>
            <w:tcW w:w="1349"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7 420,2</w:t>
            </w:r>
          </w:p>
        </w:tc>
        <w:tc>
          <w:tcPr>
            <w:tcW w:w="1460"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8 398,6</w:t>
            </w:r>
          </w:p>
        </w:tc>
        <w:tc>
          <w:tcPr>
            <w:tcW w:w="1496"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114,6</w:t>
            </w:r>
          </w:p>
        </w:tc>
      </w:tr>
      <w:tr w:rsidR="002B30AA" w:rsidTr="002B30AA">
        <w:trPr>
          <w:trHeight w:val="259"/>
          <w:jc w:val="center"/>
        </w:trPr>
        <w:tc>
          <w:tcPr>
            <w:tcW w:w="3512" w:type="dxa"/>
            <w:tcBorders>
              <w:top w:val="nil"/>
              <w:left w:val="nil"/>
              <w:bottom w:val="nil"/>
              <w:right w:val="nil"/>
            </w:tcBorders>
            <w:hideMark/>
          </w:tcPr>
          <w:p w:rsidR="002B30AA" w:rsidRDefault="002B30AA">
            <w:pPr>
              <w:spacing w:line="276" w:lineRule="auto"/>
              <w:rPr>
                <w:sz w:val="22"/>
                <w:szCs w:val="22"/>
                <w:lang w:eastAsia="en-US"/>
              </w:rPr>
            </w:pPr>
            <w:r>
              <w:rPr>
                <w:sz w:val="22"/>
                <w:szCs w:val="22"/>
                <w:lang w:eastAsia="en-US"/>
              </w:rPr>
              <w:t>Turistlərin yerləşdirilməsi və</w:t>
            </w:r>
          </w:p>
          <w:p w:rsidR="002B30AA" w:rsidRDefault="002B30AA">
            <w:pPr>
              <w:spacing w:line="276" w:lineRule="auto"/>
              <w:rPr>
                <w:sz w:val="22"/>
                <w:szCs w:val="22"/>
                <w:lang w:eastAsia="en-US"/>
              </w:rPr>
            </w:pPr>
            <w:r>
              <w:rPr>
                <w:sz w:val="22"/>
                <w:szCs w:val="22"/>
                <w:lang w:eastAsia="en-US"/>
              </w:rPr>
              <w:t>ictimai iaşə</w:t>
            </w:r>
          </w:p>
        </w:tc>
        <w:tc>
          <w:tcPr>
            <w:tcW w:w="1349"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val="en-US" w:eastAsia="en-US"/>
              </w:rPr>
              <w:t>2 159,1</w:t>
            </w:r>
          </w:p>
        </w:tc>
        <w:tc>
          <w:tcPr>
            <w:tcW w:w="1460"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2 647,1</w:t>
            </w:r>
          </w:p>
        </w:tc>
        <w:tc>
          <w:tcPr>
            <w:tcW w:w="1496"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112,9</w:t>
            </w:r>
          </w:p>
        </w:tc>
      </w:tr>
      <w:tr w:rsidR="002B30AA" w:rsidTr="002B30AA">
        <w:trPr>
          <w:trHeight w:val="259"/>
          <w:jc w:val="center"/>
        </w:trPr>
        <w:tc>
          <w:tcPr>
            <w:tcW w:w="3512" w:type="dxa"/>
            <w:tcBorders>
              <w:top w:val="nil"/>
              <w:left w:val="nil"/>
              <w:bottom w:val="nil"/>
              <w:right w:val="nil"/>
            </w:tcBorders>
            <w:hideMark/>
          </w:tcPr>
          <w:p w:rsidR="002B30AA" w:rsidRDefault="002B30AA">
            <w:pPr>
              <w:spacing w:line="276" w:lineRule="auto"/>
              <w:rPr>
                <w:sz w:val="22"/>
                <w:szCs w:val="22"/>
                <w:lang w:eastAsia="en-US"/>
              </w:rPr>
            </w:pPr>
            <w:r>
              <w:rPr>
                <w:sz w:val="22"/>
                <w:szCs w:val="22"/>
                <w:lang w:eastAsia="en-US"/>
              </w:rPr>
              <w:t xml:space="preserve">İnformasiya və rabitə </w:t>
            </w:r>
          </w:p>
        </w:tc>
        <w:tc>
          <w:tcPr>
            <w:tcW w:w="1349"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1 996,9</w:t>
            </w:r>
          </w:p>
        </w:tc>
        <w:tc>
          <w:tcPr>
            <w:tcW w:w="1460"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2 218,5</w:t>
            </w:r>
          </w:p>
        </w:tc>
        <w:tc>
          <w:tcPr>
            <w:tcW w:w="1496"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110,8</w:t>
            </w:r>
          </w:p>
        </w:tc>
      </w:tr>
      <w:tr w:rsidR="002B30AA" w:rsidTr="002B30AA">
        <w:trPr>
          <w:trHeight w:val="259"/>
          <w:jc w:val="center"/>
        </w:trPr>
        <w:tc>
          <w:tcPr>
            <w:tcW w:w="3512" w:type="dxa"/>
            <w:tcBorders>
              <w:top w:val="nil"/>
              <w:left w:val="nil"/>
              <w:bottom w:val="nil"/>
              <w:right w:val="nil"/>
            </w:tcBorders>
            <w:hideMark/>
          </w:tcPr>
          <w:p w:rsidR="002B30AA" w:rsidRDefault="002B30AA">
            <w:pPr>
              <w:spacing w:line="276" w:lineRule="auto"/>
              <w:rPr>
                <w:sz w:val="22"/>
                <w:szCs w:val="22"/>
                <w:lang w:eastAsia="en-US"/>
              </w:rPr>
            </w:pPr>
            <w:r>
              <w:rPr>
                <w:sz w:val="22"/>
                <w:szCs w:val="22"/>
                <w:lang w:eastAsia="en-US"/>
              </w:rPr>
              <w:t>Digər sahələr</w:t>
            </w:r>
          </w:p>
        </w:tc>
        <w:tc>
          <w:tcPr>
            <w:tcW w:w="1349"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val="en-US" w:eastAsia="en-US"/>
              </w:rPr>
            </w:pPr>
            <w:r>
              <w:rPr>
                <w:sz w:val="22"/>
                <w:szCs w:val="22"/>
                <w:lang w:eastAsia="en-US"/>
              </w:rPr>
              <w:t>16 587,3</w:t>
            </w:r>
          </w:p>
        </w:tc>
        <w:tc>
          <w:tcPr>
            <w:tcW w:w="1460" w:type="dxa"/>
            <w:tcBorders>
              <w:top w:val="nil"/>
              <w:left w:val="nil"/>
              <w:bottom w:val="nil"/>
              <w:right w:val="nil"/>
            </w:tcBorders>
            <w:vAlign w:val="bottom"/>
            <w:hideMark/>
          </w:tcPr>
          <w:p w:rsidR="002B30AA" w:rsidRDefault="002B30AA" w:rsidP="002B30AA">
            <w:pPr>
              <w:spacing w:line="276" w:lineRule="auto"/>
              <w:ind w:right="252"/>
              <w:jc w:val="right"/>
              <w:rPr>
                <w:sz w:val="22"/>
                <w:szCs w:val="22"/>
                <w:lang w:eastAsia="en-US"/>
              </w:rPr>
            </w:pPr>
            <w:r>
              <w:rPr>
                <w:sz w:val="22"/>
                <w:szCs w:val="22"/>
                <w:lang w:eastAsia="en-US"/>
              </w:rPr>
              <w:t>18 154,0</w:t>
            </w:r>
          </w:p>
        </w:tc>
        <w:tc>
          <w:tcPr>
            <w:tcW w:w="1496" w:type="dxa"/>
            <w:tcBorders>
              <w:top w:val="nil"/>
              <w:left w:val="nil"/>
              <w:bottom w:val="nil"/>
              <w:right w:val="nil"/>
            </w:tcBorders>
            <w:vAlign w:val="bottom"/>
            <w:hideMark/>
          </w:tcPr>
          <w:p w:rsidR="002B30AA" w:rsidRDefault="002B30AA" w:rsidP="00BD0429">
            <w:pPr>
              <w:spacing w:line="276" w:lineRule="auto"/>
              <w:ind w:right="252"/>
              <w:jc w:val="right"/>
              <w:rPr>
                <w:sz w:val="22"/>
                <w:szCs w:val="22"/>
                <w:lang w:eastAsia="en-US"/>
              </w:rPr>
            </w:pPr>
            <w:r>
              <w:rPr>
                <w:sz w:val="22"/>
                <w:szCs w:val="22"/>
                <w:lang w:eastAsia="en-US"/>
              </w:rPr>
              <w:t>10</w:t>
            </w:r>
            <w:r w:rsidR="00BD0429">
              <w:rPr>
                <w:sz w:val="22"/>
                <w:szCs w:val="22"/>
                <w:lang w:eastAsia="en-US"/>
              </w:rPr>
              <w:t>4,</w:t>
            </w:r>
            <w:r>
              <w:rPr>
                <w:sz w:val="22"/>
                <w:szCs w:val="22"/>
                <w:lang w:eastAsia="en-US"/>
              </w:rPr>
              <w:t>0</w:t>
            </w:r>
          </w:p>
        </w:tc>
      </w:tr>
      <w:tr w:rsidR="002B30AA" w:rsidTr="002B30AA">
        <w:trPr>
          <w:trHeight w:val="423"/>
          <w:jc w:val="center"/>
        </w:trPr>
        <w:tc>
          <w:tcPr>
            <w:tcW w:w="3512" w:type="dxa"/>
            <w:tcBorders>
              <w:top w:val="nil"/>
              <w:left w:val="nil"/>
              <w:bottom w:val="nil"/>
              <w:right w:val="nil"/>
            </w:tcBorders>
            <w:vAlign w:val="center"/>
            <w:hideMark/>
          </w:tcPr>
          <w:p w:rsidR="002B30AA" w:rsidRDefault="002B30AA">
            <w:pPr>
              <w:spacing w:line="276" w:lineRule="auto"/>
              <w:rPr>
                <w:b/>
                <w:sz w:val="22"/>
                <w:szCs w:val="22"/>
                <w:lang w:eastAsia="en-US"/>
              </w:rPr>
            </w:pPr>
            <w:r>
              <w:rPr>
                <w:b/>
                <w:sz w:val="22"/>
                <w:szCs w:val="22"/>
                <w:lang w:eastAsia="en-US"/>
              </w:rPr>
              <w:t>Məhsula və idxala xalis vergilər</w:t>
            </w:r>
          </w:p>
        </w:tc>
        <w:tc>
          <w:tcPr>
            <w:tcW w:w="1349" w:type="dxa"/>
            <w:tcBorders>
              <w:top w:val="nil"/>
              <w:left w:val="nil"/>
              <w:bottom w:val="nil"/>
              <w:right w:val="nil"/>
            </w:tcBorders>
            <w:vAlign w:val="bottom"/>
            <w:hideMark/>
          </w:tcPr>
          <w:p w:rsidR="002B30AA" w:rsidRDefault="002B30AA" w:rsidP="00BD0429">
            <w:pPr>
              <w:spacing w:line="276" w:lineRule="auto"/>
              <w:ind w:right="252"/>
              <w:jc w:val="right"/>
              <w:rPr>
                <w:b/>
                <w:sz w:val="22"/>
                <w:szCs w:val="22"/>
                <w:lang w:eastAsia="en-US"/>
              </w:rPr>
            </w:pPr>
            <w:r>
              <w:rPr>
                <w:b/>
                <w:sz w:val="22"/>
                <w:szCs w:val="22"/>
                <w:lang w:eastAsia="en-US"/>
              </w:rPr>
              <w:t>8</w:t>
            </w:r>
            <w:r w:rsidR="00BD0429">
              <w:rPr>
                <w:b/>
                <w:sz w:val="22"/>
                <w:szCs w:val="22"/>
                <w:lang w:eastAsia="en-US"/>
              </w:rPr>
              <w:t xml:space="preserve"> </w:t>
            </w:r>
            <w:r>
              <w:rPr>
                <w:b/>
                <w:sz w:val="22"/>
                <w:szCs w:val="22"/>
                <w:lang w:eastAsia="en-US"/>
              </w:rPr>
              <w:t>232</w:t>
            </w:r>
            <w:r w:rsidR="00BD0429">
              <w:rPr>
                <w:b/>
                <w:sz w:val="22"/>
                <w:szCs w:val="22"/>
                <w:lang w:eastAsia="en-US"/>
              </w:rPr>
              <w:t>,</w:t>
            </w:r>
            <w:r>
              <w:rPr>
                <w:b/>
                <w:sz w:val="22"/>
                <w:szCs w:val="22"/>
                <w:lang w:eastAsia="en-US"/>
              </w:rPr>
              <w:t>2</w:t>
            </w:r>
          </w:p>
        </w:tc>
        <w:tc>
          <w:tcPr>
            <w:tcW w:w="1460" w:type="dxa"/>
            <w:tcBorders>
              <w:top w:val="nil"/>
              <w:left w:val="nil"/>
              <w:bottom w:val="nil"/>
              <w:right w:val="nil"/>
            </w:tcBorders>
            <w:vAlign w:val="bottom"/>
            <w:hideMark/>
          </w:tcPr>
          <w:p w:rsidR="002B30AA" w:rsidRDefault="002B30AA" w:rsidP="00BD0429">
            <w:pPr>
              <w:spacing w:line="276" w:lineRule="auto"/>
              <w:ind w:right="252"/>
              <w:jc w:val="right"/>
              <w:rPr>
                <w:b/>
                <w:sz w:val="22"/>
                <w:szCs w:val="22"/>
                <w:lang w:eastAsia="en-US"/>
              </w:rPr>
            </w:pPr>
            <w:r>
              <w:rPr>
                <w:b/>
                <w:sz w:val="22"/>
                <w:szCs w:val="22"/>
                <w:lang w:eastAsia="en-US"/>
              </w:rPr>
              <w:t>9</w:t>
            </w:r>
            <w:r w:rsidR="00BD0429">
              <w:rPr>
                <w:b/>
                <w:sz w:val="22"/>
                <w:szCs w:val="22"/>
                <w:lang w:eastAsia="en-US"/>
              </w:rPr>
              <w:t> </w:t>
            </w:r>
            <w:r>
              <w:rPr>
                <w:b/>
                <w:sz w:val="22"/>
                <w:szCs w:val="22"/>
                <w:lang w:eastAsia="en-US"/>
              </w:rPr>
              <w:t>042</w:t>
            </w:r>
            <w:r w:rsidR="00BD0429">
              <w:rPr>
                <w:b/>
                <w:sz w:val="22"/>
                <w:szCs w:val="22"/>
                <w:lang w:eastAsia="en-US"/>
              </w:rPr>
              <w:t>,</w:t>
            </w:r>
            <w:r>
              <w:rPr>
                <w:b/>
                <w:sz w:val="22"/>
                <w:szCs w:val="22"/>
                <w:lang w:eastAsia="en-US"/>
              </w:rPr>
              <w:t>6</w:t>
            </w:r>
          </w:p>
        </w:tc>
        <w:tc>
          <w:tcPr>
            <w:tcW w:w="1496" w:type="dxa"/>
            <w:tcBorders>
              <w:top w:val="nil"/>
              <w:left w:val="nil"/>
              <w:bottom w:val="nil"/>
              <w:right w:val="nil"/>
            </w:tcBorders>
            <w:vAlign w:val="bottom"/>
            <w:hideMark/>
          </w:tcPr>
          <w:p w:rsidR="002B30AA" w:rsidRDefault="002B30AA" w:rsidP="00BD0429">
            <w:pPr>
              <w:spacing w:line="276" w:lineRule="auto"/>
              <w:ind w:right="252"/>
              <w:jc w:val="right"/>
              <w:rPr>
                <w:b/>
                <w:sz w:val="22"/>
                <w:szCs w:val="22"/>
                <w:lang w:eastAsia="en-US"/>
              </w:rPr>
            </w:pPr>
            <w:r>
              <w:rPr>
                <w:b/>
                <w:sz w:val="22"/>
                <w:szCs w:val="22"/>
                <w:lang w:eastAsia="en-US"/>
              </w:rPr>
              <w:t>107</w:t>
            </w:r>
            <w:r w:rsidR="00BD0429">
              <w:rPr>
                <w:b/>
                <w:sz w:val="22"/>
                <w:szCs w:val="22"/>
                <w:lang w:eastAsia="en-US"/>
              </w:rPr>
              <w:t>,</w:t>
            </w:r>
            <w:r>
              <w:rPr>
                <w:b/>
                <w:sz w:val="22"/>
                <w:szCs w:val="22"/>
                <w:lang w:eastAsia="en-US"/>
              </w:rPr>
              <w:t>9</w:t>
            </w:r>
          </w:p>
        </w:tc>
      </w:tr>
      <w:tr w:rsidR="002B30AA" w:rsidTr="002B30AA">
        <w:trPr>
          <w:trHeight w:val="415"/>
          <w:jc w:val="center"/>
        </w:trPr>
        <w:tc>
          <w:tcPr>
            <w:tcW w:w="3512" w:type="dxa"/>
            <w:tcBorders>
              <w:top w:val="nil"/>
              <w:left w:val="nil"/>
              <w:bottom w:val="double" w:sz="4" w:space="0" w:color="auto"/>
              <w:right w:val="nil"/>
            </w:tcBorders>
            <w:vAlign w:val="center"/>
            <w:hideMark/>
          </w:tcPr>
          <w:p w:rsidR="002B30AA" w:rsidRDefault="002B30AA">
            <w:pPr>
              <w:spacing w:line="276" w:lineRule="auto"/>
              <w:rPr>
                <w:b/>
                <w:sz w:val="22"/>
                <w:szCs w:val="22"/>
                <w:lang w:eastAsia="en-US"/>
              </w:rPr>
            </w:pPr>
            <w:r>
              <w:rPr>
                <w:b/>
                <w:sz w:val="22"/>
                <w:szCs w:val="22"/>
                <w:lang w:eastAsia="en-US"/>
              </w:rPr>
              <w:t>ÜDM-in deflyatoru</w:t>
            </w:r>
          </w:p>
        </w:tc>
        <w:tc>
          <w:tcPr>
            <w:tcW w:w="1349" w:type="dxa"/>
            <w:tcBorders>
              <w:top w:val="nil"/>
              <w:left w:val="nil"/>
              <w:bottom w:val="double" w:sz="4" w:space="0" w:color="auto"/>
              <w:right w:val="nil"/>
            </w:tcBorders>
            <w:vAlign w:val="bottom"/>
            <w:hideMark/>
          </w:tcPr>
          <w:p w:rsidR="002B30AA" w:rsidRDefault="002B30AA">
            <w:pPr>
              <w:spacing w:line="276" w:lineRule="auto"/>
              <w:ind w:right="252"/>
              <w:jc w:val="center"/>
              <w:rPr>
                <w:b/>
                <w:sz w:val="22"/>
                <w:szCs w:val="22"/>
                <w:lang w:eastAsia="en-US"/>
              </w:rPr>
            </w:pPr>
            <w:r>
              <w:rPr>
                <w:b/>
                <w:sz w:val="22"/>
                <w:szCs w:val="22"/>
                <w:lang w:eastAsia="en-US"/>
              </w:rPr>
              <w:t>x</w:t>
            </w:r>
          </w:p>
        </w:tc>
        <w:tc>
          <w:tcPr>
            <w:tcW w:w="1460" w:type="dxa"/>
            <w:tcBorders>
              <w:top w:val="nil"/>
              <w:left w:val="nil"/>
              <w:bottom w:val="double" w:sz="4" w:space="0" w:color="auto"/>
              <w:right w:val="nil"/>
            </w:tcBorders>
            <w:vAlign w:val="bottom"/>
            <w:hideMark/>
          </w:tcPr>
          <w:p w:rsidR="002B30AA" w:rsidRDefault="002B30AA" w:rsidP="00BD0429">
            <w:pPr>
              <w:spacing w:line="276" w:lineRule="auto"/>
              <w:ind w:right="252"/>
              <w:rPr>
                <w:b/>
                <w:sz w:val="22"/>
                <w:szCs w:val="22"/>
                <w:lang w:eastAsia="en-US"/>
              </w:rPr>
            </w:pPr>
            <w:r>
              <w:rPr>
                <w:b/>
                <w:sz w:val="22"/>
                <w:szCs w:val="22"/>
                <w:lang w:eastAsia="en-US"/>
              </w:rPr>
              <w:t xml:space="preserve">       95</w:t>
            </w:r>
            <w:r w:rsidR="00BD0429">
              <w:rPr>
                <w:b/>
                <w:sz w:val="22"/>
                <w:szCs w:val="22"/>
                <w:lang w:eastAsia="en-US"/>
              </w:rPr>
              <w:t>,</w:t>
            </w:r>
            <w:r>
              <w:rPr>
                <w:b/>
                <w:sz w:val="22"/>
                <w:szCs w:val="22"/>
                <w:lang w:eastAsia="en-US"/>
              </w:rPr>
              <w:t>6</w:t>
            </w:r>
          </w:p>
        </w:tc>
        <w:tc>
          <w:tcPr>
            <w:tcW w:w="1496" w:type="dxa"/>
            <w:tcBorders>
              <w:top w:val="nil"/>
              <w:left w:val="nil"/>
              <w:bottom w:val="double" w:sz="4" w:space="0" w:color="auto"/>
              <w:right w:val="nil"/>
            </w:tcBorders>
            <w:vAlign w:val="bottom"/>
            <w:hideMark/>
          </w:tcPr>
          <w:p w:rsidR="002B30AA" w:rsidRDefault="002B30AA">
            <w:pPr>
              <w:spacing w:line="276" w:lineRule="auto"/>
              <w:ind w:right="252"/>
              <w:rPr>
                <w:b/>
                <w:sz w:val="22"/>
                <w:szCs w:val="22"/>
                <w:lang w:eastAsia="en-US"/>
              </w:rPr>
            </w:pPr>
            <w:r>
              <w:rPr>
                <w:b/>
                <w:sz w:val="22"/>
                <w:szCs w:val="22"/>
                <w:lang w:eastAsia="en-US"/>
              </w:rPr>
              <w:t xml:space="preserve">             x</w:t>
            </w:r>
          </w:p>
        </w:tc>
      </w:tr>
    </w:tbl>
    <w:p w:rsidR="002B30AA" w:rsidRDefault="002B30AA" w:rsidP="002B30AA">
      <w:pPr>
        <w:rPr>
          <w:sz w:val="22"/>
          <w:szCs w:val="22"/>
        </w:rPr>
      </w:pPr>
    </w:p>
    <w:p w:rsidR="002B30AA" w:rsidRDefault="002B30AA" w:rsidP="002B30AA">
      <w:pPr>
        <w:rPr>
          <w:b/>
          <w:sz w:val="22"/>
          <w:szCs w:val="22"/>
        </w:rPr>
      </w:pPr>
      <w:r>
        <w:rPr>
          <w:sz w:val="22"/>
          <w:szCs w:val="22"/>
        </w:rPr>
        <w:t xml:space="preserve">        *)    dəqiqləşmiş məlumatlar əsasında</w:t>
      </w:r>
    </w:p>
    <w:p w:rsidR="002B30AA" w:rsidRDefault="002B30AA" w:rsidP="002B30AA">
      <w:pPr>
        <w:rPr>
          <w:b/>
          <w:sz w:val="22"/>
          <w:szCs w:val="22"/>
        </w:rPr>
      </w:pPr>
    </w:p>
    <w:p w:rsidR="002B30AA" w:rsidRDefault="002B30AA" w:rsidP="002B30AA">
      <w:pPr>
        <w:rPr>
          <w:sz w:val="22"/>
          <w:szCs w:val="22"/>
        </w:rPr>
      </w:pPr>
      <w:r>
        <w:rPr>
          <w:sz w:val="22"/>
          <w:szCs w:val="22"/>
        </w:rPr>
        <w:t xml:space="preserve">       **)    ilkin  məlumatlar  əsasında</w:t>
      </w:r>
    </w:p>
    <w:p w:rsidR="00E73EC7" w:rsidRPr="00AD2C49" w:rsidRDefault="00E73EC7" w:rsidP="00E73EC7">
      <w:pPr>
        <w:rPr>
          <w:sz w:val="22"/>
          <w:szCs w:val="22"/>
        </w:rPr>
      </w:pPr>
    </w:p>
    <w:p w:rsidR="00E73EC7" w:rsidRPr="002A5A21" w:rsidRDefault="00E73EC7" w:rsidP="00E73EC7">
      <w:pPr>
        <w:jc w:val="center"/>
        <w:rPr>
          <w:rFonts w:ascii="Arial" w:hAnsi="Arial" w:cs="Arial"/>
          <w:b/>
          <w:sz w:val="36"/>
          <w:szCs w:val="36"/>
        </w:rPr>
      </w:pPr>
      <w:r w:rsidRPr="002A5A21">
        <w:rPr>
          <w:rFonts w:ascii="Arial" w:hAnsi="Arial" w:cs="Arial"/>
          <w:noProof/>
          <w:lang w:val="ru-RU"/>
        </w:rPr>
        <mc:AlternateContent>
          <mc:Choice Requires="wps">
            <w:drawing>
              <wp:anchor distT="0" distB="0" distL="114300" distR="114300" simplePos="0" relativeHeight="251705344" behindDoc="0" locked="0" layoutInCell="1" allowOverlap="1">
                <wp:simplePos x="0" y="0"/>
                <wp:positionH relativeFrom="column">
                  <wp:posOffset>1828800</wp:posOffset>
                </wp:positionH>
                <wp:positionV relativeFrom="paragraph">
                  <wp:posOffset>-34925</wp:posOffset>
                </wp:positionV>
                <wp:extent cx="1838325" cy="457200"/>
                <wp:effectExtent l="9525" t="12700" r="19050" b="6350"/>
                <wp:wrapNone/>
                <wp:docPr id="7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1838325" cy="4572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S Ə N A Y E</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77" o:spid="_x0000_s1052" type="#_x0000_t202" style="position:absolute;left:0;text-align:left;margin-left:2in;margin-top:-2.75pt;width:144.75pt;height:36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" filled="f" stroked="f">
                <o:lock v:ext="edit" text="t" shapetype="t"/>
                <v:textbox style="mso-fit-shape-to-text:t">
                  <w:txbxContent>
                    <w:p w:rsidR="009F6BFE" w:rsidRDefault="009F6BFE" w:rsidP="00E73EC7">
                      <w:pPr>
                        <w:jc w:val="center"/>
                      </w:pPr>
                      <w:r>
                        <w:rPr>
                          <w:b/>
                          <w:bCs/>
                          <w:color w:val="99CCFF"/>
                          <w:sz w:val="48"/>
                          <w:szCs w:val="48"/>
                          <w14:textOutline w14:w="9525" w14:cap="flat" w14:cmpd="sng" w14:algn="ctr">
                            <w14:solidFill>
                              <w14:srgbClr w14:val="000000"/>
                            </w14:solidFill>
                            <w14:prstDash w14:val="solid"/>
                            <w14:round/>
                          </w14:textOutline>
                        </w:rPr>
                        <w:t>S Ə N A Y E</w:t>
                      </w:r>
                    </w:p>
                  </w:txbxContent>
                </v:textbox>
              </v:shape>
            </w:pict>
          </mc:Fallback>
        </mc:AlternateContent>
      </w:r>
    </w:p>
    <w:p w:rsidR="00E73EC7" w:rsidRPr="002A5A21" w:rsidRDefault="00E73EC7" w:rsidP="00E73EC7">
      <w:pPr>
        <w:jc w:val="center"/>
        <w:rPr>
          <w:rFonts w:ascii="Arial" w:hAnsi="Arial" w:cs="Arial"/>
          <w:b/>
          <w:sz w:val="36"/>
          <w:szCs w:val="36"/>
        </w:rPr>
      </w:pPr>
      <w:r w:rsidRPr="002A5A21">
        <w:rPr>
          <w:rFonts w:ascii="Arial" w:hAnsi="Arial" w:cs="Arial"/>
          <w:b/>
          <w:noProof/>
          <w:sz w:val="36"/>
          <w:szCs w:val="36"/>
          <w:lang w:val="ru-RU"/>
        </w:rPr>
        <mc:AlternateContent>
          <mc:Choice Requires="wps">
            <w:drawing>
              <wp:anchor distT="0" distB="0" distL="114300" distR="114300" simplePos="0" relativeHeight="251679744" behindDoc="0" locked="0" layoutInCell="1" allowOverlap="1">
                <wp:simplePos x="0" y="0"/>
                <wp:positionH relativeFrom="column">
                  <wp:posOffset>-114935</wp:posOffset>
                </wp:positionH>
                <wp:positionV relativeFrom="paragraph">
                  <wp:posOffset>423545</wp:posOffset>
                </wp:positionV>
                <wp:extent cx="457200" cy="342900"/>
                <wp:effectExtent l="0" t="4445" r="635" b="0"/>
                <wp:wrapNone/>
                <wp:docPr id="76"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5B10E07" id="Rectangle 76" o:spid="_x0000_s1026" style="position:absolute;margin-left:-9.05pt;margin-top:33.35pt;width:36pt;height:2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" stroked="f"/>
            </w:pict>
          </mc:Fallback>
        </mc:AlternateContent>
      </w:r>
    </w:p>
    <w:p w:rsidR="00E73EC7" w:rsidRPr="002A5A21"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r>
        <w:rPr>
          <w:noProof/>
          <w:lang w:val="ru-RU"/>
        </w:rPr>
        <w:drawing>
          <wp:anchor distT="0" distB="0" distL="114300" distR="114300" simplePos="0" relativeHeight="251782144" behindDoc="0" locked="0" layoutInCell="1" allowOverlap="1">
            <wp:simplePos x="0" y="0"/>
            <wp:positionH relativeFrom="column">
              <wp:posOffset>656590</wp:posOffset>
            </wp:positionH>
            <wp:positionV relativeFrom="paragraph">
              <wp:posOffset>259080</wp:posOffset>
            </wp:positionV>
            <wp:extent cx="4392930" cy="2849245"/>
            <wp:effectExtent l="0" t="0" r="7620" b="8255"/>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92930" cy="28492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5A21">
        <w:rPr>
          <w:rFonts w:ascii="Arial" w:hAnsi="Arial" w:cs="Arial"/>
          <w:b/>
          <w:sz w:val="36"/>
          <w:szCs w:val="36"/>
        </w:rPr>
        <w:t xml:space="preserve"> </w:t>
      </w: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r w:rsidRPr="002A5A21">
        <w:rPr>
          <w:rFonts w:ascii="Arial" w:hAnsi="Arial" w:cs="Arial"/>
          <w:sz w:val="22"/>
          <w:szCs w:val="22"/>
        </w:rPr>
        <w:t xml:space="preserve">               </w:t>
      </w:r>
    </w:p>
    <w:p w:rsidR="00E73EC7" w:rsidRPr="002A5A21" w:rsidRDefault="00E73EC7" w:rsidP="00E73EC7">
      <w:pPr>
        <w:rPr>
          <w:rFonts w:ascii="Arial" w:hAnsi="Arial" w:cs="Arial"/>
          <w:sz w:val="22"/>
          <w:szCs w:val="22"/>
        </w:rPr>
      </w:pPr>
      <w:r w:rsidRPr="002A5A21">
        <w:rPr>
          <w:rFonts w:ascii="Arial" w:hAnsi="Arial" w:cs="Arial"/>
          <w:sz w:val="22"/>
          <w:szCs w:val="22"/>
        </w:rPr>
        <w:t xml:space="preserve">                                                        </w:t>
      </w: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r w:rsidRPr="002A5A21">
        <w:rPr>
          <w:rFonts w:ascii="Arial" w:hAnsi="Arial" w:cs="Arial"/>
          <w:noProof/>
          <w:sz w:val="22"/>
          <w:szCs w:val="22"/>
          <w:lang w:val="ru-RU"/>
        </w:rPr>
        <w:drawing>
          <wp:anchor distT="0" distB="0" distL="114300" distR="114300" simplePos="0" relativeHeight="251666432" behindDoc="0" locked="0" layoutInCell="1" allowOverlap="1">
            <wp:simplePos x="0" y="0"/>
            <wp:positionH relativeFrom="column">
              <wp:posOffset>3314700</wp:posOffset>
            </wp:positionH>
            <wp:positionV relativeFrom="paragraph">
              <wp:posOffset>155575</wp:posOffset>
            </wp:positionV>
            <wp:extent cx="1562100" cy="1546860"/>
            <wp:effectExtent l="0" t="0" r="0" b="0"/>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2100" cy="1546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jc w:val="center"/>
        <w:rPr>
          <w:rFonts w:ascii="Arial" w:hAnsi="Arial" w:cs="Arial"/>
          <w:sz w:val="22"/>
          <w:szCs w:val="22"/>
        </w:rPr>
      </w:pPr>
      <w:r w:rsidRPr="002A5A21">
        <w:rPr>
          <w:rFonts w:ascii="Arial" w:hAnsi="Arial" w:cs="Arial"/>
          <w:b/>
          <w:noProof/>
          <w:sz w:val="22"/>
          <w:szCs w:val="22"/>
          <w:lang w:val="ru-RU"/>
        </w:rPr>
        <mc:AlternateContent>
          <mc:Choice Requires="wps">
            <w:drawing>
              <wp:anchor distT="0" distB="0" distL="114300" distR="114300" simplePos="0" relativeHeight="251744256" behindDoc="0" locked="0" layoutInCell="1" allowOverlap="1">
                <wp:simplePos x="0" y="0"/>
                <wp:positionH relativeFrom="column">
                  <wp:posOffset>3543300</wp:posOffset>
                </wp:positionH>
                <wp:positionV relativeFrom="paragraph">
                  <wp:posOffset>73025</wp:posOffset>
                </wp:positionV>
                <wp:extent cx="609600" cy="800100"/>
                <wp:effectExtent l="19050" t="15875" r="19050" b="12700"/>
                <wp:wrapNone/>
                <wp:docPr id="7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09600" cy="800100"/>
                        </a:xfrm>
                        <a:prstGeom prst="rect">
                          <a:avLst/>
                        </a:prstGeom>
                      </wps:spPr>
                      <wps:txbx>
                        <w:txbxContent>
                          <w:p w:rsidR="00117BC0" w:rsidRDefault="00117BC0" w:rsidP="00E73EC7">
                            <w:pPr>
                              <w:jc w:val="center"/>
                            </w:pPr>
                            <w:r w:rsidRPr="00E73EC7">
                              <w:rPr>
                                <w:b/>
                                <w:bCs/>
                                <w:color w:val="99CCFF"/>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11</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73" o:spid="_x0000_s1053" type="#_x0000_t202" style="position:absolute;left:0;text-align:left;margin-left:279pt;margin-top:5.75pt;width:48pt;height:63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" filled="f" stroked="f">
                <o:lock v:ext="edit" text="t" shapetype="t"/>
                <v:textbox style="mso-fit-shape-to-text:t">
                  <w:txbxContent>
                    <w:p w:rsidR="009F6BFE" w:rsidRDefault="009F6BFE" w:rsidP="00E73EC7">
                      <w:pPr>
                        <w:jc w:val="center"/>
                      </w:pPr>
                      <w:r w:rsidRPr="00E73EC7">
                        <w:rPr>
                          <w:b/>
                          <w:bCs/>
                          <w:color w:val="99CCFF"/>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11</w:t>
                      </w:r>
                    </w:p>
                  </w:txbxContent>
                </v:textbox>
              </v:shape>
            </w:pict>
          </mc:Fallback>
        </mc:AlternateContent>
      </w: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Pr="004449CD" w:rsidRDefault="00E73EC7" w:rsidP="00E73EC7">
      <w:pPr>
        <w:jc w:val="center"/>
        <w:rPr>
          <w:b/>
          <w:sz w:val="22"/>
          <w:szCs w:val="22"/>
        </w:rPr>
      </w:pPr>
      <w:r w:rsidRPr="004449CD">
        <w:rPr>
          <w:b/>
          <w:sz w:val="22"/>
          <w:szCs w:val="22"/>
        </w:rPr>
        <w:lastRenderedPageBreak/>
        <w:t>11. Sənaye</w:t>
      </w:r>
    </w:p>
    <w:p w:rsidR="00E73EC7" w:rsidRPr="004449CD" w:rsidRDefault="00E73EC7" w:rsidP="00E73EC7">
      <w:pPr>
        <w:rPr>
          <w:sz w:val="22"/>
          <w:szCs w:val="22"/>
        </w:rPr>
      </w:pPr>
    </w:p>
    <w:tbl>
      <w:tblPr>
        <w:tblW w:w="0" w:type="auto"/>
        <w:jc w:val="center"/>
        <w:tblBorders>
          <w:top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938"/>
        <w:gridCol w:w="5748"/>
        <w:gridCol w:w="899"/>
      </w:tblGrid>
      <w:tr w:rsidR="00E73EC7" w:rsidRPr="004449CD" w:rsidTr="00E73EC7">
        <w:trPr>
          <w:jc w:val="center"/>
        </w:trPr>
        <w:tc>
          <w:tcPr>
            <w:tcW w:w="938" w:type="dxa"/>
            <w:tcBorders>
              <w:top w:val="double" w:sz="4" w:space="0" w:color="auto"/>
              <w:bottom w:val="double" w:sz="4" w:space="0" w:color="auto"/>
            </w:tcBorders>
            <w:shd w:val="clear" w:color="auto" w:fill="auto"/>
          </w:tcPr>
          <w:p w:rsidR="00E73EC7" w:rsidRPr="004449CD" w:rsidRDefault="00E73EC7" w:rsidP="00E73EC7">
            <w:pPr>
              <w:jc w:val="center"/>
              <w:rPr>
                <w:b/>
                <w:i/>
                <w:sz w:val="22"/>
                <w:szCs w:val="22"/>
              </w:rPr>
            </w:pPr>
            <w:r w:rsidRPr="004449CD">
              <w:rPr>
                <w:b/>
                <w:i/>
                <w:sz w:val="22"/>
                <w:szCs w:val="22"/>
              </w:rPr>
              <w:t>Cədvəl</w:t>
            </w:r>
          </w:p>
        </w:tc>
        <w:tc>
          <w:tcPr>
            <w:tcW w:w="5748" w:type="dxa"/>
            <w:tcBorders>
              <w:top w:val="double" w:sz="4" w:space="0" w:color="auto"/>
              <w:bottom w:val="double" w:sz="4" w:space="0" w:color="auto"/>
            </w:tcBorders>
            <w:shd w:val="clear" w:color="auto" w:fill="auto"/>
          </w:tcPr>
          <w:p w:rsidR="00E73EC7" w:rsidRPr="004449CD" w:rsidRDefault="00E73EC7" w:rsidP="00E73EC7">
            <w:pPr>
              <w:jc w:val="center"/>
              <w:rPr>
                <w:b/>
                <w:i/>
                <w:sz w:val="22"/>
                <w:szCs w:val="22"/>
              </w:rPr>
            </w:pPr>
            <w:r w:rsidRPr="004449CD">
              <w:rPr>
                <w:b/>
                <w:i/>
                <w:sz w:val="22"/>
                <w:szCs w:val="22"/>
              </w:rPr>
              <w:t>İçindəkilər</w:t>
            </w:r>
          </w:p>
        </w:tc>
        <w:tc>
          <w:tcPr>
            <w:tcW w:w="899" w:type="dxa"/>
            <w:tcBorders>
              <w:top w:val="double" w:sz="4" w:space="0" w:color="auto"/>
              <w:bottom w:val="double" w:sz="4" w:space="0" w:color="auto"/>
              <w:right w:val="nil"/>
            </w:tcBorders>
            <w:shd w:val="clear" w:color="auto" w:fill="auto"/>
          </w:tcPr>
          <w:p w:rsidR="00E73EC7" w:rsidRPr="004449CD" w:rsidRDefault="00E73EC7" w:rsidP="00E73EC7">
            <w:pPr>
              <w:jc w:val="center"/>
              <w:rPr>
                <w:b/>
                <w:i/>
                <w:sz w:val="22"/>
                <w:szCs w:val="22"/>
              </w:rPr>
            </w:pPr>
            <w:r w:rsidRPr="004449CD">
              <w:rPr>
                <w:b/>
                <w:i/>
                <w:sz w:val="22"/>
                <w:szCs w:val="22"/>
              </w:rPr>
              <w:t>Səhifə</w:t>
            </w:r>
          </w:p>
        </w:tc>
      </w:tr>
      <w:tr w:rsidR="00E73EC7" w:rsidRPr="004449CD" w:rsidTr="00E73EC7">
        <w:trPr>
          <w:jc w:val="center"/>
        </w:trPr>
        <w:tc>
          <w:tcPr>
            <w:tcW w:w="938" w:type="dxa"/>
            <w:tcBorders>
              <w:top w:val="nil"/>
              <w:bottom w:val="nil"/>
              <w:right w:val="nil"/>
            </w:tcBorders>
            <w:shd w:val="clear" w:color="auto" w:fill="auto"/>
          </w:tcPr>
          <w:p w:rsidR="00E73EC7" w:rsidRPr="004449CD" w:rsidRDefault="00E73EC7" w:rsidP="00E73EC7">
            <w:pPr>
              <w:jc w:val="center"/>
              <w:rPr>
                <w:sz w:val="22"/>
                <w:szCs w:val="22"/>
              </w:rPr>
            </w:pPr>
          </w:p>
          <w:p w:rsidR="00E73EC7" w:rsidRPr="004449CD" w:rsidRDefault="00E73EC7" w:rsidP="00E73EC7">
            <w:pPr>
              <w:jc w:val="center"/>
              <w:rPr>
                <w:sz w:val="22"/>
                <w:szCs w:val="22"/>
              </w:rPr>
            </w:pPr>
            <w:r w:rsidRPr="004449CD">
              <w:rPr>
                <w:sz w:val="22"/>
                <w:szCs w:val="22"/>
              </w:rPr>
              <w:t>11.1</w:t>
            </w:r>
          </w:p>
        </w:tc>
        <w:tc>
          <w:tcPr>
            <w:tcW w:w="5748" w:type="dxa"/>
            <w:tcBorders>
              <w:top w:val="nil"/>
              <w:left w:val="nil"/>
              <w:bottom w:val="nil"/>
              <w:right w:val="nil"/>
            </w:tcBorders>
            <w:shd w:val="clear" w:color="auto" w:fill="auto"/>
          </w:tcPr>
          <w:p w:rsidR="00E73EC7" w:rsidRPr="004449CD" w:rsidRDefault="00E73EC7" w:rsidP="00E73EC7">
            <w:pPr>
              <w:rPr>
                <w:sz w:val="22"/>
                <w:szCs w:val="22"/>
              </w:rPr>
            </w:pPr>
          </w:p>
          <w:p w:rsidR="00E73EC7" w:rsidRPr="004449CD" w:rsidRDefault="00E73EC7" w:rsidP="00E73EC7">
            <w:pPr>
              <w:rPr>
                <w:sz w:val="22"/>
                <w:szCs w:val="22"/>
              </w:rPr>
            </w:pPr>
            <w:r w:rsidRPr="004449CD">
              <w:rPr>
                <w:sz w:val="22"/>
                <w:szCs w:val="22"/>
              </w:rPr>
              <w:t>Sənayenin əsas göstəriciləri</w:t>
            </w:r>
          </w:p>
        </w:tc>
        <w:tc>
          <w:tcPr>
            <w:tcW w:w="899" w:type="dxa"/>
            <w:tcBorders>
              <w:top w:val="nil"/>
              <w:left w:val="nil"/>
              <w:bottom w:val="nil"/>
              <w:right w:val="nil"/>
            </w:tcBorders>
            <w:shd w:val="clear" w:color="auto" w:fill="auto"/>
            <w:vAlign w:val="bottom"/>
          </w:tcPr>
          <w:p w:rsidR="00E73EC7" w:rsidRPr="004449CD" w:rsidRDefault="00E73EC7" w:rsidP="00E73EC7">
            <w:pPr>
              <w:jc w:val="center"/>
              <w:rPr>
                <w:sz w:val="22"/>
                <w:szCs w:val="22"/>
              </w:rPr>
            </w:pPr>
          </w:p>
          <w:p w:rsidR="00E73EC7" w:rsidRPr="004449CD" w:rsidRDefault="00E73EC7" w:rsidP="00FA0E29">
            <w:pPr>
              <w:jc w:val="center"/>
              <w:rPr>
                <w:sz w:val="22"/>
                <w:szCs w:val="22"/>
              </w:rPr>
            </w:pPr>
            <w:r>
              <w:rPr>
                <w:sz w:val="22"/>
                <w:szCs w:val="22"/>
              </w:rPr>
              <w:t>19</w:t>
            </w:r>
            <w:r w:rsidR="00FA0E29">
              <w:rPr>
                <w:sz w:val="22"/>
                <w:szCs w:val="22"/>
              </w:rPr>
              <w:t>0</w:t>
            </w:r>
          </w:p>
        </w:tc>
      </w:tr>
      <w:tr w:rsidR="00E73EC7" w:rsidRPr="004449CD" w:rsidTr="00E73EC7">
        <w:trPr>
          <w:trHeight w:val="770"/>
          <w:jc w:val="center"/>
        </w:trPr>
        <w:tc>
          <w:tcPr>
            <w:tcW w:w="938" w:type="dxa"/>
            <w:tcBorders>
              <w:top w:val="nil"/>
              <w:bottom w:val="nil"/>
            </w:tcBorders>
            <w:shd w:val="clear" w:color="auto" w:fill="auto"/>
          </w:tcPr>
          <w:p w:rsidR="00E73EC7" w:rsidRPr="004449CD" w:rsidRDefault="00E73EC7" w:rsidP="00E73EC7">
            <w:pPr>
              <w:jc w:val="center"/>
              <w:rPr>
                <w:sz w:val="22"/>
                <w:szCs w:val="22"/>
              </w:rPr>
            </w:pPr>
          </w:p>
          <w:p w:rsidR="00E73EC7" w:rsidRPr="004449CD" w:rsidRDefault="00E73EC7" w:rsidP="00E73EC7">
            <w:pPr>
              <w:jc w:val="center"/>
              <w:rPr>
                <w:sz w:val="22"/>
                <w:szCs w:val="22"/>
              </w:rPr>
            </w:pPr>
            <w:r w:rsidRPr="004449CD">
              <w:rPr>
                <w:sz w:val="22"/>
                <w:szCs w:val="22"/>
              </w:rPr>
              <w:t>11.2</w:t>
            </w:r>
          </w:p>
        </w:tc>
        <w:tc>
          <w:tcPr>
            <w:tcW w:w="5748" w:type="dxa"/>
            <w:tcBorders>
              <w:top w:val="nil"/>
              <w:bottom w:val="nil"/>
            </w:tcBorders>
            <w:shd w:val="clear" w:color="auto" w:fill="auto"/>
          </w:tcPr>
          <w:p w:rsidR="00E73EC7" w:rsidRPr="004449CD" w:rsidRDefault="00E73EC7" w:rsidP="00E73EC7">
            <w:pPr>
              <w:rPr>
                <w:sz w:val="22"/>
                <w:szCs w:val="22"/>
              </w:rPr>
            </w:pPr>
          </w:p>
          <w:p w:rsidR="00E73EC7" w:rsidRPr="004449CD" w:rsidRDefault="00E73EC7" w:rsidP="00E73EC7">
            <w:pPr>
              <w:rPr>
                <w:sz w:val="22"/>
                <w:szCs w:val="22"/>
              </w:rPr>
            </w:pPr>
            <w:r w:rsidRPr="004449CD">
              <w:rPr>
                <w:sz w:val="22"/>
                <w:szCs w:val="22"/>
              </w:rPr>
              <w:t>Bakı şəhəri və rayonları üzrə sənaye məhsulunun (işlərin, xidmətlərin) dəyəri</w:t>
            </w:r>
          </w:p>
        </w:tc>
        <w:tc>
          <w:tcPr>
            <w:tcW w:w="899" w:type="dxa"/>
            <w:tcBorders>
              <w:top w:val="nil"/>
              <w:bottom w:val="nil"/>
              <w:right w:val="nil"/>
            </w:tcBorders>
            <w:shd w:val="clear" w:color="auto" w:fill="auto"/>
            <w:vAlign w:val="bottom"/>
          </w:tcPr>
          <w:p w:rsidR="00E73EC7" w:rsidRPr="004449CD" w:rsidRDefault="00E73EC7" w:rsidP="00E73EC7">
            <w:pPr>
              <w:jc w:val="center"/>
              <w:rPr>
                <w:sz w:val="22"/>
                <w:szCs w:val="22"/>
              </w:rPr>
            </w:pPr>
          </w:p>
          <w:p w:rsidR="00E73EC7" w:rsidRPr="004449CD" w:rsidRDefault="00E73EC7" w:rsidP="00E73EC7">
            <w:pPr>
              <w:jc w:val="center"/>
              <w:rPr>
                <w:sz w:val="22"/>
                <w:szCs w:val="22"/>
              </w:rPr>
            </w:pPr>
          </w:p>
          <w:p w:rsidR="00E73EC7" w:rsidRPr="004449CD" w:rsidRDefault="00E73EC7" w:rsidP="00FA0E29">
            <w:pPr>
              <w:jc w:val="center"/>
              <w:rPr>
                <w:sz w:val="22"/>
                <w:szCs w:val="22"/>
              </w:rPr>
            </w:pPr>
            <w:r>
              <w:rPr>
                <w:sz w:val="22"/>
                <w:szCs w:val="22"/>
              </w:rPr>
              <w:t>19</w:t>
            </w:r>
            <w:r w:rsidR="00FA0E29">
              <w:rPr>
                <w:sz w:val="22"/>
                <w:szCs w:val="22"/>
              </w:rPr>
              <w:t>5</w:t>
            </w:r>
          </w:p>
        </w:tc>
      </w:tr>
      <w:tr w:rsidR="00E73EC7" w:rsidRPr="004449CD" w:rsidTr="00E73EC7">
        <w:trPr>
          <w:jc w:val="center"/>
        </w:trPr>
        <w:tc>
          <w:tcPr>
            <w:tcW w:w="938" w:type="dxa"/>
            <w:tcBorders>
              <w:top w:val="nil"/>
              <w:bottom w:val="nil"/>
            </w:tcBorders>
            <w:shd w:val="clear" w:color="auto" w:fill="auto"/>
          </w:tcPr>
          <w:p w:rsidR="00E73EC7" w:rsidRPr="004449CD" w:rsidRDefault="00E73EC7" w:rsidP="00E73EC7">
            <w:pPr>
              <w:jc w:val="center"/>
              <w:rPr>
                <w:sz w:val="22"/>
                <w:szCs w:val="22"/>
              </w:rPr>
            </w:pPr>
          </w:p>
          <w:p w:rsidR="00E73EC7" w:rsidRPr="004449CD" w:rsidRDefault="00E73EC7" w:rsidP="00E73EC7">
            <w:pPr>
              <w:jc w:val="center"/>
              <w:rPr>
                <w:sz w:val="22"/>
                <w:szCs w:val="22"/>
              </w:rPr>
            </w:pPr>
            <w:r w:rsidRPr="004449CD">
              <w:rPr>
                <w:sz w:val="22"/>
                <w:szCs w:val="22"/>
              </w:rPr>
              <w:t>11.3</w:t>
            </w:r>
          </w:p>
        </w:tc>
        <w:tc>
          <w:tcPr>
            <w:tcW w:w="5748" w:type="dxa"/>
            <w:tcBorders>
              <w:top w:val="nil"/>
              <w:bottom w:val="nil"/>
            </w:tcBorders>
            <w:shd w:val="clear" w:color="auto" w:fill="auto"/>
          </w:tcPr>
          <w:p w:rsidR="00E73EC7" w:rsidRPr="004449CD" w:rsidRDefault="00E73EC7" w:rsidP="00E73EC7">
            <w:pPr>
              <w:rPr>
                <w:sz w:val="22"/>
                <w:szCs w:val="22"/>
              </w:rPr>
            </w:pPr>
          </w:p>
          <w:p w:rsidR="00E73EC7" w:rsidRPr="004449CD" w:rsidRDefault="00E73EC7" w:rsidP="00E73EC7">
            <w:pPr>
              <w:rPr>
                <w:sz w:val="22"/>
                <w:szCs w:val="22"/>
              </w:rPr>
            </w:pPr>
            <w:r w:rsidRPr="004449CD">
              <w:rPr>
                <w:sz w:val="22"/>
                <w:szCs w:val="22"/>
              </w:rPr>
              <w:t>Bakı şəhəri və rayonları üzrə sənaye müəssisələrində hazır məhsul ehtiyatı</w:t>
            </w:r>
          </w:p>
        </w:tc>
        <w:tc>
          <w:tcPr>
            <w:tcW w:w="899" w:type="dxa"/>
            <w:tcBorders>
              <w:top w:val="nil"/>
              <w:bottom w:val="nil"/>
              <w:right w:val="nil"/>
            </w:tcBorders>
            <w:shd w:val="clear" w:color="auto" w:fill="auto"/>
            <w:vAlign w:val="bottom"/>
          </w:tcPr>
          <w:p w:rsidR="00E73EC7" w:rsidRPr="004449CD" w:rsidRDefault="00E73EC7" w:rsidP="00E73EC7">
            <w:pPr>
              <w:jc w:val="center"/>
              <w:rPr>
                <w:sz w:val="22"/>
                <w:szCs w:val="22"/>
              </w:rPr>
            </w:pPr>
          </w:p>
          <w:p w:rsidR="00E73EC7" w:rsidRPr="004449CD" w:rsidRDefault="00E73EC7" w:rsidP="00E73EC7">
            <w:pPr>
              <w:jc w:val="center"/>
              <w:rPr>
                <w:sz w:val="22"/>
                <w:szCs w:val="22"/>
              </w:rPr>
            </w:pPr>
          </w:p>
          <w:p w:rsidR="00E73EC7" w:rsidRPr="004449CD" w:rsidRDefault="00E73EC7" w:rsidP="00FA0E29">
            <w:pPr>
              <w:jc w:val="center"/>
              <w:rPr>
                <w:sz w:val="22"/>
                <w:szCs w:val="22"/>
              </w:rPr>
            </w:pPr>
            <w:r>
              <w:rPr>
                <w:sz w:val="22"/>
                <w:szCs w:val="22"/>
              </w:rPr>
              <w:t>19</w:t>
            </w:r>
            <w:r w:rsidR="00FA0E29">
              <w:rPr>
                <w:sz w:val="22"/>
                <w:szCs w:val="22"/>
              </w:rPr>
              <w:t>6</w:t>
            </w:r>
          </w:p>
        </w:tc>
      </w:tr>
      <w:tr w:rsidR="00E73EC7" w:rsidRPr="004449CD" w:rsidTr="00E73EC7">
        <w:trPr>
          <w:jc w:val="center"/>
        </w:trPr>
        <w:tc>
          <w:tcPr>
            <w:tcW w:w="938" w:type="dxa"/>
            <w:tcBorders>
              <w:top w:val="nil"/>
              <w:bottom w:val="nil"/>
            </w:tcBorders>
            <w:shd w:val="clear" w:color="auto" w:fill="auto"/>
          </w:tcPr>
          <w:p w:rsidR="00E73EC7" w:rsidRPr="004449CD" w:rsidRDefault="00E73EC7" w:rsidP="00E73EC7">
            <w:pPr>
              <w:ind w:right="-139"/>
              <w:jc w:val="center"/>
              <w:rPr>
                <w:sz w:val="22"/>
                <w:szCs w:val="22"/>
              </w:rPr>
            </w:pPr>
          </w:p>
          <w:p w:rsidR="00E73EC7" w:rsidRPr="004449CD" w:rsidRDefault="00E73EC7" w:rsidP="00E73EC7">
            <w:pPr>
              <w:ind w:right="-139"/>
              <w:jc w:val="center"/>
              <w:rPr>
                <w:sz w:val="22"/>
                <w:szCs w:val="22"/>
              </w:rPr>
            </w:pPr>
            <w:r w:rsidRPr="004449CD">
              <w:rPr>
                <w:sz w:val="22"/>
                <w:szCs w:val="22"/>
              </w:rPr>
              <w:t>11.4</w:t>
            </w:r>
          </w:p>
        </w:tc>
        <w:tc>
          <w:tcPr>
            <w:tcW w:w="5748" w:type="dxa"/>
            <w:tcBorders>
              <w:top w:val="nil"/>
              <w:bottom w:val="nil"/>
            </w:tcBorders>
            <w:shd w:val="clear" w:color="auto" w:fill="auto"/>
          </w:tcPr>
          <w:p w:rsidR="00E73EC7" w:rsidRPr="004449CD" w:rsidRDefault="00E73EC7" w:rsidP="00E73EC7">
            <w:pPr>
              <w:rPr>
                <w:sz w:val="22"/>
                <w:szCs w:val="22"/>
              </w:rPr>
            </w:pPr>
          </w:p>
          <w:p w:rsidR="00E73EC7" w:rsidRPr="004449CD" w:rsidRDefault="00E73EC7" w:rsidP="00E73EC7">
            <w:pPr>
              <w:rPr>
                <w:sz w:val="22"/>
                <w:szCs w:val="22"/>
              </w:rPr>
            </w:pPr>
            <w:r w:rsidRPr="004449CD">
              <w:rPr>
                <w:sz w:val="22"/>
                <w:szCs w:val="22"/>
              </w:rPr>
              <w:t>Sənaye istehsalının indeksləri</w:t>
            </w:r>
          </w:p>
        </w:tc>
        <w:tc>
          <w:tcPr>
            <w:tcW w:w="899" w:type="dxa"/>
            <w:tcBorders>
              <w:top w:val="nil"/>
              <w:bottom w:val="nil"/>
              <w:right w:val="nil"/>
            </w:tcBorders>
            <w:shd w:val="clear" w:color="auto" w:fill="auto"/>
            <w:vAlign w:val="bottom"/>
          </w:tcPr>
          <w:p w:rsidR="00E73EC7" w:rsidRPr="004449CD" w:rsidRDefault="00E73EC7" w:rsidP="00E73EC7">
            <w:pPr>
              <w:jc w:val="center"/>
              <w:rPr>
                <w:sz w:val="22"/>
                <w:szCs w:val="22"/>
              </w:rPr>
            </w:pPr>
          </w:p>
          <w:p w:rsidR="00E73EC7" w:rsidRPr="004449CD" w:rsidRDefault="00E73EC7" w:rsidP="00FA0E29">
            <w:pPr>
              <w:jc w:val="center"/>
              <w:rPr>
                <w:sz w:val="22"/>
                <w:szCs w:val="22"/>
              </w:rPr>
            </w:pPr>
            <w:r>
              <w:rPr>
                <w:sz w:val="22"/>
                <w:szCs w:val="22"/>
              </w:rPr>
              <w:t>19</w:t>
            </w:r>
            <w:r w:rsidR="00FA0E29">
              <w:rPr>
                <w:sz w:val="22"/>
                <w:szCs w:val="22"/>
              </w:rPr>
              <w:t>6</w:t>
            </w:r>
          </w:p>
        </w:tc>
      </w:tr>
      <w:tr w:rsidR="00E73EC7" w:rsidRPr="004449CD" w:rsidTr="00E73EC7">
        <w:trPr>
          <w:jc w:val="center"/>
        </w:trPr>
        <w:tc>
          <w:tcPr>
            <w:tcW w:w="938" w:type="dxa"/>
            <w:tcBorders>
              <w:top w:val="nil"/>
              <w:bottom w:val="double" w:sz="4" w:space="0" w:color="auto"/>
            </w:tcBorders>
            <w:shd w:val="clear" w:color="auto" w:fill="auto"/>
          </w:tcPr>
          <w:p w:rsidR="00E73EC7" w:rsidRPr="004449CD" w:rsidRDefault="00E73EC7" w:rsidP="00E73EC7">
            <w:pPr>
              <w:ind w:right="-139"/>
              <w:jc w:val="center"/>
              <w:rPr>
                <w:sz w:val="22"/>
                <w:szCs w:val="22"/>
              </w:rPr>
            </w:pPr>
          </w:p>
          <w:p w:rsidR="00E73EC7" w:rsidRPr="004449CD" w:rsidRDefault="00E73EC7" w:rsidP="00E73EC7">
            <w:pPr>
              <w:ind w:right="-139"/>
              <w:jc w:val="center"/>
              <w:rPr>
                <w:sz w:val="22"/>
                <w:szCs w:val="22"/>
              </w:rPr>
            </w:pPr>
            <w:r w:rsidRPr="004449CD">
              <w:rPr>
                <w:sz w:val="22"/>
                <w:szCs w:val="22"/>
              </w:rPr>
              <w:t>11.5</w:t>
            </w:r>
          </w:p>
        </w:tc>
        <w:tc>
          <w:tcPr>
            <w:tcW w:w="5748" w:type="dxa"/>
            <w:tcBorders>
              <w:top w:val="nil"/>
              <w:bottom w:val="double" w:sz="4" w:space="0" w:color="auto"/>
            </w:tcBorders>
            <w:shd w:val="clear" w:color="auto" w:fill="auto"/>
          </w:tcPr>
          <w:p w:rsidR="00E73EC7" w:rsidRPr="004449CD" w:rsidRDefault="00E73EC7" w:rsidP="00E73EC7">
            <w:pPr>
              <w:rPr>
                <w:sz w:val="22"/>
                <w:szCs w:val="22"/>
              </w:rPr>
            </w:pPr>
          </w:p>
          <w:p w:rsidR="00E73EC7" w:rsidRPr="004449CD" w:rsidRDefault="00E73EC7" w:rsidP="00E73EC7">
            <w:pPr>
              <w:rPr>
                <w:sz w:val="22"/>
                <w:szCs w:val="22"/>
              </w:rPr>
            </w:pPr>
            <w:r w:rsidRPr="004449CD">
              <w:rPr>
                <w:sz w:val="22"/>
                <w:szCs w:val="22"/>
              </w:rPr>
              <w:t>Sənaye müəssisələrində işçilərin orta siyahı sayı və orta aylıq əməkhaqqı</w:t>
            </w:r>
          </w:p>
        </w:tc>
        <w:tc>
          <w:tcPr>
            <w:tcW w:w="899" w:type="dxa"/>
            <w:tcBorders>
              <w:top w:val="nil"/>
              <w:bottom w:val="double" w:sz="4" w:space="0" w:color="auto"/>
              <w:right w:val="nil"/>
            </w:tcBorders>
            <w:shd w:val="clear" w:color="auto" w:fill="auto"/>
            <w:vAlign w:val="bottom"/>
          </w:tcPr>
          <w:p w:rsidR="00E73EC7" w:rsidRPr="004449CD" w:rsidRDefault="00E73EC7" w:rsidP="00E73EC7">
            <w:pPr>
              <w:jc w:val="center"/>
              <w:rPr>
                <w:sz w:val="22"/>
                <w:szCs w:val="22"/>
              </w:rPr>
            </w:pPr>
          </w:p>
          <w:p w:rsidR="00E73EC7" w:rsidRPr="004449CD" w:rsidRDefault="00E73EC7" w:rsidP="00E73EC7">
            <w:pPr>
              <w:jc w:val="center"/>
              <w:rPr>
                <w:sz w:val="22"/>
                <w:szCs w:val="22"/>
              </w:rPr>
            </w:pPr>
          </w:p>
          <w:p w:rsidR="00E73EC7" w:rsidRPr="004449CD" w:rsidRDefault="00E73EC7" w:rsidP="00FA0E29">
            <w:pPr>
              <w:jc w:val="center"/>
              <w:rPr>
                <w:sz w:val="22"/>
                <w:szCs w:val="22"/>
              </w:rPr>
            </w:pPr>
            <w:r>
              <w:rPr>
                <w:sz w:val="22"/>
                <w:szCs w:val="22"/>
              </w:rPr>
              <w:t>19</w:t>
            </w:r>
            <w:r w:rsidR="00FA0E29">
              <w:rPr>
                <w:sz w:val="22"/>
                <w:szCs w:val="22"/>
              </w:rPr>
              <w:t>7</w:t>
            </w:r>
          </w:p>
        </w:tc>
      </w:tr>
    </w:tbl>
    <w:p w:rsidR="00E73EC7" w:rsidRPr="002A5A21" w:rsidRDefault="00E73EC7" w:rsidP="00E73EC7">
      <w:pPr>
        <w:jc w:val="center"/>
        <w:rPr>
          <w:rFonts w:ascii="Arial" w:hAnsi="Arial" w:cs="Arial"/>
          <w:b/>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lang w:val="ru-RU"/>
        </w:rPr>
      </w:pPr>
    </w:p>
    <w:p w:rsidR="00A263EA" w:rsidRDefault="00A263EA" w:rsidP="00E73EC7">
      <w:pPr>
        <w:rPr>
          <w:rFonts w:ascii="Arial" w:hAnsi="Arial" w:cs="Arial"/>
          <w:sz w:val="22"/>
          <w:szCs w:val="22"/>
          <w:lang w:val="ru-RU"/>
        </w:rPr>
      </w:pPr>
    </w:p>
    <w:p w:rsidR="00A263EA" w:rsidRDefault="00A263EA" w:rsidP="00E73EC7">
      <w:pPr>
        <w:rPr>
          <w:rFonts w:ascii="Arial" w:hAnsi="Arial" w:cs="Arial"/>
          <w:sz w:val="22"/>
          <w:szCs w:val="22"/>
          <w:lang w:val="ru-RU"/>
        </w:rPr>
      </w:pPr>
    </w:p>
    <w:p w:rsidR="00A263EA" w:rsidRDefault="00A263EA" w:rsidP="00E73EC7">
      <w:pPr>
        <w:rPr>
          <w:rFonts w:ascii="Arial" w:hAnsi="Arial" w:cs="Arial"/>
          <w:sz w:val="22"/>
          <w:szCs w:val="22"/>
          <w:lang w:val="ru-RU"/>
        </w:rPr>
      </w:pPr>
    </w:p>
    <w:p w:rsidR="00A263EA" w:rsidRDefault="00A263EA" w:rsidP="00E73EC7">
      <w:pPr>
        <w:rPr>
          <w:rFonts w:ascii="Arial" w:hAnsi="Arial" w:cs="Arial"/>
          <w:sz w:val="22"/>
          <w:szCs w:val="22"/>
          <w:lang w:val="ru-RU"/>
        </w:rPr>
      </w:pPr>
    </w:p>
    <w:p w:rsidR="00A263EA" w:rsidRPr="00A263EA" w:rsidRDefault="00A263EA" w:rsidP="00E73EC7">
      <w:pPr>
        <w:rPr>
          <w:rFonts w:ascii="Arial" w:hAnsi="Arial" w:cs="Arial"/>
          <w:sz w:val="22"/>
          <w:szCs w:val="22"/>
          <w:lang w:val="ru-RU"/>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751D20" w:rsidRPr="00AB2424" w:rsidRDefault="00751D20" w:rsidP="00751D20">
      <w:pPr>
        <w:rPr>
          <w:b/>
          <w:color w:val="000000" w:themeColor="text1"/>
          <w:sz w:val="22"/>
          <w:szCs w:val="22"/>
        </w:rPr>
      </w:pPr>
      <w:r w:rsidRPr="00AB2424">
        <w:rPr>
          <w:b/>
          <w:color w:val="000000" w:themeColor="text1"/>
          <w:sz w:val="22"/>
          <w:szCs w:val="22"/>
        </w:rPr>
        <w:lastRenderedPageBreak/>
        <w:t xml:space="preserve">11.1    Sənayenin əsas göstəriciləri </w:t>
      </w:r>
    </w:p>
    <w:p w:rsidR="00751D20" w:rsidRPr="00AB2424" w:rsidRDefault="00751D20" w:rsidP="00751D20">
      <w:pPr>
        <w:rPr>
          <w:b/>
          <w:color w:val="000000" w:themeColor="text1"/>
          <w:sz w:val="22"/>
          <w:szCs w:val="22"/>
        </w:rPr>
      </w:pPr>
    </w:p>
    <w:tbl>
      <w:tblPr>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1"/>
        <w:gridCol w:w="1042"/>
        <w:gridCol w:w="1042"/>
        <w:gridCol w:w="1042"/>
        <w:gridCol w:w="1042"/>
        <w:gridCol w:w="1111"/>
      </w:tblGrid>
      <w:tr w:rsidR="00751D20" w:rsidRPr="00AB2424" w:rsidTr="00614F8C">
        <w:tc>
          <w:tcPr>
            <w:tcW w:w="3051" w:type="dxa"/>
            <w:tcBorders>
              <w:top w:val="double" w:sz="2" w:space="0" w:color="auto"/>
              <w:left w:val="nil"/>
              <w:bottom w:val="double" w:sz="4" w:space="0" w:color="auto"/>
              <w:right w:val="double" w:sz="2" w:space="0" w:color="auto"/>
            </w:tcBorders>
            <w:shd w:val="clear" w:color="auto" w:fill="auto"/>
          </w:tcPr>
          <w:p w:rsidR="00751D20" w:rsidRPr="00AB2424" w:rsidRDefault="00751D20" w:rsidP="00614F8C">
            <w:pPr>
              <w:rPr>
                <w:b/>
                <w:bCs/>
                <w:color w:val="000000" w:themeColor="text1"/>
                <w:sz w:val="22"/>
                <w:szCs w:val="22"/>
              </w:rPr>
            </w:pPr>
          </w:p>
        </w:tc>
        <w:tc>
          <w:tcPr>
            <w:tcW w:w="1042" w:type="dxa"/>
            <w:tcBorders>
              <w:top w:val="double" w:sz="2" w:space="0" w:color="auto"/>
              <w:left w:val="double" w:sz="2" w:space="0" w:color="auto"/>
              <w:bottom w:val="double" w:sz="4" w:space="0" w:color="auto"/>
              <w:right w:val="double" w:sz="2" w:space="0" w:color="auto"/>
            </w:tcBorders>
            <w:shd w:val="clear" w:color="auto" w:fill="auto"/>
          </w:tcPr>
          <w:p w:rsidR="00751D20" w:rsidRPr="00AB2424" w:rsidRDefault="00751D20" w:rsidP="00614F8C">
            <w:pPr>
              <w:jc w:val="right"/>
              <w:rPr>
                <w:b/>
                <w:bCs/>
                <w:color w:val="000000" w:themeColor="text1"/>
                <w:sz w:val="22"/>
                <w:szCs w:val="22"/>
              </w:rPr>
            </w:pPr>
            <w:r w:rsidRPr="00C13956">
              <w:rPr>
                <w:b/>
                <w:bCs/>
                <w:color w:val="000000" w:themeColor="text1"/>
                <w:sz w:val="22"/>
                <w:szCs w:val="22"/>
              </w:rPr>
              <w:t>2020</w:t>
            </w:r>
          </w:p>
        </w:tc>
        <w:tc>
          <w:tcPr>
            <w:tcW w:w="1042" w:type="dxa"/>
            <w:tcBorders>
              <w:top w:val="double" w:sz="2" w:space="0" w:color="auto"/>
              <w:left w:val="double" w:sz="2" w:space="0" w:color="auto"/>
              <w:bottom w:val="double" w:sz="4" w:space="0" w:color="auto"/>
              <w:right w:val="double" w:sz="2" w:space="0" w:color="auto"/>
            </w:tcBorders>
            <w:shd w:val="clear" w:color="auto" w:fill="auto"/>
          </w:tcPr>
          <w:p w:rsidR="00751D20" w:rsidRPr="00AB2424" w:rsidRDefault="00751D20" w:rsidP="00614F8C">
            <w:pPr>
              <w:jc w:val="right"/>
              <w:rPr>
                <w:b/>
                <w:bCs/>
                <w:color w:val="000000" w:themeColor="text1"/>
                <w:sz w:val="22"/>
                <w:szCs w:val="22"/>
              </w:rPr>
            </w:pPr>
            <w:r w:rsidRPr="00C13956">
              <w:rPr>
                <w:b/>
                <w:bCs/>
                <w:color w:val="000000" w:themeColor="text1"/>
                <w:sz w:val="22"/>
                <w:szCs w:val="22"/>
              </w:rPr>
              <w:t>2021</w:t>
            </w:r>
          </w:p>
        </w:tc>
        <w:tc>
          <w:tcPr>
            <w:tcW w:w="1042" w:type="dxa"/>
            <w:tcBorders>
              <w:top w:val="double" w:sz="2" w:space="0" w:color="auto"/>
              <w:left w:val="double" w:sz="2" w:space="0" w:color="auto"/>
              <w:bottom w:val="double" w:sz="4" w:space="0" w:color="auto"/>
              <w:right w:val="double" w:sz="2" w:space="0" w:color="auto"/>
            </w:tcBorders>
            <w:shd w:val="clear" w:color="auto" w:fill="auto"/>
          </w:tcPr>
          <w:p w:rsidR="00751D20" w:rsidRPr="00AB2424" w:rsidRDefault="00751D20" w:rsidP="00614F8C">
            <w:pPr>
              <w:jc w:val="right"/>
              <w:rPr>
                <w:b/>
                <w:bCs/>
                <w:color w:val="000000" w:themeColor="text1"/>
                <w:sz w:val="22"/>
                <w:szCs w:val="22"/>
              </w:rPr>
            </w:pPr>
            <w:r w:rsidRPr="00C13956">
              <w:rPr>
                <w:b/>
                <w:bCs/>
                <w:color w:val="000000" w:themeColor="text1"/>
                <w:sz w:val="22"/>
                <w:szCs w:val="22"/>
              </w:rPr>
              <w:t>2022</w:t>
            </w:r>
          </w:p>
        </w:tc>
        <w:tc>
          <w:tcPr>
            <w:tcW w:w="1042" w:type="dxa"/>
            <w:tcBorders>
              <w:top w:val="double" w:sz="2" w:space="0" w:color="auto"/>
              <w:left w:val="double" w:sz="2" w:space="0" w:color="auto"/>
              <w:bottom w:val="double" w:sz="4" w:space="0" w:color="auto"/>
              <w:right w:val="double" w:sz="2" w:space="0" w:color="auto"/>
            </w:tcBorders>
            <w:shd w:val="clear" w:color="auto" w:fill="auto"/>
          </w:tcPr>
          <w:p w:rsidR="00751D20" w:rsidRPr="00AB2424" w:rsidRDefault="00751D20" w:rsidP="00614F8C">
            <w:pPr>
              <w:jc w:val="right"/>
              <w:rPr>
                <w:b/>
                <w:bCs/>
                <w:color w:val="000000" w:themeColor="text1"/>
                <w:sz w:val="22"/>
                <w:szCs w:val="22"/>
              </w:rPr>
            </w:pPr>
            <w:r w:rsidRPr="00C13956">
              <w:rPr>
                <w:b/>
                <w:bCs/>
                <w:color w:val="000000" w:themeColor="text1"/>
                <w:sz w:val="22"/>
                <w:szCs w:val="22"/>
              </w:rPr>
              <w:t>2023</w:t>
            </w:r>
          </w:p>
        </w:tc>
        <w:tc>
          <w:tcPr>
            <w:tcW w:w="1111" w:type="dxa"/>
            <w:tcBorders>
              <w:top w:val="double" w:sz="2" w:space="0" w:color="auto"/>
              <w:left w:val="double" w:sz="2" w:space="0" w:color="auto"/>
              <w:bottom w:val="double" w:sz="4" w:space="0" w:color="auto"/>
              <w:right w:val="nil"/>
            </w:tcBorders>
          </w:tcPr>
          <w:p w:rsidR="00751D20" w:rsidRPr="00AB2424" w:rsidRDefault="00751D20" w:rsidP="00614F8C">
            <w:pPr>
              <w:jc w:val="right"/>
              <w:rPr>
                <w:b/>
                <w:bCs/>
                <w:color w:val="000000" w:themeColor="text1"/>
                <w:sz w:val="22"/>
                <w:szCs w:val="22"/>
              </w:rPr>
            </w:pPr>
            <w:r w:rsidRPr="00AB2424">
              <w:rPr>
                <w:b/>
                <w:bCs/>
                <w:color w:val="000000" w:themeColor="text1"/>
                <w:sz w:val="22"/>
                <w:szCs w:val="22"/>
              </w:rPr>
              <w:t>202</w:t>
            </w:r>
            <w:r>
              <w:rPr>
                <w:b/>
                <w:bCs/>
                <w:color w:val="000000" w:themeColor="text1"/>
                <w:sz w:val="22"/>
                <w:szCs w:val="22"/>
              </w:rPr>
              <w:t>4</w:t>
            </w:r>
          </w:p>
        </w:tc>
      </w:tr>
      <w:tr w:rsidR="00751D20" w:rsidRPr="00AB2424" w:rsidTr="00614F8C">
        <w:tc>
          <w:tcPr>
            <w:tcW w:w="3051" w:type="dxa"/>
            <w:tcBorders>
              <w:top w:val="double" w:sz="4" w:space="0" w:color="auto"/>
              <w:left w:val="nil"/>
              <w:bottom w:val="nil"/>
              <w:right w:val="nil"/>
            </w:tcBorders>
            <w:shd w:val="clear" w:color="auto" w:fill="auto"/>
          </w:tcPr>
          <w:p w:rsidR="00751D20" w:rsidRPr="00AB2424" w:rsidRDefault="00751D20" w:rsidP="00614F8C">
            <w:pPr>
              <w:rPr>
                <w:color w:val="000000" w:themeColor="text1"/>
                <w:sz w:val="22"/>
                <w:szCs w:val="22"/>
              </w:rPr>
            </w:pPr>
            <w:r w:rsidRPr="00AB2424">
              <w:rPr>
                <w:bCs/>
                <w:color w:val="000000" w:themeColor="text1"/>
                <w:sz w:val="22"/>
                <w:szCs w:val="22"/>
              </w:rPr>
              <w:t>Fəaliyyət göstərən müəssisələrin sayı – cəmi</w:t>
            </w:r>
          </w:p>
        </w:tc>
        <w:tc>
          <w:tcPr>
            <w:tcW w:w="1042" w:type="dxa"/>
            <w:tcBorders>
              <w:top w:val="double" w:sz="4" w:space="0" w:color="auto"/>
              <w:left w:val="nil"/>
              <w:bottom w:val="nil"/>
              <w:right w:val="nil"/>
            </w:tcBorders>
            <w:shd w:val="clear" w:color="auto" w:fill="auto"/>
            <w:vAlign w:val="bottom"/>
          </w:tcPr>
          <w:p w:rsidR="00751D20" w:rsidRPr="00AB2424" w:rsidRDefault="00751D20" w:rsidP="00614F8C">
            <w:pPr>
              <w:jc w:val="right"/>
              <w:rPr>
                <w:color w:val="000000" w:themeColor="text1"/>
                <w:sz w:val="22"/>
                <w:szCs w:val="22"/>
              </w:rPr>
            </w:pPr>
            <w:r w:rsidRPr="00AB2424">
              <w:rPr>
                <w:color w:val="000000" w:themeColor="text1"/>
                <w:sz w:val="22"/>
                <w:szCs w:val="22"/>
              </w:rPr>
              <w:t>1 825</w:t>
            </w:r>
          </w:p>
        </w:tc>
        <w:tc>
          <w:tcPr>
            <w:tcW w:w="1042" w:type="dxa"/>
            <w:tcBorders>
              <w:top w:val="double" w:sz="4" w:space="0" w:color="auto"/>
              <w:left w:val="nil"/>
              <w:bottom w:val="nil"/>
              <w:right w:val="nil"/>
            </w:tcBorders>
            <w:shd w:val="clear" w:color="auto" w:fill="auto"/>
            <w:vAlign w:val="bottom"/>
          </w:tcPr>
          <w:p w:rsidR="00751D20" w:rsidRPr="00AB2424" w:rsidRDefault="00751D20" w:rsidP="00614F8C">
            <w:pPr>
              <w:jc w:val="right"/>
              <w:rPr>
                <w:color w:val="000000" w:themeColor="text1"/>
                <w:sz w:val="22"/>
                <w:szCs w:val="22"/>
              </w:rPr>
            </w:pPr>
            <w:r w:rsidRPr="00AB2424">
              <w:rPr>
                <w:color w:val="000000" w:themeColor="text1"/>
                <w:sz w:val="22"/>
                <w:szCs w:val="22"/>
              </w:rPr>
              <w:t>1 999</w:t>
            </w:r>
          </w:p>
        </w:tc>
        <w:tc>
          <w:tcPr>
            <w:tcW w:w="1042" w:type="dxa"/>
            <w:tcBorders>
              <w:top w:val="double" w:sz="4" w:space="0" w:color="auto"/>
              <w:left w:val="nil"/>
              <w:bottom w:val="nil"/>
              <w:right w:val="nil"/>
            </w:tcBorders>
            <w:shd w:val="clear" w:color="auto" w:fill="auto"/>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2 258</w:t>
            </w:r>
          </w:p>
        </w:tc>
        <w:tc>
          <w:tcPr>
            <w:tcW w:w="1042" w:type="dxa"/>
            <w:tcBorders>
              <w:top w:val="double" w:sz="4" w:space="0" w:color="auto"/>
              <w:left w:val="nil"/>
              <w:bottom w:val="nil"/>
              <w:right w:val="nil"/>
            </w:tcBorders>
            <w:shd w:val="clear" w:color="auto" w:fill="auto"/>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2 687</w:t>
            </w:r>
          </w:p>
        </w:tc>
        <w:tc>
          <w:tcPr>
            <w:tcW w:w="1111" w:type="dxa"/>
            <w:tcBorders>
              <w:top w:val="double" w:sz="4" w:space="0" w:color="auto"/>
              <w:left w:val="nil"/>
              <w:bottom w:val="nil"/>
              <w:right w:val="nil"/>
            </w:tcBorders>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3</w:t>
            </w:r>
            <w:r w:rsidR="00A263EA">
              <w:rPr>
                <w:color w:val="000000" w:themeColor="text1"/>
                <w:sz w:val="22"/>
                <w:szCs w:val="22"/>
                <w:lang w:val="ru-RU"/>
              </w:rPr>
              <w:t xml:space="preserve"> </w:t>
            </w:r>
            <w:r w:rsidRPr="00AB2424">
              <w:rPr>
                <w:color w:val="000000" w:themeColor="text1"/>
                <w:sz w:val="22"/>
                <w:szCs w:val="22"/>
              </w:rPr>
              <w:t>095</w:t>
            </w:r>
          </w:p>
        </w:tc>
      </w:tr>
      <w:tr w:rsidR="00751D20" w:rsidRPr="00AB2424" w:rsidTr="00614F8C">
        <w:tc>
          <w:tcPr>
            <w:tcW w:w="3051" w:type="dxa"/>
            <w:tcBorders>
              <w:top w:val="nil"/>
              <w:left w:val="nil"/>
              <w:bottom w:val="nil"/>
              <w:right w:val="nil"/>
            </w:tcBorders>
            <w:shd w:val="clear" w:color="auto" w:fill="auto"/>
            <w:vAlign w:val="bottom"/>
          </w:tcPr>
          <w:p w:rsidR="00751D20" w:rsidRPr="00AB2424" w:rsidRDefault="00751D20" w:rsidP="00614F8C">
            <w:pPr>
              <w:rPr>
                <w:color w:val="000000" w:themeColor="text1"/>
                <w:sz w:val="22"/>
                <w:szCs w:val="22"/>
              </w:rPr>
            </w:pPr>
            <w:r w:rsidRPr="00AB2424">
              <w:rPr>
                <w:color w:val="000000" w:themeColor="text1"/>
                <w:sz w:val="22"/>
                <w:szCs w:val="22"/>
              </w:rPr>
              <w:t>Sənaye fəaliyyəti ilə məşğul olmaq üçün qeydə alınmış fərdi sahibkarların sayı, nəfər</w:t>
            </w:r>
          </w:p>
        </w:tc>
        <w:tc>
          <w:tcPr>
            <w:tcW w:w="1042" w:type="dxa"/>
            <w:tcBorders>
              <w:top w:val="nil"/>
              <w:left w:val="nil"/>
              <w:bottom w:val="nil"/>
              <w:right w:val="nil"/>
            </w:tcBorders>
            <w:shd w:val="clear" w:color="auto" w:fill="auto"/>
            <w:vAlign w:val="bottom"/>
          </w:tcPr>
          <w:p w:rsidR="00751D20" w:rsidRPr="00AB2424" w:rsidRDefault="00751D20" w:rsidP="00614F8C">
            <w:pPr>
              <w:jc w:val="right"/>
              <w:rPr>
                <w:color w:val="000000" w:themeColor="text1"/>
                <w:sz w:val="22"/>
                <w:szCs w:val="22"/>
              </w:rPr>
            </w:pPr>
            <w:r w:rsidRPr="00AB2424">
              <w:rPr>
                <w:color w:val="000000" w:themeColor="text1"/>
                <w:sz w:val="22"/>
                <w:szCs w:val="22"/>
              </w:rPr>
              <w:t>10 140</w:t>
            </w:r>
          </w:p>
        </w:tc>
        <w:tc>
          <w:tcPr>
            <w:tcW w:w="1042" w:type="dxa"/>
            <w:tcBorders>
              <w:top w:val="nil"/>
              <w:left w:val="nil"/>
              <w:bottom w:val="nil"/>
              <w:right w:val="nil"/>
            </w:tcBorders>
            <w:shd w:val="clear" w:color="auto" w:fill="auto"/>
            <w:vAlign w:val="bottom"/>
          </w:tcPr>
          <w:p w:rsidR="00751D20" w:rsidRPr="00AB2424" w:rsidRDefault="00751D20" w:rsidP="00614F8C">
            <w:pPr>
              <w:jc w:val="right"/>
              <w:rPr>
                <w:color w:val="000000" w:themeColor="text1"/>
                <w:sz w:val="22"/>
                <w:szCs w:val="22"/>
              </w:rPr>
            </w:pPr>
            <w:r w:rsidRPr="00AB2424">
              <w:rPr>
                <w:color w:val="000000" w:themeColor="text1"/>
                <w:sz w:val="22"/>
                <w:szCs w:val="22"/>
              </w:rPr>
              <w:t>11 149</w:t>
            </w:r>
          </w:p>
        </w:tc>
        <w:tc>
          <w:tcPr>
            <w:tcW w:w="1042" w:type="dxa"/>
            <w:tcBorders>
              <w:top w:val="nil"/>
              <w:left w:val="nil"/>
              <w:bottom w:val="nil"/>
              <w:right w:val="nil"/>
            </w:tcBorders>
            <w:shd w:val="clear" w:color="auto" w:fill="auto"/>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11 469</w:t>
            </w:r>
          </w:p>
        </w:tc>
        <w:tc>
          <w:tcPr>
            <w:tcW w:w="1042" w:type="dxa"/>
            <w:tcBorders>
              <w:top w:val="nil"/>
              <w:left w:val="nil"/>
              <w:bottom w:val="nil"/>
              <w:right w:val="nil"/>
            </w:tcBorders>
            <w:shd w:val="clear" w:color="auto" w:fill="auto"/>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11 992</w:t>
            </w:r>
          </w:p>
        </w:tc>
        <w:tc>
          <w:tcPr>
            <w:tcW w:w="1111" w:type="dxa"/>
            <w:tcBorders>
              <w:top w:val="nil"/>
              <w:left w:val="nil"/>
              <w:bottom w:val="nil"/>
              <w:right w:val="nil"/>
            </w:tcBorders>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12</w:t>
            </w:r>
            <w:r w:rsidR="00A263EA">
              <w:rPr>
                <w:color w:val="000000" w:themeColor="text1"/>
                <w:sz w:val="22"/>
                <w:szCs w:val="22"/>
                <w:lang w:val="ru-RU"/>
              </w:rPr>
              <w:t xml:space="preserve"> </w:t>
            </w:r>
            <w:r w:rsidRPr="00AB2424">
              <w:rPr>
                <w:color w:val="000000" w:themeColor="text1"/>
                <w:sz w:val="22"/>
                <w:szCs w:val="22"/>
              </w:rPr>
              <w:t>446</w:t>
            </w:r>
          </w:p>
        </w:tc>
      </w:tr>
      <w:tr w:rsidR="00751D20" w:rsidRPr="00AB2424" w:rsidTr="00614F8C">
        <w:tc>
          <w:tcPr>
            <w:tcW w:w="3051" w:type="dxa"/>
            <w:tcBorders>
              <w:top w:val="nil"/>
              <w:left w:val="nil"/>
              <w:bottom w:val="nil"/>
              <w:right w:val="nil"/>
            </w:tcBorders>
            <w:shd w:val="clear" w:color="auto" w:fill="auto"/>
          </w:tcPr>
          <w:p w:rsidR="00751D20" w:rsidRPr="00AB2424" w:rsidRDefault="00751D20" w:rsidP="00614F8C">
            <w:pPr>
              <w:rPr>
                <w:color w:val="000000" w:themeColor="text1"/>
                <w:sz w:val="22"/>
                <w:szCs w:val="22"/>
              </w:rPr>
            </w:pPr>
            <w:r w:rsidRPr="00AB2424">
              <w:rPr>
                <w:color w:val="000000" w:themeColor="text1"/>
                <w:sz w:val="22"/>
                <w:szCs w:val="22"/>
              </w:rPr>
              <w:t>Sənaye məhsulunun (işlərin, xidmətlərin) dəyəri, müvafiq illərin cari qiymətləri ilə, milyon manat</w:t>
            </w:r>
          </w:p>
        </w:tc>
        <w:tc>
          <w:tcPr>
            <w:tcW w:w="1042" w:type="dxa"/>
            <w:tcBorders>
              <w:top w:val="nil"/>
              <w:left w:val="nil"/>
              <w:bottom w:val="nil"/>
              <w:right w:val="nil"/>
            </w:tcBorders>
            <w:shd w:val="clear" w:color="auto" w:fill="auto"/>
            <w:vAlign w:val="bottom"/>
          </w:tcPr>
          <w:p w:rsidR="00751D20" w:rsidRPr="00AB2424" w:rsidRDefault="00751D20" w:rsidP="00614F8C">
            <w:pPr>
              <w:jc w:val="right"/>
              <w:rPr>
                <w:color w:val="000000" w:themeColor="text1"/>
                <w:sz w:val="22"/>
                <w:szCs w:val="22"/>
              </w:rPr>
            </w:pPr>
            <w:r w:rsidRPr="00AB2424">
              <w:rPr>
                <w:color w:val="000000" w:themeColor="text1"/>
                <w:sz w:val="22"/>
                <w:szCs w:val="22"/>
              </w:rPr>
              <w:t>29 662,1</w:t>
            </w:r>
          </w:p>
        </w:tc>
        <w:tc>
          <w:tcPr>
            <w:tcW w:w="1042" w:type="dxa"/>
            <w:tcBorders>
              <w:top w:val="nil"/>
              <w:left w:val="nil"/>
              <w:bottom w:val="nil"/>
              <w:right w:val="nil"/>
            </w:tcBorders>
            <w:shd w:val="clear" w:color="auto" w:fill="auto"/>
            <w:vAlign w:val="bottom"/>
          </w:tcPr>
          <w:p w:rsidR="00751D20" w:rsidRPr="00AB2424" w:rsidRDefault="00751D20" w:rsidP="00614F8C">
            <w:pPr>
              <w:jc w:val="right"/>
              <w:rPr>
                <w:color w:val="000000" w:themeColor="text1"/>
                <w:sz w:val="22"/>
                <w:szCs w:val="22"/>
              </w:rPr>
            </w:pPr>
            <w:r w:rsidRPr="00AB2424">
              <w:rPr>
                <w:color w:val="000000" w:themeColor="text1"/>
                <w:sz w:val="22"/>
                <w:szCs w:val="22"/>
              </w:rPr>
              <w:t>45 309,7</w:t>
            </w:r>
          </w:p>
        </w:tc>
        <w:tc>
          <w:tcPr>
            <w:tcW w:w="1042" w:type="dxa"/>
            <w:tcBorders>
              <w:top w:val="nil"/>
              <w:left w:val="nil"/>
              <w:bottom w:val="nil"/>
              <w:right w:val="nil"/>
            </w:tcBorders>
            <w:shd w:val="clear" w:color="auto" w:fill="auto"/>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75 384,5</w:t>
            </w:r>
          </w:p>
        </w:tc>
        <w:tc>
          <w:tcPr>
            <w:tcW w:w="1042" w:type="dxa"/>
            <w:tcBorders>
              <w:top w:val="nil"/>
              <w:left w:val="nil"/>
              <w:bottom w:val="nil"/>
              <w:right w:val="nil"/>
            </w:tcBorders>
            <w:shd w:val="clear" w:color="auto" w:fill="auto"/>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56 526,9</w:t>
            </w:r>
          </w:p>
        </w:tc>
        <w:tc>
          <w:tcPr>
            <w:tcW w:w="1111" w:type="dxa"/>
            <w:tcBorders>
              <w:top w:val="nil"/>
              <w:left w:val="nil"/>
              <w:bottom w:val="nil"/>
              <w:right w:val="nil"/>
            </w:tcBorders>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53</w:t>
            </w:r>
            <w:r w:rsidR="00A263EA">
              <w:rPr>
                <w:color w:val="000000" w:themeColor="text1"/>
                <w:sz w:val="22"/>
                <w:szCs w:val="22"/>
                <w:lang w:val="ru-RU"/>
              </w:rPr>
              <w:t xml:space="preserve"> </w:t>
            </w:r>
            <w:r w:rsidRPr="00AB2424">
              <w:rPr>
                <w:color w:val="000000" w:themeColor="text1"/>
                <w:sz w:val="22"/>
                <w:szCs w:val="22"/>
              </w:rPr>
              <w:t>661,7</w:t>
            </w:r>
          </w:p>
        </w:tc>
      </w:tr>
      <w:tr w:rsidR="00751D20" w:rsidRPr="00AB2424" w:rsidTr="00614F8C">
        <w:tc>
          <w:tcPr>
            <w:tcW w:w="3051" w:type="dxa"/>
            <w:tcBorders>
              <w:top w:val="nil"/>
              <w:left w:val="nil"/>
              <w:bottom w:val="nil"/>
              <w:right w:val="nil"/>
            </w:tcBorders>
            <w:shd w:val="clear" w:color="auto" w:fill="auto"/>
          </w:tcPr>
          <w:p w:rsidR="00751D20" w:rsidRPr="00AB2424" w:rsidRDefault="00751D20" w:rsidP="00614F8C">
            <w:pPr>
              <w:rPr>
                <w:color w:val="000000" w:themeColor="text1"/>
                <w:sz w:val="22"/>
                <w:szCs w:val="22"/>
              </w:rPr>
            </w:pPr>
            <w:r w:rsidRPr="00AB2424">
              <w:rPr>
                <w:color w:val="000000" w:themeColor="text1"/>
                <w:sz w:val="22"/>
                <w:szCs w:val="22"/>
              </w:rPr>
              <w:t>Sənaye istehsalı indeksi,</w:t>
            </w:r>
            <w:r w:rsidRPr="00AB2424">
              <w:rPr>
                <w:color w:val="000000" w:themeColor="text1"/>
                <w:sz w:val="22"/>
                <w:szCs w:val="22"/>
              </w:rPr>
              <w:br/>
              <w:t xml:space="preserve">əvvəlki ilə nisbətən, faizlə </w:t>
            </w:r>
            <w:r w:rsidRPr="00AB2424">
              <w:rPr>
                <w:color w:val="000000" w:themeColor="text1"/>
                <w:sz w:val="22"/>
                <w:szCs w:val="22"/>
              </w:rPr>
              <w:br/>
              <w:t>(sabit qiymətlərlə)</w:t>
            </w:r>
          </w:p>
        </w:tc>
        <w:tc>
          <w:tcPr>
            <w:tcW w:w="1042" w:type="dxa"/>
            <w:tcBorders>
              <w:top w:val="nil"/>
              <w:left w:val="nil"/>
              <w:bottom w:val="nil"/>
              <w:right w:val="nil"/>
            </w:tcBorders>
            <w:shd w:val="clear" w:color="auto" w:fill="auto"/>
            <w:vAlign w:val="bottom"/>
          </w:tcPr>
          <w:p w:rsidR="00751D20" w:rsidRPr="00AB2424" w:rsidRDefault="00751D20" w:rsidP="00614F8C">
            <w:pPr>
              <w:jc w:val="right"/>
              <w:rPr>
                <w:color w:val="000000" w:themeColor="text1"/>
                <w:sz w:val="22"/>
                <w:szCs w:val="22"/>
              </w:rPr>
            </w:pPr>
            <w:r w:rsidRPr="00AB2424">
              <w:rPr>
                <w:color w:val="000000" w:themeColor="text1"/>
                <w:sz w:val="22"/>
                <w:szCs w:val="22"/>
              </w:rPr>
              <w:t>94,5</w:t>
            </w:r>
          </w:p>
        </w:tc>
        <w:tc>
          <w:tcPr>
            <w:tcW w:w="1042" w:type="dxa"/>
            <w:tcBorders>
              <w:top w:val="nil"/>
              <w:left w:val="nil"/>
              <w:bottom w:val="nil"/>
              <w:right w:val="nil"/>
            </w:tcBorders>
            <w:shd w:val="clear" w:color="auto" w:fill="auto"/>
            <w:vAlign w:val="bottom"/>
          </w:tcPr>
          <w:p w:rsidR="00751D20" w:rsidRPr="00AB2424" w:rsidRDefault="00751D20" w:rsidP="00614F8C">
            <w:pPr>
              <w:jc w:val="right"/>
              <w:rPr>
                <w:color w:val="000000" w:themeColor="text1"/>
                <w:sz w:val="22"/>
                <w:szCs w:val="22"/>
              </w:rPr>
            </w:pPr>
            <w:r w:rsidRPr="00AB2424">
              <w:rPr>
                <w:color w:val="000000" w:themeColor="text1"/>
                <w:sz w:val="22"/>
                <w:szCs w:val="22"/>
              </w:rPr>
              <w:t>103,2</w:t>
            </w:r>
          </w:p>
        </w:tc>
        <w:tc>
          <w:tcPr>
            <w:tcW w:w="1042" w:type="dxa"/>
            <w:tcBorders>
              <w:top w:val="nil"/>
              <w:left w:val="nil"/>
              <w:bottom w:val="nil"/>
              <w:right w:val="nil"/>
            </w:tcBorders>
            <w:shd w:val="clear" w:color="auto" w:fill="auto"/>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99,1</w:t>
            </w:r>
          </w:p>
        </w:tc>
        <w:tc>
          <w:tcPr>
            <w:tcW w:w="1042" w:type="dxa"/>
            <w:tcBorders>
              <w:top w:val="nil"/>
              <w:left w:val="nil"/>
              <w:bottom w:val="nil"/>
              <w:right w:val="nil"/>
            </w:tcBorders>
            <w:shd w:val="clear" w:color="auto" w:fill="auto"/>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99,1</w:t>
            </w:r>
          </w:p>
        </w:tc>
        <w:tc>
          <w:tcPr>
            <w:tcW w:w="1111" w:type="dxa"/>
            <w:tcBorders>
              <w:top w:val="nil"/>
              <w:left w:val="nil"/>
              <w:bottom w:val="nil"/>
              <w:right w:val="nil"/>
            </w:tcBorders>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101,2</w:t>
            </w:r>
          </w:p>
        </w:tc>
      </w:tr>
      <w:tr w:rsidR="00751D20" w:rsidRPr="00AB2424" w:rsidTr="00614F8C">
        <w:tc>
          <w:tcPr>
            <w:tcW w:w="3051" w:type="dxa"/>
            <w:tcBorders>
              <w:top w:val="nil"/>
              <w:left w:val="nil"/>
              <w:bottom w:val="nil"/>
              <w:right w:val="nil"/>
            </w:tcBorders>
            <w:shd w:val="clear" w:color="auto" w:fill="auto"/>
            <w:vAlign w:val="bottom"/>
          </w:tcPr>
          <w:p w:rsidR="00751D20" w:rsidRPr="00AB2424" w:rsidRDefault="00751D20" w:rsidP="00614F8C">
            <w:pPr>
              <w:rPr>
                <w:color w:val="000000" w:themeColor="text1"/>
                <w:sz w:val="22"/>
                <w:szCs w:val="22"/>
              </w:rPr>
            </w:pPr>
            <w:r w:rsidRPr="00AB2424">
              <w:rPr>
                <w:color w:val="000000" w:themeColor="text1"/>
                <w:sz w:val="22"/>
                <w:szCs w:val="22"/>
              </w:rPr>
              <w:t>Sənaye məhsulunun dəyərində qeyri-dövlət sektorunun xüsusi çəkisi, faizlə</w:t>
            </w:r>
          </w:p>
        </w:tc>
        <w:tc>
          <w:tcPr>
            <w:tcW w:w="1042" w:type="dxa"/>
            <w:tcBorders>
              <w:top w:val="nil"/>
              <w:left w:val="nil"/>
              <w:bottom w:val="nil"/>
              <w:right w:val="nil"/>
            </w:tcBorders>
            <w:shd w:val="clear" w:color="auto" w:fill="auto"/>
            <w:vAlign w:val="bottom"/>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79,6</w:t>
            </w:r>
          </w:p>
        </w:tc>
        <w:tc>
          <w:tcPr>
            <w:tcW w:w="1042" w:type="dxa"/>
            <w:tcBorders>
              <w:top w:val="nil"/>
              <w:left w:val="nil"/>
              <w:bottom w:val="nil"/>
              <w:right w:val="nil"/>
            </w:tcBorders>
            <w:shd w:val="clear" w:color="auto" w:fill="auto"/>
            <w:vAlign w:val="bottom"/>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85,9</w:t>
            </w:r>
          </w:p>
        </w:tc>
        <w:tc>
          <w:tcPr>
            <w:tcW w:w="1042" w:type="dxa"/>
            <w:tcBorders>
              <w:top w:val="nil"/>
              <w:left w:val="nil"/>
              <w:bottom w:val="nil"/>
              <w:right w:val="nil"/>
            </w:tcBorders>
            <w:shd w:val="clear" w:color="auto" w:fill="auto"/>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90,0</w:t>
            </w:r>
          </w:p>
        </w:tc>
        <w:tc>
          <w:tcPr>
            <w:tcW w:w="1042" w:type="dxa"/>
            <w:tcBorders>
              <w:top w:val="nil"/>
              <w:left w:val="nil"/>
              <w:bottom w:val="nil"/>
              <w:right w:val="nil"/>
            </w:tcBorders>
            <w:shd w:val="clear" w:color="auto" w:fill="auto"/>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84,5</w:t>
            </w:r>
          </w:p>
        </w:tc>
        <w:tc>
          <w:tcPr>
            <w:tcW w:w="1111" w:type="dxa"/>
            <w:tcBorders>
              <w:top w:val="nil"/>
              <w:left w:val="nil"/>
              <w:bottom w:val="nil"/>
              <w:right w:val="nil"/>
            </w:tcBorders>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82,8</w:t>
            </w:r>
          </w:p>
        </w:tc>
      </w:tr>
      <w:tr w:rsidR="00751D20" w:rsidRPr="00AB2424" w:rsidTr="00614F8C">
        <w:tc>
          <w:tcPr>
            <w:tcW w:w="3051" w:type="dxa"/>
            <w:tcBorders>
              <w:top w:val="nil"/>
              <w:left w:val="nil"/>
              <w:bottom w:val="nil"/>
              <w:right w:val="nil"/>
            </w:tcBorders>
            <w:shd w:val="clear" w:color="auto" w:fill="auto"/>
          </w:tcPr>
          <w:p w:rsidR="00751D20" w:rsidRPr="00AB2424" w:rsidRDefault="00751D20" w:rsidP="00614F8C">
            <w:pPr>
              <w:rPr>
                <w:color w:val="000000" w:themeColor="text1"/>
                <w:sz w:val="22"/>
                <w:szCs w:val="22"/>
              </w:rPr>
            </w:pPr>
            <w:r w:rsidRPr="00AB2424">
              <w:rPr>
                <w:color w:val="000000" w:themeColor="text1"/>
                <w:sz w:val="22"/>
                <w:szCs w:val="22"/>
              </w:rPr>
              <w:t>Yüklənmiş mallar, milyon manat</w:t>
            </w:r>
          </w:p>
          <w:p w:rsidR="00751D20" w:rsidRPr="00AB2424" w:rsidRDefault="00751D20" w:rsidP="00614F8C">
            <w:pPr>
              <w:rPr>
                <w:color w:val="000000" w:themeColor="text1"/>
                <w:sz w:val="22"/>
                <w:szCs w:val="22"/>
              </w:rPr>
            </w:pPr>
          </w:p>
        </w:tc>
        <w:tc>
          <w:tcPr>
            <w:tcW w:w="1042" w:type="dxa"/>
            <w:tcBorders>
              <w:top w:val="nil"/>
              <w:left w:val="nil"/>
              <w:bottom w:val="nil"/>
              <w:right w:val="nil"/>
            </w:tcBorders>
            <w:shd w:val="clear" w:color="auto" w:fill="auto"/>
            <w:vAlign w:val="bottom"/>
          </w:tcPr>
          <w:p w:rsidR="00751D20" w:rsidRPr="00AB2424" w:rsidRDefault="00751D20" w:rsidP="00614F8C">
            <w:pPr>
              <w:jc w:val="right"/>
              <w:rPr>
                <w:color w:val="000000" w:themeColor="text1"/>
                <w:sz w:val="22"/>
                <w:szCs w:val="22"/>
              </w:rPr>
            </w:pPr>
            <w:r w:rsidRPr="00AB2424">
              <w:rPr>
                <w:color w:val="000000" w:themeColor="text1"/>
                <w:sz w:val="22"/>
                <w:szCs w:val="22"/>
              </w:rPr>
              <w:t>29 506,1</w:t>
            </w:r>
          </w:p>
          <w:p w:rsidR="00751D20" w:rsidRPr="00AB2424" w:rsidRDefault="00751D20" w:rsidP="00614F8C">
            <w:pPr>
              <w:jc w:val="right"/>
              <w:rPr>
                <w:color w:val="000000" w:themeColor="text1"/>
                <w:sz w:val="22"/>
                <w:szCs w:val="22"/>
              </w:rPr>
            </w:pPr>
          </w:p>
        </w:tc>
        <w:tc>
          <w:tcPr>
            <w:tcW w:w="1042" w:type="dxa"/>
            <w:tcBorders>
              <w:top w:val="nil"/>
              <w:left w:val="nil"/>
              <w:bottom w:val="nil"/>
              <w:right w:val="nil"/>
            </w:tcBorders>
            <w:shd w:val="clear" w:color="auto" w:fill="auto"/>
            <w:vAlign w:val="bottom"/>
          </w:tcPr>
          <w:p w:rsidR="00751D20" w:rsidRPr="00AB2424" w:rsidRDefault="00751D20" w:rsidP="00614F8C">
            <w:pPr>
              <w:jc w:val="right"/>
              <w:rPr>
                <w:color w:val="000000" w:themeColor="text1"/>
                <w:sz w:val="22"/>
                <w:szCs w:val="22"/>
              </w:rPr>
            </w:pPr>
            <w:r w:rsidRPr="00AB2424">
              <w:rPr>
                <w:color w:val="000000" w:themeColor="text1"/>
                <w:sz w:val="22"/>
                <w:szCs w:val="22"/>
              </w:rPr>
              <w:t>45 325,5</w:t>
            </w:r>
          </w:p>
          <w:p w:rsidR="00751D20" w:rsidRPr="00AB2424" w:rsidRDefault="00751D20" w:rsidP="00614F8C">
            <w:pPr>
              <w:jc w:val="right"/>
              <w:rPr>
                <w:color w:val="000000" w:themeColor="text1"/>
                <w:sz w:val="22"/>
                <w:szCs w:val="22"/>
              </w:rPr>
            </w:pPr>
          </w:p>
        </w:tc>
        <w:tc>
          <w:tcPr>
            <w:tcW w:w="1042" w:type="dxa"/>
            <w:tcBorders>
              <w:top w:val="nil"/>
              <w:left w:val="nil"/>
              <w:bottom w:val="nil"/>
              <w:right w:val="nil"/>
            </w:tcBorders>
            <w:shd w:val="clear" w:color="auto" w:fill="auto"/>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75 142,3</w:t>
            </w:r>
          </w:p>
        </w:tc>
        <w:tc>
          <w:tcPr>
            <w:tcW w:w="1042" w:type="dxa"/>
            <w:tcBorders>
              <w:top w:val="nil"/>
              <w:left w:val="nil"/>
              <w:bottom w:val="nil"/>
              <w:right w:val="nil"/>
            </w:tcBorders>
            <w:shd w:val="clear" w:color="auto" w:fill="auto"/>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56 592,7</w:t>
            </w:r>
          </w:p>
        </w:tc>
        <w:tc>
          <w:tcPr>
            <w:tcW w:w="1111" w:type="dxa"/>
            <w:tcBorders>
              <w:top w:val="nil"/>
              <w:left w:val="nil"/>
              <w:bottom w:val="nil"/>
              <w:right w:val="nil"/>
            </w:tcBorders>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53</w:t>
            </w:r>
            <w:r w:rsidR="00A263EA">
              <w:rPr>
                <w:color w:val="000000" w:themeColor="text1"/>
                <w:sz w:val="22"/>
                <w:szCs w:val="22"/>
                <w:lang w:val="ru-RU"/>
              </w:rPr>
              <w:t xml:space="preserve"> </w:t>
            </w:r>
            <w:r w:rsidRPr="00AB2424">
              <w:rPr>
                <w:color w:val="000000" w:themeColor="text1"/>
                <w:sz w:val="22"/>
                <w:szCs w:val="22"/>
              </w:rPr>
              <w:t>664,5</w:t>
            </w:r>
          </w:p>
        </w:tc>
      </w:tr>
      <w:tr w:rsidR="00751D20" w:rsidRPr="00AB2424" w:rsidTr="00614F8C">
        <w:tc>
          <w:tcPr>
            <w:tcW w:w="3051" w:type="dxa"/>
            <w:tcBorders>
              <w:top w:val="nil"/>
              <w:left w:val="nil"/>
              <w:bottom w:val="nil"/>
              <w:right w:val="nil"/>
            </w:tcBorders>
            <w:shd w:val="clear" w:color="auto" w:fill="auto"/>
          </w:tcPr>
          <w:p w:rsidR="00751D20" w:rsidRPr="00AB2424" w:rsidRDefault="00751D20" w:rsidP="00614F8C">
            <w:pPr>
              <w:rPr>
                <w:color w:val="000000" w:themeColor="text1"/>
                <w:sz w:val="22"/>
                <w:szCs w:val="22"/>
              </w:rPr>
            </w:pPr>
            <w:r w:rsidRPr="00AB2424">
              <w:rPr>
                <w:color w:val="000000" w:themeColor="text1"/>
                <w:sz w:val="22"/>
                <w:szCs w:val="22"/>
              </w:rPr>
              <w:t>Hazır məhsul ehtiyatının ilin axırına qalığı, milyon manat</w:t>
            </w:r>
          </w:p>
          <w:p w:rsidR="00751D20" w:rsidRPr="00AB2424" w:rsidRDefault="00751D20" w:rsidP="00614F8C">
            <w:pPr>
              <w:rPr>
                <w:color w:val="000000" w:themeColor="text1"/>
                <w:sz w:val="22"/>
                <w:szCs w:val="22"/>
              </w:rPr>
            </w:pPr>
          </w:p>
        </w:tc>
        <w:tc>
          <w:tcPr>
            <w:tcW w:w="1042" w:type="dxa"/>
            <w:tcBorders>
              <w:top w:val="nil"/>
              <w:left w:val="nil"/>
              <w:bottom w:val="nil"/>
              <w:right w:val="nil"/>
            </w:tcBorders>
            <w:shd w:val="clear" w:color="auto" w:fill="auto"/>
            <w:vAlign w:val="bottom"/>
          </w:tcPr>
          <w:p w:rsidR="00751D20" w:rsidRPr="00AB2424" w:rsidRDefault="00751D20" w:rsidP="00614F8C">
            <w:pPr>
              <w:jc w:val="right"/>
              <w:rPr>
                <w:color w:val="000000" w:themeColor="text1"/>
                <w:sz w:val="22"/>
                <w:szCs w:val="22"/>
              </w:rPr>
            </w:pPr>
            <w:r w:rsidRPr="00AB2424">
              <w:rPr>
                <w:color w:val="000000" w:themeColor="text1"/>
                <w:sz w:val="22"/>
                <w:szCs w:val="22"/>
              </w:rPr>
              <w:t>353,2</w:t>
            </w:r>
          </w:p>
          <w:p w:rsidR="00751D20" w:rsidRPr="00AB2424" w:rsidRDefault="00751D20" w:rsidP="00614F8C">
            <w:pPr>
              <w:jc w:val="right"/>
              <w:rPr>
                <w:color w:val="000000" w:themeColor="text1"/>
                <w:sz w:val="22"/>
                <w:szCs w:val="22"/>
              </w:rPr>
            </w:pPr>
          </w:p>
        </w:tc>
        <w:tc>
          <w:tcPr>
            <w:tcW w:w="1042" w:type="dxa"/>
            <w:tcBorders>
              <w:top w:val="nil"/>
              <w:left w:val="nil"/>
              <w:bottom w:val="nil"/>
              <w:right w:val="nil"/>
            </w:tcBorders>
            <w:shd w:val="clear" w:color="auto" w:fill="auto"/>
            <w:vAlign w:val="bottom"/>
          </w:tcPr>
          <w:p w:rsidR="00751D20" w:rsidRPr="00AB2424" w:rsidRDefault="00751D20" w:rsidP="00614F8C">
            <w:pPr>
              <w:jc w:val="right"/>
              <w:rPr>
                <w:color w:val="000000" w:themeColor="text1"/>
                <w:sz w:val="22"/>
                <w:szCs w:val="22"/>
              </w:rPr>
            </w:pPr>
            <w:r w:rsidRPr="00AB2424">
              <w:rPr>
                <w:color w:val="000000" w:themeColor="text1"/>
                <w:sz w:val="22"/>
                <w:szCs w:val="22"/>
              </w:rPr>
              <w:t>308,5</w:t>
            </w:r>
          </w:p>
          <w:p w:rsidR="00751D20" w:rsidRPr="00AB2424" w:rsidRDefault="00751D20" w:rsidP="00614F8C">
            <w:pPr>
              <w:jc w:val="right"/>
              <w:rPr>
                <w:color w:val="000000" w:themeColor="text1"/>
                <w:sz w:val="22"/>
                <w:szCs w:val="22"/>
              </w:rPr>
            </w:pPr>
          </w:p>
        </w:tc>
        <w:tc>
          <w:tcPr>
            <w:tcW w:w="1042" w:type="dxa"/>
            <w:tcBorders>
              <w:top w:val="nil"/>
              <w:left w:val="nil"/>
              <w:bottom w:val="nil"/>
              <w:right w:val="nil"/>
            </w:tcBorders>
            <w:shd w:val="clear" w:color="auto" w:fill="auto"/>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512,2</w:t>
            </w:r>
          </w:p>
        </w:tc>
        <w:tc>
          <w:tcPr>
            <w:tcW w:w="1042" w:type="dxa"/>
            <w:tcBorders>
              <w:top w:val="nil"/>
              <w:left w:val="nil"/>
              <w:bottom w:val="nil"/>
              <w:right w:val="nil"/>
            </w:tcBorders>
            <w:shd w:val="clear" w:color="auto" w:fill="auto"/>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455,2</w:t>
            </w:r>
          </w:p>
        </w:tc>
        <w:tc>
          <w:tcPr>
            <w:tcW w:w="1111" w:type="dxa"/>
            <w:tcBorders>
              <w:top w:val="nil"/>
              <w:left w:val="nil"/>
              <w:bottom w:val="nil"/>
              <w:right w:val="nil"/>
            </w:tcBorders>
          </w:tcPr>
          <w:p w:rsidR="00751D20" w:rsidRPr="00AB2424" w:rsidRDefault="00751D20" w:rsidP="00614F8C">
            <w:pPr>
              <w:jc w:val="right"/>
              <w:rPr>
                <w:color w:val="000000" w:themeColor="text1"/>
                <w:sz w:val="22"/>
                <w:szCs w:val="22"/>
              </w:rPr>
            </w:pPr>
          </w:p>
          <w:p w:rsidR="00751D20" w:rsidRPr="00AB2424" w:rsidRDefault="00751D20" w:rsidP="00614F8C">
            <w:pPr>
              <w:jc w:val="right"/>
              <w:rPr>
                <w:color w:val="000000" w:themeColor="text1"/>
                <w:sz w:val="22"/>
                <w:szCs w:val="22"/>
              </w:rPr>
            </w:pPr>
            <w:r w:rsidRPr="00AB2424">
              <w:rPr>
                <w:color w:val="000000" w:themeColor="text1"/>
                <w:sz w:val="22"/>
                <w:szCs w:val="22"/>
              </w:rPr>
              <w:t>404,0</w:t>
            </w:r>
          </w:p>
        </w:tc>
      </w:tr>
      <w:tr w:rsidR="00751D20" w:rsidRPr="00AB2424" w:rsidTr="00614F8C">
        <w:tc>
          <w:tcPr>
            <w:tcW w:w="3051" w:type="dxa"/>
            <w:tcBorders>
              <w:top w:val="nil"/>
              <w:left w:val="nil"/>
              <w:bottom w:val="nil"/>
              <w:right w:val="nil"/>
            </w:tcBorders>
            <w:shd w:val="clear" w:color="auto" w:fill="auto"/>
            <w:vAlign w:val="bottom"/>
          </w:tcPr>
          <w:p w:rsidR="00751D20" w:rsidRPr="007D6FCA" w:rsidRDefault="00751D20" w:rsidP="00614F8C">
            <w:pPr>
              <w:rPr>
                <w:sz w:val="22"/>
                <w:szCs w:val="22"/>
                <w:lang w:val="en-US"/>
              </w:rPr>
            </w:pPr>
            <w:r w:rsidRPr="007D6FCA">
              <w:rPr>
                <w:sz w:val="22"/>
                <w:szCs w:val="22"/>
                <w:lang w:val="en-US"/>
              </w:rPr>
              <w:t>İşçilərin orta illik sayı, min nəfər</w:t>
            </w:r>
          </w:p>
          <w:p w:rsidR="00751D20" w:rsidRPr="007D6FCA" w:rsidRDefault="00751D20" w:rsidP="00614F8C">
            <w:pPr>
              <w:rPr>
                <w:sz w:val="22"/>
                <w:szCs w:val="22"/>
                <w:lang w:val="en-US"/>
              </w:rPr>
            </w:pPr>
          </w:p>
        </w:tc>
        <w:tc>
          <w:tcPr>
            <w:tcW w:w="1042" w:type="dxa"/>
            <w:tcBorders>
              <w:top w:val="nil"/>
              <w:left w:val="nil"/>
              <w:bottom w:val="nil"/>
              <w:right w:val="nil"/>
            </w:tcBorders>
            <w:shd w:val="clear" w:color="auto" w:fill="auto"/>
            <w:vAlign w:val="bottom"/>
          </w:tcPr>
          <w:p w:rsidR="00751D20" w:rsidRPr="007D6FCA" w:rsidRDefault="00751D20" w:rsidP="00614F8C">
            <w:pPr>
              <w:jc w:val="right"/>
              <w:rPr>
                <w:sz w:val="22"/>
                <w:szCs w:val="22"/>
              </w:rPr>
            </w:pPr>
            <w:r w:rsidRPr="007D6FCA">
              <w:rPr>
                <w:sz w:val="22"/>
                <w:szCs w:val="22"/>
              </w:rPr>
              <w:t>112,9</w:t>
            </w:r>
          </w:p>
          <w:p w:rsidR="00751D20" w:rsidRPr="007D6FCA" w:rsidRDefault="00751D20" w:rsidP="00614F8C">
            <w:pPr>
              <w:jc w:val="right"/>
              <w:rPr>
                <w:sz w:val="22"/>
                <w:szCs w:val="22"/>
              </w:rPr>
            </w:pPr>
          </w:p>
        </w:tc>
        <w:tc>
          <w:tcPr>
            <w:tcW w:w="1042" w:type="dxa"/>
            <w:tcBorders>
              <w:top w:val="nil"/>
              <w:left w:val="nil"/>
              <w:bottom w:val="nil"/>
              <w:right w:val="nil"/>
            </w:tcBorders>
            <w:shd w:val="clear" w:color="auto" w:fill="auto"/>
          </w:tcPr>
          <w:p w:rsidR="00751D20" w:rsidRPr="007D6FCA" w:rsidRDefault="00751D20" w:rsidP="00614F8C">
            <w:pPr>
              <w:jc w:val="right"/>
              <w:rPr>
                <w:sz w:val="22"/>
                <w:szCs w:val="22"/>
              </w:rPr>
            </w:pPr>
          </w:p>
          <w:p w:rsidR="00751D20" w:rsidRPr="007D6FCA" w:rsidRDefault="00751D20" w:rsidP="00614F8C">
            <w:pPr>
              <w:jc w:val="right"/>
              <w:rPr>
                <w:sz w:val="22"/>
                <w:szCs w:val="22"/>
              </w:rPr>
            </w:pPr>
            <w:r w:rsidRPr="007D6FCA">
              <w:rPr>
                <w:sz w:val="22"/>
                <w:szCs w:val="22"/>
              </w:rPr>
              <w:t>111,6</w:t>
            </w:r>
          </w:p>
        </w:tc>
        <w:tc>
          <w:tcPr>
            <w:tcW w:w="1042" w:type="dxa"/>
            <w:tcBorders>
              <w:top w:val="nil"/>
              <w:left w:val="nil"/>
              <w:bottom w:val="nil"/>
              <w:right w:val="nil"/>
            </w:tcBorders>
            <w:shd w:val="clear" w:color="auto" w:fill="auto"/>
          </w:tcPr>
          <w:p w:rsidR="00751D20" w:rsidRPr="007D6FCA" w:rsidRDefault="00751D20" w:rsidP="00614F8C">
            <w:pPr>
              <w:jc w:val="right"/>
              <w:rPr>
                <w:sz w:val="22"/>
                <w:szCs w:val="22"/>
              </w:rPr>
            </w:pPr>
          </w:p>
          <w:p w:rsidR="00751D20" w:rsidRPr="007D6FCA" w:rsidRDefault="00751D20" w:rsidP="00614F8C">
            <w:pPr>
              <w:jc w:val="right"/>
              <w:rPr>
                <w:sz w:val="22"/>
                <w:szCs w:val="22"/>
              </w:rPr>
            </w:pPr>
            <w:r w:rsidRPr="007D6FCA">
              <w:rPr>
                <w:sz w:val="22"/>
                <w:szCs w:val="22"/>
              </w:rPr>
              <w:t>113,1</w:t>
            </w:r>
          </w:p>
        </w:tc>
        <w:tc>
          <w:tcPr>
            <w:tcW w:w="1042" w:type="dxa"/>
            <w:tcBorders>
              <w:top w:val="nil"/>
              <w:left w:val="nil"/>
              <w:bottom w:val="nil"/>
              <w:right w:val="nil"/>
            </w:tcBorders>
            <w:shd w:val="clear" w:color="auto" w:fill="auto"/>
          </w:tcPr>
          <w:p w:rsidR="00751D20" w:rsidRPr="007D6FCA" w:rsidRDefault="00751D20" w:rsidP="00614F8C">
            <w:pPr>
              <w:jc w:val="right"/>
              <w:rPr>
                <w:sz w:val="22"/>
                <w:szCs w:val="22"/>
              </w:rPr>
            </w:pPr>
          </w:p>
          <w:p w:rsidR="00751D20" w:rsidRPr="007D6FCA" w:rsidRDefault="00751D20" w:rsidP="00614F8C">
            <w:pPr>
              <w:jc w:val="right"/>
              <w:rPr>
                <w:sz w:val="22"/>
                <w:szCs w:val="22"/>
              </w:rPr>
            </w:pPr>
            <w:r w:rsidRPr="007D6FCA">
              <w:rPr>
                <w:sz w:val="22"/>
                <w:szCs w:val="22"/>
              </w:rPr>
              <w:t>118,4</w:t>
            </w:r>
          </w:p>
        </w:tc>
        <w:tc>
          <w:tcPr>
            <w:tcW w:w="1111" w:type="dxa"/>
            <w:tcBorders>
              <w:top w:val="nil"/>
              <w:left w:val="nil"/>
              <w:bottom w:val="nil"/>
              <w:right w:val="nil"/>
            </w:tcBorders>
          </w:tcPr>
          <w:p w:rsidR="00751D20" w:rsidRPr="007D6FCA" w:rsidRDefault="00751D20" w:rsidP="00614F8C">
            <w:pPr>
              <w:jc w:val="right"/>
              <w:rPr>
                <w:sz w:val="22"/>
                <w:szCs w:val="22"/>
              </w:rPr>
            </w:pPr>
          </w:p>
          <w:p w:rsidR="00751D20" w:rsidRPr="007D6FCA" w:rsidRDefault="00751D20" w:rsidP="00614F8C">
            <w:pPr>
              <w:jc w:val="right"/>
              <w:rPr>
                <w:sz w:val="22"/>
                <w:szCs w:val="22"/>
              </w:rPr>
            </w:pPr>
            <w:r w:rsidRPr="007D6FCA">
              <w:rPr>
                <w:sz w:val="22"/>
                <w:szCs w:val="22"/>
              </w:rPr>
              <w:t>120,8</w:t>
            </w:r>
          </w:p>
          <w:p w:rsidR="00751D20" w:rsidRPr="007D6FCA" w:rsidRDefault="00751D20" w:rsidP="00614F8C">
            <w:pPr>
              <w:jc w:val="right"/>
              <w:rPr>
                <w:sz w:val="22"/>
                <w:szCs w:val="22"/>
              </w:rPr>
            </w:pPr>
          </w:p>
        </w:tc>
      </w:tr>
      <w:tr w:rsidR="00751D20" w:rsidRPr="00AB2424" w:rsidTr="00614F8C">
        <w:tc>
          <w:tcPr>
            <w:tcW w:w="3051" w:type="dxa"/>
            <w:tcBorders>
              <w:top w:val="nil"/>
              <w:left w:val="nil"/>
              <w:bottom w:val="nil"/>
              <w:right w:val="nil"/>
            </w:tcBorders>
            <w:shd w:val="clear" w:color="auto" w:fill="auto"/>
            <w:vAlign w:val="bottom"/>
          </w:tcPr>
          <w:p w:rsidR="00751D20" w:rsidRPr="007D6FCA" w:rsidRDefault="00751D20" w:rsidP="00614F8C">
            <w:pPr>
              <w:rPr>
                <w:sz w:val="22"/>
                <w:szCs w:val="22"/>
                <w:lang w:val="en-US"/>
              </w:rPr>
            </w:pPr>
            <w:r w:rsidRPr="007D6FCA">
              <w:rPr>
                <w:sz w:val="22"/>
                <w:szCs w:val="22"/>
                <w:lang w:val="en-US"/>
              </w:rPr>
              <w:t>İşə qəbul edilmişdir, min nəfər</w:t>
            </w:r>
          </w:p>
          <w:p w:rsidR="00751D20" w:rsidRPr="007D6FCA" w:rsidRDefault="00751D20" w:rsidP="00614F8C">
            <w:pPr>
              <w:rPr>
                <w:sz w:val="22"/>
                <w:szCs w:val="22"/>
                <w:lang w:val="en-US"/>
              </w:rPr>
            </w:pPr>
          </w:p>
        </w:tc>
        <w:tc>
          <w:tcPr>
            <w:tcW w:w="1042" w:type="dxa"/>
            <w:tcBorders>
              <w:top w:val="nil"/>
              <w:left w:val="nil"/>
              <w:bottom w:val="nil"/>
              <w:right w:val="nil"/>
            </w:tcBorders>
            <w:shd w:val="clear" w:color="auto" w:fill="auto"/>
            <w:vAlign w:val="bottom"/>
          </w:tcPr>
          <w:p w:rsidR="00751D20" w:rsidRPr="007D6FCA" w:rsidRDefault="00751D20" w:rsidP="00614F8C">
            <w:pPr>
              <w:jc w:val="right"/>
              <w:rPr>
                <w:sz w:val="22"/>
                <w:szCs w:val="22"/>
              </w:rPr>
            </w:pPr>
            <w:r w:rsidRPr="007D6FCA">
              <w:rPr>
                <w:sz w:val="22"/>
                <w:szCs w:val="22"/>
              </w:rPr>
              <w:t>24,8</w:t>
            </w:r>
          </w:p>
          <w:p w:rsidR="00751D20" w:rsidRPr="007D6FCA" w:rsidRDefault="00751D20" w:rsidP="00614F8C">
            <w:pPr>
              <w:jc w:val="right"/>
              <w:rPr>
                <w:sz w:val="22"/>
                <w:szCs w:val="22"/>
              </w:rPr>
            </w:pPr>
          </w:p>
        </w:tc>
        <w:tc>
          <w:tcPr>
            <w:tcW w:w="1042" w:type="dxa"/>
            <w:tcBorders>
              <w:top w:val="nil"/>
              <w:left w:val="nil"/>
              <w:bottom w:val="nil"/>
              <w:right w:val="nil"/>
            </w:tcBorders>
            <w:shd w:val="clear" w:color="auto" w:fill="auto"/>
          </w:tcPr>
          <w:p w:rsidR="00751D20" w:rsidRPr="007D6FCA" w:rsidRDefault="00751D20" w:rsidP="00614F8C">
            <w:pPr>
              <w:jc w:val="right"/>
              <w:rPr>
                <w:sz w:val="22"/>
                <w:szCs w:val="22"/>
              </w:rPr>
            </w:pPr>
            <w:r w:rsidRPr="007D6FCA">
              <w:rPr>
                <w:sz w:val="22"/>
                <w:szCs w:val="22"/>
              </w:rPr>
              <w:t>24,5</w:t>
            </w:r>
          </w:p>
        </w:tc>
        <w:tc>
          <w:tcPr>
            <w:tcW w:w="1042" w:type="dxa"/>
            <w:tcBorders>
              <w:top w:val="nil"/>
              <w:left w:val="nil"/>
              <w:bottom w:val="nil"/>
              <w:right w:val="nil"/>
            </w:tcBorders>
            <w:shd w:val="clear" w:color="auto" w:fill="auto"/>
          </w:tcPr>
          <w:p w:rsidR="00751D20" w:rsidRPr="007D6FCA" w:rsidRDefault="00751D20" w:rsidP="00614F8C">
            <w:pPr>
              <w:jc w:val="right"/>
              <w:rPr>
                <w:sz w:val="22"/>
                <w:szCs w:val="22"/>
              </w:rPr>
            </w:pPr>
            <w:r w:rsidRPr="007D6FCA">
              <w:rPr>
                <w:sz w:val="22"/>
                <w:szCs w:val="22"/>
              </w:rPr>
              <w:t>28,8</w:t>
            </w:r>
          </w:p>
        </w:tc>
        <w:tc>
          <w:tcPr>
            <w:tcW w:w="1042" w:type="dxa"/>
            <w:tcBorders>
              <w:top w:val="nil"/>
              <w:left w:val="nil"/>
              <w:bottom w:val="nil"/>
              <w:right w:val="nil"/>
            </w:tcBorders>
            <w:shd w:val="clear" w:color="auto" w:fill="auto"/>
          </w:tcPr>
          <w:p w:rsidR="00751D20" w:rsidRPr="007D6FCA" w:rsidRDefault="00751D20" w:rsidP="00614F8C">
            <w:pPr>
              <w:jc w:val="right"/>
              <w:rPr>
                <w:sz w:val="22"/>
                <w:szCs w:val="22"/>
              </w:rPr>
            </w:pPr>
            <w:r w:rsidRPr="007D6FCA">
              <w:rPr>
                <w:sz w:val="22"/>
                <w:szCs w:val="22"/>
              </w:rPr>
              <w:t>29,2</w:t>
            </w:r>
          </w:p>
        </w:tc>
        <w:tc>
          <w:tcPr>
            <w:tcW w:w="1111" w:type="dxa"/>
            <w:tcBorders>
              <w:top w:val="nil"/>
              <w:left w:val="nil"/>
              <w:bottom w:val="nil"/>
              <w:right w:val="nil"/>
            </w:tcBorders>
          </w:tcPr>
          <w:p w:rsidR="00751D20" w:rsidRPr="007D6FCA" w:rsidRDefault="00751D20" w:rsidP="00614F8C">
            <w:pPr>
              <w:jc w:val="right"/>
              <w:rPr>
                <w:sz w:val="22"/>
                <w:szCs w:val="22"/>
              </w:rPr>
            </w:pPr>
            <w:r w:rsidRPr="007D6FCA">
              <w:rPr>
                <w:sz w:val="22"/>
                <w:szCs w:val="22"/>
              </w:rPr>
              <w:t>30,5</w:t>
            </w:r>
          </w:p>
        </w:tc>
      </w:tr>
      <w:tr w:rsidR="00751D20" w:rsidRPr="00AB2424" w:rsidTr="00614F8C">
        <w:tc>
          <w:tcPr>
            <w:tcW w:w="3051" w:type="dxa"/>
            <w:tcBorders>
              <w:top w:val="nil"/>
              <w:left w:val="nil"/>
              <w:bottom w:val="nil"/>
              <w:right w:val="nil"/>
            </w:tcBorders>
            <w:shd w:val="clear" w:color="auto" w:fill="auto"/>
            <w:vAlign w:val="bottom"/>
          </w:tcPr>
          <w:p w:rsidR="00751D20" w:rsidRPr="007D6FCA" w:rsidRDefault="00751D20" w:rsidP="00614F8C">
            <w:pPr>
              <w:rPr>
                <w:sz w:val="22"/>
                <w:szCs w:val="22"/>
              </w:rPr>
            </w:pPr>
            <w:r w:rsidRPr="007D6FCA">
              <w:rPr>
                <w:sz w:val="22"/>
                <w:szCs w:val="22"/>
              </w:rPr>
              <w:t>İşdən çıxmışdır, min nəfər</w:t>
            </w:r>
          </w:p>
          <w:p w:rsidR="00751D20" w:rsidRPr="007D6FCA" w:rsidRDefault="00751D20" w:rsidP="00614F8C">
            <w:pPr>
              <w:rPr>
                <w:sz w:val="22"/>
                <w:szCs w:val="22"/>
              </w:rPr>
            </w:pPr>
          </w:p>
        </w:tc>
        <w:tc>
          <w:tcPr>
            <w:tcW w:w="1042" w:type="dxa"/>
            <w:tcBorders>
              <w:top w:val="nil"/>
              <w:left w:val="nil"/>
              <w:bottom w:val="nil"/>
              <w:right w:val="nil"/>
            </w:tcBorders>
            <w:shd w:val="clear" w:color="auto" w:fill="auto"/>
            <w:vAlign w:val="bottom"/>
          </w:tcPr>
          <w:p w:rsidR="00751D20" w:rsidRPr="007D6FCA" w:rsidRDefault="00751D20" w:rsidP="00614F8C">
            <w:pPr>
              <w:jc w:val="right"/>
              <w:rPr>
                <w:sz w:val="22"/>
                <w:szCs w:val="22"/>
              </w:rPr>
            </w:pPr>
            <w:r w:rsidRPr="007D6FCA">
              <w:rPr>
                <w:sz w:val="22"/>
                <w:szCs w:val="22"/>
              </w:rPr>
              <w:t>22,7</w:t>
            </w:r>
          </w:p>
          <w:p w:rsidR="00751D20" w:rsidRPr="007D6FCA" w:rsidRDefault="00751D20" w:rsidP="00614F8C">
            <w:pPr>
              <w:jc w:val="right"/>
              <w:rPr>
                <w:sz w:val="22"/>
                <w:szCs w:val="22"/>
              </w:rPr>
            </w:pPr>
          </w:p>
        </w:tc>
        <w:tc>
          <w:tcPr>
            <w:tcW w:w="1042" w:type="dxa"/>
            <w:tcBorders>
              <w:top w:val="nil"/>
              <w:left w:val="nil"/>
              <w:bottom w:val="nil"/>
              <w:right w:val="nil"/>
            </w:tcBorders>
            <w:shd w:val="clear" w:color="auto" w:fill="auto"/>
          </w:tcPr>
          <w:p w:rsidR="00751D20" w:rsidRPr="007D6FCA" w:rsidRDefault="00751D20" w:rsidP="00614F8C">
            <w:pPr>
              <w:jc w:val="right"/>
              <w:rPr>
                <w:sz w:val="22"/>
                <w:szCs w:val="22"/>
              </w:rPr>
            </w:pPr>
            <w:r w:rsidRPr="007D6FCA">
              <w:rPr>
                <w:sz w:val="22"/>
                <w:szCs w:val="22"/>
              </w:rPr>
              <w:t>27,7</w:t>
            </w:r>
          </w:p>
        </w:tc>
        <w:tc>
          <w:tcPr>
            <w:tcW w:w="1042" w:type="dxa"/>
            <w:tcBorders>
              <w:top w:val="nil"/>
              <w:left w:val="nil"/>
              <w:bottom w:val="nil"/>
              <w:right w:val="nil"/>
            </w:tcBorders>
            <w:shd w:val="clear" w:color="auto" w:fill="auto"/>
          </w:tcPr>
          <w:p w:rsidR="00751D20" w:rsidRPr="007D6FCA" w:rsidRDefault="00751D20" w:rsidP="00614F8C">
            <w:pPr>
              <w:jc w:val="right"/>
              <w:rPr>
                <w:sz w:val="22"/>
                <w:szCs w:val="22"/>
              </w:rPr>
            </w:pPr>
            <w:r w:rsidRPr="007D6FCA">
              <w:rPr>
                <w:sz w:val="22"/>
                <w:szCs w:val="22"/>
              </w:rPr>
              <w:t>26,0</w:t>
            </w:r>
          </w:p>
        </w:tc>
        <w:tc>
          <w:tcPr>
            <w:tcW w:w="1042" w:type="dxa"/>
            <w:tcBorders>
              <w:top w:val="nil"/>
              <w:left w:val="nil"/>
              <w:bottom w:val="nil"/>
              <w:right w:val="nil"/>
            </w:tcBorders>
            <w:shd w:val="clear" w:color="auto" w:fill="auto"/>
          </w:tcPr>
          <w:p w:rsidR="00751D20" w:rsidRPr="007D6FCA" w:rsidRDefault="00751D20" w:rsidP="00614F8C">
            <w:pPr>
              <w:jc w:val="right"/>
              <w:rPr>
                <w:sz w:val="22"/>
                <w:szCs w:val="22"/>
              </w:rPr>
            </w:pPr>
            <w:r w:rsidRPr="007D6FCA">
              <w:rPr>
                <w:sz w:val="22"/>
                <w:szCs w:val="22"/>
              </w:rPr>
              <w:t>25,5</w:t>
            </w:r>
          </w:p>
        </w:tc>
        <w:tc>
          <w:tcPr>
            <w:tcW w:w="1111" w:type="dxa"/>
            <w:tcBorders>
              <w:top w:val="nil"/>
              <w:left w:val="nil"/>
              <w:bottom w:val="nil"/>
              <w:right w:val="nil"/>
            </w:tcBorders>
          </w:tcPr>
          <w:p w:rsidR="00751D20" w:rsidRPr="007D6FCA" w:rsidRDefault="00751D20" w:rsidP="00614F8C">
            <w:pPr>
              <w:jc w:val="right"/>
              <w:rPr>
                <w:sz w:val="22"/>
                <w:szCs w:val="22"/>
              </w:rPr>
            </w:pPr>
            <w:r w:rsidRPr="007D6FCA">
              <w:rPr>
                <w:sz w:val="22"/>
                <w:szCs w:val="22"/>
              </w:rPr>
              <w:t>27,5</w:t>
            </w:r>
          </w:p>
        </w:tc>
      </w:tr>
      <w:tr w:rsidR="00751D20" w:rsidRPr="00AB2424" w:rsidTr="00614F8C">
        <w:tc>
          <w:tcPr>
            <w:tcW w:w="3051" w:type="dxa"/>
            <w:tcBorders>
              <w:top w:val="nil"/>
              <w:left w:val="nil"/>
              <w:bottom w:val="nil"/>
              <w:right w:val="nil"/>
            </w:tcBorders>
            <w:shd w:val="clear" w:color="auto" w:fill="auto"/>
            <w:vAlign w:val="bottom"/>
          </w:tcPr>
          <w:p w:rsidR="00751D20" w:rsidRPr="007D6FCA" w:rsidRDefault="00751D20" w:rsidP="00614F8C">
            <w:pPr>
              <w:rPr>
                <w:sz w:val="22"/>
                <w:szCs w:val="22"/>
              </w:rPr>
            </w:pPr>
            <w:r w:rsidRPr="007D6FCA">
              <w:rPr>
                <w:sz w:val="22"/>
                <w:szCs w:val="22"/>
              </w:rPr>
              <w:t>İlin axırına siyahı tərkibində olan işçilərin sayı, min nəfər</w:t>
            </w:r>
          </w:p>
          <w:p w:rsidR="00751D20" w:rsidRPr="007D6FCA" w:rsidRDefault="00751D20" w:rsidP="00614F8C">
            <w:pPr>
              <w:rPr>
                <w:sz w:val="22"/>
                <w:szCs w:val="22"/>
              </w:rPr>
            </w:pPr>
          </w:p>
        </w:tc>
        <w:tc>
          <w:tcPr>
            <w:tcW w:w="1042" w:type="dxa"/>
            <w:tcBorders>
              <w:top w:val="nil"/>
              <w:left w:val="nil"/>
              <w:bottom w:val="nil"/>
              <w:right w:val="nil"/>
            </w:tcBorders>
            <w:shd w:val="clear" w:color="auto" w:fill="auto"/>
            <w:vAlign w:val="bottom"/>
          </w:tcPr>
          <w:p w:rsidR="00751D20" w:rsidRPr="007D6FCA" w:rsidRDefault="00751D20" w:rsidP="00614F8C">
            <w:pPr>
              <w:jc w:val="right"/>
              <w:rPr>
                <w:sz w:val="22"/>
                <w:szCs w:val="22"/>
              </w:rPr>
            </w:pPr>
            <w:r w:rsidRPr="007D6FCA">
              <w:rPr>
                <w:sz w:val="22"/>
                <w:szCs w:val="22"/>
              </w:rPr>
              <w:t>114,1</w:t>
            </w:r>
          </w:p>
          <w:p w:rsidR="00751D20" w:rsidRPr="007D6FCA" w:rsidRDefault="00751D20" w:rsidP="00614F8C">
            <w:pPr>
              <w:jc w:val="right"/>
              <w:rPr>
                <w:sz w:val="22"/>
                <w:szCs w:val="22"/>
              </w:rPr>
            </w:pPr>
          </w:p>
        </w:tc>
        <w:tc>
          <w:tcPr>
            <w:tcW w:w="1042" w:type="dxa"/>
            <w:tcBorders>
              <w:top w:val="nil"/>
              <w:left w:val="nil"/>
              <w:bottom w:val="nil"/>
              <w:right w:val="nil"/>
            </w:tcBorders>
            <w:shd w:val="clear" w:color="auto" w:fill="auto"/>
            <w:vAlign w:val="center"/>
          </w:tcPr>
          <w:p w:rsidR="00751D20" w:rsidRPr="007D6FCA" w:rsidRDefault="00751D20" w:rsidP="00614F8C">
            <w:pPr>
              <w:jc w:val="right"/>
              <w:rPr>
                <w:sz w:val="22"/>
                <w:szCs w:val="22"/>
              </w:rPr>
            </w:pPr>
            <w:r w:rsidRPr="007D6FCA">
              <w:rPr>
                <w:sz w:val="22"/>
                <w:szCs w:val="22"/>
              </w:rPr>
              <w:t>111,4</w:t>
            </w:r>
          </w:p>
        </w:tc>
        <w:tc>
          <w:tcPr>
            <w:tcW w:w="1042" w:type="dxa"/>
            <w:tcBorders>
              <w:top w:val="nil"/>
              <w:left w:val="nil"/>
              <w:bottom w:val="nil"/>
              <w:right w:val="nil"/>
            </w:tcBorders>
            <w:shd w:val="clear" w:color="auto" w:fill="auto"/>
          </w:tcPr>
          <w:p w:rsidR="00751D20" w:rsidRPr="007D6FCA" w:rsidRDefault="00751D20" w:rsidP="00614F8C">
            <w:pPr>
              <w:jc w:val="right"/>
              <w:rPr>
                <w:sz w:val="22"/>
                <w:szCs w:val="22"/>
              </w:rPr>
            </w:pPr>
          </w:p>
          <w:p w:rsidR="00751D20" w:rsidRPr="007D6FCA" w:rsidRDefault="00751D20" w:rsidP="00614F8C">
            <w:pPr>
              <w:jc w:val="right"/>
              <w:rPr>
                <w:sz w:val="22"/>
                <w:szCs w:val="22"/>
              </w:rPr>
            </w:pPr>
            <w:r w:rsidRPr="007D6FCA">
              <w:rPr>
                <w:sz w:val="22"/>
                <w:szCs w:val="22"/>
              </w:rPr>
              <w:t>115,1</w:t>
            </w:r>
          </w:p>
        </w:tc>
        <w:tc>
          <w:tcPr>
            <w:tcW w:w="1042" w:type="dxa"/>
            <w:tcBorders>
              <w:top w:val="nil"/>
              <w:left w:val="nil"/>
              <w:bottom w:val="nil"/>
              <w:right w:val="nil"/>
            </w:tcBorders>
            <w:shd w:val="clear" w:color="auto" w:fill="auto"/>
          </w:tcPr>
          <w:p w:rsidR="00751D20" w:rsidRPr="007D6FCA" w:rsidRDefault="00751D20" w:rsidP="00614F8C">
            <w:pPr>
              <w:jc w:val="right"/>
              <w:rPr>
                <w:sz w:val="22"/>
                <w:szCs w:val="22"/>
              </w:rPr>
            </w:pPr>
          </w:p>
          <w:p w:rsidR="00751D20" w:rsidRPr="007D6FCA" w:rsidRDefault="00751D20" w:rsidP="00614F8C">
            <w:pPr>
              <w:jc w:val="right"/>
              <w:rPr>
                <w:sz w:val="22"/>
                <w:szCs w:val="22"/>
              </w:rPr>
            </w:pPr>
            <w:r w:rsidRPr="007D6FCA">
              <w:rPr>
                <w:sz w:val="22"/>
                <w:szCs w:val="22"/>
              </w:rPr>
              <w:t>119,6</w:t>
            </w:r>
          </w:p>
        </w:tc>
        <w:tc>
          <w:tcPr>
            <w:tcW w:w="1111" w:type="dxa"/>
            <w:tcBorders>
              <w:top w:val="nil"/>
              <w:left w:val="nil"/>
              <w:bottom w:val="nil"/>
              <w:right w:val="nil"/>
            </w:tcBorders>
          </w:tcPr>
          <w:p w:rsidR="00751D20" w:rsidRPr="007D6FCA" w:rsidRDefault="00751D20" w:rsidP="00614F8C">
            <w:pPr>
              <w:jc w:val="right"/>
              <w:rPr>
                <w:sz w:val="22"/>
                <w:szCs w:val="22"/>
              </w:rPr>
            </w:pPr>
          </w:p>
          <w:p w:rsidR="00751D20" w:rsidRPr="007D6FCA" w:rsidRDefault="00751D20" w:rsidP="00614F8C">
            <w:pPr>
              <w:jc w:val="right"/>
              <w:rPr>
                <w:sz w:val="22"/>
                <w:szCs w:val="22"/>
              </w:rPr>
            </w:pPr>
            <w:r w:rsidRPr="007D6FCA">
              <w:rPr>
                <w:sz w:val="22"/>
                <w:szCs w:val="22"/>
              </w:rPr>
              <w:t>122,9</w:t>
            </w:r>
          </w:p>
        </w:tc>
      </w:tr>
      <w:tr w:rsidR="00751D20" w:rsidRPr="00AB2424" w:rsidTr="00614F8C">
        <w:tc>
          <w:tcPr>
            <w:tcW w:w="3051" w:type="dxa"/>
            <w:tcBorders>
              <w:top w:val="nil"/>
              <w:left w:val="nil"/>
              <w:bottom w:val="double" w:sz="4" w:space="0" w:color="auto"/>
              <w:right w:val="nil"/>
            </w:tcBorders>
            <w:shd w:val="clear" w:color="auto" w:fill="auto"/>
            <w:vAlign w:val="bottom"/>
          </w:tcPr>
          <w:p w:rsidR="00751D20" w:rsidRPr="007D6FCA" w:rsidRDefault="00751D20" w:rsidP="00614F8C">
            <w:pPr>
              <w:rPr>
                <w:sz w:val="22"/>
                <w:szCs w:val="22"/>
              </w:rPr>
            </w:pPr>
            <w:r w:rsidRPr="007D6FCA">
              <w:rPr>
                <w:sz w:val="22"/>
                <w:szCs w:val="22"/>
              </w:rPr>
              <w:t>İşçilərin orta aylıq əməkhaqqı, manat</w:t>
            </w:r>
          </w:p>
        </w:tc>
        <w:tc>
          <w:tcPr>
            <w:tcW w:w="1042" w:type="dxa"/>
            <w:tcBorders>
              <w:top w:val="nil"/>
              <w:left w:val="nil"/>
              <w:bottom w:val="double" w:sz="4" w:space="0" w:color="auto"/>
              <w:right w:val="nil"/>
            </w:tcBorders>
            <w:shd w:val="clear" w:color="auto" w:fill="auto"/>
            <w:vAlign w:val="bottom"/>
          </w:tcPr>
          <w:p w:rsidR="00751D20" w:rsidRPr="007D6FCA" w:rsidRDefault="00751D20" w:rsidP="00614F8C">
            <w:pPr>
              <w:jc w:val="right"/>
              <w:rPr>
                <w:sz w:val="22"/>
                <w:szCs w:val="22"/>
              </w:rPr>
            </w:pPr>
            <w:r w:rsidRPr="007D6FCA">
              <w:rPr>
                <w:sz w:val="22"/>
                <w:szCs w:val="22"/>
              </w:rPr>
              <w:t>1 499,7</w:t>
            </w:r>
          </w:p>
        </w:tc>
        <w:tc>
          <w:tcPr>
            <w:tcW w:w="1042" w:type="dxa"/>
            <w:tcBorders>
              <w:top w:val="nil"/>
              <w:left w:val="nil"/>
              <w:bottom w:val="double" w:sz="4" w:space="0" w:color="auto"/>
              <w:right w:val="nil"/>
            </w:tcBorders>
            <w:shd w:val="clear" w:color="auto" w:fill="auto"/>
          </w:tcPr>
          <w:p w:rsidR="00751D20" w:rsidRPr="007D6FCA" w:rsidRDefault="00751D20" w:rsidP="00614F8C">
            <w:pPr>
              <w:jc w:val="right"/>
              <w:rPr>
                <w:sz w:val="22"/>
                <w:szCs w:val="22"/>
              </w:rPr>
            </w:pPr>
          </w:p>
          <w:p w:rsidR="00751D20" w:rsidRPr="007D6FCA" w:rsidRDefault="00751D20" w:rsidP="00614F8C">
            <w:pPr>
              <w:jc w:val="right"/>
              <w:rPr>
                <w:sz w:val="22"/>
                <w:szCs w:val="22"/>
              </w:rPr>
            </w:pPr>
            <w:r w:rsidRPr="007D6FCA">
              <w:rPr>
                <w:sz w:val="22"/>
                <w:szCs w:val="22"/>
              </w:rPr>
              <w:t>1 457,2</w:t>
            </w:r>
          </w:p>
        </w:tc>
        <w:tc>
          <w:tcPr>
            <w:tcW w:w="1042" w:type="dxa"/>
            <w:tcBorders>
              <w:top w:val="nil"/>
              <w:left w:val="nil"/>
              <w:bottom w:val="double" w:sz="4" w:space="0" w:color="auto"/>
              <w:right w:val="nil"/>
            </w:tcBorders>
            <w:shd w:val="clear" w:color="auto" w:fill="auto"/>
          </w:tcPr>
          <w:p w:rsidR="00751D20" w:rsidRPr="007D6FCA" w:rsidRDefault="00751D20" w:rsidP="00614F8C">
            <w:pPr>
              <w:jc w:val="right"/>
              <w:rPr>
                <w:sz w:val="22"/>
                <w:szCs w:val="22"/>
              </w:rPr>
            </w:pPr>
          </w:p>
          <w:p w:rsidR="00751D20" w:rsidRPr="007D6FCA" w:rsidRDefault="00751D20" w:rsidP="00614F8C">
            <w:pPr>
              <w:jc w:val="right"/>
              <w:rPr>
                <w:sz w:val="22"/>
                <w:szCs w:val="22"/>
              </w:rPr>
            </w:pPr>
            <w:r w:rsidRPr="007D6FCA">
              <w:rPr>
                <w:sz w:val="22"/>
                <w:szCs w:val="22"/>
              </w:rPr>
              <w:t>1 574,7</w:t>
            </w:r>
          </w:p>
        </w:tc>
        <w:tc>
          <w:tcPr>
            <w:tcW w:w="1042" w:type="dxa"/>
            <w:tcBorders>
              <w:top w:val="nil"/>
              <w:left w:val="nil"/>
              <w:bottom w:val="double" w:sz="4" w:space="0" w:color="auto"/>
              <w:right w:val="nil"/>
            </w:tcBorders>
            <w:shd w:val="clear" w:color="auto" w:fill="auto"/>
          </w:tcPr>
          <w:p w:rsidR="00751D20" w:rsidRPr="007D6FCA" w:rsidRDefault="00751D20" w:rsidP="00614F8C">
            <w:pPr>
              <w:jc w:val="right"/>
              <w:rPr>
                <w:sz w:val="22"/>
                <w:szCs w:val="22"/>
              </w:rPr>
            </w:pPr>
          </w:p>
          <w:p w:rsidR="00751D20" w:rsidRPr="007D6FCA" w:rsidRDefault="00751D20" w:rsidP="00614F8C">
            <w:pPr>
              <w:jc w:val="right"/>
              <w:rPr>
                <w:sz w:val="22"/>
                <w:szCs w:val="22"/>
              </w:rPr>
            </w:pPr>
            <w:r w:rsidRPr="007D6FCA">
              <w:rPr>
                <w:sz w:val="22"/>
                <w:szCs w:val="22"/>
              </w:rPr>
              <w:t>1 617,5</w:t>
            </w:r>
          </w:p>
        </w:tc>
        <w:tc>
          <w:tcPr>
            <w:tcW w:w="1111" w:type="dxa"/>
            <w:tcBorders>
              <w:top w:val="nil"/>
              <w:left w:val="nil"/>
              <w:bottom w:val="double" w:sz="4" w:space="0" w:color="auto"/>
              <w:right w:val="nil"/>
            </w:tcBorders>
          </w:tcPr>
          <w:p w:rsidR="00751D20" w:rsidRPr="007D6FCA" w:rsidRDefault="00751D20" w:rsidP="00614F8C">
            <w:pPr>
              <w:jc w:val="right"/>
              <w:rPr>
                <w:sz w:val="22"/>
                <w:szCs w:val="22"/>
              </w:rPr>
            </w:pPr>
          </w:p>
          <w:p w:rsidR="00751D20" w:rsidRPr="007D6FCA" w:rsidRDefault="00751D20" w:rsidP="00614F8C">
            <w:pPr>
              <w:jc w:val="right"/>
              <w:rPr>
                <w:sz w:val="22"/>
                <w:szCs w:val="22"/>
              </w:rPr>
            </w:pPr>
            <w:r w:rsidRPr="007D6FCA">
              <w:rPr>
                <w:sz w:val="22"/>
                <w:szCs w:val="22"/>
              </w:rPr>
              <w:t>1</w:t>
            </w:r>
            <w:r w:rsidR="00E27628">
              <w:rPr>
                <w:sz w:val="22"/>
                <w:szCs w:val="22"/>
              </w:rPr>
              <w:t xml:space="preserve"> </w:t>
            </w:r>
            <w:r w:rsidRPr="007D6FCA">
              <w:rPr>
                <w:sz w:val="22"/>
                <w:szCs w:val="22"/>
              </w:rPr>
              <w:t>693,6</w:t>
            </w:r>
          </w:p>
        </w:tc>
      </w:tr>
    </w:tbl>
    <w:p w:rsidR="00751D20" w:rsidRPr="00AB2424" w:rsidRDefault="00751D20" w:rsidP="00751D20">
      <w:pPr>
        <w:rPr>
          <w:b/>
          <w:color w:val="FF0000"/>
          <w:sz w:val="22"/>
          <w:szCs w:val="22"/>
        </w:rPr>
      </w:pPr>
    </w:p>
    <w:p w:rsidR="00751D20" w:rsidRPr="00AB2424" w:rsidRDefault="00751D20" w:rsidP="00751D20">
      <w:pPr>
        <w:rPr>
          <w:color w:val="FF0000"/>
          <w:sz w:val="22"/>
          <w:szCs w:val="22"/>
        </w:rPr>
      </w:pPr>
      <w:r w:rsidRPr="00AB2424">
        <w:rPr>
          <w:color w:val="FF0000"/>
          <w:sz w:val="22"/>
          <w:szCs w:val="22"/>
        </w:rPr>
        <w:t xml:space="preserve"> </w:t>
      </w:r>
    </w:p>
    <w:p w:rsidR="00751D20" w:rsidRPr="00AB2424" w:rsidRDefault="00751D20" w:rsidP="00751D20">
      <w:pPr>
        <w:rPr>
          <w:color w:val="FF0000"/>
          <w:sz w:val="22"/>
          <w:szCs w:val="22"/>
        </w:rPr>
      </w:pPr>
    </w:p>
    <w:p w:rsidR="00751D20" w:rsidRPr="00AB2424" w:rsidRDefault="00751D20" w:rsidP="00751D20">
      <w:pPr>
        <w:rPr>
          <w:color w:val="FF0000"/>
          <w:sz w:val="22"/>
          <w:szCs w:val="22"/>
        </w:rPr>
      </w:pPr>
    </w:p>
    <w:p w:rsidR="00751D20" w:rsidRDefault="00751D20" w:rsidP="00751D20">
      <w:pPr>
        <w:rPr>
          <w:color w:val="FF0000"/>
          <w:sz w:val="22"/>
          <w:szCs w:val="22"/>
          <w:lang w:val="ru-RU"/>
        </w:rPr>
      </w:pPr>
    </w:p>
    <w:p w:rsidR="00A263EA" w:rsidRPr="00A263EA" w:rsidRDefault="00A263EA" w:rsidP="00751D20">
      <w:pPr>
        <w:rPr>
          <w:color w:val="FF0000"/>
          <w:sz w:val="22"/>
          <w:szCs w:val="22"/>
          <w:lang w:val="ru-RU"/>
        </w:rPr>
      </w:pPr>
    </w:p>
    <w:p w:rsidR="00751D20" w:rsidRPr="00AB2424" w:rsidRDefault="00751D20" w:rsidP="00751D20">
      <w:pPr>
        <w:rPr>
          <w:color w:val="FF0000"/>
          <w:sz w:val="22"/>
          <w:szCs w:val="22"/>
        </w:rPr>
      </w:pPr>
    </w:p>
    <w:p w:rsidR="00751D20" w:rsidRPr="00AB2424" w:rsidRDefault="00751D20" w:rsidP="00751D20">
      <w:pPr>
        <w:rPr>
          <w:color w:val="FF0000"/>
          <w:sz w:val="22"/>
          <w:szCs w:val="22"/>
        </w:rPr>
      </w:pPr>
    </w:p>
    <w:p w:rsidR="00751D20" w:rsidRPr="00AB2424" w:rsidRDefault="00751D20" w:rsidP="00751D20">
      <w:pPr>
        <w:ind w:left="6372" w:right="-851"/>
        <w:rPr>
          <w:color w:val="FF0000"/>
          <w:sz w:val="22"/>
          <w:szCs w:val="22"/>
        </w:rPr>
      </w:pPr>
      <w:r w:rsidRPr="00AB2424">
        <w:rPr>
          <w:color w:val="FF0000"/>
          <w:sz w:val="22"/>
          <w:szCs w:val="22"/>
        </w:rPr>
        <w:lastRenderedPageBreak/>
        <w:t xml:space="preserve">                   </w:t>
      </w:r>
      <w:r w:rsidRPr="00A263EA">
        <w:rPr>
          <w:sz w:val="22"/>
          <w:szCs w:val="22"/>
        </w:rPr>
        <w:t>...ardı</w:t>
      </w:r>
      <w:r w:rsidRPr="00AB2424">
        <w:rPr>
          <w:color w:val="FF0000"/>
          <w:sz w:val="22"/>
          <w:szCs w:val="22"/>
        </w:rPr>
        <w:tab/>
        <w:t xml:space="preserve"> </w:t>
      </w:r>
    </w:p>
    <w:tbl>
      <w:tblPr>
        <w:tblW w:w="82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9"/>
        <w:gridCol w:w="1034"/>
        <w:gridCol w:w="1034"/>
        <w:gridCol w:w="1034"/>
        <w:gridCol w:w="1034"/>
        <w:gridCol w:w="1107"/>
      </w:tblGrid>
      <w:tr w:rsidR="00751D20" w:rsidRPr="00C1535E" w:rsidTr="00614F8C">
        <w:tc>
          <w:tcPr>
            <w:tcW w:w="2979" w:type="dxa"/>
            <w:tcBorders>
              <w:top w:val="double" w:sz="2" w:space="0" w:color="auto"/>
              <w:left w:val="nil"/>
              <w:bottom w:val="double" w:sz="4" w:space="0" w:color="auto"/>
              <w:right w:val="double" w:sz="2" w:space="0" w:color="auto"/>
            </w:tcBorders>
            <w:shd w:val="clear" w:color="auto" w:fill="auto"/>
          </w:tcPr>
          <w:p w:rsidR="00751D20" w:rsidRPr="00C1535E" w:rsidRDefault="00751D20" w:rsidP="00614F8C">
            <w:pPr>
              <w:rPr>
                <w:b/>
                <w:bCs/>
                <w:color w:val="000000" w:themeColor="text1"/>
                <w:sz w:val="22"/>
                <w:szCs w:val="22"/>
              </w:rPr>
            </w:pPr>
          </w:p>
        </w:tc>
        <w:tc>
          <w:tcPr>
            <w:tcW w:w="1034" w:type="dxa"/>
            <w:tcBorders>
              <w:top w:val="double" w:sz="2" w:space="0" w:color="auto"/>
              <w:left w:val="double" w:sz="2" w:space="0" w:color="auto"/>
              <w:bottom w:val="double" w:sz="4" w:space="0" w:color="auto"/>
              <w:right w:val="double" w:sz="2" w:space="0" w:color="auto"/>
            </w:tcBorders>
            <w:shd w:val="clear" w:color="auto" w:fill="auto"/>
          </w:tcPr>
          <w:p w:rsidR="00751D20" w:rsidRPr="00C1535E" w:rsidRDefault="00751D20" w:rsidP="00614F8C">
            <w:pPr>
              <w:jc w:val="center"/>
              <w:rPr>
                <w:b/>
                <w:bCs/>
                <w:color w:val="000000" w:themeColor="text1"/>
                <w:sz w:val="22"/>
                <w:szCs w:val="22"/>
              </w:rPr>
            </w:pPr>
            <w:r w:rsidRPr="00C13956">
              <w:rPr>
                <w:b/>
                <w:bCs/>
                <w:color w:val="000000" w:themeColor="text1"/>
                <w:sz w:val="22"/>
                <w:szCs w:val="22"/>
              </w:rPr>
              <w:t>2020</w:t>
            </w:r>
          </w:p>
        </w:tc>
        <w:tc>
          <w:tcPr>
            <w:tcW w:w="1034" w:type="dxa"/>
            <w:tcBorders>
              <w:top w:val="double" w:sz="2" w:space="0" w:color="auto"/>
              <w:left w:val="double" w:sz="2" w:space="0" w:color="auto"/>
              <w:bottom w:val="double" w:sz="4" w:space="0" w:color="auto"/>
              <w:right w:val="double" w:sz="2" w:space="0" w:color="auto"/>
            </w:tcBorders>
            <w:shd w:val="clear" w:color="auto" w:fill="auto"/>
          </w:tcPr>
          <w:p w:rsidR="00751D20" w:rsidRPr="00C1535E" w:rsidRDefault="00751D20" w:rsidP="00614F8C">
            <w:pPr>
              <w:jc w:val="center"/>
              <w:rPr>
                <w:b/>
                <w:bCs/>
                <w:color w:val="000000" w:themeColor="text1"/>
                <w:sz w:val="22"/>
                <w:szCs w:val="22"/>
              </w:rPr>
            </w:pPr>
            <w:r w:rsidRPr="00C13956">
              <w:rPr>
                <w:b/>
                <w:bCs/>
                <w:color w:val="000000" w:themeColor="text1"/>
                <w:sz w:val="22"/>
                <w:szCs w:val="22"/>
              </w:rPr>
              <w:t>2021</w:t>
            </w:r>
          </w:p>
        </w:tc>
        <w:tc>
          <w:tcPr>
            <w:tcW w:w="1034" w:type="dxa"/>
            <w:tcBorders>
              <w:top w:val="double" w:sz="2" w:space="0" w:color="auto"/>
              <w:left w:val="double" w:sz="2" w:space="0" w:color="auto"/>
              <w:bottom w:val="double" w:sz="4" w:space="0" w:color="auto"/>
              <w:right w:val="double" w:sz="2" w:space="0" w:color="auto"/>
            </w:tcBorders>
            <w:shd w:val="clear" w:color="auto" w:fill="auto"/>
          </w:tcPr>
          <w:p w:rsidR="00751D20" w:rsidRPr="00C1535E" w:rsidRDefault="00751D20" w:rsidP="00614F8C">
            <w:pPr>
              <w:jc w:val="center"/>
              <w:rPr>
                <w:b/>
                <w:bCs/>
                <w:color w:val="000000" w:themeColor="text1"/>
                <w:sz w:val="22"/>
                <w:szCs w:val="22"/>
              </w:rPr>
            </w:pPr>
            <w:r w:rsidRPr="00C13956">
              <w:rPr>
                <w:b/>
                <w:bCs/>
                <w:color w:val="000000" w:themeColor="text1"/>
                <w:sz w:val="22"/>
                <w:szCs w:val="22"/>
              </w:rPr>
              <w:t>2022</w:t>
            </w:r>
          </w:p>
        </w:tc>
        <w:tc>
          <w:tcPr>
            <w:tcW w:w="1034" w:type="dxa"/>
            <w:tcBorders>
              <w:top w:val="double" w:sz="2" w:space="0" w:color="auto"/>
              <w:left w:val="double" w:sz="2" w:space="0" w:color="auto"/>
              <w:bottom w:val="double" w:sz="4" w:space="0" w:color="auto"/>
              <w:right w:val="double" w:sz="2" w:space="0" w:color="auto"/>
            </w:tcBorders>
            <w:shd w:val="clear" w:color="auto" w:fill="auto"/>
          </w:tcPr>
          <w:p w:rsidR="00751D20" w:rsidRPr="00C1535E" w:rsidRDefault="00751D20" w:rsidP="00614F8C">
            <w:pPr>
              <w:jc w:val="center"/>
              <w:rPr>
                <w:b/>
                <w:bCs/>
                <w:color w:val="000000" w:themeColor="text1"/>
                <w:sz w:val="22"/>
                <w:szCs w:val="22"/>
              </w:rPr>
            </w:pPr>
            <w:r w:rsidRPr="00C13956">
              <w:rPr>
                <w:b/>
                <w:bCs/>
                <w:color w:val="000000" w:themeColor="text1"/>
                <w:sz w:val="22"/>
                <w:szCs w:val="22"/>
              </w:rPr>
              <w:t>2023</w:t>
            </w:r>
          </w:p>
        </w:tc>
        <w:tc>
          <w:tcPr>
            <w:tcW w:w="1107" w:type="dxa"/>
            <w:tcBorders>
              <w:top w:val="double" w:sz="2" w:space="0" w:color="auto"/>
              <w:left w:val="double" w:sz="2" w:space="0" w:color="auto"/>
              <w:bottom w:val="double" w:sz="4" w:space="0" w:color="auto"/>
              <w:right w:val="nil"/>
            </w:tcBorders>
          </w:tcPr>
          <w:p w:rsidR="00751D20" w:rsidRPr="00C1535E" w:rsidRDefault="00751D20" w:rsidP="00614F8C">
            <w:pPr>
              <w:jc w:val="center"/>
              <w:rPr>
                <w:b/>
                <w:bCs/>
                <w:color w:val="000000" w:themeColor="text1"/>
                <w:sz w:val="22"/>
                <w:szCs w:val="22"/>
              </w:rPr>
            </w:pPr>
            <w:r w:rsidRPr="00C1535E">
              <w:rPr>
                <w:b/>
                <w:bCs/>
                <w:color w:val="000000" w:themeColor="text1"/>
                <w:sz w:val="22"/>
                <w:szCs w:val="22"/>
              </w:rPr>
              <w:t>202</w:t>
            </w:r>
            <w:r>
              <w:rPr>
                <w:b/>
                <w:bCs/>
                <w:color w:val="000000" w:themeColor="text1"/>
                <w:sz w:val="22"/>
                <w:szCs w:val="22"/>
              </w:rPr>
              <w:t>4</w:t>
            </w:r>
          </w:p>
        </w:tc>
      </w:tr>
      <w:tr w:rsidR="00751D20" w:rsidRPr="00C1535E" w:rsidTr="00614F8C">
        <w:tc>
          <w:tcPr>
            <w:tcW w:w="2979" w:type="dxa"/>
            <w:tcBorders>
              <w:top w:val="double" w:sz="4" w:space="0" w:color="auto"/>
              <w:left w:val="nil"/>
              <w:bottom w:val="nil"/>
              <w:right w:val="nil"/>
            </w:tcBorders>
            <w:shd w:val="clear" w:color="auto" w:fill="auto"/>
          </w:tcPr>
          <w:p w:rsidR="00751D20" w:rsidRPr="00C1535E" w:rsidRDefault="00751D20" w:rsidP="00614F8C">
            <w:pPr>
              <w:rPr>
                <w:b/>
                <w:color w:val="000000" w:themeColor="text1"/>
                <w:sz w:val="22"/>
                <w:szCs w:val="22"/>
              </w:rPr>
            </w:pPr>
            <w:r w:rsidRPr="00C1535E">
              <w:rPr>
                <w:b/>
                <w:color w:val="000000" w:themeColor="text1"/>
                <w:sz w:val="22"/>
                <w:szCs w:val="22"/>
              </w:rPr>
              <w:t>Sənaye məhsulunun (işlərin, xidmətlərin) fəaliyyət növləri üzrə bölgüsü, milyon manat</w:t>
            </w:r>
          </w:p>
        </w:tc>
        <w:tc>
          <w:tcPr>
            <w:tcW w:w="1034" w:type="dxa"/>
            <w:tcBorders>
              <w:top w:val="double" w:sz="4" w:space="0" w:color="auto"/>
              <w:left w:val="nil"/>
              <w:bottom w:val="nil"/>
              <w:right w:val="nil"/>
            </w:tcBorders>
            <w:shd w:val="clear" w:color="auto" w:fill="auto"/>
          </w:tcPr>
          <w:p w:rsidR="00751D20" w:rsidRPr="00C1535E" w:rsidRDefault="00751D20" w:rsidP="00614F8C">
            <w:pPr>
              <w:jc w:val="right"/>
              <w:rPr>
                <w:color w:val="000000" w:themeColor="text1"/>
                <w:sz w:val="22"/>
                <w:szCs w:val="22"/>
              </w:rPr>
            </w:pPr>
          </w:p>
        </w:tc>
        <w:tc>
          <w:tcPr>
            <w:tcW w:w="1034" w:type="dxa"/>
            <w:tcBorders>
              <w:top w:val="double" w:sz="4" w:space="0" w:color="auto"/>
              <w:left w:val="nil"/>
              <w:bottom w:val="nil"/>
              <w:right w:val="nil"/>
            </w:tcBorders>
            <w:shd w:val="clear" w:color="auto" w:fill="auto"/>
          </w:tcPr>
          <w:p w:rsidR="00751D20" w:rsidRPr="00C1535E" w:rsidRDefault="00751D20" w:rsidP="00614F8C">
            <w:pPr>
              <w:jc w:val="right"/>
              <w:rPr>
                <w:color w:val="000000" w:themeColor="text1"/>
                <w:sz w:val="22"/>
                <w:szCs w:val="22"/>
              </w:rPr>
            </w:pPr>
          </w:p>
        </w:tc>
        <w:tc>
          <w:tcPr>
            <w:tcW w:w="1034" w:type="dxa"/>
            <w:tcBorders>
              <w:top w:val="double" w:sz="4" w:space="0" w:color="auto"/>
              <w:left w:val="nil"/>
              <w:bottom w:val="nil"/>
              <w:right w:val="nil"/>
            </w:tcBorders>
            <w:shd w:val="clear" w:color="auto" w:fill="auto"/>
          </w:tcPr>
          <w:p w:rsidR="00751D20" w:rsidRPr="00C1535E" w:rsidRDefault="00751D20" w:rsidP="00614F8C">
            <w:pPr>
              <w:jc w:val="right"/>
              <w:rPr>
                <w:color w:val="000000" w:themeColor="text1"/>
                <w:sz w:val="22"/>
                <w:szCs w:val="22"/>
              </w:rPr>
            </w:pPr>
          </w:p>
        </w:tc>
        <w:tc>
          <w:tcPr>
            <w:tcW w:w="1034" w:type="dxa"/>
            <w:tcBorders>
              <w:top w:val="double" w:sz="4" w:space="0" w:color="auto"/>
              <w:left w:val="nil"/>
              <w:bottom w:val="nil"/>
              <w:right w:val="nil"/>
            </w:tcBorders>
            <w:shd w:val="clear" w:color="auto" w:fill="auto"/>
          </w:tcPr>
          <w:p w:rsidR="00751D20" w:rsidRPr="00C1535E" w:rsidRDefault="00751D20" w:rsidP="00614F8C">
            <w:pPr>
              <w:jc w:val="right"/>
              <w:rPr>
                <w:color w:val="000000" w:themeColor="text1"/>
                <w:sz w:val="22"/>
                <w:szCs w:val="22"/>
              </w:rPr>
            </w:pPr>
          </w:p>
        </w:tc>
        <w:tc>
          <w:tcPr>
            <w:tcW w:w="1107" w:type="dxa"/>
            <w:tcBorders>
              <w:top w:val="double" w:sz="4" w:space="0" w:color="auto"/>
              <w:left w:val="nil"/>
              <w:bottom w:val="nil"/>
              <w:right w:val="nil"/>
            </w:tcBorders>
          </w:tcPr>
          <w:p w:rsidR="00751D20" w:rsidRPr="00C1535E" w:rsidRDefault="00751D20" w:rsidP="00614F8C">
            <w:pPr>
              <w:jc w:val="right"/>
              <w:rPr>
                <w:color w:val="000000" w:themeColor="text1"/>
                <w:sz w:val="22"/>
                <w:szCs w:val="22"/>
              </w:rPr>
            </w:pPr>
          </w:p>
        </w:tc>
      </w:tr>
      <w:tr w:rsidR="00751D20" w:rsidRPr="00C1535E" w:rsidTr="00614F8C">
        <w:tc>
          <w:tcPr>
            <w:tcW w:w="2979" w:type="dxa"/>
            <w:tcBorders>
              <w:top w:val="nil"/>
              <w:left w:val="nil"/>
              <w:bottom w:val="nil"/>
              <w:right w:val="nil"/>
            </w:tcBorders>
            <w:shd w:val="clear" w:color="auto" w:fill="auto"/>
          </w:tcPr>
          <w:p w:rsidR="00751D20" w:rsidRPr="00C1535E" w:rsidRDefault="00751D20" w:rsidP="00614F8C">
            <w:pPr>
              <w:spacing w:line="360" w:lineRule="auto"/>
              <w:rPr>
                <w:b/>
                <w:color w:val="000000" w:themeColor="text1"/>
                <w:sz w:val="22"/>
                <w:szCs w:val="22"/>
              </w:rPr>
            </w:pPr>
            <w:r w:rsidRPr="00C1535E">
              <w:rPr>
                <w:b/>
                <w:color w:val="000000" w:themeColor="text1"/>
                <w:sz w:val="22"/>
                <w:szCs w:val="22"/>
              </w:rPr>
              <w:t>Mədənçıxarma sənayesi</w:t>
            </w:r>
          </w:p>
        </w:tc>
        <w:tc>
          <w:tcPr>
            <w:tcW w:w="1034" w:type="dxa"/>
            <w:tcBorders>
              <w:top w:val="nil"/>
              <w:left w:val="nil"/>
              <w:bottom w:val="nil"/>
              <w:right w:val="nil"/>
            </w:tcBorders>
            <w:shd w:val="clear" w:color="auto" w:fill="auto"/>
          </w:tcPr>
          <w:p w:rsidR="00751D20" w:rsidRPr="00C1535E" w:rsidRDefault="00751D20" w:rsidP="00614F8C">
            <w:pPr>
              <w:jc w:val="right"/>
              <w:rPr>
                <w:b/>
                <w:color w:val="000000" w:themeColor="text1"/>
                <w:sz w:val="22"/>
                <w:szCs w:val="22"/>
              </w:rPr>
            </w:pPr>
            <w:r w:rsidRPr="00C1535E">
              <w:rPr>
                <w:b/>
                <w:color w:val="000000" w:themeColor="text1"/>
                <w:sz w:val="22"/>
                <w:szCs w:val="22"/>
              </w:rPr>
              <w:t>22 231,3</w:t>
            </w:r>
          </w:p>
        </w:tc>
        <w:tc>
          <w:tcPr>
            <w:tcW w:w="1034" w:type="dxa"/>
            <w:tcBorders>
              <w:top w:val="nil"/>
              <w:left w:val="nil"/>
              <w:bottom w:val="nil"/>
              <w:right w:val="nil"/>
            </w:tcBorders>
            <w:shd w:val="clear" w:color="auto" w:fill="auto"/>
          </w:tcPr>
          <w:p w:rsidR="00751D20" w:rsidRPr="00C1535E" w:rsidRDefault="00751D20" w:rsidP="00614F8C">
            <w:pPr>
              <w:jc w:val="right"/>
              <w:rPr>
                <w:b/>
                <w:color w:val="000000" w:themeColor="text1"/>
                <w:sz w:val="22"/>
                <w:szCs w:val="22"/>
              </w:rPr>
            </w:pPr>
            <w:r w:rsidRPr="00C1535E">
              <w:rPr>
                <w:b/>
                <w:color w:val="000000" w:themeColor="text1"/>
                <w:sz w:val="22"/>
                <w:szCs w:val="22"/>
              </w:rPr>
              <w:t>35 494,3</w:t>
            </w:r>
          </w:p>
        </w:tc>
        <w:tc>
          <w:tcPr>
            <w:tcW w:w="1034" w:type="dxa"/>
            <w:tcBorders>
              <w:top w:val="nil"/>
              <w:left w:val="nil"/>
              <w:bottom w:val="nil"/>
              <w:right w:val="nil"/>
            </w:tcBorders>
            <w:shd w:val="clear" w:color="auto" w:fill="auto"/>
          </w:tcPr>
          <w:p w:rsidR="00751D20" w:rsidRPr="00C1535E" w:rsidRDefault="00751D20" w:rsidP="00614F8C">
            <w:pPr>
              <w:jc w:val="right"/>
              <w:rPr>
                <w:b/>
                <w:color w:val="000000" w:themeColor="text1"/>
                <w:sz w:val="22"/>
                <w:szCs w:val="22"/>
              </w:rPr>
            </w:pPr>
            <w:r w:rsidRPr="00C1535E">
              <w:rPr>
                <w:b/>
                <w:color w:val="000000" w:themeColor="text1"/>
                <w:sz w:val="22"/>
                <w:szCs w:val="22"/>
              </w:rPr>
              <w:t>63 988,3</w:t>
            </w:r>
          </w:p>
        </w:tc>
        <w:tc>
          <w:tcPr>
            <w:tcW w:w="1034" w:type="dxa"/>
            <w:tcBorders>
              <w:top w:val="nil"/>
              <w:left w:val="nil"/>
              <w:bottom w:val="nil"/>
              <w:right w:val="nil"/>
            </w:tcBorders>
            <w:shd w:val="clear" w:color="auto" w:fill="auto"/>
          </w:tcPr>
          <w:p w:rsidR="00751D20" w:rsidRPr="00C1535E" w:rsidRDefault="00751D20" w:rsidP="00614F8C">
            <w:pPr>
              <w:jc w:val="right"/>
              <w:rPr>
                <w:b/>
                <w:color w:val="000000" w:themeColor="text1"/>
                <w:sz w:val="22"/>
                <w:szCs w:val="22"/>
              </w:rPr>
            </w:pPr>
            <w:r w:rsidRPr="00C1535E">
              <w:rPr>
                <w:b/>
                <w:color w:val="000000" w:themeColor="text1"/>
                <w:sz w:val="22"/>
                <w:szCs w:val="22"/>
              </w:rPr>
              <w:t>44 419,0</w:t>
            </w:r>
          </w:p>
        </w:tc>
        <w:tc>
          <w:tcPr>
            <w:tcW w:w="1107" w:type="dxa"/>
            <w:tcBorders>
              <w:top w:val="nil"/>
              <w:left w:val="nil"/>
              <w:bottom w:val="nil"/>
              <w:right w:val="nil"/>
            </w:tcBorders>
          </w:tcPr>
          <w:p w:rsidR="00751D20" w:rsidRPr="00C1535E" w:rsidRDefault="00751D20" w:rsidP="00614F8C">
            <w:pPr>
              <w:jc w:val="right"/>
              <w:rPr>
                <w:b/>
                <w:color w:val="000000" w:themeColor="text1"/>
                <w:sz w:val="22"/>
                <w:szCs w:val="22"/>
              </w:rPr>
            </w:pPr>
            <w:r w:rsidRPr="00C1535E">
              <w:rPr>
                <w:b/>
                <w:color w:val="000000" w:themeColor="text1"/>
                <w:sz w:val="22"/>
                <w:szCs w:val="22"/>
              </w:rPr>
              <w:t>40 642,0</w:t>
            </w:r>
          </w:p>
        </w:tc>
      </w:tr>
      <w:tr w:rsidR="00751D20" w:rsidRPr="00C1535E" w:rsidTr="00614F8C">
        <w:tc>
          <w:tcPr>
            <w:tcW w:w="2979" w:type="dxa"/>
            <w:tcBorders>
              <w:top w:val="nil"/>
              <w:left w:val="nil"/>
              <w:bottom w:val="nil"/>
              <w:right w:val="nil"/>
            </w:tcBorders>
            <w:shd w:val="clear" w:color="auto" w:fill="auto"/>
          </w:tcPr>
          <w:p w:rsidR="00751D20" w:rsidRPr="00C1535E" w:rsidRDefault="00751D20" w:rsidP="00614F8C">
            <w:pPr>
              <w:rPr>
                <w:color w:val="000000" w:themeColor="text1"/>
                <w:sz w:val="22"/>
                <w:szCs w:val="22"/>
              </w:rPr>
            </w:pPr>
            <w:r w:rsidRPr="00C1535E">
              <w:rPr>
                <w:color w:val="000000" w:themeColor="text1"/>
                <w:sz w:val="22"/>
                <w:szCs w:val="22"/>
              </w:rPr>
              <w:t xml:space="preserve">  xam neft və təbii qaz hasilatı</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19 180,5</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33 429,5</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61 981,0</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41 854,3</w:t>
            </w:r>
          </w:p>
        </w:tc>
        <w:tc>
          <w:tcPr>
            <w:tcW w:w="1107" w:type="dxa"/>
            <w:tcBorders>
              <w:top w:val="nil"/>
              <w:left w:val="nil"/>
              <w:bottom w:val="nil"/>
              <w:right w:val="nil"/>
            </w:tcBorders>
          </w:tcPr>
          <w:p w:rsidR="00751D20" w:rsidRPr="00C1535E" w:rsidRDefault="00751D20" w:rsidP="00614F8C">
            <w:pPr>
              <w:jc w:val="right"/>
              <w:rPr>
                <w:color w:val="000000" w:themeColor="text1"/>
                <w:sz w:val="22"/>
                <w:szCs w:val="22"/>
              </w:rPr>
            </w:pPr>
            <w:r w:rsidRPr="00C1535E">
              <w:rPr>
                <w:color w:val="000000" w:themeColor="text1"/>
                <w:sz w:val="22"/>
                <w:szCs w:val="22"/>
              </w:rPr>
              <w:t>37 952,8</w:t>
            </w:r>
          </w:p>
        </w:tc>
      </w:tr>
      <w:tr w:rsidR="00751D20" w:rsidRPr="00C1535E" w:rsidTr="00614F8C">
        <w:tc>
          <w:tcPr>
            <w:tcW w:w="2979" w:type="dxa"/>
            <w:tcBorders>
              <w:top w:val="nil"/>
              <w:left w:val="nil"/>
              <w:bottom w:val="nil"/>
              <w:right w:val="nil"/>
            </w:tcBorders>
            <w:shd w:val="clear" w:color="auto" w:fill="auto"/>
          </w:tcPr>
          <w:p w:rsidR="00751D20" w:rsidRPr="00C1535E" w:rsidRDefault="00751D20" w:rsidP="00614F8C">
            <w:pPr>
              <w:ind w:left="176" w:hanging="142"/>
              <w:rPr>
                <w:color w:val="000000" w:themeColor="text1"/>
                <w:sz w:val="22"/>
                <w:szCs w:val="22"/>
              </w:rPr>
            </w:pPr>
            <w:r w:rsidRPr="00C1535E">
              <w:rPr>
                <w:color w:val="000000" w:themeColor="text1"/>
                <w:sz w:val="22"/>
                <w:szCs w:val="22"/>
              </w:rPr>
              <w:t xml:space="preserve"> mədənçıxarma sənayesinin                    </w:t>
            </w:r>
          </w:p>
          <w:p w:rsidR="00751D20" w:rsidRPr="00C1535E" w:rsidRDefault="00751D20" w:rsidP="00614F8C">
            <w:pPr>
              <w:ind w:left="176" w:hanging="142"/>
              <w:rPr>
                <w:color w:val="000000" w:themeColor="text1"/>
                <w:sz w:val="22"/>
                <w:szCs w:val="22"/>
              </w:rPr>
            </w:pPr>
            <w:r w:rsidRPr="00C1535E">
              <w:rPr>
                <w:color w:val="000000" w:themeColor="text1"/>
                <w:sz w:val="22"/>
                <w:szCs w:val="22"/>
              </w:rPr>
              <w:t xml:space="preserve"> digər sahələri</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p>
          <w:p w:rsidR="00751D20" w:rsidRPr="00C1535E" w:rsidRDefault="00751D20" w:rsidP="00614F8C">
            <w:pPr>
              <w:jc w:val="right"/>
              <w:rPr>
                <w:color w:val="000000" w:themeColor="text1"/>
                <w:sz w:val="22"/>
                <w:szCs w:val="22"/>
              </w:rPr>
            </w:pPr>
            <w:r w:rsidRPr="00C1535E">
              <w:rPr>
                <w:color w:val="000000" w:themeColor="text1"/>
                <w:sz w:val="22"/>
                <w:szCs w:val="22"/>
              </w:rPr>
              <w:t>29,9</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p>
          <w:p w:rsidR="00751D20" w:rsidRPr="00C1535E" w:rsidRDefault="00751D20" w:rsidP="00614F8C">
            <w:pPr>
              <w:jc w:val="right"/>
              <w:rPr>
                <w:color w:val="000000" w:themeColor="text1"/>
                <w:sz w:val="22"/>
                <w:szCs w:val="22"/>
              </w:rPr>
            </w:pPr>
            <w:r w:rsidRPr="00C1535E">
              <w:rPr>
                <w:color w:val="000000" w:themeColor="text1"/>
                <w:sz w:val="22"/>
                <w:szCs w:val="22"/>
              </w:rPr>
              <w:t>42,5</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p>
          <w:p w:rsidR="00751D20" w:rsidRPr="00C1535E" w:rsidRDefault="00751D20" w:rsidP="00614F8C">
            <w:pPr>
              <w:jc w:val="right"/>
              <w:rPr>
                <w:color w:val="000000" w:themeColor="text1"/>
                <w:sz w:val="22"/>
                <w:szCs w:val="22"/>
              </w:rPr>
            </w:pPr>
            <w:r w:rsidRPr="00C1535E">
              <w:rPr>
                <w:color w:val="000000" w:themeColor="text1"/>
                <w:sz w:val="22"/>
                <w:szCs w:val="22"/>
              </w:rPr>
              <w:t>104,9</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p>
          <w:p w:rsidR="00751D20" w:rsidRPr="00C1535E" w:rsidRDefault="00751D20" w:rsidP="00614F8C">
            <w:pPr>
              <w:jc w:val="right"/>
              <w:rPr>
                <w:color w:val="000000" w:themeColor="text1"/>
                <w:sz w:val="22"/>
                <w:szCs w:val="22"/>
              </w:rPr>
            </w:pPr>
            <w:r w:rsidRPr="00C1535E">
              <w:rPr>
                <w:color w:val="000000" w:themeColor="text1"/>
                <w:sz w:val="22"/>
                <w:szCs w:val="22"/>
              </w:rPr>
              <w:t>153,9</w:t>
            </w:r>
          </w:p>
        </w:tc>
        <w:tc>
          <w:tcPr>
            <w:tcW w:w="1107" w:type="dxa"/>
            <w:tcBorders>
              <w:top w:val="nil"/>
              <w:left w:val="nil"/>
              <w:bottom w:val="nil"/>
              <w:right w:val="nil"/>
            </w:tcBorders>
          </w:tcPr>
          <w:p w:rsidR="00751D20" w:rsidRPr="00C1535E" w:rsidRDefault="00751D20" w:rsidP="00614F8C">
            <w:pPr>
              <w:jc w:val="right"/>
              <w:rPr>
                <w:color w:val="000000" w:themeColor="text1"/>
                <w:sz w:val="22"/>
                <w:szCs w:val="22"/>
              </w:rPr>
            </w:pPr>
          </w:p>
          <w:p w:rsidR="00751D20" w:rsidRPr="00C1535E" w:rsidRDefault="00751D20" w:rsidP="00614F8C">
            <w:pPr>
              <w:jc w:val="right"/>
              <w:rPr>
                <w:color w:val="000000" w:themeColor="text1"/>
                <w:sz w:val="22"/>
                <w:szCs w:val="22"/>
              </w:rPr>
            </w:pPr>
            <w:r w:rsidRPr="00C1535E">
              <w:rPr>
                <w:color w:val="000000" w:themeColor="text1"/>
                <w:sz w:val="22"/>
                <w:szCs w:val="22"/>
              </w:rPr>
              <w:t>140,1</w:t>
            </w:r>
          </w:p>
        </w:tc>
      </w:tr>
      <w:tr w:rsidR="00751D20" w:rsidRPr="00C1535E" w:rsidTr="00614F8C">
        <w:tc>
          <w:tcPr>
            <w:tcW w:w="2979" w:type="dxa"/>
            <w:tcBorders>
              <w:top w:val="nil"/>
              <w:left w:val="nil"/>
              <w:bottom w:val="nil"/>
              <w:right w:val="nil"/>
            </w:tcBorders>
            <w:shd w:val="clear" w:color="auto" w:fill="auto"/>
          </w:tcPr>
          <w:p w:rsidR="00751D20" w:rsidRPr="00C1535E" w:rsidRDefault="00751D20" w:rsidP="00614F8C">
            <w:pPr>
              <w:ind w:left="176" w:hanging="142"/>
              <w:rPr>
                <w:color w:val="000000" w:themeColor="text1"/>
                <w:sz w:val="22"/>
                <w:szCs w:val="22"/>
              </w:rPr>
            </w:pPr>
            <w:r w:rsidRPr="00C1535E">
              <w:rPr>
                <w:color w:val="000000" w:themeColor="text1"/>
                <w:sz w:val="22"/>
                <w:szCs w:val="22"/>
              </w:rPr>
              <w:t xml:space="preserve"> mədənçıxarma sənayesi sahəsinə </w:t>
            </w:r>
          </w:p>
          <w:p w:rsidR="00751D20" w:rsidRPr="00C1535E" w:rsidRDefault="00751D20" w:rsidP="00614F8C">
            <w:pPr>
              <w:ind w:left="176" w:hanging="142"/>
              <w:rPr>
                <w:color w:val="000000" w:themeColor="text1"/>
                <w:sz w:val="22"/>
                <w:szCs w:val="22"/>
              </w:rPr>
            </w:pPr>
            <w:r w:rsidRPr="00C1535E">
              <w:rPr>
                <w:color w:val="000000" w:themeColor="text1"/>
                <w:sz w:val="22"/>
                <w:szCs w:val="22"/>
              </w:rPr>
              <w:t xml:space="preserve"> xidmətlərin göstərilməsi </w:t>
            </w:r>
          </w:p>
          <w:p w:rsidR="00751D20" w:rsidRPr="00C1535E" w:rsidRDefault="00751D20" w:rsidP="00614F8C">
            <w:pPr>
              <w:ind w:left="176" w:hanging="142"/>
              <w:rPr>
                <w:color w:val="000000" w:themeColor="text1"/>
                <w:sz w:val="22"/>
                <w:szCs w:val="22"/>
              </w:rPr>
            </w:pPr>
            <w:r w:rsidRPr="00C1535E">
              <w:rPr>
                <w:color w:val="000000" w:themeColor="text1"/>
                <w:sz w:val="22"/>
                <w:szCs w:val="22"/>
              </w:rPr>
              <w:t xml:space="preserve">                   </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p>
          <w:p w:rsidR="00751D20" w:rsidRPr="00C1535E" w:rsidRDefault="00751D20" w:rsidP="00614F8C">
            <w:pPr>
              <w:jc w:val="right"/>
              <w:rPr>
                <w:color w:val="000000" w:themeColor="text1"/>
                <w:sz w:val="22"/>
                <w:szCs w:val="22"/>
              </w:rPr>
            </w:pPr>
            <w:r w:rsidRPr="00C1535E">
              <w:rPr>
                <w:color w:val="000000" w:themeColor="text1"/>
                <w:sz w:val="22"/>
                <w:szCs w:val="22"/>
              </w:rPr>
              <w:t>3 020,9</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p>
          <w:p w:rsidR="00751D20" w:rsidRPr="00C1535E" w:rsidRDefault="00751D20" w:rsidP="00614F8C">
            <w:pPr>
              <w:jc w:val="right"/>
              <w:rPr>
                <w:color w:val="000000" w:themeColor="text1"/>
                <w:sz w:val="22"/>
                <w:szCs w:val="22"/>
              </w:rPr>
            </w:pPr>
            <w:r w:rsidRPr="00C1535E">
              <w:rPr>
                <w:color w:val="000000" w:themeColor="text1"/>
                <w:sz w:val="22"/>
                <w:szCs w:val="22"/>
              </w:rPr>
              <w:t>2 022,3</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p>
          <w:p w:rsidR="00751D20" w:rsidRPr="00C1535E" w:rsidRDefault="00751D20" w:rsidP="00614F8C">
            <w:pPr>
              <w:jc w:val="right"/>
              <w:rPr>
                <w:color w:val="000000" w:themeColor="text1"/>
                <w:sz w:val="22"/>
                <w:szCs w:val="22"/>
              </w:rPr>
            </w:pPr>
            <w:r w:rsidRPr="00C1535E">
              <w:rPr>
                <w:color w:val="000000" w:themeColor="text1"/>
                <w:sz w:val="22"/>
                <w:szCs w:val="22"/>
              </w:rPr>
              <w:t>1 902,4</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p>
          <w:p w:rsidR="00751D20" w:rsidRPr="00C1535E" w:rsidRDefault="00751D20" w:rsidP="00614F8C">
            <w:pPr>
              <w:jc w:val="right"/>
              <w:rPr>
                <w:color w:val="000000" w:themeColor="text1"/>
                <w:sz w:val="22"/>
                <w:szCs w:val="22"/>
              </w:rPr>
            </w:pPr>
            <w:r w:rsidRPr="00C1535E">
              <w:rPr>
                <w:color w:val="000000" w:themeColor="text1"/>
                <w:sz w:val="22"/>
                <w:szCs w:val="22"/>
              </w:rPr>
              <w:t>2 410,7</w:t>
            </w:r>
          </w:p>
        </w:tc>
        <w:tc>
          <w:tcPr>
            <w:tcW w:w="1107" w:type="dxa"/>
            <w:tcBorders>
              <w:top w:val="nil"/>
              <w:left w:val="nil"/>
              <w:bottom w:val="nil"/>
              <w:right w:val="nil"/>
            </w:tcBorders>
          </w:tcPr>
          <w:p w:rsidR="00751D20" w:rsidRPr="00C1535E" w:rsidRDefault="00751D20" w:rsidP="00614F8C">
            <w:pPr>
              <w:jc w:val="right"/>
              <w:rPr>
                <w:color w:val="000000" w:themeColor="text1"/>
                <w:sz w:val="22"/>
                <w:szCs w:val="22"/>
              </w:rPr>
            </w:pPr>
          </w:p>
          <w:p w:rsidR="00751D20" w:rsidRPr="00C1535E" w:rsidRDefault="00751D20" w:rsidP="00614F8C">
            <w:pPr>
              <w:jc w:val="right"/>
              <w:rPr>
                <w:color w:val="000000" w:themeColor="text1"/>
                <w:sz w:val="22"/>
                <w:szCs w:val="22"/>
              </w:rPr>
            </w:pPr>
            <w:r w:rsidRPr="00C1535E">
              <w:rPr>
                <w:color w:val="000000" w:themeColor="text1"/>
                <w:sz w:val="22"/>
                <w:szCs w:val="22"/>
              </w:rPr>
              <w:t>2 549,1</w:t>
            </w:r>
          </w:p>
        </w:tc>
      </w:tr>
      <w:tr w:rsidR="00751D20" w:rsidRPr="00C1535E" w:rsidTr="00614F8C">
        <w:tc>
          <w:tcPr>
            <w:tcW w:w="2979" w:type="dxa"/>
            <w:tcBorders>
              <w:top w:val="nil"/>
              <w:left w:val="nil"/>
              <w:bottom w:val="nil"/>
              <w:right w:val="nil"/>
            </w:tcBorders>
            <w:shd w:val="clear" w:color="auto" w:fill="auto"/>
          </w:tcPr>
          <w:p w:rsidR="00751D20" w:rsidRPr="00C1535E" w:rsidRDefault="00751D20" w:rsidP="00614F8C">
            <w:pPr>
              <w:spacing w:line="360" w:lineRule="auto"/>
              <w:rPr>
                <w:b/>
                <w:color w:val="000000" w:themeColor="text1"/>
                <w:sz w:val="22"/>
                <w:szCs w:val="22"/>
              </w:rPr>
            </w:pPr>
            <w:r w:rsidRPr="00C1535E">
              <w:rPr>
                <w:b/>
                <w:color w:val="000000" w:themeColor="text1"/>
                <w:sz w:val="22"/>
                <w:szCs w:val="22"/>
              </w:rPr>
              <w:t>Emal sənayesi</w:t>
            </w:r>
          </w:p>
        </w:tc>
        <w:tc>
          <w:tcPr>
            <w:tcW w:w="1034" w:type="dxa"/>
            <w:tcBorders>
              <w:top w:val="nil"/>
              <w:left w:val="nil"/>
              <w:bottom w:val="nil"/>
              <w:right w:val="nil"/>
            </w:tcBorders>
            <w:shd w:val="clear" w:color="auto" w:fill="auto"/>
          </w:tcPr>
          <w:p w:rsidR="00751D20" w:rsidRPr="00C1535E" w:rsidRDefault="00751D20" w:rsidP="00614F8C">
            <w:pPr>
              <w:jc w:val="right"/>
              <w:rPr>
                <w:b/>
                <w:color w:val="000000" w:themeColor="text1"/>
                <w:sz w:val="22"/>
                <w:szCs w:val="22"/>
              </w:rPr>
            </w:pPr>
            <w:r w:rsidRPr="00C1535E">
              <w:rPr>
                <w:b/>
                <w:color w:val="000000" w:themeColor="text1"/>
                <w:sz w:val="22"/>
                <w:szCs w:val="22"/>
              </w:rPr>
              <w:t>6 389,2</w:t>
            </w:r>
          </w:p>
        </w:tc>
        <w:tc>
          <w:tcPr>
            <w:tcW w:w="1034" w:type="dxa"/>
            <w:tcBorders>
              <w:top w:val="nil"/>
              <w:left w:val="nil"/>
              <w:bottom w:val="nil"/>
              <w:right w:val="nil"/>
            </w:tcBorders>
            <w:shd w:val="clear" w:color="auto" w:fill="auto"/>
          </w:tcPr>
          <w:p w:rsidR="00751D20" w:rsidRPr="00C1535E" w:rsidRDefault="00751D20" w:rsidP="00614F8C">
            <w:pPr>
              <w:jc w:val="right"/>
              <w:rPr>
                <w:b/>
                <w:color w:val="000000" w:themeColor="text1"/>
                <w:sz w:val="22"/>
                <w:szCs w:val="22"/>
              </w:rPr>
            </w:pPr>
            <w:r w:rsidRPr="00C1535E">
              <w:rPr>
                <w:b/>
                <w:color w:val="000000" w:themeColor="text1"/>
                <w:sz w:val="22"/>
                <w:szCs w:val="22"/>
              </w:rPr>
              <w:t>8 448,4</w:t>
            </w:r>
          </w:p>
        </w:tc>
        <w:tc>
          <w:tcPr>
            <w:tcW w:w="1034" w:type="dxa"/>
            <w:tcBorders>
              <w:top w:val="nil"/>
              <w:left w:val="nil"/>
              <w:bottom w:val="nil"/>
              <w:right w:val="nil"/>
            </w:tcBorders>
            <w:shd w:val="clear" w:color="auto" w:fill="auto"/>
          </w:tcPr>
          <w:p w:rsidR="00751D20" w:rsidRPr="00C1535E" w:rsidRDefault="00751D20" w:rsidP="00614F8C">
            <w:pPr>
              <w:jc w:val="right"/>
              <w:rPr>
                <w:b/>
                <w:color w:val="000000" w:themeColor="text1"/>
                <w:sz w:val="22"/>
                <w:szCs w:val="22"/>
              </w:rPr>
            </w:pPr>
            <w:r w:rsidRPr="00C1535E">
              <w:rPr>
                <w:b/>
                <w:color w:val="000000" w:themeColor="text1"/>
                <w:sz w:val="22"/>
                <w:szCs w:val="22"/>
              </w:rPr>
              <w:t>9 860,0</w:t>
            </w:r>
          </w:p>
        </w:tc>
        <w:tc>
          <w:tcPr>
            <w:tcW w:w="1034" w:type="dxa"/>
            <w:tcBorders>
              <w:top w:val="nil"/>
              <w:left w:val="nil"/>
              <w:bottom w:val="nil"/>
              <w:right w:val="nil"/>
            </w:tcBorders>
            <w:shd w:val="clear" w:color="auto" w:fill="auto"/>
          </w:tcPr>
          <w:p w:rsidR="00751D20" w:rsidRPr="00C1535E" w:rsidRDefault="00751D20" w:rsidP="00614F8C">
            <w:pPr>
              <w:jc w:val="right"/>
              <w:rPr>
                <w:b/>
                <w:color w:val="000000" w:themeColor="text1"/>
                <w:sz w:val="22"/>
                <w:szCs w:val="22"/>
              </w:rPr>
            </w:pPr>
            <w:r w:rsidRPr="00C1535E">
              <w:rPr>
                <w:b/>
                <w:color w:val="000000" w:themeColor="text1"/>
                <w:sz w:val="22"/>
                <w:szCs w:val="22"/>
              </w:rPr>
              <w:t>10 448,6</w:t>
            </w:r>
          </w:p>
        </w:tc>
        <w:tc>
          <w:tcPr>
            <w:tcW w:w="1107" w:type="dxa"/>
            <w:tcBorders>
              <w:top w:val="nil"/>
              <w:left w:val="nil"/>
              <w:bottom w:val="nil"/>
              <w:right w:val="nil"/>
            </w:tcBorders>
          </w:tcPr>
          <w:p w:rsidR="00751D20" w:rsidRPr="00C1535E" w:rsidRDefault="00751D20" w:rsidP="00614F8C">
            <w:pPr>
              <w:jc w:val="right"/>
              <w:rPr>
                <w:b/>
                <w:color w:val="000000" w:themeColor="text1"/>
                <w:sz w:val="22"/>
                <w:szCs w:val="22"/>
              </w:rPr>
            </w:pPr>
            <w:r w:rsidRPr="00C1535E">
              <w:rPr>
                <w:b/>
                <w:color w:val="000000" w:themeColor="text1"/>
                <w:sz w:val="22"/>
                <w:szCs w:val="22"/>
              </w:rPr>
              <w:t>11 301,7</w:t>
            </w:r>
          </w:p>
        </w:tc>
      </w:tr>
      <w:tr w:rsidR="00751D20" w:rsidRPr="00C1535E" w:rsidTr="00614F8C">
        <w:tc>
          <w:tcPr>
            <w:tcW w:w="2979" w:type="dxa"/>
            <w:tcBorders>
              <w:top w:val="nil"/>
              <w:left w:val="nil"/>
              <w:bottom w:val="nil"/>
              <w:right w:val="nil"/>
            </w:tcBorders>
            <w:shd w:val="clear" w:color="auto" w:fill="auto"/>
          </w:tcPr>
          <w:p w:rsidR="00751D20" w:rsidRPr="00C1535E" w:rsidRDefault="00751D20" w:rsidP="00614F8C">
            <w:pPr>
              <w:rPr>
                <w:color w:val="000000" w:themeColor="text1"/>
                <w:sz w:val="22"/>
                <w:szCs w:val="22"/>
              </w:rPr>
            </w:pPr>
            <w:r w:rsidRPr="00C1535E">
              <w:rPr>
                <w:color w:val="000000" w:themeColor="text1"/>
                <w:sz w:val="22"/>
                <w:szCs w:val="22"/>
              </w:rPr>
              <w:t xml:space="preserve">  qida məhsullarının istehsalı</w:t>
            </w:r>
          </w:p>
          <w:p w:rsidR="00751D20" w:rsidRPr="00C1535E" w:rsidRDefault="00751D20" w:rsidP="00614F8C">
            <w:pPr>
              <w:rPr>
                <w:color w:val="000000" w:themeColor="text1"/>
                <w:sz w:val="22"/>
                <w:szCs w:val="22"/>
              </w:rPr>
            </w:pP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1 086,5</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1 197,4</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1 405,4</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1 411,2</w:t>
            </w:r>
          </w:p>
        </w:tc>
        <w:tc>
          <w:tcPr>
            <w:tcW w:w="1107" w:type="dxa"/>
            <w:tcBorders>
              <w:top w:val="nil"/>
              <w:left w:val="nil"/>
              <w:bottom w:val="nil"/>
              <w:right w:val="nil"/>
            </w:tcBorders>
          </w:tcPr>
          <w:p w:rsidR="00751D20" w:rsidRPr="00C1535E" w:rsidRDefault="00751D20" w:rsidP="00614F8C">
            <w:pPr>
              <w:jc w:val="right"/>
              <w:rPr>
                <w:color w:val="000000" w:themeColor="text1"/>
                <w:sz w:val="22"/>
                <w:szCs w:val="22"/>
              </w:rPr>
            </w:pPr>
            <w:r w:rsidRPr="00C1535E">
              <w:rPr>
                <w:color w:val="000000" w:themeColor="text1"/>
                <w:sz w:val="22"/>
                <w:szCs w:val="22"/>
              </w:rPr>
              <w:t>1 477,8</w:t>
            </w:r>
          </w:p>
        </w:tc>
      </w:tr>
      <w:tr w:rsidR="00751D20" w:rsidRPr="00C1535E" w:rsidTr="00614F8C">
        <w:tc>
          <w:tcPr>
            <w:tcW w:w="2979" w:type="dxa"/>
            <w:tcBorders>
              <w:top w:val="nil"/>
              <w:left w:val="nil"/>
              <w:bottom w:val="nil"/>
              <w:right w:val="nil"/>
            </w:tcBorders>
            <w:shd w:val="clear" w:color="auto" w:fill="auto"/>
          </w:tcPr>
          <w:p w:rsidR="00751D20" w:rsidRPr="00C1535E" w:rsidRDefault="00751D20" w:rsidP="00614F8C">
            <w:pPr>
              <w:rPr>
                <w:color w:val="000000" w:themeColor="text1"/>
                <w:sz w:val="22"/>
                <w:szCs w:val="22"/>
              </w:rPr>
            </w:pPr>
            <w:r w:rsidRPr="00C1535E">
              <w:rPr>
                <w:color w:val="000000" w:themeColor="text1"/>
                <w:sz w:val="22"/>
                <w:szCs w:val="22"/>
              </w:rPr>
              <w:t xml:space="preserve">  içki istehsalı</w:t>
            </w:r>
          </w:p>
          <w:p w:rsidR="00751D20" w:rsidRPr="00C1535E" w:rsidRDefault="00751D20" w:rsidP="00614F8C">
            <w:pPr>
              <w:rPr>
                <w:color w:val="000000" w:themeColor="text1"/>
                <w:sz w:val="22"/>
                <w:szCs w:val="22"/>
              </w:rPr>
            </w:pP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204,6</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250,9</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305,7</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367,1</w:t>
            </w:r>
          </w:p>
        </w:tc>
        <w:tc>
          <w:tcPr>
            <w:tcW w:w="1107" w:type="dxa"/>
            <w:tcBorders>
              <w:top w:val="nil"/>
              <w:left w:val="nil"/>
              <w:bottom w:val="nil"/>
              <w:right w:val="nil"/>
            </w:tcBorders>
          </w:tcPr>
          <w:p w:rsidR="00751D20" w:rsidRPr="00C1535E" w:rsidRDefault="00751D20" w:rsidP="00614F8C">
            <w:pPr>
              <w:jc w:val="right"/>
              <w:rPr>
                <w:color w:val="000000" w:themeColor="text1"/>
                <w:sz w:val="22"/>
                <w:szCs w:val="22"/>
              </w:rPr>
            </w:pPr>
            <w:r w:rsidRPr="00C1535E">
              <w:rPr>
                <w:color w:val="000000" w:themeColor="text1"/>
                <w:sz w:val="22"/>
                <w:szCs w:val="22"/>
              </w:rPr>
              <w:t>415,0</w:t>
            </w:r>
          </w:p>
        </w:tc>
      </w:tr>
      <w:tr w:rsidR="00751D20" w:rsidRPr="00C1535E" w:rsidTr="00614F8C">
        <w:tc>
          <w:tcPr>
            <w:tcW w:w="2979" w:type="dxa"/>
            <w:tcBorders>
              <w:top w:val="nil"/>
              <w:left w:val="nil"/>
              <w:bottom w:val="nil"/>
              <w:right w:val="nil"/>
            </w:tcBorders>
            <w:shd w:val="clear" w:color="auto" w:fill="auto"/>
          </w:tcPr>
          <w:p w:rsidR="00751D20" w:rsidRPr="00C1535E" w:rsidRDefault="00751D20" w:rsidP="00614F8C">
            <w:pPr>
              <w:rPr>
                <w:color w:val="000000" w:themeColor="text1"/>
                <w:sz w:val="22"/>
                <w:szCs w:val="22"/>
              </w:rPr>
            </w:pPr>
            <w:r w:rsidRPr="00C1535E">
              <w:rPr>
                <w:color w:val="000000" w:themeColor="text1"/>
                <w:sz w:val="22"/>
                <w:szCs w:val="22"/>
              </w:rPr>
              <w:t xml:space="preserve">  tütün məmulatlarının istehsalı</w:t>
            </w:r>
          </w:p>
          <w:p w:rsidR="00751D20" w:rsidRPr="00C1535E" w:rsidRDefault="00751D20" w:rsidP="00614F8C">
            <w:pPr>
              <w:rPr>
                <w:color w:val="000000" w:themeColor="text1"/>
                <w:sz w:val="22"/>
                <w:szCs w:val="22"/>
              </w:rPr>
            </w:pP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7,2</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88,3</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71,7</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83,2</w:t>
            </w:r>
          </w:p>
        </w:tc>
        <w:tc>
          <w:tcPr>
            <w:tcW w:w="1107" w:type="dxa"/>
            <w:tcBorders>
              <w:top w:val="nil"/>
              <w:left w:val="nil"/>
              <w:bottom w:val="nil"/>
              <w:right w:val="nil"/>
            </w:tcBorders>
          </w:tcPr>
          <w:p w:rsidR="00751D20" w:rsidRPr="00C1535E" w:rsidRDefault="00751D20" w:rsidP="00614F8C">
            <w:pPr>
              <w:jc w:val="right"/>
              <w:rPr>
                <w:color w:val="000000" w:themeColor="text1"/>
                <w:sz w:val="22"/>
                <w:szCs w:val="22"/>
              </w:rPr>
            </w:pPr>
            <w:r w:rsidRPr="00C1535E">
              <w:rPr>
                <w:color w:val="000000" w:themeColor="text1"/>
                <w:sz w:val="22"/>
                <w:szCs w:val="22"/>
              </w:rPr>
              <w:t>71,5</w:t>
            </w:r>
          </w:p>
        </w:tc>
      </w:tr>
      <w:tr w:rsidR="00751D20" w:rsidRPr="00C1535E" w:rsidTr="00614F8C">
        <w:tc>
          <w:tcPr>
            <w:tcW w:w="2979" w:type="dxa"/>
            <w:tcBorders>
              <w:top w:val="nil"/>
              <w:left w:val="nil"/>
              <w:bottom w:val="nil"/>
              <w:right w:val="nil"/>
            </w:tcBorders>
            <w:shd w:val="clear" w:color="auto" w:fill="auto"/>
          </w:tcPr>
          <w:p w:rsidR="00751D20" w:rsidRPr="00C1535E" w:rsidRDefault="00751D20" w:rsidP="00614F8C">
            <w:pPr>
              <w:rPr>
                <w:color w:val="000000" w:themeColor="text1"/>
                <w:sz w:val="22"/>
                <w:szCs w:val="22"/>
              </w:rPr>
            </w:pPr>
            <w:r w:rsidRPr="00C1535E">
              <w:rPr>
                <w:color w:val="000000" w:themeColor="text1"/>
                <w:sz w:val="22"/>
                <w:szCs w:val="22"/>
              </w:rPr>
              <w:t xml:space="preserve">  toxuculuq sənayesi</w:t>
            </w:r>
          </w:p>
          <w:p w:rsidR="00751D20" w:rsidRPr="00C1535E" w:rsidRDefault="00751D20" w:rsidP="00614F8C">
            <w:pPr>
              <w:rPr>
                <w:color w:val="000000" w:themeColor="text1"/>
                <w:sz w:val="22"/>
                <w:szCs w:val="22"/>
              </w:rPr>
            </w:pP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27,5</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72,7</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75,5</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103,6</w:t>
            </w:r>
          </w:p>
        </w:tc>
        <w:tc>
          <w:tcPr>
            <w:tcW w:w="1107" w:type="dxa"/>
            <w:tcBorders>
              <w:top w:val="nil"/>
              <w:left w:val="nil"/>
              <w:bottom w:val="nil"/>
              <w:right w:val="nil"/>
            </w:tcBorders>
          </w:tcPr>
          <w:p w:rsidR="00751D20" w:rsidRPr="00C1535E" w:rsidRDefault="00751D20" w:rsidP="00614F8C">
            <w:pPr>
              <w:jc w:val="right"/>
              <w:rPr>
                <w:color w:val="000000" w:themeColor="text1"/>
                <w:sz w:val="22"/>
                <w:szCs w:val="22"/>
              </w:rPr>
            </w:pPr>
            <w:r w:rsidRPr="00C1535E">
              <w:rPr>
                <w:color w:val="000000" w:themeColor="text1"/>
                <w:sz w:val="22"/>
                <w:szCs w:val="22"/>
              </w:rPr>
              <w:t>96,5</w:t>
            </w:r>
          </w:p>
        </w:tc>
      </w:tr>
      <w:tr w:rsidR="00751D20" w:rsidRPr="00C1535E" w:rsidTr="00614F8C">
        <w:tc>
          <w:tcPr>
            <w:tcW w:w="2979" w:type="dxa"/>
            <w:tcBorders>
              <w:top w:val="nil"/>
              <w:left w:val="nil"/>
              <w:bottom w:val="nil"/>
              <w:right w:val="nil"/>
            </w:tcBorders>
            <w:shd w:val="clear" w:color="auto" w:fill="auto"/>
          </w:tcPr>
          <w:p w:rsidR="00751D20" w:rsidRPr="00C1535E" w:rsidRDefault="00751D20" w:rsidP="00614F8C">
            <w:pPr>
              <w:rPr>
                <w:color w:val="000000" w:themeColor="text1"/>
                <w:sz w:val="22"/>
                <w:szCs w:val="22"/>
              </w:rPr>
            </w:pPr>
            <w:r w:rsidRPr="00C1535E">
              <w:rPr>
                <w:color w:val="000000" w:themeColor="text1"/>
                <w:sz w:val="22"/>
                <w:szCs w:val="22"/>
              </w:rPr>
              <w:t xml:space="preserve">  geyim istehsalı</w:t>
            </w:r>
          </w:p>
          <w:p w:rsidR="00751D20" w:rsidRPr="00C1535E" w:rsidRDefault="00751D20" w:rsidP="00614F8C">
            <w:pPr>
              <w:rPr>
                <w:color w:val="000000" w:themeColor="text1"/>
                <w:sz w:val="22"/>
                <w:szCs w:val="22"/>
              </w:rPr>
            </w:pP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49,2</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66,4</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92,4</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85,2</w:t>
            </w:r>
          </w:p>
        </w:tc>
        <w:tc>
          <w:tcPr>
            <w:tcW w:w="1107" w:type="dxa"/>
            <w:tcBorders>
              <w:top w:val="nil"/>
              <w:left w:val="nil"/>
              <w:bottom w:val="nil"/>
              <w:right w:val="nil"/>
            </w:tcBorders>
          </w:tcPr>
          <w:p w:rsidR="00751D20" w:rsidRPr="00C1535E" w:rsidRDefault="00751D20" w:rsidP="00614F8C">
            <w:pPr>
              <w:jc w:val="right"/>
              <w:rPr>
                <w:color w:val="000000" w:themeColor="text1"/>
                <w:sz w:val="22"/>
                <w:szCs w:val="22"/>
              </w:rPr>
            </w:pPr>
            <w:r w:rsidRPr="00C1535E">
              <w:rPr>
                <w:color w:val="000000" w:themeColor="text1"/>
                <w:sz w:val="22"/>
                <w:szCs w:val="22"/>
              </w:rPr>
              <w:t>113,2</w:t>
            </w:r>
          </w:p>
        </w:tc>
      </w:tr>
      <w:tr w:rsidR="00751D20" w:rsidRPr="00C1535E" w:rsidTr="00614F8C">
        <w:tc>
          <w:tcPr>
            <w:tcW w:w="2979" w:type="dxa"/>
            <w:tcBorders>
              <w:top w:val="nil"/>
              <w:left w:val="nil"/>
              <w:bottom w:val="nil"/>
              <w:right w:val="nil"/>
            </w:tcBorders>
            <w:shd w:val="clear" w:color="auto" w:fill="auto"/>
          </w:tcPr>
          <w:p w:rsidR="00751D20" w:rsidRPr="00C1535E" w:rsidRDefault="00751D20" w:rsidP="00614F8C">
            <w:pPr>
              <w:ind w:left="176" w:hanging="142"/>
              <w:rPr>
                <w:color w:val="000000" w:themeColor="text1"/>
                <w:sz w:val="22"/>
                <w:szCs w:val="22"/>
              </w:rPr>
            </w:pPr>
            <w:r w:rsidRPr="00C1535E">
              <w:rPr>
                <w:color w:val="000000" w:themeColor="text1"/>
                <w:sz w:val="22"/>
                <w:szCs w:val="22"/>
              </w:rPr>
              <w:t xml:space="preserve"> dəri və dəridən məmulatların,  </w:t>
            </w:r>
          </w:p>
          <w:p w:rsidR="00751D20" w:rsidRPr="00C1535E" w:rsidRDefault="00751D20" w:rsidP="00614F8C">
            <w:pPr>
              <w:ind w:left="176" w:hanging="142"/>
              <w:rPr>
                <w:color w:val="000000" w:themeColor="text1"/>
                <w:sz w:val="22"/>
                <w:szCs w:val="22"/>
              </w:rPr>
            </w:pPr>
            <w:r w:rsidRPr="00C1535E">
              <w:rPr>
                <w:color w:val="000000" w:themeColor="text1"/>
                <w:sz w:val="22"/>
                <w:szCs w:val="22"/>
              </w:rPr>
              <w:t xml:space="preserve"> ayaqqabıların istehsalı</w:t>
            </w:r>
          </w:p>
          <w:p w:rsidR="00751D20" w:rsidRPr="00C1535E" w:rsidRDefault="00751D20" w:rsidP="00614F8C">
            <w:pPr>
              <w:ind w:left="176" w:hanging="142"/>
              <w:rPr>
                <w:color w:val="000000" w:themeColor="text1"/>
                <w:sz w:val="22"/>
                <w:szCs w:val="22"/>
              </w:rPr>
            </w:pP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p>
          <w:p w:rsidR="00751D20" w:rsidRPr="00C1535E" w:rsidRDefault="00751D20" w:rsidP="00614F8C">
            <w:pPr>
              <w:jc w:val="right"/>
              <w:rPr>
                <w:color w:val="000000" w:themeColor="text1"/>
                <w:sz w:val="22"/>
                <w:szCs w:val="22"/>
              </w:rPr>
            </w:pPr>
            <w:r w:rsidRPr="00C1535E">
              <w:rPr>
                <w:color w:val="000000" w:themeColor="text1"/>
                <w:sz w:val="22"/>
                <w:szCs w:val="22"/>
              </w:rPr>
              <w:t>16,2</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p>
          <w:p w:rsidR="00751D20" w:rsidRPr="00C1535E" w:rsidRDefault="00751D20" w:rsidP="00614F8C">
            <w:pPr>
              <w:jc w:val="right"/>
              <w:rPr>
                <w:color w:val="000000" w:themeColor="text1"/>
                <w:sz w:val="22"/>
                <w:szCs w:val="22"/>
              </w:rPr>
            </w:pPr>
            <w:r w:rsidRPr="00C1535E">
              <w:rPr>
                <w:color w:val="000000" w:themeColor="text1"/>
                <w:sz w:val="22"/>
                <w:szCs w:val="22"/>
              </w:rPr>
              <w:t>9,9</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p>
          <w:p w:rsidR="00751D20" w:rsidRPr="00C1535E" w:rsidRDefault="00751D20" w:rsidP="00614F8C">
            <w:pPr>
              <w:jc w:val="right"/>
              <w:rPr>
                <w:color w:val="000000" w:themeColor="text1"/>
                <w:sz w:val="22"/>
                <w:szCs w:val="22"/>
              </w:rPr>
            </w:pPr>
            <w:r w:rsidRPr="00C1535E">
              <w:rPr>
                <w:color w:val="000000" w:themeColor="text1"/>
                <w:sz w:val="22"/>
                <w:szCs w:val="22"/>
              </w:rPr>
              <w:t>14,6</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p>
          <w:p w:rsidR="00751D20" w:rsidRPr="00C1535E" w:rsidRDefault="00751D20" w:rsidP="00614F8C">
            <w:pPr>
              <w:jc w:val="right"/>
              <w:rPr>
                <w:color w:val="000000" w:themeColor="text1"/>
                <w:sz w:val="22"/>
                <w:szCs w:val="22"/>
              </w:rPr>
            </w:pPr>
            <w:r w:rsidRPr="00C1535E">
              <w:rPr>
                <w:color w:val="000000" w:themeColor="text1"/>
                <w:sz w:val="22"/>
                <w:szCs w:val="22"/>
              </w:rPr>
              <w:t>15,3</w:t>
            </w:r>
          </w:p>
        </w:tc>
        <w:tc>
          <w:tcPr>
            <w:tcW w:w="1107" w:type="dxa"/>
            <w:tcBorders>
              <w:top w:val="nil"/>
              <w:left w:val="nil"/>
              <w:bottom w:val="nil"/>
              <w:right w:val="nil"/>
            </w:tcBorders>
          </w:tcPr>
          <w:p w:rsidR="00751D20" w:rsidRPr="00C1535E" w:rsidRDefault="00751D20" w:rsidP="00614F8C">
            <w:pPr>
              <w:jc w:val="right"/>
              <w:rPr>
                <w:color w:val="000000" w:themeColor="text1"/>
                <w:sz w:val="22"/>
                <w:szCs w:val="22"/>
              </w:rPr>
            </w:pPr>
          </w:p>
          <w:p w:rsidR="00751D20" w:rsidRPr="00C1535E" w:rsidRDefault="00751D20" w:rsidP="00614F8C">
            <w:pPr>
              <w:jc w:val="right"/>
              <w:rPr>
                <w:color w:val="000000" w:themeColor="text1"/>
                <w:sz w:val="22"/>
                <w:szCs w:val="22"/>
              </w:rPr>
            </w:pPr>
            <w:r w:rsidRPr="00C1535E">
              <w:rPr>
                <w:color w:val="000000" w:themeColor="text1"/>
                <w:sz w:val="22"/>
                <w:szCs w:val="22"/>
              </w:rPr>
              <w:t>31,3</w:t>
            </w:r>
          </w:p>
        </w:tc>
      </w:tr>
      <w:tr w:rsidR="00751D20" w:rsidRPr="00C1535E" w:rsidTr="00614F8C">
        <w:tc>
          <w:tcPr>
            <w:tcW w:w="2979" w:type="dxa"/>
            <w:tcBorders>
              <w:top w:val="nil"/>
              <w:left w:val="nil"/>
              <w:bottom w:val="nil"/>
              <w:right w:val="nil"/>
            </w:tcBorders>
            <w:shd w:val="clear" w:color="auto" w:fill="auto"/>
          </w:tcPr>
          <w:p w:rsidR="00751D20" w:rsidRPr="00C1535E" w:rsidRDefault="00751D20" w:rsidP="00614F8C">
            <w:pPr>
              <w:ind w:left="176" w:hanging="108"/>
              <w:rPr>
                <w:color w:val="000000" w:themeColor="text1"/>
                <w:sz w:val="22"/>
                <w:szCs w:val="22"/>
              </w:rPr>
            </w:pPr>
            <w:r w:rsidRPr="00C1535E">
              <w:rPr>
                <w:color w:val="000000" w:themeColor="text1"/>
                <w:sz w:val="22"/>
                <w:szCs w:val="22"/>
              </w:rPr>
              <w:t xml:space="preserve"> mebeldən başqa ağacın emalı və ağacdan məmulatların istehsalı</w:t>
            </w:r>
          </w:p>
          <w:p w:rsidR="00751D20" w:rsidRPr="00C1535E" w:rsidRDefault="00751D20" w:rsidP="00614F8C">
            <w:pPr>
              <w:ind w:left="176" w:hanging="108"/>
              <w:rPr>
                <w:color w:val="000000" w:themeColor="text1"/>
                <w:sz w:val="22"/>
                <w:szCs w:val="22"/>
              </w:rPr>
            </w:pP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p>
          <w:p w:rsidR="00751D20" w:rsidRPr="00C1535E" w:rsidRDefault="00751D20" w:rsidP="00614F8C">
            <w:pPr>
              <w:jc w:val="right"/>
              <w:rPr>
                <w:color w:val="000000" w:themeColor="text1"/>
                <w:sz w:val="22"/>
                <w:szCs w:val="22"/>
              </w:rPr>
            </w:pPr>
            <w:r w:rsidRPr="00C1535E">
              <w:rPr>
                <w:color w:val="000000" w:themeColor="text1"/>
                <w:sz w:val="22"/>
                <w:szCs w:val="22"/>
              </w:rPr>
              <w:t>15,9</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p>
          <w:p w:rsidR="00751D20" w:rsidRPr="00C1535E" w:rsidRDefault="00751D20" w:rsidP="00614F8C">
            <w:pPr>
              <w:jc w:val="right"/>
              <w:rPr>
                <w:color w:val="000000" w:themeColor="text1"/>
                <w:sz w:val="22"/>
                <w:szCs w:val="22"/>
              </w:rPr>
            </w:pPr>
            <w:r w:rsidRPr="00C1535E">
              <w:rPr>
                <w:color w:val="000000" w:themeColor="text1"/>
                <w:sz w:val="22"/>
                <w:szCs w:val="22"/>
              </w:rPr>
              <w:t>11,9</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p>
          <w:p w:rsidR="00751D20" w:rsidRPr="00C1535E" w:rsidRDefault="00751D20" w:rsidP="00614F8C">
            <w:pPr>
              <w:jc w:val="right"/>
              <w:rPr>
                <w:color w:val="000000" w:themeColor="text1"/>
                <w:sz w:val="22"/>
                <w:szCs w:val="22"/>
              </w:rPr>
            </w:pPr>
            <w:r w:rsidRPr="00C1535E">
              <w:rPr>
                <w:color w:val="000000" w:themeColor="text1"/>
                <w:sz w:val="22"/>
                <w:szCs w:val="22"/>
              </w:rPr>
              <w:t>20,0</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p>
          <w:p w:rsidR="00751D20" w:rsidRPr="00C1535E" w:rsidRDefault="00751D20" w:rsidP="00614F8C">
            <w:pPr>
              <w:jc w:val="right"/>
              <w:rPr>
                <w:color w:val="000000" w:themeColor="text1"/>
                <w:sz w:val="22"/>
                <w:szCs w:val="22"/>
              </w:rPr>
            </w:pPr>
            <w:r w:rsidRPr="00C1535E">
              <w:rPr>
                <w:color w:val="000000" w:themeColor="text1"/>
                <w:sz w:val="22"/>
                <w:szCs w:val="22"/>
              </w:rPr>
              <w:t>15,9</w:t>
            </w:r>
          </w:p>
        </w:tc>
        <w:tc>
          <w:tcPr>
            <w:tcW w:w="1107" w:type="dxa"/>
            <w:tcBorders>
              <w:top w:val="nil"/>
              <w:left w:val="nil"/>
              <w:bottom w:val="nil"/>
              <w:right w:val="nil"/>
            </w:tcBorders>
          </w:tcPr>
          <w:p w:rsidR="00751D20" w:rsidRPr="00C1535E" w:rsidRDefault="00751D20" w:rsidP="00614F8C">
            <w:pPr>
              <w:jc w:val="right"/>
              <w:rPr>
                <w:color w:val="000000" w:themeColor="text1"/>
                <w:sz w:val="22"/>
                <w:szCs w:val="22"/>
              </w:rPr>
            </w:pPr>
          </w:p>
          <w:p w:rsidR="00751D20" w:rsidRPr="00C1535E" w:rsidRDefault="00751D20" w:rsidP="00614F8C">
            <w:pPr>
              <w:jc w:val="right"/>
              <w:rPr>
                <w:color w:val="000000" w:themeColor="text1"/>
                <w:sz w:val="22"/>
                <w:szCs w:val="22"/>
              </w:rPr>
            </w:pPr>
            <w:r w:rsidRPr="00C1535E">
              <w:rPr>
                <w:color w:val="000000" w:themeColor="text1"/>
                <w:sz w:val="22"/>
                <w:szCs w:val="22"/>
              </w:rPr>
              <w:t>13,3</w:t>
            </w:r>
          </w:p>
        </w:tc>
      </w:tr>
      <w:tr w:rsidR="00751D20" w:rsidRPr="00C1535E" w:rsidTr="00614F8C">
        <w:tc>
          <w:tcPr>
            <w:tcW w:w="2979" w:type="dxa"/>
            <w:tcBorders>
              <w:top w:val="nil"/>
              <w:left w:val="nil"/>
              <w:bottom w:val="nil"/>
              <w:right w:val="nil"/>
            </w:tcBorders>
            <w:shd w:val="clear" w:color="auto" w:fill="auto"/>
          </w:tcPr>
          <w:p w:rsidR="00751D20" w:rsidRPr="00C1535E" w:rsidRDefault="00751D20" w:rsidP="00614F8C">
            <w:pPr>
              <w:rPr>
                <w:color w:val="000000" w:themeColor="text1"/>
                <w:sz w:val="22"/>
                <w:szCs w:val="22"/>
              </w:rPr>
            </w:pPr>
            <w:r w:rsidRPr="00C1535E">
              <w:rPr>
                <w:color w:val="000000" w:themeColor="text1"/>
                <w:sz w:val="22"/>
                <w:szCs w:val="22"/>
              </w:rPr>
              <w:t xml:space="preserve">  kağız və karton istehsalı</w:t>
            </w:r>
          </w:p>
          <w:p w:rsidR="00751D20" w:rsidRPr="00C1535E" w:rsidRDefault="00751D20" w:rsidP="00614F8C">
            <w:pPr>
              <w:rPr>
                <w:color w:val="000000" w:themeColor="text1"/>
                <w:sz w:val="22"/>
                <w:szCs w:val="22"/>
              </w:rPr>
            </w:pP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7,8</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19,6</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27,2</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40,8</w:t>
            </w:r>
          </w:p>
        </w:tc>
        <w:tc>
          <w:tcPr>
            <w:tcW w:w="1107" w:type="dxa"/>
            <w:tcBorders>
              <w:top w:val="nil"/>
              <w:left w:val="nil"/>
              <w:bottom w:val="nil"/>
              <w:right w:val="nil"/>
            </w:tcBorders>
          </w:tcPr>
          <w:p w:rsidR="00751D20" w:rsidRPr="00C1535E" w:rsidRDefault="00751D20" w:rsidP="00614F8C">
            <w:pPr>
              <w:jc w:val="right"/>
              <w:rPr>
                <w:color w:val="000000" w:themeColor="text1"/>
                <w:sz w:val="22"/>
                <w:szCs w:val="22"/>
              </w:rPr>
            </w:pPr>
            <w:r w:rsidRPr="00C1535E">
              <w:rPr>
                <w:color w:val="000000" w:themeColor="text1"/>
                <w:sz w:val="22"/>
                <w:szCs w:val="22"/>
              </w:rPr>
              <w:t>50,3</w:t>
            </w:r>
          </w:p>
        </w:tc>
      </w:tr>
      <w:tr w:rsidR="00751D20" w:rsidRPr="00C1535E" w:rsidTr="00614F8C">
        <w:tc>
          <w:tcPr>
            <w:tcW w:w="2979" w:type="dxa"/>
            <w:tcBorders>
              <w:top w:val="nil"/>
              <w:left w:val="nil"/>
              <w:bottom w:val="nil"/>
              <w:right w:val="nil"/>
            </w:tcBorders>
            <w:shd w:val="clear" w:color="auto" w:fill="auto"/>
          </w:tcPr>
          <w:p w:rsidR="00751D20" w:rsidRPr="00C1535E" w:rsidRDefault="00751D20" w:rsidP="00614F8C">
            <w:pPr>
              <w:ind w:left="176" w:hanging="176"/>
              <w:rPr>
                <w:color w:val="000000" w:themeColor="text1"/>
                <w:sz w:val="22"/>
                <w:szCs w:val="22"/>
              </w:rPr>
            </w:pPr>
            <w:r w:rsidRPr="00C1535E">
              <w:rPr>
                <w:color w:val="000000" w:themeColor="text1"/>
                <w:sz w:val="22"/>
                <w:szCs w:val="22"/>
              </w:rPr>
              <w:t xml:space="preserve">  poliqrafiya məhsullarının       istehsalı</w:t>
            </w:r>
          </w:p>
          <w:p w:rsidR="00751D20" w:rsidRPr="00C1535E" w:rsidRDefault="00751D20" w:rsidP="00614F8C">
            <w:pPr>
              <w:rPr>
                <w:color w:val="000000" w:themeColor="text1"/>
                <w:sz w:val="22"/>
                <w:szCs w:val="22"/>
              </w:rPr>
            </w:pPr>
            <w:r w:rsidRPr="00C1535E">
              <w:rPr>
                <w:color w:val="000000" w:themeColor="text1"/>
                <w:sz w:val="22"/>
                <w:szCs w:val="22"/>
              </w:rPr>
              <w:t xml:space="preserve"> </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78,9</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79,5</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76,4</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111,5</w:t>
            </w:r>
          </w:p>
        </w:tc>
        <w:tc>
          <w:tcPr>
            <w:tcW w:w="1107" w:type="dxa"/>
            <w:tcBorders>
              <w:top w:val="nil"/>
              <w:left w:val="nil"/>
              <w:bottom w:val="nil"/>
              <w:right w:val="nil"/>
            </w:tcBorders>
          </w:tcPr>
          <w:p w:rsidR="00751D20" w:rsidRPr="00C1535E" w:rsidRDefault="00751D20" w:rsidP="00614F8C">
            <w:pPr>
              <w:jc w:val="right"/>
              <w:rPr>
                <w:color w:val="000000" w:themeColor="text1"/>
                <w:sz w:val="22"/>
                <w:szCs w:val="22"/>
              </w:rPr>
            </w:pPr>
            <w:r w:rsidRPr="00C1535E">
              <w:rPr>
                <w:color w:val="000000" w:themeColor="text1"/>
                <w:sz w:val="22"/>
                <w:szCs w:val="22"/>
              </w:rPr>
              <w:t>135,8</w:t>
            </w:r>
          </w:p>
        </w:tc>
      </w:tr>
      <w:tr w:rsidR="00751D20" w:rsidRPr="00C1535E" w:rsidTr="00614F8C">
        <w:tc>
          <w:tcPr>
            <w:tcW w:w="2979" w:type="dxa"/>
            <w:tcBorders>
              <w:top w:val="nil"/>
              <w:left w:val="nil"/>
              <w:bottom w:val="nil"/>
              <w:right w:val="nil"/>
            </w:tcBorders>
            <w:shd w:val="clear" w:color="auto" w:fill="auto"/>
          </w:tcPr>
          <w:p w:rsidR="00751D20" w:rsidRPr="00C1535E" w:rsidRDefault="00751D20" w:rsidP="00614F8C">
            <w:pPr>
              <w:rPr>
                <w:color w:val="000000" w:themeColor="text1"/>
                <w:sz w:val="22"/>
                <w:szCs w:val="22"/>
              </w:rPr>
            </w:pPr>
            <w:r w:rsidRPr="00C1535E">
              <w:rPr>
                <w:color w:val="000000" w:themeColor="text1"/>
                <w:sz w:val="22"/>
                <w:szCs w:val="22"/>
              </w:rPr>
              <w:t xml:space="preserve">  neft məhsullarının istehsalı</w:t>
            </w:r>
          </w:p>
          <w:p w:rsidR="00751D20" w:rsidRPr="00C1535E" w:rsidRDefault="00751D20" w:rsidP="00614F8C">
            <w:pPr>
              <w:rPr>
                <w:color w:val="000000" w:themeColor="text1"/>
                <w:sz w:val="22"/>
                <w:szCs w:val="22"/>
              </w:rPr>
            </w:pP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2 726,6</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3 721,8</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4 436,7</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4 525,3</w:t>
            </w:r>
          </w:p>
        </w:tc>
        <w:tc>
          <w:tcPr>
            <w:tcW w:w="1107" w:type="dxa"/>
            <w:tcBorders>
              <w:top w:val="nil"/>
              <w:left w:val="nil"/>
              <w:bottom w:val="nil"/>
              <w:right w:val="nil"/>
            </w:tcBorders>
          </w:tcPr>
          <w:p w:rsidR="00751D20" w:rsidRPr="00C1535E" w:rsidRDefault="00751D20" w:rsidP="00614F8C">
            <w:pPr>
              <w:jc w:val="right"/>
              <w:rPr>
                <w:color w:val="000000" w:themeColor="text1"/>
                <w:sz w:val="22"/>
                <w:szCs w:val="22"/>
              </w:rPr>
            </w:pPr>
            <w:r w:rsidRPr="00C1535E">
              <w:rPr>
                <w:color w:val="000000" w:themeColor="text1"/>
                <w:sz w:val="22"/>
                <w:szCs w:val="22"/>
              </w:rPr>
              <w:t>4 847,1</w:t>
            </w:r>
          </w:p>
        </w:tc>
      </w:tr>
      <w:tr w:rsidR="00751D20" w:rsidRPr="00C1535E" w:rsidTr="00614F8C">
        <w:tc>
          <w:tcPr>
            <w:tcW w:w="2979" w:type="dxa"/>
            <w:tcBorders>
              <w:top w:val="nil"/>
              <w:left w:val="nil"/>
              <w:bottom w:val="nil"/>
              <w:right w:val="nil"/>
            </w:tcBorders>
            <w:shd w:val="clear" w:color="auto" w:fill="auto"/>
          </w:tcPr>
          <w:p w:rsidR="00751D20" w:rsidRPr="00C1535E" w:rsidRDefault="00751D20" w:rsidP="00614F8C">
            <w:pPr>
              <w:rPr>
                <w:color w:val="000000" w:themeColor="text1"/>
                <w:sz w:val="22"/>
                <w:szCs w:val="22"/>
              </w:rPr>
            </w:pPr>
            <w:r w:rsidRPr="00C1535E">
              <w:rPr>
                <w:color w:val="000000" w:themeColor="text1"/>
                <w:sz w:val="22"/>
                <w:szCs w:val="22"/>
              </w:rPr>
              <w:t xml:space="preserve">  kimya sənayesi</w:t>
            </w:r>
          </w:p>
          <w:p w:rsidR="00751D20" w:rsidRPr="00C1535E" w:rsidRDefault="00751D20" w:rsidP="00614F8C">
            <w:pPr>
              <w:rPr>
                <w:color w:val="000000" w:themeColor="text1"/>
                <w:sz w:val="22"/>
                <w:szCs w:val="22"/>
              </w:rPr>
            </w:pP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139,1</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332,8</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462,2</w:t>
            </w: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r w:rsidRPr="00C1535E">
              <w:rPr>
                <w:color w:val="000000" w:themeColor="text1"/>
                <w:sz w:val="22"/>
                <w:szCs w:val="22"/>
              </w:rPr>
              <w:t>445,5</w:t>
            </w:r>
          </w:p>
        </w:tc>
        <w:tc>
          <w:tcPr>
            <w:tcW w:w="1107" w:type="dxa"/>
            <w:tcBorders>
              <w:top w:val="nil"/>
              <w:left w:val="nil"/>
              <w:bottom w:val="nil"/>
              <w:right w:val="nil"/>
            </w:tcBorders>
          </w:tcPr>
          <w:p w:rsidR="00751D20" w:rsidRPr="00C1535E" w:rsidRDefault="00751D20" w:rsidP="00614F8C">
            <w:pPr>
              <w:jc w:val="right"/>
              <w:rPr>
                <w:color w:val="000000" w:themeColor="text1"/>
                <w:sz w:val="22"/>
                <w:szCs w:val="22"/>
              </w:rPr>
            </w:pPr>
            <w:r w:rsidRPr="00C1535E">
              <w:rPr>
                <w:color w:val="000000" w:themeColor="text1"/>
                <w:sz w:val="22"/>
                <w:szCs w:val="22"/>
              </w:rPr>
              <w:t>426,9</w:t>
            </w:r>
          </w:p>
        </w:tc>
      </w:tr>
      <w:tr w:rsidR="00751D20" w:rsidRPr="00C1535E" w:rsidTr="00614F8C">
        <w:tc>
          <w:tcPr>
            <w:tcW w:w="2979" w:type="dxa"/>
            <w:tcBorders>
              <w:top w:val="nil"/>
              <w:left w:val="nil"/>
              <w:bottom w:val="nil"/>
              <w:right w:val="nil"/>
            </w:tcBorders>
            <w:shd w:val="clear" w:color="auto" w:fill="auto"/>
          </w:tcPr>
          <w:p w:rsidR="00751D20" w:rsidRPr="00C1535E" w:rsidRDefault="00751D20" w:rsidP="00614F8C">
            <w:pPr>
              <w:rPr>
                <w:color w:val="000000" w:themeColor="text1"/>
                <w:sz w:val="22"/>
                <w:szCs w:val="22"/>
              </w:rPr>
            </w:pP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tcPr>
          <w:p w:rsidR="00751D20" w:rsidRPr="00C1535E" w:rsidRDefault="00751D20" w:rsidP="00614F8C">
            <w:pPr>
              <w:jc w:val="right"/>
              <w:rPr>
                <w:color w:val="000000" w:themeColor="text1"/>
                <w:sz w:val="22"/>
                <w:szCs w:val="22"/>
              </w:rPr>
            </w:pPr>
          </w:p>
        </w:tc>
        <w:tc>
          <w:tcPr>
            <w:tcW w:w="1107" w:type="dxa"/>
            <w:tcBorders>
              <w:top w:val="nil"/>
              <w:left w:val="nil"/>
              <w:bottom w:val="nil"/>
              <w:right w:val="nil"/>
            </w:tcBorders>
          </w:tcPr>
          <w:p w:rsidR="00751D20" w:rsidRPr="00C1535E" w:rsidRDefault="00751D20" w:rsidP="00614F8C">
            <w:pPr>
              <w:jc w:val="right"/>
              <w:rPr>
                <w:color w:val="000000" w:themeColor="text1"/>
                <w:sz w:val="22"/>
                <w:szCs w:val="22"/>
              </w:rPr>
            </w:pPr>
          </w:p>
        </w:tc>
      </w:tr>
      <w:tr w:rsidR="00751D20" w:rsidRPr="00C1535E" w:rsidTr="00614F8C">
        <w:tc>
          <w:tcPr>
            <w:tcW w:w="2979" w:type="dxa"/>
            <w:tcBorders>
              <w:top w:val="nil"/>
              <w:left w:val="nil"/>
              <w:bottom w:val="double" w:sz="4" w:space="0" w:color="auto"/>
              <w:right w:val="nil"/>
            </w:tcBorders>
            <w:shd w:val="clear" w:color="auto" w:fill="auto"/>
          </w:tcPr>
          <w:p w:rsidR="00751D20" w:rsidRPr="00C1535E" w:rsidRDefault="00751D20" w:rsidP="00614F8C">
            <w:pPr>
              <w:rPr>
                <w:color w:val="000000" w:themeColor="text1"/>
                <w:sz w:val="22"/>
                <w:szCs w:val="22"/>
              </w:rPr>
            </w:pPr>
          </w:p>
        </w:tc>
        <w:tc>
          <w:tcPr>
            <w:tcW w:w="1034" w:type="dxa"/>
            <w:tcBorders>
              <w:top w:val="nil"/>
              <w:left w:val="nil"/>
              <w:bottom w:val="double" w:sz="4" w:space="0" w:color="auto"/>
              <w:right w:val="nil"/>
            </w:tcBorders>
            <w:shd w:val="clear" w:color="auto" w:fill="auto"/>
          </w:tcPr>
          <w:p w:rsidR="00751D20" w:rsidRPr="00C1535E" w:rsidRDefault="00751D20" w:rsidP="00614F8C">
            <w:pPr>
              <w:jc w:val="right"/>
              <w:rPr>
                <w:color w:val="000000" w:themeColor="text1"/>
                <w:sz w:val="22"/>
                <w:szCs w:val="22"/>
              </w:rPr>
            </w:pPr>
          </w:p>
        </w:tc>
        <w:tc>
          <w:tcPr>
            <w:tcW w:w="1034" w:type="dxa"/>
            <w:tcBorders>
              <w:top w:val="nil"/>
              <w:left w:val="nil"/>
              <w:bottom w:val="double" w:sz="4" w:space="0" w:color="auto"/>
              <w:right w:val="nil"/>
            </w:tcBorders>
            <w:shd w:val="clear" w:color="auto" w:fill="auto"/>
          </w:tcPr>
          <w:p w:rsidR="00751D20" w:rsidRPr="00C1535E" w:rsidRDefault="00751D20" w:rsidP="00614F8C">
            <w:pPr>
              <w:jc w:val="right"/>
              <w:rPr>
                <w:color w:val="000000" w:themeColor="text1"/>
                <w:sz w:val="22"/>
                <w:szCs w:val="22"/>
              </w:rPr>
            </w:pPr>
          </w:p>
        </w:tc>
        <w:tc>
          <w:tcPr>
            <w:tcW w:w="1034" w:type="dxa"/>
            <w:tcBorders>
              <w:top w:val="nil"/>
              <w:left w:val="nil"/>
              <w:bottom w:val="double" w:sz="4" w:space="0" w:color="auto"/>
              <w:right w:val="nil"/>
            </w:tcBorders>
            <w:shd w:val="clear" w:color="auto" w:fill="auto"/>
          </w:tcPr>
          <w:p w:rsidR="00751D20" w:rsidRPr="00C1535E" w:rsidRDefault="00751D20" w:rsidP="00614F8C">
            <w:pPr>
              <w:jc w:val="right"/>
              <w:rPr>
                <w:color w:val="000000" w:themeColor="text1"/>
                <w:sz w:val="22"/>
                <w:szCs w:val="22"/>
              </w:rPr>
            </w:pPr>
          </w:p>
        </w:tc>
        <w:tc>
          <w:tcPr>
            <w:tcW w:w="1034" w:type="dxa"/>
            <w:tcBorders>
              <w:top w:val="nil"/>
              <w:left w:val="nil"/>
              <w:bottom w:val="double" w:sz="4" w:space="0" w:color="auto"/>
              <w:right w:val="nil"/>
            </w:tcBorders>
            <w:shd w:val="clear" w:color="auto" w:fill="auto"/>
          </w:tcPr>
          <w:p w:rsidR="00751D20" w:rsidRPr="00C1535E" w:rsidRDefault="00751D20" w:rsidP="00614F8C">
            <w:pPr>
              <w:jc w:val="right"/>
              <w:rPr>
                <w:color w:val="000000" w:themeColor="text1"/>
                <w:sz w:val="22"/>
                <w:szCs w:val="22"/>
              </w:rPr>
            </w:pPr>
          </w:p>
        </w:tc>
        <w:tc>
          <w:tcPr>
            <w:tcW w:w="1107" w:type="dxa"/>
            <w:tcBorders>
              <w:top w:val="nil"/>
              <w:left w:val="nil"/>
              <w:bottom w:val="double" w:sz="4" w:space="0" w:color="auto"/>
              <w:right w:val="nil"/>
            </w:tcBorders>
          </w:tcPr>
          <w:p w:rsidR="00751D20" w:rsidRPr="00C1535E" w:rsidRDefault="00751D20" w:rsidP="00614F8C">
            <w:pPr>
              <w:jc w:val="right"/>
              <w:rPr>
                <w:color w:val="000000" w:themeColor="text1"/>
                <w:sz w:val="22"/>
                <w:szCs w:val="22"/>
              </w:rPr>
            </w:pPr>
          </w:p>
        </w:tc>
      </w:tr>
      <w:tr w:rsidR="00751D20" w:rsidRPr="00C1535E" w:rsidTr="00614F8C">
        <w:tc>
          <w:tcPr>
            <w:tcW w:w="2979" w:type="dxa"/>
            <w:tcBorders>
              <w:top w:val="double" w:sz="4" w:space="0" w:color="auto"/>
              <w:left w:val="nil"/>
              <w:bottom w:val="nil"/>
              <w:right w:val="nil"/>
            </w:tcBorders>
            <w:shd w:val="clear" w:color="auto" w:fill="auto"/>
          </w:tcPr>
          <w:p w:rsidR="00751D20" w:rsidRPr="00C1535E" w:rsidRDefault="00751D20" w:rsidP="00614F8C">
            <w:pPr>
              <w:rPr>
                <w:color w:val="000000" w:themeColor="text1"/>
                <w:sz w:val="22"/>
                <w:szCs w:val="22"/>
              </w:rPr>
            </w:pPr>
          </w:p>
        </w:tc>
        <w:tc>
          <w:tcPr>
            <w:tcW w:w="1034" w:type="dxa"/>
            <w:tcBorders>
              <w:top w:val="double" w:sz="4" w:space="0" w:color="auto"/>
              <w:left w:val="nil"/>
              <w:bottom w:val="nil"/>
              <w:right w:val="nil"/>
            </w:tcBorders>
            <w:shd w:val="clear" w:color="auto" w:fill="auto"/>
          </w:tcPr>
          <w:p w:rsidR="00751D20" w:rsidRPr="00C1535E" w:rsidRDefault="00751D20" w:rsidP="00614F8C">
            <w:pPr>
              <w:jc w:val="right"/>
              <w:rPr>
                <w:color w:val="000000" w:themeColor="text1"/>
                <w:sz w:val="22"/>
                <w:szCs w:val="22"/>
              </w:rPr>
            </w:pPr>
          </w:p>
        </w:tc>
        <w:tc>
          <w:tcPr>
            <w:tcW w:w="1034" w:type="dxa"/>
            <w:tcBorders>
              <w:top w:val="double" w:sz="4" w:space="0" w:color="auto"/>
              <w:left w:val="nil"/>
              <w:bottom w:val="nil"/>
              <w:right w:val="nil"/>
            </w:tcBorders>
            <w:shd w:val="clear" w:color="auto" w:fill="auto"/>
          </w:tcPr>
          <w:p w:rsidR="00751D20" w:rsidRPr="00C1535E" w:rsidRDefault="00751D20" w:rsidP="00614F8C">
            <w:pPr>
              <w:jc w:val="right"/>
              <w:rPr>
                <w:color w:val="000000" w:themeColor="text1"/>
                <w:sz w:val="22"/>
                <w:szCs w:val="22"/>
              </w:rPr>
            </w:pPr>
          </w:p>
        </w:tc>
        <w:tc>
          <w:tcPr>
            <w:tcW w:w="1034" w:type="dxa"/>
            <w:tcBorders>
              <w:top w:val="double" w:sz="4" w:space="0" w:color="auto"/>
              <w:left w:val="nil"/>
              <w:bottom w:val="nil"/>
              <w:right w:val="nil"/>
            </w:tcBorders>
            <w:shd w:val="clear" w:color="auto" w:fill="auto"/>
          </w:tcPr>
          <w:p w:rsidR="00751D20" w:rsidRPr="00C1535E" w:rsidRDefault="00751D20" w:rsidP="00614F8C">
            <w:pPr>
              <w:jc w:val="right"/>
              <w:rPr>
                <w:color w:val="000000" w:themeColor="text1"/>
                <w:sz w:val="22"/>
                <w:szCs w:val="22"/>
              </w:rPr>
            </w:pPr>
          </w:p>
        </w:tc>
        <w:tc>
          <w:tcPr>
            <w:tcW w:w="1034" w:type="dxa"/>
            <w:tcBorders>
              <w:top w:val="double" w:sz="4" w:space="0" w:color="auto"/>
              <w:left w:val="nil"/>
              <w:bottom w:val="nil"/>
              <w:right w:val="nil"/>
            </w:tcBorders>
            <w:shd w:val="clear" w:color="auto" w:fill="auto"/>
          </w:tcPr>
          <w:p w:rsidR="00751D20" w:rsidRPr="00C1535E" w:rsidRDefault="00751D20" w:rsidP="00614F8C">
            <w:pPr>
              <w:jc w:val="right"/>
              <w:rPr>
                <w:color w:val="000000" w:themeColor="text1"/>
                <w:sz w:val="22"/>
                <w:szCs w:val="22"/>
              </w:rPr>
            </w:pPr>
          </w:p>
        </w:tc>
        <w:tc>
          <w:tcPr>
            <w:tcW w:w="1107" w:type="dxa"/>
            <w:tcBorders>
              <w:top w:val="double" w:sz="4" w:space="0" w:color="auto"/>
              <w:left w:val="nil"/>
              <w:bottom w:val="nil"/>
              <w:right w:val="nil"/>
            </w:tcBorders>
          </w:tcPr>
          <w:p w:rsidR="00751D20" w:rsidRPr="00C1535E" w:rsidRDefault="00751D20" w:rsidP="00614F8C">
            <w:pPr>
              <w:rPr>
                <w:color w:val="000000" w:themeColor="text1"/>
                <w:sz w:val="22"/>
                <w:szCs w:val="22"/>
              </w:rPr>
            </w:pPr>
          </w:p>
        </w:tc>
      </w:tr>
    </w:tbl>
    <w:p w:rsidR="00751D20" w:rsidRPr="00C13956" w:rsidRDefault="00751D20" w:rsidP="00751D20">
      <w:pPr>
        <w:ind w:left="6372" w:right="-992" w:firstLine="708"/>
        <w:rPr>
          <w:color w:val="000000" w:themeColor="text1"/>
          <w:sz w:val="22"/>
          <w:szCs w:val="22"/>
        </w:rPr>
      </w:pPr>
      <w:r w:rsidRPr="00C13956">
        <w:rPr>
          <w:color w:val="000000" w:themeColor="text1"/>
          <w:sz w:val="22"/>
          <w:szCs w:val="22"/>
        </w:rPr>
        <w:lastRenderedPageBreak/>
        <w:t xml:space="preserve">      ..ardı</w:t>
      </w:r>
    </w:p>
    <w:tbl>
      <w:tblPr>
        <w:tblW w:w="804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2"/>
        <w:gridCol w:w="1034"/>
        <w:gridCol w:w="1034"/>
        <w:gridCol w:w="1034"/>
        <w:gridCol w:w="1034"/>
        <w:gridCol w:w="918"/>
      </w:tblGrid>
      <w:tr w:rsidR="00751D20" w:rsidRPr="00C13956" w:rsidTr="00614F8C">
        <w:tc>
          <w:tcPr>
            <w:tcW w:w="2992" w:type="dxa"/>
            <w:tcBorders>
              <w:top w:val="double" w:sz="2" w:space="0" w:color="auto"/>
              <w:left w:val="nil"/>
              <w:bottom w:val="double" w:sz="4" w:space="0" w:color="auto"/>
              <w:right w:val="double" w:sz="2" w:space="0" w:color="auto"/>
            </w:tcBorders>
            <w:shd w:val="clear" w:color="auto" w:fill="auto"/>
          </w:tcPr>
          <w:p w:rsidR="00751D20" w:rsidRPr="00C13956" w:rsidRDefault="00751D20" w:rsidP="00614F8C">
            <w:pPr>
              <w:rPr>
                <w:b/>
                <w:bCs/>
                <w:color w:val="000000" w:themeColor="text1"/>
                <w:sz w:val="22"/>
                <w:szCs w:val="22"/>
              </w:rPr>
            </w:pPr>
          </w:p>
        </w:tc>
        <w:tc>
          <w:tcPr>
            <w:tcW w:w="1034" w:type="dxa"/>
            <w:tcBorders>
              <w:top w:val="double" w:sz="2" w:space="0" w:color="auto"/>
              <w:left w:val="double" w:sz="2" w:space="0" w:color="auto"/>
              <w:bottom w:val="double" w:sz="4" w:space="0" w:color="auto"/>
              <w:right w:val="double" w:sz="2" w:space="0" w:color="auto"/>
            </w:tcBorders>
            <w:shd w:val="clear" w:color="auto" w:fill="auto"/>
          </w:tcPr>
          <w:p w:rsidR="00751D20" w:rsidRPr="00C13956" w:rsidRDefault="00751D20" w:rsidP="00614F8C">
            <w:pPr>
              <w:jc w:val="center"/>
              <w:rPr>
                <w:b/>
                <w:bCs/>
                <w:color w:val="000000" w:themeColor="text1"/>
                <w:sz w:val="22"/>
                <w:szCs w:val="22"/>
              </w:rPr>
            </w:pPr>
            <w:r w:rsidRPr="00C13956">
              <w:rPr>
                <w:b/>
                <w:bCs/>
                <w:color w:val="000000" w:themeColor="text1"/>
                <w:sz w:val="22"/>
                <w:szCs w:val="22"/>
              </w:rPr>
              <w:t>2020</w:t>
            </w:r>
          </w:p>
        </w:tc>
        <w:tc>
          <w:tcPr>
            <w:tcW w:w="1034" w:type="dxa"/>
            <w:tcBorders>
              <w:top w:val="double" w:sz="2" w:space="0" w:color="auto"/>
              <w:left w:val="double" w:sz="2" w:space="0" w:color="auto"/>
              <w:bottom w:val="double" w:sz="4" w:space="0" w:color="auto"/>
              <w:right w:val="double" w:sz="2" w:space="0" w:color="auto"/>
            </w:tcBorders>
            <w:shd w:val="clear" w:color="auto" w:fill="auto"/>
          </w:tcPr>
          <w:p w:rsidR="00751D20" w:rsidRPr="00C13956" w:rsidRDefault="00751D20" w:rsidP="00614F8C">
            <w:pPr>
              <w:jc w:val="center"/>
              <w:rPr>
                <w:b/>
                <w:bCs/>
                <w:color w:val="000000" w:themeColor="text1"/>
                <w:sz w:val="22"/>
                <w:szCs w:val="22"/>
              </w:rPr>
            </w:pPr>
            <w:r w:rsidRPr="00C13956">
              <w:rPr>
                <w:b/>
                <w:bCs/>
                <w:color w:val="000000" w:themeColor="text1"/>
                <w:sz w:val="22"/>
                <w:szCs w:val="22"/>
              </w:rPr>
              <w:t>2021</w:t>
            </w:r>
          </w:p>
        </w:tc>
        <w:tc>
          <w:tcPr>
            <w:tcW w:w="1034" w:type="dxa"/>
            <w:tcBorders>
              <w:top w:val="double" w:sz="2" w:space="0" w:color="auto"/>
              <w:left w:val="double" w:sz="2" w:space="0" w:color="auto"/>
              <w:bottom w:val="double" w:sz="4" w:space="0" w:color="auto"/>
              <w:right w:val="double" w:sz="2" w:space="0" w:color="auto"/>
            </w:tcBorders>
            <w:shd w:val="clear" w:color="auto" w:fill="auto"/>
          </w:tcPr>
          <w:p w:rsidR="00751D20" w:rsidRPr="00C13956" w:rsidRDefault="00751D20" w:rsidP="00614F8C">
            <w:pPr>
              <w:jc w:val="center"/>
              <w:rPr>
                <w:b/>
                <w:bCs/>
                <w:color w:val="000000" w:themeColor="text1"/>
                <w:sz w:val="22"/>
                <w:szCs w:val="22"/>
              </w:rPr>
            </w:pPr>
            <w:r w:rsidRPr="00C13956">
              <w:rPr>
                <w:b/>
                <w:bCs/>
                <w:color w:val="000000" w:themeColor="text1"/>
                <w:sz w:val="22"/>
                <w:szCs w:val="22"/>
              </w:rPr>
              <w:t>2022</w:t>
            </w:r>
          </w:p>
        </w:tc>
        <w:tc>
          <w:tcPr>
            <w:tcW w:w="1034" w:type="dxa"/>
            <w:tcBorders>
              <w:top w:val="double" w:sz="2" w:space="0" w:color="auto"/>
              <w:left w:val="double" w:sz="2" w:space="0" w:color="auto"/>
              <w:bottom w:val="double" w:sz="4" w:space="0" w:color="auto"/>
              <w:right w:val="double" w:sz="2" w:space="0" w:color="auto"/>
            </w:tcBorders>
            <w:shd w:val="clear" w:color="auto" w:fill="auto"/>
          </w:tcPr>
          <w:p w:rsidR="00751D20" w:rsidRPr="00C13956" w:rsidRDefault="00751D20" w:rsidP="00614F8C">
            <w:pPr>
              <w:jc w:val="center"/>
              <w:rPr>
                <w:b/>
                <w:bCs/>
                <w:color w:val="000000" w:themeColor="text1"/>
                <w:sz w:val="22"/>
                <w:szCs w:val="22"/>
              </w:rPr>
            </w:pPr>
            <w:r w:rsidRPr="00C13956">
              <w:rPr>
                <w:b/>
                <w:bCs/>
                <w:color w:val="000000" w:themeColor="text1"/>
                <w:sz w:val="22"/>
                <w:szCs w:val="22"/>
              </w:rPr>
              <w:t>2023</w:t>
            </w:r>
          </w:p>
        </w:tc>
        <w:tc>
          <w:tcPr>
            <w:tcW w:w="918" w:type="dxa"/>
            <w:tcBorders>
              <w:top w:val="double" w:sz="2" w:space="0" w:color="auto"/>
              <w:left w:val="double" w:sz="2" w:space="0" w:color="auto"/>
              <w:bottom w:val="double" w:sz="4" w:space="0" w:color="auto"/>
              <w:right w:val="nil"/>
            </w:tcBorders>
          </w:tcPr>
          <w:p w:rsidR="00751D20" w:rsidRPr="00C13956" w:rsidRDefault="00751D20" w:rsidP="00614F8C">
            <w:pPr>
              <w:jc w:val="center"/>
              <w:rPr>
                <w:b/>
                <w:bCs/>
                <w:color w:val="000000" w:themeColor="text1"/>
                <w:sz w:val="22"/>
                <w:szCs w:val="22"/>
              </w:rPr>
            </w:pPr>
            <w:r w:rsidRPr="00C13956">
              <w:rPr>
                <w:b/>
                <w:bCs/>
                <w:color w:val="000000" w:themeColor="text1"/>
                <w:sz w:val="22"/>
                <w:szCs w:val="22"/>
              </w:rPr>
              <w:t>202</w:t>
            </w:r>
            <w:r>
              <w:rPr>
                <w:b/>
                <w:bCs/>
                <w:color w:val="000000" w:themeColor="text1"/>
                <w:sz w:val="22"/>
                <w:szCs w:val="22"/>
              </w:rPr>
              <w:t>4</w:t>
            </w:r>
          </w:p>
        </w:tc>
      </w:tr>
      <w:tr w:rsidR="00751D20" w:rsidRPr="00C13956" w:rsidTr="00614F8C">
        <w:tc>
          <w:tcPr>
            <w:tcW w:w="2992" w:type="dxa"/>
            <w:tcBorders>
              <w:top w:val="double" w:sz="4" w:space="0" w:color="auto"/>
              <w:left w:val="nil"/>
              <w:bottom w:val="nil"/>
              <w:right w:val="nil"/>
            </w:tcBorders>
            <w:shd w:val="clear" w:color="auto" w:fill="auto"/>
          </w:tcPr>
          <w:p w:rsidR="00751D20" w:rsidRPr="00C13956" w:rsidRDefault="00751D20" w:rsidP="00614F8C">
            <w:pPr>
              <w:rPr>
                <w:color w:val="000000" w:themeColor="text1"/>
                <w:sz w:val="22"/>
                <w:szCs w:val="22"/>
              </w:rPr>
            </w:pPr>
            <w:r w:rsidRPr="00C13956">
              <w:rPr>
                <w:color w:val="000000" w:themeColor="text1"/>
                <w:sz w:val="22"/>
                <w:szCs w:val="22"/>
              </w:rPr>
              <w:t xml:space="preserve">  əczaçılıq məhsullarının   </w:t>
            </w:r>
          </w:p>
          <w:p w:rsidR="00751D20" w:rsidRPr="00C13956" w:rsidRDefault="00751D20" w:rsidP="00614F8C">
            <w:pPr>
              <w:rPr>
                <w:color w:val="000000" w:themeColor="text1"/>
                <w:sz w:val="22"/>
                <w:szCs w:val="22"/>
              </w:rPr>
            </w:pPr>
            <w:r w:rsidRPr="00C13956">
              <w:rPr>
                <w:color w:val="000000" w:themeColor="text1"/>
                <w:sz w:val="22"/>
                <w:szCs w:val="22"/>
              </w:rPr>
              <w:t xml:space="preserve">  istehsalı</w:t>
            </w:r>
          </w:p>
          <w:p w:rsidR="00751D20" w:rsidRPr="00C13956" w:rsidRDefault="00751D20" w:rsidP="00614F8C">
            <w:pPr>
              <w:rPr>
                <w:color w:val="000000" w:themeColor="text1"/>
                <w:sz w:val="22"/>
                <w:szCs w:val="22"/>
              </w:rPr>
            </w:pPr>
          </w:p>
        </w:tc>
        <w:tc>
          <w:tcPr>
            <w:tcW w:w="1034" w:type="dxa"/>
            <w:tcBorders>
              <w:top w:val="double" w:sz="4" w:space="0" w:color="auto"/>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r w:rsidRPr="00C13956">
              <w:rPr>
                <w:color w:val="000000" w:themeColor="text1"/>
                <w:sz w:val="22"/>
                <w:szCs w:val="22"/>
              </w:rPr>
              <w:t>5,5</w:t>
            </w:r>
          </w:p>
          <w:p w:rsidR="00751D20" w:rsidRPr="00C13956" w:rsidRDefault="00751D20" w:rsidP="00614F8C">
            <w:pPr>
              <w:jc w:val="right"/>
              <w:rPr>
                <w:color w:val="000000" w:themeColor="text1"/>
                <w:sz w:val="22"/>
                <w:szCs w:val="22"/>
              </w:rPr>
            </w:pPr>
          </w:p>
        </w:tc>
        <w:tc>
          <w:tcPr>
            <w:tcW w:w="1034" w:type="dxa"/>
            <w:tcBorders>
              <w:top w:val="double" w:sz="4" w:space="0" w:color="auto"/>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r w:rsidRPr="00C13956">
              <w:rPr>
                <w:color w:val="000000" w:themeColor="text1"/>
                <w:sz w:val="22"/>
                <w:szCs w:val="22"/>
              </w:rPr>
              <w:t>9,5</w:t>
            </w:r>
          </w:p>
          <w:p w:rsidR="00751D20" w:rsidRPr="00C13956" w:rsidRDefault="00751D20" w:rsidP="00614F8C">
            <w:pPr>
              <w:jc w:val="right"/>
              <w:rPr>
                <w:color w:val="000000" w:themeColor="text1"/>
                <w:sz w:val="22"/>
                <w:szCs w:val="22"/>
              </w:rPr>
            </w:pPr>
          </w:p>
        </w:tc>
        <w:tc>
          <w:tcPr>
            <w:tcW w:w="1034" w:type="dxa"/>
            <w:tcBorders>
              <w:top w:val="double" w:sz="4" w:space="0" w:color="auto"/>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15,9</w:t>
            </w:r>
          </w:p>
        </w:tc>
        <w:tc>
          <w:tcPr>
            <w:tcW w:w="1034" w:type="dxa"/>
            <w:tcBorders>
              <w:top w:val="double" w:sz="4" w:space="0" w:color="auto"/>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19,9</w:t>
            </w:r>
          </w:p>
        </w:tc>
        <w:tc>
          <w:tcPr>
            <w:tcW w:w="918" w:type="dxa"/>
            <w:tcBorders>
              <w:top w:val="double" w:sz="4" w:space="0" w:color="auto"/>
              <w:left w:val="nil"/>
              <w:bottom w:val="nil"/>
              <w:right w:val="nil"/>
            </w:tcBorders>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18,3</w:t>
            </w:r>
          </w:p>
        </w:tc>
      </w:tr>
      <w:tr w:rsidR="00751D20" w:rsidRPr="00C13956" w:rsidTr="00614F8C">
        <w:tc>
          <w:tcPr>
            <w:tcW w:w="2992" w:type="dxa"/>
            <w:tcBorders>
              <w:top w:val="nil"/>
              <w:left w:val="nil"/>
              <w:bottom w:val="nil"/>
              <w:right w:val="nil"/>
            </w:tcBorders>
            <w:shd w:val="clear" w:color="auto" w:fill="auto"/>
          </w:tcPr>
          <w:p w:rsidR="00751D20" w:rsidRPr="00C13956" w:rsidRDefault="00751D20" w:rsidP="00614F8C">
            <w:pPr>
              <w:ind w:left="176" w:hanging="176"/>
              <w:rPr>
                <w:color w:val="000000" w:themeColor="text1"/>
                <w:sz w:val="22"/>
                <w:szCs w:val="22"/>
              </w:rPr>
            </w:pPr>
            <w:r w:rsidRPr="00C13956">
              <w:rPr>
                <w:color w:val="000000" w:themeColor="text1"/>
                <w:sz w:val="22"/>
                <w:szCs w:val="22"/>
              </w:rPr>
              <w:t xml:space="preserve">  rezin və plastik kütlə  </w:t>
            </w:r>
          </w:p>
          <w:p w:rsidR="00751D20" w:rsidRPr="00C13956" w:rsidRDefault="00751D20" w:rsidP="00614F8C">
            <w:pPr>
              <w:ind w:left="176" w:hanging="176"/>
              <w:rPr>
                <w:color w:val="000000" w:themeColor="text1"/>
                <w:sz w:val="22"/>
                <w:szCs w:val="22"/>
              </w:rPr>
            </w:pPr>
            <w:r w:rsidRPr="00C13956">
              <w:rPr>
                <w:color w:val="000000" w:themeColor="text1"/>
                <w:sz w:val="22"/>
                <w:szCs w:val="22"/>
              </w:rPr>
              <w:t xml:space="preserve">  məmulatlarının istehsalı</w:t>
            </w:r>
          </w:p>
          <w:p w:rsidR="00751D20" w:rsidRPr="00C13956" w:rsidRDefault="00751D20" w:rsidP="00614F8C">
            <w:pPr>
              <w:ind w:left="176" w:hanging="176"/>
              <w:rPr>
                <w:color w:val="000000" w:themeColor="text1"/>
                <w:sz w:val="22"/>
                <w:szCs w:val="22"/>
              </w:rPr>
            </w:pP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158,4</w:t>
            </w:r>
          </w:p>
          <w:p w:rsidR="00751D20" w:rsidRPr="00C13956"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153,1</w:t>
            </w:r>
          </w:p>
          <w:p w:rsidR="00751D20" w:rsidRPr="00C13956"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128,1</w:t>
            </w: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119,7</w:t>
            </w:r>
          </w:p>
        </w:tc>
        <w:tc>
          <w:tcPr>
            <w:tcW w:w="918" w:type="dxa"/>
            <w:tcBorders>
              <w:top w:val="nil"/>
              <w:left w:val="nil"/>
              <w:bottom w:val="nil"/>
              <w:right w:val="nil"/>
            </w:tcBorders>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201,3</w:t>
            </w:r>
          </w:p>
        </w:tc>
      </w:tr>
      <w:tr w:rsidR="00751D20" w:rsidRPr="00C13956" w:rsidTr="00614F8C">
        <w:tc>
          <w:tcPr>
            <w:tcW w:w="2992" w:type="dxa"/>
            <w:tcBorders>
              <w:top w:val="nil"/>
              <w:left w:val="nil"/>
              <w:bottom w:val="nil"/>
              <w:right w:val="nil"/>
            </w:tcBorders>
            <w:shd w:val="clear" w:color="auto" w:fill="auto"/>
          </w:tcPr>
          <w:p w:rsidR="00751D20" w:rsidRPr="00C13956" w:rsidRDefault="00751D20" w:rsidP="00614F8C">
            <w:pPr>
              <w:rPr>
                <w:color w:val="000000" w:themeColor="text1"/>
                <w:sz w:val="22"/>
                <w:szCs w:val="22"/>
              </w:rPr>
            </w:pPr>
            <w:r w:rsidRPr="00C13956">
              <w:rPr>
                <w:color w:val="000000" w:themeColor="text1"/>
                <w:sz w:val="22"/>
                <w:szCs w:val="22"/>
              </w:rPr>
              <w:t xml:space="preserve">  tikinti materiallarının istehsalı</w:t>
            </w:r>
          </w:p>
          <w:p w:rsidR="00751D20" w:rsidRPr="00C13956" w:rsidRDefault="00751D20" w:rsidP="00614F8C">
            <w:pPr>
              <w:rPr>
                <w:color w:val="000000" w:themeColor="text1"/>
                <w:sz w:val="22"/>
                <w:szCs w:val="22"/>
              </w:rPr>
            </w:pP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r w:rsidRPr="00C13956">
              <w:rPr>
                <w:color w:val="000000" w:themeColor="text1"/>
                <w:sz w:val="22"/>
                <w:szCs w:val="22"/>
              </w:rPr>
              <w:t>506,6</w:t>
            </w:r>
          </w:p>
          <w:p w:rsidR="00751D20" w:rsidRPr="00C13956"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r w:rsidRPr="00C13956">
              <w:rPr>
                <w:color w:val="000000" w:themeColor="text1"/>
                <w:sz w:val="22"/>
                <w:szCs w:val="22"/>
              </w:rPr>
              <w:t>623,3</w:t>
            </w:r>
          </w:p>
          <w:p w:rsidR="00751D20" w:rsidRPr="00C13956"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r w:rsidRPr="00C13956">
              <w:rPr>
                <w:color w:val="000000" w:themeColor="text1"/>
                <w:sz w:val="22"/>
                <w:szCs w:val="22"/>
              </w:rPr>
              <w:t>675,6</w:t>
            </w: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r w:rsidRPr="00C13956">
              <w:rPr>
                <w:color w:val="000000" w:themeColor="text1"/>
                <w:sz w:val="22"/>
                <w:szCs w:val="22"/>
              </w:rPr>
              <w:t>771,9</w:t>
            </w:r>
          </w:p>
        </w:tc>
        <w:tc>
          <w:tcPr>
            <w:tcW w:w="918" w:type="dxa"/>
            <w:tcBorders>
              <w:top w:val="nil"/>
              <w:left w:val="nil"/>
              <w:bottom w:val="nil"/>
              <w:right w:val="nil"/>
            </w:tcBorders>
          </w:tcPr>
          <w:p w:rsidR="00751D20" w:rsidRPr="00C13956" w:rsidRDefault="00751D20" w:rsidP="00614F8C">
            <w:pPr>
              <w:jc w:val="right"/>
              <w:rPr>
                <w:color w:val="000000" w:themeColor="text1"/>
                <w:sz w:val="22"/>
                <w:szCs w:val="22"/>
              </w:rPr>
            </w:pPr>
            <w:r w:rsidRPr="00C13956">
              <w:rPr>
                <w:color w:val="000000" w:themeColor="text1"/>
                <w:sz w:val="22"/>
                <w:szCs w:val="22"/>
              </w:rPr>
              <w:t>890,4</w:t>
            </w:r>
          </w:p>
        </w:tc>
      </w:tr>
      <w:tr w:rsidR="00751D20" w:rsidRPr="00C13956" w:rsidTr="00614F8C">
        <w:tc>
          <w:tcPr>
            <w:tcW w:w="2992" w:type="dxa"/>
            <w:tcBorders>
              <w:top w:val="nil"/>
              <w:left w:val="nil"/>
              <w:bottom w:val="nil"/>
              <w:right w:val="nil"/>
            </w:tcBorders>
            <w:shd w:val="clear" w:color="auto" w:fill="auto"/>
          </w:tcPr>
          <w:p w:rsidR="00751D20" w:rsidRPr="00C13956" w:rsidRDefault="00751D20" w:rsidP="00614F8C">
            <w:pPr>
              <w:rPr>
                <w:color w:val="000000" w:themeColor="text1"/>
                <w:sz w:val="22"/>
                <w:szCs w:val="22"/>
              </w:rPr>
            </w:pPr>
            <w:r w:rsidRPr="00C13956">
              <w:rPr>
                <w:color w:val="000000" w:themeColor="text1"/>
                <w:sz w:val="22"/>
                <w:szCs w:val="22"/>
              </w:rPr>
              <w:t xml:space="preserve">  metallurgiya sənayesi</w:t>
            </w:r>
          </w:p>
          <w:p w:rsidR="00751D20" w:rsidRPr="00C13956" w:rsidRDefault="00751D20" w:rsidP="00614F8C">
            <w:pPr>
              <w:rPr>
                <w:color w:val="000000" w:themeColor="text1"/>
                <w:sz w:val="22"/>
                <w:szCs w:val="22"/>
              </w:rPr>
            </w:pP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r w:rsidRPr="00C13956">
              <w:rPr>
                <w:color w:val="000000" w:themeColor="text1"/>
                <w:sz w:val="22"/>
                <w:szCs w:val="22"/>
              </w:rPr>
              <w:t>332,6</w:t>
            </w:r>
          </w:p>
          <w:p w:rsidR="00751D20" w:rsidRPr="00C13956"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r w:rsidRPr="00C13956">
              <w:rPr>
                <w:color w:val="000000" w:themeColor="text1"/>
                <w:sz w:val="22"/>
                <w:szCs w:val="22"/>
              </w:rPr>
              <w:t>523,3</w:t>
            </w:r>
          </w:p>
          <w:p w:rsidR="00751D20" w:rsidRPr="00C13956"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r w:rsidRPr="00C13956">
              <w:rPr>
                <w:color w:val="000000" w:themeColor="text1"/>
                <w:sz w:val="22"/>
                <w:szCs w:val="22"/>
              </w:rPr>
              <w:t>670,1</w:t>
            </w: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r w:rsidRPr="00C13956">
              <w:rPr>
                <w:color w:val="000000" w:themeColor="text1"/>
                <w:sz w:val="22"/>
                <w:szCs w:val="22"/>
              </w:rPr>
              <w:t>660,3</w:t>
            </w:r>
          </w:p>
        </w:tc>
        <w:tc>
          <w:tcPr>
            <w:tcW w:w="918" w:type="dxa"/>
            <w:tcBorders>
              <w:top w:val="nil"/>
              <w:left w:val="nil"/>
              <w:bottom w:val="nil"/>
              <w:right w:val="nil"/>
            </w:tcBorders>
          </w:tcPr>
          <w:p w:rsidR="00751D20" w:rsidRPr="00C13956" w:rsidRDefault="00751D20" w:rsidP="00614F8C">
            <w:pPr>
              <w:jc w:val="right"/>
              <w:rPr>
                <w:color w:val="000000" w:themeColor="text1"/>
                <w:sz w:val="22"/>
                <w:szCs w:val="22"/>
              </w:rPr>
            </w:pPr>
            <w:r w:rsidRPr="00C13956">
              <w:rPr>
                <w:color w:val="000000" w:themeColor="text1"/>
                <w:sz w:val="22"/>
                <w:szCs w:val="22"/>
              </w:rPr>
              <w:t>659,3</w:t>
            </w:r>
          </w:p>
        </w:tc>
      </w:tr>
      <w:tr w:rsidR="00751D20" w:rsidRPr="00C13956" w:rsidTr="00614F8C">
        <w:tc>
          <w:tcPr>
            <w:tcW w:w="2992" w:type="dxa"/>
            <w:tcBorders>
              <w:top w:val="nil"/>
              <w:left w:val="nil"/>
              <w:bottom w:val="nil"/>
              <w:right w:val="nil"/>
            </w:tcBorders>
            <w:shd w:val="clear" w:color="auto" w:fill="auto"/>
          </w:tcPr>
          <w:p w:rsidR="00751D20" w:rsidRPr="00C13956" w:rsidRDefault="00751D20" w:rsidP="00614F8C">
            <w:pPr>
              <w:ind w:right="-102"/>
              <w:rPr>
                <w:color w:val="000000" w:themeColor="text1"/>
                <w:sz w:val="22"/>
                <w:szCs w:val="22"/>
              </w:rPr>
            </w:pPr>
            <w:r w:rsidRPr="00C13956">
              <w:rPr>
                <w:color w:val="000000" w:themeColor="text1"/>
                <w:sz w:val="22"/>
                <w:szCs w:val="22"/>
              </w:rPr>
              <w:t xml:space="preserve">  hazır metal məmulatlarının  </w:t>
            </w:r>
          </w:p>
          <w:p w:rsidR="00751D20" w:rsidRPr="00C13956" w:rsidRDefault="00751D20" w:rsidP="00614F8C">
            <w:pPr>
              <w:ind w:right="-102"/>
              <w:rPr>
                <w:color w:val="000000" w:themeColor="text1"/>
                <w:sz w:val="22"/>
                <w:szCs w:val="22"/>
              </w:rPr>
            </w:pPr>
            <w:r w:rsidRPr="00C13956">
              <w:rPr>
                <w:color w:val="000000" w:themeColor="text1"/>
                <w:sz w:val="22"/>
                <w:szCs w:val="22"/>
              </w:rPr>
              <w:t xml:space="preserve">  istehsalı</w:t>
            </w:r>
          </w:p>
          <w:p w:rsidR="00751D20" w:rsidRPr="00C13956" w:rsidRDefault="00751D20" w:rsidP="00614F8C">
            <w:pPr>
              <w:rPr>
                <w:color w:val="000000" w:themeColor="text1"/>
                <w:sz w:val="22"/>
                <w:szCs w:val="22"/>
              </w:rPr>
            </w:pP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r w:rsidRPr="00C13956">
              <w:rPr>
                <w:color w:val="000000" w:themeColor="text1"/>
                <w:sz w:val="22"/>
                <w:szCs w:val="22"/>
              </w:rPr>
              <w:t>181,2</w:t>
            </w:r>
          </w:p>
          <w:p w:rsidR="00751D20" w:rsidRPr="00C13956"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r w:rsidRPr="00C13956">
              <w:rPr>
                <w:color w:val="000000" w:themeColor="text1"/>
                <w:sz w:val="22"/>
                <w:szCs w:val="22"/>
              </w:rPr>
              <w:t>209,9</w:t>
            </w:r>
          </w:p>
          <w:p w:rsidR="00751D20" w:rsidRPr="00C13956"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202,6</w:t>
            </w: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243,6</w:t>
            </w:r>
          </w:p>
        </w:tc>
        <w:tc>
          <w:tcPr>
            <w:tcW w:w="918" w:type="dxa"/>
            <w:tcBorders>
              <w:top w:val="nil"/>
              <w:left w:val="nil"/>
              <w:bottom w:val="nil"/>
              <w:right w:val="nil"/>
            </w:tcBorders>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292,4</w:t>
            </w:r>
          </w:p>
        </w:tc>
      </w:tr>
      <w:tr w:rsidR="00751D20" w:rsidRPr="00C13956" w:rsidTr="00614F8C">
        <w:tc>
          <w:tcPr>
            <w:tcW w:w="2992" w:type="dxa"/>
            <w:tcBorders>
              <w:top w:val="nil"/>
              <w:left w:val="nil"/>
              <w:bottom w:val="nil"/>
              <w:right w:val="nil"/>
            </w:tcBorders>
            <w:shd w:val="clear" w:color="auto" w:fill="auto"/>
          </w:tcPr>
          <w:p w:rsidR="00751D20" w:rsidRPr="00C13956" w:rsidRDefault="00751D20" w:rsidP="00614F8C">
            <w:pPr>
              <w:ind w:left="176" w:hanging="176"/>
              <w:rPr>
                <w:color w:val="000000" w:themeColor="text1"/>
                <w:sz w:val="22"/>
                <w:szCs w:val="22"/>
              </w:rPr>
            </w:pPr>
            <w:r w:rsidRPr="00C13956">
              <w:rPr>
                <w:color w:val="000000" w:themeColor="text1"/>
                <w:sz w:val="22"/>
                <w:szCs w:val="22"/>
              </w:rPr>
              <w:t xml:space="preserve">  kompüter, elektron və optik </w:t>
            </w:r>
          </w:p>
          <w:p w:rsidR="00751D20" w:rsidRPr="00C13956" w:rsidRDefault="00751D20" w:rsidP="00614F8C">
            <w:pPr>
              <w:ind w:left="176" w:hanging="176"/>
              <w:rPr>
                <w:color w:val="000000" w:themeColor="text1"/>
                <w:sz w:val="22"/>
                <w:szCs w:val="22"/>
              </w:rPr>
            </w:pPr>
            <w:r w:rsidRPr="00C13956">
              <w:rPr>
                <w:color w:val="000000" w:themeColor="text1"/>
                <w:sz w:val="22"/>
                <w:szCs w:val="22"/>
              </w:rPr>
              <w:t xml:space="preserve">  məhsulların istehsalı</w:t>
            </w:r>
          </w:p>
          <w:p w:rsidR="00751D20" w:rsidRPr="00C13956" w:rsidRDefault="00751D20" w:rsidP="00614F8C">
            <w:pPr>
              <w:ind w:left="176" w:hanging="176"/>
              <w:rPr>
                <w:color w:val="000000" w:themeColor="text1"/>
                <w:sz w:val="22"/>
                <w:szCs w:val="22"/>
              </w:rPr>
            </w:pP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33,1</w:t>
            </w:r>
          </w:p>
          <w:p w:rsidR="00751D20" w:rsidRPr="00C13956"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17,9</w:t>
            </w:r>
          </w:p>
          <w:p w:rsidR="00751D20" w:rsidRPr="00C13956"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25,6</w:t>
            </w: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36,9</w:t>
            </w:r>
          </w:p>
        </w:tc>
        <w:tc>
          <w:tcPr>
            <w:tcW w:w="918" w:type="dxa"/>
            <w:tcBorders>
              <w:top w:val="nil"/>
              <w:left w:val="nil"/>
              <w:bottom w:val="nil"/>
              <w:right w:val="nil"/>
            </w:tcBorders>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23,6</w:t>
            </w:r>
          </w:p>
        </w:tc>
      </w:tr>
      <w:tr w:rsidR="00751D20" w:rsidRPr="00C13956" w:rsidTr="00614F8C">
        <w:tc>
          <w:tcPr>
            <w:tcW w:w="2992" w:type="dxa"/>
            <w:tcBorders>
              <w:top w:val="nil"/>
              <w:left w:val="nil"/>
              <w:bottom w:val="nil"/>
              <w:right w:val="nil"/>
            </w:tcBorders>
            <w:shd w:val="clear" w:color="auto" w:fill="auto"/>
          </w:tcPr>
          <w:p w:rsidR="00751D20" w:rsidRPr="00C13956" w:rsidRDefault="00751D20" w:rsidP="00614F8C">
            <w:pPr>
              <w:rPr>
                <w:color w:val="000000" w:themeColor="text1"/>
                <w:sz w:val="22"/>
                <w:szCs w:val="22"/>
              </w:rPr>
            </w:pPr>
            <w:r w:rsidRPr="00C13956">
              <w:rPr>
                <w:color w:val="000000" w:themeColor="text1"/>
                <w:sz w:val="22"/>
                <w:szCs w:val="22"/>
              </w:rPr>
              <w:t xml:space="preserve">  elektrik avadanlıqlarının  </w:t>
            </w:r>
          </w:p>
          <w:p w:rsidR="00751D20" w:rsidRPr="00C13956" w:rsidRDefault="00751D20" w:rsidP="00614F8C">
            <w:pPr>
              <w:rPr>
                <w:color w:val="000000" w:themeColor="text1"/>
                <w:sz w:val="22"/>
                <w:szCs w:val="22"/>
              </w:rPr>
            </w:pPr>
            <w:r w:rsidRPr="00C13956">
              <w:rPr>
                <w:color w:val="000000" w:themeColor="text1"/>
                <w:sz w:val="22"/>
                <w:szCs w:val="22"/>
              </w:rPr>
              <w:t xml:space="preserve">  istehsalı</w:t>
            </w:r>
          </w:p>
          <w:p w:rsidR="00751D20" w:rsidRPr="00C13956" w:rsidRDefault="00751D20" w:rsidP="00614F8C">
            <w:pPr>
              <w:rPr>
                <w:color w:val="000000" w:themeColor="text1"/>
                <w:sz w:val="22"/>
                <w:szCs w:val="22"/>
              </w:rPr>
            </w:pP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r w:rsidRPr="00C13956">
              <w:rPr>
                <w:color w:val="000000" w:themeColor="text1"/>
                <w:sz w:val="22"/>
                <w:szCs w:val="22"/>
              </w:rPr>
              <w:t>167,2</w:t>
            </w:r>
          </w:p>
          <w:p w:rsidR="00751D20" w:rsidRPr="00C13956"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r w:rsidRPr="00C13956">
              <w:rPr>
                <w:color w:val="000000" w:themeColor="text1"/>
                <w:sz w:val="22"/>
                <w:szCs w:val="22"/>
              </w:rPr>
              <w:t>109,2</w:t>
            </w:r>
          </w:p>
          <w:p w:rsidR="00751D20" w:rsidRPr="00C13956"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103,7</w:t>
            </w: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141,2</w:t>
            </w:r>
          </w:p>
        </w:tc>
        <w:tc>
          <w:tcPr>
            <w:tcW w:w="918" w:type="dxa"/>
            <w:tcBorders>
              <w:top w:val="nil"/>
              <w:left w:val="nil"/>
              <w:bottom w:val="nil"/>
              <w:right w:val="nil"/>
            </w:tcBorders>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171,6</w:t>
            </w:r>
          </w:p>
        </w:tc>
      </w:tr>
      <w:tr w:rsidR="00751D20" w:rsidRPr="00C13956" w:rsidTr="00614F8C">
        <w:tc>
          <w:tcPr>
            <w:tcW w:w="2992" w:type="dxa"/>
            <w:tcBorders>
              <w:top w:val="nil"/>
              <w:left w:val="nil"/>
              <w:bottom w:val="nil"/>
              <w:right w:val="nil"/>
            </w:tcBorders>
            <w:shd w:val="clear" w:color="auto" w:fill="auto"/>
          </w:tcPr>
          <w:p w:rsidR="00751D20" w:rsidRPr="00C13956" w:rsidRDefault="00751D20" w:rsidP="00614F8C">
            <w:pPr>
              <w:rPr>
                <w:color w:val="000000" w:themeColor="text1"/>
                <w:sz w:val="22"/>
                <w:szCs w:val="22"/>
              </w:rPr>
            </w:pPr>
            <w:r w:rsidRPr="00C13956">
              <w:rPr>
                <w:color w:val="000000" w:themeColor="text1"/>
                <w:sz w:val="22"/>
                <w:szCs w:val="22"/>
              </w:rPr>
              <w:t xml:space="preserve">  maşın və avadanlıqların </w:t>
            </w:r>
          </w:p>
          <w:p w:rsidR="00751D20" w:rsidRPr="00C13956" w:rsidRDefault="00751D20" w:rsidP="00614F8C">
            <w:pPr>
              <w:rPr>
                <w:color w:val="000000" w:themeColor="text1"/>
                <w:sz w:val="22"/>
                <w:szCs w:val="22"/>
              </w:rPr>
            </w:pPr>
            <w:r w:rsidRPr="00C13956">
              <w:rPr>
                <w:color w:val="000000" w:themeColor="text1"/>
                <w:sz w:val="22"/>
                <w:szCs w:val="22"/>
              </w:rPr>
              <w:t xml:space="preserve">  istehsalı</w:t>
            </w:r>
          </w:p>
          <w:p w:rsidR="00751D20" w:rsidRPr="00C13956" w:rsidRDefault="00751D20" w:rsidP="00614F8C">
            <w:pPr>
              <w:rPr>
                <w:color w:val="000000" w:themeColor="text1"/>
                <w:sz w:val="22"/>
                <w:szCs w:val="22"/>
              </w:rPr>
            </w:pP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r w:rsidRPr="00C13956">
              <w:rPr>
                <w:color w:val="000000" w:themeColor="text1"/>
                <w:sz w:val="22"/>
                <w:szCs w:val="22"/>
              </w:rPr>
              <w:t>251,5</w:t>
            </w:r>
          </w:p>
          <w:p w:rsidR="00751D20" w:rsidRPr="00C13956"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r w:rsidRPr="00C13956">
              <w:rPr>
                <w:color w:val="000000" w:themeColor="text1"/>
                <w:sz w:val="22"/>
                <w:szCs w:val="22"/>
              </w:rPr>
              <w:t>328,2</w:t>
            </w:r>
          </w:p>
          <w:p w:rsidR="00751D20" w:rsidRPr="00C13956"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333,8</w:t>
            </w: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497,3</w:t>
            </w:r>
          </w:p>
        </w:tc>
        <w:tc>
          <w:tcPr>
            <w:tcW w:w="918" w:type="dxa"/>
            <w:tcBorders>
              <w:top w:val="nil"/>
              <w:left w:val="nil"/>
              <w:bottom w:val="nil"/>
              <w:right w:val="nil"/>
            </w:tcBorders>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492,2</w:t>
            </w:r>
          </w:p>
        </w:tc>
      </w:tr>
      <w:tr w:rsidR="00751D20" w:rsidRPr="00C13956" w:rsidTr="00614F8C">
        <w:tc>
          <w:tcPr>
            <w:tcW w:w="2992" w:type="dxa"/>
            <w:tcBorders>
              <w:top w:val="nil"/>
              <w:left w:val="nil"/>
              <w:bottom w:val="nil"/>
              <w:right w:val="nil"/>
            </w:tcBorders>
            <w:shd w:val="clear" w:color="auto" w:fill="auto"/>
          </w:tcPr>
          <w:p w:rsidR="00751D20" w:rsidRPr="00C13956" w:rsidRDefault="00751D20" w:rsidP="00614F8C">
            <w:pPr>
              <w:ind w:left="176" w:right="-116" w:hanging="176"/>
              <w:rPr>
                <w:color w:val="000000" w:themeColor="text1"/>
                <w:sz w:val="22"/>
                <w:szCs w:val="22"/>
              </w:rPr>
            </w:pPr>
            <w:r w:rsidRPr="00C13956">
              <w:rPr>
                <w:color w:val="000000" w:themeColor="text1"/>
                <w:sz w:val="22"/>
                <w:szCs w:val="22"/>
              </w:rPr>
              <w:t xml:space="preserve">  avtomobil, qoşqu və </w:t>
            </w:r>
          </w:p>
          <w:p w:rsidR="00751D20" w:rsidRPr="00C13956" w:rsidRDefault="00751D20" w:rsidP="00614F8C">
            <w:pPr>
              <w:ind w:left="176" w:right="-116" w:hanging="176"/>
              <w:rPr>
                <w:color w:val="000000" w:themeColor="text1"/>
                <w:sz w:val="22"/>
                <w:szCs w:val="22"/>
              </w:rPr>
            </w:pPr>
            <w:r w:rsidRPr="00C13956">
              <w:rPr>
                <w:color w:val="000000" w:themeColor="text1"/>
                <w:sz w:val="22"/>
                <w:szCs w:val="22"/>
              </w:rPr>
              <w:t xml:space="preserve">  yarımqoşquların istehsalı</w:t>
            </w: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5,5</w:t>
            </w: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6,1</w:t>
            </w: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1,0</w:t>
            </w: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11,0</w:t>
            </w:r>
          </w:p>
        </w:tc>
        <w:tc>
          <w:tcPr>
            <w:tcW w:w="918" w:type="dxa"/>
            <w:tcBorders>
              <w:top w:val="nil"/>
              <w:left w:val="nil"/>
              <w:bottom w:val="nil"/>
              <w:right w:val="nil"/>
            </w:tcBorders>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18,0</w:t>
            </w:r>
          </w:p>
        </w:tc>
      </w:tr>
      <w:tr w:rsidR="00751D20" w:rsidRPr="00C13956" w:rsidTr="00614F8C">
        <w:tc>
          <w:tcPr>
            <w:tcW w:w="2992" w:type="dxa"/>
            <w:tcBorders>
              <w:top w:val="nil"/>
              <w:left w:val="nil"/>
              <w:bottom w:val="nil"/>
              <w:right w:val="nil"/>
            </w:tcBorders>
            <w:shd w:val="clear" w:color="auto" w:fill="auto"/>
          </w:tcPr>
          <w:p w:rsidR="00751D20" w:rsidRPr="00C13956" w:rsidRDefault="00751D20" w:rsidP="00614F8C">
            <w:pPr>
              <w:ind w:left="176" w:right="-102" w:hanging="176"/>
              <w:rPr>
                <w:color w:val="000000" w:themeColor="text1"/>
                <w:sz w:val="22"/>
                <w:szCs w:val="22"/>
              </w:rPr>
            </w:pPr>
            <w:r w:rsidRPr="00C13956">
              <w:rPr>
                <w:color w:val="000000" w:themeColor="text1"/>
                <w:sz w:val="22"/>
                <w:szCs w:val="22"/>
              </w:rPr>
              <w:t xml:space="preserve"> </w:t>
            </w:r>
          </w:p>
          <w:p w:rsidR="00751D20" w:rsidRPr="00C13956" w:rsidRDefault="00751D20" w:rsidP="00614F8C">
            <w:pPr>
              <w:ind w:left="176" w:right="-102" w:hanging="176"/>
              <w:rPr>
                <w:color w:val="000000" w:themeColor="text1"/>
                <w:sz w:val="22"/>
                <w:szCs w:val="22"/>
              </w:rPr>
            </w:pPr>
            <w:r w:rsidRPr="00C13956">
              <w:rPr>
                <w:color w:val="000000" w:themeColor="text1"/>
                <w:sz w:val="22"/>
                <w:szCs w:val="22"/>
              </w:rPr>
              <w:t xml:space="preserve"> sair nəqliyyat vasitələrinin </w:t>
            </w:r>
          </w:p>
          <w:p w:rsidR="00751D20" w:rsidRPr="00C13956" w:rsidRDefault="00751D20" w:rsidP="00614F8C">
            <w:pPr>
              <w:ind w:left="176" w:hanging="176"/>
              <w:rPr>
                <w:color w:val="000000" w:themeColor="text1"/>
                <w:sz w:val="22"/>
                <w:szCs w:val="22"/>
              </w:rPr>
            </w:pPr>
            <w:r w:rsidRPr="00C13956">
              <w:rPr>
                <w:color w:val="000000" w:themeColor="text1"/>
                <w:sz w:val="22"/>
                <w:szCs w:val="22"/>
              </w:rPr>
              <w:t xml:space="preserve">  istehsalı</w:t>
            </w:r>
          </w:p>
          <w:p w:rsidR="00751D20" w:rsidRPr="00C13956" w:rsidRDefault="00751D20" w:rsidP="00614F8C">
            <w:pPr>
              <w:ind w:left="176" w:hanging="176"/>
              <w:rPr>
                <w:color w:val="000000" w:themeColor="text1"/>
                <w:sz w:val="22"/>
                <w:szCs w:val="22"/>
              </w:rPr>
            </w:pP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4,5</w:t>
            </w:r>
          </w:p>
          <w:p w:rsidR="00751D20" w:rsidRPr="00C13956"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4,6</w:t>
            </w:r>
          </w:p>
          <w:p w:rsidR="00751D20" w:rsidRPr="00C13956"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10,2</w:t>
            </w: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6,5</w:t>
            </w:r>
          </w:p>
        </w:tc>
        <w:tc>
          <w:tcPr>
            <w:tcW w:w="918" w:type="dxa"/>
            <w:tcBorders>
              <w:top w:val="nil"/>
              <w:left w:val="nil"/>
              <w:bottom w:val="nil"/>
              <w:right w:val="nil"/>
            </w:tcBorders>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17,1</w:t>
            </w:r>
          </w:p>
        </w:tc>
      </w:tr>
      <w:tr w:rsidR="00751D20" w:rsidRPr="00C13956" w:rsidTr="00614F8C">
        <w:tc>
          <w:tcPr>
            <w:tcW w:w="2992" w:type="dxa"/>
            <w:tcBorders>
              <w:top w:val="nil"/>
              <w:left w:val="nil"/>
              <w:bottom w:val="nil"/>
              <w:right w:val="nil"/>
            </w:tcBorders>
            <w:shd w:val="clear" w:color="auto" w:fill="auto"/>
          </w:tcPr>
          <w:p w:rsidR="00751D20" w:rsidRPr="00C13956" w:rsidRDefault="00751D20" w:rsidP="00614F8C">
            <w:pPr>
              <w:rPr>
                <w:color w:val="000000" w:themeColor="text1"/>
                <w:sz w:val="22"/>
                <w:szCs w:val="22"/>
              </w:rPr>
            </w:pPr>
            <w:r w:rsidRPr="00C13956">
              <w:rPr>
                <w:color w:val="000000" w:themeColor="text1"/>
                <w:sz w:val="22"/>
                <w:szCs w:val="22"/>
              </w:rPr>
              <w:t xml:space="preserve">  mebellərin istehsalı</w:t>
            </w:r>
          </w:p>
          <w:p w:rsidR="00751D20" w:rsidRPr="00C13956" w:rsidRDefault="00751D20" w:rsidP="00614F8C">
            <w:pPr>
              <w:rPr>
                <w:color w:val="000000" w:themeColor="text1"/>
                <w:sz w:val="22"/>
                <w:szCs w:val="22"/>
              </w:rPr>
            </w:pP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r w:rsidRPr="00C13956">
              <w:rPr>
                <w:color w:val="000000" w:themeColor="text1"/>
                <w:sz w:val="22"/>
                <w:szCs w:val="22"/>
              </w:rPr>
              <w:t>40,9</w:t>
            </w:r>
          </w:p>
          <w:p w:rsidR="00751D20" w:rsidRPr="00C13956"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r w:rsidRPr="00C13956">
              <w:rPr>
                <w:color w:val="000000" w:themeColor="text1"/>
                <w:sz w:val="22"/>
                <w:szCs w:val="22"/>
              </w:rPr>
              <w:t>66,8</w:t>
            </w:r>
          </w:p>
          <w:p w:rsidR="00751D20" w:rsidRPr="00C13956"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r w:rsidRPr="00C13956">
              <w:rPr>
                <w:color w:val="000000" w:themeColor="text1"/>
                <w:sz w:val="22"/>
                <w:szCs w:val="22"/>
              </w:rPr>
              <w:t>86,8</w:t>
            </w: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r w:rsidRPr="00C13956">
              <w:rPr>
                <w:color w:val="000000" w:themeColor="text1"/>
                <w:sz w:val="22"/>
                <w:szCs w:val="22"/>
              </w:rPr>
              <w:t>118,7</w:t>
            </w:r>
          </w:p>
        </w:tc>
        <w:tc>
          <w:tcPr>
            <w:tcW w:w="918" w:type="dxa"/>
            <w:tcBorders>
              <w:top w:val="nil"/>
              <w:left w:val="nil"/>
              <w:bottom w:val="nil"/>
              <w:right w:val="nil"/>
            </w:tcBorders>
          </w:tcPr>
          <w:p w:rsidR="00751D20" w:rsidRPr="00C13956" w:rsidRDefault="00751D20" w:rsidP="00614F8C">
            <w:pPr>
              <w:jc w:val="right"/>
              <w:rPr>
                <w:color w:val="000000" w:themeColor="text1"/>
                <w:sz w:val="22"/>
                <w:szCs w:val="22"/>
              </w:rPr>
            </w:pPr>
            <w:r w:rsidRPr="00C13956">
              <w:rPr>
                <w:color w:val="000000" w:themeColor="text1"/>
                <w:sz w:val="22"/>
                <w:szCs w:val="22"/>
              </w:rPr>
              <w:t>156,3</w:t>
            </w:r>
          </w:p>
        </w:tc>
      </w:tr>
      <w:tr w:rsidR="00751D20" w:rsidRPr="00C13956" w:rsidTr="00614F8C">
        <w:tc>
          <w:tcPr>
            <w:tcW w:w="2992" w:type="dxa"/>
            <w:tcBorders>
              <w:top w:val="nil"/>
              <w:left w:val="nil"/>
              <w:bottom w:val="nil"/>
              <w:right w:val="nil"/>
            </w:tcBorders>
            <w:shd w:val="clear" w:color="auto" w:fill="auto"/>
          </w:tcPr>
          <w:p w:rsidR="00751D20" w:rsidRPr="00C13956" w:rsidRDefault="00751D20" w:rsidP="00614F8C">
            <w:pPr>
              <w:rPr>
                <w:color w:val="000000" w:themeColor="text1"/>
                <w:sz w:val="22"/>
                <w:szCs w:val="22"/>
              </w:rPr>
            </w:pPr>
            <w:r w:rsidRPr="00C13956">
              <w:rPr>
                <w:color w:val="000000" w:themeColor="text1"/>
                <w:sz w:val="22"/>
                <w:szCs w:val="22"/>
              </w:rPr>
              <w:t xml:space="preserve">  sair sənaye məhsullarının  </w:t>
            </w:r>
          </w:p>
          <w:p w:rsidR="00751D20" w:rsidRPr="00C13956" w:rsidRDefault="00751D20" w:rsidP="00614F8C">
            <w:pPr>
              <w:rPr>
                <w:color w:val="000000" w:themeColor="text1"/>
                <w:sz w:val="22"/>
                <w:szCs w:val="22"/>
              </w:rPr>
            </w:pPr>
            <w:r w:rsidRPr="00C13956">
              <w:rPr>
                <w:color w:val="000000" w:themeColor="text1"/>
                <w:sz w:val="22"/>
                <w:szCs w:val="22"/>
              </w:rPr>
              <w:t xml:space="preserve">  istehsalı</w:t>
            </w:r>
          </w:p>
          <w:p w:rsidR="00751D20" w:rsidRPr="00C13956" w:rsidRDefault="00751D20" w:rsidP="00614F8C">
            <w:pPr>
              <w:rPr>
                <w:color w:val="000000" w:themeColor="text1"/>
                <w:sz w:val="22"/>
                <w:szCs w:val="22"/>
              </w:rPr>
            </w:pP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r w:rsidRPr="00C13956">
              <w:rPr>
                <w:color w:val="000000" w:themeColor="text1"/>
                <w:sz w:val="22"/>
                <w:szCs w:val="22"/>
              </w:rPr>
              <w:t>30,6</w:t>
            </w:r>
          </w:p>
          <w:p w:rsidR="00751D20" w:rsidRPr="00C13956"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r w:rsidRPr="00C13956">
              <w:rPr>
                <w:color w:val="000000" w:themeColor="text1"/>
                <w:sz w:val="22"/>
                <w:szCs w:val="22"/>
              </w:rPr>
              <w:t>44,2</w:t>
            </w:r>
          </w:p>
          <w:p w:rsidR="00751D20" w:rsidRPr="00C13956" w:rsidRDefault="00751D20" w:rsidP="00614F8C">
            <w:pPr>
              <w:jc w:val="right"/>
              <w:rPr>
                <w:color w:val="000000" w:themeColor="text1"/>
                <w:sz w:val="22"/>
                <w:szCs w:val="22"/>
              </w:rPr>
            </w:pP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55,4</w:t>
            </w: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68,5</w:t>
            </w:r>
          </w:p>
        </w:tc>
        <w:tc>
          <w:tcPr>
            <w:tcW w:w="918" w:type="dxa"/>
            <w:tcBorders>
              <w:top w:val="nil"/>
              <w:left w:val="nil"/>
              <w:bottom w:val="nil"/>
              <w:right w:val="nil"/>
            </w:tcBorders>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65,0</w:t>
            </w:r>
          </w:p>
        </w:tc>
      </w:tr>
      <w:tr w:rsidR="00751D20" w:rsidRPr="00C13956" w:rsidTr="00614F8C">
        <w:tc>
          <w:tcPr>
            <w:tcW w:w="2992" w:type="dxa"/>
            <w:tcBorders>
              <w:top w:val="nil"/>
              <w:left w:val="nil"/>
              <w:bottom w:val="nil"/>
              <w:right w:val="nil"/>
            </w:tcBorders>
            <w:shd w:val="clear" w:color="auto" w:fill="auto"/>
          </w:tcPr>
          <w:p w:rsidR="00751D20" w:rsidRPr="00C13956" w:rsidRDefault="00751D20" w:rsidP="00614F8C">
            <w:pPr>
              <w:ind w:left="176" w:hanging="176"/>
              <w:rPr>
                <w:color w:val="000000" w:themeColor="text1"/>
                <w:sz w:val="22"/>
                <w:szCs w:val="22"/>
              </w:rPr>
            </w:pPr>
            <w:r w:rsidRPr="00C13956">
              <w:rPr>
                <w:color w:val="000000" w:themeColor="text1"/>
                <w:sz w:val="22"/>
                <w:szCs w:val="22"/>
              </w:rPr>
              <w:t xml:space="preserve">  maşın və avadanlıqların</w:t>
            </w:r>
          </w:p>
          <w:p w:rsidR="00751D20" w:rsidRPr="00C13956" w:rsidRDefault="00751D20" w:rsidP="00614F8C">
            <w:pPr>
              <w:ind w:left="176" w:hanging="176"/>
              <w:rPr>
                <w:color w:val="000000" w:themeColor="text1"/>
                <w:sz w:val="22"/>
                <w:szCs w:val="22"/>
              </w:rPr>
            </w:pPr>
            <w:r w:rsidRPr="00C13956">
              <w:rPr>
                <w:color w:val="000000" w:themeColor="text1"/>
                <w:sz w:val="22"/>
                <w:szCs w:val="22"/>
              </w:rPr>
              <w:t xml:space="preserve">  quraşdırılması və təmiri</w:t>
            </w: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312,1</w:t>
            </w:r>
          </w:p>
        </w:tc>
        <w:tc>
          <w:tcPr>
            <w:tcW w:w="1034"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501,1</w:t>
            </w: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563,4</w:t>
            </w:r>
          </w:p>
        </w:tc>
        <w:tc>
          <w:tcPr>
            <w:tcW w:w="1034"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548,5</w:t>
            </w:r>
          </w:p>
        </w:tc>
        <w:tc>
          <w:tcPr>
            <w:tcW w:w="918" w:type="dxa"/>
            <w:tcBorders>
              <w:top w:val="nil"/>
              <w:left w:val="nil"/>
              <w:bottom w:val="nil"/>
              <w:right w:val="nil"/>
            </w:tcBorders>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617,5</w:t>
            </w:r>
          </w:p>
        </w:tc>
      </w:tr>
      <w:tr w:rsidR="00751D20" w:rsidRPr="00C13956" w:rsidTr="00614F8C">
        <w:tc>
          <w:tcPr>
            <w:tcW w:w="2992" w:type="dxa"/>
            <w:tcBorders>
              <w:top w:val="nil"/>
              <w:left w:val="nil"/>
              <w:bottom w:val="nil"/>
              <w:right w:val="nil"/>
            </w:tcBorders>
            <w:shd w:val="clear" w:color="auto" w:fill="auto"/>
          </w:tcPr>
          <w:p w:rsidR="00751D20" w:rsidRPr="00C13956" w:rsidRDefault="00751D20" w:rsidP="00614F8C">
            <w:pPr>
              <w:rPr>
                <w:b/>
                <w:color w:val="000000" w:themeColor="text1"/>
                <w:sz w:val="22"/>
                <w:szCs w:val="22"/>
              </w:rPr>
            </w:pPr>
            <w:r w:rsidRPr="00C13956">
              <w:rPr>
                <w:b/>
                <w:color w:val="000000" w:themeColor="text1"/>
                <w:sz w:val="22"/>
                <w:szCs w:val="22"/>
              </w:rPr>
              <w:t xml:space="preserve">Elektrik enerjisi, qaz və buxar </w:t>
            </w:r>
          </w:p>
          <w:p w:rsidR="00751D20" w:rsidRPr="00C13956" w:rsidRDefault="00751D20" w:rsidP="00614F8C">
            <w:pPr>
              <w:rPr>
                <w:b/>
                <w:color w:val="000000" w:themeColor="text1"/>
                <w:sz w:val="22"/>
                <w:szCs w:val="22"/>
              </w:rPr>
            </w:pPr>
            <w:r w:rsidRPr="00C13956">
              <w:rPr>
                <w:b/>
                <w:color w:val="000000" w:themeColor="text1"/>
                <w:sz w:val="22"/>
                <w:szCs w:val="22"/>
              </w:rPr>
              <w:t>istehsalı, bölüşdürülməsi və təchizatı</w:t>
            </w:r>
          </w:p>
        </w:tc>
        <w:tc>
          <w:tcPr>
            <w:tcW w:w="1034" w:type="dxa"/>
            <w:tcBorders>
              <w:top w:val="nil"/>
              <w:left w:val="nil"/>
              <w:bottom w:val="nil"/>
              <w:right w:val="nil"/>
            </w:tcBorders>
            <w:shd w:val="clear" w:color="auto" w:fill="auto"/>
            <w:vAlign w:val="bottom"/>
          </w:tcPr>
          <w:p w:rsidR="00751D20" w:rsidRPr="00C13956" w:rsidRDefault="00751D20" w:rsidP="00614F8C">
            <w:pPr>
              <w:jc w:val="right"/>
              <w:rPr>
                <w:b/>
                <w:color w:val="000000" w:themeColor="text1"/>
                <w:sz w:val="22"/>
                <w:szCs w:val="22"/>
              </w:rPr>
            </w:pPr>
          </w:p>
          <w:p w:rsidR="00751D20" w:rsidRPr="00C13956" w:rsidRDefault="00751D20" w:rsidP="00614F8C">
            <w:pPr>
              <w:jc w:val="right"/>
              <w:rPr>
                <w:b/>
                <w:color w:val="000000" w:themeColor="text1"/>
                <w:sz w:val="22"/>
                <w:szCs w:val="22"/>
              </w:rPr>
            </w:pPr>
          </w:p>
          <w:p w:rsidR="00751D20" w:rsidRPr="00C13956" w:rsidRDefault="00751D20" w:rsidP="00614F8C">
            <w:pPr>
              <w:jc w:val="right"/>
              <w:rPr>
                <w:b/>
                <w:color w:val="000000" w:themeColor="text1"/>
                <w:sz w:val="22"/>
                <w:szCs w:val="22"/>
              </w:rPr>
            </w:pPr>
            <w:r w:rsidRPr="00C13956">
              <w:rPr>
                <w:b/>
                <w:color w:val="000000" w:themeColor="text1"/>
                <w:sz w:val="22"/>
                <w:szCs w:val="22"/>
              </w:rPr>
              <w:t>799,4</w:t>
            </w:r>
          </w:p>
        </w:tc>
        <w:tc>
          <w:tcPr>
            <w:tcW w:w="1034" w:type="dxa"/>
            <w:tcBorders>
              <w:top w:val="nil"/>
              <w:left w:val="nil"/>
              <w:bottom w:val="nil"/>
              <w:right w:val="nil"/>
            </w:tcBorders>
            <w:shd w:val="clear" w:color="auto" w:fill="auto"/>
            <w:vAlign w:val="bottom"/>
          </w:tcPr>
          <w:p w:rsidR="00751D20" w:rsidRPr="00C13956" w:rsidRDefault="00751D20" w:rsidP="00614F8C">
            <w:pPr>
              <w:jc w:val="right"/>
              <w:rPr>
                <w:b/>
                <w:color w:val="000000" w:themeColor="text1"/>
                <w:sz w:val="22"/>
                <w:szCs w:val="22"/>
              </w:rPr>
            </w:pPr>
          </w:p>
          <w:p w:rsidR="00751D20" w:rsidRPr="00C13956" w:rsidRDefault="00751D20" w:rsidP="00614F8C">
            <w:pPr>
              <w:jc w:val="right"/>
              <w:rPr>
                <w:b/>
                <w:color w:val="000000" w:themeColor="text1"/>
                <w:sz w:val="22"/>
                <w:szCs w:val="22"/>
              </w:rPr>
            </w:pPr>
          </w:p>
          <w:p w:rsidR="00751D20" w:rsidRPr="00C13956" w:rsidRDefault="00751D20" w:rsidP="00614F8C">
            <w:pPr>
              <w:jc w:val="right"/>
              <w:rPr>
                <w:b/>
                <w:color w:val="000000" w:themeColor="text1"/>
                <w:sz w:val="22"/>
                <w:szCs w:val="22"/>
              </w:rPr>
            </w:pPr>
            <w:r w:rsidRPr="00C13956">
              <w:rPr>
                <w:b/>
                <w:color w:val="000000" w:themeColor="text1"/>
                <w:sz w:val="22"/>
                <w:szCs w:val="22"/>
              </w:rPr>
              <w:t>1 043,9</w:t>
            </w:r>
          </w:p>
        </w:tc>
        <w:tc>
          <w:tcPr>
            <w:tcW w:w="1034" w:type="dxa"/>
            <w:tcBorders>
              <w:top w:val="nil"/>
              <w:left w:val="nil"/>
              <w:bottom w:val="nil"/>
              <w:right w:val="nil"/>
            </w:tcBorders>
            <w:shd w:val="clear" w:color="auto" w:fill="auto"/>
          </w:tcPr>
          <w:p w:rsidR="00751D20" w:rsidRPr="00C13956" w:rsidRDefault="00751D20" w:rsidP="00614F8C">
            <w:pPr>
              <w:jc w:val="right"/>
              <w:rPr>
                <w:b/>
                <w:color w:val="000000" w:themeColor="text1"/>
                <w:sz w:val="22"/>
                <w:szCs w:val="22"/>
              </w:rPr>
            </w:pPr>
          </w:p>
          <w:p w:rsidR="00751D20" w:rsidRPr="00C13956" w:rsidRDefault="00751D20" w:rsidP="00614F8C">
            <w:pPr>
              <w:jc w:val="right"/>
              <w:rPr>
                <w:b/>
                <w:color w:val="000000" w:themeColor="text1"/>
                <w:sz w:val="22"/>
                <w:szCs w:val="22"/>
              </w:rPr>
            </w:pPr>
          </w:p>
          <w:p w:rsidR="00751D20" w:rsidRPr="00C13956" w:rsidRDefault="00751D20" w:rsidP="00614F8C">
            <w:pPr>
              <w:jc w:val="right"/>
              <w:rPr>
                <w:b/>
                <w:color w:val="000000" w:themeColor="text1"/>
                <w:sz w:val="22"/>
                <w:szCs w:val="22"/>
              </w:rPr>
            </w:pPr>
          </w:p>
          <w:p w:rsidR="00751D20" w:rsidRPr="00C13956" w:rsidRDefault="00751D20" w:rsidP="00614F8C">
            <w:pPr>
              <w:jc w:val="right"/>
              <w:rPr>
                <w:b/>
                <w:color w:val="000000" w:themeColor="text1"/>
                <w:sz w:val="22"/>
                <w:szCs w:val="22"/>
              </w:rPr>
            </w:pPr>
            <w:r w:rsidRPr="00C13956">
              <w:rPr>
                <w:b/>
                <w:color w:val="000000" w:themeColor="text1"/>
                <w:sz w:val="22"/>
                <w:szCs w:val="22"/>
              </w:rPr>
              <w:t>1 176,3</w:t>
            </w:r>
          </w:p>
        </w:tc>
        <w:tc>
          <w:tcPr>
            <w:tcW w:w="1034" w:type="dxa"/>
            <w:tcBorders>
              <w:top w:val="nil"/>
              <w:left w:val="nil"/>
              <w:bottom w:val="nil"/>
              <w:right w:val="nil"/>
            </w:tcBorders>
            <w:shd w:val="clear" w:color="auto" w:fill="auto"/>
          </w:tcPr>
          <w:p w:rsidR="00751D20" w:rsidRPr="00C13956" w:rsidRDefault="00751D20" w:rsidP="00614F8C">
            <w:pPr>
              <w:jc w:val="right"/>
              <w:rPr>
                <w:b/>
                <w:color w:val="000000" w:themeColor="text1"/>
                <w:sz w:val="22"/>
                <w:szCs w:val="22"/>
              </w:rPr>
            </w:pPr>
          </w:p>
          <w:p w:rsidR="00751D20" w:rsidRPr="00C13956" w:rsidRDefault="00751D20" w:rsidP="00614F8C">
            <w:pPr>
              <w:jc w:val="right"/>
              <w:rPr>
                <w:b/>
                <w:color w:val="000000" w:themeColor="text1"/>
                <w:sz w:val="22"/>
                <w:szCs w:val="22"/>
              </w:rPr>
            </w:pPr>
          </w:p>
          <w:p w:rsidR="00751D20" w:rsidRPr="00C13956" w:rsidRDefault="00751D20" w:rsidP="00614F8C">
            <w:pPr>
              <w:jc w:val="right"/>
              <w:rPr>
                <w:b/>
                <w:color w:val="000000" w:themeColor="text1"/>
                <w:sz w:val="22"/>
                <w:szCs w:val="22"/>
              </w:rPr>
            </w:pPr>
          </w:p>
          <w:p w:rsidR="00751D20" w:rsidRPr="00C13956" w:rsidRDefault="00751D20" w:rsidP="00614F8C">
            <w:pPr>
              <w:jc w:val="right"/>
              <w:rPr>
                <w:b/>
                <w:color w:val="000000" w:themeColor="text1"/>
                <w:sz w:val="22"/>
                <w:szCs w:val="22"/>
              </w:rPr>
            </w:pPr>
            <w:r w:rsidRPr="00C13956">
              <w:rPr>
                <w:b/>
                <w:color w:val="000000" w:themeColor="text1"/>
                <w:sz w:val="22"/>
                <w:szCs w:val="22"/>
              </w:rPr>
              <w:t>1 205,4</w:t>
            </w:r>
          </w:p>
        </w:tc>
        <w:tc>
          <w:tcPr>
            <w:tcW w:w="918" w:type="dxa"/>
            <w:tcBorders>
              <w:top w:val="nil"/>
              <w:left w:val="nil"/>
              <w:bottom w:val="nil"/>
              <w:right w:val="nil"/>
            </w:tcBorders>
          </w:tcPr>
          <w:p w:rsidR="00751D20" w:rsidRPr="00C13956" w:rsidRDefault="00751D20" w:rsidP="00614F8C">
            <w:pPr>
              <w:jc w:val="right"/>
              <w:rPr>
                <w:b/>
                <w:color w:val="000000" w:themeColor="text1"/>
                <w:sz w:val="22"/>
                <w:szCs w:val="22"/>
              </w:rPr>
            </w:pPr>
          </w:p>
          <w:p w:rsidR="00751D20" w:rsidRPr="00C13956" w:rsidRDefault="00751D20" w:rsidP="00614F8C">
            <w:pPr>
              <w:jc w:val="right"/>
              <w:rPr>
                <w:b/>
                <w:color w:val="000000" w:themeColor="text1"/>
                <w:sz w:val="22"/>
                <w:szCs w:val="22"/>
              </w:rPr>
            </w:pPr>
          </w:p>
          <w:p w:rsidR="00751D20" w:rsidRPr="00C13956" w:rsidRDefault="00751D20" w:rsidP="00614F8C">
            <w:pPr>
              <w:jc w:val="right"/>
              <w:rPr>
                <w:b/>
                <w:color w:val="000000" w:themeColor="text1"/>
                <w:sz w:val="22"/>
                <w:szCs w:val="22"/>
              </w:rPr>
            </w:pPr>
          </w:p>
          <w:p w:rsidR="00751D20" w:rsidRPr="00C13956" w:rsidRDefault="00751D20" w:rsidP="00614F8C">
            <w:pPr>
              <w:jc w:val="right"/>
              <w:rPr>
                <w:b/>
                <w:color w:val="000000" w:themeColor="text1"/>
                <w:sz w:val="22"/>
                <w:szCs w:val="22"/>
              </w:rPr>
            </w:pPr>
            <w:r w:rsidRPr="00C13956">
              <w:rPr>
                <w:b/>
                <w:color w:val="000000" w:themeColor="text1"/>
                <w:sz w:val="22"/>
                <w:szCs w:val="22"/>
              </w:rPr>
              <w:t>1 250,3</w:t>
            </w:r>
          </w:p>
        </w:tc>
      </w:tr>
      <w:tr w:rsidR="00751D20" w:rsidRPr="00C13956" w:rsidTr="00614F8C">
        <w:tc>
          <w:tcPr>
            <w:tcW w:w="2992" w:type="dxa"/>
            <w:tcBorders>
              <w:top w:val="nil"/>
              <w:left w:val="nil"/>
              <w:bottom w:val="double" w:sz="6" w:space="0" w:color="auto"/>
              <w:right w:val="nil"/>
            </w:tcBorders>
            <w:shd w:val="clear" w:color="auto" w:fill="auto"/>
          </w:tcPr>
          <w:p w:rsidR="00751D20" w:rsidRPr="00C13956" w:rsidRDefault="00751D20" w:rsidP="00614F8C">
            <w:pPr>
              <w:rPr>
                <w:b/>
                <w:color w:val="000000" w:themeColor="text1"/>
                <w:sz w:val="22"/>
                <w:szCs w:val="22"/>
              </w:rPr>
            </w:pPr>
            <w:r w:rsidRPr="00C13956">
              <w:rPr>
                <w:b/>
                <w:color w:val="000000" w:themeColor="text1"/>
                <w:sz w:val="22"/>
                <w:szCs w:val="22"/>
              </w:rPr>
              <w:t>Su təchizatı, tullantıların təmizlənməsi və emalı</w:t>
            </w:r>
          </w:p>
        </w:tc>
        <w:tc>
          <w:tcPr>
            <w:tcW w:w="1034" w:type="dxa"/>
            <w:tcBorders>
              <w:top w:val="nil"/>
              <w:left w:val="nil"/>
              <w:bottom w:val="double" w:sz="6" w:space="0" w:color="auto"/>
              <w:right w:val="nil"/>
            </w:tcBorders>
            <w:shd w:val="clear" w:color="auto" w:fill="auto"/>
            <w:vAlign w:val="bottom"/>
          </w:tcPr>
          <w:p w:rsidR="00751D20" w:rsidRPr="00C13956" w:rsidRDefault="00751D20" w:rsidP="00614F8C">
            <w:pPr>
              <w:jc w:val="right"/>
              <w:rPr>
                <w:b/>
                <w:color w:val="000000" w:themeColor="text1"/>
                <w:sz w:val="22"/>
                <w:szCs w:val="22"/>
              </w:rPr>
            </w:pPr>
          </w:p>
          <w:p w:rsidR="00751D20" w:rsidRPr="00C13956" w:rsidRDefault="00751D20" w:rsidP="00614F8C">
            <w:pPr>
              <w:jc w:val="right"/>
              <w:rPr>
                <w:b/>
                <w:color w:val="000000" w:themeColor="text1"/>
                <w:sz w:val="22"/>
                <w:szCs w:val="22"/>
              </w:rPr>
            </w:pPr>
            <w:r w:rsidRPr="00C13956">
              <w:rPr>
                <w:b/>
                <w:color w:val="000000" w:themeColor="text1"/>
                <w:sz w:val="22"/>
                <w:szCs w:val="22"/>
              </w:rPr>
              <w:t>242,2</w:t>
            </w:r>
          </w:p>
        </w:tc>
        <w:tc>
          <w:tcPr>
            <w:tcW w:w="1034" w:type="dxa"/>
            <w:tcBorders>
              <w:top w:val="nil"/>
              <w:left w:val="nil"/>
              <w:bottom w:val="double" w:sz="6" w:space="0" w:color="auto"/>
              <w:right w:val="nil"/>
            </w:tcBorders>
            <w:shd w:val="clear" w:color="auto" w:fill="auto"/>
            <w:vAlign w:val="bottom"/>
          </w:tcPr>
          <w:p w:rsidR="00751D20" w:rsidRPr="00C13956" w:rsidRDefault="00751D20" w:rsidP="00614F8C">
            <w:pPr>
              <w:jc w:val="right"/>
              <w:rPr>
                <w:b/>
                <w:color w:val="000000" w:themeColor="text1"/>
                <w:sz w:val="22"/>
                <w:szCs w:val="22"/>
              </w:rPr>
            </w:pPr>
          </w:p>
          <w:p w:rsidR="00751D20" w:rsidRPr="00C13956" w:rsidRDefault="00751D20" w:rsidP="00614F8C">
            <w:pPr>
              <w:jc w:val="right"/>
              <w:rPr>
                <w:b/>
                <w:color w:val="000000" w:themeColor="text1"/>
                <w:sz w:val="22"/>
                <w:szCs w:val="22"/>
              </w:rPr>
            </w:pPr>
            <w:r w:rsidRPr="00C13956">
              <w:rPr>
                <w:b/>
                <w:color w:val="000000" w:themeColor="text1"/>
                <w:sz w:val="22"/>
                <w:szCs w:val="22"/>
              </w:rPr>
              <w:t>323,1</w:t>
            </w:r>
          </w:p>
        </w:tc>
        <w:tc>
          <w:tcPr>
            <w:tcW w:w="1034" w:type="dxa"/>
            <w:tcBorders>
              <w:top w:val="nil"/>
              <w:left w:val="nil"/>
              <w:bottom w:val="double" w:sz="6" w:space="0" w:color="auto"/>
              <w:right w:val="nil"/>
            </w:tcBorders>
            <w:shd w:val="clear" w:color="auto" w:fill="auto"/>
          </w:tcPr>
          <w:p w:rsidR="00751D20" w:rsidRPr="00C13956" w:rsidRDefault="00751D20" w:rsidP="00614F8C">
            <w:pPr>
              <w:jc w:val="right"/>
              <w:rPr>
                <w:b/>
                <w:color w:val="000000" w:themeColor="text1"/>
                <w:sz w:val="22"/>
                <w:szCs w:val="22"/>
              </w:rPr>
            </w:pPr>
          </w:p>
          <w:p w:rsidR="00751D20" w:rsidRPr="00C13956" w:rsidRDefault="00751D20" w:rsidP="00614F8C">
            <w:pPr>
              <w:jc w:val="right"/>
              <w:rPr>
                <w:b/>
                <w:color w:val="000000" w:themeColor="text1"/>
                <w:sz w:val="22"/>
                <w:szCs w:val="22"/>
              </w:rPr>
            </w:pPr>
            <w:r w:rsidRPr="00C13956">
              <w:rPr>
                <w:b/>
                <w:color w:val="000000" w:themeColor="text1"/>
                <w:sz w:val="22"/>
                <w:szCs w:val="22"/>
              </w:rPr>
              <w:t>359,9</w:t>
            </w:r>
          </w:p>
        </w:tc>
        <w:tc>
          <w:tcPr>
            <w:tcW w:w="1034" w:type="dxa"/>
            <w:tcBorders>
              <w:top w:val="nil"/>
              <w:left w:val="nil"/>
              <w:bottom w:val="double" w:sz="6" w:space="0" w:color="auto"/>
              <w:right w:val="nil"/>
            </w:tcBorders>
            <w:shd w:val="clear" w:color="auto" w:fill="auto"/>
          </w:tcPr>
          <w:p w:rsidR="00751D20" w:rsidRPr="00C13956" w:rsidRDefault="00751D20" w:rsidP="00614F8C">
            <w:pPr>
              <w:jc w:val="right"/>
              <w:rPr>
                <w:b/>
                <w:color w:val="000000" w:themeColor="text1"/>
                <w:sz w:val="22"/>
                <w:szCs w:val="22"/>
              </w:rPr>
            </w:pPr>
          </w:p>
          <w:p w:rsidR="00751D20" w:rsidRPr="00C13956" w:rsidRDefault="00751D20" w:rsidP="00614F8C">
            <w:pPr>
              <w:jc w:val="right"/>
              <w:rPr>
                <w:b/>
                <w:color w:val="000000" w:themeColor="text1"/>
                <w:sz w:val="22"/>
                <w:szCs w:val="22"/>
              </w:rPr>
            </w:pPr>
            <w:r w:rsidRPr="00C13956">
              <w:rPr>
                <w:b/>
                <w:color w:val="000000" w:themeColor="text1"/>
                <w:sz w:val="22"/>
                <w:szCs w:val="22"/>
              </w:rPr>
              <w:t>453,9</w:t>
            </w:r>
          </w:p>
        </w:tc>
        <w:tc>
          <w:tcPr>
            <w:tcW w:w="918" w:type="dxa"/>
            <w:tcBorders>
              <w:top w:val="nil"/>
              <w:left w:val="nil"/>
              <w:bottom w:val="double" w:sz="6" w:space="0" w:color="auto"/>
              <w:right w:val="nil"/>
            </w:tcBorders>
          </w:tcPr>
          <w:p w:rsidR="00751D20" w:rsidRPr="00C13956" w:rsidRDefault="00751D20" w:rsidP="00614F8C">
            <w:pPr>
              <w:jc w:val="right"/>
              <w:rPr>
                <w:b/>
                <w:color w:val="000000" w:themeColor="text1"/>
                <w:sz w:val="22"/>
                <w:szCs w:val="22"/>
              </w:rPr>
            </w:pPr>
          </w:p>
          <w:p w:rsidR="00751D20" w:rsidRPr="00C13956" w:rsidRDefault="00751D20" w:rsidP="00614F8C">
            <w:pPr>
              <w:jc w:val="right"/>
              <w:rPr>
                <w:b/>
                <w:color w:val="000000" w:themeColor="text1"/>
                <w:sz w:val="22"/>
                <w:szCs w:val="22"/>
              </w:rPr>
            </w:pPr>
            <w:r w:rsidRPr="00C13956">
              <w:rPr>
                <w:b/>
                <w:color w:val="000000" w:themeColor="text1"/>
                <w:sz w:val="22"/>
                <w:szCs w:val="22"/>
              </w:rPr>
              <w:t>467,7</w:t>
            </w:r>
          </w:p>
        </w:tc>
      </w:tr>
    </w:tbl>
    <w:p w:rsidR="00751D20" w:rsidRPr="00A263EA" w:rsidRDefault="00751D20" w:rsidP="00751D20">
      <w:pPr>
        <w:rPr>
          <w:sz w:val="22"/>
          <w:szCs w:val="22"/>
        </w:rPr>
      </w:pPr>
      <w:r w:rsidRPr="00A263EA">
        <w:rPr>
          <w:sz w:val="22"/>
          <w:szCs w:val="22"/>
        </w:rPr>
        <w:lastRenderedPageBreak/>
        <w:t xml:space="preserve">                                                                                                                                      ...ardı</w:t>
      </w:r>
    </w:p>
    <w:tbl>
      <w:tblPr>
        <w:tblW w:w="9073"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4"/>
        <w:gridCol w:w="1105"/>
        <w:gridCol w:w="1105"/>
        <w:gridCol w:w="1105"/>
        <w:gridCol w:w="1105"/>
        <w:gridCol w:w="1389"/>
      </w:tblGrid>
      <w:tr w:rsidR="00751D20" w:rsidRPr="00C13956" w:rsidTr="00614F8C">
        <w:tc>
          <w:tcPr>
            <w:tcW w:w="3264" w:type="dxa"/>
            <w:tcBorders>
              <w:top w:val="double" w:sz="2" w:space="0" w:color="auto"/>
              <w:left w:val="nil"/>
              <w:bottom w:val="double" w:sz="4" w:space="0" w:color="auto"/>
              <w:right w:val="double" w:sz="2" w:space="0" w:color="auto"/>
            </w:tcBorders>
            <w:shd w:val="clear" w:color="auto" w:fill="auto"/>
          </w:tcPr>
          <w:p w:rsidR="00751D20" w:rsidRPr="00C13956" w:rsidRDefault="00751D20" w:rsidP="00614F8C">
            <w:pPr>
              <w:jc w:val="center"/>
              <w:rPr>
                <w:b/>
                <w:bCs/>
                <w:color w:val="000000" w:themeColor="text1"/>
                <w:sz w:val="22"/>
                <w:szCs w:val="22"/>
              </w:rPr>
            </w:pPr>
          </w:p>
        </w:tc>
        <w:tc>
          <w:tcPr>
            <w:tcW w:w="1105" w:type="dxa"/>
            <w:tcBorders>
              <w:top w:val="double" w:sz="2" w:space="0" w:color="auto"/>
              <w:left w:val="double" w:sz="2" w:space="0" w:color="auto"/>
              <w:bottom w:val="double" w:sz="4" w:space="0" w:color="auto"/>
              <w:right w:val="double" w:sz="2" w:space="0" w:color="auto"/>
            </w:tcBorders>
            <w:shd w:val="clear" w:color="auto" w:fill="auto"/>
          </w:tcPr>
          <w:p w:rsidR="00751D20" w:rsidRPr="00C13956" w:rsidRDefault="00751D20" w:rsidP="00614F8C">
            <w:pPr>
              <w:jc w:val="center"/>
              <w:rPr>
                <w:b/>
                <w:bCs/>
                <w:color w:val="000000" w:themeColor="text1"/>
                <w:sz w:val="22"/>
                <w:szCs w:val="22"/>
              </w:rPr>
            </w:pPr>
            <w:r w:rsidRPr="00C13956">
              <w:rPr>
                <w:b/>
                <w:bCs/>
                <w:color w:val="000000" w:themeColor="text1"/>
                <w:sz w:val="22"/>
                <w:szCs w:val="22"/>
              </w:rPr>
              <w:t>2020</w:t>
            </w:r>
          </w:p>
        </w:tc>
        <w:tc>
          <w:tcPr>
            <w:tcW w:w="1105" w:type="dxa"/>
            <w:tcBorders>
              <w:top w:val="double" w:sz="2" w:space="0" w:color="auto"/>
              <w:left w:val="double" w:sz="2" w:space="0" w:color="auto"/>
              <w:bottom w:val="double" w:sz="4" w:space="0" w:color="auto"/>
              <w:right w:val="double" w:sz="2" w:space="0" w:color="auto"/>
            </w:tcBorders>
            <w:shd w:val="clear" w:color="auto" w:fill="auto"/>
          </w:tcPr>
          <w:p w:rsidR="00751D20" w:rsidRPr="00C13956" w:rsidRDefault="00751D20" w:rsidP="00614F8C">
            <w:pPr>
              <w:jc w:val="center"/>
              <w:rPr>
                <w:b/>
                <w:bCs/>
                <w:color w:val="000000" w:themeColor="text1"/>
                <w:sz w:val="22"/>
                <w:szCs w:val="22"/>
              </w:rPr>
            </w:pPr>
            <w:r w:rsidRPr="00C13956">
              <w:rPr>
                <w:b/>
                <w:bCs/>
                <w:color w:val="000000" w:themeColor="text1"/>
                <w:sz w:val="22"/>
                <w:szCs w:val="22"/>
              </w:rPr>
              <w:t>2021</w:t>
            </w:r>
          </w:p>
        </w:tc>
        <w:tc>
          <w:tcPr>
            <w:tcW w:w="1105" w:type="dxa"/>
            <w:tcBorders>
              <w:top w:val="double" w:sz="2" w:space="0" w:color="auto"/>
              <w:left w:val="double" w:sz="2" w:space="0" w:color="auto"/>
              <w:bottom w:val="double" w:sz="4" w:space="0" w:color="auto"/>
              <w:right w:val="double" w:sz="2" w:space="0" w:color="auto"/>
            </w:tcBorders>
            <w:shd w:val="clear" w:color="auto" w:fill="auto"/>
          </w:tcPr>
          <w:p w:rsidR="00751D20" w:rsidRPr="00C13956" w:rsidRDefault="00751D20" w:rsidP="00614F8C">
            <w:pPr>
              <w:jc w:val="center"/>
              <w:rPr>
                <w:b/>
                <w:bCs/>
                <w:color w:val="000000" w:themeColor="text1"/>
                <w:sz w:val="22"/>
                <w:szCs w:val="22"/>
              </w:rPr>
            </w:pPr>
            <w:r w:rsidRPr="00C13956">
              <w:rPr>
                <w:b/>
                <w:bCs/>
                <w:color w:val="000000" w:themeColor="text1"/>
                <w:sz w:val="22"/>
                <w:szCs w:val="22"/>
              </w:rPr>
              <w:t>2022</w:t>
            </w:r>
          </w:p>
        </w:tc>
        <w:tc>
          <w:tcPr>
            <w:tcW w:w="1105" w:type="dxa"/>
            <w:tcBorders>
              <w:top w:val="double" w:sz="2" w:space="0" w:color="auto"/>
              <w:left w:val="double" w:sz="2" w:space="0" w:color="auto"/>
              <w:bottom w:val="double" w:sz="4" w:space="0" w:color="auto"/>
              <w:right w:val="double" w:sz="2" w:space="0" w:color="auto"/>
            </w:tcBorders>
            <w:shd w:val="clear" w:color="auto" w:fill="auto"/>
          </w:tcPr>
          <w:p w:rsidR="00751D20" w:rsidRPr="00C13956" w:rsidRDefault="00751D20" w:rsidP="00614F8C">
            <w:pPr>
              <w:jc w:val="center"/>
              <w:rPr>
                <w:b/>
                <w:bCs/>
                <w:color w:val="000000" w:themeColor="text1"/>
                <w:sz w:val="22"/>
                <w:szCs w:val="22"/>
              </w:rPr>
            </w:pPr>
            <w:r w:rsidRPr="00C13956">
              <w:rPr>
                <w:b/>
                <w:bCs/>
                <w:color w:val="000000" w:themeColor="text1"/>
                <w:sz w:val="22"/>
                <w:szCs w:val="22"/>
              </w:rPr>
              <w:t>2023</w:t>
            </w:r>
          </w:p>
        </w:tc>
        <w:tc>
          <w:tcPr>
            <w:tcW w:w="1389" w:type="dxa"/>
            <w:tcBorders>
              <w:top w:val="double" w:sz="2" w:space="0" w:color="auto"/>
              <w:left w:val="double" w:sz="2" w:space="0" w:color="auto"/>
              <w:bottom w:val="double" w:sz="4" w:space="0" w:color="auto"/>
              <w:right w:val="nil"/>
            </w:tcBorders>
          </w:tcPr>
          <w:p w:rsidR="00751D20" w:rsidRPr="00C13956" w:rsidRDefault="00751D20" w:rsidP="00614F8C">
            <w:pPr>
              <w:jc w:val="center"/>
              <w:rPr>
                <w:b/>
                <w:bCs/>
                <w:color w:val="000000" w:themeColor="text1"/>
                <w:sz w:val="22"/>
                <w:szCs w:val="22"/>
              </w:rPr>
            </w:pPr>
            <w:r w:rsidRPr="00C13956">
              <w:rPr>
                <w:b/>
                <w:bCs/>
                <w:color w:val="000000" w:themeColor="text1"/>
                <w:sz w:val="22"/>
                <w:szCs w:val="22"/>
              </w:rPr>
              <w:t>202</w:t>
            </w:r>
            <w:r>
              <w:rPr>
                <w:b/>
                <w:bCs/>
                <w:color w:val="000000" w:themeColor="text1"/>
                <w:sz w:val="22"/>
                <w:szCs w:val="22"/>
              </w:rPr>
              <w:t>4</w:t>
            </w:r>
          </w:p>
        </w:tc>
      </w:tr>
      <w:tr w:rsidR="00751D20" w:rsidRPr="00C13956" w:rsidTr="00614F8C">
        <w:tc>
          <w:tcPr>
            <w:tcW w:w="3264" w:type="dxa"/>
            <w:tcBorders>
              <w:top w:val="double" w:sz="4" w:space="0" w:color="auto"/>
              <w:left w:val="nil"/>
              <w:bottom w:val="nil"/>
              <w:right w:val="nil"/>
            </w:tcBorders>
            <w:shd w:val="clear" w:color="auto" w:fill="auto"/>
          </w:tcPr>
          <w:p w:rsidR="00751D20" w:rsidRPr="00C13956" w:rsidRDefault="00751D20" w:rsidP="00614F8C">
            <w:pPr>
              <w:rPr>
                <w:b/>
                <w:color w:val="000000" w:themeColor="text1"/>
                <w:sz w:val="22"/>
                <w:szCs w:val="22"/>
              </w:rPr>
            </w:pPr>
            <w:r w:rsidRPr="00C13956">
              <w:rPr>
                <w:b/>
                <w:color w:val="000000" w:themeColor="text1"/>
                <w:sz w:val="22"/>
                <w:szCs w:val="22"/>
              </w:rPr>
              <w:t>Əsas məhsul növlərinin natura ifadəsində istehsalı</w:t>
            </w:r>
          </w:p>
        </w:tc>
        <w:tc>
          <w:tcPr>
            <w:tcW w:w="1105" w:type="dxa"/>
            <w:tcBorders>
              <w:top w:val="double" w:sz="4" w:space="0" w:color="auto"/>
              <w:left w:val="nil"/>
              <w:bottom w:val="nil"/>
              <w:right w:val="nil"/>
            </w:tcBorders>
            <w:shd w:val="clear" w:color="auto" w:fill="auto"/>
            <w:vAlign w:val="bottom"/>
          </w:tcPr>
          <w:p w:rsidR="00751D20" w:rsidRPr="00C13956" w:rsidRDefault="00751D20" w:rsidP="00614F8C">
            <w:pPr>
              <w:jc w:val="right"/>
              <w:rPr>
                <w:b/>
                <w:color w:val="000000" w:themeColor="text1"/>
                <w:sz w:val="22"/>
                <w:szCs w:val="22"/>
              </w:rPr>
            </w:pPr>
          </w:p>
        </w:tc>
        <w:tc>
          <w:tcPr>
            <w:tcW w:w="1105" w:type="dxa"/>
            <w:tcBorders>
              <w:top w:val="double" w:sz="4" w:space="0" w:color="auto"/>
              <w:left w:val="nil"/>
              <w:bottom w:val="nil"/>
              <w:right w:val="nil"/>
            </w:tcBorders>
            <w:shd w:val="clear" w:color="auto" w:fill="auto"/>
            <w:vAlign w:val="bottom"/>
          </w:tcPr>
          <w:p w:rsidR="00751D20" w:rsidRPr="00C13956" w:rsidRDefault="00751D20" w:rsidP="00614F8C">
            <w:pPr>
              <w:jc w:val="right"/>
              <w:rPr>
                <w:b/>
                <w:color w:val="000000" w:themeColor="text1"/>
                <w:sz w:val="22"/>
                <w:szCs w:val="22"/>
              </w:rPr>
            </w:pPr>
          </w:p>
        </w:tc>
        <w:tc>
          <w:tcPr>
            <w:tcW w:w="1105" w:type="dxa"/>
            <w:tcBorders>
              <w:top w:val="double" w:sz="4" w:space="0" w:color="auto"/>
              <w:left w:val="nil"/>
              <w:bottom w:val="nil"/>
              <w:right w:val="nil"/>
            </w:tcBorders>
            <w:shd w:val="clear" w:color="auto" w:fill="auto"/>
            <w:vAlign w:val="bottom"/>
          </w:tcPr>
          <w:p w:rsidR="00751D20" w:rsidRPr="00C13956" w:rsidRDefault="00751D20" w:rsidP="00614F8C">
            <w:pPr>
              <w:jc w:val="right"/>
              <w:rPr>
                <w:b/>
                <w:color w:val="000000" w:themeColor="text1"/>
                <w:sz w:val="22"/>
                <w:szCs w:val="22"/>
              </w:rPr>
            </w:pPr>
          </w:p>
        </w:tc>
        <w:tc>
          <w:tcPr>
            <w:tcW w:w="1105" w:type="dxa"/>
            <w:tcBorders>
              <w:top w:val="double" w:sz="4" w:space="0" w:color="auto"/>
              <w:left w:val="nil"/>
              <w:bottom w:val="nil"/>
              <w:right w:val="nil"/>
            </w:tcBorders>
            <w:shd w:val="clear" w:color="auto" w:fill="auto"/>
          </w:tcPr>
          <w:p w:rsidR="00751D20" w:rsidRPr="00C13956" w:rsidRDefault="00751D20" w:rsidP="00614F8C">
            <w:pPr>
              <w:jc w:val="right"/>
              <w:rPr>
                <w:b/>
                <w:color w:val="000000" w:themeColor="text1"/>
                <w:sz w:val="22"/>
                <w:szCs w:val="22"/>
              </w:rPr>
            </w:pPr>
          </w:p>
        </w:tc>
        <w:tc>
          <w:tcPr>
            <w:tcW w:w="1389" w:type="dxa"/>
            <w:tcBorders>
              <w:top w:val="double" w:sz="4" w:space="0" w:color="auto"/>
              <w:left w:val="nil"/>
              <w:bottom w:val="nil"/>
              <w:right w:val="nil"/>
            </w:tcBorders>
          </w:tcPr>
          <w:p w:rsidR="00751D20" w:rsidRPr="00C13956" w:rsidRDefault="00751D20" w:rsidP="00614F8C">
            <w:pPr>
              <w:jc w:val="right"/>
              <w:rPr>
                <w:b/>
                <w:color w:val="000000" w:themeColor="text1"/>
                <w:sz w:val="22"/>
                <w:szCs w:val="22"/>
              </w:rPr>
            </w:pPr>
          </w:p>
        </w:tc>
      </w:tr>
      <w:tr w:rsidR="00751D20" w:rsidRPr="00C13956" w:rsidTr="00614F8C">
        <w:tc>
          <w:tcPr>
            <w:tcW w:w="3264" w:type="dxa"/>
            <w:tcBorders>
              <w:top w:val="nil"/>
              <w:left w:val="nil"/>
              <w:bottom w:val="nil"/>
              <w:right w:val="nil"/>
            </w:tcBorders>
            <w:shd w:val="clear" w:color="auto" w:fill="auto"/>
          </w:tcPr>
          <w:p w:rsidR="00751D20" w:rsidRPr="00C13956" w:rsidRDefault="00751D20" w:rsidP="00614F8C">
            <w:pPr>
              <w:rPr>
                <w:color w:val="000000" w:themeColor="text1"/>
                <w:sz w:val="22"/>
                <w:szCs w:val="22"/>
              </w:rPr>
            </w:pPr>
            <w:r w:rsidRPr="00C13956">
              <w:rPr>
                <w:color w:val="000000" w:themeColor="text1"/>
                <w:sz w:val="22"/>
                <w:szCs w:val="22"/>
              </w:rPr>
              <w:t>Neft (qaz kondensatı daxil olmaqla) min ton</w:t>
            </w:r>
          </w:p>
        </w:tc>
        <w:tc>
          <w:tcPr>
            <w:tcW w:w="1105"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r w:rsidRPr="00C13956">
              <w:rPr>
                <w:color w:val="000000" w:themeColor="text1"/>
                <w:sz w:val="22"/>
                <w:szCs w:val="22"/>
              </w:rPr>
              <w:t>34 090,4</w:t>
            </w:r>
          </w:p>
        </w:tc>
        <w:tc>
          <w:tcPr>
            <w:tcW w:w="1105"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r w:rsidRPr="00C13956">
              <w:rPr>
                <w:color w:val="000000" w:themeColor="text1"/>
                <w:sz w:val="22"/>
                <w:szCs w:val="22"/>
              </w:rPr>
              <w:t>34 125,8</w:t>
            </w:r>
          </w:p>
        </w:tc>
        <w:tc>
          <w:tcPr>
            <w:tcW w:w="1105"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32 207,8</w:t>
            </w:r>
          </w:p>
        </w:tc>
        <w:tc>
          <w:tcPr>
            <w:tcW w:w="1105"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29 715,1</w:t>
            </w:r>
          </w:p>
        </w:tc>
        <w:tc>
          <w:tcPr>
            <w:tcW w:w="1389" w:type="dxa"/>
            <w:tcBorders>
              <w:top w:val="nil"/>
              <w:left w:val="nil"/>
              <w:bottom w:val="nil"/>
              <w:right w:val="nil"/>
            </w:tcBorders>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28 628,1</w:t>
            </w:r>
          </w:p>
        </w:tc>
      </w:tr>
      <w:tr w:rsidR="00751D20" w:rsidRPr="00C13956" w:rsidTr="00614F8C">
        <w:tc>
          <w:tcPr>
            <w:tcW w:w="3264" w:type="dxa"/>
            <w:tcBorders>
              <w:top w:val="nil"/>
              <w:left w:val="nil"/>
              <w:bottom w:val="nil"/>
              <w:right w:val="nil"/>
            </w:tcBorders>
            <w:shd w:val="clear" w:color="auto" w:fill="auto"/>
          </w:tcPr>
          <w:p w:rsidR="00751D20" w:rsidRPr="00C13956" w:rsidRDefault="00751D20" w:rsidP="00614F8C">
            <w:pPr>
              <w:spacing w:line="360" w:lineRule="auto"/>
              <w:rPr>
                <w:color w:val="000000" w:themeColor="text1"/>
                <w:sz w:val="22"/>
                <w:szCs w:val="22"/>
                <w:lang w:val="en-US"/>
              </w:rPr>
            </w:pPr>
            <w:r w:rsidRPr="00C13956">
              <w:rPr>
                <w:color w:val="000000" w:themeColor="text1"/>
                <w:sz w:val="22"/>
                <w:szCs w:val="22"/>
                <w:lang w:val="en-US"/>
              </w:rPr>
              <w:t xml:space="preserve">Təbii qaz, </w:t>
            </w:r>
            <w:r w:rsidRPr="00A263EA">
              <w:rPr>
                <w:color w:val="000000" w:themeColor="text1"/>
                <w:sz w:val="22"/>
                <w:szCs w:val="22"/>
                <w:lang w:val="en-US"/>
              </w:rPr>
              <w:t>mln</w:t>
            </w:r>
            <w:r w:rsidRPr="00C13956">
              <w:rPr>
                <w:color w:val="000000" w:themeColor="text1"/>
                <w:sz w:val="22"/>
                <w:szCs w:val="22"/>
                <w:lang w:val="en-US"/>
              </w:rPr>
              <w:t>.</w:t>
            </w:r>
            <w:r w:rsidRPr="00C13956">
              <w:rPr>
                <w:color w:val="000000" w:themeColor="text1"/>
                <w:sz w:val="22"/>
                <w:szCs w:val="22"/>
              </w:rPr>
              <w:t xml:space="preserve"> </w:t>
            </w:r>
            <w:r w:rsidRPr="00C13956">
              <w:rPr>
                <w:color w:val="000000" w:themeColor="text1"/>
                <w:sz w:val="22"/>
                <w:szCs w:val="22"/>
                <w:lang w:val="en-US"/>
              </w:rPr>
              <w:t>kub m</w:t>
            </w:r>
          </w:p>
        </w:tc>
        <w:tc>
          <w:tcPr>
            <w:tcW w:w="1105" w:type="dxa"/>
            <w:tcBorders>
              <w:top w:val="nil"/>
              <w:left w:val="nil"/>
              <w:bottom w:val="nil"/>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37 085,2</w:t>
            </w:r>
          </w:p>
        </w:tc>
        <w:tc>
          <w:tcPr>
            <w:tcW w:w="1105" w:type="dxa"/>
            <w:tcBorders>
              <w:top w:val="nil"/>
              <w:left w:val="nil"/>
              <w:bottom w:val="nil"/>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43 810,5</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46 670,8</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48 415,0</w:t>
            </w:r>
          </w:p>
        </w:tc>
        <w:tc>
          <w:tcPr>
            <w:tcW w:w="1389" w:type="dxa"/>
            <w:tcBorders>
              <w:top w:val="nil"/>
              <w:left w:val="nil"/>
              <w:bottom w:val="nil"/>
              <w:right w:val="nil"/>
            </w:tcBorders>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50 346,7</w:t>
            </w:r>
          </w:p>
        </w:tc>
      </w:tr>
      <w:tr w:rsidR="00751D20" w:rsidRPr="00C13956" w:rsidTr="00614F8C">
        <w:tc>
          <w:tcPr>
            <w:tcW w:w="3264" w:type="dxa"/>
            <w:tcBorders>
              <w:top w:val="nil"/>
              <w:left w:val="nil"/>
              <w:bottom w:val="nil"/>
              <w:right w:val="nil"/>
            </w:tcBorders>
            <w:shd w:val="clear" w:color="auto" w:fill="auto"/>
          </w:tcPr>
          <w:p w:rsidR="00751D20" w:rsidRPr="00C13956" w:rsidRDefault="00751D20" w:rsidP="00614F8C">
            <w:pPr>
              <w:rPr>
                <w:color w:val="000000" w:themeColor="text1"/>
                <w:sz w:val="22"/>
                <w:szCs w:val="22"/>
              </w:rPr>
            </w:pPr>
            <w:r w:rsidRPr="00C13956">
              <w:rPr>
                <w:color w:val="000000" w:themeColor="text1"/>
                <w:sz w:val="22"/>
                <w:szCs w:val="22"/>
              </w:rPr>
              <w:t>Çınqıl, qırmadaş, xırda çay daşı və çaxmaq daşı, ton</w:t>
            </w:r>
          </w:p>
        </w:tc>
        <w:tc>
          <w:tcPr>
            <w:tcW w:w="1105"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r w:rsidRPr="00C13956">
              <w:rPr>
                <w:color w:val="000000" w:themeColor="text1"/>
                <w:sz w:val="22"/>
                <w:szCs w:val="22"/>
              </w:rPr>
              <w:t>156 503,0</w:t>
            </w:r>
          </w:p>
        </w:tc>
        <w:tc>
          <w:tcPr>
            <w:tcW w:w="1105"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r w:rsidRPr="00C13956">
              <w:rPr>
                <w:color w:val="000000" w:themeColor="text1"/>
                <w:sz w:val="22"/>
                <w:szCs w:val="22"/>
              </w:rPr>
              <w:t>295 972,2</w:t>
            </w:r>
          </w:p>
        </w:tc>
        <w:tc>
          <w:tcPr>
            <w:tcW w:w="1105"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214 168,6</w:t>
            </w:r>
          </w:p>
        </w:tc>
        <w:tc>
          <w:tcPr>
            <w:tcW w:w="1105"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234 472,0</w:t>
            </w:r>
          </w:p>
        </w:tc>
        <w:tc>
          <w:tcPr>
            <w:tcW w:w="1389" w:type="dxa"/>
            <w:tcBorders>
              <w:top w:val="nil"/>
              <w:left w:val="nil"/>
              <w:bottom w:val="nil"/>
              <w:right w:val="nil"/>
            </w:tcBorders>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241 376,8</w:t>
            </w:r>
          </w:p>
        </w:tc>
      </w:tr>
      <w:tr w:rsidR="00751D20" w:rsidRPr="00C13956" w:rsidTr="00614F8C">
        <w:tc>
          <w:tcPr>
            <w:tcW w:w="3264" w:type="dxa"/>
            <w:tcBorders>
              <w:top w:val="nil"/>
              <w:left w:val="nil"/>
              <w:bottom w:val="nil"/>
              <w:right w:val="nil"/>
            </w:tcBorders>
            <w:shd w:val="clear" w:color="auto" w:fill="auto"/>
          </w:tcPr>
          <w:p w:rsidR="00751D20" w:rsidRPr="00C13956" w:rsidRDefault="00751D20" w:rsidP="00614F8C">
            <w:pPr>
              <w:spacing w:line="360" w:lineRule="auto"/>
              <w:rPr>
                <w:color w:val="000000" w:themeColor="text1"/>
                <w:sz w:val="22"/>
                <w:szCs w:val="22"/>
              </w:rPr>
            </w:pPr>
            <w:r w:rsidRPr="00C13956">
              <w:rPr>
                <w:color w:val="000000" w:themeColor="text1"/>
                <w:sz w:val="22"/>
                <w:szCs w:val="22"/>
              </w:rPr>
              <w:t>Duz, ton</w:t>
            </w:r>
          </w:p>
        </w:tc>
        <w:tc>
          <w:tcPr>
            <w:tcW w:w="1105" w:type="dxa"/>
            <w:tcBorders>
              <w:top w:val="nil"/>
              <w:left w:val="nil"/>
              <w:bottom w:val="nil"/>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71 413,3</w:t>
            </w:r>
          </w:p>
        </w:tc>
        <w:tc>
          <w:tcPr>
            <w:tcW w:w="1105" w:type="dxa"/>
            <w:tcBorders>
              <w:top w:val="nil"/>
              <w:left w:val="nil"/>
              <w:bottom w:val="nil"/>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66 067,4</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72 164,8</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68 794,3</w:t>
            </w:r>
          </w:p>
        </w:tc>
        <w:tc>
          <w:tcPr>
            <w:tcW w:w="1389" w:type="dxa"/>
            <w:tcBorders>
              <w:top w:val="nil"/>
              <w:left w:val="nil"/>
              <w:bottom w:val="nil"/>
              <w:right w:val="nil"/>
            </w:tcBorders>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85 356,7</w:t>
            </w:r>
          </w:p>
        </w:tc>
      </w:tr>
      <w:tr w:rsidR="00751D20" w:rsidRPr="00C13956" w:rsidTr="00614F8C">
        <w:tc>
          <w:tcPr>
            <w:tcW w:w="3264" w:type="dxa"/>
            <w:tcBorders>
              <w:top w:val="nil"/>
              <w:left w:val="nil"/>
              <w:bottom w:val="nil"/>
              <w:right w:val="nil"/>
            </w:tcBorders>
            <w:shd w:val="clear" w:color="auto" w:fill="auto"/>
          </w:tcPr>
          <w:p w:rsidR="00751D20" w:rsidRPr="00C13956" w:rsidRDefault="00751D20" w:rsidP="00614F8C">
            <w:pPr>
              <w:spacing w:line="360" w:lineRule="auto"/>
              <w:rPr>
                <w:color w:val="000000" w:themeColor="text1"/>
                <w:sz w:val="22"/>
                <w:szCs w:val="22"/>
              </w:rPr>
            </w:pPr>
            <w:r w:rsidRPr="00C13956">
              <w:rPr>
                <w:color w:val="000000" w:themeColor="text1"/>
                <w:sz w:val="22"/>
                <w:szCs w:val="22"/>
              </w:rPr>
              <w:t>Gips və anhidrit, ton</w:t>
            </w:r>
          </w:p>
        </w:tc>
        <w:tc>
          <w:tcPr>
            <w:tcW w:w="1105" w:type="dxa"/>
            <w:tcBorders>
              <w:top w:val="nil"/>
              <w:left w:val="nil"/>
              <w:bottom w:val="nil"/>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29 703,0</w:t>
            </w:r>
          </w:p>
        </w:tc>
        <w:tc>
          <w:tcPr>
            <w:tcW w:w="1105" w:type="dxa"/>
            <w:tcBorders>
              <w:top w:val="nil"/>
              <w:left w:val="nil"/>
              <w:bottom w:val="nil"/>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27 332,9</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36 424,0</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137 233,2</w:t>
            </w:r>
          </w:p>
        </w:tc>
        <w:tc>
          <w:tcPr>
            <w:tcW w:w="1389" w:type="dxa"/>
            <w:tcBorders>
              <w:top w:val="nil"/>
              <w:left w:val="nil"/>
              <w:bottom w:val="nil"/>
              <w:right w:val="nil"/>
            </w:tcBorders>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93 259,9</w:t>
            </w:r>
          </w:p>
        </w:tc>
      </w:tr>
      <w:tr w:rsidR="00751D20" w:rsidRPr="00C13956" w:rsidTr="00614F8C">
        <w:tc>
          <w:tcPr>
            <w:tcW w:w="3264" w:type="dxa"/>
            <w:tcBorders>
              <w:top w:val="nil"/>
              <w:left w:val="nil"/>
              <w:bottom w:val="nil"/>
              <w:right w:val="nil"/>
            </w:tcBorders>
            <w:shd w:val="clear" w:color="auto" w:fill="auto"/>
          </w:tcPr>
          <w:p w:rsidR="00751D20" w:rsidRPr="00C13956" w:rsidRDefault="00751D20" w:rsidP="00614F8C">
            <w:pPr>
              <w:spacing w:line="360" w:lineRule="auto"/>
              <w:rPr>
                <w:color w:val="000000" w:themeColor="text1"/>
                <w:sz w:val="22"/>
                <w:szCs w:val="22"/>
              </w:rPr>
            </w:pPr>
            <w:r w:rsidRPr="00C13956">
              <w:rPr>
                <w:color w:val="000000" w:themeColor="text1"/>
                <w:sz w:val="22"/>
                <w:szCs w:val="22"/>
              </w:rPr>
              <w:t>İnşaat üçün əhəng daşı, ton</w:t>
            </w:r>
          </w:p>
        </w:tc>
        <w:tc>
          <w:tcPr>
            <w:tcW w:w="1105" w:type="dxa"/>
            <w:tcBorders>
              <w:top w:val="nil"/>
              <w:left w:val="nil"/>
              <w:bottom w:val="nil"/>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233 006,0</w:t>
            </w:r>
          </w:p>
        </w:tc>
        <w:tc>
          <w:tcPr>
            <w:tcW w:w="1105" w:type="dxa"/>
            <w:tcBorders>
              <w:top w:val="nil"/>
              <w:left w:val="nil"/>
              <w:bottom w:val="nil"/>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264 614,7</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197 999,0</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207 195,0</w:t>
            </w:r>
          </w:p>
        </w:tc>
        <w:tc>
          <w:tcPr>
            <w:tcW w:w="1389" w:type="dxa"/>
            <w:tcBorders>
              <w:top w:val="nil"/>
              <w:left w:val="nil"/>
              <w:bottom w:val="nil"/>
              <w:right w:val="nil"/>
            </w:tcBorders>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521 145,4</w:t>
            </w:r>
          </w:p>
        </w:tc>
      </w:tr>
      <w:tr w:rsidR="00751D20" w:rsidRPr="00C13956" w:rsidTr="00614F8C">
        <w:tc>
          <w:tcPr>
            <w:tcW w:w="3264" w:type="dxa"/>
            <w:tcBorders>
              <w:top w:val="nil"/>
              <w:left w:val="nil"/>
              <w:bottom w:val="nil"/>
              <w:right w:val="nil"/>
            </w:tcBorders>
            <w:shd w:val="clear" w:color="auto" w:fill="auto"/>
          </w:tcPr>
          <w:p w:rsidR="00751D20" w:rsidRPr="00C13956" w:rsidRDefault="00751D20" w:rsidP="00614F8C">
            <w:pPr>
              <w:spacing w:line="360" w:lineRule="auto"/>
              <w:rPr>
                <w:color w:val="000000" w:themeColor="text1"/>
                <w:sz w:val="22"/>
                <w:szCs w:val="22"/>
                <w:lang w:val="en-US"/>
              </w:rPr>
            </w:pPr>
            <w:r w:rsidRPr="00C13956">
              <w:rPr>
                <w:color w:val="000000" w:themeColor="text1"/>
                <w:sz w:val="22"/>
                <w:szCs w:val="22"/>
                <w:lang w:val="en-US"/>
              </w:rPr>
              <w:t>Tikinti qumu, ton</w:t>
            </w:r>
          </w:p>
        </w:tc>
        <w:tc>
          <w:tcPr>
            <w:tcW w:w="1105" w:type="dxa"/>
            <w:tcBorders>
              <w:top w:val="nil"/>
              <w:left w:val="nil"/>
              <w:bottom w:val="nil"/>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185 030,1</w:t>
            </w:r>
          </w:p>
        </w:tc>
        <w:tc>
          <w:tcPr>
            <w:tcW w:w="1105" w:type="dxa"/>
            <w:tcBorders>
              <w:top w:val="nil"/>
              <w:left w:val="nil"/>
              <w:bottom w:val="nil"/>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348 680,0</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34 198,7</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100 905,2</w:t>
            </w:r>
          </w:p>
        </w:tc>
        <w:tc>
          <w:tcPr>
            <w:tcW w:w="1389" w:type="dxa"/>
            <w:tcBorders>
              <w:top w:val="nil"/>
              <w:left w:val="nil"/>
              <w:bottom w:val="nil"/>
              <w:right w:val="nil"/>
            </w:tcBorders>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545 171,2</w:t>
            </w:r>
          </w:p>
        </w:tc>
      </w:tr>
      <w:tr w:rsidR="00751D20" w:rsidRPr="00C13956" w:rsidTr="00614F8C">
        <w:tc>
          <w:tcPr>
            <w:tcW w:w="3264" w:type="dxa"/>
            <w:tcBorders>
              <w:top w:val="nil"/>
              <w:left w:val="nil"/>
              <w:bottom w:val="nil"/>
              <w:right w:val="nil"/>
            </w:tcBorders>
            <w:shd w:val="clear" w:color="auto" w:fill="auto"/>
          </w:tcPr>
          <w:p w:rsidR="00751D20" w:rsidRPr="00C13956" w:rsidRDefault="00751D20" w:rsidP="00614F8C">
            <w:pPr>
              <w:spacing w:line="276" w:lineRule="auto"/>
              <w:rPr>
                <w:color w:val="000000" w:themeColor="text1"/>
                <w:sz w:val="22"/>
                <w:szCs w:val="22"/>
              </w:rPr>
            </w:pPr>
            <w:r w:rsidRPr="00C13956">
              <w:rPr>
                <w:color w:val="000000" w:themeColor="text1"/>
                <w:sz w:val="22"/>
                <w:szCs w:val="22"/>
              </w:rPr>
              <w:t>Kolbasa məmulatları, ton</w:t>
            </w:r>
          </w:p>
        </w:tc>
        <w:tc>
          <w:tcPr>
            <w:tcW w:w="1105" w:type="dxa"/>
            <w:tcBorders>
              <w:top w:val="nil"/>
              <w:left w:val="nil"/>
              <w:bottom w:val="nil"/>
              <w:right w:val="nil"/>
            </w:tcBorders>
            <w:shd w:val="clear" w:color="auto" w:fill="auto"/>
            <w:vAlign w:val="bottom"/>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11 255,8</w:t>
            </w:r>
          </w:p>
        </w:tc>
        <w:tc>
          <w:tcPr>
            <w:tcW w:w="1105" w:type="dxa"/>
            <w:tcBorders>
              <w:top w:val="nil"/>
              <w:left w:val="nil"/>
              <w:bottom w:val="nil"/>
              <w:right w:val="nil"/>
            </w:tcBorders>
            <w:shd w:val="clear" w:color="auto" w:fill="auto"/>
            <w:vAlign w:val="bottom"/>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12 960,2</w:t>
            </w:r>
          </w:p>
        </w:tc>
        <w:tc>
          <w:tcPr>
            <w:tcW w:w="1105" w:type="dxa"/>
            <w:tcBorders>
              <w:top w:val="nil"/>
              <w:left w:val="nil"/>
              <w:bottom w:val="nil"/>
              <w:right w:val="nil"/>
            </w:tcBorders>
            <w:shd w:val="clear" w:color="auto" w:fill="auto"/>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13 512,6</w:t>
            </w:r>
          </w:p>
        </w:tc>
        <w:tc>
          <w:tcPr>
            <w:tcW w:w="1105" w:type="dxa"/>
            <w:tcBorders>
              <w:top w:val="nil"/>
              <w:left w:val="nil"/>
              <w:bottom w:val="nil"/>
              <w:right w:val="nil"/>
            </w:tcBorders>
            <w:shd w:val="clear" w:color="auto" w:fill="auto"/>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14 310,2</w:t>
            </w:r>
          </w:p>
        </w:tc>
        <w:tc>
          <w:tcPr>
            <w:tcW w:w="1389" w:type="dxa"/>
            <w:tcBorders>
              <w:top w:val="nil"/>
              <w:left w:val="nil"/>
              <w:bottom w:val="nil"/>
              <w:right w:val="nil"/>
            </w:tcBorders>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13 858,7</w:t>
            </w:r>
          </w:p>
        </w:tc>
      </w:tr>
      <w:tr w:rsidR="00751D20" w:rsidRPr="00C13956" w:rsidTr="00614F8C">
        <w:tc>
          <w:tcPr>
            <w:tcW w:w="3264" w:type="dxa"/>
            <w:tcBorders>
              <w:top w:val="nil"/>
              <w:left w:val="nil"/>
              <w:bottom w:val="nil"/>
              <w:right w:val="nil"/>
            </w:tcBorders>
            <w:shd w:val="clear" w:color="auto" w:fill="auto"/>
          </w:tcPr>
          <w:p w:rsidR="00751D20" w:rsidRPr="00C13956" w:rsidRDefault="00751D20" w:rsidP="00614F8C">
            <w:pPr>
              <w:spacing w:line="276" w:lineRule="auto"/>
              <w:rPr>
                <w:color w:val="000000" w:themeColor="text1"/>
                <w:sz w:val="22"/>
                <w:szCs w:val="22"/>
              </w:rPr>
            </w:pPr>
            <w:r w:rsidRPr="00C13956">
              <w:rPr>
                <w:color w:val="000000" w:themeColor="text1"/>
                <w:sz w:val="22"/>
                <w:szCs w:val="22"/>
              </w:rPr>
              <w:t>Meyvə şirələri, min dkl</w:t>
            </w:r>
          </w:p>
        </w:tc>
        <w:tc>
          <w:tcPr>
            <w:tcW w:w="1105" w:type="dxa"/>
            <w:tcBorders>
              <w:top w:val="nil"/>
              <w:left w:val="nil"/>
              <w:bottom w:val="nil"/>
              <w:right w:val="nil"/>
            </w:tcBorders>
            <w:shd w:val="clear" w:color="auto" w:fill="auto"/>
            <w:vAlign w:val="bottom"/>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978,6</w:t>
            </w:r>
          </w:p>
        </w:tc>
        <w:tc>
          <w:tcPr>
            <w:tcW w:w="1105" w:type="dxa"/>
            <w:tcBorders>
              <w:top w:val="nil"/>
              <w:left w:val="nil"/>
              <w:bottom w:val="nil"/>
              <w:right w:val="nil"/>
            </w:tcBorders>
            <w:shd w:val="clear" w:color="auto" w:fill="auto"/>
            <w:vAlign w:val="bottom"/>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787,0</w:t>
            </w:r>
          </w:p>
        </w:tc>
        <w:tc>
          <w:tcPr>
            <w:tcW w:w="1105" w:type="dxa"/>
            <w:tcBorders>
              <w:top w:val="nil"/>
              <w:left w:val="nil"/>
              <w:bottom w:val="nil"/>
              <w:right w:val="nil"/>
            </w:tcBorders>
            <w:shd w:val="clear" w:color="auto" w:fill="auto"/>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31,3</w:t>
            </w:r>
          </w:p>
        </w:tc>
        <w:tc>
          <w:tcPr>
            <w:tcW w:w="1105" w:type="dxa"/>
            <w:tcBorders>
              <w:top w:val="nil"/>
              <w:left w:val="nil"/>
              <w:bottom w:val="nil"/>
              <w:right w:val="nil"/>
            </w:tcBorders>
            <w:shd w:val="clear" w:color="auto" w:fill="auto"/>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22,2</w:t>
            </w:r>
          </w:p>
        </w:tc>
        <w:tc>
          <w:tcPr>
            <w:tcW w:w="1389" w:type="dxa"/>
            <w:tcBorders>
              <w:top w:val="nil"/>
              <w:left w:val="nil"/>
              <w:bottom w:val="nil"/>
              <w:right w:val="nil"/>
            </w:tcBorders>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20,2</w:t>
            </w:r>
          </w:p>
        </w:tc>
      </w:tr>
      <w:tr w:rsidR="00751D20" w:rsidRPr="00C13956" w:rsidTr="00614F8C">
        <w:tc>
          <w:tcPr>
            <w:tcW w:w="3264" w:type="dxa"/>
            <w:tcBorders>
              <w:top w:val="nil"/>
              <w:left w:val="nil"/>
              <w:bottom w:val="nil"/>
              <w:right w:val="nil"/>
            </w:tcBorders>
            <w:shd w:val="clear" w:color="auto" w:fill="auto"/>
          </w:tcPr>
          <w:p w:rsidR="00751D20" w:rsidRPr="00C13956" w:rsidRDefault="00751D20" w:rsidP="00614F8C">
            <w:pPr>
              <w:spacing w:line="276" w:lineRule="auto"/>
              <w:rPr>
                <w:color w:val="000000" w:themeColor="text1"/>
                <w:sz w:val="22"/>
                <w:szCs w:val="22"/>
              </w:rPr>
            </w:pPr>
            <w:r w:rsidRPr="00C13956">
              <w:rPr>
                <w:color w:val="000000" w:themeColor="text1"/>
                <w:sz w:val="22"/>
                <w:szCs w:val="22"/>
              </w:rPr>
              <w:t>Duru bitki yağları, ton</w:t>
            </w:r>
          </w:p>
        </w:tc>
        <w:tc>
          <w:tcPr>
            <w:tcW w:w="1105" w:type="dxa"/>
            <w:tcBorders>
              <w:top w:val="nil"/>
              <w:left w:val="nil"/>
              <w:bottom w:val="nil"/>
              <w:right w:val="nil"/>
            </w:tcBorders>
            <w:shd w:val="clear" w:color="auto" w:fill="auto"/>
            <w:vAlign w:val="bottom"/>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894,7</w:t>
            </w:r>
          </w:p>
        </w:tc>
        <w:tc>
          <w:tcPr>
            <w:tcW w:w="1105" w:type="dxa"/>
            <w:tcBorders>
              <w:top w:val="nil"/>
              <w:left w:val="nil"/>
              <w:bottom w:val="nil"/>
              <w:right w:val="nil"/>
            </w:tcBorders>
            <w:shd w:val="clear" w:color="auto" w:fill="auto"/>
            <w:vAlign w:val="bottom"/>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581,9</w:t>
            </w:r>
          </w:p>
        </w:tc>
        <w:tc>
          <w:tcPr>
            <w:tcW w:w="1105" w:type="dxa"/>
            <w:tcBorders>
              <w:top w:val="nil"/>
              <w:left w:val="nil"/>
              <w:bottom w:val="nil"/>
              <w:right w:val="nil"/>
            </w:tcBorders>
            <w:shd w:val="clear" w:color="auto" w:fill="auto"/>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178,5</w:t>
            </w:r>
          </w:p>
        </w:tc>
        <w:tc>
          <w:tcPr>
            <w:tcW w:w="1105" w:type="dxa"/>
            <w:tcBorders>
              <w:top w:val="nil"/>
              <w:left w:val="nil"/>
              <w:bottom w:val="nil"/>
              <w:right w:val="nil"/>
            </w:tcBorders>
            <w:shd w:val="clear" w:color="auto" w:fill="auto"/>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417,7</w:t>
            </w:r>
          </w:p>
        </w:tc>
        <w:tc>
          <w:tcPr>
            <w:tcW w:w="1389" w:type="dxa"/>
            <w:tcBorders>
              <w:top w:val="nil"/>
              <w:left w:val="nil"/>
              <w:bottom w:val="nil"/>
              <w:right w:val="nil"/>
            </w:tcBorders>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1 095,1</w:t>
            </w:r>
          </w:p>
        </w:tc>
      </w:tr>
      <w:tr w:rsidR="00751D20" w:rsidRPr="00C13956" w:rsidTr="00614F8C">
        <w:tc>
          <w:tcPr>
            <w:tcW w:w="3264" w:type="dxa"/>
            <w:tcBorders>
              <w:top w:val="nil"/>
              <w:left w:val="nil"/>
              <w:bottom w:val="nil"/>
              <w:right w:val="nil"/>
            </w:tcBorders>
            <w:shd w:val="clear" w:color="auto" w:fill="auto"/>
          </w:tcPr>
          <w:p w:rsidR="00751D20" w:rsidRPr="00C13956" w:rsidRDefault="00751D20" w:rsidP="00614F8C">
            <w:pPr>
              <w:spacing w:line="276" w:lineRule="auto"/>
              <w:rPr>
                <w:color w:val="000000" w:themeColor="text1"/>
                <w:sz w:val="22"/>
                <w:szCs w:val="22"/>
              </w:rPr>
            </w:pPr>
            <w:r w:rsidRPr="00C13956">
              <w:rPr>
                <w:color w:val="000000" w:themeColor="text1"/>
                <w:sz w:val="22"/>
                <w:szCs w:val="22"/>
              </w:rPr>
              <w:t>Dondurma, ton</w:t>
            </w:r>
          </w:p>
        </w:tc>
        <w:tc>
          <w:tcPr>
            <w:tcW w:w="1105" w:type="dxa"/>
            <w:tcBorders>
              <w:top w:val="nil"/>
              <w:left w:val="nil"/>
              <w:bottom w:val="nil"/>
              <w:right w:val="nil"/>
            </w:tcBorders>
            <w:shd w:val="clear" w:color="auto" w:fill="auto"/>
            <w:vAlign w:val="bottom"/>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1 586,8</w:t>
            </w:r>
          </w:p>
        </w:tc>
        <w:tc>
          <w:tcPr>
            <w:tcW w:w="1105" w:type="dxa"/>
            <w:tcBorders>
              <w:top w:val="nil"/>
              <w:left w:val="nil"/>
              <w:bottom w:val="nil"/>
              <w:right w:val="nil"/>
            </w:tcBorders>
            <w:shd w:val="clear" w:color="auto" w:fill="auto"/>
            <w:vAlign w:val="bottom"/>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2 896,3</w:t>
            </w:r>
          </w:p>
        </w:tc>
        <w:tc>
          <w:tcPr>
            <w:tcW w:w="1105" w:type="dxa"/>
            <w:tcBorders>
              <w:top w:val="nil"/>
              <w:left w:val="nil"/>
              <w:bottom w:val="nil"/>
              <w:right w:val="nil"/>
            </w:tcBorders>
            <w:shd w:val="clear" w:color="auto" w:fill="auto"/>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5 326,1</w:t>
            </w:r>
          </w:p>
        </w:tc>
        <w:tc>
          <w:tcPr>
            <w:tcW w:w="1105" w:type="dxa"/>
            <w:tcBorders>
              <w:top w:val="nil"/>
              <w:left w:val="nil"/>
              <w:bottom w:val="nil"/>
              <w:right w:val="nil"/>
            </w:tcBorders>
            <w:shd w:val="clear" w:color="auto" w:fill="auto"/>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3 579,3</w:t>
            </w:r>
          </w:p>
        </w:tc>
        <w:tc>
          <w:tcPr>
            <w:tcW w:w="1389" w:type="dxa"/>
            <w:tcBorders>
              <w:top w:val="nil"/>
              <w:left w:val="nil"/>
              <w:bottom w:val="nil"/>
              <w:right w:val="nil"/>
            </w:tcBorders>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4 176,8</w:t>
            </w:r>
          </w:p>
        </w:tc>
      </w:tr>
      <w:tr w:rsidR="00751D20" w:rsidRPr="00C13956" w:rsidTr="00614F8C">
        <w:tc>
          <w:tcPr>
            <w:tcW w:w="3264" w:type="dxa"/>
            <w:tcBorders>
              <w:top w:val="nil"/>
              <w:left w:val="nil"/>
              <w:bottom w:val="nil"/>
              <w:right w:val="nil"/>
            </w:tcBorders>
            <w:shd w:val="clear" w:color="auto" w:fill="auto"/>
          </w:tcPr>
          <w:p w:rsidR="00751D20" w:rsidRPr="00C13956" w:rsidRDefault="00751D20" w:rsidP="00614F8C">
            <w:pPr>
              <w:spacing w:line="276" w:lineRule="auto"/>
              <w:rPr>
                <w:color w:val="000000" w:themeColor="text1"/>
                <w:sz w:val="22"/>
                <w:szCs w:val="22"/>
              </w:rPr>
            </w:pPr>
            <w:r w:rsidRPr="00C13956">
              <w:rPr>
                <w:color w:val="000000" w:themeColor="text1"/>
                <w:sz w:val="22"/>
                <w:szCs w:val="22"/>
              </w:rPr>
              <w:t>Makaron məmulatları, ton</w:t>
            </w:r>
          </w:p>
        </w:tc>
        <w:tc>
          <w:tcPr>
            <w:tcW w:w="1105" w:type="dxa"/>
            <w:tcBorders>
              <w:top w:val="nil"/>
              <w:left w:val="nil"/>
              <w:bottom w:val="nil"/>
              <w:right w:val="nil"/>
            </w:tcBorders>
            <w:shd w:val="clear" w:color="auto" w:fill="auto"/>
            <w:vAlign w:val="bottom"/>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9 868,8</w:t>
            </w:r>
          </w:p>
        </w:tc>
        <w:tc>
          <w:tcPr>
            <w:tcW w:w="1105" w:type="dxa"/>
            <w:tcBorders>
              <w:top w:val="nil"/>
              <w:left w:val="nil"/>
              <w:bottom w:val="nil"/>
              <w:right w:val="nil"/>
            </w:tcBorders>
            <w:shd w:val="clear" w:color="auto" w:fill="auto"/>
            <w:vAlign w:val="bottom"/>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18 520,5</w:t>
            </w:r>
          </w:p>
        </w:tc>
        <w:tc>
          <w:tcPr>
            <w:tcW w:w="1105" w:type="dxa"/>
            <w:tcBorders>
              <w:top w:val="nil"/>
              <w:left w:val="nil"/>
              <w:bottom w:val="nil"/>
              <w:right w:val="nil"/>
            </w:tcBorders>
            <w:shd w:val="clear" w:color="auto" w:fill="auto"/>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25 389,5</w:t>
            </w:r>
          </w:p>
        </w:tc>
        <w:tc>
          <w:tcPr>
            <w:tcW w:w="1105" w:type="dxa"/>
            <w:tcBorders>
              <w:top w:val="nil"/>
              <w:left w:val="nil"/>
              <w:bottom w:val="nil"/>
              <w:right w:val="nil"/>
            </w:tcBorders>
            <w:shd w:val="clear" w:color="auto" w:fill="auto"/>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25 606,7</w:t>
            </w:r>
          </w:p>
        </w:tc>
        <w:tc>
          <w:tcPr>
            <w:tcW w:w="1389" w:type="dxa"/>
            <w:tcBorders>
              <w:top w:val="nil"/>
              <w:left w:val="nil"/>
              <w:bottom w:val="nil"/>
              <w:right w:val="nil"/>
            </w:tcBorders>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25 465,7</w:t>
            </w:r>
          </w:p>
        </w:tc>
      </w:tr>
      <w:tr w:rsidR="00751D20" w:rsidRPr="00C13956" w:rsidTr="00614F8C">
        <w:tc>
          <w:tcPr>
            <w:tcW w:w="3264" w:type="dxa"/>
            <w:tcBorders>
              <w:top w:val="nil"/>
              <w:left w:val="nil"/>
              <w:bottom w:val="nil"/>
              <w:right w:val="nil"/>
            </w:tcBorders>
            <w:shd w:val="clear" w:color="auto" w:fill="auto"/>
          </w:tcPr>
          <w:p w:rsidR="00751D20" w:rsidRPr="00C13956" w:rsidRDefault="00751D20" w:rsidP="00614F8C">
            <w:pPr>
              <w:spacing w:line="276" w:lineRule="auto"/>
              <w:rPr>
                <w:color w:val="000000" w:themeColor="text1"/>
                <w:sz w:val="22"/>
                <w:szCs w:val="22"/>
              </w:rPr>
            </w:pPr>
            <w:r w:rsidRPr="00C13956">
              <w:rPr>
                <w:color w:val="000000" w:themeColor="text1"/>
                <w:sz w:val="22"/>
                <w:szCs w:val="22"/>
              </w:rPr>
              <w:t>Şəkər, qənd, ton</w:t>
            </w:r>
          </w:p>
        </w:tc>
        <w:tc>
          <w:tcPr>
            <w:tcW w:w="1105" w:type="dxa"/>
            <w:tcBorders>
              <w:top w:val="nil"/>
              <w:left w:val="nil"/>
              <w:bottom w:val="nil"/>
              <w:right w:val="nil"/>
            </w:tcBorders>
            <w:shd w:val="clear" w:color="auto" w:fill="auto"/>
            <w:vAlign w:val="bottom"/>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670,9</w:t>
            </w:r>
          </w:p>
        </w:tc>
        <w:tc>
          <w:tcPr>
            <w:tcW w:w="1105" w:type="dxa"/>
            <w:tcBorders>
              <w:top w:val="nil"/>
              <w:left w:val="nil"/>
              <w:bottom w:val="nil"/>
              <w:right w:val="nil"/>
            </w:tcBorders>
            <w:shd w:val="clear" w:color="auto" w:fill="auto"/>
            <w:vAlign w:val="bottom"/>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548,2</w:t>
            </w:r>
          </w:p>
        </w:tc>
        <w:tc>
          <w:tcPr>
            <w:tcW w:w="1105" w:type="dxa"/>
            <w:tcBorders>
              <w:top w:val="nil"/>
              <w:left w:val="nil"/>
              <w:bottom w:val="nil"/>
              <w:right w:val="nil"/>
            </w:tcBorders>
            <w:shd w:val="clear" w:color="auto" w:fill="auto"/>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206,3</w:t>
            </w:r>
          </w:p>
        </w:tc>
        <w:tc>
          <w:tcPr>
            <w:tcW w:w="1105" w:type="dxa"/>
            <w:tcBorders>
              <w:top w:val="nil"/>
              <w:left w:val="nil"/>
              <w:bottom w:val="nil"/>
              <w:right w:val="nil"/>
            </w:tcBorders>
            <w:shd w:val="clear" w:color="auto" w:fill="auto"/>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198,8</w:t>
            </w:r>
          </w:p>
        </w:tc>
        <w:tc>
          <w:tcPr>
            <w:tcW w:w="1389" w:type="dxa"/>
            <w:tcBorders>
              <w:top w:val="nil"/>
              <w:left w:val="nil"/>
              <w:bottom w:val="nil"/>
              <w:right w:val="nil"/>
            </w:tcBorders>
          </w:tcPr>
          <w:p w:rsidR="00751D20" w:rsidRPr="00C13956" w:rsidRDefault="00751D20" w:rsidP="00614F8C">
            <w:pPr>
              <w:spacing w:line="276" w:lineRule="auto"/>
              <w:jc w:val="right"/>
              <w:rPr>
                <w:color w:val="000000" w:themeColor="text1"/>
                <w:sz w:val="22"/>
                <w:szCs w:val="22"/>
              </w:rPr>
            </w:pPr>
            <w:r w:rsidRPr="00C13956">
              <w:rPr>
                <w:color w:val="000000" w:themeColor="text1"/>
                <w:sz w:val="22"/>
                <w:szCs w:val="22"/>
              </w:rPr>
              <w:t>193,6</w:t>
            </w:r>
          </w:p>
        </w:tc>
      </w:tr>
      <w:tr w:rsidR="00751D20" w:rsidRPr="00C13956" w:rsidTr="00614F8C">
        <w:tc>
          <w:tcPr>
            <w:tcW w:w="3264" w:type="dxa"/>
            <w:tcBorders>
              <w:top w:val="nil"/>
              <w:left w:val="nil"/>
              <w:bottom w:val="nil"/>
              <w:right w:val="nil"/>
            </w:tcBorders>
            <w:shd w:val="clear" w:color="auto" w:fill="auto"/>
          </w:tcPr>
          <w:p w:rsidR="00751D20" w:rsidRPr="00C13956" w:rsidRDefault="00751D20" w:rsidP="00614F8C">
            <w:pPr>
              <w:spacing w:line="360" w:lineRule="auto"/>
              <w:rPr>
                <w:color w:val="000000" w:themeColor="text1"/>
                <w:sz w:val="22"/>
                <w:szCs w:val="22"/>
              </w:rPr>
            </w:pPr>
            <w:r w:rsidRPr="00C13956">
              <w:rPr>
                <w:color w:val="000000" w:themeColor="text1"/>
                <w:sz w:val="22"/>
                <w:szCs w:val="22"/>
              </w:rPr>
              <w:t>Çay, ton</w:t>
            </w:r>
          </w:p>
        </w:tc>
        <w:tc>
          <w:tcPr>
            <w:tcW w:w="1105" w:type="dxa"/>
            <w:tcBorders>
              <w:top w:val="nil"/>
              <w:left w:val="nil"/>
              <w:bottom w:val="nil"/>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9 601,6</w:t>
            </w:r>
          </w:p>
        </w:tc>
        <w:tc>
          <w:tcPr>
            <w:tcW w:w="1105" w:type="dxa"/>
            <w:tcBorders>
              <w:top w:val="nil"/>
              <w:left w:val="nil"/>
              <w:bottom w:val="nil"/>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6 373,0</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7 210,0</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6 349,3</w:t>
            </w:r>
          </w:p>
        </w:tc>
        <w:tc>
          <w:tcPr>
            <w:tcW w:w="1389" w:type="dxa"/>
            <w:tcBorders>
              <w:top w:val="nil"/>
              <w:left w:val="nil"/>
              <w:bottom w:val="nil"/>
              <w:right w:val="nil"/>
            </w:tcBorders>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6 744,8</w:t>
            </w:r>
          </w:p>
        </w:tc>
      </w:tr>
      <w:tr w:rsidR="00751D20" w:rsidRPr="00C13956" w:rsidTr="00614F8C">
        <w:tc>
          <w:tcPr>
            <w:tcW w:w="3264" w:type="dxa"/>
            <w:tcBorders>
              <w:top w:val="nil"/>
              <w:left w:val="nil"/>
              <w:bottom w:val="nil"/>
              <w:right w:val="nil"/>
            </w:tcBorders>
            <w:shd w:val="clear" w:color="auto" w:fill="auto"/>
          </w:tcPr>
          <w:p w:rsidR="00751D20" w:rsidRPr="00C13956" w:rsidRDefault="00751D20" w:rsidP="00614F8C">
            <w:pPr>
              <w:spacing w:line="360" w:lineRule="auto"/>
              <w:rPr>
                <w:color w:val="000000" w:themeColor="text1"/>
                <w:sz w:val="22"/>
                <w:szCs w:val="22"/>
              </w:rPr>
            </w:pPr>
            <w:r w:rsidRPr="00C13956">
              <w:rPr>
                <w:color w:val="000000" w:themeColor="text1"/>
                <w:sz w:val="22"/>
                <w:szCs w:val="22"/>
              </w:rPr>
              <w:t>Alkoqolsuz içkilər, min dkl</w:t>
            </w:r>
          </w:p>
        </w:tc>
        <w:tc>
          <w:tcPr>
            <w:tcW w:w="1105" w:type="dxa"/>
            <w:tcBorders>
              <w:top w:val="nil"/>
              <w:left w:val="nil"/>
              <w:bottom w:val="nil"/>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26 492,8</w:t>
            </w:r>
          </w:p>
        </w:tc>
        <w:tc>
          <w:tcPr>
            <w:tcW w:w="1105" w:type="dxa"/>
            <w:tcBorders>
              <w:top w:val="nil"/>
              <w:left w:val="nil"/>
              <w:bottom w:val="nil"/>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36 951,7</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39 698,2</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44 245,1</w:t>
            </w:r>
          </w:p>
        </w:tc>
        <w:tc>
          <w:tcPr>
            <w:tcW w:w="1389" w:type="dxa"/>
            <w:tcBorders>
              <w:top w:val="nil"/>
              <w:left w:val="nil"/>
              <w:bottom w:val="nil"/>
              <w:right w:val="nil"/>
            </w:tcBorders>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51 166,5</w:t>
            </w:r>
          </w:p>
        </w:tc>
      </w:tr>
      <w:tr w:rsidR="00751D20" w:rsidRPr="00C13956" w:rsidTr="00614F8C">
        <w:tc>
          <w:tcPr>
            <w:tcW w:w="3264" w:type="dxa"/>
            <w:tcBorders>
              <w:top w:val="nil"/>
              <w:left w:val="nil"/>
              <w:bottom w:val="nil"/>
              <w:right w:val="nil"/>
            </w:tcBorders>
            <w:shd w:val="clear" w:color="auto" w:fill="auto"/>
          </w:tcPr>
          <w:p w:rsidR="00751D20" w:rsidRPr="00C13956" w:rsidRDefault="00751D20" w:rsidP="00614F8C">
            <w:pPr>
              <w:spacing w:line="360" w:lineRule="auto"/>
              <w:rPr>
                <w:color w:val="000000" w:themeColor="text1"/>
                <w:sz w:val="22"/>
                <w:szCs w:val="22"/>
              </w:rPr>
            </w:pPr>
            <w:r w:rsidRPr="00C13956">
              <w:rPr>
                <w:color w:val="000000" w:themeColor="text1"/>
                <w:sz w:val="22"/>
                <w:szCs w:val="22"/>
              </w:rPr>
              <w:t>Araq, min dkl</w:t>
            </w:r>
          </w:p>
        </w:tc>
        <w:tc>
          <w:tcPr>
            <w:tcW w:w="1105" w:type="dxa"/>
            <w:tcBorders>
              <w:top w:val="nil"/>
              <w:left w:val="nil"/>
              <w:bottom w:val="nil"/>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213,5</w:t>
            </w:r>
          </w:p>
        </w:tc>
        <w:tc>
          <w:tcPr>
            <w:tcW w:w="1105" w:type="dxa"/>
            <w:tcBorders>
              <w:top w:val="nil"/>
              <w:left w:val="nil"/>
              <w:bottom w:val="nil"/>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435,6</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376,7</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284,6</w:t>
            </w:r>
          </w:p>
        </w:tc>
        <w:tc>
          <w:tcPr>
            <w:tcW w:w="1389" w:type="dxa"/>
            <w:tcBorders>
              <w:top w:val="nil"/>
              <w:left w:val="nil"/>
              <w:bottom w:val="nil"/>
              <w:right w:val="nil"/>
            </w:tcBorders>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325,9</w:t>
            </w:r>
          </w:p>
        </w:tc>
      </w:tr>
      <w:tr w:rsidR="00751D20" w:rsidRPr="00C13956" w:rsidTr="00614F8C">
        <w:tc>
          <w:tcPr>
            <w:tcW w:w="3264" w:type="dxa"/>
            <w:tcBorders>
              <w:top w:val="nil"/>
              <w:left w:val="nil"/>
              <w:bottom w:val="nil"/>
              <w:right w:val="nil"/>
            </w:tcBorders>
            <w:shd w:val="clear" w:color="auto" w:fill="auto"/>
          </w:tcPr>
          <w:p w:rsidR="00751D20" w:rsidRPr="00C13956" w:rsidRDefault="00751D20" w:rsidP="00614F8C">
            <w:pPr>
              <w:spacing w:line="360" w:lineRule="auto"/>
              <w:rPr>
                <w:color w:val="000000" w:themeColor="text1"/>
                <w:sz w:val="22"/>
                <w:szCs w:val="22"/>
              </w:rPr>
            </w:pPr>
            <w:r w:rsidRPr="00C13956">
              <w:rPr>
                <w:color w:val="000000" w:themeColor="text1"/>
                <w:sz w:val="22"/>
                <w:szCs w:val="22"/>
              </w:rPr>
              <w:t>Pivə, min dkl</w:t>
            </w:r>
          </w:p>
        </w:tc>
        <w:tc>
          <w:tcPr>
            <w:tcW w:w="1105" w:type="dxa"/>
            <w:tcBorders>
              <w:top w:val="nil"/>
              <w:left w:val="nil"/>
              <w:bottom w:val="nil"/>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872,1</w:t>
            </w:r>
          </w:p>
        </w:tc>
        <w:tc>
          <w:tcPr>
            <w:tcW w:w="1105" w:type="dxa"/>
            <w:tcBorders>
              <w:top w:val="nil"/>
              <w:left w:val="nil"/>
              <w:bottom w:val="nil"/>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418,7</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505,2</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1 021,8</w:t>
            </w:r>
          </w:p>
        </w:tc>
        <w:tc>
          <w:tcPr>
            <w:tcW w:w="1389" w:type="dxa"/>
            <w:tcBorders>
              <w:top w:val="nil"/>
              <w:left w:val="nil"/>
              <w:bottom w:val="nil"/>
              <w:right w:val="nil"/>
            </w:tcBorders>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887,8</w:t>
            </w:r>
          </w:p>
        </w:tc>
      </w:tr>
      <w:tr w:rsidR="00751D20" w:rsidRPr="00C13956" w:rsidTr="00614F8C">
        <w:tc>
          <w:tcPr>
            <w:tcW w:w="3264" w:type="dxa"/>
            <w:tcBorders>
              <w:top w:val="nil"/>
              <w:left w:val="nil"/>
              <w:bottom w:val="nil"/>
              <w:right w:val="nil"/>
            </w:tcBorders>
            <w:shd w:val="clear" w:color="auto" w:fill="auto"/>
          </w:tcPr>
          <w:p w:rsidR="00751D20" w:rsidRPr="00C13956" w:rsidRDefault="00751D20" w:rsidP="00614F8C">
            <w:pPr>
              <w:spacing w:line="360" w:lineRule="auto"/>
              <w:rPr>
                <w:color w:val="000000" w:themeColor="text1"/>
                <w:sz w:val="22"/>
                <w:szCs w:val="22"/>
              </w:rPr>
            </w:pPr>
            <w:r w:rsidRPr="00C13956">
              <w:rPr>
                <w:color w:val="000000" w:themeColor="text1"/>
                <w:sz w:val="22"/>
                <w:szCs w:val="22"/>
              </w:rPr>
              <w:t xml:space="preserve">Siqaret və siqarlar, </w:t>
            </w:r>
            <w:r w:rsidRPr="00A263EA">
              <w:rPr>
                <w:color w:val="000000" w:themeColor="text1"/>
                <w:sz w:val="22"/>
                <w:szCs w:val="22"/>
              </w:rPr>
              <w:t>mln</w:t>
            </w:r>
            <w:r w:rsidRPr="00C13956">
              <w:rPr>
                <w:color w:val="000000" w:themeColor="text1"/>
                <w:sz w:val="22"/>
                <w:szCs w:val="22"/>
              </w:rPr>
              <w:t>. ədəd</w:t>
            </w:r>
          </w:p>
        </w:tc>
        <w:tc>
          <w:tcPr>
            <w:tcW w:w="1105" w:type="dxa"/>
            <w:tcBorders>
              <w:top w:val="nil"/>
              <w:left w:val="nil"/>
              <w:bottom w:val="nil"/>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2 582,9</w:t>
            </w:r>
          </w:p>
        </w:tc>
        <w:tc>
          <w:tcPr>
            <w:tcW w:w="1105" w:type="dxa"/>
            <w:tcBorders>
              <w:top w:val="nil"/>
              <w:left w:val="nil"/>
              <w:bottom w:val="nil"/>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3 728,3</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2 033,6</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2 280,3</w:t>
            </w:r>
          </w:p>
        </w:tc>
        <w:tc>
          <w:tcPr>
            <w:tcW w:w="1389" w:type="dxa"/>
            <w:tcBorders>
              <w:top w:val="nil"/>
              <w:left w:val="nil"/>
              <w:bottom w:val="nil"/>
              <w:right w:val="nil"/>
            </w:tcBorders>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1 661,9</w:t>
            </w:r>
          </w:p>
        </w:tc>
      </w:tr>
      <w:tr w:rsidR="00751D20" w:rsidRPr="00C13956" w:rsidTr="00614F8C">
        <w:tc>
          <w:tcPr>
            <w:tcW w:w="3264" w:type="dxa"/>
            <w:tcBorders>
              <w:top w:val="nil"/>
              <w:left w:val="nil"/>
              <w:bottom w:val="nil"/>
              <w:right w:val="nil"/>
            </w:tcBorders>
            <w:shd w:val="clear" w:color="auto" w:fill="auto"/>
          </w:tcPr>
          <w:p w:rsidR="00751D20" w:rsidRPr="00C13956" w:rsidRDefault="00751D20" w:rsidP="00614F8C">
            <w:pPr>
              <w:spacing w:line="360" w:lineRule="auto"/>
              <w:rPr>
                <w:color w:val="000000" w:themeColor="text1"/>
                <w:sz w:val="22"/>
                <w:szCs w:val="22"/>
              </w:rPr>
            </w:pPr>
            <w:r w:rsidRPr="00C13956">
              <w:rPr>
                <w:color w:val="000000" w:themeColor="text1"/>
                <w:sz w:val="22"/>
                <w:szCs w:val="22"/>
              </w:rPr>
              <w:t xml:space="preserve">Pambıq ipliyi, ton </w:t>
            </w:r>
          </w:p>
        </w:tc>
        <w:tc>
          <w:tcPr>
            <w:tcW w:w="1105" w:type="dxa"/>
            <w:tcBorders>
              <w:top w:val="nil"/>
              <w:left w:val="nil"/>
              <w:bottom w:val="nil"/>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5 833,1</w:t>
            </w:r>
          </w:p>
        </w:tc>
        <w:tc>
          <w:tcPr>
            <w:tcW w:w="1105" w:type="dxa"/>
            <w:tcBorders>
              <w:top w:val="nil"/>
              <w:left w:val="nil"/>
              <w:bottom w:val="nil"/>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18 788,0</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13 036,8</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13 036,8</w:t>
            </w:r>
          </w:p>
        </w:tc>
        <w:tc>
          <w:tcPr>
            <w:tcW w:w="1389" w:type="dxa"/>
            <w:tcBorders>
              <w:top w:val="nil"/>
              <w:left w:val="nil"/>
              <w:bottom w:val="nil"/>
              <w:right w:val="nil"/>
            </w:tcBorders>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18 454,3</w:t>
            </w:r>
          </w:p>
        </w:tc>
      </w:tr>
      <w:tr w:rsidR="00751D20" w:rsidRPr="00C13956" w:rsidTr="00614F8C">
        <w:tc>
          <w:tcPr>
            <w:tcW w:w="3264" w:type="dxa"/>
            <w:tcBorders>
              <w:top w:val="nil"/>
              <w:left w:val="nil"/>
              <w:bottom w:val="nil"/>
              <w:right w:val="nil"/>
            </w:tcBorders>
            <w:shd w:val="clear" w:color="auto" w:fill="auto"/>
          </w:tcPr>
          <w:p w:rsidR="00751D20" w:rsidRPr="00C13956" w:rsidRDefault="00751D20" w:rsidP="00614F8C">
            <w:pPr>
              <w:rPr>
                <w:color w:val="000000" w:themeColor="text1"/>
                <w:sz w:val="22"/>
                <w:szCs w:val="22"/>
              </w:rPr>
            </w:pPr>
            <w:r w:rsidRPr="00C13956">
              <w:rPr>
                <w:color w:val="000000" w:themeColor="text1"/>
                <w:sz w:val="22"/>
                <w:szCs w:val="22"/>
              </w:rPr>
              <w:t>Pambıq yataq ağları, ədəd</w:t>
            </w:r>
          </w:p>
        </w:tc>
        <w:tc>
          <w:tcPr>
            <w:tcW w:w="1105"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r w:rsidRPr="00C13956">
              <w:rPr>
                <w:color w:val="000000" w:themeColor="text1"/>
                <w:sz w:val="22"/>
                <w:szCs w:val="22"/>
              </w:rPr>
              <w:t>267 019</w:t>
            </w:r>
          </w:p>
        </w:tc>
        <w:tc>
          <w:tcPr>
            <w:tcW w:w="1105" w:type="dxa"/>
            <w:tcBorders>
              <w:top w:val="nil"/>
              <w:left w:val="nil"/>
              <w:bottom w:val="nil"/>
              <w:right w:val="nil"/>
            </w:tcBorders>
            <w:shd w:val="clear" w:color="auto" w:fill="auto"/>
            <w:vAlign w:val="bottom"/>
          </w:tcPr>
          <w:p w:rsidR="00751D20" w:rsidRPr="00C13956" w:rsidRDefault="00751D20" w:rsidP="00614F8C">
            <w:pPr>
              <w:jc w:val="right"/>
              <w:rPr>
                <w:color w:val="000000" w:themeColor="text1"/>
                <w:sz w:val="22"/>
                <w:szCs w:val="22"/>
              </w:rPr>
            </w:pPr>
            <w:r w:rsidRPr="00C13956">
              <w:rPr>
                <w:color w:val="000000" w:themeColor="text1"/>
                <w:sz w:val="22"/>
                <w:szCs w:val="22"/>
              </w:rPr>
              <w:t>310 671</w:t>
            </w:r>
          </w:p>
        </w:tc>
        <w:tc>
          <w:tcPr>
            <w:tcW w:w="1105"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r w:rsidRPr="00C13956">
              <w:rPr>
                <w:color w:val="000000" w:themeColor="text1"/>
                <w:sz w:val="22"/>
                <w:szCs w:val="22"/>
              </w:rPr>
              <w:t>27 170</w:t>
            </w:r>
          </w:p>
        </w:tc>
        <w:tc>
          <w:tcPr>
            <w:tcW w:w="1105"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r w:rsidRPr="00C13956">
              <w:rPr>
                <w:color w:val="000000" w:themeColor="text1"/>
                <w:sz w:val="22"/>
                <w:szCs w:val="22"/>
              </w:rPr>
              <w:t>23 862</w:t>
            </w:r>
          </w:p>
        </w:tc>
        <w:tc>
          <w:tcPr>
            <w:tcW w:w="1389" w:type="dxa"/>
            <w:tcBorders>
              <w:top w:val="nil"/>
              <w:left w:val="nil"/>
              <w:bottom w:val="nil"/>
              <w:right w:val="nil"/>
            </w:tcBorders>
          </w:tcPr>
          <w:p w:rsidR="00751D20" w:rsidRPr="00C13956" w:rsidRDefault="00751D20" w:rsidP="00614F8C">
            <w:pPr>
              <w:jc w:val="right"/>
              <w:rPr>
                <w:color w:val="000000" w:themeColor="text1"/>
                <w:sz w:val="22"/>
                <w:szCs w:val="22"/>
              </w:rPr>
            </w:pPr>
            <w:r w:rsidRPr="00C13956">
              <w:rPr>
                <w:color w:val="000000" w:themeColor="text1"/>
                <w:sz w:val="22"/>
                <w:szCs w:val="22"/>
              </w:rPr>
              <w:t>6 691</w:t>
            </w:r>
          </w:p>
        </w:tc>
      </w:tr>
      <w:tr w:rsidR="00751D20" w:rsidRPr="00C13956" w:rsidTr="00614F8C">
        <w:tc>
          <w:tcPr>
            <w:tcW w:w="3264" w:type="dxa"/>
            <w:tcBorders>
              <w:top w:val="nil"/>
              <w:left w:val="nil"/>
              <w:bottom w:val="nil"/>
              <w:right w:val="nil"/>
            </w:tcBorders>
            <w:shd w:val="clear" w:color="auto" w:fill="auto"/>
            <w:vAlign w:val="center"/>
          </w:tcPr>
          <w:p w:rsidR="00751D20" w:rsidRPr="00C13956" w:rsidRDefault="00751D20" w:rsidP="00614F8C">
            <w:pPr>
              <w:jc w:val="center"/>
              <w:rPr>
                <w:color w:val="000000" w:themeColor="text1"/>
                <w:sz w:val="22"/>
                <w:szCs w:val="22"/>
                <w:lang w:val="en-US"/>
              </w:rPr>
            </w:pPr>
          </w:p>
          <w:p w:rsidR="00751D20" w:rsidRPr="00C13956" w:rsidRDefault="00751D20" w:rsidP="00614F8C">
            <w:pPr>
              <w:rPr>
                <w:color w:val="000000" w:themeColor="text1"/>
                <w:sz w:val="22"/>
                <w:szCs w:val="22"/>
                <w:lang w:val="en-US"/>
              </w:rPr>
            </w:pPr>
            <w:r w:rsidRPr="00C13956">
              <w:rPr>
                <w:color w:val="000000" w:themeColor="text1"/>
                <w:sz w:val="22"/>
                <w:szCs w:val="22"/>
                <w:lang w:val="en-US"/>
              </w:rPr>
              <w:t>corab məmulatları, min cüt</w:t>
            </w:r>
          </w:p>
          <w:p w:rsidR="00751D20" w:rsidRPr="00C13956" w:rsidRDefault="00751D20" w:rsidP="00614F8C">
            <w:pPr>
              <w:jc w:val="center"/>
              <w:rPr>
                <w:color w:val="000000" w:themeColor="text1"/>
                <w:sz w:val="22"/>
                <w:szCs w:val="22"/>
              </w:rPr>
            </w:pPr>
          </w:p>
        </w:tc>
        <w:tc>
          <w:tcPr>
            <w:tcW w:w="1105" w:type="dxa"/>
            <w:tcBorders>
              <w:top w:val="nil"/>
              <w:left w:val="nil"/>
              <w:bottom w:val="nil"/>
              <w:right w:val="nil"/>
            </w:tcBorders>
            <w:shd w:val="clear" w:color="auto" w:fill="auto"/>
            <w:vAlign w:val="center"/>
          </w:tcPr>
          <w:p w:rsidR="00751D20" w:rsidRPr="00C13956" w:rsidRDefault="00751D20" w:rsidP="00614F8C">
            <w:pPr>
              <w:jc w:val="right"/>
              <w:rPr>
                <w:color w:val="000000" w:themeColor="text1"/>
                <w:sz w:val="22"/>
                <w:szCs w:val="22"/>
              </w:rPr>
            </w:pPr>
            <w:r w:rsidRPr="00C13956">
              <w:rPr>
                <w:color w:val="000000" w:themeColor="text1"/>
                <w:sz w:val="22"/>
                <w:szCs w:val="22"/>
              </w:rPr>
              <w:t>2 240,8</w:t>
            </w:r>
          </w:p>
        </w:tc>
        <w:tc>
          <w:tcPr>
            <w:tcW w:w="1105" w:type="dxa"/>
            <w:tcBorders>
              <w:top w:val="nil"/>
              <w:left w:val="nil"/>
              <w:bottom w:val="nil"/>
              <w:right w:val="nil"/>
            </w:tcBorders>
            <w:shd w:val="clear" w:color="auto" w:fill="auto"/>
            <w:vAlign w:val="center"/>
          </w:tcPr>
          <w:p w:rsidR="00751D20" w:rsidRPr="00C13956" w:rsidRDefault="00751D20" w:rsidP="00614F8C">
            <w:pPr>
              <w:jc w:val="right"/>
              <w:rPr>
                <w:color w:val="000000" w:themeColor="text1"/>
                <w:sz w:val="22"/>
                <w:szCs w:val="22"/>
              </w:rPr>
            </w:pPr>
            <w:r w:rsidRPr="00C13956">
              <w:rPr>
                <w:color w:val="000000" w:themeColor="text1"/>
                <w:sz w:val="22"/>
                <w:szCs w:val="22"/>
              </w:rPr>
              <w:t>2 490,5</w:t>
            </w:r>
          </w:p>
        </w:tc>
        <w:tc>
          <w:tcPr>
            <w:tcW w:w="1105" w:type="dxa"/>
            <w:tcBorders>
              <w:top w:val="nil"/>
              <w:left w:val="nil"/>
              <w:bottom w:val="nil"/>
              <w:right w:val="nil"/>
            </w:tcBorders>
            <w:shd w:val="clear" w:color="auto" w:fill="auto"/>
            <w:vAlign w:val="center"/>
          </w:tcPr>
          <w:p w:rsidR="00751D20" w:rsidRPr="00C13956" w:rsidRDefault="00751D20" w:rsidP="00614F8C">
            <w:pPr>
              <w:jc w:val="right"/>
              <w:rPr>
                <w:color w:val="000000" w:themeColor="text1"/>
                <w:sz w:val="22"/>
                <w:szCs w:val="22"/>
              </w:rPr>
            </w:pPr>
            <w:r w:rsidRPr="00C13956">
              <w:rPr>
                <w:color w:val="000000" w:themeColor="text1"/>
                <w:sz w:val="22"/>
                <w:szCs w:val="22"/>
              </w:rPr>
              <w:t>2 468,5</w:t>
            </w:r>
          </w:p>
        </w:tc>
        <w:tc>
          <w:tcPr>
            <w:tcW w:w="1105" w:type="dxa"/>
            <w:tcBorders>
              <w:top w:val="nil"/>
              <w:left w:val="nil"/>
              <w:bottom w:val="nil"/>
              <w:right w:val="nil"/>
            </w:tcBorders>
            <w:shd w:val="clear" w:color="auto" w:fill="auto"/>
            <w:vAlign w:val="center"/>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2 791,9</w:t>
            </w:r>
          </w:p>
          <w:p w:rsidR="00751D20" w:rsidRPr="00C13956" w:rsidRDefault="00751D20" w:rsidP="00614F8C">
            <w:pPr>
              <w:jc w:val="right"/>
              <w:rPr>
                <w:color w:val="000000" w:themeColor="text1"/>
                <w:sz w:val="22"/>
                <w:szCs w:val="22"/>
              </w:rPr>
            </w:pPr>
          </w:p>
        </w:tc>
        <w:tc>
          <w:tcPr>
            <w:tcW w:w="1389" w:type="dxa"/>
            <w:tcBorders>
              <w:top w:val="nil"/>
              <w:left w:val="nil"/>
              <w:bottom w:val="nil"/>
              <w:right w:val="nil"/>
            </w:tcBorders>
            <w:vAlign w:val="center"/>
          </w:tcPr>
          <w:p w:rsidR="00751D20" w:rsidRPr="00C13956" w:rsidRDefault="00751D20" w:rsidP="00614F8C">
            <w:pPr>
              <w:jc w:val="right"/>
              <w:rPr>
                <w:color w:val="000000" w:themeColor="text1"/>
                <w:sz w:val="22"/>
                <w:szCs w:val="22"/>
              </w:rPr>
            </w:pPr>
            <w:r w:rsidRPr="00C13956">
              <w:rPr>
                <w:color w:val="000000" w:themeColor="text1"/>
                <w:sz w:val="22"/>
                <w:szCs w:val="22"/>
              </w:rPr>
              <w:t>2 584,9</w:t>
            </w:r>
          </w:p>
        </w:tc>
      </w:tr>
      <w:tr w:rsidR="00751D20" w:rsidRPr="00C13956" w:rsidTr="00614F8C">
        <w:tc>
          <w:tcPr>
            <w:tcW w:w="3264" w:type="dxa"/>
            <w:tcBorders>
              <w:top w:val="nil"/>
              <w:left w:val="nil"/>
              <w:bottom w:val="nil"/>
              <w:right w:val="nil"/>
            </w:tcBorders>
            <w:shd w:val="clear" w:color="auto" w:fill="auto"/>
          </w:tcPr>
          <w:p w:rsidR="00751D20" w:rsidRPr="00C13956" w:rsidRDefault="00751D20" w:rsidP="00614F8C">
            <w:pPr>
              <w:rPr>
                <w:color w:val="000000" w:themeColor="text1"/>
                <w:sz w:val="22"/>
                <w:szCs w:val="22"/>
              </w:rPr>
            </w:pPr>
            <w:r w:rsidRPr="00C13956">
              <w:rPr>
                <w:color w:val="000000" w:themeColor="text1"/>
                <w:sz w:val="22"/>
                <w:szCs w:val="22"/>
              </w:rPr>
              <w:t>İstehsalat və peşə komplektləri, ədəd</w:t>
            </w:r>
          </w:p>
          <w:p w:rsidR="00751D20" w:rsidRPr="00C13956" w:rsidRDefault="00751D20" w:rsidP="00614F8C">
            <w:pPr>
              <w:rPr>
                <w:color w:val="000000" w:themeColor="text1"/>
                <w:sz w:val="22"/>
                <w:szCs w:val="22"/>
              </w:rPr>
            </w:pPr>
          </w:p>
        </w:tc>
        <w:tc>
          <w:tcPr>
            <w:tcW w:w="1105" w:type="dxa"/>
            <w:tcBorders>
              <w:top w:val="nil"/>
              <w:left w:val="nil"/>
              <w:bottom w:val="nil"/>
              <w:right w:val="nil"/>
            </w:tcBorders>
            <w:shd w:val="clear" w:color="auto" w:fill="auto"/>
            <w:vAlign w:val="center"/>
          </w:tcPr>
          <w:p w:rsidR="00751D20" w:rsidRPr="00C13956" w:rsidRDefault="00751D20" w:rsidP="00614F8C">
            <w:pPr>
              <w:jc w:val="right"/>
              <w:rPr>
                <w:color w:val="000000" w:themeColor="text1"/>
                <w:sz w:val="22"/>
                <w:szCs w:val="22"/>
              </w:rPr>
            </w:pPr>
            <w:r w:rsidRPr="00C13956">
              <w:rPr>
                <w:color w:val="000000" w:themeColor="text1"/>
                <w:sz w:val="22"/>
                <w:szCs w:val="22"/>
              </w:rPr>
              <w:t>557 749</w:t>
            </w:r>
          </w:p>
        </w:tc>
        <w:tc>
          <w:tcPr>
            <w:tcW w:w="1105" w:type="dxa"/>
            <w:tcBorders>
              <w:top w:val="nil"/>
              <w:left w:val="nil"/>
              <w:bottom w:val="nil"/>
              <w:right w:val="nil"/>
            </w:tcBorders>
            <w:shd w:val="clear" w:color="auto" w:fill="auto"/>
            <w:vAlign w:val="center"/>
          </w:tcPr>
          <w:p w:rsidR="00751D20" w:rsidRPr="00C13956" w:rsidRDefault="00751D20" w:rsidP="00614F8C">
            <w:pPr>
              <w:jc w:val="right"/>
              <w:rPr>
                <w:color w:val="000000" w:themeColor="text1"/>
                <w:sz w:val="22"/>
                <w:szCs w:val="22"/>
              </w:rPr>
            </w:pPr>
            <w:r w:rsidRPr="00C13956">
              <w:rPr>
                <w:color w:val="000000" w:themeColor="text1"/>
                <w:sz w:val="22"/>
                <w:szCs w:val="22"/>
              </w:rPr>
              <w:t>792 026</w:t>
            </w:r>
          </w:p>
        </w:tc>
        <w:tc>
          <w:tcPr>
            <w:tcW w:w="1105"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1 408 657</w:t>
            </w:r>
          </w:p>
        </w:tc>
        <w:tc>
          <w:tcPr>
            <w:tcW w:w="1105" w:type="dxa"/>
            <w:tcBorders>
              <w:top w:val="nil"/>
              <w:left w:val="nil"/>
              <w:bottom w:val="nil"/>
              <w:right w:val="nil"/>
            </w:tcBorders>
            <w:shd w:val="clear" w:color="auto" w:fill="auto"/>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1 102 811</w:t>
            </w:r>
          </w:p>
        </w:tc>
        <w:tc>
          <w:tcPr>
            <w:tcW w:w="1389" w:type="dxa"/>
            <w:tcBorders>
              <w:top w:val="nil"/>
              <w:left w:val="nil"/>
              <w:bottom w:val="nil"/>
              <w:right w:val="nil"/>
            </w:tcBorders>
          </w:tcPr>
          <w:p w:rsidR="00751D20" w:rsidRPr="00C13956" w:rsidRDefault="00751D20" w:rsidP="00614F8C">
            <w:pPr>
              <w:jc w:val="right"/>
              <w:rPr>
                <w:color w:val="000000" w:themeColor="text1"/>
                <w:sz w:val="22"/>
                <w:szCs w:val="22"/>
              </w:rPr>
            </w:pPr>
          </w:p>
          <w:p w:rsidR="00751D20" w:rsidRPr="00C13956" w:rsidRDefault="00751D20" w:rsidP="00614F8C">
            <w:pPr>
              <w:jc w:val="right"/>
              <w:rPr>
                <w:color w:val="000000" w:themeColor="text1"/>
                <w:sz w:val="22"/>
                <w:szCs w:val="22"/>
              </w:rPr>
            </w:pPr>
            <w:r w:rsidRPr="00C13956">
              <w:rPr>
                <w:color w:val="000000" w:themeColor="text1"/>
                <w:sz w:val="22"/>
                <w:szCs w:val="22"/>
              </w:rPr>
              <w:t>1 684 544</w:t>
            </w:r>
          </w:p>
        </w:tc>
      </w:tr>
      <w:tr w:rsidR="00751D20" w:rsidRPr="00C13956" w:rsidTr="00614F8C">
        <w:trPr>
          <w:trHeight w:val="369"/>
        </w:trPr>
        <w:tc>
          <w:tcPr>
            <w:tcW w:w="3264" w:type="dxa"/>
            <w:tcBorders>
              <w:top w:val="nil"/>
              <w:left w:val="nil"/>
              <w:bottom w:val="nil"/>
              <w:right w:val="nil"/>
            </w:tcBorders>
            <w:shd w:val="clear" w:color="auto" w:fill="auto"/>
          </w:tcPr>
          <w:p w:rsidR="00751D20" w:rsidRPr="00C13956" w:rsidRDefault="00751D20" w:rsidP="00614F8C">
            <w:pPr>
              <w:rPr>
                <w:color w:val="000000" w:themeColor="text1"/>
                <w:sz w:val="22"/>
                <w:szCs w:val="22"/>
              </w:rPr>
            </w:pPr>
            <w:r w:rsidRPr="00C13956">
              <w:rPr>
                <w:color w:val="000000" w:themeColor="text1"/>
                <w:sz w:val="22"/>
                <w:szCs w:val="22"/>
              </w:rPr>
              <w:t>Ayaqqabı, min cüt</w:t>
            </w:r>
          </w:p>
          <w:p w:rsidR="00751D20" w:rsidRPr="00C13956" w:rsidRDefault="00751D20" w:rsidP="00614F8C">
            <w:pPr>
              <w:rPr>
                <w:color w:val="000000" w:themeColor="text1"/>
                <w:sz w:val="22"/>
                <w:szCs w:val="22"/>
              </w:rPr>
            </w:pP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285,9</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160,0</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420,4</w:t>
            </w:r>
          </w:p>
        </w:tc>
        <w:tc>
          <w:tcPr>
            <w:tcW w:w="1105" w:type="dxa"/>
            <w:tcBorders>
              <w:top w:val="nil"/>
              <w:left w:val="nil"/>
              <w:bottom w:val="nil"/>
              <w:right w:val="nil"/>
            </w:tcBorders>
            <w:shd w:val="clear" w:color="auto" w:fill="auto"/>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313,8</w:t>
            </w:r>
          </w:p>
        </w:tc>
        <w:tc>
          <w:tcPr>
            <w:tcW w:w="1389" w:type="dxa"/>
            <w:tcBorders>
              <w:top w:val="nil"/>
              <w:left w:val="nil"/>
              <w:bottom w:val="nil"/>
              <w:right w:val="nil"/>
            </w:tcBorders>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458,3</w:t>
            </w:r>
          </w:p>
        </w:tc>
      </w:tr>
      <w:tr w:rsidR="00751D20" w:rsidRPr="00C13956" w:rsidTr="00614F8C">
        <w:tc>
          <w:tcPr>
            <w:tcW w:w="3264" w:type="dxa"/>
            <w:tcBorders>
              <w:top w:val="nil"/>
              <w:left w:val="nil"/>
              <w:bottom w:val="double" w:sz="6" w:space="0" w:color="auto"/>
              <w:right w:val="nil"/>
            </w:tcBorders>
            <w:shd w:val="clear" w:color="auto" w:fill="auto"/>
          </w:tcPr>
          <w:p w:rsidR="00751D20" w:rsidRPr="00C13956" w:rsidRDefault="00751D20" w:rsidP="00614F8C">
            <w:pPr>
              <w:rPr>
                <w:color w:val="000000" w:themeColor="text1"/>
                <w:sz w:val="22"/>
                <w:szCs w:val="22"/>
              </w:rPr>
            </w:pPr>
            <w:r w:rsidRPr="00C13956">
              <w:rPr>
                <w:color w:val="000000" w:themeColor="text1"/>
                <w:sz w:val="22"/>
                <w:szCs w:val="22"/>
              </w:rPr>
              <w:t xml:space="preserve">Büzmələnmiş kağız karton taralar, </w:t>
            </w:r>
          </w:p>
          <w:p w:rsidR="00751D20" w:rsidRPr="00C13956" w:rsidRDefault="00751D20" w:rsidP="00614F8C">
            <w:pPr>
              <w:rPr>
                <w:color w:val="000000" w:themeColor="text1"/>
                <w:sz w:val="22"/>
                <w:szCs w:val="22"/>
              </w:rPr>
            </w:pPr>
            <w:r w:rsidRPr="00C13956">
              <w:rPr>
                <w:color w:val="000000" w:themeColor="text1"/>
                <w:sz w:val="22"/>
                <w:szCs w:val="22"/>
              </w:rPr>
              <w:t>ton</w:t>
            </w:r>
          </w:p>
        </w:tc>
        <w:tc>
          <w:tcPr>
            <w:tcW w:w="1105" w:type="dxa"/>
            <w:tcBorders>
              <w:top w:val="nil"/>
              <w:left w:val="nil"/>
              <w:bottom w:val="double" w:sz="6" w:space="0" w:color="auto"/>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2 501,9</w:t>
            </w:r>
          </w:p>
        </w:tc>
        <w:tc>
          <w:tcPr>
            <w:tcW w:w="1105" w:type="dxa"/>
            <w:tcBorders>
              <w:top w:val="nil"/>
              <w:left w:val="nil"/>
              <w:bottom w:val="double" w:sz="6" w:space="0" w:color="auto"/>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5 573,6</w:t>
            </w:r>
          </w:p>
        </w:tc>
        <w:tc>
          <w:tcPr>
            <w:tcW w:w="1105" w:type="dxa"/>
            <w:tcBorders>
              <w:top w:val="nil"/>
              <w:left w:val="nil"/>
              <w:bottom w:val="double" w:sz="6" w:space="0" w:color="auto"/>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7 392,3</w:t>
            </w:r>
          </w:p>
        </w:tc>
        <w:tc>
          <w:tcPr>
            <w:tcW w:w="1105" w:type="dxa"/>
            <w:tcBorders>
              <w:top w:val="nil"/>
              <w:left w:val="nil"/>
              <w:bottom w:val="double" w:sz="6" w:space="0" w:color="auto"/>
              <w:right w:val="nil"/>
            </w:tcBorders>
            <w:shd w:val="clear" w:color="auto" w:fill="auto"/>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8 476,7</w:t>
            </w:r>
          </w:p>
        </w:tc>
        <w:tc>
          <w:tcPr>
            <w:tcW w:w="1389" w:type="dxa"/>
            <w:tcBorders>
              <w:top w:val="nil"/>
              <w:left w:val="nil"/>
              <w:bottom w:val="double" w:sz="6" w:space="0" w:color="auto"/>
              <w:right w:val="nil"/>
            </w:tcBorders>
            <w:vAlign w:val="bottom"/>
          </w:tcPr>
          <w:p w:rsidR="00751D20" w:rsidRPr="00C13956" w:rsidRDefault="00751D20" w:rsidP="00614F8C">
            <w:pPr>
              <w:spacing w:line="360" w:lineRule="auto"/>
              <w:jc w:val="right"/>
              <w:rPr>
                <w:color w:val="000000" w:themeColor="text1"/>
                <w:sz w:val="22"/>
                <w:szCs w:val="22"/>
              </w:rPr>
            </w:pPr>
            <w:r w:rsidRPr="00C13956">
              <w:rPr>
                <w:color w:val="000000" w:themeColor="text1"/>
                <w:sz w:val="22"/>
                <w:szCs w:val="22"/>
              </w:rPr>
              <w:t>10 983,4</w:t>
            </w:r>
          </w:p>
        </w:tc>
      </w:tr>
    </w:tbl>
    <w:p w:rsidR="00751D20" w:rsidRPr="00AB2424" w:rsidRDefault="00751D20" w:rsidP="00751D20">
      <w:pPr>
        <w:ind w:right="-567"/>
        <w:rPr>
          <w:color w:val="FF0000"/>
          <w:sz w:val="22"/>
          <w:szCs w:val="22"/>
        </w:rPr>
      </w:pPr>
      <w:r w:rsidRPr="00AB2424">
        <w:rPr>
          <w:color w:val="FF0000"/>
          <w:sz w:val="22"/>
          <w:szCs w:val="22"/>
        </w:rPr>
        <w:t xml:space="preserve">                                                                                       </w:t>
      </w:r>
      <w:r w:rsidRPr="00AB2424">
        <w:rPr>
          <w:color w:val="FF0000"/>
          <w:sz w:val="22"/>
          <w:szCs w:val="22"/>
        </w:rPr>
        <w:tab/>
      </w:r>
      <w:r w:rsidRPr="00AB2424">
        <w:rPr>
          <w:color w:val="FF0000"/>
          <w:sz w:val="22"/>
          <w:szCs w:val="22"/>
        </w:rPr>
        <w:tab/>
        <w:t xml:space="preserve">                             </w:t>
      </w:r>
    </w:p>
    <w:p w:rsidR="00751D20" w:rsidRPr="00AB2424" w:rsidRDefault="00751D20" w:rsidP="00751D20">
      <w:pPr>
        <w:ind w:right="-567"/>
        <w:rPr>
          <w:color w:val="FF0000"/>
          <w:sz w:val="22"/>
          <w:szCs w:val="22"/>
        </w:rPr>
      </w:pPr>
      <w:r w:rsidRPr="00AB2424">
        <w:rPr>
          <w:color w:val="FF0000"/>
          <w:sz w:val="22"/>
          <w:szCs w:val="22"/>
        </w:rPr>
        <w:lastRenderedPageBreak/>
        <w:t xml:space="preserve">                                                                                                                  </w:t>
      </w:r>
      <w:r w:rsidR="00E42750">
        <w:rPr>
          <w:color w:val="FF0000"/>
          <w:sz w:val="22"/>
          <w:szCs w:val="22"/>
        </w:rPr>
        <w:t xml:space="preserve">                </w:t>
      </w:r>
      <w:r w:rsidRPr="00AB2424">
        <w:rPr>
          <w:color w:val="FF0000"/>
          <w:sz w:val="22"/>
          <w:szCs w:val="22"/>
        </w:rPr>
        <w:t xml:space="preserve">   </w:t>
      </w:r>
      <w:r w:rsidRPr="00A263EA">
        <w:rPr>
          <w:sz w:val="22"/>
          <w:szCs w:val="22"/>
        </w:rPr>
        <w:t>...ardı</w:t>
      </w:r>
    </w:p>
    <w:tbl>
      <w:tblPr>
        <w:tblW w:w="804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9"/>
        <w:gridCol w:w="1022"/>
        <w:gridCol w:w="1064"/>
        <w:gridCol w:w="1008"/>
        <w:gridCol w:w="1008"/>
        <w:gridCol w:w="1105"/>
      </w:tblGrid>
      <w:tr w:rsidR="00E42750" w:rsidRPr="00925A52" w:rsidTr="00E42750">
        <w:tc>
          <w:tcPr>
            <w:tcW w:w="2839" w:type="dxa"/>
            <w:tcBorders>
              <w:top w:val="double" w:sz="2" w:space="0" w:color="auto"/>
              <w:bottom w:val="double" w:sz="4" w:space="0" w:color="auto"/>
              <w:right w:val="double" w:sz="2" w:space="0" w:color="auto"/>
            </w:tcBorders>
            <w:shd w:val="clear" w:color="auto" w:fill="auto"/>
          </w:tcPr>
          <w:p w:rsidR="00E42750" w:rsidRPr="00925A52" w:rsidRDefault="00E42750" w:rsidP="00614F8C">
            <w:pPr>
              <w:jc w:val="center"/>
              <w:rPr>
                <w:b/>
                <w:bCs/>
                <w:color w:val="000000" w:themeColor="text1"/>
                <w:sz w:val="22"/>
                <w:szCs w:val="22"/>
              </w:rPr>
            </w:pPr>
          </w:p>
        </w:tc>
        <w:tc>
          <w:tcPr>
            <w:tcW w:w="1022" w:type="dxa"/>
            <w:tcBorders>
              <w:top w:val="double" w:sz="2" w:space="0" w:color="auto"/>
              <w:bottom w:val="double" w:sz="4" w:space="0" w:color="auto"/>
              <w:right w:val="double" w:sz="2" w:space="0" w:color="auto"/>
            </w:tcBorders>
          </w:tcPr>
          <w:p w:rsidR="00E42750" w:rsidRPr="00925A52" w:rsidRDefault="00E42750" w:rsidP="00614F8C">
            <w:pPr>
              <w:jc w:val="center"/>
              <w:rPr>
                <w:b/>
                <w:bCs/>
                <w:color w:val="000000" w:themeColor="text1"/>
                <w:sz w:val="22"/>
                <w:szCs w:val="22"/>
              </w:rPr>
            </w:pPr>
            <w:r>
              <w:rPr>
                <w:b/>
                <w:bCs/>
                <w:color w:val="000000" w:themeColor="text1"/>
                <w:sz w:val="22"/>
                <w:szCs w:val="22"/>
              </w:rPr>
              <w:t>2020</w:t>
            </w:r>
          </w:p>
        </w:tc>
        <w:tc>
          <w:tcPr>
            <w:tcW w:w="1064" w:type="dxa"/>
            <w:tcBorders>
              <w:top w:val="double" w:sz="2" w:space="0" w:color="auto"/>
              <w:left w:val="double" w:sz="2" w:space="0" w:color="auto"/>
              <w:bottom w:val="double" w:sz="4" w:space="0" w:color="auto"/>
              <w:right w:val="double" w:sz="2" w:space="0" w:color="auto"/>
            </w:tcBorders>
            <w:shd w:val="clear" w:color="auto" w:fill="auto"/>
          </w:tcPr>
          <w:p w:rsidR="00E42750" w:rsidRPr="00925A52" w:rsidRDefault="00E42750" w:rsidP="00E42750">
            <w:pPr>
              <w:jc w:val="center"/>
              <w:rPr>
                <w:b/>
                <w:bCs/>
                <w:color w:val="000000" w:themeColor="text1"/>
                <w:sz w:val="22"/>
                <w:szCs w:val="22"/>
              </w:rPr>
            </w:pPr>
            <w:r w:rsidRPr="00925A52">
              <w:rPr>
                <w:b/>
                <w:bCs/>
                <w:color w:val="000000" w:themeColor="text1"/>
                <w:sz w:val="22"/>
                <w:szCs w:val="22"/>
              </w:rPr>
              <w:t>202</w:t>
            </w:r>
            <w:r>
              <w:rPr>
                <w:b/>
                <w:bCs/>
                <w:color w:val="000000" w:themeColor="text1"/>
                <w:sz w:val="22"/>
                <w:szCs w:val="22"/>
              </w:rPr>
              <w:t>1</w:t>
            </w:r>
          </w:p>
        </w:tc>
        <w:tc>
          <w:tcPr>
            <w:tcW w:w="1008" w:type="dxa"/>
            <w:tcBorders>
              <w:top w:val="double" w:sz="2" w:space="0" w:color="auto"/>
              <w:left w:val="double" w:sz="2" w:space="0" w:color="auto"/>
              <w:bottom w:val="double" w:sz="4" w:space="0" w:color="auto"/>
              <w:right w:val="double" w:sz="2" w:space="0" w:color="auto"/>
            </w:tcBorders>
            <w:shd w:val="clear" w:color="auto" w:fill="auto"/>
          </w:tcPr>
          <w:p w:rsidR="00E42750" w:rsidRPr="00925A52" w:rsidRDefault="00E42750" w:rsidP="00E42750">
            <w:pPr>
              <w:jc w:val="center"/>
              <w:rPr>
                <w:b/>
                <w:bCs/>
                <w:color w:val="000000" w:themeColor="text1"/>
                <w:sz w:val="22"/>
                <w:szCs w:val="22"/>
              </w:rPr>
            </w:pPr>
            <w:r w:rsidRPr="00925A52">
              <w:rPr>
                <w:b/>
                <w:bCs/>
                <w:color w:val="000000" w:themeColor="text1"/>
                <w:sz w:val="22"/>
                <w:szCs w:val="22"/>
              </w:rPr>
              <w:t>202</w:t>
            </w:r>
            <w:r>
              <w:rPr>
                <w:b/>
                <w:bCs/>
                <w:color w:val="000000" w:themeColor="text1"/>
                <w:sz w:val="22"/>
                <w:szCs w:val="22"/>
              </w:rPr>
              <w:t>2</w:t>
            </w:r>
          </w:p>
        </w:tc>
        <w:tc>
          <w:tcPr>
            <w:tcW w:w="1008" w:type="dxa"/>
            <w:tcBorders>
              <w:top w:val="double" w:sz="2" w:space="0" w:color="auto"/>
              <w:left w:val="double" w:sz="2" w:space="0" w:color="auto"/>
              <w:bottom w:val="double" w:sz="4" w:space="0" w:color="auto"/>
              <w:right w:val="double" w:sz="2" w:space="0" w:color="auto"/>
            </w:tcBorders>
            <w:shd w:val="clear" w:color="auto" w:fill="auto"/>
          </w:tcPr>
          <w:p w:rsidR="00E42750" w:rsidRPr="00925A52" w:rsidRDefault="00E42750" w:rsidP="00E42750">
            <w:pPr>
              <w:jc w:val="center"/>
              <w:rPr>
                <w:b/>
                <w:bCs/>
                <w:color w:val="000000" w:themeColor="text1"/>
                <w:sz w:val="22"/>
                <w:szCs w:val="22"/>
              </w:rPr>
            </w:pPr>
            <w:r w:rsidRPr="00925A52">
              <w:rPr>
                <w:b/>
                <w:bCs/>
                <w:color w:val="000000" w:themeColor="text1"/>
                <w:sz w:val="22"/>
                <w:szCs w:val="22"/>
              </w:rPr>
              <w:t>202</w:t>
            </w:r>
            <w:r>
              <w:rPr>
                <w:b/>
                <w:bCs/>
                <w:color w:val="000000" w:themeColor="text1"/>
                <w:sz w:val="22"/>
                <w:szCs w:val="22"/>
              </w:rPr>
              <w:t>3</w:t>
            </w:r>
          </w:p>
        </w:tc>
        <w:tc>
          <w:tcPr>
            <w:tcW w:w="1105" w:type="dxa"/>
            <w:tcBorders>
              <w:top w:val="double" w:sz="2" w:space="0" w:color="auto"/>
              <w:left w:val="double" w:sz="2" w:space="0" w:color="auto"/>
              <w:bottom w:val="double" w:sz="4" w:space="0" w:color="auto"/>
              <w:right w:val="nil"/>
            </w:tcBorders>
          </w:tcPr>
          <w:p w:rsidR="00E42750" w:rsidRPr="00925A52" w:rsidRDefault="00E42750" w:rsidP="00E42750">
            <w:pPr>
              <w:jc w:val="center"/>
              <w:rPr>
                <w:b/>
                <w:bCs/>
                <w:color w:val="000000" w:themeColor="text1"/>
                <w:sz w:val="22"/>
                <w:szCs w:val="22"/>
              </w:rPr>
            </w:pPr>
            <w:r w:rsidRPr="00925A52">
              <w:rPr>
                <w:b/>
                <w:bCs/>
                <w:color w:val="000000" w:themeColor="text1"/>
                <w:sz w:val="22"/>
                <w:szCs w:val="22"/>
              </w:rPr>
              <w:t>202</w:t>
            </w:r>
            <w:r>
              <w:rPr>
                <w:b/>
                <w:bCs/>
                <w:color w:val="000000" w:themeColor="text1"/>
                <w:sz w:val="22"/>
                <w:szCs w:val="22"/>
              </w:rPr>
              <w:t>4</w:t>
            </w:r>
          </w:p>
        </w:tc>
      </w:tr>
      <w:tr w:rsidR="00E42750" w:rsidRPr="00925A52" w:rsidTr="00E42750">
        <w:tc>
          <w:tcPr>
            <w:tcW w:w="2839" w:type="dxa"/>
            <w:tcBorders>
              <w:top w:val="double" w:sz="4" w:space="0" w:color="auto"/>
              <w:left w:val="nil"/>
              <w:bottom w:val="nil"/>
              <w:right w:val="nil"/>
            </w:tcBorders>
            <w:shd w:val="clear" w:color="auto" w:fill="auto"/>
          </w:tcPr>
          <w:p w:rsidR="00E42750" w:rsidRPr="00925A52" w:rsidRDefault="00E42750" w:rsidP="00614F8C">
            <w:pPr>
              <w:spacing w:line="360" w:lineRule="auto"/>
              <w:rPr>
                <w:color w:val="000000" w:themeColor="text1"/>
                <w:sz w:val="22"/>
                <w:szCs w:val="22"/>
              </w:rPr>
            </w:pPr>
            <w:r w:rsidRPr="00925A52">
              <w:rPr>
                <w:color w:val="000000" w:themeColor="text1"/>
                <w:sz w:val="22"/>
                <w:szCs w:val="22"/>
              </w:rPr>
              <w:t>Avtomobil benzini, min ton</w:t>
            </w:r>
          </w:p>
        </w:tc>
        <w:tc>
          <w:tcPr>
            <w:tcW w:w="1022" w:type="dxa"/>
            <w:tcBorders>
              <w:top w:val="double" w:sz="4" w:space="0" w:color="auto"/>
              <w:left w:val="nil"/>
              <w:bottom w:val="nil"/>
              <w:right w:val="nil"/>
            </w:tcBorders>
          </w:tcPr>
          <w:p w:rsidR="00E42750" w:rsidRPr="00925A52" w:rsidRDefault="00E42750" w:rsidP="00614F8C">
            <w:pPr>
              <w:spacing w:line="360" w:lineRule="auto"/>
              <w:jc w:val="right"/>
              <w:rPr>
                <w:color w:val="000000" w:themeColor="text1"/>
                <w:sz w:val="22"/>
                <w:szCs w:val="22"/>
              </w:rPr>
            </w:pPr>
            <w:r>
              <w:rPr>
                <w:color w:val="000000" w:themeColor="text1"/>
                <w:sz w:val="22"/>
                <w:szCs w:val="22"/>
              </w:rPr>
              <w:t>1 166,8</w:t>
            </w:r>
          </w:p>
        </w:tc>
        <w:tc>
          <w:tcPr>
            <w:tcW w:w="1064" w:type="dxa"/>
            <w:tcBorders>
              <w:top w:val="double" w:sz="4" w:space="0" w:color="auto"/>
              <w:left w:val="nil"/>
              <w:bottom w:val="nil"/>
              <w:right w:val="nil"/>
            </w:tcBorders>
            <w:shd w:val="clear" w:color="auto" w:fill="auto"/>
            <w:vAlign w:val="bottom"/>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1 265,5</w:t>
            </w:r>
          </w:p>
        </w:tc>
        <w:tc>
          <w:tcPr>
            <w:tcW w:w="1008" w:type="dxa"/>
            <w:tcBorders>
              <w:top w:val="double" w:sz="4" w:space="0" w:color="auto"/>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1 291,5</w:t>
            </w:r>
          </w:p>
        </w:tc>
        <w:tc>
          <w:tcPr>
            <w:tcW w:w="1008" w:type="dxa"/>
            <w:tcBorders>
              <w:top w:val="double" w:sz="4" w:space="0" w:color="auto"/>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1 497,1</w:t>
            </w:r>
          </w:p>
        </w:tc>
        <w:tc>
          <w:tcPr>
            <w:tcW w:w="1105" w:type="dxa"/>
            <w:tcBorders>
              <w:top w:val="double" w:sz="4" w:space="0" w:color="auto"/>
              <w:left w:val="nil"/>
              <w:bottom w:val="nil"/>
              <w:right w:val="nil"/>
            </w:tcBorders>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1 251,5</w:t>
            </w:r>
          </w:p>
        </w:tc>
      </w:tr>
      <w:tr w:rsidR="00E42750" w:rsidRPr="00925A52" w:rsidTr="00E42750">
        <w:tc>
          <w:tcPr>
            <w:tcW w:w="2839" w:type="dxa"/>
            <w:tcBorders>
              <w:top w:val="nil"/>
              <w:left w:val="nil"/>
              <w:bottom w:val="nil"/>
              <w:right w:val="nil"/>
            </w:tcBorders>
            <w:shd w:val="clear" w:color="auto" w:fill="auto"/>
          </w:tcPr>
          <w:p w:rsidR="00E42750" w:rsidRPr="00925A52" w:rsidRDefault="00E42750" w:rsidP="00614F8C">
            <w:pPr>
              <w:spacing w:line="360" w:lineRule="auto"/>
              <w:rPr>
                <w:color w:val="000000" w:themeColor="text1"/>
                <w:sz w:val="22"/>
                <w:szCs w:val="22"/>
              </w:rPr>
            </w:pPr>
            <w:r w:rsidRPr="00A263EA">
              <w:rPr>
                <w:color w:val="000000" w:themeColor="text1"/>
                <w:sz w:val="22"/>
                <w:szCs w:val="22"/>
              </w:rPr>
              <w:t>Ağ</w:t>
            </w:r>
            <w:r w:rsidRPr="00925A52">
              <w:rPr>
                <w:color w:val="000000" w:themeColor="text1"/>
                <w:sz w:val="22"/>
                <w:szCs w:val="22"/>
              </w:rPr>
              <w:t xml:space="preserve"> neft, min ton</w:t>
            </w:r>
          </w:p>
        </w:tc>
        <w:tc>
          <w:tcPr>
            <w:tcW w:w="1022"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Pr>
                <w:color w:val="000000" w:themeColor="text1"/>
                <w:sz w:val="22"/>
                <w:szCs w:val="22"/>
              </w:rPr>
              <w:t>502,2</w:t>
            </w:r>
          </w:p>
        </w:tc>
        <w:tc>
          <w:tcPr>
            <w:tcW w:w="1064" w:type="dxa"/>
            <w:tcBorders>
              <w:top w:val="nil"/>
              <w:left w:val="nil"/>
              <w:bottom w:val="nil"/>
              <w:right w:val="nil"/>
            </w:tcBorders>
            <w:shd w:val="clear" w:color="auto" w:fill="auto"/>
            <w:vAlign w:val="bottom"/>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491,8</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571,1</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618,6</w:t>
            </w:r>
          </w:p>
        </w:tc>
        <w:tc>
          <w:tcPr>
            <w:tcW w:w="1105"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562,2</w:t>
            </w:r>
          </w:p>
        </w:tc>
      </w:tr>
      <w:tr w:rsidR="00E42750" w:rsidRPr="00925A52" w:rsidTr="00E42750">
        <w:tc>
          <w:tcPr>
            <w:tcW w:w="2839" w:type="dxa"/>
            <w:tcBorders>
              <w:top w:val="nil"/>
              <w:left w:val="nil"/>
              <w:bottom w:val="nil"/>
              <w:right w:val="nil"/>
            </w:tcBorders>
            <w:shd w:val="clear" w:color="auto" w:fill="auto"/>
          </w:tcPr>
          <w:p w:rsidR="00E42750" w:rsidRPr="00925A52" w:rsidRDefault="00E42750" w:rsidP="00614F8C">
            <w:pPr>
              <w:spacing w:line="360" w:lineRule="auto"/>
              <w:rPr>
                <w:color w:val="000000" w:themeColor="text1"/>
                <w:sz w:val="22"/>
                <w:szCs w:val="22"/>
                <w:lang w:val="en-US"/>
              </w:rPr>
            </w:pPr>
            <w:r w:rsidRPr="00925A52">
              <w:rPr>
                <w:color w:val="000000" w:themeColor="text1"/>
                <w:sz w:val="22"/>
                <w:szCs w:val="22"/>
                <w:lang w:val="en-US"/>
              </w:rPr>
              <w:t>Mazut, min ton</w:t>
            </w:r>
          </w:p>
        </w:tc>
        <w:tc>
          <w:tcPr>
            <w:tcW w:w="1022"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Pr>
                <w:color w:val="000000" w:themeColor="text1"/>
                <w:sz w:val="22"/>
                <w:szCs w:val="22"/>
              </w:rPr>
              <w:t>61,6</w:t>
            </w:r>
          </w:p>
        </w:tc>
        <w:tc>
          <w:tcPr>
            <w:tcW w:w="1064" w:type="dxa"/>
            <w:tcBorders>
              <w:top w:val="nil"/>
              <w:left w:val="nil"/>
              <w:bottom w:val="nil"/>
              <w:right w:val="nil"/>
            </w:tcBorders>
            <w:shd w:val="clear" w:color="auto" w:fill="auto"/>
            <w:vAlign w:val="bottom"/>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106,3</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77,8</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1,0</w:t>
            </w:r>
          </w:p>
        </w:tc>
        <w:tc>
          <w:tcPr>
            <w:tcW w:w="1105"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26,7</w:t>
            </w:r>
          </w:p>
        </w:tc>
      </w:tr>
      <w:tr w:rsidR="00E42750" w:rsidRPr="00925A52" w:rsidTr="00E42750">
        <w:tc>
          <w:tcPr>
            <w:tcW w:w="2839" w:type="dxa"/>
            <w:tcBorders>
              <w:top w:val="nil"/>
              <w:left w:val="nil"/>
              <w:bottom w:val="nil"/>
              <w:right w:val="nil"/>
            </w:tcBorders>
            <w:shd w:val="clear" w:color="auto" w:fill="auto"/>
          </w:tcPr>
          <w:p w:rsidR="00E42750" w:rsidRPr="00925A52" w:rsidRDefault="00E42750" w:rsidP="00614F8C">
            <w:pPr>
              <w:rPr>
                <w:color w:val="000000" w:themeColor="text1"/>
                <w:sz w:val="22"/>
                <w:szCs w:val="22"/>
                <w:lang w:val="en-US"/>
              </w:rPr>
            </w:pPr>
            <w:r w:rsidRPr="00925A52">
              <w:rPr>
                <w:color w:val="000000" w:themeColor="text1"/>
                <w:sz w:val="22"/>
                <w:szCs w:val="22"/>
                <w:lang w:val="en-US"/>
              </w:rPr>
              <w:t xml:space="preserve">Qazoyllar (dizel </w:t>
            </w:r>
            <w:r w:rsidRPr="00A263EA">
              <w:rPr>
                <w:color w:val="000000" w:themeColor="text1"/>
                <w:sz w:val="22"/>
                <w:szCs w:val="22"/>
                <w:lang w:val="en-US"/>
              </w:rPr>
              <w:t>yanacağı)</w:t>
            </w:r>
            <w:r w:rsidRPr="00925A52">
              <w:rPr>
                <w:color w:val="000000" w:themeColor="text1"/>
                <w:sz w:val="22"/>
                <w:szCs w:val="22"/>
                <w:lang w:val="en-US"/>
              </w:rPr>
              <w:t>, min ton</w:t>
            </w:r>
          </w:p>
        </w:tc>
        <w:tc>
          <w:tcPr>
            <w:tcW w:w="1022" w:type="dxa"/>
            <w:tcBorders>
              <w:top w:val="nil"/>
              <w:left w:val="nil"/>
              <w:bottom w:val="nil"/>
              <w:right w:val="nil"/>
            </w:tcBorders>
          </w:tcPr>
          <w:p w:rsidR="00E42750"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Pr>
                <w:color w:val="000000" w:themeColor="text1"/>
                <w:sz w:val="22"/>
                <w:szCs w:val="22"/>
              </w:rPr>
              <w:t>2 068,6</w:t>
            </w:r>
          </w:p>
        </w:tc>
        <w:tc>
          <w:tcPr>
            <w:tcW w:w="1064" w:type="dxa"/>
            <w:tcBorders>
              <w:top w:val="nil"/>
              <w:left w:val="nil"/>
              <w:bottom w:val="nil"/>
              <w:right w:val="nil"/>
            </w:tcBorders>
            <w:shd w:val="clear" w:color="auto" w:fill="auto"/>
            <w:vAlign w:val="bottom"/>
          </w:tcPr>
          <w:p w:rsidR="00E42750" w:rsidRPr="00925A52" w:rsidRDefault="00E42750" w:rsidP="00614F8C">
            <w:pPr>
              <w:jc w:val="right"/>
              <w:rPr>
                <w:color w:val="000000" w:themeColor="text1"/>
                <w:sz w:val="22"/>
                <w:szCs w:val="22"/>
              </w:rPr>
            </w:pPr>
            <w:r w:rsidRPr="00925A52">
              <w:rPr>
                <w:color w:val="000000" w:themeColor="text1"/>
                <w:sz w:val="22"/>
                <w:szCs w:val="22"/>
              </w:rPr>
              <w:t>2 414,9</w:t>
            </w:r>
          </w:p>
        </w:tc>
        <w:tc>
          <w:tcPr>
            <w:tcW w:w="1008" w:type="dxa"/>
            <w:tcBorders>
              <w:top w:val="nil"/>
              <w:left w:val="nil"/>
              <w:bottom w:val="nil"/>
              <w:right w:val="nil"/>
            </w:tcBorders>
            <w:shd w:val="clear" w:color="auto" w:fill="auto"/>
          </w:tcPr>
          <w:p w:rsidR="00E42750" w:rsidRPr="00925A52"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sidRPr="00925A52">
              <w:rPr>
                <w:color w:val="000000" w:themeColor="text1"/>
                <w:sz w:val="22"/>
                <w:szCs w:val="22"/>
              </w:rPr>
              <w:t>2 057,2</w:t>
            </w:r>
          </w:p>
        </w:tc>
        <w:tc>
          <w:tcPr>
            <w:tcW w:w="1008" w:type="dxa"/>
            <w:tcBorders>
              <w:top w:val="nil"/>
              <w:left w:val="nil"/>
              <w:bottom w:val="nil"/>
              <w:right w:val="nil"/>
            </w:tcBorders>
            <w:shd w:val="clear" w:color="auto" w:fill="auto"/>
          </w:tcPr>
          <w:p w:rsidR="00E42750" w:rsidRPr="00925A52"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sidRPr="00925A52">
              <w:rPr>
                <w:color w:val="000000" w:themeColor="text1"/>
                <w:sz w:val="22"/>
                <w:szCs w:val="22"/>
              </w:rPr>
              <w:t>2 376,9</w:t>
            </w:r>
          </w:p>
        </w:tc>
        <w:tc>
          <w:tcPr>
            <w:tcW w:w="1105" w:type="dxa"/>
            <w:tcBorders>
              <w:top w:val="nil"/>
              <w:left w:val="nil"/>
              <w:bottom w:val="nil"/>
              <w:right w:val="nil"/>
            </w:tcBorders>
          </w:tcPr>
          <w:p w:rsidR="00E42750" w:rsidRPr="00925A52"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sidRPr="00925A52">
              <w:rPr>
                <w:color w:val="000000" w:themeColor="text1"/>
                <w:sz w:val="22"/>
                <w:szCs w:val="22"/>
              </w:rPr>
              <w:t>2 073,9</w:t>
            </w:r>
          </w:p>
        </w:tc>
      </w:tr>
      <w:tr w:rsidR="00E42750" w:rsidRPr="00925A52" w:rsidTr="00E42750">
        <w:tc>
          <w:tcPr>
            <w:tcW w:w="2839" w:type="dxa"/>
            <w:tcBorders>
              <w:top w:val="nil"/>
              <w:left w:val="nil"/>
              <w:bottom w:val="nil"/>
              <w:right w:val="nil"/>
            </w:tcBorders>
            <w:shd w:val="clear" w:color="auto" w:fill="auto"/>
          </w:tcPr>
          <w:p w:rsidR="00E42750" w:rsidRPr="00925A52" w:rsidRDefault="00E42750" w:rsidP="00614F8C">
            <w:pPr>
              <w:spacing w:line="360" w:lineRule="auto"/>
              <w:rPr>
                <w:color w:val="000000" w:themeColor="text1"/>
                <w:sz w:val="22"/>
                <w:szCs w:val="22"/>
                <w:lang w:val="en-US"/>
              </w:rPr>
            </w:pPr>
            <w:r w:rsidRPr="00925A52">
              <w:rPr>
                <w:color w:val="000000" w:themeColor="text1"/>
                <w:sz w:val="22"/>
                <w:szCs w:val="22"/>
                <w:lang w:val="en-US"/>
              </w:rPr>
              <w:t>Sürtkü yağları, min ton</w:t>
            </w:r>
          </w:p>
        </w:tc>
        <w:tc>
          <w:tcPr>
            <w:tcW w:w="1022"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Pr>
                <w:color w:val="000000" w:themeColor="text1"/>
                <w:sz w:val="22"/>
                <w:szCs w:val="22"/>
              </w:rPr>
              <w:t>36,4</w:t>
            </w:r>
          </w:p>
        </w:tc>
        <w:tc>
          <w:tcPr>
            <w:tcW w:w="1064" w:type="dxa"/>
            <w:tcBorders>
              <w:top w:val="nil"/>
              <w:left w:val="nil"/>
              <w:bottom w:val="nil"/>
              <w:right w:val="nil"/>
            </w:tcBorders>
            <w:shd w:val="clear" w:color="auto" w:fill="auto"/>
            <w:vAlign w:val="bottom"/>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58,3</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44,9</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59,9</w:t>
            </w:r>
          </w:p>
        </w:tc>
        <w:tc>
          <w:tcPr>
            <w:tcW w:w="1105"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70,6</w:t>
            </w:r>
          </w:p>
        </w:tc>
      </w:tr>
      <w:tr w:rsidR="00E42750" w:rsidRPr="00925A52" w:rsidTr="00E42750">
        <w:tc>
          <w:tcPr>
            <w:tcW w:w="2839" w:type="dxa"/>
            <w:tcBorders>
              <w:top w:val="nil"/>
              <w:left w:val="nil"/>
              <w:bottom w:val="nil"/>
              <w:right w:val="nil"/>
            </w:tcBorders>
            <w:shd w:val="clear" w:color="auto" w:fill="auto"/>
          </w:tcPr>
          <w:p w:rsidR="00E42750" w:rsidRPr="00925A52" w:rsidRDefault="00E42750" w:rsidP="00614F8C">
            <w:pPr>
              <w:spacing w:line="360" w:lineRule="auto"/>
              <w:rPr>
                <w:color w:val="000000" w:themeColor="text1"/>
                <w:sz w:val="22"/>
                <w:szCs w:val="22"/>
              </w:rPr>
            </w:pPr>
            <w:r w:rsidRPr="00925A52">
              <w:rPr>
                <w:color w:val="000000" w:themeColor="text1"/>
                <w:sz w:val="22"/>
                <w:szCs w:val="22"/>
              </w:rPr>
              <w:t>Lak-boya məmulatları, ton</w:t>
            </w:r>
          </w:p>
        </w:tc>
        <w:tc>
          <w:tcPr>
            <w:tcW w:w="1022"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Pr>
                <w:color w:val="000000" w:themeColor="text1"/>
                <w:sz w:val="22"/>
                <w:szCs w:val="22"/>
              </w:rPr>
              <w:t>14 038,3</w:t>
            </w:r>
          </w:p>
        </w:tc>
        <w:tc>
          <w:tcPr>
            <w:tcW w:w="1064" w:type="dxa"/>
            <w:tcBorders>
              <w:top w:val="nil"/>
              <w:left w:val="nil"/>
              <w:bottom w:val="nil"/>
              <w:right w:val="nil"/>
            </w:tcBorders>
            <w:shd w:val="clear" w:color="auto" w:fill="auto"/>
            <w:vAlign w:val="bottom"/>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25 262,7</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29 096,0</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35 597,8</w:t>
            </w:r>
          </w:p>
        </w:tc>
        <w:tc>
          <w:tcPr>
            <w:tcW w:w="1105"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39 332,7</w:t>
            </w:r>
          </w:p>
        </w:tc>
      </w:tr>
      <w:tr w:rsidR="00E42750" w:rsidRPr="00925A52" w:rsidTr="00E42750">
        <w:tc>
          <w:tcPr>
            <w:tcW w:w="2839" w:type="dxa"/>
            <w:tcBorders>
              <w:top w:val="nil"/>
              <w:left w:val="nil"/>
              <w:bottom w:val="nil"/>
              <w:right w:val="nil"/>
            </w:tcBorders>
            <w:shd w:val="clear" w:color="auto" w:fill="auto"/>
          </w:tcPr>
          <w:p w:rsidR="00E42750" w:rsidRPr="00925A52" w:rsidRDefault="00E42750" w:rsidP="00614F8C">
            <w:pPr>
              <w:spacing w:line="360" w:lineRule="auto"/>
              <w:rPr>
                <w:color w:val="000000" w:themeColor="text1"/>
                <w:sz w:val="22"/>
                <w:szCs w:val="22"/>
              </w:rPr>
            </w:pPr>
            <w:r w:rsidRPr="00925A52">
              <w:rPr>
                <w:color w:val="000000" w:themeColor="text1"/>
                <w:sz w:val="22"/>
                <w:szCs w:val="22"/>
              </w:rPr>
              <w:t>Sabun, ton</w:t>
            </w:r>
          </w:p>
        </w:tc>
        <w:tc>
          <w:tcPr>
            <w:tcW w:w="1022"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Pr>
                <w:color w:val="000000" w:themeColor="text1"/>
                <w:sz w:val="22"/>
                <w:szCs w:val="22"/>
              </w:rPr>
              <w:t>826,3</w:t>
            </w:r>
          </w:p>
        </w:tc>
        <w:tc>
          <w:tcPr>
            <w:tcW w:w="1064" w:type="dxa"/>
            <w:tcBorders>
              <w:top w:val="nil"/>
              <w:left w:val="nil"/>
              <w:bottom w:val="nil"/>
              <w:right w:val="nil"/>
            </w:tcBorders>
            <w:shd w:val="clear" w:color="auto" w:fill="auto"/>
            <w:vAlign w:val="bottom"/>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2 021,2</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2 212,9</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2 664,3</w:t>
            </w:r>
          </w:p>
        </w:tc>
        <w:tc>
          <w:tcPr>
            <w:tcW w:w="1105"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1 955,1</w:t>
            </w:r>
          </w:p>
        </w:tc>
      </w:tr>
      <w:tr w:rsidR="00E42750" w:rsidRPr="00925A52" w:rsidTr="00E42750">
        <w:tc>
          <w:tcPr>
            <w:tcW w:w="2839" w:type="dxa"/>
            <w:tcBorders>
              <w:top w:val="nil"/>
              <w:left w:val="nil"/>
              <w:bottom w:val="nil"/>
              <w:right w:val="nil"/>
            </w:tcBorders>
            <w:shd w:val="clear" w:color="auto" w:fill="auto"/>
          </w:tcPr>
          <w:p w:rsidR="00E42750" w:rsidRPr="00925A52" w:rsidRDefault="00E42750" w:rsidP="00614F8C">
            <w:pPr>
              <w:spacing w:line="360" w:lineRule="auto"/>
              <w:rPr>
                <w:color w:val="000000" w:themeColor="text1"/>
                <w:sz w:val="22"/>
                <w:szCs w:val="22"/>
                <w:lang w:val="en-US"/>
              </w:rPr>
            </w:pPr>
            <w:r w:rsidRPr="00925A52">
              <w:rPr>
                <w:color w:val="000000" w:themeColor="text1"/>
                <w:sz w:val="22"/>
                <w:szCs w:val="22"/>
                <w:lang w:val="en-US"/>
              </w:rPr>
              <w:t>Yuyucu maddələr, ton</w:t>
            </w:r>
          </w:p>
        </w:tc>
        <w:tc>
          <w:tcPr>
            <w:tcW w:w="1022"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Pr>
                <w:color w:val="000000" w:themeColor="text1"/>
                <w:sz w:val="22"/>
                <w:szCs w:val="22"/>
              </w:rPr>
              <w:t>449,1</w:t>
            </w:r>
          </w:p>
        </w:tc>
        <w:tc>
          <w:tcPr>
            <w:tcW w:w="1064" w:type="dxa"/>
            <w:tcBorders>
              <w:top w:val="nil"/>
              <w:left w:val="nil"/>
              <w:bottom w:val="nil"/>
              <w:right w:val="nil"/>
            </w:tcBorders>
            <w:shd w:val="clear" w:color="auto" w:fill="auto"/>
            <w:vAlign w:val="bottom"/>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345,8</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313,1</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431,4</w:t>
            </w:r>
          </w:p>
        </w:tc>
        <w:tc>
          <w:tcPr>
            <w:tcW w:w="1105"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716,7</w:t>
            </w:r>
          </w:p>
        </w:tc>
      </w:tr>
      <w:tr w:rsidR="00E42750" w:rsidRPr="00925A52" w:rsidTr="00E42750">
        <w:tc>
          <w:tcPr>
            <w:tcW w:w="2839" w:type="dxa"/>
            <w:tcBorders>
              <w:top w:val="nil"/>
              <w:left w:val="nil"/>
              <w:bottom w:val="nil"/>
              <w:right w:val="nil"/>
            </w:tcBorders>
            <w:shd w:val="clear" w:color="auto" w:fill="auto"/>
          </w:tcPr>
          <w:p w:rsidR="00E42750" w:rsidRPr="00925A52" w:rsidRDefault="00E42750" w:rsidP="00614F8C">
            <w:pPr>
              <w:rPr>
                <w:color w:val="000000" w:themeColor="text1"/>
                <w:sz w:val="22"/>
                <w:szCs w:val="22"/>
              </w:rPr>
            </w:pPr>
            <w:r w:rsidRPr="00925A52">
              <w:rPr>
                <w:color w:val="000000" w:themeColor="text1"/>
                <w:sz w:val="22"/>
                <w:szCs w:val="22"/>
              </w:rPr>
              <w:t>Yapışqanlar və yapışdırıcı maddələr, ton</w:t>
            </w:r>
          </w:p>
        </w:tc>
        <w:tc>
          <w:tcPr>
            <w:tcW w:w="1022" w:type="dxa"/>
            <w:tcBorders>
              <w:top w:val="nil"/>
              <w:left w:val="nil"/>
              <w:bottom w:val="nil"/>
              <w:right w:val="nil"/>
            </w:tcBorders>
          </w:tcPr>
          <w:p w:rsidR="00E42750"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Pr>
                <w:color w:val="000000" w:themeColor="text1"/>
                <w:sz w:val="22"/>
                <w:szCs w:val="22"/>
              </w:rPr>
              <w:t>7 421,6</w:t>
            </w:r>
          </w:p>
        </w:tc>
        <w:tc>
          <w:tcPr>
            <w:tcW w:w="1064" w:type="dxa"/>
            <w:tcBorders>
              <w:top w:val="nil"/>
              <w:left w:val="nil"/>
              <w:bottom w:val="nil"/>
              <w:right w:val="nil"/>
            </w:tcBorders>
            <w:shd w:val="clear" w:color="auto" w:fill="auto"/>
            <w:vAlign w:val="bottom"/>
          </w:tcPr>
          <w:p w:rsidR="00E42750" w:rsidRPr="00925A52" w:rsidRDefault="00E42750" w:rsidP="00614F8C">
            <w:pPr>
              <w:jc w:val="right"/>
              <w:rPr>
                <w:color w:val="000000" w:themeColor="text1"/>
                <w:sz w:val="22"/>
                <w:szCs w:val="22"/>
              </w:rPr>
            </w:pPr>
            <w:r w:rsidRPr="00925A52">
              <w:rPr>
                <w:color w:val="000000" w:themeColor="text1"/>
                <w:sz w:val="22"/>
                <w:szCs w:val="22"/>
              </w:rPr>
              <w:t>24 273,8</w:t>
            </w:r>
          </w:p>
        </w:tc>
        <w:tc>
          <w:tcPr>
            <w:tcW w:w="1008" w:type="dxa"/>
            <w:tcBorders>
              <w:top w:val="nil"/>
              <w:left w:val="nil"/>
              <w:bottom w:val="nil"/>
              <w:right w:val="nil"/>
            </w:tcBorders>
            <w:shd w:val="clear" w:color="auto" w:fill="auto"/>
          </w:tcPr>
          <w:p w:rsidR="00E42750" w:rsidRPr="00925A52"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sidRPr="00925A52">
              <w:rPr>
                <w:color w:val="000000" w:themeColor="text1"/>
                <w:sz w:val="22"/>
                <w:szCs w:val="22"/>
              </w:rPr>
              <w:t>42 923,9</w:t>
            </w:r>
          </w:p>
        </w:tc>
        <w:tc>
          <w:tcPr>
            <w:tcW w:w="1008" w:type="dxa"/>
            <w:tcBorders>
              <w:top w:val="nil"/>
              <w:left w:val="nil"/>
              <w:bottom w:val="nil"/>
              <w:right w:val="nil"/>
            </w:tcBorders>
            <w:shd w:val="clear" w:color="auto" w:fill="auto"/>
          </w:tcPr>
          <w:p w:rsidR="00E42750" w:rsidRPr="00925A52"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sidRPr="00925A52">
              <w:rPr>
                <w:color w:val="000000" w:themeColor="text1"/>
                <w:sz w:val="22"/>
                <w:szCs w:val="22"/>
              </w:rPr>
              <w:t>48 847,7</w:t>
            </w:r>
          </w:p>
        </w:tc>
        <w:tc>
          <w:tcPr>
            <w:tcW w:w="1105" w:type="dxa"/>
            <w:tcBorders>
              <w:top w:val="nil"/>
              <w:left w:val="nil"/>
              <w:bottom w:val="nil"/>
              <w:right w:val="nil"/>
            </w:tcBorders>
          </w:tcPr>
          <w:p w:rsidR="00E42750" w:rsidRPr="00925A52"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sidRPr="00925A52">
              <w:rPr>
                <w:color w:val="000000" w:themeColor="text1"/>
                <w:sz w:val="22"/>
                <w:szCs w:val="22"/>
              </w:rPr>
              <w:t>51 855,0</w:t>
            </w:r>
          </w:p>
        </w:tc>
      </w:tr>
      <w:tr w:rsidR="00E42750" w:rsidRPr="00925A52" w:rsidTr="00E42750">
        <w:tc>
          <w:tcPr>
            <w:tcW w:w="2839" w:type="dxa"/>
            <w:tcBorders>
              <w:top w:val="nil"/>
              <w:left w:val="nil"/>
              <w:bottom w:val="nil"/>
              <w:right w:val="nil"/>
            </w:tcBorders>
            <w:shd w:val="clear" w:color="auto" w:fill="auto"/>
          </w:tcPr>
          <w:p w:rsidR="00E42750" w:rsidRPr="00925A52" w:rsidRDefault="00E42750" w:rsidP="00614F8C">
            <w:pPr>
              <w:spacing w:line="360" w:lineRule="auto"/>
              <w:rPr>
                <w:color w:val="000000" w:themeColor="text1"/>
                <w:sz w:val="22"/>
                <w:szCs w:val="22"/>
                <w:lang w:val="en-US"/>
              </w:rPr>
            </w:pPr>
            <w:r w:rsidRPr="00925A52">
              <w:rPr>
                <w:color w:val="000000" w:themeColor="text1"/>
                <w:sz w:val="22"/>
                <w:szCs w:val="22"/>
                <w:lang w:val="en-US"/>
              </w:rPr>
              <w:t>Dərmanlar, min manat</w:t>
            </w:r>
          </w:p>
        </w:tc>
        <w:tc>
          <w:tcPr>
            <w:tcW w:w="1022"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Pr>
                <w:color w:val="000000" w:themeColor="text1"/>
                <w:sz w:val="22"/>
                <w:szCs w:val="22"/>
              </w:rPr>
              <w:t>784,8</w:t>
            </w:r>
          </w:p>
        </w:tc>
        <w:tc>
          <w:tcPr>
            <w:tcW w:w="1064" w:type="dxa"/>
            <w:tcBorders>
              <w:top w:val="nil"/>
              <w:left w:val="nil"/>
              <w:bottom w:val="nil"/>
              <w:right w:val="nil"/>
            </w:tcBorders>
            <w:shd w:val="clear" w:color="auto" w:fill="auto"/>
            <w:vAlign w:val="bottom"/>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1 729,3</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7 715,8</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8 555,3</w:t>
            </w:r>
          </w:p>
        </w:tc>
        <w:tc>
          <w:tcPr>
            <w:tcW w:w="1105"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8 874,4</w:t>
            </w:r>
          </w:p>
        </w:tc>
      </w:tr>
      <w:tr w:rsidR="00E42750" w:rsidRPr="00925A52" w:rsidTr="00E42750">
        <w:tc>
          <w:tcPr>
            <w:tcW w:w="2839" w:type="dxa"/>
            <w:tcBorders>
              <w:top w:val="nil"/>
              <w:left w:val="nil"/>
              <w:bottom w:val="nil"/>
              <w:right w:val="nil"/>
            </w:tcBorders>
            <w:shd w:val="clear" w:color="auto" w:fill="auto"/>
          </w:tcPr>
          <w:p w:rsidR="00E42750" w:rsidRPr="00925A52" w:rsidRDefault="00E42750" w:rsidP="00614F8C">
            <w:pPr>
              <w:spacing w:line="360" w:lineRule="auto"/>
              <w:rPr>
                <w:color w:val="000000" w:themeColor="text1"/>
                <w:sz w:val="22"/>
                <w:szCs w:val="22"/>
              </w:rPr>
            </w:pPr>
            <w:r w:rsidRPr="00925A52">
              <w:rPr>
                <w:color w:val="000000" w:themeColor="text1"/>
                <w:sz w:val="22"/>
                <w:szCs w:val="22"/>
              </w:rPr>
              <w:t>Tibbi maska, min ədəd</w:t>
            </w:r>
          </w:p>
        </w:tc>
        <w:tc>
          <w:tcPr>
            <w:tcW w:w="1022"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Pr>
                <w:color w:val="000000" w:themeColor="text1"/>
                <w:sz w:val="22"/>
                <w:szCs w:val="22"/>
              </w:rPr>
              <w:t>13 520,3</w:t>
            </w:r>
          </w:p>
        </w:tc>
        <w:tc>
          <w:tcPr>
            <w:tcW w:w="1064" w:type="dxa"/>
            <w:tcBorders>
              <w:top w:val="nil"/>
              <w:left w:val="nil"/>
              <w:bottom w:val="nil"/>
              <w:right w:val="nil"/>
            </w:tcBorders>
            <w:shd w:val="clear" w:color="auto" w:fill="auto"/>
            <w:vAlign w:val="bottom"/>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10 009,8</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5 744,6</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2 509,9</w:t>
            </w:r>
          </w:p>
        </w:tc>
        <w:tc>
          <w:tcPr>
            <w:tcW w:w="1105"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4 116,2</w:t>
            </w:r>
          </w:p>
        </w:tc>
      </w:tr>
      <w:tr w:rsidR="00E42750" w:rsidRPr="00925A52" w:rsidTr="00E42750">
        <w:tc>
          <w:tcPr>
            <w:tcW w:w="2839" w:type="dxa"/>
            <w:tcBorders>
              <w:top w:val="nil"/>
              <w:left w:val="nil"/>
              <w:bottom w:val="nil"/>
              <w:right w:val="nil"/>
            </w:tcBorders>
            <w:shd w:val="clear" w:color="auto" w:fill="auto"/>
          </w:tcPr>
          <w:p w:rsidR="00E42750" w:rsidRPr="00925A52" w:rsidRDefault="00E42750" w:rsidP="00614F8C">
            <w:pPr>
              <w:rPr>
                <w:color w:val="000000" w:themeColor="text1"/>
                <w:sz w:val="22"/>
                <w:szCs w:val="22"/>
              </w:rPr>
            </w:pPr>
            <w:r w:rsidRPr="00925A52">
              <w:rPr>
                <w:color w:val="000000" w:themeColor="text1"/>
                <w:sz w:val="22"/>
                <w:szCs w:val="22"/>
              </w:rPr>
              <w:t>Sərt plastmasdan borular, borucuqlar, qolçaqlar və şlanqlar, ton</w:t>
            </w:r>
          </w:p>
        </w:tc>
        <w:tc>
          <w:tcPr>
            <w:tcW w:w="1022" w:type="dxa"/>
            <w:tcBorders>
              <w:top w:val="nil"/>
              <w:left w:val="nil"/>
              <w:bottom w:val="nil"/>
              <w:right w:val="nil"/>
            </w:tcBorders>
          </w:tcPr>
          <w:p w:rsidR="00E42750" w:rsidRDefault="00E42750" w:rsidP="00614F8C">
            <w:pPr>
              <w:jc w:val="right"/>
              <w:rPr>
                <w:color w:val="000000" w:themeColor="text1"/>
                <w:sz w:val="22"/>
                <w:szCs w:val="22"/>
              </w:rPr>
            </w:pPr>
          </w:p>
          <w:p w:rsidR="00E42750"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Pr>
                <w:color w:val="000000" w:themeColor="text1"/>
                <w:sz w:val="22"/>
                <w:szCs w:val="22"/>
              </w:rPr>
              <w:t>13 604,3</w:t>
            </w:r>
          </w:p>
        </w:tc>
        <w:tc>
          <w:tcPr>
            <w:tcW w:w="1064" w:type="dxa"/>
            <w:tcBorders>
              <w:top w:val="nil"/>
              <w:left w:val="nil"/>
              <w:bottom w:val="nil"/>
              <w:right w:val="nil"/>
            </w:tcBorders>
            <w:shd w:val="clear" w:color="auto" w:fill="auto"/>
            <w:vAlign w:val="bottom"/>
          </w:tcPr>
          <w:p w:rsidR="00E42750" w:rsidRPr="00925A52" w:rsidRDefault="00E42750" w:rsidP="00614F8C">
            <w:pPr>
              <w:jc w:val="right"/>
              <w:rPr>
                <w:color w:val="000000" w:themeColor="text1"/>
                <w:sz w:val="22"/>
                <w:szCs w:val="22"/>
              </w:rPr>
            </w:pPr>
            <w:r w:rsidRPr="00925A52">
              <w:rPr>
                <w:color w:val="000000" w:themeColor="text1"/>
                <w:sz w:val="22"/>
                <w:szCs w:val="22"/>
              </w:rPr>
              <w:t>33 597,1</w:t>
            </w:r>
          </w:p>
        </w:tc>
        <w:tc>
          <w:tcPr>
            <w:tcW w:w="1008" w:type="dxa"/>
            <w:tcBorders>
              <w:top w:val="nil"/>
              <w:left w:val="nil"/>
              <w:bottom w:val="nil"/>
              <w:right w:val="nil"/>
            </w:tcBorders>
            <w:shd w:val="clear" w:color="auto" w:fill="auto"/>
          </w:tcPr>
          <w:p w:rsidR="00E42750" w:rsidRPr="00925A52"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sidRPr="00925A52">
              <w:rPr>
                <w:color w:val="000000" w:themeColor="text1"/>
                <w:sz w:val="22"/>
                <w:szCs w:val="22"/>
              </w:rPr>
              <w:t>43 950,0</w:t>
            </w:r>
          </w:p>
        </w:tc>
        <w:tc>
          <w:tcPr>
            <w:tcW w:w="1008" w:type="dxa"/>
            <w:tcBorders>
              <w:top w:val="nil"/>
              <w:left w:val="nil"/>
              <w:bottom w:val="nil"/>
              <w:right w:val="nil"/>
            </w:tcBorders>
            <w:shd w:val="clear" w:color="auto" w:fill="auto"/>
          </w:tcPr>
          <w:p w:rsidR="00E42750" w:rsidRPr="00925A52"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sidRPr="00925A52">
              <w:rPr>
                <w:color w:val="000000" w:themeColor="text1"/>
                <w:sz w:val="22"/>
                <w:szCs w:val="22"/>
              </w:rPr>
              <w:t>6 131,0</w:t>
            </w:r>
          </w:p>
        </w:tc>
        <w:tc>
          <w:tcPr>
            <w:tcW w:w="1105" w:type="dxa"/>
            <w:tcBorders>
              <w:top w:val="nil"/>
              <w:left w:val="nil"/>
              <w:bottom w:val="nil"/>
              <w:right w:val="nil"/>
            </w:tcBorders>
          </w:tcPr>
          <w:p w:rsidR="00E42750" w:rsidRPr="00925A52"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sidRPr="00925A52">
              <w:rPr>
                <w:color w:val="000000" w:themeColor="text1"/>
                <w:sz w:val="22"/>
                <w:szCs w:val="22"/>
              </w:rPr>
              <w:t>19 245,2</w:t>
            </w:r>
          </w:p>
        </w:tc>
      </w:tr>
      <w:tr w:rsidR="00E42750" w:rsidRPr="00925A52" w:rsidTr="00E42750">
        <w:tc>
          <w:tcPr>
            <w:tcW w:w="2839" w:type="dxa"/>
            <w:tcBorders>
              <w:top w:val="nil"/>
              <w:left w:val="nil"/>
              <w:bottom w:val="nil"/>
              <w:right w:val="nil"/>
            </w:tcBorders>
            <w:shd w:val="clear" w:color="auto" w:fill="auto"/>
          </w:tcPr>
          <w:p w:rsidR="00E42750" w:rsidRPr="00925A52" w:rsidRDefault="00E42750" w:rsidP="00614F8C">
            <w:pPr>
              <w:spacing w:line="360" w:lineRule="auto"/>
              <w:rPr>
                <w:color w:val="000000" w:themeColor="text1"/>
                <w:sz w:val="22"/>
                <w:szCs w:val="22"/>
              </w:rPr>
            </w:pPr>
            <w:r w:rsidRPr="00925A52">
              <w:rPr>
                <w:color w:val="000000" w:themeColor="text1"/>
                <w:sz w:val="22"/>
                <w:szCs w:val="22"/>
              </w:rPr>
              <w:t>Şüşə məmulatları, ton</w:t>
            </w:r>
          </w:p>
        </w:tc>
        <w:tc>
          <w:tcPr>
            <w:tcW w:w="1022"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Pr>
                <w:color w:val="000000" w:themeColor="text1"/>
                <w:sz w:val="22"/>
                <w:szCs w:val="22"/>
              </w:rPr>
              <w:t>1358,7</w:t>
            </w:r>
          </w:p>
        </w:tc>
        <w:tc>
          <w:tcPr>
            <w:tcW w:w="1064" w:type="dxa"/>
            <w:tcBorders>
              <w:top w:val="nil"/>
              <w:left w:val="nil"/>
              <w:bottom w:val="nil"/>
              <w:right w:val="nil"/>
            </w:tcBorders>
            <w:shd w:val="clear" w:color="auto" w:fill="auto"/>
            <w:vAlign w:val="bottom"/>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647,2</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369,4</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1 535,5</w:t>
            </w:r>
          </w:p>
        </w:tc>
        <w:tc>
          <w:tcPr>
            <w:tcW w:w="1105"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2 066,2</w:t>
            </w:r>
          </w:p>
        </w:tc>
      </w:tr>
      <w:tr w:rsidR="00E42750" w:rsidRPr="00925A52" w:rsidTr="00E42750">
        <w:tc>
          <w:tcPr>
            <w:tcW w:w="2839" w:type="dxa"/>
            <w:tcBorders>
              <w:top w:val="nil"/>
              <w:left w:val="nil"/>
              <w:bottom w:val="nil"/>
              <w:right w:val="nil"/>
            </w:tcBorders>
            <w:shd w:val="clear" w:color="auto" w:fill="auto"/>
          </w:tcPr>
          <w:p w:rsidR="00E42750" w:rsidRPr="00925A52" w:rsidRDefault="00E42750" w:rsidP="00614F8C">
            <w:pPr>
              <w:spacing w:line="360" w:lineRule="auto"/>
              <w:rPr>
                <w:color w:val="000000" w:themeColor="text1"/>
                <w:sz w:val="22"/>
                <w:szCs w:val="22"/>
              </w:rPr>
            </w:pPr>
            <w:r w:rsidRPr="00925A52">
              <w:rPr>
                <w:color w:val="000000" w:themeColor="text1"/>
                <w:sz w:val="22"/>
                <w:szCs w:val="22"/>
              </w:rPr>
              <w:t>Tikinti kərpici, kub metr</w:t>
            </w:r>
          </w:p>
        </w:tc>
        <w:tc>
          <w:tcPr>
            <w:tcW w:w="1022"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Pr>
                <w:color w:val="000000" w:themeColor="text1"/>
                <w:sz w:val="22"/>
                <w:szCs w:val="22"/>
              </w:rPr>
              <w:t>89 711,0</w:t>
            </w:r>
          </w:p>
        </w:tc>
        <w:tc>
          <w:tcPr>
            <w:tcW w:w="1064" w:type="dxa"/>
            <w:tcBorders>
              <w:top w:val="nil"/>
              <w:left w:val="nil"/>
              <w:bottom w:val="nil"/>
              <w:right w:val="nil"/>
            </w:tcBorders>
            <w:shd w:val="clear" w:color="auto" w:fill="auto"/>
            <w:vAlign w:val="bottom"/>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67 393,6</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39 786,7</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99 119,7</w:t>
            </w:r>
          </w:p>
        </w:tc>
        <w:tc>
          <w:tcPr>
            <w:tcW w:w="1105"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122 932,5</w:t>
            </w:r>
          </w:p>
        </w:tc>
      </w:tr>
      <w:tr w:rsidR="00E42750" w:rsidRPr="00925A52" w:rsidTr="00E42750">
        <w:tc>
          <w:tcPr>
            <w:tcW w:w="2839" w:type="dxa"/>
            <w:tcBorders>
              <w:top w:val="nil"/>
              <w:left w:val="nil"/>
              <w:bottom w:val="nil"/>
              <w:right w:val="nil"/>
            </w:tcBorders>
            <w:shd w:val="clear" w:color="auto" w:fill="auto"/>
          </w:tcPr>
          <w:p w:rsidR="00E42750" w:rsidRPr="00925A52" w:rsidRDefault="00E42750" w:rsidP="00614F8C">
            <w:pPr>
              <w:spacing w:line="360" w:lineRule="auto"/>
              <w:rPr>
                <w:color w:val="000000" w:themeColor="text1"/>
                <w:sz w:val="22"/>
                <w:szCs w:val="22"/>
              </w:rPr>
            </w:pPr>
            <w:r w:rsidRPr="00925A52">
              <w:rPr>
                <w:color w:val="000000" w:themeColor="text1"/>
                <w:sz w:val="22"/>
                <w:szCs w:val="22"/>
              </w:rPr>
              <w:t>Sement, min ton</w:t>
            </w:r>
          </w:p>
        </w:tc>
        <w:tc>
          <w:tcPr>
            <w:tcW w:w="1022"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Pr>
                <w:color w:val="000000" w:themeColor="text1"/>
                <w:sz w:val="22"/>
                <w:szCs w:val="22"/>
              </w:rPr>
              <w:t>3 051,0</w:t>
            </w:r>
          </w:p>
        </w:tc>
        <w:tc>
          <w:tcPr>
            <w:tcW w:w="1064" w:type="dxa"/>
            <w:tcBorders>
              <w:top w:val="nil"/>
              <w:left w:val="nil"/>
              <w:bottom w:val="nil"/>
              <w:right w:val="nil"/>
            </w:tcBorders>
            <w:shd w:val="clear" w:color="auto" w:fill="auto"/>
            <w:vAlign w:val="bottom"/>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3 205,1</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2 547,7</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2 901,4</w:t>
            </w:r>
          </w:p>
        </w:tc>
        <w:tc>
          <w:tcPr>
            <w:tcW w:w="1105"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2 966,3</w:t>
            </w:r>
          </w:p>
        </w:tc>
      </w:tr>
      <w:tr w:rsidR="00E42750" w:rsidRPr="00925A52" w:rsidTr="00E42750">
        <w:tc>
          <w:tcPr>
            <w:tcW w:w="2839" w:type="dxa"/>
            <w:tcBorders>
              <w:top w:val="nil"/>
              <w:left w:val="nil"/>
              <w:bottom w:val="nil"/>
              <w:right w:val="nil"/>
            </w:tcBorders>
            <w:shd w:val="clear" w:color="auto" w:fill="auto"/>
          </w:tcPr>
          <w:p w:rsidR="00E42750" w:rsidRPr="00925A52" w:rsidRDefault="00E42750" w:rsidP="00614F8C">
            <w:pPr>
              <w:spacing w:line="360" w:lineRule="auto"/>
              <w:rPr>
                <w:color w:val="000000" w:themeColor="text1"/>
                <w:sz w:val="22"/>
                <w:szCs w:val="22"/>
              </w:rPr>
            </w:pPr>
            <w:r w:rsidRPr="00925A52">
              <w:rPr>
                <w:color w:val="000000" w:themeColor="text1"/>
                <w:sz w:val="22"/>
                <w:szCs w:val="22"/>
              </w:rPr>
              <w:t>Tikinti əhəngi, ton</w:t>
            </w:r>
          </w:p>
        </w:tc>
        <w:tc>
          <w:tcPr>
            <w:tcW w:w="1022"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Pr>
                <w:color w:val="000000" w:themeColor="text1"/>
                <w:sz w:val="22"/>
                <w:szCs w:val="22"/>
              </w:rPr>
              <w:t>28 669,7</w:t>
            </w:r>
          </w:p>
        </w:tc>
        <w:tc>
          <w:tcPr>
            <w:tcW w:w="1064" w:type="dxa"/>
            <w:tcBorders>
              <w:top w:val="nil"/>
              <w:left w:val="nil"/>
              <w:bottom w:val="nil"/>
              <w:right w:val="nil"/>
            </w:tcBorders>
            <w:shd w:val="clear" w:color="auto" w:fill="auto"/>
            <w:vAlign w:val="bottom"/>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30 026,8</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40 414,1</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39 470,3</w:t>
            </w:r>
          </w:p>
        </w:tc>
        <w:tc>
          <w:tcPr>
            <w:tcW w:w="1105"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21 505,4</w:t>
            </w:r>
          </w:p>
        </w:tc>
      </w:tr>
      <w:tr w:rsidR="00E42750" w:rsidRPr="00925A52" w:rsidTr="00E42750">
        <w:tc>
          <w:tcPr>
            <w:tcW w:w="2839" w:type="dxa"/>
            <w:tcBorders>
              <w:top w:val="nil"/>
              <w:left w:val="nil"/>
              <w:bottom w:val="nil"/>
              <w:right w:val="nil"/>
            </w:tcBorders>
            <w:shd w:val="clear" w:color="auto" w:fill="auto"/>
          </w:tcPr>
          <w:p w:rsidR="00E42750" w:rsidRPr="00925A52" w:rsidRDefault="00E42750" w:rsidP="00614F8C">
            <w:pPr>
              <w:rPr>
                <w:color w:val="000000" w:themeColor="text1"/>
                <w:sz w:val="22"/>
                <w:szCs w:val="22"/>
              </w:rPr>
            </w:pPr>
            <w:r w:rsidRPr="00925A52">
              <w:rPr>
                <w:color w:val="000000" w:themeColor="text1"/>
                <w:sz w:val="22"/>
                <w:szCs w:val="22"/>
              </w:rPr>
              <w:t>Hörmə üçün hazır beton qarışığı, min ton</w:t>
            </w:r>
          </w:p>
        </w:tc>
        <w:tc>
          <w:tcPr>
            <w:tcW w:w="1022" w:type="dxa"/>
            <w:tcBorders>
              <w:top w:val="nil"/>
              <w:left w:val="nil"/>
              <w:bottom w:val="nil"/>
              <w:right w:val="nil"/>
            </w:tcBorders>
          </w:tcPr>
          <w:p w:rsidR="00E42750"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Pr>
                <w:color w:val="000000" w:themeColor="text1"/>
                <w:sz w:val="22"/>
                <w:szCs w:val="22"/>
              </w:rPr>
              <w:t>1 510,3</w:t>
            </w:r>
          </w:p>
        </w:tc>
        <w:tc>
          <w:tcPr>
            <w:tcW w:w="1064" w:type="dxa"/>
            <w:tcBorders>
              <w:top w:val="nil"/>
              <w:left w:val="nil"/>
              <w:bottom w:val="nil"/>
              <w:right w:val="nil"/>
            </w:tcBorders>
            <w:shd w:val="clear" w:color="auto" w:fill="auto"/>
            <w:vAlign w:val="bottom"/>
          </w:tcPr>
          <w:p w:rsidR="00E42750" w:rsidRPr="00925A52" w:rsidRDefault="00E42750" w:rsidP="00614F8C">
            <w:pPr>
              <w:jc w:val="right"/>
              <w:rPr>
                <w:color w:val="000000" w:themeColor="text1"/>
                <w:sz w:val="22"/>
                <w:szCs w:val="22"/>
              </w:rPr>
            </w:pPr>
            <w:r w:rsidRPr="00925A52">
              <w:rPr>
                <w:color w:val="000000" w:themeColor="text1"/>
                <w:sz w:val="22"/>
                <w:szCs w:val="22"/>
              </w:rPr>
              <w:t>2 378,8</w:t>
            </w:r>
          </w:p>
        </w:tc>
        <w:tc>
          <w:tcPr>
            <w:tcW w:w="1008" w:type="dxa"/>
            <w:tcBorders>
              <w:top w:val="nil"/>
              <w:left w:val="nil"/>
              <w:bottom w:val="nil"/>
              <w:right w:val="nil"/>
            </w:tcBorders>
            <w:shd w:val="clear" w:color="auto" w:fill="auto"/>
          </w:tcPr>
          <w:p w:rsidR="00E42750" w:rsidRPr="00925A52"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sidRPr="00925A52">
              <w:rPr>
                <w:color w:val="000000" w:themeColor="text1"/>
                <w:sz w:val="22"/>
                <w:szCs w:val="22"/>
              </w:rPr>
              <w:t>3 200,3</w:t>
            </w:r>
          </w:p>
        </w:tc>
        <w:tc>
          <w:tcPr>
            <w:tcW w:w="1008" w:type="dxa"/>
            <w:tcBorders>
              <w:top w:val="nil"/>
              <w:left w:val="nil"/>
              <w:bottom w:val="nil"/>
              <w:right w:val="nil"/>
            </w:tcBorders>
            <w:shd w:val="clear" w:color="auto" w:fill="auto"/>
          </w:tcPr>
          <w:p w:rsidR="00E42750" w:rsidRPr="00925A52"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sidRPr="00925A52">
              <w:rPr>
                <w:color w:val="000000" w:themeColor="text1"/>
                <w:sz w:val="22"/>
                <w:szCs w:val="22"/>
              </w:rPr>
              <w:t>3 497,7</w:t>
            </w:r>
          </w:p>
        </w:tc>
        <w:tc>
          <w:tcPr>
            <w:tcW w:w="1105" w:type="dxa"/>
            <w:tcBorders>
              <w:top w:val="nil"/>
              <w:left w:val="nil"/>
              <w:bottom w:val="nil"/>
              <w:right w:val="nil"/>
            </w:tcBorders>
          </w:tcPr>
          <w:p w:rsidR="00E42750" w:rsidRPr="00925A52"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sidRPr="00925A52">
              <w:rPr>
                <w:color w:val="000000" w:themeColor="text1"/>
                <w:sz w:val="22"/>
                <w:szCs w:val="22"/>
              </w:rPr>
              <w:t>3 755,9</w:t>
            </w:r>
          </w:p>
        </w:tc>
      </w:tr>
      <w:tr w:rsidR="00E42750" w:rsidRPr="00925A52" w:rsidTr="00E42750">
        <w:tc>
          <w:tcPr>
            <w:tcW w:w="2839" w:type="dxa"/>
            <w:tcBorders>
              <w:top w:val="nil"/>
              <w:left w:val="nil"/>
              <w:bottom w:val="nil"/>
              <w:right w:val="nil"/>
            </w:tcBorders>
            <w:shd w:val="clear" w:color="auto" w:fill="auto"/>
          </w:tcPr>
          <w:p w:rsidR="00E42750" w:rsidRPr="00925A52" w:rsidRDefault="00E42750" w:rsidP="00614F8C">
            <w:pPr>
              <w:spacing w:line="360" w:lineRule="auto"/>
              <w:rPr>
                <w:color w:val="000000" w:themeColor="text1"/>
                <w:sz w:val="22"/>
                <w:szCs w:val="22"/>
                <w:lang w:val="en-US"/>
              </w:rPr>
            </w:pPr>
            <w:r w:rsidRPr="00925A52">
              <w:rPr>
                <w:color w:val="000000" w:themeColor="text1"/>
                <w:sz w:val="22"/>
                <w:szCs w:val="22"/>
                <w:lang w:val="en-US"/>
              </w:rPr>
              <w:t>Asfalt, min ton</w:t>
            </w:r>
          </w:p>
        </w:tc>
        <w:tc>
          <w:tcPr>
            <w:tcW w:w="1022"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Pr>
                <w:color w:val="000000" w:themeColor="text1"/>
                <w:sz w:val="22"/>
                <w:szCs w:val="22"/>
              </w:rPr>
              <w:t>37,4</w:t>
            </w:r>
          </w:p>
        </w:tc>
        <w:tc>
          <w:tcPr>
            <w:tcW w:w="1064" w:type="dxa"/>
            <w:tcBorders>
              <w:top w:val="nil"/>
              <w:left w:val="nil"/>
              <w:bottom w:val="nil"/>
              <w:right w:val="nil"/>
            </w:tcBorders>
            <w:shd w:val="clear" w:color="auto" w:fill="auto"/>
            <w:vAlign w:val="bottom"/>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408,4</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665,7</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1 082,0</w:t>
            </w:r>
          </w:p>
        </w:tc>
        <w:tc>
          <w:tcPr>
            <w:tcW w:w="1105"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1 327,3</w:t>
            </w:r>
          </w:p>
        </w:tc>
      </w:tr>
      <w:tr w:rsidR="00E42750" w:rsidRPr="00925A52" w:rsidTr="00E42750">
        <w:tc>
          <w:tcPr>
            <w:tcW w:w="2839" w:type="dxa"/>
            <w:tcBorders>
              <w:top w:val="nil"/>
              <w:left w:val="nil"/>
              <w:bottom w:val="nil"/>
              <w:right w:val="nil"/>
            </w:tcBorders>
            <w:shd w:val="clear" w:color="auto" w:fill="auto"/>
          </w:tcPr>
          <w:p w:rsidR="00E42750" w:rsidRPr="00925A52" w:rsidRDefault="00E42750" w:rsidP="00614F8C">
            <w:pPr>
              <w:spacing w:line="360" w:lineRule="auto"/>
              <w:rPr>
                <w:color w:val="000000" w:themeColor="text1"/>
                <w:sz w:val="22"/>
                <w:szCs w:val="22"/>
              </w:rPr>
            </w:pPr>
            <w:r w:rsidRPr="00925A52">
              <w:rPr>
                <w:color w:val="000000" w:themeColor="text1"/>
                <w:sz w:val="22"/>
                <w:szCs w:val="22"/>
              </w:rPr>
              <w:t>Armatur, min ton</w:t>
            </w:r>
          </w:p>
        </w:tc>
        <w:tc>
          <w:tcPr>
            <w:tcW w:w="1022"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Pr>
                <w:color w:val="000000" w:themeColor="text1"/>
                <w:sz w:val="22"/>
                <w:szCs w:val="22"/>
              </w:rPr>
              <w:t>222,7</w:t>
            </w:r>
          </w:p>
        </w:tc>
        <w:tc>
          <w:tcPr>
            <w:tcW w:w="1064" w:type="dxa"/>
            <w:tcBorders>
              <w:top w:val="nil"/>
              <w:left w:val="nil"/>
              <w:bottom w:val="nil"/>
              <w:right w:val="nil"/>
            </w:tcBorders>
            <w:shd w:val="clear" w:color="auto" w:fill="auto"/>
            <w:vAlign w:val="bottom"/>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321,5</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355,3</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315,0</w:t>
            </w:r>
          </w:p>
        </w:tc>
        <w:tc>
          <w:tcPr>
            <w:tcW w:w="1105"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429,1</w:t>
            </w:r>
          </w:p>
        </w:tc>
      </w:tr>
      <w:tr w:rsidR="00E42750" w:rsidRPr="00925A52" w:rsidTr="00E42750">
        <w:tc>
          <w:tcPr>
            <w:tcW w:w="2839" w:type="dxa"/>
            <w:tcBorders>
              <w:top w:val="nil"/>
              <w:left w:val="nil"/>
              <w:bottom w:val="nil"/>
              <w:right w:val="nil"/>
            </w:tcBorders>
            <w:shd w:val="clear" w:color="auto" w:fill="auto"/>
          </w:tcPr>
          <w:p w:rsidR="00E42750" w:rsidRPr="00925A52" w:rsidRDefault="00E42750" w:rsidP="00614F8C">
            <w:pPr>
              <w:spacing w:line="360" w:lineRule="auto"/>
              <w:rPr>
                <w:color w:val="000000" w:themeColor="text1"/>
                <w:sz w:val="22"/>
                <w:szCs w:val="22"/>
              </w:rPr>
            </w:pPr>
            <w:r w:rsidRPr="00925A52">
              <w:rPr>
                <w:color w:val="000000" w:themeColor="text1"/>
                <w:sz w:val="22"/>
                <w:szCs w:val="22"/>
              </w:rPr>
              <w:t>Mis məftil, ton</w:t>
            </w:r>
          </w:p>
        </w:tc>
        <w:tc>
          <w:tcPr>
            <w:tcW w:w="1022"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Pr>
                <w:color w:val="000000" w:themeColor="text1"/>
                <w:sz w:val="22"/>
                <w:szCs w:val="22"/>
              </w:rPr>
              <w:t>464,4</w:t>
            </w:r>
          </w:p>
        </w:tc>
        <w:tc>
          <w:tcPr>
            <w:tcW w:w="1064" w:type="dxa"/>
            <w:tcBorders>
              <w:top w:val="nil"/>
              <w:left w:val="nil"/>
              <w:bottom w:val="nil"/>
              <w:right w:val="nil"/>
            </w:tcBorders>
            <w:shd w:val="clear" w:color="auto" w:fill="auto"/>
            <w:vAlign w:val="bottom"/>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2 825,8</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133,9</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w:t>
            </w:r>
          </w:p>
        </w:tc>
        <w:tc>
          <w:tcPr>
            <w:tcW w:w="1105"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w:t>
            </w:r>
          </w:p>
        </w:tc>
      </w:tr>
      <w:tr w:rsidR="00E42750" w:rsidRPr="00925A52" w:rsidTr="00E42750">
        <w:tc>
          <w:tcPr>
            <w:tcW w:w="2839" w:type="dxa"/>
            <w:tcBorders>
              <w:top w:val="nil"/>
              <w:left w:val="nil"/>
              <w:bottom w:val="nil"/>
              <w:right w:val="nil"/>
            </w:tcBorders>
            <w:shd w:val="clear" w:color="auto" w:fill="auto"/>
          </w:tcPr>
          <w:p w:rsidR="00E42750" w:rsidRPr="00925A52" w:rsidRDefault="00E42750" w:rsidP="00614F8C">
            <w:pPr>
              <w:rPr>
                <w:color w:val="000000" w:themeColor="text1"/>
                <w:sz w:val="22"/>
                <w:szCs w:val="22"/>
              </w:rPr>
            </w:pPr>
            <w:r w:rsidRPr="00925A52">
              <w:rPr>
                <w:color w:val="000000" w:themeColor="text1"/>
                <w:sz w:val="22"/>
                <w:szCs w:val="22"/>
              </w:rPr>
              <w:t>Məişət soyuducuları və dondurucuları, ədəd</w:t>
            </w:r>
          </w:p>
        </w:tc>
        <w:tc>
          <w:tcPr>
            <w:tcW w:w="1022" w:type="dxa"/>
            <w:tcBorders>
              <w:top w:val="nil"/>
              <w:left w:val="nil"/>
              <w:bottom w:val="nil"/>
              <w:right w:val="nil"/>
            </w:tcBorders>
          </w:tcPr>
          <w:p w:rsidR="00E42750"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Pr>
                <w:color w:val="000000" w:themeColor="text1"/>
                <w:sz w:val="22"/>
                <w:szCs w:val="22"/>
              </w:rPr>
              <w:t>670</w:t>
            </w:r>
          </w:p>
        </w:tc>
        <w:tc>
          <w:tcPr>
            <w:tcW w:w="1064" w:type="dxa"/>
            <w:tcBorders>
              <w:top w:val="nil"/>
              <w:left w:val="nil"/>
              <w:bottom w:val="nil"/>
              <w:right w:val="nil"/>
            </w:tcBorders>
            <w:shd w:val="clear" w:color="auto" w:fill="auto"/>
            <w:vAlign w:val="bottom"/>
          </w:tcPr>
          <w:p w:rsidR="00E42750" w:rsidRPr="00925A52" w:rsidRDefault="00E42750" w:rsidP="00614F8C">
            <w:pPr>
              <w:jc w:val="right"/>
              <w:rPr>
                <w:color w:val="000000" w:themeColor="text1"/>
                <w:sz w:val="22"/>
                <w:szCs w:val="22"/>
              </w:rPr>
            </w:pPr>
            <w:r w:rsidRPr="00925A52">
              <w:rPr>
                <w:color w:val="000000" w:themeColor="text1"/>
                <w:sz w:val="22"/>
                <w:szCs w:val="22"/>
              </w:rPr>
              <w:t>3 066</w:t>
            </w:r>
          </w:p>
        </w:tc>
        <w:tc>
          <w:tcPr>
            <w:tcW w:w="1008" w:type="dxa"/>
            <w:tcBorders>
              <w:top w:val="nil"/>
              <w:left w:val="nil"/>
              <w:bottom w:val="nil"/>
              <w:right w:val="nil"/>
            </w:tcBorders>
            <w:shd w:val="clear" w:color="auto" w:fill="auto"/>
          </w:tcPr>
          <w:p w:rsidR="00E42750" w:rsidRPr="00925A52"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sidRPr="00925A52">
              <w:rPr>
                <w:color w:val="000000" w:themeColor="text1"/>
                <w:sz w:val="22"/>
                <w:szCs w:val="22"/>
              </w:rPr>
              <w:t>1 918</w:t>
            </w:r>
          </w:p>
        </w:tc>
        <w:tc>
          <w:tcPr>
            <w:tcW w:w="1008" w:type="dxa"/>
            <w:tcBorders>
              <w:top w:val="nil"/>
              <w:left w:val="nil"/>
              <w:bottom w:val="nil"/>
              <w:right w:val="nil"/>
            </w:tcBorders>
            <w:shd w:val="clear" w:color="auto" w:fill="auto"/>
          </w:tcPr>
          <w:p w:rsidR="00E42750" w:rsidRPr="00925A52"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sidRPr="00925A52">
              <w:rPr>
                <w:color w:val="000000" w:themeColor="text1"/>
                <w:sz w:val="22"/>
                <w:szCs w:val="22"/>
              </w:rPr>
              <w:t>967</w:t>
            </w:r>
          </w:p>
        </w:tc>
        <w:tc>
          <w:tcPr>
            <w:tcW w:w="1105" w:type="dxa"/>
            <w:tcBorders>
              <w:top w:val="nil"/>
              <w:left w:val="nil"/>
              <w:bottom w:val="nil"/>
              <w:right w:val="nil"/>
            </w:tcBorders>
          </w:tcPr>
          <w:p w:rsidR="00E42750" w:rsidRPr="00925A52"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sidRPr="00925A52">
              <w:rPr>
                <w:color w:val="000000" w:themeColor="text1"/>
                <w:sz w:val="22"/>
                <w:szCs w:val="22"/>
              </w:rPr>
              <w:t>793</w:t>
            </w:r>
          </w:p>
        </w:tc>
      </w:tr>
      <w:tr w:rsidR="00E42750" w:rsidRPr="00925A52" w:rsidTr="00E42750">
        <w:tc>
          <w:tcPr>
            <w:tcW w:w="2839" w:type="dxa"/>
            <w:tcBorders>
              <w:top w:val="nil"/>
              <w:left w:val="nil"/>
              <w:bottom w:val="nil"/>
              <w:right w:val="nil"/>
            </w:tcBorders>
            <w:shd w:val="clear" w:color="auto" w:fill="auto"/>
          </w:tcPr>
          <w:p w:rsidR="00E42750" w:rsidRPr="00925A52" w:rsidRDefault="00E42750" w:rsidP="00614F8C">
            <w:pPr>
              <w:spacing w:line="360" w:lineRule="auto"/>
              <w:rPr>
                <w:color w:val="000000" w:themeColor="text1"/>
                <w:sz w:val="22"/>
                <w:szCs w:val="22"/>
              </w:rPr>
            </w:pPr>
            <w:r w:rsidRPr="00925A52">
              <w:rPr>
                <w:color w:val="000000" w:themeColor="text1"/>
                <w:sz w:val="22"/>
                <w:szCs w:val="22"/>
              </w:rPr>
              <w:t>Nasoslar, ədəd</w:t>
            </w:r>
          </w:p>
        </w:tc>
        <w:tc>
          <w:tcPr>
            <w:tcW w:w="1022"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Pr>
                <w:color w:val="000000" w:themeColor="text1"/>
                <w:sz w:val="22"/>
                <w:szCs w:val="22"/>
              </w:rPr>
              <w:t>4 468</w:t>
            </w:r>
          </w:p>
        </w:tc>
        <w:tc>
          <w:tcPr>
            <w:tcW w:w="1064" w:type="dxa"/>
            <w:tcBorders>
              <w:top w:val="nil"/>
              <w:left w:val="nil"/>
              <w:bottom w:val="nil"/>
              <w:right w:val="nil"/>
            </w:tcBorders>
            <w:shd w:val="clear" w:color="auto" w:fill="auto"/>
            <w:vAlign w:val="bottom"/>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5 464</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5 875</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5 917</w:t>
            </w:r>
          </w:p>
        </w:tc>
        <w:tc>
          <w:tcPr>
            <w:tcW w:w="1105"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6 211</w:t>
            </w:r>
          </w:p>
        </w:tc>
      </w:tr>
      <w:tr w:rsidR="00E42750" w:rsidRPr="00925A52" w:rsidTr="00E42750">
        <w:tc>
          <w:tcPr>
            <w:tcW w:w="2839" w:type="dxa"/>
            <w:tcBorders>
              <w:top w:val="nil"/>
              <w:left w:val="nil"/>
              <w:bottom w:val="nil"/>
              <w:right w:val="nil"/>
            </w:tcBorders>
            <w:shd w:val="clear" w:color="auto" w:fill="auto"/>
          </w:tcPr>
          <w:p w:rsidR="00E42750" w:rsidRPr="00925A52" w:rsidRDefault="00E42750" w:rsidP="00614F8C">
            <w:pPr>
              <w:spacing w:line="360" w:lineRule="auto"/>
              <w:rPr>
                <w:color w:val="000000" w:themeColor="text1"/>
                <w:sz w:val="22"/>
                <w:szCs w:val="22"/>
              </w:rPr>
            </w:pPr>
            <w:r w:rsidRPr="00925A52">
              <w:rPr>
                <w:color w:val="000000" w:themeColor="text1"/>
                <w:sz w:val="22"/>
                <w:szCs w:val="22"/>
              </w:rPr>
              <w:t>Ofis mebelləri, ədəd</w:t>
            </w:r>
          </w:p>
        </w:tc>
        <w:tc>
          <w:tcPr>
            <w:tcW w:w="1022"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Pr>
                <w:color w:val="000000" w:themeColor="text1"/>
                <w:sz w:val="22"/>
                <w:szCs w:val="22"/>
              </w:rPr>
              <w:t>25 562</w:t>
            </w:r>
          </w:p>
        </w:tc>
        <w:tc>
          <w:tcPr>
            <w:tcW w:w="1064" w:type="dxa"/>
            <w:tcBorders>
              <w:top w:val="nil"/>
              <w:left w:val="nil"/>
              <w:bottom w:val="nil"/>
              <w:right w:val="nil"/>
            </w:tcBorders>
            <w:shd w:val="clear" w:color="auto" w:fill="auto"/>
            <w:vAlign w:val="bottom"/>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45 816</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53 134</w:t>
            </w:r>
          </w:p>
        </w:tc>
        <w:tc>
          <w:tcPr>
            <w:tcW w:w="1008" w:type="dxa"/>
            <w:tcBorders>
              <w:top w:val="nil"/>
              <w:left w:val="nil"/>
              <w:bottom w:val="nil"/>
              <w:right w:val="nil"/>
            </w:tcBorders>
            <w:shd w:val="clear" w:color="auto" w:fill="auto"/>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56 059</w:t>
            </w:r>
          </w:p>
        </w:tc>
        <w:tc>
          <w:tcPr>
            <w:tcW w:w="1105" w:type="dxa"/>
            <w:tcBorders>
              <w:top w:val="nil"/>
              <w:left w:val="nil"/>
              <w:bottom w:val="nil"/>
              <w:right w:val="nil"/>
            </w:tcBorders>
          </w:tcPr>
          <w:p w:rsidR="00E42750" w:rsidRPr="00925A52" w:rsidRDefault="00E42750" w:rsidP="00614F8C">
            <w:pPr>
              <w:spacing w:line="360" w:lineRule="auto"/>
              <w:jc w:val="right"/>
              <w:rPr>
                <w:color w:val="000000" w:themeColor="text1"/>
                <w:sz w:val="22"/>
                <w:szCs w:val="22"/>
              </w:rPr>
            </w:pPr>
            <w:r w:rsidRPr="00925A52">
              <w:rPr>
                <w:color w:val="000000" w:themeColor="text1"/>
                <w:sz w:val="22"/>
                <w:szCs w:val="22"/>
              </w:rPr>
              <w:t>50 318</w:t>
            </w:r>
          </w:p>
        </w:tc>
      </w:tr>
      <w:tr w:rsidR="00E42750" w:rsidRPr="00925A52" w:rsidTr="00E42750">
        <w:tc>
          <w:tcPr>
            <w:tcW w:w="2839" w:type="dxa"/>
            <w:tcBorders>
              <w:top w:val="nil"/>
              <w:left w:val="nil"/>
              <w:bottom w:val="double" w:sz="6" w:space="0" w:color="auto"/>
              <w:right w:val="nil"/>
            </w:tcBorders>
            <w:shd w:val="clear" w:color="auto" w:fill="auto"/>
          </w:tcPr>
          <w:p w:rsidR="00E42750" w:rsidRPr="00925A52" w:rsidRDefault="00E42750" w:rsidP="00614F8C">
            <w:pPr>
              <w:rPr>
                <w:color w:val="000000" w:themeColor="text1"/>
                <w:sz w:val="22"/>
                <w:szCs w:val="22"/>
              </w:rPr>
            </w:pPr>
            <w:r w:rsidRPr="00A263EA">
              <w:rPr>
                <w:color w:val="000000" w:themeColor="text1"/>
                <w:sz w:val="22"/>
                <w:szCs w:val="22"/>
              </w:rPr>
              <w:t>Elektrik enerjisi, mln.kVt</w:t>
            </w:r>
            <w:r w:rsidRPr="00925A52">
              <w:rPr>
                <w:color w:val="000000" w:themeColor="text1"/>
                <w:sz w:val="22"/>
                <w:szCs w:val="22"/>
              </w:rPr>
              <w:t>-saat</w:t>
            </w:r>
          </w:p>
        </w:tc>
        <w:tc>
          <w:tcPr>
            <w:tcW w:w="1022" w:type="dxa"/>
            <w:tcBorders>
              <w:top w:val="nil"/>
              <w:left w:val="nil"/>
              <w:bottom w:val="double" w:sz="6" w:space="0" w:color="auto"/>
              <w:right w:val="nil"/>
            </w:tcBorders>
          </w:tcPr>
          <w:p w:rsidR="00E42750"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Pr>
                <w:color w:val="000000" w:themeColor="text1"/>
                <w:sz w:val="22"/>
                <w:szCs w:val="22"/>
              </w:rPr>
              <w:t>9 463,0</w:t>
            </w:r>
          </w:p>
        </w:tc>
        <w:tc>
          <w:tcPr>
            <w:tcW w:w="1064" w:type="dxa"/>
            <w:tcBorders>
              <w:top w:val="nil"/>
              <w:left w:val="nil"/>
              <w:bottom w:val="double" w:sz="6" w:space="0" w:color="auto"/>
              <w:right w:val="nil"/>
            </w:tcBorders>
            <w:shd w:val="clear" w:color="auto" w:fill="auto"/>
            <w:vAlign w:val="bottom"/>
          </w:tcPr>
          <w:p w:rsidR="00E42750" w:rsidRPr="00925A52" w:rsidRDefault="00E42750" w:rsidP="00614F8C">
            <w:pPr>
              <w:jc w:val="right"/>
              <w:rPr>
                <w:color w:val="000000" w:themeColor="text1"/>
                <w:sz w:val="22"/>
                <w:szCs w:val="22"/>
              </w:rPr>
            </w:pPr>
            <w:r w:rsidRPr="00925A52">
              <w:rPr>
                <w:color w:val="000000" w:themeColor="text1"/>
                <w:sz w:val="22"/>
                <w:szCs w:val="22"/>
              </w:rPr>
              <w:t>9 466,6</w:t>
            </w:r>
          </w:p>
        </w:tc>
        <w:tc>
          <w:tcPr>
            <w:tcW w:w="1008" w:type="dxa"/>
            <w:tcBorders>
              <w:top w:val="nil"/>
              <w:left w:val="nil"/>
              <w:bottom w:val="double" w:sz="6" w:space="0" w:color="auto"/>
              <w:right w:val="nil"/>
            </w:tcBorders>
            <w:shd w:val="clear" w:color="auto" w:fill="auto"/>
          </w:tcPr>
          <w:p w:rsidR="00E42750"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sidRPr="00925A52">
              <w:rPr>
                <w:color w:val="000000" w:themeColor="text1"/>
                <w:sz w:val="22"/>
                <w:szCs w:val="22"/>
              </w:rPr>
              <w:t>9 878,4</w:t>
            </w:r>
          </w:p>
        </w:tc>
        <w:tc>
          <w:tcPr>
            <w:tcW w:w="1008" w:type="dxa"/>
            <w:tcBorders>
              <w:top w:val="nil"/>
              <w:left w:val="nil"/>
              <w:bottom w:val="double" w:sz="6" w:space="0" w:color="auto"/>
              <w:right w:val="nil"/>
            </w:tcBorders>
            <w:shd w:val="clear" w:color="auto" w:fill="auto"/>
          </w:tcPr>
          <w:p w:rsidR="00E42750"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sidRPr="00925A52">
              <w:rPr>
                <w:color w:val="000000" w:themeColor="text1"/>
                <w:sz w:val="22"/>
                <w:szCs w:val="22"/>
              </w:rPr>
              <w:t>9 747,1</w:t>
            </w:r>
          </w:p>
        </w:tc>
        <w:tc>
          <w:tcPr>
            <w:tcW w:w="1105" w:type="dxa"/>
            <w:tcBorders>
              <w:top w:val="nil"/>
              <w:left w:val="nil"/>
              <w:bottom w:val="double" w:sz="6" w:space="0" w:color="auto"/>
              <w:right w:val="nil"/>
            </w:tcBorders>
          </w:tcPr>
          <w:p w:rsidR="00E42750" w:rsidRDefault="00E42750" w:rsidP="00614F8C">
            <w:pPr>
              <w:jc w:val="right"/>
              <w:rPr>
                <w:color w:val="000000" w:themeColor="text1"/>
                <w:sz w:val="22"/>
                <w:szCs w:val="22"/>
              </w:rPr>
            </w:pPr>
          </w:p>
          <w:p w:rsidR="00E42750" w:rsidRPr="00925A52" w:rsidRDefault="00E42750" w:rsidP="00614F8C">
            <w:pPr>
              <w:jc w:val="right"/>
              <w:rPr>
                <w:color w:val="000000" w:themeColor="text1"/>
                <w:sz w:val="22"/>
                <w:szCs w:val="22"/>
              </w:rPr>
            </w:pPr>
            <w:r w:rsidRPr="00925A52">
              <w:rPr>
                <w:color w:val="000000" w:themeColor="text1"/>
                <w:sz w:val="22"/>
                <w:szCs w:val="22"/>
              </w:rPr>
              <w:t>9 247,6</w:t>
            </w:r>
          </w:p>
        </w:tc>
      </w:tr>
    </w:tbl>
    <w:p w:rsidR="00751D20" w:rsidRPr="00AB2424" w:rsidRDefault="00751D20" w:rsidP="00751D20">
      <w:pPr>
        <w:rPr>
          <w:color w:val="FF0000"/>
          <w:sz w:val="22"/>
          <w:szCs w:val="22"/>
        </w:rPr>
      </w:pPr>
    </w:p>
    <w:p w:rsidR="00751D20" w:rsidRPr="00AB2424" w:rsidRDefault="00751D20" w:rsidP="00751D20">
      <w:pPr>
        <w:rPr>
          <w:color w:val="FF0000"/>
          <w:sz w:val="22"/>
          <w:szCs w:val="22"/>
        </w:rPr>
      </w:pPr>
    </w:p>
    <w:p w:rsidR="00751D20" w:rsidRPr="00827641" w:rsidRDefault="00751D20" w:rsidP="00751D20">
      <w:pPr>
        <w:jc w:val="both"/>
        <w:rPr>
          <w:b/>
          <w:sz w:val="22"/>
          <w:szCs w:val="22"/>
        </w:rPr>
      </w:pPr>
      <w:r w:rsidRPr="00827641">
        <w:rPr>
          <w:rFonts w:ascii="Arial" w:hAnsi="Arial" w:cs="Arial"/>
          <w:b/>
        </w:rPr>
        <w:t xml:space="preserve">      </w:t>
      </w:r>
      <w:r w:rsidRPr="00827641">
        <w:rPr>
          <w:b/>
          <w:sz w:val="22"/>
          <w:szCs w:val="22"/>
        </w:rPr>
        <w:t xml:space="preserve">11.2    Bakı şəhəri və rayonları üzrə sənaye məhsulunun </w:t>
      </w:r>
    </w:p>
    <w:p w:rsidR="00751D20" w:rsidRPr="00827641" w:rsidRDefault="00751D20" w:rsidP="00751D20">
      <w:pPr>
        <w:rPr>
          <w:b/>
          <w:sz w:val="22"/>
          <w:szCs w:val="22"/>
        </w:rPr>
      </w:pPr>
      <w:r w:rsidRPr="00827641">
        <w:rPr>
          <w:b/>
          <w:sz w:val="22"/>
          <w:szCs w:val="22"/>
        </w:rPr>
        <w:t xml:space="preserve">                  (işlərin, xidmətlərin) dəyəri, faktiki qiymətlərlə </w:t>
      </w:r>
    </w:p>
    <w:p w:rsidR="00751D20" w:rsidRPr="00827641" w:rsidRDefault="00751D20" w:rsidP="00751D20">
      <w:pPr>
        <w:ind w:left="5664"/>
        <w:rPr>
          <w:sz w:val="22"/>
          <w:szCs w:val="22"/>
        </w:rPr>
      </w:pPr>
      <w:r w:rsidRPr="00827641">
        <w:rPr>
          <w:sz w:val="22"/>
          <w:szCs w:val="22"/>
        </w:rPr>
        <w:t xml:space="preserve">        milyon manat</w:t>
      </w:r>
    </w:p>
    <w:tbl>
      <w:tblPr>
        <w:tblW w:w="7088" w:type="dxa"/>
        <w:jc w:val="center"/>
        <w:tblLayout w:type="fixed"/>
        <w:tblLook w:val="01E0" w:firstRow="1" w:lastRow="1" w:firstColumn="1" w:lastColumn="1" w:noHBand="0" w:noVBand="0"/>
      </w:tblPr>
      <w:tblGrid>
        <w:gridCol w:w="1418"/>
        <w:gridCol w:w="142"/>
        <w:gridCol w:w="992"/>
        <w:gridCol w:w="142"/>
        <w:gridCol w:w="992"/>
        <w:gridCol w:w="1134"/>
        <w:gridCol w:w="1134"/>
        <w:gridCol w:w="1134"/>
      </w:tblGrid>
      <w:tr w:rsidR="00751D20" w:rsidRPr="00827641" w:rsidTr="00614F8C">
        <w:trPr>
          <w:jc w:val="center"/>
        </w:trPr>
        <w:tc>
          <w:tcPr>
            <w:tcW w:w="1418" w:type="dxa"/>
            <w:tcBorders>
              <w:top w:val="double" w:sz="4" w:space="0" w:color="auto"/>
              <w:left w:val="nil"/>
              <w:bottom w:val="double" w:sz="4" w:space="0" w:color="auto"/>
              <w:right w:val="double" w:sz="4" w:space="0" w:color="auto"/>
            </w:tcBorders>
            <w:shd w:val="clear" w:color="auto" w:fill="auto"/>
          </w:tcPr>
          <w:p w:rsidR="00751D20" w:rsidRPr="00827641" w:rsidRDefault="00751D20" w:rsidP="00614F8C">
            <w:pPr>
              <w:jc w:val="both"/>
              <w:rPr>
                <w:sz w:val="22"/>
                <w:szCs w:val="22"/>
              </w:rPr>
            </w:pPr>
          </w:p>
        </w:tc>
        <w:tc>
          <w:tcPr>
            <w:tcW w:w="1134" w:type="dxa"/>
            <w:gridSpan w:val="2"/>
            <w:tcBorders>
              <w:top w:val="double" w:sz="4" w:space="0" w:color="auto"/>
              <w:left w:val="double" w:sz="4" w:space="0" w:color="auto"/>
              <w:bottom w:val="double" w:sz="4" w:space="0" w:color="auto"/>
              <w:right w:val="nil"/>
            </w:tcBorders>
          </w:tcPr>
          <w:p w:rsidR="00751D20" w:rsidRPr="00827641" w:rsidRDefault="00751D20" w:rsidP="00614F8C">
            <w:pPr>
              <w:jc w:val="center"/>
              <w:rPr>
                <w:b/>
                <w:sz w:val="22"/>
                <w:szCs w:val="22"/>
              </w:rPr>
            </w:pPr>
            <w:r w:rsidRPr="00827641">
              <w:rPr>
                <w:b/>
                <w:bCs/>
                <w:sz w:val="22"/>
                <w:szCs w:val="22"/>
              </w:rPr>
              <w:t>2020</w:t>
            </w:r>
          </w:p>
        </w:tc>
        <w:tc>
          <w:tcPr>
            <w:tcW w:w="1134" w:type="dxa"/>
            <w:gridSpan w:val="2"/>
            <w:tcBorders>
              <w:top w:val="double" w:sz="4" w:space="0" w:color="auto"/>
              <w:left w:val="double" w:sz="4" w:space="0" w:color="auto"/>
              <w:bottom w:val="double" w:sz="4" w:space="0" w:color="auto"/>
              <w:right w:val="nil"/>
            </w:tcBorders>
          </w:tcPr>
          <w:p w:rsidR="00751D20" w:rsidRPr="00827641" w:rsidRDefault="00751D20" w:rsidP="00614F8C">
            <w:pPr>
              <w:ind w:left="116"/>
              <w:jc w:val="center"/>
              <w:rPr>
                <w:b/>
                <w:sz w:val="22"/>
                <w:szCs w:val="22"/>
              </w:rPr>
            </w:pPr>
            <w:r w:rsidRPr="00827641">
              <w:rPr>
                <w:b/>
                <w:bCs/>
                <w:sz w:val="22"/>
                <w:szCs w:val="22"/>
              </w:rPr>
              <w:t>2021</w:t>
            </w:r>
          </w:p>
        </w:tc>
        <w:tc>
          <w:tcPr>
            <w:tcW w:w="1134" w:type="dxa"/>
            <w:tcBorders>
              <w:top w:val="double" w:sz="4" w:space="0" w:color="auto"/>
              <w:left w:val="double" w:sz="4" w:space="0" w:color="auto"/>
              <w:bottom w:val="double" w:sz="4" w:space="0" w:color="auto"/>
              <w:right w:val="nil"/>
            </w:tcBorders>
          </w:tcPr>
          <w:p w:rsidR="00751D20" w:rsidRPr="00827641" w:rsidRDefault="00751D20" w:rsidP="00614F8C">
            <w:pPr>
              <w:ind w:left="116"/>
              <w:jc w:val="center"/>
              <w:rPr>
                <w:b/>
                <w:sz w:val="22"/>
                <w:szCs w:val="22"/>
              </w:rPr>
            </w:pPr>
            <w:r w:rsidRPr="00827641">
              <w:rPr>
                <w:b/>
                <w:bCs/>
                <w:sz w:val="22"/>
                <w:szCs w:val="22"/>
              </w:rPr>
              <w:t>2022</w:t>
            </w:r>
          </w:p>
        </w:tc>
        <w:tc>
          <w:tcPr>
            <w:tcW w:w="1134" w:type="dxa"/>
            <w:tcBorders>
              <w:top w:val="double" w:sz="4" w:space="0" w:color="auto"/>
              <w:left w:val="double" w:sz="4" w:space="0" w:color="auto"/>
              <w:bottom w:val="double" w:sz="4" w:space="0" w:color="auto"/>
              <w:right w:val="nil"/>
            </w:tcBorders>
          </w:tcPr>
          <w:p w:rsidR="00751D20" w:rsidRPr="00827641" w:rsidRDefault="00751D20" w:rsidP="00614F8C">
            <w:pPr>
              <w:ind w:left="116"/>
              <w:jc w:val="center"/>
              <w:rPr>
                <w:b/>
                <w:sz w:val="22"/>
                <w:szCs w:val="22"/>
              </w:rPr>
            </w:pPr>
            <w:r w:rsidRPr="00827641">
              <w:rPr>
                <w:b/>
                <w:bCs/>
                <w:sz w:val="22"/>
                <w:szCs w:val="22"/>
              </w:rPr>
              <w:t>2023</w:t>
            </w:r>
          </w:p>
        </w:tc>
        <w:tc>
          <w:tcPr>
            <w:tcW w:w="1134" w:type="dxa"/>
            <w:tcBorders>
              <w:top w:val="double" w:sz="4" w:space="0" w:color="auto"/>
              <w:left w:val="double" w:sz="4" w:space="0" w:color="auto"/>
              <w:bottom w:val="double" w:sz="4" w:space="0" w:color="auto"/>
              <w:right w:val="nil"/>
            </w:tcBorders>
          </w:tcPr>
          <w:p w:rsidR="00751D20" w:rsidRPr="00827641" w:rsidRDefault="00751D20" w:rsidP="00614F8C">
            <w:pPr>
              <w:ind w:left="116"/>
              <w:jc w:val="center"/>
              <w:rPr>
                <w:b/>
                <w:sz w:val="22"/>
                <w:szCs w:val="22"/>
              </w:rPr>
            </w:pPr>
            <w:r w:rsidRPr="00827641">
              <w:rPr>
                <w:b/>
                <w:sz w:val="22"/>
                <w:szCs w:val="22"/>
              </w:rPr>
              <w:t>2024</w:t>
            </w:r>
          </w:p>
        </w:tc>
      </w:tr>
      <w:tr w:rsidR="00751D20" w:rsidRPr="00827641" w:rsidTr="00614F8C">
        <w:trPr>
          <w:jc w:val="center"/>
        </w:trPr>
        <w:tc>
          <w:tcPr>
            <w:tcW w:w="1418" w:type="dxa"/>
            <w:tcBorders>
              <w:top w:val="double" w:sz="4" w:space="0" w:color="auto"/>
            </w:tcBorders>
            <w:shd w:val="clear" w:color="auto" w:fill="auto"/>
            <w:vAlign w:val="bottom"/>
          </w:tcPr>
          <w:p w:rsidR="00751D20" w:rsidRPr="00827641" w:rsidRDefault="00751D20" w:rsidP="00614F8C">
            <w:pPr>
              <w:spacing w:line="276" w:lineRule="auto"/>
              <w:ind w:right="-108"/>
              <w:rPr>
                <w:b/>
                <w:sz w:val="22"/>
                <w:szCs w:val="22"/>
              </w:rPr>
            </w:pPr>
            <w:r w:rsidRPr="00827641">
              <w:rPr>
                <w:b/>
                <w:sz w:val="22"/>
                <w:szCs w:val="22"/>
              </w:rPr>
              <w:t xml:space="preserve">Bakı–cəmi: </w:t>
            </w:r>
            <w:r w:rsidRPr="00827641">
              <w:rPr>
                <w:b/>
                <w:sz w:val="22"/>
                <w:szCs w:val="22"/>
                <w:vertAlign w:val="superscript"/>
              </w:rPr>
              <w:t>*)</w:t>
            </w:r>
          </w:p>
        </w:tc>
        <w:tc>
          <w:tcPr>
            <w:tcW w:w="1134" w:type="dxa"/>
            <w:gridSpan w:val="2"/>
            <w:tcBorders>
              <w:top w:val="double" w:sz="4" w:space="0" w:color="auto"/>
            </w:tcBorders>
          </w:tcPr>
          <w:p w:rsidR="00751D20" w:rsidRPr="00827641" w:rsidRDefault="00751D20" w:rsidP="00614F8C">
            <w:pPr>
              <w:spacing w:line="276" w:lineRule="auto"/>
              <w:jc w:val="right"/>
              <w:rPr>
                <w:b/>
                <w:sz w:val="22"/>
                <w:szCs w:val="22"/>
              </w:rPr>
            </w:pPr>
          </w:p>
          <w:p w:rsidR="00751D20" w:rsidRPr="00827641" w:rsidRDefault="00751D20" w:rsidP="00614F8C">
            <w:pPr>
              <w:spacing w:line="276" w:lineRule="auto"/>
              <w:jc w:val="right"/>
              <w:rPr>
                <w:b/>
                <w:sz w:val="22"/>
                <w:szCs w:val="22"/>
              </w:rPr>
            </w:pPr>
            <w:r w:rsidRPr="00827641">
              <w:rPr>
                <w:b/>
                <w:sz w:val="22"/>
                <w:szCs w:val="22"/>
              </w:rPr>
              <w:t xml:space="preserve">29 662,1  </w:t>
            </w:r>
          </w:p>
        </w:tc>
        <w:tc>
          <w:tcPr>
            <w:tcW w:w="1134" w:type="dxa"/>
            <w:gridSpan w:val="2"/>
            <w:tcBorders>
              <w:top w:val="double" w:sz="4" w:space="0" w:color="auto"/>
            </w:tcBorders>
          </w:tcPr>
          <w:p w:rsidR="00751D20" w:rsidRPr="00827641" w:rsidRDefault="00751D20" w:rsidP="00614F8C">
            <w:pPr>
              <w:spacing w:line="276" w:lineRule="auto"/>
              <w:jc w:val="right"/>
              <w:rPr>
                <w:b/>
                <w:sz w:val="22"/>
                <w:szCs w:val="22"/>
              </w:rPr>
            </w:pPr>
          </w:p>
          <w:p w:rsidR="00751D20" w:rsidRPr="00827641" w:rsidRDefault="00751D20" w:rsidP="00614F8C">
            <w:pPr>
              <w:spacing w:line="276" w:lineRule="auto"/>
              <w:jc w:val="right"/>
              <w:rPr>
                <w:b/>
                <w:sz w:val="22"/>
                <w:szCs w:val="22"/>
              </w:rPr>
            </w:pPr>
            <w:r w:rsidRPr="00827641">
              <w:rPr>
                <w:b/>
                <w:sz w:val="22"/>
                <w:szCs w:val="22"/>
              </w:rPr>
              <w:t>45 309,7</w:t>
            </w:r>
          </w:p>
        </w:tc>
        <w:tc>
          <w:tcPr>
            <w:tcW w:w="1134" w:type="dxa"/>
            <w:tcBorders>
              <w:top w:val="double" w:sz="4" w:space="0" w:color="auto"/>
            </w:tcBorders>
          </w:tcPr>
          <w:p w:rsidR="00751D20" w:rsidRPr="00827641" w:rsidRDefault="00751D20" w:rsidP="00614F8C">
            <w:pPr>
              <w:spacing w:line="276" w:lineRule="auto"/>
              <w:jc w:val="right"/>
              <w:rPr>
                <w:b/>
                <w:sz w:val="22"/>
                <w:szCs w:val="22"/>
              </w:rPr>
            </w:pPr>
          </w:p>
          <w:p w:rsidR="00751D20" w:rsidRPr="00827641" w:rsidRDefault="00751D20" w:rsidP="00614F8C">
            <w:pPr>
              <w:spacing w:line="276" w:lineRule="auto"/>
              <w:jc w:val="right"/>
              <w:rPr>
                <w:b/>
                <w:sz w:val="22"/>
                <w:szCs w:val="22"/>
              </w:rPr>
            </w:pPr>
            <w:r w:rsidRPr="00827641">
              <w:rPr>
                <w:b/>
                <w:sz w:val="22"/>
                <w:szCs w:val="22"/>
              </w:rPr>
              <w:t>75 384,5</w:t>
            </w:r>
          </w:p>
        </w:tc>
        <w:tc>
          <w:tcPr>
            <w:tcW w:w="1134" w:type="dxa"/>
            <w:tcBorders>
              <w:top w:val="double" w:sz="4" w:space="0" w:color="auto"/>
            </w:tcBorders>
          </w:tcPr>
          <w:p w:rsidR="00751D20" w:rsidRPr="00827641" w:rsidRDefault="00751D20" w:rsidP="00614F8C">
            <w:pPr>
              <w:spacing w:line="276" w:lineRule="auto"/>
              <w:jc w:val="right"/>
              <w:rPr>
                <w:b/>
                <w:sz w:val="22"/>
                <w:szCs w:val="22"/>
              </w:rPr>
            </w:pPr>
          </w:p>
          <w:p w:rsidR="00751D20" w:rsidRPr="00827641" w:rsidRDefault="00751D20" w:rsidP="00614F8C">
            <w:pPr>
              <w:spacing w:line="276" w:lineRule="auto"/>
              <w:jc w:val="right"/>
              <w:rPr>
                <w:b/>
                <w:sz w:val="22"/>
                <w:szCs w:val="22"/>
              </w:rPr>
            </w:pPr>
            <w:r w:rsidRPr="00827641">
              <w:rPr>
                <w:b/>
                <w:sz w:val="22"/>
                <w:szCs w:val="22"/>
              </w:rPr>
              <w:t>56 526,9</w:t>
            </w:r>
          </w:p>
        </w:tc>
        <w:tc>
          <w:tcPr>
            <w:tcW w:w="1134" w:type="dxa"/>
            <w:tcBorders>
              <w:top w:val="double" w:sz="4" w:space="0" w:color="auto"/>
            </w:tcBorders>
          </w:tcPr>
          <w:p w:rsidR="00751D20" w:rsidRPr="00827641" w:rsidRDefault="00751D20" w:rsidP="00614F8C">
            <w:pPr>
              <w:spacing w:line="276" w:lineRule="auto"/>
              <w:jc w:val="right"/>
              <w:rPr>
                <w:b/>
                <w:sz w:val="22"/>
                <w:szCs w:val="22"/>
              </w:rPr>
            </w:pPr>
          </w:p>
          <w:p w:rsidR="00751D20" w:rsidRPr="00827641" w:rsidRDefault="00751D20" w:rsidP="00614F8C">
            <w:pPr>
              <w:spacing w:line="276" w:lineRule="auto"/>
              <w:jc w:val="right"/>
              <w:rPr>
                <w:b/>
                <w:sz w:val="22"/>
                <w:szCs w:val="22"/>
              </w:rPr>
            </w:pPr>
            <w:r w:rsidRPr="00827641">
              <w:rPr>
                <w:b/>
                <w:sz w:val="22"/>
                <w:szCs w:val="22"/>
              </w:rPr>
              <w:t>53661,7</w:t>
            </w:r>
          </w:p>
        </w:tc>
      </w:tr>
      <w:tr w:rsidR="00751D20" w:rsidRPr="00827641" w:rsidTr="00614F8C">
        <w:trPr>
          <w:gridAfter w:val="4"/>
          <w:wAfter w:w="4394" w:type="dxa"/>
          <w:jc w:val="center"/>
        </w:trPr>
        <w:tc>
          <w:tcPr>
            <w:tcW w:w="1560" w:type="dxa"/>
            <w:gridSpan w:val="2"/>
          </w:tcPr>
          <w:p w:rsidR="00751D20" w:rsidRPr="00827641" w:rsidRDefault="00751D20" w:rsidP="00614F8C">
            <w:pPr>
              <w:spacing w:line="276" w:lineRule="auto"/>
              <w:rPr>
                <w:i/>
                <w:sz w:val="22"/>
                <w:szCs w:val="22"/>
              </w:rPr>
            </w:pPr>
            <w:r w:rsidRPr="00827641">
              <w:rPr>
                <w:i/>
                <w:sz w:val="22"/>
                <w:szCs w:val="22"/>
              </w:rPr>
              <w:t xml:space="preserve">   o  cümlədən:</w:t>
            </w:r>
          </w:p>
        </w:tc>
        <w:tc>
          <w:tcPr>
            <w:tcW w:w="1134" w:type="dxa"/>
            <w:gridSpan w:val="2"/>
          </w:tcPr>
          <w:p w:rsidR="00751D20" w:rsidRPr="00827641" w:rsidRDefault="00751D20" w:rsidP="00614F8C">
            <w:pPr>
              <w:spacing w:line="276" w:lineRule="auto"/>
              <w:rPr>
                <w:i/>
                <w:sz w:val="22"/>
                <w:szCs w:val="22"/>
              </w:rPr>
            </w:pPr>
          </w:p>
        </w:tc>
      </w:tr>
      <w:tr w:rsidR="00751D20" w:rsidRPr="00827641" w:rsidTr="00614F8C">
        <w:trPr>
          <w:trHeight w:val="70"/>
          <w:jc w:val="center"/>
        </w:trPr>
        <w:tc>
          <w:tcPr>
            <w:tcW w:w="1418" w:type="dxa"/>
            <w:shd w:val="clear" w:color="auto" w:fill="auto"/>
            <w:vAlign w:val="bottom"/>
          </w:tcPr>
          <w:p w:rsidR="00751D20" w:rsidRPr="00827641" w:rsidRDefault="00751D20" w:rsidP="00614F8C">
            <w:pPr>
              <w:spacing w:line="276" w:lineRule="auto"/>
              <w:ind w:left="-23" w:firstLine="23"/>
              <w:rPr>
                <w:sz w:val="22"/>
                <w:szCs w:val="22"/>
              </w:rPr>
            </w:pPr>
            <w:r w:rsidRPr="00827641">
              <w:rPr>
                <w:sz w:val="22"/>
                <w:szCs w:val="22"/>
              </w:rPr>
              <w:t xml:space="preserve">Binəqədi       </w:t>
            </w:r>
          </w:p>
        </w:tc>
        <w:tc>
          <w:tcPr>
            <w:tcW w:w="1134" w:type="dxa"/>
            <w:gridSpan w:val="2"/>
          </w:tcPr>
          <w:p w:rsidR="00751D20" w:rsidRPr="00827641" w:rsidRDefault="00751D20" w:rsidP="00614F8C">
            <w:pPr>
              <w:spacing w:line="276" w:lineRule="auto"/>
              <w:ind w:right="67"/>
              <w:jc w:val="right"/>
              <w:rPr>
                <w:sz w:val="22"/>
                <w:szCs w:val="22"/>
              </w:rPr>
            </w:pPr>
            <w:r w:rsidRPr="00827641">
              <w:rPr>
                <w:sz w:val="22"/>
                <w:szCs w:val="22"/>
              </w:rPr>
              <w:t xml:space="preserve">490,6       </w:t>
            </w:r>
          </w:p>
        </w:tc>
        <w:tc>
          <w:tcPr>
            <w:tcW w:w="1134" w:type="dxa"/>
            <w:gridSpan w:val="2"/>
          </w:tcPr>
          <w:p w:rsidR="00751D20" w:rsidRPr="00827641" w:rsidRDefault="00751D20" w:rsidP="00614F8C">
            <w:pPr>
              <w:spacing w:line="276" w:lineRule="auto"/>
              <w:ind w:right="67"/>
              <w:jc w:val="right"/>
              <w:rPr>
                <w:sz w:val="22"/>
                <w:szCs w:val="22"/>
              </w:rPr>
            </w:pPr>
            <w:r w:rsidRPr="00827641">
              <w:rPr>
                <w:sz w:val="22"/>
                <w:szCs w:val="22"/>
              </w:rPr>
              <w:t>759,1</w:t>
            </w:r>
          </w:p>
        </w:tc>
        <w:tc>
          <w:tcPr>
            <w:tcW w:w="1134" w:type="dxa"/>
          </w:tcPr>
          <w:p w:rsidR="00751D20" w:rsidRPr="00827641" w:rsidRDefault="00751D20" w:rsidP="00614F8C">
            <w:pPr>
              <w:spacing w:line="276" w:lineRule="auto"/>
              <w:ind w:right="67"/>
              <w:jc w:val="right"/>
              <w:rPr>
                <w:sz w:val="22"/>
                <w:szCs w:val="22"/>
              </w:rPr>
            </w:pPr>
            <w:r w:rsidRPr="00827641">
              <w:rPr>
                <w:sz w:val="22"/>
                <w:szCs w:val="22"/>
              </w:rPr>
              <w:t>916,5</w:t>
            </w:r>
          </w:p>
        </w:tc>
        <w:tc>
          <w:tcPr>
            <w:tcW w:w="1134" w:type="dxa"/>
          </w:tcPr>
          <w:p w:rsidR="00751D20" w:rsidRPr="00827641" w:rsidRDefault="00751D20" w:rsidP="00614F8C">
            <w:pPr>
              <w:spacing w:line="276" w:lineRule="auto"/>
              <w:ind w:right="67"/>
              <w:jc w:val="right"/>
              <w:rPr>
                <w:sz w:val="22"/>
                <w:szCs w:val="22"/>
              </w:rPr>
            </w:pPr>
            <w:r w:rsidRPr="00827641">
              <w:rPr>
                <w:sz w:val="21"/>
                <w:szCs w:val="21"/>
                <w:shd w:val="clear" w:color="auto" w:fill="FFFFFF"/>
              </w:rPr>
              <w:t>1 075,3</w:t>
            </w:r>
          </w:p>
        </w:tc>
        <w:tc>
          <w:tcPr>
            <w:tcW w:w="1134" w:type="dxa"/>
          </w:tcPr>
          <w:p w:rsidR="00751D20" w:rsidRPr="00827641" w:rsidRDefault="00751D20" w:rsidP="00614F8C">
            <w:pPr>
              <w:spacing w:line="276" w:lineRule="auto"/>
              <w:ind w:right="67"/>
              <w:jc w:val="right"/>
              <w:rPr>
                <w:sz w:val="22"/>
                <w:szCs w:val="22"/>
              </w:rPr>
            </w:pPr>
            <w:r w:rsidRPr="00827641">
              <w:rPr>
                <w:sz w:val="22"/>
                <w:szCs w:val="22"/>
              </w:rPr>
              <w:t>1 367,9</w:t>
            </w:r>
          </w:p>
        </w:tc>
      </w:tr>
      <w:tr w:rsidR="00751D20" w:rsidRPr="00827641" w:rsidTr="00614F8C">
        <w:trPr>
          <w:trHeight w:val="70"/>
          <w:jc w:val="center"/>
        </w:trPr>
        <w:tc>
          <w:tcPr>
            <w:tcW w:w="1418" w:type="dxa"/>
            <w:shd w:val="clear" w:color="auto" w:fill="auto"/>
            <w:vAlign w:val="bottom"/>
          </w:tcPr>
          <w:p w:rsidR="00751D20" w:rsidRPr="00827641" w:rsidRDefault="00751D20" w:rsidP="00614F8C">
            <w:pPr>
              <w:spacing w:line="276" w:lineRule="auto"/>
              <w:rPr>
                <w:sz w:val="22"/>
                <w:szCs w:val="22"/>
              </w:rPr>
            </w:pPr>
            <w:r w:rsidRPr="00827641">
              <w:rPr>
                <w:sz w:val="22"/>
                <w:szCs w:val="22"/>
              </w:rPr>
              <w:t xml:space="preserve">Xətai   </w:t>
            </w:r>
          </w:p>
        </w:tc>
        <w:tc>
          <w:tcPr>
            <w:tcW w:w="1134" w:type="dxa"/>
            <w:gridSpan w:val="2"/>
          </w:tcPr>
          <w:p w:rsidR="00751D20" w:rsidRPr="00827641" w:rsidRDefault="00751D20" w:rsidP="00614F8C">
            <w:pPr>
              <w:spacing w:line="276" w:lineRule="auto"/>
              <w:ind w:right="67"/>
              <w:jc w:val="right"/>
              <w:rPr>
                <w:sz w:val="22"/>
                <w:szCs w:val="22"/>
              </w:rPr>
            </w:pPr>
            <w:r w:rsidRPr="00827641">
              <w:rPr>
                <w:sz w:val="22"/>
                <w:szCs w:val="22"/>
              </w:rPr>
              <w:t xml:space="preserve">1522,4   </w:t>
            </w:r>
          </w:p>
        </w:tc>
        <w:tc>
          <w:tcPr>
            <w:tcW w:w="1134" w:type="dxa"/>
            <w:gridSpan w:val="2"/>
          </w:tcPr>
          <w:p w:rsidR="00751D20" w:rsidRPr="00827641" w:rsidRDefault="00751D20" w:rsidP="00614F8C">
            <w:pPr>
              <w:spacing w:line="276" w:lineRule="auto"/>
              <w:ind w:right="67"/>
              <w:jc w:val="right"/>
              <w:rPr>
                <w:sz w:val="22"/>
                <w:szCs w:val="22"/>
              </w:rPr>
            </w:pPr>
            <w:r w:rsidRPr="00827641">
              <w:rPr>
                <w:sz w:val="22"/>
                <w:szCs w:val="22"/>
              </w:rPr>
              <w:t>638,3</w:t>
            </w:r>
          </w:p>
        </w:tc>
        <w:tc>
          <w:tcPr>
            <w:tcW w:w="1134" w:type="dxa"/>
          </w:tcPr>
          <w:p w:rsidR="00751D20" w:rsidRPr="00827641" w:rsidRDefault="00751D20" w:rsidP="00614F8C">
            <w:pPr>
              <w:spacing w:line="276" w:lineRule="auto"/>
              <w:ind w:right="67"/>
              <w:jc w:val="right"/>
              <w:rPr>
                <w:sz w:val="22"/>
                <w:szCs w:val="22"/>
              </w:rPr>
            </w:pPr>
            <w:r w:rsidRPr="00827641">
              <w:rPr>
                <w:sz w:val="22"/>
                <w:szCs w:val="22"/>
              </w:rPr>
              <w:t>651,9</w:t>
            </w:r>
          </w:p>
        </w:tc>
        <w:tc>
          <w:tcPr>
            <w:tcW w:w="1134" w:type="dxa"/>
          </w:tcPr>
          <w:p w:rsidR="00751D20" w:rsidRPr="00827641" w:rsidRDefault="00751D20" w:rsidP="00614F8C">
            <w:pPr>
              <w:spacing w:line="276" w:lineRule="auto"/>
              <w:ind w:right="67"/>
              <w:jc w:val="right"/>
              <w:rPr>
                <w:sz w:val="22"/>
                <w:szCs w:val="22"/>
              </w:rPr>
            </w:pPr>
            <w:r w:rsidRPr="00827641">
              <w:rPr>
                <w:sz w:val="21"/>
                <w:szCs w:val="21"/>
                <w:shd w:val="clear" w:color="auto" w:fill="FFFFFF"/>
              </w:rPr>
              <w:t>844,7</w:t>
            </w:r>
          </w:p>
        </w:tc>
        <w:tc>
          <w:tcPr>
            <w:tcW w:w="1134" w:type="dxa"/>
          </w:tcPr>
          <w:p w:rsidR="00751D20" w:rsidRPr="00827641" w:rsidRDefault="00751D20" w:rsidP="00614F8C">
            <w:pPr>
              <w:spacing w:line="276" w:lineRule="auto"/>
              <w:ind w:right="67"/>
              <w:jc w:val="right"/>
              <w:rPr>
                <w:sz w:val="22"/>
                <w:szCs w:val="22"/>
              </w:rPr>
            </w:pPr>
            <w:r w:rsidRPr="00827641">
              <w:rPr>
                <w:sz w:val="22"/>
                <w:szCs w:val="22"/>
              </w:rPr>
              <w:t>916,6</w:t>
            </w:r>
          </w:p>
        </w:tc>
      </w:tr>
      <w:tr w:rsidR="00751D20" w:rsidRPr="00827641" w:rsidTr="00614F8C">
        <w:trPr>
          <w:trHeight w:val="70"/>
          <w:jc w:val="center"/>
        </w:trPr>
        <w:tc>
          <w:tcPr>
            <w:tcW w:w="1418" w:type="dxa"/>
            <w:shd w:val="clear" w:color="auto" w:fill="auto"/>
            <w:vAlign w:val="bottom"/>
          </w:tcPr>
          <w:p w:rsidR="00751D20" w:rsidRPr="00827641" w:rsidRDefault="00751D20" w:rsidP="00614F8C">
            <w:pPr>
              <w:spacing w:line="276" w:lineRule="auto"/>
              <w:rPr>
                <w:sz w:val="22"/>
                <w:szCs w:val="22"/>
              </w:rPr>
            </w:pPr>
            <w:r w:rsidRPr="00827641">
              <w:rPr>
                <w:sz w:val="22"/>
                <w:szCs w:val="22"/>
              </w:rPr>
              <w:t xml:space="preserve">Xəzər  </w:t>
            </w:r>
          </w:p>
        </w:tc>
        <w:tc>
          <w:tcPr>
            <w:tcW w:w="1134" w:type="dxa"/>
            <w:gridSpan w:val="2"/>
          </w:tcPr>
          <w:p w:rsidR="00751D20" w:rsidRPr="00827641" w:rsidRDefault="00751D20" w:rsidP="00614F8C">
            <w:pPr>
              <w:spacing w:line="276" w:lineRule="auto"/>
              <w:ind w:right="67"/>
              <w:jc w:val="right"/>
              <w:rPr>
                <w:sz w:val="22"/>
                <w:szCs w:val="22"/>
              </w:rPr>
            </w:pPr>
            <w:r w:rsidRPr="00827641">
              <w:rPr>
                <w:sz w:val="22"/>
                <w:szCs w:val="22"/>
              </w:rPr>
              <w:t>425,5</w:t>
            </w:r>
          </w:p>
        </w:tc>
        <w:tc>
          <w:tcPr>
            <w:tcW w:w="1134" w:type="dxa"/>
            <w:gridSpan w:val="2"/>
          </w:tcPr>
          <w:p w:rsidR="00751D20" w:rsidRPr="00827641" w:rsidRDefault="00751D20" w:rsidP="00614F8C">
            <w:pPr>
              <w:spacing w:line="276" w:lineRule="auto"/>
              <w:ind w:right="67"/>
              <w:jc w:val="right"/>
              <w:rPr>
                <w:sz w:val="22"/>
                <w:szCs w:val="22"/>
              </w:rPr>
            </w:pPr>
            <w:r w:rsidRPr="00827641">
              <w:rPr>
                <w:sz w:val="22"/>
                <w:szCs w:val="22"/>
              </w:rPr>
              <w:t>659,1</w:t>
            </w:r>
          </w:p>
        </w:tc>
        <w:tc>
          <w:tcPr>
            <w:tcW w:w="1134" w:type="dxa"/>
          </w:tcPr>
          <w:p w:rsidR="00751D20" w:rsidRPr="00827641" w:rsidRDefault="00751D20" w:rsidP="00614F8C">
            <w:pPr>
              <w:spacing w:line="276" w:lineRule="auto"/>
              <w:ind w:right="67"/>
              <w:jc w:val="right"/>
              <w:rPr>
                <w:sz w:val="22"/>
                <w:szCs w:val="22"/>
              </w:rPr>
            </w:pPr>
            <w:r w:rsidRPr="00827641">
              <w:rPr>
                <w:sz w:val="22"/>
                <w:szCs w:val="22"/>
              </w:rPr>
              <w:t>666,9</w:t>
            </w:r>
          </w:p>
        </w:tc>
        <w:tc>
          <w:tcPr>
            <w:tcW w:w="1134" w:type="dxa"/>
          </w:tcPr>
          <w:p w:rsidR="00751D20" w:rsidRPr="00827641" w:rsidRDefault="00751D20" w:rsidP="00614F8C">
            <w:pPr>
              <w:spacing w:line="276" w:lineRule="auto"/>
              <w:ind w:right="67"/>
              <w:jc w:val="right"/>
              <w:rPr>
                <w:sz w:val="22"/>
                <w:szCs w:val="22"/>
              </w:rPr>
            </w:pPr>
            <w:r w:rsidRPr="00827641">
              <w:rPr>
                <w:sz w:val="21"/>
                <w:szCs w:val="21"/>
                <w:shd w:val="clear" w:color="auto" w:fill="FFFFFF"/>
              </w:rPr>
              <w:t>791,8</w:t>
            </w:r>
          </w:p>
        </w:tc>
        <w:tc>
          <w:tcPr>
            <w:tcW w:w="1134" w:type="dxa"/>
          </w:tcPr>
          <w:p w:rsidR="00751D20" w:rsidRPr="00827641" w:rsidRDefault="00751D20" w:rsidP="00614F8C">
            <w:pPr>
              <w:spacing w:line="276" w:lineRule="auto"/>
              <w:ind w:right="67"/>
              <w:jc w:val="right"/>
              <w:rPr>
                <w:sz w:val="22"/>
                <w:szCs w:val="22"/>
              </w:rPr>
            </w:pPr>
            <w:r w:rsidRPr="00827641">
              <w:rPr>
                <w:sz w:val="22"/>
                <w:szCs w:val="22"/>
              </w:rPr>
              <w:t>816,0</w:t>
            </w:r>
          </w:p>
        </w:tc>
      </w:tr>
      <w:tr w:rsidR="00751D20" w:rsidRPr="00827641" w:rsidTr="00614F8C">
        <w:trPr>
          <w:trHeight w:val="70"/>
          <w:jc w:val="center"/>
        </w:trPr>
        <w:tc>
          <w:tcPr>
            <w:tcW w:w="1418" w:type="dxa"/>
            <w:shd w:val="clear" w:color="auto" w:fill="auto"/>
            <w:vAlign w:val="bottom"/>
          </w:tcPr>
          <w:p w:rsidR="00751D20" w:rsidRPr="00827641" w:rsidRDefault="00751D20" w:rsidP="00614F8C">
            <w:pPr>
              <w:spacing w:line="276" w:lineRule="auto"/>
              <w:rPr>
                <w:sz w:val="22"/>
                <w:szCs w:val="22"/>
              </w:rPr>
            </w:pPr>
            <w:r w:rsidRPr="00827641">
              <w:rPr>
                <w:sz w:val="22"/>
                <w:szCs w:val="22"/>
              </w:rPr>
              <w:t xml:space="preserve">Qaradağ   </w:t>
            </w:r>
          </w:p>
        </w:tc>
        <w:tc>
          <w:tcPr>
            <w:tcW w:w="1134" w:type="dxa"/>
            <w:gridSpan w:val="2"/>
          </w:tcPr>
          <w:p w:rsidR="00751D20" w:rsidRPr="00827641" w:rsidRDefault="00751D20" w:rsidP="00614F8C">
            <w:pPr>
              <w:spacing w:line="276" w:lineRule="auto"/>
              <w:ind w:right="67"/>
              <w:jc w:val="right"/>
              <w:rPr>
                <w:sz w:val="22"/>
                <w:szCs w:val="22"/>
              </w:rPr>
            </w:pPr>
            <w:r w:rsidRPr="00827641">
              <w:rPr>
                <w:sz w:val="22"/>
                <w:szCs w:val="22"/>
              </w:rPr>
              <w:t>799,8</w:t>
            </w:r>
          </w:p>
        </w:tc>
        <w:tc>
          <w:tcPr>
            <w:tcW w:w="1134" w:type="dxa"/>
            <w:gridSpan w:val="2"/>
          </w:tcPr>
          <w:p w:rsidR="00751D20" w:rsidRPr="00827641" w:rsidRDefault="00751D20" w:rsidP="00614F8C">
            <w:pPr>
              <w:spacing w:line="276" w:lineRule="auto"/>
              <w:ind w:right="67"/>
              <w:jc w:val="right"/>
              <w:rPr>
                <w:sz w:val="22"/>
                <w:szCs w:val="22"/>
              </w:rPr>
            </w:pPr>
            <w:r w:rsidRPr="00827641">
              <w:rPr>
                <w:sz w:val="22"/>
                <w:szCs w:val="22"/>
              </w:rPr>
              <w:t>1 142,8</w:t>
            </w:r>
          </w:p>
        </w:tc>
        <w:tc>
          <w:tcPr>
            <w:tcW w:w="1134" w:type="dxa"/>
          </w:tcPr>
          <w:p w:rsidR="00751D20" w:rsidRPr="00827641" w:rsidRDefault="00751D20" w:rsidP="00614F8C">
            <w:pPr>
              <w:spacing w:line="276" w:lineRule="auto"/>
              <w:ind w:right="67"/>
              <w:jc w:val="right"/>
              <w:rPr>
                <w:sz w:val="22"/>
                <w:szCs w:val="22"/>
              </w:rPr>
            </w:pPr>
            <w:r w:rsidRPr="00827641">
              <w:rPr>
                <w:sz w:val="22"/>
                <w:szCs w:val="22"/>
              </w:rPr>
              <w:t>1 328,7</w:t>
            </w:r>
          </w:p>
        </w:tc>
        <w:tc>
          <w:tcPr>
            <w:tcW w:w="1134" w:type="dxa"/>
          </w:tcPr>
          <w:p w:rsidR="00751D20" w:rsidRPr="00827641" w:rsidRDefault="00751D20" w:rsidP="00614F8C">
            <w:pPr>
              <w:spacing w:line="276" w:lineRule="auto"/>
              <w:ind w:right="67"/>
              <w:jc w:val="right"/>
              <w:rPr>
                <w:sz w:val="22"/>
                <w:szCs w:val="22"/>
              </w:rPr>
            </w:pPr>
            <w:r w:rsidRPr="00827641">
              <w:rPr>
                <w:sz w:val="21"/>
                <w:szCs w:val="21"/>
                <w:shd w:val="clear" w:color="auto" w:fill="FFFFFF"/>
              </w:rPr>
              <w:t>1 299,8</w:t>
            </w:r>
          </w:p>
        </w:tc>
        <w:tc>
          <w:tcPr>
            <w:tcW w:w="1134" w:type="dxa"/>
          </w:tcPr>
          <w:p w:rsidR="00751D20" w:rsidRPr="00827641" w:rsidRDefault="00751D20" w:rsidP="00614F8C">
            <w:pPr>
              <w:spacing w:line="276" w:lineRule="auto"/>
              <w:ind w:right="67"/>
              <w:jc w:val="right"/>
              <w:rPr>
                <w:sz w:val="22"/>
                <w:szCs w:val="22"/>
              </w:rPr>
            </w:pPr>
            <w:r w:rsidRPr="00827641">
              <w:rPr>
                <w:sz w:val="22"/>
                <w:szCs w:val="22"/>
              </w:rPr>
              <w:t>1309,4</w:t>
            </w:r>
          </w:p>
        </w:tc>
      </w:tr>
      <w:tr w:rsidR="00751D20" w:rsidRPr="00827641" w:rsidTr="00614F8C">
        <w:trPr>
          <w:trHeight w:val="70"/>
          <w:jc w:val="center"/>
        </w:trPr>
        <w:tc>
          <w:tcPr>
            <w:tcW w:w="1418" w:type="dxa"/>
            <w:shd w:val="clear" w:color="auto" w:fill="auto"/>
            <w:vAlign w:val="bottom"/>
          </w:tcPr>
          <w:p w:rsidR="00751D20" w:rsidRPr="00827641" w:rsidRDefault="00751D20" w:rsidP="00614F8C">
            <w:pPr>
              <w:spacing w:line="276" w:lineRule="auto"/>
              <w:ind w:right="-79"/>
              <w:rPr>
                <w:sz w:val="22"/>
                <w:szCs w:val="22"/>
              </w:rPr>
            </w:pPr>
            <w:r w:rsidRPr="00827641">
              <w:rPr>
                <w:sz w:val="22"/>
                <w:szCs w:val="22"/>
              </w:rPr>
              <w:t xml:space="preserve">Nərimanov </w:t>
            </w:r>
          </w:p>
        </w:tc>
        <w:tc>
          <w:tcPr>
            <w:tcW w:w="1134" w:type="dxa"/>
            <w:gridSpan w:val="2"/>
          </w:tcPr>
          <w:p w:rsidR="00751D20" w:rsidRPr="00827641" w:rsidRDefault="00751D20" w:rsidP="00614F8C">
            <w:pPr>
              <w:spacing w:line="276" w:lineRule="auto"/>
              <w:ind w:left="-139" w:right="67"/>
              <w:jc w:val="right"/>
              <w:rPr>
                <w:sz w:val="22"/>
                <w:szCs w:val="22"/>
              </w:rPr>
            </w:pPr>
            <w:r w:rsidRPr="00827641">
              <w:rPr>
                <w:sz w:val="22"/>
                <w:szCs w:val="22"/>
              </w:rPr>
              <w:t>3 421,0</w:t>
            </w:r>
          </w:p>
        </w:tc>
        <w:tc>
          <w:tcPr>
            <w:tcW w:w="1134" w:type="dxa"/>
            <w:gridSpan w:val="2"/>
          </w:tcPr>
          <w:p w:rsidR="00751D20" w:rsidRPr="00827641" w:rsidRDefault="00751D20" w:rsidP="00614F8C">
            <w:pPr>
              <w:spacing w:line="276" w:lineRule="auto"/>
              <w:ind w:left="-139" w:right="67"/>
              <w:jc w:val="right"/>
              <w:rPr>
                <w:sz w:val="22"/>
                <w:szCs w:val="22"/>
              </w:rPr>
            </w:pPr>
            <w:r w:rsidRPr="00827641">
              <w:rPr>
                <w:sz w:val="22"/>
                <w:szCs w:val="22"/>
              </w:rPr>
              <w:t>4 867,3</w:t>
            </w:r>
          </w:p>
        </w:tc>
        <w:tc>
          <w:tcPr>
            <w:tcW w:w="1134" w:type="dxa"/>
          </w:tcPr>
          <w:p w:rsidR="00751D20" w:rsidRPr="00827641" w:rsidRDefault="00751D20" w:rsidP="00614F8C">
            <w:pPr>
              <w:spacing w:line="276" w:lineRule="auto"/>
              <w:ind w:left="-139" w:right="67"/>
              <w:jc w:val="right"/>
              <w:rPr>
                <w:sz w:val="22"/>
                <w:szCs w:val="22"/>
              </w:rPr>
            </w:pPr>
            <w:r w:rsidRPr="00827641">
              <w:rPr>
                <w:sz w:val="22"/>
                <w:szCs w:val="22"/>
              </w:rPr>
              <w:t>5 610,2</w:t>
            </w:r>
          </w:p>
        </w:tc>
        <w:tc>
          <w:tcPr>
            <w:tcW w:w="1134" w:type="dxa"/>
          </w:tcPr>
          <w:p w:rsidR="00751D20" w:rsidRPr="00827641" w:rsidRDefault="00751D20" w:rsidP="00614F8C">
            <w:pPr>
              <w:spacing w:line="276" w:lineRule="auto"/>
              <w:ind w:left="-139" w:right="67"/>
              <w:jc w:val="right"/>
              <w:rPr>
                <w:sz w:val="22"/>
                <w:szCs w:val="22"/>
              </w:rPr>
            </w:pPr>
            <w:r w:rsidRPr="00827641">
              <w:rPr>
                <w:sz w:val="21"/>
                <w:szCs w:val="21"/>
                <w:shd w:val="clear" w:color="auto" w:fill="FFFFFF"/>
              </w:rPr>
              <w:t>5 998,1</w:t>
            </w:r>
          </w:p>
        </w:tc>
        <w:tc>
          <w:tcPr>
            <w:tcW w:w="1134" w:type="dxa"/>
          </w:tcPr>
          <w:p w:rsidR="00751D20" w:rsidRPr="00827641" w:rsidRDefault="00751D20" w:rsidP="00614F8C">
            <w:pPr>
              <w:spacing w:line="276" w:lineRule="auto"/>
              <w:ind w:left="-139" w:right="67"/>
              <w:jc w:val="right"/>
              <w:rPr>
                <w:sz w:val="22"/>
                <w:szCs w:val="22"/>
              </w:rPr>
            </w:pPr>
            <w:r w:rsidRPr="00827641">
              <w:rPr>
                <w:sz w:val="22"/>
                <w:szCs w:val="22"/>
              </w:rPr>
              <w:t>5 598,7</w:t>
            </w:r>
          </w:p>
        </w:tc>
      </w:tr>
      <w:tr w:rsidR="00751D20" w:rsidRPr="00827641" w:rsidTr="00614F8C">
        <w:trPr>
          <w:trHeight w:val="111"/>
          <w:jc w:val="center"/>
        </w:trPr>
        <w:tc>
          <w:tcPr>
            <w:tcW w:w="1418" w:type="dxa"/>
            <w:shd w:val="clear" w:color="auto" w:fill="auto"/>
            <w:vAlign w:val="bottom"/>
          </w:tcPr>
          <w:p w:rsidR="00751D20" w:rsidRPr="00827641" w:rsidRDefault="00751D20" w:rsidP="00614F8C">
            <w:pPr>
              <w:spacing w:line="276" w:lineRule="auto"/>
              <w:rPr>
                <w:sz w:val="22"/>
                <w:szCs w:val="22"/>
              </w:rPr>
            </w:pPr>
            <w:r w:rsidRPr="00827641">
              <w:rPr>
                <w:sz w:val="22"/>
                <w:szCs w:val="22"/>
              </w:rPr>
              <w:t xml:space="preserve">Nəsimi  </w:t>
            </w:r>
          </w:p>
        </w:tc>
        <w:tc>
          <w:tcPr>
            <w:tcW w:w="1134" w:type="dxa"/>
            <w:gridSpan w:val="2"/>
          </w:tcPr>
          <w:p w:rsidR="00751D20" w:rsidRPr="00827641" w:rsidRDefault="00751D20" w:rsidP="00614F8C">
            <w:pPr>
              <w:spacing w:line="276" w:lineRule="auto"/>
              <w:ind w:left="-139" w:right="67"/>
              <w:jc w:val="right"/>
              <w:rPr>
                <w:sz w:val="22"/>
                <w:szCs w:val="22"/>
              </w:rPr>
            </w:pPr>
            <w:r w:rsidRPr="00827641">
              <w:rPr>
                <w:sz w:val="22"/>
                <w:szCs w:val="22"/>
              </w:rPr>
              <w:t>628,0</w:t>
            </w:r>
          </w:p>
        </w:tc>
        <w:tc>
          <w:tcPr>
            <w:tcW w:w="1134" w:type="dxa"/>
            <w:gridSpan w:val="2"/>
          </w:tcPr>
          <w:p w:rsidR="00751D20" w:rsidRPr="00827641" w:rsidRDefault="00751D20" w:rsidP="00614F8C">
            <w:pPr>
              <w:spacing w:line="276" w:lineRule="auto"/>
              <w:ind w:left="-139" w:right="67"/>
              <w:jc w:val="right"/>
              <w:rPr>
                <w:sz w:val="22"/>
                <w:szCs w:val="22"/>
              </w:rPr>
            </w:pPr>
            <w:r w:rsidRPr="00827641">
              <w:rPr>
                <w:sz w:val="22"/>
                <w:szCs w:val="22"/>
              </w:rPr>
              <w:t>977,7</w:t>
            </w:r>
          </w:p>
        </w:tc>
        <w:tc>
          <w:tcPr>
            <w:tcW w:w="1134" w:type="dxa"/>
          </w:tcPr>
          <w:p w:rsidR="00751D20" w:rsidRPr="00827641" w:rsidRDefault="00751D20" w:rsidP="00614F8C">
            <w:pPr>
              <w:spacing w:line="276" w:lineRule="auto"/>
              <w:ind w:left="-139" w:right="67"/>
              <w:jc w:val="right"/>
              <w:rPr>
                <w:sz w:val="22"/>
                <w:szCs w:val="22"/>
              </w:rPr>
            </w:pPr>
            <w:r w:rsidRPr="00827641">
              <w:rPr>
                <w:sz w:val="22"/>
                <w:szCs w:val="22"/>
              </w:rPr>
              <w:t>1 104,2</w:t>
            </w:r>
          </w:p>
        </w:tc>
        <w:tc>
          <w:tcPr>
            <w:tcW w:w="1134" w:type="dxa"/>
          </w:tcPr>
          <w:p w:rsidR="00751D20" w:rsidRPr="00827641" w:rsidRDefault="00751D20" w:rsidP="00614F8C">
            <w:pPr>
              <w:spacing w:line="276" w:lineRule="auto"/>
              <w:ind w:left="-139" w:right="67"/>
              <w:jc w:val="right"/>
              <w:rPr>
                <w:sz w:val="22"/>
                <w:szCs w:val="22"/>
              </w:rPr>
            </w:pPr>
            <w:r w:rsidRPr="00827641">
              <w:rPr>
                <w:sz w:val="21"/>
                <w:szCs w:val="21"/>
                <w:shd w:val="clear" w:color="auto" w:fill="FFFFFF"/>
              </w:rPr>
              <w:t>1 303,0</w:t>
            </w:r>
          </w:p>
        </w:tc>
        <w:tc>
          <w:tcPr>
            <w:tcW w:w="1134" w:type="dxa"/>
          </w:tcPr>
          <w:p w:rsidR="00751D20" w:rsidRPr="00827641" w:rsidRDefault="00751D20" w:rsidP="00614F8C">
            <w:pPr>
              <w:spacing w:line="276" w:lineRule="auto"/>
              <w:ind w:left="-139" w:right="67"/>
              <w:jc w:val="right"/>
              <w:rPr>
                <w:sz w:val="22"/>
                <w:szCs w:val="22"/>
              </w:rPr>
            </w:pPr>
            <w:r w:rsidRPr="00827641">
              <w:rPr>
                <w:sz w:val="22"/>
                <w:szCs w:val="22"/>
              </w:rPr>
              <w:t>1 429,5</w:t>
            </w:r>
          </w:p>
        </w:tc>
      </w:tr>
      <w:tr w:rsidR="00751D20" w:rsidRPr="00827641" w:rsidTr="00614F8C">
        <w:trPr>
          <w:trHeight w:val="70"/>
          <w:jc w:val="center"/>
        </w:trPr>
        <w:tc>
          <w:tcPr>
            <w:tcW w:w="1418" w:type="dxa"/>
            <w:shd w:val="clear" w:color="auto" w:fill="auto"/>
            <w:vAlign w:val="bottom"/>
          </w:tcPr>
          <w:p w:rsidR="00751D20" w:rsidRPr="00827641" w:rsidRDefault="00751D20" w:rsidP="00614F8C">
            <w:pPr>
              <w:spacing w:line="276" w:lineRule="auto"/>
              <w:rPr>
                <w:sz w:val="22"/>
                <w:szCs w:val="22"/>
              </w:rPr>
            </w:pPr>
            <w:r w:rsidRPr="00827641">
              <w:rPr>
                <w:sz w:val="22"/>
                <w:szCs w:val="22"/>
              </w:rPr>
              <w:t xml:space="preserve">Nizami   </w:t>
            </w:r>
          </w:p>
        </w:tc>
        <w:tc>
          <w:tcPr>
            <w:tcW w:w="1134" w:type="dxa"/>
            <w:gridSpan w:val="2"/>
          </w:tcPr>
          <w:p w:rsidR="00751D20" w:rsidRPr="00827641" w:rsidRDefault="00751D20" w:rsidP="00614F8C">
            <w:pPr>
              <w:spacing w:line="276" w:lineRule="auto"/>
              <w:ind w:left="-139" w:right="67"/>
              <w:jc w:val="right"/>
              <w:rPr>
                <w:sz w:val="22"/>
                <w:szCs w:val="22"/>
              </w:rPr>
            </w:pPr>
            <w:r w:rsidRPr="00827641">
              <w:rPr>
                <w:sz w:val="22"/>
                <w:szCs w:val="22"/>
              </w:rPr>
              <w:t>692,7</w:t>
            </w:r>
          </w:p>
        </w:tc>
        <w:tc>
          <w:tcPr>
            <w:tcW w:w="1134" w:type="dxa"/>
            <w:gridSpan w:val="2"/>
          </w:tcPr>
          <w:p w:rsidR="00751D20" w:rsidRPr="00827641" w:rsidRDefault="00751D20" w:rsidP="00614F8C">
            <w:pPr>
              <w:spacing w:line="276" w:lineRule="auto"/>
              <w:ind w:left="-139" w:right="67"/>
              <w:jc w:val="right"/>
              <w:rPr>
                <w:sz w:val="22"/>
                <w:szCs w:val="22"/>
              </w:rPr>
            </w:pPr>
            <w:r w:rsidRPr="00827641">
              <w:rPr>
                <w:sz w:val="22"/>
                <w:szCs w:val="22"/>
              </w:rPr>
              <w:t>520,7</w:t>
            </w:r>
          </w:p>
        </w:tc>
        <w:tc>
          <w:tcPr>
            <w:tcW w:w="1134" w:type="dxa"/>
          </w:tcPr>
          <w:p w:rsidR="00751D20" w:rsidRPr="00827641" w:rsidRDefault="00751D20" w:rsidP="00614F8C">
            <w:pPr>
              <w:spacing w:line="276" w:lineRule="auto"/>
              <w:ind w:left="-139" w:right="67"/>
              <w:jc w:val="right"/>
              <w:rPr>
                <w:sz w:val="22"/>
                <w:szCs w:val="22"/>
              </w:rPr>
            </w:pPr>
            <w:r w:rsidRPr="00827641">
              <w:rPr>
                <w:sz w:val="22"/>
                <w:szCs w:val="22"/>
              </w:rPr>
              <w:t>893,6</w:t>
            </w:r>
          </w:p>
        </w:tc>
        <w:tc>
          <w:tcPr>
            <w:tcW w:w="1134" w:type="dxa"/>
          </w:tcPr>
          <w:p w:rsidR="00751D20" w:rsidRPr="00827641" w:rsidRDefault="00751D20" w:rsidP="00614F8C">
            <w:pPr>
              <w:spacing w:line="276" w:lineRule="auto"/>
              <w:ind w:left="-139" w:right="67"/>
              <w:jc w:val="right"/>
              <w:rPr>
                <w:sz w:val="22"/>
                <w:szCs w:val="22"/>
              </w:rPr>
            </w:pPr>
            <w:r w:rsidRPr="00827641">
              <w:rPr>
                <w:sz w:val="21"/>
                <w:szCs w:val="21"/>
                <w:shd w:val="clear" w:color="auto" w:fill="FFFFFF"/>
              </w:rPr>
              <w:t>941,0</w:t>
            </w:r>
          </w:p>
        </w:tc>
        <w:tc>
          <w:tcPr>
            <w:tcW w:w="1134" w:type="dxa"/>
          </w:tcPr>
          <w:p w:rsidR="00751D20" w:rsidRPr="00827641" w:rsidRDefault="00751D20" w:rsidP="00614F8C">
            <w:pPr>
              <w:spacing w:line="276" w:lineRule="auto"/>
              <w:ind w:left="-139" w:right="67"/>
              <w:jc w:val="right"/>
              <w:rPr>
                <w:sz w:val="22"/>
                <w:szCs w:val="22"/>
              </w:rPr>
            </w:pPr>
            <w:r w:rsidRPr="00827641">
              <w:rPr>
                <w:sz w:val="22"/>
                <w:szCs w:val="22"/>
              </w:rPr>
              <w:t>1 392,6</w:t>
            </w:r>
          </w:p>
        </w:tc>
      </w:tr>
      <w:tr w:rsidR="00751D20" w:rsidRPr="00827641" w:rsidTr="00614F8C">
        <w:trPr>
          <w:trHeight w:val="70"/>
          <w:jc w:val="center"/>
        </w:trPr>
        <w:tc>
          <w:tcPr>
            <w:tcW w:w="1418" w:type="dxa"/>
            <w:shd w:val="clear" w:color="auto" w:fill="auto"/>
            <w:vAlign w:val="bottom"/>
          </w:tcPr>
          <w:p w:rsidR="00751D20" w:rsidRPr="00827641" w:rsidRDefault="00751D20" w:rsidP="00614F8C">
            <w:pPr>
              <w:spacing w:line="276" w:lineRule="auto"/>
              <w:rPr>
                <w:sz w:val="22"/>
                <w:szCs w:val="22"/>
              </w:rPr>
            </w:pPr>
            <w:r w:rsidRPr="00827641">
              <w:rPr>
                <w:sz w:val="22"/>
                <w:szCs w:val="22"/>
              </w:rPr>
              <w:t>Pirallahı</w:t>
            </w:r>
          </w:p>
        </w:tc>
        <w:tc>
          <w:tcPr>
            <w:tcW w:w="1134" w:type="dxa"/>
            <w:gridSpan w:val="2"/>
          </w:tcPr>
          <w:p w:rsidR="00751D20" w:rsidRPr="00827641" w:rsidRDefault="00751D20" w:rsidP="00614F8C">
            <w:pPr>
              <w:spacing w:line="276" w:lineRule="auto"/>
              <w:ind w:left="-139" w:right="67"/>
              <w:jc w:val="right"/>
              <w:rPr>
                <w:sz w:val="22"/>
                <w:szCs w:val="22"/>
              </w:rPr>
            </w:pPr>
            <w:r w:rsidRPr="00827641">
              <w:rPr>
                <w:sz w:val="22"/>
                <w:szCs w:val="22"/>
              </w:rPr>
              <w:t>565,4</w:t>
            </w:r>
          </w:p>
        </w:tc>
        <w:tc>
          <w:tcPr>
            <w:tcW w:w="1134" w:type="dxa"/>
            <w:gridSpan w:val="2"/>
          </w:tcPr>
          <w:p w:rsidR="00751D20" w:rsidRPr="00827641" w:rsidRDefault="00751D20" w:rsidP="00614F8C">
            <w:pPr>
              <w:spacing w:line="276" w:lineRule="auto"/>
              <w:ind w:left="-139" w:right="67"/>
              <w:jc w:val="right"/>
              <w:rPr>
                <w:sz w:val="22"/>
                <w:szCs w:val="22"/>
              </w:rPr>
            </w:pPr>
            <w:r w:rsidRPr="00827641">
              <w:rPr>
                <w:sz w:val="22"/>
                <w:szCs w:val="22"/>
              </w:rPr>
              <w:t>598,7</w:t>
            </w:r>
          </w:p>
        </w:tc>
        <w:tc>
          <w:tcPr>
            <w:tcW w:w="1134" w:type="dxa"/>
          </w:tcPr>
          <w:p w:rsidR="00751D20" w:rsidRPr="00827641" w:rsidRDefault="00751D20" w:rsidP="00614F8C">
            <w:pPr>
              <w:spacing w:line="276" w:lineRule="auto"/>
              <w:ind w:left="-139" w:right="67"/>
              <w:jc w:val="right"/>
              <w:rPr>
                <w:sz w:val="22"/>
                <w:szCs w:val="22"/>
              </w:rPr>
            </w:pPr>
            <w:r w:rsidRPr="00827641">
              <w:rPr>
                <w:sz w:val="22"/>
                <w:szCs w:val="22"/>
              </w:rPr>
              <w:t>661,1</w:t>
            </w:r>
          </w:p>
        </w:tc>
        <w:tc>
          <w:tcPr>
            <w:tcW w:w="1134" w:type="dxa"/>
          </w:tcPr>
          <w:p w:rsidR="00751D20" w:rsidRPr="00827641" w:rsidRDefault="00751D20" w:rsidP="00614F8C">
            <w:pPr>
              <w:spacing w:line="276" w:lineRule="auto"/>
              <w:ind w:left="-139" w:right="67"/>
              <w:jc w:val="right"/>
              <w:rPr>
                <w:sz w:val="22"/>
                <w:szCs w:val="22"/>
              </w:rPr>
            </w:pPr>
            <w:r w:rsidRPr="00827641">
              <w:rPr>
                <w:sz w:val="21"/>
                <w:szCs w:val="21"/>
                <w:shd w:val="clear" w:color="auto" w:fill="FFFFFF"/>
              </w:rPr>
              <w:t>629,2</w:t>
            </w:r>
          </w:p>
        </w:tc>
        <w:tc>
          <w:tcPr>
            <w:tcW w:w="1134" w:type="dxa"/>
          </w:tcPr>
          <w:p w:rsidR="00751D20" w:rsidRPr="00827641" w:rsidRDefault="00751D20" w:rsidP="00614F8C">
            <w:pPr>
              <w:spacing w:line="276" w:lineRule="auto"/>
              <w:ind w:left="-139" w:right="67"/>
              <w:jc w:val="right"/>
              <w:rPr>
                <w:sz w:val="22"/>
                <w:szCs w:val="22"/>
              </w:rPr>
            </w:pPr>
            <w:r w:rsidRPr="00827641">
              <w:rPr>
                <w:sz w:val="22"/>
                <w:szCs w:val="22"/>
              </w:rPr>
              <w:t>565,1</w:t>
            </w:r>
          </w:p>
        </w:tc>
      </w:tr>
      <w:tr w:rsidR="00751D20" w:rsidRPr="00827641" w:rsidTr="00614F8C">
        <w:trPr>
          <w:trHeight w:val="70"/>
          <w:jc w:val="center"/>
        </w:trPr>
        <w:tc>
          <w:tcPr>
            <w:tcW w:w="1418" w:type="dxa"/>
            <w:shd w:val="clear" w:color="auto" w:fill="auto"/>
            <w:vAlign w:val="bottom"/>
          </w:tcPr>
          <w:p w:rsidR="00751D20" w:rsidRPr="00827641" w:rsidRDefault="00751D20" w:rsidP="00614F8C">
            <w:pPr>
              <w:spacing w:line="276" w:lineRule="auto"/>
              <w:rPr>
                <w:sz w:val="22"/>
                <w:szCs w:val="22"/>
              </w:rPr>
            </w:pPr>
            <w:r w:rsidRPr="00827641">
              <w:rPr>
                <w:sz w:val="22"/>
                <w:szCs w:val="22"/>
              </w:rPr>
              <w:t>Sabunçu</w:t>
            </w:r>
          </w:p>
        </w:tc>
        <w:tc>
          <w:tcPr>
            <w:tcW w:w="1134" w:type="dxa"/>
            <w:gridSpan w:val="2"/>
          </w:tcPr>
          <w:p w:rsidR="00751D20" w:rsidRPr="00827641" w:rsidRDefault="00751D20" w:rsidP="00614F8C">
            <w:pPr>
              <w:spacing w:line="276" w:lineRule="auto"/>
              <w:ind w:left="-139" w:right="67"/>
              <w:jc w:val="right"/>
              <w:rPr>
                <w:sz w:val="22"/>
                <w:szCs w:val="22"/>
              </w:rPr>
            </w:pPr>
            <w:r w:rsidRPr="00827641">
              <w:rPr>
                <w:sz w:val="22"/>
                <w:szCs w:val="22"/>
              </w:rPr>
              <w:t>414,0</w:t>
            </w:r>
          </w:p>
        </w:tc>
        <w:tc>
          <w:tcPr>
            <w:tcW w:w="1134" w:type="dxa"/>
            <w:gridSpan w:val="2"/>
          </w:tcPr>
          <w:p w:rsidR="00751D20" w:rsidRPr="00827641" w:rsidRDefault="00751D20" w:rsidP="00614F8C">
            <w:pPr>
              <w:spacing w:line="276" w:lineRule="auto"/>
              <w:ind w:left="-139" w:right="67"/>
              <w:jc w:val="right"/>
              <w:rPr>
                <w:sz w:val="22"/>
                <w:szCs w:val="22"/>
              </w:rPr>
            </w:pPr>
            <w:r w:rsidRPr="00827641">
              <w:rPr>
                <w:sz w:val="22"/>
                <w:szCs w:val="22"/>
              </w:rPr>
              <w:t>642,0</w:t>
            </w:r>
          </w:p>
        </w:tc>
        <w:tc>
          <w:tcPr>
            <w:tcW w:w="1134" w:type="dxa"/>
          </w:tcPr>
          <w:p w:rsidR="00751D20" w:rsidRPr="00827641" w:rsidRDefault="00751D20" w:rsidP="00614F8C">
            <w:pPr>
              <w:spacing w:line="276" w:lineRule="auto"/>
              <w:ind w:left="-139" w:right="67"/>
              <w:jc w:val="right"/>
              <w:rPr>
                <w:sz w:val="22"/>
                <w:szCs w:val="22"/>
              </w:rPr>
            </w:pPr>
            <w:r w:rsidRPr="00827641">
              <w:rPr>
                <w:sz w:val="22"/>
                <w:szCs w:val="22"/>
              </w:rPr>
              <w:t>720,6</w:t>
            </w:r>
          </w:p>
        </w:tc>
        <w:tc>
          <w:tcPr>
            <w:tcW w:w="1134" w:type="dxa"/>
          </w:tcPr>
          <w:p w:rsidR="00751D20" w:rsidRPr="00827641" w:rsidRDefault="00751D20" w:rsidP="00614F8C">
            <w:pPr>
              <w:spacing w:line="276" w:lineRule="auto"/>
              <w:ind w:left="-139" w:right="67"/>
              <w:jc w:val="right"/>
              <w:rPr>
                <w:sz w:val="22"/>
                <w:szCs w:val="22"/>
              </w:rPr>
            </w:pPr>
            <w:r w:rsidRPr="00827641">
              <w:rPr>
                <w:sz w:val="21"/>
                <w:szCs w:val="21"/>
                <w:shd w:val="clear" w:color="auto" w:fill="FFFFFF"/>
              </w:rPr>
              <w:t>765,0</w:t>
            </w:r>
          </w:p>
        </w:tc>
        <w:tc>
          <w:tcPr>
            <w:tcW w:w="1134" w:type="dxa"/>
          </w:tcPr>
          <w:p w:rsidR="00751D20" w:rsidRPr="00827641" w:rsidRDefault="00751D20" w:rsidP="00614F8C">
            <w:pPr>
              <w:spacing w:line="276" w:lineRule="auto"/>
              <w:ind w:left="-139" w:right="67"/>
              <w:jc w:val="right"/>
              <w:rPr>
                <w:sz w:val="22"/>
                <w:szCs w:val="22"/>
              </w:rPr>
            </w:pPr>
            <w:r w:rsidRPr="00827641">
              <w:rPr>
                <w:sz w:val="22"/>
                <w:szCs w:val="22"/>
              </w:rPr>
              <w:t>857,0</w:t>
            </w:r>
          </w:p>
        </w:tc>
      </w:tr>
      <w:tr w:rsidR="00751D20" w:rsidRPr="00827641" w:rsidTr="00614F8C">
        <w:trPr>
          <w:trHeight w:val="70"/>
          <w:jc w:val="center"/>
        </w:trPr>
        <w:tc>
          <w:tcPr>
            <w:tcW w:w="1418" w:type="dxa"/>
            <w:shd w:val="clear" w:color="auto" w:fill="auto"/>
            <w:vAlign w:val="bottom"/>
          </w:tcPr>
          <w:p w:rsidR="00751D20" w:rsidRPr="00827641" w:rsidRDefault="00751D20" w:rsidP="00614F8C">
            <w:pPr>
              <w:spacing w:line="276" w:lineRule="auto"/>
              <w:rPr>
                <w:sz w:val="22"/>
                <w:szCs w:val="22"/>
              </w:rPr>
            </w:pPr>
            <w:r w:rsidRPr="00827641">
              <w:rPr>
                <w:sz w:val="22"/>
                <w:szCs w:val="22"/>
              </w:rPr>
              <w:t xml:space="preserve">Səbail </w:t>
            </w:r>
          </w:p>
        </w:tc>
        <w:tc>
          <w:tcPr>
            <w:tcW w:w="1134" w:type="dxa"/>
            <w:gridSpan w:val="2"/>
          </w:tcPr>
          <w:p w:rsidR="00751D20" w:rsidRPr="00827641" w:rsidRDefault="00751D20" w:rsidP="00614F8C">
            <w:pPr>
              <w:spacing w:line="276" w:lineRule="auto"/>
              <w:ind w:left="-139" w:right="67"/>
              <w:jc w:val="right"/>
              <w:rPr>
                <w:sz w:val="22"/>
                <w:szCs w:val="22"/>
              </w:rPr>
            </w:pPr>
            <w:r w:rsidRPr="00827641">
              <w:rPr>
                <w:sz w:val="22"/>
                <w:szCs w:val="22"/>
              </w:rPr>
              <w:t>19 445,8</w:t>
            </w:r>
          </w:p>
        </w:tc>
        <w:tc>
          <w:tcPr>
            <w:tcW w:w="1134" w:type="dxa"/>
            <w:gridSpan w:val="2"/>
          </w:tcPr>
          <w:p w:rsidR="00751D20" w:rsidRPr="00827641" w:rsidRDefault="00751D20" w:rsidP="00614F8C">
            <w:pPr>
              <w:spacing w:line="276" w:lineRule="auto"/>
              <w:ind w:left="-139" w:right="67"/>
              <w:jc w:val="right"/>
              <w:rPr>
                <w:sz w:val="22"/>
                <w:szCs w:val="22"/>
              </w:rPr>
            </w:pPr>
            <w:r w:rsidRPr="00827641">
              <w:rPr>
                <w:sz w:val="22"/>
                <w:szCs w:val="22"/>
              </w:rPr>
              <w:t>33 357,4</w:t>
            </w:r>
          </w:p>
        </w:tc>
        <w:tc>
          <w:tcPr>
            <w:tcW w:w="1134" w:type="dxa"/>
          </w:tcPr>
          <w:p w:rsidR="00751D20" w:rsidRPr="00827641" w:rsidRDefault="00751D20" w:rsidP="00614F8C">
            <w:pPr>
              <w:spacing w:line="276" w:lineRule="auto"/>
              <w:ind w:left="-139" w:right="67"/>
              <w:jc w:val="right"/>
              <w:rPr>
                <w:sz w:val="22"/>
                <w:szCs w:val="22"/>
              </w:rPr>
            </w:pPr>
            <w:r w:rsidRPr="00827641">
              <w:rPr>
                <w:sz w:val="22"/>
                <w:szCs w:val="22"/>
              </w:rPr>
              <w:t>61 670,3</w:t>
            </w:r>
          </w:p>
        </w:tc>
        <w:tc>
          <w:tcPr>
            <w:tcW w:w="1134" w:type="dxa"/>
          </w:tcPr>
          <w:p w:rsidR="00751D20" w:rsidRPr="00827641" w:rsidRDefault="00751D20" w:rsidP="00614F8C">
            <w:pPr>
              <w:spacing w:line="276" w:lineRule="auto"/>
              <w:ind w:left="-139" w:right="67"/>
              <w:jc w:val="right"/>
              <w:rPr>
                <w:sz w:val="22"/>
                <w:szCs w:val="22"/>
              </w:rPr>
            </w:pPr>
            <w:r w:rsidRPr="00827641">
              <w:rPr>
                <w:sz w:val="21"/>
                <w:szCs w:val="21"/>
                <w:shd w:val="clear" w:color="auto" w:fill="FFFFFF"/>
              </w:rPr>
              <w:t>41 718,1</w:t>
            </w:r>
          </w:p>
        </w:tc>
        <w:tc>
          <w:tcPr>
            <w:tcW w:w="1134" w:type="dxa"/>
          </w:tcPr>
          <w:p w:rsidR="00751D20" w:rsidRPr="00827641" w:rsidRDefault="00751D20" w:rsidP="00614F8C">
            <w:pPr>
              <w:spacing w:line="276" w:lineRule="auto"/>
              <w:ind w:left="-139" w:right="67"/>
              <w:jc w:val="right"/>
              <w:rPr>
                <w:sz w:val="22"/>
                <w:szCs w:val="22"/>
              </w:rPr>
            </w:pPr>
            <w:r w:rsidRPr="00827641">
              <w:rPr>
                <w:sz w:val="22"/>
                <w:szCs w:val="22"/>
              </w:rPr>
              <w:t>38 227,9</w:t>
            </w:r>
          </w:p>
        </w:tc>
      </w:tr>
      <w:tr w:rsidR="00751D20" w:rsidRPr="00827641" w:rsidTr="00614F8C">
        <w:trPr>
          <w:trHeight w:val="70"/>
          <w:jc w:val="center"/>
        </w:trPr>
        <w:tc>
          <w:tcPr>
            <w:tcW w:w="1418" w:type="dxa"/>
            <w:shd w:val="clear" w:color="auto" w:fill="auto"/>
            <w:vAlign w:val="bottom"/>
          </w:tcPr>
          <w:p w:rsidR="00751D20" w:rsidRPr="00827641" w:rsidRDefault="00751D20" w:rsidP="00614F8C">
            <w:pPr>
              <w:spacing w:line="276" w:lineRule="auto"/>
              <w:rPr>
                <w:sz w:val="22"/>
                <w:szCs w:val="22"/>
              </w:rPr>
            </w:pPr>
            <w:r w:rsidRPr="00827641">
              <w:rPr>
                <w:sz w:val="22"/>
                <w:szCs w:val="22"/>
              </w:rPr>
              <w:t>Suraxanı</w:t>
            </w:r>
          </w:p>
        </w:tc>
        <w:tc>
          <w:tcPr>
            <w:tcW w:w="1134" w:type="dxa"/>
            <w:gridSpan w:val="2"/>
          </w:tcPr>
          <w:p w:rsidR="00751D20" w:rsidRPr="00827641" w:rsidRDefault="00751D20" w:rsidP="00614F8C">
            <w:pPr>
              <w:spacing w:line="276" w:lineRule="auto"/>
              <w:ind w:left="-139" w:right="67"/>
              <w:jc w:val="right"/>
              <w:rPr>
                <w:sz w:val="22"/>
                <w:szCs w:val="22"/>
              </w:rPr>
            </w:pPr>
            <w:r w:rsidRPr="00827641">
              <w:rPr>
                <w:sz w:val="22"/>
                <w:szCs w:val="22"/>
              </w:rPr>
              <w:t>352,9</w:t>
            </w:r>
          </w:p>
        </w:tc>
        <w:tc>
          <w:tcPr>
            <w:tcW w:w="1134" w:type="dxa"/>
            <w:gridSpan w:val="2"/>
          </w:tcPr>
          <w:p w:rsidR="00751D20" w:rsidRPr="00827641" w:rsidRDefault="00751D20" w:rsidP="00614F8C">
            <w:pPr>
              <w:spacing w:line="276" w:lineRule="auto"/>
              <w:ind w:left="-139" w:right="67"/>
              <w:jc w:val="right"/>
              <w:rPr>
                <w:sz w:val="22"/>
                <w:szCs w:val="22"/>
              </w:rPr>
            </w:pPr>
            <w:r w:rsidRPr="00827641">
              <w:rPr>
                <w:sz w:val="22"/>
                <w:szCs w:val="22"/>
              </w:rPr>
              <w:t>483,5</w:t>
            </w:r>
          </w:p>
        </w:tc>
        <w:tc>
          <w:tcPr>
            <w:tcW w:w="1134" w:type="dxa"/>
          </w:tcPr>
          <w:p w:rsidR="00751D20" w:rsidRPr="00827641" w:rsidRDefault="00751D20" w:rsidP="00614F8C">
            <w:pPr>
              <w:spacing w:line="276" w:lineRule="auto"/>
              <w:ind w:left="-139" w:right="67"/>
              <w:jc w:val="right"/>
              <w:rPr>
                <w:sz w:val="22"/>
                <w:szCs w:val="22"/>
              </w:rPr>
            </w:pPr>
            <w:r w:rsidRPr="00827641">
              <w:rPr>
                <w:sz w:val="22"/>
                <w:szCs w:val="22"/>
              </w:rPr>
              <w:t>497,7</w:t>
            </w:r>
          </w:p>
        </w:tc>
        <w:tc>
          <w:tcPr>
            <w:tcW w:w="1134" w:type="dxa"/>
          </w:tcPr>
          <w:p w:rsidR="00751D20" w:rsidRPr="00827641" w:rsidRDefault="00751D20" w:rsidP="00614F8C">
            <w:pPr>
              <w:spacing w:line="276" w:lineRule="auto"/>
              <w:ind w:left="-139" w:right="67"/>
              <w:jc w:val="right"/>
              <w:rPr>
                <w:sz w:val="22"/>
                <w:szCs w:val="22"/>
              </w:rPr>
            </w:pPr>
            <w:r w:rsidRPr="00827641">
              <w:rPr>
                <w:sz w:val="21"/>
                <w:szCs w:val="21"/>
                <w:shd w:val="clear" w:color="auto" w:fill="FFFFFF"/>
              </w:rPr>
              <w:t>534,4</w:t>
            </w:r>
          </w:p>
        </w:tc>
        <w:tc>
          <w:tcPr>
            <w:tcW w:w="1134" w:type="dxa"/>
          </w:tcPr>
          <w:p w:rsidR="00751D20" w:rsidRPr="00827641" w:rsidRDefault="00751D20" w:rsidP="00614F8C">
            <w:pPr>
              <w:spacing w:line="276" w:lineRule="auto"/>
              <w:ind w:left="-139" w:right="67"/>
              <w:jc w:val="right"/>
              <w:rPr>
                <w:sz w:val="22"/>
                <w:szCs w:val="22"/>
              </w:rPr>
            </w:pPr>
            <w:r w:rsidRPr="00827641">
              <w:rPr>
                <w:sz w:val="22"/>
                <w:szCs w:val="22"/>
              </w:rPr>
              <w:t>507,3</w:t>
            </w:r>
          </w:p>
        </w:tc>
      </w:tr>
      <w:tr w:rsidR="00751D20" w:rsidRPr="00827641" w:rsidTr="00614F8C">
        <w:trPr>
          <w:trHeight w:val="70"/>
          <w:jc w:val="center"/>
        </w:trPr>
        <w:tc>
          <w:tcPr>
            <w:tcW w:w="1418" w:type="dxa"/>
            <w:tcBorders>
              <w:bottom w:val="double" w:sz="4" w:space="0" w:color="auto"/>
            </w:tcBorders>
            <w:shd w:val="clear" w:color="auto" w:fill="auto"/>
            <w:vAlign w:val="bottom"/>
          </w:tcPr>
          <w:p w:rsidR="00751D20" w:rsidRPr="00827641" w:rsidRDefault="00751D20" w:rsidP="00614F8C">
            <w:pPr>
              <w:spacing w:line="276" w:lineRule="auto"/>
              <w:rPr>
                <w:sz w:val="22"/>
                <w:szCs w:val="22"/>
              </w:rPr>
            </w:pPr>
            <w:r w:rsidRPr="00827641">
              <w:rPr>
                <w:sz w:val="22"/>
                <w:szCs w:val="22"/>
              </w:rPr>
              <w:t xml:space="preserve">Yasamal </w:t>
            </w:r>
          </w:p>
        </w:tc>
        <w:tc>
          <w:tcPr>
            <w:tcW w:w="1134" w:type="dxa"/>
            <w:gridSpan w:val="2"/>
            <w:tcBorders>
              <w:bottom w:val="double" w:sz="4" w:space="0" w:color="auto"/>
            </w:tcBorders>
          </w:tcPr>
          <w:p w:rsidR="00751D20" w:rsidRPr="00827641" w:rsidRDefault="00751D20" w:rsidP="00614F8C">
            <w:pPr>
              <w:spacing w:line="276" w:lineRule="auto"/>
              <w:ind w:left="-139" w:right="67"/>
              <w:jc w:val="right"/>
              <w:rPr>
                <w:sz w:val="22"/>
                <w:szCs w:val="22"/>
              </w:rPr>
            </w:pPr>
            <w:r w:rsidRPr="00827641">
              <w:rPr>
                <w:sz w:val="22"/>
                <w:szCs w:val="22"/>
              </w:rPr>
              <w:t>433,1</w:t>
            </w:r>
          </w:p>
        </w:tc>
        <w:tc>
          <w:tcPr>
            <w:tcW w:w="1134" w:type="dxa"/>
            <w:gridSpan w:val="2"/>
            <w:tcBorders>
              <w:bottom w:val="double" w:sz="4" w:space="0" w:color="auto"/>
            </w:tcBorders>
          </w:tcPr>
          <w:p w:rsidR="00751D20" w:rsidRPr="00827641" w:rsidRDefault="00751D20" w:rsidP="00614F8C">
            <w:pPr>
              <w:spacing w:line="276" w:lineRule="auto"/>
              <w:ind w:left="-139" w:right="67"/>
              <w:jc w:val="right"/>
              <w:rPr>
                <w:sz w:val="22"/>
                <w:szCs w:val="22"/>
              </w:rPr>
            </w:pPr>
            <w:r w:rsidRPr="00827641">
              <w:rPr>
                <w:sz w:val="22"/>
                <w:szCs w:val="22"/>
              </w:rPr>
              <w:t>663,2</w:t>
            </w:r>
          </w:p>
        </w:tc>
        <w:tc>
          <w:tcPr>
            <w:tcW w:w="1134" w:type="dxa"/>
            <w:tcBorders>
              <w:bottom w:val="double" w:sz="4" w:space="0" w:color="auto"/>
            </w:tcBorders>
          </w:tcPr>
          <w:p w:rsidR="00751D20" w:rsidRPr="00827641" w:rsidRDefault="00751D20" w:rsidP="00614F8C">
            <w:pPr>
              <w:spacing w:line="276" w:lineRule="auto"/>
              <w:ind w:left="-139" w:right="67"/>
              <w:jc w:val="right"/>
              <w:rPr>
                <w:sz w:val="22"/>
                <w:szCs w:val="22"/>
              </w:rPr>
            </w:pPr>
            <w:r w:rsidRPr="00827641">
              <w:rPr>
                <w:sz w:val="22"/>
                <w:szCs w:val="22"/>
              </w:rPr>
              <w:t>662,8</w:t>
            </w:r>
          </w:p>
        </w:tc>
        <w:tc>
          <w:tcPr>
            <w:tcW w:w="1134" w:type="dxa"/>
            <w:tcBorders>
              <w:bottom w:val="double" w:sz="4" w:space="0" w:color="auto"/>
            </w:tcBorders>
          </w:tcPr>
          <w:p w:rsidR="00751D20" w:rsidRPr="00827641" w:rsidRDefault="00751D20" w:rsidP="00614F8C">
            <w:pPr>
              <w:spacing w:line="276" w:lineRule="auto"/>
              <w:ind w:left="-139" w:right="67"/>
              <w:jc w:val="right"/>
              <w:rPr>
                <w:sz w:val="22"/>
                <w:szCs w:val="22"/>
              </w:rPr>
            </w:pPr>
            <w:r w:rsidRPr="00827641">
              <w:rPr>
                <w:sz w:val="21"/>
                <w:szCs w:val="21"/>
                <w:shd w:val="clear" w:color="auto" w:fill="FFFFFF"/>
              </w:rPr>
              <w:t>626,5</w:t>
            </w:r>
          </w:p>
        </w:tc>
        <w:tc>
          <w:tcPr>
            <w:tcW w:w="1134" w:type="dxa"/>
            <w:tcBorders>
              <w:bottom w:val="double" w:sz="4" w:space="0" w:color="auto"/>
            </w:tcBorders>
          </w:tcPr>
          <w:p w:rsidR="00751D20" w:rsidRPr="00827641" w:rsidRDefault="00751D20" w:rsidP="00614F8C">
            <w:pPr>
              <w:spacing w:line="276" w:lineRule="auto"/>
              <w:ind w:left="-139" w:right="67"/>
              <w:jc w:val="right"/>
              <w:rPr>
                <w:sz w:val="22"/>
                <w:szCs w:val="22"/>
              </w:rPr>
            </w:pPr>
            <w:r w:rsidRPr="00827641">
              <w:rPr>
                <w:sz w:val="22"/>
                <w:szCs w:val="22"/>
              </w:rPr>
              <w:t>673,</w:t>
            </w:r>
            <w:r>
              <w:rPr>
                <w:sz w:val="22"/>
                <w:szCs w:val="22"/>
              </w:rPr>
              <w:t>7</w:t>
            </w:r>
          </w:p>
        </w:tc>
      </w:tr>
    </w:tbl>
    <w:p w:rsidR="00751D20" w:rsidRPr="00827641" w:rsidRDefault="00751D20" w:rsidP="00751D20">
      <w:pPr>
        <w:spacing w:line="360" w:lineRule="auto"/>
        <w:ind w:left="270"/>
        <w:jc w:val="both"/>
        <w:rPr>
          <w:sz w:val="22"/>
          <w:szCs w:val="22"/>
        </w:rPr>
      </w:pPr>
      <w:r w:rsidRPr="00827641">
        <w:rPr>
          <w:b/>
          <w:sz w:val="22"/>
          <w:szCs w:val="22"/>
          <w:vertAlign w:val="superscript"/>
        </w:rPr>
        <w:t xml:space="preserve">   </w:t>
      </w:r>
      <w:r w:rsidRPr="00827641">
        <w:rPr>
          <w:sz w:val="22"/>
          <w:szCs w:val="22"/>
        </w:rPr>
        <w:t xml:space="preserve">                                                                                                                             </w:t>
      </w:r>
    </w:p>
    <w:p w:rsidR="00751D20" w:rsidRPr="00827641" w:rsidRDefault="00751D20" w:rsidP="00751D20">
      <w:pPr>
        <w:ind w:left="270"/>
        <w:jc w:val="both"/>
        <w:rPr>
          <w:sz w:val="22"/>
          <w:szCs w:val="22"/>
          <w:lang w:val="tr-TR"/>
        </w:rPr>
      </w:pPr>
      <w:r w:rsidRPr="00827641">
        <w:rPr>
          <w:sz w:val="22"/>
          <w:szCs w:val="22"/>
          <w:vertAlign w:val="superscript"/>
        </w:rPr>
        <w:t xml:space="preserve">         *)</w:t>
      </w:r>
      <w:r w:rsidRPr="00827641">
        <w:rPr>
          <w:sz w:val="22"/>
          <w:szCs w:val="22"/>
        </w:rPr>
        <w:t xml:space="preserve">  </w:t>
      </w:r>
      <w:r w:rsidRPr="00827641">
        <w:rPr>
          <w:sz w:val="22"/>
          <w:szCs w:val="22"/>
          <w:lang w:val="tr-TR"/>
        </w:rPr>
        <w:t xml:space="preserve">ev təsərrüfatlarında sənaye məhsulu istehsalının, habelə hüquqi şəxs  </w:t>
      </w:r>
    </w:p>
    <w:p w:rsidR="00751D20" w:rsidRPr="00827641" w:rsidRDefault="00751D20" w:rsidP="00751D20">
      <w:pPr>
        <w:ind w:left="270"/>
        <w:jc w:val="both"/>
        <w:rPr>
          <w:sz w:val="22"/>
          <w:szCs w:val="22"/>
          <w:lang w:val="tr-TR"/>
        </w:rPr>
      </w:pPr>
      <w:r w:rsidRPr="00827641">
        <w:rPr>
          <w:sz w:val="22"/>
          <w:szCs w:val="22"/>
          <w:lang w:val="tr-TR"/>
        </w:rPr>
        <w:t xml:space="preserve">          yaratmadan fərdi  sahibkar  kimi  sənaye  sahəsində  fəaliyyət   göstərənlərin    </w:t>
      </w:r>
    </w:p>
    <w:p w:rsidR="00751D20" w:rsidRPr="00827641" w:rsidRDefault="00751D20" w:rsidP="00751D20">
      <w:pPr>
        <w:ind w:left="270"/>
        <w:jc w:val="both"/>
        <w:rPr>
          <w:sz w:val="22"/>
          <w:szCs w:val="22"/>
          <w:lang w:val="tr-TR"/>
        </w:rPr>
      </w:pPr>
      <w:r w:rsidRPr="00827641">
        <w:rPr>
          <w:sz w:val="22"/>
          <w:szCs w:val="22"/>
          <w:lang w:val="tr-TR"/>
        </w:rPr>
        <w:t xml:space="preserve">          işinin qiymətləndirilməsi nəzərə alınmaqla</w:t>
      </w:r>
    </w:p>
    <w:p w:rsidR="00751D20" w:rsidRPr="00827641" w:rsidRDefault="00751D20" w:rsidP="00751D20">
      <w:pPr>
        <w:ind w:left="120"/>
        <w:jc w:val="both"/>
        <w:rPr>
          <w:rFonts w:ascii="Arial" w:hAnsi="Arial" w:cs="Arial"/>
          <w:b/>
          <w:sz w:val="22"/>
          <w:szCs w:val="22"/>
          <w:vertAlign w:val="superscript"/>
        </w:rPr>
      </w:pPr>
    </w:p>
    <w:p w:rsidR="00751D20" w:rsidRPr="00827641" w:rsidRDefault="00751D20" w:rsidP="00751D20">
      <w:pPr>
        <w:jc w:val="both"/>
        <w:rPr>
          <w:rFonts w:ascii="Arial" w:hAnsi="Arial" w:cs="Arial"/>
          <w:sz w:val="20"/>
          <w:szCs w:val="20"/>
          <w:lang w:val="tr-TR"/>
        </w:rPr>
      </w:pPr>
      <w:r w:rsidRPr="00827641">
        <w:rPr>
          <w:rFonts w:ascii="Arial" w:hAnsi="Arial" w:cs="Arial"/>
          <w:b/>
        </w:rPr>
        <w:t xml:space="preserve">      </w:t>
      </w:r>
    </w:p>
    <w:p w:rsidR="00751D20" w:rsidRPr="00827641" w:rsidRDefault="00751D20" w:rsidP="00751D20">
      <w:pPr>
        <w:jc w:val="both"/>
        <w:rPr>
          <w:b/>
          <w:sz w:val="22"/>
          <w:szCs w:val="22"/>
        </w:rPr>
      </w:pPr>
      <w:r w:rsidRPr="00AB2424">
        <w:rPr>
          <w:rFonts w:ascii="Arial" w:hAnsi="Arial" w:cs="Arial"/>
          <w:color w:val="FF0000"/>
          <w:sz w:val="22"/>
          <w:szCs w:val="22"/>
        </w:rPr>
        <w:br w:type="page"/>
      </w:r>
      <w:r w:rsidRPr="00827641">
        <w:rPr>
          <w:rFonts w:ascii="Arial" w:hAnsi="Arial" w:cs="Arial"/>
          <w:sz w:val="22"/>
          <w:szCs w:val="22"/>
        </w:rPr>
        <w:lastRenderedPageBreak/>
        <w:t xml:space="preserve">       </w:t>
      </w:r>
      <w:r w:rsidRPr="00827641">
        <w:rPr>
          <w:b/>
          <w:sz w:val="22"/>
          <w:szCs w:val="22"/>
        </w:rPr>
        <w:t xml:space="preserve">11.3    Bakı şəhəri və rayonları üzrə sənaye müəssisələrində hazır </w:t>
      </w:r>
    </w:p>
    <w:p w:rsidR="00751D20" w:rsidRPr="00827641" w:rsidRDefault="00751D20" w:rsidP="00751D20">
      <w:pPr>
        <w:jc w:val="both"/>
        <w:rPr>
          <w:b/>
          <w:sz w:val="22"/>
          <w:szCs w:val="22"/>
          <w:lang w:val="tr-TR"/>
        </w:rPr>
      </w:pPr>
      <w:r w:rsidRPr="00827641">
        <w:rPr>
          <w:b/>
          <w:sz w:val="22"/>
          <w:szCs w:val="22"/>
        </w:rPr>
        <w:t xml:space="preserve">                </w:t>
      </w:r>
      <w:r w:rsidR="00FF4947" w:rsidRPr="00571815">
        <w:rPr>
          <w:b/>
          <w:sz w:val="22"/>
          <w:szCs w:val="22"/>
          <w:lang w:val="tr-TR"/>
        </w:rPr>
        <w:t xml:space="preserve"> </w:t>
      </w:r>
      <w:r w:rsidRPr="00827641">
        <w:rPr>
          <w:b/>
          <w:sz w:val="22"/>
          <w:szCs w:val="22"/>
        </w:rPr>
        <w:t xml:space="preserve"> məhsul  ehtiyatı</w:t>
      </w:r>
    </w:p>
    <w:p w:rsidR="00751D20" w:rsidRPr="00827641" w:rsidRDefault="00751D20" w:rsidP="00751D20">
      <w:pPr>
        <w:jc w:val="center"/>
        <w:rPr>
          <w:sz w:val="22"/>
          <w:szCs w:val="22"/>
          <w:lang w:val="tr-TR"/>
        </w:rPr>
      </w:pPr>
      <w:r w:rsidRPr="00827641">
        <w:rPr>
          <w:sz w:val="22"/>
          <w:szCs w:val="22"/>
          <w:lang w:val="tr-TR"/>
        </w:rPr>
        <w:t xml:space="preserve">                                                                                                             m</w:t>
      </w:r>
      <w:r w:rsidRPr="00827641">
        <w:rPr>
          <w:sz w:val="22"/>
          <w:szCs w:val="22"/>
        </w:rPr>
        <w:t>ilyon manat</w:t>
      </w:r>
    </w:p>
    <w:tbl>
      <w:tblPr>
        <w:tblW w:w="7842"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2034"/>
        <w:gridCol w:w="136"/>
        <w:gridCol w:w="100"/>
        <w:gridCol w:w="1036"/>
        <w:gridCol w:w="98"/>
        <w:gridCol w:w="1036"/>
        <w:gridCol w:w="98"/>
        <w:gridCol w:w="1036"/>
        <w:gridCol w:w="98"/>
        <w:gridCol w:w="1036"/>
        <w:gridCol w:w="1134"/>
      </w:tblGrid>
      <w:tr w:rsidR="00751D20" w:rsidRPr="00827641" w:rsidTr="00614F8C">
        <w:trPr>
          <w:trHeight w:val="243"/>
          <w:jc w:val="center"/>
        </w:trPr>
        <w:tc>
          <w:tcPr>
            <w:tcW w:w="2170" w:type="dxa"/>
            <w:gridSpan w:val="2"/>
            <w:tcBorders>
              <w:left w:val="nil"/>
              <w:bottom w:val="double" w:sz="4" w:space="0" w:color="auto"/>
            </w:tcBorders>
            <w:shd w:val="clear" w:color="auto" w:fill="auto"/>
          </w:tcPr>
          <w:p w:rsidR="00751D20" w:rsidRPr="00827641" w:rsidRDefault="00751D20" w:rsidP="00614F8C">
            <w:pPr>
              <w:ind w:right="-220"/>
              <w:jc w:val="both"/>
              <w:rPr>
                <w:sz w:val="22"/>
                <w:szCs w:val="22"/>
              </w:rPr>
            </w:pPr>
            <w:r w:rsidRPr="00827641">
              <w:rPr>
                <w:sz w:val="22"/>
                <w:szCs w:val="22"/>
              </w:rPr>
              <w:t xml:space="preserve">            </w:t>
            </w:r>
          </w:p>
        </w:tc>
        <w:tc>
          <w:tcPr>
            <w:tcW w:w="1136" w:type="dxa"/>
            <w:gridSpan w:val="2"/>
            <w:tcBorders>
              <w:bottom w:val="double" w:sz="4" w:space="0" w:color="auto"/>
            </w:tcBorders>
            <w:vAlign w:val="bottom"/>
          </w:tcPr>
          <w:p w:rsidR="00751D20" w:rsidRPr="00827641" w:rsidRDefault="00751D20" w:rsidP="00614F8C">
            <w:pPr>
              <w:jc w:val="center"/>
              <w:rPr>
                <w:b/>
                <w:sz w:val="22"/>
                <w:szCs w:val="22"/>
              </w:rPr>
            </w:pPr>
            <w:r w:rsidRPr="00827641">
              <w:rPr>
                <w:b/>
                <w:sz w:val="22"/>
                <w:szCs w:val="22"/>
              </w:rPr>
              <w:t xml:space="preserve">   2020</w:t>
            </w:r>
          </w:p>
        </w:tc>
        <w:tc>
          <w:tcPr>
            <w:tcW w:w="1134" w:type="dxa"/>
            <w:gridSpan w:val="2"/>
            <w:tcBorders>
              <w:bottom w:val="double" w:sz="4" w:space="0" w:color="auto"/>
            </w:tcBorders>
          </w:tcPr>
          <w:p w:rsidR="00751D20" w:rsidRPr="00827641" w:rsidRDefault="00751D20" w:rsidP="00614F8C">
            <w:pPr>
              <w:jc w:val="center"/>
              <w:rPr>
                <w:b/>
                <w:sz w:val="22"/>
                <w:szCs w:val="22"/>
              </w:rPr>
            </w:pPr>
            <w:r w:rsidRPr="00827641">
              <w:rPr>
                <w:b/>
                <w:sz w:val="22"/>
                <w:szCs w:val="22"/>
              </w:rPr>
              <w:t>2021</w:t>
            </w:r>
          </w:p>
        </w:tc>
        <w:tc>
          <w:tcPr>
            <w:tcW w:w="1134" w:type="dxa"/>
            <w:gridSpan w:val="2"/>
            <w:tcBorders>
              <w:bottom w:val="double" w:sz="4" w:space="0" w:color="auto"/>
            </w:tcBorders>
          </w:tcPr>
          <w:p w:rsidR="00751D20" w:rsidRPr="00827641" w:rsidRDefault="00751D20" w:rsidP="00614F8C">
            <w:pPr>
              <w:jc w:val="center"/>
              <w:rPr>
                <w:b/>
                <w:sz w:val="22"/>
                <w:szCs w:val="22"/>
              </w:rPr>
            </w:pPr>
            <w:r w:rsidRPr="00827641">
              <w:rPr>
                <w:b/>
                <w:sz w:val="22"/>
                <w:szCs w:val="22"/>
              </w:rPr>
              <w:t>2022</w:t>
            </w:r>
          </w:p>
        </w:tc>
        <w:tc>
          <w:tcPr>
            <w:tcW w:w="1134" w:type="dxa"/>
            <w:gridSpan w:val="2"/>
            <w:tcBorders>
              <w:bottom w:val="double" w:sz="4" w:space="0" w:color="auto"/>
            </w:tcBorders>
          </w:tcPr>
          <w:p w:rsidR="00751D20" w:rsidRPr="00827641" w:rsidRDefault="00751D20" w:rsidP="00614F8C">
            <w:pPr>
              <w:jc w:val="center"/>
              <w:rPr>
                <w:b/>
                <w:sz w:val="22"/>
                <w:szCs w:val="22"/>
              </w:rPr>
            </w:pPr>
            <w:r w:rsidRPr="00827641">
              <w:rPr>
                <w:b/>
                <w:sz w:val="22"/>
                <w:szCs w:val="22"/>
              </w:rPr>
              <w:t>2023</w:t>
            </w:r>
          </w:p>
        </w:tc>
        <w:tc>
          <w:tcPr>
            <w:tcW w:w="1134" w:type="dxa"/>
            <w:tcBorders>
              <w:bottom w:val="double" w:sz="4" w:space="0" w:color="auto"/>
            </w:tcBorders>
          </w:tcPr>
          <w:p w:rsidR="00751D20" w:rsidRPr="00827641" w:rsidRDefault="00751D20" w:rsidP="00614F8C">
            <w:pPr>
              <w:jc w:val="center"/>
              <w:rPr>
                <w:b/>
                <w:sz w:val="22"/>
                <w:szCs w:val="22"/>
              </w:rPr>
            </w:pPr>
            <w:r w:rsidRPr="00827641">
              <w:rPr>
                <w:b/>
                <w:sz w:val="22"/>
                <w:szCs w:val="22"/>
              </w:rPr>
              <w:t>2024</w:t>
            </w:r>
          </w:p>
        </w:tc>
      </w:tr>
      <w:tr w:rsidR="00751D20" w:rsidRPr="00827641" w:rsidTr="00614F8C">
        <w:trPr>
          <w:trHeight w:val="357"/>
          <w:jc w:val="center"/>
        </w:trPr>
        <w:tc>
          <w:tcPr>
            <w:tcW w:w="2170" w:type="dxa"/>
            <w:gridSpan w:val="2"/>
            <w:tcBorders>
              <w:top w:val="nil"/>
              <w:left w:val="nil"/>
              <w:bottom w:val="nil"/>
              <w:right w:val="nil"/>
            </w:tcBorders>
            <w:shd w:val="clear" w:color="auto" w:fill="auto"/>
          </w:tcPr>
          <w:p w:rsidR="00751D20" w:rsidRPr="00827641" w:rsidRDefault="00751D20" w:rsidP="00614F8C">
            <w:pPr>
              <w:spacing w:line="276" w:lineRule="auto"/>
              <w:rPr>
                <w:b/>
                <w:sz w:val="22"/>
                <w:szCs w:val="22"/>
              </w:rPr>
            </w:pPr>
            <w:r w:rsidRPr="00827641">
              <w:rPr>
                <w:b/>
                <w:sz w:val="22"/>
                <w:szCs w:val="22"/>
              </w:rPr>
              <w:t>Bakı – cəmi:</w:t>
            </w:r>
          </w:p>
        </w:tc>
        <w:tc>
          <w:tcPr>
            <w:tcW w:w="1136" w:type="dxa"/>
            <w:gridSpan w:val="2"/>
            <w:tcBorders>
              <w:top w:val="nil"/>
              <w:left w:val="nil"/>
              <w:bottom w:val="nil"/>
              <w:right w:val="nil"/>
            </w:tcBorders>
            <w:vAlign w:val="center"/>
          </w:tcPr>
          <w:p w:rsidR="00751D20" w:rsidRPr="00827641" w:rsidRDefault="00751D20" w:rsidP="00614F8C">
            <w:pPr>
              <w:spacing w:line="276" w:lineRule="auto"/>
              <w:ind w:right="-29"/>
              <w:jc w:val="center"/>
              <w:rPr>
                <w:b/>
                <w:sz w:val="22"/>
                <w:szCs w:val="22"/>
              </w:rPr>
            </w:pPr>
            <w:r w:rsidRPr="00827641">
              <w:rPr>
                <w:b/>
                <w:sz w:val="22"/>
                <w:szCs w:val="22"/>
              </w:rPr>
              <w:t xml:space="preserve">   353,2</w:t>
            </w:r>
          </w:p>
        </w:tc>
        <w:tc>
          <w:tcPr>
            <w:tcW w:w="1134" w:type="dxa"/>
            <w:gridSpan w:val="2"/>
            <w:tcBorders>
              <w:top w:val="nil"/>
              <w:left w:val="nil"/>
              <w:bottom w:val="nil"/>
              <w:right w:val="nil"/>
            </w:tcBorders>
            <w:vAlign w:val="center"/>
          </w:tcPr>
          <w:p w:rsidR="00751D20" w:rsidRPr="00827641" w:rsidRDefault="00751D20" w:rsidP="00614F8C">
            <w:pPr>
              <w:spacing w:line="276" w:lineRule="auto"/>
              <w:ind w:right="-29"/>
              <w:jc w:val="center"/>
              <w:rPr>
                <w:b/>
                <w:sz w:val="22"/>
                <w:szCs w:val="22"/>
              </w:rPr>
            </w:pPr>
            <w:r w:rsidRPr="00827641">
              <w:rPr>
                <w:b/>
                <w:sz w:val="22"/>
                <w:szCs w:val="22"/>
              </w:rPr>
              <w:t xml:space="preserve">  308,5</w:t>
            </w:r>
          </w:p>
        </w:tc>
        <w:tc>
          <w:tcPr>
            <w:tcW w:w="1134" w:type="dxa"/>
            <w:gridSpan w:val="2"/>
            <w:tcBorders>
              <w:top w:val="nil"/>
              <w:left w:val="nil"/>
              <w:bottom w:val="nil"/>
              <w:right w:val="nil"/>
            </w:tcBorders>
            <w:vAlign w:val="center"/>
          </w:tcPr>
          <w:p w:rsidR="00751D20" w:rsidRPr="00827641" w:rsidRDefault="00751D20" w:rsidP="00614F8C">
            <w:pPr>
              <w:spacing w:line="276" w:lineRule="auto"/>
              <w:ind w:right="-29"/>
              <w:jc w:val="center"/>
              <w:rPr>
                <w:b/>
                <w:sz w:val="22"/>
                <w:szCs w:val="22"/>
              </w:rPr>
            </w:pPr>
            <w:r w:rsidRPr="00827641">
              <w:rPr>
                <w:b/>
                <w:sz w:val="22"/>
                <w:szCs w:val="22"/>
              </w:rPr>
              <w:t xml:space="preserve">  512,2</w:t>
            </w:r>
          </w:p>
        </w:tc>
        <w:tc>
          <w:tcPr>
            <w:tcW w:w="1134" w:type="dxa"/>
            <w:gridSpan w:val="2"/>
            <w:tcBorders>
              <w:top w:val="nil"/>
              <w:left w:val="nil"/>
              <w:bottom w:val="nil"/>
              <w:right w:val="nil"/>
            </w:tcBorders>
            <w:vAlign w:val="center"/>
          </w:tcPr>
          <w:p w:rsidR="00751D20" w:rsidRPr="00827641" w:rsidRDefault="00751D20" w:rsidP="00614F8C">
            <w:pPr>
              <w:spacing w:line="276" w:lineRule="auto"/>
              <w:ind w:right="-29"/>
              <w:jc w:val="center"/>
              <w:rPr>
                <w:b/>
                <w:sz w:val="22"/>
                <w:szCs w:val="22"/>
              </w:rPr>
            </w:pPr>
            <w:r w:rsidRPr="00827641">
              <w:rPr>
                <w:b/>
                <w:sz w:val="22"/>
                <w:szCs w:val="22"/>
              </w:rPr>
              <w:t xml:space="preserve">  455,2</w:t>
            </w:r>
          </w:p>
        </w:tc>
        <w:tc>
          <w:tcPr>
            <w:tcW w:w="1134" w:type="dxa"/>
            <w:tcBorders>
              <w:top w:val="nil"/>
              <w:left w:val="nil"/>
              <w:bottom w:val="nil"/>
              <w:right w:val="nil"/>
            </w:tcBorders>
            <w:vAlign w:val="center"/>
          </w:tcPr>
          <w:p w:rsidR="00751D20" w:rsidRPr="00827641" w:rsidRDefault="00751D20" w:rsidP="00614F8C">
            <w:pPr>
              <w:spacing w:line="276" w:lineRule="auto"/>
              <w:ind w:right="-29"/>
              <w:jc w:val="center"/>
              <w:rPr>
                <w:b/>
                <w:sz w:val="22"/>
                <w:szCs w:val="22"/>
              </w:rPr>
            </w:pPr>
            <w:r w:rsidRPr="00827641">
              <w:rPr>
                <w:b/>
                <w:sz w:val="22"/>
                <w:szCs w:val="22"/>
              </w:rPr>
              <w:t>404,0</w:t>
            </w:r>
          </w:p>
        </w:tc>
      </w:tr>
      <w:tr w:rsidR="00751D20" w:rsidRPr="00827641" w:rsidTr="00614F8C">
        <w:trPr>
          <w:gridAfter w:val="2"/>
          <w:wAfter w:w="2170" w:type="dxa"/>
          <w:trHeight w:val="357"/>
          <w:jc w:val="center"/>
        </w:trPr>
        <w:tc>
          <w:tcPr>
            <w:tcW w:w="2034" w:type="dxa"/>
            <w:tcBorders>
              <w:top w:val="nil"/>
              <w:left w:val="nil"/>
              <w:bottom w:val="nil"/>
              <w:right w:val="nil"/>
            </w:tcBorders>
            <w:vAlign w:val="bottom"/>
          </w:tcPr>
          <w:p w:rsidR="00751D20" w:rsidRPr="00827641" w:rsidRDefault="00751D20" w:rsidP="00614F8C">
            <w:pPr>
              <w:spacing w:line="276" w:lineRule="auto"/>
              <w:ind w:right="-29"/>
              <w:rPr>
                <w:i/>
                <w:sz w:val="22"/>
                <w:szCs w:val="22"/>
              </w:rPr>
            </w:pPr>
            <w:r w:rsidRPr="00827641">
              <w:rPr>
                <w:sz w:val="22"/>
                <w:szCs w:val="22"/>
              </w:rPr>
              <w:t xml:space="preserve">   </w:t>
            </w:r>
            <w:r w:rsidRPr="00827641">
              <w:rPr>
                <w:i/>
                <w:sz w:val="22"/>
                <w:szCs w:val="22"/>
              </w:rPr>
              <w:t>o cümlədən:</w:t>
            </w:r>
          </w:p>
        </w:tc>
        <w:tc>
          <w:tcPr>
            <w:tcW w:w="236" w:type="dxa"/>
            <w:gridSpan w:val="2"/>
            <w:tcBorders>
              <w:top w:val="nil"/>
              <w:left w:val="nil"/>
              <w:bottom w:val="nil"/>
              <w:right w:val="nil"/>
            </w:tcBorders>
            <w:vAlign w:val="bottom"/>
          </w:tcPr>
          <w:p w:rsidR="00751D20" w:rsidRPr="00827641" w:rsidRDefault="00751D20" w:rsidP="00614F8C">
            <w:pPr>
              <w:spacing w:line="276" w:lineRule="auto"/>
              <w:ind w:right="-29"/>
              <w:jc w:val="right"/>
              <w:rPr>
                <w:sz w:val="22"/>
                <w:szCs w:val="22"/>
              </w:rPr>
            </w:pPr>
          </w:p>
        </w:tc>
        <w:tc>
          <w:tcPr>
            <w:tcW w:w="1134" w:type="dxa"/>
            <w:gridSpan w:val="2"/>
            <w:tcBorders>
              <w:top w:val="nil"/>
              <w:left w:val="nil"/>
              <w:bottom w:val="nil"/>
              <w:right w:val="nil"/>
            </w:tcBorders>
          </w:tcPr>
          <w:p w:rsidR="00751D20" w:rsidRPr="00827641" w:rsidRDefault="00751D20" w:rsidP="00614F8C">
            <w:pPr>
              <w:spacing w:line="276" w:lineRule="auto"/>
              <w:ind w:right="-29"/>
              <w:jc w:val="right"/>
              <w:rPr>
                <w:b/>
                <w:sz w:val="22"/>
                <w:szCs w:val="22"/>
              </w:rPr>
            </w:pPr>
          </w:p>
        </w:tc>
        <w:tc>
          <w:tcPr>
            <w:tcW w:w="1134" w:type="dxa"/>
            <w:gridSpan w:val="2"/>
            <w:tcBorders>
              <w:top w:val="nil"/>
              <w:left w:val="nil"/>
              <w:bottom w:val="nil"/>
              <w:right w:val="nil"/>
            </w:tcBorders>
          </w:tcPr>
          <w:p w:rsidR="00751D20" w:rsidRPr="00827641" w:rsidRDefault="00751D20" w:rsidP="00614F8C">
            <w:pPr>
              <w:spacing w:line="276" w:lineRule="auto"/>
              <w:ind w:right="-29"/>
              <w:jc w:val="right"/>
              <w:rPr>
                <w:b/>
                <w:sz w:val="22"/>
                <w:szCs w:val="22"/>
              </w:rPr>
            </w:pPr>
          </w:p>
        </w:tc>
        <w:tc>
          <w:tcPr>
            <w:tcW w:w="1134" w:type="dxa"/>
            <w:gridSpan w:val="2"/>
            <w:tcBorders>
              <w:top w:val="nil"/>
              <w:left w:val="nil"/>
              <w:bottom w:val="nil"/>
              <w:right w:val="nil"/>
            </w:tcBorders>
          </w:tcPr>
          <w:p w:rsidR="00751D20" w:rsidRPr="00827641" w:rsidRDefault="00751D20" w:rsidP="00614F8C">
            <w:pPr>
              <w:spacing w:line="276" w:lineRule="auto"/>
              <w:ind w:right="-29"/>
              <w:jc w:val="right"/>
              <w:rPr>
                <w:b/>
                <w:sz w:val="22"/>
                <w:szCs w:val="22"/>
              </w:rPr>
            </w:pPr>
          </w:p>
        </w:tc>
      </w:tr>
      <w:tr w:rsidR="00751D20" w:rsidRPr="00827641" w:rsidTr="00614F8C">
        <w:trPr>
          <w:trHeight w:val="70"/>
          <w:jc w:val="center"/>
        </w:trPr>
        <w:tc>
          <w:tcPr>
            <w:tcW w:w="2170" w:type="dxa"/>
            <w:gridSpan w:val="2"/>
            <w:tcBorders>
              <w:top w:val="nil"/>
              <w:left w:val="nil"/>
              <w:bottom w:val="nil"/>
              <w:right w:val="nil"/>
            </w:tcBorders>
            <w:shd w:val="clear" w:color="auto" w:fill="auto"/>
            <w:vAlign w:val="bottom"/>
          </w:tcPr>
          <w:p w:rsidR="00751D20" w:rsidRPr="00827641" w:rsidRDefault="00751D20" w:rsidP="00614F8C">
            <w:pPr>
              <w:spacing w:line="276" w:lineRule="auto"/>
              <w:rPr>
                <w:sz w:val="22"/>
                <w:szCs w:val="22"/>
              </w:rPr>
            </w:pPr>
            <w:r w:rsidRPr="00827641">
              <w:rPr>
                <w:sz w:val="22"/>
                <w:szCs w:val="22"/>
              </w:rPr>
              <w:t xml:space="preserve">Binəqədi       </w:t>
            </w:r>
          </w:p>
        </w:tc>
        <w:tc>
          <w:tcPr>
            <w:tcW w:w="1136" w:type="dxa"/>
            <w:gridSpan w:val="2"/>
            <w:tcBorders>
              <w:top w:val="nil"/>
              <w:left w:val="nil"/>
              <w:bottom w:val="nil"/>
              <w:right w:val="nil"/>
            </w:tcBorders>
            <w:vAlign w:val="bottom"/>
          </w:tcPr>
          <w:p w:rsidR="00751D20" w:rsidRPr="00827641" w:rsidRDefault="00751D20" w:rsidP="00614F8C">
            <w:pPr>
              <w:spacing w:line="276" w:lineRule="auto"/>
              <w:ind w:right="82"/>
              <w:jc w:val="right"/>
              <w:rPr>
                <w:sz w:val="22"/>
                <w:szCs w:val="22"/>
              </w:rPr>
            </w:pPr>
            <w:r w:rsidRPr="00827641">
              <w:rPr>
                <w:sz w:val="22"/>
                <w:szCs w:val="22"/>
              </w:rPr>
              <w:t>15,6</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11,5</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11,4</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14,2</w:t>
            </w:r>
          </w:p>
        </w:tc>
        <w:tc>
          <w:tcPr>
            <w:tcW w:w="1134" w:type="dxa"/>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16,8</w:t>
            </w:r>
          </w:p>
        </w:tc>
      </w:tr>
      <w:tr w:rsidR="00751D20" w:rsidRPr="00827641" w:rsidTr="00614F8C">
        <w:trPr>
          <w:trHeight w:val="70"/>
          <w:jc w:val="center"/>
        </w:trPr>
        <w:tc>
          <w:tcPr>
            <w:tcW w:w="2170" w:type="dxa"/>
            <w:gridSpan w:val="2"/>
            <w:tcBorders>
              <w:top w:val="nil"/>
              <w:left w:val="nil"/>
              <w:bottom w:val="nil"/>
              <w:right w:val="nil"/>
            </w:tcBorders>
            <w:shd w:val="clear" w:color="auto" w:fill="auto"/>
            <w:vAlign w:val="bottom"/>
          </w:tcPr>
          <w:p w:rsidR="00751D20" w:rsidRPr="00827641" w:rsidRDefault="00751D20" w:rsidP="00614F8C">
            <w:pPr>
              <w:spacing w:line="276" w:lineRule="auto"/>
              <w:rPr>
                <w:sz w:val="22"/>
                <w:szCs w:val="22"/>
              </w:rPr>
            </w:pPr>
            <w:r w:rsidRPr="00827641">
              <w:rPr>
                <w:sz w:val="22"/>
                <w:szCs w:val="22"/>
              </w:rPr>
              <w:t xml:space="preserve">Xətai   </w:t>
            </w:r>
          </w:p>
        </w:tc>
        <w:tc>
          <w:tcPr>
            <w:tcW w:w="1136" w:type="dxa"/>
            <w:gridSpan w:val="2"/>
            <w:tcBorders>
              <w:top w:val="nil"/>
              <w:left w:val="nil"/>
              <w:bottom w:val="nil"/>
              <w:right w:val="nil"/>
            </w:tcBorders>
            <w:vAlign w:val="bottom"/>
          </w:tcPr>
          <w:p w:rsidR="00751D20" w:rsidRPr="00827641" w:rsidRDefault="00751D20" w:rsidP="00614F8C">
            <w:pPr>
              <w:spacing w:line="276" w:lineRule="auto"/>
              <w:ind w:right="82"/>
              <w:jc w:val="right"/>
              <w:rPr>
                <w:sz w:val="22"/>
                <w:szCs w:val="22"/>
              </w:rPr>
            </w:pPr>
            <w:r w:rsidRPr="00827641">
              <w:rPr>
                <w:sz w:val="22"/>
                <w:szCs w:val="22"/>
              </w:rPr>
              <w:t>1,1</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10,0</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14,4</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8,6</w:t>
            </w:r>
          </w:p>
        </w:tc>
        <w:tc>
          <w:tcPr>
            <w:tcW w:w="1134" w:type="dxa"/>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20,8</w:t>
            </w:r>
          </w:p>
        </w:tc>
      </w:tr>
      <w:tr w:rsidR="00751D20" w:rsidRPr="00827641" w:rsidTr="00614F8C">
        <w:trPr>
          <w:trHeight w:val="70"/>
          <w:jc w:val="center"/>
        </w:trPr>
        <w:tc>
          <w:tcPr>
            <w:tcW w:w="2170" w:type="dxa"/>
            <w:gridSpan w:val="2"/>
            <w:tcBorders>
              <w:top w:val="nil"/>
              <w:left w:val="nil"/>
              <w:bottom w:val="nil"/>
              <w:right w:val="nil"/>
            </w:tcBorders>
            <w:shd w:val="clear" w:color="auto" w:fill="auto"/>
            <w:vAlign w:val="bottom"/>
          </w:tcPr>
          <w:p w:rsidR="00751D20" w:rsidRPr="00827641" w:rsidRDefault="00751D20" w:rsidP="00614F8C">
            <w:pPr>
              <w:spacing w:line="276" w:lineRule="auto"/>
              <w:rPr>
                <w:sz w:val="22"/>
                <w:szCs w:val="22"/>
              </w:rPr>
            </w:pPr>
            <w:r w:rsidRPr="00827641">
              <w:rPr>
                <w:sz w:val="22"/>
                <w:szCs w:val="22"/>
              </w:rPr>
              <w:t xml:space="preserve">Xəzər  </w:t>
            </w:r>
          </w:p>
        </w:tc>
        <w:tc>
          <w:tcPr>
            <w:tcW w:w="1136" w:type="dxa"/>
            <w:gridSpan w:val="2"/>
            <w:tcBorders>
              <w:top w:val="nil"/>
              <w:left w:val="nil"/>
              <w:bottom w:val="nil"/>
              <w:right w:val="nil"/>
            </w:tcBorders>
            <w:vAlign w:val="bottom"/>
          </w:tcPr>
          <w:p w:rsidR="00751D20" w:rsidRPr="00827641" w:rsidRDefault="00751D20" w:rsidP="00614F8C">
            <w:pPr>
              <w:spacing w:line="276" w:lineRule="auto"/>
              <w:ind w:right="82"/>
              <w:jc w:val="right"/>
              <w:rPr>
                <w:sz w:val="22"/>
                <w:szCs w:val="22"/>
              </w:rPr>
            </w:pPr>
            <w:r w:rsidRPr="00827641">
              <w:rPr>
                <w:sz w:val="22"/>
                <w:szCs w:val="22"/>
              </w:rPr>
              <w:t>8,4</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10,7</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101,0</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115,4</w:t>
            </w:r>
          </w:p>
        </w:tc>
        <w:tc>
          <w:tcPr>
            <w:tcW w:w="1134" w:type="dxa"/>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49,0</w:t>
            </w:r>
          </w:p>
        </w:tc>
      </w:tr>
      <w:tr w:rsidR="00751D20" w:rsidRPr="00827641" w:rsidTr="00614F8C">
        <w:trPr>
          <w:trHeight w:val="70"/>
          <w:jc w:val="center"/>
        </w:trPr>
        <w:tc>
          <w:tcPr>
            <w:tcW w:w="2170" w:type="dxa"/>
            <w:gridSpan w:val="2"/>
            <w:tcBorders>
              <w:top w:val="nil"/>
              <w:left w:val="nil"/>
              <w:bottom w:val="nil"/>
              <w:right w:val="nil"/>
            </w:tcBorders>
            <w:shd w:val="clear" w:color="auto" w:fill="auto"/>
            <w:vAlign w:val="bottom"/>
          </w:tcPr>
          <w:p w:rsidR="00751D20" w:rsidRPr="00827641" w:rsidRDefault="00751D20" w:rsidP="00614F8C">
            <w:pPr>
              <w:spacing w:line="276" w:lineRule="auto"/>
              <w:rPr>
                <w:sz w:val="22"/>
                <w:szCs w:val="22"/>
              </w:rPr>
            </w:pPr>
            <w:r w:rsidRPr="00827641">
              <w:rPr>
                <w:sz w:val="22"/>
                <w:szCs w:val="22"/>
              </w:rPr>
              <w:t xml:space="preserve">Qaradağ   </w:t>
            </w:r>
          </w:p>
        </w:tc>
        <w:tc>
          <w:tcPr>
            <w:tcW w:w="1136" w:type="dxa"/>
            <w:gridSpan w:val="2"/>
            <w:tcBorders>
              <w:top w:val="nil"/>
              <w:left w:val="nil"/>
              <w:bottom w:val="nil"/>
              <w:right w:val="nil"/>
            </w:tcBorders>
            <w:vAlign w:val="bottom"/>
          </w:tcPr>
          <w:p w:rsidR="00751D20" w:rsidRPr="00827641" w:rsidRDefault="00751D20" w:rsidP="00614F8C">
            <w:pPr>
              <w:spacing w:line="276" w:lineRule="auto"/>
              <w:ind w:right="82"/>
              <w:jc w:val="right"/>
              <w:rPr>
                <w:sz w:val="22"/>
                <w:szCs w:val="22"/>
              </w:rPr>
            </w:pPr>
            <w:r w:rsidRPr="00827641">
              <w:rPr>
                <w:sz w:val="22"/>
                <w:szCs w:val="22"/>
              </w:rPr>
              <w:t>20,4</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36,2</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33,7</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25,2</w:t>
            </w:r>
          </w:p>
        </w:tc>
        <w:tc>
          <w:tcPr>
            <w:tcW w:w="1134" w:type="dxa"/>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29,2</w:t>
            </w:r>
          </w:p>
        </w:tc>
      </w:tr>
      <w:tr w:rsidR="00751D20" w:rsidRPr="00827641" w:rsidTr="00614F8C">
        <w:trPr>
          <w:trHeight w:val="70"/>
          <w:jc w:val="center"/>
        </w:trPr>
        <w:tc>
          <w:tcPr>
            <w:tcW w:w="2170" w:type="dxa"/>
            <w:gridSpan w:val="2"/>
            <w:tcBorders>
              <w:top w:val="nil"/>
              <w:left w:val="nil"/>
              <w:bottom w:val="nil"/>
              <w:right w:val="nil"/>
            </w:tcBorders>
            <w:shd w:val="clear" w:color="auto" w:fill="auto"/>
            <w:vAlign w:val="bottom"/>
          </w:tcPr>
          <w:p w:rsidR="00751D20" w:rsidRPr="00827641" w:rsidRDefault="00751D20" w:rsidP="00614F8C">
            <w:pPr>
              <w:spacing w:line="276" w:lineRule="auto"/>
              <w:rPr>
                <w:sz w:val="22"/>
                <w:szCs w:val="22"/>
              </w:rPr>
            </w:pPr>
            <w:r w:rsidRPr="00827641">
              <w:rPr>
                <w:sz w:val="22"/>
                <w:szCs w:val="22"/>
              </w:rPr>
              <w:t xml:space="preserve">Nərimanov </w:t>
            </w:r>
          </w:p>
        </w:tc>
        <w:tc>
          <w:tcPr>
            <w:tcW w:w="1136" w:type="dxa"/>
            <w:gridSpan w:val="2"/>
            <w:tcBorders>
              <w:top w:val="nil"/>
              <w:left w:val="nil"/>
              <w:bottom w:val="nil"/>
              <w:right w:val="nil"/>
            </w:tcBorders>
            <w:vAlign w:val="bottom"/>
          </w:tcPr>
          <w:p w:rsidR="00751D20" w:rsidRPr="00827641" w:rsidRDefault="00751D20" w:rsidP="00614F8C">
            <w:pPr>
              <w:spacing w:line="276" w:lineRule="auto"/>
              <w:ind w:right="82"/>
              <w:jc w:val="right"/>
              <w:rPr>
                <w:sz w:val="22"/>
                <w:szCs w:val="22"/>
              </w:rPr>
            </w:pPr>
            <w:r w:rsidRPr="00827641">
              <w:rPr>
                <w:sz w:val="22"/>
                <w:szCs w:val="22"/>
              </w:rPr>
              <w:t>176,0</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131,8</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216,5</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179,1</w:t>
            </w:r>
          </w:p>
        </w:tc>
        <w:tc>
          <w:tcPr>
            <w:tcW w:w="1134" w:type="dxa"/>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164,0</w:t>
            </w:r>
          </w:p>
        </w:tc>
      </w:tr>
      <w:tr w:rsidR="00751D20" w:rsidRPr="00827641" w:rsidTr="00614F8C">
        <w:trPr>
          <w:trHeight w:val="70"/>
          <w:jc w:val="center"/>
        </w:trPr>
        <w:tc>
          <w:tcPr>
            <w:tcW w:w="2170" w:type="dxa"/>
            <w:gridSpan w:val="2"/>
            <w:tcBorders>
              <w:top w:val="nil"/>
              <w:left w:val="nil"/>
              <w:bottom w:val="nil"/>
              <w:right w:val="nil"/>
            </w:tcBorders>
            <w:shd w:val="clear" w:color="auto" w:fill="auto"/>
            <w:vAlign w:val="bottom"/>
          </w:tcPr>
          <w:p w:rsidR="00751D20" w:rsidRPr="00827641" w:rsidRDefault="00751D20" w:rsidP="00614F8C">
            <w:pPr>
              <w:spacing w:line="276" w:lineRule="auto"/>
              <w:rPr>
                <w:sz w:val="22"/>
                <w:szCs w:val="22"/>
              </w:rPr>
            </w:pPr>
            <w:r w:rsidRPr="00827641">
              <w:rPr>
                <w:sz w:val="22"/>
                <w:szCs w:val="22"/>
              </w:rPr>
              <w:t xml:space="preserve">Nəsimi  </w:t>
            </w:r>
          </w:p>
        </w:tc>
        <w:tc>
          <w:tcPr>
            <w:tcW w:w="1136" w:type="dxa"/>
            <w:gridSpan w:val="2"/>
            <w:tcBorders>
              <w:top w:val="nil"/>
              <w:left w:val="nil"/>
              <w:bottom w:val="nil"/>
              <w:right w:val="nil"/>
            </w:tcBorders>
            <w:vAlign w:val="bottom"/>
          </w:tcPr>
          <w:p w:rsidR="00751D20" w:rsidRPr="00827641" w:rsidRDefault="00751D20" w:rsidP="00614F8C">
            <w:pPr>
              <w:spacing w:line="276" w:lineRule="auto"/>
              <w:ind w:right="82"/>
              <w:jc w:val="right"/>
              <w:rPr>
                <w:sz w:val="22"/>
                <w:szCs w:val="22"/>
              </w:rPr>
            </w:pPr>
            <w:r w:rsidRPr="00827641">
              <w:rPr>
                <w:sz w:val="22"/>
                <w:szCs w:val="22"/>
              </w:rPr>
              <w:t>2,8</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3,1</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15,7</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10,2</w:t>
            </w:r>
          </w:p>
        </w:tc>
        <w:tc>
          <w:tcPr>
            <w:tcW w:w="1134" w:type="dxa"/>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9,4</w:t>
            </w:r>
          </w:p>
        </w:tc>
      </w:tr>
      <w:tr w:rsidR="00751D20" w:rsidRPr="00827641" w:rsidTr="00614F8C">
        <w:trPr>
          <w:trHeight w:val="70"/>
          <w:jc w:val="center"/>
        </w:trPr>
        <w:tc>
          <w:tcPr>
            <w:tcW w:w="2170" w:type="dxa"/>
            <w:gridSpan w:val="2"/>
            <w:tcBorders>
              <w:top w:val="nil"/>
              <w:left w:val="nil"/>
              <w:bottom w:val="nil"/>
              <w:right w:val="nil"/>
            </w:tcBorders>
            <w:shd w:val="clear" w:color="auto" w:fill="auto"/>
            <w:vAlign w:val="bottom"/>
          </w:tcPr>
          <w:p w:rsidR="00751D20" w:rsidRPr="00827641" w:rsidRDefault="00751D20" w:rsidP="00614F8C">
            <w:pPr>
              <w:spacing w:line="276" w:lineRule="auto"/>
              <w:rPr>
                <w:sz w:val="22"/>
                <w:szCs w:val="22"/>
              </w:rPr>
            </w:pPr>
            <w:r w:rsidRPr="00827641">
              <w:rPr>
                <w:sz w:val="22"/>
                <w:szCs w:val="22"/>
              </w:rPr>
              <w:t xml:space="preserve">Nizami   </w:t>
            </w:r>
          </w:p>
        </w:tc>
        <w:tc>
          <w:tcPr>
            <w:tcW w:w="1136" w:type="dxa"/>
            <w:gridSpan w:val="2"/>
            <w:tcBorders>
              <w:top w:val="nil"/>
              <w:left w:val="nil"/>
              <w:bottom w:val="nil"/>
              <w:right w:val="nil"/>
            </w:tcBorders>
            <w:vAlign w:val="bottom"/>
          </w:tcPr>
          <w:p w:rsidR="00751D20" w:rsidRPr="00827641" w:rsidRDefault="00751D20" w:rsidP="00614F8C">
            <w:pPr>
              <w:spacing w:line="276" w:lineRule="auto"/>
              <w:ind w:right="82"/>
              <w:jc w:val="right"/>
              <w:rPr>
                <w:sz w:val="22"/>
                <w:szCs w:val="22"/>
              </w:rPr>
            </w:pPr>
            <w:r w:rsidRPr="00827641">
              <w:rPr>
                <w:sz w:val="22"/>
                <w:szCs w:val="22"/>
              </w:rPr>
              <w:t>10,4</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13,6</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19,5</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15,0</w:t>
            </w:r>
          </w:p>
        </w:tc>
        <w:tc>
          <w:tcPr>
            <w:tcW w:w="1134" w:type="dxa"/>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11,8</w:t>
            </w:r>
          </w:p>
        </w:tc>
      </w:tr>
      <w:tr w:rsidR="00751D20" w:rsidRPr="00827641" w:rsidTr="00614F8C">
        <w:trPr>
          <w:trHeight w:val="70"/>
          <w:jc w:val="center"/>
        </w:trPr>
        <w:tc>
          <w:tcPr>
            <w:tcW w:w="2170" w:type="dxa"/>
            <w:gridSpan w:val="2"/>
            <w:tcBorders>
              <w:top w:val="nil"/>
              <w:left w:val="nil"/>
              <w:bottom w:val="nil"/>
              <w:right w:val="nil"/>
            </w:tcBorders>
            <w:shd w:val="clear" w:color="auto" w:fill="auto"/>
            <w:vAlign w:val="bottom"/>
          </w:tcPr>
          <w:p w:rsidR="00751D20" w:rsidRPr="00827641" w:rsidRDefault="00751D20" w:rsidP="00614F8C">
            <w:pPr>
              <w:spacing w:line="276" w:lineRule="auto"/>
              <w:rPr>
                <w:sz w:val="22"/>
                <w:szCs w:val="22"/>
              </w:rPr>
            </w:pPr>
            <w:r w:rsidRPr="00827641">
              <w:rPr>
                <w:sz w:val="22"/>
                <w:szCs w:val="22"/>
              </w:rPr>
              <w:t>Pirallahı</w:t>
            </w:r>
          </w:p>
        </w:tc>
        <w:tc>
          <w:tcPr>
            <w:tcW w:w="1136" w:type="dxa"/>
            <w:gridSpan w:val="2"/>
            <w:tcBorders>
              <w:top w:val="nil"/>
              <w:left w:val="nil"/>
              <w:bottom w:val="nil"/>
              <w:right w:val="nil"/>
            </w:tcBorders>
            <w:vAlign w:val="bottom"/>
          </w:tcPr>
          <w:p w:rsidR="00751D20" w:rsidRPr="00827641" w:rsidRDefault="00751D20" w:rsidP="00614F8C">
            <w:pPr>
              <w:spacing w:line="276" w:lineRule="auto"/>
              <w:ind w:right="82"/>
              <w:jc w:val="right"/>
              <w:rPr>
                <w:sz w:val="22"/>
                <w:szCs w:val="22"/>
              </w:rPr>
            </w:pPr>
            <w:r w:rsidRPr="00827641">
              <w:rPr>
                <w:sz w:val="22"/>
                <w:szCs w:val="22"/>
              </w:rPr>
              <w:t>9,3</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4,9</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5,8</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4,2</w:t>
            </w:r>
          </w:p>
        </w:tc>
        <w:tc>
          <w:tcPr>
            <w:tcW w:w="1134" w:type="dxa"/>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7,0</w:t>
            </w:r>
          </w:p>
        </w:tc>
      </w:tr>
      <w:tr w:rsidR="00751D20" w:rsidRPr="00827641" w:rsidTr="00614F8C">
        <w:trPr>
          <w:trHeight w:val="70"/>
          <w:jc w:val="center"/>
        </w:trPr>
        <w:tc>
          <w:tcPr>
            <w:tcW w:w="2170" w:type="dxa"/>
            <w:gridSpan w:val="2"/>
            <w:tcBorders>
              <w:top w:val="nil"/>
              <w:left w:val="nil"/>
              <w:bottom w:val="nil"/>
              <w:right w:val="nil"/>
            </w:tcBorders>
            <w:shd w:val="clear" w:color="auto" w:fill="auto"/>
            <w:vAlign w:val="bottom"/>
          </w:tcPr>
          <w:p w:rsidR="00751D20" w:rsidRPr="00827641" w:rsidRDefault="00751D20" w:rsidP="00614F8C">
            <w:pPr>
              <w:spacing w:line="276" w:lineRule="auto"/>
              <w:rPr>
                <w:sz w:val="22"/>
                <w:szCs w:val="22"/>
              </w:rPr>
            </w:pPr>
            <w:r w:rsidRPr="00827641">
              <w:rPr>
                <w:sz w:val="22"/>
                <w:szCs w:val="22"/>
              </w:rPr>
              <w:t>Sabunçu</w:t>
            </w:r>
          </w:p>
        </w:tc>
        <w:tc>
          <w:tcPr>
            <w:tcW w:w="1136" w:type="dxa"/>
            <w:gridSpan w:val="2"/>
            <w:tcBorders>
              <w:top w:val="nil"/>
              <w:left w:val="nil"/>
              <w:bottom w:val="nil"/>
              <w:right w:val="nil"/>
            </w:tcBorders>
            <w:vAlign w:val="bottom"/>
          </w:tcPr>
          <w:p w:rsidR="00751D20" w:rsidRPr="00827641" w:rsidRDefault="00751D20" w:rsidP="00614F8C">
            <w:pPr>
              <w:spacing w:line="276" w:lineRule="auto"/>
              <w:ind w:right="82"/>
              <w:jc w:val="right"/>
              <w:rPr>
                <w:sz w:val="22"/>
                <w:szCs w:val="22"/>
              </w:rPr>
            </w:pPr>
            <w:r w:rsidRPr="00827641">
              <w:rPr>
                <w:sz w:val="22"/>
                <w:szCs w:val="22"/>
              </w:rPr>
              <w:t>32,0</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30,8</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29,3</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29,8</w:t>
            </w:r>
          </w:p>
        </w:tc>
        <w:tc>
          <w:tcPr>
            <w:tcW w:w="1134" w:type="dxa"/>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33,</w:t>
            </w:r>
            <w:r>
              <w:rPr>
                <w:sz w:val="22"/>
                <w:szCs w:val="22"/>
              </w:rPr>
              <w:t>3</w:t>
            </w:r>
          </w:p>
        </w:tc>
      </w:tr>
      <w:tr w:rsidR="00751D20" w:rsidRPr="00827641" w:rsidTr="00614F8C">
        <w:trPr>
          <w:trHeight w:val="70"/>
          <w:jc w:val="center"/>
        </w:trPr>
        <w:tc>
          <w:tcPr>
            <w:tcW w:w="2170" w:type="dxa"/>
            <w:gridSpan w:val="2"/>
            <w:tcBorders>
              <w:top w:val="nil"/>
              <w:left w:val="nil"/>
              <w:bottom w:val="nil"/>
              <w:right w:val="nil"/>
            </w:tcBorders>
            <w:shd w:val="clear" w:color="auto" w:fill="auto"/>
            <w:vAlign w:val="bottom"/>
          </w:tcPr>
          <w:p w:rsidR="00751D20" w:rsidRPr="00827641" w:rsidRDefault="00751D20" w:rsidP="00614F8C">
            <w:pPr>
              <w:spacing w:line="276" w:lineRule="auto"/>
              <w:rPr>
                <w:sz w:val="22"/>
                <w:szCs w:val="22"/>
              </w:rPr>
            </w:pPr>
            <w:r w:rsidRPr="00827641">
              <w:rPr>
                <w:sz w:val="22"/>
                <w:szCs w:val="22"/>
              </w:rPr>
              <w:t xml:space="preserve">Səbail </w:t>
            </w:r>
          </w:p>
        </w:tc>
        <w:tc>
          <w:tcPr>
            <w:tcW w:w="1136" w:type="dxa"/>
            <w:gridSpan w:val="2"/>
            <w:tcBorders>
              <w:top w:val="nil"/>
              <w:left w:val="nil"/>
              <w:bottom w:val="nil"/>
              <w:right w:val="nil"/>
            </w:tcBorders>
            <w:vAlign w:val="bottom"/>
          </w:tcPr>
          <w:p w:rsidR="00751D20" w:rsidRPr="00827641" w:rsidRDefault="00751D20" w:rsidP="00614F8C">
            <w:pPr>
              <w:spacing w:line="276" w:lineRule="auto"/>
              <w:ind w:right="82"/>
              <w:jc w:val="right"/>
              <w:rPr>
                <w:sz w:val="22"/>
                <w:szCs w:val="22"/>
              </w:rPr>
            </w:pPr>
            <w:r w:rsidRPr="00827641">
              <w:rPr>
                <w:sz w:val="22"/>
                <w:szCs w:val="22"/>
              </w:rPr>
              <w:t>59,4</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25,6</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44,4</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33,4</w:t>
            </w:r>
          </w:p>
        </w:tc>
        <w:tc>
          <w:tcPr>
            <w:tcW w:w="1134" w:type="dxa"/>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46,5</w:t>
            </w:r>
          </w:p>
        </w:tc>
      </w:tr>
      <w:tr w:rsidR="00751D20" w:rsidRPr="00827641" w:rsidTr="00614F8C">
        <w:trPr>
          <w:trHeight w:val="70"/>
          <w:jc w:val="center"/>
        </w:trPr>
        <w:tc>
          <w:tcPr>
            <w:tcW w:w="2170" w:type="dxa"/>
            <w:gridSpan w:val="2"/>
            <w:tcBorders>
              <w:top w:val="nil"/>
              <w:left w:val="nil"/>
              <w:bottom w:val="nil"/>
              <w:right w:val="nil"/>
            </w:tcBorders>
            <w:shd w:val="clear" w:color="auto" w:fill="auto"/>
            <w:vAlign w:val="bottom"/>
          </w:tcPr>
          <w:p w:rsidR="00751D20" w:rsidRPr="00827641" w:rsidRDefault="00751D20" w:rsidP="00614F8C">
            <w:pPr>
              <w:spacing w:line="276" w:lineRule="auto"/>
              <w:rPr>
                <w:sz w:val="22"/>
                <w:szCs w:val="22"/>
              </w:rPr>
            </w:pPr>
            <w:r w:rsidRPr="00827641">
              <w:rPr>
                <w:sz w:val="22"/>
                <w:szCs w:val="22"/>
              </w:rPr>
              <w:t>Suraxanı</w:t>
            </w:r>
          </w:p>
        </w:tc>
        <w:tc>
          <w:tcPr>
            <w:tcW w:w="1136" w:type="dxa"/>
            <w:gridSpan w:val="2"/>
            <w:tcBorders>
              <w:top w:val="nil"/>
              <w:left w:val="nil"/>
              <w:bottom w:val="nil"/>
              <w:right w:val="nil"/>
            </w:tcBorders>
            <w:vAlign w:val="bottom"/>
          </w:tcPr>
          <w:p w:rsidR="00751D20" w:rsidRPr="00827641" w:rsidRDefault="00751D20" w:rsidP="00614F8C">
            <w:pPr>
              <w:spacing w:line="276" w:lineRule="auto"/>
              <w:ind w:right="82"/>
              <w:jc w:val="right"/>
              <w:rPr>
                <w:sz w:val="22"/>
                <w:szCs w:val="22"/>
              </w:rPr>
            </w:pPr>
            <w:r w:rsidRPr="00827641">
              <w:rPr>
                <w:sz w:val="22"/>
                <w:szCs w:val="22"/>
              </w:rPr>
              <w:t>3,9</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2,7</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2,7</w:t>
            </w:r>
          </w:p>
        </w:tc>
        <w:tc>
          <w:tcPr>
            <w:tcW w:w="1134" w:type="dxa"/>
            <w:gridSpan w:val="2"/>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2,6</w:t>
            </w:r>
          </w:p>
        </w:tc>
        <w:tc>
          <w:tcPr>
            <w:tcW w:w="1134" w:type="dxa"/>
            <w:tcBorders>
              <w:top w:val="nil"/>
              <w:left w:val="nil"/>
              <w:bottom w:val="nil"/>
              <w:right w:val="nil"/>
            </w:tcBorders>
          </w:tcPr>
          <w:p w:rsidR="00751D20" w:rsidRPr="00827641" w:rsidRDefault="00751D20" w:rsidP="00614F8C">
            <w:pPr>
              <w:spacing w:line="276" w:lineRule="auto"/>
              <w:ind w:right="82"/>
              <w:jc w:val="right"/>
              <w:rPr>
                <w:sz w:val="22"/>
                <w:szCs w:val="22"/>
              </w:rPr>
            </w:pPr>
            <w:r w:rsidRPr="00827641">
              <w:rPr>
                <w:sz w:val="22"/>
                <w:szCs w:val="22"/>
              </w:rPr>
              <w:t>4,3</w:t>
            </w:r>
          </w:p>
        </w:tc>
      </w:tr>
      <w:tr w:rsidR="00751D20" w:rsidRPr="00827641" w:rsidTr="00614F8C">
        <w:trPr>
          <w:trHeight w:val="70"/>
          <w:jc w:val="center"/>
        </w:trPr>
        <w:tc>
          <w:tcPr>
            <w:tcW w:w="2170" w:type="dxa"/>
            <w:gridSpan w:val="2"/>
            <w:tcBorders>
              <w:top w:val="nil"/>
              <w:left w:val="nil"/>
              <w:bottom w:val="double" w:sz="4" w:space="0" w:color="auto"/>
              <w:right w:val="nil"/>
            </w:tcBorders>
            <w:shd w:val="clear" w:color="auto" w:fill="auto"/>
            <w:vAlign w:val="bottom"/>
          </w:tcPr>
          <w:p w:rsidR="00751D20" w:rsidRPr="00827641" w:rsidRDefault="00751D20" w:rsidP="00614F8C">
            <w:pPr>
              <w:spacing w:line="276" w:lineRule="auto"/>
              <w:rPr>
                <w:sz w:val="22"/>
                <w:szCs w:val="22"/>
              </w:rPr>
            </w:pPr>
            <w:r w:rsidRPr="00827641">
              <w:rPr>
                <w:sz w:val="22"/>
                <w:szCs w:val="22"/>
              </w:rPr>
              <w:t xml:space="preserve">Yasamal </w:t>
            </w:r>
          </w:p>
        </w:tc>
        <w:tc>
          <w:tcPr>
            <w:tcW w:w="1136" w:type="dxa"/>
            <w:gridSpan w:val="2"/>
            <w:tcBorders>
              <w:top w:val="nil"/>
              <w:left w:val="nil"/>
              <w:bottom w:val="double" w:sz="4" w:space="0" w:color="auto"/>
              <w:right w:val="nil"/>
            </w:tcBorders>
            <w:vAlign w:val="bottom"/>
          </w:tcPr>
          <w:p w:rsidR="00751D20" w:rsidRPr="00827641" w:rsidRDefault="00751D20" w:rsidP="00614F8C">
            <w:pPr>
              <w:spacing w:line="276" w:lineRule="auto"/>
              <w:ind w:right="82"/>
              <w:jc w:val="right"/>
              <w:rPr>
                <w:sz w:val="22"/>
                <w:szCs w:val="22"/>
              </w:rPr>
            </w:pPr>
            <w:r w:rsidRPr="00827641">
              <w:rPr>
                <w:sz w:val="22"/>
                <w:szCs w:val="22"/>
              </w:rPr>
              <w:t>13,9</w:t>
            </w:r>
          </w:p>
        </w:tc>
        <w:tc>
          <w:tcPr>
            <w:tcW w:w="1134" w:type="dxa"/>
            <w:gridSpan w:val="2"/>
            <w:tcBorders>
              <w:top w:val="nil"/>
              <w:left w:val="nil"/>
              <w:bottom w:val="double" w:sz="4" w:space="0" w:color="auto"/>
              <w:right w:val="nil"/>
            </w:tcBorders>
          </w:tcPr>
          <w:p w:rsidR="00751D20" w:rsidRPr="00827641" w:rsidRDefault="00751D20" w:rsidP="00614F8C">
            <w:pPr>
              <w:spacing w:line="276" w:lineRule="auto"/>
              <w:ind w:right="82"/>
              <w:jc w:val="right"/>
              <w:rPr>
                <w:sz w:val="22"/>
                <w:szCs w:val="22"/>
              </w:rPr>
            </w:pPr>
            <w:r w:rsidRPr="00827641">
              <w:rPr>
                <w:sz w:val="22"/>
                <w:szCs w:val="22"/>
              </w:rPr>
              <w:t>27,6</w:t>
            </w:r>
          </w:p>
        </w:tc>
        <w:tc>
          <w:tcPr>
            <w:tcW w:w="1134" w:type="dxa"/>
            <w:gridSpan w:val="2"/>
            <w:tcBorders>
              <w:top w:val="nil"/>
              <w:left w:val="nil"/>
              <w:bottom w:val="double" w:sz="4" w:space="0" w:color="auto"/>
              <w:right w:val="nil"/>
            </w:tcBorders>
          </w:tcPr>
          <w:p w:rsidR="00751D20" w:rsidRPr="00827641" w:rsidRDefault="00751D20" w:rsidP="00614F8C">
            <w:pPr>
              <w:spacing w:line="276" w:lineRule="auto"/>
              <w:ind w:right="82"/>
              <w:jc w:val="right"/>
              <w:rPr>
                <w:sz w:val="22"/>
                <w:szCs w:val="22"/>
              </w:rPr>
            </w:pPr>
            <w:r w:rsidRPr="00827641">
              <w:rPr>
                <w:sz w:val="22"/>
                <w:szCs w:val="22"/>
              </w:rPr>
              <w:t>17,8</w:t>
            </w:r>
          </w:p>
        </w:tc>
        <w:tc>
          <w:tcPr>
            <w:tcW w:w="1134" w:type="dxa"/>
            <w:gridSpan w:val="2"/>
            <w:tcBorders>
              <w:top w:val="nil"/>
              <w:left w:val="nil"/>
              <w:bottom w:val="double" w:sz="4" w:space="0" w:color="auto"/>
              <w:right w:val="nil"/>
            </w:tcBorders>
          </w:tcPr>
          <w:p w:rsidR="00751D20" w:rsidRPr="00827641" w:rsidRDefault="00751D20" w:rsidP="00614F8C">
            <w:pPr>
              <w:spacing w:line="276" w:lineRule="auto"/>
              <w:ind w:right="82"/>
              <w:jc w:val="right"/>
              <w:rPr>
                <w:sz w:val="22"/>
                <w:szCs w:val="22"/>
              </w:rPr>
            </w:pPr>
            <w:r w:rsidRPr="00827641">
              <w:rPr>
                <w:sz w:val="22"/>
                <w:szCs w:val="22"/>
              </w:rPr>
              <w:t>17,5</w:t>
            </w:r>
          </w:p>
        </w:tc>
        <w:tc>
          <w:tcPr>
            <w:tcW w:w="1134" w:type="dxa"/>
            <w:tcBorders>
              <w:top w:val="nil"/>
              <w:left w:val="nil"/>
              <w:bottom w:val="double" w:sz="4" w:space="0" w:color="auto"/>
              <w:right w:val="nil"/>
            </w:tcBorders>
          </w:tcPr>
          <w:p w:rsidR="00751D20" w:rsidRPr="00827641" w:rsidRDefault="00751D20" w:rsidP="00614F8C">
            <w:pPr>
              <w:spacing w:line="276" w:lineRule="auto"/>
              <w:ind w:right="82"/>
              <w:jc w:val="right"/>
              <w:rPr>
                <w:sz w:val="22"/>
                <w:szCs w:val="22"/>
              </w:rPr>
            </w:pPr>
            <w:r w:rsidRPr="00827641">
              <w:rPr>
                <w:sz w:val="22"/>
                <w:szCs w:val="22"/>
              </w:rPr>
              <w:t>11,9</w:t>
            </w:r>
          </w:p>
        </w:tc>
      </w:tr>
    </w:tbl>
    <w:p w:rsidR="00751D20" w:rsidRPr="00827641" w:rsidRDefault="00751D20" w:rsidP="00751D20">
      <w:pPr>
        <w:jc w:val="both"/>
        <w:rPr>
          <w:sz w:val="22"/>
          <w:szCs w:val="22"/>
        </w:rPr>
      </w:pPr>
      <w:r w:rsidRPr="00827641">
        <w:rPr>
          <w:sz w:val="22"/>
          <w:szCs w:val="22"/>
        </w:rPr>
        <w:t xml:space="preserve"> </w:t>
      </w:r>
    </w:p>
    <w:p w:rsidR="00751D20" w:rsidRPr="00AB2424" w:rsidRDefault="00751D20" w:rsidP="00751D20">
      <w:pPr>
        <w:spacing w:after="60"/>
        <w:jc w:val="center"/>
        <w:rPr>
          <w:rFonts w:ascii="Arial" w:hAnsi="Arial" w:cs="Arial"/>
          <w:b/>
          <w:color w:val="FF0000"/>
          <w:sz w:val="22"/>
          <w:szCs w:val="22"/>
          <w:lang w:val="tr-TR"/>
        </w:rPr>
      </w:pPr>
    </w:p>
    <w:p w:rsidR="00751D20" w:rsidRPr="00AB2424" w:rsidRDefault="00751D20" w:rsidP="00751D20">
      <w:pPr>
        <w:spacing w:after="60"/>
        <w:jc w:val="center"/>
        <w:rPr>
          <w:rFonts w:ascii="Arial" w:hAnsi="Arial" w:cs="Arial"/>
          <w:b/>
          <w:color w:val="FF0000"/>
          <w:sz w:val="22"/>
          <w:szCs w:val="22"/>
          <w:lang w:val="tr-TR"/>
        </w:rPr>
      </w:pPr>
    </w:p>
    <w:p w:rsidR="00751D20" w:rsidRPr="00AB2424" w:rsidRDefault="00751D20" w:rsidP="00751D20">
      <w:pPr>
        <w:spacing w:after="60"/>
        <w:jc w:val="center"/>
        <w:rPr>
          <w:rFonts w:ascii="Arial" w:hAnsi="Arial" w:cs="Arial"/>
          <w:b/>
          <w:color w:val="FF0000"/>
          <w:sz w:val="22"/>
          <w:szCs w:val="22"/>
        </w:rPr>
      </w:pPr>
    </w:p>
    <w:p w:rsidR="00751D20" w:rsidRPr="001340E3" w:rsidRDefault="00751D20" w:rsidP="00751D20">
      <w:pPr>
        <w:tabs>
          <w:tab w:val="left" w:pos="567"/>
        </w:tabs>
        <w:jc w:val="both"/>
        <w:rPr>
          <w:b/>
          <w:sz w:val="22"/>
          <w:szCs w:val="22"/>
        </w:rPr>
      </w:pPr>
      <w:r w:rsidRPr="001340E3">
        <w:rPr>
          <w:sz w:val="22"/>
          <w:szCs w:val="22"/>
          <w:vertAlign w:val="superscript"/>
        </w:rPr>
        <w:t xml:space="preserve">              </w:t>
      </w:r>
      <w:r w:rsidRPr="001340E3">
        <w:rPr>
          <w:b/>
          <w:sz w:val="22"/>
          <w:szCs w:val="22"/>
          <w:lang w:val="tr-TR"/>
        </w:rPr>
        <w:t>11.4    S</w:t>
      </w:r>
      <w:r w:rsidRPr="001340E3">
        <w:rPr>
          <w:b/>
          <w:sz w:val="22"/>
          <w:szCs w:val="22"/>
        </w:rPr>
        <w:t xml:space="preserve">ənaye istehsalının indeksləri, </w:t>
      </w:r>
      <w:r w:rsidRPr="001340E3">
        <w:rPr>
          <w:sz w:val="22"/>
          <w:szCs w:val="22"/>
        </w:rPr>
        <w:t>sabit  qiymətlərlə</w:t>
      </w:r>
      <w:r w:rsidRPr="001340E3">
        <w:rPr>
          <w:b/>
          <w:sz w:val="22"/>
          <w:szCs w:val="22"/>
        </w:rPr>
        <w:t xml:space="preserve">                    </w:t>
      </w:r>
    </w:p>
    <w:p w:rsidR="00751D20" w:rsidRPr="001340E3" w:rsidRDefault="00751D20" w:rsidP="00751D20">
      <w:pPr>
        <w:tabs>
          <w:tab w:val="left" w:pos="567"/>
        </w:tabs>
        <w:jc w:val="both"/>
        <w:rPr>
          <w:b/>
          <w:sz w:val="22"/>
          <w:szCs w:val="22"/>
        </w:rPr>
      </w:pPr>
    </w:p>
    <w:p w:rsidR="00751D20" w:rsidRPr="001340E3" w:rsidRDefault="00751D20" w:rsidP="00751D20">
      <w:pPr>
        <w:jc w:val="center"/>
        <w:rPr>
          <w:sz w:val="22"/>
          <w:szCs w:val="22"/>
        </w:rPr>
      </w:pPr>
      <w:r w:rsidRPr="001340E3">
        <w:rPr>
          <w:sz w:val="22"/>
          <w:szCs w:val="22"/>
        </w:rPr>
        <w:t xml:space="preserve">                                                                                                            faizlə                                                                                       </w:t>
      </w:r>
    </w:p>
    <w:tbl>
      <w:tblPr>
        <w:tblW w:w="7655" w:type="dxa"/>
        <w:tblLook w:val="01E0" w:firstRow="1" w:lastRow="1" w:firstColumn="1" w:lastColumn="1" w:noHBand="0" w:noVBand="0"/>
      </w:tblPr>
      <w:tblGrid>
        <w:gridCol w:w="2127"/>
        <w:gridCol w:w="5528"/>
      </w:tblGrid>
      <w:tr w:rsidR="00751D20" w:rsidRPr="001340E3" w:rsidTr="00614F8C">
        <w:tc>
          <w:tcPr>
            <w:tcW w:w="2127" w:type="dxa"/>
            <w:tcBorders>
              <w:top w:val="double" w:sz="4" w:space="0" w:color="auto"/>
              <w:left w:val="nil"/>
              <w:bottom w:val="double" w:sz="4" w:space="0" w:color="auto"/>
              <w:right w:val="double" w:sz="4" w:space="0" w:color="auto"/>
            </w:tcBorders>
            <w:shd w:val="clear" w:color="auto" w:fill="auto"/>
          </w:tcPr>
          <w:p w:rsidR="00751D20" w:rsidRPr="00FA0E29" w:rsidRDefault="00751D20" w:rsidP="00614F8C">
            <w:pPr>
              <w:jc w:val="center"/>
              <w:rPr>
                <w:b/>
                <w:sz w:val="22"/>
                <w:szCs w:val="22"/>
              </w:rPr>
            </w:pPr>
            <w:r w:rsidRPr="00FA0E29">
              <w:rPr>
                <w:b/>
                <w:sz w:val="22"/>
                <w:szCs w:val="22"/>
              </w:rPr>
              <w:t>İllər</w:t>
            </w:r>
          </w:p>
        </w:tc>
        <w:tc>
          <w:tcPr>
            <w:tcW w:w="5528" w:type="dxa"/>
            <w:tcBorders>
              <w:top w:val="double" w:sz="4" w:space="0" w:color="auto"/>
              <w:left w:val="double" w:sz="4" w:space="0" w:color="auto"/>
              <w:bottom w:val="double" w:sz="4" w:space="0" w:color="auto"/>
            </w:tcBorders>
            <w:shd w:val="clear" w:color="auto" w:fill="auto"/>
          </w:tcPr>
          <w:p w:rsidR="00751D20" w:rsidRPr="001340E3" w:rsidRDefault="00751D20" w:rsidP="00614F8C">
            <w:pPr>
              <w:rPr>
                <w:b/>
                <w:sz w:val="22"/>
                <w:szCs w:val="22"/>
              </w:rPr>
            </w:pPr>
            <w:r w:rsidRPr="001340E3">
              <w:rPr>
                <w:b/>
                <w:sz w:val="22"/>
                <w:szCs w:val="22"/>
              </w:rPr>
              <w:t xml:space="preserve">                                                        2010=100</w:t>
            </w:r>
          </w:p>
        </w:tc>
      </w:tr>
      <w:tr w:rsidR="00751D20" w:rsidRPr="001340E3" w:rsidTr="00614F8C">
        <w:tc>
          <w:tcPr>
            <w:tcW w:w="2127" w:type="dxa"/>
            <w:tcBorders>
              <w:top w:val="nil"/>
              <w:left w:val="nil"/>
              <w:right w:val="nil"/>
            </w:tcBorders>
            <w:shd w:val="clear" w:color="auto" w:fill="auto"/>
          </w:tcPr>
          <w:p w:rsidR="00751D20" w:rsidRPr="001340E3" w:rsidRDefault="00751D20" w:rsidP="00614F8C">
            <w:pPr>
              <w:spacing w:line="360" w:lineRule="auto"/>
              <w:jc w:val="center"/>
              <w:rPr>
                <w:b/>
                <w:sz w:val="22"/>
                <w:szCs w:val="22"/>
              </w:rPr>
            </w:pPr>
            <w:r w:rsidRPr="001340E3">
              <w:rPr>
                <w:b/>
                <w:sz w:val="22"/>
                <w:szCs w:val="22"/>
              </w:rPr>
              <w:t>2020</w:t>
            </w:r>
          </w:p>
          <w:p w:rsidR="00751D20" w:rsidRPr="001340E3" w:rsidRDefault="00751D20" w:rsidP="00614F8C">
            <w:pPr>
              <w:spacing w:line="360" w:lineRule="auto"/>
              <w:jc w:val="center"/>
              <w:rPr>
                <w:b/>
                <w:sz w:val="22"/>
                <w:szCs w:val="22"/>
              </w:rPr>
            </w:pPr>
            <w:r w:rsidRPr="001340E3">
              <w:rPr>
                <w:b/>
                <w:sz w:val="22"/>
                <w:szCs w:val="22"/>
              </w:rPr>
              <w:t>2021</w:t>
            </w:r>
          </w:p>
          <w:p w:rsidR="00751D20" w:rsidRPr="001340E3" w:rsidRDefault="00751D20" w:rsidP="00614F8C">
            <w:pPr>
              <w:spacing w:line="360" w:lineRule="auto"/>
              <w:jc w:val="center"/>
              <w:rPr>
                <w:b/>
                <w:sz w:val="22"/>
                <w:szCs w:val="22"/>
              </w:rPr>
            </w:pPr>
            <w:r w:rsidRPr="001340E3">
              <w:rPr>
                <w:b/>
                <w:sz w:val="22"/>
                <w:szCs w:val="22"/>
              </w:rPr>
              <w:t>2022</w:t>
            </w:r>
          </w:p>
        </w:tc>
        <w:tc>
          <w:tcPr>
            <w:tcW w:w="5528" w:type="dxa"/>
            <w:tcBorders>
              <w:top w:val="nil"/>
              <w:left w:val="nil"/>
              <w:right w:val="nil"/>
            </w:tcBorders>
            <w:shd w:val="clear" w:color="auto" w:fill="auto"/>
          </w:tcPr>
          <w:p w:rsidR="00751D20" w:rsidRPr="001340E3" w:rsidRDefault="00751D20" w:rsidP="00614F8C">
            <w:pPr>
              <w:spacing w:line="360" w:lineRule="auto"/>
              <w:ind w:right="1512"/>
              <w:jc w:val="right"/>
              <w:rPr>
                <w:sz w:val="22"/>
                <w:szCs w:val="22"/>
              </w:rPr>
            </w:pPr>
            <w:r w:rsidRPr="001340E3">
              <w:rPr>
                <w:sz w:val="22"/>
                <w:szCs w:val="22"/>
              </w:rPr>
              <w:t>83,0</w:t>
            </w:r>
          </w:p>
          <w:p w:rsidR="00751D20" w:rsidRPr="001340E3" w:rsidRDefault="00751D20" w:rsidP="00614F8C">
            <w:pPr>
              <w:spacing w:line="360" w:lineRule="auto"/>
              <w:ind w:right="1512"/>
              <w:jc w:val="right"/>
              <w:rPr>
                <w:sz w:val="22"/>
                <w:szCs w:val="22"/>
              </w:rPr>
            </w:pPr>
            <w:r w:rsidRPr="001340E3">
              <w:rPr>
                <w:sz w:val="22"/>
                <w:szCs w:val="22"/>
              </w:rPr>
              <w:t>85,7</w:t>
            </w:r>
          </w:p>
          <w:p w:rsidR="00751D20" w:rsidRPr="001340E3" w:rsidRDefault="00751D20" w:rsidP="00614F8C">
            <w:pPr>
              <w:spacing w:line="360" w:lineRule="auto"/>
              <w:ind w:right="1512"/>
              <w:jc w:val="right"/>
              <w:rPr>
                <w:sz w:val="22"/>
                <w:szCs w:val="22"/>
              </w:rPr>
            </w:pPr>
            <w:r w:rsidRPr="001340E3">
              <w:rPr>
                <w:sz w:val="22"/>
                <w:szCs w:val="22"/>
              </w:rPr>
              <w:t>84,9</w:t>
            </w:r>
          </w:p>
        </w:tc>
      </w:tr>
      <w:tr w:rsidR="00751D20" w:rsidRPr="001340E3" w:rsidTr="00614F8C">
        <w:tc>
          <w:tcPr>
            <w:tcW w:w="2127" w:type="dxa"/>
            <w:tcBorders>
              <w:top w:val="nil"/>
              <w:left w:val="nil"/>
              <w:right w:val="nil"/>
            </w:tcBorders>
            <w:shd w:val="clear" w:color="auto" w:fill="auto"/>
          </w:tcPr>
          <w:p w:rsidR="00751D20" w:rsidRPr="001340E3" w:rsidRDefault="00751D20" w:rsidP="00614F8C">
            <w:pPr>
              <w:spacing w:line="360" w:lineRule="auto"/>
              <w:jc w:val="center"/>
              <w:rPr>
                <w:b/>
                <w:sz w:val="22"/>
                <w:szCs w:val="22"/>
              </w:rPr>
            </w:pPr>
            <w:r w:rsidRPr="001340E3">
              <w:rPr>
                <w:b/>
                <w:bCs/>
                <w:sz w:val="22"/>
                <w:szCs w:val="22"/>
              </w:rPr>
              <w:t>2023</w:t>
            </w:r>
          </w:p>
        </w:tc>
        <w:tc>
          <w:tcPr>
            <w:tcW w:w="5528" w:type="dxa"/>
            <w:tcBorders>
              <w:top w:val="nil"/>
              <w:left w:val="nil"/>
              <w:right w:val="nil"/>
            </w:tcBorders>
            <w:shd w:val="clear" w:color="auto" w:fill="auto"/>
          </w:tcPr>
          <w:p w:rsidR="00751D20" w:rsidRPr="001340E3" w:rsidRDefault="00751D20" w:rsidP="00614F8C">
            <w:pPr>
              <w:spacing w:line="360" w:lineRule="auto"/>
              <w:ind w:right="1512"/>
              <w:jc w:val="right"/>
              <w:rPr>
                <w:sz w:val="22"/>
                <w:szCs w:val="22"/>
              </w:rPr>
            </w:pPr>
            <w:r w:rsidRPr="001340E3">
              <w:rPr>
                <w:sz w:val="22"/>
                <w:szCs w:val="22"/>
              </w:rPr>
              <w:t>84,1</w:t>
            </w:r>
          </w:p>
        </w:tc>
      </w:tr>
      <w:tr w:rsidR="00751D20" w:rsidRPr="001340E3" w:rsidTr="00614F8C">
        <w:trPr>
          <w:trHeight w:val="193"/>
        </w:trPr>
        <w:tc>
          <w:tcPr>
            <w:tcW w:w="2127" w:type="dxa"/>
            <w:tcBorders>
              <w:top w:val="nil"/>
              <w:left w:val="nil"/>
              <w:bottom w:val="double" w:sz="2" w:space="0" w:color="auto"/>
              <w:right w:val="nil"/>
            </w:tcBorders>
            <w:shd w:val="clear" w:color="auto" w:fill="auto"/>
          </w:tcPr>
          <w:p w:rsidR="00751D20" w:rsidRPr="001340E3" w:rsidRDefault="00751D20" w:rsidP="00614F8C">
            <w:pPr>
              <w:spacing w:line="360" w:lineRule="auto"/>
              <w:jc w:val="center"/>
              <w:rPr>
                <w:b/>
                <w:bCs/>
                <w:sz w:val="22"/>
                <w:szCs w:val="22"/>
              </w:rPr>
            </w:pPr>
            <w:r w:rsidRPr="001340E3">
              <w:rPr>
                <w:b/>
                <w:bCs/>
                <w:sz w:val="22"/>
                <w:szCs w:val="22"/>
              </w:rPr>
              <w:t>2024</w:t>
            </w:r>
          </w:p>
        </w:tc>
        <w:tc>
          <w:tcPr>
            <w:tcW w:w="5528" w:type="dxa"/>
            <w:tcBorders>
              <w:top w:val="nil"/>
              <w:left w:val="nil"/>
              <w:bottom w:val="double" w:sz="2" w:space="0" w:color="auto"/>
              <w:right w:val="nil"/>
            </w:tcBorders>
            <w:shd w:val="clear" w:color="auto" w:fill="auto"/>
          </w:tcPr>
          <w:p w:rsidR="00751D20" w:rsidRPr="001340E3" w:rsidRDefault="00751D20" w:rsidP="00614F8C">
            <w:pPr>
              <w:spacing w:line="360" w:lineRule="auto"/>
              <w:ind w:right="1512"/>
              <w:jc w:val="right"/>
              <w:rPr>
                <w:sz w:val="22"/>
                <w:szCs w:val="22"/>
              </w:rPr>
            </w:pPr>
            <w:r w:rsidRPr="001340E3">
              <w:rPr>
                <w:sz w:val="22"/>
                <w:szCs w:val="22"/>
              </w:rPr>
              <w:t>85.1</w:t>
            </w:r>
          </w:p>
        </w:tc>
      </w:tr>
      <w:tr w:rsidR="00751D20" w:rsidRPr="00AB2424" w:rsidTr="00614F8C">
        <w:trPr>
          <w:trHeight w:val="193"/>
        </w:trPr>
        <w:tc>
          <w:tcPr>
            <w:tcW w:w="2127" w:type="dxa"/>
            <w:tcBorders>
              <w:top w:val="double" w:sz="2" w:space="0" w:color="auto"/>
              <w:left w:val="nil"/>
              <w:right w:val="nil"/>
            </w:tcBorders>
            <w:shd w:val="clear" w:color="auto" w:fill="auto"/>
          </w:tcPr>
          <w:p w:rsidR="00751D20" w:rsidRPr="00AB2424" w:rsidRDefault="00751D20" w:rsidP="00614F8C">
            <w:pPr>
              <w:spacing w:line="360" w:lineRule="auto"/>
              <w:jc w:val="center"/>
              <w:rPr>
                <w:b/>
                <w:bCs/>
                <w:color w:val="FF0000"/>
                <w:sz w:val="22"/>
                <w:szCs w:val="22"/>
              </w:rPr>
            </w:pPr>
          </w:p>
        </w:tc>
        <w:tc>
          <w:tcPr>
            <w:tcW w:w="5528" w:type="dxa"/>
            <w:tcBorders>
              <w:top w:val="double" w:sz="2" w:space="0" w:color="auto"/>
              <w:left w:val="nil"/>
              <w:right w:val="nil"/>
            </w:tcBorders>
            <w:shd w:val="clear" w:color="auto" w:fill="auto"/>
          </w:tcPr>
          <w:p w:rsidR="00751D20" w:rsidRPr="00AB2424" w:rsidRDefault="00751D20" w:rsidP="00614F8C">
            <w:pPr>
              <w:spacing w:line="360" w:lineRule="auto"/>
              <w:ind w:right="1512"/>
              <w:jc w:val="right"/>
              <w:rPr>
                <w:color w:val="FF0000"/>
                <w:sz w:val="22"/>
                <w:szCs w:val="22"/>
              </w:rPr>
            </w:pPr>
          </w:p>
        </w:tc>
      </w:tr>
      <w:tr w:rsidR="00751D20" w:rsidRPr="00AB2424" w:rsidTr="00614F8C">
        <w:tc>
          <w:tcPr>
            <w:tcW w:w="2127" w:type="dxa"/>
            <w:tcBorders>
              <w:left w:val="nil"/>
              <w:bottom w:val="nil"/>
              <w:right w:val="nil"/>
            </w:tcBorders>
            <w:shd w:val="clear" w:color="auto" w:fill="auto"/>
          </w:tcPr>
          <w:p w:rsidR="00751D20" w:rsidRPr="00AB2424" w:rsidRDefault="00751D20" w:rsidP="00614F8C">
            <w:pPr>
              <w:spacing w:line="360" w:lineRule="auto"/>
              <w:jc w:val="center"/>
              <w:rPr>
                <w:b/>
                <w:color w:val="FF0000"/>
                <w:sz w:val="22"/>
                <w:szCs w:val="22"/>
              </w:rPr>
            </w:pPr>
          </w:p>
        </w:tc>
        <w:tc>
          <w:tcPr>
            <w:tcW w:w="5528" w:type="dxa"/>
            <w:tcBorders>
              <w:left w:val="nil"/>
              <w:bottom w:val="nil"/>
              <w:right w:val="nil"/>
            </w:tcBorders>
            <w:shd w:val="clear" w:color="auto" w:fill="auto"/>
          </w:tcPr>
          <w:p w:rsidR="00751D20" w:rsidRPr="00AB2424" w:rsidRDefault="00751D20" w:rsidP="00614F8C">
            <w:pPr>
              <w:spacing w:line="360" w:lineRule="auto"/>
              <w:ind w:right="1512"/>
              <w:jc w:val="right"/>
              <w:rPr>
                <w:color w:val="FF0000"/>
                <w:sz w:val="22"/>
                <w:szCs w:val="22"/>
              </w:rPr>
            </w:pPr>
          </w:p>
        </w:tc>
      </w:tr>
      <w:tr w:rsidR="00751D20" w:rsidRPr="00AB2424" w:rsidTr="00614F8C">
        <w:trPr>
          <w:gridAfter w:val="1"/>
          <w:wAfter w:w="5528" w:type="dxa"/>
        </w:trPr>
        <w:tc>
          <w:tcPr>
            <w:tcW w:w="2127" w:type="dxa"/>
            <w:tcBorders>
              <w:top w:val="nil"/>
              <w:left w:val="nil"/>
              <w:bottom w:val="nil"/>
              <w:right w:val="nil"/>
            </w:tcBorders>
            <w:shd w:val="clear" w:color="auto" w:fill="auto"/>
          </w:tcPr>
          <w:p w:rsidR="00751D20" w:rsidRPr="00AB2424" w:rsidRDefault="00751D20" w:rsidP="00614F8C">
            <w:pPr>
              <w:spacing w:line="360" w:lineRule="auto"/>
              <w:jc w:val="center"/>
              <w:rPr>
                <w:b/>
                <w:color w:val="FF0000"/>
                <w:sz w:val="22"/>
                <w:szCs w:val="22"/>
              </w:rPr>
            </w:pPr>
          </w:p>
        </w:tc>
      </w:tr>
      <w:tr w:rsidR="00751D20" w:rsidRPr="00AB2424" w:rsidTr="00614F8C">
        <w:trPr>
          <w:gridAfter w:val="1"/>
          <w:wAfter w:w="5528" w:type="dxa"/>
        </w:trPr>
        <w:tc>
          <w:tcPr>
            <w:tcW w:w="2127" w:type="dxa"/>
            <w:tcBorders>
              <w:top w:val="nil"/>
              <w:left w:val="nil"/>
              <w:bottom w:val="nil"/>
              <w:right w:val="nil"/>
            </w:tcBorders>
            <w:shd w:val="clear" w:color="auto" w:fill="auto"/>
          </w:tcPr>
          <w:p w:rsidR="00751D20" w:rsidRPr="00AB2424" w:rsidRDefault="00751D20" w:rsidP="00614F8C">
            <w:pPr>
              <w:spacing w:line="360" w:lineRule="auto"/>
              <w:jc w:val="center"/>
              <w:rPr>
                <w:b/>
                <w:color w:val="FF0000"/>
                <w:sz w:val="22"/>
                <w:szCs w:val="22"/>
              </w:rPr>
            </w:pPr>
          </w:p>
        </w:tc>
      </w:tr>
    </w:tbl>
    <w:p w:rsidR="00751D20" w:rsidRPr="001340E3" w:rsidRDefault="00751D20" w:rsidP="00751D20">
      <w:pPr>
        <w:tabs>
          <w:tab w:val="left" w:pos="567"/>
        </w:tabs>
        <w:rPr>
          <w:b/>
          <w:sz w:val="22"/>
          <w:szCs w:val="22"/>
        </w:rPr>
      </w:pPr>
      <w:r w:rsidRPr="001340E3">
        <w:rPr>
          <w:rFonts w:ascii="Arial" w:hAnsi="Arial" w:cs="Arial"/>
          <w:b/>
        </w:rPr>
        <w:lastRenderedPageBreak/>
        <w:t xml:space="preserve">        </w:t>
      </w:r>
      <w:r w:rsidRPr="001340E3">
        <w:rPr>
          <w:b/>
          <w:sz w:val="22"/>
          <w:szCs w:val="22"/>
        </w:rPr>
        <w:t xml:space="preserve">  11.5     Sənaye müəssisələrində işçilərin orta siyahı sayı və orta</w:t>
      </w:r>
    </w:p>
    <w:p w:rsidR="00751D20" w:rsidRPr="001340E3" w:rsidRDefault="00751D20" w:rsidP="00751D20">
      <w:pPr>
        <w:rPr>
          <w:b/>
          <w:sz w:val="22"/>
          <w:szCs w:val="22"/>
        </w:rPr>
      </w:pPr>
      <w:r w:rsidRPr="001340E3">
        <w:rPr>
          <w:b/>
          <w:sz w:val="22"/>
          <w:szCs w:val="22"/>
        </w:rPr>
        <w:t xml:space="preserve">                        aylıq əməkhaqqı</w:t>
      </w:r>
    </w:p>
    <w:p w:rsidR="00751D20" w:rsidRPr="001340E3" w:rsidRDefault="00751D20" w:rsidP="00751D20">
      <w:pPr>
        <w:rPr>
          <w:b/>
          <w:sz w:val="22"/>
          <w:szCs w:val="22"/>
        </w:rPr>
      </w:pPr>
    </w:p>
    <w:p w:rsidR="00751D20" w:rsidRPr="001340E3" w:rsidRDefault="00751D20" w:rsidP="00751D20">
      <w:pPr>
        <w:rPr>
          <w:sz w:val="22"/>
          <w:szCs w:val="22"/>
        </w:rPr>
      </w:pPr>
    </w:p>
    <w:tbl>
      <w:tblPr>
        <w:tblW w:w="7640" w:type="dxa"/>
        <w:jc w:val="center"/>
        <w:tblLook w:val="01E0" w:firstRow="1" w:lastRow="1" w:firstColumn="1" w:lastColumn="1" w:noHBand="0" w:noVBand="0"/>
      </w:tblPr>
      <w:tblGrid>
        <w:gridCol w:w="1857"/>
        <w:gridCol w:w="2976"/>
        <w:gridCol w:w="2807"/>
      </w:tblGrid>
      <w:tr w:rsidR="00751D20" w:rsidRPr="001340E3" w:rsidTr="00614F8C">
        <w:trPr>
          <w:jc w:val="center"/>
        </w:trPr>
        <w:tc>
          <w:tcPr>
            <w:tcW w:w="1857" w:type="dxa"/>
            <w:tcBorders>
              <w:top w:val="double" w:sz="4" w:space="0" w:color="auto"/>
              <w:left w:val="nil"/>
              <w:bottom w:val="double" w:sz="4" w:space="0" w:color="auto"/>
              <w:right w:val="double" w:sz="4" w:space="0" w:color="auto"/>
            </w:tcBorders>
            <w:shd w:val="clear" w:color="auto" w:fill="auto"/>
            <w:vAlign w:val="center"/>
          </w:tcPr>
          <w:p w:rsidR="00751D20" w:rsidRPr="001340E3" w:rsidRDefault="00751D20" w:rsidP="00614F8C">
            <w:pPr>
              <w:jc w:val="center"/>
              <w:rPr>
                <w:b/>
                <w:sz w:val="22"/>
                <w:szCs w:val="22"/>
              </w:rPr>
            </w:pPr>
            <w:r w:rsidRPr="001340E3">
              <w:rPr>
                <w:b/>
                <w:sz w:val="22"/>
                <w:szCs w:val="22"/>
              </w:rPr>
              <w:t>İllər</w:t>
            </w:r>
          </w:p>
        </w:tc>
        <w:tc>
          <w:tcPr>
            <w:tcW w:w="2976" w:type="dxa"/>
            <w:tcBorders>
              <w:top w:val="double" w:sz="4" w:space="0" w:color="auto"/>
              <w:left w:val="double" w:sz="4" w:space="0" w:color="auto"/>
              <w:bottom w:val="double" w:sz="4" w:space="0" w:color="auto"/>
              <w:right w:val="double" w:sz="4" w:space="0" w:color="auto"/>
            </w:tcBorders>
            <w:shd w:val="clear" w:color="auto" w:fill="auto"/>
            <w:vAlign w:val="center"/>
          </w:tcPr>
          <w:p w:rsidR="00751D20" w:rsidRPr="001340E3" w:rsidRDefault="00751D20" w:rsidP="00614F8C">
            <w:pPr>
              <w:jc w:val="center"/>
              <w:rPr>
                <w:sz w:val="22"/>
                <w:szCs w:val="22"/>
              </w:rPr>
            </w:pPr>
            <w:r w:rsidRPr="001340E3">
              <w:rPr>
                <w:sz w:val="22"/>
                <w:szCs w:val="22"/>
              </w:rPr>
              <w:t>İşçilərin orta siyahı sayı,</w:t>
            </w:r>
          </w:p>
          <w:p w:rsidR="00751D20" w:rsidRPr="001340E3" w:rsidRDefault="00751D20" w:rsidP="00614F8C">
            <w:pPr>
              <w:jc w:val="center"/>
              <w:rPr>
                <w:sz w:val="22"/>
                <w:szCs w:val="22"/>
              </w:rPr>
            </w:pPr>
            <w:r w:rsidRPr="001340E3">
              <w:rPr>
                <w:sz w:val="22"/>
                <w:szCs w:val="22"/>
              </w:rPr>
              <w:t>min  nəfər</w:t>
            </w:r>
          </w:p>
        </w:tc>
        <w:tc>
          <w:tcPr>
            <w:tcW w:w="2807" w:type="dxa"/>
            <w:tcBorders>
              <w:top w:val="double" w:sz="4" w:space="0" w:color="auto"/>
              <w:left w:val="double" w:sz="4" w:space="0" w:color="auto"/>
              <w:bottom w:val="double" w:sz="4" w:space="0" w:color="auto"/>
              <w:right w:val="nil"/>
            </w:tcBorders>
            <w:shd w:val="clear" w:color="auto" w:fill="auto"/>
            <w:vAlign w:val="center"/>
          </w:tcPr>
          <w:p w:rsidR="00751D20" w:rsidRPr="001340E3" w:rsidRDefault="00751D20" w:rsidP="00614F8C">
            <w:pPr>
              <w:jc w:val="center"/>
              <w:rPr>
                <w:sz w:val="22"/>
                <w:szCs w:val="22"/>
              </w:rPr>
            </w:pPr>
            <w:r w:rsidRPr="001340E3">
              <w:rPr>
                <w:sz w:val="22"/>
                <w:szCs w:val="22"/>
              </w:rPr>
              <w:t>Bir işçinin orta aylıq</w:t>
            </w:r>
          </w:p>
          <w:p w:rsidR="00751D20" w:rsidRPr="001340E3" w:rsidRDefault="00751D20" w:rsidP="00614F8C">
            <w:pPr>
              <w:jc w:val="center"/>
              <w:rPr>
                <w:sz w:val="22"/>
                <w:szCs w:val="22"/>
              </w:rPr>
            </w:pPr>
            <w:r w:rsidRPr="001340E3">
              <w:rPr>
                <w:sz w:val="22"/>
                <w:szCs w:val="22"/>
              </w:rPr>
              <w:t>əməkhaqqı, manat</w:t>
            </w:r>
          </w:p>
        </w:tc>
      </w:tr>
      <w:tr w:rsidR="00751D20" w:rsidRPr="001340E3" w:rsidTr="00614F8C">
        <w:trPr>
          <w:jc w:val="center"/>
        </w:trPr>
        <w:tc>
          <w:tcPr>
            <w:tcW w:w="1857" w:type="dxa"/>
            <w:tcBorders>
              <w:top w:val="nil"/>
              <w:left w:val="nil"/>
              <w:bottom w:val="nil"/>
              <w:right w:val="nil"/>
            </w:tcBorders>
            <w:shd w:val="clear" w:color="auto" w:fill="auto"/>
          </w:tcPr>
          <w:p w:rsidR="00751D20" w:rsidRPr="001340E3" w:rsidRDefault="00751D20" w:rsidP="00614F8C">
            <w:pPr>
              <w:spacing w:line="360" w:lineRule="auto"/>
              <w:jc w:val="center"/>
              <w:rPr>
                <w:b/>
                <w:sz w:val="22"/>
                <w:szCs w:val="22"/>
              </w:rPr>
            </w:pPr>
            <w:r w:rsidRPr="001340E3">
              <w:rPr>
                <w:b/>
                <w:sz w:val="22"/>
                <w:szCs w:val="22"/>
              </w:rPr>
              <w:t>2020</w:t>
            </w:r>
          </w:p>
        </w:tc>
        <w:tc>
          <w:tcPr>
            <w:tcW w:w="2976" w:type="dxa"/>
            <w:tcBorders>
              <w:top w:val="nil"/>
              <w:left w:val="nil"/>
              <w:bottom w:val="nil"/>
              <w:right w:val="nil"/>
            </w:tcBorders>
            <w:shd w:val="clear" w:color="auto" w:fill="auto"/>
          </w:tcPr>
          <w:p w:rsidR="00751D20" w:rsidRPr="001340E3" w:rsidRDefault="00751D20" w:rsidP="00614F8C">
            <w:pPr>
              <w:spacing w:line="360" w:lineRule="auto"/>
              <w:ind w:right="1011"/>
              <w:jc w:val="right"/>
              <w:rPr>
                <w:sz w:val="22"/>
                <w:szCs w:val="22"/>
              </w:rPr>
            </w:pPr>
            <w:r w:rsidRPr="001340E3">
              <w:rPr>
                <w:sz w:val="22"/>
                <w:szCs w:val="22"/>
              </w:rPr>
              <w:t>112,9</w:t>
            </w:r>
          </w:p>
        </w:tc>
        <w:tc>
          <w:tcPr>
            <w:tcW w:w="2807" w:type="dxa"/>
            <w:tcBorders>
              <w:top w:val="nil"/>
              <w:left w:val="nil"/>
              <w:bottom w:val="nil"/>
              <w:right w:val="nil"/>
            </w:tcBorders>
            <w:shd w:val="clear" w:color="auto" w:fill="auto"/>
          </w:tcPr>
          <w:p w:rsidR="00751D20" w:rsidRPr="001340E3" w:rsidRDefault="00751D20" w:rsidP="00614F8C">
            <w:pPr>
              <w:spacing w:line="360" w:lineRule="auto"/>
              <w:ind w:right="972"/>
              <w:jc w:val="right"/>
              <w:rPr>
                <w:sz w:val="22"/>
                <w:szCs w:val="22"/>
              </w:rPr>
            </w:pPr>
            <w:r w:rsidRPr="001340E3">
              <w:rPr>
                <w:sz w:val="22"/>
                <w:szCs w:val="22"/>
              </w:rPr>
              <w:t>1 499,7</w:t>
            </w:r>
          </w:p>
        </w:tc>
      </w:tr>
      <w:tr w:rsidR="00751D20" w:rsidRPr="001340E3" w:rsidTr="00614F8C">
        <w:trPr>
          <w:jc w:val="center"/>
        </w:trPr>
        <w:tc>
          <w:tcPr>
            <w:tcW w:w="1857" w:type="dxa"/>
            <w:tcBorders>
              <w:top w:val="nil"/>
              <w:left w:val="nil"/>
              <w:bottom w:val="nil"/>
              <w:right w:val="nil"/>
            </w:tcBorders>
            <w:shd w:val="clear" w:color="auto" w:fill="auto"/>
          </w:tcPr>
          <w:p w:rsidR="00751D20" w:rsidRPr="001340E3" w:rsidRDefault="00751D20" w:rsidP="00614F8C">
            <w:pPr>
              <w:spacing w:line="360" w:lineRule="auto"/>
              <w:jc w:val="center"/>
              <w:rPr>
                <w:b/>
                <w:sz w:val="22"/>
                <w:szCs w:val="22"/>
              </w:rPr>
            </w:pPr>
            <w:r w:rsidRPr="001340E3">
              <w:rPr>
                <w:b/>
                <w:sz w:val="22"/>
                <w:szCs w:val="22"/>
              </w:rPr>
              <w:t>2021</w:t>
            </w:r>
          </w:p>
          <w:p w:rsidR="00751D20" w:rsidRPr="001340E3" w:rsidRDefault="00751D20" w:rsidP="00614F8C">
            <w:pPr>
              <w:spacing w:line="360" w:lineRule="auto"/>
              <w:jc w:val="center"/>
              <w:rPr>
                <w:b/>
                <w:sz w:val="22"/>
                <w:szCs w:val="22"/>
              </w:rPr>
            </w:pPr>
            <w:r w:rsidRPr="001340E3">
              <w:rPr>
                <w:b/>
                <w:sz w:val="22"/>
                <w:szCs w:val="22"/>
              </w:rPr>
              <w:t>2022</w:t>
            </w:r>
          </w:p>
        </w:tc>
        <w:tc>
          <w:tcPr>
            <w:tcW w:w="2976" w:type="dxa"/>
            <w:tcBorders>
              <w:top w:val="nil"/>
              <w:left w:val="nil"/>
              <w:bottom w:val="nil"/>
              <w:right w:val="nil"/>
            </w:tcBorders>
            <w:shd w:val="clear" w:color="auto" w:fill="auto"/>
          </w:tcPr>
          <w:p w:rsidR="00751D20" w:rsidRPr="001340E3" w:rsidRDefault="00751D20" w:rsidP="00614F8C">
            <w:pPr>
              <w:spacing w:line="360" w:lineRule="auto"/>
              <w:ind w:right="1011"/>
              <w:jc w:val="right"/>
              <w:rPr>
                <w:sz w:val="22"/>
                <w:szCs w:val="22"/>
              </w:rPr>
            </w:pPr>
            <w:r w:rsidRPr="001340E3">
              <w:rPr>
                <w:sz w:val="22"/>
                <w:szCs w:val="22"/>
              </w:rPr>
              <w:t>111,6</w:t>
            </w:r>
          </w:p>
          <w:p w:rsidR="00751D20" w:rsidRPr="001340E3" w:rsidRDefault="00751D20" w:rsidP="00614F8C">
            <w:pPr>
              <w:spacing w:line="360" w:lineRule="auto"/>
              <w:ind w:right="1011"/>
              <w:jc w:val="right"/>
              <w:rPr>
                <w:sz w:val="22"/>
                <w:szCs w:val="22"/>
              </w:rPr>
            </w:pPr>
            <w:r w:rsidRPr="001340E3">
              <w:rPr>
                <w:sz w:val="22"/>
                <w:szCs w:val="22"/>
              </w:rPr>
              <w:t>113,1</w:t>
            </w:r>
          </w:p>
        </w:tc>
        <w:tc>
          <w:tcPr>
            <w:tcW w:w="2807" w:type="dxa"/>
            <w:tcBorders>
              <w:top w:val="nil"/>
              <w:left w:val="nil"/>
              <w:bottom w:val="nil"/>
              <w:right w:val="nil"/>
            </w:tcBorders>
            <w:shd w:val="clear" w:color="auto" w:fill="auto"/>
          </w:tcPr>
          <w:p w:rsidR="00751D20" w:rsidRPr="001340E3" w:rsidRDefault="00751D20" w:rsidP="00614F8C">
            <w:pPr>
              <w:spacing w:line="360" w:lineRule="auto"/>
              <w:ind w:right="972"/>
              <w:jc w:val="right"/>
              <w:rPr>
                <w:sz w:val="22"/>
                <w:szCs w:val="22"/>
              </w:rPr>
            </w:pPr>
            <w:r w:rsidRPr="001340E3">
              <w:rPr>
                <w:sz w:val="22"/>
                <w:szCs w:val="22"/>
              </w:rPr>
              <w:t>1 457,2</w:t>
            </w:r>
          </w:p>
          <w:p w:rsidR="00751D20" w:rsidRPr="001340E3" w:rsidRDefault="00751D20" w:rsidP="00614F8C">
            <w:pPr>
              <w:spacing w:line="360" w:lineRule="auto"/>
              <w:ind w:right="972"/>
              <w:jc w:val="right"/>
              <w:rPr>
                <w:sz w:val="22"/>
                <w:szCs w:val="22"/>
              </w:rPr>
            </w:pPr>
            <w:r w:rsidRPr="001340E3">
              <w:rPr>
                <w:sz w:val="22"/>
                <w:szCs w:val="22"/>
              </w:rPr>
              <w:t>1 574,7</w:t>
            </w:r>
          </w:p>
        </w:tc>
      </w:tr>
      <w:tr w:rsidR="00751D20" w:rsidRPr="001340E3" w:rsidTr="00614F8C">
        <w:trPr>
          <w:jc w:val="center"/>
        </w:trPr>
        <w:tc>
          <w:tcPr>
            <w:tcW w:w="1857" w:type="dxa"/>
            <w:tcBorders>
              <w:top w:val="nil"/>
              <w:left w:val="nil"/>
              <w:bottom w:val="nil"/>
              <w:right w:val="nil"/>
            </w:tcBorders>
            <w:shd w:val="clear" w:color="auto" w:fill="auto"/>
          </w:tcPr>
          <w:p w:rsidR="00751D20" w:rsidRPr="001340E3" w:rsidRDefault="00751D20" w:rsidP="00614F8C">
            <w:pPr>
              <w:spacing w:line="360" w:lineRule="auto"/>
              <w:jc w:val="center"/>
              <w:rPr>
                <w:b/>
                <w:sz w:val="22"/>
                <w:szCs w:val="22"/>
              </w:rPr>
            </w:pPr>
            <w:r w:rsidRPr="001340E3">
              <w:rPr>
                <w:b/>
                <w:sz w:val="22"/>
                <w:szCs w:val="22"/>
              </w:rPr>
              <w:t>2023</w:t>
            </w:r>
          </w:p>
        </w:tc>
        <w:tc>
          <w:tcPr>
            <w:tcW w:w="2976" w:type="dxa"/>
            <w:tcBorders>
              <w:top w:val="nil"/>
              <w:left w:val="nil"/>
              <w:bottom w:val="nil"/>
              <w:right w:val="nil"/>
            </w:tcBorders>
            <w:shd w:val="clear" w:color="auto" w:fill="auto"/>
          </w:tcPr>
          <w:p w:rsidR="00751D20" w:rsidRPr="001340E3" w:rsidRDefault="00751D20" w:rsidP="00614F8C">
            <w:pPr>
              <w:spacing w:line="360" w:lineRule="auto"/>
              <w:ind w:right="1011"/>
              <w:jc w:val="right"/>
              <w:rPr>
                <w:sz w:val="22"/>
                <w:szCs w:val="22"/>
              </w:rPr>
            </w:pPr>
            <w:r w:rsidRPr="001340E3">
              <w:rPr>
                <w:sz w:val="22"/>
                <w:szCs w:val="22"/>
              </w:rPr>
              <w:t>118,4</w:t>
            </w:r>
          </w:p>
        </w:tc>
        <w:tc>
          <w:tcPr>
            <w:tcW w:w="2807" w:type="dxa"/>
            <w:tcBorders>
              <w:top w:val="nil"/>
              <w:left w:val="nil"/>
              <w:bottom w:val="nil"/>
              <w:right w:val="nil"/>
            </w:tcBorders>
            <w:shd w:val="clear" w:color="auto" w:fill="auto"/>
          </w:tcPr>
          <w:p w:rsidR="00751D20" w:rsidRPr="001340E3" w:rsidRDefault="00751D20" w:rsidP="00614F8C">
            <w:pPr>
              <w:spacing w:line="360" w:lineRule="auto"/>
              <w:ind w:right="972"/>
              <w:jc w:val="right"/>
              <w:rPr>
                <w:sz w:val="22"/>
                <w:szCs w:val="22"/>
              </w:rPr>
            </w:pPr>
            <w:r w:rsidRPr="001340E3">
              <w:rPr>
                <w:sz w:val="22"/>
                <w:szCs w:val="22"/>
              </w:rPr>
              <w:t>1 617,5</w:t>
            </w:r>
          </w:p>
        </w:tc>
      </w:tr>
      <w:tr w:rsidR="00751D20" w:rsidRPr="001340E3" w:rsidTr="00614F8C">
        <w:trPr>
          <w:jc w:val="center"/>
        </w:trPr>
        <w:tc>
          <w:tcPr>
            <w:tcW w:w="1857" w:type="dxa"/>
            <w:tcBorders>
              <w:top w:val="nil"/>
              <w:left w:val="nil"/>
              <w:bottom w:val="double" w:sz="4" w:space="0" w:color="auto"/>
              <w:right w:val="nil"/>
            </w:tcBorders>
            <w:shd w:val="clear" w:color="auto" w:fill="auto"/>
          </w:tcPr>
          <w:p w:rsidR="00751D20" w:rsidRPr="001340E3" w:rsidRDefault="00751D20" w:rsidP="00614F8C">
            <w:pPr>
              <w:spacing w:line="360" w:lineRule="auto"/>
              <w:jc w:val="center"/>
              <w:rPr>
                <w:b/>
                <w:sz w:val="22"/>
                <w:szCs w:val="22"/>
              </w:rPr>
            </w:pPr>
            <w:r w:rsidRPr="001340E3">
              <w:rPr>
                <w:b/>
                <w:sz w:val="22"/>
                <w:szCs w:val="22"/>
              </w:rPr>
              <w:t>2024</w:t>
            </w:r>
          </w:p>
        </w:tc>
        <w:tc>
          <w:tcPr>
            <w:tcW w:w="2976" w:type="dxa"/>
            <w:tcBorders>
              <w:top w:val="nil"/>
              <w:left w:val="nil"/>
              <w:bottom w:val="double" w:sz="4" w:space="0" w:color="auto"/>
              <w:right w:val="nil"/>
            </w:tcBorders>
            <w:shd w:val="clear" w:color="auto" w:fill="auto"/>
          </w:tcPr>
          <w:p w:rsidR="00751D20" w:rsidRPr="001340E3" w:rsidRDefault="00751D20" w:rsidP="00614F8C">
            <w:pPr>
              <w:spacing w:line="360" w:lineRule="auto"/>
              <w:ind w:right="1011"/>
              <w:jc w:val="right"/>
              <w:rPr>
                <w:sz w:val="22"/>
                <w:szCs w:val="22"/>
              </w:rPr>
            </w:pPr>
            <w:r w:rsidRPr="001340E3">
              <w:rPr>
                <w:sz w:val="22"/>
                <w:szCs w:val="22"/>
              </w:rPr>
              <w:t>120,8</w:t>
            </w:r>
          </w:p>
        </w:tc>
        <w:tc>
          <w:tcPr>
            <w:tcW w:w="2807" w:type="dxa"/>
            <w:tcBorders>
              <w:top w:val="nil"/>
              <w:left w:val="nil"/>
              <w:bottom w:val="double" w:sz="4" w:space="0" w:color="auto"/>
              <w:right w:val="nil"/>
            </w:tcBorders>
            <w:shd w:val="clear" w:color="auto" w:fill="auto"/>
          </w:tcPr>
          <w:p w:rsidR="00751D20" w:rsidRPr="001340E3" w:rsidRDefault="00751D20" w:rsidP="00614F8C">
            <w:pPr>
              <w:spacing w:line="360" w:lineRule="auto"/>
              <w:ind w:right="972"/>
              <w:jc w:val="right"/>
              <w:rPr>
                <w:sz w:val="22"/>
                <w:szCs w:val="22"/>
              </w:rPr>
            </w:pPr>
            <w:r w:rsidRPr="001340E3">
              <w:rPr>
                <w:sz w:val="22"/>
                <w:szCs w:val="22"/>
              </w:rPr>
              <w:t>1 693,6</w:t>
            </w:r>
          </w:p>
        </w:tc>
      </w:tr>
    </w:tbl>
    <w:p w:rsidR="00751D20" w:rsidRPr="001340E3" w:rsidRDefault="00751D20" w:rsidP="00751D20">
      <w:pPr>
        <w:rPr>
          <w:b/>
          <w:sz w:val="22"/>
          <w:szCs w:val="22"/>
        </w:rPr>
      </w:pPr>
    </w:p>
    <w:p w:rsidR="00E73EC7" w:rsidRPr="008F1256" w:rsidRDefault="00E73EC7" w:rsidP="00E73EC7">
      <w:pPr>
        <w:ind w:left="2818"/>
        <w:jc w:val="center"/>
        <w:rPr>
          <w:rFonts w:ascii="Arial" w:hAnsi="Arial" w:cs="Arial"/>
          <w:b/>
          <w:sz w:val="21"/>
          <w:szCs w:val="21"/>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Pr="00915BC5" w:rsidRDefault="00E73EC7" w:rsidP="00E73EC7">
      <w:pPr>
        <w:jc w:val="center"/>
        <w:rPr>
          <w:rFonts w:ascii="Arial" w:hAnsi="Arial" w:cs="Arial"/>
          <w:b/>
          <w:sz w:val="56"/>
          <w:szCs w:val="56"/>
        </w:rPr>
      </w:pPr>
      <w:r w:rsidRPr="00915BC5">
        <w:rPr>
          <w:rFonts w:ascii="Arial" w:hAnsi="Arial" w:cs="Arial"/>
          <w:b/>
          <w:sz w:val="56"/>
          <w:szCs w:val="56"/>
        </w:rPr>
        <w:lastRenderedPageBreak/>
        <w:t>E</w:t>
      </w:r>
      <w:r>
        <w:rPr>
          <w:rFonts w:ascii="Arial" w:hAnsi="Arial" w:cs="Arial"/>
          <w:b/>
          <w:sz w:val="56"/>
          <w:szCs w:val="56"/>
        </w:rPr>
        <w:t xml:space="preserve"> </w:t>
      </w:r>
      <w:r w:rsidRPr="00915BC5">
        <w:rPr>
          <w:rFonts w:ascii="Arial" w:hAnsi="Arial" w:cs="Arial"/>
          <w:b/>
          <w:sz w:val="56"/>
          <w:szCs w:val="56"/>
        </w:rPr>
        <w:t>N</w:t>
      </w:r>
      <w:r>
        <w:rPr>
          <w:rFonts w:ascii="Arial" w:hAnsi="Arial" w:cs="Arial"/>
          <w:b/>
          <w:sz w:val="56"/>
          <w:szCs w:val="56"/>
        </w:rPr>
        <w:t xml:space="preserve"> </w:t>
      </w:r>
      <w:r w:rsidRPr="00915BC5">
        <w:rPr>
          <w:rFonts w:ascii="Arial" w:hAnsi="Arial" w:cs="Arial"/>
          <w:b/>
          <w:sz w:val="56"/>
          <w:szCs w:val="56"/>
        </w:rPr>
        <w:t>E</w:t>
      </w:r>
      <w:r>
        <w:rPr>
          <w:rFonts w:ascii="Arial" w:hAnsi="Arial" w:cs="Arial"/>
          <w:b/>
          <w:sz w:val="56"/>
          <w:szCs w:val="56"/>
        </w:rPr>
        <w:t xml:space="preserve"> </w:t>
      </w:r>
      <w:r w:rsidRPr="00915BC5">
        <w:rPr>
          <w:rFonts w:ascii="Arial" w:hAnsi="Arial" w:cs="Arial"/>
          <w:b/>
          <w:sz w:val="56"/>
          <w:szCs w:val="56"/>
        </w:rPr>
        <w:t>R</w:t>
      </w:r>
      <w:r>
        <w:rPr>
          <w:rFonts w:ascii="Arial" w:hAnsi="Arial" w:cs="Arial"/>
          <w:b/>
          <w:sz w:val="56"/>
          <w:szCs w:val="56"/>
        </w:rPr>
        <w:t xml:space="preserve"> </w:t>
      </w:r>
      <w:r w:rsidRPr="00915BC5">
        <w:rPr>
          <w:rFonts w:ascii="Arial" w:hAnsi="Arial" w:cs="Arial"/>
          <w:b/>
          <w:sz w:val="56"/>
          <w:szCs w:val="56"/>
        </w:rPr>
        <w:t>G</w:t>
      </w:r>
      <w:r>
        <w:rPr>
          <w:rFonts w:ascii="Arial" w:hAnsi="Arial" w:cs="Arial"/>
          <w:b/>
          <w:sz w:val="56"/>
          <w:szCs w:val="56"/>
        </w:rPr>
        <w:t xml:space="preserve"> </w:t>
      </w:r>
      <w:r w:rsidRPr="00915BC5">
        <w:rPr>
          <w:rFonts w:ascii="Arial" w:hAnsi="Arial" w:cs="Arial"/>
          <w:b/>
          <w:sz w:val="56"/>
          <w:szCs w:val="56"/>
        </w:rPr>
        <w:t>E</w:t>
      </w:r>
      <w:r>
        <w:rPr>
          <w:rFonts w:ascii="Arial" w:hAnsi="Arial" w:cs="Arial"/>
          <w:b/>
          <w:sz w:val="56"/>
          <w:szCs w:val="56"/>
        </w:rPr>
        <w:t xml:space="preserve"> </w:t>
      </w:r>
      <w:r w:rsidRPr="00915BC5">
        <w:rPr>
          <w:rFonts w:ascii="Arial" w:hAnsi="Arial" w:cs="Arial"/>
          <w:b/>
          <w:sz w:val="56"/>
          <w:szCs w:val="56"/>
        </w:rPr>
        <w:t>T</w:t>
      </w:r>
      <w:r>
        <w:rPr>
          <w:rFonts w:ascii="Arial" w:hAnsi="Arial" w:cs="Arial"/>
          <w:b/>
          <w:sz w:val="56"/>
          <w:szCs w:val="56"/>
        </w:rPr>
        <w:t xml:space="preserve"> </w:t>
      </w:r>
      <w:r w:rsidRPr="00915BC5">
        <w:rPr>
          <w:rFonts w:ascii="Arial" w:hAnsi="Arial" w:cs="Arial"/>
          <w:b/>
          <w:sz w:val="56"/>
          <w:szCs w:val="56"/>
        </w:rPr>
        <w:t>İ</w:t>
      </w:r>
      <w:r>
        <w:rPr>
          <w:rFonts w:ascii="Arial" w:hAnsi="Arial" w:cs="Arial"/>
          <w:b/>
          <w:sz w:val="56"/>
          <w:szCs w:val="56"/>
        </w:rPr>
        <w:t xml:space="preserve"> </w:t>
      </w:r>
      <w:r w:rsidRPr="00915BC5">
        <w:rPr>
          <w:rFonts w:ascii="Arial" w:hAnsi="Arial" w:cs="Arial"/>
          <w:b/>
          <w:sz w:val="56"/>
          <w:szCs w:val="56"/>
        </w:rPr>
        <w:t>K</w:t>
      </w:r>
      <w:r>
        <w:rPr>
          <w:rFonts w:ascii="Arial" w:hAnsi="Arial" w:cs="Arial"/>
          <w:b/>
          <w:sz w:val="56"/>
          <w:szCs w:val="56"/>
        </w:rPr>
        <w:t xml:space="preserve"> </w:t>
      </w:r>
      <w:r w:rsidRPr="00915BC5">
        <w:rPr>
          <w:rFonts w:ascii="Arial" w:hAnsi="Arial" w:cs="Arial"/>
          <w:b/>
          <w:sz w:val="56"/>
          <w:szCs w:val="56"/>
        </w:rPr>
        <w:t>A</w:t>
      </w:r>
    </w:p>
    <w:p w:rsidR="00E73EC7" w:rsidRDefault="00E73EC7" w:rsidP="00E73EC7">
      <w:pPr>
        <w:jc w:val="center"/>
        <w:rPr>
          <w:rFonts w:ascii="Arial" w:hAnsi="Arial" w:cs="Arial"/>
          <w:sz w:val="40"/>
          <w:szCs w:val="40"/>
        </w:rPr>
      </w:pPr>
    </w:p>
    <w:p w:rsidR="00E73EC7" w:rsidRDefault="00E73EC7" w:rsidP="00E73EC7">
      <w:pPr>
        <w:jc w:val="center"/>
        <w:rPr>
          <w:rFonts w:ascii="Arial" w:hAnsi="Arial" w:cs="Arial"/>
          <w:sz w:val="40"/>
          <w:szCs w:val="40"/>
        </w:rPr>
      </w:pPr>
    </w:p>
    <w:p w:rsidR="00E73EC7" w:rsidRPr="00EA5D02" w:rsidRDefault="00E73EC7" w:rsidP="00E73EC7">
      <w:pPr>
        <w:jc w:val="center"/>
        <w:rPr>
          <w:rFonts w:ascii="Arial" w:hAnsi="Arial" w:cs="Arial"/>
          <w:sz w:val="40"/>
          <w:szCs w:val="40"/>
        </w:rPr>
      </w:pPr>
    </w:p>
    <w:p w:rsidR="00E73EC7" w:rsidRDefault="00E73EC7" w:rsidP="00E73EC7">
      <w:pPr>
        <w:ind w:left="1620" w:right="-2373"/>
        <w:jc w:val="center"/>
        <w:rPr>
          <w:rFonts w:ascii="Arial" w:hAnsi="Arial" w:cs="Arial"/>
          <w:sz w:val="22"/>
          <w:szCs w:val="22"/>
        </w:rPr>
      </w:pPr>
      <w:r>
        <w:rPr>
          <w:noProof/>
          <w:lang w:val="ru-RU"/>
        </w:rPr>
        <w:drawing>
          <wp:anchor distT="0" distB="0" distL="114300" distR="114300" simplePos="0" relativeHeight="251788288" behindDoc="0" locked="0" layoutInCell="1" allowOverlap="1">
            <wp:simplePos x="0" y="0"/>
            <wp:positionH relativeFrom="column">
              <wp:posOffset>102870</wp:posOffset>
            </wp:positionH>
            <wp:positionV relativeFrom="paragraph">
              <wp:posOffset>15240</wp:posOffset>
            </wp:positionV>
            <wp:extent cx="4239260" cy="3141345"/>
            <wp:effectExtent l="0" t="0" r="8890" b="1905"/>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39260" cy="31413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Default="00E73EC7" w:rsidP="00E73EC7">
      <w:pPr>
        <w:tabs>
          <w:tab w:val="left" w:pos="-2160"/>
        </w:tabs>
        <w:ind w:left="-2070" w:hanging="270"/>
        <w:jc w:val="center"/>
        <w:rPr>
          <w:rFonts w:ascii="Arial" w:hAnsi="Arial" w:cs="Arial"/>
          <w:sz w:val="22"/>
          <w:szCs w:val="22"/>
        </w:rPr>
      </w:pPr>
    </w:p>
    <w:p w:rsidR="00E73EC7" w:rsidRDefault="00E73EC7" w:rsidP="00E73EC7">
      <w:pPr>
        <w:tabs>
          <w:tab w:val="left" w:pos="-2160"/>
        </w:tabs>
        <w:ind w:left="-2070" w:hanging="270"/>
        <w:jc w:val="center"/>
        <w:rPr>
          <w:rFonts w:ascii="Arial" w:hAnsi="Arial" w:cs="Arial"/>
          <w:sz w:val="22"/>
          <w:szCs w:val="22"/>
        </w:rPr>
      </w:pPr>
    </w:p>
    <w:p w:rsidR="00E73EC7" w:rsidRDefault="00E73EC7" w:rsidP="00E73EC7">
      <w:pPr>
        <w:tabs>
          <w:tab w:val="left" w:pos="-2160"/>
        </w:tabs>
        <w:ind w:left="-2070" w:hanging="270"/>
        <w:jc w:val="center"/>
        <w:rPr>
          <w:rFonts w:ascii="Arial" w:hAnsi="Arial" w:cs="Arial"/>
          <w:sz w:val="22"/>
          <w:szCs w:val="22"/>
        </w:rPr>
      </w:pPr>
    </w:p>
    <w:p w:rsidR="00E73EC7" w:rsidRDefault="00E73EC7" w:rsidP="00E73EC7">
      <w:pPr>
        <w:tabs>
          <w:tab w:val="left" w:pos="-2160"/>
        </w:tabs>
        <w:ind w:left="-2070" w:hanging="270"/>
        <w:jc w:val="center"/>
        <w:rPr>
          <w:rFonts w:ascii="Arial" w:hAnsi="Arial" w:cs="Arial"/>
          <w:sz w:val="22"/>
          <w:szCs w:val="22"/>
        </w:rPr>
      </w:pPr>
    </w:p>
    <w:p w:rsidR="00E73EC7" w:rsidRDefault="00E73EC7" w:rsidP="00E73EC7">
      <w:pPr>
        <w:tabs>
          <w:tab w:val="left" w:pos="-2160"/>
        </w:tabs>
        <w:ind w:left="-2070" w:hanging="270"/>
        <w:jc w:val="center"/>
        <w:rPr>
          <w:rFonts w:ascii="Arial" w:hAnsi="Arial" w:cs="Arial"/>
          <w:sz w:val="22"/>
          <w:szCs w:val="22"/>
        </w:rPr>
      </w:pPr>
    </w:p>
    <w:p w:rsidR="00E73EC7" w:rsidRDefault="00E73EC7" w:rsidP="00E73EC7">
      <w:pPr>
        <w:tabs>
          <w:tab w:val="left" w:pos="-2160"/>
        </w:tabs>
        <w:ind w:left="-2070" w:hanging="270"/>
        <w:jc w:val="center"/>
        <w:rPr>
          <w:rFonts w:ascii="Arial" w:hAnsi="Arial" w:cs="Arial"/>
          <w:sz w:val="22"/>
          <w:szCs w:val="22"/>
        </w:rPr>
      </w:pPr>
    </w:p>
    <w:p w:rsidR="00E73EC7" w:rsidRDefault="00E73EC7" w:rsidP="00E73EC7">
      <w:pPr>
        <w:tabs>
          <w:tab w:val="left" w:pos="-2160"/>
        </w:tabs>
        <w:ind w:left="-2070" w:hanging="270"/>
        <w:jc w:val="center"/>
        <w:rPr>
          <w:rFonts w:ascii="Arial" w:hAnsi="Arial" w:cs="Arial"/>
          <w:sz w:val="22"/>
          <w:szCs w:val="22"/>
        </w:rPr>
      </w:pPr>
    </w:p>
    <w:p w:rsidR="00E73EC7" w:rsidRDefault="00E73EC7" w:rsidP="00E73EC7">
      <w:pPr>
        <w:tabs>
          <w:tab w:val="left" w:pos="-2160"/>
        </w:tabs>
        <w:ind w:left="-2070" w:hanging="270"/>
        <w:jc w:val="center"/>
        <w:rPr>
          <w:rFonts w:ascii="Arial" w:hAnsi="Arial" w:cs="Arial"/>
          <w:sz w:val="22"/>
          <w:szCs w:val="22"/>
        </w:rPr>
      </w:pPr>
    </w:p>
    <w:p w:rsidR="00E73EC7" w:rsidRDefault="00E73EC7" w:rsidP="00E73EC7">
      <w:pPr>
        <w:tabs>
          <w:tab w:val="left" w:pos="-2160"/>
        </w:tabs>
        <w:ind w:left="360" w:hanging="270"/>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r>
        <w:rPr>
          <w:rFonts w:ascii="Arial" w:hAnsi="Arial" w:cs="Arial"/>
          <w:noProof/>
          <w:sz w:val="22"/>
          <w:szCs w:val="22"/>
          <w:lang w:val="ru-RU"/>
        </w:rPr>
        <w:drawing>
          <wp:anchor distT="0" distB="0" distL="114300" distR="114300" simplePos="0" relativeHeight="251772928" behindDoc="0" locked="0" layoutInCell="1" allowOverlap="1">
            <wp:simplePos x="0" y="0"/>
            <wp:positionH relativeFrom="column">
              <wp:posOffset>3297555</wp:posOffset>
            </wp:positionH>
            <wp:positionV relativeFrom="paragraph">
              <wp:posOffset>62230</wp:posOffset>
            </wp:positionV>
            <wp:extent cx="1562100" cy="1546860"/>
            <wp:effectExtent l="0" t="0" r="0" b="0"/>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2100" cy="15468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sz w:val="22"/>
          <w:szCs w:val="22"/>
          <w:lang w:val="ru-RU"/>
        </w:rPr>
        <mc:AlternateContent>
          <mc:Choice Requires="wps">
            <w:drawing>
              <wp:anchor distT="0" distB="0" distL="114300" distR="114300" simplePos="0" relativeHeight="251773952" behindDoc="0" locked="0" layoutInCell="1" allowOverlap="1">
                <wp:simplePos x="0" y="0"/>
                <wp:positionH relativeFrom="column">
                  <wp:posOffset>3581400</wp:posOffset>
                </wp:positionH>
                <wp:positionV relativeFrom="paragraph">
                  <wp:posOffset>36830</wp:posOffset>
                </wp:positionV>
                <wp:extent cx="609600" cy="800100"/>
                <wp:effectExtent l="19050" t="17780" r="19050" b="20320"/>
                <wp:wrapNone/>
                <wp:docPr id="70"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09600" cy="800100"/>
                        </a:xfrm>
                        <a:prstGeom prst="rect">
                          <a:avLst/>
                        </a:prstGeom>
                      </wps:spPr>
                      <wps:txbx>
                        <w:txbxContent>
                          <w:p w:rsidR="00117BC0" w:rsidRDefault="00117BC0" w:rsidP="00E73EC7">
                            <w:pPr>
                              <w:jc w:val="center"/>
                            </w:pPr>
                            <w:r w:rsidRPr="00E73EC7">
                              <w:rPr>
                                <w:b/>
                                <w:bCs/>
                                <w:color w:val="99CCFF"/>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12</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70" o:spid="_x0000_s1054" type="#_x0000_t202" style="position:absolute;left:0;text-align:left;margin-left:282pt;margin-top:2.9pt;width:48pt;height:63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" filled="f" stroked="f">
                <o:lock v:ext="edit" text="t" shapetype="t"/>
                <v:textbox style="mso-fit-shape-to-text:t">
                  <w:txbxContent>
                    <w:p w:rsidR="009F6BFE" w:rsidRDefault="009F6BFE" w:rsidP="00E73EC7">
                      <w:pPr>
                        <w:jc w:val="center"/>
                      </w:pPr>
                      <w:r w:rsidRPr="00E73EC7">
                        <w:rPr>
                          <w:b/>
                          <w:bCs/>
                          <w:color w:val="99CCFF"/>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12</w:t>
                      </w:r>
                    </w:p>
                  </w:txbxContent>
                </v:textbox>
              </v:shape>
            </w:pict>
          </mc:Fallback>
        </mc:AlternateContent>
      </w: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Pr="002908E6" w:rsidRDefault="00E73EC7" w:rsidP="00E73EC7">
      <w:pPr>
        <w:jc w:val="center"/>
        <w:rPr>
          <w:b/>
          <w:sz w:val="22"/>
          <w:szCs w:val="22"/>
        </w:rPr>
      </w:pPr>
      <w:r w:rsidRPr="002908E6">
        <w:rPr>
          <w:b/>
          <w:sz w:val="22"/>
          <w:szCs w:val="22"/>
        </w:rPr>
        <w:lastRenderedPageBreak/>
        <w:t>12. Energetika</w:t>
      </w:r>
    </w:p>
    <w:p w:rsidR="00E73EC7" w:rsidRPr="002908E6" w:rsidRDefault="00E73EC7" w:rsidP="00E73EC7">
      <w:pPr>
        <w:ind w:left="360"/>
        <w:jc w:val="center"/>
        <w:rPr>
          <w:sz w:val="22"/>
          <w:szCs w:val="22"/>
        </w:rPr>
      </w:pPr>
    </w:p>
    <w:p w:rsidR="00E73EC7" w:rsidRPr="002908E6" w:rsidRDefault="00E73EC7" w:rsidP="00E73EC7">
      <w:pPr>
        <w:ind w:left="360"/>
        <w:rPr>
          <w:sz w:val="22"/>
          <w:szCs w:val="22"/>
        </w:rPr>
      </w:pPr>
    </w:p>
    <w:tbl>
      <w:tblPr>
        <w:tblW w:w="8100" w:type="dxa"/>
        <w:jc w:val="center"/>
        <w:tblLook w:val="01E0" w:firstRow="1" w:lastRow="1" w:firstColumn="1" w:lastColumn="1" w:noHBand="0" w:noVBand="0"/>
      </w:tblPr>
      <w:tblGrid>
        <w:gridCol w:w="872"/>
        <w:gridCol w:w="6288"/>
        <w:gridCol w:w="123"/>
        <w:gridCol w:w="674"/>
        <w:gridCol w:w="143"/>
      </w:tblGrid>
      <w:tr w:rsidR="00E73EC7" w:rsidRPr="002908E6" w:rsidTr="00E73EC7">
        <w:trPr>
          <w:jc w:val="center"/>
        </w:trPr>
        <w:tc>
          <w:tcPr>
            <w:tcW w:w="872" w:type="dxa"/>
            <w:tcBorders>
              <w:top w:val="double" w:sz="4" w:space="0" w:color="auto"/>
              <w:bottom w:val="double" w:sz="4" w:space="0" w:color="auto"/>
            </w:tcBorders>
            <w:shd w:val="clear" w:color="auto" w:fill="auto"/>
          </w:tcPr>
          <w:p w:rsidR="00E73EC7" w:rsidRPr="002908E6" w:rsidRDefault="00E73EC7" w:rsidP="00E73EC7">
            <w:pPr>
              <w:jc w:val="center"/>
              <w:rPr>
                <w:b/>
                <w:i/>
                <w:sz w:val="22"/>
                <w:szCs w:val="22"/>
              </w:rPr>
            </w:pPr>
            <w:r w:rsidRPr="002908E6">
              <w:rPr>
                <w:b/>
                <w:i/>
                <w:sz w:val="22"/>
                <w:szCs w:val="22"/>
              </w:rPr>
              <w:t>Cədvəl</w:t>
            </w:r>
          </w:p>
        </w:tc>
        <w:tc>
          <w:tcPr>
            <w:tcW w:w="6411" w:type="dxa"/>
            <w:gridSpan w:val="2"/>
            <w:tcBorders>
              <w:top w:val="double" w:sz="4" w:space="0" w:color="auto"/>
              <w:bottom w:val="double" w:sz="4" w:space="0" w:color="auto"/>
            </w:tcBorders>
            <w:shd w:val="clear" w:color="auto" w:fill="auto"/>
          </w:tcPr>
          <w:p w:rsidR="00E73EC7" w:rsidRPr="002908E6" w:rsidRDefault="00E73EC7" w:rsidP="00E73EC7">
            <w:pPr>
              <w:jc w:val="center"/>
              <w:rPr>
                <w:b/>
                <w:i/>
                <w:sz w:val="22"/>
                <w:szCs w:val="22"/>
              </w:rPr>
            </w:pPr>
            <w:r w:rsidRPr="002908E6">
              <w:rPr>
                <w:b/>
                <w:i/>
                <w:sz w:val="22"/>
                <w:szCs w:val="22"/>
              </w:rPr>
              <w:t>İçindəkilər</w:t>
            </w:r>
          </w:p>
        </w:tc>
        <w:tc>
          <w:tcPr>
            <w:tcW w:w="817" w:type="dxa"/>
            <w:gridSpan w:val="2"/>
            <w:tcBorders>
              <w:top w:val="double" w:sz="4" w:space="0" w:color="auto"/>
              <w:left w:val="nil"/>
              <w:bottom w:val="double" w:sz="4" w:space="0" w:color="auto"/>
            </w:tcBorders>
            <w:shd w:val="clear" w:color="auto" w:fill="auto"/>
          </w:tcPr>
          <w:p w:rsidR="00E73EC7" w:rsidRPr="002908E6" w:rsidRDefault="00E73EC7" w:rsidP="00E73EC7">
            <w:pPr>
              <w:jc w:val="center"/>
              <w:rPr>
                <w:b/>
                <w:i/>
                <w:sz w:val="22"/>
                <w:szCs w:val="22"/>
              </w:rPr>
            </w:pPr>
            <w:r w:rsidRPr="002908E6">
              <w:rPr>
                <w:b/>
                <w:i/>
                <w:sz w:val="22"/>
                <w:szCs w:val="22"/>
              </w:rPr>
              <w:t>Səhifə</w:t>
            </w:r>
          </w:p>
        </w:tc>
      </w:tr>
      <w:tr w:rsidR="00E73EC7" w:rsidRPr="002908E6" w:rsidTr="00E73EC7">
        <w:trPr>
          <w:gridAfter w:val="1"/>
          <w:wAfter w:w="143" w:type="dxa"/>
          <w:trHeight w:val="434"/>
          <w:jc w:val="center"/>
        </w:trPr>
        <w:tc>
          <w:tcPr>
            <w:tcW w:w="872" w:type="dxa"/>
            <w:tcBorders>
              <w:top w:val="double" w:sz="4" w:space="0" w:color="auto"/>
            </w:tcBorders>
            <w:shd w:val="clear" w:color="auto" w:fill="auto"/>
            <w:vAlign w:val="bottom"/>
          </w:tcPr>
          <w:p w:rsidR="00E73EC7" w:rsidRPr="002908E6" w:rsidRDefault="00E73EC7" w:rsidP="00E73EC7">
            <w:pPr>
              <w:jc w:val="right"/>
              <w:rPr>
                <w:sz w:val="22"/>
                <w:szCs w:val="22"/>
              </w:rPr>
            </w:pPr>
          </w:p>
          <w:p w:rsidR="00E73EC7" w:rsidRPr="002908E6" w:rsidRDefault="00E73EC7" w:rsidP="00E73EC7">
            <w:pPr>
              <w:jc w:val="right"/>
              <w:rPr>
                <w:sz w:val="22"/>
                <w:szCs w:val="22"/>
              </w:rPr>
            </w:pPr>
            <w:r w:rsidRPr="002908E6">
              <w:rPr>
                <w:sz w:val="22"/>
                <w:szCs w:val="22"/>
              </w:rPr>
              <w:t>12.1</w:t>
            </w:r>
          </w:p>
        </w:tc>
        <w:tc>
          <w:tcPr>
            <w:tcW w:w="6288" w:type="dxa"/>
            <w:tcBorders>
              <w:top w:val="double" w:sz="4" w:space="0" w:color="auto"/>
            </w:tcBorders>
            <w:shd w:val="clear" w:color="auto" w:fill="auto"/>
            <w:vAlign w:val="bottom"/>
          </w:tcPr>
          <w:p w:rsidR="00E73EC7" w:rsidRPr="002908E6" w:rsidRDefault="00E73EC7" w:rsidP="00E73EC7">
            <w:pPr>
              <w:rPr>
                <w:sz w:val="22"/>
                <w:szCs w:val="22"/>
              </w:rPr>
            </w:pPr>
            <w:r w:rsidRPr="002908E6">
              <w:rPr>
                <w:sz w:val="22"/>
                <w:szCs w:val="22"/>
              </w:rPr>
              <w:t>Bakı şəhəri üzrə əsas növ enerji məhsullarının istehlakı</w:t>
            </w:r>
          </w:p>
        </w:tc>
        <w:tc>
          <w:tcPr>
            <w:tcW w:w="797" w:type="dxa"/>
            <w:gridSpan w:val="2"/>
            <w:tcBorders>
              <w:top w:val="double" w:sz="4" w:space="0" w:color="auto"/>
            </w:tcBorders>
            <w:shd w:val="clear" w:color="auto" w:fill="auto"/>
            <w:vAlign w:val="bottom"/>
          </w:tcPr>
          <w:p w:rsidR="00E73EC7" w:rsidRPr="002908E6" w:rsidRDefault="00E73EC7" w:rsidP="00FA0E29">
            <w:pPr>
              <w:ind w:right="-98"/>
              <w:jc w:val="center"/>
              <w:rPr>
                <w:sz w:val="22"/>
                <w:szCs w:val="22"/>
              </w:rPr>
            </w:pPr>
            <w:r w:rsidRPr="002908E6">
              <w:rPr>
                <w:sz w:val="22"/>
                <w:szCs w:val="22"/>
              </w:rPr>
              <w:t>2</w:t>
            </w:r>
            <w:r>
              <w:rPr>
                <w:sz w:val="22"/>
                <w:szCs w:val="22"/>
              </w:rPr>
              <w:t>0</w:t>
            </w:r>
            <w:r w:rsidR="00FA0E29">
              <w:rPr>
                <w:sz w:val="22"/>
                <w:szCs w:val="22"/>
              </w:rPr>
              <w:t>2</w:t>
            </w:r>
          </w:p>
        </w:tc>
      </w:tr>
    </w:tbl>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Default="00E73EC7" w:rsidP="00E73EC7">
      <w:pPr>
        <w:ind w:left="-2268"/>
        <w:rPr>
          <w:b/>
          <w:sz w:val="22"/>
          <w:szCs w:val="22"/>
        </w:rPr>
      </w:pPr>
      <w:r>
        <w:rPr>
          <w:b/>
          <w:sz w:val="22"/>
          <w:szCs w:val="22"/>
        </w:rPr>
        <w:lastRenderedPageBreak/>
        <w:t xml:space="preserve">       </w:t>
      </w:r>
      <w:r w:rsidRPr="002908E6">
        <w:rPr>
          <w:b/>
          <w:sz w:val="22"/>
          <w:szCs w:val="22"/>
        </w:rPr>
        <w:t xml:space="preserve">  </w:t>
      </w:r>
      <w:r>
        <w:rPr>
          <w:b/>
          <w:sz w:val="22"/>
          <w:szCs w:val="22"/>
        </w:rPr>
        <w:t xml:space="preserve">                             12.1    </w:t>
      </w:r>
      <w:r w:rsidRPr="002908E6">
        <w:rPr>
          <w:b/>
          <w:sz w:val="22"/>
          <w:szCs w:val="22"/>
        </w:rPr>
        <w:t>Bakı şəhəri üzrə əsas növ enerji məhsullarının</w:t>
      </w:r>
      <w:r>
        <w:rPr>
          <w:b/>
          <w:sz w:val="22"/>
          <w:szCs w:val="22"/>
        </w:rPr>
        <w:t xml:space="preserve"> istehlakı</w:t>
      </w:r>
    </w:p>
    <w:p w:rsidR="00E73EC7" w:rsidRDefault="00E73EC7" w:rsidP="00E73EC7">
      <w:pPr>
        <w:ind w:left="-2268"/>
        <w:rPr>
          <w:b/>
          <w:sz w:val="22"/>
          <w:szCs w:val="22"/>
        </w:rPr>
      </w:pPr>
    </w:p>
    <w:tbl>
      <w:tblPr>
        <w:tblpPr w:leftFromText="180" w:rightFromText="180" w:vertAnchor="text" w:horzAnchor="page" w:tblpX="900" w:tblpY="529"/>
        <w:tblW w:w="974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2694"/>
        <w:gridCol w:w="1275"/>
        <w:gridCol w:w="1418"/>
        <w:gridCol w:w="1417"/>
        <w:gridCol w:w="1526"/>
        <w:gridCol w:w="1417"/>
      </w:tblGrid>
      <w:tr w:rsidR="00390921" w:rsidRPr="002908E6" w:rsidTr="00521F03">
        <w:trPr>
          <w:trHeight w:val="240"/>
        </w:trPr>
        <w:tc>
          <w:tcPr>
            <w:tcW w:w="2694" w:type="dxa"/>
            <w:tcBorders>
              <w:left w:val="nil"/>
              <w:bottom w:val="double" w:sz="4" w:space="0" w:color="auto"/>
            </w:tcBorders>
            <w:vAlign w:val="center"/>
            <w:hideMark/>
          </w:tcPr>
          <w:p w:rsidR="00390921" w:rsidRPr="002908E6" w:rsidRDefault="00390921" w:rsidP="00521F03">
            <w:pPr>
              <w:jc w:val="center"/>
              <w:rPr>
                <w:b/>
                <w:sz w:val="22"/>
                <w:szCs w:val="22"/>
              </w:rPr>
            </w:pPr>
            <w:r w:rsidRPr="002908E6">
              <w:rPr>
                <w:b/>
                <w:sz w:val="22"/>
                <w:szCs w:val="22"/>
              </w:rPr>
              <w:t xml:space="preserve">                                             </w:t>
            </w:r>
            <w:r w:rsidRPr="002908E6">
              <w:rPr>
                <w:sz w:val="22"/>
                <w:szCs w:val="22"/>
              </w:rPr>
              <w:t>Göstəricinin adı</w:t>
            </w:r>
          </w:p>
        </w:tc>
        <w:tc>
          <w:tcPr>
            <w:tcW w:w="1275" w:type="dxa"/>
            <w:tcBorders>
              <w:bottom w:val="double" w:sz="4" w:space="0" w:color="auto"/>
            </w:tcBorders>
            <w:vAlign w:val="center"/>
            <w:hideMark/>
          </w:tcPr>
          <w:p w:rsidR="00390921" w:rsidRPr="002908E6" w:rsidRDefault="00390921" w:rsidP="00521F03">
            <w:pPr>
              <w:jc w:val="right"/>
              <w:rPr>
                <w:b/>
                <w:sz w:val="22"/>
                <w:szCs w:val="22"/>
              </w:rPr>
            </w:pPr>
            <w:r w:rsidRPr="002908E6">
              <w:rPr>
                <w:b/>
                <w:sz w:val="22"/>
                <w:szCs w:val="22"/>
              </w:rPr>
              <w:t>20</w:t>
            </w:r>
            <w:r>
              <w:rPr>
                <w:b/>
                <w:sz w:val="22"/>
                <w:szCs w:val="22"/>
              </w:rPr>
              <w:t>20</w:t>
            </w:r>
          </w:p>
        </w:tc>
        <w:tc>
          <w:tcPr>
            <w:tcW w:w="1418" w:type="dxa"/>
            <w:tcBorders>
              <w:bottom w:val="double" w:sz="4" w:space="0" w:color="auto"/>
            </w:tcBorders>
            <w:vAlign w:val="center"/>
            <w:hideMark/>
          </w:tcPr>
          <w:p w:rsidR="00390921" w:rsidRPr="002908E6" w:rsidRDefault="00390921" w:rsidP="00521F03">
            <w:pPr>
              <w:jc w:val="right"/>
              <w:rPr>
                <w:b/>
                <w:sz w:val="22"/>
                <w:szCs w:val="22"/>
              </w:rPr>
            </w:pPr>
            <w:r w:rsidRPr="002908E6">
              <w:rPr>
                <w:b/>
                <w:sz w:val="22"/>
                <w:szCs w:val="22"/>
              </w:rPr>
              <w:t>20</w:t>
            </w:r>
            <w:r>
              <w:rPr>
                <w:b/>
                <w:sz w:val="22"/>
                <w:szCs w:val="22"/>
              </w:rPr>
              <w:t>21</w:t>
            </w:r>
          </w:p>
        </w:tc>
        <w:tc>
          <w:tcPr>
            <w:tcW w:w="1417" w:type="dxa"/>
            <w:tcBorders>
              <w:bottom w:val="double" w:sz="4" w:space="0" w:color="auto"/>
              <w:right w:val="nil"/>
            </w:tcBorders>
            <w:vAlign w:val="center"/>
            <w:hideMark/>
          </w:tcPr>
          <w:p w:rsidR="00390921" w:rsidRPr="002908E6" w:rsidRDefault="00390921" w:rsidP="00521F03">
            <w:pPr>
              <w:jc w:val="right"/>
              <w:rPr>
                <w:b/>
                <w:sz w:val="22"/>
                <w:szCs w:val="22"/>
              </w:rPr>
            </w:pPr>
            <w:r w:rsidRPr="002908E6">
              <w:rPr>
                <w:b/>
                <w:sz w:val="22"/>
                <w:szCs w:val="22"/>
              </w:rPr>
              <w:t>202</w:t>
            </w:r>
            <w:r>
              <w:rPr>
                <w:b/>
                <w:sz w:val="22"/>
                <w:szCs w:val="22"/>
              </w:rPr>
              <w:t>2</w:t>
            </w:r>
          </w:p>
        </w:tc>
        <w:tc>
          <w:tcPr>
            <w:tcW w:w="1526" w:type="dxa"/>
            <w:tcBorders>
              <w:bottom w:val="double" w:sz="4" w:space="0" w:color="auto"/>
              <w:right w:val="nil"/>
            </w:tcBorders>
            <w:vAlign w:val="bottom"/>
          </w:tcPr>
          <w:p w:rsidR="00390921" w:rsidRPr="002908E6" w:rsidRDefault="00390921" w:rsidP="00521F03">
            <w:pPr>
              <w:spacing w:line="360" w:lineRule="auto"/>
              <w:jc w:val="right"/>
              <w:rPr>
                <w:b/>
                <w:sz w:val="22"/>
                <w:szCs w:val="22"/>
              </w:rPr>
            </w:pPr>
            <w:r>
              <w:rPr>
                <w:b/>
                <w:sz w:val="22"/>
                <w:szCs w:val="22"/>
              </w:rPr>
              <w:t>2023</w:t>
            </w:r>
          </w:p>
        </w:tc>
        <w:tc>
          <w:tcPr>
            <w:tcW w:w="1417" w:type="dxa"/>
            <w:tcBorders>
              <w:bottom w:val="double" w:sz="4" w:space="0" w:color="auto"/>
              <w:right w:val="nil"/>
            </w:tcBorders>
            <w:vAlign w:val="bottom"/>
          </w:tcPr>
          <w:p w:rsidR="00390921" w:rsidRPr="00390921" w:rsidRDefault="00390921" w:rsidP="00521F03">
            <w:pPr>
              <w:spacing w:line="360" w:lineRule="auto"/>
              <w:jc w:val="right"/>
              <w:rPr>
                <w:b/>
                <w:sz w:val="22"/>
                <w:szCs w:val="22"/>
                <w:lang w:val="ru-RU"/>
              </w:rPr>
            </w:pPr>
            <w:r>
              <w:rPr>
                <w:b/>
                <w:sz w:val="22"/>
                <w:szCs w:val="22"/>
                <w:lang w:val="ru-RU"/>
              </w:rPr>
              <w:t>2024</w:t>
            </w:r>
          </w:p>
        </w:tc>
      </w:tr>
      <w:tr w:rsidR="00390921" w:rsidRPr="002908E6" w:rsidTr="00521F03">
        <w:trPr>
          <w:trHeight w:val="685"/>
        </w:trPr>
        <w:tc>
          <w:tcPr>
            <w:tcW w:w="2694" w:type="dxa"/>
            <w:tcBorders>
              <w:top w:val="double" w:sz="4" w:space="0" w:color="auto"/>
              <w:left w:val="nil"/>
              <w:bottom w:val="nil"/>
              <w:right w:val="nil"/>
            </w:tcBorders>
            <w:vAlign w:val="center"/>
            <w:hideMark/>
          </w:tcPr>
          <w:p w:rsidR="00390921" w:rsidRPr="00521F03" w:rsidRDefault="00390921" w:rsidP="00521F03">
            <w:pPr>
              <w:spacing w:line="360" w:lineRule="auto"/>
              <w:jc w:val="center"/>
              <w:rPr>
                <w:sz w:val="20"/>
                <w:szCs w:val="20"/>
              </w:rPr>
            </w:pPr>
          </w:p>
          <w:p w:rsidR="00390921" w:rsidRPr="00521F03" w:rsidRDefault="00390921" w:rsidP="00521F03">
            <w:pPr>
              <w:spacing w:line="360" w:lineRule="auto"/>
              <w:jc w:val="center"/>
              <w:rPr>
                <w:sz w:val="20"/>
                <w:szCs w:val="20"/>
              </w:rPr>
            </w:pPr>
            <w:r w:rsidRPr="00521F03">
              <w:rPr>
                <w:sz w:val="20"/>
                <w:szCs w:val="20"/>
              </w:rPr>
              <w:t>Avtomobil benzini ton</w:t>
            </w:r>
          </w:p>
          <w:p w:rsidR="00390921" w:rsidRPr="00521F03" w:rsidRDefault="00390921" w:rsidP="00521F03">
            <w:pPr>
              <w:spacing w:line="360" w:lineRule="auto"/>
              <w:jc w:val="center"/>
              <w:rPr>
                <w:sz w:val="20"/>
                <w:szCs w:val="20"/>
              </w:rPr>
            </w:pPr>
            <w:r w:rsidRPr="00521F03">
              <w:rPr>
                <w:sz w:val="20"/>
                <w:szCs w:val="20"/>
              </w:rPr>
              <w:t>(müəssisə və təşkilatlar üzrə)</w:t>
            </w:r>
          </w:p>
        </w:tc>
        <w:tc>
          <w:tcPr>
            <w:tcW w:w="1275" w:type="dxa"/>
            <w:tcBorders>
              <w:top w:val="double" w:sz="4" w:space="0" w:color="auto"/>
              <w:left w:val="nil"/>
              <w:bottom w:val="nil"/>
              <w:right w:val="nil"/>
            </w:tcBorders>
            <w:vAlign w:val="center"/>
          </w:tcPr>
          <w:p w:rsidR="00390921" w:rsidRPr="00521F03" w:rsidRDefault="00390921" w:rsidP="00521F03">
            <w:pPr>
              <w:jc w:val="right"/>
              <w:rPr>
                <w:sz w:val="20"/>
                <w:szCs w:val="20"/>
              </w:rPr>
            </w:pPr>
            <w:r w:rsidRPr="00521F03">
              <w:rPr>
                <w:sz w:val="20"/>
                <w:szCs w:val="20"/>
              </w:rPr>
              <w:t>-</w:t>
            </w:r>
          </w:p>
        </w:tc>
        <w:tc>
          <w:tcPr>
            <w:tcW w:w="1418" w:type="dxa"/>
            <w:tcBorders>
              <w:top w:val="double" w:sz="4" w:space="0" w:color="auto"/>
              <w:left w:val="nil"/>
              <w:bottom w:val="nil"/>
              <w:right w:val="nil"/>
            </w:tcBorders>
            <w:vAlign w:val="center"/>
          </w:tcPr>
          <w:p w:rsidR="00390921" w:rsidRPr="00521F03" w:rsidRDefault="00390921" w:rsidP="00521F03">
            <w:pPr>
              <w:jc w:val="right"/>
              <w:rPr>
                <w:sz w:val="20"/>
                <w:szCs w:val="20"/>
              </w:rPr>
            </w:pPr>
            <w:r w:rsidRPr="00521F03">
              <w:rPr>
                <w:sz w:val="20"/>
                <w:szCs w:val="20"/>
              </w:rPr>
              <w:t>-</w:t>
            </w:r>
          </w:p>
        </w:tc>
        <w:tc>
          <w:tcPr>
            <w:tcW w:w="1417" w:type="dxa"/>
            <w:tcBorders>
              <w:top w:val="double" w:sz="4" w:space="0" w:color="auto"/>
              <w:left w:val="nil"/>
              <w:bottom w:val="nil"/>
              <w:right w:val="nil"/>
            </w:tcBorders>
            <w:vAlign w:val="center"/>
          </w:tcPr>
          <w:p w:rsidR="00390921" w:rsidRPr="00521F03" w:rsidRDefault="00390921" w:rsidP="00521F03">
            <w:pPr>
              <w:jc w:val="right"/>
              <w:rPr>
                <w:sz w:val="20"/>
                <w:szCs w:val="20"/>
              </w:rPr>
            </w:pPr>
            <w:r w:rsidRPr="00521F03">
              <w:rPr>
                <w:sz w:val="20"/>
                <w:szCs w:val="20"/>
              </w:rPr>
              <w:t>-</w:t>
            </w:r>
          </w:p>
        </w:tc>
        <w:tc>
          <w:tcPr>
            <w:tcW w:w="1526" w:type="dxa"/>
            <w:tcBorders>
              <w:top w:val="double" w:sz="4" w:space="0" w:color="auto"/>
              <w:left w:val="nil"/>
              <w:bottom w:val="nil"/>
              <w:right w:val="nil"/>
            </w:tcBorders>
          </w:tcPr>
          <w:p w:rsidR="00390921" w:rsidRPr="00521F03" w:rsidRDefault="00390921" w:rsidP="00521F03">
            <w:pPr>
              <w:jc w:val="right"/>
              <w:rPr>
                <w:sz w:val="20"/>
                <w:szCs w:val="20"/>
              </w:rPr>
            </w:pPr>
          </w:p>
          <w:p w:rsidR="00390921" w:rsidRPr="00521F03" w:rsidRDefault="00390921" w:rsidP="00521F03">
            <w:pPr>
              <w:jc w:val="right"/>
              <w:rPr>
                <w:sz w:val="20"/>
                <w:szCs w:val="20"/>
              </w:rPr>
            </w:pPr>
          </w:p>
          <w:p w:rsidR="00390921" w:rsidRPr="00521F03" w:rsidRDefault="00390921" w:rsidP="00521F03">
            <w:pPr>
              <w:jc w:val="right"/>
              <w:rPr>
                <w:sz w:val="20"/>
                <w:szCs w:val="20"/>
              </w:rPr>
            </w:pPr>
            <w:r w:rsidRPr="00521F03">
              <w:rPr>
                <w:sz w:val="20"/>
                <w:szCs w:val="20"/>
              </w:rPr>
              <w:t>-</w:t>
            </w:r>
          </w:p>
        </w:tc>
        <w:tc>
          <w:tcPr>
            <w:tcW w:w="1417" w:type="dxa"/>
            <w:tcBorders>
              <w:top w:val="double" w:sz="4" w:space="0" w:color="auto"/>
              <w:left w:val="nil"/>
              <w:bottom w:val="nil"/>
              <w:right w:val="nil"/>
            </w:tcBorders>
          </w:tcPr>
          <w:p w:rsidR="00390921" w:rsidRPr="00521F03" w:rsidRDefault="00390921" w:rsidP="00521F03">
            <w:pPr>
              <w:jc w:val="right"/>
              <w:rPr>
                <w:sz w:val="20"/>
                <w:szCs w:val="20"/>
                <w:lang w:val="ru-RU"/>
              </w:rPr>
            </w:pPr>
          </w:p>
          <w:p w:rsidR="00390921" w:rsidRPr="00521F03" w:rsidRDefault="00390921" w:rsidP="00521F03">
            <w:pPr>
              <w:jc w:val="right"/>
              <w:rPr>
                <w:sz w:val="20"/>
                <w:szCs w:val="20"/>
                <w:lang w:val="ru-RU"/>
              </w:rPr>
            </w:pPr>
          </w:p>
          <w:p w:rsidR="00390921" w:rsidRPr="00521F03" w:rsidRDefault="00390921" w:rsidP="00521F03">
            <w:pPr>
              <w:jc w:val="right"/>
              <w:rPr>
                <w:sz w:val="20"/>
                <w:szCs w:val="20"/>
                <w:lang w:val="ru-RU"/>
              </w:rPr>
            </w:pPr>
            <w:r w:rsidRPr="00521F03">
              <w:rPr>
                <w:sz w:val="20"/>
                <w:szCs w:val="20"/>
                <w:lang w:val="ru-RU"/>
              </w:rPr>
              <w:t>-</w:t>
            </w:r>
          </w:p>
        </w:tc>
      </w:tr>
      <w:tr w:rsidR="00390921" w:rsidRPr="002908E6" w:rsidTr="00521F03">
        <w:trPr>
          <w:trHeight w:val="825"/>
        </w:trPr>
        <w:tc>
          <w:tcPr>
            <w:tcW w:w="2694" w:type="dxa"/>
            <w:tcBorders>
              <w:top w:val="nil"/>
              <w:left w:val="nil"/>
              <w:bottom w:val="nil"/>
              <w:right w:val="nil"/>
            </w:tcBorders>
            <w:vAlign w:val="center"/>
            <w:hideMark/>
          </w:tcPr>
          <w:p w:rsidR="00390921" w:rsidRPr="00521F03" w:rsidRDefault="00390921" w:rsidP="00521F03">
            <w:pPr>
              <w:spacing w:line="360" w:lineRule="auto"/>
              <w:jc w:val="center"/>
              <w:rPr>
                <w:sz w:val="20"/>
                <w:szCs w:val="20"/>
              </w:rPr>
            </w:pPr>
            <w:r w:rsidRPr="00521F03">
              <w:rPr>
                <w:sz w:val="20"/>
                <w:szCs w:val="20"/>
              </w:rPr>
              <w:t>Dizel yanacağı ton</w:t>
            </w:r>
          </w:p>
          <w:p w:rsidR="00390921" w:rsidRPr="00521F03" w:rsidRDefault="00390921" w:rsidP="00521F03">
            <w:pPr>
              <w:spacing w:line="360" w:lineRule="auto"/>
              <w:jc w:val="center"/>
              <w:rPr>
                <w:sz w:val="20"/>
                <w:szCs w:val="20"/>
              </w:rPr>
            </w:pPr>
            <w:r w:rsidRPr="00521F03">
              <w:rPr>
                <w:sz w:val="20"/>
                <w:szCs w:val="20"/>
              </w:rPr>
              <w:t>(müəssisə və təşkilatlar üzrə)</w:t>
            </w:r>
          </w:p>
        </w:tc>
        <w:tc>
          <w:tcPr>
            <w:tcW w:w="1275" w:type="dxa"/>
            <w:tcBorders>
              <w:top w:val="nil"/>
              <w:left w:val="nil"/>
              <w:bottom w:val="nil"/>
              <w:right w:val="nil"/>
            </w:tcBorders>
            <w:vAlign w:val="center"/>
          </w:tcPr>
          <w:p w:rsidR="00390921" w:rsidRPr="00521F03" w:rsidRDefault="00390921" w:rsidP="00521F03">
            <w:pPr>
              <w:jc w:val="right"/>
              <w:rPr>
                <w:sz w:val="20"/>
                <w:szCs w:val="20"/>
              </w:rPr>
            </w:pPr>
            <w:r w:rsidRPr="00521F03">
              <w:rPr>
                <w:sz w:val="20"/>
                <w:szCs w:val="20"/>
              </w:rPr>
              <w:t>-</w:t>
            </w:r>
          </w:p>
        </w:tc>
        <w:tc>
          <w:tcPr>
            <w:tcW w:w="1418" w:type="dxa"/>
            <w:tcBorders>
              <w:top w:val="nil"/>
              <w:left w:val="nil"/>
              <w:bottom w:val="nil"/>
              <w:right w:val="nil"/>
            </w:tcBorders>
            <w:vAlign w:val="center"/>
          </w:tcPr>
          <w:p w:rsidR="00390921" w:rsidRPr="00521F03" w:rsidRDefault="00390921" w:rsidP="00521F03">
            <w:pPr>
              <w:jc w:val="right"/>
              <w:rPr>
                <w:sz w:val="20"/>
                <w:szCs w:val="20"/>
              </w:rPr>
            </w:pPr>
            <w:r w:rsidRPr="00521F03">
              <w:rPr>
                <w:sz w:val="20"/>
                <w:szCs w:val="20"/>
              </w:rPr>
              <w:t>-</w:t>
            </w:r>
          </w:p>
        </w:tc>
        <w:tc>
          <w:tcPr>
            <w:tcW w:w="1417" w:type="dxa"/>
            <w:tcBorders>
              <w:top w:val="nil"/>
              <w:left w:val="nil"/>
              <w:bottom w:val="nil"/>
              <w:right w:val="nil"/>
            </w:tcBorders>
            <w:vAlign w:val="center"/>
          </w:tcPr>
          <w:p w:rsidR="00390921" w:rsidRPr="00521F03" w:rsidRDefault="00390921" w:rsidP="00521F03">
            <w:pPr>
              <w:jc w:val="right"/>
              <w:rPr>
                <w:sz w:val="20"/>
                <w:szCs w:val="20"/>
              </w:rPr>
            </w:pPr>
            <w:r w:rsidRPr="00521F03">
              <w:rPr>
                <w:sz w:val="20"/>
                <w:szCs w:val="20"/>
              </w:rPr>
              <w:t>-</w:t>
            </w:r>
          </w:p>
        </w:tc>
        <w:tc>
          <w:tcPr>
            <w:tcW w:w="1526" w:type="dxa"/>
            <w:tcBorders>
              <w:top w:val="nil"/>
              <w:left w:val="nil"/>
              <w:bottom w:val="nil"/>
              <w:right w:val="nil"/>
            </w:tcBorders>
          </w:tcPr>
          <w:p w:rsidR="00390921" w:rsidRPr="00521F03" w:rsidRDefault="00390921" w:rsidP="00521F03">
            <w:pPr>
              <w:jc w:val="right"/>
              <w:rPr>
                <w:sz w:val="20"/>
                <w:szCs w:val="20"/>
              </w:rPr>
            </w:pPr>
          </w:p>
          <w:p w:rsidR="00390921" w:rsidRPr="00521F03" w:rsidRDefault="00390921" w:rsidP="00521F03">
            <w:pPr>
              <w:jc w:val="right"/>
              <w:rPr>
                <w:sz w:val="20"/>
                <w:szCs w:val="20"/>
              </w:rPr>
            </w:pPr>
            <w:r w:rsidRPr="00521F03">
              <w:rPr>
                <w:sz w:val="20"/>
                <w:szCs w:val="20"/>
              </w:rPr>
              <w:t>-</w:t>
            </w:r>
          </w:p>
        </w:tc>
        <w:tc>
          <w:tcPr>
            <w:tcW w:w="1417" w:type="dxa"/>
            <w:tcBorders>
              <w:top w:val="nil"/>
              <w:left w:val="nil"/>
              <w:bottom w:val="nil"/>
              <w:right w:val="nil"/>
            </w:tcBorders>
          </w:tcPr>
          <w:p w:rsidR="00390921" w:rsidRPr="00521F03" w:rsidRDefault="00390921" w:rsidP="00521F03">
            <w:pPr>
              <w:jc w:val="right"/>
              <w:rPr>
                <w:sz w:val="20"/>
                <w:szCs w:val="20"/>
                <w:lang w:val="ru-RU"/>
              </w:rPr>
            </w:pPr>
          </w:p>
          <w:p w:rsidR="00390921" w:rsidRPr="00521F03" w:rsidRDefault="00390921" w:rsidP="00521F03">
            <w:pPr>
              <w:jc w:val="right"/>
              <w:rPr>
                <w:sz w:val="20"/>
                <w:szCs w:val="20"/>
                <w:lang w:val="ru-RU"/>
              </w:rPr>
            </w:pPr>
            <w:r w:rsidRPr="00521F03">
              <w:rPr>
                <w:sz w:val="20"/>
                <w:szCs w:val="20"/>
                <w:lang w:val="ru-RU"/>
              </w:rPr>
              <w:t>-</w:t>
            </w:r>
          </w:p>
        </w:tc>
      </w:tr>
      <w:tr w:rsidR="00390921" w:rsidRPr="002908E6" w:rsidTr="00521F03">
        <w:trPr>
          <w:trHeight w:val="70"/>
        </w:trPr>
        <w:tc>
          <w:tcPr>
            <w:tcW w:w="2694" w:type="dxa"/>
            <w:tcBorders>
              <w:top w:val="nil"/>
              <w:left w:val="nil"/>
              <w:bottom w:val="nil"/>
              <w:right w:val="nil"/>
            </w:tcBorders>
            <w:vAlign w:val="center"/>
            <w:hideMark/>
          </w:tcPr>
          <w:p w:rsidR="00390921" w:rsidRPr="00521F03" w:rsidRDefault="00390921" w:rsidP="00521F03">
            <w:pPr>
              <w:spacing w:line="360" w:lineRule="auto"/>
              <w:jc w:val="center"/>
              <w:rPr>
                <w:sz w:val="20"/>
                <w:szCs w:val="20"/>
              </w:rPr>
            </w:pPr>
            <w:r w:rsidRPr="00521F03">
              <w:rPr>
                <w:sz w:val="20"/>
                <w:szCs w:val="20"/>
              </w:rPr>
              <w:t>Maye qaz ton</w:t>
            </w:r>
          </w:p>
          <w:p w:rsidR="00390921" w:rsidRPr="00521F03" w:rsidRDefault="00390921" w:rsidP="00521F03">
            <w:pPr>
              <w:spacing w:line="360" w:lineRule="auto"/>
              <w:jc w:val="center"/>
              <w:rPr>
                <w:sz w:val="20"/>
                <w:szCs w:val="20"/>
              </w:rPr>
            </w:pPr>
            <w:r w:rsidRPr="00521F03">
              <w:rPr>
                <w:sz w:val="20"/>
                <w:szCs w:val="20"/>
              </w:rPr>
              <w:t>(müəssisə və təşkilatlar üzrə)</w:t>
            </w:r>
          </w:p>
        </w:tc>
        <w:tc>
          <w:tcPr>
            <w:tcW w:w="1275" w:type="dxa"/>
            <w:tcBorders>
              <w:top w:val="nil"/>
              <w:left w:val="nil"/>
              <w:bottom w:val="nil"/>
              <w:right w:val="nil"/>
            </w:tcBorders>
            <w:vAlign w:val="center"/>
          </w:tcPr>
          <w:p w:rsidR="00390921" w:rsidRPr="00521F03" w:rsidRDefault="00390921" w:rsidP="00521F03">
            <w:pPr>
              <w:jc w:val="right"/>
              <w:rPr>
                <w:sz w:val="20"/>
                <w:szCs w:val="20"/>
              </w:rPr>
            </w:pPr>
            <w:r w:rsidRPr="00521F03">
              <w:rPr>
                <w:sz w:val="20"/>
                <w:szCs w:val="20"/>
              </w:rPr>
              <w:t>-</w:t>
            </w:r>
          </w:p>
        </w:tc>
        <w:tc>
          <w:tcPr>
            <w:tcW w:w="1418" w:type="dxa"/>
            <w:tcBorders>
              <w:top w:val="nil"/>
              <w:left w:val="nil"/>
              <w:bottom w:val="nil"/>
              <w:right w:val="nil"/>
            </w:tcBorders>
            <w:vAlign w:val="center"/>
          </w:tcPr>
          <w:p w:rsidR="00390921" w:rsidRPr="00521F03" w:rsidRDefault="00390921" w:rsidP="00521F03">
            <w:pPr>
              <w:jc w:val="right"/>
              <w:rPr>
                <w:sz w:val="20"/>
                <w:szCs w:val="20"/>
              </w:rPr>
            </w:pPr>
            <w:r w:rsidRPr="00521F03">
              <w:rPr>
                <w:sz w:val="20"/>
                <w:szCs w:val="20"/>
              </w:rPr>
              <w:t>-</w:t>
            </w:r>
          </w:p>
        </w:tc>
        <w:tc>
          <w:tcPr>
            <w:tcW w:w="1417" w:type="dxa"/>
            <w:tcBorders>
              <w:top w:val="nil"/>
              <w:left w:val="nil"/>
              <w:bottom w:val="nil"/>
              <w:right w:val="nil"/>
            </w:tcBorders>
            <w:vAlign w:val="center"/>
          </w:tcPr>
          <w:p w:rsidR="00390921" w:rsidRPr="00521F03" w:rsidRDefault="00390921" w:rsidP="00521F03">
            <w:pPr>
              <w:jc w:val="right"/>
              <w:rPr>
                <w:sz w:val="20"/>
                <w:szCs w:val="20"/>
              </w:rPr>
            </w:pPr>
            <w:r w:rsidRPr="00521F03">
              <w:rPr>
                <w:sz w:val="20"/>
                <w:szCs w:val="20"/>
              </w:rPr>
              <w:t>-</w:t>
            </w:r>
          </w:p>
        </w:tc>
        <w:tc>
          <w:tcPr>
            <w:tcW w:w="1526" w:type="dxa"/>
            <w:tcBorders>
              <w:top w:val="nil"/>
              <w:left w:val="nil"/>
              <w:bottom w:val="nil"/>
              <w:right w:val="nil"/>
            </w:tcBorders>
          </w:tcPr>
          <w:p w:rsidR="00390921" w:rsidRPr="00521F03" w:rsidRDefault="00390921" w:rsidP="00521F03">
            <w:pPr>
              <w:jc w:val="right"/>
              <w:rPr>
                <w:sz w:val="20"/>
                <w:szCs w:val="20"/>
              </w:rPr>
            </w:pPr>
          </w:p>
          <w:p w:rsidR="00390921" w:rsidRPr="00521F03" w:rsidRDefault="00390921" w:rsidP="00521F03">
            <w:pPr>
              <w:jc w:val="right"/>
              <w:rPr>
                <w:sz w:val="20"/>
                <w:szCs w:val="20"/>
              </w:rPr>
            </w:pPr>
            <w:r w:rsidRPr="00521F03">
              <w:rPr>
                <w:sz w:val="20"/>
                <w:szCs w:val="20"/>
              </w:rPr>
              <w:t>-</w:t>
            </w:r>
          </w:p>
        </w:tc>
        <w:tc>
          <w:tcPr>
            <w:tcW w:w="1417" w:type="dxa"/>
            <w:tcBorders>
              <w:top w:val="nil"/>
              <w:left w:val="nil"/>
              <w:bottom w:val="nil"/>
              <w:right w:val="nil"/>
            </w:tcBorders>
          </w:tcPr>
          <w:p w:rsidR="00390921" w:rsidRPr="00521F03" w:rsidRDefault="00390921" w:rsidP="00521F03">
            <w:pPr>
              <w:jc w:val="right"/>
              <w:rPr>
                <w:sz w:val="20"/>
                <w:szCs w:val="20"/>
                <w:lang w:val="ru-RU"/>
              </w:rPr>
            </w:pPr>
          </w:p>
          <w:p w:rsidR="00390921" w:rsidRPr="00521F03" w:rsidRDefault="00390921" w:rsidP="00521F03">
            <w:pPr>
              <w:jc w:val="right"/>
              <w:rPr>
                <w:sz w:val="20"/>
                <w:szCs w:val="20"/>
                <w:lang w:val="ru-RU"/>
              </w:rPr>
            </w:pPr>
            <w:r w:rsidRPr="00521F03">
              <w:rPr>
                <w:sz w:val="20"/>
                <w:szCs w:val="20"/>
                <w:lang w:val="ru-RU"/>
              </w:rPr>
              <w:t>-</w:t>
            </w:r>
          </w:p>
        </w:tc>
      </w:tr>
      <w:tr w:rsidR="00390921" w:rsidRPr="002908E6" w:rsidTr="00521F03">
        <w:trPr>
          <w:trHeight w:val="70"/>
        </w:trPr>
        <w:tc>
          <w:tcPr>
            <w:tcW w:w="2694" w:type="dxa"/>
            <w:tcBorders>
              <w:top w:val="nil"/>
              <w:left w:val="nil"/>
              <w:bottom w:val="nil"/>
              <w:right w:val="nil"/>
            </w:tcBorders>
            <w:vAlign w:val="center"/>
            <w:hideMark/>
          </w:tcPr>
          <w:p w:rsidR="00390921" w:rsidRPr="00521F03" w:rsidRDefault="00390921" w:rsidP="00521F03">
            <w:pPr>
              <w:spacing w:line="360" w:lineRule="auto"/>
              <w:jc w:val="center"/>
              <w:rPr>
                <w:sz w:val="20"/>
                <w:szCs w:val="20"/>
              </w:rPr>
            </w:pPr>
            <w:r w:rsidRPr="00521F03">
              <w:rPr>
                <w:sz w:val="20"/>
                <w:szCs w:val="20"/>
              </w:rPr>
              <w:t>Neft bitium ton</w:t>
            </w:r>
          </w:p>
          <w:p w:rsidR="00390921" w:rsidRPr="00521F03" w:rsidRDefault="00390921" w:rsidP="00521F03">
            <w:pPr>
              <w:spacing w:line="360" w:lineRule="auto"/>
              <w:jc w:val="center"/>
              <w:rPr>
                <w:sz w:val="20"/>
                <w:szCs w:val="20"/>
              </w:rPr>
            </w:pPr>
            <w:r w:rsidRPr="00521F03">
              <w:rPr>
                <w:sz w:val="20"/>
                <w:szCs w:val="20"/>
              </w:rPr>
              <w:t>(müəssisə və təşkilatlar üzrə)</w:t>
            </w:r>
          </w:p>
        </w:tc>
        <w:tc>
          <w:tcPr>
            <w:tcW w:w="1275" w:type="dxa"/>
            <w:tcBorders>
              <w:top w:val="nil"/>
              <w:left w:val="nil"/>
              <w:bottom w:val="nil"/>
              <w:right w:val="nil"/>
            </w:tcBorders>
            <w:vAlign w:val="center"/>
          </w:tcPr>
          <w:p w:rsidR="00390921" w:rsidRPr="00521F03" w:rsidRDefault="00390921" w:rsidP="00521F03">
            <w:pPr>
              <w:tabs>
                <w:tab w:val="left" w:pos="390"/>
                <w:tab w:val="left" w:pos="1830"/>
              </w:tabs>
              <w:spacing w:line="360" w:lineRule="auto"/>
              <w:ind w:right="67"/>
              <w:jc w:val="right"/>
              <w:rPr>
                <w:sz w:val="20"/>
                <w:szCs w:val="20"/>
              </w:rPr>
            </w:pPr>
            <w:r w:rsidRPr="00521F03">
              <w:rPr>
                <w:sz w:val="20"/>
                <w:szCs w:val="20"/>
              </w:rPr>
              <w:t xml:space="preserve">         -</w:t>
            </w:r>
          </w:p>
        </w:tc>
        <w:tc>
          <w:tcPr>
            <w:tcW w:w="1418" w:type="dxa"/>
            <w:tcBorders>
              <w:top w:val="nil"/>
              <w:left w:val="nil"/>
              <w:bottom w:val="nil"/>
              <w:right w:val="nil"/>
            </w:tcBorders>
            <w:vAlign w:val="center"/>
          </w:tcPr>
          <w:p w:rsidR="00390921" w:rsidRPr="00521F03" w:rsidRDefault="00390921" w:rsidP="00521F03">
            <w:pPr>
              <w:tabs>
                <w:tab w:val="left" w:pos="390"/>
                <w:tab w:val="left" w:pos="1830"/>
              </w:tabs>
              <w:spacing w:line="360" w:lineRule="auto"/>
              <w:ind w:left="596" w:right="67"/>
              <w:jc w:val="right"/>
              <w:rPr>
                <w:sz w:val="20"/>
                <w:szCs w:val="20"/>
              </w:rPr>
            </w:pPr>
            <w:r w:rsidRPr="00521F03">
              <w:rPr>
                <w:sz w:val="20"/>
                <w:szCs w:val="20"/>
              </w:rPr>
              <w:t>-</w:t>
            </w:r>
          </w:p>
        </w:tc>
        <w:tc>
          <w:tcPr>
            <w:tcW w:w="1417" w:type="dxa"/>
            <w:tcBorders>
              <w:top w:val="nil"/>
              <w:left w:val="nil"/>
              <w:bottom w:val="nil"/>
              <w:right w:val="nil"/>
            </w:tcBorders>
            <w:vAlign w:val="center"/>
          </w:tcPr>
          <w:p w:rsidR="00390921" w:rsidRPr="00521F03" w:rsidRDefault="00390921" w:rsidP="00521F03">
            <w:pPr>
              <w:tabs>
                <w:tab w:val="left" w:pos="390"/>
                <w:tab w:val="left" w:pos="1830"/>
              </w:tabs>
              <w:spacing w:line="360" w:lineRule="auto"/>
              <w:ind w:left="596" w:right="67"/>
              <w:jc w:val="right"/>
              <w:rPr>
                <w:sz w:val="20"/>
                <w:szCs w:val="20"/>
              </w:rPr>
            </w:pPr>
            <w:r w:rsidRPr="00521F03">
              <w:rPr>
                <w:sz w:val="20"/>
                <w:szCs w:val="20"/>
              </w:rPr>
              <w:t>-</w:t>
            </w:r>
          </w:p>
        </w:tc>
        <w:tc>
          <w:tcPr>
            <w:tcW w:w="1526" w:type="dxa"/>
            <w:tcBorders>
              <w:top w:val="nil"/>
              <w:left w:val="nil"/>
              <w:bottom w:val="nil"/>
              <w:right w:val="nil"/>
            </w:tcBorders>
          </w:tcPr>
          <w:p w:rsidR="00390921" w:rsidRPr="00521F03" w:rsidRDefault="00390921" w:rsidP="00521F03">
            <w:pPr>
              <w:tabs>
                <w:tab w:val="left" w:pos="390"/>
                <w:tab w:val="left" w:pos="1830"/>
              </w:tabs>
              <w:spacing w:line="360" w:lineRule="auto"/>
              <w:ind w:left="596" w:right="67"/>
              <w:jc w:val="right"/>
              <w:rPr>
                <w:sz w:val="20"/>
                <w:szCs w:val="20"/>
              </w:rPr>
            </w:pPr>
          </w:p>
          <w:p w:rsidR="00390921" w:rsidRPr="00521F03" w:rsidRDefault="00390921" w:rsidP="00521F03">
            <w:pPr>
              <w:tabs>
                <w:tab w:val="left" w:pos="390"/>
                <w:tab w:val="left" w:pos="1830"/>
              </w:tabs>
              <w:spacing w:line="360" w:lineRule="auto"/>
              <w:ind w:left="596" w:right="67"/>
              <w:jc w:val="right"/>
              <w:rPr>
                <w:sz w:val="20"/>
                <w:szCs w:val="20"/>
              </w:rPr>
            </w:pPr>
            <w:r w:rsidRPr="00521F03">
              <w:rPr>
                <w:sz w:val="20"/>
                <w:szCs w:val="20"/>
              </w:rPr>
              <w:t>-</w:t>
            </w:r>
          </w:p>
        </w:tc>
        <w:tc>
          <w:tcPr>
            <w:tcW w:w="1417" w:type="dxa"/>
            <w:tcBorders>
              <w:top w:val="nil"/>
              <w:left w:val="nil"/>
              <w:bottom w:val="nil"/>
              <w:right w:val="nil"/>
            </w:tcBorders>
          </w:tcPr>
          <w:p w:rsidR="00390921" w:rsidRPr="00521F03" w:rsidRDefault="00390921" w:rsidP="00521F03">
            <w:pPr>
              <w:tabs>
                <w:tab w:val="left" w:pos="390"/>
                <w:tab w:val="left" w:pos="1830"/>
              </w:tabs>
              <w:spacing w:line="360" w:lineRule="auto"/>
              <w:ind w:left="596" w:right="67"/>
              <w:jc w:val="right"/>
              <w:rPr>
                <w:sz w:val="20"/>
                <w:szCs w:val="20"/>
                <w:lang w:val="ru-RU"/>
              </w:rPr>
            </w:pPr>
          </w:p>
          <w:p w:rsidR="00390921" w:rsidRPr="00521F03" w:rsidRDefault="00390921" w:rsidP="00521F03">
            <w:pPr>
              <w:tabs>
                <w:tab w:val="left" w:pos="390"/>
                <w:tab w:val="left" w:pos="1830"/>
              </w:tabs>
              <w:spacing w:line="360" w:lineRule="auto"/>
              <w:ind w:left="596" w:right="67"/>
              <w:jc w:val="right"/>
              <w:rPr>
                <w:sz w:val="20"/>
                <w:szCs w:val="20"/>
                <w:lang w:val="ru-RU"/>
              </w:rPr>
            </w:pPr>
            <w:r w:rsidRPr="00521F03">
              <w:rPr>
                <w:sz w:val="20"/>
                <w:szCs w:val="20"/>
                <w:lang w:val="ru-RU"/>
              </w:rPr>
              <w:t>-</w:t>
            </w:r>
          </w:p>
        </w:tc>
      </w:tr>
      <w:tr w:rsidR="00390921" w:rsidRPr="002908E6" w:rsidTr="00521F03">
        <w:trPr>
          <w:trHeight w:val="70"/>
        </w:trPr>
        <w:tc>
          <w:tcPr>
            <w:tcW w:w="2694" w:type="dxa"/>
            <w:tcBorders>
              <w:top w:val="nil"/>
              <w:left w:val="nil"/>
              <w:bottom w:val="nil"/>
              <w:right w:val="nil"/>
            </w:tcBorders>
            <w:vAlign w:val="center"/>
            <w:hideMark/>
          </w:tcPr>
          <w:p w:rsidR="00390921" w:rsidRPr="00521F03" w:rsidRDefault="00390921" w:rsidP="00521F03">
            <w:pPr>
              <w:spacing w:line="360" w:lineRule="auto"/>
              <w:jc w:val="center"/>
              <w:rPr>
                <w:sz w:val="20"/>
                <w:szCs w:val="20"/>
              </w:rPr>
            </w:pPr>
            <w:r w:rsidRPr="00521F03">
              <w:rPr>
                <w:sz w:val="20"/>
                <w:szCs w:val="20"/>
              </w:rPr>
              <w:t>Sürtkü yağları ton (müəssisə və təşkilatlar üzrə)</w:t>
            </w:r>
          </w:p>
        </w:tc>
        <w:tc>
          <w:tcPr>
            <w:tcW w:w="1275" w:type="dxa"/>
            <w:tcBorders>
              <w:top w:val="nil"/>
              <w:left w:val="nil"/>
              <w:bottom w:val="nil"/>
              <w:right w:val="nil"/>
            </w:tcBorders>
          </w:tcPr>
          <w:p w:rsidR="00390921" w:rsidRPr="00521F03" w:rsidRDefault="00390921" w:rsidP="00521F03">
            <w:pPr>
              <w:jc w:val="right"/>
              <w:rPr>
                <w:sz w:val="20"/>
                <w:szCs w:val="20"/>
              </w:rPr>
            </w:pPr>
            <w:r w:rsidRPr="00521F03">
              <w:rPr>
                <w:sz w:val="20"/>
                <w:szCs w:val="20"/>
              </w:rPr>
              <w:t>-</w:t>
            </w:r>
          </w:p>
        </w:tc>
        <w:tc>
          <w:tcPr>
            <w:tcW w:w="1418" w:type="dxa"/>
            <w:tcBorders>
              <w:top w:val="nil"/>
              <w:left w:val="nil"/>
              <w:bottom w:val="nil"/>
              <w:right w:val="nil"/>
            </w:tcBorders>
          </w:tcPr>
          <w:p w:rsidR="00390921" w:rsidRPr="00521F03" w:rsidRDefault="00390921" w:rsidP="00521F03">
            <w:pPr>
              <w:jc w:val="right"/>
              <w:rPr>
                <w:sz w:val="20"/>
                <w:szCs w:val="20"/>
              </w:rPr>
            </w:pPr>
            <w:r w:rsidRPr="00521F03">
              <w:rPr>
                <w:sz w:val="20"/>
                <w:szCs w:val="20"/>
              </w:rPr>
              <w:t>-</w:t>
            </w:r>
          </w:p>
        </w:tc>
        <w:tc>
          <w:tcPr>
            <w:tcW w:w="1417" w:type="dxa"/>
            <w:tcBorders>
              <w:top w:val="nil"/>
              <w:left w:val="nil"/>
              <w:bottom w:val="nil"/>
              <w:right w:val="nil"/>
            </w:tcBorders>
          </w:tcPr>
          <w:p w:rsidR="00390921" w:rsidRPr="00521F03" w:rsidRDefault="00390921" w:rsidP="00521F03">
            <w:pPr>
              <w:jc w:val="right"/>
              <w:rPr>
                <w:sz w:val="20"/>
                <w:szCs w:val="20"/>
              </w:rPr>
            </w:pPr>
            <w:r w:rsidRPr="00521F03">
              <w:rPr>
                <w:sz w:val="20"/>
                <w:szCs w:val="20"/>
              </w:rPr>
              <w:t>-</w:t>
            </w:r>
          </w:p>
        </w:tc>
        <w:tc>
          <w:tcPr>
            <w:tcW w:w="1526" w:type="dxa"/>
            <w:tcBorders>
              <w:top w:val="nil"/>
              <w:left w:val="nil"/>
              <w:bottom w:val="nil"/>
              <w:right w:val="nil"/>
            </w:tcBorders>
          </w:tcPr>
          <w:p w:rsidR="00390921" w:rsidRPr="00521F03" w:rsidRDefault="00390921" w:rsidP="00521F03">
            <w:pPr>
              <w:jc w:val="right"/>
              <w:rPr>
                <w:sz w:val="20"/>
                <w:szCs w:val="20"/>
              </w:rPr>
            </w:pPr>
            <w:r w:rsidRPr="00521F03">
              <w:rPr>
                <w:sz w:val="20"/>
                <w:szCs w:val="20"/>
              </w:rPr>
              <w:t>-</w:t>
            </w:r>
          </w:p>
        </w:tc>
        <w:tc>
          <w:tcPr>
            <w:tcW w:w="1417" w:type="dxa"/>
            <w:tcBorders>
              <w:top w:val="nil"/>
              <w:left w:val="nil"/>
              <w:bottom w:val="nil"/>
              <w:right w:val="nil"/>
            </w:tcBorders>
          </w:tcPr>
          <w:p w:rsidR="00390921" w:rsidRPr="00521F03" w:rsidRDefault="00390921" w:rsidP="00521F03">
            <w:pPr>
              <w:jc w:val="right"/>
              <w:rPr>
                <w:sz w:val="20"/>
                <w:szCs w:val="20"/>
                <w:lang w:val="ru-RU"/>
              </w:rPr>
            </w:pPr>
            <w:r w:rsidRPr="00521F03">
              <w:rPr>
                <w:sz w:val="20"/>
                <w:szCs w:val="20"/>
                <w:lang w:val="ru-RU"/>
              </w:rPr>
              <w:t>-</w:t>
            </w:r>
          </w:p>
        </w:tc>
      </w:tr>
      <w:tr w:rsidR="00390921" w:rsidRPr="002908E6" w:rsidTr="00521F03">
        <w:trPr>
          <w:trHeight w:val="420"/>
        </w:trPr>
        <w:tc>
          <w:tcPr>
            <w:tcW w:w="2694" w:type="dxa"/>
            <w:tcBorders>
              <w:top w:val="nil"/>
              <w:left w:val="nil"/>
              <w:bottom w:val="nil"/>
              <w:right w:val="nil"/>
            </w:tcBorders>
            <w:vAlign w:val="center"/>
            <w:hideMark/>
          </w:tcPr>
          <w:p w:rsidR="00390921" w:rsidRPr="00521F03" w:rsidRDefault="00390921" w:rsidP="00521F03">
            <w:pPr>
              <w:spacing w:line="360" w:lineRule="auto"/>
              <w:jc w:val="center"/>
              <w:rPr>
                <w:sz w:val="20"/>
                <w:szCs w:val="20"/>
              </w:rPr>
            </w:pPr>
            <w:r w:rsidRPr="00521F03">
              <w:rPr>
                <w:sz w:val="20"/>
                <w:szCs w:val="20"/>
              </w:rPr>
              <w:t>Təbii qaz min kub m</w:t>
            </w:r>
          </w:p>
        </w:tc>
        <w:tc>
          <w:tcPr>
            <w:tcW w:w="1275" w:type="dxa"/>
            <w:tcBorders>
              <w:top w:val="nil"/>
              <w:left w:val="nil"/>
              <w:bottom w:val="nil"/>
              <w:right w:val="nil"/>
            </w:tcBorders>
            <w:vAlign w:val="center"/>
          </w:tcPr>
          <w:p w:rsidR="00390921" w:rsidRPr="00521F03" w:rsidRDefault="00390921" w:rsidP="00521F03">
            <w:pPr>
              <w:tabs>
                <w:tab w:val="left" w:pos="495"/>
              </w:tabs>
              <w:spacing w:line="360" w:lineRule="auto"/>
              <w:ind w:right="67"/>
              <w:jc w:val="right"/>
              <w:rPr>
                <w:sz w:val="20"/>
                <w:szCs w:val="20"/>
              </w:rPr>
            </w:pPr>
            <w:r w:rsidRPr="00521F03">
              <w:rPr>
                <w:sz w:val="20"/>
                <w:szCs w:val="20"/>
              </w:rPr>
              <w:t>4 590 182,0</w:t>
            </w:r>
          </w:p>
        </w:tc>
        <w:tc>
          <w:tcPr>
            <w:tcW w:w="1418" w:type="dxa"/>
            <w:tcBorders>
              <w:top w:val="nil"/>
              <w:left w:val="nil"/>
              <w:bottom w:val="nil"/>
              <w:right w:val="nil"/>
            </w:tcBorders>
            <w:vAlign w:val="center"/>
          </w:tcPr>
          <w:p w:rsidR="00390921" w:rsidRPr="00521F03" w:rsidRDefault="00390921" w:rsidP="00521F03">
            <w:pPr>
              <w:tabs>
                <w:tab w:val="left" w:pos="495"/>
              </w:tabs>
              <w:spacing w:line="360" w:lineRule="auto"/>
              <w:ind w:right="67"/>
              <w:jc w:val="right"/>
              <w:rPr>
                <w:sz w:val="20"/>
                <w:szCs w:val="20"/>
              </w:rPr>
            </w:pPr>
            <w:r w:rsidRPr="00521F03">
              <w:rPr>
                <w:sz w:val="20"/>
                <w:szCs w:val="20"/>
              </w:rPr>
              <w:t>4 590 894,0</w:t>
            </w:r>
          </w:p>
        </w:tc>
        <w:tc>
          <w:tcPr>
            <w:tcW w:w="1417" w:type="dxa"/>
            <w:tcBorders>
              <w:top w:val="nil"/>
              <w:left w:val="nil"/>
              <w:bottom w:val="nil"/>
              <w:right w:val="nil"/>
            </w:tcBorders>
            <w:vAlign w:val="center"/>
          </w:tcPr>
          <w:p w:rsidR="00390921" w:rsidRPr="00521F03" w:rsidRDefault="00390921" w:rsidP="00521F03">
            <w:pPr>
              <w:tabs>
                <w:tab w:val="left" w:pos="495"/>
              </w:tabs>
              <w:spacing w:line="360" w:lineRule="auto"/>
              <w:ind w:right="67"/>
              <w:jc w:val="right"/>
              <w:rPr>
                <w:sz w:val="20"/>
                <w:szCs w:val="20"/>
              </w:rPr>
            </w:pPr>
            <w:r w:rsidRPr="00521F03">
              <w:rPr>
                <w:sz w:val="20"/>
                <w:szCs w:val="20"/>
              </w:rPr>
              <w:t>5 315 412,5</w:t>
            </w:r>
          </w:p>
        </w:tc>
        <w:tc>
          <w:tcPr>
            <w:tcW w:w="1526" w:type="dxa"/>
            <w:tcBorders>
              <w:top w:val="nil"/>
              <w:left w:val="nil"/>
              <w:bottom w:val="nil"/>
              <w:right w:val="nil"/>
            </w:tcBorders>
          </w:tcPr>
          <w:p w:rsidR="00390921" w:rsidRPr="00521F03" w:rsidRDefault="00390921" w:rsidP="00521F03">
            <w:pPr>
              <w:tabs>
                <w:tab w:val="left" w:pos="495"/>
              </w:tabs>
              <w:spacing w:line="360" w:lineRule="auto"/>
              <w:ind w:right="67"/>
              <w:jc w:val="right"/>
              <w:rPr>
                <w:sz w:val="20"/>
                <w:szCs w:val="20"/>
              </w:rPr>
            </w:pPr>
            <w:r w:rsidRPr="00521F03">
              <w:rPr>
                <w:sz w:val="20"/>
                <w:szCs w:val="20"/>
              </w:rPr>
              <w:t>5 865 637,30</w:t>
            </w:r>
          </w:p>
        </w:tc>
        <w:tc>
          <w:tcPr>
            <w:tcW w:w="1417" w:type="dxa"/>
            <w:tcBorders>
              <w:top w:val="nil"/>
              <w:left w:val="nil"/>
              <w:bottom w:val="nil"/>
              <w:right w:val="nil"/>
            </w:tcBorders>
          </w:tcPr>
          <w:p w:rsidR="00390921" w:rsidRPr="00521F03" w:rsidRDefault="00390921" w:rsidP="00521F03">
            <w:pPr>
              <w:tabs>
                <w:tab w:val="left" w:pos="495"/>
              </w:tabs>
              <w:spacing w:line="360" w:lineRule="auto"/>
              <w:ind w:right="67"/>
              <w:jc w:val="right"/>
              <w:rPr>
                <w:sz w:val="20"/>
                <w:szCs w:val="20"/>
                <w:lang w:val="ru-RU"/>
              </w:rPr>
            </w:pPr>
            <w:r w:rsidRPr="00521F03">
              <w:rPr>
                <w:sz w:val="20"/>
                <w:szCs w:val="20"/>
                <w:lang w:val="ru-RU"/>
              </w:rPr>
              <w:t>4</w:t>
            </w:r>
            <w:r w:rsidR="00521F03" w:rsidRPr="00521F03">
              <w:rPr>
                <w:sz w:val="20"/>
                <w:szCs w:val="20"/>
                <w:lang w:val="ru-RU"/>
              </w:rPr>
              <w:t xml:space="preserve"> </w:t>
            </w:r>
            <w:r w:rsidRPr="00521F03">
              <w:rPr>
                <w:sz w:val="20"/>
                <w:szCs w:val="20"/>
                <w:lang w:val="ru-RU"/>
              </w:rPr>
              <w:t>438</w:t>
            </w:r>
            <w:r w:rsidR="00521F03" w:rsidRPr="00521F03">
              <w:rPr>
                <w:sz w:val="20"/>
                <w:szCs w:val="20"/>
                <w:lang w:val="ru-RU"/>
              </w:rPr>
              <w:t xml:space="preserve"> </w:t>
            </w:r>
            <w:r w:rsidRPr="00521F03">
              <w:rPr>
                <w:sz w:val="20"/>
                <w:szCs w:val="20"/>
                <w:lang w:val="ru-RU"/>
              </w:rPr>
              <w:t>880,8</w:t>
            </w:r>
          </w:p>
        </w:tc>
      </w:tr>
      <w:tr w:rsidR="00390921" w:rsidRPr="002908E6" w:rsidTr="00521F03">
        <w:trPr>
          <w:trHeight w:val="70"/>
        </w:trPr>
        <w:tc>
          <w:tcPr>
            <w:tcW w:w="2694" w:type="dxa"/>
            <w:tcBorders>
              <w:top w:val="nil"/>
              <w:left w:val="nil"/>
              <w:bottom w:val="nil"/>
              <w:right w:val="nil"/>
            </w:tcBorders>
            <w:vAlign w:val="center"/>
            <w:hideMark/>
          </w:tcPr>
          <w:p w:rsidR="00390921" w:rsidRPr="00521F03" w:rsidRDefault="00390921" w:rsidP="00521F03">
            <w:pPr>
              <w:spacing w:line="360" w:lineRule="auto"/>
              <w:jc w:val="center"/>
              <w:rPr>
                <w:sz w:val="20"/>
                <w:szCs w:val="20"/>
              </w:rPr>
            </w:pPr>
            <w:r w:rsidRPr="00521F03">
              <w:rPr>
                <w:sz w:val="20"/>
                <w:szCs w:val="20"/>
              </w:rPr>
              <w:t>ondan əhali</w:t>
            </w:r>
          </w:p>
        </w:tc>
        <w:tc>
          <w:tcPr>
            <w:tcW w:w="1275" w:type="dxa"/>
            <w:tcBorders>
              <w:top w:val="nil"/>
              <w:left w:val="nil"/>
              <w:bottom w:val="nil"/>
              <w:right w:val="nil"/>
            </w:tcBorders>
            <w:vAlign w:val="center"/>
          </w:tcPr>
          <w:p w:rsidR="00390921" w:rsidRPr="00521F03" w:rsidRDefault="00390921" w:rsidP="00521F03">
            <w:pPr>
              <w:tabs>
                <w:tab w:val="left" w:pos="525"/>
              </w:tabs>
              <w:spacing w:line="360" w:lineRule="auto"/>
              <w:ind w:right="67"/>
              <w:jc w:val="right"/>
              <w:rPr>
                <w:sz w:val="20"/>
                <w:szCs w:val="20"/>
              </w:rPr>
            </w:pPr>
            <w:r w:rsidRPr="00521F03">
              <w:rPr>
                <w:sz w:val="20"/>
                <w:szCs w:val="20"/>
              </w:rPr>
              <w:t>1 351 166,8</w:t>
            </w:r>
          </w:p>
        </w:tc>
        <w:tc>
          <w:tcPr>
            <w:tcW w:w="1418" w:type="dxa"/>
            <w:tcBorders>
              <w:top w:val="nil"/>
              <w:left w:val="nil"/>
              <w:bottom w:val="nil"/>
              <w:right w:val="nil"/>
            </w:tcBorders>
            <w:vAlign w:val="center"/>
          </w:tcPr>
          <w:p w:rsidR="00390921" w:rsidRPr="00521F03" w:rsidRDefault="00390921" w:rsidP="00521F03">
            <w:pPr>
              <w:tabs>
                <w:tab w:val="left" w:pos="525"/>
              </w:tabs>
              <w:spacing w:line="360" w:lineRule="auto"/>
              <w:ind w:right="67"/>
              <w:jc w:val="right"/>
              <w:rPr>
                <w:sz w:val="20"/>
                <w:szCs w:val="20"/>
              </w:rPr>
            </w:pPr>
            <w:r w:rsidRPr="00521F03">
              <w:rPr>
                <w:sz w:val="20"/>
                <w:szCs w:val="20"/>
              </w:rPr>
              <w:t>1 446 385,1</w:t>
            </w:r>
          </w:p>
        </w:tc>
        <w:tc>
          <w:tcPr>
            <w:tcW w:w="1417" w:type="dxa"/>
            <w:tcBorders>
              <w:top w:val="nil"/>
              <w:left w:val="nil"/>
              <w:bottom w:val="nil"/>
              <w:right w:val="nil"/>
            </w:tcBorders>
            <w:vAlign w:val="center"/>
          </w:tcPr>
          <w:p w:rsidR="00390921" w:rsidRPr="00521F03" w:rsidRDefault="00390921" w:rsidP="00521F03">
            <w:pPr>
              <w:tabs>
                <w:tab w:val="left" w:pos="525"/>
              </w:tabs>
              <w:spacing w:line="360" w:lineRule="auto"/>
              <w:ind w:right="67"/>
              <w:jc w:val="right"/>
              <w:rPr>
                <w:sz w:val="20"/>
                <w:szCs w:val="20"/>
              </w:rPr>
            </w:pPr>
            <w:r w:rsidRPr="00521F03">
              <w:rPr>
                <w:sz w:val="20"/>
                <w:szCs w:val="20"/>
              </w:rPr>
              <w:t>1 492 832,5</w:t>
            </w:r>
          </w:p>
        </w:tc>
        <w:tc>
          <w:tcPr>
            <w:tcW w:w="1526" w:type="dxa"/>
            <w:tcBorders>
              <w:top w:val="nil"/>
              <w:left w:val="nil"/>
              <w:bottom w:val="nil"/>
              <w:right w:val="nil"/>
            </w:tcBorders>
          </w:tcPr>
          <w:p w:rsidR="00390921" w:rsidRPr="00521F03" w:rsidRDefault="00390921" w:rsidP="00521F03">
            <w:pPr>
              <w:tabs>
                <w:tab w:val="left" w:pos="525"/>
              </w:tabs>
              <w:spacing w:line="360" w:lineRule="auto"/>
              <w:ind w:right="67"/>
              <w:jc w:val="right"/>
              <w:rPr>
                <w:sz w:val="20"/>
                <w:szCs w:val="20"/>
              </w:rPr>
            </w:pPr>
            <w:r w:rsidRPr="00521F03">
              <w:rPr>
                <w:sz w:val="20"/>
                <w:szCs w:val="20"/>
              </w:rPr>
              <w:t>1 490 962,30</w:t>
            </w:r>
          </w:p>
        </w:tc>
        <w:tc>
          <w:tcPr>
            <w:tcW w:w="1417" w:type="dxa"/>
            <w:tcBorders>
              <w:top w:val="nil"/>
              <w:left w:val="nil"/>
              <w:bottom w:val="nil"/>
              <w:right w:val="nil"/>
            </w:tcBorders>
          </w:tcPr>
          <w:p w:rsidR="00390921" w:rsidRPr="00521F03" w:rsidRDefault="00390921" w:rsidP="00521F03">
            <w:pPr>
              <w:tabs>
                <w:tab w:val="left" w:pos="525"/>
              </w:tabs>
              <w:spacing w:line="360" w:lineRule="auto"/>
              <w:ind w:right="67"/>
              <w:jc w:val="right"/>
              <w:rPr>
                <w:sz w:val="20"/>
                <w:szCs w:val="20"/>
                <w:lang w:val="ru-RU"/>
              </w:rPr>
            </w:pPr>
            <w:r w:rsidRPr="00521F03">
              <w:rPr>
                <w:sz w:val="20"/>
                <w:szCs w:val="20"/>
                <w:lang w:val="ru-RU"/>
              </w:rPr>
              <w:t>1</w:t>
            </w:r>
            <w:r w:rsidR="00521F03" w:rsidRPr="00521F03">
              <w:rPr>
                <w:sz w:val="20"/>
                <w:szCs w:val="20"/>
                <w:lang w:val="ru-RU"/>
              </w:rPr>
              <w:t xml:space="preserve"> </w:t>
            </w:r>
            <w:r w:rsidRPr="00521F03">
              <w:rPr>
                <w:sz w:val="20"/>
                <w:szCs w:val="20"/>
                <w:lang w:val="ru-RU"/>
              </w:rPr>
              <w:t>490</w:t>
            </w:r>
            <w:r w:rsidR="00521F03" w:rsidRPr="00521F03">
              <w:rPr>
                <w:sz w:val="20"/>
                <w:szCs w:val="20"/>
                <w:lang w:val="ru-RU"/>
              </w:rPr>
              <w:t xml:space="preserve"> </w:t>
            </w:r>
            <w:r w:rsidRPr="00521F03">
              <w:rPr>
                <w:sz w:val="20"/>
                <w:szCs w:val="20"/>
                <w:lang w:val="ru-RU"/>
              </w:rPr>
              <w:t>753,8</w:t>
            </w:r>
          </w:p>
        </w:tc>
      </w:tr>
      <w:tr w:rsidR="00390921" w:rsidRPr="002908E6" w:rsidTr="00521F03">
        <w:trPr>
          <w:trHeight w:val="655"/>
        </w:trPr>
        <w:tc>
          <w:tcPr>
            <w:tcW w:w="2694" w:type="dxa"/>
            <w:tcBorders>
              <w:top w:val="nil"/>
              <w:left w:val="nil"/>
              <w:bottom w:val="nil"/>
              <w:right w:val="nil"/>
            </w:tcBorders>
            <w:vAlign w:val="center"/>
            <w:hideMark/>
          </w:tcPr>
          <w:p w:rsidR="00390921" w:rsidRPr="00521F03" w:rsidRDefault="00390921" w:rsidP="00521F03">
            <w:pPr>
              <w:spacing w:line="360" w:lineRule="auto"/>
              <w:jc w:val="center"/>
              <w:rPr>
                <w:sz w:val="20"/>
                <w:szCs w:val="20"/>
              </w:rPr>
            </w:pPr>
            <w:r w:rsidRPr="00521F03">
              <w:rPr>
                <w:sz w:val="20"/>
                <w:szCs w:val="20"/>
              </w:rPr>
              <w:t>Elektrik enerjisi. milyon KVT. saat</w:t>
            </w:r>
          </w:p>
        </w:tc>
        <w:tc>
          <w:tcPr>
            <w:tcW w:w="1275" w:type="dxa"/>
            <w:tcBorders>
              <w:top w:val="nil"/>
              <w:left w:val="nil"/>
              <w:bottom w:val="nil"/>
              <w:right w:val="nil"/>
            </w:tcBorders>
            <w:vAlign w:val="center"/>
          </w:tcPr>
          <w:p w:rsidR="00390921" w:rsidRPr="00521F03" w:rsidRDefault="00390921" w:rsidP="00521F03">
            <w:pPr>
              <w:jc w:val="right"/>
              <w:rPr>
                <w:sz w:val="20"/>
                <w:szCs w:val="20"/>
              </w:rPr>
            </w:pPr>
            <w:r w:rsidRPr="00521F03">
              <w:rPr>
                <w:sz w:val="20"/>
                <w:szCs w:val="20"/>
              </w:rPr>
              <w:t>10 039,1</w:t>
            </w:r>
          </w:p>
        </w:tc>
        <w:tc>
          <w:tcPr>
            <w:tcW w:w="1418" w:type="dxa"/>
            <w:tcBorders>
              <w:top w:val="nil"/>
              <w:left w:val="nil"/>
              <w:bottom w:val="nil"/>
              <w:right w:val="nil"/>
            </w:tcBorders>
            <w:vAlign w:val="center"/>
          </w:tcPr>
          <w:p w:rsidR="00390921" w:rsidRPr="00521F03" w:rsidRDefault="00390921" w:rsidP="00521F03">
            <w:pPr>
              <w:jc w:val="right"/>
              <w:rPr>
                <w:sz w:val="20"/>
                <w:szCs w:val="20"/>
              </w:rPr>
            </w:pPr>
            <w:r w:rsidRPr="00521F03">
              <w:rPr>
                <w:sz w:val="20"/>
                <w:szCs w:val="20"/>
              </w:rPr>
              <w:t>10 750,9</w:t>
            </w:r>
          </w:p>
        </w:tc>
        <w:tc>
          <w:tcPr>
            <w:tcW w:w="1417" w:type="dxa"/>
            <w:tcBorders>
              <w:top w:val="nil"/>
              <w:left w:val="nil"/>
              <w:bottom w:val="nil"/>
              <w:right w:val="nil"/>
            </w:tcBorders>
            <w:vAlign w:val="center"/>
          </w:tcPr>
          <w:p w:rsidR="00390921" w:rsidRPr="00521F03" w:rsidRDefault="00390921" w:rsidP="00521F03">
            <w:pPr>
              <w:jc w:val="right"/>
              <w:rPr>
                <w:sz w:val="20"/>
                <w:szCs w:val="20"/>
              </w:rPr>
            </w:pPr>
            <w:r w:rsidRPr="00521F03">
              <w:rPr>
                <w:sz w:val="20"/>
                <w:szCs w:val="20"/>
              </w:rPr>
              <w:t xml:space="preserve">10 860,1               </w:t>
            </w:r>
          </w:p>
        </w:tc>
        <w:tc>
          <w:tcPr>
            <w:tcW w:w="1526" w:type="dxa"/>
            <w:tcBorders>
              <w:top w:val="nil"/>
              <w:left w:val="nil"/>
              <w:bottom w:val="nil"/>
              <w:right w:val="nil"/>
            </w:tcBorders>
          </w:tcPr>
          <w:p w:rsidR="00390921" w:rsidRPr="00521F03" w:rsidRDefault="00390921" w:rsidP="00521F03">
            <w:pPr>
              <w:jc w:val="right"/>
              <w:rPr>
                <w:sz w:val="20"/>
                <w:szCs w:val="20"/>
              </w:rPr>
            </w:pPr>
          </w:p>
          <w:p w:rsidR="00390921" w:rsidRPr="00521F03" w:rsidRDefault="00390921" w:rsidP="00521F03">
            <w:pPr>
              <w:jc w:val="right"/>
              <w:rPr>
                <w:sz w:val="20"/>
                <w:szCs w:val="20"/>
              </w:rPr>
            </w:pPr>
            <w:r w:rsidRPr="00521F03">
              <w:rPr>
                <w:sz w:val="20"/>
                <w:szCs w:val="20"/>
              </w:rPr>
              <w:t>11 388,70</w:t>
            </w:r>
          </w:p>
        </w:tc>
        <w:tc>
          <w:tcPr>
            <w:tcW w:w="1417" w:type="dxa"/>
            <w:tcBorders>
              <w:top w:val="nil"/>
              <w:left w:val="nil"/>
              <w:bottom w:val="nil"/>
              <w:right w:val="nil"/>
            </w:tcBorders>
          </w:tcPr>
          <w:p w:rsidR="00390921" w:rsidRPr="00521F03" w:rsidRDefault="00390921" w:rsidP="00521F03">
            <w:pPr>
              <w:jc w:val="right"/>
              <w:rPr>
                <w:sz w:val="20"/>
                <w:szCs w:val="20"/>
                <w:lang w:val="ru-RU"/>
              </w:rPr>
            </w:pPr>
          </w:p>
          <w:p w:rsidR="00521F03" w:rsidRPr="00521F03" w:rsidRDefault="00521F03" w:rsidP="00521F03">
            <w:pPr>
              <w:jc w:val="right"/>
              <w:rPr>
                <w:sz w:val="20"/>
                <w:szCs w:val="20"/>
                <w:lang w:val="ru-RU"/>
              </w:rPr>
            </w:pPr>
            <w:r w:rsidRPr="00521F03">
              <w:rPr>
                <w:sz w:val="20"/>
                <w:szCs w:val="20"/>
                <w:lang w:val="ru-RU"/>
              </w:rPr>
              <w:t>11 918,5</w:t>
            </w:r>
          </w:p>
        </w:tc>
      </w:tr>
      <w:tr w:rsidR="00390921" w:rsidRPr="002908E6" w:rsidTr="00521F03">
        <w:trPr>
          <w:trHeight w:val="225"/>
        </w:trPr>
        <w:tc>
          <w:tcPr>
            <w:tcW w:w="2694" w:type="dxa"/>
            <w:tcBorders>
              <w:top w:val="nil"/>
              <w:left w:val="nil"/>
              <w:bottom w:val="nil"/>
              <w:right w:val="nil"/>
            </w:tcBorders>
            <w:vAlign w:val="center"/>
            <w:hideMark/>
          </w:tcPr>
          <w:p w:rsidR="00390921" w:rsidRPr="00521F03" w:rsidRDefault="00390921" w:rsidP="00521F03">
            <w:pPr>
              <w:spacing w:line="360" w:lineRule="auto"/>
              <w:jc w:val="center"/>
              <w:rPr>
                <w:sz w:val="20"/>
                <w:szCs w:val="20"/>
              </w:rPr>
            </w:pPr>
            <w:r w:rsidRPr="00521F03">
              <w:rPr>
                <w:sz w:val="20"/>
                <w:szCs w:val="20"/>
              </w:rPr>
              <w:t>ondan əhali</w:t>
            </w:r>
          </w:p>
        </w:tc>
        <w:tc>
          <w:tcPr>
            <w:tcW w:w="1275" w:type="dxa"/>
            <w:tcBorders>
              <w:top w:val="nil"/>
              <w:left w:val="nil"/>
              <w:bottom w:val="nil"/>
              <w:right w:val="nil"/>
            </w:tcBorders>
            <w:vAlign w:val="center"/>
          </w:tcPr>
          <w:p w:rsidR="00390921" w:rsidRPr="00521F03" w:rsidRDefault="00390921" w:rsidP="00521F03">
            <w:pPr>
              <w:tabs>
                <w:tab w:val="left" w:pos="750"/>
                <w:tab w:val="right" w:pos="2552"/>
              </w:tabs>
              <w:spacing w:line="360" w:lineRule="auto"/>
              <w:ind w:right="67"/>
              <w:jc w:val="right"/>
              <w:rPr>
                <w:sz w:val="20"/>
                <w:szCs w:val="20"/>
              </w:rPr>
            </w:pPr>
            <w:r w:rsidRPr="00521F03">
              <w:rPr>
                <w:sz w:val="20"/>
                <w:szCs w:val="20"/>
              </w:rPr>
              <w:t>2 977,5</w:t>
            </w:r>
          </w:p>
        </w:tc>
        <w:tc>
          <w:tcPr>
            <w:tcW w:w="1418" w:type="dxa"/>
            <w:tcBorders>
              <w:top w:val="nil"/>
              <w:left w:val="nil"/>
              <w:bottom w:val="nil"/>
              <w:right w:val="nil"/>
            </w:tcBorders>
            <w:vAlign w:val="center"/>
          </w:tcPr>
          <w:p w:rsidR="00390921" w:rsidRPr="00521F03" w:rsidRDefault="00390921" w:rsidP="00521F03">
            <w:pPr>
              <w:tabs>
                <w:tab w:val="left" w:pos="750"/>
                <w:tab w:val="right" w:pos="2552"/>
              </w:tabs>
              <w:spacing w:line="360" w:lineRule="auto"/>
              <w:ind w:right="67"/>
              <w:jc w:val="right"/>
              <w:rPr>
                <w:sz w:val="20"/>
                <w:szCs w:val="20"/>
              </w:rPr>
            </w:pPr>
            <w:r w:rsidRPr="00521F03">
              <w:rPr>
                <w:sz w:val="20"/>
                <w:szCs w:val="20"/>
              </w:rPr>
              <w:t>2 815,5</w:t>
            </w:r>
          </w:p>
        </w:tc>
        <w:tc>
          <w:tcPr>
            <w:tcW w:w="1417" w:type="dxa"/>
            <w:tcBorders>
              <w:top w:val="nil"/>
              <w:left w:val="nil"/>
              <w:bottom w:val="nil"/>
              <w:right w:val="nil"/>
            </w:tcBorders>
            <w:vAlign w:val="center"/>
          </w:tcPr>
          <w:p w:rsidR="00390921" w:rsidRPr="00521F03" w:rsidRDefault="00390921" w:rsidP="00521F03">
            <w:pPr>
              <w:tabs>
                <w:tab w:val="left" w:pos="750"/>
                <w:tab w:val="right" w:pos="2552"/>
              </w:tabs>
              <w:spacing w:line="360" w:lineRule="auto"/>
              <w:ind w:right="67"/>
              <w:jc w:val="right"/>
              <w:rPr>
                <w:sz w:val="20"/>
                <w:szCs w:val="20"/>
              </w:rPr>
            </w:pPr>
            <w:r w:rsidRPr="00521F03">
              <w:rPr>
                <w:sz w:val="20"/>
                <w:szCs w:val="20"/>
              </w:rPr>
              <w:t>2 649,5</w:t>
            </w:r>
          </w:p>
        </w:tc>
        <w:tc>
          <w:tcPr>
            <w:tcW w:w="1526" w:type="dxa"/>
            <w:tcBorders>
              <w:top w:val="nil"/>
              <w:left w:val="nil"/>
              <w:bottom w:val="nil"/>
              <w:right w:val="nil"/>
            </w:tcBorders>
          </w:tcPr>
          <w:p w:rsidR="00390921" w:rsidRPr="00521F03" w:rsidRDefault="00390921" w:rsidP="00521F03">
            <w:pPr>
              <w:tabs>
                <w:tab w:val="left" w:pos="750"/>
                <w:tab w:val="right" w:pos="2552"/>
              </w:tabs>
              <w:spacing w:line="360" w:lineRule="auto"/>
              <w:ind w:right="67"/>
              <w:jc w:val="right"/>
              <w:rPr>
                <w:sz w:val="20"/>
                <w:szCs w:val="20"/>
              </w:rPr>
            </w:pPr>
            <w:r w:rsidRPr="00521F03">
              <w:rPr>
                <w:sz w:val="20"/>
                <w:szCs w:val="20"/>
              </w:rPr>
              <w:t>2 874,20</w:t>
            </w:r>
          </w:p>
        </w:tc>
        <w:tc>
          <w:tcPr>
            <w:tcW w:w="1417" w:type="dxa"/>
            <w:tcBorders>
              <w:top w:val="nil"/>
              <w:left w:val="nil"/>
              <w:bottom w:val="nil"/>
              <w:right w:val="nil"/>
            </w:tcBorders>
          </w:tcPr>
          <w:p w:rsidR="00390921" w:rsidRPr="00521F03" w:rsidRDefault="00521F03" w:rsidP="00521F03">
            <w:pPr>
              <w:tabs>
                <w:tab w:val="left" w:pos="750"/>
                <w:tab w:val="right" w:pos="2552"/>
              </w:tabs>
              <w:spacing w:line="360" w:lineRule="auto"/>
              <w:ind w:right="67"/>
              <w:jc w:val="right"/>
              <w:rPr>
                <w:sz w:val="20"/>
                <w:szCs w:val="20"/>
                <w:lang w:val="ru-RU"/>
              </w:rPr>
            </w:pPr>
            <w:r w:rsidRPr="00521F03">
              <w:rPr>
                <w:sz w:val="20"/>
                <w:szCs w:val="20"/>
                <w:lang w:val="ru-RU"/>
              </w:rPr>
              <w:t>3 123,2</w:t>
            </w:r>
          </w:p>
        </w:tc>
      </w:tr>
      <w:tr w:rsidR="00390921" w:rsidRPr="002908E6" w:rsidTr="00521F03">
        <w:trPr>
          <w:trHeight w:val="70"/>
        </w:trPr>
        <w:tc>
          <w:tcPr>
            <w:tcW w:w="2694" w:type="dxa"/>
            <w:tcBorders>
              <w:top w:val="nil"/>
              <w:left w:val="nil"/>
              <w:bottom w:val="nil"/>
              <w:right w:val="nil"/>
            </w:tcBorders>
            <w:vAlign w:val="center"/>
            <w:hideMark/>
          </w:tcPr>
          <w:p w:rsidR="00390921" w:rsidRPr="00521F03" w:rsidRDefault="00390921" w:rsidP="00521F03">
            <w:pPr>
              <w:spacing w:line="360" w:lineRule="auto"/>
              <w:jc w:val="center"/>
              <w:rPr>
                <w:sz w:val="20"/>
                <w:szCs w:val="20"/>
              </w:rPr>
            </w:pPr>
            <w:r w:rsidRPr="00521F03">
              <w:rPr>
                <w:sz w:val="20"/>
                <w:szCs w:val="20"/>
              </w:rPr>
              <w:t>İstilik enerjisi. min Qkal</w:t>
            </w:r>
          </w:p>
        </w:tc>
        <w:tc>
          <w:tcPr>
            <w:tcW w:w="1275" w:type="dxa"/>
            <w:tcBorders>
              <w:top w:val="nil"/>
              <w:left w:val="nil"/>
              <w:bottom w:val="nil"/>
              <w:right w:val="nil"/>
            </w:tcBorders>
            <w:vAlign w:val="center"/>
          </w:tcPr>
          <w:p w:rsidR="00390921" w:rsidRPr="00521F03" w:rsidRDefault="00390921" w:rsidP="00521F03">
            <w:pPr>
              <w:tabs>
                <w:tab w:val="left" w:pos="705"/>
              </w:tabs>
              <w:spacing w:line="360" w:lineRule="auto"/>
              <w:ind w:right="67"/>
              <w:jc w:val="right"/>
              <w:rPr>
                <w:sz w:val="20"/>
                <w:szCs w:val="20"/>
              </w:rPr>
            </w:pPr>
            <w:r w:rsidRPr="00521F03">
              <w:rPr>
                <w:sz w:val="20"/>
                <w:szCs w:val="20"/>
              </w:rPr>
              <w:t>1 251,0</w:t>
            </w:r>
          </w:p>
        </w:tc>
        <w:tc>
          <w:tcPr>
            <w:tcW w:w="1418" w:type="dxa"/>
            <w:tcBorders>
              <w:top w:val="nil"/>
              <w:left w:val="nil"/>
              <w:bottom w:val="nil"/>
              <w:right w:val="nil"/>
            </w:tcBorders>
            <w:vAlign w:val="center"/>
          </w:tcPr>
          <w:p w:rsidR="00390921" w:rsidRPr="00521F03" w:rsidRDefault="00390921" w:rsidP="00521F03">
            <w:pPr>
              <w:tabs>
                <w:tab w:val="left" w:pos="705"/>
              </w:tabs>
              <w:spacing w:line="360" w:lineRule="auto"/>
              <w:ind w:right="67"/>
              <w:jc w:val="right"/>
              <w:rPr>
                <w:sz w:val="20"/>
                <w:szCs w:val="20"/>
              </w:rPr>
            </w:pPr>
            <w:r w:rsidRPr="00521F03">
              <w:rPr>
                <w:sz w:val="20"/>
                <w:szCs w:val="20"/>
              </w:rPr>
              <w:t>1 196,1</w:t>
            </w:r>
          </w:p>
        </w:tc>
        <w:tc>
          <w:tcPr>
            <w:tcW w:w="1417" w:type="dxa"/>
            <w:tcBorders>
              <w:top w:val="nil"/>
              <w:left w:val="nil"/>
              <w:bottom w:val="nil"/>
              <w:right w:val="nil"/>
            </w:tcBorders>
            <w:vAlign w:val="center"/>
          </w:tcPr>
          <w:p w:rsidR="00390921" w:rsidRPr="00521F03" w:rsidRDefault="00390921" w:rsidP="00521F03">
            <w:pPr>
              <w:tabs>
                <w:tab w:val="left" w:pos="705"/>
              </w:tabs>
              <w:spacing w:line="360" w:lineRule="auto"/>
              <w:ind w:right="67"/>
              <w:jc w:val="right"/>
              <w:rPr>
                <w:sz w:val="20"/>
                <w:szCs w:val="20"/>
              </w:rPr>
            </w:pPr>
            <w:r w:rsidRPr="00521F03">
              <w:rPr>
                <w:sz w:val="20"/>
                <w:szCs w:val="20"/>
              </w:rPr>
              <w:t>1 134,4</w:t>
            </w:r>
          </w:p>
        </w:tc>
        <w:tc>
          <w:tcPr>
            <w:tcW w:w="1526" w:type="dxa"/>
            <w:tcBorders>
              <w:top w:val="nil"/>
              <w:left w:val="nil"/>
              <w:bottom w:val="nil"/>
              <w:right w:val="nil"/>
            </w:tcBorders>
          </w:tcPr>
          <w:p w:rsidR="00390921" w:rsidRPr="00521F03" w:rsidRDefault="00390921" w:rsidP="00521F03">
            <w:pPr>
              <w:tabs>
                <w:tab w:val="left" w:pos="705"/>
              </w:tabs>
              <w:spacing w:line="360" w:lineRule="auto"/>
              <w:ind w:right="67"/>
              <w:jc w:val="right"/>
              <w:rPr>
                <w:sz w:val="20"/>
                <w:szCs w:val="20"/>
              </w:rPr>
            </w:pPr>
            <w:r w:rsidRPr="00521F03">
              <w:rPr>
                <w:sz w:val="20"/>
                <w:szCs w:val="20"/>
              </w:rPr>
              <w:t xml:space="preserve"> 1 120,70</w:t>
            </w:r>
          </w:p>
        </w:tc>
        <w:tc>
          <w:tcPr>
            <w:tcW w:w="1417" w:type="dxa"/>
            <w:tcBorders>
              <w:top w:val="nil"/>
              <w:left w:val="nil"/>
              <w:bottom w:val="nil"/>
              <w:right w:val="nil"/>
            </w:tcBorders>
          </w:tcPr>
          <w:p w:rsidR="00390921" w:rsidRPr="00521F03" w:rsidRDefault="00521F03" w:rsidP="00521F03">
            <w:pPr>
              <w:tabs>
                <w:tab w:val="left" w:pos="705"/>
              </w:tabs>
              <w:spacing w:line="360" w:lineRule="auto"/>
              <w:ind w:right="67"/>
              <w:jc w:val="right"/>
              <w:rPr>
                <w:sz w:val="20"/>
                <w:szCs w:val="20"/>
                <w:lang w:val="ru-RU"/>
              </w:rPr>
            </w:pPr>
            <w:r w:rsidRPr="00521F03">
              <w:rPr>
                <w:sz w:val="20"/>
                <w:szCs w:val="20"/>
                <w:lang w:val="ru-RU"/>
              </w:rPr>
              <w:t>1 148,4</w:t>
            </w:r>
          </w:p>
        </w:tc>
      </w:tr>
      <w:tr w:rsidR="00390921" w:rsidRPr="002908E6" w:rsidTr="00521F03">
        <w:trPr>
          <w:trHeight w:val="70"/>
        </w:trPr>
        <w:tc>
          <w:tcPr>
            <w:tcW w:w="2694" w:type="dxa"/>
            <w:tcBorders>
              <w:top w:val="nil"/>
              <w:left w:val="nil"/>
              <w:bottom w:val="double" w:sz="4" w:space="0" w:color="auto"/>
              <w:right w:val="nil"/>
            </w:tcBorders>
            <w:vAlign w:val="center"/>
            <w:hideMark/>
          </w:tcPr>
          <w:p w:rsidR="00390921" w:rsidRPr="00521F03" w:rsidRDefault="00390921" w:rsidP="00521F03">
            <w:pPr>
              <w:spacing w:line="360" w:lineRule="auto"/>
              <w:jc w:val="center"/>
              <w:rPr>
                <w:sz w:val="20"/>
                <w:szCs w:val="20"/>
              </w:rPr>
            </w:pPr>
            <w:r w:rsidRPr="00521F03">
              <w:rPr>
                <w:sz w:val="20"/>
                <w:szCs w:val="20"/>
              </w:rPr>
              <w:t>ondan əhali</w:t>
            </w:r>
          </w:p>
        </w:tc>
        <w:tc>
          <w:tcPr>
            <w:tcW w:w="1275" w:type="dxa"/>
            <w:tcBorders>
              <w:top w:val="nil"/>
              <w:left w:val="nil"/>
              <w:bottom w:val="double" w:sz="4" w:space="0" w:color="auto"/>
              <w:right w:val="nil"/>
            </w:tcBorders>
            <w:vAlign w:val="center"/>
          </w:tcPr>
          <w:p w:rsidR="00390921" w:rsidRPr="00521F03" w:rsidRDefault="00390921" w:rsidP="00521F03">
            <w:pPr>
              <w:tabs>
                <w:tab w:val="left" w:pos="675"/>
                <w:tab w:val="left" w:pos="1830"/>
                <w:tab w:val="right" w:pos="2552"/>
              </w:tabs>
              <w:spacing w:line="360" w:lineRule="auto"/>
              <w:ind w:right="67"/>
              <w:jc w:val="right"/>
              <w:rPr>
                <w:sz w:val="20"/>
                <w:szCs w:val="20"/>
              </w:rPr>
            </w:pPr>
            <w:r w:rsidRPr="00521F03">
              <w:rPr>
                <w:sz w:val="20"/>
                <w:szCs w:val="20"/>
              </w:rPr>
              <w:t>1 108,1</w:t>
            </w:r>
          </w:p>
        </w:tc>
        <w:tc>
          <w:tcPr>
            <w:tcW w:w="1418" w:type="dxa"/>
            <w:tcBorders>
              <w:top w:val="nil"/>
              <w:left w:val="nil"/>
              <w:bottom w:val="double" w:sz="4" w:space="0" w:color="auto"/>
              <w:right w:val="nil"/>
            </w:tcBorders>
            <w:vAlign w:val="center"/>
          </w:tcPr>
          <w:p w:rsidR="00390921" w:rsidRPr="00521F03" w:rsidRDefault="00390921" w:rsidP="00521F03">
            <w:pPr>
              <w:tabs>
                <w:tab w:val="left" w:pos="675"/>
                <w:tab w:val="left" w:pos="1830"/>
                <w:tab w:val="right" w:pos="2552"/>
              </w:tabs>
              <w:spacing w:line="360" w:lineRule="auto"/>
              <w:ind w:right="67"/>
              <w:jc w:val="right"/>
              <w:rPr>
                <w:sz w:val="20"/>
                <w:szCs w:val="20"/>
              </w:rPr>
            </w:pPr>
            <w:r w:rsidRPr="00521F03">
              <w:rPr>
                <w:sz w:val="20"/>
                <w:szCs w:val="20"/>
              </w:rPr>
              <w:t>1 028,7</w:t>
            </w:r>
          </w:p>
        </w:tc>
        <w:tc>
          <w:tcPr>
            <w:tcW w:w="1417" w:type="dxa"/>
            <w:tcBorders>
              <w:top w:val="nil"/>
              <w:left w:val="nil"/>
              <w:bottom w:val="double" w:sz="4" w:space="0" w:color="auto"/>
              <w:right w:val="nil"/>
            </w:tcBorders>
            <w:vAlign w:val="center"/>
          </w:tcPr>
          <w:p w:rsidR="00390921" w:rsidRPr="00521F03" w:rsidRDefault="00390921" w:rsidP="00521F03">
            <w:pPr>
              <w:tabs>
                <w:tab w:val="left" w:pos="675"/>
                <w:tab w:val="left" w:pos="1830"/>
                <w:tab w:val="right" w:pos="2552"/>
              </w:tabs>
              <w:spacing w:line="360" w:lineRule="auto"/>
              <w:ind w:right="67"/>
              <w:jc w:val="right"/>
              <w:rPr>
                <w:sz w:val="20"/>
                <w:szCs w:val="20"/>
              </w:rPr>
            </w:pPr>
            <w:r w:rsidRPr="00521F03">
              <w:rPr>
                <w:sz w:val="20"/>
                <w:szCs w:val="20"/>
              </w:rPr>
              <w:t>977</w:t>
            </w:r>
          </w:p>
        </w:tc>
        <w:tc>
          <w:tcPr>
            <w:tcW w:w="1526" w:type="dxa"/>
            <w:tcBorders>
              <w:top w:val="nil"/>
              <w:left w:val="nil"/>
              <w:bottom w:val="double" w:sz="4" w:space="0" w:color="auto"/>
              <w:right w:val="nil"/>
            </w:tcBorders>
          </w:tcPr>
          <w:p w:rsidR="00390921" w:rsidRPr="00521F03" w:rsidRDefault="00390921" w:rsidP="00521F03">
            <w:pPr>
              <w:tabs>
                <w:tab w:val="left" w:pos="675"/>
                <w:tab w:val="left" w:pos="1830"/>
                <w:tab w:val="right" w:pos="2552"/>
              </w:tabs>
              <w:spacing w:line="360" w:lineRule="auto"/>
              <w:ind w:right="67"/>
              <w:jc w:val="right"/>
              <w:rPr>
                <w:sz w:val="20"/>
                <w:szCs w:val="20"/>
              </w:rPr>
            </w:pPr>
            <w:r w:rsidRPr="00521F03">
              <w:rPr>
                <w:sz w:val="20"/>
                <w:szCs w:val="20"/>
              </w:rPr>
              <w:t xml:space="preserve"> 973,10</w:t>
            </w:r>
          </w:p>
        </w:tc>
        <w:tc>
          <w:tcPr>
            <w:tcW w:w="1417" w:type="dxa"/>
            <w:tcBorders>
              <w:top w:val="nil"/>
              <w:left w:val="nil"/>
              <w:bottom w:val="double" w:sz="4" w:space="0" w:color="auto"/>
              <w:right w:val="nil"/>
            </w:tcBorders>
          </w:tcPr>
          <w:p w:rsidR="00390921" w:rsidRPr="00521F03" w:rsidRDefault="00521F03" w:rsidP="00521F03">
            <w:pPr>
              <w:tabs>
                <w:tab w:val="left" w:pos="675"/>
                <w:tab w:val="left" w:pos="1830"/>
                <w:tab w:val="right" w:pos="2552"/>
              </w:tabs>
              <w:spacing w:line="360" w:lineRule="auto"/>
              <w:ind w:right="67"/>
              <w:jc w:val="right"/>
              <w:rPr>
                <w:sz w:val="20"/>
                <w:szCs w:val="20"/>
                <w:lang w:val="ru-RU"/>
              </w:rPr>
            </w:pPr>
            <w:r w:rsidRPr="00521F03">
              <w:rPr>
                <w:sz w:val="20"/>
                <w:szCs w:val="20"/>
                <w:lang w:val="ru-RU"/>
              </w:rPr>
              <w:t>987,2</w:t>
            </w:r>
          </w:p>
        </w:tc>
      </w:tr>
    </w:tbl>
    <w:p w:rsidR="00E73EC7" w:rsidRPr="001906AD" w:rsidRDefault="00E73EC7" w:rsidP="00E73EC7">
      <w:pPr>
        <w:ind w:left="-2268"/>
        <w:rPr>
          <w:b/>
          <w:color w:val="FF0000"/>
          <w:sz w:val="22"/>
          <w:szCs w:val="22"/>
        </w:rPr>
      </w:pPr>
    </w:p>
    <w:p w:rsidR="00E73EC7" w:rsidRPr="002908E6" w:rsidRDefault="00E73EC7" w:rsidP="00E73EC7">
      <w:pPr>
        <w:ind w:left="-2268"/>
        <w:rPr>
          <w:b/>
          <w:sz w:val="22"/>
          <w:szCs w:val="22"/>
        </w:rPr>
      </w:pPr>
    </w:p>
    <w:p w:rsidR="00E73EC7" w:rsidRDefault="00E73EC7" w:rsidP="00E73EC7">
      <w:pPr>
        <w:ind w:left="-2268"/>
        <w:rPr>
          <w:rFonts w:ascii="Arial" w:hAnsi="Arial" w:cs="Arial"/>
          <w:bCs/>
          <w:sz w:val="22"/>
          <w:szCs w:val="22"/>
        </w:rPr>
      </w:pPr>
      <w:r>
        <w:rPr>
          <w:rFonts w:ascii="Arial" w:hAnsi="Arial" w:cs="Arial"/>
          <w:bCs/>
          <w:sz w:val="22"/>
          <w:szCs w:val="22"/>
        </w:rPr>
        <w:t xml:space="preserve">                                                                                                                                </w:t>
      </w:r>
    </w:p>
    <w:p w:rsidR="00E73EC7" w:rsidRDefault="00E73EC7" w:rsidP="00E73EC7">
      <w:pPr>
        <w:ind w:left="-2268"/>
        <w:rPr>
          <w:rFonts w:ascii="Arial" w:hAnsi="Arial" w:cs="Arial"/>
          <w:bCs/>
          <w:sz w:val="22"/>
          <w:szCs w:val="22"/>
        </w:rPr>
      </w:pPr>
    </w:p>
    <w:p w:rsidR="00E73EC7" w:rsidRDefault="00E73EC7" w:rsidP="00E73EC7">
      <w:pPr>
        <w:ind w:left="-2268"/>
        <w:rPr>
          <w:rFonts w:ascii="Arial" w:hAnsi="Arial" w:cs="Arial"/>
          <w:bCs/>
          <w:sz w:val="22"/>
          <w:szCs w:val="22"/>
        </w:rPr>
      </w:pPr>
    </w:p>
    <w:p w:rsidR="00E73EC7" w:rsidRDefault="00E73EC7" w:rsidP="00E73EC7">
      <w:pPr>
        <w:ind w:left="-2268"/>
        <w:rPr>
          <w:rFonts w:ascii="Arial" w:hAnsi="Arial" w:cs="Arial"/>
          <w:bCs/>
          <w:sz w:val="22"/>
          <w:szCs w:val="22"/>
          <w:lang w:val="ru-RU"/>
        </w:rPr>
      </w:pPr>
    </w:p>
    <w:p w:rsidR="00521F03" w:rsidRDefault="00521F03" w:rsidP="00E73EC7">
      <w:pPr>
        <w:ind w:left="-2268"/>
        <w:rPr>
          <w:rFonts w:ascii="Arial" w:hAnsi="Arial" w:cs="Arial"/>
          <w:bCs/>
          <w:sz w:val="22"/>
          <w:szCs w:val="22"/>
          <w:lang w:val="ru-RU"/>
        </w:rPr>
      </w:pPr>
    </w:p>
    <w:p w:rsidR="00521F03" w:rsidRPr="00521F03" w:rsidRDefault="00521F03" w:rsidP="00E73EC7">
      <w:pPr>
        <w:ind w:left="-2268"/>
        <w:rPr>
          <w:rFonts w:ascii="Arial" w:hAnsi="Arial" w:cs="Arial"/>
          <w:bCs/>
          <w:sz w:val="22"/>
          <w:szCs w:val="22"/>
          <w:lang w:val="ru-RU"/>
        </w:rPr>
      </w:pPr>
    </w:p>
    <w:p w:rsidR="00E73EC7" w:rsidRDefault="00E73EC7" w:rsidP="00E73EC7">
      <w:pPr>
        <w:ind w:left="-2268"/>
        <w:rPr>
          <w:rFonts w:ascii="Arial" w:hAnsi="Arial" w:cs="Arial"/>
          <w:bCs/>
          <w:sz w:val="22"/>
          <w:szCs w:val="22"/>
        </w:rPr>
      </w:pPr>
    </w:p>
    <w:p w:rsidR="00E73EC7" w:rsidRDefault="00E73EC7" w:rsidP="00E73EC7">
      <w:pPr>
        <w:ind w:left="-2268"/>
        <w:rPr>
          <w:rFonts w:ascii="Arial" w:hAnsi="Arial" w:cs="Arial"/>
          <w:bCs/>
          <w:sz w:val="22"/>
          <w:szCs w:val="22"/>
        </w:rPr>
      </w:pPr>
    </w:p>
    <w:p w:rsidR="00E73EC7" w:rsidRDefault="00E73EC7" w:rsidP="00E73EC7">
      <w:pPr>
        <w:ind w:left="-2268"/>
        <w:rPr>
          <w:rFonts w:ascii="Arial" w:hAnsi="Arial" w:cs="Arial"/>
          <w:bCs/>
          <w:sz w:val="22"/>
          <w:szCs w:val="22"/>
        </w:rPr>
      </w:pPr>
    </w:p>
    <w:p w:rsidR="00E73EC7" w:rsidRDefault="00E73EC7" w:rsidP="00E73EC7">
      <w:pPr>
        <w:ind w:left="-2268"/>
        <w:rPr>
          <w:rFonts w:ascii="Arial" w:hAnsi="Arial" w:cs="Arial"/>
          <w:bCs/>
          <w:sz w:val="22"/>
          <w:szCs w:val="22"/>
        </w:rPr>
      </w:pPr>
    </w:p>
    <w:p w:rsidR="00E73EC7" w:rsidRDefault="00E73EC7" w:rsidP="00E73EC7">
      <w:pPr>
        <w:ind w:left="-2268"/>
        <w:rPr>
          <w:rFonts w:ascii="Arial" w:hAnsi="Arial" w:cs="Arial"/>
          <w:bCs/>
          <w:sz w:val="22"/>
          <w:szCs w:val="22"/>
        </w:rPr>
      </w:pPr>
    </w:p>
    <w:p w:rsidR="00E73EC7" w:rsidRDefault="00E73EC7" w:rsidP="00E73EC7">
      <w:pPr>
        <w:ind w:left="-2268"/>
        <w:rPr>
          <w:rFonts w:ascii="Arial" w:hAnsi="Arial" w:cs="Arial"/>
          <w:bCs/>
          <w:sz w:val="22"/>
          <w:szCs w:val="22"/>
        </w:rPr>
      </w:pPr>
    </w:p>
    <w:p w:rsidR="00E73EC7" w:rsidRPr="002A5A21" w:rsidRDefault="00E73EC7" w:rsidP="00E73EC7">
      <w:pPr>
        <w:ind w:left="-2268"/>
        <w:rPr>
          <w:rFonts w:ascii="Arial" w:hAnsi="Arial" w:cs="Arial"/>
          <w:b/>
          <w:sz w:val="21"/>
          <w:szCs w:val="21"/>
        </w:rPr>
      </w:pPr>
      <w:r w:rsidRPr="002A5A21">
        <w:rPr>
          <w:rFonts w:ascii="Arial" w:hAnsi="Arial" w:cs="Arial"/>
          <w:noProof/>
          <w:lang w:val="ru-RU"/>
        </w:rPr>
        <w:lastRenderedPageBreak/>
        <mc:AlternateContent>
          <mc:Choice Requires="wps">
            <w:drawing>
              <wp:anchor distT="0" distB="0" distL="114300" distR="114300" simplePos="0" relativeHeight="251738112" behindDoc="0" locked="0" layoutInCell="1" allowOverlap="1">
                <wp:simplePos x="0" y="0"/>
                <wp:positionH relativeFrom="column">
                  <wp:posOffset>1497965</wp:posOffset>
                </wp:positionH>
                <wp:positionV relativeFrom="paragraph">
                  <wp:posOffset>76200</wp:posOffset>
                </wp:positionV>
                <wp:extent cx="1905000" cy="457200"/>
                <wp:effectExtent l="12065" t="9525" r="6985" b="9525"/>
                <wp:wrapNone/>
                <wp:docPr id="69"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1905000" cy="4572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T İ K İ N T İ</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69" o:spid="_x0000_s1055" type="#_x0000_t202" style="position:absolute;left:0;text-align:left;margin-left:117.95pt;margin-top:6pt;width:150pt;height:36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" filled="f" stroked="f">
                <o:lock v:ext="edit" text="t" shapetype="t"/>
                <v:textbox style="mso-fit-shape-to-text:t">
                  <w:txbxContent>
                    <w:p w:rsidR="009F6BFE" w:rsidRDefault="009F6BFE" w:rsidP="00E73EC7">
                      <w:pPr>
                        <w:jc w:val="center"/>
                      </w:pPr>
                      <w:r>
                        <w:rPr>
                          <w:b/>
                          <w:bCs/>
                          <w:color w:val="99CCFF"/>
                          <w:sz w:val="48"/>
                          <w:szCs w:val="48"/>
                          <w14:textOutline w14:w="9525" w14:cap="flat" w14:cmpd="sng" w14:algn="ctr">
                            <w14:solidFill>
                              <w14:srgbClr w14:val="000000"/>
                            </w14:solidFill>
                            <w14:prstDash w14:val="solid"/>
                            <w14:round/>
                          </w14:textOutline>
                        </w:rPr>
                        <w:t>T İ K İ N T İ</w:t>
                      </w:r>
                    </w:p>
                  </w:txbxContent>
                </v:textbox>
              </v:shape>
            </w:pict>
          </mc:Fallback>
        </mc:AlternateContent>
      </w:r>
    </w:p>
    <w:p w:rsidR="00E73EC7" w:rsidRPr="002A5A21" w:rsidRDefault="00E73EC7" w:rsidP="00E73EC7">
      <w:pPr>
        <w:jc w:val="center"/>
        <w:rPr>
          <w:rFonts w:ascii="Arial" w:hAnsi="Arial" w:cs="Arial"/>
          <w:b/>
          <w:sz w:val="21"/>
          <w:szCs w:val="21"/>
        </w:rPr>
      </w:pPr>
    </w:p>
    <w:p w:rsidR="00E73EC7" w:rsidRPr="002A5A21" w:rsidRDefault="00E73EC7" w:rsidP="00E73EC7">
      <w:pPr>
        <w:jc w:val="center"/>
        <w:rPr>
          <w:rFonts w:ascii="Arial" w:hAnsi="Arial" w:cs="Arial"/>
          <w:b/>
          <w:sz w:val="21"/>
          <w:szCs w:val="21"/>
        </w:rPr>
      </w:pPr>
    </w:p>
    <w:p w:rsidR="00E73EC7" w:rsidRPr="002A5A21" w:rsidRDefault="00E73EC7" w:rsidP="00E73EC7">
      <w:pPr>
        <w:jc w:val="center"/>
        <w:rPr>
          <w:rFonts w:ascii="Arial" w:hAnsi="Arial" w:cs="Arial"/>
          <w:b/>
          <w:sz w:val="21"/>
          <w:szCs w:val="21"/>
        </w:rPr>
      </w:pPr>
    </w:p>
    <w:p w:rsidR="00E73EC7" w:rsidRPr="002A5A21" w:rsidRDefault="00E73EC7" w:rsidP="00E73EC7">
      <w:pPr>
        <w:jc w:val="center"/>
        <w:rPr>
          <w:rFonts w:ascii="Arial" w:hAnsi="Arial" w:cs="Arial"/>
          <w:b/>
          <w:sz w:val="21"/>
          <w:szCs w:val="21"/>
        </w:rPr>
      </w:pPr>
    </w:p>
    <w:p w:rsidR="00E73EC7" w:rsidRPr="002A5A21" w:rsidRDefault="00E73EC7" w:rsidP="00E73EC7">
      <w:pPr>
        <w:jc w:val="center"/>
        <w:rPr>
          <w:rFonts w:ascii="Arial" w:hAnsi="Arial" w:cs="Arial"/>
          <w:sz w:val="20"/>
          <w:szCs w:val="20"/>
        </w:rPr>
      </w:pPr>
    </w:p>
    <w:p w:rsidR="00E73EC7" w:rsidRPr="002A5A21" w:rsidRDefault="00E73EC7" w:rsidP="00E73EC7">
      <w:pPr>
        <w:rPr>
          <w:rFonts w:ascii="Arial" w:hAnsi="Arial" w:cs="Arial"/>
          <w:sz w:val="20"/>
          <w:szCs w:val="20"/>
        </w:rPr>
      </w:pPr>
      <w:r>
        <w:rPr>
          <w:noProof/>
          <w:lang w:val="ru-RU"/>
        </w:rPr>
        <w:drawing>
          <wp:anchor distT="0" distB="0" distL="114300" distR="114300" simplePos="0" relativeHeight="251783168" behindDoc="0" locked="0" layoutInCell="1" allowOverlap="1">
            <wp:simplePos x="0" y="0"/>
            <wp:positionH relativeFrom="column">
              <wp:posOffset>937895</wp:posOffset>
            </wp:positionH>
            <wp:positionV relativeFrom="paragraph">
              <wp:posOffset>149860</wp:posOffset>
            </wp:positionV>
            <wp:extent cx="4100830" cy="3075940"/>
            <wp:effectExtent l="0" t="0" r="0" b="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100830" cy="30759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r w:rsidRPr="002A5A21">
        <w:rPr>
          <w:rFonts w:ascii="Arial" w:hAnsi="Arial" w:cs="Arial"/>
          <w:noProof/>
          <w:sz w:val="20"/>
          <w:szCs w:val="20"/>
          <w:lang w:val="ru-RU"/>
        </w:rPr>
        <w:drawing>
          <wp:anchor distT="0" distB="0" distL="114300" distR="114300" simplePos="0" relativeHeight="251665408" behindDoc="0" locked="0" layoutInCell="1" allowOverlap="1">
            <wp:simplePos x="0" y="0"/>
            <wp:positionH relativeFrom="column">
              <wp:posOffset>3314700</wp:posOffset>
            </wp:positionH>
            <wp:positionV relativeFrom="paragraph">
              <wp:posOffset>131445</wp:posOffset>
            </wp:positionV>
            <wp:extent cx="1562100" cy="1546860"/>
            <wp:effectExtent l="0" t="0" r="0" b="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2100" cy="1546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r w:rsidRPr="002A5A21">
        <w:rPr>
          <w:rFonts w:ascii="Arial" w:hAnsi="Arial" w:cs="Arial"/>
          <w:noProof/>
          <w:sz w:val="20"/>
          <w:szCs w:val="20"/>
          <w:lang w:val="ru-RU"/>
        </w:rPr>
        <mc:AlternateContent>
          <mc:Choice Requires="wps">
            <w:drawing>
              <wp:anchor distT="0" distB="0" distL="114300" distR="114300" simplePos="0" relativeHeight="251745280" behindDoc="0" locked="0" layoutInCell="1" allowOverlap="1">
                <wp:simplePos x="0" y="0"/>
                <wp:positionH relativeFrom="column">
                  <wp:posOffset>3657600</wp:posOffset>
                </wp:positionH>
                <wp:positionV relativeFrom="paragraph">
                  <wp:posOffset>17145</wp:posOffset>
                </wp:positionV>
                <wp:extent cx="609600" cy="800100"/>
                <wp:effectExtent l="19050" t="7620" r="9525" b="11430"/>
                <wp:wrapNone/>
                <wp:docPr id="6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09600" cy="8001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13</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66" o:spid="_x0000_s1056" type="#_x0000_t202" style="position:absolute;margin-left:4in;margin-top:1.35pt;width:48pt;height:63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" filled="f" stroked="f">
                <o:lock v:ext="edit" text="t" shapetype="t"/>
                <v:textbox style="mso-fit-shape-to-text:t">
                  <w:txbxContent>
                    <w:p w:rsidR="009F6BFE" w:rsidRDefault="009F6BFE" w:rsidP="00E73EC7">
                      <w:pPr>
                        <w:jc w:val="center"/>
                      </w:pPr>
                      <w:r>
                        <w:rPr>
                          <w:b/>
                          <w:bCs/>
                          <w:color w:val="99CCFF"/>
                          <w:sz w:val="48"/>
                          <w:szCs w:val="48"/>
                          <w14:textOutline w14:w="9525" w14:cap="flat" w14:cmpd="sng" w14:algn="ctr">
                            <w14:solidFill>
                              <w14:srgbClr w14:val="000000"/>
                            </w14:solidFill>
                            <w14:prstDash w14:val="solid"/>
                            <w14:round/>
                          </w14:textOutline>
                        </w:rPr>
                        <w:t>13</w:t>
                      </w:r>
                    </w:p>
                  </w:txbxContent>
                </v:textbox>
              </v:shape>
            </w:pict>
          </mc:Fallback>
        </mc:AlternateContent>
      </w: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Pr="00050494" w:rsidRDefault="00E73EC7" w:rsidP="00E73EC7">
      <w:pPr>
        <w:jc w:val="center"/>
        <w:rPr>
          <w:b/>
          <w:sz w:val="22"/>
          <w:szCs w:val="22"/>
        </w:rPr>
      </w:pPr>
      <w:r w:rsidRPr="00050494">
        <w:rPr>
          <w:b/>
          <w:sz w:val="22"/>
          <w:szCs w:val="22"/>
        </w:rPr>
        <w:lastRenderedPageBreak/>
        <w:t>13. Tikinti</w:t>
      </w:r>
    </w:p>
    <w:p w:rsidR="00E73EC7" w:rsidRPr="00050494" w:rsidRDefault="00E73EC7" w:rsidP="00E73EC7">
      <w:pPr>
        <w:ind w:left="360"/>
        <w:jc w:val="center"/>
        <w:rPr>
          <w:sz w:val="22"/>
          <w:szCs w:val="22"/>
        </w:rPr>
      </w:pPr>
    </w:p>
    <w:p w:rsidR="00E73EC7" w:rsidRPr="00050494" w:rsidRDefault="00E73EC7" w:rsidP="00E73EC7">
      <w:pPr>
        <w:ind w:left="360"/>
        <w:rPr>
          <w:sz w:val="22"/>
          <w:szCs w:val="22"/>
        </w:rPr>
      </w:pPr>
    </w:p>
    <w:tbl>
      <w:tblPr>
        <w:tblW w:w="8100" w:type="dxa"/>
        <w:jc w:val="center"/>
        <w:tblLook w:val="01E0" w:firstRow="1" w:lastRow="1" w:firstColumn="1" w:lastColumn="1" w:noHBand="0" w:noVBand="0"/>
      </w:tblPr>
      <w:tblGrid>
        <w:gridCol w:w="872"/>
        <w:gridCol w:w="6288"/>
        <w:gridCol w:w="123"/>
        <w:gridCol w:w="674"/>
        <w:gridCol w:w="143"/>
      </w:tblGrid>
      <w:tr w:rsidR="00E73EC7" w:rsidRPr="00050494" w:rsidTr="00E73EC7">
        <w:trPr>
          <w:jc w:val="center"/>
        </w:trPr>
        <w:tc>
          <w:tcPr>
            <w:tcW w:w="872" w:type="dxa"/>
            <w:tcBorders>
              <w:top w:val="double" w:sz="4" w:space="0" w:color="auto"/>
              <w:bottom w:val="double" w:sz="4" w:space="0" w:color="auto"/>
            </w:tcBorders>
            <w:shd w:val="clear" w:color="auto" w:fill="auto"/>
          </w:tcPr>
          <w:p w:rsidR="00E73EC7" w:rsidRPr="00050494" w:rsidRDefault="00E73EC7" w:rsidP="00E73EC7">
            <w:pPr>
              <w:jc w:val="center"/>
              <w:rPr>
                <w:b/>
                <w:i/>
                <w:sz w:val="22"/>
                <w:szCs w:val="22"/>
              </w:rPr>
            </w:pPr>
            <w:r w:rsidRPr="00050494">
              <w:rPr>
                <w:b/>
                <w:i/>
                <w:sz w:val="22"/>
                <w:szCs w:val="22"/>
              </w:rPr>
              <w:t>Cədvəl</w:t>
            </w:r>
          </w:p>
        </w:tc>
        <w:tc>
          <w:tcPr>
            <w:tcW w:w="6411" w:type="dxa"/>
            <w:gridSpan w:val="2"/>
            <w:tcBorders>
              <w:top w:val="double" w:sz="4" w:space="0" w:color="auto"/>
              <w:bottom w:val="double" w:sz="4" w:space="0" w:color="auto"/>
            </w:tcBorders>
            <w:shd w:val="clear" w:color="auto" w:fill="auto"/>
          </w:tcPr>
          <w:p w:rsidR="00E73EC7" w:rsidRPr="00050494" w:rsidRDefault="00E73EC7" w:rsidP="00E73EC7">
            <w:pPr>
              <w:jc w:val="center"/>
              <w:rPr>
                <w:b/>
                <w:i/>
                <w:sz w:val="22"/>
                <w:szCs w:val="22"/>
              </w:rPr>
            </w:pPr>
            <w:r w:rsidRPr="00050494">
              <w:rPr>
                <w:b/>
                <w:i/>
                <w:sz w:val="22"/>
                <w:szCs w:val="22"/>
              </w:rPr>
              <w:t>İçindəkilər</w:t>
            </w:r>
          </w:p>
        </w:tc>
        <w:tc>
          <w:tcPr>
            <w:tcW w:w="817" w:type="dxa"/>
            <w:gridSpan w:val="2"/>
            <w:tcBorders>
              <w:top w:val="double" w:sz="4" w:space="0" w:color="auto"/>
              <w:left w:val="nil"/>
              <w:bottom w:val="double" w:sz="4" w:space="0" w:color="auto"/>
            </w:tcBorders>
            <w:shd w:val="clear" w:color="auto" w:fill="auto"/>
          </w:tcPr>
          <w:p w:rsidR="00E73EC7" w:rsidRPr="00050494" w:rsidRDefault="00E73EC7" w:rsidP="00E73EC7">
            <w:pPr>
              <w:jc w:val="center"/>
              <w:rPr>
                <w:b/>
                <w:i/>
                <w:sz w:val="22"/>
                <w:szCs w:val="22"/>
              </w:rPr>
            </w:pPr>
            <w:r w:rsidRPr="00050494">
              <w:rPr>
                <w:b/>
                <w:i/>
                <w:sz w:val="22"/>
                <w:szCs w:val="22"/>
              </w:rPr>
              <w:t>Səhifə</w:t>
            </w:r>
          </w:p>
        </w:tc>
      </w:tr>
      <w:tr w:rsidR="00E73EC7" w:rsidRPr="00050494" w:rsidTr="00E73EC7">
        <w:trPr>
          <w:gridAfter w:val="1"/>
          <w:wAfter w:w="143" w:type="dxa"/>
          <w:trHeight w:val="434"/>
          <w:jc w:val="center"/>
        </w:trPr>
        <w:tc>
          <w:tcPr>
            <w:tcW w:w="872" w:type="dxa"/>
            <w:tcBorders>
              <w:top w:val="double" w:sz="4" w:space="0" w:color="auto"/>
            </w:tcBorders>
            <w:shd w:val="clear" w:color="auto" w:fill="auto"/>
            <w:vAlign w:val="bottom"/>
          </w:tcPr>
          <w:p w:rsidR="00E73EC7" w:rsidRPr="00050494" w:rsidRDefault="00E73EC7" w:rsidP="00E73EC7">
            <w:pPr>
              <w:spacing w:line="360" w:lineRule="auto"/>
              <w:jc w:val="center"/>
              <w:rPr>
                <w:sz w:val="22"/>
                <w:szCs w:val="22"/>
              </w:rPr>
            </w:pPr>
          </w:p>
          <w:p w:rsidR="00E73EC7" w:rsidRPr="00050494" w:rsidRDefault="00E73EC7" w:rsidP="00E73EC7">
            <w:pPr>
              <w:spacing w:line="360" w:lineRule="auto"/>
              <w:jc w:val="center"/>
              <w:rPr>
                <w:sz w:val="22"/>
                <w:szCs w:val="22"/>
              </w:rPr>
            </w:pPr>
            <w:r w:rsidRPr="00050494">
              <w:rPr>
                <w:sz w:val="22"/>
                <w:szCs w:val="22"/>
              </w:rPr>
              <w:t>13.1</w:t>
            </w:r>
          </w:p>
        </w:tc>
        <w:tc>
          <w:tcPr>
            <w:tcW w:w="6288" w:type="dxa"/>
            <w:tcBorders>
              <w:top w:val="double" w:sz="4" w:space="0" w:color="auto"/>
            </w:tcBorders>
            <w:shd w:val="clear" w:color="auto" w:fill="auto"/>
            <w:vAlign w:val="bottom"/>
          </w:tcPr>
          <w:p w:rsidR="00E73EC7" w:rsidRPr="00050494" w:rsidRDefault="00E73EC7" w:rsidP="00E73EC7">
            <w:pPr>
              <w:spacing w:line="360" w:lineRule="auto"/>
              <w:rPr>
                <w:sz w:val="22"/>
                <w:szCs w:val="22"/>
              </w:rPr>
            </w:pPr>
          </w:p>
          <w:p w:rsidR="00E73EC7" w:rsidRPr="00050494" w:rsidRDefault="00E73EC7" w:rsidP="00E73EC7">
            <w:pPr>
              <w:spacing w:line="360" w:lineRule="auto"/>
              <w:rPr>
                <w:sz w:val="22"/>
                <w:szCs w:val="22"/>
              </w:rPr>
            </w:pPr>
            <w:r w:rsidRPr="00050494">
              <w:rPr>
                <w:sz w:val="22"/>
                <w:szCs w:val="22"/>
              </w:rPr>
              <w:t>Tikintinin əsas sosial-iqtisadi göstəriciləri</w:t>
            </w:r>
          </w:p>
        </w:tc>
        <w:tc>
          <w:tcPr>
            <w:tcW w:w="797" w:type="dxa"/>
            <w:gridSpan w:val="2"/>
            <w:tcBorders>
              <w:top w:val="double" w:sz="4" w:space="0" w:color="auto"/>
            </w:tcBorders>
            <w:shd w:val="clear" w:color="auto" w:fill="auto"/>
            <w:vAlign w:val="bottom"/>
          </w:tcPr>
          <w:p w:rsidR="00E73EC7" w:rsidRPr="00050494" w:rsidRDefault="00E73EC7" w:rsidP="00FA0E29">
            <w:pPr>
              <w:spacing w:line="360" w:lineRule="auto"/>
              <w:ind w:right="-98"/>
              <w:jc w:val="center"/>
              <w:rPr>
                <w:sz w:val="22"/>
                <w:szCs w:val="22"/>
              </w:rPr>
            </w:pPr>
            <w:r w:rsidRPr="00050494">
              <w:rPr>
                <w:sz w:val="22"/>
                <w:szCs w:val="22"/>
              </w:rPr>
              <w:t>2</w:t>
            </w:r>
            <w:r>
              <w:rPr>
                <w:sz w:val="22"/>
                <w:szCs w:val="22"/>
              </w:rPr>
              <w:t>0</w:t>
            </w:r>
            <w:r w:rsidR="00FA0E29">
              <w:rPr>
                <w:sz w:val="22"/>
                <w:szCs w:val="22"/>
              </w:rPr>
              <w:t>6</w:t>
            </w:r>
          </w:p>
        </w:tc>
      </w:tr>
      <w:tr w:rsidR="00E73EC7" w:rsidRPr="00050494" w:rsidTr="00E73EC7">
        <w:trPr>
          <w:gridAfter w:val="1"/>
          <w:wAfter w:w="143" w:type="dxa"/>
          <w:jc w:val="center"/>
        </w:trPr>
        <w:tc>
          <w:tcPr>
            <w:tcW w:w="872" w:type="dxa"/>
            <w:shd w:val="clear" w:color="auto" w:fill="auto"/>
          </w:tcPr>
          <w:p w:rsidR="00E73EC7" w:rsidRPr="00050494" w:rsidRDefault="00E73EC7" w:rsidP="00E73EC7">
            <w:pPr>
              <w:spacing w:line="360" w:lineRule="auto"/>
              <w:jc w:val="center"/>
              <w:rPr>
                <w:sz w:val="22"/>
                <w:szCs w:val="22"/>
              </w:rPr>
            </w:pPr>
          </w:p>
          <w:p w:rsidR="00E73EC7" w:rsidRPr="00050494" w:rsidRDefault="00E73EC7" w:rsidP="00E73EC7">
            <w:pPr>
              <w:spacing w:line="360" w:lineRule="auto"/>
              <w:jc w:val="center"/>
              <w:rPr>
                <w:sz w:val="22"/>
                <w:szCs w:val="22"/>
              </w:rPr>
            </w:pPr>
            <w:r w:rsidRPr="00050494">
              <w:rPr>
                <w:sz w:val="22"/>
                <w:szCs w:val="22"/>
              </w:rPr>
              <w:t>13.2</w:t>
            </w:r>
          </w:p>
        </w:tc>
        <w:tc>
          <w:tcPr>
            <w:tcW w:w="6288" w:type="dxa"/>
            <w:shd w:val="clear" w:color="auto" w:fill="auto"/>
            <w:vAlign w:val="bottom"/>
          </w:tcPr>
          <w:p w:rsidR="00E73EC7" w:rsidRPr="00050494" w:rsidRDefault="00E73EC7" w:rsidP="00E73EC7">
            <w:pPr>
              <w:spacing w:line="360" w:lineRule="auto"/>
              <w:rPr>
                <w:sz w:val="22"/>
                <w:szCs w:val="22"/>
              </w:rPr>
            </w:pPr>
            <w:r w:rsidRPr="00050494">
              <w:rPr>
                <w:sz w:val="22"/>
                <w:szCs w:val="22"/>
              </w:rPr>
              <w:t>Tikintinin əsas sosial-iqtisadi göstəricilərinin indeksləri</w:t>
            </w:r>
          </w:p>
        </w:tc>
        <w:tc>
          <w:tcPr>
            <w:tcW w:w="797" w:type="dxa"/>
            <w:gridSpan w:val="2"/>
            <w:shd w:val="clear" w:color="auto" w:fill="auto"/>
            <w:vAlign w:val="bottom"/>
          </w:tcPr>
          <w:p w:rsidR="00E73EC7" w:rsidRPr="00050494" w:rsidRDefault="00E73EC7" w:rsidP="00FA0E29">
            <w:pPr>
              <w:spacing w:line="360" w:lineRule="auto"/>
              <w:ind w:right="-98"/>
              <w:jc w:val="center"/>
              <w:rPr>
                <w:sz w:val="22"/>
                <w:szCs w:val="22"/>
              </w:rPr>
            </w:pPr>
            <w:r w:rsidRPr="00050494">
              <w:rPr>
                <w:sz w:val="22"/>
                <w:szCs w:val="22"/>
              </w:rPr>
              <w:t>2</w:t>
            </w:r>
            <w:r>
              <w:rPr>
                <w:sz w:val="22"/>
                <w:szCs w:val="22"/>
              </w:rPr>
              <w:t>0</w:t>
            </w:r>
            <w:r w:rsidR="00FA0E29">
              <w:rPr>
                <w:sz w:val="22"/>
                <w:szCs w:val="22"/>
              </w:rPr>
              <w:t>7</w:t>
            </w:r>
          </w:p>
        </w:tc>
      </w:tr>
      <w:tr w:rsidR="00E73EC7" w:rsidRPr="00050494" w:rsidTr="00E73EC7">
        <w:trPr>
          <w:gridAfter w:val="1"/>
          <w:wAfter w:w="143" w:type="dxa"/>
          <w:jc w:val="center"/>
        </w:trPr>
        <w:tc>
          <w:tcPr>
            <w:tcW w:w="872" w:type="dxa"/>
            <w:shd w:val="clear" w:color="auto" w:fill="auto"/>
          </w:tcPr>
          <w:p w:rsidR="00E73EC7" w:rsidRPr="00050494" w:rsidRDefault="00E73EC7" w:rsidP="00E73EC7">
            <w:pPr>
              <w:spacing w:line="360" w:lineRule="auto"/>
              <w:jc w:val="center"/>
              <w:rPr>
                <w:sz w:val="22"/>
                <w:szCs w:val="22"/>
              </w:rPr>
            </w:pPr>
          </w:p>
          <w:p w:rsidR="00E73EC7" w:rsidRPr="00050494" w:rsidRDefault="00E73EC7" w:rsidP="00E73EC7">
            <w:pPr>
              <w:spacing w:line="360" w:lineRule="auto"/>
              <w:jc w:val="center"/>
              <w:rPr>
                <w:sz w:val="22"/>
                <w:szCs w:val="22"/>
              </w:rPr>
            </w:pPr>
            <w:r w:rsidRPr="00050494">
              <w:rPr>
                <w:sz w:val="22"/>
                <w:szCs w:val="22"/>
              </w:rPr>
              <w:t>13.3</w:t>
            </w:r>
          </w:p>
        </w:tc>
        <w:tc>
          <w:tcPr>
            <w:tcW w:w="6288" w:type="dxa"/>
            <w:shd w:val="clear" w:color="auto" w:fill="auto"/>
            <w:vAlign w:val="bottom"/>
          </w:tcPr>
          <w:p w:rsidR="00E73EC7" w:rsidRPr="00050494" w:rsidRDefault="00E73EC7" w:rsidP="00E73EC7">
            <w:pPr>
              <w:spacing w:line="360" w:lineRule="auto"/>
              <w:rPr>
                <w:sz w:val="22"/>
                <w:szCs w:val="22"/>
              </w:rPr>
            </w:pPr>
          </w:p>
          <w:p w:rsidR="00E73EC7" w:rsidRPr="00050494" w:rsidRDefault="00E73EC7" w:rsidP="00E73EC7">
            <w:pPr>
              <w:spacing w:line="360" w:lineRule="auto"/>
              <w:rPr>
                <w:sz w:val="22"/>
                <w:szCs w:val="22"/>
              </w:rPr>
            </w:pPr>
            <w:r w:rsidRPr="00050494">
              <w:rPr>
                <w:sz w:val="22"/>
                <w:szCs w:val="22"/>
              </w:rPr>
              <w:t>Bakı şəhəri və rayonları üzrə tikintinin əsas göstəricilərinin mülkiyyət növlərinə görə bölgüsü</w:t>
            </w:r>
          </w:p>
        </w:tc>
        <w:tc>
          <w:tcPr>
            <w:tcW w:w="797" w:type="dxa"/>
            <w:gridSpan w:val="2"/>
            <w:shd w:val="clear" w:color="auto" w:fill="auto"/>
            <w:vAlign w:val="bottom"/>
          </w:tcPr>
          <w:p w:rsidR="00E73EC7" w:rsidRPr="00050494" w:rsidRDefault="00E73EC7" w:rsidP="00FA0E29">
            <w:pPr>
              <w:spacing w:line="360" w:lineRule="auto"/>
              <w:ind w:right="-98"/>
              <w:jc w:val="center"/>
              <w:rPr>
                <w:sz w:val="22"/>
                <w:szCs w:val="22"/>
              </w:rPr>
            </w:pPr>
            <w:r w:rsidRPr="00050494">
              <w:rPr>
                <w:sz w:val="22"/>
                <w:szCs w:val="22"/>
              </w:rPr>
              <w:t>2</w:t>
            </w:r>
            <w:r w:rsidR="00FA0E29">
              <w:rPr>
                <w:sz w:val="22"/>
                <w:szCs w:val="22"/>
              </w:rPr>
              <w:t>08</w:t>
            </w:r>
          </w:p>
        </w:tc>
      </w:tr>
      <w:tr w:rsidR="00E73EC7" w:rsidRPr="00050494" w:rsidTr="00E73EC7">
        <w:trPr>
          <w:gridAfter w:val="1"/>
          <w:wAfter w:w="143" w:type="dxa"/>
          <w:jc w:val="center"/>
        </w:trPr>
        <w:tc>
          <w:tcPr>
            <w:tcW w:w="872" w:type="dxa"/>
            <w:shd w:val="clear" w:color="auto" w:fill="auto"/>
          </w:tcPr>
          <w:p w:rsidR="00E73EC7" w:rsidRPr="00050494" w:rsidRDefault="00E73EC7" w:rsidP="00E73EC7">
            <w:pPr>
              <w:spacing w:line="360" w:lineRule="auto"/>
              <w:jc w:val="center"/>
              <w:rPr>
                <w:sz w:val="22"/>
                <w:szCs w:val="22"/>
              </w:rPr>
            </w:pPr>
          </w:p>
          <w:p w:rsidR="00E73EC7" w:rsidRPr="00050494" w:rsidRDefault="00E73EC7" w:rsidP="00E73EC7">
            <w:pPr>
              <w:spacing w:line="360" w:lineRule="auto"/>
              <w:jc w:val="center"/>
              <w:rPr>
                <w:sz w:val="22"/>
                <w:szCs w:val="22"/>
              </w:rPr>
            </w:pPr>
            <w:r w:rsidRPr="00050494">
              <w:rPr>
                <w:sz w:val="22"/>
                <w:szCs w:val="22"/>
              </w:rPr>
              <w:t>13.4</w:t>
            </w:r>
          </w:p>
        </w:tc>
        <w:tc>
          <w:tcPr>
            <w:tcW w:w="6288" w:type="dxa"/>
            <w:shd w:val="clear" w:color="auto" w:fill="auto"/>
            <w:vAlign w:val="bottom"/>
          </w:tcPr>
          <w:p w:rsidR="00E73EC7" w:rsidRPr="00050494" w:rsidRDefault="00E73EC7" w:rsidP="00E73EC7">
            <w:pPr>
              <w:spacing w:line="360" w:lineRule="auto"/>
              <w:rPr>
                <w:sz w:val="22"/>
                <w:szCs w:val="22"/>
              </w:rPr>
            </w:pPr>
          </w:p>
          <w:p w:rsidR="00E73EC7" w:rsidRPr="00050494" w:rsidRDefault="00E73EC7" w:rsidP="00E73EC7">
            <w:pPr>
              <w:spacing w:line="360" w:lineRule="auto"/>
              <w:rPr>
                <w:sz w:val="22"/>
                <w:szCs w:val="22"/>
              </w:rPr>
            </w:pPr>
            <w:r w:rsidRPr="00050494">
              <w:rPr>
                <w:sz w:val="22"/>
                <w:szCs w:val="22"/>
              </w:rPr>
              <w:t>Bakı şəhəri və rayonları üzrə məhsul istehsalı, xidmət sahələri obyektlərinin və yaşayış evlərinin tikintisinə yönəldilmiş investisiyalar</w:t>
            </w:r>
          </w:p>
        </w:tc>
        <w:tc>
          <w:tcPr>
            <w:tcW w:w="797" w:type="dxa"/>
            <w:gridSpan w:val="2"/>
            <w:shd w:val="clear" w:color="auto" w:fill="auto"/>
            <w:vAlign w:val="bottom"/>
          </w:tcPr>
          <w:p w:rsidR="00E73EC7" w:rsidRPr="00050494" w:rsidRDefault="00E73EC7" w:rsidP="00FA0E29">
            <w:pPr>
              <w:spacing w:line="360" w:lineRule="auto"/>
              <w:ind w:right="-98"/>
              <w:jc w:val="center"/>
              <w:rPr>
                <w:sz w:val="22"/>
                <w:szCs w:val="22"/>
              </w:rPr>
            </w:pPr>
            <w:r w:rsidRPr="00050494">
              <w:rPr>
                <w:sz w:val="22"/>
                <w:szCs w:val="22"/>
              </w:rPr>
              <w:t>2</w:t>
            </w:r>
            <w:r w:rsidR="00FA0E29">
              <w:rPr>
                <w:sz w:val="22"/>
                <w:szCs w:val="22"/>
              </w:rPr>
              <w:t>18</w:t>
            </w:r>
          </w:p>
        </w:tc>
      </w:tr>
      <w:tr w:rsidR="00E73EC7" w:rsidRPr="00050494" w:rsidTr="00E73EC7">
        <w:trPr>
          <w:gridAfter w:val="1"/>
          <w:wAfter w:w="143" w:type="dxa"/>
          <w:jc w:val="center"/>
        </w:trPr>
        <w:tc>
          <w:tcPr>
            <w:tcW w:w="872" w:type="dxa"/>
            <w:shd w:val="clear" w:color="auto" w:fill="auto"/>
          </w:tcPr>
          <w:p w:rsidR="00E73EC7" w:rsidRPr="00050494" w:rsidRDefault="00E73EC7" w:rsidP="00E73EC7">
            <w:pPr>
              <w:spacing w:line="360" w:lineRule="auto"/>
              <w:jc w:val="center"/>
              <w:rPr>
                <w:sz w:val="22"/>
                <w:szCs w:val="22"/>
              </w:rPr>
            </w:pPr>
          </w:p>
          <w:p w:rsidR="00E73EC7" w:rsidRPr="00050494" w:rsidRDefault="00E73EC7" w:rsidP="00E73EC7">
            <w:pPr>
              <w:spacing w:line="360" w:lineRule="auto"/>
              <w:jc w:val="center"/>
              <w:rPr>
                <w:sz w:val="22"/>
                <w:szCs w:val="22"/>
              </w:rPr>
            </w:pPr>
            <w:r w:rsidRPr="00050494">
              <w:rPr>
                <w:sz w:val="22"/>
                <w:szCs w:val="22"/>
              </w:rPr>
              <w:t>13.5</w:t>
            </w:r>
          </w:p>
        </w:tc>
        <w:tc>
          <w:tcPr>
            <w:tcW w:w="6288" w:type="dxa"/>
            <w:shd w:val="clear" w:color="auto" w:fill="auto"/>
            <w:vAlign w:val="bottom"/>
          </w:tcPr>
          <w:p w:rsidR="00E73EC7" w:rsidRPr="00050494" w:rsidRDefault="00E73EC7" w:rsidP="00E73EC7">
            <w:pPr>
              <w:spacing w:line="360" w:lineRule="auto"/>
              <w:rPr>
                <w:sz w:val="22"/>
                <w:szCs w:val="22"/>
              </w:rPr>
            </w:pPr>
          </w:p>
          <w:p w:rsidR="00E73EC7" w:rsidRPr="00050494" w:rsidRDefault="00E73EC7" w:rsidP="00E73EC7">
            <w:pPr>
              <w:spacing w:line="360" w:lineRule="auto"/>
              <w:rPr>
                <w:sz w:val="22"/>
                <w:szCs w:val="22"/>
              </w:rPr>
            </w:pPr>
            <w:r w:rsidRPr="00050494">
              <w:rPr>
                <w:sz w:val="22"/>
                <w:szCs w:val="22"/>
              </w:rPr>
              <w:t>Bakı şəhəri və rayonları üzrə əsas kapitala yönəldilmiş investisiyaların quruluşu</w:t>
            </w:r>
          </w:p>
        </w:tc>
        <w:tc>
          <w:tcPr>
            <w:tcW w:w="797" w:type="dxa"/>
            <w:gridSpan w:val="2"/>
            <w:shd w:val="clear" w:color="auto" w:fill="auto"/>
            <w:vAlign w:val="bottom"/>
          </w:tcPr>
          <w:p w:rsidR="00E73EC7" w:rsidRPr="00050494" w:rsidRDefault="00E73EC7" w:rsidP="00FA0E29">
            <w:pPr>
              <w:spacing w:line="360" w:lineRule="auto"/>
              <w:ind w:right="-98"/>
              <w:jc w:val="center"/>
              <w:rPr>
                <w:sz w:val="22"/>
                <w:szCs w:val="22"/>
              </w:rPr>
            </w:pPr>
            <w:r w:rsidRPr="00050494">
              <w:rPr>
                <w:sz w:val="22"/>
                <w:szCs w:val="22"/>
              </w:rPr>
              <w:t>2</w:t>
            </w:r>
            <w:r>
              <w:rPr>
                <w:sz w:val="22"/>
                <w:szCs w:val="22"/>
              </w:rPr>
              <w:t>2</w:t>
            </w:r>
            <w:r w:rsidR="00FA0E29">
              <w:rPr>
                <w:sz w:val="22"/>
                <w:szCs w:val="22"/>
              </w:rPr>
              <w:t>3</w:t>
            </w:r>
          </w:p>
        </w:tc>
      </w:tr>
      <w:tr w:rsidR="00E73EC7" w:rsidRPr="00050494" w:rsidTr="00E73EC7">
        <w:trPr>
          <w:gridAfter w:val="1"/>
          <w:wAfter w:w="143" w:type="dxa"/>
          <w:jc w:val="center"/>
        </w:trPr>
        <w:tc>
          <w:tcPr>
            <w:tcW w:w="872" w:type="dxa"/>
            <w:shd w:val="clear" w:color="auto" w:fill="auto"/>
          </w:tcPr>
          <w:p w:rsidR="00E73EC7" w:rsidRPr="00050494" w:rsidRDefault="00E73EC7" w:rsidP="00E73EC7">
            <w:pPr>
              <w:spacing w:line="360" w:lineRule="auto"/>
              <w:jc w:val="center"/>
              <w:rPr>
                <w:sz w:val="22"/>
                <w:szCs w:val="22"/>
              </w:rPr>
            </w:pPr>
          </w:p>
          <w:p w:rsidR="00E73EC7" w:rsidRPr="00050494" w:rsidRDefault="00E73EC7" w:rsidP="00E73EC7">
            <w:pPr>
              <w:spacing w:line="360" w:lineRule="auto"/>
              <w:jc w:val="center"/>
              <w:rPr>
                <w:sz w:val="22"/>
                <w:szCs w:val="22"/>
              </w:rPr>
            </w:pPr>
            <w:r w:rsidRPr="00050494">
              <w:rPr>
                <w:sz w:val="22"/>
                <w:szCs w:val="22"/>
              </w:rPr>
              <w:t>13.6</w:t>
            </w:r>
          </w:p>
        </w:tc>
        <w:tc>
          <w:tcPr>
            <w:tcW w:w="6288" w:type="dxa"/>
            <w:shd w:val="clear" w:color="auto" w:fill="auto"/>
            <w:vAlign w:val="bottom"/>
          </w:tcPr>
          <w:p w:rsidR="00E73EC7" w:rsidRPr="00050494" w:rsidRDefault="00E73EC7" w:rsidP="00E73EC7">
            <w:pPr>
              <w:spacing w:line="360" w:lineRule="auto"/>
              <w:rPr>
                <w:sz w:val="22"/>
                <w:szCs w:val="22"/>
              </w:rPr>
            </w:pPr>
          </w:p>
          <w:p w:rsidR="00E73EC7" w:rsidRPr="00050494" w:rsidRDefault="00E73EC7" w:rsidP="00E73EC7">
            <w:pPr>
              <w:spacing w:line="360" w:lineRule="auto"/>
              <w:rPr>
                <w:sz w:val="22"/>
                <w:szCs w:val="22"/>
              </w:rPr>
            </w:pPr>
            <w:r w:rsidRPr="00050494">
              <w:rPr>
                <w:sz w:val="22"/>
                <w:szCs w:val="22"/>
              </w:rPr>
              <w:t>Yaşayış və sosial-mədəni obyektlərin tikintisi</w:t>
            </w:r>
          </w:p>
        </w:tc>
        <w:tc>
          <w:tcPr>
            <w:tcW w:w="797" w:type="dxa"/>
            <w:gridSpan w:val="2"/>
            <w:shd w:val="clear" w:color="auto" w:fill="auto"/>
            <w:vAlign w:val="bottom"/>
          </w:tcPr>
          <w:p w:rsidR="00E73EC7" w:rsidRPr="00050494" w:rsidRDefault="00E73EC7" w:rsidP="00FA0E29">
            <w:pPr>
              <w:spacing w:line="360" w:lineRule="auto"/>
              <w:ind w:right="-98"/>
              <w:jc w:val="center"/>
              <w:rPr>
                <w:sz w:val="22"/>
                <w:szCs w:val="22"/>
              </w:rPr>
            </w:pPr>
            <w:r w:rsidRPr="00050494">
              <w:rPr>
                <w:sz w:val="22"/>
                <w:szCs w:val="22"/>
              </w:rPr>
              <w:t>2</w:t>
            </w:r>
            <w:r w:rsidR="00FA0E29">
              <w:rPr>
                <w:sz w:val="22"/>
                <w:szCs w:val="22"/>
              </w:rPr>
              <w:t>28</w:t>
            </w:r>
          </w:p>
        </w:tc>
      </w:tr>
      <w:tr w:rsidR="00E73EC7" w:rsidRPr="00050494" w:rsidTr="00E73EC7">
        <w:trPr>
          <w:gridAfter w:val="1"/>
          <w:wAfter w:w="143" w:type="dxa"/>
          <w:jc w:val="center"/>
        </w:trPr>
        <w:tc>
          <w:tcPr>
            <w:tcW w:w="872" w:type="dxa"/>
            <w:shd w:val="clear" w:color="auto" w:fill="auto"/>
          </w:tcPr>
          <w:p w:rsidR="00E73EC7" w:rsidRPr="00050494" w:rsidRDefault="00E73EC7" w:rsidP="00E73EC7">
            <w:pPr>
              <w:spacing w:line="360" w:lineRule="auto"/>
              <w:jc w:val="center"/>
              <w:rPr>
                <w:sz w:val="22"/>
                <w:szCs w:val="22"/>
              </w:rPr>
            </w:pPr>
          </w:p>
          <w:p w:rsidR="00E73EC7" w:rsidRPr="00050494" w:rsidRDefault="00E73EC7" w:rsidP="00E73EC7">
            <w:pPr>
              <w:spacing w:line="360" w:lineRule="auto"/>
              <w:jc w:val="center"/>
              <w:rPr>
                <w:sz w:val="22"/>
                <w:szCs w:val="22"/>
              </w:rPr>
            </w:pPr>
            <w:r w:rsidRPr="00050494">
              <w:rPr>
                <w:sz w:val="22"/>
                <w:szCs w:val="22"/>
              </w:rPr>
              <w:t>13.</w:t>
            </w:r>
            <w:r>
              <w:rPr>
                <w:sz w:val="22"/>
                <w:szCs w:val="22"/>
              </w:rPr>
              <w:t>7</w:t>
            </w:r>
          </w:p>
        </w:tc>
        <w:tc>
          <w:tcPr>
            <w:tcW w:w="6288" w:type="dxa"/>
            <w:shd w:val="clear" w:color="auto" w:fill="auto"/>
            <w:vAlign w:val="bottom"/>
          </w:tcPr>
          <w:p w:rsidR="00E73EC7" w:rsidRPr="00050494" w:rsidRDefault="00E73EC7" w:rsidP="00E73EC7">
            <w:pPr>
              <w:spacing w:line="360" w:lineRule="auto"/>
              <w:rPr>
                <w:sz w:val="22"/>
                <w:szCs w:val="22"/>
              </w:rPr>
            </w:pPr>
            <w:r w:rsidRPr="00050494">
              <w:rPr>
                <w:sz w:val="22"/>
                <w:szCs w:val="22"/>
              </w:rPr>
              <w:t>Bakı şəhəri və rayonları üzrə tikintinin əsas göstəriciləri</w:t>
            </w:r>
          </w:p>
        </w:tc>
        <w:tc>
          <w:tcPr>
            <w:tcW w:w="797" w:type="dxa"/>
            <w:gridSpan w:val="2"/>
            <w:shd w:val="clear" w:color="auto" w:fill="auto"/>
            <w:vAlign w:val="bottom"/>
          </w:tcPr>
          <w:p w:rsidR="00E73EC7" w:rsidRPr="00050494" w:rsidRDefault="00E73EC7" w:rsidP="00FA0E29">
            <w:pPr>
              <w:spacing w:line="360" w:lineRule="auto"/>
              <w:ind w:right="-98"/>
              <w:jc w:val="center"/>
              <w:rPr>
                <w:sz w:val="22"/>
                <w:szCs w:val="22"/>
              </w:rPr>
            </w:pPr>
            <w:r w:rsidRPr="00050494">
              <w:rPr>
                <w:sz w:val="22"/>
                <w:szCs w:val="22"/>
              </w:rPr>
              <w:t>2</w:t>
            </w:r>
            <w:r w:rsidR="00FA0E29">
              <w:rPr>
                <w:sz w:val="22"/>
                <w:szCs w:val="22"/>
              </w:rPr>
              <w:t>29</w:t>
            </w:r>
          </w:p>
        </w:tc>
      </w:tr>
      <w:tr w:rsidR="00E73EC7" w:rsidRPr="00050494" w:rsidTr="00E73EC7">
        <w:trPr>
          <w:gridAfter w:val="1"/>
          <w:wAfter w:w="143" w:type="dxa"/>
          <w:jc w:val="center"/>
        </w:trPr>
        <w:tc>
          <w:tcPr>
            <w:tcW w:w="872" w:type="dxa"/>
            <w:shd w:val="clear" w:color="auto" w:fill="auto"/>
          </w:tcPr>
          <w:p w:rsidR="00E73EC7" w:rsidRPr="00050494" w:rsidRDefault="00E73EC7" w:rsidP="00E73EC7">
            <w:pPr>
              <w:spacing w:line="360" w:lineRule="auto"/>
              <w:jc w:val="center"/>
              <w:rPr>
                <w:sz w:val="22"/>
                <w:szCs w:val="22"/>
              </w:rPr>
            </w:pPr>
          </w:p>
          <w:p w:rsidR="00E73EC7" w:rsidRPr="00050494" w:rsidRDefault="00E73EC7" w:rsidP="00E73EC7">
            <w:pPr>
              <w:spacing w:line="360" w:lineRule="auto"/>
              <w:jc w:val="center"/>
              <w:rPr>
                <w:sz w:val="22"/>
                <w:szCs w:val="22"/>
              </w:rPr>
            </w:pPr>
            <w:r w:rsidRPr="00050494">
              <w:rPr>
                <w:sz w:val="22"/>
                <w:szCs w:val="22"/>
              </w:rPr>
              <w:t>13.</w:t>
            </w:r>
            <w:r>
              <w:rPr>
                <w:sz w:val="22"/>
                <w:szCs w:val="22"/>
              </w:rPr>
              <w:t>8</w:t>
            </w:r>
          </w:p>
        </w:tc>
        <w:tc>
          <w:tcPr>
            <w:tcW w:w="6288" w:type="dxa"/>
            <w:shd w:val="clear" w:color="auto" w:fill="auto"/>
            <w:vAlign w:val="bottom"/>
          </w:tcPr>
          <w:p w:rsidR="00E73EC7" w:rsidRPr="00050494" w:rsidRDefault="00E73EC7" w:rsidP="00E73EC7">
            <w:pPr>
              <w:spacing w:line="360" w:lineRule="auto"/>
              <w:rPr>
                <w:sz w:val="22"/>
                <w:szCs w:val="22"/>
              </w:rPr>
            </w:pPr>
            <w:r w:rsidRPr="00050494">
              <w:rPr>
                <w:sz w:val="22"/>
                <w:szCs w:val="22"/>
              </w:rPr>
              <w:t>Tikinti işlərinin dəyəri və işçilərin  sayı</w:t>
            </w:r>
          </w:p>
        </w:tc>
        <w:tc>
          <w:tcPr>
            <w:tcW w:w="797" w:type="dxa"/>
            <w:gridSpan w:val="2"/>
            <w:shd w:val="clear" w:color="auto" w:fill="auto"/>
            <w:vAlign w:val="bottom"/>
          </w:tcPr>
          <w:p w:rsidR="00E73EC7" w:rsidRPr="00050494" w:rsidRDefault="00E73EC7" w:rsidP="00FA0E29">
            <w:pPr>
              <w:spacing w:line="360" w:lineRule="auto"/>
              <w:ind w:right="-98"/>
              <w:jc w:val="center"/>
              <w:rPr>
                <w:sz w:val="22"/>
                <w:szCs w:val="22"/>
              </w:rPr>
            </w:pPr>
            <w:r w:rsidRPr="00050494">
              <w:rPr>
                <w:sz w:val="22"/>
                <w:szCs w:val="22"/>
              </w:rPr>
              <w:t>2</w:t>
            </w:r>
            <w:r w:rsidR="00FA0E29">
              <w:rPr>
                <w:sz w:val="22"/>
                <w:szCs w:val="22"/>
              </w:rPr>
              <w:t>34</w:t>
            </w:r>
          </w:p>
        </w:tc>
      </w:tr>
      <w:tr w:rsidR="00E73EC7" w:rsidRPr="00050494" w:rsidTr="00E73EC7">
        <w:trPr>
          <w:gridAfter w:val="1"/>
          <w:wAfter w:w="143" w:type="dxa"/>
          <w:jc w:val="center"/>
        </w:trPr>
        <w:tc>
          <w:tcPr>
            <w:tcW w:w="872" w:type="dxa"/>
            <w:shd w:val="clear" w:color="auto" w:fill="auto"/>
          </w:tcPr>
          <w:p w:rsidR="00E73EC7" w:rsidRPr="00050494" w:rsidRDefault="00E73EC7" w:rsidP="00E73EC7">
            <w:pPr>
              <w:spacing w:line="360" w:lineRule="auto"/>
              <w:ind w:right="-61"/>
              <w:jc w:val="center"/>
              <w:rPr>
                <w:sz w:val="22"/>
                <w:szCs w:val="22"/>
              </w:rPr>
            </w:pPr>
            <w:r w:rsidRPr="00050494">
              <w:rPr>
                <w:sz w:val="22"/>
                <w:szCs w:val="22"/>
              </w:rPr>
              <w:t>13.</w:t>
            </w:r>
            <w:r>
              <w:rPr>
                <w:sz w:val="22"/>
                <w:szCs w:val="22"/>
              </w:rPr>
              <w:t>9</w:t>
            </w:r>
          </w:p>
        </w:tc>
        <w:tc>
          <w:tcPr>
            <w:tcW w:w="6288" w:type="dxa"/>
            <w:shd w:val="clear" w:color="auto" w:fill="auto"/>
            <w:vAlign w:val="bottom"/>
          </w:tcPr>
          <w:p w:rsidR="00E73EC7" w:rsidRPr="00050494" w:rsidRDefault="00E73EC7" w:rsidP="00E73EC7">
            <w:pPr>
              <w:spacing w:line="360" w:lineRule="auto"/>
              <w:rPr>
                <w:sz w:val="22"/>
                <w:szCs w:val="22"/>
              </w:rPr>
            </w:pPr>
            <w:r w:rsidRPr="00050494">
              <w:rPr>
                <w:sz w:val="22"/>
                <w:szCs w:val="22"/>
              </w:rPr>
              <w:t>Bakı şəhəri və rayonları üzrə tikinti müəssisələrinin əsas göstəriciləri</w:t>
            </w:r>
          </w:p>
        </w:tc>
        <w:tc>
          <w:tcPr>
            <w:tcW w:w="797" w:type="dxa"/>
            <w:gridSpan w:val="2"/>
            <w:shd w:val="clear" w:color="auto" w:fill="auto"/>
            <w:vAlign w:val="bottom"/>
          </w:tcPr>
          <w:p w:rsidR="00E73EC7" w:rsidRPr="00050494" w:rsidRDefault="00E73EC7" w:rsidP="00FA0E29">
            <w:pPr>
              <w:spacing w:line="360" w:lineRule="auto"/>
              <w:ind w:right="-98"/>
              <w:jc w:val="center"/>
              <w:rPr>
                <w:sz w:val="22"/>
                <w:szCs w:val="22"/>
              </w:rPr>
            </w:pPr>
            <w:r w:rsidRPr="00050494">
              <w:rPr>
                <w:sz w:val="22"/>
                <w:szCs w:val="22"/>
              </w:rPr>
              <w:t>2</w:t>
            </w:r>
            <w:r w:rsidR="00FA0E29">
              <w:rPr>
                <w:sz w:val="22"/>
                <w:szCs w:val="22"/>
              </w:rPr>
              <w:t>34</w:t>
            </w:r>
          </w:p>
        </w:tc>
      </w:tr>
    </w:tbl>
    <w:p w:rsidR="00E73EC7" w:rsidRPr="00050494" w:rsidRDefault="00E73EC7" w:rsidP="00E73EC7">
      <w:pPr>
        <w:rPr>
          <w:b/>
          <w:sz w:val="22"/>
          <w:szCs w:val="22"/>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E73EC7" w:rsidRDefault="00E73EC7" w:rsidP="00E73EC7">
      <w:pPr>
        <w:rPr>
          <w:rFonts w:ascii="Arial" w:hAnsi="Arial" w:cs="Arial"/>
          <w:b/>
        </w:rPr>
      </w:pPr>
    </w:p>
    <w:p w:rsidR="006E0E27" w:rsidRPr="00BF2BE9" w:rsidRDefault="006E0E27" w:rsidP="006E0E27">
      <w:pPr>
        <w:rPr>
          <w:b/>
          <w:sz w:val="22"/>
          <w:szCs w:val="22"/>
        </w:rPr>
      </w:pPr>
      <w:r w:rsidRPr="00342650">
        <w:rPr>
          <w:b/>
          <w:sz w:val="22"/>
          <w:szCs w:val="22"/>
        </w:rPr>
        <w:lastRenderedPageBreak/>
        <w:t>13.1    Tikintinin əsas sosial-</w:t>
      </w:r>
      <w:r w:rsidRPr="00BF2BE9">
        <w:rPr>
          <w:b/>
          <w:sz w:val="22"/>
          <w:szCs w:val="22"/>
        </w:rPr>
        <w:t>iqtisadi göstəriciləri</w:t>
      </w:r>
    </w:p>
    <w:p w:rsidR="006E0E27" w:rsidRDefault="006E0E27" w:rsidP="006E0E27">
      <w:pPr>
        <w:rPr>
          <w:sz w:val="22"/>
          <w:szCs w:val="22"/>
          <w:lang w:val="ru-RU"/>
        </w:rPr>
      </w:pPr>
      <w:r w:rsidRPr="00BF2BE9">
        <w:rPr>
          <w:sz w:val="22"/>
          <w:szCs w:val="22"/>
        </w:rPr>
        <w:t xml:space="preserve">            (faktiki qiymətlərlə)</w:t>
      </w:r>
    </w:p>
    <w:p w:rsidR="002628AE" w:rsidRPr="002628AE" w:rsidRDefault="002628AE" w:rsidP="006E0E27">
      <w:pPr>
        <w:rPr>
          <w:sz w:val="22"/>
          <w:szCs w:val="22"/>
          <w:lang w:val="ru-RU"/>
        </w:rPr>
      </w:pPr>
    </w:p>
    <w:tbl>
      <w:tblPr>
        <w:tblpPr w:leftFromText="180" w:rightFromText="180" w:vertAnchor="text" w:tblpY="1"/>
        <w:tblOverlap w:val="never"/>
        <w:tblW w:w="8080" w:type="dxa"/>
        <w:tblLook w:val="01E0" w:firstRow="1" w:lastRow="1" w:firstColumn="1" w:lastColumn="1" w:noHBand="0" w:noVBand="0"/>
      </w:tblPr>
      <w:tblGrid>
        <w:gridCol w:w="3686"/>
        <w:gridCol w:w="992"/>
        <w:gridCol w:w="108"/>
        <w:gridCol w:w="142"/>
        <w:gridCol w:w="743"/>
        <w:gridCol w:w="283"/>
        <w:gridCol w:w="851"/>
        <w:gridCol w:w="141"/>
        <w:gridCol w:w="993"/>
        <w:gridCol w:w="141"/>
      </w:tblGrid>
      <w:tr w:rsidR="006E0E27" w:rsidRPr="00342650" w:rsidTr="006E0E27">
        <w:trPr>
          <w:gridAfter w:val="3"/>
          <w:wAfter w:w="1275" w:type="dxa"/>
        </w:trPr>
        <w:tc>
          <w:tcPr>
            <w:tcW w:w="3686" w:type="dxa"/>
            <w:tcBorders>
              <w:top w:val="double" w:sz="4" w:space="0" w:color="auto"/>
              <w:left w:val="nil"/>
              <w:bottom w:val="double" w:sz="4" w:space="0" w:color="auto"/>
              <w:right w:val="double" w:sz="4" w:space="0" w:color="auto"/>
            </w:tcBorders>
            <w:shd w:val="clear" w:color="auto" w:fill="auto"/>
          </w:tcPr>
          <w:p w:rsidR="006E0E27" w:rsidRPr="00342650" w:rsidRDefault="006E0E27" w:rsidP="006E0E27">
            <w:pPr>
              <w:rPr>
                <w:b/>
                <w:sz w:val="22"/>
                <w:szCs w:val="22"/>
              </w:rPr>
            </w:pPr>
            <w:r w:rsidRPr="00342650">
              <w:rPr>
                <w:sz w:val="22"/>
                <w:szCs w:val="22"/>
              </w:rPr>
              <w:t xml:space="preserve">                                                   </w:t>
            </w:r>
          </w:p>
        </w:tc>
        <w:tc>
          <w:tcPr>
            <w:tcW w:w="992" w:type="dxa"/>
            <w:tcBorders>
              <w:top w:val="double" w:sz="4" w:space="0" w:color="auto"/>
              <w:left w:val="double" w:sz="4" w:space="0" w:color="auto"/>
              <w:bottom w:val="double" w:sz="4" w:space="0" w:color="auto"/>
              <w:right w:val="double" w:sz="4" w:space="0" w:color="auto"/>
            </w:tcBorders>
            <w:shd w:val="clear" w:color="auto" w:fill="auto"/>
          </w:tcPr>
          <w:p w:rsidR="006E0E27" w:rsidRPr="00342650" w:rsidRDefault="006E0E27" w:rsidP="00BF2BE9">
            <w:pPr>
              <w:jc w:val="right"/>
              <w:rPr>
                <w:b/>
                <w:sz w:val="22"/>
                <w:szCs w:val="22"/>
              </w:rPr>
            </w:pPr>
            <w:r w:rsidRPr="00342650">
              <w:rPr>
                <w:b/>
                <w:sz w:val="22"/>
                <w:szCs w:val="22"/>
              </w:rPr>
              <w:t>20</w:t>
            </w:r>
            <w:r w:rsidR="00BF2BE9">
              <w:rPr>
                <w:b/>
                <w:sz w:val="22"/>
                <w:szCs w:val="22"/>
                <w:lang w:val="ru-RU"/>
              </w:rPr>
              <w:t>20</w:t>
            </w:r>
          </w:p>
        </w:tc>
        <w:tc>
          <w:tcPr>
            <w:tcW w:w="1276" w:type="dxa"/>
            <w:gridSpan w:val="4"/>
            <w:tcBorders>
              <w:top w:val="double" w:sz="4" w:space="0" w:color="auto"/>
              <w:left w:val="double" w:sz="4" w:space="0" w:color="auto"/>
              <w:bottom w:val="double" w:sz="4" w:space="0" w:color="auto"/>
              <w:right w:val="nil"/>
            </w:tcBorders>
            <w:shd w:val="clear" w:color="auto" w:fill="auto"/>
          </w:tcPr>
          <w:p w:rsidR="006E0E27" w:rsidRPr="00342650" w:rsidRDefault="006E0E27" w:rsidP="00BF2BE9">
            <w:pPr>
              <w:jc w:val="right"/>
              <w:rPr>
                <w:b/>
                <w:sz w:val="22"/>
                <w:szCs w:val="22"/>
              </w:rPr>
            </w:pPr>
            <w:r w:rsidRPr="00342650">
              <w:rPr>
                <w:b/>
                <w:sz w:val="22"/>
                <w:szCs w:val="22"/>
              </w:rPr>
              <w:t>20</w:t>
            </w:r>
            <w:r w:rsidR="00BF2BE9">
              <w:rPr>
                <w:b/>
                <w:sz w:val="22"/>
                <w:szCs w:val="22"/>
                <w:lang w:val="ru-RU"/>
              </w:rPr>
              <w:t>21</w:t>
            </w:r>
          </w:p>
        </w:tc>
        <w:tc>
          <w:tcPr>
            <w:tcW w:w="851" w:type="dxa"/>
            <w:tcBorders>
              <w:top w:val="double" w:sz="4" w:space="0" w:color="auto"/>
              <w:left w:val="double" w:sz="4" w:space="0" w:color="auto"/>
              <w:bottom w:val="double" w:sz="4" w:space="0" w:color="auto"/>
              <w:right w:val="nil"/>
            </w:tcBorders>
          </w:tcPr>
          <w:p w:rsidR="006E0E27" w:rsidRPr="00342650" w:rsidRDefault="006E0E27" w:rsidP="00BF2BE9">
            <w:pPr>
              <w:jc w:val="right"/>
              <w:rPr>
                <w:b/>
                <w:sz w:val="22"/>
                <w:szCs w:val="22"/>
              </w:rPr>
            </w:pPr>
            <w:r w:rsidRPr="00342650">
              <w:rPr>
                <w:b/>
                <w:sz w:val="22"/>
                <w:szCs w:val="22"/>
              </w:rPr>
              <w:t>202</w:t>
            </w:r>
            <w:r w:rsidR="00BF2BE9">
              <w:rPr>
                <w:b/>
                <w:sz w:val="22"/>
                <w:szCs w:val="22"/>
                <w:lang w:val="ru-RU"/>
              </w:rPr>
              <w:t>2</w:t>
            </w:r>
          </w:p>
        </w:tc>
      </w:tr>
      <w:tr w:rsidR="00BF2BE9" w:rsidRPr="00342650" w:rsidTr="00BF2BE9">
        <w:trPr>
          <w:gridAfter w:val="3"/>
          <w:wAfter w:w="1275" w:type="dxa"/>
          <w:trHeight w:val="79"/>
        </w:trPr>
        <w:tc>
          <w:tcPr>
            <w:tcW w:w="3686" w:type="dxa"/>
            <w:shd w:val="clear" w:color="auto" w:fill="auto"/>
            <w:vAlign w:val="bottom"/>
          </w:tcPr>
          <w:p w:rsidR="00BF2BE9" w:rsidRPr="00342650" w:rsidRDefault="00BF2BE9" w:rsidP="00BF2BE9">
            <w:pPr>
              <w:spacing w:line="276" w:lineRule="auto"/>
              <w:rPr>
                <w:sz w:val="22"/>
                <w:szCs w:val="22"/>
              </w:rPr>
            </w:pPr>
            <w:r w:rsidRPr="00342650">
              <w:rPr>
                <w:sz w:val="22"/>
                <w:szCs w:val="22"/>
              </w:rPr>
              <w:t>yaşayış evləri, ümumi sahə, min kv.m.</w:t>
            </w:r>
          </w:p>
        </w:tc>
        <w:tc>
          <w:tcPr>
            <w:tcW w:w="992" w:type="dxa"/>
          </w:tcPr>
          <w:p w:rsidR="00BF2BE9" w:rsidRPr="00342650" w:rsidRDefault="00BF2BE9" w:rsidP="00BF2BE9">
            <w:pPr>
              <w:spacing w:line="276" w:lineRule="auto"/>
              <w:ind w:left="-97"/>
              <w:jc w:val="right"/>
              <w:rPr>
                <w:sz w:val="22"/>
                <w:szCs w:val="22"/>
              </w:rPr>
            </w:pPr>
          </w:p>
          <w:p w:rsidR="00BF2BE9" w:rsidRPr="00342650" w:rsidRDefault="00BF2BE9" w:rsidP="00BF2BE9">
            <w:pPr>
              <w:spacing w:line="276" w:lineRule="auto"/>
              <w:ind w:left="-97"/>
              <w:jc w:val="right"/>
              <w:rPr>
                <w:sz w:val="22"/>
                <w:szCs w:val="22"/>
              </w:rPr>
            </w:pPr>
            <w:r w:rsidRPr="00342650">
              <w:rPr>
                <w:sz w:val="22"/>
                <w:szCs w:val="22"/>
              </w:rPr>
              <w:t>3 155,6</w:t>
            </w:r>
          </w:p>
        </w:tc>
        <w:tc>
          <w:tcPr>
            <w:tcW w:w="993" w:type="dxa"/>
            <w:gridSpan w:val="3"/>
            <w:vAlign w:val="bottom"/>
          </w:tcPr>
          <w:p w:rsidR="00BF2BE9" w:rsidRPr="00342650" w:rsidRDefault="00BF2BE9" w:rsidP="00BF2BE9">
            <w:pPr>
              <w:spacing w:line="276" w:lineRule="auto"/>
              <w:ind w:left="-97"/>
              <w:jc w:val="right"/>
              <w:rPr>
                <w:sz w:val="22"/>
                <w:szCs w:val="22"/>
              </w:rPr>
            </w:pPr>
          </w:p>
          <w:p w:rsidR="00BF2BE9" w:rsidRPr="00342650" w:rsidRDefault="00BF2BE9" w:rsidP="00BF2BE9">
            <w:pPr>
              <w:spacing w:line="276" w:lineRule="auto"/>
              <w:ind w:left="-97"/>
              <w:jc w:val="right"/>
              <w:rPr>
                <w:sz w:val="22"/>
                <w:szCs w:val="22"/>
              </w:rPr>
            </w:pPr>
            <w:r w:rsidRPr="00342650">
              <w:rPr>
                <w:sz w:val="22"/>
                <w:szCs w:val="22"/>
              </w:rPr>
              <w:t xml:space="preserve">    727,7</w:t>
            </w:r>
          </w:p>
        </w:tc>
        <w:tc>
          <w:tcPr>
            <w:tcW w:w="1134" w:type="dxa"/>
            <w:gridSpan w:val="2"/>
            <w:vAlign w:val="bottom"/>
          </w:tcPr>
          <w:p w:rsidR="00BF2BE9" w:rsidRPr="00342650" w:rsidRDefault="00BF2BE9" w:rsidP="00BF2BE9">
            <w:pPr>
              <w:spacing w:line="276" w:lineRule="auto"/>
              <w:ind w:left="-97"/>
              <w:jc w:val="right"/>
              <w:rPr>
                <w:sz w:val="22"/>
                <w:szCs w:val="22"/>
              </w:rPr>
            </w:pPr>
          </w:p>
          <w:p w:rsidR="00BF2BE9" w:rsidRPr="00342650" w:rsidRDefault="00BF2BE9" w:rsidP="00BF2BE9">
            <w:pPr>
              <w:spacing w:line="276" w:lineRule="auto"/>
              <w:ind w:left="-97"/>
              <w:jc w:val="right"/>
              <w:rPr>
                <w:sz w:val="22"/>
                <w:szCs w:val="22"/>
              </w:rPr>
            </w:pPr>
            <w:r w:rsidRPr="00342650">
              <w:rPr>
                <w:sz w:val="22"/>
                <w:szCs w:val="22"/>
              </w:rPr>
              <w:t xml:space="preserve"> 1 197,5</w:t>
            </w:r>
          </w:p>
        </w:tc>
      </w:tr>
      <w:tr w:rsidR="00BF2BE9" w:rsidRPr="00342650" w:rsidTr="00BF2BE9">
        <w:trPr>
          <w:gridAfter w:val="3"/>
          <w:wAfter w:w="1275" w:type="dxa"/>
        </w:trPr>
        <w:tc>
          <w:tcPr>
            <w:tcW w:w="3686" w:type="dxa"/>
            <w:shd w:val="clear" w:color="auto" w:fill="auto"/>
            <w:vAlign w:val="bottom"/>
          </w:tcPr>
          <w:p w:rsidR="00BF2BE9" w:rsidRPr="00342650" w:rsidRDefault="00BF2BE9" w:rsidP="00BF2BE9">
            <w:pPr>
              <w:spacing w:line="276" w:lineRule="auto"/>
              <w:rPr>
                <w:sz w:val="22"/>
                <w:szCs w:val="22"/>
              </w:rPr>
            </w:pPr>
            <w:r w:rsidRPr="00342650">
              <w:rPr>
                <w:sz w:val="22"/>
                <w:szCs w:val="22"/>
              </w:rPr>
              <w:t>xəstəxanalar, çarpayı</w:t>
            </w:r>
          </w:p>
        </w:tc>
        <w:tc>
          <w:tcPr>
            <w:tcW w:w="992" w:type="dxa"/>
          </w:tcPr>
          <w:p w:rsidR="00BF2BE9" w:rsidRPr="00342650" w:rsidRDefault="00BF2BE9" w:rsidP="00BF2BE9">
            <w:pPr>
              <w:spacing w:line="276" w:lineRule="auto"/>
              <w:jc w:val="center"/>
              <w:rPr>
                <w:sz w:val="22"/>
                <w:szCs w:val="22"/>
              </w:rPr>
            </w:pPr>
            <w:r w:rsidRPr="00342650">
              <w:rPr>
                <w:sz w:val="22"/>
                <w:szCs w:val="22"/>
              </w:rPr>
              <w:t xml:space="preserve">     860</w:t>
            </w:r>
          </w:p>
        </w:tc>
        <w:tc>
          <w:tcPr>
            <w:tcW w:w="993" w:type="dxa"/>
            <w:gridSpan w:val="3"/>
            <w:vAlign w:val="bottom"/>
          </w:tcPr>
          <w:p w:rsidR="00BF2BE9" w:rsidRPr="00342650" w:rsidRDefault="00BF2BE9" w:rsidP="00BF2BE9">
            <w:pPr>
              <w:spacing w:line="276" w:lineRule="auto"/>
              <w:jc w:val="right"/>
              <w:rPr>
                <w:sz w:val="22"/>
                <w:szCs w:val="22"/>
              </w:rPr>
            </w:pPr>
            <w:r w:rsidRPr="00342650">
              <w:rPr>
                <w:sz w:val="22"/>
                <w:szCs w:val="22"/>
              </w:rPr>
              <w:t xml:space="preserve">    -</w:t>
            </w:r>
          </w:p>
        </w:tc>
        <w:tc>
          <w:tcPr>
            <w:tcW w:w="1134" w:type="dxa"/>
            <w:gridSpan w:val="2"/>
            <w:vAlign w:val="bottom"/>
          </w:tcPr>
          <w:p w:rsidR="00BF2BE9" w:rsidRPr="00342650" w:rsidRDefault="00BF2BE9" w:rsidP="00BF2BE9">
            <w:pPr>
              <w:spacing w:line="276" w:lineRule="auto"/>
              <w:jc w:val="right"/>
              <w:rPr>
                <w:sz w:val="22"/>
                <w:szCs w:val="22"/>
              </w:rPr>
            </w:pPr>
            <w:r w:rsidRPr="00342650">
              <w:rPr>
                <w:sz w:val="22"/>
                <w:szCs w:val="22"/>
              </w:rPr>
              <w:t xml:space="preserve">     -</w:t>
            </w:r>
          </w:p>
        </w:tc>
      </w:tr>
      <w:tr w:rsidR="00BF2BE9" w:rsidRPr="00342650" w:rsidTr="00BF2BE9">
        <w:trPr>
          <w:gridAfter w:val="3"/>
          <w:wAfter w:w="1275" w:type="dxa"/>
        </w:trPr>
        <w:tc>
          <w:tcPr>
            <w:tcW w:w="3686" w:type="dxa"/>
            <w:shd w:val="clear" w:color="auto" w:fill="auto"/>
            <w:vAlign w:val="bottom"/>
          </w:tcPr>
          <w:p w:rsidR="00BF2BE9" w:rsidRPr="00342650" w:rsidRDefault="00BF2BE9" w:rsidP="00BF2BE9">
            <w:pPr>
              <w:spacing w:line="276" w:lineRule="auto"/>
              <w:rPr>
                <w:sz w:val="22"/>
                <w:szCs w:val="22"/>
              </w:rPr>
            </w:pPr>
            <w:r w:rsidRPr="00342650">
              <w:rPr>
                <w:sz w:val="22"/>
                <w:szCs w:val="22"/>
              </w:rPr>
              <w:t xml:space="preserve">ambulatoriya-poliklinika müəssisələri, </w:t>
            </w:r>
          </w:p>
          <w:p w:rsidR="00BF2BE9" w:rsidRPr="00342650" w:rsidRDefault="00BF2BE9" w:rsidP="00BF2BE9">
            <w:pPr>
              <w:spacing w:line="276" w:lineRule="auto"/>
              <w:rPr>
                <w:sz w:val="22"/>
                <w:szCs w:val="22"/>
              </w:rPr>
            </w:pPr>
            <w:r w:rsidRPr="00342650">
              <w:rPr>
                <w:sz w:val="22"/>
                <w:szCs w:val="22"/>
              </w:rPr>
              <w:t>bir növbədə gəlişlərin sayı</w:t>
            </w:r>
          </w:p>
        </w:tc>
        <w:tc>
          <w:tcPr>
            <w:tcW w:w="992" w:type="dxa"/>
          </w:tcPr>
          <w:p w:rsidR="00BF2BE9" w:rsidRPr="00342650" w:rsidRDefault="00BF2BE9" w:rsidP="00BF2BE9">
            <w:pPr>
              <w:spacing w:line="276" w:lineRule="auto"/>
              <w:ind w:left="-97"/>
              <w:jc w:val="right"/>
              <w:rPr>
                <w:sz w:val="22"/>
                <w:szCs w:val="22"/>
              </w:rPr>
            </w:pPr>
          </w:p>
          <w:p w:rsidR="00BF2BE9" w:rsidRPr="00342650" w:rsidRDefault="00BF2BE9" w:rsidP="00BF2BE9">
            <w:pPr>
              <w:spacing w:line="276" w:lineRule="auto"/>
              <w:ind w:left="-97"/>
              <w:jc w:val="right"/>
              <w:rPr>
                <w:sz w:val="22"/>
                <w:szCs w:val="22"/>
              </w:rPr>
            </w:pPr>
            <w:r w:rsidRPr="00342650">
              <w:rPr>
                <w:sz w:val="22"/>
                <w:szCs w:val="22"/>
              </w:rPr>
              <w:t xml:space="preserve">           -</w:t>
            </w:r>
          </w:p>
        </w:tc>
        <w:tc>
          <w:tcPr>
            <w:tcW w:w="993" w:type="dxa"/>
            <w:gridSpan w:val="3"/>
            <w:vAlign w:val="bottom"/>
          </w:tcPr>
          <w:p w:rsidR="00BF2BE9" w:rsidRPr="00342650" w:rsidRDefault="00BF2BE9" w:rsidP="00BF2BE9">
            <w:pPr>
              <w:spacing w:line="276" w:lineRule="auto"/>
              <w:ind w:left="-97"/>
              <w:jc w:val="right"/>
              <w:rPr>
                <w:sz w:val="22"/>
                <w:szCs w:val="22"/>
              </w:rPr>
            </w:pPr>
          </w:p>
          <w:p w:rsidR="00BF2BE9" w:rsidRPr="00342650" w:rsidRDefault="00BF2BE9" w:rsidP="00BF2BE9">
            <w:pPr>
              <w:spacing w:line="276" w:lineRule="auto"/>
              <w:ind w:left="-97"/>
              <w:jc w:val="right"/>
              <w:rPr>
                <w:sz w:val="22"/>
                <w:szCs w:val="22"/>
              </w:rPr>
            </w:pPr>
            <w:r w:rsidRPr="00342650">
              <w:rPr>
                <w:sz w:val="22"/>
                <w:szCs w:val="22"/>
              </w:rPr>
              <w:t xml:space="preserve">      500</w:t>
            </w:r>
          </w:p>
        </w:tc>
        <w:tc>
          <w:tcPr>
            <w:tcW w:w="1134" w:type="dxa"/>
            <w:gridSpan w:val="2"/>
            <w:vAlign w:val="bottom"/>
          </w:tcPr>
          <w:p w:rsidR="00BF2BE9" w:rsidRPr="00342650" w:rsidRDefault="00BF2BE9" w:rsidP="00BF2BE9">
            <w:pPr>
              <w:spacing w:line="276" w:lineRule="auto"/>
              <w:ind w:left="-97"/>
              <w:jc w:val="right"/>
              <w:rPr>
                <w:sz w:val="22"/>
                <w:szCs w:val="22"/>
              </w:rPr>
            </w:pPr>
          </w:p>
          <w:p w:rsidR="00BF2BE9" w:rsidRPr="00342650" w:rsidRDefault="00BF2BE9" w:rsidP="00BF2BE9">
            <w:pPr>
              <w:jc w:val="right"/>
              <w:rPr>
                <w:sz w:val="22"/>
                <w:szCs w:val="22"/>
              </w:rPr>
            </w:pPr>
            <w:r w:rsidRPr="00342650">
              <w:rPr>
                <w:sz w:val="22"/>
                <w:szCs w:val="22"/>
              </w:rPr>
              <w:t xml:space="preserve">          -</w:t>
            </w:r>
          </w:p>
        </w:tc>
      </w:tr>
      <w:tr w:rsidR="00BF2BE9" w:rsidRPr="00342650" w:rsidTr="00BF2BE9">
        <w:trPr>
          <w:gridAfter w:val="3"/>
          <w:wAfter w:w="1275" w:type="dxa"/>
        </w:trPr>
        <w:tc>
          <w:tcPr>
            <w:tcW w:w="3686" w:type="dxa"/>
            <w:shd w:val="clear" w:color="auto" w:fill="auto"/>
            <w:vAlign w:val="bottom"/>
          </w:tcPr>
          <w:p w:rsidR="00BF2BE9" w:rsidRPr="00342650" w:rsidRDefault="00BF2BE9" w:rsidP="00BF2BE9">
            <w:pPr>
              <w:spacing w:line="276" w:lineRule="auto"/>
              <w:rPr>
                <w:sz w:val="22"/>
                <w:szCs w:val="22"/>
              </w:rPr>
            </w:pPr>
            <w:r w:rsidRPr="00342650">
              <w:rPr>
                <w:sz w:val="22"/>
                <w:szCs w:val="22"/>
              </w:rPr>
              <w:t>ümumi təhsil müəssisələri, şagird yeri</w:t>
            </w:r>
          </w:p>
        </w:tc>
        <w:tc>
          <w:tcPr>
            <w:tcW w:w="992" w:type="dxa"/>
          </w:tcPr>
          <w:p w:rsidR="00BF2BE9" w:rsidRPr="00342650" w:rsidRDefault="00BF2BE9" w:rsidP="00BF2BE9">
            <w:pPr>
              <w:spacing w:line="276" w:lineRule="auto"/>
              <w:ind w:left="-97"/>
              <w:jc w:val="right"/>
              <w:rPr>
                <w:sz w:val="22"/>
                <w:szCs w:val="22"/>
              </w:rPr>
            </w:pPr>
            <w:r w:rsidRPr="00342650">
              <w:rPr>
                <w:sz w:val="22"/>
                <w:szCs w:val="22"/>
              </w:rPr>
              <w:t xml:space="preserve">       2480</w:t>
            </w:r>
          </w:p>
        </w:tc>
        <w:tc>
          <w:tcPr>
            <w:tcW w:w="993" w:type="dxa"/>
            <w:gridSpan w:val="3"/>
            <w:vAlign w:val="bottom"/>
          </w:tcPr>
          <w:p w:rsidR="00BF2BE9" w:rsidRPr="00342650" w:rsidRDefault="00BF2BE9" w:rsidP="00BF2BE9">
            <w:pPr>
              <w:spacing w:line="276" w:lineRule="auto"/>
              <w:ind w:left="-97"/>
              <w:jc w:val="right"/>
              <w:rPr>
                <w:sz w:val="22"/>
                <w:szCs w:val="22"/>
              </w:rPr>
            </w:pPr>
            <w:r w:rsidRPr="00342650">
              <w:rPr>
                <w:sz w:val="22"/>
                <w:szCs w:val="22"/>
              </w:rPr>
              <w:t xml:space="preserve">       -</w:t>
            </w:r>
          </w:p>
        </w:tc>
        <w:tc>
          <w:tcPr>
            <w:tcW w:w="1134" w:type="dxa"/>
            <w:gridSpan w:val="2"/>
            <w:vAlign w:val="bottom"/>
          </w:tcPr>
          <w:p w:rsidR="00BF2BE9" w:rsidRPr="00342650" w:rsidRDefault="00BF2BE9" w:rsidP="00BF2BE9">
            <w:pPr>
              <w:spacing w:line="276" w:lineRule="auto"/>
              <w:ind w:left="-97"/>
              <w:jc w:val="right"/>
              <w:rPr>
                <w:sz w:val="22"/>
                <w:szCs w:val="22"/>
              </w:rPr>
            </w:pPr>
            <w:r w:rsidRPr="00342650">
              <w:rPr>
                <w:sz w:val="22"/>
                <w:szCs w:val="22"/>
              </w:rPr>
              <w:t>4 844</w:t>
            </w:r>
          </w:p>
        </w:tc>
      </w:tr>
      <w:tr w:rsidR="00BF2BE9" w:rsidRPr="00342650" w:rsidTr="00BF2BE9">
        <w:trPr>
          <w:gridAfter w:val="3"/>
          <w:wAfter w:w="1275" w:type="dxa"/>
        </w:trPr>
        <w:tc>
          <w:tcPr>
            <w:tcW w:w="3686" w:type="dxa"/>
            <w:shd w:val="clear" w:color="auto" w:fill="auto"/>
            <w:vAlign w:val="bottom"/>
          </w:tcPr>
          <w:p w:rsidR="00BF2BE9" w:rsidRPr="00342650" w:rsidRDefault="00BF2BE9" w:rsidP="00BF2BE9">
            <w:pPr>
              <w:spacing w:line="276" w:lineRule="auto"/>
              <w:rPr>
                <w:sz w:val="22"/>
                <w:szCs w:val="22"/>
              </w:rPr>
            </w:pPr>
            <w:r w:rsidRPr="00342650">
              <w:rPr>
                <w:sz w:val="22"/>
                <w:szCs w:val="22"/>
              </w:rPr>
              <w:t>məktəbəqədər təhsil müəssisələri, yer</w:t>
            </w:r>
          </w:p>
        </w:tc>
        <w:tc>
          <w:tcPr>
            <w:tcW w:w="992" w:type="dxa"/>
          </w:tcPr>
          <w:p w:rsidR="00BF2BE9" w:rsidRPr="00342650" w:rsidRDefault="00BF2BE9" w:rsidP="00BF2BE9">
            <w:pPr>
              <w:spacing w:line="276" w:lineRule="auto"/>
              <w:ind w:left="-97"/>
              <w:jc w:val="right"/>
              <w:rPr>
                <w:sz w:val="22"/>
                <w:szCs w:val="22"/>
              </w:rPr>
            </w:pPr>
            <w:r w:rsidRPr="00342650">
              <w:rPr>
                <w:sz w:val="22"/>
                <w:szCs w:val="22"/>
              </w:rPr>
              <w:t xml:space="preserve">         280</w:t>
            </w:r>
          </w:p>
        </w:tc>
        <w:tc>
          <w:tcPr>
            <w:tcW w:w="993" w:type="dxa"/>
            <w:gridSpan w:val="3"/>
            <w:vAlign w:val="bottom"/>
          </w:tcPr>
          <w:p w:rsidR="00BF2BE9" w:rsidRPr="00342650" w:rsidRDefault="00BF2BE9" w:rsidP="00BF2BE9">
            <w:pPr>
              <w:spacing w:line="276" w:lineRule="auto"/>
              <w:ind w:left="-97"/>
              <w:jc w:val="right"/>
              <w:rPr>
                <w:sz w:val="22"/>
                <w:szCs w:val="22"/>
              </w:rPr>
            </w:pPr>
            <w:r w:rsidRPr="00342650">
              <w:rPr>
                <w:sz w:val="22"/>
                <w:szCs w:val="22"/>
              </w:rPr>
              <w:t xml:space="preserve">     180</w:t>
            </w:r>
          </w:p>
        </w:tc>
        <w:tc>
          <w:tcPr>
            <w:tcW w:w="1134" w:type="dxa"/>
            <w:gridSpan w:val="2"/>
            <w:vAlign w:val="bottom"/>
          </w:tcPr>
          <w:p w:rsidR="00BF2BE9" w:rsidRPr="00342650" w:rsidRDefault="00BF2BE9" w:rsidP="00BF2BE9">
            <w:pPr>
              <w:spacing w:line="276" w:lineRule="auto"/>
              <w:ind w:left="-97"/>
              <w:jc w:val="right"/>
              <w:rPr>
                <w:sz w:val="22"/>
                <w:szCs w:val="22"/>
              </w:rPr>
            </w:pPr>
            <w:r w:rsidRPr="00342650">
              <w:rPr>
                <w:sz w:val="22"/>
                <w:szCs w:val="22"/>
              </w:rPr>
              <w:t xml:space="preserve">    520</w:t>
            </w:r>
          </w:p>
        </w:tc>
      </w:tr>
      <w:tr w:rsidR="00BF2BE9" w:rsidRPr="00342650" w:rsidTr="00BF2BE9">
        <w:trPr>
          <w:gridAfter w:val="3"/>
          <w:wAfter w:w="1275" w:type="dxa"/>
        </w:trPr>
        <w:tc>
          <w:tcPr>
            <w:tcW w:w="3686" w:type="dxa"/>
            <w:shd w:val="clear" w:color="auto" w:fill="auto"/>
            <w:vAlign w:val="bottom"/>
          </w:tcPr>
          <w:p w:rsidR="00BF2BE9" w:rsidRPr="00342650" w:rsidRDefault="00BF2BE9" w:rsidP="00BF2BE9">
            <w:pPr>
              <w:spacing w:line="276" w:lineRule="auto"/>
              <w:rPr>
                <w:sz w:val="22"/>
                <w:szCs w:val="22"/>
              </w:rPr>
            </w:pPr>
            <w:r w:rsidRPr="00342650">
              <w:rPr>
                <w:sz w:val="22"/>
                <w:szCs w:val="22"/>
              </w:rPr>
              <w:t>Əsas kapitala yönəldilmiş investisiyalar, milyon manat</w:t>
            </w:r>
          </w:p>
        </w:tc>
        <w:tc>
          <w:tcPr>
            <w:tcW w:w="992" w:type="dxa"/>
          </w:tcPr>
          <w:p w:rsidR="00BF2BE9" w:rsidRPr="00342650" w:rsidRDefault="00BF2BE9" w:rsidP="00BF2BE9">
            <w:pPr>
              <w:spacing w:line="276" w:lineRule="auto"/>
              <w:ind w:left="-97"/>
              <w:jc w:val="right"/>
              <w:rPr>
                <w:sz w:val="22"/>
                <w:szCs w:val="22"/>
              </w:rPr>
            </w:pPr>
          </w:p>
          <w:p w:rsidR="00BF2BE9" w:rsidRPr="00342650" w:rsidRDefault="00BF2BE9" w:rsidP="00BF2BE9">
            <w:pPr>
              <w:spacing w:line="276" w:lineRule="auto"/>
              <w:ind w:left="-97"/>
              <w:jc w:val="right"/>
              <w:rPr>
                <w:sz w:val="22"/>
                <w:szCs w:val="22"/>
              </w:rPr>
            </w:pPr>
            <w:r w:rsidRPr="00342650">
              <w:rPr>
                <w:sz w:val="22"/>
                <w:szCs w:val="22"/>
              </w:rPr>
              <w:t xml:space="preserve"> 10 647,3</w:t>
            </w:r>
          </w:p>
        </w:tc>
        <w:tc>
          <w:tcPr>
            <w:tcW w:w="993" w:type="dxa"/>
            <w:gridSpan w:val="3"/>
            <w:vAlign w:val="bottom"/>
          </w:tcPr>
          <w:p w:rsidR="00BF2BE9" w:rsidRPr="00342650" w:rsidRDefault="00BF2BE9" w:rsidP="00BF2BE9">
            <w:pPr>
              <w:tabs>
                <w:tab w:val="left" w:pos="749"/>
              </w:tabs>
              <w:jc w:val="right"/>
              <w:rPr>
                <w:sz w:val="22"/>
                <w:szCs w:val="22"/>
              </w:rPr>
            </w:pPr>
          </w:p>
          <w:p w:rsidR="00BF2BE9" w:rsidRPr="00342650" w:rsidRDefault="00BF2BE9" w:rsidP="00BF2BE9">
            <w:pPr>
              <w:jc w:val="right"/>
              <w:rPr>
                <w:sz w:val="22"/>
                <w:szCs w:val="22"/>
              </w:rPr>
            </w:pPr>
            <w:r w:rsidRPr="00342650">
              <w:rPr>
                <w:sz w:val="22"/>
                <w:szCs w:val="22"/>
              </w:rPr>
              <w:t>10 187,2</w:t>
            </w:r>
          </w:p>
        </w:tc>
        <w:tc>
          <w:tcPr>
            <w:tcW w:w="1134" w:type="dxa"/>
            <w:gridSpan w:val="2"/>
            <w:vAlign w:val="bottom"/>
          </w:tcPr>
          <w:p w:rsidR="00BF2BE9" w:rsidRPr="00342650" w:rsidRDefault="00BF2BE9" w:rsidP="00BF2BE9">
            <w:pPr>
              <w:tabs>
                <w:tab w:val="left" w:pos="749"/>
              </w:tabs>
              <w:jc w:val="right"/>
              <w:rPr>
                <w:sz w:val="22"/>
                <w:szCs w:val="22"/>
              </w:rPr>
            </w:pPr>
          </w:p>
          <w:p w:rsidR="00BF2BE9" w:rsidRPr="00342650" w:rsidRDefault="00BF2BE9" w:rsidP="00BF2BE9">
            <w:pPr>
              <w:jc w:val="right"/>
              <w:rPr>
                <w:sz w:val="22"/>
                <w:szCs w:val="22"/>
              </w:rPr>
            </w:pPr>
            <w:r w:rsidRPr="00342650">
              <w:rPr>
                <w:sz w:val="22"/>
                <w:szCs w:val="22"/>
              </w:rPr>
              <w:t xml:space="preserve"> 9 508,4</w:t>
            </w:r>
          </w:p>
        </w:tc>
      </w:tr>
      <w:tr w:rsidR="00BF2BE9" w:rsidRPr="00342650" w:rsidTr="00BF2BE9">
        <w:trPr>
          <w:gridAfter w:val="3"/>
          <w:wAfter w:w="1275" w:type="dxa"/>
        </w:trPr>
        <w:tc>
          <w:tcPr>
            <w:tcW w:w="3686" w:type="dxa"/>
            <w:shd w:val="clear" w:color="auto" w:fill="auto"/>
            <w:vAlign w:val="bottom"/>
          </w:tcPr>
          <w:p w:rsidR="00BF2BE9" w:rsidRPr="00342650" w:rsidRDefault="00BF2BE9" w:rsidP="00BF2BE9">
            <w:pPr>
              <w:spacing w:line="276" w:lineRule="auto"/>
              <w:ind w:right="-242"/>
              <w:rPr>
                <w:sz w:val="22"/>
                <w:szCs w:val="22"/>
              </w:rPr>
            </w:pPr>
            <w:r w:rsidRPr="00342650">
              <w:rPr>
                <w:sz w:val="22"/>
                <w:szCs w:val="22"/>
              </w:rPr>
              <w:t>Tikinti işlərinin dəyəri, milyon manat</w:t>
            </w:r>
          </w:p>
        </w:tc>
        <w:tc>
          <w:tcPr>
            <w:tcW w:w="992" w:type="dxa"/>
          </w:tcPr>
          <w:p w:rsidR="00BF2BE9" w:rsidRPr="00342650" w:rsidRDefault="00BF2BE9" w:rsidP="00BF2BE9">
            <w:pPr>
              <w:spacing w:line="276" w:lineRule="auto"/>
              <w:ind w:left="-97"/>
              <w:jc w:val="right"/>
              <w:rPr>
                <w:sz w:val="22"/>
                <w:szCs w:val="22"/>
              </w:rPr>
            </w:pPr>
            <w:r w:rsidRPr="00342650">
              <w:rPr>
                <w:sz w:val="22"/>
                <w:szCs w:val="22"/>
              </w:rPr>
              <w:t xml:space="preserve">   7 678,6</w:t>
            </w:r>
          </w:p>
        </w:tc>
        <w:tc>
          <w:tcPr>
            <w:tcW w:w="993" w:type="dxa"/>
            <w:gridSpan w:val="3"/>
            <w:vAlign w:val="bottom"/>
          </w:tcPr>
          <w:p w:rsidR="00BF2BE9" w:rsidRPr="00342650" w:rsidRDefault="00BF2BE9" w:rsidP="00BF2BE9">
            <w:pPr>
              <w:spacing w:line="276" w:lineRule="auto"/>
              <w:ind w:left="-97"/>
              <w:jc w:val="right"/>
              <w:rPr>
                <w:sz w:val="22"/>
                <w:szCs w:val="22"/>
              </w:rPr>
            </w:pPr>
            <w:r w:rsidRPr="00342650">
              <w:rPr>
                <w:sz w:val="22"/>
                <w:szCs w:val="22"/>
              </w:rPr>
              <w:t>6 806,8</w:t>
            </w:r>
          </w:p>
        </w:tc>
        <w:tc>
          <w:tcPr>
            <w:tcW w:w="1134" w:type="dxa"/>
            <w:gridSpan w:val="2"/>
            <w:vAlign w:val="bottom"/>
          </w:tcPr>
          <w:p w:rsidR="00BF2BE9" w:rsidRPr="00342650" w:rsidRDefault="00BF2BE9" w:rsidP="00BF2BE9">
            <w:pPr>
              <w:spacing w:line="276" w:lineRule="auto"/>
              <w:ind w:left="-97"/>
              <w:jc w:val="right"/>
              <w:rPr>
                <w:sz w:val="22"/>
                <w:szCs w:val="22"/>
              </w:rPr>
            </w:pPr>
            <w:r w:rsidRPr="00342650">
              <w:rPr>
                <w:sz w:val="22"/>
                <w:szCs w:val="22"/>
              </w:rPr>
              <w:t>8 293,5</w:t>
            </w:r>
          </w:p>
        </w:tc>
      </w:tr>
      <w:tr w:rsidR="00BF2BE9" w:rsidRPr="00342650" w:rsidTr="00BF2BE9">
        <w:trPr>
          <w:gridAfter w:val="3"/>
          <w:wAfter w:w="1275" w:type="dxa"/>
        </w:trPr>
        <w:tc>
          <w:tcPr>
            <w:tcW w:w="3686" w:type="dxa"/>
            <w:tcBorders>
              <w:bottom w:val="double" w:sz="4" w:space="0" w:color="auto"/>
            </w:tcBorders>
            <w:shd w:val="clear" w:color="auto" w:fill="auto"/>
            <w:vAlign w:val="bottom"/>
          </w:tcPr>
          <w:p w:rsidR="00BF2BE9" w:rsidRPr="00342650" w:rsidRDefault="00BF2BE9" w:rsidP="00BF2BE9">
            <w:pPr>
              <w:spacing w:line="276" w:lineRule="auto"/>
              <w:rPr>
                <w:sz w:val="22"/>
                <w:szCs w:val="22"/>
              </w:rPr>
            </w:pPr>
            <w:r w:rsidRPr="00342650">
              <w:rPr>
                <w:sz w:val="22"/>
                <w:szCs w:val="22"/>
              </w:rPr>
              <w:t xml:space="preserve">Tikinti sahəsində  işçilərin  </w:t>
            </w:r>
            <w:r>
              <w:rPr>
                <w:sz w:val="22"/>
                <w:szCs w:val="22"/>
              </w:rPr>
              <w:t xml:space="preserve">orta siyahı </w:t>
            </w:r>
            <w:r w:rsidRPr="00342650">
              <w:rPr>
                <w:sz w:val="22"/>
                <w:szCs w:val="22"/>
              </w:rPr>
              <w:t>sayı,</w:t>
            </w:r>
            <w:r>
              <w:rPr>
                <w:sz w:val="22"/>
                <w:szCs w:val="22"/>
              </w:rPr>
              <w:t xml:space="preserve"> </w:t>
            </w:r>
            <w:r w:rsidRPr="00342650">
              <w:rPr>
                <w:sz w:val="22"/>
                <w:szCs w:val="22"/>
              </w:rPr>
              <w:t>min nəfər</w:t>
            </w:r>
          </w:p>
        </w:tc>
        <w:tc>
          <w:tcPr>
            <w:tcW w:w="992" w:type="dxa"/>
          </w:tcPr>
          <w:p w:rsidR="00BF2BE9" w:rsidRPr="00342650" w:rsidRDefault="00BF2BE9" w:rsidP="00BF2BE9">
            <w:pPr>
              <w:spacing w:line="276" w:lineRule="auto"/>
              <w:ind w:left="-97"/>
              <w:jc w:val="right"/>
              <w:rPr>
                <w:sz w:val="22"/>
                <w:szCs w:val="22"/>
              </w:rPr>
            </w:pPr>
          </w:p>
          <w:p w:rsidR="00BF2BE9" w:rsidRPr="00342650" w:rsidRDefault="00BF2BE9" w:rsidP="00BF2BE9">
            <w:pPr>
              <w:spacing w:line="276" w:lineRule="auto"/>
              <w:ind w:left="-97"/>
              <w:jc w:val="right"/>
              <w:rPr>
                <w:sz w:val="22"/>
                <w:szCs w:val="22"/>
              </w:rPr>
            </w:pPr>
            <w:r w:rsidRPr="00342650">
              <w:rPr>
                <w:sz w:val="22"/>
                <w:szCs w:val="22"/>
              </w:rPr>
              <w:t xml:space="preserve">         83,3</w:t>
            </w:r>
          </w:p>
        </w:tc>
        <w:tc>
          <w:tcPr>
            <w:tcW w:w="993" w:type="dxa"/>
            <w:gridSpan w:val="3"/>
            <w:tcBorders>
              <w:bottom w:val="double" w:sz="6" w:space="0" w:color="auto"/>
            </w:tcBorders>
            <w:vAlign w:val="bottom"/>
          </w:tcPr>
          <w:p w:rsidR="00BF2BE9" w:rsidRDefault="00BF2BE9" w:rsidP="00BF2BE9">
            <w:pPr>
              <w:spacing w:line="276" w:lineRule="auto"/>
              <w:ind w:left="-97"/>
              <w:jc w:val="right"/>
              <w:rPr>
                <w:sz w:val="22"/>
                <w:szCs w:val="22"/>
                <w:lang w:val="ru-RU"/>
              </w:rPr>
            </w:pPr>
          </w:p>
          <w:p w:rsidR="00BF2BE9" w:rsidRPr="00BF2BE9" w:rsidRDefault="00BF2BE9" w:rsidP="00BF2BE9">
            <w:pPr>
              <w:spacing w:line="276" w:lineRule="auto"/>
              <w:ind w:left="-97"/>
              <w:jc w:val="right"/>
              <w:rPr>
                <w:sz w:val="22"/>
                <w:szCs w:val="22"/>
                <w:lang w:val="ru-RU"/>
              </w:rPr>
            </w:pPr>
          </w:p>
          <w:p w:rsidR="00BF2BE9" w:rsidRPr="00342650" w:rsidRDefault="00BF2BE9" w:rsidP="00BF2BE9">
            <w:pPr>
              <w:spacing w:line="276" w:lineRule="auto"/>
              <w:ind w:left="-97"/>
              <w:jc w:val="right"/>
              <w:rPr>
                <w:sz w:val="22"/>
                <w:szCs w:val="22"/>
              </w:rPr>
            </w:pPr>
            <w:r w:rsidRPr="00342650">
              <w:rPr>
                <w:sz w:val="22"/>
                <w:szCs w:val="22"/>
              </w:rPr>
              <w:t xml:space="preserve">     82,5</w:t>
            </w:r>
          </w:p>
        </w:tc>
        <w:tc>
          <w:tcPr>
            <w:tcW w:w="1134" w:type="dxa"/>
            <w:gridSpan w:val="2"/>
            <w:tcBorders>
              <w:bottom w:val="double" w:sz="6" w:space="0" w:color="auto"/>
            </w:tcBorders>
            <w:vAlign w:val="bottom"/>
          </w:tcPr>
          <w:p w:rsidR="00BF2BE9" w:rsidRPr="00342650" w:rsidRDefault="00BF2BE9" w:rsidP="00BF2BE9">
            <w:pPr>
              <w:spacing w:line="276" w:lineRule="auto"/>
              <w:ind w:left="-97"/>
              <w:jc w:val="right"/>
              <w:rPr>
                <w:sz w:val="22"/>
                <w:szCs w:val="22"/>
              </w:rPr>
            </w:pPr>
          </w:p>
          <w:p w:rsidR="00BF2BE9" w:rsidRPr="00342650" w:rsidRDefault="00BF2BE9" w:rsidP="00BF2BE9">
            <w:pPr>
              <w:jc w:val="right"/>
              <w:rPr>
                <w:sz w:val="22"/>
                <w:szCs w:val="22"/>
              </w:rPr>
            </w:pPr>
            <w:r w:rsidRPr="00342650">
              <w:rPr>
                <w:sz w:val="22"/>
                <w:szCs w:val="22"/>
              </w:rPr>
              <w:t xml:space="preserve">     82,7</w:t>
            </w:r>
          </w:p>
        </w:tc>
      </w:tr>
      <w:tr w:rsidR="00BF2BE9" w:rsidRPr="00342650" w:rsidTr="006E0E27">
        <w:tblPrEx>
          <w:tblBorders>
            <w:top w:val="double" w:sz="4" w:space="0" w:color="auto"/>
          </w:tblBorders>
          <w:tblLook w:val="0000" w:firstRow="0" w:lastRow="0" w:firstColumn="0" w:lastColumn="0" w:noHBand="0" w:noVBand="0"/>
        </w:tblPrEx>
        <w:trPr>
          <w:gridAfter w:val="3"/>
          <w:wAfter w:w="1275" w:type="dxa"/>
          <w:trHeight w:val="100"/>
        </w:trPr>
        <w:tc>
          <w:tcPr>
            <w:tcW w:w="6805" w:type="dxa"/>
            <w:gridSpan w:val="7"/>
            <w:tcBorders>
              <w:top w:val="double" w:sz="4" w:space="0" w:color="auto"/>
            </w:tcBorders>
          </w:tcPr>
          <w:p w:rsidR="00BF2BE9" w:rsidRDefault="00BF2BE9" w:rsidP="00BF2BE9">
            <w:pPr>
              <w:spacing w:line="276" w:lineRule="auto"/>
              <w:rPr>
                <w:b/>
                <w:sz w:val="22"/>
                <w:szCs w:val="22"/>
                <w:lang w:val="ru-RU"/>
              </w:rPr>
            </w:pPr>
          </w:p>
          <w:p w:rsidR="002628AE" w:rsidRDefault="002628AE" w:rsidP="00BF2BE9">
            <w:pPr>
              <w:spacing w:line="276" w:lineRule="auto"/>
              <w:rPr>
                <w:b/>
                <w:sz w:val="22"/>
                <w:szCs w:val="22"/>
              </w:rPr>
            </w:pPr>
          </w:p>
          <w:p w:rsidR="00FA0E29" w:rsidRPr="00FA0E29" w:rsidRDefault="00FA0E29" w:rsidP="00BF2BE9">
            <w:pPr>
              <w:spacing w:line="276" w:lineRule="auto"/>
              <w:rPr>
                <w:b/>
                <w:sz w:val="22"/>
                <w:szCs w:val="22"/>
              </w:rPr>
            </w:pPr>
          </w:p>
        </w:tc>
      </w:tr>
      <w:tr w:rsidR="002628AE" w:rsidRPr="00342650" w:rsidTr="002628AE">
        <w:trPr>
          <w:gridAfter w:val="1"/>
          <w:wAfter w:w="141" w:type="dxa"/>
        </w:trPr>
        <w:tc>
          <w:tcPr>
            <w:tcW w:w="3686" w:type="dxa"/>
            <w:tcBorders>
              <w:top w:val="double" w:sz="4" w:space="0" w:color="auto"/>
              <w:left w:val="nil"/>
              <w:bottom w:val="double" w:sz="4" w:space="0" w:color="auto"/>
              <w:right w:val="double" w:sz="4" w:space="0" w:color="auto"/>
            </w:tcBorders>
            <w:shd w:val="clear" w:color="auto" w:fill="auto"/>
          </w:tcPr>
          <w:p w:rsidR="002628AE" w:rsidRPr="00342650" w:rsidRDefault="002628AE" w:rsidP="00BF2BE9">
            <w:pPr>
              <w:rPr>
                <w:b/>
                <w:sz w:val="22"/>
                <w:szCs w:val="22"/>
              </w:rPr>
            </w:pPr>
            <w:r w:rsidRPr="00342650">
              <w:rPr>
                <w:sz w:val="22"/>
                <w:szCs w:val="22"/>
              </w:rPr>
              <w:t xml:space="preserve">                         </w:t>
            </w:r>
          </w:p>
        </w:tc>
        <w:tc>
          <w:tcPr>
            <w:tcW w:w="1242" w:type="dxa"/>
            <w:gridSpan w:val="3"/>
            <w:tcBorders>
              <w:top w:val="double" w:sz="4" w:space="0" w:color="auto"/>
              <w:left w:val="double" w:sz="4" w:space="0" w:color="auto"/>
              <w:bottom w:val="double" w:sz="4" w:space="0" w:color="auto"/>
              <w:right w:val="nil"/>
            </w:tcBorders>
          </w:tcPr>
          <w:p w:rsidR="002628AE" w:rsidRPr="00342650" w:rsidRDefault="002628AE" w:rsidP="002628AE">
            <w:pPr>
              <w:jc w:val="right"/>
              <w:rPr>
                <w:b/>
                <w:sz w:val="22"/>
                <w:szCs w:val="22"/>
              </w:rPr>
            </w:pPr>
            <w:r w:rsidRPr="00342650">
              <w:rPr>
                <w:b/>
                <w:sz w:val="22"/>
                <w:szCs w:val="22"/>
              </w:rPr>
              <w:t>202</w:t>
            </w:r>
            <w:r>
              <w:rPr>
                <w:b/>
                <w:sz w:val="22"/>
                <w:szCs w:val="22"/>
                <w:lang w:val="ru-RU"/>
              </w:rPr>
              <w:t>3</w:t>
            </w:r>
          </w:p>
        </w:tc>
        <w:tc>
          <w:tcPr>
            <w:tcW w:w="1026" w:type="dxa"/>
            <w:gridSpan w:val="2"/>
            <w:tcBorders>
              <w:top w:val="double" w:sz="4" w:space="0" w:color="auto"/>
              <w:left w:val="double" w:sz="4" w:space="0" w:color="auto"/>
              <w:bottom w:val="double" w:sz="4" w:space="0" w:color="auto"/>
            </w:tcBorders>
          </w:tcPr>
          <w:p w:rsidR="002628AE" w:rsidRPr="00342650" w:rsidRDefault="002628AE" w:rsidP="002628AE">
            <w:pPr>
              <w:jc w:val="right"/>
              <w:rPr>
                <w:b/>
                <w:sz w:val="22"/>
                <w:szCs w:val="22"/>
              </w:rPr>
            </w:pPr>
            <w:r w:rsidRPr="00342650">
              <w:rPr>
                <w:b/>
                <w:sz w:val="22"/>
                <w:szCs w:val="22"/>
              </w:rPr>
              <w:t>202</w:t>
            </w:r>
            <w:r>
              <w:rPr>
                <w:b/>
                <w:sz w:val="22"/>
                <w:szCs w:val="22"/>
                <w:lang w:val="ru-RU"/>
              </w:rPr>
              <w:t>4</w:t>
            </w:r>
          </w:p>
        </w:tc>
        <w:tc>
          <w:tcPr>
            <w:tcW w:w="1985" w:type="dxa"/>
            <w:gridSpan w:val="3"/>
            <w:tcBorders>
              <w:right w:val="nil"/>
            </w:tcBorders>
          </w:tcPr>
          <w:p w:rsidR="002628AE" w:rsidRPr="00342650" w:rsidRDefault="002628AE" w:rsidP="00BF2BE9">
            <w:pPr>
              <w:jc w:val="center"/>
              <w:rPr>
                <w:b/>
                <w:sz w:val="22"/>
                <w:szCs w:val="22"/>
              </w:rPr>
            </w:pPr>
          </w:p>
        </w:tc>
      </w:tr>
      <w:tr w:rsidR="002628AE" w:rsidRPr="00342650" w:rsidTr="002628AE">
        <w:trPr>
          <w:trHeight w:val="79"/>
        </w:trPr>
        <w:tc>
          <w:tcPr>
            <w:tcW w:w="3686" w:type="dxa"/>
            <w:shd w:val="clear" w:color="auto" w:fill="auto"/>
            <w:vAlign w:val="bottom"/>
          </w:tcPr>
          <w:p w:rsidR="002628AE" w:rsidRPr="00342650" w:rsidRDefault="002628AE" w:rsidP="002628AE">
            <w:pPr>
              <w:spacing w:line="276" w:lineRule="auto"/>
              <w:rPr>
                <w:sz w:val="22"/>
                <w:szCs w:val="22"/>
              </w:rPr>
            </w:pPr>
            <w:r w:rsidRPr="00342650">
              <w:rPr>
                <w:sz w:val="22"/>
                <w:szCs w:val="22"/>
              </w:rPr>
              <w:t>yaşayış evləri, ümumi sahə, min kv.m.</w:t>
            </w:r>
          </w:p>
        </w:tc>
        <w:tc>
          <w:tcPr>
            <w:tcW w:w="1100" w:type="dxa"/>
            <w:gridSpan w:val="2"/>
            <w:vAlign w:val="bottom"/>
          </w:tcPr>
          <w:p w:rsidR="002628AE" w:rsidRPr="00342650" w:rsidRDefault="002628AE" w:rsidP="002628AE">
            <w:pPr>
              <w:spacing w:line="276" w:lineRule="auto"/>
              <w:ind w:left="-97"/>
              <w:jc w:val="right"/>
              <w:rPr>
                <w:sz w:val="22"/>
                <w:szCs w:val="22"/>
              </w:rPr>
            </w:pPr>
          </w:p>
          <w:p w:rsidR="002628AE" w:rsidRPr="00342650" w:rsidRDefault="002628AE" w:rsidP="002628AE">
            <w:pPr>
              <w:spacing w:line="276" w:lineRule="auto"/>
              <w:ind w:left="-97"/>
              <w:jc w:val="right"/>
              <w:rPr>
                <w:sz w:val="22"/>
                <w:szCs w:val="22"/>
              </w:rPr>
            </w:pPr>
            <w:r w:rsidRPr="00342650">
              <w:rPr>
                <w:sz w:val="22"/>
                <w:szCs w:val="22"/>
              </w:rPr>
              <w:t xml:space="preserve">   1 431,7</w:t>
            </w:r>
          </w:p>
        </w:tc>
        <w:tc>
          <w:tcPr>
            <w:tcW w:w="1168" w:type="dxa"/>
            <w:gridSpan w:val="3"/>
            <w:vAlign w:val="bottom"/>
          </w:tcPr>
          <w:p w:rsidR="002628AE" w:rsidRDefault="002628AE" w:rsidP="002628AE">
            <w:pPr>
              <w:spacing w:line="276" w:lineRule="auto"/>
              <w:ind w:left="-97"/>
              <w:jc w:val="right"/>
              <w:rPr>
                <w:sz w:val="22"/>
                <w:szCs w:val="22"/>
              </w:rPr>
            </w:pPr>
          </w:p>
          <w:p w:rsidR="002628AE" w:rsidRPr="0096154A" w:rsidRDefault="002628AE" w:rsidP="002628AE">
            <w:pPr>
              <w:jc w:val="right"/>
              <w:rPr>
                <w:sz w:val="22"/>
                <w:szCs w:val="22"/>
              </w:rPr>
            </w:pPr>
            <w:r>
              <w:rPr>
                <w:sz w:val="22"/>
                <w:szCs w:val="22"/>
              </w:rPr>
              <w:t>1 578,6</w:t>
            </w:r>
          </w:p>
        </w:tc>
        <w:tc>
          <w:tcPr>
            <w:tcW w:w="992" w:type="dxa"/>
            <w:gridSpan w:val="2"/>
          </w:tcPr>
          <w:p w:rsidR="002628AE" w:rsidRPr="00342650" w:rsidRDefault="002628AE" w:rsidP="002628AE">
            <w:pPr>
              <w:spacing w:line="276" w:lineRule="auto"/>
              <w:ind w:left="-97"/>
              <w:rPr>
                <w:sz w:val="22"/>
                <w:szCs w:val="22"/>
              </w:rPr>
            </w:pPr>
          </w:p>
        </w:tc>
        <w:tc>
          <w:tcPr>
            <w:tcW w:w="1134" w:type="dxa"/>
            <w:gridSpan w:val="2"/>
          </w:tcPr>
          <w:p w:rsidR="002628AE" w:rsidRPr="0096154A" w:rsidRDefault="002628AE" w:rsidP="002628AE">
            <w:pPr>
              <w:rPr>
                <w:sz w:val="22"/>
                <w:szCs w:val="22"/>
              </w:rPr>
            </w:pPr>
          </w:p>
        </w:tc>
      </w:tr>
      <w:tr w:rsidR="002628AE" w:rsidRPr="00342650" w:rsidTr="002628AE">
        <w:trPr>
          <w:trHeight w:val="284"/>
        </w:trPr>
        <w:tc>
          <w:tcPr>
            <w:tcW w:w="3686" w:type="dxa"/>
            <w:shd w:val="clear" w:color="auto" w:fill="auto"/>
          </w:tcPr>
          <w:p w:rsidR="002628AE" w:rsidRPr="00342650" w:rsidRDefault="002628AE" w:rsidP="002628AE">
            <w:pPr>
              <w:spacing w:line="276" w:lineRule="auto"/>
              <w:rPr>
                <w:sz w:val="22"/>
                <w:szCs w:val="22"/>
              </w:rPr>
            </w:pPr>
            <w:r w:rsidRPr="00342650">
              <w:rPr>
                <w:sz w:val="22"/>
                <w:szCs w:val="22"/>
              </w:rPr>
              <w:t>xəstəxanalar, çarpayı</w:t>
            </w:r>
          </w:p>
        </w:tc>
        <w:tc>
          <w:tcPr>
            <w:tcW w:w="1100" w:type="dxa"/>
            <w:gridSpan w:val="2"/>
            <w:vAlign w:val="bottom"/>
          </w:tcPr>
          <w:p w:rsidR="002628AE" w:rsidRPr="00342650" w:rsidRDefault="002628AE" w:rsidP="002628AE">
            <w:pPr>
              <w:spacing w:line="276" w:lineRule="auto"/>
              <w:jc w:val="right"/>
              <w:rPr>
                <w:sz w:val="22"/>
                <w:szCs w:val="22"/>
              </w:rPr>
            </w:pPr>
            <w:r w:rsidRPr="00342650">
              <w:rPr>
                <w:sz w:val="22"/>
                <w:szCs w:val="22"/>
              </w:rPr>
              <w:t xml:space="preserve">      -</w:t>
            </w:r>
          </w:p>
        </w:tc>
        <w:tc>
          <w:tcPr>
            <w:tcW w:w="1168" w:type="dxa"/>
            <w:gridSpan w:val="3"/>
            <w:vAlign w:val="bottom"/>
          </w:tcPr>
          <w:p w:rsidR="002628AE" w:rsidRPr="00342650" w:rsidRDefault="002628AE" w:rsidP="002628AE">
            <w:pPr>
              <w:spacing w:line="276" w:lineRule="auto"/>
              <w:jc w:val="right"/>
              <w:rPr>
                <w:sz w:val="22"/>
                <w:szCs w:val="22"/>
              </w:rPr>
            </w:pPr>
            <w:r>
              <w:rPr>
                <w:sz w:val="22"/>
                <w:szCs w:val="22"/>
              </w:rPr>
              <w:t>-</w:t>
            </w:r>
          </w:p>
        </w:tc>
        <w:tc>
          <w:tcPr>
            <w:tcW w:w="992" w:type="dxa"/>
            <w:gridSpan w:val="2"/>
          </w:tcPr>
          <w:p w:rsidR="002628AE" w:rsidRPr="00342650" w:rsidRDefault="002628AE" w:rsidP="002628AE">
            <w:pPr>
              <w:spacing w:line="276" w:lineRule="auto"/>
              <w:jc w:val="center"/>
              <w:rPr>
                <w:sz w:val="22"/>
                <w:szCs w:val="22"/>
              </w:rPr>
            </w:pPr>
          </w:p>
        </w:tc>
        <w:tc>
          <w:tcPr>
            <w:tcW w:w="1134" w:type="dxa"/>
            <w:gridSpan w:val="2"/>
          </w:tcPr>
          <w:p w:rsidR="002628AE" w:rsidRPr="00342650" w:rsidRDefault="002628AE" w:rsidP="002628AE">
            <w:pPr>
              <w:spacing w:line="276" w:lineRule="auto"/>
              <w:jc w:val="center"/>
              <w:rPr>
                <w:sz w:val="22"/>
                <w:szCs w:val="22"/>
              </w:rPr>
            </w:pPr>
          </w:p>
        </w:tc>
      </w:tr>
      <w:tr w:rsidR="002628AE" w:rsidRPr="00342650" w:rsidTr="002628AE">
        <w:tc>
          <w:tcPr>
            <w:tcW w:w="3686" w:type="dxa"/>
            <w:shd w:val="clear" w:color="auto" w:fill="auto"/>
            <w:vAlign w:val="bottom"/>
          </w:tcPr>
          <w:p w:rsidR="002628AE" w:rsidRPr="00342650" w:rsidRDefault="002628AE" w:rsidP="002628AE">
            <w:pPr>
              <w:spacing w:line="276" w:lineRule="auto"/>
              <w:rPr>
                <w:sz w:val="22"/>
                <w:szCs w:val="22"/>
              </w:rPr>
            </w:pPr>
            <w:r w:rsidRPr="00342650">
              <w:rPr>
                <w:sz w:val="22"/>
                <w:szCs w:val="22"/>
              </w:rPr>
              <w:t xml:space="preserve">ambulatoriya-poliklinika müəssisələri, </w:t>
            </w:r>
          </w:p>
          <w:p w:rsidR="002628AE" w:rsidRPr="00342650" w:rsidRDefault="002628AE" w:rsidP="002628AE">
            <w:pPr>
              <w:spacing w:line="276" w:lineRule="auto"/>
              <w:rPr>
                <w:sz w:val="22"/>
                <w:szCs w:val="22"/>
              </w:rPr>
            </w:pPr>
            <w:r w:rsidRPr="00342650">
              <w:rPr>
                <w:sz w:val="22"/>
                <w:szCs w:val="22"/>
              </w:rPr>
              <w:t>bir növbədə gəlişlərin sayı</w:t>
            </w:r>
          </w:p>
        </w:tc>
        <w:tc>
          <w:tcPr>
            <w:tcW w:w="1100" w:type="dxa"/>
            <w:gridSpan w:val="2"/>
            <w:vAlign w:val="bottom"/>
          </w:tcPr>
          <w:p w:rsidR="002628AE" w:rsidRPr="00342650" w:rsidRDefault="002628AE" w:rsidP="002628AE">
            <w:pPr>
              <w:spacing w:line="276" w:lineRule="auto"/>
              <w:ind w:left="-97"/>
              <w:jc w:val="right"/>
              <w:rPr>
                <w:sz w:val="22"/>
                <w:szCs w:val="22"/>
              </w:rPr>
            </w:pPr>
          </w:p>
          <w:p w:rsidR="002628AE" w:rsidRPr="00342650" w:rsidRDefault="002628AE" w:rsidP="002628AE">
            <w:pPr>
              <w:tabs>
                <w:tab w:val="left" w:pos="806"/>
              </w:tabs>
              <w:jc w:val="right"/>
              <w:rPr>
                <w:sz w:val="22"/>
                <w:szCs w:val="22"/>
              </w:rPr>
            </w:pPr>
            <w:r w:rsidRPr="00342650">
              <w:rPr>
                <w:sz w:val="22"/>
                <w:szCs w:val="22"/>
              </w:rPr>
              <w:t xml:space="preserve">           -</w:t>
            </w:r>
          </w:p>
        </w:tc>
        <w:tc>
          <w:tcPr>
            <w:tcW w:w="1168" w:type="dxa"/>
            <w:gridSpan w:val="3"/>
            <w:vAlign w:val="bottom"/>
          </w:tcPr>
          <w:p w:rsidR="002628AE" w:rsidRDefault="002628AE" w:rsidP="002628AE">
            <w:pPr>
              <w:spacing w:line="276" w:lineRule="auto"/>
              <w:ind w:left="-97"/>
              <w:jc w:val="right"/>
              <w:rPr>
                <w:sz w:val="22"/>
                <w:szCs w:val="22"/>
              </w:rPr>
            </w:pPr>
          </w:p>
          <w:p w:rsidR="002628AE" w:rsidRPr="0096154A" w:rsidRDefault="002628AE" w:rsidP="002628AE">
            <w:pPr>
              <w:jc w:val="right"/>
              <w:rPr>
                <w:sz w:val="22"/>
                <w:szCs w:val="22"/>
              </w:rPr>
            </w:pPr>
            <w:r>
              <w:rPr>
                <w:sz w:val="22"/>
                <w:szCs w:val="22"/>
              </w:rPr>
              <w:t>-</w:t>
            </w:r>
          </w:p>
        </w:tc>
        <w:tc>
          <w:tcPr>
            <w:tcW w:w="992" w:type="dxa"/>
            <w:gridSpan w:val="2"/>
          </w:tcPr>
          <w:p w:rsidR="002628AE" w:rsidRPr="00342650" w:rsidRDefault="002628AE" w:rsidP="002628AE">
            <w:pPr>
              <w:tabs>
                <w:tab w:val="left" w:pos="806"/>
              </w:tabs>
              <w:rPr>
                <w:sz w:val="22"/>
                <w:szCs w:val="22"/>
              </w:rPr>
            </w:pPr>
          </w:p>
        </w:tc>
        <w:tc>
          <w:tcPr>
            <w:tcW w:w="1134" w:type="dxa"/>
            <w:gridSpan w:val="2"/>
          </w:tcPr>
          <w:p w:rsidR="002628AE" w:rsidRPr="0096154A" w:rsidRDefault="002628AE" w:rsidP="002628AE">
            <w:pPr>
              <w:rPr>
                <w:sz w:val="22"/>
                <w:szCs w:val="22"/>
              </w:rPr>
            </w:pPr>
          </w:p>
        </w:tc>
      </w:tr>
      <w:tr w:rsidR="002628AE" w:rsidRPr="00342650" w:rsidTr="002628AE">
        <w:tc>
          <w:tcPr>
            <w:tcW w:w="3686" w:type="dxa"/>
            <w:shd w:val="clear" w:color="auto" w:fill="auto"/>
            <w:vAlign w:val="bottom"/>
          </w:tcPr>
          <w:p w:rsidR="002628AE" w:rsidRPr="00342650" w:rsidRDefault="002628AE" w:rsidP="002628AE">
            <w:pPr>
              <w:spacing w:line="276" w:lineRule="auto"/>
              <w:rPr>
                <w:sz w:val="22"/>
                <w:szCs w:val="22"/>
              </w:rPr>
            </w:pPr>
            <w:r w:rsidRPr="00342650">
              <w:rPr>
                <w:sz w:val="22"/>
                <w:szCs w:val="22"/>
              </w:rPr>
              <w:t>ümumi təhsil müəssisələri, şagird yeri</w:t>
            </w:r>
          </w:p>
        </w:tc>
        <w:tc>
          <w:tcPr>
            <w:tcW w:w="1100" w:type="dxa"/>
            <w:gridSpan w:val="2"/>
            <w:vAlign w:val="bottom"/>
          </w:tcPr>
          <w:p w:rsidR="002628AE" w:rsidRPr="00342650" w:rsidRDefault="002628AE" w:rsidP="002628AE">
            <w:pPr>
              <w:spacing w:line="276" w:lineRule="auto"/>
              <w:ind w:left="-97"/>
              <w:jc w:val="right"/>
              <w:rPr>
                <w:sz w:val="22"/>
                <w:szCs w:val="22"/>
              </w:rPr>
            </w:pPr>
            <w:r w:rsidRPr="00342650">
              <w:rPr>
                <w:sz w:val="22"/>
                <w:szCs w:val="22"/>
              </w:rPr>
              <w:t xml:space="preserve">   3 456</w:t>
            </w:r>
          </w:p>
        </w:tc>
        <w:tc>
          <w:tcPr>
            <w:tcW w:w="1168" w:type="dxa"/>
            <w:gridSpan w:val="3"/>
            <w:vAlign w:val="bottom"/>
          </w:tcPr>
          <w:p w:rsidR="002628AE" w:rsidRPr="00342650" w:rsidRDefault="002628AE" w:rsidP="002628AE">
            <w:pPr>
              <w:spacing w:line="276" w:lineRule="auto"/>
              <w:ind w:left="-97"/>
              <w:jc w:val="right"/>
              <w:rPr>
                <w:sz w:val="22"/>
                <w:szCs w:val="22"/>
              </w:rPr>
            </w:pPr>
            <w:r>
              <w:rPr>
                <w:sz w:val="22"/>
                <w:szCs w:val="22"/>
              </w:rPr>
              <w:t>1 600</w:t>
            </w:r>
          </w:p>
        </w:tc>
        <w:tc>
          <w:tcPr>
            <w:tcW w:w="992" w:type="dxa"/>
            <w:gridSpan w:val="2"/>
          </w:tcPr>
          <w:p w:rsidR="002628AE" w:rsidRPr="00342650" w:rsidRDefault="002628AE" w:rsidP="002628AE">
            <w:pPr>
              <w:spacing w:line="276" w:lineRule="auto"/>
              <w:ind w:left="-97"/>
              <w:jc w:val="center"/>
              <w:rPr>
                <w:sz w:val="22"/>
                <w:szCs w:val="22"/>
              </w:rPr>
            </w:pPr>
          </w:p>
        </w:tc>
        <w:tc>
          <w:tcPr>
            <w:tcW w:w="1134" w:type="dxa"/>
            <w:gridSpan w:val="2"/>
          </w:tcPr>
          <w:p w:rsidR="002628AE" w:rsidRPr="00342650" w:rsidRDefault="002628AE" w:rsidP="002628AE">
            <w:pPr>
              <w:spacing w:line="276" w:lineRule="auto"/>
              <w:ind w:left="-97"/>
              <w:jc w:val="center"/>
              <w:rPr>
                <w:sz w:val="22"/>
                <w:szCs w:val="22"/>
              </w:rPr>
            </w:pPr>
          </w:p>
        </w:tc>
      </w:tr>
      <w:tr w:rsidR="002628AE" w:rsidRPr="00342650" w:rsidTr="002628AE">
        <w:tc>
          <w:tcPr>
            <w:tcW w:w="3686" w:type="dxa"/>
            <w:shd w:val="clear" w:color="auto" w:fill="auto"/>
            <w:vAlign w:val="bottom"/>
          </w:tcPr>
          <w:p w:rsidR="002628AE" w:rsidRPr="00342650" w:rsidRDefault="002628AE" w:rsidP="002628AE">
            <w:pPr>
              <w:spacing w:line="276" w:lineRule="auto"/>
              <w:rPr>
                <w:sz w:val="22"/>
                <w:szCs w:val="22"/>
              </w:rPr>
            </w:pPr>
            <w:r w:rsidRPr="00342650">
              <w:rPr>
                <w:sz w:val="22"/>
                <w:szCs w:val="22"/>
              </w:rPr>
              <w:t>məktəbəqədər təhsil müəssisələri, yer</w:t>
            </w:r>
          </w:p>
        </w:tc>
        <w:tc>
          <w:tcPr>
            <w:tcW w:w="1100" w:type="dxa"/>
            <w:gridSpan w:val="2"/>
            <w:vAlign w:val="bottom"/>
          </w:tcPr>
          <w:p w:rsidR="002628AE" w:rsidRPr="00342650" w:rsidRDefault="002628AE" w:rsidP="002628AE">
            <w:pPr>
              <w:spacing w:line="276" w:lineRule="auto"/>
              <w:ind w:left="-97"/>
              <w:jc w:val="right"/>
              <w:rPr>
                <w:sz w:val="22"/>
                <w:szCs w:val="22"/>
              </w:rPr>
            </w:pPr>
            <w:r w:rsidRPr="00342650">
              <w:rPr>
                <w:sz w:val="22"/>
                <w:szCs w:val="22"/>
              </w:rPr>
              <w:t xml:space="preserve">      240</w:t>
            </w:r>
          </w:p>
        </w:tc>
        <w:tc>
          <w:tcPr>
            <w:tcW w:w="1168" w:type="dxa"/>
            <w:gridSpan w:val="3"/>
            <w:vAlign w:val="bottom"/>
          </w:tcPr>
          <w:p w:rsidR="002628AE" w:rsidRPr="00342650" w:rsidRDefault="002628AE" w:rsidP="002628AE">
            <w:pPr>
              <w:spacing w:line="276" w:lineRule="auto"/>
              <w:ind w:left="-97"/>
              <w:jc w:val="right"/>
              <w:rPr>
                <w:sz w:val="22"/>
                <w:szCs w:val="22"/>
              </w:rPr>
            </w:pPr>
            <w:r>
              <w:rPr>
                <w:sz w:val="22"/>
                <w:szCs w:val="22"/>
              </w:rPr>
              <w:t>-</w:t>
            </w:r>
          </w:p>
        </w:tc>
        <w:tc>
          <w:tcPr>
            <w:tcW w:w="992" w:type="dxa"/>
            <w:gridSpan w:val="2"/>
          </w:tcPr>
          <w:p w:rsidR="002628AE" w:rsidRPr="00342650" w:rsidRDefault="002628AE" w:rsidP="002628AE">
            <w:pPr>
              <w:spacing w:line="276" w:lineRule="auto"/>
              <w:ind w:left="-97"/>
              <w:jc w:val="center"/>
              <w:rPr>
                <w:sz w:val="22"/>
                <w:szCs w:val="22"/>
              </w:rPr>
            </w:pPr>
          </w:p>
        </w:tc>
        <w:tc>
          <w:tcPr>
            <w:tcW w:w="1134" w:type="dxa"/>
            <w:gridSpan w:val="2"/>
          </w:tcPr>
          <w:p w:rsidR="002628AE" w:rsidRPr="00342650" w:rsidRDefault="002628AE" w:rsidP="002628AE">
            <w:pPr>
              <w:spacing w:line="276" w:lineRule="auto"/>
              <w:ind w:left="-97"/>
              <w:jc w:val="center"/>
              <w:rPr>
                <w:sz w:val="22"/>
                <w:szCs w:val="22"/>
              </w:rPr>
            </w:pPr>
          </w:p>
        </w:tc>
      </w:tr>
      <w:tr w:rsidR="002628AE" w:rsidRPr="00342650" w:rsidTr="002628AE">
        <w:tc>
          <w:tcPr>
            <w:tcW w:w="3686" w:type="dxa"/>
            <w:shd w:val="clear" w:color="auto" w:fill="auto"/>
            <w:vAlign w:val="bottom"/>
          </w:tcPr>
          <w:p w:rsidR="002628AE" w:rsidRPr="00342650" w:rsidRDefault="002628AE" w:rsidP="002628AE">
            <w:pPr>
              <w:spacing w:line="276" w:lineRule="auto"/>
              <w:rPr>
                <w:sz w:val="22"/>
                <w:szCs w:val="22"/>
              </w:rPr>
            </w:pPr>
            <w:r w:rsidRPr="00342650">
              <w:rPr>
                <w:sz w:val="22"/>
                <w:szCs w:val="22"/>
              </w:rPr>
              <w:t>Əsas kapitala yönəldilmiş investisiyalar, milyon manat</w:t>
            </w:r>
          </w:p>
        </w:tc>
        <w:tc>
          <w:tcPr>
            <w:tcW w:w="1100" w:type="dxa"/>
            <w:gridSpan w:val="2"/>
            <w:vAlign w:val="bottom"/>
          </w:tcPr>
          <w:p w:rsidR="002628AE" w:rsidRPr="00342650" w:rsidRDefault="002628AE" w:rsidP="002628AE">
            <w:pPr>
              <w:tabs>
                <w:tab w:val="left" w:pos="749"/>
              </w:tabs>
              <w:jc w:val="right"/>
              <w:rPr>
                <w:sz w:val="22"/>
                <w:szCs w:val="22"/>
              </w:rPr>
            </w:pPr>
          </w:p>
          <w:p w:rsidR="002628AE" w:rsidRPr="00342650" w:rsidRDefault="002628AE" w:rsidP="002628AE">
            <w:pPr>
              <w:tabs>
                <w:tab w:val="left" w:pos="749"/>
              </w:tabs>
              <w:jc w:val="right"/>
              <w:rPr>
                <w:sz w:val="22"/>
                <w:szCs w:val="22"/>
              </w:rPr>
            </w:pPr>
            <w:r w:rsidRPr="00342650">
              <w:rPr>
                <w:sz w:val="22"/>
                <w:szCs w:val="22"/>
              </w:rPr>
              <w:t>11 18</w:t>
            </w:r>
            <w:r>
              <w:rPr>
                <w:sz w:val="22"/>
                <w:szCs w:val="22"/>
              </w:rPr>
              <w:t>5</w:t>
            </w:r>
            <w:r w:rsidRPr="00342650">
              <w:rPr>
                <w:sz w:val="22"/>
                <w:szCs w:val="22"/>
              </w:rPr>
              <w:t>,</w:t>
            </w:r>
            <w:r>
              <w:rPr>
                <w:sz w:val="22"/>
                <w:szCs w:val="22"/>
              </w:rPr>
              <w:t>9</w:t>
            </w:r>
          </w:p>
        </w:tc>
        <w:tc>
          <w:tcPr>
            <w:tcW w:w="1168" w:type="dxa"/>
            <w:gridSpan w:val="3"/>
            <w:vAlign w:val="bottom"/>
          </w:tcPr>
          <w:p w:rsidR="002628AE" w:rsidRDefault="002628AE" w:rsidP="002628AE">
            <w:pPr>
              <w:tabs>
                <w:tab w:val="left" w:pos="749"/>
              </w:tabs>
              <w:jc w:val="right"/>
              <w:rPr>
                <w:sz w:val="22"/>
                <w:szCs w:val="22"/>
              </w:rPr>
            </w:pPr>
          </w:p>
          <w:p w:rsidR="002628AE" w:rsidRPr="0096154A" w:rsidRDefault="002628AE" w:rsidP="002628AE">
            <w:pPr>
              <w:jc w:val="right"/>
              <w:rPr>
                <w:sz w:val="22"/>
                <w:szCs w:val="22"/>
              </w:rPr>
            </w:pPr>
            <w:r>
              <w:rPr>
                <w:sz w:val="22"/>
                <w:szCs w:val="22"/>
              </w:rPr>
              <w:t>12 443,0</w:t>
            </w:r>
          </w:p>
        </w:tc>
        <w:tc>
          <w:tcPr>
            <w:tcW w:w="992" w:type="dxa"/>
            <w:gridSpan w:val="2"/>
          </w:tcPr>
          <w:p w:rsidR="002628AE" w:rsidRPr="00342650" w:rsidRDefault="002628AE" w:rsidP="002628AE">
            <w:pPr>
              <w:tabs>
                <w:tab w:val="left" w:pos="749"/>
              </w:tabs>
              <w:rPr>
                <w:sz w:val="22"/>
                <w:szCs w:val="22"/>
              </w:rPr>
            </w:pPr>
          </w:p>
        </w:tc>
        <w:tc>
          <w:tcPr>
            <w:tcW w:w="1134" w:type="dxa"/>
            <w:gridSpan w:val="2"/>
          </w:tcPr>
          <w:p w:rsidR="002628AE" w:rsidRPr="0096154A" w:rsidRDefault="002628AE" w:rsidP="002628AE">
            <w:pPr>
              <w:rPr>
                <w:sz w:val="22"/>
                <w:szCs w:val="22"/>
              </w:rPr>
            </w:pPr>
          </w:p>
        </w:tc>
      </w:tr>
      <w:tr w:rsidR="002628AE" w:rsidRPr="00342650" w:rsidTr="002628AE">
        <w:tc>
          <w:tcPr>
            <w:tcW w:w="3686" w:type="dxa"/>
            <w:shd w:val="clear" w:color="auto" w:fill="auto"/>
            <w:vAlign w:val="bottom"/>
          </w:tcPr>
          <w:p w:rsidR="002628AE" w:rsidRPr="00342650" w:rsidRDefault="002628AE" w:rsidP="002628AE">
            <w:pPr>
              <w:spacing w:line="276" w:lineRule="auto"/>
              <w:ind w:right="-242"/>
              <w:rPr>
                <w:sz w:val="22"/>
                <w:szCs w:val="22"/>
              </w:rPr>
            </w:pPr>
            <w:r w:rsidRPr="00342650">
              <w:rPr>
                <w:sz w:val="22"/>
                <w:szCs w:val="22"/>
              </w:rPr>
              <w:t>Tikinti işlərinin dəyəri, milyon manat</w:t>
            </w:r>
          </w:p>
        </w:tc>
        <w:tc>
          <w:tcPr>
            <w:tcW w:w="1100" w:type="dxa"/>
            <w:gridSpan w:val="2"/>
            <w:vAlign w:val="bottom"/>
          </w:tcPr>
          <w:p w:rsidR="002628AE" w:rsidRPr="00342650" w:rsidRDefault="002628AE" w:rsidP="002628AE">
            <w:pPr>
              <w:spacing w:line="276" w:lineRule="auto"/>
              <w:ind w:left="-97"/>
              <w:jc w:val="right"/>
              <w:rPr>
                <w:sz w:val="22"/>
                <w:szCs w:val="22"/>
              </w:rPr>
            </w:pPr>
            <w:r w:rsidRPr="00342650">
              <w:rPr>
                <w:sz w:val="22"/>
                <w:szCs w:val="22"/>
              </w:rPr>
              <w:t xml:space="preserve">  10 191,7</w:t>
            </w:r>
          </w:p>
        </w:tc>
        <w:tc>
          <w:tcPr>
            <w:tcW w:w="1168" w:type="dxa"/>
            <w:gridSpan w:val="3"/>
            <w:vAlign w:val="bottom"/>
          </w:tcPr>
          <w:p w:rsidR="002628AE" w:rsidRPr="00342650" w:rsidRDefault="002628AE" w:rsidP="002628AE">
            <w:pPr>
              <w:spacing w:line="276" w:lineRule="auto"/>
              <w:ind w:left="-97"/>
              <w:jc w:val="right"/>
              <w:rPr>
                <w:sz w:val="22"/>
                <w:szCs w:val="22"/>
              </w:rPr>
            </w:pPr>
            <w:r>
              <w:rPr>
                <w:sz w:val="22"/>
                <w:szCs w:val="22"/>
              </w:rPr>
              <w:t xml:space="preserve">  11 537,4</w:t>
            </w:r>
          </w:p>
        </w:tc>
        <w:tc>
          <w:tcPr>
            <w:tcW w:w="992" w:type="dxa"/>
            <w:gridSpan w:val="2"/>
          </w:tcPr>
          <w:p w:rsidR="002628AE" w:rsidRPr="00342650" w:rsidRDefault="002628AE" w:rsidP="002628AE">
            <w:pPr>
              <w:spacing w:line="276" w:lineRule="auto"/>
              <w:ind w:left="-97"/>
              <w:rPr>
                <w:sz w:val="22"/>
                <w:szCs w:val="22"/>
              </w:rPr>
            </w:pPr>
          </w:p>
        </w:tc>
        <w:tc>
          <w:tcPr>
            <w:tcW w:w="1134" w:type="dxa"/>
            <w:gridSpan w:val="2"/>
          </w:tcPr>
          <w:p w:rsidR="002628AE" w:rsidRPr="00342650" w:rsidRDefault="002628AE" w:rsidP="002628AE">
            <w:pPr>
              <w:spacing w:line="276" w:lineRule="auto"/>
              <w:ind w:left="-97"/>
              <w:rPr>
                <w:sz w:val="22"/>
                <w:szCs w:val="22"/>
              </w:rPr>
            </w:pPr>
          </w:p>
        </w:tc>
      </w:tr>
      <w:tr w:rsidR="002628AE" w:rsidRPr="00342650" w:rsidTr="002628AE">
        <w:trPr>
          <w:gridAfter w:val="4"/>
          <w:wAfter w:w="2126" w:type="dxa"/>
        </w:trPr>
        <w:tc>
          <w:tcPr>
            <w:tcW w:w="3686" w:type="dxa"/>
            <w:tcBorders>
              <w:bottom w:val="double" w:sz="6" w:space="0" w:color="auto"/>
            </w:tcBorders>
            <w:shd w:val="clear" w:color="auto" w:fill="auto"/>
            <w:vAlign w:val="bottom"/>
          </w:tcPr>
          <w:p w:rsidR="002628AE" w:rsidRPr="00342650" w:rsidRDefault="002628AE" w:rsidP="002628AE">
            <w:pPr>
              <w:spacing w:line="276" w:lineRule="auto"/>
              <w:rPr>
                <w:sz w:val="22"/>
                <w:szCs w:val="22"/>
              </w:rPr>
            </w:pPr>
            <w:r w:rsidRPr="00342650">
              <w:rPr>
                <w:sz w:val="22"/>
                <w:szCs w:val="22"/>
              </w:rPr>
              <w:t>Tikinti sahəsində  işçilərin orta siyahı sayı, min nəfər</w:t>
            </w:r>
          </w:p>
        </w:tc>
        <w:tc>
          <w:tcPr>
            <w:tcW w:w="1100" w:type="dxa"/>
            <w:gridSpan w:val="2"/>
            <w:tcBorders>
              <w:bottom w:val="double" w:sz="6" w:space="0" w:color="auto"/>
            </w:tcBorders>
            <w:vAlign w:val="bottom"/>
          </w:tcPr>
          <w:p w:rsidR="002628AE" w:rsidRPr="00342650" w:rsidRDefault="002628AE" w:rsidP="002628AE">
            <w:pPr>
              <w:spacing w:line="276" w:lineRule="auto"/>
              <w:ind w:left="-97"/>
              <w:jc w:val="right"/>
              <w:rPr>
                <w:sz w:val="22"/>
                <w:szCs w:val="22"/>
              </w:rPr>
            </w:pPr>
          </w:p>
          <w:p w:rsidR="002628AE" w:rsidRPr="006055DC" w:rsidRDefault="002628AE" w:rsidP="002628AE">
            <w:pPr>
              <w:spacing w:line="276" w:lineRule="auto"/>
              <w:ind w:left="-97"/>
              <w:jc w:val="right"/>
              <w:rPr>
                <w:sz w:val="22"/>
                <w:szCs w:val="22"/>
              </w:rPr>
            </w:pPr>
            <w:r w:rsidRPr="006055DC">
              <w:rPr>
                <w:sz w:val="22"/>
                <w:szCs w:val="22"/>
              </w:rPr>
              <w:t>78,7</w:t>
            </w:r>
          </w:p>
        </w:tc>
        <w:tc>
          <w:tcPr>
            <w:tcW w:w="1168" w:type="dxa"/>
            <w:gridSpan w:val="3"/>
            <w:tcBorders>
              <w:bottom w:val="double" w:sz="6" w:space="0" w:color="auto"/>
            </w:tcBorders>
            <w:vAlign w:val="bottom"/>
          </w:tcPr>
          <w:p w:rsidR="002628AE" w:rsidRDefault="002628AE" w:rsidP="002628AE">
            <w:pPr>
              <w:spacing w:line="276" w:lineRule="auto"/>
              <w:ind w:left="-97"/>
              <w:jc w:val="right"/>
              <w:rPr>
                <w:sz w:val="22"/>
                <w:szCs w:val="22"/>
              </w:rPr>
            </w:pPr>
          </w:p>
          <w:p w:rsidR="002628AE" w:rsidRPr="0096154A" w:rsidRDefault="002628AE" w:rsidP="002628AE">
            <w:pPr>
              <w:jc w:val="right"/>
              <w:rPr>
                <w:color w:val="FF0000"/>
                <w:sz w:val="22"/>
                <w:szCs w:val="22"/>
              </w:rPr>
            </w:pPr>
            <w:r w:rsidRPr="002628AE">
              <w:rPr>
                <w:sz w:val="22"/>
                <w:szCs w:val="22"/>
                <w:lang w:val="ru-RU"/>
              </w:rPr>
              <w:t>87,8</w:t>
            </w:r>
          </w:p>
        </w:tc>
      </w:tr>
    </w:tbl>
    <w:p w:rsidR="006E0E27" w:rsidRDefault="006E0E27" w:rsidP="006E0E27">
      <w:pPr>
        <w:rPr>
          <w:sz w:val="22"/>
          <w:szCs w:val="22"/>
        </w:rPr>
      </w:pPr>
    </w:p>
    <w:p w:rsidR="00FA0E29" w:rsidRDefault="00FA0E29" w:rsidP="006E0E27">
      <w:pPr>
        <w:rPr>
          <w:b/>
          <w:sz w:val="22"/>
          <w:szCs w:val="22"/>
        </w:rPr>
      </w:pPr>
    </w:p>
    <w:p w:rsidR="00FA0E29" w:rsidRDefault="00FA0E29" w:rsidP="006E0E27">
      <w:pPr>
        <w:rPr>
          <w:b/>
          <w:sz w:val="22"/>
          <w:szCs w:val="22"/>
        </w:rPr>
      </w:pPr>
    </w:p>
    <w:p w:rsidR="00FA0E29" w:rsidRDefault="00FA0E29" w:rsidP="006E0E27">
      <w:pPr>
        <w:rPr>
          <w:b/>
          <w:sz w:val="22"/>
          <w:szCs w:val="22"/>
        </w:rPr>
      </w:pPr>
    </w:p>
    <w:p w:rsidR="00FA0E29" w:rsidRDefault="00FA0E29" w:rsidP="006E0E27">
      <w:pPr>
        <w:rPr>
          <w:b/>
          <w:sz w:val="22"/>
          <w:szCs w:val="22"/>
        </w:rPr>
      </w:pPr>
    </w:p>
    <w:p w:rsidR="00FA0E29" w:rsidRDefault="00FA0E29" w:rsidP="006E0E27">
      <w:pPr>
        <w:rPr>
          <w:b/>
          <w:sz w:val="22"/>
          <w:szCs w:val="22"/>
        </w:rPr>
      </w:pPr>
    </w:p>
    <w:p w:rsidR="006E0E27" w:rsidRPr="0068368B" w:rsidRDefault="006E0E27" w:rsidP="006E0E27">
      <w:pPr>
        <w:rPr>
          <w:b/>
          <w:sz w:val="22"/>
          <w:szCs w:val="22"/>
        </w:rPr>
      </w:pPr>
      <w:r>
        <w:rPr>
          <w:b/>
          <w:sz w:val="22"/>
          <w:szCs w:val="22"/>
        </w:rPr>
        <w:lastRenderedPageBreak/>
        <w:t xml:space="preserve">                 </w:t>
      </w:r>
      <w:r w:rsidRPr="0068368B">
        <w:rPr>
          <w:b/>
          <w:sz w:val="22"/>
          <w:szCs w:val="22"/>
        </w:rPr>
        <w:t>13.2    Tikintinin əsas sosial-iqtisadi göstəricilərinin indeksləri</w:t>
      </w:r>
    </w:p>
    <w:p w:rsidR="006E0E27" w:rsidRPr="0068368B" w:rsidRDefault="006E0E27" w:rsidP="006E0E27">
      <w:pPr>
        <w:rPr>
          <w:sz w:val="22"/>
          <w:szCs w:val="22"/>
        </w:rPr>
      </w:pPr>
      <w:r w:rsidRPr="0068368B">
        <w:rPr>
          <w:b/>
          <w:sz w:val="22"/>
          <w:szCs w:val="22"/>
        </w:rPr>
        <w:t xml:space="preserve">                       </w:t>
      </w:r>
      <w:r w:rsidR="00C729C0" w:rsidRPr="00571815">
        <w:rPr>
          <w:b/>
          <w:sz w:val="22"/>
          <w:szCs w:val="22"/>
          <w:lang w:val="en-US"/>
        </w:rPr>
        <w:t xml:space="preserve">     </w:t>
      </w:r>
      <w:r w:rsidRPr="0068368B">
        <w:rPr>
          <w:sz w:val="22"/>
          <w:szCs w:val="22"/>
        </w:rPr>
        <w:t>(əvvəlki ilə nisbətən, faizlə)</w:t>
      </w:r>
    </w:p>
    <w:p w:rsidR="006E0E27" w:rsidRDefault="006E0E27" w:rsidP="006E0E27">
      <w:pPr>
        <w:spacing w:after="60"/>
        <w:rPr>
          <w:sz w:val="22"/>
          <w:szCs w:val="22"/>
          <w:lang w:val="ru-RU"/>
        </w:rPr>
      </w:pPr>
    </w:p>
    <w:p w:rsidR="00BC6FC7" w:rsidRPr="00BC6FC7" w:rsidRDefault="00BC6FC7" w:rsidP="006E0E27">
      <w:pPr>
        <w:spacing w:after="60"/>
        <w:rPr>
          <w:sz w:val="22"/>
          <w:szCs w:val="22"/>
          <w:lang w:val="ru-RU"/>
        </w:rPr>
      </w:pPr>
    </w:p>
    <w:tbl>
      <w:tblPr>
        <w:tblW w:w="7561" w:type="dxa"/>
        <w:jc w:val="center"/>
        <w:tblLayout w:type="fixed"/>
        <w:tblLook w:val="01E0" w:firstRow="1" w:lastRow="1" w:firstColumn="1" w:lastColumn="1" w:noHBand="0" w:noVBand="0"/>
      </w:tblPr>
      <w:tblGrid>
        <w:gridCol w:w="647"/>
        <w:gridCol w:w="835"/>
        <w:gridCol w:w="991"/>
        <w:gridCol w:w="997"/>
        <w:gridCol w:w="967"/>
        <w:gridCol w:w="1139"/>
        <w:gridCol w:w="978"/>
        <w:gridCol w:w="1007"/>
      </w:tblGrid>
      <w:tr w:rsidR="006E0E27" w:rsidRPr="0068368B" w:rsidTr="006E0E27">
        <w:trPr>
          <w:trHeight w:val="225"/>
          <w:jc w:val="center"/>
        </w:trPr>
        <w:tc>
          <w:tcPr>
            <w:tcW w:w="647" w:type="dxa"/>
            <w:vMerge w:val="restart"/>
            <w:tcBorders>
              <w:top w:val="double" w:sz="4" w:space="0" w:color="auto"/>
              <w:left w:val="nil"/>
              <w:bottom w:val="double" w:sz="4" w:space="0" w:color="auto"/>
              <w:right w:val="double" w:sz="4" w:space="0" w:color="auto"/>
            </w:tcBorders>
            <w:shd w:val="clear" w:color="auto" w:fill="auto"/>
            <w:vAlign w:val="center"/>
          </w:tcPr>
          <w:p w:rsidR="006E0E27" w:rsidRPr="0068368B" w:rsidRDefault="006E0E27" w:rsidP="006E0E27">
            <w:pPr>
              <w:spacing w:after="60"/>
              <w:ind w:left="-162" w:right="-185"/>
              <w:jc w:val="center"/>
              <w:rPr>
                <w:sz w:val="22"/>
                <w:szCs w:val="22"/>
              </w:rPr>
            </w:pPr>
            <w:r w:rsidRPr="0068368B">
              <w:rPr>
                <w:sz w:val="22"/>
                <w:szCs w:val="22"/>
              </w:rPr>
              <w:t>İllər</w:t>
            </w:r>
          </w:p>
        </w:tc>
        <w:tc>
          <w:tcPr>
            <w:tcW w:w="4929" w:type="dxa"/>
            <w:gridSpan w:val="5"/>
            <w:tcBorders>
              <w:top w:val="double" w:sz="4" w:space="0" w:color="auto"/>
              <w:left w:val="double" w:sz="4" w:space="0" w:color="auto"/>
              <w:bottom w:val="double" w:sz="4" w:space="0" w:color="auto"/>
              <w:right w:val="double" w:sz="4" w:space="0" w:color="auto"/>
            </w:tcBorders>
            <w:shd w:val="clear" w:color="auto" w:fill="auto"/>
          </w:tcPr>
          <w:p w:rsidR="006E0E27" w:rsidRPr="0068368B" w:rsidRDefault="006E0E27" w:rsidP="006E0E27">
            <w:pPr>
              <w:spacing w:after="60"/>
              <w:jc w:val="center"/>
              <w:rPr>
                <w:sz w:val="22"/>
                <w:szCs w:val="22"/>
              </w:rPr>
            </w:pPr>
            <w:r w:rsidRPr="0068368B">
              <w:rPr>
                <w:sz w:val="22"/>
                <w:szCs w:val="22"/>
              </w:rPr>
              <w:t>İstifadəyə verilmişdir</w:t>
            </w:r>
          </w:p>
        </w:tc>
        <w:tc>
          <w:tcPr>
            <w:tcW w:w="978" w:type="dxa"/>
            <w:vMerge w:val="restart"/>
            <w:tcBorders>
              <w:top w:val="double" w:sz="4" w:space="0" w:color="auto"/>
              <w:left w:val="double" w:sz="4" w:space="0" w:color="auto"/>
              <w:bottom w:val="double" w:sz="4" w:space="0" w:color="auto"/>
              <w:right w:val="double" w:sz="4" w:space="0" w:color="auto"/>
            </w:tcBorders>
            <w:shd w:val="clear" w:color="auto" w:fill="auto"/>
          </w:tcPr>
          <w:p w:rsidR="006E0E27" w:rsidRPr="0068368B" w:rsidRDefault="006E0E27" w:rsidP="006E0E27">
            <w:pPr>
              <w:spacing w:after="60"/>
              <w:ind w:left="-184" w:right="-108"/>
              <w:jc w:val="center"/>
              <w:rPr>
                <w:sz w:val="22"/>
                <w:szCs w:val="22"/>
              </w:rPr>
            </w:pPr>
            <w:r w:rsidRPr="0068368B">
              <w:rPr>
                <w:sz w:val="22"/>
                <w:szCs w:val="22"/>
              </w:rPr>
              <w:t xml:space="preserve">Əsas </w:t>
            </w:r>
          </w:p>
          <w:p w:rsidR="006E0E27" w:rsidRPr="0068368B" w:rsidRDefault="006E0E27" w:rsidP="006E0E27">
            <w:pPr>
              <w:spacing w:after="60"/>
              <w:ind w:left="-184" w:right="-108"/>
              <w:jc w:val="center"/>
              <w:rPr>
                <w:sz w:val="22"/>
                <w:szCs w:val="22"/>
              </w:rPr>
            </w:pPr>
            <w:r w:rsidRPr="0068368B">
              <w:rPr>
                <w:sz w:val="22"/>
                <w:szCs w:val="22"/>
              </w:rPr>
              <w:t>kapitala   yönəl-</w:t>
            </w:r>
          </w:p>
          <w:p w:rsidR="006E0E27" w:rsidRPr="0068368B" w:rsidRDefault="006E0E27" w:rsidP="006E0E27">
            <w:pPr>
              <w:spacing w:after="60"/>
              <w:ind w:left="-184" w:right="-108"/>
              <w:jc w:val="center"/>
              <w:rPr>
                <w:sz w:val="22"/>
                <w:szCs w:val="22"/>
              </w:rPr>
            </w:pPr>
            <w:r w:rsidRPr="0068368B">
              <w:rPr>
                <w:sz w:val="22"/>
                <w:szCs w:val="22"/>
              </w:rPr>
              <w:t>dilmiş   inves-tisiyalar</w:t>
            </w:r>
          </w:p>
        </w:tc>
        <w:tc>
          <w:tcPr>
            <w:tcW w:w="1007" w:type="dxa"/>
            <w:vMerge w:val="restart"/>
            <w:tcBorders>
              <w:top w:val="double" w:sz="4" w:space="0" w:color="auto"/>
              <w:left w:val="double" w:sz="4" w:space="0" w:color="auto"/>
              <w:bottom w:val="double" w:sz="4" w:space="0" w:color="auto"/>
              <w:right w:val="nil"/>
            </w:tcBorders>
            <w:shd w:val="clear" w:color="auto" w:fill="auto"/>
          </w:tcPr>
          <w:p w:rsidR="006E0E27" w:rsidRPr="0068368B" w:rsidRDefault="006E0E27" w:rsidP="006E0E27">
            <w:pPr>
              <w:spacing w:after="60"/>
              <w:ind w:left="-208" w:right="-140"/>
              <w:jc w:val="center"/>
              <w:rPr>
                <w:sz w:val="22"/>
                <w:szCs w:val="22"/>
              </w:rPr>
            </w:pPr>
            <w:r w:rsidRPr="0068368B">
              <w:rPr>
                <w:sz w:val="22"/>
                <w:szCs w:val="22"/>
              </w:rPr>
              <w:t>Tikinti   işlərinin dəyəri</w:t>
            </w:r>
          </w:p>
        </w:tc>
      </w:tr>
      <w:tr w:rsidR="006E0E27" w:rsidRPr="00064E42" w:rsidTr="006E0E27">
        <w:trPr>
          <w:trHeight w:val="450"/>
          <w:jc w:val="center"/>
        </w:trPr>
        <w:tc>
          <w:tcPr>
            <w:tcW w:w="647" w:type="dxa"/>
            <w:vMerge/>
            <w:tcBorders>
              <w:top w:val="double" w:sz="4" w:space="0" w:color="auto"/>
              <w:left w:val="nil"/>
              <w:bottom w:val="double" w:sz="4" w:space="0" w:color="auto"/>
              <w:right w:val="double" w:sz="4" w:space="0" w:color="auto"/>
            </w:tcBorders>
            <w:shd w:val="clear" w:color="auto" w:fill="auto"/>
          </w:tcPr>
          <w:p w:rsidR="006E0E27" w:rsidRPr="0068368B" w:rsidRDefault="006E0E27" w:rsidP="006E0E27">
            <w:pPr>
              <w:spacing w:after="60"/>
              <w:rPr>
                <w:sz w:val="22"/>
                <w:szCs w:val="22"/>
              </w:rPr>
            </w:pPr>
          </w:p>
        </w:tc>
        <w:tc>
          <w:tcPr>
            <w:tcW w:w="835" w:type="dxa"/>
            <w:tcBorders>
              <w:top w:val="double" w:sz="4" w:space="0" w:color="auto"/>
              <w:left w:val="double" w:sz="4" w:space="0" w:color="auto"/>
              <w:bottom w:val="double" w:sz="4" w:space="0" w:color="auto"/>
              <w:right w:val="double" w:sz="4" w:space="0" w:color="auto"/>
            </w:tcBorders>
            <w:shd w:val="clear" w:color="auto" w:fill="auto"/>
          </w:tcPr>
          <w:p w:rsidR="006E0E27" w:rsidRPr="0068368B" w:rsidRDefault="006E0E27" w:rsidP="006E0E27">
            <w:pPr>
              <w:spacing w:after="60"/>
              <w:ind w:left="-183" w:right="-173"/>
              <w:jc w:val="center"/>
              <w:rPr>
                <w:sz w:val="22"/>
                <w:szCs w:val="22"/>
              </w:rPr>
            </w:pPr>
            <w:r w:rsidRPr="0068368B">
              <w:rPr>
                <w:sz w:val="22"/>
                <w:szCs w:val="22"/>
              </w:rPr>
              <w:t>yaşayış evləri</w:t>
            </w:r>
          </w:p>
        </w:tc>
        <w:tc>
          <w:tcPr>
            <w:tcW w:w="991" w:type="dxa"/>
            <w:tcBorders>
              <w:top w:val="double" w:sz="4" w:space="0" w:color="auto"/>
              <w:left w:val="double" w:sz="4" w:space="0" w:color="auto"/>
              <w:bottom w:val="double" w:sz="4" w:space="0" w:color="auto"/>
              <w:right w:val="double" w:sz="4" w:space="0" w:color="auto"/>
            </w:tcBorders>
            <w:shd w:val="clear" w:color="auto" w:fill="auto"/>
          </w:tcPr>
          <w:p w:rsidR="006E0E27" w:rsidRPr="0068368B" w:rsidRDefault="006E0E27" w:rsidP="006E0E27">
            <w:pPr>
              <w:spacing w:after="60"/>
              <w:ind w:left="-166" w:right="-188"/>
              <w:jc w:val="center"/>
              <w:rPr>
                <w:sz w:val="22"/>
                <w:szCs w:val="22"/>
              </w:rPr>
            </w:pPr>
            <w:r w:rsidRPr="0068368B">
              <w:rPr>
                <w:sz w:val="22"/>
                <w:szCs w:val="22"/>
              </w:rPr>
              <w:t>xəstə-</w:t>
            </w:r>
          </w:p>
          <w:p w:rsidR="006E0E27" w:rsidRPr="0068368B" w:rsidRDefault="006E0E27" w:rsidP="006E0E27">
            <w:pPr>
              <w:spacing w:after="60"/>
              <w:ind w:left="-166" w:right="-188"/>
              <w:jc w:val="center"/>
              <w:rPr>
                <w:sz w:val="22"/>
                <w:szCs w:val="22"/>
              </w:rPr>
            </w:pPr>
            <w:r w:rsidRPr="0068368B">
              <w:rPr>
                <w:sz w:val="22"/>
                <w:szCs w:val="22"/>
              </w:rPr>
              <w:t>xanalar</w:t>
            </w:r>
          </w:p>
        </w:tc>
        <w:tc>
          <w:tcPr>
            <w:tcW w:w="997" w:type="dxa"/>
            <w:tcBorders>
              <w:top w:val="double" w:sz="4" w:space="0" w:color="auto"/>
              <w:left w:val="double" w:sz="4" w:space="0" w:color="auto"/>
              <w:bottom w:val="double" w:sz="4" w:space="0" w:color="auto"/>
              <w:right w:val="double" w:sz="4" w:space="0" w:color="auto"/>
            </w:tcBorders>
            <w:shd w:val="clear" w:color="auto" w:fill="auto"/>
          </w:tcPr>
          <w:p w:rsidR="006E0E27" w:rsidRPr="0068368B" w:rsidRDefault="006E0E27" w:rsidP="006E0E27">
            <w:pPr>
              <w:spacing w:after="60"/>
              <w:ind w:left="-32" w:right="-13"/>
              <w:jc w:val="center"/>
              <w:rPr>
                <w:sz w:val="22"/>
                <w:szCs w:val="22"/>
              </w:rPr>
            </w:pPr>
            <w:r w:rsidRPr="0068368B">
              <w:rPr>
                <w:sz w:val="22"/>
                <w:szCs w:val="22"/>
              </w:rPr>
              <w:t>ambula-toriya poliklini-ka müəssi-sələri</w:t>
            </w:r>
          </w:p>
        </w:tc>
        <w:tc>
          <w:tcPr>
            <w:tcW w:w="967" w:type="dxa"/>
            <w:tcBorders>
              <w:top w:val="double" w:sz="4" w:space="0" w:color="auto"/>
              <w:left w:val="double" w:sz="4" w:space="0" w:color="auto"/>
              <w:bottom w:val="double" w:sz="4" w:space="0" w:color="auto"/>
              <w:right w:val="double" w:sz="4" w:space="0" w:color="auto"/>
            </w:tcBorders>
            <w:shd w:val="clear" w:color="auto" w:fill="auto"/>
          </w:tcPr>
          <w:p w:rsidR="006E0E27" w:rsidRPr="0068368B" w:rsidRDefault="006E0E27" w:rsidP="006E0E27">
            <w:pPr>
              <w:spacing w:after="60"/>
              <w:jc w:val="center"/>
              <w:rPr>
                <w:sz w:val="22"/>
                <w:szCs w:val="22"/>
              </w:rPr>
            </w:pPr>
            <w:r w:rsidRPr="0068368B">
              <w:rPr>
                <w:sz w:val="22"/>
                <w:szCs w:val="22"/>
              </w:rPr>
              <w:t>ümumi</w:t>
            </w:r>
          </w:p>
          <w:p w:rsidR="006E0E27" w:rsidRPr="0068368B" w:rsidRDefault="006E0E27" w:rsidP="006E0E27">
            <w:pPr>
              <w:spacing w:after="60"/>
              <w:jc w:val="center"/>
              <w:rPr>
                <w:sz w:val="22"/>
                <w:szCs w:val="22"/>
              </w:rPr>
            </w:pPr>
            <w:r w:rsidRPr="0068368B">
              <w:rPr>
                <w:sz w:val="22"/>
                <w:szCs w:val="22"/>
              </w:rPr>
              <w:t>təhsil</w:t>
            </w:r>
          </w:p>
          <w:p w:rsidR="006E0E27" w:rsidRPr="0068368B" w:rsidRDefault="006E0E27" w:rsidP="006E0E27">
            <w:pPr>
              <w:spacing w:after="60"/>
              <w:ind w:left="-165" w:right="-198"/>
              <w:jc w:val="center"/>
              <w:rPr>
                <w:sz w:val="22"/>
                <w:szCs w:val="22"/>
              </w:rPr>
            </w:pPr>
            <w:r w:rsidRPr="0068368B">
              <w:rPr>
                <w:sz w:val="22"/>
                <w:szCs w:val="22"/>
              </w:rPr>
              <w:t>müəssisə-</w:t>
            </w:r>
          </w:p>
          <w:p w:rsidR="006E0E27" w:rsidRPr="0068368B" w:rsidRDefault="006E0E27" w:rsidP="006E0E27">
            <w:pPr>
              <w:spacing w:after="60"/>
              <w:ind w:left="-165" w:right="-198"/>
              <w:jc w:val="center"/>
              <w:rPr>
                <w:sz w:val="22"/>
                <w:szCs w:val="22"/>
              </w:rPr>
            </w:pPr>
            <w:r w:rsidRPr="0068368B">
              <w:rPr>
                <w:sz w:val="22"/>
                <w:szCs w:val="22"/>
              </w:rPr>
              <w:t>ləri</w:t>
            </w:r>
          </w:p>
        </w:tc>
        <w:tc>
          <w:tcPr>
            <w:tcW w:w="1139" w:type="dxa"/>
            <w:tcBorders>
              <w:top w:val="double" w:sz="4" w:space="0" w:color="auto"/>
              <w:left w:val="double" w:sz="4" w:space="0" w:color="auto"/>
              <w:bottom w:val="double" w:sz="4" w:space="0" w:color="auto"/>
              <w:right w:val="double" w:sz="4" w:space="0" w:color="auto"/>
            </w:tcBorders>
            <w:shd w:val="clear" w:color="auto" w:fill="auto"/>
          </w:tcPr>
          <w:p w:rsidR="006E0E27" w:rsidRPr="0068368B" w:rsidRDefault="006E0E27" w:rsidP="006E0E27">
            <w:pPr>
              <w:spacing w:after="60"/>
              <w:ind w:left="-225" w:right="-232"/>
              <w:jc w:val="center"/>
              <w:rPr>
                <w:sz w:val="22"/>
                <w:szCs w:val="22"/>
              </w:rPr>
            </w:pPr>
            <w:r w:rsidRPr="0068368B">
              <w:rPr>
                <w:sz w:val="22"/>
                <w:szCs w:val="22"/>
              </w:rPr>
              <w:t>məktəbə-</w:t>
            </w:r>
          </w:p>
          <w:p w:rsidR="006E0E27" w:rsidRPr="0068368B" w:rsidRDefault="006E0E27" w:rsidP="006E0E27">
            <w:pPr>
              <w:spacing w:after="60"/>
              <w:ind w:left="-225" w:right="-232"/>
              <w:jc w:val="center"/>
              <w:rPr>
                <w:sz w:val="22"/>
                <w:szCs w:val="22"/>
              </w:rPr>
            </w:pPr>
            <w:r w:rsidRPr="0068368B">
              <w:rPr>
                <w:sz w:val="22"/>
                <w:szCs w:val="22"/>
              </w:rPr>
              <w:t>qədər</w:t>
            </w:r>
          </w:p>
          <w:p w:rsidR="006E0E27" w:rsidRPr="0068368B" w:rsidRDefault="006E0E27" w:rsidP="006E0E27">
            <w:pPr>
              <w:spacing w:after="60"/>
              <w:ind w:left="-108" w:right="-108"/>
              <w:jc w:val="center"/>
              <w:rPr>
                <w:sz w:val="22"/>
                <w:szCs w:val="22"/>
              </w:rPr>
            </w:pPr>
            <w:r w:rsidRPr="0068368B">
              <w:rPr>
                <w:sz w:val="22"/>
                <w:szCs w:val="22"/>
              </w:rPr>
              <w:t>təhsil müəssisə-ləri</w:t>
            </w:r>
          </w:p>
        </w:tc>
        <w:tc>
          <w:tcPr>
            <w:tcW w:w="978" w:type="dxa"/>
            <w:vMerge/>
            <w:tcBorders>
              <w:top w:val="double" w:sz="4" w:space="0" w:color="auto"/>
              <w:left w:val="double" w:sz="4" w:space="0" w:color="auto"/>
              <w:bottom w:val="double" w:sz="4" w:space="0" w:color="auto"/>
              <w:right w:val="double" w:sz="4" w:space="0" w:color="auto"/>
            </w:tcBorders>
            <w:shd w:val="clear" w:color="auto" w:fill="auto"/>
          </w:tcPr>
          <w:p w:rsidR="006E0E27" w:rsidRPr="0068368B" w:rsidRDefault="006E0E27" w:rsidP="006E0E27">
            <w:pPr>
              <w:spacing w:after="60"/>
              <w:rPr>
                <w:sz w:val="22"/>
                <w:szCs w:val="22"/>
              </w:rPr>
            </w:pPr>
          </w:p>
        </w:tc>
        <w:tc>
          <w:tcPr>
            <w:tcW w:w="1007" w:type="dxa"/>
            <w:vMerge/>
            <w:tcBorders>
              <w:top w:val="double" w:sz="4" w:space="0" w:color="auto"/>
              <w:left w:val="double" w:sz="4" w:space="0" w:color="auto"/>
              <w:bottom w:val="double" w:sz="4" w:space="0" w:color="auto"/>
              <w:right w:val="nil"/>
            </w:tcBorders>
            <w:shd w:val="clear" w:color="auto" w:fill="auto"/>
          </w:tcPr>
          <w:p w:rsidR="006E0E27" w:rsidRPr="0068368B" w:rsidRDefault="006E0E27" w:rsidP="006E0E27">
            <w:pPr>
              <w:spacing w:after="60"/>
              <w:rPr>
                <w:sz w:val="22"/>
                <w:szCs w:val="22"/>
              </w:rPr>
            </w:pPr>
          </w:p>
        </w:tc>
      </w:tr>
      <w:tr w:rsidR="006E0E27" w:rsidRPr="0068368B" w:rsidTr="006E0E27">
        <w:trPr>
          <w:trHeight w:val="450"/>
          <w:jc w:val="center"/>
        </w:trPr>
        <w:tc>
          <w:tcPr>
            <w:tcW w:w="647" w:type="dxa"/>
            <w:shd w:val="clear" w:color="auto" w:fill="auto"/>
            <w:vAlign w:val="bottom"/>
          </w:tcPr>
          <w:p w:rsidR="006E0E27" w:rsidRPr="0068368B" w:rsidRDefault="006E0E27" w:rsidP="006E0E27">
            <w:pPr>
              <w:spacing w:after="60"/>
              <w:ind w:left="-124" w:right="-65"/>
              <w:jc w:val="center"/>
              <w:rPr>
                <w:b/>
                <w:sz w:val="22"/>
                <w:szCs w:val="22"/>
              </w:rPr>
            </w:pPr>
            <w:r w:rsidRPr="0068368B">
              <w:rPr>
                <w:b/>
                <w:sz w:val="22"/>
                <w:szCs w:val="22"/>
              </w:rPr>
              <w:t>2020</w:t>
            </w:r>
          </w:p>
        </w:tc>
        <w:tc>
          <w:tcPr>
            <w:tcW w:w="835" w:type="dxa"/>
            <w:shd w:val="clear" w:color="auto" w:fill="auto"/>
            <w:vAlign w:val="bottom"/>
          </w:tcPr>
          <w:p w:rsidR="006E0E27" w:rsidRPr="0068368B" w:rsidRDefault="006E0E27" w:rsidP="006E0E27">
            <w:pPr>
              <w:spacing w:after="60"/>
              <w:ind w:left="-108" w:right="-93"/>
              <w:jc w:val="center"/>
              <w:rPr>
                <w:sz w:val="22"/>
                <w:szCs w:val="22"/>
              </w:rPr>
            </w:pPr>
            <w:r w:rsidRPr="0068368B">
              <w:rPr>
                <w:sz w:val="22"/>
                <w:szCs w:val="22"/>
              </w:rPr>
              <w:t>39,6</w:t>
            </w:r>
          </w:p>
        </w:tc>
        <w:tc>
          <w:tcPr>
            <w:tcW w:w="991" w:type="dxa"/>
            <w:shd w:val="clear" w:color="auto" w:fill="auto"/>
            <w:vAlign w:val="bottom"/>
          </w:tcPr>
          <w:p w:rsidR="006E0E27" w:rsidRPr="0068368B" w:rsidRDefault="006E0E27" w:rsidP="006E0E27">
            <w:pPr>
              <w:spacing w:after="60"/>
              <w:ind w:left="-59" w:right="-188"/>
              <w:jc w:val="center"/>
              <w:rPr>
                <w:sz w:val="22"/>
                <w:szCs w:val="22"/>
              </w:rPr>
            </w:pPr>
            <w:r w:rsidRPr="0068368B">
              <w:rPr>
                <w:sz w:val="22"/>
                <w:szCs w:val="22"/>
              </w:rPr>
              <w:t>4,3 d</w:t>
            </w:r>
            <w:r>
              <w:rPr>
                <w:sz w:val="22"/>
                <w:szCs w:val="22"/>
              </w:rPr>
              <w:t>.</w:t>
            </w:r>
          </w:p>
        </w:tc>
        <w:tc>
          <w:tcPr>
            <w:tcW w:w="997" w:type="dxa"/>
            <w:shd w:val="clear" w:color="auto" w:fill="auto"/>
            <w:vAlign w:val="bottom"/>
          </w:tcPr>
          <w:p w:rsidR="006E0E27" w:rsidRPr="0068368B" w:rsidRDefault="006E0E27" w:rsidP="006E0E27">
            <w:pPr>
              <w:spacing w:after="60"/>
              <w:ind w:left="-204" w:right="59"/>
              <w:jc w:val="right"/>
              <w:rPr>
                <w:sz w:val="22"/>
                <w:szCs w:val="22"/>
              </w:rPr>
            </w:pPr>
            <w:r w:rsidRPr="0068368B">
              <w:rPr>
                <w:sz w:val="22"/>
                <w:szCs w:val="22"/>
              </w:rPr>
              <w:t>-</w:t>
            </w:r>
          </w:p>
        </w:tc>
        <w:tc>
          <w:tcPr>
            <w:tcW w:w="967" w:type="dxa"/>
            <w:shd w:val="clear" w:color="auto" w:fill="auto"/>
            <w:vAlign w:val="bottom"/>
          </w:tcPr>
          <w:p w:rsidR="006E0E27" w:rsidRPr="0068368B" w:rsidRDefault="006E0E27" w:rsidP="006E0E27">
            <w:pPr>
              <w:spacing w:after="60"/>
              <w:jc w:val="right"/>
              <w:rPr>
                <w:sz w:val="22"/>
                <w:szCs w:val="22"/>
              </w:rPr>
            </w:pPr>
            <w:r w:rsidRPr="0068368B">
              <w:rPr>
                <w:sz w:val="22"/>
                <w:szCs w:val="22"/>
              </w:rPr>
              <w:t>129,2</w:t>
            </w:r>
          </w:p>
        </w:tc>
        <w:tc>
          <w:tcPr>
            <w:tcW w:w="1139" w:type="dxa"/>
            <w:shd w:val="clear" w:color="auto" w:fill="auto"/>
            <w:vAlign w:val="bottom"/>
          </w:tcPr>
          <w:p w:rsidR="006E0E27" w:rsidRPr="0068368B" w:rsidRDefault="006E0E27" w:rsidP="006E0E27">
            <w:pPr>
              <w:spacing w:after="60"/>
              <w:ind w:left="-225" w:right="112"/>
              <w:jc w:val="right"/>
              <w:rPr>
                <w:sz w:val="22"/>
                <w:szCs w:val="22"/>
              </w:rPr>
            </w:pPr>
            <w:r w:rsidRPr="0068368B">
              <w:rPr>
                <w:sz w:val="22"/>
                <w:szCs w:val="22"/>
              </w:rPr>
              <w:t>107,7</w:t>
            </w:r>
          </w:p>
        </w:tc>
        <w:tc>
          <w:tcPr>
            <w:tcW w:w="978" w:type="dxa"/>
            <w:shd w:val="clear" w:color="auto" w:fill="auto"/>
            <w:vAlign w:val="bottom"/>
          </w:tcPr>
          <w:p w:rsidR="006E0E27" w:rsidRPr="0068368B" w:rsidRDefault="006E0E27" w:rsidP="006E0E27">
            <w:pPr>
              <w:spacing w:after="60"/>
              <w:jc w:val="center"/>
              <w:rPr>
                <w:sz w:val="22"/>
                <w:szCs w:val="22"/>
              </w:rPr>
            </w:pPr>
            <w:r w:rsidRPr="0068368B">
              <w:rPr>
                <w:sz w:val="22"/>
                <w:szCs w:val="22"/>
              </w:rPr>
              <w:t>97,7</w:t>
            </w:r>
          </w:p>
        </w:tc>
        <w:tc>
          <w:tcPr>
            <w:tcW w:w="1007" w:type="dxa"/>
            <w:shd w:val="clear" w:color="auto" w:fill="auto"/>
            <w:vAlign w:val="bottom"/>
          </w:tcPr>
          <w:p w:rsidR="006E0E27" w:rsidRPr="0068368B" w:rsidRDefault="006E0E27" w:rsidP="006E0E27">
            <w:pPr>
              <w:spacing w:after="60"/>
              <w:ind w:right="124"/>
              <w:jc w:val="center"/>
              <w:rPr>
                <w:sz w:val="22"/>
                <w:szCs w:val="22"/>
              </w:rPr>
            </w:pPr>
            <w:r w:rsidRPr="0068368B">
              <w:rPr>
                <w:sz w:val="22"/>
                <w:szCs w:val="22"/>
              </w:rPr>
              <w:t>105,3</w:t>
            </w:r>
          </w:p>
        </w:tc>
      </w:tr>
      <w:tr w:rsidR="006E0E27" w:rsidRPr="0068368B" w:rsidTr="006E0E27">
        <w:trPr>
          <w:trHeight w:val="450"/>
          <w:jc w:val="center"/>
        </w:trPr>
        <w:tc>
          <w:tcPr>
            <w:tcW w:w="647" w:type="dxa"/>
            <w:shd w:val="clear" w:color="auto" w:fill="auto"/>
            <w:vAlign w:val="bottom"/>
          </w:tcPr>
          <w:p w:rsidR="006E0E27" w:rsidRPr="0068368B" w:rsidRDefault="006E0E27" w:rsidP="006E0E27">
            <w:pPr>
              <w:spacing w:after="60"/>
              <w:ind w:left="-124" w:right="-65"/>
              <w:jc w:val="center"/>
              <w:rPr>
                <w:b/>
                <w:sz w:val="22"/>
                <w:szCs w:val="22"/>
              </w:rPr>
            </w:pPr>
            <w:r w:rsidRPr="0068368B">
              <w:rPr>
                <w:b/>
                <w:sz w:val="22"/>
                <w:szCs w:val="22"/>
              </w:rPr>
              <w:t>2021</w:t>
            </w:r>
          </w:p>
        </w:tc>
        <w:tc>
          <w:tcPr>
            <w:tcW w:w="835" w:type="dxa"/>
            <w:shd w:val="clear" w:color="auto" w:fill="auto"/>
            <w:vAlign w:val="bottom"/>
          </w:tcPr>
          <w:p w:rsidR="006E0E27" w:rsidRPr="0068368B" w:rsidRDefault="006E0E27" w:rsidP="006E0E27">
            <w:pPr>
              <w:spacing w:after="60"/>
              <w:ind w:left="-108" w:right="-93"/>
              <w:jc w:val="center"/>
              <w:rPr>
                <w:sz w:val="22"/>
                <w:szCs w:val="22"/>
              </w:rPr>
            </w:pPr>
            <w:r w:rsidRPr="0068368B">
              <w:rPr>
                <w:sz w:val="22"/>
                <w:szCs w:val="22"/>
              </w:rPr>
              <w:t>23,1</w:t>
            </w:r>
          </w:p>
        </w:tc>
        <w:tc>
          <w:tcPr>
            <w:tcW w:w="991" w:type="dxa"/>
            <w:shd w:val="clear" w:color="auto" w:fill="auto"/>
            <w:vAlign w:val="bottom"/>
          </w:tcPr>
          <w:p w:rsidR="006E0E27" w:rsidRPr="0068368B" w:rsidRDefault="006E0E27" w:rsidP="006E0E27">
            <w:pPr>
              <w:spacing w:after="60"/>
              <w:ind w:left="-59" w:right="-188"/>
              <w:jc w:val="center"/>
              <w:rPr>
                <w:sz w:val="22"/>
                <w:szCs w:val="22"/>
              </w:rPr>
            </w:pPr>
            <w:r w:rsidRPr="0068368B">
              <w:rPr>
                <w:sz w:val="22"/>
                <w:szCs w:val="22"/>
              </w:rPr>
              <w:t>-</w:t>
            </w:r>
          </w:p>
        </w:tc>
        <w:tc>
          <w:tcPr>
            <w:tcW w:w="997" w:type="dxa"/>
            <w:shd w:val="clear" w:color="auto" w:fill="auto"/>
            <w:vAlign w:val="bottom"/>
          </w:tcPr>
          <w:p w:rsidR="006E0E27" w:rsidRPr="0068368B" w:rsidRDefault="006E0E27" w:rsidP="006E0E27">
            <w:pPr>
              <w:spacing w:after="60"/>
              <w:ind w:left="-204" w:right="59"/>
              <w:jc w:val="right"/>
              <w:rPr>
                <w:sz w:val="22"/>
                <w:szCs w:val="22"/>
              </w:rPr>
            </w:pPr>
            <w:r w:rsidRPr="0068368B">
              <w:rPr>
                <w:sz w:val="22"/>
                <w:szCs w:val="22"/>
              </w:rPr>
              <w:t>-</w:t>
            </w:r>
          </w:p>
        </w:tc>
        <w:tc>
          <w:tcPr>
            <w:tcW w:w="967" w:type="dxa"/>
            <w:shd w:val="clear" w:color="auto" w:fill="auto"/>
            <w:vAlign w:val="bottom"/>
          </w:tcPr>
          <w:p w:rsidR="006E0E27" w:rsidRPr="0068368B" w:rsidRDefault="006E0E27" w:rsidP="006E0E27">
            <w:pPr>
              <w:spacing w:after="60"/>
              <w:jc w:val="right"/>
              <w:rPr>
                <w:sz w:val="22"/>
                <w:szCs w:val="22"/>
              </w:rPr>
            </w:pPr>
            <w:r w:rsidRPr="0068368B">
              <w:rPr>
                <w:sz w:val="22"/>
                <w:szCs w:val="22"/>
              </w:rPr>
              <w:t>-</w:t>
            </w:r>
          </w:p>
        </w:tc>
        <w:tc>
          <w:tcPr>
            <w:tcW w:w="1139" w:type="dxa"/>
            <w:shd w:val="clear" w:color="auto" w:fill="auto"/>
            <w:vAlign w:val="bottom"/>
          </w:tcPr>
          <w:p w:rsidR="006E0E27" w:rsidRPr="0068368B" w:rsidRDefault="006E0E27" w:rsidP="006E0E27">
            <w:pPr>
              <w:spacing w:after="60"/>
              <w:ind w:left="-225" w:right="112"/>
              <w:jc w:val="right"/>
              <w:rPr>
                <w:sz w:val="22"/>
                <w:szCs w:val="22"/>
              </w:rPr>
            </w:pPr>
            <w:r w:rsidRPr="0068368B">
              <w:rPr>
                <w:sz w:val="22"/>
                <w:szCs w:val="22"/>
              </w:rPr>
              <w:t>64,3</w:t>
            </w:r>
          </w:p>
        </w:tc>
        <w:tc>
          <w:tcPr>
            <w:tcW w:w="978" w:type="dxa"/>
            <w:shd w:val="clear" w:color="auto" w:fill="auto"/>
            <w:vAlign w:val="bottom"/>
          </w:tcPr>
          <w:p w:rsidR="006E0E27" w:rsidRPr="0068368B" w:rsidRDefault="006E0E27" w:rsidP="006E0E27">
            <w:pPr>
              <w:spacing w:after="60"/>
              <w:jc w:val="center"/>
              <w:rPr>
                <w:sz w:val="22"/>
                <w:szCs w:val="22"/>
              </w:rPr>
            </w:pPr>
            <w:r w:rsidRPr="0068368B">
              <w:rPr>
                <w:sz w:val="22"/>
                <w:szCs w:val="22"/>
              </w:rPr>
              <w:t>95,7</w:t>
            </w:r>
          </w:p>
        </w:tc>
        <w:tc>
          <w:tcPr>
            <w:tcW w:w="1007" w:type="dxa"/>
            <w:shd w:val="clear" w:color="auto" w:fill="auto"/>
            <w:vAlign w:val="bottom"/>
          </w:tcPr>
          <w:p w:rsidR="006E0E27" w:rsidRPr="0068368B" w:rsidRDefault="006E0E27" w:rsidP="006E0E27">
            <w:pPr>
              <w:spacing w:after="60"/>
              <w:ind w:right="124"/>
              <w:jc w:val="center"/>
              <w:rPr>
                <w:sz w:val="22"/>
                <w:szCs w:val="22"/>
              </w:rPr>
            </w:pPr>
            <w:r w:rsidRPr="00342650">
              <w:rPr>
                <w:sz w:val="22"/>
                <w:szCs w:val="22"/>
              </w:rPr>
              <w:t>88,6</w:t>
            </w:r>
          </w:p>
        </w:tc>
      </w:tr>
      <w:tr w:rsidR="006E0E27" w:rsidRPr="0068368B" w:rsidTr="006E0E27">
        <w:trPr>
          <w:trHeight w:val="450"/>
          <w:jc w:val="center"/>
        </w:trPr>
        <w:tc>
          <w:tcPr>
            <w:tcW w:w="647" w:type="dxa"/>
            <w:shd w:val="clear" w:color="auto" w:fill="auto"/>
            <w:vAlign w:val="bottom"/>
          </w:tcPr>
          <w:p w:rsidR="006E0E27" w:rsidRPr="0068368B" w:rsidRDefault="006E0E27" w:rsidP="006E0E27">
            <w:pPr>
              <w:spacing w:after="60"/>
              <w:ind w:left="-124" w:right="-65"/>
              <w:jc w:val="center"/>
              <w:rPr>
                <w:b/>
                <w:sz w:val="22"/>
                <w:szCs w:val="22"/>
              </w:rPr>
            </w:pPr>
            <w:r w:rsidRPr="0068368B">
              <w:rPr>
                <w:b/>
                <w:sz w:val="22"/>
                <w:szCs w:val="22"/>
              </w:rPr>
              <w:t>2022</w:t>
            </w:r>
          </w:p>
        </w:tc>
        <w:tc>
          <w:tcPr>
            <w:tcW w:w="835" w:type="dxa"/>
            <w:shd w:val="clear" w:color="auto" w:fill="auto"/>
            <w:vAlign w:val="bottom"/>
          </w:tcPr>
          <w:p w:rsidR="006E0E27" w:rsidRPr="0068368B" w:rsidRDefault="006E0E27" w:rsidP="006E0E27">
            <w:pPr>
              <w:spacing w:after="60"/>
              <w:ind w:left="-108" w:right="-93"/>
              <w:jc w:val="center"/>
              <w:rPr>
                <w:sz w:val="22"/>
                <w:szCs w:val="22"/>
              </w:rPr>
            </w:pPr>
            <w:r w:rsidRPr="0068368B">
              <w:rPr>
                <w:sz w:val="22"/>
                <w:szCs w:val="22"/>
              </w:rPr>
              <w:t>164,6</w:t>
            </w:r>
          </w:p>
        </w:tc>
        <w:tc>
          <w:tcPr>
            <w:tcW w:w="991" w:type="dxa"/>
            <w:shd w:val="clear" w:color="auto" w:fill="auto"/>
            <w:vAlign w:val="bottom"/>
          </w:tcPr>
          <w:p w:rsidR="006E0E27" w:rsidRPr="0068368B" w:rsidRDefault="006E0E27" w:rsidP="006E0E27">
            <w:pPr>
              <w:spacing w:after="60"/>
              <w:ind w:left="-59" w:right="-188"/>
              <w:jc w:val="center"/>
              <w:rPr>
                <w:sz w:val="22"/>
                <w:szCs w:val="22"/>
              </w:rPr>
            </w:pPr>
            <w:r w:rsidRPr="0068368B">
              <w:rPr>
                <w:sz w:val="22"/>
                <w:szCs w:val="22"/>
              </w:rPr>
              <w:t>-</w:t>
            </w:r>
          </w:p>
        </w:tc>
        <w:tc>
          <w:tcPr>
            <w:tcW w:w="997" w:type="dxa"/>
            <w:shd w:val="clear" w:color="auto" w:fill="auto"/>
            <w:vAlign w:val="bottom"/>
          </w:tcPr>
          <w:p w:rsidR="006E0E27" w:rsidRPr="0068368B" w:rsidRDefault="006E0E27" w:rsidP="006E0E27">
            <w:pPr>
              <w:spacing w:after="60"/>
              <w:ind w:left="-204" w:right="59"/>
              <w:jc w:val="right"/>
              <w:rPr>
                <w:sz w:val="22"/>
                <w:szCs w:val="22"/>
              </w:rPr>
            </w:pPr>
            <w:r w:rsidRPr="0068368B">
              <w:rPr>
                <w:sz w:val="22"/>
                <w:szCs w:val="22"/>
              </w:rPr>
              <w:t>-</w:t>
            </w:r>
          </w:p>
        </w:tc>
        <w:tc>
          <w:tcPr>
            <w:tcW w:w="967" w:type="dxa"/>
            <w:shd w:val="clear" w:color="auto" w:fill="auto"/>
            <w:vAlign w:val="bottom"/>
          </w:tcPr>
          <w:p w:rsidR="006E0E27" w:rsidRPr="0068368B" w:rsidRDefault="006E0E27" w:rsidP="006E0E27">
            <w:pPr>
              <w:spacing w:after="60"/>
              <w:jc w:val="right"/>
              <w:rPr>
                <w:sz w:val="22"/>
                <w:szCs w:val="22"/>
              </w:rPr>
            </w:pPr>
            <w:r w:rsidRPr="0068368B">
              <w:rPr>
                <w:sz w:val="22"/>
                <w:szCs w:val="22"/>
              </w:rPr>
              <w:t>-</w:t>
            </w:r>
          </w:p>
        </w:tc>
        <w:tc>
          <w:tcPr>
            <w:tcW w:w="1139" w:type="dxa"/>
            <w:shd w:val="clear" w:color="auto" w:fill="auto"/>
            <w:vAlign w:val="bottom"/>
          </w:tcPr>
          <w:p w:rsidR="006E0E27" w:rsidRPr="0068368B" w:rsidRDefault="006E0E27" w:rsidP="006E0E27">
            <w:pPr>
              <w:spacing w:after="60"/>
              <w:ind w:left="-225" w:right="112"/>
              <w:jc w:val="right"/>
              <w:rPr>
                <w:sz w:val="22"/>
                <w:szCs w:val="22"/>
              </w:rPr>
            </w:pPr>
            <w:r w:rsidRPr="0068368B">
              <w:rPr>
                <w:sz w:val="22"/>
                <w:szCs w:val="22"/>
              </w:rPr>
              <w:t>2,9 d.</w:t>
            </w:r>
          </w:p>
        </w:tc>
        <w:tc>
          <w:tcPr>
            <w:tcW w:w="978" w:type="dxa"/>
            <w:shd w:val="clear" w:color="auto" w:fill="auto"/>
            <w:vAlign w:val="bottom"/>
          </w:tcPr>
          <w:p w:rsidR="006E0E27" w:rsidRPr="0068368B" w:rsidRDefault="006E0E27" w:rsidP="006E0E27">
            <w:pPr>
              <w:spacing w:after="60"/>
              <w:jc w:val="center"/>
              <w:rPr>
                <w:sz w:val="22"/>
                <w:szCs w:val="22"/>
              </w:rPr>
            </w:pPr>
            <w:r w:rsidRPr="0068368B">
              <w:rPr>
                <w:sz w:val="22"/>
                <w:szCs w:val="22"/>
              </w:rPr>
              <w:t>93,3</w:t>
            </w:r>
          </w:p>
        </w:tc>
        <w:tc>
          <w:tcPr>
            <w:tcW w:w="1007" w:type="dxa"/>
            <w:shd w:val="clear" w:color="auto" w:fill="auto"/>
            <w:vAlign w:val="bottom"/>
          </w:tcPr>
          <w:p w:rsidR="006E0E27" w:rsidRPr="0068368B" w:rsidRDefault="006E0E27" w:rsidP="006E0E27">
            <w:pPr>
              <w:spacing w:after="60"/>
              <w:ind w:right="124"/>
              <w:jc w:val="center"/>
              <w:rPr>
                <w:sz w:val="22"/>
                <w:szCs w:val="22"/>
              </w:rPr>
            </w:pPr>
            <w:r w:rsidRPr="0068368B">
              <w:rPr>
                <w:sz w:val="22"/>
                <w:szCs w:val="22"/>
              </w:rPr>
              <w:t>121,8</w:t>
            </w:r>
          </w:p>
        </w:tc>
      </w:tr>
      <w:tr w:rsidR="006E0E27" w:rsidRPr="0068368B" w:rsidTr="006E0E27">
        <w:trPr>
          <w:trHeight w:val="450"/>
          <w:jc w:val="center"/>
        </w:trPr>
        <w:tc>
          <w:tcPr>
            <w:tcW w:w="647" w:type="dxa"/>
            <w:shd w:val="clear" w:color="auto" w:fill="auto"/>
            <w:vAlign w:val="bottom"/>
          </w:tcPr>
          <w:p w:rsidR="006E0E27" w:rsidRPr="0068368B" w:rsidRDefault="006E0E27" w:rsidP="006E0E27">
            <w:pPr>
              <w:spacing w:after="60"/>
              <w:ind w:left="-124" w:right="-65"/>
              <w:jc w:val="center"/>
              <w:rPr>
                <w:b/>
                <w:sz w:val="22"/>
                <w:szCs w:val="22"/>
              </w:rPr>
            </w:pPr>
            <w:r w:rsidRPr="0068368B">
              <w:rPr>
                <w:b/>
                <w:sz w:val="22"/>
                <w:szCs w:val="22"/>
              </w:rPr>
              <w:t>2023</w:t>
            </w:r>
          </w:p>
        </w:tc>
        <w:tc>
          <w:tcPr>
            <w:tcW w:w="835" w:type="dxa"/>
            <w:shd w:val="clear" w:color="auto" w:fill="auto"/>
            <w:vAlign w:val="bottom"/>
          </w:tcPr>
          <w:p w:rsidR="006E0E27" w:rsidRPr="0068368B" w:rsidRDefault="006E0E27" w:rsidP="006E0E27">
            <w:pPr>
              <w:spacing w:after="60"/>
              <w:ind w:left="-108" w:right="-93"/>
              <w:jc w:val="center"/>
              <w:rPr>
                <w:sz w:val="22"/>
                <w:szCs w:val="22"/>
              </w:rPr>
            </w:pPr>
            <w:r w:rsidRPr="0068368B">
              <w:rPr>
                <w:sz w:val="22"/>
                <w:szCs w:val="22"/>
              </w:rPr>
              <w:t>119,6</w:t>
            </w:r>
          </w:p>
        </w:tc>
        <w:tc>
          <w:tcPr>
            <w:tcW w:w="991" w:type="dxa"/>
            <w:shd w:val="clear" w:color="auto" w:fill="auto"/>
            <w:vAlign w:val="bottom"/>
          </w:tcPr>
          <w:p w:rsidR="006E0E27" w:rsidRPr="0068368B" w:rsidRDefault="006E0E27" w:rsidP="006E0E27">
            <w:pPr>
              <w:spacing w:after="60"/>
              <w:ind w:left="-59" w:right="-188"/>
              <w:jc w:val="center"/>
              <w:rPr>
                <w:sz w:val="22"/>
                <w:szCs w:val="22"/>
              </w:rPr>
            </w:pPr>
            <w:r w:rsidRPr="0068368B">
              <w:rPr>
                <w:sz w:val="22"/>
                <w:szCs w:val="22"/>
              </w:rPr>
              <w:t>-</w:t>
            </w:r>
          </w:p>
        </w:tc>
        <w:tc>
          <w:tcPr>
            <w:tcW w:w="997" w:type="dxa"/>
            <w:shd w:val="clear" w:color="auto" w:fill="auto"/>
            <w:vAlign w:val="bottom"/>
          </w:tcPr>
          <w:p w:rsidR="006E0E27" w:rsidRPr="0068368B" w:rsidRDefault="006E0E27" w:rsidP="006E0E27">
            <w:pPr>
              <w:spacing w:after="60"/>
              <w:ind w:left="-204" w:right="59"/>
              <w:jc w:val="right"/>
              <w:rPr>
                <w:sz w:val="22"/>
                <w:szCs w:val="22"/>
              </w:rPr>
            </w:pPr>
            <w:r w:rsidRPr="0068368B">
              <w:rPr>
                <w:sz w:val="22"/>
                <w:szCs w:val="22"/>
              </w:rPr>
              <w:t>-</w:t>
            </w:r>
          </w:p>
        </w:tc>
        <w:tc>
          <w:tcPr>
            <w:tcW w:w="967" w:type="dxa"/>
            <w:shd w:val="clear" w:color="auto" w:fill="auto"/>
            <w:vAlign w:val="bottom"/>
          </w:tcPr>
          <w:p w:rsidR="006E0E27" w:rsidRPr="0068368B" w:rsidRDefault="006E0E27" w:rsidP="006E0E27">
            <w:pPr>
              <w:spacing w:after="60"/>
              <w:jc w:val="center"/>
              <w:rPr>
                <w:sz w:val="22"/>
                <w:szCs w:val="22"/>
              </w:rPr>
            </w:pPr>
            <w:r w:rsidRPr="0068368B">
              <w:rPr>
                <w:sz w:val="22"/>
                <w:szCs w:val="22"/>
              </w:rPr>
              <w:t xml:space="preserve">      71,3                  </w:t>
            </w:r>
          </w:p>
        </w:tc>
        <w:tc>
          <w:tcPr>
            <w:tcW w:w="1139" w:type="dxa"/>
            <w:shd w:val="clear" w:color="auto" w:fill="auto"/>
            <w:vAlign w:val="bottom"/>
          </w:tcPr>
          <w:p w:rsidR="006E0E27" w:rsidRPr="0068368B" w:rsidRDefault="006E0E27" w:rsidP="006E0E27">
            <w:pPr>
              <w:spacing w:after="60"/>
              <w:ind w:left="-225" w:right="112"/>
              <w:jc w:val="center"/>
              <w:rPr>
                <w:sz w:val="22"/>
                <w:szCs w:val="22"/>
              </w:rPr>
            </w:pPr>
            <w:r w:rsidRPr="0068368B">
              <w:rPr>
                <w:sz w:val="22"/>
                <w:szCs w:val="22"/>
              </w:rPr>
              <w:t xml:space="preserve">           46,2</w:t>
            </w:r>
          </w:p>
        </w:tc>
        <w:tc>
          <w:tcPr>
            <w:tcW w:w="978" w:type="dxa"/>
            <w:shd w:val="clear" w:color="auto" w:fill="auto"/>
            <w:vAlign w:val="bottom"/>
          </w:tcPr>
          <w:p w:rsidR="006E0E27" w:rsidRPr="0068368B" w:rsidRDefault="006E0E27" w:rsidP="006E0E27">
            <w:pPr>
              <w:spacing w:after="60"/>
              <w:jc w:val="center"/>
              <w:rPr>
                <w:sz w:val="22"/>
                <w:szCs w:val="22"/>
              </w:rPr>
            </w:pPr>
            <w:r w:rsidRPr="0068368B">
              <w:rPr>
                <w:sz w:val="22"/>
                <w:szCs w:val="22"/>
              </w:rPr>
              <w:t>117,6</w:t>
            </w:r>
          </w:p>
        </w:tc>
        <w:tc>
          <w:tcPr>
            <w:tcW w:w="1007" w:type="dxa"/>
            <w:shd w:val="clear" w:color="auto" w:fill="auto"/>
            <w:vAlign w:val="bottom"/>
          </w:tcPr>
          <w:p w:rsidR="006E0E27" w:rsidRPr="0068368B" w:rsidRDefault="006E0E27" w:rsidP="006E0E27">
            <w:pPr>
              <w:spacing w:after="60"/>
              <w:ind w:right="124"/>
              <w:jc w:val="center"/>
              <w:rPr>
                <w:sz w:val="22"/>
                <w:szCs w:val="22"/>
              </w:rPr>
            </w:pPr>
            <w:r w:rsidRPr="0068368B">
              <w:rPr>
                <w:sz w:val="22"/>
                <w:szCs w:val="22"/>
              </w:rPr>
              <w:t>122,9</w:t>
            </w:r>
          </w:p>
        </w:tc>
      </w:tr>
      <w:tr w:rsidR="006E0E27" w:rsidRPr="0068368B" w:rsidTr="006E0E27">
        <w:trPr>
          <w:trHeight w:val="450"/>
          <w:jc w:val="center"/>
        </w:trPr>
        <w:tc>
          <w:tcPr>
            <w:tcW w:w="647" w:type="dxa"/>
            <w:tcBorders>
              <w:bottom w:val="double" w:sz="4" w:space="0" w:color="auto"/>
            </w:tcBorders>
            <w:shd w:val="clear" w:color="auto" w:fill="auto"/>
            <w:vAlign w:val="bottom"/>
          </w:tcPr>
          <w:p w:rsidR="006E0E27" w:rsidRPr="0068368B" w:rsidRDefault="006E0E27" w:rsidP="006E0E27">
            <w:pPr>
              <w:spacing w:after="60"/>
              <w:ind w:left="-124" w:right="-65"/>
              <w:jc w:val="center"/>
              <w:rPr>
                <w:b/>
                <w:sz w:val="22"/>
                <w:szCs w:val="22"/>
              </w:rPr>
            </w:pPr>
            <w:r>
              <w:rPr>
                <w:b/>
                <w:sz w:val="22"/>
                <w:szCs w:val="22"/>
              </w:rPr>
              <w:t>2024</w:t>
            </w:r>
          </w:p>
        </w:tc>
        <w:tc>
          <w:tcPr>
            <w:tcW w:w="835" w:type="dxa"/>
            <w:tcBorders>
              <w:bottom w:val="double" w:sz="4" w:space="0" w:color="auto"/>
            </w:tcBorders>
            <w:shd w:val="clear" w:color="auto" w:fill="auto"/>
            <w:vAlign w:val="bottom"/>
          </w:tcPr>
          <w:p w:rsidR="006E0E27" w:rsidRPr="0068368B" w:rsidRDefault="006E0E27" w:rsidP="006E0E27">
            <w:pPr>
              <w:spacing w:after="60"/>
              <w:ind w:left="-108" w:right="-93"/>
              <w:jc w:val="center"/>
              <w:rPr>
                <w:sz w:val="22"/>
                <w:szCs w:val="22"/>
              </w:rPr>
            </w:pPr>
            <w:r>
              <w:rPr>
                <w:sz w:val="22"/>
                <w:szCs w:val="22"/>
              </w:rPr>
              <w:t>110,3</w:t>
            </w:r>
          </w:p>
        </w:tc>
        <w:tc>
          <w:tcPr>
            <w:tcW w:w="991" w:type="dxa"/>
            <w:tcBorders>
              <w:bottom w:val="double" w:sz="4" w:space="0" w:color="auto"/>
            </w:tcBorders>
            <w:shd w:val="clear" w:color="auto" w:fill="auto"/>
            <w:vAlign w:val="bottom"/>
          </w:tcPr>
          <w:p w:rsidR="006E0E27" w:rsidRPr="0068368B" w:rsidRDefault="006E0E27" w:rsidP="006E0E27">
            <w:pPr>
              <w:spacing w:after="60"/>
              <w:ind w:left="-59" w:right="-188"/>
              <w:jc w:val="center"/>
              <w:rPr>
                <w:sz w:val="22"/>
                <w:szCs w:val="22"/>
              </w:rPr>
            </w:pPr>
            <w:r>
              <w:rPr>
                <w:sz w:val="22"/>
                <w:szCs w:val="22"/>
              </w:rPr>
              <w:t>-</w:t>
            </w:r>
          </w:p>
        </w:tc>
        <w:tc>
          <w:tcPr>
            <w:tcW w:w="997" w:type="dxa"/>
            <w:tcBorders>
              <w:bottom w:val="double" w:sz="4" w:space="0" w:color="auto"/>
            </w:tcBorders>
            <w:shd w:val="clear" w:color="auto" w:fill="auto"/>
            <w:vAlign w:val="bottom"/>
          </w:tcPr>
          <w:p w:rsidR="006E0E27" w:rsidRPr="0068368B" w:rsidRDefault="006E0E27" w:rsidP="006E0E27">
            <w:pPr>
              <w:spacing w:after="60"/>
              <w:ind w:left="-204" w:right="59"/>
              <w:jc w:val="right"/>
              <w:rPr>
                <w:sz w:val="22"/>
                <w:szCs w:val="22"/>
              </w:rPr>
            </w:pPr>
            <w:r>
              <w:rPr>
                <w:sz w:val="22"/>
                <w:szCs w:val="22"/>
              </w:rPr>
              <w:t>-</w:t>
            </w:r>
          </w:p>
        </w:tc>
        <w:tc>
          <w:tcPr>
            <w:tcW w:w="967" w:type="dxa"/>
            <w:tcBorders>
              <w:bottom w:val="double" w:sz="4" w:space="0" w:color="auto"/>
            </w:tcBorders>
            <w:shd w:val="clear" w:color="auto" w:fill="auto"/>
            <w:vAlign w:val="bottom"/>
          </w:tcPr>
          <w:p w:rsidR="006E0E27" w:rsidRPr="0068368B" w:rsidRDefault="006E0E27" w:rsidP="006E0E27">
            <w:pPr>
              <w:spacing w:after="60"/>
              <w:jc w:val="center"/>
              <w:rPr>
                <w:sz w:val="22"/>
                <w:szCs w:val="22"/>
              </w:rPr>
            </w:pPr>
            <w:r>
              <w:rPr>
                <w:sz w:val="22"/>
                <w:szCs w:val="22"/>
              </w:rPr>
              <w:t xml:space="preserve">      46,3</w:t>
            </w:r>
          </w:p>
        </w:tc>
        <w:tc>
          <w:tcPr>
            <w:tcW w:w="1139" w:type="dxa"/>
            <w:tcBorders>
              <w:bottom w:val="double" w:sz="4" w:space="0" w:color="auto"/>
            </w:tcBorders>
            <w:shd w:val="clear" w:color="auto" w:fill="auto"/>
            <w:vAlign w:val="bottom"/>
          </w:tcPr>
          <w:p w:rsidR="006E0E27" w:rsidRPr="0068368B" w:rsidRDefault="006E0E27" w:rsidP="006E0E27">
            <w:pPr>
              <w:spacing w:after="60"/>
              <w:ind w:left="-225" w:right="112"/>
              <w:jc w:val="center"/>
              <w:rPr>
                <w:sz w:val="22"/>
                <w:szCs w:val="22"/>
              </w:rPr>
            </w:pPr>
            <w:r>
              <w:rPr>
                <w:sz w:val="22"/>
                <w:szCs w:val="22"/>
              </w:rPr>
              <w:t xml:space="preserve">                 -</w:t>
            </w:r>
          </w:p>
        </w:tc>
        <w:tc>
          <w:tcPr>
            <w:tcW w:w="978" w:type="dxa"/>
            <w:tcBorders>
              <w:bottom w:val="double" w:sz="4" w:space="0" w:color="auto"/>
            </w:tcBorders>
            <w:shd w:val="clear" w:color="auto" w:fill="auto"/>
            <w:vAlign w:val="bottom"/>
          </w:tcPr>
          <w:p w:rsidR="006E0E27" w:rsidRPr="0068368B" w:rsidRDefault="006E0E27" w:rsidP="006E0E27">
            <w:pPr>
              <w:spacing w:after="60"/>
              <w:jc w:val="center"/>
              <w:rPr>
                <w:sz w:val="22"/>
                <w:szCs w:val="22"/>
              </w:rPr>
            </w:pPr>
            <w:r>
              <w:rPr>
                <w:sz w:val="22"/>
                <w:szCs w:val="22"/>
              </w:rPr>
              <w:t>111,2</w:t>
            </w:r>
          </w:p>
        </w:tc>
        <w:tc>
          <w:tcPr>
            <w:tcW w:w="1007" w:type="dxa"/>
            <w:tcBorders>
              <w:bottom w:val="double" w:sz="4" w:space="0" w:color="auto"/>
            </w:tcBorders>
            <w:shd w:val="clear" w:color="auto" w:fill="auto"/>
            <w:vAlign w:val="bottom"/>
          </w:tcPr>
          <w:p w:rsidR="006E0E27" w:rsidRPr="0068368B" w:rsidRDefault="006E0E27" w:rsidP="006E0E27">
            <w:pPr>
              <w:spacing w:after="60"/>
              <w:ind w:right="124"/>
              <w:jc w:val="center"/>
              <w:rPr>
                <w:sz w:val="22"/>
                <w:szCs w:val="22"/>
              </w:rPr>
            </w:pPr>
            <w:r>
              <w:rPr>
                <w:sz w:val="22"/>
                <w:szCs w:val="22"/>
              </w:rPr>
              <w:t>113,2</w:t>
            </w:r>
          </w:p>
        </w:tc>
      </w:tr>
    </w:tbl>
    <w:p w:rsidR="006E0E27" w:rsidRDefault="006E0E27" w:rsidP="006E0E27">
      <w:pPr>
        <w:spacing w:after="60"/>
        <w:rPr>
          <w:rFonts w:ascii="Arial" w:hAnsi="Arial" w:cs="Arial"/>
          <w:b/>
          <w:sz w:val="22"/>
          <w:szCs w:val="22"/>
          <w:lang w:val="ru-RU"/>
        </w:rPr>
      </w:pPr>
    </w:p>
    <w:p w:rsidR="00BC6FC7" w:rsidRDefault="00BC6FC7" w:rsidP="006E0E27">
      <w:pPr>
        <w:spacing w:after="60"/>
        <w:rPr>
          <w:rFonts w:ascii="Arial" w:hAnsi="Arial" w:cs="Arial"/>
          <w:b/>
          <w:sz w:val="22"/>
          <w:szCs w:val="22"/>
          <w:lang w:val="ru-RU"/>
        </w:rPr>
      </w:pPr>
    </w:p>
    <w:p w:rsidR="00BC6FC7" w:rsidRDefault="00BC6FC7" w:rsidP="006E0E27">
      <w:pPr>
        <w:spacing w:after="60"/>
        <w:rPr>
          <w:rFonts w:ascii="Arial" w:hAnsi="Arial" w:cs="Arial"/>
          <w:b/>
          <w:sz w:val="22"/>
          <w:szCs w:val="22"/>
          <w:lang w:val="ru-RU"/>
        </w:rPr>
      </w:pPr>
    </w:p>
    <w:p w:rsidR="00BC6FC7" w:rsidRDefault="00BC6FC7" w:rsidP="006E0E27">
      <w:pPr>
        <w:spacing w:after="60"/>
        <w:rPr>
          <w:rFonts w:ascii="Arial" w:hAnsi="Arial" w:cs="Arial"/>
          <w:b/>
          <w:sz w:val="22"/>
          <w:szCs w:val="22"/>
          <w:lang w:val="ru-RU"/>
        </w:rPr>
      </w:pPr>
    </w:p>
    <w:p w:rsidR="00BC6FC7" w:rsidRDefault="00BC6FC7" w:rsidP="006E0E27">
      <w:pPr>
        <w:spacing w:after="60"/>
        <w:rPr>
          <w:rFonts w:ascii="Arial" w:hAnsi="Arial" w:cs="Arial"/>
          <w:b/>
          <w:sz w:val="22"/>
          <w:szCs w:val="22"/>
          <w:lang w:val="ru-RU"/>
        </w:rPr>
      </w:pPr>
    </w:p>
    <w:p w:rsidR="00BC6FC7" w:rsidRDefault="00BC6FC7" w:rsidP="006E0E27">
      <w:pPr>
        <w:spacing w:after="60"/>
        <w:rPr>
          <w:rFonts w:ascii="Arial" w:hAnsi="Arial" w:cs="Arial"/>
          <w:b/>
          <w:sz w:val="22"/>
          <w:szCs w:val="22"/>
          <w:lang w:val="ru-RU"/>
        </w:rPr>
      </w:pPr>
    </w:p>
    <w:p w:rsidR="00BC6FC7" w:rsidRDefault="00BC6FC7" w:rsidP="006E0E27">
      <w:pPr>
        <w:spacing w:after="60"/>
        <w:rPr>
          <w:rFonts w:ascii="Arial" w:hAnsi="Arial" w:cs="Arial"/>
          <w:b/>
          <w:sz w:val="22"/>
          <w:szCs w:val="22"/>
          <w:lang w:val="ru-RU"/>
        </w:rPr>
      </w:pPr>
    </w:p>
    <w:p w:rsidR="00BC6FC7" w:rsidRDefault="00BC6FC7" w:rsidP="006E0E27">
      <w:pPr>
        <w:spacing w:after="60"/>
        <w:rPr>
          <w:rFonts w:ascii="Arial" w:hAnsi="Arial" w:cs="Arial"/>
          <w:b/>
          <w:sz w:val="22"/>
          <w:szCs w:val="22"/>
          <w:lang w:val="ru-RU"/>
        </w:rPr>
      </w:pPr>
    </w:p>
    <w:p w:rsidR="00BC6FC7" w:rsidRDefault="00BC6FC7" w:rsidP="006E0E27">
      <w:pPr>
        <w:spacing w:after="60"/>
        <w:rPr>
          <w:rFonts w:ascii="Arial" w:hAnsi="Arial" w:cs="Arial"/>
          <w:b/>
          <w:sz w:val="22"/>
          <w:szCs w:val="22"/>
          <w:lang w:val="ru-RU"/>
        </w:rPr>
      </w:pPr>
    </w:p>
    <w:p w:rsidR="00BC6FC7" w:rsidRDefault="00BC6FC7" w:rsidP="006E0E27">
      <w:pPr>
        <w:spacing w:after="60"/>
        <w:rPr>
          <w:rFonts w:ascii="Arial" w:hAnsi="Arial" w:cs="Arial"/>
          <w:b/>
          <w:sz w:val="22"/>
          <w:szCs w:val="22"/>
          <w:lang w:val="ru-RU"/>
        </w:rPr>
      </w:pPr>
    </w:p>
    <w:p w:rsidR="00BC6FC7" w:rsidRDefault="00BC6FC7" w:rsidP="006E0E27">
      <w:pPr>
        <w:spacing w:after="60"/>
        <w:rPr>
          <w:rFonts w:ascii="Arial" w:hAnsi="Arial" w:cs="Arial"/>
          <w:b/>
          <w:sz w:val="22"/>
          <w:szCs w:val="22"/>
          <w:lang w:val="ru-RU"/>
        </w:rPr>
      </w:pPr>
    </w:p>
    <w:p w:rsidR="00BC6FC7" w:rsidRDefault="00BC6FC7" w:rsidP="006E0E27">
      <w:pPr>
        <w:spacing w:after="60"/>
        <w:rPr>
          <w:rFonts w:ascii="Arial" w:hAnsi="Arial" w:cs="Arial"/>
          <w:b/>
          <w:sz w:val="22"/>
          <w:szCs w:val="22"/>
          <w:lang w:val="ru-RU"/>
        </w:rPr>
      </w:pPr>
    </w:p>
    <w:p w:rsidR="00BC6FC7" w:rsidRDefault="00BC6FC7" w:rsidP="006E0E27">
      <w:pPr>
        <w:spacing w:after="60"/>
        <w:rPr>
          <w:rFonts w:ascii="Arial" w:hAnsi="Arial" w:cs="Arial"/>
          <w:b/>
          <w:sz w:val="22"/>
          <w:szCs w:val="22"/>
          <w:lang w:val="ru-RU"/>
        </w:rPr>
      </w:pPr>
    </w:p>
    <w:p w:rsidR="00BC6FC7" w:rsidRDefault="00BC6FC7" w:rsidP="006E0E27">
      <w:pPr>
        <w:spacing w:after="60"/>
        <w:rPr>
          <w:rFonts w:ascii="Arial" w:hAnsi="Arial" w:cs="Arial"/>
          <w:b/>
          <w:sz w:val="22"/>
          <w:szCs w:val="22"/>
          <w:lang w:val="ru-RU"/>
        </w:rPr>
      </w:pPr>
    </w:p>
    <w:p w:rsidR="00BC6FC7" w:rsidRDefault="00BC6FC7" w:rsidP="006E0E27">
      <w:pPr>
        <w:spacing w:after="60"/>
        <w:rPr>
          <w:rFonts w:ascii="Arial" w:hAnsi="Arial" w:cs="Arial"/>
          <w:b/>
          <w:sz w:val="22"/>
          <w:szCs w:val="22"/>
          <w:lang w:val="ru-RU"/>
        </w:rPr>
      </w:pPr>
    </w:p>
    <w:p w:rsidR="00BC6FC7" w:rsidRDefault="00BC6FC7" w:rsidP="006E0E27">
      <w:pPr>
        <w:spacing w:after="60"/>
        <w:rPr>
          <w:rFonts w:ascii="Arial" w:hAnsi="Arial" w:cs="Arial"/>
          <w:b/>
          <w:sz w:val="22"/>
          <w:szCs w:val="22"/>
          <w:lang w:val="ru-RU"/>
        </w:rPr>
      </w:pPr>
    </w:p>
    <w:p w:rsidR="00BC6FC7" w:rsidRDefault="00BC6FC7" w:rsidP="006E0E27">
      <w:pPr>
        <w:spacing w:after="60"/>
        <w:rPr>
          <w:rFonts w:ascii="Arial" w:hAnsi="Arial" w:cs="Arial"/>
          <w:b/>
          <w:sz w:val="22"/>
          <w:szCs w:val="22"/>
          <w:lang w:val="ru-RU"/>
        </w:rPr>
      </w:pPr>
    </w:p>
    <w:p w:rsidR="00BC6FC7" w:rsidRDefault="00BC6FC7" w:rsidP="006E0E27">
      <w:pPr>
        <w:spacing w:after="60"/>
        <w:rPr>
          <w:rFonts w:ascii="Arial" w:hAnsi="Arial" w:cs="Arial"/>
          <w:b/>
          <w:sz w:val="22"/>
          <w:szCs w:val="22"/>
          <w:lang w:val="ru-RU"/>
        </w:rPr>
      </w:pPr>
    </w:p>
    <w:p w:rsidR="006E0E27" w:rsidRPr="00050494" w:rsidRDefault="006E0E27" w:rsidP="006E0E27">
      <w:pPr>
        <w:rPr>
          <w:b/>
          <w:sz w:val="22"/>
          <w:szCs w:val="22"/>
        </w:rPr>
      </w:pPr>
      <w:r w:rsidRPr="00050494">
        <w:rPr>
          <w:b/>
          <w:sz w:val="22"/>
          <w:szCs w:val="22"/>
        </w:rPr>
        <w:lastRenderedPageBreak/>
        <w:t>13.3    Bakı şəhəri və rayonları üzrə tikintinin əsas</w:t>
      </w:r>
      <w:r>
        <w:rPr>
          <w:b/>
          <w:sz w:val="22"/>
          <w:szCs w:val="22"/>
        </w:rPr>
        <w:t xml:space="preserve"> göstəricilərinin</w:t>
      </w:r>
      <w:r w:rsidRPr="00050494">
        <w:rPr>
          <w:b/>
          <w:sz w:val="22"/>
          <w:szCs w:val="22"/>
        </w:rPr>
        <w:t xml:space="preserve"> </w:t>
      </w:r>
    </w:p>
    <w:p w:rsidR="006E0E27" w:rsidRPr="00050494" w:rsidRDefault="006E0E27" w:rsidP="006E0E27">
      <w:pPr>
        <w:rPr>
          <w:b/>
          <w:sz w:val="22"/>
          <w:szCs w:val="22"/>
        </w:rPr>
      </w:pPr>
      <w:r w:rsidRPr="00050494">
        <w:rPr>
          <w:b/>
          <w:sz w:val="22"/>
          <w:szCs w:val="22"/>
        </w:rPr>
        <w:t xml:space="preserve">           mülkiyyət növlərinə görə bölgüsü   </w:t>
      </w:r>
    </w:p>
    <w:p w:rsidR="006E0E27" w:rsidRPr="00050494" w:rsidRDefault="006E0E27" w:rsidP="006E0E27">
      <w:pPr>
        <w:rPr>
          <w:b/>
          <w:sz w:val="22"/>
          <w:szCs w:val="22"/>
        </w:rPr>
      </w:pPr>
      <w:r w:rsidRPr="00050494">
        <w:rPr>
          <w:b/>
          <w:sz w:val="22"/>
          <w:szCs w:val="22"/>
        </w:rPr>
        <w:t xml:space="preserve">           </w:t>
      </w:r>
      <w:r w:rsidRPr="00050494">
        <w:rPr>
          <w:sz w:val="22"/>
          <w:szCs w:val="22"/>
        </w:rPr>
        <w:t>(faktiki qiymətlərlə, min manat)</w:t>
      </w:r>
    </w:p>
    <w:p w:rsidR="006E0E27" w:rsidRPr="00571815" w:rsidRDefault="006E0E27" w:rsidP="006E0E27">
      <w:pPr>
        <w:rPr>
          <w:b/>
          <w:sz w:val="22"/>
          <w:szCs w:val="22"/>
        </w:rPr>
      </w:pPr>
      <w:r w:rsidRPr="00050494">
        <w:rPr>
          <w:sz w:val="22"/>
          <w:szCs w:val="22"/>
        </w:rPr>
        <w:t xml:space="preserve">    </w:t>
      </w:r>
      <w:r w:rsidRPr="00050494">
        <w:rPr>
          <w:b/>
          <w:sz w:val="22"/>
          <w:szCs w:val="22"/>
        </w:rPr>
        <w:t xml:space="preserve"> </w:t>
      </w:r>
    </w:p>
    <w:p w:rsidR="00BC6FC7" w:rsidRPr="00571815" w:rsidRDefault="00BC6FC7" w:rsidP="006E0E27">
      <w:pPr>
        <w:rPr>
          <w:b/>
          <w:sz w:val="22"/>
          <w:szCs w:val="22"/>
        </w:rPr>
      </w:pPr>
    </w:p>
    <w:tbl>
      <w:tblPr>
        <w:tblW w:w="9116"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2084"/>
        <w:gridCol w:w="1484"/>
        <w:gridCol w:w="1108"/>
        <w:gridCol w:w="1192"/>
        <w:gridCol w:w="1057"/>
        <w:gridCol w:w="1220"/>
        <w:gridCol w:w="971"/>
      </w:tblGrid>
      <w:tr w:rsidR="006E0E27" w:rsidRPr="00050494" w:rsidTr="006E0E27">
        <w:trPr>
          <w:trHeight w:val="542"/>
          <w:jc w:val="center"/>
        </w:trPr>
        <w:tc>
          <w:tcPr>
            <w:tcW w:w="2084" w:type="dxa"/>
            <w:vMerge w:val="restart"/>
            <w:tcBorders>
              <w:left w:val="nil"/>
              <w:right w:val="double" w:sz="4" w:space="0" w:color="auto"/>
            </w:tcBorders>
            <w:shd w:val="clear" w:color="auto" w:fill="auto"/>
          </w:tcPr>
          <w:p w:rsidR="006E0E27" w:rsidRPr="00571815" w:rsidRDefault="00BC6FC7" w:rsidP="006E0E27">
            <w:pPr>
              <w:jc w:val="center"/>
              <w:rPr>
                <w:b/>
                <w:sz w:val="22"/>
                <w:szCs w:val="22"/>
              </w:rPr>
            </w:pPr>
            <w:r w:rsidRPr="00571815">
              <w:rPr>
                <w:b/>
                <w:sz w:val="22"/>
                <w:szCs w:val="22"/>
              </w:rPr>
              <w:t xml:space="preserve">                           </w:t>
            </w:r>
            <w:r w:rsidR="006E0E27" w:rsidRPr="00050494">
              <w:rPr>
                <w:b/>
                <w:sz w:val="22"/>
                <w:szCs w:val="22"/>
              </w:rPr>
              <w:tab/>
            </w:r>
            <w:r w:rsidR="006E0E27" w:rsidRPr="00050494">
              <w:rPr>
                <w:b/>
                <w:sz w:val="22"/>
                <w:szCs w:val="22"/>
              </w:rPr>
              <w:tab/>
            </w:r>
            <w:r w:rsidR="006E0E27" w:rsidRPr="00050494">
              <w:rPr>
                <w:b/>
                <w:sz w:val="22"/>
                <w:szCs w:val="22"/>
              </w:rPr>
              <w:tab/>
            </w:r>
            <w:r w:rsidR="006E0E27" w:rsidRPr="00050494">
              <w:rPr>
                <w:b/>
                <w:sz w:val="22"/>
                <w:szCs w:val="22"/>
              </w:rPr>
              <w:tab/>
            </w:r>
            <w:r w:rsidR="006E0E27" w:rsidRPr="00050494">
              <w:rPr>
                <w:b/>
                <w:sz w:val="22"/>
                <w:szCs w:val="22"/>
              </w:rPr>
              <w:tab/>
            </w:r>
            <w:r w:rsidR="006E0E27" w:rsidRPr="00050494">
              <w:rPr>
                <w:b/>
                <w:sz w:val="22"/>
                <w:szCs w:val="22"/>
              </w:rPr>
              <w:tab/>
            </w:r>
            <w:r w:rsidR="006E0E27">
              <w:rPr>
                <w:b/>
                <w:sz w:val="22"/>
                <w:szCs w:val="22"/>
              </w:rPr>
              <w:t xml:space="preserve">  </w:t>
            </w:r>
            <w:r w:rsidR="006E0E27" w:rsidRPr="00050494">
              <w:rPr>
                <w:b/>
                <w:sz w:val="22"/>
                <w:szCs w:val="22"/>
              </w:rPr>
              <w:tab/>
            </w:r>
            <w:r w:rsidR="006E0E27">
              <w:rPr>
                <w:b/>
                <w:sz w:val="22"/>
                <w:szCs w:val="22"/>
              </w:rPr>
              <w:t xml:space="preserve">    </w:t>
            </w:r>
            <w:r w:rsidR="006E0E27" w:rsidRPr="00050494">
              <w:rPr>
                <w:b/>
                <w:sz w:val="22"/>
                <w:szCs w:val="22"/>
              </w:rPr>
              <w:tab/>
            </w:r>
            <w:r w:rsidR="006E0E27">
              <w:rPr>
                <w:b/>
                <w:sz w:val="22"/>
                <w:szCs w:val="22"/>
              </w:rPr>
              <w:t xml:space="preserve">     </w:t>
            </w: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tc>
        <w:tc>
          <w:tcPr>
            <w:tcW w:w="7032" w:type="dxa"/>
            <w:gridSpan w:val="6"/>
            <w:tcBorders>
              <w:left w:val="nil"/>
              <w:bottom w:val="double" w:sz="4" w:space="0" w:color="auto"/>
              <w:right w:val="nil"/>
            </w:tcBorders>
            <w:shd w:val="clear" w:color="auto" w:fill="auto"/>
          </w:tcPr>
          <w:p w:rsidR="006E0E27" w:rsidRPr="00050494" w:rsidRDefault="006E0E27" w:rsidP="006E0E27">
            <w:pPr>
              <w:jc w:val="center"/>
              <w:rPr>
                <w:b/>
                <w:sz w:val="22"/>
                <w:szCs w:val="22"/>
                <w:u w:val="single"/>
              </w:rPr>
            </w:pPr>
            <w:r w:rsidRPr="00050494">
              <w:rPr>
                <w:b/>
                <w:sz w:val="22"/>
                <w:szCs w:val="22"/>
                <w:u w:val="single"/>
              </w:rPr>
              <w:t xml:space="preserve">2 0 2 0 </w:t>
            </w:r>
          </w:p>
          <w:p w:rsidR="006E0E27" w:rsidRPr="00050494" w:rsidRDefault="006E0E27" w:rsidP="006E0E27">
            <w:pPr>
              <w:jc w:val="center"/>
              <w:rPr>
                <w:b/>
                <w:sz w:val="22"/>
                <w:szCs w:val="22"/>
              </w:rPr>
            </w:pPr>
            <w:r w:rsidRPr="00050494">
              <w:rPr>
                <w:b/>
                <w:sz w:val="22"/>
                <w:szCs w:val="22"/>
              </w:rPr>
              <w:t>Əsas kapitala yönəldilmiş investisiyalar</w:t>
            </w:r>
          </w:p>
        </w:tc>
      </w:tr>
      <w:tr w:rsidR="006E0E27" w:rsidRPr="00050494" w:rsidTr="006E0E27">
        <w:trPr>
          <w:trHeight w:val="144"/>
          <w:jc w:val="center"/>
        </w:trPr>
        <w:tc>
          <w:tcPr>
            <w:tcW w:w="2084" w:type="dxa"/>
            <w:vMerge/>
            <w:tcBorders>
              <w:left w:val="nil"/>
              <w:right w:val="double" w:sz="4" w:space="0" w:color="auto"/>
            </w:tcBorders>
            <w:shd w:val="clear" w:color="auto" w:fill="auto"/>
          </w:tcPr>
          <w:p w:rsidR="006E0E27" w:rsidRPr="00050494" w:rsidRDefault="006E0E27" w:rsidP="006E0E27">
            <w:pPr>
              <w:rPr>
                <w:sz w:val="22"/>
                <w:szCs w:val="22"/>
              </w:rPr>
            </w:pPr>
          </w:p>
        </w:tc>
        <w:tc>
          <w:tcPr>
            <w:tcW w:w="1484" w:type="dxa"/>
            <w:vMerge w:val="restart"/>
            <w:tcBorders>
              <w:left w:val="double" w:sz="4" w:space="0" w:color="auto"/>
            </w:tcBorders>
            <w:shd w:val="clear" w:color="auto" w:fill="auto"/>
          </w:tcPr>
          <w:p w:rsidR="006E0E27" w:rsidRPr="00050494" w:rsidRDefault="006E0E27" w:rsidP="006E0E27">
            <w:pPr>
              <w:jc w:val="center"/>
              <w:rPr>
                <w:sz w:val="22"/>
                <w:szCs w:val="22"/>
              </w:rPr>
            </w:pPr>
            <w:r w:rsidRPr="00050494">
              <w:rPr>
                <w:sz w:val="22"/>
                <w:szCs w:val="22"/>
              </w:rPr>
              <w:t>Cəmi</w:t>
            </w:r>
          </w:p>
        </w:tc>
        <w:tc>
          <w:tcPr>
            <w:tcW w:w="5548" w:type="dxa"/>
            <w:gridSpan w:val="5"/>
            <w:tcBorders>
              <w:right w:val="nil"/>
            </w:tcBorders>
            <w:shd w:val="clear" w:color="auto" w:fill="auto"/>
          </w:tcPr>
          <w:p w:rsidR="006E0E27" w:rsidRPr="00050494" w:rsidRDefault="006E0E27" w:rsidP="006E0E27">
            <w:pPr>
              <w:rPr>
                <w:sz w:val="22"/>
                <w:szCs w:val="22"/>
              </w:rPr>
            </w:pPr>
            <w:r w:rsidRPr="00050494">
              <w:rPr>
                <w:sz w:val="22"/>
                <w:szCs w:val="22"/>
              </w:rPr>
              <w:t xml:space="preserve">                           o cümlədən</w:t>
            </w:r>
          </w:p>
        </w:tc>
      </w:tr>
      <w:tr w:rsidR="006E0E27" w:rsidRPr="00050494" w:rsidTr="006E0E27">
        <w:trPr>
          <w:trHeight w:val="168"/>
          <w:jc w:val="center"/>
        </w:trPr>
        <w:tc>
          <w:tcPr>
            <w:tcW w:w="2084" w:type="dxa"/>
            <w:vMerge/>
            <w:tcBorders>
              <w:left w:val="nil"/>
              <w:right w:val="double" w:sz="4" w:space="0" w:color="auto"/>
            </w:tcBorders>
            <w:shd w:val="clear" w:color="auto" w:fill="auto"/>
          </w:tcPr>
          <w:p w:rsidR="006E0E27" w:rsidRPr="00050494" w:rsidRDefault="006E0E27" w:rsidP="006E0E27">
            <w:pPr>
              <w:rPr>
                <w:sz w:val="22"/>
                <w:szCs w:val="22"/>
              </w:rPr>
            </w:pPr>
          </w:p>
        </w:tc>
        <w:tc>
          <w:tcPr>
            <w:tcW w:w="1484" w:type="dxa"/>
            <w:vMerge/>
            <w:tcBorders>
              <w:left w:val="double" w:sz="4" w:space="0" w:color="auto"/>
            </w:tcBorders>
            <w:shd w:val="clear" w:color="auto" w:fill="auto"/>
          </w:tcPr>
          <w:p w:rsidR="006E0E27" w:rsidRPr="00050494" w:rsidRDefault="006E0E27" w:rsidP="006E0E27">
            <w:pPr>
              <w:rPr>
                <w:sz w:val="22"/>
                <w:szCs w:val="22"/>
              </w:rPr>
            </w:pPr>
          </w:p>
        </w:tc>
        <w:tc>
          <w:tcPr>
            <w:tcW w:w="1108" w:type="dxa"/>
            <w:vMerge w:val="restart"/>
            <w:shd w:val="clear" w:color="auto" w:fill="auto"/>
          </w:tcPr>
          <w:p w:rsidR="006E0E27" w:rsidRPr="00050494" w:rsidRDefault="006E0E27" w:rsidP="006E0E27">
            <w:pPr>
              <w:jc w:val="center"/>
              <w:rPr>
                <w:sz w:val="22"/>
                <w:szCs w:val="22"/>
              </w:rPr>
            </w:pPr>
            <w:r w:rsidRPr="00050494">
              <w:rPr>
                <w:sz w:val="22"/>
                <w:szCs w:val="22"/>
              </w:rPr>
              <w:t>dövlət</w:t>
            </w:r>
          </w:p>
        </w:tc>
        <w:tc>
          <w:tcPr>
            <w:tcW w:w="1192" w:type="dxa"/>
            <w:vMerge w:val="restart"/>
            <w:shd w:val="clear" w:color="auto" w:fill="auto"/>
          </w:tcPr>
          <w:p w:rsidR="006E0E27" w:rsidRPr="00050494" w:rsidRDefault="006E0E27" w:rsidP="006E0E27">
            <w:pPr>
              <w:jc w:val="center"/>
              <w:rPr>
                <w:sz w:val="22"/>
                <w:szCs w:val="22"/>
              </w:rPr>
            </w:pPr>
            <w:r w:rsidRPr="00050494">
              <w:rPr>
                <w:sz w:val="22"/>
                <w:szCs w:val="22"/>
              </w:rPr>
              <w:t>qeyri- dövlət</w:t>
            </w:r>
          </w:p>
        </w:tc>
        <w:tc>
          <w:tcPr>
            <w:tcW w:w="3248" w:type="dxa"/>
            <w:gridSpan w:val="3"/>
            <w:tcBorders>
              <w:right w:val="nil"/>
            </w:tcBorders>
            <w:shd w:val="clear" w:color="auto" w:fill="auto"/>
          </w:tcPr>
          <w:p w:rsidR="006E0E27" w:rsidRPr="00050494" w:rsidRDefault="006E0E27" w:rsidP="006E0E27">
            <w:pPr>
              <w:jc w:val="center"/>
              <w:rPr>
                <w:sz w:val="22"/>
                <w:szCs w:val="22"/>
              </w:rPr>
            </w:pPr>
            <w:r w:rsidRPr="00050494">
              <w:rPr>
                <w:sz w:val="22"/>
                <w:szCs w:val="22"/>
              </w:rPr>
              <w:t>Ondan</w:t>
            </w:r>
          </w:p>
        </w:tc>
      </w:tr>
      <w:tr w:rsidR="006E0E27" w:rsidRPr="00050494" w:rsidTr="006E0E27">
        <w:trPr>
          <w:trHeight w:val="336"/>
          <w:jc w:val="center"/>
        </w:trPr>
        <w:tc>
          <w:tcPr>
            <w:tcW w:w="2084" w:type="dxa"/>
            <w:vMerge/>
            <w:tcBorders>
              <w:left w:val="nil"/>
              <w:bottom w:val="double" w:sz="4" w:space="0" w:color="auto"/>
              <w:right w:val="double" w:sz="4" w:space="0" w:color="auto"/>
            </w:tcBorders>
            <w:shd w:val="clear" w:color="auto" w:fill="auto"/>
          </w:tcPr>
          <w:p w:rsidR="006E0E27" w:rsidRPr="00050494" w:rsidRDefault="006E0E27" w:rsidP="006E0E27">
            <w:pPr>
              <w:rPr>
                <w:sz w:val="22"/>
                <w:szCs w:val="22"/>
              </w:rPr>
            </w:pPr>
          </w:p>
        </w:tc>
        <w:tc>
          <w:tcPr>
            <w:tcW w:w="1484" w:type="dxa"/>
            <w:vMerge/>
            <w:tcBorders>
              <w:left w:val="double" w:sz="4" w:space="0" w:color="auto"/>
              <w:bottom w:val="double" w:sz="4" w:space="0" w:color="auto"/>
            </w:tcBorders>
            <w:shd w:val="clear" w:color="auto" w:fill="auto"/>
          </w:tcPr>
          <w:p w:rsidR="006E0E27" w:rsidRPr="00050494" w:rsidRDefault="006E0E27" w:rsidP="006E0E27">
            <w:pPr>
              <w:rPr>
                <w:sz w:val="22"/>
                <w:szCs w:val="22"/>
              </w:rPr>
            </w:pPr>
          </w:p>
        </w:tc>
        <w:tc>
          <w:tcPr>
            <w:tcW w:w="1108" w:type="dxa"/>
            <w:vMerge/>
            <w:tcBorders>
              <w:bottom w:val="double" w:sz="4" w:space="0" w:color="auto"/>
            </w:tcBorders>
            <w:shd w:val="clear" w:color="auto" w:fill="auto"/>
          </w:tcPr>
          <w:p w:rsidR="006E0E27" w:rsidRPr="00050494" w:rsidRDefault="006E0E27" w:rsidP="006E0E27">
            <w:pPr>
              <w:jc w:val="center"/>
              <w:rPr>
                <w:sz w:val="22"/>
                <w:szCs w:val="22"/>
              </w:rPr>
            </w:pPr>
          </w:p>
        </w:tc>
        <w:tc>
          <w:tcPr>
            <w:tcW w:w="1192" w:type="dxa"/>
            <w:vMerge/>
            <w:tcBorders>
              <w:bottom w:val="double" w:sz="4" w:space="0" w:color="auto"/>
            </w:tcBorders>
            <w:shd w:val="clear" w:color="auto" w:fill="auto"/>
          </w:tcPr>
          <w:p w:rsidR="006E0E27" w:rsidRPr="00050494" w:rsidRDefault="006E0E27" w:rsidP="006E0E27">
            <w:pPr>
              <w:jc w:val="center"/>
              <w:rPr>
                <w:sz w:val="22"/>
                <w:szCs w:val="22"/>
              </w:rPr>
            </w:pPr>
          </w:p>
        </w:tc>
        <w:tc>
          <w:tcPr>
            <w:tcW w:w="1057"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xüsusi</w:t>
            </w:r>
          </w:p>
        </w:tc>
        <w:tc>
          <w:tcPr>
            <w:tcW w:w="1220"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xarici</w:t>
            </w:r>
          </w:p>
          <w:p w:rsidR="006E0E27" w:rsidRPr="00050494" w:rsidRDefault="006E0E27" w:rsidP="006E0E27">
            <w:pPr>
              <w:ind w:left="-55" w:right="-90"/>
              <w:jc w:val="center"/>
              <w:rPr>
                <w:sz w:val="22"/>
                <w:szCs w:val="22"/>
              </w:rPr>
            </w:pPr>
            <w:r w:rsidRPr="00050494">
              <w:rPr>
                <w:sz w:val="22"/>
                <w:szCs w:val="22"/>
              </w:rPr>
              <w:t>investisiyalı</w:t>
            </w:r>
          </w:p>
        </w:tc>
        <w:tc>
          <w:tcPr>
            <w:tcW w:w="971" w:type="dxa"/>
            <w:tcBorders>
              <w:bottom w:val="double" w:sz="4" w:space="0" w:color="auto"/>
              <w:right w:val="nil"/>
            </w:tcBorders>
            <w:shd w:val="clear" w:color="auto" w:fill="auto"/>
          </w:tcPr>
          <w:p w:rsidR="006E0E27" w:rsidRPr="00050494" w:rsidRDefault="006E0E27" w:rsidP="006E0E27">
            <w:pPr>
              <w:ind w:right="-87"/>
              <w:jc w:val="center"/>
              <w:rPr>
                <w:sz w:val="22"/>
                <w:szCs w:val="22"/>
              </w:rPr>
            </w:pPr>
            <w:r w:rsidRPr="00050494">
              <w:rPr>
                <w:sz w:val="22"/>
                <w:szCs w:val="22"/>
              </w:rPr>
              <w:t>bələ-diyyə</w:t>
            </w:r>
          </w:p>
        </w:tc>
      </w:tr>
      <w:tr w:rsidR="006E0E27" w:rsidRPr="00050494" w:rsidTr="006E0E27">
        <w:trPr>
          <w:trHeight w:val="5031"/>
          <w:jc w:val="center"/>
        </w:trPr>
        <w:tc>
          <w:tcPr>
            <w:tcW w:w="9116" w:type="dxa"/>
            <w:gridSpan w:val="7"/>
            <w:tcBorders>
              <w:top w:val="nil"/>
              <w:left w:val="nil"/>
              <w:bottom w:val="double" w:sz="4" w:space="0" w:color="auto"/>
              <w:right w:val="nil"/>
            </w:tcBorders>
            <w:shd w:val="clear" w:color="auto" w:fill="auto"/>
          </w:tcPr>
          <w:tbl>
            <w:tblPr>
              <w:tblW w:w="8664" w:type="dxa"/>
              <w:jc w:val="center"/>
              <w:tblLayout w:type="fixed"/>
              <w:tblLook w:val="01E0" w:firstRow="1" w:lastRow="1" w:firstColumn="1" w:lastColumn="1" w:noHBand="0" w:noVBand="0"/>
            </w:tblPr>
            <w:tblGrid>
              <w:gridCol w:w="1623"/>
              <w:gridCol w:w="1419"/>
              <w:gridCol w:w="1292"/>
              <w:gridCol w:w="1275"/>
              <w:gridCol w:w="1276"/>
              <w:gridCol w:w="1275"/>
              <w:gridCol w:w="504"/>
            </w:tblGrid>
            <w:tr w:rsidR="006E0E27" w:rsidRPr="00050494" w:rsidTr="00BC6FC7">
              <w:trPr>
                <w:trHeight w:val="336"/>
                <w:jc w:val="center"/>
              </w:trPr>
              <w:tc>
                <w:tcPr>
                  <w:tcW w:w="1623" w:type="dxa"/>
                  <w:shd w:val="clear" w:color="auto" w:fill="auto"/>
                </w:tcPr>
                <w:p w:rsidR="006E0E27" w:rsidRPr="00050494" w:rsidRDefault="006E0E27" w:rsidP="006E0E27">
                  <w:pPr>
                    <w:rPr>
                      <w:b/>
                      <w:sz w:val="22"/>
                      <w:szCs w:val="22"/>
                    </w:rPr>
                  </w:pPr>
                </w:p>
                <w:p w:rsidR="006E0E27" w:rsidRPr="00050494" w:rsidRDefault="006E0E27" w:rsidP="006E0E27">
                  <w:pPr>
                    <w:ind w:right="-130"/>
                    <w:rPr>
                      <w:b/>
                      <w:sz w:val="22"/>
                      <w:szCs w:val="22"/>
                    </w:rPr>
                  </w:pPr>
                  <w:r w:rsidRPr="00050494">
                    <w:rPr>
                      <w:b/>
                      <w:sz w:val="22"/>
                      <w:szCs w:val="22"/>
                    </w:rPr>
                    <w:t>Bakı - cəmi:</w:t>
                  </w:r>
                </w:p>
              </w:tc>
              <w:tc>
                <w:tcPr>
                  <w:tcW w:w="1419" w:type="dxa"/>
                  <w:shd w:val="clear" w:color="auto" w:fill="auto"/>
                  <w:vAlign w:val="bottom"/>
                </w:tcPr>
                <w:p w:rsidR="006E0E27" w:rsidRPr="00050494" w:rsidRDefault="006E0E27" w:rsidP="006E0E27">
                  <w:pPr>
                    <w:ind w:left="-124" w:right="-112" w:firstLine="14"/>
                    <w:jc w:val="center"/>
                    <w:rPr>
                      <w:b/>
                      <w:sz w:val="22"/>
                      <w:szCs w:val="22"/>
                    </w:rPr>
                  </w:pPr>
                  <w:r w:rsidRPr="00050494">
                    <w:rPr>
                      <w:b/>
                      <w:sz w:val="22"/>
                      <w:szCs w:val="22"/>
                      <w:lang w:val="en-US"/>
                    </w:rPr>
                    <w:t>10 647 331</w:t>
                  </w:r>
                  <w:r w:rsidRPr="00050494">
                    <w:rPr>
                      <w:b/>
                      <w:sz w:val="22"/>
                      <w:szCs w:val="22"/>
                    </w:rPr>
                    <w:t>,2</w:t>
                  </w:r>
                </w:p>
              </w:tc>
              <w:tc>
                <w:tcPr>
                  <w:tcW w:w="1292" w:type="dxa"/>
                  <w:shd w:val="clear" w:color="auto" w:fill="auto"/>
                  <w:vAlign w:val="bottom"/>
                </w:tcPr>
                <w:p w:rsidR="006E0E27" w:rsidRPr="00050494" w:rsidRDefault="006E0E27" w:rsidP="006E0E27">
                  <w:pPr>
                    <w:ind w:left="-124" w:right="-112" w:firstLine="14"/>
                    <w:jc w:val="center"/>
                    <w:rPr>
                      <w:b/>
                      <w:sz w:val="22"/>
                      <w:szCs w:val="22"/>
                      <w:lang w:val="en-US"/>
                    </w:rPr>
                  </w:pPr>
                  <w:r w:rsidRPr="00050494">
                    <w:rPr>
                      <w:b/>
                      <w:sz w:val="22"/>
                      <w:szCs w:val="22"/>
                      <w:lang w:val="en-US"/>
                    </w:rPr>
                    <w:t xml:space="preserve">3 716 718,1 </w:t>
                  </w:r>
                </w:p>
              </w:tc>
              <w:tc>
                <w:tcPr>
                  <w:tcW w:w="1275" w:type="dxa"/>
                  <w:shd w:val="clear" w:color="auto" w:fill="auto"/>
                  <w:vAlign w:val="bottom"/>
                </w:tcPr>
                <w:p w:rsidR="006E0E27" w:rsidRPr="00050494" w:rsidRDefault="006E0E27" w:rsidP="006E0E27">
                  <w:pPr>
                    <w:ind w:left="-124" w:right="-112" w:firstLine="14"/>
                    <w:jc w:val="center"/>
                    <w:rPr>
                      <w:b/>
                      <w:sz w:val="22"/>
                      <w:szCs w:val="22"/>
                      <w:lang w:val="en-US"/>
                    </w:rPr>
                  </w:pPr>
                  <w:r w:rsidRPr="00050494">
                    <w:rPr>
                      <w:b/>
                      <w:sz w:val="22"/>
                      <w:szCs w:val="22"/>
                      <w:lang w:val="en-US"/>
                    </w:rPr>
                    <w:t>6 930 613,1</w:t>
                  </w:r>
                </w:p>
              </w:tc>
              <w:tc>
                <w:tcPr>
                  <w:tcW w:w="1276" w:type="dxa"/>
                  <w:shd w:val="clear" w:color="auto" w:fill="auto"/>
                  <w:vAlign w:val="bottom"/>
                </w:tcPr>
                <w:p w:rsidR="006E0E27" w:rsidRPr="00050494" w:rsidRDefault="006E0E27" w:rsidP="006E0E27">
                  <w:pPr>
                    <w:ind w:left="-124" w:right="-112" w:firstLine="14"/>
                    <w:jc w:val="center"/>
                    <w:rPr>
                      <w:b/>
                      <w:sz w:val="22"/>
                      <w:szCs w:val="22"/>
                      <w:lang w:val="en-US"/>
                    </w:rPr>
                  </w:pPr>
                  <w:r w:rsidRPr="00050494">
                    <w:rPr>
                      <w:b/>
                      <w:sz w:val="22"/>
                      <w:szCs w:val="22"/>
                      <w:lang w:val="en-US"/>
                    </w:rPr>
                    <w:t>1 128 945,6</w:t>
                  </w:r>
                </w:p>
              </w:tc>
              <w:tc>
                <w:tcPr>
                  <w:tcW w:w="1275" w:type="dxa"/>
                  <w:shd w:val="clear" w:color="auto" w:fill="auto"/>
                  <w:vAlign w:val="bottom"/>
                </w:tcPr>
                <w:p w:rsidR="006E0E27" w:rsidRPr="00050494" w:rsidRDefault="006E0E27" w:rsidP="006E0E27">
                  <w:pPr>
                    <w:ind w:left="-124" w:firstLine="14"/>
                    <w:jc w:val="right"/>
                    <w:rPr>
                      <w:b/>
                      <w:sz w:val="22"/>
                      <w:szCs w:val="22"/>
                      <w:lang w:val="en-US"/>
                    </w:rPr>
                  </w:pPr>
                  <w:r w:rsidRPr="00050494">
                    <w:rPr>
                      <w:b/>
                      <w:sz w:val="22"/>
                      <w:szCs w:val="22"/>
                      <w:lang w:val="en-US"/>
                    </w:rPr>
                    <w:t>5 801 659,1</w:t>
                  </w:r>
                </w:p>
              </w:tc>
              <w:tc>
                <w:tcPr>
                  <w:tcW w:w="504" w:type="dxa"/>
                  <w:shd w:val="clear" w:color="auto" w:fill="auto"/>
                  <w:vAlign w:val="bottom"/>
                </w:tcPr>
                <w:p w:rsidR="006E0E27" w:rsidRPr="00050494" w:rsidRDefault="006E0E27" w:rsidP="00BC6FC7">
                  <w:pPr>
                    <w:ind w:left="-124" w:right="-112" w:firstLine="14"/>
                    <w:jc w:val="right"/>
                    <w:rPr>
                      <w:b/>
                      <w:sz w:val="22"/>
                      <w:szCs w:val="22"/>
                      <w:lang w:val="en-US"/>
                    </w:rPr>
                  </w:pPr>
                  <w:r w:rsidRPr="00050494">
                    <w:rPr>
                      <w:b/>
                      <w:sz w:val="22"/>
                      <w:szCs w:val="22"/>
                      <w:lang w:val="en-US"/>
                    </w:rPr>
                    <w:t>8,4</w:t>
                  </w:r>
                </w:p>
              </w:tc>
            </w:tr>
            <w:tr w:rsidR="006E0E27" w:rsidRPr="00050494" w:rsidTr="006E0E27">
              <w:trPr>
                <w:trHeight w:val="336"/>
                <w:jc w:val="center"/>
              </w:trPr>
              <w:tc>
                <w:tcPr>
                  <w:tcW w:w="8664" w:type="dxa"/>
                  <w:gridSpan w:val="7"/>
                  <w:shd w:val="clear" w:color="auto" w:fill="auto"/>
                </w:tcPr>
                <w:p w:rsidR="006E0E27" w:rsidRPr="00050494" w:rsidRDefault="006E0E27" w:rsidP="006E0E27">
                  <w:pPr>
                    <w:rPr>
                      <w:i/>
                      <w:sz w:val="22"/>
                      <w:szCs w:val="22"/>
                    </w:rPr>
                  </w:pPr>
                  <w:r w:rsidRPr="00050494">
                    <w:rPr>
                      <w:i/>
                      <w:sz w:val="22"/>
                      <w:szCs w:val="22"/>
                    </w:rPr>
                    <w:t xml:space="preserve">    o cümlədən:</w:t>
                  </w:r>
                </w:p>
              </w:tc>
            </w:tr>
            <w:tr w:rsidR="006E0E27" w:rsidRPr="00050494" w:rsidTr="00BC6FC7">
              <w:trPr>
                <w:trHeight w:val="336"/>
                <w:jc w:val="center"/>
              </w:trPr>
              <w:tc>
                <w:tcPr>
                  <w:tcW w:w="1623" w:type="dxa"/>
                  <w:shd w:val="clear" w:color="auto" w:fill="auto"/>
                </w:tcPr>
                <w:p w:rsidR="006E0E27" w:rsidRPr="00050494" w:rsidRDefault="006E0E27" w:rsidP="006E0E27">
                  <w:pPr>
                    <w:rPr>
                      <w:sz w:val="22"/>
                      <w:szCs w:val="22"/>
                    </w:rPr>
                  </w:pPr>
                  <w:r w:rsidRPr="00050494">
                    <w:rPr>
                      <w:sz w:val="22"/>
                      <w:szCs w:val="22"/>
                    </w:rPr>
                    <w:t>Binəqədi</w:t>
                  </w:r>
                </w:p>
              </w:tc>
              <w:tc>
                <w:tcPr>
                  <w:tcW w:w="1419" w:type="dxa"/>
                  <w:shd w:val="clear" w:color="auto" w:fill="auto"/>
                  <w:vAlign w:val="bottom"/>
                </w:tcPr>
                <w:p w:rsidR="006E0E27" w:rsidRPr="00050494" w:rsidRDefault="006E0E27" w:rsidP="00BC6FC7">
                  <w:pPr>
                    <w:ind w:left="-68" w:right="-42"/>
                    <w:jc w:val="right"/>
                    <w:rPr>
                      <w:sz w:val="22"/>
                      <w:szCs w:val="22"/>
                      <w:lang w:val="en-US"/>
                    </w:rPr>
                  </w:pPr>
                  <w:r w:rsidRPr="00050494">
                    <w:rPr>
                      <w:sz w:val="22"/>
                      <w:szCs w:val="22"/>
                      <w:lang w:val="en-US"/>
                    </w:rPr>
                    <w:t>286 851,2</w:t>
                  </w:r>
                </w:p>
              </w:tc>
              <w:tc>
                <w:tcPr>
                  <w:tcW w:w="1292" w:type="dxa"/>
                  <w:shd w:val="clear" w:color="auto" w:fill="auto"/>
                  <w:vAlign w:val="bottom"/>
                </w:tcPr>
                <w:p w:rsidR="006E0E27" w:rsidRPr="00050494" w:rsidRDefault="006E0E27" w:rsidP="00BC6FC7">
                  <w:pPr>
                    <w:ind w:left="-132" w:right="-13"/>
                    <w:jc w:val="right"/>
                    <w:rPr>
                      <w:sz w:val="22"/>
                      <w:szCs w:val="22"/>
                      <w:lang w:val="en-US"/>
                    </w:rPr>
                  </w:pPr>
                  <w:r w:rsidRPr="00050494">
                    <w:rPr>
                      <w:sz w:val="22"/>
                      <w:szCs w:val="22"/>
                      <w:lang w:val="en-US"/>
                    </w:rPr>
                    <w:t>208 315,5</w:t>
                  </w:r>
                </w:p>
              </w:tc>
              <w:tc>
                <w:tcPr>
                  <w:tcW w:w="1275" w:type="dxa"/>
                  <w:shd w:val="clear" w:color="auto" w:fill="auto"/>
                  <w:vAlign w:val="bottom"/>
                </w:tcPr>
                <w:p w:rsidR="006E0E27" w:rsidRPr="00050494" w:rsidRDefault="006E0E27" w:rsidP="00BC6FC7">
                  <w:pPr>
                    <w:ind w:left="-203" w:right="-3"/>
                    <w:jc w:val="right"/>
                    <w:rPr>
                      <w:sz w:val="22"/>
                      <w:szCs w:val="22"/>
                      <w:lang w:val="en-US"/>
                    </w:rPr>
                  </w:pPr>
                  <w:r w:rsidRPr="00050494">
                    <w:rPr>
                      <w:sz w:val="22"/>
                      <w:szCs w:val="22"/>
                      <w:lang w:val="en-US"/>
                    </w:rPr>
                    <w:t>78 535,7</w:t>
                  </w:r>
                </w:p>
              </w:tc>
              <w:tc>
                <w:tcPr>
                  <w:tcW w:w="1276" w:type="dxa"/>
                  <w:shd w:val="clear" w:color="auto" w:fill="auto"/>
                  <w:vAlign w:val="bottom"/>
                </w:tcPr>
                <w:p w:rsidR="006E0E27" w:rsidRPr="00050494" w:rsidRDefault="006E0E27" w:rsidP="00BC6FC7">
                  <w:pPr>
                    <w:ind w:left="-68" w:right="-85"/>
                    <w:jc w:val="right"/>
                    <w:rPr>
                      <w:sz w:val="22"/>
                      <w:szCs w:val="22"/>
                      <w:lang w:val="en-US"/>
                    </w:rPr>
                  </w:pPr>
                  <w:r w:rsidRPr="00050494">
                    <w:rPr>
                      <w:sz w:val="22"/>
                      <w:szCs w:val="22"/>
                      <w:lang w:val="en-US"/>
                    </w:rPr>
                    <w:t>60 702,7</w:t>
                  </w:r>
                </w:p>
              </w:tc>
              <w:tc>
                <w:tcPr>
                  <w:tcW w:w="1275" w:type="dxa"/>
                  <w:shd w:val="clear" w:color="auto" w:fill="auto"/>
                  <w:vAlign w:val="bottom"/>
                </w:tcPr>
                <w:p w:rsidR="006E0E27" w:rsidRPr="00050494" w:rsidRDefault="006E0E27" w:rsidP="00BC6FC7">
                  <w:pPr>
                    <w:ind w:left="-68"/>
                    <w:jc w:val="right"/>
                    <w:rPr>
                      <w:sz w:val="22"/>
                      <w:szCs w:val="22"/>
                      <w:lang w:val="en-US"/>
                    </w:rPr>
                  </w:pPr>
                  <w:r w:rsidRPr="00050494">
                    <w:rPr>
                      <w:sz w:val="22"/>
                      <w:szCs w:val="22"/>
                      <w:lang w:val="en-US"/>
                    </w:rPr>
                    <w:t>17 833,0</w:t>
                  </w:r>
                </w:p>
              </w:tc>
              <w:tc>
                <w:tcPr>
                  <w:tcW w:w="504" w:type="dxa"/>
                  <w:shd w:val="clear" w:color="auto" w:fill="auto"/>
                </w:tcPr>
                <w:p w:rsidR="006E0E27" w:rsidRPr="00050494" w:rsidRDefault="006E0E27" w:rsidP="006E0E27">
                  <w:pPr>
                    <w:ind w:left="-68" w:right="-112"/>
                    <w:jc w:val="right"/>
                    <w:rPr>
                      <w:sz w:val="22"/>
                      <w:szCs w:val="22"/>
                    </w:rPr>
                  </w:pPr>
                </w:p>
              </w:tc>
            </w:tr>
            <w:tr w:rsidR="006E0E27" w:rsidRPr="00050494" w:rsidTr="00BC6FC7">
              <w:trPr>
                <w:trHeight w:val="336"/>
                <w:jc w:val="center"/>
              </w:trPr>
              <w:tc>
                <w:tcPr>
                  <w:tcW w:w="1623" w:type="dxa"/>
                  <w:shd w:val="clear" w:color="auto" w:fill="auto"/>
                  <w:vAlign w:val="center"/>
                </w:tcPr>
                <w:p w:rsidR="006E0E27" w:rsidRPr="00050494" w:rsidRDefault="006E0E27" w:rsidP="006E0E27">
                  <w:pPr>
                    <w:rPr>
                      <w:sz w:val="22"/>
                      <w:szCs w:val="22"/>
                    </w:rPr>
                  </w:pPr>
                  <w:r w:rsidRPr="00050494">
                    <w:rPr>
                      <w:sz w:val="22"/>
                      <w:szCs w:val="22"/>
                    </w:rPr>
                    <w:t>Xətai</w:t>
                  </w:r>
                </w:p>
              </w:tc>
              <w:tc>
                <w:tcPr>
                  <w:tcW w:w="1419" w:type="dxa"/>
                  <w:shd w:val="clear" w:color="auto" w:fill="auto"/>
                  <w:vAlign w:val="bottom"/>
                </w:tcPr>
                <w:p w:rsidR="006E0E27" w:rsidRPr="00050494" w:rsidRDefault="006E0E27" w:rsidP="00BC6FC7">
                  <w:pPr>
                    <w:ind w:left="-68" w:right="-42"/>
                    <w:jc w:val="right"/>
                    <w:rPr>
                      <w:sz w:val="22"/>
                      <w:szCs w:val="22"/>
                      <w:lang w:val="en-US"/>
                    </w:rPr>
                  </w:pPr>
                  <w:r w:rsidRPr="00050494">
                    <w:rPr>
                      <w:sz w:val="22"/>
                      <w:szCs w:val="22"/>
                      <w:lang w:val="en-US"/>
                    </w:rPr>
                    <w:t>536 376,1</w:t>
                  </w:r>
                </w:p>
              </w:tc>
              <w:tc>
                <w:tcPr>
                  <w:tcW w:w="1292" w:type="dxa"/>
                  <w:shd w:val="clear" w:color="auto" w:fill="auto"/>
                  <w:vAlign w:val="bottom"/>
                </w:tcPr>
                <w:p w:rsidR="006E0E27" w:rsidRPr="00050494" w:rsidRDefault="006E0E27" w:rsidP="00BC6FC7">
                  <w:pPr>
                    <w:ind w:left="-132" w:right="-13"/>
                    <w:jc w:val="right"/>
                    <w:rPr>
                      <w:sz w:val="22"/>
                      <w:szCs w:val="22"/>
                      <w:lang w:val="en-US"/>
                    </w:rPr>
                  </w:pPr>
                  <w:r w:rsidRPr="00050494">
                    <w:rPr>
                      <w:sz w:val="22"/>
                      <w:szCs w:val="22"/>
                      <w:lang w:val="en-US"/>
                    </w:rPr>
                    <w:t>160 899,7</w:t>
                  </w:r>
                </w:p>
              </w:tc>
              <w:tc>
                <w:tcPr>
                  <w:tcW w:w="1275" w:type="dxa"/>
                  <w:shd w:val="clear" w:color="auto" w:fill="auto"/>
                  <w:vAlign w:val="bottom"/>
                </w:tcPr>
                <w:p w:rsidR="006E0E27" w:rsidRPr="00050494" w:rsidRDefault="006E0E27" w:rsidP="00BC6FC7">
                  <w:pPr>
                    <w:ind w:left="-203" w:right="-3"/>
                    <w:jc w:val="right"/>
                    <w:rPr>
                      <w:sz w:val="22"/>
                      <w:szCs w:val="22"/>
                      <w:lang w:val="en-US"/>
                    </w:rPr>
                  </w:pPr>
                  <w:r w:rsidRPr="00050494">
                    <w:rPr>
                      <w:sz w:val="22"/>
                      <w:szCs w:val="22"/>
                      <w:lang w:val="en-US"/>
                    </w:rPr>
                    <w:t>375 476,4</w:t>
                  </w:r>
                </w:p>
              </w:tc>
              <w:tc>
                <w:tcPr>
                  <w:tcW w:w="1276" w:type="dxa"/>
                  <w:shd w:val="clear" w:color="auto" w:fill="auto"/>
                  <w:vAlign w:val="bottom"/>
                </w:tcPr>
                <w:p w:rsidR="006E0E27" w:rsidRPr="00050494" w:rsidRDefault="006E0E27" w:rsidP="00BC6FC7">
                  <w:pPr>
                    <w:ind w:left="-68" w:right="-85"/>
                    <w:jc w:val="right"/>
                    <w:rPr>
                      <w:sz w:val="22"/>
                      <w:szCs w:val="22"/>
                      <w:lang w:val="en-US"/>
                    </w:rPr>
                  </w:pPr>
                  <w:r w:rsidRPr="00050494">
                    <w:rPr>
                      <w:sz w:val="22"/>
                      <w:szCs w:val="22"/>
                      <w:lang w:val="en-US"/>
                    </w:rPr>
                    <w:t>38 536,2</w:t>
                  </w:r>
                </w:p>
              </w:tc>
              <w:tc>
                <w:tcPr>
                  <w:tcW w:w="1275" w:type="dxa"/>
                  <w:shd w:val="clear" w:color="auto" w:fill="auto"/>
                  <w:vAlign w:val="bottom"/>
                </w:tcPr>
                <w:p w:rsidR="006E0E27" w:rsidRPr="00050494" w:rsidRDefault="006E0E27" w:rsidP="00BC6FC7">
                  <w:pPr>
                    <w:ind w:left="-68"/>
                    <w:jc w:val="right"/>
                    <w:rPr>
                      <w:sz w:val="22"/>
                      <w:szCs w:val="22"/>
                      <w:lang w:val="en-US"/>
                    </w:rPr>
                  </w:pPr>
                  <w:r w:rsidRPr="00050494">
                    <w:rPr>
                      <w:sz w:val="22"/>
                      <w:szCs w:val="22"/>
                      <w:lang w:val="en-US"/>
                    </w:rPr>
                    <w:t>336 940,2</w:t>
                  </w:r>
                </w:p>
              </w:tc>
              <w:tc>
                <w:tcPr>
                  <w:tcW w:w="504" w:type="dxa"/>
                  <w:shd w:val="clear" w:color="auto" w:fill="auto"/>
                </w:tcPr>
                <w:p w:rsidR="006E0E27" w:rsidRPr="00050494" w:rsidRDefault="006E0E27" w:rsidP="006E0E27">
                  <w:pPr>
                    <w:ind w:left="-68" w:right="-112"/>
                    <w:jc w:val="right"/>
                    <w:rPr>
                      <w:sz w:val="22"/>
                      <w:szCs w:val="22"/>
                    </w:rPr>
                  </w:pPr>
                </w:p>
              </w:tc>
            </w:tr>
            <w:tr w:rsidR="006E0E27" w:rsidRPr="00050494" w:rsidTr="00BC6FC7">
              <w:trPr>
                <w:trHeight w:val="336"/>
                <w:jc w:val="center"/>
              </w:trPr>
              <w:tc>
                <w:tcPr>
                  <w:tcW w:w="1623" w:type="dxa"/>
                  <w:shd w:val="clear" w:color="auto" w:fill="auto"/>
                  <w:vAlign w:val="center"/>
                </w:tcPr>
                <w:p w:rsidR="006E0E27" w:rsidRPr="00050494" w:rsidRDefault="006E0E27" w:rsidP="006E0E27">
                  <w:pPr>
                    <w:rPr>
                      <w:sz w:val="22"/>
                      <w:szCs w:val="22"/>
                    </w:rPr>
                  </w:pPr>
                  <w:r w:rsidRPr="00050494">
                    <w:rPr>
                      <w:sz w:val="22"/>
                      <w:szCs w:val="22"/>
                    </w:rPr>
                    <w:t>Xəzər</w:t>
                  </w:r>
                </w:p>
              </w:tc>
              <w:tc>
                <w:tcPr>
                  <w:tcW w:w="1419" w:type="dxa"/>
                  <w:shd w:val="clear" w:color="auto" w:fill="auto"/>
                  <w:vAlign w:val="bottom"/>
                </w:tcPr>
                <w:p w:rsidR="006E0E27" w:rsidRPr="00050494" w:rsidRDefault="006E0E27" w:rsidP="00BC6FC7">
                  <w:pPr>
                    <w:ind w:left="-68" w:right="-42"/>
                    <w:jc w:val="right"/>
                    <w:rPr>
                      <w:sz w:val="22"/>
                      <w:szCs w:val="22"/>
                      <w:lang w:val="en-US"/>
                    </w:rPr>
                  </w:pPr>
                  <w:r w:rsidRPr="00050494">
                    <w:rPr>
                      <w:sz w:val="22"/>
                      <w:szCs w:val="22"/>
                      <w:lang w:val="en-US"/>
                    </w:rPr>
                    <w:t>249 640,6</w:t>
                  </w:r>
                </w:p>
              </w:tc>
              <w:tc>
                <w:tcPr>
                  <w:tcW w:w="1292" w:type="dxa"/>
                  <w:shd w:val="clear" w:color="auto" w:fill="auto"/>
                  <w:vAlign w:val="bottom"/>
                </w:tcPr>
                <w:p w:rsidR="006E0E27" w:rsidRPr="00050494" w:rsidRDefault="006E0E27" w:rsidP="00BC6FC7">
                  <w:pPr>
                    <w:ind w:left="-132" w:right="-13"/>
                    <w:jc w:val="right"/>
                    <w:rPr>
                      <w:sz w:val="22"/>
                      <w:szCs w:val="22"/>
                      <w:lang w:val="en-US"/>
                    </w:rPr>
                  </w:pPr>
                  <w:r w:rsidRPr="00050494">
                    <w:rPr>
                      <w:sz w:val="22"/>
                      <w:szCs w:val="22"/>
                      <w:lang w:val="en-US"/>
                    </w:rPr>
                    <w:t>81 259,4</w:t>
                  </w:r>
                </w:p>
              </w:tc>
              <w:tc>
                <w:tcPr>
                  <w:tcW w:w="1275" w:type="dxa"/>
                  <w:shd w:val="clear" w:color="auto" w:fill="auto"/>
                  <w:vAlign w:val="bottom"/>
                </w:tcPr>
                <w:p w:rsidR="006E0E27" w:rsidRPr="00050494" w:rsidRDefault="006E0E27" w:rsidP="00BC6FC7">
                  <w:pPr>
                    <w:ind w:left="-203" w:right="-3"/>
                    <w:jc w:val="right"/>
                    <w:rPr>
                      <w:sz w:val="22"/>
                      <w:szCs w:val="22"/>
                      <w:lang w:val="en-US"/>
                    </w:rPr>
                  </w:pPr>
                  <w:r w:rsidRPr="00050494">
                    <w:rPr>
                      <w:sz w:val="22"/>
                      <w:szCs w:val="22"/>
                      <w:lang w:val="en-US"/>
                    </w:rPr>
                    <w:t>168 381,2</w:t>
                  </w:r>
                </w:p>
              </w:tc>
              <w:tc>
                <w:tcPr>
                  <w:tcW w:w="1276" w:type="dxa"/>
                  <w:shd w:val="clear" w:color="auto" w:fill="auto"/>
                  <w:vAlign w:val="bottom"/>
                </w:tcPr>
                <w:p w:rsidR="006E0E27" w:rsidRPr="00050494" w:rsidRDefault="006E0E27" w:rsidP="00BC6FC7">
                  <w:pPr>
                    <w:ind w:left="-68" w:right="-85"/>
                    <w:jc w:val="right"/>
                    <w:rPr>
                      <w:sz w:val="22"/>
                      <w:szCs w:val="22"/>
                      <w:lang w:val="en-US"/>
                    </w:rPr>
                  </w:pPr>
                  <w:r w:rsidRPr="00050494">
                    <w:rPr>
                      <w:sz w:val="22"/>
                      <w:szCs w:val="22"/>
                      <w:lang w:val="en-US"/>
                    </w:rPr>
                    <w:t>168 097,1</w:t>
                  </w:r>
                </w:p>
              </w:tc>
              <w:tc>
                <w:tcPr>
                  <w:tcW w:w="1275" w:type="dxa"/>
                  <w:shd w:val="clear" w:color="auto" w:fill="auto"/>
                  <w:vAlign w:val="bottom"/>
                </w:tcPr>
                <w:p w:rsidR="006E0E27" w:rsidRPr="00050494" w:rsidRDefault="006E0E27" w:rsidP="00BC6FC7">
                  <w:pPr>
                    <w:ind w:left="-68"/>
                    <w:jc w:val="right"/>
                    <w:rPr>
                      <w:sz w:val="22"/>
                      <w:szCs w:val="22"/>
                    </w:rPr>
                  </w:pPr>
                  <w:r w:rsidRPr="00050494">
                    <w:rPr>
                      <w:sz w:val="22"/>
                      <w:szCs w:val="22"/>
                    </w:rPr>
                    <w:t>275,7</w:t>
                  </w:r>
                </w:p>
              </w:tc>
              <w:tc>
                <w:tcPr>
                  <w:tcW w:w="504" w:type="dxa"/>
                  <w:shd w:val="clear" w:color="auto" w:fill="auto"/>
                  <w:vAlign w:val="bottom"/>
                </w:tcPr>
                <w:p w:rsidR="006E0E27" w:rsidRPr="00050494" w:rsidRDefault="006E0E27" w:rsidP="00BC6FC7">
                  <w:pPr>
                    <w:tabs>
                      <w:tab w:val="left" w:pos="180"/>
                    </w:tabs>
                    <w:ind w:left="-68" w:right="-112"/>
                    <w:jc w:val="right"/>
                    <w:rPr>
                      <w:sz w:val="22"/>
                      <w:szCs w:val="22"/>
                      <w:lang w:val="en-US"/>
                    </w:rPr>
                  </w:pPr>
                  <w:r w:rsidRPr="00050494">
                    <w:rPr>
                      <w:sz w:val="22"/>
                      <w:szCs w:val="22"/>
                      <w:lang w:val="en-US"/>
                    </w:rPr>
                    <w:t>8,4</w:t>
                  </w:r>
                </w:p>
              </w:tc>
            </w:tr>
            <w:tr w:rsidR="006E0E27" w:rsidRPr="00050494" w:rsidTr="00BC6FC7">
              <w:trPr>
                <w:trHeight w:val="336"/>
                <w:jc w:val="center"/>
              </w:trPr>
              <w:tc>
                <w:tcPr>
                  <w:tcW w:w="1623" w:type="dxa"/>
                  <w:shd w:val="clear" w:color="auto" w:fill="auto"/>
                  <w:vAlign w:val="center"/>
                </w:tcPr>
                <w:p w:rsidR="006E0E27" w:rsidRPr="00050494" w:rsidRDefault="006E0E27" w:rsidP="006E0E27">
                  <w:pPr>
                    <w:rPr>
                      <w:sz w:val="22"/>
                      <w:szCs w:val="22"/>
                    </w:rPr>
                  </w:pPr>
                  <w:r w:rsidRPr="00050494">
                    <w:rPr>
                      <w:sz w:val="22"/>
                      <w:szCs w:val="22"/>
                    </w:rPr>
                    <w:t>Qaradağ</w:t>
                  </w:r>
                </w:p>
              </w:tc>
              <w:tc>
                <w:tcPr>
                  <w:tcW w:w="1419" w:type="dxa"/>
                  <w:shd w:val="clear" w:color="auto" w:fill="auto"/>
                  <w:vAlign w:val="bottom"/>
                </w:tcPr>
                <w:p w:rsidR="006E0E27" w:rsidRPr="00050494" w:rsidRDefault="006E0E27" w:rsidP="00BC6FC7">
                  <w:pPr>
                    <w:ind w:left="-68" w:right="-42"/>
                    <w:jc w:val="right"/>
                    <w:rPr>
                      <w:sz w:val="22"/>
                      <w:szCs w:val="22"/>
                      <w:lang w:val="en-US"/>
                    </w:rPr>
                  </w:pPr>
                  <w:r w:rsidRPr="00050494">
                    <w:rPr>
                      <w:sz w:val="22"/>
                      <w:szCs w:val="22"/>
                      <w:lang w:val="en-US"/>
                    </w:rPr>
                    <w:t>177 004,5</w:t>
                  </w:r>
                </w:p>
              </w:tc>
              <w:tc>
                <w:tcPr>
                  <w:tcW w:w="1292" w:type="dxa"/>
                  <w:shd w:val="clear" w:color="auto" w:fill="auto"/>
                  <w:vAlign w:val="bottom"/>
                </w:tcPr>
                <w:p w:rsidR="006E0E27" w:rsidRPr="00050494" w:rsidRDefault="006E0E27" w:rsidP="00BC6FC7">
                  <w:pPr>
                    <w:ind w:left="-132" w:right="-13"/>
                    <w:jc w:val="right"/>
                    <w:rPr>
                      <w:sz w:val="22"/>
                      <w:szCs w:val="22"/>
                      <w:lang w:val="en-US"/>
                    </w:rPr>
                  </w:pPr>
                  <w:r w:rsidRPr="00050494">
                    <w:rPr>
                      <w:sz w:val="22"/>
                      <w:szCs w:val="22"/>
                      <w:lang w:val="en-US"/>
                    </w:rPr>
                    <w:t>152 319,5</w:t>
                  </w:r>
                </w:p>
              </w:tc>
              <w:tc>
                <w:tcPr>
                  <w:tcW w:w="1275" w:type="dxa"/>
                  <w:shd w:val="clear" w:color="auto" w:fill="auto"/>
                  <w:vAlign w:val="bottom"/>
                </w:tcPr>
                <w:p w:rsidR="006E0E27" w:rsidRPr="00050494" w:rsidRDefault="006E0E27" w:rsidP="00BC6FC7">
                  <w:pPr>
                    <w:ind w:left="-203" w:right="-3"/>
                    <w:jc w:val="right"/>
                    <w:rPr>
                      <w:sz w:val="22"/>
                      <w:szCs w:val="22"/>
                      <w:lang w:val="en-US"/>
                    </w:rPr>
                  </w:pPr>
                  <w:r w:rsidRPr="00050494">
                    <w:rPr>
                      <w:sz w:val="22"/>
                      <w:szCs w:val="22"/>
                      <w:lang w:val="en-US"/>
                    </w:rPr>
                    <w:t>24 685,0</w:t>
                  </w:r>
                </w:p>
              </w:tc>
              <w:tc>
                <w:tcPr>
                  <w:tcW w:w="1276" w:type="dxa"/>
                  <w:shd w:val="clear" w:color="auto" w:fill="auto"/>
                  <w:vAlign w:val="bottom"/>
                </w:tcPr>
                <w:p w:rsidR="006E0E27" w:rsidRPr="00050494" w:rsidRDefault="006E0E27" w:rsidP="00BC6FC7">
                  <w:pPr>
                    <w:ind w:left="-68" w:right="-85"/>
                    <w:jc w:val="right"/>
                    <w:rPr>
                      <w:sz w:val="22"/>
                      <w:szCs w:val="22"/>
                      <w:lang w:val="en-US"/>
                    </w:rPr>
                  </w:pPr>
                  <w:r w:rsidRPr="00050494">
                    <w:rPr>
                      <w:sz w:val="22"/>
                      <w:szCs w:val="22"/>
                      <w:lang w:val="en-US"/>
                    </w:rPr>
                    <w:t>18 553,5</w:t>
                  </w:r>
                </w:p>
              </w:tc>
              <w:tc>
                <w:tcPr>
                  <w:tcW w:w="1275" w:type="dxa"/>
                  <w:shd w:val="clear" w:color="auto" w:fill="auto"/>
                  <w:vAlign w:val="bottom"/>
                </w:tcPr>
                <w:p w:rsidR="006E0E27" w:rsidRPr="00050494" w:rsidRDefault="006E0E27" w:rsidP="00BC6FC7">
                  <w:pPr>
                    <w:ind w:left="-68"/>
                    <w:jc w:val="right"/>
                    <w:rPr>
                      <w:sz w:val="22"/>
                      <w:szCs w:val="22"/>
                      <w:lang w:val="en-US"/>
                    </w:rPr>
                  </w:pPr>
                  <w:r w:rsidRPr="00050494">
                    <w:rPr>
                      <w:sz w:val="22"/>
                      <w:szCs w:val="22"/>
                      <w:lang w:val="en-US"/>
                    </w:rPr>
                    <w:t>6 131,5</w:t>
                  </w:r>
                </w:p>
              </w:tc>
              <w:tc>
                <w:tcPr>
                  <w:tcW w:w="504" w:type="dxa"/>
                  <w:tcBorders>
                    <w:left w:val="nil"/>
                  </w:tcBorders>
                  <w:shd w:val="clear" w:color="auto" w:fill="auto"/>
                </w:tcPr>
                <w:p w:rsidR="006E0E27" w:rsidRPr="00050494" w:rsidRDefault="006E0E27" w:rsidP="006E0E27">
                  <w:pPr>
                    <w:ind w:left="-68" w:right="-112"/>
                    <w:jc w:val="right"/>
                    <w:rPr>
                      <w:sz w:val="22"/>
                      <w:szCs w:val="22"/>
                    </w:rPr>
                  </w:pPr>
                </w:p>
              </w:tc>
            </w:tr>
            <w:tr w:rsidR="006E0E27" w:rsidRPr="00050494" w:rsidTr="00BC6FC7">
              <w:trPr>
                <w:trHeight w:val="336"/>
                <w:jc w:val="center"/>
              </w:trPr>
              <w:tc>
                <w:tcPr>
                  <w:tcW w:w="1623" w:type="dxa"/>
                  <w:shd w:val="clear" w:color="auto" w:fill="auto"/>
                  <w:vAlign w:val="center"/>
                </w:tcPr>
                <w:p w:rsidR="006E0E27" w:rsidRPr="00050494" w:rsidRDefault="006E0E27" w:rsidP="006E0E27">
                  <w:pPr>
                    <w:ind w:right="-191"/>
                    <w:rPr>
                      <w:sz w:val="22"/>
                      <w:szCs w:val="22"/>
                    </w:rPr>
                  </w:pPr>
                  <w:r w:rsidRPr="00050494">
                    <w:rPr>
                      <w:sz w:val="22"/>
                      <w:szCs w:val="22"/>
                    </w:rPr>
                    <w:t>Nərimanov</w:t>
                  </w:r>
                </w:p>
              </w:tc>
              <w:tc>
                <w:tcPr>
                  <w:tcW w:w="1419" w:type="dxa"/>
                  <w:shd w:val="clear" w:color="auto" w:fill="auto"/>
                  <w:vAlign w:val="bottom"/>
                </w:tcPr>
                <w:p w:rsidR="006E0E27" w:rsidRPr="00050494" w:rsidRDefault="006E0E27" w:rsidP="00BC6FC7">
                  <w:pPr>
                    <w:ind w:left="-68" w:right="-42"/>
                    <w:jc w:val="right"/>
                    <w:rPr>
                      <w:sz w:val="22"/>
                      <w:szCs w:val="22"/>
                      <w:lang w:val="en-US"/>
                    </w:rPr>
                  </w:pPr>
                  <w:r w:rsidRPr="00050494">
                    <w:rPr>
                      <w:sz w:val="22"/>
                      <w:szCs w:val="22"/>
                      <w:lang w:val="en-US"/>
                    </w:rPr>
                    <w:t>569 348,4</w:t>
                  </w:r>
                </w:p>
              </w:tc>
              <w:tc>
                <w:tcPr>
                  <w:tcW w:w="1292" w:type="dxa"/>
                  <w:shd w:val="clear" w:color="auto" w:fill="auto"/>
                  <w:vAlign w:val="bottom"/>
                </w:tcPr>
                <w:p w:rsidR="006E0E27" w:rsidRPr="00050494" w:rsidRDefault="006E0E27" w:rsidP="00BC6FC7">
                  <w:pPr>
                    <w:ind w:left="-132" w:right="-13"/>
                    <w:jc w:val="right"/>
                    <w:rPr>
                      <w:sz w:val="22"/>
                      <w:szCs w:val="22"/>
                      <w:lang w:val="en-US"/>
                    </w:rPr>
                  </w:pPr>
                  <w:r w:rsidRPr="00050494">
                    <w:rPr>
                      <w:sz w:val="22"/>
                      <w:szCs w:val="22"/>
                      <w:lang w:val="en-US"/>
                    </w:rPr>
                    <w:t>256 757,1</w:t>
                  </w:r>
                </w:p>
              </w:tc>
              <w:tc>
                <w:tcPr>
                  <w:tcW w:w="1275" w:type="dxa"/>
                  <w:shd w:val="clear" w:color="auto" w:fill="auto"/>
                  <w:vAlign w:val="bottom"/>
                </w:tcPr>
                <w:p w:rsidR="006E0E27" w:rsidRPr="00050494" w:rsidRDefault="006E0E27" w:rsidP="00BC6FC7">
                  <w:pPr>
                    <w:ind w:left="-203" w:right="-3"/>
                    <w:jc w:val="right"/>
                    <w:rPr>
                      <w:sz w:val="22"/>
                      <w:szCs w:val="22"/>
                      <w:lang w:val="en-US"/>
                    </w:rPr>
                  </w:pPr>
                  <w:r w:rsidRPr="00050494">
                    <w:rPr>
                      <w:sz w:val="22"/>
                      <w:szCs w:val="22"/>
                      <w:lang w:val="en-US"/>
                    </w:rPr>
                    <w:t>312 591,3</w:t>
                  </w:r>
                </w:p>
              </w:tc>
              <w:tc>
                <w:tcPr>
                  <w:tcW w:w="1276" w:type="dxa"/>
                  <w:shd w:val="clear" w:color="auto" w:fill="auto"/>
                  <w:vAlign w:val="bottom"/>
                </w:tcPr>
                <w:p w:rsidR="006E0E27" w:rsidRPr="00050494" w:rsidRDefault="006E0E27" w:rsidP="00BC6FC7">
                  <w:pPr>
                    <w:ind w:left="-68" w:right="-85"/>
                    <w:jc w:val="right"/>
                    <w:rPr>
                      <w:sz w:val="22"/>
                      <w:szCs w:val="22"/>
                      <w:lang w:val="en-US"/>
                    </w:rPr>
                  </w:pPr>
                  <w:r w:rsidRPr="00050494">
                    <w:rPr>
                      <w:sz w:val="22"/>
                      <w:szCs w:val="22"/>
                      <w:lang w:val="en-US"/>
                    </w:rPr>
                    <w:t>128 722,8</w:t>
                  </w:r>
                </w:p>
              </w:tc>
              <w:tc>
                <w:tcPr>
                  <w:tcW w:w="1275" w:type="dxa"/>
                  <w:shd w:val="clear" w:color="auto" w:fill="auto"/>
                  <w:vAlign w:val="bottom"/>
                </w:tcPr>
                <w:p w:rsidR="006E0E27" w:rsidRPr="00050494" w:rsidRDefault="006E0E27" w:rsidP="00BC6FC7">
                  <w:pPr>
                    <w:ind w:left="-68"/>
                    <w:jc w:val="right"/>
                    <w:rPr>
                      <w:sz w:val="22"/>
                      <w:szCs w:val="22"/>
                      <w:lang w:val="en-US"/>
                    </w:rPr>
                  </w:pPr>
                  <w:r w:rsidRPr="00050494">
                    <w:rPr>
                      <w:sz w:val="22"/>
                      <w:szCs w:val="22"/>
                      <w:lang w:val="en-US"/>
                    </w:rPr>
                    <w:t>183 868,5</w:t>
                  </w:r>
                </w:p>
              </w:tc>
              <w:tc>
                <w:tcPr>
                  <w:tcW w:w="504" w:type="dxa"/>
                  <w:tcBorders>
                    <w:left w:val="nil"/>
                  </w:tcBorders>
                  <w:shd w:val="clear" w:color="auto" w:fill="auto"/>
                </w:tcPr>
                <w:p w:rsidR="006E0E27" w:rsidRPr="00050494" w:rsidRDefault="006E0E27" w:rsidP="006E0E27">
                  <w:pPr>
                    <w:ind w:left="-68" w:right="-112"/>
                    <w:jc w:val="right"/>
                    <w:rPr>
                      <w:sz w:val="22"/>
                      <w:szCs w:val="22"/>
                    </w:rPr>
                  </w:pPr>
                </w:p>
              </w:tc>
            </w:tr>
            <w:tr w:rsidR="006E0E27" w:rsidRPr="00050494" w:rsidTr="00BC6FC7">
              <w:trPr>
                <w:trHeight w:val="336"/>
                <w:jc w:val="center"/>
              </w:trPr>
              <w:tc>
                <w:tcPr>
                  <w:tcW w:w="1623" w:type="dxa"/>
                  <w:shd w:val="clear" w:color="auto" w:fill="auto"/>
                  <w:vAlign w:val="center"/>
                </w:tcPr>
                <w:p w:rsidR="006E0E27" w:rsidRPr="00050494" w:rsidRDefault="006E0E27" w:rsidP="006E0E27">
                  <w:pPr>
                    <w:rPr>
                      <w:sz w:val="22"/>
                      <w:szCs w:val="22"/>
                    </w:rPr>
                  </w:pPr>
                  <w:r w:rsidRPr="00050494">
                    <w:rPr>
                      <w:sz w:val="22"/>
                      <w:szCs w:val="22"/>
                    </w:rPr>
                    <w:t>Nəsimi</w:t>
                  </w:r>
                </w:p>
              </w:tc>
              <w:tc>
                <w:tcPr>
                  <w:tcW w:w="1419" w:type="dxa"/>
                  <w:shd w:val="clear" w:color="auto" w:fill="auto"/>
                  <w:vAlign w:val="bottom"/>
                </w:tcPr>
                <w:p w:rsidR="006E0E27" w:rsidRPr="00050494" w:rsidRDefault="006E0E27" w:rsidP="00BC6FC7">
                  <w:pPr>
                    <w:ind w:left="-68" w:right="-42"/>
                    <w:jc w:val="right"/>
                    <w:rPr>
                      <w:sz w:val="22"/>
                      <w:szCs w:val="22"/>
                      <w:lang w:val="en-US"/>
                    </w:rPr>
                  </w:pPr>
                  <w:r w:rsidRPr="00050494">
                    <w:rPr>
                      <w:sz w:val="22"/>
                      <w:szCs w:val="22"/>
                      <w:lang w:val="en-US"/>
                    </w:rPr>
                    <w:t>593 619,7</w:t>
                  </w:r>
                </w:p>
              </w:tc>
              <w:tc>
                <w:tcPr>
                  <w:tcW w:w="1292" w:type="dxa"/>
                  <w:shd w:val="clear" w:color="auto" w:fill="auto"/>
                  <w:vAlign w:val="bottom"/>
                </w:tcPr>
                <w:p w:rsidR="006E0E27" w:rsidRPr="00050494" w:rsidRDefault="006E0E27" w:rsidP="00BC6FC7">
                  <w:pPr>
                    <w:ind w:left="-132" w:right="-13"/>
                    <w:jc w:val="right"/>
                    <w:rPr>
                      <w:sz w:val="22"/>
                      <w:szCs w:val="22"/>
                      <w:lang w:val="en-US"/>
                    </w:rPr>
                  </w:pPr>
                  <w:r w:rsidRPr="00050494">
                    <w:rPr>
                      <w:sz w:val="22"/>
                      <w:szCs w:val="22"/>
                      <w:lang w:val="en-US"/>
                    </w:rPr>
                    <w:t>506 226,1</w:t>
                  </w:r>
                </w:p>
              </w:tc>
              <w:tc>
                <w:tcPr>
                  <w:tcW w:w="1275" w:type="dxa"/>
                  <w:shd w:val="clear" w:color="auto" w:fill="auto"/>
                  <w:vAlign w:val="bottom"/>
                </w:tcPr>
                <w:p w:rsidR="006E0E27" w:rsidRPr="00050494" w:rsidRDefault="006E0E27" w:rsidP="00BC6FC7">
                  <w:pPr>
                    <w:ind w:left="-203" w:right="-3"/>
                    <w:jc w:val="right"/>
                    <w:rPr>
                      <w:sz w:val="22"/>
                      <w:szCs w:val="22"/>
                      <w:lang w:val="en-US"/>
                    </w:rPr>
                  </w:pPr>
                  <w:r w:rsidRPr="00050494">
                    <w:rPr>
                      <w:sz w:val="22"/>
                      <w:szCs w:val="22"/>
                      <w:lang w:val="en-US"/>
                    </w:rPr>
                    <w:t>87 393,6</w:t>
                  </w:r>
                </w:p>
              </w:tc>
              <w:tc>
                <w:tcPr>
                  <w:tcW w:w="1276" w:type="dxa"/>
                  <w:shd w:val="clear" w:color="auto" w:fill="auto"/>
                  <w:vAlign w:val="bottom"/>
                </w:tcPr>
                <w:p w:rsidR="006E0E27" w:rsidRPr="00050494" w:rsidRDefault="006E0E27" w:rsidP="00BC6FC7">
                  <w:pPr>
                    <w:ind w:left="-68" w:right="-85"/>
                    <w:jc w:val="right"/>
                    <w:rPr>
                      <w:sz w:val="22"/>
                      <w:szCs w:val="22"/>
                      <w:lang w:val="en-US"/>
                    </w:rPr>
                  </w:pPr>
                  <w:r w:rsidRPr="00050494">
                    <w:rPr>
                      <w:sz w:val="22"/>
                      <w:szCs w:val="22"/>
                      <w:lang w:val="en-US"/>
                    </w:rPr>
                    <w:t>82 537,4</w:t>
                  </w:r>
                </w:p>
              </w:tc>
              <w:tc>
                <w:tcPr>
                  <w:tcW w:w="1275" w:type="dxa"/>
                  <w:shd w:val="clear" w:color="auto" w:fill="auto"/>
                  <w:vAlign w:val="bottom"/>
                </w:tcPr>
                <w:p w:rsidR="006E0E27" w:rsidRPr="00050494" w:rsidRDefault="006E0E27" w:rsidP="00BC6FC7">
                  <w:pPr>
                    <w:ind w:left="-68"/>
                    <w:jc w:val="right"/>
                    <w:rPr>
                      <w:sz w:val="22"/>
                      <w:szCs w:val="22"/>
                      <w:lang w:val="en-US"/>
                    </w:rPr>
                  </w:pPr>
                  <w:r w:rsidRPr="00050494">
                    <w:rPr>
                      <w:sz w:val="22"/>
                      <w:szCs w:val="22"/>
                      <w:lang w:val="en-US"/>
                    </w:rPr>
                    <w:t>4 856,2</w:t>
                  </w:r>
                </w:p>
              </w:tc>
              <w:tc>
                <w:tcPr>
                  <w:tcW w:w="504" w:type="dxa"/>
                  <w:tcBorders>
                    <w:left w:val="nil"/>
                  </w:tcBorders>
                  <w:shd w:val="clear" w:color="auto" w:fill="auto"/>
                </w:tcPr>
                <w:p w:rsidR="006E0E27" w:rsidRPr="00050494" w:rsidRDefault="006E0E27" w:rsidP="006E0E27">
                  <w:pPr>
                    <w:ind w:left="-68" w:right="-112"/>
                    <w:jc w:val="right"/>
                    <w:rPr>
                      <w:sz w:val="22"/>
                      <w:szCs w:val="22"/>
                    </w:rPr>
                  </w:pPr>
                </w:p>
              </w:tc>
            </w:tr>
            <w:tr w:rsidR="006E0E27" w:rsidRPr="00050494" w:rsidTr="00BC6FC7">
              <w:trPr>
                <w:trHeight w:val="336"/>
                <w:jc w:val="center"/>
              </w:trPr>
              <w:tc>
                <w:tcPr>
                  <w:tcW w:w="1623" w:type="dxa"/>
                  <w:shd w:val="clear" w:color="auto" w:fill="auto"/>
                  <w:vAlign w:val="center"/>
                </w:tcPr>
                <w:p w:rsidR="006E0E27" w:rsidRPr="00050494" w:rsidRDefault="006E0E27" w:rsidP="006E0E27">
                  <w:pPr>
                    <w:rPr>
                      <w:sz w:val="22"/>
                      <w:szCs w:val="22"/>
                    </w:rPr>
                  </w:pPr>
                  <w:r w:rsidRPr="00050494">
                    <w:rPr>
                      <w:sz w:val="22"/>
                      <w:szCs w:val="22"/>
                    </w:rPr>
                    <w:t>Nizami</w:t>
                  </w:r>
                </w:p>
              </w:tc>
              <w:tc>
                <w:tcPr>
                  <w:tcW w:w="1419" w:type="dxa"/>
                  <w:shd w:val="clear" w:color="auto" w:fill="auto"/>
                  <w:vAlign w:val="bottom"/>
                </w:tcPr>
                <w:p w:rsidR="006E0E27" w:rsidRPr="00050494" w:rsidRDefault="006E0E27" w:rsidP="00BC6FC7">
                  <w:pPr>
                    <w:ind w:left="-68" w:right="-42"/>
                    <w:jc w:val="right"/>
                    <w:rPr>
                      <w:sz w:val="22"/>
                      <w:szCs w:val="22"/>
                      <w:lang w:val="en-US"/>
                    </w:rPr>
                  </w:pPr>
                  <w:r w:rsidRPr="00050494">
                    <w:rPr>
                      <w:sz w:val="22"/>
                      <w:szCs w:val="22"/>
                      <w:lang w:val="en-US"/>
                    </w:rPr>
                    <w:t>659 302,8</w:t>
                  </w:r>
                </w:p>
              </w:tc>
              <w:tc>
                <w:tcPr>
                  <w:tcW w:w="1292" w:type="dxa"/>
                  <w:shd w:val="clear" w:color="auto" w:fill="auto"/>
                  <w:vAlign w:val="bottom"/>
                </w:tcPr>
                <w:p w:rsidR="006E0E27" w:rsidRPr="00050494" w:rsidRDefault="006E0E27" w:rsidP="00BC6FC7">
                  <w:pPr>
                    <w:ind w:left="-132" w:right="-13"/>
                    <w:jc w:val="right"/>
                    <w:rPr>
                      <w:sz w:val="22"/>
                      <w:szCs w:val="22"/>
                      <w:lang w:val="en-US"/>
                    </w:rPr>
                  </w:pPr>
                  <w:r w:rsidRPr="00050494">
                    <w:rPr>
                      <w:sz w:val="22"/>
                      <w:szCs w:val="22"/>
                      <w:lang w:val="en-US"/>
                    </w:rPr>
                    <w:t>630 263,3</w:t>
                  </w:r>
                </w:p>
              </w:tc>
              <w:tc>
                <w:tcPr>
                  <w:tcW w:w="1275" w:type="dxa"/>
                  <w:shd w:val="clear" w:color="auto" w:fill="auto"/>
                  <w:vAlign w:val="bottom"/>
                </w:tcPr>
                <w:p w:rsidR="006E0E27" w:rsidRPr="00050494" w:rsidRDefault="006E0E27" w:rsidP="00BC6FC7">
                  <w:pPr>
                    <w:ind w:left="-203" w:right="-3"/>
                    <w:jc w:val="right"/>
                    <w:rPr>
                      <w:sz w:val="22"/>
                      <w:szCs w:val="22"/>
                      <w:lang w:val="en-US"/>
                    </w:rPr>
                  </w:pPr>
                  <w:r w:rsidRPr="00050494">
                    <w:rPr>
                      <w:sz w:val="22"/>
                      <w:szCs w:val="22"/>
                      <w:lang w:val="en-US"/>
                    </w:rPr>
                    <w:t>29 039,5</w:t>
                  </w:r>
                </w:p>
              </w:tc>
              <w:tc>
                <w:tcPr>
                  <w:tcW w:w="1276" w:type="dxa"/>
                  <w:shd w:val="clear" w:color="auto" w:fill="auto"/>
                  <w:vAlign w:val="bottom"/>
                </w:tcPr>
                <w:p w:rsidR="006E0E27" w:rsidRPr="00050494" w:rsidRDefault="006E0E27" w:rsidP="00BC6FC7">
                  <w:pPr>
                    <w:ind w:left="-68" w:right="-85"/>
                    <w:jc w:val="right"/>
                    <w:rPr>
                      <w:sz w:val="22"/>
                      <w:szCs w:val="22"/>
                      <w:lang w:val="en-US"/>
                    </w:rPr>
                  </w:pPr>
                  <w:r w:rsidRPr="00050494">
                    <w:rPr>
                      <w:sz w:val="22"/>
                      <w:szCs w:val="22"/>
                      <w:lang w:val="en-US"/>
                    </w:rPr>
                    <w:t>23 290,7</w:t>
                  </w:r>
                </w:p>
              </w:tc>
              <w:tc>
                <w:tcPr>
                  <w:tcW w:w="1275" w:type="dxa"/>
                  <w:shd w:val="clear" w:color="auto" w:fill="auto"/>
                  <w:vAlign w:val="bottom"/>
                </w:tcPr>
                <w:p w:rsidR="006E0E27" w:rsidRPr="00050494" w:rsidRDefault="006E0E27" w:rsidP="00BC6FC7">
                  <w:pPr>
                    <w:ind w:left="-68"/>
                    <w:jc w:val="right"/>
                    <w:rPr>
                      <w:sz w:val="22"/>
                      <w:szCs w:val="22"/>
                      <w:lang w:val="en-US"/>
                    </w:rPr>
                  </w:pPr>
                  <w:r w:rsidRPr="00050494">
                    <w:rPr>
                      <w:sz w:val="22"/>
                      <w:szCs w:val="22"/>
                      <w:lang w:val="en-US"/>
                    </w:rPr>
                    <w:t>5 748,8</w:t>
                  </w:r>
                </w:p>
              </w:tc>
              <w:tc>
                <w:tcPr>
                  <w:tcW w:w="504" w:type="dxa"/>
                  <w:tcBorders>
                    <w:left w:val="nil"/>
                  </w:tcBorders>
                  <w:shd w:val="clear" w:color="auto" w:fill="auto"/>
                </w:tcPr>
                <w:p w:rsidR="006E0E27" w:rsidRPr="00050494" w:rsidRDefault="006E0E27" w:rsidP="006E0E27">
                  <w:pPr>
                    <w:ind w:left="-68" w:right="-112"/>
                    <w:jc w:val="right"/>
                    <w:rPr>
                      <w:sz w:val="22"/>
                      <w:szCs w:val="22"/>
                    </w:rPr>
                  </w:pPr>
                </w:p>
              </w:tc>
            </w:tr>
            <w:tr w:rsidR="006E0E27" w:rsidRPr="00050494" w:rsidTr="00BC6FC7">
              <w:trPr>
                <w:trHeight w:val="336"/>
                <w:jc w:val="center"/>
              </w:trPr>
              <w:tc>
                <w:tcPr>
                  <w:tcW w:w="1623" w:type="dxa"/>
                  <w:shd w:val="clear" w:color="auto" w:fill="auto"/>
                  <w:vAlign w:val="center"/>
                </w:tcPr>
                <w:p w:rsidR="006E0E27" w:rsidRPr="00050494" w:rsidRDefault="006E0E27" w:rsidP="006E0E27">
                  <w:pPr>
                    <w:rPr>
                      <w:sz w:val="22"/>
                      <w:szCs w:val="22"/>
                    </w:rPr>
                  </w:pPr>
                  <w:r w:rsidRPr="00050494">
                    <w:rPr>
                      <w:sz w:val="22"/>
                      <w:szCs w:val="22"/>
                    </w:rPr>
                    <w:t>Pirallahı</w:t>
                  </w:r>
                </w:p>
              </w:tc>
              <w:tc>
                <w:tcPr>
                  <w:tcW w:w="1419" w:type="dxa"/>
                  <w:shd w:val="clear" w:color="auto" w:fill="auto"/>
                  <w:vAlign w:val="bottom"/>
                </w:tcPr>
                <w:p w:rsidR="006E0E27" w:rsidRPr="00050494" w:rsidRDefault="006E0E27" w:rsidP="00BC6FC7">
                  <w:pPr>
                    <w:ind w:left="-68" w:right="-42"/>
                    <w:jc w:val="right"/>
                    <w:rPr>
                      <w:sz w:val="22"/>
                      <w:szCs w:val="22"/>
                      <w:lang w:val="en-US"/>
                    </w:rPr>
                  </w:pPr>
                  <w:r w:rsidRPr="00050494">
                    <w:rPr>
                      <w:sz w:val="22"/>
                      <w:szCs w:val="22"/>
                      <w:lang w:val="en-US"/>
                    </w:rPr>
                    <w:t>370 901,4</w:t>
                  </w:r>
                </w:p>
              </w:tc>
              <w:tc>
                <w:tcPr>
                  <w:tcW w:w="1292" w:type="dxa"/>
                  <w:shd w:val="clear" w:color="auto" w:fill="auto"/>
                  <w:vAlign w:val="bottom"/>
                </w:tcPr>
                <w:p w:rsidR="006E0E27" w:rsidRPr="00050494" w:rsidRDefault="006E0E27" w:rsidP="00BC6FC7">
                  <w:pPr>
                    <w:ind w:left="-132" w:right="-13"/>
                    <w:jc w:val="right"/>
                    <w:rPr>
                      <w:sz w:val="22"/>
                      <w:szCs w:val="22"/>
                      <w:lang w:val="en-US"/>
                    </w:rPr>
                  </w:pPr>
                  <w:r w:rsidRPr="00050494">
                    <w:rPr>
                      <w:sz w:val="22"/>
                      <w:szCs w:val="22"/>
                      <w:lang w:val="en-US"/>
                    </w:rPr>
                    <w:t>370 901,4</w:t>
                  </w:r>
                </w:p>
              </w:tc>
              <w:tc>
                <w:tcPr>
                  <w:tcW w:w="1275" w:type="dxa"/>
                  <w:shd w:val="clear" w:color="auto" w:fill="auto"/>
                  <w:vAlign w:val="bottom"/>
                </w:tcPr>
                <w:p w:rsidR="006E0E27" w:rsidRPr="00050494" w:rsidRDefault="006E0E27" w:rsidP="00BC6FC7">
                  <w:pPr>
                    <w:ind w:left="-203" w:right="-3"/>
                    <w:jc w:val="right"/>
                    <w:rPr>
                      <w:sz w:val="22"/>
                      <w:szCs w:val="22"/>
                      <w:lang w:val="en-US"/>
                    </w:rPr>
                  </w:pPr>
                  <w:r w:rsidRPr="00050494">
                    <w:rPr>
                      <w:sz w:val="22"/>
                      <w:szCs w:val="22"/>
                      <w:lang w:val="en-US"/>
                    </w:rPr>
                    <w:t>-</w:t>
                  </w:r>
                </w:p>
              </w:tc>
              <w:tc>
                <w:tcPr>
                  <w:tcW w:w="1276" w:type="dxa"/>
                  <w:shd w:val="clear" w:color="auto" w:fill="auto"/>
                  <w:vAlign w:val="bottom"/>
                </w:tcPr>
                <w:p w:rsidR="006E0E27" w:rsidRPr="00050494" w:rsidRDefault="006E0E27" w:rsidP="00BC6FC7">
                  <w:pPr>
                    <w:ind w:left="-68" w:right="-85"/>
                    <w:jc w:val="right"/>
                    <w:rPr>
                      <w:sz w:val="22"/>
                      <w:szCs w:val="22"/>
                    </w:rPr>
                  </w:pPr>
                  <w:r w:rsidRPr="00050494">
                    <w:rPr>
                      <w:sz w:val="22"/>
                      <w:szCs w:val="22"/>
                    </w:rPr>
                    <w:t>-</w:t>
                  </w:r>
                </w:p>
              </w:tc>
              <w:tc>
                <w:tcPr>
                  <w:tcW w:w="1275" w:type="dxa"/>
                  <w:shd w:val="clear" w:color="auto" w:fill="auto"/>
                  <w:vAlign w:val="bottom"/>
                </w:tcPr>
                <w:p w:rsidR="006E0E27" w:rsidRPr="00050494" w:rsidRDefault="006E0E27" w:rsidP="00BC6FC7">
                  <w:pPr>
                    <w:ind w:left="-68"/>
                    <w:jc w:val="right"/>
                    <w:rPr>
                      <w:sz w:val="22"/>
                      <w:szCs w:val="22"/>
                      <w:lang w:val="en-US"/>
                    </w:rPr>
                  </w:pPr>
                  <w:r w:rsidRPr="00050494">
                    <w:rPr>
                      <w:sz w:val="22"/>
                      <w:szCs w:val="22"/>
                      <w:lang w:val="en-US"/>
                    </w:rPr>
                    <w:t>-</w:t>
                  </w:r>
                </w:p>
              </w:tc>
              <w:tc>
                <w:tcPr>
                  <w:tcW w:w="504" w:type="dxa"/>
                  <w:tcBorders>
                    <w:left w:val="nil"/>
                  </w:tcBorders>
                  <w:shd w:val="clear" w:color="auto" w:fill="auto"/>
                </w:tcPr>
                <w:p w:rsidR="006E0E27" w:rsidRPr="00050494" w:rsidRDefault="006E0E27" w:rsidP="006E0E27">
                  <w:pPr>
                    <w:ind w:left="-68" w:right="-112"/>
                    <w:jc w:val="right"/>
                    <w:rPr>
                      <w:sz w:val="22"/>
                      <w:szCs w:val="22"/>
                    </w:rPr>
                  </w:pPr>
                </w:p>
              </w:tc>
            </w:tr>
            <w:tr w:rsidR="006E0E27" w:rsidRPr="00050494" w:rsidTr="00BC6FC7">
              <w:trPr>
                <w:trHeight w:val="336"/>
                <w:jc w:val="center"/>
              </w:trPr>
              <w:tc>
                <w:tcPr>
                  <w:tcW w:w="1623" w:type="dxa"/>
                  <w:shd w:val="clear" w:color="auto" w:fill="auto"/>
                  <w:vAlign w:val="center"/>
                </w:tcPr>
                <w:p w:rsidR="006E0E27" w:rsidRPr="00050494" w:rsidRDefault="006E0E27" w:rsidP="006E0E27">
                  <w:pPr>
                    <w:rPr>
                      <w:sz w:val="22"/>
                      <w:szCs w:val="22"/>
                    </w:rPr>
                  </w:pPr>
                  <w:r w:rsidRPr="00050494">
                    <w:rPr>
                      <w:sz w:val="22"/>
                      <w:szCs w:val="22"/>
                    </w:rPr>
                    <w:t>Sabunçu</w:t>
                  </w:r>
                </w:p>
              </w:tc>
              <w:tc>
                <w:tcPr>
                  <w:tcW w:w="1419" w:type="dxa"/>
                  <w:shd w:val="clear" w:color="auto" w:fill="auto"/>
                  <w:vAlign w:val="bottom"/>
                </w:tcPr>
                <w:p w:rsidR="006E0E27" w:rsidRPr="00050494" w:rsidRDefault="006E0E27" w:rsidP="00BC6FC7">
                  <w:pPr>
                    <w:ind w:left="-68" w:right="-42"/>
                    <w:jc w:val="right"/>
                    <w:rPr>
                      <w:sz w:val="22"/>
                      <w:szCs w:val="22"/>
                      <w:lang w:val="en-US"/>
                    </w:rPr>
                  </w:pPr>
                  <w:r w:rsidRPr="00050494">
                    <w:rPr>
                      <w:sz w:val="22"/>
                      <w:szCs w:val="22"/>
                      <w:lang w:val="en-US"/>
                    </w:rPr>
                    <w:t>474 775,4</w:t>
                  </w:r>
                </w:p>
              </w:tc>
              <w:tc>
                <w:tcPr>
                  <w:tcW w:w="1292" w:type="dxa"/>
                  <w:shd w:val="clear" w:color="auto" w:fill="auto"/>
                  <w:vAlign w:val="bottom"/>
                </w:tcPr>
                <w:p w:rsidR="006E0E27" w:rsidRPr="00050494" w:rsidRDefault="006E0E27" w:rsidP="00BC6FC7">
                  <w:pPr>
                    <w:ind w:left="-132" w:right="-13"/>
                    <w:jc w:val="right"/>
                    <w:rPr>
                      <w:sz w:val="22"/>
                      <w:szCs w:val="22"/>
                      <w:lang w:val="en-US"/>
                    </w:rPr>
                  </w:pPr>
                  <w:r w:rsidRPr="00050494">
                    <w:rPr>
                      <w:sz w:val="22"/>
                      <w:szCs w:val="22"/>
                      <w:lang w:val="en-US"/>
                    </w:rPr>
                    <w:t>364 211,3</w:t>
                  </w:r>
                </w:p>
              </w:tc>
              <w:tc>
                <w:tcPr>
                  <w:tcW w:w="1275" w:type="dxa"/>
                  <w:shd w:val="clear" w:color="auto" w:fill="auto"/>
                  <w:vAlign w:val="bottom"/>
                </w:tcPr>
                <w:p w:rsidR="006E0E27" w:rsidRPr="00050494" w:rsidRDefault="006E0E27" w:rsidP="00BC6FC7">
                  <w:pPr>
                    <w:ind w:left="-203" w:right="-3"/>
                    <w:jc w:val="right"/>
                    <w:rPr>
                      <w:sz w:val="22"/>
                      <w:szCs w:val="22"/>
                      <w:lang w:val="en-US"/>
                    </w:rPr>
                  </w:pPr>
                  <w:r w:rsidRPr="00050494">
                    <w:rPr>
                      <w:sz w:val="22"/>
                      <w:szCs w:val="22"/>
                      <w:lang w:val="en-US"/>
                    </w:rPr>
                    <w:t>110 564,1</w:t>
                  </w:r>
                </w:p>
              </w:tc>
              <w:tc>
                <w:tcPr>
                  <w:tcW w:w="1276" w:type="dxa"/>
                  <w:shd w:val="clear" w:color="auto" w:fill="auto"/>
                  <w:vAlign w:val="bottom"/>
                </w:tcPr>
                <w:p w:rsidR="006E0E27" w:rsidRPr="00050494" w:rsidRDefault="006E0E27" w:rsidP="00BC6FC7">
                  <w:pPr>
                    <w:ind w:left="-68" w:right="-85"/>
                    <w:jc w:val="right"/>
                    <w:rPr>
                      <w:sz w:val="22"/>
                      <w:szCs w:val="22"/>
                      <w:lang w:val="en-US"/>
                    </w:rPr>
                  </w:pPr>
                  <w:r w:rsidRPr="00050494">
                    <w:rPr>
                      <w:sz w:val="22"/>
                      <w:szCs w:val="22"/>
                      <w:lang w:val="en-US"/>
                    </w:rPr>
                    <w:t>85 608,3</w:t>
                  </w:r>
                </w:p>
              </w:tc>
              <w:tc>
                <w:tcPr>
                  <w:tcW w:w="1275" w:type="dxa"/>
                  <w:shd w:val="clear" w:color="auto" w:fill="auto"/>
                  <w:vAlign w:val="bottom"/>
                </w:tcPr>
                <w:p w:rsidR="006E0E27" w:rsidRPr="00050494" w:rsidRDefault="006E0E27" w:rsidP="00BC6FC7">
                  <w:pPr>
                    <w:ind w:left="-68"/>
                    <w:jc w:val="right"/>
                    <w:rPr>
                      <w:sz w:val="22"/>
                      <w:szCs w:val="22"/>
                      <w:lang w:val="en-US"/>
                    </w:rPr>
                  </w:pPr>
                  <w:r w:rsidRPr="00050494">
                    <w:rPr>
                      <w:sz w:val="22"/>
                      <w:szCs w:val="22"/>
                      <w:lang w:val="en-US"/>
                    </w:rPr>
                    <w:t>24 955,8</w:t>
                  </w:r>
                </w:p>
              </w:tc>
              <w:tc>
                <w:tcPr>
                  <w:tcW w:w="504" w:type="dxa"/>
                  <w:tcBorders>
                    <w:left w:val="nil"/>
                  </w:tcBorders>
                  <w:shd w:val="clear" w:color="auto" w:fill="auto"/>
                </w:tcPr>
                <w:p w:rsidR="006E0E27" w:rsidRPr="00050494" w:rsidRDefault="006E0E27" w:rsidP="006E0E27">
                  <w:pPr>
                    <w:ind w:left="-68" w:right="-112"/>
                    <w:jc w:val="right"/>
                    <w:rPr>
                      <w:sz w:val="22"/>
                      <w:szCs w:val="22"/>
                    </w:rPr>
                  </w:pPr>
                </w:p>
              </w:tc>
            </w:tr>
            <w:tr w:rsidR="006E0E27" w:rsidRPr="00050494" w:rsidTr="00BC6FC7">
              <w:trPr>
                <w:trHeight w:val="336"/>
                <w:jc w:val="center"/>
              </w:trPr>
              <w:tc>
                <w:tcPr>
                  <w:tcW w:w="1623" w:type="dxa"/>
                  <w:shd w:val="clear" w:color="auto" w:fill="auto"/>
                  <w:vAlign w:val="center"/>
                </w:tcPr>
                <w:p w:rsidR="006E0E27" w:rsidRPr="00050494" w:rsidRDefault="006E0E27" w:rsidP="006E0E27">
                  <w:pPr>
                    <w:rPr>
                      <w:sz w:val="22"/>
                      <w:szCs w:val="22"/>
                    </w:rPr>
                  </w:pPr>
                  <w:r w:rsidRPr="00050494">
                    <w:rPr>
                      <w:sz w:val="22"/>
                      <w:szCs w:val="22"/>
                    </w:rPr>
                    <w:t>Səbail</w:t>
                  </w:r>
                </w:p>
              </w:tc>
              <w:tc>
                <w:tcPr>
                  <w:tcW w:w="1419" w:type="dxa"/>
                  <w:shd w:val="clear" w:color="auto" w:fill="auto"/>
                  <w:vAlign w:val="bottom"/>
                </w:tcPr>
                <w:p w:rsidR="006E0E27" w:rsidRPr="00050494" w:rsidRDefault="006E0E27" w:rsidP="00BC6FC7">
                  <w:pPr>
                    <w:ind w:left="-68" w:right="-42"/>
                    <w:jc w:val="right"/>
                    <w:rPr>
                      <w:sz w:val="22"/>
                      <w:szCs w:val="22"/>
                      <w:lang w:val="en-US"/>
                    </w:rPr>
                  </w:pPr>
                  <w:r w:rsidRPr="00050494">
                    <w:rPr>
                      <w:sz w:val="22"/>
                      <w:szCs w:val="22"/>
                      <w:lang w:val="en-US"/>
                    </w:rPr>
                    <w:t>5 530 025,7</w:t>
                  </w:r>
                </w:p>
              </w:tc>
              <w:tc>
                <w:tcPr>
                  <w:tcW w:w="1292" w:type="dxa"/>
                  <w:shd w:val="clear" w:color="auto" w:fill="auto"/>
                  <w:vAlign w:val="bottom"/>
                </w:tcPr>
                <w:p w:rsidR="006E0E27" w:rsidRPr="00050494" w:rsidRDefault="006E0E27" w:rsidP="00BC6FC7">
                  <w:pPr>
                    <w:ind w:left="-132" w:right="-13"/>
                    <w:jc w:val="right"/>
                    <w:rPr>
                      <w:sz w:val="22"/>
                      <w:szCs w:val="22"/>
                      <w:lang w:val="en-US"/>
                    </w:rPr>
                  </w:pPr>
                  <w:r w:rsidRPr="00050494">
                    <w:rPr>
                      <w:sz w:val="22"/>
                      <w:szCs w:val="22"/>
                      <w:lang w:val="en-US"/>
                    </w:rPr>
                    <w:t>267 889,7</w:t>
                  </w:r>
                </w:p>
              </w:tc>
              <w:tc>
                <w:tcPr>
                  <w:tcW w:w="1275" w:type="dxa"/>
                  <w:shd w:val="clear" w:color="auto" w:fill="auto"/>
                  <w:vAlign w:val="bottom"/>
                </w:tcPr>
                <w:p w:rsidR="006E0E27" w:rsidRPr="00050494" w:rsidRDefault="006E0E27" w:rsidP="00BC6FC7">
                  <w:pPr>
                    <w:ind w:left="-203" w:right="-3"/>
                    <w:jc w:val="right"/>
                    <w:rPr>
                      <w:sz w:val="22"/>
                      <w:szCs w:val="22"/>
                      <w:lang w:val="en-US"/>
                    </w:rPr>
                  </w:pPr>
                  <w:r w:rsidRPr="00050494">
                    <w:rPr>
                      <w:sz w:val="22"/>
                      <w:szCs w:val="22"/>
                      <w:lang w:val="en-US"/>
                    </w:rPr>
                    <w:t>5 262 136,0</w:t>
                  </w:r>
                </w:p>
              </w:tc>
              <w:tc>
                <w:tcPr>
                  <w:tcW w:w="1276" w:type="dxa"/>
                  <w:shd w:val="clear" w:color="auto" w:fill="auto"/>
                  <w:vAlign w:val="bottom"/>
                </w:tcPr>
                <w:p w:rsidR="006E0E27" w:rsidRPr="00050494" w:rsidRDefault="006E0E27" w:rsidP="00BC6FC7">
                  <w:pPr>
                    <w:ind w:left="-68" w:right="-85"/>
                    <w:jc w:val="right"/>
                    <w:rPr>
                      <w:sz w:val="22"/>
                      <w:szCs w:val="22"/>
                      <w:lang w:val="en-US"/>
                    </w:rPr>
                  </w:pPr>
                  <w:r w:rsidRPr="00050494">
                    <w:rPr>
                      <w:sz w:val="22"/>
                      <w:szCs w:val="22"/>
                      <w:lang w:val="en-US"/>
                    </w:rPr>
                    <w:t>100 729,0</w:t>
                  </w:r>
                </w:p>
              </w:tc>
              <w:tc>
                <w:tcPr>
                  <w:tcW w:w="1275" w:type="dxa"/>
                  <w:shd w:val="clear" w:color="auto" w:fill="auto"/>
                  <w:vAlign w:val="bottom"/>
                </w:tcPr>
                <w:p w:rsidR="006E0E27" w:rsidRPr="00050494" w:rsidRDefault="006E0E27" w:rsidP="00BC6FC7">
                  <w:pPr>
                    <w:ind w:left="-235"/>
                    <w:jc w:val="right"/>
                    <w:rPr>
                      <w:sz w:val="22"/>
                      <w:szCs w:val="22"/>
                      <w:lang w:val="en-US"/>
                    </w:rPr>
                  </w:pPr>
                  <w:r w:rsidRPr="00050494">
                    <w:rPr>
                      <w:sz w:val="22"/>
                      <w:szCs w:val="22"/>
                      <w:lang w:val="en-US"/>
                    </w:rPr>
                    <w:t>5 161 407,0</w:t>
                  </w:r>
                </w:p>
              </w:tc>
              <w:tc>
                <w:tcPr>
                  <w:tcW w:w="504" w:type="dxa"/>
                  <w:tcBorders>
                    <w:left w:val="nil"/>
                  </w:tcBorders>
                  <w:shd w:val="clear" w:color="auto" w:fill="auto"/>
                </w:tcPr>
                <w:p w:rsidR="006E0E27" w:rsidRPr="00050494" w:rsidRDefault="006E0E27" w:rsidP="006E0E27">
                  <w:pPr>
                    <w:ind w:left="-68" w:right="-112"/>
                    <w:jc w:val="right"/>
                    <w:rPr>
                      <w:sz w:val="22"/>
                      <w:szCs w:val="22"/>
                    </w:rPr>
                  </w:pPr>
                </w:p>
              </w:tc>
            </w:tr>
            <w:tr w:rsidR="006E0E27" w:rsidRPr="00050494" w:rsidTr="00BC6FC7">
              <w:trPr>
                <w:trHeight w:val="336"/>
                <w:jc w:val="center"/>
              </w:trPr>
              <w:tc>
                <w:tcPr>
                  <w:tcW w:w="1623" w:type="dxa"/>
                  <w:shd w:val="clear" w:color="auto" w:fill="auto"/>
                  <w:vAlign w:val="center"/>
                </w:tcPr>
                <w:p w:rsidR="006E0E27" w:rsidRPr="00050494" w:rsidRDefault="006E0E27" w:rsidP="006E0E27">
                  <w:pPr>
                    <w:rPr>
                      <w:sz w:val="22"/>
                      <w:szCs w:val="22"/>
                    </w:rPr>
                  </w:pPr>
                  <w:r w:rsidRPr="00050494">
                    <w:rPr>
                      <w:sz w:val="22"/>
                      <w:szCs w:val="22"/>
                    </w:rPr>
                    <w:t>Suraxanı</w:t>
                  </w:r>
                </w:p>
              </w:tc>
              <w:tc>
                <w:tcPr>
                  <w:tcW w:w="1419" w:type="dxa"/>
                  <w:shd w:val="clear" w:color="auto" w:fill="auto"/>
                  <w:vAlign w:val="bottom"/>
                </w:tcPr>
                <w:p w:rsidR="006E0E27" w:rsidRPr="00050494" w:rsidRDefault="006E0E27" w:rsidP="00BC6FC7">
                  <w:pPr>
                    <w:ind w:left="-68" w:right="-42"/>
                    <w:jc w:val="right"/>
                    <w:rPr>
                      <w:sz w:val="22"/>
                      <w:szCs w:val="22"/>
                      <w:lang w:val="en-US"/>
                    </w:rPr>
                  </w:pPr>
                  <w:r w:rsidRPr="00050494">
                    <w:rPr>
                      <w:sz w:val="22"/>
                      <w:szCs w:val="22"/>
                      <w:lang w:val="en-US"/>
                    </w:rPr>
                    <w:t>234 565,8</w:t>
                  </w:r>
                </w:p>
              </w:tc>
              <w:tc>
                <w:tcPr>
                  <w:tcW w:w="1292" w:type="dxa"/>
                  <w:shd w:val="clear" w:color="auto" w:fill="auto"/>
                  <w:vAlign w:val="bottom"/>
                </w:tcPr>
                <w:p w:rsidR="006E0E27" w:rsidRPr="00050494" w:rsidRDefault="006E0E27" w:rsidP="00BC6FC7">
                  <w:pPr>
                    <w:ind w:left="-132" w:right="-13"/>
                    <w:jc w:val="right"/>
                    <w:rPr>
                      <w:sz w:val="22"/>
                      <w:szCs w:val="22"/>
                      <w:lang w:val="en-US"/>
                    </w:rPr>
                  </w:pPr>
                  <w:r w:rsidRPr="00050494">
                    <w:rPr>
                      <w:sz w:val="22"/>
                      <w:szCs w:val="22"/>
                      <w:lang w:val="en-US"/>
                    </w:rPr>
                    <w:t>87 289,6</w:t>
                  </w:r>
                </w:p>
              </w:tc>
              <w:tc>
                <w:tcPr>
                  <w:tcW w:w="1275" w:type="dxa"/>
                  <w:shd w:val="clear" w:color="auto" w:fill="auto"/>
                  <w:vAlign w:val="bottom"/>
                </w:tcPr>
                <w:p w:rsidR="006E0E27" w:rsidRPr="00050494" w:rsidRDefault="006E0E27" w:rsidP="00BC6FC7">
                  <w:pPr>
                    <w:ind w:left="-203" w:right="-3"/>
                    <w:jc w:val="right"/>
                    <w:rPr>
                      <w:sz w:val="22"/>
                      <w:szCs w:val="22"/>
                      <w:lang w:val="en-US"/>
                    </w:rPr>
                  </w:pPr>
                  <w:r w:rsidRPr="00050494">
                    <w:rPr>
                      <w:sz w:val="22"/>
                      <w:szCs w:val="22"/>
                      <w:lang w:val="en-US"/>
                    </w:rPr>
                    <w:t>147 276,2</w:t>
                  </w:r>
                </w:p>
              </w:tc>
              <w:tc>
                <w:tcPr>
                  <w:tcW w:w="1276" w:type="dxa"/>
                  <w:shd w:val="clear" w:color="auto" w:fill="auto"/>
                  <w:vAlign w:val="bottom"/>
                </w:tcPr>
                <w:p w:rsidR="006E0E27" w:rsidRPr="00050494" w:rsidRDefault="006E0E27" w:rsidP="00BC6FC7">
                  <w:pPr>
                    <w:ind w:left="-68" w:right="-85"/>
                    <w:jc w:val="right"/>
                    <w:rPr>
                      <w:sz w:val="22"/>
                      <w:szCs w:val="22"/>
                      <w:lang w:val="en-US"/>
                    </w:rPr>
                  </w:pPr>
                  <w:r w:rsidRPr="00050494">
                    <w:rPr>
                      <w:sz w:val="22"/>
                      <w:szCs w:val="22"/>
                      <w:lang w:val="en-US"/>
                    </w:rPr>
                    <w:t>120 041,1</w:t>
                  </w:r>
                </w:p>
              </w:tc>
              <w:tc>
                <w:tcPr>
                  <w:tcW w:w="1275" w:type="dxa"/>
                  <w:shd w:val="clear" w:color="auto" w:fill="auto"/>
                  <w:vAlign w:val="bottom"/>
                </w:tcPr>
                <w:p w:rsidR="006E0E27" w:rsidRPr="00050494" w:rsidRDefault="006E0E27" w:rsidP="00BC6FC7">
                  <w:pPr>
                    <w:ind w:left="-68"/>
                    <w:jc w:val="right"/>
                    <w:rPr>
                      <w:sz w:val="22"/>
                      <w:szCs w:val="22"/>
                      <w:lang w:val="en-US"/>
                    </w:rPr>
                  </w:pPr>
                  <w:r w:rsidRPr="00050494">
                    <w:rPr>
                      <w:sz w:val="22"/>
                      <w:szCs w:val="22"/>
                      <w:lang w:val="en-US"/>
                    </w:rPr>
                    <w:t>27 235,1</w:t>
                  </w:r>
                </w:p>
              </w:tc>
              <w:tc>
                <w:tcPr>
                  <w:tcW w:w="504" w:type="dxa"/>
                  <w:tcBorders>
                    <w:left w:val="nil"/>
                  </w:tcBorders>
                  <w:shd w:val="clear" w:color="auto" w:fill="auto"/>
                </w:tcPr>
                <w:p w:rsidR="006E0E27" w:rsidRPr="00050494" w:rsidRDefault="006E0E27" w:rsidP="006E0E27">
                  <w:pPr>
                    <w:ind w:left="-68" w:right="-112"/>
                    <w:jc w:val="right"/>
                    <w:rPr>
                      <w:sz w:val="22"/>
                      <w:szCs w:val="22"/>
                    </w:rPr>
                  </w:pPr>
                </w:p>
              </w:tc>
            </w:tr>
            <w:tr w:rsidR="006E0E27" w:rsidRPr="00050494" w:rsidTr="00BC6FC7">
              <w:trPr>
                <w:trHeight w:val="336"/>
                <w:jc w:val="center"/>
              </w:trPr>
              <w:tc>
                <w:tcPr>
                  <w:tcW w:w="1623" w:type="dxa"/>
                  <w:shd w:val="clear" w:color="auto" w:fill="auto"/>
                  <w:vAlign w:val="center"/>
                </w:tcPr>
                <w:p w:rsidR="006E0E27" w:rsidRPr="00050494" w:rsidRDefault="006E0E27" w:rsidP="006E0E27">
                  <w:pPr>
                    <w:rPr>
                      <w:sz w:val="22"/>
                      <w:szCs w:val="22"/>
                    </w:rPr>
                  </w:pPr>
                  <w:r w:rsidRPr="00050494">
                    <w:rPr>
                      <w:sz w:val="22"/>
                      <w:szCs w:val="22"/>
                    </w:rPr>
                    <w:t>Yasamal</w:t>
                  </w:r>
                </w:p>
              </w:tc>
              <w:tc>
                <w:tcPr>
                  <w:tcW w:w="1419" w:type="dxa"/>
                  <w:shd w:val="clear" w:color="auto" w:fill="auto"/>
                  <w:vAlign w:val="bottom"/>
                </w:tcPr>
                <w:p w:rsidR="006E0E27" w:rsidRPr="00050494" w:rsidRDefault="006E0E27" w:rsidP="00BC6FC7">
                  <w:pPr>
                    <w:ind w:left="-68" w:right="-42"/>
                    <w:jc w:val="right"/>
                    <w:rPr>
                      <w:sz w:val="22"/>
                      <w:szCs w:val="22"/>
                      <w:lang w:val="en-US"/>
                    </w:rPr>
                  </w:pPr>
                  <w:r w:rsidRPr="00050494">
                    <w:rPr>
                      <w:sz w:val="22"/>
                      <w:szCs w:val="22"/>
                      <w:lang w:val="en-US"/>
                    </w:rPr>
                    <w:t>964 919,6</w:t>
                  </w:r>
                </w:p>
              </w:tc>
              <w:tc>
                <w:tcPr>
                  <w:tcW w:w="1292" w:type="dxa"/>
                  <w:shd w:val="clear" w:color="auto" w:fill="auto"/>
                  <w:vAlign w:val="bottom"/>
                </w:tcPr>
                <w:p w:rsidR="006E0E27" w:rsidRPr="00050494" w:rsidRDefault="006E0E27" w:rsidP="00BC6FC7">
                  <w:pPr>
                    <w:ind w:left="-132" w:right="-13"/>
                    <w:jc w:val="right"/>
                    <w:rPr>
                      <w:sz w:val="22"/>
                      <w:szCs w:val="22"/>
                      <w:lang w:val="en-US"/>
                    </w:rPr>
                  </w:pPr>
                  <w:r w:rsidRPr="00050494">
                    <w:rPr>
                      <w:sz w:val="22"/>
                      <w:szCs w:val="22"/>
                      <w:lang w:val="en-US"/>
                    </w:rPr>
                    <w:t>630 385,5</w:t>
                  </w:r>
                </w:p>
              </w:tc>
              <w:tc>
                <w:tcPr>
                  <w:tcW w:w="1275" w:type="dxa"/>
                  <w:shd w:val="clear" w:color="auto" w:fill="auto"/>
                  <w:vAlign w:val="bottom"/>
                </w:tcPr>
                <w:p w:rsidR="006E0E27" w:rsidRPr="00050494" w:rsidRDefault="006E0E27" w:rsidP="00BC6FC7">
                  <w:pPr>
                    <w:ind w:left="-203" w:right="-3"/>
                    <w:jc w:val="right"/>
                    <w:rPr>
                      <w:sz w:val="22"/>
                      <w:szCs w:val="22"/>
                      <w:lang w:val="en-US"/>
                    </w:rPr>
                  </w:pPr>
                  <w:r w:rsidRPr="00050494">
                    <w:rPr>
                      <w:sz w:val="22"/>
                      <w:szCs w:val="22"/>
                      <w:lang w:val="en-US"/>
                    </w:rPr>
                    <w:t>334 534,1</w:t>
                  </w:r>
                </w:p>
              </w:tc>
              <w:tc>
                <w:tcPr>
                  <w:tcW w:w="1276" w:type="dxa"/>
                  <w:shd w:val="clear" w:color="auto" w:fill="auto"/>
                  <w:vAlign w:val="bottom"/>
                </w:tcPr>
                <w:p w:rsidR="006E0E27" w:rsidRPr="00050494" w:rsidRDefault="006E0E27" w:rsidP="00BC6FC7">
                  <w:pPr>
                    <w:ind w:left="-68" w:right="-85"/>
                    <w:jc w:val="right"/>
                    <w:rPr>
                      <w:sz w:val="22"/>
                      <w:szCs w:val="22"/>
                      <w:lang w:val="en-US"/>
                    </w:rPr>
                  </w:pPr>
                  <w:r w:rsidRPr="00050494">
                    <w:rPr>
                      <w:sz w:val="22"/>
                      <w:szCs w:val="22"/>
                      <w:lang w:val="en-US"/>
                    </w:rPr>
                    <w:t>302 126,8</w:t>
                  </w:r>
                </w:p>
              </w:tc>
              <w:tc>
                <w:tcPr>
                  <w:tcW w:w="1275" w:type="dxa"/>
                  <w:shd w:val="clear" w:color="auto" w:fill="auto"/>
                  <w:vAlign w:val="bottom"/>
                </w:tcPr>
                <w:p w:rsidR="006E0E27" w:rsidRPr="00050494" w:rsidRDefault="006E0E27" w:rsidP="00BC6FC7">
                  <w:pPr>
                    <w:ind w:left="-68"/>
                    <w:jc w:val="right"/>
                    <w:rPr>
                      <w:sz w:val="22"/>
                      <w:szCs w:val="22"/>
                      <w:lang w:val="en-US"/>
                    </w:rPr>
                  </w:pPr>
                  <w:r w:rsidRPr="00050494">
                    <w:rPr>
                      <w:sz w:val="22"/>
                      <w:szCs w:val="22"/>
                      <w:lang w:val="en-US"/>
                    </w:rPr>
                    <w:t>32 407,3</w:t>
                  </w:r>
                </w:p>
              </w:tc>
              <w:tc>
                <w:tcPr>
                  <w:tcW w:w="504" w:type="dxa"/>
                  <w:shd w:val="clear" w:color="auto" w:fill="auto"/>
                </w:tcPr>
                <w:p w:rsidR="006E0E27" w:rsidRPr="00050494" w:rsidRDefault="006E0E27" w:rsidP="006E0E27">
                  <w:pPr>
                    <w:ind w:left="-68" w:right="-112"/>
                    <w:jc w:val="right"/>
                    <w:rPr>
                      <w:sz w:val="22"/>
                      <w:szCs w:val="22"/>
                    </w:rPr>
                  </w:pPr>
                </w:p>
              </w:tc>
            </w:tr>
          </w:tbl>
          <w:p w:rsidR="006E0E27" w:rsidRPr="00050494" w:rsidRDefault="006E0E27" w:rsidP="006E0E27">
            <w:pPr>
              <w:rPr>
                <w:i/>
                <w:sz w:val="22"/>
                <w:szCs w:val="22"/>
              </w:rPr>
            </w:pPr>
          </w:p>
        </w:tc>
      </w:tr>
    </w:tbl>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ind w:left="2832"/>
        <w:rPr>
          <w:sz w:val="22"/>
          <w:szCs w:val="22"/>
        </w:rPr>
      </w:pPr>
      <w:r w:rsidRPr="00050494">
        <w:rPr>
          <w:b/>
          <w:sz w:val="22"/>
          <w:szCs w:val="22"/>
        </w:rPr>
        <w:lastRenderedPageBreak/>
        <w:t xml:space="preserve">             </w:t>
      </w:r>
      <w:r w:rsidRPr="00050494">
        <w:rPr>
          <w:b/>
          <w:sz w:val="22"/>
          <w:szCs w:val="22"/>
        </w:rPr>
        <w:tab/>
        <w:t xml:space="preserve">                                      </w:t>
      </w:r>
      <w:r>
        <w:rPr>
          <w:b/>
          <w:sz w:val="22"/>
          <w:szCs w:val="22"/>
        </w:rPr>
        <w:t xml:space="preserve">         </w:t>
      </w:r>
      <w:r w:rsidRPr="00050494">
        <w:rPr>
          <w:b/>
          <w:sz w:val="22"/>
          <w:szCs w:val="22"/>
        </w:rPr>
        <w:t xml:space="preserve">    </w:t>
      </w:r>
      <w:r w:rsidRPr="00050494">
        <w:rPr>
          <w:sz w:val="22"/>
          <w:szCs w:val="22"/>
        </w:rPr>
        <w:t>.</w:t>
      </w:r>
      <w:r>
        <w:rPr>
          <w:sz w:val="22"/>
          <w:szCs w:val="22"/>
        </w:rPr>
        <w:t>.</w:t>
      </w:r>
      <w:r w:rsidRPr="00050494">
        <w:rPr>
          <w:sz w:val="22"/>
          <w:szCs w:val="22"/>
        </w:rPr>
        <w:t>.sonu...</w:t>
      </w:r>
    </w:p>
    <w:tbl>
      <w:tblPr>
        <w:tblW w:w="832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89"/>
        <w:gridCol w:w="1244"/>
        <w:gridCol w:w="1289"/>
        <w:gridCol w:w="1276"/>
        <w:gridCol w:w="1134"/>
        <w:gridCol w:w="1276"/>
        <w:gridCol w:w="619"/>
      </w:tblGrid>
      <w:tr w:rsidR="006E0E27" w:rsidRPr="00050494" w:rsidTr="006E0E27">
        <w:trPr>
          <w:trHeight w:val="540"/>
          <w:jc w:val="center"/>
        </w:trPr>
        <w:tc>
          <w:tcPr>
            <w:tcW w:w="1489" w:type="dxa"/>
            <w:vMerge w:val="restart"/>
            <w:tcBorders>
              <w:left w:val="nil"/>
              <w:right w:val="double" w:sz="4" w:space="0" w:color="auto"/>
            </w:tcBorders>
            <w:shd w:val="clear" w:color="auto" w:fill="auto"/>
          </w:tcPr>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tc>
        <w:tc>
          <w:tcPr>
            <w:tcW w:w="6838" w:type="dxa"/>
            <w:gridSpan w:val="6"/>
            <w:tcBorders>
              <w:left w:val="nil"/>
              <w:bottom w:val="double" w:sz="4" w:space="0" w:color="auto"/>
              <w:right w:val="nil"/>
            </w:tcBorders>
            <w:shd w:val="clear" w:color="auto" w:fill="auto"/>
          </w:tcPr>
          <w:p w:rsidR="006E0E27" w:rsidRPr="00050494" w:rsidRDefault="006E0E27" w:rsidP="006E0E27">
            <w:pPr>
              <w:jc w:val="center"/>
              <w:rPr>
                <w:b/>
                <w:sz w:val="22"/>
                <w:szCs w:val="22"/>
                <w:u w:val="single"/>
              </w:rPr>
            </w:pPr>
            <w:r w:rsidRPr="00050494">
              <w:rPr>
                <w:b/>
                <w:sz w:val="22"/>
                <w:szCs w:val="22"/>
              </w:rPr>
              <w:t xml:space="preserve">             </w:t>
            </w:r>
            <w:r w:rsidRPr="00050494">
              <w:rPr>
                <w:b/>
                <w:sz w:val="22"/>
                <w:szCs w:val="22"/>
                <w:u w:val="single"/>
              </w:rPr>
              <w:t xml:space="preserve">2 0 2 0          </w:t>
            </w:r>
          </w:p>
          <w:p w:rsidR="006E0E27" w:rsidRPr="00050494" w:rsidRDefault="006E0E27" w:rsidP="006E0E27">
            <w:pPr>
              <w:jc w:val="center"/>
              <w:rPr>
                <w:b/>
                <w:sz w:val="22"/>
                <w:szCs w:val="22"/>
              </w:rPr>
            </w:pPr>
            <w:r w:rsidRPr="00050494">
              <w:rPr>
                <w:b/>
                <w:sz w:val="22"/>
                <w:szCs w:val="22"/>
              </w:rPr>
              <w:t xml:space="preserve">         Tikinti işlərinin dəyəri</w:t>
            </w:r>
          </w:p>
        </w:tc>
      </w:tr>
      <w:tr w:rsidR="006E0E27" w:rsidRPr="00050494" w:rsidTr="006E0E27">
        <w:trPr>
          <w:jc w:val="center"/>
        </w:trPr>
        <w:tc>
          <w:tcPr>
            <w:tcW w:w="1489" w:type="dxa"/>
            <w:vMerge/>
            <w:tcBorders>
              <w:left w:val="nil"/>
              <w:right w:val="double" w:sz="4" w:space="0" w:color="auto"/>
            </w:tcBorders>
            <w:shd w:val="clear" w:color="auto" w:fill="auto"/>
          </w:tcPr>
          <w:p w:rsidR="006E0E27" w:rsidRPr="00050494" w:rsidRDefault="006E0E27" w:rsidP="006E0E27">
            <w:pPr>
              <w:rPr>
                <w:sz w:val="22"/>
                <w:szCs w:val="22"/>
              </w:rPr>
            </w:pPr>
          </w:p>
        </w:tc>
        <w:tc>
          <w:tcPr>
            <w:tcW w:w="1244" w:type="dxa"/>
            <w:vMerge w:val="restart"/>
            <w:tcBorders>
              <w:left w:val="double" w:sz="4" w:space="0" w:color="auto"/>
            </w:tcBorders>
            <w:shd w:val="clear" w:color="auto" w:fill="auto"/>
          </w:tcPr>
          <w:p w:rsidR="006E0E27" w:rsidRPr="00050494" w:rsidRDefault="006E0E27" w:rsidP="006E0E27">
            <w:pPr>
              <w:jc w:val="center"/>
              <w:rPr>
                <w:sz w:val="22"/>
                <w:szCs w:val="22"/>
              </w:rPr>
            </w:pPr>
            <w:r w:rsidRPr="00050494">
              <w:rPr>
                <w:sz w:val="22"/>
                <w:szCs w:val="22"/>
              </w:rPr>
              <w:t>Cəmi</w:t>
            </w:r>
          </w:p>
        </w:tc>
        <w:tc>
          <w:tcPr>
            <w:tcW w:w="5594" w:type="dxa"/>
            <w:gridSpan w:val="5"/>
            <w:tcBorders>
              <w:right w:val="nil"/>
            </w:tcBorders>
            <w:shd w:val="clear" w:color="auto" w:fill="auto"/>
          </w:tcPr>
          <w:p w:rsidR="006E0E27" w:rsidRPr="00050494" w:rsidRDefault="006E0E27" w:rsidP="006E0E27">
            <w:pPr>
              <w:rPr>
                <w:sz w:val="22"/>
                <w:szCs w:val="22"/>
              </w:rPr>
            </w:pPr>
            <w:r w:rsidRPr="00050494">
              <w:rPr>
                <w:sz w:val="22"/>
                <w:szCs w:val="22"/>
              </w:rPr>
              <w:t xml:space="preserve">                                o cümlədən</w:t>
            </w:r>
          </w:p>
        </w:tc>
      </w:tr>
      <w:tr w:rsidR="006E0E27" w:rsidRPr="00050494" w:rsidTr="006E0E27">
        <w:trPr>
          <w:trHeight w:val="167"/>
          <w:jc w:val="center"/>
        </w:trPr>
        <w:tc>
          <w:tcPr>
            <w:tcW w:w="1489" w:type="dxa"/>
            <w:vMerge/>
            <w:tcBorders>
              <w:left w:val="nil"/>
              <w:right w:val="double" w:sz="4" w:space="0" w:color="auto"/>
            </w:tcBorders>
            <w:shd w:val="clear" w:color="auto" w:fill="auto"/>
          </w:tcPr>
          <w:p w:rsidR="006E0E27" w:rsidRPr="00050494" w:rsidRDefault="006E0E27" w:rsidP="006E0E27">
            <w:pPr>
              <w:rPr>
                <w:sz w:val="22"/>
                <w:szCs w:val="22"/>
              </w:rPr>
            </w:pPr>
          </w:p>
        </w:tc>
        <w:tc>
          <w:tcPr>
            <w:tcW w:w="1244" w:type="dxa"/>
            <w:vMerge/>
            <w:tcBorders>
              <w:left w:val="double" w:sz="4" w:space="0" w:color="auto"/>
            </w:tcBorders>
            <w:shd w:val="clear" w:color="auto" w:fill="auto"/>
          </w:tcPr>
          <w:p w:rsidR="006E0E27" w:rsidRPr="00050494" w:rsidRDefault="006E0E27" w:rsidP="006E0E27">
            <w:pPr>
              <w:rPr>
                <w:sz w:val="22"/>
                <w:szCs w:val="22"/>
              </w:rPr>
            </w:pPr>
          </w:p>
        </w:tc>
        <w:tc>
          <w:tcPr>
            <w:tcW w:w="1289" w:type="dxa"/>
            <w:vMerge w:val="restart"/>
            <w:shd w:val="clear" w:color="auto" w:fill="auto"/>
          </w:tcPr>
          <w:p w:rsidR="006E0E27" w:rsidRPr="00050494" w:rsidRDefault="006E0E27" w:rsidP="006E0E27">
            <w:pPr>
              <w:jc w:val="center"/>
              <w:rPr>
                <w:sz w:val="22"/>
                <w:szCs w:val="22"/>
              </w:rPr>
            </w:pPr>
            <w:r w:rsidRPr="00050494">
              <w:rPr>
                <w:sz w:val="22"/>
                <w:szCs w:val="22"/>
              </w:rPr>
              <w:t>dövlət</w:t>
            </w:r>
          </w:p>
        </w:tc>
        <w:tc>
          <w:tcPr>
            <w:tcW w:w="1276" w:type="dxa"/>
            <w:vMerge w:val="restart"/>
            <w:shd w:val="clear" w:color="auto" w:fill="auto"/>
          </w:tcPr>
          <w:p w:rsidR="006E0E27" w:rsidRPr="00050494" w:rsidRDefault="006E0E27" w:rsidP="006E0E27">
            <w:pPr>
              <w:jc w:val="center"/>
              <w:rPr>
                <w:sz w:val="22"/>
                <w:szCs w:val="22"/>
              </w:rPr>
            </w:pPr>
            <w:r w:rsidRPr="00050494">
              <w:rPr>
                <w:sz w:val="22"/>
                <w:szCs w:val="22"/>
              </w:rPr>
              <w:t>qeyri- dövlət</w:t>
            </w:r>
          </w:p>
        </w:tc>
        <w:tc>
          <w:tcPr>
            <w:tcW w:w="3029" w:type="dxa"/>
            <w:gridSpan w:val="3"/>
            <w:tcBorders>
              <w:right w:val="nil"/>
            </w:tcBorders>
            <w:shd w:val="clear" w:color="auto" w:fill="auto"/>
          </w:tcPr>
          <w:p w:rsidR="006E0E27" w:rsidRPr="00050494" w:rsidRDefault="006E0E27" w:rsidP="006E0E27">
            <w:pPr>
              <w:jc w:val="center"/>
              <w:rPr>
                <w:sz w:val="22"/>
                <w:szCs w:val="22"/>
              </w:rPr>
            </w:pPr>
            <w:r w:rsidRPr="00050494">
              <w:rPr>
                <w:sz w:val="22"/>
                <w:szCs w:val="22"/>
              </w:rPr>
              <w:t>ondan</w:t>
            </w:r>
          </w:p>
        </w:tc>
      </w:tr>
      <w:tr w:rsidR="006E0E27" w:rsidRPr="00050494" w:rsidTr="006E0E27">
        <w:trPr>
          <w:trHeight w:val="335"/>
          <w:jc w:val="center"/>
        </w:trPr>
        <w:tc>
          <w:tcPr>
            <w:tcW w:w="1489" w:type="dxa"/>
            <w:vMerge/>
            <w:tcBorders>
              <w:left w:val="nil"/>
              <w:bottom w:val="double" w:sz="4" w:space="0" w:color="auto"/>
              <w:right w:val="double" w:sz="4" w:space="0" w:color="auto"/>
            </w:tcBorders>
            <w:shd w:val="clear" w:color="auto" w:fill="auto"/>
          </w:tcPr>
          <w:p w:rsidR="006E0E27" w:rsidRPr="00050494" w:rsidRDefault="006E0E27" w:rsidP="006E0E27">
            <w:pPr>
              <w:rPr>
                <w:sz w:val="22"/>
                <w:szCs w:val="22"/>
              </w:rPr>
            </w:pPr>
          </w:p>
        </w:tc>
        <w:tc>
          <w:tcPr>
            <w:tcW w:w="1244" w:type="dxa"/>
            <w:vMerge/>
            <w:tcBorders>
              <w:left w:val="double" w:sz="4" w:space="0" w:color="auto"/>
              <w:bottom w:val="double" w:sz="4" w:space="0" w:color="auto"/>
            </w:tcBorders>
            <w:shd w:val="clear" w:color="auto" w:fill="auto"/>
          </w:tcPr>
          <w:p w:rsidR="006E0E27" w:rsidRPr="00050494" w:rsidRDefault="006E0E27" w:rsidP="006E0E27">
            <w:pPr>
              <w:rPr>
                <w:sz w:val="22"/>
                <w:szCs w:val="22"/>
              </w:rPr>
            </w:pPr>
          </w:p>
        </w:tc>
        <w:tc>
          <w:tcPr>
            <w:tcW w:w="1289" w:type="dxa"/>
            <w:vMerge/>
            <w:tcBorders>
              <w:bottom w:val="double" w:sz="4" w:space="0" w:color="auto"/>
            </w:tcBorders>
            <w:shd w:val="clear" w:color="auto" w:fill="auto"/>
          </w:tcPr>
          <w:p w:rsidR="006E0E27" w:rsidRPr="00050494" w:rsidRDefault="006E0E27" w:rsidP="006E0E27">
            <w:pPr>
              <w:jc w:val="center"/>
              <w:rPr>
                <w:sz w:val="22"/>
                <w:szCs w:val="22"/>
              </w:rPr>
            </w:pPr>
          </w:p>
        </w:tc>
        <w:tc>
          <w:tcPr>
            <w:tcW w:w="1276" w:type="dxa"/>
            <w:vMerge/>
            <w:tcBorders>
              <w:bottom w:val="double" w:sz="4" w:space="0" w:color="auto"/>
            </w:tcBorders>
            <w:shd w:val="clear" w:color="auto" w:fill="auto"/>
          </w:tcPr>
          <w:p w:rsidR="006E0E27" w:rsidRPr="00050494" w:rsidRDefault="006E0E27" w:rsidP="006E0E27">
            <w:pPr>
              <w:jc w:val="center"/>
              <w:rPr>
                <w:sz w:val="22"/>
                <w:szCs w:val="22"/>
              </w:rPr>
            </w:pPr>
          </w:p>
        </w:tc>
        <w:tc>
          <w:tcPr>
            <w:tcW w:w="1134"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xüsusi</w:t>
            </w:r>
          </w:p>
        </w:tc>
        <w:tc>
          <w:tcPr>
            <w:tcW w:w="1276"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 xml:space="preserve">xarici </w:t>
            </w:r>
          </w:p>
          <w:p w:rsidR="006E0E27" w:rsidRPr="00050494" w:rsidRDefault="006E0E27" w:rsidP="006E0E27">
            <w:pPr>
              <w:ind w:left="-152" w:right="-96"/>
              <w:jc w:val="center"/>
              <w:rPr>
                <w:sz w:val="22"/>
                <w:szCs w:val="22"/>
              </w:rPr>
            </w:pPr>
            <w:r w:rsidRPr="00050494">
              <w:rPr>
                <w:sz w:val="22"/>
                <w:szCs w:val="22"/>
              </w:rPr>
              <w:t>investisiyalı</w:t>
            </w:r>
          </w:p>
        </w:tc>
        <w:tc>
          <w:tcPr>
            <w:tcW w:w="619" w:type="dxa"/>
            <w:tcBorders>
              <w:bottom w:val="double" w:sz="4" w:space="0" w:color="auto"/>
              <w:right w:val="nil"/>
            </w:tcBorders>
            <w:shd w:val="clear" w:color="auto" w:fill="auto"/>
          </w:tcPr>
          <w:p w:rsidR="006E0E27" w:rsidRPr="00050494" w:rsidRDefault="006E0E27" w:rsidP="006E0E27">
            <w:pPr>
              <w:ind w:left="-164" w:right="-88"/>
              <w:jc w:val="center"/>
              <w:rPr>
                <w:sz w:val="22"/>
                <w:szCs w:val="22"/>
              </w:rPr>
            </w:pPr>
            <w:r w:rsidRPr="00050494">
              <w:rPr>
                <w:sz w:val="22"/>
                <w:szCs w:val="22"/>
              </w:rPr>
              <w:t xml:space="preserve"> bələ-         diyyə</w:t>
            </w:r>
          </w:p>
        </w:tc>
      </w:tr>
      <w:tr w:rsidR="006E0E27" w:rsidRPr="00050494" w:rsidTr="006E0E27">
        <w:trPr>
          <w:trHeight w:val="335"/>
          <w:jc w:val="center"/>
        </w:trPr>
        <w:tc>
          <w:tcPr>
            <w:tcW w:w="8327" w:type="dxa"/>
            <w:gridSpan w:val="7"/>
            <w:tcBorders>
              <w:top w:val="nil"/>
              <w:left w:val="nil"/>
              <w:bottom w:val="nil"/>
              <w:right w:val="nil"/>
            </w:tcBorders>
            <w:shd w:val="clear" w:color="auto" w:fill="auto"/>
          </w:tcPr>
          <w:tbl>
            <w:tblPr>
              <w:tblW w:w="814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311"/>
              <w:gridCol w:w="1244"/>
              <w:gridCol w:w="1158"/>
              <w:gridCol w:w="79"/>
              <w:gridCol w:w="1144"/>
              <w:gridCol w:w="131"/>
              <w:gridCol w:w="1170"/>
              <w:gridCol w:w="1329"/>
              <w:gridCol w:w="583"/>
            </w:tblGrid>
            <w:tr w:rsidR="006E0E27" w:rsidRPr="00050494" w:rsidTr="006E0E27">
              <w:trPr>
                <w:trHeight w:val="335"/>
                <w:jc w:val="center"/>
              </w:trPr>
              <w:tc>
                <w:tcPr>
                  <w:tcW w:w="1311" w:type="dxa"/>
                  <w:tcBorders>
                    <w:top w:val="double" w:sz="4" w:space="0" w:color="auto"/>
                    <w:left w:val="nil"/>
                    <w:bottom w:val="nil"/>
                    <w:right w:val="nil"/>
                  </w:tcBorders>
                  <w:shd w:val="clear" w:color="auto" w:fill="auto"/>
                </w:tcPr>
                <w:p w:rsidR="006E0E27" w:rsidRPr="00050494" w:rsidRDefault="006E0E27" w:rsidP="006E0E27">
                  <w:pPr>
                    <w:rPr>
                      <w:b/>
                      <w:sz w:val="22"/>
                      <w:szCs w:val="22"/>
                    </w:rPr>
                  </w:pPr>
                </w:p>
                <w:p w:rsidR="006E0E27" w:rsidRPr="00050494" w:rsidRDefault="006E0E27" w:rsidP="006E0E27">
                  <w:pPr>
                    <w:ind w:right="-227"/>
                    <w:rPr>
                      <w:b/>
                      <w:sz w:val="22"/>
                      <w:szCs w:val="22"/>
                    </w:rPr>
                  </w:pPr>
                  <w:r w:rsidRPr="00050494">
                    <w:rPr>
                      <w:b/>
                      <w:sz w:val="22"/>
                      <w:szCs w:val="22"/>
                    </w:rPr>
                    <w:t>Bakı -cəmi</w:t>
                  </w:r>
                </w:p>
              </w:tc>
              <w:tc>
                <w:tcPr>
                  <w:tcW w:w="1244" w:type="dxa"/>
                  <w:tcBorders>
                    <w:top w:val="double" w:sz="4" w:space="0" w:color="auto"/>
                    <w:left w:val="nil"/>
                    <w:bottom w:val="nil"/>
                    <w:right w:val="nil"/>
                  </w:tcBorders>
                  <w:shd w:val="clear" w:color="auto" w:fill="auto"/>
                </w:tcPr>
                <w:p w:rsidR="006E0E27" w:rsidRPr="00050494" w:rsidRDefault="006E0E27" w:rsidP="006E0E27">
                  <w:pPr>
                    <w:ind w:left="-103" w:right="-101"/>
                    <w:jc w:val="center"/>
                    <w:rPr>
                      <w:b/>
                      <w:sz w:val="22"/>
                      <w:szCs w:val="22"/>
                      <w:lang w:val="en-US"/>
                    </w:rPr>
                  </w:pPr>
                </w:p>
                <w:p w:rsidR="006E0E27" w:rsidRPr="00050494" w:rsidRDefault="006E0E27" w:rsidP="006E0E27">
                  <w:pPr>
                    <w:ind w:left="-103" w:right="-101"/>
                    <w:jc w:val="center"/>
                    <w:rPr>
                      <w:b/>
                      <w:sz w:val="22"/>
                      <w:szCs w:val="22"/>
                      <w:lang w:val="en-US"/>
                    </w:rPr>
                  </w:pPr>
                  <w:r w:rsidRPr="00050494">
                    <w:rPr>
                      <w:b/>
                      <w:sz w:val="22"/>
                      <w:szCs w:val="22"/>
                      <w:lang w:val="en-US"/>
                    </w:rPr>
                    <w:t>7 678 565,3</w:t>
                  </w:r>
                </w:p>
              </w:tc>
              <w:tc>
                <w:tcPr>
                  <w:tcW w:w="1237" w:type="dxa"/>
                  <w:gridSpan w:val="2"/>
                  <w:tcBorders>
                    <w:top w:val="double" w:sz="4" w:space="0" w:color="auto"/>
                    <w:left w:val="nil"/>
                    <w:bottom w:val="nil"/>
                    <w:right w:val="nil"/>
                  </w:tcBorders>
                  <w:shd w:val="clear" w:color="auto" w:fill="auto"/>
                </w:tcPr>
                <w:p w:rsidR="006E0E27" w:rsidRPr="00050494" w:rsidRDefault="006E0E27" w:rsidP="006E0E27">
                  <w:pPr>
                    <w:ind w:left="-103" w:right="-101"/>
                    <w:jc w:val="center"/>
                    <w:rPr>
                      <w:b/>
                      <w:sz w:val="22"/>
                      <w:szCs w:val="22"/>
                      <w:lang w:val="en-US"/>
                    </w:rPr>
                  </w:pPr>
                </w:p>
                <w:p w:rsidR="006E0E27" w:rsidRPr="00050494" w:rsidRDefault="006E0E27" w:rsidP="006E0E27">
                  <w:pPr>
                    <w:ind w:left="-103" w:right="-101"/>
                    <w:jc w:val="center"/>
                    <w:rPr>
                      <w:b/>
                      <w:sz w:val="22"/>
                      <w:szCs w:val="22"/>
                      <w:lang w:val="en-US"/>
                    </w:rPr>
                  </w:pPr>
                  <w:r w:rsidRPr="00050494">
                    <w:rPr>
                      <w:b/>
                      <w:sz w:val="22"/>
                      <w:szCs w:val="22"/>
                      <w:lang w:val="en-US"/>
                    </w:rPr>
                    <w:t>865 082,0</w:t>
                  </w:r>
                </w:p>
              </w:tc>
              <w:tc>
                <w:tcPr>
                  <w:tcW w:w="1275" w:type="dxa"/>
                  <w:gridSpan w:val="2"/>
                  <w:tcBorders>
                    <w:top w:val="double" w:sz="4" w:space="0" w:color="auto"/>
                    <w:left w:val="nil"/>
                    <w:bottom w:val="nil"/>
                    <w:right w:val="nil"/>
                  </w:tcBorders>
                  <w:shd w:val="clear" w:color="auto" w:fill="auto"/>
                </w:tcPr>
                <w:p w:rsidR="006E0E27" w:rsidRPr="00050494" w:rsidRDefault="006E0E27" w:rsidP="006E0E27">
                  <w:pPr>
                    <w:ind w:left="-103" w:right="-12"/>
                    <w:jc w:val="right"/>
                    <w:rPr>
                      <w:b/>
                      <w:sz w:val="22"/>
                      <w:szCs w:val="22"/>
                      <w:lang w:val="en-US"/>
                    </w:rPr>
                  </w:pPr>
                </w:p>
                <w:p w:rsidR="006E0E27" w:rsidRPr="00050494" w:rsidRDefault="006E0E27" w:rsidP="006E0E27">
                  <w:pPr>
                    <w:ind w:left="-103" w:right="-12"/>
                    <w:jc w:val="right"/>
                    <w:rPr>
                      <w:b/>
                      <w:sz w:val="22"/>
                      <w:szCs w:val="22"/>
                      <w:lang w:val="en-US"/>
                    </w:rPr>
                  </w:pPr>
                  <w:r w:rsidRPr="00050494">
                    <w:rPr>
                      <w:b/>
                      <w:sz w:val="22"/>
                      <w:szCs w:val="22"/>
                      <w:lang w:val="en-US"/>
                    </w:rPr>
                    <w:t>6 813 483,3</w:t>
                  </w:r>
                </w:p>
              </w:tc>
              <w:tc>
                <w:tcPr>
                  <w:tcW w:w="1170" w:type="dxa"/>
                  <w:tcBorders>
                    <w:top w:val="double" w:sz="4" w:space="0" w:color="auto"/>
                    <w:left w:val="nil"/>
                    <w:bottom w:val="nil"/>
                    <w:right w:val="nil"/>
                  </w:tcBorders>
                  <w:shd w:val="clear" w:color="auto" w:fill="auto"/>
                </w:tcPr>
                <w:p w:rsidR="006E0E27" w:rsidRPr="00050494" w:rsidRDefault="006E0E27" w:rsidP="006E0E27">
                  <w:pPr>
                    <w:ind w:left="-103" w:right="-119"/>
                    <w:jc w:val="center"/>
                    <w:rPr>
                      <w:b/>
                      <w:sz w:val="22"/>
                      <w:szCs w:val="22"/>
                      <w:lang w:val="en-US"/>
                    </w:rPr>
                  </w:pPr>
                </w:p>
                <w:p w:rsidR="006E0E27" w:rsidRPr="00050494" w:rsidRDefault="006E0E27" w:rsidP="006E0E27">
                  <w:pPr>
                    <w:ind w:left="-103" w:right="-119"/>
                    <w:jc w:val="right"/>
                    <w:rPr>
                      <w:b/>
                      <w:sz w:val="22"/>
                      <w:szCs w:val="22"/>
                      <w:lang w:val="en-US"/>
                    </w:rPr>
                  </w:pPr>
                  <w:r w:rsidRPr="00050494">
                    <w:rPr>
                      <w:b/>
                      <w:sz w:val="22"/>
                      <w:szCs w:val="22"/>
                      <w:lang w:val="en-US"/>
                    </w:rPr>
                    <w:t>4 265 344,0</w:t>
                  </w:r>
                </w:p>
                <w:p w:rsidR="006E0E27" w:rsidRPr="00050494" w:rsidRDefault="006E0E27" w:rsidP="006E0E27">
                  <w:pPr>
                    <w:ind w:left="-103" w:right="-119"/>
                    <w:jc w:val="right"/>
                    <w:rPr>
                      <w:b/>
                      <w:sz w:val="22"/>
                      <w:szCs w:val="22"/>
                      <w:lang w:val="en-US"/>
                    </w:rPr>
                  </w:pPr>
                </w:p>
              </w:tc>
              <w:tc>
                <w:tcPr>
                  <w:tcW w:w="1329" w:type="dxa"/>
                  <w:tcBorders>
                    <w:top w:val="double" w:sz="4" w:space="0" w:color="auto"/>
                    <w:left w:val="nil"/>
                    <w:bottom w:val="nil"/>
                    <w:right w:val="nil"/>
                  </w:tcBorders>
                  <w:shd w:val="clear" w:color="auto" w:fill="auto"/>
                </w:tcPr>
                <w:p w:rsidR="006E0E27" w:rsidRPr="00050494" w:rsidRDefault="006E0E27" w:rsidP="006E0E27">
                  <w:pPr>
                    <w:ind w:left="-1" w:right="-50"/>
                    <w:jc w:val="center"/>
                    <w:rPr>
                      <w:b/>
                      <w:sz w:val="22"/>
                      <w:szCs w:val="22"/>
                      <w:lang w:val="en-US"/>
                    </w:rPr>
                  </w:pPr>
                </w:p>
                <w:p w:rsidR="006E0E27" w:rsidRPr="00050494" w:rsidRDefault="006E0E27" w:rsidP="006E0E27">
                  <w:pPr>
                    <w:ind w:left="-1" w:right="-50"/>
                    <w:jc w:val="right"/>
                    <w:rPr>
                      <w:b/>
                      <w:sz w:val="22"/>
                      <w:szCs w:val="22"/>
                      <w:lang w:val="en-US"/>
                    </w:rPr>
                  </w:pPr>
                  <w:r w:rsidRPr="00050494">
                    <w:rPr>
                      <w:b/>
                      <w:sz w:val="22"/>
                      <w:szCs w:val="22"/>
                      <w:lang w:val="en-US"/>
                    </w:rPr>
                    <w:t>2 548 139,3</w:t>
                  </w:r>
                </w:p>
              </w:tc>
              <w:tc>
                <w:tcPr>
                  <w:tcW w:w="583" w:type="dxa"/>
                  <w:tcBorders>
                    <w:top w:val="double" w:sz="4" w:space="0" w:color="auto"/>
                    <w:left w:val="nil"/>
                    <w:bottom w:val="nil"/>
                    <w:right w:val="nil"/>
                  </w:tcBorders>
                  <w:shd w:val="clear" w:color="auto" w:fill="auto"/>
                </w:tcPr>
                <w:p w:rsidR="006E0E27" w:rsidRPr="00050494" w:rsidRDefault="006E0E27" w:rsidP="006E0E27">
                  <w:pPr>
                    <w:jc w:val="center"/>
                    <w:rPr>
                      <w:sz w:val="22"/>
                      <w:szCs w:val="22"/>
                    </w:rPr>
                  </w:pPr>
                </w:p>
                <w:p w:rsidR="006E0E27" w:rsidRPr="00050494" w:rsidRDefault="006E0E27" w:rsidP="006E0E27">
                  <w:pPr>
                    <w:jc w:val="right"/>
                    <w:rPr>
                      <w:sz w:val="22"/>
                      <w:szCs w:val="22"/>
                    </w:rPr>
                  </w:pPr>
                  <w:r>
                    <w:rPr>
                      <w:sz w:val="22"/>
                      <w:szCs w:val="22"/>
                    </w:rPr>
                    <w:t xml:space="preserve">   -</w:t>
                  </w:r>
                </w:p>
              </w:tc>
            </w:tr>
            <w:tr w:rsidR="006E0E27" w:rsidRPr="00050494" w:rsidTr="006E0E27">
              <w:trPr>
                <w:trHeight w:val="335"/>
                <w:jc w:val="center"/>
              </w:trPr>
              <w:tc>
                <w:tcPr>
                  <w:tcW w:w="8149" w:type="dxa"/>
                  <w:gridSpan w:val="9"/>
                  <w:tcBorders>
                    <w:top w:val="nil"/>
                    <w:left w:val="nil"/>
                    <w:bottom w:val="nil"/>
                    <w:right w:val="nil"/>
                  </w:tcBorders>
                  <w:shd w:val="clear" w:color="auto" w:fill="auto"/>
                </w:tcPr>
                <w:p w:rsidR="006E0E27" w:rsidRPr="00050494" w:rsidRDefault="006E0E27" w:rsidP="006E0E27">
                  <w:pPr>
                    <w:rPr>
                      <w:sz w:val="22"/>
                      <w:szCs w:val="22"/>
                    </w:rPr>
                  </w:pPr>
                  <w:r w:rsidRPr="00050494">
                    <w:rPr>
                      <w:i/>
                      <w:sz w:val="22"/>
                      <w:szCs w:val="22"/>
                    </w:rPr>
                    <w:t xml:space="preserve">     o cümlədən:</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Binəqədi</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704 737,8</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sidRPr="00050494">
                    <w:rPr>
                      <w:sz w:val="22"/>
                      <w:szCs w:val="22"/>
                      <w:lang w:val="en-US"/>
                    </w:rPr>
                    <w:t>264 048,8</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sidRPr="00050494">
                    <w:rPr>
                      <w:sz w:val="22"/>
                      <w:szCs w:val="22"/>
                      <w:lang w:val="en-US"/>
                    </w:rPr>
                    <w:t>440 689,0</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424 252,7</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sidRPr="00050494">
                    <w:rPr>
                      <w:sz w:val="22"/>
                      <w:szCs w:val="22"/>
                      <w:lang w:val="en-US"/>
                    </w:rPr>
                    <w:t>16 436,3</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Xətai</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1 040 888,8</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sidRPr="00050494">
                    <w:rPr>
                      <w:sz w:val="22"/>
                      <w:szCs w:val="22"/>
                      <w:lang w:val="en-US"/>
                    </w:rPr>
                    <w:t>260 359,7</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sidRPr="00050494">
                    <w:rPr>
                      <w:sz w:val="22"/>
                      <w:szCs w:val="22"/>
                      <w:lang w:val="en-US"/>
                    </w:rPr>
                    <w:t>780 529,1</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328 501,0</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sidRPr="00050494">
                    <w:rPr>
                      <w:sz w:val="22"/>
                      <w:szCs w:val="22"/>
                      <w:lang w:val="en-US"/>
                    </w:rPr>
                    <w:t>452 028,1</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Xəzər</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32 792,7</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sidRPr="00050494">
                    <w:rPr>
                      <w:sz w:val="22"/>
                      <w:szCs w:val="22"/>
                      <w:lang w:val="en-US"/>
                    </w:rPr>
                    <w:t>2 122,7</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sidRPr="00050494">
                    <w:rPr>
                      <w:sz w:val="22"/>
                      <w:szCs w:val="22"/>
                      <w:lang w:val="en-US"/>
                    </w:rPr>
                    <w:t>30 670,0</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30 548,9</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sidRPr="00050494">
                    <w:rPr>
                      <w:sz w:val="22"/>
                      <w:szCs w:val="22"/>
                      <w:lang w:val="en-US"/>
                    </w:rPr>
                    <w:t>121,1</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Qaradağ</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418 984,1</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sidRPr="00050494">
                    <w:rPr>
                      <w:sz w:val="22"/>
                      <w:szCs w:val="22"/>
                      <w:lang w:val="en-US"/>
                    </w:rPr>
                    <w:t>29 263,2</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sidRPr="00050494">
                    <w:rPr>
                      <w:sz w:val="22"/>
                      <w:szCs w:val="22"/>
                      <w:lang w:val="en-US"/>
                    </w:rPr>
                    <w:t>389 720,9</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28 637,5</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sidRPr="00050494">
                    <w:rPr>
                      <w:sz w:val="22"/>
                      <w:szCs w:val="22"/>
                      <w:lang w:val="en-US"/>
                    </w:rPr>
                    <w:t>361 083,4</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Nərimanov</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1 065 318,3</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sidRPr="00050494">
                    <w:rPr>
                      <w:sz w:val="22"/>
                      <w:szCs w:val="22"/>
                      <w:lang w:val="en-US"/>
                    </w:rPr>
                    <w:t>27 189,1</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sidRPr="00050494">
                    <w:rPr>
                      <w:sz w:val="22"/>
                      <w:szCs w:val="22"/>
                      <w:lang w:val="en-US"/>
                    </w:rPr>
                    <w:t>1 038 129,2</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1 012 482,1</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sidRPr="00050494">
                    <w:rPr>
                      <w:sz w:val="22"/>
                      <w:szCs w:val="22"/>
                      <w:lang w:val="en-US"/>
                    </w:rPr>
                    <w:t>25 647,1</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Nəsimi</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1 712 095,0</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sidRPr="00050494">
                    <w:rPr>
                      <w:sz w:val="22"/>
                      <w:szCs w:val="22"/>
                      <w:lang w:val="en-US"/>
                    </w:rPr>
                    <w:t>21 578,5</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sidRPr="00050494">
                    <w:rPr>
                      <w:sz w:val="22"/>
                      <w:szCs w:val="22"/>
                      <w:lang w:val="en-US"/>
                    </w:rPr>
                    <w:t>1 690 516,5</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1 112 716,9</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sidRPr="00050494">
                    <w:rPr>
                      <w:sz w:val="22"/>
                      <w:szCs w:val="22"/>
                      <w:lang w:val="en-US"/>
                    </w:rPr>
                    <w:t>577 799,6</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Nizami</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192</w:t>
                  </w:r>
                  <w:r>
                    <w:rPr>
                      <w:sz w:val="22"/>
                      <w:szCs w:val="22"/>
                      <w:lang w:val="en-US"/>
                    </w:rPr>
                    <w:t> </w:t>
                  </w:r>
                  <w:r w:rsidRPr="00050494">
                    <w:rPr>
                      <w:sz w:val="22"/>
                      <w:szCs w:val="22"/>
                      <w:lang w:val="en-US"/>
                    </w:rPr>
                    <w:t>549</w:t>
                  </w:r>
                  <w:r>
                    <w:rPr>
                      <w:sz w:val="22"/>
                      <w:szCs w:val="22"/>
                    </w:rPr>
                    <w:t>,</w:t>
                  </w:r>
                  <w:r w:rsidRPr="00050494">
                    <w:rPr>
                      <w:sz w:val="22"/>
                      <w:szCs w:val="22"/>
                      <w:lang w:val="en-US"/>
                    </w:rPr>
                    <w:t>9</w:t>
                  </w:r>
                </w:p>
              </w:tc>
              <w:tc>
                <w:tcPr>
                  <w:tcW w:w="1158" w:type="dxa"/>
                  <w:tcBorders>
                    <w:top w:val="nil"/>
                    <w:left w:val="nil"/>
                    <w:bottom w:val="nil"/>
                    <w:right w:val="nil"/>
                  </w:tcBorders>
                  <w:shd w:val="clear" w:color="auto" w:fill="auto"/>
                </w:tcPr>
                <w:p w:rsidR="006E0E27" w:rsidRPr="00050494" w:rsidRDefault="006E0E27" w:rsidP="006E0E27">
                  <w:pPr>
                    <w:ind w:left="-171" w:right="39"/>
                    <w:jc w:val="right"/>
                    <w:rPr>
                      <w:sz w:val="22"/>
                      <w:szCs w:val="22"/>
                      <w:lang w:val="en-US"/>
                    </w:rPr>
                  </w:pPr>
                  <w:r w:rsidRPr="00050494">
                    <w:rPr>
                      <w:sz w:val="22"/>
                      <w:szCs w:val="22"/>
                      <w:lang w:val="en-US"/>
                    </w:rPr>
                    <w:t>983,8</w:t>
                  </w:r>
                </w:p>
              </w:tc>
              <w:tc>
                <w:tcPr>
                  <w:tcW w:w="1223" w:type="dxa"/>
                  <w:gridSpan w:val="2"/>
                  <w:tcBorders>
                    <w:top w:val="nil"/>
                    <w:left w:val="nil"/>
                    <w:bottom w:val="nil"/>
                    <w:right w:val="nil"/>
                  </w:tcBorders>
                  <w:shd w:val="clear" w:color="auto" w:fill="auto"/>
                </w:tcPr>
                <w:p w:rsidR="006E0E27" w:rsidRPr="00050494" w:rsidRDefault="006E0E27" w:rsidP="006E0E27">
                  <w:pPr>
                    <w:ind w:left="-89" w:right="-26"/>
                    <w:jc w:val="right"/>
                    <w:rPr>
                      <w:sz w:val="22"/>
                      <w:szCs w:val="22"/>
                      <w:lang w:val="en-US"/>
                    </w:rPr>
                  </w:pPr>
                  <w:r w:rsidRPr="00050494">
                    <w:rPr>
                      <w:sz w:val="22"/>
                      <w:szCs w:val="22"/>
                      <w:lang w:val="en-US"/>
                    </w:rPr>
                    <w:t>191 566,1</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160 414,4</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sidRPr="00050494">
                    <w:rPr>
                      <w:sz w:val="22"/>
                      <w:szCs w:val="22"/>
                      <w:lang w:val="en-US"/>
                    </w:rPr>
                    <w:t>31 151,7</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Pirallahı</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rPr>
                  </w:pPr>
                  <w:r w:rsidRPr="00050494">
                    <w:rPr>
                      <w:sz w:val="22"/>
                      <w:szCs w:val="22"/>
                    </w:rPr>
                    <w:t>-</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sidRPr="00050494">
                    <w:rPr>
                      <w:sz w:val="22"/>
                      <w:szCs w:val="22"/>
                      <w:lang w:val="en-US"/>
                    </w:rPr>
                    <w:t>-</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rPr>
                  </w:pPr>
                  <w:r w:rsidRPr="00050494">
                    <w:rPr>
                      <w:sz w:val="22"/>
                      <w:szCs w:val="22"/>
                    </w:rPr>
                    <w:t>-</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Sabunçu</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294 637,6</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sidRPr="00050494">
                    <w:rPr>
                      <w:sz w:val="22"/>
                      <w:szCs w:val="22"/>
                      <w:lang w:val="en-US"/>
                    </w:rPr>
                    <w:t>181 557,9</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sidRPr="00050494">
                    <w:rPr>
                      <w:sz w:val="22"/>
                      <w:szCs w:val="22"/>
                      <w:lang w:val="en-US"/>
                    </w:rPr>
                    <w:t>113 079,7</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113 051,3</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sidRPr="00050494">
                    <w:rPr>
                      <w:sz w:val="22"/>
                      <w:szCs w:val="22"/>
                      <w:lang w:val="en-US"/>
                    </w:rPr>
                    <w:t>28,4</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Səbail</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904 820,8</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sidRPr="00050494">
                    <w:rPr>
                      <w:sz w:val="22"/>
                      <w:szCs w:val="22"/>
                      <w:lang w:val="en-US"/>
                    </w:rPr>
                    <w:t>3 288,5</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sidRPr="00050494">
                    <w:rPr>
                      <w:sz w:val="22"/>
                      <w:szCs w:val="22"/>
                      <w:lang w:val="en-US"/>
                    </w:rPr>
                    <w:t>901 532,3</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174 563,4</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sidRPr="00050494">
                    <w:rPr>
                      <w:sz w:val="22"/>
                      <w:szCs w:val="22"/>
                      <w:lang w:val="en-US"/>
                    </w:rPr>
                    <w:t>726 968,9</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Suraxanı</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134 497,5</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rPr>
                  </w:pPr>
                  <w:r w:rsidRPr="00050494">
                    <w:rPr>
                      <w:sz w:val="22"/>
                      <w:szCs w:val="22"/>
                    </w:rPr>
                    <w:t>-</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sidRPr="00050494">
                    <w:rPr>
                      <w:sz w:val="22"/>
                      <w:szCs w:val="22"/>
                      <w:lang w:val="en-US"/>
                    </w:rPr>
                    <w:t>134 497,5</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133 505,1</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sidRPr="00050494">
                    <w:rPr>
                      <w:sz w:val="22"/>
                      <w:szCs w:val="22"/>
                      <w:lang w:val="en-US"/>
                    </w:rPr>
                    <w:t>992,4</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r w:rsidR="006E0E27" w:rsidRPr="00050494" w:rsidTr="006E0E27">
              <w:trPr>
                <w:trHeight w:val="335"/>
                <w:jc w:val="center"/>
              </w:trPr>
              <w:tc>
                <w:tcPr>
                  <w:tcW w:w="1311" w:type="dxa"/>
                  <w:tcBorders>
                    <w:top w:val="nil"/>
                    <w:left w:val="nil"/>
                    <w:bottom w:val="double" w:sz="4" w:space="0" w:color="auto"/>
                    <w:right w:val="nil"/>
                  </w:tcBorders>
                  <w:shd w:val="clear" w:color="auto" w:fill="auto"/>
                </w:tcPr>
                <w:p w:rsidR="006E0E27" w:rsidRPr="00050494" w:rsidRDefault="006E0E27" w:rsidP="006E0E27">
                  <w:pPr>
                    <w:rPr>
                      <w:sz w:val="22"/>
                      <w:szCs w:val="22"/>
                    </w:rPr>
                  </w:pPr>
                  <w:r w:rsidRPr="00050494">
                    <w:rPr>
                      <w:sz w:val="22"/>
                      <w:szCs w:val="22"/>
                    </w:rPr>
                    <w:t>Yasamal</w:t>
                  </w:r>
                </w:p>
              </w:tc>
              <w:tc>
                <w:tcPr>
                  <w:tcW w:w="1244" w:type="dxa"/>
                  <w:tcBorders>
                    <w:top w:val="nil"/>
                    <w:left w:val="nil"/>
                    <w:bottom w:val="double" w:sz="4" w:space="0" w:color="auto"/>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1 177 242,8</w:t>
                  </w:r>
                </w:p>
              </w:tc>
              <w:tc>
                <w:tcPr>
                  <w:tcW w:w="1158" w:type="dxa"/>
                  <w:tcBorders>
                    <w:top w:val="nil"/>
                    <w:left w:val="nil"/>
                    <w:bottom w:val="double" w:sz="4" w:space="0" w:color="auto"/>
                    <w:right w:val="nil"/>
                  </w:tcBorders>
                  <w:shd w:val="clear" w:color="auto" w:fill="auto"/>
                </w:tcPr>
                <w:p w:rsidR="006E0E27" w:rsidRPr="00050494" w:rsidRDefault="006E0E27" w:rsidP="006E0E27">
                  <w:pPr>
                    <w:ind w:left="-89" w:right="39"/>
                    <w:jc w:val="right"/>
                    <w:rPr>
                      <w:sz w:val="22"/>
                      <w:szCs w:val="22"/>
                      <w:lang w:val="en-US"/>
                    </w:rPr>
                  </w:pPr>
                  <w:r w:rsidRPr="00050494">
                    <w:rPr>
                      <w:sz w:val="22"/>
                      <w:szCs w:val="22"/>
                      <w:lang w:val="en-US"/>
                    </w:rPr>
                    <w:t>74 689,8</w:t>
                  </w:r>
                </w:p>
              </w:tc>
              <w:tc>
                <w:tcPr>
                  <w:tcW w:w="1223" w:type="dxa"/>
                  <w:gridSpan w:val="2"/>
                  <w:tcBorders>
                    <w:top w:val="nil"/>
                    <w:left w:val="nil"/>
                    <w:bottom w:val="double" w:sz="4" w:space="0" w:color="auto"/>
                    <w:right w:val="nil"/>
                  </w:tcBorders>
                  <w:shd w:val="clear" w:color="auto" w:fill="auto"/>
                </w:tcPr>
                <w:p w:rsidR="006E0E27" w:rsidRPr="00050494" w:rsidRDefault="006E0E27" w:rsidP="006E0E27">
                  <w:pPr>
                    <w:ind w:left="-171" w:right="-26"/>
                    <w:jc w:val="right"/>
                    <w:rPr>
                      <w:sz w:val="22"/>
                      <w:szCs w:val="22"/>
                      <w:lang w:val="en-US"/>
                    </w:rPr>
                  </w:pPr>
                  <w:r w:rsidRPr="00050494">
                    <w:rPr>
                      <w:sz w:val="22"/>
                      <w:szCs w:val="22"/>
                      <w:lang w:val="en-US"/>
                    </w:rPr>
                    <w:t>1 102 553,0</w:t>
                  </w:r>
                </w:p>
              </w:tc>
              <w:tc>
                <w:tcPr>
                  <w:tcW w:w="1301" w:type="dxa"/>
                  <w:gridSpan w:val="2"/>
                  <w:tcBorders>
                    <w:top w:val="nil"/>
                    <w:left w:val="nil"/>
                    <w:bottom w:val="double" w:sz="4" w:space="0" w:color="auto"/>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746 670,7</w:t>
                  </w:r>
                </w:p>
              </w:tc>
              <w:tc>
                <w:tcPr>
                  <w:tcW w:w="1329" w:type="dxa"/>
                  <w:tcBorders>
                    <w:top w:val="nil"/>
                    <w:left w:val="nil"/>
                    <w:bottom w:val="double" w:sz="4" w:space="0" w:color="auto"/>
                    <w:right w:val="nil"/>
                  </w:tcBorders>
                  <w:shd w:val="clear" w:color="auto" w:fill="auto"/>
                </w:tcPr>
                <w:p w:rsidR="006E0E27" w:rsidRPr="00050494" w:rsidRDefault="006E0E27" w:rsidP="006E0E27">
                  <w:pPr>
                    <w:ind w:left="-1" w:right="-59"/>
                    <w:jc w:val="right"/>
                    <w:rPr>
                      <w:sz w:val="22"/>
                      <w:szCs w:val="22"/>
                      <w:lang w:val="en-US"/>
                    </w:rPr>
                  </w:pPr>
                  <w:r w:rsidRPr="00050494">
                    <w:rPr>
                      <w:sz w:val="22"/>
                      <w:szCs w:val="22"/>
                      <w:lang w:val="en-US"/>
                    </w:rPr>
                    <w:t>355 882,3</w:t>
                  </w:r>
                </w:p>
              </w:tc>
              <w:tc>
                <w:tcPr>
                  <w:tcW w:w="583" w:type="dxa"/>
                  <w:tcBorders>
                    <w:top w:val="nil"/>
                    <w:left w:val="nil"/>
                    <w:bottom w:val="double" w:sz="4" w:space="0" w:color="auto"/>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bl>
          <w:p w:rsidR="006E0E27" w:rsidRPr="00050494" w:rsidRDefault="006E0E27" w:rsidP="006E0E27">
            <w:pPr>
              <w:rPr>
                <w:sz w:val="22"/>
                <w:szCs w:val="22"/>
              </w:rPr>
            </w:pPr>
          </w:p>
        </w:tc>
      </w:tr>
    </w:tbl>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lang w:val="en-US"/>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Default="006E0E27" w:rsidP="006E0E27">
      <w:pPr>
        <w:rPr>
          <w:b/>
          <w:sz w:val="22"/>
          <w:szCs w:val="22"/>
        </w:rPr>
      </w:pPr>
    </w:p>
    <w:p w:rsidR="006E0E27" w:rsidRPr="00050494"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Pr="000110AB" w:rsidRDefault="006E0E27" w:rsidP="006E0E27">
      <w:pPr>
        <w:rPr>
          <w:sz w:val="22"/>
          <w:szCs w:val="22"/>
        </w:rPr>
      </w:pPr>
    </w:p>
    <w:p w:rsidR="006E0E27" w:rsidRPr="00050494" w:rsidRDefault="006E0E27" w:rsidP="006E0E27">
      <w:pPr>
        <w:jc w:val="right"/>
        <w:rPr>
          <w:sz w:val="22"/>
          <w:szCs w:val="22"/>
        </w:rPr>
      </w:pPr>
      <w:r w:rsidRPr="00050494">
        <w:rPr>
          <w:b/>
          <w:sz w:val="22"/>
          <w:szCs w:val="22"/>
        </w:rPr>
        <w:lastRenderedPageBreak/>
        <w:t xml:space="preserve">      </w:t>
      </w:r>
      <w:r w:rsidRPr="00050494">
        <w:rPr>
          <w:sz w:val="22"/>
          <w:szCs w:val="22"/>
        </w:rPr>
        <w:t>...ardı</w:t>
      </w:r>
    </w:p>
    <w:tbl>
      <w:tblPr>
        <w:tblW w:w="847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559"/>
        <w:gridCol w:w="1342"/>
        <w:gridCol w:w="1220"/>
        <w:gridCol w:w="1218"/>
        <w:gridCol w:w="1217"/>
        <w:gridCol w:w="1276"/>
        <w:gridCol w:w="647"/>
      </w:tblGrid>
      <w:tr w:rsidR="006E0E27" w:rsidRPr="00050494" w:rsidTr="006E0E27">
        <w:trPr>
          <w:trHeight w:val="540"/>
          <w:jc w:val="center"/>
        </w:trPr>
        <w:tc>
          <w:tcPr>
            <w:tcW w:w="1559" w:type="dxa"/>
            <w:vMerge w:val="restart"/>
            <w:tcBorders>
              <w:left w:val="nil"/>
              <w:right w:val="double" w:sz="4" w:space="0" w:color="auto"/>
            </w:tcBorders>
            <w:shd w:val="clear" w:color="auto" w:fill="auto"/>
          </w:tcPr>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tc>
        <w:tc>
          <w:tcPr>
            <w:tcW w:w="6920" w:type="dxa"/>
            <w:gridSpan w:val="6"/>
            <w:tcBorders>
              <w:left w:val="nil"/>
              <w:bottom w:val="double" w:sz="4" w:space="0" w:color="auto"/>
              <w:right w:val="nil"/>
            </w:tcBorders>
            <w:shd w:val="clear" w:color="auto" w:fill="auto"/>
          </w:tcPr>
          <w:p w:rsidR="006E0E27" w:rsidRPr="00050494" w:rsidRDefault="006E0E27" w:rsidP="006E0E27">
            <w:pPr>
              <w:jc w:val="center"/>
              <w:rPr>
                <w:b/>
                <w:sz w:val="22"/>
                <w:szCs w:val="22"/>
                <w:u w:val="single"/>
              </w:rPr>
            </w:pPr>
            <w:r>
              <w:rPr>
                <w:b/>
                <w:sz w:val="22"/>
                <w:szCs w:val="22"/>
                <w:u w:val="single"/>
              </w:rPr>
              <w:t>2 0 2 1</w:t>
            </w:r>
            <w:r w:rsidRPr="00050494">
              <w:rPr>
                <w:b/>
                <w:sz w:val="22"/>
                <w:szCs w:val="22"/>
                <w:u w:val="single"/>
              </w:rPr>
              <w:t xml:space="preserve"> </w:t>
            </w:r>
          </w:p>
          <w:p w:rsidR="006E0E27" w:rsidRPr="00050494" w:rsidRDefault="006E0E27" w:rsidP="006E0E27">
            <w:pPr>
              <w:jc w:val="center"/>
              <w:rPr>
                <w:b/>
                <w:sz w:val="22"/>
                <w:szCs w:val="22"/>
              </w:rPr>
            </w:pPr>
            <w:r w:rsidRPr="00050494">
              <w:rPr>
                <w:b/>
                <w:sz w:val="22"/>
                <w:szCs w:val="22"/>
              </w:rPr>
              <w:t>Əsas kapitala yönəldilmiş investisiyalar</w:t>
            </w:r>
          </w:p>
        </w:tc>
      </w:tr>
      <w:tr w:rsidR="006E0E27" w:rsidRPr="00050494" w:rsidTr="006E0E27">
        <w:trPr>
          <w:jc w:val="center"/>
        </w:trPr>
        <w:tc>
          <w:tcPr>
            <w:tcW w:w="1559" w:type="dxa"/>
            <w:vMerge/>
            <w:tcBorders>
              <w:left w:val="nil"/>
              <w:right w:val="double" w:sz="4" w:space="0" w:color="auto"/>
            </w:tcBorders>
            <w:shd w:val="clear" w:color="auto" w:fill="auto"/>
          </w:tcPr>
          <w:p w:rsidR="006E0E27" w:rsidRPr="00050494" w:rsidRDefault="006E0E27" w:rsidP="006E0E27">
            <w:pPr>
              <w:rPr>
                <w:sz w:val="22"/>
                <w:szCs w:val="22"/>
              </w:rPr>
            </w:pPr>
          </w:p>
        </w:tc>
        <w:tc>
          <w:tcPr>
            <w:tcW w:w="1342" w:type="dxa"/>
            <w:vMerge w:val="restart"/>
            <w:tcBorders>
              <w:left w:val="double" w:sz="4" w:space="0" w:color="auto"/>
            </w:tcBorders>
            <w:shd w:val="clear" w:color="auto" w:fill="auto"/>
            <w:vAlign w:val="center"/>
          </w:tcPr>
          <w:p w:rsidR="006E0E27" w:rsidRPr="00050494" w:rsidRDefault="006E0E27" w:rsidP="006E0E27">
            <w:pPr>
              <w:jc w:val="center"/>
              <w:rPr>
                <w:sz w:val="22"/>
                <w:szCs w:val="22"/>
              </w:rPr>
            </w:pPr>
            <w:r w:rsidRPr="00050494">
              <w:rPr>
                <w:sz w:val="22"/>
                <w:szCs w:val="22"/>
              </w:rPr>
              <w:t>Cəmi</w:t>
            </w:r>
          </w:p>
        </w:tc>
        <w:tc>
          <w:tcPr>
            <w:tcW w:w="5578" w:type="dxa"/>
            <w:gridSpan w:val="5"/>
            <w:tcBorders>
              <w:right w:val="nil"/>
            </w:tcBorders>
            <w:shd w:val="clear" w:color="auto" w:fill="auto"/>
          </w:tcPr>
          <w:p w:rsidR="006E0E27" w:rsidRPr="00050494" w:rsidRDefault="006E0E27" w:rsidP="006E0E27">
            <w:pPr>
              <w:rPr>
                <w:sz w:val="22"/>
                <w:szCs w:val="22"/>
              </w:rPr>
            </w:pPr>
            <w:r w:rsidRPr="00050494">
              <w:rPr>
                <w:sz w:val="22"/>
                <w:szCs w:val="22"/>
              </w:rPr>
              <w:t xml:space="preserve">                           o cümlədən</w:t>
            </w:r>
          </w:p>
        </w:tc>
      </w:tr>
      <w:tr w:rsidR="006E0E27" w:rsidRPr="00050494" w:rsidTr="006E0E27">
        <w:trPr>
          <w:trHeight w:val="167"/>
          <w:jc w:val="center"/>
        </w:trPr>
        <w:tc>
          <w:tcPr>
            <w:tcW w:w="1559" w:type="dxa"/>
            <w:vMerge/>
            <w:tcBorders>
              <w:left w:val="nil"/>
              <w:right w:val="double" w:sz="4" w:space="0" w:color="auto"/>
            </w:tcBorders>
            <w:shd w:val="clear" w:color="auto" w:fill="auto"/>
          </w:tcPr>
          <w:p w:rsidR="006E0E27" w:rsidRPr="00050494" w:rsidRDefault="006E0E27" w:rsidP="006E0E27">
            <w:pPr>
              <w:rPr>
                <w:sz w:val="22"/>
                <w:szCs w:val="22"/>
              </w:rPr>
            </w:pPr>
          </w:p>
        </w:tc>
        <w:tc>
          <w:tcPr>
            <w:tcW w:w="1342" w:type="dxa"/>
            <w:vMerge/>
            <w:tcBorders>
              <w:left w:val="double" w:sz="4" w:space="0" w:color="auto"/>
            </w:tcBorders>
            <w:shd w:val="clear" w:color="auto" w:fill="auto"/>
          </w:tcPr>
          <w:p w:rsidR="006E0E27" w:rsidRPr="00050494" w:rsidRDefault="006E0E27" w:rsidP="006E0E27">
            <w:pPr>
              <w:rPr>
                <w:sz w:val="22"/>
                <w:szCs w:val="22"/>
              </w:rPr>
            </w:pPr>
          </w:p>
        </w:tc>
        <w:tc>
          <w:tcPr>
            <w:tcW w:w="1220" w:type="dxa"/>
            <w:vMerge w:val="restart"/>
            <w:shd w:val="clear" w:color="auto" w:fill="auto"/>
            <w:vAlign w:val="center"/>
          </w:tcPr>
          <w:p w:rsidR="006E0E27" w:rsidRPr="00050494" w:rsidRDefault="006E0E27" w:rsidP="006E0E27">
            <w:pPr>
              <w:jc w:val="center"/>
              <w:rPr>
                <w:sz w:val="22"/>
                <w:szCs w:val="22"/>
              </w:rPr>
            </w:pPr>
            <w:r w:rsidRPr="00050494">
              <w:rPr>
                <w:sz w:val="22"/>
                <w:szCs w:val="22"/>
              </w:rPr>
              <w:t>dövlət</w:t>
            </w:r>
          </w:p>
        </w:tc>
        <w:tc>
          <w:tcPr>
            <w:tcW w:w="1218" w:type="dxa"/>
            <w:vMerge w:val="restart"/>
            <w:shd w:val="clear" w:color="auto" w:fill="auto"/>
          </w:tcPr>
          <w:p w:rsidR="006E0E27" w:rsidRPr="00050494" w:rsidRDefault="006E0E27" w:rsidP="006E0E27">
            <w:pPr>
              <w:jc w:val="center"/>
              <w:rPr>
                <w:sz w:val="22"/>
                <w:szCs w:val="22"/>
              </w:rPr>
            </w:pPr>
            <w:r w:rsidRPr="00050494">
              <w:rPr>
                <w:sz w:val="22"/>
                <w:szCs w:val="22"/>
              </w:rPr>
              <w:t>qeyri- dövlət</w:t>
            </w:r>
          </w:p>
        </w:tc>
        <w:tc>
          <w:tcPr>
            <w:tcW w:w="3140" w:type="dxa"/>
            <w:gridSpan w:val="3"/>
            <w:tcBorders>
              <w:right w:val="nil"/>
            </w:tcBorders>
            <w:shd w:val="clear" w:color="auto" w:fill="auto"/>
          </w:tcPr>
          <w:p w:rsidR="006E0E27" w:rsidRPr="00050494" w:rsidRDefault="006E0E27" w:rsidP="006E0E27">
            <w:pPr>
              <w:jc w:val="center"/>
              <w:rPr>
                <w:sz w:val="22"/>
                <w:szCs w:val="22"/>
              </w:rPr>
            </w:pPr>
            <w:r w:rsidRPr="00050494">
              <w:rPr>
                <w:sz w:val="22"/>
                <w:szCs w:val="22"/>
              </w:rPr>
              <w:t>ondan</w:t>
            </w:r>
          </w:p>
        </w:tc>
      </w:tr>
      <w:tr w:rsidR="006E0E27" w:rsidRPr="00050494" w:rsidTr="006E0E27">
        <w:trPr>
          <w:trHeight w:val="335"/>
          <w:jc w:val="center"/>
        </w:trPr>
        <w:tc>
          <w:tcPr>
            <w:tcW w:w="1559" w:type="dxa"/>
            <w:vMerge/>
            <w:tcBorders>
              <w:left w:val="nil"/>
              <w:bottom w:val="double" w:sz="4" w:space="0" w:color="auto"/>
              <w:right w:val="double" w:sz="4" w:space="0" w:color="auto"/>
            </w:tcBorders>
            <w:shd w:val="clear" w:color="auto" w:fill="auto"/>
          </w:tcPr>
          <w:p w:rsidR="006E0E27" w:rsidRPr="00050494" w:rsidRDefault="006E0E27" w:rsidP="006E0E27">
            <w:pPr>
              <w:rPr>
                <w:sz w:val="22"/>
                <w:szCs w:val="22"/>
              </w:rPr>
            </w:pPr>
          </w:p>
        </w:tc>
        <w:tc>
          <w:tcPr>
            <w:tcW w:w="1342" w:type="dxa"/>
            <w:vMerge/>
            <w:tcBorders>
              <w:left w:val="double" w:sz="4" w:space="0" w:color="auto"/>
              <w:bottom w:val="double" w:sz="4" w:space="0" w:color="auto"/>
            </w:tcBorders>
            <w:shd w:val="clear" w:color="auto" w:fill="auto"/>
          </w:tcPr>
          <w:p w:rsidR="006E0E27" w:rsidRPr="00050494" w:rsidRDefault="006E0E27" w:rsidP="006E0E27">
            <w:pPr>
              <w:rPr>
                <w:sz w:val="22"/>
                <w:szCs w:val="22"/>
              </w:rPr>
            </w:pPr>
          </w:p>
        </w:tc>
        <w:tc>
          <w:tcPr>
            <w:tcW w:w="1220" w:type="dxa"/>
            <w:vMerge/>
            <w:tcBorders>
              <w:bottom w:val="double" w:sz="4" w:space="0" w:color="auto"/>
            </w:tcBorders>
            <w:shd w:val="clear" w:color="auto" w:fill="auto"/>
          </w:tcPr>
          <w:p w:rsidR="006E0E27" w:rsidRPr="00050494" w:rsidRDefault="006E0E27" w:rsidP="006E0E27">
            <w:pPr>
              <w:jc w:val="center"/>
              <w:rPr>
                <w:sz w:val="22"/>
                <w:szCs w:val="22"/>
              </w:rPr>
            </w:pPr>
          </w:p>
        </w:tc>
        <w:tc>
          <w:tcPr>
            <w:tcW w:w="1218" w:type="dxa"/>
            <w:vMerge/>
            <w:tcBorders>
              <w:bottom w:val="double" w:sz="4" w:space="0" w:color="auto"/>
            </w:tcBorders>
            <w:shd w:val="clear" w:color="auto" w:fill="auto"/>
          </w:tcPr>
          <w:p w:rsidR="006E0E27" w:rsidRPr="00050494" w:rsidRDefault="006E0E27" w:rsidP="006E0E27">
            <w:pPr>
              <w:jc w:val="center"/>
              <w:rPr>
                <w:sz w:val="22"/>
                <w:szCs w:val="22"/>
              </w:rPr>
            </w:pPr>
          </w:p>
        </w:tc>
        <w:tc>
          <w:tcPr>
            <w:tcW w:w="1217" w:type="dxa"/>
            <w:tcBorders>
              <w:bottom w:val="double" w:sz="4" w:space="0" w:color="auto"/>
            </w:tcBorders>
            <w:shd w:val="clear" w:color="auto" w:fill="auto"/>
            <w:vAlign w:val="center"/>
          </w:tcPr>
          <w:p w:rsidR="006E0E27" w:rsidRPr="00050494" w:rsidRDefault="006E0E27" w:rsidP="006E0E27">
            <w:pPr>
              <w:jc w:val="center"/>
              <w:rPr>
                <w:sz w:val="22"/>
                <w:szCs w:val="22"/>
              </w:rPr>
            </w:pPr>
            <w:r w:rsidRPr="00050494">
              <w:rPr>
                <w:sz w:val="22"/>
                <w:szCs w:val="22"/>
              </w:rPr>
              <w:t>xüsusi</w:t>
            </w:r>
          </w:p>
        </w:tc>
        <w:tc>
          <w:tcPr>
            <w:tcW w:w="1276"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xarici</w:t>
            </w:r>
          </w:p>
          <w:p w:rsidR="006E0E27" w:rsidRPr="00050494" w:rsidRDefault="006E0E27" w:rsidP="006E0E27">
            <w:pPr>
              <w:ind w:left="-55" w:right="-90"/>
              <w:jc w:val="center"/>
              <w:rPr>
                <w:sz w:val="22"/>
                <w:szCs w:val="22"/>
              </w:rPr>
            </w:pPr>
            <w:r w:rsidRPr="00050494">
              <w:rPr>
                <w:sz w:val="22"/>
                <w:szCs w:val="22"/>
              </w:rPr>
              <w:t>investisiyalı</w:t>
            </w:r>
          </w:p>
        </w:tc>
        <w:tc>
          <w:tcPr>
            <w:tcW w:w="647" w:type="dxa"/>
            <w:tcBorders>
              <w:bottom w:val="double" w:sz="4" w:space="0" w:color="auto"/>
              <w:right w:val="nil"/>
            </w:tcBorders>
            <w:shd w:val="clear" w:color="auto" w:fill="auto"/>
          </w:tcPr>
          <w:p w:rsidR="006E0E27" w:rsidRPr="00050494" w:rsidRDefault="006E0E27" w:rsidP="006E0E27">
            <w:pPr>
              <w:ind w:right="-87"/>
              <w:jc w:val="center"/>
              <w:rPr>
                <w:sz w:val="22"/>
                <w:szCs w:val="22"/>
              </w:rPr>
            </w:pPr>
            <w:r w:rsidRPr="00050494">
              <w:rPr>
                <w:sz w:val="22"/>
                <w:szCs w:val="22"/>
              </w:rPr>
              <w:t>bələ-diyyə</w:t>
            </w:r>
          </w:p>
        </w:tc>
      </w:tr>
      <w:tr w:rsidR="006E0E27" w:rsidRPr="00050494" w:rsidTr="006E0E27">
        <w:trPr>
          <w:trHeight w:val="335"/>
          <w:jc w:val="center"/>
        </w:trPr>
        <w:tc>
          <w:tcPr>
            <w:tcW w:w="1559" w:type="dxa"/>
            <w:tcBorders>
              <w:top w:val="double" w:sz="4" w:space="0" w:color="auto"/>
              <w:left w:val="nil"/>
              <w:bottom w:val="nil"/>
              <w:right w:val="nil"/>
            </w:tcBorders>
            <w:shd w:val="clear" w:color="auto" w:fill="auto"/>
          </w:tcPr>
          <w:p w:rsidR="006E0E27" w:rsidRPr="00050494" w:rsidRDefault="006E0E27" w:rsidP="006E0E27">
            <w:pPr>
              <w:rPr>
                <w:b/>
                <w:sz w:val="22"/>
                <w:szCs w:val="22"/>
              </w:rPr>
            </w:pPr>
          </w:p>
          <w:p w:rsidR="006E0E27" w:rsidRPr="00050494" w:rsidRDefault="006E0E27" w:rsidP="006E0E27">
            <w:pPr>
              <w:ind w:right="-130"/>
              <w:rPr>
                <w:b/>
                <w:sz w:val="22"/>
                <w:szCs w:val="22"/>
              </w:rPr>
            </w:pPr>
            <w:r w:rsidRPr="00050494">
              <w:rPr>
                <w:b/>
                <w:sz w:val="22"/>
                <w:szCs w:val="22"/>
              </w:rPr>
              <w:t>Bakı - cəmi:</w:t>
            </w:r>
          </w:p>
        </w:tc>
        <w:tc>
          <w:tcPr>
            <w:tcW w:w="1342" w:type="dxa"/>
            <w:tcBorders>
              <w:top w:val="double" w:sz="4" w:space="0" w:color="auto"/>
              <w:left w:val="nil"/>
              <w:bottom w:val="nil"/>
              <w:right w:val="nil"/>
            </w:tcBorders>
            <w:shd w:val="clear" w:color="auto" w:fill="auto"/>
            <w:vAlign w:val="bottom"/>
          </w:tcPr>
          <w:p w:rsidR="006E0E27" w:rsidRPr="00050494" w:rsidRDefault="006E0E27" w:rsidP="006E0E27">
            <w:pPr>
              <w:ind w:left="-124" w:right="-112" w:firstLine="14"/>
              <w:jc w:val="right"/>
              <w:rPr>
                <w:b/>
                <w:sz w:val="22"/>
                <w:szCs w:val="22"/>
              </w:rPr>
            </w:pPr>
            <w:r>
              <w:rPr>
                <w:b/>
                <w:sz w:val="22"/>
                <w:szCs w:val="22"/>
              </w:rPr>
              <w:t>10 187 183,1</w:t>
            </w:r>
          </w:p>
        </w:tc>
        <w:tc>
          <w:tcPr>
            <w:tcW w:w="1220" w:type="dxa"/>
            <w:tcBorders>
              <w:top w:val="double" w:sz="4" w:space="0" w:color="auto"/>
              <w:left w:val="nil"/>
              <w:bottom w:val="nil"/>
              <w:right w:val="nil"/>
            </w:tcBorders>
            <w:shd w:val="clear" w:color="auto" w:fill="auto"/>
            <w:vAlign w:val="bottom"/>
          </w:tcPr>
          <w:p w:rsidR="006E0E27" w:rsidRPr="00050494" w:rsidRDefault="006E0E27" w:rsidP="006E0E27">
            <w:pPr>
              <w:ind w:left="-124" w:right="-112" w:firstLine="14"/>
              <w:jc w:val="right"/>
              <w:rPr>
                <w:b/>
                <w:sz w:val="22"/>
                <w:szCs w:val="22"/>
              </w:rPr>
            </w:pPr>
            <w:r>
              <w:rPr>
                <w:b/>
                <w:sz w:val="22"/>
                <w:szCs w:val="22"/>
              </w:rPr>
              <w:t>3 058 136,3</w:t>
            </w:r>
          </w:p>
        </w:tc>
        <w:tc>
          <w:tcPr>
            <w:tcW w:w="1218" w:type="dxa"/>
            <w:tcBorders>
              <w:top w:val="double" w:sz="4" w:space="0" w:color="auto"/>
              <w:left w:val="nil"/>
              <w:bottom w:val="nil"/>
              <w:right w:val="nil"/>
            </w:tcBorders>
            <w:shd w:val="clear" w:color="auto" w:fill="auto"/>
            <w:vAlign w:val="bottom"/>
          </w:tcPr>
          <w:p w:rsidR="006E0E27" w:rsidRPr="00050494" w:rsidRDefault="006E0E27" w:rsidP="006E0E27">
            <w:pPr>
              <w:ind w:left="-124" w:right="-112" w:firstLine="14"/>
              <w:jc w:val="right"/>
              <w:rPr>
                <w:b/>
                <w:sz w:val="22"/>
                <w:szCs w:val="22"/>
              </w:rPr>
            </w:pPr>
            <w:r>
              <w:rPr>
                <w:b/>
                <w:sz w:val="22"/>
                <w:szCs w:val="22"/>
              </w:rPr>
              <w:t>7 129 046,8</w:t>
            </w:r>
          </w:p>
        </w:tc>
        <w:tc>
          <w:tcPr>
            <w:tcW w:w="1217" w:type="dxa"/>
            <w:tcBorders>
              <w:top w:val="double" w:sz="4" w:space="0" w:color="auto"/>
              <w:left w:val="nil"/>
              <w:bottom w:val="nil"/>
              <w:right w:val="nil"/>
            </w:tcBorders>
            <w:shd w:val="clear" w:color="auto" w:fill="auto"/>
            <w:vAlign w:val="bottom"/>
          </w:tcPr>
          <w:p w:rsidR="006E0E27" w:rsidRPr="00050494" w:rsidRDefault="006E0E27" w:rsidP="006E0E27">
            <w:pPr>
              <w:ind w:left="-124" w:right="-112" w:firstLine="14"/>
              <w:jc w:val="right"/>
              <w:rPr>
                <w:b/>
                <w:sz w:val="22"/>
                <w:szCs w:val="22"/>
              </w:rPr>
            </w:pPr>
            <w:r>
              <w:rPr>
                <w:b/>
                <w:sz w:val="22"/>
                <w:szCs w:val="22"/>
              </w:rPr>
              <w:t>2 049 137,0</w:t>
            </w:r>
          </w:p>
        </w:tc>
        <w:tc>
          <w:tcPr>
            <w:tcW w:w="1276" w:type="dxa"/>
            <w:tcBorders>
              <w:top w:val="double" w:sz="4" w:space="0" w:color="auto"/>
              <w:left w:val="nil"/>
              <w:bottom w:val="nil"/>
              <w:right w:val="nil"/>
            </w:tcBorders>
            <w:shd w:val="clear" w:color="auto" w:fill="auto"/>
            <w:vAlign w:val="bottom"/>
          </w:tcPr>
          <w:p w:rsidR="006E0E27" w:rsidRPr="00050494" w:rsidRDefault="006E0E27" w:rsidP="006E0E27">
            <w:pPr>
              <w:ind w:left="-124" w:firstLine="14"/>
              <w:jc w:val="right"/>
              <w:rPr>
                <w:b/>
                <w:sz w:val="22"/>
                <w:szCs w:val="22"/>
              </w:rPr>
            </w:pPr>
            <w:r>
              <w:rPr>
                <w:b/>
                <w:sz w:val="22"/>
                <w:szCs w:val="22"/>
              </w:rPr>
              <w:t>5 079 818,0</w:t>
            </w:r>
          </w:p>
        </w:tc>
        <w:tc>
          <w:tcPr>
            <w:tcW w:w="647" w:type="dxa"/>
            <w:tcBorders>
              <w:top w:val="double" w:sz="4" w:space="0" w:color="auto"/>
              <w:left w:val="nil"/>
              <w:bottom w:val="nil"/>
              <w:right w:val="nil"/>
            </w:tcBorders>
            <w:shd w:val="clear" w:color="auto" w:fill="auto"/>
            <w:vAlign w:val="bottom"/>
          </w:tcPr>
          <w:p w:rsidR="006E0E27" w:rsidRPr="00050494" w:rsidRDefault="006E0E27" w:rsidP="006E0E27">
            <w:pPr>
              <w:ind w:left="-124" w:right="-112" w:firstLine="14"/>
              <w:jc w:val="right"/>
              <w:rPr>
                <w:b/>
                <w:sz w:val="22"/>
                <w:szCs w:val="22"/>
              </w:rPr>
            </w:pPr>
            <w:r>
              <w:rPr>
                <w:b/>
                <w:sz w:val="22"/>
                <w:szCs w:val="22"/>
              </w:rPr>
              <w:t>91,8</w:t>
            </w:r>
          </w:p>
        </w:tc>
      </w:tr>
      <w:tr w:rsidR="006E0E27" w:rsidRPr="00050494" w:rsidTr="006E0E27">
        <w:trPr>
          <w:trHeight w:val="335"/>
          <w:jc w:val="center"/>
        </w:trPr>
        <w:tc>
          <w:tcPr>
            <w:tcW w:w="8479" w:type="dxa"/>
            <w:gridSpan w:val="7"/>
            <w:tcBorders>
              <w:top w:val="nil"/>
              <w:left w:val="nil"/>
              <w:bottom w:val="nil"/>
              <w:right w:val="nil"/>
            </w:tcBorders>
            <w:shd w:val="clear" w:color="auto" w:fill="auto"/>
          </w:tcPr>
          <w:p w:rsidR="006E0E27" w:rsidRPr="00050494" w:rsidRDefault="006E0E27" w:rsidP="006E0E27">
            <w:pPr>
              <w:rPr>
                <w:i/>
                <w:color w:val="FF0000"/>
                <w:sz w:val="22"/>
                <w:szCs w:val="22"/>
              </w:rPr>
            </w:pPr>
            <w:r w:rsidRPr="00050494">
              <w:rPr>
                <w:i/>
                <w:sz w:val="22"/>
                <w:szCs w:val="22"/>
              </w:rPr>
              <w:t xml:space="preserve">     o cümlədən:</w:t>
            </w:r>
            <w:r w:rsidRPr="00050494">
              <w:rPr>
                <w:i/>
                <w:color w:val="FF0000"/>
                <w:sz w:val="22"/>
                <w:szCs w:val="22"/>
              </w:rPr>
              <w:t xml:space="preserve"> </w:t>
            </w:r>
          </w:p>
          <w:p w:rsidR="006E0E27" w:rsidRPr="00050494" w:rsidRDefault="006E0E27" w:rsidP="006E0E27">
            <w:pPr>
              <w:rPr>
                <w:i/>
                <w:sz w:val="22"/>
                <w:szCs w:val="22"/>
              </w:rPr>
            </w:pP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Binəqədi</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226 687,4</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134 041,7</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92 645,7</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54 263,5</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38 292,9</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89,3</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Xətai</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707 209,4</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142 806,1</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564 403,3</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56 683,7</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507 719,6</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sidRPr="00050494">
              <w:rPr>
                <w:sz w:val="22"/>
                <w:szCs w:val="22"/>
              </w:rPr>
              <w:t xml:space="preserve">  -</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Xəzər</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278 624,9</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45 701,2</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232 923,7</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229 966,9</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2 954,3</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2,5</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Qaradağ</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308 677,2</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278 221,4</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30 455,8</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17 191,6</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13 264,2</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sidRPr="00050494">
              <w:rPr>
                <w:sz w:val="22"/>
                <w:szCs w:val="22"/>
              </w:rPr>
              <w:t xml:space="preserve">  -</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ind w:right="-191"/>
              <w:rPr>
                <w:sz w:val="22"/>
                <w:szCs w:val="22"/>
              </w:rPr>
            </w:pPr>
            <w:r w:rsidRPr="00050494">
              <w:rPr>
                <w:sz w:val="22"/>
                <w:szCs w:val="22"/>
              </w:rPr>
              <w:t>Nərimanov</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563 335,2</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148 485,1</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414 850,1</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214 922,1</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199 928,0</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sidRPr="00050494">
              <w:rPr>
                <w:sz w:val="22"/>
                <w:szCs w:val="22"/>
              </w:rPr>
              <w:t xml:space="preserve">  -</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Nəsimi</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1 450 837,6</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382 112,9</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1 068 724,7</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1 046 507,3</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22 217,4</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sidRPr="00050494">
              <w:rPr>
                <w:sz w:val="22"/>
                <w:szCs w:val="22"/>
              </w:rPr>
              <w:t xml:space="preserve">  -</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Nizami</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1 162 670,3</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1 131 530,3</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31 140,0</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21 121,0</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10 019,0</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sidRPr="00050494">
              <w:rPr>
                <w:sz w:val="22"/>
                <w:szCs w:val="22"/>
              </w:rPr>
              <w:t xml:space="preserve">  -</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Pirallahı</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226 130,5</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226 130,5</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sidRPr="00050494">
              <w:rPr>
                <w:sz w:val="22"/>
                <w:szCs w:val="22"/>
              </w:rPr>
              <w:t>-</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sidRPr="00050494">
              <w:rPr>
                <w:sz w:val="22"/>
                <w:szCs w:val="22"/>
              </w:rPr>
              <w:t>-</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sidRPr="00050494">
              <w:rPr>
                <w:sz w:val="22"/>
                <w:szCs w:val="22"/>
              </w:rPr>
              <w:t>-</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sidRPr="00050494">
              <w:rPr>
                <w:sz w:val="22"/>
                <w:szCs w:val="22"/>
              </w:rPr>
              <w:t xml:space="preserve">  -</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Sabunçu</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250 878,9</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125 169,5</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125 709,4</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99 666,8</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26 042,6</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sidRPr="00050494">
              <w:rPr>
                <w:sz w:val="22"/>
                <w:szCs w:val="22"/>
              </w:rPr>
              <w:t xml:space="preserve"> -</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Səbail</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4 548 757,1</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184 045,1</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4 364 712,0</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212 075,4</w:t>
            </w:r>
          </w:p>
        </w:tc>
        <w:tc>
          <w:tcPr>
            <w:tcW w:w="1276" w:type="dxa"/>
            <w:tcBorders>
              <w:top w:val="nil"/>
              <w:left w:val="nil"/>
              <w:bottom w:val="nil"/>
              <w:right w:val="nil"/>
            </w:tcBorders>
            <w:shd w:val="clear" w:color="auto" w:fill="auto"/>
          </w:tcPr>
          <w:p w:rsidR="006E0E27" w:rsidRPr="00050494" w:rsidRDefault="006E0E27" w:rsidP="006E0E27">
            <w:pPr>
              <w:ind w:left="-235"/>
              <w:jc w:val="right"/>
              <w:rPr>
                <w:sz w:val="22"/>
                <w:szCs w:val="22"/>
              </w:rPr>
            </w:pPr>
            <w:r>
              <w:rPr>
                <w:sz w:val="22"/>
                <w:szCs w:val="22"/>
              </w:rPr>
              <w:t>4 152 636,6</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sidRPr="00050494">
              <w:rPr>
                <w:sz w:val="22"/>
                <w:szCs w:val="22"/>
              </w:rPr>
              <w:t xml:space="preserve">  -</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Suraxanı</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179 143,0</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121 918,0</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57 225,0</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31 781,0</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25 444,0</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sidRPr="00050494">
              <w:rPr>
                <w:sz w:val="22"/>
                <w:szCs w:val="22"/>
              </w:rPr>
              <w:t xml:space="preserve">  -</w:t>
            </w:r>
          </w:p>
        </w:tc>
      </w:tr>
      <w:tr w:rsidR="006E0E27" w:rsidRPr="00050494" w:rsidTr="006E0E27">
        <w:trPr>
          <w:trHeight w:val="335"/>
          <w:jc w:val="center"/>
        </w:trPr>
        <w:tc>
          <w:tcPr>
            <w:tcW w:w="1559" w:type="dxa"/>
            <w:tcBorders>
              <w:top w:val="nil"/>
              <w:left w:val="nil"/>
              <w:bottom w:val="double" w:sz="4" w:space="0" w:color="auto"/>
              <w:right w:val="nil"/>
            </w:tcBorders>
            <w:shd w:val="clear" w:color="auto" w:fill="auto"/>
          </w:tcPr>
          <w:p w:rsidR="006E0E27" w:rsidRPr="00050494" w:rsidRDefault="006E0E27" w:rsidP="006E0E27">
            <w:pPr>
              <w:rPr>
                <w:sz w:val="22"/>
                <w:szCs w:val="22"/>
              </w:rPr>
            </w:pPr>
            <w:r w:rsidRPr="00050494">
              <w:rPr>
                <w:sz w:val="22"/>
                <w:szCs w:val="22"/>
              </w:rPr>
              <w:t>Yasamal</w:t>
            </w:r>
          </w:p>
        </w:tc>
        <w:tc>
          <w:tcPr>
            <w:tcW w:w="1342" w:type="dxa"/>
            <w:tcBorders>
              <w:top w:val="nil"/>
              <w:left w:val="nil"/>
              <w:bottom w:val="double" w:sz="4" w:space="0" w:color="auto"/>
              <w:right w:val="nil"/>
            </w:tcBorders>
            <w:shd w:val="clear" w:color="auto" w:fill="auto"/>
          </w:tcPr>
          <w:p w:rsidR="006E0E27" w:rsidRPr="00050494" w:rsidRDefault="006E0E27" w:rsidP="006E0E27">
            <w:pPr>
              <w:ind w:left="-68" w:right="-42"/>
              <w:jc w:val="right"/>
              <w:rPr>
                <w:sz w:val="22"/>
                <w:szCs w:val="22"/>
              </w:rPr>
            </w:pPr>
            <w:r>
              <w:rPr>
                <w:sz w:val="22"/>
                <w:szCs w:val="22"/>
              </w:rPr>
              <w:t>284 231,6</w:t>
            </w:r>
          </w:p>
        </w:tc>
        <w:tc>
          <w:tcPr>
            <w:tcW w:w="1220" w:type="dxa"/>
            <w:tcBorders>
              <w:top w:val="nil"/>
              <w:left w:val="nil"/>
              <w:bottom w:val="double" w:sz="4" w:space="0" w:color="auto"/>
              <w:right w:val="nil"/>
            </w:tcBorders>
            <w:shd w:val="clear" w:color="auto" w:fill="auto"/>
          </w:tcPr>
          <w:p w:rsidR="006E0E27" w:rsidRPr="00050494" w:rsidRDefault="006E0E27" w:rsidP="006E0E27">
            <w:pPr>
              <w:ind w:left="-132" w:right="-13"/>
              <w:jc w:val="right"/>
              <w:rPr>
                <w:sz w:val="22"/>
                <w:szCs w:val="22"/>
              </w:rPr>
            </w:pPr>
            <w:r>
              <w:rPr>
                <w:sz w:val="22"/>
                <w:szCs w:val="22"/>
              </w:rPr>
              <w:t>137 974,5</w:t>
            </w:r>
          </w:p>
        </w:tc>
        <w:tc>
          <w:tcPr>
            <w:tcW w:w="1218" w:type="dxa"/>
            <w:tcBorders>
              <w:top w:val="nil"/>
              <w:left w:val="nil"/>
              <w:bottom w:val="double" w:sz="4" w:space="0" w:color="auto"/>
              <w:right w:val="nil"/>
            </w:tcBorders>
            <w:shd w:val="clear" w:color="auto" w:fill="auto"/>
          </w:tcPr>
          <w:p w:rsidR="006E0E27" w:rsidRPr="00050494" w:rsidRDefault="006E0E27" w:rsidP="006E0E27">
            <w:pPr>
              <w:ind w:left="-203" w:right="-3"/>
              <w:jc w:val="right"/>
              <w:rPr>
                <w:sz w:val="22"/>
                <w:szCs w:val="22"/>
              </w:rPr>
            </w:pPr>
            <w:r>
              <w:rPr>
                <w:sz w:val="22"/>
                <w:szCs w:val="22"/>
              </w:rPr>
              <w:t>146 257,1</w:t>
            </w:r>
          </w:p>
        </w:tc>
        <w:tc>
          <w:tcPr>
            <w:tcW w:w="1217" w:type="dxa"/>
            <w:tcBorders>
              <w:top w:val="nil"/>
              <w:left w:val="nil"/>
              <w:bottom w:val="double" w:sz="4" w:space="0" w:color="auto"/>
              <w:right w:val="nil"/>
            </w:tcBorders>
            <w:shd w:val="clear" w:color="auto" w:fill="auto"/>
          </w:tcPr>
          <w:p w:rsidR="006E0E27" w:rsidRPr="00050494" w:rsidRDefault="006E0E27" w:rsidP="006E0E27">
            <w:pPr>
              <w:ind w:left="-68" w:right="-85"/>
              <w:jc w:val="right"/>
              <w:rPr>
                <w:sz w:val="22"/>
                <w:szCs w:val="22"/>
              </w:rPr>
            </w:pPr>
            <w:r>
              <w:rPr>
                <w:sz w:val="22"/>
                <w:szCs w:val="22"/>
              </w:rPr>
              <w:t>64 957,7</w:t>
            </w:r>
          </w:p>
        </w:tc>
        <w:tc>
          <w:tcPr>
            <w:tcW w:w="1276" w:type="dxa"/>
            <w:tcBorders>
              <w:top w:val="nil"/>
              <w:left w:val="nil"/>
              <w:bottom w:val="double" w:sz="4" w:space="0" w:color="auto"/>
              <w:right w:val="nil"/>
            </w:tcBorders>
            <w:shd w:val="clear" w:color="auto" w:fill="auto"/>
          </w:tcPr>
          <w:p w:rsidR="006E0E27" w:rsidRPr="00050494" w:rsidRDefault="006E0E27" w:rsidP="006E0E27">
            <w:pPr>
              <w:ind w:left="-68"/>
              <w:jc w:val="right"/>
              <w:rPr>
                <w:sz w:val="22"/>
                <w:szCs w:val="22"/>
              </w:rPr>
            </w:pPr>
            <w:r>
              <w:rPr>
                <w:sz w:val="22"/>
                <w:szCs w:val="22"/>
              </w:rPr>
              <w:t>81 299,4</w:t>
            </w:r>
          </w:p>
        </w:tc>
        <w:tc>
          <w:tcPr>
            <w:tcW w:w="647" w:type="dxa"/>
            <w:tcBorders>
              <w:top w:val="nil"/>
              <w:left w:val="nil"/>
              <w:bottom w:val="double" w:sz="4" w:space="0" w:color="auto"/>
              <w:right w:val="nil"/>
            </w:tcBorders>
            <w:shd w:val="clear" w:color="auto" w:fill="auto"/>
          </w:tcPr>
          <w:p w:rsidR="006E0E27" w:rsidRPr="00050494" w:rsidRDefault="006E0E27" w:rsidP="006E0E27">
            <w:pPr>
              <w:ind w:left="-68" w:right="-112"/>
              <w:jc w:val="right"/>
              <w:rPr>
                <w:sz w:val="22"/>
                <w:szCs w:val="22"/>
              </w:rPr>
            </w:pPr>
            <w:r w:rsidRPr="00050494">
              <w:rPr>
                <w:sz w:val="22"/>
                <w:szCs w:val="22"/>
              </w:rPr>
              <w:t xml:space="preserve">  -</w:t>
            </w:r>
          </w:p>
        </w:tc>
      </w:tr>
    </w:tbl>
    <w:p w:rsidR="006E0E27" w:rsidRPr="00050494"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r>
        <w:rPr>
          <w:b/>
          <w:sz w:val="22"/>
          <w:szCs w:val="22"/>
        </w:rPr>
        <w:br/>
      </w: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Pr="00462B1F" w:rsidRDefault="006E0E27" w:rsidP="006E0E27">
      <w:pPr>
        <w:ind w:left="7080"/>
        <w:rPr>
          <w:sz w:val="22"/>
          <w:szCs w:val="22"/>
        </w:rPr>
      </w:pPr>
      <w:r>
        <w:rPr>
          <w:sz w:val="22"/>
          <w:szCs w:val="22"/>
        </w:rPr>
        <w:lastRenderedPageBreak/>
        <w:t>..</w:t>
      </w:r>
      <w:r w:rsidRPr="00050494">
        <w:rPr>
          <w:sz w:val="22"/>
          <w:szCs w:val="22"/>
        </w:rPr>
        <w:t>.</w:t>
      </w:r>
      <w:r>
        <w:rPr>
          <w:sz w:val="22"/>
          <w:szCs w:val="22"/>
        </w:rPr>
        <w:t>sonu...</w:t>
      </w:r>
    </w:p>
    <w:tbl>
      <w:tblPr>
        <w:tblW w:w="832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89"/>
        <w:gridCol w:w="1244"/>
        <w:gridCol w:w="1289"/>
        <w:gridCol w:w="1276"/>
        <w:gridCol w:w="1134"/>
        <w:gridCol w:w="1276"/>
        <w:gridCol w:w="619"/>
      </w:tblGrid>
      <w:tr w:rsidR="006E0E27" w:rsidRPr="00050494" w:rsidTr="006E0E27">
        <w:trPr>
          <w:trHeight w:val="540"/>
          <w:jc w:val="center"/>
        </w:trPr>
        <w:tc>
          <w:tcPr>
            <w:tcW w:w="1489" w:type="dxa"/>
            <w:vMerge w:val="restart"/>
            <w:tcBorders>
              <w:left w:val="nil"/>
              <w:right w:val="double" w:sz="4" w:space="0" w:color="auto"/>
            </w:tcBorders>
            <w:shd w:val="clear" w:color="auto" w:fill="auto"/>
          </w:tcPr>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tc>
        <w:tc>
          <w:tcPr>
            <w:tcW w:w="6838" w:type="dxa"/>
            <w:gridSpan w:val="6"/>
            <w:tcBorders>
              <w:left w:val="nil"/>
              <w:bottom w:val="double" w:sz="4" w:space="0" w:color="auto"/>
              <w:right w:val="nil"/>
            </w:tcBorders>
            <w:shd w:val="clear" w:color="auto" w:fill="auto"/>
          </w:tcPr>
          <w:p w:rsidR="006E0E27" w:rsidRPr="00050494" w:rsidRDefault="006E0E27" w:rsidP="006E0E27">
            <w:pPr>
              <w:jc w:val="center"/>
              <w:rPr>
                <w:b/>
                <w:sz w:val="22"/>
                <w:szCs w:val="22"/>
                <w:u w:val="single"/>
              </w:rPr>
            </w:pPr>
            <w:r w:rsidRPr="00050494">
              <w:rPr>
                <w:b/>
                <w:sz w:val="22"/>
                <w:szCs w:val="22"/>
              </w:rPr>
              <w:t xml:space="preserve">             </w:t>
            </w:r>
            <w:r w:rsidRPr="00050494">
              <w:rPr>
                <w:b/>
                <w:sz w:val="22"/>
                <w:szCs w:val="22"/>
                <w:u w:val="single"/>
              </w:rPr>
              <w:t xml:space="preserve">2 0 2 </w:t>
            </w:r>
            <w:r>
              <w:rPr>
                <w:b/>
                <w:sz w:val="22"/>
                <w:szCs w:val="22"/>
                <w:u w:val="single"/>
              </w:rPr>
              <w:t>1</w:t>
            </w:r>
            <w:r w:rsidRPr="00050494">
              <w:rPr>
                <w:b/>
                <w:sz w:val="22"/>
                <w:szCs w:val="22"/>
                <w:u w:val="single"/>
              </w:rPr>
              <w:t xml:space="preserve">          </w:t>
            </w:r>
          </w:p>
          <w:p w:rsidR="006E0E27" w:rsidRPr="00050494" w:rsidRDefault="006E0E27" w:rsidP="006E0E27">
            <w:pPr>
              <w:jc w:val="center"/>
              <w:rPr>
                <w:b/>
                <w:sz w:val="22"/>
                <w:szCs w:val="22"/>
              </w:rPr>
            </w:pPr>
            <w:r w:rsidRPr="00050494">
              <w:rPr>
                <w:b/>
                <w:sz w:val="22"/>
                <w:szCs w:val="22"/>
              </w:rPr>
              <w:t xml:space="preserve">         Tikinti işlərinin dəyəri</w:t>
            </w:r>
          </w:p>
        </w:tc>
      </w:tr>
      <w:tr w:rsidR="006E0E27" w:rsidRPr="00050494" w:rsidTr="006E0E27">
        <w:trPr>
          <w:jc w:val="center"/>
        </w:trPr>
        <w:tc>
          <w:tcPr>
            <w:tcW w:w="1489" w:type="dxa"/>
            <w:vMerge/>
            <w:tcBorders>
              <w:left w:val="nil"/>
              <w:right w:val="double" w:sz="4" w:space="0" w:color="auto"/>
            </w:tcBorders>
            <w:shd w:val="clear" w:color="auto" w:fill="auto"/>
          </w:tcPr>
          <w:p w:rsidR="006E0E27" w:rsidRPr="00050494" w:rsidRDefault="006E0E27" w:rsidP="006E0E27">
            <w:pPr>
              <w:rPr>
                <w:sz w:val="22"/>
                <w:szCs w:val="22"/>
              </w:rPr>
            </w:pPr>
          </w:p>
        </w:tc>
        <w:tc>
          <w:tcPr>
            <w:tcW w:w="1244" w:type="dxa"/>
            <w:vMerge w:val="restart"/>
            <w:tcBorders>
              <w:left w:val="double" w:sz="4" w:space="0" w:color="auto"/>
            </w:tcBorders>
            <w:shd w:val="clear" w:color="auto" w:fill="auto"/>
          </w:tcPr>
          <w:p w:rsidR="006E0E27" w:rsidRPr="00050494" w:rsidRDefault="006E0E27" w:rsidP="006E0E27">
            <w:pPr>
              <w:jc w:val="center"/>
              <w:rPr>
                <w:sz w:val="22"/>
                <w:szCs w:val="22"/>
              </w:rPr>
            </w:pPr>
            <w:r w:rsidRPr="00050494">
              <w:rPr>
                <w:sz w:val="22"/>
                <w:szCs w:val="22"/>
              </w:rPr>
              <w:t>Cəmi</w:t>
            </w:r>
          </w:p>
        </w:tc>
        <w:tc>
          <w:tcPr>
            <w:tcW w:w="5594" w:type="dxa"/>
            <w:gridSpan w:val="5"/>
            <w:tcBorders>
              <w:right w:val="nil"/>
            </w:tcBorders>
            <w:shd w:val="clear" w:color="auto" w:fill="auto"/>
          </w:tcPr>
          <w:p w:rsidR="006E0E27" w:rsidRPr="00050494" w:rsidRDefault="006E0E27" w:rsidP="006E0E27">
            <w:pPr>
              <w:rPr>
                <w:sz w:val="22"/>
                <w:szCs w:val="22"/>
              </w:rPr>
            </w:pPr>
            <w:r w:rsidRPr="00050494">
              <w:rPr>
                <w:sz w:val="22"/>
                <w:szCs w:val="22"/>
              </w:rPr>
              <w:t xml:space="preserve">                                o cümlədən</w:t>
            </w:r>
          </w:p>
        </w:tc>
      </w:tr>
      <w:tr w:rsidR="006E0E27" w:rsidRPr="00050494" w:rsidTr="006E0E27">
        <w:trPr>
          <w:trHeight w:val="167"/>
          <w:jc w:val="center"/>
        </w:trPr>
        <w:tc>
          <w:tcPr>
            <w:tcW w:w="1489" w:type="dxa"/>
            <w:vMerge/>
            <w:tcBorders>
              <w:left w:val="nil"/>
              <w:right w:val="double" w:sz="4" w:space="0" w:color="auto"/>
            </w:tcBorders>
            <w:shd w:val="clear" w:color="auto" w:fill="auto"/>
          </w:tcPr>
          <w:p w:rsidR="006E0E27" w:rsidRPr="00050494" w:rsidRDefault="006E0E27" w:rsidP="006E0E27">
            <w:pPr>
              <w:rPr>
                <w:sz w:val="22"/>
                <w:szCs w:val="22"/>
              </w:rPr>
            </w:pPr>
          </w:p>
        </w:tc>
        <w:tc>
          <w:tcPr>
            <w:tcW w:w="1244" w:type="dxa"/>
            <w:vMerge/>
            <w:tcBorders>
              <w:left w:val="double" w:sz="4" w:space="0" w:color="auto"/>
            </w:tcBorders>
            <w:shd w:val="clear" w:color="auto" w:fill="auto"/>
          </w:tcPr>
          <w:p w:rsidR="006E0E27" w:rsidRPr="00050494" w:rsidRDefault="006E0E27" w:rsidP="006E0E27">
            <w:pPr>
              <w:rPr>
                <w:sz w:val="22"/>
                <w:szCs w:val="22"/>
              </w:rPr>
            </w:pPr>
          </w:p>
        </w:tc>
        <w:tc>
          <w:tcPr>
            <w:tcW w:w="1289" w:type="dxa"/>
            <w:vMerge w:val="restart"/>
            <w:shd w:val="clear" w:color="auto" w:fill="auto"/>
          </w:tcPr>
          <w:p w:rsidR="006E0E27" w:rsidRPr="00050494" w:rsidRDefault="006E0E27" w:rsidP="006E0E27">
            <w:pPr>
              <w:jc w:val="center"/>
              <w:rPr>
                <w:sz w:val="22"/>
                <w:szCs w:val="22"/>
              </w:rPr>
            </w:pPr>
            <w:r w:rsidRPr="00050494">
              <w:rPr>
                <w:sz w:val="22"/>
                <w:szCs w:val="22"/>
              </w:rPr>
              <w:t>dövlət</w:t>
            </w:r>
          </w:p>
        </w:tc>
        <w:tc>
          <w:tcPr>
            <w:tcW w:w="1276" w:type="dxa"/>
            <w:vMerge w:val="restart"/>
            <w:shd w:val="clear" w:color="auto" w:fill="auto"/>
          </w:tcPr>
          <w:p w:rsidR="006E0E27" w:rsidRPr="00050494" w:rsidRDefault="006E0E27" w:rsidP="006E0E27">
            <w:pPr>
              <w:jc w:val="center"/>
              <w:rPr>
                <w:sz w:val="22"/>
                <w:szCs w:val="22"/>
              </w:rPr>
            </w:pPr>
            <w:r w:rsidRPr="00050494">
              <w:rPr>
                <w:sz w:val="22"/>
                <w:szCs w:val="22"/>
              </w:rPr>
              <w:t>qeyri- dövlət</w:t>
            </w:r>
          </w:p>
        </w:tc>
        <w:tc>
          <w:tcPr>
            <w:tcW w:w="3029" w:type="dxa"/>
            <w:gridSpan w:val="3"/>
            <w:tcBorders>
              <w:right w:val="nil"/>
            </w:tcBorders>
            <w:shd w:val="clear" w:color="auto" w:fill="auto"/>
          </w:tcPr>
          <w:p w:rsidR="006E0E27" w:rsidRPr="00050494" w:rsidRDefault="006E0E27" w:rsidP="006E0E27">
            <w:pPr>
              <w:jc w:val="center"/>
              <w:rPr>
                <w:sz w:val="22"/>
                <w:szCs w:val="22"/>
              </w:rPr>
            </w:pPr>
            <w:r w:rsidRPr="00050494">
              <w:rPr>
                <w:sz w:val="22"/>
                <w:szCs w:val="22"/>
              </w:rPr>
              <w:t>ondan</w:t>
            </w:r>
          </w:p>
        </w:tc>
      </w:tr>
      <w:tr w:rsidR="006E0E27" w:rsidRPr="00050494" w:rsidTr="006E0E27">
        <w:trPr>
          <w:trHeight w:val="335"/>
          <w:jc w:val="center"/>
        </w:trPr>
        <w:tc>
          <w:tcPr>
            <w:tcW w:w="1489" w:type="dxa"/>
            <w:vMerge/>
            <w:tcBorders>
              <w:left w:val="nil"/>
              <w:bottom w:val="double" w:sz="4" w:space="0" w:color="auto"/>
              <w:right w:val="double" w:sz="4" w:space="0" w:color="auto"/>
            </w:tcBorders>
            <w:shd w:val="clear" w:color="auto" w:fill="auto"/>
          </w:tcPr>
          <w:p w:rsidR="006E0E27" w:rsidRPr="00050494" w:rsidRDefault="006E0E27" w:rsidP="006E0E27">
            <w:pPr>
              <w:rPr>
                <w:sz w:val="22"/>
                <w:szCs w:val="22"/>
              </w:rPr>
            </w:pPr>
          </w:p>
        </w:tc>
        <w:tc>
          <w:tcPr>
            <w:tcW w:w="1244" w:type="dxa"/>
            <w:vMerge/>
            <w:tcBorders>
              <w:left w:val="double" w:sz="4" w:space="0" w:color="auto"/>
              <w:bottom w:val="double" w:sz="4" w:space="0" w:color="auto"/>
            </w:tcBorders>
            <w:shd w:val="clear" w:color="auto" w:fill="auto"/>
          </w:tcPr>
          <w:p w:rsidR="006E0E27" w:rsidRPr="00050494" w:rsidRDefault="006E0E27" w:rsidP="006E0E27">
            <w:pPr>
              <w:rPr>
                <w:sz w:val="22"/>
                <w:szCs w:val="22"/>
              </w:rPr>
            </w:pPr>
          </w:p>
        </w:tc>
        <w:tc>
          <w:tcPr>
            <w:tcW w:w="1289" w:type="dxa"/>
            <w:vMerge/>
            <w:tcBorders>
              <w:bottom w:val="double" w:sz="4" w:space="0" w:color="auto"/>
            </w:tcBorders>
            <w:shd w:val="clear" w:color="auto" w:fill="auto"/>
          </w:tcPr>
          <w:p w:rsidR="006E0E27" w:rsidRPr="00050494" w:rsidRDefault="006E0E27" w:rsidP="006E0E27">
            <w:pPr>
              <w:jc w:val="center"/>
              <w:rPr>
                <w:sz w:val="22"/>
                <w:szCs w:val="22"/>
              </w:rPr>
            </w:pPr>
          </w:p>
        </w:tc>
        <w:tc>
          <w:tcPr>
            <w:tcW w:w="1276" w:type="dxa"/>
            <w:vMerge/>
            <w:tcBorders>
              <w:bottom w:val="double" w:sz="4" w:space="0" w:color="auto"/>
            </w:tcBorders>
            <w:shd w:val="clear" w:color="auto" w:fill="auto"/>
          </w:tcPr>
          <w:p w:rsidR="006E0E27" w:rsidRPr="00050494" w:rsidRDefault="006E0E27" w:rsidP="006E0E27">
            <w:pPr>
              <w:jc w:val="center"/>
              <w:rPr>
                <w:sz w:val="22"/>
                <w:szCs w:val="22"/>
              </w:rPr>
            </w:pPr>
          </w:p>
        </w:tc>
        <w:tc>
          <w:tcPr>
            <w:tcW w:w="1134"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xüsusi</w:t>
            </w:r>
          </w:p>
        </w:tc>
        <w:tc>
          <w:tcPr>
            <w:tcW w:w="1276"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 xml:space="preserve">xarici </w:t>
            </w:r>
          </w:p>
          <w:p w:rsidR="006E0E27" w:rsidRPr="00050494" w:rsidRDefault="006E0E27" w:rsidP="006E0E27">
            <w:pPr>
              <w:ind w:left="-152" w:right="-96"/>
              <w:jc w:val="center"/>
              <w:rPr>
                <w:sz w:val="22"/>
                <w:szCs w:val="22"/>
              </w:rPr>
            </w:pPr>
            <w:r w:rsidRPr="00050494">
              <w:rPr>
                <w:sz w:val="22"/>
                <w:szCs w:val="22"/>
              </w:rPr>
              <w:t>investisiyalı</w:t>
            </w:r>
          </w:p>
        </w:tc>
        <w:tc>
          <w:tcPr>
            <w:tcW w:w="619" w:type="dxa"/>
            <w:tcBorders>
              <w:bottom w:val="double" w:sz="4" w:space="0" w:color="auto"/>
              <w:right w:val="nil"/>
            </w:tcBorders>
            <w:shd w:val="clear" w:color="auto" w:fill="auto"/>
          </w:tcPr>
          <w:p w:rsidR="006E0E27" w:rsidRPr="00050494" w:rsidRDefault="006E0E27" w:rsidP="006E0E27">
            <w:pPr>
              <w:ind w:left="-164" w:right="-88"/>
              <w:jc w:val="center"/>
              <w:rPr>
                <w:sz w:val="22"/>
                <w:szCs w:val="22"/>
              </w:rPr>
            </w:pPr>
            <w:r w:rsidRPr="00050494">
              <w:rPr>
                <w:sz w:val="22"/>
                <w:szCs w:val="22"/>
              </w:rPr>
              <w:t xml:space="preserve"> bələ-         diyyə</w:t>
            </w:r>
          </w:p>
        </w:tc>
      </w:tr>
      <w:tr w:rsidR="006E0E27" w:rsidRPr="00050494" w:rsidTr="006E0E27">
        <w:trPr>
          <w:trHeight w:val="335"/>
          <w:jc w:val="center"/>
        </w:trPr>
        <w:tc>
          <w:tcPr>
            <w:tcW w:w="8327" w:type="dxa"/>
            <w:gridSpan w:val="7"/>
            <w:tcBorders>
              <w:top w:val="nil"/>
              <w:left w:val="nil"/>
              <w:bottom w:val="nil"/>
              <w:right w:val="nil"/>
            </w:tcBorders>
            <w:shd w:val="clear" w:color="auto" w:fill="auto"/>
          </w:tcPr>
          <w:tbl>
            <w:tblPr>
              <w:tblW w:w="814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311"/>
              <w:gridCol w:w="1244"/>
              <w:gridCol w:w="1158"/>
              <w:gridCol w:w="79"/>
              <w:gridCol w:w="1144"/>
              <w:gridCol w:w="131"/>
              <w:gridCol w:w="1170"/>
              <w:gridCol w:w="1329"/>
              <w:gridCol w:w="583"/>
            </w:tblGrid>
            <w:tr w:rsidR="006E0E27" w:rsidRPr="00050494" w:rsidTr="006E0E27">
              <w:trPr>
                <w:trHeight w:val="335"/>
                <w:jc w:val="center"/>
              </w:trPr>
              <w:tc>
                <w:tcPr>
                  <w:tcW w:w="1311" w:type="dxa"/>
                  <w:tcBorders>
                    <w:top w:val="double" w:sz="4" w:space="0" w:color="auto"/>
                    <w:left w:val="nil"/>
                    <w:bottom w:val="nil"/>
                    <w:right w:val="nil"/>
                  </w:tcBorders>
                  <w:shd w:val="clear" w:color="auto" w:fill="auto"/>
                </w:tcPr>
                <w:p w:rsidR="006E0E27" w:rsidRPr="00050494" w:rsidRDefault="006E0E27" w:rsidP="006E0E27">
                  <w:pPr>
                    <w:rPr>
                      <w:b/>
                      <w:sz w:val="22"/>
                      <w:szCs w:val="22"/>
                    </w:rPr>
                  </w:pPr>
                </w:p>
                <w:p w:rsidR="006E0E27" w:rsidRPr="00050494" w:rsidRDefault="006E0E27" w:rsidP="006E0E27">
                  <w:pPr>
                    <w:ind w:right="-227"/>
                    <w:rPr>
                      <w:b/>
                      <w:sz w:val="22"/>
                      <w:szCs w:val="22"/>
                    </w:rPr>
                  </w:pPr>
                  <w:r w:rsidRPr="00050494">
                    <w:rPr>
                      <w:b/>
                      <w:sz w:val="22"/>
                      <w:szCs w:val="22"/>
                    </w:rPr>
                    <w:t>Bakı -cəmi</w:t>
                  </w:r>
                </w:p>
              </w:tc>
              <w:tc>
                <w:tcPr>
                  <w:tcW w:w="1244" w:type="dxa"/>
                  <w:tcBorders>
                    <w:top w:val="double" w:sz="4" w:space="0" w:color="auto"/>
                    <w:left w:val="nil"/>
                    <w:bottom w:val="nil"/>
                    <w:right w:val="nil"/>
                  </w:tcBorders>
                  <w:shd w:val="clear" w:color="auto" w:fill="auto"/>
                </w:tcPr>
                <w:p w:rsidR="006E0E27" w:rsidRPr="00050494" w:rsidRDefault="006E0E27" w:rsidP="006E0E27">
                  <w:pPr>
                    <w:ind w:left="-103" w:right="-101"/>
                    <w:jc w:val="center"/>
                    <w:rPr>
                      <w:b/>
                      <w:sz w:val="22"/>
                      <w:szCs w:val="22"/>
                      <w:lang w:val="en-US"/>
                    </w:rPr>
                  </w:pPr>
                </w:p>
                <w:p w:rsidR="006E0E27" w:rsidRPr="00050494" w:rsidRDefault="006E0E27" w:rsidP="006E0E27">
                  <w:pPr>
                    <w:ind w:left="-103" w:right="-101"/>
                    <w:jc w:val="center"/>
                    <w:rPr>
                      <w:b/>
                      <w:sz w:val="22"/>
                      <w:szCs w:val="22"/>
                      <w:lang w:val="en-US"/>
                    </w:rPr>
                  </w:pPr>
                  <w:r>
                    <w:rPr>
                      <w:b/>
                      <w:sz w:val="22"/>
                      <w:szCs w:val="22"/>
                      <w:lang w:val="en-US"/>
                    </w:rPr>
                    <w:t>6 806 826,3</w:t>
                  </w:r>
                </w:p>
              </w:tc>
              <w:tc>
                <w:tcPr>
                  <w:tcW w:w="1237" w:type="dxa"/>
                  <w:gridSpan w:val="2"/>
                  <w:tcBorders>
                    <w:top w:val="double" w:sz="4" w:space="0" w:color="auto"/>
                    <w:left w:val="nil"/>
                    <w:bottom w:val="nil"/>
                    <w:right w:val="nil"/>
                  </w:tcBorders>
                  <w:shd w:val="clear" w:color="auto" w:fill="auto"/>
                </w:tcPr>
                <w:p w:rsidR="006E0E27" w:rsidRPr="00050494" w:rsidRDefault="006E0E27" w:rsidP="006E0E27">
                  <w:pPr>
                    <w:ind w:left="-103" w:right="-101"/>
                    <w:jc w:val="center"/>
                    <w:rPr>
                      <w:b/>
                      <w:sz w:val="22"/>
                      <w:szCs w:val="22"/>
                      <w:lang w:val="en-US"/>
                    </w:rPr>
                  </w:pPr>
                </w:p>
                <w:p w:rsidR="006E0E27" w:rsidRPr="00050494" w:rsidRDefault="006E0E27" w:rsidP="006E0E27">
                  <w:pPr>
                    <w:ind w:left="-103" w:right="-101"/>
                    <w:jc w:val="center"/>
                    <w:rPr>
                      <w:b/>
                      <w:sz w:val="22"/>
                      <w:szCs w:val="22"/>
                      <w:lang w:val="en-US"/>
                    </w:rPr>
                  </w:pPr>
                  <w:r>
                    <w:rPr>
                      <w:b/>
                      <w:sz w:val="22"/>
                      <w:szCs w:val="22"/>
                      <w:lang w:val="en-US"/>
                    </w:rPr>
                    <w:t>607 570,9</w:t>
                  </w:r>
                </w:p>
              </w:tc>
              <w:tc>
                <w:tcPr>
                  <w:tcW w:w="1275" w:type="dxa"/>
                  <w:gridSpan w:val="2"/>
                  <w:tcBorders>
                    <w:top w:val="double" w:sz="4" w:space="0" w:color="auto"/>
                    <w:left w:val="nil"/>
                    <w:bottom w:val="nil"/>
                    <w:right w:val="nil"/>
                  </w:tcBorders>
                  <w:shd w:val="clear" w:color="auto" w:fill="auto"/>
                </w:tcPr>
                <w:p w:rsidR="006E0E27" w:rsidRPr="00050494" w:rsidRDefault="006E0E27" w:rsidP="006E0E27">
                  <w:pPr>
                    <w:ind w:left="-103" w:right="-12"/>
                    <w:jc w:val="right"/>
                    <w:rPr>
                      <w:b/>
                      <w:sz w:val="22"/>
                      <w:szCs w:val="22"/>
                      <w:lang w:val="en-US"/>
                    </w:rPr>
                  </w:pPr>
                </w:p>
                <w:p w:rsidR="006E0E27" w:rsidRPr="00050494" w:rsidRDefault="006E0E27" w:rsidP="006E0E27">
                  <w:pPr>
                    <w:ind w:left="-103" w:right="-12"/>
                    <w:jc w:val="right"/>
                    <w:rPr>
                      <w:b/>
                      <w:sz w:val="22"/>
                      <w:szCs w:val="22"/>
                      <w:lang w:val="en-US"/>
                    </w:rPr>
                  </w:pPr>
                  <w:r>
                    <w:rPr>
                      <w:b/>
                      <w:sz w:val="22"/>
                      <w:szCs w:val="22"/>
                      <w:lang w:val="en-US"/>
                    </w:rPr>
                    <w:t>6 199 255,4</w:t>
                  </w:r>
                </w:p>
              </w:tc>
              <w:tc>
                <w:tcPr>
                  <w:tcW w:w="1170" w:type="dxa"/>
                  <w:tcBorders>
                    <w:top w:val="double" w:sz="4" w:space="0" w:color="auto"/>
                    <w:left w:val="nil"/>
                    <w:bottom w:val="nil"/>
                    <w:right w:val="nil"/>
                  </w:tcBorders>
                  <w:shd w:val="clear" w:color="auto" w:fill="auto"/>
                </w:tcPr>
                <w:p w:rsidR="006E0E27" w:rsidRPr="00050494" w:rsidRDefault="006E0E27" w:rsidP="006E0E27">
                  <w:pPr>
                    <w:ind w:left="-103" w:right="-119"/>
                    <w:jc w:val="center"/>
                    <w:rPr>
                      <w:b/>
                      <w:sz w:val="22"/>
                      <w:szCs w:val="22"/>
                      <w:lang w:val="en-US"/>
                    </w:rPr>
                  </w:pPr>
                </w:p>
                <w:p w:rsidR="006E0E27" w:rsidRPr="00050494" w:rsidRDefault="006E0E27" w:rsidP="006E0E27">
                  <w:pPr>
                    <w:ind w:left="-103" w:right="-119"/>
                    <w:jc w:val="right"/>
                    <w:rPr>
                      <w:b/>
                      <w:sz w:val="22"/>
                      <w:szCs w:val="22"/>
                      <w:lang w:val="en-US"/>
                    </w:rPr>
                  </w:pPr>
                  <w:r>
                    <w:rPr>
                      <w:b/>
                      <w:sz w:val="22"/>
                      <w:szCs w:val="22"/>
                      <w:lang w:val="en-US"/>
                    </w:rPr>
                    <w:t>3 936 152,7</w:t>
                  </w:r>
                </w:p>
                <w:p w:rsidR="006E0E27" w:rsidRPr="00050494" w:rsidRDefault="006E0E27" w:rsidP="006E0E27">
                  <w:pPr>
                    <w:ind w:left="-103" w:right="-119"/>
                    <w:jc w:val="right"/>
                    <w:rPr>
                      <w:b/>
                      <w:sz w:val="22"/>
                      <w:szCs w:val="22"/>
                      <w:lang w:val="en-US"/>
                    </w:rPr>
                  </w:pPr>
                </w:p>
              </w:tc>
              <w:tc>
                <w:tcPr>
                  <w:tcW w:w="1329" w:type="dxa"/>
                  <w:tcBorders>
                    <w:top w:val="double" w:sz="4" w:space="0" w:color="auto"/>
                    <w:left w:val="nil"/>
                    <w:bottom w:val="nil"/>
                    <w:right w:val="nil"/>
                  </w:tcBorders>
                  <w:shd w:val="clear" w:color="auto" w:fill="auto"/>
                </w:tcPr>
                <w:p w:rsidR="006E0E27" w:rsidRPr="00050494" w:rsidRDefault="006E0E27" w:rsidP="006E0E27">
                  <w:pPr>
                    <w:ind w:left="-1" w:right="-50"/>
                    <w:jc w:val="center"/>
                    <w:rPr>
                      <w:b/>
                      <w:sz w:val="22"/>
                      <w:szCs w:val="22"/>
                      <w:lang w:val="en-US"/>
                    </w:rPr>
                  </w:pPr>
                </w:p>
                <w:p w:rsidR="006E0E27" w:rsidRPr="00050494" w:rsidRDefault="006E0E27" w:rsidP="006E0E27">
                  <w:pPr>
                    <w:ind w:left="-1" w:right="-50"/>
                    <w:jc w:val="right"/>
                    <w:rPr>
                      <w:b/>
                      <w:sz w:val="22"/>
                      <w:szCs w:val="22"/>
                      <w:lang w:val="en-US"/>
                    </w:rPr>
                  </w:pPr>
                  <w:r>
                    <w:rPr>
                      <w:b/>
                      <w:sz w:val="22"/>
                      <w:szCs w:val="22"/>
                      <w:lang w:val="en-US"/>
                    </w:rPr>
                    <w:t>2 263 102,7</w:t>
                  </w:r>
                </w:p>
              </w:tc>
              <w:tc>
                <w:tcPr>
                  <w:tcW w:w="583" w:type="dxa"/>
                  <w:tcBorders>
                    <w:top w:val="double" w:sz="4" w:space="0" w:color="auto"/>
                    <w:left w:val="nil"/>
                    <w:bottom w:val="nil"/>
                    <w:right w:val="nil"/>
                  </w:tcBorders>
                  <w:shd w:val="clear" w:color="auto" w:fill="auto"/>
                </w:tcPr>
                <w:p w:rsidR="006E0E27" w:rsidRPr="00050494" w:rsidRDefault="006E0E27" w:rsidP="006E0E27">
                  <w:pPr>
                    <w:jc w:val="right"/>
                    <w:rPr>
                      <w:sz w:val="22"/>
                      <w:szCs w:val="22"/>
                    </w:rPr>
                  </w:pPr>
                </w:p>
                <w:p w:rsidR="006E0E27" w:rsidRPr="00050494" w:rsidRDefault="006E0E27" w:rsidP="006E0E27">
                  <w:pPr>
                    <w:jc w:val="right"/>
                    <w:rPr>
                      <w:sz w:val="22"/>
                      <w:szCs w:val="22"/>
                    </w:rPr>
                  </w:pPr>
                  <w:r>
                    <w:rPr>
                      <w:sz w:val="22"/>
                      <w:szCs w:val="22"/>
                    </w:rPr>
                    <w:t xml:space="preserve">   </w:t>
                  </w:r>
                  <w:r w:rsidRPr="00050494">
                    <w:rPr>
                      <w:sz w:val="22"/>
                      <w:szCs w:val="22"/>
                    </w:rPr>
                    <w:t>-</w:t>
                  </w:r>
                </w:p>
              </w:tc>
            </w:tr>
            <w:tr w:rsidR="006E0E27" w:rsidRPr="00050494" w:rsidTr="006E0E27">
              <w:trPr>
                <w:trHeight w:val="335"/>
                <w:jc w:val="center"/>
              </w:trPr>
              <w:tc>
                <w:tcPr>
                  <w:tcW w:w="8149" w:type="dxa"/>
                  <w:gridSpan w:val="9"/>
                  <w:tcBorders>
                    <w:top w:val="nil"/>
                    <w:left w:val="nil"/>
                    <w:bottom w:val="nil"/>
                    <w:right w:val="nil"/>
                  </w:tcBorders>
                  <w:shd w:val="clear" w:color="auto" w:fill="auto"/>
                </w:tcPr>
                <w:p w:rsidR="006E0E27" w:rsidRPr="00050494" w:rsidRDefault="006E0E27" w:rsidP="006E0E27">
                  <w:pPr>
                    <w:rPr>
                      <w:sz w:val="22"/>
                      <w:szCs w:val="22"/>
                    </w:rPr>
                  </w:pPr>
                  <w:r w:rsidRPr="00050494">
                    <w:rPr>
                      <w:i/>
                      <w:sz w:val="22"/>
                      <w:szCs w:val="22"/>
                    </w:rPr>
                    <w:t xml:space="preserve">     o cümlədən:</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Binəqədi</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561 827,9</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123 092,7</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438 735,2</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421 369,8</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17 365,4</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Xətai</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1 213 584,2</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285 053,1</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928 531,1</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416 887,0</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511 644,1</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Xəzər</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57 146,1</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2 127,3</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55 018,8</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51 147,9</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3 870,9</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Qaradağ</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559 193,3</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31 894,0</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527 299,3</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36 054,1</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491 245,2</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Nərimanov</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1 047 676,1</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14 233,4</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1 033 442,7</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984 786,4</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48 656,3</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Nəsimi</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1 414 144,2</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14 680,2</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1 399 464,0</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912 906,0</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486 558,0</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Nizami</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313 197,4</w:t>
                  </w:r>
                </w:p>
              </w:tc>
              <w:tc>
                <w:tcPr>
                  <w:tcW w:w="1158" w:type="dxa"/>
                  <w:tcBorders>
                    <w:top w:val="nil"/>
                    <w:left w:val="nil"/>
                    <w:bottom w:val="nil"/>
                    <w:right w:val="nil"/>
                  </w:tcBorders>
                  <w:shd w:val="clear" w:color="auto" w:fill="auto"/>
                </w:tcPr>
                <w:p w:rsidR="006E0E27" w:rsidRPr="00050494" w:rsidRDefault="006E0E27" w:rsidP="006E0E27">
                  <w:pPr>
                    <w:ind w:left="-171" w:right="39"/>
                    <w:jc w:val="right"/>
                    <w:rPr>
                      <w:sz w:val="22"/>
                      <w:szCs w:val="22"/>
                      <w:lang w:val="en-US"/>
                    </w:rPr>
                  </w:pPr>
                  <w:r>
                    <w:rPr>
                      <w:sz w:val="22"/>
                      <w:szCs w:val="22"/>
                      <w:lang w:val="en-US"/>
                    </w:rPr>
                    <w:t>986,6</w:t>
                  </w:r>
                </w:p>
              </w:tc>
              <w:tc>
                <w:tcPr>
                  <w:tcW w:w="1223" w:type="dxa"/>
                  <w:gridSpan w:val="2"/>
                  <w:tcBorders>
                    <w:top w:val="nil"/>
                    <w:left w:val="nil"/>
                    <w:bottom w:val="nil"/>
                    <w:right w:val="nil"/>
                  </w:tcBorders>
                  <w:shd w:val="clear" w:color="auto" w:fill="auto"/>
                </w:tcPr>
                <w:p w:rsidR="006E0E27" w:rsidRPr="00050494" w:rsidRDefault="006E0E27" w:rsidP="006E0E27">
                  <w:pPr>
                    <w:ind w:left="-89" w:right="-26"/>
                    <w:jc w:val="right"/>
                    <w:rPr>
                      <w:sz w:val="22"/>
                      <w:szCs w:val="22"/>
                      <w:lang w:val="en-US"/>
                    </w:rPr>
                  </w:pPr>
                  <w:r>
                    <w:rPr>
                      <w:sz w:val="22"/>
                      <w:szCs w:val="22"/>
                      <w:lang w:val="en-US"/>
                    </w:rPr>
                    <w:t>312 210,8</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203 277,1</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108 933,7</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Pirallahı</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rPr>
                  </w:pPr>
                  <w:r w:rsidRPr="00050494">
                    <w:rPr>
                      <w:sz w:val="22"/>
                      <w:szCs w:val="22"/>
                    </w:rPr>
                    <w:t>-</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sidRPr="00050494">
                    <w:rPr>
                      <w:sz w:val="22"/>
                      <w:szCs w:val="22"/>
                      <w:lang w:val="en-US"/>
                    </w:rPr>
                    <w:t>-</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sidRPr="00050494">
                    <w:rPr>
                      <w:sz w:val="22"/>
                      <w:szCs w:val="22"/>
                      <w:lang w:val="en-US"/>
                    </w:rPr>
                    <w:t>-</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rPr>
                  </w:pPr>
                  <w:r w:rsidRPr="00050494">
                    <w:rPr>
                      <w:sz w:val="22"/>
                      <w:szCs w:val="22"/>
                    </w:rPr>
                    <w:t>-</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Sabunçu</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140 759,1</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30 066,3</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110 692,8</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109 640,2</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1 052,6</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Səbail</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801 348,4</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8 323,7</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793 024,7</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328 868,1</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464 156,6</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Suraxanı</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115 491,3</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rPr>
                  </w:pPr>
                  <w:r w:rsidRPr="00050494">
                    <w:rPr>
                      <w:sz w:val="22"/>
                      <w:szCs w:val="22"/>
                    </w:rPr>
                    <w:t>-</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115 491,3</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112 990,8</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2 500,5</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r w:rsidR="006E0E27" w:rsidRPr="00050494" w:rsidTr="006E0E27">
              <w:trPr>
                <w:trHeight w:val="335"/>
                <w:jc w:val="center"/>
              </w:trPr>
              <w:tc>
                <w:tcPr>
                  <w:tcW w:w="1311" w:type="dxa"/>
                  <w:tcBorders>
                    <w:top w:val="nil"/>
                    <w:left w:val="nil"/>
                    <w:bottom w:val="double" w:sz="4" w:space="0" w:color="auto"/>
                    <w:right w:val="nil"/>
                  </w:tcBorders>
                  <w:shd w:val="clear" w:color="auto" w:fill="auto"/>
                </w:tcPr>
                <w:p w:rsidR="006E0E27" w:rsidRPr="00050494" w:rsidRDefault="006E0E27" w:rsidP="006E0E27">
                  <w:pPr>
                    <w:rPr>
                      <w:sz w:val="22"/>
                      <w:szCs w:val="22"/>
                    </w:rPr>
                  </w:pPr>
                  <w:r w:rsidRPr="00050494">
                    <w:rPr>
                      <w:sz w:val="22"/>
                      <w:szCs w:val="22"/>
                    </w:rPr>
                    <w:t>Yasamal</w:t>
                  </w:r>
                </w:p>
              </w:tc>
              <w:tc>
                <w:tcPr>
                  <w:tcW w:w="1244" w:type="dxa"/>
                  <w:tcBorders>
                    <w:top w:val="nil"/>
                    <w:left w:val="nil"/>
                    <w:bottom w:val="double" w:sz="4" w:space="0" w:color="auto"/>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582 458,3</w:t>
                  </w:r>
                </w:p>
              </w:tc>
              <w:tc>
                <w:tcPr>
                  <w:tcW w:w="1158" w:type="dxa"/>
                  <w:tcBorders>
                    <w:top w:val="nil"/>
                    <w:left w:val="nil"/>
                    <w:bottom w:val="double" w:sz="4" w:space="0" w:color="auto"/>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97 113,6</w:t>
                  </w:r>
                </w:p>
              </w:tc>
              <w:tc>
                <w:tcPr>
                  <w:tcW w:w="1223" w:type="dxa"/>
                  <w:gridSpan w:val="2"/>
                  <w:tcBorders>
                    <w:top w:val="nil"/>
                    <w:left w:val="nil"/>
                    <w:bottom w:val="double" w:sz="4" w:space="0" w:color="auto"/>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485 344,7</w:t>
                  </w:r>
                </w:p>
              </w:tc>
              <w:tc>
                <w:tcPr>
                  <w:tcW w:w="1301" w:type="dxa"/>
                  <w:gridSpan w:val="2"/>
                  <w:tcBorders>
                    <w:top w:val="nil"/>
                    <w:left w:val="nil"/>
                    <w:bottom w:val="double" w:sz="4" w:space="0" w:color="auto"/>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358 225,3</w:t>
                  </w:r>
                </w:p>
              </w:tc>
              <w:tc>
                <w:tcPr>
                  <w:tcW w:w="1329" w:type="dxa"/>
                  <w:tcBorders>
                    <w:top w:val="nil"/>
                    <w:left w:val="nil"/>
                    <w:bottom w:val="double" w:sz="4" w:space="0" w:color="auto"/>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127 119,4</w:t>
                  </w:r>
                </w:p>
              </w:tc>
              <w:tc>
                <w:tcPr>
                  <w:tcW w:w="583" w:type="dxa"/>
                  <w:tcBorders>
                    <w:top w:val="nil"/>
                    <w:left w:val="nil"/>
                    <w:bottom w:val="double" w:sz="4" w:space="0" w:color="auto"/>
                    <w:right w:val="nil"/>
                  </w:tcBorders>
                  <w:shd w:val="clear" w:color="auto" w:fill="auto"/>
                </w:tcPr>
                <w:p w:rsidR="006E0E27" w:rsidRPr="00050494" w:rsidRDefault="006E0E27" w:rsidP="006E0E27">
                  <w:pPr>
                    <w:ind w:left="-89" w:right="-115"/>
                    <w:jc w:val="right"/>
                    <w:rPr>
                      <w:sz w:val="22"/>
                      <w:szCs w:val="22"/>
                    </w:rPr>
                  </w:pPr>
                  <w:r w:rsidRPr="00050494">
                    <w:rPr>
                      <w:sz w:val="22"/>
                      <w:szCs w:val="22"/>
                    </w:rPr>
                    <w:t>-</w:t>
                  </w:r>
                </w:p>
              </w:tc>
            </w:tr>
          </w:tbl>
          <w:p w:rsidR="006E0E27" w:rsidRPr="00050494" w:rsidRDefault="006E0E27" w:rsidP="006E0E27">
            <w:pPr>
              <w:rPr>
                <w:sz w:val="22"/>
                <w:szCs w:val="22"/>
              </w:rPr>
            </w:pPr>
          </w:p>
        </w:tc>
      </w:tr>
    </w:tbl>
    <w:p w:rsidR="006E0E27" w:rsidRDefault="006E0E27" w:rsidP="006E0E27">
      <w:pPr>
        <w:ind w:left="7080"/>
        <w:rPr>
          <w:b/>
          <w:sz w:val="22"/>
          <w:szCs w:val="22"/>
        </w:rPr>
      </w:pPr>
      <w:r>
        <w:rPr>
          <w:sz w:val="22"/>
          <w:szCs w:val="22"/>
        </w:rPr>
        <w:t xml:space="preserve">       </w:t>
      </w: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sz w:val="22"/>
          <w:szCs w:val="22"/>
        </w:rPr>
      </w:pPr>
    </w:p>
    <w:p w:rsidR="006E0E27" w:rsidRPr="000110AB" w:rsidRDefault="006E0E27" w:rsidP="006E0E27">
      <w:pPr>
        <w:ind w:left="6372" w:firstLine="708"/>
        <w:rPr>
          <w:sz w:val="22"/>
          <w:szCs w:val="22"/>
        </w:rPr>
      </w:pPr>
      <w:r>
        <w:rPr>
          <w:sz w:val="22"/>
          <w:szCs w:val="22"/>
        </w:rPr>
        <w:lastRenderedPageBreak/>
        <w:t xml:space="preserve">      ...ardı</w:t>
      </w:r>
    </w:p>
    <w:tbl>
      <w:tblPr>
        <w:tblW w:w="847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559"/>
        <w:gridCol w:w="1342"/>
        <w:gridCol w:w="1220"/>
        <w:gridCol w:w="1218"/>
        <w:gridCol w:w="1217"/>
        <w:gridCol w:w="1276"/>
        <w:gridCol w:w="647"/>
      </w:tblGrid>
      <w:tr w:rsidR="006E0E27" w:rsidRPr="00050494" w:rsidTr="006E0E27">
        <w:trPr>
          <w:trHeight w:val="540"/>
          <w:jc w:val="center"/>
        </w:trPr>
        <w:tc>
          <w:tcPr>
            <w:tcW w:w="1559" w:type="dxa"/>
            <w:vMerge w:val="restart"/>
            <w:tcBorders>
              <w:left w:val="nil"/>
              <w:right w:val="double" w:sz="4" w:space="0" w:color="auto"/>
            </w:tcBorders>
            <w:shd w:val="clear" w:color="auto" w:fill="auto"/>
          </w:tcPr>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tc>
        <w:tc>
          <w:tcPr>
            <w:tcW w:w="6920" w:type="dxa"/>
            <w:gridSpan w:val="6"/>
            <w:tcBorders>
              <w:left w:val="nil"/>
              <w:bottom w:val="double" w:sz="4" w:space="0" w:color="auto"/>
              <w:right w:val="nil"/>
            </w:tcBorders>
            <w:shd w:val="clear" w:color="auto" w:fill="auto"/>
          </w:tcPr>
          <w:p w:rsidR="006E0E27" w:rsidRPr="00050494" w:rsidRDefault="006E0E27" w:rsidP="006E0E27">
            <w:pPr>
              <w:jc w:val="center"/>
              <w:rPr>
                <w:b/>
                <w:sz w:val="22"/>
                <w:szCs w:val="22"/>
                <w:u w:val="single"/>
              </w:rPr>
            </w:pPr>
            <w:r>
              <w:rPr>
                <w:b/>
                <w:sz w:val="22"/>
                <w:szCs w:val="22"/>
                <w:u w:val="single"/>
              </w:rPr>
              <w:t>2 0 2 2</w:t>
            </w:r>
            <w:r w:rsidRPr="00050494">
              <w:rPr>
                <w:b/>
                <w:sz w:val="22"/>
                <w:szCs w:val="22"/>
                <w:u w:val="single"/>
              </w:rPr>
              <w:t xml:space="preserve"> </w:t>
            </w:r>
          </w:p>
          <w:p w:rsidR="006E0E27" w:rsidRPr="00050494" w:rsidRDefault="006E0E27" w:rsidP="006E0E27">
            <w:pPr>
              <w:jc w:val="center"/>
              <w:rPr>
                <w:b/>
                <w:sz w:val="22"/>
                <w:szCs w:val="22"/>
              </w:rPr>
            </w:pPr>
            <w:r w:rsidRPr="00050494">
              <w:rPr>
                <w:b/>
                <w:sz w:val="22"/>
                <w:szCs w:val="22"/>
              </w:rPr>
              <w:t>Əsas kapitala yönəldilmiş investisiyalar</w:t>
            </w:r>
          </w:p>
        </w:tc>
      </w:tr>
      <w:tr w:rsidR="006E0E27" w:rsidRPr="00050494" w:rsidTr="006E0E27">
        <w:trPr>
          <w:jc w:val="center"/>
        </w:trPr>
        <w:tc>
          <w:tcPr>
            <w:tcW w:w="1559" w:type="dxa"/>
            <w:vMerge/>
            <w:tcBorders>
              <w:left w:val="nil"/>
              <w:right w:val="double" w:sz="4" w:space="0" w:color="auto"/>
            </w:tcBorders>
            <w:shd w:val="clear" w:color="auto" w:fill="auto"/>
          </w:tcPr>
          <w:p w:rsidR="006E0E27" w:rsidRPr="00050494" w:rsidRDefault="006E0E27" w:rsidP="006E0E27">
            <w:pPr>
              <w:rPr>
                <w:sz w:val="22"/>
                <w:szCs w:val="22"/>
              </w:rPr>
            </w:pPr>
          </w:p>
        </w:tc>
        <w:tc>
          <w:tcPr>
            <w:tcW w:w="1342" w:type="dxa"/>
            <w:vMerge w:val="restart"/>
            <w:tcBorders>
              <w:left w:val="double" w:sz="4" w:space="0" w:color="auto"/>
            </w:tcBorders>
            <w:shd w:val="clear" w:color="auto" w:fill="auto"/>
            <w:vAlign w:val="center"/>
          </w:tcPr>
          <w:p w:rsidR="006E0E27" w:rsidRPr="00050494" w:rsidRDefault="006E0E27" w:rsidP="006E0E27">
            <w:pPr>
              <w:jc w:val="center"/>
              <w:rPr>
                <w:sz w:val="22"/>
                <w:szCs w:val="22"/>
              </w:rPr>
            </w:pPr>
            <w:r w:rsidRPr="00050494">
              <w:rPr>
                <w:sz w:val="22"/>
                <w:szCs w:val="22"/>
              </w:rPr>
              <w:t>Cəmi</w:t>
            </w:r>
          </w:p>
        </w:tc>
        <w:tc>
          <w:tcPr>
            <w:tcW w:w="5578" w:type="dxa"/>
            <w:gridSpan w:val="5"/>
            <w:tcBorders>
              <w:right w:val="nil"/>
            </w:tcBorders>
            <w:shd w:val="clear" w:color="auto" w:fill="auto"/>
          </w:tcPr>
          <w:p w:rsidR="006E0E27" w:rsidRPr="00050494" w:rsidRDefault="006E0E27" w:rsidP="006E0E27">
            <w:pPr>
              <w:rPr>
                <w:sz w:val="22"/>
                <w:szCs w:val="22"/>
              </w:rPr>
            </w:pPr>
            <w:r w:rsidRPr="00050494">
              <w:rPr>
                <w:sz w:val="22"/>
                <w:szCs w:val="22"/>
              </w:rPr>
              <w:t xml:space="preserve">                           o cümlədən</w:t>
            </w:r>
          </w:p>
        </w:tc>
      </w:tr>
      <w:tr w:rsidR="006E0E27" w:rsidRPr="00050494" w:rsidTr="006E0E27">
        <w:trPr>
          <w:trHeight w:val="167"/>
          <w:jc w:val="center"/>
        </w:trPr>
        <w:tc>
          <w:tcPr>
            <w:tcW w:w="1559" w:type="dxa"/>
            <w:vMerge/>
            <w:tcBorders>
              <w:left w:val="nil"/>
              <w:right w:val="double" w:sz="4" w:space="0" w:color="auto"/>
            </w:tcBorders>
            <w:shd w:val="clear" w:color="auto" w:fill="auto"/>
          </w:tcPr>
          <w:p w:rsidR="006E0E27" w:rsidRPr="00050494" w:rsidRDefault="006E0E27" w:rsidP="006E0E27">
            <w:pPr>
              <w:rPr>
                <w:sz w:val="22"/>
                <w:szCs w:val="22"/>
              </w:rPr>
            </w:pPr>
          </w:p>
        </w:tc>
        <w:tc>
          <w:tcPr>
            <w:tcW w:w="1342" w:type="dxa"/>
            <w:vMerge/>
            <w:tcBorders>
              <w:left w:val="double" w:sz="4" w:space="0" w:color="auto"/>
            </w:tcBorders>
            <w:shd w:val="clear" w:color="auto" w:fill="auto"/>
          </w:tcPr>
          <w:p w:rsidR="006E0E27" w:rsidRPr="00050494" w:rsidRDefault="006E0E27" w:rsidP="006E0E27">
            <w:pPr>
              <w:rPr>
                <w:sz w:val="22"/>
                <w:szCs w:val="22"/>
              </w:rPr>
            </w:pPr>
          </w:p>
        </w:tc>
        <w:tc>
          <w:tcPr>
            <w:tcW w:w="1220" w:type="dxa"/>
            <w:vMerge w:val="restart"/>
            <w:shd w:val="clear" w:color="auto" w:fill="auto"/>
            <w:vAlign w:val="center"/>
          </w:tcPr>
          <w:p w:rsidR="006E0E27" w:rsidRPr="00050494" w:rsidRDefault="006E0E27" w:rsidP="006E0E27">
            <w:pPr>
              <w:jc w:val="center"/>
              <w:rPr>
                <w:sz w:val="22"/>
                <w:szCs w:val="22"/>
              </w:rPr>
            </w:pPr>
            <w:r w:rsidRPr="00050494">
              <w:rPr>
                <w:sz w:val="22"/>
                <w:szCs w:val="22"/>
              </w:rPr>
              <w:t>dövlət</w:t>
            </w:r>
          </w:p>
        </w:tc>
        <w:tc>
          <w:tcPr>
            <w:tcW w:w="1218" w:type="dxa"/>
            <w:vMerge w:val="restart"/>
            <w:shd w:val="clear" w:color="auto" w:fill="auto"/>
          </w:tcPr>
          <w:p w:rsidR="006E0E27" w:rsidRPr="00050494" w:rsidRDefault="006E0E27" w:rsidP="006E0E27">
            <w:pPr>
              <w:jc w:val="center"/>
              <w:rPr>
                <w:sz w:val="22"/>
                <w:szCs w:val="22"/>
              </w:rPr>
            </w:pPr>
            <w:r w:rsidRPr="00050494">
              <w:rPr>
                <w:sz w:val="22"/>
                <w:szCs w:val="22"/>
              </w:rPr>
              <w:t>qeyri- dövlət</w:t>
            </w:r>
          </w:p>
        </w:tc>
        <w:tc>
          <w:tcPr>
            <w:tcW w:w="3140" w:type="dxa"/>
            <w:gridSpan w:val="3"/>
            <w:tcBorders>
              <w:right w:val="nil"/>
            </w:tcBorders>
            <w:shd w:val="clear" w:color="auto" w:fill="auto"/>
          </w:tcPr>
          <w:p w:rsidR="006E0E27" w:rsidRPr="00050494" w:rsidRDefault="006E0E27" w:rsidP="006E0E27">
            <w:pPr>
              <w:jc w:val="center"/>
              <w:rPr>
                <w:sz w:val="22"/>
                <w:szCs w:val="22"/>
              </w:rPr>
            </w:pPr>
            <w:r w:rsidRPr="00050494">
              <w:rPr>
                <w:sz w:val="22"/>
                <w:szCs w:val="22"/>
              </w:rPr>
              <w:t>ondan</w:t>
            </w:r>
          </w:p>
        </w:tc>
      </w:tr>
      <w:tr w:rsidR="006E0E27" w:rsidRPr="00050494" w:rsidTr="006E0E27">
        <w:trPr>
          <w:trHeight w:val="335"/>
          <w:jc w:val="center"/>
        </w:trPr>
        <w:tc>
          <w:tcPr>
            <w:tcW w:w="1559" w:type="dxa"/>
            <w:vMerge/>
            <w:tcBorders>
              <w:left w:val="nil"/>
              <w:bottom w:val="double" w:sz="4" w:space="0" w:color="auto"/>
              <w:right w:val="double" w:sz="4" w:space="0" w:color="auto"/>
            </w:tcBorders>
            <w:shd w:val="clear" w:color="auto" w:fill="auto"/>
          </w:tcPr>
          <w:p w:rsidR="006E0E27" w:rsidRPr="00050494" w:rsidRDefault="006E0E27" w:rsidP="006E0E27">
            <w:pPr>
              <w:rPr>
                <w:sz w:val="22"/>
                <w:szCs w:val="22"/>
              </w:rPr>
            </w:pPr>
          </w:p>
        </w:tc>
        <w:tc>
          <w:tcPr>
            <w:tcW w:w="1342" w:type="dxa"/>
            <w:vMerge/>
            <w:tcBorders>
              <w:left w:val="double" w:sz="4" w:space="0" w:color="auto"/>
              <w:bottom w:val="double" w:sz="4" w:space="0" w:color="auto"/>
            </w:tcBorders>
            <w:shd w:val="clear" w:color="auto" w:fill="auto"/>
          </w:tcPr>
          <w:p w:rsidR="006E0E27" w:rsidRPr="00050494" w:rsidRDefault="006E0E27" w:rsidP="006E0E27">
            <w:pPr>
              <w:rPr>
                <w:sz w:val="22"/>
                <w:szCs w:val="22"/>
              </w:rPr>
            </w:pPr>
          </w:p>
        </w:tc>
        <w:tc>
          <w:tcPr>
            <w:tcW w:w="1220" w:type="dxa"/>
            <w:vMerge/>
            <w:tcBorders>
              <w:bottom w:val="double" w:sz="4" w:space="0" w:color="auto"/>
            </w:tcBorders>
            <w:shd w:val="clear" w:color="auto" w:fill="auto"/>
          </w:tcPr>
          <w:p w:rsidR="006E0E27" w:rsidRPr="00050494" w:rsidRDefault="006E0E27" w:rsidP="006E0E27">
            <w:pPr>
              <w:jc w:val="center"/>
              <w:rPr>
                <w:sz w:val="22"/>
                <w:szCs w:val="22"/>
              </w:rPr>
            </w:pPr>
          </w:p>
        </w:tc>
        <w:tc>
          <w:tcPr>
            <w:tcW w:w="1218" w:type="dxa"/>
            <w:vMerge/>
            <w:tcBorders>
              <w:bottom w:val="double" w:sz="4" w:space="0" w:color="auto"/>
            </w:tcBorders>
            <w:shd w:val="clear" w:color="auto" w:fill="auto"/>
          </w:tcPr>
          <w:p w:rsidR="006E0E27" w:rsidRPr="00050494" w:rsidRDefault="006E0E27" w:rsidP="006E0E27">
            <w:pPr>
              <w:jc w:val="center"/>
              <w:rPr>
                <w:sz w:val="22"/>
                <w:szCs w:val="22"/>
              </w:rPr>
            </w:pPr>
          </w:p>
        </w:tc>
        <w:tc>
          <w:tcPr>
            <w:tcW w:w="1217" w:type="dxa"/>
            <w:tcBorders>
              <w:bottom w:val="double" w:sz="4" w:space="0" w:color="auto"/>
            </w:tcBorders>
            <w:shd w:val="clear" w:color="auto" w:fill="auto"/>
            <w:vAlign w:val="center"/>
          </w:tcPr>
          <w:p w:rsidR="006E0E27" w:rsidRPr="00050494" w:rsidRDefault="006E0E27" w:rsidP="006E0E27">
            <w:pPr>
              <w:jc w:val="center"/>
              <w:rPr>
                <w:sz w:val="22"/>
                <w:szCs w:val="22"/>
              </w:rPr>
            </w:pPr>
            <w:r w:rsidRPr="00050494">
              <w:rPr>
                <w:sz w:val="22"/>
                <w:szCs w:val="22"/>
              </w:rPr>
              <w:t>xüsusi</w:t>
            </w:r>
          </w:p>
        </w:tc>
        <w:tc>
          <w:tcPr>
            <w:tcW w:w="1276"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xarici</w:t>
            </w:r>
          </w:p>
          <w:p w:rsidR="006E0E27" w:rsidRPr="00050494" w:rsidRDefault="006E0E27" w:rsidP="006E0E27">
            <w:pPr>
              <w:ind w:left="-55" w:right="-90"/>
              <w:jc w:val="center"/>
              <w:rPr>
                <w:sz w:val="22"/>
                <w:szCs w:val="22"/>
              </w:rPr>
            </w:pPr>
            <w:r w:rsidRPr="00050494">
              <w:rPr>
                <w:sz w:val="22"/>
                <w:szCs w:val="22"/>
              </w:rPr>
              <w:t>investisiyalı</w:t>
            </w:r>
          </w:p>
        </w:tc>
        <w:tc>
          <w:tcPr>
            <w:tcW w:w="647" w:type="dxa"/>
            <w:tcBorders>
              <w:bottom w:val="double" w:sz="4" w:space="0" w:color="auto"/>
              <w:right w:val="nil"/>
            </w:tcBorders>
            <w:shd w:val="clear" w:color="auto" w:fill="auto"/>
          </w:tcPr>
          <w:p w:rsidR="006E0E27" w:rsidRPr="00050494" w:rsidRDefault="006E0E27" w:rsidP="006E0E27">
            <w:pPr>
              <w:ind w:right="-87"/>
              <w:jc w:val="center"/>
              <w:rPr>
                <w:sz w:val="22"/>
                <w:szCs w:val="22"/>
              </w:rPr>
            </w:pPr>
            <w:r w:rsidRPr="00050494">
              <w:rPr>
                <w:sz w:val="22"/>
                <w:szCs w:val="22"/>
              </w:rPr>
              <w:t>bələ-diyyə</w:t>
            </w:r>
          </w:p>
        </w:tc>
      </w:tr>
      <w:tr w:rsidR="006E0E27" w:rsidRPr="00050494" w:rsidTr="006E0E27">
        <w:trPr>
          <w:trHeight w:val="335"/>
          <w:jc w:val="center"/>
        </w:trPr>
        <w:tc>
          <w:tcPr>
            <w:tcW w:w="1559" w:type="dxa"/>
            <w:tcBorders>
              <w:top w:val="double" w:sz="4" w:space="0" w:color="auto"/>
              <w:left w:val="nil"/>
              <w:bottom w:val="nil"/>
              <w:right w:val="nil"/>
            </w:tcBorders>
            <w:shd w:val="clear" w:color="auto" w:fill="auto"/>
          </w:tcPr>
          <w:p w:rsidR="006E0E27" w:rsidRPr="00050494" w:rsidRDefault="006E0E27" w:rsidP="006E0E27">
            <w:pPr>
              <w:rPr>
                <w:b/>
                <w:sz w:val="22"/>
                <w:szCs w:val="22"/>
              </w:rPr>
            </w:pPr>
          </w:p>
          <w:p w:rsidR="006E0E27" w:rsidRPr="00050494" w:rsidRDefault="006E0E27" w:rsidP="006E0E27">
            <w:pPr>
              <w:ind w:right="-130"/>
              <w:rPr>
                <w:b/>
                <w:sz w:val="22"/>
                <w:szCs w:val="22"/>
              </w:rPr>
            </w:pPr>
            <w:r w:rsidRPr="00050494">
              <w:rPr>
                <w:b/>
                <w:sz w:val="22"/>
                <w:szCs w:val="22"/>
              </w:rPr>
              <w:t>Bakı - cəmi:</w:t>
            </w:r>
          </w:p>
        </w:tc>
        <w:tc>
          <w:tcPr>
            <w:tcW w:w="1342" w:type="dxa"/>
            <w:tcBorders>
              <w:top w:val="double" w:sz="4" w:space="0" w:color="auto"/>
              <w:left w:val="nil"/>
              <w:bottom w:val="nil"/>
              <w:right w:val="nil"/>
            </w:tcBorders>
            <w:shd w:val="clear" w:color="auto" w:fill="auto"/>
            <w:vAlign w:val="bottom"/>
          </w:tcPr>
          <w:p w:rsidR="006E0E27" w:rsidRPr="00050494" w:rsidRDefault="006E0E27" w:rsidP="006E0E27">
            <w:pPr>
              <w:ind w:left="-124" w:right="-112" w:firstLine="14"/>
              <w:jc w:val="right"/>
              <w:rPr>
                <w:b/>
                <w:sz w:val="22"/>
                <w:szCs w:val="22"/>
              </w:rPr>
            </w:pPr>
            <w:r>
              <w:rPr>
                <w:b/>
                <w:sz w:val="22"/>
                <w:szCs w:val="22"/>
              </w:rPr>
              <w:t>9 508 358,5</w:t>
            </w:r>
          </w:p>
        </w:tc>
        <w:tc>
          <w:tcPr>
            <w:tcW w:w="1220" w:type="dxa"/>
            <w:tcBorders>
              <w:top w:val="double" w:sz="4" w:space="0" w:color="auto"/>
              <w:left w:val="nil"/>
              <w:bottom w:val="nil"/>
              <w:right w:val="nil"/>
            </w:tcBorders>
            <w:shd w:val="clear" w:color="auto" w:fill="auto"/>
            <w:vAlign w:val="bottom"/>
          </w:tcPr>
          <w:p w:rsidR="006E0E27" w:rsidRPr="00050494" w:rsidRDefault="006E0E27" w:rsidP="006E0E27">
            <w:pPr>
              <w:ind w:left="-124" w:right="-112" w:firstLine="14"/>
              <w:jc w:val="right"/>
              <w:rPr>
                <w:b/>
                <w:sz w:val="22"/>
                <w:szCs w:val="22"/>
              </w:rPr>
            </w:pPr>
            <w:r>
              <w:rPr>
                <w:b/>
                <w:sz w:val="22"/>
                <w:szCs w:val="22"/>
              </w:rPr>
              <w:t>2 846 031,1</w:t>
            </w:r>
          </w:p>
        </w:tc>
        <w:tc>
          <w:tcPr>
            <w:tcW w:w="1218" w:type="dxa"/>
            <w:tcBorders>
              <w:top w:val="double" w:sz="4" w:space="0" w:color="auto"/>
              <w:left w:val="nil"/>
              <w:bottom w:val="nil"/>
              <w:right w:val="nil"/>
            </w:tcBorders>
            <w:shd w:val="clear" w:color="auto" w:fill="auto"/>
            <w:vAlign w:val="bottom"/>
          </w:tcPr>
          <w:p w:rsidR="006E0E27" w:rsidRPr="00050494" w:rsidRDefault="006E0E27" w:rsidP="006E0E27">
            <w:pPr>
              <w:ind w:left="-124" w:right="-112" w:firstLine="14"/>
              <w:jc w:val="right"/>
              <w:rPr>
                <w:b/>
                <w:sz w:val="22"/>
                <w:szCs w:val="22"/>
              </w:rPr>
            </w:pPr>
            <w:r>
              <w:rPr>
                <w:b/>
                <w:sz w:val="22"/>
                <w:szCs w:val="22"/>
              </w:rPr>
              <w:t>6 662 327,4</w:t>
            </w:r>
          </w:p>
        </w:tc>
        <w:tc>
          <w:tcPr>
            <w:tcW w:w="1217" w:type="dxa"/>
            <w:tcBorders>
              <w:top w:val="double" w:sz="4" w:space="0" w:color="auto"/>
              <w:left w:val="nil"/>
              <w:bottom w:val="nil"/>
              <w:right w:val="nil"/>
            </w:tcBorders>
            <w:shd w:val="clear" w:color="auto" w:fill="auto"/>
            <w:vAlign w:val="bottom"/>
          </w:tcPr>
          <w:p w:rsidR="006E0E27" w:rsidRPr="00050494" w:rsidRDefault="006E0E27" w:rsidP="006E0E27">
            <w:pPr>
              <w:ind w:left="-124" w:right="-112" w:firstLine="14"/>
              <w:jc w:val="right"/>
              <w:rPr>
                <w:b/>
                <w:sz w:val="22"/>
                <w:szCs w:val="22"/>
              </w:rPr>
            </w:pPr>
            <w:r>
              <w:rPr>
                <w:b/>
                <w:sz w:val="22"/>
                <w:szCs w:val="22"/>
              </w:rPr>
              <w:t>1 436 793,3</w:t>
            </w:r>
          </w:p>
        </w:tc>
        <w:tc>
          <w:tcPr>
            <w:tcW w:w="1276" w:type="dxa"/>
            <w:tcBorders>
              <w:top w:val="double" w:sz="4" w:space="0" w:color="auto"/>
              <w:left w:val="nil"/>
              <w:bottom w:val="nil"/>
              <w:right w:val="nil"/>
            </w:tcBorders>
            <w:shd w:val="clear" w:color="auto" w:fill="auto"/>
            <w:vAlign w:val="bottom"/>
          </w:tcPr>
          <w:p w:rsidR="006E0E27" w:rsidRPr="00050494" w:rsidRDefault="006E0E27" w:rsidP="006E0E27">
            <w:pPr>
              <w:ind w:left="-124" w:firstLine="14"/>
              <w:jc w:val="right"/>
              <w:rPr>
                <w:b/>
                <w:sz w:val="22"/>
                <w:szCs w:val="22"/>
              </w:rPr>
            </w:pPr>
            <w:r>
              <w:rPr>
                <w:b/>
                <w:sz w:val="22"/>
                <w:szCs w:val="22"/>
              </w:rPr>
              <w:t>5 225 395,8</w:t>
            </w:r>
          </w:p>
        </w:tc>
        <w:tc>
          <w:tcPr>
            <w:tcW w:w="647" w:type="dxa"/>
            <w:tcBorders>
              <w:top w:val="double" w:sz="4" w:space="0" w:color="auto"/>
              <w:left w:val="nil"/>
              <w:bottom w:val="nil"/>
              <w:right w:val="nil"/>
            </w:tcBorders>
            <w:shd w:val="clear" w:color="auto" w:fill="auto"/>
            <w:vAlign w:val="bottom"/>
          </w:tcPr>
          <w:p w:rsidR="006E0E27" w:rsidRPr="00050494" w:rsidRDefault="006E0E27" w:rsidP="006E0E27">
            <w:pPr>
              <w:ind w:left="-124" w:right="-112" w:firstLine="14"/>
              <w:jc w:val="right"/>
              <w:rPr>
                <w:b/>
                <w:sz w:val="22"/>
                <w:szCs w:val="22"/>
              </w:rPr>
            </w:pPr>
            <w:r>
              <w:rPr>
                <w:b/>
                <w:sz w:val="22"/>
                <w:szCs w:val="22"/>
              </w:rPr>
              <w:t>138,3</w:t>
            </w:r>
          </w:p>
        </w:tc>
      </w:tr>
      <w:tr w:rsidR="006E0E27" w:rsidRPr="00050494" w:rsidTr="006E0E27">
        <w:trPr>
          <w:trHeight w:val="335"/>
          <w:jc w:val="center"/>
        </w:trPr>
        <w:tc>
          <w:tcPr>
            <w:tcW w:w="8479" w:type="dxa"/>
            <w:gridSpan w:val="7"/>
            <w:tcBorders>
              <w:top w:val="nil"/>
              <w:left w:val="nil"/>
              <w:bottom w:val="nil"/>
              <w:right w:val="nil"/>
            </w:tcBorders>
            <w:shd w:val="clear" w:color="auto" w:fill="auto"/>
          </w:tcPr>
          <w:p w:rsidR="006E0E27" w:rsidRPr="00050494" w:rsidRDefault="006E0E27" w:rsidP="006E0E27">
            <w:pPr>
              <w:rPr>
                <w:i/>
                <w:color w:val="FF0000"/>
                <w:sz w:val="22"/>
                <w:szCs w:val="22"/>
              </w:rPr>
            </w:pPr>
            <w:r w:rsidRPr="00050494">
              <w:rPr>
                <w:i/>
                <w:sz w:val="22"/>
                <w:szCs w:val="22"/>
              </w:rPr>
              <w:t xml:space="preserve">     o cümlədən:</w:t>
            </w:r>
            <w:r w:rsidRPr="00050494">
              <w:rPr>
                <w:i/>
                <w:color w:val="FF0000"/>
                <w:sz w:val="22"/>
                <w:szCs w:val="22"/>
              </w:rPr>
              <w:t xml:space="preserve"> </w:t>
            </w:r>
          </w:p>
          <w:p w:rsidR="006E0E27" w:rsidRPr="00050494" w:rsidRDefault="006E0E27" w:rsidP="006E0E27">
            <w:pPr>
              <w:rPr>
                <w:i/>
                <w:sz w:val="22"/>
                <w:szCs w:val="22"/>
              </w:rPr>
            </w:pP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Binəqədi</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294 559,8</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144 025,2</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150 534,6</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110 052,5</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40 375,7</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106,4</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Xətai</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743 695,6</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122 317,5</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621 378,1</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109 529,4</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511 848,7</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Xəzər</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271 400,7</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90 975,3</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180 425,4</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178 041,8</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2 372,0</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11,6</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Qaradağ</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284 550,0</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185 459,4</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99 090,6</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78 696,8</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20 393,8</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ind w:right="-191"/>
              <w:rPr>
                <w:sz w:val="22"/>
                <w:szCs w:val="22"/>
              </w:rPr>
            </w:pPr>
            <w:r w:rsidRPr="00050494">
              <w:rPr>
                <w:sz w:val="22"/>
                <w:szCs w:val="22"/>
              </w:rPr>
              <w:t>Nərimanov</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726 677,5</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86 714,0</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639 963,5</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196 032,2</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443 931,3</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Nəsimi</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665 917,6</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369 069,4</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296 848,2</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228 351,8</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68 496,4</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Nizami</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956 502,6</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845 636,7</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110 865,9</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90 738,1</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20 127,8</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Pirallahı</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326 762,2</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326 692,5</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69,7</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69,7</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Sabunçu</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390 716,9</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201 478,5</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189 238,4</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109 521,7</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79 716,7</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Səbail</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4 164 238,1</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161 597,8</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4 002 640,3</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177 292,3</w:t>
            </w:r>
          </w:p>
        </w:tc>
        <w:tc>
          <w:tcPr>
            <w:tcW w:w="1276" w:type="dxa"/>
            <w:tcBorders>
              <w:top w:val="nil"/>
              <w:left w:val="nil"/>
              <w:bottom w:val="nil"/>
              <w:right w:val="nil"/>
            </w:tcBorders>
            <w:shd w:val="clear" w:color="auto" w:fill="auto"/>
          </w:tcPr>
          <w:p w:rsidR="006E0E27" w:rsidRPr="00050494" w:rsidRDefault="006E0E27" w:rsidP="006E0E27">
            <w:pPr>
              <w:ind w:left="-235"/>
              <w:jc w:val="right"/>
              <w:rPr>
                <w:sz w:val="22"/>
                <w:szCs w:val="22"/>
              </w:rPr>
            </w:pPr>
            <w:r>
              <w:rPr>
                <w:sz w:val="22"/>
                <w:szCs w:val="22"/>
              </w:rPr>
              <w:t>3 825 348,0</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Suraxanı</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157 109,6</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82 221,6</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74 888,0</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21 227,4</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53 640,3</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20,3</w:t>
            </w:r>
          </w:p>
        </w:tc>
      </w:tr>
      <w:tr w:rsidR="006E0E27" w:rsidRPr="00050494" w:rsidTr="006E0E27">
        <w:trPr>
          <w:trHeight w:val="335"/>
          <w:jc w:val="center"/>
        </w:trPr>
        <w:tc>
          <w:tcPr>
            <w:tcW w:w="1559" w:type="dxa"/>
            <w:tcBorders>
              <w:top w:val="nil"/>
              <w:left w:val="nil"/>
              <w:bottom w:val="double" w:sz="4" w:space="0" w:color="auto"/>
              <w:right w:val="nil"/>
            </w:tcBorders>
            <w:shd w:val="clear" w:color="auto" w:fill="auto"/>
          </w:tcPr>
          <w:p w:rsidR="006E0E27" w:rsidRPr="00050494" w:rsidRDefault="006E0E27" w:rsidP="006E0E27">
            <w:pPr>
              <w:rPr>
                <w:sz w:val="22"/>
                <w:szCs w:val="22"/>
              </w:rPr>
            </w:pPr>
            <w:r w:rsidRPr="00050494">
              <w:rPr>
                <w:sz w:val="22"/>
                <w:szCs w:val="22"/>
              </w:rPr>
              <w:t>Yasamal</w:t>
            </w:r>
          </w:p>
        </w:tc>
        <w:tc>
          <w:tcPr>
            <w:tcW w:w="1342" w:type="dxa"/>
            <w:tcBorders>
              <w:top w:val="nil"/>
              <w:left w:val="nil"/>
              <w:bottom w:val="double" w:sz="4" w:space="0" w:color="auto"/>
              <w:right w:val="nil"/>
            </w:tcBorders>
            <w:shd w:val="clear" w:color="auto" w:fill="auto"/>
          </w:tcPr>
          <w:p w:rsidR="006E0E27" w:rsidRPr="00050494" w:rsidRDefault="006E0E27" w:rsidP="006E0E27">
            <w:pPr>
              <w:ind w:left="-68" w:right="-42"/>
              <w:jc w:val="right"/>
              <w:rPr>
                <w:sz w:val="22"/>
                <w:szCs w:val="22"/>
              </w:rPr>
            </w:pPr>
            <w:r>
              <w:rPr>
                <w:sz w:val="22"/>
                <w:szCs w:val="22"/>
              </w:rPr>
              <w:t>526 227,9</w:t>
            </w:r>
          </w:p>
        </w:tc>
        <w:tc>
          <w:tcPr>
            <w:tcW w:w="1220" w:type="dxa"/>
            <w:tcBorders>
              <w:top w:val="nil"/>
              <w:left w:val="nil"/>
              <w:bottom w:val="double" w:sz="4" w:space="0" w:color="auto"/>
              <w:right w:val="nil"/>
            </w:tcBorders>
            <w:shd w:val="clear" w:color="auto" w:fill="auto"/>
          </w:tcPr>
          <w:p w:rsidR="006E0E27" w:rsidRPr="00050494" w:rsidRDefault="006E0E27" w:rsidP="006E0E27">
            <w:pPr>
              <w:ind w:left="-132" w:right="-13"/>
              <w:jc w:val="right"/>
              <w:rPr>
                <w:sz w:val="22"/>
                <w:szCs w:val="22"/>
              </w:rPr>
            </w:pPr>
            <w:r>
              <w:rPr>
                <w:sz w:val="22"/>
                <w:szCs w:val="22"/>
              </w:rPr>
              <w:t>229 843,2</w:t>
            </w:r>
          </w:p>
        </w:tc>
        <w:tc>
          <w:tcPr>
            <w:tcW w:w="1218" w:type="dxa"/>
            <w:tcBorders>
              <w:top w:val="nil"/>
              <w:left w:val="nil"/>
              <w:bottom w:val="double" w:sz="4" w:space="0" w:color="auto"/>
              <w:right w:val="nil"/>
            </w:tcBorders>
            <w:shd w:val="clear" w:color="auto" w:fill="auto"/>
          </w:tcPr>
          <w:p w:rsidR="006E0E27" w:rsidRPr="00050494" w:rsidRDefault="006E0E27" w:rsidP="006E0E27">
            <w:pPr>
              <w:ind w:left="-203" w:right="-3"/>
              <w:jc w:val="right"/>
              <w:rPr>
                <w:sz w:val="22"/>
                <w:szCs w:val="22"/>
              </w:rPr>
            </w:pPr>
            <w:r>
              <w:rPr>
                <w:sz w:val="22"/>
                <w:szCs w:val="22"/>
              </w:rPr>
              <w:t>296 384,7</w:t>
            </w:r>
          </w:p>
        </w:tc>
        <w:tc>
          <w:tcPr>
            <w:tcW w:w="1217" w:type="dxa"/>
            <w:tcBorders>
              <w:top w:val="nil"/>
              <w:left w:val="nil"/>
              <w:bottom w:val="double" w:sz="4" w:space="0" w:color="auto"/>
              <w:right w:val="nil"/>
            </w:tcBorders>
            <w:shd w:val="clear" w:color="auto" w:fill="auto"/>
          </w:tcPr>
          <w:p w:rsidR="006E0E27" w:rsidRPr="00050494" w:rsidRDefault="006E0E27" w:rsidP="006E0E27">
            <w:pPr>
              <w:ind w:left="-68" w:right="-85"/>
              <w:jc w:val="right"/>
              <w:rPr>
                <w:sz w:val="22"/>
                <w:szCs w:val="22"/>
              </w:rPr>
            </w:pPr>
            <w:r>
              <w:rPr>
                <w:sz w:val="22"/>
                <w:szCs w:val="22"/>
              </w:rPr>
              <w:t>137 239,6</w:t>
            </w:r>
          </w:p>
        </w:tc>
        <w:tc>
          <w:tcPr>
            <w:tcW w:w="1276" w:type="dxa"/>
            <w:tcBorders>
              <w:top w:val="nil"/>
              <w:left w:val="nil"/>
              <w:bottom w:val="double" w:sz="4" w:space="0" w:color="auto"/>
              <w:right w:val="nil"/>
            </w:tcBorders>
            <w:shd w:val="clear" w:color="auto" w:fill="auto"/>
          </w:tcPr>
          <w:p w:rsidR="006E0E27" w:rsidRPr="00050494" w:rsidRDefault="006E0E27" w:rsidP="006E0E27">
            <w:pPr>
              <w:ind w:left="-68"/>
              <w:jc w:val="right"/>
              <w:rPr>
                <w:sz w:val="22"/>
                <w:szCs w:val="22"/>
              </w:rPr>
            </w:pPr>
            <w:r>
              <w:rPr>
                <w:sz w:val="22"/>
                <w:szCs w:val="22"/>
              </w:rPr>
              <w:t>159 145,1</w:t>
            </w:r>
          </w:p>
        </w:tc>
        <w:tc>
          <w:tcPr>
            <w:tcW w:w="647" w:type="dxa"/>
            <w:tcBorders>
              <w:top w:val="nil"/>
              <w:left w:val="nil"/>
              <w:bottom w:val="double" w:sz="4" w:space="0" w:color="auto"/>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bl>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Pr="00F566E2" w:rsidRDefault="006E0E27" w:rsidP="006E0E27">
      <w:pPr>
        <w:ind w:left="7080"/>
        <w:rPr>
          <w:sz w:val="22"/>
          <w:szCs w:val="22"/>
        </w:rPr>
      </w:pPr>
      <w:r w:rsidRPr="00F566E2">
        <w:rPr>
          <w:sz w:val="22"/>
          <w:szCs w:val="22"/>
        </w:rPr>
        <w:lastRenderedPageBreak/>
        <w:t>...</w:t>
      </w:r>
      <w:r>
        <w:rPr>
          <w:sz w:val="22"/>
          <w:szCs w:val="22"/>
        </w:rPr>
        <w:t>sonu</w:t>
      </w:r>
    </w:p>
    <w:tbl>
      <w:tblPr>
        <w:tblW w:w="832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89"/>
        <w:gridCol w:w="1244"/>
        <w:gridCol w:w="1289"/>
        <w:gridCol w:w="1276"/>
        <w:gridCol w:w="1134"/>
        <w:gridCol w:w="1276"/>
        <w:gridCol w:w="619"/>
      </w:tblGrid>
      <w:tr w:rsidR="006E0E27" w:rsidRPr="00050494" w:rsidTr="006E0E27">
        <w:trPr>
          <w:trHeight w:val="540"/>
          <w:jc w:val="center"/>
        </w:trPr>
        <w:tc>
          <w:tcPr>
            <w:tcW w:w="1489" w:type="dxa"/>
            <w:vMerge w:val="restart"/>
            <w:tcBorders>
              <w:left w:val="nil"/>
              <w:right w:val="double" w:sz="4" w:space="0" w:color="auto"/>
            </w:tcBorders>
            <w:shd w:val="clear" w:color="auto" w:fill="auto"/>
          </w:tcPr>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tc>
        <w:tc>
          <w:tcPr>
            <w:tcW w:w="6838" w:type="dxa"/>
            <w:gridSpan w:val="6"/>
            <w:tcBorders>
              <w:left w:val="nil"/>
              <w:bottom w:val="double" w:sz="4" w:space="0" w:color="auto"/>
              <w:right w:val="nil"/>
            </w:tcBorders>
            <w:shd w:val="clear" w:color="auto" w:fill="auto"/>
          </w:tcPr>
          <w:p w:rsidR="006E0E27" w:rsidRPr="00050494" w:rsidRDefault="006E0E27" w:rsidP="006E0E27">
            <w:pPr>
              <w:jc w:val="center"/>
              <w:rPr>
                <w:b/>
                <w:sz w:val="22"/>
                <w:szCs w:val="22"/>
                <w:u w:val="single"/>
              </w:rPr>
            </w:pPr>
            <w:r w:rsidRPr="00050494">
              <w:rPr>
                <w:b/>
                <w:sz w:val="22"/>
                <w:szCs w:val="22"/>
              </w:rPr>
              <w:t xml:space="preserve">             </w:t>
            </w:r>
            <w:r w:rsidRPr="00050494">
              <w:rPr>
                <w:b/>
                <w:sz w:val="22"/>
                <w:szCs w:val="22"/>
                <w:u w:val="single"/>
              </w:rPr>
              <w:t xml:space="preserve">2 0 2 </w:t>
            </w:r>
            <w:r>
              <w:rPr>
                <w:b/>
                <w:sz w:val="22"/>
                <w:szCs w:val="22"/>
                <w:u w:val="single"/>
              </w:rPr>
              <w:t>2</w:t>
            </w:r>
            <w:r w:rsidRPr="00050494">
              <w:rPr>
                <w:b/>
                <w:sz w:val="22"/>
                <w:szCs w:val="22"/>
                <w:u w:val="single"/>
              </w:rPr>
              <w:t xml:space="preserve">          </w:t>
            </w:r>
          </w:p>
          <w:p w:rsidR="006E0E27" w:rsidRPr="00050494" w:rsidRDefault="006E0E27" w:rsidP="006E0E27">
            <w:pPr>
              <w:jc w:val="center"/>
              <w:rPr>
                <w:b/>
                <w:sz w:val="22"/>
                <w:szCs w:val="22"/>
              </w:rPr>
            </w:pPr>
            <w:r w:rsidRPr="00050494">
              <w:rPr>
                <w:b/>
                <w:sz w:val="22"/>
                <w:szCs w:val="22"/>
              </w:rPr>
              <w:t xml:space="preserve">         Tikinti işlərinin dəyəri</w:t>
            </w:r>
          </w:p>
        </w:tc>
      </w:tr>
      <w:tr w:rsidR="006E0E27" w:rsidRPr="00050494" w:rsidTr="006E0E27">
        <w:trPr>
          <w:jc w:val="center"/>
        </w:trPr>
        <w:tc>
          <w:tcPr>
            <w:tcW w:w="1489" w:type="dxa"/>
            <w:vMerge/>
            <w:tcBorders>
              <w:left w:val="nil"/>
              <w:right w:val="double" w:sz="4" w:space="0" w:color="auto"/>
            </w:tcBorders>
            <w:shd w:val="clear" w:color="auto" w:fill="auto"/>
          </w:tcPr>
          <w:p w:rsidR="006E0E27" w:rsidRPr="00050494" w:rsidRDefault="006E0E27" w:rsidP="006E0E27">
            <w:pPr>
              <w:rPr>
                <w:sz w:val="22"/>
                <w:szCs w:val="22"/>
              </w:rPr>
            </w:pPr>
          </w:p>
        </w:tc>
        <w:tc>
          <w:tcPr>
            <w:tcW w:w="1244" w:type="dxa"/>
            <w:vMerge w:val="restart"/>
            <w:tcBorders>
              <w:left w:val="double" w:sz="4" w:space="0" w:color="auto"/>
            </w:tcBorders>
            <w:shd w:val="clear" w:color="auto" w:fill="auto"/>
          </w:tcPr>
          <w:p w:rsidR="006E0E27" w:rsidRPr="00050494" w:rsidRDefault="006E0E27" w:rsidP="006E0E27">
            <w:pPr>
              <w:jc w:val="center"/>
              <w:rPr>
                <w:sz w:val="22"/>
                <w:szCs w:val="22"/>
              </w:rPr>
            </w:pPr>
            <w:r w:rsidRPr="00050494">
              <w:rPr>
                <w:sz w:val="22"/>
                <w:szCs w:val="22"/>
              </w:rPr>
              <w:t>Cəmi</w:t>
            </w:r>
          </w:p>
        </w:tc>
        <w:tc>
          <w:tcPr>
            <w:tcW w:w="5594" w:type="dxa"/>
            <w:gridSpan w:val="5"/>
            <w:tcBorders>
              <w:right w:val="nil"/>
            </w:tcBorders>
            <w:shd w:val="clear" w:color="auto" w:fill="auto"/>
          </w:tcPr>
          <w:p w:rsidR="006E0E27" w:rsidRPr="00050494" w:rsidRDefault="006E0E27" w:rsidP="006E0E27">
            <w:pPr>
              <w:rPr>
                <w:sz w:val="22"/>
                <w:szCs w:val="22"/>
              </w:rPr>
            </w:pPr>
            <w:r w:rsidRPr="00050494">
              <w:rPr>
                <w:sz w:val="22"/>
                <w:szCs w:val="22"/>
              </w:rPr>
              <w:t xml:space="preserve">                                o cümlədən</w:t>
            </w:r>
          </w:p>
        </w:tc>
      </w:tr>
      <w:tr w:rsidR="006E0E27" w:rsidRPr="00050494" w:rsidTr="006E0E27">
        <w:trPr>
          <w:trHeight w:val="167"/>
          <w:jc w:val="center"/>
        </w:trPr>
        <w:tc>
          <w:tcPr>
            <w:tcW w:w="1489" w:type="dxa"/>
            <w:vMerge/>
            <w:tcBorders>
              <w:left w:val="nil"/>
              <w:right w:val="double" w:sz="4" w:space="0" w:color="auto"/>
            </w:tcBorders>
            <w:shd w:val="clear" w:color="auto" w:fill="auto"/>
          </w:tcPr>
          <w:p w:rsidR="006E0E27" w:rsidRPr="00050494" w:rsidRDefault="006E0E27" w:rsidP="006E0E27">
            <w:pPr>
              <w:rPr>
                <w:sz w:val="22"/>
                <w:szCs w:val="22"/>
              </w:rPr>
            </w:pPr>
          </w:p>
        </w:tc>
        <w:tc>
          <w:tcPr>
            <w:tcW w:w="1244" w:type="dxa"/>
            <w:vMerge/>
            <w:tcBorders>
              <w:left w:val="double" w:sz="4" w:space="0" w:color="auto"/>
            </w:tcBorders>
            <w:shd w:val="clear" w:color="auto" w:fill="auto"/>
          </w:tcPr>
          <w:p w:rsidR="006E0E27" w:rsidRPr="00050494" w:rsidRDefault="006E0E27" w:rsidP="006E0E27">
            <w:pPr>
              <w:rPr>
                <w:sz w:val="22"/>
                <w:szCs w:val="22"/>
              </w:rPr>
            </w:pPr>
          </w:p>
        </w:tc>
        <w:tc>
          <w:tcPr>
            <w:tcW w:w="1289" w:type="dxa"/>
            <w:vMerge w:val="restart"/>
            <w:shd w:val="clear" w:color="auto" w:fill="auto"/>
          </w:tcPr>
          <w:p w:rsidR="006E0E27" w:rsidRPr="00050494" w:rsidRDefault="006E0E27" w:rsidP="006E0E27">
            <w:pPr>
              <w:jc w:val="center"/>
              <w:rPr>
                <w:sz w:val="22"/>
                <w:szCs w:val="22"/>
              </w:rPr>
            </w:pPr>
            <w:r w:rsidRPr="00050494">
              <w:rPr>
                <w:sz w:val="22"/>
                <w:szCs w:val="22"/>
              </w:rPr>
              <w:t>dövlət</w:t>
            </w:r>
          </w:p>
        </w:tc>
        <w:tc>
          <w:tcPr>
            <w:tcW w:w="1276" w:type="dxa"/>
            <w:vMerge w:val="restart"/>
            <w:shd w:val="clear" w:color="auto" w:fill="auto"/>
          </w:tcPr>
          <w:p w:rsidR="006E0E27" w:rsidRPr="00050494" w:rsidRDefault="006E0E27" w:rsidP="006E0E27">
            <w:pPr>
              <w:jc w:val="center"/>
              <w:rPr>
                <w:sz w:val="22"/>
                <w:szCs w:val="22"/>
              </w:rPr>
            </w:pPr>
            <w:r w:rsidRPr="00050494">
              <w:rPr>
                <w:sz w:val="22"/>
                <w:szCs w:val="22"/>
              </w:rPr>
              <w:t>qeyri- dövlət</w:t>
            </w:r>
          </w:p>
        </w:tc>
        <w:tc>
          <w:tcPr>
            <w:tcW w:w="3029" w:type="dxa"/>
            <w:gridSpan w:val="3"/>
            <w:tcBorders>
              <w:right w:val="nil"/>
            </w:tcBorders>
            <w:shd w:val="clear" w:color="auto" w:fill="auto"/>
          </w:tcPr>
          <w:p w:rsidR="006E0E27" w:rsidRPr="00050494" w:rsidRDefault="006E0E27" w:rsidP="006E0E27">
            <w:pPr>
              <w:jc w:val="center"/>
              <w:rPr>
                <w:sz w:val="22"/>
                <w:szCs w:val="22"/>
              </w:rPr>
            </w:pPr>
            <w:r w:rsidRPr="00050494">
              <w:rPr>
                <w:sz w:val="22"/>
                <w:szCs w:val="22"/>
              </w:rPr>
              <w:t>ondan</w:t>
            </w:r>
          </w:p>
        </w:tc>
      </w:tr>
      <w:tr w:rsidR="006E0E27" w:rsidRPr="00050494" w:rsidTr="006E0E27">
        <w:trPr>
          <w:trHeight w:val="335"/>
          <w:jc w:val="center"/>
        </w:trPr>
        <w:tc>
          <w:tcPr>
            <w:tcW w:w="1489" w:type="dxa"/>
            <w:vMerge/>
            <w:tcBorders>
              <w:left w:val="nil"/>
              <w:bottom w:val="double" w:sz="4" w:space="0" w:color="auto"/>
              <w:right w:val="double" w:sz="4" w:space="0" w:color="auto"/>
            </w:tcBorders>
            <w:shd w:val="clear" w:color="auto" w:fill="auto"/>
          </w:tcPr>
          <w:p w:rsidR="006E0E27" w:rsidRPr="00050494" w:rsidRDefault="006E0E27" w:rsidP="006E0E27">
            <w:pPr>
              <w:rPr>
                <w:sz w:val="22"/>
                <w:szCs w:val="22"/>
              </w:rPr>
            </w:pPr>
          </w:p>
        </w:tc>
        <w:tc>
          <w:tcPr>
            <w:tcW w:w="1244" w:type="dxa"/>
            <w:vMerge/>
            <w:tcBorders>
              <w:left w:val="double" w:sz="4" w:space="0" w:color="auto"/>
              <w:bottom w:val="double" w:sz="4" w:space="0" w:color="auto"/>
            </w:tcBorders>
            <w:shd w:val="clear" w:color="auto" w:fill="auto"/>
          </w:tcPr>
          <w:p w:rsidR="006E0E27" w:rsidRPr="00050494" w:rsidRDefault="006E0E27" w:rsidP="006E0E27">
            <w:pPr>
              <w:rPr>
                <w:sz w:val="22"/>
                <w:szCs w:val="22"/>
              </w:rPr>
            </w:pPr>
          </w:p>
        </w:tc>
        <w:tc>
          <w:tcPr>
            <w:tcW w:w="1289" w:type="dxa"/>
            <w:vMerge/>
            <w:tcBorders>
              <w:bottom w:val="double" w:sz="4" w:space="0" w:color="auto"/>
            </w:tcBorders>
            <w:shd w:val="clear" w:color="auto" w:fill="auto"/>
          </w:tcPr>
          <w:p w:rsidR="006E0E27" w:rsidRPr="00050494" w:rsidRDefault="006E0E27" w:rsidP="006E0E27">
            <w:pPr>
              <w:jc w:val="center"/>
              <w:rPr>
                <w:sz w:val="22"/>
                <w:szCs w:val="22"/>
              </w:rPr>
            </w:pPr>
          </w:p>
        </w:tc>
        <w:tc>
          <w:tcPr>
            <w:tcW w:w="1276" w:type="dxa"/>
            <w:vMerge/>
            <w:tcBorders>
              <w:bottom w:val="double" w:sz="4" w:space="0" w:color="auto"/>
            </w:tcBorders>
            <w:shd w:val="clear" w:color="auto" w:fill="auto"/>
          </w:tcPr>
          <w:p w:rsidR="006E0E27" w:rsidRPr="00050494" w:rsidRDefault="006E0E27" w:rsidP="006E0E27">
            <w:pPr>
              <w:jc w:val="center"/>
              <w:rPr>
                <w:sz w:val="22"/>
                <w:szCs w:val="22"/>
              </w:rPr>
            </w:pPr>
          </w:p>
        </w:tc>
        <w:tc>
          <w:tcPr>
            <w:tcW w:w="1134"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xüsusi</w:t>
            </w:r>
          </w:p>
        </w:tc>
        <w:tc>
          <w:tcPr>
            <w:tcW w:w="1276"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 xml:space="preserve">xarici </w:t>
            </w:r>
          </w:p>
          <w:p w:rsidR="006E0E27" w:rsidRPr="00050494" w:rsidRDefault="006E0E27" w:rsidP="006E0E27">
            <w:pPr>
              <w:ind w:left="-152" w:right="-96"/>
              <w:jc w:val="center"/>
              <w:rPr>
                <w:sz w:val="22"/>
                <w:szCs w:val="22"/>
              </w:rPr>
            </w:pPr>
            <w:r w:rsidRPr="00050494">
              <w:rPr>
                <w:sz w:val="22"/>
                <w:szCs w:val="22"/>
              </w:rPr>
              <w:t>investisiyalı</w:t>
            </w:r>
          </w:p>
        </w:tc>
        <w:tc>
          <w:tcPr>
            <w:tcW w:w="619" w:type="dxa"/>
            <w:tcBorders>
              <w:bottom w:val="double" w:sz="4" w:space="0" w:color="auto"/>
              <w:right w:val="nil"/>
            </w:tcBorders>
            <w:shd w:val="clear" w:color="auto" w:fill="auto"/>
          </w:tcPr>
          <w:p w:rsidR="006E0E27" w:rsidRPr="00050494" w:rsidRDefault="006E0E27" w:rsidP="006E0E27">
            <w:pPr>
              <w:ind w:left="-164" w:right="-88"/>
              <w:jc w:val="center"/>
              <w:rPr>
                <w:sz w:val="22"/>
                <w:szCs w:val="22"/>
              </w:rPr>
            </w:pPr>
            <w:r w:rsidRPr="00050494">
              <w:rPr>
                <w:sz w:val="22"/>
                <w:szCs w:val="22"/>
              </w:rPr>
              <w:t xml:space="preserve"> bələ-         diyyə</w:t>
            </w:r>
          </w:p>
        </w:tc>
      </w:tr>
      <w:tr w:rsidR="006E0E27" w:rsidRPr="00050494" w:rsidTr="006E0E27">
        <w:trPr>
          <w:trHeight w:val="335"/>
          <w:jc w:val="center"/>
        </w:trPr>
        <w:tc>
          <w:tcPr>
            <w:tcW w:w="8327" w:type="dxa"/>
            <w:gridSpan w:val="7"/>
            <w:tcBorders>
              <w:top w:val="nil"/>
              <w:left w:val="nil"/>
              <w:bottom w:val="nil"/>
              <w:right w:val="nil"/>
            </w:tcBorders>
            <w:shd w:val="clear" w:color="auto" w:fill="auto"/>
          </w:tcPr>
          <w:tbl>
            <w:tblPr>
              <w:tblW w:w="814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311"/>
              <w:gridCol w:w="1244"/>
              <w:gridCol w:w="1158"/>
              <w:gridCol w:w="79"/>
              <w:gridCol w:w="1144"/>
              <w:gridCol w:w="131"/>
              <w:gridCol w:w="1170"/>
              <w:gridCol w:w="1329"/>
              <w:gridCol w:w="583"/>
            </w:tblGrid>
            <w:tr w:rsidR="006E0E27" w:rsidRPr="00050494" w:rsidTr="006E0E27">
              <w:trPr>
                <w:trHeight w:val="335"/>
                <w:jc w:val="center"/>
              </w:trPr>
              <w:tc>
                <w:tcPr>
                  <w:tcW w:w="1311" w:type="dxa"/>
                  <w:tcBorders>
                    <w:top w:val="double" w:sz="4" w:space="0" w:color="auto"/>
                    <w:left w:val="nil"/>
                    <w:bottom w:val="nil"/>
                    <w:right w:val="nil"/>
                  </w:tcBorders>
                  <w:shd w:val="clear" w:color="auto" w:fill="auto"/>
                </w:tcPr>
                <w:p w:rsidR="006E0E27" w:rsidRPr="00050494" w:rsidRDefault="006E0E27" w:rsidP="006E0E27">
                  <w:pPr>
                    <w:rPr>
                      <w:b/>
                      <w:sz w:val="22"/>
                      <w:szCs w:val="22"/>
                    </w:rPr>
                  </w:pPr>
                </w:p>
                <w:p w:rsidR="006E0E27" w:rsidRPr="00050494" w:rsidRDefault="006E0E27" w:rsidP="006E0E27">
                  <w:pPr>
                    <w:ind w:right="-227"/>
                    <w:rPr>
                      <w:b/>
                      <w:sz w:val="22"/>
                      <w:szCs w:val="22"/>
                    </w:rPr>
                  </w:pPr>
                  <w:r w:rsidRPr="00050494">
                    <w:rPr>
                      <w:b/>
                      <w:sz w:val="22"/>
                      <w:szCs w:val="22"/>
                    </w:rPr>
                    <w:t>Bakı -cəmi</w:t>
                  </w:r>
                </w:p>
              </w:tc>
              <w:tc>
                <w:tcPr>
                  <w:tcW w:w="1244" w:type="dxa"/>
                  <w:tcBorders>
                    <w:top w:val="double" w:sz="4" w:space="0" w:color="auto"/>
                    <w:left w:val="nil"/>
                    <w:bottom w:val="nil"/>
                    <w:right w:val="nil"/>
                  </w:tcBorders>
                  <w:shd w:val="clear" w:color="auto" w:fill="auto"/>
                </w:tcPr>
                <w:p w:rsidR="006E0E27" w:rsidRDefault="006E0E27" w:rsidP="006E0E27">
                  <w:pPr>
                    <w:ind w:left="-103" w:right="-101"/>
                    <w:jc w:val="center"/>
                    <w:rPr>
                      <w:b/>
                      <w:sz w:val="22"/>
                      <w:szCs w:val="22"/>
                      <w:lang w:val="en-US"/>
                    </w:rPr>
                  </w:pPr>
                </w:p>
                <w:p w:rsidR="006E0E27" w:rsidRPr="00050494" w:rsidRDefault="006E0E27" w:rsidP="006E0E27">
                  <w:pPr>
                    <w:ind w:left="-103" w:right="-101"/>
                    <w:jc w:val="center"/>
                    <w:rPr>
                      <w:b/>
                      <w:sz w:val="22"/>
                      <w:szCs w:val="22"/>
                      <w:lang w:val="en-US"/>
                    </w:rPr>
                  </w:pPr>
                  <w:r>
                    <w:rPr>
                      <w:b/>
                      <w:sz w:val="22"/>
                      <w:szCs w:val="22"/>
                      <w:lang w:val="en-US"/>
                    </w:rPr>
                    <w:t>8 293 512,6</w:t>
                  </w:r>
                </w:p>
              </w:tc>
              <w:tc>
                <w:tcPr>
                  <w:tcW w:w="1237" w:type="dxa"/>
                  <w:gridSpan w:val="2"/>
                  <w:tcBorders>
                    <w:top w:val="double" w:sz="4" w:space="0" w:color="auto"/>
                    <w:left w:val="nil"/>
                    <w:bottom w:val="nil"/>
                    <w:right w:val="nil"/>
                  </w:tcBorders>
                  <w:shd w:val="clear" w:color="auto" w:fill="auto"/>
                </w:tcPr>
                <w:p w:rsidR="006E0E27" w:rsidRDefault="006E0E27" w:rsidP="006E0E27">
                  <w:pPr>
                    <w:ind w:left="-103" w:right="-101"/>
                    <w:jc w:val="center"/>
                    <w:rPr>
                      <w:b/>
                      <w:sz w:val="22"/>
                      <w:szCs w:val="22"/>
                      <w:lang w:val="en-US"/>
                    </w:rPr>
                  </w:pPr>
                </w:p>
                <w:p w:rsidR="006E0E27" w:rsidRPr="00050494" w:rsidRDefault="006E0E27" w:rsidP="006E0E27">
                  <w:pPr>
                    <w:ind w:left="-103" w:right="-101"/>
                    <w:jc w:val="center"/>
                    <w:rPr>
                      <w:b/>
                      <w:sz w:val="22"/>
                      <w:szCs w:val="22"/>
                      <w:lang w:val="en-US"/>
                    </w:rPr>
                  </w:pPr>
                  <w:r>
                    <w:rPr>
                      <w:b/>
                      <w:sz w:val="22"/>
                      <w:szCs w:val="22"/>
                      <w:lang w:val="en-US"/>
                    </w:rPr>
                    <w:t>874 306,2</w:t>
                  </w:r>
                </w:p>
              </w:tc>
              <w:tc>
                <w:tcPr>
                  <w:tcW w:w="1275" w:type="dxa"/>
                  <w:gridSpan w:val="2"/>
                  <w:tcBorders>
                    <w:top w:val="double" w:sz="4" w:space="0" w:color="auto"/>
                    <w:left w:val="nil"/>
                    <w:bottom w:val="nil"/>
                    <w:right w:val="nil"/>
                  </w:tcBorders>
                  <w:shd w:val="clear" w:color="auto" w:fill="auto"/>
                </w:tcPr>
                <w:p w:rsidR="006E0E27" w:rsidRDefault="006E0E27" w:rsidP="006E0E27">
                  <w:pPr>
                    <w:ind w:left="-103" w:right="-12"/>
                    <w:jc w:val="right"/>
                    <w:rPr>
                      <w:b/>
                      <w:sz w:val="22"/>
                      <w:szCs w:val="22"/>
                      <w:lang w:val="en-US"/>
                    </w:rPr>
                  </w:pPr>
                </w:p>
                <w:p w:rsidR="006E0E27" w:rsidRPr="00050494" w:rsidRDefault="006E0E27" w:rsidP="006E0E27">
                  <w:pPr>
                    <w:ind w:left="-103" w:right="-12"/>
                    <w:jc w:val="right"/>
                    <w:rPr>
                      <w:b/>
                      <w:sz w:val="22"/>
                      <w:szCs w:val="22"/>
                      <w:lang w:val="en-US"/>
                    </w:rPr>
                  </w:pPr>
                  <w:r>
                    <w:rPr>
                      <w:b/>
                      <w:sz w:val="22"/>
                      <w:szCs w:val="22"/>
                      <w:lang w:val="en-US"/>
                    </w:rPr>
                    <w:t>7 419 206,4</w:t>
                  </w:r>
                </w:p>
              </w:tc>
              <w:tc>
                <w:tcPr>
                  <w:tcW w:w="1170" w:type="dxa"/>
                  <w:tcBorders>
                    <w:top w:val="double" w:sz="4" w:space="0" w:color="auto"/>
                    <w:left w:val="nil"/>
                    <w:bottom w:val="nil"/>
                    <w:right w:val="nil"/>
                  </w:tcBorders>
                  <w:shd w:val="clear" w:color="auto" w:fill="auto"/>
                </w:tcPr>
                <w:p w:rsidR="006E0E27" w:rsidRDefault="006E0E27" w:rsidP="006E0E27">
                  <w:pPr>
                    <w:ind w:left="-103" w:right="-119"/>
                    <w:jc w:val="center"/>
                    <w:rPr>
                      <w:b/>
                      <w:sz w:val="22"/>
                      <w:szCs w:val="22"/>
                      <w:lang w:val="en-US"/>
                    </w:rPr>
                  </w:pPr>
                </w:p>
                <w:p w:rsidR="006E0E27" w:rsidRPr="00050494" w:rsidRDefault="006E0E27" w:rsidP="006E0E27">
                  <w:pPr>
                    <w:ind w:left="-103" w:right="-119"/>
                    <w:jc w:val="center"/>
                    <w:rPr>
                      <w:b/>
                      <w:sz w:val="22"/>
                      <w:szCs w:val="22"/>
                      <w:lang w:val="en-US"/>
                    </w:rPr>
                  </w:pPr>
                  <w:r>
                    <w:rPr>
                      <w:b/>
                      <w:sz w:val="22"/>
                      <w:szCs w:val="22"/>
                      <w:lang w:val="en-US"/>
                    </w:rPr>
                    <w:t>4 269 976,6</w:t>
                  </w:r>
                </w:p>
              </w:tc>
              <w:tc>
                <w:tcPr>
                  <w:tcW w:w="1329" w:type="dxa"/>
                  <w:tcBorders>
                    <w:top w:val="double" w:sz="4" w:space="0" w:color="auto"/>
                    <w:left w:val="nil"/>
                    <w:bottom w:val="nil"/>
                    <w:right w:val="nil"/>
                  </w:tcBorders>
                  <w:shd w:val="clear" w:color="auto" w:fill="auto"/>
                </w:tcPr>
                <w:p w:rsidR="006E0E27" w:rsidRDefault="006E0E27" w:rsidP="006E0E27">
                  <w:pPr>
                    <w:ind w:left="-1" w:right="-50"/>
                    <w:jc w:val="right"/>
                    <w:rPr>
                      <w:b/>
                      <w:sz w:val="22"/>
                      <w:szCs w:val="22"/>
                      <w:lang w:val="en-US"/>
                    </w:rPr>
                  </w:pPr>
                </w:p>
                <w:p w:rsidR="006E0E27" w:rsidRPr="00050494" w:rsidRDefault="006E0E27" w:rsidP="006E0E27">
                  <w:pPr>
                    <w:ind w:left="-1" w:right="-50"/>
                    <w:jc w:val="right"/>
                    <w:rPr>
                      <w:b/>
                      <w:sz w:val="22"/>
                      <w:szCs w:val="22"/>
                      <w:lang w:val="en-US"/>
                    </w:rPr>
                  </w:pPr>
                  <w:r>
                    <w:rPr>
                      <w:b/>
                      <w:sz w:val="22"/>
                      <w:szCs w:val="22"/>
                      <w:lang w:val="en-US"/>
                    </w:rPr>
                    <w:t>3 149 229,8</w:t>
                  </w:r>
                </w:p>
              </w:tc>
              <w:tc>
                <w:tcPr>
                  <w:tcW w:w="583" w:type="dxa"/>
                  <w:tcBorders>
                    <w:top w:val="double" w:sz="4" w:space="0" w:color="auto"/>
                    <w:left w:val="nil"/>
                    <w:bottom w:val="nil"/>
                    <w:right w:val="nil"/>
                  </w:tcBorders>
                  <w:shd w:val="clear" w:color="auto" w:fill="auto"/>
                </w:tcPr>
                <w:p w:rsidR="006E0E27" w:rsidRDefault="006E0E27" w:rsidP="006E0E27">
                  <w:pPr>
                    <w:jc w:val="right"/>
                    <w:rPr>
                      <w:sz w:val="22"/>
                      <w:szCs w:val="22"/>
                    </w:rPr>
                  </w:pPr>
                </w:p>
                <w:p w:rsidR="006E0E27" w:rsidRPr="00050494" w:rsidRDefault="006E0E27" w:rsidP="006E0E27">
                  <w:pPr>
                    <w:jc w:val="right"/>
                    <w:rPr>
                      <w:sz w:val="22"/>
                      <w:szCs w:val="22"/>
                    </w:rPr>
                  </w:pPr>
                  <w:r>
                    <w:rPr>
                      <w:sz w:val="22"/>
                      <w:szCs w:val="22"/>
                    </w:rPr>
                    <w:t>-</w:t>
                  </w:r>
                </w:p>
              </w:tc>
            </w:tr>
            <w:tr w:rsidR="006E0E27" w:rsidRPr="00050494" w:rsidTr="006E0E27">
              <w:trPr>
                <w:trHeight w:val="335"/>
                <w:jc w:val="center"/>
              </w:trPr>
              <w:tc>
                <w:tcPr>
                  <w:tcW w:w="8149" w:type="dxa"/>
                  <w:gridSpan w:val="9"/>
                  <w:tcBorders>
                    <w:top w:val="nil"/>
                    <w:left w:val="nil"/>
                    <w:bottom w:val="nil"/>
                    <w:right w:val="nil"/>
                  </w:tcBorders>
                  <w:shd w:val="clear" w:color="auto" w:fill="auto"/>
                </w:tcPr>
                <w:p w:rsidR="006E0E27" w:rsidRPr="00050494" w:rsidRDefault="006E0E27" w:rsidP="006E0E27">
                  <w:pPr>
                    <w:rPr>
                      <w:sz w:val="22"/>
                      <w:szCs w:val="22"/>
                    </w:rPr>
                  </w:pPr>
                  <w:r w:rsidRPr="00050494">
                    <w:rPr>
                      <w:i/>
                      <w:sz w:val="22"/>
                      <w:szCs w:val="22"/>
                    </w:rPr>
                    <w:t xml:space="preserve">     o cümlədən:</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Binəqədi</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888 826,7</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202 245,4</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686 581,3</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669 584,3</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16 997,0</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Xətai</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1 494 028,1</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298 174,9</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1 195 853,2</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560 369,5</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635 483,7</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Xəzər</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73 844,4</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6 395,7</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67 448,7</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59 991,9</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7 456,8</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Qaradağ</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543 763,1</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50 345,7</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493 417,4</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44 662,6</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448 754,8</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Nərimanov</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790 927,3</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10 822,4</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780 104,9</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691 657,2</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88 447,7</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Nəsimi</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1 836 414,2</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137 302,3</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1 699 111,9</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914 367,1</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784 744,8</w:t>
                  </w:r>
                </w:p>
              </w:tc>
              <w:tc>
                <w:tcPr>
                  <w:tcW w:w="583" w:type="dxa"/>
                  <w:tcBorders>
                    <w:top w:val="nil"/>
                    <w:left w:val="nil"/>
                    <w:bottom w:val="nil"/>
                    <w:right w:val="nil"/>
                  </w:tcBorders>
                  <w:shd w:val="clear" w:color="auto" w:fill="auto"/>
                </w:tcPr>
                <w:p w:rsidR="006E0E27" w:rsidRPr="00050494" w:rsidRDefault="006E0E27" w:rsidP="006E0E27">
                  <w:pPr>
                    <w:tabs>
                      <w:tab w:val="left" w:pos="345"/>
                    </w:tabs>
                    <w:ind w:left="-89" w:right="-115"/>
                    <w:rPr>
                      <w:sz w:val="22"/>
                      <w:szCs w:val="22"/>
                    </w:rPr>
                  </w:pPr>
                  <w:r>
                    <w:rPr>
                      <w:sz w:val="22"/>
                      <w:szCs w:val="22"/>
                    </w:rPr>
                    <w:tab/>
                    <w:t xml:space="preserve"> -</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Nizami</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837 666,3</w:t>
                  </w:r>
                </w:p>
              </w:tc>
              <w:tc>
                <w:tcPr>
                  <w:tcW w:w="1158" w:type="dxa"/>
                  <w:tcBorders>
                    <w:top w:val="nil"/>
                    <w:left w:val="nil"/>
                    <w:bottom w:val="nil"/>
                    <w:right w:val="nil"/>
                  </w:tcBorders>
                  <w:shd w:val="clear" w:color="auto" w:fill="auto"/>
                </w:tcPr>
                <w:p w:rsidR="006E0E27" w:rsidRPr="00050494" w:rsidRDefault="006E0E27" w:rsidP="006E0E27">
                  <w:pPr>
                    <w:ind w:left="-171" w:right="39"/>
                    <w:jc w:val="right"/>
                    <w:rPr>
                      <w:sz w:val="22"/>
                      <w:szCs w:val="22"/>
                      <w:lang w:val="en-US"/>
                    </w:rPr>
                  </w:pPr>
                  <w:r>
                    <w:rPr>
                      <w:sz w:val="22"/>
                      <w:szCs w:val="22"/>
                      <w:lang w:val="en-US"/>
                    </w:rPr>
                    <w:t>942,9</w:t>
                  </w:r>
                </w:p>
              </w:tc>
              <w:tc>
                <w:tcPr>
                  <w:tcW w:w="1223" w:type="dxa"/>
                  <w:gridSpan w:val="2"/>
                  <w:tcBorders>
                    <w:top w:val="nil"/>
                    <w:left w:val="nil"/>
                    <w:bottom w:val="nil"/>
                    <w:right w:val="nil"/>
                  </w:tcBorders>
                  <w:shd w:val="clear" w:color="auto" w:fill="auto"/>
                </w:tcPr>
                <w:p w:rsidR="006E0E27" w:rsidRPr="00050494" w:rsidRDefault="006E0E27" w:rsidP="006E0E27">
                  <w:pPr>
                    <w:ind w:left="-89" w:right="-26"/>
                    <w:jc w:val="right"/>
                    <w:rPr>
                      <w:sz w:val="22"/>
                      <w:szCs w:val="22"/>
                      <w:lang w:val="en-US"/>
                    </w:rPr>
                  </w:pPr>
                  <w:r>
                    <w:rPr>
                      <w:sz w:val="22"/>
                      <w:szCs w:val="22"/>
                      <w:lang w:val="en-US"/>
                    </w:rPr>
                    <w:t>836 723,4</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321 026,8</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515 696,6</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Pirallahı</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rPr>
                  </w:pPr>
                  <w:r>
                    <w:rPr>
                      <w:sz w:val="22"/>
                      <w:szCs w:val="22"/>
                    </w:rPr>
                    <w:t>-</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rPr>
                  </w:pPr>
                  <w:r>
                    <w:rPr>
                      <w:sz w:val="22"/>
                      <w:szCs w:val="22"/>
                    </w:rPr>
                    <w:t>-</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Sabunçu</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181 527,8</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40 698,3</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140 829,5</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130 852,0</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9 977,5</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Səbail</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763 727,1</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4 700,4</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759 026,7</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285 052,0</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473 974,7</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Suraxanı</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142 829,4</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rPr>
                  </w:pPr>
                  <w:r>
                    <w:rPr>
                      <w:sz w:val="22"/>
                      <w:szCs w:val="22"/>
                    </w:rPr>
                    <w:t>-</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142 829,4</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141 258,4</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1 571,0</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double" w:sz="4" w:space="0" w:color="auto"/>
                    <w:right w:val="nil"/>
                  </w:tcBorders>
                  <w:shd w:val="clear" w:color="auto" w:fill="auto"/>
                </w:tcPr>
                <w:p w:rsidR="006E0E27" w:rsidRPr="00050494" w:rsidRDefault="006E0E27" w:rsidP="006E0E27">
                  <w:pPr>
                    <w:rPr>
                      <w:sz w:val="22"/>
                      <w:szCs w:val="22"/>
                    </w:rPr>
                  </w:pPr>
                  <w:r w:rsidRPr="00050494">
                    <w:rPr>
                      <w:sz w:val="22"/>
                      <w:szCs w:val="22"/>
                    </w:rPr>
                    <w:t>Yasamal</w:t>
                  </w:r>
                </w:p>
              </w:tc>
              <w:tc>
                <w:tcPr>
                  <w:tcW w:w="1244" w:type="dxa"/>
                  <w:tcBorders>
                    <w:top w:val="nil"/>
                    <w:left w:val="nil"/>
                    <w:bottom w:val="double" w:sz="4" w:space="0" w:color="auto"/>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739 958,2</w:t>
                  </w:r>
                </w:p>
              </w:tc>
              <w:tc>
                <w:tcPr>
                  <w:tcW w:w="1158" w:type="dxa"/>
                  <w:tcBorders>
                    <w:top w:val="nil"/>
                    <w:left w:val="nil"/>
                    <w:bottom w:val="double" w:sz="4" w:space="0" w:color="auto"/>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122 678,2</w:t>
                  </w:r>
                </w:p>
              </w:tc>
              <w:tc>
                <w:tcPr>
                  <w:tcW w:w="1223" w:type="dxa"/>
                  <w:gridSpan w:val="2"/>
                  <w:tcBorders>
                    <w:top w:val="nil"/>
                    <w:left w:val="nil"/>
                    <w:bottom w:val="double" w:sz="4" w:space="0" w:color="auto"/>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617 280,0</w:t>
                  </w:r>
                </w:p>
              </w:tc>
              <w:tc>
                <w:tcPr>
                  <w:tcW w:w="1301" w:type="dxa"/>
                  <w:gridSpan w:val="2"/>
                  <w:tcBorders>
                    <w:top w:val="nil"/>
                    <w:left w:val="nil"/>
                    <w:bottom w:val="double" w:sz="4" w:space="0" w:color="auto"/>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451 154,8</w:t>
                  </w:r>
                </w:p>
              </w:tc>
              <w:tc>
                <w:tcPr>
                  <w:tcW w:w="1329" w:type="dxa"/>
                  <w:tcBorders>
                    <w:top w:val="nil"/>
                    <w:left w:val="nil"/>
                    <w:bottom w:val="double" w:sz="4" w:space="0" w:color="auto"/>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166 125,2</w:t>
                  </w:r>
                </w:p>
              </w:tc>
              <w:tc>
                <w:tcPr>
                  <w:tcW w:w="583" w:type="dxa"/>
                  <w:tcBorders>
                    <w:top w:val="nil"/>
                    <w:left w:val="nil"/>
                    <w:bottom w:val="double" w:sz="4" w:space="0" w:color="auto"/>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bl>
          <w:p w:rsidR="006E0E27" w:rsidRPr="00050494" w:rsidRDefault="006E0E27" w:rsidP="006E0E27">
            <w:pPr>
              <w:rPr>
                <w:sz w:val="22"/>
                <w:szCs w:val="22"/>
              </w:rPr>
            </w:pPr>
          </w:p>
        </w:tc>
      </w:tr>
    </w:tbl>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bookmarkStart w:id="2" w:name="_Hlk209180620"/>
    </w:p>
    <w:p w:rsidR="006E0E27" w:rsidRPr="00FD2FFB" w:rsidRDefault="006E0E27" w:rsidP="006E0E27">
      <w:pPr>
        <w:rPr>
          <w:sz w:val="22"/>
          <w:szCs w:val="22"/>
        </w:rPr>
      </w:pPr>
      <w:r>
        <w:rPr>
          <w:sz w:val="22"/>
          <w:szCs w:val="22"/>
        </w:rPr>
        <w:lastRenderedPageBreak/>
        <w:t xml:space="preserve">                                                                                                                                       </w:t>
      </w:r>
      <w:r w:rsidRPr="00FD2FFB">
        <w:rPr>
          <w:sz w:val="22"/>
          <w:szCs w:val="22"/>
        </w:rPr>
        <w:t>...ardı</w:t>
      </w:r>
    </w:p>
    <w:tbl>
      <w:tblPr>
        <w:tblW w:w="847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559"/>
        <w:gridCol w:w="1342"/>
        <w:gridCol w:w="1220"/>
        <w:gridCol w:w="1218"/>
        <w:gridCol w:w="1217"/>
        <w:gridCol w:w="1276"/>
        <w:gridCol w:w="647"/>
      </w:tblGrid>
      <w:tr w:rsidR="006E0E27" w:rsidRPr="00050494" w:rsidTr="006E0E27">
        <w:trPr>
          <w:trHeight w:val="540"/>
          <w:jc w:val="center"/>
        </w:trPr>
        <w:tc>
          <w:tcPr>
            <w:tcW w:w="1559" w:type="dxa"/>
            <w:vMerge w:val="restart"/>
            <w:tcBorders>
              <w:left w:val="nil"/>
              <w:right w:val="double" w:sz="4" w:space="0" w:color="auto"/>
            </w:tcBorders>
            <w:shd w:val="clear" w:color="auto" w:fill="auto"/>
          </w:tcPr>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tc>
        <w:tc>
          <w:tcPr>
            <w:tcW w:w="6920" w:type="dxa"/>
            <w:gridSpan w:val="6"/>
            <w:tcBorders>
              <w:left w:val="nil"/>
              <w:bottom w:val="double" w:sz="4" w:space="0" w:color="auto"/>
              <w:right w:val="nil"/>
            </w:tcBorders>
            <w:shd w:val="clear" w:color="auto" w:fill="auto"/>
          </w:tcPr>
          <w:p w:rsidR="006E0E27" w:rsidRPr="00050494" w:rsidRDefault="006E0E27" w:rsidP="006E0E27">
            <w:pPr>
              <w:jc w:val="center"/>
              <w:rPr>
                <w:b/>
                <w:sz w:val="22"/>
                <w:szCs w:val="22"/>
                <w:u w:val="single"/>
              </w:rPr>
            </w:pPr>
            <w:r>
              <w:rPr>
                <w:b/>
                <w:sz w:val="22"/>
                <w:szCs w:val="22"/>
                <w:u w:val="single"/>
              </w:rPr>
              <w:t>2 0 2 3</w:t>
            </w:r>
            <w:r w:rsidRPr="00050494">
              <w:rPr>
                <w:b/>
                <w:sz w:val="22"/>
                <w:szCs w:val="22"/>
                <w:u w:val="single"/>
              </w:rPr>
              <w:t xml:space="preserve"> </w:t>
            </w:r>
          </w:p>
          <w:p w:rsidR="006E0E27" w:rsidRPr="00050494" w:rsidRDefault="006E0E27" w:rsidP="006E0E27">
            <w:pPr>
              <w:jc w:val="center"/>
              <w:rPr>
                <w:b/>
                <w:sz w:val="22"/>
                <w:szCs w:val="22"/>
              </w:rPr>
            </w:pPr>
            <w:r w:rsidRPr="00050494">
              <w:rPr>
                <w:b/>
                <w:sz w:val="22"/>
                <w:szCs w:val="22"/>
              </w:rPr>
              <w:t>Əsas kapitala yönəldilmiş investisiyalar</w:t>
            </w:r>
          </w:p>
        </w:tc>
      </w:tr>
      <w:tr w:rsidR="006E0E27" w:rsidRPr="00050494" w:rsidTr="006E0E27">
        <w:trPr>
          <w:jc w:val="center"/>
        </w:trPr>
        <w:tc>
          <w:tcPr>
            <w:tcW w:w="1559" w:type="dxa"/>
            <w:vMerge/>
            <w:tcBorders>
              <w:left w:val="nil"/>
              <w:right w:val="double" w:sz="4" w:space="0" w:color="auto"/>
            </w:tcBorders>
            <w:shd w:val="clear" w:color="auto" w:fill="auto"/>
          </w:tcPr>
          <w:p w:rsidR="006E0E27" w:rsidRPr="00050494" w:rsidRDefault="006E0E27" w:rsidP="006E0E27">
            <w:pPr>
              <w:rPr>
                <w:sz w:val="22"/>
                <w:szCs w:val="22"/>
              </w:rPr>
            </w:pPr>
          </w:p>
        </w:tc>
        <w:tc>
          <w:tcPr>
            <w:tcW w:w="1342" w:type="dxa"/>
            <w:vMerge w:val="restart"/>
            <w:tcBorders>
              <w:left w:val="double" w:sz="4" w:space="0" w:color="auto"/>
            </w:tcBorders>
            <w:shd w:val="clear" w:color="auto" w:fill="auto"/>
            <w:vAlign w:val="center"/>
          </w:tcPr>
          <w:p w:rsidR="006E0E27" w:rsidRPr="00050494" w:rsidRDefault="006E0E27" w:rsidP="006E0E27">
            <w:pPr>
              <w:jc w:val="center"/>
              <w:rPr>
                <w:sz w:val="22"/>
                <w:szCs w:val="22"/>
              </w:rPr>
            </w:pPr>
            <w:r w:rsidRPr="00050494">
              <w:rPr>
                <w:sz w:val="22"/>
                <w:szCs w:val="22"/>
              </w:rPr>
              <w:t>Cəmi</w:t>
            </w:r>
          </w:p>
        </w:tc>
        <w:tc>
          <w:tcPr>
            <w:tcW w:w="5578" w:type="dxa"/>
            <w:gridSpan w:val="5"/>
            <w:tcBorders>
              <w:right w:val="nil"/>
            </w:tcBorders>
            <w:shd w:val="clear" w:color="auto" w:fill="auto"/>
          </w:tcPr>
          <w:p w:rsidR="006E0E27" w:rsidRPr="00050494" w:rsidRDefault="006E0E27" w:rsidP="006E0E27">
            <w:pPr>
              <w:rPr>
                <w:sz w:val="22"/>
                <w:szCs w:val="22"/>
              </w:rPr>
            </w:pPr>
            <w:r w:rsidRPr="00050494">
              <w:rPr>
                <w:sz w:val="22"/>
                <w:szCs w:val="22"/>
              </w:rPr>
              <w:t xml:space="preserve">                           o cümlədən</w:t>
            </w:r>
          </w:p>
        </w:tc>
      </w:tr>
      <w:tr w:rsidR="006E0E27" w:rsidRPr="00050494" w:rsidTr="006E0E27">
        <w:trPr>
          <w:trHeight w:val="167"/>
          <w:jc w:val="center"/>
        </w:trPr>
        <w:tc>
          <w:tcPr>
            <w:tcW w:w="1559" w:type="dxa"/>
            <w:vMerge/>
            <w:tcBorders>
              <w:left w:val="nil"/>
              <w:right w:val="double" w:sz="4" w:space="0" w:color="auto"/>
            </w:tcBorders>
            <w:shd w:val="clear" w:color="auto" w:fill="auto"/>
          </w:tcPr>
          <w:p w:rsidR="006E0E27" w:rsidRPr="00050494" w:rsidRDefault="006E0E27" w:rsidP="006E0E27">
            <w:pPr>
              <w:rPr>
                <w:sz w:val="22"/>
                <w:szCs w:val="22"/>
              </w:rPr>
            </w:pPr>
          </w:p>
        </w:tc>
        <w:tc>
          <w:tcPr>
            <w:tcW w:w="1342" w:type="dxa"/>
            <w:vMerge/>
            <w:tcBorders>
              <w:left w:val="double" w:sz="4" w:space="0" w:color="auto"/>
            </w:tcBorders>
            <w:shd w:val="clear" w:color="auto" w:fill="auto"/>
          </w:tcPr>
          <w:p w:rsidR="006E0E27" w:rsidRPr="00050494" w:rsidRDefault="006E0E27" w:rsidP="006E0E27">
            <w:pPr>
              <w:rPr>
                <w:sz w:val="22"/>
                <w:szCs w:val="22"/>
              </w:rPr>
            </w:pPr>
          </w:p>
        </w:tc>
        <w:tc>
          <w:tcPr>
            <w:tcW w:w="1220" w:type="dxa"/>
            <w:vMerge w:val="restart"/>
            <w:shd w:val="clear" w:color="auto" w:fill="auto"/>
            <w:vAlign w:val="center"/>
          </w:tcPr>
          <w:p w:rsidR="006E0E27" w:rsidRPr="00050494" w:rsidRDefault="006E0E27" w:rsidP="006E0E27">
            <w:pPr>
              <w:jc w:val="center"/>
              <w:rPr>
                <w:sz w:val="22"/>
                <w:szCs w:val="22"/>
              </w:rPr>
            </w:pPr>
            <w:r w:rsidRPr="00050494">
              <w:rPr>
                <w:sz w:val="22"/>
                <w:szCs w:val="22"/>
              </w:rPr>
              <w:t>dövlət</w:t>
            </w:r>
          </w:p>
        </w:tc>
        <w:tc>
          <w:tcPr>
            <w:tcW w:w="1218" w:type="dxa"/>
            <w:vMerge w:val="restart"/>
            <w:shd w:val="clear" w:color="auto" w:fill="auto"/>
          </w:tcPr>
          <w:p w:rsidR="006E0E27" w:rsidRPr="00050494" w:rsidRDefault="006E0E27" w:rsidP="006E0E27">
            <w:pPr>
              <w:jc w:val="center"/>
              <w:rPr>
                <w:sz w:val="22"/>
                <w:szCs w:val="22"/>
              </w:rPr>
            </w:pPr>
            <w:r w:rsidRPr="00050494">
              <w:rPr>
                <w:sz w:val="22"/>
                <w:szCs w:val="22"/>
              </w:rPr>
              <w:t>qeyri- dövlət</w:t>
            </w:r>
          </w:p>
        </w:tc>
        <w:tc>
          <w:tcPr>
            <w:tcW w:w="3140" w:type="dxa"/>
            <w:gridSpan w:val="3"/>
            <w:tcBorders>
              <w:right w:val="nil"/>
            </w:tcBorders>
            <w:shd w:val="clear" w:color="auto" w:fill="auto"/>
          </w:tcPr>
          <w:p w:rsidR="006E0E27" w:rsidRPr="00050494" w:rsidRDefault="006E0E27" w:rsidP="006E0E27">
            <w:pPr>
              <w:jc w:val="center"/>
              <w:rPr>
                <w:sz w:val="22"/>
                <w:szCs w:val="22"/>
              </w:rPr>
            </w:pPr>
            <w:r w:rsidRPr="00050494">
              <w:rPr>
                <w:sz w:val="22"/>
                <w:szCs w:val="22"/>
              </w:rPr>
              <w:t>ondan</w:t>
            </w:r>
          </w:p>
        </w:tc>
      </w:tr>
      <w:tr w:rsidR="006E0E27" w:rsidRPr="00050494" w:rsidTr="006E0E27">
        <w:trPr>
          <w:trHeight w:val="335"/>
          <w:jc w:val="center"/>
        </w:trPr>
        <w:tc>
          <w:tcPr>
            <w:tcW w:w="1559" w:type="dxa"/>
            <w:vMerge/>
            <w:tcBorders>
              <w:left w:val="nil"/>
              <w:bottom w:val="double" w:sz="4" w:space="0" w:color="auto"/>
              <w:right w:val="double" w:sz="4" w:space="0" w:color="auto"/>
            </w:tcBorders>
            <w:shd w:val="clear" w:color="auto" w:fill="auto"/>
          </w:tcPr>
          <w:p w:rsidR="006E0E27" w:rsidRPr="00050494" w:rsidRDefault="006E0E27" w:rsidP="006E0E27">
            <w:pPr>
              <w:rPr>
                <w:sz w:val="22"/>
                <w:szCs w:val="22"/>
              </w:rPr>
            </w:pPr>
          </w:p>
        </w:tc>
        <w:tc>
          <w:tcPr>
            <w:tcW w:w="1342" w:type="dxa"/>
            <w:vMerge/>
            <w:tcBorders>
              <w:left w:val="double" w:sz="4" w:space="0" w:color="auto"/>
              <w:bottom w:val="double" w:sz="4" w:space="0" w:color="auto"/>
            </w:tcBorders>
            <w:shd w:val="clear" w:color="auto" w:fill="auto"/>
          </w:tcPr>
          <w:p w:rsidR="006E0E27" w:rsidRPr="00050494" w:rsidRDefault="006E0E27" w:rsidP="006E0E27">
            <w:pPr>
              <w:rPr>
                <w:sz w:val="22"/>
                <w:szCs w:val="22"/>
              </w:rPr>
            </w:pPr>
          </w:p>
        </w:tc>
        <w:tc>
          <w:tcPr>
            <w:tcW w:w="1220" w:type="dxa"/>
            <w:vMerge/>
            <w:tcBorders>
              <w:bottom w:val="double" w:sz="4" w:space="0" w:color="auto"/>
            </w:tcBorders>
            <w:shd w:val="clear" w:color="auto" w:fill="auto"/>
          </w:tcPr>
          <w:p w:rsidR="006E0E27" w:rsidRPr="00050494" w:rsidRDefault="006E0E27" w:rsidP="006E0E27">
            <w:pPr>
              <w:jc w:val="center"/>
              <w:rPr>
                <w:sz w:val="22"/>
                <w:szCs w:val="22"/>
              </w:rPr>
            </w:pPr>
          </w:p>
        </w:tc>
        <w:tc>
          <w:tcPr>
            <w:tcW w:w="1218" w:type="dxa"/>
            <w:vMerge/>
            <w:tcBorders>
              <w:bottom w:val="double" w:sz="4" w:space="0" w:color="auto"/>
            </w:tcBorders>
            <w:shd w:val="clear" w:color="auto" w:fill="auto"/>
          </w:tcPr>
          <w:p w:rsidR="006E0E27" w:rsidRPr="00050494" w:rsidRDefault="006E0E27" w:rsidP="006E0E27">
            <w:pPr>
              <w:jc w:val="center"/>
              <w:rPr>
                <w:sz w:val="22"/>
                <w:szCs w:val="22"/>
              </w:rPr>
            </w:pPr>
          </w:p>
        </w:tc>
        <w:tc>
          <w:tcPr>
            <w:tcW w:w="1217" w:type="dxa"/>
            <w:tcBorders>
              <w:bottom w:val="double" w:sz="4" w:space="0" w:color="auto"/>
            </w:tcBorders>
            <w:shd w:val="clear" w:color="auto" w:fill="auto"/>
            <w:vAlign w:val="center"/>
          </w:tcPr>
          <w:p w:rsidR="006E0E27" w:rsidRPr="00050494" w:rsidRDefault="006E0E27" w:rsidP="006E0E27">
            <w:pPr>
              <w:jc w:val="center"/>
              <w:rPr>
                <w:sz w:val="22"/>
                <w:szCs w:val="22"/>
              </w:rPr>
            </w:pPr>
            <w:r w:rsidRPr="00050494">
              <w:rPr>
                <w:sz w:val="22"/>
                <w:szCs w:val="22"/>
              </w:rPr>
              <w:t>xüsusi</w:t>
            </w:r>
          </w:p>
        </w:tc>
        <w:tc>
          <w:tcPr>
            <w:tcW w:w="1276"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xarici</w:t>
            </w:r>
          </w:p>
          <w:p w:rsidR="006E0E27" w:rsidRPr="00050494" w:rsidRDefault="006E0E27" w:rsidP="006E0E27">
            <w:pPr>
              <w:ind w:left="-55" w:right="-90"/>
              <w:jc w:val="center"/>
              <w:rPr>
                <w:sz w:val="22"/>
                <w:szCs w:val="22"/>
              </w:rPr>
            </w:pPr>
            <w:r w:rsidRPr="00050494">
              <w:rPr>
                <w:sz w:val="22"/>
                <w:szCs w:val="22"/>
              </w:rPr>
              <w:t>investisiyalı</w:t>
            </w:r>
          </w:p>
        </w:tc>
        <w:tc>
          <w:tcPr>
            <w:tcW w:w="647" w:type="dxa"/>
            <w:tcBorders>
              <w:bottom w:val="double" w:sz="4" w:space="0" w:color="auto"/>
              <w:right w:val="nil"/>
            </w:tcBorders>
            <w:shd w:val="clear" w:color="auto" w:fill="auto"/>
          </w:tcPr>
          <w:p w:rsidR="006E0E27" w:rsidRPr="00050494" w:rsidRDefault="006E0E27" w:rsidP="006E0E27">
            <w:pPr>
              <w:ind w:right="-87"/>
              <w:jc w:val="center"/>
              <w:rPr>
                <w:sz w:val="22"/>
                <w:szCs w:val="22"/>
              </w:rPr>
            </w:pPr>
            <w:r w:rsidRPr="00050494">
              <w:rPr>
                <w:sz w:val="22"/>
                <w:szCs w:val="22"/>
              </w:rPr>
              <w:t>bələ-diyyə</w:t>
            </w:r>
          </w:p>
        </w:tc>
      </w:tr>
      <w:tr w:rsidR="006E0E27" w:rsidRPr="00050494" w:rsidTr="006E0E27">
        <w:trPr>
          <w:trHeight w:val="335"/>
          <w:jc w:val="center"/>
        </w:trPr>
        <w:tc>
          <w:tcPr>
            <w:tcW w:w="1559" w:type="dxa"/>
            <w:tcBorders>
              <w:top w:val="double" w:sz="4" w:space="0" w:color="auto"/>
              <w:left w:val="nil"/>
              <w:bottom w:val="nil"/>
              <w:right w:val="nil"/>
            </w:tcBorders>
            <w:shd w:val="clear" w:color="auto" w:fill="auto"/>
          </w:tcPr>
          <w:p w:rsidR="006E0E27" w:rsidRPr="00050494" w:rsidRDefault="006E0E27" w:rsidP="006E0E27">
            <w:pPr>
              <w:rPr>
                <w:b/>
                <w:sz w:val="22"/>
                <w:szCs w:val="22"/>
              </w:rPr>
            </w:pPr>
          </w:p>
          <w:p w:rsidR="006E0E27" w:rsidRPr="00050494" w:rsidRDefault="006E0E27" w:rsidP="006E0E27">
            <w:pPr>
              <w:ind w:right="-130"/>
              <w:rPr>
                <w:b/>
                <w:sz w:val="22"/>
                <w:szCs w:val="22"/>
              </w:rPr>
            </w:pPr>
            <w:r w:rsidRPr="00050494">
              <w:rPr>
                <w:b/>
                <w:sz w:val="22"/>
                <w:szCs w:val="22"/>
              </w:rPr>
              <w:t>Bakı - cəmi:</w:t>
            </w:r>
          </w:p>
        </w:tc>
        <w:tc>
          <w:tcPr>
            <w:tcW w:w="1342" w:type="dxa"/>
            <w:tcBorders>
              <w:top w:val="double" w:sz="4" w:space="0" w:color="auto"/>
              <w:left w:val="nil"/>
              <w:bottom w:val="nil"/>
              <w:right w:val="nil"/>
            </w:tcBorders>
            <w:shd w:val="clear" w:color="auto" w:fill="auto"/>
            <w:vAlign w:val="bottom"/>
          </w:tcPr>
          <w:p w:rsidR="006E0E27" w:rsidRPr="00050494" w:rsidRDefault="006E0E27" w:rsidP="006E0E27">
            <w:pPr>
              <w:ind w:left="-124" w:right="-112" w:firstLine="14"/>
              <w:jc w:val="right"/>
              <w:rPr>
                <w:b/>
                <w:sz w:val="22"/>
                <w:szCs w:val="22"/>
              </w:rPr>
            </w:pPr>
            <w:r>
              <w:rPr>
                <w:b/>
                <w:sz w:val="22"/>
                <w:szCs w:val="22"/>
              </w:rPr>
              <w:t>11 185 957,4</w:t>
            </w:r>
          </w:p>
        </w:tc>
        <w:tc>
          <w:tcPr>
            <w:tcW w:w="1220" w:type="dxa"/>
            <w:tcBorders>
              <w:top w:val="double" w:sz="4" w:space="0" w:color="auto"/>
              <w:left w:val="nil"/>
              <w:bottom w:val="nil"/>
              <w:right w:val="nil"/>
            </w:tcBorders>
            <w:shd w:val="clear" w:color="auto" w:fill="auto"/>
            <w:vAlign w:val="bottom"/>
          </w:tcPr>
          <w:p w:rsidR="006E0E27" w:rsidRPr="00050494" w:rsidRDefault="006E0E27" w:rsidP="006E0E27">
            <w:pPr>
              <w:ind w:left="-124" w:right="-112" w:firstLine="14"/>
              <w:jc w:val="right"/>
              <w:rPr>
                <w:b/>
                <w:sz w:val="22"/>
                <w:szCs w:val="22"/>
              </w:rPr>
            </w:pPr>
            <w:r>
              <w:rPr>
                <w:b/>
                <w:sz w:val="22"/>
                <w:szCs w:val="22"/>
              </w:rPr>
              <w:t>3 333 442,0</w:t>
            </w:r>
          </w:p>
        </w:tc>
        <w:tc>
          <w:tcPr>
            <w:tcW w:w="1218" w:type="dxa"/>
            <w:tcBorders>
              <w:top w:val="double" w:sz="4" w:space="0" w:color="auto"/>
              <w:left w:val="nil"/>
              <w:bottom w:val="nil"/>
              <w:right w:val="nil"/>
            </w:tcBorders>
            <w:shd w:val="clear" w:color="auto" w:fill="auto"/>
            <w:vAlign w:val="bottom"/>
          </w:tcPr>
          <w:p w:rsidR="006E0E27" w:rsidRPr="00050494" w:rsidRDefault="006E0E27" w:rsidP="006E0E27">
            <w:pPr>
              <w:ind w:left="-124" w:right="-112" w:firstLine="14"/>
              <w:jc w:val="right"/>
              <w:rPr>
                <w:b/>
                <w:sz w:val="22"/>
                <w:szCs w:val="22"/>
              </w:rPr>
            </w:pPr>
            <w:r>
              <w:rPr>
                <w:b/>
                <w:sz w:val="22"/>
                <w:szCs w:val="22"/>
              </w:rPr>
              <w:t>7 852 515,4</w:t>
            </w:r>
          </w:p>
        </w:tc>
        <w:tc>
          <w:tcPr>
            <w:tcW w:w="1217" w:type="dxa"/>
            <w:tcBorders>
              <w:top w:val="double" w:sz="4" w:space="0" w:color="auto"/>
              <w:left w:val="nil"/>
              <w:bottom w:val="nil"/>
              <w:right w:val="nil"/>
            </w:tcBorders>
            <w:shd w:val="clear" w:color="auto" w:fill="auto"/>
            <w:vAlign w:val="bottom"/>
          </w:tcPr>
          <w:p w:rsidR="006E0E27" w:rsidRPr="00050494" w:rsidRDefault="006E0E27" w:rsidP="006E0E27">
            <w:pPr>
              <w:ind w:left="-124" w:right="-112" w:firstLine="14"/>
              <w:jc w:val="right"/>
              <w:rPr>
                <w:b/>
                <w:sz w:val="22"/>
                <w:szCs w:val="22"/>
              </w:rPr>
            </w:pPr>
            <w:r>
              <w:rPr>
                <w:b/>
                <w:sz w:val="22"/>
                <w:szCs w:val="22"/>
              </w:rPr>
              <w:t>2 299 319,4</w:t>
            </w:r>
          </w:p>
        </w:tc>
        <w:tc>
          <w:tcPr>
            <w:tcW w:w="1276" w:type="dxa"/>
            <w:tcBorders>
              <w:top w:val="double" w:sz="4" w:space="0" w:color="auto"/>
              <w:left w:val="nil"/>
              <w:bottom w:val="nil"/>
              <w:right w:val="nil"/>
            </w:tcBorders>
            <w:shd w:val="clear" w:color="auto" w:fill="auto"/>
            <w:vAlign w:val="bottom"/>
          </w:tcPr>
          <w:p w:rsidR="006E0E27" w:rsidRPr="00050494" w:rsidRDefault="006E0E27" w:rsidP="006E0E27">
            <w:pPr>
              <w:ind w:left="-124" w:firstLine="14"/>
              <w:jc w:val="right"/>
              <w:rPr>
                <w:b/>
                <w:sz w:val="22"/>
                <w:szCs w:val="22"/>
              </w:rPr>
            </w:pPr>
            <w:r>
              <w:rPr>
                <w:b/>
                <w:sz w:val="22"/>
                <w:szCs w:val="22"/>
              </w:rPr>
              <w:t>5 553 176,5</w:t>
            </w:r>
          </w:p>
        </w:tc>
        <w:tc>
          <w:tcPr>
            <w:tcW w:w="647" w:type="dxa"/>
            <w:tcBorders>
              <w:top w:val="double" w:sz="4" w:space="0" w:color="auto"/>
              <w:left w:val="nil"/>
              <w:bottom w:val="nil"/>
              <w:right w:val="nil"/>
            </w:tcBorders>
            <w:shd w:val="clear" w:color="auto" w:fill="auto"/>
            <w:vAlign w:val="bottom"/>
          </w:tcPr>
          <w:p w:rsidR="006E0E27" w:rsidRPr="00050494" w:rsidRDefault="006E0E27" w:rsidP="006E0E27">
            <w:pPr>
              <w:ind w:left="-124" w:right="-112" w:firstLine="14"/>
              <w:jc w:val="right"/>
              <w:rPr>
                <w:b/>
                <w:sz w:val="22"/>
                <w:szCs w:val="22"/>
              </w:rPr>
            </w:pPr>
            <w:r>
              <w:rPr>
                <w:b/>
                <w:sz w:val="22"/>
                <w:szCs w:val="22"/>
              </w:rPr>
              <w:t>19,5</w:t>
            </w:r>
          </w:p>
        </w:tc>
      </w:tr>
      <w:tr w:rsidR="006E0E27" w:rsidRPr="00050494" w:rsidTr="006E0E27">
        <w:trPr>
          <w:trHeight w:val="335"/>
          <w:jc w:val="center"/>
        </w:trPr>
        <w:tc>
          <w:tcPr>
            <w:tcW w:w="8479" w:type="dxa"/>
            <w:gridSpan w:val="7"/>
            <w:tcBorders>
              <w:top w:val="nil"/>
              <w:left w:val="nil"/>
              <w:bottom w:val="nil"/>
              <w:right w:val="nil"/>
            </w:tcBorders>
            <w:shd w:val="clear" w:color="auto" w:fill="auto"/>
          </w:tcPr>
          <w:p w:rsidR="006E0E27" w:rsidRPr="00050494" w:rsidRDefault="006E0E27" w:rsidP="006E0E27">
            <w:pPr>
              <w:rPr>
                <w:i/>
                <w:color w:val="FF0000"/>
                <w:sz w:val="22"/>
                <w:szCs w:val="22"/>
              </w:rPr>
            </w:pPr>
            <w:r w:rsidRPr="00050494">
              <w:rPr>
                <w:i/>
                <w:sz w:val="22"/>
                <w:szCs w:val="22"/>
              </w:rPr>
              <w:t xml:space="preserve">     o cümlədən:</w:t>
            </w:r>
            <w:r w:rsidRPr="00050494">
              <w:rPr>
                <w:i/>
                <w:color w:val="FF0000"/>
                <w:sz w:val="22"/>
                <w:szCs w:val="22"/>
              </w:rPr>
              <w:t xml:space="preserve"> </w:t>
            </w:r>
          </w:p>
          <w:p w:rsidR="006E0E27" w:rsidRPr="00050494" w:rsidRDefault="006E0E27" w:rsidP="006E0E27">
            <w:pPr>
              <w:rPr>
                <w:i/>
                <w:sz w:val="22"/>
                <w:szCs w:val="22"/>
              </w:rPr>
            </w:pP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Binəqədi</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329 052,5</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166 031,1</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163 021,4</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125 655,8</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37 347,0</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18,6</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Xətai</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649 740,8</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91 907,3</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557 833,5</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209 918,3</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347 915,2</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Xəzər</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1 213 787,1</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477 778,6</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736 008,5</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730 564,6</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5 443,0</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0,9</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Qaradağ</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387 503,8</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327 043,8</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60 460,0</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26 643,0</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33 817,0</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ind w:right="-191"/>
              <w:rPr>
                <w:sz w:val="22"/>
                <w:szCs w:val="22"/>
              </w:rPr>
            </w:pPr>
            <w:r w:rsidRPr="00050494">
              <w:rPr>
                <w:sz w:val="22"/>
                <w:szCs w:val="22"/>
              </w:rPr>
              <w:t>Nərimanov</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354 795,2</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79 081,2</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275 714,0</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161 292,5</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114 421,5</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Nəsimi</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605 039,7</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374 146,6</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230 893,1</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209 963,5</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20 929,6</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Nizami</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925 230,5</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743 645,4</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181 585,1</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132 845,0</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48 740,1</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Pirallahı</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352 980,0</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352 970,3</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9,7</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9,7</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Sabunçu</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456 540,9</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92 746,5</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363 794,4</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204 021,0</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159 773,4</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Səbail</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5 008 004,5</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384 841,7</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4 623 162,8</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121 799,2</w:t>
            </w:r>
          </w:p>
        </w:tc>
        <w:tc>
          <w:tcPr>
            <w:tcW w:w="1276" w:type="dxa"/>
            <w:tcBorders>
              <w:top w:val="nil"/>
              <w:left w:val="nil"/>
              <w:bottom w:val="nil"/>
              <w:right w:val="nil"/>
            </w:tcBorders>
            <w:shd w:val="clear" w:color="auto" w:fill="auto"/>
          </w:tcPr>
          <w:p w:rsidR="006E0E27" w:rsidRPr="00050494" w:rsidRDefault="006E0E27" w:rsidP="006E0E27">
            <w:pPr>
              <w:ind w:left="-235"/>
              <w:jc w:val="right"/>
              <w:rPr>
                <w:sz w:val="22"/>
                <w:szCs w:val="22"/>
              </w:rPr>
            </w:pPr>
            <w:r>
              <w:rPr>
                <w:sz w:val="22"/>
                <w:szCs w:val="22"/>
              </w:rPr>
              <w:t>4 501 363,6</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Suraxanı</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193 105,4</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45 550,6</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147 554,8</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96 401,7</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51 153,1</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double" w:sz="4" w:space="0" w:color="auto"/>
              <w:right w:val="nil"/>
            </w:tcBorders>
            <w:shd w:val="clear" w:color="auto" w:fill="auto"/>
          </w:tcPr>
          <w:p w:rsidR="006E0E27" w:rsidRPr="00050494" w:rsidRDefault="006E0E27" w:rsidP="006E0E27">
            <w:pPr>
              <w:rPr>
                <w:sz w:val="22"/>
                <w:szCs w:val="22"/>
              </w:rPr>
            </w:pPr>
            <w:r w:rsidRPr="00050494">
              <w:rPr>
                <w:sz w:val="22"/>
                <w:szCs w:val="22"/>
              </w:rPr>
              <w:t>Yasamal</w:t>
            </w:r>
          </w:p>
        </w:tc>
        <w:tc>
          <w:tcPr>
            <w:tcW w:w="1342" w:type="dxa"/>
            <w:tcBorders>
              <w:top w:val="nil"/>
              <w:left w:val="nil"/>
              <w:bottom w:val="double" w:sz="4" w:space="0" w:color="auto"/>
              <w:right w:val="nil"/>
            </w:tcBorders>
            <w:shd w:val="clear" w:color="auto" w:fill="auto"/>
          </w:tcPr>
          <w:p w:rsidR="006E0E27" w:rsidRPr="00050494" w:rsidRDefault="006E0E27" w:rsidP="006E0E27">
            <w:pPr>
              <w:ind w:left="-68" w:right="-42"/>
              <w:jc w:val="right"/>
              <w:rPr>
                <w:sz w:val="22"/>
                <w:szCs w:val="22"/>
              </w:rPr>
            </w:pPr>
            <w:r>
              <w:rPr>
                <w:sz w:val="22"/>
                <w:szCs w:val="22"/>
              </w:rPr>
              <w:t>710 177,0</w:t>
            </w:r>
          </w:p>
        </w:tc>
        <w:tc>
          <w:tcPr>
            <w:tcW w:w="1220" w:type="dxa"/>
            <w:tcBorders>
              <w:top w:val="nil"/>
              <w:left w:val="nil"/>
              <w:bottom w:val="double" w:sz="4" w:space="0" w:color="auto"/>
              <w:right w:val="nil"/>
            </w:tcBorders>
            <w:shd w:val="clear" w:color="auto" w:fill="auto"/>
          </w:tcPr>
          <w:p w:rsidR="006E0E27" w:rsidRPr="00050494" w:rsidRDefault="006E0E27" w:rsidP="006E0E27">
            <w:pPr>
              <w:ind w:left="-132" w:right="-13"/>
              <w:jc w:val="right"/>
              <w:rPr>
                <w:sz w:val="22"/>
                <w:szCs w:val="22"/>
              </w:rPr>
            </w:pPr>
            <w:r>
              <w:rPr>
                <w:sz w:val="22"/>
                <w:szCs w:val="22"/>
              </w:rPr>
              <w:t>197 698,9</w:t>
            </w:r>
          </w:p>
        </w:tc>
        <w:tc>
          <w:tcPr>
            <w:tcW w:w="1218" w:type="dxa"/>
            <w:tcBorders>
              <w:top w:val="nil"/>
              <w:left w:val="nil"/>
              <w:bottom w:val="double" w:sz="4" w:space="0" w:color="auto"/>
              <w:right w:val="nil"/>
            </w:tcBorders>
            <w:shd w:val="clear" w:color="auto" w:fill="auto"/>
          </w:tcPr>
          <w:p w:rsidR="006E0E27" w:rsidRPr="00050494" w:rsidRDefault="006E0E27" w:rsidP="006E0E27">
            <w:pPr>
              <w:ind w:left="-203" w:right="-3"/>
              <w:jc w:val="right"/>
              <w:rPr>
                <w:sz w:val="22"/>
                <w:szCs w:val="22"/>
              </w:rPr>
            </w:pPr>
            <w:r>
              <w:rPr>
                <w:sz w:val="22"/>
                <w:szCs w:val="22"/>
              </w:rPr>
              <w:t>512 478,1</w:t>
            </w:r>
          </w:p>
        </w:tc>
        <w:tc>
          <w:tcPr>
            <w:tcW w:w="1217" w:type="dxa"/>
            <w:tcBorders>
              <w:top w:val="nil"/>
              <w:left w:val="nil"/>
              <w:bottom w:val="double" w:sz="4" w:space="0" w:color="auto"/>
              <w:right w:val="nil"/>
            </w:tcBorders>
            <w:shd w:val="clear" w:color="auto" w:fill="auto"/>
          </w:tcPr>
          <w:p w:rsidR="006E0E27" w:rsidRPr="00050494" w:rsidRDefault="006E0E27" w:rsidP="006E0E27">
            <w:pPr>
              <w:ind w:left="-68" w:right="-85"/>
              <w:jc w:val="right"/>
              <w:rPr>
                <w:sz w:val="22"/>
                <w:szCs w:val="22"/>
              </w:rPr>
            </w:pPr>
            <w:r>
              <w:rPr>
                <w:sz w:val="22"/>
                <w:szCs w:val="22"/>
              </w:rPr>
              <w:t>280 205,1</w:t>
            </w:r>
          </w:p>
        </w:tc>
        <w:tc>
          <w:tcPr>
            <w:tcW w:w="1276" w:type="dxa"/>
            <w:tcBorders>
              <w:top w:val="nil"/>
              <w:left w:val="nil"/>
              <w:bottom w:val="double" w:sz="4" w:space="0" w:color="auto"/>
              <w:right w:val="nil"/>
            </w:tcBorders>
            <w:shd w:val="clear" w:color="auto" w:fill="auto"/>
          </w:tcPr>
          <w:p w:rsidR="006E0E27" w:rsidRPr="00050494" w:rsidRDefault="006E0E27" w:rsidP="006E0E27">
            <w:pPr>
              <w:ind w:left="-68"/>
              <w:jc w:val="right"/>
              <w:rPr>
                <w:sz w:val="22"/>
                <w:szCs w:val="22"/>
              </w:rPr>
            </w:pPr>
            <w:r>
              <w:rPr>
                <w:sz w:val="22"/>
                <w:szCs w:val="22"/>
              </w:rPr>
              <w:t>232 273,0</w:t>
            </w:r>
          </w:p>
        </w:tc>
        <w:tc>
          <w:tcPr>
            <w:tcW w:w="647" w:type="dxa"/>
            <w:tcBorders>
              <w:top w:val="nil"/>
              <w:left w:val="nil"/>
              <w:bottom w:val="double" w:sz="4" w:space="0" w:color="auto"/>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bl>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Pr="00FD2FFB" w:rsidRDefault="006E0E27" w:rsidP="006E0E27">
      <w:pPr>
        <w:rPr>
          <w:sz w:val="22"/>
          <w:szCs w:val="22"/>
        </w:rPr>
      </w:pPr>
      <w:r>
        <w:rPr>
          <w:sz w:val="22"/>
          <w:szCs w:val="22"/>
        </w:rPr>
        <w:lastRenderedPageBreak/>
        <w:t xml:space="preserve">                                                                                                                                  </w:t>
      </w:r>
      <w:r w:rsidRPr="00FD2FFB">
        <w:rPr>
          <w:sz w:val="22"/>
          <w:szCs w:val="22"/>
        </w:rPr>
        <w:t>...sonu...</w:t>
      </w:r>
    </w:p>
    <w:tbl>
      <w:tblPr>
        <w:tblW w:w="832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89"/>
        <w:gridCol w:w="1244"/>
        <w:gridCol w:w="1289"/>
        <w:gridCol w:w="1276"/>
        <w:gridCol w:w="1134"/>
        <w:gridCol w:w="1276"/>
        <w:gridCol w:w="619"/>
      </w:tblGrid>
      <w:tr w:rsidR="006E0E27" w:rsidRPr="00050494" w:rsidTr="006E0E27">
        <w:trPr>
          <w:trHeight w:val="540"/>
          <w:jc w:val="center"/>
        </w:trPr>
        <w:tc>
          <w:tcPr>
            <w:tcW w:w="1489" w:type="dxa"/>
            <w:vMerge w:val="restart"/>
            <w:tcBorders>
              <w:left w:val="nil"/>
              <w:right w:val="double" w:sz="4" w:space="0" w:color="auto"/>
            </w:tcBorders>
            <w:shd w:val="clear" w:color="auto" w:fill="auto"/>
          </w:tcPr>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tc>
        <w:tc>
          <w:tcPr>
            <w:tcW w:w="6838" w:type="dxa"/>
            <w:gridSpan w:val="6"/>
            <w:tcBorders>
              <w:left w:val="nil"/>
              <w:bottom w:val="double" w:sz="4" w:space="0" w:color="auto"/>
              <w:right w:val="nil"/>
            </w:tcBorders>
            <w:shd w:val="clear" w:color="auto" w:fill="auto"/>
          </w:tcPr>
          <w:p w:rsidR="006E0E27" w:rsidRPr="00050494" w:rsidRDefault="006E0E27" w:rsidP="006E0E27">
            <w:pPr>
              <w:jc w:val="center"/>
              <w:rPr>
                <w:b/>
                <w:sz w:val="22"/>
                <w:szCs w:val="22"/>
                <w:u w:val="single"/>
              </w:rPr>
            </w:pPr>
            <w:r w:rsidRPr="00050494">
              <w:rPr>
                <w:b/>
                <w:sz w:val="22"/>
                <w:szCs w:val="22"/>
              </w:rPr>
              <w:t xml:space="preserve">             </w:t>
            </w:r>
            <w:r w:rsidRPr="00050494">
              <w:rPr>
                <w:b/>
                <w:sz w:val="22"/>
                <w:szCs w:val="22"/>
                <w:u w:val="single"/>
              </w:rPr>
              <w:t xml:space="preserve">2 0 2 </w:t>
            </w:r>
            <w:r>
              <w:rPr>
                <w:b/>
                <w:sz w:val="22"/>
                <w:szCs w:val="22"/>
                <w:u w:val="single"/>
              </w:rPr>
              <w:t>3</w:t>
            </w:r>
            <w:r w:rsidRPr="00050494">
              <w:rPr>
                <w:b/>
                <w:sz w:val="22"/>
                <w:szCs w:val="22"/>
                <w:u w:val="single"/>
              </w:rPr>
              <w:t xml:space="preserve">          </w:t>
            </w:r>
          </w:p>
          <w:p w:rsidR="006E0E27" w:rsidRPr="00050494" w:rsidRDefault="006E0E27" w:rsidP="006E0E27">
            <w:pPr>
              <w:jc w:val="center"/>
              <w:rPr>
                <w:b/>
                <w:sz w:val="22"/>
                <w:szCs w:val="22"/>
              </w:rPr>
            </w:pPr>
            <w:r w:rsidRPr="00050494">
              <w:rPr>
                <w:b/>
                <w:sz w:val="22"/>
                <w:szCs w:val="22"/>
              </w:rPr>
              <w:t xml:space="preserve">         Tikinti işlərinin dəyəri</w:t>
            </w:r>
          </w:p>
        </w:tc>
      </w:tr>
      <w:tr w:rsidR="006E0E27" w:rsidRPr="00050494" w:rsidTr="006E0E27">
        <w:trPr>
          <w:jc w:val="center"/>
        </w:trPr>
        <w:tc>
          <w:tcPr>
            <w:tcW w:w="1489" w:type="dxa"/>
            <w:vMerge/>
            <w:tcBorders>
              <w:left w:val="nil"/>
              <w:right w:val="double" w:sz="4" w:space="0" w:color="auto"/>
            </w:tcBorders>
            <w:shd w:val="clear" w:color="auto" w:fill="auto"/>
          </w:tcPr>
          <w:p w:rsidR="006E0E27" w:rsidRPr="00050494" w:rsidRDefault="006E0E27" w:rsidP="006E0E27">
            <w:pPr>
              <w:rPr>
                <w:sz w:val="22"/>
                <w:szCs w:val="22"/>
              </w:rPr>
            </w:pPr>
          </w:p>
        </w:tc>
        <w:tc>
          <w:tcPr>
            <w:tcW w:w="1244" w:type="dxa"/>
            <w:vMerge w:val="restart"/>
            <w:tcBorders>
              <w:left w:val="double" w:sz="4" w:space="0" w:color="auto"/>
            </w:tcBorders>
            <w:shd w:val="clear" w:color="auto" w:fill="auto"/>
          </w:tcPr>
          <w:p w:rsidR="006E0E27" w:rsidRPr="00050494" w:rsidRDefault="006E0E27" w:rsidP="006E0E27">
            <w:pPr>
              <w:jc w:val="center"/>
              <w:rPr>
                <w:sz w:val="22"/>
                <w:szCs w:val="22"/>
              </w:rPr>
            </w:pPr>
            <w:r w:rsidRPr="00050494">
              <w:rPr>
                <w:sz w:val="22"/>
                <w:szCs w:val="22"/>
              </w:rPr>
              <w:t>Cəmi</w:t>
            </w:r>
          </w:p>
        </w:tc>
        <w:tc>
          <w:tcPr>
            <w:tcW w:w="5594" w:type="dxa"/>
            <w:gridSpan w:val="5"/>
            <w:tcBorders>
              <w:right w:val="nil"/>
            </w:tcBorders>
            <w:shd w:val="clear" w:color="auto" w:fill="auto"/>
          </w:tcPr>
          <w:p w:rsidR="006E0E27" w:rsidRPr="00050494" w:rsidRDefault="006E0E27" w:rsidP="006E0E27">
            <w:pPr>
              <w:rPr>
                <w:sz w:val="22"/>
                <w:szCs w:val="22"/>
              </w:rPr>
            </w:pPr>
            <w:r w:rsidRPr="00050494">
              <w:rPr>
                <w:sz w:val="22"/>
                <w:szCs w:val="22"/>
              </w:rPr>
              <w:t xml:space="preserve">                                o cümlədən</w:t>
            </w:r>
          </w:p>
        </w:tc>
      </w:tr>
      <w:tr w:rsidR="006E0E27" w:rsidRPr="00050494" w:rsidTr="006E0E27">
        <w:trPr>
          <w:trHeight w:val="167"/>
          <w:jc w:val="center"/>
        </w:trPr>
        <w:tc>
          <w:tcPr>
            <w:tcW w:w="1489" w:type="dxa"/>
            <w:vMerge/>
            <w:tcBorders>
              <w:left w:val="nil"/>
              <w:right w:val="double" w:sz="4" w:space="0" w:color="auto"/>
            </w:tcBorders>
            <w:shd w:val="clear" w:color="auto" w:fill="auto"/>
          </w:tcPr>
          <w:p w:rsidR="006E0E27" w:rsidRPr="00050494" w:rsidRDefault="006E0E27" w:rsidP="006E0E27">
            <w:pPr>
              <w:rPr>
                <w:sz w:val="22"/>
                <w:szCs w:val="22"/>
              </w:rPr>
            </w:pPr>
          </w:p>
        </w:tc>
        <w:tc>
          <w:tcPr>
            <w:tcW w:w="1244" w:type="dxa"/>
            <w:vMerge/>
            <w:tcBorders>
              <w:left w:val="double" w:sz="4" w:space="0" w:color="auto"/>
            </w:tcBorders>
            <w:shd w:val="clear" w:color="auto" w:fill="auto"/>
          </w:tcPr>
          <w:p w:rsidR="006E0E27" w:rsidRPr="00050494" w:rsidRDefault="006E0E27" w:rsidP="006E0E27">
            <w:pPr>
              <w:rPr>
                <w:sz w:val="22"/>
                <w:szCs w:val="22"/>
              </w:rPr>
            </w:pPr>
          </w:p>
        </w:tc>
        <w:tc>
          <w:tcPr>
            <w:tcW w:w="1289" w:type="dxa"/>
            <w:vMerge w:val="restart"/>
            <w:shd w:val="clear" w:color="auto" w:fill="auto"/>
          </w:tcPr>
          <w:p w:rsidR="006E0E27" w:rsidRPr="00050494" w:rsidRDefault="006E0E27" w:rsidP="006E0E27">
            <w:pPr>
              <w:jc w:val="center"/>
              <w:rPr>
                <w:sz w:val="22"/>
                <w:szCs w:val="22"/>
              </w:rPr>
            </w:pPr>
            <w:r w:rsidRPr="00050494">
              <w:rPr>
                <w:sz w:val="22"/>
                <w:szCs w:val="22"/>
              </w:rPr>
              <w:t>dövlət</w:t>
            </w:r>
          </w:p>
        </w:tc>
        <w:tc>
          <w:tcPr>
            <w:tcW w:w="1276" w:type="dxa"/>
            <w:vMerge w:val="restart"/>
            <w:shd w:val="clear" w:color="auto" w:fill="auto"/>
          </w:tcPr>
          <w:p w:rsidR="006E0E27" w:rsidRPr="00050494" w:rsidRDefault="006E0E27" w:rsidP="006E0E27">
            <w:pPr>
              <w:jc w:val="center"/>
              <w:rPr>
                <w:sz w:val="22"/>
                <w:szCs w:val="22"/>
              </w:rPr>
            </w:pPr>
            <w:r w:rsidRPr="00050494">
              <w:rPr>
                <w:sz w:val="22"/>
                <w:szCs w:val="22"/>
              </w:rPr>
              <w:t>qeyri- dövlət</w:t>
            </w:r>
          </w:p>
        </w:tc>
        <w:tc>
          <w:tcPr>
            <w:tcW w:w="3029" w:type="dxa"/>
            <w:gridSpan w:val="3"/>
            <w:tcBorders>
              <w:right w:val="nil"/>
            </w:tcBorders>
            <w:shd w:val="clear" w:color="auto" w:fill="auto"/>
          </w:tcPr>
          <w:p w:rsidR="006E0E27" w:rsidRPr="00050494" w:rsidRDefault="006E0E27" w:rsidP="006E0E27">
            <w:pPr>
              <w:jc w:val="center"/>
              <w:rPr>
                <w:sz w:val="22"/>
                <w:szCs w:val="22"/>
              </w:rPr>
            </w:pPr>
            <w:r w:rsidRPr="00050494">
              <w:rPr>
                <w:sz w:val="22"/>
                <w:szCs w:val="22"/>
              </w:rPr>
              <w:t>ondan</w:t>
            </w:r>
          </w:p>
        </w:tc>
      </w:tr>
      <w:tr w:rsidR="006E0E27" w:rsidRPr="00050494" w:rsidTr="006E0E27">
        <w:trPr>
          <w:trHeight w:val="335"/>
          <w:jc w:val="center"/>
        </w:trPr>
        <w:tc>
          <w:tcPr>
            <w:tcW w:w="1489" w:type="dxa"/>
            <w:vMerge/>
            <w:tcBorders>
              <w:left w:val="nil"/>
              <w:bottom w:val="double" w:sz="4" w:space="0" w:color="auto"/>
              <w:right w:val="double" w:sz="4" w:space="0" w:color="auto"/>
            </w:tcBorders>
            <w:shd w:val="clear" w:color="auto" w:fill="auto"/>
          </w:tcPr>
          <w:p w:rsidR="006E0E27" w:rsidRPr="00050494" w:rsidRDefault="006E0E27" w:rsidP="006E0E27">
            <w:pPr>
              <w:rPr>
                <w:sz w:val="22"/>
                <w:szCs w:val="22"/>
              </w:rPr>
            </w:pPr>
          </w:p>
        </w:tc>
        <w:tc>
          <w:tcPr>
            <w:tcW w:w="1244" w:type="dxa"/>
            <w:vMerge/>
            <w:tcBorders>
              <w:left w:val="double" w:sz="4" w:space="0" w:color="auto"/>
              <w:bottom w:val="double" w:sz="4" w:space="0" w:color="auto"/>
            </w:tcBorders>
            <w:shd w:val="clear" w:color="auto" w:fill="auto"/>
          </w:tcPr>
          <w:p w:rsidR="006E0E27" w:rsidRPr="00050494" w:rsidRDefault="006E0E27" w:rsidP="006E0E27">
            <w:pPr>
              <w:rPr>
                <w:sz w:val="22"/>
                <w:szCs w:val="22"/>
              </w:rPr>
            </w:pPr>
          </w:p>
        </w:tc>
        <w:tc>
          <w:tcPr>
            <w:tcW w:w="1289" w:type="dxa"/>
            <w:vMerge/>
            <w:tcBorders>
              <w:bottom w:val="double" w:sz="4" w:space="0" w:color="auto"/>
            </w:tcBorders>
            <w:shd w:val="clear" w:color="auto" w:fill="auto"/>
          </w:tcPr>
          <w:p w:rsidR="006E0E27" w:rsidRPr="00050494" w:rsidRDefault="006E0E27" w:rsidP="006E0E27">
            <w:pPr>
              <w:jc w:val="center"/>
              <w:rPr>
                <w:sz w:val="22"/>
                <w:szCs w:val="22"/>
              </w:rPr>
            </w:pPr>
          </w:p>
        </w:tc>
        <w:tc>
          <w:tcPr>
            <w:tcW w:w="1276" w:type="dxa"/>
            <w:vMerge/>
            <w:tcBorders>
              <w:bottom w:val="double" w:sz="4" w:space="0" w:color="auto"/>
            </w:tcBorders>
            <w:shd w:val="clear" w:color="auto" w:fill="auto"/>
          </w:tcPr>
          <w:p w:rsidR="006E0E27" w:rsidRPr="00050494" w:rsidRDefault="006E0E27" w:rsidP="006E0E27">
            <w:pPr>
              <w:jc w:val="center"/>
              <w:rPr>
                <w:sz w:val="22"/>
                <w:szCs w:val="22"/>
              </w:rPr>
            </w:pPr>
          </w:p>
        </w:tc>
        <w:tc>
          <w:tcPr>
            <w:tcW w:w="1134"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xüsusi</w:t>
            </w:r>
          </w:p>
        </w:tc>
        <w:tc>
          <w:tcPr>
            <w:tcW w:w="1276"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 xml:space="preserve">xarici </w:t>
            </w:r>
          </w:p>
          <w:p w:rsidR="006E0E27" w:rsidRPr="00050494" w:rsidRDefault="006E0E27" w:rsidP="006E0E27">
            <w:pPr>
              <w:ind w:left="-152" w:right="-96"/>
              <w:jc w:val="center"/>
              <w:rPr>
                <w:sz w:val="22"/>
                <w:szCs w:val="22"/>
              </w:rPr>
            </w:pPr>
            <w:r w:rsidRPr="00050494">
              <w:rPr>
                <w:sz w:val="22"/>
                <w:szCs w:val="22"/>
              </w:rPr>
              <w:t>investisiyalı</w:t>
            </w:r>
          </w:p>
        </w:tc>
        <w:tc>
          <w:tcPr>
            <w:tcW w:w="619" w:type="dxa"/>
            <w:tcBorders>
              <w:bottom w:val="double" w:sz="4" w:space="0" w:color="auto"/>
              <w:right w:val="nil"/>
            </w:tcBorders>
            <w:shd w:val="clear" w:color="auto" w:fill="auto"/>
          </w:tcPr>
          <w:p w:rsidR="006E0E27" w:rsidRPr="00050494" w:rsidRDefault="006E0E27" w:rsidP="006E0E27">
            <w:pPr>
              <w:ind w:left="-164" w:right="-88"/>
              <w:jc w:val="center"/>
              <w:rPr>
                <w:sz w:val="22"/>
                <w:szCs w:val="22"/>
              </w:rPr>
            </w:pPr>
            <w:r w:rsidRPr="00050494">
              <w:rPr>
                <w:sz w:val="22"/>
                <w:szCs w:val="22"/>
              </w:rPr>
              <w:t xml:space="preserve"> bələ-         diyyə</w:t>
            </w:r>
          </w:p>
        </w:tc>
      </w:tr>
      <w:tr w:rsidR="006E0E27" w:rsidRPr="00050494" w:rsidTr="006E0E27">
        <w:trPr>
          <w:trHeight w:val="335"/>
          <w:jc w:val="center"/>
        </w:trPr>
        <w:tc>
          <w:tcPr>
            <w:tcW w:w="8327" w:type="dxa"/>
            <w:gridSpan w:val="7"/>
            <w:tcBorders>
              <w:top w:val="nil"/>
              <w:left w:val="nil"/>
              <w:bottom w:val="nil"/>
              <w:right w:val="nil"/>
            </w:tcBorders>
            <w:shd w:val="clear" w:color="auto" w:fill="auto"/>
          </w:tcPr>
          <w:tbl>
            <w:tblPr>
              <w:tblW w:w="814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311"/>
              <w:gridCol w:w="1244"/>
              <w:gridCol w:w="1158"/>
              <w:gridCol w:w="79"/>
              <w:gridCol w:w="1144"/>
              <w:gridCol w:w="131"/>
              <w:gridCol w:w="1170"/>
              <w:gridCol w:w="1329"/>
              <w:gridCol w:w="583"/>
            </w:tblGrid>
            <w:tr w:rsidR="006E0E27" w:rsidRPr="00050494" w:rsidTr="006E0E27">
              <w:trPr>
                <w:trHeight w:val="335"/>
                <w:jc w:val="center"/>
              </w:trPr>
              <w:tc>
                <w:tcPr>
                  <w:tcW w:w="1311" w:type="dxa"/>
                  <w:tcBorders>
                    <w:top w:val="double" w:sz="4" w:space="0" w:color="auto"/>
                    <w:left w:val="nil"/>
                    <w:bottom w:val="nil"/>
                    <w:right w:val="nil"/>
                  </w:tcBorders>
                  <w:shd w:val="clear" w:color="auto" w:fill="auto"/>
                </w:tcPr>
                <w:p w:rsidR="006E0E27" w:rsidRPr="00050494" w:rsidRDefault="006E0E27" w:rsidP="006E0E27">
                  <w:pPr>
                    <w:rPr>
                      <w:b/>
                      <w:sz w:val="22"/>
                      <w:szCs w:val="22"/>
                    </w:rPr>
                  </w:pPr>
                </w:p>
                <w:p w:rsidR="006E0E27" w:rsidRPr="00050494" w:rsidRDefault="006E0E27" w:rsidP="006E0E27">
                  <w:pPr>
                    <w:ind w:right="-227"/>
                    <w:rPr>
                      <w:b/>
                      <w:sz w:val="22"/>
                      <w:szCs w:val="22"/>
                    </w:rPr>
                  </w:pPr>
                  <w:r w:rsidRPr="00050494">
                    <w:rPr>
                      <w:b/>
                      <w:sz w:val="22"/>
                      <w:szCs w:val="22"/>
                    </w:rPr>
                    <w:t>Bakı -cəmi</w:t>
                  </w:r>
                </w:p>
              </w:tc>
              <w:tc>
                <w:tcPr>
                  <w:tcW w:w="1244" w:type="dxa"/>
                  <w:tcBorders>
                    <w:top w:val="double" w:sz="4" w:space="0" w:color="auto"/>
                    <w:left w:val="nil"/>
                    <w:bottom w:val="nil"/>
                    <w:right w:val="nil"/>
                  </w:tcBorders>
                  <w:shd w:val="clear" w:color="auto" w:fill="auto"/>
                </w:tcPr>
                <w:p w:rsidR="006E0E27" w:rsidRDefault="006E0E27" w:rsidP="006E0E27">
                  <w:pPr>
                    <w:ind w:left="-103" w:right="-101"/>
                    <w:jc w:val="center"/>
                    <w:rPr>
                      <w:b/>
                      <w:sz w:val="22"/>
                      <w:szCs w:val="22"/>
                      <w:lang w:val="en-US"/>
                    </w:rPr>
                  </w:pPr>
                </w:p>
                <w:p w:rsidR="006E0E27" w:rsidRPr="00050494" w:rsidRDefault="006E0E27" w:rsidP="006E0E27">
                  <w:pPr>
                    <w:ind w:left="-103" w:right="-101"/>
                    <w:jc w:val="center"/>
                    <w:rPr>
                      <w:b/>
                      <w:sz w:val="22"/>
                      <w:szCs w:val="22"/>
                      <w:lang w:val="en-US"/>
                    </w:rPr>
                  </w:pPr>
                  <w:r>
                    <w:rPr>
                      <w:b/>
                      <w:sz w:val="22"/>
                      <w:szCs w:val="22"/>
                      <w:lang w:val="en-US"/>
                    </w:rPr>
                    <w:t>10 191 691,3</w:t>
                  </w:r>
                </w:p>
              </w:tc>
              <w:tc>
                <w:tcPr>
                  <w:tcW w:w="1237" w:type="dxa"/>
                  <w:gridSpan w:val="2"/>
                  <w:tcBorders>
                    <w:top w:val="double" w:sz="4" w:space="0" w:color="auto"/>
                    <w:left w:val="nil"/>
                    <w:bottom w:val="nil"/>
                    <w:right w:val="nil"/>
                  </w:tcBorders>
                  <w:shd w:val="clear" w:color="auto" w:fill="auto"/>
                </w:tcPr>
                <w:p w:rsidR="006E0E27" w:rsidRDefault="006E0E27" w:rsidP="006E0E27">
                  <w:pPr>
                    <w:ind w:left="-103" w:right="-101"/>
                    <w:jc w:val="center"/>
                    <w:rPr>
                      <w:b/>
                      <w:sz w:val="22"/>
                      <w:szCs w:val="22"/>
                      <w:lang w:val="en-US"/>
                    </w:rPr>
                  </w:pPr>
                </w:p>
                <w:p w:rsidR="006E0E27" w:rsidRPr="00050494" w:rsidRDefault="006E0E27" w:rsidP="006E0E27">
                  <w:pPr>
                    <w:ind w:left="-103" w:right="-101"/>
                    <w:jc w:val="center"/>
                    <w:rPr>
                      <w:b/>
                      <w:sz w:val="22"/>
                      <w:szCs w:val="22"/>
                      <w:lang w:val="en-US"/>
                    </w:rPr>
                  </w:pPr>
                  <w:r>
                    <w:rPr>
                      <w:b/>
                      <w:sz w:val="22"/>
                      <w:szCs w:val="22"/>
                      <w:lang w:val="en-US"/>
                    </w:rPr>
                    <w:t>993 484,5</w:t>
                  </w:r>
                </w:p>
              </w:tc>
              <w:tc>
                <w:tcPr>
                  <w:tcW w:w="1275" w:type="dxa"/>
                  <w:gridSpan w:val="2"/>
                  <w:tcBorders>
                    <w:top w:val="double" w:sz="4" w:space="0" w:color="auto"/>
                    <w:left w:val="nil"/>
                    <w:bottom w:val="nil"/>
                    <w:right w:val="nil"/>
                  </w:tcBorders>
                  <w:shd w:val="clear" w:color="auto" w:fill="auto"/>
                </w:tcPr>
                <w:p w:rsidR="006E0E27" w:rsidRDefault="006E0E27" w:rsidP="006E0E27">
                  <w:pPr>
                    <w:ind w:left="-103" w:right="-12"/>
                    <w:jc w:val="right"/>
                    <w:rPr>
                      <w:b/>
                      <w:sz w:val="22"/>
                      <w:szCs w:val="22"/>
                      <w:lang w:val="en-US"/>
                    </w:rPr>
                  </w:pPr>
                </w:p>
                <w:p w:rsidR="006E0E27" w:rsidRPr="00050494" w:rsidRDefault="006E0E27" w:rsidP="006E0E27">
                  <w:pPr>
                    <w:ind w:left="-103" w:right="-12"/>
                    <w:jc w:val="right"/>
                    <w:rPr>
                      <w:b/>
                      <w:sz w:val="22"/>
                      <w:szCs w:val="22"/>
                      <w:lang w:val="en-US"/>
                    </w:rPr>
                  </w:pPr>
                  <w:r>
                    <w:rPr>
                      <w:b/>
                      <w:sz w:val="22"/>
                      <w:szCs w:val="22"/>
                      <w:lang w:val="en-US"/>
                    </w:rPr>
                    <w:t>9 198 206,8</w:t>
                  </w:r>
                </w:p>
              </w:tc>
              <w:tc>
                <w:tcPr>
                  <w:tcW w:w="1170" w:type="dxa"/>
                  <w:tcBorders>
                    <w:top w:val="double" w:sz="4" w:space="0" w:color="auto"/>
                    <w:left w:val="nil"/>
                    <w:bottom w:val="nil"/>
                    <w:right w:val="nil"/>
                  </w:tcBorders>
                  <w:shd w:val="clear" w:color="auto" w:fill="auto"/>
                </w:tcPr>
                <w:p w:rsidR="006E0E27" w:rsidRDefault="006E0E27" w:rsidP="006E0E27">
                  <w:pPr>
                    <w:ind w:left="-103" w:right="-119"/>
                    <w:jc w:val="center"/>
                    <w:rPr>
                      <w:b/>
                      <w:sz w:val="22"/>
                      <w:szCs w:val="22"/>
                      <w:lang w:val="en-US"/>
                    </w:rPr>
                  </w:pPr>
                </w:p>
                <w:p w:rsidR="006E0E27" w:rsidRPr="00050494" w:rsidRDefault="006E0E27" w:rsidP="006E0E27">
                  <w:pPr>
                    <w:ind w:left="-103" w:right="-119"/>
                    <w:jc w:val="center"/>
                    <w:rPr>
                      <w:b/>
                      <w:sz w:val="22"/>
                      <w:szCs w:val="22"/>
                      <w:lang w:val="en-US"/>
                    </w:rPr>
                  </w:pPr>
                  <w:r>
                    <w:rPr>
                      <w:b/>
                      <w:sz w:val="22"/>
                      <w:szCs w:val="22"/>
                      <w:lang w:val="en-US"/>
                    </w:rPr>
                    <w:t>5 781 797,4</w:t>
                  </w:r>
                </w:p>
              </w:tc>
              <w:tc>
                <w:tcPr>
                  <w:tcW w:w="1329" w:type="dxa"/>
                  <w:tcBorders>
                    <w:top w:val="double" w:sz="4" w:space="0" w:color="auto"/>
                    <w:left w:val="nil"/>
                    <w:bottom w:val="nil"/>
                    <w:right w:val="nil"/>
                  </w:tcBorders>
                  <w:shd w:val="clear" w:color="auto" w:fill="auto"/>
                </w:tcPr>
                <w:p w:rsidR="006E0E27" w:rsidRDefault="006E0E27" w:rsidP="006E0E27">
                  <w:pPr>
                    <w:ind w:left="-1" w:right="-50"/>
                    <w:jc w:val="right"/>
                    <w:rPr>
                      <w:b/>
                      <w:sz w:val="22"/>
                      <w:szCs w:val="22"/>
                      <w:lang w:val="en-US"/>
                    </w:rPr>
                  </w:pPr>
                </w:p>
                <w:p w:rsidR="006E0E27" w:rsidRPr="00050494" w:rsidRDefault="006E0E27" w:rsidP="006E0E27">
                  <w:pPr>
                    <w:ind w:left="-1" w:right="-50"/>
                    <w:jc w:val="right"/>
                    <w:rPr>
                      <w:b/>
                      <w:sz w:val="22"/>
                      <w:szCs w:val="22"/>
                      <w:lang w:val="en-US"/>
                    </w:rPr>
                  </w:pPr>
                  <w:r>
                    <w:rPr>
                      <w:b/>
                      <w:sz w:val="22"/>
                      <w:szCs w:val="22"/>
                      <w:lang w:val="en-US"/>
                    </w:rPr>
                    <w:t>3 416 409,4</w:t>
                  </w:r>
                </w:p>
              </w:tc>
              <w:tc>
                <w:tcPr>
                  <w:tcW w:w="583" w:type="dxa"/>
                  <w:tcBorders>
                    <w:top w:val="double" w:sz="4" w:space="0" w:color="auto"/>
                    <w:left w:val="nil"/>
                    <w:bottom w:val="nil"/>
                    <w:right w:val="nil"/>
                  </w:tcBorders>
                  <w:shd w:val="clear" w:color="auto" w:fill="auto"/>
                </w:tcPr>
                <w:p w:rsidR="006E0E27" w:rsidRDefault="006E0E27" w:rsidP="006E0E27">
                  <w:pPr>
                    <w:jc w:val="right"/>
                    <w:rPr>
                      <w:sz w:val="22"/>
                      <w:szCs w:val="22"/>
                    </w:rPr>
                  </w:pPr>
                </w:p>
                <w:p w:rsidR="006E0E27" w:rsidRPr="00050494" w:rsidRDefault="006E0E27" w:rsidP="006E0E27">
                  <w:pPr>
                    <w:jc w:val="right"/>
                    <w:rPr>
                      <w:sz w:val="22"/>
                      <w:szCs w:val="22"/>
                    </w:rPr>
                  </w:pPr>
                  <w:r>
                    <w:rPr>
                      <w:sz w:val="22"/>
                      <w:szCs w:val="22"/>
                    </w:rPr>
                    <w:t>-</w:t>
                  </w:r>
                </w:p>
              </w:tc>
            </w:tr>
            <w:tr w:rsidR="006E0E27" w:rsidRPr="00050494" w:rsidTr="006E0E27">
              <w:trPr>
                <w:trHeight w:val="335"/>
                <w:jc w:val="center"/>
              </w:trPr>
              <w:tc>
                <w:tcPr>
                  <w:tcW w:w="8149" w:type="dxa"/>
                  <w:gridSpan w:val="9"/>
                  <w:tcBorders>
                    <w:top w:val="nil"/>
                    <w:left w:val="nil"/>
                    <w:bottom w:val="nil"/>
                    <w:right w:val="nil"/>
                  </w:tcBorders>
                  <w:shd w:val="clear" w:color="auto" w:fill="auto"/>
                </w:tcPr>
                <w:p w:rsidR="006E0E27" w:rsidRPr="00050494" w:rsidRDefault="006E0E27" w:rsidP="006E0E27">
                  <w:pPr>
                    <w:rPr>
                      <w:sz w:val="22"/>
                      <w:szCs w:val="22"/>
                    </w:rPr>
                  </w:pPr>
                  <w:r w:rsidRPr="00050494">
                    <w:rPr>
                      <w:i/>
                      <w:sz w:val="22"/>
                      <w:szCs w:val="22"/>
                    </w:rPr>
                    <w:t xml:space="preserve">     o cümlədən:</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Binəqədi</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1 879 014,0</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126 542,1</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1 752 471,9</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1 735 366,6</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17 105,3</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Xətai</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1 764 045,4</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372 602,1</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1 391 443,3</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589 302,2</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802 141,1</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Xəzər</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54 975,0</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2 942,4</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52 032,6</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48 436,6</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3 596,0</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Qaradağ</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447 577,8</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53 943,6</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393 634,2</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74 197,6</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319 436,6</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Nərimanov</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979 384,0</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9 093,6</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970 290,4</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813 140,7</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157 149,7</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Nəsimi</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2 087 201,7</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176 561,6</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1 910 640,1</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866 358,7</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1 044 281,4</w:t>
                  </w:r>
                </w:p>
              </w:tc>
              <w:tc>
                <w:tcPr>
                  <w:tcW w:w="583" w:type="dxa"/>
                  <w:tcBorders>
                    <w:top w:val="nil"/>
                    <w:left w:val="nil"/>
                    <w:bottom w:val="nil"/>
                    <w:right w:val="nil"/>
                  </w:tcBorders>
                  <w:shd w:val="clear" w:color="auto" w:fill="auto"/>
                </w:tcPr>
                <w:p w:rsidR="006E0E27" w:rsidRPr="00050494" w:rsidRDefault="006E0E27" w:rsidP="006E0E27">
                  <w:pPr>
                    <w:tabs>
                      <w:tab w:val="left" w:pos="345"/>
                    </w:tabs>
                    <w:ind w:left="-89" w:right="-115"/>
                    <w:rPr>
                      <w:sz w:val="22"/>
                      <w:szCs w:val="22"/>
                    </w:rPr>
                  </w:pPr>
                  <w:r>
                    <w:rPr>
                      <w:sz w:val="22"/>
                      <w:szCs w:val="22"/>
                    </w:rPr>
                    <w:tab/>
                    <w:t xml:space="preserve"> -</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Nizami</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1 025 117,1</w:t>
                  </w:r>
                </w:p>
              </w:tc>
              <w:tc>
                <w:tcPr>
                  <w:tcW w:w="1158" w:type="dxa"/>
                  <w:tcBorders>
                    <w:top w:val="nil"/>
                    <w:left w:val="nil"/>
                    <w:bottom w:val="nil"/>
                    <w:right w:val="nil"/>
                  </w:tcBorders>
                  <w:shd w:val="clear" w:color="auto" w:fill="auto"/>
                </w:tcPr>
                <w:p w:rsidR="006E0E27" w:rsidRPr="00050494" w:rsidRDefault="006E0E27" w:rsidP="006E0E27">
                  <w:pPr>
                    <w:ind w:left="-171" w:right="39"/>
                    <w:jc w:val="right"/>
                    <w:rPr>
                      <w:sz w:val="22"/>
                      <w:szCs w:val="22"/>
                      <w:lang w:val="en-US"/>
                    </w:rPr>
                  </w:pPr>
                  <w:r>
                    <w:rPr>
                      <w:sz w:val="22"/>
                      <w:szCs w:val="22"/>
                      <w:lang w:val="en-US"/>
                    </w:rPr>
                    <w:t>2 068,8</w:t>
                  </w:r>
                </w:p>
              </w:tc>
              <w:tc>
                <w:tcPr>
                  <w:tcW w:w="1223" w:type="dxa"/>
                  <w:gridSpan w:val="2"/>
                  <w:tcBorders>
                    <w:top w:val="nil"/>
                    <w:left w:val="nil"/>
                    <w:bottom w:val="nil"/>
                    <w:right w:val="nil"/>
                  </w:tcBorders>
                  <w:shd w:val="clear" w:color="auto" w:fill="auto"/>
                </w:tcPr>
                <w:p w:rsidR="006E0E27" w:rsidRPr="00050494" w:rsidRDefault="006E0E27" w:rsidP="006E0E27">
                  <w:pPr>
                    <w:ind w:left="-89" w:right="-26"/>
                    <w:jc w:val="right"/>
                    <w:rPr>
                      <w:sz w:val="22"/>
                      <w:szCs w:val="22"/>
                      <w:lang w:val="en-US"/>
                    </w:rPr>
                  </w:pPr>
                  <w:r>
                    <w:rPr>
                      <w:sz w:val="22"/>
                      <w:szCs w:val="22"/>
                      <w:lang w:val="en-US"/>
                    </w:rPr>
                    <w:t>1 023 048,3</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429 960,6</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593 087,7</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Pirallahı</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rPr>
                  </w:pPr>
                  <w:r>
                    <w:rPr>
                      <w:sz w:val="22"/>
                      <w:szCs w:val="22"/>
                    </w:rPr>
                    <w:t>-</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rPr>
                  </w:pPr>
                  <w:r>
                    <w:rPr>
                      <w:sz w:val="22"/>
                      <w:szCs w:val="22"/>
                    </w:rPr>
                    <w:t>-</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Sabunçu</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255 848,2</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27 634,6</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228 213,6</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193 920,7</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34 292,9</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Səbail</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545 286,3</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2 818,9</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542 467,4</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286 358,3</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256 109,1</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Suraxanı</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198 054,7</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rPr>
                  </w:pPr>
                  <w:r>
                    <w:rPr>
                      <w:sz w:val="22"/>
                      <w:szCs w:val="22"/>
                    </w:rPr>
                    <w:t>-</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198 054,7</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195 627,7</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2 427,0</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double" w:sz="4" w:space="0" w:color="auto"/>
                    <w:right w:val="nil"/>
                  </w:tcBorders>
                  <w:shd w:val="clear" w:color="auto" w:fill="auto"/>
                </w:tcPr>
                <w:p w:rsidR="006E0E27" w:rsidRPr="00050494" w:rsidRDefault="006E0E27" w:rsidP="006E0E27">
                  <w:pPr>
                    <w:rPr>
                      <w:sz w:val="22"/>
                      <w:szCs w:val="22"/>
                    </w:rPr>
                  </w:pPr>
                  <w:r w:rsidRPr="00050494">
                    <w:rPr>
                      <w:sz w:val="22"/>
                      <w:szCs w:val="22"/>
                    </w:rPr>
                    <w:t>Yasamal</w:t>
                  </w:r>
                </w:p>
              </w:tc>
              <w:tc>
                <w:tcPr>
                  <w:tcW w:w="1244" w:type="dxa"/>
                  <w:tcBorders>
                    <w:top w:val="nil"/>
                    <w:left w:val="nil"/>
                    <w:bottom w:val="double" w:sz="4" w:space="0" w:color="auto"/>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955 187,1</w:t>
                  </w:r>
                </w:p>
              </w:tc>
              <w:tc>
                <w:tcPr>
                  <w:tcW w:w="1158" w:type="dxa"/>
                  <w:tcBorders>
                    <w:top w:val="nil"/>
                    <w:left w:val="nil"/>
                    <w:bottom w:val="double" w:sz="4" w:space="0" w:color="auto"/>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219 276,8</w:t>
                  </w:r>
                </w:p>
              </w:tc>
              <w:tc>
                <w:tcPr>
                  <w:tcW w:w="1223" w:type="dxa"/>
                  <w:gridSpan w:val="2"/>
                  <w:tcBorders>
                    <w:top w:val="nil"/>
                    <w:left w:val="nil"/>
                    <w:bottom w:val="double" w:sz="4" w:space="0" w:color="auto"/>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735 910,3</w:t>
                  </w:r>
                </w:p>
              </w:tc>
              <w:tc>
                <w:tcPr>
                  <w:tcW w:w="1301" w:type="dxa"/>
                  <w:gridSpan w:val="2"/>
                  <w:tcBorders>
                    <w:top w:val="nil"/>
                    <w:left w:val="nil"/>
                    <w:bottom w:val="double" w:sz="4" w:space="0" w:color="auto"/>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549 127,7</w:t>
                  </w:r>
                </w:p>
              </w:tc>
              <w:tc>
                <w:tcPr>
                  <w:tcW w:w="1329" w:type="dxa"/>
                  <w:tcBorders>
                    <w:top w:val="nil"/>
                    <w:left w:val="nil"/>
                    <w:bottom w:val="double" w:sz="4" w:space="0" w:color="auto"/>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186 782,6</w:t>
                  </w:r>
                </w:p>
              </w:tc>
              <w:tc>
                <w:tcPr>
                  <w:tcW w:w="583" w:type="dxa"/>
                  <w:tcBorders>
                    <w:top w:val="nil"/>
                    <w:left w:val="nil"/>
                    <w:bottom w:val="double" w:sz="4" w:space="0" w:color="auto"/>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bl>
          <w:p w:rsidR="006E0E27" w:rsidRPr="00050494" w:rsidRDefault="006E0E27" w:rsidP="006E0E27">
            <w:pPr>
              <w:rPr>
                <w:sz w:val="22"/>
                <w:szCs w:val="22"/>
              </w:rPr>
            </w:pPr>
          </w:p>
        </w:tc>
      </w:tr>
      <w:bookmarkEnd w:id="2"/>
    </w:tbl>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Pr="00FD2FFB" w:rsidRDefault="006E0E27" w:rsidP="006E0E27">
      <w:pPr>
        <w:rPr>
          <w:sz w:val="22"/>
          <w:szCs w:val="22"/>
        </w:rPr>
      </w:pPr>
      <w:r>
        <w:rPr>
          <w:sz w:val="22"/>
          <w:szCs w:val="22"/>
        </w:rPr>
        <w:lastRenderedPageBreak/>
        <w:t xml:space="preserve">                                                                                                                                       </w:t>
      </w:r>
      <w:r w:rsidRPr="00FD2FFB">
        <w:rPr>
          <w:sz w:val="22"/>
          <w:szCs w:val="22"/>
        </w:rPr>
        <w:t>...ardı</w:t>
      </w:r>
    </w:p>
    <w:tbl>
      <w:tblPr>
        <w:tblW w:w="847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559"/>
        <w:gridCol w:w="1342"/>
        <w:gridCol w:w="1220"/>
        <w:gridCol w:w="1218"/>
        <w:gridCol w:w="1217"/>
        <w:gridCol w:w="1276"/>
        <w:gridCol w:w="647"/>
      </w:tblGrid>
      <w:tr w:rsidR="006E0E27" w:rsidRPr="00050494" w:rsidTr="006E0E27">
        <w:trPr>
          <w:trHeight w:val="540"/>
          <w:jc w:val="center"/>
        </w:trPr>
        <w:tc>
          <w:tcPr>
            <w:tcW w:w="1559" w:type="dxa"/>
            <w:vMerge w:val="restart"/>
            <w:tcBorders>
              <w:left w:val="nil"/>
              <w:right w:val="double" w:sz="4" w:space="0" w:color="auto"/>
            </w:tcBorders>
            <w:shd w:val="clear" w:color="auto" w:fill="auto"/>
          </w:tcPr>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tc>
        <w:tc>
          <w:tcPr>
            <w:tcW w:w="6920" w:type="dxa"/>
            <w:gridSpan w:val="6"/>
            <w:tcBorders>
              <w:left w:val="nil"/>
              <w:bottom w:val="double" w:sz="4" w:space="0" w:color="auto"/>
              <w:right w:val="nil"/>
            </w:tcBorders>
            <w:shd w:val="clear" w:color="auto" w:fill="auto"/>
          </w:tcPr>
          <w:p w:rsidR="006E0E27" w:rsidRPr="00050494" w:rsidRDefault="006E0E27" w:rsidP="006E0E27">
            <w:pPr>
              <w:jc w:val="center"/>
              <w:rPr>
                <w:b/>
                <w:sz w:val="22"/>
                <w:szCs w:val="22"/>
                <w:u w:val="single"/>
              </w:rPr>
            </w:pPr>
            <w:r>
              <w:rPr>
                <w:b/>
                <w:sz w:val="22"/>
                <w:szCs w:val="22"/>
                <w:u w:val="single"/>
              </w:rPr>
              <w:t>2 0 2 4</w:t>
            </w:r>
          </w:p>
          <w:p w:rsidR="006E0E27" w:rsidRPr="00050494" w:rsidRDefault="006E0E27" w:rsidP="006E0E27">
            <w:pPr>
              <w:jc w:val="center"/>
              <w:rPr>
                <w:b/>
                <w:sz w:val="22"/>
                <w:szCs w:val="22"/>
              </w:rPr>
            </w:pPr>
            <w:r w:rsidRPr="00050494">
              <w:rPr>
                <w:b/>
                <w:sz w:val="22"/>
                <w:szCs w:val="22"/>
              </w:rPr>
              <w:t>Əsas kapitala yönəldilmiş investisiyalar</w:t>
            </w:r>
          </w:p>
        </w:tc>
      </w:tr>
      <w:tr w:rsidR="006E0E27" w:rsidRPr="00050494" w:rsidTr="006E0E27">
        <w:trPr>
          <w:jc w:val="center"/>
        </w:trPr>
        <w:tc>
          <w:tcPr>
            <w:tcW w:w="1559" w:type="dxa"/>
            <w:vMerge/>
            <w:tcBorders>
              <w:left w:val="nil"/>
              <w:right w:val="double" w:sz="4" w:space="0" w:color="auto"/>
            </w:tcBorders>
            <w:shd w:val="clear" w:color="auto" w:fill="auto"/>
          </w:tcPr>
          <w:p w:rsidR="006E0E27" w:rsidRPr="00050494" w:rsidRDefault="006E0E27" w:rsidP="006E0E27">
            <w:pPr>
              <w:rPr>
                <w:sz w:val="22"/>
                <w:szCs w:val="22"/>
              </w:rPr>
            </w:pPr>
          </w:p>
        </w:tc>
        <w:tc>
          <w:tcPr>
            <w:tcW w:w="1342" w:type="dxa"/>
            <w:vMerge w:val="restart"/>
            <w:tcBorders>
              <w:left w:val="double" w:sz="4" w:space="0" w:color="auto"/>
            </w:tcBorders>
            <w:shd w:val="clear" w:color="auto" w:fill="auto"/>
            <w:vAlign w:val="center"/>
          </w:tcPr>
          <w:p w:rsidR="006E0E27" w:rsidRPr="00050494" w:rsidRDefault="006E0E27" w:rsidP="006E0E27">
            <w:pPr>
              <w:jc w:val="center"/>
              <w:rPr>
                <w:sz w:val="22"/>
                <w:szCs w:val="22"/>
              </w:rPr>
            </w:pPr>
            <w:r w:rsidRPr="00050494">
              <w:rPr>
                <w:sz w:val="22"/>
                <w:szCs w:val="22"/>
              </w:rPr>
              <w:t>Cəmi</w:t>
            </w:r>
          </w:p>
        </w:tc>
        <w:tc>
          <w:tcPr>
            <w:tcW w:w="5578" w:type="dxa"/>
            <w:gridSpan w:val="5"/>
            <w:tcBorders>
              <w:right w:val="nil"/>
            </w:tcBorders>
            <w:shd w:val="clear" w:color="auto" w:fill="auto"/>
          </w:tcPr>
          <w:p w:rsidR="006E0E27" w:rsidRPr="00050494" w:rsidRDefault="006E0E27" w:rsidP="006E0E27">
            <w:pPr>
              <w:rPr>
                <w:sz w:val="22"/>
                <w:szCs w:val="22"/>
              </w:rPr>
            </w:pPr>
            <w:r w:rsidRPr="00050494">
              <w:rPr>
                <w:sz w:val="22"/>
                <w:szCs w:val="22"/>
              </w:rPr>
              <w:t xml:space="preserve">                           o cümlədən</w:t>
            </w:r>
          </w:p>
        </w:tc>
      </w:tr>
      <w:tr w:rsidR="006E0E27" w:rsidRPr="00050494" w:rsidTr="006E0E27">
        <w:trPr>
          <w:trHeight w:val="167"/>
          <w:jc w:val="center"/>
        </w:trPr>
        <w:tc>
          <w:tcPr>
            <w:tcW w:w="1559" w:type="dxa"/>
            <w:vMerge/>
            <w:tcBorders>
              <w:left w:val="nil"/>
              <w:right w:val="double" w:sz="4" w:space="0" w:color="auto"/>
            </w:tcBorders>
            <w:shd w:val="clear" w:color="auto" w:fill="auto"/>
          </w:tcPr>
          <w:p w:rsidR="006E0E27" w:rsidRPr="00050494" w:rsidRDefault="006E0E27" w:rsidP="006E0E27">
            <w:pPr>
              <w:rPr>
                <w:sz w:val="22"/>
                <w:szCs w:val="22"/>
              </w:rPr>
            </w:pPr>
          </w:p>
        </w:tc>
        <w:tc>
          <w:tcPr>
            <w:tcW w:w="1342" w:type="dxa"/>
            <w:vMerge/>
            <w:tcBorders>
              <w:left w:val="double" w:sz="4" w:space="0" w:color="auto"/>
            </w:tcBorders>
            <w:shd w:val="clear" w:color="auto" w:fill="auto"/>
          </w:tcPr>
          <w:p w:rsidR="006E0E27" w:rsidRPr="00050494" w:rsidRDefault="006E0E27" w:rsidP="006E0E27">
            <w:pPr>
              <w:rPr>
                <w:sz w:val="22"/>
                <w:szCs w:val="22"/>
              </w:rPr>
            </w:pPr>
          </w:p>
        </w:tc>
        <w:tc>
          <w:tcPr>
            <w:tcW w:w="1220" w:type="dxa"/>
            <w:vMerge w:val="restart"/>
            <w:shd w:val="clear" w:color="auto" w:fill="auto"/>
            <w:vAlign w:val="center"/>
          </w:tcPr>
          <w:p w:rsidR="006E0E27" w:rsidRPr="00050494" w:rsidRDefault="006E0E27" w:rsidP="006E0E27">
            <w:pPr>
              <w:jc w:val="center"/>
              <w:rPr>
                <w:sz w:val="22"/>
                <w:szCs w:val="22"/>
              </w:rPr>
            </w:pPr>
            <w:r w:rsidRPr="00050494">
              <w:rPr>
                <w:sz w:val="22"/>
                <w:szCs w:val="22"/>
              </w:rPr>
              <w:t>dövlət</w:t>
            </w:r>
          </w:p>
        </w:tc>
        <w:tc>
          <w:tcPr>
            <w:tcW w:w="1218" w:type="dxa"/>
            <w:vMerge w:val="restart"/>
            <w:shd w:val="clear" w:color="auto" w:fill="auto"/>
          </w:tcPr>
          <w:p w:rsidR="006E0E27" w:rsidRPr="00050494" w:rsidRDefault="006E0E27" w:rsidP="006E0E27">
            <w:pPr>
              <w:jc w:val="center"/>
              <w:rPr>
                <w:sz w:val="22"/>
                <w:szCs w:val="22"/>
              </w:rPr>
            </w:pPr>
            <w:r w:rsidRPr="00050494">
              <w:rPr>
                <w:sz w:val="22"/>
                <w:szCs w:val="22"/>
              </w:rPr>
              <w:t>qeyri- dövlət</w:t>
            </w:r>
          </w:p>
        </w:tc>
        <w:tc>
          <w:tcPr>
            <w:tcW w:w="3140" w:type="dxa"/>
            <w:gridSpan w:val="3"/>
            <w:tcBorders>
              <w:right w:val="nil"/>
            </w:tcBorders>
            <w:shd w:val="clear" w:color="auto" w:fill="auto"/>
          </w:tcPr>
          <w:p w:rsidR="006E0E27" w:rsidRPr="00050494" w:rsidRDefault="006E0E27" w:rsidP="006E0E27">
            <w:pPr>
              <w:jc w:val="center"/>
              <w:rPr>
                <w:sz w:val="22"/>
                <w:szCs w:val="22"/>
              </w:rPr>
            </w:pPr>
            <w:r w:rsidRPr="00050494">
              <w:rPr>
                <w:sz w:val="22"/>
                <w:szCs w:val="22"/>
              </w:rPr>
              <w:t>ondan</w:t>
            </w:r>
          </w:p>
        </w:tc>
      </w:tr>
      <w:tr w:rsidR="006E0E27" w:rsidRPr="00050494" w:rsidTr="006E0E27">
        <w:trPr>
          <w:trHeight w:val="335"/>
          <w:jc w:val="center"/>
        </w:trPr>
        <w:tc>
          <w:tcPr>
            <w:tcW w:w="1559" w:type="dxa"/>
            <w:vMerge/>
            <w:tcBorders>
              <w:left w:val="nil"/>
              <w:bottom w:val="double" w:sz="4" w:space="0" w:color="auto"/>
              <w:right w:val="double" w:sz="4" w:space="0" w:color="auto"/>
            </w:tcBorders>
            <w:shd w:val="clear" w:color="auto" w:fill="auto"/>
          </w:tcPr>
          <w:p w:rsidR="006E0E27" w:rsidRPr="00050494" w:rsidRDefault="006E0E27" w:rsidP="006E0E27">
            <w:pPr>
              <w:rPr>
                <w:sz w:val="22"/>
                <w:szCs w:val="22"/>
              </w:rPr>
            </w:pPr>
          </w:p>
        </w:tc>
        <w:tc>
          <w:tcPr>
            <w:tcW w:w="1342" w:type="dxa"/>
            <w:vMerge/>
            <w:tcBorders>
              <w:left w:val="double" w:sz="4" w:space="0" w:color="auto"/>
              <w:bottom w:val="double" w:sz="4" w:space="0" w:color="auto"/>
            </w:tcBorders>
            <w:shd w:val="clear" w:color="auto" w:fill="auto"/>
          </w:tcPr>
          <w:p w:rsidR="006E0E27" w:rsidRPr="00050494" w:rsidRDefault="006E0E27" w:rsidP="006E0E27">
            <w:pPr>
              <w:rPr>
                <w:sz w:val="22"/>
                <w:szCs w:val="22"/>
              </w:rPr>
            </w:pPr>
          </w:p>
        </w:tc>
        <w:tc>
          <w:tcPr>
            <w:tcW w:w="1220" w:type="dxa"/>
            <w:vMerge/>
            <w:tcBorders>
              <w:bottom w:val="double" w:sz="4" w:space="0" w:color="auto"/>
            </w:tcBorders>
            <w:shd w:val="clear" w:color="auto" w:fill="auto"/>
          </w:tcPr>
          <w:p w:rsidR="006E0E27" w:rsidRPr="00050494" w:rsidRDefault="006E0E27" w:rsidP="006E0E27">
            <w:pPr>
              <w:jc w:val="center"/>
              <w:rPr>
                <w:sz w:val="22"/>
                <w:szCs w:val="22"/>
              </w:rPr>
            </w:pPr>
          </w:p>
        </w:tc>
        <w:tc>
          <w:tcPr>
            <w:tcW w:w="1218" w:type="dxa"/>
            <w:vMerge/>
            <w:tcBorders>
              <w:bottom w:val="double" w:sz="4" w:space="0" w:color="auto"/>
            </w:tcBorders>
            <w:shd w:val="clear" w:color="auto" w:fill="auto"/>
          </w:tcPr>
          <w:p w:rsidR="006E0E27" w:rsidRPr="00050494" w:rsidRDefault="006E0E27" w:rsidP="006E0E27">
            <w:pPr>
              <w:jc w:val="center"/>
              <w:rPr>
                <w:sz w:val="22"/>
                <w:szCs w:val="22"/>
              </w:rPr>
            </w:pPr>
          </w:p>
        </w:tc>
        <w:tc>
          <w:tcPr>
            <w:tcW w:w="1217" w:type="dxa"/>
            <w:tcBorders>
              <w:bottom w:val="double" w:sz="4" w:space="0" w:color="auto"/>
            </w:tcBorders>
            <w:shd w:val="clear" w:color="auto" w:fill="auto"/>
            <w:vAlign w:val="center"/>
          </w:tcPr>
          <w:p w:rsidR="006E0E27" w:rsidRPr="00050494" w:rsidRDefault="006E0E27" w:rsidP="006E0E27">
            <w:pPr>
              <w:jc w:val="center"/>
              <w:rPr>
                <w:sz w:val="22"/>
                <w:szCs w:val="22"/>
              </w:rPr>
            </w:pPr>
            <w:r w:rsidRPr="00050494">
              <w:rPr>
                <w:sz w:val="22"/>
                <w:szCs w:val="22"/>
              </w:rPr>
              <w:t>xüsusi</w:t>
            </w:r>
          </w:p>
        </w:tc>
        <w:tc>
          <w:tcPr>
            <w:tcW w:w="1276"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xarici</w:t>
            </w:r>
          </w:p>
          <w:p w:rsidR="006E0E27" w:rsidRPr="00050494" w:rsidRDefault="006E0E27" w:rsidP="006E0E27">
            <w:pPr>
              <w:ind w:left="-55" w:right="-90"/>
              <w:jc w:val="center"/>
              <w:rPr>
                <w:sz w:val="22"/>
                <w:szCs w:val="22"/>
              </w:rPr>
            </w:pPr>
            <w:r w:rsidRPr="00050494">
              <w:rPr>
                <w:sz w:val="22"/>
                <w:szCs w:val="22"/>
              </w:rPr>
              <w:t>investisiyalı</w:t>
            </w:r>
          </w:p>
        </w:tc>
        <w:tc>
          <w:tcPr>
            <w:tcW w:w="647" w:type="dxa"/>
            <w:tcBorders>
              <w:bottom w:val="double" w:sz="4" w:space="0" w:color="auto"/>
              <w:right w:val="nil"/>
            </w:tcBorders>
            <w:shd w:val="clear" w:color="auto" w:fill="auto"/>
          </w:tcPr>
          <w:p w:rsidR="006E0E27" w:rsidRPr="00050494" w:rsidRDefault="006E0E27" w:rsidP="006E0E27">
            <w:pPr>
              <w:ind w:right="-87"/>
              <w:jc w:val="center"/>
              <w:rPr>
                <w:sz w:val="22"/>
                <w:szCs w:val="22"/>
              </w:rPr>
            </w:pPr>
            <w:r w:rsidRPr="00050494">
              <w:rPr>
                <w:sz w:val="22"/>
                <w:szCs w:val="22"/>
              </w:rPr>
              <w:t>bələ-diyyə</w:t>
            </w:r>
          </w:p>
        </w:tc>
      </w:tr>
      <w:tr w:rsidR="006E0E27" w:rsidRPr="00050494" w:rsidTr="006E0E27">
        <w:trPr>
          <w:trHeight w:val="335"/>
          <w:jc w:val="center"/>
        </w:trPr>
        <w:tc>
          <w:tcPr>
            <w:tcW w:w="1559" w:type="dxa"/>
            <w:tcBorders>
              <w:top w:val="double" w:sz="4" w:space="0" w:color="auto"/>
              <w:left w:val="nil"/>
              <w:bottom w:val="nil"/>
              <w:right w:val="nil"/>
            </w:tcBorders>
            <w:shd w:val="clear" w:color="auto" w:fill="auto"/>
          </w:tcPr>
          <w:p w:rsidR="006E0E27" w:rsidRPr="00050494" w:rsidRDefault="006E0E27" w:rsidP="006E0E27">
            <w:pPr>
              <w:rPr>
                <w:b/>
                <w:sz w:val="22"/>
                <w:szCs w:val="22"/>
              </w:rPr>
            </w:pPr>
          </w:p>
          <w:p w:rsidR="006E0E27" w:rsidRPr="00050494" w:rsidRDefault="006E0E27" w:rsidP="006E0E27">
            <w:pPr>
              <w:ind w:right="-130"/>
              <w:rPr>
                <w:b/>
                <w:sz w:val="22"/>
                <w:szCs w:val="22"/>
              </w:rPr>
            </w:pPr>
            <w:r w:rsidRPr="00050494">
              <w:rPr>
                <w:b/>
                <w:sz w:val="22"/>
                <w:szCs w:val="22"/>
              </w:rPr>
              <w:t>Bakı - cəmi:</w:t>
            </w:r>
          </w:p>
        </w:tc>
        <w:tc>
          <w:tcPr>
            <w:tcW w:w="1342" w:type="dxa"/>
            <w:tcBorders>
              <w:top w:val="double" w:sz="4" w:space="0" w:color="auto"/>
              <w:left w:val="nil"/>
              <w:bottom w:val="nil"/>
              <w:right w:val="nil"/>
            </w:tcBorders>
            <w:shd w:val="clear" w:color="auto" w:fill="auto"/>
            <w:vAlign w:val="bottom"/>
          </w:tcPr>
          <w:p w:rsidR="006E0E27" w:rsidRPr="00050494" w:rsidRDefault="006E0E27" w:rsidP="006E0E27">
            <w:pPr>
              <w:ind w:left="-124" w:right="-112" w:firstLine="14"/>
              <w:jc w:val="right"/>
              <w:rPr>
                <w:b/>
                <w:sz w:val="22"/>
                <w:szCs w:val="22"/>
              </w:rPr>
            </w:pPr>
            <w:r>
              <w:rPr>
                <w:b/>
                <w:sz w:val="22"/>
                <w:szCs w:val="22"/>
              </w:rPr>
              <w:t>12 442 997,6</w:t>
            </w:r>
          </w:p>
        </w:tc>
        <w:tc>
          <w:tcPr>
            <w:tcW w:w="1220" w:type="dxa"/>
            <w:tcBorders>
              <w:top w:val="double" w:sz="4" w:space="0" w:color="auto"/>
              <w:left w:val="nil"/>
              <w:bottom w:val="nil"/>
              <w:right w:val="nil"/>
            </w:tcBorders>
            <w:shd w:val="clear" w:color="auto" w:fill="auto"/>
            <w:vAlign w:val="bottom"/>
          </w:tcPr>
          <w:p w:rsidR="006E0E27" w:rsidRPr="00050494" w:rsidRDefault="006E0E27" w:rsidP="006E0E27">
            <w:pPr>
              <w:ind w:left="-124" w:right="-112" w:firstLine="14"/>
              <w:jc w:val="right"/>
              <w:rPr>
                <w:b/>
                <w:sz w:val="22"/>
                <w:szCs w:val="22"/>
              </w:rPr>
            </w:pPr>
            <w:r>
              <w:rPr>
                <w:b/>
                <w:sz w:val="22"/>
                <w:szCs w:val="22"/>
              </w:rPr>
              <w:t>5 277 620,7</w:t>
            </w:r>
          </w:p>
        </w:tc>
        <w:tc>
          <w:tcPr>
            <w:tcW w:w="1218" w:type="dxa"/>
            <w:tcBorders>
              <w:top w:val="double" w:sz="4" w:space="0" w:color="auto"/>
              <w:left w:val="nil"/>
              <w:bottom w:val="nil"/>
              <w:right w:val="nil"/>
            </w:tcBorders>
            <w:shd w:val="clear" w:color="auto" w:fill="auto"/>
            <w:vAlign w:val="bottom"/>
          </w:tcPr>
          <w:p w:rsidR="006E0E27" w:rsidRPr="00050494" w:rsidRDefault="006E0E27" w:rsidP="006E0E27">
            <w:pPr>
              <w:ind w:left="-124" w:right="-112" w:firstLine="14"/>
              <w:jc w:val="right"/>
              <w:rPr>
                <w:b/>
                <w:sz w:val="22"/>
                <w:szCs w:val="22"/>
              </w:rPr>
            </w:pPr>
            <w:r>
              <w:rPr>
                <w:b/>
                <w:sz w:val="22"/>
                <w:szCs w:val="22"/>
              </w:rPr>
              <w:t>7 165 376,9</w:t>
            </w:r>
          </w:p>
        </w:tc>
        <w:tc>
          <w:tcPr>
            <w:tcW w:w="1217" w:type="dxa"/>
            <w:tcBorders>
              <w:top w:val="double" w:sz="4" w:space="0" w:color="auto"/>
              <w:left w:val="nil"/>
              <w:bottom w:val="nil"/>
              <w:right w:val="nil"/>
            </w:tcBorders>
            <w:shd w:val="clear" w:color="auto" w:fill="auto"/>
            <w:vAlign w:val="bottom"/>
          </w:tcPr>
          <w:p w:rsidR="006E0E27" w:rsidRPr="00050494" w:rsidRDefault="006E0E27" w:rsidP="006E0E27">
            <w:pPr>
              <w:ind w:left="-124" w:right="-112" w:firstLine="14"/>
              <w:jc w:val="right"/>
              <w:rPr>
                <w:b/>
                <w:sz w:val="22"/>
                <w:szCs w:val="22"/>
              </w:rPr>
            </w:pPr>
            <w:r>
              <w:rPr>
                <w:b/>
                <w:sz w:val="22"/>
                <w:szCs w:val="22"/>
              </w:rPr>
              <w:t>1 846 975,6</w:t>
            </w:r>
          </w:p>
        </w:tc>
        <w:tc>
          <w:tcPr>
            <w:tcW w:w="1276" w:type="dxa"/>
            <w:tcBorders>
              <w:top w:val="double" w:sz="4" w:space="0" w:color="auto"/>
              <w:left w:val="nil"/>
              <w:bottom w:val="nil"/>
              <w:right w:val="nil"/>
            </w:tcBorders>
            <w:shd w:val="clear" w:color="auto" w:fill="auto"/>
            <w:vAlign w:val="bottom"/>
          </w:tcPr>
          <w:p w:rsidR="006E0E27" w:rsidRPr="00050494" w:rsidRDefault="006E0E27" w:rsidP="006E0E27">
            <w:pPr>
              <w:ind w:left="-124" w:firstLine="14"/>
              <w:jc w:val="right"/>
              <w:rPr>
                <w:b/>
                <w:sz w:val="22"/>
                <w:szCs w:val="22"/>
              </w:rPr>
            </w:pPr>
            <w:r>
              <w:rPr>
                <w:b/>
                <w:sz w:val="22"/>
                <w:szCs w:val="22"/>
              </w:rPr>
              <w:t>5 318 358,1</w:t>
            </w:r>
          </w:p>
        </w:tc>
        <w:tc>
          <w:tcPr>
            <w:tcW w:w="647" w:type="dxa"/>
            <w:tcBorders>
              <w:top w:val="double" w:sz="4" w:space="0" w:color="auto"/>
              <w:left w:val="nil"/>
              <w:bottom w:val="nil"/>
              <w:right w:val="nil"/>
            </w:tcBorders>
            <w:shd w:val="clear" w:color="auto" w:fill="auto"/>
            <w:vAlign w:val="bottom"/>
          </w:tcPr>
          <w:p w:rsidR="006E0E27" w:rsidRPr="00050494" w:rsidRDefault="006E0E27" w:rsidP="006E0E27">
            <w:pPr>
              <w:ind w:left="-124" w:right="-112" w:firstLine="14"/>
              <w:jc w:val="right"/>
              <w:rPr>
                <w:b/>
                <w:sz w:val="22"/>
                <w:szCs w:val="22"/>
              </w:rPr>
            </w:pPr>
            <w:r>
              <w:rPr>
                <w:b/>
                <w:sz w:val="22"/>
                <w:szCs w:val="22"/>
              </w:rPr>
              <w:t>43,2</w:t>
            </w:r>
          </w:p>
        </w:tc>
      </w:tr>
      <w:tr w:rsidR="006E0E27" w:rsidRPr="00050494" w:rsidTr="006E0E27">
        <w:trPr>
          <w:trHeight w:val="335"/>
          <w:jc w:val="center"/>
        </w:trPr>
        <w:tc>
          <w:tcPr>
            <w:tcW w:w="8479" w:type="dxa"/>
            <w:gridSpan w:val="7"/>
            <w:tcBorders>
              <w:top w:val="nil"/>
              <w:left w:val="nil"/>
              <w:bottom w:val="nil"/>
              <w:right w:val="nil"/>
            </w:tcBorders>
            <w:shd w:val="clear" w:color="auto" w:fill="auto"/>
          </w:tcPr>
          <w:p w:rsidR="006E0E27" w:rsidRPr="00050494" w:rsidRDefault="006E0E27" w:rsidP="006E0E27">
            <w:pPr>
              <w:rPr>
                <w:i/>
                <w:color w:val="FF0000"/>
                <w:sz w:val="22"/>
                <w:szCs w:val="22"/>
              </w:rPr>
            </w:pPr>
            <w:r w:rsidRPr="00050494">
              <w:rPr>
                <w:i/>
                <w:sz w:val="22"/>
                <w:szCs w:val="22"/>
              </w:rPr>
              <w:t xml:space="preserve">     o cümlədən:</w:t>
            </w:r>
            <w:r w:rsidRPr="00050494">
              <w:rPr>
                <w:i/>
                <w:color w:val="FF0000"/>
                <w:sz w:val="22"/>
                <w:szCs w:val="22"/>
              </w:rPr>
              <w:t xml:space="preserve"> </w:t>
            </w:r>
          </w:p>
          <w:p w:rsidR="006E0E27" w:rsidRPr="00050494" w:rsidRDefault="006E0E27" w:rsidP="006E0E27">
            <w:pPr>
              <w:rPr>
                <w:i/>
                <w:sz w:val="22"/>
                <w:szCs w:val="22"/>
              </w:rPr>
            </w:pP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Binəqədi</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455 932,4</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285 686,5</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170 245,9</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128 086,3</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42 123,8</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35,8</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Xətai</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943 747,5</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414 685,0</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529 062,5</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189 429,4</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339 633,1</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Xəzər</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412 163,1</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132 911,4</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279 251,7</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276 758,0</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2 486,3</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7,4</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Qaradağ</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695 126,9</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561 981,5</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133 145,4</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40 916,4</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92 229,0</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ind w:right="-191"/>
              <w:rPr>
                <w:sz w:val="22"/>
                <w:szCs w:val="22"/>
              </w:rPr>
            </w:pPr>
            <w:r w:rsidRPr="00050494">
              <w:rPr>
                <w:sz w:val="22"/>
                <w:szCs w:val="22"/>
              </w:rPr>
              <w:t>Nərimanov</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717 212,3</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423 367,8</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293 844,5</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154 501,5</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139 343,0</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Nəsimi</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526 860,6</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257 453,4</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269 407,2</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223 571,7</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45 835,5</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Nizami</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1 474 468,3</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1 302 441,4</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172 026,9</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157 751,9</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14 275,0</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Pirallahı</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317 553,4</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314 854,1</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2 699,3</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8,3</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2 691,0</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Sabunçu</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1 397 420,0</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492 711,2</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904 708,8</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182 563,7</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722 145,1</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Səbail</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4 405 178,4</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659 026,3</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3 746 152,1</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135 721,1</w:t>
            </w:r>
          </w:p>
        </w:tc>
        <w:tc>
          <w:tcPr>
            <w:tcW w:w="1276" w:type="dxa"/>
            <w:tcBorders>
              <w:top w:val="nil"/>
              <w:left w:val="nil"/>
              <w:bottom w:val="nil"/>
              <w:right w:val="nil"/>
            </w:tcBorders>
            <w:shd w:val="clear" w:color="auto" w:fill="auto"/>
          </w:tcPr>
          <w:p w:rsidR="006E0E27" w:rsidRPr="00050494" w:rsidRDefault="006E0E27" w:rsidP="006E0E27">
            <w:pPr>
              <w:ind w:left="-235"/>
              <w:jc w:val="right"/>
              <w:rPr>
                <w:sz w:val="22"/>
                <w:szCs w:val="22"/>
              </w:rPr>
            </w:pPr>
            <w:r>
              <w:rPr>
                <w:sz w:val="22"/>
                <w:szCs w:val="22"/>
              </w:rPr>
              <w:t>3 610 431,0</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Suraxanı</w:t>
            </w:r>
          </w:p>
        </w:tc>
        <w:tc>
          <w:tcPr>
            <w:tcW w:w="1342" w:type="dxa"/>
            <w:tcBorders>
              <w:top w:val="nil"/>
              <w:left w:val="nil"/>
              <w:bottom w:val="nil"/>
              <w:right w:val="nil"/>
            </w:tcBorders>
            <w:shd w:val="clear" w:color="auto" w:fill="auto"/>
          </w:tcPr>
          <w:p w:rsidR="006E0E27" w:rsidRPr="00050494" w:rsidRDefault="006E0E27" w:rsidP="006E0E27">
            <w:pPr>
              <w:ind w:left="-68" w:right="-42"/>
              <w:jc w:val="right"/>
              <w:rPr>
                <w:sz w:val="22"/>
                <w:szCs w:val="22"/>
              </w:rPr>
            </w:pPr>
            <w:r>
              <w:rPr>
                <w:sz w:val="22"/>
                <w:szCs w:val="22"/>
              </w:rPr>
              <w:t>263 448,3</w:t>
            </w:r>
          </w:p>
        </w:tc>
        <w:tc>
          <w:tcPr>
            <w:tcW w:w="1220" w:type="dxa"/>
            <w:tcBorders>
              <w:top w:val="nil"/>
              <w:left w:val="nil"/>
              <w:bottom w:val="nil"/>
              <w:right w:val="nil"/>
            </w:tcBorders>
            <w:shd w:val="clear" w:color="auto" w:fill="auto"/>
          </w:tcPr>
          <w:p w:rsidR="006E0E27" w:rsidRPr="00050494" w:rsidRDefault="006E0E27" w:rsidP="006E0E27">
            <w:pPr>
              <w:ind w:left="-132" w:right="-13"/>
              <w:jc w:val="right"/>
              <w:rPr>
                <w:sz w:val="22"/>
                <w:szCs w:val="22"/>
              </w:rPr>
            </w:pPr>
            <w:r>
              <w:rPr>
                <w:sz w:val="22"/>
                <w:szCs w:val="22"/>
              </w:rPr>
              <w:t>139 530,9</w:t>
            </w:r>
          </w:p>
        </w:tc>
        <w:tc>
          <w:tcPr>
            <w:tcW w:w="1218" w:type="dxa"/>
            <w:tcBorders>
              <w:top w:val="nil"/>
              <w:left w:val="nil"/>
              <w:bottom w:val="nil"/>
              <w:right w:val="nil"/>
            </w:tcBorders>
            <w:shd w:val="clear" w:color="auto" w:fill="auto"/>
          </w:tcPr>
          <w:p w:rsidR="006E0E27" w:rsidRPr="00050494" w:rsidRDefault="006E0E27" w:rsidP="006E0E27">
            <w:pPr>
              <w:ind w:left="-203" w:right="-3"/>
              <w:jc w:val="right"/>
              <w:rPr>
                <w:sz w:val="22"/>
                <w:szCs w:val="22"/>
              </w:rPr>
            </w:pPr>
            <w:r>
              <w:rPr>
                <w:sz w:val="22"/>
                <w:szCs w:val="22"/>
              </w:rPr>
              <w:t>123 917,4</w:t>
            </w:r>
          </w:p>
        </w:tc>
        <w:tc>
          <w:tcPr>
            <w:tcW w:w="1217" w:type="dxa"/>
            <w:tcBorders>
              <w:top w:val="nil"/>
              <w:left w:val="nil"/>
              <w:bottom w:val="nil"/>
              <w:right w:val="nil"/>
            </w:tcBorders>
            <w:shd w:val="clear" w:color="auto" w:fill="auto"/>
          </w:tcPr>
          <w:p w:rsidR="006E0E27" w:rsidRPr="00050494" w:rsidRDefault="006E0E27" w:rsidP="006E0E27">
            <w:pPr>
              <w:ind w:left="-68" w:right="-85"/>
              <w:jc w:val="right"/>
              <w:rPr>
                <w:sz w:val="22"/>
                <w:szCs w:val="22"/>
              </w:rPr>
            </w:pPr>
            <w:r>
              <w:rPr>
                <w:sz w:val="22"/>
                <w:szCs w:val="22"/>
              </w:rPr>
              <w:t>76 499,2</w:t>
            </w:r>
          </w:p>
        </w:tc>
        <w:tc>
          <w:tcPr>
            <w:tcW w:w="1276" w:type="dxa"/>
            <w:tcBorders>
              <w:top w:val="nil"/>
              <w:left w:val="nil"/>
              <w:bottom w:val="nil"/>
              <w:right w:val="nil"/>
            </w:tcBorders>
            <w:shd w:val="clear" w:color="auto" w:fill="auto"/>
          </w:tcPr>
          <w:p w:rsidR="006E0E27" w:rsidRPr="00050494" w:rsidRDefault="006E0E27" w:rsidP="006E0E27">
            <w:pPr>
              <w:ind w:left="-68"/>
              <w:jc w:val="right"/>
              <w:rPr>
                <w:sz w:val="22"/>
                <w:szCs w:val="22"/>
              </w:rPr>
            </w:pPr>
            <w:r>
              <w:rPr>
                <w:sz w:val="22"/>
                <w:szCs w:val="22"/>
              </w:rPr>
              <w:t>47 418,2</w:t>
            </w:r>
          </w:p>
        </w:tc>
        <w:tc>
          <w:tcPr>
            <w:tcW w:w="647" w:type="dxa"/>
            <w:tcBorders>
              <w:top w:val="nil"/>
              <w:left w:val="nil"/>
              <w:bottom w:val="nil"/>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r w:rsidR="006E0E27" w:rsidRPr="00050494" w:rsidTr="006E0E27">
        <w:trPr>
          <w:trHeight w:val="335"/>
          <w:jc w:val="center"/>
        </w:trPr>
        <w:tc>
          <w:tcPr>
            <w:tcW w:w="1559" w:type="dxa"/>
            <w:tcBorders>
              <w:top w:val="nil"/>
              <w:left w:val="nil"/>
              <w:bottom w:val="double" w:sz="4" w:space="0" w:color="auto"/>
              <w:right w:val="nil"/>
            </w:tcBorders>
            <w:shd w:val="clear" w:color="auto" w:fill="auto"/>
          </w:tcPr>
          <w:p w:rsidR="006E0E27" w:rsidRPr="00050494" w:rsidRDefault="006E0E27" w:rsidP="006E0E27">
            <w:pPr>
              <w:rPr>
                <w:sz w:val="22"/>
                <w:szCs w:val="22"/>
              </w:rPr>
            </w:pPr>
            <w:r w:rsidRPr="00050494">
              <w:rPr>
                <w:sz w:val="22"/>
                <w:szCs w:val="22"/>
              </w:rPr>
              <w:t>Yasamal</w:t>
            </w:r>
          </w:p>
        </w:tc>
        <w:tc>
          <w:tcPr>
            <w:tcW w:w="1342" w:type="dxa"/>
            <w:tcBorders>
              <w:top w:val="nil"/>
              <w:left w:val="nil"/>
              <w:bottom w:val="double" w:sz="4" w:space="0" w:color="auto"/>
              <w:right w:val="nil"/>
            </w:tcBorders>
            <w:shd w:val="clear" w:color="auto" w:fill="auto"/>
          </w:tcPr>
          <w:p w:rsidR="006E0E27" w:rsidRPr="00050494" w:rsidRDefault="006E0E27" w:rsidP="006E0E27">
            <w:pPr>
              <w:ind w:left="-68" w:right="-42"/>
              <w:jc w:val="right"/>
              <w:rPr>
                <w:sz w:val="22"/>
                <w:szCs w:val="22"/>
              </w:rPr>
            </w:pPr>
            <w:r>
              <w:rPr>
                <w:sz w:val="22"/>
                <w:szCs w:val="22"/>
              </w:rPr>
              <w:t>833 886,4</w:t>
            </w:r>
          </w:p>
        </w:tc>
        <w:tc>
          <w:tcPr>
            <w:tcW w:w="1220" w:type="dxa"/>
            <w:tcBorders>
              <w:top w:val="nil"/>
              <w:left w:val="nil"/>
              <w:bottom w:val="double" w:sz="4" w:space="0" w:color="auto"/>
              <w:right w:val="nil"/>
            </w:tcBorders>
            <w:shd w:val="clear" w:color="auto" w:fill="auto"/>
          </w:tcPr>
          <w:p w:rsidR="006E0E27" w:rsidRPr="00050494" w:rsidRDefault="006E0E27" w:rsidP="006E0E27">
            <w:pPr>
              <w:ind w:left="-132" w:right="-13"/>
              <w:jc w:val="right"/>
              <w:rPr>
                <w:sz w:val="22"/>
                <w:szCs w:val="22"/>
              </w:rPr>
            </w:pPr>
            <w:r>
              <w:rPr>
                <w:sz w:val="22"/>
                <w:szCs w:val="22"/>
              </w:rPr>
              <w:t>292 971,2</w:t>
            </w:r>
          </w:p>
        </w:tc>
        <w:tc>
          <w:tcPr>
            <w:tcW w:w="1218" w:type="dxa"/>
            <w:tcBorders>
              <w:top w:val="nil"/>
              <w:left w:val="nil"/>
              <w:bottom w:val="double" w:sz="4" w:space="0" w:color="auto"/>
              <w:right w:val="nil"/>
            </w:tcBorders>
            <w:shd w:val="clear" w:color="auto" w:fill="auto"/>
          </w:tcPr>
          <w:p w:rsidR="006E0E27" w:rsidRPr="00050494" w:rsidRDefault="006E0E27" w:rsidP="006E0E27">
            <w:pPr>
              <w:ind w:left="-203" w:right="-3"/>
              <w:jc w:val="right"/>
              <w:rPr>
                <w:sz w:val="22"/>
                <w:szCs w:val="22"/>
              </w:rPr>
            </w:pPr>
            <w:r>
              <w:rPr>
                <w:sz w:val="22"/>
                <w:szCs w:val="22"/>
              </w:rPr>
              <w:t>540 915,2</w:t>
            </w:r>
          </w:p>
        </w:tc>
        <w:tc>
          <w:tcPr>
            <w:tcW w:w="1217" w:type="dxa"/>
            <w:tcBorders>
              <w:top w:val="nil"/>
              <w:left w:val="nil"/>
              <w:bottom w:val="double" w:sz="4" w:space="0" w:color="auto"/>
              <w:right w:val="nil"/>
            </w:tcBorders>
            <w:shd w:val="clear" w:color="auto" w:fill="auto"/>
          </w:tcPr>
          <w:p w:rsidR="006E0E27" w:rsidRPr="00050494" w:rsidRDefault="006E0E27" w:rsidP="006E0E27">
            <w:pPr>
              <w:ind w:left="-68" w:right="-85"/>
              <w:jc w:val="right"/>
              <w:rPr>
                <w:sz w:val="22"/>
                <w:szCs w:val="22"/>
              </w:rPr>
            </w:pPr>
            <w:r>
              <w:rPr>
                <w:sz w:val="22"/>
                <w:szCs w:val="22"/>
              </w:rPr>
              <w:t>281 168,1</w:t>
            </w:r>
          </w:p>
        </w:tc>
        <w:tc>
          <w:tcPr>
            <w:tcW w:w="1276" w:type="dxa"/>
            <w:tcBorders>
              <w:top w:val="nil"/>
              <w:left w:val="nil"/>
              <w:bottom w:val="double" w:sz="4" w:space="0" w:color="auto"/>
              <w:right w:val="nil"/>
            </w:tcBorders>
            <w:shd w:val="clear" w:color="auto" w:fill="auto"/>
          </w:tcPr>
          <w:p w:rsidR="006E0E27" w:rsidRPr="00050494" w:rsidRDefault="006E0E27" w:rsidP="006E0E27">
            <w:pPr>
              <w:ind w:left="-68"/>
              <w:jc w:val="right"/>
              <w:rPr>
                <w:sz w:val="22"/>
                <w:szCs w:val="22"/>
              </w:rPr>
            </w:pPr>
            <w:r>
              <w:rPr>
                <w:sz w:val="22"/>
                <w:szCs w:val="22"/>
              </w:rPr>
              <w:t>259 747,1</w:t>
            </w:r>
          </w:p>
        </w:tc>
        <w:tc>
          <w:tcPr>
            <w:tcW w:w="647" w:type="dxa"/>
            <w:tcBorders>
              <w:top w:val="nil"/>
              <w:left w:val="nil"/>
              <w:bottom w:val="double" w:sz="4" w:space="0" w:color="auto"/>
              <w:right w:val="nil"/>
            </w:tcBorders>
            <w:shd w:val="clear" w:color="auto" w:fill="auto"/>
          </w:tcPr>
          <w:p w:rsidR="006E0E27" w:rsidRPr="00050494" w:rsidRDefault="006E0E27" w:rsidP="006E0E27">
            <w:pPr>
              <w:ind w:left="-68" w:right="-112"/>
              <w:jc w:val="right"/>
              <w:rPr>
                <w:sz w:val="22"/>
                <w:szCs w:val="22"/>
              </w:rPr>
            </w:pPr>
            <w:r>
              <w:rPr>
                <w:sz w:val="22"/>
                <w:szCs w:val="22"/>
              </w:rPr>
              <w:t>-</w:t>
            </w:r>
          </w:p>
        </w:tc>
      </w:tr>
    </w:tbl>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Pr="00FD2FFB" w:rsidRDefault="006E0E27" w:rsidP="006E0E27">
      <w:pPr>
        <w:rPr>
          <w:sz w:val="22"/>
          <w:szCs w:val="22"/>
        </w:rPr>
      </w:pPr>
      <w:r>
        <w:rPr>
          <w:sz w:val="22"/>
          <w:szCs w:val="22"/>
        </w:rPr>
        <w:lastRenderedPageBreak/>
        <w:t xml:space="preserve">                                                                                                                                  </w:t>
      </w:r>
      <w:r w:rsidRPr="00FD2FFB">
        <w:rPr>
          <w:sz w:val="22"/>
          <w:szCs w:val="22"/>
        </w:rPr>
        <w:t>...sonu...</w:t>
      </w:r>
    </w:p>
    <w:tbl>
      <w:tblPr>
        <w:tblW w:w="832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89"/>
        <w:gridCol w:w="1244"/>
        <w:gridCol w:w="1289"/>
        <w:gridCol w:w="1276"/>
        <w:gridCol w:w="1134"/>
        <w:gridCol w:w="1276"/>
        <w:gridCol w:w="619"/>
      </w:tblGrid>
      <w:tr w:rsidR="006E0E27" w:rsidRPr="00050494" w:rsidTr="006E0E27">
        <w:trPr>
          <w:trHeight w:val="540"/>
          <w:jc w:val="center"/>
        </w:trPr>
        <w:tc>
          <w:tcPr>
            <w:tcW w:w="1489" w:type="dxa"/>
            <w:vMerge w:val="restart"/>
            <w:tcBorders>
              <w:left w:val="nil"/>
              <w:right w:val="double" w:sz="4" w:space="0" w:color="auto"/>
            </w:tcBorders>
            <w:shd w:val="clear" w:color="auto" w:fill="auto"/>
          </w:tcPr>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tc>
        <w:tc>
          <w:tcPr>
            <w:tcW w:w="6838" w:type="dxa"/>
            <w:gridSpan w:val="6"/>
            <w:tcBorders>
              <w:left w:val="nil"/>
              <w:bottom w:val="double" w:sz="4" w:space="0" w:color="auto"/>
              <w:right w:val="nil"/>
            </w:tcBorders>
            <w:shd w:val="clear" w:color="auto" w:fill="auto"/>
          </w:tcPr>
          <w:p w:rsidR="006E0E27" w:rsidRPr="00050494" w:rsidRDefault="006E0E27" w:rsidP="006E0E27">
            <w:pPr>
              <w:jc w:val="center"/>
              <w:rPr>
                <w:b/>
                <w:sz w:val="22"/>
                <w:szCs w:val="22"/>
                <w:u w:val="single"/>
              </w:rPr>
            </w:pPr>
            <w:r w:rsidRPr="00050494">
              <w:rPr>
                <w:b/>
                <w:sz w:val="22"/>
                <w:szCs w:val="22"/>
              </w:rPr>
              <w:t xml:space="preserve">             </w:t>
            </w:r>
            <w:r w:rsidRPr="00050494">
              <w:rPr>
                <w:b/>
                <w:sz w:val="22"/>
                <w:szCs w:val="22"/>
                <w:u w:val="single"/>
              </w:rPr>
              <w:t xml:space="preserve">2 0 2 </w:t>
            </w:r>
            <w:r>
              <w:rPr>
                <w:b/>
                <w:sz w:val="22"/>
                <w:szCs w:val="22"/>
                <w:u w:val="single"/>
              </w:rPr>
              <w:t>4</w:t>
            </w:r>
            <w:r w:rsidRPr="00050494">
              <w:rPr>
                <w:b/>
                <w:sz w:val="22"/>
                <w:szCs w:val="22"/>
                <w:u w:val="single"/>
              </w:rPr>
              <w:t xml:space="preserve">          </w:t>
            </w:r>
          </w:p>
          <w:p w:rsidR="006E0E27" w:rsidRPr="00050494" w:rsidRDefault="006E0E27" w:rsidP="006E0E27">
            <w:pPr>
              <w:jc w:val="center"/>
              <w:rPr>
                <w:b/>
                <w:sz w:val="22"/>
                <w:szCs w:val="22"/>
              </w:rPr>
            </w:pPr>
            <w:r w:rsidRPr="00050494">
              <w:rPr>
                <w:b/>
                <w:sz w:val="22"/>
                <w:szCs w:val="22"/>
              </w:rPr>
              <w:t xml:space="preserve">         Tikinti işlərinin dəyəri</w:t>
            </w:r>
          </w:p>
        </w:tc>
      </w:tr>
      <w:tr w:rsidR="006E0E27" w:rsidRPr="00050494" w:rsidTr="006E0E27">
        <w:trPr>
          <w:jc w:val="center"/>
        </w:trPr>
        <w:tc>
          <w:tcPr>
            <w:tcW w:w="1489" w:type="dxa"/>
            <w:vMerge/>
            <w:tcBorders>
              <w:left w:val="nil"/>
              <w:right w:val="double" w:sz="4" w:space="0" w:color="auto"/>
            </w:tcBorders>
            <w:shd w:val="clear" w:color="auto" w:fill="auto"/>
          </w:tcPr>
          <w:p w:rsidR="006E0E27" w:rsidRPr="00050494" w:rsidRDefault="006E0E27" w:rsidP="006E0E27">
            <w:pPr>
              <w:rPr>
                <w:sz w:val="22"/>
                <w:szCs w:val="22"/>
              </w:rPr>
            </w:pPr>
          </w:p>
        </w:tc>
        <w:tc>
          <w:tcPr>
            <w:tcW w:w="1244" w:type="dxa"/>
            <w:vMerge w:val="restart"/>
            <w:tcBorders>
              <w:left w:val="double" w:sz="4" w:space="0" w:color="auto"/>
            </w:tcBorders>
            <w:shd w:val="clear" w:color="auto" w:fill="auto"/>
          </w:tcPr>
          <w:p w:rsidR="006E0E27" w:rsidRPr="00050494" w:rsidRDefault="006E0E27" w:rsidP="006E0E27">
            <w:pPr>
              <w:jc w:val="center"/>
              <w:rPr>
                <w:sz w:val="22"/>
                <w:szCs w:val="22"/>
              </w:rPr>
            </w:pPr>
            <w:r w:rsidRPr="00050494">
              <w:rPr>
                <w:sz w:val="22"/>
                <w:szCs w:val="22"/>
              </w:rPr>
              <w:t>Cəmi</w:t>
            </w:r>
          </w:p>
        </w:tc>
        <w:tc>
          <w:tcPr>
            <w:tcW w:w="5594" w:type="dxa"/>
            <w:gridSpan w:val="5"/>
            <w:tcBorders>
              <w:right w:val="nil"/>
            </w:tcBorders>
            <w:shd w:val="clear" w:color="auto" w:fill="auto"/>
          </w:tcPr>
          <w:p w:rsidR="006E0E27" w:rsidRPr="00050494" w:rsidRDefault="006E0E27" w:rsidP="006E0E27">
            <w:pPr>
              <w:rPr>
                <w:sz w:val="22"/>
                <w:szCs w:val="22"/>
              </w:rPr>
            </w:pPr>
            <w:r w:rsidRPr="00050494">
              <w:rPr>
                <w:sz w:val="22"/>
                <w:szCs w:val="22"/>
              </w:rPr>
              <w:t xml:space="preserve">                                o cümlədən</w:t>
            </w:r>
          </w:p>
        </w:tc>
      </w:tr>
      <w:tr w:rsidR="006E0E27" w:rsidRPr="00050494" w:rsidTr="006E0E27">
        <w:trPr>
          <w:trHeight w:val="167"/>
          <w:jc w:val="center"/>
        </w:trPr>
        <w:tc>
          <w:tcPr>
            <w:tcW w:w="1489" w:type="dxa"/>
            <w:vMerge/>
            <w:tcBorders>
              <w:left w:val="nil"/>
              <w:right w:val="double" w:sz="4" w:space="0" w:color="auto"/>
            </w:tcBorders>
            <w:shd w:val="clear" w:color="auto" w:fill="auto"/>
          </w:tcPr>
          <w:p w:rsidR="006E0E27" w:rsidRPr="00050494" w:rsidRDefault="006E0E27" w:rsidP="006E0E27">
            <w:pPr>
              <w:rPr>
                <w:sz w:val="22"/>
                <w:szCs w:val="22"/>
              </w:rPr>
            </w:pPr>
          </w:p>
        </w:tc>
        <w:tc>
          <w:tcPr>
            <w:tcW w:w="1244" w:type="dxa"/>
            <w:vMerge/>
            <w:tcBorders>
              <w:left w:val="double" w:sz="4" w:space="0" w:color="auto"/>
            </w:tcBorders>
            <w:shd w:val="clear" w:color="auto" w:fill="auto"/>
          </w:tcPr>
          <w:p w:rsidR="006E0E27" w:rsidRPr="00050494" w:rsidRDefault="006E0E27" w:rsidP="006E0E27">
            <w:pPr>
              <w:rPr>
                <w:sz w:val="22"/>
                <w:szCs w:val="22"/>
              </w:rPr>
            </w:pPr>
          </w:p>
        </w:tc>
        <w:tc>
          <w:tcPr>
            <w:tcW w:w="1289" w:type="dxa"/>
            <w:vMerge w:val="restart"/>
            <w:shd w:val="clear" w:color="auto" w:fill="auto"/>
          </w:tcPr>
          <w:p w:rsidR="006E0E27" w:rsidRPr="00050494" w:rsidRDefault="006E0E27" w:rsidP="006E0E27">
            <w:pPr>
              <w:jc w:val="center"/>
              <w:rPr>
                <w:sz w:val="22"/>
                <w:szCs w:val="22"/>
              </w:rPr>
            </w:pPr>
            <w:r w:rsidRPr="00050494">
              <w:rPr>
                <w:sz w:val="22"/>
                <w:szCs w:val="22"/>
              </w:rPr>
              <w:t>dövlət</w:t>
            </w:r>
          </w:p>
        </w:tc>
        <w:tc>
          <w:tcPr>
            <w:tcW w:w="1276" w:type="dxa"/>
            <w:vMerge w:val="restart"/>
            <w:shd w:val="clear" w:color="auto" w:fill="auto"/>
          </w:tcPr>
          <w:p w:rsidR="006E0E27" w:rsidRPr="00050494" w:rsidRDefault="006E0E27" w:rsidP="006E0E27">
            <w:pPr>
              <w:jc w:val="center"/>
              <w:rPr>
                <w:sz w:val="22"/>
                <w:szCs w:val="22"/>
              </w:rPr>
            </w:pPr>
            <w:r w:rsidRPr="00050494">
              <w:rPr>
                <w:sz w:val="22"/>
                <w:szCs w:val="22"/>
              </w:rPr>
              <w:t>qeyri- dövlət</w:t>
            </w:r>
          </w:p>
        </w:tc>
        <w:tc>
          <w:tcPr>
            <w:tcW w:w="3029" w:type="dxa"/>
            <w:gridSpan w:val="3"/>
            <w:tcBorders>
              <w:right w:val="nil"/>
            </w:tcBorders>
            <w:shd w:val="clear" w:color="auto" w:fill="auto"/>
          </w:tcPr>
          <w:p w:rsidR="006E0E27" w:rsidRPr="00050494" w:rsidRDefault="006E0E27" w:rsidP="006E0E27">
            <w:pPr>
              <w:jc w:val="center"/>
              <w:rPr>
                <w:sz w:val="22"/>
                <w:szCs w:val="22"/>
              </w:rPr>
            </w:pPr>
            <w:r w:rsidRPr="00050494">
              <w:rPr>
                <w:sz w:val="22"/>
                <w:szCs w:val="22"/>
              </w:rPr>
              <w:t>ondan</w:t>
            </w:r>
          </w:p>
        </w:tc>
      </w:tr>
      <w:tr w:rsidR="006E0E27" w:rsidRPr="00050494" w:rsidTr="006E0E27">
        <w:trPr>
          <w:trHeight w:val="335"/>
          <w:jc w:val="center"/>
        </w:trPr>
        <w:tc>
          <w:tcPr>
            <w:tcW w:w="1489" w:type="dxa"/>
            <w:vMerge/>
            <w:tcBorders>
              <w:left w:val="nil"/>
              <w:bottom w:val="double" w:sz="4" w:space="0" w:color="auto"/>
              <w:right w:val="double" w:sz="4" w:space="0" w:color="auto"/>
            </w:tcBorders>
            <w:shd w:val="clear" w:color="auto" w:fill="auto"/>
          </w:tcPr>
          <w:p w:rsidR="006E0E27" w:rsidRPr="00050494" w:rsidRDefault="006E0E27" w:rsidP="006E0E27">
            <w:pPr>
              <w:rPr>
                <w:sz w:val="22"/>
                <w:szCs w:val="22"/>
              </w:rPr>
            </w:pPr>
          </w:p>
        </w:tc>
        <w:tc>
          <w:tcPr>
            <w:tcW w:w="1244" w:type="dxa"/>
            <w:vMerge/>
            <w:tcBorders>
              <w:left w:val="double" w:sz="4" w:space="0" w:color="auto"/>
              <w:bottom w:val="double" w:sz="4" w:space="0" w:color="auto"/>
            </w:tcBorders>
            <w:shd w:val="clear" w:color="auto" w:fill="auto"/>
          </w:tcPr>
          <w:p w:rsidR="006E0E27" w:rsidRPr="00050494" w:rsidRDefault="006E0E27" w:rsidP="006E0E27">
            <w:pPr>
              <w:rPr>
                <w:sz w:val="22"/>
                <w:szCs w:val="22"/>
              </w:rPr>
            </w:pPr>
          </w:p>
        </w:tc>
        <w:tc>
          <w:tcPr>
            <w:tcW w:w="1289" w:type="dxa"/>
            <w:vMerge/>
            <w:tcBorders>
              <w:bottom w:val="double" w:sz="4" w:space="0" w:color="auto"/>
            </w:tcBorders>
            <w:shd w:val="clear" w:color="auto" w:fill="auto"/>
          </w:tcPr>
          <w:p w:rsidR="006E0E27" w:rsidRPr="00050494" w:rsidRDefault="006E0E27" w:rsidP="006E0E27">
            <w:pPr>
              <w:jc w:val="center"/>
              <w:rPr>
                <w:sz w:val="22"/>
                <w:szCs w:val="22"/>
              </w:rPr>
            </w:pPr>
          </w:p>
        </w:tc>
        <w:tc>
          <w:tcPr>
            <w:tcW w:w="1276" w:type="dxa"/>
            <w:vMerge/>
            <w:tcBorders>
              <w:bottom w:val="double" w:sz="4" w:space="0" w:color="auto"/>
            </w:tcBorders>
            <w:shd w:val="clear" w:color="auto" w:fill="auto"/>
          </w:tcPr>
          <w:p w:rsidR="006E0E27" w:rsidRPr="00050494" w:rsidRDefault="006E0E27" w:rsidP="006E0E27">
            <w:pPr>
              <w:jc w:val="center"/>
              <w:rPr>
                <w:sz w:val="22"/>
                <w:szCs w:val="22"/>
              </w:rPr>
            </w:pPr>
          </w:p>
        </w:tc>
        <w:tc>
          <w:tcPr>
            <w:tcW w:w="1134"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xüsusi</w:t>
            </w:r>
          </w:p>
        </w:tc>
        <w:tc>
          <w:tcPr>
            <w:tcW w:w="1276"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 xml:space="preserve">xarici </w:t>
            </w:r>
          </w:p>
          <w:p w:rsidR="006E0E27" w:rsidRPr="00050494" w:rsidRDefault="006E0E27" w:rsidP="006E0E27">
            <w:pPr>
              <w:ind w:left="-152" w:right="-96"/>
              <w:jc w:val="center"/>
              <w:rPr>
                <w:sz w:val="22"/>
                <w:szCs w:val="22"/>
              </w:rPr>
            </w:pPr>
            <w:r w:rsidRPr="00050494">
              <w:rPr>
                <w:sz w:val="22"/>
                <w:szCs w:val="22"/>
              </w:rPr>
              <w:t>investisiyalı</w:t>
            </w:r>
          </w:p>
        </w:tc>
        <w:tc>
          <w:tcPr>
            <w:tcW w:w="619" w:type="dxa"/>
            <w:tcBorders>
              <w:bottom w:val="double" w:sz="4" w:space="0" w:color="auto"/>
              <w:right w:val="nil"/>
            </w:tcBorders>
            <w:shd w:val="clear" w:color="auto" w:fill="auto"/>
          </w:tcPr>
          <w:p w:rsidR="006E0E27" w:rsidRPr="00050494" w:rsidRDefault="006E0E27" w:rsidP="006E0E27">
            <w:pPr>
              <w:ind w:left="-164" w:right="-88"/>
              <w:jc w:val="center"/>
              <w:rPr>
                <w:sz w:val="22"/>
                <w:szCs w:val="22"/>
              </w:rPr>
            </w:pPr>
            <w:r w:rsidRPr="00050494">
              <w:rPr>
                <w:sz w:val="22"/>
                <w:szCs w:val="22"/>
              </w:rPr>
              <w:t xml:space="preserve"> bələ-         diyyə</w:t>
            </w:r>
          </w:p>
        </w:tc>
      </w:tr>
      <w:tr w:rsidR="006E0E27" w:rsidRPr="00050494" w:rsidTr="006E0E27">
        <w:trPr>
          <w:trHeight w:val="335"/>
          <w:jc w:val="center"/>
        </w:trPr>
        <w:tc>
          <w:tcPr>
            <w:tcW w:w="8327" w:type="dxa"/>
            <w:gridSpan w:val="7"/>
            <w:tcBorders>
              <w:top w:val="nil"/>
              <w:left w:val="nil"/>
              <w:bottom w:val="nil"/>
              <w:right w:val="nil"/>
            </w:tcBorders>
            <w:shd w:val="clear" w:color="auto" w:fill="auto"/>
          </w:tcPr>
          <w:tbl>
            <w:tblPr>
              <w:tblW w:w="814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311"/>
              <w:gridCol w:w="1244"/>
              <w:gridCol w:w="1158"/>
              <w:gridCol w:w="79"/>
              <w:gridCol w:w="1144"/>
              <w:gridCol w:w="131"/>
              <w:gridCol w:w="1170"/>
              <w:gridCol w:w="1329"/>
              <w:gridCol w:w="583"/>
            </w:tblGrid>
            <w:tr w:rsidR="006E0E27" w:rsidRPr="00050494" w:rsidTr="006E0E27">
              <w:trPr>
                <w:trHeight w:val="335"/>
                <w:jc w:val="center"/>
              </w:trPr>
              <w:tc>
                <w:tcPr>
                  <w:tcW w:w="1311" w:type="dxa"/>
                  <w:tcBorders>
                    <w:top w:val="double" w:sz="4" w:space="0" w:color="auto"/>
                    <w:left w:val="nil"/>
                    <w:bottom w:val="nil"/>
                    <w:right w:val="nil"/>
                  </w:tcBorders>
                  <w:shd w:val="clear" w:color="auto" w:fill="auto"/>
                </w:tcPr>
                <w:p w:rsidR="006E0E27" w:rsidRPr="00050494" w:rsidRDefault="006E0E27" w:rsidP="006E0E27">
                  <w:pPr>
                    <w:rPr>
                      <w:b/>
                      <w:sz w:val="22"/>
                      <w:szCs w:val="22"/>
                    </w:rPr>
                  </w:pPr>
                </w:p>
                <w:p w:rsidR="006E0E27" w:rsidRPr="00050494" w:rsidRDefault="006E0E27" w:rsidP="006E0E27">
                  <w:pPr>
                    <w:ind w:right="-227"/>
                    <w:rPr>
                      <w:b/>
                      <w:sz w:val="22"/>
                      <w:szCs w:val="22"/>
                    </w:rPr>
                  </w:pPr>
                  <w:r w:rsidRPr="00050494">
                    <w:rPr>
                      <w:b/>
                      <w:sz w:val="22"/>
                      <w:szCs w:val="22"/>
                    </w:rPr>
                    <w:t>Bakı -cəmi</w:t>
                  </w:r>
                </w:p>
              </w:tc>
              <w:tc>
                <w:tcPr>
                  <w:tcW w:w="1244" w:type="dxa"/>
                  <w:tcBorders>
                    <w:top w:val="double" w:sz="4" w:space="0" w:color="auto"/>
                    <w:left w:val="nil"/>
                    <w:bottom w:val="nil"/>
                    <w:right w:val="nil"/>
                  </w:tcBorders>
                  <w:shd w:val="clear" w:color="auto" w:fill="auto"/>
                </w:tcPr>
                <w:p w:rsidR="006E0E27" w:rsidRDefault="006E0E27" w:rsidP="006E0E27">
                  <w:pPr>
                    <w:ind w:left="-103" w:right="-101"/>
                    <w:jc w:val="center"/>
                    <w:rPr>
                      <w:b/>
                      <w:sz w:val="22"/>
                      <w:szCs w:val="22"/>
                      <w:lang w:val="en-US"/>
                    </w:rPr>
                  </w:pPr>
                </w:p>
                <w:p w:rsidR="006E0E27" w:rsidRPr="00050494" w:rsidRDefault="006E0E27" w:rsidP="006E0E27">
                  <w:pPr>
                    <w:ind w:left="-103" w:right="-101"/>
                    <w:jc w:val="center"/>
                    <w:rPr>
                      <w:b/>
                      <w:sz w:val="22"/>
                      <w:szCs w:val="22"/>
                      <w:lang w:val="en-US"/>
                    </w:rPr>
                  </w:pPr>
                  <w:r>
                    <w:rPr>
                      <w:b/>
                      <w:sz w:val="22"/>
                      <w:szCs w:val="22"/>
                      <w:lang w:val="en-US"/>
                    </w:rPr>
                    <w:t>11 537 407,4</w:t>
                  </w:r>
                </w:p>
              </w:tc>
              <w:tc>
                <w:tcPr>
                  <w:tcW w:w="1237" w:type="dxa"/>
                  <w:gridSpan w:val="2"/>
                  <w:tcBorders>
                    <w:top w:val="double" w:sz="4" w:space="0" w:color="auto"/>
                    <w:left w:val="nil"/>
                    <w:bottom w:val="nil"/>
                    <w:right w:val="nil"/>
                  </w:tcBorders>
                  <w:shd w:val="clear" w:color="auto" w:fill="auto"/>
                </w:tcPr>
                <w:p w:rsidR="006E0E27" w:rsidRDefault="006E0E27" w:rsidP="006E0E27">
                  <w:pPr>
                    <w:ind w:left="-103" w:right="-101"/>
                    <w:jc w:val="center"/>
                    <w:rPr>
                      <w:b/>
                      <w:sz w:val="22"/>
                      <w:szCs w:val="22"/>
                      <w:lang w:val="en-US"/>
                    </w:rPr>
                  </w:pPr>
                </w:p>
                <w:p w:rsidR="006E0E27" w:rsidRPr="00050494" w:rsidRDefault="006E0E27" w:rsidP="006E0E27">
                  <w:pPr>
                    <w:ind w:left="-103" w:right="-101"/>
                    <w:jc w:val="center"/>
                    <w:rPr>
                      <w:b/>
                      <w:sz w:val="22"/>
                      <w:szCs w:val="22"/>
                      <w:lang w:val="en-US"/>
                    </w:rPr>
                  </w:pPr>
                  <w:r>
                    <w:rPr>
                      <w:b/>
                      <w:sz w:val="22"/>
                      <w:szCs w:val="22"/>
                      <w:lang w:val="en-US"/>
                    </w:rPr>
                    <w:t>990 721,7</w:t>
                  </w:r>
                </w:p>
              </w:tc>
              <w:tc>
                <w:tcPr>
                  <w:tcW w:w="1275" w:type="dxa"/>
                  <w:gridSpan w:val="2"/>
                  <w:tcBorders>
                    <w:top w:val="double" w:sz="4" w:space="0" w:color="auto"/>
                    <w:left w:val="nil"/>
                    <w:bottom w:val="nil"/>
                    <w:right w:val="nil"/>
                  </w:tcBorders>
                  <w:shd w:val="clear" w:color="auto" w:fill="auto"/>
                </w:tcPr>
                <w:p w:rsidR="006E0E27" w:rsidRDefault="006E0E27" w:rsidP="006E0E27">
                  <w:pPr>
                    <w:ind w:left="-103" w:right="-12"/>
                    <w:jc w:val="right"/>
                    <w:rPr>
                      <w:b/>
                      <w:sz w:val="22"/>
                      <w:szCs w:val="22"/>
                      <w:lang w:val="en-US"/>
                    </w:rPr>
                  </w:pPr>
                </w:p>
                <w:p w:rsidR="006E0E27" w:rsidRPr="00050494" w:rsidRDefault="006E0E27" w:rsidP="006E0E27">
                  <w:pPr>
                    <w:ind w:left="-103" w:right="-12"/>
                    <w:jc w:val="right"/>
                    <w:rPr>
                      <w:b/>
                      <w:sz w:val="22"/>
                      <w:szCs w:val="22"/>
                      <w:lang w:val="en-US"/>
                    </w:rPr>
                  </w:pPr>
                  <w:r>
                    <w:rPr>
                      <w:b/>
                      <w:sz w:val="22"/>
                      <w:szCs w:val="22"/>
                      <w:lang w:val="en-US"/>
                    </w:rPr>
                    <w:t>10 546 685,7</w:t>
                  </w:r>
                </w:p>
              </w:tc>
              <w:tc>
                <w:tcPr>
                  <w:tcW w:w="1170" w:type="dxa"/>
                  <w:tcBorders>
                    <w:top w:val="double" w:sz="4" w:space="0" w:color="auto"/>
                    <w:left w:val="nil"/>
                    <w:bottom w:val="nil"/>
                    <w:right w:val="nil"/>
                  </w:tcBorders>
                  <w:shd w:val="clear" w:color="auto" w:fill="auto"/>
                </w:tcPr>
                <w:p w:rsidR="006E0E27" w:rsidRDefault="006E0E27" w:rsidP="006E0E27">
                  <w:pPr>
                    <w:ind w:left="-103" w:right="-119"/>
                    <w:jc w:val="center"/>
                    <w:rPr>
                      <w:b/>
                      <w:sz w:val="22"/>
                      <w:szCs w:val="22"/>
                      <w:lang w:val="en-US"/>
                    </w:rPr>
                  </w:pPr>
                </w:p>
                <w:p w:rsidR="006E0E27" w:rsidRPr="00050494" w:rsidRDefault="006E0E27" w:rsidP="006E0E27">
                  <w:pPr>
                    <w:ind w:left="-103" w:right="-119"/>
                    <w:jc w:val="center"/>
                    <w:rPr>
                      <w:b/>
                      <w:sz w:val="22"/>
                      <w:szCs w:val="22"/>
                      <w:lang w:val="en-US"/>
                    </w:rPr>
                  </w:pPr>
                  <w:r>
                    <w:rPr>
                      <w:b/>
                      <w:sz w:val="22"/>
                      <w:szCs w:val="22"/>
                      <w:lang w:val="en-US"/>
                    </w:rPr>
                    <w:t>7 632 938,7</w:t>
                  </w:r>
                </w:p>
              </w:tc>
              <w:tc>
                <w:tcPr>
                  <w:tcW w:w="1329" w:type="dxa"/>
                  <w:tcBorders>
                    <w:top w:val="double" w:sz="4" w:space="0" w:color="auto"/>
                    <w:left w:val="nil"/>
                    <w:bottom w:val="nil"/>
                    <w:right w:val="nil"/>
                  </w:tcBorders>
                  <w:shd w:val="clear" w:color="auto" w:fill="auto"/>
                </w:tcPr>
                <w:p w:rsidR="006E0E27" w:rsidRDefault="006E0E27" w:rsidP="006E0E27">
                  <w:pPr>
                    <w:ind w:left="-1" w:right="-50"/>
                    <w:jc w:val="right"/>
                    <w:rPr>
                      <w:b/>
                      <w:sz w:val="22"/>
                      <w:szCs w:val="22"/>
                      <w:lang w:val="en-US"/>
                    </w:rPr>
                  </w:pPr>
                </w:p>
                <w:p w:rsidR="006E0E27" w:rsidRPr="00050494" w:rsidRDefault="006E0E27" w:rsidP="006E0E27">
                  <w:pPr>
                    <w:ind w:left="-1" w:right="-50"/>
                    <w:jc w:val="right"/>
                    <w:rPr>
                      <w:b/>
                      <w:sz w:val="22"/>
                      <w:szCs w:val="22"/>
                      <w:lang w:val="en-US"/>
                    </w:rPr>
                  </w:pPr>
                  <w:r>
                    <w:rPr>
                      <w:b/>
                      <w:sz w:val="22"/>
                      <w:szCs w:val="22"/>
                      <w:lang w:val="en-US"/>
                    </w:rPr>
                    <w:t>2 913 747,0</w:t>
                  </w:r>
                </w:p>
              </w:tc>
              <w:tc>
                <w:tcPr>
                  <w:tcW w:w="583" w:type="dxa"/>
                  <w:tcBorders>
                    <w:top w:val="double" w:sz="4" w:space="0" w:color="auto"/>
                    <w:left w:val="nil"/>
                    <w:bottom w:val="nil"/>
                    <w:right w:val="nil"/>
                  </w:tcBorders>
                  <w:shd w:val="clear" w:color="auto" w:fill="auto"/>
                </w:tcPr>
                <w:p w:rsidR="006E0E27" w:rsidRDefault="006E0E27" w:rsidP="006E0E27">
                  <w:pPr>
                    <w:jc w:val="right"/>
                    <w:rPr>
                      <w:sz w:val="22"/>
                      <w:szCs w:val="22"/>
                    </w:rPr>
                  </w:pPr>
                </w:p>
                <w:p w:rsidR="006E0E27" w:rsidRPr="00050494" w:rsidRDefault="006E0E27" w:rsidP="006E0E27">
                  <w:pPr>
                    <w:jc w:val="right"/>
                    <w:rPr>
                      <w:sz w:val="22"/>
                      <w:szCs w:val="22"/>
                    </w:rPr>
                  </w:pPr>
                  <w:r>
                    <w:rPr>
                      <w:sz w:val="22"/>
                      <w:szCs w:val="22"/>
                    </w:rPr>
                    <w:t>-</w:t>
                  </w:r>
                </w:p>
              </w:tc>
            </w:tr>
            <w:tr w:rsidR="006E0E27" w:rsidRPr="00050494" w:rsidTr="006E0E27">
              <w:trPr>
                <w:trHeight w:val="335"/>
                <w:jc w:val="center"/>
              </w:trPr>
              <w:tc>
                <w:tcPr>
                  <w:tcW w:w="8149" w:type="dxa"/>
                  <w:gridSpan w:val="9"/>
                  <w:tcBorders>
                    <w:top w:val="nil"/>
                    <w:left w:val="nil"/>
                    <w:bottom w:val="nil"/>
                    <w:right w:val="nil"/>
                  </w:tcBorders>
                  <w:shd w:val="clear" w:color="auto" w:fill="auto"/>
                </w:tcPr>
                <w:p w:rsidR="006E0E27" w:rsidRPr="00050494" w:rsidRDefault="006E0E27" w:rsidP="006E0E27">
                  <w:pPr>
                    <w:rPr>
                      <w:sz w:val="22"/>
                      <w:szCs w:val="22"/>
                    </w:rPr>
                  </w:pPr>
                  <w:r w:rsidRPr="00050494">
                    <w:rPr>
                      <w:i/>
                      <w:sz w:val="22"/>
                      <w:szCs w:val="22"/>
                    </w:rPr>
                    <w:t xml:space="preserve">     o cümlədən:</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Binəqədi</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2 112 378,7</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202 579,8</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1 909 798,9</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1 891 819,0</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17 979,9</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Xətai</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1 838 072,3</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324 530,8</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1 513 541,5</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797 437,4</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716 104,1</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Xəzər</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114 525,7</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2 752,7</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111 773,0</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108 546,1</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3 226,9</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Qaradağ</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345 205,4</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48 629,4</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296 576,0</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135 775,8</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160 800,2</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Nərimanov</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1 373 205,2</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40 379,6</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1 332 825,6</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1 098 641,6</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234 184,0</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Nəsimi</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2 255 120,3</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49 994,1</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2 205 126,2</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1 256 918,5</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948 207,7</w:t>
                  </w:r>
                </w:p>
              </w:tc>
              <w:tc>
                <w:tcPr>
                  <w:tcW w:w="583" w:type="dxa"/>
                  <w:tcBorders>
                    <w:top w:val="nil"/>
                    <w:left w:val="nil"/>
                    <w:bottom w:val="nil"/>
                    <w:right w:val="nil"/>
                  </w:tcBorders>
                  <w:shd w:val="clear" w:color="auto" w:fill="auto"/>
                </w:tcPr>
                <w:p w:rsidR="006E0E27" w:rsidRPr="00050494" w:rsidRDefault="006E0E27" w:rsidP="006E0E27">
                  <w:pPr>
                    <w:tabs>
                      <w:tab w:val="left" w:pos="345"/>
                    </w:tabs>
                    <w:ind w:left="-89" w:right="-115"/>
                    <w:rPr>
                      <w:sz w:val="22"/>
                      <w:szCs w:val="22"/>
                    </w:rPr>
                  </w:pPr>
                  <w:r>
                    <w:rPr>
                      <w:sz w:val="22"/>
                      <w:szCs w:val="22"/>
                    </w:rPr>
                    <w:tab/>
                    <w:t xml:space="preserve"> -</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Nizami</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1 015 321,7</w:t>
                  </w:r>
                </w:p>
              </w:tc>
              <w:tc>
                <w:tcPr>
                  <w:tcW w:w="1158" w:type="dxa"/>
                  <w:tcBorders>
                    <w:top w:val="nil"/>
                    <w:left w:val="nil"/>
                    <w:bottom w:val="nil"/>
                    <w:right w:val="nil"/>
                  </w:tcBorders>
                  <w:shd w:val="clear" w:color="auto" w:fill="auto"/>
                </w:tcPr>
                <w:p w:rsidR="006E0E27" w:rsidRPr="00050494" w:rsidRDefault="006E0E27" w:rsidP="006E0E27">
                  <w:pPr>
                    <w:ind w:left="-171" w:right="39"/>
                    <w:jc w:val="right"/>
                    <w:rPr>
                      <w:sz w:val="22"/>
                      <w:szCs w:val="22"/>
                      <w:lang w:val="en-US"/>
                    </w:rPr>
                  </w:pPr>
                  <w:r>
                    <w:rPr>
                      <w:sz w:val="22"/>
                      <w:szCs w:val="22"/>
                      <w:lang w:val="en-US"/>
                    </w:rPr>
                    <w:t>1 643,2</w:t>
                  </w:r>
                </w:p>
              </w:tc>
              <w:tc>
                <w:tcPr>
                  <w:tcW w:w="1223" w:type="dxa"/>
                  <w:gridSpan w:val="2"/>
                  <w:tcBorders>
                    <w:top w:val="nil"/>
                    <w:left w:val="nil"/>
                    <w:bottom w:val="nil"/>
                    <w:right w:val="nil"/>
                  </w:tcBorders>
                  <w:shd w:val="clear" w:color="auto" w:fill="auto"/>
                </w:tcPr>
                <w:p w:rsidR="006E0E27" w:rsidRPr="00050494" w:rsidRDefault="006E0E27" w:rsidP="006E0E27">
                  <w:pPr>
                    <w:ind w:left="-89" w:right="-26"/>
                    <w:jc w:val="right"/>
                    <w:rPr>
                      <w:sz w:val="22"/>
                      <w:szCs w:val="22"/>
                      <w:lang w:val="en-US"/>
                    </w:rPr>
                  </w:pPr>
                  <w:r>
                    <w:rPr>
                      <w:sz w:val="22"/>
                      <w:szCs w:val="22"/>
                      <w:lang w:val="en-US"/>
                    </w:rPr>
                    <w:t>1 013 678,5</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508 074,0</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505 604,5</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Pirallahı</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rPr>
                  </w:pPr>
                  <w:r>
                    <w:rPr>
                      <w:sz w:val="22"/>
                      <w:szCs w:val="22"/>
                    </w:rPr>
                    <w:t>-</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rPr>
                  </w:pPr>
                  <w:r>
                    <w:rPr>
                      <w:sz w:val="22"/>
                      <w:szCs w:val="22"/>
                    </w:rPr>
                    <w:t>-</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Sabunçu</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433 377,4</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28 241,9</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405 135,5</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385 462,8</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19 672,7</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Səbail</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481 276,2</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4 006,1</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477 270,1</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297 582,4</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179 687,7</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nil"/>
                    <w:right w:val="nil"/>
                  </w:tcBorders>
                  <w:shd w:val="clear" w:color="auto" w:fill="auto"/>
                </w:tcPr>
                <w:p w:rsidR="006E0E27" w:rsidRPr="00050494" w:rsidRDefault="006E0E27" w:rsidP="006E0E27">
                  <w:pPr>
                    <w:rPr>
                      <w:sz w:val="22"/>
                      <w:szCs w:val="22"/>
                    </w:rPr>
                  </w:pPr>
                  <w:r w:rsidRPr="00050494">
                    <w:rPr>
                      <w:sz w:val="22"/>
                      <w:szCs w:val="22"/>
                    </w:rPr>
                    <w:t>Suraxanı</w:t>
                  </w:r>
                </w:p>
              </w:tc>
              <w:tc>
                <w:tcPr>
                  <w:tcW w:w="1244" w:type="dxa"/>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250 102,1</w:t>
                  </w:r>
                </w:p>
              </w:tc>
              <w:tc>
                <w:tcPr>
                  <w:tcW w:w="1158" w:type="dxa"/>
                  <w:tcBorders>
                    <w:top w:val="nil"/>
                    <w:left w:val="nil"/>
                    <w:bottom w:val="nil"/>
                    <w:right w:val="nil"/>
                  </w:tcBorders>
                  <w:shd w:val="clear" w:color="auto" w:fill="auto"/>
                </w:tcPr>
                <w:p w:rsidR="006E0E27" w:rsidRPr="00050494" w:rsidRDefault="006E0E27" w:rsidP="006E0E27">
                  <w:pPr>
                    <w:ind w:left="-89" w:right="39"/>
                    <w:jc w:val="right"/>
                    <w:rPr>
                      <w:sz w:val="22"/>
                      <w:szCs w:val="22"/>
                    </w:rPr>
                  </w:pPr>
                  <w:r>
                    <w:rPr>
                      <w:sz w:val="22"/>
                      <w:szCs w:val="22"/>
                    </w:rPr>
                    <w:t>-</w:t>
                  </w:r>
                </w:p>
              </w:tc>
              <w:tc>
                <w:tcPr>
                  <w:tcW w:w="1223" w:type="dxa"/>
                  <w:gridSpan w:val="2"/>
                  <w:tcBorders>
                    <w:top w:val="nil"/>
                    <w:left w:val="nil"/>
                    <w:bottom w:val="nil"/>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250 102,1</w:t>
                  </w:r>
                </w:p>
              </w:tc>
              <w:tc>
                <w:tcPr>
                  <w:tcW w:w="1301" w:type="dxa"/>
                  <w:gridSpan w:val="2"/>
                  <w:tcBorders>
                    <w:top w:val="nil"/>
                    <w:left w:val="nil"/>
                    <w:bottom w:val="nil"/>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243 080,9</w:t>
                  </w:r>
                </w:p>
              </w:tc>
              <w:tc>
                <w:tcPr>
                  <w:tcW w:w="1329" w:type="dxa"/>
                  <w:tcBorders>
                    <w:top w:val="nil"/>
                    <w:left w:val="nil"/>
                    <w:bottom w:val="nil"/>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7 021,2</w:t>
                  </w:r>
                </w:p>
              </w:tc>
              <w:tc>
                <w:tcPr>
                  <w:tcW w:w="583" w:type="dxa"/>
                  <w:tcBorders>
                    <w:top w:val="nil"/>
                    <w:left w:val="nil"/>
                    <w:bottom w:val="nil"/>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r w:rsidR="006E0E27" w:rsidRPr="00050494" w:rsidTr="006E0E27">
              <w:trPr>
                <w:trHeight w:val="335"/>
                <w:jc w:val="center"/>
              </w:trPr>
              <w:tc>
                <w:tcPr>
                  <w:tcW w:w="1311" w:type="dxa"/>
                  <w:tcBorders>
                    <w:top w:val="nil"/>
                    <w:left w:val="nil"/>
                    <w:bottom w:val="double" w:sz="4" w:space="0" w:color="auto"/>
                    <w:right w:val="nil"/>
                  </w:tcBorders>
                  <w:shd w:val="clear" w:color="auto" w:fill="auto"/>
                </w:tcPr>
                <w:p w:rsidR="006E0E27" w:rsidRPr="00050494" w:rsidRDefault="006E0E27" w:rsidP="006E0E27">
                  <w:pPr>
                    <w:rPr>
                      <w:sz w:val="22"/>
                      <w:szCs w:val="22"/>
                    </w:rPr>
                  </w:pPr>
                  <w:r w:rsidRPr="00050494">
                    <w:rPr>
                      <w:sz w:val="22"/>
                      <w:szCs w:val="22"/>
                    </w:rPr>
                    <w:t>Yasamal</w:t>
                  </w:r>
                </w:p>
              </w:tc>
              <w:tc>
                <w:tcPr>
                  <w:tcW w:w="1244" w:type="dxa"/>
                  <w:tcBorders>
                    <w:top w:val="nil"/>
                    <w:left w:val="nil"/>
                    <w:bottom w:val="double" w:sz="4" w:space="0" w:color="auto"/>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1 318 822,4</w:t>
                  </w:r>
                </w:p>
              </w:tc>
              <w:tc>
                <w:tcPr>
                  <w:tcW w:w="1158" w:type="dxa"/>
                  <w:tcBorders>
                    <w:top w:val="nil"/>
                    <w:left w:val="nil"/>
                    <w:bottom w:val="double" w:sz="4" w:space="0" w:color="auto"/>
                    <w:right w:val="nil"/>
                  </w:tcBorders>
                  <w:shd w:val="clear" w:color="auto" w:fill="auto"/>
                </w:tcPr>
                <w:p w:rsidR="006E0E27" w:rsidRPr="00050494" w:rsidRDefault="006E0E27" w:rsidP="006E0E27">
                  <w:pPr>
                    <w:ind w:left="-89" w:right="39"/>
                    <w:jc w:val="right"/>
                    <w:rPr>
                      <w:sz w:val="22"/>
                      <w:szCs w:val="22"/>
                      <w:lang w:val="en-US"/>
                    </w:rPr>
                  </w:pPr>
                  <w:r>
                    <w:rPr>
                      <w:sz w:val="22"/>
                      <w:szCs w:val="22"/>
                      <w:lang w:val="en-US"/>
                    </w:rPr>
                    <w:t>287 964,1</w:t>
                  </w:r>
                </w:p>
              </w:tc>
              <w:tc>
                <w:tcPr>
                  <w:tcW w:w="1223" w:type="dxa"/>
                  <w:gridSpan w:val="2"/>
                  <w:tcBorders>
                    <w:top w:val="nil"/>
                    <w:left w:val="nil"/>
                    <w:bottom w:val="double" w:sz="4" w:space="0" w:color="auto"/>
                    <w:right w:val="nil"/>
                  </w:tcBorders>
                  <w:shd w:val="clear" w:color="auto" w:fill="auto"/>
                </w:tcPr>
                <w:p w:rsidR="006E0E27" w:rsidRPr="00050494" w:rsidRDefault="006E0E27" w:rsidP="006E0E27">
                  <w:pPr>
                    <w:ind w:left="-171" w:right="-26"/>
                    <w:jc w:val="right"/>
                    <w:rPr>
                      <w:sz w:val="22"/>
                      <w:szCs w:val="22"/>
                      <w:lang w:val="en-US"/>
                    </w:rPr>
                  </w:pPr>
                  <w:r>
                    <w:rPr>
                      <w:sz w:val="22"/>
                      <w:szCs w:val="22"/>
                      <w:lang w:val="en-US"/>
                    </w:rPr>
                    <w:t>1 030 858,3</w:t>
                  </w:r>
                </w:p>
              </w:tc>
              <w:tc>
                <w:tcPr>
                  <w:tcW w:w="1301" w:type="dxa"/>
                  <w:gridSpan w:val="2"/>
                  <w:tcBorders>
                    <w:top w:val="nil"/>
                    <w:left w:val="nil"/>
                    <w:bottom w:val="double" w:sz="4" w:space="0" w:color="auto"/>
                    <w:right w:val="nil"/>
                  </w:tcBorders>
                  <w:shd w:val="clear" w:color="auto" w:fill="auto"/>
                </w:tcPr>
                <w:p w:rsidR="006E0E27" w:rsidRPr="00050494" w:rsidRDefault="006E0E27" w:rsidP="006E0E27">
                  <w:pPr>
                    <w:ind w:left="-89"/>
                    <w:jc w:val="right"/>
                    <w:rPr>
                      <w:sz w:val="22"/>
                      <w:szCs w:val="22"/>
                      <w:lang w:val="en-US"/>
                    </w:rPr>
                  </w:pPr>
                  <w:r>
                    <w:rPr>
                      <w:sz w:val="22"/>
                      <w:szCs w:val="22"/>
                      <w:lang w:val="en-US"/>
                    </w:rPr>
                    <w:t>909 600,2</w:t>
                  </w:r>
                </w:p>
              </w:tc>
              <w:tc>
                <w:tcPr>
                  <w:tcW w:w="1329" w:type="dxa"/>
                  <w:tcBorders>
                    <w:top w:val="nil"/>
                    <w:left w:val="nil"/>
                    <w:bottom w:val="double" w:sz="4" w:space="0" w:color="auto"/>
                    <w:right w:val="nil"/>
                  </w:tcBorders>
                  <w:shd w:val="clear" w:color="auto" w:fill="auto"/>
                </w:tcPr>
                <w:p w:rsidR="006E0E27" w:rsidRPr="00050494" w:rsidRDefault="006E0E27" w:rsidP="006E0E27">
                  <w:pPr>
                    <w:ind w:left="-1" w:right="-59"/>
                    <w:jc w:val="right"/>
                    <w:rPr>
                      <w:sz w:val="22"/>
                      <w:szCs w:val="22"/>
                      <w:lang w:val="en-US"/>
                    </w:rPr>
                  </w:pPr>
                  <w:r>
                    <w:rPr>
                      <w:sz w:val="22"/>
                      <w:szCs w:val="22"/>
                      <w:lang w:val="en-US"/>
                    </w:rPr>
                    <w:t>121 258,1</w:t>
                  </w:r>
                </w:p>
              </w:tc>
              <w:tc>
                <w:tcPr>
                  <w:tcW w:w="583" w:type="dxa"/>
                  <w:tcBorders>
                    <w:top w:val="nil"/>
                    <w:left w:val="nil"/>
                    <w:bottom w:val="double" w:sz="4" w:space="0" w:color="auto"/>
                    <w:right w:val="nil"/>
                  </w:tcBorders>
                  <w:shd w:val="clear" w:color="auto" w:fill="auto"/>
                </w:tcPr>
                <w:p w:rsidR="006E0E27" w:rsidRPr="00050494" w:rsidRDefault="006E0E27" w:rsidP="006E0E27">
                  <w:pPr>
                    <w:ind w:left="-89" w:right="-115"/>
                    <w:jc w:val="right"/>
                    <w:rPr>
                      <w:sz w:val="22"/>
                      <w:szCs w:val="22"/>
                    </w:rPr>
                  </w:pPr>
                  <w:r>
                    <w:rPr>
                      <w:sz w:val="22"/>
                      <w:szCs w:val="22"/>
                    </w:rPr>
                    <w:t>-</w:t>
                  </w:r>
                </w:p>
              </w:tc>
            </w:tr>
          </w:tbl>
          <w:p w:rsidR="006E0E27" w:rsidRPr="00050494" w:rsidRDefault="006E0E27" w:rsidP="006E0E27">
            <w:pPr>
              <w:rPr>
                <w:sz w:val="22"/>
                <w:szCs w:val="22"/>
              </w:rPr>
            </w:pPr>
          </w:p>
        </w:tc>
      </w:tr>
    </w:tbl>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Pr="00050494" w:rsidRDefault="006E0E27" w:rsidP="006E0E27">
      <w:pPr>
        <w:rPr>
          <w:b/>
          <w:sz w:val="22"/>
          <w:szCs w:val="22"/>
        </w:rPr>
      </w:pPr>
      <w:r w:rsidRPr="00050494">
        <w:rPr>
          <w:b/>
          <w:sz w:val="22"/>
          <w:szCs w:val="22"/>
        </w:rPr>
        <w:lastRenderedPageBreak/>
        <w:t xml:space="preserve"> 13.4  </w:t>
      </w:r>
      <w:r>
        <w:rPr>
          <w:b/>
          <w:sz w:val="22"/>
          <w:szCs w:val="22"/>
        </w:rPr>
        <w:t xml:space="preserve"> </w:t>
      </w:r>
      <w:r w:rsidRPr="00050494">
        <w:rPr>
          <w:b/>
          <w:sz w:val="22"/>
          <w:szCs w:val="22"/>
        </w:rPr>
        <w:t xml:space="preserve">  Bakı şəhəri və rayonları üzrə məhsul istehsalı, xidmət </w:t>
      </w:r>
      <w:r>
        <w:rPr>
          <w:b/>
          <w:sz w:val="22"/>
          <w:szCs w:val="22"/>
        </w:rPr>
        <w:t>sahələri</w:t>
      </w:r>
      <w:r w:rsidRPr="00050494">
        <w:rPr>
          <w:b/>
          <w:sz w:val="22"/>
          <w:szCs w:val="22"/>
        </w:rPr>
        <w:t xml:space="preserve"> </w:t>
      </w:r>
    </w:p>
    <w:p w:rsidR="006E0E27" w:rsidRPr="00050494" w:rsidRDefault="006E0E27" w:rsidP="006E0E27">
      <w:pPr>
        <w:rPr>
          <w:b/>
          <w:sz w:val="22"/>
          <w:szCs w:val="22"/>
        </w:rPr>
      </w:pPr>
      <w:r w:rsidRPr="00050494">
        <w:rPr>
          <w:b/>
          <w:sz w:val="22"/>
          <w:szCs w:val="22"/>
        </w:rPr>
        <w:t xml:space="preserve">             obyektlərinin və yaşayış evlərinin tikintisinə yönəldilmiş investisiyalar</w:t>
      </w:r>
    </w:p>
    <w:p w:rsidR="006E0E27" w:rsidRPr="00050494" w:rsidRDefault="006E0E27" w:rsidP="006E0E27">
      <w:pPr>
        <w:rPr>
          <w:b/>
          <w:sz w:val="22"/>
          <w:szCs w:val="22"/>
        </w:rPr>
      </w:pPr>
    </w:p>
    <w:p w:rsidR="006E0E27" w:rsidRPr="00050494" w:rsidRDefault="006E0E27" w:rsidP="006E0E27">
      <w:pPr>
        <w:tabs>
          <w:tab w:val="right" w:pos="7369"/>
        </w:tabs>
        <w:jc w:val="right"/>
        <w:rPr>
          <w:b/>
          <w:sz w:val="22"/>
          <w:szCs w:val="22"/>
        </w:rPr>
      </w:pPr>
    </w:p>
    <w:tbl>
      <w:tblPr>
        <w:tblW w:w="831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65"/>
        <w:gridCol w:w="1404"/>
        <w:gridCol w:w="943"/>
        <w:gridCol w:w="1339"/>
        <w:gridCol w:w="935"/>
        <w:gridCol w:w="1323"/>
        <w:gridCol w:w="908"/>
      </w:tblGrid>
      <w:tr w:rsidR="006E0E27" w:rsidRPr="00050494" w:rsidTr="006E0E27">
        <w:trPr>
          <w:jc w:val="center"/>
        </w:trPr>
        <w:tc>
          <w:tcPr>
            <w:tcW w:w="1465" w:type="dxa"/>
            <w:vMerge w:val="restart"/>
            <w:tcBorders>
              <w:left w:val="nil"/>
            </w:tcBorders>
            <w:shd w:val="clear" w:color="auto" w:fill="auto"/>
          </w:tcPr>
          <w:p w:rsidR="006E0E27" w:rsidRPr="00050494" w:rsidRDefault="006E0E27" w:rsidP="006E0E27">
            <w:pPr>
              <w:jc w:val="center"/>
              <w:rPr>
                <w:b/>
                <w:sz w:val="22"/>
                <w:szCs w:val="22"/>
              </w:rPr>
            </w:pPr>
          </w:p>
        </w:tc>
        <w:tc>
          <w:tcPr>
            <w:tcW w:w="6852" w:type="dxa"/>
            <w:gridSpan w:val="6"/>
            <w:tcBorders>
              <w:bottom w:val="double" w:sz="4" w:space="0" w:color="auto"/>
              <w:right w:val="nil"/>
            </w:tcBorders>
            <w:shd w:val="clear" w:color="auto" w:fill="auto"/>
          </w:tcPr>
          <w:p w:rsidR="006E0E27" w:rsidRPr="00050494" w:rsidRDefault="006E0E27" w:rsidP="006E0E27">
            <w:pPr>
              <w:jc w:val="center"/>
              <w:rPr>
                <w:b/>
                <w:sz w:val="22"/>
                <w:szCs w:val="22"/>
              </w:rPr>
            </w:pPr>
            <w:r w:rsidRPr="00050494">
              <w:rPr>
                <w:b/>
                <w:sz w:val="22"/>
                <w:szCs w:val="22"/>
              </w:rPr>
              <w:t>2 0 2 0</w:t>
            </w:r>
          </w:p>
        </w:tc>
      </w:tr>
      <w:tr w:rsidR="006E0E27" w:rsidRPr="00050494" w:rsidTr="006E0E27">
        <w:trPr>
          <w:jc w:val="center"/>
        </w:trPr>
        <w:tc>
          <w:tcPr>
            <w:tcW w:w="1465" w:type="dxa"/>
            <w:vMerge/>
            <w:tcBorders>
              <w:left w:val="nil"/>
            </w:tcBorders>
            <w:shd w:val="clear" w:color="auto" w:fill="auto"/>
          </w:tcPr>
          <w:p w:rsidR="006E0E27" w:rsidRPr="00050494" w:rsidRDefault="006E0E27" w:rsidP="006E0E27">
            <w:pPr>
              <w:jc w:val="center"/>
              <w:rPr>
                <w:b/>
                <w:sz w:val="22"/>
                <w:szCs w:val="22"/>
              </w:rPr>
            </w:pPr>
          </w:p>
        </w:tc>
        <w:tc>
          <w:tcPr>
            <w:tcW w:w="2347" w:type="dxa"/>
            <w:gridSpan w:val="2"/>
            <w:tcBorders>
              <w:right w:val="double" w:sz="4" w:space="0" w:color="auto"/>
            </w:tcBorders>
            <w:shd w:val="clear" w:color="auto" w:fill="auto"/>
          </w:tcPr>
          <w:p w:rsidR="006E0E27" w:rsidRPr="00050494" w:rsidRDefault="006E0E27" w:rsidP="006E0E27">
            <w:pPr>
              <w:jc w:val="center"/>
              <w:rPr>
                <w:sz w:val="22"/>
                <w:szCs w:val="22"/>
              </w:rPr>
            </w:pPr>
            <w:r w:rsidRPr="00050494">
              <w:rPr>
                <w:sz w:val="22"/>
                <w:szCs w:val="22"/>
              </w:rPr>
              <w:t>Məhsul istehsalı</w:t>
            </w:r>
          </w:p>
          <w:p w:rsidR="006E0E27" w:rsidRPr="00050494" w:rsidRDefault="006E0E27" w:rsidP="006E0E27">
            <w:pPr>
              <w:jc w:val="center"/>
              <w:rPr>
                <w:sz w:val="22"/>
                <w:szCs w:val="22"/>
              </w:rPr>
            </w:pPr>
            <w:r w:rsidRPr="00050494">
              <w:rPr>
                <w:sz w:val="22"/>
                <w:szCs w:val="22"/>
              </w:rPr>
              <w:t xml:space="preserve">obyektlərinin tikintisinə </w:t>
            </w:r>
          </w:p>
        </w:tc>
        <w:tc>
          <w:tcPr>
            <w:tcW w:w="2274" w:type="dxa"/>
            <w:gridSpan w:val="2"/>
            <w:tcBorders>
              <w:left w:val="double" w:sz="4" w:space="0" w:color="auto"/>
              <w:right w:val="double" w:sz="4" w:space="0" w:color="auto"/>
            </w:tcBorders>
            <w:shd w:val="clear" w:color="auto" w:fill="auto"/>
          </w:tcPr>
          <w:p w:rsidR="006E0E27" w:rsidRPr="00050494" w:rsidRDefault="006E0E27" w:rsidP="006E0E27">
            <w:pPr>
              <w:jc w:val="center"/>
              <w:rPr>
                <w:sz w:val="22"/>
                <w:szCs w:val="22"/>
              </w:rPr>
            </w:pPr>
            <w:r w:rsidRPr="00050494">
              <w:rPr>
                <w:sz w:val="22"/>
                <w:szCs w:val="22"/>
              </w:rPr>
              <w:t>Xidmət sahələri üzrə obyektlərin tikintisinə</w:t>
            </w:r>
          </w:p>
        </w:tc>
        <w:tc>
          <w:tcPr>
            <w:tcW w:w="2231" w:type="dxa"/>
            <w:gridSpan w:val="2"/>
            <w:tcBorders>
              <w:left w:val="double" w:sz="4" w:space="0" w:color="auto"/>
              <w:right w:val="nil"/>
            </w:tcBorders>
            <w:shd w:val="clear" w:color="auto" w:fill="auto"/>
          </w:tcPr>
          <w:p w:rsidR="006E0E27" w:rsidRPr="00050494" w:rsidRDefault="006E0E27" w:rsidP="006E0E27">
            <w:pPr>
              <w:jc w:val="center"/>
              <w:rPr>
                <w:sz w:val="22"/>
                <w:szCs w:val="22"/>
              </w:rPr>
            </w:pPr>
            <w:r w:rsidRPr="00050494">
              <w:rPr>
                <w:sz w:val="22"/>
                <w:szCs w:val="22"/>
              </w:rPr>
              <w:t>Yaşayış evlərinin tikintisinə</w:t>
            </w:r>
          </w:p>
        </w:tc>
      </w:tr>
      <w:tr w:rsidR="006E0E27" w:rsidRPr="00050494" w:rsidTr="006E0E27">
        <w:trPr>
          <w:jc w:val="center"/>
        </w:trPr>
        <w:tc>
          <w:tcPr>
            <w:tcW w:w="1465" w:type="dxa"/>
            <w:vMerge/>
            <w:tcBorders>
              <w:left w:val="nil"/>
              <w:bottom w:val="double" w:sz="4" w:space="0" w:color="auto"/>
            </w:tcBorders>
            <w:shd w:val="clear" w:color="auto" w:fill="auto"/>
          </w:tcPr>
          <w:p w:rsidR="006E0E27" w:rsidRPr="00050494" w:rsidRDefault="006E0E27" w:rsidP="006E0E27">
            <w:pPr>
              <w:jc w:val="center"/>
              <w:rPr>
                <w:b/>
                <w:sz w:val="22"/>
                <w:szCs w:val="22"/>
              </w:rPr>
            </w:pPr>
          </w:p>
        </w:tc>
        <w:tc>
          <w:tcPr>
            <w:tcW w:w="1404" w:type="dxa"/>
            <w:tcBorders>
              <w:bottom w:val="double" w:sz="4" w:space="0" w:color="auto"/>
              <w:right w:val="double" w:sz="4" w:space="0" w:color="auto"/>
            </w:tcBorders>
            <w:shd w:val="clear" w:color="auto" w:fill="auto"/>
          </w:tcPr>
          <w:p w:rsidR="006E0E27" w:rsidRPr="00050494" w:rsidRDefault="006E0E27" w:rsidP="006E0E27">
            <w:pPr>
              <w:jc w:val="center"/>
              <w:rPr>
                <w:b/>
                <w:sz w:val="22"/>
                <w:szCs w:val="22"/>
              </w:rPr>
            </w:pPr>
            <w:r w:rsidRPr="00050494">
              <w:rPr>
                <w:sz w:val="22"/>
                <w:szCs w:val="22"/>
              </w:rPr>
              <w:t>min manat</w:t>
            </w:r>
          </w:p>
        </w:tc>
        <w:tc>
          <w:tcPr>
            <w:tcW w:w="943" w:type="dxa"/>
            <w:tcBorders>
              <w:top w:val="single" w:sz="4" w:space="0" w:color="auto"/>
              <w:left w:val="double" w:sz="4" w:space="0" w:color="auto"/>
              <w:bottom w:val="double" w:sz="4" w:space="0" w:color="auto"/>
              <w:right w:val="double" w:sz="4" w:space="0" w:color="auto"/>
            </w:tcBorders>
            <w:shd w:val="clear" w:color="auto" w:fill="auto"/>
          </w:tcPr>
          <w:p w:rsidR="006E0E27" w:rsidRPr="00050494" w:rsidRDefault="006E0E27" w:rsidP="006E0E27">
            <w:pPr>
              <w:ind w:left="-115" w:right="-114" w:firstLine="24"/>
              <w:jc w:val="center"/>
              <w:rPr>
                <w:sz w:val="22"/>
                <w:szCs w:val="22"/>
              </w:rPr>
            </w:pPr>
            <w:r w:rsidRPr="00050494">
              <w:rPr>
                <w:sz w:val="22"/>
                <w:szCs w:val="22"/>
              </w:rPr>
              <w:t>ümumi həcmdə xüsusi</w:t>
            </w:r>
          </w:p>
          <w:p w:rsidR="006E0E27" w:rsidRPr="00050494" w:rsidRDefault="006E0E27" w:rsidP="006E0E27">
            <w:pPr>
              <w:ind w:left="-115" w:right="-114" w:firstLine="24"/>
              <w:jc w:val="center"/>
              <w:rPr>
                <w:sz w:val="22"/>
                <w:szCs w:val="22"/>
              </w:rPr>
            </w:pPr>
            <w:r w:rsidRPr="00050494">
              <w:rPr>
                <w:sz w:val="22"/>
                <w:szCs w:val="22"/>
              </w:rPr>
              <w:t xml:space="preserve"> çəkisi,</w:t>
            </w:r>
          </w:p>
          <w:p w:rsidR="006E0E27" w:rsidRPr="00050494" w:rsidRDefault="006E0E27" w:rsidP="006E0E27">
            <w:pPr>
              <w:ind w:left="-115" w:right="-114" w:firstLine="24"/>
              <w:jc w:val="center"/>
              <w:rPr>
                <w:sz w:val="22"/>
                <w:szCs w:val="22"/>
              </w:rPr>
            </w:pPr>
            <w:r w:rsidRPr="00050494">
              <w:rPr>
                <w:sz w:val="22"/>
                <w:szCs w:val="22"/>
              </w:rPr>
              <w:t xml:space="preserve"> faizlə</w:t>
            </w:r>
          </w:p>
        </w:tc>
        <w:tc>
          <w:tcPr>
            <w:tcW w:w="1339" w:type="dxa"/>
            <w:tcBorders>
              <w:left w:val="double" w:sz="4" w:space="0" w:color="auto"/>
              <w:bottom w:val="double" w:sz="4" w:space="0" w:color="auto"/>
              <w:right w:val="double" w:sz="4" w:space="0" w:color="auto"/>
            </w:tcBorders>
            <w:shd w:val="clear" w:color="auto" w:fill="auto"/>
          </w:tcPr>
          <w:p w:rsidR="006E0E27" w:rsidRPr="00050494" w:rsidRDefault="006E0E27" w:rsidP="006E0E27">
            <w:pPr>
              <w:jc w:val="center"/>
              <w:rPr>
                <w:b/>
                <w:sz w:val="22"/>
                <w:szCs w:val="22"/>
              </w:rPr>
            </w:pPr>
            <w:r w:rsidRPr="00050494">
              <w:rPr>
                <w:sz w:val="22"/>
                <w:szCs w:val="22"/>
              </w:rPr>
              <w:t>min manat</w:t>
            </w:r>
          </w:p>
        </w:tc>
        <w:tc>
          <w:tcPr>
            <w:tcW w:w="935" w:type="dxa"/>
            <w:tcBorders>
              <w:left w:val="double" w:sz="4" w:space="0" w:color="auto"/>
              <w:bottom w:val="double" w:sz="4" w:space="0" w:color="auto"/>
              <w:right w:val="double" w:sz="4" w:space="0" w:color="auto"/>
            </w:tcBorders>
            <w:shd w:val="clear" w:color="auto" w:fill="auto"/>
          </w:tcPr>
          <w:p w:rsidR="006E0E27" w:rsidRPr="00050494" w:rsidRDefault="006E0E27" w:rsidP="006E0E27">
            <w:pPr>
              <w:ind w:left="-115" w:right="-114" w:firstLine="24"/>
              <w:jc w:val="center"/>
              <w:rPr>
                <w:sz w:val="22"/>
                <w:szCs w:val="22"/>
              </w:rPr>
            </w:pPr>
            <w:r w:rsidRPr="00050494">
              <w:rPr>
                <w:sz w:val="22"/>
                <w:szCs w:val="22"/>
              </w:rPr>
              <w:t xml:space="preserve">ümumi </w:t>
            </w:r>
          </w:p>
          <w:p w:rsidR="006E0E27" w:rsidRPr="00050494" w:rsidRDefault="006E0E27" w:rsidP="006E0E27">
            <w:pPr>
              <w:ind w:left="-115" w:right="-114" w:firstLine="24"/>
              <w:jc w:val="center"/>
              <w:rPr>
                <w:sz w:val="22"/>
                <w:szCs w:val="22"/>
              </w:rPr>
            </w:pPr>
            <w:r w:rsidRPr="00050494">
              <w:rPr>
                <w:sz w:val="22"/>
                <w:szCs w:val="22"/>
              </w:rPr>
              <w:t xml:space="preserve">həcmdə </w:t>
            </w:r>
          </w:p>
          <w:p w:rsidR="006E0E27" w:rsidRPr="00050494" w:rsidRDefault="006E0E27" w:rsidP="006E0E27">
            <w:pPr>
              <w:ind w:left="-115" w:right="-114" w:firstLine="24"/>
              <w:jc w:val="center"/>
              <w:rPr>
                <w:sz w:val="22"/>
                <w:szCs w:val="22"/>
              </w:rPr>
            </w:pPr>
            <w:r w:rsidRPr="00050494">
              <w:rPr>
                <w:sz w:val="22"/>
                <w:szCs w:val="22"/>
              </w:rPr>
              <w:t>xüsusi</w:t>
            </w:r>
          </w:p>
          <w:p w:rsidR="006E0E27" w:rsidRPr="00050494" w:rsidRDefault="006E0E27" w:rsidP="006E0E27">
            <w:pPr>
              <w:ind w:left="-115" w:right="-114" w:firstLine="24"/>
              <w:jc w:val="center"/>
              <w:rPr>
                <w:sz w:val="22"/>
                <w:szCs w:val="22"/>
              </w:rPr>
            </w:pPr>
            <w:r w:rsidRPr="00050494">
              <w:rPr>
                <w:sz w:val="22"/>
                <w:szCs w:val="22"/>
              </w:rPr>
              <w:t xml:space="preserve"> çəkisi, </w:t>
            </w:r>
          </w:p>
          <w:p w:rsidR="006E0E27" w:rsidRPr="00050494" w:rsidRDefault="006E0E27" w:rsidP="006E0E27">
            <w:pPr>
              <w:ind w:left="-115" w:right="-114" w:firstLine="24"/>
              <w:jc w:val="center"/>
              <w:rPr>
                <w:sz w:val="22"/>
                <w:szCs w:val="22"/>
              </w:rPr>
            </w:pPr>
            <w:r w:rsidRPr="00050494">
              <w:rPr>
                <w:sz w:val="22"/>
                <w:szCs w:val="22"/>
              </w:rPr>
              <w:t>faizlə</w:t>
            </w:r>
          </w:p>
        </w:tc>
        <w:tc>
          <w:tcPr>
            <w:tcW w:w="1323" w:type="dxa"/>
            <w:tcBorders>
              <w:left w:val="double" w:sz="4" w:space="0" w:color="auto"/>
              <w:bottom w:val="double" w:sz="4" w:space="0" w:color="auto"/>
              <w:right w:val="double" w:sz="4" w:space="0" w:color="auto"/>
            </w:tcBorders>
            <w:shd w:val="clear" w:color="auto" w:fill="auto"/>
          </w:tcPr>
          <w:p w:rsidR="006E0E27" w:rsidRPr="00050494" w:rsidRDefault="006E0E27" w:rsidP="006E0E27">
            <w:pPr>
              <w:jc w:val="center"/>
              <w:rPr>
                <w:b/>
                <w:sz w:val="22"/>
                <w:szCs w:val="22"/>
              </w:rPr>
            </w:pPr>
            <w:r w:rsidRPr="00050494">
              <w:rPr>
                <w:sz w:val="22"/>
                <w:szCs w:val="22"/>
              </w:rPr>
              <w:t>min manat</w:t>
            </w:r>
          </w:p>
        </w:tc>
        <w:tc>
          <w:tcPr>
            <w:tcW w:w="908" w:type="dxa"/>
            <w:tcBorders>
              <w:left w:val="double" w:sz="4" w:space="0" w:color="auto"/>
              <w:bottom w:val="double" w:sz="4" w:space="0" w:color="auto"/>
              <w:right w:val="nil"/>
            </w:tcBorders>
            <w:shd w:val="clear" w:color="auto" w:fill="auto"/>
          </w:tcPr>
          <w:p w:rsidR="006E0E27" w:rsidRPr="00050494" w:rsidRDefault="006E0E27" w:rsidP="006E0E27">
            <w:pPr>
              <w:ind w:left="-85" w:right="-78"/>
              <w:jc w:val="center"/>
              <w:rPr>
                <w:sz w:val="22"/>
                <w:szCs w:val="22"/>
              </w:rPr>
            </w:pPr>
            <w:r w:rsidRPr="00050494">
              <w:rPr>
                <w:sz w:val="22"/>
                <w:szCs w:val="22"/>
              </w:rPr>
              <w:t>ümumi həcmdə xüsusi çəkisi,</w:t>
            </w:r>
          </w:p>
          <w:p w:rsidR="006E0E27" w:rsidRPr="00050494" w:rsidRDefault="006E0E27" w:rsidP="006E0E27">
            <w:pPr>
              <w:ind w:left="-85" w:right="-78"/>
              <w:jc w:val="center"/>
              <w:rPr>
                <w:sz w:val="22"/>
                <w:szCs w:val="22"/>
              </w:rPr>
            </w:pPr>
            <w:r w:rsidRPr="00050494">
              <w:rPr>
                <w:sz w:val="22"/>
                <w:szCs w:val="22"/>
              </w:rPr>
              <w:t>faizlə</w:t>
            </w:r>
          </w:p>
        </w:tc>
      </w:tr>
      <w:tr w:rsidR="006E0E27" w:rsidRPr="00050494" w:rsidTr="006E0E27">
        <w:trPr>
          <w:jc w:val="center"/>
        </w:trPr>
        <w:tc>
          <w:tcPr>
            <w:tcW w:w="1465" w:type="dxa"/>
            <w:tcBorders>
              <w:top w:val="double" w:sz="4" w:space="0" w:color="auto"/>
              <w:left w:val="nil"/>
              <w:bottom w:val="nil"/>
              <w:right w:val="nil"/>
            </w:tcBorders>
            <w:shd w:val="clear" w:color="auto" w:fill="auto"/>
            <w:vAlign w:val="bottom"/>
          </w:tcPr>
          <w:p w:rsidR="006E0E27" w:rsidRPr="00050494" w:rsidRDefault="006E0E27" w:rsidP="006E0E27">
            <w:pPr>
              <w:rPr>
                <w:b/>
                <w:sz w:val="22"/>
                <w:szCs w:val="22"/>
              </w:rPr>
            </w:pPr>
          </w:p>
          <w:p w:rsidR="006E0E27" w:rsidRPr="00050494" w:rsidRDefault="006E0E27" w:rsidP="006E0E27">
            <w:pPr>
              <w:ind w:right="-154"/>
              <w:rPr>
                <w:b/>
                <w:sz w:val="22"/>
                <w:szCs w:val="22"/>
              </w:rPr>
            </w:pPr>
            <w:r w:rsidRPr="00050494">
              <w:rPr>
                <w:b/>
                <w:sz w:val="22"/>
                <w:szCs w:val="22"/>
              </w:rPr>
              <w:t>Bakı - cəmi:</w:t>
            </w:r>
          </w:p>
        </w:tc>
        <w:tc>
          <w:tcPr>
            <w:tcW w:w="1404" w:type="dxa"/>
            <w:tcBorders>
              <w:top w:val="double" w:sz="4" w:space="0" w:color="auto"/>
              <w:left w:val="nil"/>
              <w:bottom w:val="nil"/>
              <w:right w:val="nil"/>
            </w:tcBorders>
            <w:shd w:val="clear" w:color="auto" w:fill="auto"/>
          </w:tcPr>
          <w:p w:rsidR="006E0E27" w:rsidRPr="00050494" w:rsidRDefault="006E0E27" w:rsidP="006E0E27">
            <w:pPr>
              <w:ind w:left="-147" w:right="-123" w:hanging="30"/>
              <w:jc w:val="center"/>
              <w:rPr>
                <w:b/>
                <w:sz w:val="22"/>
                <w:szCs w:val="22"/>
              </w:rPr>
            </w:pPr>
          </w:p>
          <w:p w:rsidR="006E0E27" w:rsidRPr="00050494" w:rsidRDefault="006E0E27" w:rsidP="006E0E27">
            <w:pPr>
              <w:ind w:left="-147" w:right="-123" w:hanging="30"/>
              <w:jc w:val="right"/>
              <w:rPr>
                <w:b/>
                <w:sz w:val="22"/>
                <w:szCs w:val="22"/>
              </w:rPr>
            </w:pPr>
            <w:r w:rsidRPr="00050494">
              <w:rPr>
                <w:b/>
                <w:sz w:val="22"/>
                <w:szCs w:val="22"/>
              </w:rPr>
              <w:t>7 791 216,4</w:t>
            </w:r>
          </w:p>
        </w:tc>
        <w:tc>
          <w:tcPr>
            <w:tcW w:w="943" w:type="dxa"/>
            <w:tcBorders>
              <w:top w:val="double" w:sz="4" w:space="0" w:color="auto"/>
              <w:left w:val="nil"/>
              <w:bottom w:val="nil"/>
              <w:right w:val="nil"/>
            </w:tcBorders>
            <w:shd w:val="clear" w:color="auto" w:fill="auto"/>
          </w:tcPr>
          <w:p w:rsidR="006E0E27" w:rsidRPr="00050494" w:rsidRDefault="006E0E27" w:rsidP="006E0E27">
            <w:pPr>
              <w:ind w:left="-115" w:right="-2" w:firstLine="24"/>
              <w:jc w:val="right"/>
              <w:rPr>
                <w:b/>
                <w:sz w:val="22"/>
                <w:szCs w:val="22"/>
                <w:lang w:val="en-US"/>
              </w:rPr>
            </w:pPr>
          </w:p>
          <w:p w:rsidR="006E0E27" w:rsidRPr="00050494" w:rsidRDefault="006E0E27" w:rsidP="006E0E27">
            <w:pPr>
              <w:ind w:left="-115" w:right="-2" w:firstLine="24"/>
              <w:jc w:val="right"/>
              <w:rPr>
                <w:b/>
                <w:sz w:val="22"/>
                <w:szCs w:val="22"/>
                <w:lang w:val="en-US"/>
              </w:rPr>
            </w:pPr>
            <w:r w:rsidRPr="00050494">
              <w:rPr>
                <w:b/>
                <w:sz w:val="22"/>
                <w:szCs w:val="22"/>
                <w:lang w:val="en-US"/>
              </w:rPr>
              <w:t>73,2</w:t>
            </w:r>
          </w:p>
        </w:tc>
        <w:tc>
          <w:tcPr>
            <w:tcW w:w="1339" w:type="dxa"/>
            <w:tcBorders>
              <w:top w:val="double" w:sz="4" w:space="0" w:color="auto"/>
              <w:left w:val="nil"/>
              <w:bottom w:val="nil"/>
              <w:right w:val="nil"/>
            </w:tcBorders>
            <w:shd w:val="clear" w:color="auto" w:fill="auto"/>
          </w:tcPr>
          <w:p w:rsidR="006E0E27" w:rsidRPr="00050494" w:rsidRDefault="006E0E27" w:rsidP="006E0E27">
            <w:pPr>
              <w:jc w:val="right"/>
              <w:rPr>
                <w:b/>
                <w:sz w:val="22"/>
                <w:szCs w:val="22"/>
                <w:lang w:val="en-US"/>
              </w:rPr>
            </w:pPr>
          </w:p>
          <w:p w:rsidR="006E0E27" w:rsidRPr="00050494" w:rsidRDefault="006E0E27" w:rsidP="006E0E27">
            <w:pPr>
              <w:jc w:val="right"/>
              <w:rPr>
                <w:b/>
                <w:sz w:val="22"/>
                <w:szCs w:val="22"/>
                <w:lang w:val="en-US"/>
              </w:rPr>
            </w:pPr>
            <w:r w:rsidRPr="00050494">
              <w:rPr>
                <w:b/>
                <w:sz w:val="22"/>
                <w:szCs w:val="22"/>
                <w:lang w:val="en-US"/>
              </w:rPr>
              <w:t>2 354 299,0</w:t>
            </w:r>
          </w:p>
        </w:tc>
        <w:tc>
          <w:tcPr>
            <w:tcW w:w="935" w:type="dxa"/>
            <w:tcBorders>
              <w:top w:val="double" w:sz="4" w:space="0" w:color="auto"/>
              <w:left w:val="nil"/>
              <w:bottom w:val="nil"/>
              <w:right w:val="nil"/>
            </w:tcBorders>
            <w:shd w:val="clear" w:color="auto" w:fill="auto"/>
          </w:tcPr>
          <w:p w:rsidR="006E0E27" w:rsidRPr="00050494" w:rsidRDefault="006E0E27" w:rsidP="006E0E27">
            <w:pPr>
              <w:ind w:left="-115" w:right="66" w:firstLine="24"/>
              <w:jc w:val="right"/>
              <w:rPr>
                <w:b/>
                <w:sz w:val="22"/>
                <w:szCs w:val="22"/>
                <w:lang w:val="en-US"/>
              </w:rPr>
            </w:pPr>
          </w:p>
          <w:p w:rsidR="006E0E27" w:rsidRPr="00050494" w:rsidRDefault="006E0E27" w:rsidP="006E0E27">
            <w:pPr>
              <w:ind w:left="-115" w:right="66" w:firstLine="24"/>
              <w:jc w:val="right"/>
              <w:rPr>
                <w:b/>
                <w:sz w:val="22"/>
                <w:szCs w:val="22"/>
                <w:lang w:val="en-US"/>
              </w:rPr>
            </w:pPr>
            <w:r w:rsidRPr="00050494">
              <w:rPr>
                <w:b/>
                <w:sz w:val="22"/>
                <w:szCs w:val="22"/>
                <w:lang w:val="en-US"/>
              </w:rPr>
              <w:t>22,1</w:t>
            </w:r>
          </w:p>
        </w:tc>
        <w:tc>
          <w:tcPr>
            <w:tcW w:w="1323" w:type="dxa"/>
            <w:tcBorders>
              <w:top w:val="double" w:sz="4" w:space="0" w:color="auto"/>
              <w:left w:val="nil"/>
              <w:bottom w:val="nil"/>
              <w:right w:val="nil"/>
            </w:tcBorders>
            <w:shd w:val="clear" w:color="auto" w:fill="auto"/>
          </w:tcPr>
          <w:p w:rsidR="006E0E27" w:rsidRPr="00050494" w:rsidRDefault="006E0E27" w:rsidP="006E0E27">
            <w:pPr>
              <w:jc w:val="center"/>
              <w:rPr>
                <w:b/>
                <w:sz w:val="22"/>
                <w:szCs w:val="22"/>
                <w:lang w:val="en-US"/>
              </w:rPr>
            </w:pPr>
          </w:p>
          <w:p w:rsidR="006E0E27" w:rsidRPr="00050494" w:rsidRDefault="006E0E27" w:rsidP="006E0E27">
            <w:pPr>
              <w:jc w:val="center"/>
              <w:rPr>
                <w:b/>
                <w:sz w:val="22"/>
                <w:szCs w:val="22"/>
                <w:lang w:val="en-US"/>
              </w:rPr>
            </w:pPr>
            <w:r w:rsidRPr="00050494">
              <w:rPr>
                <w:b/>
                <w:sz w:val="22"/>
                <w:szCs w:val="22"/>
                <w:lang w:val="en-US"/>
              </w:rPr>
              <w:t>501 815,8</w:t>
            </w:r>
          </w:p>
        </w:tc>
        <w:tc>
          <w:tcPr>
            <w:tcW w:w="908" w:type="dxa"/>
            <w:tcBorders>
              <w:top w:val="double" w:sz="4" w:space="0" w:color="auto"/>
              <w:left w:val="nil"/>
              <w:bottom w:val="nil"/>
              <w:right w:val="nil"/>
            </w:tcBorders>
            <w:shd w:val="clear" w:color="auto" w:fill="auto"/>
          </w:tcPr>
          <w:p w:rsidR="006E0E27" w:rsidRPr="00050494" w:rsidRDefault="006E0E27" w:rsidP="006E0E27">
            <w:pPr>
              <w:ind w:left="-85" w:right="-78"/>
              <w:jc w:val="center"/>
              <w:rPr>
                <w:b/>
                <w:sz w:val="22"/>
                <w:szCs w:val="22"/>
                <w:lang w:val="en-US"/>
              </w:rPr>
            </w:pPr>
          </w:p>
          <w:p w:rsidR="006E0E27" w:rsidRPr="00050494" w:rsidRDefault="006E0E27" w:rsidP="006E0E27">
            <w:pPr>
              <w:ind w:left="-85" w:right="-78"/>
              <w:jc w:val="center"/>
              <w:rPr>
                <w:b/>
                <w:sz w:val="22"/>
                <w:szCs w:val="22"/>
                <w:lang w:val="en-US"/>
              </w:rPr>
            </w:pPr>
            <w:r w:rsidRPr="00050494">
              <w:rPr>
                <w:b/>
                <w:sz w:val="22"/>
                <w:szCs w:val="22"/>
                <w:lang w:val="en-US"/>
              </w:rPr>
              <w:t>4,7</w:t>
            </w:r>
          </w:p>
        </w:tc>
      </w:tr>
      <w:tr w:rsidR="006E0E27" w:rsidRPr="00050494" w:rsidTr="006E0E27">
        <w:trPr>
          <w:jc w:val="center"/>
        </w:trPr>
        <w:tc>
          <w:tcPr>
            <w:tcW w:w="8317" w:type="dxa"/>
            <w:gridSpan w:val="7"/>
            <w:tcBorders>
              <w:top w:val="nil"/>
              <w:left w:val="nil"/>
              <w:bottom w:val="nil"/>
              <w:right w:val="nil"/>
            </w:tcBorders>
            <w:shd w:val="clear" w:color="auto" w:fill="auto"/>
          </w:tcPr>
          <w:p w:rsidR="006E0E27" w:rsidRPr="00050494" w:rsidRDefault="006E0E27" w:rsidP="006E0E27">
            <w:pPr>
              <w:ind w:left="-85" w:right="-78"/>
              <w:rPr>
                <w:sz w:val="22"/>
                <w:szCs w:val="22"/>
              </w:rPr>
            </w:pPr>
            <w:r w:rsidRPr="00050494">
              <w:rPr>
                <w:i/>
                <w:sz w:val="22"/>
                <w:szCs w:val="22"/>
              </w:rPr>
              <w:t xml:space="preserve">     o cümlədən:</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Binəqədi</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sidRPr="00050494">
              <w:rPr>
                <w:sz w:val="22"/>
                <w:szCs w:val="22"/>
                <w:lang w:val="en-US"/>
              </w:rPr>
              <w:t>91 616,9</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sidRPr="00050494">
              <w:rPr>
                <w:sz w:val="22"/>
                <w:szCs w:val="22"/>
                <w:lang w:val="en-US"/>
              </w:rPr>
              <w:t>31,9</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sidRPr="00050494">
              <w:rPr>
                <w:sz w:val="22"/>
                <w:szCs w:val="22"/>
                <w:lang w:val="en-US"/>
              </w:rPr>
              <w:t>164 475,7</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sidRPr="00050494">
              <w:rPr>
                <w:sz w:val="22"/>
                <w:szCs w:val="22"/>
                <w:lang w:val="en-US"/>
              </w:rPr>
              <w:t>57,3</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sidRPr="00050494">
              <w:rPr>
                <w:sz w:val="22"/>
                <w:szCs w:val="22"/>
                <w:lang w:val="en-US"/>
              </w:rPr>
              <w:t>30 758,6</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sidRPr="00050494">
              <w:rPr>
                <w:sz w:val="22"/>
                <w:szCs w:val="22"/>
                <w:lang w:val="en-US"/>
              </w:rPr>
              <w:t>10,7</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Xətai</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sidRPr="00050494">
              <w:rPr>
                <w:sz w:val="22"/>
                <w:szCs w:val="22"/>
                <w:lang w:val="en-US"/>
              </w:rPr>
              <w:t>378 121,9</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sidRPr="00050494">
              <w:rPr>
                <w:sz w:val="22"/>
                <w:szCs w:val="22"/>
                <w:lang w:val="en-US"/>
              </w:rPr>
              <w:t>70,5</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sidRPr="00050494">
              <w:rPr>
                <w:sz w:val="22"/>
                <w:szCs w:val="22"/>
                <w:lang w:val="en-US"/>
              </w:rPr>
              <w:t>144 146,6</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sidRPr="00050494">
              <w:rPr>
                <w:sz w:val="22"/>
                <w:szCs w:val="22"/>
                <w:lang w:val="en-US"/>
              </w:rPr>
              <w:t>26,9</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sidRPr="00050494">
              <w:rPr>
                <w:sz w:val="22"/>
                <w:szCs w:val="22"/>
                <w:lang w:val="en-US"/>
              </w:rPr>
              <w:t>14 107,6</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sidRPr="00050494">
              <w:rPr>
                <w:sz w:val="22"/>
                <w:szCs w:val="22"/>
                <w:lang w:val="en-US"/>
              </w:rPr>
              <w:t>2,6</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Xəzər</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sidRPr="00050494">
              <w:rPr>
                <w:sz w:val="22"/>
                <w:szCs w:val="22"/>
                <w:lang w:val="en-US"/>
              </w:rPr>
              <w:t>61 919,1</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sidRPr="00050494">
              <w:rPr>
                <w:sz w:val="22"/>
                <w:szCs w:val="22"/>
                <w:lang w:val="en-US"/>
              </w:rPr>
              <w:t>24,8</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sidRPr="00050494">
              <w:rPr>
                <w:sz w:val="22"/>
                <w:szCs w:val="22"/>
                <w:lang w:val="en-US"/>
              </w:rPr>
              <w:t>154 984,4</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sidRPr="00050494">
              <w:rPr>
                <w:sz w:val="22"/>
                <w:szCs w:val="22"/>
                <w:lang w:val="en-US"/>
              </w:rPr>
              <w:t>62,1</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sidRPr="00050494">
              <w:rPr>
                <w:sz w:val="22"/>
                <w:szCs w:val="22"/>
                <w:lang w:val="en-US"/>
              </w:rPr>
              <w:t>32 737,1</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sidRPr="00050494">
              <w:rPr>
                <w:sz w:val="22"/>
                <w:szCs w:val="22"/>
                <w:lang w:val="en-US"/>
              </w:rPr>
              <w:t>13,1</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Qaradağ</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sidRPr="00050494">
              <w:rPr>
                <w:sz w:val="22"/>
                <w:szCs w:val="22"/>
                <w:lang w:val="en-US"/>
              </w:rPr>
              <w:t>147 729,1</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sidRPr="00050494">
              <w:rPr>
                <w:sz w:val="22"/>
                <w:szCs w:val="22"/>
                <w:lang w:val="en-US"/>
              </w:rPr>
              <w:t>83,5</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sidRPr="00050494">
              <w:rPr>
                <w:sz w:val="22"/>
                <w:szCs w:val="22"/>
                <w:lang w:val="en-US"/>
              </w:rPr>
              <w:t>14 197,9</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sidRPr="00050494">
              <w:rPr>
                <w:sz w:val="22"/>
                <w:szCs w:val="22"/>
                <w:lang w:val="en-US"/>
              </w:rPr>
              <w:t>8,0</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sidRPr="00050494">
              <w:rPr>
                <w:sz w:val="22"/>
                <w:szCs w:val="22"/>
                <w:lang w:val="en-US"/>
              </w:rPr>
              <w:t>15 077,5</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sidRPr="00050494">
              <w:rPr>
                <w:sz w:val="22"/>
                <w:szCs w:val="22"/>
                <w:lang w:val="en-US"/>
              </w:rPr>
              <w:t>8,5</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Nərimanov</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sidRPr="00050494">
              <w:rPr>
                <w:sz w:val="22"/>
                <w:szCs w:val="22"/>
                <w:lang w:val="en-US"/>
              </w:rPr>
              <w:t>303 921,6</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sidRPr="00050494">
              <w:rPr>
                <w:sz w:val="22"/>
                <w:szCs w:val="22"/>
                <w:lang w:val="en-US"/>
              </w:rPr>
              <w:t>53</w:t>
            </w:r>
            <w:r>
              <w:rPr>
                <w:sz w:val="22"/>
                <w:szCs w:val="22"/>
                <w:lang w:val="en-US"/>
              </w:rPr>
              <w:t>,</w:t>
            </w:r>
            <w:r w:rsidRPr="00050494">
              <w:rPr>
                <w:sz w:val="22"/>
                <w:szCs w:val="22"/>
                <w:lang w:val="en-US"/>
              </w:rPr>
              <w:t>4</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sidRPr="00050494">
              <w:rPr>
                <w:sz w:val="22"/>
                <w:szCs w:val="22"/>
                <w:lang w:val="en-US"/>
              </w:rPr>
              <w:t>244 008,6</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sidRPr="00050494">
              <w:rPr>
                <w:sz w:val="22"/>
                <w:szCs w:val="22"/>
                <w:lang w:val="en-US"/>
              </w:rPr>
              <w:t>42,9</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sidRPr="00050494">
              <w:rPr>
                <w:sz w:val="22"/>
                <w:szCs w:val="22"/>
                <w:lang w:val="en-US"/>
              </w:rPr>
              <w:t>21 418,2</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sidRPr="00050494">
              <w:rPr>
                <w:sz w:val="22"/>
                <w:szCs w:val="22"/>
                <w:lang w:val="en-US"/>
              </w:rPr>
              <w:t>3,8</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Nəsimi</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sidRPr="00050494">
              <w:rPr>
                <w:sz w:val="22"/>
                <w:szCs w:val="22"/>
                <w:lang w:val="en-US"/>
              </w:rPr>
              <w:t>450 077,6</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sidRPr="00050494">
              <w:rPr>
                <w:sz w:val="22"/>
                <w:szCs w:val="22"/>
                <w:lang w:val="en-US"/>
              </w:rPr>
              <w:t>75,8</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sidRPr="00050494">
              <w:rPr>
                <w:sz w:val="22"/>
                <w:szCs w:val="22"/>
                <w:lang w:val="en-US"/>
              </w:rPr>
              <w:t>127 156,9</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sidRPr="00050494">
              <w:rPr>
                <w:sz w:val="22"/>
                <w:szCs w:val="22"/>
                <w:lang w:val="en-US"/>
              </w:rPr>
              <w:t>21,4</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sidRPr="00050494">
              <w:rPr>
                <w:sz w:val="22"/>
                <w:szCs w:val="22"/>
                <w:lang w:val="en-US"/>
              </w:rPr>
              <w:t>16 385,2</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sidRPr="00050494">
              <w:rPr>
                <w:sz w:val="22"/>
                <w:szCs w:val="22"/>
                <w:lang w:val="en-US"/>
              </w:rPr>
              <w:t>2,8</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Nizami</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sidRPr="00050494">
              <w:rPr>
                <w:sz w:val="22"/>
                <w:szCs w:val="22"/>
                <w:lang w:val="en-US"/>
              </w:rPr>
              <w:t>612 170,2</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sidRPr="00050494">
              <w:rPr>
                <w:sz w:val="22"/>
                <w:szCs w:val="22"/>
                <w:lang w:val="en-US"/>
              </w:rPr>
              <w:t>92,9</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sidRPr="00050494">
              <w:rPr>
                <w:sz w:val="22"/>
                <w:szCs w:val="22"/>
                <w:lang w:val="en-US"/>
              </w:rPr>
              <w:t>44 268,2</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sidRPr="00050494">
              <w:rPr>
                <w:sz w:val="22"/>
                <w:szCs w:val="22"/>
                <w:lang w:val="en-US"/>
              </w:rPr>
              <w:t>6,7</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sidRPr="00050494">
              <w:rPr>
                <w:sz w:val="22"/>
                <w:szCs w:val="22"/>
                <w:lang w:val="en-US"/>
              </w:rPr>
              <w:t>2 864,4</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sidRPr="00050494">
              <w:rPr>
                <w:sz w:val="22"/>
                <w:szCs w:val="22"/>
                <w:lang w:val="en-US"/>
              </w:rPr>
              <w:t>0,4</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Pirallahı</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sidRPr="00050494">
              <w:rPr>
                <w:sz w:val="22"/>
                <w:szCs w:val="22"/>
                <w:lang w:val="en-US"/>
              </w:rPr>
              <w:t>368 692,8</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sidRPr="00050494">
              <w:rPr>
                <w:sz w:val="22"/>
                <w:szCs w:val="22"/>
                <w:lang w:val="en-US"/>
              </w:rPr>
              <w:t>99,4</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sidRPr="00050494">
              <w:rPr>
                <w:sz w:val="22"/>
                <w:szCs w:val="22"/>
                <w:lang w:val="en-US"/>
              </w:rPr>
              <w:t>2 208,6</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sidRPr="00050494">
              <w:rPr>
                <w:sz w:val="22"/>
                <w:szCs w:val="22"/>
                <w:lang w:val="en-US"/>
              </w:rPr>
              <w:t>0,6</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sidRPr="00050494">
              <w:rPr>
                <w:sz w:val="22"/>
                <w:szCs w:val="22"/>
                <w:lang w:val="en-US"/>
              </w:rPr>
              <w:t>-</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sidRPr="00050494">
              <w:rPr>
                <w:sz w:val="22"/>
                <w:szCs w:val="22"/>
                <w:lang w:val="en-US"/>
              </w:rPr>
              <w:t>-</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Sabunçu</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sidRPr="00050494">
              <w:rPr>
                <w:sz w:val="22"/>
                <w:szCs w:val="22"/>
                <w:lang w:val="en-US"/>
              </w:rPr>
              <w:t>234 253,1</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sidRPr="00050494">
              <w:rPr>
                <w:sz w:val="22"/>
                <w:szCs w:val="22"/>
                <w:lang w:val="en-US"/>
              </w:rPr>
              <w:t>49,3</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sidRPr="00050494">
              <w:rPr>
                <w:sz w:val="22"/>
                <w:szCs w:val="22"/>
                <w:lang w:val="en-US"/>
              </w:rPr>
              <w:t>61 769,7</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sidRPr="00050494">
              <w:rPr>
                <w:sz w:val="22"/>
                <w:szCs w:val="22"/>
                <w:lang w:val="en-US"/>
              </w:rPr>
              <w:t>13,0</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sidRPr="00050494">
              <w:rPr>
                <w:sz w:val="22"/>
                <w:szCs w:val="22"/>
                <w:lang w:val="en-US"/>
              </w:rPr>
              <w:t>178 752,6</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sidRPr="00050494">
              <w:rPr>
                <w:sz w:val="22"/>
                <w:szCs w:val="22"/>
                <w:lang w:val="en-US"/>
              </w:rPr>
              <w:t>37,7</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Səbail</w:t>
            </w:r>
          </w:p>
        </w:tc>
        <w:tc>
          <w:tcPr>
            <w:tcW w:w="1404" w:type="dxa"/>
            <w:tcBorders>
              <w:top w:val="nil"/>
              <w:left w:val="nil"/>
              <w:bottom w:val="nil"/>
              <w:right w:val="nil"/>
            </w:tcBorders>
            <w:shd w:val="clear" w:color="auto" w:fill="auto"/>
          </w:tcPr>
          <w:p w:rsidR="006E0E27" w:rsidRPr="00050494" w:rsidRDefault="006E0E27" w:rsidP="006E0E27">
            <w:pPr>
              <w:ind w:left="-107" w:right="-83"/>
              <w:jc w:val="right"/>
              <w:rPr>
                <w:sz w:val="22"/>
                <w:szCs w:val="22"/>
                <w:lang w:val="en-US"/>
              </w:rPr>
            </w:pPr>
            <w:r w:rsidRPr="00050494">
              <w:rPr>
                <w:sz w:val="22"/>
                <w:szCs w:val="22"/>
                <w:lang w:val="en-US"/>
              </w:rPr>
              <w:t>4 806 124,6</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sidRPr="00050494">
              <w:rPr>
                <w:sz w:val="22"/>
                <w:szCs w:val="22"/>
                <w:lang w:val="en-US"/>
              </w:rPr>
              <w:t>86,9</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sidRPr="00050494">
              <w:rPr>
                <w:sz w:val="22"/>
                <w:szCs w:val="22"/>
                <w:lang w:val="en-US"/>
              </w:rPr>
              <w:t>683 697,1</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sidRPr="00050494">
              <w:rPr>
                <w:sz w:val="22"/>
                <w:szCs w:val="22"/>
                <w:lang w:val="en-US"/>
              </w:rPr>
              <w:t>12,4</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sidRPr="00050494">
              <w:rPr>
                <w:sz w:val="22"/>
                <w:szCs w:val="22"/>
                <w:lang w:val="en-US"/>
              </w:rPr>
              <w:t>40 204,0</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sidRPr="00050494">
              <w:rPr>
                <w:sz w:val="22"/>
                <w:szCs w:val="22"/>
                <w:lang w:val="en-US"/>
              </w:rPr>
              <w:t>0,7</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Suraxanı</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sidRPr="00050494">
              <w:rPr>
                <w:sz w:val="22"/>
                <w:szCs w:val="22"/>
                <w:lang w:val="en-US"/>
              </w:rPr>
              <w:t>137 507,6</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sidRPr="00050494">
              <w:rPr>
                <w:sz w:val="22"/>
                <w:szCs w:val="22"/>
                <w:lang w:val="en-US"/>
              </w:rPr>
              <w:t>58,6</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sidRPr="00050494">
              <w:rPr>
                <w:sz w:val="22"/>
                <w:szCs w:val="22"/>
                <w:lang w:val="en-US"/>
              </w:rPr>
              <w:t>16 127,4</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sidRPr="00050494">
              <w:rPr>
                <w:sz w:val="22"/>
                <w:szCs w:val="22"/>
                <w:lang w:val="en-US"/>
              </w:rPr>
              <w:t>6,9</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sidRPr="00050494">
              <w:rPr>
                <w:sz w:val="22"/>
                <w:szCs w:val="22"/>
                <w:lang w:val="en-US"/>
              </w:rPr>
              <w:t>80 930,8</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sidRPr="00050494">
              <w:rPr>
                <w:sz w:val="22"/>
                <w:szCs w:val="22"/>
                <w:lang w:val="en-US"/>
              </w:rPr>
              <w:t>34,5</w:t>
            </w:r>
          </w:p>
        </w:tc>
      </w:tr>
      <w:tr w:rsidR="006E0E27" w:rsidRPr="00050494" w:rsidTr="006E0E27">
        <w:trPr>
          <w:jc w:val="center"/>
        </w:trPr>
        <w:tc>
          <w:tcPr>
            <w:tcW w:w="1465" w:type="dxa"/>
            <w:tcBorders>
              <w:top w:val="nil"/>
              <w:left w:val="nil"/>
              <w:bottom w:val="double" w:sz="4" w:space="0" w:color="auto"/>
              <w:right w:val="nil"/>
            </w:tcBorders>
            <w:shd w:val="clear" w:color="auto" w:fill="auto"/>
          </w:tcPr>
          <w:p w:rsidR="006E0E27" w:rsidRPr="00050494" w:rsidRDefault="006E0E27" w:rsidP="006E0E27">
            <w:pPr>
              <w:spacing w:line="360" w:lineRule="auto"/>
              <w:rPr>
                <w:sz w:val="22"/>
                <w:szCs w:val="22"/>
              </w:rPr>
            </w:pPr>
            <w:r w:rsidRPr="00050494">
              <w:rPr>
                <w:sz w:val="22"/>
                <w:szCs w:val="22"/>
              </w:rPr>
              <w:t>Yasamal</w:t>
            </w:r>
          </w:p>
        </w:tc>
        <w:tc>
          <w:tcPr>
            <w:tcW w:w="1404" w:type="dxa"/>
            <w:tcBorders>
              <w:top w:val="nil"/>
              <w:left w:val="nil"/>
              <w:bottom w:val="double" w:sz="4" w:space="0" w:color="auto"/>
              <w:right w:val="nil"/>
            </w:tcBorders>
            <w:shd w:val="clear" w:color="auto" w:fill="auto"/>
          </w:tcPr>
          <w:p w:rsidR="006E0E27" w:rsidRPr="00050494" w:rsidRDefault="006E0E27" w:rsidP="006E0E27">
            <w:pPr>
              <w:ind w:right="-83"/>
              <w:jc w:val="right"/>
              <w:rPr>
                <w:sz w:val="22"/>
                <w:szCs w:val="22"/>
                <w:lang w:val="en-US"/>
              </w:rPr>
            </w:pPr>
            <w:r w:rsidRPr="00050494">
              <w:rPr>
                <w:sz w:val="22"/>
                <w:szCs w:val="22"/>
                <w:lang w:val="en-US"/>
              </w:rPr>
              <w:t>199 081,9</w:t>
            </w:r>
          </w:p>
        </w:tc>
        <w:tc>
          <w:tcPr>
            <w:tcW w:w="943" w:type="dxa"/>
            <w:tcBorders>
              <w:top w:val="nil"/>
              <w:left w:val="nil"/>
              <w:bottom w:val="double" w:sz="4" w:space="0" w:color="auto"/>
              <w:right w:val="nil"/>
            </w:tcBorders>
            <w:shd w:val="clear" w:color="auto" w:fill="auto"/>
          </w:tcPr>
          <w:p w:rsidR="006E0E27" w:rsidRPr="00050494" w:rsidRDefault="006E0E27" w:rsidP="006E0E27">
            <w:pPr>
              <w:ind w:left="-115" w:right="-2" w:firstLine="24"/>
              <w:jc w:val="right"/>
              <w:rPr>
                <w:sz w:val="22"/>
                <w:szCs w:val="22"/>
                <w:lang w:val="en-US"/>
              </w:rPr>
            </w:pPr>
            <w:r w:rsidRPr="00050494">
              <w:rPr>
                <w:sz w:val="22"/>
                <w:szCs w:val="22"/>
                <w:lang w:val="en-US"/>
              </w:rPr>
              <w:t>20,6</w:t>
            </w:r>
          </w:p>
        </w:tc>
        <w:tc>
          <w:tcPr>
            <w:tcW w:w="1339" w:type="dxa"/>
            <w:tcBorders>
              <w:top w:val="nil"/>
              <w:left w:val="nil"/>
              <w:bottom w:val="double" w:sz="4" w:space="0" w:color="auto"/>
              <w:right w:val="nil"/>
            </w:tcBorders>
            <w:shd w:val="clear" w:color="auto" w:fill="auto"/>
          </w:tcPr>
          <w:p w:rsidR="006E0E27" w:rsidRPr="00050494" w:rsidRDefault="006E0E27" w:rsidP="006E0E27">
            <w:pPr>
              <w:jc w:val="right"/>
              <w:rPr>
                <w:sz w:val="22"/>
                <w:szCs w:val="22"/>
                <w:lang w:val="en-US"/>
              </w:rPr>
            </w:pPr>
            <w:r w:rsidRPr="00050494">
              <w:rPr>
                <w:sz w:val="22"/>
                <w:szCs w:val="22"/>
                <w:lang w:val="en-US"/>
              </w:rPr>
              <w:t>697 257,9</w:t>
            </w:r>
          </w:p>
        </w:tc>
        <w:tc>
          <w:tcPr>
            <w:tcW w:w="935" w:type="dxa"/>
            <w:tcBorders>
              <w:top w:val="nil"/>
              <w:left w:val="nil"/>
              <w:bottom w:val="double" w:sz="4" w:space="0" w:color="auto"/>
              <w:right w:val="nil"/>
            </w:tcBorders>
            <w:shd w:val="clear" w:color="auto" w:fill="auto"/>
          </w:tcPr>
          <w:p w:rsidR="006E0E27" w:rsidRPr="00050494" w:rsidRDefault="006E0E27" w:rsidP="006E0E27">
            <w:pPr>
              <w:ind w:left="-115" w:right="66" w:firstLine="24"/>
              <w:jc w:val="right"/>
              <w:rPr>
                <w:sz w:val="22"/>
                <w:szCs w:val="22"/>
                <w:lang w:val="en-US"/>
              </w:rPr>
            </w:pPr>
            <w:r w:rsidRPr="00050494">
              <w:rPr>
                <w:sz w:val="22"/>
                <w:szCs w:val="22"/>
                <w:lang w:val="en-US"/>
              </w:rPr>
              <w:t>72,3</w:t>
            </w:r>
          </w:p>
        </w:tc>
        <w:tc>
          <w:tcPr>
            <w:tcW w:w="1323" w:type="dxa"/>
            <w:tcBorders>
              <w:top w:val="nil"/>
              <w:left w:val="nil"/>
              <w:bottom w:val="double" w:sz="4" w:space="0" w:color="auto"/>
              <w:right w:val="nil"/>
            </w:tcBorders>
            <w:shd w:val="clear" w:color="auto" w:fill="auto"/>
          </w:tcPr>
          <w:p w:rsidR="006E0E27" w:rsidRPr="00050494" w:rsidRDefault="006E0E27" w:rsidP="006E0E27">
            <w:pPr>
              <w:ind w:right="137"/>
              <w:jc w:val="right"/>
              <w:rPr>
                <w:sz w:val="22"/>
                <w:szCs w:val="22"/>
                <w:lang w:val="en-US"/>
              </w:rPr>
            </w:pPr>
            <w:r w:rsidRPr="00050494">
              <w:rPr>
                <w:sz w:val="22"/>
                <w:szCs w:val="22"/>
                <w:lang w:val="en-US"/>
              </w:rPr>
              <w:t>68 579,8</w:t>
            </w:r>
          </w:p>
        </w:tc>
        <w:tc>
          <w:tcPr>
            <w:tcW w:w="908" w:type="dxa"/>
            <w:tcBorders>
              <w:top w:val="nil"/>
              <w:left w:val="nil"/>
              <w:bottom w:val="double" w:sz="4" w:space="0" w:color="auto"/>
              <w:right w:val="nil"/>
            </w:tcBorders>
            <w:shd w:val="clear" w:color="auto" w:fill="auto"/>
          </w:tcPr>
          <w:p w:rsidR="006E0E27" w:rsidRPr="00050494" w:rsidRDefault="006E0E27" w:rsidP="006E0E27">
            <w:pPr>
              <w:ind w:left="-85" w:right="-43"/>
              <w:jc w:val="center"/>
              <w:rPr>
                <w:sz w:val="22"/>
                <w:szCs w:val="22"/>
                <w:lang w:val="en-US"/>
              </w:rPr>
            </w:pPr>
            <w:r w:rsidRPr="00050494">
              <w:rPr>
                <w:sz w:val="22"/>
                <w:szCs w:val="22"/>
                <w:lang w:val="en-US"/>
              </w:rPr>
              <w:t>7,1</w:t>
            </w:r>
          </w:p>
        </w:tc>
      </w:tr>
    </w:tbl>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462B1F" w:rsidRDefault="006E0E27" w:rsidP="006E0E27">
      <w:pPr>
        <w:tabs>
          <w:tab w:val="left" w:pos="2664"/>
          <w:tab w:val="left" w:pos="6854"/>
        </w:tabs>
        <w:rPr>
          <w:sz w:val="22"/>
          <w:szCs w:val="22"/>
        </w:rPr>
      </w:pPr>
      <w:r>
        <w:rPr>
          <w:b/>
          <w:sz w:val="22"/>
          <w:szCs w:val="22"/>
        </w:rPr>
        <w:lastRenderedPageBreak/>
        <w:t xml:space="preserve">        </w:t>
      </w:r>
      <w:r>
        <w:rPr>
          <w:b/>
          <w:sz w:val="22"/>
          <w:szCs w:val="22"/>
        </w:rPr>
        <w:tab/>
      </w:r>
      <w:r>
        <w:rPr>
          <w:b/>
          <w:sz w:val="22"/>
          <w:szCs w:val="22"/>
        </w:rPr>
        <w:tab/>
        <w:t xml:space="preserve">      </w:t>
      </w:r>
      <w:r w:rsidRPr="00462B1F">
        <w:rPr>
          <w:sz w:val="22"/>
          <w:szCs w:val="22"/>
        </w:rPr>
        <w:t>...ardı</w:t>
      </w:r>
    </w:p>
    <w:tbl>
      <w:tblPr>
        <w:tblW w:w="831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65"/>
        <w:gridCol w:w="1404"/>
        <w:gridCol w:w="943"/>
        <w:gridCol w:w="1339"/>
        <w:gridCol w:w="935"/>
        <w:gridCol w:w="1323"/>
        <w:gridCol w:w="908"/>
      </w:tblGrid>
      <w:tr w:rsidR="006E0E27" w:rsidRPr="00050494" w:rsidTr="006E0E27">
        <w:trPr>
          <w:jc w:val="center"/>
        </w:trPr>
        <w:tc>
          <w:tcPr>
            <w:tcW w:w="1465" w:type="dxa"/>
            <w:vMerge w:val="restart"/>
            <w:tcBorders>
              <w:left w:val="nil"/>
            </w:tcBorders>
            <w:shd w:val="clear" w:color="auto" w:fill="auto"/>
          </w:tcPr>
          <w:p w:rsidR="006E0E27" w:rsidRPr="00050494" w:rsidRDefault="006E0E27" w:rsidP="006E0E27">
            <w:pPr>
              <w:jc w:val="center"/>
              <w:rPr>
                <w:b/>
                <w:sz w:val="22"/>
                <w:szCs w:val="22"/>
              </w:rPr>
            </w:pPr>
          </w:p>
        </w:tc>
        <w:tc>
          <w:tcPr>
            <w:tcW w:w="6852" w:type="dxa"/>
            <w:gridSpan w:val="6"/>
            <w:tcBorders>
              <w:bottom w:val="double" w:sz="4" w:space="0" w:color="auto"/>
              <w:right w:val="nil"/>
            </w:tcBorders>
            <w:shd w:val="clear" w:color="auto" w:fill="auto"/>
          </w:tcPr>
          <w:p w:rsidR="006E0E27" w:rsidRPr="00050494" w:rsidRDefault="006E0E27" w:rsidP="006E0E27">
            <w:pPr>
              <w:jc w:val="center"/>
              <w:rPr>
                <w:b/>
                <w:sz w:val="22"/>
                <w:szCs w:val="22"/>
              </w:rPr>
            </w:pPr>
            <w:r>
              <w:rPr>
                <w:b/>
                <w:sz w:val="22"/>
                <w:szCs w:val="22"/>
              </w:rPr>
              <w:t>2 0 2 1</w:t>
            </w:r>
          </w:p>
        </w:tc>
      </w:tr>
      <w:tr w:rsidR="006E0E27" w:rsidRPr="00050494" w:rsidTr="006E0E27">
        <w:trPr>
          <w:jc w:val="center"/>
        </w:trPr>
        <w:tc>
          <w:tcPr>
            <w:tcW w:w="1465" w:type="dxa"/>
            <w:vMerge/>
            <w:tcBorders>
              <w:left w:val="nil"/>
            </w:tcBorders>
            <w:shd w:val="clear" w:color="auto" w:fill="auto"/>
          </w:tcPr>
          <w:p w:rsidR="006E0E27" w:rsidRPr="00050494" w:rsidRDefault="006E0E27" w:rsidP="006E0E27">
            <w:pPr>
              <w:jc w:val="center"/>
              <w:rPr>
                <w:b/>
                <w:sz w:val="22"/>
                <w:szCs w:val="22"/>
              </w:rPr>
            </w:pPr>
          </w:p>
        </w:tc>
        <w:tc>
          <w:tcPr>
            <w:tcW w:w="2347" w:type="dxa"/>
            <w:gridSpan w:val="2"/>
            <w:tcBorders>
              <w:right w:val="double" w:sz="4" w:space="0" w:color="auto"/>
            </w:tcBorders>
            <w:shd w:val="clear" w:color="auto" w:fill="auto"/>
          </w:tcPr>
          <w:p w:rsidR="006E0E27" w:rsidRPr="00050494" w:rsidRDefault="006E0E27" w:rsidP="006E0E27">
            <w:pPr>
              <w:jc w:val="center"/>
              <w:rPr>
                <w:sz w:val="22"/>
                <w:szCs w:val="22"/>
              </w:rPr>
            </w:pPr>
            <w:r w:rsidRPr="00050494">
              <w:rPr>
                <w:sz w:val="22"/>
                <w:szCs w:val="22"/>
              </w:rPr>
              <w:t>Məhsul istehsalı</w:t>
            </w:r>
          </w:p>
          <w:p w:rsidR="006E0E27" w:rsidRPr="00050494" w:rsidRDefault="006E0E27" w:rsidP="006E0E27">
            <w:pPr>
              <w:jc w:val="center"/>
              <w:rPr>
                <w:sz w:val="22"/>
                <w:szCs w:val="22"/>
              </w:rPr>
            </w:pPr>
            <w:r w:rsidRPr="00050494">
              <w:rPr>
                <w:sz w:val="22"/>
                <w:szCs w:val="22"/>
              </w:rPr>
              <w:t xml:space="preserve">obyektlərinin tikintisinə </w:t>
            </w:r>
          </w:p>
        </w:tc>
        <w:tc>
          <w:tcPr>
            <w:tcW w:w="2274" w:type="dxa"/>
            <w:gridSpan w:val="2"/>
            <w:tcBorders>
              <w:left w:val="double" w:sz="4" w:space="0" w:color="auto"/>
              <w:right w:val="double" w:sz="4" w:space="0" w:color="auto"/>
            </w:tcBorders>
            <w:shd w:val="clear" w:color="auto" w:fill="auto"/>
          </w:tcPr>
          <w:p w:rsidR="006E0E27" w:rsidRPr="00050494" w:rsidRDefault="006E0E27" w:rsidP="006E0E27">
            <w:pPr>
              <w:jc w:val="center"/>
              <w:rPr>
                <w:sz w:val="22"/>
                <w:szCs w:val="22"/>
              </w:rPr>
            </w:pPr>
            <w:r w:rsidRPr="00050494">
              <w:rPr>
                <w:sz w:val="22"/>
                <w:szCs w:val="22"/>
              </w:rPr>
              <w:t>Xidmət sahələri üzrə obyektlərin tikintisinə</w:t>
            </w:r>
          </w:p>
        </w:tc>
        <w:tc>
          <w:tcPr>
            <w:tcW w:w="2231" w:type="dxa"/>
            <w:gridSpan w:val="2"/>
            <w:tcBorders>
              <w:left w:val="double" w:sz="4" w:space="0" w:color="auto"/>
              <w:right w:val="nil"/>
            </w:tcBorders>
            <w:shd w:val="clear" w:color="auto" w:fill="auto"/>
          </w:tcPr>
          <w:p w:rsidR="006E0E27" w:rsidRPr="00050494" w:rsidRDefault="006E0E27" w:rsidP="006E0E27">
            <w:pPr>
              <w:jc w:val="center"/>
              <w:rPr>
                <w:sz w:val="22"/>
                <w:szCs w:val="22"/>
              </w:rPr>
            </w:pPr>
            <w:r w:rsidRPr="00050494">
              <w:rPr>
                <w:sz w:val="22"/>
                <w:szCs w:val="22"/>
              </w:rPr>
              <w:t>Yaşayış evlərinin tikintisinə</w:t>
            </w:r>
          </w:p>
        </w:tc>
      </w:tr>
      <w:tr w:rsidR="006E0E27" w:rsidRPr="00050494" w:rsidTr="006E0E27">
        <w:trPr>
          <w:jc w:val="center"/>
        </w:trPr>
        <w:tc>
          <w:tcPr>
            <w:tcW w:w="1465" w:type="dxa"/>
            <w:vMerge/>
            <w:tcBorders>
              <w:left w:val="nil"/>
              <w:bottom w:val="double" w:sz="4" w:space="0" w:color="auto"/>
            </w:tcBorders>
            <w:shd w:val="clear" w:color="auto" w:fill="auto"/>
          </w:tcPr>
          <w:p w:rsidR="006E0E27" w:rsidRPr="00050494" w:rsidRDefault="006E0E27" w:rsidP="006E0E27">
            <w:pPr>
              <w:jc w:val="center"/>
              <w:rPr>
                <w:b/>
                <w:sz w:val="22"/>
                <w:szCs w:val="22"/>
              </w:rPr>
            </w:pPr>
          </w:p>
        </w:tc>
        <w:tc>
          <w:tcPr>
            <w:tcW w:w="1404" w:type="dxa"/>
            <w:tcBorders>
              <w:bottom w:val="double" w:sz="4" w:space="0" w:color="auto"/>
              <w:right w:val="double" w:sz="4" w:space="0" w:color="auto"/>
            </w:tcBorders>
            <w:shd w:val="clear" w:color="auto" w:fill="auto"/>
          </w:tcPr>
          <w:p w:rsidR="006E0E27" w:rsidRPr="00050494" w:rsidRDefault="006E0E27" w:rsidP="006E0E27">
            <w:pPr>
              <w:jc w:val="center"/>
              <w:rPr>
                <w:b/>
                <w:sz w:val="22"/>
                <w:szCs w:val="22"/>
              </w:rPr>
            </w:pPr>
            <w:r w:rsidRPr="00050494">
              <w:rPr>
                <w:sz w:val="22"/>
                <w:szCs w:val="22"/>
              </w:rPr>
              <w:t>min manat</w:t>
            </w:r>
          </w:p>
        </w:tc>
        <w:tc>
          <w:tcPr>
            <w:tcW w:w="943" w:type="dxa"/>
            <w:tcBorders>
              <w:top w:val="single" w:sz="4" w:space="0" w:color="auto"/>
              <w:left w:val="double" w:sz="4" w:space="0" w:color="auto"/>
              <w:bottom w:val="double" w:sz="4" w:space="0" w:color="auto"/>
              <w:right w:val="double" w:sz="4" w:space="0" w:color="auto"/>
            </w:tcBorders>
            <w:shd w:val="clear" w:color="auto" w:fill="auto"/>
          </w:tcPr>
          <w:p w:rsidR="006E0E27" w:rsidRPr="00050494" w:rsidRDefault="006E0E27" w:rsidP="006E0E27">
            <w:pPr>
              <w:ind w:left="-115" w:right="-114" w:firstLine="24"/>
              <w:jc w:val="center"/>
              <w:rPr>
                <w:sz w:val="22"/>
                <w:szCs w:val="22"/>
              </w:rPr>
            </w:pPr>
            <w:r w:rsidRPr="00050494">
              <w:rPr>
                <w:sz w:val="22"/>
                <w:szCs w:val="22"/>
              </w:rPr>
              <w:t>ümumi həcmdə xüsusi</w:t>
            </w:r>
          </w:p>
          <w:p w:rsidR="006E0E27" w:rsidRPr="00050494" w:rsidRDefault="006E0E27" w:rsidP="006E0E27">
            <w:pPr>
              <w:ind w:left="-115" w:right="-114" w:firstLine="24"/>
              <w:jc w:val="center"/>
              <w:rPr>
                <w:sz w:val="22"/>
                <w:szCs w:val="22"/>
              </w:rPr>
            </w:pPr>
            <w:r w:rsidRPr="00050494">
              <w:rPr>
                <w:sz w:val="22"/>
                <w:szCs w:val="22"/>
              </w:rPr>
              <w:t xml:space="preserve"> çəkisi,</w:t>
            </w:r>
          </w:p>
          <w:p w:rsidR="006E0E27" w:rsidRPr="00050494" w:rsidRDefault="006E0E27" w:rsidP="006E0E27">
            <w:pPr>
              <w:ind w:left="-115" w:right="-114" w:firstLine="24"/>
              <w:jc w:val="center"/>
              <w:rPr>
                <w:sz w:val="22"/>
                <w:szCs w:val="22"/>
              </w:rPr>
            </w:pPr>
            <w:r w:rsidRPr="00050494">
              <w:rPr>
                <w:sz w:val="22"/>
                <w:szCs w:val="22"/>
              </w:rPr>
              <w:t xml:space="preserve"> faizlə</w:t>
            </w:r>
          </w:p>
        </w:tc>
        <w:tc>
          <w:tcPr>
            <w:tcW w:w="1339" w:type="dxa"/>
            <w:tcBorders>
              <w:left w:val="double" w:sz="4" w:space="0" w:color="auto"/>
              <w:bottom w:val="double" w:sz="4" w:space="0" w:color="auto"/>
              <w:right w:val="double" w:sz="4" w:space="0" w:color="auto"/>
            </w:tcBorders>
            <w:shd w:val="clear" w:color="auto" w:fill="auto"/>
          </w:tcPr>
          <w:p w:rsidR="006E0E27" w:rsidRPr="00050494" w:rsidRDefault="006E0E27" w:rsidP="006E0E27">
            <w:pPr>
              <w:jc w:val="center"/>
              <w:rPr>
                <w:b/>
                <w:sz w:val="22"/>
                <w:szCs w:val="22"/>
              </w:rPr>
            </w:pPr>
            <w:r w:rsidRPr="00050494">
              <w:rPr>
                <w:sz w:val="22"/>
                <w:szCs w:val="22"/>
              </w:rPr>
              <w:t>min manat</w:t>
            </w:r>
          </w:p>
        </w:tc>
        <w:tc>
          <w:tcPr>
            <w:tcW w:w="935" w:type="dxa"/>
            <w:tcBorders>
              <w:left w:val="double" w:sz="4" w:space="0" w:color="auto"/>
              <w:bottom w:val="double" w:sz="4" w:space="0" w:color="auto"/>
              <w:right w:val="double" w:sz="4" w:space="0" w:color="auto"/>
            </w:tcBorders>
            <w:shd w:val="clear" w:color="auto" w:fill="auto"/>
          </w:tcPr>
          <w:p w:rsidR="006E0E27" w:rsidRPr="00050494" w:rsidRDefault="006E0E27" w:rsidP="006E0E27">
            <w:pPr>
              <w:ind w:left="-115" w:right="-114" w:firstLine="24"/>
              <w:jc w:val="center"/>
              <w:rPr>
                <w:sz w:val="22"/>
                <w:szCs w:val="22"/>
              </w:rPr>
            </w:pPr>
            <w:r w:rsidRPr="00050494">
              <w:rPr>
                <w:sz w:val="22"/>
                <w:szCs w:val="22"/>
              </w:rPr>
              <w:t xml:space="preserve">ümumi </w:t>
            </w:r>
          </w:p>
          <w:p w:rsidR="006E0E27" w:rsidRPr="00050494" w:rsidRDefault="006E0E27" w:rsidP="006E0E27">
            <w:pPr>
              <w:ind w:left="-115" w:right="-114" w:firstLine="24"/>
              <w:jc w:val="center"/>
              <w:rPr>
                <w:sz w:val="22"/>
                <w:szCs w:val="22"/>
              </w:rPr>
            </w:pPr>
            <w:r w:rsidRPr="00050494">
              <w:rPr>
                <w:sz w:val="22"/>
                <w:szCs w:val="22"/>
              </w:rPr>
              <w:t xml:space="preserve">həcmdə </w:t>
            </w:r>
          </w:p>
          <w:p w:rsidR="006E0E27" w:rsidRPr="00050494" w:rsidRDefault="006E0E27" w:rsidP="006E0E27">
            <w:pPr>
              <w:ind w:left="-115" w:right="-114" w:firstLine="24"/>
              <w:jc w:val="center"/>
              <w:rPr>
                <w:sz w:val="22"/>
                <w:szCs w:val="22"/>
              </w:rPr>
            </w:pPr>
            <w:r w:rsidRPr="00050494">
              <w:rPr>
                <w:sz w:val="22"/>
                <w:szCs w:val="22"/>
              </w:rPr>
              <w:t>xüsusi</w:t>
            </w:r>
          </w:p>
          <w:p w:rsidR="006E0E27" w:rsidRPr="00050494" w:rsidRDefault="006E0E27" w:rsidP="006E0E27">
            <w:pPr>
              <w:ind w:left="-115" w:right="-114" w:firstLine="24"/>
              <w:jc w:val="center"/>
              <w:rPr>
                <w:sz w:val="22"/>
                <w:szCs w:val="22"/>
              </w:rPr>
            </w:pPr>
            <w:r w:rsidRPr="00050494">
              <w:rPr>
                <w:sz w:val="22"/>
                <w:szCs w:val="22"/>
              </w:rPr>
              <w:t xml:space="preserve"> çəkisi, </w:t>
            </w:r>
          </w:p>
          <w:p w:rsidR="006E0E27" w:rsidRPr="00050494" w:rsidRDefault="006E0E27" w:rsidP="006E0E27">
            <w:pPr>
              <w:ind w:left="-115" w:right="-114" w:firstLine="24"/>
              <w:jc w:val="center"/>
              <w:rPr>
                <w:sz w:val="22"/>
                <w:szCs w:val="22"/>
              </w:rPr>
            </w:pPr>
            <w:r w:rsidRPr="00050494">
              <w:rPr>
                <w:sz w:val="22"/>
                <w:szCs w:val="22"/>
              </w:rPr>
              <w:t>faizlə</w:t>
            </w:r>
          </w:p>
        </w:tc>
        <w:tc>
          <w:tcPr>
            <w:tcW w:w="1323" w:type="dxa"/>
            <w:tcBorders>
              <w:left w:val="double" w:sz="4" w:space="0" w:color="auto"/>
              <w:bottom w:val="double" w:sz="4" w:space="0" w:color="auto"/>
              <w:right w:val="double" w:sz="4" w:space="0" w:color="auto"/>
            </w:tcBorders>
            <w:shd w:val="clear" w:color="auto" w:fill="auto"/>
          </w:tcPr>
          <w:p w:rsidR="006E0E27" w:rsidRPr="00050494" w:rsidRDefault="006E0E27" w:rsidP="006E0E27">
            <w:pPr>
              <w:jc w:val="center"/>
              <w:rPr>
                <w:b/>
                <w:sz w:val="22"/>
                <w:szCs w:val="22"/>
              </w:rPr>
            </w:pPr>
            <w:r w:rsidRPr="00050494">
              <w:rPr>
                <w:sz w:val="22"/>
                <w:szCs w:val="22"/>
              </w:rPr>
              <w:t>min manat</w:t>
            </w:r>
          </w:p>
        </w:tc>
        <w:tc>
          <w:tcPr>
            <w:tcW w:w="908" w:type="dxa"/>
            <w:tcBorders>
              <w:left w:val="double" w:sz="4" w:space="0" w:color="auto"/>
              <w:bottom w:val="double" w:sz="4" w:space="0" w:color="auto"/>
              <w:right w:val="nil"/>
            </w:tcBorders>
            <w:shd w:val="clear" w:color="auto" w:fill="auto"/>
          </w:tcPr>
          <w:p w:rsidR="006E0E27" w:rsidRPr="00050494" w:rsidRDefault="006E0E27" w:rsidP="006E0E27">
            <w:pPr>
              <w:ind w:left="-85" w:right="-78"/>
              <w:jc w:val="center"/>
              <w:rPr>
                <w:sz w:val="22"/>
                <w:szCs w:val="22"/>
              </w:rPr>
            </w:pPr>
            <w:r w:rsidRPr="00050494">
              <w:rPr>
                <w:sz w:val="22"/>
                <w:szCs w:val="22"/>
              </w:rPr>
              <w:t>ümumi həcmdə xüsusi çəkisi,</w:t>
            </w:r>
          </w:p>
          <w:p w:rsidR="006E0E27" w:rsidRPr="00050494" w:rsidRDefault="006E0E27" w:rsidP="006E0E27">
            <w:pPr>
              <w:ind w:left="-85" w:right="-78"/>
              <w:jc w:val="center"/>
              <w:rPr>
                <w:sz w:val="22"/>
                <w:szCs w:val="22"/>
              </w:rPr>
            </w:pPr>
            <w:r w:rsidRPr="00050494">
              <w:rPr>
                <w:sz w:val="22"/>
                <w:szCs w:val="22"/>
              </w:rPr>
              <w:t>faizlə</w:t>
            </w:r>
          </w:p>
        </w:tc>
      </w:tr>
      <w:tr w:rsidR="006E0E27" w:rsidRPr="00050494" w:rsidTr="006E0E27">
        <w:trPr>
          <w:jc w:val="center"/>
        </w:trPr>
        <w:tc>
          <w:tcPr>
            <w:tcW w:w="1465" w:type="dxa"/>
            <w:tcBorders>
              <w:top w:val="double" w:sz="4" w:space="0" w:color="auto"/>
              <w:left w:val="nil"/>
              <w:bottom w:val="nil"/>
              <w:right w:val="nil"/>
            </w:tcBorders>
            <w:shd w:val="clear" w:color="auto" w:fill="auto"/>
            <w:vAlign w:val="bottom"/>
          </w:tcPr>
          <w:p w:rsidR="006E0E27" w:rsidRPr="00050494" w:rsidRDefault="006E0E27" w:rsidP="006E0E27">
            <w:pPr>
              <w:rPr>
                <w:b/>
                <w:sz w:val="22"/>
                <w:szCs w:val="22"/>
              </w:rPr>
            </w:pPr>
          </w:p>
          <w:p w:rsidR="006E0E27" w:rsidRPr="00050494" w:rsidRDefault="006E0E27" w:rsidP="006E0E27">
            <w:pPr>
              <w:ind w:right="-154"/>
              <w:rPr>
                <w:b/>
                <w:sz w:val="22"/>
                <w:szCs w:val="22"/>
              </w:rPr>
            </w:pPr>
            <w:r w:rsidRPr="00050494">
              <w:rPr>
                <w:b/>
                <w:sz w:val="22"/>
                <w:szCs w:val="22"/>
              </w:rPr>
              <w:t>Bakı - cəmi:</w:t>
            </w:r>
          </w:p>
        </w:tc>
        <w:tc>
          <w:tcPr>
            <w:tcW w:w="1404" w:type="dxa"/>
            <w:tcBorders>
              <w:top w:val="double" w:sz="4" w:space="0" w:color="auto"/>
              <w:left w:val="nil"/>
              <w:bottom w:val="nil"/>
              <w:right w:val="nil"/>
            </w:tcBorders>
            <w:shd w:val="clear" w:color="auto" w:fill="auto"/>
          </w:tcPr>
          <w:p w:rsidR="006E0E27" w:rsidRPr="00050494" w:rsidRDefault="006E0E27" w:rsidP="006E0E27">
            <w:pPr>
              <w:ind w:left="-147" w:right="-123" w:hanging="30"/>
              <w:jc w:val="center"/>
              <w:rPr>
                <w:b/>
                <w:sz w:val="22"/>
                <w:szCs w:val="22"/>
              </w:rPr>
            </w:pPr>
          </w:p>
          <w:p w:rsidR="006E0E27" w:rsidRPr="00050494" w:rsidRDefault="006E0E27" w:rsidP="006E0E27">
            <w:pPr>
              <w:ind w:left="-147" w:right="-123" w:hanging="30"/>
              <w:jc w:val="right"/>
              <w:rPr>
                <w:b/>
                <w:sz w:val="22"/>
                <w:szCs w:val="22"/>
              </w:rPr>
            </w:pPr>
            <w:r>
              <w:rPr>
                <w:b/>
                <w:sz w:val="22"/>
                <w:szCs w:val="22"/>
              </w:rPr>
              <w:t>8 435 948,5</w:t>
            </w:r>
          </w:p>
        </w:tc>
        <w:tc>
          <w:tcPr>
            <w:tcW w:w="943" w:type="dxa"/>
            <w:tcBorders>
              <w:top w:val="double" w:sz="4" w:space="0" w:color="auto"/>
              <w:left w:val="nil"/>
              <w:bottom w:val="nil"/>
              <w:right w:val="nil"/>
            </w:tcBorders>
            <w:shd w:val="clear" w:color="auto" w:fill="auto"/>
          </w:tcPr>
          <w:p w:rsidR="006E0E27" w:rsidRPr="00050494" w:rsidRDefault="006E0E27" w:rsidP="006E0E27">
            <w:pPr>
              <w:ind w:left="-115" w:right="-2" w:firstLine="24"/>
              <w:jc w:val="right"/>
              <w:rPr>
                <w:b/>
                <w:sz w:val="22"/>
                <w:szCs w:val="22"/>
                <w:lang w:val="en-US"/>
              </w:rPr>
            </w:pPr>
          </w:p>
          <w:p w:rsidR="006E0E27" w:rsidRPr="00050494" w:rsidRDefault="006E0E27" w:rsidP="006E0E27">
            <w:pPr>
              <w:ind w:left="-115" w:right="-2" w:firstLine="24"/>
              <w:jc w:val="right"/>
              <w:rPr>
                <w:b/>
                <w:sz w:val="22"/>
                <w:szCs w:val="22"/>
                <w:lang w:val="en-US"/>
              </w:rPr>
            </w:pPr>
            <w:r>
              <w:rPr>
                <w:b/>
                <w:sz w:val="22"/>
                <w:szCs w:val="22"/>
                <w:lang w:val="en-US"/>
              </w:rPr>
              <w:t>82,8</w:t>
            </w:r>
          </w:p>
        </w:tc>
        <w:tc>
          <w:tcPr>
            <w:tcW w:w="1339" w:type="dxa"/>
            <w:tcBorders>
              <w:top w:val="double" w:sz="4" w:space="0" w:color="auto"/>
              <w:left w:val="nil"/>
              <w:bottom w:val="nil"/>
              <w:right w:val="nil"/>
            </w:tcBorders>
            <w:shd w:val="clear" w:color="auto" w:fill="auto"/>
          </w:tcPr>
          <w:p w:rsidR="006E0E27" w:rsidRPr="00050494" w:rsidRDefault="006E0E27" w:rsidP="006E0E27">
            <w:pPr>
              <w:jc w:val="right"/>
              <w:rPr>
                <w:b/>
                <w:sz w:val="22"/>
                <w:szCs w:val="22"/>
                <w:lang w:val="en-US"/>
              </w:rPr>
            </w:pPr>
          </w:p>
          <w:p w:rsidR="006E0E27" w:rsidRPr="00050494" w:rsidRDefault="006E0E27" w:rsidP="006E0E27">
            <w:pPr>
              <w:jc w:val="right"/>
              <w:rPr>
                <w:b/>
                <w:sz w:val="22"/>
                <w:szCs w:val="22"/>
                <w:lang w:val="en-US"/>
              </w:rPr>
            </w:pPr>
            <w:r>
              <w:rPr>
                <w:b/>
                <w:sz w:val="22"/>
                <w:szCs w:val="22"/>
                <w:lang w:val="en-US"/>
              </w:rPr>
              <w:t>1 426 606,4</w:t>
            </w:r>
          </w:p>
        </w:tc>
        <w:tc>
          <w:tcPr>
            <w:tcW w:w="935" w:type="dxa"/>
            <w:tcBorders>
              <w:top w:val="double" w:sz="4" w:space="0" w:color="auto"/>
              <w:left w:val="nil"/>
              <w:bottom w:val="nil"/>
              <w:right w:val="nil"/>
            </w:tcBorders>
            <w:shd w:val="clear" w:color="auto" w:fill="auto"/>
          </w:tcPr>
          <w:p w:rsidR="006E0E27" w:rsidRPr="00050494" w:rsidRDefault="006E0E27" w:rsidP="006E0E27">
            <w:pPr>
              <w:ind w:left="-115" w:right="66" w:firstLine="24"/>
              <w:jc w:val="right"/>
              <w:rPr>
                <w:b/>
                <w:sz w:val="22"/>
                <w:szCs w:val="22"/>
                <w:lang w:val="en-US"/>
              </w:rPr>
            </w:pPr>
          </w:p>
          <w:p w:rsidR="006E0E27" w:rsidRPr="00050494" w:rsidRDefault="006E0E27" w:rsidP="006E0E27">
            <w:pPr>
              <w:ind w:left="-115" w:right="66" w:firstLine="24"/>
              <w:jc w:val="right"/>
              <w:rPr>
                <w:b/>
                <w:sz w:val="22"/>
                <w:szCs w:val="22"/>
                <w:lang w:val="en-US"/>
              </w:rPr>
            </w:pPr>
            <w:r>
              <w:rPr>
                <w:b/>
                <w:sz w:val="22"/>
                <w:szCs w:val="22"/>
                <w:lang w:val="en-US"/>
              </w:rPr>
              <w:t>14,0</w:t>
            </w:r>
          </w:p>
        </w:tc>
        <w:tc>
          <w:tcPr>
            <w:tcW w:w="1323" w:type="dxa"/>
            <w:tcBorders>
              <w:top w:val="double" w:sz="4" w:space="0" w:color="auto"/>
              <w:left w:val="nil"/>
              <w:bottom w:val="nil"/>
              <w:right w:val="nil"/>
            </w:tcBorders>
            <w:shd w:val="clear" w:color="auto" w:fill="auto"/>
          </w:tcPr>
          <w:p w:rsidR="006E0E27" w:rsidRPr="00050494" w:rsidRDefault="006E0E27" w:rsidP="006E0E27">
            <w:pPr>
              <w:jc w:val="center"/>
              <w:rPr>
                <w:b/>
                <w:sz w:val="22"/>
                <w:szCs w:val="22"/>
                <w:lang w:val="en-US"/>
              </w:rPr>
            </w:pPr>
          </w:p>
          <w:p w:rsidR="006E0E27" w:rsidRPr="00050494" w:rsidRDefault="006E0E27" w:rsidP="006E0E27">
            <w:pPr>
              <w:jc w:val="right"/>
              <w:rPr>
                <w:b/>
                <w:sz w:val="22"/>
                <w:szCs w:val="22"/>
                <w:lang w:val="en-US"/>
              </w:rPr>
            </w:pPr>
            <w:r>
              <w:rPr>
                <w:b/>
                <w:sz w:val="22"/>
                <w:szCs w:val="22"/>
                <w:lang w:val="en-US"/>
              </w:rPr>
              <w:t>324 628,2</w:t>
            </w:r>
          </w:p>
        </w:tc>
        <w:tc>
          <w:tcPr>
            <w:tcW w:w="908" w:type="dxa"/>
            <w:tcBorders>
              <w:top w:val="double" w:sz="4" w:space="0" w:color="auto"/>
              <w:left w:val="nil"/>
              <w:bottom w:val="nil"/>
              <w:right w:val="nil"/>
            </w:tcBorders>
            <w:shd w:val="clear" w:color="auto" w:fill="auto"/>
          </w:tcPr>
          <w:p w:rsidR="006E0E27" w:rsidRPr="00050494" w:rsidRDefault="006E0E27" w:rsidP="006E0E27">
            <w:pPr>
              <w:ind w:left="-85" w:right="-78"/>
              <w:jc w:val="center"/>
              <w:rPr>
                <w:b/>
                <w:sz w:val="22"/>
                <w:szCs w:val="22"/>
                <w:lang w:val="en-US"/>
              </w:rPr>
            </w:pPr>
          </w:p>
          <w:p w:rsidR="006E0E27" w:rsidRPr="00050494" w:rsidRDefault="006E0E27" w:rsidP="006E0E27">
            <w:pPr>
              <w:ind w:left="-85" w:right="-78"/>
              <w:jc w:val="center"/>
              <w:rPr>
                <w:b/>
                <w:sz w:val="22"/>
                <w:szCs w:val="22"/>
                <w:lang w:val="en-US"/>
              </w:rPr>
            </w:pPr>
            <w:r>
              <w:rPr>
                <w:b/>
                <w:sz w:val="22"/>
                <w:szCs w:val="22"/>
                <w:lang w:val="en-US"/>
              </w:rPr>
              <w:t>3,2</w:t>
            </w:r>
          </w:p>
        </w:tc>
      </w:tr>
      <w:tr w:rsidR="006E0E27" w:rsidRPr="00050494" w:rsidTr="006E0E27">
        <w:trPr>
          <w:jc w:val="center"/>
        </w:trPr>
        <w:tc>
          <w:tcPr>
            <w:tcW w:w="8317" w:type="dxa"/>
            <w:gridSpan w:val="7"/>
            <w:tcBorders>
              <w:top w:val="nil"/>
              <w:left w:val="nil"/>
              <w:bottom w:val="nil"/>
              <w:right w:val="nil"/>
            </w:tcBorders>
            <w:shd w:val="clear" w:color="auto" w:fill="auto"/>
          </w:tcPr>
          <w:p w:rsidR="006E0E27" w:rsidRPr="00050494" w:rsidRDefault="006E0E27" w:rsidP="006E0E27">
            <w:pPr>
              <w:ind w:left="-85" w:right="-78"/>
              <w:rPr>
                <w:sz w:val="22"/>
                <w:szCs w:val="22"/>
              </w:rPr>
            </w:pPr>
            <w:r w:rsidRPr="00050494">
              <w:rPr>
                <w:i/>
                <w:sz w:val="22"/>
                <w:szCs w:val="22"/>
              </w:rPr>
              <w:t xml:space="preserve">     o cümlədən:</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Binəqədi</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133 274,1</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58,8</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48 538,2</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21,4</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44 875,1</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19,8</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Xətai</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541 125,6</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76</w:t>
            </w:r>
            <w:r w:rsidRPr="00050494">
              <w:rPr>
                <w:sz w:val="22"/>
                <w:szCs w:val="22"/>
                <w:lang w:val="en-US"/>
              </w:rPr>
              <w:t>,5</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149 105,5</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21,1</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16 978,3</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2,4</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Xəzər</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31 569,1</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11,3</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185 941,0</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66,7</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61 114,8</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22,0</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Qaradağ</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291 140,7</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94,3</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10 263,1</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3,3</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7 273,4</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2,4</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Nərimanov</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405 196,5</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71,9</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153 233,8</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27,2</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4 904,9</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0,9</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Nəsimi</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1 138 456,9</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78,5</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302 512,1</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20,8</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9 868,6</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0,7</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Nizami</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1 128 291,5</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97,0</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26 116,6</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2,3</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8 262,2</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0,7</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Pirallahı</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223 504,0</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98,8</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1 932,9</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0,9</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693,6</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0,3</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Sabunçu</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124 220,0</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49,5</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25 058,8</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10,0</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101 600,1</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40,5</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Səbail</w:t>
            </w:r>
          </w:p>
        </w:tc>
        <w:tc>
          <w:tcPr>
            <w:tcW w:w="1404" w:type="dxa"/>
            <w:tcBorders>
              <w:top w:val="nil"/>
              <w:left w:val="nil"/>
              <w:bottom w:val="nil"/>
              <w:right w:val="nil"/>
            </w:tcBorders>
            <w:shd w:val="clear" w:color="auto" w:fill="auto"/>
          </w:tcPr>
          <w:p w:rsidR="006E0E27" w:rsidRPr="00050494" w:rsidRDefault="006E0E27" w:rsidP="006E0E27">
            <w:pPr>
              <w:ind w:left="-107" w:right="-83"/>
              <w:jc w:val="right"/>
              <w:rPr>
                <w:sz w:val="22"/>
                <w:szCs w:val="22"/>
                <w:lang w:val="en-US"/>
              </w:rPr>
            </w:pPr>
            <w:r>
              <w:rPr>
                <w:sz w:val="22"/>
                <w:szCs w:val="22"/>
                <w:lang w:val="en-US"/>
              </w:rPr>
              <w:t>4 160 525,4</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91,5</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348 149,6</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7,6</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40 082,1</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0,9</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Suraxanı</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148 790,0</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83,1</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9 150,0</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5,1</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21 203,0</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11,8</w:t>
            </w:r>
          </w:p>
        </w:tc>
      </w:tr>
      <w:tr w:rsidR="006E0E27" w:rsidRPr="00050494" w:rsidTr="006E0E27">
        <w:trPr>
          <w:jc w:val="center"/>
        </w:trPr>
        <w:tc>
          <w:tcPr>
            <w:tcW w:w="1465" w:type="dxa"/>
            <w:tcBorders>
              <w:top w:val="nil"/>
              <w:left w:val="nil"/>
              <w:bottom w:val="double" w:sz="4" w:space="0" w:color="auto"/>
              <w:right w:val="nil"/>
            </w:tcBorders>
            <w:shd w:val="clear" w:color="auto" w:fill="auto"/>
          </w:tcPr>
          <w:p w:rsidR="006E0E27" w:rsidRPr="00050494" w:rsidRDefault="006E0E27" w:rsidP="006E0E27">
            <w:pPr>
              <w:spacing w:line="360" w:lineRule="auto"/>
              <w:rPr>
                <w:sz w:val="22"/>
                <w:szCs w:val="22"/>
              </w:rPr>
            </w:pPr>
            <w:r w:rsidRPr="00050494">
              <w:rPr>
                <w:sz w:val="22"/>
                <w:szCs w:val="22"/>
              </w:rPr>
              <w:t>Yasamal</w:t>
            </w:r>
          </w:p>
        </w:tc>
        <w:tc>
          <w:tcPr>
            <w:tcW w:w="1404" w:type="dxa"/>
            <w:tcBorders>
              <w:top w:val="nil"/>
              <w:left w:val="nil"/>
              <w:bottom w:val="double" w:sz="4" w:space="0" w:color="auto"/>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109 854,7</w:t>
            </w:r>
          </w:p>
        </w:tc>
        <w:tc>
          <w:tcPr>
            <w:tcW w:w="943" w:type="dxa"/>
            <w:tcBorders>
              <w:top w:val="nil"/>
              <w:left w:val="nil"/>
              <w:bottom w:val="double" w:sz="4" w:space="0" w:color="auto"/>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38,7</w:t>
            </w:r>
          </w:p>
        </w:tc>
        <w:tc>
          <w:tcPr>
            <w:tcW w:w="1339" w:type="dxa"/>
            <w:tcBorders>
              <w:top w:val="nil"/>
              <w:left w:val="nil"/>
              <w:bottom w:val="double" w:sz="4" w:space="0" w:color="auto"/>
              <w:right w:val="nil"/>
            </w:tcBorders>
            <w:shd w:val="clear" w:color="auto" w:fill="auto"/>
          </w:tcPr>
          <w:p w:rsidR="006E0E27" w:rsidRPr="00050494" w:rsidRDefault="006E0E27" w:rsidP="006E0E27">
            <w:pPr>
              <w:jc w:val="right"/>
              <w:rPr>
                <w:sz w:val="22"/>
                <w:szCs w:val="22"/>
                <w:lang w:val="en-US"/>
              </w:rPr>
            </w:pPr>
            <w:r>
              <w:rPr>
                <w:sz w:val="22"/>
                <w:szCs w:val="22"/>
                <w:lang w:val="en-US"/>
              </w:rPr>
              <w:t>166 604,8</w:t>
            </w:r>
          </w:p>
        </w:tc>
        <w:tc>
          <w:tcPr>
            <w:tcW w:w="935" w:type="dxa"/>
            <w:tcBorders>
              <w:top w:val="nil"/>
              <w:left w:val="nil"/>
              <w:bottom w:val="double" w:sz="4" w:space="0" w:color="auto"/>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58,6</w:t>
            </w:r>
          </w:p>
        </w:tc>
        <w:tc>
          <w:tcPr>
            <w:tcW w:w="1323" w:type="dxa"/>
            <w:tcBorders>
              <w:top w:val="nil"/>
              <w:left w:val="nil"/>
              <w:bottom w:val="double" w:sz="4" w:space="0" w:color="auto"/>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7 772,1</w:t>
            </w:r>
          </w:p>
        </w:tc>
        <w:tc>
          <w:tcPr>
            <w:tcW w:w="908" w:type="dxa"/>
            <w:tcBorders>
              <w:top w:val="nil"/>
              <w:left w:val="nil"/>
              <w:bottom w:val="double" w:sz="4" w:space="0" w:color="auto"/>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2,7</w:t>
            </w:r>
          </w:p>
        </w:tc>
      </w:tr>
    </w:tbl>
    <w:p w:rsidR="006E0E27" w:rsidRPr="00050494" w:rsidRDefault="006E0E27" w:rsidP="006E0E27">
      <w:pPr>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Pr="00F566E2" w:rsidRDefault="006E0E27" w:rsidP="006E0E27">
      <w:pPr>
        <w:tabs>
          <w:tab w:val="left" w:pos="2664"/>
          <w:tab w:val="left" w:pos="6854"/>
        </w:tabs>
        <w:rPr>
          <w:sz w:val="22"/>
          <w:szCs w:val="22"/>
        </w:rPr>
      </w:pPr>
      <w:r>
        <w:rPr>
          <w:b/>
          <w:sz w:val="22"/>
          <w:szCs w:val="22"/>
        </w:rPr>
        <w:lastRenderedPageBreak/>
        <w:tab/>
      </w:r>
      <w:r>
        <w:rPr>
          <w:b/>
          <w:sz w:val="22"/>
          <w:szCs w:val="22"/>
        </w:rPr>
        <w:tab/>
        <w:t xml:space="preserve">          .</w:t>
      </w:r>
      <w:r w:rsidRPr="00F566E2">
        <w:rPr>
          <w:sz w:val="22"/>
          <w:szCs w:val="22"/>
        </w:rPr>
        <w:t>..ardı</w:t>
      </w:r>
    </w:p>
    <w:tbl>
      <w:tblPr>
        <w:tblW w:w="831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65"/>
        <w:gridCol w:w="1404"/>
        <w:gridCol w:w="943"/>
        <w:gridCol w:w="1339"/>
        <w:gridCol w:w="935"/>
        <w:gridCol w:w="1323"/>
        <w:gridCol w:w="908"/>
      </w:tblGrid>
      <w:tr w:rsidR="006E0E27" w:rsidRPr="00050494" w:rsidTr="006E0E27">
        <w:trPr>
          <w:jc w:val="center"/>
        </w:trPr>
        <w:tc>
          <w:tcPr>
            <w:tcW w:w="1465" w:type="dxa"/>
            <w:vMerge w:val="restart"/>
            <w:tcBorders>
              <w:left w:val="nil"/>
            </w:tcBorders>
            <w:shd w:val="clear" w:color="auto" w:fill="auto"/>
          </w:tcPr>
          <w:p w:rsidR="006E0E27" w:rsidRPr="00050494" w:rsidRDefault="006E0E27" w:rsidP="006E0E27">
            <w:pPr>
              <w:jc w:val="center"/>
              <w:rPr>
                <w:b/>
                <w:sz w:val="22"/>
                <w:szCs w:val="22"/>
              </w:rPr>
            </w:pPr>
          </w:p>
        </w:tc>
        <w:tc>
          <w:tcPr>
            <w:tcW w:w="6852" w:type="dxa"/>
            <w:gridSpan w:val="6"/>
            <w:tcBorders>
              <w:bottom w:val="double" w:sz="4" w:space="0" w:color="auto"/>
              <w:right w:val="nil"/>
            </w:tcBorders>
            <w:shd w:val="clear" w:color="auto" w:fill="auto"/>
          </w:tcPr>
          <w:p w:rsidR="006E0E27" w:rsidRPr="00050494" w:rsidRDefault="006E0E27" w:rsidP="006E0E27">
            <w:pPr>
              <w:jc w:val="center"/>
              <w:rPr>
                <w:b/>
                <w:sz w:val="22"/>
                <w:szCs w:val="22"/>
              </w:rPr>
            </w:pPr>
            <w:r>
              <w:rPr>
                <w:b/>
                <w:sz w:val="22"/>
                <w:szCs w:val="22"/>
              </w:rPr>
              <w:t>2 0 2 2</w:t>
            </w:r>
          </w:p>
        </w:tc>
      </w:tr>
      <w:tr w:rsidR="006E0E27" w:rsidRPr="00050494" w:rsidTr="006E0E27">
        <w:trPr>
          <w:jc w:val="center"/>
        </w:trPr>
        <w:tc>
          <w:tcPr>
            <w:tcW w:w="1465" w:type="dxa"/>
            <w:vMerge/>
            <w:tcBorders>
              <w:left w:val="nil"/>
            </w:tcBorders>
            <w:shd w:val="clear" w:color="auto" w:fill="auto"/>
          </w:tcPr>
          <w:p w:rsidR="006E0E27" w:rsidRPr="00050494" w:rsidRDefault="006E0E27" w:rsidP="006E0E27">
            <w:pPr>
              <w:jc w:val="center"/>
              <w:rPr>
                <w:b/>
                <w:sz w:val="22"/>
                <w:szCs w:val="22"/>
              </w:rPr>
            </w:pPr>
          </w:p>
        </w:tc>
        <w:tc>
          <w:tcPr>
            <w:tcW w:w="2347" w:type="dxa"/>
            <w:gridSpan w:val="2"/>
            <w:tcBorders>
              <w:right w:val="double" w:sz="4" w:space="0" w:color="auto"/>
            </w:tcBorders>
            <w:shd w:val="clear" w:color="auto" w:fill="auto"/>
          </w:tcPr>
          <w:p w:rsidR="006E0E27" w:rsidRPr="00050494" w:rsidRDefault="006E0E27" w:rsidP="006E0E27">
            <w:pPr>
              <w:jc w:val="center"/>
              <w:rPr>
                <w:sz w:val="22"/>
                <w:szCs w:val="22"/>
              </w:rPr>
            </w:pPr>
            <w:r w:rsidRPr="00050494">
              <w:rPr>
                <w:sz w:val="22"/>
                <w:szCs w:val="22"/>
              </w:rPr>
              <w:t>Məhsul istehsalı</w:t>
            </w:r>
          </w:p>
          <w:p w:rsidR="006E0E27" w:rsidRPr="00050494" w:rsidRDefault="006E0E27" w:rsidP="006E0E27">
            <w:pPr>
              <w:jc w:val="center"/>
              <w:rPr>
                <w:sz w:val="22"/>
                <w:szCs w:val="22"/>
              </w:rPr>
            </w:pPr>
            <w:r w:rsidRPr="00050494">
              <w:rPr>
                <w:sz w:val="22"/>
                <w:szCs w:val="22"/>
              </w:rPr>
              <w:t xml:space="preserve">obyektlərinin tikintisinə </w:t>
            </w:r>
          </w:p>
        </w:tc>
        <w:tc>
          <w:tcPr>
            <w:tcW w:w="2274" w:type="dxa"/>
            <w:gridSpan w:val="2"/>
            <w:tcBorders>
              <w:left w:val="double" w:sz="4" w:space="0" w:color="auto"/>
              <w:right w:val="double" w:sz="4" w:space="0" w:color="auto"/>
            </w:tcBorders>
            <w:shd w:val="clear" w:color="auto" w:fill="auto"/>
          </w:tcPr>
          <w:p w:rsidR="006E0E27" w:rsidRPr="00050494" w:rsidRDefault="006E0E27" w:rsidP="006E0E27">
            <w:pPr>
              <w:jc w:val="center"/>
              <w:rPr>
                <w:sz w:val="22"/>
                <w:szCs w:val="22"/>
              </w:rPr>
            </w:pPr>
            <w:r w:rsidRPr="00050494">
              <w:rPr>
                <w:sz w:val="22"/>
                <w:szCs w:val="22"/>
              </w:rPr>
              <w:t>Xidmət sahələri üzrə obyektlərin tikintisinə</w:t>
            </w:r>
          </w:p>
        </w:tc>
        <w:tc>
          <w:tcPr>
            <w:tcW w:w="2231" w:type="dxa"/>
            <w:gridSpan w:val="2"/>
            <w:tcBorders>
              <w:left w:val="double" w:sz="4" w:space="0" w:color="auto"/>
              <w:right w:val="nil"/>
            </w:tcBorders>
            <w:shd w:val="clear" w:color="auto" w:fill="auto"/>
          </w:tcPr>
          <w:p w:rsidR="006E0E27" w:rsidRPr="00050494" w:rsidRDefault="006E0E27" w:rsidP="006E0E27">
            <w:pPr>
              <w:jc w:val="center"/>
              <w:rPr>
                <w:sz w:val="22"/>
                <w:szCs w:val="22"/>
              </w:rPr>
            </w:pPr>
            <w:r w:rsidRPr="00050494">
              <w:rPr>
                <w:sz w:val="22"/>
                <w:szCs w:val="22"/>
              </w:rPr>
              <w:t>Yaşayış evlərinin tikintisinə</w:t>
            </w:r>
          </w:p>
        </w:tc>
      </w:tr>
      <w:tr w:rsidR="006E0E27" w:rsidRPr="00050494" w:rsidTr="006E0E27">
        <w:trPr>
          <w:jc w:val="center"/>
        </w:trPr>
        <w:tc>
          <w:tcPr>
            <w:tcW w:w="1465" w:type="dxa"/>
            <w:vMerge/>
            <w:tcBorders>
              <w:left w:val="nil"/>
              <w:bottom w:val="double" w:sz="4" w:space="0" w:color="auto"/>
            </w:tcBorders>
            <w:shd w:val="clear" w:color="auto" w:fill="auto"/>
          </w:tcPr>
          <w:p w:rsidR="006E0E27" w:rsidRPr="00050494" w:rsidRDefault="006E0E27" w:rsidP="006E0E27">
            <w:pPr>
              <w:jc w:val="center"/>
              <w:rPr>
                <w:b/>
                <w:sz w:val="22"/>
                <w:szCs w:val="22"/>
              </w:rPr>
            </w:pPr>
          </w:p>
        </w:tc>
        <w:tc>
          <w:tcPr>
            <w:tcW w:w="1404" w:type="dxa"/>
            <w:tcBorders>
              <w:bottom w:val="double" w:sz="4" w:space="0" w:color="auto"/>
              <w:right w:val="double" w:sz="4" w:space="0" w:color="auto"/>
            </w:tcBorders>
            <w:shd w:val="clear" w:color="auto" w:fill="auto"/>
          </w:tcPr>
          <w:p w:rsidR="006E0E27" w:rsidRPr="00050494" w:rsidRDefault="006E0E27" w:rsidP="006E0E27">
            <w:pPr>
              <w:jc w:val="center"/>
              <w:rPr>
                <w:b/>
                <w:sz w:val="22"/>
                <w:szCs w:val="22"/>
              </w:rPr>
            </w:pPr>
            <w:r w:rsidRPr="00050494">
              <w:rPr>
                <w:sz w:val="22"/>
                <w:szCs w:val="22"/>
              </w:rPr>
              <w:t>min manat</w:t>
            </w:r>
          </w:p>
        </w:tc>
        <w:tc>
          <w:tcPr>
            <w:tcW w:w="943" w:type="dxa"/>
            <w:tcBorders>
              <w:top w:val="single" w:sz="4" w:space="0" w:color="auto"/>
              <w:left w:val="double" w:sz="4" w:space="0" w:color="auto"/>
              <w:bottom w:val="double" w:sz="4" w:space="0" w:color="auto"/>
              <w:right w:val="double" w:sz="4" w:space="0" w:color="auto"/>
            </w:tcBorders>
            <w:shd w:val="clear" w:color="auto" w:fill="auto"/>
          </w:tcPr>
          <w:p w:rsidR="006E0E27" w:rsidRPr="00050494" w:rsidRDefault="006E0E27" w:rsidP="006E0E27">
            <w:pPr>
              <w:ind w:left="-115" w:right="-114" w:firstLine="24"/>
              <w:jc w:val="center"/>
              <w:rPr>
                <w:sz w:val="22"/>
                <w:szCs w:val="22"/>
              </w:rPr>
            </w:pPr>
            <w:r w:rsidRPr="00050494">
              <w:rPr>
                <w:sz w:val="22"/>
                <w:szCs w:val="22"/>
              </w:rPr>
              <w:t>ümumi həcmdə xüsusi</w:t>
            </w:r>
          </w:p>
          <w:p w:rsidR="006E0E27" w:rsidRPr="00050494" w:rsidRDefault="006E0E27" w:rsidP="006E0E27">
            <w:pPr>
              <w:ind w:left="-115" w:right="-114" w:firstLine="24"/>
              <w:jc w:val="center"/>
              <w:rPr>
                <w:sz w:val="22"/>
                <w:szCs w:val="22"/>
              </w:rPr>
            </w:pPr>
            <w:r w:rsidRPr="00050494">
              <w:rPr>
                <w:sz w:val="22"/>
                <w:szCs w:val="22"/>
              </w:rPr>
              <w:t xml:space="preserve"> çəkisi,</w:t>
            </w:r>
          </w:p>
          <w:p w:rsidR="006E0E27" w:rsidRPr="00050494" w:rsidRDefault="006E0E27" w:rsidP="006E0E27">
            <w:pPr>
              <w:ind w:left="-115" w:right="-114" w:firstLine="24"/>
              <w:jc w:val="center"/>
              <w:rPr>
                <w:sz w:val="22"/>
                <w:szCs w:val="22"/>
              </w:rPr>
            </w:pPr>
            <w:r w:rsidRPr="00050494">
              <w:rPr>
                <w:sz w:val="22"/>
                <w:szCs w:val="22"/>
              </w:rPr>
              <w:t xml:space="preserve"> faizlə</w:t>
            </w:r>
          </w:p>
        </w:tc>
        <w:tc>
          <w:tcPr>
            <w:tcW w:w="1339" w:type="dxa"/>
            <w:tcBorders>
              <w:left w:val="double" w:sz="4" w:space="0" w:color="auto"/>
              <w:bottom w:val="double" w:sz="4" w:space="0" w:color="auto"/>
              <w:right w:val="double" w:sz="4" w:space="0" w:color="auto"/>
            </w:tcBorders>
            <w:shd w:val="clear" w:color="auto" w:fill="auto"/>
          </w:tcPr>
          <w:p w:rsidR="006E0E27" w:rsidRPr="00050494" w:rsidRDefault="006E0E27" w:rsidP="006E0E27">
            <w:pPr>
              <w:jc w:val="center"/>
              <w:rPr>
                <w:b/>
                <w:sz w:val="22"/>
                <w:szCs w:val="22"/>
              </w:rPr>
            </w:pPr>
            <w:r w:rsidRPr="00050494">
              <w:rPr>
                <w:sz w:val="22"/>
                <w:szCs w:val="22"/>
              </w:rPr>
              <w:t>min manat</w:t>
            </w:r>
          </w:p>
        </w:tc>
        <w:tc>
          <w:tcPr>
            <w:tcW w:w="935" w:type="dxa"/>
            <w:tcBorders>
              <w:left w:val="double" w:sz="4" w:space="0" w:color="auto"/>
              <w:bottom w:val="double" w:sz="4" w:space="0" w:color="auto"/>
              <w:right w:val="double" w:sz="4" w:space="0" w:color="auto"/>
            </w:tcBorders>
            <w:shd w:val="clear" w:color="auto" w:fill="auto"/>
          </w:tcPr>
          <w:p w:rsidR="006E0E27" w:rsidRPr="00050494" w:rsidRDefault="006E0E27" w:rsidP="006E0E27">
            <w:pPr>
              <w:ind w:left="-115" w:right="-114" w:firstLine="24"/>
              <w:jc w:val="center"/>
              <w:rPr>
                <w:sz w:val="22"/>
                <w:szCs w:val="22"/>
              </w:rPr>
            </w:pPr>
            <w:r w:rsidRPr="00050494">
              <w:rPr>
                <w:sz w:val="22"/>
                <w:szCs w:val="22"/>
              </w:rPr>
              <w:t xml:space="preserve">ümumi </w:t>
            </w:r>
          </w:p>
          <w:p w:rsidR="006E0E27" w:rsidRPr="00050494" w:rsidRDefault="006E0E27" w:rsidP="006E0E27">
            <w:pPr>
              <w:ind w:left="-115" w:right="-114" w:firstLine="24"/>
              <w:jc w:val="center"/>
              <w:rPr>
                <w:sz w:val="22"/>
                <w:szCs w:val="22"/>
              </w:rPr>
            </w:pPr>
            <w:r w:rsidRPr="00050494">
              <w:rPr>
                <w:sz w:val="22"/>
                <w:szCs w:val="22"/>
              </w:rPr>
              <w:t xml:space="preserve">həcmdə </w:t>
            </w:r>
          </w:p>
          <w:p w:rsidR="006E0E27" w:rsidRPr="00050494" w:rsidRDefault="006E0E27" w:rsidP="006E0E27">
            <w:pPr>
              <w:ind w:left="-115" w:right="-114" w:firstLine="24"/>
              <w:jc w:val="center"/>
              <w:rPr>
                <w:sz w:val="22"/>
                <w:szCs w:val="22"/>
              </w:rPr>
            </w:pPr>
            <w:r w:rsidRPr="00050494">
              <w:rPr>
                <w:sz w:val="22"/>
                <w:szCs w:val="22"/>
              </w:rPr>
              <w:t>xüsusi</w:t>
            </w:r>
          </w:p>
          <w:p w:rsidR="006E0E27" w:rsidRPr="00050494" w:rsidRDefault="006E0E27" w:rsidP="006E0E27">
            <w:pPr>
              <w:ind w:left="-115" w:right="-114" w:firstLine="24"/>
              <w:jc w:val="center"/>
              <w:rPr>
                <w:sz w:val="22"/>
                <w:szCs w:val="22"/>
              </w:rPr>
            </w:pPr>
            <w:r w:rsidRPr="00050494">
              <w:rPr>
                <w:sz w:val="22"/>
                <w:szCs w:val="22"/>
              </w:rPr>
              <w:t xml:space="preserve"> çəkisi, </w:t>
            </w:r>
          </w:p>
          <w:p w:rsidR="006E0E27" w:rsidRPr="00050494" w:rsidRDefault="006E0E27" w:rsidP="006E0E27">
            <w:pPr>
              <w:ind w:left="-115" w:right="-114" w:firstLine="24"/>
              <w:jc w:val="center"/>
              <w:rPr>
                <w:sz w:val="22"/>
                <w:szCs w:val="22"/>
              </w:rPr>
            </w:pPr>
            <w:r w:rsidRPr="00050494">
              <w:rPr>
                <w:sz w:val="22"/>
                <w:szCs w:val="22"/>
              </w:rPr>
              <w:t>faizlə</w:t>
            </w:r>
          </w:p>
        </w:tc>
        <w:tc>
          <w:tcPr>
            <w:tcW w:w="1323" w:type="dxa"/>
            <w:tcBorders>
              <w:left w:val="double" w:sz="4" w:space="0" w:color="auto"/>
              <w:bottom w:val="double" w:sz="4" w:space="0" w:color="auto"/>
              <w:right w:val="double" w:sz="4" w:space="0" w:color="auto"/>
            </w:tcBorders>
            <w:shd w:val="clear" w:color="auto" w:fill="auto"/>
          </w:tcPr>
          <w:p w:rsidR="006E0E27" w:rsidRPr="00050494" w:rsidRDefault="006E0E27" w:rsidP="006E0E27">
            <w:pPr>
              <w:jc w:val="center"/>
              <w:rPr>
                <w:b/>
                <w:sz w:val="22"/>
                <w:szCs w:val="22"/>
              </w:rPr>
            </w:pPr>
            <w:r w:rsidRPr="00050494">
              <w:rPr>
                <w:sz w:val="22"/>
                <w:szCs w:val="22"/>
              </w:rPr>
              <w:t>min manat</w:t>
            </w:r>
          </w:p>
        </w:tc>
        <w:tc>
          <w:tcPr>
            <w:tcW w:w="908" w:type="dxa"/>
            <w:tcBorders>
              <w:left w:val="double" w:sz="4" w:space="0" w:color="auto"/>
              <w:bottom w:val="double" w:sz="4" w:space="0" w:color="auto"/>
              <w:right w:val="nil"/>
            </w:tcBorders>
            <w:shd w:val="clear" w:color="auto" w:fill="auto"/>
          </w:tcPr>
          <w:p w:rsidR="006E0E27" w:rsidRPr="00050494" w:rsidRDefault="006E0E27" w:rsidP="006E0E27">
            <w:pPr>
              <w:ind w:left="-85" w:right="-78"/>
              <w:jc w:val="center"/>
              <w:rPr>
                <w:sz w:val="22"/>
                <w:szCs w:val="22"/>
              </w:rPr>
            </w:pPr>
            <w:r w:rsidRPr="00050494">
              <w:rPr>
                <w:sz w:val="22"/>
                <w:szCs w:val="22"/>
              </w:rPr>
              <w:t>ümumi həcmdə xüsusi çəkisi,</w:t>
            </w:r>
          </w:p>
          <w:p w:rsidR="006E0E27" w:rsidRPr="00050494" w:rsidRDefault="006E0E27" w:rsidP="006E0E27">
            <w:pPr>
              <w:ind w:left="-85" w:right="-78"/>
              <w:jc w:val="center"/>
              <w:rPr>
                <w:sz w:val="22"/>
                <w:szCs w:val="22"/>
              </w:rPr>
            </w:pPr>
            <w:r w:rsidRPr="00050494">
              <w:rPr>
                <w:sz w:val="22"/>
                <w:szCs w:val="22"/>
              </w:rPr>
              <w:t>faizlə</w:t>
            </w:r>
          </w:p>
        </w:tc>
      </w:tr>
      <w:tr w:rsidR="006E0E27" w:rsidRPr="00050494" w:rsidTr="006E0E27">
        <w:trPr>
          <w:jc w:val="center"/>
        </w:trPr>
        <w:tc>
          <w:tcPr>
            <w:tcW w:w="1465" w:type="dxa"/>
            <w:tcBorders>
              <w:top w:val="double" w:sz="4" w:space="0" w:color="auto"/>
              <w:left w:val="nil"/>
              <w:bottom w:val="nil"/>
              <w:right w:val="nil"/>
            </w:tcBorders>
            <w:shd w:val="clear" w:color="auto" w:fill="auto"/>
            <w:vAlign w:val="bottom"/>
          </w:tcPr>
          <w:p w:rsidR="006E0E27" w:rsidRPr="00050494" w:rsidRDefault="006E0E27" w:rsidP="006E0E27">
            <w:pPr>
              <w:rPr>
                <w:b/>
                <w:sz w:val="22"/>
                <w:szCs w:val="22"/>
              </w:rPr>
            </w:pPr>
          </w:p>
          <w:p w:rsidR="006E0E27" w:rsidRPr="00050494" w:rsidRDefault="006E0E27" w:rsidP="006E0E27">
            <w:pPr>
              <w:ind w:right="-154"/>
              <w:rPr>
                <w:b/>
                <w:sz w:val="22"/>
                <w:szCs w:val="22"/>
              </w:rPr>
            </w:pPr>
            <w:r w:rsidRPr="00050494">
              <w:rPr>
                <w:b/>
                <w:sz w:val="22"/>
                <w:szCs w:val="22"/>
              </w:rPr>
              <w:t>Bakı - cəmi:</w:t>
            </w:r>
          </w:p>
        </w:tc>
        <w:tc>
          <w:tcPr>
            <w:tcW w:w="1404" w:type="dxa"/>
            <w:tcBorders>
              <w:top w:val="double" w:sz="4" w:space="0" w:color="auto"/>
              <w:left w:val="nil"/>
              <w:bottom w:val="nil"/>
              <w:right w:val="nil"/>
            </w:tcBorders>
            <w:shd w:val="clear" w:color="auto" w:fill="auto"/>
          </w:tcPr>
          <w:p w:rsidR="006E0E27" w:rsidRDefault="006E0E27" w:rsidP="006E0E27">
            <w:pPr>
              <w:ind w:left="-147" w:right="-123" w:hanging="30"/>
              <w:jc w:val="right"/>
              <w:rPr>
                <w:b/>
                <w:sz w:val="22"/>
                <w:szCs w:val="22"/>
              </w:rPr>
            </w:pPr>
          </w:p>
          <w:p w:rsidR="006E0E27" w:rsidRPr="00050494" w:rsidRDefault="006E0E27" w:rsidP="006E0E27">
            <w:pPr>
              <w:ind w:left="-147" w:right="-123" w:hanging="30"/>
              <w:jc w:val="right"/>
              <w:rPr>
                <w:b/>
                <w:sz w:val="22"/>
                <w:szCs w:val="22"/>
              </w:rPr>
            </w:pPr>
            <w:r>
              <w:rPr>
                <w:b/>
                <w:sz w:val="22"/>
                <w:szCs w:val="22"/>
              </w:rPr>
              <w:t>7 653 197,9</w:t>
            </w:r>
          </w:p>
        </w:tc>
        <w:tc>
          <w:tcPr>
            <w:tcW w:w="943" w:type="dxa"/>
            <w:tcBorders>
              <w:top w:val="double" w:sz="4" w:space="0" w:color="auto"/>
              <w:left w:val="nil"/>
              <w:bottom w:val="nil"/>
              <w:right w:val="nil"/>
            </w:tcBorders>
            <w:shd w:val="clear" w:color="auto" w:fill="auto"/>
          </w:tcPr>
          <w:p w:rsidR="006E0E27" w:rsidRDefault="006E0E27" w:rsidP="006E0E27">
            <w:pPr>
              <w:ind w:left="-115" w:right="-2" w:firstLine="24"/>
              <w:jc w:val="right"/>
              <w:rPr>
                <w:b/>
                <w:sz w:val="22"/>
                <w:szCs w:val="22"/>
                <w:lang w:val="en-US"/>
              </w:rPr>
            </w:pPr>
          </w:p>
          <w:p w:rsidR="006E0E27" w:rsidRPr="00050494" w:rsidRDefault="006E0E27" w:rsidP="006E0E27">
            <w:pPr>
              <w:ind w:left="-115" w:right="-2" w:firstLine="24"/>
              <w:jc w:val="right"/>
              <w:rPr>
                <w:b/>
                <w:sz w:val="22"/>
                <w:szCs w:val="22"/>
                <w:lang w:val="en-US"/>
              </w:rPr>
            </w:pPr>
            <w:r>
              <w:rPr>
                <w:b/>
                <w:sz w:val="22"/>
                <w:szCs w:val="22"/>
                <w:lang w:val="en-US"/>
              </w:rPr>
              <w:t>80,5</w:t>
            </w:r>
          </w:p>
        </w:tc>
        <w:tc>
          <w:tcPr>
            <w:tcW w:w="1339" w:type="dxa"/>
            <w:tcBorders>
              <w:top w:val="double" w:sz="4" w:space="0" w:color="auto"/>
              <w:left w:val="nil"/>
              <w:bottom w:val="nil"/>
              <w:right w:val="nil"/>
            </w:tcBorders>
            <w:shd w:val="clear" w:color="auto" w:fill="auto"/>
          </w:tcPr>
          <w:p w:rsidR="006E0E27" w:rsidRDefault="006E0E27" w:rsidP="006E0E27">
            <w:pPr>
              <w:jc w:val="right"/>
              <w:rPr>
                <w:b/>
                <w:sz w:val="22"/>
                <w:szCs w:val="22"/>
                <w:lang w:val="en-US"/>
              </w:rPr>
            </w:pPr>
          </w:p>
          <w:p w:rsidR="006E0E27" w:rsidRPr="00050494" w:rsidRDefault="006E0E27" w:rsidP="006E0E27">
            <w:pPr>
              <w:jc w:val="right"/>
              <w:rPr>
                <w:b/>
                <w:sz w:val="22"/>
                <w:szCs w:val="22"/>
                <w:lang w:val="en-US"/>
              </w:rPr>
            </w:pPr>
            <w:r>
              <w:rPr>
                <w:b/>
                <w:sz w:val="22"/>
                <w:szCs w:val="22"/>
                <w:lang w:val="en-US"/>
              </w:rPr>
              <w:t>1 614 293,4</w:t>
            </w:r>
          </w:p>
        </w:tc>
        <w:tc>
          <w:tcPr>
            <w:tcW w:w="935" w:type="dxa"/>
            <w:tcBorders>
              <w:top w:val="double" w:sz="4" w:space="0" w:color="auto"/>
              <w:left w:val="nil"/>
              <w:bottom w:val="nil"/>
              <w:right w:val="nil"/>
            </w:tcBorders>
            <w:shd w:val="clear" w:color="auto" w:fill="auto"/>
          </w:tcPr>
          <w:p w:rsidR="006E0E27" w:rsidRDefault="006E0E27" w:rsidP="006E0E27">
            <w:pPr>
              <w:ind w:left="-115" w:right="66" w:firstLine="24"/>
              <w:jc w:val="right"/>
              <w:rPr>
                <w:b/>
                <w:sz w:val="22"/>
                <w:szCs w:val="22"/>
                <w:lang w:val="en-US"/>
              </w:rPr>
            </w:pPr>
          </w:p>
          <w:p w:rsidR="006E0E27" w:rsidRPr="00050494" w:rsidRDefault="006E0E27" w:rsidP="006E0E27">
            <w:pPr>
              <w:ind w:left="-115" w:right="66" w:firstLine="24"/>
              <w:jc w:val="right"/>
              <w:rPr>
                <w:b/>
                <w:sz w:val="22"/>
                <w:szCs w:val="22"/>
                <w:lang w:val="en-US"/>
              </w:rPr>
            </w:pPr>
            <w:r>
              <w:rPr>
                <w:b/>
                <w:sz w:val="22"/>
                <w:szCs w:val="22"/>
                <w:lang w:val="en-US"/>
              </w:rPr>
              <w:t>17,0</w:t>
            </w:r>
          </w:p>
        </w:tc>
        <w:tc>
          <w:tcPr>
            <w:tcW w:w="1323" w:type="dxa"/>
            <w:tcBorders>
              <w:top w:val="double" w:sz="4" w:space="0" w:color="auto"/>
              <w:left w:val="nil"/>
              <w:bottom w:val="nil"/>
              <w:right w:val="nil"/>
            </w:tcBorders>
            <w:shd w:val="clear" w:color="auto" w:fill="auto"/>
          </w:tcPr>
          <w:p w:rsidR="006E0E27" w:rsidRDefault="006E0E27" w:rsidP="006E0E27">
            <w:pPr>
              <w:jc w:val="center"/>
              <w:rPr>
                <w:b/>
                <w:sz w:val="22"/>
                <w:szCs w:val="22"/>
                <w:lang w:val="en-US"/>
              </w:rPr>
            </w:pPr>
          </w:p>
          <w:p w:rsidR="006E0E27" w:rsidRPr="00050494" w:rsidRDefault="006E0E27" w:rsidP="006E0E27">
            <w:pPr>
              <w:jc w:val="center"/>
              <w:rPr>
                <w:b/>
                <w:sz w:val="22"/>
                <w:szCs w:val="22"/>
                <w:lang w:val="en-US"/>
              </w:rPr>
            </w:pPr>
            <w:r>
              <w:rPr>
                <w:b/>
                <w:sz w:val="22"/>
                <w:szCs w:val="22"/>
                <w:lang w:val="en-US"/>
              </w:rPr>
              <w:t>240 867,2</w:t>
            </w:r>
          </w:p>
        </w:tc>
        <w:tc>
          <w:tcPr>
            <w:tcW w:w="908" w:type="dxa"/>
            <w:tcBorders>
              <w:top w:val="double" w:sz="4" w:space="0" w:color="auto"/>
              <w:left w:val="nil"/>
              <w:bottom w:val="nil"/>
              <w:right w:val="nil"/>
            </w:tcBorders>
            <w:shd w:val="clear" w:color="auto" w:fill="auto"/>
          </w:tcPr>
          <w:p w:rsidR="006E0E27" w:rsidRDefault="006E0E27" w:rsidP="006E0E27">
            <w:pPr>
              <w:ind w:left="-85" w:right="-78"/>
              <w:jc w:val="center"/>
              <w:rPr>
                <w:b/>
                <w:sz w:val="22"/>
                <w:szCs w:val="22"/>
                <w:lang w:val="en-US"/>
              </w:rPr>
            </w:pPr>
          </w:p>
          <w:p w:rsidR="006E0E27" w:rsidRPr="00050494" w:rsidRDefault="006E0E27" w:rsidP="006E0E27">
            <w:pPr>
              <w:ind w:left="-85" w:right="-78"/>
              <w:jc w:val="center"/>
              <w:rPr>
                <w:b/>
                <w:sz w:val="22"/>
                <w:szCs w:val="22"/>
                <w:lang w:val="en-US"/>
              </w:rPr>
            </w:pPr>
            <w:r>
              <w:rPr>
                <w:b/>
                <w:sz w:val="22"/>
                <w:szCs w:val="22"/>
                <w:lang w:val="en-US"/>
              </w:rPr>
              <w:t>2,5</w:t>
            </w:r>
          </w:p>
        </w:tc>
      </w:tr>
      <w:tr w:rsidR="006E0E27" w:rsidRPr="00050494" w:rsidTr="006E0E27">
        <w:trPr>
          <w:jc w:val="center"/>
        </w:trPr>
        <w:tc>
          <w:tcPr>
            <w:tcW w:w="8317" w:type="dxa"/>
            <w:gridSpan w:val="7"/>
            <w:tcBorders>
              <w:top w:val="nil"/>
              <w:left w:val="nil"/>
              <w:bottom w:val="nil"/>
              <w:right w:val="nil"/>
            </w:tcBorders>
            <w:shd w:val="clear" w:color="auto" w:fill="auto"/>
          </w:tcPr>
          <w:p w:rsidR="006E0E27" w:rsidRPr="00050494" w:rsidRDefault="006E0E27" w:rsidP="006E0E27">
            <w:pPr>
              <w:ind w:left="-85" w:right="-78"/>
              <w:rPr>
                <w:sz w:val="22"/>
                <w:szCs w:val="22"/>
              </w:rPr>
            </w:pPr>
            <w:r w:rsidRPr="00050494">
              <w:rPr>
                <w:i/>
                <w:sz w:val="22"/>
                <w:szCs w:val="22"/>
              </w:rPr>
              <w:t xml:space="preserve">     o cümlədən:</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Binəqədi</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177 083,4</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60,1</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97 440,0</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33,1</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20 036,4</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6,8</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Xətai</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568 988,8</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76,5</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153 610,7</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20,7</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21 096,1</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2,8</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Xəzər</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102 545,6</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37,8</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124 414,4</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45,8</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44 440,7</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16,4</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Qaradağ</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233 064,8</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81,9</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43 923,7</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15,4</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7 561,5</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2,7</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Nərimanov</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663 044,9</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91,2</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52 126,0</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7,2</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11 506,6</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1,6</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Nəsimi</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392 787,6</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59,0</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264 313,8</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39,7</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8 816,2</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1,3</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Nizami</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687 993,6</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71,9</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264 566,2</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27,7</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3 942,8</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0,4</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Pirallahı</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323 454,2</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99,0</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3 308,0</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1,0</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Sabunçu</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285 733,2</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73,1</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34 561,5</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8,9</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70 422,2</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18,0</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Səbail</w:t>
            </w:r>
          </w:p>
        </w:tc>
        <w:tc>
          <w:tcPr>
            <w:tcW w:w="1404" w:type="dxa"/>
            <w:tcBorders>
              <w:top w:val="nil"/>
              <w:left w:val="nil"/>
              <w:bottom w:val="nil"/>
              <w:right w:val="nil"/>
            </w:tcBorders>
            <w:shd w:val="clear" w:color="auto" w:fill="auto"/>
          </w:tcPr>
          <w:p w:rsidR="006E0E27" w:rsidRPr="00050494" w:rsidRDefault="006E0E27" w:rsidP="006E0E27">
            <w:pPr>
              <w:ind w:left="-107" w:right="-83"/>
              <w:jc w:val="right"/>
              <w:rPr>
                <w:sz w:val="22"/>
                <w:szCs w:val="22"/>
                <w:lang w:val="en-US"/>
              </w:rPr>
            </w:pPr>
            <w:r>
              <w:rPr>
                <w:sz w:val="22"/>
                <w:szCs w:val="22"/>
                <w:lang w:val="en-US"/>
              </w:rPr>
              <w:t>3 989 712,9</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95,8</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147 937,3</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3,6</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26 587,9</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0,6</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Suraxanı</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122 457,7</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77,9</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16 411,0</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10,5</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18 240,9</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11,6</w:t>
            </w:r>
          </w:p>
        </w:tc>
      </w:tr>
      <w:tr w:rsidR="006E0E27" w:rsidRPr="00050494" w:rsidTr="006E0E27">
        <w:trPr>
          <w:jc w:val="center"/>
        </w:trPr>
        <w:tc>
          <w:tcPr>
            <w:tcW w:w="1465" w:type="dxa"/>
            <w:tcBorders>
              <w:top w:val="nil"/>
              <w:left w:val="nil"/>
              <w:bottom w:val="double" w:sz="4" w:space="0" w:color="auto"/>
              <w:right w:val="nil"/>
            </w:tcBorders>
            <w:shd w:val="clear" w:color="auto" w:fill="auto"/>
          </w:tcPr>
          <w:p w:rsidR="006E0E27" w:rsidRPr="00050494" w:rsidRDefault="006E0E27" w:rsidP="006E0E27">
            <w:pPr>
              <w:spacing w:line="360" w:lineRule="auto"/>
              <w:rPr>
                <w:sz w:val="22"/>
                <w:szCs w:val="22"/>
              </w:rPr>
            </w:pPr>
            <w:r w:rsidRPr="00050494">
              <w:rPr>
                <w:sz w:val="22"/>
                <w:szCs w:val="22"/>
              </w:rPr>
              <w:t>Yasamal</w:t>
            </w:r>
          </w:p>
        </w:tc>
        <w:tc>
          <w:tcPr>
            <w:tcW w:w="1404" w:type="dxa"/>
            <w:tcBorders>
              <w:top w:val="nil"/>
              <w:left w:val="nil"/>
              <w:bottom w:val="double" w:sz="4" w:space="0" w:color="auto"/>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106 331,2</w:t>
            </w:r>
          </w:p>
        </w:tc>
        <w:tc>
          <w:tcPr>
            <w:tcW w:w="943" w:type="dxa"/>
            <w:tcBorders>
              <w:top w:val="nil"/>
              <w:left w:val="nil"/>
              <w:bottom w:val="double" w:sz="4" w:space="0" w:color="auto"/>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20,2</w:t>
            </w:r>
          </w:p>
        </w:tc>
        <w:tc>
          <w:tcPr>
            <w:tcW w:w="1339" w:type="dxa"/>
            <w:tcBorders>
              <w:top w:val="nil"/>
              <w:left w:val="nil"/>
              <w:bottom w:val="double" w:sz="4" w:space="0" w:color="auto"/>
              <w:right w:val="nil"/>
            </w:tcBorders>
            <w:shd w:val="clear" w:color="auto" w:fill="auto"/>
          </w:tcPr>
          <w:p w:rsidR="006E0E27" w:rsidRPr="00050494" w:rsidRDefault="006E0E27" w:rsidP="006E0E27">
            <w:pPr>
              <w:jc w:val="right"/>
              <w:rPr>
                <w:sz w:val="22"/>
                <w:szCs w:val="22"/>
                <w:lang w:val="en-US"/>
              </w:rPr>
            </w:pPr>
            <w:r>
              <w:rPr>
                <w:sz w:val="22"/>
                <w:szCs w:val="22"/>
                <w:lang w:val="en-US"/>
              </w:rPr>
              <w:t>411 680,8</w:t>
            </w:r>
          </w:p>
        </w:tc>
        <w:tc>
          <w:tcPr>
            <w:tcW w:w="935" w:type="dxa"/>
            <w:tcBorders>
              <w:top w:val="nil"/>
              <w:left w:val="nil"/>
              <w:bottom w:val="double" w:sz="4" w:space="0" w:color="auto"/>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78,2</w:t>
            </w:r>
          </w:p>
        </w:tc>
        <w:tc>
          <w:tcPr>
            <w:tcW w:w="1323" w:type="dxa"/>
            <w:tcBorders>
              <w:top w:val="nil"/>
              <w:left w:val="nil"/>
              <w:bottom w:val="double" w:sz="4" w:space="0" w:color="auto"/>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8 215,9</w:t>
            </w:r>
          </w:p>
        </w:tc>
        <w:tc>
          <w:tcPr>
            <w:tcW w:w="908" w:type="dxa"/>
            <w:tcBorders>
              <w:top w:val="nil"/>
              <w:left w:val="nil"/>
              <w:bottom w:val="double" w:sz="4" w:space="0" w:color="auto"/>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1,6</w:t>
            </w:r>
          </w:p>
        </w:tc>
      </w:tr>
    </w:tbl>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F105F4" w:rsidRDefault="00F105F4" w:rsidP="006E0E27">
      <w:pPr>
        <w:tabs>
          <w:tab w:val="left" w:pos="2664"/>
        </w:tabs>
        <w:rPr>
          <w:b/>
          <w:sz w:val="22"/>
          <w:szCs w:val="22"/>
        </w:rPr>
      </w:pPr>
    </w:p>
    <w:p w:rsidR="00F105F4" w:rsidRDefault="00F105F4" w:rsidP="006E0E27">
      <w:pPr>
        <w:tabs>
          <w:tab w:val="left" w:pos="2664"/>
        </w:tabs>
        <w:rPr>
          <w:b/>
          <w:sz w:val="22"/>
          <w:szCs w:val="22"/>
        </w:rPr>
      </w:pPr>
    </w:p>
    <w:p w:rsidR="00F105F4" w:rsidRDefault="00F105F4" w:rsidP="006E0E27">
      <w:pPr>
        <w:tabs>
          <w:tab w:val="left" w:pos="2664"/>
        </w:tabs>
        <w:rPr>
          <w:b/>
          <w:sz w:val="22"/>
          <w:szCs w:val="22"/>
        </w:rPr>
      </w:pPr>
    </w:p>
    <w:p w:rsidR="006E0E27" w:rsidRPr="00F105F4" w:rsidRDefault="00F105F4" w:rsidP="006E0E27">
      <w:pPr>
        <w:tabs>
          <w:tab w:val="left" w:pos="2664"/>
        </w:tabs>
        <w:rPr>
          <w:sz w:val="22"/>
          <w:szCs w:val="22"/>
        </w:rPr>
      </w:pPr>
      <w:r>
        <w:rPr>
          <w:sz w:val="22"/>
          <w:szCs w:val="22"/>
        </w:rPr>
        <w:lastRenderedPageBreak/>
        <w:t xml:space="preserve">                                                                                                                                       </w:t>
      </w:r>
      <w:r w:rsidRPr="00F105F4">
        <w:rPr>
          <w:sz w:val="22"/>
          <w:szCs w:val="22"/>
        </w:rPr>
        <w:t>...ardı</w:t>
      </w:r>
    </w:p>
    <w:tbl>
      <w:tblPr>
        <w:tblW w:w="831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65"/>
        <w:gridCol w:w="1404"/>
        <w:gridCol w:w="943"/>
        <w:gridCol w:w="1339"/>
        <w:gridCol w:w="935"/>
        <w:gridCol w:w="1323"/>
        <w:gridCol w:w="908"/>
      </w:tblGrid>
      <w:tr w:rsidR="006E0E27" w:rsidRPr="00050494" w:rsidTr="006E0E27">
        <w:trPr>
          <w:jc w:val="center"/>
        </w:trPr>
        <w:tc>
          <w:tcPr>
            <w:tcW w:w="1465" w:type="dxa"/>
            <w:vMerge w:val="restart"/>
            <w:tcBorders>
              <w:left w:val="nil"/>
            </w:tcBorders>
            <w:shd w:val="clear" w:color="auto" w:fill="auto"/>
          </w:tcPr>
          <w:p w:rsidR="006E0E27" w:rsidRPr="00050494" w:rsidRDefault="006E0E27" w:rsidP="006E0E27">
            <w:pPr>
              <w:jc w:val="center"/>
              <w:rPr>
                <w:b/>
                <w:sz w:val="22"/>
                <w:szCs w:val="22"/>
              </w:rPr>
            </w:pPr>
            <w:r>
              <w:rPr>
                <w:sz w:val="22"/>
                <w:szCs w:val="22"/>
              </w:rPr>
              <w:t xml:space="preserve">                                                                                                                              </w:t>
            </w:r>
            <w:bookmarkStart w:id="3" w:name="_Hlk209190865"/>
          </w:p>
        </w:tc>
        <w:tc>
          <w:tcPr>
            <w:tcW w:w="6852" w:type="dxa"/>
            <w:gridSpan w:val="6"/>
            <w:tcBorders>
              <w:bottom w:val="double" w:sz="4" w:space="0" w:color="auto"/>
              <w:right w:val="nil"/>
            </w:tcBorders>
            <w:shd w:val="clear" w:color="auto" w:fill="auto"/>
          </w:tcPr>
          <w:p w:rsidR="006E0E27" w:rsidRPr="00050494" w:rsidRDefault="006E0E27" w:rsidP="006E0E27">
            <w:pPr>
              <w:jc w:val="center"/>
              <w:rPr>
                <w:b/>
                <w:sz w:val="22"/>
                <w:szCs w:val="22"/>
              </w:rPr>
            </w:pPr>
            <w:r>
              <w:rPr>
                <w:b/>
                <w:sz w:val="22"/>
                <w:szCs w:val="22"/>
              </w:rPr>
              <w:t>2 0 2 3</w:t>
            </w:r>
          </w:p>
        </w:tc>
      </w:tr>
      <w:tr w:rsidR="006E0E27" w:rsidRPr="00050494" w:rsidTr="006E0E27">
        <w:trPr>
          <w:jc w:val="center"/>
        </w:trPr>
        <w:tc>
          <w:tcPr>
            <w:tcW w:w="1465" w:type="dxa"/>
            <w:vMerge/>
            <w:tcBorders>
              <w:left w:val="nil"/>
            </w:tcBorders>
            <w:shd w:val="clear" w:color="auto" w:fill="auto"/>
          </w:tcPr>
          <w:p w:rsidR="006E0E27" w:rsidRPr="00050494" w:rsidRDefault="006E0E27" w:rsidP="006E0E27">
            <w:pPr>
              <w:jc w:val="center"/>
              <w:rPr>
                <w:b/>
                <w:sz w:val="22"/>
                <w:szCs w:val="22"/>
              </w:rPr>
            </w:pPr>
          </w:p>
        </w:tc>
        <w:tc>
          <w:tcPr>
            <w:tcW w:w="2347" w:type="dxa"/>
            <w:gridSpan w:val="2"/>
            <w:tcBorders>
              <w:right w:val="double" w:sz="4" w:space="0" w:color="auto"/>
            </w:tcBorders>
            <w:shd w:val="clear" w:color="auto" w:fill="auto"/>
          </w:tcPr>
          <w:p w:rsidR="006E0E27" w:rsidRPr="00050494" w:rsidRDefault="006E0E27" w:rsidP="006E0E27">
            <w:pPr>
              <w:jc w:val="center"/>
              <w:rPr>
                <w:sz w:val="22"/>
                <w:szCs w:val="22"/>
              </w:rPr>
            </w:pPr>
            <w:r w:rsidRPr="00050494">
              <w:rPr>
                <w:sz w:val="22"/>
                <w:szCs w:val="22"/>
              </w:rPr>
              <w:t>Məhsul istehsalı</w:t>
            </w:r>
          </w:p>
          <w:p w:rsidR="006E0E27" w:rsidRPr="00050494" w:rsidRDefault="006E0E27" w:rsidP="006E0E27">
            <w:pPr>
              <w:jc w:val="center"/>
              <w:rPr>
                <w:sz w:val="22"/>
                <w:szCs w:val="22"/>
              </w:rPr>
            </w:pPr>
            <w:r w:rsidRPr="00050494">
              <w:rPr>
                <w:sz w:val="22"/>
                <w:szCs w:val="22"/>
              </w:rPr>
              <w:t xml:space="preserve">obyektlərinin tikintisinə </w:t>
            </w:r>
          </w:p>
        </w:tc>
        <w:tc>
          <w:tcPr>
            <w:tcW w:w="2274" w:type="dxa"/>
            <w:gridSpan w:val="2"/>
            <w:tcBorders>
              <w:left w:val="double" w:sz="4" w:space="0" w:color="auto"/>
              <w:right w:val="double" w:sz="4" w:space="0" w:color="auto"/>
            </w:tcBorders>
            <w:shd w:val="clear" w:color="auto" w:fill="auto"/>
          </w:tcPr>
          <w:p w:rsidR="006E0E27" w:rsidRPr="00050494" w:rsidRDefault="006E0E27" w:rsidP="006E0E27">
            <w:pPr>
              <w:jc w:val="center"/>
              <w:rPr>
                <w:sz w:val="22"/>
                <w:szCs w:val="22"/>
              </w:rPr>
            </w:pPr>
            <w:r w:rsidRPr="00050494">
              <w:rPr>
                <w:sz w:val="22"/>
                <w:szCs w:val="22"/>
              </w:rPr>
              <w:t>Xidmət sahələri üzrə obyektlərin tikintisinə</w:t>
            </w:r>
          </w:p>
        </w:tc>
        <w:tc>
          <w:tcPr>
            <w:tcW w:w="2231" w:type="dxa"/>
            <w:gridSpan w:val="2"/>
            <w:tcBorders>
              <w:left w:val="double" w:sz="4" w:space="0" w:color="auto"/>
              <w:right w:val="nil"/>
            </w:tcBorders>
            <w:shd w:val="clear" w:color="auto" w:fill="auto"/>
          </w:tcPr>
          <w:p w:rsidR="006E0E27" w:rsidRPr="00050494" w:rsidRDefault="006E0E27" w:rsidP="006E0E27">
            <w:pPr>
              <w:jc w:val="center"/>
              <w:rPr>
                <w:sz w:val="22"/>
                <w:szCs w:val="22"/>
              </w:rPr>
            </w:pPr>
            <w:r w:rsidRPr="00050494">
              <w:rPr>
                <w:sz w:val="22"/>
                <w:szCs w:val="22"/>
              </w:rPr>
              <w:t>Yaşayış evlərinin tikintisinə</w:t>
            </w:r>
          </w:p>
        </w:tc>
      </w:tr>
      <w:tr w:rsidR="006E0E27" w:rsidRPr="00050494" w:rsidTr="006E0E27">
        <w:trPr>
          <w:jc w:val="center"/>
        </w:trPr>
        <w:tc>
          <w:tcPr>
            <w:tcW w:w="1465" w:type="dxa"/>
            <w:vMerge/>
            <w:tcBorders>
              <w:left w:val="nil"/>
              <w:bottom w:val="double" w:sz="4" w:space="0" w:color="auto"/>
            </w:tcBorders>
            <w:shd w:val="clear" w:color="auto" w:fill="auto"/>
          </w:tcPr>
          <w:p w:rsidR="006E0E27" w:rsidRPr="00050494" w:rsidRDefault="006E0E27" w:rsidP="006E0E27">
            <w:pPr>
              <w:jc w:val="center"/>
              <w:rPr>
                <w:b/>
                <w:sz w:val="22"/>
                <w:szCs w:val="22"/>
              </w:rPr>
            </w:pPr>
          </w:p>
        </w:tc>
        <w:tc>
          <w:tcPr>
            <w:tcW w:w="1404" w:type="dxa"/>
            <w:tcBorders>
              <w:bottom w:val="double" w:sz="4" w:space="0" w:color="auto"/>
              <w:right w:val="double" w:sz="4" w:space="0" w:color="auto"/>
            </w:tcBorders>
            <w:shd w:val="clear" w:color="auto" w:fill="auto"/>
          </w:tcPr>
          <w:p w:rsidR="006E0E27" w:rsidRPr="00050494" w:rsidRDefault="006E0E27" w:rsidP="006E0E27">
            <w:pPr>
              <w:jc w:val="center"/>
              <w:rPr>
                <w:b/>
                <w:sz w:val="22"/>
                <w:szCs w:val="22"/>
              </w:rPr>
            </w:pPr>
            <w:r w:rsidRPr="00050494">
              <w:rPr>
                <w:sz w:val="22"/>
                <w:szCs w:val="22"/>
              </w:rPr>
              <w:t>min manat</w:t>
            </w:r>
          </w:p>
        </w:tc>
        <w:tc>
          <w:tcPr>
            <w:tcW w:w="943" w:type="dxa"/>
            <w:tcBorders>
              <w:top w:val="single" w:sz="4" w:space="0" w:color="auto"/>
              <w:left w:val="double" w:sz="4" w:space="0" w:color="auto"/>
              <w:bottom w:val="double" w:sz="4" w:space="0" w:color="auto"/>
              <w:right w:val="double" w:sz="4" w:space="0" w:color="auto"/>
            </w:tcBorders>
            <w:shd w:val="clear" w:color="auto" w:fill="auto"/>
          </w:tcPr>
          <w:p w:rsidR="006E0E27" w:rsidRPr="00050494" w:rsidRDefault="006E0E27" w:rsidP="006E0E27">
            <w:pPr>
              <w:ind w:left="-115" w:right="-114" w:firstLine="24"/>
              <w:jc w:val="center"/>
              <w:rPr>
                <w:sz w:val="22"/>
                <w:szCs w:val="22"/>
              </w:rPr>
            </w:pPr>
            <w:r w:rsidRPr="00050494">
              <w:rPr>
                <w:sz w:val="22"/>
                <w:szCs w:val="22"/>
              </w:rPr>
              <w:t>ümumi həcmdə xüsusi</w:t>
            </w:r>
          </w:p>
          <w:p w:rsidR="006E0E27" w:rsidRPr="00050494" w:rsidRDefault="006E0E27" w:rsidP="006E0E27">
            <w:pPr>
              <w:ind w:left="-115" w:right="-114" w:firstLine="24"/>
              <w:jc w:val="center"/>
              <w:rPr>
                <w:sz w:val="22"/>
                <w:szCs w:val="22"/>
              </w:rPr>
            </w:pPr>
            <w:r w:rsidRPr="00050494">
              <w:rPr>
                <w:sz w:val="22"/>
                <w:szCs w:val="22"/>
              </w:rPr>
              <w:t xml:space="preserve"> çəkisi,</w:t>
            </w:r>
          </w:p>
          <w:p w:rsidR="006E0E27" w:rsidRPr="00050494" w:rsidRDefault="006E0E27" w:rsidP="006E0E27">
            <w:pPr>
              <w:ind w:left="-115" w:right="-114" w:firstLine="24"/>
              <w:jc w:val="center"/>
              <w:rPr>
                <w:sz w:val="22"/>
                <w:szCs w:val="22"/>
              </w:rPr>
            </w:pPr>
            <w:r w:rsidRPr="00050494">
              <w:rPr>
                <w:sz w:val="22"/>
                <w:szCs w:val="22"/>
              </w:rPr>
              <w:t xml:space="preserve"> faizlə</w:t>
            </w:r>
          </w:p>
        </w:tc>
        <w:tc>
          <w:tcPr>
            <w:tcW w:w="1339" w:type="dxa"/>
            <w:tcBorders>
              <w:left w:val="double" w:sz="4" w:space="0" w:color="auto"/>
              <w:bottom w:val="double" w:sz="4" w:space="0" w:color="auto"/>
              <w:right w:val="double" w:sz="4" w:space="0" w:color="auto"/>
            </w:tcBorders>
            <w:shd w:val="clear" w:color="auto" w:fill="auto"/>
          </w:tcPr>
          <w:p w:rsidR="006E0E27" w:rsidRPr="00050494" w:rsidRDefault="006E0E27" w:rsidP="006E0E27">
            <w:pPr>
              <w:jc w:val="center"/>
              <w:rPr>
                <w:b/>
                <w:sz w:val="22"/>
                <w:szCs w:val="22"/>
              </w:rPr>
            </w:pPr>
            <w:r w:rsidRPr="00050494">
              <w:rPr>
                <w:sz w:val="22"/>
                <w:szCs w:val="22"/>
              </w:rPr>
              <w:t>min manat</w:t>
            </w:r>
          </w:p>
        </w:tc>
        <w:tc>
          <w:tcPr>
            <w:tcW w:w="935" w:type="dxa"/>
            <w:tcBorders>
              <w:left w:val="double" w:sz="4" w:space="0" w:color="auto"/>
              <w:bottom w:val="double" w:sz="4" w:space="0" w:color="auto"/>
              <w:right w:val="double" w:sz="4" w:space="0" w:color="auto"/>
            </w:tcBorders>
            <w:shd w:val="clear" w:color="auto" w:fill="auto"/>
          </w:tcPr>
          <w:p w:rsidR="006E0E27" w:rsidRPr="00050494" w:rsidRDefault="006E0E27" w:rsidP="006E0E27">
            <w:pPr>
              <w:ind w:left="-115" w:right="-114" w:firstLine="24"/>
              <w:jc w:val="center"/>
              <w:rPr>
                <w:sz w:val="22"/>
                <w:szCs w:val="22"/>
              </w:rPr>
            </w:pPr>
            <w:r w:rsidRPr="00050494">
              <w:rPr>
                <w:sz w:val="22"/>
                <w:szCs w:val="22"/>
              </w:rPr>
              <w:t xml:space="preserve">ümumi </w:t>
            </w:r>
          </w:p>
          <w:p w:rsidR="006E0E27" w:rsidRPr="00050494" w:rsidRDefault="006E0E27" w:rsidP="006E0E27">
            <w:pPr>
              <w:ind w:left="-115" w:right="-114" w:firstLine="24"/>
              <w:jc w:val="center"/>
              <w:rPr>
                <w:sz w:val="22"/>
                <w:szCs w:val="22"/>
              </w:rPr>
            </w:pPr>
            <w:r w:rsidRPr="00050494">
              <w:rPr>
                <w:sz w:val="22"/>
                <w:szCs w:val="22"/>
              </w:rPr>
              <w:t xml:space="preserve">həcmdə </w:t>
            </w:r>
          </w:p>
          <w:p w:rsidR="006E0E27" w:rsidRPr="00050494" w:rsidRDefault="006E0E27" w:rsidP="006E0E27">
            <w:pPr>
              <w:ind w:left="-115" w:right="-114" w:firstLine="24"/>
              <w:jc w:val="center"/>
              <w:rPr>
                <w:sz w:val="22"/>
                <w:szCs w:val="22"/>
              </w:rPr>
            </w:pPr>
            <w:r w:rsidRPr="00050494">
              <w:rPr>
                <w:sz w:val="22"/>
                <w:szCs w:val="22"/>
              </w:rPr>
              <w:t>xüsusi</w:t>
            </w:r>
          </w:p>
          <w:p w:rsidR="006E0E27" w:rsidRPr="00050494" w:rsidRDefault="006E0E27" w:rsidP="006E0E27">
            <w:pPr>
              <w:ind w:left="-115" w:right="-114" w:firstLine="24"/>
              <w:jc w:val="center"/>
              <w:rPr>
                <w:sz w:val="22"/>
                <w:szCs w:val="22"/>
              </w:rPr>
            </w:pPr>
            <w:r w:rsidRPr="00050494">
              <w:rPr>
                <w:sz w:val="22"/>
                <w:szCs w:val="22"/>
              </w:rPr>
              <w:t xml:space="preserve"> çəkisi, </w:t>
            </w:r>
          </w:p>
          <w:p w:rsidR="006E0E27" w:rsidRPr="00050494" w:rsidRDefault="006E0E27" w:rsidP="006E0E27">
            <w:pPr>
              <w:ind w:left="-115" w:right="-114" w:firstLine="24"/>
              <w:jc w:val="center"/>
              <w:rPr>
                <w:sz w:val="22"/>
                <w:szCs w:val="22"/>
              </w:rPr>
            </w:pPr>
            <w:r w:rsidRPr="00050494">
              <w:rPr>
                <w:sz w:val="22"/>
                <w:szCs w:val="22"/>
              </w:rPr>
              <w:t>faizlə</w:t>
            </w:r>
          </w:p>
        </w:tc>
        <w:tc>
          <w:tcPr>
            <w:tcW w:w="1323" w:type="dxa"/>
            <w:tcBorders>
              <w:left w:val="double" w:sz="4" w:space="0" w:color="auto"/>
              <w:bottom w:val="double" w:sz="4" w:space="0" w:color="auto"/>
              <w:right w:val="double" w:sz="4" w:space="0" w:color="auto"/>
            </w:tcBorders>
            <w:shd w:val="clear" w:color="auto" w:fill="auto"/>
          </w:tcPr>
          <w:p w:rsidR="006E0E27" w:rsidRPr="00050494" w:rsidRDefault="006E0E27" w:rsidP="006E0E27">
            <w:pPr>
              <w:jc w:val="center"/>
              <w:rPr>
                <w:b/>
                <w:sz w:val="22"/>
                <w:szCs w:val="22"/>
              </w:rPr>
            </w:pPr>
            <w:r w:rsidRPr="00050494">
              <w:rPr>
                <w:sz w:val="22"/>
                <w:szCs w:val="22"/>
              </w:rPr>
              <w:t>min manat</w:t>
            </w:r>
          </w:p>
        </w:tc>
        <w:tc>
          <w:tcPr>
            <w:tcW w:w="908" w:type="dxa"/>
            <w:tcBorders>
              <w:left w:val="double" w:sz="4" w:space="0" w:color="auto"/>
              <w:bottom w:val="double" w:sz="4" w:space="0" w:color="auto"/>
              <w:right w:val="nil"/>
            </w:tcBorders>
            <w:shd w:val="clear" w:color="auto" w:fill="auto"/>
          </w:tcPr>
          <w:p w:rsidR="006E0E27" w:rsidRPr="00050494" w:rsidRDefault="006E0E27" w:rsidP="006E0E27">
            <w:pPr>
              <w:ind w:left="-85" w:right="-78"/>
              <w:jc w:val="center"/>
              <w:rPr>
                <w:sz w:val="22"/>
                <w:szCs w:val="22"/>
              </w:rPr>
            </w:pPr>
            <w:r w:rsidRPr="00050494">
              <w:rPr>
                <w:sz w:val="22"/>
                <w:szCs w:val="22"/>
              </w:rPr>
              <w:t>ümumi həcmdə xüsusi çəkisi,</w:t>
            </w:r>
          </w:p>
          <w:p w:rsidR="006E0E27" w:rsidRPr="00050494" w:rsidRDefault="006E0E27" w:rsidP="006E0E27">
            <w:pPr>
              <w:ind w:left="-85" w:right="-78"/>
              <w:jc w:val="center"/>
              <w:rPr>
                <w:sz w:val="22"/>
                <w:szCs w:val="22"/>
              </w:rPr>
            </w:pPr>
            <w:r w:rsidRPr="00050494">
              <w:rPr>
                <w:sz w:val="22"/>
                <w:szCs w:val="22"/>
              </w:rPr>
              <w:t>faizlə</w:t>
            </w:r>
          </w:p>
        </w:tc>
      </w:tr>
      <w:tr w:rsidR="006E0E27" w:rsidRPr="00050494" w:rsidTr="006E0E27">
        <w:trPr>
          <w:jc w:val="center"/>
        </w:trPr>
        <w:tc>
          <w:tcPr>
            <w:tcW w:w="1465" w:type="dxa"/>
            <w:tcBorders>
              <w:top w:val="double" w:sz="4" w:space="0" w:color="auto"/>
              <w:left w:val="nil"/>
              <w:bottom w:val="nil"/>
              <w:right w:val="nil"/>
            </w:tcBorders>
            <w:shd w:val="clear" w:color="auto" w:fill="auto"/>
            <w:vAlign w:val="bottom"/>
          </w:tcPr>
          <w:p w:rsidR="006E0E27" w:rsidRPr="00050494" w:rsidRDefault="006E0E27" w:rsidP="006E0E27">
            <w:pPr>
              <w:rPr>
                <w:b/>
                <w:sz w:val="22"/>
                <w:szCs w:val="22"/>
              </w:rPr>
            </w:pPr>
          </w:p>
          <w:p w:rsidR="006E0E27" w:rsidRPr="00050494" w:rsidRDefault="006E0E27" w:rsidP="006E0E27">
            <w:pPr>
              <w:ind w:right="-154"/>
              <w:rPr>
                <w:b/>
                <w:sz w:val="22"/>
                <w:szCs w:val="22"/>
              </w:rPr>
            </w:pPr>
            <w:r w:rsidRPr="00050494">
              <w:rPr>
                <w:b/>
                <w:sz w:val="22"/>
                <w:szCs w:val="22"/>
              </w:rPr>
              <w:t>Bakı - cəmi:</w:t>
            </w:r>
          </w:p>
        </w:tc>
        <w:tc>
          <w:tcPr>
            <w:tcW w:w="1404" w:type="dxa"/>
            <w:tcBorders>
              <w:top w:val="double" w:sz="4" w:space="0" w:color="auto"/>
              <w:left w:val="nil"/>
              <w:bottom w:val="nil"/>
              <w:right w:val="nil"/>
            </w:tcBorders>
            <w:shd w:val="clear" w:color="auto" w:fill="auto"/>
          </w:tcPr>
          <w:p w:rsidR="006E0E27" w:rsidRDefault="006E0E27" w:rsidP="006E0E27">
            <w:pPr>
              <w:ind w:left="-147" w:right="-123" w:hanging="30"/>
              <w:jc w:val="right"/>
              <w:rPr>
                <w:b/>
                <w:sz w:val="22"/>
                <w:szCs w:val="22"/>
              </w:rPr>
            </w:pPr>
          </w:p>
          <w:p w:rsidR="006E0E27" w:rsidRPr="00050494" w:rsidRDefault="006E0E27" w:rsidP="006E0E27">
            <w:pPr>
              <w:ind w:left="-147" w:right="-123" w:hanging="30"/>
              <w:jc w:val="right"/>
              <w:rPr>
                <w:b/>
                <w:sz w:val="22"/>
                <w:szCs w:val="22"/>
              </w:rPr>
            </w:pPr>
            <w:r>
              <w:rPr>
                <w:b/>
                <w:sz w:val="22"/>
                <w:szCs w:val="22"/>
              </w:rPr>
              <w:t>8 067 247,7</w:t>
            </w:r>
          </w:p>
        </w:tc>
        <w:tc>
          <w:tcPr>
            <w:tcW w:w="943" w:type="dxa"/>
            <w:tcBorders>
              <w:top w:val="double" w:sz="4" w:space="0" w:color="auto"/>
              <w:left w:val="nil"/>
              <w:bottom w:val="nil"/>
              <w:right w:val="nil"/>
            </w:tcBorders>
            <w:shd w:val="clear" w:color="auto" w:fill="auto"/>
          </w:tcPr>
          <w:p w:rsidR="006E0E27" w:rsidRDefault="006E0E27" w:rsidP="006E0E27">
            <w:pPr>
              <w:ind w:left="-115" w:right="-2" w:firstLine="24"/>
              <w:jc w:val="right"/>
              <w:rPr>
                <w:b/>
                <w:sz w:val="22"/>
                <w:szCs w:val="22"/>
                <w:lang w:val="en-US"/>
              </w:rPr>
            </w:pPr>
          </w:p>
          <w:p w:rsidR="006E0E27" w:rsidRPr="00050494" w:rsidRDefault="006E0E27" w:rsidP="006E0E27">
            <w:pPr>
              <w:ind w:left="-115" w:right="-2" w:firstLine="24"/>
              <w:jc w:val="right"/>
              <w:rPr>
                <w:b/>
                <w:sz w:val="22"/>
                <w:szCs w:val="22"/>
                <w:lang w:val="en-US"/>
              </w:rPr>
            </w:pPr>
            <w:r>
              <w:rPr>
                <w:b/>
                <w:sz w:val="22"/>
                <w:szCs w:val="22"/>
                <w:lang w:val="en-US"/>
              </w:rPr>
              <w:t>72,1</w:t>
            </w:r>
          </w:p>
        </w:tc>
        <w:tc>
          <w:tcPr>
            <w:tcW w:w="1339" w:type="dxa"/>
            <w:tcBorders>
              <w:top w:val="double" w:sz="4" w:space="0" w:color="auto"/>
              <w:left w:val="nil"/>
              <w:bottom w:val="nil"/>
              <w:right w:val="nil"/>
            </w:tcBorders>
            <w:shd w:val="clear" w:color="auto" w:fill="auto"/>
          </w:tcPr>
          <w:p w:rsidR="006E0E27" w:rsidRDefault="006E0E27" w:rsidP="006E0E27">
            <w:pPr>
              <w:jc w:val="right"/>
              <w:rPr>
                <w:b/>
                <w:sz w:val="22"/>
                <w:szCs w:val="22"/>
                <w:lang w:val="en-US"/>
              </w:rPr>
            </w:pPr>
          </w:p>
          <w:p w:rsidR="006E0E27" w:rsidRPr="00050494" w:rsidRDefault="006E0E27" w:rsidP="006E0E27">
            <w:pPr>
              <w:jc w:val="right"/>
              <w:rPr>
                <w:b/>
                <w:sz w:val="22"/>
                <w:szCs w:val="22"/>
                <w:lang w:val="en-US"/>
              </w:rPr>
            </w:pPr>
            <w:r>
              <w:rPr>
                <w:b/>
                <w:sz w:val="22"/>
                <w:szCs w:val="22"/>
                <w:lang w:val="en-US"/>
              </w:rPr>
              <w:t>2 673 993,1</w:t>
            </w:r>
          </w:p>
        </w:tc>
        <w:tc>
          <w:tcPr>
            <w:tcW w:w="935" w:type="dxa"/>
            <w:tcBorders>
              <w:top w:val="double" w:sz="4" w:space="0" w:color="auto"/>
              <w:left w:val="nil"/>
              <w:bottom w:val="nil"/>
              <w:right w:val="nil"/>
            </w:tcBorders>
            <w:shd w:val="clear" w:color="auto" w:fill="auto"/>
          </w:tcPr>
          <w:p w:rsidR="006E0E27" w:rsidRDefault="006E0E27" w:rsidP="006E0E27">
            <w:pPr>
              <w:ind w:left="-115" w:right="66" w:firstLine="24"/>
              <w:jc w:val="right"/>
              <w:rPr>
                <w:b/>
                <w:sz w:val="22"/>
                <w:szCs w:val="22"/>
                <w:lang w:val="en-US"/>
              </w:rPr>
            </w:pPr>
          </w:p>
          <w:p w:rsidR="006E0E27" w:rsidRPr="00050494" w:rsidRDefault="006E0E27" w:rsidP="006E0E27">
            <w:pPr>
              <w:ind w:left="-115" w:right="66" w:firstLine="24"/>
              <w:jc w:val="right"/>
              <w:rPr>
                <w:b/>
                <w:sz w:val="22"/>
                <w:szCs w:val="22"/>
                <w:lang w:val="en-US"/>
              </w:rPr>
            </w:pPr>
            <w:r>
              <w:rPr>
                <w:b/>
                <w:sz w:val="22"/>
                <w:szCs w:val="22"/>
                <w:lang w:val="en-US"/>
              </w:rPr>
              <w:t>23,9</w:t>
            </w:r>
          </w:p>
        </w:tc>
        <w:tc>
          <w:tcPr>
            <w:tcW w:w="1323" w:type="dxa"/>
            <w:tcBorders>
              <w:top w:val="double" w:sz="4" w:space="0" w:color="auto"/>
              <w:left w:val="nil"/>
              <w:bottom w:val="nil"/>
              <w:right w:val="nil"/>
            </w:tcBorders>
            <w:shd w:val="clear" w:color="auto" w:fill="auto"/>
          </w:tcPr>
          <w:p w:rsidR="006E0E27" w:rsidRDefault="006E0E27" w:rsidP="006E0E27">
            <w:pPr>
              <w:jc w:val="center"/>
              <w:rPr>
                <w:b/>
                <w:sz w:val="22"/>
                <w:szCs w:val="22"/>
                <w:lang w:val="en-US"/>
              </w:rPr>
            </w:pPr>
          </w:p>
          <w:p w:rsidR="006E0E27" w:rsidRPr="00050494" w:rsidRDefault="006E0E27" w:rsidP="006E0E27">
            <w:pPr>
              <w:jc w:val="center"/>
              <w:rPr>
                <w:b/>
                <w:sz w:val="22"/>
                <w:szCs w:val="22"/>
                <w:lang w:val="en-US"/>
              </w:rPr>
            </w:pPr>
            <w:r>
              <w:rPr>
                <w:b/>
                <w:sz w:val="22"/>
                <w:szCs w:val="22"/>
                <w:lang w:val="en-US"/>
              </w:rPr>
              <w:t>444 716,6</w:t>
            </w:r>
          </w:p>
        </w:tc>
        <w:tc>
          <w:tcPr>
            <w:tcW w:w="908" w:type="dxa"/>
            <w:tcBorders>
              <w:top w:val="double" w:sz="4" w:space="0" w:color="auto"/>
              <w:left w:val="nil"/>
              <w:bottom w:val="nil"/>
              <w:right w:val="nil"/>
            </w:tcBorders>
            <w:shd w:val="clear" w:color="auto" w:fill="auto"/>
          </w:tcPr>
          <w:p w:rsidR="006E0E27" w:rsidRDefault="006E0E27" w:rsidP="006E0E27">
            <w:pPr>
              <w:ind w:left="-85" w:right="-78"/>
              <w:jc w:val="center"/>
              <w:rPr>
                <w:b/>
                <w:sz w:val="22"/>
                <w:szCs w:val="22"/>
                <w:lang w:val="en-US"/>
              </w:rPr>
            </w:pPr>
          </w:p>
          <w:p w:rsidR="006E0E27" w:rsidRPr="00050494" w:rsidRDefault="006E0E27" w:rsidP="006E0E27">
            <w:pPr>
              <w:ind w:left="-85" w:right="-78"/>
              <w:jc w:val="center"/>
              <w:rPr>
                <w:b/>
                <w:sz w:val="22"/>
                <w:szCs w:val="22"/>
                <w:lang w:val="en-US"/>
              </w:rPr>
            </w:pPr>
            <w:r>
              <w:rPr>
                <w:b/>
                <w:sz w:val="22"/>
                <w:szCs w:val="22"/>
                <w:lang w:val="en-US"/>
              </w:rPr>
              <w:t>4,0</w:t>
            </w:r>
          </w:p>
        </w:tc>
      </w:tr>
      <w:tr w:rsidR="006E0E27" w:rsidRPr="00050494" w:rsidTr="006E0E27">
        <w:trPr>
          <w:jc w:val="center"/>
        </w:trPr>
        <w:tc>
          <w:tcPr>
            <w:tcW w:w="8317" w:type="dxa"/>
            <w:gridSpan w:val="7"/>
            <w:tcBorders>
              <w:top w:val="nil"/>
              <w:left w:val="nil"/>
              <w:bottom w:val="nil"/>
              <w:right w:val="nil"/>
            </w:tcBorders>
            <w:shd w:val="clear" w:color="auto" w:fill="auto"/>
          </w:tcPr>
          <w:p w:rsidR="006E0E27" w:rsidRPr="00050494" w:rsidRDefault="006E0E27" w:rsidP="006E0E27">
            <w:pPr>
              <w:ind w:left="-85" w:right="-78"/>
              <w:rPr>
                <w:sz w:val="22"/>
                <w:szCs w:val="22"/>
              </w:rPr>
            </w:pPr>
            <w:r w:rsidRPr="00050494">
              <w:rPr>
                <w:i/>
                <w:sz w:val="22"/>
                <w:szCs w:val="22"/>
              </w:rPr>
              <w:t xml:space="preserve">     o cümlədən:</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Binəqədi</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196 605,1</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59,8</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87 312,4</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26,5</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45 135,0</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13,7</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Xətai</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434 293,7</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66,8</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185 134,1</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28,5</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30 313,0</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4,7</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Xəzər</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89 867,0</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7,4</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1 073 256,5</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88,4</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50 663,6</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4,2</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Qaradağ</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341 613,6</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88,2</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36 324,5</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9,4</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9 565,7</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2,4</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Nərimanov</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241 674,3</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68,1</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94 291,1</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26,6</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18 829,8</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5,3</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Nəsimi</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360 906,5</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59,7</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201 180,7</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33,2</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42 952,5</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7,1</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Nizami</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669 386,9</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72,3</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237 501,0</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25,7</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18 342,6</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2,0</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Pirallahı</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332 322,6</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94,2</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20 657,4</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5,8</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Sabunçu</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282 324,2</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61,8</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30 296,1</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6,7</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143 920,6</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31,5</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Səbail</w:t>
            </w:r>
          </w:p>
        </w:tc>
        <w:tc>
          <w:tcPr>
            <w:tcW w:w="1404" w:type="dxa"/>
            <w:tcBorders>
              <w:top w:val="nil"/>
              <w:left w:val="nil"/>
              <w:bottom w:val="nil"/>
              <w:right w:val="nil"/>
            </w:tcBorders>
            <w:shd w:val="clear" w:color="auto" w:fill="auto"/>
          </w:tcPr>
          <w:p w:rsidR="006E0E27" w:rsidRPr="00050494" w:rsidRDefault="006E0E27" w:rsidP="006E0E27">
            <w:pPr>
              <w:ind w:left="-107" w:right="-83"/>
              <w:jc w:val="right"/>
              <w:rPr>
                <w:sz w:val="22"/>
                <w:szCs w:val="22"/>
                <w:lang w:val="en-US"/>
              </w:rPr>
            </w:pPr>
            <w:r>
              <w:rPr>
                <w:sz w:val="22"/>
                <w:szCs w:val="22"/>
                <w:lang w:val="en-US"/>
              </w:rPr>
              <w:t>4 796 375,9</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95,8</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177 235,0</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3,5</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34 393,6</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0,7</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Suraxanı</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97 297,5</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50,4</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49 952,4</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25,9</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45 855,5</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23,7</w:t>
            </w:r>
          </w:p>
        </w:tc>
      </w:tr>
      <w:tr w:rsidR="006E0E27" w:rsidRPr="00050494" w:rsidTr="006E0E27">
        <w:trPr>
          <w:jc w:val="center"/>
        </w:trPr>
        <w:tc>
          <w:tcPr>
            <w:tcW w:w="1465" w:type="dxa"/>
            <w:tcBorders>
              <w:top w:val="nil"/>
              <w:left w:val="nil"/>
              <w:bottom w:val="double" w:sz="4" w:space="0" w:color="auto"/>
              <w:right w:val="nil"/>
            </w:tcBorders>
            <w:shd w:val="clear" w:color="auto" w:fill="auto"/>
          </w:tcPr>
          <w:p w:rsidR="006E0E27" w:rsidRPr="00050494" w:rsidRDefault="006E0E27" w:rsidP="006E0E27">
            <w:pPr>
              <w:spacing w:line="360" w:lineRule="auto"/>
              <w:rPr>
                <w:sz w:val="22"/>
                <w:szCs w:val="22"/>
              </w:rPr>
            </w:pPr>
            <w:r w:rsidRPr="00050494">
              <w:rPr>
                <w:sz w:val="22"/>
                <w:szCs w:val="22"/>
              </w:rPr>
              <w:t>Yasamal</w:t>
            </w:r>
          </w:p>
        </w:tc>
        <w:tc>
          <w:tcPr>
            <w:tcW w:w="1404" w:type="dxa"/>
            <w:tcBorders>
              <w:top w:val="nil"/>
              <w:left w:val="nil"/>
              <w:bottom w:val="double" w:sz="4" w:space="0" w:color="auto"/>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224 580,4</w:t>
            </w:r>
          </w:p>
        </w:tc>
        <w:tc>
          <w:tcPr>
            <w:tcW w:w="943" w:type="dxa"/>
            <w:tcBorders>
              <w:top w:val="nil"/>
              <w:left w:val="nil"/>
              <w:bottom w:val="double" w:sz="4" w:space="0" w:color="auto"/>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31,6</w:t>
            </w:r>
          </w:p>
        </w:tc>
        <w:tc>
          <w:tcPr>
            <w:tcW w:w="1339" w:type="dxa"/>
            <w:tcBorders>
              <w:top w:val="nil"/>
              <w:left w:val="nil"/>
              <w:bottom w:val="double" w:sz="4" w:space="0" w:color="auto"/>
              <w:right w:val="nil"/>
            </w:tcBorders>
            <w:shd w:val="clear" w:color="auto" w:fill="auto"/>
          </w:tcPr>
          <w:p w:rsidR="006E0E27" w:rsidRPr="00050494" w:rsidRDefault="006E0E27" w:rsidP="006E0E27">
            <w:pPr>
              <w:jc w:val="right"/>
              <w:rPr>
                <w:sz w:val="22"/>
                <w:szCs w:val="22"/>
                <w:lang w:val="en-US"/>
              </w:rPr>
            </w:pPr>
            <w:r>
              <w:rPr>
                <w:sz w:val="22"/>
                <w:szCs w:val="22"/>
                <w:lang w:val="en-US"/>
              </w:rPr>
              <w:t>480 851,9</w:t>
            </w:r>
          </w:p>
        </w:tc>
        <w:tc>
          <w:tcPr>
            <w:tcW w:w="935" w:type="dxa"/>
            <w:tcBorders>
              <w:top w:val="nil"/>
              <w:left w:val="nil"/>
              <w:bottom w:val="double" w:sz="4" w:space="0" w:color="auto"/>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67,7</w:t>
            </w:r>
          </w:p>
        </w:tc>
        <w:tc>
          <w:tcPr>
            <w:tcW w:w="1323" w:type="dxa"/>
            <w:tcBorders>
              <w:top w:val="nil"/>
              <w:left w:val="nil"/>
              <w:bottom w:val="double" w:sz="4" w:space="0" w:color="auto"/>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4 744,7</w:t>
            </w:r>
          </w:p>
        </w:tc>
        <w:tc>
          <w:tcPr>
            <w:tcW w:w="908" w:type="dxa"/>
            <w:tcBorders>
              <w:top w:val="nil"/>
              <w:left w:val="nil"/>
              <w:bottom w:val="double" w:sz="4" w:space="0" w:color="auto"/>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0,7</w:t>
            </w:r>
          </w:p>
        </w:tc>
      </w:tr>
      <w:bookmarkEnd w:id="3"/>
    </w:tbl>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lang w:val="ru-RU"/>
        </w:rPr>
      </w:pPr>
    </w:p>
    <w:p w:rsidR="009354B8" w:rsidRDefault="009354B8" w:rsidP="006E0E27">
      <w:pPr>
        <w:tabs>
          <w:tab w:val="left" w:pos="2664"/>
        </w:tabs>
        <w:rPr>
          <w:b/>
          <w:sz w:val="22"/>
          <w:szCs w:val="22"/>
          <w:lang w:val="ru-RU"/>
        </w:rPr>
      </w:pPr>
    </w:p>
    <w:p w:rsidR="009354B8" w:rsidRPr="009354B8" w:rsidRDefault="009354B8" w:rsidP="006E0E27">
      <w:pPr>
        <w:tabs>
          <w:tab w:val="left" w:pos="2664"/>
        </w:tabs>
        <w:rPr>
          <w:b/>
          <w:sz w:val="22"/>
          <w:szCs w:val="22"/>
          <w:lang w:val="ru-RU"/>
        </w:rPr>
      </w:pPr>
    </w:p>
    <w:p w:rsidR="009354B8" w:rsidRPr="00F105F4" w:rsidRDefault="00F105F4" w:rsidP="006E0E27">
      <w:pPr>
        <w:tabs>
          <w:tab w:val="left" w:pos="2664"/>
        </w:tabs>
        <w:rPr>
          <w:sz w:val="20"/>
          <w:szCs w:val="20"/>
        </w:rPr>
      </w:pPr>
      <w:r>
        <w:rPr>
          <w:sz w:val="20"/>
          <w:szCs w:val="20"/>
        </w:rPr>
        <w:lastRenderedPageBreak/>
        <w:t xml:space="preserve">                                                                                                                                               </w:t>
      </w:r>
      <w:r w:rsidR="009354B8" w:rsidRPr="00F105F4">
        <w:rPr>
          <w:sz w:val="20"/>
          <w:szCs w:val="20"/>
          <w:lang w:val="ru-RU"/>
        </w:rPr>
        <w:t>…</w:t>
      </w:r>
      <w:r w:rsidRPr="00F105F4">
        <w:rPr>
          <w:sz w:val="20"/>
          <w:szCs w:val="20"/>
        </w:rPr>
        <w:t>sonu...</w:t>
      </w:r>
    </w:p>
    <w:tbl>
      <w:tblPr>
        <w:tblW w:w="831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65"/>
        <w:gridCol w:w="1404"/>
        <w:gridCol w:w="943"/>
        <w:gridCol w:w="1339"/>
        <w:gridCol w:w="935"/>
        <w:gridCol w:w="1323"/>
        <w:gridCol w:w="908"/>
      </w:tblGrid>
      <w:tr w:rsidR="006E0E27" w:rsidRPr="00050494" w:rsidTr="006E0E27">
        <w:trPr>
          <w:jc w:val="center"/>
        </w:trPr>
        <w:tc>
          <w:tcPr>
            <w:tcW w:w="1465" w:type="dxa"/>
            <w:vMerge w:val="restart"/>
            <w:tcBorders>
              <w:left w:val="nil"/>
            </w:tcBorders>
            <w:shd w:val="clear" w:color="auto" w:fill="auto"/>
          </w:tcPr>
          <w:p w:rsidR="006E0E27" w:rsidRPr="00050494" w:rsidRDefault="006E0E27" w:rsidP="006E0E27">
            <w:pPr>
              <w:jc w:val="center"/>
              <w:rPr>
                <w:b/>
                <w:sz w:val="22"/>
                <w:szCs w:val="22"/>
              </w:rPr>
            </w:pPr>
          </w:p>
        </w:tc>
        <w:tc>
          <w:tcPr>
            <w:tcW w:w="6852" w:type="dxa"/>
            <w:gridSpan w:val="6"/>
            <w:tcBorders>
              <w:bottom w:val="double" w:sz="4" w:space="0" w:color="auto"/>
              <w:right w:val="nil"/>
            </w:tcBorders>
            <w:shd w:val="clear" w:color="auto" w:fill="auto"/>
          </w:tcPr>
          <w:p w:rsidR="006E0E27" w:rsidRPr="00050494" w:rsidRDefault="006E0E27" w:rsidP="006E0E27">
            <w:pPr>
              <w:jc w:val="center"/>
              <w:rPr>
                <w:b/>
                <w:sz w:val="22"/>
                <w:szCs w:val="22"/>
              </w:rPr>
            </w:pPr>
            <w:r>
              <w:rPr>
                <w:b/>
                <w:sz w:val="22"/>
                <w:szCs w:val="22"/>
              </w:rPr>
              <w:t>2 0 2 4</w:t>
            </w:r>
          </w:p>
        </w:tc>
      </w:tr>
      <w:tr w:rsidR="006E0E27" w:rsidRPr="00050494" w:rsidTr="006E0E27">
        <w:trPr>
          <w:jc w:val="center"/>
        </w:trPr>
        <w:tc>
          <w:tcPr>
            <w:tcW w:w="1465" w:type="dxa"/>
            <w:vMerge/>
            <w:tcBorders>
              <w:left w:val="nil"/>
            </w:tcBorders>
            <w:shd w:val="clear" w:color="auto" w:fill="auto"/>
          </w:tcPr>
          <w:p w:rsidR="006E0E27" w:rsidRPr="00050494" w:rsidRDefault="006E0E27" w:rsidP="006E0E27">
            <w:pPr>
              <w:jc w:val="center"/>
              <w:rPr>
                <w:b/>
                <w:sz w:val="22"/>
                <w:szCs w:val="22"/>
              </w:rPr>
            </w:pPr>
          </w:p>
        </w:tc>
        <w:tc>
          <w:tcPr>
            <w:tcW w:w="2347" w:type="dxa"/>
            <w:gridSpan w:val="2"/>
            <w:tcBorders>
              <w:right w:val="double" w:sz="4" w:space="0" w:color="auto"/>
            </w:tcBorders>
            <w:shd w:val="clear" w:color="auto" w:fill="auto"/>
          </w:tcPr>
          <w:p w:rsidR="006E0E27" w:rsidRPr="00050494" w:rsidRDefault="006E0E27" w:rsidP="006E0E27">
            <w:pPr>
              <w:jc w:val="center"/>
              <w:rPr>
                <w:sz w:val="22"/>
                <w:szCs w:val="22"/>
              </w:rPr>
            </w:pPr>
            <w:r w:rsidRPr="00050494">
              <w:rPr>
                <w:sz w:val="22"/>
                <w:szCs w:val="22"/>
              </w:rPr>
              <w:t>Məhsul istehsalı</w:t>
            </w:r>
          </w:p>
          <w:p w:rsidR="006E0E27" w:rsidRPr="00050494" w:rsidRDefault="006E0E27" w:rsidP="006E0E27">
            <w:pPr>
              <w:jc w:val="center"/>
              <w:rPr>
                <w:sz w:val="22"/>
                <w:szCs w:val="22"/>
              </w:rPr>
            </w:pPr>
            <w:r w:rsidRPr="00050494">
              <w:rPr>
                <w:sz w:val="22"/>
                <w:szCs w:val="22"/>
              </w:rPr>
              <w:t xml:space="preserve">obyektlərinin tikintisinə </w:t>
            </w:r>
          </w:p>
        </w:tc>
        <w:tc>
          <w:tcPr>
            <w:tcW w:w="2274" w:type="dxa"/>
            <w:gridSpan w:val="2"/>
            <w:tcBorders>
              <w:left w:val="double" w:sz="4" w:space="0" w:color="auto"/>
              <w:right w:val="double" w:sz="4" w:space="0" w:color="auto"/>
            </w:tcBorders>
            <w:shd w:val="clear" w:color="auto" w:fill="auto"/>
          </w:tcPr>
          <w:p w:rsidR="006E0E27" w:rsidRPr="00050494" w:rsidRDefault="006E0E27" w:rsidP="006E0E27">
            <w:pPr>
              <w:jc w:val="center"/>
              <w:rPr>
                <w:sz w:val="22"/>
                <w:szCs w:val="22"/>
              </w:rPr>
            </w:pPr>
            <w:r w:rsidRPr="00050494">
              <w:rPr>
                <w:sz w:val="22"/>
                <w:szCs w:val="22"/>
              </w:rPr>
              <w:t>Xidmət sahələri üzrə obyektlərin tikintisinə</w:t>
            </w:r>
          </w:p>
        </w:tc>
        <w:tc>
          <w:tcPr>
            <w:tcW w:w="2231" w:type="dxa"/>
            <w:gridSpan w:val="2"/>
            <w:tcBorders>
              <w:left w:val="double" w:sz="4" w:space="0" w:color="auto"/>
              <w:right w:val="nil"/>
            </w:tcBorders>
            <w:shd w:val="clear" w:color="auto" w:fill="auto"/>
          </w:tcPr>
          <w:p w:rsidR="006E0E27" w:rsidRPr="00050494" w:rsidRDefault="006E0E27" w:rsidP="006E0E27">
            <w:pPr>
              <w:jc w:val="center"/>
              <w:rPr>
                <w:sz w:val="22"/>
                <w:szCs w:val="22"/>
              </w:rPr>
            </w:pPr>
            <w:r w:rsidRPr="00050494">
              <w:rPr>
                <w:sz w:val="22"/>
                <w:szCs w:val="22"/>
              </w:rPr>
              <w:t>Yaşayış evlərinin tikintisinə</w:t>
            </w:r>
          </w:p>
        </w:tc>
      </w:tr>
      <w:tr w:rsidR="006E0E27" w:rsidRPr="00050494" w:rsidTr="006E0E27">
        <w:trPr>
          <w:jc w:val="center"/>
        </w:trPr>
        <w:tc>
          <w:tcPr>
            <w:tcW w:w="1465" w:type="dxa"/>
            <w:vMerge/>
            <w:tcBorders>
              <w:left w:val="nil"/>
              <w:bottom w:val="double" w:sz="4" w:space="0" w:color="auto"/>
            </w:tcBorders>
            <w:shd w:val="clear" w:color="auto" w:fill="auto"/>
          </w:tcPr>
          <w:p w:rsidR="006E0E27" w:rsidRPr="00050494" w:rsidRDefault="006E0E27" w:rsidP="006E0E27">
            <w:pPr>
              <w:jc w:val="center"/>
              <w:rPr>
                <w:b/>
                <w:sz w:val="22"/>
                <w:szCs w:val="22"/>
              </w:rPr>
            </w:pPr>
          </w:p>
        </w:tc>
        <w:tc>
          <w:tcPr>
            <w:tcW w:w="1404" w:type="dxa"/>
            <w:tcBorders>
              <w:bottom w:val="double" w:sz="4" w:space="0" w:color="auto"/>
              <w:right w:val="double" w:sz="4" w:space="0" w:color="auto"/>
            </w:tcBorders>
            <w:shd w:val="clear" w:color="auto" w:fill="auto"/>
          </w:tcPr>
          <w:p w:rsidR="006E0E27" w:rsidRPr="00050494" w:rsidRDefault="006E0E27" w:rsidP="006E0E27">
            <w:pPr>
              <w:jc w:val="center"/>
              <w:rPr>
                <w:b/>
                <w:sz w:val="22"/>
                <w:szCs w:val="22"/>
              </w:rPr>
            </w:pPr>
            <w:r w:rsidRPr="00050494">
              <w:rPr>
                <w:sz w:val="22"/>
                <w:szCs w:val="22"/>
              </w:rPr>
              <w:t>min manat</w:t>
            </w:r>
          </w:p>
        </w:tc>
        <w:tc>
          <w:tcPr>
            <w:tcW w:w="943" w:type="dxa"/>
            <w:tcBorders>
              <w:top w:val="single" w:sz="4" w:space="0" w:color="auto"/>
              <w:left w:val="double" w:sz="4" w:space="0" w:color="auto"/>
              <w:bottom w:val="double" w:sz="4" w:space="0" w:color="auto"/>
              <w:right w:val="double" w:sz="4" w:space="0" w:color="auto"/>
            </w:tcBorders>
            <w:shd w:val="clear" w:color="auto" w:fill="auto"/>
          </w:tcPr>
          <w:p w:rsidR="006E0E27" w:rsidRPr="00050494" w:rsidRDefault="006E0E27" w:rsidP="006E0E27">
            <w:pPr>
              <w:ind w:left="-115" w:right="-114" w:firstLine="24"/>
              <w:jc w:val="center"/>
              <w:rPr>
                <w:sz w:val="22"/>
                <w:szCs w:val="22"/>
              </w:rPr>
            </w:pPr>
            <w:r w:rsidRPr="00050494">
              <w:rPr>
                <w:sz w:val="22"/>
                <w:szCs w:val="22"/>
              </w:rPr>
              <w:t>ümumi həcmdə xüsusi</w:t>
            </w:r>
          </w:p>
          <w:p w:rsidR="006E0E27" w:rsidRPr="00050494" w:rsidRDefault="006E0E27" w:rsidP="006E0E27">
            <w:pPr>
              <w:ind w:left="-115" w:right="-114" w:firstLine="24"/>
              <w:jc w:val="center"/>
              <w:rPr>
                <w:sz w:val="22"/>
                <w:szCs w:val="22"/>
              </w:rPr>
            </w:pPr>
            <w:r w:rsidRPr="00050494">
              <w:rPr>
                <w:sz w:val="22"/>
                <w:szCs w:val="22"/>
              </w:rPr>
              <w:t xml:space="preserve"> çəkisi,</w:t>
            </w:r>
          </w:p>
          <w:p w:rsidR="006E0E27" w:rsidRPr="00050494" w:rsidRDefault="006E0E27" w:rsidP="006E0E27">
            <w:pPr>
              <w:ind w:left="-115" w:right="-114" w:firstLine="24"/>
              <w:jc w:val="center"/>
              <w:rPr>
                <w:sz w:val="22"/>
                <w:szCs w:val="22"/>
              </w:rPr>
            </w:pPr>
            <w:r w:rsidRPr="00050494">
              <w:rPr>
                <w:sz w:val="22"/>
                <w:szCs w:val="22"/>
              </w:rPr>
              <w:t xml:space="preserve"> faizlə</w:t>
            </w:r>
          </w:p>
        </w:tc>
        <w:tc>
          <w:tcPr>
            <w:tcW w:w="1339" w:type="dxa"/>
            <w:tcBorders>
              <w:left w:val="double" w:sz="4" w:space="0" w:color="auto"/>
              <w:bottom w:val="double" w:sz="4" w:space="0" w:color="auto"/>
              <w:right w:val="double" w:sz="4" w:space="0" w:color="auto"/>
            </w:tcBorders>
            <w:shd w:val="clear" w:color="auto" w:fill="auto"/>
          </w:tcPr>
          <w:p w:rsidR="006E0E27" w:rsidRPr="00050494" w:rsidRDefault="006E0E27" w:rsidP="006E0E27">
            <w:pPr>
              <w:jc w:val="center"/>
              <w:rPr>
                <w:b/>
                <w:sz w:val="22"/>
                <w:szCs w:val="22"/>
              </w:rPr>
            </w:pPr>
            <w:r w:rsidRPr="00050494">
              <w:rPr>
                <w:sz w:val="22"/>
                <w:szCs w:val="22"/>
              </w:rPr>
              <w:t>min manat</w:t>
            </w:r>
          </w:p>
        </w:tc>
        <w:tc>
          <w:tcPr>
            <w:tcW w:w="935" w:type="dxa"/>
            <w:tcBorders>
              <w:left w:val="double" w:sz="4" w:space="0" w:color="auto"/>
              <w:bottom w:val="double" w:sz="4" w:space="0" w:color="auto"/>
              <w:right w:val="double" w:sz="4" w:space="0" w:color="auto"/>
            </w:tcBorders>
            <w:shd w:val="clear" w:color="auto" w:fill="auto"/>
          </w:tcPr>
          <w:p w:rsidR="006E0E27" w:rsidRPr="00050494" w:rsidRDefault="006E0E27" w:rsidP="006E0E27">
            <w:pPr>
              <w:ind w:left="-115" w:right="-114" w:firstLine="24"/>
              <w:jc w:val="center"/>
              <w:rPr>
                <w:sz w:val="22"/>
                <w:szCs w:val="22"/>
              </w:rPr>
            </w:pPr>
            <w:r w:rsidRPr="00050494">
              <w:rPr>
                <w:sz w:val="22"/>
                <w:szCs w:val="22"/>
              </w:rPr>
              <w:t xml:space="preserve">ümumi </w:t>
            </w:r>
          </w:p>
          <w:p w:rsidR="006E0E27" w:rsidRPr="00050494" w:rsidRDefault="006E0E27" w:rsidP="006E0E27">
            <w:pPr>
              <w:ind w:left="-115" w:right="-114" w:firstLine="24"/>
              <w:jc w:val="center"/>
              <w:rPr>
                <w:sz w:val="22"/>
                <w:szCs w:val="22"/>
              </w:rPr>
            </w:pPr>
            <w:r w:rsidRPr="00050494">
              <w:rPr>
                <w:sz w:val="22"/>
                <w:szCs w:val="22"/>
              </w:rPr>
              <w:t xml:space="preserve">həcmdə </w:t>
            </w:r>
          </w:p>
          <w:p w:rsidR="006E0E27" w:rsidRPr="00050494" w:rsidRDefault="006E0E27" w:rsidP="006E0E27">
            <w:pPr>
              <w:ind w:left="-115" w:right="-114" w:firstLine="24"/>
              <w:jc w:val="center"/>
              <w:rPr>
                <w:sz w:val="22"/>
                <w:szCs w:val="22"/>
              </w:rPr>
            </w:pPr>
            <w:r w:rsidRPr="00050494">
              <w:rPr>
                <w:sz w:val="22"/>
                <w:szCs w:val="22"/>
              </w:rPr>
              <w:t>xüsusi</w:t>
            </w:r>
          </w:p>
          <w:p w:rsidR="006E0E27" w:rsidRPr="00050494" w:rsidRDefault="006E0E27" w:rsidP="006E0E27">
            <w:pPr>
              <w:ind w:left="-115" w:right="-114" w:firstLine="24"/>
              <w:jc w:val="center"/>
              <w:rPr>
                <w:sz w:val="22"/>
                <w:szCs w:val="22"/>
              </w:rPr>
            </w:pPr>
            <w:r w:rsidRPr="00050494">
              <w:rPr>
                <w:sz w:val="22"/>
                <w:szCs w:val="22"/>
              </w:rPr>
              <w:t xml:space="preserve"> çəkisi, </w:t>
            </w:r>
          </w:p>
          <w:p w:rsidR="006E0E27" w:rsidRPr="00050494" w:rsidRDefault="006E0E27" w:rsidP="006E0E27">
            <w:pPr>
              <w:ind w:left="-115" w:right="-114" w:firstLine="24"/>
              <w:jc w:val="center"/>
              <w:rPr>
                <w:sz w:val="22"/>
                <w:szCs w:val="22"/>
              </w:rPr>
            </w:pPr>
            <w:r w:rsidRPr="00050494">
              <w:rPr>
                <w:sz w:val="22"/>
                <w:szCs w:val="22"/>
              </w:rPr>
              <w:t>faizlə</w:t>
            </w:r>
          </w:p>
        </w:tc>
        <w:tc>
          <w:tcPr>
            <w:tcW w:w="1323" w:type="dxa"/>
            <w:tcBorders>
              <w:left w:val="double" w:sz="4" w:space="0" w:color="auto"/>
              <w:bottom w:val="double" w:sz="4" w:space="0" w:color="auto"/>
              <w:right w:val="double" w:sz="4" w:space="0" w:color="auto"/>
            </w:tcBorders>
            <w:shd w:val="clear" w:color="auto" w:fill="auto"/>
          </w:tcPr>
          <w:p w:rsidR="006E0E27" w:rsidRPr="00050494" w:rsidRDefault="006E0E27" w:rsidP="006E0E27">
            <w:pPr>
              <w:jc w:val="center"/>
              <w:rPr>
                <w:b/>
                <w:sz w:val="22"/>
                <w:szCs w:val="22"/>
              </w:rPr>
            </w:pPr>
            <w:r w:rsidRPr="00050494">
              <w:rPr>
                <w:sz w:val="22"/>
                <w:szCs w:val="22"/>
              </w:rPr>
              <w:t>min manat</w:t>
            </w:r>
          </w:p>
        </w:tc>
        <w:tc>
          <w:tcPr>
            <w:tcW w:w="908" w:type="dxa"/>
            <w:tcBorders>
              <w:left w:val="double" w:sz="4" w:space="0" w:color="auto"/>
              <w:bottom w:val="double" w:sz="4" w:space="0" w:color="auto"/>
              <w:right w:val="nil"/>
            </w:tcBorders>
            <w:shd w:val="clear" w:color="auto" w:fill="auto"/>
          </w:tcPr>
          <w:p w:rsidR="006E0E27" w:rsidRPr="00050494" w:rsidRDefault="006E0E27" w:rsidP="006E0E27">
            <w:pPr>
              <w:ind w:left="-85" w:right="-78"/>
              <w:jc w:val="center"/>
              <w:rPr>
                <w:sz w:val="22"/>
                <w:szCs w:val="22"/>
              </w:rPr>
            </w:pPr>
            <w:r w:rsidRPr="00050494">
              <w:rPr>
                <w:sz w:val="22"/>
                <w:szCs w:val="22"/>
              </w:rPr>
              <w:t>ümumi həcmdə xüsusi çəkisi,</w:t>
            </w:r>
          </w:p>
          <w:p w:rsidR="006E0E27" w:rsidRPr="00050494" w:rsidRDefault="006E0E27" w:rsidP="006E0E27">
            <w:pPr>
              <w:ind w:left="-85" w:right="-78"/>
              <w:jc w:val="center"/>
              <w:rPr>
                <w:sz w:val="22"/>
                <w:szCs w:val="22"/>
              </w:rPr>
            </w:pPr>
            <w:r w:rsidRPr="00050494">
              <w:rPr>
                <w:sz w:val="22"/>
                <w:szCs w:val="22"/>
              </w:rPr>
              <w:t>faizlə</w:t>
            </w:r>
          </w:p>
        </w:tc>
      </w:tr>
      <w:tr w:rsidR="006E0E27" w:rsidRPr="00050494" w:rsidTr="006E0E27">
        <w:trPr>
          <w:jc w:val="center"/>
        </w:trPr>
        <w:tc>
          <w:tcPr>
            <w:tcW w:w="1465" w:type="dxa"/>
            <w:tcBorders>
              <w:top w:val="double" w:sz="4" w:space="0" w:color="auto"/>
              <w:left w:val="nil"/>
              <w:bottom w:val="nil"/>
              <w:right w:val="nil"/>
            </w:tcBorders>
            <w:shd w:val="clear" w:color="auto" w:fill="auto"/>
            <w:vAlign w:val="bottom"/>
          </w:tcPr>
          <w:p w:rsidR="006E0E27" w:rsidRPr="00050494" w:rsidRDefault="006E0E27" w:rsidP="006E0E27">
            <w:pPr>
              <w:rPr>
                <w:b/>
                <w:sz w:val="22"/>
                <w:szCs w:val="22"/>
              </w:rPr>
            </w:pPr>
          </w:p>
          <w:p w:rsidR="006E0E27" w:rsidRPr="00050494" w:rsidRDefault="006E0E27" w:rsidP="006E0E27">
            <w:pPr>
              <w:ind w:right="-154"/>
              <w:rPr>
                <w:b/>
                <w:sz w:val="22"/>
                <w:szCs w:val="22"/>
              </w:rPr>
            </w:pPr>
            <w:r w:rsidRPr="00050494">
              <w:rPr>
                <w:b/>
                <w:sz w:val="22"/>
                <w:szCs w:val="22"/>
              </w:rPr>
              <w:t>Bakı - cəmi:</w:t>
            </w:r>
          </w:p>
        </w:tc>
        <w:tc>
          <w:tcPr>
            <w:tcW w:w="1404" w:type="dxa"/>
            <w:tcBorders>
              <w:top w:val="double" w:sz="4" w:space="0" w:color="auto"/>
              <w:left w:val="nil"/>
              <w:bottom w:val="nil"/>
              <w:right w:val="nil"/>
            </w:tcBorders>
            <w:shd w:val="clear" w:color="auto" w:fill="auto"/>
          </w:tcPr>
          <w:p w:rsidR="006E0E27" w:rsidRDefault="006E0E27" w:rsidP="006E0E27">
            <w:pPr>
              <w:ind w:left="-147" w:right="-123" w:hanging="30"/>
              <w:jc w:val="right"/>
              <w:rPr>
                <w:b/>
                <w:sz w:val="22"/>
                <w:szCs w:val="22"/>
              </w:rPr>
            </w:pPr>
          </w:p>
          <w:p w:rsidR="006E0E27" w:rsidRPr="00050494" w:rsidRDefault="006E0E27" w:rsidP="006E0E27">
            <w:pPr>
              <w:ind w:left="-147" w:right="-123" w:hanging="30"/>
              <w:jc w:val="right"/>
              <w:rPr>
                <w:b/>
                <w:sz w:val="22"/>
                <w:szCs w:val="22"/>
              </w:rPr>
            </w:pPr>
            <w:r>
              <w:rPr>
                <w:b/>
                <w:sz w:val="22"/>
                <w:szCs w:val="22"/>
              </w:rPr>
              <w:t>7 682 434,4</w:t>
            </w:r>
          </w:p>
        </w:tc>
        <w:tc>
          <w:tcPr>
            <w:tcW w:w="943" w:type="dxa"/>
            <w:tcBorders>
              <w:top w:val="double" w:sz="4" w:space="0" w:color="auto"/>
              <w:left w:val="nil"/>
              <w:bottom w:val="nil"/>
              <w:right w:val="nil"/>
            </w:tcBorders>
            <w:shd w:val="clear" w:color="auto" w:fill="auto"/>
          </w:tcPr>
          <w:p w:rsidR="006E0E27" w:rsidRDefault="006E0E27" w:rsidP="006E0E27">
            <w:pPr>
              <w:ind w:left="-115" w:right="-2" w:firstLine="24"/>
              <w:jc w:val="right"/>
              <w:rPr>
                <w:b/>
                <w:sz w:val="22"/>
                <w:szCs w:val="22"/>
                <w:lang w:val="en-US"/>
              </w:rPr>
            </w:pPr>
          </w:p>
          <w:p w:rsidR="006E0E27" w:rsidRPr="00050494" w:rsidRDefault="006E0E27" w:rsidP="006E0E27">
            <w:pPr>
              <w:ind w:left="-115" w:right="-2" w:firstLine="24"/>
              <w:jc w:val="right"/>
              <w:rPr>
                <w:b/>
                <w:sz w:val="22"/>
                <w:szCs w:val="22"/>
                <w:lang w:val="en-US"/>
              </w:rPr>
            </w:pPr>
            <w:r>
              <w:rPr>
                <w:b/>
                <w:sz w:val="22"/>
                <w:szCs w:val="22"/>
                <w:lang w:val="en-US"/>
              </w:rPr>
              <w:t>61,8</w:t>
            </w:r>
          </w:p>
        </w:tc>
        <w:tc>
          <w:tcPr>
            <w:tcW w:w="1339" w:type="dxa"/>
            <w:tcBorders>
              <w:top w:val="double" w:sz="4" w:space="0" w:color="auto"/>
              <w:left w:val="nil"/>
              <w:bottom w:val="nil"/>
              <w:right w:val="nil"/>
            </w:tcBorders>
            <w:shd w:val="clear" w:color="auto" w:fill="auto"/>
          </w:tcPr>
          <w:p w:rsidR="006E0E27" w:rsidRDefault="006E0E27" w:rsidP="006E0E27">
            <w:pPr>
              <w:jc w:val="right"/>
              <w:rPr>
                <w:b/>
                <w:sz w:val="22"/>
                <w:szCs w:val="22"/>
                <w:lang w:val="en-US"/>
              </w:rPr>
            </w:pPr>
          </w:p>
          <w:p w:rsidR="006E0E27" w:rsidRPr="00050494" w:rsidRDefault="006E0E27" w:rsidP="006E0E27">
            <w:pPr>
              <w:jc w:val="right"/>
              <w:rPr>
                <w:b/>
                <w:sz w:val="22"/>
                <w:szCs w:val="22"/>
                <w:lang w:val="en-US"/>
              </w:rPr>
            </w:pPr>
            <w:r>
              <w:rPr>
                <w:b/>
                <w:sz w:val="22"/>
                <w:szCs w:val="22"/>
                <w:lang w:val="en-US"/>
              </w:rPr>
              <w:t>3 375 411,5</w:t>
            </w:r>
          </w:p>
        </w:tc>
        <w:tc>
          <w:tcPr>
            <w:tcW w:w="935" w:type="dxa"/>
            <w:tcBorders>
              <w:top w:val="double" w:sz="4" w:space="0" w:color="auto"/>
              <w:left w:val="nil"/>
              <w:bottom w:val="nil"/>
              <w:right w:val="nil"/>
            </w:tcBorders>
            <w:shd w:val="clear" w:color="auto" w:fill="auto"/>
          </w:tcPr>
          <w:p w:rsidR="006E0E27" w:rsidRDefault="006E0E27" w:rsidP="006E0E27">
            <w:pPr>
              <w:ind w:left="-115" w:right="66" w:firstLine="24"/>
              <w:jc w:val="right"/>
              <w:rPr>
                <w:b/>
                <w:sz w:val="22"/>
                <w:szCs w:val="22"/>
                <w:lang w:val="en-US"/>
              </w:rPr>
            </w:pPr>
          </w:p>
          <w:p w:rsidR="006E0E27" w:rsidRPr="00050494" w:rsidRDefault="006E0E27" w:rsidP="006E0E27">
            <w:pPr>
              <w:ind w:left="-115" w:right="66" w:firstLine="24"/>
              <w:jc w:val="right"/>
              <w:rPr>
                <w:b/>
                <w:sz w:val="22"/>
                <w:szCs w:val="22"/>
                <w:lang w:val="en-US"/>
              </w:rPr>
            </w:pPr>
            <w:r>
              <w:rPr>
                <w:b/>
                <w:sz w:val="22"/>
                <w:szCs w:val="22"/>
                <w:lang w:val="en-US"/>
              </w:rPr>
              <w:t>27,1</w:t>
            </w:r>
          </w:p>
        </w:tc>
        <w:tc>
          <w:tcPr>
            <w:tcW w:w="1323" w:type="dxa"/>
            <w:tcBorders>
              <w:top w:val="double" w:sz="4" w:space="0" w:color="auto"/>
              <w:left w:val="nil"/>
              <w:bottom w:val="nil"/>
              <w:right w:val="nil"/>
            </w:tcBorders>
            <w:shd w:val="clear" w:color="auto" w:fill="auto"/>
          </w:tcPr>
          <w:p w:rsidR="006E0E27" w:rsidRDefault="006E0E27" w:rsidP="006E0E27">
            <w:pPr>
              <w:jc w:val="center"/>
              <w:rPr>
                <w:b/>
                <w:sz w:val="22"/>
                <w:szCs w:val="22"/>
                <w:lang w:val="en-US"/>
              </w:rPr>
            </w:pPr>
          </w:p>
          <w:p w:rsidR="006E0E27" w:rsidRPr="00050494" w:rsidRDefault="006E0E27" w:rsidP="006E0E27">
            <w:pPr>
              <w:jc w:val="center"/>
              <w:rPr>
                <w:b/>
                <w:sz w:val="22"/>
                <w:szCs w:val="22"/>
                <w:lang w:val="en-US"/>
              </w:rPr>
            </w:pPr>
            <w:r>
              <w:rPr>
                <w:b/>
                <w:sz w:val="22"/>
                <w:szCs w:val="22"/>
                <w:lang w:val="en-US"/>
              </w:rPr>
              <w:t>1 385 151,7</w:t>
            </w:r>
          </w:p>
        </w:tc>
        <w:tc>
          <w:tcPr>
            <w:tcW w:w="908" w:type="dxa"/>
            <w:tcBorders>
              <w:top w:val="double" w:sz="4" w:space="0" w:color="auto"/>
              <w:left w:val="nil"/>
              <w:bottom w:val="nil"/>
              <w:right w:val="nil"/>
            </w:tcBorders>
            <w:shd w:val="clear" w:color="auto" w:fill="auto"/>
          </w:tcPr>
          <w:p w:rsidR="006E0E27" w:rsidRDefault="006E0E27" w:rsidP="006E0E27">
            <w:pPr>
              <w:ind w:left="-85" w:right="-78"/>
              <w:jc w:val="center"/>
              <w:rPr>
                <w:b/>
                <w:sz w:val="22"/>
                <w:szCs w:val="22"/>
                <w:lang w:val="en-US"/>
              </w:rPr>
            </w:pPr>
          </w:p>
          <w:p w:rsidR="006E0E27" w:rsidRPr="00050494" w:rsidRDefault="006E0E27" w:rsidP="006E0E27">
            <w:pPr>
              <w:ind w:left="-85" w:right="-78"/>
              <w:jc w:val="center"/>
              <w:rPr>
                <w:b/>
                <w:sz w:val="22"/>
                <w:szCs w:val="22"/>
                <w:lang w:val="en-US"/>
              </w:rPr>
            </w:pPr>
            <w:r>
              <w:rPr>
                <w:b/>
                <w:sz w:val="22"/>
                <w:szCs w:val="22"/>
                <w:lang w:val="en-US"/>
              </w:rPr>
              <w:t>11,1</w:t>
            </w:r>
          </w:p>
        </w:tc>
      </w:tr>
      <w:tr w:rsidR="006E0E27" w:rsidRPr="00050494" w:rsidTr="006E0E27">
        <w:trPr>
          <w:jc w:val="center"/>
        </w:trPr>
        <w:tc>
          <w:tcPr>
            <w:tcW w:w="8317" w:type="dxa"/>
            <w:gridSpan w:val="7"/>
            <w:tcBorders>
              <w:top w:val="nil"/>
              <w:left w:val="nil"/>
              <w:bottom w:val="nil"/>
              <w:right w:val="nil"/>
            </w:tcBorders>
            <w:shd w:val="clear" w:color="auto" w:fill="auto"/>
          </w:tcPr>
          <w:p w:rsidR="006E0E27" w:rsidRPr="00050494" w:rsidRDefault="006E0E27" w:rsidP="006E0E27">
            <w:pPr>
              <w:ind w:left="-85" w:right="-78"/>
              <w:rPr>
                <w:sz w:val="22"/>
                <w:szCs w:val="22"/>
              </w:rPr>
            </w:pPr>
            <w:r w:rsidRPr="00050494">
              <w:rPr>
                <w:i/>
                <w:sz w:val="22"/>
                <w:szCs w:val="22"/>
              </w:rPr>
              <w:t xml:space="preserve">     o cümlədən:</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Binəqədi</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127 874,3</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28,0</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222 039,2</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48,7</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106 018,9</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23,3</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Xətai</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426 251,1</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45,2</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435 111,4</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46,1</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82 385,0</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8,7</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Xəzər</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56 486,0</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13,7</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287 183,9</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69,7</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68 493,2</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16,6</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Qaradağ</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590 571,3</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85,0</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88 764,3</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12,8</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15 791,3</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2,2</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Nərimanov</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275 940,0</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38,5</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345 476,6</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48,2</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95 795,7</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13,3</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Nəsimi</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314 458,6</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59,7</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144 986,1</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27,5</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67 415,9</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12,8</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Nizami</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1 010 948,1</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68,6</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433 038,2</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29,4</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30 482,0</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2,0</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Pirallahı</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311 029,5</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97,9</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6 523,9</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2,1</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Sabunçu</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339 482,9</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24,3</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394 165,4</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28,2</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663 771,7</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47,5</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Səbail</w:t>
            </w:r>
          </w:p>
        </w:tc>
        <w:tc>
          <w:tcPr>
            <w:tcW w:w="1404" w:type="dxa"/>
            <w:tcBorders>
              <w:top w:val="nil"/>
              <w:left w:val="nil"/>
              <w:bottom w:val="nil"/>
              <w:right w:val="nil"/>
            </w:tcBorders>
            <w:shd w:val="clear" w:color="auto" w:fill="auto"/>
          </w:tcPr>
          <w:p w:rsidR="006E0E27" w:rsidRPr="00050494" w:rsidRDefault="006E0E27" w:rsidP="006E0E27">
            <w:pPr>
              <w:ind w:left="-107" w:right="-83"/>
              <w:jc w:val="right"/>
              <w:rPr>
                <w:sz w:val="22"/>
                <w:szCs w:val="22"/>
                <w:lang w:val="en-US"/>
              </w:rPr>
            </w:pPr>
            <w:r>
              <w:rPr>
                <w:sz w:val="22"/>
                <w:szCs w:val="22"/>
                <w:lang w:val="en-US"/>
              </w:rPr>
              <w:t>4 061 399,6</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92,2</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273 765,7</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6,2</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70 013,1</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1,6</w:t>
            </w:r>
          </w:p>
        </w:tc>
      </w:tr>
      <w:tr w:rsidR="006E0E27" w:rsidRPr="00050494" w:rsidTr="006E0E27">
        <w:trPr>
          <w:jc w:val="center"/>
        </w:trPr>
        <w:tc>
          <w:tcPr>
            <w:tcW w:w="1465"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Suraxanı</w:t>
            </w:r>
          </w:p>
        </w:tc>
        <w:tc>
          <w:tcPr>
            <w:tcW w:w="1404" w:type="dxa"/>
            <w:tcBorders>
              <w:top w:val="nil"/>
              <w:left w:val="nil"/>
              <w:bottom w:val="nil"/>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102 987,4</w:t>
            </w:r>
          </w:p>
        </w:tc>
        <w:tc>
          <w:tcPr>
            <w:tcW w:w="943" w:type="dxa"/>
            <w:tcBorders>
              <w:top w:val="nil"/>
              <w:left w:val="nil"/>
              <w:bottom w:val="nil"/>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39,1</w:t>
            </w:r>
          </w:p>
        </w:tc>
        <w:tc>
          <w:tcPr>
            <w:tcW w:w="1339" w:type="dxa"/>
            <w:tcBorders>
              <w:top w:val="nil"/>
              <w:left w:val="nil"/>
              <w:bottom w:val="nil"/>
              <w:right w:val="nil"/>
            </w:tcBorders>
            <w:shd w:val="clear" w:color="auto" w:fill="auto"/>
          </w:tcPr>
          <w:p w:rsidR="006E0E27" w:rsidRPr="00050494" w:rsidRDefault="006E0E27" w:rsidP="006E0E27">
            <w:pPr>
              <w:jc w:val="right"/>
              <w:rPr>
                <w:sz w:val="22"/>
                <w:szCs w:val="22"/>
                <w:lang w:val="en-US"/>
              </w:rPr>
            </w:pPr>
            <w:r>
              <w:rPr>
                <w:sz w:val="22"/>
                <w:szCs w:val="22"/>
                <w:lang w:val="en-US"/>
              </w:rPr>
              <w:t>102 974,1</w:t>
            </w:r>
          </w:p>
        </w:tc>
        <w:tc>
          <w:tcPr>
            <w:tcW w:w="935" w:type="dxa"/>
            <w:tcBorders>
              <w:top w:val="nil"/>
              <w:left w:val="nil"/>
              <w:bottom w:val="nil"/>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39,1</w:t>
            </w:r>
          </w:p>
        </w:tc>
        <w:tc>
          <w:tcPr>
            <w:tcW w:w="1323" w:type="dxa"/>
            <w:tcBorders>
              <w:top w:val="nil"/>
              <w:left w:val="nil"/>
              <w:bottom w:val="nil"/>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57 486,8</w:t>
            </w:r>
          </w:p>
        </w:tc>
        <w:tc>
          <w:tcPr>
            <w:tcW w:w="908" w:type="dxa"/>
            <w:tcBorders>
              <w:top w:val="nil"/>
              <w:left w:val="nil"/>
              <w:bottom w:val="nil"/>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21,8</w:t>
            </w:r>
          </w:p>
        </w:tc>
      </w:tr>
      <w:tr w:rsidR="006E0E27" w:rsidRPr="00050494" w:rsidTr="006E0E27">
        <w:trPr>
          <w:jc w:val="center"/>
        </w:trPr>
        <w:tc>
          <w:tcPr>
            <w:tcW w:w="1465" w:type="dxa"/>
            <w:tcBorders>
              <w:top w:val="nil"/>
              <w:left w:val="nil"/>
              <w:bottom w:val="double" w:sz="4" w:space="0" w:color="auto"/>
              <w:right w:val="nil"/>
            </w:tcBorders>
            <w:shd w:val="clear" w:color="auto" w:fill="auto"/>
          </w:tcPr>
          <w:p w:rsidR="006E0E27" w:rsidRPr="00050494" w:rsidRDefault="006E0E27" w:rsidP="006E0E27">
            <w:pPr>
              <w:spacing w:line="360" w:lineRule="auto"/>
              <w:rPr>
                <w:sz w:val="22"/>
                <w:szCs w:val="22"/>
              </w:rPr>
            </w:pPr>
            <w:r w:rsidRPr="00050494">
              <w:rPr>
                <w:sz w:val="22"/>
                <w:szCs w:val="22"/>
              </w:rPr>
              <w:t>Yasamal</w:t>
            </w:r>
          </w:p>
        </w:tc>
        <w:tc>
          <w:tcPr>
            <w:tcW w:w="1404" w:type="dxa"/>
            <w:tcBorders>
              <w:top w:val="nil"/>
              <w:left w:val="nil"/>
              <w:bottom w:val="double" w:sz="4" w:space="0" w:color="auto"/>
              <w:right w:val="nil"/>
            </w:tcBorders>
            <w:shd w:val="clear" w:color="auto" w:fill="auto"/>
          </w:tcPr>
          <w:p w:rsidR="006E0E27" w:rsidRPr="00050494" w:rsidRDefault="006E0E27" w:rsidP="006E0E27">
            <w:pPr>
              <w:ind w:right="-83"/>
              <w:jc w:val="right"/>
              <w:rPr>
                <w:sz w:val="22"/>
                <w:szCs w:val="22"/>
                <w:lang w:val="en-US"/>
              </w:rPr>
            </w:pPr>
            <w:r>
              <w:rPr>
                <w:sz w:val="22"/>
                <w:szCs w:val="22"/>
                <w:lang w:val="en-US"/>
              </w:rPr>
              <w:t>65 005,6</w:t>
            </w:r>
          </w:p>
        </w:tc>
        <w:tc>
          <w:tcPr>
            <w:tcW w:w="943" w:type="dxa"/>
            <w:tcBorders>
              <w:top w:val="nil"/>
              <w:left w:val="nil"/>
              <w:bottom w:val="double" w:sz="4" w:space="0" w:color="auto"/>
              <w:right w:val="nil"/>
            </w:tcBorders>
            <w:shd w:val="clear" w:color="auto" w:fill="auto"/>
          </w:tcPr>
          <w:p w:rsidR="006E0E27" w:rsidRPr="00050494" w:rsidRDefault="006E0E27" w:rsidP="006E0E27">
            <w:pPr>
              <w:ind w:left="-115" w:right="-2" w:firstLine="24"/>
              <w:jc w:val="right"/>
              <w:rPr>
                <w:sz w:val="22"/>
                <w:szCs w:val="22"/>
                <w:lang w:val="en-US"/>
              </w:rPr>
            </w:pPr>
            <w:r>
              <w:rPr>
                <w:sz w:val="22"/>
                <w:szCs w:val="22"/>
                <w:lang w:val="en-US"/>
              </w:rPr>
              <w:t>7,8</w:t>
            </w:r>
          </w:p>
        </w:tc>
        <w:tc>
          <w:tcPr>
            <w:tcW w:w="1339" w:type="dxa"/>
            <w:tcBorders>
              <w:top w:val="nil"/>
              <w:left w:val="nil"/>
              <w:bottom w:val="double" w:sz="4" w:space="0" w:color="auto"/>
              <w:right w:val="nil"/>
            </w:tcBorders>
            <w:shd w:val="clear" w:color="auto" w:fill="auto"/>
          </w:tcPr>
          <w:p w:rsidR="006E0E27" w:rsidRPr="00050494" w:rsidRDefault="006E0E27" w:rsidP="006E0E27">
            <w:pPr>
              <w:jc w:val="right"/>
              <w:rPr>
                <w:sz w:val="22"/>
                <w:szCs w:val="22"/>
                <w:lang w:val="en-US"/>
              </w:rPr>
            </w:pPr>
            <w:r>
              <w:rPr>
                <w:sz w:val="22"/>
                <w:szCs w:val="22"/>
                <w:lang w:val="en-US"/>
              </w:rPr>
              <w:t>641 382,7</w:t>
            </w:r>
          </w:p>
        </w:tc>
        <w:tc>
          <w:tcPr>
            <w:tcW w:w="935" w:type="dxa"/>
            <w:tcBorders>
              <w:top w:val="nil"/>
              <w:left w:val="nil"/>
              <w:bottom w:val="double" w:sz="4" w:space="0" w:color="auto"/>
              <w:right w:val="nil"/>
            </w:tcBorders>
            <w:shd w:val="clear" w:color="auto" w:fill="auto"/>
          </w:tcPr>
          <w:p w:rsidR="006E0E27" w:rsidRPr="00050494" w:rsidRDefault="006E0E27" w:rsidP="006E0E27">
            <w:pPr>
              <w:ind w:left="-115" w:right="66" w:firstLine="24"/>
              <w:jc w:val="right"/>
              <w:rPr>
                <w:sz w:val="22"/>
                <w:szCs w:val="22"/>
                <w:lang w:val="en-US"/>
              </w:rPr>
            </w:pPr>
            <w:r>
              <w:rPr>
                <w:sz w:val="22"/>
                <w:szCs w:val="22"/>
                <w:lang w:val="en-US"/>
              </w:rPr>
              <w:t>76,9</w:t>
            </w:r>
          </w:p>
        </w:tc>
        <w:tc>
          <w:tcPr>
            <w:tcW w:w="1323" w:type="dxa"/>
            <w:tcBorders>
              <w:top w:val="nil"/>
              <w:left w:val="nil"/>
              <w:bottom w:val="double" w:sz="4" w:space="0" w:color="auto"/>
              <w:right w:val="nil"/>
            </w:tcBorders>
            <w:shd w:val="clear" w:color="auto" w:fill="auto"/>
          </w:tcPr>
          <w:p w:rsidR="006E0E27" w:rsidRPr="00050494" w:rsidRDefault="006E0E27" w:rsidP="006E0E27">
            <w:pPr>
              <w:ind w:right="137"/>
              <w:jc w:val="right"/>
              <w:rPr>
                <w:sz w:val="22"/>
                <w:szCs w:val="22"/>
                <w:lang w:val="en-US"/>
              </w:rPr>
            </w:pPr>
            <w:r>
              <w:rPr>
                <w:sz w:val="22"/>
                <w:szCs w:val="22"/>
                <w:lang w:val="en-US"/>
              </w:rPr>
              <w:t>127 498,1</w:t>
            </w:r>
          </w:p>
        </w:tc>
        <w:tc>
          <w:tcPr>
            <w:tcW w:w="908" w:type="dxa"/>
            <w:tcBorders>
              <w:top w:val="nil"/>
              <w:left w:val="nil"/>
              <w:bottom w:val="double" w:sz="4" w:space="0" w:color="auto"/>
              <w:right w:val="nil"/>
            </w:tcBorders>
            <w:shd w:val="clear" w:color="auto" w:fill="auto"/>
          </w:tcPr>
          <w:p w:rsidR="006E0E27" w:rsidRPr="00050494" w:rsidRDefault="006E0E27" w:rsidP="006E0E27">
            <w:pPr>
              <w:ind w:left="-85" w:right="-43"/>
              <w:jc w:val="center"/>
              <w:rPr>
                <w:sz w:val="22"/>
                <w:szCs w:val="22"/>
                <w:lang w:val="en-US"/>
              </w:rPr>
            </w:pPr>
            <w:r>
              <w:rPr>
                <w:sz w:val="22"/>
                <w:szCs w:val="22"/>
                <w:lang w:val="en-US"/>
              </w:rPr>
              <w:t>15,3</w:t>
            </w:r>
          </w:p>
        </w:tc>
      </w:tr>
    </w:tbl>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C316DB" w:rsidRDefault="00C316DB"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Default="006E0E27" w:rsidP="006E0E27">
      <w:pPr>
        <w:tabs>
          <w:tab w:val="left" w:pos="2664"/>
        </w:tabs>
        <w:rPr>
          <w:b/>
          <w:sz w:val="22"/>
          <w:szCs w:val="22"/>
        </w:rPr>
      </w:pPr>
    </w:p>
    <w:p w:rsidR="006E0E27" w:rsidRPr="00050494" w:rsidRDefault="006E0E27" w:rsidP="006E0E27">
      <w:pPr>
        <w:rPr>
          <w:b/>
          <w:sz w:val="22"/>
          <w:szCs w:val="22"/>
        </w:rPr>
      </w:pPr>
      <w:r w:rsidRPr="007769EF">
        <w:rPr>
          <w:b/>
          <w:sz w:val="22"/>
          <w:szCs w:val="22"/>
        </w:rPr>
        <w:lastRenderedPageBreak/>
        <w:t xml:space="preserve">     </w:t>
      </w:r>
      <w:r>
        <w:rPr>
          <w:b/>
          <w:sz w:val="22"/>
          <w:szCs w:val="22"/>
        </w:rPr>
        <w:t xml:space="preserve"> </w:t>
      </w:r>
      <w:r w:rsidRPr="00050494">
        <w:rPr>
          <w:b/>
          <w:sz w:val="22"/>
          <w:szCs w:val="22"/>
        </w:rPr>
        <w:t xml:space="preserve">13.5  </w:t>
      </w:r>
      <w:r>
        <w:rPr>
          <w:b/>
          <w:sz w:val="22"/>
          <w:szCs w:val="22"/>
        </w:rPr>
        <w:t xml:space="preserve"> </w:t>
      </w:r>
      <w:r w:rsidRPr="00050494">
        <w:rPr>
          <w:b/>
          <w:sz w:val="22"/>
          <w:szCs w:val="22"/>
        </w:rPr>
        <w:t xml:space="preserve">  Bakı şəhəri və rayonları üzrə əsas kapitala yönəldilmiş </w:t>
      </w:r>
    </w:p>
    <w:p w:rsidR="006E0E27" w:rsidRPr="00050494" w:rsidRDefault="006E0E27" w:rsidP="006E0E27">
      <w:pPr>
        <w:rPr>
          <w:sz w:val="22"/>
          <w:szCs w:val="22"/>
        </w:rPr>
      </w:pPr>
      <w:r w:rsidRPr="00050494">
        <w:rPr>
          <w:b/>
          <w:sz w:val="22"/>
          <w:szCs w:val="22"/>
        </w:rPr>
        <w:t xml:space="preserve">            </w:t>
      </w:r>
      <w:r>
        <w:rPr>
          <w:b/>
          <w:sz w:val="22"/>
          <w:szCs w:val="22"/>
        </w:rPr>
        <w:t xml:space="preserve">      i</w:t>
      </w:r>
      <w:r w:rsidRPr="00050494">
        <w:rPr>
          <w:b/>
          <w:sz w:val="22"/>
          <w:szCs w:val="22"/>
        </w:rPr>
        <w:t xml:space="preserve">nvestisiyaların quruluşu </w:t>
      </w:r>
      <w:r w:rsidRPr="00050494">
        <w:rPr>
          <w:sz w:val="22"/>
          <w:szCs w:val="22"/>
        </w:rPr>
        <w:t>(faktiki qiymətlərlə, min manat)</w:t>
      </w:r>
    </w:p>
    <w:p w:rsidR="006E0E27" w:rsidRDefault="006E0E27" w:rsidP="00F105F4">
      <w:pPr>
        <w:rPr>
          <w:sz w:val="22"/>
          <w:szCs w:val="22"/>
        </w:rPr>
      </w:pPr>
      <w:r w:rsidRPr="00050494">
        <w:rPr>
          <w:sz w:val="22"/>
          <w:szCs w:val="22"/>
        </w:rPr>
        <w:t xml:space="preserve">           </w:t>
      </w:r>
    </w:p>
    <w:p w:rsidR="00F105F4" w:rsidRDefault="00F105F4" w:rsidP="00F105F4">
      <w:pPr>
        <w:rPr>
          <w:b/>
          <w:sz w:val="22"/>
          <w:szCs w:val="22"/>
        </w:rPr>
      </w:pPr>
    </w:p>
    <w:tbl>
      <w:tblPr>
        <w:tblW w:w="776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670"/>
        <w:gridCol w:w="2072"/>
        <w:gridCol w:w="1785"/>
        <w:gridCol w:w="2240"/>
      </w:tblGrid>
      <w:tr w:rsidR="006E0E27" w:rsidRPr="00050494" w:rsidTr="006E0E27">
        <w:trPr>
          <w:jc w:val="center"/>
        </w:trPr>
        <w:tc>
          <w:tcPr>
            <w:tcW w:w="1670" w:type="dxa"/>
            <w:vMerge w:val="restart"/>
            <w:tcBorders>
              <w:left w:val="nil"/>
            </w:tcBorders>
            <w:shd w:val="clear" w:color="auto" w:fill="auto"/>
          </w:tcPr>
          <w:p w:rsidR="006E0E27" w:rsidRDefault="006E0E27" w:rsidP="006E0E27">
            <w:pPr>
              <w:ind w:right="-68"/>
              <w:rPr>
                <w:bCs/>
                <w:sz w:val="22"/>
                <w:szCs w:val="22"/>
              </w:rPr>
            </w:pPr>
            <w:r w:rsidRPr="00050494">
              <w:rPr>
                <w:bCs/>
                <w:sz w:val="22"/>
                <w:szCs w:val="22"/>
              </w:rPr>
              <w:t xml:space="preserve">                                                                      </w:t>
            </w:r>
            <w:r>
              <w:rPr>
                <w:bCs/>
                <w:sz w:val="22"/>
                <w:szCs w:val="22"/>
              </w:rPr>
              <w:t xml:space="preserve">                                                </w:t>
            </w:r>
          </w:p>
          <w:p w:rsidR="00F105F4" w:rsidRPr="00050494" w:rsidRDefault="00F105F4" w:rsidP="006E0E27">
            <w:pPr>
              <w:ind w:right="-68"/>
              <w:rPr>
                <w:b/>
                <w:sz w:val="22"/>
                <w:szCs w:val="22"/>
              </w:rPr>
            </w:pPr>
          </w:p>
        </w:tc>
        <w:tc>
          <w:tcPr>
            <w:tcW w:w="6097" w:type="dxa"/>
            <w:gridSpan w:val="3"/>
            <w:tcBorders>
              <w:right w:val="nil"/>
            </w:tcBorders>
            <w:shd w:val="clear" w:color="auto" w:fill="auto"/>
          </w:tcPr>
          <w:p w:rsidR="006E0E27" w:rsidRPr="00050494" w:rsidRDefault="006E0E27" w:rsidP="006E0E27">
            <w:pPr>
              <w:jc w:val="center"/>
              <w:rPr>
                <w:b/>
                <w:sz w:val="22"/>
                <w:szCs w:val="22"/>
              </w:rPr>
            </w:pPr>
            <w:r w:rsidRPr="00050494">
              <w:rPr>
                <w:b/>
                <w:sz w:val="22"/>
                <w:szCs w:val="22"/>
              </w:rPr>
              <w:t>2 0 2 0</w:t>
            </w:r>
          </w:p>
        </w:tc>
      </w:tr>
      <w:tr w:rsidR="006E0E27" w:rsidRPr="00050494" w:rsidTr="006E0E27">
        <w:trPr>
          <w:trHeight w:val="234"/>
          <w:jc w:val="center"/>
        </w:trPr>
        <w:tc>
          <w:tcPr>
            <w:tcW w:w="1670" w:type="dxa"/>
            <w:vMerge/>
            <w:tcBorders>
              <w:left w:val="nil"/>
            </w:tcBorders>
            <w:shd w:val="clear" w:color="auto" w:fill="auto"/>
          </w:tcPr>
          <w:p w:rsidR="006E0E27" w:rsidRPr="00050494" w:rsidRDefault="006E0E27" w:rsidP="006E0E27">
            <w:pPr>
              <w:rPr>
                <w:b/>
                <w:sz w:val="22"/>
                <w:szCs w:val="22"/>
              </w:rPr>
            </w:pPr>
          </w:p>
        </w:tc>
        <w:tc>
          <w:tcPr>
            <w:tcW w:w="2072" w:type="dxa"/>
            <w:vMerge w:val="restart"/>
            <w:shd w:val="clear" w:color="auto" w:fill="auto"/>
          </w:tcPr>
          <w:p w:rsidR="006E0E27" w:rsidRPr="00050494" w:rsidRDefault="006E0E27" w:rsidP="006E0E27">
            <w:pPr>
              <w:ind w:left="-108" w:right="-108" w:hanging="14"/>
              <w:jc w:val="center"/>
              <w:rPr>
                <w:sz w:val="22"/>
                <w:szCs w:val="22"/>
              </w:rPr>
            </w:pPr>
            <w:r w:rsidRPr="00050494">
              <w:rPr>
                <w:sz w:val="22"/>
                <w:szCs w:val="22"/>
              </w:rPr>
              <w:t>Cəmi</w:t>
            </w:r>
          </w:p>
          <w:p w:rsidR="006E0E27" w:rsidRPr="00050494" w:rsidRDefault="006E0E27" w:rsidP="006E0E27">
            <w:pPr>
              <w:ind w:left="-108" w:right="-108" w:hanging="14"/>
              <w:jc w:val="center"/>
              <w:rPr>
                <w:sz w:val="22"/>
                <w:szCs w:val="22"/>
              </w:rPr>
            </w:pPr>
            <w:r w:rsidRPr="00050494">
              <w:rPr>
                <w:sz w:val="22"/>
                <w:szCs w:val="22"/>
              </w:rPr>
              <w:t xml:space="preserve"> İnvestisiyalar</w:t>
            </w:r>
          </w:p>
        </w:tc>
        <w:tc>
          <w:tcPr>
            <w:tcW w:w="4025" w:type="dxa"/>
            <w:gridSpan w:val="2"/>
            <w:tcBorders>
              <w:right w:val="nil"/>
            </w:tcBorders>
            <w:shd w:val="clear" w:color="auto" w:fill="auto"/>
          </w:tcPr>
          <w:p w:rsidR="006E0E27" w:rsidRPr="00050494" w:rsidRDefault="006E0E27" w:rsidP="006E0E27">
            <w:pPr>
              <w:jc w:val="center"/>
              <w:rPr>
                <w:b/>
                <w:sz w:val="22"/>
                <w:szCs w:val="22"/>
              </w:rPr>
            </w:pPr>
            <w:r w:rsidRPr="00050494">
              <w:rPr>
                <w:sz w:val="22"/>
                <w:szCs w:val="22"/>
              </w:rPr>
              <w:t>o cümlədən</w:t>
            </w:r>
          </w:p>
        </w:tc>
      </w:tr>
      <w:tr w:rsidR="006E0E27" w:rsidRPr="00050494" w:rsidTr="006E0E27">
        <w:trPr>
          <w:trHeight w:val="268"/>
          <w:jc w:val="center"/>
        </w:trPr>
        <w:tc>
          <w:tcPr>
            <w:tcW w:w="1670" w:type="dxa"/>
            <w:vMerge/>
            <w:tcBorders>
              <w:left w:val="nil"/>
              <w:bottom w:val="double" w:sz="4" w:space="0" w:color="auto"/>
            </w:tcBorders>
            <w:shd w:val="clear" w:color="auto" w:fill="auto"/>
          </w:tcPr>
          <w:p w:rsidR="006E0E27" w:rsidRPr="00050494" w:rsidRDefault="006E0E27" w:rsidP="006E0E27">
            <w:pPr>
              <w:rPr>
                <w:b/>
                <w:sz w:val="22"/>
                <w:szCs w:val="22"/>
              </w:rPr>
            </w:pPr>
          </w:p>
        </w:tc>
        <w:tc>
          <w:tcPr>
            <w:tcW w:w="2072" w:type="dxa"/>
            <w:vMerge/>
            <w:tcBorders>
              <w:bottom w:val="double" w:sz="4" w:space="0" w:color="auto"/>
            </w:tcBorders>
            <w:shd w:val="clear" w:color="auto" w:fill="auto"/>
          </w:tcPr>
          <w:p w:rsidR="006E0E27" w:rsidRPr="00050494" w:rsidRDefault="006E0E27" w:rsidP="006E0E27">
            <w:pPr>
              <w:jc w:val="center"/>
              <w:rPr>
                <w:b/>
                <w:sz w:val="22"/>
                <w:szCs w:val="22"/>
              </w:rPr>
            </w:pPr>
          </w:p>
        </w:tc>
        <w:tc>
          <w:tcPr>
            <w:tcW w:w="1785"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tikinti-quraşdırma işləri</w:t>
            </w:r>
          </w:p>
        </w:tc>
        <w:tc>
          <w:tcPr>
            <w:tcW w:w="2240" w:type="dxa"/>
            <w:tcBorders>
              <w:bottom w:val="double" w:sz="4" w:space="0" w:color="auto"/>
              <w:right w:val="nil"/>
            </w:tcBorders>
            <w:shd w:val="clear" w:color="auto" w:fill="auto"/>
          </w:tcPr>
          <w:p w:rsidR="006E0E27" w:rsidRPr="00050494" w:rsidRDefault="006E0E27" w:rsidP="006E0E27">
            <w:pPr>
              <w:jc w:val="center"/>
              <w:rPr>
                <w:sz w:val="22"/>
                <w:szCs w:val="22"/>
              </w:rPr>
            </w:pPr>
            <w:r w:rsidRPr="00050494">
              <w:rPr>
                <w:sz w:val="22"/>
                <w:szCs w:val="22"/>
              </w:rPr>
              <w:t>maşın, avadanlıq, alət, inventarlar və sair işlər</w:t>
            </w:r>
          </w:p>
        </w:tc>
      </w:tr>
      <w:tr w:rsidR="006E0E27" w:rsidRPr="00050494" w:rsidTr="006E0E27">
        <w:trPr>
          <w:trHeight w:val="268"/>
          <w:jc w:val="center"/>
        </w:trPr>
        <w:tc>
          <w:tcPr>
            <w:tcW w:w="3742" w:type="dxa"/>
            <w:gridSpan w:val="2"/>
            <w:tcBorders>
              <w:top w:val="double" w:sz="4" w:space="0" w:color="auto"/>
              <w:left w:val="nil"/>
              <w:bottom w:val="nil"/>
              <w:right w:val="nil"/>
            </w:tcBorders>
            <w:shd w:val="clear" w:color="auto" w:fill="auto"/>
          </w:tcPr>
          <w:p w:rsidR="006E0E27" w:rsidRPr="00050494" w:rsidRDefault="006E0E27" w:rsidP="006E0E27">
            <w:pPr>
              <w:spacing w:line="276" w:lineRule="auto"/>
              <w:rPr>
                <w:b/>
                <w:sz w:val="22"/>
                <w:szCs w:val="22"/>
              </w:rPr>
            </w:pPr>
          </w:p>
          <w:p w:rsidR="006E0E27" w:rsidRPr="00050494" w:rsidRDefault="006E0E27" w:rsidP="006E0E27">
            <w:pPr>
              <w:spacing w:line="276" w:lineRule="auto"/>
              <w:ind w:left="-148" w:right="78"/>
              <w:jc w:val="right"/>
              <w:rPr>
                <w:b/>
                <w:sz w:val="22"/>
                <w:szCs w:val="22"/>
                <w:lang w:val="en-US"/>
              </w:rPr>
            </w:pPr>
            <w:r w:rsidRPr="00050494">
              <w:rPr>
                <w:b/>
                <w:sz w:val="22"/>
                <w:szCs w:val="22"/>
              </w:rPr>
              <w:t xml:space="preserve">   Bakı  – cəmi:          </w:t>
            </w:r>
            <w:r>
              <w:rPr>
                <w:b/>
                <w:sz w:val="22"/>
                <w:szCs w:val="22"/>
              </w:rPr>
              <w:t xml:space="preserve">      </w:t>
            </w:r>
            <w:r w:rsidRPr="00050494">
              <w:rPr>
                <w:b/>
                <w:sz w:val="22"/>
                <w:szCs w:val="22"/>
              </w:rPr>
              <w:t xml:space="preserve">  10 647 331,2</w:t>
            </w:r>
          </w:p>
        </w:tc>
        <w:tc>
          <w:tcPr>
            <w:tcW w:w="1785" w:type="dxa"/>
            <w:tcBorders>
              <w:top w:val="double" w:sz="4" w:space="0" w:color="auto"/>
              <w:left w:val="nil"/>
              <w:bottom w:val="nil"/>
              <w:right w:val="nil"/>
            </w:tcBorders>
            <w:shd w:val="clear" w:color="auto" w:fill="auto"/>
          </w:tcPr>
          <w:p w:rsidR="006E0E27" w:rsidRPr="00050494" w:rsidRDefault="006E0E27" w:rsidP="006E0E27">
            <w:pPr>
              <w:spacing w:line="276" w:lineRule="auto"/>
              <w:ind w:right="277"/>
              <w:jc w:val="right"/>
              <w:rPr>
                <w:b/>
                <w:sz w:val="22"/>
                <w:szCs w:val="22"/>
                <w:lang w:val="en-US"/>
              </w:rPr>
            </w:pPr>
          </w:p>
          <w:p w:rsidR="006E0E27" w:rsidRPr="00050494" w:rsidRDefault="006E0E27" w:rsidP="006E0E27">
            <w:pPr>
              <w:spacing w:line="276" w:lineRule="auto"/>
              <w:ind w:right="277"/>
              <w:jc w:val="right"/>
              <w:rPr>
                <w:b/>
                <w:sz w:val="22"/>
                <w:szCs w:val="22"/>
                <w:lang w:val="en-US"/>
              </w:rPr>
            </w:pPr>
            <w:r w:rsidRPr="00050494">
              <w:rPr>
                <w:b/>
                <w:sz w:val="22"/>
                <w:szCs w:val="22"/>
                <w:lang w:val="en-US"/>
              </w:rPr>
              <w:t>5 048 449,5</w:t>
            </w:r>
          </w:p>
        </w:tc>
        <w:tc>
          <w:tcPr>
            <w:tcW w:w="2240" w:type="dxa"/>
            <w:tcBorders>
              <w:top w:val="double" w:sz="4" w:space="0" w:color="auto"/>
              <w:left w:val="nil"/>
              <w:bottom w:val="nil"/>
              <w:right w:val="nil"/>
            </w:tcBorders>
            <w:shd w:val="clear" w:color="auto" w:fill="auto"/>
          </w:tcPr>
          <w:p w:rsidR="006E0E27" w:rsidRPr="00050494" w:rsidRDefault="006E0E27" w:rsidP="006E0E27">
            <w:pPr>
              <w:spacing w:line="276" w:lineRule="auto"/>
              <w:ind w:right="420"/>
              <w:jc w:val="right"/>
              <w:rPr>
                <w:b/>
                <w:sz w:val="22"/>
                <w:szCs w:val="22"/>
                <w:lang w:val="en-US"/>
              </w:rPr>
            </w:pPr>
          </w:p>
          <w:p w:rsidR="006E0E27" w:rsidRPr="00050494" w:rsidRDefault="006E0E27" w:rsidP="006E0E27">
            <w:pPr>
              <w:spacing w:line="276" w:lineRule="auto"/>
              <w:ind w:right="420"/>
              <w:jc w:val="right"/>
              <w:rPr>
                <w:b/>
                <w:sz w:val="22"/>
                <w:szCs w:val="22"/>
                <w:lang w:val="en-US"/>
              </w:rPr>
            </w:pPr>
            <w:r w:rsidRPr="00050494">
              <w:rPr>
                <w:b/>
                <w:sz w:val="22"/>
                <w:szCs w:val="22"/>
                <w:lang w:val="en-US"/>
              </w:rPr>
              <w:t>5 598 881,7</w:t>
            </w:r>
          </w:p>
        </w:tc>
      </w:tr>
      <w:tr w:rsidR="006E0E27" w:rsidRPr="00050494" w:rsidTr="006E0E27">
        <w:trPr>
          <w:trHeight w:val="268"/>
          <w:jc w:val="center"/>
        </w:trPr>
        <w:tc>
          <w:tcPr>
            <w:tcW w:w="7767" w:type="dxa"/>
            <w:gridSpan w:val="4"/>
            <w:tcBorders>
              <w:top w:val="nil"/>
              <w:left w:val="nil"/>
              <w:bottom w:val="nil"/>
              <w:right w:val="nil"/>
            </w:tcBorders>
            <w:shd w:val="clear" w:color="auto" w:fill="auto"/>
          </w:tcPr>
          <w:p w:rsidR="006E0E27" w:rsidRPr="00050494" w:rsidRDefault="006E0E27" w:rsidP="006E0E27">
            <w:pPr>
              <w:spacing w:line="276" w:lineRule="auto"/>
              <w:rPr>
                <w:i/>
                <w:sz w:val="22"/>
                <w:szCs w:val="22"/>
              </w:rPr>
            </w:pPr>
            <w:r w:rsidRPr="00050494">
              <w:rPr>
                <w:i/>
                <w:sz w:val="22"/>
                <w:szCs w:val="22"/>
              </w:rPr>
              <w:t xml:space="preserve">     o cümlədən:</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Binəqədi</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sidRPr="00050494">
              <w:rPr>
                <w:sz w:val="22"/>
                <w:szCs w:val="22"/>
                <w:lang w:val="en-US"/>
              </w:rPr>
              <w:t>286 851,2</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sidRPr="00050494">
              <w:rPr>
                <w:sz w:val="22"/>
                <w:szCs w:val="22"/>
                <w:lang w:val="en-US"/>
              </w:rPr>
              <w:t>180 799,5</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sidRPr="00050494">
              <w:rPr>
                <w:sz w:val="22"/>
                <w:szCs w:val="22"/>
                <w:lang w:val="en-US"/>
              </w:rPr>
              <w:t>106 051,7</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Xətai</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sidRPr="00050494">
              <w:rPr>
                <w:sz w:val="22"/>
                <w:szCs w:val="22"/>
                <w:lang w:val="en-US"/>
              </w:rPr>
              <w:t>536 376,1</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sidRPr="00050494">
              <w:rPr>
                <w:sz w:val="22"/>
                <w:szCs w:val="22"/>
                <w:lang w:val="en-US"/>
              </w:rPr>
              <w:t>457 360,3</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sidRPr="00050494">
              <w:rPr>
                <w:sz w:val="22"/>
                <w:szCs w:val="22"/>
                <w:lang w:val="en-US"/>
              </w:rPr>
              <w:t>79 015,8</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Xəzər</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sidRPr="00050494">
              <w:rPr>
                <w:sz w:val="22"/>
                <w:szCs w:val="22"/>
                <w:lang w:val="en-US"/>
              </w:rPr>
              <w:t>249 640,6</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sidRPr="00050494">
              <w:rPr>
                <w:sz w:val="22"/>
                <w:szCs w:val="22"/>
                <w:lang w:val="en-US"/>
              </w:rPr>
              <w:t>92 843,5</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sidRPr="00050494">
              <w:rPr>
                <w:sz w:val="22"/>
                <w:szCs w:val="22"/>
                <w:lang w:val="en-US"/>
              </w:rPr>
              <w:t>156 797,1</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Qaradağ</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sidRPr="00050494">
              <w:rPr>
                <w:sz w:val="22"/>
                <w:szCs w:val="22"/>
                <w:lang w:val="en-US"/>
              </w:rPr>
              <w:t>177 004,5</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sidRPr="00050494">
              <w:rPr>
                <w:sz w:val="22"/>
                <w:szCs w:val="22"/>
                <w:lang w:val="en-US"/>
              </w:rPr>
              <w:t>68 148,4</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sidRPr="00050494">
              <w:rPr>
                <w:sz w:val="22"/>
                <w:szCs w:val="22"/>
                <w:lang w:val="en-US"/>
              </w:rPr>
              <w:t>108 856,1</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Nərimanov</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sidRPr="00050494">
              <w:rPr>
                <w:sz w:val="22"/>
                <w:szCs w:val="22"/>
                <w:lang w:val="en-US"/>
              </w:rPr>
              <w:t>569 348,4</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sidRPr="00050494">
              <w:rPr>
                <w:sz w:val="22"/>
                <w:szCs w:val="22"/>
                <w:lang w:val="en-US"/>
              </w:rPr>
              <w:t>329 206,9</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sidRPr="00050494">
              <w:rPr>
                <w:sz w:val="22"/>
                <w:szCs w:val="22"/>
                <w:lang w:val="en-US"/>
              </w:rPr>
              <w:t>240 141,5</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Nəsimi</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sidRPr="00050494">
              <w:rPr>
                <w:sz w:val="22"/>
                <w:szCs w:val="22"/>
                <w:lang w:val="en-US"/>
              </w:rPr>
              <w:t>593 619,7</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sidRPr="00050494">
              <w:rPr>
                <w:sz w:val="22"/>
                <w:szCs w:val="22"/>
                <w:lang w:val="en-US"/>
              </w:rPr>
              <w:t>326 696,4</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sidRPr="00050494">
              <w:rPr>
                <w:sz w:val="22"/>
                <w:szCs w:val="22"/>
                <w:lang w:val="en-US"/>
              </w:rPr>
              <w:t>266 923,3</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Nizami</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sidRPr="00050494">
              <w:rPr>
                <w:sz w:val="22"/>
                <w:szCs w:val="22"/>
                <w:lang w:val="en-US"/>
              </w:rPr>
              <w:t>659 302,8</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sidRPr="00050494">
              <w:rPr>
                <w:sz w:val="22"/>
                <w:szCs w:val="22"/>
                <w:lang w:val="en-US"/>
              </w:rPr>
              <w:t>388 534,7</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sidRPr="00050494">
              <w:rPr>
                <w:sz w:val="22"/>
                <w:szCs w:val="22"/>
                <w:lang w:val="en-US"/>
              </w:rPr>
              <w:t>270 768,1</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Pirallahı</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sidRPr="00050494">
              <w:rPr>
                <w:sz w:val="22"/>
                <w:szCs w:val="22"/>
                <w:lang w:val="en-US"/>
              </w:rPr>
              <w:t>370 901,4</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sidRPr="00050494">
              <w:rPr>
                <w:sz w:val="22"/>
                <w:szCs w:val="22"/>
                <w:lang w:val="en-US"/>
              </w:rPr>
              <w:t>41 339,2</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sidRPr="00050494">
              <w:rPr>
                <w:sz w:val="22"/>
                <w:szCs w:val="22"/>
                <w:lang w:val="en-US"/>
              </w:rPr>
              <w:t>329 562,2</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Sabunçu</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sidRPr="00050494">
              <w:rPr>
                <w:sz w:val="22"/>
                <w:szCs w:val="22"/>
                <w:lang w:val="en-US"/>
              </w:rPr>
              <w:t>474 775,4</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sidRPr="00050494">
              <w:rPr>
                <w:sz w:val="22"/>
                <w:szCs w:val="22"/>
                <w:lang w:val="en-US"/>
              </w:rPr>
              <w:t>351 146,3</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sidRPr="00050494">
              <w:rPr>
                <w:sz w:val="22"/>
                <w:szCs w:val="22"/>
                <w:lang w:val="en-US"/>
              </w:rPr>
              <w:t>123 629,1</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Səbail</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sidRPr="00050494">
              <w:rPr>
                <w:sz w:val="22"/>
                <w:szCs w:val="22"/>
                <w:lang w:val="en-US"/>
              </w:rPr>
              <w:t>5 530 025,7</w:t>
            </w:r>
          </w:p>
        </w:tc>
        <w:tc>
          <w:tcPr>
            <w:tcW w:w="1785" w:type="dxa"/>
            <w:tcBorders>
              <w:top w:val="nil"/>
              <w:left w:val="nil"/>
              <w:bottom w:val="nil"/>
              <w:right w:val="nil"/>
            </w:tcBorders>
            <w:shd w:val="clear" w:color="auto" w:fill="auto"/>
          </w:tcPr>
          <w:p w:rsidR="006E0E27" w:rsidRPr="00050494" w:rsidRDefault="006E0E27" w:rsidP="006E0E27">
            <w:pPr>
              <w:tabs>
                <w:tab w:val="left" w:pos="1699"/>
              </w:tabs>
              <w:spacing w:line="276" w:lineRule="auto"/>
              <w:ind w:right="303"/>
              <w:jc w:val="right"/>
              <w:rPr>
                <w:sz w:val="22"/>
                <w:szCs w:val="22"/>
                <w:lang w:val="en-US"/>
              </w:rPr>
            </w:pPr>
            <w:r w:rsidRPr="00050494">
              <w:rPr>
                <w:sz w:val="22"/>
                <w:szCs w:val="22"/>
                <w:lang w:val="en-US"/>
              </w:rPr>
              <w:t>2 318 840,2</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sidRPr="00050494">
              <w:rPr>
                <w:sz w:val="22"/>
                <w:szCs w:val="22"/>
                <w:lang w:val="en-US"/>
              </w:rPr>
              <w:t>3 211 185,5</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Suraxanı</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sidRPr="00050494">
              <w:rPr>
                <w:sz w:val="22"/>
                <w:szCs w:val="22"/>
                <w:lang w:val="en-US"/>
              </w:rPr>
              <w:t>234 565,8</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sidRPr="00050494">
              <w:rPr>
                <w:sz w:val="22"/>
                <w:szCs w:val="22"/>
                <w:lang w:val="en-US"/>
              </w:rPr>
              <w:t>123 646,1</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sidRPr="00050494">
              <w:rPr>
                <w:sz w:val="22"/>
                <w:szCs w:val="22"/>
                <w:lang w:val="en-US"/>
              </w:rPr>
              <w:t>110 919,7</w:t>
            </w:r>
          </w:p>
        </w:tc>
      </w:tr>
      <w:tr w:rsidR="006E0E27" w:rsidRPr="00050494" w:rsidTr="006E0E27">
        <w:trPr>
          <w:trHeight w:val="268"/>
          <w:jc w:val="center"/>
        </w:trPr>
        <w:tc>
          <w:tcPr>
            <w:tcW w:w="1670" w:type="dxa"/>
            <w:tcBorders>
              <w:top w:val="nil"/>
              <w:left w:val="nil"/>
              <w:bottom w:val="double" w:sz="4" w:space="0" w:color="auto"/>
              <w:right w:val="nil"/>
            </w:tcBorders>
            <w:shd w:val="clear" w:color="auto" w:fill="auto"/>
          </w:tcPr>
          <w:p w:rsidR="006E0E27" w:rsidRPr="00050494" w:rsidRDefault="006E0E27" w:rsidP="006E0E27">
            <w:pPr>
              <w:spacing w:line="276" w:lineRule="auto"/>
              <w:rPr>
                <w:sz w:val="22"/>
                <w:szCs w:val="22"/>
              </w:rPr>
            </w:pPr>
            <w:r w:rsidRPr="00050494">
              <w:rPr>
                <w:sz w:val="22"/>
                <w:szCs w:val="22"/>
              </w:rPr>
              <w:t>Yasamal</w:t>
            </w:r>
          </w:p>
        </w:tc>
        <w:tc>
          <w:tcPr>
            <w:tcW w:w="2072" w:type="dxa"/>
            <w:tcBorders>
              <w:top w:val="nil"/>
              <w:left w:val="nil"/>
              <w:bottom w:val="double" w:sz="4" w:space="0" w:color="auto"/>
              <w:right w:val="nil"/>
            </w:tcBorders>
            <w:shd w:val="clear" w:color="auto" w:fill="auto"/>
          </w:tcPr>
          <w:p w:rsidR="006E0E27" w:rsidRPr="00050494" w:rsidRDefault="006E0E27" w:rsidP="006E0E27">
            <w:pPr>
              <w:spacing w:line="276" w:lineRule="auto"/>
              <w:ind w:left="-68" w:right="126"/>
              <w:jc w:val="right"/>
              <w:rPr>
                <w:sz w:val="22"/>
                <w:szCs w:val="22"/>
                <w:lang w:val="en-US"/>
              </w:rPr>
            </w:pPr>
            <w:r w:rsidRPr="00050494">
              <w:rPr>
                <w:sz w:val="22"/>
                <w:szCs w:val="22"/>
                <w:lang w:val="en-US"/>
              </w:rPr>
              <w:t>964 919,6</w:t>
            </w:r>
          </w:p>
        </w:tc>
        <w:tc>
          <w:tcPr>
            <w:tcW w:w="1785" w:type="dxa"/>
            <w:tcBorders>
              <w:top w:val="nil"/>
              <w:left w:val="nil"/>
              <w:bottom w:val="double" w:sz="4" w:space="0" w:color="auto"/>
              <w:right w:val="nil"/>
            </w:tcBorders>
            <w:shd w:val="clear" w:color="auto" w:fill="auto"/>
          </w:tcPr>
          <w:p w:rsidR="006E0E27" w:rsidRPr="00050494" w:rsidRDefault="006E0E27" w:rsidP="006E0E27">
            <w:pPr>
              <w:spacing w:line="276" w:lineRule="auto"/>
              <w:ind w:right="303"/>
              <w:jc w:val="right"/>
              <w:rPr>
                <w:sz w:val="22"/>
                <w:szCs w:val="22"/>
                <w:lang w:val="en-US"/>
              </w:rPr>
            </w:pPr>
            <w:r w:rsidRPr="00050494">
              <w:rPr>
                <w:sz w:val="22"/>
                <w:szCs w:val="22"/>
                <w:lang w:val="en-US"/>
              </w:rPr>
              <w:t>369 888</w:t>
            </w:r>
          </w:p>
        </w:tc>
        <w:tc>
          <w:tcPr>
            <w:tcW w:w="2240" w:type="dxa"/>
            <w:tcBorders>
              <w:top w:val="nil"/>
              <w:left w:val="nil"/>
              <w:bottom w:val="double" w:sz="4" w:space="0" w:color="auto"/>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sidRPr="00050494">
              <w:rPr>
                <w:sz w:val="22"/>
                <w:szCs w:val="22"/>
                <w:lang w:val="en-US"/>
              </w:rPr>
              <w:t>595 031,6</w:t>
            </w:r>
          </w:p>
        </w:tc>
      </w:tr>
    </w:tbl>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rPr>
          <w:b/>
          <w:sz w:val="22"/>
          <w:szCs w:val="22"/>
        </w:rPr>
      </w:pPr>
    </w:p>
    <w:p w:rsidR="006E0E27" w:rsidRDefault="006E0E27" w:rsidP="006E0E27">
      <w:pPr>
        <w:rPr>
          <w:b/>
          <w:sz w:val="22"/>
          <w:szCs w:val="22"/>
        </w:rPr>
      </w:pPr>
    </w:p>
    <w:p w:rsidR="006E0E27" w:rsidRPr="00050494" w:rsidRDefault="006E0E27" w:rsidP="006E0E27">
      <w:pPr>
        <w:rPr>
          <w:b/>
          <w:sz w:val="22"/>
          <w:szCs w:val="22"/>
        </w:rPr>
      </w:pPr>
    </w:p>
    <w:p w:rsidR="006E0E27" w:rsidRPr="00050494" w:rsidRDefault="006E0E27" w:rsidP="006E0E27">
      <w:pPr>
        <w:jc w:val="center"/>
        <w:rPr>
          <w:bCs/>
          <w:sz w:val="22"/>
          <w:szCs w:val="22"/>
        </w:rPr>
      </w:pPr>
      <w:r>
        <w:rPr>
          <w:bCs/>
          <w:sz w:val="22"/>
          <w:szCs w:val="22"/>
        </w:rPr>
        <w:lastRenderedPageBreak/>
        <w:t xml:space="preserve">                                                                                                                               </w:t>
      </w:r>
      <w:r w:rsidRPr="00050494">
        <w:rPr>
          <w:bCs/>
          <w:sz w:val="22"/>
          <w:szCs w:val="22"/>
        </w:rPr>
        <w:t>...</w:t>
      </w:r>
      <w:r>
        <w:rPr>
          <w:bCs/>
          <w:sz w:val="22"/>
          <w:szCs w:val="22"/>
        </w:rPr>
        <w:t>ardı</w:t>
      </w:r>
    </w:p>
    <w:tbl>
      <w:tblPr>
        <w:tblW w:w="776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670"/>
        <w:gridCol w:w="2072"/>
        <w:gridCol w:w="1785"/>
        <w:gridCol w:w="2240"/>
      </w:tblGrid>
      <w:tr w:rsidR="006E0E27" w:rsidRPr="00050494" w:rsidTr="006E0E27">
        <w:trPr>
          <w:jc w:val="center"/>
        </w:trPr>
        <w:tc>
          <w:tcPr>
            <w:tcW w:w="1670" w:type="dxa"/>
            <w:vMerge w:val="restart"/>
            <w:tcBorders>
              <w:left w:val="nil"/>
            </w:tcBorders>
            <w:shd w:val="clear" w:color="auto" w:fill="auto"/>
          </w:tcPr>
          <w:p w:rsidR="006E0E27" w:rsidRPr="00050494" w:rsidRDefault="006E0E27" w:rsidP="006E0E27">
            <w:pPr>
              <w:ind w:right="-68"/>
              <w:rPr>
                <w:b/>
                <w:sz w:val="22"/>
                <w:szCs w:val="22"/>
              </w:rPr>
            </w:pPr>
          </w:p>
        </w:tc>
        <w:tc>
          <w:tcPr>
            <w:tcW w:w="6097" w:type="dxa"/>
            <w:gridSpan w:val="3"/>
            <w:tcBorders>
              <w:right w:val="nil"/>
            </w:tcBorders>
            <w:shd w:val="clear" w:color="auto" w:fill="auto"/>
          </w:tcPr>
          <w:p w:rsidR="006E0E27" w:rsidRPr="00050494" w:rsidRDefault="006E0E27" w:rsidP="006E0E27">
            <w:pPr>
              <w:jc w:val="center"/>
              <w:rPr>
                <w:b/>
                <w:sz w:val="22"/>
                <w:szCs w:val="22"/>
              </w:rPr>
            </w:pPr>
            <w:r>
              <w:rPr>
                <w:b/>
                <w:sz w:val="22"/>
                <w:szCs w:val="22"/>
              </w:rPr>
              <w:t>2 0 2 1</w:t>
            </w:r>
          </w:p>
        </w:tc>
      </w:tr>
      <w:tr w:rsidR="006E0E27" w:rsidRPr="00050494" w:rsidTr="006E0E27">
        <w:trPr>
          <w:trHeight w:val="234"/>
          <w:jc w:val="center"/>
        </w:trPr>
        <w:tc>
          <w:tcPr>
            <w:tcW w:w="1670" w:type="dxa"/>
            <w:vMerge/>
            <w:tcBorders>
              <w:left w:val="nil"/>
            </w:tcBorders>
            <w:shd w:val="clear" w:color="auto" w:fill="auto"/>
          </w:tcPr>
          <w:p w:rsidR="006E0E27" w:rsidRPr="00050494" w:rsidRDefault="006E0E27" w:rsidP="006E0E27">
            <w:pPr>
              <w:rPr>
                <w:b/>
                <w:sz w:val="22"/>
                <w:szCs w:val="22"/>
              </w:rPr>
            </w:pPr>
          </w:p>
        </w:tc>
        <w:tc>
          <w:tcPr>
            <w:tcW w:w="2072" w:type="dxa"/>
            <w:vMerge w:val="restart"/>
            <w:shd w:val="clear" w:color="auto" w:fill="auto"/>
          </w:tcPr>
          <w:p w:rsidR="006E0E27" w:rsidRPr="00050494" w:rsidRDefault="006E0E27" w:rsidP="006E0E27">
            <w:pPr>
              <w:ind w:left="-108" w:right="-108" w:hanging="14"/>
              <w:jc w:val="center"/>
              <w:rPr>
                <w:sz w:val="22"/>
                <w:szCs w:val="22"/>
              </w:rPr>
            </w:pPr>
            <w:r w:rsidRPr="00050494">
              <w:rPr>
                <w:sz w:val="22"/>
                <w:szCs w:val="22"/>
              </w:rPr>
              <w:t>Cəmi</w:t>
            </w:r>
          </w:p>
          <w:p w:rsidR="006E0E27" w:rsidRPr="00050494" w:rsidRDefault="006E0E27" w:rsidP="006E0E27">
            <w:pPr>
              <w:ind w:left="-108" w:right="-108" w:hanging="14"/>
              <w:jc w:val="center"/>
              <w:rPr>
                <w:sz w:val="22"/>
                <w:szCs w:val="22"/>
              </w:rPr>
            </w:pPr>
            <w:r w:rsidRPr="00050494">
              <w:rPr>
                <w:sz w:val="22"/>
                <w:szCs w:val="22"/>
              </w:rPr>
              <w:t xml:space="preserve"> İnvestisiyalar</w:t>
            </w:r>
          </w:p>
        </w:tc>
        <w:tc>
          <w:tcPr>
            <w:tcW w:w="4025" w:type="dxa"/>
            <w:gridSpan w:val="2"/>
            <w:tcBorders>
              <w:right w:val="nil"/>
            </w:tcBorders>
            <w:shd w:val="clear" w:color="auto" w:fill="auto"/>
          </w:tcPr>
          <w:p w:rsidR="006E0E27" w:rsidRPr="00050494" w:rsidRDefault="006E0E27" w:rsidP="006E0E27">
            <w:pPr>
              <w:jc w:val="center"/>
              <w:rPr>
                <w:b/>
                <w:sz w:val="22"/>
                <w:szCs w:val="22"/>
              </w:rPr>
            </w:pPr>
            <w:r w:rsidRPr="00050494">
              <w:rPr>
                <w:sz w:val="22"/>
                <w:szCs w:val="22"/>
              </w:rPr>
              <w:t>o cümlədən</w:t>
            </w:r>
          </w:p>
        </w:tc>
      </w:tr>
      <w:tr w:rsidR="006E0E27" w:rsidRPr="00050494" w:rsidTr="006E0E27">
        <w:trPr>
          <w:trHeight w:val="268"/>
          <w:jc w:val="center"/>
        </w:trPr>
        <w:tc>
          <w:tcPr>
            <w:tcW w:w="1670" w:type="dxa"/>
            <w:vMerge/>
            <w:tcBorders>
              <w:left w:val="nil"/>
              <w:bottom w:val="double" w:sz="4" w:space="0" w:color="auto"/>
            </w:tcBorders>
            <w:shd w:val="clear" w:color="auto" w:fill="auto"/>
          </w:tcPr>
          <w:p w:rsidR="006E0E27" w:rsidRPr="00050494" w:rsidRDefault="006E0E27" w:rsidP="006E0E27">
            <w:pPr>
              <w:rPr>
                <w:b/>
                <w:sz w:val="22"/>
                <w:szCs w:val="22"/>
              </w:rPr>
            </w:pPr>
          </w:p>
        </w:tc>
        <w:tc>
          <w:tcPr>
            <w:tcW w:w="2072" w:type="dxa"/>
            <w:vMerge/>
            <w:tcBorders>
              <w:bottom w:val="double" w:sz="4" w:space="0" w:color="auto"/>
            </w:tcBorders>
            <w:shd w:val="clear" w:color="auto" w:fill="auto"/>
          </w:tcPr>
          <w:p w:rsidR="006E0E27" w:rsidRPr="00050494" w:rsidRDefault="006E0E27" w:rsidP="006E0E27">
            <w:pPr>
              <w:jc w:val="center"/>
              <w:rPr>
                <w:b/>
                <w:sz w:val="22"/>
                <w:szCs w:val="22"/>
              </w:rPr>
            </w:pPr>
          </w:p>
        </w:tc>
        <w:tc>
          <w:tcPr>
            <w:tcW w:w="1785"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tikinti-quraşdırma işləri</w:t>
            </w:r>
          </w:p>
        </w:tc>
        <w:tc>
          <w:tcPr>
            <w:tcW w:w="2240" w:type="dxa"/>
            <w:tcBorders>
              <w:bottom w:val="double" w:sz="4" w:space="0" w:color="auto"/>
              <w:right w:val="nil"/>
            </w:tcBorders>
            <w:shd w:val="clear" w:color="auto" w:fill="auto"/>
          </w:tcPr>
          <w:p w:rsidR="006E0E27" w:rsidRPr="00050494" w:rsidRDefault="006E0E27" w:rsidP="006E0E27">
            <w:pPr>
              <w:jc w:val="center"/>
              <w:rPr>
                <w:sz w:val="22"/>
                <w:szCs w:val="22"/>
              </w:rPr>
            </w:pPr>
            <w:r w:rsidRPr="00050494">
              <w:rPr>
                <w:sz w:val="22"/>
                <w:szCs w:val="22"/>
              </w:rPr>
              <w:t>maşın, avadanlıq, alət, inventarlar və sair işlər</w:t>
            </w:r>
          </w:p>
        </w:tc>
      </w:tr>
      <w:tr w:rsidR="006E0E27" w:rsidRPr="00050494" w:rsidTr="006E0E27">
        <w:trPr>
          <w:trHeight w:val="268"/>
          <w:jc w:val="center"/>
        </w:trPr>
        <w:tc>
          <w:tcPr>
            <w:tcW w:w="3742" w:type="dxa"/>
            <w:gridSpan w:val="2"/>
            <w:tcBorders>
              <w:top w:val="double" w:sz="4" w:space="0" w:color="auto"/>
              <w:left w:val="nil"/>
              <w:bottom w:val="nil"/>
              <w:right w:val="nil"/>
            </w:tcBorders>
            <w:shd w:val="clear" w:color="auto" w:fill="auto"/>
          </w:tcPr>
          <w:p w:rsidR="006E0E27" w:rsidRPr="00050494" w:rsidRDefault="006E0E27" w:rsidP="006E0E27">
            <w:pPr>
              <w:spacing w:line="276" w:lineRule="auto"/>
              <w:rPr>
                <w:b/>
                <w:sz w:val="22"/>
                <w:szCs w:val="22"/>
              </w:rPr>
            </w:pPr>
          </w:p>
          <w:p w:rsidR="006E0E27" w:rsidRPr="00050494" w:rsidRDefault="006E0E27" w:rsidP="006E0E27">
            <w:pPr>
              <w:spacing w:line="276" w:lineRule="auto"/>
              <w:ind w:left="-148" w:right="78"/>
              <w:rPr>
                <w:b/>
                <w:sz w:val="22"/>
                <w:szCs w:val="22"/>
                <w:lang w:val="en-US"/>
              </w:rPr>
            </w:pPr>
            <w:r w:rsidRPr="00050494">
              <w:rPr>
                <w:b/>
                <w:sz w:val="22"/>
                <w:szCs w:val="22"/>
              </w:rPr>
              <w:t xml:space="preserve">   Bakı  – cəmi:          </w:t>
            </w:r>
            <w:r>
              <w:rPr>
                <w:b/>
                <w:sz w:val="22"/>
                <w:szCs w:val="22"/>
              </w:rPr>
              <w:t xml:space="preserve">      </w:t>
            </w:r>
            <w:r w:rsidRPr="00050494">
              <w:rPr>
                <w:b/>
                <w:sz w:val="22"/>
                <w:szCs w:val="22"/>
              </w:rPr>
              <w:t xml:space="preserve">  </w:t>
            </w:r>
            <w:r>
              <w:rPr>
                <w:b/>
                <w:sz w:val="22"/>
                <w:szCs w:val="22"/>
              </w:rPr>
              <w:t>10 187 183,1</w:t>
            </w:r>
          </w:p>
        </w:tc>
        <w:tc>
          <w:tcPr>
            <w:tcW w:w="1785" w:type="dxa"/>
            <w:tcBorders>
              <w:top w:val="double" w:sz="4" w:space="0" w:color="auto"/>
              <w:left w:val="nil"/>
              <w:bottom w:val="nil"/>
              <w:right w:val="nil"/>
            </w:tcBorders>
            <w:shd w:val="clear" w:color="auto" w:fill="auto"/>
          </w:tcPr>
          <w:p w:rsidR="006E0E27" w:rsidRPr="00050494" w:rsidRDefault="006E0E27" w:rsidP="006E0E27">
            <w:pPr>
              <w:spacing w:line="276" w:lineRule="auto"/>
              <w:ind w:right="277"/>
              <w:jc w:val="right"/>
              <w:rPr>
                <w:b/>
                <w:sz w:val="22"/>
                <w:szCs w:val="22"/>
                <w:lang w:val="en-US"/>
              </w:rPr>
            </w:pPr>
          </w:p>
          <w:p w:rsidR="006E0E27" w:rsidRPr="00050494" w:rsidRDefault="006E0E27" w:rsidP="006E0E27">
            <w:pPr>
              <w:spacing w:line="276" w:lineRule="auto"/>
              <w:ind w:right="277"/>
              <w:jc w:val="right"/>
              <w:rPr>
                <w:b/>
                <w:sz w:val="22"/>
                <w:szCs w:val="22"/>
                <w:lang w:val="en-US"/>
              </w:rPr>
            </w:pPr>
            <w:r>
              <w:rPr>
                <w:b/>
                <w:sz w:val="22"/>
                <w:szCs w:val="22"/>
                <w:lang w:val="en-US"/>
              </w:rPr>
              <w:t>5 259 699,5</w:t>
            </w:r>
          </w:p>
        </w:tc>
        <w:tc>
          <w:tcPr>
            <w:tcW w:w="2240" w:type="dxa"/>
            <w:tcBorders>
              <w:top w:val="double" w:sz="4" w:space="0" w:color="auto"/>
              <w:left w:val="nil"/>
              <w:bottom w:val="nil"/>
              <w:right w:val="nil"/>
            </w:tcBorders>
            <w:shd w:val="clear" w:color="auto" w:fill="auto"/>
          </w:tcPr>
          <w:p w:rsidR="006E0E27" w:rsidRPr="00050494" w:rsidRDefault="006E0E27" w:rsidP="006E0E27">
            <w:pPr>
              <w:spacing w:line="276" w:lineRule="auto"/>
              <w:ind w:right="420"/>
              <w:jc w:val="right"/>
              <w:rPr>
                <w:b/>
                <w:sz w:val="22"/>
                <w:szCs w:val="22"/>
                <w:lang w:val="en-US"/>
              </w:rPr>
            </w:pPr>
          </w:p>
          <w:p w:rsidR="006E0E27" w:rsidRPr="00050494" w:rsidRDefault="006E0E27" w:rsidP="006E0E27">
            <w:pPr>
              <w:spacing w:line="276" w:lineRule="auto"/>
              <w:ind w:right="420"/>
              <w:jc w:val="right"/>
              <w:rPr>
                <w:b/>
                <w:sz w:val="22"/>
                <w:szCs w:val="22"/>
                <w:lang w:val="en-US"/>
              </w:rPr>
            </w:pPr>
            <w:r>
              <w:rPr>
                <w:b/>
                <w:sz w:val="22"/>
                <w:szCs w:val="22"/>
                <w:lang w:val="en-US"/>
              </w:rPr>
              <w:t>4 927 483,6</w:t>
            </w:r>
          </w:p>
        </w:tc>
      </w:tr>
      <w:tr w:rsidR="006E0E27" w:rsidRPr="00050494" w:rsidTr="006E0E27">
        <w:trPr>
          <w:trHeight w:val="268"/>
          <w:jc w:val="center"/>
        </w:trPr>
        <w:tc>
          <w:tcPr>
            <w:tcW w:w="7767" w:type="dxa"/>
            <w:gridSpan w:val="4"/>
            <w:tcBorders>
              <w:top w:val="nil"/>
              <w:left w:val="nil"/>
              <w:bottom w:val="nil"/>
              <w:right w:val="nil"/>
            </w:tcBorders>
            <w:shd w:val="clear" w:color="auto" w:fill="auto"/>
          </w:tcPr>
          <w:p w:rsidR="006E0E27" w:rsidRPr="00050494" w:rsidRDefault="006E0E27" w:rsidP="006E0E27">
            <w:pPr>
              <w:spacing w:line="276" w:lineRule="auto"/>
              <w:rPr>
                <w:i/>
                <w:sz w:val="22"/>
                <w:szCs w:val="22"/>
              </w:rPr>
            </w:pPr>
            <w:r w:rsidRPr="00050494">
              <w:rPr>
                <w:i/>
                <w:sz w:val="22"/>
                <w:szCs w:val="22"/>
              </w:rPr>
              <w:t xml:space="preserve">     o cümlədən:</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Binəqədi</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226 687,4</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132 142,6</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94 544,8</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Xətai</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707 209,4</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628 256,0</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78 953,4</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Xəzər</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278 624,9</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86 310,6</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192 314,3</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Qaradağ</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308 677,2</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116 994,7</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191 682,5</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Nərimanov</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563 335,2</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418 492,8</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144 842,4</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Nəsimi</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1 450 837,6</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1 108 123,4</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342 714,2</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Nizami</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1 162 670,3</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512 236,6</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650 433,7</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Pirallahı</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226 130,5</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58 746,4</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167 384,1</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Sabunçu</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250 878,9</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223 654,1</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27 224,8</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Səbail</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4 548 757,1</w:t>
            </w:r>
          </w:p>
        </w:tc>
        <w:tc>
          <w:tcPr>
            <w:tcW w:w="1785" w:type="dxa"/>
            <w:tcBorders>
              <w:top w:val="nil"/>
              <w:left w:val="nil"/>
              <w:bottom w:val="nil"/>
              <w:right w:val="nil"/>
            </w:tcBorders>
            <w:shd w:val="clear" w:color="auto" w:fill="auto"/>
          </w:tcPr>
          <w:p w:rsidR="006E0E27" w:rsidRPr="00050494" w:rsidRDefault="006E0E27" w:rsidP="006E0E27">
            <w:pPr>
              <w:tabs>
                <w:tab w:val="left" w:pos="1699"/>
              </w:tabs>
              <w:spacing w:line="276" w:lineRule="auto"/>
              <w:ind w:right="303"/>
              <w:jc w:val="right"/>
              <w:rPr>
                <w:sz w:val="22"/>
                <w:szCs w:val="22"/>
                <w:lang w:val="en-US"/>
              </w:rPr>
            </w:pPr>
            <w:r>
              <w:rPr>
                <w:sz w:val="22"/>
                <w:szCs w:val="22"/>
                <w:lang w:val="en-US"/>
              </w:rPr>
              <w:t>1 650 006,3</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2 898 750,8</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Suraxanı</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179 143,0</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161 089,8</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18 053,2</w:t>
            </w:r>
          </w:p>
        </w:tc>
      </w:tr>
      <w:tr w:rsidR="006E0E27" w:rsidRPr="00050494" w:rsidTr="006E0E27">
        <w:trPr>
          <w:trHeight w:val="268"/>
          <w:jc w:val="center"/>
        </w:trPr>
        <w:tc>
          <w:tcPr>
            <w:tcW w:w="1670" w:type="dxa"/>
            <w:tcBorders>
              <w:top w:val="nil"/>
              <w:left w:val="nil"/>
              <w:bottom w:val="double" w:sz="4" w:space="0" w:color="auto"/>
              <w:right w:val="nil"/>
            </w:tcBorders>
            <w:shd w:val="clear" w:color="auto" w:fill="auto"/>
          </w:tcPr>
          <w:p w:rsidR="006E0E27" w:rsidRPr="00050494" w:rsidRDefault="006E0E27" w:rsidP="006E0E27">
            <w:pPr>
              <w:spacing w:line="276" w:lineRule="auto"/>
              <w:rPr>
                <w:sz w:val="22"/>
                <w:szCs w:val="22"/>
              </w:rPr>
            </w:pPr>
            <w:r w:rsidRPr="00050494">
              <w:rPr>
                <w:sz w:val="22"/>
                <w:szCs w:val="22"/>
              </w:rPr>
              <w:t>Yasamal</w:t>
            </w:r>
          </w:p>
        </w:tc>
        <w:tc>
          <w:tcPr>
            <w:tcW w:w="2072" w:type="dxa"/>
            <w:tcBorders>
              <w:top w:val="nil"/>
              <w:left w:val="nil"/>
              <w:bottom w:val="double" w:sz="4" w:space="0" w:color="auto"/>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284 231,6</w:t>
            </w:r>
          </w:p>
        </w:tc>
        <w:tc>
          <w:tcPr>
            <w:tcW w:w="1785" w:type="dxa"/>
            <w:tcBorders>
              <w:top w:val="nil"/>
              <w:left w:val="nil"/>
              <w:bottom w:val="double" w:sz="4" w:space="0" w:color="auto"/>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163 646,2</w:t>
            </w:r>
          </w:p>
        </w:tc>
        <w:tc>
          <w:tcPr>
            <w:tcW w:w="2240" w:type="dxa"/>
            <w:tcBorders>
              <w:top w:val="nil"/>
              <w:left w:val="nil"/>
              <w:bottom w:val="double" w:sz="4" w:space="0" w:color="auto"/>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120 585,4</w:t>
            </w:r>
          </w:p>
        </w:tc>
      </w:tr>
    </w:tbl>
    <w:p w:rsidR="006E0E27" w:rsidRDefault="006E0E27" w:rsidP="006E0E27">
      <w:pPr>
        <w:tabs>
          <w:tab w:val="center" w:pos="3969"/>
        </w:tabs>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Pr="00462B1F" w:rsidRDefault="006E0E27" w:rsidP="006E0E27">
      <w:pPr>
        <w:ind w:left="6372" w:firstLine="708"/>
        <w:rPr>
          <w:sz w:val="22"/>
          <w:szCs w:val="22"/>
        </w:rPr>
      </w:pPr>
      <w:r w:rsidRPr="00462B1F">
        <w:rPr>
          <w:sz w:val="22"/>
          <w:szCs w:val="22"/>
        </w:rPr>
        <w:lastRenderedPageBreak/>
        <w:t>...</w:t>
      </w:r>
      <w:r>
        <w:rPr>
          <w:sz w:val="22"/>
          <w:szCs w:val="22"/>
        </w:rPr>
        <w:t>ardı</w:t>
      </w:r>
    </w:p>
    <w:tbl>
      <w:tblPr>
        <w:tblW w:w="776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670"/>
        <w:gridCol w:w="2072"/>
        <w:gridCol w:w="1785"/>
        <w:gridCol w:w="2240"/>
      </w:tblGrid>
      <w:tr w:rsidR="006E0E27" w:rsidRPr="00050494" w:rsidTr="006E0E27">
        <w:trPr>
          <w:jc w:val="center"/>
        </w:trPr>
        <w:tc>
          <w:tcPr>
            <w:tcW w:w="1670" w:type="dxa"/>
            <w:vMerge w:val="restart"/>
            <w:tcBorders>
              <w:left w:val="nil"/>
            </w:tcBorders>
            <w:shd w:val="clear" w:color="auto" w:fill="auto"/>
          </w:tcPr>
          <w:p w:rsidR="006E0E27" w:rsidRPr="00050494" w:rsidRDefault="006E0E27" w:rsidP="006E0E27">
            <w:pPr>
              <w:ind w:right="-68"/>
              <w:rPr>
                <w:b/>
                <w:sz w:val="22"/>
                <w:szCs w:val="22"/>
              </w:rPr>
            </w:pPr>
          </w:p>
        </w:tc>
        <w:tc>
          <w:tcPr>
            <w:tcW w:w="6097" w:type="dxa"/>
            <w:gridSpan w:val="3"/>
            <w:tcBorders>
              <w:right w:val="nil"/>
            </w:tcBorders>
            <w:shd w:val="clear" w:color="auto" w:fill="auto"/>
          </w:tcPr>
          <w:p w:rsidR="006E0E27" w:rsidRPr="00050494" w:rsidRDefault="006E0E27" w:rsidP="006E0E27">
            <w:pPr>
              <w:jc w:val="center"/>
              <w:rPr>
                <w:b/>
                <w:sz w:val="22"/>
                <w:szCs w:val="22"/>
              </w:rPr>
            </w:pPr>
            <w:r>
              <w:rPr>
                <w:b/>
                <w:sz w:val="22"/>
                <w:szCs w:val="22"/>
              </w:rPr>
              <w:t>2 0 2 2</w:t>
            </w:r>
          </w:p>
        </w:tc>
      </w:tr>
      <w:tr w:rsidR="006E0E27" w:rsidRPr="00050494" w:rsidTr="006E0E27">
        <w:trPr>
          <w:trHeight w:val="234"/>
          <w:jc w:val="center"/>
        </w:trPr>
        <w:tc>
          <w:tcPr>
            <w:tcW w:w="1670" w:type="dxa"/>
            <w:vMerge/>
            <w:tcBorders>
              <w:left w:val="nil"/>
            </w:tcBorders>
            <w:shd w:val="clear" w:color="auto" w:fill="auto"/>
          </w:tcPr>
          <w:p w:rsidR="006E0E27" w:rsidRPr="00050494" w:rsidRDefault="006E0E27" w:rsidP="006E0E27">
            <w:pPr>
              <w:rPr>
                <w:b/>
                <w:sz w:val="22"/>
                <w:szCs w:val="22"/>
              </w:rPr>
            </w:pPr>
          </w:p>
        </w:tc>
        <w:tc>
          <w:tcPr>
            <w:tcW w:w="2072" w:type="dxa"/>
            <w:vMerge w:val="restart"/>
            <w:shd w:val="clear" w:color="auto" w:fill="auto"/>
          </w:tcPr>
          <w:p w:rsidR="006E0E27" w:rsidRPr="00050494" w:rsidRDefault="006E0E27" w:rsidP="006E0E27">
            <w:pPr>
              <w:ind w:left="-108" w:right="-108" w:hanging="14"/>
              <w:jc w:val="center"/>
              <w:rPr>
                <w:sz w:val="22"/>
                <w:szCs w:val="22"/>
              </w:rPr>
            </w:pPr>
            <w:r w:rsidRPr="00050494">
              <w:rPr>
                <w:sz w:val="22"/>
                <w:szCs w:val="22"/>
              </w:rPr>
              <w:t>Cəmi</w:t>
            </w:r>
          </w:p>
          <w:p w:rsidR="006E0E27" w:rsidRPr="00050494" w:rsidRDefault="006E0E27" w:rsidP="006E0E27">
            <w:pPr>
              <w:ind w:left="-108" w:right="-108" w:hanging="14"/>
              <w:jc w:val="center"/>
              <w:rPr>
                <w:sz w:val="22"/>
                <w:szCs w:val="22"/>
              </w:rPr>
            </w:pPr>
            <w:r w:rsidRPr="00050494">
              <w:rPr>
                <w:sz w:val="22"/>
                <w:szCs w:val="22"/>
              </w:rPr>
              <w:t xml:space="preserve"> İnvestisiyalar</w:t>
            </w:r>
          </w:p>
        </w:tc>
        <w:tc>
          <w:tcPr>
            <w:tcW w:w="4025" w:type="dxa"/>
            <w:gridSpan w:val="2"/>
            <w:tcBorders>
              <w:right w:val="nil"/>
            </w:tcBorders>
            <w:shd w:val="clear" w:color="auto" w:fill="auto"/>
          </w:tcPr>
          <w:p w:rsidR="006E0E27" w:rsidRPr="00050494" w:rsidRDefault="006E0E27" w:rsidP="006E0E27">
            <w:pPr>
              <w:jc w:val="center"/>
              <w:rPr>
                <w:b/>
                <w:sz w:val="22"/>
                <w:szCs w:val="22"/>
              </w:rPr>
            </w:pPr>
            <w:r w:rsidRPr="00050494">
              <w:rPr>
                <w:sz w:val="22"/>
                <w:szCs w:val="22"/>
              </w:rPr>
              <w:t>o cümlədən</w:t>
            </w:r>
          </w:p>
        </w:tc>
      </w:tr>
      <w:tr w:rsidR="006E0E27" w:rsidRPr="00050494" w:rsidTr="006E0E27">
        <w:trPr>
          <w:trHeight w:val="268"/>
          <w:jc w:val="center"/>
        </w:trPr>
        <w:tc>
          <w:tcPr>
            <w:tcW w:w="1670" w:type="dxa"/>
            <w:vMerge/>
            <w:tcBorders>
              <w:left w:val="nil"/>
              <w:bottom w:val="double" w:sz="4" w:space="0" w:color="auto"/>
            </w:tcBorders>
            <w:shd w:val="clear" w:color="auto" w:fill="auto"/>
          </w:tcPr>
          <w:p w:rsidR="006E0E27" w:rsidRPr="00050494" w:rsidRDefault="006E0E27" w:rsidP="006E0E27">
            <w:pPr>
              <w:rPr>
                <w:b/>
                <w:sz w:val="22"/>
                <w:szCs w:val="22"/>
              </w:rPr>
            </w:pPr>
          </w:p>
        </w:tc>
        <w:tc>
          <w:tcPr>
            <w:tcW w:w="2072" w:type="dxa"/>
            <w:vMerge/>
            <w:tcBorders>
              <w:bottom w:val="double" w:sz="4" w:space="0" w:color="auto"/>
            </w:tcBorders>
            <w:shd w:val="clear" w:color="auto" w:fill="auto"/>
          </w:tcPr>
          <w:p w:rsidR="006E0E27" w:rsidRPr="00050494" w:rsidRDefault="006E0E27" w:rsidP="006E0E27">
            <w:pPr>
              <w:jc w:val="center"/>
              <w:rPr>
                <w:b/>
                <w:sz w:val="22"/>
                <w:szCs w:val="22"/>
              </w:rPr>
            </w:pPr>
          </w:p>
        </w:tc>
        <w:tc>
          <w:tcPr>
            <w:tcW w:w="1785"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tikinti-quraşdırma işləri</w:t>
            </w:r>
          </w:p>
        </w:tc>
        <w:tc>
          <w:tcPr>
            <w:tcW w:w="2240" w:type="dxa"/>
            <w:tcBorders>
              <w:bottom w:val="double" w:sz="4" w:space="0" w:color="auto"/>
              <w:right w:val="nil"/>
            </w:tcBorders>
            <w:shd w:val="clear" w:color="auto" w:fill="auto"/>
          </w:tcPr>
          <w:p w:rsidR="006E0E27" w:rsidRPr="00050494" w:rsidRDefault="006E0E27" w:rsidP="006E0E27">
            <w:pPr>
              <w:jc w:val="center"/>
              <w:rPr>
                <w:sz w:val="22"/>
                <w:szCs w:val="22"/>
              </w:rPr>
            </w:pPr>
            <w:r w:rsidRPr="00050494">
              <w:rPr>
                <w:sz w:val="22"/>
                <w:szCs w:val="22"/>
              </w:rPr>
              <w:t>maşın, avadanlıq, alət, inventarlar və sair işlər</w:t>
            </w:r>
          </w:p>
        </w:tc>
      </w:tr>
      <w:tr w:rsidR="006E0E27" w:rsidRPr="00050494" w:rsidTr="006E0E27">
        <w:trPr>
          <w:trHeight w:val="268"/>
          <w:jc w:val="center"/>
        </w:trPr>
        <w:tc>
          <w:tcPr>
            <w:tcW w:w="3742" w:type="dxa"/>
            <w:gridSpan w:val="2"/>
            <w:tcBorders>
              <w:top w:val="double" w:sz="4" w:space="0" w:color="auto"/>
              <w:left w:val="nil"/>
              <w:bottom w:val="nil"/>
              <w:right w:val="nil"/>
            </w:tcBorders>
            <w:shd w:val="clear" w:color="auto" w:fill="auto"/>
          </w:tcPr>
          <w:p w:rsidR="006E0E27" w:rsidRPr="00050494" w:rsidRDefault="006E0E27" w:rsidP="006E0E27">
            <w:pPr>
              <w:spacing w:line="276" w:lineRule="auto"/>
              <w:rPr>
                <w:b/>
                <w:sz w:val="22"/>
                <w:szCs w:val="22"/>
              </w:rPr>
            </w:pPr>
          </w:p>
          <w:p w:rsidR="006E0E27" w:rsidRPr="00050494" w:rsidRDefault="006E0E27" w:rsidP="006E0E27">
            <w:pPr>
              <w:spacing w:line="276" w:lineRule="auto"/>
              <w:ind w:left="-148" w:right="78"/>
              <w:rPr>
                <w:b/>
                <w:sz w:val="22"/>
                <w:szCs w:val="22"/>
                <w:lang w:val="en-US"/>
              </w:rPr>
            </w:pPr>
            <w:r w:rsidRPr="00050494">
              <w:rPr>
                <w:b/>
                <w:sz w:val="22"/>
                <w:szCs w:val="22"/>
              </w:rPr>
              <w:t xml:space="preserve">   Bakı  – cəmi:          </w:t>
            </w:r>
            <w:r>
              <w:rPr>
                <w:b/>
                <w:sz w:val="22"/>
                <w:szCs w:val="22"/>
              </w:rPr>
              <w:t xml:space="preserve">      </w:t>
            </w:r>
            <w:r w:rsidRPr="00050494">
              <w:rPr>
                <w:b/>
                <w:sz w:val="22"/>
                <w:szCs w:val="22"/>
              </w:rPr>
              <w:t xml:space="preserve">  </w:t>
            </w:r>
            <w:r>
              <w:rPr>
                <w:b/>
                <w:sz w:val="22"/>
                <w:szCs w:val="22"/>
              </w:rPr>
              <w:t>9 508 358,5</w:t>
            </w:r>
          </w:p>
        </w:tc>
        <w:tc>
          <w:tcPr>
            <w:tcW w:w="1785" w:type="dxa"/>
            <w:tcBorders>
              <w:top w:val="double" w:sz="4" w:space="0" w:color="auto"/>
              <w:left w:val="nil"/>
              <w:bottom w:val="nil"/>
              <w:right w:val="nil"/>
            </w:tcBorders>
            <w:shd w:val="clear" w:color="auto" w:fill="auto"/>
          </w:tcPr>
          <w:p w:rsidR="006E0E27" w:rsidRDefault="006E0E27" w:rsidP="006E0E27">
            <w:pPr>
              <w:spacing w:line="276" w:lineRule="auto"/>
              <w:ind w:right="277"/>
              <w:jc w:val="right"/>
              <w:rPr>
                <w:b/>
                <w:sz w:val="22"/>
                <w:szCs w:val="22"/>
                <w:lang w:val="en-US"/>
              </w:rPr>
            </w:pPr>
          </w:p>
          <w:p w:rsidR="006E0E27" w:rsidRPr="00050494" w:rsidRDefault="006E0E27" w:rsidP="006E0E27">
            <w:pPr>
              <w:spacing w:line="276" w:lineRule="auto"/>
              <w:ind w:right="277"/>
              <w:jc w:val="right"/>
              <w:rPr>
                <w:b/>
                <w:sz w:val="22"/>
                <w:szCs w:val="22"/>
                <w:lang w:val="en-US"/>
              </w:rPr>
            </w:pPr>
            <w:r>
              <w:rPr>
                <w:b/>
                <w:sz w:val="22"/>
                <w:szCs w:val="22"/>
                <w:lang w:val="en-US"/>
              </w:rPr>
              <w:t>5 422 278,5</w:t>
            </w:r>
          </w:p>
        </w:tc>
        <w:tc>
          <w:tcPr>
            <w:tcW w:w="2240" w:type="dxa"/>
            <w:tcBorders>
              <w:top w:val="double" w:sz="4" w:space="0" w:color="auto"/>
              <w:left w:val="nil"/>
              <w:bottom w:val="nil"/>
              <w:right w:val="nil"/>
            </w:tcBorders>
            <w:shd w:val="clear" w:color="auto" w:fill="auto"/>
          </w:tcPr>
          <w:p w:rsidR="006E0E27" w:rsidRDefault="006E0E27" w:rsidP="006E0E27">
            <w:pPr>
              <w:spacing w:line="276" w:lineRule="auto"/>
              <w:ind w:right="420"/>
              <w:jc w:val="right"/>
              <w:rPr>
                <w:b/>
                <w:sz w:val="22"/>
                <w:szCs w:val="22"/>
                <w:lang w:val="en-US"/>
              </w:rPr>
            </w:pPr>
          </w:p>
          <w:p w:rsidR="006E0E27" w:rsidRPr="000D5D5E" w:rsidRDefault="006E0E27" w:rsidP="006E0E27">
            <w:pPr>
              <w:rPr>
                <w:b/>
                <w:sz w:val="22"/>
                <w:szCs w:val="22"/>
                <w:lang w:val="en-US"/>
              </w:rPr>
            </w:pPr>
            <w:r>
              <w:rPr>
                <w:sz w:val="22"/>
                <w:szCs w:val="22"/>
                <w:lang w:val="en-US"/>
              </w:rPr>
              <w:t xml:space="preserve">          </w:t>
            </w:r>
            <w:r w:rsidRPr="000D5D5E">
              <w:rPr>
                <w:b/>
                <w:sz w:val="22"/>
                <w:szCs w:val="22"/>
                <w:lang w:val="en-US"/>
              </w:rPr>
              <w:t>4 086 080,0</w:t>
            </w:r>
          </w:p>
        </w:tc>
      </w:tr>
      <w:tr w:rsidR="006E0E27" w:rsidRPr="00050494" w:rsidTr="006E0E27">
        <w:trPr>
          <w:trHeight w:val="268"/>
          <w:jc w:val="center"/>
        </w:trPr>
        <w:tc>
          <w:tcPr>
            <w:tcW w:w="7767" w:type="dxa"/>
            <w:gridSpan w:val="4"/>
            <w:tcBorders>
              <w:top w:val="nil"/>
              <w:left w:val="nil"/>
              <w:bottom w:val="nil"/>
              <w:right w:val="nil"/>
            </w:tcBorders>
            <w:shd w:val="clear" w:color="auto" w:fill="auto"/>
          </w:tcPr>
          <w:p w:rsidR="006E0E27" w:rsidRPr="00050494" w:rsidRDefault="006E0E27" w:rsidP="006E0E27">
            <w:pPr>
              <w:spacing w:line="276" w:lineRule="auto"/>
              <w:rPr>
                <w:i/>
                <w:sz w:val="22"/>
                <w:szCs w:val="22"/>
              </w:rPr>
            </w:pPr>
            <w:r w:rsidRPr="00050494">
              <w:rPr>
                <w:i/>
                <w:sz w:val="22"/>
                <w:szCs w:val="22"/>
              </w:rPr>
              <w:t xml:space="preserve">     o cümlədən:</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Binəqədi</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294 559,8</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190 971,8</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103 588,0</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Xətai</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743 695,6</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622 795,4</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120 900,2</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Xəzər</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271 400,7</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140 375,9</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131 024,8</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Qaradağ</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284 550,0</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150 539,3</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134 010,7</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Nərimanov</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726 677,5</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646 978,5</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79 699,0</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Nəsimi</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665 917,6</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298 950,4</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366 967,2</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Nizami</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956 502,6</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579  398,1</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377 104,5</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Pirallahı</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326 762,2</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65 249,1</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261 513,1</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Sabunçu</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390 716,9</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314 307,2</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76 409,7</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Səbail</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4 164 238,1</w:t>
            </w:r>
          </w:p>
        </w:tc>
        <w:tc>
          <w:tcPr>
            <w:tcW w:w="1785" w:type="dxa"/>
            <w:tcBorders>
              <w:top w:val="nil"/>
              <w:left w:val="nil"/>
              <w:bottom w:val="nil"/>
              <w:right w:val="nil"/>
            </w:tcBorders>
            <w:shd w:val="clear" w:color="auto" w:fill="auto"/>
          </w:tcPr>
          <w:p w:rsidR="006E0E27" w:rsidRPr="00050494" w:rsidRDefault="006E0E27" w:rsidP="006E0E27">
            <w:pPr>
              <w:tabs>
                <w:tab w:val="left" w:pos="1699"/>
              </w:tabs>
              <w:spacing w:line="276" w:lineRule="auto"/>
              <w:ind w:right="303"/>
              <w:jc w:val="right"/>
              <w:rPr>
                <w:sz w:val="22"/>
                <w:szCs w:val="22"/>
                <w:lang w:val="en-US"/>
              </w:rPr>
            </w:pPr>
            <w:r>
              <w:rPr>
                <w:sz w:val="22"/>
                <w:szCs w:val="22"/>
                <w:lang w:val="en-US"/>
              </w:rPr>
              <w:t>1 977 438,5</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2 186 799,6</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Suraxanı</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157 109,6</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124 329,0</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32 780,6</w:t>
            </w:r>
          </w:p>
        </w:tc>
      </w:tr>
      <w:tr w:rsidR="006E0E27" w:rsidRPr="00050494" w:rsidTr="006E0E27">
        <w:trPr>
          <w:trHeight w:val="268"/>
          <w:jc w:val="center"/>
        </w:trPr>
        <w:tc>
          <w:tcPr>
            <w:tcW w:w="1670" w:type="dxa"/>
            <w:tcBorders>
              <w:top w:val="nil"/>
              <w:left w:val="nil"/>
              <w:bottom w:val="double" w:sz="4" w:space="0" w:color="auto"/>
              <w:right w:val="nil"/>
            </w:tcBorders>
            <w:shd w:val="clear" w:color="auto" w:fill="auto"/>
          </w:tcPr>
          <w:p w:rsidR="006E0E27" w:rsidRPr="00050494" w:rsidRDefault="006E0E27" w:rsidP="006E0E27">
            <w:pPr>
              <w:spacing w:line="276" w:lineRule="auto"/>
              <w:rPr>
                <w:sz w:val="22"/>
                <w:szCs w:val="22"/>
              </w:rPr>
            </w:pPr>
            <w:r w:rsidRPr="00050494">
              <w:rPr>
                <w:sz w:val="22"/>
                <w:szCs w:val="22"/>
              </w:rPr>
              <w:t>Yasamal</w:t>
            </w:r>
          </w:p>
        </w:tc>
        <w:tc>
          <w:tcPr>
            <w:tcW w:w="2072" w:type="dxa"/>
            <w:tcBorders>
              <w:top w:val="nil"/>
              <w:left w:val="nil"/>
              <w:bottom w:val="double" w:sz="4" w:space="0" w:color="auto"/>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526 227,9</w:t>
            </w:r>
          </w:p>
        </w:tc>
        <w:tc>
          <w:tcPr>
            <w:tcW w:w="1785" w:type="dxa"/>
            <w:tcBorders>
              <w:top w:val="nil"/>
              <w:left w:val="nil"/>
              <w:bottom w:val="double" w:sz="4" w:space="0" w:color="auto"/>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310 945,3</w:t>
            </w:r>
          </w:p>
        </w:tc>
        <w:tc>
          <w:tcPr>
            <w:tcW w:w="2240" w:type="dxa"/>
            <w:tcBorders>
              <w:top w:val="nil"/>
              <w:left w:val="nil"/>
              <w:bottom w:val="double" w:sz="4" w:space="0" w:color="auto"/>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215 282,6</w:t>
            </w:r>
          </w:p>
        </w:tc>
      </w:tr>
    </w:tbl>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Pr="00F566E2" w:rsidRDefault="006E0E27" w:rsidP="006E0E27">
      <w:pPr>
        <w:rPr>
          <w:sz w:val="22"/>
          <w:szCs w:val="22"/>
        </w:rPr>
      </w:pPr>
      <w:r>
        <w:rPr>
          <w:sz w:val="22"/>
          <w:szCs w:val="22"/>
        </w:rPr>
        <w:lastRenderedPageBreak/>
        <w:t xml:space="preserve">                                                                                                                           </w:t>
      </w:r>
      <w:r w:rsidR="00F105F4">
        <w:rPr>
          <w:sz w:val="22"/>
          <w:szCs w:val="22"/>
        </w:rPr>
        <w:t xml:space="preserve">    </w:t>
      </w:r>
      <w:r>
        <w:rPr>
          <w:sz w:val="22"/>
          <w:szCs w:val="22"/>
        </w:rPr>
        <w:t xml:space="preserve">  </w:t>
      </w:r>
      <w:r w:rsidRPr="00F566E2">
        <w:rPr>
          <w:sz w:val="22"/>
          <w:szCs w:val="22"/>
        </w:rPr>
        <w:t>...</w:t>
      </w:r>
      <w:r w:rsidR="00F105F4">
        <w:rPr>
          <w:sz w:val="22"/>
          <w:szCs w:val="22"/>
        </w:rPr>
        <w:t>ardı</w:t>
      </w:r>
    </w:p>
    <w:tbl>
      <w:tblPr>
        <w:tblW w:w="776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670"/>
        <w:gridCol w:w="2072"/>
        <w:gridCol w:w="1785"/>
        <w:gridCol w:w="2240"/>
      </w:tblGrid>
      <w:tr w:rsidR="006E0E27" w:rsidRPr="00050494" w:rsidTr="006E0E27">
        <w:trPr>
          <w:jc w:val="center"/>
        </w:trPr>
        <w:tc>
          <w:tcPr>
            <w:tcW w:w="1670" w:type="dxa"/>
            <w:vMerge w:val="restart"/>
            <w:tcBorders>
              <w:left w:val="nil"/>
            </w:tcBorders>
            <w:shd w:val="clear" w:color="auto" w:fill="auto"/>
          </w:tcPr>
          <w:p w:rsidR="006E0E27" w:rsidRPr="00050494" w:rsidRDefault="006E0E27" w:rsidP="006E0E27">
            <w:pPr>
              <w:ind w:right="-68"/>
              <w:rPr>
                <w:b/>
                <w:sz w:val="22"/>
                <w:szCs w:val="22"/>
              </w:rPr>
            </w:pPr>
            <w:bookmarkStart w:id="4" w:name="_Hlk209431638"/>
          </w:p>
        </w:tc>
        <w:tc>
          <w:tcPr>
            <w:tcW w:w="6097" w:type="dxa"/>
            <w:gridSpan w:val="3"/>
            <w:tcBorders>
              <w:right w:val="nil"/>
            </w:tcBorders>
            <w:shd w:val="clear" w:color="auto" w:fill="auto"/>
          </w:tcPr>
          <w:p w:rsidR="006E0E27" w:rsidRPr="00050494" w:rsidRDefault="006E0E27" w:rsidP="006E0E27">
            <w:pPr>
              <w:jc w:val="center"/>
              <w:rPr>
                <w:b/>
                <w:sz w:val="22"/>
                <w:szCs w:val="22"/>
              </w:rPr>
            </w:pPr>
            <w:r>
              <w:rPr>
                <w:b/>
                <w:sz w:val="22"/>
                <w:szCs w:val="22"/>
              </w:rPr>
              <w:t>2 0 2 3</w:t>
            </w:r>
          </w:p>
        </w:tc>
      </w:tr>
      <w:tr w:rsidR="006E0E27" w:rsidRPr="00050494" w:rsidTr="006E0E27">
        <w:trPr>
          <w:trHeight w:val="234"/>
          <w:jc w:val="center"/>
        </w:trPr>
        <w:tc>
          <w:tcPr>
            <w:tcW w:w="1670" w:type="dxa"/>
            <w:vMerge/>
            <w:tcBorders>
              <w:left w:val="nil"/>
            </w:tcBorders>
            <w:shd w:val="clear" w:color="auto" w:fill="auto"/>
          </w:tcPr>
          <w:p w:rsidR="006E0E27" w:rsidRPr="00050494" w:rsidRDefault="006E0E27" w:rsidP="006E0E27">
            <w:pPr>
              <w:rPr>
                <w:b/>
                <w:sz w:val="22"/>
                <w:szCs w:val="22"/>
              </w:rPr>
            </w:pPr>
          </w:p>
        </w:tc>
        <w:tc>
          <w:tcPr>
            <w:tcW w:w="2072" w:type="dxa"/>
            <w:vMerge w:val="restart"/>
            <w:shd w:val="clear" w:color="auto" w:fill="auto"/>
          </w:tcPr>
          <w:p w:rsidR="006E0E27" w:rsidRPr="00050494" w:rsidRDefault="006E0E27" w:rsidP="006E0E27">
            <w:pPr>
              <w:ind w:left="-108" w:right="-108" w:hanging="14"/>
              <w:jc w:val="center"/>
              <w:rPr>
                <w:sz w:val="22"/>
                <w:szCs w:val="22"/>
              </w:rPr>
            </w:pPr>
            <w:r w:rsidRPr="00050494">
              <w:rPr>
                <w:sz w:val="22"/>
                <w:szCs w:val="22"/>
              </w:rPr>
              <w:t>Cəmi</w:t>
            </w:r>
          </w:p>
          <w:p w:rsidR="006E0E27" w:rsidRPr="00050494" w:rsidRDefault="006E0E27" w:rsidP="006E0E27">
            <w:pPr>
              <w:ind w:left="-108" w:right="-108" w:hanging="14"/>
              <w:jc w:val="center"/>
              <w:rPr>
                <w:sz w:val="22"/>
                <w:szCs w:val="22"/>
              </w:rPr>
            </w:pPr>
            <w:r w:rsidRPr="00050494">
              <w:rPr>
                <w:sz w:val="22"/>
                <w:szCs w:val="22"/>
              </w:rPr>
              <w:t xml:space="preserve"> İnvestisiyalar</w:t>
            </w:r>
          </w:p>
        </w:tc>
        <w:tc>
          <w:tcPr>
            <w:tcW w:w="4025" w:type="dxa"/>
            <w:gridSpan w:val="2"/>
            <w:tcBorders>
              <w:right w:val="nil"/>
            </w:tcBorders>
            <w:shd w:val="clear" w:color="auto" w:fill="auto"/>
          </w:tcPr>
          <w:p w:rsidR="006E0E27" w:rsidRPr="00050494" w:rsidRDefault="006E0E27" w:rsidP="006E0E27">
            <w:pPr>
              <w:jc w:val="center"/>
              <w:rPr>
                <w:b/>
                <w:sz w:val="22"/>
                <w:szCs w:val="22"/>
              </w:rPr>
            </w:pPr>
            <w:r w:rsidRPr="00050494">
              <w:rPr>
                <w:sz w:val="22"/>
                <w:szCs w:val="22"/>
              </w:rPr>
              <w:t>o cümlədən</w:t>
            </w:r>
          </w:p>
        </w:tc>
      </w:tr>
      <w:tr w:rsidR="006E0E27" w:rsidRPr="00050494" w:rsidTr="006E0E27">
        <w:trPr>
          <w:trHeight w:val="268"/>
          <w:jc w:val="center"/>
        </w:trPr>
        <w:tc>
          <w:tcPr>
            <w:tcW w:w="1670" w:type="dxa"/>
            <w:vMerge/>
            <w:tcBorders>
              <w:left w:val="nil"/>
              <w:bottom w:val="double" w:sz="4" w:space="0" w:color="auto"/>
            </w:tcBorders>
            <w:shd w:val="clear" w:color="auto" w:fill="auto"/>
          </w:tcPr>
          <w:p w:rsidR="006E0E27" w:rsidRPr="00050494" w:rsidRDefault="006E0E27" w:rsidP="006E0E27">
            <w:pPr>
              <w:rPr>
                <w:b/>
                <w:sz w:val="22"/>
                <w:szCs w:val="22"/>
              </w:rPr>
            </w:pPr>
          </w:p>
        </w:tc>
        <w:tc>
          <w:tcPr>
            <w:tcW w:w="2072" w:type="dxa"/>
            <w:vMerge/>
            <w:tcBorders>
              <w:bottom w:val="double" w:sz="4" w:space="0" w:color="auto"/>
            </w:tcBorders>
            <w:shd w:val="clear" w:color="auto" w:fill="auto"/>
          </w:tcPr>
          <w:p w:rsidR="006E0E27" w:rsidRPr="00050494" w:rsidRDefault="006E0E27" w:rsidP="006E0E27">
            <w:pPr>
              <w:jc w:val="center"/>
              <w:rPr>
                <w:b/>
                <w:sz w:val="22"/>
                <w:szCs w:val="22"/>
              </w:rPr>
            </w:pPr>
          </w:p>
        </w:tc>
        <w:tc>
          <w:tcPr>
            <w:tcW w:w="1785"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tikinti-quraşdırma işləri</w:t>
            </w:r>
          </w:p>
        </w:tc>
        <w:tc>
          <w:tcPr>
            <w:tcW w:w="2240" w:type="dxa"/>
            <w:tcBorders>
              <w:bottom w:val="double" w:sz="4" w:space="0" w:color="auto"/>
              <w:right w:val="nil"/>
            </w:tcBorders>
            <w:shd w:val="clear" w:color="auto" w:fill="auto"/>
          </w:tcPr>
          <w:p w:rsidR="006E0E27" w:rsidRPr="00050494" w:rsidRDefault="006E0E27" w:rsidP="006E0E27">
            <w:pPr>
              <w:jc w:val="center"/>
              <w:rPr>
                <w:sz w:val="22"/>
                <w:szCs w:val="22"/>
              </w:rPr>
            </w:pPr>
            <w:r w:rsidRPr="00050494">
              <w:rPr>
                <w:sz w:val="22"/>
                <w:szCs w:val="22"/>
              </w:rPr>
              <w:t>maşın, avadanlıq, alət, inventarlar və sair işlər</w:t>
            </w:r>
          </w:p>
        </w:tc>
      </w:tr>
      <w:tr w:rsidR="006E0E27" w:rsidRPr="00050494" w:rsidTr="006E0E27">
        <w:trPr>
          <w:trHeight w:val="268"/>
          <w:jc w:val="center"/>
        </w:trPr>
        <w:tc>
          <w:tcPr>
            <w:tcW w:w="3742" w:type="dxa"/>
            <w:gridSpan w:val="2"/>
            <w:tcBorders>
              <w:top w:val="double" w:sz="4" w:space="0" w:color="auto"/>
              <w:left w:val="nil"/>
              <w:bottom w:val="nil"/>
              <w:right w:val="nil"/>
            </w:tcBorders>
            <w:shd w:val="clear" w:color="auto" w:fill="auto"/>
          </w:tcPr>
          <w:p w:rsidR="006E0E27" w:rsidRPr="00050494" w:rsidRDefault="006E0E27" w:rsidP="006E0E27">
            <w:pPr>
              <w:spacing w:line="276" w:lineRule="auto"/>
              <w:rPr>
                <w:b/>
                <w:sz w:val="22"/>
                <w:szCs w:val="22"/>
              </w:rPr>
            </w:pPr>
          </w:p>
          <w:p w:rsidR="006E0E27" w:rsidRPr="00050494" w:rsidRDefault="006E0E27" w:rsidP="006E0E27">
            <w:pPr>
              <w:spacing w:line="276" w:lineRule="auto"/>
              <w:ind w:left="-148" w:right="78"/>
              <w:rPr>
                <w:b/>
                <w:sz w:val="22"/>
                <w:szCs w:val="22"/>
                <w:lang w:val="en-US"/>
              </w:rPr>
            </w:pPr>
            <w:r w:rsidRPr="00050494">
              <w:rPr>
                <w:b/>
                <w:sz w:val="22"/>
                <w:szCs w:val="22"/>
              </w:rPr>
              <w:t xml:space="preserve">   Bakı  – cəmi:          </w:t>
            </w:r>
            <w:r>
              <w:rPr>
                <w:b/>
                <w:sz w:val="22"/>
                <w:szCs w:val="22"/>
              </w:rPr>
              <w:t xml:space="preserve">      </w:t>
            </w:r>
            <w:r w:rsidRPr="00050494">
              <w:rPr>
                <w:b/>
                <w:sz w:val="22"/>
                <w:szCs w:val="22"/>
              </w:rPr>
              <w:t xml:space="preserve">  </w:t>
            </w:r>
            <w:r>
              <w:rPr>
                <w:b/>
                <w:sz w:val="22"/>
                <w:szCs w:val="22"/>
              </w:rPr>
              <w:t>11 185 957,4</w:t>
            </w:r>
          </w:p>
        </w:tc>
        <w:tc>
          <w:tcPr>
            <w:tcW w:w="1785" w:type="dxa"/>
            <w:tcBorders>
              <w:top w:val="double" w:sz="4" w:space="0" w:color="auto"/>
              <w:left w:val="nil"/>
              <w:bottom w:val="nil"/>
              <w:right w:val="nil"/>
            </w:tcBorders>
            <w:shd w:val="clear" w:color="auto" w:fill="auto"/>
          </w:tcPr>
          <w:p w:rsidR="006E0E27" w:rsidRDefault="006E0E27" w:rsidP="006E0E27">
            <w:pPr>
              <w:spacing w:line="276" w:lineRule="auto"/>
              <w:ind w:right="277"/>
              <w:jc w:val="right"/>
              <w:rPr>
                <w:b/>
                <w:sz w:val="22"/>
                <w:szCs w:val="22"/>
                <w:lang w:val="en-US"/>
              </w:rPr>
            </w:pPr>
          </w:p>
          <w:p w:rsidR="006E0E27" w:rsidRPr="00050494" w:rsidRDefault="006E0E27" w:rsidP="006E0E27">
            <w:pPr>
              <w:spacing w:line="276" w:lineRule="auto"/>
              <w:ind w:right="277"/>
              <w:jc w:val="right"/>
              <w:rPr>
                <w:b/>
                <w:sz w:val="22"/>
                <w:szCs w:val="22"/>
                <w:lang w:val="en-US"/>
              </w:rPr>
            </w:pPr>
            <w:r>
              <w:rPr>
                <w:b/>
                <w:sz w:val="22"/>
                <w:szCs w:val="22"/>
                <w:lang w:val="en-US"/>
              </w:rPr>
              <w:t>5 578 512,7</w:t>
            </w:r>
          </w:p>
        </w:tc>
        <w:tc>
          <w:tcPr>
            <w:tcW w:w="2240" w:type="dxa"/>
            <w:tcBorders>
              <w:top w:val="double" w:sz="4" w:space="0" w:color="auto"/>
              <w:left w:val="nil"/>
              <w:bottom w:val="nil"/>
              <w:right w:val="nil"/>
            </w:tcBorders>
            <w:shd w:val="clear" w:color="auto" w:fill="auto"/>
          </w:tcPr>
          <w:p w:rsidR="006E0E27" w:rsidRDefault="006E0E27" w:rsidP="006E0E27">
            <w:pPr>
              <w:spacing w:line="276" w:lineRule="auto"/>
              <w:ind w:right="420"/>
              <w:jc w:val="right"/>
              <w:rPr>
                <w:b/>
                <w:sz w:val="22"/>
                <w:szCs w:val="22"/>
                <w:lang w:val="en-US"/>
              </w:rPr>
            </w:pPr>
          </w:p>
          <w:p w:rsidR="006E0E27" w:rsidRPr="000D5D5E" w:rsidRDefault="006E0E27" w:rsidP="006E0E27">
            <w:pPr>
              <w:rPr>
                <w:b/>
                <w:sz w:val="22"/>
                <w:szCs w:val="22"/>
                <w:lang w:val="en-US"/>
              </w:rPr>
            </w:pPr>
            <w:r>
              <w:rPr>
                <w:sz w:val="22"/>
                <w:szCs w:val="22"/>
                <w:lang w:val="en-US"/>
              </w:rPr>
              <w:t xml:space="preserve">          </w:t>
            </w:r>
            <w:r>
              <w:rPr>
                <w:b/>
                <w:sz w:val="22"/>
                <w:szCs w:val="22"/>
                <w:lang w:val="en-US"/>
              </w:rPr>
              <w:t>5 607 444,7</w:t>
            </w:r>
          </w:p>
        </w:tc>
      </w:tr>
      <w:tr w:rsidR="006E0E27" w:rsidRPr="00050494" w:rsidTr="006E0E27">
        <w:trPr>
          <w:trHeight w:val="268"/>
          <w:jc w:val="center"/>
        </w:trPr>
        <w:tc>
          <w:tcPr>
            <w:tcW w:w="7767" w:type="dxa"/>
            <w:gridSpan w:val="4"/>
            <w:tcBorders>
              <w:top w:val="nil"/>
              <w:left w:val="nil"/>
              <w:bottom w:val="nil"/>
              <w:right w:val="nil"/>
            </w:tcBorders>
            <w:shd w:val="clear" w:color="auto" w:fill="auto"/>
          </w:tcPr>
          <w:p w:rsidR="006E0E27" w:rsidRPr="00050494" w:rsidRDefault="006E0E27" w:rsidP="006E0E27">
            <w:pPr>
              <w:spacing w:line="276" w:lineRule="auto"/>
              <w:rPr>
                <w:i/>
                <w:sz w:val="22"/>
                <w:szCs w:val="22"/>
              </w:rPr>
            </w:pPr>
            <w:r w:rsidRPr="00050494">
              <w:rPr>
                <w:i/>
                <w:sz w:val="22"/>
                <w:szCs w:val="22"/>
              </w:rPr>
              <w:t xml:space="preserve">     o cümlədən:</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Binəqədi</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329 052,5</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208 970,6</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120 081,9</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Xətai</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649 740,8</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516 468,7</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133 272,1</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Xəzər</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1 213 787,1</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164 672,1</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1 049 115,0</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Qaradağ</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387 503,8</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156 916,1</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230 587,7</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Nərimanov</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354 795,2</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172 191,0</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182 604,2</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Nəsimi</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605 039,7</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274 605,7</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330 434,0</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Nizami</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925 230,5</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374 322,7</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550 907,8</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Pirallahı</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352 980,0</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94 643,1</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258 336,9</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Sabunçu</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456 540,9</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408 950,1</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47 590,8</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Səbail</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5 008 004,5</w:t>
            </w:r>
          </w:p>
        </w:tc>
        <w:tc>
          <w:tcPr>
            <w:tcW w:w="1785" w:type="dxa"/>
            <w:tcBorders>
              <w:top w:val="nil"/>
              <w:left w:val="nil"/>
              <w:bottom w:val="nil"/>
              <w:right w:val="nil"/>
            </w:tcBorders>
            <w:shd w:val="clear" w:color="auto" w:fill="auto"/>
          </w:tcPr>
          <w:p w:rsidR="006E0E27" w:rsidRPr="00050494" w:rsidRDefault="006E0E27" w:rsidP="006E0E27">
            <w:pPr>
              <w:tabs>
                <w:tab w:val="left" w:pos="1699"/>
              </w:tabs>
              <w:spacing w:line="276" w:lineRule="auto"/>
              <w:ind w:right="303"/>
              <w:jc w:val="right"/>
              <w:rPr>
                <w:sz w:val="22"/>
                <w:szCs w:val="22"/>
                <w:lang w:val="en-US"/>
              </w:rPr>
            </w:pPr>
            <w:r>
              <w:rPr>
                <w:sz w:val="22"/>
                <w:szCs w:val="22"/>
                <w:lang w:val="en-US"/>
              </w:rPr>
              <w:t>2 669 363,7</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2 338 640,8</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Suraxanı</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193 105,4</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141 864,2</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51 241,2</w:t>
            </w:r>
          </w:p>
        </w:tc>
      </w:tr>
      <w:tr w:rsidR="006E0E27" w:rsidRPr="00050494" w:rsidTr="006E0E27">
        <w:trPr>
          <w:trHeight w:val="268"/>
          <w:jc w:val="center"/>
        </w:trPr>
        <w:tc>
          <w:tcPr>
            <w:tcW w:w="1670" w:type="dxa"/>
            <w:tcBorders>
              <w:top w:val="nil"/>
              <w:left w:val="nil"/>
              <w:bottom w:val="double" w:sz="4" w:space="0" w:color="auto"/>
              <w:right w:val="nil"/>
            </w:tcBorders>
            <w:shd w:val="clear" w:color="auto" w:fill="auto"/>
          </w:tcPr>
          <w:p w:rsidR="006E0E27" w:rsidRPr="00050494" w:rsidRDefault="006E0E27" w:rsidP="006E0E27">
            <w:pPr>
              <w:spacing w:line="276" w:lineRule="auto"/>
              <w:rPr>
                <w:sz w:val="22"/>
                <w:szCs w:val="22"/>
              </w:rPr>
            </w:pPr>
            <w:r w:rsidRPr="00050494">
              <w:rPr>
                <w:sz w:val="22"/>
                <w:szCs w:val="22"/>
              </w:rPr>
              <w:t>Yasamal</w:t>
            </w:r>
          </w:p>
        </w:tc>
        <w:tc>
          <w:tcPr>
            <w:tcW w:w="2072" w:type="dxa"/>
            <w:tcBorders>
              <w:top w:val="nil"/>
              <w:left w:val="nil"/>
              <w:bottom w:val="double" w:sz="4" w:space="0" w:color="auto"/>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710 177,0</w:t>
            </w:r>
          </w:p>
        </w:tc>
        <w:tc>
          <w:tcPr>
            <w:tcW w:w="1785" w:type="dxa"/>
            <w:tcBorders>
              <w:top w:val="nil"/>
              <w:left w:val="nil"/>
              <w:bottom w:val="double" w:sz="4" w:space="0" w:color="auto"/>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395 544,7</w:t>
            </w:r>
          </w:p>
        </w:tc>
        <w:tc>
          <w:tcPr>
            <w:tcW w:w="2240" w:type="dxa"/>
            <w:tcBorders>
              <w:top w:val="nil"/>
              <w:left w:val="nil"/>
              <w:bottom w:val="double" w:sz="4" w:space="0" w:color="auto"/>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314 632,3</w:t>
            </w:r>
          </w:p>
        </w:tc>
      </w:tr>
      <w:bookmarkEnd w:id="4"/>
    </w:tbl>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F105F4" w:rsidRDefault="00F105F4" w:rsidP="006E0E27">
      <w:pPr>
        <w:rPr>
          <w:b/>
          <w:sz w:val="22"/>
          <w:szCs w:val="22"/>
        </w:rPr>
      </w:pPr>
    </w:p>
    <w:p w:rsidR="00F105F4" w:rsidRDefault="00F105F4" w:rsidP="006E0E27">
      <w:pPr>
        <w:rPr>
          <w:b/>
          <w:sz w:val="22"/>
          <w:szCs w:val="22"/>
        </w:rPr>
      </w:pPr>
    </w:p>
    <w:p w:rsidR="00F105F4" w:rsidRPr="00F105F4" w:rsidRDefault="00F105F4" w:rsidP="006E0E27">
      <w:pPr>
        <w:rPr>
          <w:sz w:val="22"/>
          <w:szCs w:val="22"/>
        </w:rPr>
      </w:pPr>
      <w:r>
        <w:rPr>
          <w:sz w:val="22"/>
          <w:szCs w:val="22"/>
        </w:rPr>
        <w:lastRenderedPageBreak/>
        <w:t xml:space="preserve">                                                                                                                             .</w:t>
      </w:r>
      <w:r w:rsidRPr="00F105F4">
        <w:rPr>
          <w:sz w:val="22"/>
          <w:szCs w:val="22"/>
        </w:rPr>
        <w:t>..sonu...</w:t>
      </w:r>
    </w:p>
    <w:tbl>
      <w:tblPr>
        <w:tblW w:w="776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670"/>
        <w:gridCol w:w="2072"/>
        <w:gridCol w:w="1785"/>
        <w:gridCol w:w="2240"/>
      </w:tblGrid>
      <w:tr w:rsidR="006E0E27" w:rsidRPr="00050494" w:rsidTr="006E0E27">
        <w:trPr>
          <w:jc w:val="center"/>
        </w:trPr>
        <w:tc>
          <w:tcPr>
            <w:tcW w:w="1670" w:type="dxa"/>
            <w:vMerge w:val="restart"/>
            <w:tcBorders>
              <w:left w:val="nil"/>
            </w:tcBorders>
            <w:shd w:val="clear" w:color="auto" w:fill="auto"/>
          </w:tcPr>
          <w:p w:rsidR="006E0E27" w:rsidRPr="00050494" w:rsidRDefault="006E0E27" w:rsidP="006E0E27">
            <w:pPr>
              <w:ind w:right="-68"/>
              <w:rPr>
                <w:b/>
                <w:sz w:val="22"/>
                <w:szCs w:val="22"/>
              </w:rPr>
            </w:pPr>
          </w:p>
        </w:tc>
        <w:tc>
          <w:tcPr>
            <w:tcW w:w="6097" w:type="dxa"/>
            <w:gridSpan w:val="3"/>
            <w:tcBorders>
              <w:right w:val="nil"/>
            </w:tcBorders>
            <w:shd w:val="clear" w:color="auto" w:fill="auto"/>
          </w:tcPr>
          <w:p w:rsidR="006E0E27" w:rsidRPr="00050494" w:rsidRDefault="006E0E27" w:rsidP="006E0E27">
            <w:pPr>
              <w:jc w:val="center"/>
              <w:rPr>
                <w:b/>
                <w:sz w:val="22"/>
                <w:szCs w:val="22"/>
              </w:rPr>
            </w:pPr>
            <w:r>
              <w:rPr>
                <w:b/>
                <w:sz w:val="22"/>
                <w:szCs w:val="22"/>
              </w:rPr>
              <w:t>2 0 2 4</w:t>
            </w:r>
          </w:p>
        </w:tc>
      </w:tr>
      <w:tr w:rsidR="006E0E27" w:rsidRPr="00050494" w:rsidTr="006E0E27">
        <w:trPr>
          <w:trHeight w:val="234"/>
          <w:jc w:val="center"/>
        </w:trPr>
        <w:tc>
          <w:tcPr>
            <w:tcW w:w="1670" w:type="dxa"/>
            <w:vMerge/>
            <w:tcBorders>
              <w:left w:val="nil"/>
            </w:tcBorders>
            <w:shd w:val="clear" w:color="auto" w:fill="auto"/>
          </w:tcPr>
          <w:p w:rsidR="006E0E27" w:rsidRPr="00050494" w:rsidRDefault="006E0E27" w:rsidP="006E0E27">
            <w:pPr>
              <w:rPr>
                <w:b/>
                <w:sz w:val="22"/>
                <w:szCs w:val="22"/>
              </w:rPr>
            </w:pPr>
          </w:p>
        </w:tc>
        <w:tc>
          <w:tcPr>
            <w:tcW w:w="2072" w:type="dxa"/>
            <w:vMerge w:val="restart"/>
            <w:shd w:val="clear" w:color="auto" w:fill="auto"/>
          </w:tcPr>
          <w:p w:rsidR="006E0E27" w:rsidRPr="00050494" w:rsidRDefault="006E0E27" w:rsidP="006E0E27">
            <w:pPr>
              <w:ind w:left="-108" w:right="-108" w:hanging="14"/>
              <w:jc w:val="center"/>
              <w:rPr>
                <w:sz w:val="22"/>
                <w:szCs w:val="22"/>
              </w:rPr>
            </w:pPr>
            <w:r w:rsidRPr="00050494">
              <w:rPr>
                <w:sz w:val="22"/>
                <w:szCs w:val="22"/>
              </w:rPr>
              <w:t>Cəmi</w:t>
            </w:r>
          </w:p>
          <w:p w:rsidR="006E0E27" w:rsidRPr="00050494" w:rsidRDefault="006E0E27" w:rsidP="006E0E27">
            <w:pPr>
              <w:ind w:left="-108" w:right="-108" w:hanging="14"/>
              <w:jc w:val="center"/>
              <w:rPr>
                <w:sz w:val="22"/>
                <w:szCs w:val="22"/>
              </w:rPr>
            </w:pPr>
            <w:r w:rsidRPr="00050494">
              <w:rPr>
                <w:sz w:val="22"/>
                <w:szCs w:val="22"/>
              </w:rPr>
              <w:t xml:space="preserve"> İnvestisiyalar</w:t>
            </w:r>
          </w:p>
        </w:tc>
        <w:tc>
          <w:tcPr>
            <w:tcW w:w="4025" w:type="dxa"/>
            <w:gridSpan w:val="2"/>
            <w:tcBorders>
              <w:right w:val="nil"/>
            </w:tcBorders>
            <w:shd w:val="clear" w:color="auto" w:fill="auto"/>
          </w:tcPr>
          <w:p w:rsidR="006E0E27" w:rsidRPr="00050494" w:rsidRDefault="006E0E27" w:rsidP="006E0E27">
            <w:pPr>
              <w:jc w:val="center"/>
              <w:rPr>
                <w:b/>
                <w:sz w:val="22"/>
                <w:szCs w:val="22"/>
              </w:rPr>
            </w:pPr>
            <w:r w:rsidRPr="00050494">
              <w:rPr>
                <w:sz w:val="22"/>
                <w:szCs w:val="22"/>
              </w:rPr>
              <w:t>o cümlədən</w:t>
            </w:r>
          </w:p>
        </w:tc>
      </w:tr>
      <w:tr w:rsidR="006E0E27" w:rsidRPr="00050494" w:rsidTr="006E0E27">
        <w:trPr>
          <w:trHeight w:val="268"/>
          <w:jc w:val="center"/>
        </w:trPr>
        <w:tc>
          <w:tcPr>
            <w:tcW w:w="1670" w:type="dxa"/>
            <w:vMerge/>
            <w:tcBorders>
              <w:left w:val="nil"/>
              <w:bottom w:val="double" w:sz="4" w:space="0" w:color="auto"/>
            </w:tcBorders>
            <w:shd w:val="clear" w:color="auto" w:fill="auto"/>
          </w:tcPr>
          <w:p w:rsidR="006E0E27" w:rsidRPr="00050494" w:rsidRDefault="006E0E27" w:rsidP="006E0E27">
            <w:pPr>
              <w:rPr>
                <w:b/>
                <w:sz w:val="22"/>
                <w:szCs w:val="22"/>
              </w:rPr>
            </w:pPr>
          </w:p>
        </w:tc>
        <w:tc>
          <w:tcPr>
            <w:tcW w:w="2072" w:type="dxa"/>
            <w:vMerge/>
            <w:tcBorders>
              <w:bottom w:val="double" w:sz="4" w:space="0" w:color="auto"/>
            </w:tcBorders>
            <w:shd w:val="clear" w:color="auto" w:fill="auto"/>
          </w:tcPr>
          <w:p w:rsidR="006E0E27" w:rsidRPr="00050494" w:rsidRDefault="006E0E27" w:rsidP="006E0E27">
            <w:pPr>
              <w:jc w:val="center"/>
              <w:rPr>
                <w:b/>
                <w:sz w:val="22"/>
                <w:szCs w:val="22"/>
              </w:rPr>
            </w:pPr>
          </w:p>
        </w:tc>
        <w:tc>
          <w:tcPr>
            <w:tcW w:w="1785"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tikinti-quraşdırma işləri</w:t>
            </w:r>
          </w:p>
        </w:tc>
        <w:tc>
          <w:tcPr>
            <w:tcW w:w="2240" w:type="dxa"/>
            <w:tcBorders>
              <w:bottom w:val="double" w:sz="4" w:space="0" w:color="auto"/>
              <w:right w:val="nil"/>
            </w:tcBorders>
            <w:shd w:val="clear" w:color="auto" w:fill="auto"/>
          </w:tcPr>
          <w:p w:rsidR="006E0E27" w:rsidRPr="00050494" w:rsidRDefault="006E0E27" w:rsidP="006E0E27">
            <w:pPr>
              <w:jc w:val="center"/>
              <w:rPr>
                <w:sz w:val="22"/>
                <w:szCs w:val="22"/>
              </w:rPr>
            </w:pPr>
            <w:r w:rsidRPr="00050494">
              <w:rPr>
                <w:sz w:val="22"/>
                <w:szCs w:val="22"/>
              </w:rPr>
              <w:t>maşın, avadanlıq, alət, inventarlar və sair işlər</w:t>
            </w:r>
          </w:p>
        </w:tc>
      </w:tr>
      <w:tr w:rsidR="006E0E27" w:rsidRPr="00050494" w:rsidTr="006E0E27">
        <w:trPr>
          <w:trHeight w:val="268"/>
          <w:jc w:val="center"/>
        </w:trPr>
        <w:tc>
          <w:tcPr>
            <w:tcW w:w="3742" w:type="dxa"/>
            <w:gridSpan w:val="2"/>
            <w:tcBorders>
              <w:top w:val="double" w:sz="4" w:space="0" w:color="auto"/>
              <w:left w:val="nil"/>
              <w:bottom w:val="nil"/>
              <w:right w:val="nil"/>
            </w:tcBorders>
            <w:shd w:val="clear" w:color="auto" w:fill="auto"/>
          </w:tcPr>
          <w:p w:rsidR="006E0E27" w:rsidRPr="00050494" w:rsidRDefault="006E0E27" w:rsidP="006E0E27">
            <w:pPr>
              <w:spacing w:line="276" w:lineRule="auto"/>
              <w:rPr>
                <w:b/>
                <w:sz w:val="22"/>
                <w:szCs w:val="22"/>
              </w:rPr>
            </w:pPr>
          </w:p>
          <w:p w:rsidR="006E0E27" w:rsidRPr="00050494" w:rsidRDefault="006E0E27" w:rsidP="006E0E27">
            <w:pPr>
              <w:spacing w:line="276" w:lineRule="auto"/>
              <w:ind w:left="-148" w:right="78"/>
              <w:rPr>
                <w:b/>
                <w:sz w:val="22"/>
                <w:szCs w:val="22"/>
                <w:lang w:val="en-US"/>
              </w:rPr>
            </w:pPr>
            <w:r w:rsidRPr="00050494">
              <w:rPr>
                <w:b/>
                <w:sz w:val="22"/>
                <w:szCs w:val="22"/>
              </w:rPr>
              <w:t xml:space="preserve">   Bakı  – cəmi:          </w:t>
            </w:r>
            <w:r>
              <w:rPr>
                <w:b/>
                <w:sz w:val="22"/>
                <w:szCs w:val="22"/>
              </w:rPr>
              <w:t xml:space="preserve">      </w:t>
            </w:r>
            <w:r w:rsidRPr="00050494">
              <w:rPr>
                <w:b/>
                <w:sz w:val="22"/>
                <w:szCs w:val="22"/>
              </w:rPr>
              <w:t xml:space="preserve">  </w:t>
            </w:r>
            <w:r>
              <w:rPr>
                <w:b/>
                <w:sz w:val="22"/>
                <w:szCs w:val="22"/>
              </w:rPr>
              <w:t>12 442 997,6</w:t>
            </w:r>
          </w:p>
        </w:tc>
        <w:tc>
          <w:tcPr>
            <w:tcW w:w="1785" w:type="dxa"/>
            <w:tcBorders>
              <w:top w:val="double" w:sz="4" w:space="0" w:color="auto"/>
              <w:left w:val="nil"/>
              <w:bottom w:val="nil"/>
              <w:right w:val="nil"/>
            </w:tcBorders>
            <w:shd w:val="clear" w:color="auto" w:fill="auto"/>
          </w:tcPr>
          <w:p w:rsidR="006E0E27" w:rsidRDefault="006E0E27" w:rsidP="006E0E27">
            <w:pPr>
              <w:spacing w:line="276" w:lineRule="auto"/>
              <w:ind w:right="277"/>
              <w:jc w:val="right"/>
              <w:rPr>
                <w:b/>
                <w:sz w:val="22"/>
                <w:szCs w:val="22"/>
                <w:lang w:val="en-US"/>
              </w:rPr>
            </w:pPr>
          </w:p>
          <w:p w:rsidR="006E0E27" w:rsidRPr="00050494" w:rsidRDefault="006E0E27" w:rsidP="006E0E27">
            <w:pPr>
              <w:spacing w:line="276" w:lineRule="auto"/>
              <w:ind w:right="277"/>
              <w:jc w:val="right"/>
              <w:rPr>
                <w:b/>
                <w:sz w:val="22"/>
                <w:szCs w:val="22"/>
                <w:lang w:val="en-US"/>
              </w:rPr>
            </w:pPr>
            <w:r>
              <w:rPr>
                <w:b/>
                <w:sz w:val="22"/>
                <w:szCs w:val="22"/>
                <w:lang w:val="en-US"/>
              </w:rPr>
              <w:t>6 682 351,3</w:t>
            </w:r>
          </w:p>
        </w:tc>
        <w:tc>
          <w:tcPr>
            <w:tcW w:w="2240" w:type="dxa"/>
            <w:tcBorders>
              <w:top w:val="double" w:sz="4" w:space="0" w:color="auto"/>
              <w:left w:val="nil"/>
              <w:bottom w:val="nil"/>
              <w:right w:val="nil"/>
            </w:tcBorders>
            <w:shd w:val="clear" w:color="auto" w:fill="auto"/>
          </w:tcPr>
          <w:p w:rsidR="006E0E27" w:rsidRDefault="006E0E27" w:rsidP="006E0E27">
            <w:pPr>
              <w:spacing w:line="276" w:lineRule="auto"/>
              <w:ind w:right="420"/>
              <w:jc w:val="right"/>
              <w:rPr>
                <w:b/>
                <w:sz w:val="22"/>
                <w:szCs w:val="22"/>
                <w:lang w:val="en-US"/>
              </w:rPr>
            </w:pPr>
          </w:p>
          <w:p w:rsidR="006E0E27" w:rsidRPr="000D5D5E" w:rsidRDefault="006E0E27" w:rsidP="006E0E27">
            <w:pPr>
              <w:rPr>
                <w:b/>
                <w:sz w:val="22"/>
                <w:szCs w:val="22"/>
                <w:lang w:val="en-US"/>
              </w:rPr>
            </w:pPr>
            <w:r>
              <w:rPr>
                <w:sz w:val="22"/>
                <w:szCs w:val="22"/>
                <w:lang w:val="en-US"/>
              </w:rPr>
              <w:t xml:space="preserve">          </w:t>
            </w:r>
            <w:r>
              <w:rPr>
                <w:b/>
                <w:sz w:val="22"/>
                <w:szCs w:val="22"/>
                <w:lang w:val="en-US"/>
              </w:rPr>
              <w:t>5 760 646,3</w:t>
            </w:r>
          </w:p>
        </w:tc>
      </w:tr>
      <w:tr w:rsidR="006E0E27" w:rsidRPr="00050494" w:rsidTr="006E0E27">
        <w:trPr>
          <w:trHeight w:val="268"/>
          <w:jc w:val="center"/>
        </w:trPr>
        <w:tc>
          <w:tcPr>
            <w:tcW w:w="7767" w:type="dxa"/>
            <w:gridSpan w:val="4"/>
            <w:tcBorders>
              <w:top w:val="nil"/>
              <w:left w:val="nil"/>
              <w:bottom w:val="nil"/>
              <w:right w:val="nil"/>
            </w:tcBorders>
            <w:shd w:val="clear" w:color="auto" w:fill="auto"/>
          </w:tcPr>
          <w:p w:rsidR="006E0E27" w:rsidRPr="00050494" w:rsidRDefault="006E0E27" w:rsidP="006E0E27">
            <w:pPr>
              <w:spacing w:line="276" w:lineRule="auto"/>
              <w:rPr>
                <w:i/>
                <w:sz w:val="22"/>
                <w:szCs w:val="22"/>
              </w:rPr>
            </w:pPr>
            <w:r w:rsidRPr="00050494">
              <w:rPr>
                <w:i/>
                <w:sz w:val="22"/>
                <w:szCs w:val="22"/>
              </w:rPr>
              <w:t xml:space="preserve">     o cümlədən:</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Binəqədi</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455 932,4</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240 805,8</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215 126,6</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Xətai</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943 747,5</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584 312,8</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359 434,7</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Xəzər</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412 163,1</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167 110,5</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245 052,6</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Qaradağ</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695 126,9</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428 358,1</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266 768,8</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Nərimanov</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717 212,3</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377 917,4</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339 294,9</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Nəsimi</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526 860,6</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242 373,9</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284 486,7</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Nizami</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1 474 468,3</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394 987,5</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1 079 480,8</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Pirallahı</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317 553,4</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113 799,8</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203 753,6</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Sabunçu</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1 397 420,0</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1 315 720,6</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81 699,4</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Səbail</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4 405 178,4</w:t>
            </w:r>
          </w:p>
        </w:tc>
        <w:tc>
          <w:tcPr>
            <w:tcW w:w="1785" w:type="dxa"/>
            <w:tcBorders>
              <w:top w:val="nil"/>
              <w:left w:val="nil"/>
              <w:bottom w:val="nil"/>
              <w:right w:val="nil"/>
            </w:tcBorders>
            <w:shd w:val="clear" w:color="auto" w:fill="auto"/>
          </w:tcPr>
          <w:p w:rsidR="006E0E27" w:rsidRPr="00050494" w:rsidRDefault="006E0E27" w:rsidP="006E0E27">
            <w:pPr>
              <w:tabs>
                <w:tab w:val="left" w:pos="1699"/>
              </w:tabs>
              <w:spacing w:line="276" w:lineRule="auto"/>
              <w:ind w:right="303"/>
              <w:jc w:val="right"/>
              <w:rPr>
                <w:sz w:val="22"/>
                <w:szCs w:val="22"/>
                <w:lang w:val="en-US"/>
              </w:rPr>
            </w:pPr>
            <w:r>
              <w:rPr>
                <w:sz w:val="22"/>
                <w:szCs w:val="22"/>
                <w:lang w:val="en-US"/>
              </w:rPr>
              <w:t>2 355 402,5</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2 049 775,9</w:t>
            </w:r>
          </w:p>
        </w:tc>
      </w:tr>
      <w:tr w:rsidR="006E0E27" w:rsidRPr="00050494" w:rsidTr="006E0E27">
        <w:trPr>
          <w:trHeight w:val="268"/>
          <w:jc w:val="center"/>
        </w:trPr>
        <w:tc>
          <w:tcPr>
            <w:tcW w:w="1670" w:type="dxa"/>
            <w:tcBorders>
              <w:top w:val="nil"/>
              <w:left w:val="nil"/>
              <w:bottom w:val="nil"/>
              <w:right w:val="nil"/>
            </w:tcBorders>
            <w:shd w:val="clear" w:color="auto" w:fill="auto"/>
          </w:tcPr>
          <w:p w:rsidR="006E0E27" w:rsidRPr="00050494" w:rsidRDefault="006E0E27" w:rsidP="006E0E27">
            <w:pPr>
              <w:spacing w:line="276" w:lineRule="auto"/>
              <w:rPr>
                <w:sz w:val="22"/>
                <w:szCs w:val="22"/>
              </w:rPr>
            </w:pPr>
            <w:r w:rsidRPr="00050494">
              <w:rPr>
                <w:sz w:val="22"/>
                <w:szCs w:val="22"/>
              </w:rPr>
              <w:t>Suraxanı</w:t>
            </w:r>
          </w:p>
        </w:tc>
        <w:tc>
          <w:tcPr>
            <w:tcW w:w="2072" w:type="dxa"/>
            <w:tcBorders>
              <w:top w:val="nil"/>
              <w:left w:val="nil"/>
              <w:bottom w:val="nil"/>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263 448,3</w:t>
            </w:r>
          </w:p>
        </w:tc>
        <w:tc>
          <w:tcPr>
            <w:tcW w:w="1785" w:type="dxa"/>
            <w:tcBorders>
              <w:top w:val="nil"/>
              <w:left w:val="nil"/>
              <w:bottom w:val="nil"/>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146 516,1</w:t>
            </w:r>
          </w:p>
        </w:tc>
        <w:tc>
          <w:tcPr>
            <w:tcW w:w="2240" w:type="dxa"/>
            <w:tcBorders>
              <w:top w:val="nil"/>
              <w:left w:val="nil"/>
              <w:bottom w:val="nil"/>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116 932,2</w:t>
            </w:r>
          </w:p>
        </w:tc>
      </w:tr>
      <w:tr w:rsidR="006E0E27" w:rsidRPr="00050494" w:rsidTr="006E0E27">
        <w:trPr>
          <w:trHeight w:val="268"/>
          <w:jc w:val="center"/>
        </w:trPr>
        <w:tc>
          <w:tcPr>
            <w:tcW w:w="1670" w:type="dxa"/>
            <w:tcBorders>
              <w:top w:val="nil"/>
              <w:left w:val="nil"/>
              <w:bottom w:val="double" w:sz="4" w:space="0" w:color="auto"/>
              <w:right w:val="nil"/>
            </w:tcBorders>
            <w:shd w:val="clear" w:color="auto" w:fill="auto"/>
          </w:tcPr>
          <w:p w:rsidR="006E0E27" w:rsidRPr="00050494" w:rsidRDefault="006E0E27" w:rsidP="006E0E27">
            <w:pPr>
              <w:spacing w:line="276" w:lineRule="auto"/>
              <w:rPr>
                <w:sz w:val="22"/>
                <w:szCs w:val="22"/>
              </w:rPr>
            </w:pPr>
            <w:r w:rsidRPr="00050494">
              <w:rPr>
                <w:sz w:val="22"/>
                <w:szCs w:val="22"/>
              </w:rPr>
              <w:t>Yasamal</w:t>
            </w:r>
          </w:p>
        </w:tc>
        <w:tc>
          <w:tcPr>
            <w:tcW w:w="2072" w:type="dxa"/>
            <w:tcBorders>
              <w:top w:val="nil"/>
              <w:left w:val="nil"/>
              <w:bottom w:val="double" w:sz="4" w:space="0" w:color="auto"/>
              <w:right w:val="nil"/>
            </w:tcBorders>
            <w:shd w:val="clear" w:color="auto" w:fill="auto"/>
          </w:tcPr>
          <w:p w:rsidR="006E0E27" w:rsidRPr="00050494" w:rsidRDefault="006E0E27" w:rsidP="006E0E27">
            <w:pPr>
              <w:spacing w:line="276" w:lineRule="auto"/>
              <w:ind w:left="-68" w:right="126"/>
              <w:jc w:val="right"/>
              <w:rPr>
                <w:sz w:val="22"/>
                <w:szCs w:val="22"/>
                <w:lang w:val="en-US"/>
              </w:rPr>
            </w:pPr>
            <w:r>
              <w:rPr>
                <w:sz w:val="22"/>
                <w:szCs w:val="22"/>
                <w:lang w:val="en-US"/>
              </w:rPr>
              <w:t>833 886,4</w:t>
            </w:r>
          </w:p>
        </w:tc>
        <w:tc>
          <w:tcPr>
            <w:tcW w:w="1785" w:type="dxa"/>
            <w:tcBorders>
              <w:top w:val="nil"/>
              <w:left w:val="nil"/>
              <w:bottom w:val="double" w:sz="4" w:space="0" w:color="auto"/>
              <w:right w:val="nil"/>
            </w:tcBorders>
            <w:shd w:val="clear" w:color="auto" w:fill="auto"/>
          </w:tcPr>
          <w:p w:rsidR="006E0E27" w:rsidRPr="00050494" w:rsidRDefault="006E0E27" w:rsidP="006E0E27">
            <w:pPr>
              <w:spacing w:line="276" w:lineRule="auto"/>
              <w:ind w:right="303"/>
              <w:jc w:val="right"/>
              <w:rPr>
                <w:sz w:val="22"/>
                <w:szCs w:val="22"/>
                <w:lang w:val="en-US"/>
              </w:rPr>
            </w:pPr>
            <w:r>
              <w:rPr>
                <w:sz w:val="22"/>
                <w:szCs w:val="22"/>
                <w:lang w:val="en-US"/>
              </w:rPr>
              <w:t>315 046,3</w:t>
            </w:r>
          </w:p>
        </w:tc>
        <w:tc>
          <w:tcPr>
            <w:tcW w:w="2240" w:type="dxa"/>
            <w:tcBorders>
              <w:top w:val="nil"/>
              <w:left w:val="nil"/>
              <w:bottom w:val="double" w:sz="4" w:space="0" w:color="auto"/>
              <w:right w:val="nil"/>
            </w:tcBorders>
            <w:shd w:val="clear" w:color="auto" w:fill="auto"/>
          </w:tcPr>
          <w:p w:rsidR="006E0E27" w:rsidRPr="00050494" w:rsidRDefault="006E0E27" w:rsidP="006E0E27">
            <w:pPr>
              <w:tabs>
                <w:tab w:val="left" w:pos="1564"/>
              </w:tabs>
              <w:spacing w:line="276" w:lineRule="auto"/>
              <w:ind w:right="427"/>
              <w:jc w:val="right"/>
              <w:rPr>
                <w:sz w:val="22"/>
                <w:szCs w:val="22"/>
                <w:lang w:val="en-US"/>
              </w:rPr>
            </w:pPr>
            <w:r>
              <w:rPr>
                <w:sz w:val="22"/>
                <w:szCs w:val="22"/>
                <w:lang w:val="en-US"/>
              </w:rPr>
              <w:t>518 840,1</w:t>
            </w:r>
          </w:p>
        </w:tc>
      </w:tr>
    </w:tbl>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Default="006E0E27" w:rsidP="006E0E27">
      <w:pPr>
        <w:rPr>
          <w:b/>
          <w:sz w:val="22"/>
          <w:szCs w:val="22"/>
        </w:rPr>
      </w:pPr>
    </w:p>
    <w:p w:rsidR="006E0E27" w:rsidRPr="00050494" w:rsidRDefault="006E0E27" w:rsidP="006E0E27">
      <w:pPr>
        <w:rPr>
          <w:b/>
          <w:sz w:val="22"/>
          <w:szCs w:val="22"/>
        </w:rPr>
      </w:pPr>
      <w:r>
        <w:rPr>
          <w:b/>
          <w:sz w:val="22"/>
          <w:szCs w:val="22"/>
        </w:rPr>
        <w:lastRenderedPageBreak/>
        <w:t xml:space="preserve">  </w:t>
      </w:r>
      <w:r w:rsidRPr="00050494">
        <w:rPr>
          <w:b/>
          <w:sz w:val="22"/>
          <w:szCs w:val="22"/>
        </w:rPr>
        <w:t xml:space="preserve">  13.6    Yaşayış və sosial-mədəni obyektlərin tikintisi </w:t>
      </w:r>
    </w:p>
    <w:p w:rsidR="006E0E27" w:rsidRPr="00050494" w:rsidRDefault="006E0E27" w:rsidP="006E0E27">
      <w:pPr>
        <w:rPr>
          <w:sz w:val="22"/>
          <w:szCs w:val="22"/>
        </w:rPr>
      </w:pPr>
      <w:r w:rsidRPr="00050494">
        <w:rPr>
          <w:b/>
          <w:sz w:val="22"/>
          <w:szCs w:val="22"/>
        </w:rPr>
        <w:t xml:space="preserve">               </w:t>
      </w:r>
      <w:r w:rsidRPr="00050494">
        <w:rPr>
          <w:sz w:val="22"/>
          <w:szCs w:val="22"/>
        </w:rPr>
        <w:t>(bütün maliyyə mənbələri hesabına)</w:t>
      </w:r>
    </w:p>
    <w:p w:rsidR="006E0E27" w:rsidRPr="00050494" w:rsidRDefault="006E0E27" w:rsidP="006E0E27">
      <w:pPr>
        <w:rPr>
          <w:sz w:val="22"/>
          <w:szCs w:val="22"/>
        </w:rPr>
      </w:pPr>
      <w:r w:rsidRPr="00050494">
        <w:rPr>
          <w:b/>
          <w:sz w:val="22"/>
          <w:szCs w:val="22"/>
        </w:rPr>
        <w:t xml:space="preserve">                                                                                                                                             </w:t>
      </w:r>
    </w:p>
    <w:tbl>
      <w:tblPr>
        <w:tblW w:w="663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809"/>
        <w:gridCol w:w="992"/>
        <w:gridCol w:w="850"/>
        <w:gridCol w:w="991"/>
        <w:gridCol w:w="994"/>
        <w:gridCol w:w="994"/>
      </w:tblGrid>
      <w:tr w:rsidR="00F105F4" w:rsidRPr="00050494" w:rsidTr="00F105F4">
        <w:tc>
          <w:tcPr>
            <w:tcW w:w="1809" w:type="dxa"/>
            <w:tcBorders>
              <w:left w:val="nil"/>
              <w:bottom w:val="double" w:sz="4" w:space="0" w:color="auto"/>
            </w:tcBorders>
            <w:shd w:val="clear" w:color="auto" w:fill="auto"/>
          </w:tcPr>
          <w:p w:rsidR="00F105F4" w:rsidRPr="00050494" w:rsidRDefault="00F105F4" w:rsidP="006E0E27">
            <w:pPr>
              <w:rPr>
                <w:b/>
                <w:sz w:val="22"/>
                <w:szCs w:val="22"/>
              </w:rPr>
            </w:pPr>
          </w:p>
        </w:tc>
        <w:tc>
          <w:tcPr>
            <w:tcW w:w="992" w:type="dxa"/>
            <w:tcBorders>
              <w:bottom w:val="double" w:sz="4" w:space="0" w:color="auto"/>
            </w:tcBorders>
          </w:tcPr>
          <w:p w:rsidR="00F105F4" w:rsidRPr="00050494" w:rsidRDefault="00F105F4" w:rsidP="006E0E27">
            <w:pPr>
              <w:jc w:val="center"/>
              <w:rPr>
                <w:b/>
                <w:sz w:val="22"/>
                <w:szCs w:val="22"/>
              </w:rPr>
            </w:pPr>
            <w:r w:rsidRPr="00050494">
              <w:rPr>
                <w:b/>
                <w:sz w:val="22"/>
                <w:szCs w:val="22"/>
              </w:rPr>
              <w:t>20</w:t>
            </w:r>
            <w:r>
              <w:rPr>
                <w:b/>
                <w:sz w:val="22"/>
                <w:szCs w:val="22"/>
              </w:rPr>
              <w:t>20</w:t>
            </w:r>
          </w:p>
        </w:tc>
        <w:tc>
          <w:tcPr>
            <w:tcW w:w="850" w:type="dxa"/>
            <w:tcBorders>
              <w:bottom w:val="double" w:sz="4" w:space="0" w:color="auto"/>
            </w:tcBorders>
          </w:tcPr>
          <w:p w:rsidR="00F105F4" w:rsidRPr="00050494" w:rsidRDefault="00F105F4" w:rsidP="006E0E27">
            <w:pPr>
              <w:jc w:val="center"/>
              <w:rPr>
                <w:b/>
                <w:sz w:val="22"/>
                <w:szCs w:val="22"/>
              </w:rPr>
            </w:pPr>
            <w:r w:rsidRPr="00050494">
              <w:rPr>
                <w:b/>
                <w:sz w:val="22"/>
                <w:szCs w:val="22"/>
              </w:rPr>
              <w:t>202</w:t>
            </w:r>
            <w:r>
              <w:rPr>
                <w:b/>
                <w:sz w:val="22"/>
                <w:szCs w:val="22"/>
              </w:rPr>
              <w:t>1</w:t>
            </w:r>
          </w:p>
        </w:tc>
        <w:tc>
          <w:tcPr>
            <w:tcW w:w="991" w:type="dxa"/>
            <w:tcBorders>
              <w:bottom w:val="double" w:sz="4" w:space="0" w:color="auto"/>
              <w:right w:val="nil"/>
            </w:tcBorders>
          </w:tcPr>
          <w:p w:rsidR="00F105F4" w:rsidRPr="00050494" w:rsidRDefault="00F105F4" w:rsidP="006E0E27">
            <w:pPr>
              <w:jc w:val="center"/>
              <w:rPr>
                <w:b/>
                <w:sz w:val="22"/>
                <w:szCs w:val="22"/>
              </w:rPr>
            </w:pPr>
            <w:r>
              <w:rPr>
                <w:b/>
                <w:sz w:val="22"/>
                <w:szCs w:val="22"/>
              </w:rPr>
              <w:t>2022</w:t>
            </w:r>
          </w:p>
        </w:tc>
        <w:tc>
          <w:tcPr>
            <w:tcW w:w="994" w:type="dxa"/>
            <w:tcBorders>
              <w:bottom w:val="double" w:sz="4" w:space="0" w:color="auto"/>
              <w:right w:val="nil"/>
            </w:tcBorders>
          </w:tcPr>
          <w:p w:rsidR="00F105F4" w:rsidRDefault="00F105F4" w:rsidP="006E0E27">
            <w:pPr>
              <w:jc w:val="center"/>
              <w:rPr>
                <w:b/>
                <w:sz w:val="22"/>
                <w:szCs w:val="22"/>
              </w:rPr>
            </w:pPr>
            <w:r>
              <w:rPr>
                <w:b/>
                <w:sz w:val="22"/>
                <w:szCs w:val="22"/>
              </w:rPr>
              <w:t>2023</w:t>
            </w:r>
          </w:p>
        </w:tc>
        <w:tc>
          <w:tcPr>
            <w:tcW w:w="994" w:type="dxa"/>
            <w:tcBorders>
              <w:bottom w:val="double" w:sz="4" w:space="0" w:color="auto"/>
              <w:right w:val="nil"/>
            </w:tcBorders>
          </w:tcPr>
          <w:p w:rsidR="00F105F4" w:rsidRDefault="00F105F4" w:rsidP="006E0E27">
            <w:pPr>
              <w:jc w:val="center"/>
              <w:rPr>
                <w:b/>
                <w:sz w:val="22"/>
                <w:szCs w:val="22"/>
              </w:rPr>
            </w:pPr>
            <w:r>
              <w:rPr>
                <w:b/>
                <w:sz w:val="22"/>
                <w:szCs w:val="22"/>
              </w:rPr>
              <w:t>2024</w:t>
            </w:r>
          </w:p>
        </w:tc>
      </w:tr>
      <w:tr w:rsidR="00F105F4" w:rsidRPr="00050494" w:rsidTr="00F105F4">
        <w:tc>
          <w:tcPr>
            <w:tcW w:w="1809" w:type="dxa"/>
            <w:tcBorders>
              <w:top w:val="double" w:sz="4" w:space="0" w:color="auto"/>
              <w:left w:val="nil"/>
              <w:bottom w:val="nil"/>
              <w:right w:val="nil"/>
            </w:tcBorders>
            <w:shd w:val="clear" w:color="auto" w:fill="auto"/>
            <w:vAlign w:val="bottom"/>
          </w:tcPr>
          <w:p w:rsidR="00F105F4" w:rsidRPr="00050494" w:rsidRDefault="00F105F4" w:rsidP="006E0E27">
            <w:pPr>
              <w:rPr>
                <w:b/>
                <w:sz w:val="22"/>
                <w:szCs w:val="22"/>
              </w:rPr>
            </w:pPr>
          </w:p>
          <w:p w:rsidR="00F105F4" w:rsidRPr="00050494" w:rsidRDefault="00F105F4" w:rsidP="006E0E27">
            <w:pPr>
              <w:rPr>
                <w:sz w:val="22"/>
                <w:szCs w:val="22"/>
              </w:rPr>
            </w:pPr>
            <w:r w:rsidRPr="00050494">
              <w:rPr>
                <w:b/>
                <w:sz w:val="22"/>
                <w:szCs w:val="22"/>
              </w:rPr>
              <w:t>Yaşayış evləri</w:t>
            </w:r>
          </w:p>
        </w:tc>
        <w:tc>
          <w:tcPr>
            <w:tcW w:w="992" w:type="dxa"/>
            <w:tcBorders>
              <w:top w:val="double" w:sz="4" w:space="0" w:color="auto"/>
              <w:left w:val="nil"/>
              <w:bottom w:val="nil"/>
              <w:right w:val="nil"/>
            </w:tcBorders>
          </w:tcPr>
          <w:p w:rsidR="00F105F4" w:rsidRPr="00050494" w:rsidRDefault="00F105F4" w:rsidP="006E0E27">
            <w:pPr>
              <w:jc w:val="center"/>
              <w:rPr>
                <w:b/>
                <w:sz w:val="22"/>
                <w:szCs w:val="22"/>
              </w:rPr>
            </w:pPr>
          </w:p>
        </w:tc>
        <w:tc>
          <w:tcPr>
            <w:tcW w:w="850" w:type="dxa"/>
            <w:tcBorders>
              <w:top w:val="double" w:sz="4" w:space="0" w:color="auto"/>
              <w:left w:val="nil"/>
              <w:bottom w:val="nil"/>
              <w:right w:val="nil"/>
            </w:tcBorders>
          </w:tcPr>
          <w:p w:rsidR="00F105F4" w:rsidRPr="00050494" w:rsidRDefault="00F105F4" w:rsidP="006E0E27">
            <w:pPr>
              <w:jc w:val="center"/>
              <w:rPr>
                <w:b/>
                <w:sz w:val="22"/>
                <w:szCs w:val="22"/>
              </w:rPr>
            </w:pPr>
          </w:p>
        </w:tc>
        <w:tc>
          <w:tcPr>
            <w:tcW w:w="991" w:type="dxa"/>
            <w:tcBorders>
              <w:top w:val="double" w:sz="4" w:space="0" w:color="auto"/>
              <w:left w:val="nil"/>
              <w:bottom w:val="nil"/>
              <w:right w:val="nil"/>
            </w:tcBorders>
          </w:tcPr>
          <w:p w:rsidR="00F105F4" w:rsidRPr="00050494" w:rsidRDefault="00F105F4" w:rsidP="006E0E27">
            <w:pPr>
              <w:jc w:val="center"/>
              <w:rPr>
                <w:b/>
                <w:sz w:val="22"/>
                <w:szCs w:val="22"/>
              </w:rPr>
            </w:pPr>
          </w:p>
        </w:tc>
        <w:tc>
          <w:tcPr>
            <w:tcW w:w="994" w:type="dxa"/>
            <w:tcBorders>
              <w:top w:val="double" w:sz="4" w:space="0" w:color="auto"/>
              <w:left w:val="nil"/>
              <w:bottom w:val="nil"/>
              <w:right w:val="nil"/>
            </w:tcBorders>
          </w:tcPr>
          <w:p w:rsidR="00F105F4" w:rsidRDefault="00F105F4" w:rsidP="006E0E27">
            <w:pPr>
              <w:jc w:val="center"/>
              <w:rPr>
                <w:b/>
                <w:sz w:val="22"/>
                <w:szCs w:val="22"/>
              </w:rPr>
            </w:pPr>
          </w:p>
          <w:p w:rsidR="00F105F4" w:rsidRPr="00050494" w:rsidRDefault="00F105F4" w:rsidP="006E0E27">
            <w:pPr>
              <w:rPr>
                <w:b/>
                <w:sz w:val="22"/>
                <w:szCs w:val="22"/>
              </w:rPr>
            </w:pPr>
          </w:p>
        </w:tc>
        <w:tc>
          <w:tcPr>
            <w:tcW w:w="994" w:type="dxa"/>
            <w:tcBorders>
              <w:top w:val="double" w:sz="4" w:space="0" w:color="auto"/>
              <w:left w:val="nil"/>
              <w:bottom w:val="nil"/>
              <w:right w:val="nil"/>
            </w:tcBorders>
          </w:tcPr>
          <w:p w:rsidR="00F105F4" w:rsidRDefault="00F105F4" w:rsidP="006E0E27">
            <w:pPr>
              <w:jc w:val="center"/>
              <w:rPr>
                <w:b/>
                <w:sz w:val="22"/>
                <w:szCs w:val="22"/>
              </w:rPr>
            </w:pPr>
          </w:p>
        </w:tc>
      </w:tr>
      <w:tr w:rsidR="00F105F4" w:rsidRPr="00050494" w:rsidTr="009F6BFE">
        <w:tc>
          <w:tcPr>
            <w:tcW w:w="1809" w:type="dxa"/>
            <w:tcBorders>
              <w:top w:val="nil"/>
              <w:left w:val="nil"/>
              <w:bottom w:val="nil"/>
              <w:right w:val="nil"/>
            </w:tcBorders>
            <w:shd w:val="clear" w:color="auto" w:fill="auto"/>
            <w:vAlign w:val="bottom"/>
          </w:tcPr>
          <w:p w:rsidR="00F105F4" w:rsidRPr="00050494" w:rsidRDefault="00F105F4" w:rsidP="006E0E27">
            <w:pPr>
              <w:ind w:right="-97"/>
              <w:rPr>
                <w:sz w:val="22"/>
                <w:szCs w:val="22"/>
              </w:rPr>
            </w:pPr>
            <w:r w:rsidRPr="00050494">
              <w:rPr>
                <w:sz w:val="22"/>
                <w:szCs w:val="22"/>
              </w:rPr>
              <w:t>ümumi sahə, min kvadrat metr</w:t>
            </w:r>
          </w:p>
        </w:tc>
        <w:tc>
          <w:tcPr>
            <w:tcW w:w="992" w:type="dxa"/>
            <w:tcBorders>
              <w:top w:val="nil"/>
              <w:left w:val="nil"/>
              <w:bottom w:val="nil"/>
              <w:right w:val="nil"/>
            </w:tcBorders>
            <w:vAlign w:val="bottom"/>
          </w:tcPr>
          <w:p w:rsidR="00F105F4" w:rsidRPr="00050494" w:rsidRDefault="00F105F4" w:rsidP="009F6BFE">
            <w:pPr>
              <w:jc w:val="right"/>
              <w:rPr>
                <w:sz w:val="22"/>
                <w:szCs w:val="22"/>
              </w:rPr>
            </w:pPr>
          </w:p>
          <w:p w:rsidR="00F105F4" w:rsidRPr="00050494" w:rsidRDefault="00F105F4" w:rsidP="009F6BFE">
            <w:pPr>
              <w:jc w:val="right"/>
              <w:rPr>
                <w:sz w:val="22"/>
                <w:szCs w:val="22"/>
              </w:rPr>
            </w:pPr>
            <w:r w:rsidRPr="00050494">
              <w:rPr>
                <w:sz w:val="22"/>
                <w:szCs w:val="22"/>
              </w:rPr>
              <w:t>3 155,6</w:t>
            </w:r>
          </w:p>
        </w:tc>
        <w:tc>
          <w:tcPr>
            <w:tcW w:w="850" w:type="dxa"/>
            <w:tcBorders>
              <w:top w:val="nil"/>
              <w:left w:val="nil"/>
              <w:bottom w:val="nil"/>
              <w:right w:val="nil"/>
            </w:tcBorders>
            <w:vAlign w:val="bottom"/>
          </w:tcPr>
          <w:p w:rsidR="00F105F4" w:rsidRPr="00050494" w:rsidRDefault="00F105F4" w:rsidP="009F6BFE">
            <w:pPr>
              <w:jc w:val="right"/>
              <w:rPr>
                <w:sz w:val="22"/>
                <w:szCs w:val="22"/>
              </w:rPr>
            </w:pPr>
          </w:p>
          <w:p w:rsidR="00F105F4" w:rsidRPr="00050494" w:rsidRDefault="00F105F4" w:rsidP="009F6BFE">
            <w:pPr>
              <w:jc w:val="right"/>
              <w:rPr>
                <w:sz w:val="22"/>
                <w:szCs w:val="22"/>
              </w:rPr>
            </w:pPr>
            <w:r>
              <w:rPr>
                <w:sz w:val="22"/>
                <w:szCs w:val="22"/>
              </w:rPr>
              <w:t>727,7</w:t>
            </w:r>
          </w:p>
        </w:tc>
        <w:tc>
          <w:tcPr>
            <w:tcW w:w="991" w:type="dxa"/>
            <w:tcBorders>
              <w:top w:val="nil"/>
              <w:left w:val="nil"/>
              <w:bottom w:val="nil"/>
              <w:right w:val="nil"/>
            </w:tcBorders>
            <w:vAlign w:val="bottom"/>
          </w:tcPr>
          <w:p w:rsidR="00F105F4" w:rsidRDefault="00F105F4" w:rsidP="009F6BFE">
            <w:pPr>
              <w:jc w:val="right"/>
              <w:rPr>
                <w:sz w:val="22"/>
                <w:szCs w:val="22"/>
              </w:rPr>
            </w:pPr>
          </w:p>
          <w:p w:rsidR="00F105F4" w:rsidRPr="00050494" w:rsidRDefault="00F105F4" w:rsidP="009F6BFE">
            <w:pPr>
              <w:jc w:val="right"/>
              <w:rPr>
                <w:sz w:val="22"/>
                <w:szCs w:val="22"/>
              </w:rPr>
            </w:pPr>
            <w:r>
              <w:rPr>
                <w:sz w:val="22"/>
                <w:szCs w:val="22"/>
              </w:rPr>
              <w:t>1 197,5</w:t>
            </w:r>
          </w:p>
        </w:tc>
        <w:tc>
          <w:tcPr>
            <w:tcW w:w="994" w:type="dxa"/>
            <w:tcBorders>
              <w:top w:val="nil"/>
              <w:left w:val="nil"/>
              <w:bottom w:val="nil"/>
              <w:right w:val="nil"/>
            </w:tcBorders>
            <w:vAlign w:val="bottom"/>
          </w:tcPr>
          <w:p w:rsidR="00F105F4" w:rsidRDefault="00F105F4" w:rsidP="009F6BFE">
            <w:pPr>
              <w:jc w:val="right"/>
              <w:rPr>
                <w:sz w:val="22"/>
                <w:szCs w:val="22"/>
              </w:rPr>
            </w:pPr>
          </w:p>
          <w:p w:rsidR="00F105F4" w:rsidRPr="00050494" w:rsidRDefault="00F105F4" w:rsidP="009F6BFE">
            <w:pPr>
              <w:jc w:val="right"/>
              <w:rPr>
                <w:sz w:val="22"/>
                <w:szCs w:val="22"/>
              </w:rPr>
            </w:pPr>
            <w:r>
              <w:rPr>
                <w:sz w:val="22"/>
                <w:szCs w:val="22"/>
              </w:rPr>
              <w:t>1 431,7</w:t>
            </w:r>
          </w:p>
        </w:tc>
        <w:tc>
          <w:tcPr>
            <w:tcW w:w="994" w:type="dxa"/>
            <w:tcBorders>
              <w:top w:val="nil"/>
              <w:left w:val="nil"/>
              <w:bottom w:val="nil"/>
              <w:right w:val="nil"/>
            </w:tcBorders>
            <w:vAlign w:val="bottom"/>
          </w:tcPr>
          <w:p w:rsidR="00F105F4" w:rsidRDefault="00F105F4" w:rsidP="009F6BFE">
            <w:pPr>
              <w:jc w:val="right"/>
              <w:rPr>
                <w:sz w:val="22"/>
                <w:szCs w:val="22"/>
              </w:rPr>
            </w:pPr>
            <w:r>
              <w:rPr>
                <w:sz w:val="22"/>
                <w:szCs w:val="22"/>
              </w:rPr>
              <w:t xml:space="preserve">             1 578,6</w:t>
            </w:r>
          </w:p>
        </w:tc>
      </w:tr>
      <w:tr w:rsidR="00F105F4" w:rsidRPr="00050494" w:rsidTr="009F6BFE">
        <w:tc>
          <w:tcPr>
            <w:tcW w:w="1809" w:type="dxa"/>
            <w:tcBorders>
              <w:top w:val="nil"/>
              <w:left w:val="nil"/>
              <w:bottom w:val="nil"/>
              <w:right w:val="nil"/>
            </w:tcBorders>
            <w:shd w:val="clear" w:color="auto" w:fill="auto"/>
            <w:vAlign w:val="bottom"/>
          </w:tcPr>
          <w:p w:rsidR="00F105F4" w:rsidRPr="00050494" w:rsidRDefault="00F105F4" w:rsidP="006E0E27">
            <w:pPr>
              <w:ind w:right="-97"/>
              <w:rPr>
                <w:sz w:val="22"/>
                <w:szCs w:val="22"/>
              </w:rPr>
            </w:pPr>
          </w:p>
        </w:tc>
        <w:tc>
          <w:tcPr>
            <w:tcW w:w="992" w:type="dxa"/>
            <w:tcBorders>
              <w:top w:val="nil"/>
              <w:left w:val="nil"/>
              <w:bottom w:val="nil"/>
              <w:right w:val="nil"/>
            </w:tcBorders>
            <w:vAlign w:val="bottom"/>
          </w:tcPr>
          <w:p w:rsidR="00F105F4" w:rsidRPr="00050494" w:rsidRDefault="00F105F4" w:rsidP="009F6BFE">
            <w:pPr>
              <w:jc w:val="right"/>
              <w:rPr>
                <w:sz w:val="22"/>
                <w:szCs w:val="22"/>
              </w:rPr>
            </w:pPr>
          </w:p>
        </w:tc>
        <w:tc>
          <w:tcPr>
            <w:tcW w:w="850" w:type="dxa"/>
            <w:tcBorders>
              <w:top w:val="nil"/>
              <w:left w:val="nil"/>
              <w:bottom w:val="nil"/>
              <w:right w:val="nil"/>
            </w:tcBorders>
            <w:vAlign w:val="bottom"/>
          </w:tcPr>
          <w:p w:rsidR="00F105F4" w:rsidRPr="00050494" w:rsidRDefault="00F105F4" w:rsidP="009F6BFE">
            <w:pPr>
              <w:jc w:val="right"/>
              <w:rPr>
                <w:sz w:val="22"/>
                <w:szCs w:val="22"/>
              </w:rPr>
            </w:pPr>
          </w:p>
        </w:tc>
        <w:tc>
          <w:tcPr>
            <w:tcW w:w="991" w:type="dxa"/>
            <w:tcBorders>
              <w:top w:val="nil"/>
              <w:left w:val="nil"/>
              <w:bottom w:val="nil"/>
              <w:right w:val="nil"/>
            </w:tcBorders>
            <w:vAlign w:val="bottom"/>
          </w:tcPr>
          <w:p w:rsidR="00F105F4" w:rsidRPr="00050494" w:rsidRDefault="00F105F4" w:rsidP="009F6BFE">
            <w:pPr>
              <w:jc w:val="right"/>
              <w:rPr>
                <w:sz w:val="22"/>
                <w:szCs w:val="22"/>
              </w:rPr>
            </w:pPr>
          </w:p>
        </w:tc>
        <w:tc>
          <w:tcPr>
            <w:tcW w:w="994" w:type="dxa"/>
            <w:tcBorders>
              <w:top w:val="nil"/>
              <w:left w:val="nil"/>
              <w:bottom w:val="nil"/>
              <w:right w:val="nil"/>
            </w:tcBorders>
            <w:vAlign w:val="bottom"/>
          </w:tcPr>
          <w:p w:rsidR="00F105F4" w:rsidRPr="00050494" w:rsidRDefault="00F105F4" w:rsidP="009F6BFE">
            <w:pPr>
              <w:jc w:val="right"/>
              <w:rPr>
                <w:sz w:val="22"/>
                <w:szCs w:val="22"/>
              </w:rPr>
            </w:pPr>
          </w:p>
        </w:tc>
        <w:tc>
          <w:tcPr>
            <w:tcW w:w="994" w:type="dxa"/>
            <w:tcBorders>
              <w:top w:val="nil"/>
              <w:left w:val="nil"/>
              <w:bottom w:val="nil"/>
              <w:right w:val="nil"/>
            </w:tcBorders>
            <w:vAlign w:val="bottom"/>
          </w:tcPr>
          <w:p w:rsidR="00F105F4" w:rsidRPr="00050494" w:rsidRDefault="00F105F4" w:rsidP="009F6BFE">
            <w:pPr>
              <w:jc w:val="right"/>
              <w:rPr>
                <w:sz w:val="22"/>
                <w:szCs w:val="22"/>
              </w:rPr>
            </w:pPr>
          </w:p>
        </w:tc>
      </w:tr>
      <w:tr w:rsidR="00F105F4" w:rsidRPr="00050494" w:rsidTr="009F6BFE">
        <w:tc>
          <w:tcPr>
            <w:tcW w:w="1809" w:type="dxa"/>
            <w:tcBorders>
              <w:top w:val="nil"/>
              <w:left w:val="nil"/>
              <w:bottom w:val="nil"/>
              <w:right w:val="nil"/>
            </w:tcBorders>
            <w:shd w:val="clear" w:color="auto" w:fill="auto"/>
            <w:vAlign w:val="bottom"/>
          </w:tcPr>
          <w:p w:rsidR="00F105F4" w:rsidRPr="00050494" w:rsidRDefault="00F105F4" w:rsidP="006E0E27">
            <w:pPr>
              <w:ind w:right="-97"/>
              <w:rPr>
                <w:sz w:val="22"/>
                <w:szCs w:val="22"/>
              </w:rPr>
            </w:pPr>
          </w:p>
        </w:tc>
        <w:tc>
          <w:tcPr>
            <w:tcW w:w="992" w:type="dxa"/>
            <w:tcBorders>
              <w:top w:val="nil"/>
              <w:left w:val="nil"/>
              <w:bottom w:val="nil"/>
              <w:right w:val="nil"/>
            </w:tcBorders>
            <w:vAlign w:val="bottom"/>
          </w:tcPr>
          <w:p w:rsidR="00F105F4" w:rsidRPr="00050494" w:rsidRDefault="00F105F4" w:rsidP="009F6BFE">
            <w:pPr>
              <w:jc w:val="right"/>
              <w:rPr>
                <w:sz w:val="22"/>
                <w:szCs w:val="22"/>
              </w:rPr>
            </w:pPr>
          </w:p>
        </w:tc>
        <w:tc>
          <w:tcPr>
            <w:tcW w:w="850" w:type="dxa"/>
            <w:tcBorders>
              <w:top w:val="nil"/>
              <w:left w:val="nil"/>
              <w:bottom w:val="nil"/>
              <w:right w:val="nil"/>
            </w:tcBorders>
            <w:vAlign w:val="bottom"/>
          </w:tcPr>
          <w:p w:rsidR="00F105F4" w:rsidRPr="00050494" w:rsidRDefault="00F105F4" w:rsidP="009F6BFE">
            <w:pPr>
              <w:jc w:val="right"/>
              <w:rPr>
                <w:sz w:val="22"/>
                <w:szCs w:val="22"/>
              </w:rPr>
            </w:pPr>
          </w:p>
        </w:tc>
        <w:tc>
          <w:tcPr>
            <w:tcW w:w="991" w:type="dxa"/>
            <w:tcBorders>
              <w:top w:val="nil"/>
              <w:left w:val="nil"/>
              <w:bottom w:val="nil"/>
              <w:right w:val="nil"/>
            </w:tcBorders>
            <w:vAlign w:val="bottom"/>
          </w:tcPr>
          <w:p w:rsidR="00F105F4" w:rsidRPr="00050494" w:rsidRDefault="00F105F4" w:rsidP="009F6BFE">
            <w:pPr>
              <w:jc w:val="right"/>
              <w:rPr>
                <w:sz w:val="22"/>
                <w:szCs w:val="22"/>
              </w:rPr>
            </w:pPr>
          </w:p>
        </w:tc>
        <w:tc>
          <w:tcPr>
            <w:tcW w:w="994" w:type="dxa"/>
            <w:tcBorders>
              <w:top w:val="nil"/>
              <w:left w:val="nil"/>
              <w:bottom w:val="nil"/>
              <w:right w:val="nil"/>
            </w:tcBorders>
            <w:vAlign w:val="bottom"/>
          </w:tcPr>
          <w:p w:rsidR="00F105F4" w:rsidRPr="00050494" w:rsidRDefault="00F105F4" w:rsidP="009F6BFE">
            <w:pPr>
              <w:jc w:val="right"/>
              <w:rPr>
                <w:sz w:val="22"/>
                <w:szCs w:val="22"/>
              </w:rPr>
            </w:pPr>
          </w:p>
        </w:tc>
        <w:tc>
          <w:tcPr>
            <w:tcW w:w="994" w:type="dxa"/>
            <w:tcBorders>
              <w:top w:val="nil"/>
              <w:left w:val="nil"/>
              <w:bottom w:val="nil"/>
              <w:right w:val="nil"/>
            </w:tcBorders>
            <w:vAlign w:val="bottom"/>
          </w:tcPr>
          <w:p w:rsidR="00F105F4" w:rsidRPr="00050494" w:rsidRDefault="00F105F4" w:rsidP="009F6BFE">
            <w:pPr>
              <w:jc w:val="right"/>
              <w:rPr>
                <w:sz w:val="22"/>
                <w:szCs w:val="22"/>
              </w:rPr>
            </w:pPr>
          </w:p>
        </w:tc>
      </w:tr>
      <w:tr w:rsidR="00F105F4" w:rsidRPr="00050494" w:rsidTr="009F6BFE">
        <w:tc>
          <w:tcPr>
            <w:tcW w:w="1809" w:type="dxa"/>
            <w:tcBorders>
              <w:top w:val="nil"/>
              <w:left w:val="nil"/>
              <w:bottom w:val="nil"/>
              <w:right w:val="nil"/>
            </w:tcBorders>
            <w:shd w:val="clear" w:color="auto" w:fill="auto"/>
            <w:vAlign w:val="bottom"/>
          </w:tcPr>
          <w:p w:rsidR="00F105F4" w:rsidRPr="00050494" w:rsidRDefault="00F105F4" w:rsidP="006E0E27">
            <w:pPr>
              <w:rPr>
                <w:sz w:val="22"/>
                <w:szCs w:val="22"/>
              </w:rPr>
            </w:pPr>
            <w:r w:rsidRPr="00050494">
              <w:rPr>
                <w:sz w:val="22"/>
                <w:szCs w:val="22"/>
              </w:rPr>
              <w:t xml:space="preserve"> əvvəlki ilə nisbətən,  faizlə</w:t>
            </w:r>
          </w:p>
        </w:tc>
        <w:tc>
          <w:tcPr>
            <w:tcW w:w="992" w:type="dxa"/>
            <w:tcBorders>
              <w:top w:val="nil"/>
              <w:left w:val="nil"/>
              <w:bottom w:val="nil"/>
              <w:right w:val="nil"/>
            </w:tcBorders>
            <w:vAlign w:val="bottom"/>
          </w:tcPr>
          <w:p w:rsidR="00F105F4" w:rsidRPr="00050494" w:rsidRDefault="00F105F4" w:rsidP="009F6BFE">
            <w:pPr>
              <w:jc w:val="right"/>
              <w:rPr>
                <w:sz w:val="22"/>
                <w:szCs w:val="22"/>
                <w:lang w:val="en-US"/>
              </w:rPr>
            </w:pPr>
          </w:p>
          <w:p w:rsidR="00F105F4" w:rsidRPr="00050494" w:rsidRDefault="00F105F4" w:rsidP="009F6BFE">
            <w:pPr>
              <w:jc w:val="right"/>
              <w:rPr>
                <w:sz w:val="22"/>
                <w:szCs w:val="22"/>
                <w:lang w:val="en-US"/>
              </w:rPr>
            </w:pPr>
            <w:r w:rsidRPr="00050494">
              <w:rPr>
                <w:sz w:val="22"/>
                <w:szCs w:val="22"/>
                <w:lang w:val="en-US"/>
              </w:rPr>
              <w:t>39,6</w:t>
            </w:r>
          </w:p>
        </w:tc>
        <w:tc>
          <w:tcPr>
            <w:tcW w:w="850" w:type="dxa"/>
            <w:tcBorders>
              <w:top w:val="nil"/>
              <w:left w:val="nil"/>
              <w:bottom w:val="nil"/>
              <w:right w:val="nil"/>
            </w:tcBorders>
            <w:vAlign w:val="bottom"/>
          </w:tcPr>
          <w:p w:rsidR="00F105F4" w:rsidRPr="00050494" w:rsidRDefault="00F105F4" w:rsidP="009F6BFE">
            <w:pPr>
              <w:jc w:val="right"/>
              <w:rPr>
                <w:sz w:val="22"/>
                <w:szCs w:val="22"/>
                <w:lang w:val="en-US"/>
              </w:rPr>
            </w:pPr>
          </w:p>
          <w:p w:rsidR="00F105F4" w:rsidRPr="00050494" w:rsidRDefault="00F105F4" w:rsidP="009F6BFE">
            <w:pPr>
              <w:jc w:val="right"/>
              <w:rPr>
                <w:sz w:val="22"/>
                <w:szCs w:val="22"/>
                <w:lang w:val="en-US"/>
              </w:rPr>
            </w:pPr>
            <w:r>
              <w:rPr>
                <w:sz w:val="22"/>
                <w:szCs w:val="22"/>
                <w:lang w:val="en-US"/>
              </w:rPr>
              <w:t>23,1</w:t>
            </w:r>
          </w:p>
        </w:tc>
        <w:tc>
          <w:tcPr>
            <w:tcW w:w="991" w:type="dxa"/>
            <w:tcBorders>
              <w:top w:val="nil"/>
              <w:left w:val="nil"/>
              <w:bottom w:val="nil"/>
              <w:right w:val="nil"/>
            </w:tcBorders>
            <w:vAlign w:val="bottom"/>
          </w:tcPr>
          <w:p w:rsidR="00F105F4" w:rsidRDefault="00F105F4" w:rsidP="009F6BFE">
            <w:pPr>
              <w:jc w:val="right"/>
              <w:rPr>
                <w:sz w:val="22"/>
                <w:szCs w:val="22"/>
                <w:lang w:val="en-US"/>
              </w:rPr>
            </w:pPr>
          </w:p>
          <w:p w:rsidR="00F105F4" w:rsidRPr="00050494" w:rsidRDefault="00F105F4" w:rsidP="009F6BFE">
            <w:pPr>
              <w:jc w:val="right"/>
              <w:rPr>
                <w:sz w:val="22"/>
                <w:szCs w:val="22"/>
                <w:lang w:val="en-US"/>
              </w:rPr>
            </w:pPr>
            <w:r>
              <w:rPr>
                <w:sz w:val="22"/>
                <w:szCs w:val="22"/>
                <w:lang w:val="en-US"/>
              </w:rPr>
              <w:t>164,6</w:t>
            </w:r>
          </w:p>
        </w:tc>
        <w:tc>
          <w:tcPr>
            <w:tcW w:w="994" w:type="dxa"/>
            <w:tcBorders>
              <w:top w:val="nil"/>
              <w:left w:val="nil"/>
              <w:bottom w:val="nil"/>
              <w:right w:val="nil"/>
            </w:tcBorders>
            <w:vAlign w:val="bottom"/>
          </w:tcPr>
          <w:p w:rsidR="00F105F4" w:rsidRDefault="00F105F4" w:rsidP="009F6BFE">
            <w:pPr>
              <w:jc w:val="right"/>
              <w:rPr>
                <w:sz w:val="22"/>
                <w:szCs w:val="22"/>
                <w:lang w:val="en-US"/>
              </w:rPr>
            </w:pPr>
          </w:p>
          <w:p w:rsidR="00F105F4" w:rsidRPr="00050494" w:rsidRDefault="00F105F4" w:rsidP="009F6BFE">
            <w:pPr>
              <w:jc w:val="right"/>
              <w:rPr>
                <w:sz w:val="22"/>
                <w:szCs w:val="22"/>
                <w:lang w:val="en-US"/>
              </w:rPr>
            </w:pPr>
            <w:r>
              <w:rPr>
                <w:sz w:val="22"/>
                <w:szCs w:val="22"/>
                <w:lang w:val="en-US"/>
              </w:rPr>
              <w:t>119,6</w:t>
            </w:r>
          </w:p>
        </w:tc>
        <w:tc>
          <w:tcPr>
            <w:tcW w:w="994" w:type="dxa"/>
            <w:tcBorders>
              <w:top w:val="nil"/>
              <w:left w:val="nil"/>
              <w:bottom w:val="nil"/>
              <w:right w:val="nil"/>
            </w:tcBorders>
            <w:vAlign w:val="bottom"/>
          </w:tcPr>
          <w:p w:rsidR="00F105F4" w:rsidRDefault="00F105F4" w:rsidP="009F6BFE">
            <w:pPr>
              <w:spacing w:after="240"/>
              <w:jc w:val="right"/>
              <w:rPr>
                <w:sz w:val="22"/>
                <w:szCs w:val="22"/>
                <w:lang w:val="en-US"/>
              </w:rPr>
            </w:pPr>
            <w:r>
              <w:rPr>
                <w:sz w:val="22"/>
                <w:szCs w:val="22"/>
                <w:lang w:val="en-US"/>
              </w:rPr>
              <w:t xml:space="preserve">       110,3</w:t>
            </w:r>
          </w:p>
        </w:tc>
      </w:tr>
      <w:tr w:rsidR="00F105F4" w:rsidRPr="00050494" w:rsidTr="009F6BFE">
        <w:tc>
          <w:tcPr>
            <w:tcW w:w="1809" w:type="dxa"/>
            <w:tcBorders>
              <w:top w:val="nil"/>
              <w:left w:val="nil"/>
              <w:bottom w:val="nil"/>
              <w:right w:val="nil"/>
            </w:tcBorders>
            <w:shd w:val="clear" w:color="auto" w:fill="auto"/>
            <w:vAlign w:val="bottom"/>
          </w:tcPr>
          <w:p w:rsidR="00F105F4" w:rsidRPr="00050494" w:rsidRDefault="00F105F4" w:rsidP="006E0E27">
            <w:pPr>
              <w:rPr>
                <w:b/>
                <w:sz w:val="22"/>
                <w:szCs w:val="22"/>
              </w:rPr>
            </w:pPr>
          </w:p>
          <w:p w:rsidR="00F105F4" w:rsidRPr="00050494" w:rsidRDefault="00F105F4" w:rsidP="006E0E27">
            <w:pPr>
              <w:rPr>
                <w:b/>
                <w:sz w:val="22"/>
                <w:szCs w:val="22"/>
              </w:rPr>
            </w:pPr>
            <w:r w:rsidRPr="00050494">
              <w:rPr>
                <w:b/>
                <w:sz w:val="22"/>
                <w:szCs w:val="22"/>
              </w:rPr>
              <w:t>Xəstəxanalar</w:t>
            </w:r>
          </w:p>
        </w:tc>
        <w:tc>
          <w:tcPr>
            <w:tcW w:w="992" w:type="dxa"/>
            <w:tcBorders>
              <w:top w:val="nil"/>
              <w:left w:val="nil"/>
              <w:bottom w:val="nil"/>
              <w:right w:val="nil"/>
            </w:tcBorders>
            <w:vAlign w:val="bottom"/>
          </w:tcPr>
          <w:p w:rsidR="00F105F4" w:rsidRPr="00050494" w:rsidRDefault="00F105F4" w:rsidP="009F6BFE">
            <w:pPr>
              <w:jc w:val="right"/>
              <w:rPr>
                <w:sz w:val="22"/>
                <w:szCs w:val="22"/>
              </w:rPr>
            </w:pPr>
          </w:p>
        </w:tc>
        <w:tc>
          <w:tcPr>
            <w:tcW w:w="850" w:type="dxa"/>
            <w:tcBorders>
              <w:top w:val="nil"/>
              <w:left w:val="nil"/>
              <w:bottom w:val="nil"/>
              <w:right w:val="nil"/>
            </w:tcBorders>
            <w:vAlign w:val="bottom"/>
          </w:tcPr>
          <w:p w:rsidR="00F105F4" w:rsidRPr="00050494" w:rsidRDefault="00F105F4" w:rsidP="009F6BFE">
            <w:pPr>
              <w:jc w:val="right"/>
              <w:rPr>
                <w:sz w:val="22"/>
                <w:szCs w:val="22"/>
              </w:rPr>
            </w:pPr>
          </w:p>
        </w:tc>
        <w:tc>
          <w:tcPr>
            <w:tcW w:w="991" w:type="dxa"/>
            <w:tcBorders>
              <w:top w:val="nil"/>
              <w:left w:val="nil"/>
              <w:bottom w:val="nil"/>
              <w:right w:val="nil"/>
            </w:tcBorders>
            <w:vAlign w:val="bottom"/>
          </w:tcPr>
          <w:p w:rsidR="00F105F4" w:rsidRPr="00050494" w:rsidRDefault="00F105F4" w:rsidP="009F6BFE">
            <w:pPr>
              <w:jc w:val="right"/>
              <w:rPr>
                <w:sz w:val="22"/>
                <w:szCs w:val="22"/>
              </w:rPr>
            </w:pPr>
          </w:p>
        </w:tc>
        <w:tc>
          <w:tcPr>
            <w:tcW w:w="994" w:type="dxa"/>
            <w:tcBorders>
              <w:top w:val="nil"/>
              <w:left w:val="nil"/>
              <w:bottom w:val="nil"/>
              <w:right w:val="nil"/>
            </w:tcBorders>
            <w:vAlign w:val="bottom"/>
          </w:tcPr>
          <w:p w:rsidR="00F105F4" w:rsidRPr="00050494" w:rsidRDefault="00F105F4" w:rsidP="009F6BFE">
            <w:pPr>
              <w:jc w:val="right"/>
              <w:rPr>
                <w:sz w:val="22"/>
                <w:szCs w:val="22"/>
              </w:rPr>
            </w:pPr>
          </w:p>
        </w:tc>
        <w:tc>
          <w:tcPr>
            <w:tcW w:w="994" w:type="dxa"/>
            <w:tcBorders>
              <w:top w:val="nil"/>
              <w:left w:val="nil"/>
              <w:bottom w:val="nil"/>
              <w:right w:val="nil"/>
            </w:tcBorders>
            <w:vAlign w:val="bottom"/>
          </w:tcPr>
          <w:p w:rsidR="00F105F4" w:rsidRPr="00050494" w:rsidRDefault="00F105F4" w:rsidP="009F6BFE">
            <w:pPr>
              <w:jc w:val="right"/>
              <w:rPr>
                <w:sz w:val="22"/>
                <w:szCs w:val="22"/>
              </w:rPr>
            </w:pPr>
          </w:p>
        </w:tc>
      </w:tr>
      <w:tr w:rsidR="00F105F4" w:rsidRPr="00050494" w:rsidTr="009F6BFE">
        <w:tc>
          <w:tcPr>
            <w:tcW w:w="1809" w:type="dxa"/>
            <w:tcBorders>
              <w:top w:val="nil"/>
              <w:left w:val="nil"/>
              <w:bottom w:val="nil"/>
              <w:right w:val="nil"/>
            </w:tcBorders>
            <w:shd w:val="clear" w:color="auto" w:fill="auto"/>
            <w:vAlign w:val="bottom"/>
          </w:tcPr>
          <w:p w:rsidR="00F105F4" w:rsidRPr="00050494" w:rsidRDefault="00F105F4" w:rsidP="006E0E27">
            <w:pPr>
              <w:rPr>
                <w:sz w:val="22"/>
                <w:szCs w:val="22"/>
              </w:rPr>
            </w:pPr>
            <w:r w:rsidRPr="00050494">
              <w:rPr>
                <w:sz w:val="22"/>
                <w:szCs w:val="22"/>
              </w:rPr>
              <w:t xml:space="preserve">  Çarpayı</w:t>
            </w:r>
          </w:p>
        </w:tc>
        <w:tc>
          <w:tcPr>
            <w:tcW w:w="992" w:type="dxa"/>
            <w:tcBorders>
              <w:top w:val="nil"/>
              <w:left w:val="nil"/>
              <w:bottom w:val="nil"/>
              <w:right w:val="nil"/>
            </w:tcBorders>
            <w:vAlign w:val="bottom"/>
          </w:tcPr>
          <w:p w:rsidR="00F105F4" w:rsidRPr="00050494" w:rsidRDefault="00F105F4" w:rsidP="009F6BFE">
            <w:pPr>
              <w:jc w:val="right"/>
              <w:rPr>
                <w:sz w:val="22"/>
                <w:szCs w:val="22"/>
              </w:rPr>
            </w:pPr>
            <w:r w:rsidRPr="00050494">
              <w:rPr>
                <w:sz w:val="22"/>
                <w:szCs w:val="22"/>
              </w:rPr>
              <w:t>860</w:t>
            </w:r>
          </w:p>
        </w:tc>
        <w:tc>
          <w:tcPr>
            <w:tcW w:w="850" w:type="dxa"/>
            <w:tcBorders>
              <w:top w:val="nil"/>
              <w:left w:val="nil"/>
              <w:bottom w:val="nil"/>
              <w:right w:val="nil"/>
            </w:tcBorders>
            <w:vAlign w:val="bottom"/>
          </w:tcPr>
          <w:p w:rsidR="00F105F4" w:rsidRPr="00050494" w:rsidRDefault="00F105F4" w:rsidP="009F6BFE">
            <w:pPr>
              <w:jc w:val="right"/>
              <w:rPr>
                <w:sz w:val="22"/>
                <w:szCs w:val="22"/>
              </w:rPr>
            </w:pPr>
            <w:r>
              <w:rPr>
                <w:sz w:val="22"/>
                <w:szCs w:val="22"/>
              </w:rPr>
              <w:t>-</w:t>
            </w:r>
          </w:p>
        </w:tc>
        <w:tc>
          <w:tcPr>
            <w:tcW w:w="991" w:type="dxa"/>
            <w:tcBorders>
              <w:top w:val="nil"/>
              <w:left w:val="nil"/>
              <w:bottom w:val="nil"/>
              <w:right w:val="nil"/>
            </w:tcBorders>
            <w:vAlign w:val="bottom"/>
          </w:tcPr>
          <w:p w:rsidR="00F105F4" w:rsidRPr="00050494" w:rsidRDefault="00F105F4" w:rsidP="009F6BFE">
            <w:pPr>
              <w:jc w:val="right"/>
              <w:rPr>
                <w:sz w:val="22"/>
                <w:szCs w:val="22"/>
              </w:rPr>
            </w:pPr>
            <w:r>
              <w:rPr>
                <w:sz w:val="22"/>
                <w:szCs w:val="22"/>
              </w:rPr>
              <w:t>-</w:t>
            </w:r>
          </w:p>
        </w:tc>
        <w:tc>
          <w:tcPr>
            <w:tcW w:w="994" w:type="dxa"/>
            <w:tcBorders>
              <w:top w:val="nil"/>
              <w:left w:val="nil"/>
              <w:bottom w:val="nil"/>
              <w:right w:val="nil"/>
            </w:tcBorders>
            <w:vAlign w:val="bottom"/>
          </w:tcPr>
          <w:p w:rsidR="00F105F4" w:rsidRDefault="00F105F4" w:rsidP="009F6BFE">
            <w:pPr>
              <w:jc w:val="right"/>
              <w:rPr>
                <w:sz w:val="22"/>
                <w:szCs w:val="22"/>
              </w:rPr>
            </w:pPr>
            <w:r>
              <w:rPr>
                <w:sz w:val="22"/>
                <w:szCs w:val="22"/>
              </w:rPr>
              <w:t>-</w:t>
            </w:r>
          </w:p>
        </w:tc>
        <w:tc>
          <w:tcPr>
            <w:tcW w:w="994" w:type="dxa"/>
            <w:tcBorders>
              <w:top w:val="nil"/>
              <w:left w:val="nil"/>
              <w:bottom w:val="nil"/>
              <w:right w:val="nil"/>
            </w:tcBorders>
            <w:vAlign w:val="bottom"/>
          </w:tcPr>
          <w:p w:rsidR="00F105F4" w:rsidRDefault="00F105F4" w:rsidP="009F6BFE">
            <w:pPr>
              <w:jc w:val="right"/>
              <w:rPr>
                <w:sz w:val="22"/>
                <w:szCs w:val="22"/>
              </w:rPr>
            </w:pPr>
            <w:r>
              <w:rPr>
                <w:sz w:val="22"/>
                <w:szCs w:val="22"/>
              </w:rPr>
              <w:t>-</w:t>
            </w:r>
          </w:p>
        </w:tc>
      </w:tr>
      <w:tr w:rsidR="00F105F4" w:rsidRPr="00050494" w:rsidTr="009F6BFE">
        <w:tc>
          <w:tcPr>
            <w:tcW w:w="1809" w:type="dxa"/>
            <w:tcBorders>
              <w:top w:val="nil"/>
              <w:left w:val="nil"/>
              <w:bottom w:val="nil"/>
              <w:right w:val="nil"/>
            </w:tcBorders>
            <w:shd w:val="clear" w:color="auto" w:fill="auto"/>
            <w:vAlign w:val="bottom"/>
          </w:tcPr>
          <w:p w:rsidR="00F105F4" w:rsidRPr="00050494" w:rsidRDefault="00F105F4" w:rsidP="006E0E27">
            <w:pPr>
              <w:rPr>
                <w:sz w:val="22"/>
                <w:szCs w:val="22"/>
              </w:rPr>
            </w:pPr>
          </w:p>
        </w:tc>
        <w:tc>
          <w:tcPr>
            <w:tcW w:w="992" w:type="dxa"/>
            <w:tcBorders>
              <w:top w:val="nil"/>
              <w:left w:val="nil"/>
              <w:bottom w:val="nil"/>
              <w:right w:val="nil"/>
            </w:tcBorders>
            <w:vAlign w:val="bottom"/>
          </w:tcPr>
          <w:p w:rsidR="00F105F4" w:rsidRPr="00050494" w:rsidRDefault="00F105F4" w:rsidP="009F6BFE">
            <w:pPr>
              <w:jc w:val="right"/>
              <w:rPr>
                <w:sz w:val="22"/>
                <w:szCs w:val="22"/>
              </w:rPr>
            </w:pPr>
          </w:p>
        </w:tc>
        <w:tc>
          <w:tcPr>
            <w:tcW w:w="850" w:type="dxa"/>
            <w:tcBorders>
              <w:top w:val="nil"/>
              <w:left w:val="nil"/>
              <w:bottom w:val="nil"/>
              <w:right w:val="nil"/>
            </w:tcBorders>
            <w:vAlign w:val="bottom"/>
          </w:tcPr>
          <w:p w:rsidR="00F105F4" w:rsidRPr="00050494" w:rsidRDefault="00F105F4" w:rsidP="009F6BFE">
            <w:pPr>
              <w:jc w:val="right"/>
              <w:rPr>
                <w:sz w:val="22"/>
                <w:szCs w:val="22"/>
              </w:rPr>
            </w:pPr>
          </w:p>
        </w:tc>
        <w:tc>
          <w:tcPr>
            <w:tcW w:w="991" w:type="dxa"/>
            <w:tcBorders>
              <w:top w:val="nil"/>
              <w:left w:val="nil"/>
              <w:bottom w:val="nil"/>
              <w:right w:val="nil"/>
            </w:tcBorders>
            <w:vAlign w:val="bottom"/>
          </w:tcPr>
          <w:p w:rsidR="00F105F4" w:rsidRPr="00050494" w:rsidRDefault="00F105F4" w:rsidP="009F6BFE">
            <w:pPr>
              <w:jc w:val="right"/>
              <w:rPr>
                <w:sz w:val="22"/>
                <w:szCs w:val="22"/>
              </w:rPr>
            </w:pPr>
          </w:p>
        </w:tc>
        <w:tc>
          <w:tcPr>
            <w:tcW w:w="994" w:type="dxa"/>
            <w:tcBorders>
              <w:top w:val="nil"/>
              <w:left w:val="nil"/>
              <w:bottom w:val="nil"/>
              <w:right w:val="nil"/>
            </w:tcBorders>
            <w:vAlign w:val="bottom"/>
          </w:tcPr>
          <w:p w:rsidR="00F105F4" w:rsidRPr="00050494" w:rsidRDefault="00F105F4" w:rsidP="009F6BFE">
            <w:pPr>
              <w:jc w:val="right"/>
              <w:rPr>
                <w:sz w:val="22"/>
                <w:szCs w:val="22"/>
              </w:rPr>
            </w:pPr>
          </w:p>
        </w:tc>
        <w:tc>
          <w:tcPr>
            <w:tcW w:w="994" w:type="dxa"/>
            <w:tcBorders>
              <w:top w:val="nil"/>
              <w:left w:val="nil"/>
              <w:bottom w:val="nil"/>
              <w:right w:val="nil"/>
            </w:tcBorders>
            <w:vAlign w:val="bottom"/>
          </w:tcPr>
          <w:p w:rsidR="00F105F4" w:rsidRPr="00050494" w:rsidRDefault="00F105F4" w:rsidP="009F6BFE">
            <w:pPr>
              <w:jc w:val="right"/>
              <w:rPr>
                <w:sz w:val="22"/>
                <w:szCs w:val="22"/>
              </w:rPr>
            </w:pPr>
          </w:p>
        </w:tc>
      </w:tr>
      <w:tr w:rsidR="00F105F4" w:rsidRPr="00050494" w:rsidTr="009F6BFE">
        <w:tc>
          <w:tcPr>
            <w:tcW w:w="1809" w:type="dxa"/>
            <w:tcBorders>
              <w:top w:val="nil"/>
              <w:left w:val="nil"/>
              <w:bottom w:val="nil"/>
              <w:right w:val="nil"/>
            </w:tcBorders>
            <w:shd w:val="clear" w:color="auto" w:fill="auto"/>
            <w:vAlign w:val="bottom"/>
          </w:tcPr>
          <w:p w:rsidR="00F105F4" w:rsidRPr="00050494" w:rsidRDefault="00F105F4" w:rsidP="006E0E27">
            <w:pPr>
              <w:rPr>
                <w:sz w:val="22"/>
                <w:szCs w:val="22"/>
              </w:rPr>
            </w:pPr>
            <w:r w:rsidRPr="00050494">
              <w:rPr>
                <w:sz w:val="22"/>
                <w:szCs w:val="22"/>
              </w:rPr>
              <w:t xml:space="preserve"> əvvəlki ilə nisbətən, faizlə</w:t>
            </w:r>
          </w:p>
        </w:tc>
        <w:tc>
          <w:tcPr>
            <w:tcW w:w="992" w:type="dxa"/>
            <w:tcBorders>
              <w:top w:val="nil"/>
              <w:left w:val="nil"/>
              <w:bottom w:val="nil"/>
              <w:right w:val="nil"/>
            </w:tcBorders>
            <w:vAlign w:val="bottom"/>
          </w:tcPr>
          <w:p w:rsidR="00F105F4" w:rsidRPr="00050494" w:rsidRDefault="00F105F4" w:rsidP="009F6BFE">
            <w:pPr>
              <w:jc w:val="right"/>
              <w:rPr>
                <w:sz w:val="22"/>
                <w:szCs w:val="22"/>
              </w:rPr>
            </w:pPr>
          </w:p>
          <w:p w:rsidR="00F105F4" w:rsidRPr="00050494" w:rsidRDefault="00F105F4" w:rsidP="009F6BFE">
            <w:pPr>
              <w:jc w:val="right"/>
              <w:rPr>
                <w:sz w:val="22"/>
                <w:szCs w:val="22"/>
              </w:rPr>
            </w:pPr>
            <w:r w:rsidRPr="00050494">
              <w:rPr>
                <w:sz w:val="22"/>
                <w:szCs w:val="22"/>
              </w:rPr>
              <w:t>4,3 d</w:t>
            </w:r>
            <w:r>
              <w:rPr>
                <w:sz w:val="22"/>
                <w:szCs w:val="22"/>
              </w:rPr>
              <w:t>.</w:t>
            </w:r>
          </w:p>
        </w:tc>
        <w:tc>
          <w:tcPr>
            <w:tcW w:w="850" w:type="dxa"/>
            <w:tcBorders>
              <w:top w:val="nil"/>
              <w:left w:val="nil"/>
              <w:bottom w:val="nil"/>
              <w:right w:val="nil"/>
            </w:tcBorders>
            <w:vAlign w:val="bottom"/>
          </w:tcPr>
          <w:p w:rsidR="00F105F4" w:rsidRPr="00050494" w:rsidRDefault="00F105F4" w:rsidP="009F6BFE">
            <w:pPr>
              <w:jc w:val="right"/>
              <w:rPr>
                <w:sz w:val="22"/>
                <w:szCs w:val="22"/>
              </w:rPr>
            </w:pPr>
          </w:p>
          <w:p w:rsidR="00F105F4" w:rsidRPr="00050494" w:rsidRDefault="00F105F4" w:rsidP="009F6BFE">
            <w:pPr>
              <w:jc w:val="right"/>
              <w:rPr>
                <w:sz w:val="22"/>
                <w:szCs w:val="22"/>
              </w:rPr>
            </w:pPr>
            <w:r w:rsidRPr="00050494">
              <w:rPr>
                <w:sz w:val="22"/>
                <w:szCs w:val="22"/>
              </w:rPr>
              <w:t>-</w:t>
            </w:r>
          </w:p>
        </w:tc>
        <w:tc>
          <w:tcPr>
            <w:tcW w:w="991" w:type="dxa"/>
            <w:tcBorders>
              <w:top w:val="nil"/>
              <w:left w:val="nil"/>
              <w:bottom w:val="nil"/>
              <w:right w:val="nil"/>
            </w:tcBorders>
            <w:vAlign w:val="bottom"/>
          </w:tcPr>
          <w:p w:rsidR="00F105F4" w:rsidRDefault="00F105F4" w:rsidP="009F6BFE">
            <w:pPr>
              <w:jc w:val="right"/>
              <w:rPr>
                <w:sz w:val="22"/>
                <w:szCs w:val="22"/>
              </w:rPr>
            </w:pPr>
          </w:p>
          <w:p w:rsidR="00F105F4" w:rsidRPr="00050494" w:rsidRDefault="00F105F4" w:rsidP="009F6BFE">
            <w:pPr>
              <w:jc w:val="right"/>
              <w:rPr>
                <w:sz w:val="22"/>
                <w:szCs w:val="22"/>
              </w:rPr>
            </w:pPr>
            <w:r>
              <w:rPr>
                <w:sz w:val="22"/>
                <w:szCs w:val="22"/>
              </w:rPr>
              <w:t>-</w:t>
            </w:r>
          </w:p>
        </w:tc>
        <w:tc>
          <w:tcPr>
            <w:tcW w:w="994" w:type="dxa"/>
            <w:tcBorders>
              <w:top w:val="nil"/>
              <w:left w:val="nil"/>
              <w:bottom w:val="nil"/>
              <w:right w:val="nil"/>
            </w:tcBorders>
            <w:vAlign w:val="bottom"/>
          </w:tcPr>
          <w:p w:rsidR="00F105F4" w:rsidRDefault="00F105F4" w:rsidP="009F6BFE">
            <w:pPr>
              <w:jc w:val="right"/>
              <w:rPr>
                <w:sz w:val="22"/>
                <w:szCs w:val="22"/>
              </w:rPr>
            </w:pPr>
          </w:p>
          <w:p w:rsidR="00F105F4" w:rsidRPr="00050494" w:rsidRDefault="00F105F4" w:rsidP="009F6BFE">
            <w:pPr>
              <w:jc w:val="right"/>
              <w:rPr>
                <w:sz w:val="22"/>
                <w:szCs w:val="22"/>
              </w:rPr>
            </w:pPr>
            <w:r>
              <w:rPr>
                <w:sz w:val="22"/>
                <w:szCs w:val="22"/>
              </w:rPr>
              <w:t>-</w:t>
            </w:r>
          </w:p>
        </w:tc>
        <w:tc>
          <w:tcPr>
            <w:tcW w:w="994" w:type="dxa"/>
            <w:tcBorders>
              <w:top w:val="nil"/>
              <w:left w:val="nil"/>
              <w:bottom w:val="nil"/>
              <w:right w:val="nil"/>
            </w:tcBorders>
            <w:vAlign w:val="bottom"/>
          </w:tcPr>
          <w:p w:rsidR="00F105F4" w:rsidRDefault="00F105F4" w:rsidP="009F6BFE">
            <w:pPr>
              <w:jc w:val="right"/>
              <w:rPr>
                <w:sz w:val="22"/>
                <w:szCs w:val="22"/>
              </w:rPr>
            </w:pPr>
          </w:p>
          <w:p w:rsidR="00F105F4" w:rsidRDefault="00F105F4" w:rsidP="009F6BFE">
            <w:pPr>
              <w:jc w:val="right"/>
              <w:rPr>
                <w:sz w:val="22"/>
                <w:szCs w:val="22"/>
              </w:rPr>
            </w:pPr>
            <w:r>
              <w:rPr>
                <w:sz w:val="22"/>
                <w:szCs w:val="22"/>
              </w:rPr>
              <w:t>-</w:t>
            </w:r>
          </w:p>
        </w:tc>
      </w:tr>
      <w:tr w:rsidR="00F105F4" w:rsidRPr="00050494" w:rsidTr="009F6BFE">
        <w:tc>
          <w:tcPr>
            <w:tcW w:w="1809" w:type="dxa"/>
            <w:tcBorders>
              <w:top w:val="nil"/>
              <w:left w:val="nil"/>
              <w:bottom w:val="nil"/>
              <w:right w:val="nil"/>
            </w:tcBorders>
            <w:shd w:val="clear" w:color="auto" w:fill="auto"/>
            <w:vAlign w:val="bottom"/>
          </w:tcPr>
          <w:p w:rsidR="00F105F4" w:rsidRPr="00050494" w:rsidRDefault="00F105F4" w:rsidP="006E0E27">
            <w:pPr>
              <w:rPr>
                <w:b/>
                <w:sz w:val="22"/>
                <w:szCs w:val="22"/>
              </w:rPr>
            </w:pPr>
          </w:p>
          <w:p w:rsidR="00F105F4" w:rsidRPr="00050494" w:rsidRDefault="00F105F4" w:rsidP="006E0E27">
            <w:pPr>
              <w:rPr>
                <w:b/>
                <w:sz w:val="22"/>
                <w:szCs w:val="22"/>
              </w:rPr>
            </w:pPr>
            <w:r w:rsidRPr="00050494">
              <w:rPr>
                <w:b/>
                <w:sz w:val="22"/>
                <w:szCs w:val="22"/>
              </w:rPr>
              <w:t>Ambulatoriya-poliklinika müəssisələri</w:t>
            </w:r>
          </w:p>
        </w:tc>
        <w:tc>
          <w:tcPr>
            <w:tcW w:w="992" w:type="dxa"/>
            <w:tcBorders>
              <w:top w:val="nil"/>
              <w:left w:val="nil"/>
              <w:bottom w:val="nil"/>
              <w:right w:val="nil"/>
            </w:tcBorders>
            <w:vAlign w:val="bottom"/>
          </w:tcPr>
          <w:p w:rsidR="00F105F4" w:rsidRPr="00050494" w:rsidRDefault="00F105F4" w:rsidP="009F6BFE">
            <w:pPr>
              <w:jc w:val="right"/>
              <w:rPr>
                <w:sz w:val="22"/>
                <w:szCs w:val="22"/>
              </w:rPr>
            </w:pPr>
          </w:p>
        </w:tc>
        <w:tc>
          <w:tcPr>
            <w:tcW w:w="850" w:type="dxa"/>
            <w:tcBorders>
              <w:top w:val="nil"/>
              <w:left w:val="nil"/>
              <w:bottom w:val="nil"/>
              <w:right w:val="nil"/>
            </w:tcBorders>
            <w:vAlign w:val="bottom"/>
          </w:tcPr>
          <w:p w:rsidR="00F105F4" w:rsidRPr="00050494" w:rsidRDefault="00F105F4" w:rsidP="009F6BFE">
            <w:pPr>
              <w:jc w:val="right"/>
              <w:rPr>
                <w:sz w:val="22"/>
                <w:szCs w:val="22"/>
              </w:rPr>
            </w:pPr>
          </w:p>
        </w:tc>
        <w:tc>
          <w:tcPr>
            <w:tcW w:w="991" w:type="dxa"/>
            <w:tcBorders>
              <w:top w:val="nil"/>
              <w:left w:val="nil"/>
              <w:bottom w:val="nil"/>
              <w:right w:val="nil"/>
            </w:tcBorders>
            <w:vAlign w:val="bottom"/>
          </w:tcPr>
          <w:p w:rsidR="00F105F4" w:rsidRPr="00050494" w:rsidRDefault="00F105F4" w:rsidP="009F6BFE">
            <w:pPr>
              <w:jc w:val="right"/>
              <w:rPr>
                <w:sz w:val="22"/>
                <w:szCs w:val="22"/>
              </w:rPr>
            </w:pPr>
          </w:p>
        </w:tc>
        <w:tc>
          <w:tcPr>
            <w:tcW w:w="994" w:type="dxa"/>
            <w:tcBorders>
              <w:top w:val="nil"/>
              <w:left w:val="nil"/>
              <w:bottom w:val="nil"/>
              <w:right w:val="nil"/>
            </w:tcBorders>
            <w:vAlign w:val="bottom"/>
          </w:tcPr>
          <w:p w:rsidR="00F105F4" w:rsidRPr="00050494" w:rsidRDefault="00F105F4" w:rsidP="009F6BFE">
            <w:pPr>
              <w:jc w:val="right"/>
              <w:rPr>
                <w:sz w:val="22"/>
                <w:szCs w:val="22"/>
              </w:rPr>
            </w:pPr>
          </w:p>
        </w:tc>
        <w:tc>
          <w:tcPr>
            <w:tcW w:w="994" w:type="dxa"/>
            <w:tcBorders>
              <w:top w:val="nil"/>
              <w:left w:val="nil"/>
              <w:bottom w:val="nil"/>
              <w:right w:val="nil"/>
            </w:tcBorders>
            <w:vAlign w:val="bottom"/>
          </w:tcPr>
          <w:p w:rsidR="00F105F4" w:rsidRPr="00050494" w:rsidRDefault="00F105F4" w:rsidP="009F6BFE">
            <w:pPr>
              <w:jc w:val="right"/>
              <w:rPr>
                <w:sz w:val="22"/>
                <w:szCs w:val="22"/>
              </w:rPr>
            </w:pPr>
          </w:p>
        </w:tc>
      </w:tr>
      <w:tr w:rsidR="00F105F4" w:rsidRPr="00050494" w:rsidTr="009F6BFE">
        <w:tc>
          <w:tcPr>
            <w:tcW w:w="1809" w:type="dxa"/>
            <w:tcBorders>
              <w:top w:val="nil"/>
              <w:left w:val="nil"/>
              <w:bottom w:val="nil"/>
              <w:right w:val="nil"/>
            </w:tcBorders>
            <w:shd w:val="clear" w:color="auto" w:fill="auto"/>
            <w:vAlign w:val="bottom"/>
          </w:tcPr>
          <w:p w:rsidR="00F105F4" w:rsidRPr="00050494" w:rsidRDefault="00F105F4" w:rsidP="006E0E27">
            <w:pPr>
              <w:rPr>
                <w:sz w:val="22"/>
                <w:szCs w:val="22"/>
              </w:rPr>
            </w:pPr>
            <w:r w:rsidRPr="00050494">
              <w:rPr>
                <w:sz w:val="22"/>
                <w:szCs w:val="22"/>
              </w:rPr>
              <w:t xml:space="preserve"> bir növbədə gəlişlərin sayı</w:t>
            </w:r>
          </w:p>
        </w:tc>
        <w:tc>
          <w:tcPr>
            <w:tcW w:w="992" w:type="dxa"/>
            <w:tcBorders>
              <w:top w:val="nil"/>
              <w:left w:val="nil"/>
              <w:bottom w:val="nil"/>
              <w:right w:val="nil"/>
            </w:tcBorders>
            <w:vAlign w:val="bottom"/>
          </w:tcPr>
          <w:p w:rsidR="00F105F4" w:rsidRPr="00050494" w:rsidRDefault="00F105F4" w:rsidP="009F6BFE">
            <w:pPr>
              <w:jc w:val="right"/>
              <w:rPr>
                <w:sz w:val="22"/>
                <w:szCs w:val="22"/>
              </w:rPr>
            </w:pPr>
          </w:p>
          <w:p w:rsidR="00F105F4" w:rsidRPr="00050494" w:rsidRDefault="00F105F4" w:rsidP="009F6BFE">
            <w:pPr>
              <w:jc w:val="right"/>
              <w:rPr>
                <w:sz w:val="22"/>
                <w:szCs w:val="22"/>
              </w:rPr>
            </w:pPr>
            <w:r w:rsidRPr="00050494">
              <w:rPr>
                <w:sz w:val="22"/>
                <w:szCs w:val="22"/>
              </w:rPr>
              <w:t>-</w:t>
            </w:r>
          </w:p>
        </w:tc>
        <w:tc>
          <w:tcPr>
            <w:tcW w:w="850" w:type="dxa"/>
            <w:tcBorders>
              <w:top w:val="nil"/>
              <w:left w:val="nil"/>
              <w:bottom w:val="nil"/>
              <w:right w:val="nil"/>
            </w:tcBorders>
            <w:vAlign w:val="bottom"/>
          </w:tcPr>
          <w:p w:rsidR="00F105F4" w:rsidRPr="00050494" w:rsidRDefault="00F105F4" w:rsidP="009F6BFE">
            <w:pPr>
              <w:jc w:val="right"/>
              <w:rPr>
                <w:sz w:val="22"/>
                <w:szCs w:val="22"/>
              </w:rPr>
            </w:pPr>
          </w:p>
          <w:p w:rsidR="00F105F4" w:rsidRPr="00050494" w:rsidRDefault="00F105F4" w:rsidP="009F6BFE">
            <w:pPr>
              <w:jc w:val="right"/>
              <w:rPr>
                <w:sz w:val="22"/>
                <w:szCs w:val="22"/>
              </w:rPr>
            </w:pPr>
            <w:r>
              <w:rPr>
                <w:sz w:val="22"/>
                <w:szCs w:val="22"/>
              </w:rPr>
              <w:t>500</w:t>
            </w:r>
          </w:p>
        </w:tc>
        <w:tc>
          <w:tcPr>
            <w:tcW w:w="991" w:type="dxa"/>
            <w:tcBorders>
              <w:top w:val="nil"/>
              <w:left w:val="nil"/>
              <w:bottom w:val="nil"/>
              <w:right w:val="nil"/>
            </w:tcBorders>
            <w:vAlign w:val="bottom"/>
          </w:tcPr>
          <w:p w:rsidR="00F105F4" w:rsidRDefault="00F105F4" w:rsidP="009F6BFE">
            <w:pPr>
              <w:jc w:val="right"/>
              <w:rPr>
                <w:sz w:val="22"/>
                <w:szCs w:val="22"/>
              </w:rPr>
            </w:pPr>
          </w:p>
          <w:p w:rsidR="00F105F4" w:rsidRPr="00050494" w:rsidRDefault="00F105F4" w:rsidP="009F6BFE">
            <w:pPr>
              <w:jc w:val="right"/>
              <w:rPr>
                <w:sz w:val="22"/>
                <w:szCs w:val="22"/>
              </w:rPr>
            </w:pPr>
            <w:r>
              <w:rPr>
                <w:sz w:val="22"/>
                <w:szCs w:val="22"/>
              </w:rPr>
              <w:t>-</w:t>
            </w:r>
          </w:p>
        </w:tc>
        <w:tc>
          <w:tcPr>
            <w:tcW w:w="994" w:type="dxa"/>
            <w:tcBorders>
              <w:top w:val="nil"/>
              <w:left w:val="nil"/>
              <w:bottom w:val="nil"/>
              <w:right w:val="nil"/>
            </w:tcBorders>
            <w:vAlign w:val="bottom"/>
          </w:tcPr>
          <w:p w:rsidR="009F6BFE" w:rsidRDefault="009F6BFE" w:rsidP="009F6BFE">
            <w:pPr>
              <w:jc w:val="right"/>
              <w:rPr>
                <w:sz w:val="22"/>
                <w:szCs w:val="22"/>
              </w:rPr>
            </w:pPr>
          </w:p>
          <w:p w:rsidR="00F105F4" w:rsidRPr="00050494" w:rsidRDefault="00F105F4" w:rsidP="009F6BFE">
            <w:pPr>
              <w:jc w:val="right"/>
              <w:rPr>
                <w:sz w:val="22"/>
                <w:szCs w:val="22"/>
              </w:rPr>
            </w:pPr>
            <w:r>
              <w:rPr>
                <w:sz w:val="22"/>
                <w:szCs w:val="22"/>
              </w:rPr>
              <w:t>-</w:t>
            </w:r>
          </w:p>
        </w:tc>
        <w:tc>
          <w:tcPr>
            <w:tcW w:w="994" w:type="dxa"/>
            <w:tcBorders>
              <w:top w:val="nil"/>
              <w:left w:val="nil"/>
              <w:bottom w:val="nil"/>
              <w:right w:val="nil"/>
            </w:tcBorders>
            <w:vAlign w:val="bottom"/>
          </w:tcPr>
          <w:p w:rsidR="009F6BFE" w:rsidRDefault="009F6BFE" w:rsidP="009F6BFE">
            <w:pPr>
              <w:jc w:val="right"/>
              <w:rPr>
                <w:sz w:val="22"/>
                <w:szCs w:val="22"/>
              </w:rPr>
            </w:pPr>
          </w:p>
          <w:p w:rsidR="00F105F4" w:rsidRDefault="00F105F4" w:rsidP="009F6BFE">
            <w:pPr>
              <w:jc w:val="right"/>
              <w:rPr>
                <w:sz w:val="22"/>
                <w:szCs w:val="22"/>
              </w:rPr>
            </w:pPr>
            <w:r>
              <w:rPr>
                <w:sz w:val="22"/>
                <w:szCs w:val="22"/>
              </w:rPr>
              <w:t>-</w:t>
            </w:r>
          </w:p>
        </w:tc>
      </w:tr>
      <w:tr w:rsidR="00F105F4" w:rsidRPr="00050494" w:rsidTr="009F6BFE">
        <w:tc>
          <w:tcPr>
            <w:tcW w:w="1809" w:type="dxa"/>
            <w:tcBorders>
              <w:top w:val="nil"/>
              <w:left w:val="nil"/>
              <w:bottom w:val="nil"/>
              <w:right w:val="nil"/>
            </w:tcBorders>
            <w:shd w:val="clear" w:color="auto" w:fill="auto"/>
            <w:vAlign w:val="bottom"/>
          </w:tcPr>
          <w:p w:rsidR="00F105F4" w:rsidRPr="00050494" w:rsidRDefault="00F105F4" w:rsidP="006E0E27">
            <w:pPr>
              <w:rPr>
                <w:sz w:val="22"/>
                <w:szCs w:val="22"/>
              </w:rPr>
            </w:pPr>
          </w:p>
        </w:tc>
        <w:tc>
          <w:tcPr>
            <w:tcW w:w="992" w:type="dxa"/>
            <w:tcBorders>
              <w:top w:val="nil"/>
              <w:left w:val="nil"/>
              <w:bottom w:val="nil"/>
              <w:right w:val="nil"/>
            </w:tcBorders>
            <w:vAlign w:val="bottom"/>
          </w:tcPr>
          <w:p w:rsidR="00F105F4" w:rsidRPr="00050494" w:rsidRDefault="00F105F4" w:rsidP="009F6BFE">
            <w:pPr>
              <w:jc w:val="right"/>
              <w:rPr>
                <w:sz w:val="22"/>
                <w:szCs w:val="22"/>
              </w:rPr>
            </w:pPr>
          </w:p>
        </w:tc>
        <w:tc>
          <w:tcPr>
            <w:tcW w:w="850" w:type="dxa"/>
            <w:tcBorders>
              <w:top w:val="nil"/>
              <w:left w:val="nil"/>
              <w:bottom w:val="nil"/>
              <w:right w:val="nil"/>
            </w:tcBorders>
            <w:vAlign w:val="bottom"/>
          </w:tcPr>
          <w:p w:rsidR="00F105F4" w:rsidRPr="00050494" w:rsidRDefault="00F105F4" w:rsidP="009F6BFE">
            <w:pPr>
              <w:jc w:val="right"/>
              <w:rPr>
                <w:sz w:val="22"/>
                <w:szCs w:val="22"/>
              </w:rPr>
            </w:pPr>
          </w:p>
        </w:tc>
        <w:tc>
          <w:tcPr>
            <w:tcW w:w="991" w:type="dxa"/>
            <w:tcBorders>
              <w:top w:val="nil"/>
              <w:left w:val="nil"/>
              <w:bottom w:val="nil"/>
              <w:right w:val="nil"/>
            </w:tcBorders>
            <w:vAlign w:val="bottom"/>
          </w:tcPr>
          <w:p w:rsidR="00F105F4" w:rsidRPr="00050494" w:rsidRDefault="00F105F4" w:rsidP="009F6BFE">
            <w:pPr>
              <w:jc w:val="right"/>
              <w:rPr>
                <w:sz w:val="22"/>
                <w:szCs w:val="22"/>
              </w:rPr>
            </w:pPr>
          </w:p>
        </w:tc>
        <w:tc>
          <w:tcPr>
            <w:tcW w:w="994" w:type="dxa"/>
            <w:tcBorders>
              <w:top w:val="nil"/>
              <w:left w:val="nil"/>
              <w:bottom w:val="nil"/>
              <w:right w:val="nil"/>
            </w:tcBorders>
            <w:vAlign w:val="bottom"/>
          </w:tcPr>
          <w:p w:rsidR="00F105F4" w:rsidRPr="00050494" w:rsidRDefault="00F105F4" w:rsidP="009F6BFE">
            <w:pPr>
              <w:jc w:val="right"/>
              <w:rPr>
                <w:sz w:val="22"/>
                <w:szCs w:val="22"/>
              </w:rPr>
            </w:pPr>
          </w:p>
        </w:tc>
        <w:tc>
          <w:tcPr>
            <w:tcW w:w="994" w:type="dxa"/>
            <w:tcBorders>
              <w:top w:val="nil"/>
              <w:left w:val="nil"/>
              <w:bottom w:val="nil"/>
              <w:right w:val="nil"/>
            </w:tcBorders>
            <w:vAlign w:val="bottom"/>
          </w:tcPr>
          <w:p w:rsidR="00F105F4" w:rsidRPr="00050494" w:rsidRDefault="00F105F4" w:rsidP="009F6BFE">
            <w:pPr>
              <w:jc w:val="right"/>
              <w:rPr>
                <w:sz w:val="22"/>
                <w:szCs w:val="22"/>
              </w:rPr>
            </w:pPr>
          </w:p>
        </w:tc>
      </w:tr>
      <w:tr w:rsidR="00F105F4" w:rsidRPr="00050494" w:rsidTr="009F6BFE">
        <w:tc>
          <w:tcPr>
            <w:tcW w:w="1809" w:type="dxa"/>
            <w:tcBorders>
              <w:top w:val="nil"/>
              <w:left w:val="nil"/>
              <w:bottom w:val="nil"/>
              <w:right w:val="nil"/>
            </w:tcBorders>
            <w:shd w:val="clear" w:color="auto" w:fill="auto"/>
            <w:vAlign w:val="bottom"/>
          </w:tcPr>
          <w:p w:rsidR="00F105F4" w:rsidRPr="00050494" w:rsidRDefault="00F105F4" w:rsidP="006E0E27">
            <w:pPr>
              <w:rPr>
                <w:sz w:val="22"/>
                <w:szCs w:val="22"/>
              </w:rPr>
            </w:pPr>
            <w:r w:rsidRPr="00050494">
              <w:rPr>
                <w:sz w:val="22"/>
                <w:szCs w:val="22"/>
              </w:rPr>
              <w:t>əvvəlki ilə  nisbətən, faizlə</w:t>
            </w:r>
          </w:p>
        </w:tc>
        <w:tc>
          <w:tcPr>
            <w:tcW w:w="992" w:type="dxa"/>
            <w:tcBorders>
              <w:top w:val="nil"/>
              <w:left w:val="nil"/>
              <w:bottom w:val="nil"/>
              <w:right w:val="nil"/>
            </w:tcBorders>
            <w:vAlign w:val="bottom"/>
          </w:tcPr>
          <w:p w:rsidR="00F105F4" w:rsidRPr="00050494" w:rsidRDefault="00F105F4" w:rsidP="009F6BFE">
            <w:pPr>
              <w:jc w:val="right"/>
              <w:rPr>
                <w:sz w:val="22"/>
                <w:szCs w:val="22"/>
              </w:rPr>
            </w:pPr>
          </w:p>
          <w:p w:rsidR="00F105F4" w:rsidRPr="00050494" w:rsidRDefault="00F105F4" w:rsidP="009F6BFE">
            <w:pPr>
              <w:jc w:val="right"/>
              <w:rPr>
                <w:sz w:val="22"/>
                <w:szCs w:val="22"/>
              </w:rPr>
            </w:pPr>
            <w:r w:rsidRPr="00050494">
              <w:rPr>
                <w:sz w:val="22"/>
                <w:szCs w:val="22"/>
              </w:rPr>
              <w:t>-</w:t>
            </w:r>
          </w:p>
        </w:tc>
        <w:tc>
          <w:tcPr>
            <w:tcW w:w="850" w:type="dxa"/>
            <w:tcBorders>
              <w:top w:val="nil"/>
              <w:left w:val="nil"/>
              <w:bottom w:val="nil"/>
              <w:right w:val="nil"/>
            </w:tcBorders>
            <w:vAlign w:val="bottom"/>
          </w:tcPr>
          <w:p w:rsidR="00F105F4" w:rsidRPr="00050494" w:rsidRDefault="00F105F4" w:rsidP="009F6BFE">
            <w:pPr>
              <w:jc w:val="right"/>
              <w:rPr>
                <w:sz w:val="22"/>
                <w:szCs w:val="22"/>
              </w:rPr>
            </w:pPr>
          </w:p>
          <w:p w:rsidR="00F105F4" w:rsidRPr="00050494" w:rsidRDefault="00F105F4" w:rsidP="009F6BFE">
            <w:pPr>
              <w:jc w:val="right"/>
              <w:rPr>
                <w:sz w:val="22"/>
                <w:szCs w:val="22"/>
              </w:rPr>
            </w:pPr>
            <w:r w:rsidRPr="00050494">
              <w:rPr>
                <w:sz w:val="22"/>
                <w:szCs w:val="22"/>
              </w:rPr>
              <w:t>-</w:t>
            </w:r>
          </w:p>
        </w:tc>
        <w:tc>
          <w:tcPr>
            <w:tcW w:w="991" w:type="dxa"/>
            <w:tcBorders>
              <w:top w:val="nil"/>
              <w:left w:val="nil"/>
              <w:bottom w:val="nil"/>
              <w:right w:val="nil"/>
            </w:tcBorders>
            <w:vAlign w:val="bottom"/>
          </w:tcPr>
          <w:p w:rsidR="009F6BFE" w:rsidRDefault="009F6BFE" w:rsidP="009F6BFE">
            <w:pPr>
              <w:jc w:val="right"/>
              <w:rPr>
                <w:sz w:val="22"/>
                <w:szCs w:val="22"/>
              </w:rPr>
            </w:pPr>
          </w:p>
          <w:p w:rsidR="00F105F4" w:rsidRPr="00050494" w:rsidRDefault="00F105F4" w:rsidP="009F6BFE">
            <w:pPr>
              <w:jc w:val="right"/>
              <w:rPr>
                <w:sz w:val="22"/>
                <w:szCs w:val="22"/>
              </w:rPr>
            </w:pPr>
            <w:r>
              <w:rPr>
                <w:sz w:val="22"/>
                <w:szCs w:val="22"/>
              </w:rPr>
              <w:t>-</w:t>
            </w:r>
          </w:p>
        </w:tc>
        <w:tc>
          <w:tcPr>
            <w:tcW w:w="994" w:type="dxa"/>
            <w:tcBorders>
              <w:top w:val="nil"/>
              <w:left w:val="nil"/>
              <w:bottom w:val="nil"/>
              <w:right w:val="nil"/>
            </w:tcBorders>
            <w:vAlign w:val="bottom"/>
          </w:tcPr>
          <w:p w:rsidR="009F6BFE" w:rsidRDefault="009F6BFE" w:rsidP="009F6BFE">
            <w:pPr>
              <w:jc w:val="right"/>
              <w:rPr>
                <w:sz w:val="22"/>
                <w:szCs w:val="22"/>
              </w:rPr>
            </w:pPr>
          </w:p>
          <w:p w:rsidR="00F105F4" w:rsidRPr="00050494" w:rsidRDefault="00F105F4" w:rsidP="009F6BFE">
            <w:pPr>
              <w:jc w:val="right"/>
              <w:rPr>
                <w:sz w:val="22"/>
                <w:szCs w:val="22"/>
              </w:rPr>
            </w:pPr>
            <w:r>
              <w:rPr>
                <w:sz w:val="22"/>
                <w:szCs w:val="22"/>
              </w:rPr>
              <w:t>-</w:t>
            </w:r>
          </w:p>
        </w:tc>
        <w:tc>
          <w:tcPr>
            <w:tcW w:w="994" w:type="dxa"/>
            <w:tcBorders>
              <w:top w:val="nil"/>
              <w:left w:val="nil"/>
              <w:bottom w:val="nil"/>
              <w:right w:val="nil"/>
            </w:tcBorders>
            <w:vAlign w:val="bottom"/>
          </w:tcPr>
          <w:p w:rsidR="009F6BFE" w:rsidRDefault="009F6BFE" w:rsidP="009F6BFE">
            <w:pPr>
              <w:jc w:val="right"/>
              <w:rPr>
                <w:sz w:val="22"/>
                <w:szCs w:val="22"/>
              </w:rPr>
            </w:pPr>
          </w:p>
          <w:p w:rsidR="00F105F4" w:rsidRDefault="00F105F4" w:rsidP="009F6BFE">
            <w:pPr>
              <w:jc w:val="right"/>
              <w:rPr>
                <w:sz w:val="22"/>
                <w:szCs w:val="22"/>
              </w:rPr>
            </w:pPr>
            <w:r>
              <w:rPr>
                <w:sz w:val="22"/>
                <w:szCs w:val="22"/>
              </w:rPr>
              <w:t>-</w:t>
            </w:r>
          </w:p>
        </w:tc>
      </w:tr>
      <w:tr w:rsidR="00F105F4" w:rsidRPr="00050494" w:rsidTr="009F6BFE">
        <w:tc>
          <w:tcPr>
            <w:tcW w:w="1809" w:type="dxa"/>
            <w:tcBorders>
              <w:top w:val="nil"/>
              <w:left w:val="nil"/>
              <w:bottom w:val="nil"/>
              <w:right w:val="nil"/>
            </w:tcBorders>
            <w:shd w:val="clear" w:color="auto" w:fill="auto"/>
            <w:vAlign w:val="bottom"/>
          </w:tcPr>
          <w:p w:rsidR="00F105F4" w:rsidRPr="00050494" w:rsidRDefault="00F105F4" w:rsidP="006E0E27">
            <w:pPr>
              <w:rPr>
                <w:b/>
                <w:sz w:val="22"/>
                <w:szCs w:val="22"/>
              </w:rPr>
            </w:pPr>
          </w:p>
          <w:p w:rsidR="00F105F4" w:rsidRPr="00050494" w:rsidRDefault="00F105F4" w:rsidP="006E0E27">
            <w:pPr>
              <w:rPr>
                <w:b/>
                <w:sz w:val="22"/>
                <w:szCs w:val="22"/>
              </w:rPr>
            </w:pPr>
            <w:r w:rsidRPr="00050494">
              <w:rPr>
                <w:b/>
                <w:sz w:val="22"/>
                <w:szCs w:val="22"/>
              </w:rPr>
              <w:t>Ümumi təhsil müəssisələri</w:t>
            </w:r>
          </w:p>
        </w:tc>
        <w:tc>
          <w:tcPr>
            <w:tcW w:w="992" w:type="dxa"/>
            <w:tcBorders>
              <w:top w:val="nil"/>
              <w:left w:val="nil"/>
              <w:bottom w:val="nil"/>
              <w:right w:val="nil"/>
            </w:tcBorders>
            <w:vAlign w:val="bottom"/>
          </w:tcPr>
          <w:p w:rsidR="00F105F4" w:rsidRPr="00050494" w:rsidRDefault="00F105F4" w:rsidP="009F6BFE">
            <w:pPr>
              <w:jc w:val="right"/>
              <w:rPr>
                <w:sz w:val="22"/>
                <w:szCs w:val="22"/>
              </w:rPr>
            </w:pPr>
          </w:p>
        </w:tc>
        <w:tc>
          <w:tcPr>
            <w:tcW w:w="850" w:type="dxa"/>
            <w:tcBorders>
              <w:top w:val="nil"/>
              <w:left w:val="nil"/>
              <w:bottom w:val="nil"/>
              <w:right w:val="nil"/>
            </w:tcBorders>
            <w:vAlign w:val="bottom"/>
          </w:tcPr>
          <w:p w:rsidR="00F105F4" w:rsidRPr="00050494" w:rsidRDefault="00F105F4" w:rsidP="009F6BFE">
            <w:pPr>
              <w:jc w:val="right"/>
              <w:rPr>
                <w:sz w:val="22"/>
                <w:szCs w:val="22"/>
              </w:rPr>
            </w:pPr>
          </w:p>
        </w:tc>
        <w:tc>
          <w:tcPr>
            <w:tcW w:w="991" w:type="dxa"/>
            <w:tcBorders>
              <w:top w:val="nil"/>
              <w:left w:val="nil"/>
              <w:bottom w:val="nil"/>
              <w:right w:val="nil"/>
            </w:tcBorders>
            <w:vAlign w:val="bottom"/>
          </w:tcPr>
          <w:p w:rsidR="00F105F4" w:rsidRPr="00050494" w:rsidRDefault="00F105F4" w:rsidP="009F6BFE">
            <w:pPr>
              <w:jc w:val="right"/>
              <w:rPr>
                <w:sz w:val="22"/>
                <w:szCs w:val="22"/>
              </w:rPr>
            </w:pPr>
          </w:p>
        </w:tc>
        <w:tc>
          <w:tcPr>
            <w:tcW w:w="994" w:type="dxa"/>
            <w:tcBorders>
              <w:top w:val="nil"/>
              <w:left w:val="nil"/>
              <w:bottom w:val="nil"/>
              <w:right w:val="nil"/>
            </w:tcBorders>
            <w:vAlign w:val="bottom"/>
          </w:tcPr>
          <w:p w:rsidR="00F105F4" w:rsidRPr="00050494" w:rsidRDefault="00F105F4" w:rsidP="009F6BFE">
            <w:pPr>
              <w:jc w:val="right"/>
              <w:rPr>
                <w:sz w:val="22"/>
                <w:szCs w:val="22"/>
              </w:rPr>
            </w:pPr>
          </w:p>
        </w:tc>
        <w:tc>
          <w:tcPr>
            <w:tcW w:w="994" w:type="dxa"/>
            <w:tcBorders>
              <w:top w:val="nil"/>
              <w:left w:val="nil"/>
              <w:bottom w:val="nil"/>
              <w:right w:val="nil"/>
            </w:tcBorders>
            <w:vAlign w:val="bottom"/>
          </w:tcPr>
          <w:p w:rsidR="00F105F4" w:rsidRPr="00050494" w:rsidRDefault="00F105F4" w:rsidP="009F6BFE">
            <w:pPr>
              <w:jc w:val="right"/>
              <w:rPr>
                <w:sz w:val="22"/>
                <w:szCs w:val="22"/>
              </w:rPr>
            </w:pPr>
          </w:p>
        </w:tc>
      </w:tr>
      <w:tr w:rsidR="00F105F4" w:rsidRPr="00050494" w:rsidTr="009F6BFE">
        <w:tc>
          <w:tcPr>
            <w:tcW w:w="1809" w:type="dxa"/>
            <w:tcBorders>
              <w:top w:val="nil"/>
              <w:left w:val="nil"/>
              <w:bottom w:val="nil"/>
              <w:right w:val="nil"/>
            </w:tcBorders>
            <w:shd w:val="clear" w:color="auto" w:fill="auto"/>
            <w:vAlign w:val="bottom"/>
          </w:tcPr>
          <w:p w:rsidR="00F105F4" w:rsidRPr="00050494" w:rsidRDefault="00F105F4" w:rsidP="006E0E27">
            <w:pPr>
              <w:rPr>
                <w:sz w:val="22"/>
                <w:szCs w:val="22"/>
              </w:rPr>
            </w:pPr>
            <w:r w:rsidRPr="00050494">
              <w:rPr>
                <w:sz w:val="22"/>
                <w:szCs w:val="22"/>
              </w:rPr>
              <w:t xml:space="preserve">   şagird yeri </w:t>
            </w:r>
          </w:p>
        </w:tc>
        <w:tc>
          <w:tcPr>
            <w:tcW w:w="992" w:type="dxa"/>
            <w:tcBorders>
              <w:top w:val="nil"/>
              <w:left w:val="nil"/>
              <w:bottom w:val="nil"/>
              <w:right w:val="nil"/>
            </w:tcBorders>
            <w:vAlign w:val="bottom"/>
          </w:tcPr>
          <w:p w:rsidR="00F105F4" w:rsidRPr="00050494" w:rsidRDefault="00F105F4" w:rsidP="009F6BFE">
            <w:pPr>
              <w:ind w:left="-121" w:firstLine="14"/>
              <w:jc w:val="right"/>
              <w:rPr>
                <w:sz w:val="22"/>
                <w:szCs w:val="22"/>
              </w:rPr>
            </w:pPr>
            <w:r w:rsidRPr="00050494">
              <w:rPr>
                <w:sz w:val="22"/>
                <w:szCs w:val="22"/>
              </w:rPr>
              <w:t>2</w:t>
            </w:r>
            <w:r>
              <w:rPr>
                <w:sz w:val="22"/>
                <w:szCs w:val="22"/>
              </w:rPr>
              <w:t xml:space="preserve"> </w:t>
            </w:r>
            <w:r w:rsidRPr="00050494">
              <w:rPr>
                <w:sz w:val="22"/>
                <w:szCs w:val="22"/>
              </w:rPr>
              <w:t>480</w:t>
            </w:r>
          </w:p>
        </w:tc>
        <w:tc>
          <w:tcPr>
            <w:tcW w:w="850" w:type="dxa"/>
            <w:tcBorders>
              <w:top w:val="nil"/>
              <w:left w:val="nil"/>
              <w:bottom w:val="nil"/>
              <w:right w:val="nil"/>
            </w:tcBorders>
            <w:vAlign w:val="bottom"/>
          </w:tcPr>
          <w:p w:rsidR="00F105F4" w:rsidRPr="00050494" w:rsidRDefault="00F105F4" w:rsidP="009F6BFE">
            <w:pPr>
              <w:ind w:left="-121" w:firstLine="14"/>
              <w:jc w:val="right"/>
              <w:rPr>
                <w:sz w:val="22"/>
                <w:szCs w:val="22"/>
              </w:rPr>
            </w:pPr>
            <w:r>
              <w:rPr>
                <w:sz w:val="22"/>
                <w:szCs w:val="22"/>
              </w:rPr>
              <w:t>-</w:t>
            </w:r>
          </w:p>
        </w:tc>
        <w:tc>
          <w:tcPr>
            <w:tcW w:w="991" w:type="dxa"/>
            <w:tcBorders>
              <w:top w:val="nil"/>
              <w:left w:val="nil"/>
              <w:bottom w:val="nil"/>
              <w:right w:val="nil"/>
            </w:tcBorders>
            <w:vAlign w:val="bottom"/>
          </w:tcPr>
          <w:p w:rsidR="00F105F4" w:rsidRPr="00050494" w:rsidRDefault="00F105F4" w:rsidP="009F6BFE">
            <w:pPr>
              <w:ind w:left="-121" w:firstLine="14"/>
              <w:jc w:val="right"/>
              <w:rPr>
                <w:sz w:val="22"/>
                <w:szCs w:val="22"/>
              </w:rPr>
            </w:pPr>
            <w:r>
              <w:rPr>
                <w:sz w:val="22"/>
                <w:szCs w:val="22"/>
              </w:rPr>
              <w:t>4 844</w:t>
            </w:r>
          </w:p>
        </w:tc>
        <w:tc>
          <w:tcPr>
            <w:tcW w:w="994" w:type="dxa"/>
            <w:tcBorders>
              <w:top w:val="nil"/>
              <w:left w:val="nil"/>
              <w:bottom w:val="nil"/>
              <w:right w:val="nil"/>
            </w:tcBorders>
            <w:vAlign w:val="bottom"/>
          </w:tcPr>
          <w:p w:rsidR="00F105F4" w:rsidRDefault="00F105F4" w:rsidP="009F6BFE">
            <w:pPr>
              <w:ind w:left="-121" w:firstLine="14"/>
              <w:jc w:val="right"/>
              <w:rPr>
                <w:sz w:val="22"/>
                <w:szCs w:val="22"/>
              </w:rPr>
            </w:pPr>
            <w:r>
              <w:rPr>
                <w:sz w:val="22"/>
                <w:szCs w:val="22"/>
              </w:rPr>
              <w:t>3 456</w:t>
            </w:r>
          </w:p>
        </w:tc>
        <w:tc>
          <w:tcPr>
            <w:tcW w:w="994" w:type="dxa"/>
            <w:tcBorders>
              <w:top w:val="nil"/>
              <w:left w:val="nil"/>
              <w:bottom w:val="nil"/>
              <w:right w:val="nil"/>
            </w:tcBorders>
            <w:vAlign w:val="bottom"/>
          </w:tcPr>
          <w:p w:rsidR="00F105F4" w:rsidRDefault="00F105F4" w:rsidP="009F6BFE">
            <w:pPr>
              <w:ind w:left="-121" w:firstLine="14"/>
              <w:jc w:val="right"/>
              <w:rPr>
                <w:sz w:val="22"/>
                <w:szCs w:val="22"/>
              </w:rPr>
            </w:pPr>
            <w:r>
              <w:rPr>
                <w:sz w:val="22"/>
                <w:szCs w:val="22"/>
              </w:rPr>
              <w:t>1 600</w:t>
            </w:r>
          </w:p>
        </w:tc>
      </w:tr>
      <w:tr w:rsidR="00F105F4" w:rsidRPr="00050494" w:rsidTr="009F6BFE">
        <w:tc>
          <w:tcPr>
            <w:tcW w:w="1809" w:type="dxa"/>
            <w:tcBorders>
              <w:top w:val="nil"/>
              <w:left w:val="nil"/>
              <w:bottom w:val="nil"/>
              <w:right w:val="nil"/>
            </w:tcBorders>
            <w:shd w:val="clear" w:color="auto" w:fill="auto"/>
            <w:vAlign w:val="bottom"/>
          </w:tcPr>
          <w:p w:rsidR="00F105F4" w:rsidRPr="00050494" w:rsidRDefault="00F105F4" w:rsidP="006E0E27">
            <w:pPr>
              <w:rPr>
                <w:sz w:val="22"/>
                <w:szCs w:val="22"/>
              </w:rPr>
            </w:pPr>
          </w:p>
        </w:tc>
        <w:tc>
          <w:tcPr>
            <w:tcW w:w="992" w:type="dxa"/>
            <w:tcBorders>
              <w:top w:val="nil"/>
              <w:left w:val="nil"/>
              <w:bottom w:val="nil"/>
              <w:right w:val="nil"/>
            </w:tcBorders>
            <w:vAlign w:val="bottom"/>
          </w:tcPr>
          <w:p w:rsidR="00F105F4" w:rsidRPr="00050494" w:rsidRDefault="00F105F4" w:rsidP="009F6BFE">
            <w:pPr>
              <w:ind w:left="-121" w:firstLine="14"/>
              <w:jc w:val="right"/>
              <w:rPr>
                <w:sz w:val="22"/>
                <w:szCs w:val="22"/>
              </w:rPr>
            </w:pPr>
          </w:p>
        </w:tc>
        <w:tc>
          <w:tcPr>
            <w:tcW w:w="850" w:type="dxa"/>
            <w:tcBorders>
              <w:top w:val="nil"/>
              <w:left w:val="nil"/>
              <w:bottom w:val="nil"/>
              <w:right w:val="nil"/>
            </w:tcBorders>
            <w:vAlign w:val="bottom"/>
          </w:tcPr>
          <w:p w:rsidR="00F105F4" w:rsidRPr="00050494" w:rsidRDefault="00F105F4" w:rsidP="009F6BFE">
            <w:pPr>
              <w:ind w:left="-121" w:firstLine="14"/>
              <w:jc w:val="right"/>
              <w:rPr>
                <w:sz w:val="22"/>
                <w:szCs w:val="22"/>
              </w:rPr>
            </w:pPr>
          </w:p>
        </w:tc>
        <w:tc>
          <w:tcPr>
            <w:tcW w:w="991" w:type="dxa"/>
            <w:tcBorders>
              <w:top w:val="nil"/>
              <w:left w:val="nil"/>
              <w:bottom w:val="nil"/>
              <w:right w:val="nil"/>
            </w:tcBorders>
            <w:vAlign w:val="bottom"/>
          </w:tcPr>
          <w:p w:rsidR="00F105F4" w:rsidRDefault="00F105F4" w:rsidP="009F6BFE">
            <w:pPr>
              <w:ind w:left="-121" w:firstLine="14"/>
              <w:jc w:val="right"/>
              <w:rPr>
                <w:sz w:val="22"/>
                <w:szCs w:val="22"/>
              </w:rPr>
            </w:pPr>
          </w:p>
          <w:p w:rsidR="00F105F4" w:rsidRPr="00050494" w:rsidRDefault="00F105F4" w:rsidP="009F6BFE">
            <w:pPr>
              <w:ind w:left="-121" w:firstLine="14"/>
              <w:jc w:val="right"/>
              <w:rPr>
                <w:sz w:val="22"/>
                <w:szCs w:val="22"/>
              </w:rPr>
            </w:pPr>
          </w:p>
        </w:tc>
        <w:tc>
          <w:tcPr>
            <w:tcW w:w="994" w:type="dxa"/>
            <w:tcBorders>
              <w:top w:val="nil"/>
              <w:left w:val="nil"/>
              <w:bottom w:val="nil"/>
              <w:right w:val="nil"/>
            </w:tcBorders>
            <w:vAlign w:val="bottom"/>
          </w:tcPr>
          <w:p w:rsidR="00F105F4" w:rsidRPr="00050494" w:rsidRDefault="00F105F4" w:rsidP="009F6BFE">
            <w:pPr>
              <w:ind w:left="-121" w:firstLine="14"/>
              <w:jc w:val="right"/>
              <w:rPr>
                <w:sz w:val="22"/>
                <w:szCs w:val="22"/>
              </w:rPr>
            </w:pPr>
          </w:p>
        </w:tc>
        <w:tc>
          <w:tcPr>
            <w:tcW w:w="994" w:type="dxa"/>
            <w:tcBorders>
              <w:top w:val="nil"/>
              <w:left w:val="nil"/>
              <w:bottom w:val="nil"/>
              <w:right w:val="nil"/>
            </w:tcBorders>
            <w:vAlign w:val="bottom"/>
          </w:tcPr>
          <w:p w:rsidR="00F105F4" w:rsidRPr="00050494" w:rsidRDefault="00F105F4" w:rsidP="009F6BFE">
            <w:pPr>
              <w:ind w:left="-121" w:firstLine="14"/>
              <w:jc w:val="right"/>
              <w:rPr>
                <w:sz w:val="22"/>
                <w:szCs w:val="22"/>
              </w:rPr>
            </w:pPr>
          </w:p>
        </w:tc>
      </w:tr>
      <w:tr w:rsidR="00F105F4" w:rsidRPr="00050494" w:rsidTr="009F6BFE">
        <w:tc>
          <w:tcPr>
            <w:tcW w:w="1809" w:type="dxa"/>
            <w:tcBorders>
              <w:top w:val="nil"/>
              <w:left w:val="nil"/>
              <w:bottom w:val="nil"/>
              <w:right w:val="nil"/>
            </w:tcBorders>
            <w:shd w:val="clear" w:color="auto" w:fill="auto"/>
            <w:vAlign w:val="bottom"/>
          </w:tcPr>
          <w:p w:rsidR="00F105F4" w:rsidRPr="00050494" w:rsidRDefault="00F105F4" w:rsidP="006E0E27">
            <w:pPr>
              <w:rPr>
                <w:sz w:val="22"/>
                <w:szCs w:val="22"/>
              </w:rPr>
            </w:pPr>
            <w:r w:rsidRPr="00050494">
              <w:rPr>
                <w:sz w:val="22"/>
                <w:szCs w:val="22"/>
              </w:rPr>
              <w:t xml:space="preserve">  əvvəlki ilə  nisbətən, faizlə</w:t>
            </w:r>
          </w:p>
        </w:tc>
        <w:tc>
          <w:tcPr>
            <w:tcW w:w="992" w:type="dxa"/>
            <w:tcBorders>
              <w:top w:val="nil"/>
              <w:left w:val="nil"/>
              <w:bottom w:val="nil"/>
              <w:right w:val="nil"/>
            </w:tcBorders>
            <w:vAlign w:val="bottom"/>
          </w:tcPr>
          <w:p w:rsidR="00F105F4" w:rsidRPr="00050494" w:rsidRDefault="00F105F4" w:rsidP="009F6BFE">
            <w:pPr>
              <w:jc w:val="right"/>
              <w:rPr>
                <w:sz w:val="22"/>
                <w:szCs w:val="22"/>
              </w:rPr>
            </w:pPr>
          </w:p>
          <w:p w:rsidR="00F105F4" w:rsidRPr="00050494" w:rsidRDefault="00F105F4" w:rsidP="009F6BFE">
            <w:pPr>
              <w:jc w:val="right"/>
              <w:rPr>
                <w:sz w:val="22"/>
                <w:szCs w:val="22"/>
              </w:rPr>
            </w:pPr>
            <w:r w:rsidRPr="00050494">
              <w:rPr>
                <w:sz w:val="22"/>
                <w:szCs w:val="22"/>
              </w:rPr>
              <w:t>129,2</w:t>
            </w:r>
          </w:p>
        </w:tc>
        <w:tc>
          <w:tcPr>
            <w:tcW w:w="850" w:type="dxa"/>
            <w:tcBorders>
              <w:top w:val="nil"/>
              <w:left w:val="nil"/>
              <w:bottom w:val="nil"/>
              <w:right w:val="nil"/>
            </w:tcBorders>
            <w:vAlign w:val="bottom"/>
          </w:tcPr>
          <w:p w:rsidR="00F105F4" w:rsidRPr="00050494" w:rsidRDefault="00F105F4" w:rsidP="009F6BFE">
            <w:pPr>
              <w:jc w:val="right"/>
              <w:rPr>
                <w:sz w:val="22"/>
                <w:szCs w:val="22"/>
              </w:rPr>
            </w:pPr>
          </w:p>
          <w:p w:rsidR="00F105F4" w:rsidRPr="00050494" w:rsidRDefault="00F105F4" w:rsidP="009F6BFE">
            <w:pPr>
              <w:jc w:val="right"/>
              <w:rPr>
                <w:sz w:val="22"/>
                <w:szCs w:val="22"/>
              </w:rPr>
            </w:pPr>
            <w:r w:rsidRPr="00050494">
              <w:rPr>
                <w:sz w:val="22"/>
                <w:szCs w:val="22"/>
              </w:rPr>
              <w:t>-</w:t>
            </w:r>
          </w:p>
        </w:tc>
        <w:tc>
          <w:tcPr>
            <w:tcW w:w="991" w:type="dxa"/>
            <w:tcBorders>
              <w:top w:val="nil"/>
              <w:left w:val="nil"/>
              <w:bottom w:val="nil"/>
              <w:right w:val="nil"/>
            </w:tcBorders>
            <w:vAlign w:val="bottom"/>
          </w:tcPr>
          <w:p w:rsidR="00F105F4" w:rsidRDefault="00F105F4" w:rsidP="009F6BFE">
            <w:pPr>
              <w:jc w:val="right"/>
              <w:rPr>
                <w:sz w:val="22"/>
                <w:szCs w:val="22"/>
              </w:rPr>
            </w:pPr>
          </w:p>
          <w:p w:rsidR="00F105F4" w:rsidRPr="00050494" w:rsidRDefault="00F105F4" w:rsidP="009F6BFE">
            <w:pPr>
              <w:jc w:val="right"/>
              <w:rPr>
                <w:sz w:val="22"/>
                <w:szCs w:val="22"/>
              </w:rPr>
            </w:pPr>
            <w:r>
              <w:rPr>
                <w:sz w:val="22"/>
                <w:szCs w:val="22"/>
              </w:rPr>
              <w:t>-</w:t>
            </w:r>
          </w:p>
        </w:tc>
        <w:tc>
          <w:tcPr>
            <w:tcW w:w="994" w:type="dxa"/>
            <w:tcBorders>
              <w:top w:val="nil"/>
              <w:left w:val="nil"/>
              <w:bottom w:val="nil"/>
              <w:right w:val="nil"/>
            </w:tcBorders>
            <w:vAlign w:val="bottom"/>
          </w:tcPr>
          <w:p w:rsidR="00F105F4" w:rsidRDefault="00F105F4" w:rsidP="009F6BFE">
            <w:pPr>
              <w:jc w:val="right"/>
              <w:rPr>
                <w:sz w:val="22"/>
                <w:szCs w:val="22"/>
              </w:rPr>
            </w:pPr>
          </w:p>
          <w:p w:rsidR="00F105F4" w:rsidRPr="00050494" w:rsidRDefault="00F105F4" w:rsidP="009F6BFE">
            <w:pPr>
              <w:jc w:val="right"/>
              <w:rPr>
                <w:sz w:val="22"/>
                <w:szCs w:val="22"/>
              </w:rPr>
            </w:pPr>
            <w:r>
              <w:rPr>
                <w:sz w:val="22"/>
                <w:szCs w:val="22"/>
              </w:rPr>
              <w:t>71,3</w:t>
            </w:r>
          </w:p>
        </w:tc>
        <w:tc>
          <w:tcPr>
            <w:tcW w:w="994" w:type="dxa"/>
            <w:tcBorders>
              <w:top w:val="nil"/>
              <w:left w:val="nil"/>
              <w:bottom w:val="nil"/>
              <w:right w:val="nil"/>
            </w:tcBorders>
            <w:vAlign w:val="bottom"/>
          </w:tcPr>
          <w:p w:rsidR="00F105F4" w:rsidRDefault="00F105F4" w:rsidP="009F6BFE">
            <w:pPr>
              <w:jc w:val="right"/>
              <w:rPr>
                <w:sz w:val="22"/>
                <w:szCs w:val="22"/>
              </w:rPr>
            </w:pPr>
            <w:r>
              <w:rPr>
                <w:sz w:val="22"/>
                <w:szCs w:val="22"/>
              </w:rPr>
              <w:t xml:space="preserve">        46,3</w:t>
            </w:r>
          </w:p>
        </w:tc>
      </w:tr>
      <w:tr w:rsidR="00F105F4" w:rsidRPr="00050494" w:rsidTr="009F6BFE">
        <w:tc>
          <w:tcPr>
            <w:tcW w:w="1809" w:type="dxa"/>
            <w:tcBorders>
              <w:top w:val="nil"/>
              <w:left w:val="nil"/>
              <w:bottom w:val="nil"/>
              <w:right w:val="nil"/>
            </w:tcBorders>
            <w:shd w:val="clear" w:color="auto" w:fill="auto"/>
            <w:vAlign w:val="bottom"/>
          </w:tcPr>
          <w:p w:rsidR="00F105F4" w:rsidRPr="00050494" w:rsidRDefault="00F105F4" w:rsidP="006E0E27">
            <w:pPr>
              <w:rPr>
                <w:b/>
                <w:sz w:val="22"/>
                <w:szCs w:val="22"/>
              </w:rPr>
            </w:pPr>
          </w:p>
          <w:p w:rsidR="00F105F4" w:rsidRPr="00050494" w:rsidRDefault="00F105F4" w:rsidP="006E0E27">
            <w:pPr>
              <w:rPr>
                <w:sz w:val="22"/>
                <w:szCs w:val="22"/>
              </w:rPr>
            </w:pPr>
            <w:r w:rsidRPr="00050494">
              <w:rPr>
                <w:b/>
                <w:sz w:val="22"/>
                <w:szCs w:val="22"/>
              </w:rPr>
              <w:t>Məktəbəqədər təhsil müəssisələri</w:t>
            </w:r>
          </w:p>
        </w:tc>
        <w:tc>
          <w:tcPr>
            <w:tcW w:w="992" w:type="dxa"/>
            <w:tcBorders>
              <w:top w:val="nil"/>
              <w:left w:val="nil"/>
              <w:bottom w:val="nil"/>
              <w:right w:val="nil"/>
            </w:tcBorders>
            <w:vAlign w:val="bottom"/>
          </w:tcPr>
          <w:p w:rsidR="00F105F4" w:rsidRPr="00050494" w:rsidRDefault="00F105F4" w:rsidP="009F6BFE">
            <w:pPr>
              <w:jc w:val="right"/>
              <w:rPr>
                <w:sz w:val="22"/>
                <w:szCs w:val="22"/>
              </w:rPr>
            </w:pPr>
          </w:p>
        </w:tc>
        <w:tc>
          <w:tcPr>
            <w:tcW w:w="850" w:type="dxa"/>
            <w:tcBorders>
              <w:top w:val="nil"/>
              <w:left w:val="nil"/>
              <w:bottom w:val="nil"/>
              <w:right w:val="nil"/>
            </w:tcBorders>
            <w:vAlign w:val="bottom"/>
          </w:tcPr>
          <w:p w:rsidR="00F105F4" w:rsidRPr="00050494" w:rsidRDefault="00F105F4" w:rsidP="009F6BFE">
            <w:pPr>
              <w:jc w:val="right"/>
              <w:rPr>
                <w:sz w:val="22"/>
                <w:szCs w:val="22"/>
              </w:rPr>
            </w:pPr>
          </w:p>
        </w:tc>
        <w:tc>
          <w:tcPr>
            <w:tcW w:w="991" w:type="dxa"/>
            <w:tcBorders>
              <w:top w:val="nil"/>
              <w:left w:val="nil"/>
              <w:bottom w:val="nil"/>
              <w:right w:val="nil"/>
            </w:tcBorders>
            <w:vAlign w:val="bottom"/>
          </w:tcPr>
          <w:p w:rsidR="00F105F4" w:rsidRPr="00050494" w:rsidRDefault="00F105F4" w:rsidP="009F6BFE">
            <w:pPr>
              <w:jc w:val="right"/>
              <w:rPr>
                <w:sz w:val="22"/>
                <w:szCs w:val="22"/>
              </w:rPr>
            </w:pPr>
          </w:p>
        </w:tc>
        <w:tc>
          <w:tcPr>
            <w:tcW w:w="994" w:type="dxa"/>
            <w:tcBorders>
              <w:top w:val="nil"/>
              <w:left w:val="nil"/>
              <w:bottom w:val="nil"/>
              <w:right w:val="nil"/>
            </w:tcBorders>
            <w:vAlign w:val="bottom"/>
          </w:tcPr>
          <w:p w:rsidR="00F105F4" w:rsidRPr="00050494" w:rsidRDefault="00F105F4" w:rsidP="009F6BFE">
            <w:pPr>
              <w:jc w:val="right"/>
              <w:rPr>
                <w:sz w:val="22"/>
                <w:szCs w:val="22"/>
              </w:rPr>
            </w:pPr>
          </w:p>
        </w:tc>
        <w:tc>
          <w:tcPr>
            <w:tcW w:w="994" w:type="dxa"/>
            <w:tcBorders>
              <w:top w:val="nil"/>
              <w:left w:val="nil"/>
              <w:bottom w:val="nil"/>
              <w:right w:val="nil"/>
            </w:tcBorders>
            <w:vAlign w:val="bottom"/>
          </w:tcPr>
          <w:p w:rsidR="00F105F4" w:rsidRPr="00050494" w:rsidRDefault="00F105F4" w:rsidP="009F6BFE">
            <w:pPr>
              <w:jc w:val="right"/>
              <w:rPr>
                <w:sz w:val="22"/>
                <w:szCs w:val="22"/>
              </w:rPr>
            </w:pPr>
          </w:p>
        </w:tc>
      </w:tr>
      <w:tr w:rsidR="00F105F4" w:rsidRPr="00050494" w:rsidTr="009F6BFE">
        <w:tc>
          <w:tcPr>
            <w:tcW w:w="1809" w:type="dxa"/>
            <w:tcBorders>
              <w:top w:val="nil"/>
              <w:left w:val="nil"/>
              <w:bottom w:val="nil"/>
              <w:right w:val="nil"/>
            </w:tcBorders>
            <w:shd w:val="clear" w:color="auto" w:fill="auto"/>
            <w:vAlign w:val="bottom"/>
          </w:tcPr>
          <w:p w:rsidR="00F105F4" w:rsidRPr="00050494" w:rsidRDefault="00F105F4" w:rsidP="006E0E27">
            <w:pPr>
              <w:rPr>
                <w:b/>
                <w:sz w:val="22"/>
                <w:szCs w:val="22"/>
              </w:rPr>
            </w:pPr>
            <w:r w:rsidRPr="00050494">
              <w:rPr>
                <w:b/>
                <w:sz w:val="22"/>
                <w:szCs w:val="22"/>
              </w:rPr>
              <w:t xml:space="preserve">  </w:t>
            </w:r>
            <w:r w:rsidRPr="00050494">
              <w:rPr>
                <w:sz w:val="22"/>
                <w:szCs w:val="22"/>
              </w:rPr>
              <w:t>Yer</w:t>
            </w:r>
          </w:p>
        </w:tc>
        <w:tc>
          <w:tcPr>
            <w:tcW w:w="992" w:type="dxa"/>
            <w:tcBorders>
              <w:top w:val="nil"/>
              <w:left w:val="nil"/>
              <w:bottom w:val="nil"/>
              <w:right w:val="nil"/>
            </w:tcBorders>
            <w:vAlign w:val="bottom"/>
          </w:tcPr>
          <w:p w:rsidR="00F105F4" w:rsidRPr="00050494" w:rsidRDefault="00F105F4" w:rsidP="009F6BFE">
            <w:pPr>
              <w:jc w:val="right"/>
              <w:rPr>
                <w:sz w:val="22"/>
                <w:szCs w:val="22"/>
              </w:rPr>
            </w:pPr>
            <w:r w:rsidRPr="00050494">
              <w:rPr>
                <w:sz w:val="22"/>
                <w:szCs w:val="22"/>
              </w:rPr>
              <w:t>280</w:t>
            </w:r>
          </w:p>
        </w:tc>
        <w:tc>
          <w:tcPr>
            <w:tcW w:w="850" w:type="dxa"/>
            <w:tcBorders>
              <w:top w:val="nil"/>
              <w:left w:val="nil"/>
              <w:bottom w:val="nil"/>
              <w:right w:val="nil"/>
            </w:tcBorders>
            <w:vAlign w:val="bottom"/>
          </w:tcPr>
          <w:p w:rsidR="00F105F4" w:rsidRPr="00050494" w:rsidRDefault="00F105F4" w:rsidP="009F6BFE">
            <w:pPr>
              <w:jc w:val="right"/>
              <w:rPr>
                <w:sz w:val="22"/>
                <w:szCs w:val="22"/>
              </w:rPr>
            </w:pPr>
            <w:r>
              <w:rPr>
                <w:sz w:val="22"/>
                <w:szCs w:val="22"/>
              </w:rPr>
              <w:t>180</w:t>
            </w:r>
          </w:p>
        </w:tc>
        <w:tc>
          <w:tcPr>
            <w:tcW w:w="991" w:type="dxa"/>
            <w:tcBorders>
              <w:top w:val="nil"/>
              <w:left w:val="nil"/>
              <w:bottom w:val="nil"/>
              <w:right w:val="nil"/>
            </w:tcBorders>
            <w:vAlign w:val="bottom"/>
          </w:tcPr>
          <w:p w:rsidR="00F105F4" w:rsidRPr="00050494" w:rsidRDefault="00F105F4" w:rsidP="009F6BFE">
            <w:pPr>
              <w:jc w:val="right"/>
              <w:rPr>
                <w:sz w:val="22"/>
                <w:szCs w:val="22"/>
              </w:rPr>
            </w:pPr>
            <w:r>
              <w:rPr>
                <w:sz w:val="22"/>
                <w:szCs w:val="22"/>
              </w:rPr>
              <w:t>520</w:t>
            </w:r>
          </w:p>
        </w:tc>
        <w:tc>
          <w:tcPr>
            <w:tcW w:w="994" w:type="dxa"/>
            <w:tcBorders>
              <w:top w:val="nil"/>
              <w:left w:val="nil"/>
              <w:bottom w:val="nil"/>
              <w:right w:val="nil"/>
            </w:tcBorders>
            <w:vAlign w:val="bottom"/>
          </w:tcPr>
          <w:p w:rsidR="00F105F4" w:rsidRDefault="00F105F4" w:rsidP="009F6BFE">
            <w:pPr>
              <w:jc w:val="right"/>
              <w:rPr>
                <w:sz w:val="22"/>
                <w:szCs w:val="22"/>
              </w:rPr>
            </w:pPr>
            <w:r>
              <w:rPr>
                <w:sz w:val="22"/>
                <w:szCs w:val="22"/>
              </w:rPr>
              <w:t>240</w:t>
            </w:r>
          </w:p>
        </w:tc>
        <w:tc>
          <w:tcPr>
            <w:tcW w:w="994" w:type="dxa"/>
            <w:tcBorders>
              <w:top w:val="nil"/>
              <w:left w:val="nil"/>
              <w:bottom w:val="nil"/>
              <w:right w:val="nil"/>
            </w:tcBorders>
            <w:vAlign w:val="bottom"/>
          </w:tcPr>
          <w:p w:rsidR="00F105F4" w:rsidRDefault="00F105F4" w:rsidP="009F6BFE">
            <w:pPr>
              <w:jc w:val="right"/>
              <w:rPr>
                <w:sz w:val="22"/>
                <w:szCs w:val="22"/>
              </w:rPr>
            </w:pPr>
            <w:r>
              <w:rPr>
                <w:sz w:val="22"/>
                <w:szCs w:val="22"/>
              </w:rPr>
              <w:t>-</w:t>
            </w:r>
          </w:p>
        </w:tc>
      </w:tr>
      <w:tr w:rsidR="00F105F4" w:rsidRPr="00050494" w:rsidTr="009F6BFE">
        <w:tc>
          <w:tcPr>
            <w:tcW w:w="1809" w:type="dxa"/>
            <w:tcBorders>
              <w:top w:val="nil"/>
              <w:left w:val="nil"/>
              <w:bottom w:val="nil"/>
              <w:right w:val="nil"/>
            </w:tcBorders>
            <w:shd w:val="clear" w:color="auto" w:fill="auto"/>
            <w:vAlign w:val="bottom"/>
          </w:tcPr>
          <w:p w:rsidR="00F105F4" w:rsidRPr="00050494" w:rsidRDefault="00F105F4" w:rsidP="006E0E27">
            <w:pPr>
              <w:rPr>
                <w:b/>
                <w:sz w:val="22"/>
                <w:szCs w:val="22"/>
              </w:rPr>
            </w:pPr>
          </w:p>
        </w:tc>
        <w:tc>
          <w:tcPr>
            <w:tcW w:w="992" w:type="dxa"/>
            <w:tcBorders>
              <w:top w:val="nil"/>
              <w:left w:val="nil"/>
              <w:bottom w:val="nil"/>
              <w:right w:val="nil"/>
            </w:tcBorders>
            <w:vAlign w:val="bottom"/>
          </w:tcPr>
          <w:p w:rsidR="00F105F4" w:rsidRPr="00050494" w:rsidRDefault="00F105F4" w:rsidP="009F6BFE">
            <w:pPr>
              <w:jc w:val="right"/>
              <w:rPr>
                <w:sz w:val="22"/>
                <w:szCs w:val="22"/>
              </w:rPr>
            </w:pPr>
          </w:p>
        </w:tc>
        <w:tc>
          <w:tcPr>
            <w:tcW w:w="850" w:type="dxa"/>
            <w:tcBorders>
              <w:top w:val="nil"/>
              <w:left w:val="nil"/>
              <w:bottom w:val="nil"/>
              <w:right w:val="nil"/>
            </w:tcBorders>
            <w:vAlign w:val="bottom"/>
          </w:tcPr>
          <w:p w:rsidR="00F105F4" w:rsidRPr="00050494" w:rsidRDefault="00F105F4" w:rsidP="009F6BFE">
            <w:pPr>
              <w:jc w:val="right"/>
              <w:rPr>
                <w:sz w:val="22"/>
                <w:szCs w:val="22"/>
              </w:rPr>
            </w:pPr>
          </w:p>
        </w:tc>
        <w:tc>
          <w:tcPr>
            <w:tcW w:w="991" w:type="dxa"/>
            <w:tcBorders>
              <w:top w:val="nil"/>
              <w:left w:val="nil"/>
              <w:bottom w:val="nil"/>
              <w:right w:val="nil"/>
            </w:tcBorders>
            <w:vAlign w:val="bottom"/>
          </w:tcPr>
          <w:p w:rsidR="00F105F4" w:rsidRPr="00050494" w:rsidRDefault="00F105F4" w:rsidP="009F6BFE">
            <w:pPr>
              <w:jc w:val="right"/>
              <w:rPr>
                <w:sz w:val="22"/>
                <w:szCs w:val="22"/>
              </w:rPr>
            </w:pPr>
          </w:p>
        </w:tc>
        <w:tc>
          <w:tcPr>
            <w:tcW w:w="994" w:type="dxa"/>
            <w:tcBorders>
              <w:top w:val="nil"/>
              <w:left w:val="nil"/>
              <w:bottom w:val="nil"/>
              <w:right w:val="nil"/>
            </w:tcBorders>
            <w:vAlign w:val="bottom"/>
          </w:tcPr>
          <w:p w:rsidR="00F105F4" w:rsidRPr="00050494" w:rsidRDefault="00F105F4" w:rsidP="009F6BFE">
            <w:pPr>
              <w:jc w:val="right"/>
              <w:rPr>
                <w:sz w:val="22"/>
                <w:szCs w:val="22"/>
              </w:rPr>
            </w:pPr>
          </w:p>
        </w:tc>
        <w:tc>
          <w:tcPr>
            <w:tcW w:w="994" w:type="dxa"/>
            <w:tcBorders>
              <w:top w:val="nil"/>
              <w:left w:val="nil"/>
              <w:bottom w:val="nil"/>
              <w:right w:val="nil"/>
            </w:tcBorders>
            <w:vAlign w:val="bottom"/>
          </w:tcPr>
          <w:p w:rsidR="00F105F4" w:rsidRPr="00050494" w:rsidRDefault="00F105F4" w:rsidP="009F6BFE">
            <w:pPr>
              <w:jc w:val="right"/>
              <w:rPr>
                <w:sz w:val="22"/>
                <w:szCs w:val="22"/>
              </w:rPr>
            </w:pPr>
          </w:p>
        </w:tc>
      </w:tr>
      <w:tr w:rsidR="00F105F4" w:rsidRPr="00050494" w:rsidTr="009F6BFE">
        <w:tc>
          <w:tcPr>
            <w:tcW w:w="1809" w:type="dxa"/>
            <w:tcBorders>
              <w:top w:val="nil"/>
              <w:left w:val="nil"/>
              <w:bottom w:val="double" w:sz="4" w:space="0" w:color="auto"/>
              <w:right w:val="nil"/>
            </w:tcBorders>
            <w:shd w:val="clear" w:color="auto" w:fill="auto"/>
            <w:vAlign w:val="bottom"/>
          </w:tcPr>
          <w:p w:rsidR="00F105F4" w:rsidRPr="00050494" w:rsidRDefault="00F105F4" w:rsidP="006E0E27">
            <w:pPr>
              <w:rPr>
                <w:sz w:val="22"/>
                <w:szCs w:val="22"/>
              </w:rPr>
            </w:pPr>
            <w:r w:rsidRPr="00050494">
              <w:rPr>
                <w:sz w:val="22"/>
                <w:szCs w:val="22"/>
              </w:rPr>
              <w:t xml:space="preserve">  əvvəlki ilə  nisbətən, faizlə</w:t>
            </w:r>
          </w:p>
        </w:tc>
        <w:tc>
          <w:tcPr>
            <w:tcW w:w="992" w:type="dxa"/>
            <w:tcBorders>
              <w:top w:val="nil"/>
              <w:left w:val="nil"/>
              <w:bottom w:val="double" w:sz="4" w:space="0" w:color="auto"/>
              <w:right w:val="nil"/>
            </w:tcBorders>
            <w:vAlign w:val="bottom"/>
          </w:tcPr>
          <w:p w:rsidR="00F105F4" w:rsidRPr="00050494" w:rsidRDefault="00F105F4" w:rsidP="009F6BFE">
            <w:pPr>
              <w:jc w:val="right"/>
              <w:rPr>
                <w:sz w:val="22"/>
                <w:szCs w:val="22"/>
              </w:rPr>
            </w:pPr>
          </w:p>
          <w:p w:rsidR="00F105F4" w:rsidRPr="00050494" w:rsidRDefault="00F105F4" w:rsidP="009F6BFE">
            <w:pPr>
              <w:jc w:val="right"/>
              <w:rPr>
                <w:sz w:val="22"/>
                <w:szCs w:val="22"/>
              </w:rPr>
            </w:pPr>
            <w:r w:rsidRPr="00050494">
              <w:rPr>
                <w:sz w:val="22"/>
                <w:szCs w:val="22"/>
              </w:rPr>
              <w:t>107,7</w:t>
            </w:r>
          </w:p>
        </w:tc>
        <w:tc>
          <w:tcPr>
            <w:tcW w:w="850" w:type="dxa"/>
            <w:tcBorders>
              <w:top w:val="nil"/>
              <w:left w:val="nil"/>
              <w:bottom w:val="double" w:sz="4" w:space="0" w:color="auto"/>
              <w:right w:val="nil"/>
            </w:tcBorders>
            <w:vAlign w:val="bottom"/>
          </w:tcPr>
          <w:p w:rsidR="00F105F4" w:rsidRPr="00050494" w:rsidRDefault="00F105F4" w:rsidP="009F6BFE">
            <w:pPr>
              <w:jc w:val="right"/>
              <w:rPr>
                <w:sz w:val="22"/>
                <w:szCs w:val="22"/>
              </w:rPr>
            </w:pPr>
          </w:p>
          <w:p w:rsidR="00F105F4" w:rsidRPr="00050494" w:rsidRDefault="00F105F4" w:rsidP="009F6BFE">
            <w:pPr>
              <w:jc w:val="right"/>
              <w:rPr>
                <w:sz w:val="22"/>
                <w:szCs w:val="22"/>
              </w:rPr>
            </w:pPr>
            <w:r>
              <w:rPr>
                <w:sz w:val="22"/>
                <w:szCs w:val="22"/>
              </w:rPr>
              <w:t>64,3</w:t>
            </w:r>
          </w:p>
        </w:tc>
        <w:tc>
          <w:tcPr>
            <w:tcW w:w="991" w:type="dxa"/>
            <w:tcBorders>
              <w:top w:val="nil"/>
              <w:left w:val="nil"/>
              <w:bottom w:val="double" w:sz="4" w:space="0" w:color="auto"/>
              <w:right w:val="nil"/>
            </w:tcBorders>
            <w:vAlign w:val="bottom"/>
          </w:tcPr>
          <w:p w:rsidR="00F105F4" w:rsidRDefault="00F105F4" w:rsidP="009F6BFE">
            <w:pPr>
              <w:jc w:val="right"/>
              <w:rPr>
                <w:sz w:val="22"/>
                <w:szCs w:val="22"/>
              </w:rPr>
            </w:pPr>
          </w:p>
          <w:p w:rsidR="00F105F4" w:rsidRPr="00050494" w:rsidRDefault="00F105F4" w:rsidP="009F6BFE">
            <w:pPr>
              <w:jc w:val="right"/>
              <w:rPr>
                <w:sz w:val="22"/>
                <w:szCs w:val="22"/>
              </w:rPr>
            </w:pPr>
            <w:r>
              <w:rPr>
                <w:sz w:val="22"/>
                <w:szCs w:val="22"/>
              </w:rPr>
              <w:t>2,9 d.</w:t>
            </w:r>
          </w:p>
        </w:tc>
        <w:tc>
          <w:tcPr>
            <w:tcW w:w="994" w:type="dxa"/>
            <w:tcBorders>
              <w:top w:val="nil"/>
              <w:left w:val="nil"/>
              <w:bottom w:val="double" w:sz="4" w:space="0" w:color="auto"/>
              <w:right w:val="nil"/>
            </w:tcBorders>
            <w:vAlign w:val="bottom"/>
          </w:tcPr>
          <w:p w:rsidR="00F105F4" w:rsidRDefault="00F105F4" w:rsidP="009F6BFE">
            <w:pPr>
              <w:jc w:val="right"/>
              <w:rPr>
                <w:sz w:val="22"/>
                <w:szCs w:val="22"/>
              </w:rPr>
            </w:pPr>
          </w:p>
          <w:p w:rsidR="00F105F4" w:rsidRPr="00050494" w:rsidRDefault="00F105F4" w:rsidP="009F6BFE">
            <w:pPr>
              <w:jc w:val="right"/>
              <w:rPr>
                <w:sz w:val="22"/>
                <w:szCs w:val="22"/>
              </w:rPr>
            </w:pPr>
            <w:r>
              <w:rPr>
                <w:sz w:val="22"/>
                <w:szCs w:val="22"/>
              </w:rPr>
              <w:t>46,2</w:t>
            </w:r>
          </w:p>
        </w:tc>
        <w:tc>
          <w:tcPr>
            <w:tcW w:w="994" w:type="dxa"/>
            <w:tcBorders>
              <w:top w:val="nil"/>
              <w:left w:val="nil"/>
              <w:bottom w:val="double" w:sz="4" w:space="0" w:color="auto"/>
              <w:right w:val="nil"/>
            </w:tcBorders>
            <w:vAlign w:val="bottom"/>
          </w:tcPr>
          <w:p w:rsidR="009F6BFE" w:rsidRDefault="00F105F4" w:rsidP="009F6BFE">
            <w:pPr>
              <w:jc w:val="right"/>
              <w:rPr>
                <w:sz w:val="22"/>
                <w:szCs w:val="22"/>
              </w:rPr>
            </w:pPr>
            <w:r>
              <w:rPr>
                <w:sz w:val="22"/>
                <w:szCs w:val="22"/>
              </w:rPr>
              <w:t xml:space="preserve">      </w:t>
            </w:r>
          </w:p>
          <w:p w:rsidR="00F105F4" w:rsidRDefault="00F105F4" w:rsidP="009F6BFE">
            <w:pPr>
              <w:jc w:val="right"/>
              <w:rPr>
                <w:sz w:val="22"/>
                <w:szCs w:val="22"/>
              </w:rPr>
            </w:pPr>
            <w:r>
              <w:rPr>
                <w:sz w:val="22"/>
                <w:szCs w:val="22"/>
              </w:rPr>
              <w:t xml:space="preserve">     -</w:t>
            </w:r>
          </w:p>
        </w:tc>
      </w:tr>
    </w:tbl>
    <w:p w:rsidR="006E0E27" w:rsidRDefault="006E0E27" w:rsidP="006E0E27">
      <w:pPr>
        <w:rPr>
          <w:b/>
          <w:sz w:val="22"/>
          <w:szCs w:val="22"/>
        </w:rPr>
      </w:pPr>
      <w:r w:rsidRPr="00050494">
        <w:rPr>
          <w:b/>
          <w:sz w:val="22"/>
          <w:szCs w:val="22"/>
        </w:rPr>
        <w:lastRenderedPageBreak/>
        <w:t xml:space="preserve">           </w:t>
      </w:r>
      <w:r>
        <w:rPr>
          <w:b/>
          <w:sz w:val="22"/>
          <w:szCs w:val="22"/>
        </w:rPr>
        <w:t xml:space="preserve">      </w:t>
      </w:r>
      <w:r w:rsidRPr="00050494">
        <w:rPr>
          <w:b/>
          <w:sz w:val="22"/>
          <w:szCs w:val="22"/>
        </w:rPr>
        <w:t xml:space="preserve"> 13.7  </w:t>
      </w:r>
      <w:r>
        <w:rPr>
          <w:b/>
          <w:sz w:val="22"/>
          <w:szCs w:val="22"/>
        </w:rPr>
        <w:t xml:space="preserve"> </w:t>
      </w:r>
      <w:r w:rsidRPr="00050494">
        <w:rPr>
          <w:b/>
          <w:sz w:val="22"/>
          <w:szCs w:val="22"/>
        </w:rPr>
        <w:t xml:space="preserve">  Bakı şəhəri və rayonları üzrə tikintinin əsas göstəriciləri </w:t>
      </w:r>
    </w:p>
    <w:p w:rsidR="006E0E27" w:rsidRPr="00050494" w:rsidRDefault="006E0E27" w:rsidP="006E0E27">
      <w:pPr>
        <w:rPr>
          <w:sz w:val="22"/>
          <w:szCs w:val="22"/>
        </w:rPr>
      </w:pPr>
      <w:r>
        <w:rPr>
          <w:b/>
          <w:sz w:val="22"/>
          <w:szCs w:val="22"/>
        </w:rPr>
        <w:t xml:space="preserve">                             </w:t>
      </w:r>
      <w:r w:rsidRPr="00050494">
        <w:rPr>
          <w:b/>
          <w:sz w:val="22"/>
          <w:szCs w:val="22"/>
        </w:rPr>
        <w:t xml:space="preserve"> </w:t>
      </w:r>
      <w:r w:rsidRPr="00050494">
        <w:rPr>
          <w:sz w:val="22"/>
          <w:szCs w:val="22"/>
        </w:rPr>
        <w:t>(faktiki qiymətlərlə)</w:t>
      </w:r>
    </w:p>
    <w:p w:rsidR="006E0E27" w:rsidRPr="00050494" w:rsidRDefault="006E0E27" w:rsidP="009F6BFE">
      <w:pPr>
        <w:jc w:val="both"/>
        <w:rPr>
          <w:bCs/>
          <w:sz w:val="22"/>
          <w:szCs w:val="22"/>
        </w:rPr>
      </w:pPr>
      <w:r w:rsidRPr="00050494">
        <w:rPr>
          <w:sz w:val="22"/>
          <w:szCs w:val="22"/>
        </w:rPr>
        <w:t xml:space="preserve">                                                </w:t>
      </w:r>
      <w:r w:rsidRPr="00050494">
        <w:rPr>
          <w:b/>
          <w:sz w:val="22"/>
          <w:szCs w:val="22"/>
        </w:rPr>
        <w:t xml:space="preserve">                </w:t>
      </w:r>
      <w:r w:rsidRPr="00050494">
        <w:rPr>
          <w:sz w:val="22"/>
          <w:szCs w:val="22"/>
        </w:rPr>
        <w:t xml:space="preserve">   </w:t>
      </w:r>
      <w:r w:rsidRPr="00050494">
        <w:rPr>
          <w:bCs/>
          <w:sz w:val="22"/>
          <w:szCs w:val="22"/>
        </w:rPr>
        <w:t xml:space="preserve">                                                                                                              </w:t>
      </w:r>
      <w:r>
        <w:rPr>
          <w:bCs/>
          <w:sz w:val="22"/>
          <w:szCs w:val="22"/>
        </w:rPr>
        <w:t xml:space="preserve">   </w:t>
      </w:r>
    </w:p>
    <w:tbl>
      <w:tblPr>
        <w:tblW w:w="647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70"/>
        <w:gridCol w:w="1323"/>
        <w:gridCol w:w="1028"/>
        <w:gridCol w:w="1418"/>
        <w:gridCol w:w="1134"/>
        <w:gridCol w:w="104"/>
      </w:tblGrid>
      <w:tr w:rsidR="006E0E27" w:rsidRPr="00050494" w:rsidTr="006E0E27">
        <w:trPr>
          <w:jc w:val="center"/>
        </w:trPr>
        <w:tc>
          <w:tcPr>
            <w:tcW w:w="1470" w:type="dxa"/>
            <w:vMerge w:val="restart"/>
            <w:tcBorders>
              <w:left w:val="nil"/>
            </w:tcBorders>
            <w:shd w:val="clear" w:color="auto" w:fill="auto"/>
          </w:tcPr>
          <w:p w:rsidR="006E0E27" w:rsidRPr="00050494" w:rsidRDefault="006E0E27" w:rsidP="006E0E27">
            <w:pPr>
              <w:rPr>
                <w:b/>
                <w:sz w:val="22"/>
                <w:szCs w:val="22"/>
              </w:rPr>
            </w:pPr>
            <w:r w:rsidRPr="00050494">
              <w:rPr>
                <w:b/>
                <w:sz w:val="22"/>
                <w:szCs w:val="22"/>
              </w:rPr>
              <w:t xml:space="preserve">       </w:t>
            </w: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rPr>
                <w:b/>
                <w:sz w:val="22"/>
                <w:szCs w:val="22"/>
              </w:rPr>
            </w:pPr>
          </w:p>
        </w:tc>
        <w:tc>
          <w:tcPr>
            <w:tcW w:w="5007" w:type="dxa"/>
            <w:gridSpan w:val="5"/>
            <w:tcBorders>
              <w:right w:val="nil"/>
            </w:tcBorders>
            <w:shd w:val="clear" w:color="auto" w:fill="auto"/>
          </w:tcPr>
          <w:p w:rsidR="006E0E27" w:rsidRPr="00050494" w:rsidRDefault="006E0E27" w:rsidP="006E0E27">
            <w:pPr>
              <w:jc w:val="center"/>
              <w:rPr>
                <w:b/>
                <w:sz w:val="22"/>
                <w:szCs w:val="22"/>
              </w:rPr>
            </w:pPr>
            <w:r w:rsidRPr="00050494">
              <w:rPr>
                <w:b/>
                <w:sz w:val="22"/>
                <w:szCs w:val="22"/>
              </w:rPr>
              <w:t>2 0 2 0</w:t>
            </w:r>
          </w:p>
        </w:tc>
      </w:tr>
      <w:tr w:rsidR="006E0E27" w:rsidRPr="00050494" w:rsidTr="006E0E27">
        <w:trPr>
          <w:gridAfter w:val="1"/>
          <w:wAfter w:w="104" w:type="dxa"/>
          <w:trHeight w:val="184"/>
          <w:jc w:val="center"/>
        </w:trPr>
        <w:tc>
          <w:tcPr>
            <w:tcW w:w="1470" w:type="dxa"/>
            <w:vMerge/>
            <w:tcBorders>
              <w:left w:val="nil"/>
            </w:tcBorders>
            <w:shd w:val="clear" w:color="auto" w:fill="auto"/>
          </w:tcPr>
          <w:p w:rsidR="006E0E27" w:rsidRPr="00050494" w:rsidRDefault="006E0E27" w:rsidP="006E0E27">
            <w:pPr>
              <w:rPr>
                <w:b/>
                <w:sz w:val="22"/>
                <w:szCs w:val="22"/>
              </w:rPr>
            </w:pPr>
          </w:p>
        </w:tc>
        <w:tc>
          <w:tcPr>
            <w:tcW w:w="4903" w:type="dxa"/>
            <w:gridSpan w:val="4"/>
            <w:tcBorders>
              <w:right w:val="nil"/>
            </w:tcBorders>
            <w:shd w:val="clear" w:color="auto" w:fill="auto"/>
          </w:tcPr>
          <w:p w:rsidR="006E0E27" w:rsidRPr="00050494" w:rsidRDefault="006E0E27" w:rsidP="006E0E27">
            <w:pPr>
              <w:jc w:val="center"/>
              <w:rPr>
                <w:sz w:val="22"/>
                <w:szCs w:val="22"/>
              </w:rPr>
            </w:pPr>
            <w:r w:rsidRPr="00050494">
              <w:rPr>
                <w:sz w:val="22"/>
                <w:szCs w:val="22"/>
              </w:rPr>
              <w:t>Əsas kapitala yönəldilmiş investisiyalar</w:t>
            </w:r>
          </w:p>
        </w:tc>
      </w:tr>
      <w:tr w:rsidR="006E0E27" w:rsidRPr="00050494" w:rsidTr="006E0E27">
        <w:trPr>
          <w:gridAfter w:val="1"/>
          <w:wAfter w:w="104" w:type="dxa"/>
          <w:trHeight w:val="368"/>
          <w:jc w:val="center"/>
        </w:trPr>
        <w:tc>
          <w:tcPr>
            <w:tcW w:w="1470" w:type="dxa"/>
            <w:vMerge/>
            <w:tcBorders>
              <w:left w:val="nil"/>
            </w:tcBorders>
            <w:shd w:val="clear" w:color="auto" w:fill="auto"/>
          </w:tcPr>
          <w:p w:rsidR="006E0E27" w:rsidRPr="00050494" w:rsidRDefault="006E0E27" w:rsidP="006E0E27">
            <w:pPr>
              <w:jc w:val="center"/>
              <w:rPr>
                <w:b/>
                <w:sz w:val="22"/>
                <w:szCs w:val="22"/>
              </w:rPr>
            </w:pPr>
          </w:p>
        </w:tc>
        <w:tc>
          <w:tcPr>
            <w:tcW w:w="2351" w:type="dxa"/>
            <w:gridSpan w:val="2"/>
            <w:shd w:val="clear" w:color="auto" w:fill="auto"/>
          </w:tcPr>
          <w:p w:rsidR="006E0E27" w:rsidRPr="00050494" w:rsidRDefault="006E0E27" w:rsidP="006E0E27">
            <w:pPr>
              <w:jc w:val="center"/>
              <w:rPr>
                <w:sz w:val="22"/>
                <w:szCs w:val="22"/>
              </w:rPr>
            </w:pPr>
            <w:r w:rsidRPr="00050494">
              <w:rPr>
                <w:sz w:val="22"/>
                <w:szCs w:val="22"/>
              </w:rPr>
              <w:t>Cəmi</w:t>
            </w:r>
          </w:p>
        </w:tc>
        <w:tc>
          <w:tcPr>
            <w:tcW w:w="2552" w:type="dxa"/>
            <w:gridSpan w:val="2"/>
            <w:tcBorders>
              <w:right w:val="nil"/>
            </w:tcBorders>
            <w:shd w:val="clear" w:color="auto" w:fill="auto"/>
          </w:tcPr>
          <w:p w:rsidR="006E0E27" w:rsidRPr="00050494" w:rsidRDefault="006E0E27" w:rsidP="006E0E27">
            <w:pPr>
              <w:jc w:val="center"/>
              <w:rPr>
                <w:sz w:val="22"/>
                <w:szCs w:val="22"/>
              </w:rPr>
            </w:pPr>
            <w:r w:rsidRPr="00050494">
              <w:rPr>
                <w:sz w:val="22"/>
                <w:szCs w:val="22"/>
              </w:rPr>
              <w:t xml:space="preserve">ondan </w:t>
            </w:r>
          </w:p>
          <w:p w:rsidR="006E0E27" w:rsidRPr="00050494" w:rsidRDefault="006E0E27" w:rsidP="006E0E27">
            <w:pPr>
              <w:jc w:val="center"/>
              <w:rPr>
                <w:sz w:val="22"/>
                <w:szCs w:val="22"/>
              </w:rPr>
            </w:pPr>
            <w:r w:rsidRPr="00050494">
              <w:rPr>
                <w:sz w:val="22"/>
                <w:szCs w:val="22"/>
              </w:rPr>
              <w:t>tikinti-quraşdırma işləri</w:t>
            </w:r>
          </w:p>
        </w:tc>
      </w:tr>
      <w:tr w:rsidR="006E0E27" w:rsidRPr="00050494" w:rsidTr="006E0E27">
        <w:trPr>
          <w:gridAfter w:val="1"/>
          <w:wAfter w:w="104" w:type="dxa"/>
          <w:trHeight w:val="787"/>
          <w:jc w:val="center"/>
        </w:trPr>
        <w:tc>
          <w:tcPr>
            <w:tcW w:w="1470" w:type="dxa"/>
            <w:vMerge/>
            <w:tcBorders>
              <w:left w:val="nil"/>
              <w:bottom w:val="double" w:sz="4" w:space="0" w:color="auto"/>
            </w:tcBorders>
            <w:shd w:val="clear" w:color="auto" w:fill="auto"/>
          </w:tcPr>
          <w:p w:rsidR="006E0E27" w:rsidRPr="00050494" w:rsidRDefault="006E0E27" w:rsidP="006E0E27">
            <w:pPr>
              <w:jc w:val="center"/>
              <w:rPr>
                <w:b/>
                <w:sz w:val="22"/>
                <w:szCs w:val="22"/>
              </w:rPr>
            </w:pPr>
          </w:p>
        </w:tc>
        <w:tc>
          <w:tcPr>
            <w:tcW w:w="1323"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min manat</w:t>
            </w:r>
          </w:p>
        </w:tc>
        <w:tc>
          <w:tcPr>
            <w:tcW w:w="1028"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əvvəlki ilə nisbətən faizlə</w:t>
            </w:r>
          </w:p>
        </w:tc>
        <w:tc>
          <w:tcPr>
            <w:tcW w:w="1418"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min manat</w:t>
            </w:r>
          </w:p>
        </w:tc>
        <w:tc>
          <w:tcPr>
            <w:tcW w:w="1134" w:type="dxa"/>
            <w:tcBorders>
              <w:bottom w:val="double" w:sz="4" w:space="0" w:color="auto"/>
              <w:right w:val="nil"/>
            </w:tcBorders>
            <w:shd w:val="clear" w:color="auto" w:fill="auto"/>
          </w:tcPr>
          <w:p w:rsidR="006E0E27" w:rsidRPr="00050494" w:rsidRDefault="006E0E27" w:rsidP="006E0E27">
            <w:pPr>
              <w:jc w:val="center"/>
              <w:rPr>
                <w:sz w:val="22"/>
                <w:szCs w:val="22"/>
              </w:rPr>
            </w:pPr>
            <w:r w:rsidRPr="00050494">
              <w:rPr>
                <w:sz w:val="22"/>
                <w:szCs w:val="22"/>
              </w:rPr>
              <w:t>əvvəlki ilə nisbətən, faizlə</w:t>
            </w:r>
          </w:p>
        </w:tc>
      </w:tr>
      <w:tr w:rsidR="006E0E27" w:rsidRPr="00050494" w:rsidTr="006E0E27">
        <w:trPr>
          <w:gridAfter w:val="1"/>
          <w:wAfter w:w="104" w:type="dxa"/>
          <w:trHeight w:val="77"/>
          <w:jc w:val="center"/>
        </w:trPr>
        <w:tc>
          <w:tcPr>
            <w:tcW w:w="1470" w:type="dxa"/>
            <w:tcBorders>
              <w:top w:val="double" w:sz="4" w:space="0" w:color="auto"/>
              <w:left w:val="nil"/>
              <w:bottom w:val="nil"/>
              <w:right w:val="nil"/>
            </w:tcBorders>
            <w:shd w:val="clear" w:color="auto" w:fill="auto"/>
          </w:tcPr>
          <w:p w:rsidR="006E0E27" w:rsidRPr="00050494" w:rsidRDefault="006E0E27" w:rsidP="006E0E27">
            <w:pPr>
              <w:rPr>
                <w:b/>
                <w:sz w:val="22"/>
                <w:szCs w:val="22"/>
              </w:rPr>
            </w:pPr>
          </w:p>
          <w:p w:rsidR="006E0E27" w:rsidRPr="00050494" w:rsidRDefault="006E0E27" w:rsidP="006E0E27">
            <w:pPr>
              <w:rPr>
                <w:b/>
                <w:sz w:val="22"/>
                <w:szCs w:val="22"/>
              </w:rPr>
            </w:pPr>
            <w:r w:rsidRPr="00050494">
              <w:rPr>
                <w:b/>
                <w:sz w:val="22"/>
                <w:szCs w:val="22"/>
              </w:rPr>
              <w:t>Bakı - cəmi:</w:t>
            </w:r>
          </w:p>
        </w:tc>
        <w:tc>
          <w:tcPr>
            <w:tcW w:w="1323" w:type="dxa"/>
            <w:tcBorders>
              <w:top w:val="double" w:sz="4" w:space="0" w:color="auto"/>
              <w:left w:val="nil"/>
              <w:bottom w:val="nil"/>
              <w:right w:val="nil"/>
            </w:tcBorders>
            <w:shd w:val="clear" w:color="auto" w:fill="auto"/>
          </w:tcPr>
          <w:p w:rsidR="006E0E27" w:rsidRPr="00050494" w:rsidRDefault="006E0E27" w:rsidP="006E0E27">
            <w:pPr>
              <w:ind w:left="-125" w:right="-99" w:firstLine="14"/>
              <w:jc w:val="right"/>
              <w:rPr>
                <w:b/>
                <w:sz w:val="22"/>
                <w:szCs w:val="22"/>
              </w:rPr>
            </w:pPr>
          </w:p>
          <w:p w:rsidR="006E0E27" w:rsidRPr="00050494" w:rsidRDefault="006E0E27" w:rsidP="006E0E27">
            <w:pPr>
              <w:ind w:left="-125" w:right="-99" w:firstLine="14"/>
              <w:jc w:val="right"/>
              <w:rPr>
                <w:b/>
                <w:sz w:val="22"/>
                <w:szCs w:val="22"/>
              </w:rPr>
            </w:pPr>
            <w:r w:rsidRPr="00050494">
              <w:rPr>
                <w:b/>
                <w:sz w:val="22"/>
                <w:szCs w:val="22"/>
              </w:rPr>
              <w:t>10 647 331,2</w:t>
            </w:r>
          </w:p>
        </w:tc>
        <w:tc>
          <w:tcPr>
            <w:tcW w:w="1028" w:type="dxa"/>
            <w:tcBorders>
              <w:top w:val="double" w:sz="4" w:space="0" w:color="auto"/>
              <w:left w:val="nil"/>
              <w:bottom w:val="nil"/>
              <w:right w:val="nil"/>
            </w:tcBorders>
            <w:shd w:val="clear" w:color="auto" w:fill="auto"/>
          </w:tcPr>
          <w:p w:rsidR="006E0E27" w:rsidRPr="00050494" w:rsidRDefault="006E0E27" w:rsidP="006E0E27">
            <w:pPr>
              <w:ind w:right="111"/>
              <w:jc w:val="right"/>
              <w:rPr>
                <w:b/>
                <w:sz w:val="22"/>
                <w:szCs w:val="22"/>
              </w:rPr>
            </w:pPr>
          </w:p>
          <w:p w:rsidR="006E0E27" w:rsidRPr="00050494" w:rsidRDefault="006E0E27" w:rsidP="006E0E27">
            <w:pPr>
              <w:ind w:right="111"/>
              <w:jc w:val="right"/>
              <w:rPr>
                <w:b/>
                <w:sz w:val="22"/>
                <w:szCs w:val="22"/>
              </w:rPr>
            </w:pPr>
            <w:r w:rsidRPr="00050494">
              <w:rPr>
                <w:b/>
                <w:sz w:val="22"/>
                <w:szCs w:val="22"/>
              </w:rPr>
              <w:t>97,7</w:t>
            </w:r>
          </w:p>
        </w:tc>
        <w:tc>
          <w:tcPr>
            <w:tcW w:w="1418" w:type="dxa"/>
            <w:tcBorders>
              <w:top w:val="double" w:sz="4" w:space="0" w:color="auto"/>
              <w:left w:val="nil"/>
              <w:bottom w:val="nil"/>
              <w:right w:val="nil"/>
            </w:tcBorders>
            <w:shd w:val="clear" w:color="auto" w:fill="auto"/>
          </w:tcPr>
          <w:p w:rsidR="006E0E27" w:rsidRPr="00050494" w:rsidRDefault="006E0E27" w:rsidP="006E0E27">
            <w:pPr>
              <w:ind w:left="-147" w:right="-48"/>
              <w:jc w:val="right"/>
              <w:rPr>
                <w:b/>
                <w:sz w:val="22"/>
                <w:szCs w:val="22"/>
              </w:rPr>
            </w:pPr>
          </w:p>
          <w:p w:rsidR="006E0E27" w:rsidRPr="00050494" w:rsidRDefault="006E0E27" w:rsidP="006E0E27">
            <w:pPr>
              <w:ind w:left="-147" w:right="-48"/>
              <w:jc w:val="right"/>
              <w:rPr>
                <w:b/>
                <w:sz w:val="22"/>
                <w:szCs w:val="22"/>
              </w:rPr>
            </w:pPr>
            <w:r w:rsidRPr="00050494">
              <w:rPr>
                <w:b/>
                <w:sz w:val="22"/>
                <w:szCs w:val="22"/>
              </w:rPr>
              <w:t>5 048 449,5</w:t>
            </w:r>
          </w:p>
        </w:tc>
        <w:tc>
          <w:tcPr>
            <w:tcW w:w="1134" w:type="dxa"/>
            <w:tcBorders>
              <w:top w:val="double" w:sz="4" w:space="0" w:color="auto"/>
              <w:left w:val="nil"/>
              <w:bottom w:val="nil"/>
              <w:right w:val="nil"/>
            </w:tcBorders>
            <w:shd w:val="clear" w:color="auto" w:fill="auto"/>
          </w:tcPr>
          <w:p w:rsidR="006E0E27" w:rsidRPr="00050494" w:rsidRDefault="006E0E27" w:rsidP="006E0E27">
            <w:pPr>
              <w:ind w:right="206"/>
              <w:jc w:val="right"/>
              <w:rPr>
                <w:b/>
                <w:sz w:val="22"/>
                <w:szCs w:val="22"/>
              </w:rPr>
            </w:pPr>
          </w:p>
          <w:p w:rsidR="006E0E27" w:rsidRPr="00050494" w:rsidRDefault="006E0E27" w:rsidP="006E0E27">
            <w:pPr>
              <w:ind w:right="206"/>
              <w:jc w:val="right"/>
              <w:rPr>
                <w:b/>
                <w:sz w:val="22"/>
                <w:szCs w:val="22"/>
              </w:rPr>
            </w:pPr>
            <w:r w:rsidRPr="00050494">
              <w:rPr>
                <w:b/>
                <w:sz w:val="22"/>
                <w:szCs w:val="22"/>
              </w:rPr>
              <w:t>95,0</w:t>
            </w:r>
          </w:p>
        </w:tc>
      </w:tr>
      <w:tr w:rsidR="006E0E27" w:rsidRPr="00050494" w:rsidTr="006E0E27">
        <w:trPr>
          <w:trHeight w:val="87"/>
          <w:jc w:val="center"/>
        </w:trPr>
        <w:tc>
          <w:tcPr>
            <w:tcW w:w="6477" w:type="dxa"/>
            <w:gridSpan w:val="6"/>
            <w:tcBorders>
              <w:top w:val="nil"/>
              <w:left w:val="nil"/>
              <w:bottom w:val="nil"/>
              <w:right w:val="nil"/>
            </w:tcBorders>
            <w:shd w:val="clear" w:color="auto" w:fill="auto"/>
          </w:tcPr>
          <w:p w:rsidR="006E0E27" w:rsidRPr="00050494" w:rsidRDefault="006E0E27" w:rsidP="006E0E27">
            <w:pPr>
              <w:rPr>
                <w:i/>
                <w:sz w:val="22"/>
                <w:szCs w:val="22"/>
              </w:rPr>
            </w:pPr>
            <w:r w:rsidRPr="00050494">
              <w:rPr>
                <w:b/>
                <w:i/>
                <w:sz w:val="22"/>
                <w:szCs w:val="22"/>
              </w:rPr>
              <w:t xml:space="preserve">     </w:t>
            </w:r>
            <w:r w:rsidRPr="00050494">
              <w:rPr>
                <w:i/>
                <w:sz w:val="22"/>
                <w:szCs w:val="22"/>
              </w:rPr>
              <w:t xml:space="preserve">o cümlədən: </w:t>
            </w:r>
          </w:p>
        </w:tc>
      </w:tr>
      <w:tr w:rsidR="006E0E27" w:rsidRPr="00050494" w:rsidTr="006E0E27">
        <w:trPr>
          <w:gridAfter w:val="1"/>
          <w:wAfter w:w="104" w:type="dxa"/>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Binəqədi</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sidRPr="00050494">
              <w:rPr>
                <w:sz w:val="22"/>
                <w:szCs w:val="22"/>
                <w:lang w:val="en-US"/>
              </w:rPr>
              <w:t>286 851,2</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sidRPr="00050494">
              <w:rPr>
                <w:sz w:val="22"/>
                <w:szCs w:val="22"/>
              </w:rPr>
              <w:t>2,1 d.</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sidRPr="00050494">
              <w:rPr>
                <w:sz w:val="22"/>
                <w:szCs w:val="22"/>
                <w:lang w:val="en-US"/>
              </w:rPr>
              <w:t>180 799,5</w:t>
            </w:r>
          </w:p>
        </w:tc>
        <w:tc>
          <w:tcPr>
            <w:tcW w:w="1134" w:type="dxa"/>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sidRPr="00050494">
              <w:rPr>
                <w:sz w:val="22"/>
                <w:szCs w:val="22"/>
              </w:rPr>
              <w:t>159,4</w:t>
            </w:r>
          </w:p>
        </w:tc>
      </w:tr>
      <w:tr w:rsidR="006E0E27" w:rsidRPr="00050494" w:rsidTr="006E0E27">
        <w:trPr>
          <w:gridAfter w:val="1"/>
          <w:wAfter w:w="104" w:type="dxa"/>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Xətai</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sidRPr="00050494">
              <w:rPr>
                <w:sz w:val="22"/>
                <w:szCs w:val="22"/>
                <w:lang w:val="en-US"/>
              </w:rPr>
              <w:t>536 376,1</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sidRPr="00050494">
              <w:rPr>
                <w:sz w:val="22"/>
                <w:szCs w:val="22"/>
              </w:rPr>
              <w:t>84,1</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sidRPr="00050494">
              <w:rPr>
                <w:sz w:val="22"/>
                <w:szCs w:val="22"/>
                <w:lang w:val="en-US"/>
              </w:rPr>
              <w:t>457 360,3</w:t>
            </w:r>
          </w:p>
        </w:tc>
        <w:tc>
          <w:tcPr>
            <w:tcW w:w="1134" w:type="dxa"/>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sidRPr="00050494">
              <w:rPr>
                <w:sz w:val="22"/>
                <w:szCs w:val="22"/>
              </w:rPr>
              <w:t>92,9</w:t>
            </w:r>
          </w:p>
        </w:tc>
      </w:tr>
      <w:tr w:rsidR="006E0E27" w:rsidRPr="00050494" w:rsidTr="006E0E27">
        <w:trPr>
          <w:gridAfter w:val="1"/>
          <w:wAfter w:w="104" w:type="dxa"/>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Xəzər</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sidRPr="00050494">
              <w:rPr>
                <w:sz w:val="22"/>
                <w:szCs w:val="22"/>
                <w:lang w:val="en-US"/>
              </w:rPr>
              <w:t>249 640,6</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sidRPr="00050494">
              <w:rPr>
                <w:sz w:val="22"/>
                <w:szCs w:val="22"/>
              </w:rPr>
              <w:t>107,4</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sidRPr="00050494">
              <w:rPr>
                <w:sz w:val="22"/>
                <w:szCs w:val="22"/>
                <w:lang w:val="en-US"/>
              </w:rPr>
              <w:t>92 843,5</w:t>
            </w:r>
          </w:p>
        </w:tc>
        <w:tc>
          <w:tcPr>
            <w:tcW w:w="1134" w:type="dxa"/>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sidRPr="00050494">
              <w:rPr>
                <w:sz w:val="22"/>
                <w:szCs w:val="22"/>
              </w:rPr>
              <w:t>63,1</w:t>
            </w:r>
          </w:p>
        </w:tc>
      </w:tr>
      <w:tr w:rsidR="006E0E27" w:rsidRPr="00050494" w:rsidTr="006E0E27">
        <w:trPr>
          <w:gridAfter w:val="1"/>
          <w:wAfter w:w="104" w:type="dxa"/>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Qaradağ</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sidRPr="00050494">
              <w:rPr>
                <w:sz w:val="22"/>
                <w:szCs w:val="22"/>
                <w:lang w:val="en-US"/>
              </w:rPr>
              <w:t>177 004,5</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sidRPr="00050494">
              <w:rPr>
                <w:sz w:val="22"/>
                <w:szCs w:val="22"/>
              </w:rPr>
              <w:t>35,6</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sidRPr="00050494">
              <w:rPr>
                <w:sz w:val="22"/>
                <w:szCs w:val="22"/>
                <w:lang w:val="en-US"/>
              </w:rPr>
              <w:t>68 148,4</w:t>
            </w:r>
          </w:p>
        </w:tc>
        <w:tc>
          <w:tcPr>
            <w:tcW w:w="1134" w:type="dxa"/>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sidRPr="00050494">
              <w:rPr>
                <w:sz w:val="22"/>
                <w:szCs w:val="22"/>
              </w:rPr>
              <w:t>55,3</w:t>
            </w:r>
          </w:p>
        </w:tc>
      </w:tr>
      <w:tr w:rsidR="006E0E27" w:rsidRPr="00050494" w:rsidTr="006E0E27">
        <w:trPr>
          <w:gridAfter w:val="1"/>
          <w:wAfter w:w="104" w:type="dxa"/>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Nərimanov</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sidRPr="00050494">
              <w:rPr>
                <w:sz w:val="22"/>
                <w:szCs w:val="22"/>
                <w:lang w:val="en-US"/>
              </w:rPr>
              <w:t>569 348,4</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sidRPr="00050494">
              <w:rPr>
                <w:sz w:val="22"/>
                <w:szCs w:val="22"/>
              </w:rPr>
              <w:t>133,6</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sidRPr="00050494">
              <w:rPr>
                <w:sz w:val="22"/>
                <w:szCs w:val="22"/>
                <w:lang w:val="en-US"/>
              </w:rPr>
              <w:t>329 206,9</w:t>
            </w:r>
          </w:p>
        </w:tc>
        <w:tc>
          <w:tcPr>
            <w:tcW w:w="1134" w:type="dxa"/>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sidRPr="00050494">
              <w:rPr>
                <w:sz w:val="22"/>
                <w:szCs w:val="22"/>
              </w:rPr>
              <w:t>132,9</w:t>
            </w:r>
          </w:p>
        </w:tc>
      </w:tr>
      <w:tr w:rsidR="006E0E27" w:rsidRPr="00050494" w:rsidTr="006E0E27">
        <w:trPr>
          <w:gridAfter w:val="1"/>
          <w:wAfter w:w="104" w:type="dxa"/>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Nəsimi</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sidRPr="00050494">
              <w:rPr>
                <w:sz w:val="22"/>
                <w:szCs w:val="22"/>
                <w:lang w:val="en-US"/>
              </w:rPr>
              <w:t>593 619,7</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sidRPr="00050494">
              <w:rPr>
                <w:sz w:val="22"/>
                <w:szCs w:val="22"/>
              </w:rPr>
              <w:t>44,5</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sidRPr="00050494">
              <w:rPr>
                <w:sz w:val="22"/>
                <w:szCs w:val="22"/>
                <w:lang w:val="en-US"/>
              </w:rPr>
              <w:t>326 696,4</w:t>
            </w:r>
          </w:p>
        </w:tc>
        <w:tc>
          <w:tcPr>
            <w:tcW w:w="1134" w:type="dxa"/>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sidRPr="00050494">
              <w:rPr>
                <w:sz w:val="22"/>
                <w:szCs w:val="22"/>
              </w:rPr>
              <w:t>47.1</w:t>
            </w:r>
          </w:p>
        </w:tc>
      </w:tr>
      <w:tr w:rsidR="006E0E27" w:rsidRPr="00050494" w:rsidTr="006E0E27">
        <w:trPr>
          <w:gridAfter w:val="1"/>
          <w:wAfter w:w="104" w:type="dxa"/>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Nizami</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sidRPr="00050494">
              <w:rPr>
                <w:sz w:val="22"/>
                <w:szCs w:val="22"/>
                <w:lang w:val="en-US"/>
              </w:rPr>
              <w:t>659 302,8</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sidRPr="00050494">
              <w:rPr>
                <w:sz w:val="22"/>
                <w:szCs w:val="22"/>
              </w:rPr>
              <w:t>129,1</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sidRPr="00050494">
              <w:rPr>
                <w:sz w:val="22"/>
                <w:szCs w:val="22"/>
                <w:lang w:val="en-US"/>
              </w:rPr>
              <w:t>388 534,7</w:t>
            </w:r>
          </w:p>
        </w:tc>
        <w:tc>
          <w:tcPr>
            <w:tcW w:w="1134" w:type="dxa"/>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sidRPr="00050494">
              <w:rPr>
                <w:sz w:val="22"/>
                <w:szCs w:val="22"/>
              </w:rPr>
              <w:t>2,6 d.</w:t>
            </w:r>
          </w:p>
        </w:tc>
      </w:tr>
      <w:tr w:rsidR="006E0E27" w:rsidRPr="00050494" w:rsidTr="006E0E27">
        <w:trPr>
          <w:gridAfter w:val="1"/>
          <w:wAfter w:w="104" w:type="dxa"/>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Pirallahı</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sidRPr="00050494">
              <w:rPr>
                <w:sz w:val="22"/>
                <w:szCs w:val="22"/>
                <w:lang w:val="en-US"/>
              </w:rPr>
              <w:t>370 901,4</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sidRPr="00050494">
              <w:rPr>
                <w:sz w:val="22"/>
                <w:szCs w:val="22"/>
              </w:rPr>
              <w:t>62,0</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sidRPr="00050494">
              <w:rPr>
                <w:sz w:val="22"/>
                <w:szCs w:val="22"/>
                <w:lang w:val="en-US"/>
              </w:rPr>
              <w:t>41 339,2</w:t>
            </w:r>
          </w:p>
        </w:tc>
        <w:tc>
          <w:tcPr>
            <w:tcW w:w="1134" w:type="dxa"/>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sidRPr="00050494">
              <w:rPr>
                <w:sz w:val="22"/>
                <w:szCs w:val="22"/>
              </w:rPr>
              <w:t>40,4</w:t>
            </w:r>
          </w:p>
        </w:tc>
      </w:tr>
      <w:tr w:rsidR="006E0E27" w:rsidRPr="00050494" w:rsidTr="006E0E27">
        <w:trPr>
          <w:gridAfter w:val="1"/>
          <w:wAfter w:w="104" w:type="dxa"/>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Sabunçu</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sidRPr="00050494">
              <w:rPr>
                <w:sz w:val="22"/>
                <w:szCs w:val="22"/>
                <w:lang w:val="en-US"/>
              </w:rPr>
              <w:t>474 775,4</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sidRPr="00050494">
              <w:rPr>
                <w:sz w:val="22"/>
                <w:szCs w:val="22"/>
              </w:rPr>
              <w:t>128,6</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sidRPr="00050494">
              <w:rPr>
                <w:sz w:val="22"/>
                <w:szCs w:val="22"/>
                <w:lang w:val="en-US"/>
              </w:rPr>
              <w:t>351 146,3</w:t>
            </w:r>
          </w:p>
        </w:tc>
        <w:tc>
          <w:tcPr>
            <w:tcW w:w="1134" w:type="dxa"/>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sidRPr="00050494">
              <w:rPr>
                <w:sz w:val="22"/>
                <w:szCs w:val="22"/>
              </w:rPr>
              <w:t>123,8</w:t>
            </w:r>
          </w:p>
        </w:tc>
      </w:tr>
      <w:tr w:rsidR="006E0E27" w:rsidRPr="00050494" w:rsidTr="006E0E27">
        <w:trPr>
          <w:gridAfter w:val="1"/>
          <w:wAfter w:w="104" w:type="dxa"/>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Səbail</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sidRPr="00050494">
              <w:rPr>
                <w:sz w:val="22"/>
                <w:szCs w:val="22"/>
                <w:lang w:val="en-US"/>
              </w:rPr>
              <w:t>5 530 025,7</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sidRPr="00050494">
              <w:rPr>
                <w:sz w:val="22"/>
                <w:szCs w:val="22"/>
              </w:rPr>
              <w:t>108,3</w:t>
            </w:r>
          </w:p>
        </w:tc>
        <w:tc>
          <w:tcPr>
            <w:tcW w:w="1418" w:type="dxa"/>
            <w:tcBorders>
              <w:top w:val="nil"/>
              <w:left w:val="nil"/>
              <w:bottom w:val="nil"/>
              <w:right w:val="nil"/>
            </w:tcBorders>
            <w:shd w:val="clear" w:color="auto" w:fill="auto"/>
          </w:tcPr>
          <w:p w:rsidR="006E0E27" w:rsidRPr="00050494" w:rsidRDefault="006E0E27" w:rsidP="006E0E27">
            <w:pPr>
              <w:tabs>
                <w:tab w:val="left" w:pos="1699"/>
              </w:tabs>
              <w:ind w:right="-76"/>
              <w:jc w:val="right"/>
              <w:rPr>
                <w:sz w:val="22"/>
                <w:szCs w:val="22"/>
                <w:lang w:val="en-US"/>
              </w:rPr>
            </w:pPr>
            <w:r w:rsidRPr="00050494">
              <w:rPr>
                <w:sz w:val="22"/>
                <w:szCs w:val="22"/>
                <w:lang w:val="en-US"/>
              </w:rPr>
              <w:t>2 318 840,2</w:t>
            </w:r>
          </w:p>
        </w:tc>
        <w:tc>
          <w:tcPr>
            <w:tcW w:w="1134" w:type="dxa"/>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sidRPr="00050494">
              <w:rPr>
                <w:sz w:val="22"/>
                <w:szCs w:val="22"/>
              </w:rPr>
              <w:t>99,1</w:t>
            </w:r>
          </w:p>
        </w:tc>
      </w:tr>
      <w:tr w:rsidR="006E0E27" w:rsidRPr="00050494" w:rsidTr="006E0E27">
        <w:trPr>
          <w:gridAfter w:val="1"/>
          <w:wAfter w:w="104" w:type="dxa"/>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Suraxanı</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sidRPr="00050494">
              <w:rPr>
                <w:sz w:val="22"/>
                <w:szCs w:val="22"/>
                <w:lang w:val="en-US"/>
              </w:rPr>
              <w:t>234 565,8</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sidRPr="00050494">
              <w:rPr>
                <w:sz w:val="22"/>
                <w:szCs w:val="22"/>
              </w:rPr>
              <w:t>80,2</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sidRPr="00050494">
              <w:rPr>
                <w:sz w:val="22"/>
                <w:szCs w:val="22"/>
                <w:lang w:val="en-US"/>
              </w:rPr>
              <w:t>123 646,1</w:t>
            </w:r>
          </w:p>
        </w:tc>
        <w:tc>
          <w:tcPr>
            <w:tcW w:w="1134" w:type="dxa"/>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sidRPr="00050494">
              <w:rPr>
                <w:sz w:val="22"/>
                <w:szCs w:val="22"/>
              </w:rPr>
              <w:t>45,6</w:t>
            </w:r>
          </w:p>
        </w:tc>
      </w:tr>
      <w:tr w:rsidR="006E0E27" w:rsidRPr="00050494" w:rsidTr="006E0E27">
        <w:trPr>
          <w:gridAfter w:val="1"/>
          <w:wAfter w:w="104" w:type="dxa"/>
          <w:trHeight w:val="257"/>
          <w:jc w:val="center"/>
        </w:trPr>
        <w:tc>
          <w:tcPr>
            <w:tcW w:w="1470" w:type="dxa"/>
            <w:tcBorders>
              <w:top w:val="nil"/>
              <w:left w:val="nil"/>
              <w:bottom w:val="double" w:sz="4" w:space="0" w:color="auto"/>
              <w:right w:val="nil"/>
            </w:tcBorders>
            <w:shd w:val="clear" w:color="auto" w:fill="auto"/>
          </w:tcPr>
          <w:p w:rsidR="006E0E27" w:rsidRPr="00050494" w:rsidRDefault="006E0E27" w:rsidP="006E0E27">
            <w:pPr>
              <w:spacing w:line="360" w:lineRule="auto"/>
              <w:rPr>
                <w:sz w:val="22"/>
                <w:szCs w:val="22"/>
              </w:rPr>
            </w:pPr>
            <w:r w:rsidRPr="00050494">
              <w:rPr>
                <w:sz w:val="22"/>
                <w:szCs w:val="22"/>
              </w:rPr>
              <w:t>Yasamal</w:t>
            </w:r>
          </w:p>
        </w:tc>
        <w:tc>
          <w:tcPr>
            <w:tcW w:w="1323" w:type="dxa"/>
            <w:tcBorders>
              <w:top w:val="nil"/>
              <w:left w:val="nil"/>
              <w:bottom w:val="double" w:sz="4" w:space="0" w:color="auto"/>
              <w:right w:val="nil"/>
            </w:tcBorders>
            <w:shd w:val="clear" w:color="auto" w:fill="auto"/>
          </w:tcPr>
          <w:p w:rsidR="006E0E27" w:rsidRPr="00050494" w:rsidRDefault="006E0E27" w:rsidP="006E0E27">
            <w:pPr>
              <w:ind w:left="-68" w:right="6"/>
              <w:jc w:val="right"/>
              <w:rPr>
                <w:sz w:val="22"/>
                <w:szCs w:val="22"/>
                <w:lang w:val="en-US"/>
              </w:rPr>
            </w:pPr>
            <w:r w:rsidRPr="00050494">
              <w:rPr>
                <w:sz w:val="22"/>
                <w:szCs w:val="22"/>
                <w:lang w:val="en-US"/>
              </w:rPr>
              <w:t>964 919,6</w:t>
            </w:r>
          </w:p>
        </w:tc>
        <w:tc>
          <w:tcPr>
            <w:tcW w:w="1028" w:type="dxa"/>
            <w:tcBorders>
              <w:top w:val="nil"/>
              <w:left w:val="nil"/>
              <w:bottom w:val="double" w:sz="4" w:space="0" w:color="auto"/>
              <w:right w:val="nil"/>
            </w:tcBorders>
            <w:shd w:val="clear" w:color="auto" w:fill="auto"/>
          </w:tcPr>
          <w:p w:rsidR="006E0E27" w:rsidRPr="00050494" w:rsidRDefault="006E0E27" w:rsidP="006E0E27">
            <w:pPr>
              <w:spacing w:line="360" w:lineRule="auto"/>
              <w:ind w:right="111"/>
              <w:jc w:val="right"/>
              <w:rPr>
                <w:sz w:val="22"/>
                <w:szCs w:val="22"/>
              </w:rPr>
            </w:pPr>
            <w:r w:rsidRPr="00050494">
              <w:rPr>
                <w:sz w:val="22"/>
                <w:szCs w:val="22"/>
              </w:rPr>
              <w:t>127,7</w:t>
            </w:r>
          </w:p>
        </w:tc>
        <w:tc>
          <w:tcPr>
            <w:tcW w:w="1418" w:type="dxa"/>
            <w:tcBorders>
              <w:top w:val="nil"/>
              <w:left w:val="nil"/>
              <w:bottom w:val="double" w:sz="4" w:space="0" w:color="auto"/>
              <w:right w:val="nil"/>
            </w:tcBorders>
            <w:shd w:val="clear" w:color="auto" w:fill="auto"/>
          </w:tcPr>
          <w:p w:rsidR="006E0E27" w:rsidRPr="00050494" w:rsidRDefault="006E0E27" w:rsidP="006E0E27">
            <w:pPr>
              <w:ind w:right="-76"/>
              <w:jc w:val="right"/>
              <w:rPr>
                <w:sz w:val="22"/>
                <w:szCs w:val="22"/>
                <w:lang w:val="en-US"/>
              </w:rPr>
            </w:pPr>
            <w:r w:rsidRPr="00050494">
              <w:rPr>
                <w:sz w:val="22"/>
                <w:szCs w:val="22"/>
                <w:lang w:val="en-US"/>
              </w:rPr>
              <w:t>369 888,0</w:t>
            </w:r>
          </w:p>
        </w:tc>
        <w:tc>
          <w:tcPr>
            <w:tcW w:w="1134" w:type="dxa"/>
            <w:tcBorders>
              <w:top w:val="nil"/>
              <w:left w:val="nil"/>
              <w:bottom w:val="double" w:sz="4" w:space="0" w:color="auto"/>
              <w:right w:val="nil"/>
            </w:tcBorders>
            <w:shd w:val="clear" w:color="auto" w:fill="auto"/>
          </w:tcPr>
          <w:p w:rsidR="006E0E27" w:rsidRPr="00050494" w:rsidRDefault="006E0E27" w:rsidP="006E0E27">
            <w:pPr>
              <w:spacing w:line="360" w:lineRule="auto"/>
              <w:ind w:right="206"/>
              <w:jc w:val="right"/>
              <w:rPr>
                <w:sz w:val="22"/>
                <w:szCs w:val="22"/>
              </w:rPr>
            </w:pPr>
            <w:r w:rsidRPr="00050494">
              <w:rPr>
                <w:sz w:val="22"/>
                <w:szCs w:val="22"/>
              </w:rPr>
              <w:t>104,9</w:t>
            </w:r>
          </w:p>
        </w:tc>
      </w:tr>
    </w:tbl>
    <w:p w:rsidR="006E0E27" w:rsidRPr="00050494" w:rsidRDefault="006E0E27" w:rsidP="006E0E27">
      <w:pPr>
        <w:tabs>
          <w:tab w:val="left" w:pos="567"/>
        </w:tabs>
        <w:rPr>
          <w:b/>
          <w:sz w:val="22"/>
          <w:szCs w:val="22"/>
        </w:rPr>
      </w:pPr>
    </w:p>
    <w:p w:rsidR="006E0E27" w:rsidRPr="00050494" w:rsidRDefault="006E0E27" w:rsidP="006E0E27">
      <w:pPr>
        <w:tabs>
          <w:tab w:val="left" w:pos="567"/>
        </w:tabs>
        <w:rPr>
          <w:b/>
          <w:sz w:val="22"/>
          <w:szCs w:val="22"/>
        </w:rPr>
      </w:pPr>
    </w:p>
    <w:p w:rsidR="006E0E27" w:rsidRPr="00050494" w:rsidRDefault="006E0E27" w:rsidP="006E0E27">
      <w:pPr>
        <w:tabs>
          <w:tab w:val="left" w:pos="567"/>
        </w:tabs>
        <w:rPr>
          <w:b/>
          <w:sz w:val="22"/>
          <w:szCs w:val="22"/>
        </w:rPr>
      </w:pPr>
    </w:p>
    <w:p w:rsidR="006E0E27" w:rsidRPr="00050494"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Pr="00F1419C" w:rsidRDefault="006E0E27" w:rsidP="006E0E27">
      <w:pPr>
        <w:tabs>
          <w:tab w:val="left" w:pos="2808"/>
        </w:tabs>
        <w:rPr>
          <w:sz w:val="22"/>
          <w:szCs w:val="22"/>
        </w:rPr>
      </w:pPr>
      <w:r>
        <w:rPr>
          <w:b/>
          <w:sz w:val="22"/>
          <w:szCs w:val="22"/>
        </w:rPr>
        <w:lastRenderedPageBreak/>
        <w:tab/>
      </w:r>
      <w:r>
        <w:rPr>
          <w:b/>
          <w:sz w:val="22"/>
          <w:szCs w:val="22"/>
        </w:rPr>
        <w:tab/>
      </w:r>
      <w:r>
        <w:rPr>
          <w:b/>
          <w:sz w:val="22"/>
          <w:szCs w:val="22"/>
        </w:rPr>
        <w:tab/>
      </w:r>
      <w:r>
        <w:rPr>
          <w:b/>
          <w:sz w:val="22"/>
          <w:szCs w:val="22"/>
        </w:rPr>
        <w:tab/>
      </w:r>
      <w:r>
        <w:rPr>
          <w:b/>
          <w:sz w:val="22"/>
          <w:szCs w:val="22"/>
        </w:rPr>
        <w:tab/>
      </w:r>
      <w:r>
        <w:rPr>
          <w:b/>
          <w:sz w:val="22"/>
          <w:szCs w:val="22"/>
        </w:rPr>
        <w:tab/>
        <w:t xml:space="preserve">                </w:t>
      </w:r>
      <w:r w:rsidRPr="00F1419C">
        <w:rPr>
          <w:sz w:val="22"/>
          <w:szCs w:val="22"/>
        </w:rPr>
        <w:t>...</w:t>
      </w:r>
      <w:r>
        <w:rPr>
          <w:sz w:val="22"/>
          <w:szCs w:val="22"/>
        </w:rPr>
        <w:t>ardı</w:t>
      </w:r>
    </w:p>
    <w:tbl>
      <w:tblPr>
        <w:tblW w:w="647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70"/>
        <w:gridCol w:w="1323"/>
        <w:gridCol w:w="1028"/>
        <w:gridCol w:w="1418"/>
        <w:gridCol w:w="1134"/>
        <w:gridCol w:w="104"/>
      </w:tblGrid>
      <w:tr w:rsidR="006E0E27" w:rsidRPr="00050494" w:rsidTr="006E0E27">
        <w:trPr>
          <w:jc w:val="center"/>
        </w:trPr>
        <w:tc>
          <w:tcPr>
            <w:tcW w:w="1470" w:type="dxa"/>
            <w:vMerge w:val="restart"/>
            <w:tcBorders>
              <w:left w:val="nil"/>
            </w:tcBorders>
            <w:shd w:val="clear" w:color="auto" w:fill="auto"/>
          </w:tcPr>
          <w:p w:rsidR="006E0E27" w:rsidRPr="00050494" w:rsidRDefault="006E0E27" w:rsidP="006E0E27">
            <w:pPr>
              <w:rPr>
                <w:b/>
                <w:sz w:val="22"/>
                <w:szCs w:val="22"/>
              </w:rPr>
            </w:pPr>
            <w:r w:rsidRPr="00050494">
              <w:rPr>
                <w:b/>
                <w:sz w:val="22"/>
                <w:szCs w:val="22"/>
              </w:rPr>
              <w:t xml:space="preserve">       </w:t>
            </w: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rPr>
                <w:b/>
                <w:sz w:val="22"/>
                <w:szCs w:val="22"/>
              </w:rPr>
            </w:pPr>
          </w:p>
        </w:tc>
        <w:tc>
          <w:tcPr>
            <w:tcW w:w="5007" w:type="dxa"/>
            <w:gridSpan w:val="5"/>
            <w:tcBorders>
              <w:right w:val="nil"/>
            </w:tcBorders>
            <w:shd w:val="clear" w:color="auto" w:fill="auto"/>
          </w:tcPr>
          <w:p w:rsidR="006E0E27" w:rsidRPr="00050494" w:rsidRDefault="006E0E27" w:rsidP="006E0E27">
            <w:pPr>
              <w:jc w:val="center"/>
              <w:rPr>
                <w:b/>
                <w:sz w:val="22"/>
                <w:szCs w:val="22"/>
              </w:rPr>
            </w:pPr>
            <w:r>
              <w:rPr>
                <w:b/>
                <w:sz w:val="22"/>
                <w:szCs w:val="22"/>
              </w:rPr>
              <w:t>2 0 2 1</w:t>
            </w:r>
          </w:p>
        </w:tc>
      </w:tr>
      <w:tr w:rsidR="006E0E27" w:rsidRPr="00050494" w:rsidTr="006E0E27">
        <w:trPr>
          <w:gridAfter w:val="1"/>
          <w:wAfter w:w="104" w:type="dxa"/>
          <w:trHeight w:val="184"/>
          <w:jc w:val="center"/>
        </w:trPr>
        <w:tc>
          <w:tcPr>
            <w:tcW w:w="1470" w:type="dxa"/>
            <w:vMerge/>
            <w:tcBorders>
              <w:left w:val="nil"/>
            </w:tcBorders>
            <w:shd w:val="clear" w:color="auto" w:fill="auto"/>
          </w:tcPr>
          <w:p w:rsidR="006E0E27" w:rsidRPr="00050494" w:rsidRDefault="006E0E27" w:rsidP="006E0E27">
            <w:pPr>
              <w:rPr>
                <w:b/>
                <w:sz w:val="22"/>
                <w:szCs w:val="22"/>
              </w:rPr>
            </w:pPr>
          </w:p>
        </w:tc>
        <w:tc>
          <w:tcPr>
            <w:tcW w:w="4903" w:type="dxa"/>
            <w:gridSpan w:val="4"/>
            <w:tcBorders>
              <w:right w:val="nil"/>
            </w:tcBorders>
            <w:shd w:val="clear" w:color="auto" w:fill="auto"/>
          </w:tcPr>
          <w:p w:rsidR="006E0E27" w:rsidRPr="00050494" w:rsidRDefault="006E0E27" w:rsidP="006E0E27">
            <w:pPr>
              <w:jc w:val="center"/>
              <w:rPr>
                <w:sz w:val="22"/>
                <w:szCs w:val="22"/>
              </w:rPr>
            </w:pPr>
            <w:r w:rsidRPr="00050494">
              <w:rPr>
                <w:sz w:val="22"/>
                <w:szCs w:val="22"/>
              </w:rPr>
              <w:t>Əsas kapitala yönəldilmiş investisiyalar</w:t>
            </w:r>
          </w:p>
        </w:tc>
      </w:tr>
      <w:tr w:rsidR="006E0E27" w:rsidRPr="00050494" w:rsidTr="006E0E27">
        <w:trPr>
          <w:gridAfter w:val="1"/>
          <w:wAfter w:w="104" w:type="dxa"/>
          <w:trHeight w:val="368"/>
          <w:jc w:val="center"/>
        </w:trPr>
        <w:tc>
          <w:tcPr>
            <w:tcW w:w="1470" w:type="dxa"/>
            <w:vMerge/>
            <w:tcBorders>
              <w:left w:val="nil"/>
            </w:tcBorders>
            <w:shd w:val="clear" w:color="auto" w:fill="auto"/>
          </w:tcPr>
          <w:p w:rsidR="006E0E27" w:rsidRPr="00050494" w:rsidRDefault="006E0E27" w:rsidP="006E0E27">
            <w:pPr>
              <w:jc w:val="center"/>
              <w:rPr>
                <w:b/>
                <w:sz w:val="22"/>
                <w:szCs w:val="22"/>
              </w:rPr>
            </w:pPr>
          </w:p>
        </w:tc>
        <w:tc>
          <w:tcPr>
            <w:tcW w:w="2351" w:type="dxa"/>
            <w:gridSpan w:val="2"/>
            <w:shd w:val="clear" w:color="auto" w:fill="auto"/>
          </w:tcPr>
          <w:p w:rsidR="006E0E27" w:rsidRPr="00050494" w:rsidRDefault="006E0E27" w:rsidP="006E0E27">
            <w:pPr>
              <w:jc w:val="center"/>
              <w:rPr>
                <w:sz w:val="22"/>
                <w:szCs w:val="22"/>
              </w:rPr>
            </w:pPr>
            <w:r w:rsidRPr="00050494">
              <w:rPr>
                <w:sz w:val="22"/>
                <w:szCs w:val="22"/>
              </w:rPr>
              <w:t>Cəmi</w:t>
            </w:r>
          </w:p>
        </w:tc>
        <w:tc>
          <w:tcPr>
            <w:tcW w:w="2552" w:type="dxa"/>
            <w:gridSpan w:val="2"/>
            <w:tcBorders>
              <w:right w:val="nil"/>
            </w:tcBorders>
            <w:shd w:val="clear" w:color="auto" w:fill="auto"/>
          </w:tcPr>
          <w:p w:rsidR="006E0E27" w:rsidRPr="00050494" w:rsidRDefault="006E0E27" w:rsidP="006E0E27">
            <w:pPr>
              <w:jc w:val="center"/>
              <w:rPr>
                <w:sz w:val="22"/>
                <w:szCs w:val="22"/>
              </w:rPr>
            </w:pPr>
            <w:r w:rsidRPr="00050494">
              <w:rPr>
                <w:sz w:val="22"/>
                <w:szCs w:val="22"/>
              </w:rPr>
              <w:t xml:space="preserve">ondan </w:t>
            </w:r>
          </w:p>
          <w:p w:rsidR="006E0E27" w:rsidRPr="00050494" w:rsidRDefault="006E0E27" w:rsidP="006E0E27">
            <w:pPr>
              <w:jc w:val="center"/>
              <w:rPr>
                <w:sz w:val="22"/>
                <w:szCs w:val="22"/>
              </w:rPr>
            </w:pPr>
            <w:r w:rsidRPr="00050494">
              <w:rPr>
                <w:sz w:val="22"/>
                <w:szCs w:val="22"/>
              </w:rPr>
              <w:t>tikinti-quraşdırma işləri</w:t>
            </w:r>
          </w:p>
        </w:tc>
      </w:tr>
      <w:tr w:rsidR="006E0E27" w:rsidRPr="00050494" w:rsidTr="006E0E27">
        <w:trPr>
          <w:gridAfter w:val="1"/>
          <w:wAfter w:w="104" w:type="dxa"/>
          <w:trHeight w:val="787"/>
          <w:jc w:val="center"/>
        </w:trPr>
        <w:tc>
          <w:tcPr>
            <w:tcW w:w="1470" w:type="dxa"/>
            <w:vMerge/>
            <w:tcBorders>
              <w:left w:val="nil"/>
              <w:bottom w:val="double" w:sz="4" w:space="0" w:color="auto"/>
            </w:tcBorders>
            <w:shd w:val="clear" w:color="auto" w:fill="auto"/>
          </w:tcPr>
          <w:p w:rsidR="006E0E27" w:rsidRPr="00050494" w:rsidRDefault="006E0E27" w:rsidP="006E0E27">
            <w:pPr>
              <w:jc w:val="center"/>
              <w:rPr>
                <w:b/>
                <w:sz w:val="22"/>
                <w:szCs w:val="22"/>
              </w:rPr>
            </w:pPr>
          </w:p>
        </w:tc>
        <w:tc>
          <w:tcPr>
            <w:tcW w:w="1323"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min manat</w:t>
            </w:r>
          </w:p>
        </w:tc>
        <w:tc>
          <w:tcPr>
            <w:tcW w:w="1028"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əvvəlki ilə nisbətən faizlə</w:t>
            </w:r>
          </w:p>
        </w:tc>
        <w:tc>
          <w:tcPr>
            <w:tcW w:w="1418"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min manat</w:t>
            </w:r>
          </w:p>
        </w:tc>
        <w:tc>
          <w:tcPr>
            <w:tcW w:w="1134" w:type="dxa"/>
            <w:tcBorders>
              <w:bottom w:val="double" w:sz="4" w:space="0" w:color="auto"/>
              <w:right w:val="nil"/>
            </w:tcBorders>
            <w:shd w:val="clear" w:color="auto" w:fill="auto"/>
          </w:tcPr>
          <w:p w:rsidR="006E0E27" w:rsidRPr="00050494" w:rsidRDefault="006E0E27" w:rsidP="006E0E27">
            <w:pPr>
              <w:jc w:val="center"/>
              <w:rPr>
                <w:sz w:val="22"/>
                <w:szCs w:val="22"/>
              </w:rPr>
            </w:pPr>
            <w:r w:rsidRPr="00050494">
              <w:rPr>
                <w:sz w:val="22"/>
                <w:szCs w:val="22"/>
              </w:rPr>
              <w:t>əvvəlki ilə nisbətən, faizlə</w:t>
            </w:r>
          </w:p>
        </w:tc>
      </w:tr>
      <w:tr w:rsidR="006E0E27" w:rsidRPr="00050494" w:rsidTr="006E0E27">
        <w:trPr>
          <w:gridAfter w:val="1"/>
          <w:wAfter w:w="104" w:type="dxa"/>
          <w:trHeight w:val="77"/>
          <w:jc w:val="center"/>
        </w:trPr>
        <w:tc>
          <w:tcPr>
            <w:tcW w:w="1470" w:type="dxa"/>
            <w:tcBorders>
              <w:top w:val="double" w:sz="4" w:space="0" w:color="auto"/>
              <w:left w:val="nil"/>
              <w:bottom w:val="nil"/>
              <w:right w:val="nil"/>
            </w:tcBorders>
            <w:shd w:val="clear" w:color="auto" w:fill="auto"/>
          </w:tcPr>
          <w:p w:rsidR="006E0E27" w:rsidRPr="00050494" w:rsidRDefault="006E0E27" w:rsidP="006E0E27">
            <w:pPr>
              <w:rPr>
                <w:b/>
                <w:sz w:val="22"/>
                <w:szCs w:val="22"/>
              </w:rPr>
            </w:pPr>
          </w:p>
          <w:p w:rsidR="006E0E27" w:rsidRPr="00050494" w:rsidRDefault="006E0E27" w:rsidP="006E0E27">
            <w:pPr>
              <w:rPr>
                <w:b/>
                <w:sz w:val="22"/>
                <w:szCs w:val="22"/>
              </w:rPr>
            </w:pPr>
            <w:r w:rsidRPr="00050494">
              <w:rPr>
                <w:b/>
                <w:sz w:val="22"/>
                <w:szCs w:val="22"/>
              </w:rPr>
              <w:t>Bakı - cəmi:</w:t>
            </w:r>
          </w:p>
        </w:tc>
        <w:tc>
          <w:tcPr>
            <w:tcW w:w="1323" w:type="dxa"/>
            <w:tcBorders>
              <w:top w:val="double" w:sz="4" w:space="0" w:color="auto"/>
              <w:left w:val="nil"/>
              <w:bottom w:val="nil"/>
              <w:right w:val="nil"/>
            </w:tcBorders>
            <w:shd w:val="clear" w:color="auto" w:fill="auto"/>
          </w:tcPr>
          <w:p w:rsidR="006E0E27" w:rsidRPr="00050494" w:rsidRDefault="006E0E27" w:rsidP="006E0E27">
            <w:pPr>
              <w:ind w:left="-125" w:right="-99" w:firstLine="14"/>
              <w:jc w:val="right"/>
              <w:rPr>
                <w:b/>
                <w:sz w:val="22"/>
                <w:szCs w:val="22"/>
              </w:rPr>
            </w:pPr>
          </w:p>
          <w:p w:rsidR="006E0E27" w:rsidRPr="00050494" w:rsidRDefault="006E0E27" w:rsidP="006E0E27">
            <w:pPr>
              <w:ind w:left="-125" w:right="-99" w:firstLine="14"/>
              <w:jc w:val="right"/>
              <w:rPr>
                <w:b/>
                <w:sz w:val="22"/>
                <w:szCs w:val="22"/>
              </w:rPr>
            </w:pPr>
            <w:r>
              <w:rPr>
                <w:b/>
                <w:sz w:val="22"/>
                <w:szCs w:val="22"/>
              </w:rPr>
              <w:t>10 187 183,1</w:t>
            </w:r>
          </w:p>
        </w:tc>
        <w:tc>
          <w:tcPr>
            <w:tcW w:w="1028" w:type="dxa"/>
            <w:tcBorders>
              <w:top w:val="double" w:sz="4" w:space="0" w:color="auto"/>
              <w:left w:val="nil"/>
              <w:bottom w:val="nil"/>
              <w:right w:val="nil"/>
            </w:tcBorders>
            <w:shd w:val="clear" w:color="auto" w:fill="auto"/>
          </w:tcPr>
          <w:p w:rsidR="006E0E27" w:rsidRPr="00050494" w:rsidRDefault="006E0E27" w:rsidP="006E0E27">
            <w:pPr>
              <w:ind w:right="111"/>
              <w:jc w:val="right"/>
              <w:rPr>
                <w:b/>
                <w:sz w:val="22"/>
                <w:szCs w:val="22"/>
              </w:rPr>
            </w:pPr>
          </w:p>
          <w:p w:rsidR="006E0E27" w:rsidRPr="00050494" w:rsidRDefault="006E0E27" w:rsidP="006E0E27">
            <w:pPr>
              <w:ind w:right="111"/>
              <w:jc w:val="right"/>
              <w:rPr>
                <w:b/>
                <w:sz w:val="22"/>
                <w:szCs w:val="22"/>
              </w:rPr>
            </w:pPr>
            <w:r>
              <w:rPr>
                <w:b/>
                <w:sz w:val="22"/>
                <w:szCs w:val="22"/>
              </w:rPr>
              <w:t>95,7</w:t>
            </w:r>
          </w:p>
        </w:tc>
        <w:tc>
          <w:tcPr>
            <w:tcW w:w="1418" w:type="dxa"/>
            <w:tcBorders>
              <w:top w:val="double" w:sz="4" w:space="0" w:color="auto"/>
              <w:left w:val="nil"/>
              <w:bottom w:val="nil"/>
              <w:right w:val="nil"/>
            </w:tcBorders>
            <w:shd w:val="clear" w:color="auto" w:fill="auto"/>
          </w:tcPr>
          <w:p w:rsidR="006E0E27" w:rsidRPr="00050494" w:rsidRDefault="006E0E27" w:rsidP="006E0E27">
            <w:pPr>
              <w:ind w:left="-147" w:right="-48"/>
              <w:jc w:val="right"/>
              <w:rPr>
                <w:b/>
                <w:sz w:val="22"/>
                <w:szCs w:val="22"/>
              </w:rPr>
            </w:pPr>
          </w:p>
          <w:p w:rsidR="006E0E27" w:rsidRPr="00050494" w:rsidRDefault="006E0E27" w:rsidP="006E0E27">
            <w:pPr>
              <w:ind w:left="-147" w:right="-48"/>
              <w:jc w:val="right"/>
              <w:rPr>
                <w:b/>
                <w:sz w:val="22"/>
                <w:szCs w:val="22"/>
              </w:rPr>
            </w:pPr>
            <w:r>
              <w:rPr>
                <w:b/>
                <w:sz w:val="22"/>
                <w:szCs w:val="22"/>
              </w:rPr>
              <w:t>5 259 699,5</w:t>
            </w:r>
          </w:p>
        </w:tc>
        <w:tc>
          <w:tcPr>
            <w:tcW w:w="1134" w:type="dxa"/>
            <w:tcBorders>
              <w:top w:val="double" w:sz="4" w:space="0" w:color="auto"/>
              <w:left w:val="nil"/>
              <w:bottom w:val="nil"/>
              <w:right w:val="nil"/>
            </w:tcBorders>
            <w:shd w:val="clear" w:color="auto" w:fill="auto"/>
          </w:tcPr>
          <w:p w:rsidR="006E0E27" w:rsidRPr="00050494" w:rsidRDefault="006E0E27" w:rsidP="006E0E27">
            <w:pPr>
              <w:ind w:right="206"/>
              <w:jc w:val="right"/>
              <w:rPr>
                <w:b/>
                <w:sz w:val="22"/>
                <w:szCs w:val="22"/>
              </w:rPr>
            </w:pPr>
          </w:p>
          <w:p w:rsidR="006E0E27" w:rsidRPr="00050494" w:rsidRDefault="006E0E27" w:rsidP="006E0E27">
            <w:pPr>
              <w:ind w:right="206"/>
              <w:jc w:val="right"/>
              <w:rPr>
                <w:b/>
                <w:sz w:val="22"/>
                <w:szCs w:val="22"/>
              </w:rPr>
            </w:pPr>
            <w:r>
              <w:rPr>
                <w:b/>
                <w:sz w:val="22"/>
                <w:szCs w:val="22"/>
              </w:rPr>
              <w:t>104,2</w:t>
            </w:r>
          </w:p>
        </w:tc>
      </w:tr>
      <w:tr w:rsidR="006E0E27" w:rsidRPr="00050494" w:rsidTr="006E0E27">
        <w:trPr>
          <w:trHeight w:val="87"/>
          <w:jc w:val="center"/>
        </w:trPr>
        <w:tc>
          <w:tcPr>
            <w:tcW w:w="6477" w:type="dxa"/>
            <w:gridSpan w:val="6"/>
            <w:tcBorders>
              <w:top w:val="nil"/>
              <w:left w:val="nil"/>
              <w:bottom w:val="nil"/>
              <w:right w:val="nil"/>
            </w:tcBorders>
            <w:shd w:val="clear" w:color="auto" w:fill="auto"/>
          </w:tcPr>
          <w:p w:rsidR="006E0E27" w:rsidRPr="00050494" w:rsidRDefault="006E0E27" w:rsidP="006E0E27">
            <w:pPr>
              <w:rPr>
                <w:i/>
                <w:sz w:val="22"/>
                <w:szCs w:val="22"/>
              </w:rPr>
            </w:pPr>
            <w:r w:rsidRPr="00050494">
              <w:rPr>
                <w:b/>
                <w:i/>
                <w:sz w:val="22"/>
                <w:szCs w:val="22"/>
              </w:rPr>
              <w:t xml:space="preserve">     </w:t>
            </w:r>
            <w:r w:rsidRPr="00050494">
              <w:rPr>
                <w:i/>
                <w:sz w:val="22"/>
                <w:szCs w:val="22"/>
              </w:rPr>
              <w:t xml:space="preserve">o cümlədən: </w:t>
            </w:r>
          </w:p>
        </w:tc>
      </w:tr>
      <w:tr w:rsidR="006E0E27" w:rsidRPr="00050494" w:rsidTr="006E0E27">
        <w:trPr>
          <w:gridAfter w:val="1"/>
          <w:wAfter w:w="104" w:type="dxa"/>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Binəqədi</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226 687,4</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79,0</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132 142,6</w:t>
            </w:r>
          </w:p>
        </w:tc>
        <w:tc>
          <w:tcPr>
            <w:tcW w:w="1134" w:type="dxa"/>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73,1</w:t>
            </w:r>
          </w:p>
        </w:tc>
      </w:tr>
      <w:tr w:rsidR="006E0E27" w:rsidRPr="00050494" w:rsidTr="006E0E27">
        <w:trPr>
          <w:gridAfter w:val="1"/>
          <w:wAfter w:w="104" w:type="dxa"/>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Xətai</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707 209,4</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131,8</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628 256,0</w:t>
            </w:r>
          </w:p>
        </w:tc>
        <w:tc>
          <w:tcPr>
            <w:tcW w:w="1134" w:type="dxa"/>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137,4</w:t>
            </w:r>
          </w:p>
        </w:tc>
      </w:tr>
      <w:tr w:rsidR="006E0E27" w:rsidRPr="00050494" w:rsidTr="006E0E27">
        <w:trPr>
          <w:gridAfter w:val="1"/>
          <w:wAfter w:w="104" w:type="dxa"/>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Xəzər</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278 624,9</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111,6</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86 310,6</w:t>
            </w:r>
          </w:p>
        </w:tc>
        <w:tc>
          <w:tcPr>
            <w:tcW w:w="1134" w:type="dxa"/>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93,0</w:t>
            </w:r>
          </w:p>
        </w:tc>
      </w:tr>
      <w:tr w:rsidR="006E0E27" w:rsidRPr="00050494" w:rsidTr="006E0E27">
        <w:trPr>
          <w:gridAfter w:val="1"/>
          <w:wAfter w:w="104" w:type="dxa"/>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Qaradağ</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308 677,2</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174,4</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116 994,7</w:t>
            </w:r>
          </w:p>
        </w:tc>
        <w:tc>
          <w:tcPr>
            <w:tcW w:w="1134" w:type="dxa"/>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171,7</w:t>
            </w:r>
          </w:p>
        </w:tc>
      </w:tr>
      <w:tr w:rsidR="006E0E27" w:rsidRPr="00050494" w:rsidTr="006E0E27">
        <w:trPr>
          <w:gridAfter w:val="1"/>
          <w:wAfter w:w="104" w:type="dxa"/>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Nərimanov</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563 335,2</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98,9</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418 492,8</w:t>
            </w:r>
          </w:p>
        </w:tc>
        <w:tc>
          <w:tcPr>
            <w:tcW w:w="1134" w:type="dxa"/>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127,1</w:t>
            </w:r>
          </w:p>
        </w:tc>
      </w:tr>
      <w:tr w:rsidR="006E0E27" w:rsidRPr="00050494" w:rsidTr="006E0E27">
        <w:trPr>
          <w:gridAfter w:val="1"/>
          <w:wAfter w:w="104" w:type="dxa"/>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Nəsimi</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1 450 837,6</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2,4 d.</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1 108 123,4</w:t>
            </w:r>
          </w:p>
        </w:tc>
        <w:tc>
          <w:tcPr>
            <w:tcW w:w="1134" w:type="dxa"/>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3,4 d.</w:t>
            </w:r>
          </w:p>
        </w:tc>
      </w:tr>
      <w:tr w:rsidR="006E0E27" w:rsidRPr="00050494" w:rsidTr="006E0E27">
        <w:trPr>
          <w:gridAfter w:val="1"/>
          <w:wAfter w:w="104" w:type="dxa"/>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Nizami</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1 162 670,3</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176,3</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512 236,6</w:t>
            </w:r>
          </w:p>
        </w:tc>
        <w:tc>
          <w:tcPr>
            <w:tcW w:w="1134" w:type="dxa"/>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131,8</w:t>
            </w:r>
          </w:p>
        </w:tc>
      </w:tr>
      <w:tr w:rsidR="006E0E27" w:rsidRPr="00050494" w:rsidTr="006E0E27">
        <w:trPr>
          <w:gridAfter w:val="1"/>
          <w:wAfter w:w="104" w:type="dxa"/>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Pirallahı</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226 130,5</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61</w:t>
            </w:r>
            <w:r w:rsidRPr="00050494">
              <w:rPr>
                <w:sz w:val="22"/>
                <w:szCs w:val="22"/>
              </w:rPr>
              <w:t>,0</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58 746,4</w:t>
            </w:r>
          </w:p>
        </w:tc>
        <w:tc>
          <w:tcPr>
            <w:tcW w:w="1134" w:type="dxa"/>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142,1</w:t>
            </w:r>
          </w:p>
        </w:tc>
      </w:tr>
      <w:tr w:rsidR="006E0E27" w:rsidRPr="00050494" w:rsidTr="006E0E27">
        <w:trPr>
          <w:gridAfter w:val="1"/>
          <w:wAfter w:w="104" w:type="dxa"/>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Sabunçu</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250 878,9</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52,8</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223 654,1</w:t>
            </w:r>
          </w:p>
        </w:tc>
        <w:tc>
          <w:tcPr>
            <w:tcW w:w="1134" w:type="dxa"/>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63,7</w:t>
            </w:r>
          </w:p>
        </w:tc>
      </w:tr>
      <w:tr w:rsidR="006E0E27" w:rsidRPr="00050494" w:rsidTr="006E0E27">
        <w:trPr>
          <w:gridAfter w:val="1"/>
          <w:wAfter w:w="104" w:type="dxa"/>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Səbail</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4 548 757,1</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82,3</w:t>
            </w:r>
          </w:p>
        </w:tc>
        <w:tc>
          <w:tcPr>
            <w:tcW w:w="1418" w:type="dxa"/>
            <w:tcBorders>
              <w:top w:val="nil"/>
              <w:left w:val="nil"/>
              <w:bottom w:val="nil"/>
              <w:right w:val="nil"/>
            </w:tcBorders>
            <w:shd w:val="clear" w:color="auto" w:fill="auto"/>
          </w:tcPr>
          <w:p w:rsidR="006E0E27" w:rsidRPr="00050494" w:rsidRDefault="006E0E27" w:rsidP="006E0E27">
            <w:pPr>
              <w:tabs>
                <w:tab w:val="left" w:pos="1699"/>
              </w:tabs>
              <w:ind w:right="-76"/>
              <w:jc w:val="right"/>
              <w:rPr>
                <w:sz w:val="22"/>
                <w:szCs w:val="22"/>
                <w:lang w:val="en-US"/>
              </w:rPr>
            </w:pPr>
            <w:r>
              <w:rPr>
                <w:sz w:val="22"/>
                <w:szCs w:val="22"/>
                <w:lang w:val="en-US"/>
              </w:rPr>
              <w:t>1 650 006,3</w:t>
            </w:r>
          </w:p>
        </w:tc>
        <w:tc>
          <w:tcPr>
            <w:tcW w:w="1134" w:type="dxa"/>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71,2</w:t>
            </w:r>
          </w:p>
        </w:tc>
      </w:tr>
      <w:tr w:rsidR="006E0E27" w:rsidRPr="00050494" w:rsidTr="006E0E27">
        <w:trPr>
          <w:gridAfter w:val="1"/>
          <w:wAfter w:w="104" w:type="dxa"/>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Suraxanı</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179 143,0</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76,4</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161 089,8</w:t>
            </w:r>
          </w:p>
        </w:tc>
        <w:tc>
          <w:tcPr>
            <w:tcW w:w="1134" w:type="dxa"/>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130,3</w:t>
            </w:r>
          </w:p>
        </w:tc>
      </w:tr>
      <w:tr w:rsidR="006E0E27" w:rsidRPr="00050494" w:rsidTr="006E0E27">
        <w:trPr>
          <w:gridAfter w:val="1"/>
          <w:wAfter w:w="104" w:type="dxa"/>
          <w:trHeight w:val="257"/>
          <w:jc w:val="center"/>
        </w:trPr>
        <w:tc>
          <w:tcPr>
            <w:tcW w:w="1470" w:type="dxa"/>
            <w:tcBorders>
              <w:top w:val="nil"/>
              <w:left w:val="nil"/>
              <w:bottom w:val="double" w:sz="4" w:space="0" w:color="auto"/>
              <w:right w:val="nil"/>
            </w:tcBorders>
            <w:shd w:val="clear" w:color="auto" w:fill="auto"/>
          </w:tcPr>
          <w:p w:rsidR="006E0E27" w:rsidRPr="00050494" w:rsidRDefault="006E0E27" w:rsidP="006E0E27">
            <w:pPr>
              <w:spacing w:line="360" w:lineRule="auto"/>
              <w:rPr>
                <w:sz w:val="22"/>
                <w:szCs w:val="22"/>
              </w:rPr>
            </w:pPr>
            <w:r w:rsidRPr="00050494">
              <w:rPr>
                <w:sz w:val="22"/>
                <w:szCs w:val="22"/>
              </w:rPr>
              <w:t>Yasamal</w:t>
            </w:r>
          </w:p>
        </w:tc>
        <w:tc>
          <w:tcPr>
            <w:tcW w:w="1323" w:type="dxa"/>
            <w:tcBorders>
              <w:top w:val="nil"/>
              <w:left w:val="nil"/>
              <w:bottom w:val="double" w:sz="4" w:space="0" w:color="auto"/>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284 231,6</w:t>
            </w:r>
          </w:p>
        </w:tc>
        <w:tc>
          <w:tcPr>
            <w:tcW w:w="1028" w:type="dxa"/>
            <w:tcBorders>
              <w:top w:val="nil"/>
              <w:left w:val="nil"/>
              <w:bottom w:val="double" w:sz="4" w:space="0" w:color="auto"/>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29,5</w:t>
            </w:r>
          </w:p>
        </w:tc>
        <w:tc>
          <w:tcPr>
            <w:tcW w:w="1418" w:type="dxa"/>
            <w:tcBorders>
              <w:top w:val="nil"/>
              <w:left w:val="nil"/>
              <w:bottom w:val="double" w:sz="4" w:space="0" w:color="auto"/>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163 646,2</w:t>
            </w:r>
          </w:p>
        </w:tc>
        <w:tc>
          <w:tcPr>
            <w:tcW w:w="1134" w:type="dxa"/>
            <w:tcBorders>
              <w:top w:val="nil"/>
              <w:left w:val="nil"/>
              <w:bottom w:val="double" w:sz="4" w:space="0" w:color="auto"/>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44,2</w:t>
            </w:r>
          </w:p>
        </w:tc>
      </w:tr>
    </w:tbl>
    <w:p w:rsidR="006E0E27" w:rsidRDefault="006E0E27" w:rsidP="006E0E27">
      <w:pPr>
        <w:tabs>
          <w:tab w:val="left" w:pos="2808"/>
        </w:tabs>
        <w:rPr>
          <w:b/>
          <w:sz w:val="22"/>
          <w:szCs w:val="22"/>
        </w:rPr>
      </w:pPr>
    </w:p>
    <w:p w:rsidR="006E0E27" w:rsidRPr="00050494" w:rsidRDefault="006E0E27" w:rsidP="006E0E27">
      <w:pPr>
        <w:tabs>
          <w:tab w:val="left" w:pos="567"/>
        </w:tabs>
        <w:rPr>
          <w:b/>
          <w:sz w:val="22"/>
          <w:szCs w:val="22"/>
        </w:rPr>
      </w:pPr>
    </w:p>
    <w:p w:rsidR="006E0E27" w:rsidRPr="00050494" w:rsidRDefault="006E0E27" w:rsidP="006E0E27">
      <w:pPr>
        <w:tabs>
          <w:tab w:val="left" w:pos="567"/>
        </w:tabs>
        <w:rPr>
          <w:b/>
          <w:sz w:val="22"/>
          <w:szCs w:val="22"/>
        </w:rPr>
      </w:pPr>
    </w:p>
    <w:p w:rsidR="006E0E27" w:rsidRPr="00050494"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Pr="00F1419C" w:rsidRDefault="006E0E27" w:rsidP="006E0E27">
      <w:pPr>
        <w:tabs>
          <w:tab w:val="left" w:pos="2808"/>
        </w:tabs>
        <w:rPr>
          <w:sz w:val="22"/>
          <w:szCs w:val="22"/>
        </w:rPr>
      </w:pPr>
      <w:r>
        <w:rPr>
          <w:b/>
          <w:sz w:val="22"/>
          <w:szCs w:val="22"/>
        </w:rPr>
        <w:lastRenderedPageBreak/>
        <w:tab/>
      </w:r>
      <w:r>
        <w:rPr>
          <w:b/>
          <w:sz w:val="22"/>
          <w:szCs w:val="22"/>
        </w:rPr>
        <w:tab/>
      </w:r>
      <w:r>
        <w:rPr>
          <w:b/>
          <w:sz w:val="22"/>
          <w:szCs w:val="22"/>
        </w:rPr>
        <w:tab/>
      </w:r>
      <w:r>
        <w:rPr>
          <w:b/>
          <w:sz w:val="22"/>
          <w:szCs w:val="22"/>
        </w:rPr>
        <w:tab/>
      </w:r>
      <w:r>
        <w:rPr>
          <w:b/>
          <w:sz w:val="22"/>
          <w:szCs w:val="22"/>
        </w:rPr>
        <w:tab/>
      </w:r>
      <w:r>
        <w:rPr>
          <w:b/>
          <w:sz w:val="22"/>
          <w:szCs w:val="22"/>
        </w:rPr>
        <w:tab/>
      </w:r>
      <w:r>
        <w:rPr>
          <w:b/>
          <w:sz w:val="22"/>
          <w:szCs w:val="22"/>
        </w:rPr>
        <w:tab/>
        <w:t xml:space="preserve">  </w:t>
      </w:r>
      <w:r w:rsidRPr="00F1419C">
        <w:rPr>
          <w:sz w:val="22"/>
          <w:szCs w:val="22"/>
        </w:rPr>
        <w:t>...</w:t>
      </w:r>
      <w:r>
        <w:rPr>
          <w:sz w:val="22"/>
          <w:szCs w:val="22"/>
        </w:rPr>
        <w:t>ardı</w:t>
      </w:r>
    </w:p>
    <w:tbl>
      <w:tblPr>
        <w:tblW w:w="6373"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70"/>
        <w:gridCol w:w="1323"/>
        <w:gridCol w:w="1028"/>
        <w:gridCol w:w="1418"/>
        <w:gridCol w:w="1119"/>
        <w:gridCol w:w="15"/>
      </w:tblGrid>
      <w:tr w:rsidR="006E0E27" w:rsidRPr="00050494" w:rsidTr="006E0E27">
        <w:trPr>
          <w:gridAfter w:val="1"/>
          <w:wAfter w:w="15" w:type="dxa"/>
          <w:jc w:val="center"/>
        </w:trPr>
        <w:tc>
          <w:tcPr>
            <w:tcW w:w="1470" w:type="dxa"/>
            <w:vMerge w:val="restart"/>
            <w:tcBorders>
              <w:left w:val="nil"/>
            </w:tcBorders>
            <w:shd w:val="clear" w:color="auto" w:fill="auto"/>
          </w:tcPr>
          <w:p w:rsidR="006E0E27" w:rsidRPr="00050494" w:rsidRDefault="006E0E27" w:rsidP="006E0E27">
            <w:pPr>
              <w:rPr>
                <w:b/>
                <w:sz w:val="22"/>
                <w:szCs w:val="22"/>
              </w:rPr>
            </w:pPr>
            <w:r w:rsidRPr="00050494">
              <w:rPr>
                <w:b/>
                <w:sz w:val="22"/>
                <w:szCs w:val="22"/>
              </w:rPr>
              <w:t xml:space="preserve">       </w:t>
            </w: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rPr>
                <w:b/>
                <w:sz w:val="22"/>
                <w:szCs w:val="22"/>
              </w:rPr>
            </w:pPr>
          </w:p>
        </w:tc>
        <w:tc>
          <w:tcPr>
            <w:tcW w:w="4888" w:type="dxa"/>
            <w:gridSpan w:val="4"/>
            <w:tcBorders>
              <w:right w:val="nil"/>
            </w:tcBorders>
            <w:shd w:val="clear" w:color="auto" w:fill="auto"/>
          </w:tcPr>
          <w:p w:rsidR="006E0E27" w:rsidRPr="00050494" w:rsidRDefault="006E0E27" w:rsidP="006E0E27">
            <w:pPr>
              <w:jc w:val="center"/>
              <w:rPr>
                <w:b/>
                <w:sz w:val="22"/>
                <w:szCs w:val="22"/>
              </w:rPr>
            </w:pPr>
            <w:r>
              <w:rPr>
                <w:b/>
                <w:sz w:val="22"/>
                <w:szCs w:val="22"/>
              </w:rPr>
              <w:t>2 0 2 2</w:t>
            </w:r>
          </w:p>
        </w:tc>
      </w:tr>
      <w:tr w:rsidR="006E0E27" w:rsidRPr="00050494" w:rsidTr="006E0E27">
        <w:trPr>
          <w:trHeight w:val="184"/>
          <w:jc w:val="center"/>
        </w:trPr>
        <w:tc>
          <w:tcPr>
            <w:tcW w:w="1470" w:type="dxa"/>
            <w:vMerge/>
            <w:tcBorders>
              <w:left w:val="nil"/>
            </w:tcBorders>
            <w:shd w:val="clear" w:color="auto" w:fill="auto"/>
          </w:tcPr>
          <w:p w:rsidR="006E0E27" w:rsidRPr="00050494" w:rsidRDefault="006E0E27" w:rsidP="006E0E27">
            <w:pPr>
              <w:rPr>
                <w:b/>
                <w:sz w:val="22"/>
                <w:szCs w:val="22"/>
              </w:rPr>
            </w:pPr>
          </w:p>
        </w:tc>
        <w:tc>
          <w:tcPr>
            <w:tcW w:w="4903" w:type="dxa"/>
            <w:gridSpan w:val="5"/>
            <w:tcBorders>
              <w:right w:val="nil"/>
            </w:tcBorders>
            <w:shd w:val="clear" w:color="auto" w:fill="auto"/>
          </w:tcPr>
          <w:p w:rsidR="006E0E27" w:rsidRPr="00050494" w:rsidRDefault="006E0E27" w:rsidP="006E0E27">
            <w:pPr>
              <w:jc w:val="center"/>
              <w:rPr>
                <w:sz w:val="22"/>
                <w:szCs w:val="22"/>
              </w:rPr>
            </w:pPr>
            <w:r w:rsidRPr="00050494">
              <w:rPr>
                <w:sz w:val="22"/>
                <w:szCs w:val="22"/>
              </w:rPr>
              <w:t>Əsas kapitala yönəldilmiş investisiyalar</w:t>
            </w:r>
          </w:p>
        </w:tc>
      </w:tr>
      <w:tr w:rsidR="006E0E27" w:rsidRPr="00050494" w:rsidTr="006E0E27">
        <w:trPr>
          <w:trHeight w:val="368"/>
          <w:jc w:val="center"/>
        </w:trPr>
        <w:tc>
          <w:tcPr>
            <w:tcW w:w="1470" w:type="dxa"/>
            <w:vMerge/>
            <w:tcBorders>
              <w:left w:val="nil"/>
            </w:tcBorders>
            <w:shd w:val="clear" w:color="auto" w:fill="auto"/>
          </w:tcPr>
          <w:p w:rsidR="006E0E27" w:rsidRPr="00050494" w:rsidRDefault="006E0E27" w:rsidP="006E0E27">
            <w:pPr>
              <w:jc w:val="center"/>
              <w:rPr>
                <w:b/>
                <w:sz w:val="22"/>
                <w:szCs w:val="22"/>
              </w:rPr>
            </w:pPr>
          </w:p>
        </w:tc>
        <w:tc>
          <w:tcPr>
            <w:tcW w:w="2351" w:type="dxa"/>
            <w:gridSpan w:val="2"/>
            <w:shd w:val="clear" w:color="auto" w:fill="auto"/>
          </w:tcPr>
          <w:p w:rsidR="006E0E27" w:rsidRPr="00050494" w:rsidRDefault="006E0E27" w:rsidP="006E0E27">
            <w:pPr>
              <w:jc w:val="center"/>
              <w:rPr>
                <w:sz w:val="22"/>
                <w:szCs w:val="22"/>
              </w:rPr>
            </w:pPr>
            <w:r w:rsidRPr="00050494">
              <w:rPr>
                <w:sz w:val="22"/>
                <w:szCs w:val="22"/>
              </w:rPr>
              <w:t>Cəmi</w:t>
            </w:r>
          </w:p>
        </w:tc>
        <w:tc>
          <w:tcPr>
            <w:tcW w:w="2552" w:type="dxa"/>
            <w:gridSpan w:val="3"/>
            <w:tcBorders>
              <w:right w:val="nil"/>
            </w:tcBorders>
            <w:shd w:val="clear" w:color="auto" w:fill="auto"/>
          </w:tcPr>
          <w:p w:rsidR="006E0E27" w:rsidRPr="00050494" w:rsidRDefault="006E0E27" w:rsidP="006E0E27">
            <w:pPr>
              <w:jc w:val="center"/>
              <w:rPr>
                <w:sz w:val="22"/>
                <w:szCs w:val="22"/>
              </w:rPr>
            </w:pPr>
            <w:r w:rsidRPr="00050494">
              <w:rPr>
                <w:sz w:val="22"/>
                <w:szCs w:val="22"/>
              </w:rPr>
              <w:t xml:space="preserve">ondan </w:t>
            </w:r>
          </w:p>
          <w:p w:rsidR="006E0E27" w:rsidRPr="00050494" w:rsidRDefault="006E0E27" w:rsidP="006E0E27">
            <w:pPr>
              <w:jc w:val="center"/>
              <w:rPr>
                <w:sz w:val="22"/>
                <w:szCs w:val="22"/>
              </w:rPr>
            </w:pPr>
            <w:r w:rsidRPr="00050494">
              <w:rPr>
                <w:sz w:val="22"/>
                <w:szCs w:val="22"/>
              </w:rPr>
              <w:t>tikinti-quraşdırma işləri</w:t>
            </w:r>
          </w:p>
        </w:tc>
      </w:tr>
      <w:tr w:rsidR="006E0E27" w:rsidRPr="00050494" w:rsidTr="006E0E27">
        <w:trPr>
          <w:trHeight w:val="787"/>
          <w:jc w:val="center"/>
        </w:trPr>
        <w:tc>
          <w:tcPr>
            <w:tcW w:w="1470" w:type="dxa"/>
            <w:vMerge/>
            <w:tcBorders>
              <w:left w:val="nil"/>
              <w:bottom w:val="double" w:sz="4" w:space="0" w:color="auto"/>
            </w:tcBorders>
            <w:shd w:val="clear" w:color="auto" w:fill="auto"/>
          </w:tcPr>
          <w:p w:rsidR="006E0E27" w:rsidRPr="00050494" w:rsidRDefault="006E0E27" w:rsidP="006E0E27">
            <w:pPr>
              <w:jc w:val="center"/>
              <w:rPr>
                <w:b/>
                <w:sz w:val="22"/>
                <w:szCs w:val="22"/>
              </w:rPr>
            </w:pPr>
          </w:p>
        </w:tc>
        <w:tc>
          <w:tcPr>
            <w:tcW w:w="1323"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min manat</w:t>
            </w:r>
          </w:p>
        </w:tc>
        <w:tc>
          <w:tcPr>
            <w:tcW w:w="1028"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əvvəlki ilə nisbətən faizlə</w:t>
            </w:r>
          </w:p>
        </w:tc>
        <w:tc>
          <w:tcPr>
            <w:tcW w:w="1418"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min manat</w:t>
            </w:r>
          </w:p>
        </w:tc>
        <w:tc>
          <w:tcPr>
            <w:tcW w:w="1134" w:type="dxa"/>
            <w:gridSpan w:val="2"/>
            <w:tcBorders>
              <w:bottom w:val="double" w:sz="4" w:space="0" w:color="auto"/>
              <w:right w:val="nil"/>
            </w:tcBorders>
            <w:shd w:val="clear" w:color="auto" w:fill="auto"/>
          </w:tcPr>
          <w:p w:rsidR="006E0E27" w:rsidRPr="00050494" w:rsidRDefault="006E0E27" w:rsidP="006E0E27">
            <w:pPr>
              <w:jc w:val="center"/>
              <w:rPr>
                <w:sz w:val="22"/>
                <w:szCs w:val="22"/>
              </w:rPr>
            </w:pPr>
            <w:r w:rsidRPr="00050494">
              <w:rPr>
                <w:sz w:val="22"/>
                <w:szCs w:val="22"/>
              </w:rPr>
              <w:t>əvvəlki ilə nisbətən, faizlə</w:t>
            </w:r>
          </w:p>
        </w:tc>
      </w:tr>
      <w:tr w:rsidR="006E0E27" w:rsidRPr="00050494" w:rsidTr="006E0E27">
        <w:trPr>
          <w:trHeight w:val="77"/>
          <w:jc w:val="center"/>
        </w:trPr>
        <w:tc>
          <w:tcPr>
            <w:tcW w:w="1470" w:type="dxa"/>
            <w:tcBorders>
              <w:top w:val="double" w:sz="4" w:space="0" w:color="auto"/>
              <w:left w:val="nil"/>
              <w:bottom w:val="nil"/>
              <w:right w:val="nil"/>
            </w:tcBorders>
            <w:shd w:val="clear" w:color="auto" w:fill="auto"/>
          </w:tcPr>
          <w:p w:rsidR="006E0E27" w:rsidRPr="00050494" w:rsidRDefault="006E0E27" w:rsidP="006E0E27">
            <w:pPr>
              <w:rPr>
                <w:b/>
                <w:sz w:val="22"/>
                <w:szCs w:val="22"/>
              </w:rPr>
            </w:pPr>
          </w:p>
          <w:p w:rsidR="006E0E27" w:rsidRPr="00050494" w:rsidRDefault="006E0E27" w:rsidP="006E0E27">
            <w:pPr>
              <w:rPr>
                <w:b/>
                <w:sz w:val="22"/>
                <w:szCs w:val="22"/>
              </w:rPr>
            </w:pPr>
            <w:r w:rsidRPr="00050494">
              <w:rPr>
                <w:b/>
                <w:sz w:val="22"/>
                <w:szCs w:val="22"/>
              </w:rPr>
              <w:t>Bakı - cəmi:</w:t>
            </w:r>
          </w:p>
        </w:tc>
        <w:tc>
          <w:tcPr>
            <w:tcW w:w="1323" w:type="dxa"/>
            <w:tcBorders>
              <w:top w:val="double" w:sz="4" w:space="0" w:color="auto"/>
              <w:left w:val="nil"/>
              <w:bottom w:val="nil"/>
              <w:right w:val="nil"/>
            </w:tcBorders>
            <w:shd w:val="clear" w:color="auto" w:fill="auto"/>
          </w:tcPr>
          <w:p w:rsidR="006E0E27" w:rsidRDefault="006E0E27" w:rsidP="006E0E27">
            <w:pPr>
              <w:ind w:left="-125" w:right="-99" w:firstLine="14"/>
              <w:jc w:val="center"/>
              <w:rPr>
                <w:b/>
                <w:sz w:val="22"/>
                <w:szCs w:val="22"/>
              </w:rPr>
            </w:pPr>
            <w:r>
              <w:rPr>
                <w:b/>
                <w:sz w:val="22"/>
                <w:szCs w:val="22"/>
              </w:rPr>
              <w:t xml:space="preserve">   </w:t>
            </w:r>
          </w:p>
          <w:p w:rsidR="006E0E27" w:rsidRPr="00050494" w:rsidRDefault="006E0E27" w:rsidP="006E0E27">
            <w:pPr>
              <w:ind w:left="-125" w:right="-99" w:firstLine="14"/>
              <w:jc w:val="center"/>
              <w:rPr>
                <w:b/>
                <w:sz w:val="22"/>
                <w:szCs w:val="22"/>
              </w:rPr>
            </w:pPr>
            <w:r>
              <w:rPr>
                <w:b/>
                <w:sz w:val="22"/>
                <w:szCs w:val="22"/>
              </w:rPr>
              <w:t>9 508 358,5</w:t>
            </w:r>
          </w:p>
        </w:tc>
        <w:tc>
          <w:tcPr>
            <w:tcW w:w="1028" w:type="dxa"/>
            <w:tcBorders>
              <w:top w:val="double" w:sz="4" w:space="0" w:color="auto"/>
              <w:left w:val="nil"/>
              <w:bottom w:val="nil"/>
              <w:right w:val="nil"/>
            </w:tcBorders>
            <w:shd w:val="clear" w:color="auto" w:fill="auto"/>
          </w:tcPr>
          <w:p w:rsidR="006E0E27" w:rsidRDefault="006E0E27" w:rsidP="006E0E27">
            <w:pPr>
              <w:ind w:right="111"/>
              <w:jc w:val="right"/>
              <w:rPr>
                <w:b/>
                <w:sz w:val="22"/>
                <w:szCs w:val="22"/>
              </w:rPr>
            </w:pPr>
          </w:p>
          <w:p w:rsidR="006E0E27" w:rsidRPr="00050494" w:rsidRDefault="006E0E27" w:rsidP="006E0E27">
            <w:pPr>
              <w:ind w:right="111"/>
              <w:jc w:val="right"/>
              <w:rPr>
                <w:b/>
                <w:sz w:val="22"/>
                <w:szCs w:val="22"/>
              </w:rPr>
            </w:pPr>
            <w:r>
              <w:rPr>
                <w:b/>
                <w:sz w:val="22"/>
                <w:szCs w:val="22"/>
              </w:rPr>
              <w:t>93,3</w:t>
            </w:r>
          </w:p>
        </w:tc>
        <w:tc>
          <w:tcPr>
            <w:tcW w:w="1418" w:type="dxa"/>
            <w:tcBorders>
              <w:top w:val="double" w:sz="4" w:space="0" w:color="auto"/>
              <w:left w:val="nil"/>
              <w:bottom w:val="nil"/>
              <w:right w:val="nil"/>
            </w:tcBorders>
            <w:shd w:val="clear" w:color="auto" w:fill="auto"/>
          </w:tcPr>
          <w:p w:rsidR="006E0E27" w:rsidRDefault="006E0E27" w:rsidP="006E0E27">
            <w:pPr>
              <w:ind w:left="-147" w:right="-48"/>
              <w:jc w:val="right"/>
              <w:rPr>
                <w:b/>
                <w:sz w:val="22"/>
                <w:szCs w:val="22"/>
              </w:rPr>
            </w:pPr>
          </w:p>
          <w:p w:rsidR="006E0E27" w:rsidRPr="00050494" w:rsidRDefault="006E0E27" w:rsidP="006E0E27">
            <w:pPr>
              <w:ind w:left="-147" w:right="-48"/>
              <w:jc w:val="right"/>
              <w:rPr>
                <w:b/>
                <w:sz w:val="22"/>
                <w:szCs w:val="22"/>
              </w:rPr>
            </w:pPr>
            <w:r>
              <w:rPr>
                <w:b/>
                <w:sz w:val="22"/>
                <w:szCs w:val="22"/>
              </w:rPr>
              <w:t>5 422 278,5</w:t>
            </w:r>
          </w:p>
        </w:tc>
        <w:tc>
          <w:tcPr>
            <w:tcW w:w="1134" w:type="dxa"/>
            <w:gridSpan w:val="2"/>
            <w:tcBorders>
              <w:top w:val="double" w:sz="4" w:space="0" w:color="auto"/>
              <w:left w:val="nil"/>
              <w:bottom w:val="nil"/>
              <w:right w:val="nil"/>
            </w:tcBorders>
            <w:shd w:val="clear" w:color="auto" w:fill="auto"/>
          </w:tcPr>
          <w:p w:rsidR="006E0E27" w:rsidRDefault="006E0E27" w:rsidP="006E0E27">
            <w:pPr>
              <w:ind w:right="206"/>
              <w:jc w:val="right"/>
              <w:rPr>
                <w:b/>
                <w:sz w:val="22"/>
                <w:szCs w:val="22"/>
              </w:rPr>
            </w:pPr>
          </w:p>
          <w:p w:rsidR="006E0E27" w:rsidRPr="00050494" w:rsidRDefault="006E0E27" w:rsidP="006E0E27">
            <w:pPr>
              <w:ind w:right="206"/>
              <w:jc w:val="right"/>
              <w:rPr>
                <w:b/>
                <w:sz w:val="22"/>
                <w:szCs w:val="22"/>
              </w:rPr>
            </w:pPr>
            <w:r>
              <w:rPr>
                <w:b/>
                <w:sz w:val="22"/>
                <w:szCs w:val="22"/>
              </w:rPr>
              <w:t>103,1</w:t>
            </w:r>
          </w:p>
        </w:tc>
      </w:tr>
      <w:tr w:rsidR="006E0E27" w:rsidRPr="00050494" w:rsidTr="006E0E27">
        <w:trPr>
          <w:gridAfter w:val="1"/>
          <w:wAfter w:w="15" w:type="dxa"/>
          <w:trHeight w:val="87"/>
          <w:jc w:val="center"/>
        </w:trPr>
        <w:tc>
          <w:tcPr>
            <w:tcW w:w="6358" w:type="dxa"/>
            <w:gridSpan w:val="5"/>
            <w:tcBorders>
              <w:top w:val="nil"/>
              <w:left w:val="nil"/>
              <w:bottom w:val="nil"/>
              <w:right w:val="nil"/>
            </w:tcBorders>
            <w:shd w:val="clear" w:color="auto" w:fill="auto"/>
          </w:tcPr>
          <w:p w:rsidR="006E0E27" w:rsidRPr="00050494" w:rsidRDefault="006E0E27" w:rsidP="006E0E27">
            <w:pPr>
              <w:rPr>
                <w:i/>
                <w:sz w:val="22"/>
                <w:szCs w:val="22"/>
              </w:rPr>
            </w:pPr>
            <w:r w:rsidRPr="00050494">
              <w:rPr>
                <w:b/>
                <w:i/>
                <w:sz w:val="22"/>
                <w:szCs w:val="22"/>
              </w:rPr>
              <w:t xml:space="preserve">     </w:t>
            </w:r>
            <w:r w:rsidRPr="00050494">
              <w:rPr>
                <w:i/>
                <w:sz w:val="22"/>
                <w:szCs w:val="22"/>
              </w:rPr>
              <w:t xml:space="preserve">o cümlədən: </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Binəqədi</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294 559,8</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129,9</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190 971,8</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144,5</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Xətai</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743 695,6</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105,2</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622 795,4</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99,1</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Xəzər</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271 400,7</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97,4</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140 375,9</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162,6</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Qaradağ</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284 550,0</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92,2</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150 539,3</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128,7</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Nərimanov</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726 677,5</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129,0</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646 978,5</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154,6</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Nəsimi</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665 917,6</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45,9</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298 950,4</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27,0</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Nizami</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956 502,6</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82,3</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579  398,1</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113,1</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Pirallahı</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326 762,2</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144,5</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65 249,1</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111,1</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Sabunçu</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390 716,9</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155,7</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314 307,2</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140,5</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Səbail</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4 164 238,1</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91,5</w:t>
            </w:r>
          </w:p>
        </w:tc>
        <w:tc>
          <w:tcPr>
            <w:tcW w:w="1418" w:type="dxa"/>
            <w:tcBorders>
              <w:top w:val="nil"/>
              <w:left w:val="nil"/>
              <w:bottom w:val="nil"/>
              <w:right w:val="nil"/>
            </w:tcBorders>
            <w:shd w:val="clear" w:color="auto" w:fill="auto"/>
          </w:tcPr>
          <w:p w:rsidR="006E0E27" w:rsidRPr="00050494" w:rsidRDefault="006E0E27" w:rsidP="006E0E27">
            <w:pPr>
              <w:tabs>
                <w:tab w:val="left" w:pos="1699"/>
              </w:tabs>
              <w:ind w:right="-76"/>
              <w:jc w:val="right"/>
              <w:rPr>
                <w:sz w:val="22"/>
                <w:szCs w:val="22"/>
                <w:lang w:val="en-US"/>
              </w:rPr>
            </w:pPr>
            <w:r>
              <w:rPr>
                <w:sz w:val="22"/>
                <w:szCs w:val="22"/>
                <w:lang w:val="en-US"/>
              </w:rPr>
              <w:t>1 977 438,5</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119,8</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Suraxanı</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157 109,6</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87,7</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124 329,0</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77,2</w:t>
            </w:r>
          </w:p>
        </w:tc>
      </w:tr>
      <w:tr w:rsidR="006E0E27" w:rsidRPr="00050494" w:rsidTr="006E0E27">
        <w:trPr>
          <w:trHeight w:val="257"/>
          <w:jc w:val="center"/>
        </w:trPr>
        <w:tc>
          <w:tcPr>
            <w:tcW w:w="1470" w:type="dxa"/>
            <w:tcBorders>
              <w:top w:val="nil"/>
              <w:left w:val="nil"/>
              <w:bottom w:val="double" w:sz="4" w:space="0" w:color="auto"/>
              <w:right w:val="nil"/>
            </w:tcBorders>
            <w:shd w:val="clear" w:color="auto" w:fill="auto"/>
          </w:tcPr>
          <w:p w:rsidR="006E0E27" w:rsidRPr="00050494" w:rsidRDefault="006E0E27" w:rsidP="006E0E27">
            <w:pPr>
              <w:spacing w:line="360" w:lineRule="auto"/>
              <w:rPr>
                <w:sz w:val="22"/>
                <w:szCs w:val="22"/>
              </w:rPr>
            </w:pPr>
            <w:r w:rsidRPr="00050494">
              <w:rPr>
                <w:sz w:val="22"/>
                <w:szCs w:val="22"/>
              </w:rPr>
              <w:t>Yasamal</w:t>
            </w:r>
          </w:p>
        </w:tc>
        <w:tc>
          <w:tcPr>
            <w:tcW w:w="1323" w:type="dxa"/>
            <w:tcBorders>
              <w:top w:val="nil"/>
              <w:left w:val="nil"/>
              <w:bottom w:val="double" w:sz="4" w:space="0" w:color="auto"/>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526 227,9</w:t>
            </w:r>
          </w:p>
        </w:tc>
        <w:tc>
          <w:tcPr>
            <w:tcW w:w="1028" w:type="dxa"/>
            <w:tcBorders>
              <w:top w:val="nil"/>
              <w:left w:val="nil"/>
              <w:bottom w:val="double" w:sz="4" w:space="0" w:color="auto"/>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185,1</w:t>
            </w:r>
          </w:p>
        </w:tc>
        <w:tc>
          <w:tcPr>
            <w:tcW w:w="1418" w:type="dxa"/>
            <w:tcBorders>
              <w:top w:val="nil"/>
              <w:left w:val="nil"/>
              <w:bottom w:val="double" w:sz="4" w:space="0" w:color="auto"/>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310 945,3</w:t>
            </w:r>
          </w:p>
        </w:tc>
        <w:tc>
          <w:tcPr>
            <w:tcW w:w="1134" w:type="dxa"/>
            <w:gridSpan w:val="2"/>
            <w:tcBorders>
              <w:top w:val="nil"/>
              <w:left w:val="nil"/>
              <w:bottom w:val="double" w:sz="4" w:space="0" w:color="auto"/>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190,0</w:t>
            </w:r>
          </w:p>
        </w:tc>
      </w:tr>
    </w:tbl>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Pr="00CF2462" w:rsidRDefault="006E0E27" w:rsidP="006E0E27">
      <w:pPr>
        <w:tabs>
          <w:tab w:val="left" w:pos="567"/>
        </w:tabs>
        <w:rPr>
          <w:sz w:val="22"/>
          <w:szCs w:val="22"/>
        </w:rPr>
      </w:pPr>
      <w:r>
        <w:rPr>
          <w:sz w:val="22"/>
          <w:szCs w:val="22"/>
        </w:rPr>
        <w:lastRenderedPageBreak/>
        <w:t xml:space="preserve">                                                                                                                    </w:t>
      </w:r>
      <w:r w:rsidRPr="00CF2462">
        <w:rPr>
          <w:sz w:val="22"/>
          <w:szCs w:val="22"/>
        </w:rPr>
        <w:t>...</w:t>
      </w:r>
      <w:r w:rsidR="009F6BFE">
        <w:rPr>
          <w:sz w:val="22"/>
          <w:szCs w:val="22"/>
        </w:rPr>
        <w:t>ardı</w:t>
      </w:r>
    </w:p>
    <w:tbl>
      <w:tblPr>
        <w:tblW w:w="6373"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70"/>
        <w:gridCol w:w="1323"/>
        <w:gridCol w:w="1028"/>
        <w:gridCol w:w="1418"/>
        <w:gridCol w:w="1096"/>
        <w:gridCol w:w="38"/>
      </w:tblGrid>
      <w:tr w:rsidR="006E0E27" w:rsidRPr="00050494" w:rsidTr="006E0E27">
        <w:trPr>
          <w:gridAfter w:val="1"/>
          <w:wAfter w:w="38" w:type="dxa"/>
          <w:jc w:val="center"/>
        </w:trPr>
        <w:tc>
          <w:tcPr>
            <w:tcW w:w="1470" w:type="dxa"/>
            <w:vMerge w:val="restart"/>
            <w:tcBorders>
              <w:left w:val="nil"/>
            </w:tcBorders>
            <w:shd w:val="clear" w:color="auto" w:fill="auto"/>
          </w:tcPr>
          <w:p w:rsidR="006E0E27" w:rsidRPr="00050494" w:rsidRDefault="006E0E27" w:rsidP="006E0E27">
            <w:pPr>
              <w:rPr>
                <w:b/>
                <w:sz w:val="22"/>
                <w:szCs w:val="22"/>
              </w:rPr>
            </w:pPr>
            <w:bookmarkStart w:id="5" w:name="_Hlk209432955"/>
            <w:r w:rsidRPr="00050494">
              <w:rPr>
                <w:b/>
                <w:sz w:val="22"/>
                <w:szCs w:val="22"/>
              </w:rPr>
              <w:t xml:space="preserve">       </w:t>
            </w: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rPr>
                <w:b/>
                <w:sz w:val="22"/>
                <w:szCs w:val="22"/>
              </w:rPr>
            </w:pPr>
          </w:p>
        </w:tc>
        <w:tc>
          <w:tcPr>
            <w:tcW w:w="4865" w:type="dxa"/>
            <w:gridSpan w:val="4"/>
            <w:tcBorders>
              <w:right w:val="nil"/>
            </w:tcBorders>
            <w:shd w:val="clear" w:color="auto" w:fill="auto"/>
          </w:tcPr>
          <w:p w:rsidR="006E0E27" w:rsidRPr="00050494" w:rsidRDefault="006E0E27" w:rsidP="006E0E27">
            <w:pPr>
              <w:jc w:val="center"/>
              <w:rPr>
                <w:b/>
                <w:sz w:val="22"/>
                <w:szCs w:val="22"/>
              </w:rPr>
            </w:pPr>
            <w:r>
              <w:rPr>
                <w:b/>
                <w:sz w:val="22"/>
                <w:szCs w:val="22"/>
              </w:rPr>
              <w:t>2 0 2 3</w:t>
            </w:r>
          </w:p>
        </w:tc>
      </w:tr>
      <w:tr w:rsidR="006E0E27" w:rsidRPr="00050494" w:rsidTr="006E0E27">
        <w:trPr>
          <w:trHeight w:val="184"/>
          <w:jc w:val="center"/>
        </w:trPr>
        <w:tc>
          <w:tcPr>
            <w:tcW w:w="1470" w:type="dxa"/>
            <w:vMerge/>
            <w:tcBorders>
              <w:left w:val="nil"/>
            </w:tcBorders>
            <w:shd w:val="clear" w:color="auto" w:fill="auto"/>
          </w:tcPr>
          <w:p w:rsidR="006E0E27" w:rsidRPr="00050494" w:rsidRDefault="006E0E27" w:rsidP="006E0E27">
            <w:pPr>
              <w:rPr>
                <w:b/>
                <w:sz w:val="22"/>
                <w:szCs w:val="22"/>
              </w:rPr>
            </w:pPr>
          </w:p>
        </w:tc>
        <w:tc>
          <w:tcPr>
            <w:tcW w:w="4903" w:type="dxa"/>
            <w:gridSpan w:val="5"/>
            <w:tcBorders>
              <w:right w:val="nil"/>
            </w:tcBorders>
            <w:shd w:val="clear" w:color="auto" w:fill="auto"/>
          </w:tcPr>
          <w:p w:rsidR="006E0E27" w:rsidRPr="00050494" w:rsidRDefault="006E0E27" w:rsidP="006E0E27">
            <w:pPr>
              <w:jc w:val="center"/>
              <w:rPr>
                <w:sz w:val="22"/>
                <w:szCs w:val="22"/>
              </w:rPr>
            </w:pPr>
            <w:r w:rsidRPr="00050494">
              <w:rPr>
                <w:sz w:val="22"/>
                <w:szCs w:val="22"/>
              </w:rPr>
              <w:t>Əsas kapitala yönəldilmiş investisiyalar</w:t>
            </w:r>
          </w:p>
        </w:tc>
      </w:tr>
      <w:tr w:rsidR="006E0E27" w:rsidRPr="00050494" w:rsidTr="006E0E27">
        <w:trPr>
          <w:trHeight w:val="368"/>
          <w:jc w:val="center"/>
        </w:trPr>
        <w:tc>
          <w:tcPr>
            <w:tcW w:w="1470" w:type="dxa"/>
            <w:vMerge/>
            <w:tcBorders>
              <w:left w:val="nil"/>
            </w:tcBorders>
            <w:shd w:val="clear" w:color="auto" w:fill="auto"/>
          </w:tcPr>
          <w:p w:rsidR="006E0E27" w:rsidRPr="00050494" w:rsidRDefault="006E0E27" w:rsidP="006E0E27">
            <w:pPr>
              <w:jc w:val="center"/>
              <w:rPr>
                <w:b/>
                <w:sz w:val="22"/>
                <w:szCs w:val="22"/>
              </w:rPr>
            </w:pPr>
          </w:p>
        </w:tc>
        <w:tc>
          <w:tcPr>
            <w:tcW w:w="2351" w:type="dxa"/>
            <w:gridSpan w:val="2"/>
            <w:shd w:val="clear" w:color="auto" w:fill="auto"/>
          </w:tcPr>
          <w:p w:rsidR="006E0E27" w:rsidRPr="00050494" w:rsidRDefault="006E0E27" w:rsidP="006E0E27">
            <w:pPr>
              <w:jc w:val="center"/>
              <w:rPr>
                <w:sz w:val="22"/>
                <w:szCs w:val="22"/>
              </w:rPr>
            </w:pPr>
            <w:r w:rsidRPr="00050494">
              <w:rPr>
                <w:sz w:val="22"/>
                <w:szCs w:val="22"/>
              </w:rPr>
              <w:t>Cəmi</w:t>
            </w:r>
          </w:p>
        </w:tc>
        <w:tc>
          <w:tcPr>
            <w:tcW w:w="2552" w:type="dxa"/>
            <w:gridSpan w:val="3"/>
            <w:tcBorders>
              <w:right w:val="nil"/>
            </w:tcBorders>
            <w:shd w:val="clear" w:color="auto" w:fill="auto"/>
          </w:tcPr>
          <w:p w:rsidR="006E0E27" w:rsidRPr="00050494" w:rsidRDefault="006E0E27" w:rsidP="006E0E27">
            <w:pPr>
              <w:jc w:val="center"/>
              <w:rPr>
                <w:sz w:val="22"/>
                <w:szCs w:val="22"/>
              </w:rPr>
            </w:pPr>
            <w:r w:rsidRPr="00050494">
              <w:rPr>
                <w:sz w:val="22"/>
                <w:szCs w:val="22"/>
              </w:rPr>
              <w:t xml:space="preserve">ondan </w:t>
            </w:r>
          </w:p>
          <w:p w:rsidR="006E0E27" w:rsidRPr="00050494" w:rsidRDefault="006E0E27" w:rsidP="006E0E27">
            <w:pPr>
              <w:jc w:val="center"/>
              <w:rPr>
                <w:sz w:val="22"/>
                <w:szCs w:val="22"/>
              </w:rPr>
            </w:pPr>
            <w:r w:rsidRPr="00050494">
              <w:rPr>
                <w:sz w:val="22"/>
                <w:szCs w:val="22"/>
              </w:rPr>
              <w:t>tikinti-quraşdırma işləri</w:t>
            </w:r>
          </w:p>
        </w:tc>
      </w:tr>
      <w:tr w:rsidR="006E0E27" w:rsidRPr="00050494" w:rsidTr="006E0E27">
        <w:trPr>
          <w:trHeight w:val="787"/>
          <w:jc w:val="center"/>
        </w:trPr>
        <w:tc>
          <w:tcPr>
            <w:tcW w:w="1470" w:type="dxa"/>
            <w:vMerge/>
            <w:tcBorders>
              <w:left w:val="nil"/>
              <w:bottom w:val="double" w:sz="4" w:space="0" w:color="auto"/>
            </w:tcBorders>
            <w:shd w:val="clear" w:color="auto" w:fill="auto"/>
          </w:tcPr>
          <w:p w:rsidR="006E0E27" w:rsidRPr="00050494" w:rsidRDefault="006E0E27" w:rsidP="006E0E27">
            <w:pPr>
              <w:jc w:val="center"/>
              <w:rPr>
                <w:b/>
                <w:sz w:val="22"/>
                <w:szCs w:val="22"/>
              </w:rPr>
            </w:pPr>
          </w:p>
        </w:tc>
        <w:tc>
          <w:tcPr>
            <w:tcW w:w="1323"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min manat</w:t>
            </w:r>
          </w:p>
        </w:tc>
        <w:tc>
          <w:tcPr>
            <w:tcW w:w="1028"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əvvəlki ilə nisbətən faizlə</w:t>
            </w:r>
          </w:p>
        </w:tc>
        <w:tc>
          <w:tcPr>
            <w:tcW w:w="1418"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min manat</w:t>
            </w:r>
          </w:p>
        </w:tc>
        <w:tc>
          <w:tcPr>
            <w:tcW w:w="1134" w:type="dxa"/>
            <w:gridSpan w:val="2"/>
            <w:tcBorders>
              <w:bottom w:val="double" w:sz="4" w:space="0" w:color="auto"/>
              <w:right w:val="nil"/>
            </w:tcBorders>
            <w:shd w:val="clear" w:color="auto" w:fill="auto"/>
          </w:tcPr>
          <w:p w:rsidR="006E0E27" w:rsidRPr="00050494" w:rsidRDefault="006E0E27" w:rsidP="006E0E27">
            <w:pPr>
              <w:jc w:val="center"/>
              <w:rPr>
                <w:sz w:val="22"/>
                <w:szCs w:val="22"/>
              </w:rPr>
            </w:pPr>
            <w:r w:rsidRPr="00050494">
              <w:rPr>
                <w:sz w:val="22"/>
                <w:szCs w:val="22"/>
              </w:rPr>
              <w:t>əvvəlki ilə nisbətən, faizlə</w:t>
            </w:r>
          </w:p>
        </w:tc>
      </w:tr>
      <w:tr w:rsidR="006E0E27" w:rsidRPr="00050494" w:rsidTr="006E0E27">
        <w:trPr>
          <w:trHeight w:val="77"/>
          <w:jc w:val="center"/>
        </w:trPr>
        <w:tc>
          <w:tcPr>
            <w:tcW w:w="1470" w:type="dxa"/>
            <w:tcBorders>
              <w:top w:val="double" w:sz="4" w:space="0" w:color="auto"/>
              <w:left w:val="nil"/>
              <w:bottom w:val="nil"/>
              <w:right w:val="nil"/>
            </w:tcBorders>
            <w:shd w:val="clear" w:color="auto" w:fill="auto"/>
          </w:tcPr>
          <w:p w:rsidR="006E0E27" w:rsidRPr="00050494" w:rsidRDefault="006E0E27" w:rsidP="006E0E27">
            <w:pPr>
              <w:rPr>
                <w:b/>
                <w:sz w:val="22"/>
                <w:szCs w:val="22"/>
              </w:rPr>
            </w:pPr>
          </w:p>
          <w:p w:rsidR="006E0E27" w:rsidRPr="00050494" w:rsidRDefault="006E0E27" w:rsidP="006E0E27">
            <w:pPr>
              <w:rPr>
                <w:b/>
                <w:sz w:val="22"/>
                <w:szCs w:val="22"/>
              </w:rPr>
            </w:pPr>
            <w:r w:rsidRPr="00050494">
              <w:rPr>
                <w:b/>
                <w:sz w:val="22"/>
                <w:szCs w:val="22"/>
              </w:rPr>
              <w:t>Bakı - cəmi:</w:t>
            </w:r>
          </w:p>
        </w:tc>
        <w:tc>
          <w:tcPr>
            <w:tcW w:w="1323" w:type="dxa"/>
            <w:tcBorders>
              <w:top w:val="double" w:sz="4" w:space="0" w:color="auto"/>
              <w:left w:val="nil"/>
              <w:bottom w:val="nil"/>
              <w:right w:val="nil"/>
            </w:tcBorders>
            <w:shd w:val="clear" w:color="auto" w:fill="auto"/>
          </w:tcPr>
          <w:p w:rsidR="006E0E27" w:rsidRDefault="006E0E27" w:rsidP="006E0E27">
            <w:pPr>
              <w:ind w:left="-125" w:right="-99" w:firstLine="14"/>
              <w:jc w:val="center"/>
              <w:rPr>
                <w:b/>
                <w:sz w:val="22"/>
                <w:szCs w:val="22"/>
              </w:rPr>
            </w:pPr>
            <w:r>
              <w:rPr>
                <w:b/>
                <w:sz w:val="22"/>
                <w:szCs w:val="22"/>
              </w:rPr>
              <w:t xml:space="preserve">   </w:t>
            </w:r>
          </w:p>
          <w:p w:rsidR="006E0E27" w:rsidRPr="00050494" w:rsidRDefault="006E0E27" w:rsidP="006E0E27">
            <w:pPr>
              <w:ind w:left="-125" w:right="-99" w:firstLine="14"/>
              <w:jc w:val="center"/>
              <w:rPr>
                <w:b/>
                <w:sz w:val="22"/>
                <w:szCs w:val="22"/>
              </w:rPr>
            </w:pPr>
            <w:r>
              <w:rPr>
                <w:b/>
                <w:sz w:val="22"/>
                <w:szCs w:val="22"/>
              </w:rPr>
              <w:t>11 185 957,4</w:t>
            </w:r>
          </w:p>
        </w:tc>
        <w:tc>
          <w:tcPr>
            <w:tcW w:w="1028" w:type="dxa"/>
            <w:tcBorders>
              <w:top w:val="double" w:sz="4" w:space="0" w:color="auto"/>
              <w:left w:val="nil"/>
              <w:bottom w:val="nil"/>
              <w:right w:val="nil"/>
            </w:tcBorders>
            <w:shd w:val="clear" w:color="auto" w:fill="auto"/>
          </w:tcPr>
          <w:p w:rsidR="006E0E27" w:rsidRDefault="006E0E27" w:rsidP="006E0E27">
            <w:pPr>
              <w:ind w:right="111"/>
              <w:jc w:val="right"/>
              <w:rPr>
                <w:b/>
                <w:sz w:val="22"/>
                <w:szCs w:val="22"/>
              </w:rPr>
            </w:pPr>
          </w:p>
          <w:p w:rsidR="006E0E27" w:rsidRPr="00050494" w:rsidRDefault="006E0E27" w:rsidP="006E0E27">
            <w:pPr>
              <w:ind w:right="111"/>
              <w:jc w:val="right"/>
              <w:rPr>
                <w:b/>
                <w:sz w:val="22"/>
                <w:szCs w:val="22"/>
              </w:rPr>
            </w:pPr>
            <w:r>
              <w:rPr>
                <w:b/>
                <w:sz w:val="22"/>
                <w:szCs w:val="22"/>
              </w:rPr>
              <w:t>117,6</w:t>
            </w:r>
          </w:p>
        </w:tc>
        <w:tc>
          <w:tcPr>
            <w:tcW w:w="1418" w:type="dxa"/>
            <w:tcBorders>
              <w:top w:val="double" w:sz="4" w:space="0" w:color="auto"/>
              <w:left w:val="nil"/>
              <w:bottom w:val="nil"/>
              <w:right w:val="nil"/>
            </w:tcBorders>
            <w:shd w:val="clear" w:color="auto" w:fill="auto"/>
          </w:tcPr>
          <w:p w:rsidR="006E0E27" w:rsidRDefault="006E0E27" w:rsidP="006E0E27">
            <w:pPr>
              <w:ind w:left="-147" w:right="-48"/>
              <w:jc w:val="right"/>
              <w:rPr>
                <w:b/>
                <w:sz w:val="22"/>
                <w:szCs w:val="22"/>
              </w:rPr>
            </w:pPr>
          </w:p>
          <w:p w:rsidR="006E0E27" w:rsidRPr="00050494" w:rsidRDefault="006E0E27" w:rsidP="006E0E27">
            <w:pPr>
              <w:ind w:left="-147" w:right="-48"/>
              <w:jc w:val="right"/>
              <w:rPr>
                <w:b/>
                <w:sz w:val="22"/>
                <w:szCs w:val="22"/>
              </w:rPr>
            </w:pPr>
            <w:r>
              <w:rPr>
                <w:b/>
                <w:sz w:val="22"/>
                <w:szCs w:val="22"/>
              </w:rPr>
              <w:t>5 578 512,7</w:t>
            </w:r>
          </w:p>
        </w:tc>
        <w:tc>
          <w:tcPr>
            <w:tcW w:w="1134" w:type="dxa"/>
            <w:gridSpan w:val="2"/>
            <w:tcBorders>
              <w:top w:val="double" w:sz="4" w:space="0" w:color="auto"/>
              <w:left w:val="nil"/>
              <w:bottom w:val="nil"/>
              <w:right w:val="nil"/>
            </w:tcBorders>
            <w:shd w:val="clear" w:color="auto" w:fill="auto"/>
          </w:tcPr>
          <w:p w:rsidR="006E0E27" w:rsidRDefault="006E0E27" w:rsidP="006E0E27">
            <w:pPr>
              <w:ind w:right="206"/>
              <w:jc w:val="right"/>
              <w:rPr>
                <w:b/>
                <w:sz w:val="22"/>
                <w:szCs w:val="22"/>
              </w:rPr>
            </w:pPr>
          </w:p>
          <w:p w:rsidR="006E0E27" w:rsidRPr="00050494" w:rsidRDefault="006E0E27" w:rsidP="006E0E27">
            <w:pPr>
              <w:ind w:right="206"/>
              <w:jc w:val="right"/>
              <w:rPr>
                <w:b/>
                <w:sz w:val="22"/>
                <w:szCs w:val="22"/>
              </w:rPr>
            </w:pPr>
            <w:r>
              <w:rPr>
                <w:b/>
                <w:sz w:val="22"/>
                <w:szCs w:val="22"/>
              </w:rPr>
              <w:t>102,9</w:t>
            </w:r>
          </w:p>
        </w:tc>
      </w:tr>
      <w:tr w:rsidR="006E0E27" w:rsidRPr="00050494" w:rsidTr="006E0E27">
        <w:trPr>
          <w:gridAfter w:val="1"/>
          <w:wAfter w:w="38" w:type="dxa"/>
          <w:trHeight w:val="87"/>
          <w:jc w:val="center"/>
        </w:trPr>
        <w:tc>
          <w:tcPr>
            <w:tcW w:w="6335" w:type="dxa"/>
            <w:gridSpan w:val="5"/>
            <w:tcBorders>
              <w:top w:val="nil"/>
              <w:left w:val="nil"/>
              <w:bottom w:val="nil"/>
              <w:right w:val="nil"/>
            </w:tcBorders>
            <w:shd w:val="clear" w:color="auto" w:fill="auto"/>
          </w:tcPr>
          <w:p w:rsidR="006E0E27" w:rsidRPr="00050494" w:rsidRDefault="006E0E27" w:rsidP="006E0E27">
            <w:pPr>
              <w:rPr>
                <w:i/>
                <w:sz w:val="22"/>
                <w:szCs w:val="22"/>
              </w:rPr>
            </w:pPr>
            <w:r w:rsidRPr="00050494">
              <w:rPr>
                <w:b/>
                <w:i/>
                <w:sz w:val="22"/>
                <w:szCs w:val="22"/>
              </w:rPr>
              <w:t xml:space="preserve">     </w:t>
            </w:r>
            <w:r w:rsidRPr="00050494">
              <w:rPr>
                <w:i/>
                <w:sz w:val="22"/>
                <w:szCs w:val="22"/>
              </w:rPr>
              <w:t xml:space="preserve">o cümlədən: </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Binəqədi</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329 052,5</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111,7</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208 970,6</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109,4</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Xətai</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649 740,8</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87,4</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516 468,7</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82,9</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Xəzər</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1 213 787,1</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4,5 d.</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164 672,1</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117,3</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Qaradağ</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387 503,8</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136,2</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156 916,1</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104,2</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Nərimanov</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354 795,2</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48,8</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172 191,0</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26,6</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Nəsimi</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605 039,7</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90,9</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274 605,7</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91,9</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Nizami</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925 230,5</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96,7</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374 322,7</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64,6</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Pirallahı</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352 980,0</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108,0</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94 643,1</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145,1</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Sabunçu</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456 540,9</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116,8</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408 950,1</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130,1</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Səbail</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5 008 004,5</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120,3</w:t>
            </w:r>
          </w:p>
        </w:tc>
        <w:tc>
          <w:tcPr>
            <w:tcW w:w="1418" w:type="dxa"/>
            <w:tcBorders>
              <w:top w:val="nil"/>
              <w:left w:val="nil"/>
              <w:bottom w:val="nil"/>
              <w:right w:val="nil"/>
            </w:tcBorders>
            <w:shd w:val="clear" w:color="auto" w:fill="auto"/>
          </w:tcPr>
          <w:p w:rsidR="006E0E27" w:rsidRPr="00050494" w:rsidRDefault="006E0E27" w:rsidP="006E0E27">
            <w:pPr>
              <w:tabs>
                <w:tab w:val="left" w:pos="1699"/>
              </w:tabs>
              <w:ind w:right="-76"/>
              <w:jc w:val="right"/>
              <w:rPr>
                <w:sz w:val="22"/>
                <w:szCs w:val="22"/>
                <w:lang w:val="en-US"/>
              </w:rPr>
            </w:pPr>
            <w:r>
              <w:rPr>
                <w:sz w:val="22"/>
                <w:szCs w:val="22"/>
                <w:lang w:val="en-US"/>
              </w:rPr>
              <w:t>2 669 363,7</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135,0</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Suraxanı</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193 105,4</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122,9</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141 864,2</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114,1</w:t>
            </w:r>
          </w:p>
        </w:tc>
      </w:tr>
      <w:tr w:rsidR="006E0E27" w:rsidRPr="00050494" w:rsidTr="006E0E27">
        <w:trPr>
          <w:trHeight w:val="257"/>
          <w:jc w:val="center"/>
        </w:trPr>
        <w:tc>
          <w:tcPr>
            <w:tcW w:w="1470" w:type="dxa"/>
            <w:tcBorders>
              <w:top w:val="nil"/>
              <w:left w:val="nil"/>
              <w:bottom w:val="double" w:sz="4" w:space="0" w:color="auto"/>
              <w:right w:val="nil"/>
            </w:tcBorders>
            <w:shd w:val="clear" w:color="auto" w:fill="auto"/>
          </w:tcPr>
          <w:p w:rsidR="006E0E27" w:rsidRPr="00050494" w:rsidRDefault="006E0E27" w:rsidP="006E0E27">
            <w:pPr>
              <w:spacing w:line="360" w:lineRule="auto"/>
              <w:rPr>
                <w:sz w:val="22"/>
                <w:szCs w:val="22"/>
              </w:rPr>
            </w:pPr>
            <w:r w:rsidRPr="00050494">
              <w:rPr>
                <w:sz w:val="22"/>
                <w:szCs w:val="22"/>
              </w:rPr>
              <w:t>Yasamal</w:t>
            </w:r>
          </w:p>
        </w:tc>
        <w:tc>
          <w:tcPr>
            <w:tcW w:w="1323" w:type="dxa"/>
            <w:tcBorders>
              <w:top w:val="nil"/>
              <w:left w:val="nil"/>
              <w:bottom w:val="double" w:sz="4" w:space="0" w:color="auto"/>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710 177,0</w:t>
            </w:r>
          </w:p>
        </w:tc>
        <w:tc>
          <w:tcPr>
            <w:tcW w:w="1028" w:type="dxa"/>
            <w:tcBorders>
              <w:top w:val="nil"/>
              <w:left w:val="nil"/>
              <w:bottom w:val="double" w:sz="4" w:space="0" w:color="auto"/>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135,0</w:t>
            </w:r>
          </w:p>
        </w:tc>
        <w:tc>
          <w:tcPr>
            <w:tcW w:w="1418" w:type="dxa"/>
            <w:tcBorders>
              <w:top w:val="nil"/>
              <w:left w:val="nil"/>
              <w:bottom w:val="double" w:sz="4" w:space="0" w:color="auto"/>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395 544,7</w:t>
            </w:r>
          </w:p>
        </w:tc>
        <w:tc>
          <w:tcPr>
            <w:tcW w:w="1134" w:type="dxa"/>
            <w:gridSpan w:val="2"/>
            <w:tcBorders>
              <w:top w:val="nil"/>
              <w:left w:val="nil"/>
              <w:bottom w:val="double" w:sz="4" w:space="0" w:color="auto"/>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127,2</w:t>
            </w:r>
          </w:p>
        </w:tc>
      </w:tr>
      <w:bookmarkEnd w:id="5"/>
    </w:tbl>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Pr="009F6BFE" w:rsidRDefault="006E0E27" w:rsidP="006E0E27">
      <w:pPr>
        <w:tabs>
          <w:tab w:val="left" w:pos="567"/>
        </w:tabs>
        <w:rPr>
          <w:sz w:val="22"/>
          <w:szCs w:val="22"/>
        </w:rPr>
      </w:pPr>
      <w:r w:rsidRPr="006B48B8">
        <w:rPr>
          <w:b/>
          <w:sz w:val="22"/>
          <w:szCs w:val="22"/>
        </w:rPr>
        <w:lastRenderedPageBreak/>
        <w:t xml:space="preserve"> </w:t>
      </w:r>
      <w:r>
        <w:rPr>
          <w:b/>
          <w:sz w:val="22"/>
          <w:szCs w:val="22"/>
        </w:rPr>
        <w:t xml:space="preserve">            </w:t>
      </w:r>
      <w:r w:rsidR="009F6BFE">
        <w:rPr>
          <w:b/>
          <w:sz w:val="22"/>
          <w:szCs w:val="22"/>
        </w:rPr>
        <w:t xml:space="preserve">                                                                                                  </w:t>
      </w:r>
      <w:r>
        <w:rPr>
          <w:b/>
          <w:sz w:val="22"/>
          <w:szCs w:val="22"/>
        </w:rPr>
        <w:t xml:space="preserve"> </w:t>
      </w:r>
      <w:r w:rsidR="009F6BFE" w:rsidRPr="009F6BFE">
        <w:rPr>
          <w:sz w:val="22"/>
          <w:szCs w:val="22"/>
        </w:rPr>
        <w:t>...sonu...</w:t>
      </w:r>
    </w:p>
    <w:tbl>
      <w:tblPr>
        <w:tblW w:w="6373"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70"/>
        <w:gridCol w:w="1323"/>
        <w:gridCol w:w="1028"/>
        <w:gridCol w:w="1418"/>
        <w:gridCol w:w="1096"/>
        <w:gridCol w:w="38"/>
      </w:tblGrid>
      <w:tr w:rsidR="006E0E27" w:rsidRPr="00050494" w:rsidTr="006E0E27">
        <w:trPr>
          <w:gridAfter w:val="1"/>
          <w:wAfter w:w="38" w:type="dxa"/>
          <w:jc w:val="center"/>
        </w:trPr>
        <w:tc>
          <w:tcPr>
            <w:tcW w:w="1470" w:type="dxa"/>
            <w:vMerge w:val="restart"/>
            <w:tcBorders>
              <w:left w:val="nil"/>
            </w:tcBorders>
            <w:shd w:val="clear" w:color="auto" w:fill="auto"/>
          </w:tcPr>
          <w:p w:rsidR="006E0E27" w:rsidRPr="00050494" w:rsidRDefault="006E0E27" w:rsidP="006E0E27">
            <w:pPr>
              <w:rPr>
                <w:b/>
                <w:sz w:val="22"/>
                <w:szCs w:val="22"/>
              </w:rPr>
            </w:pPr>
            <w:r w:rsidRPr="00050494">
              <w:rPr>
                <w:b/>
                <w:sz w:val="22"/>
                <w:szCs w:val="22"/>
              </w:rPr>
              <w:t xml:space="preserve">       </w:t>
            </w: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rPr>
                <w:b/>
                <w:sz w:val="22"/>
                <w:szCs w:val="22"/>
              </w:rPr>
            </w:pPr>
          </w:p>
        </w:tc>
        <w:tc>
          <w:tcPr>
            <w:tcW w:w="4865" w:type="dxa"/>
            <w:gridSpan w:val="4"/>
            <w:tcBorders>
              <w:right w:val="nil"/>
            </w:tcBorders>
            <w:shd w:val="clear" w:color="auto" w:fill="auto"/>
          </w:tcPr>
          <w:p w:rsidR="006E0E27" w:rsidRPr="00050494" w:rsidRDefault="006E0E27" w:rsidP="006E0E27">
            <w:pPr>
              <w:jc w:val="center"/>
              <w:rPr>
                <w:b/>
                <w:sz w:val="22"/>
                <w:szCs w:val="22"/>
              </w:rPr>
            </w:pPr>
            <w:r>
              <w:rPr>
                <w:b/>
                <w:sz w:val="22"/>
                <w:szCs w:val="22"/>
              </w:rPr>
              <w:t>2 0 2 4</w:t>
            </w:r>
          </w:p>
        </w:tc>
      </w:tr>
      <w:tr w:rsidR="006E0E27" w:rsidRPr="00050494" w:rsidTr="006E0E27">
        <w:trPr>
          <w:trHeight w:val="184"/>
          <w:jc w:val="center"/>
        </w:trPr>
        <w:tc>
          <w:tcPr>
            <w:tcW w:w="1470" w:type="dxa"/>
            <w:vMerge/>
            <w:tcBorders>
              <w:left w:val="nil"/>
            </w:tcBorders>
            <w:shd w:val="clear" w:color="auto" w:fill="auto"/>
          </w:tcPr>
          <w:p w:rsidR="006E0E27" w:rsidRPr="00050494" w:rsidRDefault="006E0E27" w:rsidP="006E0E27">
            <w:pPr>
              <w:rPr>
                <w:b/>
                <w:sz w:val="22"/>
                <w:szCs w:val="22"/>
              </w:rPr>
            </w:pPr>
          </w:p>
        </w:tc>
        <w:tc>
          <w:tcPr>
            <w:tcW w:w="4903" w:type="dxa"/>
            <w:gridSpan w:val="5"/>
            <w:tcBorders>
              <w:right w:val="nil"/>
            </w:tcBorders>
            <w:shd w:val="clear" w:color="auto" w:fill="auto"/>
          </w:tcPr>
          <w:p w:rsidR="006E0E27" w:rsidRPr="00050494" w:rsidRDefault="006E0E27" w:rsidP="006E0E27">
            <w:pPr>
              <w:jc w:val="center"/>
              <w:rPr>
                <w:sz w:val="22"/>
                <w:szCs w:val="22"/>
              </w:rPr>
            </w:pPr>
            <w:r w:rsidRPr="00050494">
              <w:rPr>
                <w:sz w:val="22"/>
                <w:szCs w:val="22"/>
              </w:rPr>
              <w:t>Əsas kapitala yönəldilmiş investisiyalar</w:t>
            </w:r>
          </w:p>
        </w:tc>
      </w:tr>
      <w:tr w:rsidR="006E0E27" w:rsidRPr="00050494" w:rsidTr="006E0E27">
        <w:trPr>
          <w:trHeight w:val="368"/>
          <w:jc w:val="center"/>
        </w:trPr>
        <w:tc>
          <w:tcPr>
            <w:tcW w:w="1470" w:type="dxa"/>
            <w:vMerge/>
            <w:tcBorders>
              <w:left w:val="nil"/>
            </w:tcBorders>
            <w:shd w:val="clear" w:color="auto" w:fill="auto"/>
          </w:tcPr>
          <w:p w:rsidR="006E0E27" w:rsidRPr="00050494" w:rsidRDefault="006E0E27" w:rsidP="006E0E27">
            <w:pPr>
              <w:jc w:val="center"/>
              <w:rPr>
                <w:b/>
                <w:sz w:val="22"/>
                <w:szCs w:val="22"/>
              </w:rPr>
            </w:pPr>
          </w:p>
        </w:tc>
        <w:tc>
          <w:tcPr>
            <w:tcW w:w="2351" w:type="dxa"/>
            <w:gridSpan w:val="2"/>
            <w:shd w:val="clear" w:color="auto" w:fill="auto"/>
          </w:tcPr>
          <w:p w:rsidR="006E0E27" w:rsidRPr="00050494" w:rsidRDefault="006E0E27" w:rsidP="006E0E27">
            <w:pPr>
              <w:jc w:val="center"/>
              <w:rPr>
                <w:sz w:val="22"/>
                <w:szCs w:val="22"/>
              </w:rPr>
            </w:pPr>
            <w:r w:rsidRPr="00050494">
              <w:rPr>
                <w:sz w:val="22"/>
                <w:szCs w:val="22"/>
              </w:rPr>
              <w:t>Cəmi</w:t>
            </w:r>
          </w:p>
        </w:tc>
        <w:tc>
          <w:tcPr>
            <w:tcW w:w="2552" w:type="dxa"/>
            <w:gridSpan w:val="3"/>
            <w:tcBorders>
              <w:right w:val="nil"/>
            </w:tcBorders>
            <w:shd w:val="clear" w:color="auto" w:fill="auto"/>
          </w:tcPr>
          <w:p w:rsidR="006E0E27" w:rsidRPr="00050494" w:rsidRDefault="006E0E27" w:rsidP="006E0E27">
            <w:pPr>
              <w:jc w:val="center"/>
              <w:rPr>
                <w:sz w:val="22"/>
                <w:szCs w:val="22"/>
              </w:rPr>
            </w:pPr>
            <w:r w:rsidRPr="00050494">
              <w:rPr>
                <w:sz w:val="22"/>
                <w:szCs w:val="22"/>
              </w:rPr>
              <w:t xml:space="preserve">ondan </w:t>
            </w:r>
          </w:p>
          <w:p w:rsidR="006E0E27" w:rsidRPr="00050494" w:rsidRDefault="006E0E27" w:rsidP="006E0E27">
            <w:pPr>
              <w:jc w:val="center"/>
              <w:rPr>
                <w:sz w:val="22"/>
                <w:szCs w:val="22"/>
              </w:rPr>
            </w:pPr>
            <w:r w:rsidRPr="00050494">
              <w:rPr>
                <w:sz w:val="22"/>
                <w:szCs w:val="22"/>
              </w:rPr>
              <w:t>tikinti-quraşdırma işləri</w:t>
            </w:r>
          </w:p>
        </w:tc>
      </w:tr>
      <w:tr w:rsidR="006E0E27" w:rsidRPr="00050494" w:rsidTr="006E0E27">
        <w:trPr>
          <w:trHeight w:val="787"/>
          <w:jc w:val="center"/>
        </w:trPr>
        <w:tc>
          <w:tcPr>
            <w:tcW w:w="1470" w:type="dxa"/>
            <w:vMerge/>
            <w:tcBorders>
              <w:left w:val="nil"/>
              <w:bottom w:val="double" w:sz="4" w:space="0" w:color="auto"/>
            </w:tcBorders>
            <w:shd w:val="clear" w:color="auto" w:fill="auto"/>
          </w:tcPr>
          <w:p w:rsidR="006E0E27" w:rsidRPr="00050494" w:rsidRDefault="006E0E27" w:rsidP="006E0E27">
            <w:pPr>
              <w:jc w:val="center"/>
              <w:rPr>
                <w:b/>
                <w:sz w:val="22"/>
                <w:szCs w:val="22"/>
              </w:rPr>
            </w:pPr>
          </w:p>
        </w:tc>
        <w:tc>
          <w:tcPr>
            <w:tcW w:w="1323"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min manat</w:t>
            </w:r>
          </w:p>
        </w:tc>
        <w:tc>
          <w:tcPr>
            <w:tcW w:w="1028"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əvvəlki ilə nisbətən faizlə</w:t>
            </w:r>
          </w:p>
        </w:tc>
        <w:tc>
          <w:tcPr>
            <w:tcW w:w="1418" w:type="dxa"/>
            <w:tcBorders>
              <w:bottom w:val="double" w:sz="4" w:space="0" w:color="auto"/>
            </w:tcBorders>
            <w:shd w:val="clear" w:color="auto" w:fill="auto"/>
          </w:tcPr>
          <w:p w:rsidR="006E0E27" w:rsidRPr="00050494" w:rsidRDefault="006E0E27" w:rsidP="006E0E27">
            <w:pPr>
              <w:jc w:val="center"/>
              <w:rPr>
                <w:sz w:val="22"/>
                <w:szCs w:val="22"/>
              </w:rPr>
            </w:pPr>
            <w:r w:rsidRPr="00050494">
              <w:rPr>
                <w:sz w:val="22"/>
                <w:szCs w:val="22"/>
              </w:rPr>
              <w:t>min manat</w:t>
            </w:r>
          </w:p>
        </w:tc>
        <w:tc>
          <w:tcPr>
            <w:tcW w:w="1134" w:type="dxa"/>
            <w:gridSpan w:val="2"/>
            <w:tcBorders>
              <w:bottom w:val="double" w:sz="4" w:space="0" w:color="auto"/>
              <w:right w:val="nil"/>
            </w:tcBorders>
            <w:shd w:val="clear" w:color="auto" w:fill="auto"/>
          </w:tcPr>
          <w:p w:rsidR="006E0E27" w:rsidRPr="00050494" w:rsidRDefault="006E0E27" w:rsidP="006E0E27">
            <w:pPr>
              <w:jc w:val="center"/>
              <w:rPr>
                <w:sz w:val="22"/>
                <w:szCs w:val="22"/>
              </w:rPr>
            </w:pPr>
            <w:r w:rsidRPr="00050494">
              <w:rPr>
                <w:sz w:val="22"/>
                <w:szCs w:val="22"/>
              </w:rPr>
              <w:t>əvvəlki ilə nisbətən, faizlə</w:t>
            </w:r>
          </w:p>
        </w:tc>
      </w:tr>
      <w:tr w:rsidR="006E0E27" w:rsidRPr="00050494" w:rsidTr="006E0E27">
        <w:trPr>
          <w:trHeight w:val="77"/>
          <w:jc w:val="center"/>
        </w:trPr>
        <w:tc>
          <w:tcPr>
            <w:tcW w:w="1470" w:type="dxa"/>
            <w:tcBorders>
              <w:top w:val="double" w:sz="4" w:space="0" w:color="auto"/>
              <w:left w:val="nil"/>
              <w:bottom w:val="nil"/>
              <w:right w:val="nil"/>
            </w:tcBorders>
            <w:shd w:val="clear" w:color="auto" w:fill="auto"/>
          </w:tcPr>
          <w:p w:rsidR="006E0E27" w:rsidRPr="00050494" w:rsidRDefault="006E0E27" w:rsidP="006E0E27">
            <w:pPr>
              <w:rPr>
                <w:b/>
                <w:sz w:val="22"/>
                <w:szCs w:val="22"/>
              </w:rPr>
            </w:pPr>
          </w:p>
          <w:p w:rsidR="006E0E27" w:rsidRPr="00050494" w:rsidRDefault="006E0E27" w:rsidP="006E0E27">
            <w:pPr>
              <w:rPr>
                <w:b/>
                <w:sz w:val="22"/>
                <w:szCs w:val="22"/>
              </w:rPr>
            </w:pPr>
            <w:r w:rsidRPr="00050494">
              <w:rPr>
                <w:b/>
                <w:sz w:val="22"/>
                <w:szCs w:val="22"/>
              </w:rPr>
              <w:t>Bakı - cəmi:</w:t>
            </w:r>
          </w:p>
        </w:tc>
        <w:tc>
          <w:tcPr>
            <w:tcW w:w="1323" w:type="dxa"/>
            <w:tcBorders>
              <w:top w:val="double" w:sz="4" w:space="0" w:color="auto"/>
              <w:left w:val="nil"/>
              <w:bottom w:val="nil"/>
              <w:right w:val="nil"/>
            </w:tcBorders>
            <w:shd w:val="clear" w:color="auto" w:fill="auto"/>
          </w:tcPr>
          <w:p w:rsidR="006E0E27" w:rsidRDefault="006E0E27" w:rsidP="006E0E27">
            <w:pPr>
              <w:ind w:left="-125" w:right="-99" w:firstLine="14"/>
              <w:jc w:val="center"/>
              <w:rPr>
                <w:b/>
                <w:sz w:val="22"/>
                <w:szCs w:val="22"/>
              </w:rPr>
            </w:pPr>
            <w:r>
              <w:rPr>
                <w:b/>
                <w:sz w:val="22"/>
                <w:szCs w:val="22"/>
              </w:rPr>
              <w:t xml:space="preserve">   </w:t>
            </w:r>
          </w:p>
          <w:p w:rsidR="006E0E27" w:rsidRPr="00050494" w:rsidRDefault="006E0E27" w:rsidP="006E0E27">
            <w:pPr>
              <w:ind w:left="-125" w:right="-99" w:firstLine="14"/>
              <w:jc w:val="center"/>
              <w:rPr>
                <w:b/>
                <w:sz w:val="22"/>
                <w:szCs w:val="22"/>
              </w:rPr>
            </w:pPr>
            <w:r>
              <w:rPr>
                <w:b/>
                <w:sz w:val="22"/>
                <w:szCs w:val="22"/>
              </w:rPr>
              <w:t>12 442 997,6</w:t>
            </w:r>
          </w:p>
        </w:tc>
        <w:tc>
          <w:tcPr>
            <w:tcW w:w="1028" w:type="dxa"/>
            <w:tcBorders>
              <w:top w:val="double" w:sz="4" w:space="0" w:color="auto"/>
              <w:left w:val="nil"/>
              <w:bottom w:val="nil"/>
              <w:right w:val="nil"/>
            </w:tcBorders>
            <w:shd w:val="clear" w:color="auto" w:fill="auto"/>
          </w:tcPr>
          <w:p w:rsidR="006E0E27" w:rsidRDefault="006E0E27" w:rsidP="006E0E27">
            <w:pPr>
              <w:ind w:right="111"/>
              <w:jc w:val="right"/>
              <w:rPr>
                <w:b/>
                <w:sz w:val="22"/>
                <w:szCs w:val="22"/>
              </w:rPr>
            </w:pPr>
          </w:p>
          <w:p w:rsidR="006E0E27" w:rsidRPr="00050494" w:rsidRDefault="006E0E27" w:rsidP="006E0E27">
            <w:pPr>
              <w:ind w:right="111"/>
              <w:jc w:val="right"/>
              <w:rPr>
                <w:b/>
                <w:sz w:val="22"/>
                <w:szCs w:val="22"/>
              </w:rPr>
            </w:pPr>
            <w:r>
              <w:rPr>
                <w:b/>
                <w:sz w:val="22"/>
                <w:szCs w:val="22"/>
              </w:rPr>
              <w:t>111,2</w:t>
            </w:r>
          </w:p>
        </w:tc>
        <w:tc>
          <w:tcPr>
            <w:tcW w:w="1418" w:type="dxa"/>
            <w:tcBorders>
              <w:top w:val="double" w:sz="4" w:space="0" w:color="auto"/>
              <w:left w:val="nil"/>
              <w:bottom w:val="nil"/>
              <w:right w:val="nil"/>
            </w:tcBorders>
            <w:shd w:val="clear" w:color="auto" w:fill="auto"/>
          </w:tcPr>
          <w:p w:rsidR="006E0E27" w:rsidRDefault="006E0E27" w:rsidP="006E0E27">
            <w:pPr>
              <w:ind w:left="-147" w:right="-48"/>
              <w:jc w:val="right"/>
              <w:rPr>
                <w:b/>
                <w:sz w:val="22"/>
                <w:szCs w:val="22"/>
              </w:rPr>
            </w:pPr>
          </w:p>
          <w:p w:rsidR="006E0E27" w:rsidRPr="00050494" w:rsidRDefault="006E0E27" w:rsidP="006E0E27">
            <w:pPr>
              <w:ind w:left="-147" w:right="-48"/>
              <w:jc w:val="right"/>
              <w:rPr>
                <w:b/>
                <w:sz w:val="22"/>
                <w:szCs w:val="22"/>
              </w:rPr>
            </w:pPr>
            <w:r>
              <w:rPr>
                <w:b/>
                <w:sz w:val="22"/>
                <w:szCs w:val="22"/>
              </w:rPr>
              <w:t>6 682 351,3</w:t>
            </w:r>
          </w:p>
        </w:tc>
        <w:tc>
          <w:tcPr>
            <w:tcW w:w="1134" w:type="dxa"/>
            <w:gridSpan w:val="2"/>
            <w:tcBorders>
              <w:top w:val="double" w:sz="4" w:space="0" w:color="auto"/>
              <w:left w:val="nil"/>
              <w:bottom w:val="nil"/>
              <w:right w:val="nil"/>
            </w:tcBorders>
            <w:shd w:val="clear" w:color="auto" w:fill="auto"/>
          </w:tcPr>
          <w:p w:rsidR="006E0E27" w:rsidRDefault="006E0E27" w:rsidP="006E0E27">
            <w:pPr>
              <w:ind w:right="206"/>
              <w:jc w:val="right"/>
              <w:rPr>
                <w:b/>
                <w:sz w:val="22"/>
                <w:szCs w:val="22"/>
              </w:rPr>
            </w:pPr>
          </w:p>
          <w:p w:rsidR="006E0E27" w:rsidRPr="00050494" w:rsidRDefault="006E0E27" w:rsidP="006E0E27">
            <w:pPr>
              <w:ind w:right="206"/>
              <w:jc w:val="right"/>
              <w:rPr>
                <w:b/>
                <w:sz w:val="22"/>
                <w:szCs w:val="22"/>
              </w:rPr>
            </w:pPr>
            <w:r>
              <w:rPr>
                <w:b/>
                <w:sz w:val="22"/>
                <w:szCs w:val="22"/>
              </w:rPr>
              <w:t>119,8</w:t>
            </w:r>
          </w:p>
        </w:tc>
      </w:tr>
      <w:tr w:rsidR="006E0E27" w:rsidRPr="00050494" w:rsidTr="006E0E27">
        <w:trPr>
          <w:gridAfter w:val="1"/>
          <w:wAfter w:w="38" w:type="dxa"/>
          <w:trHeight w:val="87"/>
          <w:jc w:val="center"/>
        </w:trPr>
        <w:tc>
          <w:tcPr>
            <w:tcW w:w="6335" w:type="dxa"/>
            <w:gridSpan w:val="5"/>
            <w:tcBorders>
              <w:top w:val="nil"/>
              <w:left w:val="nil"/>
              <w:bottom w:val="nil"/>
              <w:right w:val="nil"/>
            </w:tcBorders>
            <w:shd w:val="clear" w:color="auto" w:fill="auto"/>
          </w:tcPr>
          <w:p w:rsidR="006E0E27" w:rsidRPr="00050494" w:rsidRDefault="006E0E27" w:rsidP="006E0E27">
            <w:pPr>
              <w:rPr>
                <w:i/>
                <w:sz w:val="22"/>
                <w:szCs w:val="22"/>
              </w:rPr>
            </w:pPr>
            <w:r w:rsidRPr="00050494">
              <w:rPr>
                <w:b/>
                <w:i/>
                <w:sz w:val="22"/>
                <w:szCs w:val="22"/>
              </w:rPr>
              <w:t xml:space="preserve">     </w:t>
            </w:r>
            <w:r w:rsidRPr="00050494">
              <w:rPr>
                <w:i/>
                <w:sz w:val="22"/>
                <w:szCs w:val="22"/>
              </w:rPr>
              <w:t xml:space="preserve">o cümlədən: </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Binəqədi</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455 932,4</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138,6</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240 805,8</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115,2</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Xətai</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943 747,5</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145,2</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584 312,8</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113,1</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Xəzər</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412 163,1</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34,0</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167 110,5</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101,5</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Qaradağ</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695 126,9</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179,4</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428 358,1</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2,7 d.</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Nərimanov</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717 212,3</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2,0 d.</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377 917,4</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2,2 d.</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Nəsimi</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526 860,6</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87,1</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242 373,9</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88,3</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Nizami</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1 474 468,3</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159,4</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394 987,5</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105,5</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Pirallahı</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317 553,4</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90,0</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113 799,8</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120,2</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Sabunçu</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1 397 420,0</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3,1 d.</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1 315 720,6</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3,2 d.</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Səbail</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4 405 178,4</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88,0</w:t>
            </w:r>
          </w:p>
        </w:tc>
        <w:tc>
          <w:tcPr>
            <w:tcW w:w="1418" w:type="dxa"/>
            <w:tcBorders>
              <w:top w:val="nil"/>
              <w:left w:val="nil"/>
              <w:bottom w:val="nil"/>
              <w:right w:val="nil"/>
            </w:tcBorders>
            <w:shd w:val="clear" w:color="auto" w:fill="auto"/>
          </w:tcPr>
          <w:p w:rsidR="006E0E27" w:rsidRPr="00050494" w:rsidRDefault="006E0E27" w:rsidP="006E0E27">
            <w:pPr>
              <w:tabs>
                <w:tab w:val="left" w:pos="1699"/>
              </w:tabs>
              <w:ind w:right="-76"/>
              <w:jc w:val="right"/>
              <w:rPr>
                <w:sz w:val="22"/>
                <w:szCs w:val="22"/>
                <w:lang w:val="en-US"/>
              </w:rPr>
            </w:pPr>
            <w:r>
              <w:rPr>
                <w:sz w:val="22"/>
                <w:szCs w:val="22"/>
                <w:lang w:val="en-US"/>
              </w:rPr>
              <w:t>2 355 402,5</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88,2</w:t>
            </w:r>
          </w:p>
        </w:tc>
      </w:tr>
      <w:tr w:rsidR="006E0E27" w:rsidRPr="00050494" w:rsidTr="006E0E27">
        <w:trPr>
          <w:trHeight w:val="257"/>
          <w:jc w:val="center"/>
        </w:trPr>
        <w:tc>
          <w:tcPr>
            <w:tcW w:w="1470" w:type="dxa"/>
            <w:tcBorders>
              <w:top w:val="nil"/>
              <w:left w:val="nil"/>
              <w:bottom w:val="nil"/>
              <w:right w:val="nil"/>
            </w:tcBorders>
            <w:shd w:val="clear" w:color="auto" w:fill="auto"/>
          </w:tcPr>
          <w:p w:rsidR="006E0E27" w:rsidRPr="00050494" w:rsidRDefault="006E0E27" w:rsidP="006E0E27">
            <w:pPr>
              <w:spacing w:line="360" w:lineRule="auto"/>
              <w:rPr>
                <w:sz w:val="22"/>
                <w:szCs w:val="22"/>
              </w:rPr>
            </w:pPr>
            <w:r w:rsidRPr="00050494">
              <w:rPr>
                <w:sz w:val="22"/>
                <w:szCs w:val="22"/>
              </w:rPr>
              <w:t>Suraxanı</w:t>
            </w:r>
          </w:p>
        </w:tc>
        <w:tc>
          <w:tcPr>
            <w:tcW w:w="1323" w:type="dxa"/>
            <w:tcBorders>
              <w:top w:val="nil"/>
              <w:left w:val="nil"/>
              <w:bottom w:val="nil"/>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263 448,3</w:t>
            </w:r>
          </w:p>
        </w:tc>
        <w:tc>
          <w:tcPr>
            <w:tcW w:w="1028" w:type="dxa"/>
            <w:tcBorders>
              <w:top w:val="nil"/>
              <w:left w:val="nil"/>
              <w:bottom w:val="nil"/>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136,4</w:t>
            </w:r>
          </w:p>
        </w:tc>
        <w:tc>
          <w:tcPr>
            <w:tcW w:w="1418" w:type="dxa"/>
            <w:tcBorders>
              <w:top w:val="nil"/>
              <w:left w:val="nil"/>
              <w:bottom w:val="nil"/>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146 516,1</w:t>
            </w:r>
          </w:p>
        </w:tc>
        <w:tc>
          <w:tcPr>
            <w:tcW w:w="1134" w:type="dxa"/>
            <w:gridSpan w:val="2"/>
            <w:tcBorders>
              <w:top w:val="nil"/>
              <w:left w:val="nil"/>
              <w:bottom w:val="nil"/>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103,3</w:t>
            </w:r>
          </w:p>
        </w:tc>
      </w:tr>
      <w:tr w:rsidR="006E0E27" w:rsidRPr="00050494" w:rsidTr="006E0E27">
        <w:trPr>
          <w:trHeight w:val="257"/>
          <w:jc w:val="center"/>
        </w:trPr>
        <w:tc>
          <w:tcPr>
            <w:tcW w:w="1470" w:type="dxa"/>
            <w:tcBorders>
              <w:top w:val="nil"/>
              <w:left w:val="nil"/>
              <w:bottom w:val="double" w:sz="4" w:space="0" w:color="auto"/>
              <w:right w:val="nil"/>
            </w:tcBorders>
            <w:shd w:val="clear" w:color="auto" w:fill="auto"/>
          </w:tcPr>
          <w:p w:rsidR="006E0E27" w:rsidRPr="00050494" w:rsidRDefault="006E0E27" w:rsidP="006E0E27">
            <w:pPr>
              <w:spacing w:line="360" w:lineRule="auto"/>
              <w:rPr>
                <w:sz w:val="22"/>
                <w:szCs w:val="22"/>
              </w:rPr>
            </w:pPr>
            <w:r w:rsidRPr="00050494">
              <w:rPr>
                <w:sz w:val="22"/>
                <w:szCs w:val="22"/>
              </w:rPr>
              <w:t>Yasamal</w:t>
            </w:r>
          </w:p>
        </w:tc>
        <w:tc>
          <w:tcPr>
            <w:tcW w:w="1323" w:type="dxa"/>
            <w:tcBorders>
              <w:top w:val="nil"/>
              <w:left w:val="nil"/>
              <w:bottom w:val="double" w:sz="4" w:space="0" w:color="auto"/>
              <w:right w:val="nil"/>
            </w:tcBorders>
            <w:shd w:val="clear" w:color="auto" w:fill="auto"/>
          </w:tcPr>
          <w:p w:rsidR="006E0E27" w:rsidRPr="00050494" w:rsidRDefault="006E0E27" w:rsidP="006E0E27">
            <w:pPr>
              <w:ind w:left="-68" w:right="6"/>
              <w:jc w:val="right"/>
              <w:rPr>
                <w:sz w:val="22"/>
                <w:szCs w:val="22"/>
                <w:lang w:val="en-US"/>
              </w:rPr>
            </w:pPr>
            <w:r>
              <w:rPr>
                <w:sz w:val="22"/>
                <w:szCs w:val="22"/>
                <w:lang w:val="en-US"/>
              </w:rPr>
              <w:t>833 886,4</w:t>
            </w:r>
          </w:p>
        </w:tc>
        <w:tc>
          <w:tcPr>
            <w:tcW w:w="1028" w:type="dxa"/>
            <w:tcBorders>
              <w:top w:val="nil"/>
              <w:left w:val="nil"/>
              <w:bottom w:val="double" w:sz="4" w:space="0" w:color="auto"/>
              <w:right w:val="nil"/>
            </w:tcBorders>
            <w:shd w:val="clear" w:color="auto" w:fill="auto"/>
          </w:tcPr>
          <w:p w:rsidR="006E0E27" w:rsidRPr="00050494" w:rsidRDefault="006E0E27" w:rsidP="006E0E27">
            <w:pPr>
              <w:spacing w:line="360" w:lineRule="auto"/>
              <w:ind w:right="111"/>
              <w:jc w:val="right"/>
              <w:rPr>
                <w:sz w:val="22"/>
                <w:szCs w:val="22"/>
              </w:rPr>
            </w:pPr>
            <w:r>
              <w:rPr>
                <w:sz w:val="22"/>
                <w:szCs w:val="22"/>
              </w:rPr>
              <w:t>117,4</w:t>
            </w:r>
          </w:p>
        </w:tc>
        <w:tc>
          <w:tcPr>
            <w:tcW w:w="1418" w:type="dxa"/>
            <w:tcBorders>
              <w:top w:val="nil"/>
              <w:left w:val="nil"/>
              <w:bottom w:val="double" w:sz="4" w:space="0" w:color="auto"/>
              <w:right w:val="nil"/>
            </w:tcBorders>
            <w:shd w:val="clear" w:color="auto" w:fill="auto"/>
          </w:tcPr>
          <w:p w:rsidR="006E0E27" w:rsidRPr="00050494" w:rsidRDefault="006E0E27" w:rsidP="006E0E27">
            <w:pPr>
              <w:ind w:right="-76"/>
              <w:jc w:val="right"/>
              <w:rPr>
                <w:sz w:val="22"/>
                <w:szCs w:val="22"/>
                <w:lang w:val="en-US"/>
              </w:rPr>
            </w:pPr>
            <w:r>
              <w:rPr>
                <w:sz w:val="22"/>
                <w:szCs w:val="22"/>
                <w:lang w:val="en-US"/>
              </w:rPr>
              <w:t>315 046,3</w:t>
            </w:r>
          </w:p>
        </w:tc>
        <w:tc>
          <w:tcPr>
            <w:tcW w:w="1134" w:type="dxa"/>
            <w:gridSpan w:val="2"/>
            <w:tcBorders>
              <w:top w:val="nil"/>
              <w:left w:val="nil"/>
              <w:bottom w:val="double" w:sz="4" w:space="0" w:color="auto"/>
              <w:right w:val="nil"/>
            </w:tcBorders>
            <w:shd w:val="clear" w:color="auto" w:fill="auto"/>
          </w:tcPr>
          <w:p w:rsidR="006E0E27" w:rsidRPr="00050494" w:rsidRDefault="006E0E27" w:rsidP="006E0E27">
            <w:pPr>
              <w:spacing w:line="360" w:lineRule="auto"/>
              <w:ind w:right="206"/>
              <w:jc w:val="right"/>
              <w:rPr>
                <w:sz w:val="22"/>
                <w:szCs w:val="22"/>
              </w:rPr>
            </w:pPr>
            <w:r>
              <w:rPr>
                <w:sz w:val="22"/>
                <w:szCs w:val="22"/>
              </w:rPr>
              <w:t>79,6</w:t>
            </w:r>
          </w:p>
        </w:tc>
      </w:tr>
    </w:tbl>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Default="006E0E27" w:rsidP="006E0E27">
      <w:pPr>
        <w:tabs>
          <w:tab w:val="left" w:pos="567"/>
        </w:tabs>
        <w:rPr>
          <w:b/>
          <w:sz w:val="22"/>
          <w:szCs w:val="22"/>
        </w:rPr>
      </w:pPr>
    </w:p>
    <w:p w:rsidR="006E0E27" w:rsidRPr="006B48B8" w:rsidRDefault="006E0E27" w:rsidP="006E0E27">
      <w:pPr>
        <w:tabs>
          <w:tab w:val="left" w:pos="567"/>
        </w:tabs>
        <w:rPr>
          <w:b/>
          <w:sz w:val="22"/>
          <w:szCs w:val="22"/>
        </w:rPr>
      </w:pPr>
      <w:r>
        <w:rPr>
          <w:b/>
          <w:sz w:val="22"/>
          <w:szCs w:val="22"/>
        </w:rPr>
        <w:lastRenderedPageBreak/>
        <w:tab/>
      </w:r>
      <w:r w:rsidRPr="006B48B8">
        <w:rPr>
          <w:b/>
          <w:sz w:val="22"/>
          <w:szCs w:val="22"/>
        </w:rPr>
        <w:t>13.8     Tikinti işlərinin dəyəri və işçilərin  sayı</w:t>
      </w:r>
    </w:p>
    <w:p w:rsidR="006E0E27" w:rsidRPr="006B48B8" w:rsidRDefault="006E0E27" w:rsidP="006E0E27">
      <w:pPr>
        <w:rPr>
          <w:b/>
          <w:sz w:val="22"/>
          <w:szCs w:val="22"/>
        </w:rPr>
      </w:pPr>
    </w:p>
    <w:tbl>
      <w:tblPr>
        <w:tblW w:w="7485" w:type="dxa"/>
        <w:jc w:val="center"/>
        <w:tblLook w:val="01E0" w:firstRow="1" w:lastRow="1" w:firstColumn="1" w:lastColumn="1" w:noHBand="0" w:noVBand="0"/>
      </w:tblPr>
      <w:tblGrid>
        <w:gridCol w:w="1178"/>
        <w:gridCol w:w="2960"/>
        <w:gridCol w:w="1932"/>
        <w:gridCol w:w="1415"/>
      </w:tblGrid>
      <w:tr w:rsidR="006E0E27" w:rsidRPr="006B48B8" w:rsidTr="006E0E27">
        <w:trPr>
          <w:jc w:val="center"/>
        </w:trPr>
        <w:tc>
          <w:tcPr>
            <w:tcW w:w="1178" w:type="dxa"/>
            <w:tcBorders>
              <w:top w:val="double" w:sz="4" w:space="0" w:color="auto"/>
              <w:left w:val="nil"/>
              <w:bottom w:val="double" w:sz="4" w:space="0" w:color="auto"/>
              <w:right w:val="double" w:sz="4" w:space="0" w:color="auto"/>
            </w:tcBorders>
            <w:shd w:val="clear" w:color="auto" w:fill="auto"/>
            <w:vAlign w:val="center"/>
          </w:tcPr>
          <w:p w:rsidR="006E0E27" w:rsidRPr="00C316DB" w:rsidRDefault="006E0E27" w:rsidP="006E0E27">
            <w:pPr>
              <w:jc w:val="center"/>
              <w:rPr>
                <w:b/>
                <w:sz w:val="22"/>
                <w:szCs w:val="22"/>
              </w:rPr>
            </w:pPr>
            <w:r w:rsidRPr="00C316DB">
              <w:rPr>
                <w:b/>
                <w:sz w:val="22"/>
                <w:szCs w:val="22"/>
              </w:rPr>
              <w:t>İllər</w:t>
            </w:r>
          </w:p>
        </w:tc>
        <w:tc>
          <w:tcPr>
            <w:tcW w:w="2960" w:type="dxa"/>
            <w:tcBorders>
              <w:top w:val="double" w:sz="4" w:space="0" w:color="auto"/>
              <w:left w:val="double" w:sz="4" w:space="0" w:color="auto"/>
              <w:bottom w:val="double" w:sz="4" w:space="0" w:color="auto"/>
              <w:right w:val="double" w:sz="4" w:space="0" w:color="auto"/>
            </w:tcBorders>
            <w:shd w:val="clear" w:color="auto" w:fill="auto"/>
          </w:tcPr>
          <w:p w:rsidR="006E0E27" w:rsidRPr="006B48B8" w:rsidRDefault="006E0E27" w:rsidP="006E0E27">
            <w:pPr>
              <w:jc w:val="center"/>
              <w:rPr>
                <w:sz w:val="22"/>
                <w:szCs w:val="22"/>
              </w:rPr>
            </w:pPr>
            <w:r w:rsidRPr="006B48B8">
              <w:rPr>
                <w:sz w:val="22"/>
                <w:szCs w:val="22"/>
              </w:rPr>
              <w:t>Min manat</w:t>
            </w:r>
          </w:p>
        </w:tc>
        <w:tc>
          <w:tcPr>
            <w:tcW w:w="1932" w:type="dxa"/>
            <w:tcBorders>
              <w:top w:val="double" w:sz="4" w:space="0" w:color="auto"/>
              <w:left w:val="double" w:sz="4" w:space="0" w:color="auto"/>
              <w:bottom w:val="double" w:sz="4" w:space="0" w:color="auto"/>
              <w:right w:val="double" w:sz="4" w:space="0" w:color="auto"/>
            </w:tcBorders>
            <w:shd w:val="clear" w:color="auto" w:fill="auto"/>
          </w:tcPr>
          <w:p w:rsidR="006E0E27" w:rsidRPr="006B48B8" w:rsidRDefault="006E0E27" w:rsidP="006E0E27">
            <w:pPr>
              <w:jc w:val="center"/>
              <w:rPr>
                <w:sz w:val="22"/>
                <w:szCs w:val="22"/>
              </w:rPr>
            </w:pPr>
            <w:r w:rsidRPr="006B48B8">
              <w:rPr>
                <w:sz w:val="22"/>
                <w:szCs w:val="22"/>
              </w:rPr>
              <w:t xml:space="preserve">Əvvəlki ilə nisbətən, faizlə </w:t>
            </w:r>
          </w:p>
        </w:tc>
        <w:tc>
          <w:tcPr>
            <w:tcW w:w="1415" w:type="dxa"/>
            <w:tcBorders>
              <w:top w:val="double" w:sz="4" w:space="0" w:color="auto"/>
              <w:left w:val="double" w:sz="4" w:space="0" w:color="auto"/>
              <w:bottom w:val="double" w:sz="4" w:space="0" w:color="auto"/>
              <w:right w:val="nil"/>
            </w:tcBorders>
            <w:shd w:val="clear" w:color="auto" w:fill="auto"/>
          </w:tcPr>
          <w:p w:rsidR="006E0E27" w:rsidRPr="006B48B8" w:rsidRDefault="006E0E27" w:rsidP="006E0E27">
            <w:pPr>
              <w:jc w:val="center"/>
              <w:rPr>
                <w:sz w:val="22"/>
                <w:szCs w:val="22"/>
              </w:rPr>
            </w:pPr>
            <w:r w:rsidRPr="006B48B8">
              <w:rPr>
                <w:sz w:val="22"/>
                <w:szCs w:val="22"/>
              </w:rPr>
              <w:t xml:space="preserve">İşçilərin  sayı, nəfər </w:t>
            </w:r>
          </w:p>
        </w:tc>
      </w:tr>
      <w:tr w:rsidR="006E0E27" w:rsidRPr="006B48B8" w:rsidTr="006E0E27">
        <w:trPr>
          <w:jc w:val="center"/>
        </w:trPr>
        <w:tc>
          <w:tcPr>
            <w:tcW w:w="1178" w:type="dxa"/>
            <w:tcBorders>
              <w:top w:val="nil"/>
              <w:left w:val="nil"/>
              <w:bottom w:val="nil"/>
              <w:right w:val="nil"/>
            </w:tcBorders>
            <w:shd w:val="clear" w:color="auto" w:fill="auto"/>
          </w:tcPr>
          <w:p w:rsidR="006E0E27" w:rsidRPr="006B48B8" w:rsidRDefault="006E0E27" w:rsidP="006E0E27">
            <w:pPr>
              <w:spacing w:line="360" w:lineRule="auto"/>
              <w:jc w:val="center"/>
              <w:rPr>
                <w:b/>
                <w:sz w:val="22"/>
                <w:szCs w:val="22"/>
              </w:rPr>
            </w:pPr>
            <w:r w:rsidRPr="006B48B8">
              <w:rPr>
                <w:b/>
                <w:sz w:val="22"/>
                <w:szCs w:val="22"/>
              </w:rPr>
              <w:t>2020</w:t>
            </w:r>
          </w:p>
          <w:p w:rsidR="006E0E27" w:rsidRPr="006B48B8" w:rsidRDefault="006E0E27" w:rsidP="006E0E27">
            <w:pPr>
              <w:rPr>
                <w:b/>
                <w:sz w:val="22"/>
                <w:szCs w:val="22"/>
              </w:rPr>
            </w:pPr>
            <w:r w:rsidRPr="006B48B8">
              <w:rPr>
                <w:sz w:val="22"/>
                <w:szCs w:val="22"/>
              </w:rPr>
              <w:t xml:space="preserve">     </w:t>
            </w:r>
            <w:r w:rsidRPr="006B48B8">
              <w:rPr>
                <w:b/>
                <w:sz w:val="22"/>
                <w:szCs w:val="22"/>
              </w:rPr>
              <w:t>2021</w:t>
            </w:r>
          </w:p>
        </w:tc>
        <w:tc>
          <w:tcPr>
            <w:tcW w:w="2960" w:type="dxa"/>
            <w:tcBorders>
              <w:top w:val="nil"/>
              <w:left w:val="nil"/>
              <w:bottom w:val="nil"/>
              <w:right w:val="nil"/>
            </w:tcBorders>
            <w:shd w:val="clear" w:color="auto" w:fill="auto"/>
          </w:tcPr>
          <w:p w:rsidR="006E0E27" w:rsidRPr="006B48B8" w:rsidRDefault="006E0E27" w:rsidP="006E0E27">
            <w:pPr>
              <w:tabs>
                <w:tab w:val="left" w:pos="1870"/>
              </w:tabs>
              <w:spacing w:line="360" w:lineRule="auto"/>
              <w:ind w:right="874"/>
              <w:jc w:val="right"/>
              <w:rPr>
                <w:sz w:val="22"/>
                <w:szCs w:val="22"/>
              </w:rPr>
            </w:pPr>
            <w:r w:rsidRPr="006B48B8">
              <w:rPr>
                <w:sz w:val="22"/>
                <w:szCs w:val="22"/>
              </w:rPr>
              <w:t>7 678 565,3</w:t>
            </w:r>
          </w:p>
          <w:p w:rsidR="006E0E27" w:rsidRPr="006B48B8" w:rsidRDefault="006E0E27" w:rsidP="006E0E27">
            <w:pPr>
              <w:jc w:val="center"/>
              <w:rPr>
                <w:sz w:val="22"/>
                <w:szCs w:val="22"/>
              </w:rPr>
            </w:pPr>
            <w:r>
              <w:rPr>
                <w:sz w:val="22"/>
                <w:szCs w:val="22"/>
              </w:rPr>
              <w:t>6 806 826,3</w:t>
            </w:r>
          </w:p>
        </w:tc>
        <w:tc>
          <w:tcPr>
            <w:tcW w:w="1932" w:type="dxa"/>
            <w:tcBorders>
              <w:top w:val="nil"/>
              <w:left w:val="nil"/>
              <w:bottom w:val="nil"/>
              <w:right w:val="nil"/>
            </w:tcBorders>
            <w:shd w:val="clear" w:color="auto" w:fill="auto"/>
          </w:tcPr>
          <w:p w:rsidR="006E0E27" w:rsidRPr="006B48B8" w:rsidRDefault="006E0E27" w:rsidP="006E0E27">
            <w:pPr>
              <w:spacing w:line="360" w:lineRule="auto"/>
              <w:ind w:right="646"/>
              <w:jc w:val="right"/>
              <w:rPr>
                <w:sz w:val="22"/>
                <w:szCs w:val="22"/>
              </w:rPr>
            </w:pPr>
            <w:r w:rsidRPr="006B48B8">
              <w:rPr>
                <w:sz w:val="22"/>
                <w:szCs w:val="22"/>
              </w:rPr>
              <w:t>105,3</w:t>
            </w:r>
          </w:p>
          <w:p w:rsidR="006E0E27" w:rsidRPr="006B48B8" w:rsidRDefault="006E0E27" w:rsidP="006E0E27">
            <w:pPr>
              <w:rPr>
                <w:sz w:val="22"/>
                <w:szCs w:val="22"/>
              </w:rPr>
            </w:pPr>
            <w:r w:rsidRPr="006B48B8">
              <w:rPr>
                <w:sz w:val="22"/>
                <w:szCs w:val="22"/>
              </w:rPr>
              <w:t xml:space="preserve">           </w:t>
            </w:r>
            <w:r>
              <w:rPr>
                <w:sz w:val="22"/>
                <w:szCs w:val="22"/>
              </w:rPr>
              <w:t>88,6</w:t>
            </w:r>
          </w:p>
        </w:tc>
        <w:tc>
          <w:tcPr>
            <w:tcW w:w="1415" w:type="dxa"/>
            <w:tcBorders>
              <w:top w:val="nil"/>
              <w:left w:val="nil"/>
              <w:bottom w:val="nil"/>
              <w:right w:val="nil"/>
            </w:tcBorders>
            <w:shd w:val="clear" w:color="auto" w:fill="auto"/>
          </w:tcPr>
          <w:p w:rsidR="006E0E27" w:rsidRPr="006B48B8" w:rsidRDefault="006E0E27" w:rsidP="006E0E27">
            <w:pPr>
              <w:spacing w:line="360" w:lineRule="auto"/>
              <w:ind w:right="261"/>
              <w:jc w:val="right"/>
              <w:rPr>
                <w:sz w:val="22"/>
                <w:szCs w:val="22"/>
              </w:rPr>
            </w:pPr>
            <w:r w:rsidRPr="006B48B8">
              <w:rPr>
                <w:sz w:val="22"/>
                <w:szCs w:val="22"/>
              </w:rPr>
              <w:t>87 678</w:t>
            </w:r>
          </w:p>
          <w:p w:rsidR="006E0E27" w:rsidRPr="006B48B8" w:rsidRDefault="006E0E27" w:rsidP="006E0E27">
            <w:pPr>
              <w:spacing w:line="360" w:lineRule="auto"/>
              <w:ind w:right="261"/>
              <w:jc w:val="right"/>
              <w:rPr>
                <w:sz w:val="22"/>
                <w:szCs w:val="22"/>
              </w:rPr>
            </w:pPr>
            <w:r w:rsidRPr="006B48B8">
              <w:rPr>
                <w:sz w:val="22"/>
                <w:szCs w:val="22"/>
              </w:rPr>
              <w:t>85 783</w:t>
            </w:r>
          </w:p>
        </w:tc>
      </w:tr>
      <w:tr w:rsidR="006E0E27" w:rsidRPr="006B48B8" w:rsidTr="006E0E27">
        <w:trPr>
          <w:jc w:val="center"/>
        </w:trPr>
        <w:tc>
          <w:tcPr>
            <w:tcW w:w="1178" w:type="dxa"/>
            <w:tcBorders>
              <w:top w:val="nil"/>
              <w:left w:val="nil"/>
              <w:bottom w:val="nil"/>
              <w:right w:val="nil"/>
            </w:tcBorders>
            <w:shd w:val="clear" w:color="auto" w:fill="auto"/>
          </w:tcPr>
          <w:p w:rsidR="006E0E27" w:rsidRPr="006B48B8" w:rsidRDefault="006E0E27" w:rsidP="006E0E27">
            <w:pPr>
              <w:spacing w:line="360" w:lineRule="auto"/>
              <w:jc w:val="center"/>
              <w:rPr>
                <w:b/>
                <w:sz w:val="22"/>
                <w:szCs w:val="22"/>
              </w:rPr>
            </w:pPr>
            <w:r w:rsidRPr="006B48B8">
              <w:rPr>
                <w:b/>
                <w:sz w:val="22"/>
                <w:szCs w:val="22"/>
              </w:rPr>
              <w:t>2022</w:t>
            </w:r>
          </w:p>
          <w:p w:rsidR="006E0E27" w:rsidRPr="006B48B8" w:rsidRDefault="006E0E27" w:rsidP="006E0E27">
            <w:pPr>
              <w:spacing w:line="360" w:lineRule="auto"/>
              <w:jc w:val="center"/>
              <w:rPr>
                <w:b/>
                <w:sz w:val="22"/>
                <w:szCs w:val="22"/>
              </w:rPr>
            </w:pPr>
            <w:r w:rsidRPr="006B48B8">
              <w:rPr>
                <w:b/>
                <w:sz w:val="22"/>
                <w:szCs w:val="22"/>
              </w:rPr>
              <w:t>2023</w:t>
            </w:r>
          </w:p>
        </w:tc>
        <w:tc>
          <w:tcPr>
            <w:tcW w:w="2960" w:type="dxa"/>
            <w:tcBorders>
              <w:top w:val="nil"/>
              <w:left w:val="nil"/>
              <w:bottom w:val="nil"/>
              <w:right w:val="nil"/>
            </w:tcBorders>
            <w:shd w:val="clear" w:color="auto" w:fill="auto"/>
          </w:tcPr>
          <w:p w:rsidR="006E0E27" w:rsidRPr="006B48B8" w:rsidRDefault="006E0E27" w:rsidP="006E0E27">
            <w:pPr>
              <w:tabs>
                <w:tab w:val="left" w:pos="1870"/>
              </w:tabs>
              <w:spacing w:line="360" w:lineRule="auto"/>
              <w:ind w:right="874"/>
              <w:jc w:val="right"/>
              <w:rPr>
                <w:sz w:val="22"/>
                <w:szCs w:val="22"/>
              </w:rPr>
            </w:pPr>
            <w:r w:rsidRPr="006B48B8">
              <w:rPr>
                <w:sz w:val="22"/>
                <w:szCs w:val="22"/>
              </w:rPr>
              <w:t xml:space="preserve">    8 293 512,6</w:t>
            </w:r>
          </w:p>
          <w:p w:rsidR="006E0E27" w:rsidRPr="006B48B8" w:rsidRDefault="006E0E27" w:rsidP="006E0E27">
            <w:pPr>
              <w:jc w:val="center"/>
              <w:rPr>
                <w:sz w:val="22"/>
                <w:szCs w:val="22"/>
              </w:rPr>
            </w:pPr>
            <w:r w:rsidRPr="006B48B8">
              <w:rPr>
                <w:sz w:val="22"/>
                <w:szCs w:val="22"/>
              </w:rPr>
              <w:t>10 191 691,3</w:t>
            </w:r>
          </w:p>
        </w:tc>
        <w:tc>
          <w:tcPr>
            <w:tcW w:w="1932" w:type="dxa"/>
            <w:tcBorders>
              <w:top w:val="nil"/>
              <w:left w:val="nil"/>
              <w:bottom w:val="nil"/>
              <w:right w:val="nil"/>
            </w:tcBorders>
            <w:shd w:val="clear" w:color="auto" w:fill="auto"/>
          </w:tcPr>
          <w:p w:rsidR="006E0E27" w:rsidRPr="006B48B8" w:rsidRDefault="006E0E27" w:rsidP="006E0E27">
            <w:pPr>
              <w:spacing w:line="360" w:lineRule="auto"/>
              <w:ind w:right="646"/>
              <w:jc w:val="right"/>
              <w:rPr>
                <w:sz w:val="22"/>
                <w:szCs w:val="22"/>
              </w:rPr>
            </w:pPr>
            <w:r w:rsidRPr="006B48B8">
              <w:rPr>
                <w:sz w:val="22"/>
                <w:szCs w:val="22"/>
              </w:rPr>
              <w:t>121,8</w:t>
            </w:r>
          </w:p>
          <w:p w:rsidR="006E0E27" w:rsidRPr="006B48B8" w:rsidRDefault="006E0E27" w:rsidP="006E0E27">
            <w:pPr>
              <w:rPr>
                <w:sz w:val="22"/>
                <w:szCs w:val="22"/>
              </w:rPr>
            </w:pPr>
            <w:r w:rsidRPr="006B48B8">
              <w:rPr>
                <w:sz w:val="22"/>
                <w:szCs w:val="22"/>
              </w:rPr>
              <w:t xml:space="preserve">           122,9</w:t>
            </w:r>
          </w:p>
        </w:tc>
        <w:tc>
          <w:tcPr>
            <w:tcW w:w="1415" w:type="dxa"/>
            <w:tcBorders>
              <w:top w:val="nil"/>
              <w:left w:val="nil"/>
              <w:bottom w:val="nil"/>
              <w:right w:val="nil"/>
            </w:tcBorders>
            <w:shd w:val="clear" w:color="auto" w:fill="auto"/>
          </w:tcPr>
          <w:p w:rsidR="006E0E27" w:rsidRPr="006B48B8" w:rsidRDefault="006E0E27" w:rsidP="006E0E27">
            <w:pPr>
              <w:spacing w:line="360" w:lineRule="auto"/>
              <w:ind w:right="261"/>
              <w:jc w:val="right"/>
              <w:rPr>
                <w:sz w:val="22"/>
                <w:szCs w:val="22"/>
              </w:rPr>
            </w:pPr>
            <w:r w:rsidRPr="006B48B8">
              <w:rPr>
                <w:sz w:val="22"/>
                <w:szCs w:val="22"/>
              </w:rPr>
              <w:t xml:space="preserve">84 512 </w:t>
            </w:r>
          </w:p>
          <w:p w:rsidR="006E0E27" w:rsidRPr="002F0D09" w:rsidRDefault="006E0E27" w:rsidP="006E0E27">
            <w:pPr>
              <w:jc w:val="center"/>
              <w:rPr>
                <w:sz w:val="22"/>
                <w:szCs w:val="22"/>
              </w:rPr>
            </w:pPr>
            <w:r w:rsidRPr="002F0D09">
              <w:rPr>
                <w:sz w:val="22"/>
                <w:szCs w:val="22"/>
              </w:rPr>
              <w:t>81 993</w:t>
            </w:r>
          </w:p>
        </w:tc>
      </w:tr>
      <w:tr w:rsidR="006E0E27" w:rsidRPr="006B48B8" w:rsidTr="006E0E27">
        <w:trPr>
          <w:jc w:val="center"/>
        </w:trPr>
        <w:tc>
          <w:tcPr>
            <w:tcW w:w="1178" w:type="dxa"/>
            <w:tcBorders>
              <w:top w:val="nil"/>
              <w:left w:val="nil"/>
              <w:bottom w:val="double" w:sz="4" w:space="0" w:color="auto"/>
              <w:right w:val="nil"/>
            </w:tcBorders>
            <w:shd w:val="clear" w:color="auto" w:fill="auto"/>
          </w:tcPr>
          <w:p w:rsidR="006E0E27" w:rsidRPr="006B48B8" w:rsidRDefault="006E0E27" w:rsidP="006E0E27">
            <w:pPr>
              <w:spacing w:line="360" w:lineRule="auto"/>
              <w:jc w:val="center"/>
              <w:rPr>
                <w:b/>
                <w:sz w:val="22"/>
                <w:szCs w:val="22"/>
              </w:rPr>
            </w:pPr>
            <w:r>
              <w:rPr>
                <w:b/>
                <w:sz w:val="22"/>
                <w:szCs w:val="22"/>
              </w:rPr>
              <w:t>2024</w:t>
            </w:r>
          </w:p>
        </w:tc>
        <w:tc>
          <w:tcPr>
            <w:tcW w:w="2960" w:type="dxa"/>
            <w:tcBorders>
              <w:top w:val="nil"/>
              <w:left w:val="nil"/>
              <w:bottom w:val="double" w:sz="4" w:space="0" w:color="auto"/>
              <w:right w:val="nil"/>
            </w:tcBorders>
            <w:shd w:val="clear" w:color="auto" w:fill="auto"/>
          </w:tcPr>
          <w:p w:rsidR="006E0E27" w:rsidRPr="006B48B8" w:rsidRDefault="006E0E27" w:rsidP="006E0E27">
            <w:pPr>
              <w:tabs>
                <w:tab w:val="left" w:pos="1870"/>
              </w:tabs>
              <w:spacing w:line="360" w:lineRule="auto"/>
              <w:ind w:right="874"/>
              <w:jc w:val="right"/>
              <w:rPr>
                <w:sz w:val="22"/>
                <w:szCs w:val="22"/>
              </w:rPr>
            </w:pPr>
            <w:r>
              <w:rPr>
                <w:sz w:val="22"/>
                <w:szCs w:val="22"/>
              </w:rPr>
              <w:t>11 537 407,4</w:t>
            </w:r>
          </w:p>
        </w:tc>
        <w:tc>
          <w:tcPr>
            <w:tcW w:w="1932" w:type="dxa"/>
            <w:tcBorders>
              <w:top w:val="nil"/>
              <w:left w:val="nil"/>
              <w:bottom w:val="double" w:sz="4" w:space="0" w:color="auto"/>
              <w:right w:val="nil"/>
            </w:tcBorders>
            <w:shd w:val="clear" w:color="auto" w:fill="auto"/>
          </w:tcPr>
          <w:p w:rsidR="006E0E27" w:rsidRPr="006B48B8" w:rsidRDefault="006E0E27" w:rsidP="006E0E27">
            <w:pPr>
              <w:spacing w:line="360" w:lineRule="auto"/>
              <w:ind w:right="646"/>
              <w:jc w:val="right"/>
              <w:rPr>
                <w:sz w:val="22"/>
                <w:szCs w:val="22"/>
              </w:rPr>
            </w:pPr>
            <w:r>
              <w:rPr>
                <w:sz w:val="22"/>
                <w:szCs w:val="22"/>
              </w:rPr>
              <w:t>113,2</w:t>
            </w:r>
          </w:p>
        </w:tc>
        <w:tc>
          <w:tcPr>
            <w:tcW w:w="1415" w:type="dxa"/>
            <w:tcBorders>
              <w:top w:val="nil"/>
              <w:left w:val="nil"/>
              <w:bottom w:val="double" w:sz="4" w:space="0" w:color="auto"/>
              <w:right w:val="nil"/>
            </w:tcBorders>
            <w:shd w:val="clear" w:color="auto" w:fill="auto"/>
          </w:tcPr>
          <w:p w:rsidR="006E0E27" w:rsidRPr="00E55718" w:rsidRDefault="009F6BFE" w:rsidP="006E0E27">
            <w:pPr>
              <w:spacing w:line="360" w:lineRule="auto"/>
              <w:ind w:right="261"/>
              <w:jc w:val="right"/>
              <w:rPr>
                <w:color w:val="FF0000"/>
                <w:sz w:val="22"/>
                <w:szCs w:val="22"/>
              </w:rPr>
            </w:pPr>
            <w:r w:rsidRPr="009F6BFE">
              <w:rPr>
                <w:sz w:val="22"/>
                <w:szCs w:val="22"/>
              </w:rPr>
              <w:t>90 279</w:t>
            </w:r>
          </w:p>
        </w:tc>
      </w:tr>
    </w:tbl>
    <w:p w:rsidR="006E0E27" w:rsidRDefault="006E0E27" w:rsidP="006E0E27">
      <w:pPr>
        <w:jc w:val="center"/>
      </w:pPr>
    </w:p>
    <w:p w:rsidR="006E0E27" w:rsidRDefault="006E0E27" w:rsidP="006E0E27">
      <w:pPr>
        <w:rPr>
          <w:b/>
          <w:sz w:val="22"/>
          <w:szCs w:val="22"/>
        </w:rPr>
      </w:pPr>
    </w:p>
    <w:p w:rsidR="00C316DB" w:rsidRPr="00050494" w:rsidRDefault="00C316DB" w:rsidP="006E0E27">
      <w:pPr>
        <w:rPr>
          <w:b/>
          <w:sz w:val="22"/>
          <w:szCs w:val="22"/>
        </w:rPr>
      </w:pPr>
    </w:p>
    <w:p w:rsidR="006E0E27" w:rsidRPr="00050494" w:rsidRDefault="006E0E27" w:rsidP="006E0E27">
      <w:pPr>
        <w:tabs>
          <w:tab w:val="left" w:pos="567"/>
        </w:tabs>
        <w:rPr>
          <w:b/>
          <w:sz w:val="22"/>
          <w:szCs w:val="22"/>
        </w:rPr>
      </w:pPr>
      <w:r w:rsidRPr="00050494">
        <w:rPr>
          <w:b/>
          <w:sz w:val="22"/>
          <w:szCs w:val="22"/>
        </w:rPr>
        <w:t xml:space="preserve">         </w:t>
      </w:r>
      <w:r>
        <w:rPr>
          <w:b/>
          <w:sz w:val="22"/>
          <w:szCs w:val="22"/>
        </w:rPr>
        <w:t xml:space="preserve">   </w:t>
      </w:r>
      <w:r w:rsidRPr="00050494">
        <w:rPr>
          <w:b/>
          <w:sz w:val="22"/>
          <w:szCs w:val="22"/>
        </w:rPr>
        <w:t xml:space="preserve"> 13.9 </w:t>
      </w:r>
      <w:r>
        <w:rPr>
          <w:b/>
          <w:sz w:val="22"/>
          <w:szCs w:val="22"/>
        </w:rPr>
        <w:t xml:space="preserve">  </w:t>
      </w:r>
      <w:r w:rsidRPr="00050494">
        <w:rPr>
          <w:b/>
          <w:sz w:val="22"/>
          <w:szCs w:val="22"/>
        </w:rPr>
        <w:t xml:space="preserve">   Bakı şəhəri və rayonları üzrə tikinti müəssisələrinin </w:t>
      </w:r>
    </w:p>
    <w:p w:rsidR="006E0E27" w:rsidRPr="00050494" w:rsidRDefault="006E0E27" w:rsidP="006E0E27">
      <w:pPr>
        <w:rPr>
          <w:b/>
          <w:sz w:val="22"/>
          <w:szCs w:val="22"/>
        </w:rPr>
      </w:pPr>
      <w:r w:rsidRPr="00050494">
        <w:rPr>
          <w:b/>
          <w:sz w:val="22"/>
          <w:szCs w:val="22"/>
        </w:rPr>
        <w:t xml:space="preserve">                       </w:t>
      </w:r>
      <w:r>
        <w:rPr>
          <w:b/>
          <w:sz w:val="22"/>
          <w:szCs w:val="22"/>
        </w:rPr>
        <w:t xml:space="preserve">   </w:t>
      </w:r>
      <w:r w:rsidRPr="00050494">
        <w:rPr>
          <w:b/>
          <w:sz w:val="22"/>
          <w:szCs w:val="22"/>
        </w:rPr>
        <w:t>əsas göstəriciləri</w:t>
      </w:r>
    </w:p>
    <w:p w:rsidR="006E0E27" w:rsidRPr="0024792E" w:rsidRDefault="006E0E27" w:rsidP="006E0E27">
      <w:pPr>
        <w:jc w:val="center"/>
        <w:rPr>
          <w:bCs/>
          <w:sz w:val="22"/>
          <w:szCs w:val="22"/>
        </w:rPr>
      </w:pPr>
      <w:r>
        <w:rPr>
          <w:bCs/>
          <w:sz w:val="22"/>
          <w:szCs w:val="22"/>
        </w:rPr>
        <w:t xml:space="preserve">                                                                                                                      </w:t>
      </w:r>
    </w:p>
    <w:tbl>
      <w:tblPr>
        <w:tblW w:w="7898"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85"/>
        <w:gridCol w:w="1189"/>
        <w:gridCol w:w="1511"/>
        <w:gridCol w:w="1124"/>
        <w:gridCol w:w="1294"/>
        <w:gridCol w:w="1295"/>
      </w:tblGrid>
      <w:tr w:rsidR="006E0E27" w:rsidRPr="00050494" w:rsidTr="006E0E27">
        <w:trPr>
          <w:jc w:val="center"/>
        </w:trPr>
        <w:tc>
          <w:tcPr>
            <w:tcW w:w="1485" w:type="dxa"/>
            <w:vMerge w:val="restart"/>
            <w:tcBorders>
              <w:left w:val="nil"/>
            </w:tcBorders>
            <w:shd w:val="clear" w:color="auto" w:fill="auto"/>
          </w:tcPr>
          <w:p w:rsidR="006E0E27" w:rsidRPr="00050494" w:rsidRDefault="006E0E27" w:rsidP="006E0E27">
            <w:pPr>
              <w:rPr>
                <w:b/>
                <w:sz w:val="22"/>
                <w:szCs w:val="22"/>
              </w:rPr>
            </w:pPr>
          </w:p>
        </w:tc>
        <w:tc>
          <w:tcPr>
            <w:tcW w:w="6413" w:type="dxa"/>
            <w:gridSpan w:val="5"/>
            <w:tcBorders>
              <w:right w:val="nil"/>
            </w:tcBorders>
            <w:shd w:val="clear" w:color="auto" w:fill="auto"/>
          </w:tcPr>
          <w:p w:rsidR="006E0E27" w:rsidRPr="00050494" w:rsidRDefault="006E0E27" w:rsidP="006E0E27">
            <w:pPr>
              <w:jc w:val="center"/>
              <w:rPr>
                <w:b/>
                <w:sz w:val="22"/>
                <w:szCs w:val="22"/>
              </w:rPr>
            </w:pPr>
          </w:p>
          <w:p w:rsidR="006E0E27" w:rsidRPr="00050494" w:rsidRDefault="006E0E27" w:rsidP="006E0E27">
            <w:pPr>
              <w:jc w:val="center"/>
              <w:rPr>
                <w:b/>
                <w:sz w:val="22"/>
                <w:szCs w:val="22"/>
              </w:rPr>
            </w:pPr>
            <w:r w:rsidRPr="00050494">
              <w:rPr>
                <w:b/>
                <w:sz w:val="22"/>
                <w:szCs w:val="22"/>
              </w:rPr>
              <w:t>2 0 2 0</w:t>
            </w:r>
          </w:p>
        </w:tc>
      </w:tr>
      <w:tr w:rsidR="006E0E27" w:rsidRPr="00050494" w:rsidTr="006E0E27">
        <w:trPr>
          <w:jc w:val="center"/>
        </w:trPr>
        <w:tc>
          <w:tcPr>
            <w:tcW w:w="1485" w:type="dxa"/>
            <w:vMerge/>
            <w:tcBorders>
              <w:left w:val="nil"/>
              <w:bottom w:val="double" w:sz="4" w:space="0" w:color="auto"/>
            </w:tcBorders>
            <w:shd w:val="clear" w:color="auto" w:fill="auto"/>
          </w:tcPr>
          <w:p w:rsidR="006E0E27" w:rsidRPr="00050494" w:rsidRDefault="006E0E27" w:rsidP="006E0E27">
            <w:pPr>
              <w:rPr>
                <w:b/>
                <w:sz w:val="22"/>
                <w:szCs w:val="22"/>
              </w:rPr>
            </w:pPr>
          </w:p>
        </w:tc>
        <w:tc>
          <w:tcPr>
            <w:tcW w:w="1189" w:type="dxa"/>
            <w:tcBorders>
              <w:bottom w:val="double" w:sz="4" w:space="0" w:color="auto"/>
            </w:tcBorders>
            <w:shd w:val="clear" w:color="auto" w:fill="auto"/>
          </w:tcPr>
          <w:p w:rsidR="006E0E27" w:rsidRPr="00050494" w:rsidRDefault="006E0E27" w:rsidP="006E0E27">
            <w:pPr>
              <w:ind w:left="-108" w:right="-108"/>
              <w:jc w:val="center"/>
              <w:rPr>
                <w:sz w:val="22"/>
                <w:szCs w:val="22"/>
              </w:rPr>
            </w:pPr>
            <w:r w:rsidRPr="00050494">
              <w:rPr>
                <w:sz w:val="22"/>
                <w:szCs w:val="22"/>
              </w:rPr>
              <w:t>Tikinti müəssisə-lərinin sayı, vahid</w:t>
            </w:r>
          </w:p>
        </w:tc>
        <w:tc>
          <w:tcPr>
            <w:tcW w:w="1511" w:type="dxa"/>
            <w:tcBorders>
              <w:bottom w:val="double" w:sz="4" w:space="0" w:color="auto"/>
            </w:tcBorders>
            <w:shd w:val="clear" w:color="auto" w:fill="auto"/>
          </w:tcPr>
          <w:p w:rsidR="006E0E27" w:rsidRPr="00050494" w:rsidRDefault="006E0E27" w:rsidP="006E0E27">
            <w:pPr>
              <w:ind w:left="-85" w:right="-108"/>
              <w:jc w:val="center"/>
              <w:rPr>
                <w:sz w:val="22"/>
                <w:szCs w:val="22"/>
              </w:rPr>
            </w:pPr>
            <w:r w:rsidRPr="00050494">
              <w:rPr>
                <w:sz w:val="22"/>
                <w:szCs w:val="22"/>
              </w:rPr>
              <w:t xml:space="preserve">Tikinti işlərinin dəyəri, </w:t>
            </w:r>
          </w:p>
          <w:p w:rsidR="006E0E27" w:rsidRPr="00050494" w:rsidRDefault="006E0E27" w:rsidP="006E0E27">
            <w:pPr>
              <w:ind w:left="-85" w:right="-108"/>
              <w:jc w:val="center"/>
              <w:rPr>
                <w:sz w:val="22"/>
                <w:szCs w:val="22"/>
              </w:rPr>
            </w:pPr>
            <w:r w:rsidRPr="00050494">
              <w:rPr>
                <w:sz w:val="22"/>
                <w:szCs w:val="22"/>
              </w:rPr>
              <w:t>min manat</w:t>
            </w:r>
          </w:p>
        </w:tc>
        <w:tc>
          <w:tcPr>
            <w:tcW w:w="1124" w:type="dxa"/>
            <w:tcBorders>
              <w:bottom w:val="double" w:sz="4" w:space="0" w:color="auto"/>
            </w:tcBorders>
            <w:shd w:val="clear" w:color="auto" w:fill="auto"/>
          </w:tcPr>
          <w:p w:rsidR="006E0E27" w:rsidRPr="00050494" w:rsidRDefault="006E0E27" w:rsidP="006E0E27">
            <w:pPr>
              <w:ind w:left="-62" w:right="-110"/>
              <w:jc w:val="center"/>
              <w:rPr>
                <w:sz w:val="22"/>
                <w:szCs w:val="22"/>
              </w:rPr>
            </w:pPr>
            <w:r w:rsidRPr="00050494">
              <w:rPr>
                <w:sz w:val="22"/>
                <w:szCs w:val="22"/>
              </w:rPr>
              <w:t>Əvvəlki ilə nisbətən, faizlə</w:t>
            </w:r>
          </w:p>
          <w:p w:rsidR="006E0E27" w:rsidRPr="00050494" w:rsidRDefault="006E0E27" w:rsidP="006E0E27">
            <w:pPr>
              <w:ind w:left="-62" w:right="-110"/>
              <w:jc w:val="center"/>
              <w:rPr>
                <w:sz w:val="22"/>
                <w:szCs w:val="22"/>
              </w:rPr>
            </w:pPr>
          </w:p>
        </w:tc>
        <w:tc>
          <w:tcPr>
            <w:tcW w:w="1294" w:type="dxa"/>
            <w:tcBorders>
              <w:bottom w:val="double" w:sz="4" w:space="0" w:color="auto"/>
            </w:tcBorders>
            <w:shd w:val="clear" w:color="auto" w:fill="auto"/>
          </w:tcPr>
          <w:p w:rsidR="006E0E27" w:rsidRPr="00050494" w:rsidRDefault="006E0E27" w:rsidP="006E0E27">
            <w:pPr>
              <w:ind w:left="-62" w:right="-110"/>
              <w:jc w:val="center"/>
              <w:rPr>
                <w:sz w:val="22"/>
                <w:szCs w:val="22"/>
              </w:rPr>
            </w:pPr>
            <w:r w:rsidRPr="00050494">
              <w:rPr>
                <w:sz w:val="22"/>
                <w:szCs w:val="22"/>
                <w:lang w:val="en-US"/>
              </w:rPr>
              <w:t>İ</w:t>
            </w:r>
            <w:r w:rsidRPr="00050494">
              <w:rPr>
                <w:sz w:val="22"/>
                <w:szCs w:val="22"/>
              </w:rPr>
              <w:t>şçilərin sayı, nəfər</w:t>
            </w:r>
          </w:p>
        </w:tc>
        <w:tc>
          <w:tcPr>
            <w:tcW w:w="1295" w:type="dxa"/>
            <w:tcBorders>
              <w:bottom w:val="double" w:sz="4" w:space="0" w:color="auto"/>
              <w:right w:val="nil"/>
            </w:tcBorders>
            <w:shd w:val="clear" w:color="auto" w:fill="auto"/>
          </w:tcPr>
          <w:p w:rsidR="006E0E27" w:rsidRPr="00050494" w:rsidRDefault="006E0E27" w:rsidP="006E0E27">
            <w:pPr>
              <w:ind w:left="-62" w:right="-110"/>
              <w:jc w:val="center"/>
              <w:rPr>
                <w:sz w:val="22"/>
                <w:szCs w:val="22"/>
              </w:rPr>
            </w:pPr>
            <w:r w:rsidRPr="00050494">
              <w:rPr>
                <w:sz w:val="22"/>
                <w:szCs w:val="22"/>
              </w:rPr>
              <w:t>Orta aylıq nominal əməkhaqqı, manat</w:t>
            </w:r>
          </w:p>
        </w:tc>
      </w:tr>
      <w:tr w:rsidR="006E0E27" w:rsidRPr="00050494" w:rsidTr="006E0E27">
        <w:trPr>
          <w:jc w:val="center"/>
        </w:trPr>
        <w:tc>
          <w:tcPr>
            <w:tcW w:w="2674" w:type="dxa"/>
            <w:gridSpan w:val="2"/>
            <w:tcBorders>
              <w:top w:val="double" w:sz="4" w:space="0" w:color="auto"/>
              <w:left w:val="nil"/>
              <w:bottom w:val="nil"/>
              <w:right w:val="nil"/>
            </w:tcBorders>
            <w:shd w:val="clear" w:color="auto" w:fill="auto"/>
          </w:tcPr>
          <w:p w:rsidR="006E0E27" w:rsidRPr="00050494" w:rsidRDefault="006E0E27" w:rsidP="006E0E27">
            <w:pPr>
              <w:spacing w:line="360" w:lineRule="auto"/>
              <w:rPr>
                <w:b/>
                <w:sz w:val="22"/>
                <w:szCs w:val="22"/>
              </w:rPr>
            </w:pPr>
          </w:p>
          <w:p w:rsidR="006E0E27" w:rsidRPr="00050494" w:rsidRDefault="006E0E27" w:rsidP="006E0E27">
            <w:pPr>
              <w:spacing w:line="360" w:lineRule="auto"/>
              <w:ind w:left="-108" w:right="4"/>
              <w:rPr>
                <w:b/>
                <w:sz w:val="22"/>
                <w:szCs w:val="22"/>
              </w:rPr>
            </w:pPr>
            <w:r w:rsidRPr="00050494">
              <w:rPr>
                <w:b/>
                <w:sz w:val="22"/>
                <w:szCs w:val="22"/>
              </w:rPr>
              <w:t xml:space="preserve"> Bakı - cəmi:          1 251  </w:t>
            </w:r>
          </w:p>
        </w:tc>
        <w:tc>
          <w:tcPr>
            <w:tcW w:w="1511" w:type="dxa"/>
            <w:tcBorders>
              <w:top w:val="double" w:sz="4" w:space="0" w:color="auto"/>
              <w:left w:val="nil"/>
              <w:bottom w:val="nil"/>
              <w:right w:val="nil"/>
            </w:tcBorders>
            <w:shd w:val="clear" w:color="auto" w:fill="auto"/>
          </w:tcPr>
          <w:p w:rsidR="006E0E27" w:rsidRPr="00050494" w:rsidRDefault="006E0E27" w:rsidP="006E0E27">
            <w:pPr>
              <w:spacing w:line="360" w:lineRule="auto"/>
              <w:ind w:left="-85" w:right="116"/>
              <w:jc w:val="right"/>
              <w:rPr>
                <w:b/>
                <w:sz w:val="22"/>
                <w:szCs w:val="22"/>
              </w:rPr>
            </w:pPr>
          </w:p>
          <w:p w:rsidR="006E0E27" w:rsidRPr="00050494" w:rsidRDefault="006E0E27" w:rsidP="006E0E27">
            <w:pPr>
              <w:spacing w:line="360" w:lineRule="auto"/>
              <w:ind w:left="-85" w:right="116"/>
              <w:jc w:val="right"/>
              <w:rPr>
                <w:b/>
                <w:sz w:val="22"/>
                <w:szCs w:val="22"/>
              </w:rPr>
            </w:pPr>
            <w:r w:rsidRPr="00050494">
              <w:rPr>
                <w:b/>
                <w:sz w:val="22"/>
                <w:szCs w:val="22"/>
              </w:rPr>
              <w:t>7 678 565,3</w:t>
            </w:r>
          </w:p>
        </w:tc>
        <w:tc>
          <w:tcPr>
            <w:tcW w:w="1124" w:type="dxa"/>
            <w:tcBorders>
              <w:top w:val="double" w:sz="4" w:space="0" w:color="auto"/>
              <w:left w:val="nil"/>
              <w:bottom w:val="nil"/>
              <w:right w:val="nil"/>
            </w:tcBorders>
            <w:shd w:val="clear" w:color="auto" w:fill="auto"/>
          </w:tcPr>
          <w:p w:rsidR="006E0E27" w:rsidRPr="00050494" w:rsidRDefault="006E0E27" w:rsidP="006E0E27">
            <w:pPr>
              <w:spacing w:line="360" w:lineRule="auto"/>
              <w:ind w:left="-62" w:right="-110"/>
              <w:jc w:val="center"/>
              <w:rPr>
                <w:b/>
                <w:sz w:val="22"/>
                <w:szCs w:val="22"/>
              </w:rPr>
            </w:pPr>
          </w:p>
          <w:p w:rsidR="006E0E27" w:rsidRPr="00050494" w:rsidRDefault="006E0E27" w:rsidP="006E0E27">
            <w:pPr>
              <w:spacing w:line="360" w:lineRule="auto"/>
              <w:ind w:left="-62" w:right="-110"/>
              <w:jc w:val="center"/>
              <w:rPr>
                <w:b/>
                <w:sz w:val="22"/>
                <w:szCs w:val="22"/>
              </w:rPr>
            </w:pPr>
            <w:r w:rsidRPr="00050494">
              <w:rPr>
                <w:b/>
                <w:sz w:val="22"/>
                <w:szCs w:val="22"/>
              </w:rPr>
              <w:t>105,3</w:t>
            </w:r>
          </w:p>
        </w:tc>
        <w:tc>
          <w:tcPr>
            <w:tcW w:w="1294" w:type="dxa"/>
            <w:tcBorders>
              <w:top w:val="double" w:sz="4" w:space="0" w:color="auto"/>
              <w:left w:val="nil"/>
              <w:bottom w:val="nil"/>
              <w:right w:val="nil"/>
            </w:tcBorders>
            <w:shd w:val="clear" w:color="auto" w:fill="auto"/>
          </w:tcPr>
          <w:p w:rsidR="006E0E27" w:rsidRPr="00050494" w:rsidRDefault="006E0E27" w:rsidP="006E0E27">
            <w:pPr>
              <w:spacing w:line="360" w:lineRule="auto"/>
              <w:ind w:left="-62" w:right="194"/>
              <w:jc w:val="right"/>
              <w:rPr>
                <w:b/>
                <w:sz w:val="22"/>
                <w:szCs w:val="22"/>
              </w:rPr>
            </w:pPr>
          </w:p>
          <w:p w:rsidR="006E0E27" w:rsidRPr="00050494" w:rsidRDefault="006E0E27" w:rsidP="006E0E27">
            <w:pPr>
              <w:spacing w:line="360" w:lineRule="auto"/>
              <w:ind w:left="-62" w:right="194"/>
              <w:jc w:val="right"/>
              <w:rPr>
                <w:b/>
                <w:sz w:val="22"/>
                <w:szCs w:val="22"/>
              </w:rPr>
            </w:pPr>
            <w:r>
              <w:rPr>
                <w:b/>
                <w:sz w:val="22"/>
                <w:szCs w:val="22"/>
              </w:rPr>
              <w:t>87</w:t>
            </w:r>
            <w:r w:rsidRPr="00050494">
              <w:rPr>
                <w:b/>
                <w:sz w:val="22"/>
                <w:szCs w:val="22"/>
              </w:rPr>
              <w:t> </w:t>
            </w:r>
            <w:r>
              <w:rPr>
                <w:b/>
                <w:sz w:val="22"/>
                <w:szCs w:val="22"/>
              </w:rPr>
              <w:t>678</w:t>
            </w:r>
          </w:p>
        </w:tc>
        <w:tc>
          <w:tcPr>
            <w:tcW w:w="1295" w:type="dxa"/>
            <w:tcBorders>
              <w:top w:val="double" w:sz="4" w:space="0" w:color="auto"/>
              <w:left w:val="nil"/>
              <w:bottom w:val="nil"/>
              <w:right w:val="nil"/>
            </w:tcBorders>
            <w:shd w:val="clear" w:color="auto" w:fill="auto"/>
          </w:tcPr>
          <w:p w:rsidR="006E0E27" w:rsidRPr="00050494" w:rsidRDefault="006E0E27" w:rsidP="006E0E27">
            <w:pPr>
              <w:spacing w:line="360" w:lineRule="auto"/>
              <w:ind w:left="-62" w:right="-110"/>
              <w:jc w:val="center"/>
              <w:rPr>
                <w:b/>
                <w:sz w:val="22"/>
                <w:szCs w:val="22"/>
              </w:rPr>
            </w:pPr>
          </w:p>
          <w:p w:rsidR="006E0E27" w:rsidRPr="00050494" w:rsidRDefault="006E0E27" w:rsidP="006E0E27">
            <w:pPr>
              <w:spacing w:line="360" w:lineRule="auto"/>
              <w:ind w:left="-62" w:right="-110"/>
              <w:jc w:val="center"/>
              <w:rPr>
                <w:b/>
                <w:sz w:val="22"/>
                <w:szCs w:val="22"/>
              </w:rPr>
            </w:pPr>
            <w:r>
              <w:rPr>
                <w:b/>
                <w:sz w:val="22"/>
                <w:szCs w:val="22"/>
              </w:rPr>
              <w:t>931,4</w:t>
            </w:r>
          </w:p>
        </w:tc>
      </w:tr>
      <w:tr w:rsidR="006E0E27" w:rsidRPr="00050494" w:rsidTr="006E0E27">
        <w:trPr>
          <w:jc w:val="center"/>
        </w:trPr>
        <w:tc>
          <w:tcPr>
            <w:tcW w:w="7898" w:type="dxa"/>
            <w:gridSpan w:val="6"/>
            <w:tcBorders>
              <w:top w:val="nil"/>
              <w:left w:val="nil"/>
              <w:bottom w:val="nil"/>
              <w:right w:val="nil"/>
            </w:tcBorders>
            <w:shd w:val="clear" w:color="auto" w:fill="auto"/>
          </w:tcPr>
          <w:p w:rsidR="006E0E27" w:rsidRPr="00050494" w:rsidRDefault="006E0E27" w:rsidP="006E0E27">
            <w:pPr>
              <w:spacing w:line="360" w:lineRule="auto"/>
              <w:ind w:left="-62" w:right="-110"/>
              <w:rPr>
                <w:i/>
                <w:sz w:val="22"/>
                <w:szCs w:val="22"/>
              </w:rPr>
            </w:pPr>
            <w:r w:rsidRPr="00050494">
              <w:rPr>
                <w:i/>
                <w:sz w:val="22"/>
                <w:szCs w:val="22"/>
              </w:rPr>
              <w:t xml:space="preserve">     o cümlədən:</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9F6BFE">
            <w:pPr>
              <w:rPr>
                <w:sz w:val="22"/>
                <w:szCs w:val="22"/>
              </w:rPr>
            </w:pPr>
            <w:r w:rsidRPr="00050494">
              <w:rPr>
                <w:sz w:val="22"/>
                <w:szCs w:val="22"/>
              </w:rPr>
              <w:t>Binəqədi</w:t>
            </w:r>
          </w:p>
        </w:tc>
        <w:tc>
          <w:tcPr>
            <w:tcW w:w="1189" w:type="dxa"/>
            <w:tcBorders>
              <w:top w:val="nil"/>
              <w:left w:val="nil"/>
              <w:bottom w:val="nil"/>
              <w:right w:val="nil"/>
            </w:tcBorders>
            <w:shd w:val="clear" w:color="auto" w:fill="auto"/>
            <w:vAlign w:val="bottom"/>
          </w:tcPr>
          <w:p w:rsidR="006E0E27" w:rsidRPr="00050494" w:rsidRDefault="006E0E27" w:rsidP="009F6BFE">
            <w:pPr>
              <w:ind w:right="144"/>
              <w:jc w:val="right"/>
              <w:rPr>
                <w:sz w:val="22"/>
                <w:szCs w:val="22"/>
              </w:rPr>
            </w:pPr>
            <w:r w:rsidRPr="00050494">
              <w:rPr>
                <w:sz w:val="22"/>
                <w:szCs w:val="22"/>
              </w:rPr>
              <w:t>135</w:t>
            </w:r>
          </w:p>
        </w:tc>
        <w:tc>
          <w:tcPr>
            <w:tcW w:w="1511" w:type="dxa"/>
            <w:tcBorders>
              <w:top w:val="nil"/>
              <w:left w:val="nil"/>
              <w:bottom w:val="nil"/>
              <w:right w:val="nil"/>
            </w:tcBorders>
            <w:shd w:val="clear" w:color="auto" w:fill="auto"/>
            <w:vAlign w:val="bottom"/>
          </w:tcPr>
          <w:p w:rsidR="006E0E27" w:rsidRPr="00050494" w:rsidRDefault="006E0E27" w:rsidP="009F6BFE">
            <w:pPr>
              <w:ind w:left="-85" w:right="116"/>
              <w:jc w:val="right"/>
              <w:rPr>
                <w:sz w:val="22"/>
                <w:szCs w:val="22"/>
              </w:rPr>
            </w:pPr>
            <w:r w:rsidRPr="00050494">
              <w:rPr>
                <w:sz w:val="22"/>
                <w:szCs w:val="22"/>
              </w:rPr>
              <w:t>704 737,8</w:t>
            </w:r>
          </w:p>
        </w:tc>
        <w:tc>
          <w:tcPr>
            <w:tcW w:w="1124" w:type="dxa"/>
            <w:tcBorders>
              <w:top w:val="nil"/>
              <w:left w:val="nil"/>
              <w:bottom w:val="nil"/>
              <w:right w:val="nil"/>
            </w:tcBorders>
            <w:shd w:val="clear" w:color="auto" w:fill="auto"/>
            <w:vAlign w:val="bottom"/>
          </w:tcPr>
          <w:p w:rsidR="006E0E27" w:rsidRPr="00050494" w:rsidRDefault="006E0E27" w:rsidP="009F6BFE">
            <w:pPr>
              <w:ind w:left="-62" w:right="160"/>
              <w:jc w:val="right"/>
              <w:rPr>
                <w:sz w:val="22"/>
                <w:szCs w:val="22"/>
              </w:rPr>
            </w:pPr>
            <w:r w:rsidRPr="00050494">
              <w:rPr>
                <w:sz w:val="22"/>
                <w:szCs w:val="22"/>
              </w:rPr>
              <w:t>91,0</w:t>
            </w:r>
          </w:p>
        </w:tc>
        <w:tc>
          <w:tcPr>
            <w:tcW w:w="1294" w:type="dxa"/>
            <w:tcBorders>
              <w:top w:val="nil"/>
              <w:left w:val="nil"/>
              <w:bottom w:val="nil"/>
              <w:right w:val="nil"/>
            </w:tcBorders>
            <w:shd w:val="clear" w:color="auto" w:fill="auto"/>
            <w:vAlign w:val="bottom"/>
          </w:tcPr>
          <w:p w:rsidR="006E0E27" w:rsidRPr="00050494" w:rsidRDefault="006E0E27" w:rsidP="009F6BFE">
            <w:pPr>
              <w:ind w:left="-62" w:right="194"/>
              <w:jc w:val="right"/>
              <w:rPr>
                <w:sz w:val="22"/>
                <w:szCs w:val="22"/>
              </w:rPr>
            </w:pPr>
            <w:r w:rsidRPr="00050494">
              <w:rPr>
                <w:sz w:val="22"/>
                <w:szCs w:val="22"/>
              </w:rPr>
              <w:t>8 331</w:t>
            </w:r>
          </w:p>
        </w:tc>
        <w:tc>
          <w:tcPr>
            <w:tcW w:w="1295" w:type="dxa"/>
            <w:tcBorders>
              <w:top w:val="nil"/>
              <w:left w:val="nil"/>
              <w:bottom w:val="nil"/>
              <w:right w:val="nil"/>
            </w:tcBorders>
            <w:shd w:val="clear" w:color="auto" w:fill="auto"/>
            <w:vAlign w:val="bottom"/>
          </w:tcPr>
          <w:p w:rsidR="006E0E27" w:rsidRPr="00050494" w:rsidRDefault="006E0E27" w:rsidP="009F6BFE">
            <w:pPr>
              <w:ind w:left="-62" w:right="229"/>
              <w:jc w:val="right"/>
              <w:rPr>
                <w:sz w:val="22"/>
                <w:szCs w:val="22"/>
              </w:rPr>
            </w:pPr>
            <w:r w:rsidRPr="00050494">
              <w:rPr>
                <w:sz w:val="22"/>
                <w:szCs w:val="22"/>
              </w:rPr>
              <w:t>620,3</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9F6BFE">
            <w:pPr>
              <w:rPr>
                <w:sz w:val="22"/>
                <w:szCs w:val="22"/>
              </w:rPr>
            </w:pPr>
            <w:r w:rsidRPr="00050494">
              <w:rPr>
                <w:sz w:val="22"/>
                <w:szCs w:val="22"/>
              </w:rPr>
              <w:t>Xətai</w:t>
            </w:r>
          </w:p>
        </w:tc>
        <w:tc>
          <w:tcPr>
            <w:tcW w:w="1189" w:type="dxa"/>
            <w:tcBorders>
              <w:top w:val="nil"/>
              <w:left w:val="nil"/>
              <w:bottom w:val="nil"/>
              <w:right w:val="nil"/>
            </w:tcBorders>
            <w:shd w:val="clear" w:color="auto" w:fill="auto"/>
            <w:vAlign w:val="bottom"/>
          </w:tcPr>
          <w:p w:rsidR="006E0E27" w:rsidRPr="00050494" w:rsidRDefault="006E0E27" w:rsidP="009F6BFE">
            <w:pPr>
              <w:ind w:right="144"/>
              <w:jc w:val="right"/>
              <w:rPr>
                <w:sz w:val="22"/>
                <w:szCs w:val="22"/>
              </w:rPr>
            </w:pPr>
            <w:r w:rsidRPr="00050494">
              <w:rPr>
                <w:sz w:val="22"/>
                <w:szCs w:val="22"/>
              </w:rPr>
              <w:t>146</w:t>
            </w:r>
          </w:p>
        </w:tc>
        <w:tc>
          <w:tcPr>
            <w:tcW w:w="1511" w:type="dxa"/>
            <w:tcBorders>
              <w:top w:val="nil"/>
              <w:left w:val="nil"/>
              <w:bottom w:val="nil"/>
              <w:right w:val="nil"/>
            </w:tcBorders>
            <w:shd w:val="clear" w:color="auto" w:fill="auto"/>
            <w:vAlign w:val="bottom"/>
          </w:tcPr>
          <w:p w:rsidR="006E0E27" w:rsidRPr="00050494" w:rsidRDefault="006E0E27" w:rsidP="009F6BFE">
            <w:pPr>
              <w:ind w:left="-85" w:right="116"/>
              <w:jc w:val="right"/>
              <w:rPr>
                <w:sz w:val="22"/>
                <w:szCs w:val="22"/>
                <w:lang w:val="en-US"/>
              </w:rPr>
            </w:pPr>
            <w:r w:rsidRPr="00050494">
              <w:rPr>
                <w:sz w:val="22"/>
                <w:szCs w:val="22"/>
                <w:lang w:val="en-US"/>
              </w:rPr>
              <w:t>1 040 888,8</w:t>
            </w:r>
          </w:p>
        </w:tc>
        <w:tc>
          <w:tcPr>
            <w:tcW w:w="1124" w:type="dxa"/>
            <w:tcBorders>
              <w:top w:val="nil"/>
              <w:left w:val="nil"/>
              <w:bottom w:val="nil"/>
              <w:right w:val="nil"/>
            </w:tcBorders>
            <w:shd w:val="clear" w:color="auto" w:fill="auto"/>
            <w:vAlign w:val="bottom"/>
          </w:tcPr>
          <w:p w:rsidR="006E0E27" w:rsidRPr="00050494" w:rsidRDefault="006E0E27" w:rsidP="009F6BFE">
            <w:pPr>
              <w:ind w:left="-62" w:right="160"/>
              <w:jc w:val="right"/>
              <w:rPr>
                <w:sz w:val="22"/>
                <w:szCs w:val="22"/>
              </w:rPr>
            </w:pPr>
            <w:r w:rsidRPr="00050494">
              <w:rPr>
                <w:sz w:val="22"/>
                <w:szCs w:val="22"/>
              </w:rPr>
              <w:t>109,9</w:t>
            </w:r>
          </w:p>
        </w:tc>
        <w:tc>
          <w:tcPr>
            <w:tcW w:w="1294" w:type="dxa"/>
            <w:tcBorders>
              <w:top w:val="nil"/>
              <w:left w:val="nil"/>
              <w:bottom w:val="nil"/>
              <w:right w:val="nil"/>
            </w:tcBorders>
            <w:shd w:val="clear" w:color="auto" w:fill="auto"/>
            <w:vAlign w:val="bottom"/>
          </w:tcPr>
          <w:p w:rsidR="006E0E27" w:rsidRPr="00050494" w:rsidRDefault="006E0E27" w:rsidP="009F6BFE">
            <w:pPr>
              <w:ind w:left="-62" w:right="194"/>
              <w:jc w:val="right"/>
              <w:rPr>
                <w:sz w:val="22"/>
                <w:szCs w:val="22"/>
              </w:rPr>
            </w:pPr>
            <w:r w:rsidRPr="00050494">
              <w:rPr>
                <w:sz w:val="22"/>
                <w:szCs w:val="22"/>
              </w:rPr>
              <w:t>12 540</w:t>
            </w:r>
          </w:p>
        </w:tc>
        <w:tc>
          <w:tcPr>
            <w:tcW w:w="1295" w:type="dxa"/>
            <w:tcBorders>
              <w:top w:val="nil"/>
              <w:left w:val="nil"/>
              <w:bottom w:val="nil"/>
              <w:right w:val="nil"/>
            </w:tcBorders>
            <w:shd w:val="clear" w:color="auto" w:fill="auto"/>
            <w:vAlign w:val="bottom"/>
          </w:tcPr>
          <w:p w:rsidR="006E0E27" w:rsidRPr="00050494" w:rsidRDefault="006E0E27" w:rsidP="009F6BFE">
            <w:pPr>
              <w:ind w:left="-62" w:right="229"/>
              <w:jc w:val="right"/>
              <w:rPr>
                <w:sz w:val="22"/>
                <w:szCs w:val="22"/>
              </w:rPr>
            </w:pPr>
            <w:r w:rsidRPr="00050494">
              <w:rPr>
                <w:sz w:val="22"/>
                <w:szCs w:val="22"/>
              </w:rPr>
              <w:t>1 021,8</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9F6BFE">
            <w:pPr>
              <w:rPr>
                <w:sz w:val="22"/>
                <w:szCs w:val="22"/>
              </w:rPr>
            </w:pPr>
            <w:r w:rsidRPr="00050494">
              <w:rPr>
                <w:sz w:val="22"/>
                <w:szCs w:val="22"/>
              </w:rPr>
              <w:t>Xəzər</w:t>
            </w:r>
          </w:p>
        </w:tc>
        <w:tc>
          <w:tcPr>
            <w:tcW w:w="1189" w:type="dxa"/>
            <w:tcBorders>
              <w:top w:val="nil"/>
              <w:left w:val="nil"/>
              <w:bottom w:val="nil"/>
              <w:right w:val="nil"/>
            </w:tcBorders>
            <w:shd w:val="clear" w:color="auto" w:fill="auto"/>
            <w:vAlign w:val="bottom"/>
          </w:tcPr>
          <w:p w:rsidR="006E0E27" w:rsidRPr="00050494" w:rsidRDefault="006E0E27" w:rsidP="009F6BFE">
            <w:pPr>
              <w:ind w:right="144"/>
              <w:jc w:val="right"/>
              <w:rPr>
                <w:sz w:val="22"/>
                <w:szCs w:val="22"/>
              </w:rPr>
            </w:pPr>
            <w:r w:rsidRPr="00050494">
              <w:rPr>
                <w:sz w:val="22"/>
                <w:szCs w:val="22"/>
              </w:rPr>
              <w:t>17</w:t>
            </w:r>
          </w:p>
        </w:tc>
        <w:tc>
          <w:tcPr>
            <w:tcW w:w="1511" w:type="dxa"/>
            <w:tcBorders>
              <w:top w:val="nil"/>
              <w:left w:val="nil"/>
              <w:bottom w:val="nil"/>
              <w:right w:val="nil"/>
            </w:tcBorders>
            <w:shd w:val="clear" w:color="auto" w:fill="auto"/>
            <w:vAlign w:val="bottom"/>
          </w:tcPr>
          <w:p w:rsidR="006E0E27" w:rsidRPr="00050494" w:rsidRDefault="006E0E27" w:rsidP="009F6BFE">
            <w:pPr>
              <w:ind w:left="-85" w:right="116"/>
              <w:jc w:val="right"/>
              <w:rPr>
                <w:sz w:val="22"/>
                <w:szCs w:val="22"/>
                <w:lang w:val="en-US"/>
              </w:rPr>
            </w:pPr>
            <w:r w:rsidRPr="00050494">
              <w:rPr>
                <w:sz w:val="22"/>
                <w:szCs w:val="22"/>
                <w:lang w:val="en-US"/>
              </w:rPr>
              <w:t>32 792,7</w:t>
            </w:r>
          </w:p>
        </w:tc>
        <w:tc>
          <w:tcPr>
            <w:tcW w:w="1124" w:type="dxa"/>
            <w:tcBorders>
              <w:top w:val="nil"/>
              <w:left w:val="nil"/>
              <w:bottom w:val="nil"/>
              <w:right w:val="nil"/>
            </w:tcBorders>
            <w:shd w:val="clear" w:color="auto" w:fill="auto"/>
            <w:vAlign w:val="bottom"/>
          </w:tcPr>
          <w:p w:rsidR="006E0E27" w:rsidRPr="00050494" w:rsidRDefault="006E0E27" w:rsidP="009F6BFE">
            <w:pPr>
              <w:ind w:left="-62" w:right="160"/>
              <w:jc w:val="right"/>
              <w:rPr>
                <w:sz w:val="22"/>
                <w:szCs w:val="22"/>
              </w:rPr>
            </w:pPr>
            <w:r w:rsidRPr="00050494">
              <w:rPr>
                <w:sz w:val="22"/>
                <w:szCs w:val="22"/>
              </w:rPr>
              <w:t>136,4</w:t>
            </w:r>
          </w:p>
        </w:tc>
        <w:tc>
          <w:tcPr>
            <w:tcW w:w="1294" w:type="dxa"/>
            <w:tcBorders>
              <w:top w:val="nil"/>
              <w:left w:val="nil"/>
              <w:bottom w:val="nil"/>
              <w:right w:val="nil"/>
            </w:tcBorders>
            <w:shd w:val="clear" w:color="auto" w:fill="auto"/>
            <w:vAlign w:val="bottom"/>
          </w:tcPr>
          <w:p w:rsidR="006E0E27" w:rsidRPr="00050494" w:rsidRDefault="006E0E27" w:rsidP="009F6BFE">
            <w:pPr>
              <w:ind w:left="-62" w:right="194"/>
              <w:jc w:val="right"/>
              <w:rPr>
                <w:sz w:val="22"/>
                <w:szCs w:val="22"/>
              </w:rPr>
            </w:pPr>
            <w:r w:rsidRPr="00050494">
              <w:rPr>
                <w:sz w:val="22"/>
                <w:szCs w:val="22"/>
              </w:rPr>
              <w:t>1 047</w:t>
            </w:r>
          </w:p>
        </w:tc>
        <w:tc>
          <w:tcPr>
            <w:tcW w:w="1295" w:type="dxa"/>
            <w:tcBorders>
              <w:top w:val="nil"/>
              <w:left w:val="nil"/>
              <w:bottom w:val="nil"/>
              <w:right w:val="nil"/>
            </w:tcBorders>
            <w:shd w:val="clear" w:color="auto" w:fill="auto"/>
            <w:vAlign w:val="bottom"/>
          </w:tcPr>
          <w:p w:rsidR="006E0E27" w:rsidRPr="00050494" w:rsidRDefault="006E0E27" w:rsidP="009F6BFE">
            <w:pPr>
              <w:ind w:left="-62" w:right="229"/>
              <w:jc w:val="right"/>
              <w:rPr>
                <w:sz w:val="22"/>
                <w:szCs w:val="22"/>
              </w:rPr>
            </w:pPr>
            <w:r w:rsidRPr="00050494">
              <w:rPr>
                <w:sz w:val="22"/>
                <w:szCs w:val="22"/>
              </w:rPr>
              <w:t>320,0</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9F6BFE">
            <w:pPr>
              <w:rPr>
                <w:sz w:val="22"/>
                <w:szCs w:val="22"/>
              </w:rPr>
            </w:pPr>
            <w:r w:rsidRPr="00050494">
              <w:rPr>
                <w:sz w:val="22"/>
                <w:szCs w:val="22"/>
              </w:rPr>
              <w:t>Qaradağ</w:t>
            </w:r>
          </w:p>
        </w:tc>
        <w:tc>
          <w:tcPr>
            <w:tcW w:w="1189" w:type="dxa"/>
            <w:tcBorders>
              <w:top w:val="nil"/>
              <w:left w:val="nil"/>
              <w:bottom w:val="nil"/>
              <w:right w:val="nil"/>
            </w:tcBorders>
            <w:shd w:val="clear" w:color="auto" w:fill="auto"/>
            <w:vAlign w:val="bottom"/>
          </w:tcPr>
          <w:p w:rsidR="006E0E27" w:rsidRPr="00050494" w:rsidRDefault="006E0E27" w:rsidP="009F6BFE">
            <w:pPr>
              <w:ind w:right="144"/>
              <w:jc w:val="right"/>
              <w:rPr>
                <w:sz w:val="22"/>
                <w:szCs w:val="22"/>
              </w:rPr>
            </w:pPr>
            <w:r w:rsidRPr="00050494">
              <w:rPr>
                <w:sz w:val="22"/>
                <w:szCs w:val="22"/>
              </w:rPr>
              <w:t>23</w:t>
            </w:r>
          </w:p>
        </w:tc>
        <w:tc>
          <w:tcPr>
            <w:tcW w:w="1511" w:type="dxa"/>
            <w:tcBorders>
              <w:top w:val="nil"/>
              <w:left w:val="nil"/>
              <w:bottom w:val="nil"/>
              <w:right w:val="nil"/>
            </w:tcBorders>
            <w:shd w:val="clear" w:color="auto" w:fill="auto"/>
            <w:vAlign w:val="bottom"/>
          </w:tcPr>
          <w:p w:rsidR="006E0E27" w:rsidRPr="00050494" w:rsidRDefault="006E0E27" w:rsidP="009F6BFE">
            <w:pPr>
              <w:ind w:left="-85" w:right="116"/>
              <w:jc w:val="right"/>
              <w:rPr>
                <w:sz w:val="22"/>
                <w:szCs w:val="22"/>
                <w:lang w:val="en-US"/>
              </w:rPr>
            </w:pPr>
            <w:r w:rsidRPr="00050494">
              <w:rPr>
                <w:sz w:val="22"/>
                <w:szCs w:val="22"/>
                <w:lang w:val="en-US"/>
              </w:rPr>
              <w:t>418 984,1</w:t>
            </w:r>
          </w:p>
        </w:tc>
        <w:tc>
          <w:tcPr>
            <w:tcW w:w="1124" w:type="dxa"/>
            <w:tcBorders>
              <w:top w:val="nil"/>
              <w:left w:val="nil"/>
              <w:bottom w:val="nil"/>
              <w:right w:val="nil"/>
            </w:tcBorders>
            <w:shd w:val="clear" w:color="auto" w:fill="auto"/>
            <w:vAlign w:val="bottom"/>
          </w:tcPr>
          <w:p w:rsidR="006E0E27" w:rsidRPr="00050494" w:rsidRDefault="006E0E27" w:rsidP="009F6BFE">
            <w:pPr>
              <w:ind w:left="-62" w:right="160"/>
              <w:jc w:val="right"/>
              <w:rPr>
                <w:sz w:val="22"/>
                <w:szCs w:val="22"/>
              </w:rPr>
            </w:pPr>
            <w:r w:rsidRPr="00050494">
              <w:rPr>
                <w:sz w:val="22"/>
                <w:szCs w:val="22"/>
              </w:rPr>
              <w:t>111,4</w:t>
            </w:r>
          </w:p>
        </w:tc>
        <w:tc>
          <w:tcPr>
            <w:tcW w:w="1294" w:type="dxa"/>
            <w:tcBorders>
              <w:top w:val="nil"/>
              <w:left w:val="nil"/>
              <w:bottom w:val="nil"/>
              <w:right w:val="nil"/>
            </w:tcBorders>
            <w:shd w:val="clear" w:color="auto" w:fill="auto"/>
            <w:vAlign w:val="bottom"/>
          </w:tcPr>
          <w:p w:rsidR="006E0E27" w:rsidRPr="00050494" w:rsidRDefault="006E0E27" w:rsidP="009F6BFE">
            <w:pPr>
              <w:ind w:left="-62" w:right="194"/>
              <w:jc w:val="right"/>
              <w:rPr>
                <w:sz w:val="22"/>
                <w:szCs w:val="22"/>
              </w:rPr>
            </w:pPr>
            <w:r w:rsidRPr="00050494">
              <w:rPr>
                <w:sz w:val="22"/>
                <w:szCs w:val="22"/>
              </w:rPr>
              <w:t>5 543</w:t>
            </w:r>
          </w:p>
        </w:tc>
        <w:tc>
          <w:tcPr>
            <w:tcW w:w="1295" w:type="dxa"/>
            <w:tcBorders>
              <w:top w:val="nil"/>
              <w:left w:val="nil"/>
              <w:bottom w:val="nil"/>
              <w:right w:val="nil"/>
            </w:tcBorders>
            <w:shd w:val="clear" w:color="auto" w:fill="auto"/>
            <w:vAlign w:val="bottom"/>
          </w:tcPr>
          <w:p w:rsidR="006E0E27" w:rsidRPr="00050494" w:rsidRDefault="006E0E27" w:rsidP="009F6BFE">
            <w:pPr>
              <w:ind w:left="-62" w:right="229"/>
              <w:jc w:val="right"/>
              <w:rPr>
                <w:sz w:val="22"/>
                <w:szCs w:val="22"/>
              </w:rPr>
            </w:pPr>
            <w:r w:rsidRPr="00050494">
              <w:rPr>
                <w:sz w:val="22"/>
                <w:szCs w:val="22"/>
              </w:rPr>
              <w:t>1 408,7</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9F6BFE">
            <w:pPr>
              <w:rPr>
                <w:sz w:val="22"/>
                <w:szCs w:val="22"/>
              </w:rPr>
            </w:pPr>
            <w:r w:rsidRPr="00050494">
              <w:rPr>
                <w:sz w:val="22"/>
                <w:szCs w:val="22"/>
              </w:rPr>
              <w:t>Nərimanov</w:t>
            </w:r>
          </w:p>
        </w:tc>
        <w:tc>
          <w:tcPr>
            <w:tcW w:w="1189" w:type="dxa"/>
            <w:tcBorders>
              <w:top w:val="nil"/>
              <w:left w:val="nil"/>
              <w:bottom w:val="nil"/>
              <w:right w:val="nil"/>
            </w:tcBorders>
            <w:shd w:val="clear" w:color="auto" w:fill="auto"/>
            <w:vAlign w:val="bottom"/>
          </w:tcPr>
          <w:p w:rsidR="006E0E27" w:rsidRPr="00050494" w:rsidRDefault="006E0E27" w:rsidP="009F6BFE">
            <w:pPr>
              <w:ind w:right="144"/>
              <w:jc w:val="right"/>
              <w:rPr>
                <w:sz w:val="22"/>
                <w:szCs w:val="22"/>
              </w:rPr>
            </w:pPr>
            <w:r w:rsidRPr="00050494">
              <w:rPr>
                <w:sz w:val="22"/>
                <w:szCs w:val="22"/>
              </w:rPr>
              <w:t>251</w:t>
            </w:r>
          </w:p>
        </w:tc>
        <w:tc>
          <w:tcPr>
            <w:tcW w:w="1511" w:type="dxa"/>
            <w:tcBorders>
              <w:top w:val="nil"/>
              <w:left w:val="nil"/>
              <w:bottom w:val="nil"/>
              <w:right w:val="nil"/>
            </w:tcBorders>
            <w:shd w:val="clear" w:color="auto" w:fill="auto"/>
            <w:vAlign w:val="bottom"/>
          </w:tcPr>
          <w:p w:rsidR="006E0E27" w:rsidRPr="00050494" w:rsidRDefault="006E0E27" w:rsidP="009F6BFE">
            <w:pPr>
              <w:ind w:left="-85" w:right="116"/>
              <w:jc w:val="center"/>
              <w:rPr>
                <w:sz w:val="22"/>
                <w:szCs w:val="22"/>
                <w:lang w:val="en-US"/>
              </w:rPr>
            </w:pPr>
            <w:r w:rsidRPr="00050494">
              <w:rPr>
                <w:sz w:val="22"/>
                <w:szCs w:val="22"/>
                <w:lang w:val="en-US"/>
              </w:rPr>
              <w:t>1 065 318,3</w:t>
            </w:r>
          </w:p>
        </w:tc>
        <w:tc>
          <w:tcPr>
            <w:tcW w:w="1124" w:type="dxa"/>
            <w:tcBorders>
              <w:top w:val="nil"/>
              <w:left w:val="nil"/>
              <w:bottom w:val="nil"/>
              <w:right w:val="nil"/>
            </w:tcBorders>
            <w:shd w:val="clear" w:color="auto" w:fill="auto"/>
            <w:vAlign w:val="bottom"/>
          </w:tcPr>
          <w:p w:rsidR="006E0E27" w:rsidRPr="00050494" w:rsidRDefault="006E0E27" w:rsidP="009F6BFE">
            <w:pPr>
              <w:ind w:left="-62" w:right="160"/>
              <w:jc w:val="right"/>
              <w:rPr>
                <w:sz w:val="22"/>
                <w:szCs w:val="22"/>
              </w:rPr>
            </w:pPr>
            <w:r w:rsidRPr="00050494">
              <w:rPr>
                <w:sz w:val="22"/>
                <w:szCs w:val="22"/>
              </w:rPr>
              <w:t>118,3</w:t>
            </w:r>
          </w:p>
        </w:tc>
        <w:tc>
          <w:tcPr>
            <w:tcW w:w="1294" w:type="dxa"/>
            <w:tcBorders>
              <w:top w:val="nil"/>
              <w:left w:val="nil"/>
              <w:bottom w:val="nil"/>
              <w:right w:val="nil"/>
            </w:tcBorders>
            <w:shd w:val="clear" w:color="auto" w:fill="auto"/>
            <w:vAlign w:val="bottom"/>
          </w:tcPr>
          <w:p w:rsidR="006E0E27" w:rsidRPr="00050494" w:rsidRDefault="006E0E27" w:rsidP="009F6BFE">
            <w:pPr>
              <w:ind w:left="-62" w:right="194"/>
              <w:jc w:val="right"/>
              <w:rPr>
                <w:sz w:val="22"/>
                <w:szCs w:val="22"/>
              </w:rPr>
            </w:pPr>
            <w:r w:rsidRPr="00050494">
              <w:rPr>
                <w:sz w:val="22"/>
                <w:szCs w:val="22"/>
              </w:rPr>
              <w:t>15 135</w:t>
            </w:r>
          </w:p>
        </w:tc>
        <w:tc>
          <w:tcPr>
            <w:tcW w:w="1295" w:type="dxa"/>
            <w:tcBorders>
              <w:top w:val="nil"/>
              <w:left w:val="nil"/>
              <w:bottom w:val="nil"/>
              <w:right w:val="nil"/>
            </w:tcBorders>
            <w:shd w:val="clear" w:color="auto" w:fill="auto"/>
            <w:vAlign w:val="bottom"/>
          </w:tcPr>
          <w:p w:rsidR="006E0E27" w:rsidRPr="00050494" w:rsidRDefault="006E0E27" w:rsidP="009F6BFE">
            <w:pPr>
              <w:ind w:left="-62" w:right="229"/>
              <w:jc w:val="right"/>
              <w:rPr>
                <w:sz w:val="22"/>
                <w:szCs w:val="22"/>
              </w:rPr>
            </w:pPr>
            <w:r w:rsidRPr="00050494">
              <w:rPr>
                <w:sz w:val="22"/>
                <w:szCs w:val="22"/>
              </w:rPr>
              <w:t>566,1</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9F6BFE">
            <w:pPr>
              <w:rPr>
                <w:sz w:val="22"/>
                <w:szCs w:val="22"/>
              </w:rPr>
            </w:pPr>
            <w:r w:rsidRPr="00050494">
              <w:rPr>
                <w:sz w:val="22"/>
                <w:szCs w:val="22"/>
              </w:rPr>
              <w:t>Nəsimi</w:t>
            </w:r>
          </w:p>
        </w:tc>
        <w:tc>
          <w:tcPr>
            <w:tcW w:w="1189" w:type="dxa"/>
            <w:tcBorders>
              <w:top w:val="nil"/>
              <w:left w:val="nil"/>
              <w:bottom w:val="nil"/>
              <w:right w:val="nil"/>
            </w:tcBorders>
            <w:shd w:val="clear" w:color="auto" w:fill="auto"/>
            <w:vAlign w:val="bottom"/>
          </w:tcPr>
          <w:p w:rsidR="006E0E27" w:rsidRPr="00050494" w:rsidRDefault="006E0E27" w:rsidP="009F6BFE">
            <w:pPr>
              <w:ind w:right="144"/>
              <w:jc w:val="right"/>
              <w:rPr>
                <w:sz w:val="22"/>
                <w:szCs w:val="22"/>
              </w:rPr>
            </w:pPr>
            <w:r w:rsidRPr="00050494">
              <w:rPr>
                <w:sz w:val="22"/>
                <w:szCs w:val="22"/>
              </w:rPr>
              <w:t>181</w:t>
            </w:r>
          </w:p>
        </w:tc>
        <w:tc>
          <w:tcPr>
            <w:tcW w:w="1511" w:type="dxa"/>
            <w:tcBorders>
              <w:top w:val="nil"/>
              <w:left w:val="nil"/>
              <w:bottom w:val="nil"/>
              <w:right w:val="nil"/>
            </w:tcBorders>
            <w:shd w:val="clear" w:color="auto" w:fill="auto"/>
            <w:vAlign w:val="bottom"/>
          </w:tcPr>
          <w:p w:rsidR="006E0E27" w:rsidRPr="00050494" w:rsidRDefault="006E0E27" w:rsidP="009F6BFE">
            <w:pPr>
              <w:ind w:left="-85" w:right="116"/>
              <w:jc w:val="right"/>
              <w:rPr>
                <w:sz w:val="22"/>
                <w:szCs w:val="22"/>
                <w:lang w:val="en-US"/>
              </w:rPr>
            </w:pPr>
            <w:r w:rsidRPr="00050494">
              <w:rPr>
                <w:sz w:val="22"/>
                <w:szCs w:val="22"/>
                <w:lang w:val="en-US"/>
              </w:rPr>
              <w:t>1 712 095,0</w:t>
            </w:r>
          </w:p>
        </w:tc>
        <w:tc>
          <w:tcPr>
            <w:tcW w:w="1124" w:type="dxa"/>
            <w:tcBorders>
              <w:top w:val="nil"/>
              <w:left w:val="nil"/>
              <w:bottom w:val="nil"/>
              <w:right w:val="nil"/>
            </w:tcBorders>
            <w:shd w:val="clear" w:color="auto" w:fill="auto"/>
            <w:vAlign w:val="bottom"/>
          </w:tcPr>
          <w:p w:rsidR="006E0E27" w:rsidRPr="00050494" w:rsidRDefault="006E0E27" w:rsidP="009F6BFE">
            <w:pPr>
              <w:ind w:left="-62" w:right="160"/>
              <w:jc w:val="right"/>
              <w:rPr>
                <w:sz w:val="22"/>
                <w:szCs w:val="22"/>
              </w:rPr>
            </w:pPr>
            <w:r w:rsidRPr="00050494">
              <w:rPr>
                <w:sz w:val="22"/>
                <w:szCs w:val="22"/>
              </w:rPr>
              <w:t>105,7</w:t>
            </w:r>
          </w:p>
        </w:tc>
        <w:tc>
          <w:tcPr>
            <w:tcW w:w="1294" w:type="dxa"/>
            <w:tcBorders>
              <w:top w:val="nil"/>
              <w:left w:val="nil"/>
              <w:bottom w:val="nil"/>
              <w:right w:val="nil"/>
            </w:tcBorders>
            <w:shd w:val="clear" w:color="auto" w:fill="auto"/>
            <w:vAlign w:val="bottom"/>
          </w:tcPr>
          <w:p w:rsidR="006E0E27" w:rsidRPr="00050494" w:rsidRDefault="006E0E27" w:rsidP="009F6BFE">
            <w:pPr>
              <w:ind w:left="-62" w:right="194"/>
              <w:jc w:val="right"/>
              <w:rPr>
                <w:sz w:val="22"/>
                <w:szCs w:val="22"/>
              </w:rPr>
            </w:pPr>
            <w:r w:rsidRPr="00050494">
              <w:rPr>
                <w:sz w:val="22"/>
                <w:szCs w:val="22"/>
              </w:rPr>
              <w:t>14 490</w:t>
            </w:r>
          </w:p>
        </w:tc>
        <w:tc>
          <w:tcPr>
            <w:tcW w:w="1295" w:type="dxa"/>
            <w:tcBorders>
              <w:top w:val="nil"/>
              <w:left w:val="nil"/>
              <w:bottom w:val="nil"/>
              <w:right w:val="nil"/>
            </w:tcBorders>
            <w:shd w:val="clear" w:color="auto" w:fill="auto"/>
            <w:vAlign w:val="bottom"/>
          </w:tcPr>
          <w:p w:rsidR="006E0E27" w:rsidRPr="00050494" w:rsidRDefault="006E0E27" w:rsidP="009F6BFE">
            <w:pPr>
              <w:ind w:left="-62" w:right="229"/>
              <w:jc w:val="right"/>
              <w:rPr>
                <w:sz w:val="22"/>
                <w:szCs w:val="22"/>
              </w:rPr>
            </w:pPr>
            <w:r w:rsidRPr="00050494">
              <w:rPr>
                <w:sz w:val="22"/>
                <w:szCs w:val="22"/>
              </w:rPr>
              <w:t>1 021,0</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9F6BFE">
            <w:pPr>
              <w:rPr>
                <w:sz w:val="22"/>
                <w:szCs w:val="22"/>
              </w:rPr>
            </w:pPr>
            <w:r w:rsidRPr="00050494">
              <w:rPr>
                <w:sz w:val="22"/>
                <w:szCs w:val="22"/>
              </w:rPr>
              <w:t>Nizami</w:t>
            </w:r>
          </w:p>
        </w:tc>
        <w:tc>
          <w:tcPr>
            <w:tcW w:w="1189" w:type="dxa"/>
            <w:tcBorders>
              <w:top w:val="nil"/>
              <w:left w:val="nil"/>
              <w:bottom w:val="nil"/>
              <w:right w:val="nil"/>
            </w:tcBorders>
            <w:shd w:val="clear" w:color="auto" w:fill="auto"/>
            <w:vAlign w:val="bottom"/>
          </w:tcPr>
          <w:p w:rsidR="006E0E27" w:rsidRPr="00050494" w:rsidRDefault="006E0E27" w:rsidP="009F6BFE">
            <w:pPr>
              <w:ind w:right="144"/>
              <w:jc w:val="right"/>
              <w:rPr>
                <w:sz w:val="22"/>
                <w:szCs w:val="22"/>
              </w:rPr>
            </w:pPr>
            <w:r w:rsidRPr="00050494">
              <w:rPr>
                <w:sz w:val="22"/>
                <w:szCs w:val="22"/>
              </w:rPr>
              <w:t>123</w:t>
            </w:r>
          </w:p>
        </w:tc>
        <w:tc>
          <w:tcPr>
            <w:tcW w:w="1511" w:type="dxa"/>
            <w:tcBorders>
              <w:top w:val="nil"/>
              <w:left w:val="nil"/>
              <w:bottom w:val="nil"/>
              <w:right w:val="nil"/>
            </w:tcBorders>
            <w:shd w:val="clear" w:color="auto" w:fill="auto"/>
            <w:vAlign w:val="bottom"/>
          </w:tcPr>
          <w:p w:rsidR="006E0E27" w:rsidRPr="00050494" w:rsidRDefault="006E0E27" w:rsidP="009F6BFE">
            <w:pPr>
              <w:ind w:left="-85" w:right="116"/>
              <w:jc w:val="right"/>
              <w:rPr>
                <w:sz w:val="22"/>
                <w:szCs w:val="22"/>
                <w:lang w:val="en-US"/>
              </w:rPr>
            </w:pPr>
            <w:r w:rsidRPr="00050494">
              <w:rPr>
                <w:sz w:val="22"/>
                <w:szCs w:val="22"/>
                <w:lang w:val="en-US"/>
              </w:rPr>
              <w:t>192 549,9</w:t>
            </w:r>
          </w:p>
        </w:tc>
        <w:tc>
          <w:tcPr>
            <w:tcW w:w="1124" w:type="dxa"/>
            <w:tcBorders>
              <w:top w:val="nil"/>
              <w:left w:val="nil"/>
              <w:bottom w:val="nil"/>
              <w:right w:val="nil"/>
            </w:tcBorders>
            <w:shd w:val="clear" w:color="auto" w:fill="auto"/>
            <w:vAlign w:val="bottom"/>
          </w:tcPr>
          <w:p w:rsidR="006E0E27" w:rsidRPr="00050494" w:rsidRDefault="006E0E27" w:rsidP="009F6BFE">
            <w:pPr>
              <w:ind w:left="-62" w:right="160"/>
              <w:jc w:val="right"/>
              <w:rPr>
                <w:sz w:val="22"/>
                <w:szCs w:val="22"/>
              </w:rPr>
            </w:pPr>
            <w:r w:rsidRPr="00050494">
              <w:rPr>
                <w:sz w:val="22"/>
                <w:szCs w:val="22"/>
              </w:rPr>
              <w:t>80,2</w:t>
            </w:r>
          </w:p>
        </w:tc>
        <w:tc>
          <w:tcPr>
            <w:tcW w:w="1294" w:type="dxa"/>
            <w:tcBorders>
              <w:top w:val="nil"/>
              <w:left w:val="nil"/>
              <w:bottom w:val="nil"/>
              <w:right w:val="nil"/>
            </w:tcBorders>
            <w:shd w:val="clear" w:color="auto" w:fill="auto"/>
            <w:vAlign w:val="bottom"/>
          </w:tcPr>
          <w:p w:rsidR="006E0E27" w:rsidRPr="00050494" w:rsidRDefault="006E0E27" w:rsidP="009F6BFE">
            <w:pPr>
              <w:ind w:left="-62" w:right="194"/>
              <w:jc w:val="right"/>
              <w:rPr>
                <w:sz w:val="22"/>
                <w:szCs w:val="22"/>
              </w:rPr>
            </w:pPr>
            <w:r w:rsidRPr="00050494">
              <w:rPr>
                <w:sz w:val="22"/>
                <w:szCs w:val="22"/>
              </w:rPr>
              <w:t>3 708</w:t>
            </w:r>
          </w:p>
        </w:tc>
        <w:tc>
          <w:tcPr>
            <w:tcW w:w="1295" w:type="dxa"/>
            <w:tcBorders>
              <w:top w:val="nil"/>
              <w:left w:val="nil"/>
              <w:bottom w:val="nil"/>
              <w:right w:val="nil"/>
            </w:tcBorders>
            <w:shd w:val="clear" w:color="auto" w:fill="auto"/>
            <w:vAlign w:val="bottom"/>
          </w:tcPr>
          <w:p w:rsidR="006E0E27" w:rsidRPr="00050494" w:rsidRDefault="006E0E27" w:rsidP="009F6BFE">
            <w:pPr>
              <w:ind w:left="-62" w:right="229"/>
              <w:jc w:val="right"/>
              <w:rPr>
                <w:sz w:val="22"/>
                <w:szCs w:val="22"/>
              </w:rPr>
            </w:pPr>
            <w:r w:rsidRPr="00050494">
              <w:rPr>
                <w:sz w:val="22"/>
                <w:szCs w:val="22"/>
              </w:rPr>
              <w:t>570,9</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9F6BFE">
            <w:pPr>
              <w:rPr>
                <w:sz w:val="22"/>
                <w:szCs w:val="22"/>
              </w:rPr>
            </w:pPr>
            <w:r w:rsidRPr="00050494">
              <w:rPr>
                <w:sz w:val="22"/>
                <w:szCs w:val="22"/>
              </w:rPr>
              <w:t>Pirallahı</w:t>
            </w:r>
          </w:p>
        </w:tc>
        <w:tc>
          <w:tcPr>
            <w:tcW w:w="1189" w:type="dxa"/>
            <w:tcBorders>
              <w:top w:val="nil"/>
              <w:left w:val="nil"/>
              <w:bottom w:val="nil"/>
              <w:right w:val="nil"/>
            </w:tcBorders>
            <w:shd w:val="clear" w:color="auto" w:fill="auto"/>
            <w:vAlign w:val="bottom"/>
          </w:tcPr>
          <w:p w:rsidR="006E0E27" w:rsidRPr="00050494" w:rsidRDefault="006E0E27" w:rsidP="009F6BFE">
            <w:pPr>
              <w:ind w:right="144"/>
              <w:jc w:val="right"/>
              <w:rPr>
                <w:sz w:val="22"/>
                <w:szCs w:val="22"/>
              </w:rPr>
            </w:pPr>
            <w:r w:rsidRPr="00050494">
              <w:rPr>
                <w:sz w:val="22"/>
                <w:szCs w:val="22"/>
              </w:rPr>
              <w:t>-</w:t>
            </w:r>
          </w:p>
        </w:tc>
        <w:tc>
          <w:tcPr>
            <w:tcW w:w="1511" w:type="dxa"/>
            <w:tcBorders>
              <w:top w:val="nil"/>
              <w:left w:val="nil"/>
              <w:bottom w:val="nil"/>
              <w:right w:val="nil"/>
            </w:tcBorders>
            <w:shd w:val="clear" w:color="auto" w:fill="auto"/>
            <w:vAlign w:val="bottom"/>
          </w:tcPr>
          <w:p w:rsidR="006E0E27" w:rsidRPr="00050494" w:rsidRDefault="006E0E27" w:rsidP="009F6BFE">
            <w:pPr>
              <w:ind w:left="-85" w:right="116"/>
              <w:jc w:val="right"/>
              <w:rPr>
                <w:sz w:val="22"/>
                <w:szCs w:val="22"/>
                <w:lang w:val="en-US"/>
              </w:rPr>
            </w:pPr>
            <w:r w:rsidRPr="00050494">
              <w:rPr>
                <w:sz w:val="22"/>
                <w:szCs w:val="22"/>
                <w:lang w:val="en-US"/>
              </w:rPr>
              <w:t>-</w:t>
            </w:r>
          </w:p>
        </w:tc>
        <w:tc>
          <w:tcPr>
            <w:tcW w:w="1124" w:type="dxa"/>
            <w:tcBorders>
              <w:top w:val="nil"/>
              <w:left w:val="nil"/>
              <w:bottom w:val="nil"/>
              <w:right w:val="nil"/>
            </w:tcBorders>
            <w:shd w:val="clear" w:color="auto" w:fill="auto"/>
            <w:vAlign w:val="bottom"/>
          </w:tcPr>
          <w:p w:rsidR="006E0E27" w:rsidRPr="00050494" w:rsidRDefault="006E0E27" w:rsidP="009F6BFE">
            <w:pPr>
              <w:ind w:left="-62" w:right="160"/>
              <w:jc w:val="right"/>
              <w:rPr>
                <w:sz w:val="22"/>
                <w:szCs w:val="22"/>
              </w:rPr>
            </w:pPr>
            <w:r w:rsidRPr="00050494">
              <w:rPr>
                <w:sz w:val="22"/>
                <w:szCs w:val="22"/>
              </w:rPr>
              <w:t>-</w:t>
            </w:r>
          </w:p>
        </w:tc>
        <w:tc>
          <w:tcPr>
            <w:tcW w:w="1294" w:type="dxa"/>
            <w:tcBorders>
              <w:top w:val="nil"/>
              <w:left w:val="nil"/>
              <w:bottom w:val="nil"/>
              <w:right w:val="nil"/>
            </w:tcBorders>
            <w:shd w:val="clear" w:color="auto" w:fill="auto"/>
            <w:vAlign w:val="bottom"/>
          </w:tcPr>
          <w:p w:rsidR="006E0E27" w:rsidRPr="00050494" w:rsidRDefault="006E0E27" w:rsidP="009F6BFE">
            <w:pPr>
              <w:ind w:left="-62" w:right="194"/>
              <w:jc w:val="right"/>
              <w:rPr>
                <w:sz w:val="22"/>
                <w:szCs w:val="22"/>
              </w:rPr>
            </w:pPr>
            <w:r w:rsidRPr="00050494">
              <w:rPr>
                <w:sz w:val="22"/>
                <w:szCs w:val="22"/>
              </w:rPr>
              <w:t>-</w:t>
            </w:r>
          </w:p>
        </w:tc>
        <w:tc>
          <w:tcPr>
            <w:tcW w:w="1295" w:type="dxa"/>
            <w:tcBorders>
              <w:top w:val="nil"/>
              <w:left w:val="nil"/>
              <w:bottom w:val="nil"/>
              <w:right w:val="nil"/>
            </w:tcBorders>
            <w:shd w:val="clear" w:color="auto" w:fill="auto"/>
            <w:vAlign w:val="bottom"/>
          </w:tcPr>
          <w:p w:rsidR="006E0E27" w:rsidRPr="00050494" w:rsidRDefault="006E0E27" w:rsidP="009F6BFE">
            <w:pPr>
              <w:ind w:left="-62" w:right="229"/>
              <w:jc w:val="right"/>
              <w:rPr>
                <w:sz w:val="22"/>
                <w:szCs w:val="22"/>
              </w:rPr>
            </w:pPr>
            <w:r w:rsidRPr="00050494">
              <w:rPr>
                <w:sz w:val="22"/>
                <w:szCs w:val="22"/>
              </w:rPr>
              <w:t>-</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9F6BFE">
            <w:pPr>
              <w:rPr>
                <w:sz w:val="22"/>
                <w:szCs w:val="22"/>
              </w:rPr>
            </w:pPr>
            <w:r w:rsidRPr="00050494">
              <w:rPr>
                <w:sz w:val="22"/>
                <w:szCs w:val="22"/>
              </w:rPr>
              <w:t>Sabunçu</w:t>
            </w:r>
          </w:p>
        </w:tc>
        <w:tc>
          <w:tcPr>
            <w:tcW w:w="1189" w:type="dxa"/>
            <w:tcBorders>
              <w:top w:val="nil"/>
              <w:left w:val="nil"/>
              <w:bottom w:val="nil"/>
              <w:right w:val="nil"/>
            </w:tcBorders>
            <w:shd w:val="clear" w:color="auto" w:fill="auto"/>
            <w:vAlign w:val="bottom"/>
          </w:tcPr>
          <w:p w:rsidR="006E0E27" w:rsidRPr="00050494" w:rsidRDefault="006E0E27" w:rsidP="009F6BFE">
            <w:pPr>
              <w:ind w:right="144"/>
              <w:jc w:val="right"/>
              <w:rPr>
                <w:sz w:val="22"/>
                <w:szCs w:val="22"/>
              </w:rPr>
            </w:pPr>
            <w:r w:rsidRPr="00050494">
              <w:rPr>
                <w:sz w:val="22"/>
                <w:szCs w:val="22"/>
              </w:rPr>
              <w:t>59</w:t>
            </w:r>
          </w:p>
        </w:tc>
        <w:tc>
          <w:tcPr>
            <w:tcW w:w="1511" w:type="dxa"/>
            <w:tcBorders>
              <w:top w:val="nil"/>
              <w:left w:val="nil"/>
              <w:bottom w:val="nil"/>
              <w:right w:val="nil"/>
            </w:tcBorders>
            <w:shd w:val="clear" w:color="auto" w:fill="auto"/>
            <w:vAlign w:val="bottom"/>
          </w:tcPr>
          <w:p w:rsidR="006E0E27" w:rsidRPr="00050494" w:rsidRDefault="006E0E27" w:rsidP="009F6BFE">
            <w:pPr>
              <w:ind w:left="-85" w:right="116"/>
              <w:jc w:val="right"/>
              <w:rPr>
                <w:sz w:val="22"/>
                <w:szCs w:val="22"/>
                <w:lang w:val="en-US"/>
              </w:rPr>
            </w:pPr>
            <w:r w:rsidRPr="00050494">
              <w:rPr>
                <w:sz w:val="22"/>
                <w:szCs w:val="22"/>
                <w:lang w:val="en-US"/>
              </w:rPr>
              <w:t>294 637,6</w:t>
            </w:r>
          </w:p>
        </w:tc>
        <w:tc>
          <w:tcPr>
            <w:tcW w:w="1124" w:type="dxa"/>
            <w:tcBorders>
              <w:top w:val="nil"/>
              <w:left w:val="nil"/>
              <w:bottom w:val="nil"/>
              <w:right w:val="nil"/>
            </w:tcBorders>
            <w:shd w:val="clear" w:color="auto" w:fill="auto"/>
            <w:vAlign w:val="bottom"/>
          </w:tcPr>
          <w:p w:rsidR="006E0E27" w:rsidRPr="00050494" w:rsidRDefault="006E0E27" w:rsidP="009F6BFE">
            <w:pPr>
              <w:ind w:left="-62" w:right="160"/>
              <w:jc w:val="right"/>
              <w:rPr>
                <w:sz w:val="22"/>
                <w:szCs w:val="22"/>
              </w:rPr>
            </w:pPr>
            <w:r w:rsidRPr="00050494">
              <w:rPr>
                <w:sz w:val="22"/>
                <w:szCs w:val="22"/>
              </w:rPr>
              <w:t>45,3</w:t>
            </w:r>
          </w:p>
        </w:tc>
        <w:tc>
          <w:tcPr>
            <w:tcW w:w="1294" w:type="dxa"/>
            <w:tcBorders>
              <w:top w:val="nil"/>
              <w:left w:val="nil"/>
              <w:bottom w:val="nil"/>
              <w:right w:val="nil"/>
            </w:tcBorders>
            <w:shd w:val="clear" w:color="auto" w:fill="auto"/>
            <w:vAlign w:val="bottom"/>
          </w:tcPr>
          <w:p w:rsidR="006E0E27" w:rsidRPr="00050494" w:rsidRDefault="006E0E27" w:rsidP="009F6BFE">
            <w:pPr>
              <w:ind w:left="-62" w:right="194"/>
              <w:jc w:val="right"/>
              <w:rPr>
                <w:sz w:val="22"/>
                <w:szCs w:val="22"/>
              </w:rPr>
            </w:pPr>
            <w:r w:rsidRPr="00050494">
              <w:rPr>
                <w:sz w:val="22"/>
                <w:szCs w:val="22"/>
              </w:rPr>
              <w:t>2 785</w:t>
            </w:r>
          </w:p>
        </w:tc>
        <w:tc>
          <w:tcPr>
            <w:tcW w:w="1295" w:type="dxa"/>
            <w:tcBorders>
              <w:top w:val="nil"/>
              <w:left w:val="nil"/>
              <w:bottom w:val="nil"/>
              <w:right w:val="nil"/>
            </w:tcBorders>
            <w:shd w:val="clear" w:color="auto" w:fill="auto"/>
            <w:vAlign w:val="bottom"/>
          </w:tcPr>
          <w:p w:rsidR="006E0E27" w:rsidRPr="00050494" w:rsidRDefault="006E0E27" w:rsidP="009F6BFE">
            <w:pPr>
              <w:ind w:left="-62" w:right="229"/>
              <w:jc w:val="right"/>
              <w:rPr>
                <w:sz w:val="22"/>
                <w:szCs w:val="22"/>
              </w:rPr>
            </w:pPr>
            <w:r w:rsidRPr="00050494">
              <w:rPr>
                <w:sz w:val="22"/>
                <w:szCs w:val="22"/>
              </w:rPr>
              <w:t>619,5</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9F6BFE">
            <w:pPr>
              <w:rPr>
                <w:sz w:val="22"/>
                <w:szCs w:val="22"/>
              </w:rPr>
            </w:pPr>
            <w:r w:rsidRPr="00050494">
              <w:rPr>
                <w:sz w:val="22"/>
                <w:szCs w:val="22"/>
              </w:rPr>
              <w:t>Səbail</w:t>
            </w:r>
          </w:p>
        </w:tc>
        <w:tc>
          <w:tcPr>
            <w:tcW w:w="1189" w:type="dxa"/>
            <w:tcBorders>
              <w:top w:val="nil"/>
              <w:left w:val="nil"/>
              <w:bottom w:val="nil"/>
              <w:right w:val="nil"/>
            </w:tcBorders>
            <w:shd w:val="clear" w:color="auto" w:fill="auto"/>
            <w:vAlign w:val="bottom"/>
          </w:tcPr>
          <w:p w:rsidR="006E0E27" w:rsidRPr="00050494" w:rsidRDefault="006E0E27" w:rsidP="009F6BFE">
            <w:pPr>
              <w:ind w:right="144"/>
              <w:jc w:val="right"/>
              <w:rPr>
                <w:sz w:val="22"/>
                <w:szCs w:val="22"/>
              </w:rPr>
            </w:pPr>
            <w:r w:rsidRPr="00050494">
              <w:rPr>
                <w:sz w:val="22"/>
                <w:szCs w:val="22"/>
              </w:rPr>
              <w:t>98</w:t>
            </w:r>
          </w:p>
        </w:tc>
        <w:tc>
          <w:tcPr>
            <w:tcW w:w="1511" w:type="dxa"/>
            <w:tcBorders>
              <w:top w:val="nil"/>
              <w:left w:val="nil"/>
              <w:bottom w:val="nil"/>
              <w:right w:val="nil"/>
            </w:tcBorders>
            <w:shd w:val="clear" w:color="auto" w:fill="auto"/>
            <w:vAlign w:val="bottom"/>
          </w:tcPr>
          <w:p w:rsidR="006E0E27" w:rsidRPr="00050494" w:rsidRDefault="006E0E27" w:rsidP="009F6BFE">
            <w:pPr>
              <w:ind w:left="-85" w:right="116"/>
              <w:jc w:val="right"/>
              <w:rPr>
                <w:sz w:val="22"/>
                <w:szCs w:val="22"/>
                <w:lang w:val="en-US"/>
              </w:rPr>
            </w:pPr>
            <w:r w:rsidRPr="00050494">
              <w:rPr>
                <w:sz w:val="22"/>
                <w:szCs w:val="22"/>
                <w:lang w:val="en-US"/>
              </w:rPr>
              <w:t>904 820,8</w:t>
            </w:r>
          </w:p>
        </w:tc>
        <w:tc>
          <w:tcPr>
            <w:tcW w:w="1124" w:type="dxa"/>
            <w:tcBorders>
              <w:top w:val="nil"/>
              <w:left w:val="nil"/>
              <w:bottom w:val="nil"/>
              <w:right w:val="nil"/>
            </w:tcBorders>
            <w:shd w:val="clear" w:color="auto" w:fill="auto"/>
            <w:vAlign w:val="bottom"/>
          </w:tcPr>
          <w:p w:rsidR="006E0E27" w:rsidRPr="00050494" w:rsidRDefault="006E0E27" w:rsidP="009F6BFE">
            <w:pPr>
              <w:ind w:left="-62" w:right="160"/>
              <w:jc w:val="right"/>
              <w:rPr>
                <w:sz w:val="22"/>
                <w:szCs w:val="22"/>
              </w:rPr>
            </w:pPr>
            <w:r w:rsidRPr="00050494">
              <w:rPr>
                <w:sz w:val="22"/>
                <w:szCs w:val="22"/>
              </w:rPr>
              <w:t>113,0</w:t>
            </w:r>
          </w:p>
        </w:tc>
        <w:tc>
          <w:tcPr>
            <w:tcW w:w="1294" w:type="dxa"/>
            <w:tcBorders>
              <w:top w:val="nil"/>
              <w:left w:val="nil"/>
              <w:bottom w:val="nil"/>
              <w:right w:val="nil"/>
            </w:tcBorders>
            <w:shd w:val="clear" w:color="auto" w:fill="auto"/>
            <w:vAlign w:val="bottom"/>
          </w:tcPr>
          <w:p w:rsidR="006E0E27" w:rsidRPr="00050494" w:rsidRDefault="006E0E27" w:rsidP="009F6BFE">
            <w:pPr>
              <w:ind w:left="-62" w:right="194"/>
              <w:jc w:val="right"/>
              <w:rPr>
                <w:sz w:val="22"/>
                <w:szCs w:val="22"/>
              </w:rPr>
            </w:pPr>
            <w:r w:rsidRPr="00050494">
              <w:rPr>
                <w:sz w:val="22"/>
                <w:szCs w:val="22"/>
              </w:rPr>
              <w:t>10 515</w:t>
            </w:r>
          </w:p>
        </w:tc>
        <w:tc>
          <w:tcPr>
            <w:tcW w:w="1295" w:type="dxa"/>
            <w:tcBorders>
              <w:top w:val="nil"/>
              <w:left w:val="nil"/>
              <w:bottom w:val="nil"/>
              <w:right w:val="nil"/>
            </w:tcBorders>
            <w:shd w:val="clear" w:color="auto" w:fill="auto"/>
            <w:vAlign w:val="bottom"/>
          </w:tcPr>
          <w:p w:rsidR="006E0E27" w:rsidRPr="00050494" w:rsidRDefault="006E0E27" w:rsidP="009F6BFE">
            <w:pPr>
              <w:ind w:left="-62" w:right="229"/>
              <w:jc w:val="right"/>
              <w:rPr>
                <w:sz w:val="22"/>
                <w:szCs w:val="22"/>
              </w:rPr>
            </w:pPr>
            <w:r w:rsidRPr="00050494">
              <w:rPr>
                <w:sz w:val="22"/>
                <w:szCs w:val="22"/>
              </w:rPr>
              <w:t>1 611,0</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9F6BFE">
            <w:pPr>
              <w:rPr>
                <w:sz w:val="22"/>
                <w:szCs w:val="22"/>
              </w:rPr>
            </w:pPr>
            <w:r w:rsidRPr="00050494">
              <w:rPr>
                <w:sz w:val="22"/>
                <w:szCs w:val="22"/>
              </w:rPr>
              <w:t>Suraxanı</w:t>
            </w:r>
          </w:p>
        </w:tc>
        <w:tc>
          <w:tcPr>
            <w:tcW w:w="1189" w:type="dxa"/>
            <w:tcBorders>
              <w:top w:val="nil"/>
              <w:left w:val="nil"/>
              <w:bottom w:val="nil"/>
              <w:right w:val="nil"/>
            </w:tcBorders>
            <w:shd w:val="clear" w:color="auto" w:fill="auto"/>
            <w:vAlign w:val="bottom"/>
          </w:tcPr>
          <w:p w:rsidR="006E0E27" w:rsidRPr="00050494" w:rsidRDefault="006E0E27" w:rsidP="009F6BFE">
            <w:pPr>
              <w:ind w:right="144"/>
              <w:jc w:val="right"/>
              <w:rPr>
                <w:sz w:val="22"/>
                <w:szCs w:val="22"/>
              </w:rPr>
            </w:pPr>
            <w:r w:rsidRPr="00050494">
              <w:rPr>
                <w:sz w:val="22"/>
                <w:szCs w:val="22"/>
              </w:rPr>
              <w:t>38</w:t>
            </w:r>
          </w:p>
        </w:tc>
        <w:tc>
          <w:tcPr>
            <w:tcW w:w="1511" w:type="dxa"/>
            <w:tcBorders>
              <w:top w:val="nil"/>
              <w:left w:val="nil"/>
              <w:bottom w:val="nil"/>
              <w:right w:val="nil"/>
            </w:tcBorders>
            <w:shd w:val="clear" w:color="auto" w:fill="auto"/>
            <w:vAlign w:val="bottom"/>
          </w:tcPr>
          <w:p w:rsidR="006E0E27" w:rsidRPr="00050494" w:rsidRDefault="006E0E27" w:rsidP="009F6BFE">
            <w:pPr>
              <w:ind w:left="-85" w:right="116"/>
              <w:jc w:val="right"/>
              <w:rPr>
                <w:sz w:val="22"/>
                <w:szCs w:val="22"/>
                <w:lang w:val="en-US"/>
              </w:rPr>
            </w:pPr>
            <w:r w:rsidRPr="00050494">
              <w:rPr>
                <w:sz w:val="22"/>
                <w:szCs w:val="22"/>
                <w:lang w:val="en-US"/>
              </w:rPr>
              <w:t>134 497,5</w:t>
            </w:r>
          </w:p>
        </w:tc>
        <w:tc>
          <w:tcPr>
            <w:tcW w:w="1124" w:type="dxa"/>
            <w:tcBorders>
              <w:top w:val="nil"/>
              <w:left w:val="nil"/>
              <w:bottom w:val="nil"/>
              <w:right w:val="nil"/>
            </w:tcBorders>
            <w:shd w:val="clear" w:color="auto" w:fill="auto"/>
            <w:vAlign w:val="bottom"/>
          </w:tcPr>
          <w:p w:rsidR="006E0E27" w:rsidRPr="00050494" w:rsidRDefault="006E0E27" w:rsidP="009F6BFE">
            <w:pPr>
              <w:ind w:left="-62" w:right="160"/>
              <w:jc w:val="right"/>
              <w:rPr>
                <w:sz w:val="22"/>
                <w:szCs w:val="22"/>
              </w:rPr>
            </w:pPr>
            <w:r w:rsidRPr="00050494">
              <w:rPr>
                <w:sz w:val="22"/>
                <w:szCs w:val="22"/>
              </w:rPr>
              <w:t>79,5</w:t>
            </w:r>
          </w:p>
        </w:tc>
        <w:tc>
          <w:tcPr>
            <w:tcW w:w="1294" w:type="dxa"/>
            <w:tcBorders>
              <w:top w:val="nil"/>
              <w:left w:val="nil"/>
              <w:bottom w:val="nil"/>
              <w:right w:val="nil"/>
            </w:tcBorders>
            <w:shd w:val="clear" w:color="auto" w:fill="auto"/>
            <w:vAlign w:val="bottom"/>
          </w:tcPr>
          <w:p w:rsidR="006E0E27" w:rsidRPr="00050494" w:rsidRDefault="006E0E27" w:rsidP="009F6BFE">
            <w:pPr>
              <w:ind w:left="-62" w:right="194"/>
              <w:jc w:val="right"/>
              <w:rPr>
                <w:sz w:val="22"/>
                <w:szCs w:val="22"/>
              </w:rPr>
            </w:pPr>
            <w:r w:rsidRPr="00050494">
              <w:rPr>
                <w:sz w:val="22"/>
                <w:szCs w:val="22"/>
              </w:rPr>
              <w:t>1 434</w:t>
            </w:r>
          </w:p>
        </w:tc>
        <w:tc>
          <w:tcPr>
            <w:tcW w:w="1295" w:type="dxa"/>
            <w:tcBorders>
              <w:top w:val="nil"/>
              <w:left w:val="nil"/>
              <w:bottom w:val="nil"/>
              <w:right w:val="nil"/>
            </w:tcBorders>
            <w:shd w:val="clear" w:color="auto" w:fill="auto"/>
            <w:vAlign w:val="bottom"/>
          </w:tcPr>
          <w:p w:rsidR="006E0E27" w:rsidRPr="00050494" w:rsidRDefault="006E0E27" w:rsidP="009F6BFE">
            <w:pPr>
              <w:ind w:left="-62" w:right="229"/>
              <w:jc w:val="right"/>
              <w:rPr>
                <w:sz w:val="22"/>
                <w:szCs w:val="22"/>
              </w:rPr>
            </w:pPr>
            <w:r w:rsidRPr="00050494">
              <w:rPr>
                <w:sz w:val="22"/>
                <w:szCs w:val="22"/>
              </w:rPr>
              <w:t>806,0</w:t>
            </w:r>
          </w:p>
        </w:tc>
      </w:tr>
      <w:tr w:rsidR="006E0E27" w:rsidRPr="00050494" w:rsidTr="006E0E27">
        <w:trPr>
          <w:jc w:val="center"/>
        </w:trPr>
        <w:tc>
          <w:tcPr>
            <w:tcW w:w="1485" w:type="dxa"/>
            <w:tcBorders>
              <w:top w:val="nil"/>
              <w:left w:val="nil"/>
              <w:bottom w:val="double" w:sz="4" w:space="0" w:color="auto"/>
              <w:right w:val="nil"/>
            </w:tcBorders>
            <w:shd w:val="clear" w:color="auto" w:fill="auto"/>
            <w:vAlign w:val="bottom"/>
          </w:tcPr>
          <w:p w:rsidR="006E0E27" w:rsidRPr="00050494" w:rsidRDefault="006E0E27" w:rsidP="009F6BFE">
            <w:pPr>
              <w:rPr>
                <w:sz w:val="22"/>
                <w:szCs w:val="22"/>
              </w:rPr>
            </w:pPr>
            <w:r w:rsidRPr="00050494">
              <w:rPr>
                <w:sz w:val="22"/>
                <w:szCs w:val="22"/>
              </w:rPr>
              <w:t>Yasamal</w:t>
            </w:r>
          </w:p>
        </w:tc>
        <w:tc>
          <w:tcPr>
            <w:tcW w:w="1189" w:type="dxa"/>
            <w:tcBorders>
              <w:top w:val="nil"/>
              <w:left w:val="nil"/>
              <w:bottom w:val="double" w:sz="4" w:space="0" w:color="auto"/>
              <w:right w:val="nil"/>
            </w:tcBorders>
            <w:shd w:val="clear" w:color="auto" w:fill="auto"/>
            <w:vAlign w:val="bottom"/>
          </w:tcPr>
          <w:p w:rsidR="006E0E27" w:rsidRPr="00050494" w:rsidRDefault="006E0E27" w:rsidP="009F6BFE">
            <w:pPr>
              <w:ind w:right="144"/>
              <w:jc w:val="right"/>
              <w:rPr>
                <w:sz w:val="22"/>
                <w:szCs w:val="22"/>
              </w:rPr>
            </w:pPr>
            <w:r w:rsidRPr="00050494">
              <w:rPr>
                <w:sz w:val="22"/>
                <w:szCs w:val="22"/>
              </w:rPr>
              <w:t>180</w:t>
            </w:r>
          </w:p>
        </w:tc>
        <w:tc>
          <w:tcPr>
            <w:tcW w:w="1511" w:type="dxa"/>
            <w:tcBorders>
              <w:top w:val="nil"/>
              <w:left w:val="nil"/>
              <w:bottom w:val="double" w:sz="4" w:space="0" w:color="auto"/>
              <w:right w:val="nil"/>
            </w:tcBorders>
            <w:shd w:val="clear" w:color="auto" w:fill="auto"/>
            <w:vAlign w:val="bottom"/>
          </w:tcPr>
          <w:p w:rsidR="006E0E27" w:rsidRPr="00050494" w:rsidRDefault="006E0E27" w:rsidP="009F6BFE">
            <w:pPr>
              <w:ind w:left="-85" w:right="116"/>
              <w:jc w:val="right"/>
              <w:rPr>
                <w:sz w:val="22"/>
                <w:szCs w:val="22"/>
                <w:lang w:val="en-US"/>
              </w:rPr>
            </w:pPr>
            <w:r w:rsidRPr="00050494">
              <w:rPr>
                <w:sz w:val="22"/>
                <w:szCs w:val="22"/>
                <w:lang w:val="en-US"/>
              </w:rPr>
              <w:t>1 177 242,8</w:t>
            </w:r>
          </w:p>
        </w:tc>
        <w:tc>
          <w:tcPr>
            <w:tcW w:w="1124" w:type="dxa"/>
            <w:tcBorders>
              <w:top w:val="nil"/>
              <w:left w:val="nil"/>
              <w:bottom w:val="double" w:sz="4" w:space="0" w:color="auto"/>
              <w:right w:val="nil"/>
            </w:tcBorders>
            <w:shd w:val="clear" w:color="auto" w:fill="auto"/>
            <w:vAlign w:val="bottom"/>
          </w:tcPr>
          <w:p w:rsidR="006E0E27" w:rsidRPr="00050494" w:rsidRDefault="006E0E27" w:rsidP="009F6BFE">
            <w:pPr>
              <w:ind w:left="-62" w:right="160"/>
              <w:jc w:val="right"/>
              <w:rPr>
                <w:sz w:val="22"/>
                <w:szCs w:val="22"/>
              </w:rPr>
            </w:pPr>
            <w:r w:rsidRPr="00050494">
              <w:rPr>
                <w:sz w:val="22"/>
                <w:szCs w:val="22"/>
              </w:rPr>
              <w:t>148,4</w:t>
            </w:r>
          </w:p>
        </w:tc>
        <w:tc>
          <w:tcPr>
            <w:tcW w:w="1294" w:type="dxa"/>
            <w:tcBorders>
              <w:top w:val="nil"/>
              <w:left w:val="nil"/>
              <w:bottom w:val="double" w:sz="4" w:space="0" w:color="auto"/>
              <w:right w:val="nil"/>
            </w:tcBorders>
            <w:shd w:val="clear" w:color="auto" w:fill="auto"/>
            <w:vAlign w:val="bottom"/>
          </w:tcPr>
          <w:p w:rsidR="006E0E27" w:rsidRPr="00050494" w:rsidRDefault="006E0E27" w:rsidP="009F6BFE">
            <w:pPr>
              <w:ind w:left="-62" w:right="194"/>
              <w:jc w:val="right"/>
              <w:rPr>
                <w:sz w:val="22"/>
                <w:szCs w:val="22"/>
              </w:rPr>
            </w:pPr>
            <w:r w:rsidRPr="00050494">
              <w:rPr>
                <w:sz w:val="22"/>
                <w:szCs w:val="22"/>
              </w:rPr>
              <w:t>12 150</w:t>
            </w:r>
          </w:p>
        </w:tc>
        <w:tc>
          <w:tcPr>
            <w:tcW w:w="1295" w:type="dxa"/>
            <w:tcBorders>
              <w:top w:val="nil"/>
              <w:left w:val="nil"/>
              <w:bottom w:val="double" w:sz="4" w:space="0" w:color="auto"/>
              <w:right w:val="nil"/>
            </w:tcBorders>
            <w:shd w:val="clear" w:color="auto" w:fill="auto"/>
            <w:vAlign w:val="bottom"/>
          </w:tcPr>
          <w:p w:rsidR="006E0E27" w:rsidRPr="00050494" w:rsidRDefault="006E0E27" w:rsidP="009F6BFE">
            <w:pPr>
              <w:ind w:left="-62" w:right="229"/>
              <w:jc w:val="right"/>
              <w:rPr>
                <w:sz w:val="22"/>
                <w:szCs w:val="22"/>
              </w:rPr>
            </w:pPr>
            <w:r w:rsidRPr="00050494">
              <w:rPr>
                <w:sz w:val="22"/>
                <w:szCs w:val="22"/>
              </w:rPr>
              <w:t>802,2</w:t>
            </w:r>
          </w:p>
        </w:tc>
      </w:tr>
    </w:tbl>
    <w:p w:rsidR="006E0E27" w:rsidRDefault="006E0E27" w:rsidP="006E0E27">
      <w:pPr>
        <w:rPr>
          <w:b/>
          <w:sz w:val="22"/>
          <w:szCs w:val="22"/>
        </w:rPr>
      </w:pPr>
    </w:p>
    <w:p w:rsidR="00C316DB" w:rsidRDefault="00C316DB" w:rsidP="006E0E27">
      <w:pPr>
        <w:rPr>
          <w:b/>
          <w:sz w:val="22"/>
          <w:szCs w:val="22"/>
        </w:rPr>
      </w:pPr>
    </w:p>
    <w:p w:rsidR="00C316DB" w:rsidRPr="00050494" w:rsidRDefault="00C316DB" w:rsidP="006E0E27">
      <w:pPr>
        <w:rPr>
          <w:b/>
          <w:sz w:val="22"/>
          <w:szCs w:val="22"/>
        </w:rPr>
      </w:pPr>
    </w:p>
    <w:p w:rsidR="006E0E27" w:rsidRPr="0024792E" w:rsidRDefault="006E0E27" w:rsidP="006E0E27">
      <w:pPr>
        <w:tabs>
          <w:tab w:val="left" w:pos="3660"/>
        </w:tabs>
      </w:pPr>
      <w:r>
        <w:lastRenderedPageBreak/>
        <w:t xml:space="preserve">                                                                                                                      ...ardı</w:t>
      </w:r>
    </w:p>
    <w:tbl>
      <w:tblPr>
        <w:tblW w:w="7898"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85"/>
        <w:gridCol w:w="1189"/>
        <w:gridCol w:w="1511"/>
        <w:gridCol w:w="1124"/>
        <w:gridCol w:w="1294"/>
        <w:gridCol w:w="1295"/>
      </w:tblGrid>
      <w:tr w:rsidR="006E0E27" w:rsidRPr="006B48B8" w:rsidTr="006E0E27">
        <w:trPr>
          <w:jc w:val="center"/>
        </w:trPr>
        <w:tc>
          <w:tcPr>
            <w:tcW w:w="1485" w:type="dxa"/>
            <w:vMerge w:val="restart"/>
            <w:tcBorders>
              <w:left w:val="nil"/>
            </w:tcBorders>
            <w:shd w:val="clear" w:color="auto" w:fill="auto"/>
          </w:tcPr>
          <w:p w:rsidR="006E0E27" w:rsidRPr="006B48B8" w:rsidRDefault="006E0E27" w:rsidP="006E0E27">
            <w:pPr>
              <w:rPr>
                <w:b/>
                <w:sz w:val="22"/>
                <w:szCs w:val="22"/>
              </w:rPr>
            </w:pPr>
          </w:p>
        </w:tc>
        <w:tc>
          <w:tcPr>
            <w:tcW w:w="6413" w:type="dxa"/>
            <w:gridSpan w:val="5"/>
            <w:tcBorders>
              <w:right w:val="nil"/>
            </w:tcBorders>
            <w:shd w:val="clear" w:color="auto" w:fill="auto"/>
          </w:tcPr>
          <w:p w:rsidR="006E0E27" w:rsidRPr="006B48B8" w:rsidRDefault="006E0E27" w:rsidP="006E0E27">
            <w:pPr>
              <w:jc w:val="center"/>
              <w:rPr>
                <w:b/>
                <w:sz w:val="22"/>
                <w:szCs w:val="22"/>
              </w:rPr>
            </w:pPr>
          </w:p>
          <w:p w:rsidR="006E0E27" w:rsidRPr="006B48B8" w:rsidRDefault="006E0E27" w:rsidP="006E0E27">
            <w:pPr>
              <w:jc w:val="center"/>
              <w:rPr>
                <w:b/>
                <w:sz w:val="22"/>
                <w:szCs w:val="22"/>
              </w:rPr>
            </w:pPr>
            <w:r w:rsidRPr="006B48B8">
              <w:rPr>
                <w:b/>
                <w:sz w:val="22"/>
                <w:szCs w:val="22"/>
              </w:rPr>
              <w:t>2 0 2 1</w:t>
            </w:r>
          </w:p>
        </w:tc>
      </w:tr>
      <w:tr w:rsidR="006E0E27" w:rsidRPr="00064E42" w:rsidTr="006E0E27">
        <w:trPr>
          <w:jc w:val="center"/>
        </w:trPr>
        <w:tc>
          <w:tcPr>
            <w:tcW w:w="1485" w:type="dxa"/>
            <w:vMerge/>
            <w:tcBorders>
              <w:left w:val="nil"/>
              <w:bottom w:val="double" w:sz="4" w:space="0" w:color="auto"/>
            </w:tcBorders>
            <w:shd w:val="clear" w:color="auto" w:fill="auto"/>
          </w:tcPr>
          <w:p w:rsidR="006E0E27" w:rsidRPr="006B48B8" w:rsidRDefault="006E0E27" w:rsidP="006E0E27">
            <w:pPr>
              <w:rPr>
                <w:b/>
                <w:sz w:val="22"/>
                <w:szCs w:val="22"/>
              </w:rPr>
            </w:pPr>
          </w:p>
        </w:tc>
        <w:tc>
          <w:tcPr>
            <w:tcW w:w="1189" w:type="dxa"/>
            <w:tcBorders>
              <w:bottom w:val="double" w:sz="4" w:space="0" w:color="auto"/>
            </w:tcBorders>
            <w:shd w:val="clear" w:color="auto" w:fill="auto"/>
          </w:tcPr>
          <w:p w:rsidR="006E0E27" w:rsidRPr="006B48B8" w:rsidRDefault="006E0E27" w:rsidP="006E0E27">
            <w:pPr>
              <w:ind w:left="-108" w:right="-108"/>
              <w:jc w:val="center"/>
              <w:rPr>
                <w:sz w:val="22"/>
                <w:szCs w:val="22"/>
              </w:rPr>
            </w:pPr>
            <w:r w:rsidRPr="006B48B8">
              <w:rPr>
                <w:sz w:val="22"/>
                <w:szCs w:val="22"/>
              </w:rPr>
              <w:t>Tikinti müəssisə-lərinin sayı, vahid</w:t>
            </w:r>
          </w:p>
        </w:tc>
        <w:tc>
          <w:tcPr>
            <w:tcW w:w="1511" w:type="dxa"/>
            <w:tcBorders>
              <w:bottom w:val="double" w:sz="4" w:space="0" w:color="auto"/>
            </w:tcBorders>
            <w:shd w:val="clear" w:color="auto" w:fill="auto"/>
          </w:tcPr>
          <w:p w:rsidR="006E0E27" w:rsidRPr="006B48B8" w:rsidRDefault="006E0E27" w:rsidP="006E0E27">
            <w:pPr>
              <w:ind w:left="-85" w:right="-108"/>
              <w:jc w:val="center"/>
              <w:rPr>
                <w:sz w:val="22"/>
                <w:szCs w:val="22"/>
              </w:rPr>
            </w:pPr>
            <w:r w:rsidRPr="006B48B8">
              <w:rPr>
                <w:sz w:val="22"/>
                <w:szCs w:val="22"/>
              </w:rPr>
              <w:t xml:space="preserve">Tikinti işlərinin dəyəri, </w:t>
            </w:r>
          </w:p>
          <w:p w:rsidR="006E0E27" w:rsidRPr="006B48B8" w:rsidRDefault="006E0E27" w:rsidP="006E0E27">
            <w:pPr>
              <w:ind w:left="-85" w:right="-108"/>
              <w:jc w:val="center"/>
              <w:rPr>
                <w:sz w:val="22"/>
                <w:szCs w:val="22"/>
              </w:rPr>
            </w:pPr>
            <w:r w:rsidRPr="006B48B8">
              <w:rPr>
                <w:sz w:val="22"/>
                <w:szCs w:val="22"/>
              </w:rPr>
              <w:t>min manat</w:t>
            </w:r>
          </w:p>
        </w:tc>
        <w:tc>
          <w:tcPr>
            <w:tcW w:w="1124" w:type="dxa"/>
            <w:tcBorders>
              <w:bottom w:val="double" w:sz="4" w:space="0" w:color="auto"/>
            </w:tcBorders>
            <w:shd w:val="clear" w:color="auto" w:fill="auto"/>
          </w:tcPr>
          <w:p w:rsidR="006E0E27" w:rsidRPr="006B48B8" w:rsidRDefault="006E0E27" w:rsidP="006E0E27">
            <w:pPr>
              <w:ind w:left="-62" w:right="-110"/>
              <w:jc w:val="center"/>
              <w:rPr>
                <w:sz w:val="22"/>
                <w:szCs w:val="22"/>
              </w:rPr>
            </w:pPr>
            <w:r w:rsidRPr="006B48B8">
              <w:rPr>
                <w:sz w:val="22"/>
                <w:szCs w:val="22"/>
              </w:rPr>
              <w:t>Əvvəlki ilə nisbətən, faizlə</w:t>
            </w:r>
          </w:p>
          <w:p w:rsidR="006E0E27" w:rsidRPr="006B48B8" w:rsidRDefault="006E0E27" w:rsidP="006E0E27">
            <w:pPr>
              <w:ind w:left="-62" w:right="-110"/>
              <w:jc w:val="center"/>
              <w:rPr>
                <w:sz w:val="22"/>
                <w:szCs w:val="22"/>
              </w:rPr>
            </w:pPr>
          </w:p>
        </w:tc>
        <w:tc>
          <w:tcPr>
            <w:tcW w:w="1294" w:type="dxa"/>
            <w:tcBorders>
              <w:bottom w:val="double" w:sz="4" w:space="0" w:color="auto"/>
            </w:tcBorders>
            <w:shd w:val="clear" w:color="auto" w:fill="auto"/>
          </w:tcPr>
          <w:p w:rsidR="006E0E27" w:rsidRPr="006B48B8" w:rsidRDefault="006E0E27" w:rsidP="006E0E27">
            <w:pPr>
              <w:ind w:left="-62" w:right="-110"/>
              <w:jc w:val="center"/>
              <w:rPr>
                <w:sz w:val="22"/>
                <w:szCs w:val="22"/>
              </w:rPr>
            </w:pPr>
            <w:r w:rsidRPr="006B48B8">
              <w:rPr>
                <w:sz w:val="22"/>
                <w:szCs w:val="22"/>
                <w:lang w:val="en-US"/>
              </w:rPr>
              <w:t>İ</w:t>
            </w:r>
            <w:r w:rsidRPr="006B48B8">
              <w:rPr>
                <w:sz w:val="22"/>
                <w:szCs w:val="22"/>
              </w:rPr>
              <w:t>şçilərin sayı, nəfər</w:t>
            </w:r>
          </w:p>
        </w:tc>
        <w:tc>
          <w:tcPr>
            <w:tcW w:w="1295" w:type="dxa"/>
            <w:tcBorders>
              <w:bottom w:val="double" w:sz="4" w:space="0" w:color="auto"/>
              <w:right w:val="nil"/>
            </w:tcBorders>
            <w:shd w:val="clear" w:color="auto" w:fill="auto"/>
          </w:tcPr>
          <w:p w:rsidR="006E0E27" w:rsidRPr="006B48B8" w:rsidRDefault="006E0E27" w:rsidP="006E0E27">
            <w:pPr>
              <w:ind w:left="-62" w:right="-110"/>
              <w:jc w:val="center"/>
              <w:rPr>
                <w:sz w:val="22"/>
                <w:szCs w:val="22"/>
              </w:rPr>
            </w:pPr>
            <w:r w:rsidRPr="006B48B8">
              <w:rPr>
                <w:sz w:val="22"/>
                <w:szCs w:val="22"/>
              </w:rPr>
              <w:t>Orta aylıq nominal əməkhaqqı, manat</w:t>
            </w:r>
          </w:p>
        </w:tc>
      </w:tr>
      <w:tr w:rsidR="006E0E27" w:rsidRPr="006B48B8" w:rsidTr="006E0E27">
        <w:trPr>
          <w:jc w:val="center"/>
        </w:trPr>
        <w:tc>
          <w:tcPr>
            <w:tcW w:w="2674" w:type="dxa"/>
            <w:gridSpan w:val="2"/>
            <w:tcBorders>
              <w:top w:val="double" w:sz="4" w:space="0" w:color="auto"/>
              <w:left w:val="nil"/>
              <w:bottom w:val="nil"/>
              <w:right w:val="nil"/>
            </w:tcBorders>
            <w:shd w:val="clear" w:color="auto" w:fill="auto"/>
          </w:tcPr>
          <w:p w:rsidR="006E0E27" w:rsidRPr="006B48B8" w:rsidRDefault="006E0E27" w:rsidP="006E0E27">
            <w:pPr>
              <w:spacing w:line="360" w:lineRule="auto"/>
              <w:rPr>
                <w:b/>
                <w:sz w:val="22"/>
                <w:szCs w:val="22"/>
              </w:rPr>
            </w:pPr>
          </w:p>
          <w:p w:rsidR="006E0E27" w:rsidRPr="006B48B8" w:rsidRDefault="006E0E27" w:rsidP="006E0E27">
            <w:pPr>
              <w:spacing w:line="360" w:lineRule="auto"/>
              <w:ind w:left="-108" w:right="4"/>
              <w:rPr>
                <w:b/>
                <w:sz w:val="22"/>
                <w:szCs w:val="22"/>
              </w:rPr>
            </w:pPr>
            <w:r w:rsidRPr="006B48B8">
              <w:rPr>
                <w:b/>
                <w:sz w:val="22"/>
                <w:szCs w:val="22"/>
              </w:rPr>
              <w:t xml:space="preserve"> Bakı - cəmi:          1 420  </w:t>
            </w:r>
          </w:p>
        </w:tc>
        <w:tc>
          <w:tcPr>
            <w:tcW w:w="1511" w:type="dxa"/>
            <w:tcBorders>
              <w:top w:val="double" w:sz="4" w:space="0" w:color="auto"/>
              <w:left w:val="nil"/>
              <w:bottom w:val="nil"/>
              <w:right w:val="nil"/>
            </w:tcBorders>
            <w:shd w:val="clear" w:color="auto" w:fill="auto"/>
          </w:tcPr>
          <w:p w:rsidR="006E0E27" w:rsidRPr="006B48B8" w:rsidRDefault="006E0E27" w:rsidP="006E0E27">
            <w:pPr>
              <w:spacing w:line="360" w:lineRule="auto"/>
              <w:ind w:left="-85" w:right="116"/>
              <w:jc w:val="right"/>
              <w:rPr>
                <w:b/>
                <w:sz w:val="22"/>
                <w:szCs w:val="22"/>
              </w:rPr>
            </w:pPr>
          </w:p>
          <w:p w:rsidR="006E0E27" w:rsidRPr="006B48B8" w:rsidRDefault="006E0E27" w:rsidP="006E0E27">
            <w:pPr>
              <w:spacing w:line="360" w:lineRule="auto"/>
              <w:ind w:left="-85" w:right="116"/>
              <w:jc w:val="right"/>
              <w:rPr>
                <w:b/>
                <w:sz w:val="22"/>
                <w:szCs w:val="22"/>
              </w:rPr>
            </w:pPr>
            <w:r>
              <w:rPr>
                <w:b/>
                <w:sz w:val="22"/>
                <w:szCs w:val="22"/>
              </w:rPr>
              <w:t>6 806 826,3</w:t>
            </w:r>
          </w:p>
        </w:tc>
        <w:tc>
          <w:tcPr>
            <w:tcW w:w="1124" w:type="dxa"/>
            <w:tcBorders>
              <w:top w:val="double" w:sz="4" w:space="0" w:color="auto"/>
              <w:left w:val="nil"/>
              <w:bottom w:val="nil"/>
              <w:right w:val="nil"/>
            </w:tcBorders>
            <w:shd w:val="clear" w:color="auto" w:fill="auto"/>
          </w:tcPr>
          <w:p w:rsidR="006E0E27" w:rsidRPr="006B48B8" w:rsidRDefault="006E0E27" w:rsidP="006E0E27">
            <w:pPr>
              <w:spacing w:line="360" w:lineRule="auto"/>
              <w:ind w:left="-62" w:right="-110"/>
              <w:jc w:val="center"/>
              <w:rPr>
                <w:b/>
                <w:sz w:val="22"/>
                <w:szCs w:val="22"/>
              </w:rPr>
            </w:pPr>
          </w:p>
          <w:p w:rsidR="006E0E27" w:rsidRPr="006B48B8" w:rsidRDefault="006E0E27" w:rsidP="006E0E27">
            <w:pPr>
              <w:spacing w:line="360" w:lineRule="auto"/>
              <w:ind w:left="-62" w:right="-110"/>
              <w:jc w:val="center"/>
              <w:rPr>
                <w:b/>
                <w:sz w:val="22"/>
                <w:szCs w:val="22"/>
              </w:rPr>
            </w:pPr>
            <w:r>
              <w:rPr>
                <w:b/>
                <w:sz w:val="22"/>
                <w:szCs w:val="22"/>
              </w:rPr>
              <w:t>88,6</w:t>
            </w:r>
          </w:p>
        </w:tc>
        <w:tc>
          <w:tcPr>
            <w:tcW w:w="1294" w:type="dxa"/>
            <w:tcBorders>
              <w:top w:val="double" w:sz="4" w:space="0" w:color="auto"/>
              <w:left w:val="nil"/>
              <w:bottom w:val="nil"/>
              <w:right w:val="nil"/>
            </w:tcBorders>
            <w:shd w:val="clear" w:color="auto" w:fill="auto"/>
          </w:tcPr>
          <w:p w:rsidR="006E0E27" w:rsidRPr="006B48B8" w:rsidRDefault="006E0E27" w:rsidP="006E0E27">
            <w:pPr>
              <w:spacing w:line="360" w:lineRule="auto"/>
              <w:ind w:left="-62" w:right="194"/>
              <w:jc w:val="right"/>
              <w:rPr>
                <w:b/>
                <w:sz w:val="22"/>
                <w:szCs w:val="22"/>
              </w:rPr>
            </w:pPr>
          </w:p>
          <w:p w:rsidR="006E0E27" w:rsidRPr="006B48B8" w:rsidRDefault="006E0E27" w:rsidP="006E0E27">
            <w:pPr>
              <w:spacing w:line="360" w:lineRule="auto"/>
              <w:ind w:left="-62" w:right="194"/>
              <w:jc w:val="right"/>
              <w:rPr>
                <w:b/>
                <w:sz w:val="22"/>
                <w:szCs w:val="22"/>
              </w:rPr>
            </w:pPr>
            <w:r w:rsidRPr="006B48B8">
              <w:rPr>
                <w:b/>
                <w:sz w:val="22"/>
                <w:szCs w:val="22"/>
              </w:rPr>
              <w:t>85 783</w:t>
            </w:r>
          </w:p>
        </w:tc>
        <w:tc>
          <w:tcPr>
            <w:tcW w:w="1295" w:type="dxa"/>
            <w:tcBorders>
              <w:top w:val="double" w:sz="4" w:space="0" w:color="auto"/>
              <w:left w:val="nil"/>
              <w:bottom w:val="nil"/>
              <w:right w:val="nil"/>
            </w:tcBorders>
            <w:shd w:val="clear" w:color="auto" w:fill="auto"/>
          </w:tcPr>
          <w:p w:rsidR="006E0E27" w:rsidRPr="006B48B8" w:rsidRDefault="006E0E27" w:rsidP="006E0E27">
            <w:pPr>
              <w:spacing w:line="360" w:lineRule="auto"/>
              <w:ind w:left="-62" w:right="-110"/>
              <w:jc w:val="center"/>
              <w:rPr>
                <w:b/>
                <w:sz w:val="22"/>
                <w:szCs w:val="22"/>
              </w:rPr>
            </w:pPr>
          </w:p>
          <w:p w:rsidR="006E0E27" w:rsidRPr="006B48B8" w:rsidRDefault="006E0E27" w:rsidP="006E0E27">
            <w:pPr>
              <w:spacing w:line="360" w:lineRule="auto"/>
              <w:ind w:left="-62" w:right="-110"/>
              <w:jc w:val="center"/>
              <w:rPr>
                <w:b/>
                <w:sz w:val="22"/>
                <w:szCs w:val="22"/>
              </w:rPr>
            </w:pPr>
            <w:r w:rsidRPr="006B48B8">
              <w:rPr>
                <w:b/>
                <w:sz w:val="22"/>
                <w:szCs w:val="22"/>
              </w:rPr>
              <w:t>1 048,1</w:t>
            </w:r>
          </w:p>
        </w:tc>
      </w:tr>
      <w:tr w:rsidR="006E0E27" w:rsidRPr="006B48B8" w:rsidTr="006E0E27">
        <w:trPr>
          <w:jc w:val="center"/>
        </w:trPr>
        <w:tc>
          <w:tcPr>
            <w:tcW w:w="7898" w:type="dxa"/>
            <w:gridSpan w:val="6"/>
            <w:tcBorders>
              <w:top w:val="nil"/>
              <w:left w:val="nil"/>
              <w:bottom w:val="nil"/>
              <w:right w:val="nil"/>
            </w:tcBorders>
            <w:shd w:val="clear" w:color="auto" w:fill="auto"/>
          </w:tcPr>
          <w:p w:rsidR="006E0E27" w:rsidRPr="006B48B8" w:rsidRDefault="006E0E27" w:rsidP="006E0E27">
            <w:pPr>
              <w:spacing w:line="360" w:lineRule="auto"/>
              <w:ind w:left="-62" w:right="-110"/>
              <w:rPr>
                <w:i/>
                <w:sz w:val="22"/>
                <w:szCs w:val="22"/>
              </w:rPr>
            </w:pPr>
            <w:r w:rsidRPr="006B48B8">
              <w:rPr>
                <w:i/>
                <w:sz w:val="22"/>
                <w:szCs w:val="22"/>
              </w:rPr>
              <w:t xml:space="preserve">     o cümlədən:</w:t>
            </w:r>
          </w:p>
        </w:tc>
      </w:tr>
      <w:tr w:rsidR="006E0E27" w:rsidRPr="006B48B8" w:rsidTr="006E0E27">
        <w:trPr>
          <w:jc w:val="center"/>
        </w:trPr>
        <w:tc>
          <w:tcPr>
            <w:tcW w:w="1485" w:type="dxa"/>
            <w:tcBorders>
              <w:top w:val="nil"/>
              <w:left w:val="nil"/>
              <w:bottom w:val="nil"/>
              <w:right w:val="nil"/>
            </w:tcBorders>
            <w:shd w:val="clear" w:color="auto" w:fill="auto"/>
            <w:vAlign w:val="bottom"/>
          </w:tcPr>
          <w:p w:rsidR="006E0E27" w:rsidRPr="006B48B8" w:rsidRDefault="006E0E27" w:rsidP="006E0E27">
            <w:pPr>
              <w:spacing w:line="360" w:lineRule="auto"/>
              <w:rPr>
                <w:sz w:val="22"/>
                <w:szCs w:val="22"/>
              </w:rPr>
            </w:pPr>
            <w:r w:rsidRPr="006B48B8">
              <w:rPr>
                <w:sz w:val="22"/>
                <w:szCs w:val="22"/>
              </w:rPr>
              <w:t>Binəqədi</w:t>
            </w:r>
          </w:p>
        </w:tc>
        <w:tc>
          <w:tcPr>
            <w:tcW w:w="1189" w:type="dxa"/>
            <w:tcBorders>
              <w:top w:val="nil"/>
              <w:left w:val="nil"/>
              <w:bottom w:val="nil"/>
              <w:right w:val="nil"/>
            </w:tcBorders>
            <w:shd w:val="clear" w:color="auto" w:fill="auto"/>
            <w:vAlign w:val="bottom"/>
          </w:tcPr>
          <w:p w:rsidR="006E0E27" w:rsidRPr="006B48B8" w:rsidRDefault="006E0E27" w:rsidP="006E0E27">
            <w:pPr>
              <w:spacing w:line="360" w:lineRule="auto"/>
              <w:ind w:right="144"/>
              <w:jc w:val="right"/>
              <w:rPr>
                <w:sz w:val="22"/>
                <w:szCs w:val="22"/>
              </w:rPr>
            </w:pPr>
            <w:r w:rsidRPr="006B48B8">
              <w:rPr>
                <w:sz w:val="22"/>
                <w:szCs w:val="22"/>
              </w:rPr>
              <w:t>156</w:t>
            </w:r>
          </w:p>
        </w:tc>
        <w:tc>
          <w:tcPr>
            <w:tcW w:w="1511" w:type="dxa"/>
            <w:tcBorders>
              <w:top w:val="nil"/>
              <w:left w:val="nil"/>
              <w:bottom w:val="nil"/>
              <w:right w:val="nil"/>
            </w:tcBorders>
            <w:shd w:val="clear" w:color="auto" w:fill="auto"/>
            <w:vAlign w:val="bottom"/>
          </w:tcPr>
          <w:p w:rsidR="006E0E27" w:rsidRPr="006B48B8" w:rsidRDefault="006E0E27" w:rsidP="006E0E27">
            <w:pPr>
              <w:spacing w:line="360" w:lineRule="auto"/>
              <w:ind w:left="-85" w:right="116"/>
              <w:jc w:val="right"/>
              <w:rPr>
                <w:sz w:val="22"/>
                <w:szCs w:val="22"/>
              </w:rPr>
            </w:pPr>
            <w:r>
              <w:rPr>
                <w:sz w:val="22"/>
                <w:szCs w:val="22"/>
              </w:rPr>
              <w:t>561 827,9</w:t>
            </w:r>
          </w:p>
        </w:tc>
        <w:tc>
          <w:tcPr>
            <w:tcW w:w="1124" w:type="dxa"/>
            <w:tcBorders>
              <w:top w:val="nil"/>
              <w:left w:val="nil"/>
              <w:bottom w:val="nil"/>
              <w:right w:val="nil"/>
            </w:tcBorders>
            <w:shd w:val="clear" w:color="auto" w:fill="auto"/>
            <w:vAlign w:val="bottom"/>
          </w:tcPr>
          <w:p w:rsidR="006E0E27" w:rsidRPr="006B48B8" w:rsidRDefault="006E0E27" w:rsidP="006E0E27">
            <w:pPr>
              <w:spacing w:line="360" w:lineRule="auto"/>
              <w:ind w:left="-62" w:right="160"/>
              <w:jc w:val="right"/>
              <w:rPr>
                <w:sz w:val="22"/>
                <w:szCs w:val="22"/>
              </w:rPr>
            </w:pPr>
            <w:r>
              <w:rPr>
                <w:sz w:val="22"/>
                <w:szCs w:val="22"/>
              </w:rPr>
              <w:t>79,7</w:t>
            </w:r>
          </w:p>
        </w:tc>
        <w:tc>
          <w:tcPr>
            <w:tcW w:w="1294" w:type="dxa"/>
            <w:tcBorders>
              <w:top w:val="nil"/>
              <w:left w:val="nil"/>
              <w:bottom w:val="nil"/>
              <w:right w:val="nil"/>
            </w:tcBorders>
            <w:shd w:val="clear" w:color="auto" w:fill="auto"/>
            <w:vAlign w:val="bottom"/>
          </w:tcPr>
          <w:p w:rsidR="006E0E27" w:rsidRPr="006B48B8" w:rsidRDefault="006E0E27" w:rsidP="006E0E27">
            <w:pPr>
              <w:spacing w:line="360" w:lineRule="auto"/>
              <w:ind w:left="-62" w:right="194"/>
              <w:jc w:val="right"/>
              <w:rPr>
                <w:sz w:val="22"/>
                <w:szCs w:val="22"/>
              </w:rPr>
            </w:pPr>
            <w:r w:rsidRPr="006B48B8">
              <w:rPr>
                <w:sz w:val="22"/>
                <w:szCs w:val="22"/>
              </w:rPr>
              <w:t>7 940</w:t>
            </w:r>
          </w:p>
        </w:tc>
        <w:tc>
          <w:tcPr>
            <w:tcW w:w="1295" w:type="dxa"/>
            <w:tcBorders>
              <w:top w:val="nil"/>
              <w:left w:val="nil"/>
              <w:bottom w:val="nil"/>
              <w:right w:val="nil"/>
            </w:tcBorders>
            <w:shd w:val="clear" w:color="auto" w:fill="auto"/>
            <w:vAlign w:val="bottom"/>
          </w:tcPr>
          <w:p w:rsidR="006E0E27" w:rsidRPr="006B48B8" w:rsidRDefault="006E0E27" w:rsidP="006E0E27">
            <w:pPr>
              <w:spacing w:line="360" w:lineRule="auto"/>
              <w:ind w:left="-62" w:right="229"/>
              <w:jc w:val="right"/>
              <w:rPr>
                <w:sz w:val="22"/>
                <w:szCs w:val="22"/>
              </w:rPr>
            </w:pPr>
            <w:r w:rsidRPr="006B48B8">
              <w:rPr>
                <w:sz w:val="22"/>
                <w:szCs w:val="22"/>
              </w:rPr>
              <w:t>672,5</w:t>
            </w:r>
          </w:p>
        </w:tc>
      </w:tr>
      <w:tr w:rsidR="006E0E27" w:rsidRPr="006B48B8" w:rsidTr="006E0E27">
        <w:trPr>
          <w:jc w:val="center"/>
        </w:trPr>
        <w:tc>
          <w:tcPr>
            <w:tcW w:w="1485" w:type="dxa"/>
            <w:tcBorders>
              <w:top w:val="nil"/>
              <w:left w:val="nil"/>
              <w:bottom w:val="nil"/>
              <w:right w:val="nil"/>
            </w:tcBorders>
            <w:shd w:val="clear" w:color="auto" w:fill="auto"/>
            <w:vAlign w:val="bottom"/>
          </w:tcPr>
          <w:p w:rsidR="006E0E27" w:rsidRPr="006B48B8" w:rsidRDefault="006E0E27" w:rsidP="006E0E27">
            <w:pPr>
              <w:spacing w:line="360" w:lineRule="auto"/>
              <w:rPr>
                <w:sz w:val="22"/>
                <w:szCs w:val="22"/>
              </w:rPr>
            </w:pPr>
            <w:r w:rsidRPr="006B48B8">
              <w:rPr>
                <w:sz w:val="22"/>
                <w:szCs w:val="22"/>
              </w:rPr>
              <w:t>Xətai</w:t>
            </w:r>
          </w:p>
        </w:tc>
        <w:tc>
          <w:tcPr>
            <w:tcW w:w="1189" w:type="dxa"/>
            <w:tcBorders>
              <w:top w:val="nil"/>
              <w:left w:val="nil"/>
              <w:bottom w:val="nil"/>
              <w:right w:val="nil"/>
            </w:tcBorders>
            <w:shd w:val="clear" w:color="auto" w:fill="auto"/>
            <w:vAlign w:val="bottom"/>
          </w:tcPr>
          <w:p w:rsidR="006E0E27" w:rsidRPr="006B48B8" w:rsidRDefault="006E0E27" w:rsidP="006E0E27">
            <w:pPr>
              <w:spacing w:line="360" w:lineRule="auto"/>
              <w:ind w:right="144"/>
              <w:jc w:val="right"/>
              <w:rPr>
                <w:sz w:val="22"/>
                <w:szCs w:val="22"/>
              </w:rPr>
            </w:pPr>
            <w:r w:rsidRPr="006B48B8">
              <w:rPr>
                <w:sz w:val="22"/>
                <w:szCs w:val="22"/>
              </w:rPr>
              <w:t>194</w:t>
            </w:r>
          </w:p>
        </w:tc>
        <w:tc>
          <w:tcPr>
            <w:tcW w:w="1511" w:type="dxa"/>
            <w:tcBorders>
              <w:top w:val="nil"/>
              <w:left w:val="nil"/>
              <w:bottom w:val="nil"/>
              <w:right w:val="nil"/>
            </w:tcBorders>
            <w:shd w:val="clear" w:color="auto" w:fill="auto"/>
            <w:vAlign w:val="bottom"/>
          </w:tcPr>
          <w:p w:rsidR="006E0E27" w:rsidRPr="006B48B8" w:rsidRDefault="006E0E27" w:rsidP="006E0E27">
            <w:pPr>
              <w:spacing w:line="360" w:lineRule="auto"/>
              <w:ind w:left="-85" w:right="116"/>
              <w:jc w:val="right"/>
              <w:rPr>
                <w:sz w:val="22"/>
                <w:szCs w:val="22"/>
                <w:lang w:val="en-US"/>
              </w:rPr>
            </w:pPr>
            <w:r>
              <w:rPr>
                <w:sz w:val="22"/>
                <w:szCs w:val="22"/>
                <w:lang w:val="en-US"/>
              </w:rPr>
              <w:t>1 213 584,2</w:t>
            </w:r>
          </w:p>
        </w:tc>
        <w:tc>
          <w:tcPr>
            <w:tcW w:w="1124" w:type="dxa"/>
            <w:tcBorders>
              <w:top w:val="nil"/>
              <w:left w:val="nil"/>
              <w:bottom w:val="nil"/>
              <w:right w:val="nil"/>
            </w:tcBorders>
            <w:shd w:val="clear" w:color="auto" w:fill="auto"/>
            <w:vAlign w:val="bottom"/>
          </w:tcPr>
          <w:p w:rsidR="006E0E27" w:rsidRPr="006B48B8" w:rsidRDefault="006E0E27" w:rsidP="006E0E27">
            <w:pPr>
              <w:spacing w:line="360" w:lineRule="auto"/>
              <w:ind w:left="-62" w:right="160"/>
              <w:jc w:val="right"/>
              <w:rPr>
                <w:sz w:val="22"/>
                <w:szCs w:val="22"/>
              </w:rPr>
            </w:pPr>
            <w:r>
              <w:rPr>
                <w:sz w:val="22"/>
                <w:szCs w:val="22"/>
              </w:rPr>
              <w:t>116,6</w:t>
            </w:r>
          </w:p>
        </w:tc>
        <w:tc>
          <w:tcPr>
            <w:tcW w:w="1294" w:type="dxa"/>
            <w:tcBorders>
              <w:top w:val="nil"/>
              <w:left w:val="nil"/>
              <w:bottom w:val="nil"/>
              <w:right w:val="nil"/>
            </w:tcBorders>
            <w:shd w:val="clear" w:color="auto" w:fill="auto"/>
            <w:vAlign w:val="bottom"/>
          </w:tcPr>
          <w:p w:rsidR="006E0E27" w:rsidRPr="006B48B8" w:rsidRDefault="006E0E27" w:rsidP="006E0E27">
            <w:pPr>
              <w:spacing w:line="360" w:lineRule="auto"/>
              <w:ind w:left="-62" w:right="194"/>
              <w:jc w:val="right"/>
              <w:rPr>
                <w:sz w:val="22"/>
                <w:szCs w:val="22"/>
              </w:rPr>
            </w:pPr>
            <w:r w:rsidRPr="006B48B8">
              <w:rPr>
                <w:sz w:val="22"/>
                <w:szCs w:val="22"/>
              </w:rPr>
              <w:t>11 374</w:t>
            </w:r>
          </w:p>
        </w:tc>
        <w:tc>
          <w:tcPr>
            <w:tcW w:w="1295" w:type="dxa"/>
            <w:tcBorders>
              <w:top w:val="nil"/>
              <w:left w:val="nil"/>
              <w:bottom w:val="nil"/>
              <w:right w:val="nil"/>
            </w:tcBorders>
            <w:shd w:val="clear" w:color="auto" w:fill="auto"/>
            <w:vAlign w:val="bottom"/>
          </w:tcPr>
          <w:p w:rsidR="006E0E27" w:rsidRPr="006B48B8" w:rsidRDefault="006E0E27" w:rsidP="006E0E27">
            <w:pPr>
              <w:spacing w:line="360" w:lineRule="auto"/>
              <w:ind w:left="-62" w:right="229"/>
              <w:jc w:val="right"/>
              <w:rPr>
                <w:sz w:val="22"/>
                <w:szCs w:val="22"/>
              </w:rPr>
            </w:pPr>
            <w:r w:rsidRPr="006B48B8">
              <w:rPr>
                <w:sz w:val="22"/>
                <w:szCs w:val="22"/>
              </w:rPr>
              <w:t>1 132,4</w:t>
            </w:r>
          </w:p>
        </w:tc>
      </w:tr>
      <w:tr w:rsidR="006E0E27" w:rsidRPr="006B48B8" w:rsidTr="006E0E27">
        <w:trPr>
          <w:jc w:val="center"/>
        </w:trPr>
        <w:tc>
          <w:tcPr>
            <w:tcW w:w="1485" w:type="dxa"/>
            <w:tcBorders>
              <w:top w:val="nil"/>
              <w:left w:val="nil"/>
              <w:bottom w:val="nil"/>
              <w:right w:val="nil"/>
            </w:tcBorders>
            <w:shd w:val="clear" w:color="auto" w:fill="auto"/>
            <w:vAlign w:val="bottom"/>
          </w:tcPr>
          <w:p w:rsidR="006E0E27" w:rsidRPr="006B48B8" w:rsidRDefault="006E0E27" w:rsidP="006E0E27">
            <w:pPr>
              <w:spacing w:line="360" w:lineRule="auto"/>
              <w:rPr>
                <w:sz w:val="22"/>
                <w:szCs w:val="22"/>
              </w:rPr>
            </w:pPr>
            <w:r w:rsidRPr="006B48B8">
              <w:rPr>
                <w:sz w:val="22"/>
                <w:szCs w:val="22"/>
              </w:rPr>
              <w:t>Xəzər</w:t>
            </w:r>
          </w:p>
        </w:tc>
        <w:tc>
          <w:tcPr>
            <w:tcW w:w="1189" w:type="dxa"/>
            <w:tcBorders>
              <w:top w:val="nil"/>
              <w:left w:val="nil"/>
              <w:bottom w:val="nil"/>
              <w:right w:val="nil"/>
            </w:tcBorders>
            <w:shd w:val="clear" w:color="auto" w:fill="auto"/>
            <w:vAlign w:val="bottom"/>
          </w:tcPr>
          <w:p w:rsidR="006E0E27" w:rsidRPr="006B48B8" w:rsidRDefault="006E0E27" w:rsidP="006E0E27">
            <w:pPr>
              <w:spacing w:line="360" w:lineRule="auto"/>
              <w:ind w:right="144"/>
              <w:jc w:val="right"/>
              <w:rPr>
                <w:sz w:val="22"/>
                <w:szCs w:val="22"/>
              </w:rPr>
            </w:pPr>
            <w:r w:rsidRPr="006B48B8">
              <w:rPr>
                <w:sz w:val="22"/>
                <w:szCs w:val="22"/>
              </w:rPr>
              <w:t>18</w:t>
            </w:r>
          </w:p>
        </w:tc>
        <w:tc>
          <w:tcPr>
            <w:tcW w:w="1511" w:type="dxa"/>
            <w:tcBorders>
              <w:top w:val="nil"/>
              <w:left w:val="nil"/>
              <w:bottom w:val="nil"/>
              <w:right w:val="nil"/>
            </w:tcBorders>
            <w:shd w:val="clear" w:color="auto" w:fill="auto"/>
            <w:vAlign w:val="bottom"/>
          </w:tcPr>
          <w:p w:rsidR="006E0E27" w:rsidRPr="006B48B8" w:rsidRDefault="006E0E27" w:rsidP="006E0E27">
            <w:pPr>
              <w:spacing w:line="360" w:lineRule="auto"/>
              <w:ind w:left="-85" w:right="116"/>
              <w:jc w:val="right"/>
              <w:rPr>
                <w:sz w:val="22"/>
                <w:szCs w:val="22"/>
                <w:lang w:val="en-US"/>
              </w:rPr>
            </w:pPr>
            <w:r w:rsidRPr="006B48B8">
              <w:rPr>
                <w:sz w:val="22"/>
                <w:szCs w:val="22"/>
                <w:lang w:val="en-US"/>
              </w:rPr>
              <w:t>57 146,1</w:t>
            </w:r>
          </w:p>
        </w:tc>
        <w:tc>
          <w:tcPr>
            <w:tcW w:w="1124" w:type="dxa"/>
            <w:tcBorders>
              <w:top w:val="nil"/>
              <w:left w:val="nil"/>
              <w:bottom w:val="nil"/>
              <w:right w:val="nil"/>
            </w:tcBorders>
            <w:shd w:val="clear" w:color="auto" w:fill="auto"/>
            <w:vAlign w:val="bottom"/>
          </w:tcPr>
          <w:p w:rsidR="006E0E27" w:rsidRPr="006B48B8" w:rsidRDefault="006E0E27" w:rsidP="006E0E27">
            <w:pPr>
              <w:spacing w:line="360" w:lineRule="auto"/>
              <w:ind w:left="-62" w:right="160"/>
              <w:jc w:val="right"/>
              <w:rPr>
                <w:sz w:val="22"/>
                <w:szCs w:val="22"/>
              </w:rPr>
            </w:pPr>
            <w:r w:rsidRPr="006B48B8">
              <w:rPr>
                <w:sz w:val="22"/>
                <w:szCs w:val="22"/>
              </w:rPr>
              <w:t>174,3</w:t>
            </w:r>
          </w:p>
        </w:tc>
        <w:tc>
          <w:tcPr>
            <w:tcW w:w="1294" w:type="dxa"/>
            <w:tcBorders>
              <w:top w:val="nil"/>
              <w:left w:val="nil"/>
              <w:bottom w:val="nil"/>
              <w:right w:val="nil"/>
            </w:tcBorders>
            <w:shd w:val="clear" w:color="auto" w:fill="auto"/>
            <w:vAlign w:val="bottom"/>
          </w:tcPr>
          <w:p w:rsidR="006E0E27" w:rsidRPr="006B48B8" w:rsidRDefault="006E0E27" w:rsidP="006E0E27">
            <w:pPr>
              <w:spacing w:line="360" w:lineRule="auto"/>
              <w:ind w:left="-62" w:right="194"/>
              <w:jc w:val="right"/>
              <w:rPr>
                <w:sz w:val="22"/>
                <w:szCs w:val="22"/>
              </w:rPr>
            </w:pPr>
            <w:r w:rsidRPr="006B48B8">
              <w:rPr>
                <w:sz w:val="22"/>
                <w:szCs w:val="22"/>
              </w:rPr>
              <w:t>1 329</w:t>
            </w:r>
          </w:p>
        </w:tc>
        <w:tc>
          <w:tcPr>
            <w:tcW w:w="1295" w:type="dxa"/>
            <w:tcBorders>
              <w:top w:val="nil"/>
              <w:left w:val="nil"/>
              <w:bottom w:val="nil"/>
              <w:right w:val="nil"/>
            </w:tcBorders>
            <w:shd w:val="clear" w:color="auto" w:fill="auto"/>
            <w:vAlign w:val="bottom"/>
          </w:tcPr>
          <w:p w:rsidR="006E0E27" w:rsidRPr="006B48B8" w:rsidRDefault="006E0E27" w:rsidP="006E0E27">
            <w:pPr>
              <w:spacing w:line="360" w:lineRule="auto"/>
              <w:ind w:left="-62" w:right="229"/>
              <w:jc w:val="right"/>
              <w:rPr>
                <w:sz w:val="22"/>
                <w:szCs w:val="22"/>
              </w:rPr>
            </w:pPr>
            <w:r w:rsidRPr="006B48B8">
              <w:rPr>
                <w:sz w:val="22"/>
                <w:szCs w:val="22"/>
              </w:rPr>
              <w:t>343,7</w:t>
            </w:r>
          </w:p>
        </w:tc>
      </w:tr>
      <w:tr w:rsidR="006E0E27" w:rsidRPr="006B48B8" w:rsidTr="006E0E27">
        <w:trPr>
          <w:jc w:val="center"/>
        </w:trPr>
        <w:tc>
          <w:tcPr>
            <w:tcW w:w="1485" w:type="dxa"/>
            <w:tcBorders>
              <w:top w:val="nil"/>
              <w:left w:val="nil"/>
              <w:bottom w:val="nil"/>
              <w:right w:val="nil"/>
            </w:tcBorders>
            <w:shd w:val="clear" w:color="auto" w:fill="auto"/>
            <w:vAlign w:val="bottom"/>
          </w:tcPr>
          <w:p w:rsidR="006E0E27" w:rsidRPr="006B48B8" w:rsidRDefault="006E0E27" w:rsidP="006E0E27">
            <w:pPr>
              <w:spacing w:line="360" w:lineRule="auto"/>
              <w:rPr>
                <w:sz w:val="22"/>
                <w:szCs w:val="22"/>
              </w:rPr>
            </w:pPr>
            <w:r w:rsidRPr="006B48B8">
              <w:rPr>
                <w:sz w:val="22"/>
                <w:szCs w:val="22"/>
              </w:rPr>
              <w:t>Qaradağ</w:t>
            </w:r>
          </w:p>
        </w:tc>
        <w:tc>
          <w:tcPr>
            <w:tcW w:w="1189" w:type="dxa"/>
            <w:tcBorders>
              <w:top w:val="nil"/>
              <w:left w:val="nil"/>
              <w:bottom w:val="nil"/>
              <w:right w:val="nil"/>
            </w:tcBorders>
            <w:shd w:val="clear" w:color="auto" w:fill="auto"/>
            <w:vAlign w:val="bottom"/>
          </w:tcPr>
          <w:p w:rsidR="006E0E27" w:rsidRPr="006B48B8" w:rsidRDefault="006E0E27" w:rsidP="006E0E27">
            <w:pPr>
              <w:spacing w:line="360" w:lineRule="auto"/>
              <w:ind w:right="144"/>
              <w:jc w:val="right"/>
              <w:rPr>
                <w:sz w:val="22"/>
                <w:szCs w:val="22"/>
              </w:rPr>
            </w:pPr>
            <w:r w:rsidRPr="006B48B8">
              <w:rPr>
                <w:sz w:val="22"/>
                <w:szCs w:val="22"/>
              </w:rPr>
              <w:t>23</w:t>
            </w:r>
          </w:p>
        </w:tc>
        <w:tc>
          <w:tcPr>
            <w:tcW w:w="1511" w:type="dxa"/>
            <w:tcBorders>
              <w:top w:val="nil"/>
              <w:left w:val="nil"/>
              <w:bottom w:val="nil"/>
              <w:right w:val="nil"/>
            </w:tcBorders>
            <w:shd w:val="clear" w:color="auto" w:fill="auto"/>
            <w:vAlign w:val="bottom"/>
          </w:tcPr>
          <w:p w:rsidR="006E0E27" w:rsidRPr="006B48B8" w:rsidRDefault="006E0E27" w:rsidP="006E0E27">
            <w:pPr>
              <w:spacing w:line="360" w:lineRule="auto"/>
              <w:ind w:left="-85" w:right="116"/>
              <w:jc w:val="right"/>
              <w:rPr>
                <w:sz w:val="22"/>
                <w:szCs w:val="22"/>
                <w:lang w:val="en-US"/>
              </w:rPr>
            </w:pPr>
            <w:r w:rsidRPr="006B48B8">
              <w:rPr>
                <w:sz w:val="22"/>
                <w:szCs w:val="22"/>
                <w:lang w:val="en-US"/>
              </w:rPr>
              <w:t>559 193,3</w:t>
            </w:r>
          </w:p>
        </w:tc>
        <w:tc>
          <w:tcPr>
            <w:tcW w:w="1124" w:type="dxa"/>
            <w:tcBorders>
              <w:top w:val="nil"/>
              <w:left w:val="nil"/>
              <w:bottom w:val="nil"/>
              <w:right w:val="nil"/>
            </w:tcBorders>
            <w:shd w:val="clear" w:color="auto" w:fill="auto"/>
            <w:vAlign w:val="bottom"/>
          </w:tcPr>
          <w:p w:rsidR="006E0E27" w:rsidRPr="006B48B8" w:rsidRDefault="006E0E27" w:rsidP="006E0E27">
            <w:pPr>
              <w:spacing w:line="360" w:lineRule="auto"/>
              <w:ind w:left="-62" w:right="160"/>
              <w:jc w:val="right"/>
              <w:rPr>
                <w:sz w:val="22"/>
                <w:szCs w:val="22"/>
              </w:rPr>
            </w:pPr>
            <w:r w:rsidRPr="006B48B8">
              <w:rPr>
                <w:sz w:val="22"/>
                <w:szCs w:val="22"/>
              </w:rPr>
              <w:t>133,5</w:t>
            </w:r>
          </w:p>
        </w:tc>
        <w:tc>
          <w:tcPr>
            <w:tcW w:w="1294" w:type="dxa"/>
            <w:tcBorders>
              <w:top w:val="nil"/>
              <w:left w:val="nil"/>
              <w:bottom w:val="nil"/>
              <w:right w:val="nil"/>
            </w:tcBorders>
            <w:shd w:val="clear" w:color="auto" w:fill="auto"/>
            <w:vAlign w:val="bottom"/>
          </w:tcPr>
          <w:p w:rsidR="006E0E27" w:rsidRPr="006B48B8" w:rsidRDefault="006E0E27" w:rsidP="006E0E27">
            <w:pPr>
              <w:spacing w:line="360" w:lineRule="auto"/>
              <w:ind w:left="-62" w:right="194"/>
              <w:jc w:val="right"/>
              <w:rPr>
                <w:sz w:val="22"/>
                <w:szCs w:val="22"/>
              </w:rPr>
            </w:pPr>
            <w:r w:rsidRPr="006B48B8">
              <w:rPr>
                <w:sz w:val="22"/>
                <w:szCs w:val="22"/>
              </w:rPr>
              <w:t>5 690</w:t>
            </w:r>
          </w:p>
        </w:tc>
        <w:tc>
          <w:tcPr>
            <w:tcW w:w="1295" w:type="dxa"/>
            <w:tcBorders>
              <w:top w:val="nil"/>
              <w:left w:val="nil"/>
              <w:bottom w:val="nil"/>
              <w:right w:val="nil"/>
            </w:tcBorders>
            <w:shd w:val="clear" w:color="auto" w:fill="auto"/>
            <w:vAlign w:val="bottom"/>
          </w:tcPr>
          <w:p w:rsidR="006E0E27" w:rsidRPr="006B48B8" w:rsidRDefault="006E0E27" w:rsidP="006E0E27">
            <w:pPr>
              <w:spacing w:line="360" w:lineRule="auto"/>
              <w:ind w:left="-62" w:right="229"/>
              <w:jc w:val="right"/>
              <w:rPr>
                <w:sz w:val="22"/>
                <w:szCs w:val="22"/>
              </w:rPr>
            </w:pPr>
            <w:r w:rsidRPr="006B48B8">
              <w:rPr>
                <w:sz w:val="22"/>
                <w:szCs w:val="22"/>
              </w:rPr>
              <w:t xml:space="preserve"> 1643,0</w:t>
            </w:r>
          </w:p>
        </w:tc>
      </w:tr>
      <w:tr w:rsidR="006E0E27" w:rsidRPr="006B48B8" w:rsidTr="006E0E27">
        <w:trPr>
          <w:jc w:val="center"/>
        </w:trPr>
        <w:tc>
          <w:tcPr>
            <w:tcW w:w="1485" w:type="dxa"/>
            <w:tcBorders>
              <w:top w:val="nil"/>
              <w:left w:val="nil"/>
              <w:bottom w:val="nil"/>
              <w:right w:val="nil"/>
            </w:tcBorders>
            <w:shd w:val="clear" w:color="auto" w:fill="auto"/>
            <w:vAlign w:val="bottom"/>
          </w:tcPr>
          <w:p w:rsidR="006E0E27" w:rsidRPr="006B48B8" w:rsidRDefault="006E0E27" w:rsidP="006E0E27">
            <w:pPr>
              <w:spacing w:line="360" w:lineRule="auto"/>
              <w:rPr>
                <w:sz w:val="22"/>
                <w:szCs w:val="22"/>
              </w:rPr>
            </w:pPr>
            <w:r w:rsidRPr="006B48B8">
              <w:rPr>
                <w:sz w:val="22"/>
                <w:szCs w:val="22"/>
              </w:rPr>
              <w:t>Nərimanov</w:t>
            </w:r>
          </w:p>
        </w:tc>
        <w:tc>
          <w:tcPr>
            <w:tcW w:w="1189" w:type="dxa"/>
            <w:tcBorders>
              <w:top w:val="nil"/>
              <w:left w:val="nil"/>
              <w:bottom w:val="nil"/>
              <w:right w:val="nil"/>
            </w:tcBorders>
            <w:shd w:val="clear" w:color="auto" w:fill="auto"/>
            <w:vAlign w:val="bottom"/>
          </w:tcPr>
          <w:p w:rsidR="006E0E27" w:rsidRPr="006B48B8" w:rsidRDefault="006E0E27" w:rsidP="006E0E27">
            <w:pPr>
              <w:spacing w:line="360" w:lineRule="auto"/>
              <w:ind w:right="144"/>
              <w:jc w:val="right"/>
              <w:rPr>
                <w:sz w:val="22"/>
                <w:szCs w:val="22"/>
              </w:rPr>
            </w:pPr>
            <w:r w:rsidRPr="006B48B8">
              <w:rPr>
                <w:sz w:val="22"/>
                <w:szCs w:val="22"/>
              </w:rPr>
              <w:t>267</w:t>
            </w:r>
          </w:p>
        </w:tc>
        <w:tc>
          <w:tcPr>
            <w:tcW w:w="1511" w:type="dxa"/>
            <w:tcBorders>
              <w:top w:val="nil"/>
              <w:left w:val="nil"/>
              <w:bottom w:val="nil"/>
              <w:right w:val="nil"/>
            </w:tcBorders>
            <w:shd w:val="clear" w:color="auto" w:fill="auto"/>
            <w:vAlign w:val="bottom"/>
          </w:tcPr>
          <w:p w:rsidR="006E0E27" w:rsidRPr="006B48B8" w:rsidRDefault="006E0E27" w:rsidP="006E0E27">
            <w:pPr>
              <w:spacing w:line="360" w:lineRule="auto"/>
              <w:ind w:left="-85" w:right="116"/>
              <w:jc w:val="center"/>
              <w:rPr>
                <w:sz w:val="22"/>
                <w:szCs w:val="22"/>
                <w:lang w:val="en-US"/>
              </w:rPr>
            </w:pPr>
            <w:r w:rsidRPr="006B48B8">
              <w:rPr>
                <w:sz w:val="22"/>
                <w:szCs w:val="22"/>
                <w:lang w:val="en-US"/>
              </w:rPr>
              <w:t xml:space="preserve">   1 </w:t>
            </w:r>
            <w:r>
              <w:rPr>
                <w:sz w:val="22"/>
                <w:szCs w:val="22"/>
                <w:lang w:val="en-US"/>
              </w:rPr>
              <w:t>047 676,1</w:t>
            </w:r>
          </w:p>
        </w:tc>
        <w:tc>
          <w:tcPr>
            <w:tcW w:w="1124" w:type="dxa"/>
            <w:tcBorders>
              <w:top w:val="nil"/>
              <w:left w:val="nil"/>
              <w:bottom w:val="nil"/>
              <w:right w:val="nil"/>
            </w:tcBorders>
            <w:shd w:val="clear" w:color="auto" w:fill="auto"/>
            <w:vAlign w:val="bottom"/>
          </w:tcPr>
          <w:p w:rsidR="006E0E27" w:rsidRPr="006B48B8" w:rsidRDefault="006E0E27" w:rsidP="006E0E27">
            <w:pPr>
              <w:spacing w:line="360" w:lineRule="auto"/>
              <w:ind w:left="-62" w:right="160"/>
              <w:jc w:val="right"/>
              <w:rPr>
                <w:sz w:val="22"/>
                <w:szCs w:val="22"/>
              </w:rPr>
            </w:pPr>
            <w:r>
              <w:rPr>
                <w:sz w:val="22"/>
                <w:szCs w:val="22"/>
              </w:rPr>
              <w:t>98,3</w:t>
            </w:r>
          </w:p>
        </w:tc>
        <w:tc>
          <w:tcPr>
            <w:tcW w:w="1294" w:type="dxa"/>
            <w:tcBorders>
              <w:top w:val="nil"/>
              <w:left w:val="nil"/>
              <w:bottom w:val="nil"/>
              <w:right w:val="nil"/>
            </w:tcBorders>
            <w:shd w:val="clear" w:color="auto" w:fill="auto"/>
            <w:vAlign w:val="bottom"/>
          </w:tcPr>
          <w:p w:rsidR="006E0E27" w:rsidRPr="006B48B8" w:rsidRDefault="006E0E27" w:rsidP="006E0E27">
            <w:pPr>
              <w:spacing w:line="360" w:lineRule="auto"/>
              <w:ind w:left="-62" w:right="194"/>
              <w:jc w:val="right"/>
              <w:rPr>
                <w:sz w:val="22"/>
                <w:szCs w:val="22"/>
              </w:rPr>
            </w:pPr>
            <w:r w:rsidRPr="006B48B8">
              <w:rPr>
                <w:sz w:val="22"/>
                <w:szCs w:val="22"/>
              </w:rPr>
              <w:t>12 629</w:t>
            </w:r>
          </w:p>
        </w:tc>
        <w:tc>
          <w:tcPr>
            <w:tcW w:w="1295" w:type="dxa"/>
            <w:tcBorders>
              <w:top w:val="nil"/>
              <w:left w:val="nil"/>
              <w:bottom w:val="nil"/>
              <w:right w:val="nil"/>
            </w:tcBorders>
            <w:shd w:val="clear" w:color="auto" w:fill="auto"/>
            <w:vAlign w:val="bottom"/>
          </w:tcPr>
          <w:p w:rsidR="006E0E27" w:rsidRPr="006B48B8" w:rsidRDefault="006E0E27" w:rsidP="006E0E27">
            <w:pPr>
              <w:spacing w:line="360" w:lineRule="auto"/>
              <w:ind w:left="-62" w:right="229"/>
              <w:jc w:val="right"/>
              <w:rPr>
                <w:sz w:val="22"/>
                <w:szCs w:val="22"/>
              </w:rPr>
            </w:pPr>
            <w:r w:rsidRPr="006B48B8">
              <w:rPr>
                <w:sz w:val="22"/>
                <w:szCs w:val="22"/>
              </w:rPr>
              <w:t>609,0</w:t>
            </w:r>
          </w:p>
        </w:tc>
      </w:tr>
      <w:tr w:rsidR="006E0E27" w:rsidRPr="006B48B8" w:rsidTr="006E0E27">
        <w:trPr>
          <w:jc w:val="center"/>
        </w:trPr>
        <w:tc>
          <w:tcPr>
            <w:tcW w:w="1485" w:type="dxa"/>
            <w:tcBorders>
              <w:top w:val="nil"/>
              <w:left w:val="nil"/>
              <w:bottom w:val="nil"/>
              <w:right w:val="nil"/>
            </w:tcBorders>
            <w:shd w:val="clear" w:color="auto" w:fill="auto"/>
            <w:vAlign w:val="bottom"/>
          </w:tcPr>
          <w:p w:rsidR="006E0E27" w:rsidRPr="006B48B8" w:rsidRDefault="006E0E27" w:rsidP="006E0E27">
            <w:pPr>
              <w:spacing w:line="360" w:lineRule="auto"/>
              <w:rPr>
                <w:sz w:val="22"/>
                <w:szCs w:val="22"/>
              </w:rPr>
            </w:pPr>
            <w:r w:rsidRPr="006B48B8">
              <w:rPr>
                <w:sz w:val="22"/>
                <w:szCs w:val="22"/>
              </w:rPr>
              <w:t>Nəsimi</w:t>
            </w:r>
          </w:p>
        </w:tc>
        <w:tc>
          <w:tcPr>
            <w:tcW w:w="1189" w:type="dxa"/>
            <w:tcBorders>
              <w:top w:val="nil"/>
              <w:left w:val="nil"/>
              <w:bottom w:val="nil"/>
              <w:right w:val="nil"/>
            </w:tcBorders>
            <w:shd w:val="clear" w:color="auto" w:fill="auto"/>
            <w:vAlign w:val="bottom"/>
          </w:tcPr>
          <w:p w:rsidR="006E0E27" w:rsidRPr="006B48B8" w:rsidRDefault="006E0E27" w:rsidP="006E0E27">
            <w:pPr>
              <w:spacing w:line="360" w:lineRule="auto"/>
              <w:ind w:right="144"/>
              <w:jc w:val="right"/>
              <w:rPr>
                <w:sz w:val="22"/>
                <w:szCs w:val="22"/>
              </w:rPr>
            </w:pPr>
            <w:r w:rsidRPr="006B48B8">
              <w:rPr>
                <w:sz w:val="22"/>
                <w:szCs w:val="22"/>
              </w:rPr>
              <w:t>198</w:t>
            </w:r>
          </w:p>
        </w:tc>
        <w:tc>
          <w:tcPr>
            <w:tcW w:w="1511" w:type="dxa"/>
            <w:tcBorders>
              <w:top w:val="nil"/>
              <w:left w:val="nil"/>
              <w:bottom w:val="nil"/>
              <w:right w:val="nil"/>
            </w:tcBorders>
            <w:shd w:val="clear" w:color="auto" w:fill="auto"/>
            <w:vAlign w:val="bottom"/>
          </w:tcPr>
          <w:p w:rsidR="006E0E27" w:rsidRPr="006B48B8" w:rsidRDefault="006E0E27" w:rsidP="006E0E27">
            <w:pPr>
              <w:spacing w:line="360" w:lineRule="auto"/>
              <w:ind w:left="-85" w:right="116"/>
              <w:jc w:val="right"/>
              <w:rPr>
                <w:sz w:val="22"/>
                <w:szCs w:val="22"/>
                <w:lang w:val="en-US"/>
              </w:rPr>
            </w:pPr>
            <w:r w:rsidRPr="006B48B8">
              <w:rPr>
                <w:sz w:val="22"/>
                <w:szCs w:val="22"/>
                <w:lang w:val="en-US"/>
              </w:rPr>
              <w:t>1 </w:t>
            </w:r>
            <w:r>
              <w:rPr>
                <w:sz w:val="22"/>
                <w:szCs w:val="22"/>
                <w:lang w:val="en-US"/>
              </w:rPr>
              <w:t>414 144,2</w:t>
            </w:r>
          </w:p>
        </w:tc>
        <w:tc>
          <w:tcPr>
            <w:tcW w:w="1124" w:type="dxa"/>
            <w:tcBorders>
              <w:top w:val="nil"/>
              <w:left w:val="nil"/>
              <w:bottom w:val="nil"/>
              <w:right w:val="nil"/>
            </w:tcBorders>
            <w:shd w:val="clear" w:color="auto" w:fill="auto"/>
            <w:vAlign w:val="bottom"/>
          </w:tcPr>
          <w:p w:rsidR="006E0E27" w:rsidRPr="006B48B8" w:rsidRDefault="006E0E27" w:rsidP="006E0E27">
            <w:pPr>
              <w:spacing w:line="360" w:lineRule="auto"/>
              <w:ind w:left="-62" w:right="160"/>
              <w:jc w:val="right"/>
              <w:rPr>
                <w:sz w:val="22"/>
                <w:szCs w:val="22"/>
              </w:rPr>
            </w:pPr>
            <w:r>
              <w:rPr>
                <w:sz w:val="22"/>
                <w:szCs w:val="22"/>
              </w:rPr>
              <w:t>82,6</w:t>
            </w:r>
          </w:p>
        </w:tc>
        <w:tc>
          <w:tcPr>
            <w:tcW w:w="1294" w:type="dxa"/>
            <w:tcBorders>
              <w:top w:val="nil"/>
              <w:left w:val="nil"/>
              <w:bottom w:val="nil"/>
              <w:right w:val="nil"/>
            </w:tcBorders>
            <w:shd w:val="clear" w:color="auto" w:fill="auto"/>
            <w:vAlign w:val="bottom"/>
          </w:tcPr>
          <w:p w:rsidR="006E0E27" w:rsidRPr="006B48B8" w:rsidRDefault="006E0E27" w:rsidP="006E0E27">
            <w:pPr>
              <w:spacing w:line="360" w:lineRule="auto"/>
              <w:ind w:left="-62" w:right="194"/>
              <w:jc w:val="right"/>
              <w:rPr>
                <w:sz w:val="22"/>
                <w:szCs w:val="22"/>
              </w:rPr>
            </w:pPr>
            <w:r w:rsidRPr="006B48B8">
              <w:rPr>
                <w:sz w:val="22"/>
                <w:szCs w:val="22"/>
              </w:rPr>
              <w:t>15 415</w:t>
            </w:r>
          </w:p>
        </w:tc>
        <w:tc>
          <w:tcPr>
            <w:tcW w:w="1295" w:type="dxa"/>
            <w:tcBorders>
              <w:top w:val="nil"/>
              <w:left w:val="nil"/>
              <w:bottom w:val="nil"/>
              <w:right w:val="nil"/>
            </w:tcBorders>
            <w:shd w:val="clear" w:color="auto" w:fill="auto"/>
            <w:vAlign w:val="bottom"/>
          </w:tcPr>
          <w:p w:rsidR="006E0E27" w:rsidRPr="006B48B8" w:rsidRDefault="006E0E27" w:rsidP="006E0E27">
            <w:pPr>
              <w:spacing w:line="360" w:lineRule="auto"/>
              <w:ind w:left="-62" w:right="229"/>
              <w:jc w:val="right"/>
              <w:rPr>
                <w:sz w:val="22"/>
                <w:szCs w:val="22"/>
              </w:rPr>
            </w:pPr>
            <w:r w:rsidRPr="006B48B8">
              <w:rPr>
                <w:sz w:val="22"/>
                <w:szCs w:val="22"/>
              </w:rPr>
              <w:t>1 111,5</w:t>
            </w:r>
          </w:p>
        </w:tc>
      </w:tr>
      <w:tr w:rsidR="006E0E27" w:rsidRPr="006B48B8" w:rsidTr="006E0E27">
        <w:trPr>
          <w:jc w:val="center"/>
        </w:trPr>
        <w:tc>
          <w:tcPr>
            <w:tcW w:w="1485" w:type="dxa"/>
            <w:tcBorders>
              <w:top w:val="nil"/>
              <w:left w:val="nil"/>
              <w:bottom w:val="nil"/>
              <w:right w:val="nil"/>
            </w:tcBorders>
            <w:shd w:val="clear" w:color="auto" w:fill="auto"/>
            <w:vAlign w:val="bottom"/>
          </w:tcPr>
          <w:p w:rsidR="006E0E27" w:rsidRPr="006B48B8" w:rsidRDefault="006E0E27" w:rsidP="006E0E27">
            <w:pPr>
              <w:spacing w:line="360" w:lineRule="auto"/>
              <w:rPr>
                <w:sz w:val="22"/>
                <w:szCs w:val="22"/>
              </w:rPr>
            </w:pPr>
            <w:r w:rsidRPr="006B48B8">
              <w:rPr>
                <w:sz w:val="22"/>
                <w:szCs w:val="22"/>
              </w:rPr>
              <w:t>Nizami</w:t>
            </w:r>
          </w:p>
        </w:tc>
        <w:tc>
          <w:tcPr>
            <w:tcW w:w="1189" w:type="dxa"/>
            <w:tcBorders>
              <w:top w:val="nil"/>
              <w:left w:val="nil"/>
              <w:bottom w:val="nil"/>
              <w:right w:val="nil"/>
            </w:tcBorders>
            <w:shd w:val="clear" w:color="auto" w:fill="auto"/>
            <w:vAlign w:val="bottom"/>
          </w:tcPr>
          <w:p w:rsidR="006E0E27" w:rsidRPr="006B48B8" w:rsidRDefault="006E0E27" w:rsidP="006E0E27">
            <w:pPr>
              <w:spacing w:line="360" w:lineRule="auto"/>
              <w:ind w:right="144"/>
              <w:jc w:val="right"/>
              <w:rPr>
                <w:sz w:val="22"/>
                <w:szCs w:val="22"/>
              </w:rPr>
            </w:pPr>
            <w:r w:rsidRPr="006B48B8">
              <w:rPr>
                <w:sz w:val="22"/>
                <w:szCs w:val="22"/>
              </w:rPr>
              <w:t>128</w:t>
            </w:r>
          </w:p>
        </w:tc>
        <w:tc>
          <w:tcPr>
            <w:tcW w:w="1511" w:type="dxa"/>
            <w:tcBorders>
              <w:top w:val="nil"/>
              <w:left w:val="nil"/>
              <w:bottom w:val="nil"/>
              <w:right w:val="nil"/>
            </w:tcBorders>
            <w:shd w:val="clear" w:color="auto" w:fill="auto"/>
            <w:vAlign w:val="bottom"/>
          </w:tcPr>
          <w:p w:rsidR="006E0E27" w:rsidRPr="006B48B8" w:rsidRDefault="006E0E27" w:rsidP="006E0E27">
            <w:pPr>
              <w:spacing w:line="360" w:lineRule="auto"/>
              <w:ind w:left="-85" w:right="116"/>
              <w:jc w:val="right"/>
              <w:rPr>
                <w:sz w:val="22"/>
                <w:szCs w:val="22"/>
                <w:lang w:val="en-US"/>
              </w:rPr>
            </w:pPr>
            <w:r w:rsidRPr="006B48B8">
              <w:rPr>
                <w:sz w:val="22"/>
                <w:szCs w:val="22"/>
                <w:lang w:val="en-US"/>
              </w:rPr>
              <w:t>313 197,</w:t>
            </w:r>
            <w:r>
              <w:rPr>
                <w:sz w:val="22"/>
                <w:szCs w:val="22"/>
                <w:lang w:val="en-US"/>
              </w:rPr>
              <w:t>4</w:t>
            </w:r>
          </w:p>
        </w:tc>
        <w:tc>
          <w:tcPr>
            <w:tcW w:w="1124" w:type="dxa"/>
            <w:tcBorders>
              <w:top w:val="nil"/>
              <w:left w:val="nil"/>
              <w:bottom w:val="nil"/>
              <w:right w:val="nil"/>
            </w:tcBorders>
            <w:shd w:val="clear" w:color="auto" w:fill="auto"/>
            <w:vAlign w:val="bottom"/>
          </w:tcPr>
          <w:p w:rsidR="006E0E27" w:rsidRPr="006B48B8" w:rsidRDefault="006E0E27" w:rsidP="006E0E27">
            <w:pPr>
              <w:spacing w:line="360" w:lineRule="auto"/>
              <w:ind w:left="-62" w:right="160"/>
              <w:jc w:val="right"/>
              <w:rPr>
                <w:sz w:val="22"/>
                <w:szCs w:val="22"/>
              </w:rPr>
            </w:pPr>
            <w:r w:rsidRPr="006B48B8">
              <w:rPr>
                <w:sz w:val="22"/>
                <w:szCs w:val="22"/>
              </w:rPr>
              <w:t>162,7</w:t>
            </w:r>
          </w:p>
        </w:tc>
        <w:tc>
          <w:tcPr>
            <w:tcW w:w="1294" w:type="dxa"/>
            <w:tcBorders>
              <w:top w:val="nil"/>
              <w:left w:val="nil"/>
              <w:bottom w:val="nil"/>
              <w:right w:val="nil"/>
            </w:tcBorders>
            <w:shd w:val="clear" w:color="auto" w:fill="auto"/>
            <w:vAlign w:val="bottom"/>
          </w:tcPr>
          <w:p w:rsidR="006E0E27" w:rsidRPr="006B48B8" w:rsidRDefault="006E0E27" w:rsidP="006E0E27">
            <w:pPr>
              <w:spacing w:line="360" w:lineRule="auto"/>
              <w:ind w:left="-62" w:right="194"/>
              <w:jc w:val="right"/>
              <w:rPr>
                <w:sz w:val="22"/>
                <w:szCs w:val="22"/>
              </w:rPr>
            </w:pPr>
            <w:r w:rsidRPr="006B48B8">
              <w:rPr>
                <w:sz w:val="22"/>
                <w:szCs w:val="22"/>
              </w:rPr>
              <w:t>3918</w:t>
            </w:r>
          </w:p>
        </w:tc>
        <w:tc>
          <w:tcPr>
            <w:tcW w:w="1295" w:type="dxa"/>
            <w:tcBorders>
              <w:top w:val="nil"/>
              <w:left w:val="nil"/>
              <w:bottom w:val="nil"/>
              <w:right w:val="nil"/>
            </w:tcBorders>
            <w:shd w:val="clear" w:color="auto" w:fill="auto"/>
            <w:vAlign w:val="bottom"/>
          </w:tcPr>
          <w:p w:rsidR="006E0E27" w:rsidRPr="006B48B8" w:rsidRDefault="006E0E27" w:rsidP="006E0E27">
            <w:pPr>
              <w:spacing w:line="360" w:lineRule="auto"/>
              <w:ind w:left="-62" w:right="229"/>
              <w:jc w:val="right"/>
              <w:rPr>
                <w:sz w:val="22"/>
                <w:szCs w:val="22"/>
              </w:rPr>
            </w:pPr>
            <w:r w:rsidRPr="006B48B8">
              <w:rPr>
                <w:sz w:val="22"/>
                <w:szCs w:val="22"/>
              </w:rPr>
              <w:t>562,4</w:t>
            </w:r>
          </w:p>
        </w:tc>
      </w:tr>
      <w:tr w:rsidR="006E0E27" w:rsidRPr="006B48B8" w:rsidTr="006E0E27">
        <w:trPr>
          <w:jc w:val="center"/>
        </w:trPr>
        <w:tc>
          <w:tcPr>
            <w:tcW w:w="1485" w:type="dxa"/>
            <w:tcBorders>
              <w:top w:val="nil"/>
              <w:left w:val="nil"/>
              <w:bottom w:val="nil"/>
              <w:right w:val="nil"/>
            </w:tcBorders>
            <w:shd w:val="clear" w:color="auto" w:fill="auto"/>
            <w:vAlign w:val="bottom"/>
          </w:tcPr>
          <w:p w:rsidR="006E0E27" w:rsidRPr="006B48B8" w:rsidRDefault="006E0E27" w:rsidP="006E0E27">
            <w:pPr>
              <w:spacing w:line="360" w:lineRule="auto"/>
              <w:rPr>
                <w:sz w:val="22"/>
                <w:szCs w:val="22"/>
              </w:rPr>
            </w:pPr>
            <w:r w:rsidRPr="006B48B8">
              <w:rPr>
                <w:sz w:val="22"/>
                <w:szCs w:val="22"/>
              </w:rPr>
              <w:t>Pirallahı</w:t>
            </w:r>
          </w:p>
        </w:tc>
        <w:tc>
          <w:tcPr>
            <w:tcW w:w="1189" w:type="dxa"/>
            <w:tcBorders>
              <w:top w:val="nil"/>
              <w:left w:val="nil"/>
              <w:bottom w:val="nil"/>
              <w:right w:val="nil"/>
            </w:tcBorders>
            <w:shd w:val="clear" w:color="auto" w:fill="auto"/>
            <w:vAlign w:val="bottom"/>
          </w:tcPr>
          <w:p w:rsidR="006E0E27" w:rsidRPr="006B48B8" w:rsidRDefault="006E0E27" w:rsidP="006E0E27">
            <w:pPr>
              <w:spacing w:line="360" w:lineRule="auto"/>
              <w:ind w:right="144"/>
              <w:jc w:val="right"/>
              <w:rPr>
                <w:sz w:val="22"/>
                <w:szCs w:val="22"/>
              </w:rPr>
            </w:pPr>
            <w:r w:rsidRPr="006B48B8">
              <w:rPr>
                <w:sz w:val="22"/>
                <w:szCs w:val="22"/>
              </w:rPr>
              <w:t>-</w:t>
            </w:r>
          </w:p>
        </w:tc>
        <w:tc>
          <w:tcPr>
            <w:tcW w:w="1511" w:type="dxa"/>
            <w:tcBorders>
              <w:top w:val="nil"/>
              <w:left w:val="nil"/>
              <w:bottom w:val="nil"/>
              <w:right w:val="nil"/>
            </w:tcBorders>
            <w:shd w:val="clear" w:color="auto" w:fill="auto"/>
            <w:vAlign w:val="bottom"/>
          </w:tcPr>
          <w:p w:rsidR="006E0E27" w:rsidRPr="006B48B8" w:rsidRDefault="006E0E27" w:rsidP="006E0E27">
            <w:pPr>
              <w:spacing w:line="360" w:lineRule="auto"/>
              <w:ind w:left="-85" w:right="116"/>
              <w:jc w:val="right"/>
              <w:rPr>
                <w:sz w:val="22"/>
                <w:szCs w:val="22"/>
                <w:lang w:val="en-US"/>
              </w:rPr>
            </w:pPr>
            <w:r w:rsidRPr="006B48B8">
              <w:rPr>
                <w:sz w:val="22"/>
                <w:szCs w:val="22"/>
                <w:lang w:val="en-US"/>
              </w:rPr>
              <w:t>-</w:t>
            </w:r>
          </w:p>
        </w:tc>
        <w:tc>
          <w:tcPr>
            <w:tcW w:w="1124" w:type="dxa"/>
            <w:tcBorders>
              <w:top w:val="nil"/>
              <w:left w:val="nil"/>
              <w:bottom w:val="nil"/>
              <w:right w:val="nil"/>
            </w:tcBorders>
            <w:shd w:val="clear" w:color="auto" w:fill="auto"/>
            <w:vAlign w:val="bottom"/>
          </w:tcPr>
          <w:p w:rsidR="006E0E27" w:rsidRPr="006B48B8" w:rsidRDefault="006E0E27" w:rsidP="006E0E27">
            <w:pPr>
              <w:spacing w:line="360" w:lineRule="auto"/>
              <w:ind w:left="-62" w:right="160"/>
              <w:jc w:val="right"/>
              <w:rPr>
                <w:sz w:val="22"/>
                <w:szCs w:val="22"/>
              </w:rPr>
            </w:pPr>
            <w:r w:rsidRPr="006B48B8">
              <w:rPr>
                <w:sz w:val="22"/>
                <w:szCs w:val="22"/>
              </w:rPr>
              <w:t>-</w:t>
            </w:r>
          </w:p>
        </w:tc>
        <w:tc>
          <w:tcPr>
            <w:tcW w:w="1294" w:type="dxa"/>
            <w:tcBorders>
              <w:top w:val="nil"/>
              <w:left w:val="nil"/>
              <w:bottom w:val="nil"/>
              <w:right w:val="nil"/>
            </w:tcBorders>
            <w:shd w:val="clear" w:color="auto" w:fill="auto"/>
            <w:vAlign w:val="bottom"/>
          </w:tcPr>
          <w:p w:rsidR="006E0E27" w:rsidRPr="006B48B8" w:rsidRDefault="006E0E27" w:rsidP="006E0E27">
            <w:pPr>
              <w:spacing w:line="360" w:lineRule="auto"/>
              <w:ind w:left="-62" w:right="194"/>
              <w:jc w:val="right"/>
              <w:rPr>
                <w:sz w:val="22"/>
                <w:szCs w:val="22"/>
              </w:rPr>
            </w:pPr>
            <w:r w:rsidRPr="006B48B8">
              <w:rPr>
                <w:sz w:val="22"/>
                <w:szCs w:val="22"/>
              </w:rPr>
              <w:t>-</w:t>
            </w:r>
          </w:p>
        </w:tc>
        <w:tc>
          <w:tcPr>
            <w:tcW w:w="1295" w:type="dxa"/>
            <w:tcBorders>
              <w:top w:val="nil"/>
              <w:left w:val="nil"/>
              <w:bottom w:val="nil"/>
              <w:right w:val="nil"/>
            </w:tcBorders>
            <w:shd w:val="clear" w:color="auto" w:fill="auto"/>
            <w:vAlign w:val="bottom"/>
          </w:tcPr>
          <w:p w:rsidR="006E0E27" w:rsidRPr="006B48B8" w:rsidRDefault="006E0E27" w:rsidP="006E0E27">
            <w:pPr>
              <w:spacing w:line="360" w:lineRule="auto"/>
              <w:ind w:left="-62" w:right="229"/>
              <w:jc w:val="right"/>
              <w:rPr>
                <w:sz w:val="22"/>
                <w:szCs w:val="22"/>
              </w:rPr>
            </w:pPr>
            <w:r w:rsidRPr="006B48B8">
              <w:rPr>
                <w:sz w:val="22"/>
                <w:szCs w:val="22"/>
              </w:rPr>
              <w:t>-</w:t>
            </w:r>
          </w:p>
        </w:tc>
      </w:tr>
      <w:tr w:rsidR="006E0E27" w:rsidRPr="006B48B8" w:rsidTr="006E0E27">
        <w:trPr>
          <w:jc w:val="center"/>
        </w:trPr>
        <w:tc>
          <w:tcPr>
            <w:tcW w:w="1485" w:type="dxa"/>
            <w:tcBorders>
              <w:top w:val="nil"/>
              <w:left w:val="nil"/>
              <w:bottom w:val="nil"/>
              <w:right w:val="nil"/>
            </w:tcBorders>
            <w:shd w:val="clear" w:color="auto" w:fill="auto"/>
            <w:vAlign w:val="bottom"/>
          </w:tcPr>
          <w:p w:rsidR="006E0E27" w:rsidRPr="006B48B8" w:rsidRDefault="006E0E27" w:rsidP="006E0E27">
            <w:pPr>
              <w:spacing w:line="360" w:lineRule="auto"/>
              <w:rPr>
                <w:sz w:val="22"/>
                <w:szCs w:val="22"/>
              </w:rPr>
            </w:pPr>
            <w:r w:rsidRPr="006B48B8">
              <w:rPr>
                <w:sz w:val="22"/>
                <w:szCs w:val="22"/>
              </w:rPr>
              <w:t>Sabunçu</w:t>
            </w:r>
          </w:p>
        </w:tc>
        <w:tc>
          <w:tcPr>
            <w:tcW w:w="1189" w:type="dxa"/>
            <w:tcBorders>
              <w:top w:val="nil"/>
              <w:left w:val="nil"/>
              <w:bottom w:val="nil"/>
              <w:right w:val="nil"/>
            </w:tcBorders>
            <w:shd w:val="clear" w:color="auto" w:fill="auto"/>
            <w:vAlign w:val="bottom"/>
          </w:tcPr>
          <w:p w:rsidR="006E0E27" w:rsidRPr="006B48B8" w:rsidRDefault="006E0E27" w:rsidP="006E0E27">
            <w:pPr>
              <w:spacing w:line="360" w:lineRule="auto"/>
              <w:ind w:right="144"/>
              <w:jc w:val="right"/>
              <w:rPr>
                <w:sz w:val="22"/>
                <w:szCs w:val="22"/>
              </w:rPr>
            </w:pPr>
            <w:r w:rsidRPr="006B48B8">
              <w:rPr>
                <w:sz w:val="22"/>
                <w:szCs w:val="22"/>
              </w:rPr>
              <w:t>66</w:t>
            </w:r>
          </w:p>
        </w:tc>
        <w:tc>
          <w:tcPr>
            <w:tcW w:w="1511" w:type="dxa"/>
            <w:tcBorders>
              <w:top w:val="nil"/>
              <w:left w:val="nil"/>
              <w:bottom w:val="nil"/>
              <w:right w:val="nil"/>
            </w:tcBorders>
            <w:shd w:val="clear" w:color="auto" w:fill="auto"/>
            <w:vAlign w:val="bottom"/>
          </w:tcPr>
          <w:p w:rsidR="006E0E27" w:rsidRPr="006B48B8" w:rsidRDefault="006E0E27" w:rsidP="006E0E27">
            <w:pPr>
              <w:spacing w:line="360" w:lineRule="auto"/>
              <w:ind w:left="-85" w:right="116"/>
              <w:jc w:val="right"/>
              <w:rPr>
                <w:sz w:val="22"/>
                <w:szCs w:val="22"/>
                <w:lang w:val="en-US"/>
              </w:rPr>
            </w:pPr>
            <w:r>
              <w:rPr>
                <w:sz w:val="22"/>
                <w:szCs w:val="22"/>
                <w:lang w:val="en-US"/>
              </w:rPr>
              <w:t>140 759,1</w:t>
            </w:r>
          </w:p>
        </w:tc>
        <w:tc>
          <w:tcPr>
            <w:tcW w:w="1124" w:type="dxa"/>
            <w:tcBorders>
              <w:top w:val="nil"/>
              <w:left w:val="nil"/>
              <w:bottom w:val="nil"/>
              <w:right w:val="nil"/>
            </w:tcBorders>
            <w:shd w:val="clear" w:color="auto" w:fill="auto"/>
            <w:vAlign w:val="bottom"/>
          </w:tcPr>
          <w:p w:rsidR="006E0E27" w:rsidRPr="006B48B8" w:rsidRDefault="006E0E27" w:rsidP="006E0E27">
            <w:pPr>
              <w:spacing w:line="360" w:lineRule="auto"/>
              <w:ind w:left="-62" w:right="160"/>
              <w:jc w:val="right"/>
              <w:rPr>
                <w:sz w:val="22"/>
                <w:szCs w:val="22"/>
              </w:rPr>
            </w:pPr>
            <w:r>
              <w:rPr>
                <w:sz w:val="22"/>
                <w:szCs w:val="22"/>
              </w:rPr>
              <w:t>47,8</w:t>
            </w:r>
          </w:p>
        </w:tc>
        <w:tc>
          <w:tcPr>
            <w:tcW w:w="1294" w:type="dxa"/>
            <w:tcBorders>
              <w:top w:val="nil"/>
              <w:left w:val="nil"/>
              <w:bottom w:val="nil"/>
              <w:right w:val="nil"/>
            </w:tcBorders>
            <w:shd w:val="clear" w:color="auto" w:fill="auto"/>
            <w:vAlign w:val="bottom"/>
          </w:tcPr>
          <w:p w:rsidR="006E0E27" w:rsidRPr="006B48B8" w:rsidRDefault="006E0E27" w:rsidP="006E0E27">
            <w:pPr>
              <w:spacing w:line="360" w:lineRule="auto"/>
              <w:ind w:left="-62" w:right="194"/>
              <w:jc w:val="right"/>
              <w:rPr>
                <w:sz w:val="22"/>
                <w:szCs w:val="22"/>
              </w:rPr>
            </w:pPr>
            <w:r w:rsidRPr="006B48B8">
              <w:rPr>
                <w:sz w:val="22"/>
                <w:szCs w:val="22"/>
              </w:rPr>
              <w:t>2 135</w:t>
            </w:r>
          </w:p>
        </w:tc>
        <w:tc>
          <w:tcPr>
            <w:tcW w:w="1295" w:type="dxa"/>
            <w:tcBorders>
              <w:top w:val="nil"/>
              <w:left w:val="nil"/>
              <w:bottom w:val="nil"/>
              <w:right w:val="nil"/>
            </w:tcBorders>
            <w:shd w:val="clear" w:color="auto" w:fill="auto"/>
            <w:vAlign w:val="bottom"/>
          </w:tcPr>
          <w:p w:rsidR="006E0E27" w:rsidRPr="006B48B8" w:rsidRDefault="006E0E27" w:rsidP="006E0E27">
            <w:pPr>
              <w:spacing w:line="360" w:lineRule="auto"/>
              <w:ind w:left="-62" w:right="229"/>
              <w:jc w:val="right"/>
              <w:rPr>
                <w:sz w:val="22"/>
                <w:szCs w:val="22"/>
              </w:rPr>
            </w:pPr>
            <w:r w:rsidRPr="006B48B8">
              <w:rPr>
                <w:sz w:val="22"/>
                <w:szCs w:val="22"/>
              </w:rPr>
              <w:t>586,8</w:t>
            </w:r>
          </w:p>
        </w:tc>
      </w:tr>
      <w:tr w:rsidR="006E0E27" w:rsidRPr="006B48B8" w:rsidTr="006E0E27">
        <w:trPr>
          <w:jc w:val="center"/>
        </w:trPr>
        <w:tc>
          <w:tcPr>
            <w:tcW w:w="1485" w:type="dxa"/>
            <w:tcBorders>
              <w:top w:val="nil"/>
              <w:left w:val="nil"/>
              <w:bottom w:val="nil"/>
              <w:right w:val="nil"/>
            </w:tcBorders>
            <w:shd w:val="clear" w:color="auto" w:fill="auto"/>
            <w:vAlign w:val="bottom"/>
          </w:tcPr>
          <w:p w:rsidR="006E0E27" w:rsidRPr="006B48B8" w:rsidRDefault="006E0E27" w:rsidP="006E0E27">
            <w:pPr>
              <w:spacing w:line="360" w:lineRule="auto"/>
              <w:rPr>
                <w:sz w:val="22"/>
                <w:szCs w:val="22"/>
              </w:rPr>
            </w:pPr>
            <w:r w:rsidRPr="006B48B8">
              <w:rPr>
                <w:sz w:val="22"/>
                <w:szCs w:val="22"/>
              </w:rPr>
              <w:t>Səbail</w:t>
            </w:r>
          </w:p>
        </w:tc>
        <w:tc>
          <w:tcPr>
            <w:tcW w:w="1189" w:type="dxa"/>
            <w:tcBorders>
              <w:top w:val="nil"/>
              <w:left w:val="nil"/>
              <w:bottom w:val="nil"/>
              <w:right w:val="nil"/>
            </w:tcBorders>
            <w:shd w:val="clear" w:color="auto" w:fill="auto"/>
            <w:vAlign w:val="bottom"/>
          </w:tcPr>
          <w:p w:rsidR="006E0E27" w:rsidRPr="006B48B8" w:rsidRDefault="006E0E27" w:rsidP="006E0E27">
            <w:pPr>
              <w:spacing w:line="360" w:lineRule="auto"/>
              <w:ind w:right="144"/>
              <w:jc w:val="right"/>
              <w:rPr>
                <w:sz w:val="22"/>
                <w:szCs w:val="22"/>
              </w:rPr>
            </w:pPr>
            <w:r w:rsidRPr="006B48B8">
              <w:rPr>
                <w:sz w:val="22"/>
                <w:szCs w:val="22"/>
              </w:rPr>
              <w:t>104</w:t>
            </w:r>
          </w:p>
        </w:tc>
        <w:tc>
          <w:tcPr>
            <w:tcW w:w="1511" w:type="dxa"/>
            <w:tcBorders>
              <w:top w:val="nil"/>
              <w:left w:val="nil"/>
              <w:bottom w:val="nil"/>
              <w:right w:val="nil"/>
            </w:tcBorders>
            <w:shd w:val="clear" w:color="auto" w:fill="auto"/>
            <w:vAlign w:val="bottom"/>
          </w:tcPr>
          <w:p w:rsidR="006E0E27" w:rsidRPr="006B48B8" w:rsidRDefault="006E0E27" w:rsidP="006E0E27">
            <w:pPr>
              <w:spacing w:line="360" w:lineRule="auto"/>
              <w:ind w:left="-85" w:right="116"/>
              <w:jc w:val="right"/>
              <w:rPr>
                <w:sz w:val="22"/>
                <w:szCs w:val="22"/>
                <w:lang w:val="en-US"/>
              </w:rPr>
            </w:pPr>
            <w:r>
              <w:rPr>
                <w:sz w:val="22"/>
                <w:szCs w:val="22"/>
                <w:lang w:val="en-US"/>
              </w:rPr>
              <w:t>801 348,4</w:t>
            </w:r>
          </w:p>
        </w:tc>
        <w:tc>
          <w:tcPr>
            <w:tcW w:w="1124" w:type="dxa"/>
            <w:tcBorders>
              <w:top w:val="nil"/>
              <w:left w:val="nil"/>
              <w:bottom w:val="nil"/>
              <w:right w:val="nil"/>
            </w:tcBorders>
            <w:shd w:val="clear" w:color="auto" w:fill="auto"/>
            <w:vAlign w:val="bottom"/>
          </w:tcPr>
          <w:p w:rsidR="006E0E27" w:rsidRPr="006B48B8" w:rsidRDefault="006E0E27" w:rsidP="006E0E27">
            <w:pPr>
              <w:spacing w:line="360" w:lineRule="auto"/>
              <w:ind w:left="-62" w:right="160"/>
              <w:jc w:val="right"/>
              <w:rPr>
                <w:sz w:val="22"/>
                <w:szCs w:val="22"/>
              </w:rPr>
            </w:pPr>
            <w:r>
              <w:rPr>
                <w:sz w:val="22"/>
                <w:szCs w:val="22"/>
              </w:rPr>
              <w:t>88,6</w:t>
            </w:r>
          </w:p>
        </w:tc>
        <w:tc>
          <w:tcPr>
            <w:tcW w:w="1294" w:type="dxa"/>
            <w:tcBorders>
              <w:top w:val="nil"/>
              <w:left w:val="nil"/>
              <w:bottom w:val="nil"/>
              <w:right w:val="nil"/>
            </w:tcBorders>
            <w:shd w:val="clear" w:color="auto" w:fill="auto"/>
            <w:vAlign w:val="bottom"/>
          </w:tcPr>
          <w:p w:rsidR="006E0E27" w:rsidRPr="006B48B8" w:rsidRDefault="006E0E27" w:rsidP="006E0E27">
            <w:pPr>
              <w:spacing w:line="360" w:lineRule="auto"/>
              <w:ind w:left="-62" w:right="194"/>
              <w:jc w:val="right"/>
              <w:rPr>
                <w:sz w:val="22"/>
                <w:szCs w:val="22"/>
              </w:rPr>
            </w:pPr>
            <w:r w:rsidRPr="006B48B8">
              <w:rPr>
                <w:sz w:val="22"/>
                <w:szCs w:val="22"/>
              </w:rPr>
              <w:t>11 822</w:t>
            </w:r>
          </w:p>
        </w:tc>
        <w:tc>
          <w:tcPr>
            <w:tcW w:w="1295" w:type="dxa"/>
            <w:tcBorders>
              <w:top w:val="nil"/>
              <w:left w:val="nil"/>
              <w:bottom w:val="nil"/>
              <w:right w:val="nil"/>
            </w:tcBorders>
            <w:shd w:val="clear" w:color="auto" w:fill="auto"/>
            <w:vAlign w:val="bottom"/>
          </w:tcPr>
          <w:p w:rsidR="006E0E27" w:rsidRPr="006B48B8" w:rsidRDefault="006E0E27" w:rsidP="006E0E27">
            <w:pPr>
              <w:spacing w:line="360" w:lineRule="auto"/>
              <w:ind w:left="-62" w:right="229"/>
              <w:jc w:val="right"/>
              <w:rPr>
                <w:sz w:val="22"/>
                <w:szCs w:val="22"/>
              </w:rPr>
            </w:pPr>
            <w:r w:rsidRPr="006B48B8">
              <w:rPr>
                <w:sz w:val="22"/>
                <w:szCs w:val="22"/>
              </w:rPr>
              <w:t>1 797,9</w:t>
            </w:r>
          </w:p>
        </w:tc>
      </w:tr>
      <w:tr w:rsidR="006E0E27" w:rsidRPr="006B48B8" w:rsidTr="006E0E27">
        <w:trPr>
          <w:jc w:val="center"/>
        </w:trPr>
        <w:tc>
          <w:tcPr>
            <w:tcW w:w="1485" w:type="dxa"/>
            <w:tcBorders>
              <w:top w:val="nil"/>
              <w:left w:val="nil"/>
              <w:bottom w:val="nil"/>
              <w:right w:val="nil"/>
            </w:tcBorders>
            <w:shd w:val="clear" w:color="auto" w:fill="auto"/>
            <w:vAlign w:val="bottom"/>
          </w:tcPr>
          <w:p w:rsidR="006E0E27" w:rsidRPr="006B48B8" w:rsidRDefault="006E0E27" w:rsidP="006E0E27">
            <w:pPr>
              <w:spacing w:line="360" w:lineRule="auto"/>
              <w:rPr>
                <w:sz w:val="22"/>
                <w:szCs w:val="22"/>
              </w:rPr>
            </w:pPr>
            <w:r w:rsidRPr="006B48B8">
              <w:rPr>
                <w:sz w:val="22"/>
                <w:szCs w:val="22"/>
              </w:rPr>
              <w:t>Suraxanı</w:t>
            </w:r>
          </w:p>
        </w:tc>
        <w:tc>
          <w:tcPr>
            <w:tcW w:w="1189" w:type="dxa"/>
            <w:tcBorders>
              <w:top w:val="nil"/>
              <w:left w:val="nil"/>
              <w:bottom w:val="nil"/>
              <w:right w:val="nil"/>
            </w:tcBorders>
            <w:shd w:val="clear" w:color="auto" w:fill="auto"/>
            <w:vAlign w:val="bottom"/>
          </w:tcPr>
          <w:p w:rsidR="006E0E27" w:rsidRPr="006B48B8" w:rsidRDefault="006E0E27" w:rsidP="006E0E27">
            <w:pPr>
              <w:spacing w:line="360" w:lineRule="auto"/>
              <w:ind w:right="144"/>
              <w:jc w:val="right"/>
              <w:rPr>
                <w:sz w:val="22"/>
                <w:szCs w:val="22"/>
              </w:rPr>
            </w:pPr>
            <w:r w:rsidRPr="006B48B8">
              <w:rPr>
                <w:sz w:val="22"/>
                <w:szCs w:val="22"/>
              </w:rPr>
              <w:t>45</w:t>
            </w:r>
          </w:p>
        </w:tc>
        <w:tc>
          <w:tcPr>
            <w:tcW w:w="1511" w:type="dxa"/>
            <w:tcBorders>
              <w:top w:val="nil"/>
              <w:left w:val="nil"/>
              <w:bottom w:val="nil"/>
              <w:right w:val="nil"/>
            </w:tcBorders>
            <w:shd w:val="clear" w:color="auto" w:fill="auto"/>
            <w:vAlign w:val="bottom"/>
          </w:tcPr>
          <w:p w:rsidR="006E0E27" w:rsidRPr="006B48B8" w:rsidRDefault="006E0E27" w:rsidP="006E0E27">
            <w:pPr>
              <w:spacing w:line="360" w:lineRule="auto"/>
              <w:ind w:left="-85" w:right="116"/>
              <w:jc w:val="right"/>
              <w:rPr>
                <w:sz w:val="22"/>
                <w:szCs w:val="22"/>
                <w:lang w:val="en-US"/>
              </w:rPr>
            </w:pPr>
            <w:r>
              <w:rPr>
                <w:sz w:val="22"/>
                <w:szCs w:val="22"/>
                <w:lang w:val="en-US"/>
              </w:rPr>
              <w:t>115 491,3</w:t>
            </w:r>
          </w:p>
        </w:tc>
        <w:tc>
          <w:tcPr>
            <w:tcW w:w="1124" w:type="dxa"/>
            <w:tcBorders>
              <w:top w:val="nil"/>
              <w:left w:val="nil"/>
              <w:bottom w:val="nil"/>
              <w:right w:val="nil"/>
            </w:tcBorders>
            <w:shd w:val="clear" w:color="auto" w:fill="auto"/>
            <w:vAlign w:val="bottom"/>
          </w:tcPr>
          <w:p w:rsidR="006E0E27" w:rsidRPr="006B48B8" w:rsidRDefault="006E0E27" w:rsidP="006E0E27">
            <w:pPr>
              <w:spacing w:line="360" w:lineRule="auto"/>
              <w:ind w:left="-62" w:right="160"/>
              <w:jc w:val="right"/>
              <w:rPr>
                <w:sz w:val="22"/>
                <w:szCs w:val="22"/>
              </w:rPr>
            </w:pPr>
            <w:r>
              <w:rPr>
                <w:sz w:val="22"/>
                <w:szCs w:val="22"/>
              </w:rPr>
              <w:t>85,9</w:t>
            </w:r>
          </w:p>
        </w:tc>
        <w:tc>
          <w:tcPr>
            <w:tcW w:w="1294" w:type="dxa"/>
            <w:tcBorders>
              <w:top w:val="nil"/>
              <w:left w:val="nil"/>
              <w:bottom w:val="nil"/>
              <w:right w:val="nil"/>
            </w:tcBorders>
            <w:shd w:val="clear" w:color="auto" w:fill="auto"/>
            <w:vAlign w:val="bottom"/>
          </w:tcPr>
          <w:p w:rsidR="006E0E27" w:rsidRPr="006B48B8" w:rsidRDefault="006E0E27" w:rsidP="006E0E27">
            <w:pPr>
              <w:spacing w:line="360" w:lineRule="auto"/>
              <w:ind w:left="-62" w:right="194"/>
              <w:jc w:val="right"/>
              <w:rPr>
                <w:sz w:val="22"/>
                <w:szCs w:val="22"/>
              </w:rPr>
            </w:pPr>
            <w:r w:rsidRPr="006B48B8">
              <w:rPr>
                <w:sz w:val="22"/>
                <w:szCs w:val="22"/>
              </w:rPr>
              <w:t>1 688</w:t>
            </w:r>
          </w:p>
        </w:tc>
        <w:tc>
          <w:tcPr>
            <w:tcW w:w="1295" w:type="dxa"/>
            <w:tcBorders>
              <w:top w:val="nil"/>
              <w:left w:val="nil"/>
              <w:bottom w:val="nil"/>
              <w:right w:val="nil"/>
            </w:tcBorders>
            <w:shd w:val="clear" w:color="auto" w:fill="auto"/>
            <w:vAlign w:val="bottom"/>
          </w:tcPr>
          <w:p w:rsidR="006E0E27" w:rsidRPr="006B48B8" w:rsidRDefault="006E0E27" w:rsidP="006E0E27">
            <w:pPr>
              <w:spacing w:line="360" w:lineRule="auto"/>
              <w:ind w:left="-62" w:right="229"/>
              <w:jc w:val="right"/>
              <w:rPr>
                <w:sz w:val="22"/>
                <w:szCs w:val="22"/>
              </w:rPr>
            </w:pPr>
            <w:r w:rsidRPr="006B48B8">
              <w:rPr>
                <w:sz w:val="22"/>
                <w:szCs w:val="22"/>
              </w:rPr>
              <w:t>1 000,0</w:t>
            </w:r>
          </w:p>
        </w:tc>
      </w:tr>
      <w:tr w:rsidR="006E0E27" w:rsidRPr="006B48B8" w:rsidTr="006E0E27">
        <w:trPr>
          <w:jc w:val="center"/>
        </w:trPr>
        <w:tc>
          <w:tcPr>
            <w:tcW w:w="1485" w:type="dxa"/>
            <w:tcBorders>
              <w:top w:val="nil"/>
              <w:left w:val="nil"/>
              <w:bottom w:val="double" w:sz="4" w:space="0" w:color="auto"/>
              <w:right w:val="nil"/>
            </w:tcBorders>
            <w:shd w:val="clear" w:color="auto" w:fill="auto"/>
            <w:vAlign w:val="bottom"/>
          </w:tcPr>
          <w:p w:rsidR="006E0E27" w:rsidRPr="006B48B8" w:rsidRDefault="006E0E27" w:rsidP="006E0E27">
            <w:pPr>
              <w:spacing w:line="360" w:lineRule="auto"/>
              <w:rPr>
                <w:sz w:val="22"/>
                <w:szCs w:val="22"/>
              </w:rPr>
            </w:pPr>
            <w:r w:rsidRPr="006B48B8">
              <w:rPr>
                <w:sz w:val="22"/>
                <w:szCs w:val="22"/>
              </w:rPr>
              <w:t>Yasamal</w:t>
            </w:r>
          </w:p>
        </w:tc>
        <w:tc>
          <w:tcPr>
            <w:tcW w:w="1189" w:type="dxa"/>
            <w:tcBorders>
              <w:top w:val="nil"/>
              <w:left w:val="nil"/>
              <w:bottom w:val="double" w:sz="4" w:space="0" w:color="auto"/>
              <w:right w:val="nil"/>
            </w:tcBorders>
            <w:shd w:val="clear" w:color="auto" w:fill="auto"/>
            <w:vAlign w:val="bottom"/>
          </w:tcPr>
          <w:p w:rsidR="006E0E27" w:rsidRPr="006B48B8" w:rsidRDefault="006E0E27" w:rsidP="006E0E27">
            <w:pPr>
              <w:spacing w:line="360" w:lineRule="auto"/>
              <w:ind w:right="144"/>
              <w:jc w:val="right"/>
              <w:rPr>
                <w:sz w:val="22"/>
                <w:szCs w:val="22"/>
              </w:rPr>
            </w:pPr>
            <w:r w:rsidRPr="006B48B8">
              <w:rPr>
                <w:sz w:val="22"/>
                <w:szCs w:val="22"/>
              </w:rPr>
              <w:t>221</w:t>
            </w:r>
          </w:p>
        </w:tc>
        <w:tc>
          <w:tcPr>
            <w:tcW w:w="1511" w:type="dxa"/>
            <w:tcBorders>
              <w:top w:val="nil"/>
              <w:left w:val="nil"/>
              <w:bottom w:val="double" w:sz="4" w:space="0" w:color="auto"/>
              <w:right w:val="nil"/>
            </w:tcBorders>
            <w:shd w:val="clear" w:color="auto" w:fill="auto"/>
            <w:vAlign w:val="bottom"/>
          </w:tcPr>
          <w:p w:rsidR="006E0E27" w:rsidRPr="006B48B8" w:rsidRDefault="006E0E27" w:rsidP="006E0E27">
            <w:pPr>
              <w:spacing w:line="360" w:lineRule="auto"/>
              <w:ind w:left="-85" w:right="116"/>
              <w:jc w:val="right"/>
              <w:rPr>
                <w:sz w:val="22"/>
                <w:szCs w:val="22"/>
                <w:lang w:val="en-US"/>
              </w:rPr>
            </w:pPr>
            <w:r>
              <w:rPr>
                <w:sz w:val="22"/>
                <w:szCs w:val="22"/>
                <w:lang w:val="en-US"/>
              </w:rPr>
              <w:t>582 458,3</w:t>
            </w:r>
          </w:p>
        </w:tc>
        <w:tc>
          <w:tcPr>
            <w:tcW w:w="1124" w:type="dxa"/>
            <w:tcBorders>
              <w:top w:val="nil"/>
              <w:left w:val="nil"/>
              <w:bottom w:val="double" w:sz="4" w:space="0" w:color="auto"/>
              <w:right w:val="nil"/>
            </w:tcBorders>
            <w:shd w:val="clear" w:color="auto" w:fill="auto"/>
            <w:vAlign w:val="bottom"/>
          </w:tcPr>
          <w:p w:rsidR="006E0E27" w:rsidRPr="006B48B8" w:rsidRDefault="006E0E27" w:rsidP="006E0E27">
            <w:pPr>
              <w:spacing w:line="360" w:lineRule="auto"/>
              <w:ind w:left="-62" w:right="160"/>
              <w:jc w:val="right"/>
              <w:rPr>
                <w:sz w:val="22"/>
                <w:szCs w:val="22"/>
              </w:rPr>
            </w:pPr>
            <w:r>
              <w:rPr>
                <w:sz w:val="22"/>
                <w:szCs w:val="22"/>
              </w:rPr>
              <w:t>49,5</w:t>
            </w:r>
          </w:p>
        </w:tc>
        <w:tc>
          <w:tcPr>
            <w:tcW w:w="1294" w:type="dxa"/>
            <w:tcBorders>
              <w:top w:val="nil"/>
              <w:left w:val="nil"/>
              <w:bottom w:val="double" w:sz="4" w:space="0" w:color="auto"/>
              <w:right w:val="nil"/>
            </w:tcBorders>
            <w:shd w:val="clear" w:color="auto" w:fill="auto"/>
            <w:vAlign w:val="bottom"/>
          </w:tcPr>
          <w:p w:rsidR="006E0E27" w:rsidRPr="006B48B8" w:rsidRDefault="006E0E27" w:rsidP="006E0E27">
            <w:pPr>
              <w:spacing w:line="360" w:lineRule="auto"/>
              <w:ind w:left="-62" w:right="194"/>
              <w:jc w:val="right"/>
              <w:rPr>
                <w:sz w:val="22"/>
                <w:szCs w:val="22"/>
              </w:rPr>
            </w:pPr>
            <w:r w:rsidRPr="006B48B8">
              <w:rPr>
                <w:sz w:val="22"/>
                <w:szCs w:val="22"/>
              </w:rPr>
              <w:t>11 843</w:t>
            </w:r>
          </w:p>
        </w:tc>
        <w:tc>
          <w:tcPr>
            <w:tcW w:w="1295" w:type="dxa"/>
            <w:tcBorders>
              <w:top w:val="nil"/>
              <w:left w:val="nil"/>
              <w:bottom w:val="double" w:sz="4" w:space="0" w:color="auto"/>
              <w:right w:val="nil"/>
            </w:tcBorders>
            <w:shd w:val="clear" w:color="auto" w:fill="auto"/>
            <w:vAlign w:val="bottom"/>
          </w:tcPr>
          <w:p w:rsidR="006E0E27" w:rsidRPr="006B48B8" w:rsidRDefault="006E0E27" w:rsidP="006E0E27">
            <w:pPr>
              <w:spacing w:line="360" w:lineRule="auto"/>
              <w:ind w:left="-62" w:right="229"/>
              <w:jc w:val="right"/>
              <w:rPr>
                <w:sz w:val="22"/>
                <w:szCs w:val="22"/>
              </w:rPr>
            </w:pPr>
            <w:r w:rsidRPr="006B48B8">
              <w:rPr>
                <w:sz w:val="22"/>
                <w:szCs w:val="22"/>
              </w:rPr>
              <w:t>879,0</w:t>
            </w:r>
          </w:p>
        </w:tc>
      </w:tr>
    </w:tbl>
    <w:p w:rsidR="006E0E27" w:rsidRPr="00050494" w:rsidRDefault="006E0E27" w:rsidP="006E0E27">
      <w:pP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Default="006E0E27" w:rsidP="006E0E27">
      <w:pPr>
        <w:jc w:val="center"/>
        <w:rPr>
          <w:b/>
          <w:sz w:val="22"/>
          <w:szCs w:val="22"/>
        </w:rPr>
      </w:pPr>
    </w:p>
    <w:p w:rsidR="006E0E27" w:rsidRDefault="006E0E27" w:rsidP="006E0E27">
      <w:pPr>
        <w:jc w:val="center"/>
        <w:rPr>
          <w:b/>
          <w:sz w:val="22"/>
          <w:szCs w:val="22"/>
        </w:rPr>
      </w:pPr>
    </w:p>
    <w:p w:rsidR="006E0E27" w:rsidRDefault="006E0E27" w:rsidP="006E0E27">
      <w:pPr>
        <w:jc w:val="center"/>
        <w:rPr>
          <w:b/>
          <w:sz w:val="22"/>
          <w:szCs w:val="22"/>
        </w:rPr>
      </w:pPr>
    </w:p>
    <w:p w:rsidR="006E0E27" w:rsidRDefault="006E0E27" w:rsidP="006E0E27">
      <w:pPr>
        <w:jc w:val="center"/>
        <w:rPr>
          <w:b/>
          <w:sz w:val="22"/>
          <w:szCs w:val="22"/>
        </w:rPr>
      </w:pPr>
    </w:p>
    <w:p w:rsidR="006E0E27" w:rsidRDefault="006E0E27" w:rsidP="006E0E27">
      <w:pPr>
        <w:jc w:val="center"/>
        <w:rPr>
          <w:b/>
          <w:sz w:val="22"/>
          <w:szCs w:val="22"/>
        </w:rPr>
      </w:pPr>
    </w:p>
    <w:p w:rsidR="006E0E27" w:rsidRDefault="006E0E27" w:rsidP="006E0E27">
      <w:pPr>
        <w:jc w:val="center"/>
        <w:rPr>
          <w:b/>
          <w:sz w:val="22"/>
          <w:szCs w:val="22"/>
        </w:rPr>
      </w:pPr>
    </w:p>
    <w:p w:rsidR="006E0E27" w:rsidRDefault="006E0E27" w:rsidP="006E0E27">
      <w:pPr>
        <w:jc w:val="center"/>
        <w:rPr>
          <w:b/>
          <w:sz w:val="22"/>
          <w:szCs w:val="22"/>
        </w:rPr>
      </w:pPr>
    </w:p>
    <w:p w:rsidR="006E0E27" w:rsidRDefault="006E0E27" w:rsidP="006E0E27">
      <w:pPr>
        <w:jc w:val="center"/>
        <w:rPr>
          <w:b/>
          <w:sz w:val="22"/>
          <w:szCs w:val="22"/>
        </w:rPr>
      </w:pPr>
    </w:p>
    <w:p w:rsidR="006E0E27" w:rsidRDefault="006E0E27" w:rsidP="006E0E27">
      <w:pPr>
        <w:jc w:val="center"/>
        <w:rPr>
          <w:b/>
          <w:sz w:val="22"/>
          <w:szCs w:val="22"/>
        </w:rPr>
      </w:pPr>
    </w:p>
    <w:p w:rsidR="006E0E27" w:rsidRPr="00050494" w:rsidRDefault="006E0E27" w:rsidP="006E0E27">
      <w:pPr>
        <w:ind w:left="6372"/>
        <w:jc w:val="center"/>
        <w:rPr>
          <w:bCs/>
          <w:sz w:val="22"/>
          <w:szCs w:val="22"/>
        </w:rPr>
      </w:pPr>
      <w:r>
        <w:rPr>
          <w:bCs/>
          <w:sz w:val="22"/>
          <w:szCs w:val="22"/>
        </w:rPr>
        <w:lastRenderedPageBreak/>
        <w:t xml:space="preserve">        </w:t>
      </w:r>
      <w:r w:rsidRPr="00050494">
        <w:rPr>
          <w:bCs/>
          <w:sz w:val="22"/>
          <w:szCs w:val="22"/>
        </w:rPr>
        <w:t>...</w:t>
      </w:r>
      <w:r>
        <w:rPr>
          <w:bCs/>
          <w:sz w:val="22"/>
          <w:szCs w:val="22"/>
        </w:rPr>
        <w:t>ardı</w:t>
      </w:r>
    </w:p>
    <w:tbl>
      <w:tblPr>
        <w:tblW w:w="7898"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85"/>
        <w:gridCol w:w="1189"/>
        <w:gridCol w:w="1511"/>
        <w:gridCol w:w="1124"/>
        <w:gridCol w:w="1294"/>
        <w:gridCol w:w="1295"/>
      </w:tblGrid>
      <w:tr w:rsidR="006E0E27" w:rsidRPr="00050494" w:rsidTr="006E0E27">
        <w:trPr>
          <w:jc w:val="center"/>
        </w:trPr>
        <w:tc>
          <w:tcPr>
            <w:tcW w:w="1485" w:type="dxa"/>
            <w:vMerge w:val="restart"/>
            <w:tcBorders>
              <w:left w:val="nil"/>
            </w:tcBorders>
            <w:shd w:val="clear" w:color="auto" w:fill="auto"/>
          </w:tcPr>
          <w:p w:rsidR="006E0E27" w:rsidRPr="00050494" w:rsidRDefault="006E0E27" w:rsidP="006E0E27">
            <w:pPr>
              <w:rPr>
                <w:b/>
                <w:sz w:val="22"/>
                <w:szCs w:val="22"/>
              </w:rPr>
            </w:pPr>
          </w:p>
        </w:tc>
        <w:tc>
          <w:tcPr>
            <w:tcW w:w="6413" w:type="dxa"/>
            <w:gridSpan w:val="5"/>
            <w:tcBorders>
              <w:right w:val="nil"/>
            </w:tcBorders>
            <w:shd w:val="clear" w:color="auto" w:fill="auto"/>
          </w:tcPr>
          <w:p w:rsidR="006E0E27" w:rsidRPr="00050494" w:rsidRDefault="006E0E27" w:rsidP="006E0E27">
            <w:pPr>
              <w:jc w:val="center"/>
              <w:rPr>
                <w:b/>
                <w:sz w:val="22"/>
                <w:szCs w:val="22"/>
              </w:rPr>
            </w:pPr>
          </w:p>
          <w:p w:rsidR="006E0E27" w:rsidRPr="00050494" w:rsidRDefault="006E0E27" w:rsidP="006E0E27">
            <w:pPr>
              <w:jc w:val="center"/>
              <w:rPr>
                <w:b/>
                <w:sz w:val="22"/>
                <w:szCs w:val="22"/>
              </w:rPr>
            </w:pPr>
            <w:r w:rsidRPr="00050494">
              <w:rPr>
                <w:b/>
                <w:sz w:val="22"/>
                <w:szCs w:val="22"/>
              </w:rPr>
              <w:t xml:space="preserve">2 0 2 </w:t>
            </w:r>
            <w:r>
              <w:rPr>
                <w:b/>
                <w:sz w:val="22"/>
                <w:szCs w:val="22"/>
              </w:rPr>
              <w:t>2</w:t>
            </w:r>
          </w:p>
        </w:tc>
      </w:tr>
      <w:tr w:rsidR="006E0E27" w:rsidRPr="00050494" w:rsidTr="006E0E27">
        <w:trPr>
          <w:jc w:val="center"/>
        </w:trPr>
        <w:tc>
          <w:tcPr>
            <w:tcW w:w="1485" w:type="dxa"/>
            <w:vMerge/>
            <w:tcBorders>
              <w:left w:val="nil"/>
              <w:bottom w:val="double" w:sz="4" w:space="0" w:color="auto"/>
            </w:tcBorders>
            <w:shd w:val="clear" w:color="auto" w:fill="auto"/>
          </w:tcPr>
          <w:p w:rsidR="006E0E27" w:rsidRPr="00050494" w:rsidRDefault="006E0E27" w:rsidP="006E0E27">
            <w:pPr>
              <w:rPr>
                <w:b/>
                <w:sz w:val="22"/>
                <w:szCs w:val="22"/>
              </w:rPr>
            </w:pPr>
          </w:p>
        </w:tc>
        <w:tc>
          <w:tcPr>
            <w:tcW w:w="1189" w:type="dxa"/>
            <w:tcBorders>
              <w:bottom w:val="double" w:sz="4" w:space="0" w:color="auto"/>
            </w:tcBorders>
            <w:shd w:val="clear" w:color="auto" w:fill="auto"/>
          </w:tcPr>
          <w:p w:rsidR="006E0E27" w:rsidRPr="00050494" w:rsidRDefault="006E0E27" w:rsidP="006E0E27">
            <w:pPr>
              <w:ind w:left="-108" w:right="-108"/>
              <w:jc w:val="center"/>
              <w:rPr>
                <w:sz w:val="22"/>
                <w:szCs w:val="22"/>
              </w:rPr>
            </w:pPr>
            <w:r w:rsidRPr="00050494">
              <w:rPr>
                <w:sz w:val="22"/>
                <w:szCs w:val="22"/>
              </w:rPr>
              <w:t>Tikinti müəssisə-lərinin sayı, vahid</w:t>
            </w:r>
          </w:p>
        </w:tc>
        <w:tc>
          <w:tcPr>
            <w:tcW w:w="1511" w:type="dxa"/>
            <w:tcBorders>
              <w:bottom w:val="double" w:sz="4" w:space="0" w:color="auto"/>
            </w:tcBorders>
            <w:shd w:val="clear" w:color="auto" w:fill="auto"/>
          </w:tcPr>
          <w:p w:rsidR="006E0E27" w:rsidRPr="00050494" w:rsidRDefault="006E0E27" w:rsidP="006E0E27">
            <w:pPr>
              <w:ind w:left="-85" w:right="-108"/>
              <w:jc w:val="center"/>
              <w:rPr>
                <w:sz w:val="22"/>
                <w:szCs w:val="22"/>
              </w:rPr>
            </w:pPr>
            <w:r w:rsidRPr="00050494">
              <w:rPr>
                <w:sz w:val="22"/>
                <w:szCs w:val="22"/>
              </w:rPr>
              <w:t xml:space="preserve">Tikinti işlərinin dəyəri, </w:t>
            </w:r>
          </w:p>
          <w:p w:rsidR="006E0E27" w:rsidRPr="00050494" w:rsidRDefault="006E0E27" w:rsidP="006E0E27">
            <w:pPr>
              <w:ind w:left="-85" w:right="-108"/>
              <w:jc w:val="center"/>
              <w:rPr>
                <w:sz w:val="22"/>
                <w:szCs w:val="22"/>
              </w:rPr>
            </w:pPr>
            <w:r w:rsidRPr="00050494">
              <w:rPr>
                <w:sz w:val="22"/>
                <w:szCs w:val="22"/>
              </w:rPr>
              <w:t>min manat</w:t>
            </w:r>
          </w:p>
        </w:tc>
        <w:tc>
          <w:tcPr>
            <w:tcW w:w="1124" w:type="dxa"/>
            <w:tcBorders>
              <w:bottom w:val="double" w:sz="4" w:space="0" w:color="auto"/>
            </w:tcBorders>
            <w:shd w:val="clear" w:color="auto" w:fill="auto"/>
          </w:tcPr>
          <w:p w:rsidR="006E0E27" w:rsidRPr="00050494" w:rsidRDefault="006E0E27" w:rsidP="006E0E27">
            <w:pPr>
              <w:ind w:left="-62" w:right="-110"/>
              <w:jc w:val="center"/>
              <w:rPr>
                <w:sz w:val="22"/>
                <w:szCs w:val="22"/>
              </w:rPr>
            </w:pPr>
            <w:r w:rsidRPr="00050494">
              <w:rPr>
                <w:sz w:val="22"/>
                <w:szCs w:val="22"/>
              </w:rPr>
              <w:t>Əvvəlki ilə nisbətən, faizlə</w:t>
            </w:r>
          </w:p>
          <w:p w:rsidR="006E0E27" w:rsidRPr="00050494" w:rsidRDefault="006E0E27" w:rsidP="006E0E27">
            <w:pPr>
              <w:ind w:left="-62" w:right="-110"/>
              <w:jc w:val="center"/>
              <w:rPr>
                <w:sz w:val="22"/>
                <w:szCs w:val="22"/>
              </w:rPr>
            </w:pPr>
          </w:p>
        </w:tc>
        <w:tc>
          <w:tcPr>
            <w:tcW w:w="1294" w:type="dxa"/>
            <w:tcBorders>
              <w:bottom w:val="double" w:sz="4" w:space="0" w:color="auto"/>
            </w:tcBorders>
            <w:shd w:val="clear" w:color="auto" w:fill="auto"/>
          </w:tcPr>
          <w:p w:rsidR="006E0E27" w:rsidRPr="00050494" w:rsidRDefault="006E0E27" w:rsidP="006E0E27">
            <w:pPr>
              <w:ind w:left="-62" w:right="-110"/>
              <w:jc w:val="center"/>
              <w:rPr>
                <w:sz w:val="22"/>
                <w:szCs w:val="22"/>
              </w:rPr>
            </w:pPr>
            <w:r w:rsidRPr="00050494">
              <w:rPr>
                <w:sz w:val="22"/>
                <w:szCs w:val="22"/>
                <w:lang w:val="en-US"/>
              </w:rPr>
              <w:t>İ</w:t>
            </w:r>
            <w:r w:rsidRPr="00050494">
              <w:rPr>
                <w:sz w:val="22"/>
                <w:szCs w:val="22"/>
              </w:rPr>
              <w:t>şçilərin sayı, nəfər</w:t>
            </w:r>
          </w:p>
        </w:tc>
        <w:tc>
          <w:tcPr>
            <w:tcW w:w="1295" w:type="dxa"/>
            <w:tcBorders>
              <w:bottom w:val="double" w:sz="4" w:space="0" w:color="auto"/>
              <w:right w:val="nil"/>
            </w:tcBorders>
            <w:shd w:val="clear" w:color="auto" w:fill="auto"/>
          </w:tcPr>
          <w:p w:rsidR="006E0E27" w:rsidRPr="00050494" w:rsidRDefault="006E0E27" w:rsidP="006E0E27">
            <w:pPr>
              <w:ind w:left="-62" w:right="-110"/>
              <w:jc w:val="center"/>
              <w:rPr>
                <w:sz w:val="22"/>
                <w:szCs w:val="22"/>
              </w:rPr>
            </w:pPr>
            <w:r w:rsidRPr="00050494">
              <w:rPr>
                <w:sz w:val="22"/>
                <w:szCs w:val="22"/>
              </w:rPr>
              <w:t>Orta aylıq nominal əməkhaqqı, manat</w:t>
            </w:r>
          </w:p>
        </w:tc>
      </w:tr>
      <w:tr w:rsidR="006E0E27" w:rsidRPr="00050494" w:rsidTr="006E0E27">
        <w:trPr>
          <w:jc w:val="center"/>
        </w:trPr>
        <w:tc>
          <w:tcPr>
            <w:tcW w:w="2674" w:type="dxa"/>
            <w:gridSpan w:val="2"/>
            <w:tcBorders>
              <w:top w:val="double" w:sz="4" w:space="0" w:color="auto"/>
              <w:left w:val="nil"/>
              <w:bottom w:val="nil"/>
              <w:right w:val="nil"/>
            </w:tcBorders>
            <w:shd w:val="clear" w:color="auto" w:fill="auto"/>
          </w:tcPr>
          <w:p w:rsidR="006E0E27" w:rsidRPr="00050494" w:rsidRDefault="006E0E27" w:rsidP="006E0E27">
            <w:pPr>
              <w:spacing w:line="360" w:lineRule="auto"/>
              <w:rPr>
                <w:b/>
                <w:sz w:val="22"/>
                <w:szCs w:val="22"/>
              </w:rPr>
            </w:pPr>
          </w:p>
          <w:p w:rsidR="006E0E27" w:rsidRPr="00050494" w:rsidRDefault="006E0E27" w:rsidP="006E0E27">
            <w:pPr>
              <w:spacing w:line="360" w:lineRule="auto"/>
              <w:ind w:left="-108" w:right="4"/>
              <w:rPr>
                <w:b/>
                <w:sz w:val="22"/>
                <w:szCs w:val="22"/>
              </w:rPr>
            </w:pPr>
            <w:r w:rsidRPr="00050494">
              <w:rPr>
                <w:b/>
                <w:sz w:val="22"/>
                <w:szCs w:val="22"/>
              </w:rPr>
              <w:t xml:space="preserve"> Bakı - cəmi:          </w:t>
            </w:r>
            <w:r>
              <w:rPr>
                <w:b/>
                <w:sz w:val="22"/>
                <w:szCs w:val="22"/>
              </w:rPr>
              <w:t>1 657</w:t>
            </w:r>
          </w:p>
        </w:tc>
        <w:tc>
          <w:tcPr>
            <w:tcW w:w="1511" w:type="dxa"/>
            <w:tcBorders>
              <w:top w:val="double" w:sz="4" w:space="0" w:color="auto"/>
              <w:left w:val="nil"/>
              <w:bottom w:val="nil"/>
              <w:right w:val="nil"/>
            </w:tcBorders>
            <w:shd w:val="clear" w:color="auto" w:fill="auto"/>
          </w:tcPr>
          <w:p w:rsidR="006E0E27" w:rsidRDefault="006E0E27" w:rsidP="006E0E27">
            <w:pPr>
              <w:spacing w:line="360" w:lineRule="auto"/>
              <w:ind w:left="-85" w:right="116"/>
              <w:jc w:val="right"/>
              <w:rPr>
                <w:b/>
                <w:sz w:val="22"/>
                <w:szCs w:val="22"/>
              </w:rPr>
            </w:pPr>
          </w:p>
          <w:p w:rsidR="006E0E27" w:rsidRPr="00050494" w:rsidRDefault="006E0E27" w:rsidP="006E0E27">
            <w:pPr>
              <w:spacing w:line="360" w:lineRule="auto"/>
              <w:ind w:left="-85" w:right="116"/>
              <w:jc w:val="right"/>
              <w:rPr>
                <w:b/>
                <w:sz w:val="22"/>
                <w:szCs w:val="22"/>
              </w:rPr>
            </w:pPr>
            <w:r>
              <w:rPr>
                <w:b/>
                <w:sz w:val="22"/>
                <w:szCs w:val="22"/>
              </w:rPr>
              <w:t>8 293 512,6</w:t>
            </w:r>
          </w:p>
        </w:tc>
        <w:tc>
          <w:tcPr>
            <w:tcW w:w="1124" w:type="dxa"/>
            <w:tcBorders>
              <w:top w:val="double" w:sz="4" w:space="0" w:color="auto"/>
              <w:left w:val="nil"/>
              <w:bottom w:val="nil"/>
              <w:right w:val="nil"/>
            </w:tcBorders>
            <w:shd w:val="clear" w:color="auto" w:fill="auto"/>
          </w:tcPr>
          <w:p w:rsidR="006E0E27" w:rsidRDefault="006E0E27" w:rsidP="006E0E27">
            <w:pPr>
              <w:spacing w:line="360" w:lineRule="auto"/>
              <w:ind w:left="-62" w:right="-110"/>
              <w:jc w:val="center"/>
              <w:rPr>
                <w:b/>
                <w:sz w:val="22"/>
                <w:szCs w:val="22"/>
              </w:rPr>
            </w:pPr>
          </w:p>
          <w:p w:rsidR="006E0E27" w:rsidRPr="00050494" w:rsidRDefault="006E0E27" w:rsidP="006E0E27">
            <w:pPr>
              <w:spacing w:line="360" w:lineRule="auto"/>
              <w:ind w:left="-62" w:right="-110"/>
              <w:jc w:val="center"/>
              <w:rPr>
                <w:b/>
                <w:sz w:val="22"/>
                <w:szCs w:val="22"/>
              </w:rPr>
            </w:pPr>
            <w:r>
              <w:rPr>
                <w:b/>
                <w:sz w:val="22"/>
                <w:szCs w:val="22"/>
              </w:rPr>
              <w:t>121,8</w:t>
            </w:r>
          </w:p>
        </w:tc>
        <w:tc>
          <w:tcPr>
            <w:tcW w:w="1294" w:type="dxa"/>
            <w:tcBorders>
              <w:top w:val="double" w:sz="4" w:space="0" w:color="auto"/>
              <w:left w:val="nil"/>
              <w:bottom w:val="nil"/>
              <w:right w:val="nil"/>
            </w:tcBorders>
            <w:shd w:val="clear" w:color="auto" w:fill="auto"/>
          </w:tcPr>
          <w:p w:rsidR="006E0E27" w:rsidRDefault="006E0E27" w:rsidP="006E0E27">
            <w:pPr>
              <w:spacing w:line="360" w:lineRule="auto"/>
              <w:ind w:left="-62" w:right="194"/>
              <w:jc w:val="right"/>
              <w:rPr>
                <w:b/>
                <w:sz w:val="22"/>
                <w:szCs w:val="22"/>
              </w:rPr>
            </w:pPr>
          </w:p>
          <w:p w:rsidR="006E0E27" w:rsidRPr="00A208A7" w:rsidRDefault="006E0E27" w:rsidP="006E0E27">
            <w:pPr>
              <w:spacing w:line="360" w:lineRule="auto"/>
              <w:ind w:left="-62" w:right="194"/>
              <w:jc w:val="right"/>
              <w:rPr>
                <w:b/>
                <w:sz w:val="22"/>
                <w:szCs w:val="22"/>
              </w:rPr>
            </w:pPr>
            <w:r>
              <w:rPr>
                <w:b/>
                <w:sz w:val="22"/>
                <w:szCs w:val="22"/>
              </w:rPr>
              <w:t>84 512</w:t>
            </w:r>
          </w:p>
        </w:tc>
        <w:tc>
          <w:tcPr>
            <w:tcW w:w="1295" w:type="dxa"/>
            <w:tcBorders>
              <w:top w:val="double" w:sz="4" w:space="0" w:color="auto"/>
              <w:left w:val="nil"/>
              <w:bottom w:val="nil"/>
              <w:right w:val="nil"/>
            </w:tcBorders>
            <w:shd w:val="clear" w:color="auto" w:fill="auto"/>
          </w:tcPr>
          <w:p w:rsidR="006E0E27" w:rsidRDefault="006E0E27" w:rsidP="006E0E27">
            <w:pPr>
              <w:spacing w:line="360" w:lineRule="auto"/>
              <w:ind w:left="-62" w:right="-110"/>
              <w:jc w:val="center"/>
              <w:rPr>
                <w:b/>
                <w:sz w:val="22"/>
                <w:szCs w:val="22"/>
              </w:rPr>
            </w:pPr>
          </w:p>
          <w:p w:rsidR="006E0E27" w:rsidRPr="00C2136B" w:rsidRDefault="006E0E27" w:rsidP="006E0E27">
            <w:pPr>
              <w:spacing w:line="360" w:lineRule="auto"/>
              <w:ind w:left="-62" w:right="-110"/>
              <w:jc w:val="center"/>
              <w:rPr>
                <w:b/>
                <w:sz w:val="22"/>
                <w:szCs w:val="22"/>
              </w:rPr>
            </w:pPr>
            <w:r>
              <w:rPr>
                <w:b/>
                <w:sz w:val="22"/>
                <w:szCs w:val="22"/>
              </w:rPr>
              <w:t>1 193,8</w:t>
            </w:r>
          </w:p>
        </w:tc>
      </w:tr>
      <w:tr w:rsidR="006E0E27" w:rsidRPr="00050494" w:rsidTr="006E0E27">
        <w:trPr>
          <w:jc w:val="center"/>
        </w:trPr>
        <w:tc>
          <w:tcPr>
            <w:tcW w:w="7898" w:type="dxa"/>
            <w:gridSpan w:val="6"/>
            <w:tcBorders>
              <w:top w:val="nil"/>
              <w:left w:val="nil"/>
              <w:bottom w:val="nil"/>
              <w:right w:val="nil"/>
            </w:tcBorders>
            <w:shd w:val="clear" w:color="auto" w:fill="auto"/>
          </w:tcPr>
          <w:p w:rsidR="006E0E27" w:rsidRPr="00A208A7" w:rsidRDefault="006E0E27" w:rsidP="006E0E27">
            <w:pPr>
              <w:spacing w:line="360" w:lineRule="auto"/>
              <w:ind w:left="-62" w:right="-110"/>
              <w:rPr>
                <w:i/>
                <w:sz w:val="22"/>
                <w:szCs w:val="22"/>
              </w:rPr>
            </w:pPr>
            <w:r w:rsidRPr="00A208A7">
              <w:rPr>
                <w:i/>
                <w:sz w:val="22"/>
                <w:szCs w:val="22"/>
              </w:rPr>
              <w:t xml:space="preserve">     o cümlədən:</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Binəqədi</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rPr>
                <w:sz w:val="22"/>
                <w:szCs w:val="22"/>
              </w:rPr>
            </w:pPr>
            <w:r>
              <w:rPr>
                <w:sz w:val="22"/>
                <w:szCs w:val="22"/>
              </w:rPr>
              <w:t xml:space="preserve">     211</w:t>
            </w:r>
          </w:p>
        </w:tc>
        <w:tc>
          <w:tcPr>
            <w:tcW w:w="151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rPr>
            </w:pPr>
            <w:r>
              <w:rPr>
                <w:sz w:val="22"/>
                <w:szCs w:val="22"/>
              </w:rPr>
              <w:t>888 826,7</w:t>
            </w:r>
          </w:p>
        </w:tc>
        <w:tc>
          <w:tcPr>
            <w:tcW w:w="112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158,2</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9 105</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780,2</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Xətai</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240</w:t>
            </w:r>
          </w:p>
        </w:tc>
        <w:tc>
          <w:tcPr>
            <w:tcW w:w="151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1 494 028,1</w:t>
            </w:r>
          </w:p>
        </w:tc>
        <w:tc>
          <w:tcPr>
            <w:tcW w:w="112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123,1</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14 294</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1 319,4</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Xəzər</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28</w:t>
            </w:r>
          </w:p>
        </w:tc>
        <w:tc>
          <w:tcPr>
            <w:tcW w:w="151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73 844,4</w:t>
            </w:r>
          </w:p>
        </w:tc>
        <w:tc>
          <w:tcPr>
            <w:tcW w:w="112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129,2</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1 334</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403,6</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Qaradağ</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26</w:t>
            </w:r>
          </w:p>
        </w:tc>
        <w:tc>
          <w:tcPr>
            <w:tcW w:w="151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543 763,1</w:t>
            </w:r>
          </w:p>
        </w:tc>
        <w:tc>
          <w:tcPr>
            <w:tcW w:w="112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97,2</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5 364</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1 568,9</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Nərimanov</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290</w:t>
            </w:r>
          </w:p>
        </w:tc>
        <w:tc>
          <w:tcPr>
            <w:tcW w:w="151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center"/>
              <w:rPr>
                <w:sz w:val="22"/>
                <w:szCs w:val="22"/>
                <w:lang w:val="en-US"/>
              </w:rPr>
            </w:pPr>
            <w:r>
              <w:rPr>
                <w:sz w:val="22"/>
                <w:szCs w:val="22"/>
                <w:lang w:val="en-US"/>
              </w:rPr>
              <w:t xml:space="preserve">      790 927,3</w:t>
            </w:r>
          </w:p>
        </w:tc>
        <w:tc>
          <w:tcPr>
            <w:tcW w:w="112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75,5</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10 641</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699,1</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Nəsimi</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216</w:t>
            </w:r>
          </w:p>
        </w:tc>
        <w:tc>
          <w:tcPr>
            <w:tcW w:w="151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1 836 414,2</w:t>
            </w:r>
          </w:p>
        </w:tc>
        <w:tc>
          <w:tcPr>
            <w:tcW w:w="112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129,9</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14 360</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1 412,4</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Nizami</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150</w:t>
            </w:r>
          </w:p>
        </w:tc>
        <w:tc>
          <w:tcPr>
            <w:tcW w:w="151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837 666,3</w:t>
            </w:r>
          </w:p>
        </w:tc>
        <w:tc>
          <w:tcPr>
            <w:tcW w:w="112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2,7 d.</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4 606</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761,1</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Pirallahı</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w:t>
            </w:r>
          </w:p>
        </w:tc>
        <w:tc>
          <w:tcPr>
            <w:tcW w:w="151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w:t>
            </w:r>
          </w:p>
        </w:tc>
        <w:tc>
          <w:tcPr>
            <w:tcW w:w="112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Sabunçu</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83</w:t>
            </w:r>
          </w:p>
        </w:tc>
        <w:tc>
          <w:tcPr>
            <w:tcW w:w="151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181 527,8</w:t>
            </w:r>
          </w:p>
        </w:tc>
        <w:tc>
          <w:tcPr>
            <w:tcW w:w="112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129,0</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2 182</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690,5</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Səbail</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108</w:t>
            </w:r>
          </w:p>
        </w:tc>
        <w:tc>
          <w:tcPr>
            <w:tcW w:w="151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763 727,1</w:t>
            </w:r>
          </w:p>
        </w:tc>
        <w:tc>
          <w:tcPr>
            <w:tcW w:w="112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95,3</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10 366</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1 950,9</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Suraxanı</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52</w:t>
            </w:r>
          </w:p>
        </w:tc>
        <w:tc>
          <w:tcPr>
            <w:tcW w:w="151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142 829,4</w:t>
            </w:r>
          </w:p>
        </w:tc>
        <w:tc>
          <w:tcPr>
            <w:tcW w:w="112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123,7</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1 073</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768,8</w:t>
            </w:r>
          </w:p>
        </w:tc>
      </w:tr>
      <w:tr w:rsidR="006E0E27" w:rsidRPr="00050494" w:rsidTr="006E0E27">
        <w:trPr>
          <w:jc w:val="center"/>
        </w:trPr>
        <w:tc>
          <w:tcPr>
            <w:tcW w:w="1485" w:type="dxa"/>
            <w:tcBorders>
              <w:top w:val="nil"/>
              <w:left w:val="nil"/>
              <w:bottom w:val="double" w:sz="4" w:space="0" w:color="auto"/>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Yasamal</w:t>
            </w:r>
          </w:p>
        </w:tc>
        <w:tc>
          <w:tcPr>
            <w:tcW w:w="1189" w:type="dxa"/>
            <w:tcBorders>
              <w:top w:val="nil"/>
              <w:left w:val="nil"/>
              <w:bottom w:val="double" w:sz="4" w:space="0" w:color="auto"/>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253</w:t>
            </w:r>
          </w:p>
        </w:tc>
        <w:tc>
          <w:tcPr>
            <w:tcW w:w="1511" w:type="dxa"/>
            <w:tcBorders>
              <w:top w:val="nil"/>
              <w:left w:val="nil"/>
              <w:bottom w:val="double" w:sz="4" w:space="0" w:color="auto"/>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739 958,2</w:t>
            </w:r>
          </w:p>
        </w:tc>
        <w:tc>
          <w:tcPr>
            <w:tcW w:w="1124" w:type="dxa"/>
            <w:tcBorders>
              <w:top w:val="nil"/>
              <w:left w:val="nil"/>
              <w:bottom w:val="double" w:sz="4" w:space="0" w:color="auto"/>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127,0</w:t>
            </w:r>
          </w:p>
        </w:tc>
        <w:tc>
          <w:tcPr>
            <w:tcW w:w="1294" w:type="dxa"/>
            <w:tcBorders>
              <w:top w:val="nil"/>
              <w:left w:val="nil"/>
              <w:bottom w:val="double" w:sz="4" w:space="0" w:color="auto"/>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11 185</w:t>
            </w:r>
          </w:p>
        </w:tc>
        <w:tc>
          <w:tcPr>
            <w:tcW w:w="1295" w:type="dxa"/>
            <w:tcBorders>
              <w:top w:val="nil"/>
              <w:left w:val="nil"/>
              <w:bottom w:val="double" w:sz="4" w:space="0" w:color="auto"/>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1 064,1</w:t>
            </w:r>
          </w:p>
        </w:tc>
      </w:tr>
    </w:tbl>
    <w:p w:rsidR="006E0E27" w:rsidRDefault="006E0E27" w:rsidP="006E0E27">
      <w:pPr>
        <w:rPr>
          <w:rFonts w:ascii="Arial" w:hAnsi="Arial" w:cs="Arial"/>
          <w:b/>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Default="006E0E27" w:rsidP="006E0E27">
      <w:pPr>
        <w:jc w:val="center"/>
        <w:rPr>
          <w:rFonts w:ascii="Arial" w:hAnsi="Arial" w:cs="Arial"/>
          <w:b/>
          <w:sz w:val="36"/>
          <w:szCs w:val="36"/>
        </w:rPr>
      </w:pPr>
    </w:p>
    <w:p w:rsidR="006E0E27" w:rsidRDefault="006E0E27" w:rsidP="006E0E27">
      <w:pPr>
        <w:jc w:val="center"/>
        <w:rPr>
          <w:rFonts w:ascii="Arial" w:hAnsi="Arial" w:cs="Arial"/>
          <w:b/>
          <w:sz w:val="36"/>
          <w:szCs w:val="36"/>
        </w:rPr>
      </w:pPr>
    </w:p>
    <w:p w:rsidR="006E0E27" w:rsidRDefault="006E0E27" w:rsidP="006E0E27">
      <w:pPr>
        <w:jc w:val="center"/>
        <w:rPr>
          <w:rFonts w:ascii="Arial" w:hAnsi="Arial" w:cs="Arial"/>
          <w:b/>
          <w:sz w:val="36"/>
          <w:szCs w:val="36"/>
        </w:rPr>
      </w:pPr>
    </w:p>
    <w:p w:rsidR="006E0E27" w:rsidRDefault="006E0E27" w:rsidP="006E0E27">
      <w:pPr>
        <w:jc w:val="center"/>
        <w:rPr>
          <w:rFonts w:ascii="Arial" w:hAnsi="Arial" w:cs="Arial"/>
          <w:b/>
          <w:sz w:val="36"/>
          <w:szCs w:val="36"/>
        </w:rPr>
      </w:pPr>
    </w:p>
    <w:p w:rsidR="006E0E27" w:rsidRDefault="006E0E27" w:rsidP="006E0E27">
      <w:pPr>
        <w:jc w:val="center"/>
        <w:rPr>
          <w:rFonts w:ascii="Arial" w:hAnsi="Arial" w:cs="Arial"/>
          <w:b/>
          <w:sz w:val="36"/>
          <w:szCs w:val="36"/>
        </w:rPr>
      </w:pPr>
    </w:p>
    <w:p w:rsidR="006E0E27" w:rsidRDefault="006E0E27" w:rsidP="006E0E27">
      <w:pPr>
        <w:jc w:val="center"/>
        <w:rPr>
          <w:rFonts w:ascii="Arial" w:hAnsi="Arial" w:cs="Arial"/>
          <w:b/>
          <w:sz w:val="36"/>
          <w:szCs w:val="36"/>
        </w:rPr>
      </w:pPr>
    </w:p>
    <w:p w:rsidR="006E0E27" w:rsidRPr="00DB69E4" w:rsidRDefault="006E0E27" w:rsidP="006E0E27">
      <w:pPr>
        <w:jc w:val="center"/>
        <w:rPr>
          <w:rFonts w:ascii="Arial" w:hAnsi="Arial" w:cs="Arial"/>
          <w:b/>
        </w:rPr>
      </w:pPr>
    </w:p>
    <w:p w:rsidR="006E0E27" w:rsidRPr="003F3AE5" w:rsidRDefault="006E0E27" w:rsidP="006E0E27">
      <w:pPr>
        <w:jc w:val="center"/>
        <w:rPr>
          <w:sz w:val="22"/>
          <w:szCs w:val="22"/>
        </w:rPr>
      </w:pPr>
      <w:r>
        <w:rPr>
          <w:sz w:val="22"/>
          <w:szCs w:val="22"/>
        </w:rPr>
        <w:lastRenderedPageBreak/>
        <w:t xml:space="preserve">                                                                                                                       </w:t>
      </w:r>
      <w:r w:rsidRPr="003F3AE5">
        <w:rPr>
          <w:sz w:val="22"/>
          <w:szCs w:val="22"/>
        </w:rPr>
        <w:t>...</w:t>
      </w:r>
      <w:r w:rsidR="009F6BFE">
        <w:rPr>
          <w:sz w:val="22"/>
          <w:szCs w:val="22"/>
        </w:rPr>
        <w:t>ardı</w:t>
      </w:r>
    </w:p>
    <w:tbl>
      <w:tblPr>
        <w:tblW w:w="7898"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85"/>
        <w:gridCol w:w="1189"/>
        <w:gridCol w:w="1511"/>
        <w:gridCol w:w="1124"/>
        <w:gridCol w:w="1294"/>
        <w:gridCol w:w="1295"/>
      </w:tblGrid>
      <w:tr w:rsidR="006E0E27" w:rsidRPr="00050494" w:rsidTr="006E0E27">
        <w:trPr>
          <w:jc w:val="center"/>
        </w:trPr>
        <w:tc>
          <w:tcPr>
            <w:tcW w:w="1485" w:type="dxa"/>
            <w:vMerge w:val="restart"/>
            <w:tcBorders>
              <w:left w:val="nil"/>
            </w:tcBorders>
            <w:shd w:val="clear" w:color="auto" w:fill="auto"/>
          </w:tcPr>
          <w:p w:rsidR="006E0E27" w:rsidRPr="00050494" w:rsidRDefault="006E0E27" w:rsidP="006E0E27">
            <w:pPr>
              <w:rPr>
                <w:b/>
                <w:sz w:val="22"/>
                <w:szCs w:val="22"/>
              </w:rPr>
            </w:pPr>
            <w:bookmarkStart w:id="6" w:name="_Hlk209434107"/>
          </w:p>
        </w:tc>
        <w:tc>
          <w:tcPr>
            <w:tcW w:w="6413" w:type="dxa"/>
            <w:gridSpan w:val="5"/>
            <w:tcBorders>
              <w:right w:val="nil"/>
            </w:tcBorders>
            <w:shd w:val="clear" w:color="auto" w:fill="auto"/>
          </w:tcPr>
          <w:p w:rsidR="006E0E27" w:rsidRPr="00050494" w:rsidRDefault="006E0E27" w:rsidP="006E0E27">
            <w:pPr>
              <w:jc w:val="center"/>
              <w:rPr>
                <w:b/>
                <w:sz w:val="22"/>
                <w:szCs w:val="22"/>
              </w:rPr>
            </w:pPr>
          </w:p>
          <w:p w:rsidR="006E0E27" w:rsidRPr="00050494" w:rsidRDefault="006E0E27" w:rsidP="006E0E27">
            <w:pPr>
              <w:jc w:val="center"/>
              <w:rPr>
                <w:b/>
                <w:sz w:val="22"/>
                <w:szCs w:val="22"/>
              </w:rPr>
            </w:pPr>
            <w:r w:rsidRPr="00050494">
              <w:rPr>
                <w:b/>
                <w:sz w:val="22"/>
                <w:szCs w:val="22"/>
              </w:rPr>
              <w:t xml:space="preserve">2 0 2 </w:t>
            </w:r>
            <w:r>
              <w:rPr>
                <w:b/>
                <w:sz w:val="22"/>
                <w:szCs w:val="22"/>
              </w:rPr>
              <w:t>3</w:t>
            </w:r>
          </w:p>
        </w:tc>
      </w:tr>
      <w:tr w:rsidR="006E0E27" w:rsidRPr="003F3AE5" w:rsidTr="006E0E27">
        <w:trPr>
          <w:jc w:val="center"/>
        </w:trPr>
        <w:tc>
          <w:tcPr>
            <w:tcW w:w="1485" w:type="dxa"/>
            <w:vMerge/>
            <w:tcBorders>
              <w:left w:val="nil"/>
              <w:bottom w:val="double" w:sz="4" w:space="0" w:color="auto"/>
            </w:tcBorders>
            <w:shd w:val="clear" w:color="auto" w:fill="auto"/>
          </w:tcPr>
          <w:p w:rsidR="006E0E27" w:rsidRPr="00050494" w:rsidRDefault="006E0E27" w:rsidP="006E0E27">
            <w:pPr>
              <w:rPr>
                <w:b/>
                <w:sz w:val="22"/>
                <w:szCs w:val="22"/>
              </w:rPr>
            </w:pPr>
          </w:p>
        </w:tc>
        <w:tc>
          <w:tcPr>
            <w:tcW w:w="1189" w:type="dxa"/>
            <w:tcBorders>
              <w:bottom w:val="double" w:sz="4" w:space="0" w:color="auto"/>
            </w:tcBorders>
            <w:shd w:val="clear" w:color="auto" w:fill="auto"/>
          </w:tcPr>
          <w:p w:rsidR="006E0E27" w:rsidRPr="00050494" w:rsidRDefault="006E0E27" w:rsidP="006E0E27">
            <w:pPr>
              <w:ind w:left="-108" w:right="-108"/>
              <w:jc w:val="center"/>
              <w:rPr>
                <w:sz w:val="22"/>
                <w:szCs w:val="22"/>
              </w:rPr>
            </w:pPr>
            <w:r w:rsidRPr="00050494">
              <w:rPr>
                <w:sz w:val="22"/>
                <w:szCs w:val="22"/>
              </w:rPr>
              <w:t>Tikinti müəssisə-lərinin sayı, vahid</w:t>
            </w:r>
          </w:p>
        </w:tc>
        <w:tc>
          <w:tcPr>
            <w:tcW w:w="1511" w:type="dxa"/>
            <w:tcBorders>
              <w:bottom w:val="double" w:sz="4" w:space="0" w:color="auto"/>
            </w:tcBorders>
            <w:shd w:val="clear" w:color="auto" w:fill="auto"/>
          </w:tcPr>
          <w:p w:rsidR="006E0E27" w:rsidRPr="00050494" w:rsidRDefault="006E0E27" w:rsidP="006E0E27">
            <w:pPr>
              <w:ind w:left="-85" w:right="-108"/>
              <w:jc w:val="center"/>
              <w:rPr>
                <w:sz w:val="22"/>
                <w:szCs w:val="22"/>
              </w:rPr>
            </w:pPr>
            <w:r w:rsidRPr="00050494">
              <w:rPr>
                <w:sz w:val="22"/>
                <w:szCs w:val="22"/>
              </w:rPr>
              <w:t xml:space="preserve">Tikinti işlərinin dəyəri, </w:t>
            </w:r>
          </w:p>
          <w:p w:rsidR="006E0E27" w:rsidRPr="00050494" w:rsidRDefault="006E0E27" w:rsidP="006E0E27">
            <w:pPr>
              <w:ind w:left="-85" w:right="-108"/>
              <w:jc w:val="center"/>
              <w:rPr>
                <w:sz w:val="22"/>
                <w:szCs w:val="22"/>
              </w:rPr>
            </w:pPr>
            <w:r w:rsidRPr="00050494">
              <w:rPr>
                <w:sz w:val="22"/>
                <w:szCs w:val="22"/>
              </w:rPr>
              <w:t>min manat</w:t>
            </w:r>
          </w:p>
        </w:tc>
        <w:tc>
          <w:tcPr>
            <w:tcW w:w="1124" w:type="dxa"/>
            <w:tcBorders>
              <w:bottom w:val="double" w:sz="4" w:space="0" w:color="auto"/>
            </w:tcBorders>
            <w:shd w:val="clear" w:color="auto" w:fill="auto"/>
          </w:tcPr>
          <w:p w:rsidR="006E0E27" w:rsidRPr="00050494" w:rsidRDefault="006E0E27" w:rsidP="006E0E27">
            <w:pPr>
              <w:ind w:left="-62" w:right="-110"/>
              <w:jc w:val="center"/>
              <w:rPr>
                <w:sz w:val="22"/>
                <w:szCs w:val="22"/>
              </w:rPr>
            </w:pPr>
            <w:r w:rsidRPr="00050494">
              <w:rPr>
                <w:sz w:val="22"/>
                <w:szCs w:val="22"/>
              </w:rPr>
              <w:t>Əvvəlki ilə nisbətən, faizlə</w:t>
            </w:r>
          </w:p>
          <w:p w:rsidR="006E0E27" w:rsidRPr="00050494" w:rsidRDefault="006E0E27" w:rsidP="006E0E27">
            <w:pPr>
              <w:ind w:left="-62" w:right="-110"/>
              <w:jc w:val="center"/>
              <w:rPr>
                <w:sz w:val="22"/>
                <w:szCs w:val="22"/>
              </w:rPr>
            </w:pPr>
          </w:p>
        </w:tc>
        <w:tc>
          <w:tcPr>
            <w:tcW w:w="1294" w:type="dxa"/>
            <w:tcBorders>
              <w:bottom w:val="double" w:sz="4" w:space="0" w:color="auto"/>
            </w:tcBorders>
            <w:shd w:val="clear" w:color="auto" w:fill="auto"/>
          </w:tcPr>
          <w:p w:rsidR="006E0E27" w:rsidRPr="00050494" w:rsidRDefault="006E0E27" w:rsidP="006E0E27">
            <w:pPr>
              <w:ind w:left="-62" w:right="-110"/>
              <w:jc w:val="center"/>
              <w:rPr>
                <w:sz w:val="22"/>
                <w:szCs w:val="22"/>
              </w:rPr>
            </w:pPr>
            <w:r w:rsidRPr="00050494">
              <w:rPr>
                <w:sz w:val="22"/>
                <w:szCs w:val="22"/>
                <w:lang w:val="en-US"/>
              </w:rPr>
              <w:t>İ</w:t>
            </w:r>
            <w:r w:rsidRPr="00050494">
              <w:rPr>
                <w:sz w:val="22"/>
                <w:szCs w:val="22"/>
              </w:rPr>
              <w:t>şçilərin sayı, nəfər</w:t>
            </w:r>
          </w:p>
        </w:tc>
        <w:tc>
          <w:tcPr>
            <w:tcW w:w="1295" w:type="dxa"/>
            <w:tcBorders>
              <w:bottom w:val="double" w:sz="4" w:space="0" w:color="auto"/>
              <w:right w:val="nil"/>
            </w:tcBorders>
            <w:shd w:val="clear" w:color="auto" w:fill="auto"/>
          </w:tcPr>
          <w:p w:rsidR="006E0E27" w:rsidRPr="00050494" w:rsidRDefault="006E0E27" w:rsidP="006E0E27">
            <w:pPr>
              <w:ind w:left="-62" w:right="-110"/>
              <w:jc w:val="center"/>
              <w:rPr>
                <w:sz w:val="22"/>
                <w:szCs w:val="22"/>
              </w:rPr>
            </w:pPr>
            <w:r w:rsidRPr="00050494">
              <w:rPr>
                <w:sz w:val="22"/>
                <w:szCs w:val="22"/>
              </w:rPr>
              <w:t>Orta aylıq nominal əməkhaqqı, manat</w:t>
            </w:r>
          </w:p>
        </w:tc>
      </w:tr>
      <w:tr w:rsidR="006E0E27" w:rsidRPr="00050494" w:rsidTr="006E0E27">
        <w:trPr>
          <w:jc w:val="center"/>
        </w:trPr>
        <w:tc>
          <w:tcPr>
            <w:tcW w:w="2674" w:type="dxa"/>
            <w:gridSpan w:val="2"/>
            <w:tcBorders>
              <w:top w:val="double" w:sz="4" w:space="0" w:color="auto"/>
              <w:left w:val="nil"/>
              <w:bottom w:val="nil"/>
              <w:right w:val="nil"/>
            </w:tcBorders>
            <w:shd w:val="clear" w:color="auto" w:fill="auto"/>
          </w:tcPr>
          <w:p w:rsidR="006E0E27" w:rsidRPr="00050494" w:rsidRDefault="006E0E27" w:rsidP="006E0E27">
            <w:pPr>
              <w:spacing w:line="360" w:lineRule="auto"/>
              <w:rPr>
                <w:b/>
                <w:sz w:val="22"/>
                <w:szCs w:val="22"/>
              </w:rPr>
            </w:pPr>
          </w:p>
          <w:p w:rsidR="006E0E27" w:rsidRPr="00050494" w:rsidRDefault="006E0E27" w:rsidP="006E0E27">
            <w:pPr>
              <w:spacing w:line="360" w:lineRule="auto"/>
              <w:ind w:left="-108" w:right="4"/>
              <w:rPr>
                <w:b/>
                <w:sz w:val="22"/>
                <w:szCs w:val="22"/>
              </w:rPr>
            </w:pPr>
            <w:r w:rsidRPr="00050494">
              <w:rPr>
                <w:b/>
                <w:sz w:val="22"/>
                <w:szCs w:val="22"/>
              </w:rPr>
              <w:t xml:space="preserve"> Bakı - cəmi:          </w:t>
            </w:r>
            <w:r>
              <w:rPr>
                <w:b/>
                <w:sz w:val="22"/>
                <w:szCs w:val="22"/>
              </w:rPr>
              <w:t>1 906</w:t>
            </w:r>
          </w:p>
        </w:tc>
        <w:tc>
          <w:tcPr>
            <w:tcW w:w="1511" w:type="dxa"/>
            <w:tcBorders>
              <w:top w:val="double" w:sz="4" w:space="0" w:color="auto"/>
              <w:left w:val="nil"/>
              <w:bottom w:val="nil"/>
              <w:right w:val="nil"/>
            </w:tcBorders>
            <w:shd w:val="clear" w:color="auto" w:fill="auto"/>
          </w:tcPr>
          <w:p w:rsidR="006E0E27" w:rsidRDefault="006E0E27" w:rsidP="006E0E27">
            <w:pPr>
              <w:spacing w:line="360" w:lineRule="auto"/>
              <w:ind w:left="-85" w:right="116"/>
              <w:jc w:val="right"/>
              <w:rPr>
                <w:b/>
                <w:sz w:val="22"/>
                <w:szCs w:val="22"/>
              </w:rPr>
            </w:pPr>
          </w:p>
          <w:p w:rsidR="006E0E27" w:rsidRPr="00050494" w:rsidRDefault="006E0E27" w:rsidP="006E0E27">
            <w:pPr>
              <w:spacing w:line="360" w:lineRule="auto"/>
              <w:ind w:left="-85" w:right="116"/>
              <w:jc w:val="right"/>
              <w:rPr>
                <w:b/>
                <w:sz w:val="22"/>
                <w:szCs w:val="22"/>
              </w:rPr>
            </w:pPr>
            <w:r>
              <w:rPr>
                <w:b/>
                <w:sz w:val="22"/>
                <w:szCs w:val="22"/>
              </w:rPr>
              <w:t>10 191 691,3</w:t>
            </w:r>
          </w:p>
        </w:tc>
        <w:tc>
          <w:tcPr>
            <w:tcW w:w="1124" w:type="dxa"/>
            <w:tcBorders>
              <w:top w:val="double" w:sz="4" w:space="0" w:color="auto"/>
              <w:left w:val="nil"/>
              <w:bottom w:val="nil"/>
              <w:right w:val="nil"/>
            </w:tcBorders>
            <w:shd w:val="clear" w:color="auto" w:fill="auto"/>
          </w:tcPr>
          <w:p w:rsidR="006E0E27" w:rsidRDefault="006E0E27" w:rsidP="006E0E27">
            <w:pPr>
              <w:spacing w:line="360" w:lineRule="auto"/>
              <w:ind w:left="-62" w:right="-110"/>
              <w:jc w:val="center"/>
              <w:rPr>
                <w:b/>
                <w:sz w:val="22"/>
                <w:szCs w:val="22"/>
              </w:rPr>
            </w:pPr>
          </w:p>
          <w:p w:rsidR="006E0E27" w:rsidRPr="00050494" w:rsidRDefault="006E0E27" w:rsidP="006E0E27">
            <w:pPr>
              <w:spacing w:line="360" w:lineRule="auto"/>
              <w:ind w:left="-62" w:right="-110"/>
              <w:jc w:val="center"/>
              <w:rPr>
                <w:b/>
                <w:sz w:val="22"/>
                <w:szCs w:val="22"/>
              </w:rPr>
            </w:pPr>
            <w:r>
              <w:rPr>
                <w:b/>
                <w:sz w:val="22"/>
                <w:szCs w:val="22"/>
              </w:rPr>
              <w:t>122,9</w:t>
            </w:r>
          </w:p>
        </w:tc>
        <w:tc>
          <w:tcPr>
            <w:tcW w:w="1294" w:type="dxa"/>
            <w:tcBorders>
              <w:top w:val="double" w:sz="4" w:space="0" w:color="auto"/>
              <w:left w:val="nil"/>
              <w:bottom w:val="nil"/>
              <w:right w:val="nil"/>
            </w:tcBorders>
            <w:shd w:val="clear" w:color="auto" w:fill="auto"/>
          </w:tcPr>
          <w:p w:rsidR="006E0E27" w:rsidRPr="003F3AE5" w:rsidRDefault="006E0E27" w:rsidP="006E0E27">
            <w:pPr>
              <w:spacing w:line="360" w:lineRule="auto"/>
              <w:ind w:left="-62" w:right="194"/>
              <w:jc w:val="right"/>
              <w:rPr>
                <w:b/>
                <w:sz w:val="22"/>
                <w:szCs w:val="22"/>
              </w:rPr>
            </w:pPr>
          </w:p>
          <w:p w:rsidR="006E0E27" w:rsidRPr="003F3AE5" w:rsidRDefault="006E0E27" w:rsidP="006E0E27">
            <w:pPr>
              <w:spacing w:line="360" w:lineRule="auto"/>
              <w:ind w:left="-62" w:right="194"/>
              <w:jc w:val="right"/>
              <w:rPr>
                <w:b/>
                <w:sz w:val="22"/>
                <w:szCs w:val="22"/>
              </w:rPr>
            </w:pPr>
            <w:r w:rsidRPr="003F3AE5">
              <w:rPr>
                <w:b/>
                <w:sz w:val="22"/>
                <w:szCs w:val="22"/>
              </w:rPr>
              <w:t>81</w:t>
            </w:r>
            <w:r>
              <w:rPr>
                <w:b/>
                <w:sz w:val="22"/>
                <w:szCs w:val="22"/>
              </w:rPr>
              <w:t xml:space="preserve"> </w:t>
            </w:r>
            <w:r w:rsidRPr="003F3AE5">
              <w:rPr>
                <w:b/>
                <w:sz w:val="22"/>
                <w:szCs w:val="22"/>
              </w:rPr>
              <w:t>993</w:t>
            </w:r>
          </w:p>
        </w:tc>
        <w:tc>
          <w:tcPr>
            <w:tcW w:w="1295" w:type="dxa"/>
            <w:tcBorders>
              <w:top w:val="double" w:sz="4" w:space="0" w:color="auto"/>
              <w:left w:val="nil"/>
              <w:bottom w:val="nil"/>
              <w:right w:val="nil"/>
            </w:tcBorders>
            <w:shd w:val="clear" w:color="auto" w:fill="auto"/>
          </w:tcPr>
          <w:p w:rsidR="006E0E27" w:rsidRPr="003F3AE5" w:rsidRDefault="006E0E27" w:rsidP="006E0E27">
            <w:pPr>
              <w:spacing w:line="360" w:lineRule="auto"/>
              <w:ind w:left="-62" w:right="-110"/>
              <w:jc w:val="center"/>
              <w:rPr>
                <w:b/>
                <w:sz w:val="22"/>
                <w:szCs w:val="22"/>
              </w:rPr>
            </w:pPr>
          </w:p>
          <w:p w:rsidR="006E0E27" w:rsidRPr="003F3AE5" w:rsidRDefault="006E0E27" w:rsidP="006E0E27">
            <w:pPr>
              <w:spacing w:line="360" w:lineRule="auto"/>
              <w:ind w:left="-62" w:right="-110"/>
              <w:jc w:val="center"/>
              <w:rPr>
                <w:b/>
                <w:sz w:val="22"/>
                <w:szCs w:val="22"/>
              </w:rPr>
            </w:pPr>
            <w:r w:rsidRPr="003F3AE5">
              <w:rPr>
                <w:b/>
                <w:sz w:val="22"/>
                <w:szCs w:val="22"/>
              </w:rPr>
              <w:t>1</w:t>
            </w:r>
            <w:r>
              <w:rPr>
                <w:b/>
                <w:sz w:val="22"/>
                <w:szCs w:val="22"/>
              </w:rPr>
              <w:t xml:space="preserve"> </w:t>
            </w:r>
            <w:r w:rsidRPr="003F3AE5">
              <w:rPr>
                <w:b/>
                <w:sz w:val="22"/>
                <w:szCs w:val="22"/>
              </w:rPr>
              <w:t>219,8</w:t>
            </w:r>
          </w:p>
        </w:tc>
      </w:tr>
      <w:tr w:rsidR="006E0E27" w:rsidRPr="00050494" w:rsidTr="006E0E27">
        <w:trPr>
          <w:jc w:val="center"/>
        </w:trPr>
        <w:tc>
          <w:tcPr>
            <w:tcW w:w="7898" w:type="dxa"/>
            <w:gridSpan w:val="6"/>
            <w:tcBorders>
              <w:top w:val="nil"/>
              <w:left w:val="nil"/>
              <w:bottom w:val="nil"/>
              <w:right w:val="nil"/>
            </w:tcBorders>
            <w:shd w:val="clear" w:color="auto" w:fill="auto"/>
          </w:tcPr>
          <w:p w:rsidR="006E0E27" w:rsidRPr="00A208A7" w:rsidRDefault="006E0E27" w:rsidP="006E0E27">
            <w:pPr>
              <w:spacing w:line="360" w:lineRule="auto"/>
              <w:ind w:left="-62" w:right="-110"/>
              <w:rPr>
                <w:i/>
                <w:sz w:val="22"/>
                <w:szCs w:val="22"/>
              </w:rPr>
            </w:pPr>
            <w:r w:rsidRPr="00A208A7">
              <w:rPr>
                <w:i/>
                <w:sz w:val="22"/>
                <w:szCs w:val="22"/>
              </w:rPr>
              <w:t xml:space="preserve">     o cümlədən:</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Binəqədi</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rPr>
                <w:sz w:val="22"/>
                <w:szCs w:val="22"/>
              </w:rPr>
            </w:pPr>
            <w:r>
              <w:rPr>
                <w:sz w:val="22"/>
                <w:szCs w:val="22"/>
              </w:rPr>
              <w:t xml:space="preserve">     242</w:t>
            </w:r>
          </w:p>
        </w:tc>
        <w:tc>
          <w:tcPr>
            <w:tcW w:w="151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rPr>
            </w:pPr>
            <w:r>
              <w:rPr>
                <w:sz w:val="22"/>
                <w:szCs w:val="22"/>
              </w:rPr>
              <w:t>1 879 014,0</w:t>
            </w:r>
          </w:p>
        </w:tc>
        <w:tc>
          <w:tcPr>
            <w:tcW w:w="112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2,1 d.</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8 399</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814,9</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Xətai</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267</w:t>
            </w:r>
          </w:p>
        </w:tc>
        <w:tc>
          <w:tcPr>
            <w:tcW w:w="151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1 764 045,4</w:t>
            </w:r>
          </w:p>
        </w:tc>
        <w:tc>
          <w:tcPr>
            <w:tcW w:w="112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118,1</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14 372</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1 401,1</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Xəzər</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34</w:t>
            </w:r>
          </w:p>
        </w:tc>
        <w:tc>
          <w:tcPr>
            <w:tcW w:w="151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54 975,0</w:t>
            </w:r>
          </w:p>
        </w:tc>
        <w:tc>
          <w:tcPr>
            <w:tcW w:w="112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74,4</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1 238</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454,9</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Qaradağ</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38</w:t>
            </w:r>
          </w:p>
        </w:tc>
        <w:tc>
          <w:tcPr>
            <w:tcW w:w="151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447 577,8</w:t>
            </w:r>
          </w:p>
        </w:tc>
        <w:tc>
          <w:tcPr>
            <w:tcW w:w="112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82,3</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4 417</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1 421,4</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Nərimanov</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311</w:t>
            </w:r>
          </w:p>
        </w:tc>
        <w:tc>
          <w:tcPr>
            <w:tcW w:w="151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center"/>
              <w:rPr>
                <w:sz w:val="22"/>
                <w:szCs w:val="22"/>
                <w:lang w:val="en-US"/>
              </w:rPr>
            </w:pPr>
            <w:r>
              <w:rPr>
                <w:sz w:val="22"/>
                <w:szCs w:val="22"/>
                <w:lang w:val="en-US"/>
              </w:rPr>
              <w:t xml:space="preserve">      979 384,0</w:t>
            </w:r>
          </w:p>
        </w:tc>
        <w:tc>
          <w:tcPr>
            <w:tcW w:w="112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123,8</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11 145</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785,2</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Nəsimi</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240</w:t>
            </w:r>
          </w:p>
        </w:tc>
        <w:tc>
          <w:tcPr>
            <w:tcW w:w="151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2 087 201,7</w:t>
            </w:r>
          </w:p>
        </w:tc>
        <w:tc>
          <w:tcPr>
            <w:tcW w:w="112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113,7</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14 340</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1 484,9</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Nizami</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189</w:t>
            </w:r>
          </w:p>
        </w:tc>
        <w:tc>
          <w:tcPr>
            <w:tcW w:w="151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1 025 117,1</w:t>
            </w:r>
          </w:p>
        </w:tc>
        <w:tc>
          <w:tcPr>
            <w:tcW w:w="112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122,4</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5 391</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910,9</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Pirallahı</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w:t>
            </w:r>
          </w:p>
        </w:tc>
        <w:tc>
          <w:tcPr>
            <w:tcW w:w="151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w:t>
            </w:r>
          </w:p>
        </w:tc>
        <w:tc>
          <w:tcPr>
            <w:tcW w:w="112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Sabunçu</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114</w:t>
            </w:r>
          </w:p>
        </w:tc>
        <w:tc>
          <w:tcPr>
            <w:tcW w:w="151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255 848,2</w:t>
            </w:r>
          </w:p>
        </w:tc>
        <w:tc>
          <w:tcPr>
            <w:tcW w:w="112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140,9</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2 514</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812,8</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Səbail</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112</w:t>
            </w:r>
          </w:p>
        </w:tc>
        <w:tc>
          <w:tcPr>
            <w:tcW w:w="151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545 286,3</w:t>
            </w:r>
          </w:p>
        </w:tc>
        <w:tc>
          <w:tcPr>
            <w:tcW w:w="112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71,4</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6 090</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2 244,9</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Suraxanı</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74</w:t>
            </w:r>
          </w:p>
        </w:tc>
        <w:tc>
          <w:tcPr>
            <w:tcW w:w="151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198 054,7</w:t>
            </w:r>
          </w:p>
        </w:tc>
        <w:tc>
          <w:tcPr>
            <w:tcW w:w="112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138,7</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1 621</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729,0</w:t>
            </w:r>
          </w:p>
        </w:tc>
      </w:tr>
      <w:tr w:rsidR="006E0E27" w:rsidRPr="00050494" w:rsidTr="006E0E27">
        <w:trPr>
          <w:jc w:val="center"/>
        </w:trPr>
        <w:tc>
          <w:tcPr>
            <w:tcW w:w="1485" w:type="dxa"/>
            <w:tcBorders>
              <w:top w:val="nil"/>
              <w:left w:val="nil"/>
              <w:bottom w:val="double" w:sz="4" w:space="0" w:color="auto"/>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Yasamal</w:t>
            </w:r>
          </w:p>
        </w:tc>
        <w:tc>
          <w:tcPr>
            <w:tcW w:w="1189" w:type="dxa"/>
            <w:tcBorders>
              <w:top w:val="nil"/>
              <w:left w:val="nil"/>
              <w:bottom w:val="double" w:sz="4" w:space="0" w:color="auto"/>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285</w:t>
            </w:r>
          </w:p>
        </w:tc>
        <w:tc>
          <w:tcPr>
            <w:tcW w:w="1511" w:type="dxa"/>
            <w:tcBorders>
              <w:top w:val="nil"/>
              <w:left w:val="nil"/>
              <w:bottom w:val="double" w:sz="4" w:space="0" w:color="auto"/>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955 187,1</w:t>
            </w:r>
          </w:p>
        </w:tc>
        <w:tc>
          <w:tcPr>
            <w:tcW w:w="1124" w:type="dxa"/>
            <w:tcBorders>
              <w:top w:val="nil"/>
              <w:left w:val="nil"/>
              <w:bottom w:val="double" w:sz="4" w:space="0" w:color="auto"/>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129,1</w:t>
            </w:r>
          </w:p>
        </w:tc>
        <w:tc>
          <w:tcPr>
            <w:tcW w:w="1294" w:type="dxa"/>
            <w:tcBorders>
              <w:top w:val="nil"/>
              <w:left w:val="nil"/>
              <w:bottom w:val="double" w:sz="4" w:space="0" w:color="auto"/>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12 466</w:t>
            </w:r>
          </w:p>
        </w:tc>
        <w:tc>
          <w:tcPr>
            <w:tcW w:w="1295" w:type="dxa"/>
            <w:tcBorders>
              <w:top w:val="nil"/>
              <w:left w:val="nil"/>
              <w:bottom w:val="double" w:sz="4" w:space="0" w:color="auto"/>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1 124,1</w:t>
            </w:r>
          </w:p>
        </w:tc>
      </w:tr>
      <w:bookmarkEnd w:id="6"/>
    </w:tbl>
    <w:p w:rsidR="006E0E27" w:rsidRDefault="006E0E27" w:rsidP="006E0E27">
      <w:pPr>
        <w:rPr>
          <w:rFonts w:ascii="Arial" w:hAnsi="Arial" w:cs="Arial"/>
          <w:b/>
        </w:rPr>
      </w:pPr>
    </w:p>
    <w:p w:rsidR="006E0E27" w:rsidRPr="00050494" w:rsidRDefault="006E0E27" w:rsidP="006E0E27">
      <w:pPr>
        <w:jc w:val="center"/>
        <w:rPr>
          <w:b/>
          <w:sz w:val="22"/>
          <w:szCs w:val="22"/>
        </w:rPr>
      </w:pPr>
    </w:p>
    <w:p w:rsidR="006E0E27" w:rsidRPr="00050494" w:rsidRDefault="006E0E27" w:rsidP="006E0E27">
      <w:pPr>
        <w:jc w:val="center"/>
        <w:rPr>
          <w:b/>
          <w:sz w:val="22"/>
          <w:szCs w:val="22"/>
        </w:rPr>
      </w:pPr>
    </w:p>
    <w:p w:rsidR="006E0E27" w:rsidRDefault="006E0E27" w:rsidP="006E0E27">
      <w:pPr>
        <w:jc w:val="center"/>
        <w:rPr>
          <w:rFonts w:ascii="Arial" w:hAnsi="Arial" w:cs="Arial"/>
          <w:b/>
          <w:sz w:val="36"/>
          <w:szCs w:val="36"/>
        </w:rPr>
      </w:pPr>
    </w:p>
    <w:p w:rsidR="006E0E27" w:rsidRDefault="006E0E27" w:rsidP="006E0E27">
      <w:pPr>
        <w:jc w:val="center"/>
        <w:rPr>
          <w:rFonts w:ascii="Arial" w:hAnsi="Arial" w:cs="Arial"/>
          <w:b/>
          <w:sz w:val="36"/>
          <w:szCs w:val="36"/>
        </w:rPr>
      </w:pPr>
    </w:p>
    <w:p w:rsidR="006E0E27" w:rsidRDefault="006E0E27" w:rsidP="006E0E27">
      <w:pPr>
        <w:jc w:val="center"/>
        <w:rPr>
          <w:rFonts w:ascii="Arial" w:hAnsi="Arial" w:cs="Arial"/>
          <w:b/>
          <w:sz w:val="36"/>
          <w:szCs w:val="36"/>
        </w:rPr>
      </w:pPr>
    </w:p>
    <w:p w:rsidR="006E0E27" w:rsidRDefault="006E0E27" w:rsidP="006E0E27">
      <w:pPr>
        <w:jc w:val="center"/>
        <w:rPr>
          <w:rFonts w:ascii="Arial" w:hAnsi="Arial" w:cs="Arial"/>
          <w:b/>
          <w:sz w:val="36"/>
          <w:szCs w:val="36"/>
        </w:rPr>
      </w:pPr>
    </w:p>
    <w:p w:rsidR="006E0E27" w:rsidRDefault="006E0E27" w:rsidP="006E0E27">
      <w:pPr>
        <w:jc w:val="center"/>
        <w:rPr>
          <w:rFonts w:ascii="Arial" w:hAnsi="Arial" w:cs="Arial"/>
          <w:b/>
          <w:sz w:val="36"/>
          <w:szCs w:val="36"/>
        </w:rPr>
      </w:pPr>
    </w:p>
    <w:p w:rsidR="009F6BFE" w:rsidRDefault="009F6BFE" w:rsidP="006E0E27">
      <w:pPr>
        <w:jc w:val="center"/>
        <w:rPr>
          <w:rFonts w:ascii="Arial" w:hAnsi="Arial" w:cs="Arial"/>
          <w:b/>
          <w:sz w:val="36"/>
          <w:szCs w:val="36"/>
        </w:rPr>
      </w:pPr>
    </w:p>
    <w:p w:rsidR="009F6BFE" w:rsidRDefault="009F6BFE" w:rsidP="006E0E27">
      <w:pPr>
        <w:jc w:val="center"/>
        <w:rPr>
          <w:sz w:val="20"/>
          <w:szCs w:val="20"/>
        </w:rPr>
      </w:pPr>
    </w:p>
    <w:p w:rsidR="006E0E27" w:rsidRPr="009F6BFE" w:rsidRDefault="009F6BFE" w:rsidP="006E0E27">
      <w:pPr>
        <w:jc w:val="center"/>
        <w:rPr>
          <w:sz w:val="20"/>
          <w:szCs w:val="20"/>
        </w:rPr>
      </w:pPr>
      <w:r>
        <w:rPr>
          <w:sz w:val="20"/>
          <w:szCs w:val="20"/>
        </w:rPr>
        <w:lastRenderedPageBreak/>
        <w:t xml:space="preserve">                                                                                                                                      </w:t>
      </w:r>
      <w:r w:rsidRPr="009F6BFE">
        <w:rPr>
          <w:sz w:val="20"/>
          <w:szCs w:val="20"/>
        </w:rPr>
        <w:t>...sonu...</w:t>
      </w:r>
    </w:p>
    <w:tbl>
      <w:tblPr>
        <w:tblW w:w="7898"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85"/>
        <w:gridCol w:w="1189"/>
        <w:gridCol w:w="1701"/>
        <w:gridCol w:w="934"/>
        <w:gridCol w:w="1294"/>
        <w:gridCol w:w="1295"/>
      </w:tblGrid>
      <w:tr w:rsidR="006E0E27" w:rsidRPr="00050494" w:rsidTr="006E0E27">
        <w:trPr>
          <w:jc w:val="center"/>
        </w:trPr>
        <w:tc>
          <w:tcPr>
            <w:tcW w:w="1485" w:type="dxa"/>
            <w:vMerge w:val="restart"/>
            <w:tcBorders>
              <w:left w:val="nil"/>
            </w:tcBorders>
            <w:shd w:val="clear" w:color="auto" w:fill="auto"/>
          </w:tcPr>
          <w:p w:rsidR="006E0E27" w:rsidRPr="00050494" w:rsidRDefault="006E0E27" w:rsidP="006E0E27">
            <w:pPr>
              <w:rPr>
                <w:b/>
                <w:sz w:val="22"/>
                <w:szCs w:val="22"/>
              </w:rPr>
            </w:pPr>
          </w:p>
        </w:tc>
        <w:tc>
          <w:tcPr>
            <w:tcW w:w="6413" w:type="dxa"/>
            <w:gridSpan w:val="5"/>
            <w:tcBorders>
              <w:right w:val="nil"/>
            </w:tcBorders>
            <w:shd w:val="clear" w:color="auto" w:fill="auto"/>
          </w:tcPr>
          <w:p w:rsidR="006E0E27" w:rsidRPr="00050494" w:rsidRDefault="006E0E27" w:rsidP="006E0E27">
            <w:pPr>
              <w:jc w:val="center"/>
              <w:rPr>
                <w:b/>
                <w:sz w:val="22"/>
                <w:szCs w:val="22"/>
              </w:rPr>
            </w:pPr>
          </w:p>
          <w:p w:rsidR="006E0E27" w:rsidRPr="00050494" w:rsidRDefault="006E0E27" w:rsidP="006E0E27">
            <w:pPr>
              <w:jc w:val="center"/>
              <w:rPr>
                <w:b/>
                <w:sz w:val="22"/>
                <w:szCs w:val="22"/>
              </w:rPr>
            </w:pPr>
            <w:r w:rsidRPr="00050494">
              <w:rPr>
                <w:b/>
                <w:sz w:val="22"/>
                <w:szCs w:val="22"/>
              </w:rPr>
              <w:t xml:space="preserve">2 0 2 </w:t>
            </w:r>
            <w:r>
              <w:rPr>
                <w:b/>
                <w:sz w:val="22"/>
                <w:szCs w:val="22"/>
              </w:rPr>
              <w:t>4</w:t>
            </w:r>
          </w:p>
        </w:tc>
      </w:tr>
      <w:tr w:rsidR="006E0E27" w:rsidRPr="003F3AE5" w:rsidTr="006E0E27">
        <w:trPr>
          <w:jc w:val="center"/>
        </w:trPr>
        <w:tc>
          <w:tcPr>
            <w:tcW w:w="1485" w:type="dxa"/>
            <w:vMerge/>
            <w:tcBorders>
              <w:left w:val="nil"/>
              <w:bottom w:val="double" w:sz="4" w:space="0" w:color="auto"/>
            </w:tcBorders>
            <w:shd w:val="clear" w:color="auto" w:fill="auto"/>
          </w:tcPr>
          <w:p w:rsidR="006E0E27" w:rsidRPr="00050494" w:rsidRDefault="006E0E27" w:rsidP="006E0E27">
            <w:pPr>
              <w:rPr>
                <w:b/>
                <w:sz w:val="22"/>
                <w:szCs w:val="22"/>
              </w:rPr>
            </w:pPr>
          </w:p>
        </w:tc>
        <w:tc>
          <w:tcPr>
            <w:tcW w:w="1189" w:type="dxa"/>
            <w:tcBorders>
              <w:bottom w:val="double" w:sz="4" w:space="0" w:color="auto"/>
            </w:tcBorders>
            <w:shd w:val="clear" w:color="auto" w:fill="auto"/>
          </w:tcPr>
          <w:p w:rsidR="006E0E27" w:rsidRPr="00050494" w:rsidRDefault="006E0E27" w:rsidP="006E0E27">
            <w:pPr>
              <w:ind w:left="-108" w:right="-108"/>
              <w:jc w:val="center"/>
              <w:rPr>
                <w:sz w:val="22"/>
                <w:szCs w:val="22"/>
              </w:rPr>
            </w:pPr>
            <w:r w:rsidRPr="00050494">
              <w:rPr>
                <w:sz w:val="22"/>
                <w:szCs w:val="22"/>
              </w:rPr>
              <w:t>Tikinti müəssisə-lərinin sayı, vahid</w:t>
            </w:r>
          </w:p>
        </w:tc>
        <w:tc>
          <w:tcPr>
            <w:tcW w:w="1701" w:type="dxa"/>
            <w:tcBorders>
              <w:bottom w:val="double" w:sz="4" w:space="0" w:color="auto"/>
            </w:tcBorders>
            <w:shd w:val="clear" w:color="auto" w:fill="auto"/>
          </w:tcPr>
          <w:p w:rsidR="006E0E27" w:rsidRPr="00050494" w:rsidRDefault="006E0E27" w:rsidP="006E0E27">
            <w:pPr>
              <w:ind w:left="-85" w:right="-108"/>
              <w:jc w:val="center"/>
              <w:rPr>
                <w:sz w:val="22"/>
                <w:szCs w:val="22"/>
              </w:rPr>
            </w:pPr>
            <w:r w:rsidRPr="00050494">
              <w:rPr>
                <w:sz w:val="22"/>
                <w:szCs w:val="22"/>
              </w:rPr>
              <w:t xml:space="preserve">Tikinti işlərinin dəyəri, </w:t>
            </w:r>
          </w:p>
          <w:p w:rsidR="006E0E27" w:rsidRPr="00050494" w:rsidRDefault="006E0E27" w:rsidP="006E0E27">
            <w:pPr>
              <w:ind w:left="-85" w:right="-108"/>
              <w:jc w:val="center"/>
              <w:rPr>
                <w:sz w:val="22"/>
                <w:szCs w:val="22"/>
              </w:rPr>
            </w:pPr>
            <w:r w:rsidRPr="00050494">
              <w:rPr>
                <w:sz w:val="22"/>
                <w:szCs w:val="22"/>
              </w:rPr>
              <w:t>min manat</w:t>
            </w:r>
          </w:p>
        </w:tc>
        <w:tc>
          <w:tcPr>
            <w:tcW w:w="934" w:type="dxa"/>
            <w:tcBorders>
              <w:bottom w:val="double" w:sz="4" w:space="0" w:color="auto"/>
            </w:tcBorders>
            <w:shd w:val="clear" w:color="auto" w:fill="auto"/>
          </w:tcPr>
          <w:p w:rsidR="006E0E27" w:rsidRPr="00050494" w:rsidRDefault="006E0E27" w:rsidP="006E0E27">
            <w:pPr>
              <w:ind w:left="-62" w:right="-110"/>
              <w:jc w:val="center"/>
              <w:rPr>
                <w:sz w:val="22"/>
                <w:szCs w:val="22"/>
              </w:rPr>
            </w:pPr>
            <w:r w:rsidRPr="00050494">
              <w:rPr>
                <w:sz w:val="22"/>
                <w:szCs w:val="22"/>
              </w:rPr>
              <w:t>Əvvəlki ilə nisbətən, faizlə</w:t>
            </w:r>
          </w:p>
          <w:p w:rsidR="006E0E27" w:rsidRPr="00050494" w:rsidRDefault="006E0E27" w:rsidP="006E0E27">
            <w:pPr>
              <w:ind w:left="-62" w:right="-110"/>
              <w:jc w:val="center"/>
              <w:rPr>
                <w:sz w:val="22"/>
                <w:szCs w:val="22"/>
              </w:rPr>
            </w:pPr>
          </w:p>
        </w:tc>
        <w:tc>
          <w:tcPr>
            <w:tcW w:w="1294" w:type="dxa"/>
            <w:tcBorders>
              <w:bottom w:val="double" w:sz="4" w:space="0" w:color="auto"/>
            </w:tcBorders>
            <w:shd w:val="clear" w:color="auto" w:fill="auto"/>
          </w:tcPr>
          <w:p w:rsidR="006E0E27" w:rsidRPr="00050494" w:rsidRDefault="006E0E27" w:rsidP="006E0E27">
            <w:pPr>
              <w:ind w:left="-62" w:right="-110"/>
              <w:jc w:val="center"/>
              <w:rPr>
                <w:sz w:val="22"/>
                <w:szCs w:val="22"/>
              </w:rPr>
            </w:pPr>
            <w:r w:rsidRPr="00050494">
              <w:rPr>
                <w:sz w:val="22"/>
                <w:szCs w:val="22"/>
                <w:lang w:val="en-US"/>
              </w:rPr>
              <w:t>İ</w:t>
            </w:r>
            <w:r w:rsidRPr="00050494">
              <w:rPr>
                <w:sz w:val="22"/>
                <w:szCs w:val="22"/>
              </w:rPr>
              <w:t>şçilərin sayı, nəfər</w:t>
            </w:r>
          </w:p>
        </w:tc>
        <w:tc>
          <w:tcPr>
            <w:tcW w:w="1295" w:type="dxa"/>
            <w:tcBorders>
              <w:bottom w:val="double" w:sz="4" w:space="0" w:color="auto"/>
              <w:right w:val="nil"/>
            </w:tcBorders>
            <w:shd w:val="clear" w:color="auto" w:fill="auto"/>
          </w:tcPr>
          <w:p w:rsidR="006E0E27" w:rsidRPr="00050494" w:rsidRDefault="006E0E27" w:rsidP="006E0E27">
            <w:pPr>
              <w:ind w:left="-62" w:right="-110"/>
              <w:jc w:val="center"/>
              <w:rPr>
                <w:sz w:val="22"/>
                <w:szCs w:val="22"/>
              </w:rPr>
            </w:pPr>
            <w:r w:rsidRPr="00050494">
              <w:rPr>
                <w:sz w:val="22"/>
                <w:szCs w:val="22"/>
              </w:rPr>
              <w:t>Orta aylıq nominal əməkhaqqı, manat</w:t>
            </w:r>
          </w:p>
        </w:tc>
      </w:tr>
      <w:tr w:rsidR="006E0E27" w:rsidRPr="00050494" w:rsidTr="006E0E27">
        <w:trPr>
          <w:jc w:val="center"/>
        </w:trPr>
        <w:tc>
          <w:tcPr>
            <w:tcW w:w="2674" w:type="dxa"/>
            <w:gridSpan w:val="2"/>
            <w:tcBorders>
              <w:top w:val="double" w:sz="4" w:space="0" w:color="auto"/>
              <w:left w:val="nil"/>
              <w:bottom w:val="nil"/>
              <w:right w:val="nil"/>
            </w:tcBorders>
            <w:shd w:val="clear" w:color="auto" w:fill="auto"/>
          </w:tcPr>
          <w:p w:rsidR="006E0E27" w:rsidRPr="00050494" w:rsidRDefault="006E0E27" w:rsidP="006E0E27">
            <w:pPr>
              <w:spacing w:line="360" w:lineRule="auto"/>
              <w:rPr>
                <w:b/>
                <w:sz w:val="22"/>
                <w:szCs w:val="22"/>
              </w:rPr>
            </w:pPr>
          </w:p>
          <w:p w:rsidR="006E0E27" w:rsidRPr="00050494" w:rsidRDefault="006E0E27" w:rsidP="006E0E27">
            <w:pPr>
              <w:spacing w:line="360" w:lineRule="auto"/>
              <w:ind w:left="-108" w:right="4"/>
              <w:rPr>
                <w:b/>
                <w:sz w:val="22"/>
                <w:szCs w:val="22"/>
              </w:rPr>
            </w:pPr>
            <w:r w:rsidRPr="00050494">
              <w:rPr>
                <w:b/>
                <w:sz w:val="22"/>
                <w:szCs w:val="22"/>
              </w:rPr>
              <w:t xml:space="preserve"> Bakı - cəmi:          </w:t>
            </w:r>
            <w:r>
              <w:rPr>
                <w:b/>
                <w:sz w:val="22"/>
                <w:szCs w:val="22"/>
              </w:rPr>
              <w:t>2 084</w:t>
            </w:r>
          </w:p>
        </w:tc>
        <w:tc>
          <w:tcPr>
            <w:tcW w:w="1701" w:type="dxa"/>
            <w:tcBorders>
              <w:top w:val="double" w:sz="4" w:space="0" w:color="auto"/>
              <w:left w:val="nil"/>
              <w:bottom w:val="nil"/>
              <w:right w:val="nil"/>
            </w:tcBorders>
            <w:shd w:val="clear" w:color="auto" w:fill="auto"/>
          </w:tcPr>
          <w:p w:rsidR="006E0E27" w:rsidRDefault="006E0E27" w:rsidP="006E0E27">
            <w:pPr>
              <w:spacing w:line="360" w:lineRule="auto"/>
              <w:ind w:left="-85" w:right="116"/>
              <w:jc w:val="right"/>
              <w:rPr>
                <w:b/>
                <w:sz w:val="22"/>
                <w:szCs w:val="22"/>
              </w:rPr>
            </w:pPr>
          </w:p>
          <w:p w:rsidR="006E0E27" w:rsidRPr="00050494" w:rsidRDefault="006E0E27" w:rsidP="006E0E27">
            <w:pPr>
              <w:spacing w:line="360" w:lineRule="auto"/>
              <w:ind w:left="-85" w:right="116"/>
              <w:jc w:val="right"/>
              <w:rPr>
                <w:b/>
                <w:sz w:val="22"/>
                <w:szCs w:val="22"/>
              </w:rPr>
            </w:pPr>
            <w:r>
              <w:rPr>
                <w:b/>
                <w:sz w:val="22"/>
                <w:szCs w:val="22"/>
              </w:rPr>
              <w:t>11 537 407,4</w:t>
            </w:r>
          </w:p>
        </w:tc>
        <w:tc>
          <w:tcPr>
            <w:tcW w:w="934" w:type="dxa"/>
            <w:tcBorders>
              <w:top w:val="double" w:sz="4" w:space="0" w:color="auto"/>
              <w:left w:val="nil"/>
              <w:bottom w:val="nil"/>
              <w:right w:val="nil"/>
            </w:tcBorders>
            <w:shd w:val="clear" w:color="auto" w:fill="auto"/>
          </w:tcPr>
          <w:p w:rsidR="006E0E27" w:rsidRDefault="006E0E27" w:rsidP="006E0E27">
            <w:pPr>
              <w:spacing w:line="360" w:lineRule="auto"/>
              <w:ind w:left="-62" w:right="-110"/>
              <w:jc w:val="center"/>
              <w:rPr>
                <w:b/>
                <w:sz w:val="22"/>
                <w:szCs w:val="22"/>
              </w:rPr>
            </w:pPr>
          </w:p>
          <w:p w:rsidR="006E0E27" w:rsidRPr="00050494" w:rsidRDefault="006E0E27" w:rsidP="006E0E27">
            <w:pPr>
              <w:spacing w:line="360" w:lineRule="auto"/>
              <w:ind w:left="-62" w:right="-110"/>
              <w:jc w:val="center"/>
              <w:rPr>
                <w:b/>
                <w:sz w:val="22"/>
                <w:szCs w:val="22"/>
              </w:rPr>
            </w:pPr>
            <w:r>
              <w:rPr>
                <w:b/>
                <w:sz w:val="22"/>
                <w:szCs w:val="22"/>
              </w:rPr>
              <w:t>113,2</w:t>
            </w:r>
          </w:p>
        </w:tc>
        <w:tc>
          <w:tcPr>
            <w:tcW w:w="1294" w:type="dxa"/>
            <w:tcBorders>
              <w:top w:val="double" w:sz="4" w:space="0" w:color="auto"/>
              <w:left w:val="nil"/>
              <w:bottom w:val="nil"/>
              <w:right w:val="nil"/>
            </w:tcBorders>
            <w:shd w:val="clear" w:color="auto" w:fill="auto"/>
          </w:tcPr>
          <w:p w:rsidR="006E0E27" w:rsidRPr="003F3AE5" w:rsidRDefault="006E0E27" w:rsidP="006E0E27">
            <w:pPr>
              <w:spacing w:line="360" w:lineRule="auto"/>
              <w:ind w:left="-62" w:right="194"/>
              <w:jc w:val="right"/>
              <w:rPr>
                <w:b/>
                <w:sz w:val="22"/>
                <w:szCs w:val="22"/>
              </w:rPr>
            </w:pPr>
          </w:p>
          <w:p w:rsidR="006E0E27" w:rsidRPr="003F3AE5" w:rsidRDefault="009F6BFE" w:rsidP="006E0E27">
            <w:pPr>
              <w:spacing w:line="360" w:lineRule="auto"/>
              <w:ind w:left="-62" w:right="194"/>
              <w:jc w:val="right"/>
              <w:rPr>
                <w:b/>
                <w:sz w:val="22"/>
                <w:szCs w:val="22"/>
              </w:rPr>
            </w:pPr>
            <w:r>
              <w:rPr>
                <w:b/>
                <w:sz w:val="22"/>
                <w:szCs w:val="22"/>
              </w:rPr>
              <w:t>90 279</w:t>
            </w:r>
          </w:p>
        </w:tc>
        <w:tc>
          <w:tcPr>
            <w:tcW w:w="1295" w:type="dxa"/>
            <w:tcBorders>
              <w:top w:val="double" w:sz="4" w:space="0" w:color="auto"/>
              <w:left w:val="nil"/>
              <w:bottom w:val="nil"/>
              <w:right w:val="nil"/>
            </w:tcBorders>
            <w:shd w:val="clear" w:color="auto" w:fill="auto"/>
          </w:tcPr>
          <w:p w:rsidR="006E0E27" w:rsidRPr="003F3AE5" w:rsidRDefault="006E0E27" w:rsidP="006E0E27">
            <w:pPr>
              <w:spacing w:line="360" w:lineRule="auto"/>
              <w:ind w:left="-62" w:right="-110"/>
              <w:jc w:val="center"/>
              <w:rPr>
                <w:b/>
                <w:sz w:val="22"/>
                <w:szCs w:val="22"/>
              </w:rPr>
            </w:pPr>
          </w:p>
          <w:p w:rsidR="006E0E27" w:rsidRPr="003F3AE5" w:rsidRDefault="00FE698B" w:rsidP="006E0E27">
            <w:pPr>
              <w:spacing w:line="360" w:lineRule="auto"/>
              <w:ind w:left="-62" w:right="-110"/>
              <w:jc w:val="center"/>
              <w:rPr>
                <w:b/>
                <w:sz w:val="22"/>
                <w:szCs w:val="22"/>
              </w:rPr>
            </w:pPr>
            <w:r w:rsidRPr="00FE698B">
              <w:rPr>
                <w:b/>
                <w:sz w:val="22"/>
                <w:szCs w:val="22"/>
              </w:rPr>
              <w:t>1</w:t>
            </w:r>
            <w:r>
              <w:rPr>
                <w:b/>
                <w:sz w:val="22"/>
                <w:szCs w:val="22"/>
              </w:rPr>
              <w:t xml:space="preserve"> </w:t>
            </w:r>
            <w:r w:rsidRPr="00FE698B">
              <w:rPr>
                <w:b/>
                <w:sz w:val="22"/>
                <w:szCs w:val="22"/>
              </w:rPr>
              <w:t>221,2</w:t>
            </w:r>
          </w:p>
        </w:tc>
      </w:tr>
      <w:tr w:rsidR="006E0E27" w:rsidRPr="00050494" w:rsidTr="006E0E27">
        <w:trPr>
          <w:jc w:val="center"/>
        </w:trPr>
        <w:tc>
          <w:tcPr>
            <w:tcW w:w="7898" w:type="dxa"/>
            <w:gridSpan w:val="6"/>
            <w:tcBorders>
              <w:top w:val="nil"/>
              <w:left w:val="nil"/>
              <w:bottom w:val="nil"/>
              <w:right w:val="nil"/>
            </w:tcBorders>
            <w:shd w:val="clear" w:color="auto" w:fill="auto"/>
          </w:tcPr>
          <w:p w:rsidR="006E0E27" w:rsidRPr="00A208A7" w:rsidRDefault="006E0E27" w:rsidP="006E0E27">
            <w:pPr>
              <w:spacing w:line="360" w:lineRule="auto"/>
              <w:ind w:left="-62" w:right="-110"/>
              <w:rPr>
                <w:i/>
                <w:sz w:val="22"/>
                <w:szCs w:val="22"/>
              </w:rPr>
            </w:pPr>
            <w:r w:rsidRPr="00A208A7">
              <w:rPr>
                <w:i/>
                <w:sz w:val="22"/>
                <w:szCs w:val="22"/>
              </w:rPr>
              <w:t xml:space="preserve">     o cümlədən:</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Binəqədi</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rPr>
                <w:sz w:val="22"/>
                <w:szCs w:val="22"/>
              </w:rPr>
            </w:pPr>
            <w:r>
              <w:rPr>
                <w:sz w:val="22"/>
                <w:szCs w:val="22"/>
              </w:rPr>
              <w:t xml:space="preserve">     259</w:t>
            </w:r>
          </w:p>
        </w:tc>
        <w:tc>
          <w:tcPr>
            <w:tcW w:w="170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rPr>
            </w:pPr>
            <w:r>
              <w:rPr>
                <w:sz w:val="22"/>
                <w:szCs w:val="22"/>
              </w:rPr>
              <w:t>2 112 378,7</w:t>
            </w:r>
          </w:p>
        </w:tc>
        <w:tc>
          <w:tcPr>
            <w:tcW w:w="93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112,4</w:t>
            </w:r>
          </w:p>
        </w:tc>
        <w:tc>
          <w:tcPr>
            <w:tcW w:w="1294" w:type="dxa"/>
            <w:tcBorders>
              <w:top w:val="nil"/>
              <w:left w:val="nil"/>
              <w:bottom w:val="nil"/>
              <w:right w:val="nil"/>
            </w:tcBorders>
            <w:shd w:val="clear" w:color="auto" w:fill="auto"/>
            <w:vAlign w:val="bottom"/>
          </w:tcPr>
          <w:p w:rsidR="006E0E27" w:rsidRPr="00A208A7" w:rsidRDefault="009F6BFE" w:rsidP="006E0E27">
            <w:pPr>
              <w:spacing w:line="360" w:lineRule="auto"/>
              <w:ind w:left="-62" w:right="194"/>
              <w:jc w:val="right"/>
              <w:rPr>
                <w:sz w:val="22"/>
                <w:szCs w:val="22"/>
              </w:rPr>
            </w:pPr>
            <w:r>
              <w:rPr>
                <w:sz w:val="22"/>
                <w:szCs w:val="22"/>
              </w:rPr>
              <w:t>8 274</w:t>
            </w:r>
          </w:p>
        </w:tc>
        <w:tc>
          <w:tcPr>
            <w:tcW w:w="1295" w:type="dxa"/>
            <w:tcBorders>
              <w:top w:val="nil"/>
              <w:left w:val="nil"/>
              <w:bottom w:val="nil"/>
              <w:right w:val="nil"/>
            </w:tcBorders>
            <w:shd w:val="clear" w:color="auto" w:fill="auto"/>
            <w:vAlign w:val="bottom"/>
          </w:tcPr>
          <w:p w:rsidR="006E0E27" w:rsidRPr="00A208A7" w:rsidRDefault="00FE698B" w:rsidP="006E0E27">
            <w:pPr>
              <w:spacing w:line="360" w:lineRule="auto"/>
              <w:ind w:left="-62" w:right="229"/>
              <w:jc w:val="right"/>
              <w:rPr>
                <w:sz w:val="22"/>
                <w:szCs w:val="22"/>
              </w:rPr>
            </w:pPr>
            <w:r>
              <w:rPr>
                <w:sz w:val="22"/>
                <w:szCs w:val="22"/>
              </w:rPr>
              <w:t>755,3</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Xətai</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286</w:t>
            </w:r>
          </w:p>
        </w:tc>
        <w:tc>
          <w:tcPr>
            <w:tcW w:w="170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1 838 072,3</w:t>
            </w:r>
          </w:p>
        </w:tc>
        <w:tc>
          <w:tcPr>
            <w:tcW w:w="93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104,2</w:t>
            </w:r>
          </w:p>
        </w:tc>
        <w:tc>
          <w:tcPr>
            <w:tcW w:w="1294" w:type="dxa"/>
            <w:tcBorders>
              <w:top w:val="nil"/>
              <w:left w:val="nil"/>
              <w:bottom w:val="nil"/>
              <w:right w:val="nil"/>
            </w:tcBorders>
            <w:shd w:val="clear" w:color="auto" w:fill="auto"/>
            <w:vAlign w:val="bottom"/>
          </w:tcPr>
          <w:p w:rsidR="006E0E27" w:rsidRPr="00A208A7" w:rsidRDefault="009F6BFE" w:rsidP="006E0E27">
            <w:pPr>
              <w:spacing w:line="360" w:lineRule="auto"/>
              <w:ind w:left="-62" w:right="194"/>
              <w:jc w:val="right"/>
              <w:rPr>
                <w:sz w:val="22"/>
                <w:szCs w:val="22"/>
              </w:rPr>
            </w:pPr>
            <w:r>
              <w:rPr>
                <w:sz w:val="22"/>
                <w:szCs w:val="22"/>
              </w:rPr>
              <w:t>16 415</w:t>
            </w:r>
          </w:p>
        </w:tc>
        <w:tc>
          <w:tcPr>
            <w:tcW w:w="1295" w:type="dxa"/>
            <w:tcBorders>
              <w:top w:val="nil"/>
              <w:left w:val="nil"/>
              <w:bottom w:val="nil"/>
              <w:right w:val="nil"/>
            </w:tcBorders>
            <w:shd w:val="clear" w:color="auto" w:fill="auto"/>
            <w:vAlign w:val="bottom"/>
          </w:tcPr>
          <w:p w:rsidR="006E0E27" w:rsidRPr="00A208A7" w:rsidRDefault="00FE698B" w:rsidP="006E0E27">
            <w:pPr>
              <w:spacing w:line="360" w:lineRule="auto"/>
              <w:ind w:left="-62" w:right="229"/>
              <w:jc w:val="right"/>
              <w:rPr>
                <w:sz w:val="22"/>
                <w:szCs w:val="22"/>
              </w:rPr>
            </w:pPr>
            <w:r>
              <w:rPr>
                <w:sz w:val="22"/>
                <w:szCs w:val="22"/>
              </w:rPr>
              <w:t>1 495,3</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Xəzər</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44</w:t>
            </w:r>
          </w:p>
        </w:tc>
        <w:tc>
          <w:tcPr>
            <w:tcW w:w="170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114 525,7</w:t>
            </w:r>
          </w:p>
        </w:tc>
        <w:tc>
          <w:tcPr>
            <w:tcW w:w="93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2,1 d.</w:t>
            </w:r>
          </w:p>
        </w:tc>
        <w:tc>
          <w:tcPr>
            <w:tcW w:w="1294" w:type="dxa"/>
            <w:tcBorders>
              <w:top w:val="nil"/>
              <w:left w:val="nil"/>
              <w:bottom w:val="nil"/>
              <w:right w:val="nil"/>
            </w:tcBorders>
            <w:shd w:val="clear" w:color="auto" w:fill="auto"/>
            <w:vAlign w:val="bottom"/>
          </w:tcPr>
          <w:p w:rsidR="006E0E27" w:rsidRPr="00A208A7" w:rsidRDefault="00FE698B" w:rsidP="006E0E27">
            <w:pPr>
              <w:spacing w:line="360" w:lineRule="auto"/>
              <w:ind w:left="-62" w:right="194"/>
              <w:jc w:val="right"/>
              <w:rPr>
                <w:sz w:val="22"/>
                <w:szCs w:val="22"/>
              </w:rPr>
            </w:pPr>
            <w:r>
              <w:rPr>
                <w:sz w:val="22"/>
                <w:szCs w:val="22"/>
              </w:rPr>
              <w:t>1 861</w:t>
            </w:r>
          </w:p>
        </w:tc>
        <w:tc>
          <w:tcPr>
            <w:tcW w:w="1295" w:type="dxa"/>
            <w:tcBorders>
              <w:top w:val="nil"/>
              <w:left w:val="nil"/>
              <w:bottom w:val="nil"/>
              <w:right w:val="nil"/>
            </w:tcBorders>
            <w:shd w:val="clear" w:color="auto" w:fill="auto"/>
            <w:vAlign w:val="bottom"/>
          </w:tcPr>
          <w:p w:rsidR="006E0E27" w:rsidRPr="00A208A7" w:rsidRDefault="00FE698B" w:rsidP="006E0E27">
            <w:pPr>
              <w:spacing w:line="360" w:lineRule="auto"/>
              <w:ind w:left="-62" w:right="229"/>
              <w:jc w:val="right"/>
              <w:rPr>
                <w:sz w:val="22"/>
                <w:szCs w:val="22"/>
              </w:rPr>
            </w:pPr>
            <w:r>
              <w:rPr>
                <w:sz w:val="22"/>
                <w:szCs w:val="22"/>
              </w:rPr>
              <w:t>730,0</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Qaradağ</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39</w:t>
            </w:r>
          </w:p>
        </w:tc>
        <w:tc>
          <w:tcPr>
            <w:tcW w:w="170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345 205,4</w:t>
            </w:r>
          </w:p>
        </w:tc>
        <w:tc>
          <w:tcPr>
            <w:tcW w:w="93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77,1</w:t>
            </w:r>
          </w:p>
        </w:tc>
        <w:tc>
          <w:tcPr>
            <w:tcW w:w="1294" w:type="dxa"/>
            <w:tcBorders>
              <w:top w:val="nil"/>
              <w:left w:val="nil"/>
              <w:bottom w:val="nil"/>
              <w:right w:val="nil"/>
            </w:tcBorders>
            <w:shd w:val="clear" w:color="auto" w:fill="auto"/>
            <w:vAlign w:val="bottom"/>
          </w:tcPr>
          <w:p w:rsidR="006E0E27" w:rsidRPr="00A208A7" w:rsidRDefault="00FE698B" w:rsidP="006E0E27">
            <w:pPr>
              <w:spacing w:line="360" w:lineRule="auto"/>
              <w:ind w:left="-62" w:right="194"/>
              <w:jc w:val="right"/>
              <w:rPr>
                <w:sz w:val="22"/>
                <w:szCs w:val="22"/>
              </w:rPr>
            </w:pPr>
            <w:r>
              <w:rPr>
                <w:sz w:val="22"/>
                <w:szCs w:val="22"/>
              </w:rPr>
              <w:t>3 778</w:t>
            </w:r>
          </w:p>
        </w:tc>
        <w:tc>
          <w:tcPr>
            <w:tcW w:w="1295" w:type="dxa"/>
            <w:tcBorders>
              <w:top w:val="nil"/>
              <w:left w:val="nil"/>
              <w:bottom w:val="nil"/>
              <w:right w:val="nil"/>
            </w:tcBorders>
            <w:shd w:val="clear" w:color="auto" w:fill="auto"/>
            <w:vAlign w:val="bottom"/>
          </w:tcPr>
          <w:p w:rsidR="006E0E27" w:rsidRPr="00A208A7" w:rsidRDefault="00FE698B" w:rsidP="006E0E27">
            <w:pPr>
              <w:spacing w:line="360" w:lineRule="auto"/>
              <w:ind w:left="-62" w:right="229"/>
              <w:jc w:val="right"/>
              <w:rPr>
                <w:sz w:val="22"/>
                <w:szCs w:val="22"/>
              </w:rPr>
            </w:pPr>
            <w:r>
              <w:rPr>
                <w:sz w:val="22"/>
                <w:szCs w:val="22"/>
              </w:rPr>
              <w:t>1 322,2</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Nərimanov</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330</w:t>
            </w:r>
          </w:p>
        </w:tc>
        <w:tc>
          <w:tcPr>
            <w:tcW w:w="170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center"/>
              <w:rPr>
                <w:sz w:val="22"/>
                <w:szCs w:val="22"/>
                <w:lang w:val="en-US"/>
              </w:rPr>
            </w:pPr>
            <w:r>
              <w:rPr>
                <w:sz w:val="22"/>
                <w:szCs w:val="22"/>
                <w:lang w:val="en-US"/>
              </w:rPr>
              <w:t xml:space="preserve">      1 373 205,2</w:t>
            </w:r>
          </w:p>
        </w:tc>
        <w:tc>
          <w:tcPr>
            <w:tcW w:w="93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140,2</w:t>
            </w:r>
          </w:p>
        </w:tc>
        <w:tc>
          <w:tcPr>
            <w:tcW w:w="1294" w:type="dxa"/>
            <w:tcBorders>
              <w:top w:val="nil"/>
              <w:left w:val="nil"/>
              <w:bottom w:val="nil"/>
              <w:right w:val="nil"/>
            </w:tcBorders>
            <w:shd w:val="clear" w:color="auto" w:fill="auto"/>
            <w:vAlign w:val="bottom"/>
          </w:tcPr>
          <w:p w:rsidR="006E0E27" w:rsidRPr="00A208A7" w:rsidRDefault="00FE698B" w:rsidP="006E0E27">
            <w:pPr>
              <w:spacing w:line="360" w:lineRule="auto"/>
              <w:ind w:left="-62" w:right="194"/>
              <w:jc w:val="right"/>
              <w:rPr>
                <w:sz w:val="22"/>
                <w:szCs w:val="22"/>
              </w:rPr>
            </w:pPr>
            <w:r>
              <w:rPr>
                <w:sz w:val="22"/>
                <w:szCs w:val="22"/>
              </w:rPr>
              <w:t>12 812</w:t>
            </w:r>
          </w:p>
        </w:tc>
        <w:tc>
          <w:tcPr>
            <w:tcW w:w="1295" w:type="dxa"/>
            <w:tcBorders>
              <w:top w:val="nil"/>
              <w:left w:val="nil"/>
              <w:bottom w:val="nil"/>
              <w:right w:val="nil"/>
            </w:tcBorders>
            <w:shd w:val="clear" w:color="auto" w:fill="auto"/>
            <w:vAlign w:val="bottom"/>
          </w:tcPr>
          <w:p w:rsidR="006E0E27" w:rsidRPr="00A208A7" w:rsidRDefault="00FE698B" w:rsidP="006E0E27">
            <w:pPr>
              <w:spacing w:line="360" w:lineRule="auto"/>
              <w:ind w:left="-62" w:right="229"/>
              <w:jc w:val="right"/>
              <w:rPr>
                <w:sz w:val="22"/>
                <w:szCs w:val="22"/>
              </w:rPr>
            </w:pPr>
            <w:r>
              <w:rPr>
                <w:sz w:val="22"/>
                <w:szCs w:val="22"/>
              </w:rPr>
              <w:t>858,1</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Nəsimi</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286</w:t>
            </w:r>
          </w:p>
        </w:tc>
        <w:tc>
          <w:tcPr>
            <w:tcW w:w="170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2 255 120,3</w:t>
            </w:r>
          </w:p>
        </w:tc>
        <w:tc>
          <w:tcPr>
            <w:tcW w:w="93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108,0</w:t>
            </w:r>
          </w:p>
        </w:tc>
        <w:tc>
          <w:tcPr>
            <w:tcW w:w="1294" w:type="dxa"/>
            <w:tcBorders>
              <w:top w:val="nil"/>
              <w:left w:val="nil"/>
              <w:bottom w:val="nil"/>
              <w:right w:val="nil"/>
            </w:tcBorders>
            <w:shd w:val="clear" w:color="auto" w:fill="auto"/>
            <w:vAlign w:val="bottom"/>
          </w:tcPr>
          <w:p w:rsidR="006E0E27" w:rsidRPr="00A208A7" w:rsidRDefault="00FE698B" w:rsidP="006E0E27">
            <w:pPr>
              <w:spacing w:line="360" w:lineRule="auto"/>
              <w:ind w:left="-62" w:right="194"/>
              <w:jc w:val="right"/>
              <w:rPr>
                <w:sz w:val="22"/>
                <w:szCs w:val="22"/>
              </w:rPr>
            </w:pPr>
            <w:r>
              <w:rPr>
                <w:sz w:val="22"/>
                <w:szCs w:val="22"/>
              </w:rPr>
              <w:t>15 057</w:t>
            </w:r>
          </w:p>
        </w:tc>
        <w:tc>
          <w:tcPr>
            <w:tcW w:w="1295" w:type="dxa"/>
            <w:tcBorders>
              <w:top w:val="nil"/>
              <w:left w:val="nil"/>
              <w:bottom w:val="nil"/>
              <w:right w:val="nil"/>
            </w:tcBorders>
            <w:shd w:val="clear" w:color="auto" w:fill="auto"/>
            <w:vAlign w:val="bottom"/>
          </w:tcPr>
          <w:p w:rsidR="006E0E27" w:rsidRPr="00A208A7" w:rsidRDefault="00FE698B" w:rsidP="006E0E27">
            <w:pPr>
              <w:spacing w:line="360" w:lineRule="auto"/>
              <w:ind w:left="-62" w:right="229"/>
              <w:jc w:val="right"/>
              <w:rPr>
                <w:sz w:val="22"/>
                <w:szCs w:val="22"/>
              </w:rPr>
            </w:pPr>
            <w:r>
              <w:rPr>
                <w:sz w:val="22"/>
                <w:szCs w:val="22"/>
              </w:rPr>
              <w:t>1 623,6</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Nizami</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203</w:t>
            </w:r>
          </w:p>
        </w:tc>
        <w:tc>
          <w:tcPr>
            <w:tcW w:w="170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1 015 321,7</w:t>
            </w:r>
          </w:p>
        </w:tc>
        <w:tc>
          <w:tcPr>
            <w:tcW w:w="93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99,0</w:t>
            </w:r>
          </w:p>
        </w:tc>
        <w:tc>
          <w:tcPr>
            <w:tcW w:w="1294" w:type="dxa"/>
            <w:tcBorders>
              <w:top w:val="nil"/>
              <w:left w:val="nil"/>
              <w:bottom w:val="nil"/>
              <w:right w:val="nil"/>
            </w:tcBorders>
            <w:shd w:val="clear" w:color="auto" w:fill="auto"/>
            <w:vAlign w:val="bottom"/>
          </w:tcPr>
          <w:p w:rsidR="006E0E27" w:rsidRPr="00A208A7" w:rsidRDefault="00FE698B" w:rsidP="006E0E27">
            <w:pPr>
              <w:spacing w:line="360" w:lineRule="auto"/>
              <w:ind w:left="-62" w:right="194"/>
              <w:jc w:val="right"/>
              <w:rPr>
                <w:sz w:val="22"/>
                <w:szCs w:val="22"/>
              </w:rPr>
            </w:pPr>
            <w:r>
              <w:rPr>
                <w:sz w:val="22"/>
                <w:szCs w:val="22"/>
              </w:rPr>
              <w:t>5 391</w:t>
            </w:r>
          </w:p>
        </w:tc>
        <w:tc>
          <w:tcPr>
            <w:tcW w:w="1295" w:type="dxa"/>
            <w:tcBorders>
              <w:top w:val="nil"/>
              <w:left w:val="nil"/>
              <w:bottom w:val="nil"/>
              <w:right w:val="nil"/>
            </w:tcBorders>
            <w:shd w:val="clear" w:color="auto" w:fill="auto"/>
            <w:vAlign w:val="bottom"/>
          </w:tcPr>
          <w:p w:rsidR="006E0E27" w:rsidRPr="00A208A7" w:rsidRDefault="00FE698B" w:rsidP="006E0E27">
            <w:pPr>
              <w:spacing w:line="360" w:lineRule="auto"/>
              <w:ind w:left="-62" w:right="229"/>
              <w:jc w:val="right"/>
              <w:rPr>
                <w:sz w:val="22"/>
                <w:szCs w:val="22"/>
              </w:rPr>
            </w:pPr>
            <w:r>
              <w:rPr>
                <w:sz w:val="22"/>
                <w:szCs w:val="22"/>
              </w:rPr>
              <w:t>866,2</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Pirallahı</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w:t>
            </w:r>
          </w:p>
        </w:tc>
        <w:tc>
          <w:tcPr>
            <w:tcW w:w="170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w:t>
            </w:r>
          </w:p>
        </w:tc>
        <w:tc>
          <w:tcPr>
            <w:tcW w:w="93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w:t>
            </w:r>
          </w:p>
        </w:tc>
        <w:tc>
          <w:tcPr>
            <w:tcW w:w="1294" w:type="dxa"/>
            <w:tcBorders>
              <w:top w:val="nil"/>
              <w:left w:val="nil"/>
              <w:bottom w:val="nil"/>
              <w:right w:val="nil"/>
            </w:tcBorders>
            <w:shd w:val="clear" w:color="auto" w:fill="auto"/>
            <w:vAlign w:val="bottom"/>
          </w:tcPr>
          <w:p w:rsidR="006E0E27" w:rsidRPr="00A208A7" w:rsidRDefault="006E0E27" w:rsidP="006E0E27">
            <w:pPr>
              <w:spacing w:line="360" w:lineRule="auto"/>
              <w:ind w:left="-62" w:right="194"/>
              <w:jc w:val="right"/>
              <w:rPr>
                <w:sz w:val="22"/>
                <w:szCs w:val="22"/>
              </w:rPr>
            </w:pPr>
            <w:r>
              <w:rPr>
                <w:sz w:val="22"/>
                <w:szCs w:val="22"/>
              </w:rPr>
              <w:t>-</w:t>
            </w:r>
          </w:p>
        </w:tc>
        <w:tc>
          <w:tcPr>
            <w:tcW w:w="1295" w:type="dxa"/>
            <w:tcBorders>
              <w:top w:val="nil"/>
              <w:left w:val="nil"/>
              <w:bottom w:val="nil"/>
              <w:right w:val="nil"/>
            </w:tcBorders>
            <w:shd w:val="clear" w:color="auto" w:fill="auto"/>
            <w:vAlign w:val="bottom"/>
          </w:tcPr>
          <w:p w:rsidR="006E0E27" w:rsidRPr="00A208A7" w:rsidRDefault="006E0E27" w:rsidP="006E0E27">
            <w:pPr>
              <w:spacing w:line="360" w:lineRule="auto"/>
              <w:ind w:left="-62" w:right="229"/>
              <w:jc w:val="right"/>
              <w:rPr>
                <w:sz w:val="22"/>
                <w:szCs w:val="22"/>
              </w:rPr>
            </w:pPr>
            <w:r>
              <w:rPr>
                <w:sz w:val="22"/>
                <w:szCs w:val="22"/>
              </w:rPr>
              <w:t>-</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Sabunçu</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131</w:t>
            </w:r>
          </w:p>
        </w:tc>
        <w:tc>
          <w:tcPr>
            <w:tcW w:w="170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433 377,4</w:t>
            </w:r>
          </w:p>
        </w:tc>
        <w:tc>
          <w:tcPr>
            <w:tcW w:w="93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169,4</w:t>
            </w:r>
          </w:p>
        </w:tc>
        <w:tc>
          <w:tcPr>
            <w:tcW w:w="1294" w:type="dxa"/>
            <w:tcBorders>
              <w:top w:val="nil"/>
              <w:left w:val="nil"/>
              <w:bottom w:val="nil"/>
              <w:right w:val="nil"/>
            </w:tcBorders>
            <w:shd w:val="clear" w:color="auto" w:fill="auto"/>
            <w:vAlign w:val="bottom"/>
          </w:tcPr>
          <w:p w:rsidR="006E0E27" w:rsidRPr="00A208A7" w:rsidRDefault="00FE698B" w:rsidP="006E0E27">
            <w:pPr>
              <w:spacing w:line="360" w:lineRule="auto"/>
              <w:ind w:left="-62" w:right="194"/>
              <w:jc w:val="right"/>
              <w:rPr>
                <w:sz w:val="22"/>
                <w:szCs w:val="22"/>
              </w:rPr>
            </w:pPr>
            <w:r>
              <w:rPr>
                <w:sz w:val="22"/>
                <w:szCs w:val="22"/>
              </w:rPr>
              <w:t>3 279</w:t>
            </w:r>
          </w:p>
        </w:tc>
        <w:tc>
          <w:tcPr>
            <w:tcW w:w="1295" w:type="dxa"/>
            <w:tcBorders>
              <w:top w:val="nil"/>
              <w:left w:val="nil"/>
              <w:bottom w:val="nil"/>
              <w:right w:val="nil"/>
            </w:tcBorders>
            <w:shd w:val="clear" w:color="auto" w:fill="auto"/>
            <w:vAlign w:val="bottom"/>
          </w:tcPr>
          <w:p w:rsidR="006E0E27" w:rsidRPr="00A208A7" w:rsidRDefault="00FE698B" w:rsidP="006E0E27">
            <w:pPr>
              <w:spacing w:line="360" w:lineRule="auto"/>
              <w:ind w:left="-62" w:right="229"/>
              <w:jc w:val="right"/>
              <w:rPr>
                <w:sz w:val="22"/>
                <w:szCs w:val="22"/>
              </w:rPr>
            </w:pPr>
            <w:r>
              <w:rPr>
                <w:sz w:val="22"/>
                <w:szCs w:val="22"/>
              </w:rPr>
              <w:t>929,3</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Səbail</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118</w:t>
            </w:r>
          </w:p>
        </w:tc>
        <w:tc>
          <w:tcPr>
            <w:tcW w:w="170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481 276,2</w:t>
            </w:r>
          </w:p>
        </w:tc>
        <w:tc>
          <w:tcPr>
            <w:tcW w:w="93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88,3</w:t>
            </w:r>
          </w:p>
        </w:tc>
        <w:tc>
          <w:tcPr>
            <w:tcW w:w="1294" w:type="dxa"/>
            <w:tcBorders>
              <w:top w:val="nil"/>
              <w:left w:val="nil"/>
              <w:bottom w:val="nil"/>
              <w:right w:val="nil"/>
            </w:tcBorders>
            <w:shd w:val="clear" w:color="auto" w:fill="auto"/>
            <w:vAlign w:val="bottom"/>
          </w:tcPr>
          <w:p w:rsidR="006E0E27" w:rsidRPr="00A208A7" w:rsidRDefault="00FE698B" w:rsidP="006E0E27">
            <w:pPr>
              <w:spacing w:line="360" w:lineRule="auto"/>
              <w:ind w:left="-62" w:right="194"/>
              <w:jc w:val="right"/>
              <w:rPr>
                <w:sz w:val="22"/>
                <w:szCs w:val="22"/>
              </w:rPr>
            </w:pPr>
            <w:r>
              <w:rPr>
                <w:sz w:val="22"/>
                <w:szCs w:val="22"/>
              </w:rPr>
              <w:t>5 491</w:t>
            </w:r>
          </w:p>
        </w:tc>
        <w:tc>
          <w:tcPr>
            <w:tcW w:w="1295" w:type="dxa"/>
            <w:tcBorders>
              <w:top w:val="nil"/>
              <w:left w:val="nil"/>
              <w:bottom w:val="nil"/>
              <w:right w:val="nil"/>
            </w:tcBorders>
            <w:shd w:val="clear" w:color="auto" w:fill="auto"/>
            <w:vAlign w:val="bottom"/>
          </w:tcPr>
          <w:p w:rsidR="006E0E27" w:rsidRPr="00A208A7" w:rsidRDefault="00FE698B" w:rsidP="006E0E27">
            <w:pPr>
              <w:spacing w:line="360" w:lineRule="auto"/>
              <w:ind w:left="-62" w:right="229"/>
              <w:jc w:val="right"/>
              <w:rPr>
                <w:sz w:val="22"/>
                <w:szCs w:val="22"/>
              </w:rPr>
            </w:pPr>
            <w:r>
              <w:rPr>
                <w:sz w:val="22"/>
                <w:szCs w:val="22"/>
              </w:rPr>
              <w:t>1 966,2</w:t>
            </w:r>
          </w:p>
        </w:tc>
      </w:tr>
      <w:tr w:rsidR="006E0E27" w:rsidRPr="00050494" w:rsidTr="006E0E27">
        <w:trPr>
          <w:jc w:val="center"/>
        </w:trPr>
        <w:tc>
          <w:tcPr>
            <w:tcW w:w="1485" w:type="dxa"/>
            <w:tcBorders>
              <w:top w:val="nil"/>
              <w:left w:val="nil"/>
              <w:bottom w:val="nil"/>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Suraxanı</w:t>
            </w:r>
          </w:p>
        </w:tc>
        <w:tc>
          <w:tcPr>
            <w:tcW w:w="1189" w:type="dxa"/>
            <w:tcBorders>
              <w:top w:val="nil"/>
              <w:left w:val="nil"/>
              <w:bottom w:val="nil"/>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95</w:t>
            </w:r>
          </w:p>
        </w:tc>
        <w:tc>
          <w:tcPr>
            <w:tcW w:w="1701" w:type="dxa"/>
            <w:tcBorders>
              <w:top w:val="nil"/>
              <w:left w:val="nil"/>
              <w:bottom w:val="nil"/>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250 102,1</w:t>
            </w:r>
          </w:p>
        </w:tc>
        <w:tc>
          <w:tcPr>
            <w:tcW w:w="934" w:type="dxa"/>
            <w:tcBorders>
              <w:top w:val="nil"/>
              <w:left w:val="nil"/>
              <w:bottom w:val="nil"/>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126,3</w:t>
            </w:r>
          </w:p>
        </w:tc>
        <w:tc>
          <w:tcPr>
            <w:tcW w:w="1294" w:type="dxa"/>
            <w:tcBorders>
              <w:top w:val="nil"/>
              <w:left w:val="nil"/>
              <w:bottom w:val="nil"/>
              <w:right w:val="nil"/>
            </w:tcBorders>
            <w:shd w:val="clear" w:color="auto" w:fill="auto"/>
            <w:vAlign w:val="bottom"/>
          </w:tcPr>
          <w:p w:rsidR="006E0E27" w:rsidRPr="00A208A7" w:rsidRDefault="00FE698B" w:rsidP="006E0E27">
            <w:pPr>
              <w:spacing w:line="360" w:lineRule="auto"/>
              <w:ind w:left="-62" w:right="194"/>
              <w:jc w:val="right"/>
              <w:rPr>
                <w:sz w:val="22"/>
                <w:szCs w:val="22"/>
              </w:rPr>
            </w:pPr>
            <w:r>
              <w:rPr>
                <w:sz w:val="22"/>
                <w:szCs w:val="22"/>
              </w:rPr>
              <w:t>2 245</w:t>
            </w:r>
          </w:p>
        </w:tc>
        <w:tc>
          <w:tcPr>
            <w:tcW w:w="1295" w:type="dxa"/>
            <w:tcBorders>
              <w:top w:val="nil"/>
              <w:left w:val="nil"/>
              <w:bottom w:val="nil"/>
              <w:right w:val="nil"/>
            </w:tcBorders>
            <w:shd w:val="clear" w:color="auto" w:fill="auto"/>
            <w:vAlign w:val="bottom"/>
          </w:tcPr>
          <w:p w:rsidR="006E0E27" w:rsidRPr="00A208A7" w:rsidRDefault="00FE698B" w:rsidP="006E0E27">
            <w:pPr>
              <w:spacing w:line="360" w:lineRule="auto"/>
              <w:ind w:left="-62" w:right="229"/>
              <w:jc w:val="right"/>
              <w:rPr>
                <w:sz w:val="22"/>
                <w:szCs w:val="22"/>
              </w:rPr>
            </w:pPr>
            <w:r>
              <w:rPr>
                <w:sz w:val="22"/>
                <w:szCs w:val="22"/>
              </w:rPr>
              <w:t>748,2</w:t>
            </w:r>
          </w:p>
        </w:tc>
      </w:tr>
      <w:tr w:rsidR="006E0E27" w:rsidRPr="00050494" w:rsidTr="006E0E27">
        <w:trPr>
          <w:jc w:val="center"/>
        </w:trPr>
        <w:tc>
          <w:tcPr>
            <w:tcW w:w="1485" w:type="dxa"/>
            <w:tcBorders>
              <w:top w:val="nil"/>
              <w:left w:val="nil"/>
              <w:bottom w:val="double" w:sz="4" w:space="0" w:color="auto"/>
              <w:right w:val="nil"/>
            </w:tcBorders>
            <w:shd w:val="clear" w:color="auto" w:fill="auto"/>
            <w:vAlign w:val="bottom"/>
          </w:tcPr>
          <w:p w:rsidR="006E0E27" w:rsidRPr="00050494" w:rsidRDefault="006E0E27" w:rsidP="006E0E27">
            <w:pPr>
              <w:spacing w:line="360" w:lineRule="auto"/>
              <w:rPr>
                <w:sz w:val="22"/>
                <w:szCs w:val="22"/>
              </w:rPr>
            </w:pPr>
            <w:r w:rsidRPr="00050494">
              <w:rPr>
                <w:sz w:val="22"/>
                <w:szCs w:val="22"/>
              </w:rPr>
              <w:t>Yasamal</w:t>
            </w:r>
          </w:p>
        </w:tc>
        <w:tc>
          <w:tcPr>
            <w:tcW w:w="1189" w:type="dxa"/>
            <w:tcBorders>
              <w:top w:val="nil"/>
              <w:left w:val="nil"/>
              <w:bottom w:val="double" w:sz="4" w:space="0" w:color="auto"/>
              <w:right w:val="nil"/>
            </w:tcBorders>
            <w:shd w:val="clear" w:color="auto" w:fill="auto"/>
            <w:vAlign w:val="bottom"/>
          </w:tcPr>
          <w:p w:rsidR="006E0E27" w:rsidRPr="00050494" w:rsidRDefault="006E0E27" w:rsidP="006E0E27">
            <w:pPr>
              <w:spacing w:line="360" w:lineRule="auto"/>
              <w:ind w:right="144"/>
              <w:jc w:val="center"/>
              <w:rPr>
                <w:sz w:val="22"/>
                <w:szCs w:val="22"/>
              </w:rPr>
            </w:pPr>
            <w:r>
              <w:rPr>
                <w:sz w:val="22"/>
                <w:szCs w:val="22"/>
              </w:rPr>
              <w:t>293</w:t>
            </w:r>
          </w:p>
        </w:tc>
        <w:tc>
          <w:tcPr>
            <w:tcW w:w="1701" w:type="dxa"/>
            <w:tcBorders>
              <w:top w:val="nil"/>
              <w:left w:val="nil"/>
              <w:bottom w:val="double" w:sz="4" w:space="0" w:color="auto"/>
              <w:right w:val="nil"/>
            </w:tcBorders>
            <w:shd w:val="clear" w:color="auto" w:fill="auto"/>
            <w:vAlign w:val="bottom"/>
          </w:tcPr>
          <w:p w:rsidR="006E0E27" w:rsidRPr="00050494" w:rsidRDefault="006E0E27" w:rsidP="006E0E27">
            <w:pPr>
              <w:spacing w:line="360" w:lineRule="auto"/>
              <w:ind w:left="-85" w:right="116"/>
              <w:jc w:val="right"/>
              <w:rPr>
                <w:sz w:val="22"/>
                <w:szCs w:val="22"/>
                <w:lang w:val="en-US"/>
              </w:rPr>
            </w:pPr>
            <w:r>
              <w:rPr>
                <w:sz w:val="22"/>
                <w:szCs w:val="22"/>
                <w:lang w:val="en-US"/>
              </w:rPr>
              <w:t>1 318 822,4</w:t>
            </w:r>
          </w:p>
        </w:tc>
        <w:tc>
          <w:tcPr>
            <w:tcW w:w="934" w:type="dxa"/>
            <w:tcBorders>
              <w:top w:val="nil"/>
              <w:left w:val="nil"/>
              <w:bottom w:val="double" w:sz="4" w:space="0" w:color="auto"/>
              <w:right w:val="nil"/>
            </w:tcBorders>
            <w:shd w:val="clear" w:color="auto" w:fill="auto"/>
            <w:vAlign w:val="bottom"/>
          </w:tcPr>
          <w:p w:rsidR="006E0E27" w:rsidRPr="00050494" w:rsidRDefault="006E0E27" w:rsidP="006E0E27">
            <w:pPr>
              <w:spacing w:line="360" w:lineRule="auto"/>
              <w:ind w:left="-62" w:right="160"/>
              <w:jc w:val="right"/>
              <w:rPr>
                <w:sz w:val="22"/>
                <w:szCs w:val="22"/>
              </w:rPr>
            </w:pPr>
            <w:r>
              <w:rPr>
                <w:sz w:val="22"/>
                <w:szCs w:val="22"/>
              </w:rPr>
              <w:t>138,1</w:t>
            </w:r>
          </w:p>
        </w:tc>
        <w:tc>
          <w:tcPr>
            <w:tcW w:w="1294" w:type="dxa"/>
            <w:tcBorders>
              <w:top w:val="nil"/>
              <w:left w:val="nil"/>
              <w:bottom w:val="double" w:sz="4" w:space="0" w:color="auto"/>
              <w:right w:val="nil"/>
            </w:tcBorders>
            <w:shd w:val="clear" w:color="auto" w:fill="auto"/>
            <w:vAlign w:val="bottom"/>
          </w:tcPr>
          <w:p w:rsidR="006E0E27" w:rsidRPr="00A208A7" w:rsidRDefault="00FE698B" w:rsidP="006E0E27">
            <w:pPr>
              <w:spacing w:line="360" w:lineRule="auto"/>
              <w:ind w:left="-62" w:right="194"/>
              <w:jc w:val="right"/>
              <w:rPr>
                <w:sz w:val="22"/>
                <w:szCs w:val="22"/>
              </w:rPr>
            </w:pPr>
            <w:r>
              <w:rPr>
                <w:sz w:val="22"/>
                <w:szCs w:val="22"/>
              </w:rPr>
              <w:t>15 676</w:t>
            </w:r>
          </w:p>
        </w:tc>
        <w:tc>
          <w:tcPr>
            <w:tcW w:w="1295" w:type="dxa"/>
            <w:tcBorders>
              <w:top w:val="nil"/>
              <w:left w:val="nil"/>
              <w:bottom w:val="double" w:sz="4" w:space="0" w:color="auto"/>
              <w:right w:val="nil"/>
            </w:tcBorders>
            <w:shd w:val="clear" w:color="auto" w:fill="auto"/>
            <w:vAlign w:val="bottom"/>
          </w:tcPr>
          <w:p w:rsidR="006E0E27" w:rsidRPr="00A208A7" w:rsidRDefault="00FE698B" w:rsidP="006E0E27">
            <w:pPr>
              <w:spacing w:line="360" w:lineRule="auto"/>
              <w:ind w:left="-62" w:right="229"/>
              <w:jc w:val="right"/>
              <w:rPr>
                <w:sz w:val="22"/>
                <w:szCs w:val="22"/>
              </w:rPr>
            </w:pPr>
            <w:r>
              <w:rPr>
                <w:sz w:val="22"/>
                <w:szCs w:val="22"/>
              </w:rPr>
              <w:t>1 121,2</w:t>
            </w:r>
          </w:p>
        </w:tc>
      </w:tr>
    </w:tbl>
    <w:p w:rsidR="006E0E27" w:rsidRDefault="006E0E27" w:rsidP="006E0E27">
      <w:pPr>
        <w:jc w:val="center"/>
        <w:rPr>
          <w:rFonts w:ascii="Arial" w:hAnsi="Arial" w:cs="Arial"/>
          <w:b/>
          <w:sz w:val="36"/>
          <w:szCs w:val="36"/>
        </w:rPr>
      </w:pPr>
    </w:p>
    <w:tbl>
      <w:tblPr>
        <w:tblW w:w="8282" w:type="dxa"/>
        <w:tblInd w:w="-601" w:type="dxa"/>
        <w:tblLook w:val="01E0" w:firstRow="1" w:lastRow="1" w:firstColumn="1" w:lastColumn="1" w:noHBand="0" w:noVBand="0"/>
      </w:tblPr>
      <w:tblGrid>
        <w:gridCol w:w="3967"/>
        <w:gridCol w:w="992"/>
        <w:gridCol w:w="1134"/>
        <w:gridCol w:w="1093"/>
        <w:gridCol w:w="1096"/>
      </w:tblGrid>
      <w:tr w:rsidR="00E73EC7" w:rsidRPr="00050494" w:rsidTr="00E73EC7">
        <w:trPr>
          <w:trHeight w:val="79"/>
        </w:trPr>
        <w:tc>
          <w:tcPr>
            <w:tcW w:w="3967" w:type="dxa"/>
            <w:shd w:val="clear" w:color="auto" w:fill="auto"/>
            <w:vAlign w:val="bottom"/>
          </w:tcPr>
          <w:p w:rsidR="00E73EC7" w:rsidRPr="00050494" w:rsidRDefault="00E73EC7" w:rsidP="006E0E27">
            <w:pPr>
              <w:spacing w:after="160" w:line="259" w:lineRule="auto"/>
              <w:rPr>
                <w:sz w:val="22"/>
                <w:szCs w:val="22"/>
              </w:rPr>
            </w:pPr>
          </w:p>
        </w:tc>
        <w:tc>
          <w:tcPr>
            <w:tcW w:w="992" w:type="dxa"/>
          </w:tcPr>
          <w:p w:rsidR="00E73EC7" w:rsidRPr="00050494" w:rsidRDefault="00E73EC7" w:rsidP="00E73EC7">
            <w:pPr>
              <w:spacing w:line="276" w:lineRule="auto"/>
              <w:ind w:left="-97"/>
              <w:jc w:val="right"/>
              <w:rPr>
                <w:sz w:val="22"/>
                <w:szCs w:val="22"/>
              </w:rPr>
            </w:pPr>
          </w:p>
        </w:tc>
        <w:tc>
          <w:tcPr>
            <w:tcW w:w="1134" w:type="dxa"/>
          </w:tcPr>
          <w:p w:rsidR="00E73EC7" w:rsidRPr="0001371F" w:rsidRDefault="00E73EC7" w:rsidP="00E73EC7">
            <w:pPr>
              <w:spacing w:line="276" w:lineRule="auto"/>
              <w:ind w:left="-97"/>
              <w:jc w:val="right"/>
              <w:rPr>
                <w:sz w:val="22"/>
                <w:szCs w:val="22"/>
              </w:rPr>
            </w:pPr>
          </w:p>
        </w:tc>
        <w:tc>
          <w:tcPr>
            <w:tcW w:w="1093" w:type="dxa"/>
          </w:tcPr>
          <w:p w:rsidR="00E73EC7" w:rsidRPr="0001371F" w:rsidRDefault="00E73EC7" w:rsidP="00E73EC7">
            <w:pPr>
              <w:spacing w:line="276" w:lineRule="auto"/>
              <w:ind w:left="-97"/>
              <w:jc w:val="right"/>
              <w:rPr>
                <w:sz w:val="22"/>
                <w:szCs w:val="22"/>
              </w:rPr>
            </w:pPr>
          </w:p>
        </w:tc>
        <w:tc>
          <w:tcPr>
            <w:tcW w:w="1096" w:type="dxa"/>
          </w:tcPr>
          <w:p w:rsidR="00E73EC7" w:rsidRDefault="00E73EC7" w:rsidP="00E73EC7">
            <w:pPr>
              <w:spacing w:line="276" w:lineRule="auto"/>
              <w:ind w:left="-97"/>
              <w:jc w:val="right"/>
              <w:rPr>
                <w:sz w:val="22"/>
                <w:szCs w:val="22"/>
              </w:rPr>
            </w:pPr>
          </w:p>
        </w:tc>
      </w:tr>
      <w:tr w:rsidR="00E73EC7" w:rsidRPr="00050494" w:rsidTr="00E73EC7">
        <w:trPr>
          <w:trHeight w:val="284"/>
        </w:trPr>
        <w:tc>
          <w:tcPr>
            <w:tcW w:w="3967" w:type="dxa"/>
            <w:shd w:val="clear" w:color="auto" w:fill="auto"/>
          </w:tcPr>
          <w:p w:rsidR="00E73EC7" w:rsidRPr="00050494" w:rsidRDefault="00E73EC7" w:rsidP="00E73EC7">
            <w:pPr>
              <w:spacing w:line="276" w:lineRule="auto"/>
              <w:rPr>
                <w:sz w:val="22"/>
                <w:szCs w:val="22"/>
              </w:rPr>
            </w:pPr>
          </w:p>
        </w:tc>
        <w:tc>
          <w:tcPr>
            <w:tcW w:w="992" w:type="dxa"/>
          </w:tcPr>
          <w:p w:rsidR="00E73EC7" w:rsidRPr="00050494" w:rsidRDefault="00E73EC7" w:rsidP="00E73EC7">
            <w:pPr>
              <w:spacing w:line="276" w:lineRule="auto"/>
              <w:jc w:val="right"/>
              <w:rPr>
                <w:sz w:val="22"/>
                <w:szCs w:val="22"/>
              </w:rPr>
            </w:pPr>
          </w:p>
        </w:tc>
        <w:tc>
          <w:tcPr>
            <w:tcW w:w="1134" w:type="dxa"/>
          </w:tcPr>
          <w:p w:rsidR="00E73EC7" w:rsidRPr="00050494" w:rsidRDefault="00E73EC7" w:rsidP="00E73EC7">
            <w:pPr>
              <w:spacing w:line="276" w:lineRule="auto"/>
              <w:jc w:val="right"/>
              <w:rPr>
                <w:sz w:val="22"/>
                <w:szCs w:val="22"/>
              </w:rPr>
            </w:pPr>
          </w:p>
        </w:tc>
        <w:tc>
          <w:tcPr>
            <w:tcW w:w="1093" w:type="dxa"/>
          </w:tcPr>
          <w:p w:rsidR="00E73EC7" w:rsidRPr="00050494" w:rsidRDefault="00E73EC7" w:rsidP="00E73EC7">
            <w:pPr>
              <w:spacing w:line="276" w:lineRule="auto"/>
              <w:jc w:val="right"/>
              <w:rPr>
                <w:sz w:val="22"/>
                <w:szCs w:val="22"/>
              </w:rPr>
            </w:pPr>
          </w:p>
        </w:tc>
        <w:tc>
          <w:tcPr>
            <w:tcW w:w="1096" w:type="dxa"/>
          </w:tcPr>
          <w:p w:rsidR="00E73EC7" w:rsidRDefault="00E73EC7" w:rsidP="00E73EC7">
            <w:pPr>
              <w:spacing w:line="276" w:lineRule="auto"/>
              <w:jc w:val="right"/>
              <w:rPr>
                <w:sz w:val="22"/>
                <w:szCs w:val="22"/>
              </w:rPr>
            </w:pPr>
          </w:p>
        </w:tc>
      </w:tr>
      <w:tr w:rsidR="00E73EC7" w:rsidRPr="00050494" w:rsidTr="00E73EC7">
        <w:tc>
          <w:tcPr>
            <w:tcW w:w="3967" w:type="dxa"/>
            <w:shd w:val="clear" w:color="auto" w:fill="auto"/>
            <w:vAlign w:val="bottom"/>
          </w:tcPr>
          <w:p w:rsidR="00E73EC7" w:rsidRPr="00050494" w:rsidRDefault="00E73EC7" w:rsidP="00E73EC7">
            <w:pPr>
              <w:spacing w:line="276" w:lineRule="auto"/>
              <w:rPr>
                <w:sz w:val="22"/>
                <w:szCs w:val="22"/>
              </w:rPr>
            </w:pPr>
          </w:p>
        </w:tc>
        <w:tc>
          <w:tcPr>
            <w:tcW w:w="992" w:type="dxa"/>
          </w:tcPr>
          <w:p w:rsidR="00E73EC7" w:rsidRPr="00050494" w:rsidRDefault="00E73EC7" w:rsidP="00E73EC7">
            <w:pPr>
              <w:spacing w:line="276" w:lineRule="auto"/>
              <w:ind w:left="-97"/>
              <w:jc w:val="right"/>
              <w:rPr>
                <w:sz w:val="22"/>
                <w:szCs w:val="22"/>
              </w:rPr>
            </w:pPr>
          </w:p>
        </w:tc>
        <w:tc>
          <w:tcPr>
            <w:tcW w:w="1134" w:type="dxa"/>
          </w:tcPr>
          <w:p w:rsidR="00E73EC7" w:rsidRPr="00050494" w:rsidRDefault="00E73EC7" w:rsidP="00E73EC7">
            <w:pPr>
              <w:spacing w:line="276" w:lineRule="auto"/>
              <w:ind w:left="-97"/>
              <w:jc w:val="right"/>
              <w:rPr>
                <w:sz w:val="22"/>
                <w:szCs w:val="22"/>
              </w:rPr>
            </w:pPr>
          </w:p>
        </w:tc>
        <w:tc>
          <w:tcPr>
            <w:tcW w:w="1093" w:type="dxa"/>
          </w:tcPr>
          <w:p w:rsidR="00E73EC7" w:rsidRPr="00484B3C" w:rsidRDefault="00E73EC7" w:rsidP="00E73EC7">
            <w:pPr>
              <w:rPr>
                <w:sz w:val="22"/>
                <w:szCs w:val="22"/>
              </w:rPr>
            </w:pPr>
          </w:p>
        </w:tc>
        <w:tc>
          <w:tcPr>
            <w:tcW w:w="1096" w:type="dxa"/>
          </w:tcPr>
          <w:p w:rsidR="00E73EC7" w:rsidRPr="00F004E0" w:rsidRDefault="00E73EC7" w:rsidP="00E73EC7">
            <w:pPr>
              <w:tabs>
                <w:tab w:val="left" w:pos="806"/>
              </w:tabs>
              <w:rPr>
                <w:sz w:val="22"/>
                <w:szCs w:val="22"/>
              </w:rPr>
            </w:pPr>
          </w:p>
        </w:tc>
      </w:tr>
    </w:tbl>
    <w:p w:rsidR="00E73EC7" w:rsidRDefault="00E73EC7" w:rsidP="00E73EC7">
      <w:pPr>
        <w:rPr>
          <w:rFonts w:ascii="Arial" w:hAnsi="Arial" w:cs="Arial"/>
          <w:b/>
        </w:rPr>
      </w:pPr>
    </w:p>
    <w:p w:rsidR="00E73EC7" w:rsidRPr="00050494" w:rsidRDefault="00E73EC7" w:rsidP="00E73EC7">
      <w:pPr>
        <w:jc w:val="center"/>
        <w:rPr>
          <w:b/>
          <w:sz w:val="22"/>
          <w:szCs w:val="22"/>
        </w:rPr>
      </w:pPr>
    </w:p>
    <w:p w:rsidR="00E73EC7" w:rsidRPr="00050494" w:rsidRDefault="00E73EC7" w:rsidP="00E73EC7">
      <w:pPr>
        <w:jc w:val="center"/>
        <w:rPr>
          <w:b/>
          <w:sz w:val="22"/>
          <w:szCs w:val="22"/>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r w:rsidRPr="002A5A21">
        <w:rPr>
          <w:rFonts w:ascii="Arial" w:hAnsi="Arial" w:cs="Arial"/>
          <w:noProof/>
          <w:lang w:val="ru-RU"/>
        </w:rPr>
        <w:lastRenderedPageBreak/>
        <mc:AlternateContent>
          <mc:Choice Requires="wps">
            <w:drawing>
              <wp:anchor distT="0" distB="0" distL="114300" distR="114300" simplePos="0" relativeHeight="251709440" behindDoc="0" locked="0" layoutInCell="1" allowOverlap="1">
                <wp:simplePos x="0" y="0"/>
                <wp:positionH relativeFrom="column">
                  <wp:posOffset>1220978</wp:posOffset>
                </wp:positionH>
                <wp:positionV relativeFrom="paragraph">
                  <wp:posOffset>-131064</wp:posOffset>
                </wp:positionV>
                <wp:extent cx="3121152" cy="560070"/>
                <wp:effectExtent l="0" t="0" r="0" b="0"/>
                <wp:wrapNone/>
                <wp:docPr id="6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121152" cy="56007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sidRPr="00856AC6">
                              <w:rPr>
                                <w:b/>
                                <w:bCs/>
                                <w:color w:val="99CCFF"/>
                                <w:sz w:val="48"/>
                                <w:szCs w:val="48"/>
                                <w14:textOutline w14:w="9525" w14:cap="flat" w14:cmpd="sng" w14:algn="ctr">
                                  <w14:solidFill>
                                    <w14:srgbClr w14:val="000000"/>
                                  </w14:solidFill>
                                  <w14:prstDash w14:val="solid"/>
                                  <w14:round/>
                                </w14:textOutline>
                              </w:rPr>
                              <w:t>N Ə Q L İ Y Y A 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65" o:spid="_x0000_s1057" type="#_x0000_t202" style="position:absolute;left:0;text-align:left;margin-left:96.15pt;margin-top:-10.3pt;width:245.75pt;height:44.1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" filled="f" stroked="f">
                <o:lock v:ext="edit" text="t" shapetype="t"/>
                <v:textbox style="mso-fit-shape-to-text:t">
                  <w:txbxContent>
                    <w:p w:rsidR="009F6BFE" w:rsidRDefault="009F6BFE" w:rsidP="00E73EC7">
                      <w:pPr>
                        <w:jc w:val="center"/>
                      </w:pPr>
                      <w:r w:rsidRPr="00856AC6">
                        <w:rPr>
                          <w:b/>
                          <w:bCs/>
                          <w:color w:val="99CCFF"/>
                          <w:sz w:val="48"/>
                          <w:szCs w:val="48"/>
                          <w14:textOutline w14:w="9525" w14:cap="flat" w14:cmpd="sng" w14:algn="ctr">
                            <w14:solidFill>
                              <w14:srgbClr w14:val="000000"/>
                            </w14:solidFill>
                            <w14:prstDash w14:val="solid"/>
                            <w14:round/>
                          </w14:textOutline>
                        </w:rPr>
                        <w:t>N Ə Q L İ Y Y A T</w:t>
                      </w:r>
                    </w:p>
                  </w:txbxContent>
                </v:textbox>
              </v:shape>
            </w:pict>
          </mc:Fallback>
        </mc:AlternateContent>
      </w:r>
    </w:p>
    <w:p w:rsidR="00E73EC7" w:rsidRPr="002A5A21"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r w:rsidRPr="002A5A21">
        <w:rPr>
          <w:rFonts w:ascii="Arial" w:hAnsi="Arial" w:cs="Arial"/>
          <w:noProof/>
          <w:lang w:val="ru-RU"/>
        </w:rPr>
        <w:drawing>
          <wp:anchor distT="0" distB="0" distL="114300" distR="114300" simplePos="0" relativeHeight="251752448" behindDoc="0" locked="0" layoutInCell="1" allowOverlap="1">
            <wp:simplePos x="0" y="0"/>
            <wp:positionH relativeFrom="column">
              <wp:posOffset>457200</wp:posOffset>
            </wp:positionH>
            <wp:positionV relativeFrom="paragraph">
              <wp:posOffset>243205</wp:posOffset>
            </wp:positionV>
            <wp:extent cx="3947160" cy="2616200"/>
            <wp:effectExtent l="57150" t="57150" r="53340" b="5080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947160" cy="2616200"/>
                    </a:xfrm>
                    <a:prstGeom prst="rect">
                      <a:avLst/>
                    </a:prstGeom>
                    <a:noFill/>
                    <a:ln w="57150">
                      <a:solidFill>
                        <a:srgbClr val="99CCFF"/>
                      </a:solidFill>
                      <a:miter lim="800000"/>
                      <a:headEnd/>
                      <a:tailEnd/>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sz w:val="22"/>
          <w:szCs w:val="22"/>
        </w:rPr>
      </w:pPr>
    </w:p>
    <w:p w:rsidR="00E73EC7" w:rsidRPr="002A5A21" w:rsidRDefault="00E73EC7" w:rsidP="00E73EC7">
      <w:pPr>
        <w:rPr>
          <w:rFonts w:ascii="Arial" w:hAnsi="Arial" w:cs="Arial"/>
          <w:sz w:val="20"/>
          <w:szCs w:val="20"/>
        </w:rPr>
      </w:pPr>
      <w:r w:rsidRPr="002A5A21">
        <w:rPr>
          <w:rFonts w:ascii="Arial" w:hAnsi="Arial" w:cs="Arial"/>
          <w:sz w:val="20"/>
          <w:szCs w:val="20"/>
        </w:rPr>
        <w:t xml:space="preserve">                                                     </w:t>
      </w:r>
    </w:p>
    <w:p w:rsidR="00E73EC7" w:rsidRDefault="00E73EC7" w:rsidP="00E73EC7">
      <w:pPr>
        <w:rPr>
          <w:rFonts w:ascii="Arial" w:hAnsi="Arial" w:cs="Arial"/>
          <w:sz w:val="20"/>
          <w:szCs w:val="20"/>
        </w:rPr>
      </w:pPr>
      <w:r w:rsidRPr="002A5A21">
        <w:rPr>
          <w:rFonts w:ascii="Arial" w:hAnsi="Arial" w:cs="Arial"/>
          <w:sz w:val="20"/>
          <w:szCs w:val="20"/>
        </w:rPr>
        <w:t xml:space="preserve">                                                </w:t>
      </w:r>
    </w:p>
    <w:p w:rsidR="00E73EC7" w:rsidRDefault="00E73EC7" w:rsidP="00E73EC7">
      <w:pPr>
        <w:rPr>
          <w:rFonts w:ascii="Arial" w:hAnsi="Arial" w:cs="Arial"/>
          <w:sz w:val="20"/>
          <w:szCs w:val="20"/>
        </w:rPr>
      </w:pPr>
    </w:p>
    <w:p w:rsidR="00E73EC7" w:rsidRPr="006F2177" w:rsidRDefault="00E73EC7" w:rsidP="00E73EC7">
      <w:pPr>
        <w:rPr>
          <w:rFonts w:ascii="Arial" w:hAnsi="Arial" w:cs="Arial"/>
          <w:sz w:val="20"/>
          <w:szCs w:val="20"/>
        </w:rPr>
      </w:pPr>
    </w:p>
    <w:p w:rsidR="00E73EC7" w:rsidRPr="002A5A21" w:rsidRDefault="00E73EC7" w:rsidP="00E73EC7">
      <w:pPr>
        <w:jc w:val="center"/>
        <w:rPr>
          <w:rFonts w:ascii="Arial" w:hAnsi="Arial" w:cs="Arial"/>
          <w:sz w:val="20"/>
          <w:szCs w:val="20"/>
        </w:rPr>
      </w:pPr>
      <w:r w:rsidRPr="002A5A21">
        <w:rPr>
          <w:rFonts w:ascii="Arial" w:hAnsi="Arial" w:cs="Arial"/>
        </w:rPr>
        <w:t xml:space="preserve">                           </w:t>
      </w:r>
    </w:p>
    <w:p w:rsidR="00E73EC7" w:rsidRPr="002A5A21" w:rsidRDefault="00E73EC7" w:rsidP="00E73EC7">
      <w:pPr>
        <w:rPr>
          <w:rFonts w:ascii="Arial" w:hAnsi="Arial" w:cs="Arial"/>
          <w:snapToGrid w:val="0"/>
          <w:color w:val="000000"/>
          <w:w w:val="0"/>
          <w:sz w:val="0"/>
          <w:szCs w:val="0"/>
          <w:u w:color="000000"/>
          <w:bdr w:val="none" w:sz="0" w:space="0" w:color="000000"/>
          <w:shd w:val="clear" w:color="000000" w:fill="000000"/>
          <w:lang w:val="x-none" w:eastAsia="x-none" w:bidi="x-none"/>
        </w:rPr>
      </w:pPr>
      <w:r w:rsidRPr="002A5A21">
        <w:rPr>
          <w:rFonts w:ascii="Arial" w:hAnsi="Arial" w:cs="Arial"/>
          <w:snapToGrid w:val="0"/>
          <w:color w:val="000000"/>
          <w:w w:val="0"/>
          <w:sz w:val="0"/>
          <w:szCs w:val="0"/>
          <w:u w:color="000000"/>
          <w:bdr w:val="none" w:sz="0" w:space="0" w:color="000000"/>
          <w:shd w:val="clear" w:color="000000" w:fill="000000"/>
          <w:lang w:val="x-none" w:eastAsia="x-none" w:bidi="x-none"/>
        </w:rPr>
        <w:t xml:space="preserve"> </w:t>
      </w:r>
    </w:p>
    <w:p w:rsidR="00E73EC7" w:rsidRPr="002A5A21" w:rsidRDefault="00E73EC7" w:rsidP="00E73EC7">
      <w:pPr>
        <w:rPr>
          <w:rFonts w:ascii="Arial" w:hAnsi="Arial" w:cs="Arial"/>
          <w:sz w:val="22"/>
          <w:szCs w:val="22"/>
        </w:rPr>
      </w:pPr>
      <w:r w:rsidRPr="002A5A21">
        <w:rPr>
          <w:rFonts w:ascii="Arial" w:hAnsi="Arial" w:cs="Arial"/>
          <w:snapToGrid w:val="0"/>
          <w:color w:val="000000"/>
          <w:w w:val="0"/>
          <w:sz w:val="0"/>
          <w:szCs w:val="0"/>
          <w:u w:color="000000"/>
          <w:bdr w:val="none" w:sz="0" w:space="0" w:color="000000"/>
          <w:shd w:val="clear" w:color="000000" w:fill="000000"/>
          <w:lang w:val="x-none" w:eastAsia="x-none" w:bidi="x-none"/>
        </w:rPr>
        <w:t xml:space="preserve">                               </w:t>
      </w: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r w:rsidRPr="002A5A21">
        <w:rPr>
          <w:rFonts w:ascii="Arial" w:hAnsi="Arial" w:cs="Arial"/>
          <w:noProof/>
          <w:sz w:val="22"/>
          <w:szCs w:val="22"/>
          <w:lang w:val="ru-RU"/>
        </w:rPr>
        <mc:AlternateContent>
          <mc:Choice Requires="wps">
            <w:drawing>
              <wp:anchor distT="0" distB="0" distL="114300" distR="114300" simplePos="0" relativeHeight="251725824" behindDoc="0" locked="0" layoutInCell="1" allowOverlap="1">
                <wp:simplePos x="0" y="0"/>
                <wp:positionH relativeFrom="column">
                  <wp:posOffset>-114300</wp:posOffset>
                </wp:positionH>
                <wp:positionV relativeFrom="paragraph">
                  <wp:posOffset>2736850</wp:posOffset>
                </wp:positionV>
                <wp:extent cx="454025" cy="457200"/>
                <wp:effectExtent l="9525" t="12700" r="12700" b="6350"/>
                <wp:wrapNone/>
                <wp:docPr id="63"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025" cy="4572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64FD58D" id="Rectangle 63" o:spid="_x0000_s1026" style="position:absolute;margin-left:-9pt;margin-top:215.5pt;width:35.75pt;height:36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" strokecolor="white"/>
            </w:pict>
          </mc:Fallback>
        </mc:AlternateContent>
      </w:r>
    </w:p>
    <w:p w:rsidR="00E73EC7" w:rsidRPr="002A5A21" w:rsidRDefault="00E73EC7" w:rsidP="00E73EC7">
      <w:pPr>
        <w:jc w:val="center"/>
        <w:rPr>
          <w:rFonts w:ascii="Arial" w:hAnsi="Arial" w:cs="Arial"/>
          <w:sz w:val="22"/>
          <w:szCs w:val="22"/>
        </w:rPr>
      </w:pPr>
      <w:r w:rsidRPr="002A5A21">
        <w:rPr>
          <w:rFonts w:ascii="Arial" w:hAnsi="Arial" w:cs="Arial"/>
          <w:noProof/>
          <w:sz w:val="22"/>
          <w:szCs w:val="22"/>
          <w:lang w:val="ru-RU"/>
        </w:rPr>
        <mc:AlternateContent>
          <mc:Choice Requires="wps">
            <w:drawing>
              <wp:anchor distT="0" distB="0" distL="114300" distR="114300" simplePos="0" relativeHeight="251680768" behindDoc="0" locked="0" layoutInCell="1" allowOverlap="1">
                <wp:simplePos x="0" y="0"/>
                <wp:positionH relativeFrom="column">
                  <wp:posOffset>1365250</wp:posOffset>
                </wp:positionH>
                <wp:positionV relativeFrom="paragraph">
                  <wp:posOffset>4729480</wp:posOffset>
                </wp:positionV>
                <wp:extent cx="457200" cy="228600"/>
                <wp:effectExtent l="3175" t="0" r="0" b="4445"/>
                <wp:wrapNone/>
                <wp:docPr id="62"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04D88AF" id="Rectangle 62" o:spid="_x0000_s1026" style="position:absolute;margin-left:107.5pt;margin-top:372.4pt;width:36pt;height:1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" stroked="f"/>
            </w:pict>
          </mc:Fallback>
        </mc:AlternateContent>
      </w:r>
      <w:r w:rsidRPr="002A5A21">
        <w:rPr>
          <w:rFonts w:ascii="Arial" w:hAnsi="Arial" w:cs="Arial"/>
          <w:noProof/>
          <w:sz w:val="22"/>
          <w:szCs w:val="22"/>
          <w:lang w:val="ru-RU"/>
        </w:rPr>
        <mc:AlternateContent>
          <mc:Choice Requires="wps">
            <w:drawing>
              <wp:anchor distT="0" distB="0" distL="114300" distR="114300" simplePos="0" relativeHeight="251681792" behindDoc="0" locked="0" layoutInCell="1" allowOverlap="1">
                <wp:simplePos x="0" y="0"/>
                <wp:positionH relativeFrom="column">
                  <wp:posOffset>-114300</wp:posOffset>
                </wp:positionH>
                <wp:positionV relativeFrom="paragraph">
                  <wp:posOffset>5486400</wp:posOffset>
                </wp:positionV>
                <wp:extent cx="571500" cy="571500"/>
                <wp:effectExtent l="0" t="0" r="0" b="0"/>
                <wp:wrapNone/>
                <wp:docPr id="61"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422BE08" id="Rectangle 61" o:spid="_x0000_s1026" style="position:absolute;margin-left:-9pt;margin-top:6in;width:45pt;height:4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" stroked="f"/>
            </w:pict>
          </mc:Fallback>
        </mc:AlternateContent>
      </w:r>
      <w:r w:rsidRPr="002A5A21">
        <w:rPr>
          <w:rFonts w:ascii="Arial" w:hAnsi="Arial" w:cs="Arial"/>
          <w:noProof/>
          <w:sz w:val="22"/>
          <w:szCs w:val="22"/>
          <w:lang w:val="ru-RU"/>
        </w:rPr>
        <mc:AlternateContent>
          <mc:Choice Requires="wps">
            <w:drawing>
              <wp:anchor distT="0" distB="0" distL="114300" distR="114300" simplePos="0" relativeHeight="251726848" behindDoc="0" locked="0" layoutInCell="1" allowOverlap="1">
                <wp:simplePos x="0" y="0"/>
                <wp:positionH relativeFrom="column">
                  <wp:posOffset>-228600</wp:posOffset>
                </wp:positionH>
                <wp:positionV relativeFrom="paragraph">
                  <wp:posOffset>7200900</wp:posOffset>
                </wp:positionV>
                <wp:extent cx="571500" cy="571500"/>
                <wp:effectExtent l="9525" t="9525" r="9525" b="9525"/>
                <wp:wrapNone/>
                <wp:docPr id="60"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715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4D0CCD9" id="Rectangle 60" o:spid="_x0000_s1026" style="position:absolute;margin-left:-18pt;margin-top:567pt;width:45pt;height:4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" strokecolor="white"/>
            </w:pict>
          </mc:Fallback>
        </mc:AlternateContent>
      </w: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AF797E" w:rsidP="00E73EC7">
      <w:pPr>
        <w:jc w:val="center"/>
        <w:rPr>
          <w:rFonts w:ascii="Arial" w:hAnsi="Arial" w:cs="Arial"/>
          <w:sz w:val="22"/>
          <w:szCs w:val="22"/>
        </w:rPr>
      </w:pPr>
      <w:r w:rsidRPr="002A5A21">
        <w:rPr>
          <w:rFonts w:ascii="Arial" w:hAnsi="Arial" w:cs="Arial"/>
          <w:b/>
          <w:noProof/>
          <w:sz w:val="36"/>
          <w:szCs w:val="36"/>
          <w:lang w:val="ru-RU"/>
        </w:rPr>
        <mc:AlternateContent>
          <mc:Choice Requires="wps">
            <w:drawing>
              <wp:anchor distT="0" distB="0" distL="114300" distR="114300" simplePos="0" relativeHeight="251746304" behindDoc="0" locked="0" layoutInCell="1" allowOverlap="1" wp14:anchorId="049B94E3" wp14:editId="5FAB7CB0">
                <wp:simplePos x="0" y="0"/>
                <wp:positionH relativeFrom="column">
                  <wp:posOffset>3616325</wp:posOffset>
                </wp:positionH>
                <wp:positionV relativeFrom="paragraph">
                  <wp:posOffset>52705</wp:posOffset>
                </wp:positionV>
                <wp:extent cx="725170" cy="800100"/>
                <wp:effectExtent l="0" t="0" r="0" b="0"/>
                <wp:wrapNone/>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725170" cy="8001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14</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58" o:spid="_x0000_s1058" type="#_x0000_t202" style="position:absolute;left:0;text-align:left;margin-left:284.75pt;margin-top:4.15pt;width:57.1pt;height:63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" filled="f" stroked="f">
                <o:lock v:ext="edit" text="t" shapetype="t"/>
                <v:textbox style="mso-fit-shape-to-text:t">
                  <w:txbxContent>
                    <w:p w:rsidR="009F6BFE" w:rsidRDefault="009F6BFE" w:rsidP="00E73EC7">
                      <w:pPr>
                        <w:jc w:val="center"/>
                      </w:pPr>
                      <w:r>
                        <w:rPr>
                          <w:b/>
                          <w:bCs/>
                          <w:color w:val="99CCFF"/>
                          <w:sz w:val="48"/>
                          <w:szCs w:val="48"/>
                          <w14:textOutline w14:w="9525" w14:cap="flat" w14:cmpd="sng" w14:algn="ctr">
                            <w14:solidFill>
                              <w14:srgbClr w14:val="000000"/>
                            </w14:solidFill>
                            <w14:prstDash w14:val="solid"/>
                            <w14:round/>
                          </w14:textOutline>
                        </w:rPr>
                        <w:t>14</w:t>
                      </w:r>
                    </w:p>
                  </w:txbxContent>
                </v:textbox>
              </v:shape>
            </w:pict>
          </mc:Fallback>
        </mc:AlternateContent>
      </w:r>
      <w:r w:rsidR="00E73EC7" w:rsidRPr="002A5A21">
        <w:rPr>
          <w:rFonts w:ascii="Arial" w:hAnsi="Arial" w:cs="Arial"/>
          <w:noProof/>
          <w:sz w:val="22"/>
          <w:szCs w:val="22"/>
          <w:lang w:val="ru-RU"/>
        </w:rPr>
        <w:drawing>
          <wp:anchor distT="0" distB="0" distL="114300" distR="114300" simplePos="0" relativeHeight="251664384" behindDoc="0" locked="0" layoutInCell="1" allowOverlap="1" wp14:anchorId="2DD2CE27" wp14:editId="0B3B7F9E">
            <wp:simplePos x="0" y="0"/>
            <wp:positionH relativeFrom="column">
              <wp:posOffset>3429000</wp:posOffset>
            </wp:positionH>
            <wp:positionV relativeFrom="paragraph">
              <wp:posOffset>81915</wp:posOffset>
            </wp:positionV>
            <wp:extent cx="1562100" cy="1546860"/>
            <wp:effectExtent l="0" t="0" r="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2100" cy="1546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Default="00155072" w:rsidP="00E73EC7">
      <w:pPr>
        <w:jc w:val="center"/>
        <w:rPr>
          <w:rFonts w:ascii="Arial" w:hAnsi="Arial" w:cs="Arial"/>
          <w:sz w:val="22"/>
          <w:szCs w:val="22"/>
        </w:rPr>
      </w:pPr>
    </w:p>
    <w:p w:rsidR="00155072" w:rsidRPr="002A5A21" w:rsidRDefault="00155072"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546BD5" w:rsidRDefault="00E73EC7" w:rsidP="00E73EC7">
      <w:pPr>
        <w:jc w:val="center"/>
        <w:rPr>
          <w:b/>
          <w:sz w:val="22"/>
          <w:szCs w:val="22"/>
        </w:rPr>
      </w:pPr>
      <w:r w:rsidRPr="00546BD5">
        <w:rPr>
          <w:b/>
          <w:sz w:val="22"/>
          <w:szCs w:val="22"/>
        </w:rPr>
        <w:lastRenderedPageBreak/>
        <w:t>14.  Nəqliyyat</w:t>
      </w:r>
    </w:p>
    <w:p w:rsidR="00E73EC7" w:rsidRPr="00546BD5" w:rsidRDefault="00E73EC7" w:rsidP="00E73EC7">
      <w:pPr>
        <w:ind w:left="360"/>
        <w:rPr>
          <w:sz w:val="22"/>
          <w:szCs w:val="22"/>
        </w:rPr>
      </w:pPr>
    </w:p>
    <w:tbl>
      <w:tblPr>
        <w:tblW w:w="0" w:type="auto"/>
        <w:jc w:val="center"/>
        <w:tblLook w:val="01E0" w:firstRow="1" w:lastRow="1" w:firstColumn="1" w:lastColumn="1" w:noHBand="0" w:noVBand="0"/>
      </w:tblPr>
      <w:tblGrid>
        <w:gridCol w:w="827"/>
        <w:gridCol w:w="5887"/>
        <w:gridCol w:w="807"/>
      </w:tblGrid>
      <w:tr w:rsidR="00E73EC7" w:rsidRPr="00546BD5" w:rsidTr="00E73EC7">
        <w:trPr>
          <w:jc w:val="center"/>
        </w:trPr>
        <w:tc>
          <w:tcPr>
            <w:tcW w:w="827" w:type="dxa"/>
            <w:tcBorders>
              <w:top w:val="double" w:sz="4" w:space="0" w:color="auto"/>
              <w:left w:val="nil"/>
              <w:bottom w:val="double" w:sz="4" w:space="0" w:color="auto"/>
              <w:right w:val="nil"/>
            </w:tcBorders>
          </w:tcPr>
          <w:p w:rsidR="00E73EC7" w:rsidRPr="00546BD5" w:rsidRDefault="00E73EC7" w:rsidP="00E73EC7">
            <w:pPr>
              <w:jc w:val="center"/>
              <w:rPr>
                <w:b/>
                <w:i/>
                <w:sz w:val="22"/>
                <w:szCs w:val="22"/>
              </w:rPr>
            </w:pPr>
            <w:r w:rsidRPr="00546BD5">
              <w:rPr>
                <w:b/>
                <w:i/>
                <w:sz w:val="22"/>
                <w:szCs w:val="22"/>
              </w:rPr>
              <w:t>Cədvəl</w:t>
            </w:r>
          </w:p>
        </w:tc>
        <w:tc>
          <w:tcPr>
            <w:tcW w:w="5887" w:type="dxa"/>
            <w:tcBorders>
              <w:top w:val="double" w:sz="4" w:space="0" w:color="auto"/>
              <w:left w:val="nil"/>
              <w:bottom w:val="double" w:sz="4" w:space="0" w:color="auto"/>
              <w:right w:val="nil"/>
            </w:tcBorders>
          </w:tcPr>
          <w:p w:rsidR="00E73EC7" w:rsidRPr="00546BD5" w:rsidRDefault="00E73EC7" w:rsidP="00E73EC7">
            <w:pPr>
              <w:jc w:val="center"/>
              <w:rPr>
                <w:b/>
                <w:i/>
                <w:sz w:val="22"/>
                <w:szCs w:val="22"/>
              </w:rPr>
            </w:pPr>
            <w:r w:rsidRPr="00546BD5">
              <w:rPr>
                <w:b/>
                <w:i/>
                <w:sz w:val="22"/>
                <w:szCs w:val="22"/>
              </w:rPr>
              <w:t>İçindəkilər</w:t>
            </w:r>
          </w:p>
        </w:tc>
        <w:tc>
          <w:tcPr>
            <w:tcW w:w="807" w:type="dxa"/>
            <w:tcBorders>
              <w:top w:val="double" w:sz="4" w:space="0" w:color="auto"/>
              <w:left w:val="nil"/>
              <w:bottom w:val="double" w:sz="4" w:space="0" w:color="auto"/>
              <w:right w:val="nil"/>
            </w:tcBorders>
          </w:tcPr>
          <w:p w:rsidR="00E73EC7" w:rsidRPr="00546BD5" w:rsidRDefault="00E73EC7" w:rsidP="00E73EC7">
            <w:pPr>
              <w:jc w:val="center"/>
              <w:rPr>
                <w:b/>
                <w:i/>
                <w:sz w:val="22"/>
                <w:szCs w:val="22"/>
              </w:rPr>
            </w:pPr>
            <w:r w:rsidRPr="00546BD5">
              <w:rPr>
                <w:b/>
                <w:i/>
                <w:sz w:val="22"/>
                <w:szCs w:val="22"/>
              </w:rPr>
              <w:t>Səhifə</w:t>
            </w:r>
          </w:p>
        </w:tc>
      </w:tr>
      <w:tr w:rsidR="00E73EC7" w:rsidRPr="00546BD5" w:rsidTr="00E73EC7">
        <w:trPr>
          <w:jc w:val="center"/>
        </w:trPr>
        <w:tc>
          <w:tcPr>
            <w:tcW w:w="827" w:type="dxa"/>
            <w:tcBorders>
              <w:top w:val="double" w:sz="4" w:space="0" w:color="auto"/>
              <w:left w:val="nil"/>
              <w:right w:val="nil"/>
            </w:tcBorders>
          </w:tcPr>
          <w:p w:rsidR="00E73EC7" w:rsidRPr="00546BD5" w:rsidRDefault="00E73EC7" w:rsidP="00E73EC7">
            <w:pPr>
              <w:jc w:val="center"/>
              <w:rPr>
                <w:b/>
                <w:i/>
                <w:sz w:val="22"/>
                <w:szCs w:val="22"/>
              </w:rPr>
            </w:pPr>
          </w:p>
          <w:p w:rsidR="00E73EC7" w:rsidRPr="00546BD5" w:rsidRDefault="00E73EC7" w:rsidP="00E73EC7">
            <w:pPr>
              <w:jc w:val="center"/>
              <w:rPr>
                <w:sz w:val="22"/>
                <w:szCs w:val="22"/>
              </w:rPr>
            </w:pPr>
            <w:r w:rsidRPr="00546BD5">
              <w:rPr>
                <w:sz w:val="22"/>
                <w:szCs w:val="22"/>
              </w:rPr>
              <w:t>14.1</w:t>
            </w:r>
          </w:p>
        </w:tc>
        <w:tc>
          <w:tcPr>
            <w:tcW w:w="5887" w:type="dxa"/>
            <w:tcBorders>
              <w:top w:val="double" w:sz="4" w:space="0" w:color="auto"/>
              <w:left w:val="nil"/>
              <w:right w:val="nil"/>
            </w:tcBorders>
          </w:tcPr>
          <w:p w:rsidR="00E73EC7" w:rsidRPr="00546BD5" w:rsidRDefault="00E73EC7" w:rsidP="00E73EC7">
            <w:pPr>
              <w:rPr>
                <w:sz w:val="22"/>
                <w:szCs w:val="22"/>
              </w:rPr>
            </w:pPr>
          </w:p>
          <w:p w:rsidR="00E73EC7" w:rsidRPr="00546BD5" w:rsidRDefault="00E73EC7" w:rsidP="00E73EC7">
            <w:pPr>
              <w:rPr>
                <w:sz w:val="22"/>
                <w:szCs w:val="22"/>
              </w:rPr>
            </w:pPr>
            <w:r w:rsidRPr="00546BD5">
              <w:rPr>
                <w:sz w:val="22"/>
                <w:szCs w:val="22"/>
              </w:rPr>
              <w:t>Nəqliyyat  vasitələrinin sayı</w:t>
            </w:r>
          </w:p>
        </w:tc>
        <w:tc>
          <w:tcPr>
            <w:tcW w:w="807" w:type="dxa"/>
            <w:tcBorders>
              <w:top w:val="double" w:sz="4" w:space="0" w:color="auto"/>
              <w:left w:val="nil"/>
              <w:right w:val="nil"/>
            </w:tcBorders>
          </w:tcPr>
          <w:p w:rsidR="00E73EC7" w:rsidRPr="00546BD5" w:rsidRDefault="00E73EC7" w:rsidP="00E73EC7">
            <w:pPr>
              <w:jc w:val="center"/>
              <w:rPr>
                <w:sz w:val="22"/>
                <w:szCs w:val="22"/>
              </w:rPr>
            </w:pPr>
          </w:p>
          <w:p w:rsidR="00E73EC7" w:rsidRPr="00546BD5" w:rsidRDefault="00E73EC7" w:rsidP="00C316DB">
            <w:pPr>
              <w:jc w:val="center"/>
              <w:rPr>
                <w:sz w:val="22"/>
                <w:szCs w:val="22"/>
              </w:rPr>
            </w:pPr>
            <w:r w:rsidRPr="00546BD5">
              <w:rPr>
                <w:sz w:val="22"/>
                <w:szCs w:val="22"/>
              </w:rPr>
              <w:t>2</w:t>
            </w:r>
            <w:r w:rsidR="00C316DB">
              <w:rPr>
                <w:sz w:val="22"/>
                <w:szCs w:val="22"/>
              </w:rPr>
              <w:t>42</w:t>
            </w:r>
          </w:p>
        </w:tc>
      </w:tr>
      <w:tr w:rsidR="00E73EC7" w:rsidRPr="00546BD5" w:rsidTr="00E73EC7">
        <w:trPr>
          <w:jc w:val="center"/>
        </w:trPr>
        <w:tc>
          <w:tcPr>
            <w:tcW w:w="827" w:type="dxa"/>
            <w:tcBorders>
              <w:left w:val="nil"/>
              <w:right w:val="nil"/>
            </w:tcBorders>
          </w:tcPr>
          <w:p w:rsidR="00E73EC7" w:rsidRPr="00546BD5" w:rsidRDefault="00E73EC7" w:rsidP="00E73EC7">
            <w:pPr>
              <w:jc w:val="center"/>
              <w:rPr>
                <w:sz w:val="22"/>
                <w:szCs w:val="22"/>
              </w:rPr>
            </w:pPr>
          </w:p>
          <w:p w:rsidR="00E73EC7" w:rsidRPr="00546BD5" w:rsidRDefault="00E73EC7" w:rsidP="00E73EC7">
            <w:pPr>
              <w:jc w:val="center"/>
              <w:rPr>
                <w:sz w:val="22"/>
                <w:szCs w:val="22"/>
              </w:rPr>
            </w:pPr>
            <w:r w:rsidRPr="00546BD5">
              <w:rPr>
                <w:sz w:val="22"/>
                <w:szCs w:val="22"/>
              </w:rPr>
              <w:t>14.2</w:t>
            </w:r>
          </w:p>
        </w:tc>
        <w:tc>
          <w:tcPr>
            <w:tcW w:w="5887" w:type="dxa"/>
            <w:tcBorders>
              <w:left w:val="nil"/>
              <w:right w:val="nil"/>
            </w:tcBorders>
          </w:tcPr>
          <w:p w:rsidR="00E73EC7" w:rsidRPr="00546BD5" w:rsidRDefault="00E73EC7" w:rsidP="00E73EC7">
            <w:pPr>
              <w:rPr>
                <w:sz w:val="22"/>
                <w:szCs w:val="22"/>
              </w:rPr>
            </w:pPr>
          </w:p>
          <w:p w:rsidR="00E73EC7" w:rsidRPr="00546BD5" w:rsidRDefault="00E73EC7" w:rsidP="00E73EC7">
            <w:pPr>
              <w:rPr>
                <w:sz w:val="22"/>
                <w:szCs w:val="22"/>
              </w:rPr>
            </w:pPr>
            <w:r w:rsidRPr="00546BD5">
              <w:rPr>
                <w:sz w:val="22"/>
                <w:szCs w:val="22"/>
              </w:rPr>
              <w:t>Avtomobil nəqliyyatı ilə yük və sərnişin daşınması</w:t>
            </w:r>
          </w:p>
        </w:tc>
        <w:tc>
          <w:tcPr>
            <w:tcW w:w="807" w:type="dxa"/>
            <w:tcBorders>
              <w:left w:val="nil"/>
              <w:right w:val="nil"/>
            </w:tcBorders>
          </w:tcPr>
          <w:p w:rsidR="00E73EC7" w:rsidRPr="00546BD5" w:rsidRDefault="00E73EC7" w:rsidP="00E73EC7">
            <w:pPr>
              <w:jc w:val="center"/>
              <w:rPr>
                <w:sz w:val="22"/>
                <w:szCs w:val="22"/>
              </w:rPr>
            </w:pPr>
          </w:p>
          <w:p w:rsidR="00E73EC7" w:rsidRPr="00546BD5" w:rsidRDefault="00E73EC7" w:rsidP="00C316DB">
            <w:pPr>
              <w:jc w:val="center"/>
              <w:rPr>
                <w:sz w:val="22"/>
                <w:szCs w:val="22"/>
              </w:rPr>
            </w:pPr>
            <w:r w:rsidRPr="00546BD5">
              <w:rPr>
                <w:sz w:val="22"/>
                <w:szCs w:val="22"/>
              </w:rPr>
              <w:t>2</w:t>
            </w:r>
            <w:r w:rsidR="00C316DB">
              <w:rPr>
                <w:sz w:val="22"/>
                <w:szCs w:val="22"/>
              </w:rPr>
              <w:t>42</w:t>
            </w:r>
          </w:p>
        </w:tc>
      </w:tr>
      <w:tr w:rsidR="00E73EC7" w:rsidRPr="00546BD5" w:rsidTr="00E73EC7">
        <w:trPr>
          <w:jc w:val="center"/>
        </w:trPr>
        <w:tc>
          <w:tcPr>
            <w:tcW w:w="827" w:type="dxa"/>
            <w:tcBorders>
              <w:left w:val="nil"/>
              <w:bottom w:val="nil"/>
              <w:right w:val="nil"/>
            </w:tcBorders>
          </w:tcPr>
          <w:p w:rsidR="00E73EC7" w:rsidRPr="00546BD5" w:rsidRDefault="00E73EC7" w:rsidP="00E73EC7">
            <w:pPr>
              <w:jc w:val="center"/>
              <w:rPr>
                <w:sz w:val="22"/>
                <w:szCs w:val="22"/>
              </w:rPr>
            </w:pPr>
          </w:p>
          <w:p w:rsidR="00E73EC7" w:rsidRPr="00546BD5" w:rsidRDefault="00E73EC7" w:rsidP="00E73EC7">
            <w:pPr>
              <w:jc w:val="center"/>
              <w:rPr>
                <w:sz w:val="22"/>
                <w:szCs w:val="22"/>
              </w:rPr>
            </w:pPr>
            <w:r w:rsidRPr="00546BD5">
              <w:rPr>
                <w:sz w:val="22"/>
                <w:szCs w:val="22"/>
              </w:rPr>
              <w:t>14.3</w:t>
            </w:r>
          </w:p>
        </w:tc>
        <w:tc>
          <w:tcPr>
            <w:tcW w:w="5887" w:type="dxa"/>
            <w:tcBorders>
              <w:left w:val="nil"/>
              <w:bottom w:val="nil"/>
              <w:right w:val="nil"/>
            </w:tcBorders>
          </w:tcPr>
          <w:p w:rsidR="00E73EC7" w:rsidRPr="00546BD5" w:rsidRDefault="00E73EC7" w:rsidP="00E73EC7">
            <w:pPr>
              <w:rPr>
                <w:sz w:val="22"/>
                <w:szCs w:val="22"/>
              </w:rPr>
            </w:pPr>
          </w:p>
          <w:p w:rsidR="00E73EC7" w:rsidRPr="00546BD5" w:rsidRDefault="00E73EC7" w:rsidP="00E73EC7">
            <w:pPr>
              <w:rPr>
                <w:sz w:val="22"/>
                <w:szCs w:val="22"/>
              </w:rPr>
            </w:pPr>
            <w:r w:rsidRPr="00546BD5">
              <w:rPr>
                <w:sz w:val="22"/>
                <w:szCs w:val="22"/>
              </w:rPr>
              <w:t>Avtomobil nəqliyyatı ilə yük və sərnişin dövriyyəsi</w:t>
            </w:r>
          </w:p>
        </w:tc>
        <w:tc>
          <w:tcPr>
            <w:tcW w:w="807" w:type="dxa"/>
            <w:tcBorders>
              <w:left w:val="nil"/>
              <w:bottom w:val="nil"/>
              <w:right w:val="nil"/>
            </w:tcBorders>
            <w:vAlign w:val="bottom"/>
          </w:tcPr>
          <w:p w:rsidR="00E73EC7" w:rsidRPr="00546BD5" w:rsidRDefault="00E73EC7" w:rsidP="00E73EC7">
            <w:pPr>
              <w:jc w:val="center"/>
              <w:rPr>
                <w:sz w:val="22"/>
                <w:szCs w:val="22"/>
              </w:rPr>
            </w:pPr>
          </w:p>
          <w:p w:rsidR="00E73EC7" w:rsidRPr="00546BD5" w:rsidRDefault="00E73EC7" w:rsidP="00C316DB">
            <w:pPr>
              <w:jc w:val="center"/>
              <w:rPr>
                <w:sz w:val="22"/>
                <w:szCs w:val="22"/>
              </w:rPr>
            </w:pPr>
            <w:r w:rsidRPr="00546BD5">
              <w:rPr>
                <w:sz w:val="22"/>
                <w:szCs w:val="22"/>
              </w:rPr>
              <w:t>2</w:t>
            </w:r>
            <w:r w:rsidR="00C316DB">
              <w:rPr>
                <w:sz w:val="22"/>
                <w:szCs w:val="22"/>
              </w:rPr>
              <w:t>43</w:t>
            </w:r>
          </w:p>
        </w:tc>
      </w:tr>
      <w:tr w:rsidR="00E73EC7" w:rsidRPr="00546BD5" w:rsidTr="00E73EC7">
        <w:trPr>
          <w:trHeight w:val="582"/>
          <w:jc w:val="center"/>
        </w:trPr>
        <w:tc>
          <w:tcPr>
            <w:tcW w:w="827" w:type="dxa"/>
            <w:tcBorders>
              <w:top w:val="nil"/>
              <w:left w:val="nil"/>
              <w:bottom w:val="nil"/>
              <w:right w:val="nil"/>
            </w:tcBorders>
          </w:tcPr>
          <w:p w:rsidR="00E73EC7" w:rsidRPr="00546BD5" w:rsidRDefault="00E73EC7" w:rsidP="00E73EC7">
            <w:pPr>
              <w:jc w:val="center"/>
              <w:rPr>
                <w:sz w:val="22"/>
                <w:szCs w:val="22"/>
              </w:rPr>
            </w:pPr>
          </w:p>
          <w:p w:rsidR="00E73EC7" w:rsidRPr="00546BD5" w:rsidRDefault="00E73EC7" w:rsidP="00E73EC7">
            <w:pPr>
              <w:jc w:val="center"/>
              <w:rPr>
                <w:sz w:val="22"/>
                <w:szCs w:val="22"/>
              </w:rPr>
            </w:pPr>
            <w:r w:rsidRPr="00546BD5">
              <w:rPr>
                <w:sz w:val="22"/>
                <w:szCs w:val="22"/>
              </w:rPr>
              <w:t>14.4</w:t>
            </w:r>
          </w:p>
        </w:tc>
        <w:tc>
          <w:tcPr>
            <w:tcW w:w="5887" w:type="dxa"/>
            <w:tcBorders>
              <w:top w:val="nil"/>
              <w:left w:val="nil"/>
              <w:bottom w:val="nil"/>
              <w:right w:val="nil"/>
            </w:tcBorders>
          </w:tcPr>
          <w:p w:rsidR="00E73EC7" w:rsidRPr="00546BD5" w:rsidRDefault="00E73EC7" w:rsidP="00E73EC7">
            <w:pPr>
              <w:rPr>
                <w:sz w:val="22"/>
                <w:szCs w:val="22"/>
              </w:rPr>
            </w:pPr>
          </w:p>
          <w:p w:rsidR="00E73EC7" w:rsidRPr="00546BD5" w:rsidRDefault="00E73EC7" w:rsidP="00C316DB">
            <w:pPr>
              <w:rPr>
                <w:sz w:val="22"/>
                <w:szCs w:val="22"/>
              </w:rPr>
            </w:pPr>
            <w:r w:rsidRPr="00546BD5">
              <w:rPr>
                <w:sz w:val="22"/>
                <w:szCs w:val="22"/>
              </w:rPr>
              <w:t>20</w:t>
            </w:r>
            <w:r>
              <w:rPr>
                <w:sz w:val="22"/>
                <w:szCs w:val="22"/>
              </w:rPr>
              <w:t>2</w:t>
            </w:r>
            <w:r w:rsidR="00C316DB">
              <w:rPr>
                <w:sz w:val="22"/>
                <w:szCs w:val="22"/>
              </w:rPr>
              <w:t>4</w:t>
            </w:r>
            <w:r w:rsidRPr="00546BD5">
              <w:rPr>
                <w:sz w:val="22"/>
                <w:szCs w:val="22"/>
              </w:rPr>
              <w:t>-c</w:t>
            </w:r>
            <w:r>
              <w:rPr>
                <w:sz w:val="22"/>
                <w:szCs w:val="22"/>
              </w:rPr>
              <w:t>ü</w:t>
            </w:r>
            <w:r w:rsidRPr="00546BD5">
              <w:rPr>
                <w:sz w:val="22"/>
                <w:szCs w:val="22"/>
              </w:rPr>
              <w:t xml:space="preserve">  il</w:t>
            </w:r>
            <w:r>
              <w:rPr>
                <w:sz w:val="22"/>
                <w:szCs w:val="22"/>
              </w:rPr>
              <w:t>in sonuna</w:t>
            </w:r>
            <w:r w:rsidRPr="00546BD5">
              <w:rPr>
                <w:sz w:val="22"/>
                <w:szCs w:val="22"/>
              </w:rPr>
              <w:t xml:space="preserve"> avtomobil  yollarının  uzunluğu</w:t>
            </w:r>
          </w:p>
        </w:tc>
        <w:tc>
          <w:tcPr>
            <w:tcW w:w="807" w:type="dxa"/>
            <w:tcBorders>
              <w:top w:val="nil"/>
              <w:left w:val="nil"/>
              <w:bottom w:val="nil"/>
              <w:right w:val="nil"/>
            </w:tcBorders>
            <w:vAlign w:val="bottom"/>
          </w:tcPr>
          <w:p w:rsidR="00E73EC7" w:rsidRPr="00546BD5" w:rsidRDefault="00E73EC7" w:rsidP="00E73EC7">
            <w:pPr>
              <w:jc w:val="center"/>
              <w:rPr>
                <w:sz w:val="22"/>
                <w:szCs w:val="22"/>
              </w:rPr>
            </w:pPr>
          </w:p>
          <w:p w:rsidR="00E73EC7" w:rsidRPr="00546BD5" w:rsidRDefault="00E73EC7" w:rsidP="00C316DB">
            <w:pPr>
              <w:jc w:val="center"/>
              <w:rPr>
                <w:sz w:val="22"/>
                <w:szCs w:val="22"/>
              </w:rPr>
            </w:pPr>
            <w:r w:rsidRPr="00546BD5">
              <w:rPr>
                <w:sz w:val="22"/>
                <w:szCs w:val="22"/>
              </w:rPr>
              <w:t>2</w:t>
            </w:r>
            <w:r w:rsidR="00C316DB">
              <w:rPr>
                <w:sz w:val="22"/>
                <w:szCs w:val="22"/>
              </w:rPr>
              <w:t>43</w:t>
            </w:r>
          </w:p>
        </w:tc>
      </w:tr>
      <w:tr w:rsidR="00E73EC7" w:rsidRPr="00546BD5" w:rsidTr="00E73EC7">
        <w:trPr>
          <w:jc w:val="center"/>
        </w:trPr>
        <w:tc>
          <w:tcPr>
            <w:tcW w:w="827" w:type="dxa"/>
            <w:tcBorders>
              <w:top w:val="nil"/>
              <w:left w:val="nil"/>
              <w:bottom w:val="nil"/>
              <w:right w:val="nil"/>
            </w:tcBorders>
          </w:tcPr>
          <w:p w:rsidR="00E73EC7" w:rsidRPr="00546BD5" w:rsidRDefault="00E73EC7" w:rsidP="00E73EC7">
            <w:pPr>
              <w:jc w:val="center"/>
              <w:rPr>
                <w:sz w:val="22"/>
                <w:szCs w:val="22"/>
              </w:rPr>
            </w:pPr>
          </w:p>
          <w:p w:rsidR="00E73EC7" w:rsidRPr="00546BD5" w:rsidRDefault="00E73EC7" w:rsidP="00E73EC7">
            <w:pPr>
              <w:jc w:val="center"/>
              <w:rPr>
                <w:sz w:val="22"/>
                <w:szCs w:val="22"/>
              </w:rPr>
            </w:pPr>
            <w:r w:rsidRPr="00546BD5">
              <w:rPr>
                <w:sz w:val="22"/>
                <w:szCs w:val="22"/>
              </w:rPr>
              <w:t>14.5</w:t>
            </w:r>
          </w:p>
        </w:tc>
        <w:tc>
          <w:tcPr>
            <w:tcW w:w="5887" w:type="dxa"/>
            <w:tcBorders>
              <w:top w:val="nil"/>
              <w:left w:val="nil"/>
              <w:bottom w:val="nil"/>
              <w:right w:val="nil"/>
            </w:tcBorders>
          </w:tcPr>
          <w:p w:rsidR="00E73EC7" w:rsidRPr="00546BD5" w:rsidRDefault="00E73EC7" w:rsidP="00E73EC7">
            <w:pPr>
              <w:rPr>
                <w:sz w:val="22"/>
                <w:szCs w:val="22"/>
              </w:rPr>
            </w:pPr>
          </w:p>
          <w:p w:rsidR="00E73EC7" w:rsidRPr="00546BD5" w:rsidRDefault="00E73EC7" w:rsidP="00E73EC7">
            <w:pPr>
              <w:rPr>
                <w:sz w:val="22"/>
                <w:szCs w:val="22"/>
              </w:rPr>
            </w:pPr>
            <w:r w:rsidRPr="00546BD5">
              <w:rPr>
                <w:sz w:val="22"/>
                <w:szCs w:val="22"/>
              </w:rPr>
              <w:t>Metro  nəqliyyatı</w:t>
            </w:r>
          </w:p>
        </w:tc>
        <w:tc>
          <w:tcPr>
            <w:tcW w:w="807" w:type="dxa"/>
            <w:tcBorders>
              <w:top w:val="nil"/>
              <w:left w:val="nil"/>
              <w:bottom w:val="nil"/>
              <w:right w:val="nil"/>
            </w:tcBorders>
            <w:vAlign w:val="bottom"/>
          </w:tcPr>
          <w:p w:rsidR="00E73EC7" w:rsidRPr="00546BD5" w:rsidRDefault="00E73EC7" w:rsidP="00E73EC7">
            <w:pPr>
              <w:jc w:val="center"/>
              <w:rPr>
                <w:sz w:val="22"/>
                <w:szCs w:val="22"/>
              </w:rPr>
            </w:pPr>
          </w:p>
          <w:p w:rsidR="00E73EC7" w:rsidRPr="00546BD5" w:rsidRDefault="00E73EC7" w:rsidP="00C316DB">
            <w:pPr>
              <w:jc w:val="center"/>
              <w:rPr>
                <w:sz w:val="22"/>
                <w:szCs w:val="22"/>
              </w:rPr>
            </w:pPr>
            <w:r w:rsidRPr="00546BD5">
              <w:rPr>
                <w:sz w:val="22"/>
                <w:szCs w:val="22"/>
              </w:rPr>
              <w:t>2</w:t>
            </w:r>
            <w:r w:rsidR="00C316DB">
              <w:rPr>
                <w:sz w:val="22"/>
                <w:szCs w:val="22"/>
              </w:rPr>
              <w:t>43</w:t>
            </w:r>
          </w:p>
        </w:tc>
      </w:tr>
      <w:tr w:rsidR="00E73EC7" w:rsidRPr="00546BD5" w:rsidTr="00E73EC7">
        <w:trPr>
          <w:jc w:val="center"/>
        </w:trPr>
        <w:tc>
          <w:tcPr>
            <w:tcW w:w="827" w:type="dxa"/>
            <w:tcBorders>
              <w:top w:val="nil"/>
              <w:left w:val="nil"/>
              <w:bottom w:val="nil"/>
              <w:right w:val="nil"/>
            </w:tcBorders>
          </w:tcPr>
          <w:p w:rsidR="00E73EC7" w:rsidRPr="00546BD5" w:rsidRDefault="00E73EC7" w:rsidP="00E73EC7">
            <w:pPr>
              <w:jc w:val="center"/>
              <w:rPr>
                <w:sz w:val="22"/>
                <w:szCs w:val="22"/>
              </w:rPr>
            </w:pPr>
          </w:p>
          <w:p w:rsidR="00E73EC7" w:rsidRPr="00546BD5" w:rsidRDefault="00E73EC7" w:rsidP="00E73EC7">
            <w:pPr>
              <w:jc w:val="center"/>
              <w:rPr>
                <w:sz w:val="22"/>
                <w:szCs w:val="22"/>
              </w:rPr>
            </w:pPr>
            <w:r w:rsidRPr="00546BD5">
              <w:rPr>
                <w:sz w:val="22"/>
                <w:szCs w:val="22"/>
              </w:rPr>
              <w:t>14.6</w:t>
            </w:r>
          </w:p>
        </w:tc>
        <w:tc>
          <w:tcPr>
            <w:tcW w:w="5887" w:type="dxa"/>
            <w:tcBorders>
              <w:top w:val="nil"/>
              <w:left w:val="nil"/>
              <w:bottom w:val="nil"/>
              <w:right w:val="nil"/>
            </w:tcBorders>
          </w:tcPr>
          <w:p w:rsidR="00E73EC7" w:rsidRPr="00546BD5" w:rsidRDefault="00E73EC7" w:rsidP="00E73EC7">
            <w:pPr>
              <w:rPr>
                <w:sz w:val="22"/>
                <w:szCs w:val="22"/>
              </w:rPr>
            </w:pPr>
          </w:p>
          <w:p w:rsidR="00E73EC7" w:rsidRPr="00546BD5" w:rsidRDefault="00E73EC7" w:rsidP="00E73EC7">
            <w:pPr>
              <w:rPr>
                <w:sz w:val="22"/>
                <w:szCs w:val="22"/>
              </w:rPr>
            </w:pPr>
            <w:r w:rsidRPr="00546BD5">
              <w:rPr>
                <w:sz w:val="22"/>
                <w:szCs w:val="22"/>
              </w:rPr>
              <w:t>Metro nəqliyyatında sərnişin daşınması və dövriyyəsi</w:t>
            </w:r>
          </w:p>
        </w:tc>
        <w:tc>
          <w:tcPr>
            <w:tcW w:w="807" w:type="dxa"/>
            <w:tcBorders>
              <w:top w:val="nil"/>
              <w:left w:val="nil"/>
              <w:bottom w:val="nil"/>
              <w:right w:val="nil"/>
            </w:tcBorders>
            <w:vAlign w:val="bottom"/>
          </w:tcPr>
          <w:p w:rsidR="00E73EC7" w:rsidRPr="00546BD5" w:rsidRDefault="00E73EC7" w:rsidP="00C316DB">
            <w:pPr>
              <w:jc w:val="center"/>
              <w:rPr>
                <w:sz w:val="22"/>
                <w:szCs w:val="22"/>
              </w:rPr>
            </w:pPr>
            <w:r w:rsidRPr="00546BD5">
              <w:rPr>
                <w:sz w:val="22"/>
                <w:szCs w:val="22"/>
              </w:rPr>
              <w:t>2</w:t>
            </w:r>
            <w:r w:rsidR="00C316DB">
              <w:rPr>
                <w:sz w:val="22"/>
                <w:szCs w:val="22"/>
              </w:rPr>
              <w:t>44</w:t>
            </w:r>
          </w:p>
        </w:tc>
      </w:tr>
      <w:tr w:rsidR="00E73EC7" w:rsidRPr="00546BD5" w:rsidTr="00E73EC7">
        <w:trPr>
          <w:jc w:val="center"/>
        </w:trPr>
        <w:tc>
          <w:tcPr>
            <w:tcW w:w="827" w:type="dxa"/>
            <w:tcBorders>
              <w:top w:val="nil"/>
              <w:left w:val="nil"/>
              <w:bottom w:val="nil"/>
              <w:right w:val="nil"/>
            </w:tcBorders>
          </w:tcPr>
          <w:p w:rsidR="00E73EC7" w:rsidRPr="00546BD5" w:rsidRDefault="00E73EC7" w:rsidP="00E73EC7">
            <w:pPr>
              <w:jc w:val="center"/>
              <w:rPr>
                <w:sz w:val="22"/>
                <w:szCs w:val="22"/>
              </w:rPr>
            </w:pPr>
          </w:p>
          <w:p w:rsidR="00E73EC7" w:rsidRPr="00546BD5" w:rsidRDefault="00E73EC7" w:rsidP="00E73EC7">
            <w:pPr>
              <w:jc w:val="center"/>
              <w:rPr>
                <w:sz w:val="22"/>
                <w:szCs w:val="22"/>
              </w:rPr>
            </w:pPr>
            <w:r w:rsidRPr="00546BD5">
              <w:rPr>
                <w:sz w:val="22"/>
                <w:szCs w:val="22"/>
              </w:rPr>
              <w:t>14.7</w:t>
            </w:r>
          </w:p>
        </w:tc>
        <w:tc>
          <w:tcPr>
            <w:tcW w:w="5887" w:type="dxa"/>
            <w:tcBorders>
              <w:top w:val="nil"/>
              <w:left w:val="nil"/>
              <w:bottom w:val="nil"/>
              <w:right w:val="nil"/>
            </w:tcBorders>
          </w:tcPr>
          <w:p w:rsidR="00E73EC7" w:rsidRPr="00546BD5" w:rsidRDefault="00E73EC7" w:rsidP="00E73EC7">
            <w:pPr>
              <w:rPr>
                <w:sz w:val="22"/>
                <w:szCs w:val="22"/>
              </w:rPr>
            </w:pPr>
          </w:p>
          <w:p w:rsidR="00E73EC7" w:rsidRPr="00546BD5" w:rsidRDefault="00E73EC7" w:rsidP="00E73EC7">
            <w:pPr>
              <w:rPr>
                <w:sz w:val="22"/>
                <w:szCs w:val="22"/>
              </w:rPr>
            </w:pPr>
            <w:r w:rsidRPr="00546BD5">
              <w:rPr>
                <w:sz w:val="22"/>
                <w:szCs w:val="22"/>
              </w:rPr>
              <w:t>Metro nəqliyyatında sərnişin daşınmasından əldə olunan gəlir</w:t>
            </w:r>
            <w:r>
              <w:rPr>
                <w:sz w:val="22"/>
                <w:szCs w:val="22"/>
              </w:rPr>
              <w:t xml:space="preserve"> və çəkilmiş xərclər</w:t>
            </w:r>
          </w:p>
        </w:tc>
        <w:tc>
          <w:tcPr>
            <w:tcW w:w="807" w:type="dxa"/>
            <w:tcBorders>
              <w:top w:val="nil"/>
              <w:left w:val="nil"/>
              <w:bottom w:val="nil"/>
              <w:right w:val="nil"/>
            </w:tcBorders>
            <w:vAlign w:val="bottom"/>
          </w:tcPr>
          <w:p w:rsidR="00E73EC7" w:rsidRPr="00546BD5" w:rsidRDefault="00E73EC7" w:rsidP="00C316DB">
            <w:pPr>
              <w:jc w:val="center"/>
              <w:rPr>
                <w:sz w:val="22"/>
                <w:szCs w:val="22"/>
              </w:rPr>
            </w:pPr>
            <w:r w:rsidRPr="00546BD5">
              <w:rPr>
                <w:sz w:val="22"/>
                <w:szCs w:val="22"/>
              </w:rPr>
              <w:t>2</w:t>
            </w:r>
            <w:r w:rsidR="00C316DB">
              <w:rPr>
                <w:sz w:val="22"/>
                <w:szCs w:val="22"/>
              </w:rPr>
              <w:t>44</w:t>
            </w:r>
          </w:p>
        </w:tc>
      </w:tr>
    </w:tbl>
    <w:p w:rsidR="00E73EC7" w:rsidRPr="002A5A21" w:rsidRDefault="00E73EC7" w:rsidP="00E73EC7">
      <w:pPr>
        <w:jc w:val="center"/>
        <w:rPr>
          <w:rFonts w:ascii="Arial" w:hAnsi="Arial" w:cs="Arial"/>
          <w:sz w:val="22"/>
          <w:szCs w:val="22"/>
        </w:rPr>
      </w:pPr>
    </w:p>
    <w:tbl>
      <w:tblPr>
        <w:tblW w:w="0" w:type="auto"/>
        <w:tblInd w:w="662" w:type="dxa"/>
        <w:tblBorders>
          <w:top w:val="double" w:sz="4" w:space="0" w:color="auto"/>
        </w:tblBorders>
        <w:tblLook w:val="0000" w:firstRow="0" w:lastRow="0" w:firstColumn="0" w:lastColumn="0" w:noHBand="0" w:noVBand="0"/>
      </w:tblPr>
      <w:tblGrid>
        <w:gridCol w:w="7109"/>
      </w:tblGrid>
      <w:tr w:rsidR="00E73EC7" w:rsidTr="00E73EC7">
        <w:trPr>
          <w:trHeight w:val="100"/>
        </w:trPr>
        <w:tc>
          <w:tcPr>
            <w:tcW w:w="7109" w:type="dxa"/>
          </w:tcPr>
          <w:p w:rsidR="00E73EC7" w:rsidRDefault="00E73EC7" w:rsidP="00E73EC7">
            <w:pPr>
              <w:jc w:val="center"/>
              <w:rPr>
                <w:rFonts w:ascii="Arial" w:hAnsi="Arial" w:cs="Arial"/>
                <w:sz w:val="22"/>
                <w:szCs w:val="22"/>
              </w:rPr>
            </w:pPr>
          </w:p>
        </w:tc>
      </w:tr>
    </w:tbl>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0"/>
          <w:szCs w:val="20"/>
        </w:rPr>
      </w:pPr>
    </w:p>
    <w:p w:rsidR="00E73EC7" w:rsidRPr="002A5A21" w:rsidRDefault="00E73EC7" w:rsidP="00E73EC7">
      <w:pPr>
        <w:jc w:val="center"/>
        <w:rPr>
          <w:rFonts w:ascii="Arial" w:hAnsi="Arial" w:cs="Arial"/>
          <w:sz w:val="20"/>
          <w:szCs w:val="20"/>
        </w:rPr>
      </w:pPr>
    </w:p>
    <w:p w:rsidR="00E73EC7" w:rsidRPr="002A5A21" w:rsidRDefault="00E73EC7" w:rsidP="00E73EC7">
      <w:pPr>
        <w:jc w:val="center"/>
        <w:rPr>
          <w:rFonts w:ascii="Arial" w:hAnsi="Arial" w:cs="Arial"/>
          <w:sz w:val="20"/>
          <w:szCs w:val="20"/>
        </w:rPr>
      </w:pPr>
    </w:p>
    <w:p w:rsidR="00E73EC7" w:rsidRPr="002A5A21" w:rsidRDefault="00E73EC7" w:rsidP="00E73EC7">
      <w:pPr>
        <w:jc w:val="center"/>
        <w:rPr>
          <w:rFonts w:ascii="Arial" w:hAnsi="Arial" w:cs="Arial"/>
          <w:sz w:val="20"/>
          <w:szCs w:val="20"/>
        </w:rPr>
      </w:pPr>
    </w:p>
    <w:p w:rsidR="00E73EC7" w:rsidRPr="002A5A21" w:rsidRDefault="00E73EC7" w:rsidP="00E73EC7">
      <w:pPr>
        <w:jc w:val="center"/>
        <w:rPr>
          <w:rFonts w:ascii="Arial" w:hAnsi="Arial" w:cs="Arial"/>
          <w:sz w:val="20"/>
          <w:szCs w:val="20"/>
        </w:rPr>
      </w:pPr>
    </w:p>
    <w:p w:rsidR="00E73EC7" w:rsidRPr="002A5A21" w:rsidRDefault="00E73EC7" w:rsidP="00E73EC7">
      <w:pPr>
        <w:jc w:val="center"/>
        <w:rPr>
          <w:rFonts w:ascii="Arial" w:hAnsi="Arial" w:cs="Arial"/>
          <w:sz w:val="20"/>
          <w:szCs w:val="20"/>
        </w:rPr>
      </w:pPr>
    </w:p>
    <w:p w:rsidR="00E73EC7" w:rsidRPr="002A5A21" w:rsidRDefault="00E73EC7" w:rsidP="00E73EC7">
      <w:pPr>
        <w:jc w:val="center"/>
        <w:rPr>
          <w:rFonts w:ascii="Arial" w:hAnsi="Arial" w:cs="Arial"/>
          <w:sz w:val="20"/>
          <w:szCs w:val="20"/>
        </w:rPr>
      </w:pPr>
    </w:p>
    <w:p w:rsidR="00E73EC7" w:rsidRPr="002A5A21" w:rsidRDefault="00E73EC7" w:rsidP="00E73EC7">
      <w:pPr>
        <w:jc w:val="center"/>
        <w:rPr>
          <w:rFonts w:ascii="Arial" w:hAnsi="Arial" w:cs="Arial"/>
          <w:sz w:val="20"/>
          <w:szCs w:val="20"/>
        </w:rPr>
      </w:pPr>
    </w:p>
    <w:p w:rsidR="00E73EC7" w:rsidRPr="002A5A21" w:rsidRDefault="00E73EC7" w:rsidP="00E73EC7">
      <w:pPr>
        <w:jc w:val="center"/>
        <w:rPr>
          <w:rFonts w:ascii="Arial" w:hAnsi="Arial" w:cs="Arial"/>
          <w:sz w:val="20"/>
          <w:szCs w:val="20"/>
        </w:rPr>
      </w:pPr>
    </w:p>
    <w:p w:rsidR="00E73EC7" w:rsidRPr="002A5A21" w:rsidRDefault="00E73EC7" w:rsidP="00E73EC7">
      <w:pPr>
        <w:jc w:val="center"/>
        <w:rPr>
          <w:rFonts w:ascii="Arial" w:hAnsi="Arial" w:cs="Arial"/>
          <w:sz w:val="20"/>
          <w:szCs w:val="20"/>
        </w:rPr>
      </w:pPr>
    </w:p>
    <w:p w:rsidR="00E73EC7" w:rsidRPr="002A5A21" w:rsidRDefault="00E73EC7" w:rsidP="00E73EC7">
      <w:pPr>
        <w:jc w:val="center"/>
        <w:rPr>
          <w:rFonts w:ascii="Arial" w:hAnsi="Arial" w:cs="Arial"/>
          <w:sz w:val="20"/>
          <w:szCs w:val="20"/>
        </w:rPr>
      </w:pPr>
    </w:p>
    <w:p w:rsidR="00E73EC7" w:rsidRPr="002A5A21"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Pr="002A5A21" w:rsidRDefault="00E73EC7" w:rsidP="00E73EC7">
      <w:pPr>
        <w:jc w:val="center"/>
        <w:rPr>
          <w:rFonts w:ascii="Arial" w:hAnsi="Arial" w:cs="Arial"/>
          <w:sz w:val="20"/>
          <w:szCs w:val="20"/>
        </w:rPr>
      </w:pPr>
    </w:p>
    <w:p w:rsidR="00E73EC7" w:rsidRPr="002A5A21"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155072" w:rsidRDefault="00155072" w:rsidP="00E73EC7">
      <w:pPr>
        <w:jc w:val="center"/>
        <w:rPr>
          <w:rFonts w:ascii="Arial" w:hAnsi="Arial" w:cs="Arial"/>
          <w:sz w:val="20"/>
          <w:szCs w:val="20"/>
        </w:rPr>
      </w:pPr>
    </w:p>
    <w:p w:rsidR="00155072" w:rsidRDefault="00155072" w:rsidP="00E73EC7">
      <w:pPr>
        <w:jc w:val="center"/>
        <w:rPr>
          <w:rFonts w:ascii="Arial" w:hAnsi="Arial" w:cs="Arial"/>
          <w:sz w:val="20"/>
          <w:szCs w:val="20"/>
        </w:rPr>
      </w:pPr>
    </w:p>
    <w:p w:rsidR="00155072" w:rsidRDefault="00155072" w:rsidP="00E73EC7">
      <w:pPr>
        <w:jc w:val="center"/>
        <w:rPr>
          <w:rFonts w:ascii="Arial" w:hAnsi="Arial" w:cs="Arial"/>
          <w:sz w:val="20"/>
          <w:szCs w:val="20"/>
        </w:rPr>
      </w:pPr>
    </w:p>
    <w:p w:rsidR="00155072" w:rsidRPr="002A5A21" w:rsidRDefault="00155072" w:rsidP="00E73EC7">
      <w:pPr>
        <w:jc w:val="center"/>
        <w:rPr>
          <w:rFonts w:ascii="Arial" w:hAnsi="Arial" w:cs="Arial"/>
          <w:sz w:val="20"/>
          <w:szCs w:val="20"/>
        </w:rPr>
      </w:pPr>
    </w:p>
    <w:p w:rsidR="00E73EC7" w:rsidRPr="002A5A21"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E73EC7" w:rsidRDefault="00E73EC7" w:rsidP="00E73EC7">
      <w:pPr>
        <w:jc w:val="center"/>
        <w:rPr>
          <w:rFonts w:ascii="Arial" w:hAnsi="Arial" w:cs="Arial"/>
          <w:sz w:val="20"/>
          <w:szCs w:val="20"/>
        </w:rPr>
      </w:pPr>
    </w:p>
    <w:p w:rsidR="00614F8C" w:rsidRPr="00FE46E3" w:rsidRDefault="00155072" w:rsidP="00614F8C">
      <w:pPr>
        <w:rPr>
          <w:b/>
          <w:sz w:val="22"/>
          <w:szCs w:val="22"/>
        </w:rPr>
      </w:pPr>
      <w:r>
        <w:rPr>
          <w:b/>
          <w:sz w:val="22"/>
          <w:szCs w:val="22"/>
        </w:rPr>
        <w:lastRenderedPageBreak/>
        <w:t xml:space="preserve">                 </w:t>
      </w:r>
      <w:r w:rsidR="00614F8C" w:rsidRPr="00FE46E3">
        <w:rPr>
          <w:b/>
          <w:sz w:val="22"/>
          <w:szCs w:val="22"/>
        </w:rPr>
        <w:t xml:space="preserve">14.1 </w:t>
      </w:r>
      <w:r>
        <w:rPr>
          <w:b/>
          <w:sz w:val="22"/>
          <w:szCs w:val="22"/>
        </w:rPr>
        <w:t xml:space="preserve">  </w:t>
      </w:r>
      <w:r w:rsidR="00614F8C" w:rsidRPr="00FE46E3">
        <w:rPr>
          <w:b/>
          <w:sz w:val="22"/>
          <w:szCs w:val="22"/>
        </w:rPr>
        <w:t xml:space="preserve">   Nəqliyyat vasitələrinin sayı, </w:t>
      </w:r>
      <w:r w:rsidR="00614F8C" w:rsidRPr="00C316DB">
        <w:rPr>
          <w:sz w:val="22"/>
          <w:szCs w:val="22"/>
        </w:rPr>
        <w:t>ədəd</w:t>
      </w:r>
    </w:p>
    <w:p w:rsidR="00614F8C" w:rsidRPr="00FE46E3" w:rsidRDefault="00614F8C" w:rsidP="00614F8C">
      <w:pPr>
        <w:jc w:val="center"/>
        <w:rPr>
          <w:b/>
          <w:sz w:val="22"/>
          <w:szCs w:val="22"/>
        </w:rPr>
      </w:pPr>
    </w:p>
    <w:tbl>
      <w:tblPr>
        <w:tblW w:w="6454" w:type="dxa"/>
        <w:jc w:val="center"/>
        <w:tblInd w:w="6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2"/>
        <w:gridCol w:w="1184"/>
        <w:gridCol w:w="1184"/>
        <w:gridCol w:w="1184"/>
      </w:tblGrid>
      <w:tr w:rsidR="00A03C0F" w:rsidRPr="00FE46E3" w:rsidTr="00A03C0F">
        <w:trPr>
          <w:jc w:val="center"/>
        </w:trPr>
        <w:tc>
          <w:tcPr>
            <w:tcW w:w="2902" w:type="dxa"/>
            <w:tcBorders>
              <w:top w:val="double" w:sz="4" w:space="0" w:color="auto"/>
              <w:left w:val="nil"/>
              <w:bottom w:val="double" w:sz="4" w:space="0" w:color="auto"/>
              <w:right w:val="double" w:sz="4" w:space="0" w:color="auto"/>
            </w:tcBorders>
            <w:shd w:val="clear" w:color="auto" w:fill="auto"/>
          </w:tcPr>
          <w:p w:rsidR="00A03C0F" w:rsidRPr="00FE46E3" w:rsidRDefault="00614F8C" w:rsidP="00614F8C">
            <w:pPr>
              <w:rPr>
                <w:b/>
                <w:sz w:val="22"/>
                <w:szCs w:val="22"/>
              </w:rPr>
            </w:pPr>
            <w:r w:rsidRPr="00FE46E3">
              <w:rPr>
                <w:sz w:val="22"/>
                <w:szCs w:val="22"/>
              </w:rPr>
              <w:t xml:space="preserve">                                                   </w:t>
            </w:r>
            <w:r w:rsidR="00A03C0F" w:rsidRPr="00FE46E3">
              <w:rPr>
                <w:b/>
                <w:sz w:val="22"/>
                <w:szCs w:val="22"/>
              </w:rPr>
              <w:t xml:space="preserve">            </w:t>
            </w:r>
          </w:p>
        </w:tc>
        <w:tc>
          <w:tcPr>
            <w:tcW w:w="1184" w:type="dxa"/>
            <w:tcBorders>
              <w:top w:val="double" w:sz="4" w:space="0" w:color="auto"/>
              <w:left w:val="double" w:sz="4" w:space="0" w:color="auto"/>
              <w:bottom w:val="double" w:sz="4" w:space="0" w:color="auto"/>
              <w:right w:val="double" w:sz="4" w:space="0" w:color="auto"/>
            </w:tcBorders>
          </w:tcPr>
          <w:p w:rsidR="00A03C0F" w:rsidRPr="00FE46E3" w:rsidRDefault="00A03C0F" w:rsidP="00571815">
            <w:pPr>
              <w:jc w:val="right"/>
              <w:rPr>
                <w:b/>
                <w:sz w:val="22"/>
                <w:szCs w:val="22"/>
              </w:rPr>
            </w:pPr>
            <w:r w:rsidRPr="00FE46E3">
              <w:rPr>
                <w:b/>
                <w:sz w:val="22"/>
                <w:szCs w:val="22"/>
              </w:rPr>
              <w:t>2020</w:t>
            </w:r>
          </w:p>
        </w:tc>
        <w:tc>
          <w:tcPr>
            <w:tcW w:w="1184" w:type="dxa"/>
            <w:tcBorders>
              <w:top w:val="double" w:sz="4" w:space="0" w:color="auto"/>
              <w:left w:val="double" w:sz="4" w:space="0" w:color="auto"/>
              <w:bottom w:val="double" w:sz="4" w:space="0" w:color="auto"/>
              <w:right w:val="double" w:sz="4" w:space="0" w:color="auto"/>
            </w:tcBorders>
          </w:tcPr>
          <w:p w:rsidR="00A03C0F" w:rsidRPr="00FE46E3" w:rsidRDefault="00A03C0F" w:rsidP="00571815">
            <w:pPr>
              <w:jc w:val="right"/>
              <w:rPr>
                <w:b/>
                <w:sz w:val="22"/>
                <w:szCs w:val="22"/>
              </w:rPr>
            </w:pPr>
            <w:r w:rsidRPr="00FE46E3">
              <w:rPr>
                <w:b/>
                <w:sz w:val="22"/>
                <w:szCs w:val="22"/>
              </w:rPr>
              <w:t>2021</w:t>
            </w:r>
          </w:p>
        </w:tc>
        <w:tc>
          <w:tcPr>
            <w:tcW w:w="1184" w:type="dxa"/>
            <w:tcBorders>
              <w:top w:val="double" w:sz="4" w:space="0" w:color="auto"/>
              <w:left w:val="double" w:sz="4" w:space="0" w:color="auto"/>
              <w:bottom w:val="double" w:sz="4" w:space="0" w:color="auto"/>
              <w:right w:val="double" w:sz="4" w:space="0" w:color="auto"/>
            </w:tcBorders>
          </w:tcPr>
          <w:p w:rsidR="00A03C0F" w:rsidRPr="008E425F" w:rsidRDefault="00A03C0F" w:rsidP="00571815">
            <w:pPr>
              <w:jc w:val="right"/>
              <w:rPr>
                <w:b/>
                <w:sz w:val="22"/>
                <w:szCs w:val="22"/>
              </w:rPr>
            </w:pPr>
            <w:r>
              <w:rPr>
                <w:b/>
                <w:sz w:val="22"/>
                <w:szCs w:val="22"/>
              </w:rPr>
              <w:t>2022</w:t>
            </w:r>
          </w:p>
        </w:tc>
      </w:tr>
      <w:tr w:rsidR="00A03C0F" w:rsidRPr="00FE46E3" w:rsidTr="00A03C0F">
        <w:trPr>
          <w:trHeight w:val="400"/>
          <w:jc w:val="center"/>
        </w:trPr>
        <w:tc>
          <w:tcPr>
            <w:tcW w:w="2902" w:type="dxa"/>
            <w:tcBorders>
              <w:top w:val="double" w:sz="4" w:space="0" w:color="auto"/>
              <w:left w:val="nil"/>
              <w:bottom w:val="nil"/>
              <w:right w:val="nil"/>
            </w:tcBorders>
            <w:shd w:val="clear" w:color="auto" w:fill="auto"/>
            <w:vAlign w:val="bottom"/>
          </w:tcPr>
          <w:p w:rsidR="00A03C0F" w:rsidRPr="00FE46E3" w:rsidRDefault="00A03C0F" w:rsidP="00614F8C">
            <w:pPr>
              <w:rPr>
                <w:sz w:val="22"/>
                <w:szCs w:val="22"/>
              </w:rPr>
            </w:pPr>
            <w:r w:rsidRPr="00FE46E3">
              <w:rPr>
                <w:sz w:val="22"/>
                <w:szCs w:val="22"/>
              </w:rPr>
              <w:t>Avtomobillərin sayı</w:t>
            </w:r>
          </w:p>
        </w:tc>
        <w:tc>
          <w:tcPr>
            <w:tcW w:w="1184" w:type="dxa"/>
            <w:tcBorders>
              <w:top w:val="double" w:sz="4" w:space="0" w:color="auto"/>
              <w:left w:val="nil"/>
              <w:bottom w:val="nil"/>
              <w:right w:val="nil"/>
            </w:tcBorders>
            <w:vAlign w:val="bottom"/>
          </w:tcPr>
          <w:p w:rsidR="00A03C0F" w:rsidRPr="00FE46E3" w:rsidRDefault="00A03C0F" w:rsidP="00571815">
            <w:pPr>
              <w:jc w:val="right"/>
              <w:rPr>
                <w:sz w:val="22"/>
                <w:szCs w:val="22"/>
              </w:rPr>
            </w:pPr>
            <w:r w:rsidRPr="00FE46E3">
              <w:rPr>
                <w:sz w:val="22"/>
                <w:szCs w:val="22"/>
              </w:rPr>
              <w:t>669 088</w:t>
            </w:r>
          </w:p>
        </w:tc>
        <w:tc>
          <w:tcPr>
            <w:tcW w:w="1184" w:type="dxa"/>
            <w:tcBorders>
              <w:top w:val="double" w:sz="4" w:space="0" w:color="auto"/>
              <w:left w:val="nil"/>
              <w:bottom w:val="nil"/>
              <w:right w:val="nil"/>
            </w:tcBorders>
            <w:vAlign w:val="bottom"/>
          </w:tcPr>
          <w:p w:rsidR="00A03C0F" w:rsidRPr="00FE46E3" w:rsidRDefault="00A03C0F" w:rsidP="00571815">
            <w:pPr>
              <w:jc w:val="right"/>
              <w:rPr>
                <w:sz w:val="22"/>
                <w:szCs w:val="22"/>
              </w:rPr>
            </w:pPr>
            <w:r w:rsidRPr="00FE46E3">
              <w:rPr>
                <w:sz w:val="22"/>
                <w:szCs w:val="22"/>
              </w:rPr>
              <w:t>700 662</w:t>
            </w:r>
          </w:p>
        </w:tc>
        <w:tc>
          <w:tcPr>
            <w:tcW w:w="1184" w:type="dxa"/>
            <w:tcBorders>
              <w:top w:val="double" w:sz="4" w:space="0" w:color="auto"/>
              <w:left w:val="nil"/>
              <w:bottom w:val="nil"/>
              <w:right w:val="nil"/>
            </w:tcBorders>
            <w:vAlign w:val="bottom"/>
          </w:tcPr>
          <w:p w:rsidR="00A03C0F" w:rsidRPr="00E57256" w:rsidRDefault="00A03C0F" w:rsidP="00571815">
            <w:pPr>
              <w:jc w:val="right"/>
              <w:rPr>
                <w:sz w:val="22"/>
                <w:szCs w:val="22"/>
              </w:rPr>
            </w:pPr>
            <w:r>
              <w:rPr>
                <w:sz w:val="22"/>
                <w:szCs w:val="22"/>
              </w:rPr>
              <w:t>722 200</w:t>
            </w:r>
          </w:p>
        </w:tc>
      </w:tr>
      <w:tr w:rsidR="00A03C0F" w:rsidRPr="00FE46E3" w:rsidTr="00A03C0F">
        <w:trPr>
          <w:trHeight w:val="427"/>
          <w:jc w:val="center"/>
        </w:trPr>
        <w:tc>
          <w:tcPr>
            <w:tcW w:w="2902" w:type="dxa"/>
            <w:tcBorders>
              <w:top w:val="nil"/>
              <w:left w:val="nil"/>
              <w:bottom w:val="nil"/>
              <w:right w:val="nil"/>
            </w:tcBorders>
            <w:shd w:val="clear" w:color="auto" w:fill="auto"/>
            <w:vAlign w:val="bottom"/>
          </w:tcPr>
          <w:p w:rsidR="00A03C0F" w:rsidRPr="00FE46E3" w:rsidRDefault="00A03C0F" w:rsidP="00614F8C">
            <w:pPr>
              <w:rPr>
                <w:sz w:val="22"/>
                <w:szCs w:val="22"/>
              </w:rPr>
            </w:pPr>
            <w:r w:rsidRPr="00FE46E3">
              <w:rPr>
                <w:sz w:val="22"/>
                <w:szCs w:val="22"/>
              </w:rPr>
              <w:t>Yük avtomobillərinin sayı</w:t>
            </w:r>
          </w:p>
        </w:tc>
        <w:tc>
          <w:tcPr>
            <w:tcW w:w="1184" w:type="dxa"/>
            <w:tcBorders>
              <w:top w:val="nil"/>
              <w:left w:val="nil"/>
              <w:bottom w:val="nil"/>
              <w:right w:val="nil"/>
            </w:tcBorders>
            <w:vAlign w:val="bottom"/>
          </w:tcPr>
          <w:p w:rsidR="00A03C0F" w:rsidRPr="00FE46E3" w:rsidRDefault="00A03C0F" w:rsidP="00571815">
            <w:pPr>
              <w:jc w:val="right"/>
              <w:rPr>
                <w:sz w:val="22"/>
                <w:szCs w:val="22"/>
              </w:rPr>
            </w:pPr>
            <w:r w:rsidRPr="00FE46E3">
              <w:rPr>
                <w:sz w:val="22"/>
                <w:szCs w:val="22"/>
              </w:rPr>
              <w:t>59 779</w:t>
            </w:r>
          </w:p>
        </w:tc>
        <w:tc>
          <w:tcPr>
            <w:tcW w:w="1184" w:type="dxa"/>
            <w:tcBorders>
              <w:top w:val="nil"/>
              <w:left w:val="nil"/>
              <w:bottom w:val="nil"/>
              <w:right w:val="nil"/>
            </w:tcBorders>
            <w:vAlign w:val="bottom"/>
          </w:tcPr>
          <w:p w:rsidR="00A03C0F" w:rsidRPr="00FE46E3" w:rsidRDefault="00A03C0F" w:rsidP="00571815">
            <w:pPr>
              <w:jc w:val="right"/>
              <w:rPr>
                <w:sz w:val="22"/>
                <w:szCs w:val="22"/>
              </w:rPr>
            </w:pPr>
            <w:r w:rsidRPr="00FE46E3">
              <w:rPr>
                <w:sz w:val="22"/>
                <w:szCs w:val="22"/>
              </w:rPr>
              <w:t>61 827</w:t>
            </w:r>
          </w:p>
        </w:tc>
        <w:tc>
          <w:tcPr>
            <w:tcW w:w="1184" w:type="dxa"/>
            <w:tcBorders>
              <w:top w:val="nil"/>
              <w:left w:val="nil"/>
              <w:bottom w:val="nil"/>
              <w:right w:val="nil"/>
            </w:tcBorders>
            <w:vAlign w:val="bottom"/>
          </w:tcPr>
          <w:p w:rsidR="00A03C0F" w:rsidRPr="00E57256" w:rsidRDefault="00A03C0F" w:rsidP="00571815">
            <w:pPr>
              <w:jc w:val="right"/>
              <w:rPr>
                <w:sz w:val="22"/>
                <w:szCs w:val="22"/>
              </w:rPr>
            </w:pPr>
            <w:r>
              <w:rPr>
                <w:sz w:val="22"/>
                <w:szCs w:val="22"/>
              </w:rPr>
              <w:t>64 340</w:t>
            </w:r>
          </w:p>
        </w:tc>
      </w:tr>
      <w:tr w:rsidR="00A03C0F" w:rsidRPr="00FE46E3" w:rsidTr="00A03C0F">
        <w:trPr>
          <w:trHeight w:val="445"/>
          <w:jc w:val="center"/>
        </w:trPr>
        <w:tc>
          <w:tcPr>
            <w:tcW w:w="2902" w:type="dxa"/>
            <w:tcBorders>
              <w:top w:val="nil"/>
              <w:left w:val="nil"/>
              <w:bottom w:val="nil"/>
              <w:right w:val="nil"/>
            </w:tcBorders>
            <w:shd w:val="clear" w:color="auto" w:fill="auto"/>
            <w:vAlign w:val="bottom"/>
          </w:tcPr>
          <w:p w:rsidR="00A03C0F" w:rsidRPr="00FE46E3" w:rsidRDefault="00A03C0F" w:rsidP="00614F8C">
            <w:pPr>
              <w:rPr>
                <w:sz w:val="22"/>
                <w:szCs w:val="22"/>
              </w:rPr>
            </w:pPr>
            <w:r w:rsidRPr="00FE46E3">
              <w:rPr>
                <w:sz w:val="22"/>
                <w:szCs w:val="22"/>
              </w:rPr>
              <w:t>Sərnişin avtobusları</w:t>
            </w:r>
          </w:p>
        </w:tc>
        <w:tc>
          <w:tcPr>
            <w:tcW w:w="1184" w:type="dxa"/>
            <w:tcBorders>
              <w:top w:val="nil"/>
              <w:left w:val="nil"/>
              <w:bottom w:val="nil"/>
              <w:right w:val="nil"/>
            </w:tcBorders>
            <w:vAlign w:val="bottom"/>
          </w:tcPr>
          <w:p w:rsidR="00A03C0F" w:rsidRPr="00FE46E3" w:rsidRDefault="00A03C0F" w:rsidP="00571815">
            <w:pPr>
              <w:jc w:val="right"/>
              <w:rPr>
                <w:sz w:val="22"/>
                <w:szCs w:val="22"/>
              </w:rPr>
            </w:pPr>
            <w:r w:rsidRPr="00FE46E3">
              <w:rPr>
                <w:sz w:val="22"/>
                <w:szCs w:val="22"/>
              </w:rPr>
              <w:t>15 618</w:t>
            </w:r>
          </w:p>
        </w:tc>
        <w:tc>
          <w:tcPr>
            <w:tcW w:w="1184" w:type="dxa"/>
            <w:tcBorders>
              <w:top w:val="nil"/>
              <w:left w:val="nil"/>
              <w:bottom w:val="nil"/>
              <w:right w:val="nil"/>
            </w:tcBorders>
            <w:vAlign w:val="bottom"/>
          </w:tcPr>
          <w:p w:rsidR="00A03C0F" w:rsidRPr="00FE46E3" w:rsidRDefault="00A03C0F" w:rsidP="00571815">
            <w:pPr>
              <w:jc w:val="right"/>
              <w:rPr>
                <w:sz w:val="22"/>
                <w:szCs w:val="22"/>
              </w:rPr>
            </w:pPr>
            <w:r w:rsidRPr="00FE46E3">
              <w:rPr>
                <w:sz w:val="22"/>
                <w:szCs w:val="22"/>
              </w:rPr>
              <w:t>15</w:t>
            </w:r>
            <w:r>
              <w:rPr>
                <w:sz w:val="22"/>
                <w:szCs w:val="22"/>
              </w:rPr>
              <w:t xml:space="preserve"> </w:t>
            </w:r>
            <w:r w:rsidRPr="00FE46E3">
              <w:rPr>
                <w:sz w:val="22"/>
                <w:szCs w:val="22"/>
              </w:rPr>
              <w:t>511</w:t>
            </w:r>
          </w:p>
        </w:tc>
        <w:tc>
          <w:tcPr>
            <w:tcW w:w="1184" w:type="dxa"/>
            <w:tcBorders>
              <w:top w:val="nil"/>
              <w:left w:val="nil"/>
              <w:bottom w:val="nil"/>
              <w:right w:val="nil"/>
            </w:tcBorders>
            <w:vAlign w:val="bottom"/>
          </w:tcPr>
          <w:p w:rsidR="00A03C0F" w:rsidRPr="00E57256" w:rsidRDefault="00A03C0F" w:rsidP="00571815">
            <w:pPr>
              <w:jc w:val="right"/>
              <w:rPr>
                <w:sz w:val="22"/>
                <w:szCs w:val="22"/>
              </w:rPr>
            </w:pPr>
            <w:r>
              <w:rPr>
                <w:sz w:val="22"/>
                <w:szCs w:val="22"/>
              </w:rPr>
              <w:t>15 712</w:t>
            </w:r>
          </w:p>
        </w:tc>
      </w:tr>
      <w:tr w:rsidR="00A03C0F" w:rsidRPr="00FE46E3" w:rsidTr="00A03C0F">
        <w:trPr>
          <w:trHeight w:val="445"/>
          <w:jc w:val="center"/>
        </w:trPr>
        <w:tc>
          <w:tcPr>
            <w:tcW w:w="2902" w:type="dxa"/>
            <w:tcBorders>
              <w:top w:val="nil"/>
              <w:left w:val="nil"/>
              <w:bottom w:val="nil"/>
              <w:right w:val="nil"/>
            </w:tcBorders>
            <w:shd w:val="clear" w:color="auto" w:fill="auto"/>
            <w:vAlign w:val="bottom"/>
          </w:tcPr>
          <w:p w:rsidR="00A03C0F" w:rsidRPr="00FE46E3" w:rsidRDefault="00A03C0F" w:rsidP="00614F8C">
            <w:pPr>
              <w:rPr>
                <w:sz w:val="22"/>
                <w:szCs w:val="22"/>
              </w:rPr>
            </w:pPr>
            <w:r w:rsidRPr="00FE46E3">
              <w:rPr>
                <w:sz w:val="22"/>
                <w:szCs w:val="22"/>
              </w:rPr>
              <w:t xml:space="preserve">Sərnişin minik </w:t>
            </w:r>
            <w:r w:rsidRPr="00FE46E3">
              <w:rPr>
                <w:sz w:val="22"/>
                <w:szCs w:val="22"/>
                <w:lang w:val="en-US"/>
              </w:rPr>
              <w:t>a</w:t>
            </w:r>
            <w:r w:rsidRPr="00FE46E3">
              <w:rPr>
                <w:sz w:val="22"/>
                <w:szCs w:val="22"/>
              </w:rPr>
              <w:t>vtomobilləri</w:t>
            </w:r>
          </w:p>
        </w:tc>
        <w:tc>
          <w:tcPr>
            <w:tcW w:w="1184" w:type="dxa"/>
            <w:tcBorders>
              <w:top w:val="nil"/>
              <w:left w:val="nil"/>
              <w:bottom w:val="nil"/>
              <w:right w:val="nil"/>
            </w:tcBorders>
            <w:vAlign w:val="bottom"/>
          </w:tcPr>
          <w:p w:rsidR="00A03C0F" w:rsidRPr="00FE46E3" w:rsidRDefault="00A03C0F" w:rsidP="00571815">
            <w:pPr>
              <w:jc w:val="right"/>
              <w:rPr>
                <w:sz w:val="22"/>
                <w:szCs w:val="22"/>
              </w:rPr>
            </w:pPr>
            <w:r w:rsidRPr="00FE46E3">
              <w:rPr>
                <w:sz w:val="22"/>
                <w:szCs w:val="22"/>
              </w:rPr>
              <w:t>579 018</w:t>
            </w:r>
          </w:p>
        </w:tc>
        <w:tc>
          <w:tcPr>
            <w:tcW w:w="1184" w:type="dxa"/>
            <w:tcBorders>
              <w:top w:val="nil"/>
              <w:left w:val="nil"/>
              <w:bottom w:val="nil"/>
              <w:right w:val="nil"/>
            </w:tcBorders>
            <w:vAlign w:val="bottom"/>
          </w:tcPr>
          <w:p w:rsidR="00A03C0F" w:rsidRPr="00FE46E3" w:rsidRDefault="00A03C0F" w:rsidP="00571815">
            <w:pPr>
              <w:jc w:val="right"/>
              <w:rPr>
                <w:sz w:val="22"/>
                <w:szCs w:val="22"/>
              </w:rPr>
            </w:pPr>
            <w:r w:rsidRPr="00FE46E3">
              <w:rPr>
                <w:sz w:val="22"/>
                <w:szCs w:val="22"/>
              </w:rPr>
              <w:t>607 768</w:t>
            </w:r>
          </w:p>
        </w:tc>
        <w:tc>
          <w:tcPr>
            <w:tcW w:w="1184" w:type="dxa"/>
            <w:tcBorders>
              <w:top w:val="nil"/>
              <w:left w:val="nil"/>
              <w:bottom w:val="nil"/>
              <w:right w:val="nil"/>
            </w:tcBorders>
            <w:vAlign w:val="bottom"/>
          </w:tcPr>
          <w:p w:rsidR="00A03C0F" w:rsidRPr="00E57256" w:rsidRDefault="00A03C0F" w:rsidP="00571815">
            <w:pPr>
              <w:jc w:val="right"/>
              <w:rPr>
                <w:sz w:val="22"/>
                <w:szCs w:val="22"/>
              </w:rPr>
            </w:pPr>
            <w:r>
              <w:rPr>
                <w:sz w:val="22"/>
                <w:szCs w:val="22"/>
              </w:rPr>
              <w:t>625 855</w:t>
            </w:r>
          </w:p>
        </w:tc>
      </w:tr>
      <w:tr w:rsidR="00A03C0F" w:rsidRPr="00FE46E3" w:rsidTr="00A03C0F">
        <w:trPr>
          <w:trHeight w:val="445"/>
          <w:jc w:val="center"/>
        </w:trPr>
        <w:tc>
          <w:tcPr>
            <w:tcW w:w="2902" w:type="dxa"/>
            <w:tcBorders>
              <w:top w:val="nil"/>
              <w:left w:val="nil"/>
              <w:bottom w:val="nil"/>
              <w:right w:val="nil"/>
            </w:tcBorders>
            <w:shd w:val="clear" w:color="auto" w:fill="auto"/>
            <w:vAlign w:val="bottom"/>
          </w:tcPr>
          <w:p w:rsidR="00A03C0F" w:rsidRPr="00FE46E3" w:rsidRDefault="00A03C0F" w:rsidP="00614F8C">
            <w:pPr>
              <w:spacing w:line="360" w:lineRule="auto"/>
              <w:rPr>
                <w:sz w:val="22"/>
                <w:szCs w:val="22"/>
              </w:rPr>
            </w:pPr>
            <w:r w:rsidRPr="00FE46E3">
              <w:rPr>
                <w:sz w:val="22"/>
                <w:szCs w:val="22"/>
              </w:rPr>
              <w:t>Şəxsi minik avtomobilləri</w:t>
            </w:r>
          </w:p>
        </w:tc>
        <w:tc>
          <w:tcPr>
            <w:tcW w:w="1184" w:type="dxa"/>
            <w:tcBorders>
              <w:top w:val="nil"/>
              <w:left w:val="nil"/>
              <w:bottom w:val="nil"/>
              <w:right w:val="nil"/>
            </w:tcBorders>
            <w:vAlign w:val="bottom"/>
          </w:tcPr>
          <w:p w:rsidR="00A03C0F" w:rsidRPr="00FE46E3" w:rsidRDefault="00A03C0F" w:rsidP="00571815">
            <w:pPr>
              <w:spacing w:line="360" w:lineRule="auto"/>
              <w:jc w:val="right"/>
              <w:rPr>
                <w:sz w:val="22"/>
                <w:szCs w:val="22"/>
              </w:rPr>
            </w:pPr>
            <w:r w:rsidRPr="00FE46E3">
              <w:rPr>
                <w:sz w:val="22"/>
                <w:szCs w:val="22"/>
              </w:rPr>
              <w:t>526 744</w:t>
            </w:r>
          </w:p>
        </w:tc>
        <w:tc>
          <w:tcPr>
            <w:tcW w:w="1184" w:type="dxa"/>
            <w:tcBorders>
              <w:top w:val="nil"/>
              <w:left w:val="nil"/>
              <w:bottom w:val="nil"/>
              <w:right w:val="nil"/>
            </w:tcBorders>
            <w:vAlign w:val="bottom"/>
          </w:tcPr>
          <w:p w:rsidR="00A03C0F" w:rsidRPr="00FE46E3" w:rsidRDefault="00A03C0F" w:rsidP="00571815">
            <w:pPr>
              <w:spacing w:line="360" w:lineRule="auto"/>
              <w:jc w:val="right"/>
              <w:rPr>
                <w:sz w:val="22"/>
                <w:szCs w:val="22"/>
              </w:rPr>
            </w:pPr>
            <w:r w:rsidRPr="00FE46E3">
              <w:rPr>
                <w:sz w:val="22"/>
                <w:szCs w:val="22"/>
              </w:rPr>
              <w:t>550 274</w:t>
            </w:r>
          </w:p>
        </w:tc>
        <w:tc>
          <w:tcPr>
            <w:tcW w:w="1184" w:type="dxa"/>
            <w:tcBorders>
              <w:top w:val="nil"/>
              <w:left w:val="nil"/>
              <w:bottom w:val="nil"/>
              <w:right w:val="nil"/>
            </w:tcBorders>
            <w:vAlign w:val="bottom"/>
          </w:tcPr>
          <w:p w:rsidR="00A03C0F" w:rsidRPr="00E57256" w:rsidRDefault="00A03C0F" w:rsidP="00571815">
            <w:pPr>
              <w:spacing w:line="360" w:lineRule="auto"/>
              <w:jc w:val="right"/>
              <w:rPr>
                <w:sz w:val="22"/>
                <w:szCs w:val="22"/>
              </w:rPr>
            </w:pPr>
            <w:r>
              <w:rPr>
                <w:sz w:val="22"/>
                <w:szCs w:val="22"/>
              </w:rPr>
              <w:t>562 514</w:t>
            </w:r>
          </w:p>
        </w:tc>
      </w:tr>
      <w:tr w:rsidR="00A03C0F" w:rsidRPr="00FE46E3" w:rsidTr="00A03C0F">
        <w:trPr>
          <w:trHeight w:val="614"/>
          <w:jc w:val="center"/>
        </w:trPr>
        <w:tc>
          <w:tcPr>
            <w:tcW w:w="2902" w:type="dxa"/>
            <w:tcBorders>
              <w:top w:val="nil"/>
              <w:left w:val="nil"/>
              <w:bottom w:val="double" w:sz="4" w:space="0" w:color="auto"/>
              <w:right w:val="nil"/>
            </w:tcBorders>
            <w:shd w:val="clear" w:color="auto" w:fill="auto"/>
            <w:vAlign w:val="bottom"/>
          </w:tcPr>
          <w:p w:rsidR="00A03C0F" w:rsidRPr="00FE46E3" w:rsidRDefault="00A03C0F" w:rsidP="00C316DB">
            <w:pPr>
              <w:ind w:right="-78"/>
              <w:rPr>
                <w:sz w:val="22"/>
                <w:szCs w:val="22"/>
              </w:rPr>
            </w:pPr>
            <w:r w:rsidRPr="00FE46E3">
              <w:rPr>
                <w:sz w:val="22"/>
                <w:szCs w:val="22"/>
              </w:rPr>
              <w:t xml:space="preserve">Hər </w:t>
            </w:r>
            <w:r w:rsidR="00C316DB">
              <w:rPr>
                <w:sz w:val="22"/>
                <w:szCs w:val="22"/>
              </w:rPr>
              <w:t>yüz</w:t>
            </w:r>
            <w:r w:rsidRPr="00FE46E3">
              <w:rPr>
                <w:sz w:val="22"/>
                <w:szCs w:val="22"/>
              </w:rPr>
              <w:t xml:space="preserve"> </w:t>
            </w:r>
            <w:r>
              <w:rPr>
                <w:sz w:val="22"/>
                <w:szCs w:val="22"/>
              </w:rPr>
              <w:t>ev təsərrüfatına</w:t>
            </w:r>
            <w:r w:rsidRPr="00FE46E3">
              <w:rPr>
                <w:sz w:val="22"/>
                <w:szCs w:val="22"/>
              </w:rPr>
              <w:t xml:space="preserve"> düşən şəxsi minik </w:t>
            </w:r>
            <w:r>
              <w:rPr>
                <w:sz w:val="22"/>
                <w:szCs w:val="22"/>
              </w:rPr>
              <w:t>a</w:t>
            </w:r>
            <w:r w:rsidRPr="00FE46E3">
              <w:rPr>
                <w:sz w:val="22"/>
                <w:szCs w:val="22"/>
              </w:rPr>
              <w:t>vtomobillərinin sayı</w:t>
            </w:r>
          </w:p>
        </w:tc>
        <w:tc>
          <w:tcPr>
            <w:tcW w:w="1184" w:type="dxa"/>
            <w:tcBorders>
              <w:top w:val="nil"/>
              <w:left w:val="nil"/>
              <w:bottom w:val="double" w:sz="4" w:space="0" w:color="auto"/>
              <w:right w:val="nil"/>
            </w:tcBorders>
            <w:vAlign w:val="bottom"/>
          </w:tcPr>
          <w:p w:rsidR="00A03C0F" w:rsidRPr="00FE46E3" w:rsidRDefault="00A03C0F" w:rsidP="00571815">
            <w:pPr>
              <w:jc w:val="right"/>
              <w:rPr>
                <w:sz w:val="22"/>
                <w:szCs w:val="22"/>
              </w:rPr>
            </w:pPr>
            <w:r w:rsidRPr="00FE46E3">
              <w:rPr>
                <w:sz w:val="22"/>
                <w:szCs w:val="22"/>
              </w:rPr>
              <w:t>99</w:t>
            </w:r>
          </w:p>
        </w:tc>
        <w:tc>
          <w:tcPr>
            <w:tcW w:w="1184" w:type="dxa"/>
            <w:tcBorders>
              <w:top w:val="nil"/>
              <w:left w:val="nil"/>
              <w:bottom w:val="double" w:sz="4" w:space="0" w:color="auto"/>
              <w:right w:val="nil"/>
            </w:tcBorders>
            <w:vAlign w:val="bottom"/>
          </w:tcPr>
          <w:p w:rsidR="00A03C0F" w:rsidRPr="00FE46E3" w:rsidRDefault="00A03C0F" w:rsidP="00571815">
            <w:pPr>
              <w:jc w:val="right"/>
              <w:rPr>
                <w:sz w:val="22"/>
                <w:szCs w:val="22"/>
              </w:rPr>
            </w:pPr>
            <w:r w:rsidRPr="00FE46E3">
              <w:rPr>
                <w:sz w:val="22"/>
                <w:szCs w:val="22"/>
              </w:rPr>
              <w:t>104</w:t>
            </w:r>
          </w:p>
        </w:tc>
        <w:tc>
          <w:tcPr>
            <w:tcW w:w="1184" w:type="dxa"/>
            <w:tcBorders>
              <w:top w:val="nil"/>
              <w:left w:val="nil"/>
              <w:bottom w:val="double" w:sz="4" w:space="0" w:color="auto"/>
              <w:right w:val="nil"/>
            </w:tcBorders>
            <w:vAlign w:val="bottom"/>
          </w:tcPr>
          <w:p w:rsidR="00A03C0F" w:rsidRPr="00E57256" w:rsidRDefault="00A03C0F" w:rsidP="00571815">
            <w:pPr>
              <w:jc w:val="right"/>
              <w:rPr>
                <w:sz w:val="22"/>
                <w:szCs w:val="22"/>
              </w:rPr>
            </w:pPr>
            <w:r>
              <w:rPr>
                <w:sz w:val="22"/>
                <w:szCs w:val="22"/>
              </w:rPr>
              <w:t>94</w:t>
            </w:r>
          </w:p>
        </w:tc>
      </w:tr>
    </w:tbl>
    <w:p w:rsidR="00614F8C" w:rsidRPr="00FE46E3" w:rsidRDefault="00614F8C" w:rsidP="00614F8C">
      <w:pPr>
        <w:jc w:val="both"/>
        <w:rPr>
          <w:b/>
          <w:sz w:val="22"/>
          <w:szCs w:val="22"/>
        </w:rPr>
      </w:pPr>
    </w:p>
    <w:p w:rsidR="00614F8C" w:rsidRPr="00FE46E3" w:rsidRDefault="00614F8C" w:rsidP="00614F8C">
      <w:pPr>
        <w:jc w:val="right"/>
        <w:rPr>
          <w:sz w:val="22"/>
          <w:szCs w:val="22"/>
        </w:rPr>
      </w:pPr>
      <w:r w:rsidRPr="00FE46E3">
        <w:rPr>
          <w:sz w:val="22"/>
          <w:szCs w:val="22"/>
        </w:rPr>
        <w:t xml:space="preserve">                                                                                                                                      </w:t>
      </w:r>
    </w:p>
    <w:tbl>
      <w:tblPr>
        <w:tblW w:w="6075" w:type="dxa"/>
        <w:jc w:val="center"/>
        <w:tblInd w:w="-3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417"/>
        <w:gridCol w:w="1336"/>
      </w:tblGrid>
      <w:tr w:rsidR="00A03C0F" w:rsidRPr="00FE46E3" w:rsidTr="00A03C0F">
        <w:trPr>
          <w:jc w:val="center"/>
        </w:trPr>
        <w:tc>
          <w:tcPr>
            <w:tcW w:w="3322" w:type="dxa"/>
            <w:tcBorders>
              <w:top w:val="double" w:sz="4" w:space="0" w:color="auto"/>
              <w:left w:val="nil"/>
              <w:bottom w:val="double" w:sz="4" w:space="0" w:color="auto"/>
              <w:right w:val="double" w:sz="4" w:space="0" w:color="auto"/>
            </w:tcBorders>
            <w:shd w:val="clear" w:color="auto" w:fill="auto"/>
          </w:tcPr>
          <w:p w:rsidR="00A03C0F" w:rsidRPr="00FE46E3" w:rsidRDefault="00A03C0F" w:rsidP="00614F8C">
            <w:pPr>
              <w:rPr>
                <w:b/>
                <w:sz w:val="22"/>
                <w:szCs w:val="22"/>
              </w:rPr>
            </w:pPr>
          </w:p>
        </w:tc>
        <w:tc>
          <w:tcPr>
            <w:tcW w:w="1417" w:type="dxa"/>
            <w:tcBorders>
              <w:top w:val="double" w:sz="4" w:space="0" w:color="auto"/>
              <w:left w:val="double" w:sz="4" w:space="0" w:color="auto"/>
              <w:bottom w:val="double" w:sz="4" w:space="0" w:color="auto"/>
              <w:right w:val="double" w:sz="4" w:space="0" w:color="auto"/>
            </w:tcBorders>
          </w:tcPr>
          <w:p w:rsidR="00A03C0F" w:rsidRPr="008E425F" w:rsidRDefault="00A03C0F" w:rsidP="00614F8C">
            <w:pPr>
              <w:jc w:val="right"/>
              <w:rPr>
                <w:b/>
                <w:sz w:val="22"/>
                <w:szCs w:val="22"/>
              </w:rPr>
            </w:pPr>
            <w:r>
              <w:rPr>
                <w:b/>
                <w:sz w:val="22"/>
                <w:szCs w:val="22"/>
              </w:rPr>
              <w:t>2023</w:t>
            </w:r>
          </w:p>
        </w:tc>
        <w:tc>
          <w:tcPr>
            <w:tcW w:w="1336" w:type="dxa"/>
            <w:tcBorders>
              <w:top w:val="double" w:sz="4" w:space="0" w:color="auto"/>
              <w:left w:val="double" w:sz="4" w:space="0" w:color="auto"/>
              <w:bottom w:val="double" w:sz="4" w:space="0" w:color="auto"/>
              <w:right w:val="double" w:sz="4" w:space="0" w:color="auto"/>
            </w:tcBorders>
          </w:tcPr>
          <w:p w:rsidR="00A03C0F" w:rsidRPr="008E425F" w:rsidRDefault="00A03C0F" w:rsidP="00614F8C">
            <w:pPr>
              <w:jc w:val="right"/>
              <w:rPr>
                <w:b/>
                <w:sz w:val="22"/>
                <w:szCs w:val="22"/>
              </w:rPr>
            </w:pPr>
            <w:r>
              <w:rPr>
                <w:b/>
                <w:sz w:val="22"/>
                <w:szCs w:val="22"/>
              </w:rPr>
              <w:t>2024</w:t>
            </w:r>
          </w:p>
        </w:tc>
      </w:tr>
      <w:tr w:rsidR="00A03C0F" w:rsidRPr="00FE46E3" w:rsidTr="00A03C0F">
        <w:trPr>
          <w:trHeight w:val="400"/>
          <w:jc w:val="center"/>
        </w:trPr>
        <w:tc>
          <w:tcPr>
            <w:tcW w:w="3322" w:type="dxa"/>
            <w:tcBorders>
              <w:top w:val="double" w:sz="4" w:space="0" w:color="auto"/>
              <w:left w:val="nil"/>
              <w:bottom w:val="nil"/>
              <w:right w:val="nil"/>
            </w:tcBorders>
            <w:shd w:val="clear" w:color="auto" w:fill="auto"/>
            <w:vAlign w:val="bottom"/>
          </w:tcPr>
          <w:p w:rsidR="00A03C0F" w:rsidRPr="00FE46E3" w:rsidRDefault="00A03C0F" w:rsidP="00614F8C">
            <w:pPr>
              <w:rPr>
                <w:sz w:val="22"/>
                <w:szCs w:val="22"/>
              </w:rPr>
            </w:pPr>
            <w:r w:rsidRPr="00FE46E3">
              <w:rPr>
                <w:sz w:val="22"/>
                <w:szCs w:val="22"/>
              </w:rPr>
              <w:t>Avtomobillərin sayı</w:t>
            </w:r>
          </w:p>
        </w:tc>
        <w:tc>
          <w:tcPr>
            <w:tcW w:w="1417" w:type="dxa"/>
            <w:tcBorders>
              <w:top w:val="double" w:sz="4" w:space="0" w:color="auto"/>
              <w:left w:val="nil"/>
              <w:bottom w:val="nil"/>
              <w:right w:val="nil"/>
            </w:tcBorders>
            <w:vAlign w:val="bottom"/>
          </w:tcPr>
          <w:p w:rsidR="00A03C0F" w:rsidRPr="00E57256" w:rsidRDefault="00A03C0F" w:rsidP="00614F8C">
            <w:pPr>
              <w:jc w:val="right"/>
              <w:rPr>
                <w:sz w:val="22"/>
                <w:szCs w:val="22"/>
              </w:rPr>
            </w:pPr>
            <w:r>
              <w:rPr>
                <w:sz w:val="22"/>
                <w:szCs w:val="22"/>
              </w:rPr>
              <w:t>746 751</w:t>
            </w:r>
          </w:p>
        </w:tc>
        <w:tc>
          <w:tcPr>
            <w:tcW w:w="1336" w:type="dxa"/>
            <w:tcBorders>
              <w:top w:val="double" w:sz="4" w:space="0" w:color="auto"/>
              <w:left w:val="nil"/>
              <w:bottom w:val="nil"/>
              <w:right w:val="nil"/>
            </w:tcBorders>
            <w:vAlign w:val="bottom"/>
          </w:tcPr>
          <w:p w:rsidR="00A03C0F" w:rsidRPr="00E57256" w:rsidRDefault="00A03C0F" w:rsidP="00614F8C">
            <w:pPr>
              <w:jc w:val="right"/>
              <w:rPr>
                <w:sz w:val="22"/>
                <w:szCs w:val="22"/>
              </w:rPr>
            </w:pPr>
            <w:r>
              <w:rPr>
                <w:sz w:val="22"/>
                <w:szCs w:val="22"/>
              </w:rPr>
              <w:t>773 122</w:t>
            </w:r>
          </w:p>
        </w:tc>
      </w:tr>
      <w:tr w:rsidR="00A03C0F" w:rsidRPr="00FE46E3" w:rsidTr="00A03C0F">
        <w:trPr>
          <w:trHeight w:val="427"/>
          <w:jc w:val="center"/>
        </w:trPr>
        <w:tc>
          <w:tcPr>
            <w:tcW w:w="3322" w:type="dxa"/>
            <w:tcBorders>
              <w:top w:val="nil"/>
              <w:left w:val="nil"/>
              <w:bottom w:val="nil"/>
              <w:right w:val="nil"/>
            </w:tcBorders>
            <w:shd w:val="clear" w:color="auto" w:fill="auto"/>
            <w:vAlign w:val="bottom"/>
          </w:tcPr>
          <w:p w:rsidR="00A03C0F" w:rsidRPr="00FE46E3" w:rsidRDefault="00A03C0F" w:rsidP="00614F8C">
            <w:pPr>
              <w:rPr>
                <w:sz w:val="22"/>
                <w:szCs w:val="22"/>
              </w:rPr>
            </w:pPr>
            <w:r w:rsidRPr="00FE46E3">
              <w:rPr>
                <w:sz w:val="22"/>
                <w:szCs w:val="22"/>
              </w:rPr>
              <w:t>Yük avtomobillərinin sayı</w:t>
            </w:r>
          </w:p>
        </w:tc>
        <w:tc>
          <w:tcPr>
            <w:tcW w:w="1417" w:type="dxa"/>
            <w:tcBorders>
              <w:top w:val="nil"/>
              <w:left w:val="nil"/>
              <w:bottom w:val="nil"/>
              <w:right w:val="nil"/>
            </w:tcBorders>
            <w:vAlign w:val="bottom"/>
          </w:tcPr>
          <w:p w:rsidR="00A03C0F" w:rsidRPr="00E57256" w:rsidRDefault="00A03C0F" w:rsidP="00614F8C">
            <w:pPr>
              <w:jc w:val="right"/>
              <w:rPr>
                <w:sz w:val="22"/>
                <w:szCs w:val="22"/>
              </w:rPr>
            </w:pPr>
            <w:r>
              <w:rPr>
                <w:sz w:val="22"/>
                <w:szCs w:val="22"/>
              </w:rPr>
              <w:t>66 753</w:t>
            </w:r>
          </w:p>
        </w:tc>
        <w:tc>
          <w:tcPr>
            <w:tcW w:w="1336" w:type="dxa"/>
            <w:tcBorders>
              <w:top w:val="nil"/>
              <w:left w:val="nil"/>
              <w:bottom w:val="nil"/>
              <w:right w:val="nil"/>
            </w:tcBorders>
            <w:vAlign w:val="bottom"/>
          </w:tcPr>
          <w:p w:rsidR="00A03C0F" w:rsidRPr="00E57256" w:rsidRDefault="00A03C0F" w:rsidP="00614F8C">
            <w:pPr>
              <w:jc w:val="right"/>
              <w:rPr>
                <w:sz w:val="22"/>
                <w:szCs w:val="22"/>
              </w:rPr>
            </w:pPr>
            <w:r>
              <w:rPr>
                <w:sz w:val="22"/>
                <w:szCs w:val="22"/>
              </w:rPr>
              <w:t>69 446</w:t>
            </w:r>
          </w:p>
        </w:tc>
      </w:tr>
      <w:tr w:rsidR="00A03C0F" w:rsidRPr="00FE46E3" w:rsidTr="00A03C0F">
        <w:trPr>
          <w:trHeight w:val="445"/>
          <w:jc w:val="center"/>
        </w:trPr>
        <w:tc>
          <w:tcPr>
            <w:tcW w:w="3322" w:type="dxa"/>
            <w:tcBorders>
              <w:top w:val="nil"/>
              <w:left w:val="nil"/>
              <w:bottom w:val="nil"/>
              <w:right w:val="nil"/>
            </w:tcBorders>
            <w:shd w:val="clear" w:color="auto" w:fill="auto"/>
            <w:vAlign w:val="bottom"/>
          </w:tcPr>
          <w:p w:rsidR="00A03C0F" w:rsidRPr="00FE46E3" w:rsidRDefault="00A03C0F" w:rsidP="00614F8C">
            <w:pPr>
              <w:rPr>
                <w:sz w:val="22"/>
                <w:szCs w:val="22"/>
              </w:rPr>
            </w:pPr>
            <w:r w:rsidRPr="00FE46E3">
              <w:rPr>
                <w:sz w:val="22"/>
                <w:szCs w:val="22"/>
              </w:rPr>
              <w:t>Sərnişin avtobusları</w:t>
            </w:r>
          </w:p>
        </w:tc>
        <w:tc>
          <w:tcPr>
            <w:tcW w:w="1417" w:type="dxa"/>
            <w:tcBorders>
              <w:top w:val="nil"/>
              <w:left w:val="nil"/>
              <w:bottom w:val="nil"/>
              <w:right w:val="nil"/>
            </w:tcBorders>
            <w:vAlign w:val="bottom"/>
          </w:tcPr>
          <w:p w:rsidR="00A03C0F" w:rsidRPr="00E57256" w:rsidRDefault="00A03C0F" w:rsidP="00614F8C">
            <w:pPr>
              <w:jc w:val="right"/>
              <w:rPr>
                <w:sz w:val="22"/>
                <w:szCs w:val="22"/>
              </w:rPr>
            </w:pPr>
            <w:r>
              <w:rPr>
                <w:sz w:val="22"/>
                <w:szCs w:val="22"/>
              </w:rPr>
              <w:t>15 591</w:t>
            </w:r>
          </w:p>
        </w:tc>
        <w:tc>
          <w:tcPr>
            <w:tcW w:w="1336" w:type="dxa"/>
            <w:tcBorders>
              <w:top w:val="nil"/>
              <w:left w:val="nil"/>
              <w:bottom w:val="nil"/>
              <w:right w:val="nil"/>
            </w:tcBorders>
            <w:vAlign w:val="bottom"/>
          </w:tcPr>
          <w:p w:rsidR="00A03C0F" w:rsidRPr="00E57256" w:rsidRDefault="00A03C0F" w:rsidP="00614F8C">
            <w:pPr>
              <w:jc w:val="right"/>
              <w:rPr>
                <w:sz w:val="22"/>
                <w:szCs w:val="22"/>
              </w:rPr>
            </w:pPr>
            <w:r>
              <w:rPr>
                <w:sz w:val="22"/>
                <w:szCs w:val="22"/>
              </w:rPr>
              <w:t>15 820</w:t>
            </w:r>
          </w:p>
        </w:tc>
      </w:tr>
      <w:tr w:rsidR="00A03C0F" w:rsidRPr="00FE46E3" w:rsidTr="00A03C0F">
        <w:trPr>
          <w:trHeight w:val="445"/>
          <w:jc w:val="center"/>
        </w:trPr>
        <w:tc>
          <w:tcPr>
            <w:tcW w:w="3322" w:type="dxa"/>
            <w:tcBorders>
              <w:top w:val="nil"/>
              <w:left w:val="nil"/>
              <w:bottom w:val="nil"/>
              <w:right w:val="nil"/>
            </w:tcBorders>
            <w:shd w:val="clear" w:color="auto" w:fill="auto"/>
            <w:vAlign w:val="bottom"/>
          </w:tcPr>
          <w:p w:rsidR="00A03C0F" w:rsidRPr="00FE46E3" w:rsidRDefault="00A03C0F" w:rsidP="00847AFB">
            <w:pPr>
              <w:ind w:right="-84"/>
              <w:rPr>
                <w:sz w:val="22"/>
                <w:szCs w:val="22"/>
              </w:rPr>
            </w:pPr>
            <w:r w:rsidRPr="00FE46E3">
              <w:rPr>
                <w:sz w:val="22"/>
                <w:szCs w:val="22"/>
              </w:rPr>
              <w:t>Sərnişin minik avtomobilləri</w:t>
            </w:r>
          </w:p>
        </w:tc>
        <w:tc>
          <w:tcPr>
            <w:tcW w:w="1417" w:type="dxa"/>
            <w:tcBorders>
              <w:top w:val="nil"/>
              <w:left w:val="nil"/>
              <w:bottom w:val="nil"/>
              <w:right w:val="nil"/>
            </w:tcBorders>
            <w:vAlign w:val="bottom"/>
          </w:tcPr>
          <w:p w:rsidR="00A03C0F" w:rsidRPr="00E57256" w:rsidRDefault="00A03C0F" w:rsidP="00847AFB">
            <w:pPr>
              <w:jc w:val="right"/>
              <w:rPr>
                <w:sz w:val="22"/>
                <w:szCs w:val="22"/>
              </w:rPr>
            </w:pPr>
            <w:r>
              <w:rPr>
                <w:sz w:val="22"/>
                <w:szCs w:val="22"/>
              </w:rPr>
              <w:t>646 482</w:t>
            </w:r>
          </w:p>
        </w:tc>
        <w:tc>
          <w:tcPr>
            <w:tcW w:w="1336" w:type="dxa"/>
            <w:tcBorders>
              <w:top w:val="nil"/>
              <w:left w:val="nil"/>
              <w:bottom w:val="nil"/>
              <w:right w:val="nil"/>
            </w:tcBorders>
            <w:vAlign w:val="bottom"/>
          </w:tcPr>
          <w:p w:rsidR="00A03C0F" w:rsidRPr="00E57256" w:rsidRDefault="00A03C0F" w:rsidP="00847AFB">
            <w:pPr>
              <w:jc w:val="right"/>
              <w:rPr>
                <w:sz w:val="22"/>
                <w:szCs w:val="22"/>
              </w:rPr>
            </w:pPr>
            <w:r>
              <w:rPr>
                <w:sz w:val="22"/>
                <w:szCs w:val="22"/>
              </w:rPr>
              <w:t>668 497</w:t>
            </w:r>
          </w:p>
        </w:tc>
      </w:tr>
      <w:tr w:rsidR="00A03C0F" w:rsidRPr="00FE46E3" w:rsidTr="00A03C0F">
        <w:trPr>
          <w:trHeight w:val="427"/>
          <w:jc w:val="center"/>
        </w:trPr>
        <w:tc>
          <w:tcPr>
            <w:tcW w:w="3322" w:type="dxa"/>
            <w:tcBorders>
              <w:top w:val="nil"/>
              <w:left w:val="nil"/>
              <w:bottom w:val="nil"/>
              <w:right w:val="nil"/>
            </w:tcBorders>
            <w:shd w:val="clear" w:color="auto" w:fill="auto"/>
            <w:vAlign w:val="bottom"/>
          </w:tcPr>
          <w:p w:rsidR="00A03C0F" w:rsidRPr="00FE46E3" w:rsidRDefault="00A03C0F" w:rsidP="00847AFB">
            <w:pPr>
              <w:rPr>
                <w:sz w:val="22"/>
                <w:szCs w:val="22"/>
              </w:rPr>
            </w:pPr>
            <w:r w:rsidRPr="00FE46E3">
              <w:rPr>
                <w:sz w:val="22"/>
                <w:szCs w:val="22"/>
              </w:rPr>
              <w:t>Şəxsi minik avtomobilləri</w:t>
            </w:r>
          </w:p>
        </w:tc>
        <w:tc>
          <w:tcPr>
            <w:tcW w:w="1417" w:type="dxa"/>
            <w:tcBorders>
              <w:top w:val="nil"/>
              <w:left w:val="nil"/>
              <w:bottom w:val="nil"/>
              <w:right w:val="nil"/>
            </w:tcBorders>
            <w:vAlign w:val="bottom"/>
          </w:tcPr>
          <w:p w:rsidR="00A03C0F" w:rsidRPr="00E57256" w:rsidRDefault="00A03C0F" w:rsidP="00847AFB">
            <w:pPr>
              <w:jc w:val="right"/>
              <w:rPr>
                <w:sz w:val="22"/>
                <w:szCs w:val="22"/>
              </w:rPr>
            </w:pPr>
            <w:r>
              <w:rPr>
                <w:sz w:val="22"/>
                <w:szCs w:val="22"/>
              </w:rPr>
              <w:t>576 642</w:t>
            </w:r>
          </w:p>
        </w:tc>
        <w:tc>
          <w:tcPr>
            <w:tcW w:w="1336" w:type="dxa"/>
            <w:tcBorders>
              <w:top w:val="nil"/>
              <w:left w:val="nil"/>
              <w:bottom w:val="nil"/>
              <w:right w:val="nil"/>
            </w:tcBorders>
            <w:vAlign w:val="bottom"/>
          </w:tcPr>
          <w:p w:rsidR="00A03C0F" w:rsidRPr="00E57256" w:rsidRDefault="00A03C0F" w:rsidP="00847AFB">
            <w:pPr>
              <w:jc w:val="right"/>
              <w:rPr>
                <w:sz w:val="22"/>
                <w:szCs w:val="22"/>
              </w:rPr>
            </w:pPr>
            <w:r>
              <w:rPr>
                <w:sz w:val="22"/>
                <w:szCs w:val="22"/>
              </w:rPr>
              <w:t>588 157</w:t>
            </w:r>
          </w:p>
        </w:tc>
      </w:tr>
      <w:tr w:rsidR="00A03C0F" w:rsidRPr="00FE46E3" w:rsidTr="00A03C0F">
        <w:trPr>
          <w:trHeight w:val="617"/>
          <w:jc w:val="center"/>
        </w:trPr>
        <w:tc>
          <w:tcPr>
            <w:tcW w:w="3322" w:type="dxa"/>
            <w:tcBorders>
              <w:top w:val="nil"/>
              <w:left w:val="nil"/>
              <w:bottom w:val="double" w:sz="4" w:space="0" w:color="auto"/>
              <w:right w:val="nil"/>
            </w:tcBorders>
            <w:shd w:val="clear" w:color="auto" w:fill="auto"/>
            <w:vAlign w:val="bottom"/>
          </w:tcPr>
          <w:p w:rsidR="00A03C0F" w:rsidRPr="00FE46E3" w:rsidRDefault="00A03C0F" w:rsidP="00847AFB">
            <w:pPr>
              <w:ind w:right="-57"/>
              <w:rPr>
                <w:sz w:val="22"/>
                <w:szCs w:val="22"/>
              </w:rPr>
            </w:pPr>
            <w:r w:rsidRPr="00FE46E3">
              <w:rPr>
                <w:sz w:val="22"/>
                <w:szCs w:val="22"/>
              </w:rPr>
              <w:t xml:space="preserve">Hər </w:t>
            </w:r>
            <w:r w:rsidR="00847AFB">
              <w:rPr>
                <w:sz w:val="22"/>
                <w:szCs w:val="22"/>
              </w:rPr>
              <w:t>yüz</w:t>
            </w:r>
            <w:r w:rsidRPr="00FE46E3">
              <w:rPr>
                <w:sz w:val="22"/>
                <w:szCs w:val="22"/>
              </w:rPr>
              <w:t xml:space="preserve"> </w:t>
            </w:r>
            <w:r>
              <w:rPr>
                <w:sz w:val="22"/>
                <w:szCs w:val="22"/>
              </w:rPr>
              <w:t>ev təsərrüfatına</w:t>
            </w:r>
            <w:r w:rsidRPr="00FE46E3">
              <w:rPr>
                <w:sz w:val="22"/>
                <w:szCs w:val="22"/>
              </w:rPr>
              <w:t xml:space="preserve"> düşən şəxsi minik avtomobillərinin sayı</w:t>
            </w:r>
          </w:p>
        </w:tc>
        <w:tc>
          <w:tcPr>
            <w:tcW w:w="1417" w:type="dxa"/>
            <w:tcBorders>
              <w:top w:val="nil"/>
              <w:left w:val="nil"/>
              <w:bottom w:val="double" w:sz="4" w:space="0" w:color="auto"/>
              <w:right w:val="nil"/>
            </w:tcBorders>
            <w:vAlign w:val="bottom"/>
          </w:tcPr>
          <w:p w:rsidR="00A03C0F" w:rsidRPr="00E57256" w:rsidRDefault="00A03C0F" w:rsidP="00614F8C">
            <w:pPr>
              <w:jc w:val="right"/>
              <w:rPr>
                <w:sz w:val="22"/>
                <w:szCs w:val="22"/>
              </w:rPr>
            </w:pPr>
            <w:r>
              <w:rPr>
                <w:sz w:val="22"/>
                <w:szCs w:val="22"/>
              </w:rPr>
              <w:t>97</w:t>
            </w:r>
          </w:p>
        </w:tc>
        <w:tc>
          <w:tcPr>
            <w:tcW w:w="1336" w:type="dxa"/>
            <w:tcBorders>
              <w:top w:val="nil"/>
              <w:left w:val="nil"/>
              <w:bottom w:val="double" w:sz="4" w:space="0" w:color="auto"/>
              <w:right w:val="nil"/>
            </w:tcBorders>
            <w:vAlign w:val="bottom"/>
          </w:tcPr>
          <w:p w:rsidR="00A03C0F" w:rsidRPr="00E57256" w:rsidRDefault="00A03C0F" w:rsidP="00614F8C">
            <w:pPr>
              <w:jc w:val="right"/>
              <w:rPr>
                <w:sz w:val="22"/>
                <w:szCs w:val="22"/>
              </w:rPr>
            </w:pPr>
            <w:r>
              <w:rPr>
                <w:sz w:val="22"/>
                <w:szCs w:val="22"/>
              </w:rPr>
              <w:t>99</w:t>
            </w:r>
          </w:p>
        </w:tc>
      </w:tr>
    </w:tbl>
    <w:p w:rsidR="00614F8C" w:rsidRPr="0010429B" w:rsidRDefault="00614F8C" w:rsidP="00614F8C">
      <w:pPr>
        <w:jc w:val="center"/>
        <w:rPr>
          <w:rFonts w:ascii="Arial" w:hAnsi="Arial" w:cs="Arial"/>
          <w:b/>
          <w:sz w:val="22"/>
          <w:szCs w:val="22"/>
        </w:rPr>
      </w:pPr>
      <w:r w:rsidRPr="0010429B">
        <w:rPr>
          <w:rFonts w:ascii="Arial" w:hAnsi="Arial" w:cs="Arial"/>
          <w:b/>
          <w:sz w:val="22"/>
          <w:szCs w:val="22"/>
        </w:rPr>
        <w:t xml:space="preserve">                                             </w:t>
      </w:r>
    </w:p>
    <w:p w:rsidR="00614F8C" w:rsidRPr="0010429B" w:rsidRDefault="00614F8C" w:rsidP="00614F8C">
      <w:pPr>
        <w:jc w:val="center"/>
        <w:rPr>
          <w:rFonts w:ascii="Arial" w:hAnsi="Arial" w:cs="Arial"/>
          <w:b/>
          <w:sz w:val="22"/>
          <w:szCs w:val="22"/>
        </w:rPr>
      </w:pPr>
      <w:r w:rsidRPr="0010429B">
        <w:rPr>
          <w:rFonts w:ascii="Arial" w:hAnsi="Arial" w:cs="Arial"/>
          <w:b/>
          <w:sz w:val="22"/>
          <w:szCs w:val="22"/>
        </w:rPr>
        <w:t xml:space="preserve">                                         </w:t>
      </w:r>
    </w:p>
    <w:p w:rsidR="00614F8C" w:rsidRPr="00FE46E3" w:rsidRDefault="00614F8C" w:rsidP="00614F8C">
      <w:pPr>
        <w:tabs>
          <w:tab w:val="left" w:pos="567"/>
        </w:tabs>
        <w:rPr>
          <w:b/>
          <w:sz w:val="22"/>
          <w:szCs w:val="22"/>
        </w:rPr>
      </w:pPr>
      <w:r w:rsidRPr="00FE46E3">
        <w:rPr>
          <w:b/>
          <w:sz w:val="22"/>
          <w:szCs w:val="22"/>
        </w:rPr>
        <w:t xml:space="preserve">  </w:t>
      </w:r>
      <w:r>
        <w:rPr>
          <w:b/>
          <w:sz w:val="22"/>
          <w:szCs w:val="22"/>
        </w:rPr>
        <w:t xml:space="preserve">         </w:t>
      </w:r>
      <w:r w:rsidR="00A03C0F">
        <w:rPr>
          <w:b/>
          <w:sz w:val="22"/>
          <w:szCs w:val="22"/>
        </w:rPr>
        <w:t xml:space="preserve">    </w:t>
      </w:r>
      <w:r w:rsidRPr="00FE46E3">
        <w:rPr>
          <w:b/>
          <w:sz w:val="22"/>
          <w:szCs w:val="22"/>
        </w:rPr>
        <w:t>14.2    Avtomobil nəqliyyatı ilə yük və sərnişin daşınması</w:t>
      </w:r>
    </w:p>
    <w:tbl>
      <w:tblPr>
        <w:tblpPr w:leftFromText="180" w:rightFromText="180" w:vertAnchor="text" w:horzAnchor="margin" w:tblpXSpec="center" w:tblpY="241"/>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1134"/>
        <w:gridCol w:w="2404"/>
        <w:gridCol w:w="3091"/>
      </w:tblGrid>
      <w:tr w:rsidR="00614F8C" w:rsidRPr="00FE46E3" w:rsidTr="00847AFB">
        <w:trPr>
          <w:trHeight w:val="510"/>
        </w:trPr>
        <w:tc>
          <w:tcPr>
            <w:tcW w:w="1134" w:type="dxa"/>
            <w:tcBorders>
              <w:top w:val="double" w:sz="4" w:space="0" w:color="auto"/>
              <w:left w:val="nil"/>
              <w:bottom w:val="double" w:sz="4" w:space="0" w:color="auto"/>
              <w:right w:val="double" w:sz="4" w:space="0" w:color="auto"/>
            </w:tcBorders>
            <w:vAlign w:val="center"/>
          </w:tcPr>
          <w:p w:rsidR="00614F8C" w:rsidRPr="00847AFB" w:rsidRDefault="00614F8C" w:rsidP="00614F8C">
            <w:pPr>
              <w:jc w:val="center"/>
              <w:rPr>
                <w:b/>
                <w:sz w:val="22"/>
                <w:szCs w:val="22"/>
              </w:rPr>
            </w:pPr>
            <w:r w:rsidRPr="00847AFB">
              <w:rPr>
                <w:b/>
                <w:sz w:val="22"/>
                <w:szCs w:val="22"/>
              </w:rPr>
              <w:t>İllər</w:t>
            </w:r>
          </w:p>
        </w:tc>
        <w:tc>
          <w:tcPr>
            <w:tcW w:w="2404" w:type="dxa"/>
            <w:tcBorders>
              <w:top w:val="double" w:sz="4" w:space="0" w:color="auto"/>
              <w:left w:val="double" w:sz="4" w:space="0" w:color="auto"/>
              <w:bottom w:val="double" w:sz="4" w:space="0" w:color="auto"/>
              <w:right w:val="double" w:sz="4" w:space="0" w:color="auto"/>
            </w:tcBorders>
            <w:vAlign w:val="center"/>
          </w:tcPr>
          <w:p w:rsidR="00614F8C" w:rsidRPr="00FE46E3" w:rsidRDefault="00614F8C" w:rsidP="00614F8C">
            <w:pPr>
              <w:jc w:val="center"/>
              <w:rPr>
                <w:sz w:val="22"/>
                <w:szCs w:val="22"/>
              </w:rPr>
            </w:pPr>
            <w:r w:rsidRPr="00FE46E3">
              <w:rPr>
                <w:sz w:val="22"/>
                <w:szCs w:val="22"/>
              </w:rPr>
              <w:t>Yük daşınması, min ton</w:t>
            </w:r>
          </w:p>
        </w:tc>
        <w:tc>
          <w:tcPr>
            <w:tcW w:w="3091" w:type="dxa"/>
            <w:tcBorders>
              <w:top w:val="double" w:sz="4" w:space="0" w:color="auto"/>
              <w:left w:val="double" w:sz="4" w:space="0" w:color="auto"/>
              <w:bottom w:val="double" w:sz="4" w:space="0" w:color="auto"/>
              <w:right w:val="nil"/>
            </w:tcBorders>
            <w:vAlign w:val="center"/>
          </w:tcPr>
          <w:p w:rsidR="00614F8C" w:rsidRPr="00FE46E3" w:rsidRDefault="00614F8C" w:rsidP="00614F8C">
            <w:pPr>
              <w:jc w:val="center"/>
              <w:rPr>
                <w:b/>
                <w:sz w:val="22"/>
                <w:szCs w:val="22"/>
              </w:rPr>
            </w:pPr>
            <w:r w:rsidRPr="00FE46E3">
              <w:rPr>
                <w:sz w:val="22"/>
                <w:szCs w:val="22"/>
              </w:rPr>
              <w:t>Sərnişin daşınması, min sərnişin</w:t>
            </w:r>
          </w:p>
        </w:tc>
      </w:tr>
      <w:tr w:rsidR="00614F8C" w:rsidRPr="00FE46E3" w:rsidTr="00847AFB">
        <w:trPr>
          <w:trHeight w:val="330"/>
        </w:trPr>
        <w:tc>
          <w:tcPr>
            <w:tcW w:w="1134" w:type="dxa"/>
            <w:tcBorders>
              <w:top w:val="nil"/>
              <w:left w:val="nil"/>
              <w:bottom w:val="nil"/>
              <w:right w:val="nil"/>
            </w:tcBorders>
            <w:vAlign w:val="center"/>
          </w:tcPr>
          <w:p w:rsidR="00614F8C" w:rsidRPr="00FE46E3" w:rsidRDefault="00614F8C" w:rsidP="00614F8C">
            <w:pPr>
              <w:spacing w:line="360" w:lineRule="auto"/>
              <w:jc w:val="center"/>
              <w:rPr>
                <w:b/>
                <w:sz w:val="22"/>
                <w:szCs w:val="22"/>
              </w:rPr>
            </w:pPr>
            <w:r w:rsidRPr="00FE46E3">
              <w:rPr>
                <w:b/>
                <w:sz w:val="22"/>
                <w:szCs w:val="22"/>
              </w:rPr>
              <w:t>2020</w:t>
            </w:r>
          </w:p>
        </w:tc>
        <w:tc>
          <w:tcPr>
            <w:tcW w:w="2404" w:type="dxa"/>
            <w:tcBorders>
              <w:top w:val="nil"/>
              <w:left w:val="nil"/>
              <w:bottom w:val="nil"/>
              <w:right w:val="nil"/>
            </w:tcBorders>
            <w:vAlign w:val="center"/>
          </w:tcPr>
          <w:p w:rsidR="00614F8C" w:rsidRPr="00FE46E3" w:rsidRDefault="00614F8C" w:rsidP="00614F8C">
            <w:pPr>
              <w:spacing w:line="360" w:lineRule="auto"/>
              <w:jc w:val="center"/>
              <w:rPr>
                <w:sz w:val="22"/>
                <w:szCs w:val="22"/>
              </w:rPr>
            </w:pPr>
            <w:r w:rsidRPr="00FE46E3">
              <w:rPr>
                <w:sz w:val="22"/>
                <w:szCs w:val="22"/>
              </w:rPr>
              <w:t>49 227</w:t>
            </w:r>
          </w:p>
        </w:tc>
        <w:tc>
          <w:tcPr>
            <w:tcW w:w="3091" w:type="dxa"/>
            <w:tcBorders>
              <w:top w:val="nil"/>
              <w:left w:val="nil"/>
              <w:bottom w:val="nil"/>
              <w:right w:val="nil"/>
            </w:tcBorders>
            <w:vAlign w:val="center"/>
          </w:tcPr>
          <w:p w:rsidR="00614F8C" w:rsidRPr="00FE46E3" w:rsidRDefault="00614F8C" w:rsidP="00614F8C">
            <w:pPr>
              <w:spacing w:line="360" w:lineRule="auto"/>
              <w:jc w:val="center"/>
              <w:rPr>
                <w:sz w:val="22"/>
                <w:szCs w:val="22"/>
              </w:rPr>
            </w:pPr>
            <w:r w:rsidRPr="00FE46E3">
              <w:rPr>
                <w:sz w:val="22"/>
                <w:szCs w:val="22"/>
              </w:rPr>
              <w:t>468 898</w:t>
            </w:r>
          </w:p>
        </w:tc>
      </w:tr>
      <w:tr w:rsidR="00614F8C" w:rsidRPr="00FE46E3" w:rsidTr="00847AFB">
        <w:trPr>
          <w:trHeight w:val="330"/>
        </w:trPr>
        <w:tc>
          <w:tcPr>
            <w:tcW w:w="1134" w:type="dxa"/>
            <w:tcBorders>
              <w:top w:val="nil"/>
              <w:left w:val="nil"/>
              <w:bottom w:val="nil"/>
              <w:right w:val="nil"/>
            </w:tcBorders>
            <w:vAlign w:val="center"/>
          </w:tcPr>
          <w:p w:rsidR="00614F8C" w:rsidRPr="00FE46E3" w:rsidRDefault="00614F8C" w:rsidP="00614F8C">
            <w:pPr>
              <w:spacing w:line="360" w:lineRule="auto"/>
              <w:jc w:val="center"/>
              <w:rPr>
                <w:b/>
                <w:sz w:val="22"/>
                <w:szCs w:val="22"/>
              </w:rPr>
            </w:pPr>
            <w:r w:rsidRPr="00FE46E3">
              <w:rPr>
                <w:b/>
                <w:sz w:val="22"/>
                <w:szCs w:val="22"/>
              </w:rPr>
              <w:t>2021</w:t>
            </w:r>
          </w:p>
        </w:tc>
        <w:tc>
          <w:tcPr>
            <w:tcW w:w="2404" w:type="dxa"/>
            <w:tcBorders>
              <w:top w:val="nil"/>
              <w:left w:val="nil"/>
              <w:bottom w:val="nil"/>
              <w:right w:val="nil"/>
            </w:tcBorders>
            <w:vAlign w:val="center"/>
          </w:tcPr>
          <w:p w:rsidR="00614F8C" w:rsidRPr="00FE46E3" w:rsidRDefault="00614F8C" w:rsidP="00614F8C">
            <w:pPr>
              <w:spacing w:line="360" w:lineRule="auto"/>
              <w:jc w:val="center"/>
              <w:rPr>
                <w:sz w:val="22"/>
                <w:szCs w:val="22"/>
              </w:rPr>
            </w:pPr>
            <w:r w:rsidRPr="00FE46E3">
              <w:rPr>
                <w:sz w:val="22"/>
                <w:szCs w:val="22"/>
              </w:rPr>
              <w:t>49 704</w:t>
            </w:r>
          </w:p>
        </w:tc>
        <w:tc>
          <w:tcPr>
            <w:tcW w:w="3091" w:type="dxa"/>
            <w:tcBorders>
              <w:top w:val="nil"/>
              <w:left w:val="nil"/>
              <w:bottom w:val="nil"/>
              <w:right w:val="nil"/>
            </w:tcBorders>
            <w:vAlign w:val="center"/>
          </w:tcPr>
          <w:p w:rsidR="00614F8C" w:rsidRPr="00FE46E3" w:rsidRDefault="00614F8C" w:rsidP="00614F8C">
            <w:pPr>
              <w:spacing w:line="360" w:lineRule="auto"/>
              <w:jc w:val="center"/>
              <w:rPr>
                <w:sz w:val="22"/>
                <w:szCs w:val="22"/>
              </w:rPr>
            </w:pPr>
            <w:r w:rsidRPr="00FE46E3">
              <w:rPr>
                <w:sz w:val="22"/>
                <w:szCs w:val="22"/>
              </w:rPr>
              <w:t>478 718</w:t>
            </w:r>
          </w:p>
        </w:tc>
      </w:tr>
      <w:tr w:rsidR="00614F8C" w:rsidRPr="00FE46E3" w:rsidTr="00847AFB">
        <w:trPr>
          <w:trHeight w:val="330"/>
        </w:trPr>
        <w:tc>
          <w:tcPr>
            <w:tcW w:w="1134" w:type="dxa"/>
            <w:tcBorders>
              <w:top w:val="nil"/>
              <w:left w:val="nil"/>
              <w:bottom w:val="nil"/>
              <w:right w:val="nil"/>
            </w:tcBorders>
            <w:vAlign w:val="center"/>
          </w:tcPr>
          <w:p w:rsidR="00614F8C" w:rsidRPr="00FE46E3" w:rsidRDefault="00614F8C" w:rsidP="00614F8C">
            <w:pPr>
              <w:spacing w:line="360" w:lineRule="auto"/>
              <w:jc w:val="center"/>
              <w:rPr>
                <w:b/>
                <w:sz w:val="22"/>
                <w:szCs w:val="22"/>
              </w:rPr>
            </w:pPr>
            <w:r>
              <w:rPr>
                <w:b/>
                <w:sz w:val="22"/>
                <w:szCs w:val="22"/>
              </w:rPr>
              <w:t>2022</w:t>
            </w:r>
          </w:p>
        </w:tc>
        <w:tc>
          <w:tcPr>
            <w:tcW w:w="2404" w:type="dxa"/>
            <w:tcBorders>
              <w:top w:val="nil"/>
              <w:left w:val="nil"/>
              <w:bottom w:val="nil"/>
              <w:right w:val="nil"/>
            </w:tcBorders>
            <w:vAlign w:val="center"/>
          </w:tcPr>
          <w:p w:rsidR="00614F8C" w:rsidRPr="00FE46E3" w:rsidRDefault="00614F8C" w:rsidP="00614F8C">
            <w:pPr>
              <w:spacing w:line="360" w:lineRule="auto"/>
              <w:jc w:val="center"/>
              <w:rPr>
                <w:sz w:val="22"/>
                <w:szCs w:val="22"/>
              </w:rPr>
            </w:pPr>
            <w:r>
              <w:rPr>
                <w:sz w:val="22"/>
                <w:szCs w:val="22"/>
              </w:rPr>
              <w:t>57 107</w:t>
            </w:r>
          </w:p>
        </w:tc>
        <w:tc>
          <w:tcPr>
            <w:tcW w:w="3091" w:type="dxa"/>
            <w:tcBorders>
              <w:top w:val="nil"/>
              <w:left w:val="nil"/>
              <w:bottom w:val="nil"/>
              <w:right w:val="nil"/>
            </w:tcBorders>
            <w:vAlign w:val="center"/>
          </w:tcPr>
          <w:p w:rsidR="00614F8C" w:rsidRPr="00FE46E3" w:rsidRDefault="00614F8C" w:rsidP="00614F8C">
            <w:pPr>
              <w:spacing w:line="360" w:lineRule="auto"/>
              <w:jc w:val="center"/>
              <w:rPr>
                <w:sz w:val="22"/>
                <w:szCs w:val="22"/>
              </w:rPr>
            </w:pPr>
            <w:r>
              <w:rPr>
                <w:sz w:val="22"/>
                <w:szCs w:val="22"/>
              </w:rPr>
              <w:t>620 472</w:t>
            </w:r>
          </w:p>
        </w:tc>
      </w:tr>
      <w:tr w:rsidR="00614F8C" w:rsidRPr="00FE46E3" w:rsidTr="00847AFB">
        <w:trPr>
          <w:trHeight w:val="330"/>
        </w:trPr>
        <w:tc>
          <w:tcPr>
            <w:tcW w:w="1134" w:type="dxa"/>
            <w:tcBorders>
              <w:top w:val="nil"/>
              <w:left w:val="nil"/>
              <w:bottom w:val="nil"/>
              <w:right w:val="nil"/>
            </w:tcBorders>
            <w:vAlign w:val="center"/>
          </w:tcPr>
          <w:p w:rsidR="00614F8C" w:rsidRDefault="00614F8C" w:rsidP="00614F8C">
            <w:pPr>
              <w:spacing w:line="360" w:lineRule="auto"/>
              <w:jc w:val="center"/>
              <w:rPr>
                <w:b/>
                <w:sz w:val="22"/>
                <w:szCs w:val="22"/>
              </w:rPr>
            </w:pPr>
            <w:r>
              <w:rPr>
                <w:b/>
                <w:sz w:val="22"/>
                <w:szCs w:val="22"/>
              </w:rPr>
              <w:t>2023</w:t>
            </w:r>
          </w:p>
        </w:tc>
        <w:tc>
          <w:tcPr>
            <w:tcW w:w="2404" w:type="dxa"/>
            <w:tcBorders>
              <w:top w:val="nil"/>
              <w:left w:val="nil"/>
              <w:bottom w:val="nil"/>
              <w:right w:val="nil"/>
            </w:tcBorders>
            <w:vAlign w:val="center"/>
          </w:tcPr>
          <w:p w:rsidR="00614F8C" w:rsidRDefault="00614F8C" w:rsidP="00614F8C">
            <w:pPr>
              <w:spacing w:line="360" w:lineRule="auto"/>
              <w:jc w:val="center"/>
              <w:rPr>
                <w:sz w:val="22"/>
                <w:szCs w:val="22"/>
              </w:rPr>
            </w:pPr>
            <w:r>
              <w:rPr>
                <w:sz w:val="22"/>
                <w:szCs w:val="22"/>
              </w:rPr>
              <w:t>69 030</w:t>
            </w:r>
          </w:p>
        </w:tc>
        <w:tc>
          <w:tcPr>
            <w:tcW w:w="3091" w:type="dxa"/>
            <w:tcBorders>
              <w:top w:val="nil"/>
              <w:left w:val="nil"/>
              <w:bottom w:val="nil"/>
              <w:right w:val="nil"/>
            </w:tcBorders>
            <w:vAlign w:val="center"/>
          </w:tcPr>
          <w:p w:rsidR="00614F8C" w:rsidRDefault="00614F8C" w:rsidP="00614F8C">
            <w:pPr>
              <w:spacing w:line="360" w:lineRule="auto"/>
              <w:jc w:val="center"/>
              <w:rPr>
                <w:sz w:val="22"/>
                <w:szCs w:val="22"/>
              </w:rPr>
            </w:pPr>
            <w:r>
              <w:rPr>
                <w:sz w:val="22"/>
                <w:szCs w:val="22"/>
              </w:rPr>
              <w:t>823 084</w:t>
            </w:r>
          </w:p>
        </w:tc>
      </w:tr>
      <w:tr w:rsidR="00614F8C" w:rsidRPr="00FE46E3" w:rsidTr="00847AFB">
        <w:trPr>
          <w:trHeight w:val="330"/>
        </w:trPr>
        <w:tc>
          <w:tcPr>
            <w:tcW w:w="1134" w:type="dxa"/>
            <w:tcBorders>
              <w:top w:val="nil"/>
              <w:left w:val="nil"/>
              <w:bottom w:val="double" w:sz="4" w:space="0" w:color="auto"/>
              <w:right w:val="nil"/>
            </w:tcBorders>
            <w:vAlign w:val="center"/>
          </w:tcPr>
          <w:p w:rsidR="00614F8C" w:rsidRDefault="00614F8C" w:rsidP="00614F8C">
            <w:pPr>
              <w:spacing w:line="360" w:lineRule="auto"/>
              <w:jc w:val="center"/>
              <w:rPr>
                <w:b/>
                <w:sz w:val="22"/>
                <w:szCs w:val="22"/>
              </w:rPr>
            </w:pPr>
            <w:r>
              <w:rPr>
                <w:b/>
                <w:sz w:val="22"/>
                <w:szCs w:val="22"/>
              </w:rPr>
              <w:t>2024</w:t>
            </w:r>
          </w:p>
        </w:tc>
        <w:tc>
          <w:tcPr>
            <w:tcW w:w="2404" w:type="dxa"/>
            <w:tcBorders>
              <w:top w:val="nil"/>
              <w:left w:val="nil"/>
              <w:bottom w:val="double" w:sz="4" w:space="0" w:color="auto"/>
              <w:right w:val="nil"/>
            </w:tcBorders>
            <w:vAlign w:val="center"/>
          </w:tcPr>
          <w:p w:rsidR="00614F8C" w:rsidRDefault="00614F8C" w:rsidP="00614F8C">
            <w:pPr>
              <w:spacing w:line="360" w:lineRule="auto"/>
              <w:jc w:val="center"/>
              <w:rPr>
                <w:sz w:val="22"/>
                <w:szCs w:val="22"/>
              </w:rPr>
            </w:pPr>
            <w:r>
              <w:rPr>
                <w:sz w:val="22"/>
                <w:szCs w:val="22"/>
              </w:rPr>
              <w:t>74 734</w:t>
            </w:r>
          </w:p>
        </w:tc>
        <w:tc>
          <w:tcPr>
            <w:tcW w:w="3091" w:type="dxa"/>
            <w:tcBorders>
              <w:top w:val="nil"/>
              <w:left w:val="nil"/>
              <w:bottom w:val="double" w:sz="4" w:space="0" w:color="auto"/>
              <w:right w:val="nil"/>
            </w:tcBorders>
            <w:vAlign w:val="center"/>
          </w:tcPr>
          <w:p w:rsidR="00614F8C" w:rsidRDefault="00614F8C" w:rsidP="00614F8C">
            <w:pPr>
              <w:spacing w:line="360" w:lineRule="auto"/>
              <w:jc w:val="center"/>
              <w:rPr>
                <w:sz w:val="22"/>
                <w:szCs w:val="22"/>
              </w:rPr>
            </w:pPr>
            <w:r>
              <w:rPr>
                <w:sz w:val="22"/>
                <w:szCs w:val="22"/>
              </w:rPr>
              <w:t>906 297</w:t>
            </w:r>
          </w:p>
        </w:tc>
      </w:tr>
    </w:tbl>
    <w:p w:rsidR="00614F8C" w:rsidRDefault="00614F8C" w:rsidP="00614F8C">
      <w:pPr>
        <w:jc w:val="center"/>
        <w:rPr>
          <w:b/>
          <w:sz w:val="22"/>
          <w:szCs w:val="22"/>
        </w:rPr>
      </w:pPr>
    </w:p>
    <w:p w:rsidR="00847AFB" w:rsidRDefault="00847AFB" w:rsidP="00614F8C">
      <w:pPr>
        <w:jc w:val="center"/>
        <w:rPr>
          <w:b/>
          <w:sz w:val="22"/>
          <w:szCs w:val="22"/>
        </w:rPr>
      </w:pPr>
    </w:p>
    <w:p w:rsidR="00847AFB" w:rsidRDefault="00847AFB" w:rsidP="00614F8C">
      <w:pPr>
        <w:jc w:val="center"/>
        <w:rPr>
          <w:b/>
          <w:sz w:val="22"/>
          <w:szCs w:val="22"/>
        </w:rPr>
      </w:pPr>
    </w:p>
    <w:p w:rsidR="00847AFB" w:rsidRDefault="00847AFB" w:rsidP="00614F8C">
      <w:pPr>
        <w:jc w:val="center"/>
        <w:rPr>
          <w:b/>
          <w:sz w:val="22"/>
          <w:szCs w:val="22"/>
        </w:rPr>
      </w:pPr>
    </w:p>
    <w:p w:rsidR="00847AFB" w:rsidRDefault="00847AFB" w:rsidP="00614F8C">
      <w:pPr>
        <w:jc w:val="center"/>
        <w:rPr>
          <w:b/>
          <w:sz w:val="22"/>
          <w:szCs w:val="22"/>
        </w:rPr>
      </w:pPr>
    </w:p>
    <w:p w:rsidR="00847AFB" w:rsidRDefault="00847AFB" w:rsidP="00614F8C">
      <w:pPr>
        <w:jc w:val="center"/>
        <w:rPr>
          <w:b/>
          <w:sz w:val="22"/>
          <w:szCs w:val="22"/>
        </w:rPr>
      </w:pPr>
    </w:p>
    <w:p w:rsidR="00847AFB" w:rsidRDefault="00847AFB" w:rsidP="00614F8C">
      <w:pPr>
        <w:jc w:val="center"/>
        <w:rPr>
          <w:b/>
          <w:sz w:val="22"/>
          <w:szCs w:val="22"/>
        </w:rPr>
      </w:pPr>
    </w:p>
    <w:p w:rsidR="00847AFB" w:rsidRDefault="00847AFB" w:rsidP="00614F8C">
      <w:pPr>
        <w:jc w:val="center"/>
        <w:rPr>
          <w:b/>
          <w:sz w:val="22"/>
          <w:szCs w:val="22"/>
        </w:rPr>
      </w:pPr>
    </w:p>
    <w:p w:rsidR="00847AFB" w:rsidRDefault="00847AFB" w:rsidP="00614F8C">
      <w:pPr>
        <w:jc w:val="center"/>
        <w:rPr>
          <w:b/>
          <w:sz w:val="22"/>
          <w:szCs w:val="22"/>
        </w:rPr>
      </w:pPr>
    </w:p>
    <w:p w:rsidR="00847AFB" w:rsidRDefault="00847AFB" w:rsidP="00614F8C">
      <w:pPr>
        <w:jc w:val="center"/>
        <w:rPr>
          <w:b/>
          <w:sz w:val="22"/>
          <w:szCs w:val="22"/>
        </w:rPr>
      </w:pPr>
    </w:p>
    <w:p w:rsidR="00847AFB" w:rsidRDefault="00847AFB" w:rsidP="00614F8C">
      <w:pPr>
        <w:jc w:val="center"/>
        <w:rPr>
          <w:b/>
          <w:sz w:val="22"/>
          <w:szCs w:val="22"/>
        </w:rPr>
      </w:pPr>
    </w:p>
    <w:p w:rsidR="00847AFB" w:rsidRDefault="00847AFB" w:rsidP="00614F8C">
      <w:pPr>
        <w:jc w:val="center"/>
        <w:rPr>
          <w:b/>
          <w:sz w:val="22"/>
          <w:szCs w:val="22"/>
        </w:rPr>
      </w:pPr>
    </w:p>
    <w:p w:rsidR="00614F8C" w:rsidRPr="00FE46E3" w:rsidRDefault="00614F8C" w:rsidP="00614F8C">
      <w:pPr>
        <w:rPr>
          <w:b/>
          <w:sz w:val="22"/>
          <w:szCs w:val="22"/>
        </w:rPr>
      </w:pPr>
      <w:r w:rsidRPr="00FE46E3">
        <w:rPr>
          <w:b/>
          <w:sz w:val="22"/>
          <w:szCs w:val="22"/>
        </w:rPr>
        <w:lastRenderedPageBreak/>
        <w:t xml:space="preserve">             </w:t>
      </w:r>
      <w:r w:rsidR="00571815">
        <w:rPr>
          <w:b/>
          <w:sz w:val="22"/>
          <w:szCs w:val="22"/>
        </w:rPr>
        <w:t xml:space="preserve"> </w:t>
      </w:r>
      <w:r w:rsidRPr="00FE46E3">
        <w:rPr>
          <w:b/>
          <w:sz w:val="22"/>
          <w:szCs w:val="22"/>
        </w:rPr>
        <w:t>14.3    Avtomobil nəqliyyatı ilə yük və sərnişin dövriyyəsi</w:t>
      </w:r>
    </w:p>
    <w:p w:rsidR="00614F8C" w:rsidRPr="00FE46E3" w:rsidRDefault="00614F8C" w:rsidP="00614F8C">
      <w:pPr>
        <w:rPr>
          <w:b/>
          <w:sz w:val="22"/>
          <w:szCs w:val="22"/>
        </w:rPr>
      </w:pPr>
    </w:p>
    <w:tbl>
      <w:tblPr>
        <w:tblpPr w:leftFromText="180" w:rightFromText="180" w:vertAnchor="text" w:horzAnchor="margin" w:tblpXSpec="center" w:tblpY="241"/>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1117"/>
        <w:gridCol w:w="2960"/>
        <w:gridCol w:w="3508"/>
      </w:tblGrid>
      <w:tr w:rsidR="00614F8C" w:rsidRPr="00FE46E3" w:rsidTr="00614F8C">
        <w:trPr>
          <w:trHeight w:val="510"/>
        </w:trPr>
        <w:tc>
          <w:tcPr>
            <w:tcW w:w="1117" w:type="dxa"/>
            <w:tcBorders>
              <w:top w:val="double" w:sz="4" w:space="0" w:color="auto"/>
              <w:left w:val="nil"/>
              <w:bottom w:val="double" w:sz="4" w:space="0" w:color="auto"/>
              <w:right w:val="double" w:sz="4" w:space="0" w:color="auto"/>
            </w:tcBorders>
            <w:vAlign w:val="center"/>
          </w:tcPr>
          <w:p w:rsidR="00614F8C" w:rsidRPr="00847AFB" w:rsidRDefault="00614F8C" w:rsidP="00614F8C">
            <w:pPr>
              <w:jc w:val="center"/>
              <w:rPr>
                <w:b/>
                <w:sz w:val="22"/>
                <w:szCs w:val="22"/>
              </w:rPr>
            </w:pPr>
            <w:r w:rsidRPr="00847AFB">
              <w:rPr>
                <w:b/>
                <w:sz w:val="22"/>
                <w:szCs w:val="22"/>
              </w:rPr>
              <w:t>İllər</w:t>
            </w:r>
          </w:p>
        </w:tc>
        <w:tc>
          <w:tcPr>
            <w:tcW w:w="2960" w:type="dxa"/>
            <w:tcBorders>
              <w:top w:val="double" w:sz="4" w:space="0" w:color="auto"/>
              <w:left w:val="double" w:sz="4" w:space="0" w:color="auto"/>
              <w:bottom w:val="double" w:sz="4" w:space="0" w:color="auto"/>
              <w:right w:val="double" w:sz="4" w:space="0" w:color="auto"/>
            </w:tcBorders>
            <w:vAlign w:val="center"/>
          </w:tcPr>
          <w:p w:rsidR="00614F8C" w:rsidRPr="00FE46E3" w:rsidRDefault="00614F8C" w:rsidP="00614F8C">
            <w:pPr>
              <w:jc w:val="center"/>
              <w:rPr>
                <w:sz w:val="22"/>
                <w:szCs w:val="22"/>
              </w:rPr>
            </w:pPr>
            <w:r w:rsidRPr="00FE46E3">
              <w:rPr>
                <w:sz w:val="22"/>
                <w:szCs w:val="22"/>
              </w:rPr>
              <w:t xml:space="preserve">Yük dövriyyəsi, </w:t>
            </w:r>
          </w:p>
          <w:p w:rsidR="00614F8C" w:rsidRPr="00FE46E3" w:rsidRDefault="00614F8C" w:rsidP="00614F8C">
            <w:pPr>
              <w:jc w:val="center"/>
              <w:rPr>
                <w:sz w:val="22"/>
                <w:szCs w:val="22"/>
              </w:rPr>
            </w:pPr>
            <w:r w:rsidRPr="00FE46E3">
              <w:rPr>
                <w:sz w:val="22"/>
                <w:szCs w:val="22"/>
              </w:rPr>
              <w:t>milyon ton-km</w:t>
            </w:r>
          </w:p>
        </w:tc>
        <w:tc>
          <w:tcPr>
            <w:tcW w:w="3508" w:type="dxa"/>
            <w:tcBorders>
              <w:top w:val="double" w:sz="4" w:space="0" w:color="auto"/>
              <w:left w:val="double" w:sz="4" w:space="0" w:color="auto"/>
              <w:bottom w:val="double" w:sz="4" w:space="0" w:color="auto"/>
              <w:right w:val="nil"/>
            </w:tcBorders>
            <w:vAlign w:val="center"/>
          </w:tcPr>
          <w:p w:rsidR="00614F8C" w:rsidRPr="00FE46E3" w:rsidRDefault="00614F8C" w:rsidP="00614F8C">
            <w:pPr>
              <w:jc w:val="center"/>
              <w:rPr>
                <w:sz w:val="22"/>
                <w:szCs w:val="22"/>
              </w:rPr>
            </w:pPr>
            <w:r w:rsidRPr="00FE46E3">
              <w:rPr>
                <w:sz w:val="22"/>
                <w:szCs w:val="22"/>
              </w:rPr>
              <w:t xml:space="preserve">Sərnişin  dövriyyəsi, </w:t>
            </w:r>
          </w:p>
          <w:p w:rsidR="00614F8C" w:rsidRPr="00FE46E3" w:rsidRDefault="00614F8C" w:rsidP="00614F8C">
            <w:pPr>
              <w:jc w:val="center"/>
              <w:rPr>
                <w:b/>
                <w:sz w:val="22"/>
                <w:szCs w:val="22"/>
              </w:rPr>
            </w:pPr>
            <w:r w:rsidRPr="00FE46E3">
              <w:rPr>
                <w:sz w:val="22"/>
                <w:szCs w:val="22"/>
              </w:rPr>
              <w:t>milyon sərnişin-km</w:t>
            </w:r>
          </w:p>
        </w:tc>
      </w:tr>
      <w:tr w:rsidR="00614F8C" w:rsidRPr="00FE46E3" w:rsidTr="00614F8C">
        <w:trPr>
          <w:trHeight w:val="400"/>
        </w:trPr>
        <w:tc>
          <w:tcPr>
            <w:tcW w:w="1117" w:type="dxa"/>
            <w:tcBorders>
              <w:top w:val="nil"/>
              <w:left w:val="nil"/>
              <w:bottom w:val="nil"/>
              <w:right w:val="nil"/>
            </w:tcBorders>
            <w:vAlign w:val="center"/>
          </w:tcPr>
          <w:p w:rsidR="00614F8C" w:rsidRPr="00FE46E3" w:rsidRDefault="00614F8C" w:rsidP="00614F8C">
            <w:pPr>
              <w:spacing w:line="360" w:lineRule="auto"/>
              <w:jc w:val="center"/>
              <w:rPr>
                <w:b/>
                <w:sz w:val="22"/>
                <w:szCs w:val="22"/>
              </w:rPr>
            </w:pPr>
            <w:r w:rsidRPr="00FE46E3">
              <w:rPr>
                <w:b/>
                <w:sz w:val="22"/>
                <w:szCs w:val="22"/>
              </w:rPr>
              <w:t>2020</w:t>
            </w:r>
          </w:p>
        </w:tc>
        <w:tc>
          <w:tcPr>
            <w:tcW w:w="2960" w:type="dxa"/>
            <w:tcBorders>
              <w:top w:val="nil"/>
              <w:left w:val="nil"/>
              <w:bottom w:val="nil"/>
              <w:right w:val="nil"/>
            </w:tcBorders>
            <w:vAlign w:val="center"/>
          </w:tcPr>
          <w:p w:rsidR="00614F8C" w:rsidRPr="00FE46E3" w:rsidRDefault="00614F8C" w:rsidP="00614F8C">
            <w:pPr>
              <w:spacing w:line="360" w:lineRule="auto"/>
              <w:jc w:val="center"/>
              <w:rPr>
                <w:sz w:val="22"/>
                <w:szCs w:val="22"/>
              </w:rPr>
            </w:pPr>
            <w:r w:rsidRPr="00FE46E3">
              <w:rPr>
                <w:sz w:val="22"/>
                <w:szCs w:val="22"/>
              </w:rPr>
              <w:t>3 644,9</w:t>
            </w:r>
          </w:p>
        </w:tc>
        <w:tc>
          <w:tcPr>
            <w:tcW w:w="3508" w:type="dxa"/>
            <w:tcBorders>
              <w:top w:val="nil"/>
              <w:left w:val="nil"/>
              <w:bottom w:val="nil"/>
              <w:right w:val="nil"/>
            </w:tcBorders>
            <w:vAlign w:val="center"/>
          </w:tcPr>
          <w:p w:rsidR="00614F8C" w:rsidRPr="00FE46E3" w:rsidRDefault="00614F8C" w:rsidP="00614F8C">
            <w:pPr>
              <w:spacing w:line="360" w:lineRule="auto"/>
              <w:ind w:right="1524"/>
              <w:jc w:val="right"/>
              <w:rPr>
                <w:sz w:val="22"/>
                <w:szCs w:val="22"/>
              </w:rPr>
            </w:pPr>
            <w:r w:rsidRPr="00FE46E3">
              <w:rPr>
                <w:sz w:val="22"/>
                <w:szCs w:val="22"/>
              </w:rPr>
              <w:t>11 086,5</w:t>
            </w:r>
          </w:p>
        </w:tc>
      </w:tr>
      <w:tr w:rsidR="00614F8C" w:rsidRPr="00FE46E3" w:rsidTr="00614F8C">
        <w:trPr>
          <w:trHeight w:val="400"/>
        </w:trPr>
        <w:tc>
          <w:tcPr>
            <w:tcW w:w="1117" w:type="dxa"/>
            <w:tcBorders>
              <w:top w:val="nil"/>
              <w:left w:val="nil"/>
              <w:bottom w:val="nil"/>
              <w:right w:val="nil"/>
            </w:tcBorders>
            <w:vAlign w:val="center"/>
          </w:tcPr>
          <w:p w:rsidR="00614F8C" w:rsidRPr="00FE46E3" w:rsidRDefault="00614F8C" w:rsidP="00614F8C">
            <w:pPr>
              <w:spacing w:line="360" w:lineRule="auto"/>
              <w:jc w:val="center"/>
              <w:rPr>
                <w:b/>
                <w:sz w:val="22"/>
                <w:szCs w:val="22"/>
              </w:rPr>
            </w:pPr>
            <w:r w:rsidRPr="00FE46E3">
              <w:rPr>
                <w:b/>
                <w:sz w:val="22"/>
                <w:szCs w:val="22"/>
              </w:rPr>
              <w:t>2021</w:t>
            </w:r>
          </w:p>
        </w:tc>
        <w:tc>
          <w:tcPr>
            <w:tcW w:w="2960" w:type="dxa"/>
            <w:tcBorders>
              <w:top w:val="nil"/>
              <w:left w:val="nil"/>
              <w:bottom w:val="nil"/>
              <w:right w:val="nil"/>
            </w:tcBorders>
            <w:vAlign w:val="center"/>
          </w:tcPr>
          <w:p w:rsidR="00614F8C" w:rsidRPr="00FE46E3" w:rsidRDefault="00614F8C" w:rsidP="00614F8C">
            <w:pPr>
              <w:spacing w:line="360" w:lineRule="auto"/>
              <w:jc w:val="center"/>
              <w:rPr>
                <w:sz w:val="22"/>
                <w:szCs w:val="22"/>
              </w:rPr>
            </w:pPr>
            <w:r w:rsidRPr="00FE46E3">
              <w:rPr>
                <w:sz w:val="22"/>
                <w:szCs w:val="22"/>
              </w:rPr>
              <w:t>4 127,9</w:t>
            </w:r>
          </w:p>
        </w:tc>
        <w:tc>
          <w:tcPr>
            <w:tcW w:w="3508" w:type="dxa"/>
            <w:tcBorders>
              <w:top w:val="nil"/>
              <w:left w:val="nil"/>
              <w:bottom w:val="nil"/>
              <w:right w:val="nil"/>
            </w:tcBorders>
            <w:vAlign w:val="center"/>
          </w:tcPr>
          <w:p w:rsidR="00614F8C" w:rsidRPr="00FE46E3" w:rsidRDefault="00614F8C" w:rsidP="00614F8C">
            <w:pPr>
              <w:spacing w:line="360" w:lineRule="auto"/>
              <w:ind w:right="1524"/>
              <w:jc w:val="right"/>
              <w:rPr>
                <w:sz w:val="22"/>
                <w:szCs w:val="22"/>
              </w:rPr>
            </w:pPr>
            <w:r w:rsidRPr="00FE46E3">
              <w:rPr>
                <w:sz w:val="22"/>
                <w:szCs w:val="22"/>
              </w:rPr>
              <w:t>11 036,2</w:t>
            </w:r>
          </w:p>
        </w:tc>
      </w:tr>
      <w:tr w:rsidR="00614F8C" w:rsidRPr="00FE46E3" w:rsidTr="00614F8C">
        <w:trPr>
          <w:trHeight w:val="238"/>
        </w:trPr>
        <w:tc>
          <w:tcPr>
            <w:tcW w:w="1117" w:type="dxa"/>
            <w:tcBorders>
              <w:top w:val="nil"/>
              <w:left w:val="nil"/>
              <w:bottom w:val="nil"/>
              <w:right w:val="nil"/>
            </w:tcBorders>
            <w:vAlign w:val="center"/>
          </w:tcPr>
          <w:p w:rsidR="00614F8C" w:rsidRPr="00FE46E3" w:rsidRDefault="00614F8C" w:rsidP="00614F8C">
            <w:pPr>
              <w:spacing w:line="360" w:lineRule="auto"/>
              <w:jc w:val="center"/>
              <w:rPr>
                <w:b/>
                <w:sz w:val="22"/>
                <w:szCs w:val="22"/>
              </w:rPr>
            </w:pPr>
            <w:r>
              <w:rPr>
                <w:b/>
                <w:sz w:val="22"/>
                <w:szCs w:val="22"/>
              </w:rPr>
              <w:t>2022</w:t>
            </w:r>
          </w:p>
        </w:tc>
        <w:tc>
          <w:tcPr>
            <w:tcW w:w="2960" w:type="dxa"/>
            <w:tcBorders>
              <w:top w:val="nil"/>
              <w:left w:val="nil"/>
              <w:bottom w:val="nil"/>
              <w:right w:val="nil"/>
            </w:tcBorders>
            <w:vAlign w:val="center"/>
          </w:tcPr>
          <w:p w:rsidR="00614F8C" w:rsidRPr="00FE46E3" w:rsidRDefault="00614F8C" w:rsidP="00614F8C">
            <w:pPr>
              <w:spacing w:line="360" w:lineRule="auto"/>
              <w:jc w:val="center"/>
              <w:rPr>
                <w:sz w:val="22"/>
                <w:szCs w:val="22"/>
              </w:rPr>
            </w:pPr>
            <w:r>
              <w:rPr>
                <w:sz w:val="22"/>
                <w:szCs w:val="22"/>
              </w:rPr>
              <w:t>5 559,0</w:t>
            </w:r>
          </w:p>
        </w:tc>
        <w:tc>
          <w:tcPr>
            <w:tcW w:w="3508" w:type="dxa"/>
            <w:tcBorders>
              <w:top w:val="nil"/>
              <w:left w:val="nil"/>
              <w:bottom w:val="nil"/>
              <w:right w:val="nil"/>
            </w:tcBorders>
            <w:vAlign w:val="center"/>
          </w:tcPr>
          <w:p w:rsidR="00614F8C" w:rsidRPr="00FE46E3" w:rsidRDefault="00614F8C" w:rsidP="00614F8C">
            <w:pPr>
              <w:spacing w:line="360" w:lineRule="auto"/>
              <w:ind w:right="1524"/>
              <w:jc w:val="right"/>
              <w:rPr>
                <w:sz w:val="22"/>
                <w:szCs w:val="22"/>
              </w:rPr>
            </w:pPr>
            <w:r>
              <w:rPr>
                <w:sz w:val="22"/>
                <w:szCs w:val="22"/>
              </w:rPr>
              <w:t>13 857,5</w:t>
            </w:r>
          </w:p>
        </w:tc>
      </w:tr>
      <w:tr w:rsidR="00614F8C" w:rsidRPr="00FE46E3" w:rsidTr="00614F8C">
        <w:trPr>
          <w:trHeight w:val="238"/>
        </w:trPr>
        <w:tc>
          <w:tcPr>
            <w:tcW w:w="1117" w:type="dxa"/>
            <w:tcBorders>
              <w:top w:val="nil"/>
              <w:left w:val="nil"/>
              <w:bottom w:val="nil"/>
              <w:right w:val="nil"/>
            </w:tcBorders>
            <w:vAlign w:val="center"/>
          </w:tcPr>
          <w:p w:rsidR="00614F8C" w:rsidRDefault="00614F8C" w:rsidP="00614F8C">
            <w:pPr>
              <w:spacing w:line="360" w:lineRule="auto"/>
              <w:jc w:val="center"/>
              <w:rPr>
                <w:b/>
                <w:sz w:val="22"/>
                <w:szCs w:val="22"/>
              </w:rPr>
            </w:pPr>
            <w:r>
              <w:rPr>
                <w:b/>
                <w:sz w:val="22"/>
                <w:szCs w:val="22"/>
              </w:rPr>
              <w:t>2023</w:t>
            </w:r>
          </w:p>
        </w:tc>
        <w:tc>
          <w:tcPr>
            <w:tcW w:w="2960" w:type="dxa"/>
            <w:tcBorders>
              <w:top w:val="nil"/>
              <w:left w:val="nil"/>
              <w:bottom w:val="nil"/>
              <w:right w:val="nil"/>
            </w:tcBorders>
            <w:vAlign w:val="center"/>
          </w:tcPr>
          <w:p w:rsidR="00614F8C" w:rsidRDefault="00614F8C" w:rsidP="00614F8C">
            <w:pPr>
              <w:spacing w:line="360" w:lineRule="auto"/>
              <w:jc w:val="center"/>
              <w:rPr>
                <w:sz w:val="22"/>
                <w:szCs w:val="22"/>
              </w:rPr>
            </w:pPr>
            <w:r>
              <w:rPr>
                <w:sz w:val="22"/>
                <w:szCs w:val="22"/>
              </w:rPr>
              <w:t>6 367,9</w:t>
            </w:r>
          </w:p>
        </w:tc>
        <w:tc>
          <w:tcPr>
            <w:tcW w:w="3508" w:type="dxa"/>
            <w:tcBorders>
              <w:top w:val="nil"/>
              <w:left w:val="nil"/>
              <w:bottom w:val="nil"/>
              <w:right w:val="nil"/>
            </w:tcBorders>
            <w:vAlign w:val="center"/>
          </w:tcPr>
          <w:p w:rsidR="00614F8C" w:rsidRDefault="00614F8C" w:rsidP="00614F8C">
            <w:pPr>
              <w:spacing w:line="360" w:lineRule="auto"/>
              <w:ind w:right="1524"/>
              <w:jc w:val="right"/>
              <w:rPr>
                <w:sz w:val="22"/>
                <w:szCs w:val="22"/>
              </w:rPr>
            </w:pPr>
            <w:r>
              <w:rPr>
                <w:sz w:val="22"/>
                <w:szCs w:val="22"/>
              </w:rPr>
              <w:t>17 102,0</w:t>
            </w:r>
          </w:p>
        </w:tc>
      </w:tr>
      <w:tr w:rsidR="00614F8C" w:rsidRPr="00FE46E3" w:rsidTr="00614F8C">
        <w:trPr>
          <w:trHeight w:val="238"/>
        </w:trPr>
        <w:tc>
          <w:tcPr>
            <w:tcW w:w="1117" w:type="dxa"/>
            <w:tcBorders>
              <w:top w:val="nil"/>
              <w:left w:val="nil"/>
              <w:bottom w:val="double" w:sz="4" w:space="0" w:color="auto"/>
              <w:right w:val="nil"/>
            </w:tcBorders>
            <w:vAlign w:val="center"/>
          </w:tcPr>
          <w:p w:rsidR="00614F8C" w:rsidRDefault="00614F8C" w:rsidP="00614F8C">
            <w:pPr>
              <w:spacing w:line="360" w:lineRule="auto"/>
              <w:jc w:val="center"/>
              <w:rPr>
                <w:b/>
                <w:sz w:val="22"/>
                <w:szCs w:val="22"/>
              </w:rPr>
            </w:pPr>
            <w:r>
              <w:rPr>
                <w:b/>
                <w:sz w:val="22"/>
                <w:szCs w:val="22"/>
              </w:rPr>
              <w:t>2024</w:t>
            </w:r>
          </w:p>
        </w:tc>
        <w:tc>
          <w:tcPr>
            <w:tcW w:w="2960" w:type="dxa"/>
            <w:tcBorders>
              <w:top w:val="nil"/>
              <w:left w:val="nil"/>
              <w:bottom w:val="double" w:sz="4" w:space="0" w:color="auto"/>
              <w:right w:val="nil"/>
            </w:tcBorders>
            <w:vAlign w:val="center"/>
          </w:tcPr>
          <w:p w:rsidR="00614F8C" w:rsidRDefault="00614F8C" w:rsidP="00614F8C">
            <w:pPr>
              <w:spacing w:line="360" w:lineRule="auto"/>
              <w:jc w:val="center"/>
              <w:rPr>
                <w:sz w:val="22"/>
                <w:szCs w:val="22"/>
              </w:rPr>
            </w:pPr>
            <w:r>
              <w:rPr>
                <w:sz w:val="22"/>
                <w:szCs w:val="22"/>
              </w:rPr>
              <w:t>6 902,4</w:t>
            </w:r>
          </w:p>
        </w:tc>
        <w:tc>
          <w:tcPr>
            <w:tcW w:w="3508" w:type="dxa"/>
            <w:tcBorders>
              <w:top w:val="nil"/>
              <w:left w:val="nil"/>
              <w:bottom w:val="double" w:sz="4" w:space="0" w:color="auto"/>
              <w:right w:val="nil"/>
            </w:tcBorders>
            <w:vAlign w:val="center"/>
          </w:tcPr>
          <w:p w:rsidR="00614F8C" w:rsidRDefault="00614F8C" w:rsidP="00614F8C">
            <w:pPr>
              <w:spacing w:line="360" w:lineRule="auto"/>
              <w:ind w:right="1524"/>
              <w:jc w:val="right"/>
              <w:rPr>
                <w:sz w:val="22"/>
                <w:szCs w:val="22"/>
              </w:rPr>
            </w:pPr>
            <w:r>
              <w:rPr>
                <w:sz w:val="22"/>
                <w:szCs w:val="22"/>
              </w:rPr>
              <w:t>18 955,2</w:t>
            </w:r>
          </w:p>
        </w:tc>
      </w:tr>
      <w:tr w:rsidR="00614F8C" w:rsidRPr="00FE46E3" w:rsidTr="00614F8C">
        <w:trPr>
          <w:trHeight w:val="128"/>
        </w:trPr>
        <w:tc>
          <w:tcPr>
            <w:tcW w:w="1117" w:type="dxa"/>
            <w:tcBorders>
              <w:top w:val="double" w:sz="4" w:space="0" w:color="auto"/>
              <w:left w:val="nil"/>
              <w:bottom w:val="nil"/>
              <w:right w:val="nil"/>
            </w:tcBorders>
            <w:vAlign w:val="center"/>
          </w:tcPr>
          <w:p w:rsidR="00614F8C" w:rsidRDefault="00614F8C" w:rsidP="00614F8C">
            <w:pPr>
              <w:spacing w:line="360" w:lineRule="auto"/>
              <w:jc w:val="center"/>
              <w:rPr>
                <w:b/>
                <w:sz w:val="22"/>
                <w:szCs w:val="22"/>
              </w:rPr>
            </w:pPr>
          </w:p>
        </w:tc>
        <w:tc>
          <w:tcPr>
            <w:tcW w:w="2960" w:type="dxa"/>
            <w:tcBorders>
              <w:top w:val="double" w:sz="4" w:space="0" w:color="auto"/>
              <w:left w:val="nil"/>
              <w:bottom w:val="nil"/>
              <w:right w:val="nil"/>
            </w:tcBorders>
            <w:vAlign w:val="center"/>
          </w:tcPr>
          <w:p w:rsidR="00614F8C" w:rsidRPr="00FE46E3" w:rsidRDefault="00614F8C" w:rsidP="00614F8C">
            <w:pPr>
              <w:spacing w:line="360" w:lineRule="auto"/>
              <w:jc w:val="center"/>
              <w:rPr>
                <w:sz w:val="22"/>
                <w:szCs w:val="22"/>
              </w:rPr>
            </w:pPr>
          </w:p>
        </w:tc>
        <w:tc>
          <w:tcPr>
            <w:tcW w:w="3508" w:type="dxa"/>
            <w:tcBorders>
              <w:top w:val="double" w:sz="4" w:space="0" w:color="auto"/>
              <w:left w:val="nil"/>
              <w:bottom w:val="nil"/>
              <w:right w:val="nil"/>
            </w:tcBorders>
            <w:vAlign w:val="center"/>
          </w:tcPr>
          <w:p w:rsidR="00614F8C" w:rsidRPr="00FE46E3" w:rsidRDefault="00614F8C" w:rsidP="00614F8C">
            <w:pPr>
              <w:spacing w:line="360" w:lineRule="auto"/>
              <w:ind w:right="1524"/>
              <w:jc w:val="right"/>
              <w:rPr>
                <w:sz w:val="22"/>
                <w:szCs w:val="22"/>
              </w:rPr>
            </w:pPr>
          </w:p>
        </w:tc>
      </w:tr>
    </w:tbl>
    <w:p w:rsidR="00A03C0F" w:rsidRDefault="00614F8C" w:rsidP="00A03C0F">
      <w:pPr>
        <w:tabs>
          <w:tab w:val="left" w:pos="1418"/>
        </w:tabs>
        <w:rPr>
          <w:b/>
          <w:sz w:val="22"/>
          <w:szCs w:val="22"/>
        </w:rPr>
      </w:pPr>
      <w:r w:rsidRPr="00FE46E3">
        <w:rPr>
          <w:rFonts w:ascii="Arial" w:hAnsi="Arial" w:cs="Arial"/>
          <w:b/>
          <w:sz w:val="22"/>
          <w:szCs w:val="22"/>
        </w:rPr>
        <w:t xml:space="preserve">           </w:t>
      </w:r>
      <w:r w:rsidRPr="00FE46E3">
        <w:rPr>
          <w:b/>
          <w:sz w:val="22"/>
          <w:szCs w:val="22"/>
        </w:rPr>
        <w:t>14.4    202</w:t>
      </w:r>
      <w:r>
        <w:rPr>
          <w:b/>
          <w:sz w:val="22"/>
          <w:szCs w:val="22"/>
        </w:rPr>
        <w:t>4</w:t>
      </w:r>
      <w:r w:rsidRPr="00FE46E3">
        <w:rPr>
          <w:b/>
          <w:sz w:val="22"/>
          <w:szCs w:val="22"/>
        </w:rPr>
        <w:t>-c</w:t>
      </w:r>
      <w:r>
        <w:rPr>
          <w:b/>
          <w:sz w:val="22"/>
          <w:szCs w:val="22"/>
        </w:rPr>
        <w:t>ü</w:t>
      </w:r>
      <w:r w:rsidRPr="00FE46E3">
        <w:rPr>
          <w:b/>
          <w:sz w:val="22"/>
          <w:szCs w:val="22"/>
        </w:rPr>
        <w:t xml:space="preserve"> il</w:t>
      </w:r>
      <w:r>
        <w:rPr>
          <w:b/>
          <w:sz w:val="22"/>
          <w:szCs w:val="22"/>
        </w:rPr>
        <w:t xml:space="preserve">in sonuna ümumi istifadədə olan respublika və yerli </w:t>
      </w:r>
      <w:r w:rsidR="00A03C0F">
        <w:rPr>
          <w:b/>
          <w:sz w:val="22"/>
          <w:szCs w:val="22"/>
        </w:rPr>
        <w:t xml:space="preserve">                     </w:t>
      </w:r>
    </w:p>
    <w:p w:rsidR="00614F8C" w:rsidRPr="00FE46E3" w:rsidRDefault="00A03C0F" w:rsidP="00A03C0F">
      <w:pPr>
        <w:tabs>
          <w:tab w:val="left" w:pos="1418"/>
        </w:tabs>
        <w:rPr>
          <w:sz w:val="22"/>
          <w:szCs w:val="22"/>
        </w:rPr>
      </w:pPr>
      <w:r>
        <w:rPr>
          <w:b/>
          <w:sz w:val="22"/>
          <w:szCs w:val="22"/>
        </w:rPr>
        <w:t xml:space="preserve">                       </w:t>
      </w:r>
      <w:r w:rsidR="00614F8C">
        <w:rPr>
          <w:b/>
          <w:sz w:val="22"/>
          <w:szCs w:val="22"/>
        </w:rPr>
        <w:t xml:space="preserve">əhəmiyyətli </w:t>
      </w:r>
      <w:r w:rsidR="00614F8C" w:rsidRPr="00FE46E3">
        <w:rPr>
          <w:b/>
          <w:sz w:val="22"/>
          <w:szCs w:val="22"/>
        </w:rPr>
        <w:t>avtomobil yollarının</w:t>
      </w:r>
      <w:r w:rsidR="00614F8C">
        <w:rPr>
          <w:b/>
          <w:sz w:val="22"/>
          <w:szCs w:val="22"/>
        </w:rPr>
        <w:t xml:space="preserve"> </w:t>
      </w:r>
      <w:r w:rsidR="00614F8C" w:rsidRPr="00FE46E3">
        <w:rPr>
          <w:b/>
          <w:sz w:val="22"/>
          <w:szCs w:val="22"/>
        </w:rPr>
        <w:t>uzunluğu</w:t>
      </w:r>
      <w:r w:rsidR="00614F8C">
        <w:rPr>
          <w:b/>
          <w:sz w:val="22"/>
          <w:szCs w:val="22"/>
        </w:rPr>
        <w:t>,</w:t>
      </w:r>
      <w:r w:rsidR="00614F8C" w:rsidRPr="00FE46E3">
        <w:rPr>
          <w:sz w:val="22"/>
          <w:szCs w:val="22"/>
        </w:rPr>
        <w:t xml:space="preserve"> </w:t>
      </w:r>
      <w:r w:rsidR="00614F8C" w:rsidRPr="00FE46E3">
        <w:rPr>
          <w:b/>
          <w:sz w:val="22"/>
          <w:szCs w:val="22"/>
        </w:rPr>
        <w:t>km</w:t>
      </w:r>
    </w:p>
    <w:p w:rsidR="00614F8C" w:rsidRPr="00FE46E3" w:rsidRDefault="00614F8C" w:rsidP="00614F8C">
      <w:pPr>
        <w:jc w:val="right"/>
        <w:rPr>
          <w:sz w:val="22"/>
          <w:szCs w:val="22"/>
        </w:rPr>
      </w:pPr>
      <w:r w:rsidRPr="00FE46E3">
        <w:rPr>
          <w:sz w:val="22"/>
          <w:szCs w:val="22"/>
        </w:rPr>
        <w:t xml:space="preserve">                                                                                                                              </w:t>
      </w:r>
    </w:p>
    <w:tbl>
      <w:tblPr>
        <w:tblW w:w="7591" w:type="dxa"/>
        <w:jc w:val="center"/>
        <w:tblInd w:w="288" w:type="dxa"/>
        <w:tblBorders>
          <w:top w:val="double" w:sz="4" w:space="0" w:color="auto"/>
          <w:bottom w:val="double" w:sz="4" w:space="0" w:color="auto"/>
          <w:insideH w:val="double" w:sz="4" w:space="0" w:color="auto"/>
          <w:insideV w:val="double" w:sz="4" w:space="0" w:color="auto"/>
        </w:tblBorders>
        <w:tblLayout w:type="fixed"/>
        <w:tblLook w:val="01E0" w:firstRow="1" w:lastRow="1" w:firstColumn="1" w:lastColumn="1" w:noHBand="0" w:noVBand="0"/>
      </w:tblPr>
      <w:tblGrid>
        <w:gridCol w:w="1082"/>
        <w:gridCol w:w="1273"/>
        <w:gridCol w:w="1260"/>
        <w:gridCol w:w="1409"/>
        <w:gridCol w:w="1351"/>
        <w:gridCol w:w="1216"/>
      </w:tblGrid>
      <w:tr w:rsidR="00614F8C" w:rsidRPr="00FE46E3" w:rsidTr="00614F8C">
        <w:trPr>
          <w:jc w:val="center"/>
        </w:trPr>
        <w:tc>
          <w:tcPr>
            <w:tcW w:w="1082" w:type="dxa"/>
            <w:vMerge w:val="restart"/>
            <w:shd w:val="clear" w:color="auto" w:fill="auto"/>
            <w:vAlign w:val="center"/>
          </w:tcPr>
          <w:p w:rsidR="00614F8C" w:rsidRPr="00FE46E3" w:rsidRDefault="00614F8C" w:rsidP="00614F8C">
            <w:pPr>
              <w:jc w:val="center"/>
              <w:rPr>
                <w:rFonts w:eastAsia="MS Mincho"/>
                <w:sz w:val="22"/>
                <w:szCs w:val="22"/>
              </w:rPr>
            </w:pPr>
            <w:r w:rsidRPr="00FE46E3">
              <w:rPr>
                <w:rFonts w:eastAsia="MS Mincho"/>
                <w:sz w:val="22"/>
                <w:szCs w:val="22"/>
              </w:rPr>
              <w:t>Cəmi</w:t>
            </w:r>
          </w:p>
        </w:tc>
        <w:tc>
          <w:tcPr>
            <w:tcW w:w="6509" w:type="dxa"/>
            <w:gridSpan w:val="5"/>
            <w:shd w:val="clear" w:color="auto" w:fill="auto"/>
          </w:tcPr>
          <w:p w:rsidR="00614F8C" w:rsidRPr="00FE46E3" w:rsidRDefault="00614F8C" w:rsidP="00614F8C">
            <w:pPr>
              <w:jc w:val="center"/>
              <w:rPr>
                <w:rFonts w:eastAsia="MS Mincho"/>
                <w:sz w:val="22"/>
                <w:szCs w:val="22"/>
              </w:rPr>
            </w:pPr>
            <w:r w:rsidRPr="00FE46E3">
              <w:rPr>
                <w:rFonts w:eastAsia="MS Mincho"/>
                <w:sz w:val="22"/>
                <w:szCs w:val="22"/>
              </w:rPr>
              <w:t xml:space="preserve">   o cümlədən dərəcələrinə görə</w:t>
            </w:r>
          </w:p>
        </w:tc>
      </w:tr>
      <w:tr w:rsidR="00614F8C" w:rsidRPr="00FE46E3" w:rsidTr="00614F8C">
        <w:trPr>
          <w:jc w:val="center"/>
        </w:trPr>
        <w:tc>
          <w:tcPr>
            <w:tcW w:w="1082" w:type="dxa"/>
            <w:vMerge/>
            <w:shd w:val="clear" w:color="auto" w:fill="auto"/>
          </w:tcPr>
          <w:p w:rsidR="00614F8C" w:rsidRPr="00FE46E3" w:rsidRDefault="00614F8C" w:rsidP="00614F8C">
            <w:pPr>
              <w:jc w:val="center"/>
              <w:rPr>
                <w:rFonts w:eastAsia="MS Mincho"/>
                <w:b/>
                <w:sz w:val="22"/>
                <w:szCs w:val="22"/>
              </w:rPr>
            </w:pPr>
          </w:p>
        </w:tc>
        <w:tc>
          <w:tcPr>
            <w:tcW w:w="1273" w:type="dxa"/>
            <w:shd w:val="clear" w:color="auto" w:fill="auto"/>
          </w:tcPr>
          <w:p w:rsidR="00614F8C" w:rsidRPr="00FE46E3" w:rsidRDefault="00614F8C" w:rsidP="00614F8C">
            <w:pPr>
              <w:jc w:val="center"/>
              <w:rPr>
                <w:rFonts w:eastAsia="MS Mincho"/>
                <w:sz w:val="22"/>
                <w:szCs w:val="22"/>
              </w:rPr>
            </w:pPr>
            <w:r w:rsidRPr="00FE46E3">
              <w:rPr>
                <w:rFonts w:eastAsia="MS Mincho"/>
                <w:sz w:val="22"/>
                <w:szCs w:val="22"/>
              </w:rPr>
              <w:t>I</w:t>
            </w:r>
          </w:p>
        </w:tc>
        <w:tc>
          <w:tcPr>
            <w:tcW w:w="1260" w:type="dxa"/>
            <w:shd w:val="clear" w:color="auto" w:fill="auto"/>
          </w:tcPr>
          <w:p w:rsidR="00614F8C" w:rsidRPr="00FE46E3" w:rsidRDefault="00614F8C" w:rsidP="00614F8C">
            <w:pPr>
              <w:jc w:val="center"/>
              <w:rPr>
                <w:rFonts w:eastAsia="MS Mincho"/>
                <w:sz w:val="22"/>
                <w:szCs w:val="22"/>
              </w:rPr>
            </w:pPr>
            <w:r w:rsidRPr="00FE46E3">
              <w:rPr>
                <w:rFonts w:eastAsia="MS Mincho"/>
                <w:sz w:val="22"/>
                <w:szCs w:val="22"/>
              </w:rPr>
              <w:t>II</w:t>
            </w:r>
          </w:p>
        </w:tc>
        <w:tc>
          <w:tcPr>
            <w:tcW w:w="1409" w:type="dxa"/>
            <w:shd w:val="clear" w:color="auto" w:fill="auto"/>
          </w:tcPr>
          <w:p w:rsidR="00614F8C" w:rsidRPr="00FE46E3" w:rsidRDefault="00614F8C" w:rsidP="00614F8C">
            <w:pPr>
              <w:jc w:val="center"/>
              <w:rPr>
                <w:rFonts w:eastAsia="MS Mincho"/>
                <w:sz w:val="22"/>
                <w:szCs w:val="22"/>
              </w:rPr>
            </w:pPr>
            <w:r w:rsidRPr="00FE46E3">
              <w:rPr>
                <w:rFonts w:eastAsia="MS Mincho"/>
                <w:sz w:val="22"/>
                <w:szCs w:val="22"/>
              </w:rPr>
              <w:t>III</w:t>
            </w:r>
          </w:p>
        </w:tc>
        <w:tc>
          <w:tcPr>
            <w:tcW w:w="1351" w:type="dxa"/>
            <w:shd w:val="clear" w:color="auto" w:fill="auto"/>
          </w:tcPr>
          <w:p w:rsidR="00614F8C" w:rsidRPr="00FE46E3" w:rsidRDefault="00614F8C" w:rsidP="00614F8C">
            <w:pPr>
              <w:jc w:val="center"/>
              <w:rPr>
                <w:rFonts w:eastAsia="MS Mincho"/>
                <w:sz w:val="22"/>
                <w:szCs w:val="22"/>
              </w:rPr>
            </w:pPr>
            <w:r w:rsidRPr="00FE46E3">
              <w:rPr>
                <w:rFonts w:eastAsia="MS Mincho"/>
                <w:sz w:val="22"/>
                <w:szCs w:val="22"/>
              </w:rPr>
              <w:t>IV</w:t>
            </w:r>
          </w:p>
        </w:tc>
        <w:tc>
          <w:tcPr>
            <w:tcW w:w="1216" w:type="dxa"/>
            <w:shd w:val="clear" w:color="auto" w:fill="auto"/>
          </w:tcPr>
          <w:p w:rsidR="00614F8C" w:rsidRPr="00FE46E3" w:rsidRDefault="00614F8C" w:rsidP="00614F8C">
            <w:pPr>
              <w:jc w:val="center"/>
              <w:rPr>
                <w:rFonts w:eastAsia="MS Mincho"/>
                <w:sz w:val="22"/>
                <w:szCs w:val="22"/>
              </w:rPr>
            </w:pPr>
            <w:r w:rsidRPr="00FE46E3">
              <w:rPr>
                <w:rFonts w:eastAsia="MS Mincho"/>
                <w:sz w:val="22"/>
                <w:szCs w:val="22"/>
              </w:rPr>
              <w:t>V</w:t>
            </w:r>
          </w:p>
        </w:tc>
      </w:tr>
      <w:tr w:rsidR="00614F8C" w:rsidRPr="00FE46E3" w:rsidTr="00614F8C">
        <w:trPr>
          <w:jc w:val="center"/>
        </w:trPr>
        <w:tc>
          <w:tcPr>
            <w:tcW w:w="1082" w:type="dxa"/>
            <w:shd w:val="clear" w:color="auto" w:fill="auto"/>
            <w:vAlign w:val="center"/>
          </w:tcPr>
          <w:p w:rsidR="00614F8C" w:rsidRPr="00A03C0F" w:rsidRDefault="00614F8C" w:rsidP="00614F8C">
            <w:pPr>
              <w:spacing w:line="360" w:lineRule="auto"/>
              <w:jc w:val="center"/>
              <w:rPr>
                <w:rFonts w:eastAsia="MS Mincho"/>
                <w:b/>
                <w:sz w:val="22"/>
                <w:szCs w:val="22"/>
              </w:rPr>
            </w:pPr>
            <w:r w:rsidRPr="00A03C0F">
              <w:rPr>
                <w:rFonts w:eastAsia="MS Mincho"/>
                <w:b/>
                <w:sz w:val="22"/>
                <w:szCs w:val="22"/>
              </w:rPr>
              <w:t>182</w:t>
            </w:r>
          </w:p>
        </w:tc>
        <w:tc>
          <w:tcPr>
            <w:tcW w:w="1273" w:type="dxa"/>
            <w:shd w:val="clear" w:color="auto" w:fill="auto"/>
            <w:vAlign w:val="center"/>
          </w:tcPr>
          <w:p w:rsidR="00614F8C" w:rsidRPr="00FE46E3" w:rsidRDefault="00614F8C" w:rsidP="00614F8C">
            <w:pPr>
              <w:spacing w:line="360" w:lineRule="auto"/>
              <w:jc w:val="center"/>
              <w:rPr>
                <w:rFonts w:eastAsia="MS Mincho"/>
                <w:sz w:val="22"/>
                <w:szCs w:val="22"/>
              </w:rPr>
            </w:pPr>
            <w:r>
              <w:rPr>
                <w:rFonts w:eastAsia="MS Mincho"/>
                <w:sz w:val="22"/>
                <w:szCs w:val="22"/>
              </w:rPr>
              <w:t>109</w:t>
            </w:r>
          </w:p>
        </w:tc>
        <w:tc>
          <w:tcPr>
            <w:tcW w:w="1260" w:type="dxa"/>
            <w:shd w:val="clear" w:color="auto" w:fill="auto"/>
            <w:vAlign w:val="center"/>
          </w:tcPr>
          <w:p w:rsidR="00614F8C" w:rsidRPr="00FE46E3" w:rsidRDefault="00614F8C" w:rsidP="00614F8C">
            <w:pPr>
              <w:spacing w:line="360" w:lineRule="auto"/>
              <w:jc w:val="center"/>
              <w:rPr>
                <w:rFonts w:eastAsia="MS Mincho"/>
                <w:sz w:val="22"/>
                <w:szCs w:val="22"/>
              </w:rPr>
            </w:pPr>
            <w:r>
              <w:rPr>
                <w:rFonts w:eastAsia="MS Mincho"/>
                <w:sz w:val="22"/>
                <w:szCs w:val="22"/>
              </w:rPr>
              <w:t>32</w:t>
            </w:r>
          </w:p>
        </w:tc>
        <w:tc>
          <w:tcPr>
            <w:tcW w:w="1409" w:type="dxa"/>
            <w:shd w:val="clear" w:color="auto" w:fill="auto"/>
            <w:vAlign w:val="center"/>
          </w:tcPr>
          <w:p w:rsidR="00614F8C" w:rsidRPr="00FE46E3" w:rsidRDefault="00614F8C" w:rsidP="00614F8C">
            <w:pPr>
              <w:spacing w:line="360" w:lineRule="auto"/>
              <w:jc w:val="center"/>
              <w:rPr>
                <w:rFonts w:eastAsia="MS Mincho"/>
                <w:sz w:val="22"/>
                <w:szCs w:val="22"/>
              </w:rPr>
            </w:pPr>
            <w:r w:rsidRPr="00FE46E3">
              <w:rPr>
                <w:rFonts w:eastAsia="MS Mincho"/>
                <w:sz w:val="22"/>
                <w:szCs w:val="22"/>
              </w:rPr>
              <w:t>17</w:t>
            </w:r>
          </w:p>
        </w:tc>
        <w:tc>
          <w:tcPr>
            <w:tcW w:w="1351" w:type="dxa"/>
            <w:shd w:val="clear" w:color="auto" w:fill="auto"/>
            <w:vAlign w:val="center"/>
          </w:tcPr>
          <w:p w:rsidR="00614F8C" w:rsidRPr="00FE46E3" w:rsidRDefault="00614F8C" w:rsidP="00614F8C">
            <w:pPr>
              <w:spacing w:line="360" w:lineRule="auto"/>
              <w:jc w:val="center"/>
              <w:rPr>
                <w:rFonts w:eastAsia="MS Mincho"/>
                <w:sz w:val="22"/>
                <w:szCs w:val="22"/>
              </w:rPr>
            </w:pPr>
            <w:r>
              <w:rPr>
                <w:rFonts w:eastAsia="MS Mincho"/>
                <w:sz w:val="22"/>
                <w:szCs w:val="22"/>
              </w:rPr>
              <w:t>24</w:t>
            </w:r>
          </w:p>
        </w:tc>
        <w:tc>
          <w:tcPr>
            <w:tcW w:w="1216" w:type="dxa"/>
            <w:shd w:val="clear" w:color="auto" w:fill="auto"/>
            <w:vAlign w:val="center"/>
          </w:tcPr>
          <w:p w:rsidR="00614F8C" w:rsidRPr="00FE46E3" w:rsidRDefault="00614F8C" w:rsidP="00614F8C">
            <w:pPr>
              <w:spacing w:line="360" w:lineRule="auto"/>
              <w:jc w:val="center"/>
              <w:rPr>
                <w:rFonts w:eastAsia="MS Mincho"/>
                <w:sz w:val="22"/>
                <w:szCs w:val="22"/>
              </w:rPr>
            </w:pPr>
            <w:r w:rsidRPr="00FE46E3">
              <w:rPr>
                <w:rFonts w:eastAsia="MS Mincho"/>
                <w:sz w:val="22"/>
                <w:szCs w:val="22"/>
              </w:rPr>
              <w:t>-</w:t>
            </w:r>
          </w:p>
        </w:tc>
      </w:tr>
    </w:tbl>
    <w:p w:rsidR="00614F8C" w:rsidRDefault="00614F8C" w:rsidP="00614F8C">
      <w:pPr>
        <w:rPr>
          <w:b/>
          <w:sz w:val="22"/>
          <w:szCs w:val="22"/>
        </w:rPr>
      </w:pPr>
    </w:p>
    <w:p w:rsidR="00614F8C" w:rsidRDefault="00614F8C" w:rsidP="00614F8C">
      <w:pPr>
        <w:rPr>
          <w:b/>
          <w:sz w:val="22"/>
          <w:szCs w:val="22"/>
        </w:rPr>
      </w:pPr>
    </w:p>
    <w:p w:rsidR="00614F8C" w:rsidRPr="00FE46E3" w:rsidRDefault="00614F8C" w:rsidP="00614F8C">
      <w:pPr>
        <w:rPr>
          <w:b/>
          <w:sz w:val="22"/>
          <w:szCs w:val="22"/>
        </w:rPr>
      </w:pPr>
      <w:r w:rsidRPr="000C0A14">
        <w:rPr>
          <w:b/>
          <w:color w:val="FF0000"/>
          <w:sz w:val="22"/>
          <w:szCs w:val="22"/>
        </w:rPr>
        <w:t xml:space="preserve">            </w:t>
      </w:r>
      <w:r w:rsidRPr="00FE46E3">
        <w:rPr>
          <w:b/>
          <w:sz w:val="22"/>
          <w:szCs w:val="22"/>
        </w:rPr>
        <w:t>14.5    Metro nəqliyyatı</w:t>
      </w:r>
    </w:p>
    <w:p w:rsidR="00614F8C" w:rsidRPr="00FE46E3" w:rsidRDefault="00614F8C" w:rsidP="00614F8C">
      <w:pPr>
        <w:rPr>
          <w:b/>
          <w:sz w:val="22"/>
          <w:szCs w:val="22"/>
        </w:rPr>
      </w:pPr>
    </w:p>
    <w:tbl>
      <w:tblPr>
        <w:tblpPr w:leftFromText="180" w:rightFromText="180" w:vertAnchor="text" w:horzAnchor="margin" w:tblpXSpec="center" w:tblpY="16"/>
        <w:tblW w:w="7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2160"/>
        <w:gridCol w:w="2160"/>
        <w:gridCol w:w="1980"/>
      </w:tblGrid>
      <w:tr w:rsidR="00614F8C" w:rsidRPr="00FE46E3" w:rsidTr="00614F8C">
        <w:tc>
          <w:tcPr>
            <w:tcW w:w="1188" w:type="dxa"/>
            <w:tcBorders>
              <w:top w:val="double" w:sz="4" w:space="0" w:color="auto"/>
              <w:left w:val="nil"/>
              <w:bottom w:val="double" w:sz="4" w:space="0" w:color="auto"/>
              <w:right w:val="double" w:sz="4" w:space="0" w:color="auto"/>
            </w:tcBorders>
            <w:shd w:val="clear" w:color="auto" w:fill="auto"/>
            <w:vAlign w:val="center"/>
          </w:tcPr>
          <w:p w:rsidR="00614F8C" w:rsidRPr="00847AFB" w:rsidRDefault="00614F8C" w:rsidP="00614F8C">
            <w:pPr>
              <w:jc w:val="center"/>
              <w:rPr>
                <w:rFonts w:eastAsia="MS Mincho"/>
                <w:b/>
                <w:sz w:val="22"/>
                <w:szCs w:val="22"/>
              </w:rPr>
            </w:pPr>
            <w:r w:rsidRPr="00847AFB">
              <w:rPr>
                <w:rFonts w:eastAsia="MS Mincho"/>
                <w:b/>
                <w:sz w:val="22"/>
                <w:szCs w:val="22"/>
              </w:rPr>
              <w:t>İllər</w:t>
            </w:r>
          </w:p>
          <w:p w:rsidR="00614F8C" w:rsidRPr="00FE46E3" w:rsidRDefault="00614F8C" w:rsidP="00614F8C">
            <w:pPr>
              <w:jc w:val="center"/>
              <w:rPr>
                <w:rFonts w:eastAsia="MS Mincho"/>
                <w:sz w:val="22"/>
                <w:szCs w:val="22"/>
              </w:rPr>
            </w:pPr>
          </w:p>
        </w:tc>
        <w:tc>
          <w:tcPr>
            <w:tcW w:w="2160" w:type="dxa"/>
            <w:tcBorders>
              <w:top w:val="double" w:sz="4" w:space="0" w:color="auto"/>
              <w:left w:val="double" w:sz="4" w:space="0" w:color="auto"/>
              <w:bottom w:val="double" w:sz="4" w:space="0" w:color="auto"/>
              <w:right w:val="double" w:sz="4" w:space="0" w:color="auto"/>
            </w:tcBorders>
            <w:shd w:val="clear" w:color="auto" w:fill="auto"/>
          </w:tcPr>
          <w:p w:rsidR="00614F8C" w:rsidRPr="00FE46E3" w:rsidRDefault="00614F8C" w:rsidP="00614F8C">
            <w:pPr>
              <w:ind w:left="-108" w:right="-108"/>
              <w:jc w:val="center"/>
              <w:rPr>
                <w:rFonts w:eastAsia="MS Mincho"/>
                <w:sz w:val="22"/>
                <w:szCs w:val="22"/>
              </w:rPr>
            </w:pPr>
            <w:r w:rsidRPr="00FE46E3">
              <w:rPr>
                <w:rFonts w:eastAsia="MS Mincho"/>
                <w:sz w:val="22"/>
                <w:szCs w:val="22"/>
              </w:rPr>
              <w:t>Metro stansiyalarının sayı</w:t>
            </w:r>
          </w:p>
        </w:tc>
        <w:tc>
          <w:tcPr>
            <w:tcW w:w="2160" w:type="dxa"/>
            <w:tcBorders>
              <w:top w:val="double" w:sz="4" w:space="0" w:color="auto"/>
              <w:left w:val="double" w:sz="4" w:space="0" w:color="auto"/>
              <w:bottom w:val="double" w:sz="4" w:space="0" w:color="auto"/>
              <w:right w:val="double" w:sz="4" w:space="0" w:color="auto"/>
            </w:tcBorders>
            <w:shd w:val="clear" w:color="auto" w:fill="auto"/>
          </w:tcPr>
          <w:p w:rsidR="00614F8C" w:rsidRPr="00FE46E3" w:rsidRDefault="00614F8C" w:rsidP="00614F8C">
            <w:pPr>
              <w:ind w:left="-94" w:right="-108"/>
              <w:jc w:val="center"/>
              <w:rPr>
                <w:rFonts w:eastAsia="MS Mincho"/>
                <w:sz w:val="22"/>
                <w:szCs w:val="22"/>
              </w:rPr>
            </w:pPr>
            <w:r w:rsidRPr="00FE46E3">
              <w:rPr>
                <w:rFonts w:eastAsia="MS Mincho"/>
                <w:sz w:val="22"/>
                <w:szCs w:val="22"/>
              </w:rPr>
              <w:t>İstismar yolunun uzunluğu, km</w:t>
            </w:r>
          </w:p>
          <w:p w:rsidR="00614F8C" w:rsidRPr="00FE46E3" w:rsidRDefault="00614F8C" w:rsidP="00614F8C">
            <w:pPr>
              <w:ind w:left="-94" w:right="-108"/>
              <w:jc w:val="center"/>
              <w:rPr>
                <w:rFonts w:eastAsia="MS Mincho"/>
                <w:sz w:val="22"/>
                <w:szCs w:val="22"/>
              </w:rPr>
            </w:pPr>
            <w:r w:rsidRPr="00FE46E3">
              <w:rPr>
                <w:rFonts w:eastAsia="MS Mincho"/>
                <w:sz w:val="22"/>
                <w:szCs w:val="22"/>
              </w:rPr>
              <w:t>(qoşa xətt hesabı ilə)</w:t>
            </w:r>
          </w:p>
        </w:tc>
        <w:tc>
          <w:tcPr>
            <w:tcW w:w="1980" w:type="dxa"/>
            <w:tcBorders>
              <w:top w:val="double" w:sz="4" w:space="0" w:color="auto"/>
              <w:left w:val="double" w:sz="4" w:space="0" w:color="auto"/>
              <w:bottom w:val="double" w:sz="4" w:space="0" w:color="auto"/>
              <w:right w:val="nil"/>
            </w:tcBorders>
            <w:shd w:val="clear" w:color="auto" w:fill="auto"/>
            <w:vAlign w:val="center"/>
          </w:tcPr>
          <w:p w:rsidR="00614F8C" w:rsidRPr="00FE46E3" w:rsidRDefault="00614F8C" w:rsidP="00614F8C">
            <w:pPr>
              <w:jc w:val="center"/>
              <w:rPr>
                <w:rFonts w:eastAsia="MS Mincho"/>
                <w:sz w:val="22"/>
                <w:szCs w:val="22"/>
              </w:rPr>
            </w:pPr>
            <w:r w:rsidRPr="00FE46E3">
              <w:rPr>
                <w:rFonts w:eastAsia="MS Mincho"/>
                <w:sz w:val="22"/>
                <w:szCs w:val="22"/>
              </w:rPr>
              <w:t>Sərnişin vaqonlarının sayı</w:t>
            </w:r>
          </w:p>
          <w:p w:rsidR="00614F8C" w:rsidRPr="00FE46E3" w:rsidRDefault="00614F8C" w:rsidP="00614F8C">
            <w:pPr>
              <w:jc w:val="center"/>
              <w:rPr>
                <w:rFonts w:eastAsia="MS Mincho"/>
                <w:sz w:val="22"/>
                <w:szCs w:val="22"/>
              </w:rPr>
            </w:pPr>
          </w:p>
        </w:tc>
      </w:tr>
      <w:tr w:rsidR="00614F8C" w:rsidRPr="00FE46E3" w:rsidTr="00614F8C">
        <w:trPr>
          <w:trHeight w:val="80"/>
        </w:trPr>
        <w:tc>
          <w:tcPr>
            <w:tcW w:w="1188" w:type="dxa"/>
            <w:tcBorders>
              <w:top w:val="nil"/>
              <w:left w:val="nil"/>
              <w:bottom w:val="nil"/>
              <w:right w:val="nil"/>
            </w:tcBorders>
            <w:shd w:val="clear" w:color="auto" w:fill="auto"/>
            <w:vAlign w:val="center"/>
          </w:tcPr>
          <w:p w:rsidR="00614F8C" w:rsidRPr="00FE46E3" w:rsidRDefault="00614F8C" w:rsidP="00614F8C">
            <w:pPr>
              <w:spacing w:line="360" w:lineRule="auto"/>
              <w:jc w:val="center"/>
              <w:rPr>
                <w:rFonts w:eastAsia="MS Mincho"/>
                <w:b/>
                <w:sz w:val="22"/>
                <w:szCs w:val="22"/>
              </w:rPr>
            </w:pPr>
            <w:r w:rsidRPr="00FE46E3">
              <w:rPr>
                <w:rFonts w:eastAsia="MS Mincho"/>
                <w:b/>
                <w:sz w:val="22"/>
                <w:szCs w:val="22"/>
              </w:rPr>
              <w:t>2020</w:t>
            </w:r>
          </w:p>
        </w:tc>
        <w:tc>
          <w:tcPr>
            <w:tcW w:w="2160" w:type="dxa"/>
            <w:tcBorders>
              <w:top w:val="nil"/>
              <w:left w:val="nil"/>
              <w:bottom w:val="nil"/>
              <w:right w:val="nil"/>
            </w:tcBorders>
            <w:shd w:val="clear" w:color="auto" w:fill="auto"/>
          </w:tcPr>
          <w:p w:rsidR="00614F8C" w:rsidRPr="00FE46E3" w:rsidRDefault="00614F8C" w:rsidP="00614F8C">
            <w:pPr>
              <w:spacing w:line="360" w:lineRule="auto"/>
              <w:jc w:val="center"/>
              <w:rPr>
                <w:rFonts w:eastAsia="MS Mincho"/>
                <w:sz w:val="22"/>
                <w:szCs w:val="22"/>
              </w:rPr>
            </w:pPr>
            <w:r w:rsidRPr="00FE46E3">
              <w:rPr>
                <w:rFonts w:eastAsia="MS Mincho"/>
                <w:sz w:val="22"/>
                <w:szCs w:val="22"/>
              </w:rPr>
              <w:t>25</w:t>
            </w:r>
          </w:p>
        </w:tc>
        <w:tc>
          <w:tcPr>
            <w:tcW w:w="2160" w:type="dxa"/>
            <w:tcBorders>
              <w:top w:val="nil"/>
              <w:left w:val="nil"/>
              <w:bottom w:val="nil"/>
              <w:right w:val="nil"/>
            </w:tcBorders>
            <w:shd w:val="clear" w:color="auto" w:fill="auto"/>
          </w:tcPr>
          <w:p w:rsidR="00614F8C" w:rsidRPr="00FE46E3" w:rsidRDefault="00614F8C" w:rsidP="00614F8C">
            <w:pPr>
              <w:spacing w:line="360" w:lineRule="auto"/>
              <w:jc w:val="center"/>
              <w:rPr>
                <w:rFonts w:eastAsia="MS Mincho"/>
                <w:sz w:val="22"/>
                <w:szCs w:val="22"/>
              </w:rPr>
            </w:pPr>
            <w:r w:rsidRPr="00FE46E3">
              <w:rPr>
                <w:rFonts w:eastAsia="MS Mincho"/>
                <w:sz w:val="22"/>
                <w:szCs w:val="22"/>
              </w:rPr>
              <w:t>36,6</w:t>
            </w:r>
          </w:p>
        </w:tc>
        <w:tc>
          <w:tcPr>
            <w:tcW w:w="1980" w:type="dxa"/>
            <w:tcBorders>
              <w:top w:val="nil"/>
              <w:left w:val="nil"/>
              <w:bottom w:val="nil"/>
              <w:right w:val="nil"/>
            </w:tcBorders>
            <w:shd w:val="clear" w:color="auto" w:fill="auto"/>
          </w:tcPr>
          <w:p w:rsidR="00614F8C" w:rsidRPr="00FE46E3" w:rsidRDefault="00614F8C" w:rsidP="00614F8C">
            <w:pPr>
              <w:spacing w:line="360" w:lineRule="auto"/>
              <w:jc w:val="center"/>
              <w:rPr>
                <w:rFonts w:eastAsia="MS Mincho"/>
                <w:sz w:val="22"/>
                <w:szCs w:val="22"/>
              </w:rPr>
            </w:pPr>
            <w:r w:rsidRPr="00FE46E3">
              <w:rPr>
                <w:rFonts w:eastAsia="MS Mincho"/>
                <w:sz w:val="22"/>
                <w:szCs w:val="22"/>
              </w:rPr>
              <w:t>304</w:t>
            </w:r>
          </w:p>
        </w:tc>
      </w:tr>
      <w:tr w:rsidR="00614F8C" w:rsidRPr="00FE46E3" w:rsidTr="00614F8C">
        <w:trPr>
          <w:trHeight w:val="80"/>
        </w:trPr>
        <w:tc>
          <w:tcPr>
            <w:tcW w:w="1188" w:type="dxa"/>
            <w:tcBorders>
              <w:top w:val="nil"/>
              <w:left w:val="nil"/>
              <w:bottom w:val="nil"/>
              <w:right w:val="nil"/>
            </w:tcBorders>
            <w:shd w:val="clear" w:color="auto" w:fill="auto"/>
            <w:vAlign w:val="center"/>
          </w:tcPr>
          <w:p w:rsidR="00614F8C" w:rsidRPr="00FE46E3" w:rsidRDefault="00614F8C" w:rsidP="00614F8C">
            <w:pPr>
              <w:spacing w:line="360" w:lineRule="auto"/>
              <w:jc w:val="center"/>
              <w:rPr>
                <w:rFonts w:eastAsia="MS Mincho"/>
                <w:b/>
                <w:sz w:val="22"/>
                <w:szCs w:val="22"/>
              </w:rPr>
            </w:pPr>
            <w:r w:rsidRPr="00FE46E3">
              <w:rPr>
                <w:rFonts w:eastAsia="MS Mincho"/>
                <w:b/>
                <w:sz w:val="22"/>
                <w:szCs w:val="22"/>
              </w:rPr>
              <w:t>2021</w:t>
            </w:r>
          </w:p>
        </w:tc>
        <w:tc>
          <w:tcPr>
            <w:tcW w:w="2160" w:type="dxa"/>
            <w:tcBorders>
              <w:top w:val="nil"/>
              <w:left w:val="nil"/>
              <w:bottom w:val="nil"/>
              <w:right w:val="nil"/>
            </w:tcBorders>
            <w:shd w:val="clear" w:color="auto" w:fill="auto"/>
          </w:tcPr>
          <w:p w:rsidR="00614F8C" w:rsidRPr="00FE46E3" w:rsidRDefault="00614F8C" w:rsidP="00614F8C">
            <w:pPr>
              <w:spacing w:line="360" w:lineRule="auto"/>
              <w:jc w:val="center"/>
              <w:rPr>
                <w:rFonts w:eastAsia="MS Mincho"/>
                <w:sz w:val="22"/>
                <w:szCs w:val="22"/>
              </w:rPr>
            </w:pPr>
            <w:r w:rsidRPr="00FE46E3">
              <w:rPr>
                <w:rFonts w:eastAsia="MS Mincho"/>
                <w:sz w:val="22"/>
                <w:szCs w:val="22"/>
              </w:rPr>
              <w:t>26</w:t>
            </w:r>
          </w:p>
        </w:tc>
        <w:tc>
          <w:tcPr>
            <w:tcW w:w="2160" w:type="dxa"/>
            <w:tcBorders>
              <w:top w:val="nil"/>
              <w:left w:val="nil"/>
              <w:bottom w:val="nil"/>
              <w:right w:val="nil"/>
            </w:tcBorders>
            <w:shd w:val="clear" w:color="auto" w:fill="auto"/>
          </w:tcPr>
          <w:p w:rsidR="00614F8C" w:rsidRPr="00FE46E3" w:rsidRDefault="00614F8C" w:rsidP="00614F8C">
            <w:pPr>
              <w:spacing w:line="360" w:lineRule="auto"/>
              <w:jc w:val="center"/>
              <w:rPr>
                <w:rFonts w:eastAsia="MS Mincho"/>
                <w:sz w:val="22"/>
                <w:szCs w:val="22"/>
              </w:rPr>
            </w:pPr>
            <w:r w:rsidRPr="00FE46E3">
              <w:rPr>
                <w:rFonts w:eastAsia="MS Mincho"/>
                <w:sz w:val="22"/>
                <w:szCs w:val="22"/>
              </w:rPr>
              <w:t>38,3</w:t>
            </w:r>
          </w:p>
        </w:tc>
        <w:tc>
          <w:tcPr>
            <w:tcW w:w="1980" w:type="dxa"/>
            <w:tcBorders>
              <w:top w:val="nil"/>
              <w:left w:val="nil"/>
              <w:bottom w:val="nil"/>
              <w:right w:val="nil"/>
            </w:tcBorders>
            <w:shd w:val="clear" w:color="auto" w:fill="auto"/>
          </w:tcPr>
          <w:p w:rsidR="00614F8C" w:rsidRPr="00FE46E3" w:rsidRDefault="00614F8C" w:rsidP="00614F8C">
            <w:pPr>
              <w:spacing w:line="360" w:lineRule="auto"/>
              <w:jc w:val="center"/>
              <w:rPr>
                <w:rFonts w:eastAsia="MS Mincho"/>
                <w:sz w:val="22"/>
                <w:szCs w:val="22"/>
              </w:rPr>
            </w:pPr>
            <w:r w:rsidRPr="00FE46E3">
              <w:rPr>
                <w:rFonts w:eastAsia="MS Mincho"/>
                <w:sz w:val="22"/>
                <w:szCs w:val="22"/>
              </w:rPr>
              <w:t>319</w:t>
            </w:r>
          </w:p>
        </w:tc>
      </w:tr>
      <w:tr w:rsidR="00614F8C" w:rsidRPr="00FE46E3" w:rsidTr="00614F8C">
        <w:trPr>
          <w:trHeight w:val="80"/>
        </w:trPr>
        <w:tc>
          <w:tcPr>
            <w:tcW w:w="1188" w:type="dxa"/>
            <w:tcBorders>
              <w:top w:val="nil"/>
              <w:left w:val="nil"/>
              <w:bottom w:val="nil"/>
              <w:right w:val="nil"/>
            </w:tcBorders>
            <w:shd w:val="clear" w:color="auto" w:fill="auto"/>
            <w:vAlign w:val="center"/>
          </w:tcPr>
          <w:p w:rsidR="00614F8C" w:rsidRPr="00FE46E3" w:rsidRDefault="00614F8C" w:rsidP="00614F8C">
            <w:pPr>
              <w:spacing w:line="360" w:lineRule="auto"/>
              <w:jc w:val="center"/>
              <w:rPr>
                <w:rFonts w:eastAsia="MS Mincho"/>
                <w:b/>
                <w:sz w:val="22"/>
                <w:szCs w:val="22"/>
              </w:rPr>
            </w:pPr>
            <w:r>
              <w:rPr>
                <w:rFonts w:eastAsia="MS Mincho"/>
                <w:b/>
                <w:sz w:val="22"/>
                <w:szCs w:val="22"/>
              </w:rPr>
              <w:t>2022</w:t>
            </w:r>
          </w:p>
        </w:tc>
        <w:tc>
          <w:tcPr>
            <w:tcW w:w="2160" w:type="dxa"/>
            <w:tcBorders>
              <w:top w:val="nil"/>
              <w:left w:val="nil"/>
              <w:bottom w:val="nil"/>
              <w:right w:val="nil"/>
            </w:tcBorders>
            <w:shd w:val="clear" w:color="auto" w:fill="auto"/>
          </w:tcPr>
          <w:p w:rsidR="00614F8C" w:rsidRPr="00FE46E3" w:rsidRDefault="00614F8C" w:rsidP="00614F8C">
            <w:pPr>
              <w:spacing w:line="360" w:lineRule="auto"/>
              <w:jc w:val="center"/>
              <w:rPr>
                <w:rFonts w:eastAsia="MS Mincho"/>
                <w:sz w:val="22"/>
                <w:szCs w:val="22"/>
              </w:rPr>
            </w:pPr>
            <w:r>
              <w:rPr>
                <w:rFonts w:eastAsia="MS Mincho"/>
                <w:sz w:val="22"/>
                <w:szCs w:val="22"/>
              </w:rPr>
              <w:t>27</w:t>
            </w:r>
          </w:p>
        </w:tc>
        <w:tc>
          <w:tcPr>
            <w:tcW w:w="2160" w:type="dxa"/>
            <w:tcBorders>
              <w:top w:val="nil"/>
              <w:left w:val="nil"/>
              <w:bottom w:val="nil"/>
              <w:right w:val="nil"/>
            </w:tcBorders>
            <w:shd w:val="clear" w:color="auto" w:fill="auto"/>
          </w:tcPr>
          <w:p w:rsidR="00614F8C" w:rsidRPr="00FE46E3" w:rsidRDefault="00614F8C" w:rsidP="00614F8C">
            <w:pPr>
              <w:spacing w:line="360" w:lineRule="auto"/>
              <w:jc w:val="center"/>
              <w:rPr>
                <w:rFonts w:eastAsia="MS Mincho"/>
                <w:sz w:val="22"/>
                <w:szCs w:val="22"/>
              </w:rPr>
            </w:pPr>
            <w:r>
              <w:rPr>
                <w:rFonts w:eastAsia="MS Mincho"/>
                <w:sz w:val="22"/>
                <w:szCs w:val="22"/>
              </w:rPr>
              <w:t>40,7</w:t>
            </w:r>
          </w:p>
        </w:tc>
        <w:tc>
          <w:tcPr>
            <w:tcW w:w="1980" w:type="dxa"/>
            <w:tcBorders>
              <w:top w:val="nil"/>
              <w:left w:val="nil"/>
              <w:bottom w:val="nil"/>
              <w:right w:val="nil"/>
            </w:tcBorders>
            <w:shd w:val="clear" w:color="auto" w:fill="auto"/>
          </w:tcPr>
          <w:p w:rsidR="00614F8C" w:rsidRPr="00FE46E3" w:rsidRDefault="00614F8C" w:rsidP="00614F8C">
            <w:pPr>
              <w:spacing w:line="360" w:lineRule="auto"/>
              <w:jc w:val="center"/>
              <w:rPr>
                <w:rFonts w:eastAsia="MS Mincho"/>
                <w:sz w:val="22"/>
                <w:szCs w:val="22"/>
              </w:rPr>
            </w:pPr>
            <w:r>
              <w:rPr>
                <w:rFonts w:eastAsia="MS Mincho"/>
                <w:sz w:val="22"/>
                <w:szCs w:val="22"/>
              </w:rPr>
              <w:t>314</w:t>
            </w:r>
          </w:p>
        </w:tc>
      </w:tr>
      <w:tr w:rsidR="00614F8C" w:rsidRPr="00FE46E3" w:rsidTr="00614F8C">
        <w:trPr>
          <w:trHeight w:val="80"/>
        </w:trPr>
        <w:tc>
          <w:tcPr>
            <w:tcW w:w="1188" w:type="dxa"/>
            <w:tcBorders>
              <w:top w:val="nil"/>
              <w:left w:val="nil"/>
              <w:bottom w:val="nil"/>
              <w:right w:val="nil"/>
            </w:tcBorders>
            <w:shd w:val="clear" w:color="auto" w:fill="auto"/>
            <w:vAlign w:val="center"/>
          </w:tcPr>
          <w:p w:rsidR="00614F8C" w:rsidRDefault="00614F8C" w:rsidP="00614F8C">
            <w:pPr>
              <w:spacing w:line="360" w:lineRule="auto"/>
              <w:jc w:val="center"/>
              <w:rPr>
                <w:rFonts w:eastAsia="MS Mincho"/>
                <w:b/>
                <w:sz w:val="22"/>
                <w:szCs w:val="22"/>
              </w:rPr>
            </w:pPr>
            <w:r>
              <w:rPr>
                <w:rFonts w:eastAsia="MS Mincho"/>
                <w:b/>
                <w:sz w:val="22"/>
                <w:szCs w:val="22"/>
              </w:rPr>
              <w:t>2023</w:t>
            </w:r>
          </w:p>
        </w:tc>
        <w:tc>
          <w:tcPr>
            <w:tcW w:w="2160" w:type="dxa"/>
            <w:tcBorders>
              <w:top w:val="nil"/>
              <w:left w:val="nil"/>
              <w:bottom w:val="nil"/>
              <w:right w:val="nil"/>
            </w:tcBorders>
            <w:shd w:val="clear" w:color="auto" w:fill="auto"/>
          </w:tcPr>
          <w:p w:rsidR="00614F8C" w:rsidRDefault="00614F8C" w:rsidP="00614F8C">
            <w:pPr>
              <w:spacing w:line="360" w:lineRule="auto"/>
              <w:jc w:val="center"/>
              <w:rPr>
                <w:rFonts w:eastAsia="MS Mincho"/>
                <w:sz w:val="22"/>
                <w:szCs w:val="22"/>
              </w:rPr>
            </w:pPr>
            <w:r>
              <w:rPr>
                <w:rFonts w:eastAsia="MS Mincho"/>
                <w:sz w:val="22"/>
                <w:szCs w:val="22"/>
              </w:rPr>
              <w:t>27</w:t>
            </w:r>
          </w:p>
        </w:tc>
        <w:tc>
          <w:tcPr>
            <w:tcW w:w="2160" w:type="dxa"/>
            <w:tcBorders>
              <w:top w:val="nil"/>
              <w:left w:val="nil"/>
              <w:bottom w:val="nil"/>
              <w:right w:val="nil"/>
            </w:tcBorders>
            <w:shd w:val="clear" w:color="auto" w:fill="auto"/>
          </w:tcPr>
          <w:p w:rsidR="00614F8C" w:rsidRDefault="00614F8C" w:rsidP="00614F8C">
            <w:pPr>
              <w:spacing w:line="360" w:lineRule="auto"/>
              <w:jc w:val="center"/>
              <w:rPr>
                <w:rFonts w:eastAsia="MS Mincho"/>
                <w:sz w:val="22"/>
                <w:szCs w:val="22"/>
              </w:rPr>
            </w:pPr>
            <w:r>
              <w:rPr>
                <w:rFonts w:eastAsia="MS Mincho"/>
                <w:sz w:val="22"/>
                <w:szCs w:val="22"/>
              </w:rPr>
              <w:t>40,7</w:t>
            </w:r>
          </w:p>
        </w:tc>
        <w:tc>
          <w:tcPr>
            <w:tcW w:w="1980" w:type="dxa"/>
            <w:tcBorders>
              <w:top w:val="nil"/>
              <w:left w:val="nil"/>
              <w:bottom w:val="nil"/>
              <w:right w:val="nil"/>
            </w:tcBorders>
            <w:shd w:val="clear" w:color="auto" w:fill="auto"/>
          </w:tcPr>
          <w:p w:rsidR="00614F8C" w:rsidRDefault="00614F8C" w:rsidP="00614F8C">
            <w:pPr>
              <w:spacing w:line="360" w:lineRule="auto"/>
              <w:jc w:val="center"/>
              <w:rPr>
                <w:rFonts w:eastAsia="MS Mincho"/>
                <w:sz w:val="22"/>
                <w:szCs w:val="22"/>
              </w:rPr>
            </w:pPr>
            <w:r>
              <w:rPr>
                <w:rFonts w:eastAsia="MS Mincho"/>
                <w:sz w:val="22"/>
                <w:szCs w:val="22"/>
              </w:rPr>
              <w:t>321</w:t>
            </w:r>
          </w:p>
        </w:tc>
      </w:tr>
      <w:tr w:rsidR="00614F8C" w:rsidRPr="00FE46E3" w:rsidTr="00614F8C">
        <w:trPr>
          <w:trHeight w:val="80"/>
        </w:trPr>
        <w:tc>
          <w:tcPr>
            <w:tcW w:w="1188" w:type="dxa"/>
            <w:tcBorders>
              <w:top w:val="nil"/>
              <w:left w:val="nil"/>
              <w:bottom w:val="double" w:sz="4" w:space="0" w:color="auto"/>
              <w:right w:val="nil"/>
            </w:tcBorders>
            <w:shd w:val="clear" w:color="auto" w:fill="auto"/>
            <w:vAlign w:val="center"/>
          </w:tcPr>
          <w:p w:rsidR="00614F8C" w:rsidRDefault="00614F8C" w:rsidP="00614F8C">
            <w:pPr>
              <w:spacing w:line="360" w:lineRule="auto"/>
              <w:jc w:val="center"/>
              <w:rPr>
                <w:rFonts w:eastAsia="MS Mincho"/>
                <w:b/>
                <w:sz w:val="22"/>
                <w:szCs w:val="22"/>
              </w:rPr>
            </w:pPr>
            <w:r>
              <w:rPr>
                <w:rFonts w:eastAsia="MS Mincho"/>
                <w:b/>
                <w:sz w:val="22"/>
                <w:szCs w:val="22"/>
              </w:rPr>
              <w:t>2024</w:t>
            </w:r>
          </w:p>
        </w:tc>
        <w:tc>
          <w:tcPr>
            <w:tcW w:w="2160" w:type="dxa"/>
            <w:tcBorders>
              <w:top w:val="nil"/>
              <w:left w:val="nil"/>
              <w:bottom w:val="double" w:sz="4" w:space="0" w:color="auto"/>
              <w:right w:val="nil"/>
            </w:tcBorders>
            <w:shd w:val="clear" w:color="auto" w:fill="auto"/>
          </w:tcPr>
          <w:p w:rsidR="00614F8C" w:rsidRDefault="00614F8C" w:rsidP="00614F8C">
            <w:pPr>
              <w:spacing w:line="360" w:lineRule="auto"/>
              <w:jc w:val="center"/>
              <w:rPr>
                <w:rFonts w:eastAsia="MS Mincho"/>
                <w:sz w:val="22"/>
                <w:szCs w:val="22"/>
              </w:rPr>
            </w:pPr>
            <w:r>
              <w:rPr>
                <w:rFonts w:eastAsia="MS Mincho"/>
                <w:sz w:val="22"/>
                <w:szCs w:val="22"/>
              </w:rPr>
              <w:t>27</w:t>
            </w:r>
          </w:p>
        </w:tc>
        <w:tc>
          <w:tcPr>
            <w:tcW w:w="2160" w:type="dxa"/>
            <w:tcBorders>
              <w:top w:val="nil"/>
              <w:left w:val="nil"/>
              <w:bottom w:val="double" w:sz="4" w:space="0" w:color="auto"/>
              <w:right w:val="nil"/>
            </w:tcBorders>
            <w:shd w:val="clear" w:color="auto" w:fill="auto"/>
          </w:tcPr>
          <w:p w:rsidR="00614F8C" w:rsidRDefault="00614F8C" w:rsidP="00614F8C">
            <w:pPr>
              <w:spacing w:line="360" w:lineRule="auto"/>
              <w:jc w:val="center"/>
              <w:rPr>
                <w:rFonts w:eastAsia="MS Mincho"/>
                <w:sz w:val="22"/>
                <w:szCs w:val="22"/>
              </w:rPr>
            </w:pPr>
            <w:r>
              <w:rPr>
                <w:rFonts w:eastAsia="MS Mincho"/>
                <w:sz w:val="22"/>
                <w:szCs w:val="22"/>
              </w:rPr>
              <w:t>40,7</w:t>
            </w:r>
          </w:p>
        </w:tc>
        <w:tc>
          <w:tcPr>
            <w:tcW w:w="1980" w:type="dxa"/>
            <w:tcBorders>
              <w:top w:val="nil"/>
              <w:left w:val="nil"/>
              <w:bottom w:val="double" w:sz="4" w:space="0" w:color="auto"/>
              <w:right w:val="nil"/>
            </w:tcBorders>
            <w:shd w:val="clear" w:color="auto" w:fill="auto"/>
          </w:tcPr>
          <w:p w:rsidR="00614F8C" w:rsidRDefault="00614F8C" w:rsidP="00614F8C">
            <w:pPr>
              <w:spacing w:line="360" w:lineRule="auto"/>
              <w:jc w:val="center"/>
              <w:rPr>
                <w:rFonts w:eastAsia="MS Mincho"/>
                <w:sz w:val="22"/>
                <w:szCs w:val="22"/>
              </w:rPr>
            </w:pPr>
            <w:r>
              <w:rPr>
                <w:rFonts w:eastAsia="MS Mincho"/>
                <w:sz w:val="22"/>
                <w:szCs w:val="22"/>
              </w:rPr>
              <w:t>351</w:t>
            </w:r>
          </w:p>
        </w:tc>
      </w:tr>
    </w:tbl>
    <w:p w:rsidR="00614F8C" w:rsidRDefault="00614F8C" w:rsidP="00614F8C">
      <w:pPr>
        <w:rPr>
          <w:b/>
          <w:sz w:val="22"/>
          <w:szCs w:val="22"/>
        </w:rPr>
      </w:pPr>
    </w:p>
    <w:p w:rsidR="00614F8C" w:rsidRDefault="00614F8C" w:rsidP="00614F8C">
      <w:pPr>
        <w:rPr>
          <w:b/>
          <w:sz w:val="22"/>
          <w:szCs w:val="22"/>
        </w:rPr>
      </w:pPr>
    </w:p>
    <w:p w:rsidR="00A03C0F" w:rsidRDefault="00A03C0F" w:rsidP="00614F8C">
      <w:pPr>
        <w:rPr>
          <w:b/>
          <w:sz w:val="22"/>
          <w:szCs w:val="22"/>
        </w:rPr>
      </w:pPr>
    </w:p>
    <w:p w:rsidR="00A03C0F" w:rsidRDefault="00A03C0F" w:rsidP="00614F8C">
      <w:pPr>
        <w:rPr>
          <w:b/>
          <w:sz w:val="22"/>
          <w:szCs w:val="22"/>
        </w:rPr>
      </w:pPr>
    </w:p>
    <w:p w:rsidR="00A03C0F" w:rsidRDefault="00A03C0F" w:rsidP="00614F8C">
      <w:pPr>
        <w:rPr>
          <w:b/>
          <w:sz w:val="22"/>
          <w:szCs w:val="22"/>
        </w:rPr>
      </w:pPr>
    </w:p>
    <w:p w:rsidR="00A03C0F" w:rsidRDefault="00A03C0F" w:rsidP="00614F8C">
      <w:pPr>
        <w:rPr>
          <w:b/>
          <w:sz w:val="22"/>
          <w:szCs w:val="22"/>
        </w:rPr>
      </w:pPr>
    </w:p>
    <w:p w:rsidR="00A03C0F" w:rsidRPr="00FE46E3" w:rsidRDefault="00A03C0F" w:rsidP="00614F8C">
      <w:pPr>
        <w:rPr>
          <w:b/>
          <w:sz w:val="22"/>
          <w:szCs w:val="22"/>
        </w:rPr>
      </w:pPr>
    </w:p>
    <w:p w:rsidR="00614F8C" w:rsidRPr="00FE46E3" w:rsidRDefault="00614F8C" w:rsidP="00614F8C">
      <w:pPr>
        <w:rPr>
          <w:b/>
          <w:sz w:val="22"/>
          <w:szCs w:val="22"/>
        </w:rPr>
      </w:pPr>
      <w:r w:rsidRPr="00FE46E3">
        <w:rPr>
          <w:b/>
          <w:sz w:val="22"/>
          <w:szCs w:val="22"/>
        </w:rPr>
        <w:lastRenderedPageBreak/>
        <w:t xml:space="preserve">        </w:t>
      </w:r>
      <w:r>
        <w:rPr>
          <w:b/>
          <w:sz w:val="22"/>
          <w:szCs w:val="22"/>
        </w:rPr>
        <w:t xml:space="preserve">   </w:t>
      </w:r>
      <w:r w:rsidRPr="00FE46E3">
        <w:rPr>
          <w:b/>
          <w:sz w:val="22"/>
          <w:szCs w:val="22"/>
        </w:rPr>
        <w:t xml:space="preserve"> </w:t>
      </w:r>
      <w:r w:rsidR="00A03C0F">
        <w:rPr>
          <w:b/>
          <w:sz w:val="22"/>
          <w:szCs w:val="22"/>
        </w:rPr>
        <w:t xml:space="preserve">  </w:t>
      </w:r>
      <w:r w:rsidRPr="00FE46E3">
        <w:rPr>
          <w:b/>
          <w:sz w:val="22"/>
          <w:szCs w:val="22"/>
        </w:rPr>
        <w:t>14.6   Metro nəqliyyatında sərnişin daşınması və dövriyyəsi</w:t>
      </w:r>
    </w:p>
    <w:p w:rsidR="00614F8C" w:rsidRPr="00FE46E3" w:rsidRDefault="00614F8C" w:rsidP="00614F8C">
      <w:pPr>
        <w:rPr>
          <w:b/>
          <w:sz w:val="22"/>
          <w:szCs w:val="22"/>
        </w:rPr>
      </w:pPr>
    </w:p>
    <w:tbl>
      <w:tblPr>
        <w:tblW w:w="765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559"/>
        <w:gridCol w:w="1418"/>
        <w:gridCol w:w="2268"/>
        <w:gridCol w:w="1275"/>
      </w:tblGrid>
      <w:tr w:rsidR="00614F8C" w:rsidRPr="00FE46E3" w:rsidTr="00614F8C">
        <w:tc>
          <w:tcPr>
            <w:tcW w:w="1134" w:type="dxa"/>
            <w:tcBorders>
              <w:top w:val="double" w:sz="4" w:space="0" w:color="auto"/>
              <w:left w:val="nil"/>
              <w:bottom w:val="double" w:sz="4" w:space="0" w:color="auto"/>
              <w:right w:val="double" w:sz="4" w:space="0" w:color="auto"/>
            </w:tcBorders>
            <w:shd w:val="clear" w:color="auto" w:fill="auto"/>
            <w:vAlign w:val="center"/>
          </w:tcPr>
          <w:p w:rsidR="00614F8C" w:rsidRPr="00FE46E3" w:rsidRDefault="00614F8C" w:rsidP="00614F8C">
            <w:pPr>
              <w:jc w:val="center"/>
              <w:rPr>
                <w:rFonts w:eastAsia="MS Mincho"/>
                <w:sz w:val="22"/>
                <w:szCs w:val="22"/>
              </w:rPr>
            </w:pPr>
            <w:r w:rsidRPr="00FE46E3">
              <w:rPr>
                <w:rFonts w:eastAsia="MS Mincho"/>
                <w:sz w:val="22"/>
                <w:szCs w:val="22"/>
              </w:rPr>
              <w:t>İllər</w:t>
            </w:r>
          </w:p>
        </w:tc>
        <w:tc>
          <w:tcPr>
            <w:tcW w:w="1559" w:type="dxa"/>
            <w:tcBorders>
              <w:top w:val="double" w:sz="4" w:space="0" w:color="auto"/>
              <w:left w:val="double" w:sz="4" w:space="0" w:color="auto"/>
              <w:bottom w:val="double" w:sz="4" w:space="0" w:color="auto"/>
              <w:right w:val="double" w:sz="4" w:space="0" w:color="auto"/>
            </w:tcBorders>
            <w:shd w:val="clear" w:color="auto" w:fill="auto"/>
          </w:tcPr>
          <w:p w:rsidR="00614F8C" w:rsidRPr="00FE46E3" w:rsidRDefault="00614F8C" w:rsidP="00614F8C">
            <w:pPr>
              <w:jc w:val="center"/>
              <w:rPr>
                <w:rFonts w:eastAsia="MS Mincho"/>
                <w:sz w:val="22"/>
                <w:szCs w:val="22"/>
              </w:rPr>
            </w:pPr>
            <w:r w:rsidRPr="00FE46E3">
              <w:rPr>
                <w:rFonts w:eastAsia="MS Mincho"/>
                <w:sz w:val="22"/>
                <w:szCs w:val="22"/>
              </w:rPr>
              <w:t xml:space="preserve">Sərnişin daşınması, </w:t>
            </w:r>
          </w:p>
          <w:p w:rsidR="00614F8C" w:rsidRPr="00FE46E3" w:rsidRDefault="00614F8C" w:rsidP="00614F8C">
            <w:pPr>
              <w:jc w:val="center"/>
              <w:rPr>
                <w:rFonts w:eastAsia="MS Mincho"/>
                <w:sz w:val="22"/>
                <w:szCs w:val="22"/>
              </w:rPr>
            </w:pPr>
            <w:r w:rsidRPr="00FE46E3">
              <w:rPr>
                <w:rFonts w:eastAsia="MS Mincho"/>
                <w:sz w:val="22"/>
                <w:szCs w:val="22"/>
              </w:rPr>
              <w:t xml:space="preserve">min sərnişin </w:t>
            </w:r>
          </w:p>
        </w:tc>
        <w:tc>
          <w:tcPr>
            <w:tcW w:w="1418" w:type="dxa"/>
            <w:tcBorders>
              <w:top w:val="double" w:sz="4" w:space="0" w:color="auto"/>
              <w:left w:val="double" w:sz="4" w:space="0" w:color="auto"/>
              <w:bottom w:val="double" w:sz="4" w:space="0" w:color="auto"/>
              <w:right w:val="double" w:sz="4" w:space="0" w:color="auto"/>
            </w:tcBorders>
          </w:tcPr>
          <w:p w:rsidR="00614F8C" w:rsidRPr="00FE46E3" w:rsidRDefault="00614F8C" w:rsidP="00614F8C">
            <w:pPr>
              <w:jc w:val="center"/>
              <w:rPr>
                <w:rFonts w:eastAsia="MS Mincho"/>
                <w:sz w:val="22"/>
                <w:szCs w:val="22"/>
              </w:rPr>
            </w:pPr>
            <w:r w:rsidRPr="00FE46E3">
              <w:rPr>
                <w:rFonts w:eastAsia="MS Mincho"/>
                <w:sz w:val="22"/>
                <w:szCs w:val="22"/>
              </w:rPr>
              <w:t>Əvvəlki ilə nisbətən, faizlə</w:t>
            </w:r>
          </w:p>
        </w:tc>
        <w:tc>
          <w:tcPr>
            <w:tcW w:w="2268" w:type="dxa"/>
            <w:tcBorders>
              <w:top w:val="double" w:sz="4" w:space="0" w:color="auto"/>
              <w:left w:val="double" w:sz="4" w:space="0" w:color="auto"/>
              <w:bottom w:val="double" w:sz="4" w:space="0" w:color="auto"/>
              <w:right w:val="nil"/>
            </w:tcBorders>
            <w:shd w:val="clear" w:color="auto" w:fill="auto"/>
          </w:tcPr>
          <w:p w:rsidR="00614F8C" w:rsidRPr="00FE46E3" w:rsidRDefault="00614F8C" w:rsidP="00614F8C">
            <w:pPr>
              <w:jc w:val="center"/>
              <w:rPr>
                <w:rFonts w:eastAsia="MS Mincho"/>
                <w:sz w:val="22"/>
                <w:szCs w:val="22"/>
              </w:rPr>
            </w:pPr>
            <w:r w:rsidRPr="00FE46E3">
              <w:rPr>
                <w:rFonts w:eastAsia="MS Mincho"/>
                <w:sz w:val="22"/>
                <w:szCs w:val="22"/>
              </w:rPr>
              <w:t xml:space="preserve">Sərnişin  dövriyyəsi, </w:t>
            </w:r>
          </w:p>
          <w:p w:rsidR="00614F8C" w:rsidRPr="00FE46E3" w:rsidRDefault="00614F8C" w:rsidP="00614F8C">
            <w:pPr>
              <w:jc w:val="center"/>
              <w:rPr>
                <w:rFonts w:eastAsia="MS Mincho"/>
                <w:sz w:val="22"/>
                <w:szCs w:val="22"/>
              </w:rPr>
            </w:pPr>
            <w:r w:rsidRPr="00FE46E3">
              <w:rPr>
                <w:rFonts w:eastAsia="MS Mincho"/>
                <w:sz w:val="22"/>
                <w:szCs w:val="22"/>
              </w:rPr>
              <w:t xml:space="preserve">milyon </w:t>
            </w:r>
          </w:p>
          <w:p w:rsidR="00614F8C" w:rsidRPr="00FE46E3" w:rsidRDefault="00614F8C" w:rsidP="00614F8C">
            <w:pPr>
              <w:jc w:val="center"/>
              <w:rPr>
                <w:rFonts w:eastAsia="MS Mincho"/>
                <w:sz w:val="22"/>
                <w:szCs w:val="22"/>
              </w:rPr>
            </w:pPr>
            <w:r w:rsidRPr="00FE46E3">
              <w:rPr>
                <w:rFonts w:eastAsia="MS Mincho"/>
                <w:sz w:val="22"/>
                <w:szCs w:val="22"/>
              </w:rPr>
              <w:t>sərnişin-km</w:t>
            </w:r>
          </w:p>
        </w:tc>
        <w:tc>
          <w:tcPr>
            <w:tcW w:w="1275" w:type="dxa"/>
            <w:tcBorders>
              <w:top w:val="double" w:sz="4" w:space="0" w:color="auto"/>
              <w:left w:val="double" w:sz="4" w:space="0" w:color="auto"/>
              <w:bottom w:val="double" w:sz="4" w:space="0" w:color="auto"/>
              <w:right w:val="nil"/>
            </w:tcBorders>
          </w:tcPr>
          <w:p w:rsidR="00614F8C" w:rsidRPr="00FE46E3" w:rsidRDefault="00614F8C" w:rsidP="00614F8C">
            <w:pPr>
              <w:tabs>
                <w:tab w:val="left" w:pos="1585"/>
              </w:tabs>
              <w:jc w:val="center"/>
              <w:rPr>
                <w:rFonts w:eastAsia="MS Mincho"/>
                <w:sz w:val="22"/>
                <w:szCs w:val="22"/>
              </w:rPr>
            </w:pPr>
            <w:r w:rsidRPr="00FE46E3">
              <w:rPr>
                <w:rFonts w:eastAsia="MS Mincho"/>
                <w:sz w:val="22"/>
                <w:szCs w:val="22"/>
              </w:rPr>
              <w:t>Əvvəlki ilə nisbətən, faizlə</w:t>
            </w:r>
          </w:p>
        </w:tc>
      </w:tr>
      <w:tr w:rsidR="00614F8C" w:rsidRPr="00FE46E3" w:rsidTr="00614F8C">
        <w:tc>
          <w:tcPr>
            <w:tcW w:w="1134" w:type="dxa"/>
            <w:tcBorders>
              <w:top w:val="nil"/>
              <w:left w:val="nil"/>
              <w:bottom w:val="nil"/>
              <w:right w:val="nil"/>
            </w:tcBorders>
            <w:shd w:val="clear" w:color="auto" w:fill="auto"/>
            <w:vAlign w:val="bottom"/>
          </w:tcPr>
          <w:p w:rsidR="00614F8C" w:rsidRPr="00FE46E3" w:rsidRDefault="00614F8C" w:rsidP="00614F8C">
            <w:pPr>
              <w:spacing w:line="360" w:lineRule="auto"/>
              <w:jc w:val="center"/>
              <w:rPr>
                <w:rFonts w:eastAsia="MS Mincho"/>
                <w:b/>
                <w:sz w:val="22"/>
                <w:szCs w:val="22"/>
              </w:rPr>
            </w:pPr>
            <w:r w:rsidRPr="00FE46E3">
              <w:rPr>
                <w:rFonts w:eastAsia="MS Mincho"/>
                <w:b/>
                <w:sz w:val="22"/>
                <w:szCs w:val="22"/>
              </w:rPr>
              <w:t>2020</w:t>
            </w:r>
          </w:p>
        </w:tc>
        <w:tc>
          <w:tcPr>
            <w:tcW w:w="1559" w:type="dxa"/>
            <w:tcBorders>
              <w:top w:val="nil"/>
              <w:left w:val="nil"/>
              <w:bottom w:val="nil"/>
              <w:right w:val="nil"/>
            </w:tcBorders>
            <w:shd w:val="clear" w:color="auto" w:fill="auto"/>
            <w:vAlign w:val="bottom"/>
          </w:tcPr>
          <w:p w:rsidR="00614F8C" w:rsidRPr="00FE46E3" w:rsidRDefault="00614F8C" w:rsidP="00614F8C">
            <w:pPr>
              <w:tabs>
                <w:tab w:val="left" w:pos="2036"/>
              </w:tabs>
              <w:spacing w:line="360" w:lineRule="auto"/>
              <w:ind w:right="464"/>
              <w:jc w:val="right"/>
              <w:rPr>
                <w:rFonts w:eastAsia="MS Mincho"/>
                <w:sz w:val="22"/>
                <w:szCs w:val="22"/>
              </w:rPr>
            </w:pPr>
            <w:r w:rsidRPr="00FE46E3">
              <w:rPr>
                <w:rFonts w:eastAsia="MS Mincho"/>
                <w:sz w:val="22"/>
                <w:szCs w:val="22"/>
              </w:rPr>
              <w:t>74 709</w:t>
            </w:r>
          </w:p>
        </w:tc>
        <w:tc>
          <w:tcPr>
            <w:tcW w:w="1418" w:type="dxa"/>
            <w:tcBorders>
              <w:top w:val="nil"/>
              <w:left w:val="nil"/>
              <w:bottom w:val="nil"/>
              <w:right w:val="nil"/>
            </w:tcBorders>
            <w:vAlign w:val="bottom"/>
          </w:tcPr>
          <w:p w:rsidR="00614F8C" w:rsidRPr="00FE46E3" w:rsidRDefault="00614F8C" w:rsidP="00614F8C">
            <w:pPr>
              <w:spacing w:line="360" w:lineRule="auto"/>
              <w:ind w:right="345"/>
              <w:jc w:val="right"/>
              <w:rPr>
                <w:rFonts w:eastAsia="MS Mincho"/>
                <w:sz w:val="22"/>
                <w:szCs w:val="22"/>
              </w:rPr>
            </w:pPr>
            <w:r w:rsidRPr="00FE46E3">
              <w:rPr>
                <w:rFonts w:eastAsia="MS Mincho"/>
                <w:sz w:val="22"/>
                <w:szCs w:val="22"/>
              </w:rPr>
              <w:t>31,6</w:t>
            </w:r>
          </w:p>
        </w:tc>
        <w:tc>
          <w:tcPr>
            <w:tcW w:w="2268" w:type="dxa"/>
            <w:tcBorders>
              <w:top w:val="nil"/>
              <w:left w:val="nil"/>
              <w:bottom w:val="nil"/>
              <w:right w:val="nil"/>
            </w:tcBorders>
            <w:shd w:val="clear" w:color="auto" w:fill="auto"/>
            <w:vAlign w:val="bottom"/>
          </w:tcPr>
          <w:p w:rsidR="00614F8C" w:rsidRPr="00FE46E3" w:rsidRDefault="00614F8C" w:rsidP="00614F8C">
            <w:pPr>
              <w:tabs>
                <w:tab w:val="left" w:pos="1539"/>
              </w:tabs>
              <w:spacing w:line="360" w:lineRule="auto"/>
              <w:ind w:right="612"/>
              <w:jc w:val="right"/>
              <w:rPr>
                <w:rFonts w:eastAsia="MS Mincho"/>
                <w:sz w:val="22"/>
                <w:szCs w:val="22"/>
              </w:rPr>
            </w:pPr>
            <w:r w:rsidRPr="00FE46E3">
              <w:rPr>
                <w:rFonts w:eastAsia="MS Mincho"/>
                <w:sz w:val="22"/>
                <w:szCs w:val="22"/>
              </w:rPr>
              <w:t>824</w:t>
            </w:r>
          </w:p>
        </w:tc>
        <w:tc>
          <w:tcPr>
            <w:tcW w:w="1275" w:type="dxa"/>
            <w:tcBorders>
              <w:top w:val="nil"/>
              <w:left w:val="nil"/>
              <w:bottom w:val="nil"/>
              <w:right w:val="nil"/>
            </w:tcBorders>
            <w:vAlign w:val="bottom"/>
          </w:tcPr>
          <w:p w:rsidR="00614F8C" w:rsidRPr="00FE46E3" w:rsidRDefault="00614F8C" w:rsidP="00614F8C">
            <w:pPr>
              <w:spacing w:line="360" w:lineRule="auto"/>
              <w:ind w:right="416"/>
              <w:jc w:val="right"/>
              <w:rPr>
                <w:rFonts w:eastAsia="MS Mincho"/>
                <w:sz w:val="22"/>
                <w:szCs w:val="22"/>
              </w:rPr>
            </w:pPr>
            <w:r w:rsidRPr="00FE46E3">
              <w:rPr>
                <w:rFonts w:eastAsia="MS Mincho"/>
                <w:sz w:val="22"/>
                <w:szCs w:val="22"/>
              </w:rPr>
              <w:t>31,5</w:t>
            </w:r>
          </w:p>
        </w:tc>
      </w:tr>
      <w:tr w:rsidR="00614F8C" w:rsidRPr="00FE46E3" w:rsidTr="00614F8C">
        <w:tc>
          <w:tcPr>
            <w:tcW w:w="1134" w:type="dxa"/>
            <w:tcBorders>
              <w:top w:val="nil"/>
              <w:left w:val="nil"/>
              <w:bottom w:val="nil"/>
              <w:right w:val="nil"/>
            </w:tcBorders>
            <w:shd w:val="clear" w:color="auto" w:fill="auto"/>
            <w:vAlign w:val="bottom"/>
          </w:tcPr>
          <w:p w:rsidR="00614F8C" w:rsidRPr="00FE46E3" w:rsidRDefault="00614F8C" w:rsidP="00614F8C">
            <w:pPr>
              <w:spacing w:line="360" w:lineRule="auto"/>
              <w:jc w:val="center"/>
              <w:rPr>
                <w:rFonts w:eastAsia="MS Mincho"/>
                <w:b/>
                <w:sz w:val="22"/>
                <w:szCs w:val="22"/>
              </w:rPr>
            </w:pPr>
            <w:r w:rsidRPr="00FE46E3">
              <w:rPr>
                <w:rFonts w:eastAsia="MS Mincho"/>
                <w:b/>
                <w:sz w:val="22"/>
                <w:szCs w:val="22"/>
              </w:rPr>
              <w:t>2021</w:t>
            </w:r>
          </w:p>
        </w:tc>
        <w:tc>
          <w:tcPr>
            <w:tcW w:w="1559" w:type="dxa"/>
            <w:tcBorders>
              <w:top w:val="nil"/>
              <w:left w:val="nil"/>
              <w:bottom w:val="nil"/>
              <w:right w:val="nil"/>
            </w:tcBorders>
            <w:shd w:val="clear" w:color="auto" w:fill="auto"/>
            <w:vAlign w:val="bottom"/>
          </w:tcPr>
          <w:p w:rsidR="00614F8C" w:rsidRPr="00FE46E3" w:rsidRDefault="00614F8C" w:rsidP="00614F8C">
            <w:pPr>
              <w:tabs>
                <w:tab w:val="left" w:pos="2036"/>
              </w:tabs>
              <w:spacing w:line="360" w:lineRule="auto"/>
              <w:ind w:right="464"/>
              <w:jc w:val="right"/>
              <w:rPr>
                <w:rFonts w:eastAsia="MS Mincho"/>
                <w:sz w:val="22"/>
                <w:szCs w:val="22"/>
              </w:rPr>
            </w:pPr>
            <w:r w:rsidRPr="00FE46E3">
              <w:rPr>
                <w:rFonts w:eastAsia="MS Mincho"/>
                <w:sz w:val="22"/>
                <w:szCs w:val="22"/>
              </w:rPr>
              <w:t>90 232</w:t>
            </w:r>
          </w:p>
        </w:tc>
        <w:tc>
          <w:tcPr>
            <w:tcW w:w="1418" w:type="dxa"/>
            <w:tcBorders>
              <w:top w:val="nil"/>
              <w:left w:val="nil"/>
              <w:bottom w:val="nil"/>
              <w:right w:val="nil"/>
            </w:tcBorders>
            <w:vAlign w:val="bottom"/>
          </w:tcPr>
          <w:p w:rsidR="00614F8C" w:rsidRPr="00FE46E3" w:rsidRDefault="00614F8C" w:rsidP="00614F8C">
            <w:pPr>
              <w:spacing w:line="360" w:lineRule="auto"/>
              <w:ind w:right="345"/>
              <w:jc w:val="right"/>
              <w:rPr>
                <w:rFonts w:eastAsia="MS Mincho"/>
                <w:sz w:val="22"/>
                <w:szCs w:val="22"/>
              </w:rPr>
            </w:pPr>
            <w:r w:rsidRPr="00FE46E3">
              <w:rPr>
                <w:rFonts w:eastAsia="MS Mincho"/>
                <w:sz w:val="22"/>
                <w:szCs w:val="22"/>
              </w:rPr>
              <w:t>120,8</w:t>
            </w:r>
          </w:p>
        </w:tc>
        <w:tc>
          <w:tcPr>
            <w:tcW w:w="2268" w:type="dxa"/>
            <w:tcBorders>
              <w:top w:val="nil"/>
              <w:left w:val="nil"/>
              <w:bottom w:val="nil"/>
              <w:right w:val="nil"/>
            </w:tcBorders>
            <w:shd w:val="clear" w:color="auto" w:fill="auto"/>
            <w:vAlign w:val="bottom"/>
          </w:tcPr>
          <w:p w:rsidR="00614F8C" w:rsidRPr="00FE46E3" w:rsidRDefault="00614F8C" w:rsidP="00614F8C">
            <w:pPr>
              <w:tabs>
                <w:tab w:val="left" w:pos="1539"/>
              </w:tabs>
              <w:spacing w:line="360" w:lineRule="auto"/>
              <w:ind w:right="612"/>
              <w:jc w:val="right"/>
              <w:rPr>
                <w:rFonts w:eastAsia="MS Mincho"/>
                <w:sz w:val="22"/>
                <w:szCs w:val="22"/>
              </w:rPr>
            </w:pPr>
            <w:r w:rsidRPr="00FE46E3">
              <w:rPr>
                <w:rFonts w:eastAsia="MS Mincho"/>
                <w:sz w:val="22"/>
                <w:szCs w:val="22"/>
              </w:rPr>
              <w:t>996</w:t>
            </w:r>
          </w:p>
        </w:tc>
        <w:tc>
          <w:tcPr>
            <w:tcW w:w="1275" w:type="dxa"/>
            <w:tcBorders>
              <w:top w:val="nil"/>
              <w:left w:val="nil"/>
              <w:bottom w:val="nil"/>
              <w:right w:val="nil"/>
            </w:tcBorders>
            <w:vAlign w:val="bottom"/>
          </w:tcPr>
          <w:p w:rsidR="00614F8C" w:rsidRPr="00FE46E3" w:rsidRDefault="00614F8C" w:rsidP="00614F8C">
            <w:pPr>
              <w:spacing w:line="360" w:lineRule="auto"/>
              <w:ind w:right="416"/>
              <w:jc w:val="right"/>
              <w:rPr>
                <w:rFonts w:eastAsia="MS Mincho"/>
                <w:sz w:val="22"/>
                <w:szCs w:val="22"/>
              </w:rPr>
            </w:pPr>
            <w:r w:rsidRPr="00FE46E3">
              <w:rPr>
                <w:rFonts w:eastAsia="MS Mincho"/>
                <w:sz w:val="22"/>
                <w:szCs w:val="22"/>
              </w:rPr>
              <w:t>120,9</w:t>
            </w:r>
          </w:p>
        </w:tc>
      </w:tr>
      <w:tr w:rsidR="00614F8C" w:rsidRPr="00FE46E3" w:rsidTr="00614F8C">
        <w:tc>
          <w:tcPr>
            <w:tcW w:w="1134" w:type="dxa"/>
            <w:tcBorders>
              <w:top w:val="nil"/>
              <w:left w:val="nil"/>
              <w:bottom w:val="nil"/>
              <w:right w:val="nil"/>
            </w:tcBorders>
            <w:shd w:val="clear" w:color="auto" w:fill="auto"/>
            <w:vAlign w:val="bottom"/>
          </w:tcPr>
          <w:p w:rsidR="00614F8C" w:rsidRPr="00FE46E3" w:rsidRDefault="00614F8C" w:rsidP="00614F8C">
            <w:pPr>
              <w:spacing w:line="360" w:lineRule="auto"/>
              <w:jc w:val="center"/>
              <w:rPr>
                <w:rFonts w:eastAsia="MS Mincho"/>
                <w:b/>
                <w:sz w:val="22"/>
                <w:szCs w:val="22"/>
              </w:rPr>
            </w:pPr>
            <w:r>
              <w:rPr>
                <w:rFonts w:eastAsia="MS Mincho"/>
                <w:b/>
                <w:sz w:val="22"/>
                <w:szCs w:val="22"/>
              </w:rPr>
              <w:t>2022</w:t>
            </w:r>
          </w:p>
        </w:tc>
        <w:tc>
          <w:tcPr>
            <w:tcW w:w="1559" w:type="dxa"/>
            <w:tcBorders>
              <w:top w:val="nil"/>
              <w:left w:val="nil"/>
              <w:bottom w:val="nil"/>
              <w:right w:val="nil"/>
            </w:tcBorders>
            <w:shd w:val="clear" w:color="auto" w:fill="auto"/>
            <w:vAlign w:val="bottom"/>
          </w:tcPr>
          <w:p w:rsidR="00614F8C" w:rsidRPr="00FE46E3" w:rsidRDefault="00614F8C" w:rsidP="00614F8C">
            <w:pPr>
              <w:tabs>
                <w:tab w:val="left" w:pos="2036"/>
              </w:tabs>
              <w:spacing w:line="360" w:lineRule="auto"/>
              <w:ind w:right="464"/>
              <w:jc w:val="right"/>
              <w:rPr>
                <w:rFonts w:eastAsia="MS Mincho"/>
                <w:sz w:val="22"/>
                <w:szCs w:val="22"/>
              </w:rPr>
            </w:pPr>
            <w:r>
              <w:rPr>
                <w:rFonts w:eastAsia="MS Mincho"/>
                <w:sz w:val="22"/>
                <w:szCs w:val="22"/>
              </w:rPr>
              <w:t>208 696</w:t>
            </w:r>
          </w:p>
        </w:tc>
        <w:tc>
          <w:tcPr>
            <w:tcW w:w="1418" w:type="dxa"/>
            <w:tcBorders>
              <w:top w:val="nil"/>
              <w:left w:val="nil"/>
              <w:bottom w:val="nil"/>
              <w:right w:val="nil"/>
            </w:tcBorders>
            <w:vAlign w:val="bottom"/>
          </w:tcPr>
          <w:p w:rsidR="00614F8C" w:rsidRPr="00FE46E3" w:rsidRDefault="00614F8C" w:rsidP="00614F8C">
            <w:pPr>
              <w:spacing w:line="360" w:lineRule="auto"/>
              <w:ind w:right="345"/>
              <w:jc w:val="right"/>
              <w:rPr>
                <w:rFonts w:eastAsia="MS Mincho"/>
                <w:sz w:val="22"/>
                <w:szCs w:val="22"/>
              </w:rPr>
            </w:pPr>
            <w:r>
              <w:rPr>
                <w:rFonts w:eastAsia="MS Mincho"/>
                <w:sz w:val="22"/>
                <w:szCs w:val="22"/>
              </w:rPr>
              <w:t>2,3 d.</w:t>
            </w:r>
          </w:p>
        </w:tc>
        <w:tc>
          <w:tcPr>
            <w:tcW w:w="2268" w:type="dxa"/>
            <w:tcBorders>
              <w:top w:val="nil"/>
              <w:left w:val="nil"/>
              <w:bottom w:val="nil"/>
              <w:right w:val="nil"/>
            </w:tcBorders>
            <w:shd w:val="clear" w:color="auto" w:fill="auto"/>
            <w:vAlign w:val="bottom"/>
          </w:tcPr>
          <w:p w:rsidR="00614F8C" w:rsidRPr="00FE46E3" w:rsidRDefault="00614F8C" w:rsidP="00614F8C">
            <w:pPr>
              <w:tabs>
                <w:tab w:val="left" w:pos="1539"/>
              </w:tabs>
              <w:spacing w:line="360" w:lineRule="auto"/>
              <w:ind w:right="612"/>
              <w:jc w:val="right"/>
              <w:rPr>
                <w:rFonts w:eastAsia="MS Mincho"/>
                <w:sz w:val="22"/>
                <w:szCs w:val="22"/>
              </w:rPr>
            </w:pPr>
            <w:r>
              <w:rPr>
                <w:rFonts w:eastAsia="MS Mincho"/>
                <w:sz w:val="22"/>
                <w:szCs w:val="22"/>
              </w:rPr>
              <w:t>2 463</w:t>
            </w:r>
          </w:p>
        </w:tc>
        <w:tc>
          <w:tcPr>
            <w:tcW w:w="1275" w:type="dxa"/>
            <w:tcBorders>
              <w:top w:val="nil"/>
              <w:left w:val="nil"/>
              <w:bottom w:val="nil"/>
              <w:right w:val="nil"/>
            </w:tcBorders>
            <w:vAlign w:val="bottom"/>
          </w:tcPr>
          <w:p w:rsidR="00614F8C" w:rsidRPr="00FE46E3" w:rsidRDefault="00614F8C" w:rsidP="00614F8C">
            <w:pPr>
              <w:spacing w:line="360" w:lineRule="auto"/>
              <w:ind w:right="416"/>
              <w:jc w:val="right"/>
              <w:rPr>
                <w:rFonts w:eastAsia="MS Mincho"/>
                <w:sz w:val="22"/>
                <w:szCs w:val="22"/>
              </w:rPr>
            </w:pPr>
            <w:r>
              <w:rPr>
                <w:rFonts w:eastAsia="MS Mincho"/>
                <w:sz w:val="22"/>
                <w:szCs w:val="22"/>
              </w:rPr>
              <w:t>2,5 d.</w:t>
            </w:r>
          </w:p>
        </w:tc>
      </w:tr>
      <w:tr w:rsidR="00614F8C" w:rsidRPr="00FE46E3" w:rsidTr="00614F8C">
        <w:tc>
          <w:tcPr>
            <w:tcW w:w="1134" w:type="dxa"/>
            <w:tcBorders>
              <w:top w:val="nil"/>
              <w:left w:val="nil"/>
              <w:bottom w:val="nil"/>
              <w:right w:val="nil"/>
            </w:tcBorders>
            <w:shd w:val="clear" w:color="auto" w:fill="auto"/>
            <w:vAlign w:val="bottom"/>
          </w:tcPr>
          <w:p w:rsidR="00614F8C" w:rsidRDefault="00614F8C" w:rsidP="00614F8C">
            <w:pPr>
              <w:spacing w:line="360" w:lineRule="auto"/>
              <w:jc w:val="center"/>
              <w:rPr>
                <w:rFonts w:eastAsia="MS Mincho"/>
                <w:b/>
                <w:sz w:val="22"/>
                <w:szCs w:val="22"/>
              </w:rPr>
            </w:pPr>
            <w:r>
              <w:rPr>
                <w:rFonts w:eastAsia="MS Mincho"/>
                <w:b/>
                <w:sz w:val="22"/>
                <w:szCs w:val="22"/>
              </w:rPr>
              <w:t>2023</w:t>
            </w:r>
          </w:p>
        </w:tc>
        <w:tc>
          <w:tcPr>
            <w:tcW w:w="1559" w:type="dxa"/>
            <w:tcBorders>
              <w:top w:val="nil"/>
              <w:left w:val="nil"/>
              <w:bottom w:val="nil"/>
              <w:right w:val="nil"/>
            </w:tcBorders>
            <w:shd w:val="clear" w:color="auto" w:fill="auto"/>
            <w:vAlign w:val="bottom"/>
          </w:tcPr>
          <w:p w:rsidR="00614F8C" w:rsidRDefault="00614F8C" w:rsidP="00614F8C">
            <w:pPr>
              <w:tabs>
                <w:tab w:val="left" w:pos="2036"/>
              </w:tabs>
              <w:spacing w:line="360" w:lineRule="auto"/>
              <w:ind w:right="464"/>
              <w:jc w:val="right"/>
              <w:rPr>
                <w:rFonts w:eastAsia="MS Mincho"/>
                <w:sz w:val="22"/>
                <w:szCs w:val="22"/>
              </w:rPr>
            </w:pPr>
            <w:r>
              <w:rPr>
                <w:rFonts w:eastAsia="MS Mincho"/>
                <w:sz w:val="22"/>
                <w:szCs w:val="22"/>
              </w:rPr>
              <w:t>219 452</w:t>
            </w:r>
          </w:p>
        </w:tc>
        <w:tc>
          <w:tcPr>
            <w:tcW w:w="1418" w:type="dxa"/>
            <w:tcBorders>
              <w:top w:val="nil"/>
              <w:left w:val="nil"/>
              <w:bottom w:val="nil"/>
              <w:right w:val="nil"/>
            </w:tcBorders>
            <w:vAlign w:val="bottom"/>
          </w:tcPr>
          <w:p w:rsidR="00614F8C" w:rsidRDefault="00614F8C" w:rsidP="00614F8C">
            <w:pPr>
              <w:spacing w:line="360" w:lineRule="auto"/>
              <w:ind w:right="345"/>
              <w:jc w:val="right"/>
              <w:rPr>
                <w:rFonts w:eastAsia="MS Mincho"/>
                <w:sz w:val="22"/>
                <w:szCs w:val="22"/>
              </w:rPr>
            </w:pPr>
            <w:r>
              <w:rPr>
                <w:rFonts w:eastAsia="MS Mincho"/>
                <w:sz w:val="22"/>
                <w:szCs w:val="22"/>
              </w:rPr>
              <w:t>105,2</w:t>
            </w:r>
          </w:p>
        </w:tc>
        <w:tc>
          <w:tcPr>
            <w:tcW w:w="2268" w:type="dxa"/>
            <w:tcBorders>
              <w:top w:val="nil"/>
              <w:left w:val="nil"/>
              <w:bottom w:val="nil"/>
              <w:right w:val="nil"/>
            </w:tcBorders>
            <w:shd w:val="clear" w:color="auto" w:fill="auto"/>
            <w:vAlign w:val="bottom"/>
          </w:tcPr>
          <w:p w:rsidR="00614F8C" w:rsidRDefault="00614F8C" w:rsidP="00614F8C">
            <w:pPr>
              <w:tabs>
                <w:tab w:val="left" w:pos="1539"/>
              </w:tabs>
              <w:spacing w:line="360" w:lineRule="auto"/>
              <w:ind w:right="612"/>
              <w:jc w:val="right"/>
              <w:rPr>
                <w:rFonts w:eastAsia="MS Mincho"/>
                <w:sz w:val="22"/>
                <w:szCs w:val="22"/>
              </w:rPr>
            </w:pPr>
            <w:r>
              <w:rPr>
                <w:rFonts w:eastAsia="MS Mincho"/>
                <w:sz w:val="22"/>
                <w:szCs w:val="22"/>
              </w:rPr>
              <w:t>2 590</w:t>
            </w:r>
          </w:p>
        </w:tc>
        <w:tc>
          <w:tcPr>
            <w:tcW w:w="1275" w:type="dxa"/>
            <w:tcBorders>
              <w:top w:val="nil"/>
              <w:left w:val="nil"/>
              <w:bottom w:val="nil"/>
              <w:right w:val="nil"/>
            </w:tcBorders>
            <w:vAlign w:val="bottom"/>
          </w:tcPr>
          <w:p w:rsidR="00614F8C" w:rsidRDefault="00614F8C" w:rsidP="00614F8C">
            <w:pPr>
              <w:spacing w:line="360" w:lineRule="auto"/>
              <w:ind w:right="416"/>
              <w:jc w:val="right"/>
              <w:rPr>
                <w:rFonts w:eastAsia="MS Mincho"/>
                <w:sz w:val="22"/>
                <w:szCs w:val="22"/>
              </w:rPr>
            </w:pPr>
            <w:r>
              <w:rPr>
                <w:rFonts w:eastAsia="MS Mincho"/>
                <w:sz w:val="22"/>
                <w:szCs w:val="22"/>
              </w:rPr>
              <w:t>105,2</w:t>
            </w:r>
          </w:p>
        </w:tc>
      </w:tr>
      <w:tr w:rsidR="00614F8C" w:rsidRPr="00FE46E3" w:rsidTr="00614F8C">
        <w:tc>
          <w:tcPr>
            <w:tcW w:w="1134" w:type="dxa"/>
            <w:tcBorders>
              <w:top w:val="nil"/>
              <w:left w:val="nil"/>
              <w:bottom w:val="double" w:sz="4" w:space="0" w:color="auto"/>
              <w:right w:val="nil"/>
            </w:tcBorders>
            <w:shd w:val="clear" w:color="auto" w:fill="auto"/>
            <w:vAlign w:val="bottom"/>
          </w:tcPr>
          <w:p w:rsidR="00614F8C" w:rsidRDefault="00614F8C" w:rsidP="00614F8C">
            <w:pPr>
              <w:spacing w:line="360" w:lineRule="auto"/>
              <w:jc w:val="center"/>
              <w:rPr>
                <w:rFonts w:eastAsia="MS Mincho"/>
                <w:b/>
                <w:sz w:val="22"/>
                <w:szCs w:val="22"/>
              </w:rPr>
            </w:pPr>
            <w:r>
              <w:rPr>
                <w:rFonts w:eastAsia="MS Mincho"/>
                <w:b/>
                <w:sz w:val="22"/>
                <w:szCs w:val="22"/>
              </w:rPr>
              <w:t>2024</w:t>
            </w:r>
          </w:p>
        </w:tc>
        <w:tc>
          <w:tcPr>
            <w:tcW w:w="1559" w:type="dxa"/>
            <w:tcBorders>
              <w:top w:val="nil"/>
              <w:left w:val="nil"/>
              <w:bottom w:val="double" w:sz="4" w:space="0" w:color="auto"/>
              <w:right w:val="nil"/>
            </w:tcBorders>
            <w:shd w:val="clear" w:color="auto" w:fill="auto"/>
            <w:vAlign w:val="bottom"/>
          </w:tcPr>
          <w:p w:rsidR="00614F8C" w:rsidRDefault="00614F8C" w:rsidP="00614F8C">
            <w:pPr>
              <w:tabs>
                <w:tab w:val="left" w:pos="2036"/>
              </w:tabs>
              <w:spacing w:line="360" w:lineRule="auto"/>
              <w:ind w:right="464"/>
              <w:jc w:val="right"/>
              <w:rPr>
                <w:rFonts w:eastAsia="MS Mincho"/>
                <w:sz w:val="22"/>
                <w:szCs w:val="22"/>
              </w:rPr>
            </w:pPr>
            <w:r>
              <w:rPr>
                <w:rFonts w:eastAsia="MS Mincho"/>
                <w:sz w:val="22"/>
                <w:szCs w:val="22"/>
              </w:rPr>
              <w:t>229 584</w:t>
            </w:r>
          </w:p>
        </w:tc>
        <w:tc>
          <w:tcPr>
            <w:tcW w:w="1418" w:type="dxa"/>
            <w:tcBorders>
              <w:top w:val="nil"/>
              <w:left w:val="nil"/>
              <w:bottom w:val="double" w:sz="4" w:space="0" w:color="auto"/>
              <w:right w:val="nil"/>
            </w:tcBorders>
            <w:vAlign w:val="bottom"/>
          </w:tcPr>
          <w:p w:rsidR="00614F8C" w:rsidRDefault="00614F8C" w:rsidP="00614F8C">
            <w:pPr>
              <w:spacing w:line="360" w:lineRule="auto"/>
              <w:ind w:right="345"/>
              <w:jc w:val="right"/>
              <w:rPr>
                <w:rFonts w:eastAsia="MS Mincho"/>
                <w:sz w:val="22"/>
                <w:szCs w:val="22"/>
              </w:rPr>
            </w:pPr>
            <w:r>
              <w:rPr>
                <w:rFonts w:eastAsia="MS Mincho"/>
                <w:sz w:val="22"/>
                <w:szCs w:val="22"/>
              </w:rPr>
              <w:t>104,6</w:t>
            </w:r>
          </w:p>
        </w:tc>
        <w:tc>
          <w:tcPr>
            <w:tcW w:w="2268" w:type="dxa"/>
            <w:tcBorders>
              <w:top w:val="nil"/>
              <w:left w:val="nil"/>
              <w:bottom w:val="double" w:sz="4" w:space="0" w:color="auto"/>
              <w:right w:val="nil"/>
            </w:tcBorders>
            <w:shd w:val="clear" w:color="auto" w:fill="auto"/>
            <w:vAlign w:val="bottom"/>
          </w:tcPr>
          <w:p w:rsidR="00614F8C" w:rsidRDefault="00614F8C" w:rsidP="00614F8C">
            <w:pPr>
              <w:tabs>
                <w:tab w:val="left" w:pos="1539"/>
              </w:tabs>
              <w:spacing w:line="360" w:lineRule="auto"/>
              <w:ind w:right="612"/>
              <w:jc w:val="right"/>
              <w:rPr>
                <w:rFonts w:eastAsia="MS Mincho"/>
                <w:sz w:val="22"/>
                <w:szCs w:val="22"/>
              </w:rPr>
            </w:pPr>
            <w:r>
              <w:rPr>
                <w:rFonts w:eastAsia="MS Mincho"/>
                <w:sz w:val="22"/>
                <w:szCs w:val="22"/>
              </w:rPr>
              <w:t>2 708</w:t>
            </w:r>
          </w:p>
        </w:tc>
        <w:tc>
          <w:tcPr>
            <w:tcW w:w="1275" w:type="dxa"/>
            <w:tcBorders>
              <w:top w:val="nil"/>
              <w:left w:val="nil"/>
              <w:bottom w:val="double" w:sz="4" w:space="0" w:color="auto"/>
              <w:right w:val="nil"/>
            </w:tcBorders>
            <w:vAlign w:val="bottom"/>
          </w:tcPr>
          <w:p w:rsidR="00614F8C" w:rsidRDefault="00614F8C" w:rsidP="00614F8C">
            <w:pPr>
              <w:spacing w:line="360" w:lineRule="auto"/>
              <w:ind w:right="416"/>
              <w:jc w:val="right"/>
              <w:rPr>
                <w:rFonts w:eastAsia="MS Mincho"/>
                <w:sz w:val="22"/>
                <w:szCs w:val="22"/>
              </w:rPr>
            </w:pPr>
            <w:r>
              <w:rPr>
                <w:rFonts w:eastAsia="MS Mincho"/>
                <w:sz w:val="22"/>
                <w:szCs w:val="22"/>
              </w:rPr>
              <w:t>104,6</w:t>
            </w:r>
          </w:p>
        </w:tc>
      </w:tr>
    </w:tbl>
    <w:p w:rsidR="00614F8C" w:rsidRDefault="00614F8C" w:rsidP="00614F8C">
      <w:pPr>
        <w:rPr>
          <w:b/>
          <w:sz w:val="22"/>
          <w:szCs w:val="22"/>
        </w:rPr>
      </w:pPr>
      <w:r>
        <w:rPr>
          <w:b/>
          <w:sz w:val="22"/>
          <w:szCs w:val="22"/>
        </w:rPr>
        <w:t xml:space="preserve">            </w:t>
      </w:r>
    </w:p>
    <w:p w:rsidR="00614F8C" w:rsidRDefault="00614F8C" w:rsidP="00614F8C">
      <w:pPr>
        <w:rPr>
          <w:b/>
          <w:sz w:val="22"/>
          <w:szCs w:val="22"/>
        </w:rPr>
      </w:pPr>
    </w:p>
    <w:p w:rsidR="00A03C0F" w:rsidRDefault="00A03C0F" w:rsidP="00614F8C">
      <w:pPr>
        <w:rPr>
          <w:b/>
          <w:sz w:val="22"/>
          <w:szCs w:val="22"/>
        </w:rPr>
      </w:pPr>
    </w:p>
    <w:p w:rsidR="00614F8C" w:rsidRPr="00FE46E3" w:rsidRDefault="00614F8C" w:rsidP="00614F8C">
      <w:pPr>
        <w:rPr>
          <w:b/>
          <w:sz w:val="22"/>
          <w:szCs w:val="22"/>
        </w:rPr>
      </w:pPr>
      <w:r>
        <w:rPr>
          <w:b/>
          <w:sz w:val="22"/>
          <w:szCs w:val="22"/>
        </w:rPr>
        <w:t xml:space="preserve">              </w:t>
      </w:r>
      <w:r w:rsidRPr="00FE46E3">
        <w:rPr>
          <w:b/>
          <w:sz w:val="22"/>
          <w:szCs w:val="22"/>
        </w:rPr>
        <w:t>14.7    Metro nəqliyyatında sərnişin daşınmasından əldə olunan</w:t>
      </w:r>
    </w:p>
    <w:p w:rsidR="00614F8C" w:rsidRDefault="00614F8C" w:rsidP="00614F8C">
      <w:pPr>
        <w:tabs>
          <w:tab w:val="left" w:pos="1134"/>
          <w:tab w:val="left" w:pos="1276"/>
        </w:tabs>
        <w:spacing w:line="276" w:lineRule="auto"/>
        <w:rPr>
          <w:b/>
          <w:sz w:val="22"/>
          <w:szCs w:val="22"/>
        </w:rPr>
      </w:pPr>
      <w:r w:rsidRPr="00FE46E3">
        <w:rPr>
          <w:b/>
          <w:sz w:val="22"/>
          <w:szCs w:val="22"/>
        </w:rPr>
        <w:t xml:space="preserve">                   </w:t>
      </w:r>
      <w:r>
        <w:rPr>
          <w:b/>
          <w:sz w:val="22"/>
          <w:szCs w:val="22"/>
        </w:rPr>
        <w:t xml:space="preserve">   </w:t>
      </w:r>
      <w:r w:rsidRPr="00FE46E3">
        <w:rPr>
          <w:b/>
          <w:sz w:val="22"/>
          <w:szCs w:val="22"/>
        </w:rPr>
        <w:t xml:space="preserve"> </w:t>
      </w:r>
      <w:r>
        <w:rPr>
          <w:b/>
          <w:sz w:val="22"/>
          <w:szCs w:val="22"/>
        </w:rPr>
        <w:t xml:space="preserve">  </w:t>
      </w:r>
      <w:r w:rsidRPr="00FE46E3">
        <w:rPr>
          <w:b/>
          <w:sz w:val="22"/>
          <w:szCs w:val="22"/>
        </w:rPr>
        <w:t>gəlir</w:t>
      </w:r>
      <w:r w:rsidR="00847AFB">
        <w:rPr>
          <w:b/>
          <w:sz w:val="22"/>
          <w:szCs w:val="22"/>
        </w:rPr>
        <w:t xml:space="preserve"> və çıkilmiş xərclər</w:t>
      </w:r>
    </w:p>
    <w:p w:rsidR="00614F8C" w:rsidRDefault="00614F8C" w:rsidP="00614F8C">
      <w:pPr>
        <w:tabs>
          <w:tab w:val="left" w:pos="1134"/>
          <w:tab w:val="left" w:pos="1276"/>
        </w:tabs>
        <w:spacing w:line="276" w:lineRule="auto"/>
        <w:rPr>
          <w:b/>
          <w:sz w:val="22"/>
          <w:szCs w:val="22"/>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417"/>
        <w:gridCol w:w="1560"/>
        <w:gridCol w:w="1417"/>
        <w:gridCol w:w="2126"/>
      </w:tblGrid>
      <w:tr w:rsidR="00614F8C" w:rsidRPr="001A25C8" w:rsidTr="00571815">
        <w:tc>
          <w:tcPr>
            <w:tcW w:w="1134" w:type="dxa"/>
            <w:tcBorders>
              <w:top w:val="double" w:sz="4" w:space="0" w:color="auto"/>
              <w:left w:val="nil"/>
              <w:bottom w:val="double" w:sz="4" w:space="0" w:color="auto"/>
              <w:right w:val="double" w:sz="4" w:space="0" w:color="auto"/>
            </w:tcBorders>
            <w:shd w:val="clear" w:color="auto" w:fill="auto"/>
            <w:vAlign w:val="center"/>
          </w:tcPr>
          <w:p w:rsidR="00614F8C" w:rsidRPr="001A25C8" w:rsidRDefault="00614F8C" w:rsidP="00614F8C">
            <w:pPr>
              <w:tabs>
                <w:tab w:val="left" w:pos="1134"/>
                <w:tab w:val="left" w:pos="1276"/>
              </w:tabs>
              <w:spacing w:line="276" w:lineRule="auto"/>
              <w:jc w:val="center"/>
              <w:rPr>
                <w:b/>
                <w:sz w:val="22"/>
                <w:szCs w:val="22"/>
              </w:rPr>
            </w:pPr>
            <w:r w:rsidRPr="001A25C8">
              <w:rPr>
                <w:b/>
                <w:sz w:val="22"/>
                <w:szCs w:val="22"/>
              </w:rPr>
              <w:t>İllər</w:t>
            </w:r>
          </w:p>
        </w:tc>
        <w:tc>
          <w:tcPr>
            <w:tcW w:w="1417" w:type="dxa"/>
            <w:tcBorders>
              <w:top w:val="double" w:sz="4" w:space="0" w:color="auto"/>
              <w:left w:val="double" w:sz="4" w:space="0" w:color="auto"/>
              <w:bottom w:val="double" w:sz="4" w:space="0" w:color="auto"/>
              <w:right w:val="double" w:sz="4" w:space="0" w:color="auto"/>
            </w:tcBorders>
            <w:shd w:val="clear" w:color="auto" w:fill="auto"/>
          </w:tcPr>
          <w:p w:rsidR="00614F8C" w:rsidRPr="001A25C8" w:rsidRDefault="00614F8C" w:rsidP="00614F8C">
            <w:pPr>
              <w:jc w:val="center"/>
              <w:rPr>
                <w:sz w:val="22"/>
                <w:szCs w:val="22"/>
              </w:rPr>
            </w:pPr>
            <w:r w:rsidRPr="001A25C8">
              <w:rPr>
                <w:sz w:val="22"/>
                <w:szCs w:val="22"/>
              </w:rPr>
              <w:t>Əldə olunan gəlir,</w:t>
            </w:r>
          </w:p>
          <w:p w:rsidR="00614F8C" w:rsidRPr="001A25C8" w:rsidRDefault="00614F8C" w:rsidP="00614F8C">
            <w:pPr>
              <w:tabs>
                <w:tab w:val="left" w:pos="1134"/>
                <w:tab w:val="left" w:pos="1276"/>
              </w:tabs>
              <w:spacing w:line="276" w:lineRule="auto"/>
              <w:rPr>
                <w:b/>
                <w:sz w:val="22"/>
                <w:szCs w:val="22"/>
              </w:rPr>
            </w:pPr>
            <w:r w:rsidRPr="001A25C8">
              <w:rPr>
                <w:sz w:val="22"/>
                <w:szCs w:val="22"/>
              </w:rPr>
              <w:t>min manat</w:t>
            </w:r>
          </w:p>
        </w:tc>
        <w:tc>
          <w:tcPr>
            <w:tcW w:w="1560" w:type="dxa"/>
            <w:tcBorders>
              <w:top w:val="double" w:sz="4" w:space="0" w:color="auto"/>
              <w:left w:val="double" w:sz="4" w:space="0" w:color="auto"/>
              <w:bottom w:val="double" w:sz="4" w:space="0" w:color="auto"/>
              <w:right w:val="double" w:sz="4" w:space="0" w:color="auto"/>
            </w:tcBorders>
            <w:shd w:val="clear" w:color="auto" w:fill="auto"/>
          </w:tcPr>
          <w:p w:rsidR="00614F8C" w:rsidRPr="001A25C8" w:rsidRDefault="00614F8C" w:rsidP="00614F8C">
            <w:pPr>
              <w:jc w:val="center"/>
              <w:rPr>
                <w:sz w:val="22"/>
                <w:szCs w:val="22"/>
              </w:rPr>
            </w:pPr>
            <w:r w:rsidRPr="001A25C8">
              <w:rPr>
                <w:sz w:val="22"/>
                <w:szCs w:val="22"/>
              </w:rPr>
              <w:t>Əldə olunan gəlir,</w:t>
            </w:r>
          </w:p>
          <w:p w:rsidR="00614F8C" w:rsidRPr="001A25C8" w:rsidRDefault="00614F8C" w:rsidP="00614F8C">
            <w:pPr>
              <w:tabs>
                <w:tab w:val="left" w:pos="1134"/>
                <w:tab w:val="left" w:pos="1276"/>
              </w:tabs>
              <w:spacing w:line="276" w:lineRule="auto"/>
              <w:jc w:val="center"/>
              <w:rPr>
                <w:b/>
                <w:sz w:val="22"/>
                <w:szCs w:val="22"/>
              </w:rPr>
            </w:pPr>
            <w:r w:rsidRPr="001A25C8">
              <w:rPr>
                <w:sz w:val="22"/>
                <w:szCs w:val="22"/>
              </w:rPr>
              <w:t>əvvəlki ilə nisbətən faizlə</w:t>
            </w:r>
          </w:p>
        </w:tc>
        <w:tc>
          <w:tcPr>
            <w:tcW w:w="1417" w:type="dxa"/>
            <w:tcBorders>
              <w:top w:val="double" w:sz="4" w:space="0" w:color="auto"/>
              <w:left w:val="double" w:sz="4" w:space="0" w:color="auto"/>
              <w:bottom w:val="double" w:sz="4" w:space="0" w:color="auto"/>
              <w:right w:val="double" w:sz="4" w:space="0" w:color="auto"/>
            </w:tcBorders>
            <w:shd w:val="clear" w:color="auto" w:fill="auto"/>
          </w:tcPr>
          <w:p w:rsidR="00614F8C" w:rsidRPr="001A25C8" w:rsidRDefault="00614F8C" w:rsidP="00614F8C">
            <w:pPr>
              <w:jc w:val="center"/>
              <w:rPr>
                <w:sz w:val="22"/>
                <w:szCs w:val="22"/>
              </w:rPr>
            </w:pPr>
            <w:r w:rsidRPr="001A25C8">
              <w:rPr>
                <w:sz w:val="22"/>
                <w:szCs w:val="22"/>
              </w:rPr>
              <w:t>Çəkilmiş xərclər,</w:t>
            </w:r>
          </w:p>
          <w:p w:rsidR="00614F8C" w:rsidRPr="001A25C8" w:rsidRDefault="00614F8C" w:rsidP="00614F8C">
            <w:pPr>
              <w:tabs>
                <w:tab w:val="left" w:pos="1134"/>
                <w:tab w:val="left" w:pos="1276"/>
              </w:tabs>
              <w:spacing w:line="276" w:lineRule="auto"/>
              <w:rPr>
                <w:b/>
                <w:sz w:val="22"/>
                <w:szCs w:val="22"/>
              </w:rPr>
            </w:pPr>
            <w:r w:rsidRPr="001A25C8">
              <w:rPr>
                <w:sz w:val="22"/>
                <w:szCs w:val="22"/>
              </w:rPr>
              <w:t>min manat</w:t>
            </w:r>
          </w:p>
        </w:tc>
        <w:tc>
          <w:tcPr>
            <w:tcW w:w="2126" w:type="dxa"/>
            <w:tcBorders>
              <w:top w:val="double" w:sz="4" w:space="0" w:color="auto"/>
              <w:left w:val="double" w:sz="4" w:space="0" w:color="auto"/>
              <w:bottom w:val="double" w:sz="4" w:space="0" w:color="auto"/>
              <w:right w:val="nil"/>
            </w:tcBorders>
            <w:shd w:val="clear" w:color="auto" w:fill="auto"/>
          </w:tcPr>
          <w:p w:rsidR="00614F8C" w:rsidRPr="001A25C8" w:rsidRDefault="00614F8C" w:rsidP="00614F8C">
            <w:pPr>
              <w:jc w:val="center"/>
              <w:rPr>
                <w:sz w:val="22"/>
                <w:szCs w:val="22"/>
              </w:rPr>
            </w:pPr>
            <w:r w:rsidRPr="001A25C8">
              <w:rPr>
                <w:sz w:val="22"/>
                <w:szCs w:val="22"/>
              </w:rPr>
              <w:t>Çəkilmiş xərclər,</w:t>
            </w:r>
          </w:p>
          <w:p w:rsidR="00614F8C" w:rsidRPr="001A25C8" w:rsidRDefault="00614F8C" w:rsidP="00614F8C">
            <w:pPr>
              <w:tabs>
                <w:tab w:val="left" w:pos="1134"/>
                <w:tab w:val="left" w:pos="1276"/>
              </w:tabs>
              <w:spacing w:line="276" w:lineRule="auto"/>
              <w:jc w:val="center"/>
              <w:rPr>
                <w:b/>
                <w:sz w:val="22"/>
                <w:szCs w:val="22"/>
              </w:rPr>
            </w:pPr>
            <w:r w:rsidRPr="001A25C8">
              <w:rPr>
                <w:sz w:val="22"/>
                <w:szCs w:val="22"/>
              </w:rPr>
              <w:t>əvvəlki ilə nisbətən faizlə</w:t>
            </w:r>
          </w:p>
        </w:tc>
      </w:tr>
      <w:tr w:rsidR="00614F8C" w:rsidRPr="001A25C8" w:rsidTr="00571815">
        <w:tc>
          <w:tcPr>
            <w:tcW w:w="1134" w:type="dxa"/>
            <w:tcBorders>
              <w:top w:val="nil"/>
              <w:left w:val="nil"/>
              <w:bottom w:val="nil"/>
              <w:right w:val="nil"/>
            </w:tcBorders>
            <w:shd w:val="clear" w:color="auto" w:fill="auto"/>
          </w:tcPr>
          <w:p w:rsidR="00614F8C" w:rsidRPr="001A25C8" w:rsidRDefault="00614F8C" w:rsidP="00614F8C">
            <w:pPr>
              <w:tabs>
                <w:tab w:val="left" w:pos="1134"/>
                <w:tab w:val="left" w:pos="1276"/>
              </w:tabs>
              <w:spacing w:line="360" w:lineRule="auto"/>
              <w:rPr>
                <w:b/>
                <w:sz w:val="22"/>
                <w:szCs w:val="22"/>
              </w:rPr>
            </w:pPr>
            <w:r w:rsidRPr="001A25C8">
              <w:rPr>
                <w:b/>
                <w:sz w:val="22"/>
                <w:szCs w:val="22"/>
              </w:rPr>
              <w:t>2020</w:t>
            </w:r>
          </w:p>
        </w:tc>
        <w:tc>
          <w:tcPr>
            <w:tcW w:w="1417" w:type="dxa"/>
            <w:tcBorders>
              <w:top w:val="nil"/>
              <w:left w:val="nil"/>
              <w:bottom w:val="nil"/>
              <w:right w:val="nil"/>
            </w:tcBorders>
            <w:shd w:val="clear" w:color="auto" w:fill="auto"/>
          </w:tcPr>
          <w:p w:rsidR="00614F8C" w:rsidRPr="001A25C8" w:rsidRDefault="00614F8C" w:rsidP="00614F8C">
            <w:pPr>
              <w:tabs>
                <w:tab w:val="left" w:pos="1134"/>
                <w:tab w:val="left" w:pos="1276"/>
              </w:tabs>
              <w:spacing w:line="360" w:lineRule="auto"/>
              <w:jc w:val="right"/>
              <w:rPr>
                <w:sz w:val="22"/>
                <w:szCs w:val="22"/>
              </w:rPr>
            </w:pPr>
            <w:r w:rsidRPr="001A25C8">
              <w:rPr>
                <w:sz w:val="22"/>
                <w:szCs w:val="22"/>
              </w:rPr>
              <w:t>21 623</w:t>
            </w:r>
          </w:p>
        </w:tc>
        <w:tc>
          <w:tcPr>
            <w:tcW w:w="1560" w:type="dxa"/>
            <w:tcBorders>
              <w:top w:val="nil"/>
              <w:left w:val="nil"/>
              <w:bottom w:val="nil"/>
              <w:right w:val="nil"/>
            </w:tcBorders>
            <w:shd w:val="clear" w:color="auto" w:fill="auto"/>
          </w:tcPr>
          <w:p w:rsidR="00614F8C" w:rsidRPr="001A25C8" w:rsidRDefault="00614F8C" w:rsidP="00614F8C">
            <w:pPr>
              <w:tabs>
                <w:tab w:val="left" w:pos="1134"/>
                <w:tab w:val="left" w:pos="1276"/>
              </w:tabs>
              <w:spacing w:line="360" w:lineRule="auto"/>
              <w:jc w:val="right"/>
              <w:rPr>
                <w:sz w:val="22"/>
                <w:szCs w:val="22"/>
              </w:rPr>
            </w:pPr>
            <w:r w:rsidRPr="001A25C8">
              <w:rPr>
                <w:sz w:val="22"/>
                <w:szCs w:val="22"/>
              </w:rPr>
              <w:t>31,4</w:t>
            </w:r>
          </w:p>
        </w:tc>
        <w:tc>
          <w:tcPr>
            <w:tcW w:w="1417" w:type="dxa"/>
            <w:tcBorders>
              <w:top w:val="nil"/>
              <w:left w:val="nil"/>
              <w:bottom w:val="nil"/>
              <w:right w:val="nil"/>
            </w:tcBorders>
            <w:shd w:val="clear" w:color="auto" w:fill="auto"/>
          </w:tcPr>
          <w:p w:rsidR="00614F8C" w:rsidRPr="001A25C8" w:rsidRDefault="00614F8C" w:rsidP="00614F8C">
            <w:pPr>
              <w:tabs>
                <w:tab w:val="left" w:pos="1134"/>
                <w:tab w:val="left" w:pos="1276"/>
              </w:tabs>
              <w:spacing w:line="360" w:lineRule="auto"/>
              <w:jc w:val="right"/>
              <w:rPr>
                <w:sz w:val="22"/>
                <w:szCs w:val="22"/>
              </w:rPr>
            </w:pPr>
            <w:r w:rsidRPr="001A25C8">
              <w:rPr>
                <w:sz w:val="22"/>
                <w:szCs w:val="22"/>
              </w:rPr>
              <w:t>106 468</w:t>
            </w:r>
          </w:p>
        </w:tc>
        <w:tc>
          <w:tcPr>
            <w:tcW w:w="2126" w:type="dxa"/>
            <w:tcBorders>
              <w:top w:val="nil"/>
              <w:left w:val="nil"/>
              <w:bottom w:val="nil"/>
              <w:right w:val="nil"/>
            </w:tcBorders>
            <w:shd w:val="clear" w:color="auto" w:fill="auto"/>
          </w:tcPr>
          <w:p w:rsidR="00614F8C" w:rsidRPr="001A25C8" w:rsidRDefault="00614F8C" w:rsidP="00571815">
            <w:pPr>
              <w:tabs>
                <w:tab w:val="left" w:pos="1134"/>
                <w:tab w:val="left" w:pos="1276"/>
              </w:tabs>
              <w:spacing w:line="360" w:lineRule="auto"/>
              <w:jc w:val="center"/>
              <w:rPr>
                <w:sz w:val="22"/>
                <w:szCs w:val="22"/>
              </w:rPr>
            </w:pPr>
            <w:r w:rsidRPr="001A25C8">
              <w:rPr>
                <w:sz w:val="22"/>
                <w:szCs w:val="22"/>
              </w:rPr>
              <w:t>92,1</w:t>
            </w:r>
          </w:p>
        </w:tc>
      </w:tr>
      <w:tr w:rsidR="00614F8C" w:rsidRPr="001A25C8" w:rsidTr="00571815">
        <w:tc>
          <w:tcPr>
            <w:tcW w:w="1134" w:type="dxa"/>
            <w:tcBorders>
              <w:top w:val="nil"/>
              <w:left w:val="nil"/>
              <w:bottom w:val="nil"/>
              <w:right w:val="nil"/>
            </w:tcBorders>
            <w:shd w:val="clear" w:color="auto" w:fill="auto"/>
          </w:tcPr>
          <w:p w:rsidR="00614F8C" w:rsidRPr="001A25C8" w:rsidRDefault="00614F8C" w:rsidP="00614F8C">
            <w:pPr>
              <w:tabs>
                <w:tab w:val="left" w:pos="1134"/>
                <w:tab w:val="left" w:pos="1276"/>
              </w:tabs>
              <w:spacing w:line="360" w:lineRule="auto"/>
              <w:rPr>
                <w:b/>
                <w:sz w:val="22"/>
                <w:szCs w:val="22"/>
              </w:rPr>
            </w:pPr>
            <w:r w:rsidRPr="001A25C8">
              <w:rPr>
                <w:b/>
                <w:sz w:val="22"/>
                <w:szCs w:val="22"/>
              </w:rPr>
              <w:t>2021</w:t>
            </w:r>
          </w:p>
        </w:tc>
        <w:tc>
          <w:tcPr>
            <w:tcW w:w="1417" w:type="dxa"/>
            <w:tcBorders>
              <w:top w:val="nil"/>
              <w:left w:val="nil"/>
              <w:bottom w:val="nil"/>
              <w:right w:val="nil"/>
            </w:tcBorders>
            <w:shd w:val="clear" w:color="auto" w:fill="auto"/>
          </w:tcPr>
          <w:p w:rsidR="00614F8C" w:rsidRPr="001A25C8" w:rsidRDefault="00614F8C" w:rsidP="00614F8C">
            <w:pPr>
              <w:tabs>
                <w:tab w:val="left" w:pos="1134"/>
                <w:tab w:val="left" w:pos="1276"/>
              </w:tabs>
              <w:spacing w:line="360" w:lineRule="auto"/>
              <w:jc w:val="right"/>
              <w:rPr>
                <w:sz w:val="22"/>
                <w:szCs w:val="22"/>
              </w:rPr>
            </w:pPr>
            <w:r w:rsidRPr="001A25C8">
              <w:rPr>
                <w:sz w:val="22"/>
                <w:szCs w:val="22"/>
              </w:rPr>
              <w:t>26 154</w:t>
            </w:r>
          </w:p>
        </w:tc>
        <w:tc>
          <w:tcPr>
            <w:tcW w:w="1560" w:type="dxa"/>
            <w:tcBorders>
              <w:top w:val="nil"/>
              <w:left w:val="nil"/>
              <w:bottom w:val="nil"/>
              <w:right w:val="nil"/>
            </w:tcBorders>
            <w:shd w:val="clear" w:color="auto" w:fill="auto"/>
          </w:tcPr>
          <w:p w:rsidR="00614F8C" w:rsidRPr="001A25C8" w:rsidRDefault="00614F8C" w:rsidP="00614F8C">
            <w:pPr>
              <w:tabs>
                <w:tab w:val="left" w:pos="1134"/>
                <w:tab w:val="left" w:pos="1276"/>
              </w:tabs>
              <w:spacing w:line="360" w:lineRule="auto"/>
              <w:jc w:val="right"/>
              <w:rPr>
                <w:sz w:val="22"/>
                <w:szCs w:val="22"/>
              </w:rPr>
            </w:pPr>
            <w:r w:rsidRPr="001A25C8">
              <w:rPr>
                <w:sz w:val="22"/>
                <w:szCs w:val="22"/>
              </w:rPr>
              <w:t>121,0</w:t>
            </w:r>
          </w:p>
        </w:tc>
        <w:tc>
          <w:tcPr>
            <w:tcW w:w="1417" w:type="dxa"/>
            <w:tcBorders>
              <w:top w:val="nil"/>
              <w:left w:val="nil"/>
              <w:bottom w:val="nil"/>
              <w:right w:val="nil"/>
            </w:tcBorders>
            <w:shd w:val="clear" w:color="auto" w:fill="auto"/>
          </w:tcPr>
          <w:p w:rsidR="00614F8C" w:rsidRPr="001A25C8" w:rsidRDefault="00614F8C" w:rsidP="00614F8C">
            <w:pPr>
              <w:tabs>
                <w:tab w:val="left" w:pos="1134"/>
                <w:tab w:val="left" w:pos="1276"/>
              </w:tabs>
              <w:spacing w:line="360" w:lineRule="auto"/>
              <w:jc w:val="right"/>
              <w:rPr>
                <w:sz w:val="22"/>
                <w:szCs w:val="22"/>
              </w:rPr>
            </w:pPr>
            <w:r w:rsidRPr="001A25C8">
              <w:rPr>
                <w:sz w:val="22"/>
                <w:szCs w:val="22"/>
              </w:rPr>
              <w:t>117 070</w:t>
            </w:r>
          </w:p>
        </w:tc>
        <w:tc>
          <w:tcPr>
            <w:tcW w:w="2126" w:type="dxa"/>
            <w:tcBorders>
              <w:top w:val="nil"/>
              <w:left w:val="nil"/>
              <w:bottom w:val="nil"/>
              <w:right w:val="nil"/>
            </w:tcBorders>
            <w:shd w:val="clear" w:color="auto" w:fill="auto"/>
          </w:tcPr>
          <w:p w:rsidR="00614F8C" w:rsidRPr="001A25C8" w:rsidRDefault="00614F8C" w:rsidP="00571815">
            <w:pPr>
              <w:tabs>
                <w:tab w:val="left" w:pos="1134"/>
                <w:tab w:val="left" w:pos="1276"/>
              </w:tabs>
              <w:spacing w:line="360" w:lineRule="auto"/>
              <w:jc w:val="center"/>
              <w:rPr>
                <w:sz w:val="22"/>
                <w:szCs w:val="22"/>
              </w:rPr>
            </w:pPr>
            <w:r w:rsidRPr="001A25C8">
              <w:rPr>
                <w:sz w:val="22"/>
                <w:szCs w:val="22"/>
              </w:rPr>
              <w:t>110,0</w:t>
            </w:r>
          </w:p>
        </w:tc>
      </w:tr>
      <w:tr w:rsidR="00614F8C" w:rsidRPr="001A25C8" w:rsidTr="00571815">
        <w:tc>
          <w:tcPr>
            <w:tcW w:w="1134" w:type="dxa"/>
            <w:tcBorders>
              <w:top w:val="nil"/>
              <w:left w:val="nil"/>
              <w:bottom w:val="nil"/>
              <w:right w:val="nil"/>
            </w:tcBorders>
            <w:shd w:val="clear" w:color="auto" w:fill="auto"/>
          </w:tcPr>
          <w:p w:rsidR="00614F8C" w:rsidRPr="001A25C8" w:rsidRDefault="00614F8C" w:rsidP="00614F8C">
            <w:pPr>
              <w:tabs>
                <w:tab w:val="left" w:pos="1134"/>
                <w:tab w:val="left" w:pos="1276"/>
              </w:tabs>
              <w:spacing w:line="360" w:lineRule="auto"/>
              <w:rPr>
                <w:b/>
                <w:sz w:val="22"/>
                <w:szCs w:val="22"/>
              </w:rPr>
            </w:pPr>
            <w:r w:rsidRPr="001A25C8">
              <w:rPr>
                <w:b/>
                <w:sz w:val="22"/>
                <w:szCs w:val="22"/>
              </w:rPr>
              <w:t>2022</w:t>
            </w:r>
          </w:p>
        </w:tc>
        <w:tc>
          <w:tcPr>
            <w:tcW w:w="1417" w:type="dxa"/>
            <w:tcBorders>
              <w:top w:val="nil"/>
              <w:left w:val="nil"/>
              <w:bottom w:val="nil"/>
              <w:right w:val="nil"/>
            </w:tcBorders>
            <w:shd w:val="clear" w:color="auto" w:fill="auto"/>
          </w:tcPr>
          <w:p w:rsidR="00614F8C" w:rsidRPr="001A25C8" w:rsidRDefault="00614F8C" w:rsidP="00614F8C">
            <w:pPr>
              <w:tabs>
                <w:tab w:val="left" w:pos="1134"/>
                <w:tab w:val="left" w:pos="1276"/>
              </w:tabs>
              <w:spacing w:line="360" w:lineRule="auto"/>
              <w:jc w:val="right"/>
              <w:rPr>
                <w:sz w:val="22"/>
                <w:szCs w:val="22"/>
              </w:rPr>
            </w:pPr>
            <w:r w:rsidRPr="001A25C8">
              <w:rPr>
                <w:sz w:val="22"/>
                <w:szCs w:val="22"/>
              </w:rPr>
              <w:t>60 750</w:t>
            </w:r>
          </w:p>
        </w:tc>
        <w:tc>
          <w:tcPr>
            <w:tcW w:w="1560" w:type="dxa"/>
            <w:tcBorders>
              <w:top w:val="nil"/>
              <w:left w:val="nil"/>
              <w:bottom w:val="nil"/>
              <w:right w:val="nil"/>
            </w:tcBorders>
            <w:shd w:val="clear" w:color="auto" w:fill="auto"/>
          </w:tcPr>
          <w:p w:rsidR="00614F8C" w:rsidRPr="001A25C8" w:rsidRDefault="00614F8C" w:rsidP="00614F8C">
            <w:pPr>
              <w:tabs>
                <w:tab w:val="left" w:pos="1134"/>
                <w:tab w:val="left" w:pos="1276"/>
              </w:tabs>
              <w:spacing w:line="360" w:lineRule="auto"/>
              <w:jc w:val="right"/>
              <w:rPr>
                <w:sz w:val="22"/>
                <w:szCs w:val="22"/>
              </w:rPr>
            </w:pPr>
            <w:r w:rsidRPr="001A25C8">
              <w:rPr>
                <w:sz w:val="22"/>
                <w:szCs w:val="22"/>
              </w:rPr>
              <w:t>2,3 d.</w:t>
            </w:r>
          </w:p>
        </w:tc>
        <w:tc>
          <w:tcPr>
            <w:tcW w:w="1417" w:type="dxa"/>
            <w:tcBorders>
              <w:top w:val="nil"/>
              <w:left w:val="nil"/>
              <w:bottom w:val="nil"/>
              <w:right w:val="nil"/>
            </w:tcBorders>
            <w:shd w:val="clear" w:color="auto" w:fill="auto"/>
          </w:tcPr>
          <w:p w:rsidR="00614F8C" w:rsidRPr="001A25C8" w:rsidRDefault="00614F8C" w:rsidP="00614F8C">
            <w:pPr>
              <w:tabs>
                <w:tab w:val="left" w:pos="1134"/>
                <w:tab w:val="left" w:pos="1276"/>
              </w:tabs>
              <w:spacing w:line="360" w:lineRule="auto"/>
              <w:jc w:val="right"/>
              <w:rPr>
                <w:sz w:val="22"/>
                <w:szCs w:val="22"/>
              </w:rPr>
            </w:pPr>
            <w:r w:rsidRPr="001A25C8">
              <w:rPr>
                <w:sz w:val="22"/>
                <w:szCs w:val="22"/>
              </w:rPr>
              <w:t>139 332</w:t>
            </w:r>
          </w:p>
        </w:tc>
        <w:tc>
          <w:tcPr>
            <w:tcW w:w="2126" w:type="dxa"/>
            <w:tcBorders>
              <w:top w:val="nil"/>
              <w:left w:val="nil"/>
              <w:bottom w:val="nil"/>
              <w:right w:val="nil"/>
            </w:tcBorders>
            <w:shd w:val="clear" w:color="auto" w:fill="auto"/>
          </w:tcPr>
          <w:p w:rsidR="00614F8C" w:rsidRPr="001A25C8" w:rsidRDefault="00614F8C" w:rsidP="00571815">
            <w:pPr>
              <w:tabs>
                <w:tab w:val="left" w:pos="1134"/>
                <w:tab w:val="left" w:pos="1276"/>
              </w:tabs>
              <w:spacing w:line="360" w:lineRule="auto"/>
              <w:jc w:val="center"/>
              <w:rPr>
                <w:sz w:val="22"/>
                <w:szCs w:val="22"/>
              </w:rPr>
            </w:pPr>
            <w:r w:rsidRPr="001A25C8">
              <w:rPr>
                <w:sz w:val="22"/>
                <w:szCs w:val="22"/>
              </w:rPr>
              <w:t>119,0</w:t>
            </w:r>
          </w:p>
        </w:tc>
      </w:tr>
      <w:tr w:rsidR="00614F8C" w:rsidRPr="001A25C8" w:rsidTr="00571815">
        <w:tc>
          <w:tcPr>
            <w:tcW w:w="1134" w:type="dxa"/>
            <w:tcBorders>
              <w:top w:val="nil"/>
              <w:left w:val="nil"/>
              <w:bottom w:val="nil"/>
              <w:right w:val="nil"/>
            </w:tcBorders>
            <w:shd w:val="clear" w:color="auto" w:fill="auto"/>
          </w:tcPr>
          <w:p w:rsidR="00614F8C" w:rsidRPr="001A25C8" w:rsidRDefault="00614F8C" w:rsidP="00614F8C">
            <w:pPr>
              <w:tabs>
                <w:tab w:val="left" w:pos="1134"/>
                <w:tab w:val="left" w:pos="1276"/>
              </w:tabs>
              <w:spacing w:line="360" w:lineRule="auto"/>
              <w:rPr>
                <w:b/>
                <w:sz w:val="22"/>
                <w:szCs w:val="22"/>
              </w:rPr>
            </w:pPr>
            <w:r w:rsidRPr="001A25C8">
              <w:rPr>
                <w:b/>
                <w:sz w:val="22"/>
                <w:szCs w:val="22"/>
              </w:rPr>
              <w:t>2023</w:t>
            </w:r>
          </w:p>
        </w:tc>
        <w:tc>
          <w:tcPr>
            <w:tcW w:w="1417" w:type="dxa"/>
            <w:tcBorders>
              <w:top w:val="nil"/>
              <w:left w:val="nil"/>
              <w:bottom w:val="nil"/>
              <w:right w:val="nil"/>
            </w:tcBorders>
            <w:shd w:val="clear" w:color="auto" w:fill="auto"/>
          </w:tcPr>
          <w:p w:rsidR="00614F8C" w:rsidRPr="001A25C8" w:rsidRDefault="00614F8C" w:rsidP="00614F8C">
            <w:pPr>
              <w:tabs>
                <w:tab w:val="left" w:pos="1134"/>
                <w:tab w:val="left" w:pos="1276"/>
              </w:tabs>
              <w:spacing w:line="360" w:lineRule="auto"/>
              <w:jc w:val="right"/>
              <w:rPr>
                <w:sz w:val="22"/>
                <w:szCs w:val="22"/>
              </w:rPr>
            </w:pPr>
            <w:r w:rsidRPr="001A25C8">
              <w:rPr>
                <w:sz w:val="22"/>
                <w:szCs w:val="22"/>
              </w:rPr>
              <w:t>83 483</w:t>
            </w:r>
          </w:p>
        </w:tc>
        <w:tc>
          <w:tcPr>
            <w:tcW w:w="1560" w:type="dxa"/>
            <w:tcBorders>
              <w:top w:val="nil"/>
              <w:left w:val="nil"/>
              <w:bottom w:val="nil"/>
              <w:right w:val="nil"/>
            </w:tcBorders>
            <w:shd w:val="clear" w:color="auto" w:fill="auto"/>
          </w:tcPr>
          <w:p w:rsidR="00614F8C" w:rsidRPr="001A25C8" w:rsidRDefault="00614F8C" w:rsidP="00614F8C">
            <w:pPr>
              <w:tabs>
                <w:tab w:val="left" w:pos="1134"/>
                <w:tab w:val="left" w:pos="1276"/>
              </w:tabs>
              <w:spacing w:line="360" w:lineRule="auto"/>
              <w:jc w:val="right"/>
              <w:rPr>
                <w:sz w:val="22"/>
                <w:szCs w:val="22"/>
              </w:rPr>
            </w:pPr>
            <w:r w:rsidRPr="001A25C8">
              <w:rPr>
                <w:sz w:val="22"/>
                <w:szCs w:val="22"/>
              </w:rPr>
              <w:t>137,4</w:t>
            </w:r>
          </w:p>
        </w:tc>
        <w:tc>
          <w:tcPr>
            <w:tcW w:w="1417" w:type="dxa"/>
            <w:tcBorders>
              <w:top w:val="nil"/>
              <w:left w:val="nil"/>
              <w:bottom w:val="nil"/>
              <w:right w:val="nil"/>
            </w:tcBorders>
            <w:shd w:val="clear" w:color="auto" w:fill="auto"/>
          </w:tcPr>
          <w:p w:rsidR="00614F8C" w:rsidRPr="001A25C8" w:rsidRDefault="00614F8C" w:rsidP="00614F8C">
            <w:pPr>
              <w:tabs>
                <w:tab w:val="left" w:pos="1134"/>
                <w:tab w:val="left" w:pos="1276"/>
              </w:tabs>
              <w:spacing w:line="360" w:lineRule="auto"/>
              <w:jc w:val="right"/>
              <w:rPr>
                <w:sz w:val="22"/>
                <w:szCs w:val="22"/>
              </w:rPr>
            </w:pPr>
            <w:r w:rsidRPr="001A25C8">
              <w:rPr>
                <w:sz w:val="22"/>
                <w:szCs w:val="22"/>
              </w:rPr>
              <w:t>154 600</w:t>
            </w:r>
          </w:p>
        </w:tc>
        <w:tc>
          <w:tcPr>
            <w:tcW w:w="2126" w:type="dxa"/>
            <w:tcBorders>
              <w:top w:val="nil"/>
              <w:left w:val="nil"/>
              <w:bottom w:val="nil"/>
              <w:right w:val="nil"/>
            </w:tcBorders>
            <w:shd w:val="clear" w:color="auto" w:fill="auto"/>
          </w:tcPr>
          <w:p w:rsidR="00614F8C" w:rsidRPr="001A25C8" w:rsidRDefault="00614F8C" w:rsidP="00571815">
            <w:pPr>
              <w:tabs>
                <w:tab w:val="left" w:pos="1134"/>
                <w:tab w:val="left" w:pos="1276"/>
              </w:tabs>
              <w:spacing w:line="360" w:lineRule="auto"/>
              <w:jc w:val="center"/>
              <w:rPr>
                <w:sz w:val="22"/>
                <w:szCs w:val="22"/>
              </w:rPr>
            </w:pPr>
            <w:r w:rsidRPr="001A25C8">
              <w:rPr>
                <w:sz w:val="22"/>
                <w:szCs w:val="22"/>
              </w:rPr>
              <w:t>111,0</w:t>
            </w:r>
          </w:p>
        </w:tc>
      </w:tr>
      <w:tr w:rsidR="00614F8C" w:rsidRPr="001A25C8" w:rsidTr="00571815">
        <w:tc>
          <w:tcPr>
            <w:tcW w:w="1134" w:type="dxa"/>
            <w:tcBorders>
              <w:top w:val="nil"/>
              <w:left w:val="nil"/>
              <w:bottom w:val="double" w:sz="4" w:space="0" w:color="auto"/>
              <w:right w:val="nil"/>
            </w:tcBorders>
            <w:shd w:val="clear" w:color="auto" w:fill="auto"/>
          </w:tcPr>
          <w:p w:rsidR="00614F8C" w:rsidRPr="001A25C8" w:rsidRDefault="00614F8C" w:rsidP="00614F8C">
            <w:pPr>
              <w:tabs>
                <w:tab w:val="left" w:pos="1134"/>
                <w:tab w:val="left" w:pos="1276"/>
              </w:tabs>
              <w:spacing w:line="360" w:lineRule="auto"/>
              <w:rPr>
                <w:b/>
                <w:sz w:val="22"/>
                <w:szCs w:val="22"/>
              </w:rPr>
            </w:pPr>
            <w:r>
              <w:rPr>
                <w:b/>
                <w:sz w:val="22"/>
                <w:szCs w:val="22"/>
              </w:rPr>
              <w:t>2024</w:t>
            </w:r>
          </w:p>
        </w:tc>
        <w:tc>
          <w:tcPr>
            <w:tcW w:w="1417" w:type="dxa"/>
            <w:tcBorders>
              <w:top w:val="nil"/>
              <w:left w:val="nil"/>
              <w:bottom w:val="double" w:sz="4" w:space="0" w:color="auto"/>
              <w:right w:val="nil"/>
            </w:tcBorders>
            <w:shd w:val="clear" w:color="auto" w:fill="auto"/>
          </w:tcPr>
          <w:p w:rsidR="00614F8C" w:rsidRPr="001A25C8" w:rsidRDefault="00614F8C" w:rsidP="00614F8C">
            <w:pPr>
              <w:tabs>
                <w:tab w:val="left" w:pos="1134"/>
                <w:tab w:val="left" w:pos="1276"/>
              </w:tabs>
              <w:spacing w:line="360" w:lineRule="auto"/>
              <w:jc w:val="right"/>
              <w:rPr>
                <w:sz w:val="22"/>
                <w:szCs w:val="22"/>
              </w:rPr>
            </w:pPr>
            <w:r>
              <w:rPr>
                <w:sz w:val="22"/>
                <w:szCs w:val="22"/>
              </w:rPr>
              <w:t>100 438</w:t>
            </w:r>
          </w:p>
        </w:tc>
        <w:tc>
          <w:tcPr>
            <w:tcW w:w="1560" w:type="dxa"/>
            <w:tcBorders>
              <w:top w:val="nil"/>
              <w:left w:val="nil"/>
              <w:bottom w:val="double" w:sz="4" w:space="0" w:color="auto"/>
              <w:right w:val="nil"/>
            </w:tcBorders>
            <w:shd w:val="clear" w:color="auto" w:fill="auto"/>
          </w:tcPr>
          <w:p w:rsidR="00614F8C" w:rsidRPr="001A25C8" w:rsidRDefault="00614F8C" w:rsidP="00614F8C">
            <w:pPr>
              <w:tabs>
                <w:tab w:val="left" w:pos="1134"/>
                <w:tab w:val="left" w:pos="1276"/>
              </w:tabs>
              <w:spacing w:line="360" w:lineRule="auto"/>
              <w:jc w:val="right"/>
              <w:rPr>
                <w:sz w:val="22"/>
                <w:szCs w:val="22"/>
              </w:rPr>
            </w:pPr>
            <w:r>
              <w:rPr>
                <w:sz w:val="22"/>
                <w:szCs w:val="22"/>
              </w:rPr>
              <w:t>120,3</w:t>
            </w:r>
          </w:p>
        </w:tc>
        <w:tc>
          <w:tcPr>
            <w:tcW w:w="1417" w:type="dxa"/>
            <w:tcBorders>
              <w:top w:val="nil"/>
              <w:left w:val="nil"/>
              <w:bottom w:val="double" w:sz="4" w:space="0" w:color="auto"/>
              <w:right w:val="nil"/>
            </w:tcBorders>
            <w:shd w:val="clear" w:color="auto" w:fill="auto"/>
          </w:tcPr>
          <w:p w:rsidR="00614F8C" w:rsidRPr="001A25C8" w:rsidRDefault="00614F8C" w:rsidP="00614F8C">
            <w:pPr>
              <w:tabs>
                <w:tab w:val="left" w:pos="1134"/>
                <w:tab w:val="left" w:pos="1276"/>
              </w:tabs>
              <w:spacing w:line="360" w:lineRule="auto"/>
              <w:jc w:val="right"/>
              <w:rPr>
                <w:sz w:val="22"/>
                <w:szCs w:val="22"/>
              </w:rPr>
            </w:pPr>
            <w:r>
              <w:rPr>
                <w:sz w:val="22"/>
                <w:szCs w:val="22"/>
              </w:rPr>
              <w:t>165 000</w:t>
            </w:r>
          </w:p>
        </w:tc>
        <w:tc>
          <w:tcPr>
            <w:tcW w:w="2126" w:type="dxa"/>
            <w:tcBorders>
              <w:top w:val="nil"/>
              <w:left w:val="nil"/>
              <w:bottom w:val="double" w:sz="4" w:space="0" w:color="auto"/>
              <w:right w:val="nil"/>
            </w:tcBorders>
            <w:shd w:val="clear" w:color="auto" w:fill="auto"/>
          </w:tcPr>
          <w:p w:rsidR="00614F8C" w:rsidRPr="001A25C8" w:rsidRDefault="00614F8C" w:rsidP="00571815">
            <w:pPr>
              <w:tabs>
                <w:tab w:val="left" w:pos="1134"/>
                <w:tab w:val="left" w:pos="1276"/>
              </w:tabs>
              <w:spacing w:line="360" w:lineRule="auto"/>
              <w:jc w:val="center"/>
              <w:rPr>
                <w:sz w:val="22"/>
                <w:szCs w:val="22"/>
              </w:rPr>
            </w:pPr>
            <w:r>
              <w:rPr>
                <w:sz w:val="22"/>
                <w:szCs w:val="22"/>
              </w:rPr>
              <w:t>106,7</w:t>
            </w:r>
          </w:p>
        </w:tc>
      </w:tr>
    </w:tbl>
    <w:p w:rsidR="00614F8C" w:rsidRDefault="00614F8C" w:rsidP="00614F8C">
      <w:pPr>
        <w:jc w:val="both"/>
        <w:rPr>
          <w:sz w:val="22"/>
          <w:szCs w:val="22"/>
          <w:vertAlign w:val="superscript"/>
        </w:rPr>
      </w:pPr>
      <w:r w:rsidRPr="00FE46E3">
        <w:rPr>
          <w:sz w:val="22"/>
          <w:szCs w:val="22"/>
          <w:vertAlign w:val="superscript"/>
        </w:rPr>
        <w:t xml:space="preserve">                  </w:t>
      </w:r>
    </w:p>
    <w:p w:rsidR="00E73EC7" w:rsidRDefault="00E73EC7" w:rsidP="00E73EC7">
      <w:pPr>
        <w:jc w:val="center"/>
        <w:rPr>
          <w:rFonts w:ascii="Arial" w:hAnsi="Arial" w:cs="Arial"/>
          <w:sz w:val="20"/>
          <w:szCs w:val="20"/>
        </w:rPr>
      </w:pPr>
    </w:p>
    <w:p w:rsidR="00E73EC7" w:rsidRPr="002A5A21" w:rsidRDefault="00E73EC7" w:rsidP="00E73EC7">
      <w:pPr>
        <w:jc w:val="center"/>
        <w:rPr>
          <w:rFonts w:ascii="Arial" w:hAnsi="Arial" w:cs="Arial"/>
          <w:sz w:val="20"/>
          <w:szCs w:val="20"/>
        </w:rPr>
      </w:pPr>
    </w:p>
    <w:p w:rsidR="00E73EC7" w:rsidRPr="002A5A21" w:rsidRDefault="00E73EC7" w:rsidP="00E73EC7">
      <w:pPr>
        <w:jc w:val="center"/>
        <w:rPr>
          <w:rFonts w:ascii="Arial" w:hAnsi="Arial" w:cs="Arial"/>
          <w:sz w:val="20"/>
          <w:szCs w:val="20"/>
        </w:rPr>
      </w:pPr>
    </w:p>
    <w:p w:rsidR="00E73EC7" w:rsidRPr="002A5A21" w:rsidRDefault="00E73EC7" w:rsidP="00E73EC7">
      <w:pPr>
        <w:jc w:val="center"/>
        <w:rPr>
          <w:rFonts w:ascii="Arial" w:hAnsi="Arial" w:cs="Arial"/>
          <w:sz w:val="20"/>
          <w:szCs w:val="20"/>
        </w:rPr>
      </w:pPr>
    </w:p>
    <w:p w:rsidR="00E73EC7" w:rsidRDefault="00E73EC7" w:rsidP="00614F8C">
      <w:pPr>
        <w:rPr>
          <w:sz w:val="22"/>
          <w:szCs w:val="22"/>
          <w:vertAlign w:val="superscript"/>
        </w:rPr>
      </w:pPr>
      <w:r>
        <w:rPr>
          <w:b/>
          <w:sz w:val="22"/>
          <w:szCs w:val="22"/>
        </w:rPr>
        <w:t xml:space="preserve">                </w:t>
      </w:r>
      <w:r w:rsidRPr="00FE46E3">
        <w:rPr>
          <w:sz w:val="22"/>
          <w:szCs w:val="22"/>
          <w:vertAlign w:val="superscript"/>
        </w:rPr>
        <w:t xml:space="preserve">                  </w:t>
      </w:r>
    </w:p>
    <w:p w:rsidR="00E73EC7" w:rsidRPr="00FE46E3" w:rsidRDefault="00E73EC7" w:rsidP="00E73EC7">
      <w:pPr>
        <w:tabs>
          <w:tab w:val="left" w:pos="1134"/>
          <w:tab w:val="left" w:pos="1276"/>
        </w:tabs>
        <w:spacing w:line="276" w:lineRule="auto"/>
        <w:rPr>
          <w:b/>
          <w:sz w:val="22"/>
          <w:szCs w:val="22"/>
        </w:rPr>
      </w:pPr>
      <w:r>
        <w:rPr>
          <w:sz w:val="22"/>
          <w:szCs w:val="22"/>
          <w:vertAlign w:val="superscript"/>
        </w:rPr>
        <w:t xml:space="preserve">     </w:t>
      </w:r>
      <w:r w:rsidRPr="00FE46E3">
        <w:rPr>
          <w:sz w:val="22"/>
          <w:szCs w:val="22"/>
          <w:vertAlign w:val="superscript"/>
        </w:rPr>
        <w:t xml:space="preserve">                </w:t>
      </w:r>
    </w:p>
    <w:p w:rsidR="00E73EC7" w:rsidRPr="00FE46E3" w:rsidRDefault="00E73EC7" w:rsidP="00E73EC7">
      <w:pPr>
        <w:tabs>
          <w:tab w:val="left" w:pos="567"/>
          <w:tab w:val="left" w:pos="1134"/>
          <w:tab w:val="left" w:pos="1276"/>
        </w:tabs>
        <w:spacing w:line="276" w:lineRule="auto"/>
        <w:rPr>
          <w:sz w:val="22"/>
          <w:szCs w:val="22"/>
        </w:rPr>
      </w:pPr>
      <w:r w:rsidRPr="00FE46E3">
        <w:rPr>
          <w:b/>
          <w:sz w:val="22"/>
          <w:szCs w:val="22"/>
        </w:rPr>
        <w:t xml:space="preserve">       </w:t>
      </w:r>
    </w:p>
    <w:p w:rsidR="00E73EC7" w:rsidRDefault="00E73EC7" w:rsidP="00E73EC7">
      <w:pPr>
        <w:spacing w:line="360" w:lineRule="auto"/>
        <w:rPr>
          <w:sz w:val="22"/>
          <w:szCs w:val="22"/>
        </w:rPr>
      </w:pPr>
    </w:p>
    <w:p w:rsidR="00571815" w:rsidRPr="00FE46E3" w:rsidRDefault="00571815" w:rsidP="00E73EC7">
      <w:pPr>
        <w:spacing w:line="360" w:lineRule="auto"/>
        <w:rPr>
          <w:sz w:val="22"/>
          <w:szCs w:val="22"/>
        </w:rPr>
      </w:pPr>
    </w:p>
    <w:p w:rsidR="00E73EC7" w:rsidRPr="0010429B"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r w:rsidRPr="002A5A21">
        <w:rPr>
          <w:rFonts w:ascii="Arial" w:hAnsi="Arial" w:cs="Arial"/>
          <w:noProof/>
          <w:lang w:val="ru-RU"/>
        </w:rPr>
        <w:lastRenderedPageBreak/>
        <mc:AlternateContent>
          <mc:Choice Requires="wps">
            <w:drawing>
              <wp:anchor distT="0" distB="0" distL="114300" distR="114300" simplePos="0" relativeHeight="251710464" behindDoc="0" locked="0" layoutInCell="1" allowOverlap="1">
                <wp:simplePos x="0" y="0"/>
                <wp:positionH relativeFrom="column">
                  <wp:posOffset>914400</wp:posOffset>
                </wp:positionH>
                <wp:positionV relativeFrom="paragraph">
                  <wp:posOffset>13335</wp:posOffset>
                </wp:positionV>
                <wp:extent cx="3305175" cy="685800"/>
                <wp:effectExtent l="9525" t="13335" r="0" b="5715"/>
                <wp:wrapNone/>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5175" cy="6858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 xml:space="preserve">İNFORMASİYA VƏ RABİTƏ </w:t>
                            </w:r>
                          </w:p>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XİDMƏTLƏRİ</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57" o:spid="_x0000_s1059" type="#_x0000_t202" style="position:absolute;left:0;text-align:left;margin-left:1in;margin-top:1.05pt;width:260.25pt;height:5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" filled="f" stroked="f">
                <o:lock v:ext="edit" text="t" shapetype="t"/>
                <v:textbox style="mso-fit-shape-to-text:t">
                  <w:txbxContent>
                    <w:p w:rsidR="009F6BFE" w:rsidRDefault="009F6BFE" w:rsidP="00E73EC7">
                      <w:pPr>
                        <w:jc w:val="center"/>
                      </w:pPr>
                      <w:r>
                        <w:rPr>
                          <w:b/>
                          <w:bCs/>
                          <w:color w:val="99CCFF"/>
                          <w:sz w:val="48"/>
                          <w:szCs w:val="48"/>
                          <w14:textOutline w14:w="9525" w14:cap="flat" w14:cmpd="sng" w14:algn="ctr">
                            <w14:solidFill>
                              <w14:srgbClr w14:val="000000"/>
                            </w14:solidFill>
                            <w14:prstDash w14:val="solid"/>
                            <w14:round/>
                          </w14:textOutline>
                        </w:rPr>
                        <w:t xml:space="preserve">İNFORMASİYA VƏ RABİTƏ </w:t>
                      </w:r>
                    </w:p>
                    <w:p w:rsidR="009F6BFE" w:rsidRDefault="009F6BFE" w:rsidP="00E73EC7">
                      <w:pPr>
                        <w:jc w:val="center"/>
                      </w:pPr>
                      <w:r>
                        <w:rPr>
                          <w:b/>
                          <w:bCs/>
                          <w:color w:val="99CCFF"/>
                          <w:sz w:val="48"/>
                          <w:szCs w:val="48"/>
                          <w14:textOutline w14:w="9525" w14:cap="flat" w14:cmpd="sng" w14:algn="ctr">
                            <w14:solidFill>
                              <w14:srgbClr w14:val="000000"/>
                            </w14:solidFill>
                            <w14:prstDash w14:val="solid"/>
                            <w14:round/>
                          </w14:textOutline>
                        </w:rPr>
                        <w:t>XİDMƏTLƏRİ</w:t>
                      </w:r>
                    </w:p>
                  </w:txbxContent>
                </v:textbox>
              </v:shape>
            </w:pict>
          </mc:Fallback>
        </mc:AlternateContent>
      </w:r>
    </w:p>
    <w:p w:rsidR="00E73EC7" w:rsidRPr="002A5A21"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8F3A79" w:rsidRPr="002A5A21" w:rsidRDefault="008F3A79"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r>
        <w:rPr>
          <w:noProof/>
          <w:lang w:val="ru-RU"/>
        </w:rPr>
        <w:drawing>
          <wp:anchor distT="0" distB="0" distL="114300" distR="114300" simplePos="0" relativeHeight="251784192" behindDoc="0" locked="0" layoutInCell="1" allowOverlap="1">
            <wp:simplePos x="0" y="0"/>
            <wp:positionH relativeFrom="column">
              <wp:posOffset>6985</wp:posOffset>
            </wp:positionH>
            <wp:positionV relativeFrom="paragraph">
              <wp:posOffset>3810</wp:posOffset>
            </wp:positionV>
            <wp:extent cx="5034915" cy="3147060"/>
            <wp:effectExtent l="0" t="0" r="0"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034915" cy="31470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r w:rsidRPr="002A5A21">
        <w:rPr>
          <w:rFonts w:ascii="Arial" w:hAnsi="Arial" w:cs="Arial"/>
          <w:b/>
          <w:noProof/>
          <w:sz w:val="36"/>
          <w:szCs w:val="36"/>
          <w:lang w:val="ru-RU"/>
        </w:rPr>
        <mc:AlternateContent>
          <mc:Choice Requires="wps">
            <w:drawing>
              <wp:anchor distT="0" distB="0" distL="114300" distR="114300" simplePos="0" relativeHeight="251683840" behindDoc="0" locked="0" layoutInCell="1" allowOverlap="1">
                <wp:simplePos x="0" y="0"/>
                <wp:positionH relativeFrom="column">
                  <wp:posOffset>3434715</wp:posOffset>
                </wp:positionH>
                <wp:positionV relativeFrom="paragraph">
                  <wp:posOffset>4343400</wp:posOffset>
                </wp:positionV>
                <wp:extent cx="457200" cy="342900"/>
                <wp:effectExtent l="0" t="0" r="3810" b="0"/>
                <wp:wrapNone/>
                <wp:docPr id="55"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9CFC2DC" id="Rectangle 55" o:spid="_x0000_s1026" style="position:absolute;margin-left:270.45pt;margin-top:342pt;width:36pt;height:2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" stroked="f"/>
            </w:pict>
          </mc:Fallback>
        </mc:AlternateContent>
      </w:r>
    </w:p>
    <w:p w:rsidR="00E73EC7" w:rsidRPr="002A5A21" w:rsidRDefault="00E73EC7" w:rsidP="00E73EC7">
      <w:pPr>
        <w:jc w:val="center"/>
        <w:rPr>
          <w:rFonts w:ascii="Arial" w:hAnsi="Arial" w:cs="Arial"/>
          <w:b/>
          <w:sz w:val="22"/>
          <w:szCs w:val="22"/>
          <w:u w:val="single"/>
        </w:rPr>
      </w:pPr>
      <w:r w:rsidRPr="002A5A21">
        <w:rPr>
          <w:rFonts w:ascii="Arial" w:hAnsi="Arial" w:cs="Arial"/>
          <w:b/>
          <w:noProof/>
          <w:sz w:val="36"/>
          <w:szCs w:val="36"/>
          <w:lang w:val="ru-RU"/>
        </w:rPr>
        <mc:AlternateContent>
          <mc:Choice Requires="wps">
            <w:drawing>
              <wp:anchor distT="0" distB="0" distL="114300" distR="114300" simplePos="0" relativeHeight="251682816" behindDoc="0" locked="0" layoutInCell="1" allowOverlap="1">
                <wp:simplePos x="0" y="0"/>
                <wp:positionH relativeFrom="column">
                  <wp:posOffset>-914400</wp:posOffset>
                </wp:positionH>
                <wp:positionV relativeFrom="paragraph">
                  <wp:posOffset>11430</wp:posOffset>
                </wp:positionV>
                <wp:extent cx="457200" cy="342900"/>
                <wp:effectExtent l="0" t="1905" r="0" b="0"/>
                <wp:wrapNone/>
                <wp:docPr id="54"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CCAC8F3" id="Rectangle 54" o:spid="_x0000_s1026" style="position:absolute;margin-left:-1in;margin-top:.9pt;width:36pt;height:2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" stroked="f"/>
            </w:pict>
          </mc:Fallback>
        </mc:AlternateContent>
      </w:r>
    </w:p>
    <w:p w:rsidR="00E73EC7" w:rsidRPr="002A5A21" w:rsidRDefault="00E73EC7" w:rsidP="00E73EC7">
      <w:pPr>
        <w:jc w:val="center"/>
        <w:rPr>
          <w:rFonts w:ascii="Arial" w:hAnsi="Arial" w:cs="Arial"/>
          <w:b/>
          <w:sz w:val="22"/>
          <w:szCs w:val="22"/>
          <w:u w:val="single"/>
        </w:rPr>
      </w:pPr>
    </w:p>
    <w:p w:rsidR="00E73EC7" w:rsidRPr="002A5A21" w:rsidRDefault="00E73EC7" w:rsidP="00E73EC7">
      <w:pPr>
        <w:jc w:val="center"/>
        <w:rPr>
          <w:rFonts w:ascii="Arial" w:hAnsi="Arial" w:cs="Arial"/>
          <w:b/>
          <w:sz w:val="22"/>
          <w:szCs w:val="22"/>
          <w:u w:val="single"/>
        </w:rPr>
      </w:pPr>
    </w:p>
    <w:p w:rsidR="00E73EC7" w:rsidRPr="002A5A21" w:rsidRDefault="00E73EC7" w:rsidP="00E73EC7">
      <w:pPr>
        <w:rPr>
          <w:rFonts w:ascii="Arial" w:hAnsi="Arial" w:cs="Arial"/>
          <w:sz w:val="20"/>
          <w:szCs w:val="20"/>
        </w:rPr>
      </w:pPr>
      <w:r w:rsidRPr="002A5A21">
        <w:rPr>
          <w:rFonts w:ascii="Arial" w:hAnsi="Arial" w:cs="Arial"/>
          <w:sz w:val="20"/>
          <w:szCs w:val="20"/>
        </w:rPr>
        <w:t xml:space="preserve">                </w:t>
      </w:r>
    </w:p>
    <w:p w:rsidR="00E73EC7" w:rsidRPr="002A5A21" w:rsidRDefault="00E73EC7" w:rsidP="00E73EC7">
      <w:pPr>
        <w:rPr>
          <w:rFonts w:ascii="Arial" w:hAnsi="Arial" w:cs="Arial"/>
          <w:b/>
          <w:sz w:val="22"/>
          <w:szCs w:val="22"/>
          <w:u w:val="single"/>
        </w:rPr>
      </w:pPr>
    </w:p>
    <w:p w:rsidR="00E73EC7" w:rsidRPr="002A5A21" w:rsidRDefault="00E73EC7" w:rsidP="00E73EC7">
      <w:pPr>
        <w:jc w:val="center"/>
        <w:rPr>
          <w:rFonts w:ascii="Arial" w:hAnsi="Arial" w:cs="Arial"/>
          <w:b/>
          <w:sz w:val="22"/>
          <w:szCs w:val="22"/>
          <w:u w:val="single"/>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r w:rsidRPr="002A5A21">
        <w:rPr>
          <w:rFonts w:ascii="Arial" w:hAnsi="Arial" w:cs="Arial"/>
          <w:b/>
          <w:noProof/>
          <w:sz w:val="36"/>
          <w:szCs w:val="36"/>
          <w:lang w:val="ru-RU"/>
        </w:rPr>
        <w:drawing>
          <wp:anchor distT="0" distB="0" distL="114300" distR="114300" simplePos="0" relativeHeight="251762688" behindDoc="0" locked="0" layoutInCell="1" allowOverlap="1">
            <wp:simplePos x="0" y="0"/>
            <wp:positionH relativeFrom="column">
              <wp:posOffset>3314700</wp:posOffset>
            </wp:positionH>
            <wp:positionV relativeFrom="paragraph">
              <wp:posOffset>114300</wp:posOffset>
            </wp:positionV>
            <wp:extent cx="1562100" cy="1546860"/>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2100" cy="1546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ind w:left="360"/>
        <w:rPr>
          <w:rFonts w:ascii="Arial" w:hAnsi="Arial" w:cs="Arial"/>
          <w:b/>
        </w:rPr>
      </w:pPr>
      <w:r w:rsidRPr="002A5A21">
        <w:rPr>
          <w:rFonts w:ascii="Arial" w:hAnsi="Arial" w:cs="Arial"/>
          <w:b/>
          <w:noProof/>
          <w:sz w:val="36"/>
          <w:szCs w:val="36"/>
          <w:lang w:val="ru-RU"/>
        </w:rPr>
        <mc:AlternateContent>
          <mc:Choice Requires="wps">
            <w:drawing>
              <wp:anchor distT="0" distB="0" distL="114300" distR="114300" simplePos="0" relativeHeight="251763712" behindDoc="0" locked="0" layoutInCell="1" allowOverlap="1">
                <wp:simplePos x="0" y="0"/>
                <wp:positionH relativeFrom="column">
                  <wp:posOffset>3226562</wp:posOffset>
                </wp:positionH>
                <wp:positionV relativeFrom="paragraph">
                  <wp:posOffset>55626</wp:posOffset>
                </wp:positionV>
                <wp:extent cx="890016" cy="800100"/>
                <wp:effectExtent l="0" t="0" r="0" b="0"/>
                <wp:wrapNone/>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890016" cy="8001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15</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52" o:spid="_x0000_s1060" type="#_x0000_t202" style="position:absolute;left:0;text-align:left;margin-left:254.05pt;margin-top:4.4pt;width:70.1pt;height:63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" filled="f" stroked="f">
                <o:lock v:ext="edit" text="t" shapetype="t"/>
                <v:textbox style="mso-fit-shape-to-text:t">
                  <w:txbxContent>
                    <w:p w:rsidR="009F6BFE" w:rsidRDefault="009F6BFE" w:rsidP="00E73EC7">
                      <w:pPr>
                        <w:jc w:val="center"/>
                      </w:pPr>
                      <w:r>
                        <w:rPr>
                          <w:b/>
                          <w:bCs/>
                          <w:color w:val="99CCFF"/>
                          <w:sz w:val="48"/>
                          <w:szCs w:val="48"/>
                          <w14:textOutline w14:w="9525" w14:cap="flat" w14:cmpd="sng" w14:algn="ctr">
                            <w14:solidFill>
                              <w14:srgbClr w14:val="000000"/>
                            </w14:solidFill>
                            <w14:prstDash w14:val="solid"/>
                            <w14:round/>
                          </w14:textOutline>
                        </w:rPr>
                        <w:t>15</w:t>
                      </w:r>
                    </w:p>
                  </w:txbxContent>
                </v:textbox>
              </v:shape>
            </w:pict>
          </mc:Fallback>
        </mc:AlternateContent>
      </w: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r w:rsidRPr="002A5A21">
        <w:rPr>
          <w:rFonts w:ascii="Arial" w:hAnsi="Arial" w:cs="Arial"/>
          <w:b/>
          <w:noProof/>
          <w:lang w:val="ru-RU"/>
        </w:rPr>
        <mc:AlternateContent>
          <mc:Choice Requires="wps">
            <w:drawing>
              <wp:anchor distT="0" distB="0" distL="114300" distR="114300" simplePos="0" relativeHeight="251684864" behindDoc="0" locked="0" layoutInCell="1" allowOverlap="1">
                <wp:simplePos x="0" y="0"/>
                <wp:positionH relativeFrom="column">
                  <wp:posOffset>3775075</wp:posOffset>
                </wp:positionH>
                <wp:positionV relativeFrom="paragraph">
                  <wp:posOffset>1402080</wp:posOffset>
                </wp:positionV>
                <wp:extent cx="457200" cy="342900"/>
                <wp:effectExtent l="3175" t="1905" r="0" b="0"/>
                <wp:wrapNone/>
                <wp:docPr id="51"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72181D3" id="Rectangle 51" o:spid="_x0000_s1026" style="position:absolute;margin-left:297.25pt;margin-top:110.4pt;width:36pt;height:27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" stroked="f"/>
            </w:pict>
          </mc:Fallback>
        </mc:AlternateContent>
      </w: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FE46E3" w:rsidRDefault="00E73EC7" w:rsidP="00E73EC7">
      <w:pPr>
        <w:jc w:val="center"/>
        <w:rPr>
          <w:b/>
          <w:sz w:val="22"/>
          <w:szCs w:val="22"/>
        </w:rPr>
      </w:pPr>
      <w:r w:rsidRPr="00FE46E3">
        <w:rPr>
          <w:b/>
          <w:sz w:val="22"/>
          <w:szCs w:val="22"/>
        </w:rPr>
        <w:lastRenderedPageBreak/>
        <w:t>15. İnformasiya və rabitə xidmətləri</w:t>
      </w:r>
    </w:p>
    <w:p w:rsidR="00E73EC7" w:rsidRPr="00FE46E3" w:rsidRDefault="00E73EC7" w:rsidP="00E73EC7">
      <w:pPr>
        <w:spacing w:line="360" w:lineRule="auto"/>
        <w:jc w:val="both"/>
        <w:rPr>
          <w:sz w:val="22"/>
          <w:szCs w:val="22"/>
        </w:rPr>
      </w:pPr>
    </w:p>
    <w:tbl>
      <w:tblPr>
        <w:tblW w:w="0" w:type="auto"/>
        <w:jc w:val="center"/>
        <w:tblLook w:val="01E0" w:firstRow="1" w:lastRow="1" w:firstColumn="1" w:lastColumn="1" w:noHBand="0" w:noVBand="0"/>
      </w:tblPr>
      <w:tblGrid>
        <w:gridCol w:w="938"/>
        <w:gridCol w:w="5770"/>
        <w:gridCol w:w="877"/>
      </w:tblGrid>
      <w:tr w:rsidR="00E73EC7" w:rsidRPr="00FE46E3" w:rsidTr="00E73EC7">
        <w:trPr>
          <w:jc w:val="center"/>
        </w:trPr>
        <w:tc>
          <w:tcPr>
            <w:tcW w:w="938" w:type="dxa"/>
            <w:tcBorders>
              <w:top w:val="double" w:sz="4" w:space="0" w:color="auto"/>
              <w:left w:val="nil"/>
              <w:bottom w:val="double" w:sz="4" w:space="0" w:color="auto"/>
              <w:right w:val="nil"/>
            </w:tcBorders>
          </w:tcPr>
          <w:p w:rsidR="00E73EC7" w:rsidRPr="00FE46E3" w:rsidRDefault="00E73EC7" w:rsidP="00E73EC7">
            <w:pPr>
              <w:jc w:val="center"/>
              <w:rPr>
                <w:b/>
                <w:i/>
                <w:sz w:val="22"/>
                <w:szCs w:val="22"/>
              </w:rPr>
            </w:pPr>
            <w:r w:rsidRPr="00FE46E3">
              <w:rPr>
                <w:b/>
                <w:i/>
                <w:sz w:val="22"/>
                <w:szCs w:val="22"/>
              </w:rPr>
              <w:t>Cədvəl</w:t>
            </w:r>
          </w:p>
        </w:tc>
        <w:tc>
          <w:tcPr>
            <w:tcW w:w="5770" w:type="dxa"/>
            <w:tcBorders>
              <w:top w:val="double" w:sz="4" w:space="0" w:color="auto"/>
              <w:left w:val="nil"/>
              <w:bottom w:val="double" w:sz="4" w:space="0" w:color="auto"/>
              <w:right w:val="nil"/>
            </w:tcBorders>
          </w:tcPr>
          <w:p w:rsidR="00E73EC7" w:rsidRPr="00FE46E3" w:rsidRDefault="00E73EC7" w:rsidP="00E73EC7">
            <w:pPr>
              <w:jc w:val="center"/>
              <w:rPr>
                <w:b/>
                <w:i/>
                <w:sz w:val="22"/>
                <w:szCs w:val="22"/>
              </w:rPr>
            </w:pPr>
            <w:r w:rsidRPr="00FE46E3">
              <w:rPr>
                <w:b/>
                <w:i/>
                <w:sz w:val="22"/>
                <w:szCs w:val="22"/>
              </w:rPr>
              <w:t>İçindəkilər</w:t>
            </w:r>
          </w:p>
        </w:tc>
        <w:tc>
          <w:tcPr>
            <w:tcW w:w="877" w:type="dxa"/>
            <w:tcBorders>
              <w:top w:val="double" w:sz="4" w:space="0" w:color="auto"/>
              <w:left w:val="nil"/>
              <w:bottom w:val="double" w:sz="4" w:space="0" w:color="auto"/>
              <w:right w:val="nil"/>
            </w:tcBorders>
          </w:tcPr>
          <w:p w:rsidR="00E73EC7" w:rsidRPr="00FE46E3" w:rsidRDefault="00E73EC7" w:rsidP="00E73EC7">
            <w:pPr>
              <w:jc w:val="center"/>
              <w:rPr>
                <w:b/>
                <w:i/>
                <w:sz w:val="22"/>
                <w:szCs w:val="22"/>
              </w:rPr>
            </w:pPr>
            <w:r w:rsidRPr="00FE46E3">
              <w:rPr>
                <w:b/>
                <w:i/>
                <w:sz w:val="22"/>
                <w:szCs w:val="22"/>
              </w:rPr>
              <w:t>Səhifə</w:t>
            </w:r>
          </w:p>
        </w:tc>
      </w:tr>
      <w:tr w:rsidR="00E73EC7" w:rsidRPr="00FE46E3" w:rsidTr="00E73EC7">
        <w:trPr>
          <w:jc w:val="center"/>
        </w:trPr>
        <w:tc>
          <w:tcPr>
            <w:tcW w:w="938" w:type="dxa"/>
            <w:tcBorders>
              <w:top w:val="double" w:sz="4" w:space="0" w:color="auto"/>
            </w:tcBorders>
          </w:tcPr>
          <w:p w:rsidR="00E73EC7" w:rsidRPr="00FE46E3" w:rsidRDefault="00E73EC7" w:rsidP="00E73EC7">
            <w:pPr>
              <w:jc w:val="center"/>
              <w:rPr>
                <w:sz w:val="22"/>
                <w:szCs w:val="22"/>
              </w:rPr>
            </w:pPr>
          </w:p>
          <w:p w:rsidR="00E73EC7" w:rsidRPr="00FE46E3" w:rsidRDefault="00E73EC7" w:rsidP="00E73EC7">
            <w:pPr>
              <w:jc w:val="center"/>
              <w:rPr>
                <w:sz w:val="22"/>
                <w:szCs w:val="22"/>
              </w:rPr>
            </w:pPr>
            <w:r w:rsidRPr="00FE46E3">
              <w:rPr>
                <w:sz w:val="22"/>
                <w:szCs w:val="22"/>
              </w:rPr>
              <w:t>15.1</w:t>
            </w:r>
          </w:p>
        </w:tc>
        <w:tc>
          <w:tcPr>
            <w:tcW w:w="5770" w:type="dxa"/>
            <w:tcBorders>
              <w:top w:val="double" w:sz="4" w:space="0" w:color="auto"/>
            </w:tcBorders>
          </w:tcPr>
          <w:p w:rsidR="00E73EC7" w:rsidRPr="00FE46E3" w:rsidRDefault="00E73EC7" w:rsidP="00E73EC7">
            <w:pPr>
              <w:rPr>
                <w:sz w:val="22"/>
                <w:szCs w:val="22"/>
              </w:rPr>
            </w:pPr>
          </w:p>
          <w:p w:rsidR="00E73EC7" w:rsidRPr="00FE46E3" w:rsidRDefault="00E73EC7" w:rsidP="00E73EC7">
            <w:pPr>
              <w:rPr>
                <w:sz w:val="22"/>
                <w:szCs w:val="22"/>
              </w:rPr>
            </w:pPr>
            <w:r w:rsidRPr="00FE46E3">
              <w:rPr>
                <w:sz w:val="22"/>
                <w:szCs w:val="22"/>
              </w:rPr>
              <w:t>Poçt şöbələrinin və avtomat telefon stansiyalarının sayı</w:t>
            </w:r>
          </w:p>
        </w:tc>
        <w:tc>
          <w:tcPr>
            <w:tcW w:w="877" w:type="dxa"/>
            <w:tcBorders>
              <w:top w:val="double" w:sz="4" w:space="0" w:color="auto"/>
            </w:tcBorders>
            <w:vAlign w:val="bottom"/>
          </w:tcPr>
          <w:p w:rsidR="00E73EC7" w:rsidRPr="00FE46E3" w:rsidRDefault="00E73EC7" w:rsidP="00847AFB">
            <w:pPr>
              <w:jc w:val="center"/>
              <w:rPr>
                <w:sz w:val="22"/>
                <w:szCs w:val="22"/>
              </w:rPr>
            </w:pPr>
            <w:r w:rsidRPr="00FE46E3">
              <w:rPr>
                <w:sz w:val="22"/>
                <w:szCs w:val="22"/>
              </w:rPr>
              <w:t>2</w:t>
            </w:r>
            <w:r w:rsidR="00847AFB">
              <w:rPr>
                <w:sz w:val="22"/>
                <w:szCs w:val="22"/>
              </w:rPr>
              <w:t>48</w:t>
            </w:r>
          </w:p>
        </w:tc>
      </w:tr>
      <w:tr w:rsidR="00E73EC7" w:rsidRPr="00FE46E3" w:rsidTr="00E73EC7">
        <w:trPr>
          <w:jc w:val="center"/>
        </w:trPr>
        <w:tc>
          <w:tcPr>
            <w:tcW w:w="938" w:type="dxa"/>
          </w:tcPr>
          <w:p w:rsidR="00E73EC7" w:rsidRPr="00FE46E3" w:rsidRDefault="00E73EC7" w:rsidP="00E73EC7">
            <w:pPr>
              <w:jc w:val="center"/>
              <w:rPr>
                <w:sz w:val="22"/>
                <w:szCs w:val="22"/>
              </w:rPr>
            </w:pPr>
          </w:p>
          <w:p w:rsidR="00E73EC7" w:rsidRPr="00FE46E3" w:rsidRDefault="00E73EC7" w:rsidP="00E73EC7">
            <w:pPr>
              <w:jc w:val="center"/>
              <w:rPr>
                <w:sz w:val="22"/>
                <w:szCs w:val="22"/>
              </w:rPr>
            </w:pPr>
            <w:r w:rsidRPr="00FE46E3">
              <w:rPr>
                <w:sz w:val="22"/>
                <w:szCs w:val="22"/>
              </w:rPr>
              <w:t>15.2</w:t>
            </w:r>
          </w:p>
        </w:tc>
        <w:tc>
          <w:tcPr>
            <w:tcW w:w="5770" w:type="dxa"/>
          </w:tcPr>
          <w:p w:rsidR="00E73EC7" w:rsidRPr="00FE46E3" w:rsidRDefault="00E73EC7" w:rsidP="00E73EC7">
            <w:pPr>
              <w:rPr>
                <w:sz w:val="22"/>
                <w:szCs w:val="22"/>
              </w:rPr>
            </w:pPr>
          </w:p>
          <w:p w:rsidR="00E73EC7" w:rsidRPr="00FE46E3" w:rsidRDefault="00E73EC7" w:rsidP="00E73EC7">
            <w:pPr>
              <w:rPr>
                <w:sz w:val="22"/>
                <w:szCs w:val="22"/>
              </w:rPr>
            </w:pPr>
            <w:r w:rsidRPr="00FE46E3">
              <w:rPr>
                <w:sz w:val="22"/>
                <w:szCs w:val="22"/>
              </w:rPr>
              <w:t>Avtomat telefon stansiyalarının ümumi tutumu</w:t>
            </w:r>
          </w:p>
        </w:tc>
        <w:tc>
          <w:tcPr>
            <w:tcW w:w="877" w:type="dxa"/>
            <w:vAlign w:val="bottom"/>
          </w:tcPr>
          <w:p w:rsidR="00E73EC7" w:rsidRPr="00FE46E3" w:rsidRDefault="00E73EC7" w:rsidP="00847AFB">
            <w:pPr>
              <w:jc w:val="center"/>
              <w:rPr>
                <w:sz w:val="22"/>
                <w:szCs w:val="22"/>
              </w:rPr>
            </w:pPr>
            <w:r w:rsidRPr="00FE46E3">
              <w:rPr>
                <w:sz w:val="22"/>
                <w:szCs w:val="22"/>
              </w:rPr>
              <w:t>2</w:t>
            </w:r>
            <w:r w:rsidR="00847AFB">
              <w:rPr>
                <w:sz w:val="22"/>
                <w:szCs w:val="22"/>
              </w:rPr>
              <w:t>48</w:t>
            </w:r>
          </w:p>
        </w:tc>
      </w:tr>
      <w:tr w:rsidR="00E73EC7" w:rsidRPr="00FE46E3" w:rsidTr="00E73EC7">
        <w:trPr>
          <w:jc w:val="center"/>
        </w:trPr>
        <w:tc>
          <w:tcPr>
            <w:tcW w:w="938" w:type="dxa"/>
          </w:tcPr>
          <w:p w:rsidR="00E73EC7" w:rsidRPr="00FE46E3" w:rsidRDefault="00E73EC7" w:rsidP="00E73EC7">
            <w:pPr>
              <w:jc w:val="center"/>
              <w:rPr>
                <w:sz w:val="22"/>
                <w:szCs w:val="22"/>
              </w:rPr>
            </w:pPr>
          </w:p>
          <w:p w:rsidR="00E73EC7" w:rsidRPr="00FE46E3" w:rsidRDefault="00E73EC7" w:rsidP="00E73EC7">
            <w:pPr>
              <w:jc w:val="center"/>
              <w:rPr>
                <w:sz w:val="22"/>
                <w:szCs w:val="22"/>
              </w:rPr>
            </w:pPr>
            <w:r w:rsidRPr="00FE46E3">
              <w:rPr>
                <w:sz w:val="22"/>
                <w:szCs w:val="22"/>
              </w:rPr>
              <w:t>15.3</w:t>
            </w:r>
          </w:p>
        </w:tc>
        <w:tc>
          <w:tcPr>
            <w:tcW w:w="5770" w:type="dxa"/>
          </w:tcPr>
          <w:p w:rsidR="00E73EC7" w:rsidRPr="00FE46E3" w:rsidRDefault="00E73EC7" w:rsidP="00E73EC7">
            <w:pPr>
              <w:rPr>
                <w:sz w:val="22"/>
                <w:szCs w:val="22"/>
              </w:rPr>
            </w:pPr>
          </w:p>
          <w:p w:rsidR="00E73EC7" w:rsidRPr="00FE46E3" w:rsidRDefault="00E73EC7" w:rsidP="00E73EC7">
            <w:pPr>
              <w:rPr>
                <w:sz w:val="22"/>
                <w:szCs w:val="22"/>
              </w:rPr>
            </w:pPr>
            <w:r w:rsidRPr="00FE46E3">
              <w:rPr>
                <w:sz w:val="22"/>
                <w:szCs w:val="22"/>
              </w:rPr>
              <w:t>Sabit şəbəkə telefonları</w:t>
            </w:r>
          </w:p>
        </w:tc>
        <w:tc>
          <w:tcPr>
            <w:tcW w:w="877" w:type="dxa"/>
            <w:vAlign w:val="bottom"/>
          </w:tcPr>
          <w:p w:rsidR="00E73EC7" w:rsidRPr="00FE46E3" w:rsidRDefault="00E73EC7" w:rsidP="00847AFB">
            <w:pPr>
              <w:jc w:val="center"/>
              <w:rPr>
                <w:sz w:val="22"/>
                <w:szCs w:val="22"/>
              </w:rPr>
            </w:pPr>
            <w:r w:rsidRPr="00FE46E3">
              <w:rPr>
                <w:sz w:val="22"/>
                <w:szCs w:val="22"/>
              </w:rPr>
              <w:t>2</w:t>
            </w:r>
            <w:r w:rsidR="00847AFB">
              <w:rPr>
                <w:sz w:val="22"/>
                <w:szCs w:val="22"/>
              </w:rPr>
              <w:t>48</w:t>
            </w:r>
          </w:p>
        </w:tc>
      </w:tr>
      <w:tr w:rsidR="00E73EC7" w:rsidRPr="00FE46E3" w:rsidTr="00E73EC7">
        <w:trPr>
          <w:jc w:val="center"/>
        </w:trPr>
        <w:tc>
          <w:tcPr>
            <w:tcW w:w="938" w:type="dxa"/>
          </w:tcPr>
          <w:p w:rsidR="00E73EC7" w:rsidRPr="00FE46E3" w:rsidRDefault="00E73EC7" w:rsidP="00E73EC7">
            <w:pPr>
              <w:jc w:val="center"/>
              <w:rPr>
                <w:sz w:val="22"/>
                <w:szCs w:val="22"/>
              </w:rPr>
            </w:pPr>
          </w:p>
          <w:p w:rsidR="00E73EC7" w:rsidRPr="00FE46E3" w:rsidRDefault="00E73EC7" w:rsidP="00E73EC7">
            <w:pPr>
              <w:jc w:val="center"/>
              <w:rPr>
                <w:sz w:val="22"/>
                <w:szCs w:val="22"/>
              </w:rPr>
            </w:pPr>
            <w:r w:rsidRPr="00FE46E3">
              <w:rPr>
                <w:sz w:val="22"/>
                <w:szCs w:val="22"/>
              </w:rPr>
              <w:t>15.4</w:t>
            </w:r>
          </w:p>
        </w:tc>
        <w:tc>
          <w:tcPr>
            <w:tcW w:w="5770" w:type="dxa"/>
          </w:tcPr>
          <w:p w:rsidR="00E73EC7" w:rsidRPr="00FE46E3" w:rsidRDefault="00E73EC7" w:rsidP="00E73EC7">
            <w:pPr>
              <w:rPr>
                <w:sz w:val="22"/>
                <w:szCs w:val="22"/>
              </w:rPr>
            </w:pPr>
          </w:p>
          <w:p w:rsidR="00E73EC7" w:rsidRPr="00FE46E3" w:rsidRDefault="00E73EC7" w:rsidP="00E73EC7">
            <w:pPr>
              <w:rPr>
                <w:sz w:val="22"/>
                <w:szCs w:val="22"/>
              </w:rPr>
            </w:pPr>
            <w:r w:rsidRPr="00FE46E3">
              <w:rPr>
                <w:sz w:val="22"/>
                <w:szCs w:val="22"/>
              </w:rPr>
              <w:t>Mənzillərdə olan sabit şəbəkə telefonları</w:t>
            </w:r>
          </w:p>
        </w:tc>
        <w:tc>
          <w:tcPr>
            <w:tcW w:w="877" w:type="dxa"/>
            <w:vAlign w:val="bottom"/>
          </w:tcPr>
          <w:p w:rsidR="00E73EC7" w:rsidRPr="00FE46E3" w:rsidRDefault="00E73EC7" w:rsidP="00847AFB">
            <w:pPr>
              <w:jc w:val="center"/>
              <w:rPr>
                <w:sz w:val="22"/>
                <w:szCs w:val="22"/>
              </w:rPr>
            </w:pPr>
            <w:r w:rsidRPr="00FE46E3">
              <w:rPr>
                <w:sz w:val="22"/>
                <w:szCs w:val="22"/>
              </w:rPr>
              <w:t>2</w:t>
            </w:r>
            <w:r w:rsidR="00847AFB">
              <w:rPr>
                <w:sz w:val="22"/>
                <w:szCs w:val="22"/>
              </w:rPr>
              <w:t>49</w:t>
            </w:r>
          </w:p>
        </w:tc>
      </w:tr>
      <w:tr w:rsidR="00E73EC7" w:rsidRPr="00FE46E3" w:rsidTr="00E73EC7">
        <w:trPr>
          <w:jc w:val="center"/>
        </w:trPr>
        <w:tc>
          <w:tcPr>
            <w:tcW w:w="938" w:type="dxa"/>
          </w:tcPr>
          <w:p w:rsidR="00E73EC7" w:rsidRPr="00FE46E3" w:rsidRDefault="00E73EC7" w:rsidP="00E73EC7">
            <w:pPr>
              <w:jc w:val="center"/>
              <w:rPr>
                <w:sz w:val="22"/>
                <w:szCs w:val="22"/>
              </w:rPr>
            </w:pPr>
          </w:p>
          <w:p w:rsidR="00E73EC7" w:rsidRPr="00FE46E3" w:rsidRDefault="00E73EC7" w:rsidP="00E73EC7">
            <w:pPr>
              <w:jc w:val="center"/>
              <w:rPr>
                <w:sz w:val="22"/>
                <w:szCs w:val="22"/>
              </w:rPr>
            </w:pPr>
            <w:r w:rsidRPr="00FE46E3">
              <w:rPr>
                <w:sz w:val="22"/>
                <w:szCs w:val="22"/>
              </w:rPr>
              <w:t>15.5</w:t>
            </w:r>
          </w:p>
        </w:tc>
        <w:tc>
          <w:tcPr>
            <w:tcW w:w="5770" w:type="dxa"/>
          </w:tcPr>
          <w:p w:rsidR="00E73EC7" w:rsidRPr="00FE46E3" w:rsidRDefault="00E73EC7" w:rsidP="00E73EC7">
            <w:pPr>
              <w:rPr>
                <w:sz w:val="22"/>
                <w:szCs w:val="22"/>
              </w:rPr>
            </w:pPr>
          </w:p>
          <w:p w:rsidR="00E73EC7" w:rsidRPr="00FE46E3" w:rsidRDefault="00E73EC7" w:rsidP="00E73EC7">
            <w:pPr>
              <w:rPr>
                <w:sz w:val="22"/>
                <w:szCs w:val="22"/>
              </w:rPr>
            </w:pPr>
            <w:r w:rsidRPr="00FE46E3">
              <w:rPr>
                <w:sz w:val="22"/>
                <w:szCs w:val="22"/>
              </w:rPr>
              <w:t>Şəhərlərarası və beynəlxalq telefon  danışıqlarının  sayı</w:t>
            </w:r>
          </w:p>
        </w:tc>
        <w:tc>
          <w:tcPr>
            <w:tcW w:w="877" w:type="dxa"/>
            <w:vAlign w:val="bottom"/>
          </w:tcPr>
          <w:p w:rsidR="00E73EC7" w:rsidRPr="00FE46E3" w:rsidRDefault="00E73EC7" w:rsidP="00847AFB">
            <w:pPr>
              <w:jc w:val="center"/>
              <w:rPr>
                <w:sz w:val="22"/>
                <w:szCs w:val="22"/>
              </w:rPr>
            </w:pPr>
            <w:r w:rsidRPr="00FE46E3">
              <w:rPr>
                <w:sz w:val="22"/>
                <w:szCs w:val="22"/>
              </w:rPr>
              <w:t>2</w:t>
            </w:r>
            <w:r w:rsidR="00847AFB">
              <w:rPr>
                <w:sz w:val="22"/>
                <w:szCs w:val="22"/>
              </w:rPr>
              <w:t>49</w:t>
            </w:r>
          </w:p>
        </w:tc>
      </w:tr>
      <w:tr w:rsidR="00E73EC7" w:rsidRPr="00FE46E3" w:rsidTr="00E73EC7">
        <w:trPr>
          <w:jc w:val="center"/>
        </w:trPr>
        <w:tc>
          <w:tcPr>
            <w:tcW w:w="938" w:type="dxa"/>
          </w:tcPr>
          <w:p w:rsidR="00E73EC7" w:rsidRPr="00FE46E3" w:rsidRDefault="00E73EC7" w:rsidP="00E73EC7">
            <w:pPr>
              <w:jc w:val="center"/>
              <w:rPr>
                <w:sz w:val="22"/>
                <w:szCs w:val="22"/>
              </w:rPr>
            </w:pPr>
          </w:p>
          <w:p w:rsidR="00E73EC7" w:rsidRPr="00FE46E3" w:rsidRDefault="00E73EC7" w:rsidP="00E73EC7">
            <w:pPr>
              <w:jc w:val="center"/>
              <w:rPr>
                <w:sz w:val="22"/>
                <w:szCs w:val="22"/>
              </w:rPr>
            </w:pPr>
            <w:r w:rsidRPr="00FE46E3">
              <w:rPr>
                <w:sz w:val="22"/>
                <w:szCs w:val="22"/>
              </w:rPr>
              <w:t>15.6</w:t>
            </w:r>
          </w:p>
        </w:tc>
        <w:tc>
          <w:tcPr>
            <w:tcW w:w="5770" w:type="dxa"/>
          </w:tcPr>
          <w:p w:rsidR="00E73EC7" w:rsidRPr="00FE46E3" w:rsidRDefault="00E73EC7" w:rsidP="00E73EC7">
            <w:pPr>
              <w:rPr>
                <w:sz w:val="22"/>
                <w:szCs w:val="22"/>
              </w:rPr>
            </w:pPr>
          </w:p>
          <w:p w:rsidR="00E73EC7" w:rsidRPr="00FE46E3" w:rsidRDefault="00E73EC7" w:rsidP="00E73EC7">
            <w:pPr>
              <w:rPr>
                <w:sz w:val="22"/>
                <w:szCs w:val="22"/>
              </w:rPr>
            </w:pPr>
            <w:r w:rsidRPr="00FE46E3">
              <w:rPr>
                <w:sz w:val="22"/>
                <w:szCs w:val="22"/>
              </w:rPr>
              <w:t xml:space="preserve">Poçt  göndərişlərinin  sayı </w:t>
            </w:r>
          </w:p>
        </w:tc>
        <w:tc>
          <w:tcPr>
            <w:tcW w:w="877" w:type="dxa"/>
            <w:vAlign w:val="bottom"/>
          </w:tcPr>
          <w:p w:rsidR="00E73EC7" w:rsidRPr="00FE46E3" w:rsidRDefault="00E73EC7" w:rsidP="00847AFB">
            <w:pPr>
              <w:jc w:val="center"/>
              <w:rPr>
                <w:sz w:val="22"/>
                <w:szCs w:val="22"/>
              </w:rPr>
            </w:pPr>
            <w:r w:rsidRPr="00FE46E3">
              <w:rPr>
                <w:sz w:val="22"/>
                <w:szCs w:val="22"/>
              </w:rPr>
              <w:t>2</w:t>
            </w:r>
            <w:r w:rsidR="00847AFB">
              <w:rPr>
                <w:sz w:val="22"/>
                <w:szCs w:val="22"/>
              </w:rPr>
              <w:t>49</w:t>
            </w:r>
          </w:p>
        </w:tc>
      </w:tr>
      <w:tr w:rsidR="00E73EC7" w:rsidRPr="00FE46E3" w:rsidTr="00E73EC7">
        <w:trPr>
          <w:jc w:val="center"/>
        </w:trPr>
        <w:tc>
          <w:tcPr>
            <w:tcW w:w="938" w:type="dxa"/>
          </w:tcPr>
          <w:p w:rsidR="00E73EC7" w:rsidRPr="00FE46E3" w:rsidRDefault="00E73EC7" w:rsidP="00E73EC7">
            <w:pPr>
              <w:jc w:val="center"/>
              <w:rPr>
                <w:sz w:val="22"/>
                <w:szCs w:val="22"/>
              </w:rPr>
            </w:pPr>
          </w:p>
          <w:p w:rsidR="00E73EC7" w:rsidRPr="00FE46E3" w:rsidRDefault="00E73EC7" w:rsidP="00E73EC7">
            <w:pPr>
              <w:jc w:val="center"/>
              <w:rPr>
                <w:sz w:val="22"/>
                <w:szCs w:val="22"/>
              </w:rPr>
            </w:pPr>
            <w:r w:rsidRPr="00FE46E3">
              <w:rPr>
                <w:sz w:val="22"/>
                <w:szCs w:val="22"/>
              </w:rPr>
              <w:t>15.7</w:t>
            </w:r>
          </w:p>
        </w:tc>
        <w:tc>
          <w:tcPr>
            <w:tcW w:w="5770" w:type="dxa"/>
          </w:tcPr>
          <w:p w:rsidR="00E73EC7" w:rsidRPr="00FE46E3" w:rsidRDefault="00E73EC7" w:rsidP="00E73EC7">
            <w:pPr>
              <w:rPr>
                <w:sz w:val="22"/>
                <w:szCs w:val="22"/>
              </w:rPr>
            </w:pPr>
          </w:p>
          <w:p w:rsidR="00E73EC7" w:rsidRPr="00FE46E3" w:rsidRDefault="00E73EC7" w:rsidP="00E73EC7">
            <w:pPr>
              <w:rPr>
                <w:sz w:val="22"/>
                <w:szCs w:val="22"/>
              </w:rPr>
            </w:pPr>
            <w:r w:rsidRPr="00FE46E3">
              <w:rPr>
                <w:sz w:val="22"/>
                <w:szCs w:val="22"/>
              </w:rPr>
              <w:t>Çıxan  teleqramların  sayı</w:t>
            </w:r>
          </w:p>
        </w:tc>
        <w:tc>
          <w:tcPr>
            <w:tcW w:w="877" w:type="dxa"/>
            <w:vAlign w:val="bottom"/>
          </w:tcPr>
          <w:p w:rsidR="00E73EC7" w:rsidRPr="00FE46E3" w:rsidRDefault="00E73EC7" w:rsidP="00847AFB">
            <w:pPr>
              <w:jc w:val="center"/>
              <w:rPr>
                <w:sz w:val="22"/>
                <w:szCs w:val="22"/>
              </w:rPr>
            </w:pPr>
            <w:r w:rsidRPr="00FE46E3">
              <w:rPr>
                <w:sz w:val="22"/>
                <w:szCs w:val="22"/>
              </w:rPr>
              <w:t>2</w:t>
            </w:r>
            <w:r>
              <w:rPr>
                <w:sz w:val="22"/>
                <w:szCs w:val="22"/>
              </w:rPr>
              <w:t>5</w:t>
            </w:r>
            <w:r w:rsidR="00847AFB">
              <w:rPr>
                <w:sz w:val="22"/>
                <w:szCs w:val="22"/>
              </w:rPr>
              <w:t>0</w:t>
            </w:r>
          </w:p>
        </w:tc>
      </w:tr>
      <w:tr w:rsidR="00E73EC7" w:rsidRPr="00FE46E3" w:rsidTr="00E73EC7">
        <w:trPr>
          <w:jc w:val="center"/>
        </w:trPr>
        <w:tc>
          <w:tcPr>
            <w:tcW w:w="938" w:type="dxa"/>
          </w:tcPr>
          <w:p w:rsidR="00E73EC7" w:rsidRPr="00FE46E3" w:rsidRDefault="00E73EC7" w:rsidP="00E73EC7">
            <w:pPr>
              <w:jc w:val="center"/>
              <w:rPr>
                <w:sz w:val="22"/>
                <w:szCs w:val="22"/>
              </w:rPr>
            </w:pPr>
          </w:p>
          <w:p w:rsidR="00E73EC7" w:rsidRPr="00FE46E3" w:rsidRDefault="00E73EC7" w:rsidP="00E73EC7">
            <w:pPr>
              <w:jc w:val="center"/>
              <w:rPr>
                <w:sz w:val="22"/>
                <w:szCs w:val="22"/>
              </w:rPr>
            </w:pPr>
            <w:r w:rsidRPr="00FE46E3">
              <w:rPr>
                <w:sz w:val="22"/>
                <w:szCs w:val="22"/>
              </w:rPr>
              <w:t>15.8</w:t>
            </w:r>
          </w:p>
        </w:tc>
        <w:tc>
          <w:tcPr>
            <w:tcW w:w="5770" w:type="dxa"/>
          </w:tcPr>
          <w:p w:rsidR="00E73EC7" w:rsidRPr="00FE46E3" w:rsidRDefault="00E73EC7" w:rsidP="00E73EC7">
            <w:pPr>
              <w:rPr>
                <w:sz w:val="22"/>
                <w:szCs w:val="22"/>
              </w:rPr>
            </w:pPr>
          </w:p>
          <w:p w:rsidR="00E73EC7" w:rsidRPr="00FE46E3" w:rsidRDefault="00E73EC7" w:rsidP="00E73EC7">
            <w:pPr>
              <w:rPr>
                <w:sz w:val="22"/>
                <w:szCs w:val="22"/>
              </w:rPr>
            </w:pPr>
            <w:r w:rsidRPr="00FE46E3">
              <w:rPr>
                <w:sz w:val="22"/>
                <w:szCs w:val="22"/>
              </w:rPr>
              <w:t>İnformasiya və rabitə, telekommunikasiya və poçt müəssisələri  üzrə xidmətlərin həcmi</w:t>
            </w:r>
          </w:p>
        </w:tc>
        <w:tc>
          <w:tcPr>
            <w:tcW w:w="877" w:type="dxa"/>
            <w:vAlign w:val="bottom"/>
          </w:tcPr>
          <w:p w:rsidR="00E73EC7" w:rsidRPr="00FE46E3" w:rsidRDefault="00E73EC7" w:rsidP="00847AFB">
            <w:pPr>
              <w:jc w:val="center"/>
              <w:rPr>
                <w:sz w:val="22"/>
                <w:szCs w:val="22"/>
              </w:rPr>
            </w:pPr>
            <w:r w:rsidRPr="00FE46E3">
              <w:rPr>
                <w:sz w:val="22"/>
                <w:szCs w:val="22"/>
              </w:rPr>
              <w:t>2</w:t>
            </w:r>
            <w:r>
              <w:rPr>
                <w:sz w:val="22"/>
                <w:szCs w:val="22"/>
              </w:rPr>
              <w:t>5</w:t>
            </w:r>
            <w:r w:rsidR="00847AFB">
              <w:rPr>
                <w:sz w:val="22"/>
                <w:szCs w:val="22"/>
              </w:rPr>
              <w:t>0</w:t>
            </w:r>
          </w:p>
        </w:tc>
      </w:tr>
      <w:tr w:rsidR="00E73EC7" w:rsidRPr="00FE46E3" w:rsidTr="00E73EC7">
        <w:trPr>
          <w:jc w:val="center"/>
        </w:trPr>
        <w:tc>
          <w:tcPr>
            <w:tcW w:w="938" w:type="dxa"/>
            <w:tcBorders>
              <w:bottom w:val="double" w:sz="4" w:space="0" w:color="auto"/>
            </w:tcBorders>
          </w:tcPr>
          <w:p w:rsidR="00E73EC7" w:rsidRPr="00FE46E3" w:rsidRDefault="00E73EC7" w:rsidP="00E73EC7">
            <w:pPr>
              <w:jc w:val="center"/>
              <w:rPr>
                <w:sz w:val="22"/>
                <w:szCs w:val="22"/>
              </w:rPr>
            </w:pPr>
          </w:p>
          <w:p w:rsidR="00E73EC7" w:rsidRPr="00FE46E3" w:rsidRDefault="00E73EC7" w:rsidP="00E73EC7">
            <w:pPr>
              <w:jc w:val="center"/>
              <w:rPr>
                <w:sz w:val="22"/>
                <w:szCs w:val="22"/>
              </w:rPr>
            </w:pPr>
            <w:r w:rsidRPr="00FE46E3">
              <w:rPr>
                <w:sz w:val="22"/>
                <w:szCs w:val="22"/>
              </w:rPr>
              <w:t>15.</w:t>
            </w:r>
            <w:r>
              <w:rPr>
                <w:sz w:val="22"/>
                <w:szCs w:val="22"/>
              </w:rPr>
              <w:t>9</w:t>
            </w:r>
          </w:p>
        </w:tc>
        <w:tc>
          <w:tcPr>
            <w:tcW w:w="5770" w:type="dxa"/>
            <w:tcBorders>
              <w:bottom w:val="double" w:sz="4" w:space="0" w:color="auto"/>
            </w:tcBorders>
          </w:tcPr>
          <w:p w:rsidR="00E73EC7" w:rsidRPr="00FE46E3" w:rsidRDefault="00E73EC7" w:rsidP="00E73EC7">
            <w:pPr>
              <w:rPr>
                <w:sz w:val="22"/>
                <w:szCs w:val="22"/>
              </w:rPr>
            </w:pPr>
          </w:p>
          <w:p w:rsidR="00E73EC7" w:rsidRPr="00FE46E3" w:rsidRDefault="00E73EC7" w:rsidP="00E73EC7">
            <w:pPr>
              <w:rPr>
                <w:sz w:val="22"/>
                <w:szCs w:val="22"/>
              </w:rPr>
            </w:pPr>
            <w:r w:rsidRPr="00FE46E3">
              <w:rPr>
                <w:sz w:val="22"/>
                <w:szCs w:val="22"/>
              </w:rPr>
              <w:t>Mobil telefon abunəçilərinin sayı</w:t>
            </w:r>
          </w:p>
        </w:tc>
        <w:tc>
          <w:tcPr>
            <w:tcW w:w="877" w:type="dxa"/>
            <w:tcBorders>
              <w:bottom w:val="double" w:sz="4" w:space="0" w:color="auto"/>
            </w:tcBorders>
            <w:vAlign w:val="bottom"/>
          </w:tcPr>
          <w:p w:rsidR="00E73EC7" w:rsidRPr="00FE46E3" w:rsidRDefault="00E73EC7" w:rsidP="00E73EC7">
            <w:pPr>
              <w:jc w:val="center"/>
              <w:rPr>
                <w:sz w:val="22"/>
                <w:szCs w:val="22"/>
              </w:rPr>
            </w:pPr>
            <w:r w:rsidRPr="00FE46E3">
              <w:rPr>
                <w:sz w:val="22"/>
                <w:szCs w:val="22"/>
              </w:rPr>
              <w:t>2</w:t>
            </w:r>
            <w:r>
              <w:rPr>
                <w:sz w:val="22"/>
                <w:szCs w:val="22"/>
              </w:rPr>
              <w:t>60</w:t>
            </w:r>
          </w:p>
        </w:tc>
      </w:tr>
      <w:tr w:rsidR="00E73EC7" w:rsidRPr="00FE46E3" w:rsidTr="00E73EC7">
        <w:tblPrEx>
          <w:tblBorders>
            <w:top w:val="double" w:sz="4" w:space="0" w:color="auto"/>
          </w:tblBorders>
          <w:tblLook w:val="0000" w:firstRow="0" w:lastRow="0" w:firstColumn="0" w:lastColumn="0" w:noHBand="0" w:noVBand="0"/>
        </w:tblPrEx>
        <w:trPr>
          <w:trHeight w:val="100"/>
          <w:jc w:val="center"/>
        </w:trPr>
        <w:tc>
          <w:tcPr>
            <w:tcW w:w="7585" w:type="dxa"/>
            <w:gridSpan w:val="3"/>
            <w:tcBorders>
              <w:top w:val="double" w:sz="4" w:space="0" w:color="auto"/>
            </w:tcBorders>
          </w:tcPr>
          <w:p w:rsidR="00E73EC7" w:rsidRPr="00FE46E3" w:rsidRDefault="00E73EC7" w:rsidP="00E73EC7">
            <w:pPr>
              <w:jc w:val="center"/>
              <w:rPr>
                <w:b/>
                <w:sz w:val="22"/>
                <w:szCs w:val="22"/>
                <w:u w:val="single"/>
              </w:rPr>
            </w:pPr>
          </w:p>
        </w:tc>
      </w:tr>
    </w:tbl>
    <w:p w:rsidR="00E73EC7" w:rsidRPr="00FE46E3" w:rsidRDefault="00E73EC7" w:rsidP="00E73EC7">
      <w:pPr>
        <w:jc w:val="center"/>
        <w:rPr>
          <w:b/>
          <w:sz w:val="22"/>
          <w:szCs w:val="22"/>
          <w:u w:val="single"/>
        </w:rPr>
      </w:pPr>
    </w:p>
    <w:p w:rsidR="00E73EC7" w:rsidRPr="00FE46E3" w:rsidRDefault="00E73EC7" w:rsidP="00E73EC7">
      <w:pPr>
        <w:jc w:val="center"/>
        <w:rPr>
          <w:b/>
          <w:sz w:val="22"/>
          <w:szCs w:val="22"/>
          <w:u w:val="single"/>
        </w:rPr>
      </w:pPr>
    </w:p>
    <w:p w:rsidR="00E73EC7" w:rsidRPr="00FE46E3" w:rsidRDefault="00E73EC7" w:rsidP="00E73EC7">
      <w:pPr>
        <w:spacing w:line="360" w:lineRule="auto"/>
        <w:jc w:val="both"/>
        <w:rPr>
          <w:sz w:val="22"/>
          <w:szCs w:val="22"/>
        </w:rPr>
      </w:pPr>
    </w:p>
    <w:p w:rsidR="00E73EC7" w:rsidRPr="00FE46E3" w:rsidRDefault="00E73EC7" w:rsidP="00E73EC7">
      <w:pPr>
        <w:spacing w:line="360" w:lineRule="auto"/>
        <w:jc w:val="both"/>
        <w:rPr>
          <w:sz w:val="22"/>
          <w:szCs w:val="22"/>
        </w:rPr>
      </w:pPr>
    </w:p>
    <w:p w:rsidR="00E73EC7" w:rsidRPr="00FE46E3" w:rsidRDefault="00E73EC7" w:rsidP="00E73EC7">
      <w:pPr>
        <w:spacing w:line="360" w:lineRule="auto"/>
        <w:jc w:val="both"/>
        <w:rPr>
          <w:sz w:val="22"/>
          <w:szCs w:val="22"/>
        </w:rPr>
      </w:pPr>
    </w:p>
    <w:p w:rsidR="00E73EC7" w:rsidRDefault="00E73EC7" w:rsidP="00E73EC7">
      <w:pPr>
        <w:spacing w:line="360" w:lineRule="auto"/>
        <w:jc w:val="both"/>
        <w:rPr>
          <w:sz w:val="22"/>
          <w:szCs w:val="22"/>
        </w:rPr>
      </w:pPr>
    </w:p>
    <w:p w:rsidR="00E73EC7" w:rsidRDefault="00E73EC7" w:rsidP="00E73EC7">
      <w:pPr>
        <w:spacing w:line="360" w:lineRule="auto"/>
        <w:jc w:val="both"/>
        <w:rPr>
          <w:sz w:val="22"/>
          <w:szCs w:val="22"/>
        </w:rPr>
      </w:pPr>
    </w:p>
    <w:p w:rsidR="00E73EC7" w:rsidRDefault="00E73EC7" w:rsidP="00E73EC7">
      <w:pPr>
        <w:spacing w:line="360" w:lineRule="auto"/>
        <w:jc w:val="both"/>
        <w:rPr>
          <w:sz w:val="22"/>
          <w:szCs w:val="22"/>
        </w:rPr>
      </w:pPr>
    </w:p>
    <w:p w:rsidR="00E73EC7" w:rsidRDefault="00E73EC7" w:rsidP="00E73EC7">
      <w:pPr>
        <w:spacing w:line="360" w:lineRule="auto"/>
        <w:jc w:val="both"/>
        <w:rPr>
          <w:sz w:val="22"/>
          <w:szCs w:val="22"/>
        </w:rPr>
      </w:pPr>
    </w:p>
    <w:p w:rsidR="00E73EC7" w:rsidRDefault="00E73EC7" w:rsidP="00E73EC7">
      <w:pPr>
        <w:spacing w:line="360" w:lineRule="auto"/>
        <w:jc w:val="both"/>
        <w:rPr>
          <w:sz w:val="22"/>
          <w:szCs w:val="22"/>
        </w:rPr>
      </w:pPr>
    </w:p>
    <w:p w:rsidR="008F3A79" w:rsidRDefault="008F3A79" w:rsidP="00E73EC7">
      <w:pPr>
        <w:spacing w:line="360" w:lineRule="auto"/>
        <w:jc w:val="both"/>
        <w:rPr>
          <w:sz w:val="22"/>
          <w:szCs w:val="22"/>
        </w:rPr>
      </w:pPr>
    </w:p>
    <w:p w:rsidR="008F3A79" w:rsidRDefault="008F3A79" w:rsidP="00E73EC7">
      <w:pPr>
        <w:spacing w:line="360" w:lineRule="auto"/>
        <w:jc w:val="both"/>
        <w:rPr>
          <w:sz w:val="22"/>
          <w:szCs w:val="22"/>
        </w:rPr>
      </w:pPr>
    </w:p>
    <w:p w:rsidR="008F3A79" w:rsidRDefault="008F3A79" w:rsidP="00E73EC7">
      <w:pPr>
        <w:spacing w:line="360" w:lineRule="auto"/>
        <w:jc w:val="both"/>
        <w:rPr>
          <w:sz w:val="22"/>
          <w:szCs w:val="22"/>
        </w:rPr>
      </w:pPr>
    </w:p>
    <w:p w:rsidR="008F3A79" w:rsidRDefault="008F3A79" w:rsidP="00E73EC7">
      <w:pPr>
        <w:spacing w:line="360" w:lineRule="auto"/>
        <w:jc w:val="both"/>
        <w:rPr>
          <w:sz w:val="22"/>
          <w:szCs w:val="22"/>
        </w:rPr>
      </w:pPr>
    </w:p>
    <w:p w:rsidR="00614F8C" w:rsidRPr="00FE46E3" w:rsidRDefault="00614F8C" w:rsidP="00614F8C">
      <w:pPr>
        <w:tabs>
          <w:tab w:val="left" w:pos="1134"/>
          <w:tab w:val="left" w:pos="1276"/>
        </w:tabs>
        <w:rPr>
          <w:b/>
          <w:sz w:val="22"/>
          <w:szCs w:val="22"/>
        </w:rPr>
      </w:pPr>
      <w:r>
        <w:rPr>
          <w:b/>
          <w:sz w:val="22"/>
          <w:szCs w:val="22"/>
        </w:rPr>
        <w:lastRenderedPageBreak/>
        <w:t xml:space="preserve">   </w:t>
      </w:r>
      <w:r w:rsidR="008F3A79">
        <w:rPr>
          <w:b/>
          <w:sz w:val="22"/>
          <w:szCs w:val="22"/>
        </w:rPr>
        <w:t xml:space="preserve">                             </w:t>
      </w:r>
      <w:r w:rsidRPr="00FE46E3">
        <w:rPr>
          <w:b/>
          <w:sz w:val="22"/>
          <w:szCs w:val="22"/>
        </w:rPr>
        <w:t xml:space="preserve">15.1  </w:t>
      </w:r>
      <w:r w:rsidR="008F3A79">
        <w:rPr>
          <w:b/>
          <w:sz w:val="22"/>
          <w:szCs w:val="22"/>
        </w:rPr>
        <w:t xml:space="preserve"> </w:t>
      </w:r>
      <w:r w:rsidRPr="00FE46E3">
        <w:rPr>
          <w:b/>
          <w:sz w:val="22"/>
          <w:szCs w:val="22"/>
        </w:rPr>
        <w:t xml:space="preserve">  Poçt şöbələrinin və avtomat telefon</w:t>
      </w:r>
    </w:p>
    <w:p w:rsidR="00614F8C" w:rsidRPr="00FE46E3" w:rsidRDefault="00614F8C" w:rsidP="00614F8C">
      <w:pPr>
        <w:tabs>
          <w:tab w:val="left" w:pos="1134"/>
          <w:tab w:val="left" w:pos="1276"/>
        </w:tabs>
        <w:rPr>
          <w:b/>
          <w:sz w:val="22"/>
          <w:szCs w:val="22"/>
        </w:rPr>
      </w:pPr>
      <w:r w:rsidRPr="00FE46E3">
        <w:rPr>
          <w:b/>
          <w:sz w:val="22"/>
          <w:szCs w:val="22"/>
        </w:rPr>
        <w:t xml:space="preserve">                                        </w:t>
      </w:r>
      <w:r w:rsidR="008F3A79">
        <w:rPr>
          <w:b/>
          <w:sz w:val="22"/>
          <w:szCs w:val="22"/>
        </w:rPr>
        <w:t xml:space="preserve">    </w:t>
      </w:r>
      <w:r w:rsidRPr="00FE46E3">
        <w:rPr>
          <w:b/>
          <w:sz w:val="22"/>
          <w:szCs w:val="22"/>
        </w:rPr>
        <w:t>stansiyalarının sayı</w:t>
      </w:r>
      <w:r w:rsidRPr="005A4892">
        <w:rPr>
          <w:b/>
          <w:sz w:val="22"/>
          <w:szCs w:val="22"/>
        </w:rPr>
        <w:t>,</w:t>
      </w:r>
      <w:r w:rsidRPr="00FE46E3">
        <w:rPr>
          <w:b/>
          <w:sz w:val="22"/>
          <w:szCs w:val="22"/>
        </w:rPr>
        <w:t xml:space="preserve"> </w:t>
      </w:r>
      <w:r w:rsidRPr="00FE46E3">
        <w:rPr>
          <w:sz w:val="22"/>
          <w:szCs w:val="22"/>
        </w:rPr>
        <w:t>vahid</w:t>
      </w:r>
    </w:p>
    <w:p w:rsidR="00614F8C" w:rsidRPr="00FE46E3" w:rsidRDefault="00614F8C" w:rsidP="00614F8C">
      <w:pPr>
        <w:spacing w:after="60"/>
        <w:rPr>
          <w:sz w:val="22"/>
          <w:szCs w:val="22"/>
        </w:rPr>
      </w:pPr>
      <w:r w:rsidRPr="00FE46E3">
        <w:rPr>
          <w:sz w:val="22"/>
          <w:szCs w:val="22"/>
        </w:rPr>
        <w:t xml:space="preserve">                                                                           </w:t>
      </w:r>
    </w:p>
    <w:tbl>
      <w:tblPr>
        <w:tblW w:w="5986" w:type="dxa"/>
        <w:jc w:val="center"/>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1842"/>
        <w:gridCol w:w="2141"/>
      </w:tblGrid>
      <w:tr w:rsidR="00614F8C" w:rsidRPr="00FE46E3" w:rsidTr="00614F8C">
        <w:trPr>
          <w:trHeight w:val="536"/>
          <w:jc w:val="center"/>
        </w:trPr>
        <w:tc>
          <w:tcPr>
            <w:tcW w:w="2003" w:type="dxa"/>
            <w:tcBorders>
              <w:top w:val="double" w:sz="4" w:space="0" w:color="auto"/>
              <w:left w:val="nil"/>
              <w:bottom w:val="double" w:sz="4" w:space="0" w:color="auto"/>
              <w:right w:val="double" w:sz="4" w:space="0" w:color="auto"/>
            </w:tcBorders>
            <w:shd w:val="clear" w:color="auto" w:fill="auto"/>
            <w:vAlign w:val="center"/>
          </w:tcPr>
          <w:p w:rsidR="00614F8C" w:rsidRPr="00B8510A" w:rsidRDefault="00614F8C" w:rsidP="00614F8C">
            <w:pPr>
              <w:jc w:val="center"/>
              <w:rPr>
                <w:rFonts w:eastAsia="MS Mincho"/>
                <w:b/>
                <w:sz w:val="22"/>
                <w:szCs w:val="22"/>
              </w:rPr>
            </w:pPr>
            <w:r w:rsidRPr="00B8510A">
              <w:rPr>
                <w:rFonts w:eastAsia="MS Mincho"/>
                <w:b/>
                <w:sz w:val="22"/>
                <w:szCs w:val="22"/>
              </w:rPr>
              <w:t>İllər</w:t>
            </w:r>
          </w:p>
        </w:tc>
        <w:tc>
          <w:tcPr>
            <w:tcW w:w="1842" w:type="dxa"/>
            <w:tcBorders>
              <w:top w:val="double" w:sz="4" w:space="0" w:color="auto"/>
              <w:left w:val="double" w:sz="4" w:space="0" w:color="auto"/>
              <w:bottom w:val="double" w:sz="4" w:space="0" w:color="auto"/>
              <w:right w:val="double" w:sz="4" w:space="0" w:color="auto"/>
            </w:tcBorders>
            <w:shd w:val="clear" w:color="auto" w:fill="auto"/>
            <w:vAlign w:val="center"/>
          </w:tcPr>
          <w:p w:rsidR="00614F8C" w:rsidRPr="00FE46E3" w:rsidRDefault="00614F8C" w:rsidP="00614F8C">
            <w:pPr>
              <w:jc w:val="center"/>
              <w:rPr>
                <w:rFonts w:eastAsia="MS Mincho"/>
                <w:sz w:val="22"/>
                <w:szCs w:val="22"/>
              </w:rPr>
            </w:pPr>
            <w:r w:rsidRPr="00FE46E3">
              <w:rPr>
                <w:rFonts w:eastAsia="MS Mincho"/>
                <w:sz w:val="22"/>
                <w:szCs w:val="22"/>
              </w:rPr>
              <w:t>Poçt  şöbələri</w:t>
            </w:r>
          </w:p>
        </w:tc>
        <w:tc>
          <w:tcPr>
            <w:tcW w:w="2141" w:type="dxa"/>
            <w:tcBorders>
              <w:top w:val="double" w:sz="4" w:space="0" w:color="auto"/>
              <w:left w:val="double" w:sz="4" w:space="0" w:color="auto"/>
              <w:bottom w:val="double" w:sz="4" w:space="0" w:color="auto"/>
              <w:right w:val="nil"/>
            </w:tcBorders>
            <w:shd w:val="clear" w:color="auto" w:fill="auto"/>
            <w:vAlign w:val="bottom"/>
          </w:tcPr>
          <w:p w:rsidR="00614F8C" w:rsidRDefault="00614F8C" w:rsidP="00614F8C">
            <w:pPr>
              <w:jc w:val="center"/>
              <w:rPr>
                <w:rFonts w:eastAsia="MS Mincho"/>
                <w:sz w:val="22"/>
                <w:szCs w:val="22"/>
              </w:rPr>
            </w:pPr>
          </w:p>
          <w:p w:rsidR="00614F8C" w:rsidRPr="00FE46E3" w:rsidRDefault="00614F8C" w:rsidP="00614F8C">
            <w:pPr>
              <w:jc w:val="center"/>
              <w:rPr>
                <w:rFonts w:eastAsia="MS Mincho"/>
                <w:b/>
                <w:sz w:val="22"/>
                <w:szCs w:val="22"/>
              </w:rPr>
            </w:pPr>
            <w:r w:rsidRPr="00FE46E3">
              <w:rPr>
                <w:rFonts w:eastAsia="MS Mincho"/>
                <w:sz w:val="22"/>
                <w:szCs w:val="22"/>
              </w:rPr>
              <w:t>ATS-lər</w:t>
            </w:r>
          </w:p>
          <w:p w:rsidR="00614F8C" w:rsidRPr="00FE46E3" w:rsidRDefault="00614F8C" w:rsidP="00614F8C">
            <w:pPr>
              <w:jc w:val="center"/>
              <w:rPr>
                <w:rFonts w:eastAsia="MS Mincho"/>
                <w:b/>
                <w:sz w:val="22"/>
                <w:szCs w:val="22"/>
              </w:rPr>
            </w:pPr>
          </w:p>
        </w:tc>
      </w:tr>
      <w:tr w:rsidR="00614F8C" w:rsidRPr="00FE46E3" w:rsidTr="00614F8C">
        <w:trPr>
          <w:trHeight w:val="225"/>
          <w:jc w:val="center"/>
        </w:trPr>
        <w:tc>
          <w:tcPr>
            <w:tcW w:w="2003" w:type="dxa"/>
            <w:tcBorders>
              <w:top w:val="nil"/>
              <w:left w:val="nil"/>
              <w:bottom w:val="nil"/>
              <w:right w:val="nil"/>
            </w:tcBorders>
            <w:shd w:val="clear" w:color="auto" w:fill="auto"/>
          </w:tcPr>
          <w:p w:rsidR="00614F8C" w:rsidRPr="00FE46E3" w:rsidRDefault="00614F8C" w:rsidP="00614F8C">
            <w:pPr>
              <w:spacing w:line="276" w:lineRule="auto"/>
              <w:jc w:val="center"/>
              <w:rPr>
                <w:rFonts w:eastAsia="MS Mincho"/>
                <w:b/>
                <w:sz w:val="22"/>
                <w:szCs w:val="22"/>
              </w:rPr>
            </w:pPr>
            <w:r w:rsidRPr="00FE46E3">
              <w:rPr>
                <w:rFonts w:eastAsia="MS Mincho"/>
                <w:b/>
                <w:sz w:val="22"/>
                <w:szCs w:val="22"/>
              </w:rPr>
              <w:t>2020</w:t>
            </w:r>
          </w:p>
        </w:tc>
        <w:tc>
          <w:tcPr>
            <w:tcW w:w="1842" w:type="dxa"/>
            <w:tcBorders>
              <w:top w:val="nil"/>
              <w:left w:val="nil"/>
              <w:bottom w:val="nil"/>
              <w:right w:val="nil"/>
            </w:tcBorders>
            <w:shd w:val="clear" w:color="auto" w:fill="auto"/>
          </w:tcPr>
          <w:p w:rsidR="00614F8C" w:rsidRPr="00FE46E3" w:rsidRDefault="00614F8C" w:rsidP="00614F8C">
            <w:pPr>
              <w:tabs>
                <w:tab w:val="left" w:pos="1397"/>
              </w:tabs>
              <w:spacing w:line="276" w:lineRule="auto"/>
              <w:ind w:right="473"/>
              <w:jc w:val="right"/>
              <w:rPr>
                <w:rFonts w:eastAsia="MS Mincho"/>
                <w:sz w:val="22"/>
                <w:szCs w:val="22"/>
              </w:rPr>
            </w:pPr>
            <w:r w:rsidRPr="00FE46E3">
              <w:rPr>
                <w:rFonts w:eastAsia="MS Mincho"/>
                <w:sz w:val="22"/>
                <w:szCs w:val="22"/>
              </w:rPr>
              <w:t>165</w:t>
            </w:r>
          </w:p>
        </w:tc>
        <w:tc>
          <w:tcPr>
            <w:tcW w:w="2141" w:type="dxa"/>
            <w:tcBorders>
              <w:top w:val="nil"/>
              <w:left w:val="nil"/>
              <w:bottom w:val="nil"/>
              <w:right w:val="nil"/>
            </w:tcBorders>
            <w:shd w:val="clear" w:color="auto" w:fill="auto"/>
          </w:tcPr>
          <w:p w:rsidR="00614F8C" w:rsidRPr="00FE46E3" w:rsidRDefault="00614F8C" w:rsidP="00614F8C">
            <w:pPr>
              <w:spacing w:line="276" w:lineRule="auto"/>
              <w:ind w:right="-179"/>
              <w:jc w:val="center"/>
              <w:rPr>
                <w:rFonts w:eastAsia="MS Mincho"/>
                <w:sz w:val="22"/>
                <w:szCs w:val="22"/>
              </w:rPr>
            </w:pPr>
            <w:r w:rsidRPr="00FE46E3">
              <w:rPr>
                <w:rFonts w:eastAsia="MS Mincho"/>
                <w:sz w:val="22"/>
                <w:szCs w:val="22"/>
              </w:rPr>
              <w:t>171</w:t>
            </w:r>
          </w:p>
        </w:tc>
      </w:tr>
      <w:tr w:rsidR="00614F8C" w:rsidRPr="00FE46E3" w:rsidTr="00614F8C">
        <w:trPr>
          <w:trHeight w:val="225"/>
          <w:jc w:val="center"/>
        </w:trPr>
        <w:tc>
          <w:tcPr>
            <w:tcW w:w="2003" w:type="dxa"/>
            <w:tcBorders>
              <w:top w:val="nil"/>
              <w:left w:val="nil"/>
              <w:bottom w:val="nil"/>
              <w:right w:val="nil"/>
            </w:tcBorders>
            <w:shd w:val="clear" w:color="auto" w:fill="auto"/>
          </w:tcPr>
          <w:p w:rsidR="00614F8C" w:rsidRPr="00FE46E3" w:rsidRDefault="00614F8C" w:rsidP="00614F8C">
            <w:pPr>
              <w:spacing w:line="276" w:lineRule="auto"/>
              <w:jc w:val="center"/>
              <w:rPr>
                <w:rFonts w:eastAsia="MS Mincho"/>
                <w:b/>
                <w:sz w:val="22"/>
                <w:szCs w:val="22"/>
              </w:rPr>
            </w:pPr>
            <w:r w:rsidRPr="00FE46E3">
              <w:rPr>
                <w:rFonts w:eastAsia="MS Mincho"/>
                <w:b/>
                <w:sz w:val="22"/>
                <w:szCs w:val="22"/>
              </w:rPr>
              <w:t>2021</w:t>
            </w:r>
          </w:p>
        </w:tc>
        <w:tc>
          <w:tcPr>
            <w:tcW w:w="1842" w:type="dxa"/>
            <w:tcBorders>
              <w:top w:val="nil"/>
              <w:left w:val="nil"/>
              <w:bottom w:val="nil"/>
              <w:right w:val="nil"/>
            </w:tcBorders>
            <w:shd w:val="clear" w:color="auto" w:fill="auto"/>
          </w:tcPr>
          <w:p w:rsidR="00614F8C" w:rsidRPr="00FE46E3" w:rsidRDefault="00614F8C" w:rsidP="00614F8C">
            <w:pPr>
              <w:tabs>
                <w:tab w:val="left" w:pos="1397"/>
              </w:tabs>
              <w:spacing w:line="276" w:lineRule="auto"/>
              <w:ind w:right="473"/>
              <w:jc w:val="right"/>
              <w:rPr>
                <w:rFonts w:eastAsia="MS Mincho"/>
                <w:sz w:val="22"/>
                <w:szCs w:val="22"/>
              </w:rPr>
            </w:pPr>
            <w:r w:rsidRPr="00FE46E3">
              <w:rPr>
                <w:rFonts w:eastAsia="MS Mincho"/>
                <w:sz w:val="22"/>
                <w:szCs w:val="22"/>
              </w:rPr>
              <w:t>173</w:t>
            </w:r>
          </w:p>
        </w:tc>
        <w:tc>
          <w:tcPr>
            <w:tcW w:w="2141" w:type="dxa"/>
            <w:tcBorders>
              <w:top w:val="nil"/>
              <w:left w:val="nil"/>
              <w:bottom w:val="nil"/>
              <w:right w:val="nil"/>
            </w:tcBorders>
            <w:shd w:val="clear" w:color="auto" w:fill="auto"/>
          </w:tcPr>
          <w:p w:rsidR="00614F8C" w:rsidRPr="00FE46E3" w:rsidRDefault="00614F8C" w:rsidP="00614F8C">
            <w:pPr>
              <w:spacing w:line="276" w:lineRule="auto"/>
              <w:ind w:right="-179"/>
              <w:jc w:val="center"/>
              <w:rPr>
                <w:rFonts w:eastAsia="MS Mincho"/>
                <w:sz w:val="22"/>
                <w:szCs w:val="22"/>
              </w:rPr>
            </w:pPr>
            <w:r w:rsidRPr="00FE46E3">
              <w:rPr>
                <w:rFonts w:eastAsia="MS Mincho"/>
                <w:sz w:val="22"/>
                <w:szCs w:val="22"/>
              </w:rPr>
              <w:t>171</w:t>
            </w:r>
          </w:p>
        </w:tc>
      </w:tr>
      <w:tr w:rsidR="00614F8C" w:rsidRPr="00FE46E3" w:rsidTr="00614F8C">
        <w:trPr>
          <w:trHeight w:val="225"/>
          <w:jc w:val="center"/>
        </w:trPr>
        <w:tc>
          <w:tcPr>
            <w:tcW w:w="2003" w:type="dxa"/>
            <w:tcBorders>
              <w:top w:val="nil"/>
              <w:left w:val="nil"/>
              <w:bottom w:val="nil"/>
              <w:right w:val="nil"/>
            </w:tcBorders>
            <w:shd w:val="clear" w:color="auto" w:fill="auto"/>
          </w:tcPr>
          <w:p w:rsidR="00614F8C" w:rsidRPr="00FE46E3" w:rsidRDefault="00614F8C" w:rsidP="00614F8C">
            <w:pPr>
              <w:spacing w:line="276" w:lineRule="auto"/>
              <w:jc w:val="center"/>
              <w:rPr>
                <w:rFonts w:eastAsia="MS Mincho"/>
                <w:b/>
                <w:sz w:val="22"/>
                <w:szCs w:val="22"/>
              </w:rPr>
            </w:pPr>
            <w:r>
              <w:rPr>
                <w:rFonts w:eastAsia="MS Mincho"/>
                <w:b/>
                <w:sz w:val="22"/>
                <w:szCs w:val="22"/>
              </w:rPr>
              <w:t>2022</w:t>
            </w:r>
          </w:p>
        </w:tc>
        <w:tc>
          <w:tcPr>
            <w:tcW w:w="1842" w:type="dxa"/>
            <w:tcBorders>
              <w:top w:val="nil"/>
              <w:left w:val="nil"/>
              <w:bottom w:val="nil"/>
              <w:right w:val="nil"/>
            </w:tcBorders>
            <w:shd w:val="clear" w:color="auto" w:fill="auto"/>
          </w:tcPr>
          <w:p w:rsidR="00614F8C" w:rsidRPr="00FE46E3" w:rsidRDefault="00614F8C" w:rsidP="00614F8C">
            <w:pPr>
              <w:tabs>
                <w:tab w:val="left" w:pos="1397"/>
              </w:tabs>
              <w:spacing w:line="276" w:lineRule="auto"/>
              <w:ind w:right="473"/>
              <w:jc w:val="right"/>
              <w:rPr>
                <w:rFonts w:eastAsia="MS Mincho"/>
                <w:sz w:val="22"/>
                <w:szCs w:val="22"/>
              </w:rPr>
            </w:pPr>
            <w:r>
              <w:rPr>
                <w:rFonts w:eastAsia="MS Mincho"/>
                <w:sz w:val="22"/>
                <w:szCs w:val="22"/>
              </w:rPr>
              <w:t>190</w:t>
            </w:r>
          </w:p>
        </w:tc>
        <w:tc>
          <w:tcPr>
            <w:tcW w:w="2141" w:type="dxa"/>
            <w:tcBorders>
              <w:top w:val="nil"/>
              <w:left w:val="nil"/>
              <w:bottom w:val="nil"/>
              <w:right w:val="nil"/>
            </w:tcBorders>
            <w:shd w:val="clear" w:color="auto" w:fill="auto"/>
          </w:tcPr>
          <w:p w:rsidR="00614F8C" w:rsidRPr="00FE46E3" w:rsidRDefault="00614F8C" w:rsidP="00614F8C">
            <w:pPr>
              <w:spacing w:line="276" w:lineRule="auto"/>
              <w:ind w:right="-179"/>
              <w:jc w:val="center"/>
              <w:rPr>
                <w:rFonts w:eastAsia="MS Mincho"/>
                <w:sz w:val="22"/>
                <w:szCs w:val="22"/>
              </w:rPr>
            </w:pPr>
            <w:r>
              <w:rPr>
                <w:rFonts w:eastAsia="MS Mincho"/>
                <w:sz w:val="22"/>
                <w:szCs w:val="22"/>
              </w:rPr>
              <w:t>164</w:t>
            </w:r>
          </w:p>
        </w:tc>
      </w:tr>
      <w:tr w:rsidR="00614F8C" w:rsidRPr="00FE46E3" w:rsidTr="00614F8C">
        <w:trPr>
          <w:trHeight w:val="225"/>
          <w:jc w:val="center"/>
        </w:trPr>
        <w:tc>
          <w:tcPr>
            <w:tcW w:w="2003" w:type="dxa"/>
            <w:tcBorders>
              <w:top w:val="nil"/>
              <w:left w:val="nil"/>
              <w:bottom w:val="nil"/>
              <w:right w:val="nil"/>
            </w:tcBorders>
            <w:shd w:val="clear" w:color="auto" w:fill="auto"/>
          </w:tcPr>
          <w:p w:rsidR="00614F8C" w:rsidRDefault="00614F8C" w:rsidP="00614F8C">
            <w:pPr>
              <w:spacing w:line="276" w:lineRule="auto"/>
              <w:jc w:val="center"/>
              <w:rPr>
                <w:rFonts w:eastAsia="MS Mincho"/>
                <w:b/>
                <w:sz w:val="22"/>
                <w:szCs w:val="22"/>
              </w:rPr>
            </w:pPr>
            <w:r>
              <w:rPr>
                <w:rFonts w:eastAsia="MS Mincho"/>
                <w:b/>
                <w:sz w:val="22"/>
                <w:szCs w:val="22"/>
              </w:rPr>
              <w:t>2023</w:t>
            </w:r>
          </w:p>
        </w:tc>
        <w:tc>
          <w:tcPr>
            <w:tcW w:w="1842" w:type="dxa"/>
            <w:tcBorders>
              <w:top w:val="nil"/>
              <w:left w:val="nil"/>
              <w:bottom w:val="nil"/>
              <w:right w:val="nil"/>
            </w:tcBorders>
            <w:shd w:val="clear" w:color="auto" w:fill="auto"/>
          </w:tcPr>
          <w:p w:rsidR="00614F8C" w:rsidRDefault="00614F8C" w:rsidP="00614F8C">
            <w:pPr>
              <w:tabs>
                <w:tab w:val="left" w:pos="1397"/>
              </w:tabs>
              <w:spacing w:line="276" w:lineRule="auto"/>
              <w:ind w:right="473"/>
              <w:jc w:val="right"/>
              <w:rPr>
                <w:rFonts w:eastAsia="MS Mincho"/>
                <w:sz w:val="22"/>
                <w:szCs w:val="22"/>
              </w:rPr>
            </w:pPr>
            <w:r>
              <w:rPr>
                <w:rFonts w:eastAsia="MS Mincho"/>
                <w:sz w:val="22"/>
                <w:szCs w:val="22"/>
              </w:rPr>
              <w:t>227</w:t>
            </w:r>
          </w:p>
        </w:tc>
        <w:tc>
          <w:tcPr>
            <w:tcW w:w="2141" w:type="dxa"/>
            <w:tcBorders>
              <w:top w:val="nil"/>
              <w:left w:val="nil"/>
              <w:bottom w:val="nil"/>
              <w:right w:val="nil"/>
            </w:tcBorders>
            <w:shd w:val="clear" w:color="auto" w:fill="auto"/>
          </w:tcPr>
          <w:p w:rsidR="00614F8C" w:rsidRDefault="00614F8C" w:rsidP="00614F8C">
            <w:pPr>
              <w:spacing w:line="276" w:lineRule="auto"/>
              <w:ind w:right="-179"/>
              <w:jc w:val="center"/>
              <w:rPr>
                <w:rFonts w:eastAsia="MS Mincho"/>
                <w:sz w:val="22"/>
                <w:szCs w:val="22"/>
              </w:rPr>
            </w:pPr>
            <w:r>
              <w:rPr>
                <w:rFonts w:eastAsia="MS Mincho"/>
                <w:sz w:val="22"/>
                <w:szCs w:val="22"/>
              </w:rPr>
              <w:t>162</w:t>
            </w:r>
          </w:p>
        </w:tc>
      </w:tr>
      <w:tr w:rsidR="00614F8C" w:rsidRPr="00FE46E3" w:rsidTr="00614F8C">
        <w:trPr>
          <w:trHeight w:val="225"/>
          <w:jc w:val="center"/>
        </w:trPr>
        <w:tc>
          <w:tcPr>
            <w:tcW w:w="2003" w:type="dxa"/>
            <w:tcBorders>
              <w:top w:val="nil"/>
              <w:left w:val="nil"/>
              <w:bottom w:val="double" w:sz="4" w:space="0" w:color="auto"/>
              <w:right w:val="nil"/>
            </w:tcBorders>
            <w:shd w:val="clear" w:color="auto" w:fill="auto"/>
          </w:tcPr>
          <w:p w:rsidR="00614F8C" w:rsidRDefault="00614F8C" w:rsidP="00614F8C">
            <w:pPr>
              <w:spacing w:line="276" w:lineRule="auto"/>
              <w:jc w:val="center"/>
              <w:rPr>
                <w:rFonts w:eastAsia="MS Mincho"/>
                <w:b/>
                <w:sz w:val="22"/>
                <w:szCs w:val="22"/>
              </w:rPr>
            </w:pPr>
            <w:r>
              <w:rPr>
                <w:rFonts w:eastAsia="MS Mincho"/>
                <w:b/>
                <w:sz w:val="22"/>
                <w:szCs w:val="22"/>
              </w:rPr>
              <w:t>2024</w:t>
            </w:r>
          </w:p>
        </w:tc>
        <w:tc>
          <w:tcPr>
            <w:tcW w:w="1842" w:type="dxa"/>
            <w:tcBorders>
              <w:top w:val="nil"/>
              <w:left w:val="nil"/>
              <w:bottom w:val="double" w:sz="4" w:space="0" w:color="auto"/>
              <w:right w:val="nil"/>
            </w:tcBorders>
            <w:shd w:val="clear" w:color="auto" w:fill="auto"/>
          </w:tcPr>
          <w:p w:rsidR="00614F8C" w:rsidRDefault="00614F8C" w:rsidP="00614F8C">
            <w:pPr>
              <w:tabs>
                <w:tab w:val="left" w:pos="1397"/>
              </w:tabs>
              <w:spacing w:line="276" w:lineRule="auto"/>
              <w:ind w:right="473"/>
              <w:jc w:val="right"/>
              <w:rPr>
                <w:rFonts w:eastAsia="MS Mincho"/>
                <w:sz w:val="22"/>
                <w:szCs w:val="22"/>
              </w:rPr>
            </w:pPr>
            <w:r>
              <w:rPr>
                <w:rFonts w:eastAsia="MS Mincho"/>
                <w:sz w:val="22"/>
                <w:szCs w:val="22"/>
              </w:rPr>
              <w:t>284</w:t>
            </w:r>
          </w:p>
        </w:tc>
        <w:tc>
          <w:tcPr>
            <w:tcW w:w="2141" w:type="dxa"/>
            <w:tcBorders>
              <w:top w:val="nil"/>
              <w:left w:val="nil"/>
              <w:bottom w:val="double" w:sz="4" w:space="0" w:color="auto"/>
              <w:right w:val="nil"/>
            </w:tcBorders>
            <w:shd w:val="clear" w:color="auto" w:fill="auto"/>
          </w:tcPr>
          <w:p w:rsidR="00614F8C" w:rsidRDefault="00614F8C" w:rsidP="00614F8C">
            <w:pPr>
              <w:spacing w:line="276" w:lineRule="auto"/>
              <w:ind w:right="-179"/>
              <w:jc w:val="center"/>
              <w:rPr>
                <w:rFonts w:eastAsia="MS Mincho"/>
                <w:sz w:val="22"/>
                <w:szCs w:val="22"/>
              </w:rPr>
            </w:pPr>
            <w:r>
              <w:rPr>
                <w:rFonts w:eastAsia="MS Mincho"/>
                <w:sz w:val="22"/>
                <w:szCs w:val="22"/>
              </w:rPr>
              <w:t>161</w:t>
            </w:r>
          </w:p>
        </w:tc>
      </w:tr>
    </w:tbl>
    <w:p w:rsidR="00614F8C" w:rsidRDefault="00614F8C" w:rsidP="00614F8C">
      <w:pPr>
        <w:tabs>
          <w:tab w:val="left" w:pos="1134"/>
          <w:tab w:val="left" w:pos="1276"/>
        </w:tabs>
        <w:rPr>
          <w:b/>
          <w:sz w:val="22"/>
          <w:szCs w:val="22"/>
        </w:rPr>
      </w:pPr>
    </w:p>
    <w:p w:rsidR="00614F8C" w:rsidRPr="00FE46E3" w:rsidRDefault="00614F8C" w:rsidP="00614F8C">
      <w:pPr>
        <w:tabs>
          <w:tab w:val="left" w:pos="1134"/>
          <w:tab w:val="left" w:pos="1276"/>
        </w:tabs>
        <w:rPr>
          <w:b/>
          <w:sz w:val="22"/>
          <w:szCs w:val="22"/>
        </w:rPr>
      </w:pPr>
    </w:p>
    <w:p w:rsidR="00614F8C" w:rsidRPr="00FE46E3" w:rsidRDefault="00614F8C" w:rsidP="00614F8C">
      <w:pPr>
        <w:tabs>
          <w:tab w:val="left" w:pos="1134"/>
          <w:tab w:val="left" w:pos="1276"/>
        </w:tabs>
        <w:rPr>
          <w:b/>
          <w:sz w:val="22"/>
          <w:szCs w:val="22"/>
        </w:rPr>
      </w:pPr>
    </w:p>
    <w:p w:rsidR="00614F8C" w:rsidRPr="00FE46E3" w:rsidRDefault="00614F8C" w:rsidP="00614F8C">
      <w:pPr>
        <w:rPr>
          <w:b/>
          <w:sz w:val="22"/>
          <w:szCs w:val="22"/>
        </w:rPr>
      </w:pPr>
      <w:r w:rsidRPr="00FE46E3">
        <w:rPr>
          <w:b/>
          <w:sz w:val="22"/>
          <w:szCs w:val="22"/>
        </w:rPr>
        <w:t xml:space="preserve">                               15.2    Avtomat telefon stansiyalarının ümumi </w:t>
      </w:r>
    </w:p>
    <w:p w:rsidR="00614F8C" w:rsidRPr="0003061F" w:rsidRDefault="00614F8C" w:rsidP="00614F8C">
      <w:pPr>
        <w:rPr>
          <w:sz w:val="22"/>
          <w:szCs w:val="22"/>
        </w:rPr>
      </w:pPr>
      <w:r w:rsidRPr="00FE46E3">
        <w:rPr>
          <w:b/>
          <w:sz w:val="22"/>
          <w:szCs w:val="22"/>
        </w:rPr>
        <w:t xml:space="preserve">                                           tutumu, </w:t>
      </w:r>
      <w:r w:rsidRPr="0003061F">
        <w:rPr>
          <w:sz w:val="22"/>
          <w:szCs w:val="22"/>
        </w:rPr>
        <w:t>nömrə</w:t>
      </w:r>
    </w:p>
    <w:p w:rsidR="00614F8C" w:rsidRPr="00FE46E3" w:rsidRDefault="00614F8C" w:rsidP="00614F8C">
      <w:pPr>
        <w:jc w:val="center"/>
        <w:rPr>
          <w:b/>
          <w:sz w:val="22"/>
          <w:szCs w:val="22"/>
        </w:rPr>
      </w:pPr>
    </w:p>
    <w:tbl>
      <w:tblPr>
        <w:tblW w:w="0" w:type="auto"/>
        <w:jc w:val="center"/>
        <w:tblInd w:w="-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4066"/>
      </w:tblGrid>
      <w:tr w:rsidR="00614F8C" w:rsidRPr="00FE46E3" w:rsidTr="00614F8C">
        <w:trPr>
          <w:jc w:val="center"/>
        </w:trPr>
        <w:tc>
          <w:tcPr>
            <w:tcW w:w="2086" w:type="dxa"/>
            <w:tcBorders>
              <w:top w:val="double" w:sz="4" w:space="0" w:color="auto"/>
              <w:left w:val="nil"/>
              <w:bottom w:val="double" w:sz="4" w:space="0" w:color="auto"/>
              <w:right w:val="double" w:sz="4" w:space="0" w:color="auto"/>
            </w:tcBorders>
            <w:shd w:val="clear" w:color="auto" w:fill="auto"/>
          </w:tcPr>
          <w:p w:rsidR="00614F8C" w:rsidRPr="000E3134" w:rsidRDefault="00614F8C" w:rsidP="00614F8C">
            <w:pPr>
              <w:tabs>
                <w:tab w:val="left" w:pos="297"/>
                <w:tab w:val="left" w:pos="1565"/>
              </w:tabs>
              <w:jc w:val="center"/>
              <w:rPr>
                <w:rFonts w:eastAsia="MS Mincho"/>
                <w:b/>
                <w:sz w:val="22"/>
                <w:szCs w:val="22"/>
              </w:rPr>
            </w:pPr>
            <w:r w:rsidRPr="000E3134">
              <w:rPr>
                <w:rFonts w:eastAsia="MS Mincho"/>
                <w:b/>
                <w:sz w:val="22"/>
                <w:szCs w:val="22"/>
              </w:rPr>
              <w:t>İllər</w:t>
            </w:r>
          </w:p>
        </w:tc>
        <w:tc>
          <w:tcPr>
            <w:tcW w:w="4066" w:type="dxa"/>
            <w:tcBorders>
              <w:top w:val="double" w:sz="4" w:space="0" w:color="auto"/>
              <w:left w:val="double" w:sz="4" w:space="0" w:color="auto"/>
              <w:bottom w:val="double" w:sz="4" w:space="0" w:color="auto"/>
              <w:right w:val="nil"/>
            </w:tcBorders>
            <w:shd w:val="clear" w:color="auto" w:fill="auto"/>
            <w:vAlign w:val="center"/>
          </w:tcPr>
          <w:p w:rsidR="00614F8C" w:rsidRPr="00FE46E3" w:rsidRDefault="00614F8C" w:rsidP="00614F8C">
            <w:pPr>
              <w:jc w:val="center"/>
              <w:rPr>
                <w:rFonts w:eastAsia="MS Mincho"/>
                <w:sz w:val="22"/>
                <w:szCs w:val="22"/>
              </w:rPr>
            </w:pPr>
            <w:r w:rsidRPr="00FE46E3">
              <w:rPr>
                <w:rFonts w:eastAsia="MS Mincho"/>
                <w:sz w:val="22"/>
                <w:szCs w:val="22"/>
              </w:rPr>
              <w:t>ATS-lərin  ümumi  tutumu</w:t>
            </w:r>
          </w:p>
        </w:tc>
      </w:tr>
      <w:tr w:rsidR="00614F8C" w:rsidRPr="00FE46E3" w:rsidTr="00614F8C">
        <w:trPr>
          <w:jc w:val="center"/>
        </w:trPr>
        <w:tc>
          <w:tcPr>
            <w:tcW w:w="2086" w:type="dxa"/>
            <w:tcBorders>
              <w:top w:val="nil"/>
              <w:left w:val="nil"/>
              <w:bottom w:val="nil"/>
              <w:right w:val="nil"/>
            </w:tcBorders>
            <w:shd w:val="clear" w:color="auto" w:fill="auto"/>
          </w:tcPr>
          <w:p w:rsidR="00614F8C" w:rsidRPr="00FE46E3" w:rsidRDefault="00614F8C" w:rsidP="00614F8C">
            <w:pPr>
              <w:spacing w:line="276" w:lineRule="auto"/>
              <w:jc w:val="center"/>
              <w:rPr>
                <w:rFonts w:eastAsia="MS Mincho"/>
                <w:b/>
                <w:sz w:val="22"/>
                <w:szCs w:val="22"/>
              </w:rPr>
            </w:pPr>
            <w:r w:rsidRPr="00FE46E3">
              <w:rPr>
                <w:rFonts w:eastAsia="MS Mincho"/>
                <w:b/>
                <w:sz w:val="22"/>
                <w:szCs w:val="22"/>
              </w:rPr>
              <w:t>2020</w:t>
            </w:r>
          </w:p>
        </w:tc>
        <w:tc>
          <w:tcPr>
            <w:tcW w:w="4066" w:type="dxa"/>
            <w:tcBorders>
              <w:top w:val="nil"/>
              <w:left w:val="nil"/>
              <w:bottom w:val="nil"/>
              <w:right w:val="nil"/>
            </w:tcBorders>
            <w:shd w:val="clear" w:color="auto" w:fill="auto"/>
          </w:tcPr>
          <w:p w:rsidR="00614F8C" w:rsidRPr="00FE46E3" w:rsidRDefault="00614F8C" w:rsidP="00614F8C">
            <w:pPr>
              <w:spacing w:line="276" w:lineRule="auto"/>
              <w:ind w:right="1114"/>
              <w:jc w:val="right"/>
              <w:rPr>
                <w:rFonts w:eastAsia="MS Mincho"/>
                <w:sz w:val="22"/>
                <w:szCs w:val="22"/>
              </w:rPr>
            </w:pPr>
            <w:r w:rsidRPr="00FE46E3">
              <w:rPr>
                <w:rFonts w:eastAsia="MS Mincho"/>
                <w:sz w:val="22"/>
                <w:szCs w:val="22"/>
              </w:rPr>
              <w:t>836 123</w:t>
            </w:r>
          </w:p>
        </w:tc>
      </w:tr>
      <w:tr w:rsidR="00614F8C" w:rsidRPr="00FE46E3" w:rsidTr="00614F8C">
        <w:trPr>
          <w:jc w:val="center"/>
        </w:trPr>
        <w:tc>
          <w:tcPr>
            <w:tcW w:w="2086" w:type="dxa"/>
            <w:tcBorders>
              <w:top w:val="nil"/>
              <w:left w:val="nil"/>
              <w:bottom w:val="nil"/>
              <w:right w:val="nil"/>
            </w:tcBorders>
            <w:shd w:val="clear" w:color="auto" w:fill="auto"/>
          </w:tcPr>
          <w:p w:rsidR="00614F8C" w:rsidRPr="00FE46E3" w:rsidRDefault="00614F8C" w:rsidP="00614F8C">
            <w:pPr>
              <w:spacing w:line="276" w:lineRule="auto"/>
              <w:jc w:val="center"/>
              <w:rPr>
                <w:rFonts w:eastAsia="MS Mincho"/>
                <w:b/>
                <w:sz w:val="22"/>
                <w:szCs w:val="22"/>
              </w:rPr>
            </w:pPr>
            <w:r w:rsidRPr="00FE46E3">
              <w:rPr>
                <w:rFonts w:eastAsia="MS Mincho"/>
                <w:b/>
                <w:sz w:val="22"/>
                <w:szCs w:val="22"/>
              </w:rPr>
              <w:t>2021</w:t>
            </w:r>
          </w:p>
        </w:tc>
        <w:tc>
          <w:tcPr>
            <w:tcW w:w="4066" w:type="dxa"/>
            <w:tcBorders>
              <w:top w:val="nil"/>
              <w:left w:val="nil"/>
              <w:bottom w:val="nil"/>
              <w:right w:val="nil"/>
            </w:tcBorders>
            <w:shd w:val="clear" w:color="auto" w:fill="auto"/>
          </w:tcPr>
          <w:p w:rsidR="00614F8C" w:rsidRPr="00FE46E3" w:rsidRDefault="00614F8C" w:rsidP="00614F8C">
            <w:pPr>
              <w:spacing w:line="276" w:lineRule="auto"/>
              <w:ind w:right="1114"/>
              <w:jc w:val="right"/>
              <w:rPr>
                <w:rFonts w:eastAsia="MS Mincho"/>
                <w:sz w:val="22"/>
                <w:szCs w:val="22"/>
              </w:rPr>
            </w:pPr>
            <w:r w:rsidRPr="00FE46E3">
              <w:rPr>
                <w:rFonts w:eastAsia="MS Mincho"/>
                <w:sz w:val="22"/>
                <w:szCs w:val="22"/>
              </w:rPr>
              <w:t>817 702</w:t>
            </w:r>
          </w:p>
        </w:tc>
      </w:tr>
      <w:tr w:rsidR="00614F8C" w:rsidRPr="00FE46E3" w:rsidTr="00614F8C">
        <w:trPr>
          <w:jc w:val="center"/>
        </w:trPr>
        <w:tc>
          <w:tcPr>
            <w:tcW w:w="2086" w:type="dxa"/>
            <w:tcBorders>
              <w:top w:val="nil"/>
              <w:left w:val="nil"/>
              <w:bottom w:val="nil"/>
              <w:right w:val="nil"/>
            </w:tcBorders>
            <w:shd w:val="clear" w:color="auto" w:fill="auto"/>
          </w:tcPr>
          <w:p w:rsidR="00614F8C" w:rsidRPr="00FE46E3" w:rsidRDefault="00614F8C" w:rsidP="00614F8C">
            <w:pPr>
              <w:spacing w:line="276" w:lineRule="auto"/>
              <w:jc w:val="center"/>
              <w:rPr>
                <w:rFonts w:eastAsia="MS Mincho"/>
                <w:b/>
                <w:sz w:val="22"/>
                <w:szCs w:val="22"/>
              </w:rPr>
            </w:pPr>
            <w:r>
              <w:rPr>
                <w:rFonts w:eastAsia="MS Mincho"/>
                <w:b/>
                <w:sz w:val="22"/>
                <w:szCs w:val="22"/>
              </w:rPr>
              <w:t>2022</w:t>
            </w:r>
          </w:p>
        </w:tc>
        <w:tc>
          <w:tcPr>
            <w:tcW w:w="4066" w:type="dxa"/>
            <w:tcBorders>
              <w:top w:val="nil"/>
              <w:left w:val="nil"/>
              <w:bottom w:val="nil"/>
              <w:right w:val="nil"/>
            </w:tcBorders>
            <w:shd w:val="clear" w:color="auto" w:fill="auto"/>
          </w:tcPr>
          <w:p w:rsidR="00614F8C" w:rsidRPr="00FE46E3" w:rsidRDefault="00614F8C" w:rsidP="00614F8C">
            <w:pPr>
              <w:spacing w:line="276" w:lineRule="auto"/>
              <w:ind w:right="1114"/>
              <w:jc w:val="right"/>
              <w:rPr>
                <w:rFonts w:eastAsia="MS Mincho"/>
                <w:sz w:val="22"/>
                <w:szCs w:val="22"/>
              </w:rPr>
            </w:pPr>
            <w:r>
              <w:rPr>
                <w:rFonts w:eastAsia="MS Mincho"/>
                <w:sz w:val="22"/>
                <w:szCs w:val="22"/>
              </w:rPr>
              <w:t>804 677</w:t>
            </w:r>
          </w:p>
        </w:tc>
      </w:tr>
      <w:tr w:rsidR="00614F8C" w:rsidRPr="00FE46E3" w:rsidTr="00614F8C">
        <w:trPr>
          <w:jc w:val="center"/>
        </w:trPr>
        <w:tc>
          <w:tcPr>
            <w:tcW w:w="2086" w:type="dxa"/>
            <w:tcBorders>
              <w:top w:val="nil"/>
              <w:left w:val="nil"/>
              <w:bottom w:val="nil"/>
              <w:right w:val="nil"/>
            </w:tcBorders>
            <w:shd w:val="clear" w:color="auto" w:fill="auto"/>
          </w:tcPr>
          <w:p w:rsidR="00614F8C" w:rsidRDefault="00614F8C" w:rsidP="00614F8C">
            <w:pPr>
              <w:spacing w:line="276" w:lineRule="auto"/>
              <w:jc w:val="center"/>
              <w:rPr>
                <w:rFonts w:eastAsia="MS Mincho"/>
                <w:b/>
                <w:sz w:val="22"/>
                <w:szCs w:val="22"/>
              </w:rPr>
            </w:pPr>
            <w:r>
              <w:rPr>
                <w:rFonts w:eastAsia="MS Mincho"/>
                <w:b/>
                <w:sz w:val="22"/>
                <w:szCs w:val="22"/>
              </w:rPr>
              <w:t>2023</w:t>
            </w:r>
          </w:p>
        </w:tc>
        <w:tc>
          <w:tcPr>
            <w:tcW w:w="4066" w:type="dxa"/>
            <w:tcBorders>
              <w:top w:val="nil"/>
              <w:left w:val="nil"/>
              <w:bottom w:val="nil"/>
              <w:right w:val="nil"/>
            </w:tcBorders>
            <w:shd w:val="clear" w:color="auto" w:fill="auto"/>
          </w:tcPr>
          <w:p w:rsidR="00614F8C" w:rsidRDefault="00614F8C" w:rsidP="00614F8C">
            <w:pPr>
              <w:spacing w:line="276" w:lineRule="auto"/>
              <w:ind w:right="1114"/>
              <w:jc w:val="right"/>
              <w:rPr>
                <w:rFonts w:eastAsia="MS Mincho"/>
                <w:sz w:val="22"/>
                <w:szCs w:val="22"/>
              </w:rPr>
            </w:pPr>
            <w:r>
              <w:rPr>
                <w:rFonts w:eastAsia="MS Mincho"/>
                <w:sz w:val="22"/>
                <w:szCs w:val="22"/>
              </w:rPr>
              <w:t>789 590</w:t>
            </w:r>
          </w:p>
        </w:tc>
      </w:tr>
      <w:tr w:rsidR="00614F8C" w:rsidRPr="00FE46E3" w:rsidTr="00614F8C">
        <w:trPr>
          <w:jc w:val="center"/>
        </w:trPr>
        <w:tc>
          <w:tcPr>
            <w:tcW w:w="2086" w:type="dxa"/>
            <w:tcBorders>
              <w:top w:val="nil"/>
              <w:left w:val="nil"/>
              <w:bottom w:val="double" w:sz="4" w:space="0" w:color="auto"/>
              <w:right w:val="nil"/>
            </w:tcBorders>
            <w:shd w:val="clear" w:color="auto" w:fill="auto"/>
          </w:tcPr>
          <w:p w:rsidR="00614F8C" w:rsidRDefault="00614F8C" w:rsidP="00614F8C">
            <w:pPr>
              <w:spacing w:line="276" w:lineRule="auto"/>
              <w:jc w:val="center"/>
              <w:rPr>
                <w:rFonts w:eastAsia="MS Mincho"/>
                <w:b/>
                <w:sz w:val="22"/>
                <w:szCs w:val="22"/>
              </w:rPr>
            </w:pPr>
            <w:r>
              <w:rPr>
                <w:rFonts w:eastAsia="MS Mincho"/>
                <w:b/>
                <w:sz w:val="22"/>
                <w:szCs w:val="22"/>
              </w:rPr>
              <w:t>2024</w:t>
            </w:r>
          </w:p>
        </w:tc>
        <w:tc>
          <w:tcPr>
            <w:tcW w:w="4066" w:type="dxa"/>
            <w:tcBorders>
              <w:top w:val="nil"/>
              <w:left w:val="nil"/>
              <w:bottom w:val="double" w:sz="4" w:space="0" w:color="auto"/>
              <w:right w:val="nil"/>
            </w:tcBorders>
            <w:shd w:val="clear" w:color="auto" w:fill="auto"/>
          </w:tcPr>
          <w:p w:rsidR="00614F8C" w:rsidRDefault="00614F8C" w:rsidP="00614F8C">
            <w:pPr>
              <w:spacing w:line="276" w:lineRule="auto"/>
              <w:ind w:right="1114"/>
              <w:jc w:val="right"/>
              <w:rPr>
                <w:rFonts w:eastAsia="MS Mincho"/>
                <w:sz w:val="22"/>
                <w:szCs w:val="22"/>
              </w:rPr>
            </w:pPr>
            <w:r>
              <w:rPr>
                <w:rFonts w:eastAsia="MS Mincho"/>
                <w:sz w:val="22"/>
                <w:szCs w:val="22"/>
              </w:rPr>
              <w:t>805 842</w:t>
            </w:r>
          </w:p>
        </w:tc>
      </w:tr>
    </w:tbl>
    <w:p w:rsidR="00614F8C" w:rsidRDefault="00614F8C" w:rsidP="00614F8C">
      <w:pPr>
        <w:ind w:firstLine="540"/>
        <w:rPr>
          <w:b/>
          <w:sz w:val="22"/>
          <w:szCs w:val="22"/>
        </w:rPr>
      </w:pPr>
    </w:p>
    <w:p w:rsidR="00614F8C" w:rsidRPr="00FE46E3" w:rsidRDefault="00614F8C" w:rsidP="00614F8C">
      <w:pPr>
        <w:ind w:firstLine="540"/>
        <w:rPr>
          <w:b/>
          <w:sz w:val="22"/>
          <w:szCs w:val="22"/>
        </w:rPr>
      </w:pPr>
    </w:p>
    <w:p w:rsidR="00614F8C" w:rsidRPr="00FE46E3" w:rsidRDefault="00614F8C" w:rsidP="00614F8C">
      <w:pPr>
        <w:rPr>
          <w:b/>
          <w:sz w:val="22"/>
          <w:szCs w:val="22"/>
        </w:rPr>
      </w:pPr>
    </w:p>
    <w:p w:rsidR="00614F8C" w:rsidRPr="00FE46E3" w:rsidRDefault="00614F8C" w:rsidP="00614F8C">
      <w:pPr>
        <w:rPr>
          <w:b/>
          <w:sz w:val="22"/>
          <w:szCs w:val="22"/>
        </w:rPr>
      </w:pPr>
      <w:r w:rsidRPr="00FE46E3">
        <w:rPr>
          <w:b/>
          <w:sz w:val="22"/>
          <w:szCs w:val="22"/>
        </w:rPr>
        <w:t xml:space="preserve">                                15.3    Sabit  şəbəkə telefonları</w:t>
      </w:r>
      <w:r>
        <w:rPr>
          <w:b/>
          <w:sz w:val="22"/>
          <w:szCs w:val="22"/>
        </w:rPr>
        <w:t>nın sayı</w:t>
      </w:r>
      <w:r w:rsidRPr="00FE46E3">
        <w:rPr>
          <w:b/>
          <w:sz w:val="22"/>
          <w:szCs w:val="22"/>
        </w:rPr>
        <w:t>,</w:t>
      </w:r>
      <w:r>
        <w:rPr>
          <w:b/>
          <w:sz w:val="22"/>
          <w:szCs w:val="22"/>
        </w:rPr>
        <w:t xml:space="preserve"> </w:t>
      </w:r>
      <w:r w:rsidRPr="00FE46E3">
        <w:rPr>
          <w:b/>
          <w:sz w:val="22"/>
          <w:szCs w:val="22"/>
        </w:rPr>
        <w:t xml:space="preserve"> </w:t>
      </w:r>
      <w:r w:rsidRPr="0003061F">
        <w:rPr>
          <w:sz w:val="22"/>
          <w:szCs w:val="22"/>
        </w:rPr>
        <w:t>nömrə</w:t>
      </w:r>
    </w:p>
    <w:p w:rsidR="00614F8C" w:rsidRPr="00FE46E3" w:rsidRDefault="00614F8C" w:rsidP="00614F8C">
      <w:pPr>
        <w:jc w:val="center"/>
        <w:rPr>
          <w:b/>
          <w:sz w:val="22"/>
          <w:szCs w:val="22"/>
        </w:rPr>
      </w:pPr>
    </w:p>
    <w:tbl>
      <w:tblPr>
        <w:tblW w:w="6134" w:type="dxa"/>
        <w:jc w:val="center"/>
        <w:tblInd w:w="28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4057"/>
      </w:tblGrid>
      <w:tr w:rsidR="00614F8C" w:rsidRPr="00FE46E3" w:rsidTr="00614F8C">
        <w:trPr>
          <w:trHeight w:val="470"/>
          <w:jc w:val="center"/>
        </w:trPr>
        <w:tc>
          <w:tcPr>
            <w:tcW w:w="2077" w:type="dxa"/>
            <w:tcBorders>
              <w:top w:val="double" w:sz="4" w:space="0" w:color="auto"/>
              <w:left w:val="nil"/>
              <w:bottom w:val="double" w:sz="4" w:space="0" w:color="auto"/>
              <w:right w:val="double" w:sz="4" w:space="0" w:color="auto"/>
            </w:tcBorders>
            <w:shd w:val="clear" w:color="auto" w:fill="auto"/>
            <w:vAlign w:val="center"/>
          </w:tcPr>
          <w:p w:rsidR="00614F8C" w:rsidRPr="000E3134" w:rsidRDefault="00614F8C" w:rsidP="00614F8C">
            <w:pPr>
              <w:jc w:val="center"/>
              <w:rPr>
                <w:rFonts w:eastAsia="MS Mincho"/>
                <w:b/>
                <w:sz w:val="22"/>
                <w:szCs w:val="22"/>
              </w:rPr>
            </w:pPr>
            <w:r w:rsidRPr="000E3134">
              <w:rPr>
                <w:rFonts w:eastAsia="MS Mincho"/>
                <w:b/>
                <w:sz w:val="22"/>
                <w:szCs w:val="22"/>
              </w:rPr>
              <w:t>İllər</w:t>
            </w:r>
          </w:p>
        </w:tc>
        <w:tc>
          <w:tcPr>
            <w:tcW w:w="4057" w:type="dxa"/>
            <w:tcBorders>
              <w:top w:val="double" w:sz="4" w:space="0" w:color="auto"/>
              <w:left w:val="double" w:sz="4" w:space="0" w:color="auto"/>
              <w:bottom w:val="double" w:sz="4" w:space="0" w:color="auto"/>
              <w:right w:val="nil"/>
            </w:tcBorders>
            <w:shd w:val="clear" w:color="auto" w:fill="auto"/>
            <w:vAlign w:val="center"/>
          </w:tcPr>
          <w:p w:rsidR="00614F8C" w:rsidRPr="00FE46E3" w:rsidRDefault="00614F8C" w:rsidP="00614F8C">
            <w:pPr>
              <w:ind w:firstLine="68"/>
              <w:jc w:val="center"/>
              <w:rPr>
                <w:rFonts w:eastAsia="MS Mincho"/>
                <w:sz w:val="22"/>
                <w:szCs w:val="22"/>
              </w:rPr>
            </w:pPr>
            <w:r w:rsidRPr="00FE46E3">
              <w:rPr>
                <w:rFonts w:eastAsia="MS Mincho"/>
                <w:sz w:val="22"/>
                <w:szCs w:val="22"/>
              </w:rPr>
              <w:t>Sabit şəbəkə telefonlarının sayı</w:t>
            </w:r>
          </w:p>
        </w:tc>
      </w:tr>
      <w:tr w:rsidR="00614F8C" w:rsidRPr="00FE46E3" w:rsidTr="00614F8C">
        <w:trPr>
          <w:jc w:val="center"/>
        </w:trPr>
        <w:tc>
          <w:tcPr>
            <w:tcW w:w="2077" w:type="dxa"/>
            <w:tcBorders>
              <w:top w:val="nil"/>
              <w:left w:val="nil"/>
              <w:bottom w:val="nil"/>
              <w:right w:val="nil"/>
            </w:tcBorders>
            <w:shd w:val="clear" w:color="auto" w:fill="auto"/>
          </w:tcPr>
          <w:p w:rsidR="00614F8C" w:rsidRPr="00FE46E3" w:rsidRDefault="00614F8C" w:rsidP="00614F8C">
            <w:pPr>
              <w:spacing w:line="276" w:lineRule="auto"/>
              <w:jc w:val="center"/>
              <w:rPr>
                <w:rFonts w:eastAsia="MS Mincho"/>
                <w:b/>
                <w:sz w:val="22"/>
                <w:szCs w:val="22"/>
              </w:rPr>
            </w:pPr>
            <w:r w:rsidRPr="00FE46E3">
              <w:rPr>
                <w:rFonts w:eastAsia="MS Mincho"/>
                <w:b/>
                <w:sz w:val="22"/>
                <w:szCs w:val="22"/>
              </w:rPr>
              <w:t>2020</w:t>
            </w:r>
          </w:p>
        </w:tc>
        <w:tc>
          <w:tcPr>
            <w:tcW w:w="4057" w:type="dxa"/>
            <w:tcBorders>
              <w:top w:val="nil"/>
              <w:left w:val="nil"/>
              <w:bottom w:val="nil"/>
              <w:right w:val="nil"/>
            </w:tcBorders>
            <w:shd w:val="clear" w:color="auto" w:fill="auto"/>
          </w:tcPr>
          <w:p w:rsidR="00614F8C" w:rsidRPr="00FE46E3" w:rsidRDefault="00614F8C" w:rsidP="00614F8C">
            <w:pPr>
              <w:spacing w:line="276" w:lineRule="auto"/>
              <w:ind w:right="1362"/>
              <w:jc w:val="right"/>
              <w:rPr>
                <w:rFonts w:eastAsia="MS Mincho"/>
                <w:sz w:val="22"/>
                <w:szCs w:val="22"/>
              </w:rPr>
            </w:pPr>
            <w:r w:rsidRPr="00FE46E3">
              <w:rPr>
                <w:rFonts w:eastAsia="MS Mincho"/>
                <w:sz w:val="22"/>
                <w:szCs w:val="22"/>
              </w:rPr>
              <w:t>688 227</w:t>
            </w:r>
          </w:p>
        </w:tc>
      </w:tr>
      <w:tr w:rsidR="00614F8C" w:rsidRPr="00FE46E3" w:rsidTr="00614F8C">
        <w:trPr>
          <w:jc w:val="center"/>
        </w:trPr>
        <w:tc>
          <w:tcPr>
            <w:tcW w:w="2077" w:type="dxa"/>
            <w:tcBorders>
              <w:top w:val="nil"/>
              <w:left w:val="nil"/>
              <w:bottom w:val="nil"/>
              <w:right w:val="nil"/>
            </w:tcBorders>
            <w:shd w:val="clear" w:color="auto" w:fill="auto"/>
          </w:tcPr>
          <w:p w:rsidR="00614F8C" w:rsidRPr="00FE46E3" w:rsidRDefault="00614F8C" w:rsidP="00614F8C">
            <w:pPr>
              <w:spacing w:line="276" w:lineRule="auto"/>
              <w:jc w:val="center"/>
              <w:rPr>
                <w:rFonts w:eastAsia="MS Mincho"/>
                <w:b/>
                <w:sz w:val="22"/>
                <w:szCs w:val="22"/>
              </w:rPr>
            </w:pPr>
            <w:r w:rsidRPr="00FE46E3">
              <w:rPr>
                <w:rFonts w:eastAsia="MS Mincho"/>
                <w:b/>
                <w:sz w:val="22"/>
                <w:szCs w:val="22"/>
              </w:rPr>
              <w:t>2021</w:t>
            </w:r>
          </w:p>
        </w:tc>
        <w:tc>
          <w:tcPr>
            <w:tcW w:w="4057" w:type="dxa"/>
            <w:tcBorders>
              <w:top w:val="nil"/>
              <w:left w:val="nil"/>
              <w:bottom w:val="nil"/>
              <w:right w:val="nil"/>
            </w:tcBorders>
            <w:shd w:val="clear" w:color="auto" w:fill="auto"/>
          </w:tcPr>
          <w:p w:rsidR="00614F8C" w:rsidRPr="00FE46E3" w:rsidRDefault="00614F8C" w:rsidP="00614F8C">
            <w:pPr>
              <w:spacing w:line="276" w:lineRule="auto"/>
              <w:ind w:right="1362"/>
              <w:jc w:val="right"/>
              <w:rPr>
                <w:rFonts w:eastAsia="MS Mincho"/>
                <w:sz w:val="22"/>
                <w:szCs w:val="22"/>
              </w:rPr>
            </w:pPr>
            <w:r w:rsidRPr="00FE46E3">
              <w:rPr>
                <w:rFonts w:eastAsia="MS Mincho"/>
                <w:sz w:val="22"/>
                <w:szCs w:val="22"/>
              </w:rPr>
              <w:t>679 513</w:t>
            </w:r>
          </w:p>
        </w:tc>
      </w:tr>
      <w:tr w:rsidR="00614F8C" w:rsidRPr="00FE46E3" w:rsidTr="00614F8C">
        <w:trPr>
          <w:jc w:val="center"/>
        </w:trPr>
        <w:tc>
          <w:tcPr>
            <w:tcW w:w="2077" w:type="dxa"/>
            <w:tcBorders>
              <w:top w:val="nil"/>
              <w:left w:val="nil"/>
              <w:bottom w:val="nil"/>
              <w:right w:val="nil"/>
            </w:tcBorders>
            <w:shd w:val="clear" w:color="auto" w:fill="auto"/>
          </w:tcPr>
          <w:p w:rsidR="00614F8C" w:rsidRPr="00FE46E3" w:rsidRDefault="00614F8C" w:rsidP="00614F8C">
            <w:pPr>
              <w:spacing w:line="276" w:lineRule="auto"/>
              <w:jc w:val="center"/>
              <w:rPr>
                <w:rFonts w:eastAsia="MS Mincho"/>
                <w:b/>
                <w:sz w:val="22"/>
                <w:szCs w:val="22"/>
              </w:rPr>
            </w:pPr>
            <w:r>
              <w:rPr>
                <w:rFonts w:eastAsia="MS Mincho"/>
                <w:b/>
                <w:sz w:val="22"/>
                <w:szCs w:val="22"/>
              </w:rPr>
              <w:t>2022</w:t>
            </w:r>
          </w:p>
        </w:tc>
        <w:tc>
          <w:tcPr>
            <w:tcW w:w="4057" w:type="dxa"/>
            <w:tcBorders>
              <w:top w:val="nil"/>
              <w:left w:val="nil"/>
              <w:bottom w:val="nil"/>
              <w:right w:val="nil"/>
            </w:tcBorders>
            <w:shd w:val="clear" w:color="auto" w:fill="auto"/>
          </w:tcPr>
          <w:p w:rsidR="00614F8C" w:rsidRPr="00FE46E3" w:rsidRDefault="00614F8C" w:rsidP="00614F8C">
            <w:pPr>
              <w:spacing w:line="276" w:lineRule="auto"/>
              <w:ind w:right="1362"/>
              <w:jc w:val="right"/>
              <w:rPr>
                <w:rFonts w:eastAsia="MS Mincho"/>
                <w:sz w:val="22"/>
                <w:szCs w:val="22"/>
              </w:rPr>
            </w:pPr>
            <w:r>
              <w:rPr>
                <w:rFonts w:eastAsia="MS Mincho"/>
                <w:sz w:val="22"/>
                <w:szCs w:val="22"/>
              </w:rPr>
              <w:t>653 238</w:t>
            </w:r>
          </w:p>
        </w:tc>
      </w:tr>
      <w:tr w:rsidR="00614F8C" w:rsidRPr="00FE46E3" w:rsidTr="00614F8C">
        <w:trPr>
          <w:jc w:val="center"/>
        </w:trPr>
        <w:tc>
          <w:tcPr>
            <w:tcW w:w="2077" w:type="dxa"/>
            <w:tcBorders>
              <w:top w:val="nil"/>
              <w:left w:val="nil"/>
              <w:bottom w:val="nil"/>
              <w:right w:val="nil"/>
            </w:tcBorders>
            <w:shd w:val="clear" w:color="auto" w:fill="auto"/>
          </w:tcPr>
          <w:p w:rsidR="00614F8C" w:rsidRDefault="00614F8C" w:rsidP="00614F8C">
            <w:pPr>
              <w:spacing w:line="276" w:lineRule="auto"/>
              <w:jc w:val="center"/>
              <w:rPr>
                <w:rFonts w:eastAsia="MS Mincho"/>
                <w:b/>
                <w:sz w:val="22"/>
                <w:szCs w:val="22"/>
              </w:rPr>
            </w:pPr>
            <w:r>
              <w:rPr>
                <w:rFonts w:eastAsia="MS Mincho"/>
                <w:b/>
                <w:sz w:val="22"/>
                <w:szCs w:val="22"/>
              </w:rPr>
              <w:t>2023</w:t>
            </w:r>
          </w:p>
        </w:tc>
        <w:tc>
          <w:tcPr>
            <w:tcW w:w="4057" w:type="dxa"/>
            <w:tcBorders>
              <w:top w:val="nil"/>
              <w:left w:val="nil"/>
              <w:bottom w:val="nil"/>
              <w:right w:val="nil"/>
            </w:tcBorders>
            <w:shd w:val="clear" w:color="auto" w:fill="auto"/>
          </w:tcPr>
          <w:p w:rsidR="00614F8C" w:rsidRDefault="00614F8C" w:rsidP="00614F8C">
            <w:pPr>
              <w:spacing w:line="276" w:lineRule="auto"/>
              <w:ind w:right="1362"/>
              <w:jc w:val="right"/>
              <w:rPr>
                <w:rFonts w:eastAsia="MS Mincho"/>
                <w:sz w:val="22"/>
                <w:szCs w:val="22"/>
              </w:rPr>
            </w:pPr>
            <w:r>
              <w:rPr>
                <w:rFonts w:eastAsia="MS Mincho"/>
                <w:sz w:val="22"/>
                <w:szCs w:val="22"/>
              </w:rPr>
              <w:t>597 606</w:t>
            </w:r>
          </w:p>
        </w:tc>
      </w:tr>
      <w:tr w:rsidR="00614F8C" w:rsidRPr="00FE46E3" w:rsidTr="00614F8C">
        <w:trPr>
          <w:jc w:val="center"/>
        </w:trPr>
        <w:tc>
          <w:tcPr>
            <w:tcW w:w="2077" w:type="dxa"/>
            <w:tcBorders>
              <w:top w:val="nil"/>
              <w:left w:val="nil"/>
              <w:bottom w:val="double" w:sz="4" w:space="0" w:color="auto"/>
              <w:right w:val="nil"/>
            </w:tcBorders>
            <w:shd w:val="clear" w:color="auto" w:fill="auto"/>
          </w:tcPr>
          <w:p w:rsidR="00614F8C" w:rsidRDefault="00614F8C" w:rsidP="00614F8C">
            <w:pPr>
              <w:spacing w:line="276" w:lineRule="auto"/>
              <w:jc w:val="center"/>
              <w:rPr>
                <w:rFonts w:eastAsia="MS Mincho"/>
                <w:b/>
                <w:sz w:val="22"/>
                <w:szCs w:val="22"/>
              </w:rPr>
            </w:pPr>
            <w:r>
              <w:rPr>
                <w:rFonts w:eastAsia="MS Mincho"/>
                <w:b/>
                <w:sz w:val="22"/>
                <w:szCs w:val="22"/>
              </w:rPr>
              <w:t>2024</w:t>
            </w:r>
          </w:p>
        </w:tc>
        <w:tc>
          <w:tcPr>
            <w:tcW w:w="4057" w:type="dxa"/>
            <w:tcBorders>
              <w:top w:val="nil"/>
              <w:left w:val="nil"/>
              <w:bottom w:val="double" w:sz="4" w:space="0" w:color="auto"/>
              <w:right w:val="nil"/>
            </w:tcBorders>
            <w:shd w:val="clear" w:color="auto" w:fill="auto"/>
          </w:tcPr>
          <w:p w:rsidR="00614F8C" w:rsidRDefault="00614F8C" w:rsidP="00614F8C">
            <w:pPr>
              <w:spacing w:line="276" w:lineRule="auto"/>
              <w:ind w:right="1362"/>
              <w:jc w:val="right"/>
              <w:rPr>
                <w:rFonts w:eastAsia="MS Mincho"/>
                <w:sz w:val="22"/>
                <w:szCs w:val="22"/>
              </w:rPr>
            </w:pPr>
            <w:r>
              <w:rPr>
                <w:rFonts w:eastAsia="MS Mincho"/>
                <w:sz w:val="22"/>
                <w:szCs w:val="22"/>
              </w:rPr>
              <w:t>539 553</w:t>
            </w:r>
          </w:p>
        </w:tc>
      </w:tr>
    </w:tbl>
    <w:p w:rsidR="00614F8C" w:rsidRDefault="00614F8C" w:rsidP="00614F8C">
      <w:pPr>
        <w:tabs>
          <w:tab w:val="left" w:pos="1134"/>
          <w:tab w:val="left" w:pos="1276"/>
        </w:tabs>
        <w:rPr>
          <w:b/>
          <w:sz w:val="22"/>
          <w:szCs w:val="22"/>
        </w:rPr>
      </w:pPr>
      <w:r w:rsidRPr="00FE46E3">
        <w:rPr>
          <w:b/>
          <w:sz w:val="22"/>
          <w:szCs w:val="22"/>
        </w:rPr>
        <w:t xml:space="preserve">   </w:t>
      </w:r>
    </w:p>
    <w:p w:rsidR="00614F8C" w:rsidRDefault="00614F8C" w:rsidP="00614F8C">
      <w:pPr>
        <w:tabs>
          <w:tab w:val="left" w:pos="1134"/>
          <w:tab w:val="left" w:pos="1276"/>
        </w:tabs>
        <w:rPr>
          <w:b/>
          <w:sz w:val="22"/>
          <w:szCs w:val="22"/>
        </w:rPr>
      </w:pPr>
    </w:p>
    <w:p w:rsidR="008F3A79" w:rsidRDefault="008F3A79" w:rsidP="00614F8C">
      <w:pPr>
        <w:tabs>
          <w:tab w:val="left" w:pos="1134"/>
          <w:tab w:val="left" w:pos="1276"/>
        </w:tabs>
        <w:rPr>
          <w:b/>
          <w:sz w:val="22"/>
          <w:szCs w:val="22"/>
        </w:rPr>
      </w:pPr>
    </w:p>
    <w:p w:rsidR="008F3A79" w:rsidRDefault="008F3A79" w:rsidP="00614F8C">
      <w:pPr>
        <w:tabs>
          <w:tab w:val="left" w:pos="1134"/>
          <w:tab w:val="left" w:pos="1276"/>
        </w:tabs>
        <w:rPr>
          <w:b/>
          <w:sz w:val="22"/>
          <w:szCs w:val="22"/>
        </w:rPr>
      </w:pPr>
    </w:p>
    <w:p w:rsidR="008F3A79" w:rsidRDefault="008F3A79" w:rsidP="00614F8C">
      <w:pPr>
        <w:tabs>
          <w:tab w:val="left" w:pos="1134"/>
          <w:tab w:val="left" w:pos="1276"/>
        </w:tabs>
        <w:rPr>
          <w:b/>
          <w:sz w:val="22"/>
          <w:szCs w:val="22"/>
        </w:rPr>
      </w:pPr>
    </w:p>
    <w:p w:rsidR="00614F8C" w:rsidRPr="00FE46E3" w:rsidRDefault="00614F8C" w:rsidP="00614F8C">
      <w:pPr>
        <w:rPr>
          <w:b/>
          <w:sz w:val="22"/>
          <w:szCs w:val="22"/>
        </w:rPr>
      </w:pPr>
      <w:r w:rsidRPr="00FE46E3">
        <w:rPr>
          <w:b/>
          <w:sz w:val="22"/>
          <w:szCs w:val="22"/>
        </w:rPr>
        <w:lastRenderedPageBreak/>
        <w:t xml:space="preserve">            </w:t>
      </w:r>
      <w:r w:rsidR="00B8510A">
        <w:rPr>
          <w:b/>
          <w:sz w:val="22"/>
          <w:szCs w:val="22"/>
        </w:rPr>
        <w:t xml:space="preserve">  </w:t>
      </w:r>
      <w:r w:rsidRPr="00FE46E3">
        <w:rPr>
          <w:b/>
          <w:sz w:val="22"/>
          <w:szCs w:val="22"/>
        </w:rPr>
        <w:t>15.4    Mənzillərdə olan sabit şəbəkə telefonları</w:t>
      </w:r>
    </w:p>
    <w:p w:rsidR="00614F8C" w:rsidRPr="00FE46E3" w:rsidRDefault="00614F8C" w:rsidP="00614F8C">
      <w:pPr>
        <w:jc w:val="center"/>
        <w:rPr>
          <w:sz w:val="22"/>
          <w:szCs w:val="22"/>
        </w:rPr>
      </w:pPr>
    </w:p>
    <w:p w:rsidR="00614F8C" w:rsidRPr="00FE46E3" w:rsidRDefault="00614F8C" w:rsidP="00614F8C">
      <w:pPr>
        <w:jc w:val="center"/>
        <w:rPr>
          <w:sz w:val="22"/>
          <w:szCs w:val="22"/>
        </w:rPr>
      </w:pPr>
    </w:p>
    <w:tbl>
      <w:tblPr>
        <w:tblW w:w="7448" w:type="dxa"/>
        <w:jc w:val="center"/>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0"/>
        <w:gridCol w:w="3193"/>
        <w:gridCol w:w="3355"/>
      </w:tblGrid>
      <w:tr w:rsidR="00614F8C" w:rsidRPr="00FE46E3" w:rsidTr="00614F8C">
        <w:trPr>
          <w:trHeight w:val="635"/>
          <w:jc w:val="center"/>
        </w:trPr>
        <w:tc>
          <w:tcPr>
            <w:tcW w:w="900" w:type="dxa"/>
            <w:tcBorders>
              <w:top w:val="double" w:sz="4" w:space="0" w:color="auto"/>
              <w:left w:val="nil"/>
              <w:bottom w:val="double" w:sz="4" w:space="0" w:color="auto"/>
              <w:right w:val="double" w:sz="4" w:space="0" w:color="auto"/>
            </w:tcBorders>
            <w:shd w:val="clear" w:color="auto" w:fill="auto"/>
            <w:vAlign w:val="center"/>
          </w:tcPr>
          <w:p w:rsidR="00614F8C" w:rsidRPr="00B8510A" w:rsidRDefault="00614F8C" w:rsidP="00614F8C">
            <w:pPr>
              <w:jc w:val="center"/>
              <w:rPr>
                <w:rFonts w:eastAsia="MS Mincho"/>
                <w:b/>
                <w:sz w:val="22"/>
                <w:szCs w:val="22"/>
              </w:rPr>
            </w:pPr>
            <w:r w:rsidRPr="00B8510A">
              <w:rPr>
                <w:rFonts w:eastAsia="MS Mincho"/>
                <w:b/>
                <w:sz w:val="22"/>
                <w:szCs w:val="22"/>
              </w:rPr>
              <w:t>İllər</w:t>
            </w:r>
          </w:p>
        </w:tc>
        <w:tc>
          <w:tcPr>
            <w:tcW w:w="3193" w:type="dxa"/>
            <w:tcBorders>
              <w:top w:val="double" w:sz="4" w:space="0" w:color="auto"/>
              <w:left w:val="double" w:sz="4" w:space="0" w:color="auto"/>
              <w:bottom w:val="double" w:sz="4" w:space="0" w:color="auto"/>
              <w:right w:val="double" w:sz="4" w:space="0" w:color="auto"/>
            </w:tcBorders>
            <w:shd w:val="clear" w:color="auto" w:fill="auto"/>
          </w:tcPr>
          <w:p w:rsidR="00614F8C" w:rsidRDefault="00614F8C" w:rsidP="00614F8C">
            <w:pPr>
              <w:jc w:val="center"/>
              <w:rPr>
                <w:rFonts w:eastAsia="MS Mincho"/>
                <w:sz w:val="22"/>
                <w:szCs w:val="22"/>
              </w:rPr>
            </w:pPr>
            <w:r w:rsidRPr="00FE46E3">
              <w:rPr>
                <w:rFonts w:eastAsia="MS Mincho"/>
                <w:sz w:val="22"/>
                <w:szCs w:val="22"/>
              </w:rPr>
              <w:t xml:space="preserve">Mənzillərdə olan  sabit şəbəkə telefonlarının  sayı, </w:t>
            </w:r>
          </w:p>
          <w:p w:rsidR="00614F8C" w:rsidRPr="00FE46E3" w:rsidRDefault="00614F8C" w:rsidP="00614F8C">
            <w:pPr>
              <w:jc w:val="center"/>
              <w:rPr>
                <w:rFonts w:eastAsia="MS Mincho"/>
                <w:sz w:val="22"/>
                <w:szCs w:val="22"/>
              </w:rPr>
            </w:pPr>
            <w:r w:rsidRPr="00FE46E3">
              <w:rPr>
                <w:rFonts w:eastAsia="MS Mincho"/>
                <w:sz w:val="22"/>
                <w:szCs w:val="22"/>
              </w:rPr>
              <w:t>nömrə</w:t>
            </w:r>
          </w:p>
        </w:tc>
        <w:tc>
          <w:tcPr>
            <w:tcW w:w="3355" w:type="dxa"/>
            <w:tcBorders>
              <w:top w:val="double" w:sz="4" w:space="0" w:color="auto"/>
              <w:left w:val="double" w:sz="4" w:space="0" w:color="auto"/>
              <w:bottom w:val="double" w:sz="4" w:space="0" w:color="auto"/>
              <w:right w:val="nil"/>
            </w:tcBorders>
            <w:shd w:val="clear" w:color="auto" w:fill="auto"/>
          </w:tcPr>
          <w:p w:rsidR="00614F8C" w:rsidRPr="00FE46E3" w:rsidRDefault="00614F8C" w:rsidP="00614F8C">
            <w:pPr>
              <w:jc w:val="center"/>
              <w:rPr>
                <w:rFonts w:eastAsia="MS Mincho"/>
                <w:sz w:val="22"/>
                <w:szCs w:val="22"/>
              </w:rPr>
            </w:pPr>
            <w:r w:rsidRPr="00FE46E3">
              <w:rPr>
                <w:rFonts w:eastAsia="MS Mincho"/>
                <w:sz w:val="22"/>
                <w:szCs w:val="22"/>
              </w:rPr>
              <w:t xml:space="preserve">Hər 100 </w:t>
            </w:r>
            <w:r>
              <w:rPr>
                <w:sz w:val="22"/>
                <w:szCs w:val="22"/>
              </w:rPr>
              <w:t>ev təsərrüfatına</w:t>
            </w:r>
            <w:r w:rsidRPr="00FE46E3">
              <w:rPr>
                <w:rFonts w:eastAsia="MS Mincho"/>
                <w:sz w:val="22"/>
                <w:szCs w:val="22"/>
              </w:rPr>
              <w:t xml:space="preserve"> düşə</w:t>
            </w:r>
            <w:r>
              <w:rPr>
                <w:rFonts w:eastAsia="MS Mincho"/>
                <w:sz w:val="22"/>
                <w:szCs w:val="22"/>
              </w:rPr>
              <w:t xml:space="preserve">n </w:t>
            </w:r>
            <w:r w:rsidRPr="00FE46E3">
              <w:rPr>
                <w:rFonts w:eastAsia="MS Mincho"/>
                <w:sz w:val="22"/>
                <w:szCs w:val="22"/>
              </w:rPr>
              <w:t>sabit</w:t>
            </w:r>
            <w:r>
              <w:rPr>
                <w:rFonts w:eastAsia="MS Mincho"/>
                <w:sz w:val="22"/>
                <w:szCs w:val="22"/>
              </w:rPr>
              <w:t xml:space="preserve"> </w:t>
            </w:r>
            <w:r w:rsidRPr="00FE46E3">
              <w:rPr>
                <w:rFonts w:eastAsia="MS Mincho"/>
                <w:sz w:val="22"/>
                <w:szCs w:val="22"/>
              </w:rPr>
              <w:t>şəbəkə  telefonlarının  sayı, ədəd</w:t>
            </w:r>
          </w:p>
        </w:tc>
      </w:tr>
      <w:tr w:rsidR="00614F8C" w:rsidRPr="00FE46E3" w:rsidTr="00614F8C">
        <w:trPr>
          <w:jc w:val="center"/>
        </w:trPr>
        <w:tc>
          <w:tcPr>
            <w:tcW w:w="900" w:type="dxa"/>
            <w:tcBorders>
              <w:top w:val="nil"/>
              <w:left w:val="nil"/>
              <w:bottom w:val="nil"/>
              <w:right w:val="nil"/>
            </w:tcBorders>
            <w:shd w:val="clear" w:color="auto" w:fill="auto"/>
          </w:tcPr>
          <w:p w:rsidR="00614F8C" w:rsidRPr="00FE46E3" w:rsidRDefault="00614F8C" w:rsidP="00614F8C">
            <w:pPr>
              <w:tabs>
                <w:tab w:val="left" w:pos="170"/>
              </w:tabs>
              <w:spacing w:line="276" w:lineRule="auto"/>
              <w:jc w:val="center"/>
              <w:rPr>
                <w:rFonts w:eastAsia="MS Mincho"/>
                <w:b/>
                <w:sz w:val="22"/>
                <w:szCs w:val="22"/>
              </w:rPr>
            </w:pPr>
            <w:r w:rsidRPr="00FE46E3">
              <w:rPr>
                <w:rFonts w:eastAsia="MS Mincho"/>
                <w:b/>
                <w:sz w:val="22"/>
                <w:szCs w:val="22"/>
              </w:rPr>
              <w:t>2020</w:t>
            </w:r>
          </w:p>
        </w:tc>
        <w:tc>
          <w:tcPr>
            <w:tcW w:w="3193" w:type="dxa"/>
            <w:tcBorders>
              <w:top w:val="nil"/>
              <w:left w:val="nil"/>
              <w:bottom w:val="nil"/>
              <w:right w:val="nil"/>
            </w:tcBorders>
            <w:shd w:val="clear" w:color="auto" w:fill="auto"/>
          </w:tcPr>
          <w:p w:rsidR="00614F8C" w:rsidRPr="00FE46E3" w:rsidRDefault="00614F8C" w:rsidP="00614F8C">
            <w:pPr>
              <w:spacing w:line="276" w:lineRule="auto"/>
              <w:ind w:right="1207"/>
              <w:jc w:val="right"/>
              <w:rPr>
                <w:rFonts w:eastAsia="MS Mincho"/>
                <w:sz w:val="22"/>
                <w:szCs w:val="22"/>
              </w:rPr>
            </w:pPr>
            <w:r w:rsidRPr="00FE46E3">
              <w:rPr>
                <w:rFonts w:eastAsia="MS Mincho"/>
                <w:sz w:val="22"/>
                <w:szCs w:val="22"/>
              </w:rPr>
              <w:t>620 922</w:t>
            </w:r>
          </w:p>
        </w:tc>
        <w:tc>
          <w:tcPr>
            <w:tcW w:w="3355" w:type="dxa"/>
            <w:tcBorders>
              <w:top w:val="nil"/>
              <w:left w:val="nil"/>
              <w:bottom w:val="nil"/>
              <w:right w:val="nil"/>
            </w:tcBorders>
            <w:shd w:val="clear" w:color="auto" w:fill="auto"/>
          </w:tcPr>
          <w:p w:rsidR="00614F8C" w:rsidRPr="00FE46E3" w:rsidRDefault="00614F8C" w:rsidP="00614F8C">
            <w:pPr>
              <w:spacing w:line="276" w:lineRule="auto"/>
              <w:jc w:val="center"/>
              <w:rPr>
                <w:rFonts w:eastAsia="MS Mincho"/>
                <w:sz w:val="22"/>
                <w:szCs w:val="22"/>
              </w:rPr>
            </w:pPr>
            <w:r w:rsidRPr="00FE46E3">
              <w:rPr>
                <w:rFonts w:eastAsia="MS Mincho"/>
                <w:sz w:val="22"/>
                <w:szCs w:val="22"/>
              </w:rPr>
              <w:t>117</w:t>
            </w:r>
          </w:p>
        </w:tc>
      </w:tr>
      <w:tr w:rsidR="00614F8C" w:rsidRPr="00FE46E3" w:rsidTr="00614F8C">
        <w:trPr>
          <w:jc w:val="center"/>
        </w:trPr>
        <w:tc>
          <w:tcPr>
            <w:tcW w:w="900" w:type="dxa"/>
            <w:tcBorders>
              <w:top w:val="nil"/>
              <w:left w:val="nil"/>
              <w:bottom w:val="nil"/>
              <w:right w:val="nil"/>
            </w:tcBorders>
            <w:shd w:val="clear" w:color="auto" w:fill="auto"/>
          </w:tcPr>
          <w:p w:rsidR="00614F8C" w:rsidRPr="00FE46E3" w:rsidRDefault="00614F8C" w:rsidP="00614F8C">
            <w:pPr>
              <w:tabs>
                <w:tab w:val="left" w:pos="170"/>
              </w:tabs>
              <w:spacing w:line="276" w:lineRule="auto"/>
              <w:jc w:val="center"/>
              <w:rPr>
                <w:rFonts w:eastAsia="MS Mincho"/>
                <w:b/>
                <w:sz w:val="22"/>
                <w:szCs w:val="22"/>
              </w:rPr>
            </w:pPr>
            <w:r w:rsidRPr="00FE46E3">
              <w:rPr>
                <w:rFonts w:eastAsia="MS Mincho"/>
                <w:b/>
                <w:sz w:val="22"/>
                <w:szCs w:val="22"/>
              </w:rPr>
              <w:t>2021</w:t>
            </w:r>
          </w:p>
        </w:tc>
        <w:tc>
          <w:tcPr>
            <w:tcW w:w="3193" w:type="dxa"/>
            <w:tcBorders>
              <w:top w:val="nil"/>
              <w:left w:val="nil"/>
              <w:bottom w:val="nil"/>
              <w:right w:val="nil"/>
            </w:tcBorders>
            <w:shd w:val="clear" w:color="auto" w:fill="auto"/>
          </w:tcPr>
          <w:p w:rsidR="00614F8C" w:rsidRPr="00FE46E3" w:rsidRDefault="00614F8C" w:rsidP="00614F8C">
            <w:pPr>
              <w:spacing w:line="276" w:lineRule="auto"/>
              <w:ind w:right="1207"/>
              <w:jc w:val="right"/>
              <w:rPr>
                <w:rFonts w:eastAsia="MS Mincho"/>
                <w:sz w:val="22"/>
                <w:szCs w:val="22"/>
              </w:rPr>
            </w:pPr>
            <w:r w:rsidRPr="00FE46E3">
              <w:rPr>
                <w:rFonts w:eastAsia="MS Mincho"/>
                <w:sz w:val="22"/>
                <w:szCs w:val="22"/>
              </w:rPr>
              <w:t>615 228</w:t>
            </w:r>
          </w:p>
        </w:tc>
        <w:tc>
          <w:tcPr>
            <w:tcW w:w="3355" w:type="dxa"/>
            <w:tcBorders>
              <w:top w:val="nil"/>
              <w:left w:val="nil"/>
              <w:bottom w:val="nil"/>
              <w:right w:val="nil"/>
            </w:tcBorders>
            <w:shd w:val="clear" w:color="auto" w:fill="auto"/>
          </w:tcPr>
          <w:p w:rsidR="00614F8C" w:rsidRPr="00FE46E3" w:rsidRDefault="00614F8C" w:rsidP="00614F8C">
            <w:pPr>
              <w:spacing w:line="276" w:lineRule="auto"/>
              <w:jc w:val="center"/>
              <w:rPr>
                <w:rFonts w:eastAsia="MS Mincho"/>
                <w:sz w:val="22"/>
                <w:szCs w:val="22"/>
              </w:rPr>
            </w:pPr>
            <w:r w:rsidRPr="00FE46E3">
              <w:rPr>
                <w:rFonts w:eastAsia="MS Mincho"/>
                <w:sz w:val="22"/>
                <w:szCs w:val="22"/>
              </w:rPr>
              <w:t>116</w:t>
            </w:r>
          </w:p>
        </w:tc>
      </w:tr>
      <w:tr w:rsidR="00614F8C" w:rsidRPr="00FE46E3" w:rsidTr="00614F8C">
        <w:trPr>
          <w:jc w:val="center"/>
        </w:trPr>
        <w:tc>
          <w:tcPr>
            <w:tcW w:w="900" w:type="dxa"/>
            <w:tcBorders>
              <w:top w:val="nil"/>
              <w:left w:val="nil"/>
              <w:bottom w:val="nil"/>
              <w:right w:val="nil"/>
            </w:tcBorders>
            <w:shd w:val="clear" w:color="auto" w:fill="auto"/>
          </w:tcPr>
          <w:p w:rsidR="00614F8C" w:rsidRPr="00FE46E3" w:rsidRDefault="00614F8C" w:rsidP="00614F8C">
            <w:pPr>
              <w:tabs>
                <w:tab w:val="left" w:pos="170"/>
              </w:tabs>
              <w:spacing w:line="276" w:lineRule="auto"/>
              <w:jc w:val="center"/>
              <w:rPr>
                <w:rFonts w:eastAsia="MS Mincho"/>
                <w:b/>
                <w:sz w:val="22"/>
                <w:szCs w:val="22"/>
              </w:rPr>
            </w:pPr>
            <w:r>
              <w:rPr>
                <w:rFonts w:eastAsia="MS Mincho"/>
                <w:b/>
                <w:sz w:val="22"/>
                <w:szCs w:val="22"/>
              </w:rPr>
              <w:t>2022</w:t>
            </w:r>
          </w:p>
        </w:tc>
        <w:tc>
          <w:tcPr>
            <w:tcW w:w="3193" w:type="dxa"/>
            <w:tcBorders>
              <w:top w:val="nil"/>
              <w:left w:val="nil"/>
              <w:bottom w:val="nil"/>
              <w:right w:val="nil"/>
            </w:tcBorders>
            <w:shd w:val="clear" w:color="auto" w:fill="auto"/>
          </w:tcPr>
          <w:p w:rsidR="00614F8C" w:rsidRPr="00FE46E3" w:rsidRDefault="00614F8C" w:rsidP="00614F8C">
            <w:pPr>
              <w:spacing w:line="276" w:lineRule="auto"/>
              <w:ind w:right="1207"/>
              <w:jc w:val="right"/>
              <w:rPr>
                <w:rFonts w:eastAsia="MS Mincho"/>
                <w:sz w:val="22"/>
                <w:szCs w:val="22"/>
              </w:rPr>
            </w:pPr>
            <w:r>
              <w:rPr>
                <w:rFonts w:eastAsia="MS Mincho"/>
                <w:sz w:val="22"/>
                <w:szCs w:val="22"/>
              </w:rPr>
              <w:t>595 776</w:t>
            </w:r>
          </w:p>
        </w:tc>
        <w:tc>
          <w:tcPr>
            <w:tcW w:w="3355" w:type="dxa"/>
            <w:tcBorders>
              <w:top w:val="nil"/>
              <w:left w:val="nil"/>
              <w:bottom w:val="nil"/>
              <w:right w:val="nil"/>
            </w:tcBorders>
            <w:shd w:val="clear" w:color="auto" w:fill="auto"/>
          </w:tcPr>
          <w:p w:rsidR="00614F8C" w:rsidRPr="00FE46E3" w:rsidRDefault="00614F8C" w:rsidP="00614F8C">
            <w:pPr>
              <w:spacing w:line="276" w:lineRule="auto"/>
              <w:jc w:val="center"/>
              <w:rPr>
                <w:rFonts w:eastAsia="MS Mincho"/>
                <w:sz w:val="22"/>
                <w:szCs w:val="22"/>
              </w:rPr>
            </w:pPr>
            <w:r>
              <w:rPr>
                <w:rFonts w:eastAsia="MS Mincho"/>
                <w:sz w:val="22"/>
                <w:szCs w:val="22"/>
              </w:rPr>
              <w:t>99</w:t>
            </w:r>
          </w:p>
        </w:tc>
      </w:tr>
      <w:tr w:rsidR="00614F8C" w:rsidRPr="00FE46E3" w:rsidTr="00614F8C">
        <w:trPr>
          <w:jc w:val="center"/>
        </w:trPr>
        <w:tc>
          <w:tcPr>
            <w:tcW w:w="900" w:type="dxa"/>
            <w:tcBorders>
              <w:top w:val="nil"/>
              <w:left w:val="nil"/>
              <w:bottom w:val="nil"/>
              <w:right w:val="nil"/>
            </w:tcBorders>
            <w:shd w:val="clear" w:color="auto" w:fill="auto"/>
          </w:tcPr>
          <w:p w:rsidR="00614F8C" w:rsidRDefault="00614F8C" w:rsidP="00614F8C">
            <w:pPr>
              <w:tabs>
                <w:tab w:val="left" w:pos="170"/>
              </w:tabs>
              <w:spacing w:line="276" w:lineRule="auto"/>
              <w:jc w:val="center"/>
              <w:rPr>
                <w:rFonts w:eastAsia="MS Mincho"/>
                <w:b/>
                <w:sz w:val="22"/>
                <w:szCs w:val="22"/>
              </w:rPr>
            </w:pPr>
            <w:r>
              <w:rPr>
                <w:rFonts w:eastAsia="MS Mincho"/>
                <w:b/>
                <w:sz w:val="22"/>
                <w:szCs w:val="22"/>
              </w:rPr>
              <w:t>2023</w:t>
            </w:r>
          </w:p>
        </w:tc>
        <w:tc>
          <w:tcPr>
            <w:tcW w:w="3193" w:type="dxa"/>
            <w:tcBorders>
              <w:top w:val="nil"/>
              <w:left w:val="nil"/>
              <w:bottom w:val="nil"/>
              <w:right w:val="nil"/>
            </w:tcBorders>
            <w:shd w:val="clear" w:color="auto" w:fill="auto"/>
          </w:tcPr>
          <w:p w:rsidR="00614F8C" w:rsidRDefault="00614F8C" w:rsidP="00614F8C">
            <w:pPr>
              <w:spacing w:line="276" w:lineRule="auto"/>
              <w:ind w:right="1207"/>
              <w:jc w:val="right"/>
              <w:rPr>
                <w:rFonts w:eastAsia="MS Mincho"/>
                <w:sz w:val="22"/>
                <w:szCs w:val="22"/>
              </w:rPr>
            </w:pPr>
            <w:r>
              <w:rPr>
                <w:rFonts w:eastAsia="MS Mincho"/>
                <w:sz w:val="22"/>
                <w:szCs w:val="22"/>
              </w:rPr>
              <w:t>542 155</w:t>
            </w:r>
          </w:p>
        </w:tc>
        <w:tc>
          <w:tcPr>
            <w:tcW w:w="3355" w:type="dxa"/>
            <w:tcBorders>
              <w:top w:val="nil"/>
              <w:left w:val="nil"/>
              <w:bottom w:val="nil"/>
              <w:right w:val="nil"/>
            </w:tcBorders>
            <w:shd w:val="clear" w:color="auto" w:fill="auto"/>
          </w:tcPr>
          <w:p w:rsidR="00614F8C" w:rsidRDefault="00614F8C" w:rsidP="00614F8C">
            <w:pPr>
              <w:spacing w:line="276" w:lineRule="auto"/>
              <w:jc w:val="center"/>
              <w:rPr>
                <w:rFonts w:eastAsia="MS Mincho"/>
                <w:sz w:val="22"/>
                <w:szCs w:val="22"/>
              </w:rPr>
            </w:pPr>
            <w:r>
              <w:rPr>
                <w:rFonts w:eastAsia="MS Mincho"/>
                <w:sz w:val="22"/>
                <w:szCs w:val="22"/>
              </w:rPr>
              <w:t>91</w:t>
            </w:r>
          </w:p>
        </w:tc>
      </w:tr>
      <w:tr w:rsidR="00614F8C" w:rsidRPr="00FE46E3" w:rsidTr="00614F8C">
        <w:trPr>
          <w:jc w:val="center"/>
        </w:trPr>
        <w:tc>
          <w:tcPr>
            <w:tcW w:w="900" w:type="dxa"/>
            <w:tcBorders>
              <w:top w:val="nil"/>
              <w:left w:val="nil"/>
              <w:bottom w:val="double" w:sz="4" w:space="0" w:color="auto"/>
              <w:right w:val="nil"/>
            </w:tcBorders>
            <w:shd w:val="clear" w:color="auto" w:fill="auto"/>
          </w:tcPr>
          <w:p w:rsidR="00614F8C" w:rsidRDefault="00614F8C" w:rsidP="00614F8C">
            <w:pPr>
              <w:tabs>
                <w:tab w:val="left" w:pos="170"/>
              </w:tabs>
              <w:spacing w:line="276" w:lineRule="auto"/>
              <w:jc w:val="center"/>
              <w:rPr>
                <w:rFonts w:eastAsia="MS Mincho"/>
                <w:b/>
                <w:sz w:val="22"/>
                <w:szCs w:val="22"/>
              </w:rPr>
            </w:pPr>
            <w:r>
              <w:rPr>
                <w:rFonts w:eastAsia="MS Mincho"/>
                <w:b/>
                <w:sz w:val="22"/>
                <w:szCs w:val="22"/>
              </w:rPr>
              <w:t>2024</w:t>
            </w:r>
          </w:p>
        </w:tc>
        <w:tc>
          <w:tcPr>
            <w:tcW w:w="3193" w:type="dxa"/>
            <w:tcBorders>
              <w:top w:val="nil"/>
              <w:left w:val="nil"/>
              <w:bottom w:val="double" w:sz="4" w:space="0" w:color="auto"/>
              <w:right w:val="nil"/>
            </w:tcBorders>
            <w:shd w:val="clear" w:color="auto" w:fill="auto"/>
          </w:tcPr>
          <w:p w:rsidR="00614F8C" w:rsidRDefault="00614F8C" w:rsidP="00614F8C">
            <w:pPr>
              <w:spacing w:line="276" w:lineRule="auto"/>
              <w:ind w:right="1207"/>
              <w:jc w:val="right"/>
              <w:rPr>
                <w:rFonts w:eastAsia="MS Mincho"/>
                <w:sz w:val="22"/>
                <w:szCs w:val="22"/>
              </w:rPr>
            </w:pPr>
            <w:r>
              <w:rPr>
                <w:rFonts w:eastAsia="MS Mincho"/>
                <w:sz w:val="22"/>
                <w:szCs w:val="22"/>
              </w:rPr>
              <w:t>493 733</w:t>
            </w:r>
          </w:p>
        </w:tc>
        <w:tc>
          <w:tcPr>
            <w:tcW w:w="3355" w:type="dxa"/>
            <w:tcBorders>
              <w:top w:val="nil"/>
              <w:left w:val="nil"/>
              <w:bottom w:val="double" w:sz="4" w:space="0" w:color="auto"/>
              <w:right w:val="nil"/>
            </w:tcBorders>
            <w:shd w:val="clear" w:color="auto" w:fill="auto"/>
          </w:tcPr>
          <w:p w:rsidR="00614F8C" w:rsidRDefault="00614F8C" w:rsidP="00614F8C">
            <w:pPr>
              <w:spacing w:line="276" w:lineRule="auto"/>
              <w:jc w:val="center"/>
              <w:rPr>
                <w:rFonts w:eastAsia="MS Mincho"/>
                <w:sz w:val="22"/>
                <w:szCs w:val="22"/>
              </w:rPr>
            </w:pPr>
            <w:r>
              <w:rPr>
                <w:rFonts w:eastAsia="MS Mincho"/>
                <w:sz w:val="22"/>
                <w:szCs w:val="22"/>
              </w:rPr>
              <w:t>83</w:t>
            </w:r>
          </w:p>
        </w:tc>
      </w:tr>
    </w:tbl>
    <w:p w:rsidR="00614F8C" w:rsidRDefault="00614F8C" w:rsidP="00614F8C">
      <w:pPr>
        <w:rPr>
          <w:b/>
          <w:sz w:val="22"/>
          <w:szCs w:val="22"/>
        </w:rPr>
      </w:pPr>
    </w:p>
    <w:p w:rsidR="00614F8C" w:rsidRPr="00FE46E3" w:rsidRDefault="00614F8C" w:rsidP="00614F8C">
      <w:pPr>
        <w:rPr>
          <w:b/>
          <w:sz w:val="22"/>
          <w:szCs w:val="22"/>
        </w:rPr>
      </w:pPr>
    </w:p>
    <w:p w:rsidR="00614F8C" w:rsidRPr="00FE46E3" w:rsidRDefault="00614F8C" w:rsidP="00614F8C">
      <w:pPr>
        <w:tabs>
          <w:tab w:val="left" w:pos="567"/>
          <w:tab w:val="left" w:pos="1418"/>
          <w:tab w:val="left" w:pos="2552"/>
          <w:tab w:val="left" w:pos="2694"/>
        </w:tabs>
        <w:rPr>
          <w:b/>
          <w:sz w:val="22"/>
          <w:szCs w:val="22"/>
        </w:rPr>
      </w:pPr>
      <w:r w:rsidRPr="00FE46E3">
        <w:rPr>
          <w:b/>
          <w:sz w:val="22"/>
          <w:szCs w:val="22"/>
        </w:rPr>
        <w:t xml:space="preserve">           15.5    Şəhərlərarası və beynəlxalq telefon danışıqlarının sayı</w:t>
      </w:r>
      <w:r w:rsidRPr="00BE7942">
        <w:rPr>
          <w:b/>
          <w:sz w:val="22"/>
          <w:szCs w:val="22"/>
          <w:vertAlign w:val="superscript"/>
        </w:rPr>
        <w:t>*)</w:t>
      </w:r>
      <w:r>
        <w:rPr>
          <w:b/>
          <w:sz w:val="22"/>
          <w:szCs w:val="22"/>
        </w:rPr>
        <w:t>,</w:t>
      </w:r>
    </w:p>
    <w:p w:rsidR="00614F8C" w:rsidRPr="00FE46E3" w:rsidRDefault="00614F8C" w:rsidP="00614F8C">
      <w:pPr>
        <w:tabs>
          <w:tab w:val="left" w:pos="1418"/>
          <w:tab w:val="left" w:pos="2552"/>
          <w:tab w:val="left" w:pos="2694"/>
        </w:tabs>
        <w:rPr>
          <w:sz w:val="22"/>
          <w:szCs w:val="22"/>
        </w:rPr>
      </w:pPr>
      <w:r w:rsidRPr="00FE46E3">
        <w:rPr>
          <w:b/>
          <w:sz w:val="22"/>
          <w:szCs w:val="22"/>
        </w:rPr>
        <w:t xml:space="preserve">                      </w:t>
      </w:r>
      <w:r w:rsidRPr="00FE46E3">
        <w:rPr>
          <w:sz w:val="22"/>
          <w:szCs w:val="22"/>
        </w:rPr>
        <w:t>min danışıq</w:t>
      </w:r>
    </w:p>
    <w:p w:rsidR="00614F8C" w:rsidRDefault="00614F8C" w:rsidP="00614F8C">
      <w:pPr>
        <w:tabs>
          <w:tab w:val="left" w:pos="1418"/>
          <w:tab w:val="left" w:pos="2552"/>
          <w:tab w:val="left" w:pos="2694"/>
        </w:tabs>
        <w:rPr>
          <w:sz w:val="22"/>
          <w:szCs w:val="22"/>
        </w:rPr>
      </w:pPr>
    </w:p>
    <w:p w:rsidR="008F3A79" w:rsidRPr="00FE46E3" w:rsidRDefault="008F3A79" w:rsidP="00614F8C">
      <w:pPr>
        <w:tabs>
          <w:tab w:val="left" w:pos="1418"/>
          <w:tab w:val="left" w:pos="2552"/>
          <w:tab w:val="left" w:pos="2694"/>
        </w:tabs>
        <w:rPr>
          <w:sz w:val="22"/>
          <w:szCs w:val="22"/>
        </w:rPr>
      </w:pPr>
    </w:p>
    <w:tbl>
      <w:tblPr>
        <w:tblW w:w="7447" w:type="dxa"/>
        <w:jc w:val="center"/>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
        <w:gridCol w:w="6595"/>
      </w:tblGrid>
      <w:tr w:rsidR="00614F8C" w:rsidRPr="00FE46E3" w:rsidTr="008F3A79">
        <w:trPr>
          <w:jc w:val="center"/>
        </w:trPr>
        <w:tc>
          <w:tcPr>
            <w:tcW w:w="852" w:type="dxa"/>
            <w:tcBorders>
              <w:top w:val="double" w:sz="4" w:space="0" w:color="auto"/>
              <w:left w:val="nil"/>
              <w:bottom w:val="double" w:sz="4" w:space="0" w:color="auto"/>
              <w:right w:val="double" w:sz="4" w:space="0" w:color="auto"/>
            </w:tcBorders>
            <w:shd w:val="clear" w:color="auto" w:fill="auto"/>
            <w:vAlign w:val="center"/>
          </w:tcPr>
          <w:p w:rsidR="00614F8C" w:rsidRPr="00B8510A" w:rsidRDefault="00614F8C" w:rsidP="00614F8C">
            <w:pPr>
              <w:jc w:val="center"/>
              <w:rPr>
                <w:rFonts w:eastAsia="MS Mincho"/>
                <w:b/>
                <w:sz w:val="22"/>
                <w:szCs w:val="22"/>
              </w:rPr>
            </w:pPr>
            <w:r w:rsidRPr="00B8510A">
              <w:rPr>
                <w:rFonts w:eastAsia="MS Mincho"/>
                <w:b/>
                <w:sz w:val="22"/>
                <w:szCs w:val="22"/>
              </w:rPr>
              <w:t>İllər</w:t>
            </w:r>
          </w:p>
        </w:tc>
        <w:tc>
          <w:tcPr>
            <w:tcW w:w="6595" w:type="dxa"/>
            <w:tcBorders>
              <w:top w:val="double" w:sz="4" w:space="0" w:color="auto"/>
              <w:left w:val="double" w:sz="4" w:space="0" w:color="auto"/>
              <w:bottom w:val="double" w:sz="4" w:space="0" w:color="auto"/>
              <w:right w:val="nil"/>
            </w:tcBorders>
            <w:shd w:val="clear" w:color="auto" w:fill="auto"/>
          </w:tcPr>
          <w:p w:rsidR="00614F8C" w:rsidRPr="00FE46E3" w:rsidRDefault="00614F8C" w:rsidP="00614F8C">
            <w:pPr>
              <w:jc w:val="center"/>
              <w:rPr>
                <w:rFonts w:eastAsia="MS Mincho"/>
                <w:sz w:val="22"/>
                <w:szCs w:val="22"/>
              </w:rPr>
            </w:pPr>
            <w:r w:rsidRPr="00FE46E3">
              <w:rPr>
                <w:rFonts w:eastAsia="MS Mincho"/>
                <w:sz w:val="22"/>
                <w:szCs w:val="22"/>
              </w:rPr>
              <w:t xml:space="preserve">Şəhərlərarası və beynəlxalq  telefon danışıqlarının sayı </w:t>
            </w:r>
          </w:p>
        </w:tc>
      </w:tr>
      <w:tr w:rsidR="00614F8C" w:rsidRPr="00FE46E3" w:rsidTr="008F3A79">
        <w:trPr>
          <w:jc w:val="center"/>
        </w:trPr>
        <w:tc>
          <w:tcPr>
            <w:tcW w:w="852" w:type="dxa"/>
            <w:tcBorders>
              <w:top w:val="nil"/>
              <w:left w:val="nil"/>
              <w:bottom w:val="nil"/>
              <w:right w:val="nil"/>
            </w:tcBorders>
            <w:shd w:val="clear" w:color="auto" w:fill="auto"/>
          </w:tcPr>
          <w:p w:rsidR="00614F8C" w:rsidRPr="00FE46E3" w:rsidRDefault="00614F8C" w:rsidP="00614F8C">
            <w:pPr>
              <w:spacing w:after="60" w:line="276" w:lineRule="auto"/>
              <w:jc w:val="center"/>
              <w:rPr>
                <w:rFonts w:eastAsia="MS Mincho"/>
                <w:b/>
                <w:sz w:val="22"/>
                <w:szCs w:val="22"/>
              </w:rPr>
            </w:pPr>
            <w:r w:rsidRPr="00FE46E3">
              <w:rPr>
                <w:rFonts w:eastAsia="MS Mincho"/>
                <w:b/>
                <w:sz w:val="22"/>
                <w:szCs w:val="22"/>
              </w:rPr>
              <w:t>2020</w:t>
            </w:r>
          </w:p>
        </w:tc>
        <w:tc>
          <w:tcPr>
            <w:tcW w:w="6595" w:type="dxa"/>
            <w:tcBorders>
              <w:top w:val="nil"/>
              <w:left w:val="nil"/>
              <w:bottom w:val="nil"/>
              <w:right w:val="nil"/>
            </w:tcBorders>
            <w:shd w:val="clear" w:color="auto" w:fill="auto"/>
          </w:tcPr>
          <w:p w:rsidR="00614F8C" w:rsidRPr="00FE46E3" w:rsidRDefault="00614F8C" w:rsidP="00614F8C">
            <w:pPr>
              <w:spacing w:after="60" w:line="276" w:lineRule="auto"/>
              <w:ind w:right="2109"/>
              <w:jc w:val="right"/>
              <w:rPr>
                <w:rFonts w:eastAsia="MS Mincho"/>
                <w:sz w:val="22"/>
                <w:szCs w:val="22"/>
              </w:rPr>
            </w:pPr>
            <w:r w:rsidRPr="00FE46E3">
              <w:rPr>
                <w:rFonts w:eastAsia="MS Mincho"/>
                <w:sz w:val="22"/>
                <w:szCs w:val="22"/>
              </w:rPr>
              <w:t>15 847</w:t>
            </w:r>
          </w:p>
        </w:tc>
      </w:tr>
      <w:tr w:rsidR="00614F8C" w:rsidRPr="00FE46E3" w:rsidTr="008F3A79">
        <w:trPr>
          <w:jc w:val="center"/>
        </w:trPr>
        <w:tc>
          <w:tcPr>
            <w:tcW w:w="852" w:type="dxa"/>
            <w:tcBorders>
              <w:top w:val="nil"/>
              <w:left w:val="nil"/>
              <w:bottom w:val="nil"/>
              <w:right w:val="nil"/>
            </w:tcBorders>
            <w:shd w:val="clear" w:color="auto" w:fill="auto"/>
          </w:tcPr>
          <w:p w:rsidR="00614F8C" w:rsidRPr="00FE46E3" w:rsidRDefault="00614F8C" w:rsidP="00614F8C">
            <w:pPr>
              <w:spacing w:after="60" w:line="276" w:lineRule="auto"/>
              <w:jc w:val="center"/>
              <w:rPr>
                <w:rFonts w:eastAsia="MS Mincho"/>
                <w:b/>
                <w:sz w:val="22"/>
                <w:szCs w:val="22"/>
              </w:rPr>
            </w:pPr>
            <w:r w:rsidRPr="00FE46E3">
              <w:rPr>
                <w:rFonts w:eastAsia="MS Mincho"/>
                <w:b/>
                <w:sz w:val="22"/>
                <w:szCs w:val="22"/>
              </w:rPr>
              <w:t>2021</w:t>
            </w:r>
          </w:p>
        </w:tc>
        <w:tc>
          <w:tcPr>
            <w:tcW w:w="6595" w:type="dxa"/>
            <w:tcBorders>
              <w:top w:val="nil"/>
              <w:left w:val="nil"/>
              <w:bottom w:val="nil"/>
              <w:right w:val="nil"/>
            </w:tcBorders>
            <w:shd w:val="clear" w:color="auto" w:fill="auto"/>
          </w:tcPr>
          <w:p w:rsidR="00614F8C" w:rsidRPr="00FE46E3" w:rsidRDefault="00614F8C" w:rsidP="00614F8C">
            <w:pPr>
              <w:spacing w:after="60" w:line="276" w:lineRule="auto"/>
              <w:ind w:right="2109"/>
              <w:jc w:val="right"/>
              <w:rPr>
                <w:rFonts w:eastAsia="MS Mincho"/>
                <w:sz w:val="22"/>
                <w:szCs w:val="22"/>
              </w:rPr>
            </w:pPr>
            <w:r w:rsidRPr="00FE46E3">
              <w:rPr>
                <w:rFonts w:eastAsia="MS Mincho"/>
                <w:sz w:val="22"/>
                <w:szCs w:val="22"/>
              </w:rPr>
              <w:t>14 583</w:t>
            </w:r>
          </w:p>
        </w:tc>
      </w:tr>
      <w:tr w:rsidR="00614F8C" w:rsidRPr="00FE46E3" w:rsidTr="008F3A79">
        <w:trPr>
          <w:jc w:val="center"/>
        </w:trPr>
        <w:tc>
          <w:tcPr>
            <w:tcW w:w="852" w:type="dxa"/>
            <w:tcBorders>
              <w:top w:val="nil"/>
              <w:left w:val="nil"/>
              <w:bottom w:val="nil"/>
              <w:right w:val="nil"/>
            </w:tcBorders>
            <w:shd w:val="clear" w:color="auto" w:fill="auto"/>
          </w:tcPr>
          <w:p w:rsidR="00614F8C" w:rsidRPr="00FE46E3" w:rsidRDefault="00614F8C" w:rsidP="00614F8C">
            <w:pPr>
              <w:spacing w:after="60" w:line="276" w:lineRule="auto"/>
              <w:jc w:val="center"/>
              <w:rPr>
                <w:rFonts w:eastAsia="MS Mincho"/>
                <w:b/>
                <w:sz w:val="22"/>
                <w:szCs w:val="22"/>
              </w:rPr>
            </w:pPr>
            <w:r>
              <w:rPr>
                <w:rFonts w:eastAsia="MS Mincho"/>
                <w:b/>
                <w:sz w:val="22"/>
                <w:szCs w:val="22"/>
              </w:rPr>
              <w:t>2022</w:t>
            </w:r>
          </w:p>
        </w:tc>
        <w:tc>
          <w:tcPr>
            <w:tcW w:w="6595" w:type="dxa"/>
            <w:tcBorders>
              <w:top w:val="nil"/>
              <w:left w:val="nil"/>
              <w:bottom w:val="nil"/>
              <w:right w:val="nil"/>
            </w:tcBorders>
            <w:shd w:val="clear" w:color="auto" w:fill="auto"/>
          </w:tcPr>
          <w:p w:rsidR="00614F8C" w:rsidRPr="00FE46E3" w:rsidRDefault="00614F8C" w:rsidP="00614F8C">
            <w:pPr>
              <w:spacing w:after="60" w:line="276" w:lineRule="auto"/>
              <w:ind w:right="2109"/>
              <w:jc w:val="right"/>
              <w:rPr>
                <w:rFonts w:eastAsia="MS Mincho"/>
                <w:sz w:val="22"/>
                <w:szCs w:val="22"/>
              </w:rPr>
            </w:pPr>
            <w:r>
              <w:rPr>
                <w:rFonts w:eastAsia="MS Mincho"/>
                <w:sz w:val="22"/>
                <w:szCs w:val="22"/>
              </w:rPr>
              <w:t>11 496</w:t>
            </w:r>
          </w:p>
        </w:tc>
      </w:tr>
      <w:tr w:rsidR="00614F8C" w:rsidRPr="00FE46E3" w:rsidTr="008F3A79">
        <w:trPr>
          <w:jc w:val="center"/>
        </w:trPr>
        <w:tc>
          <w:tcPr>
            <w:tcW w:w="852" w:type="dxa"/>
            <w:tcBorders>
              <w:top w:val="nil"/>
              <w:left w:val="nil"/>
              <w:bottom w:val="nil"/>
              <w:right w:val="nil"/>
            </w:tcBorders>
            <w:shd w:val="clear" w:color="auto" w:fill="auto"/>
          </w:tcPr>
          <w:p w:rsidR="00614F8C" w:rsidRDefault="00614F8C" w:rsidP="00614F8C">
            <w:pPr>
              <w:spacing w:after="60" w:line="276" w:lineRule="auto"/>
              <w:jc w:val="center"/>
              <w:rPr>
                <w:rFonts w:eastAsia="MS Mincho"/>
                <w:b/>
                <w:sz w:val="22"/>
                <w:szCs w:val="22"/>
              </w:rPr>
            </w:pPr>
            <w:r>
              <w:rPr>
                <w:rFonts w:eastAsia="MS Mincho"/>
                <w:b/>
                <w:sz w:val="22"/>
                <w:szCs w:val="22"/>
              </w:rPr>
              <w:t>2023</w:t>
            </w:r>
          </w:p>
        </w:tc>
        <w:tc>
          <w:tcPr>
            <w:tcW w:w="6595" w:type="dxa"/>
            <w:tcBorders>
              <w:top w:val="nil"/>
              <w:left w:val="nil"/>
              <w:bottom w:val="nil"/>
              <w:right w:val="nil"/>
            </w:tcBorders>
            <w:shd w:val="clear" w:color="auto" w:fill="auto"/>
          </w:tcPr>
          <w:p w:rsidR="00614F8C" w:rsidRDefault="00614F8C" w:rsidP="00614F8C">
            <w:pPr>
              <w:spacing w:after="60" w:line="276" w:lineRule="auto"/>
              <w:ind w:right="2109"/>
              <w:jc w:val="right"/>
              <w:rPr>
                <w:rFonts w:eastAsia="MS Mincho"/>
                <w:sz w:val="22"/>
                <w:szCs w:val="22"/>
              </w:rPr>
            </w:pPr>
            <w:r>
              <w:rPr>
                <w:rFonts w:eastAsia="MS Mincho"/>
                <w:sz w:val="22"/>
                <w:szCs w:val="22"/>
              </w:rPr>
              <w:t>13 039</w:t>
            </w:r>
          </w:p>
        </w:tc>
      </w:tr>
      <w:tr w:rsidR="00614F8C" w:rsidRPr="00FE46E3" w:rsidTr="008F3A79">
        <w:trPr>
          <w:jc w:val="center"/>
        </w:trPr>
        <w:tc>
          <w:tcPr>
            <w:tcW w:w="852" w:type="dxa"/>
            <w:tcBorders>
              <w:top w:val="nil"/>
              <w:left w:val="nil"/>
              <w:bottom w:val="double" w:sz="4" w:space="0" w:color="auto"/>
              <w:right w:val="nil"/>
            </w:tcBorders>
            <w:shd w:val="clear" w:color="auto" w:fill="auto"/>
          </w:tcPr>
          <w:p w:rsidR="00614F8C" w:rsidRDefault="00614F8C" w:rsidP="00614F8C">
            <w:pPr>
              <w:spacing w:after="60" w:line="276" w:lineRule="auto"/>
              <w:jc w:val="center"/>
              <w:rPr>
                <w:rFonts w:eastAsia="MS Mincho"/>
                <w:b/>
                <w:sz w:val="22"/>
                <w:szCs w:val="22"/>
              </w:rPr>
            </w:pPr>
            <w:r>
              <w:rPr>
                <w:rFonts w:eastAsia="MS Mincho"/>
                <w:b/>
                <w:sz w:val="22"/>
                <w:szCs w:val="22"/>
              </w:rPr>
              <w:t>2024</w:t>
            </w:r>
          </w:p>
        </w:tc>
        <w:tc>
          <w:tcPr>
            <w:tcW w:w="6595" w:type="dxa"/>
            <w:tcBorders>
              <w:top w:val="nil"/>
              <w:left w:val="nil"/>
              <w:bottom w:val="double" w:sz="4" w:space="0" w:color="auto"/>
              <w:right w:val="nil"/>
            </w:tcBorders>
            <w:shd w:val="clear" w:color="auto" w:fill="auto"/>
          </w:tcPr>
          <w:p w:rsidR="00614F8C" w:rsidRDefault="00614F8C" w:rsidP="00614F8C">
            <w:pPr>
              <w:spacing w:after="60" w:line="276" w:lineRule="auto"/>
              <w:ind w:right="2109"/>
              <w:jc w:val="right"/>
              <w:rPr>
                <w:rFonts w:eastAsia="MS Mincho"/>
                <w:sz w:val="22"/>
                <w:szCs w:val="22"/>
              </w:rPr>
            </w:pPr>
            <w:r>
              <w:rPr>
                <w:rFonts w:eastAsia="MS Mincho"/>
                <w:sz w:val="22"/>
                <w:szCs w:val="22"/>
              </w:rPr>
              <w:t>10 417</w:t>
            </w:r>
          </w:p>
        </w:tc>
      </w:tr>
    </w:tbl>
    <w:p w:rsidR="00614F8C" w:rsidRDefault="00614F8C" w:rsidP="00614F8C">
      <w:pPr>
        <w:rPr>
          <w:b/>
          <w:sz w:val="22"/>
          <w:szCs w:val="22"/>
        </w:rPr>
      </w:pPr>
    </w:p>
    <w:p w:rsidR="00614F8C" w:rsidRPr="00BE7942" w:rsidRDefault="00614F8C" w:rsidP="00614F8C">
      <w:pPr>
        <w:rPr>
          <w:sz w:val="22"/>
          <w:szCs w:val="22"/>
        </w:rPr>
      </w:pPr>
      <w:r w:rsidRPr="00BE7942">
        <w:rPr>
          <w:sz w:val="22"/>
          <w:szCs w:val="22"/>
        </w:rPr>
        <w:t xml:space="preserve">            </w:t>
      </w:r>
      <w:r w:rsidRPr="00BE7942">
        <w:rPr>
          <w:sz w:val="22"/>
          <w:szCs w:val="22"/>
          <w:vertAlign w:val="superscript"/>
        </w:rPr>
        <w:t xml:space="preserve">*) </w:t>
      </w:r>
      <w:r w:rsidRPr="00BE7942">
        <w:rPr>
          <w:sz w:val="22"/>
          <w:szCs w:val="22"/>
        </w:rPr>
        <w:t xml:space="preserve"> Mobil telefon rabitəsi istisna olmaqla</w:t>
      </w:r>
    </w:p>
    <w:p w:rsidR="00614F8C" w:rsidRDefault="00614F8C" w:rsidP="00614F8C">
      <w:pPr>
        <w:rPr>
          <w:b/>
          <w:sz w:val="22"/>
          <w:szCs w:val="22"/>
        </w:rPr>
      </w:pPr>
    </w:p>
    <w:p w:rsidR="00614F8C" w:rsidRDefault="00614F8C" w:rsidP="00614F8C">
      <w:pPr>
        <w:rPr>
          <w:b/>
          <w:sz w:val="22"/>
          <w:szCs w:val="22"/>
        </w:rPr>
      </w:pPr>
    </w:p>
    <w:p w:rsidR="00614F8C" w:rsidRPr="00FE46E3" w:rsidRDefault="00614F8C" w:rsidP="00614F8C">
      <w:pPr>
        <w:tabs>
          <w:tab w:val="left" w:pos="567"/>
          <w:tab w:val="left" w:pos="1418"/>
        </w:tabs>
        <w:rPr>
          <w:sz w:val="22"/>
          <w:szCs w:val="22"/>
        </w:rPr>
      </w:pPr>
      <w:r w:rsidRPr="00FE46E3">
        <w:rPr>
          <w:b/>
          <w:sz w:val="22"/>
          <w:szCs w:val="22"/>
        </w:rPr>
        <w:t xml:space="preserve">          </w:t>
      </w:r>
      <w:r>
        <w:rPr>
          <w:b/>
          <w:sz w:val="22"/>
          <w:szCs w:val="22"/>
        </w:rPr>
        <w:t xml:space="preserve">   </w:t>
      </w:r>
      <w:r w:rsidRPr="00FE46E3">
        <w:rPr>
          <w:b/>
          <w:sz w:val="22"/>
          <w:szCs w:val="22"/>
        </w:rPr>
        <w:t>15.6   Poçt göndərişlərinin sayı</w:t>
      </w:r>
      <w:r>
        <w:rPr>
          <w:b/>
          <w:sz w:val="22"/>
          <w:szCs w:val="22"/>
        </w:rPr>
        <w:t>,</w:t>
      </w:r>
      <w:r w:rsidRPr="00FE46E3">
        <w:rPr>
          <w:b/>
          <w:sz w:val="22"/>
          <w:szCs w:val="22"/>
        </w:rPr>
        <w:t xml:space="preserve">  </w:t>
      </w:r>
      <w:r w:rsidRPr="00FE46E3">
        <w:rPr>
          <w:sz w:val="22"/>
          <w:szCs w:val="22"/>
        </w:rPr>
        <w:t>min göndəriş</w:t>
      </w:r>
    </w:p>
    <w:p w:rsidR="00614F8C" w:rsidRPr="00FE46E3" w:rsidRDefault="00614F8C" w:rsidP="00614F8C">
      <w:pPr>
        <w:tabs>
          <w:tab w:val="left" w:pos="1418"/>
        </w:tabs>
        <w:rPr>
          <w:sz w:val="22"/>
          <w:szCs w:val="22"/>
        </w:rPr>
      </w:pPr>
    </w:p>
    <w:tbl>
      <w:tblPr>
        <w:tblW w:w="7476" w:type="dxa"/>
        <w:jc w:val="center"/>
        <w:tblInd w:w="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3"/>
        <w:gridCol w:w="6573"/>
      </w:tblGrid>
      <w:tr w:rsidR="00614F8C" w:rsidRPr="00FE46E3" w:rsidTr="008F3A79">
        <w:trPr>
          <w:jc w:val="center"/>
        </w:trPr>
        <w:tc>
          <w:tcPr>
            <w:tcW w:w="903" w:type="dxa"/>
            <w:tcBorders>
              <w:top w:val="double" w:sz="4" w:space="0" w:color="auto"/>
              <w:left w:val="nil"/>
              <w:bottom w:val="double" w:sz="4" w:space="0" w:color="auto"/>
              <w:right w:val="double" w:sz="4" w:space="0" w:color="auto"/>
            </w:tcBorders>
            <w:shd w:val="clear" w:color="auto" w:fill="auto"/>
          </w:tcPr>
          <w:p w:rsidR="00614F8C" w:rsidRPr="00B8510A" w:rsidRDefault="00614F8C" w:rsidP="00614F8C">
            <w:pPr>
              <w:jc w:val="center"/>
              <w:rPr>
                <w:rFonts w:eastAsia="MS Mincho"/>
                <w:b/>
                <w:sz w:val="22"/>
                <w:szCs w:val="22"/>
              </w:rPr>
            </w:pPr>
            <w:r>
              <w:rPr>
                <w:rFonts w:eastAsia="MS Mincho"/>
                <w:sz w:val="22"/>
                <w:szCs w:val="22"/>
              </w:rPr>
              <w:t xml:space="preserve"> </w:t>
            </w:r>
            <w:r w:rsidRPr="00B8510A">
              <w:rPr>
                <w:rFonts w:eastAsia="MS Mincho"/>
                <w:b/>
                <w:sz w:val="22"/>
                <w:szCs w:val="22"/>
              </w:rPr>
              <w:t>İllər</w:t>
            </w:r>
          </w:p>
        </w:tc>
        <w:tc>
          <w:tcPr>
            <w:tcW w:w="6573" w:type="dxa"/>
            <w:tcBorders>
              <w:top w:val="double" w:sz="4" w:space="0" w:color="auto"/>
              <w:left w:val="double" w:sz="4" w:space="0" w:color="auto"/>
              <w:bottom w:val="double" w:sz="4" w:space="0" w:color="auto"/>
              <w:right w:val="nil"/>
            </w:tcBorders>
            <w:shd w:val="clear" w:color="auto" w:fill="auto"/>
          </w:tcPr>
          <w:p w:rsidR="00614F8C" w:rsidRPr="00FE46E3" w:rsidRDefault="00614F8C" w:rsidP="00614F8C">
            <w:pPr>
              <w:jc w:val="center"/>
              <w:rPr>
                <w:rFonts w:eastAsia="MS Mincho"/>
                <w:sz w:val="22"/>
                <w:szCs w:val="22"/>
              </w:rPr>
            </w:pPr>
            <w:r w:rsidRPr="00FE46E3">
              <w:rPr>
                <w:rFonts w:eastAsia="MS Mincho"/>
                <w:sz w:val="22"/>
                <w:szCs w:val="22"/>
              </w:rPr>
              <w:t>Poçt göndərişlərinin sayı</w:t>
            </w:r>
          </w:p>
        </w:tc>
      </w:tr>
      <w:tr w:rsidR="00614F8C" w:rsidRPr="00FE46E3" w:rsidTr="008F3A79">
        <w:trPr>
          <w:trHeight w:val="294"/>
          <w:jc w:val="center"/>
        </w:trPr>
        <w:tc>
          <w:tcPr>
            <w:tcW w:w="903" w:type="dxa"/>
            <w:tcBorders>
              <w:top w:val="nil"/>
              <w:left w:val="nil"/>
              <w:bottom w:val="nil"/>
              <w:right w:val="nil"/>
            </w:tcBorders>
            <w:shd w:val="clear" w:color="auto" w:fill="auto"/>
          </w:tcPr>
          <w:p w:rsidR="00614F8C" w:rsidRPr="00FE46E3" w:rsidRDefault="00614F8C" w:rsidP="00614F8C">
            <w:pPr>
              <w:spacing w:after="60" w:line="276" w:lineRule="auto"/>
              <w:ind w:right="177"/>
              <w:jc w:val="right"/>
              <w:rPr>
                <w:rFonts w:eastAsia="MS Mincho"/>
                <w:b/>
                <w:sz w:val="22"/>
                <w:szCs w:val="22"/>
              </w:rPr>
            </w:pPr>
            <w:r w:rsidRPr="00FE46E3">
              <w:rPr>
                <w:rFonts w:eastAsia="MS Mincho"/>
                <w:b/>
                <w:sz w:val="22"/>
                <w:szCs w:val="22"/>
              </w:rPr>
              <w:t>2020</w:t>
            </w:r>
          </w:p>
        </w:tc>
        <w:tc>
          <w:tcPr>
            <w:tcW w:w="6573" w:type="dxa"/>
            <w:tcBorders>
              <w:top w:val="nil"/>
              <w:left w:val="nil"/>
              <w:bottom w:val="nil"/>
              <w:right w:val="nil"/>
            </w:tcBorders>
            <w:shd w:val="clear" w:color="auto" w:fill="auto"/>
          </w:tcPr>
          <w:p w:rsidR="00614F8C" w:rsidRPr="00FE46E3" w:rsidRDefault="00614F8C" w:rsidP="00614F8C">
            <w:pPr>
              <w:spacing w:after="60" w:line="276" w:lineRule="auto"/>
              <w:ind w:right="1975"/>
              <w:jc w:val="right"/>
              <w:rPr>
                <w:rFonts w:eastAsia="MS Mincho"/>
                <w:sz w:val="22"/>
                <w:szCs w:val="22"/>
              </w:rPr>
            </w:pPr>
            <w:r w:rsidRPr="00FE46E3">
              <w:rPr>
                <w:rFonts w:eastAsia="MS Mincho"/>
                <w:sz w:val="22"/>
                <w:szCs w:val="22"/>
              </w:rPr>
              <w:t>5 703,7</w:t>
            </w:r>
          </w:p>
        </w:tc>
      </w:tr>
      <w:tr w:rsidR="00614F8C" w:rsidRPr="00FE46E3" w:rsidTr="008F3A79">
        <w:trPr>
          <w:trHeight w:val="294"/>
          <w:jc w:val="center"/>
        </w:trPr>
        <w:tc>
          <w:tcPr>
            <w:tcW w:w="903" w:type="dxa"/>
            <w:tcBorders>
              <w:top w:val="nil"/>
              <w:left w:val="nil"/>
              <w:bottom w:val="nil"/>
              <w:right w:val="nil"/>
            </w:tcBorders>
            <w:shd w:val="clear" w:color="auto" w:fill="auto"/>
          </w:tcPr>
          <w:p w:rsidR="00614F8C" w:rsidRPr="00FE46E3" w:rsidRDefault="00614F8C" w:rsidP="00614F8C">
            <w:pPr>
              <w:spacing w:after="60" w:line="276" w:lineRule="auto"/>
              <w:ind w:right="177"/>
              <w:jc w:val="right"/>
              <w:rPr>
                <w:rFonts w:eastAsia="MS Mincho"/>
                <w:b/>
                <w:sz w:val="22"/>
                <w:szCs w:val="22"/>
              </w:rPr>
            </w:pPr>
            <w:r w:rsidRPr="00FE46E3">
              <w:rPr>
                <w:rFonts w:eastAsia="MS Mincho"/>
                <w:b/>
                <w:sz w:val="22"/>
                <w:szCs w:val="22"/>
              </w:rPr>
              <w:t>2021</w:t>
            </w:r>
          </w:p>
        </w:tc>
        <w:tc>
          <w:tcPr>
            <w:tcW w:w="6573" w:type="dxa"/>
            <w:tcBorders>
              <w:top w:val="nil"/>
              <w:left w:val="nil"/>
              <w:bottom w:val="nil"/>
              <w:right w:val="nil"/>
            </w:tcBorders>
            <w:shd w:val="clear" w:color="auto" w:fill="auto"/>
          </w:tcPr>
          <w:p w:rsidR="00614F8C" w:rsidRPr="00FE46E3" w:rsidRDefault="00614F8C" w:rsidP="00614F8C">
            <w:pPr>
              <w:spacing w:after="60" w:line="276" w:lineRule="auto"/>
              <w:ind w:right="1975"/>
              <w:jc w:val="right"/>
              <w:rPr>
                <w:rFonts w:eastAsia="MS Mincho"/>
                <w:sz w:val="22"/>
                <w:szCs w:val="22"/>
              </w:rPr>
            </w:pPr>
            <w:r w:rsidRPr="00FE46E3">
              <w:rPr>
                <w:rFonts w:eastAsia="MS Mincho"/>
                <w:sz w:val="22"/>
                <w:szCs w:val="22"/>
              </w:rPr>
              <w:t>5 261,8</w:t>
            </w:r>
          </w:p>
        </w:tc>
      </w:tr>
      <w:tr w:rsidR="00614F8C" w:rsidRPr="00FE46E3" w:rsidTr="008F3A79">
        <w:trPr>
          <w:trHeight w:val="294"/>
          <w:jc w:val="center"/>
        </w:trPr>
        <w:tc>
          <w:tcPr>
            <w:tcW w:w="903" w:type="dxa"/>
            <w:tcBorders>
              <w:top w:val="nil"/>
              <w:left w:val="nil"/>
              <w:bottom w:val="nil"/>
              <w:right w:val="nil"/>
            </w:tcBorders>
            <w:shd w:val="clear" w:color="auto" w:fill="auto"/>
          </w:tcPr>
          <w:p w:rsidR="00614F8C" w:rsidRPr="00FE46E3" w:rsidRDefault="00614F8C" w:rsidP="00614F8C">
            <w:pPr>
              <w:spacing w:after="60" w:line="276" w:lineRule="auto"/>
              <w:ind w:right="177"/>
              <w:jc w:val="right"/>
              <w:rPr>
                <w:rFonts w:eastAsia="MS Mincho"/>
                <w:b/>
                <w:sz w:val="22"/>
                <w:szCs w:val="22"/>
              </w:rPr>
            </w:pPr>
            <w:r>
              <w:rPr>
                <w:rFonts w:eastAsia="MS Mincho"/>
                <w:b/>
                <w:sz w:val="22"/>
                <w:szCs w:val="22"/>
              </w:rPr>
              <w:t>2022</w:t>
            </w:r>
          </w:p>
        </w:tc>
        <w:tc>
          <w:tcPr>
            <w:tcW w:w="6573" w:type="dxa"/>
            <w:tcBorders>
              <w:top w:val="nil"/>
              <w:left w:val="nil"/>
              <w:bottom w:val="nil"/>
              <w:right w:val="nil"/>
            </w:tcBorders>
            <w:shd w:val="clear" w:color="auto" w:fill="auto"/>
          </w:tcPr>
          <w:p w:rsidR="00614F8C" w:rsidRPr="00FE46E3" w:rsidRDefault="00614F8C" w:rsidP="00614F8C">
            <w:pPr>
              <w:spacing w:after="60" w:line="276" w:lineRule="auto"/>
              <w:ind w:right="1975"/>
              <w:jc w:val="right"/>
              <w:rPr>
                <w:rFonts w:eastAsia="MS Mincho"/>
                <w:sz w:val="22"/>
                <w:szCs w:val="22"/>
              </w:rPr>
            </w:pPr>
            <w:r>
              <w:rPr>
                <w:rFonts w:eastAsia="MS Mincho"/>
                <w:sz w:val="22"/>
                <w:szCs w:val="22"/>
              </w:rPr>
              <w:t>4 443,9</w:t>
            </w:r>
          </w:p>
        </w:tc>
      </w:tr>
      <w:tr w:rsidR="00614F8C" w:rsidRPr="00FE46E3" w:rsidTr="008F3A79">
        <w:trPr>
          <w:trHeight w:val="294"/>
          <w:jc w:val="center"/>
        </w:trPr>
        <w:tc>
          <w:tcPr>
            <w:tcW w:w="903" w:type="dxa"/>
            <w:tcBorders>
              <w:top w:val="nil"/>
              <w:left w:val="nil"/>
              <w:bottom w:val="nil"/>
              <w:right w:val="nil"/>
            </w:tcBorders>
            <w:shd w:val="clear" w:color="auto" w:fill="auto"/>
          </w:tcPr>
          <w:p w:rsidR="00614F8C" w:rsidRDefault="00614F8C" w:rsidP="00614F8C">
            <w:pPr>
              <w:spacing w:after="60" w:line="276" w:lineRule="auto"/>
              <w:ind w:right="177"/>
              <w:jc w:val="right"/>
              <w:rPr>
                <w:rFonts w:eastAsia="MS Mincho"/>
                <w:b/>
                <w:sz w:val="22"/>
                <w:szCs w:val="22"/>
              </w:rPr>
            </w:pPr>
            <w:r>
              <w:rPr>
                <w:rFonts w:eastAsia="MS Mincho"/>
                <w:b/>
                <w:sz w:val="22"/>
                <w:szCs w:val="22"/>
              </w:rPr>
              <w:t>2023</w:t>
            </w:r>
          </w:p>
        </w:tc>
        <w:tc>
          <w:tcPr>
            <w:tcW w:w="6573" w:type="dxa"/>
            <w:tcBorders>
              <w:top w:val="nil"/>
              <w:left w:val="nil"/>
              <w:bottom w:val="nil"/>
              <w:right w:val="nil"/>
            </w:tcBorders>
            <w:shd w:val="clear" w:color="auto" w:fill="auto"/>
          </w:tcPr>
          <w:p w:rsidR="00614F8C" w:rsidRDefault="00614F8C" w:rsidP="00614F8C">
            <w:pPr>
              <w:spacing w:after="60" w:line="276" w:lineRule="auto"/>
              <w:ind w:right="1975"/>
              <w:jc w:val="right"/>
              <w:rPr>
                <w:rFonts w:eastAsia="MS Mincho"/>
                <w:sz w:val="22"/>
                <w:szCs w:val="22"/>
              </w:rPr>
            </w:pPr>
            <w:r>
              <w:rPr>
                <w:rFonts w:eastAsia="MS Mincho"/>
                <w:sz w:val="22"/>
                <w:szCs w:val="22"/>
              </w:rPr>
              <w:t>4 412,1</w:t>
            </w:r>
          </w:p>
        </w:tc>
      </w:tr>
      <w:tr w:rsidR="00614F8C" w:rsidRPr="00FE46E3" w:rsidTr="008F3A79">
        <w:trPr>
          <w:trHeight w:val="294"/>
          <w:jc w:val="center"/>
        </w:trPr>
        <w:tc>
          <w:tcPr>
            <w:tcW w:w="903" w:type="dxa"/>
            <w:tcBorders>
              <w:top w:val="nil"/>
              <w:left w:val="nil"/>
              <w:bottom w:val="double" w:sz="4" w:space="0" w:color="auto"/>
              <w:right w:val="nil"/>
            </w:tcBorders>
            <w:shd w:val="clear" w:color="auto" w:fill="auto"/>
          </w:tcPr>
          <w:p w:rsidR="00614F8C" w:rsidRDefault="00614F8C" w:rsidP="00614F8C">
            <w:pPr>
              <w:spacing w:after="60" w:line="276" w:lineRule="auto"/>
              <w:ind w:right="177"/>
              <w:jc w:val="right"/>
              <w:rPr>
                <w:rFonts w:eastAsia="MS Mincho"/>
                <w:b/>
                <w:sz w:val="22"/>
                <w:szCs w:val="22"/>
              </w:rPr>
            </w:pPr>
            <w:r>
              <w:rPr>
                <w:rFonts w:eastAsia="MS Mincho"/>
                <w:b/>
                <w:sz w:val="22"/>
                <w:szCs w:val="22"/>
              </w:rPr>
              <w:t>2024</w:t>
            </w:r>
          </w:p>
        </w:tc>
        <w:tc>
          <w:tcPr>
            <w:tcW w:w="6573" w:type="dxa"/>
            <w:tcBorders>
              <w:top w:val="nil"/>
              <w:left w:val="nil"/>
              <w:bottom w:val="double" w:sz="4" w:space="0" w:color="auto"/>
              <w:right w:val="nil"/>
            </w:tcBorders>
            <w:shd w:val="clear" w:color="auto" w:fill="auto"/>
          </w:tcPr>
          <w:p w:rsidR="00614F8C" w:rsidRDefault="00614F8C" w:rsidP="00614F8C">
            <w:pPr>
              <w:spacing w:after="60" w:line="276" w:lineRule="auto"/>
              <w:ind w:right="1975"/>
              <w:jc w:val="right"/>
              <w:rPr>
                <w:rFonts w:eastAsia="MS Mincho"/>
                <w:sz w:val="22"/>
                <w:szCs w:val="22"/>
              </w:rPr>
            </w:pPr>
            <w:r>
              <w:rPr>
                <w:rFonts w:eastAsia="MS Mincho"/>
                <w:sz w:val="22"/>
                <w:szCs w:val="22"/>
              </w:rPr>
              <w:t>4 444,9</w:t>
            </w:r>
          </w:p>
        </w:tc>
      </w:tr>
    </w:tbl>
    <w:p w:rsidR="00614F8C" w:rsidRDefault="00614F8C" w:rsidP="00614F8C">
      <w:pPr>
        <w:tabs>
          <w:tab w:val="left" w:pos="567"/>
        </w:tabs>
        <w:rPr>
          <w:b/>
          <w:sz w:val="22"/>
          <w:szCs w:val="22"/>
        </w:rPr>
      </w:pPr>
      <w:r w:rsidRPr="00FE46E3">
        <w:rPr>
          <w:b/>
          <w:sz w:val="22"/>
          <w:szCs w:val="22"/>
        </w:rPr>
        <w:t xml:space="preserve">         </w:t>
      </w:r>
    </w:p>
    <w:p w:rsidR="00614F8C" w:rsidRDefault="00614F8C" w:rsidP="00614F8C">
      <w:pPr>
        <w:tabs>
          <w:tab w:val="left" w:pos="567"/>
        </w:tabs>
        <w:rPr>
          <w:b/>
          <w:sz w:val="22"/>
          <w:szCs w:val="22"/>
        </w:rPr>
      </w:pPr>
    </w:p>
    <w:p w:rsidR="008F3A79" w:rsidRDefault="008F3A79" w:rsidP="00614F8C">
      <w:pPr>
        <w:tabs>
          <w:tab w:val="left" w:pos="567"/>
        </w:tabs>
        <w:rPr>
          <w:b/>
          <w:sz w:val="22"/>
          <w:szCs w:val="22"/>
        </w:rPr>
      </w:pPr>
    </w:p>
    <w:p w:rsidR="00614F8C" w:rsidRPr="00FE46E3" w:rsidRDefault="00614F8C" w:rsidP="00614F8C">
      <w:pPr>
        <w:tabs>
          <w:tab w:val="left" w:pos="567"/>
        </w:tabs>
        <w:rPr>
          <w:sz w:val="22"/>
          <w:szCs w:val="22"/>
          <w:lang w:val="en-US"/>
        </w:rPr>
      </w:pPr>
      <w:r>
        <w:rPr>
          <w:b/>
          <w:sz w:val="22"/>
          <w:szCs w:val="22"/>
        </w:rPr>
        <w:lastRenderedPageBreak/>
        <w:t xml:space="preserve">       </w:t>
      </w:r>
      <w:r w:rsidRPr="00FE46E3">
        <w:rPr>
          <w:b/>
          <w:sz w:val="22"/>
          <w:szCs w:val="22"/>
        </w:rPr>
        <w:t xml:space="preserve"> </w:t>
      </w:r>
      <w:r>
        <w:rPr>
          <w:b/>
          <w:sz w:val="22"/>
          <w:szCs w:val="22"/>
        </w:rPr>
        <w:t xml:space="preserve">   </w:t>
      </w:r>
      <w:r w:rsidRPr="00FE46E3">
        <w:rPr>
          <w:b/>
          <w:sz w:val="22"/>
          <w:szCs w:val="22"/>
        </w:rPr>
        <w:t xml:space="preserve"> 15.7    Çıxan teleqramların sayı</w:t>
      </w:r>
      <w:r w:rsidRPr="00FE46E3">
        <w:rPr>
          <w:b/>
          <w:sz w:val="22"/>
          <w:szCs w:val="22"/>
          <w:lang w:val="en-US"/>
        </w:rPr>
        <w:t xml:space="preserve">, </w:t>
      </w:r>
      <w:r w:rsidRPr="00FE46E3">
        <w:rPr>
          <w:sz w:val="22"/>
          <w:szCs w:val="22"/>
        </w:rPr>
        <w:t>min ədəd</w:t>
      </w:r>
    </w:p>
    <w:p w:rsidR="00614F8C" w:rsidRPr="00FE46E3" w:rsidRDefault="00614F8C" w:rsidP="00614F8C">
      <w:pPr>
        <w:jc w:val="center"/>
        <w:rPr>
          <w:sz w:val="22"/>
          <w:szCs w:val="22"/>
          <w:lang w:val="en-US"/>
        </w:rPr>
      </w:pPr>
    </w:p>
    <w:tbl>
      <w:tblPr>
        <w:tblW w:w="754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0"/>
        <w:gridCol w:w="6519"/>
      </w:tblGrid>
      <w:tr w:rsidR="00614F8C" w:rsidRPr="00FE46E3" w:rsidTr="008F3A79">
        <w:trPr>
          <w:jc w:val="center"/>
        </w:trPr>
        <w:tc>
          <w:tcPr>
            <w:tcW w:w="1030" w:type="dxa"/>
            <w:tcBorders>
              <w:top w:val="double" w:sz="4" w:space="0" w:color="auto"/>
              <w:left w:val="nil"/>
              <w:bottom w:val="double" w:sz="4" w:space="0" w:color="auto"/>
              <w:right w:val="double" w:sz="4" w:space="0" w:color="auto"/>
            </w:tcBorders>
            <w:shd w:val="clear" w:color="auto" w:fill="auto"/>
          </w:tcPr>
          <w:p w:rsidR="00614F8C" w:rsidRPr="00B8510A" w:rsidRDefault="00614F8C" w:rsidP="00614F8C">
            <w:pPr>
              <w:jc w:val="center"/>
              <w:rPr>
                <w:rFonts w:eastAsia="MS Mincho"/>
                <w:b/>
                <w:sz w:val="22"/>
                <w:szCs w:val="22"/>
              </w:rPr>
            </w:pPr>
            <w:r w:rsidRPr="00B8510A">
              <w:rPr>
                <w:rFonts w:eastAsia="MS Mincho"/>
                <w:b/>
                <w:sz w:val="22"/>
                <w:szCs w:val="22"/>
              </w:rPr>
              <w:t>İllər</w:t>
            </w:r>
          </w:p>
        </w:tc>
        <w:tc>
          <w:tcPr>
            <w:tcW w:w="6519" w:type="dxa"/>
            <w:tcBorders>
              <w:top w:val="double" w:sz="4" w:space="0" w:color="auto"/>
              <w:left w:val="double" w:sz="4" w:space="0" w:color="auto"/>
              <w:bottom w:val="double" w:sz="4" w:space="0" w:color="auto"/>
              <w:right w:val="nil"/>
            </w:tcBorders>
            <w:shd w:val="clear" w:color="auto" w:fill="auto"/>
          </w:tcPr>
          <w:p w:rsidR="00614F8C" w:rsidRPr="00FE46E3" w:rsidRDefault="00614F8C" w:rsidP="00614F8C">
            <w:pPr>
              <w:jc w:val="center"/>
              <w:rPr>
                <w:rFonts w:eastAsia="MS Mincho"/>
                <w:sz w:val="22"/>
                <w:szCs w:val="22"/>
              </w:rPr>
            </w:pPr>
            <w:r w:rsidRPr="00FE46E3">
              <w:rPr>
                <w:rFonts w:eastAsia="MS Mincho"/>
                <w:sz w:val="22"/>
                <w:szCs w:val="22"/>
              </w:rPr>
              <w:t>Çıxan teleqramların sayı</w:t>
            </w:r>
          </w:p>
        </w:tc>
      </w:tr>
      <w:tr w:rsidR="00614F8C" w:rsidRPr="00FE46E3" w:rsidTr="008F3A79">
        <w:trPr>
          <w:jc w:val="center"/>
        </w:trPr>
        <w:tc>
          <w:tcPr>
            <w:tcW w:w="1030" w:type="dxa"/>
            <w:tcBorders>
              <w:top w:val="nil"/>
              <w:left w:val="nil"/>
              <w:bottom w:val="nil"/>
              <w:right w:val="nil"/>
            </w:tcBorders>
            <w:shd w:val="clear" w:color="auto" w:fill="auto"/>
          </w:tcPr>
          <w:p w:rsidR="00614F8C" w:rsidRPr="00FE46E3" w:rsidRDefault="00614F8C" w:rsidP="00614F8C">
            <w:pPr>
              <w:spacing w:after="60" w:line="276" w:lineRule="auto"/>
              <w:jc w:val="center"/>
              <w:rPr>
                <w:rFonts w:eastAsia="MS Mincho"/>
                <w:b/>
                <w:sz w:val="22"/>
                <w:szCs w:val="22"/>
              </w:rPr>
            </w:pPr>
            <w:r w:rsidRPr="00FE46E3">
              <w:rPr>
                <w:rFonts w:eastAsia="MS Mincho"/>
                <w:b/>
                <w:sz w:val="22"/>
                <w:szCs w:val="22"/>
              </w:rPr>
              <w:t>2020</w:t>
            </w:r>
          </w:p>
        </w:tc>
        <w:tc>
          <w:tcPr>
            <w:tcW w:w="6519" w:type="dxa"/>
            <w:tcBorders>
              <w:top w:val="nil"/>
              <w:left w:val="nil"/>
              <w:bottom w:val="nil"/>
              <w:right w:val="nil"/>
            </w:tcBorders>
            <w:shd w:val="clear" w:color="auto" w:fill="auto"/>
          </w:tcPr>
          <w:p w:rsidR="00614F8C" w:rsidRPr="00FE46E3" w:rsidRDefault="00614F8C" w:rsidP="00614F8C">
            <w:pPr>
              <w:tabs>
                <w:tab w:val="left" w:pos="1978"/>
              </w:tabs>
              <w:spacing w:after="60" w:line="276" w:lineRule="auto"/>
              <w:ind w:right="2364"/>
              <w:jc w:val="right"/>
              <w:rPr>
                <w:rFonts w:eastAsia="MS Mincho"/>
                <w:sz w:val="22"/>
                <w:szCs w:val="22"/>
              </w:rPr>
            </w:pPr>
            <w:r w:rsidRPr="00FE46E3">
              <w:rPr>
                <w:rFonts w:eastAsia="MS Mincho"/>
                <w:sz w:val="22"/>
                <w:szCs w:val="22"/>
              </w:rPr>
              <w:t>81,3</w:t>
            </w:r>
          </w:p>
        </w:tc>
      </w:tr>
      <w:tr w:rsidR="00614F8C" w:rsidRPr="00FE46E3" w:rsidTr="008F3A79">
        <w:trPr>
          <w:jc w:val="center"/>
        </w:trPr>
        <w:tc>
          <w:tcPr>
            <w:tcW w:w="1030" w:type="dxa"/>
            <w:tcBorders>
              <w:top w:val="nil"/>
              <w:left w:val="nil"/>
              <w:bottom w:val="nil"/>
              <w:right w:val="nil"/>
            </w:tcBorders>
            <w:shd w:val="clear" w:color="auto" w:fill="auto"/>
          </w:tcPr>
          <w:p w:rsidR="00614F8C" w:rsidRPr="00FE46E3" w:rsidRDefault="00614F8C" w:rsidP="00614F8C">
            <w:pPr>
              <w:spacing w:after="60" w:line="276" w:lineRule="auto"/>
              <w:jc w:val="center"/>
              <w:rPr>
                <w:rFonts w:eastAsia="MS Mincho"/>
                <w:b/>
                <w:sz w:val="22"/>
                <w:szCs w:val="22"/>
              </w:rPr>
            </w:pPr>
            <w:r w:rsidRPr="00FE46E3">
              <w:rPr>
                <w:rFonts w:eastAsia="MS Mincho"/>
                <w:b/>
                <w:sz w:val="22"/>
                <w:szCs w:val="22"/>
              </w:rPr>
              <w:t>2021</w:t>
            </w:r>
          </w:p>
        </w:tc>
        <w:tc>
          <w:tcPr>
            <w:tcW w:w="6519" w:type="dxa"/>
            <w:tcBorders>
              <w:top w:val="nil"/>
              <w:left w:val="nil"/>
              <w:bottom w:val="nil"/>
              <w:right w:val="nil"/>
            </w:tcBorders>
            <w:shd w:val="clear" w:color="auto" w:fill="auto"/>
          </w:tcPr>
          <w:p w:rsidR="00614F8C" w:rsidRPr="00FE46E3" w:rsidRDefault="00614F8C" w:rsidP="00614F8C">
            <w:pPr>
              <w:tabs>
                <w:tab w:val="left" w:pos="1978"/>
              </w:tabs>
              <w:spacing w:after="60" w:line="276" w:lineRule="auto"/>
              <w:ind w:right="2364"/>
              <w:jc w:val="right"/>
              <w:rPr>
                <w:rFonts w:eastAsia="MS Mincho"/>
                <w:sz w:val="22"/>
                <w:szCs w:val="22"/>
              </w:rPr>
            </w:pPr>
            <w:r w:rsidRPr="00FE46E3">
              <w:rPr>
                <w:rFonts w:eastAsia="MS Mincho"/>
                <w:sz w:val="22"/>
                <w:szCs w:val="22"/>
              </w:rPr>
              <w:t>77,5</w:t>
            </w:r>
          </w:p>
        </w:tc>
      </w:tr>
      <w:tr w:rsidR="00614F8C" w:rsidRPr="00FE46E3" w:rsidTr="008F3A79">
        <w:trPr>
          <w:jc w:val="center"/>
        </w:trPr>
        <w:tc>
          <w:tcPr>
            <w:tcW w:w="1030" w:type="dxa"/>
            <w:tcBorders>
              <w:top w:val="nil"/>
              <w:left w:val="nil"/>
              <w:bottom w:val="nil"/>
              <w:right w:val="nil"/>
            </w:tcBorders>
            <w:shd w:val="clear" w:color="auto" w:fill="auto"/>
          </w:tcPr>
          <w:p w:rsidR="00614F8C" w:rsidRPr="00FE46E3" w:rsidRDefault="00614F8C" w:rsidP="00614F8C">
            <w:pPr>
              <w:spacing w:after="60" w:line="276" w:lineRule="auto"/>
              <w:jc w:val="center"/>
              <w:rPr>
                <w:rFonts w:eastAsia="MS Mincho"/>
                <w:b/>
                <w:sz w:val="22"/>
                <w:szCs w:val="22"/>
              </w:rPr>
            </w:pPr>
            <w:r>
              <w:rPr>
                <w:rFonts w:eastAsia="MS Mincho"/>
                <w:b/>
                <w:sz w:val="22"/>
                <w:szCs w:val="22"/>
              </w:rPr>
              <w:t>2022</w:t>
            </w:r>
          </w:p>
        </w:tc>
        <w:tc>
          <w:tcPr>
            <w:tcW w:w="6519" w:type="dxa"/>
            <w:tcBorders>
              <w:top w:val="nil"/>
              <w:left w:val="nil"/>
              <w:bottom w:val="nil"/>
              <w:right w:val="nil"/>
            </w:tcBorders>
            <w:shd w:val="clear" w:color="auto" w:fill="auto"/>
          </w:tcPr>
          <w:p w:rsidR="00614F8C" w:rsidRPr="00FE46E3" w:rsidRDefault="00614F8C" w:rsidP="00614F8C">
            <w:pPr>
              <w:tabs>
                <w:tab w:val="left" w:pos="1978"/>
              </w:tabs>
              <w:spacing w:after="60" w:line="276" w:lineRule="auto"/>
              <w:ind w:right="2364"/>
              <w:jc w:val="right"/>
              <w:rPr>
                <w:rFonts w:eastAsia="MS Mincho"/>
                <w:sz w:val="22"/>
                <w:szCs w:val="22"/>
              </w:rPr>
            </w:pPr>
            <w:r>
              <w:rPr>
                <w:rFonts w:eastAsia="MS Mincho"/>
                <w:sz w:val="22"/>
                <w:szCs w:val="22"/>
              </w:rPr>
              <w:t>90,8</w:t>
            </w:r>
          </w:p>
        </w:tc>
      </w:tr>
      <w:tr w:rsidR="00614F8C" w:rsidRPr="00FE46E3" w:rsidTr="008F3A79">
        <w:trPr>
          <w:jc w:val="center"/>
        </w:trPr>
        <w:tc>
          <w:tcPr>
            <w:tcW w:w="1030" w:type="dxa"/>
            <w:tcBorders>
              <w:top w:val="nil"/>
              <w:left w:val="nil"/>
              <w:bottom w:val="nil"/>
              <w:right w:val="nil"/>
            </w:tcBorders>
            <w:shd w:val="clear" w:color="auto" w:fill="auto"/>
          </w:tcPr>
          <w:p w:rsidR="00614F8C" w:rsidRDefault="00614F8C" w:rsidP="00614F8C">
            <w:pPr>
              <w:spacing w:after="60" w:line="276" w:lineRule="auto"/>
              <w:jc w:val="center"/>
              <w:rPr>
                <w:rFonts w:eastAsia="MS Mincho"/>
                <w:b/>
                <w:sz w:val="22"/>
                <w:szCs w:val="22"/>
              </w:rPr>
            </w:pPr>
            <w:r>
              <w:rPr>
                <w:rFonts w:eastAsia="MS Mincho"/>
                <w:b/>
                <w:sz w:val="22"/>
                <w:szCs w:val="22"/>
              </w:rPr>
              <w:t>2023</w:t>
            </w:r>
          </w:p>
        </w:tc>
        <w:tc>
          <w:tcPr>
            <w:tcW w:w="6519" w:type="dxa"/>
            <w:tcBorders>
              <w:top w:val="nil"/>
              <w:left w:val="nil"/>
              <w:bottom w:val="nil"/>
              <w:right w:val="nil"/>
            </w:tcBorders>
            <w:shd w:val="clear" w:color="auto" w:fill="auto"/>
          </w:tcPr>
          <w:p w:rsidR="00614F8C" w:rsidRDefault="00614F8C" w:rsidP="00614F8C">
            <w:pPr>
              <w:tabs>
                <w:tab w:val="left" w:pos="1978"/>
              </w:tabs>
              <w:spacing w:after="60" w:line="276" w:lineRule="auto"/>
              <w:ind w:right="2364"/>
              <w:jc w:val="right"/>
              <w:rPr>
                <w:rFonts w:eastAsia="MS Mincho"/>
                <w:sz w:val="22"/>
                <w:szCs w:val="22"/>
              </w:rPr>
            </w:pPr>
            <w:r>
              <w:rPr>
                <w:rFonts w:eastAsia="MS Mincho"/>
                <w:sz w:val="22"/>
                <w:szCs w:val="22"/>
              </w:rPr>
              <w:t>82,1</w:t>
            </w:r>
          </w:p>
        </w:tc>
      </w:tr>
      <w:tr w:rsidR="00614F8C" w:rsidRPr="00FE46E3" w:rsidTr="008F3A79">
        <w:trPr>
          <w:jc w:val="center"/>
        </w:trPr>
        <w:tc>
          <w:tcPr>
            <w:tcW w:w="1030" w:type="dxa"/>
            <w:tcBorders>
              <w:top w:val="nil"/>
              <w:left w:val="nil"/>
              <w:bottom w:val="double" w:sz="4" w:space="0" w:color="auto"/>
              <w:right w:val="nil"/>
            </w:tcBorders>
            <w:shd w:val="clear" w:color="auto" w:fill="auto"/>
          </w:tcPr>
          <w:p w:rsidR="00614F8C" w:rsidRDefault="00614F8C" w:rsidP="00614F8C">
            <w:pPr>
              <w:spacing w:after="60" w:line="276" w:lineRule="auto"/>
              <w:jc w:val="center"/>
              <w:rPr>
                <w:rFonts w:eastAsia="MS Mincho"/>
                <w:b/>
                <w:sz w:val="22"/>
                <w:szCs w:val="22"/>
              </w:rPr>
            </w:pPr>
            <w:r>
              <w:rPr>
                <w:rFonts w:eastAsia="MS Mincho"/>
                <w:b/>
                <w:sz w:val="22"/>
                <w:szCs w:val="22"/>
              </w:rPr>
              <w:t>2024</w:t>
            </w:r>
          </w:p>
        </w:tc>
        <w:tc>
          <w:tcPr>
            <w:tcW w:w="6519" w:type="dxa"/>
            <w:tcBorders>
              <w:top w:val="nil"/>
              <w:left w:val="nil"/>
              <w:bottom w:val="double" w:sz="4" w:space="0" w:color="auto"/>
              <w:right w:val="nil"/>
            </w:tcBorders>
            <w:shd w:val="clear" w:color="auto" w:fill="auto"/>
          </w:tcPr>
          <w:p w:rsidR="00614F8C" w:rsidRDefault="00614F8C" w:rsidP="00614F8C">
            <w:pPr>
              <w:tabs>
                <w:tab w:val="left" w:pos="1978"/>
              </w:tabs>
              <w:spacing w:after="60" w:line="276" w:lineRule="auto"/>
              <w:ind w:right="2364"/>
              <w:jc w:val="right"/>
              <w:rPr>
                <w:rFonts w:eastAsia="MS Mincho"/>
                <w:sz w:val="22"/>
                <w:szCs w:val="22"/>
              </w:rPr>
            </w:pPr>
            <w:r>
              <w:rPr>
                <w:rFonts w:eastAsia="MS Mincho"/>
                <w:sz w:val="22"/>
                <w:szCs w:val="22"/>
              </w:rPr>
              <w:t>78,1</w:t>
            </w:r>
          </w:p>
        </w:tc>
      </w:tr>
    </w:tbl>
    <w:p w:rsidR="00614F8C" w:rsidRDefault="00614F8C" w:rsidP="00614F8C">
      <w:pPr>
        <w:rPr>
          <w:b/>
          <w:sz w:val="22"/>
          <w:szCs w:val="22"/>
        </w:rPr>
      </w:pPr>
    </w:p>
    <w:p w:rsidR="00614F8C" w:rsidRDefault="00614F8C" w:rsidP="00614F8C">
      <w:pPr>
        <w:rPr>
          <w:b/>
          <w:sz w:val="22"/>
          <w:szCs w:val="22"/>
        </w:rPr>
      </w:pPr>
    </w:p>
    <w:p w:rsidR="00614F8C" w:rsidRPr="00FE46E3" w:rsidRDefault="00614F8C" w:rsidP="00614F8C">
      <w:pPr>
        <w:rPr>
          <w:b/>
          <w:sz w:val="22"/>
          <w:szCs w:val="22"/>
        </w:rPr>
      </w:pPr>
      <w:r w:rsidRPr="00FE46E3">
        <w:rPr>
          <w:b/>
          <w:sz w:val="22"/>
          <w:szCs w:val="22"/>
        </w:rPr>
        <w:t xml:space="preserve">           15.8    İnformasiya və rabitə, telekommunikasiya və poçt </w:t>
      </w:r>
    </w:p>
    <w:p w:rsidR="00B8510A" w:rsidRPr="00EA6667" w:rsidRDefault="00614F8C" w:rsidP="00614F8C">
      <w:pPr>
        <w:rPr>
          <w:b/>
          <w:sz w:val="22"/>
          <w:szCs w:val="22"/>
        </w:rPr>
      </w:pPr>
      <w:r w:rsidRPr="00FE46E3">
        <w:rPr>
          <w:b/>
          <w:sz w:val="22"/>
          <w:szCs w:val="22"/>
        </w:rPr>
        <w:t xml:space="preserve">                      müəssisələri üzrə xidmətlərin həcmi,</w:t>
      </w:r>
      <w:r w:rsidR="00517AC1">
        <w:rPr>
          <w:b/>
          <w:sz w:val="22"/>
          <w:szCs w:val="22"/>
        </w:rPr>
        <w:t xml:space="preserve"> </w:t>
      </w:r>
      <w:r w:rsidR="00517AC1" w:rsidRPr="006E6A09">
        <w:rPr>
          <w:bCs/>
          <w:sz w:val="22"/>
          <w:szCs w:val="22"/>
        </w:rPr>
        <w:t>(faktiki qiymətlərlə)</w:t>
      </w:r>
    </w:p>
    <w:p w:rsidR="00614F8C" w:rsidRPr="006E6A09" w:rsidRDefault="00B8510A" w:rsidP="00B8510A">
      <w:pPr>
        <w:rPr>
          <w:bCs/>
          <w:sz w:val="22"/>
          <w:szCs w:val="22"/>
        </w:rPr>
      </w:pPr>
      <w:r>
        <w:rPr>
          <w:b/>
          <w:sz w:val="22"/>
          <w:szCs w:val="22"/>
        </w:rPr>
        <w:t xml:space="preserve">                     </w:t>
      </w:r>
      <w:r w:rsidR="00614F8C" w:rsidRPr="00FE46E3">
        <w:rPr>
          <w:b/>
          <w:sz w:val="22"/>
          <w:szCs w:val="22"/>
        </w:rPr>
        <w:t xml:space="preserve"> </w:t>
      </w:r>
      <w:r w:rsidR="00614F8C" w:rsidRPr="00FE46E3">
        <w:rPr>
          <w:sz w:val="22"/>
          <w:szCs w:val="22"/>
        </w:rPr>
        <w:t>min manat</w:t>
      </w:r>
      <w:r w:rsidR="00614F8C" w:rsidRPr="006E6A09">
        <w:rPr>
          <w:bCs/>
          <w:sz w:val="22"/>
          <w:szCs w:val="22"/>
        </w:rPr>
        <w:t xml:space="preserve">                                                    </w:t>
      </w:r>
    </w:p>
    <w:p w:rsidR="00614F8C" w:rsidRPr="00FE46E3" w:rsidRDefault="00614F8C" w:rsidP="00614F8C">
      <w:pPr>
        <w:rPr>
          <w:rFonts w:eastAsia="MS Mincho"/>
          <w:sz w:val="22"/>
          <w:szCs w:val="22"/>
        </w:rPr>
      </w:pPr>
      <w:r w:rsidRPr="00FE46E3">
        <w:rPr>
          <w:sz w:val="22"/>
          <w:szCs w:val="22"/>
        </w:rPr>
        <w:t xml:space="preserve">                                </w:t>
      </w:r>
      <w:r w:rsidRPr="00FE46E3">
        <w:rPr>
          <w:rFonts w:eastAsia="MS Mincho"/>
          <w:sz w:val="22"/>
          <w:szCs w:val="22"/>
        </w:rPr>
        <w:t xml:space="preserve">                                                                                                     </w:t>
      </w:r>
    </w:p>
    <w:tbl>
      <w:tblPr>
        <w:tblW w:w="7525" w:type="dxa"/>
        <w:jc w:val="center"/>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0"/>
        <w:gridCol w:w="2423"/>
        <w:gridCol w:w="2397"/>
        <w:gridCol w:w="1635"/>
      </w:tblGrid>
      <w:tr w:rsidR="00614F8C" w:rsidRPr="00FE46E3" w:rsidTr="008F3A79">
        <w:trPr>
          <w:jc w:val="center"/>
        </w:trPr>
        <w:tc>
          <w:tcPr>
            <w:tcW w:w="1070" w:type="dxa"/>
            <w:tcBorders>
              <w:top w:val="double" w:sz="4" w:space="0" w:color="auto"/>
              <w:left w:val="nil"/>
              <w:bottom w:val="double" w:sz="4" w:space="0" w:color="auto"/>
              <w:right w:val="double" w:sz="4" w:space="0" w:color="auto"/>
            </w:tcBorders>
            <w:shd w:val="clear" w:color="auto" w:fill="auto"/>
            <w:vAlign w:val="center"/>
          </w:tcPr>
          <w:p w:rsidR="00614F8C" w:rsidRPr="00FE46E3" w:rsidRDefault="00614F8C" w:rsidP="00614F8C">
            <w:pPr>
              <w:jc w:val="center"/>
              <w:rPr>
                <w:rFonts w:eastAsia="MS Mincho"/>
                <w:sz w:val="22"/>
                <w:szCs w:val="22"/>
              </w:rPr>
            </w:pPr>
          </w:p>
          <w:p w:rsidR="00614F8C" w:rsidRPr="00B8510A" w:rsidRDefault="00614F8C" w:rsidP="00614F8C">
            <w:pPr>
              <w:tabs>
                <w:tab w:val="left" w:pos="245"/>
              </w:tabs>
              <w:jc w:val="center"/>
              <w:rPr>
                <w:rFonts w:eastAsia="MS Mincho"/>
                <w:b/>
                <w:sz w:val="22"/>
                <w:szCs w:val="22"/>
              </w:rPr>
            </w:pPr>
            <w:r w:rsidRPr="00B8510A">
              <w:rPr>
                <w:rFonts w:eastAsia="MS Mincho"/>
                <w:b/>
                <w:sz w:val="22"/>
                <w:szCs w:val="22"/>
              </w:rPr>
              <w:t>İllər</w:t>
            </w:r>
          </w:p>
          <w:p w:rsidR="00614F8C" w:rsidRPr="00FE46E3" w:rsidRDefault="00614F8C" w:rsidP="00614F8C">
            <w:pPr>
              <w:rPr>
                <w:rFonts w:eastAsia="MS Mincho"/>
                <w:sz w:val="22"/>
                <w:szCs w:val="22"/>
              </w:rPr>
            </w:pPr>
          </w:p>
        </w:tc>
        <w:tc>
          <w:tcPr>
            <w:tcW w:w="2423" w:type="dxa"/>
            <w:tcBorders>
              <w:top w:val="double" w:sz="4" w:space="0" w:color="auto"/>
              <w:left w:val="double" w:sz="4" w:space="0" w:color="auto"/>
              <w:bottom w:val="double" w:sz="4" w:space="0" w:color="auto"/>
              <w:right w:val="double" w:sz="4" w:space="0" w:color="auto"/>
            </w:tcBorders>
            <w:shd w:val="clear" w:color="auto" w:fill="auto"/>
          </w:tcPr>
          <w:p w:rsidR="00614F8C" w:rsidRPr="00FE46E3" w:rsidRDefault="00614F8C" w:rsidP="00614F8C">
            <w:pPr>
              <w:jc w:val="center"/>
              <w:rPr>
                <w:rFonts w:eastAsia="MS Mincho"/>
                <w:sz w:val="22"/>
                <w:szCs w:val="22"/>
              </w:rPr>
            </w:pPr>
            <w:r w:rsidRPr="00FE46E3">
              <w:rPr>
                <w:rFonts w:eastAsia="MS Mincho"/>
                <w:sz w:val="22"/>
                <w:szCs w:val="22"/>
              </w:rPr>
              <w:t xml:space="preserve">İnformasiya və rabitə  xidmətlərindən əldə olunan gəlir </w:t>
            </w:r>
          </w:p>
        </w:tc>
        <w:tc>
          <w:tcPr>
            <w:tcW w:w="2397" w:type="dxa"/>
            <w:tcBorders>
              <w:top w:val="double" w:sz="4" w:space="0" w:color="auto"/>
              <w:left w:val="double" w:sz="4" w:space="0" w:color="auto"/>
              <w:bottom w:val="double" w:sz="4" w:space="0" w:color="auto"/>
              <w:right w:val="double" w:sz="4" w:space="0" w:color="auto"/>
            </w:tcBorders>
            <w:shd w:val="clear" w:color="auto" w:fill="auto"/>
          </w:tcPr>
          <w:p w:rsidR="00614F8C" w:rsidRPr="00FE46E3" w:rsidRDefault="00614F8C" w:rsidP="00614F8C">
            <w:pPr>
              <w:jc w:val="center"/>
              <w:rPr>
                <w:rFonts w:eastAsia="MS Mincho"/>
                <w:sz w:val="22"/>
                <w:szCs w:val="22"/>
              </w:rPr>
            </w:pPr>
            <w:r w:rsidRPr="00FE46E3">
              <w:rPr>
                <w:rFonts w:eastAsia="MS Mincho"/>
                <w:sz w:val="22"/>
                <w:szCs w:val="22"/>
              </w:rPr>
              <w:t>Telekommunikasiya  xidmətlərinin  həcmi</w:t>
            </w:r>
          </w:p>
        </w:tc>
        <w:tc>
          <w:tcPr>
            <w:tcW w:w="1635" w:type="dxa"/>
            <w:tcBorders>
              <w:top w:val="double" w:sz="4" w:space="0" w:color="auto"/>
              <w:left w:val="double" w:sz="4" w:space="0" w:color="auto"/>
              <w:bottom w:val="double" w:sz="4" w:space="0" w:color="auto"/>
              <w:right w:val="nil"/>
            </w:tcBorders>
            <w:shd w:val="clear" w:color="auto" w:fill="auto"/>
          </w:tcPr>
          <w:p w:rsidR="00614F8C" w:rsidRPr="00FE46E3" w:rsidRDefault="00614F8C" w:rsidP="00614F8C">
            <w:pPr>
              <w:jc w:val="center"/>
              <w:rPr>
                <w:rFonts w:eastAsia="MS Mincho"/>
                <w:sz w:val="22"/>
                <w:szCs w:val="22"/>
              </w:rPr>
            </w:pPr>
            <w:r w:rsidRPr="00FE46E3">
              <w:rPr>
                <w:rFonts w:eastAsia="MS Mincho"/>
                <w:sz w:val="22"/>
                <w:szCs w:val="22"/>
              </w:rPr>
              <w:t>Poçt  xidmətlərinin  həcmi</w:t>
            </w:r>
          </w:p>
        </w:tc>
      </w:tr>
      <w:tr w:rsidR="00614F8C" w:rsidRPr="00FE46E3" w:rsidTr="008F3A79">
        <w:trPr>
          <w:jc w:val="center"/>
        </w:trPr>
        <w:tc>
          <w:tcPr>
            <w:tcW w:w="1070" w:type="dxa"/>
            <w:tcBorders>
              <w:top w:val="nil"/>
              <w:left w:val="nil"/>
              <w:bottom w:val="nil"/>
              <w:right w:val="nil"/>
            </w:tcBorders>
            <w:shd w:val="clear" w:color="auto" w:fill="auto"/>
          </w:tcPr>
          <w:p w:rsidR="00614F8C" w:rsidRPr="00FE46E3" w:rsidRDefault="00614F8C" w:rsidP="00614F8C">
            <w:pPr>
              <w:spacing w:line="276" w:lineRule="auto"/>
              <w:jc w:val="center"/>
              <w:rPr>
                <w:rFonts w:eastAsia="MS Mincho"/>
                <w:b/>
                <w:sz w:val="22"/>
                <w:szCs w:val="22"/>
              </w:rPr>
            </w:pPr>
            <w:r w:rsidRPr="00FE46E3">
              <w:rPr>
                <w:rFonts w:eastAsia="MS Mincho"/>
                <w:b/>
                <w:sz w:val="22"/>
                <w:szCs w:val="22"/>
              </w:rPr>
              <w:t>2020</w:t>
            </w:r>
          </w:p>
        </w:tc>
        <w:tc>
          <w:tcPr>
            <w:tcW w:w="2423" w:type="dxa"/>
            <w:tcBorders>
              <w:top w:val="nil"/>
              <w:left w:val="nil"/>
              <w:bottom w:val="nil"/>
              <w:right w:val="nil"/>
            </w:tcBorders>
            <w:shd w:val="clear" w:color="auto" w:fill="auto"/>
          </w:tcPr>
          <w:p w:rsidR="00614F8C" w:rsidRPr="00FE46E3" w:rsidRDefault="00614F8C" w:rsidP="00614F8C">
            <w:pPr>
              <w:spacing w:line="276" w:lineRule="auto"/>
              <w:ind w:right="483"/>
              <w:jc w:val="right"/>
              <w:rPr>
                <w:rFonts w:eastAsia="MS Mincho"/>
                <w:sz w:val="22"/>
                <w:szCs w:val="22"/>
              </w:rPr>
            </w:pPr>
            <w:r w:rsidRPr="00FE46E3">
              <w:rPr>
                <w:rFonts w:eastAsia="MS Mincho"/>
                <w:sz w:val="22"/>
                <w:szCs w:val="22"/>
              </w:rPr>
              <w:t>2 022 578,3</w:t>
            </w:r>
          </w:p>
        </w:tc>
        <w:tc>
          <w:tcPr>
            <w:tcW w:w="2397" w:type="dxa"/>
            <w:tcBorders>
              <w:top w:val="nil"/>
              <w:left w:val="nil"/>
              <w:bottom w:val="nil"/>
              <w:right w:val="nil"/>
            </w:tcBorders>
            <w:shd w:val="clear" w:color="auto" w:fill="auto"/>
          </w:tcPr>
          <w:p w:rsidR="00614F8C" w:rsidRPr="00FE46E3" w:rsidRDefault="00614F8C" w:rsidP="00614F8C">
            <w:pPr>
              <w:spacing w:line="276" w:lineRule="auto"/>
              <w:ind w:right="656"/>
              <w:jc w:val="right"/>
              <w:rPr>
                <w:rFonts w:eastAsia="MS Mincho"/>
                <w:sz w:val="22"/>
                <w:szCs w:val="22"/>
              </w:rPr>
            </w:pPr>
            <w:r w:rsidRPr="00FE46E3">
              <w:rPr>
                <w:rFonts w:eastAsia="MS Mincho"/>
                <w:sz w:val="22"/>
                <w:szCs w:val="22"/>
              </w:rPr>
              <w:t>1 077 809,3</w:t>
            </w:r>
          </w:p>
        </w:tc>
        <w:tc>
          <w:tcPr>
            <w:tcW w:w="1635" w:type="dxa"/>
            <w:tcBorders>
              <w:top w:val="nil"/>
              <w:left w:val="nil"/>
              <w:bottom w:val="nil"/>
              <w:right w:val="nil"/>
            </w:tcBorders>
            <w:shd w:val="clear" w:color="auto" w:fill="auto"/>
          </w:tcPr>
          <w:p w:rsidR="00614F8C" w:rsidRPr="00FE46E3" w:rsidRDefault="00614F8C" w:rsidP="00614F8C">
            <w:pPr>
              <w:spacing w:line="276" w:lineRule="auto"/>
              <w:ind w:right="461"/>
              <w:jc w:val="right"/>
              <w:rPr>
                <w:rFonts w:eastAsia="MS Mincho"/>
                <w:sz w:val="22"/>
                <w:szCs w:val="22"/>
              </w:rPr>
            </w:pPr>
            <w:r w:rsidRPr="00FE46E3">
              <w:rPr>
                <w:rFonts w:eastAsia="MS Mincho"/>
                <w:sz w:val="22"/>
                <w:szCs w:val="22"/>
              </w:rPr>
              <w:t>31 666,7</w:t>
            </w:r>
          </w:p>
        </w:tc>
      </w:tr>
      <w:tr w:rsidR="00614F8C" w:rsidRPr="00FE46E3" w:rsidTr="008F3A79">
        <w:trPr>
          <w:jc w:val="center"/>
        </w:trPr>
        <w:tc>
          <w:tcPr>
            <w:tcW w:w="1070" w:type="dxa"/>
            <w:tcBorders>
              <w:top w:val="nil"/>
              <w:left w:val="nil"/>
              <w:bottom w:val="nil"/>
              <w:right w:val="nil"/>
            </w:tcBorders>
            <w:shd w:val="clear" w:color="auto" w:fill="auto"/>
          </w:tcPr>
          <w:p w:rsidR="00614F8C" w:rsidRPr="00FE46E3" w:rsidRDefault="00614F8C" w:rsidP="00614F8C">
            <w:pPr>
              <w:spacing w:line="276" w:lineRule="auto"/>
              <w:jc w:val="center"/>
              <w:rPr>
                <w:rFonts w:eastAsia="MS Mincho"/>
                <w:b/>
                <w:sz w:val="22"/>
                <w:szCs w:val="22"/>
              </w:rPr>
            </w:pPr>
            <w:r w:rsidRPr="00FE46E3">
              <w:rPr>
                <w:rFonts w:eastAsia="MS Mincho"/>
                <w:b/>
                <w:sz w:val="22"/>
                <w:szCs w:val="22"/>
              </w:rPr>
              <w:t>2021</w:t>
            </w:r>
          </w:p>
        </w:tc>
        <w:tc>
          <w:tcPr>
            <w:tcW w:w="2423" w:type="dxa"/>
            <w:tcBorders>
              <w:top w:val="nil"/>
              <w:left w:val="nil"/>
              <w:bottom w:val="nil"/>
              <w:right w:val="nil"/>
            </w:tcBorders>
            <w:shd w:val="clear" w:color="auto" w:fill="auto"/>
          </w:tcPr>
          <w:p w:rsidR="00614F8C" w:rsidRPr="00FE46E3" w:rsidRDefault="00614F8C" w:rsidP="00614F8C">
            <w:pPr>
              <w:spacing w:line="276" w:lineRule="auto"/>
              <w:ind w:right="483"/>
              <w:jc w:val="right"/>
              <w:rPr>
                <w:rFonts w:eastAsia="MS Mincho"/>
                <w:sz w:val="22"/>
                <w:szCs w:val="22"/>
              </w:rPr>
            </w:pPr>
            <w:r w:rsidRPr="00FE46E3">
              <w:rPr>
                <w:rFonts w:eastAsia="MS Mincho"/>
                <w:sz w:val="22"/>
                <w:szCs w:val="22"/>
              </w:rPr>
              <w:t>2 122 573,8</w:t>
            </w:r>
          </w:p>
        </w:tc>
        <w:tc>
          <w:tcPr>
            <w:tcW w:w="2397" w:type="dxa"/>
            <w:tcBorders>
              <w:top w:val="nil"/>
              <w:left w:val="nil"/>
              <w:bottom w:val="nil"/>
              <w:right w:val="nil"/>
            </w:tcBorders>
            <w:shd w:val="clear" w:color="auto" w:fill="auto"/>
          </w:tcPr>
          <w:p w:rsidR="00614F8C" w:rsidRPr="00FE46E3" w:rsidRDefault="00614F8C" w:rsidP="00614F8C">
            <w:pPr>
              <w:spacing w:line="276" w:lineRule="auto"/>
              <w:ind w:right="656"/>
              <w:jc w:val="right"/>
              <w:rPr>
                <w:rFonts w:eastAsia="MS Mincho"/>
                <w:sz w:val="22"/>
                <w:szCs w:val="22"/>
              </w:rPr>
            </w:pPr>
            <w:r w:rsidRPr="00FE46E3">
              <w:rPr>
                <w:rFonts w:eastAsia="MS Mincho"/>
                <w:sz w:val="22"/>
                <w:szCs w:val="22"/>
              </w:rPr>
              <w:t>1 106 559,7</w:t>
            </w:r>
          </w:p>
        </w:tc>
        <w:tc>
          <w:tcPr>
            <w:tcW w:w="1635" w:type="dxa"/>
            <w:tcBorders>
              <w:top w:val="nil"/>
              <w:left w:val="nil"/>
              <w:bottom w:val="nil"/>
              <w:right w:val="nil"/>
            </w:tcBorders>
            <w:shd w:val="clear" w:color="auto" w:fill="auto"/>
          </w:tcPr>
          <w:p w:rsidR="00614F8C" w:rsidRPr="00FE46E3" w:rsidRDefault="00614F8C" w:rsidP="00614F8C">
            <w:pPr>
              <w:spacing w:line="276" w:lineRule="auto"/>
              <w:ind w:right="461"/>
              <w:jc w:val="right"/>
              <w:rPr>
                <w:rFonts w:eastAsia="MS Mincho"/>
                <w:sz w:val="22"/>
                <w:szCs w:val="22"/>
              </w:rPr>
            </w:pPr>
            <w:r w:rsidRPr="00FE46E3">
              <w:rPr>
                <w:rFonts w:eastAsia="MS Mincho"/>
                <w:sz w:val="22"/>
                <w:szCs w:val="22"/>
              </w:rPr>
              <w:t>47 075,5</w:t>
            </w:r>
          </w:p>
        </w:tc>
      </w:tr>
      <w:tr w:rsidR="00614F8C" w:rsidRPr="00FE46E3" w:rsidTr="008F3A79">
        <w:trPr>
          <w:jc w:val="center"/>
        </w:trPr>
        <w:tc>
          <w:tcPr>
            <w:tcW w:w="1070" w:type="dxa"/>
            <w:tcBorders>
              <w:top w:val="nil"/>
              <w:left w:val="nil"/>
              <w:bottom w:val="nil"/>
              <w:right w:val="nil"/>
            </w:tcBorders>
            <w:shd w:val="clear" w:color="auto" w:fill="auto"/>
          </w:tcPr>
          <w:p w:rsidR="00614F8C" w:rsidRPr="00FE46E3" w:rsidRDefault="00614F8C" w:rsidP="00614F8C">
            <w:pPr>
              <w:spacing w:line="276" w:lineRule="auto"/>
              <w:jc w:val="center"/>
              <w:rPr>
                <w:rFonts w:eastAsia="MS Mincho"/>
                <w:b/>
                <w:sz w:val="22"/>
                <w:szCs w:val="22"/>
              </w:rPr>
            </w:pPr>
            <w:r>
              <w:rPr>
                <w:rFonts w:eastAsia="MS Mincho"/>
                <w:b/>
                <w:sz w:val="22"/>
                <w:szCs w:val="22"/>
              </w:rPr>
              <w:t>2022</w:t>
            </w:r>
          </w:p>
        </w:tc>
        <w:tc>
          <w:tcPr>
            <w:tcW w:w="2423" w:type="dxa"/>
            <w:tcBorders>
              <w:top w:val="nil"/>
              <w:left w:val="nil"/>
              <w:bottom w:val="nil"/>
              <w:right w:val="nil"/>
            </w:tcBorders>
            <w:shd w:val="clear" w:color="auto" w:fill="auto"/>
          </w:tcPr>
          <w:p w:rsidR="00614F8C" w:rsidRPr="00FE46E3" w:rsidRDefault="00614F8C" w:rsidP="00614F8C">
            <w:pPr>
              <w:spacing w:line="276" w:lineRule="auto"/>
              <w:ind w:right="483"/>
              <w:jc w:val="right"/>
              <w:rPr>
                <w:rFonts w:eastAsia="MS Mincho"/>
                <w:sz w:val="22"/>
                <w:szCs w:val="22"/>
              </w:rPr>
            </w:pPr>
            <w:r>
              <w:rPr>
                <w:rFonts w:eastAsia="MS Mincho"/>
                <w:sz w:val="22"/>
                <w:szCs w:val="22"/>
              </w:rPr>
              <w:t>2 447 177,3</w:t>
            </w:r>
          </w:p>
        </w:tc>
        <w:tc>
          <w:tcPr>
            <w:tcW w:w="2397" w:type="dxa"/>
            <w:tcBorders>
              <w:top w:val="nil"/>
              <w:left w:val="nil"/>
              <w:bottom w:val="nil"/>
              <w:right w:val="nil"/>
            </w:tcBorders>
            <w:shd w:val="clear" w:color="auto" w:fill="auto"/>
          </w:tcPr>
          <w:p w:rsidR="00614F8C" w:rsidRPr="00FE46E3" w:rsidRDefault="00614F8C" w:rsidP="00614F8C">
            <w:pPr>
              <w:spacing w:line="276" w:lineRule="auto"/>
              <w:ind w:right="656"/>
              <w:jc w:val="right"/>
              <w:rPr>
                <w:rFonts w:eastAsia="MS Mincho"/>
                <w:sz w:val="22"/>
                <w:szCs w:val="22"/>
              </w:rPr>
            </w:pPr>
            <w:r>
              <w:rPr>
                <w:rFonts w:eastAsia="MS Mincho"/>
                <w:sz w:val="22"/>
                <w:szCs w:val="22"/>
              </w:rPr>
              <w:t>1 193 025,1</w:t>
            </w:r>
          </w:p>
        </w:tc>
        <w:tc>
          <w:tcPr>
            <w:tcW w:w="1635" w:type="dxa"/>
            <w:tcBorders>
              <w:top w:val="nil"/>
              <w:left w:val="nil"/>
              <w:bottom w:val="nil"/>
              <w:right w:val="nil"/>
            </w:tcBorders>
            <w:shd w:val="clear" w:color="auto" w:fill="auto"/>
          </w:tcPr>
          <w:p w:rsidR="00614F8C" w:rsidRPr="00FE46E3" w:rsidRDefault="00614F8C" w:rsidP="00614F8C">
            <w:pPr>
              <w:spacing w:line="276" w:lineRule="auto"/>
              <w:ind w:right="461"/>
              <w:jc w:val="right"/>
              <w:rPr>
                <w:rFonts w:eastAsia="MS Mincho"/>
                <w:sz w:val="22"/>
                <w:szCs w:val="22"/>
              </w:rPr>
            </w:pPr>
            <w:r>
              <w:rPr>
                <w:rFonts w:eastAsia="MS Mincho"/>
                <w:sz w:val="22"/>
                <w:szCs w:val="22"/>
              </w:rPr>
              <w:t>63 233,2</w:t>
            </w:r>
          </w:p>
        </w:tc>
      </w:tr>
      <w:tr w:rsidR="00614F8C" w:rsidRPr="00FE46E3" w:rsidTr="008F3A79">
        <w:trPr>
          <w:jc w:val="center"/>
        </w:trPr>
        <w:tc>
          <w:tcPr>
            <w:tcW w:w="1070" w:type="dxa"/>
            <w:tcBorders>
              <w:top w:val="nil"/>
              <w:left w:val="nil"/>
              <w:bottom w:val="nil"/>
              <w:right w:val="nil"/>
            </w:tcBorders>
            <w:shd w:val="clear" w:color="auto" w:fill="auto"/>
          </w:tcPr>
          <w:p w:rsidR="00614F8C" w:rsidRDefault="00614F8C" w:rsidP="00614F8C">
            <w:pPr>
              <w:spacing w:line="276" w:lineRule="auto"/>
              <w:jc w:val="center"/>
              <w:rPr>
                <w:rFonts w:eastAsia="MS Mincho"/>
                <w:b/>
                <w:sz w:val="22"/>
                <w:szCs w:val="22"/>
              </w:rPr>
            </w:pPr>
            <w:r>
              <w:rPr>
                <w:rFonts w:eastAsia="MS Mincho"/>
                <w:b/>
                <w:sz w:val="22"/>
                <w:szCs w:val="22"/>
              </w:rPr>
              <w:t>2023</w:t>
            </w:r>
          </w:p>
        </w:tc>
        <w:tc>
          <w:tcPr>
            <w:tcW w:w="2423" w:type="dxa"/>
            <w:tcBorders>
              <w:top w:val="nil"/>
              <w:left w:val="nil"/>
              <w:bottom w:val="nil"/>
              <w:right w:val="nil"/>
            </w:tcBorders>
            <w:shd w:val="clear" w:color="auto" w:fill="auto"/>
          </w:tcPr>
          <w:p w:rsidR="00614F8C" w:rsidRDefault="00614F8C" w:rsidP="00614F8C">
            <w:pPr>
              <w:spacing w:line="276" w:lineRule="auto"/>
              <w:ind w:right="483"/>
              <w:jc w:val="right"/>
              <w:rPr>
                <w:rFonts w:eastAsia="MS Mincho"/>
                <w:sz w:val="22"/>
                <w:szCs w:val="22"/>
              </w:rPr>
            </w:pPr>
            <w:r>
              <w:rPr>
                <w:rFonts w:eastAsia="MS Mincho"/>
                <w:sz w:val="22"/>
                <w:szCs w:val="22"/>
              </w:rPr>
              <w:t>2 986 908,8</w:t>
            </w:r>
          </w:p>
        </w:tc>
        <w:tc>
          <w:tcPr>
            <w:tcW w:w="2397" w:type="dxa"/>
            <w:tcBorders>
              <w:top w:val="nil"/>
              <w:left w:val="nil"/>
              <w:bottom w:val="nil"/>
              <w:right w:val="nil"/>
            </w:tcBorders>
            <w:shd w:val="clear" w:color="auto" w:fill="auto"/>
          </w:tcPr>
          <w:p w:rsidR="00614F8C" w:rsidRDefault="00614F8C" w:rsidP="00614F8C">
            <w:pPr>
              <w:spacing w:line="276" w:lineRule="auto"/>
              <w:ind w:right="656"/>
              <w:jc w:val="right"/>
              <w:rPr>
                <w:rFonts w:eastAsia="MS Mincho"/>
                <w:sz w:val="22"/>
                <w:szCs w:val="22"/>
              </w:rPr>
            </w:pPr>
            <w:r>
              <w:rPr>
                <w:rFonts w:eastAsia="MS Mincho"/>
                <w:sz w:val="22"/>
                <w:szCs w:val="22"/>
              </w:rPr>
              <w:t>1 371 595,1</w:t>
            </w:r>
          </w:p>
        </w:tc>
        <w:tc>
          <w:tcPr>
            <w:tcW w:w="1635" w:type="dxa"/>
            <w:tcBorders>
              <w:top w:val="nil"/>
              <w:left w:val="nil"/>
              <w:bottom w:val="nil"/>
              <w:right w:val="nil"/>
            </w:tcBorders>
            <w:shd w:val="clear" w:color="auto" w:fill="auto"/>
          </w:tcPr>
          <w:p w:rsidR="00614F8C" w:rsidRDefault="00614F8C" w:rsidP="00614F8C">
            <w:pPr>
              <w:spacing w:line="276" w:lineRule="auto"/>
              <w:ind w:right="461"/>
              <w:jc w:val="right"/>
              <w:rPr>
                <w:rFonts w:eastAsia="MS Mincho"/>
                <w:sz w:val="22"/>
                <w:szCs w:val="22"/>
              </w:rPr>
            </w:pPr>
            <w:r>
              <w:rPr>
                <w:rFonts w:eastAsia="MS Mincho"/>
                <w:sz w:val="22"/>
                <w:szCs w:val="22"/>
              </w:rPr>
              <w:t>79 032,6</w:t>
            </w:r>
          </w:p>
        </w:tc>
      </w:tr>
      <w:tr w:rsidR="00614F8C" w:rsidRPr="00FE46E3" w:rsidTr="008F3A79">
        <w:trPr>
          <w:jc w:val="center"/>
        </w:trPr>
        <w:tc>
          <w:tcPr>
            <w:tcW w:w="1070" w:type="dxa"/>
            <w:tcBorders>
              <w:top w:val="nil"/>
              <w:left w:val="nil"/>
              <w:bottom w:val="double" w:sz="4" w:space="0" w:color="auto"/>
              <w:right w:val="nil"/>
            </w:tcBorders>
            <w:shd w:val="clear" w:color="auto" w:fill="auto"/>
          </w:tcPr>
          <w:p w:rsidR="00614F8C" w:rsidRDefault="00614F8C" w:rsidP="00614F8C">
            <w:pPr>
              <w:spacing w:line="276" w:lineRule="auto"/>
              <w:jc w:val="center"/>
              <w:rPr>
                <w:rFonts w:eastAsia="MS Mincho"/>
                <w:b/>
                <w:sz w:val="22"/>
                <w:szCs w:val="22"/>
              </w:rPr>
            </w:pPr>
            <w:r>
              <w:rPr>
                <w:rFonts w:eastAsia="MS Mincho"/>
                <w:b/>
                <w:sz w:val="22"/>
                <w:szCs w:val="22"/>
              </w:rPr>
              <w:t>2024</w:t>
            </w:r>
          </w:p>
        </w:tc>
        <w:tc>
          <w:tcPr>
            <w:tcW w:w="2423" w:type="dxa"/>
            <w:tcBorders>
              <w:top w:val="nil"/>
              <w:left w:val="nil"/>
              <w:bottom w:val="double" w:sz="4" w:space="0" w:color="auto"/>
              <w:right w:val="nil"/>
            </w:tcBorders>
            <w:shd w:val="clear" w:color="auto" w:fill="auto"/>
          </w:tcPr>
          <w:p w:rsidR="00614F8C" w:rsidRDefault="00614F8C" w:rsidP="00614F8C">
            <w:pPr>
              <w:spacing w:line="276" w:lineRule="auto"/>
              <w:ind w:right="483"/>
              <w:jc w:val="right"/>
              <w:rPr>
                <w:rFonts w:eastAsia="MS Mincho"/>
                <w:sz w:val="22"/>
                <w:szCs w:val="22"/>
              </w:rPr>
            </w:pPr>
            <w:r>
              <w:rPr>
                <w:rFonts w:eastAsia="MS Mincho"/>
                <w:sz w:val="22"/>
                <w:szCs w:val="22"/>
              </w:rPr>
              <w:t>3 362 598,0</w:t>
            </w:r>
          </w:p>
        </w:tc>
        <w:tc>
          <w:tcPr>
            <w:tcW w:w="2397" w:type="dxa"/>
            <w:tcBorders>
              <w:top w:val="nil"/>
              <w:left w:val="nil"/>
              <w:bottom w:val="double" w:sz="4" w:space="0" w:color="auto"/>
              <w:right w:val="nil"/>
            </w:tcBorders>
            <w:shd w:val="clear" w:color="auto" w:fill="auto"/>
          </w:tcPr>
          <w:p w:rsidR="00614F8C" w:rsidRDefault="00614F8C" w:rsidP="00614F8C">
            <w:pPr>
              <w:spacing w:line="276" w:lineRule="auto"/>
              <w:ind w:right="656"/>
              <w:jc w:val="right"/>
              <w:rPr>
                <w:rFonts w:eastAsia="MS Mincho"/>
                <w:sz w:val="22"/>
                <w:szCs w:val="22"/>
              </w:rPr>
            </w:pPr>
            <w:r>
              <w:rPr>
                <w:rFonts w:eastAsia="MS Mincho"/>
                <w:sz w:val="22"/>
                <w:szCs w:val="22"/>
              </w:rPr>
              <w:t>1 500 290,2</w:t>
            </w:r>
          </w:p>
        </w:tc>
        <w:tc>
          <w:tcPr>
            <w:tcW w:w="1635" w:type="dxa"/>
            <w:tcBorders>
              <w:top w:val="nil"/>
              <w:left w:val="nil"/>
              <w:bottom w:val="double" w:sz="4" w:space="0" w:color="auto"/>
              <w:right w:val="nil"/>
            </w:tcBorders>
            <w:shd w:val="clear" w:color="auto" w:fill="auto"/>
          </w:tcPr>
          <w:p w:rsidR="00614F8C" w:rsidRDefault="00614F8C" w:rsidP="00614F8C">
            <w:pPr>
              <w:spacing w:line="276" w:lineRule="auto"/>
              <w:ind w:right="461"/>
              <w:jc w:val="right"/>
              <w:rPr>
                <w:rFonts w:eastAsia="MS Mincho"/>
                <w:sz w:val="22"/>
                <w:szCs w:val="22"/>
              </w:rPr>
            </w:pPr>
            <w:r>
              <w:rPr>
                <w:rFonts w:eastAsia="MS Mincho"/>
                <w:sz w:val="22"/>
                <w:szCs w:val="22"/>
              </w:rPr>
              <w:t>93 490,4</w:t>
            </w:r>
          </w:p>
        </w:tc>
      </w:tr>
    </w:tbl>
    <w:p w:rsidR="00614F8C" w:rsidRDefault="00614F8C" w:rsidP="00614F8C">
      <w:pPr>
        <w:spacing w:line="360" w:lineRule="auto"/>
        <w:jc w:val="both"/>
        <w:rPr>
          <w:sz w:val="22"/>
          <w:szCs w:val="22"/>
        </w:rPr>
      </w:pPr>
    </w:p>
    <w:p w:rsidR="00B8510A" w:rsidRDefault="00B8510A" w:rsidP="00614F8C">
      <w:pPr>
        <w:spacing w:line="360" w:lineRule="auto"/>
        <w:jc w:val="both"/>
        <w:rPr>
          <w:sz w:val="22"/>
          <w:szCs w:val="22"/>
        </w:rPr>
      </w:pPr>
    </w:p>
    <w:p w:rsidR="00614F8C" w:rsidRPr="00FE46E3" w:rsidRDefault="00614F8C" w:rsidP="00614F8C">
      <w:pPr>
        <w:rPr>
          <w:sz w:val="22"/>
          <w:szCs w:val="22"/>
          <w:lang w:val="en-US"/>
        </w:rPr>
      </w:pPr>
      <w:r w:rsidRPr="00FE46E3">
        <w:rPr>
          <w:b/>
          <w:sz w:val="22"/>
          <w:szCs w:val="22"/>
        </w:rPr>
        <w:t xml:space="preserve">             15.</w:t>
      </w:r>
      <w:r>
        <w:rPr>
          <w:b/>
          <w:sz w:val="22"/>
          <w:szCs w:val="22"/>
        </w:rPr>
        <w:t>9</w:t>
      </w:r>
      <w:r w:rsidRPr="00FE46E3">
        <w:rPr>
          <w:b/>
          <w:sz w:val="22"/>
          <w:szCs w:val="22"/>
        </w:rPr>
        <w:t xml:space="preserve">    Mobil telefon abunəçilərinin sayı</w:t>
      </w:r>
      <w:r w:rsidRPr="00FE46E3">
        <w:rPr>
          <w:b/>
          <w:sz w:val="22"/>
          <w:szCs w:val="22"/>
          <w:lang w:val="en-US"/>
        </w:rPr>
        <w:t>,</w:t>
      </w:r>
      <w:r w:rsidRPr="00FE46E3">
        <w:rPr>
          <w:b/>
          <w:sz w:val="22"/>
          <w:szCs w:val="22"/>
        </w:rPr>
        <w:t xml:space="preserve"> </w:t>
      </w:r>
      <w:r w:rsidRPr="00FE46E3">
        <w:rPr>
          <w:sz w:val="22"/>
          <w:szCs w:val="22"/>
        </w:rPr>
        <w:t>min abunəçi</w:t>
      </w:r>
    </w:p>
    <w:p w:rsidR="00614F8C" w:rsidRPr="00FE46E3" w:rsidRDefault="00614F8C" w:rsidP="00614F8C">
      <w:pPr>
        <w:rPr>
          <w:sz w:val="22"/>
          <w:szCs w:val="22"/>
          <w:lang w:val="en-US"/>
        </w:rPr>
      </w:pPr>
    </w:p>
    <w:tbl>
      <w:tblPr>
        <w:tblW w:w="7251" w:type="dxa"/>
        <w:jc w:val="center"/>
        <w:tblInd w:w="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2"/>
        <w:gridCol w:w="6359"/>
      </w:tblGrid>
      <w:tr w:rsidR="00614F8C" w:rsidRPr="00FE46E3" w:rsidTr="008F3A79">
        <w:trPr>
          <w:jc w:val="center"/>
        </w:trPr>
        <w:tc>
          <w:tcPr>
            <w:tcW w:w="892" w:type="dxa"/>
            <w:tcBorders>
              <w:top w:val="double" w:sz="4" w:space="0" w:color="auto"/>
              <w:left w:val="nil"/>
              <w:bottom w:val="double" w:sz="4" w:space="0" w:color="auto"/>
              <w:right w:val="double" w:sz="4" w:space="0" w:color="auto"/>
            </w:tcBorders>
            <w:shd w:val="clear" w:color="auto" w:fill="auto"/>
            <w:vAlign w:val="center"/>
          </w:tcPr>
          <w:p w:rsidR="00614F8C" w:rsidRPr="00B8510A" w:rsidRDefault="00614F8C" w:rsidP="00614F8C">
            <w:pPr>
              <w:jc w:val="center"/>
              <w:rPr>
                <w:rFonts w:eastAsia="MS Mincho"/>
                <w:b/>
                <w:sz w:val="22"/>
                <w:szCs w:val="22"/>
              </w:rPr>
            </w:pPr>
            <w:r w:rsidRPr="00B8510A">
              <w:rPr>
                <w:rFonts w:eastAsia="MS Mincho"/>
                <w:b/>
                <w:sz w:val="22"/>
                <w:szCs w:val="22"/>
              </w:rPr>
              <w:t>İllər</w:t>
            </w:r>
          </w:p>
        </w:tc>
        <w:tc>
          <w:tcPr>
            <w:tcW w:w="6359" w:type="dxa"/>
            <w:tcBorders>
              <w:top w:val="double" w:sz="4" w:space="0" w:color="auto"/>
              <w:left w:val="double" w:sz="4" w:space="0" w:color="auto"/>
              <w:bottom w:val="double" w:sz="4" w:space="0" w:color="auto"/>
              <w:right w:val="nil"/>
            </w:tcBorders>
            <w:shd w:val="clear" w:color="auto" w:fill="auto"/>
          </w:tcPr>
          <w:p w:rsidR="00614F8C" w:rsidRPr="00FE46E3" w:rsidRDefault="00614F8C" w:rsidP="00614F8C">
            <w:pPr>
              <w:jc w:val="center"/>
              <w:rPr>
                <w:rFonts w:eastAsia="MS Mincho"/>
                <w:sz w:val="22"/>
                <w:szCs w:val="22"/>
              </w:rPr>
            </w:pPr>
            <w:r w:rsidRPr="00FE46E3">
              <w:rPr>
                <w:rFonts w:eastAsia="MS Mincho"/>
                <w:sz w:val="22"/>
                <w:szCs w:val="22"/>
              </w:rPr>
              <w:t xml:space="preserve">Mobil telefon abunəçilərinin sayı </w:t>
            </w:r>
          </w:p>
        </w:tc>
      </w:tr>
      <w:tr w:rsidR="00614F8C" w:rsidRPr="00FE46E3" w:rsidTr="008F3A79">
        <w:trPr>
          <w:trHeight w:val="240"/>
          <w:jc w:val="center"/>
        </w:trPr>
        <w:tc>
          <w:tcPr>
            <w:tcW w:w="892" w:type="dxa"/>
            <w:tcBorders>
              <w:top w:val="nil"/>
              <w:left w:val="nil"/>
              <w:bottom w:val="nil"/>
              <w:right w:val="nil"/>
            </w:tcBorders>
            <w:shd w:val="clear" w:color="auto" w:fill="auto"/>
            <w:vAlign w:val="bottom"/>
          </w:tcPr>
          <w:p w:rsidR="00614F8C" w:rsidRPr="00FE46E3" w:rsidRDefault="00614F8C" w:rsidP="00614F8C">
            <w:pPr>
              <w:spacing w:after="60" w:line="276" w:lineRule="auto"/>
              <w:jc w:val="center"/>
              <w:rPr>
                <w:rFonts w:eastAsia="MS Mincho"/>
                <w:b/>
                <w:sz w:val="22"/>
                <w:szCs w:val="22"/>
              </w:rPr>
            </w:pPr>
            <w:r w:rsidRPr="00FE46E3">
              <w:rPr>
                <w:rFonts w:eastAsia="MS Mincho"/>
                <w:b/>
                <w:sz w:val="22"/>
                <w:szCs w:val="22"/>
              </w:rPr>
              <w:t>2020</w:t>
            </w:r>
          </w:p>
        </w:tc>
        <w:tc>
          <w:tcPr>
            <w:tcW w:w="6359" w:type="dxa"/>
            <w:tcBorders>
              <w:top w:val="nil"/>
              <w:left w:val="nil"/>
              <w:bottom w:val="nil"/>
              <w:right w:val="nil"/>
            </w:tcBorders>
            <w:shd w:val="clear" w:color="auto" w:fill="auto"/>
            <w:vAlign w:val="bottom"/>
          </w:tcPr>
          <w:p w:rsidR="00614F8C" w:rsidRPr="00FE46E3" w:rsidRDefault="00614F8C" w:rsidP="00614F8C">
            <w:pPr>
              <w:spacing w:after="60" w:line="276" w:lineRule="auto"/>
              <w:ind w:right="252"/>
              <w:jc w:val="center"/>
              <w:rPr>
                <w:rFonts w:eastAsia="MS Mincho"/>
                <w:sz w:val="22"/>
                <w:szCs w:val="22"/>
              </w:rPr>
            </w:pPr>
            <w:r w:rsidRPr="00FE46E3">
              <w:rPr>
                <w:rFonts w:eastAsia="MS Mincho"/>
                <w:sz w:val="22"/>
                <w:szCs w:val="22"/>
              </w:rPr>
              <w:t>4 483,5</w:t>
            </w:r>
          </w:p>
        </w:tc>
      </w:tr>
      <w:tr w:rsidR="00614F8C" w:rsidRPr="00FE46E3" w:rsidTr="008F3A79">
        <w:trPr>
          <w:trHeight w:val="240"/>
          <w:jc w:val="center"/>
        </w:trPr>
        <w:tc>
          <w:tcPr>
            <w:tcW w:w="892" w:type="dxa"/>
            <w:tcBorders>
              <w:top w:val="nil"/>
              <w:left w:val="nil"/>
              <w:bottom w:val="nil"/>
              <w:right w:val="nil"/>
            </w:tcBorders>
            <w:shd w:val="clear" w:color="auto" w:fill="auto"/>
            <w:vAlign w:val="bottom"/>
          </w:tcPr>
          <w:p w:rsidR="00614F8C" w:rsidRPr="00FE46E3" w:rsidRDefault="00614F8C" w:rsidP="00614F8C">
            <w:pPr>
              <w:spacing w:after="60" w:line="276" w:lineRule="auto"/>
              <w:jc w:val="center"/>
              <w:rPr>
                <w:rFonts w:eastAsia="MS Mincho"/>
                <w:b/>
                <w:sz w:val="22"/>
                <w:szCs w:val="22"/>
              </w:rPr>
            </w:pPr>
            <w:r w:rsidRPr="00FE46E3">
              <w:rPr>
                <w:rFonts w:eastAsia="MS Mincho"/>
                <w:b/>
                <w:sz w:val="22"/>
                <w:szCs w:val="22"/>
              </w:rPr>
              <w:t>2021</w:t>
            </w:r>
          </w:p>
        </w:tc>
        <w:tc>
          <w:tcPr>
            <w:tcW w:w="6359" w:type="dxa"/>
            <w:tcBorders>
              <w:top w:val="nil"/>
              <w:left w:val="nil"/>
              <w:bottom w:val="nil"/>
              <w:right w:val="nil"/>
            </w:tcBorders>
            <w:shd w:val="clear" w:color="auto" w:fill="auto"/>
            <w:vAlign w:val="bottom"/>
          </w:tcPr>
          <w:p w:rsidR="00614F8C" w:rsidRPr="00FE46E3" w:rsidRDefault="00614F8C" w:rsidP="00614F8C">
            <w:pPr>
              <w:spacing w:after="60" w:line="276" w:lineRule="auto"/>
              <w:ind w:right="252"/>
              <w:jc w:val="center"/>
              <w:rPr>
                <w:rFonts w:eastAsia="MS Mincho"/>
                <w:sz w:val="22"/>
                <w:szCs w:val="22"/>
              </w:rPr>
            </w:pPr>
            <w:r w:rsidRPr="00FE46E3">
              <w:rPr>
                <w:rFonts w:eastAsia="MS Mincho"/>
                <w:sz w:val="22"/>
                <w:szCs w:val="22"/>
              </w:rPr>
              <w:t>4 763,0</w:t>
            </w:r>
          </w:p>
        </w:tc>
      </w:tr>
      <w:tr w:rsidR="00614F8C" w:rsidRPr="00FE46E3" w:rsidTr="008F3A79">
        <w:trPr>
          <w:trHeight w:val="240"/>
          <w:jc w:val="center"/>
        </w:trPr>
        <w:tc>
          <w:tcPr>
            <w:tcW w:w="892" w:type="dxa"/>
            <w:tcBorders>
              <w:top w:val="nil"/>
              <w:left w:val="nil"/>
              <w:bottom w:val="nil"/>
              <w:right w:val="nil"/>
            </w:tcBorders>
            <w:shd w:val="clear" w:color="auto" w:fill="auto"/>
            <w:vAlign w:val="bottom"/>
          </w:tcPr>
          <w:p w:rsidR="00614F8C" w:rsidRPr="00FE46E3" w:rsidRDefault="00614F8C" w:rsidP="00614F8C">
            <w:pPr>
              <w:spacing w:after="60" w:line="276" w:lineRule="auto"/>
              <w:jc w:val="center"/>
              <w:rPr>
                <w:rFonts w:eastAsia="MS Mincho"/>
                <w:b/>
                <w:sz w:val="22"/>
                <w:szCs w:val="22"/>
              </w:rPr>
            </w:pPr>
            <w:r>
              <w:rPr>
                <w:rFonts w:eastAsia="MS Mincho"/>
                <w:b/>
                <w:sz w:val="22"/>
                <w:szCs w:val="22"/>
              </w:rPr>
              <w:t>2022</w:t>
            </w:r>
          </w:p>
        </w:tc>
        <w:tc>
          <w:tcPr>
            <w:tcW w:w="6359" w:type="dxa"/>
            <w:tcBorders>
              <w:top w:val="nil"/>
              <w:left w:val="nil"/>
              <w:bottom w:val="nil"/>
              <w:right w:val="nil"/>
            </w:tcBorders>
            <w:shd w:val="clear" w:color="auto" w:fill="auto"/>
            <w:vAlign w:val="bottom"/>
          </w:tcPr>
          <w:p w:rsidR="00614F8C" w:rsidRPr="00FE46E3" w:rsidRDefault="00614F8C" w:rsidP="00614F8C">
            <w:pPr>
              <w:spacing w:after="60" w:line="276" w:lineRule="auto"/>
              <w:ind w:right="252"/>
              <w:jc w:val="center"/>
              <w:rPr>
                <w:rFonts w:eastAsia="MS Mincho"/>
                <w:sz w:val="22"/>
                <w:szCs w:val="22"/>
              </w:rPr>
            </w:pPr>
            <w:r>
              <w:rPr>
                <w:rFonts w:eastAsia="MS Mincho"/>
                <w:sz w:val="22"/>
                <w:szCs w:val="22"/>
              </w:rPr>
              <w:t>5 050,9</w:t>
            </w:r>
          </w:p>
        </w:tc>
      </w:tr>
      <w:tr w:rsidR="00614F8C" w:rsidRPr="00FE46E3" w:rsidTr="008F3A79">
        <w:trPr>
          <w:trHeight w:val="240"/>
          <w:jc w:val="center"/>
        </w:trPr>
        <w:tc>
          <w:tcPr>
            <w:tcW w:w="892" w:type="dxa"/>
            <w:tcBorders>
              <w:top w:val="nil"/>
              <w:left w:val="nil"/>
              <w:bottom w:val="nil"/>
              <w:right w:val="nil"/>
            </w:tcBorders>
            <w:shd w:val="clear" w:color="auto" w:fill="auto"/>
            <w:vAlign w:val="bottom"/>
          </w:tcPr>
          <w:p w:rsidR="00614F8C" w:rsidRDefault="00614F8C" w:rsidP="00614F8C">
            <w:pPr>
              <w:spacing w:after="60" w:line="276" w:lineRule="auto"/>
              <w:jc w:val="center"/>
              <w:rPr>
                <w:rFonts w:eastAsia="MS Mincho"/>
                <w:b/>
                <w:sz w:val="22"/>
                <w:szCs w:val="22"/>
              </w:rPr>
            </w:pPr>
            <w:r>
              <w:rPr>
                <w:rFonts w:eastAsia="MS Mincho"/>
                <w:b/>
                <w:sz w:val="22"/>
                <w:szCs w:val="22"/>
              </w:rPr>
              <w:t>2023</w:t>
            </w:r>
          </w:p>
        </w:tc>
        <w:tc>
          <w:tcPr>
            <w:tcW w:w="6359" w:type="dxa"/>
            <w:tcBorders>
              <w:top w:val="nil"/>
              <w:left w:val="nil"/>
              <w:bottom w:val="nil"/>
              <w:right w:val="nil"/>
            </w:tcBorders>
            <w:shd w:val="clear" w:color="auto" w:fill="auto"/>
            <w:vAlign w:val="bottom"/>
          </w:tcPr>
          <w:p w:rsidR="00614F8C" w:rsidRDefault="00614F8C" w:rsidP="00614F8C">
            <w:pPr>
              <w:spacing w:after="60" w:line="276" w:lineRule="auto"/>
              <w:ind w:right="252"/>
              <w:jc w:val="center"/>
              <w:rPr>
                <w:rFonts w:eastAsia="MS Mincho"/>
                <w:sz w:val="22"/>
                <w:szCs w:val="22"/>
              </w:rPr>
            </w:pPr>
            <w:r>
              <w:rPr>
                <w:rFonts w:eastAsia="MS Mincho"/>
                <w:sz w:val="22"/>
                <w:szCs w:val="22"/>
              </w:rPr>
              <w:t>4 876,7</w:t>
            </w:r>
          </w:p>
        </w:tc>
      </w:tr>
      <w:tr w:rsidR="00614F8C" w:rsidRPr="00FE46E3" w:rsidTr="008F3A79">
        <w:trPr>
          <w:trHeight w:val="240"/>
          <w:jc w:val="center"/>
        </w:trPr>
        <w:tc>
          <w:tcPr>
            <w:tcW w:w="892" w:type="dxa"/>
            <w:tcBorders>
              <w:top w:val="nil"/>
              <w:left w:val="nil"/>
              <w:bottom w:val="double" w:sz="4" w:space="0" w:color="auto"/>
              <w:right w:val="nil"/>
            </w:tcBorders>
            <w:shd w:val="clear" w:color="auto" w:fill="auto"/>
            <w:vAlign w:val="bottom"/>
          </w:tcPr>
          <w:p w:rsidR="00614F8C" w:rsidRDefault="00614F8C" w:rsidP="00614F8C">
            <w:pPr>
              <w:spacing w:after="60" w:line="276" w:lineRule="auto"/>
              <w:jc w:val="center"/>
              <w:rPr>
                <w:rFonts w:eastAsia="MS Mincho"/>
                <w:b/>
                <w:sz w:val="22"/>
                <w:szCs w:val="22"/>
              </w:rPr>
            </w:pPr>
            <w:r>
              <w:rPr>
                <w:rFonts w:eastAsia="MS Mincho"/>
                <w:b/>
                <w:sz w:val="22"/>
                <w:szCs w:val="22"/>
              </w:rPr>
              <w:t>2024</w:t>
            </w:r>
          </w:p>
        </w:tc>
        <w:tc>
          <w:tcPr>
            <w:tcW w:w="6359" w:type="dxa"/>
            <w:tcBorders>
              <w:top w:val="nil"/>
              <w:left w:val="nil"/>
              <w:bottom w:val="double" w:sz="4" w:space="0" w:color="auto"/>
              <w:right w:val="nil"/>
            </w:tcBorders>
            <w:shd w:val="clear" w:color="auto" w:fill="auto"/>
            <w:vAlign w:val="bottom"/>
          </w:tcPr>
          <w:p w:rsidR="00614F8C" w:rsidRDefault="00614F8C" w:rsidP="00614F8C">
            <w:pPr>
              <w:spacing w:after="60" w:line="276" w:lineRule="auto"/>
              <w:ind w:right="252"/>
              <w:jc w:val="center"/>
              <w:rPr>
                <w:rFonts w:eastAsia="MS Mincho"/>
                <w:sz w:val="22"/>
                <w:szCs w:val="22"/>
              </w:rPr>
            </w:pPr>
            <w:r>
              <w:rPr>
                <w:rFonts w:eastAsia="MS Mincho"/>
                <w:sz w:val="22"/>
                <w:szCs w:val="22"/>
              </w:rPr>
              <w:t>5 191,4</w:t>
            </w:r>
          </w:p>
        </w:tc>
      </w:tr>
    </w:tbl>
    <w:p w:rsidR="00614F8C" w:rsidRPr="00FE46E3" w:rsidRDefault="00614F8C" w:rsidP="00614F8C">
      <w:pPr>
        <w:jc w:val="center"/>
        <w:rPr>
          <w:rFonts w:ascii="Arial" w:hAnsi="Arial" w:cs="Arial"/>
          <w:b/>
          <w:sz w:val="10"/>
          <w:szCs w:val="10"/>
        </w:rPr>
      </w:pPr>
    </w:p>
    <w:p w:rsidR="00614F8C" w:rsidRPr="00FE46E3" w:rsidRDefault="00614F8C" w:rsidP="00614F8C">
      <w:pPr>
        <w:jc w:val="center"/>
        <w:rPr>
          <w:rFonts w:ascii="Arial" w:hAnsi="Arial" w:cs="Arial"/>
          <w:b/>
          <w:sz w:val="10"/>
          <w:szCs w:val="10"/>
        </w:rPr>
      </w:pPr>
    </w:p>
    <w:p w:rsidR="00E73EC7" w:rsidRPr="00FE46E3" w:rsidRDefault="00E73EC7" w:rsidP="00E73EC7">
      <w:pPr>
        <w:spacing w:line="360" w:lineRule="auto"/>
        <w:jc w:val="both"/>
        <w:rPr>
          <w:sz w:val="22"/>
          <w:szCs w:val="22"/>
        </w:rPr>
      </w:pPr>
    </w:p>
    <w:p w:rsidR="00E73EC7" w:rsidRDefault="00E73EC7" w:rsidP="00E73EC7">
      <w:pPr>
        <w:spacing w:line="360" w:lineRule="auto"/>
        <w:jc w:val="both"/>
        <w:rPr>
          <w:color w:val="FF0000"/>
          <w:sz w:val="22"/>
          <w:szCs w:val="22"/>
        </w:rPr>
      </w:pPr>
    </w:p>
    <w:p w:rsidR="00E73EC7" w:rsidRDefault="00E73EC7" w:rsidP="00E73EC7">
      <w:pPr>
        <w:spacing w:line="360" w:lineRule="auto"/>
        <w:jc w:val="both"/>
        <w:rPr>
          <w:color w:val="FF0000"/>
          <w:sz w:val="22"/>
          <w:szCs w:val="22"/>
        </w:rPr>
      </w:pPr>
    </w:p>
    <w:p w:rsidR="00E73EC7" w:rsidRPr="00FE46E3" w:rsidRDefault="00E73EC7" w:rsidP="00614F8C">
      <w:pPr>
        <w:tabs>
          <w:tab w:val="left" w:pos="1134"/>
          <w:tab w:val="left" w:pos="1276"/>
        </w:tabs>
        <w:rPr>
          <w:rFonts w:ascii="Arial" w:hAnsi="Arial" w:cs="Arial"/>
          <w:b/>
          <w:sz w:val="10"/>
          <w:szCs w:val="10"/>
        </w:rPr>
      </w:pPr>
      <w:r>
        <w:rPr>
          <w:b/>
          <w:sz w:val="22"/>
          <w:szCs w:val="22"/>
        </w:rPr>
        <w:lastRenderedPageBreak/>
        <w:t xml:space="preserve">                          </w:t>
      </w:r>
    </w:p>
    <w:p w:rsidR="00E73EC7" w:rsidRPr="00FE46E3" w:rsidRDefault="00E73EC7" w:rsidP="00E73EC7">
      <w:pPr>
        <w:jc w:val="center"/>
        <w:rPr>
          <w:rFonts w:ascii="Arial" w:hAnsi="Arial" w:cs="Arial"/>
          <w:b/>
          <w:sz w:val="10"/>
          <w:szCs w:val="10"/>
        </w:rPr>
      </w:pPr>
    </w:p>
    <w:p w:rsidR="00E73EC7" w:rsidRPr="00FE46E3" w:rsidRDefault="00E73EC7" w:rsidP="00E73EC7">
      <w:pPr>
        <w:rPr>
          <w:rFonts w:ascii="Arial" w:hAnsi="Arial" w:cs="Arial"/>
          <w:b/>
        </w:rPr>
      </w:pPr>
    </w:p>
    <w:p w:rsidR="00E73EC7" w:rsidRDefault="00E73EC7" w:rsidP="008F3A79">
      <w:pPr>
        <w:tabs>
          <w:tab w:val="left" w:pos="567"/>
        </w:tabs>
        <w:rPr>
          <w:rFonts w:ascii="Arial" w:hAnsi="Arial" w:cs="Arial"/>
          <w:b/>
          <w:sz w:val="10"/>
          <w:szCs w:val="10"/>
        </w:rPr>
      </w:pPr>
      <w:r w:rsidRPr="00FE46E3">
        <w:rPr>
          <w:rFonts w:ascii="Arial" w:hAnsi="Arial" w:cs="Arial"/>
          <w:b/>
        </w:rPr>
        <w:t xml:space="preserve">          </w:t>
      </w:r>
    </w:p>
    <w:p w:rsidR="00E73EC7" w:rsidRDefault="00E73EC7" w:rsidP="00E73EC7">
      <w:pPr>
        <w:jc w:val="both"/>
        <w:rPr>
          <w:rFonts w:ascii="Arial" w:hAnsi="Arial" w:cs="Arial"/>
          <w:sz w:val="22"/>
          <w:szCs w:val="22"/>
        </w:rPr>
      </w:pPr>
      <w:r w:rsidRPr="002A5A21">
        <w:rPr>
          <w:rFonts w:ascii="Arial" w:hAnsi="Arial" w:cs="Arial"/>
          <w:noProof/>
          <w:lang w:val="ru-RU"/>
        </w:rPr>
        <mc:AlternateContent>
          <mc:Choice Requires="wps">
            <w:drawing>
              <wp:anchor distT="0" distB="0" distL="114300" distR="114300" simplePos="0" relativeHeight="251700224" behindDoc="0" locked="0" layoutInCell="1" allowOverlap="1">
                <wp:simplePos x="0" y="0"/>
                <wp:positionH relativeFrom="column">
                  <wp:posOffset>1477010</wp:posOffset>
                </wp:positionH>
                <wp:positionV relativeFrom="paragraph">
                  <wp:posOffset>-131064</wp:posOffset>
                </wp:positionV>
                <wp:extent cx="2414016" cy="457200"/>
                <wp:effectExtent l="0" t="0" r="0" b="0"/>
                <wp:wrapNone/>
                <wp:docPr id="5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414016" cy="4572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sidRPr="00622466">
                              <w:rPr>
                                <w:b/>
                                <w:bCs/>
                                <w:color w:val="99CCFF"/>
                                <w:sz w:val="48"/>
                                <w:szCs w:val="48"/>
                                <w14:textOutline w14:w="9525" w14:cap="flat" w14:cmpd="sng" w14:algn="ctr">
                                  <w14:solidFill>
                                    <w14:srgbClr w14:val="000000"/>
                                  </w14:solidFill>
                                  <w14:prstDash w14:val="solid"/>
                                  <w14:round/>
                                </w14:textOutline>
                              </w:rPr>
                              <w:t>T İ C A R Ə 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50" o:spid="_x0000_s1061" type="#_x0000_t202" style="position:absolute;left:0;text-align:left;margin-left:116.3pt;margin-top:-10.3pt;width:190.1pt;height:36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" filled="f" stroked="f">
                <o:lock v:ext="edit" text="t" shapetype="t"/>
                <v:textbox style="mso-fit-shape-to-text:t">
                  <w:txbxContent>
                    <w:p w:rsidR="009F6BFE" w:rsidRDefault="009F6BFE" w:rsidP="00E73EC7">
                      <w:pPr>
                        <w:jc w:val="center"/>
                      </w:pPr>
                      <w:r w:rsidRPr="00622466">
                        <w:rPr>
                          <w:b/>
                          <w:bCs/>
                          <w:color w:val="99CCFF"/>
                          <w:sz w:val="48"/>
                          <w:szCs w:val="48"/>
                          <w14:textOutline w14:w="9525" w14:cap="flat" w14:cmpd="sng" w14:algn="ctr">
                            <w14:solidFill>
                              <w14:srgbClr w14:val="000000"/>
                            </w14:solidFill>
                            <w14:prstDash w14:val="solid"/>
                            <w14:round/>
                          </w14:textOutline>
                        </w:rPr>
                        <w:t>T İ C A R Ə T</w:t>
                      </w:r>
                    </w:p>
                  </w:txbxContent>
                </v:textbox>
              </v:shape>
            </w:pict>
          </mc:Fallback>
        </mc:AlternateContent>
      </w:r>
    </w:p>
    <w:p w:rsidR="00E73EC7" w:rsidRPr="002A5A21" w:rsidRDefault="00E73EC7" w:rsidP="00E73EC7">
      <w:pPr>
        <w:jc w:val="both"/>
        <w:rPr>
          <w:rFonts w:ascii="Arial" w:hAnsi="Arial" w:cs="Arial"/>
          <w:sz w:val="22"/>
          <w:szCs w:val="22"/>
          <w:lang w:val="en-US"/>
        </w:rPr>
      </w:pPr>
      <w:r w:rsidRPr="002A5A21">
        <w:rPr>
          <w:rFonts w:ascii="Arial" w:hAnsi="Arial" w:cs="Arial"/>
          <w:noProof/>
          <w:lang w:val="en-US"/>
        </w:rPr>
        <w:t xml:space="preserve"> </w:t>
      </w:r>
    </w:p>
    <w:p w:rsidR="00E73EC7" w:rsidRPr="002A5A21" w:rsidRDefault="00E73EC7" w:rsidP="00E73EC7">
      <w:pPr>
        <w:jc w:val="both"/>
        <w:rPr>
          <w:rFonts w:ascii="Arial" w:hAnsi="Arial" w:cs="Arial"/>
          <w:sz w:val="22"/>
          <w:szCs w:val="22"/>
        </w:rPr>
      </w:pPr>
      <w:r w:rsidRPr="002A5A21">
        <w:rPr>
          <w:rFonts w:ascii="Arial" w:hAnsi="Arial" w:cs="Arial"/>
          <w:noProof/>
          <w:sz w:val="22"/>
          <w:szCs w:val="22"/>
          <w:lang w:val="ru-RU"/>
        </w:rPr>
        <mc:AlternateContent>
          <mc:Choice Requires="wps">
            <w:drawing>
              <wp:anchor distT="0" distB="0" distL="114300" distR="114300" simplePos="0" relativeHeight="251701248" behindDoc="0" locked="0" layoutInCell="1" allowOverlap="1">
                <wp:simplePos x="0" y="0"/>
                <wp:positionH relativeFrom="column">
                  <wp:posOffset>-226695</wp:posOffset>
                </wp:positionH>
                <wp:positionV relativeFrom="paragraph">
                  <wp:posOffset>822325</wp:posOffset>
                </wp:positionV>
                <wp:extent cx="800100" cy="571500"/>
                <wp:effectExtent l="11430" t="12700" r="7620" b="6350"/>
                <wp:wrapNone/>
                <wp:docPr id="49"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5715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661CA33" id="Rectangle 49" o:spid="_x0000_s1026" style="position:absolute;margin-left:-17.85pt;margin-top:64.75pt;width:63pt;height:4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" strokecolor="white"/>
            </w:pict>
          </mc:Fallback>
        </mc:AlternateContent>
      </w:r>
      <w:r w:rsidRPr="002A5A21">
        <w:rPr>
          <w:rFonts w:ascii="Arial" w:hAnsi="Arial" w:cs="Arial"/>
          <w:sz w:val="22"/>
          <w:szCs w:val="22"/>
        </w:rPr>
        <w:t xml:space="preserve">                                                                                                       </w:t>
      </w: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rPr>
          <w:rFonts w:ascii="Arial" w:hAnsi="Arial" w:cs="Arial"/>
          <w:sz w:val="22"/>
          <w:szCs w:val="22"/>
        </w:rPr>
      </w:pPr>
      <w:r>
        <w:rPr>
          <w:noProof/>
          <w:lang w:val="ru-RU"/>
        </w:rPr>
        <w:drawing>
          <wp:anchor distT="0" distB="0" distL="114300" distR="114300" simplePos="0" relativeHeight="251785216" behindDoc="0" locked="0" layoutInCell="1" allowOverlap="1">
            <wp:simplePos x="0" y="0"/>
            <wp:positionH relativeFrom="column">
              <wp:posOffset>3810</wp:posOffset>
            </wp:positionH>
            <wp:positionV relativeFrom="paragraph">
              <wp:posOffset>3810</wp:posOffset>
            </wp:positionV>
            <wp:extent cx="4761865" cy="3170555"/>
            <wp:effectExtent l="0" t="0" r="635"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61865" cy="31705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rPr>
          <w:rFonts w:ascii="Arial" w:hAnsi="Arial" w:cs="Arial"/>
          <w:sz w:val="22"/>
          <w:szCs w:val="22"/>
        </w:rPr>
      </w:pPr>
      <w:r w:rsidRPr="002A5A21">
        <w:rPr>
          <w:rFonts w:ascii="Arial" w:hAnsi="Arial" w:cs="Arial"/>
          <w:sz w:val="22"/>
          <w:szCs w:val="22"/>
        </w:rPr>
        <w:t xml:space="preserve">                             </w:t>
      </w:r>
    </w:p>
    <w:p w:rsidR="00E73EC7" w:rsidRPr="002A5A21" w:rsidRDefault="00E73EC7" w:rsidP="00E73EC7">
      <w:pPr>
        <w:rPr>
          <w:rFonts w:ascii="Arial" w:hAnsi="Arial" w:cs="Arial"/>
          <w:sz w:val="22"/>
          <w:szCs w:val="22"/>
        </w:rPr>
      </w:pPr>
      <w:r w:rsidRPr="002A5A21">
        <w:rPr>
          <w:rFonts w:ascii="Arial" w:hAnsi="Arial" w:cs="Arial"/>
          <w:sz w:val="22"/>
          <w:szCs w:val="22"/>
        </w:rPr>
        <w:t xml:space="preserve">                </w:t>
      </w: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r w:rsidRPr="002A5A21">
        <w:rPr>
          <w:rFonts w:ascii="Arial" w:hAnsi="Arial" w:cs="Arial"/>
          <w:noProof/>
          <w:sz w:val="22"/>
          <w:szCs w:val="22"/>
          <w:lang w:val="ru-RU"/>
        </w:rPr>
        <mc:AlternateContent>
          <mc:Choice Requires="wps">
            <w:drawing>
              <wp:anchor distT="0" distB="0" distL="114300" distR="114300" simplePos="0" relativeHeight="251686912" behindDoc="0" locked="0" layoutInCell="1" allowOverlap="1">
                <wp:simplePos x="0" y="0"/>
                <wp:positionH relativeFrom="column">
                  <wp:posOffset>3435350</wp:posOffset>
                </wp:positionH>
                <wp:positionV relativeFrom="paragraph">
                  <wp:posOffset>129540</wp:posOffset>
                </wp:positionV>
                <wp:extent cx="457200" cy="457200"/>
                <wp:effectExtent l="0" t="0" r="3175" b="3810"/>
                <wp:wrapNone/>
                <wp:docPr id="4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7AD13A5" id="Rectangle 47" o:spid="_x0000_s1026" style="position:absolute;margin-left:270.5pt;margin-top:10.2pt;width:36pt;height:3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" stroked="f"/>
            </w:pict>
          </mc:Fallback>
        </mc:AlternateContent>
      </w:r>
    </w:p>
    <w:p w:rsidR="00E73EC7" w:rsidRPr="002A5A21" w:rsidRDefault="00E73EC7" w:rsidP="00E73EC7">
      <w:pPr>
        <w:rPr>
          <w:rFonts w:ascii="Arial" w:hAnsi="Arial" w:cs="Arial"/>
          <w:sz w:val="22"/>
          <w:szCs w:val="22"/>
        </w:rPr>
      </w:pPr>
      <w:r w:rsidRPr="002A5A21">
        <w:rPr>
          <w:rFonts w:ascii="Arial" w:hAnsi="Arial" w:cs="Arial"/>
          <w:noProof/>
          <w:sz w:val="22"/>
          <w:szCs w:val="22"/>
          <w:lang w:val="ru-RU"/>
        </w:rPr>
        <mc:AlternateContent>
          <mc:Choice Requires="wps">
            <w:drawing>
              <wp:anchor distT="0" distB="0" distL="114300" distR="114300" simplePos="0" relativeHeight="251703296" behindDoc="0" locked="0" layoutInCell="1" allowOverlap="1">
                <wp:simplePos x="0" y="0"/>
                <wp:positionH relativeFrom="column">
                  <wp:posOffset>4457700</wp:posOffset>
                </wp:positionH>
                <wp:positionV relativeFrom="paragraph">
                  <wp:posOffset>9525</wp:posOffset>
                </wp:positionV>
                <wp:extent cx="457200" cy="685800"/>
                <wp:effectExtent l="9525" t="9525" r="9525" b="9525"/>
                <wp:wrapNone/>
                <wp:docPr id="46"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6858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1C70F58" id="Rectangle 46" o:spid="_x0000_s1026" style="position:absolute;margin-left:351pt;margin-top:.75pt;width:36pt;height:54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" strokecolor="white"/>
            </w:pict>
          </mc:Fallback>
        </mc:AlternateContent>
      </w:r>
    </w:p>
    <w:p w:rsidR="00E73EC7" w:rsidRPr="002A5A21" w:rsidRDefault="00E73EC7" w:rsidP="00E73EC7">
      <w:pPr>
        <w:rPr>
          <w:rFonts w:ascii="Arial" w:hAnsi="Arial" w:cs="Arial"/>
          <w:sz w:val="22"/>
          <w:szCs w:val="22"/>
        </w:rPr>
      </w:pPr>
      <w:r w:rsidRPr="002A5A21">
        <w:rPr>
          <w:rFonts w:ascii="Arial" w:hAnsi="Arial" w:cs="Arial"/>
          <w:sz w:val="22"/>
          <w:szCs w:val="22"/>
        </w:rPr>
        <w:t xml:space="preserve">              </w:t>
      </w: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r w:rsidRPr="002A5A21">
        <w:rPr>
          <w:rFonts w:ascii="Arial" w:hAnsi="Arial" w:cs="Arial"/>
          <w:noProof/>
          <w:sz w:val="22"/>
          <w:szCs w:val="22"/>
          <w:lang w:val="ru-RU"/>
        </w:rPr>
        <mc:AlternateContent>
          <mc:Choice Requires="wps">
            <w:drawing>
              <wp:anchor distT="0" distB="0" distL="114300" distR="114300" simplePos="0" relativeHeight="251747328" behindDoc="0" locked="0" layoutInCell="1" allowOverlap="1">
                <wp:simplePos x="0" y="0"/>
                <wp:positionH relativeFrom="column">
                  <wp:posOffset>3257042</wp:posOffset>
                </wp:positionH>
                <wp:positionV relativeFrom="paragraph">
                  <wp:posOffset>155067</wp:posOffset>
                </wp:positionV>
                <wp:extent cx="792480" cy="800100"/>
                <wp:effectExtent l="0" t="0" r="0" b="0"/>
                <wp:wrapNone/>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792480" cy="8001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16</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45" o:spid="_x0000_s1062" type="#_x0000_t202" style="position:absolute;margin-left:256.45pt;margin-top:12.2pt;width:62.4pt;height:63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" filled="f" stroked="f">
                <o:lock v:ext="edit" text="t" shapetype="t"/>
                <v:textbox style="mso-fit-shape-to-text:t">
                  <w:txbxContent>
                    <w:p w:rsidR="009F6BFE" w:rsidRDefault="009F6BFE" w:rsidP="00E73EC7">
                      <w:pPr>
                        <w:jc w:val="center"/>
                      </w:pPr>
                      <w:r>
                        <w:rPr>
                          <w:b/>
                          <w:bCs/>
                          <w:color w:val="99CCFF"/>
                          <w:sz w:val="48"/>
                          <w:szCs w:val="48"/>
                          <w14:textOutline w14:w="9525" w14:cap="flat" w14:cmpd="sng" w14:algn="ctr">
                            <w14:solidFill>
                              <w14:srgbClr w14:val="000000"/>
                            </w14:solidFill>
                            <w14:prstDash w14:val="solid"/>
                            <w14:round/>
                          </w14:textOutline>
                        </w:rPr>
                        <w:t>16</w:t>
                      </w:r>
                    </w:p>
                  </w:txbxContent>
                </v:textbox>
              </v:shape>
            </w:pict>
          </mc:Fallback>
        </mc:AlternateContent>
      </w:r>
      <w:r w:rsidRPr="002A5A21">
        <w:rPr>
          <w:rFonts w:ascii="Arial" w:hAnsi="Arial" w:cs="Arial"/>
          <w:noProof/>
          <w:sz w:val="22"/>
          <w:szCs w:val="22"/>
          <w:lang w:val="ru-RU"/>
        </w:rPr>
        <w:drawing>
          <wp:anchor distT="0" distB="0" distL="114300" distR="114300" simplePos="0" relativeHeight="251663360" behindDoc="0" locked="0" layoutInCell="1" allowOverlap="1">
            <wp:simplePos x="0" y="0"/>
            <wp:positionH relativeFrom="column">
              <wp:posOffset>3260090</wp:posOffset>
            </wp:positionH>
            <wp:positionV relativeFrom="paragraph">
              <wp:posOffset>80645</wp:posOffset>
            </wp:positionV>
            <wp:extent cx="1562100" cy="1546860"/>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2100" cy="1546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r w:rsidRPr="002A5A21">
        <w:rPr>
          <w:rFonts w:ascii="Arial" w:hAnsi="Arial" w:cs="Arial"/>
          <w:noProof/>
          <w:sz w:val="22"/>
          <w:szCs w:val="22"/>
          <w:lang w:val="ru-RU"/>
        </w:rPr>
        <mc:AlternateContent>
          <mc:Choice Requires="wps">
            <w:drawing>
              <wp:anchor distT="0" distB="0" distL="114300" distR="114300" simplePos="0" relativeHeight="251685888" behindDoc="0" locked="0" layoutInCell="1" allowOverlap="1">
                <wp:simplePos x="0" y="0"/>
                <wp:positionH relativeFrom="column">
                  <wp:posOffset>-114300</wp:posOffset>
                </wp:positionH>
                <wp:positionV relativeFrom="paragraph">
                  <wp:posOffset>170180</wp:posOffset>
                </wp:positionV>
                <wp:extent cx="457200" cy="342900"/>
                <wp:effectExtent l="0" t="0" r="0" b="1270"/>
                <wp:wrapNone/>
                <wp:docPr id="43"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7DD3221" id="Rectangle 43" o:spid="_x0000_s1026" style="position:absolute;margin-left:-9pt;margin-top:13.4pt;width:36pt;height:27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" stroked="f"/>
            </w:pict>
          </mc:Fallback>
        </mc:AlternateContent>
      </w: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r w:rsidRPr="002A5A21">
        <w:rPr>
          <w:rFonts w:ascii="Arial" w:hAnsi="Arial" w:cs="Arial"/>
          <w:noProof/>
          <w:sz w:val="22"/>
          <w:szCs w:val="22"/>
          <w:lang w:val="ru-RU"/>
        </w:rPr>
        <mc:AlternateContent>
          <mc:Choice Requires="wps">
            <w:drawing>
              <wp:anchor distT="0" distB="0" distL="114300" distR="114300" simplePos="0" relativeHeight="251727872" behindDoc="0" locked="0" layoutInCell="1" allowOverlap="1">
                <wp:simplePos x="0" y="0"/>
                <wp:positionH relativeFrom="column">
                  <wp:posOffset>-114300</wp:posOffset>
                </wp:positionH>
                <wp:positionV relativeFrom="paragraph">
                  <wp:posOffset>660400</wp:posOffset>
                </wp:positionV>
                <wp:extent cx="457200" cy="457200"/>
                <wp:effectExtent l="9525" t="12700" r="9525" b="6350"/>
                <wp:wrapNone/>
                <wp:docPr id="42"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3142CF2" id="Rectangle 42" o:spid="_x0000_s1026" style="position:absolute;margin-left:-9pt;margin-top:52pt;width:36pt;height:36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" strokecolor="white"/>
            </w:pict>
          </mc:Fallback>
        </mc:AlternateContent>
      </w:r>
    </w:p>
    <w:p w:rsidR="00E73EC7" w:rsidRPr="002A5A21" w:rsidRDefault="00E73EC7" w:rsidP="00E73EC7">
      <w:pPr>
        <w:rPr>
          <w:rFonts w:ascii="Arial" w:hAnsi="Arial" w:cs="Arial"/>
          <w:sz w:val="22"/>
          <w:szCs w:val="22"/>
        </w:rPr>
      </w:pPr>
      <w:r w:rsidRPr="002A5A21">
        <w:rPr>
          <w:rFonts w:ascii="Arial" w:hAnsi="Arial" w:cs="Arial"/>
          <w:noProof/>
          <w:sz w:val="22"/>
          <w:szCs w:val="22"/>
          <w:lang w:val="ru-RU"/>
        </w:rPr>
        <w:lastRenderedPageBreak/>
        <mc:AlternateContent>
          <mc:Choice Requires="wpc">
            <w:drawing>
              <wp:inline distT="0" distB="0" distL="0" distR="0">
                <wp:extent cx="4800600" cy="2857500"/>
                <wp:effectExtent l="0" t="0" r="0" b="0"/>
                <wp:docPr id="41" name="Canvas 4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406E2D2" id="Canvas 41" o:spid="_x0000_s1026" editas="canvas" style="width:378pt;height:225pt;mso-position-horizontal-relative:char;mso-position-vertical-relative:line" coordsize="48006,28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">
                <v:shape id="_x0000_s1027" type="#_x0000_t75" style="position:absolute;width:48006;height:28575;visibility:visible;mso-wrap-style:square">
                  <v:fill o:detectmouseclick="t"/>
                  <v:path o:connecttype="none"/>
                </v:shape>
                <w10:anchorlock/>
              </v:group>
            </w:pict>
          </mc:Fallback>
        </mc:AlternateContent>
      </w: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r w:rsidRPr="002A5A21">
        <w:rPr>
          <w:rFonts w:ascii="Arial" w:hAnsi="Arial" w:cs="Arial"/>
          <w:sz w:val="22"/>
          <w:szCs w:val="22"/>
        </w:rPr>
        <w:t xml:space="preserve">                                 </w:t>
      </w: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6549BF" w:rsidRDefault="006549BF" w:rsidP="00E73EC7">
      <w:pPr>
        <w:rPr>
          <w:rFonts w:ascii="Arial" w:hAnsi="Arial" w:cs="Arial"/>
          <w:sz w:val="22"/>
          <w:szCs w:val="22"/>
        </w:rPr>
      </w:pPr>
    </w:p>
    <w:p w:rsidR="006549BF" w:rsidRPr="002A5A21" w:rsidRDefault="006549BF"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3B5EBA" w:rsidRDefault="00E73EC7" w:rsidP="00E73EC7">
      <w:pPr>
        <w:jc w:val="center"/>
        <w:rPr>
          <w:b/>
          <w:sz w:val="22"/>
          <w:szCs w:val="22"/>
        </w:rPr>
      </w:pPr>
      <w:r w:rsidRPr="003B5EBA">
        <w:rPr>
          <w:b/>
          <w:sz w:val="22"/>
          <w:szCs w:val="22"/>
        </w:rPr>
        <w:lastRenderedPageBreak/>
        <w:t>16. Ticarət</w:t>
      </w:r>
    </w:p>
    <w:p w:rsidR="00E73EC7" w:rsidRPr="003B5EBA" w:rsidRDefault="00E73EC7" w:rsidP="00E73EC7">
      <w:pPr>
        <w:jc w:val="center"/>
        <w:rPr>
          <w:b/>
          <w:sz w:val="22"/>
          <w:szCs w:val="22"/>
        </w:rPr>
      </w:pPr>
    </w:p>
    <w:tbl>
      <w:tblPr>
        <w:tblpPr w:leftFromText="180" w:rightFromText="180" w:vertAnchor="text" w:horzAnchor="margin" w:tblpXSpec="center" w:tblpY="65"/>
        <w:tblW w:w="7668" w:type="dxa"/>
        <w:tblLook w:val="01E0" w:firstRow="1" w:lastRow="1" w:firstColumn="1" w:lastColumn="1" w:noHBand="0" w:noVBand="0"/>
      </w:tblPr>
      <w:tblGrid>
        <w:gridCol w:w="828"/>
        <w:gridCol w:w="5940"/>
        <w:gridCol w:w="900"/>
      </w:tblGrid>
      <w:tr w:rsidR="00E73EC7" w:rsidRPr="003B5EBA" w:rsidTr="00E73EC7">
        <w:tc>
          <w:tcPr>
            <w:tcW w:w="828" w:type="dxa"/>
            <w:tcBorders>
              <w:top w:val="double" w:sz="4" w:space="0" w:color="auto"/>
              <w:left w:val="nil"/>
              <w:bottom w:val="double" w:sz="4" w:space="0" w:color="auto"/>
              <w:right w:val="nil"/>
            </w:tcBorders>
            <w:shd w:val="clear" w:color="auto" w:fill="auto"/>
          </w:tcPr>
          <w:p w:rsidR="00E73EC7" w:rsidRPr="003B5EBA" w:rsidRDefault="00E73EC7" w:rsidP="00E73EC7">
            <w:pPr>
              <w:jc w:val="center"/>
              <w:rPr>
                <w:b/>
                <w:i/>
                <w:sz w:val="22"/>
                <w:szCs w:val="22"/>
              </w:rPr>
            </w:pPr>
            <w:r w:rsidRPr="003B5EBA">
              <w:rPr>
                <w:b/>
                <w:i/>
                <w:sz w:val="22"/>
                <w:szCs w:val="22"/>
              </w:rPr>
              <w:t>Cədvəl</w:t>
            </w:r>
          </w:p>
        </w:tc>
        <w:tc>
          <w:tcPr>
            <w:tcW w:w="5940" w:type="dxa"/>
            <w:tcBorders>
              <w:top w:val="double" w:sz="4" w:space="0" w:color="auto"/>
              <w:left w:val="nil"/>
              <w:bottom w:val="double" w:sz="4" w:space="0" w:color="auto"/>
              <w:right w:val="nil"/>
            </w:tcBorders>
            <w:shd w:val="clear" w:color="auto" w:fill="auto"/>
          </w:tcPr>
          <w:p w:rsidR="00E73EC7" w:rsidRPr="003B5EBA" w:rsidRDefault="00E73EC7" w:rsidP="00E73EC7">
            <w:pPr>
              <w:jc w:val="center"/>
              <w:rPr>
                <w:b/>
                <w:i/>
                <w:sz w:val="22"/>
                <w:szCs w:val="22"/>
              </w:rPr>
            </w:pPr>
            <w:r w:rsidRPr="003B5EBA">
              <w:rPr>
                <w:b/>
                <w:i/>
                <w:sz w:val="22"/>
                <w:szCs w:val="22"/>
              </w:rPr>
              <w:t>İçindəkilər</w:t>
            </w:r>
          </w:p>
        </w:tc>
        <w:tc>
          <w:tcPr>
            <w:tcW w:w="900" w:type="dxa"/>
            <w:tcBorders>
              <w:top w:val="double" w:sz="4" w:space="0" w:color="auto"/>
              <w:left w:val="nil"/>
              <w:bottom w:val="double" w:sz="4" w:space="0" w:color="auto"/>
              <w:right w:val="nil"/>
            </w:tcBorders>
            <w:shd w:val="clear" w:color="auto" w:fill="auto"/>
          </w:tcPr>
          <w:p w:rsidR="00E73EC7" w:rsidRPr="003B5EBA" w:rsidRDefault="00E73EC7" w:rsidP="00E73EC7">
            <w:pPr>
              <w:jc w:val="center"/>
              <w:rPr>
                <w:b/>
                <w:i/>
                <w:sz w:val="22"/>
                <w:szCs w:val="22"/>
              </w:rPr>
            </w:pPr>
            <w:r w:rsidRPr="003B5EBA">
              <w:rPr>
                <w:b/>
                <w:i/>
                <w:sz w:val="22"/>
                <w:szCs w:val="22"/>
              </w:rPr>
              <w:t>Səhifə</w:t>
            </w:r>
          </w:p>
        </w:tc>
      </w:tr>
      <w:tr w:rsidR="00E73EC7" w:rsidRPr="003B5EBA" w:rsidTr="00E73EC7">
        <w:tc>
          <w:tcPr>
            <w:tcW w:w="828" w:type="dxa"/>
            <w:tcBorders>
              <w:top w:val="nil"/>
              <w:left w:val="nil"/>
              <w:bottom w:val="nil"/>
              <w:right w:val="nil"/>
            </w:tcBorders>
            <w:shd w:val="clear" w:color="auto" w:fill="auto"/>
          </w:tcPr>
          <w:p w:rsidR="00E73EC7" w:rsidRPr="003B5EBA" w:rsidRDefault="00E73EC7" w:rsidP="00E73EC7">
            <w:pPr>
              <w:jc w:val="center"/>
              <w:rPr>
                <w:sz w:val="22"/>
                <w:szCs w:val="22"/>
              </w:rPr>
            </w:pPr>
          </w:p>
          <w:p w:rsidR="00E73EC7" w:rsidRPr="003B5EBA" w:rsidRDefault="00E73EC7" w:rsidP="00E73EC7">
            <w:pPr>
              <w:jc w:val="center"/>
              <w:rPr>
                <w:sz w:val="22"/>
                <w:szCs w:val="22"/>
              </w:rPr>
            </w:pPr>
            <w:r w:rsidRPr="003B5EBA">
              <w:rPr>
                <w:sz w:val="22"/>
                <w:szCs w:val="22"/>
              </w:rPr>
              <w:t>16.1</w:t>
            </w:r>
          </w:p>
        </w:tc>
        <w:tc>
          <w:tcPr>
            <w:tcW w:w="5940" w:type="dxa"/>
            <w:tcBorders>
              <w:top w:val="nil"/>
              <w:left w:val="nil"/>
              <w:bottom w:val="nil"/>
              <w:right w:val="nil"/>
            </w:tcBorders>
            <w:shd w:val="clear" w:color="auto" w:fill="auto"/>
          </w:tcPr>
          <w:p w:rsidR="00E73EC7" w:rsidRPr="003B5EBA" w:rsidRDefault="00E73EC7" w:rsidP="00E73EC7">
            <w:pPr>
              <w:rPr>
                <w:sz w:val="22"/>
                <w:szCs w:val="22"/>
              </w:rPr>
            </w:pPr>
          </w:p>
          <w:p w:rsidR="00E73EC7" w:rsidRPr="003B5EBA" w:rsidRDefault="00E73EC7" w:rsidP="00E73EC7">
            <w:pPr>
              <w:rPr>
                <w:sz w:val="22"/>
                <w:szCs w:val="22"/>
              </w:rPr>
            </w:pPr>
            <w:r w:rsidRPr="003B5EBA">
              <w:rPr>
                <w:sz w:val="22"/>
                <w:szCs w:val="22"/>
              </w:rPr>
              <w:t>Ticarətin əsas göstəriciləri</w:t>
            </w:r>
          </w:p>
        </w:tc>
        <w:tc>
          <w:tcPr>
            <w:tcW w:w="900" w:type="dxa"/>
            <w:tcBorders>
              <w:top w:val="nil"/>
              <w:left w:val="nil"/>
              <w:bottom w:val="nil"/>
              <w:right w:val="nil"/>
            </w:tcBorders>
            <w:shd w:val="clear" w:color="auto" w:fill="auto"/>
            <w:vAlign w:val="bottom"/>
          </w:tcPr>
          <w:p w:rsidR="00E73EC7" w:rsidRPr="003B5EBA" w:rsidRDefault="00E73EC7" w:rsidP="006549BF">
            <w:pPr>
              <w:jc w:val="center"/>
              <w:rPr>
                <w:sz w:val="22"/>
                <w:szCs w:val="22"/>
              </w:rPr>
            </w:pPr>
            <w:r w:rsidRPr="003B5EBA">
              <w:rPr>
                <w:sz w:val="22"/>
                <w:szCs w:val="22"/>
              </w:rPr>
              <w:t>2</w:t>
            </w:r>
            <w:r w:rsidR="006549BF">
              <w:rPr>
                <w:sz w:val="22"/>
                <w:szCs w:val="22"/>
              </w:rPr>
              <w:t>5</w:t>
            </w:r>
            <w:r>
              <w:rPr>
                <w:sz w:val="22"/>
                <w:szCs w:val="22"/>
              </w:rPr>
              <w:t>4</w:t>
            </w:r>
          </w:p>
        </w:tc>
      </w:tr>
      <w:tr w:rsidR="00E73EC7" w:rsidRPr="003B5EBA" w:rsidTr="00E73EC7">
        <w:tc>
          <w:tcPr>
            <w:tcW w:w="828" w:type="dxa"/>
            <w:tcBorders>
              <w:top w:val="nil"/>
              <w:left w:val="nil"/>
              <w:bottom w:val="nil"/>
              <w:right w:val="nil"/>
            </w:tcBorders>
            <w:shd w:val="clear" w:color="auto" w:fill="auto"/>
          </w:tcPr>
          <w:p w:rsidR="00E73EC7" w:rsidRPr="003B5EBA" w:rsidRDefault="00E73EC7" w:rsidP="00E73EC7">
            <w:pPr>
              <w:jc w:val="center"/>
              <w:rPr>
                <w:sz w:val="22"/>
                <w:szCs w:val="22"/>
              </w:rPr>
            </w:pPr>
          </w:p>
          <w:p w:rsidR="00E73EC7" w:rsidRPr="003B5EBA" w:rsidRDefault="00E73EC7" w:rsidP="00E73EC7">
            <w:pPr>
              <w:jc w:val="center"/>
              <w:rPr>
                <w:sz w:val="22"/>
                <w:szCs w:val="22"/>
              </w:rPr>
            </w:pPr>
            <w:r w:rsidRPr="003B5EBA">
              <w:rPr>
                <w:sz w:val="22"/>
                <w:szCs w:val="22"/>
              </w:rPr>
              <w:t>16.2</w:t>
            </w:r>
          </w:p>
        </w:tc>
        <w:tc>
          <w:tcPr>
            <w:tcW w:w="5940" w:type="dxa"/>
            <w:tcBorders>
              <w:top w:val="nil"/>
              <w:left w:val="nil"/>
              <w:bottom w:val="nil"/>
              <w:right w:val="nil"/>
            </w:tcBorders>
            <w:shd w:val="clear" w:color="auto" w:fill="auto"/>
          </w:tcPr>
          <w:p w:rsidR="00E73EC7" w:rsidRPr="003B5EBA" w:rsidRDefault="00E73EC7" w:rsidP="00E73EC7">
            <w:pPr>
              <w:rPr>
                <w:sz w:val="22"/>
                <w:szCs w:val="22"/>
              </w:rPr>
            </w:pPr>
          </w:p>
          <w:p w:rsidR="00E73EC7" w:rsidRPr="003B5EBA" w:rsidRDefault="00E73EC7" w:rsidP="00E73EC7">
            <w:pPr>
              <w:rPr>
                <w:sz w:val="22"/>
                <w:szCs w:val="22"/>
              </w:rPr>
            </w:pPr>
            <w:r w:rsidRPr="003B5EBA">
              <w:rPr>
                <w:sz w:val="22"/>
                <w:szCs w:val="22"/>
              </w:rPr>
              <w:t>Pərakəndə ticarət dövriyyəsinin makrostrukturu</w:t>
            </w:r>
          </w:p>
        </w:tc>
        <w:tc>
          <w:tcPr>
            <w:tcW w:w="900" w:type="dxa"/>
            <w:tcBorders>
              <w:top w:val="nil"/>
              <w:left w:val="nil"/>
              <w:bottom w:val="nil"/>
              <w:right w:val="nil"/>
            </w:tcBorders>
            <w:shd w:val="clear" w:color="auto" w:fill="auto"/>
            <w:vAlign w:val="bottom"/>
          </w:tcPr>
          <w:p w:rsidR="00E73EC7" w:rsidRPr="003B5EBA" w:rsidRDefault="00E73EC7" w:rsidP="006549BF">
            <w:pPr>
              <w:jc w:val="center"/>
              <w:rPr>
                <w:sz w:val="22"/>
                <w:szCs w:val="22"/>
              </w:rPr>
            </w:pPr>
            <w:r w:rsidRPr="003B5EBA">
              <w:rPr>
                <w:sz w:val="22"/>
                <w:szCs w:val="22"/>
              </w:rPr>
              <w:t>2</w:t>
            </w:r>
            <w:r w:rsidR="006549BF">
              <w:rPr>
                <w:sz w:val="22"/>
                <w:szCs w:val="22"/>
              </w:rPr>
              <w:t>5</w:t>
            </w:r>
            <w:r>
              <w:rPr>
                <w:sz w:val="22"/>
                <w:szCs w:val="22"/>
              </w:rPr>
              <w:t>6</w:t>
            </w:r>
          </w:p>
        </w:tc>
      </w:tr>
      <w:tr w:rsidR="00E73EC7" w:rsidRPr="003B5EBA" w:rsidTr="00E73EC7">
        <w:tc>
          <w:tcPr>
            <w:tcW w:w="828" w:type="dxa"/>
            <w:tcBorders>
              <w:top w:val="nil"/>
              <w:left w:val="nil"/>
              <w:bottom w:val="nil"/>
              <w:right w:val="nil"/>
            </w:tcBorders>
            <w:shd w:val="clear" w:color="auto" w:fill="auto"/>
          </w:tcPr>
          <w:p w:rsidR="00E73EC7" w:rsidRPr="003B5EBA" w:rsidRDefault="00E73EC7" w:rsidP="00E73EC7">
            <w:pPr>
              <w:jc w:val="center"/>
              <w:rPr>
                <w:sz w:val="22"/>
                <w:szCs w:val="22"/>
              </w:rPr>
            </w:pPr>
          </w:p>
          <w:p w:rsidR="00E73EC7" w:rsidRPr="003B5EBA" w:rsidRDefault="00E73EC7" w:rsidP="00E73EC7">
            <w:pPr>
              <w:jc w:val="center"/>
              <w:rPr>
                <w:sz w:val="22"/>
                <w:szCs w:val="22"/>
              </w:rPr>
            </w:pPr>
            <w:r w:rsidRPr="003B5EBA">
              <w:rPr>
                <w:sz w:val="22"/>
                <w:szCs w:val="22"/>
              </w:rPr>
              <w:t>16.3</w:t>
            </w:r>
          </w:p>
        </w:tc>
        <w:tc>
          <w:tcPr>
            <w:tcW w:w="5940" w:type="dxa"/>
            <w:tcBorders>
              <w:top w:val="nil"/>
              <w:left w:val="nil"/>
              <w:bottom w:val="nil"/>
              <w:right w:val="nil"/>
            </w:tcBorders>
            <w:shd w:val="clear" w:color="auto" w:fill="auto"/>
          </w:tcPr>
          <w:p w:rsidR="00E73EC7" w:rsidRPr="003B5EBA" w:rsidRDefault="00E73EC7" w:rsidP="00E73EC7">
            <w:pPr>
              <w:rPr>
                <w:sz w:val="22"/>
                <w:szCs w:val="22"/>
              </w:rPr>
            </w:pPr>
          </w:p>
          <w:p w:rsidR="00E73EC7" w:rsidRPr="003B5EBA" w:rsidRDefault="00E73EC7" w:rsidP="00E73EC7">
            <w:pPr>
              <w:rPr>
                <w:sz w:val="22"/>
                <w:szCs w:val="22"/>
              </w:rPr>
            </w:pPr>
            <w:r w:rsidRPr="003B5EBA">
              <w:rPr>
                <w:sz w:val="22"/>
                <w:szCs w:val="22"/>
              </w:rPr>
              <w:t>Pərakəndə ticarət dövriyyəsinin fiziki həcm indeksləri</w:t>
            </w:r>
          </w:p>
        </w:tc>
        <w:tc>
          <w:tcPr>
            <w:tcW w:w="900" w:type="dxa"/>
            <w:tcBorders>
              <w:top w:val="nil"/>
              <w:left w:val="nil"/>
              <w:bottom w:val="nil"/>
              <w:right w:val="nil"/>
            </w:tcBorders>
            <w:shd w:val="clear" w:color="auto" w:fill="auto"/>
            <w:vAlign w:val="bottom"/>
          </w:tcPr>
          <w:p w:rsidR="00E73EC7" w:rsidRPr="003B5EBA" w:rsidRDefault="00E73EC7" w:rsidP="006549BF">
            <w:pPr>
              <w:jc w:val="center"/>
              <w:rPr>
                <w:sz w:val="22"/>
                <w:szCs w:val="22"/>
              </w:rPr>
            </w:pPr>
            <w:r w:rsidRPr="003B5EBA">
              <w:rPr>
                <w:sz w:val="22"/>
                <w:szCs w:val="22"/>
              </w:rPr>
              <w:t>2</w:t>
            </w:r>
            <w:r w:rsidR="006549BF">
              <w:rPr>
                <w:sz w:val="22"/>
                <w:szCs w:val="22"/>
              </w:rPr>
              <w:t>5</w:t>
            </w:r>
            <w:r>
              <w:rPr>
                <w:sz w:val="22"/>
                <w:szCs w:val="22"/>
              </w:rPr>
              <w:t>8</w:t>
            </w:r>
          </w:p>
        </w:tc>
      </w:tr>
      <w:tr w:rsidR="00E73EC7" w:rsidRPr="003B5EBA" w:rsidTr="00E73EC7">
        <w:tc>
          <w:tcPr>
            <w:tcW w:w="828" w:type="dxa"/>
            <w:tcBorders>
              <w:top w:val="nil"/>
              <w:left w:val="nil"/>
              <w:bottom w:val="nil"/>
              <w:right w:val="nil"/>
            </w:tcBorders>
            <w:shd w:val="clear" w:color="auto" w:fill="auto"/>
            <w:vAlign w:val="center"/>
          </w:tcPr>
          <w:p w:rsidR="00E73EC7" w:rsidRPr="003B5EBA" w:rsidRDefault="00E73EC7" w:rsidP="00E73EC7">
            <w:pPr>
              <w:jc w:val="center"/>
              <w:rPr>
                <w:sz w:val="22"/>
                <w:szCs w:val="22"/>
              </w:rPr>
            </w:pPr>
          </w:p>
          <w:p w:rsidR="00E73EC7" w:rsidRPr="003B5EBA" w:rsidRDefault="00E73EC7" w:rsidP="00E73EC7">
            <w:pPr>
              <w:jc w:val="center"/>
              <w:rPr>
                <w:sz w:val="22"/>
                <w:szCs w:val="22"/>
              </w:rPr>
            </w:pPr>
            <w:r w:rsidRPr="003B5EBA">
              <w:rPr>
                <w:sz w:val="22"/>
                <w:szCs w:val="22"/>
              </w:rPr>
              <w:t>16.4</w:t>
            </w:r>
          </w:p>
        </w:tc>
        <w:tc>
          <w:tcPr>
            <w:tcW w:w="5940" w:type="dxa"/>
            <w:tcBorders>
              <w:top w:val="nil"/>
              <w:left w:val="nil"/>
              <w:bottom w:val="nil"/>
              <w:right w:val="nil"/>
            </w:tcBorders>
            <w:shd w:val="clear" w:color="auto" w:fill="auto"/>
            <w:vAlign w:val="center"/>
          </w:tcPr>
          <w:p w:rsidR="00E73EC7" w:rsidRPr="003B5EBA" w:rsidRDefault="00E73EC7" w:rsidP="00E73EC7">
            <w:pPr>
              <w:rPr>
                <w:sz w:val="22"/>
                <w:szCs w:val="22"/>
              </w:rPr>
            </w:pPr>
          </w:p>
          <w:p w:rsidR="00E73EC7" w:rsidRPr="003B5EBA" w:rsidRDefault="00E73EC7" w:rsidP="00E73EC7">
            <w:pPr>
              <w:rPr>
                <w:sz w:val="22"/>
                <w:szCs w:val="22"/>
              </w:rPr>
            </w:pPr>
            <w:r w:rsidRPr="003B5EBA">
              <w:rPr>
                <w:sz w:val="22"/>
                <w:szCs w:val="22"/>
              </w:rPr>
              <w:t>Pərakəndə ticarət  şəbəkəsi</w:t>
            </w:r>
          </w:p>
        </w:tc>
        <w:tc>
          <w:tcPr>
            <w:tcW w:w="900" w:type="dxa"/>
            <w:tcBorders>
              <w:top w:val="nil"/>
              <w:left w:val="nil"/>
              <w:bottom w:val="nil"/>
              <w:right w:val="nil"/>
            </w:tcBorders>
            <w:shd w:val="clear" w:color="auto" w:fill="auto"/>
            <w:vAlign w:val="bottom"/>
          </w:tcPr>
          <w:p w:rsidR="00E73EC7" w:rsidRPr="003B5EBA" w:rsidRDefault="00E73EC7" w:rsidP="006549BF">
            <w:pPr>
              <w:jc w:val="center"/>
              <w:rPr>
                <w:sz w:val="22"/>
                <w:szCs w:val="22"/>
              </w:rPr>
            </w:pPr>
            <w:r w:rsidRPr="003B5EBA">
              <w:rPr>
                <w:sz w:val="22"/>
                <w:szCs w:val="22"/>
              </w:rPr>
              <w:t>2</w:t>
            </w:r>
            <w:r w:rsidR="006549BF">
              <w:rPr>
                <w:sz w:val="22"/>
                <w:szCs w:val="22"/>
              </w:rPr>
              <w:t>6</w:t>
            </w:r>
            <w:r>
              <w:rPr>
                <w:sz w:val="22"/>
                <w:szCs w:val="22"/>
              </w:rPr>
              <w:t>0</w:t>
            </w:r>
          </w:p>
        </w:tc>
      </w:tr>
      <w:tr w:rsidR="00E73EC7" w:rsidRPr="003B5EBA" w:rsidTr="00E73EC7">
        <w:tc>
          <w:tcPr>
            <w:tcW w:w="828" w:type="dxa"/>
            <w:tcBorders>
              <w:top w:val="nil"/>
              <w:left w:val="nil"/>
              <w:right w:val="nil"/>
            </w:tcBorders>
            <w:shd w:val="clear" w:color="auto" w:fill="auto"/>
            <w:vAlign w:val="center"/>
          </w:tcPr>
          <w:p w:rsidR="00E73EC7" w:rsidRPr="003B5EBA" w:rsidRDefault="00E73EC7" w:rsidP="00E73EC7">
            <w:pPr>
              <w:jc w:val="center"/>
              <w:rPr>
                <w:sz w:val="22"/>
                <w:szCs w:val="22"/>
              </w:rPr>
            </w:pPr>
          </w:p>
          <w:p w:rsidR="00E73EC7" w:rsidRPr="003B5EBA" w:rsidRDefault="00E73EC7" w:rsidP="00E73EC7">
            <w:pPr>
              <w:jc w:val="center"/>
              <w:rPr>
                <w:sz w:val="22"/>
                <w:szCs w:val="22"/>
              </w:rPr>
            </w:pPr>
            <w:r w:rsidRPr="003B5EBA">
              <w:rPr>
                <w:sz w:val="22"/>
                <w:szCs w:val="22"/>
              </w:rPr>
              <w:t>16.5</w:t>
            </w:r>
          </w:p>
        </w:tc>
        <w:tc>
          <w:tcPr>
            <w:tcW w:w="5940" w:type="dxa"/>
            <w:tcBorders>
              <w:top w:val="nil"/>
              <w:left w:val="nil"/>
              <w:right w:val="nil"/>
            </w:tcBorders>
            <w:shd w:val="clear" w:color="auto" w:fill="auto"/>
            <w:vAlign w:val="center"/>
          </w:tcPr>
          <w:p w:rsidR="00E73EC7" w:rsidRPr="003B5EBA" w:rsidRDefault="00E73EC7" w:rsidP="00E73EC7">
            <w:pPr>
              <w:rPr>
                <w:sz w:val="22"/>
                <w:szCs w:val="22"/>
              </w:rPr>
            </w:pPr>
          </w:p>
          <w:p w:rsidR="00E73EC7" w:rsidRPr="003B5EBA" w:rsidRDefault="00E73EC7" w:rsidP="00E73EC7">
            <w:pPr>
              <w:rPr>
                <w:sz w:val="22"/>
                <w:szCs w:val="22"/>
              </w:rPr>
            </w:pPr>
            <w:r w:rsidRPr="003B5EBA">
              <w:rPr>
                <w:sz w:val="22"/>
                <w:szCs w:val="22"/>
              </w:rPr>
              <w:t>Bakı şəhərinin rayonları üzrə pərakəndə ticarət dövriyyəsi</w:t>
            </w:r>
          </w:p>
        </w:tc>
        <w:tc>
          <w:tcPr>
            <w:tcW w:w="900" w:type="dxa"/>
            <w:tcBorders>
              <w:top w:val="nil"/>
              <w:left w:val="nil"/>
              <w:right w:val="nil"/>
            </w:tcBorders>
            <w:shd w:val="clear" w:color="auto" w:fill="auto"/>
            <w:vAlign w:val="bottom"/>
          </w:tcPr>
          <w:p w:rsidR="00E73EC7" w:rsidRPr="003B5EBA" w:rsidRDefault="00E73EC7" w:rsidP="006549BF">
            <w:pPr>
              <w:jc w:val="center"/>
              <w:rPr>
                <w:sz w:val="22"/>
                <w:szCs w:val="22"/>
              </w:rPr>
            </w:pPr>
            <w:r w:rsidRPr="003B5EBA">
              <w:rPr>
                <w:sz w:val="22"/>
                <w:szCs w:val="22"/>
              </w:rPr>
              <w:t>2</w:t>
            </w:r>
            <w:r w:rsidR="006549BF">
              <w:rPr>
                <w:sz w:val="22"/>
                <w:szCs w:val="22"/>
              </w:rPr>
              <w:t>6</w:t>
            </w:r>
            <w:r>
              <w:rPr>
                <w:sz w:val="22"/>
                <w:szCs w:val="22"/>
              </w:rPr>
              <w:t>0</w:t>
            </w:r>
          </w:p>
        </w:tc>
      </w:tr>
      <w:tr w:rsidR="00E73EC7" w:rsidRPr="003B5EBA" w:rsidTr="00E73EC7">
        <w:tc>
          <w:tcPr>
            <w:tcW w:w="828" w:type="dxa"/>
            <w:tcBorders>
              <w:top w:val="nil"/>
              <w:left w:val="nil"/>
              <w:bottom w:val="double" w:sz="4" w:space="0" w:color="auto"/>
              <w:right w:val="nil"/>
            </w:tcBorders>
            <w:shd w:val="clear" w:color="auto" w:fill="auto"/>
          </w:tcPr>
          <w:p w:rsidR="00E73EC7" w:rsidRPr="003B5EBA" w:rsidRDefault="00E73EC7" w:rsidP="00E73EC7">
            <w:pPr>
              <w:jc w:val="center"/>
              <w:rPr>
                <w:sz w:val="22"/>
                <w:szCs w:val="22"/>
              </w:rPr>
            </w:pPr>
          </w:p>
          <w:p w:rsidR="00E73EC7" w:rsidRPr="003B5EBA" w:rsidRDefault="00E73EC7" w:rsidP="00E73EC7">
            <w:pPr>
              <w:jc w:val="center"/>
              <w:rPr>
                <w:sz w:val="22"/>
                <w:szCs w:val="22"/>
              </w:rPr>
            </w:pPr>
            <w:r w:rsidRPr="003B5EBA">
              <w:rPr>
                <w:sz w:val="22"/>
                <w:szCs w:val="22"/>
              </w:rPr>
              <w:t>16.6</w:t>
            </w:r>
          </w:p>
        </w:tc>
        <w:tc>
          <w:tcPr>
            <w:tcW w:w="5940" w:type="dxa"/>
            <w:tcBorders>
              <w:top w:val="nil"/>
              <w:left w:val="nil"/>
              <w:bottom w:val="double" w:sz="4" w:space="0" w:color="auto"/>
              <w:right w:val="nil"/>
            </w:tcBorders>
            <w:shd w:val="clear" w:color="auto" w:fill="auto"/>
          </w:tcPr>
          <w:p w:rsidR="00E73EC7" w:rsidRPr="003B5EBA" w:rsidRDefault="00E73EC7" w:rsidP="00E73EC7">
            <w:pPr>
              <w:jc w:val="center"/>
              <w:rPr>
                <w:sz w:val="22"/>
                <w:szCs w:val="22"/>
              </w:rPr>
            </w:pPr>
          </w:p>
          <w:p w:rsidR="00E73EC7" w:rsidRPr="003B5EBA" w:rsidRDefault="00E73EC7" w:rsidP="00E73EC7">
            <w:pPr>
              <w:rPr>
                <w:sz w:val="22"/>
                <w:szCs w:val="22"/>
              </w:rPr>
            </w:pPr>
            <w:r w:rsidRPr="003B5EBA">
              <w:rPr>
                <w:sz w:val="22"/>
                <w:szCs w:val="22"/>
              </w:rPr>
              <w:t>Pərakəndə ticarət dövriyyəsinin rayonlar üzrə strukturu</w:t>
            </w:r>
          </w:p>
        </w:tc>
        <w:tc>
          <w:tcPr>
            <w:tcW w:w="900" w:type="dxa"/>
            <w:tcBorders>
              <w:top w:val="nil"/>
              <w:left w:val="nil"/>
              <w:bottom w:val="double" w:sz="4" w:space="0" w:color="auto"/>
              <w:right w:val="nil"/>
            </w:tcBorders>
            <w:shd w:val="clear" w:color="auto" w:fill="auto"/>
            <w:vAlign w:val="bottom"/>
          </w:tcPr>
          <w:p w:rsidR="00E73EC7" w:rsidRPr="003B5EBA" w:rsidRDefault="00E73EC7" w:rsidP="006549BF">
            <w:pPr>
              <w:jc w:val="center"/>
              <w:rPr>
                <w:sz w:val="22"/>
                <w:szCs w:val="22"/>
              </w:rPr>
            </w:pPr>
            <w:r w:rsidRPr="003B5EBA">
              <w:rPr>
                <w:sz w:val="22"/>
                <w:szCs w:val="22"/>
              </w:rPr>
              <w:t>2</w:t>
            </w:r>
            <w:r w:rsidR="006549BF">
              <w:rPr>
                <w:sz w:val="22"/>
                <w:szCs w:val="22"/>
              </w:rPr>
              <w:t>6</w:t>
            </w:r>
            <w:r>
              <w:rPr>
                <w:sz w:val="22"/>
                <w:szCs w:val="22"/>
              </w:rPr>
              <w:t>1</w:t>
            </w:r>
          </w:p>
        </w:tc>
      </w:tr>
    </w:tbl>
    <w:p w:rsidR="00E73EC7" w:rsidRPr="003B5EBA" w:rsidRDefault="00E73EC7" w:rsidP="00E73EC7">
      <w:pPr>
        <w:jc w:val="center"/>
        <w:rPr>
          <w:b/>
          <w:sz w:val="22"/>
          <w:szCs w:val="22"/>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Pr="002A5A21" w:rsidRDefault="00E73EC7" w:rsidP="00E73EC7">
      <w:pPr>
        <w:jc w:val="center"/>
        <w:rPr>
          <w:rFonts w:ascii="Arial" w:hAnsi="Arial" w:cs="Arial"/>
          <w:b/>
        </w:rPr>
      </w:pPr>
    </w:p>
    <w:p w:rsidR="00E73EC7" w:rsidRDefault="00E73EC7" w:rsidP="00E73EC7">
      <w:pPr>
        <w:jc w:val="center"/>
        <w:rPr>
          <w:rFonts w:ascii="Arial" w:hAnsi="Arial" w:cs="Arial"/>
          <w:b/>
        </w:rPr>
      </w:pPr>
    </w:p>
    <w:p w:rsidR="00C7546F" w:rsidRPr="003B5EBA" w:rsidRDefault="009F32A2" w:rsidP="00C7546F">
      <w:pPr>
        <w:overflowPunct w:val="0"/>
        <w:autoSpaceDE w:val="0"/>
        <w:autoSpaceDN w:val="0"/>
        <w:adjustRightInd w:val="0"/>
        <w:jc w:val="both"/>
        <w:textAlignment w:val="baseline"/>
        <w:rPr>
          <w:b/>
          <w:sz w:val="22"/>
          <w:szCs w:val="22"/>
        </w:rPr>
      </w:pPr>
      <w:r>
        <w:rPr>
          <w:b/>
          <w:sz w:val="22"/>
          <w:szCs w:val="22"/>
        </w:rPr>
        <w:lastRenderedPageBreak/>
        <w:t xml:space="preserve">         </w:t>
      </w:r>
      <w:r w:rsidR="00C7546F" w:rsidRPr="003B5EBA">
        <w:rPr>
          <w:b/>
          <w:sz w:val="22"/>
          <w:szCs w:val="22"/>
        </w:rPr>
        <w:t xml:space="preserve">16.1    Ticarətin əsas göstəriciləri </w:t>
      </w:r>
    </w:p>
    <w:p w:rsidR="00C7546F" w:rsidRPr="003B5EBA" w:rsidRDefault="00C7546F" w:rsidP="00C7546F">
      <w:pPr>
        <w:overflowPunct w:val="0"/>
        <w:autoSpaceDE w:val="0"/>
        <w:autoSpaceDN w:val="0"/>
        <w:adjustRightInd w:val="0"/>
        <w:jc w:val="both"/>
        <w:textAlignment w:val="baseline"/>
        <w:rPr>
          <w:b/>
          <w:sz w:val="22"/>
          <w:szCs w:val="22"/>
        </w:rPr>
      </w:pPr>
    </w:p>
    <w:p w:rsidR="00C7546F" w:rsidRPr="003B5EBA" w:rsidRDefault="00C7546F" w:rsidP="00C7546F">
      <w:pPr>
        <w:overflowPunct w:val="0"/>
        <w:autoSpaceDE w:val="0"/>
        <w:autoSpaceDN w:val="0"/>
        <w:adjustRightInd w:val="0"/>
        <w:jc w:val="both"/>
        <w:textAlignment w:val="baseline"/>
        <w:rPr>
          <w:b/>
          <w:sz w:val="22"/>
          <w:szCs w:val="22"/>
        </w:rPr>
      </w:pPr>
    </w:p>
    <w:tbl>
      <w:tblPr>
        <w:tblW w:w="7551" w:type="dxa"/>
        <w:jc w:val="center"/>
        <w:tblLook w:val="0000" w:firstRow="0" w:lastRow="0" w:firstColumn="0" w:lastColumn="0" w:noHBand="0" w:noVBand="0"/>
      </w:tblPr>
      <w:tblGrid>
        <w:gridCol w:w="3724"/>
        <w:gridCol w:w="1187"/>
        <w:gridCol w:w="241"/>
        <w:gridCol w:w="1123"/>
        <w:gridCol w:w="1276"/>
      </w:tblGrid>
      <w:tr w:rsidR="00571815" w:rsidRPr="003B5EBA" w:rsidTr="00571815">
        <w:trPr>
          <w:trHeight w:val="325"/>
          <w:jc w:val="center"/>
        </w:trPr>
        <w:tc>
          <w:tcPr>
            <w:tcW w:w="3724" w:type="dxa"/>
            <w:tcBorders>
              <w:top w:val="double" w:sz="4" w:space="0" w:color="auto"/>
              <w:bottom w:val="double" w:sz="4" w:space="0" w:color="auto"/>
              <w:right w:val="double" w:sz="4" w:space="0" w:color="auto"/>
            </w:tcBorders>
            <w:shd w:val="clear" w:color="auto" w:fill="FFFFFF"/>
            <w:noWrap/>
            <w:vAlign w:val="bottom"/>
          </w:tcPr>
          <w:p w:rsidR="00571815" w:rsidRPr="003B5EBA" w:rsidRDefault="00571815" w:rsidP="00D13E23">
            <w:pPr>
              <w:overflowPunct w:val="0"/>
              <w:autoSpaceDE w:val="0"/>
              <w:autoSpaceDN w:val="0"/>
              <w:adjustRightInd w:val="0"/>
              <w:jc w:val="both"/>
              <w:textAlignment w:val="baseline"/>
              <w:rPr>
                <w:b/>
                <w:sz w:val="22"/>
                <w:szCs w:val="22"/>
              </w:rPr>
            </w:pPr>
          </w:p>
        </w:tc>
        <w:tc>
          <w:tcPr>
            <w:tcW w:w="1187" w:type="dxa"/>
            <w:tcBorders>
              <w:top w:val="double" w:sz="4" w:space="0" w:color="auto"/>
              <w:bottom w:val="double" w:sz="4" w:space="0" w:color="auto"/>
            </w:tcBorders>
            <w:shd w:val="clear" w:color="auto" w:fill="FFFFFF"/>
            <w:vAlign w:val="center"/>
          </w:tcPr>
          <w:p w:rsidR="00571815" w:rsidRPr="003B5EBA" w:rsidRDefault="00571815" w:rsidP="00571815">
            <w:pPr>
              <w:overflowPunct w:val="0"/>
              <w:autoSpaceDE w:val="0"/>
              <w:autoSpaceDN w:val="0"/>
              <w:adjustRightInd w:val="0"/>
              <w:jc w:val="right"/>
              <w:textAlignment w:val="baseline"/>
              <w:rPr>
                <w:b/>
                <w:sz w:val="22"/>
                <w:szCs w:val="22"/>
              </w:rPr>
            </w:pPr>
            <w:r w:rsidRPr="003B5EBA">
              <w:rPr>
                <w:b/>
                <w:sz w:val="22"/>
                <w:szCs w:val="22"/>
              </w:rPr>
              <w:t>20</w:t>
            </w:r>
            <w:r>
              <w:rPr>
                <w:b/>
                <w:sz w:val="22"/>
                <w:szCs w:val="22"/>
              </w:rPr>
              <w:t>20</w:t>
            </w:r>
          </w:p>
        </w:tc>
        <w:tc>
          <w:tcPr>
            <w:tcW w:w="241" w:type="dxa"/>
            <w:tcBorders>
              <w:top w:val="double" w:sz="4" w:space="0" w:color="auto"/>
              <w:bottom w:val="double" w:sz="4" w:space="0" w:color="auto"/>
              <w:right w:val="double" w:sz="4" w:space="0" w:color="auto"/>
            </w:tcBorders>
            <w:shd w:val="clear" w:color="auto" w:fill="FFFFFF"/>
            <w:vAlign w:val="center"/>
          </w:tcPr>
          <w:p w:rsidR="00571815" w:rsidRPr="003B5EBA" w:rsidRDefault="00571815" w:rsidP="00571815">
            <w:pPr>
              <w:overflowPunct w:val="0"/>
              <w:autoSpaceDE w:val="0"/>
              <w:autoSpaceDN w:val="0"/>
              <w:adjustRightInd w:val="0"/>
              <w:jc w:val="right"/>
              <w:textAlignment w:val="baseline"/>
              <w:rPr>
                <w:b/>
                <w:sz w:val="22"/>
                <w:szCs w:val="22"/>
              </w:rPr>
            </w:pPr>
          </w:p>
        </w:tc>
        <w:tc>
          <w:tcPr>
            <w:tcW w:w="1123" w:type="dxa"/>
            <w:tcBorders>
              <w:top w:val="double" w:sz="4" w:space="0" w:color="auto"/>
              <w:bottom w:val="double" w:sz="4" w:space="0" w:color="auto"/>
              <w:right w:val="double" w:sz="4" w:space="0" w:color="auto"/>
            </w:tcBorders>
            <w:shd w:val="clear" w:color="auto" w:fill="FFFFFF"/>
            <w:vAlign w:val="center"/>
          </w:tcPr>
          <w:p w:rsidR="00571815" w:rsidRPr="003B5EBA" w:rsidRDefault="00571815" w:rsidP="00571815">
            <w:pPr>
              <w:overflowPunct w:val="0"/>
              <w:autoSpaceDE w:val="0"/>
              <w:autoSpaceDN w:val="0"/>
              <w:adjustRightInd w:val="0"/>
              <w:jc w:val="right"/>
              <w:textAlignment w:val="baseline"/>
              <w:rPr>
                <w:b/>
                <w:sz w:val="22"/>
                <w:szCs w:val="22"/>
              </w:rPr>
            </w:pPr>
            <w:r w:rsidRPr="003B5EBA">
              <w:rPr>
                <w:b/>
                <w:sz w:val="22"/>
                <w:szCs w:val="22"/>
              </w:rPr>
              <w:t>20</w:t>
            </w:r>
            <w:r>
              <w:rPr>
                <w:b/>
                <w:sz w:val="22"/>
                <w:szCs w:val="22"/>
              </w:rPr>
              <w:t>21</w:t>
            </w:r>
          </w:p>
        </w:tc>
        <w:tc>
          <w:tcPr>
            <w:tcW w:w="1276" w:type="dxa"/>
            <w:tcBorders>
              <w:top w:val="double" w:sz="4" w:space="0" w:color="auto"/>
              <w:bottom w:val="double" w:sz="4" w:space="0" w:color="auto"/>
              <w:right w:val="double" w:sz="4" w:space="0" w:color="auto"/>
            </w:tcBorders>
            <w:shd w:val="clear" w:color="auto" w:fill="FFFFFF"/>
            <w:vAlign w:val="center"/>
          </w:tcPr>
          <w:p w:rsidR="00571815" w:rsidRPr="003B5EBA" w:rsidRDefault="00571815" w:rsidP="00571815">
            <w:pPr>
              <w:overflowPunct w:val="0"/>
              <w:autoSpaceDE w:val="0"/>
              <w:autoSpaceDN w:val="0"/>
              <w:adjustRightInd w:val="0"/>
              <w:jc w:val="right"/>
              <w:textAlignment w:val="baseline"/>
              <w:rPr>
                <w:b/>
                <w:sz w:val="22"/>
                <w:szCs w:val="22"/>
              </w:rPr>
            </w:pPr>
            <w:r w:rsidRPr="003B5EBA">
              <w:rPr>
                <w:b/>
                <w:sz w:val="22"/>
                <w:szCs w:val="22"/>
              </w:rPr>
              <w:t>202</w:t>
            </w:r>
            <w:r>
              <w:rPr>
                <w:b/>
                <w:sz w:val="22"/>
                <w:szCs w:val="22"/>
              </w:rPr>
              <w:t>2</w:t>
            </w:r>
          </w:p>
        </w:tc>
      </w:tr>
      <w:tr w:rsidR="00571815" w:rsidRPr="003B5EBA" w:rsidTr="00571815">
        <w:trPr>
          <w:trHeight w:val="415"/>
          <w:jc w:val="center"/>
        </w:trPr>
        <w:tc>
          <w:tcPr>
            <w:tcW w:w="3724" w:type="dxa"/>
            <w:tcBorders>
              <w:top w:val="double" w:sz="4" w:space="0" w:color="auto"/>
            </w:tcBorders>
            <w:shd w:val="clear" w:color="auto" w:fill="auto"/>
            <w:vAlign w:val="bottom"/>
          </w:tcPr>
          <w:p w:rsidR="00571815" w:rsidRPr="003B5EBA" w:rsidRDefault="00571815" w:rsidP="00D13E23">
            <w:pPr>
              <w:overflowPunct w:val="0"/>
              <w:autoSpaceDE w:val="0"/>
              <w:autoSpaceDN w:val="0"/>
              <w:adjustRightInd w:val="0"/>
              <w:jc w:val="both"/>
              <w:textAlignment w:val="baseline"/>
              <w:rPr>
                <w:bCs/>
                <w:sz w:val="22"/>
                <w:szCs w:val="22"/>
              </w:rPr>
            </w:pPr>
          </w:p>
          <w:p w:rsidR="00571815" w:rsidRPr="003B5EBA" w:rsidRDefault="00571815" w:rsidP="00D13E23">
            <w:pPr>
              <w:overflowPunct w:val="0"/>
              <w:autoSpaceDE w:val="0"/>
              <w:autoSpaceDN w:val="0"/>
              <w:adjustRightInd w:val="0"/>
              <w:jc w:val="both"/>
              <w:textAlignment w:val="baseline"/>
              <w:rPr>
                <w:bCs/>
                <w:sz w:val="22"/>
                <w:szCs w:val="22"/>
              </w:rPr>
            </w:pPr>
            <w:r w:rsidRPr="003B5EBA">
              <w:rPr>
                <w:bCs/>
                <w:sz w:val="22"/>
                <w:szCs w:val="22"/>
              </w:rPr>
              <w:t>P</w:t>
            </w:r>
            <w:r w:rsidRPr="003B5EBA">
              <w:rPr>
                <w:bCs/>
                <w:sz w:val="22"/>
                <w:szCs w:val="22"/>
                <w:lang w:val="tr-TR"/>
              </w:rPr>
              <w:t>əra</w:t>
            </w:r>
            <w:r w:rsidRPr="003B5EBA">
              <w:rPr>
                <w:bCs/>
                <w:sz w:val="22"/>
                <w:szCs w:val="22"/>
              </w:rPr>
              <w:t>kəndə ticarət dövriyyəsi-cəmi,  milyon manatla</w:t>
            </w:r>
          </w:p>
        </w:tc>
        <w:tc>
          <w:tcPr>
            <w:tcW w:w="1187" w:type="dxa"/>
            <w:tcBorders>
              <w:top w:val="double" w:sz="4" w:space="0" w:color="auto"/>
            </w:tcBorders>
            <w:vAlign w:val="bottom"/>
          </w:tcPr>
          <w:p w:rsidR="00571815" w:rsidRPr="00E86274" w:rsidRDefault="00571815" w:rsidP="00571815">
            <w:pPr>
              <w:overflowPunct w:val="0"/>
              <w:autoSpaceDE w:val="0"/>
              <w:autoSpaceDN w:val="0"/>
              <w:adjustRightInd w:val="0"/>
              <w:jc w:val="right"/>
              <w:textAlignment w:val="baseline"/>
              <w:rPr>
                <w:sz w:val="22"/>
                <w:szCs w:val="22"/>
                <w:lang w:val="en-US"/>
              </w:rPr>
            </w:pPr>
            <w:r w:rsidRPr="00E86274">
              <w:rPr>
                <w:sz w:val="22"/>
                <w:szCs w:val="22"/>
                <w:lang w:val="en-US"/>
              </w:rPr>
              <w:t>23 062,2</w:t>
            </w:r>
          </w:p>
        </w:tc>
        <w:tc>
          <w:tcPr>
            <w:tcW w:w="241" w:type="dxa"/>
            <w:tcBorders>
              <w:top w:val="double" w:sz="4" w:space="0" w:color="auto"/>
            </w:tcBorders>
            <w:vAlign w:val="bottom"/>
          </w:tcPr>
          <w:p w:rsidR="00571815" w:rsidRPr="00E86274" w:rsidRDefault="00571815" w:rsidP="00571815">
            <w:pPr>
              <w:jc w:val="right"/>
              <w:rPr>
                <w:sz w:val="22"/>
                <w:szCs w:val="22"/>
              </w:rPr>
            </w:pPr>
          </w:p>
        </w:tc>
        <w:tc>
          <w:tcPr>
            <w:tcW w:w="1123" w:type="dxa"/>
            <w:tcBorders>
              <w:top w:val="double" w:sz="4" w:space="0" w:color="auto"/>
            </w:tcBorders>
            <w:vAlign w:val="bottom"/>
          </w:tcPr>
          <w:p w:rsidR="00571815" w:rsidRPr="003B5EBA" w:rsidRDefault="00571815" w:rsidP="00571815">
            <w:pPr>
              <w:overflowPunct w:val="0"/>
              <w:autoSpaceDE w:val="0"/>
              <w:autoSpaceDN w:val="0"/>
              <w:adjustRightInd w:val="0"/>
              <w:jc w:val="right"/>
              <w:textAlignment w:val="baseline"/>
              <w:rPr>
                <w:sz w:val="22"/>
                <w:szCs w:val="22"/>
                <w:lang w:val="en-US"/>
              </w:rPr>
            </w:pPr>
            <w:r>
              <w:rPr>
                <w:sz w:val="22"/>
                <w:szCs w:val="22"/>
                <w:lang w:val="en-US"/>
              </w:rPr>
              <w:t>25 382,3</w:t>
            </w:r>
          </w:p>
        </w:tc>
        <w:tc>
          <w:tcPr>
            <w:tcW w:w="1276" w:type="dxa"/>
            <w:tcBorders>
              <w:top w:val="double" w:sz="4" w:space="0" w:color="auto"/>
            </w:tcBorders>
          </w:tcPr>
          <w:p w:rsidR="00571815" w:rsidRPr="004C7D13" w:rsidRDefault="00571815" w:rsidP="00571815">
            <w:pPr>
              <w:overflowPunct w:val="0"/>
              <w:autoSpaceDE w:val="0"/>
              <w:autoSpaceDN w:val="0"/>
              <w:adjustRightInd w:val="0"/>
              <w:jc w:val="right"/>
              <w:textAlignment w:val="baseline"/>
              <w:rPr>
                <w:sz w:val="22"/>
                <w:szCs w:val="22"/>
              </w:rPr>
            </w:pPr>
          </w:p>
          <w:p w:rsidR="00571815" w:rsidRPr="004C7D13" w:rsidRDefault="00571815" w:rsidP="00571815">
            <w:pPr>
              <w:overflowPunct w:val="0"/>
              <w:autoSpaceDE w:val="0"/>
              <w:autoSpaceDN w:val="0"/>
              <w:adjustRightInd w:val="0"/>
              <w:jc w:val="right"/>
              <w:textAlignment w:val="baseline"/>
              <w:rPr>
                <w:sz w:val="22"/>
                <w:szCs w:val="22"/>
              </w:rPr>
            </w:pPr>
          </w:p>
          <w:p w:rsidR="00571815" w:rsidRDefault="00571815" w:rsidP="00571815">
            <w:pPr>
              <w:overflowPunct w:val="0"/>
              <w:autoSpaceDE w:val="0"/>
              <w:autoSpaceDN w:val="0"/>
              <w:adjustRightInd w:val="0"/>
              <w:jc w:val="right"/>
              <w:textAlignment w:val="baseline"/>
              <w:rPr>
                <w:sz w:val="22"/>
                <w:szCs w:val="22"/>
                <w:lang w:val="en-US"/>
              </w:rPr>
            </w:pPr>
            <w:r>
              <w:rPr>
                <w:sz w:val="22"/>
                <w:szCs w:val="22"/>
                <w:lang w:val="en-US"/>
              </w:rPr>
              <w:t>30 288,8</w:t>
            </w:r>
          </w:p>
        </w:tc>
      </w:tr>
      <w:tr w:rsidR="00571815" w:rsidRPr="003B5EBA" w:rsidTr="00571815">
        <w:trPr>
          <w:trHeight w:val="238"/>
          <w:jc w:val="center"/>
        </w:trPr>
        <w:tc>
          <w:tcPr>
            <w:tcW w:w="3724" w:type="dxa"/>
            <w:shd w:val="clear" w:color="auto" w:fill="auto"/>
            <w:vAlign w:val="bottom"/>
          </w:tcPr>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 xml:space="preserve">        o cümlədən:</w:t>
            </w:r>
          </w:p>
        </w:tc>
        <w:tc>
          <w:tcPr>
            <w:tcW w:w="1187" w:type="dxa"/>
            <w:vAlign w:val="bottom"/>
          </w:tcPr>
          <w:p w:rsidR="00571815" w:rsidRPr="00E86274" w:rsidRDefault="00571815" w:rsidP="00571815">
            <w:pPr>
              <w:overflowPunct w:val="0"/>
              <w:autoSpaceDE w:val="0"/>
              <w:autoSpaceDN w:val="0"/>
              <w:adjustRightInd w:val="0"/>
              <w:jc w:val="right"/>
              <w:textAlignment w:val="baseline"/>
              <w:rPr>
                <w:sz w:val="22"/>
                <w:szCs w:val="22"/>
              </w:rPr>
            </w:pPr>
          </w:p>
        </w:tc>
        <w:tc>
          <w:tcPr>
            <w:tcW w:w="241" w:type="dxa"/>
            <w:vAlign w:val="bottom"/>
          </w:tcPr>
          <w:p w:rsidR="00571815" w:rsidRPr="00E86274" w:rsidRDefault="00571815" w:rsidP="00571815">
            <w:pPr>
              <w:jc w:val="right"/>
              <w:rPr>
                <w:sz w:val="22"/>
                <w:szCs w:val="22"/>
              </w:rPr>
            </w:pPr>
          </w:p>
        </w:tc>
        <w:tc>
          <w:tcPr>
            <w:tcW w:w="1123" w:type="dxa"/>
            <w:vAlign w:val="bottom"/>
          </w:tcPr>
          <w:p w:rsidR="00571815" w:rsidRPr="003B5EBA" w:rsidRDefault="00571815" w:rsidP="00571815">
            <w:pPr>
              <w:overflowPunct w:val="0"/>
              <w:autoSpaceDE w:val="0"/>
              <w:autoSpaceDN w:val="0"/>
              <w:adjustRightInd w:val="0"/>
              <w:jc w:val="right"/>
              <w:textAlignment w:val="baseline"/>
              <w:rPr>
                <w:sz w:val="22"/>
                <w:szCs w:val="22"/>
              </w:rPr>
            </w:pPr>
          </w:p>
        </w:tc>
        <w:tc>
          <w:tcPr>
            <w:tcW w:w="1276" w:type="dxa"/>
          </w:tcPr>
          <w:p w:rsidR="00571815" w:rsidRPr="003B5EBA" w:rsidRDefault="00571815" w:rsidP="00571815">
            <w:pPr>
              <w:overflowPunct w:val="0"/>
              <w:autoSpaceDE w:val="0"/>
              <w:autoSpaceDN w:val="0"/>
              <w:adjustRightInd w:val="0"/>
              <w:jc w:val="right"/>
              <w:textAlignment w:val="baseline"/>
              <w:rPr>
                <w:sz w:val="22"/>
                <w:szCs w:val="22"/>
              </w:rPr>
            </w:pPr>
          </w:p>
        </w:tc>
      </w:tr>
      <w:tr w:rsidR="00571815" w:rsidRPr="003B5EBA" w:rsidTr="00571815">
        <w:trPr>
          <w:trHeight w:val="446"/>
          <w:jc w:val="center"/>
        </w:trPr>
        <w:tc>
          <w:tcPr>
            <w:tcW w:w="3724" w:type="dxa"/>
            <w:shd w:val="clear" w:color="auto" w:fill="auto"/>
            <w:vAlign w:val="bottom"/>
          </w:tcPr>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ərzaq məhsulları, içkilər və tütün məmulatları</w:t>
            </w:r>
          </w:p>
        </w:tc>
        <w:tc>
          <w:tcPr>
            <w:tcW w:w="1187" w:type="dxa"/>
            <w:vAlign w:val="bottom"/>
          </w:tcPr>
          <w:p w:rsidR="00571815" w:rsidRPr="00E86274" w:rsidRDefault="00571815" w:rsidP="00571815">
            <w:pPr>
              <w:overflowPunct w:val="0"/>
              <w:autoSpaceDE w:val="0"/>
              <w:autoSpaceDN w:val="0"/>
              <w:adjustRightInd w:val="0"/>
              <w:jc w:val="right"/>
              <w:textAlignment w:val="baseline"/>
              <w:rPr>
                <w:sz w:val="22"/>
                <w:szCs w:val="22"/>
                <w:lang w:val="en-US"/>
              </w:rPr>
            </w:pPr>
            <w:r w:rsidRPr="00E86274">
              <w:rPr>
                <w:sz w:val="22"/>
                <w:szCs w:val="22"/>
                <w:lang w:val="en-US"/>
              </w:rPr>
              <w:t>11 775,9</w:t>
            </w:r>
          </w:p>
        </w:tc>
        <w:tc>
          <w:tcPr>
            <w:tcW w:w="241" w:type="dxa"/>
            <w:vAlign w:val="bottom"/>
          </w:tcPr>
          <w:p w:rsidR="00571815" w:rsidRPr="00E86274" w:rsidRDefault="00571815" w:rsidP="00571815">
            <w:pPr>
              <w:jc w:val="right"/>
              <w:rPr>
                <w:sz w:val="22"/>
                <w:szCs w:val="22"/>
              </w:rPr>
            </w:pPr>
          </w:p>
        </w:tc>
        <w:tc>
          <w:tcPr>
            <w:tcW w:w="1123" w:type="dxa"/>
            <w:vAlign w:val="bottom"/>
          </w:tcPr>
          <w:p w:rsidR="00571815" w:rsidRPr="003B5EBA" w:rsidRDefault="00571815" w:rsidP="00571815">
            <w:pPr>
              <w:overflowPunct w:val="0"/>
              <w:autoSpaceDE w:val="0"/>
              <w:autoSpaceDN w:val="0"/>
              <w:adjustRightInd w:val="0"/>
              <w:jc w:val="right"/>
              <w:textAlignment w:val="baseline"/>
              <w:rPr>
                <w:sz w:val="22"/>
                <w:szCs w:val="22"/>
                <w:lang w:val="en-US"/>
              </w:rPr>
            </w:pPr>
            <w:r>
              <w:rPr>
                <w:sz w:val="22"/>
                <w:szCs w:val="22"/>
                <w:lang w:val="en-US"/>
              </w:rPr>
              <w:t>13 383,1</w:t>
            </w:r>
          </w:p>
        </w:tc>
        <w:tc>
          <w:tcPr>
            <w:tcW w:w="1276" w:type="dxa"/>
          </w:tcPr>
          <w:p w:rsidR="00571815" w:rsidRPr="004C7D13" w:rsidRDefault="00571815" w:rsidP="00571815">
            <w:pPr>
              <w:overflowPunct w:val="0"/>
              <w:autoSpaceDE w:val="0"/>
              <w:autoSpaceDN w:val="0"/>
              <w:adjustRightInd w:val="0"/>
              <w:jc w:val="right"/>
              <w:textAlignment w:val="baseline"/>
              <w:rPr>
                <w:sz w:val="22"/>
                <w:szCs w:val="22"/>
              </w:rPr>
            </w:pPr>
          </w:p>
          <w:p w:rsidR="00571815" w:rsidRPr="006F0A54" w:rsidRDefault="00571815" w:rsidP="00571815">
            <w:pPr>
              <w:overflowPunct w:val="0"/>
              <w:autoSpaceDE w:val="0"/>
              <w:autoSpaceDN w:val="0"/>
              <w:adjustRightInd w:val="0"/>
              <w:jc w:val="right"/>
              <w:textAlignment w:val="baseline"/>
              <w:rPr>
                <w:sz w:val="22"/>
                <w:szCs w:val="22"/>
              </w:rPr>
            </w:pPr>
            <w:r>
              <w:rPr>
                <w:sz w:val="22"/>
                <w:szCs w:val="22"/>
                <w:lang w:val="en-US"/>
              </w:rPr>
              <w:t xml:space="preserve">18 </w:t>
            </w:r>
            <w:r>
              <w:rPr>
                <w:sz w:val="22"/>
                <w:szCs w:val="22"/>
              </w:rPr>
              <w:t>461,6</w:t>
            </w:r>
          </w:p>
        </w:tc>
      </w:tr>
      <w:tr w:rsidR="00571815" w:rsidRPr="003B5EBA" w:rsidTr="00571815">
        <w:trPr>
          <w:trHeight w:val="449"/>
          <w:jc w:val="center"/>
        </w:trPr>
        <w:tc>
          <w:tcPr>
            <w:tcW w:w="3724" w:type="dxa"/>
            <w:shd w:val="clear" w:color="auto" w:fill="auto"/>
            <w:vAlign w:val="bottom"/>
          </w:tcPr>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qeyri-ərzaq məhsulları</w:t>
            </w:r>
          </w:p>
        </w:tc>
        <w:tc>
          <w:tcPr>
            <w:tcW w:w="1187" w:type="dxa"/>
            <w:vAlign w:val="bottom"/>
          </w:tcPr>
          <w:p w:rsidR="00571815" w:rsidRPr="00E86274" w:rsidRDefault="00571815" w:rsidP="00571815">
            <w:pPr>
              <w:overflowPunct w:val="0"/>
              <w:autoSpaceDE w:val="0"/>
              <w:autoSpaceDN w:val="0"/>
              <w:adjustRightInd w:val="0"/>
              <w:jc w:val="right"/>
              <w:textAlignment w:val="baseline"/>
              <w:rPr>
                <w:sz w:val="22"/>
                <w:szCs w:val="22"/>
                <w:lang w:val="en-US"/>
              </w:rPr>
            </w:pPr>
            <w:r w:rsidRPr="00E86274">
              <w:rPr>
                <w:sz w:val="22"/>
                <w:szCs w:val="22"/>
                <w:lang w:val="en-US"/>
              </w:rPr>
              <w:t>11 286,3</w:t>
            </w:r>
          </w:p>
        </w:tc>
        <w:tc>
          <w:tcPr>
            <w:tcW w:w="241" w:type="dxa"/>
            <w:vAlign w:val="bottom"/>
          </w:tcPr>
          <w:p w:rsidR="00571815" w:rsidRPr="00E86274" w:rsidRDefault="00571815" w:rsidP="00571815">
            <w:pPr>
              <w:jc w:val="right"/>
              <w:rPr>
                <w:sz w:val="22"/>
                <w:szCs w:val="22"/>
              </w:rPr>
            </w:pPr>
          </w:p>
        </w:tc>
        <w:tc>
          <w:tcPr>
            <w:tcW w:w="1123" w:type="dxa"/>
            <w:vAlign w:val="bottom"/>
          </w:tcPr>
          <w:p w:rsidR="00571815" w:rsidRPr="003B5EBA" w:rsidRDefault="00571815" w:rsidP="00571815">
            <w:pPr>
              <w:overflowPunct w:val="0"/>
              <w:autoSpaceDE w:val="0"/>
              <w:autoSpaceDN w:val="0"/>
              <w:adjustRightInd w:val="0"/>
              <w:jc w:val="right"/>
              <w:textAlignment w:val="baseline"/>
              <w:rPr>
                <w:sz w:val="22"/>
                <w:szCs w:val="22"/>
                <w:lang w:val="en-US"/>
              </w:rPr>
            </w:pPr>
            <w:r>
              <w:rPr>
                <w:sz w:val="22"/>
                <w:szCs w:val="22"/>
                <w:lang w:val="en-US"/>
              </w:rPr>
              <w:t>11 999,2</w:t>
            </w:r>
          </w:p>
        </w:tc>
        <w:tc>
          <w:tcPr>
            <w:tcW w:w="1276" w:type="dxa"/>
          </w:tcPr>
          <w:p w:rsidR="00571815" w:rsidRDefault="00571815" w:rsidP="00571815">
            <w:pPr>
              <w:overflowPunct w:val="0"/>
              <w:autoSpaceDE w:val="0"/>
              <w:autoSpaceDN w:val="0"/>
              <w:adjustRightInd w:val="0"/>
              <w:jc w:val="right"/>
              <w:textAlignment w:val="baseline"/>
              <w:rPr>
                <w:sz w:val="22"/>
                <w:szCs w:val="22"/>
              </w:rPr>
            </w:pPr>
          </w:p>
          <w:p w:rsidR="00571815" w:rsidRPr="00A40E83" w:rsidRDefault="00571815" w:rsidP="00571815">
            <w:pPr>
              <w:overflowPunct w:val="0"/>
              <w:autoSpaceDE w:val="0"/>
              <w:autoSpaceDN w:val="0"/>
              <w:adjustRightInd w:val="0"/>
              <w:jc w:val="right"/>
              <w:textAlignment w:val="baseline"/>
              <w:rPr>
                <w:sz w:val="22"/>
                <w:szCs w:val="22"/>
              </w:rPr>
            </w:pPr>
            <w:r>
              <w:rPr>
                <w:sz w:val="22"/>
                <w:szCs w:val="22"/>
              </w:rPr>
              <w:t>11 827,2</w:t>
            </w:r>
          </w:p>
        </w:tc>
      </w:tr>
      <w:tr w:rsidR="00571815" w:rsidRPr="003B5EBA" w:rsidTr="00571815">
        <w:trPr>
          <w:trHeight w:val="415"/>
          <w:jc w:val="center"/>
        </w:trPr>
        <w:tc>
          <w:tcPr>
            <w:tcW w:w="3724" w:type="dxa"/>
            <w:shd w:val="clear" w:color="auto" w:fill="auto"/>
            <w:vAlign w:val="bottom"/>
          </w:tcPr>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Respublikanın həcminə görə, faizlə</w:t>
            </w:r>
          </w:p>
        </w:tc>
        <w:tc>
          <w:tcPr>
            <w:tcW w:w="1187" w:type="dxa"/>
            <w:vAlign w:val="bottom"/>
          </w:tcPr>
          <w:p w:rsidR="00571815" w:rsidRPr="00E86274" w:rsidRDefault="00571815" w:rsidP="00571815">
            <w:pPr>
              <w:overflowPunct w:val="0"/>
              <w:autoSpaceDE w:val="0"/>
              <w:autoSpaceDN w:val="0"/>
              <w:adjustRightInd w:val="0"/>
              <w:jc w:val="right"/>
              <w:textAlignment w:val="baseline"/>
              <w:rPr>
                <w:sz w:val="22"/>
                <w:szCs w:val="22"/>
                <w:lang w:val="en-US"/>
              </w:rPr>
            </w:pPr>
            <w:r w:rsidRPr="00E86274">
              <w:rPr>
                <w:sz w:val="22"/>
                <w:szCs w:val="22"/>
                <w:lang w:val="en-US"/>
              </w:rPr>
              <w:t>57,42</w:t>
            </w:r>
          </w:p>
        </w:tc>
        <w:tc>
          <w:tcPr>
            <w:tcW w:w="241" w:type="dxa"/>
            <w:vAlign w:val="bottom"/>
          </w:tcPr>
          <w:p w:rsidR="00571815" w:rsidRPr="00E86274" w:rsidRDefault="00571815" w:rsidP="00571815">
            <w:pPr>
              <w:jc w:val="right"/>
              <w:rPr>
                <w:sz w:val="22"/>
                <w:szCs w:val="22"/>
              </w:rPr>
            </w:pPr>
          </w:p>
        </w:tc>
        <w:tc>
          <w:tcPr>
            <w:tcW w:w="1123" w:type="dxa"/>
            <w:vAlign w:val="bottom"/>
          </w:tcPr>
          <w:p w:rsidR="00571815" w:rsidRPr="003B5EBA" w:rsidRDefault="00571815" w:rsidP="00571815">
            <w:pPr>
              <w:overflowPunct w:val="0"/>
              <w:autoSpaceDE w:val="0"/>
              <w:autoSpaceDN w:val="0"/>
              <w:adjustRightInd w:val="0"/>
              <w:jc w:val="right"/>
              <w:textAlignment w:val="baseline"/>
              <w:rPr>
                <w:sz w:val="22"/>
                <w:szCs w:val="22"/>
                <w:lang w:val="en-US"/>
              </w:rPr>
            </w:pPr>
            <w:r>
              <w:rPr>
                <w:sz w:val="22"/>
                <w:szCs w:val="22"/>
                <w:lang w:val="en-US"/>
              </w:rPr>
              <w:t>57,40</w:t>
            </w:r>
          </w:p>
        </w:tc>
        <w:tc>
          <w:tcPr>
            <w:tcW w:w="1276" w:type="dxa"/>
          </w:tcPr>
          <w:p w:rsidR="00571815" w:rsidRDefault="00571815" w:rsidP="00571815">
            <w:pPr>
              <w:overflowPunct w:val="0"/>
              <w:autoSpaceDE w:val="0"/>
              <w:autoSpaceDN w:val="0"/>
              <w:adjustRightInd w:val="0"/>
              <w:jc w:val="right"/>
              <w:textAlignment w:val="baseline"/>
              <w:rPr>
                <w:sz w:val="22"/>
                <w:szCs w:val="22"/>
                <w:lang w:val="en-US"/>
              </w:rPr>
            </w:pPr>
          </w:p>
          <w:p w:rsidR="00571815" w:rsidRDefault="00571815" w:rsidP="00571815">
            <w:pPr>
              <w:overflowPunct w:val="0"/>
              <w:autoSpaceDE w:val="0"/>
              <w:autoSpaceDN w:val="0"/>
              <w:adjustRightInd w:val="0"/>
              <w:jc w:val="right"/>
              <w:textAlignment w:val="baseline"/>
              <w:rPr>
                <w:sz w:val="22"/>
                <w:szCs w:val="22"/>
                <w:lang w:val="en-US"/>
              </w:rPr>
            </w:pPr>
            <w:r>
              <w:rPr>
                <w:sz w:val="22"/>
                <w:szCs w:val="22"/>
                <w:lang w:val="en-US"/>
              </w:rPr>
              <w:t>58,06</w:t>
            </w:r>
          </w:p>
        </w:tc>
      </w:tr>
      <w:tr w:rsidR="00571815" w:rsidRPr="003B5EBA" w:rsidTr="00571815">
        <w:trPr>
          <w:trHeight w:val="356"/>
          <w:jc w:val="center"/>
        </w:trPr>
        <w:tc>
          <w:tcPr>
            <w:tcW w:w="3724" w:type="dxa"/>
            <w:shd w:val="clear" w:color="auto" w:fill="auto"/>
            <w:vAlign w:val="bottom"/>
          </w:tcPr>
          <w:p w:rsidR="00571815" w:rsidRPr="003B5EBA" w:rsidRDefault="00571815" w:rsidP="00D13E23">
            <w:pPr>
              <w:overflowPunct w:val="0"/>
              <w:autoSpaceDE w:val="0"/>
              <w:autoSpaceDN w:val="0"/>
              <w:adjustRightInd w:val="0"/>
              <w:jc w:val="both"/>
              <w:textAlignment w:val="baseline"/>
              <w:rPr>
                <w:sz w:val="22"/>
                <w:szCs w:val="22"/>
              </w:rPr>
            </w:pPr>
          </w:p>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Pərakəndə ticarət dövriyyəsinin əvvəlki ilə nisbətən fiziki həcm indeksləri, faizlə</w:t>
            </w:r>
          </w:p>
        </w:tc>
        <w:tc>
          <w:tcPr>
            <w:tcW w:w="1187" w:type="dxa"/>
            <w:vAlign w:val="bottom"/>
          </w:tcPr>
          <w:p w:rsidR="00571815" w:rsidRPr="00E86274" w:rsidRDefault="00571815" w:rsidP="00571815">
            <w:pPr>
              <w:overflowPunct w:val="0"/>
              <w:autoSpaceDE w:val="0"/>
              <w:autoSpaceDN w:val="0"/>
              <w:adjustRightInd w:val="0"/>
              <w:jc w:val="right"/>
              <w:textAlignment w:val="baseline"/>
              <w:rPr>
                <w:sz w:val="22"/>
                <w:szCs w:val="22"/>
                <w:lang w:val="en-US"/>
              </w:rPr>
            </w:pPr>
            <w:r w:rsidRPr="00E86274">
              <w:rPr>
                <w:sz w:val="22"/>
                <w:szCs w:val="22"/>
                <w:lang w:val="en-US"/>
              </w:rPr>
              <w:t>100,5</w:t>
            </w:r>
          </w:p>
        </w:tc>
        <w:tc>
          <w:tcPr>
            <w:tcW w:w="241" w:type="dxa"/>
            <w:vAlign w:val="bottom"/>
          </w:tcPr>
          <w:p w:rsidR="00571815" w:rsidRPr="00E86274" w:rsidRDefault="00571815" w:rsidP="00571815">
            <w:pPr>
              <w:jc w:val="right"/>
              <w:rPr>
                <w:sz w:val="22"/>
                <w:szCs w:val="22"/>
              </w:rPr>
            </w:pPr>
          </w:p>
        </w:tc>
        <w:tc>
          <w:tcPr>
            <w:tcW w:w="1123" w:type="dxa"/>
            <w:vAlign w:val="bottom"/>
          </w:tcPr>
          <w:p w:rsidR="00571815" w:rsidRPr="003B5EBA" w:rsidRDefault="00571815" w:rsidP="00571815">
            <w:pPr>
              <w:overflowPunct w:val="0"/>
              <w:autoSpaceDE w:val="0"/>
              <w:autoSpaceDN w:val="0"/>
              <w:adjustRightInd w:val="0"/>
              <w:jc w:val="right"/>
              <w:textAlignment w:val="baseline"/>
              <w:rPr>
                <w:sz w:val="22"/>
                <w:szCs w:val="22"/>
                <w:lang w:val="en-US"/>
              </w:rPr>
            </w:pPr>
            <w:r>
              <w:rPr>
                <w:sz w:val="22"/>
                <w:szCs w:val="22"/>
                <w:lang w:val="en-US"/>
              </w:rPr>
              <w:t>103,1</w:t>
            </w:r>
          </w:p>
        </w:tc>
        <w:tc>
          <w:tcPr>
            <w:tcW w:w="1276" w:type="dxa"/>
            <w:vAlign w:val="bottom"/>
          </w:tcPr>
          <w:p w:rsidR="00571815" w:rsidRPr="004C7D13" w:rsidRDefault="00571815" w:rsidP="00571815">
            <w:pPr>
              <w:overflowPunct w:val="0"/>
              <w:autoSpaceDE w:val="0"/>
              <w:autoSpaceDN w:val="0"/>
              <w:adjustRightInd w:val="0"/>
              <w:jc w:val="right"/>
              <w:textAlignment w:val="baseline"/>
              <w:rPr>
                <w:sz w:val="22"/>
                <w:szCs w:val="22"/>
              </w:rPr>
            </w:pPr>
          </w:p>
          <w:p w:rsidR="00571815" w:rsidRPr="004C7D13" w:rsidRDefault="00571815" w:rsidP="00571815">
            <w:pPr>
              <w:overflowPunct w:val="0"/>
              <w:autoSpaceDE w:val="0"/>
              <w:autoSpaceDN w:val="0"/>
              <w:adjustRightInd w:val="0"/>
              <w:jc w:val="right"/>
              <w:textAlignment w:val="baseline"/>
              <w:rPr>
                <w:sz w:val="22"/>
                <w:szCs w:val="22"/>
              </w:rPr>
            </w:pPr>
          </w:p>
          <w:p w:rsidR="00571815" w:rsidRDefault="00571815" w:rsidP="00571815">
            <w:pPr>
              <w:overflowPunct w:val="0"/>
              <w:autoSpaceDE w:val="0"/>
              <w:autoSpaceDN w:val="0"/>
              <w:adjustRightInd w:val="0"/>
              <w:jc w:val="right"/>
              <w:textAlignment w:val="baseline"/>
              <w:rPr>
                <w:sz w:val="22"/>
                <w:szCs w:val="22"/>
                <w:lang w:val="en-US"/>
              </w:rPr>
            </w:pPr>
            <w:r>
              <w:rPr>
                <w:sz w:val="22"/>
                <w:szCs w:val="22"/>
                <w:lang w:val="en-US"/>
              </w:rPr>
              <w:t>104,2</w:t>
            </w:r>
          </w:p>
        </w:tc>
      </w:tr>
      <w:tr w:rsidR="00571815" w:rsidRPr="003B5EBA" w:rsidTr="00571815">
        <w:trPr>
          <w:trHeight w:val="356"/>
          <w:jc w:val="center"/>
        </w:trPr>
        <w:tc>
          <w:tcPr>
            <w:tcW w:w="3724" w:type="dxa"/>
            <w:shd w:val="clear" w:color="auto" w:fill="auto"/>
            <w:vAlign w:val="bottom"/>
          </w:tcPr>
          <w:p w:rsidR="00571815" w:rsidRPr="003B5EBA" w:rsidRDefault="00571815" w:rsidP="00D13E23">
            <w:pPr>
              <w:overflowPunct w:val="0"/>
              <w:autoSpaceDE w:val="0"/>
              <w:autoSpaceDN w:val="0"/>
              <w:adjustRightInd w:val="0"/>
              <w:jc w:val="both"/>
              <w:textAlignment w:val="baseline"/>
              <w:rPr>
                <w:sz w:val="22"/>
                <w:szCs w:val="22"/>
              </w:rPr>
            </w:pPr>
          </w:p>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 xml:space="preserve">Pərakəndə ticarət dövriyyəsinin </w:t>
            </w:r>
          </w:p>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2005-ci ilə nisbətən fiziki həcm indeksləri, faizlə</w:t>
            </w:r>
          </w:p>
        </w:tc>
        <w:tc>
          <w:tcPr>
            <w:tcW w:w="1187" w:type="dxa"/>
            <w:vAlign w:val="bottom"/>
          </w:tcPr>
          <w:p w:rsidR="00571815" w:rsidRPr="00E86274" w:rsidRDefault="00571815" w:rsidP="00571815">
            <w:pPr>
              <w:overflowPunct w:val="0"/>
              <w:autoSpaceDE w:val="0"/>
              <w:autoSpaceDN w:val="0"/>
              <w:adjustRightInd w:val="0"/>
              <w:jc w:val="right"/>
              <w:textAlignment w:val="baseline"/>
              <w:rPr>
                <w:sz w:val="22"/>
                <w:szCs w:val="22"/>
                <w:lang w:val="en-US"/>
              </w:rPr>
            </w:pPr>
            <w:r w:rsidRPr="00E86274">
              <w:rPr>
                <w:sz w:val="22"/>
                <w:szCs w:val="22"/>
                <w:lang w:val="en-US"/>
              </w:rPr>
              <w:t>355,4</w:t>
            </w:r>
          </w:p>
        </w:tc>
        <w:tc>
          <w:tcPr>
            <w:tcW w:w="241" w:type="dxa"/>
            <w:vAlign w:val="bottom"/>
          </w:tcPr>
          <w:p w:rsidR="00571815" w:rsidRPr="00E86274" w:rsidRDefault="00571815" w:rsidP="00571815">
            <w:pPr>
              <w:jc w:val="right"/>
              <w:rPr>
                <w:sz w:val="22"/>
                <w:szCs w:val="22"/>
              </w:rPr>
            </w:pPr>
          </w:p>
        </w:tc>
        <w:tc>
          <w:tcPr>
            <w:tcW w:w="1123" w:type="dxa"/>
            <w:vAlign w:val="bottom"/>
          </w:tcPr>
          <w:p w:rsidR="00571815" w:rsidRPr="003B5EBA" w:rsidRDefault="00571815" w:rsidP="00571815">
            <w:pPr>
              <w:overflowPunct w:val="0"/>
              <w:autoSpaceDE w:val="0"/>
              <w:autoSpaceDN w:val="0"/>
              <w:adjustRightInd w:val="0"/>
              <w:jc w:val="right"/>
              <w:textAlignment w:val="baseline"/>
              <w:rPr>
                <w:sz w:val="22"/>
                <w:szCs w:val="22"/>
                <w:lang w:val="en-US"/>
              </w:rPr>
            </w:pPr>
            <w:r>
              <w:rPr>
                <w:sz w:val="22"/>
                <w:szCs w:val="22"/>
                <w:lang w:val="en-US"/>
              </w:rPr>
              <w:t>366,6</w:t>
            </w:r>
          </w:p>
        </w:tc>
        <w:tc>
          <w:tcPr>
            <w:tcW w:w="1276" w:type="dxa"/>
            <w:vAlign w:val="bottom"/>
          </w:tcPr>
          <w:p w:rsidR="00571815" w:rsidRDefault="00571815" w:rsidP="00571815">
            <w:pPr>
              <w:overflowPunct w:val="0"/>
              <w:autoSpaceDE w:val="0"/>
              <w:autoSpaceDN w:val="0"/>
              <w:adjustRightInd w:val="0"/>
              <w:jc w:val="right"/>
              <w:textAlignment w:val="baseline"/>
              <w:rPr>
                <w:sz w:val="22"/>
                <w:szCs w:val="22"/>
                <w:lang w:val="en-US"/>
              </w:rPr>
            </w:pPr>
            <w:r>
              <w:rPr>
                <w:sz w:val="22"/>
                <w:szCs w:val="22"/>
                <w:lang w:val="en-US"/>
              </w:rPr>
              <w:t>382,1</w:t>
            </w:r>
          </w:p>
        </w:tc>
      </w:tr>
      <w:tr w:rsidR="00571815" w:rsidRPr="003B5EBA" w:rsidTr="00571815">
        <w:trPr>
          <w:trHeight w:val="356"/>
          <w:jc w:val="center"/>
        </w:trPr>
        <w:tc>
          <w:tcPr>
            <w:tcW w:w="3724" w:type="dxa"/>
            <w:shd w:val="clear" w:color="auto" w:fill="auto"/>
            <w:vAlign w:val="bottom"/>
          </w:tcPr>
          <w:p w:rsidR="00571815" w:rsidRPr="003B5EBA" w:rsidRDefault="00571815" w:rsidP="00D13E23">
            <w:pPr>
              <w:overflowPunct w:val="0"/>
              <w:autoSpaceDE w:val="0"/>
              <w:autoSpaceDN w:val="0"/>
              <w:adjustRightInd w:val="0"/>
              <w:jc w:val="both"/>
              <w:textAlignment w:val="baseline"/>
              <w:rPr>
                <w:sz w:val="22"/>
                <w:szCs w:val="22"/>
              </w:rPr>
            </w:pPr>
          </w:p>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 xml:space="preserve">Pərakəndə ticarət dövriyyəsinin </w:t>
            </w:r>
          </w:p>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2010-cu ilə nisbətən fiziki həcm indeksləri, faizlə</w:t>
            </w:r>
          </w:p>
        </w:tc>
        <w:tc>
          <w:tcPr>
            <w:tcW w:w="1187" w:type="dxa"/>
            <w:vAlign w:val="bottom"/>
          </w:tcPr>
          <w:p w:rsidR="00571815" w:rsidRPr="00E86274" w:rsidRDefault="00571815" w:rsidP="00571815">
            <w:pPr>
              <w:overflowPunct w:val="0"/>
              <w:autoSpaceDE w:val="0"/>
              <w:autoSpaceDN w:val="0"/>
              <w:adjustRightInd w:val="0"/>
              <w:jc w:val="right"/>
              <w:textAlignment w:val="baseline"/>
              <w:rPr>
                <w:sz w:val="22"/>
                <w:szCs w:val="22"/>
                <w:lang w:val="en-US"/>
              </w:rPr>
            </w:pPr>
            <w:r w:rsidRPr="00E86274">
              <w:rPr>
                <w:sz w:val="22"/>
                <w:szCs w:val="22"/>
                <w:lang w:val="en-US"/>
              </w:rPr>
              <w:t>204,8</w:t>
            </w:r>
          </w:p>
        </w:tc>
        <w:tc>
          <w:tcPr>
            <w:tcW w:w="241" w:type="dxa"/>
            <w:vAlign w:val="bottom"/>
          </w:tcPr>
          <w:p w:rsidR="00571815" w:rsidRPr="00E86274" w:rsidRDefault="00571815" w:rsidP="00571815">
            <w:pPr>
              <w:jc w:val="right"/>
              <w:rPr>
                <w:sz w:val="22"/>
                <w:szCs w:val="22"/>
              </w:rPr>
            </w:pPr>
          </w:p>
        </w:tc>
        <w:tc>
          <w:tcPr>
            <w:tcW w:w="1123" w:type="dxa"/>
            <w:vAlign w:val="bottom"/>
          </w:tcPr>
          <w:p w:rsidR="00571815" w:rsidRPr="003B5EBA" w:rsidRDefault="00571815" w:rsidP="00571815">
            <w:pPr>
              <w:overflowPunct w:val="0"/>
              <w:autoSpaceDE w:val="0"/>
              <w:autoSpaceDN w:val="0"/>
              <w:adjustRightInd w:val="0"/>
              <w:jc w:val="right"/>
              <w:textAlignment w:val="baseline"/>
              <w:rPr>
                <w:sz w:val="22"/>
                <w:szCs w:val="22"/>
                <w:lang w:val="en-US"/>
              </w:rPr>
            </w:pPr>
            <w:r>
              <w:rPr>
                <w:sz w:val="22"/>
                <w:szCs w:val="22"/>
                <w:lang w:val="en-US"/>
              </w:rPr>
              <w:t>211,3</w:t>
            </w:r>
          </w:p>
        </w:tc>
        <w:tc>
          <w:tcPr>
            <w:tcW w:w="1276" w:type="dxa"/>
            <w:vAlign w:val="bottom"/>
          </w:tcPr>
          <w:p w:rsidR="00571815" w:rsidRDefault="00571815" w:rsidP="00571815">
            <w:pPr>
              <w:overflowPunct w:val="0"/>
              <w:autoSpaceDE w:val="0"/>
              <w:autoSpaceDN w:val="0"/>
              <w:adjustRightInd w:val="0"/>
              <w:jc w:val="right"/>
              <w:textAlignment w:val="baseline"/>
              <w:rPr>
                <w:sz w:val="22"/>
                <w:szCs w:val="22"/>
                <w:lang w:val="en-US"/>
              </w:rPr>
            </w:pPr>
            <w:r>
              <w:rPr>
                <w:sz w:val="22"/>
                <w:szCs w:val="22"/>
                <w:lang w:val="en-US"/>
              </w:rPr>
              <w:t>220,2</w:t>
            </w:r>
          </w:p>
        </w:tc>
      </w:tr>
      <w:tr w:rsidR="00571815" w:rsidRPr="003B5EBA" w:rsidTr="00571815">
        <w:trPr>
          <w:trHeight w:val="356"/>
          <w:jc w:val="center"/>
        </w:trPr>
        <w:tc>
          <w:tcPr>
            <w:tcW w:w="3724" w:type="dxa"/>
            <w:shd w:val="clear" w:color="auto" w:fill="auto"/>
            <w:vAlign w:val="bottom"/>
          </w:tcPr>
          <w:p w:rsidR="00571815" w:rsidRPr="003B5EBA" w:rsidRDefault="00571815" w:rsidP="00D13E23">
            <w:pPr>
              <w:overflowPunct w:val="0"/>
              <w:autoSpaceDE w:val="0"/>
              <w:autoSpaceDN w:val="0"/>
              <w:adjustRightInd w:val="0"/>
              <w:jc w:val="both"/>
              <w:textAlignment w:val="baseline"/>
              <w:rPr>
                <w:sz w:val="22"/>
                <w:szCs w:val="22"/>
              </w:rPr>
            </w:pPr>
          </w:p>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Əhalinin bir nəfərinə düşən ticarət dövriyyəsi, manatla</w:t>
            </w:r>
          </w:p>
        </w:tc>
        <w:tc>
          <w:tcPr>
            <w:tcW w:w="1187" w:type="dxa"/>
            <w:vAlign w:val="bottom"/>
          </w:tcPr>
          <w:p w:rsidR="00571815" w:rsidRPr="00E86274" w:rsidRDefault="00571815" w:rsidP="00571815">
            <w:pPr>
              <w:overflowPunct w:val="0"/>
              <w:autoSpaceDE w:val="0"/>
              <w:autoSpaceDN w:val="0"/>
              <w:adjustRightInd w:val="0"/>
              <w:jc w:val="right"/>
              <w:textAlignment w:val="baseline"/>
              <w:rPr>
                <w:sz w:val="22"/>
                <w:szCs w:val="22"/>
                <w:lang w:val="en-US"/>
              </w:rPr>
            </w:pPr>
            <w:r w:rsidRPr="00E86274">
              <w:rPr>
                <w:sz w:val="22"/>
                <w:szCs w:val="22"/>
                <w:lang w:val="en-US"/>
              </w:rPr>
              <w:t>9 079,42</w:t>
            </w:r>
          </w:p>
        </w:tc>
        <w:tc>
          <w:tcPr>
            <w:tcW w:w="241" w:type="dxa"/>
            <w:vAlign w:val="bottom"/>
          </w:tcPr>
          <w:p w:rsidR="00571815" w:rsidRPr="00F55CE5" w:rsidRDefault="00571815" w:rsidP="00571815">
            <w:pPr>
              <w:jc w:val="right"/>
              <w:rPr>
                <w:sz w:val="22"/>
                <w:szCs w:val="22"/>
              </w:rPr>
            </w:pPr>
          </w:p>
        </w:tc>
        <w:tc>
          <w:tcPr>
            <w:tcW w:w="1123" w:type="dxa"/>
            <w:vAlign w:val="bottom"/>
          </w:tcPr>
          <w:p w:rsidR="00571815" w:rsidRPr="003B5EBA" w:rsidRDefault="00571815" w:rsidP="00571815">
            <w:pPr>
              <w:overflowPunct w:val="0"/>
              <w:autoSpaceDE w:val="0"/>
              <w:autoSpaceDN w:val="0"/>
              <w:adjustRightInd w:val="0"/>
              <w:jc w:val="right"/>
              <w:textAlignment w:val="baseline"/>
              <w:rPr>
                <w:sz w:val="22"/>
                <w:szCs w:val="22"/>
                <w:lang w:val="en-US"/>
              </w:rPr>
            </w:pPr>
            <w:r>
              <w:rPr>
                <w:sz w:val="22"/>
                <w:szCs w:val="22"/>
                <w:lang w:val="en-US"/>
              </w:rPr>
              <w:t>9 996,30</w:t>
            </w:r>
          </w:p>
        </w:tc>
        <w:tc>
          <w:tcPr>
            <w:tcW w:w="1276" w:type="dxa"/>
            <w:vAlign w:val="bottom"/>
          </w:tcPr>
          <w:p w:rsidR="00571815" w:rsidRDefault="00571815" w:rsidP="00571815">
            <w:pPr>
              <w:overflowPunct w:val="0"/>
              <w:autoSpaceDE w:val="0"/>
              <w:autoSpaceDN w:val="0"/>
              <w:adjustRightInd w:val="0"/>
              <w:jc w:val="right"/>
              <w:textAlignment w:val="baseline"/>
              <w:rPr>
                <w:sz w:val="22"/>
                <w:szCs w:val="22"/>
                <w:lang w:val="en-US"/>
              </w:rPr>
            </w:pPr>
            <w:r>
              <w:rPr>
                <w:sz w:val="22"/>
                <w:szCs w:val="22"/>
                <w:lang w:val="en-US"/>
              </w:rPr>
              <w:t>11 924,97</w:t>
            </w:r>
          </w:p>
        </w:tc>
      </w:tr>
      <w:tr w:rsidR="00571815" w:rsidRPr="003B5EBA" w:rsidTr="00571815">
        <w:trPr>
          <w:trHeight w:val="356"/>
          <w:jc w:val="center"/>
        </w:trPr>
        <w:tc>
          <w:tcPr>
            <w:tcW w:w="3724" w:type="dxa"/>
            <w:shd w:val="clear" w:color="auto" w:fill="auto"/>
            <w:vAlign w:val="bottom"/>
          </w:tcPr>
          <w:p w:rsidR="00571815" w:rsidRPr="003B5EBA" w:rsidRDefault="00571815" w:rsidP="00D13E23">
            <w:pPr>
              <w:overflowPunct w:val="0"/>
              <w:autoSpaceDE w:val="0"/>
              <w:autoSpaceDN w:val="0"/>
              <w:adjustRightInd w:val="0"/>
              <w:jc w:val="both"/>
              <w:textAlignment w:val="baseline"/>
              <w:rPr>
                <w:sz w:val="22"/>
                <w:szCs w:val="22"/>
              </w:rPr>
            </w:pPr>
          </w:p>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Pərakəndə ticarətdə ilin sonuna mal ehtiyatları, milyon manatla</w:t>
            </w:r>
          </w:p>
        </w:tc>
        <w:tc>
          <w:tcPr>
            <w:tcW w:w="1187" w:type="dxa"/>
            <w:vAlign w:val="bottom"/>
          </w:tcPr>
          <w:p w:rsidR="00571815" w:rsidRPr="00E86274" w:rsidRDefault="00571815" w:rsidP="00571815">
            <w:pPr>
              <w:overflowPunct w:val="0"/>
              <w:autoSpaceDE w:val="0"/>
              <w:autoSpaceDN w:val="0"/>
              <w:adjustRightInd w:val="0"/>
              <w:jc w:val="right"/>
              <w:textAlignment w:val="baseline"/>
              <w:rPr>
                <w:sz w:val="22"/>
                <w:szCs w:val="22"/>
                <w:lang w:val="en-US"/>
              </w:rPr>
            </w:pPr>
            <w:r w:rsidRPr="00E86274">
              <w:rPr>
                <w:sz w:val="22"/>
                <w:szCs w:val="22"/>
                <w:lang w:val="en-US"/>
              </w:rPr>
              <w:t>2 052,0</w:t>
            </w:r>
          </w:p>
        </w:tc>
        <w:tc>
          <w:tcPr>
            <w:tcW w:w="241" w:type="dxa"/>
            <w:vAlign w:val="bottom"/>
          </w:tcPr>
          <w:p w:rsidR="00571815" w:rsidRPr="00E86274" w:rsidRDefault="00571815" w:rsidP="00571815">
            <w:pPr>
              <w:jc w:val="right"/>
              <w:rPr>
                <w:sz w:val="22"/>
                <w:szCs w:val="22"/>
              </w:rPr>
            </w:pPr>
          </w:p>
        </w:tc>
        <w:tc>
          <w:tcPr>
            <w:tcW w:w="1123" w:type="dxa"/>
            <w:vAlign w:val="bottom"/>
          </w:tcPr>
          <w:p w:rsidR="00571815" w:rsidRPr="003B5EBA" w:rsidRDefault="00571815" w:rsidP="00571815">
            <w:pPr>
              <w:overflowPunct w:val="0"/>
              <w:autoSpaceDE w:val="0"/>
              <w:autoSpaceDN w:val="0"/>
              <w:adjustRightInd w:val="0"/>
              <w:jc w:val="right"/>
              <w:textAlignment w:val="baseline"/>
              <w:rPr>
                <w:sz w:val="22"/>
                <w:szCs w:val="22"/>
                <w:lang w:val="en-US"/>
              </w:rPr>
            </w:pPr>
            <w:r>
              <w:rPr>
                <w:sz w:val="22"/>
                <w:szCs w:val="22"/>
                <w:lang w:val="en-US"/>
              </w:rPr>
              <w:t>2 125,3</w:t>
            </w:r>
          </w:p>
        </w:tc>
        <w:tc>
          <w:tcPr>
            <w:tcW w:w="1276" w:type="dxa"/>
            <w:vAlign w:val="bottom"/>
          </w:tcPr>
          <w:p w:rsidR="00571815" w:rsidRDefault="00571815" w:rsidP="00571815">
            <w:pPr>
              <w:overflowPunct w:val="0"/>
              <w:autoSpaceDE w:val="0"/>
              <w:autoSpaceDN w:val="0"/>
              <w:adjustRightInd w:val="0"/>
              <w:jc w:val="right"/>
              <w:textAlignment w:val="baseline"/>
              <w:rPr>
                <w:sz w:val="22"/>
                <w:szCs w:val="22"/>
                <w:lang w:val="en-US"/>
              </w:rPr>
            </w:pPr>
            <w:r>
              <w:rPr>
                <w:sz w:val="22"/>
                <w:szCs w:val="22"/>
                <w:lang w:val="en-US"/>
              </w:rPr>
              <w:t>2 346,8</w:t>
            </w:r>
          </w:p>
        </w:tc>
      </w:tr>
      <w:tr w:rsidR="00571815" w:rsidRPr="003B5EBA" w:rsidTr="00571815">
        <w:trPr>
          <w:trHeight w:val="356"/>
          <w:jc w:val="center"/>
        </w:trPr>
        <w:tc>
          <w:tcPr>
            <w:tcW w:w="3724" w:type="dxa"/>
            <w:shd w:val="clear" w:color="auto" w:fill="auto"/>
            <w:vAlign w:val="bottom"/>
          </w:tcPr>
          <w:p w:rsidR="00571815" w:rsidRPr="003B5EBA" w:rsidRDefault="00571815" w:rsidP="00D13E23">
            <w:pPr>
              <w:overflowPunct w:val="0"/>
              <w:autoSpaceDE w:val="0"/>
              <w:autoSpaceDN w:val="0"/>
              <w:adjustRightInd w:val="0"/>
              <w:jc w:val="both"/>
              <w:textAlignment w:val="baseline"/>
              <w:rPr>
                <w:sz w:val="22"/>
                <w:szCs w:val="22"/>
              </w:rPr>
            </w:pPr>
          </w:p>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 xml:space="preserve">Topdansatış ticarət dövriyyəsi, </w:t>
            </w:r>
          </w:p>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milyon manatla</w:t>
            </w:r>
          </w:p>
        </w:tc>
        <w:tc>
          <w:tcPr>
            <w:tcW w:w="1187" w:type="dxa"/>
            <w:vAlign w:val="bottom"/>
          </w:tcPr>
          <w:p w:rsidR="00571815" w:rsidRPr="00E86274" w:rsidRDefault="00571815" w:rsidP="00571815">
            <w:pPr>
              <w:overflowPunct w:val="0"/>
              <w:autoSpaceDE w:val="0"/>
              <w:autoSpaceDN w:val="0"/>
              <w:adjustRightInd w:val="0"/>
              <w:jc w:val="right"/>
              <w:textAlignment w:val="baseline"/>
              <w:rPr>
                <w:sz w:val="22"/>
                <w:szCs w:val="22"/>
                <w:lang w:val="en-US"/>
              </w:rPr>
            </w:pPr>
            <w:r w:rsidRPr="00E86274">
              <w:rPr>
                <w:sz w:val="22"/>
                <w:szCs w:val="22"/>
                <w:lang w:val="en-US"/>
              </w:rPr>
              <w:t>24 055,3</w:t>
            </w:r>
          </w:p>
        </w:tc>
        <w:tc>
          <w:tcPr>
            <w:tcW w:w="241" w:type="dxa"/>
            <w:vAlign w:val="bottom"/>
          </w:tcPr>
          <w:p w:rsidR="00571815" w:rsidRPr="00E86274" w:rsidRDefault="00571815" w:rsidP="00571815">
            <w:pPr>
              <w:jc w:val="right"/>
              <w:rPr>
                <w:sz w:val="22"/>
                <w:szCs w:val="22"/>
              </w:rPr>
            </w:pPr>
          </w:p>
        </w:tc>
        <w:tc>
          <w:tcPr>
            <w:tcW w:w="1123" w:type="dxa"/>
            <w:vAlign w:val="bottom"/>
          </w:tcPr>
          <w:p w:rsidR="00571815" w:rsidRPr="003B5EBA" w:rsidRDefault="00571815" w:rsidP="00571815">
            <w:pPr>
              <w:overflowPunct w:val="0"/>
              <w:autoSpaceDE w:val="0"/>
              <w:autoSpaceDN w:val="0"/>
              <w:adjustRightInd w:val="0"/>
              <w:jc w:val="right"/>
              <w:textAlignment w:val="baseline"/>
              <w:rPr>
                <w:sz w:val="22"/>
                <w:szCs w:val="22"/>
                <w:lang w:val="en-US"/>
              </w:rPr>
            </w:pPr>
            <w:r>
              <w:rPr>
                <w:sz w:val="22"/>
                <w:szCs w:val="22"/>
                <w:lang w:val="en-US"/>
              </w:rPr>
              <w:t>26 865,1</w:t>
            </w:r>
          </w:p>
        </w:tc>
        <w:tc>
          <w:tcPr>
            <w:tcW w:w="1276" w:type="dxa"/>
            <w:vAlign w:val="bottom"/>
          </w:tcPr>
          <w:p w:rsidR="00571815" w:rsidRDefault="00571815" w:rsidP="00571815">
            <w:pPr>
              <w:overflowPunct w:val="0"/>
              <w:autoSpaceDE w:val="0"/>
              <w:autoSpaceDN w:val="0"/>
              <w:adjustRightInd w:val="0"/>
              <w:jc w:val="right"/>
              <w:textAlignment w:val="baseline"/>
              <w:rPr>
                <w:sz w:val="22"/>
                <w:szCs w:val="22"/>
                <w:lang w:val="en-US"/>
              </w:rPr>
            </w:pPr>
            <w:r>
              <w:rPr>
                <w:sz w:val="22"/>
                <w:szCs w:val="22"/>
                <w:lang w:val="en-US"/>
              </w:rPr>
              <w:t>26 840,9</w:t>
            </w:r>
          </w:p>
        </w:tc>
      </w:tr>
      <w:tr w:rsidR="00571815" w:rsidRPr="003B5EBA" w:rsidTr="00571815">
        <w:trPr>
          <w:trHeight w:val="490"/>
          <w:jc w:val="center"/>
        </w:trPr>
        <w:tc>
          <w:tcPr>
            <w:tcW w:w="3724" w:type="dxa"/>
            <w:shd w:val="clear" w:color="auto" w:fill="auto"/>
            <w:vAlign w:val="bottom"/>
          </w:tcPr>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Respublikanın həcminə görə, faizlə</w:t>
            </w:r>
          </w:p>
        </w:tc>
        <w:tc>
          <w:tcPr>
            <w:tcW w:w="1187" w:type="dxa"/>
            <w:vAlign w:val="bottom"/>
          </w:tcPr>
          <w:p w:rsidR="00571815" w:rsidRPr="00E86274" w:rsidRDefault="00571815" w:rsidP="00571815">
            <w:pPr>
              <w:overflowPunct w:val="0"/>
              <w:autoSpaceDE w:val="0"/>
              <w:autoSpaceDN w:val="0"/>
              <w:adjustRightInd w:val="0"/>
              <w:jc w:val="right"/>
              <w:textAlignment w:val="baseline"/>
              <w:rPr>
                <w:sz w:val="22"/>
                <w:szCs w:val="22"/>
                <w:lang w:val="en-US"/>
              </w:rPr>
            </w:pPr>
            <w:r w:rsidRPr="00E86274">
              <w:rPr>
                <w:sz w:val="22"/>
                <w:szCs w:val="22"/>
                <w:lang w:val="en-US"/>
              </w:rPr>
              <w:t>84,46</w:t>
            </w:r>
          </w:p>
        </w:tc>
        <w:tc>
          <w:tcPr>
            <w:tcW w:w="241" w:type="dxa"/>
            <w:vAlign w:val="bottom"/>
          </w:tcPr>
          <w:p w:rsidR="00571815" w:rsidRPr="00E86274" w:rsidRDefault="00571815" w:rsidP="00571815">
            <w:pPr>
              <w:jc w:val="right"/>
              <w:rPr>
                <w:sz w:val="22"/>
                <w:szCs w:val="22"/>
              </w:rPr>
            </w:pPr>
          </w:p>
        </w:tc>
        <w:tc>
          <w:tcPr>
            <w:tcW w:w="1123" w:type="dxa"/>
            <w:vAlign w:val="bottom"/>
          </w:tcPr>
          <w:p w:rsidR="00571815" w:rsidRPr="003B5EBA" w:rsidRDefault="00571815" w:rsidP="00571815">
            <w:pPr>
              <w:overflowPunct w:val="0"/>
              <w:autoSpaceDE w:val="0"/>
              <w:autoSpaceDN w:val="0"/>
              <w:adjustRightInd w:val="0"/>
              <w:jc w:val="right"/>
              <w:textAlignment w:val="baseline"/>
              <w:rPr>
                <w:sz w:val="22"/>
                <w:szCs w:val="22"/>
                <w:lang w:val="en-US"/>
              </w:rPr>
            </w:pPr>
            <w:r>
              <w:rPr>
                <w:sz w:val="22"/>
                <w:szCs w:val="22"/>
                <w:lang w:val="en-US"/>
              </w:rPr>
              <w:t>84,00</w:t>
            </w:r>
          </w:p>
        </w:tc>
        <w:tc>
          <w:tcPr>
            <w:tcW w:w="1276" w:type="dxa"/>
            <w:vAlign w:val="bottom"/>
          </w:tcPr>
          <w:p w:rsidR="00571815" w:rsidRDefault="00571815" w:rsidP="00571815">
            <w:pPr>
              <w:overflowPunct w:val="0"/>
              <w:autoSpaceDE w:val="0"/>
              <w:autoSpaceDN w:val="0"/>
              <w:adjustRightInd w:val="0"/>
              <w:jc w:val="right"/>
              <w:textAlignment w:val="baseline"/>
              <w:rPr>
                <w:sz w:val="22"/>
                <w:szCs w:val="22"/>
                <w:lang w:val="en-US"/>
              </w:rPr>
            </w:pPr>
            <w:r>
              <w:rPr>
                <w:sz w:val="22"/>
                <w:szCs w:val="22"/>
                <w:lang w:val="en-US"/>
              </w:rPr>
              <w:t>84,95</w:t>
            </w:r>
          </w:p>
        </w:tc>
      </w:tr>
      <w:tr w:rsidR="00571815" w:rsidRPr="003B5EBA" w:rsidTr="00571815">
        <w:trPr>
          <w:trHeight w:val="356"/>
          <w:jc w:val="center"/>
        </w:trPr>
        <w:tc>
          <w:tcPr>
            <w:tcW w:w="3724" w:type="dxa"/>
            <w:tcBorders>
              <w:bottom w:val="double" w:sz="4" w:space="0" w:color="auto"/>
            </w:tcBorders>
            <w:shd w:val="clear" w:color="auto" w:fill="auto"/>
            <w:vAlign w:val="bottom"/>
          </w:tcPr>
          <w:p w:rsidR="00571815" w:rsidRPr="003B5EBA" w:rsidRDefault="00571815" w:rsidP="00D13E23">
            <w:pPr>
              <w:overflowPunct w:val="0"/>
              <w:autoSpaceDE w:val="0"/>
              <w:autoSpaceDN w:val="0"/>
              <w:adjustRightInd w:val="0"/>
              <w:jc w:val="both"/>
              <w:textAlignment w:val="baseline"/>
              <w:rPr>
                <w:sz w:val="22"/>
                <w:szCs w:val="22"/>
              </w:rPr>
            </w:pPr>
          </w:p>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 xml:space="preserve">Topdansatış ticarət dövriyyəsinin əvvəlki ilə nisbətən indeksləri </w:t>
            </w:r>
          </w:p>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(cari qiymətlərlə), faizlə</w:t>
            </w:r>
          </w:p>
        </w:tc>
        <w:tc>
          <w:tcPr>
            <w:tcW w:w="1187" w:type="dxa"/>
            <w:tcBorders>
              <w:bottom w:val="double" w:sz="4" w:space="0" w:color="auto"/>
            </w:tcBorders>
            <w:vAlign w:val="bottom"/>
          </w:tcPr>
          <w:p w:rsidR="00571815" w:rsidRPr="00E86274" w:rsidRDefault="00571815" w:rsidP="00571815">
            <w:pPr>
              <w:overflowPunct w:val="0"/>
              <w:autoSpaceDE w:val="0"/>
              <w:autoSpaceDN w:val="0"/>
              <w:adjustRightInd w:val="0"/>
              <w:jc w:val="right"/>
              <w:textAlignment w:val="baseline"/>
              <w:rPr>
                <w:sz w:val="22"/>
                <w:szCs w:val="22"/>
              </w:rPr>
            </w:pPr>
            <w:r w:rsidRPr="00E86274">
              <w:rPr>
                <w:sz w:val="22"/>
                <w:szCs w:val="22"/>
              </w:rPr>
              <w:t>95,0</w:t>
            </w:r>
          </w:p>
        </w:tc>
        <w:tc>
          <w:tcPr>
            <w:tcW w:w="241" w:type="dxa"/>
            <w:tcBorders>
              <w:bottom w:val="double" w:sz="4" w:space="0" w:color="auto"/>
            </w:tcBorders>
            <w:vAlign w:val="bottom"/>
          </w:tcPr>
          <w:p w:rsidR="00571815" w:rsidRPr="00E86274" w:rsidRDefault="00571815" w:rsidP="00571815">
            <w:pPr>
              <w:jc w:val="right"/>
              <w:rPr>
                <w:sz w:val="22"/>
                <w:szCs w:val="22"/>
              </w:rPr>
            </w:pPr>
          </w:p>
        </w:tc>
        <w:tc>
          <w:tcPr>
            <w:tcW w:w="1123" w:type="dxa"/>
            <w:tcBorders>
              <w:bottom w:val="double" w:sz="4" w:space="0" w:color="auto"/>
            </w:tcBorders>
            <w:vAlign w:val="bottom"/>
          </w:tcPr>
          <w:p w:rsidR="00571815" w:rsidRPr="003B5EBA" w:rsidRDefault="00571815" w:rsidP="00571815">
            <w:pPr>
              <w:overflowPunct w:val="0"/>
              <w:autoSpaceDE w:val="0"/>
              <w:autoSpaceDN w:val="0"/>
              <w:adjustRightInd w:val="0"/>
              <w:jc w:val="right"/>
              <w:textAlignment w:val="baseline"/>
              <w:rPr>
                <w:sz w:val="22"/>
                <w:szCs w:val="22"/>
              </w:rPr>
            </w:pPr>
            <w:r>
              <w:rPr>
                <w:sz w:val="22"/>
                <w:szCs w:val="22"/>
              </w:rPr>
              <w:t>111,7</w:t>
            </w:r>
          </w:p>
        </w:tc>
        <w:tc>
          <w:tcPr>
            <w:tcW w:w="1276" w:type="dxa"/>
            <w:tcBorders>
              <w:bottom w:val="double" w:sz="4" w:space="0" w:color="auto"/>
            </w:tcBorders>
            <w:vAlign w:val="bottom"/>
          </w:tcPr>
          <w:p w:rsidR="00571815" w:rsidRDefault="00571815" w:rsidP="00571815">
            <w:pPr>
              <w:overflowPunct w:val="0"/>
              <w:autoSpaceDE w:val="0"/>
              <w:autoSpaceDN w:val="0"/>
              <w:adjustRightInd w:val="0"/>
              <w:jc w:val="right"/>
              <w:textAlignment w:val="baseline"/>
              <w:rPr>
                <w:sz w:val="22"/>
                <w:szCs w:val="22"/>
              </w:rPr>
            </w:pPr>
            <w:r>
              <w:rPr>
                <w:sz w:val="22"/>
                <w:szCs w:val="22"/>
              </w:rPr>
              <w:t>99,9</w:t>
            </w:r>
          </w:p>
        </w:tc>
      </w:tr>
    </w:tbl>
    <w:p w:rsidR="00C7546F" w:rsidRPr="003B5EBA" w:rsidRDefault="00C7546F" w:rsidP="00C7546F">
      <w:pPr>
        <w:overflowPunct w:val="0"/>
        <w:autoSpaceDE w:val="0"/>
        <w:autoSpaceDN w:val="0"/>
        <w:adjustRightInd w:val="0"/>
        <w:jc w:val="both"/>
        <w:textAlignment w:val="baseline"/>
        <w:rPr>
          <w:sz w:val="22"/>
          <w:szCs w:val="22"/>
        </w:rPr>
      </w:pPr>
    </w:p>
    <w:p w:rsidR="00C7546F" w:rsidRDefault="00C7546F" w:rsidP="00C7546F">
      <w:pPr>
        <w:overflowPunct w:val="0"/>
        <w:autoSpaceDE w:val="0"/>
        <w:autoSpaceDN w:val="0"/>
        <w:adjustRightInd w:val="0"/>
        <w:jc w:val="both"/>
        <w:textAlignment w:val="baseline"/>
        <w:rPr>
          <w:sz w:val="22"/>
          <w:szCs w:val="22"/>
        </w:rPr>
      </w:pPr>
      <w:r w:rsidRPr="003B5EBA">
        <w:rPr>
          <w:sz w:val="22"/>
          <w:szCs w:val="22"/>
        </w:rPr>
        <w:t xml:space="preserve">                                                       </w:t>
      </w:r>
    </w:p>
    <w:p w:rsidR="00C7546F" w:rsidRPr="003B5EBA" w:rsidRDefault="00C7546F" w:rsidP="00C7546F">
      <w:pPr>
        <w:overflowPunct w:val="0"/>
        <w:autoSpaceDE w:val="0"/>
        <w:autoSpaceDN w:val="0"/>
        <w:adjustRightInd w:val="0"/>
        <w:jc w:val="both"/>
        <w:textAlignment w:val="baseline"/>
        <w:rPr>
          <w:sz w:val="22"/>
          <w:szCs w:val="22"/>
        </w:rPr>
      </w:pPr>
      <w:r w:rsidRPr="003B5EBA">
        <w:rPr>
          <w:sz w:val="22"/>
          <w:szCs w:val="22"/>
        </w:rPr>
        <w:lastRenderedPageBreak/>
        <w:t xml:space="preserve">                                                     </w:t>
      </w:r>
      <w:r w:rsidR="00984FCF">
        <w:rPr>
          <w:sz w:val="22"/>
          <w:szCs w:val="22"/>
        </w:rPr>
        <w:t xml:space="preserve">   </w:t>
      </w:r>
      <w:r w:rsidRPr="003B5EBA">
        <w:rPr>
          <w:sz w:val="22"/>
          <w:szCs w:val="22"/>
        </w:rPr>
        <w:t xml:space="preserve">               </w:t>
      </w:r>
      <w:r>
        <w:rPr>
          <w:sz w:val="22"/>
          <w:szCs w:val="22"/>
        </w:rPr>
        <w:t xml:space="preserve">           </w:t>
      </w:r>
      <w:r w:rsidRPr="003B5EBA">
        <w:rPr>
          <w:sz w:val="22"/>
          <w:szCs w:val="22"/>
        </w:rPr>
        <w:t xml:space="preserve">               ...ardı</w:t>
      </w:r>
    </w:p>
    <w:tbl>
      <w:tblPr>
        <w:tblW w:w="7749" w:type="dxa"/>
        <w:jc w:val="center"/>
        <w:tblLayout w:type="fixed"/>
        <w:tblLook w:val="0000" w:firstRow="0" w:lastRow="0" w:firstColumn="0" w:lastColumn="0" w:noHBand="0" w:noVBand="0"/>
      </w:tblPr>
      <w:tblGrid>
        <w:gridCol w:w="3875"/>
        <w:gridCol w:w="1375"/>
        <w:gridCol w:w="1279"/>
        <w:gridCol w:w="1220"/>
      </w:tblGrid>
      <w:tr w:rsidR="00571815" w:rsidRPr="003B5EBA" w:rsidTr="009F32A2">
        <w:trPr>
          <w:trHeight w:val="339"/>
          <w:jc w:val="center"/>
        </w:trPr>
        <w:tc>
          <w:tcPr>
            <w:tcW w:w="3875" w:type="dxa"/>
            <w:tcBorders>
              <w:top w:val="double" w:sz="4" w:space="0" w:color="auto"/>
              <w:bottom w:val="double" w:sz="4" w:space="0" w:color="auto"/>
              <w:right w:val="double" w:sz="4" w:space="0" w:color="auto"/>
            </w:tcBorders>
            <w:shd w:val="clear" w:color="auto" w:fill="FFFFFF"/>
            <w:noWrap/>
          </w:tcPr>
          <w:p w:rsidR="00571815" w:rsidRPr="003B5EBA" w:rsidRDefault="00571815" w:rsidP="00D13E23">
            <w:pPr>
              <w:overflowPunct w:val="0"/>
              <w:autoSpaceDE w:val="0"/>
              <w:autoSpaceDN w:val="0"/>
              <w:adjustRightInd w:val="0"/>
              <w:jc w:val="both"/>
              <w:textAlignment w:val="baseline"/>
              <w:rPr>
                <w:b/>
                <w:sz w:val="22"/>
                <w:szCs w:val="22"/>
              </w:rPr>
            </w:pPr>
          </w:p>
        </w:tc>
        <w:tc>
          <w:tcPr>
            <w:tcW w:w="1375" w:type="dxa"/>
            <w:tcBorders>
              <w:top w:val="double" w:sz="4" w:space="0" w:color="auto"/>
              <w:left w:val="double" w:sz="4" w:space="0" w:color="auto"/>
              <w:bottom w:val="double" w:sz="4" w:space="0" w:color="auto"/>
            </w:tcBorders>
            <w:shd w:val="clear" w:color="auto" w:fill="FFFFFF"/>
            <w:vAlign w:val="center"/>
          </w:tcPr>
          <w:p w:rsidR="00571815" w:rsidRPr="003B5EBA" w:rsidRDefault="00571815" w:rsidP="00D13E23">
            <w:pPr>
              <w:overflowPunct w:val="0"/>
              <w:autoSpaceDE w:val="0"/>
              <w:autoSpaceDN w:val="0"/>
              <w:adjustRightInd w:val="0"/>
              <w:jc w:val="center"/>
              <w:textAlignment w:val="baseline"/>
              <w:rPr>
                <w:b/>
                <w:sz w:val="22"/>
                <w:szCs w:val="22"/>
              </w:rPr>
            </w:pPr>
            <w:r>
              <w:rPr>
                <w:b/>
                <w:sz w:val="22"/>
                <w:szCs w:val="22"/>
              </w:rPr>
              <w:t>2023</w:t>
            </w:r>
          </w:p>
        </w:tc>
        <w:tc>
          <w:tcPr>
            <w:tcW w:w="1279" w:type="dxa"/>
            <w:tcBorders>
              <w:top w:val="double" w:sz="4" w:space="0" w:color="auto"/>
              <w:left w:val="double" w:sz="4" w:space="0" w:color="auto"/>
              <w:bottom w:val="double" w:sz="4" w:space="0" w:color="auto"/>
            </w:tcBorders>
            <w:shd w:val="clear" w:color="auto" w:fill="FFFFFF"/>
            <w:vAlign w:val="center"/>
          </w:tcPr>
          <w:p w:rsidR="00571815" w:rsidRDefault="00571815" w:rsidP="00D13E23">
            <w:pPr>
              <w:overflowPunct w:val="0"/>
              <w:autoSpaceDE w:val="0"/>
              <w:autoSpaceDN w:val="0"/>
              <w:adjustRightInd w:val="0"/>
              <w:jc w:val="center"/>
              <w:textAlignment w:val="baseline"/>
              <w:rPr>
                <w:b/>
                <w:sz w:val="22"/>
                <w:szCs w:val="22"/>
              </w:rPr>
            </w:pPr>
            <w:r>
              <w:rPr>
                <w:b/>
                <w:sz w:val="22"/>
                <w:szCs w:val="22"/>
              </w:rPr>
              <w:t>2024</w:t>
            </w:r>
          </w:p>
        </w:tc>
        <w:tc>
          <w:tcPr>
            <w:tcW w:w="1220" w:type="dxa"/>
            <w:shd w:val="clear" w:color="auto" w:fill="FFFFFF"/>
          </w:tcPr>
          <w:p w:rsidR="00571815" w:rsidRDefault="00571815" w:rsidP="00D13E23">
            <w:pPr>
              <w:overflowPunct w:val="0"/>
              <w:autoSpaceDE w:val="0"/>
              <w:autoSpaceDN w:val="0"/>
              <w:adjustRightInd w:val="0"/>
              <w:jc w:val="center"/>
              <w:textAlignment w:val="baseline"/>
              <w:rPr>
                <w:b/>
                <w:sz w:val="22"/>
                <w:szCs w:val="22"/>
              </w:rPr>
            </w:pPr>
          </w:p>
        </w:tc>
      </w:tr>
      <w:tr w:rsidR="00571815" w:rsidRPr="003B5EBA" w:rsidTr="009F32A2">
        <w:trPr>
          <w:trHeight w:val="397"/>
          <w:jc w:val="center"/>
        </w:trPr>
        <w:tc>
          <w:tcPr>
            <w:tcW w:w="3875" w:type="dxa"/>
            <w:tcBorders>
              <w:top w:val="double" w:sz="4" w:space="0" w:color="auto"/>
            </w:tcBorders>
            <w:shd w:val="clear" w:color="auto" w:fill="auto"/>
            <w:vAlign w:val="bottom"/>
          </w:tcPr>
          <w:p w:rsidR="00571815" w:rsidRPr="003B5EBA" w:rsidRDefault="00571815" w:rsidP="00D13E23">
            <w:pPr>
              <w:overflowPunct w:val="0"/>
              <w:autoSpaceDE w:val="0"/>
              <w:autoSpaceDN w:val="0"/>
              <w:adjustRightInd w:val="0"/>
              <w:jc w:val="both"/>
              <w:textAlignment w:val="baseline"/>
              <w:rPr>
                <w:bCs/>
                <w:sz w:val="22"/>
                <w:szCs w:val="22"/>
              </w:rPr>
            </w:pPr>
          </w:p>
          <w:p w:rsidR="00571815" w:rsidRPr="003B5EBA" w:rsidRDefault="00571815" w:rsidP="009F32A2">
            <w:pPr>
              <w:overflowPunct w:val="0"/>
              <w:autoSpaceDE w:val="0"/>
              <w:autoSpaceDN w:val="0"/>
              <w:adjustRightInd w:val="0"/>
              <w:jc w:val="both"/>
              <w:textAlignment w:val="baseline"/>
              <w:rPr>
                <w:bCs/>
                <w:sz w:val="22"/>
                <w:szCs w:val="22"/>
              </w:rPr>
            </w:pPr>
            <w:r w:rsidRPr="003B5EBA">
              <w:rPr>
                <w:bCs/>
                <w:sz w:val="22"/>
                <w:szCs w:val="22"/>
              </w:rPr>
              <w:t>P</w:t>
            </w:r>
            <w:r w:rsidRPr="003B5EBA">
              <w:rPr>
                <w:bCs/>
                <w:sz w:val="22"/>
                <w:szCs w:val="22"/>
                <w:lang w:val="tr-TR"/>
              </w:rPr>
              <w:t>əra</w:t>
            </w:r>
            <w:r w:rsidRPr="003B5EBA">
              <w:rPr>
                <w:bCs/>
                <w:sz w:val="22"/>
                <w:szCs w:val="22"/>
              </w:rPr>
              <w:t>kəndə ticarət dövriyyəsi-cəmi, milyon manatla</w:t>
            </w:r>
          </w:p>
        </w:tc>
        <w:tc>
          <w:tcPr>
            <w:tcW w:w="1375" w:type="dxa"/>
          </w:tcPr>
          <w:p w:rsidR="00571815" w:rsidRPr="009F32A2" w:rsidRDefault="00571815" w:rsidP="00D13E23">
            <w:pPr>
              <w:overflowPunct w:val="0"/>
              <w:autoSpaceDE w:val="0"/>
              <w:autoSpaceDN w:val="0"/>
              <w:adjustRightInd w:val="0"/>
              <w:jc w:val="right"/>
              <w:textAlignment w:val="baseline"/>
              <w:rPr>
                <w:sz w:val="22"/>
                <w:szCs w:val="22"/>
              </w:rPr>
            </w:pPr>
          </w:p>
          <w:p w:rsidR="00571815" w:rsidRPr="009F32A2" w:rsidRDefault="00571815" w:rsidP="00D13E23">
            <w:pPr>
              <w:overflowPunct w:val="0"/>
              <w:autoSpaceDE w:val="0"/>
              <w:autoSpaceDN w:val="0"/>
              <w:adjustRightInd w:val="0"/>
              <w:jc w:val="right"/>
              <w:textAlignment w:val="baseline"/>
              <w:rPr>
                <w:sz w:val="22"/>
                <w:szCs w:val="22"/>
              </w:rPr>
            </w:pPr>
          </w:p>
          <w:p w:rsidR="00571815" w:rsidRDefault="00571815" w:rsidP="006549BF">
            <w:pPr>
              <w:overflowPunct w:val="0"/>
              <w:autoSpaceDE w:val="0"/>
              <w:autoSpaceDN w:val="0"/>
              <w:adjustRightInd w:val="0"/>
              <w:jc w:val="right"/>
              <w:textAlignment w:val="baseline"/>
              <w:rPr>
                <w:sz w:val="22"/>
                <w:szCs w:val="22"/>
                <w:lang w:val="en-US"/>
              </w:rPr>
            </w:pPr>
            <w:r>
              <w:rPr>
                <w:sz w:val="22"/>
                <w:szCs w:val="22"/>
                <w:lang w:val="en-US"/>
              </w:rPr>
              <w:t>35 334,</w:t>
            </w:r>
            <w:r w:rsidR="006549BF">
              <w:rPr>
                <w:sz w:val="22"/>
                <w:szCs w:val="22"/>
                <w:lang w:val="en-US"/>
              </w:rPr>
              <w:t>1</w:t>
            </w:r>
          </w:p>
        </w:tc>
        <w:tc>
          <w:tcPr>
            <w:tcW w:w="1279" w:type="dxa"/>
          </w:tcPr>
          <w:p w:rsidR="00571815" w:rsidRDefault="00571815" w:rsidP="00D13E23">
            <w:pPr>
              <w:overflowPunct w:val="0"/>
              <w:autoSpaceDE w:val="0"/>
              <w:autoSpaceDN w:val="0"/>
              <w:adjustRightInd w:val="0"/>
              <w:jc w:val="right"/>
              <w:textAlignment w:val="baseline"/>
              <w:rPr>
                <w:sz w:val="22"/>
                <w:szCs w:val="22"/>
                <w:lang w:val="en-US"/>
              </w:rPr>
            </w:pPr>
          </w:p>
          <w:p w:rsidR="00571815" w:rsidRDefault="00571815" w:rsidP="00D13E23">
            <w:pPr>
              <w:rPr>
                <w:sz w:val="22"/>
                <w:szCs w:val="22"/>
                <w:lang w:val="en-US"/>
              </w:rPr>
            </w:pPr>
          </w:p>
          <w:p w:rsidR="00571815" w:rsidRPr="004C7D13" w:rsidRDefault="00571815" w:rsidP="00D13E23">
            <w:pPr>
              <w:rPr>
                <w:sz w:val="22"/>
                <w:szCs w:val="22"/>
                <w:lang w:val="en-US"/>
              </w:rPr>
            </w:pPr>
            <w:r>
              <w:rPr>
                <w:sz w:val="22"/>
                <w:szCs w:val="22"/>
                <w:lang w:val="en-US"/>
              </w:rPr>
              <w:t xml:space="preserve">    37 756,3</w:t>
            </w:r>
          </w:p>
        </w:tc>
        <w:tc>
          <w:tcPr>
            <w:tcW w:w="1220" w:type="dxa"/>
          </w:tcPr>
          <w:p w:rsidR="00571815" w:rsidRDefault="00571815" w:rsidP="00D13E23">
            <w:pPr>
              <w:overflowPunct w:val="0"/>
              <w:autoSpaceDE w:val="0"/>
              <w:autoSpaceDN w:val="0"/>
              <w:adjustRightInd w:val="0"/>
              <w:jc w:val="right"/>
              <w:textAlignment w:val="baseline"/>
              <w:rPr>
                <w:sz w:val="22"/>
                <w:szCs w:val="22"/>
                <w:lang w:val="en-US"/>
              </w:rPr>
            </w:pPr>
          </w:p>
        </w:tc>
      </w:tr>
      <w:tr w:rsidR="00571815" w:rsidRPr="003B5EBA" w:rsidTr="009F32A2">
        <w:trPr>
          <w:trHeight w:val="227"/>
          <w:jc w:val="center"/>
        </w:trPr>
        <w:tc>
          <w:tcPr>
            <w:tcW w:w="3875" w:type="dxa"/>
            <w:shd w:val="clear" w:color="auto" w:fill="auto"/>
            <w:vAlign w:val="bottom"/>
          </w:tcPr>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 xml:space="preserve">      o cümlədən: </w:t>
            </w:r>
          </w:p>
        </w:tc>
        <w:tc>
          <w:tcPr>
            <w:tcW w:w="1375" w:type="dxa"/>
          </w:tcPr>
          <w:p w:rsidR="00571815" w:rsidRPr="003B5EBA" w:rsidRDefault="00571815" w:rsidP="00D13E23">
            <w:pPr>
              <w:overflowPunct w:val="0"/>
              <w:autoSpaceDE w:val="0"/>
              <w:autoSpaceDN w:val="0"/>
              <w:adjustRightInd w:val="0"/>
              <w:jc w:val="right"/>
              <w:textAlignment w:val="baseline"/>
              <w:rPr>
                <w:sz w:val="22"/>
                <w:szCs w:val="22"/>
              </w:rPr>
            </w:pPr>
          </w:p>
        </w:tc>
        <w:tc>
          <w:tcPr>
            <w:tcW w:w="1279" w:type="dxa"/>
          </w:tcPr>
          <w:p w:rsidR="00571815" w:rsidRPr="003B5EBA" w:rsidRDefault="00571815" w:rsidP="00D13E23">
            <w:pPr>
              <w:overflowPunct w:val="0"/>
              <w:autoSpaceDE w:val="0"/>
              <w:autoSpaceDN w:val="0"/>
              <w:adjustRightInd w:val="0"/>
              <w:jc w:val="right"/>
              <w:textAlignment w:val="baseline"/>
              <w:rPr>
                <w:sz w:val="22"/>
                <w:szCs w:val="22"/>
              </w:rPr>
            </w:pPr>
          </w:p>
        </w:tc>
        <w:tc>
          <w:tcPr>
            <w:tcW w:w="1220" w:type="dxa"/>
          </w:tcPr>
          <w:p w:rsidR="00571815" w:rsidRPr="003B5EBA" w:rsidRDefault="00571815" w:rsidP="00D13E23">
            <w:pPr>
              <w:overflowPunct w:val="0"/>
              <w:autoSpaceDE w:val="0"/>
              <w:autoSpaceDN w:val="0"/>
              <w:adjustRightInd w:val="0"/>
              <w:jc w:val="right"/>
              <w:textAlignment w:val="baseline"/>
              <w:rPr>
                <w:sz w:val="22"/>
                <w:szCs w:val="22"/>
              </w:rPr>
            </w:pPr>
          </w:p>
        </w:tc>
      </w:tr>
      <w:tr w:rsidR="00571815" w:rsidRPr="003B5EBA" w:rsidTr="009F32A2">
        <w:trPr>
          <w:trHeight w:val="426"/>
          <w:jc w:val="center"/>
        </w:trPr>
        <w:tc>
          <w:tcPr>
            <w:tcW w:w="3875" w:type="dxa"/>
            <w:shd w:val="clear" w:color="auto" w:fill="auto"/>
            <w:vAlign w:val="bottom"/>
          </w:tcPr>
          <w:p w:rsidR="00571815" w:rsidRDefault="00571815" w:rsidP="00D13E23">
            <w:pPr>
              <w:overflowPunct w:val="0"/>
              <w:autoSpaceDE w:val="0"/>
              <w:autoSpaceDN w:val="0"/>
              <w:adjustRightInd w:val="0"/>
              <w:jc w:val="both"/>
              <w:textAlignment w:val="baseline"/>
              <w:rPr>
                <w:sz w:val="22"/>
                <w:szCs w:val="22"/>
              </w:rPr>
            </w:pPr>
            <w:r w:rsidRPr="003B5EBA">
              <w:rPr>
                <w:sz w:val="22"/>
                <w:szCs w:val="22"/>
              </w:rPr>
              <w:t xml:space="preserve">ərzaq məhsulları, içkilər və tütün     </w:t>
            </w:r>
          </w:p>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məmulatları</w:t>
            </w:r>
          </w:p>
        </w:tc>
        <w:tc>
          <w:tcPr>
            <w:tcW w:w="1375" w:type="dxa"/>
          </w:tcPr>
          <w:p w:rsidR="00571815" w:rsidRDefault="00571815" w:rsidP="00D13E23">
            <w:pPr>
              <w:overflowPunct w:val="0"/>
              <w:autoSpaceDE w:val="0"/>
              <w:autoSpaceDN w:val="0"/>
              <w:adjustRightInd w:val="0"/>
              <w:jc w:val="right"/>
              <w:textAlignment w:val="baseline"/>
              <w:rPr>
                <w:sz w:val="22"/>
                <w:szCs w:val="22"/>
              </w:rPr>
            </w:pPr>
          </w:p>
          <w:p w:rsidR="00571815" w:rsidRPr="00F55CE5" w:rsidRDefault="00571815" w:rsidP="00D13E23">
            <w:pPr>
              <w:overflowPunct w:val="0"/>
              <w:autoSpaceDE w:val="0"/>
              <w:autoSpaceDN w:val="0"/>
              <w:adjustRightInd w:val="0"/>
              <w:jc w:val="right"/>
              <w:textAlignment w:val="baseline"/>
              <w:rPr>
                <w:sz w:val="22"/>
                <w:szCs w:val="22"/>
              </w:rPr>
            </w:pPr>
            <w:r>
              <w:rPr>
                <w:sz w:val="22"/>
                <w:szCs w:val="22"/>
              </w:rPr>
              <w:t>20 550,1</w:t>
            </w:r>
          </w:p>
        </w:tc>
        <w:tc>
          <w:tcPr>
            <w:tcW w:w="1279" w:type="dxa"/>
          </w:tcPr>
          <w:p w:rsidR="00571815" w:rsidRDefault="00571815" w:rsidP="00D13E23">
            <w:pPr>
              <w:overflowPunct w:val="0"/>
              <w:autoSpaceDE w:val="0"/>
              <w:autoSpaceDN w:val="0"/>
              <w:adjustRightInd w:val="0"/>
              <w:textAlignment w:val="baseline"/>
              <w:rPr>
                <w:sz w:val="22"/>
                <w:szCs w:val="22"/>
              </w:rPr>
            </w:pPr>
            <w:r>
              <w:rPr>
                <w:sz w:val="22"/>
                <w:szCs w:val="22"/>
              </w:rPr>
              <w:t xml:space="preserve">   </w:t>
            </w:r>
          </w:p>
          <w:p w:rsidR="00571815" w:rsidRPr="00F55CE5" w:rsidRDefault="00571815" w:rsidP="00D13E23">
            <w:pPr>
              <w:overflowPunct w:val="0"/>
              <w:autoSpaceDE w:val="0"/>
              <w:autoSpaceDN w:val="0"/>
              <w:adjustRightInd w:val="0"/>
              <w:textAlignment w:val="baseline"/>
              <w:rPr>
                <w:sz w:val="22"/>
                <w:szCs w:val="22"/>
              </w:rPr>
            </w:pPr>
            <w:r>
              <w:rPr>
                <w:sz w:val="22"/>
                <w:szCs w:val="22"/>
              </w:rPr>
              <w:t xml:space="preserve">    21 339,4</w:t>
            </w:r>
          </w:p>
        </w:tc>
        <w:tc>
          <w:tcPr>
            <w:tcW w:w="1220" w:type="dxa"/>
          </w:tcPr>
          <w:p w:rsidR="00571815" w:rsidRPr="006F0A54" w:rsidRDefault="00571815" w:rsidP="00D13E23">
            <w:pPr>
              <w:overflowPunct w:val="0"/>
              <w:autoSpaceDE w:val="0"/>
              <w:autoSpaceDN w:val="0"/>
              <w:adjustRightInd w:val="0"/>
              <w:jc w:val="right"/>
              <w:textAlignment w:val="baseline"/>
              <w:rPr>
                <w:sz w:val="22"/>
                <w:szCs w:val="22"/>
              </w:rPr>
            </w:pPr>
          </w:p>
        </w:tc>
      </w:tr>
      <w:tr w:rsidR="00571815" w:rsidRPr="003B5EBA" w:rsidTr="009F32A2">
        <w:trPr>
          <w:trHeight w:val="429"/>
          <w:jc w:val="center"/>
        </w:trPr>
        <w:tc>
          <w:tcPr>
            <w:tcW w:w="3875" w:type="dxa"/>
            <w:shd w:val="clear" w:color="auto" w:fill="auto"/>
            <w:vAlign w:val="bottom"/>
          </w:tcPr>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 xml:space="preserve">  qeyri-ərzaq məhsulları</w:t>
            </w:r>
          </w:p>
        </w:tc>
        <w:tc>
          <w:tcPr>
            <w:tcW w:w="1375" w:type="dxa"/>
          </w:tcPr>
          <w:p w:rsidR="00571815" w:rsidRDefault="00571815" w:rsidP="00D13E23">
            <w:pPr>
              <w:overflowPunct w:val="0"/>
              <w:autoSpaceDE w:val="0"/>
              <w:autoSpaceDN w:val="0"/>
              <w:adjustRightInd w:val="0"/>
              <w:jc w:val="right"/>
              <w:textAlignment w:val="baseline"/>
              <w:rPr>
                <w:sz w:val="22"/>
                <w:szCs w:val="22"/>
              </w:rPr>
            </w:pPr>
          </w:p>
          <w:p w:rsidR="00571815" w:rsidRPr="00A40E83" w:rsidRDefault="00571815" w:rsidP="006549BF">
            <w:pPr>
              <w:overflowPunct w:val="0"/>
              <w:autoSpaceDE w:val="0"/>
              <w:autoSpaceDN w:val="0"/>
              <w:adjustRightInd w:val="0"/>
              <w:jc w:val="right"/>
              <w:textAlignment w:val="baseline"/>
              <w:rPr>
                <w:sz w:val="22"/>
                <w:szCs w:val="22"/>
              </w:rPr>
            </w:pPr>
            <w:r>
              <w:rPr>
                <w:sz w:val="22"/>
                <w:szCs w:val="22"/>
              </w:rPr>
              <w:t>14 784,</w:t>
            </w:r>
            <w:r w:rsidR="006549BF">
              <w:rPr>
                <w:sz w:val="22"/>
                <w:szCs w:val="22"/>
              </w:rPr>
              <w:t>0</w:t>
            </w:r>
          </w:p>
        </w:tc>
        <w:tc>
          <w:tcPr>
            <w:tcW w:w="1279" w:type="dxa"/>
          </w:tcPr>
          <w:p w:rsidR="00571815" w:rsidRDefault="00571815" w:rsidP="00D13E23">
            <w:pPr>
              <w:overflowPunct w:val="0"/>
              <w:autoSpaceDE w:val="0"/>
              <w:autoSpaceDN w:val="0"/>
              <w:adjustRightInd w:val="0"/>
              <w:textAlignment w:val="baseline"/>
              <w:rPr>
                <w:sz w:val="22"/>
                <w:szCs w:val="22"/>
              </w:rPr>
            </w:pPr>
          </w:p>
          <w:p w:rsidR="00571815" w:rsidRPr="00A40E83" w:rsidRDefault="00571815" w:rsidP="00D13E23">
            <w:pPr>
              <w:overflowPunct w:val="0"/>
              <w:autoSpaceDE w:val="0"/>
              <w:autoSpaceDN w:val="0"/>
              <w:adjustRightInd w:val="0"/>
              <w:textAlignment w:val="baseline"/>
              <w:rPr>
                <w:sz w:val="22"/>
                <w:szCs w:val="22"/>
              </w:rPr>
            </w:pPr>
            <w:r>
              <w:rPr>
                <w:sz w:val="22"/>
                <w:szCs w:val="22"/>
              </w:rPr>
              <w:t xml:space="preserve">    16 416,9</w:t>
            </w:r>
          </w:p>
        </w:tc>
        <w:tc>
          <w:tcPr>
            <w:tcW w:w="1220" w:type="dxa"/>
          </w:tcPr>
          <w:p w:rsidR="00571815" w:rsidRDefault="00571815" w:rsidP="00D13E23">
            <w:pPr>
              <w:overflowPunct w:val="0"/>
              <w:autoSpaceDE w:val="0"/>
              <w:autoSpaceDN w:val="0"/>
              <w:adjustRightInd w:val="0"/>
              <w:jc w:val="right"/>
              <w:textAlignment w:val="baseline"/>
              <w:rPr>
                <w:sz w:val="22"/>
                <w:szCs w:val="22"/>
              </w:rPr>
            </w:pPr>
          </w:p>
          <w:p w:rsidR="00571815" w:rsidRPr="00A40E83" w:rsidRDefault="00571815" w:rsidP="00D13E23">
            <w:pPr>
              <w:overflowPunct w:val="0"/>
              <w:autoSpaceDE w:val="0"/>
              <w:autoSpaceDN w:val="0"/>
              <w:adjustRightInd w:val="0"/>
              <w:jc w:val="right"/>
              <w:textAlignment w:val="baseline"/>
              <w:rPr>
                <w:sz w:val="22"/>
                <w:szCs w:val="22"/>
              </w:rPr>
            </w:pPr>
          </w:p>
        </w:tc>
      </w:tr>
      <w:tr w:rsidR="00571815" w:rsidRPr="003B5EBA" w:rsidTr="009F32A2">
        <w:trPr>
          <w:trHeight w:val="397"/>
          <w:jc w:val="center"/>
        </w:trPr>
        <w:tc>
          <w:tcPr>
            <w:tcW w:w="3875" w:type="dxa"/>
            <w:shd w:val="clear" w:color="auto" w:fill="auto"/>
            <w:vAlign w:val="bottom"/>
          </w:tcPr>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Respublikanın həcminə görə, faizlə</w:t>
            </w:r>
          </w:p>
        </w:tc>
        <w:tc>
          <w:tcPr>
            <w:tcW w:w="1375" w:type="dxa"/>
          </w:tcPr>
          <w:p w:rsidR="00571815" w:rsidRDefault="00571815" w:rsidP="00D13E23">
            <w:pPr>
              <w:overflowPunct w:val="0"/>
              <w:autoSpaceDE w:val="0"/>
              <w:autoSpaceDN w:val="0"/>
              <w:adjustRightInd w:val="0"/>
              <w:jc w:val="right"/>
              <w:textAlignment w:val="baseline"/>
              <w:rPr>
                <w:sz w:val="22"/>
                <w:szCs w:val="22"/>
                <w:lang w:val="en-US"/>
              </w:rPr>
            </w:pPr>
          </w:p>
          <w:p w:rsidR="00571815" w:rsidRDefault="00571815" w:rsidP="00D13E23">
            <w:pPr>
              <w:overflowPunct w:val="0"/>
              <w:autoSpaceDE w:val="0"/>
              <w:autoSpaceDN w:val="0"/>
              <w:adjustRightInd w:val="0"/>
              <w:jc w:val="right"/>
              <w:textAlignment w:val="baseline"/>
              <w:rPr>
                <w:sz w:val="22"/>
                <w:szCs w:val="22"/>
                <w:lang w:val="en-US"/>
              </w:rPr>
            </w:pPr>
            <w:r>
              <w:rPr>
                <w:sz w:val="22"/>
                <w:szCs w:val="22"/>
                <w:lang w:val="en-US"/>
              </w:rPr>
              <w:t>59,89</w:t>
            </w:r>
          </w:p>
        </w:tc>
        <w:tc>
          <w:tcPr>
            <w:tcW w:w="1279" w:type="dxa"/>
          </w:tcPr>
          <w:p w:rsidR="00571815" w:rsidRDefault="00571815" w:rsidP="00D13E23">
            <w:pPr>
              <w:overflowPunct w:val="0"/>
              <w:autoSpaceDE w:val="0"/>
              <w:autoSpaceDN w:val="0"/>
              <w:adjustRightInd w:val="0"/>
              <w:jc w:val="right"/>
              <w:textAlignment w:val="baseline"/>
              <w:rPr>
                <w:sz w:val="22"/>
                <w:szCs w:val="22"/>
                <w:lang w:val="en-US"/>
              </w:rPr>
            </w:pPr>
          </w:p>
          <w:p w:rsidR="00571815" w:rsidRDefault="00571815" w:rsidP="00D13E23">
            <w:pPr>
              <w:overflowPunct w:val="0"/>
              <w:autoSpaceDE w:val="0"/>
              <w:autoSpaceDN w:val="0"/>
              <w:adjustRightInd w:val="0"/>
              <w:jc w:val="right"/>
              <w:textAlignment w:val="baseline"/>
              <w:rPr>
                <w:sz w:val="22"/>
                <w:szCs w:val="22"/>
                <w:lang w:val="en-US"/>
              </w:rPr>
            </w:pPr>
            <w:r>
              <w:rPr>
                <w:sz w:val="22"/>
                <w:szCs w:val="22"/>
                <w:lang w:val="en-US"/>
              </w:rPr>
              <w:t>60,70</w:t>
            </w:r>
          </w:p>
        </w:tc>
        <w:tc>
          <w:tcPr>
            <w:tcW w:w="1220" w:type="dxa"/>
          </w:tcPr>
          <w:p w:rsidR="00571815" w:rsidRDefault="00571815" w:rsidP="00D13E23">
            <w:pPr>
              <w:overflowPunct w:val="0"/>
              <w:autoSpaceDE w:val="0"/>
              <w:autoSpaceDN w:val="0"/>
              <w:adjustRightInd w:val="0"/>
              <w:jc w:val="right"/>
              <w:textAlignment w:val="baseline"/>
              <w:rPr>
                <w:sz w:val="22"/>
                <w:szCs w:val="22"/>
                <w:lang w:val="en-US"/>
              </w:rPr>
            </w:pPr>
          </w:p>
        </w:tc>
      </w:tr>
      <w:tr w:rsidR="00571815" w:rsidRPr="003B5EBA" w:rsidTr="009F32A2">
        <w:trPr>
          <w:trHeight w:val="340"/>
          <w:jc w:val="center"/>
        </w:trPr>
        <w:tc>
          <w:tcPr>
            <w:tcW w:w="3875" w:type="dxa"/>
            <w:shd w:val="clear" w:color="auto" w:fill="auto"/>
            <w:vAlign w:val="bottom"/>
          </w:tcPr>
          <w:p w:rsidR="00571815" w:rsidRPr="003B5EBA" w:rsidRDefault="00571815" w:rsidP="00D13E23">
            <w:pPr>
              <w:overflowPunct w:val="0"/>
              <w:autoSpaceDE w:val="0"/>
              <w:autoSpaceDN w:val="0"/>
              <w:adjustRightInd w:val="0"/>
              <w:jc w:val="both"/>
              <w:textAlignment w:val="baseline"/>
              <w:rPr>
                <w:sz w:val="22"/>
                <w:szCs w:val="22"/>
              </w:rPr>
            </w:pPr>
          </w:p>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Pərakəndə ticarət dövriyyəsinin əvvəlki ilə nisbətən fiziki həcm indeksləri, faizlə</w:t>
            </w:r>
          </w:p>
        </w:tc>
        <w:tc>
          <w:tcPr>
            <w:tcW w:w="1375" w:type="dxa"/>
            <w:vAlign w:val="bottom"/>
          </w:tcPr>
          <w:p w:rsidR="00571815" w:rsidRDefault="00571815" w:rsidP="00D13E23">
            <w:pPr>
              <w:overflowPunct w:val="0"/>
              <w:autoSpaceDE w:val="0"/>
              <w:autoSpaceDN w:val="0"/>
              <w:adjustRightInd w:val="0"/>
              <w:jc w:val="right"/>
              <w:textAlignment w:val="baseline"/>
              <w:rPr>
                <w:sz w:val="22"/>
                <w:szCs w:val="22"/>
                <w:lang w:val="en-US"/>
              </w:rPr>
            </w:pPr>
            <w:r>
              <w:rPr>
                <w:sz w:val="22"/>
                <w:szCs w:val="22"/>
                <w:lang w:val="en-US"/>
              </w:rPr>
              <w:t>106,9</w:t>
            </w:r>
          </w:p>
        </w:tc>
        <w:tc>
          <w:tcPr>
            <w:tcW w:w="1279" w:type="dxa"/>
            <w:vAlign w:val="bottom"/>
          </w:tcPr>
          <w:p w:rsidR="00571815" w:rsidRDefault="00571815" w:rsidP="00D13E23">
            <w:pPr>
              <w:overflowPunct w:val="0"/>
              <w:autoSpaceDE w:val="0"/>
              <w:autoSpaceDN w:val="0"/>
              <w:adjustRightInd w:val="0"/>
              <w:jc w:val="right"/>
              <w:textAlignment w:val="baseline"/>
              <w:rPr>
                <w:sz w:val="22"/>
                <w:szCs w:val="22"/>
                <w:lang w:val="en-US"/>
              </w:rPr>
            </w:pPr>
            <w:r>
              <w:rPr>
                <w:sz w:val="22"/>
                <w:szCs w:val="22"/>
                <w:lang w:val="en-US"/>
              </w:rPr>
              <w:t>105,3</w:t>
            </w:r>
          </w:p>
        </w:tc>
        <w:tc>
          <w:tcPr>
            <w:tcW w:w="1220" w:type="dxa"/>
          </w:tcPr>
          <w:p w:rsidR="00571815" w:rsidRDefault="00571815" w:rsidP="00D13E23">
            <w:pPr>
              <w:overflowPunct w:val="0"/>
              <w:autoSpaceDE w:val="0"/>
              <w:autoSpaceDN w:val="0"/>
              <w:adjustRightInd w:val="0"/>
              <w:jc w:val="right"/>
              <w:textAlignment w:val="baseline"/>
              <w:rPr>
                <w:sz w:val="22"/>
                <w:szCs w:val="22"/>
                <w:lang w:val="en-US"/>
              </w:rPr>
            </w:pPr>
          </w:p>
        </w:tc>
      </w:tr>
      <w:tr w:rsidR="00571815" w:rsidRPr="003B5EBA" w:rsidTr="009F32A2">
        <w:trPr>
          <w:trHeight w:val="340"/>
          <w:jc w:val="center"/>
        </w:trPr>
        <w:tc>
          <w:tcPr>
            <w:tcW w:w="3875" w:type="dxa"/>
            <w:shd w:val="clear" w:color="auto" w:fill="auto"/>
            <w:vAlign w:val="bottom"/>
          </w:tcPr>
          <w:p w:rsidR="00571815" w:rsidRPr="003B5EBA" w:rsidRDefault="00571815" w:rsidP="00D13E23">
            <w:pPr>
              <w:overflowPunct w:val="0"/>
              <w:autoSpaceDE w:val="0"/>
              <w:autoSpaceDN w:val="0"/>
              <w:adjustRightInd w:val="0"/>
              <w:jc w:val="both"/>
              <w:textAlignment w:val="baseline"/>
              <w:rPr>
                <w:sz w:val="22"/>
                <w:szCs w:val="22"/>
              </w:rPr>
            </w:pPr>
          </w:p>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 xml:space="preserve">Pərakəndə ticarət dövriyyəsinin 2005-ci </w:t>
            </w:r>
          </w:p>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ilə nisbətən fiziki həcm indeksləri, faizlə</w:t>
            </w:r>
          </w:p>
        </w:tc>
        <w:tc>
          <w:tcPr>
            <w:tcW w:w="1375" w:type="dxa"/>
            <w:vAlign w:val="bottom"/>
          </w:tcPr>
          <w:p w:rsidR="00571815" w:rsidRDefault="00571815" w:rsidP="00D13E23">
            <w:pPr>
              <w:overflowPunct w:val="0"/>
              <w:autoSpaceDE w:val="0"/>
              <w:autoSpaceDN w:val="0"/>
              <w:adjustRightInd w:val="0"/>
              <w:jc w:val="right"/>
              <w:textAlignment w:val="baseline"/>
              <w:rPr>
                <w:sz w:val="22"/>
                <w:szCs w:val="22"/>
                <w:lang w:val="en-US"/>
              </w:rPr>
            </w:pPr>
            <w:r>
              <w:rPr>
                <w:sz w:val="22"/>
                <w:szCs w:val="22"/>
                <w:lang w:val="en-US"/>
              </w:rPr>
              <w:t>408,5</w:t>
            </w:r>
          </w:p>
        </w:tc>
        <w:tc>
          <w:tcPr>
            <w:tcW w:w="1279" w:type="dxa"/>
            <w:vAlign w:val="bottom"/>
          </w:tcPr>
          <w:p w:rsidR="00571815" w:rsidRDefault="00571815" w:rsidP="00D13E23">
            <w:pPr>
              <w:overflowPunct w:val="0"/>
              <w:autoSpaceDE w:val="0"/>
              <w:autoSpaceDN w:val="0"/>
              <w:adjustRightInd w:val="0"/>
              <w:jc w:val="right"/>
              <w:textAlignment w:val="baseline"/>
              <w:rPr>
                <w:sz w:val="22"/>
                <w:szCs w:val="22"/>
                <w:lang w:val="en-US"/>
              </w:rPr>
            </w:pPr>
            <w:r>
              <w:rPr>
                <w:sz w:val="22"/>
                <w:szCs w:val="22"/>
                <w:lang w:val="en-US"/>
              </w:rPr>
              <w:t>430,4</w:t>
            </w:r>
          </w:p>
        </w:tc>
        <w:tc>
          <w:tcPr>
            <w:tcW w:w="1220" w:type="dxa"/>
          </w:tcPr>
          <w:p w:rsidR="00571815" w:rsidRDefault="00571815" w:rsidP="00D13E23">
            <w:pPr>
              <w:overflowPunct w:val="0"/>
              <w:autoSpaceDE w:val="0"/>
              <w:autoSpaceDN w:val="0"/>
              <w:adjustRightInd w:val="0"/>
              <w:jc w:val="right"/>
              <w:textAlignment w:val="baseline"/>
              <w:rPr>
                <w:sz w:val="22"/>
                <w:szCs w:val="22"/>
                <w:lang w:val="en-US"/>
              </w:rPr>
            </w:pPr>
          </w:p>
        </w:tc>
      </w:tr>
      <w:tr w:rsidR="00571815" w:rsidRPr="003B5EBA" w:rsidTr="009F32A2">
        <w:trPr>
          <w:trHeight w:val="340"/>
          <w:jc w:val="center"/>
        </w:trPr>
        <w:tc>
          <w:tcPr>
            <w:tcW w:w="3875" w:type="dxa"/>
            <w:shd w:val="clear" w:color="auto" w:fill="auto"/>
            <w:vAlign w:val="bottom"/>
          </w:tcPr>
          <w:p w:rsidR="00571815" w:rsidRPr="003B5EBA" w:rsidRDefault="00571815" w:rsidP="00D13E23">
            <w:pPr>
              <w:overflowPunct w:val="0"/>
              <w:autoSpaceDE w:val="0"/>
              <w:autoSpaceDN w:val="0"/>
              <w:adjustRightInd w:val="0"/>
              <w:jc w:val="both"/>
              <w:textAlignment w:val="baseline"/>
              <w:rPr>
                <w:sz w:val="22"/>
                <w:szCs w:val="22"/>
              </w:rPr>
            </w:pPr>
          </w:p>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Pərakəndə ticarət dövriyyəsinin 2010-cu ilə nisbətən fiziki həcm indeksləri, faizlə</w:t>
            </w:r>
          </w:p>
        </w:tc>
        <w:tc>
          <w:tcPr>
            <w:tcW w:w="1375" w:type="dxa"/>
            <w:vAlign w:val="bottom"/>
          </w:tcPr>
          <w:p w:rsidR="00571815" w:rsidRDefault="00571815" w:rsidP="00D13E23">
            <w:pPr>
              <w:overflowPunct w:val="0"/>
              <w:autoSpaceDE w:val="0"/>
              <w:autoSpaceDN w:val="0"/>
              <w:adjustRightInd w:val="0"/>
              <w:jc w:val="right"/>
              <w:textAlignment w:val="baseline"/>
              <w:rPr>
                <w:sz w:val="22"/>
                <w:szCs w:val="22"/>
                <w:lang w:val="en-US"/>
              </w:rPr>
            </w:pPr>
            <w:r>
              <w:rPr>
                <w:sz w:val="22"/>
                <w:szCs w:val="22"/>
                <w:lang w:val="en-US"/>
              </w:rPr>
              <w:t>235,5</w:t>
            </w:r>
          </w:p>
        </w:tc>
        <w:tc>
          <w:tcPr>
            <w:tcW w:w="1279" w:type="dxa"/>
            <w:vAlign w:val="bottom"/>
          </w:tcPr>
          <w:p w:rsidR="00571815" w:rsidRDefault="00571815" w:rsidP="006549BF">
            <w:pPr>
              <w:overflowPunct w:val="0"/>
              <w:autoSpaceDE w:val="0"/>
              <w:autoSpaceDN w:val="0"/>
              <w:adjustRightInd w:val="0"/>
              <w:jc w:val="right"/>
              <w:textAlignment w:val="baseline"/>
              <w:rPr>
                <w:sz w:val="22"/>
                <w:szCs w:val="22"/>
                <w:lang w:val="en-US"/>
              </w:rPr>
            </w:pPr>
            <w:r>
              <w:rPr>
                <w:sz w:val="22"/>
                <w:szCs w:val="22"/>
                <w:lang w:val="en-US"/>
              </w:rPr>
              <w:t>248,0</w:t>
            </w:r>
          </w:p>
        </w:tc>
        <w:tc>
          <w:tcPr>
            <w:tcW w:w="1220" w:type="dxa"/>
          </w:tcPr>
          <w:p w:rsidR="00571815" w:rsidRDefault="00571815" w:rsidP="00D13E23">
            <w:pPr>
              <w:overflowPunct w:val="0"/>
              <w:autoSpaceDE w:val="0"/>
              <w:autoSpaceDN w:val="0"/>
              <w:adjustRightInd w:val="0"/>
              <w:jc w:val="right"/>
              <w:textAlignment w:val="baseline"/>
              <w:rPr>
                <w:sz w:val="22"/>
                <w:szCs w:val="22"/>
                <w:lang w:val="en-US"/>
              </w:rPr>
            </w:pPr>
          </w:p>
        </w:tc>
      </w:tr>
      <w:tr w:rsidR="00571815" w:rsidRPr="003B5EBA" w:rsidTr="009F32A2">
        <w:trPr>
          <w:trHeight w:val="340"/>
          <w:jc w:val="center"/>
        </w:trPr>
        <w:tc>
          <w:tcPr>
            <w:tcW w:w="3875" w:type="dxa"/>
            <w:shd w:val="clear" w:color="auto" w:fill="auto"/>
            <w:vAlign w:val="bottom"/>
          </w:tcPr>
          <w:p w:rsidR="00571815" w:rsidRPr="003B5EBA" w:rsidRDefault="00571815" w:rsidP="00D13E23">
            <w:pPr>
              <w:overflowPunct w:val="0"/>
              <w:autoSpaceDE w:val="0"/>
              <w:autoSpaceDN w:val="0"/>
              <w:adjustRightInd w:val="0"/>
              <w:jc w:val="both"/>
              <w:textAlignment w:val="baseline"/>
              <w:rPr>
                <w:sz w:val="22"/>
                <w:szCs w:val="22"/>
              </w:rPr>
            </w:pPr>
          </w:p>
          <w:p w:rsidR="00571815" w:rsidRDefault="00571815" w:rsidP="00D13E23">
            <w:pPr>
              <w:overflowPunct w:val="0"/>
              <w:autoSpaceDE w:val="0"/>
              <w:autoSpaceDN w:val="0"/>
              <w:adjustRightInd w:val="0"/>
              <w:jc w:val="both"/>
              <w:textAlignment w:val="baseline"/>
              <w:rPr>
                <w:sz w:val="22"/>
                <w:szCs w:val="22"/>
              </w:rPr>
            </w:pPr>
            <w:r w:rsidRPr="003B5EBA">
              <w:rPr>
                <w:sz w:val="22"/>
                <w:szCs w:val="22"/>
              </w:rPr>
              <w:t xml:space="preserve">Əhalinin bir nəfərinə düşən ticarət </w:t>
            </w:r>
          </w:p>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dövriyyəsi, manatla</w:t>
            </w:r>
          </w:p>
        </w:tc>
        <w:tc>
          <w:tcPr>
            <w:tcW w:w="1375" w:type="dxa"/>
            <w:vAlign w:val="bottom"/>
          </w:tcPr>
          <w:p w:rsidR="00571815" w:rsidRDefault="00571815" w:rsidP="00D13E23">
            <w:pPr>
              <w:overflowPunct w:val="0"/>
              <w:autoSpaceDE w:val="0"/>
              <w:autoSpaceDN w:val="0"/>
              <w:adjustRightInd w:val="0"/>
              <w:jc w:val="right"/>
              <w:textAlignment w:val="baseline"/>
              <w:rPr>
                <w:sz w:val="22"/>
                <w:szCs w:val="22"/>
                <w:lang w:val="en-US"/>
              </w:rPr>
            </w:pPr>
            <w:r>
              <w:rPr>
                <w:sz w:val="22"/>
                <w:szCs w:val="22"/>
                <w:lang w:val="en-US"/>
              </w:rPr>
              <w:t>13 879,02</w:t>
            </w:r>
          </w:p>
        </w:tc>
        <w:tc>
          <w:tcPr>
            <w:tcW w:w="1279" w:type="dxa"/>
            <w:vAlign w:val="bottom"/>
          </w:tcPr>
          <w:p w:rsidR="00571815" w:rsidRDefault="00571815" w:rsidP="00D13E23">
            <w:pPr>
              <w:overflowPunct w:val="0"/>
              <w:autoSpaceDE w:val="0"/>
              <w:autoSpaceDN w:val="0"/>
              <w:adjustRightInd w:val="0"/>
              <w:jc w:val="right"/>
              <w:textAlignment w:val="baseline"/>
              <w:rPr>
                <w:sz w:val="22"/>
                <w:szCs w:val="22"/>
                <w:lang w:val="en-US"/>
              </w:rPr>
            </w:pPr>
            <w:r>
              <w:rPr>
                <w:sz w:val="22"/>
                <w:szCs w:val="22"/>
                <w:lang w:val="en-US"/>
              </w:rPr>
              <w:t>16 079,55</w:t>
            </w:r>
          </w:p>
        </w:tc>
        <w:tc>
          <w:tcPr>
            <w:tcW w:w="1220" w:type="dxa"/>
            <w:vAlign w:val="bottom"/>
          </w:tcPr>
          <w:p w:rsidR="00571815" w:rsidRDefault="00571815" w:rsidP="00D13E23">
            <w:pPr>
              <w:overflowPunct w:val="0"/>
              <w:autoSpaceDE w:val="0"/>
              <w:autoSpaceDN w:val="0"/>
              <w:adjustRightInd w:val="0"/>
              <w:jc w:val="right"/>
              <w:textAlignment w:val="baseline"/>
              <w:rPr>
                <w:sz w:val="22"/>
                <w:szCs w:val="22"/>
                <w:lang w:val="en-US"/>
              </w:rPr>
            </w:pPr>
          </w:p>
        </w:tc>
      </w:tr>
      <w:tr w:rsidR="00571815" w:rsidRPr="003B5EBA" w:rsidTr="009F32A2">
        <w:trPr>
          <w:trHeight w:val="340"/>
          <w:jc w:val="center"/>
        </w:trPr>
        <w:tc>
          <w:tcPr>
            <w:tcW w:w="3875" w:type="dxa"/>
            <w:shd w:val="clear" w:color="auto" w:fill="auto"/>
            <w:vAlign w:val="bottom"/>
          </w:tcPr>
          <w:p w:rsidR="00571815" w:rsidRPr="003B5EBA" w:rsidRDefault="00571815" w:rsidP="00D13E23">
            <w:pPr>
              <w:overflowPunct w:val="0"/>
              <w:autoSpaceDE w:val="0"/>
              <w:autoSpaceDN w:val="0"/>
              <w:adjustRightInd w:val="0"/>
              <w:jc w:val="both"/>
              <w:textAlignment w:val="baseline"/>
              <w:rPr>
                <w:sz w:val="22"/>
                <w:szCs w:val="22"/>
              </w:rPr>
            </w:pPr>
          </w:p>
          <w:p w:rsidR="00571815" w:rsidRDefault="00571815" w:rsidP="00D13E23">
            <w:pPr>
              <w:overflowPunct w:val="0"/>
              <w:autoSpaceDE w:val="0"/>
              <w:autoSpaceDN w:val="0"/>
              <w:adjustRightInd w:val="0"/>
              <w:jc w:val="both"/>
              <w:textAlignment w:val="baseline"/>
              <w:rPr>
                <w:sz w:val="22"/>
                <w:szCs w:val="22"/>
              </w:rPr>
            </w:pPr>
            <w:r w:rsidRPr="003B5EBA">
              <w:rPr>
                <w:sz w:val="22"/>
                <w:szCs w:val="22"/>
              </w:rPr>
              <w:t xml:space="preserve">Pərakəndə ticarətdə ilin sonuna mal </w:t>
            </w:r>
          </w:p>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ehtiyatları, milyon manatla</w:t>
            </w:r>
          </w:p>
        </w:tc>
        <w:tc>
          <w:tcPr>
            <w:tcW w:w="1375" w:type="dxa"/>
            <w:vAlign w:val="bottom"/>
          </w:tcPr>
          <w:p w:rsidR="00571815" w:rsidRDefault="00571815" w:rsidP="00D13E23">
            <w:pPr>
              <w:overflowPunct w:val="0"/>
              <w:autoSpaceDE w:val="0"/>
              <w:autoSpaceDN w:val="0"/>
              <w:adjustRightInd w:val="0"/>
              <w:jc w:val="right"/>
              <w:textAlignment w:val="baseline"/>
              <w:rPr>
                <w:sz w:val="22"/>
                <w:szCs w:val="22"/>
                <w:lang w:val="en-US"/>
              </w:rPr>
            </w:pPr>
            <w:r>
              <w:rPr>
                <w:sz w:val="22"/>
                <w:szCs w:val="22"/>
                <w:lang w:val="en-US"/>
              </w:rPr>
              <w:t>2 865,3</w:t>
            </w:r>
          </w:p>
        </w:tc>
        <w:tc>
          <w:tcPr>
            <w:tcW w:w="1279" w:type="dxa"/>
            <w:vAlign w:val="bottom"/>
          </w:tcPr>
          <w:p w:rsidR="00571815" w:rsidRPr="004503C5" w:rsidRDefault="00571815" w:rsidP="00D13E23">
            <w:pPr>
              <w:overflowPunct w:val="0"/>
              <w:autoSpaceDE w:val="0"/>
              <w:autoSpaceDN w:val="0"/>
              <w:adjustRightInd w:val="0"/>
              <w:jc w:val="right"/>
              <w:textAlignment w:val="baseline"/>
              <w:rPr>
                <w:sz w:val="22"/>
                <w:szCs w:val="22"/>
              </w:rPr>
            </w:pPr>
            <w:r>
              <w:rPr>
                <w:sz w:val="22"/>
                <w:szCs w:val="22"/>
                <w:lang w:val="en-US"/>
              </w:rPr>
              <w:t>3 165,9</w:t>
            </w:r>
          </w:p>
        </w:tc>
        <w:tc>
          <w:tcPr>
            <w:tcW w:w="1220" w:type="dxa"/>
          </w:tcPr>
          <w:p w:rsidR="00571815" w:rsidRDefault="00571815" w:rsidP="00D13E23">
            <w:pPr>
              <w:overflowPunct w:val="0"/>
              <w:autoSpaceDE w:val="0"/>
              <w:autoSpaceDN w:val="0"/>
              <w:adjustRightInd w:val="0"/>
              <w:jc w:val="right"/>
              <w:textAlignment w:val="baseline"/>
              <w:rPr>
                <w:sz w:val="22"/>
                <w:szCs w:val="22"/>
                <w:lang w:val="en-US"/>
              </w:rPr>
            </w:pPr>
          </w:p>
        </w:tc>
      </w:tr>
      <w:tr w:rsidR="00571815" w:rsidRPr="003B5EBA" w:rsidTr="009F32A2">
        <w:trPr>
          <w:trHeight w:val="340"/>
          <w:jc w:val="center"/>
        </w:trPr>
        <w:tc>
          <w:tcPr>
            <w:tcW w:w="3875" w:type="dxa"/>
            <w:shd w:val="clear" w:color="auto" w:fill="auto"/>
            <w:vAlign w:val="bottom"/>
          </w:tcPr>
          <w:p w:rsidR="00571815" w:rsidRPr="003B5EBA" w:rsidRDefault="00571815" w:rsidP="00D13E23">
            <w:pPr>
              <w:overflowPunct w:val="0"/>
              <w:autoSpaceDE w:val="0"/>
              <w:autoSpaceDN w:val="0"/>
              <w:adjustRightInd w:val="0"/>
              <w:jc w:val="both"/>
              <w:textAlignment w:val="baseline"/>
              <w:rPr>
                <w:sz w:val="22"/>
                <w:szCs w:val="22"/>
              </w:rPr>
            </w:pPr>
          </w:p>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 xml:space="preserve">Topdansatış ticarət dövriyyəsi, </w:t>
            </w:r>
          </w:p>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milyon manatla</w:t>
            </w:r>
          </w:p>
        </w:tc>
        <w:tc>
          <w:tcPr>
            <w:tcW w:w="1375" w:type="dxa"/>
            <w:vAlign w:val="bottom"/>
          </w:tcPr>
          <w:p w:rsidR="00571815" w:rsidRDefault="00571815" w:rsidP="00D13E23">
            <w:pPr>
              <w:overflowPunct w:val="0"/>
              <w:autoSpaceDE w:val="0"/>
              <w:autoSpaceDN w:val="0"/>
              <w:adjustRightInd w:val="0"/>
              <w:jc w:val="right"/>
              <w:textAlignment w:val="baseline"/>
              <w:rPr>
                <w:sz w:val="22"/>
                <w:szCs w:val="22"/>
                <w:lang w:val="en-US"/>
              </w:rPr>
            </w:pPr>
            <w:r>
              <w:rPr>
                <w:sz w:val="22"/>
                <w:szCs w:val="22"/>
                <w:lang w:val="en-US"/>
              </w:rPr>
              <w:t>29 463,0</w:t>
            </w:r>
          </w:p>
        </w:tc>
        <w:tc>
          <w:tcPr>
            <w:tcW w:w="1279" w:type="dxa"/>
            <w:vAlign w:val="bottom"/>
          </w:tcPr>
          <w:p w:rsidR="00571815" w:rsidRDefault="00571815" w:rsidP="00D13E23">
            <w:pPr>
              <w:overflowPunct w:val="0"/>
              <w:autoSpaceDE w:val="0"/>
              <w:autoSpaceDN w:val="0"/>
              <w:adjustRightInd w:val="0"/>
              <w:jc w:val="right"/>
              <w:textAlignment w:val="baseline"/>
              <w:rPr>
                <w:sz w:val="22"/>
                <w:szCs w:val="22"/>
                <w:lang w:val="en-US"/>
              </w:rPr>
            </w:pPr>
            <w:r>
              <w:rPr>
                <w:sz w:val="22"/>
                <w:szCs w:val="22"/>
                <w:lang w:val="en-US"/>
              </w:rPr>
              <w:t>30 870,9</w:t>
            </w:r>
          </w:p>
        </w:tc>
        <w:tc>
          <w:tcPr>
            <w:tcW w:w="1220" w:type="dxa"/>
          </w:tcPr>
          <w:p w:rsidR="00571815" w:rsidRDefault="00571815" w:rsidP="00D13E23">
            <w:pPr>
              <w:overflowPunct w:val="0"/>
              <w:autoSpaceDE w:val="0"/>
              <w:autoSpaceDN w:val="0"/>
              <w:adjustRightInd w:val="0"/>
              <w:jc w:val="right"/>
              <w:textAlignment w:val="baseline"/>
              <w:rPr>
                <w:sz w:val="22"/>
                <w:szCs w:val="22"/>
                <w:lang w:val="en-US"/>
              </w:rPr>
            </w:pPr>
          </w:p>
        </w:tc>
      </w:tr>
      <w:tr w:rsidR="00571815" w:rsidRPr="003B5EBA" w:rsidTr="009F32A2">
        <w:trPr>
          <w:trHeight w:val="522"/>
          <w:jc w:val="center"/>
        </w:trPr>
        <w:tc>
          <w:tcPr>
            <w:tcW w:w="3875" w:type="dxa"/>
            <w:shd w:val="clear" w:color="auto" w:fill="auto"/>
            <w:vAlign w:val="bottom"/>
          </w:tcPr>
          <w:p w:rsidR="00571815" w:rsidRPr="003B5EBA" w:rsidRDefault="00571815" w:rsidP="00D13E23">
            <w:pPr>
              <w:overflowPunct w:val="0"/>
              <w:autoSpaceDE w:val="0"/>
              <w:autoSpaceDN w:val="0"/>
              <w:adjustRightInd w:val="0"/>
              <w:jc w:val="both"/>
              <w:textAlignment w:val="baseline"/>
              <w:rPr>
                <w:sz w:val="22"/>
                <w:szCs w:val="22"/>
              </w:rPr>
            </w:pPr>
            <w:r w:rsidRPr="003B5EBA">
              <w:rPr>
                <w:sz w:val="22"/>
                <w:szCs w:val="22"/>
              </w:rPr>
              <w:t>Respublikanın həcminə görə, faizlə</w:t>
            </w:r>
          </w:p>
        </w:tc>
        <w:tc>
          <w:tcPr>
            <w:tcW w:w="1375" w:type="dxa"/>
            <w:vAlign w:val="bottom"/>
          </w:tcPr>
          <w:p w:rsidR="00571815" w:rsidRDefault="00571815" w:rsidP="00D13E23">
            <w:pPr>
              <w:overflowPunct w:val="0"/>
              <w:autoSpaceDE w:val="0"/>
              <w:autoSpaceDN w:val="0"/>
              <w:adjustRightInd w:val="0"/>
              <w:jc w:val="right"/>
              <w:textAlignment w:val="baseline"/>
              <w:rPr>
                <w:sz w:val="22"/>
                <w:szCs w:val="22"/>
                <w:lang w:val="en-US"/>
              </w:rPr>
            </w:pPr>
            <w:r>
              <w:rPr>
                <w:sz w:val="22"/>
                <w:szCs w:val="22"/>
                <w:lang w:val="en-US"/>
              </w:rPr>
              <w:t>86,30</w:t>
            </w:r>
          </w:p>
        </w:tc>
        <w:tc>
          <w:tcPr>
            <w:tcW w:w="1279" w:type="dxa"/>
            <w:vAlign w:val="bottom"/>
          </w:tcPr>
          <w:p w:rsidR="00571815" w:rsidRDefault="00571815" w:rsidP="00D13E23">
            <w:pPr>
              <w:overflowPunct w:val="0"/>
              <w:autoSpaceDE w:val="0"/>
              <w:autoSpaceDN w:val="0"/>
              <w:adjustRightInd w:val="0"/>
              <w:jc w:val="right"/>
              <w:textAlignment w:val="baseline"/>
              <w:rPr>
                <w:sz w:val="22"/>
                <w:szCs w:val="22"/>
                <w:lang w:val="en-US"/>
              </w:rPr>
            </w:pPr>
            <w:r>
              <w:rPr>
                <w:sz w:val="22"/>
                <w:szCs w:val="22"/>
                <w:lang w:val="en-US"/>
              </w:rPr>
              <w:t>85,83</w:t>
            </w:r>
          </w:p>
        </w:tc>
        <w:tc>
          <w:tcPr>
            <w:tcW w:w="1220" w:type="dxa"/>
          </w:tcPr>
          <w:p w:rsidR="00571815" w:rsidRDefault="00571815" w:rsidP="00D13E23">
            <w:pPr>
              <w:overflowPunct w:val="0"/>
              <w:autoSpaceDE w:val="0"/>
              <w:autoSpaceDN w:val="0"/>
              <w:adjustRightInd w:val="0"/>
              <w:jc w:val="right"/>
              <w:textAlignment w:val="baseline"/>
              <w:rPr>
                <w:sz w:val="22"/>
                <w:szCs w:val="22"/>
                <w:lang w:val="en-US"/>
              </w:rPr>
            </w:pPr>
          </w:p>
        </w:tc>
      </w:tr>
      <w:tr w:rsidR="00984FCF" w:rsidRPr="003B5EBA" w:rsidTr="00984FCF">
        <w:trPr>
          <w:gridAfter w:val="1"/>
          <w:wAfter w:w="1220" w:type="dxa"/>
          <w:trHeight w:val="724"/>
          <w:jc w:val="center"/>
        </w:trPr>
        <w:tc>
          <w:tcPr>
            <w:tcW w:w="3875" w:type="dxa"/>
            <w:tcBorders>
              <w:bottom w:val="double" w:sz="4" w:space="0" w:color="auto"/>
            </w:tcBorders>
            <w:shd w:val="clear" w:color="auto" w:fill="auto"/>
            <w:vAlign w:val="bottom"/>
          </w:tcPr>
          <w:p w:rsidR="00984FCF" w:rsidRPr="003B5EBA" w:rsidRDefault="00984FCF" w:rsidP="00D13E23">
            <w:pPr>
              <w:overflowPunct w:val="0"/>
              <w:autoSpaceDE w:val="0"/>
              <w:autoSpaceDN w:val="0"/>
              <w:adjustRightInd w:val="0"/>
              <w:jc w:val="both"/>
              <w:textAlignment w:val="baseline"/>
              <w:rPr>
                <w:sz w:val="22"/>
                <w:szCs w:val="22"/>
              </w:rPr>
            </w:pPr>
          </w:p>
          <w:p w:rsidR="00984FCF" w:rsidRPr="003B5EBA" w:rsidRDefault="00984FCF" w:rsidP="00D13E23">
            <w:pPr>
              <w:overflowPunct w:val="0"/>
              <w:autoSpaceDE w:val="0"/>
              <w:autoSpaceDN w:val="0"/>
              <w:adjustRightInd w:val="0"/>
              <w:jc w:val="both"/>
              <w:textAlignment w:val="baseline"/>
              <w:rPr>
                <w:sz w:val="22"/>
                <w:szCs w:val="22"/>
              </w:rPr>
            </w:pPr>
            <w:r w:rsidRPr="003B5EBA">
              <w:rPr>
                <w:sz w:val="22"/>
                <w:szCs w:val="22"/>
              </w:rPr>
              <w:t>Topdansatış ticarət dövriyyəsinin əvvəlki ilə nisbətən indeksləri (cari qiymətlərlə), faizlə</w:t>
            </w:r>
          </w:p>
        </w:tc>
        <w:tc>
          <w:tcPr>
            <w:tcW w:w="1375" w:type="dxa"/>
            <w:tcBorders>
              <w:bottom w:val="double" w:sz="4" w:space="0" w:color="auto"/>
            </w:tcBorders>
            <w:vAlign w:val="bottom"/>
          </w:tcPr>
          <w:p w:rsidR="00984FCF" w:rsidRDefault="00984FCF" w:rsidP="00D13E23">
            <w:pPr>
              <w:overflowPunct w:val="0"/>
              <w:autoSpaceDE w:val="0"/>
              <w:autoSpaceDN w:val="0"/>
              <w:adjustRightInd w:val="0"/>
              <w:jc w:val="right"/>
              <w:textAlignment w:val="baseline"/>
              <w:rPr>
                <w:sz w:val="22"/>
                <w:szCs w:val="22"/>
              </w:rPr>
            </w:pPr>
            <w:r>
              <w:rPr>
                <w:sz w:val="22"/>
                <w:szCs w:val="22"/>
              </w:rPr>
              <w:t>109,8</w:t>
            </w:r>
          </w:p>
        </w:tc>
        <w:tc>
          <w:tcPr>
            <w:tcW w:w="1279" w:type="dxa"/>
            <w:tcBorders>
              <w:bottom w:val="double" w:sz="4" w:space="0" w:color="auto"/>
            </w:tcBorders>
            <w:vAlign w:val="bottom"/>
          </w:tcPr>
          <w:p w:rsidR="00984FCF" w:rsidRDefault="00984FCF" w:rsidP="00D13E23">
            <w:pPr>
              <w:overflowPunct w:val="0"/>
              <w:autoSpaceDE w:val="0"/>
              <w:autoSpaceDN w:val="0"/>
              <w:adjustRightInd w:val="0"/>
              <w:jc w:val="right"/>
              <w:textAlignment w:val="baseline"/>
              <w:rPr>
                <w:sz w:val="22"/>
                <w:szCs w:val="22"/>
              </w:rPr>
            </w:pPr>
            <w:r>
              <w:rPr>
                <w:sz w:val="22"/>
                <w:szCs w:val="22"/>
              </w:rPr>
              <w:t>104,8</w:t>
            </w:r>
          </w:p>
        </w:tc>
      </w:tr>
    </w:tbl>
    <w:p w:rsidR="00C7546F" w:rsidRPr="003B5EBA" w:rsidRDefault="00C7546F" w:rsidP="00C7546F">
      <w:pPr>
        <w:overflowPunct w:val="0"/>
        <w:autoSpaceDE w:val="0"/>
        <w:autoSpaceDN w:val="0"/>
        <w:adjustRightInd w:val="0"/>
        <w:jc w:val="both"/>
        <w:textAlignment w:val="baseline"/>
        <w:rPr>
          <w:sz w:val="22"/>
          <w:szCs w:val="22"/>
        </w:rPr>
      </w:pPr>
    </w:p>
    <w:p w:rsidR="00C7546F" w:rsidRDefault="00C7546F" w:rsidP="00C7546F">
      <w:pPr>
        <w:overflowPunct w:val="0"/>
        <w:autoSpaceDE w:val="0"/>
        <w:autoSpaceDN w:val="0"/>
        <w:adjustRightInd w:val="0"/>
        <w:jc w:val="both"/>
        <w:textAlignment w:val="baseline"/>
        <w:rPr>
          <w:sz w:val="22"/>
          <w:szCs w:val="22"/>
        </w:rPr>
      </w:pPr>
    </w:p>
    <w:p w:rsidR="00C7546F" w:rsidRDefault="00C7546F" w:rsidP="00C7546F">
      <w:pPr>
        <w:overflowPunct w:val="0"/>
        <w:autoSpaceDE w:val="0"/>
        <w:autoSpaceDN w:val="0"/>
        <w:adjustRightInd w:val="0"/>
        <w:jc w:val="both"/>
        <w:textAlignment w:val="baseline"/>
        <w:rPr>
          <w:sz w:val="22"/>
          <w:szCs w:val="22"/>
        </w:rPr>
      </w:pPr>
    </w:p>
    <w:p w:rsidR="009F32A2" w:rsidRDefault="009F32A2" w:rsidP="00C7546F">
      <w:pPr>
        <w:overflowPunct w:val="0"/>
        <w:autoSpaceDE w:val="0"/>
        <w:autoSpaceDN w:val="0"/>
        <w:adjustRightInd w:val="0"/>
        <w:jc w:val="both"/>
        <w:textAlignment w:val="baseline"/>
        <w:rPr>
          <w:sz w:val="22"/>
          <w:szCs w:val="22"/>
        </w:rPr>
      </w:pPr>
    </w:p>
    <w:p w:rsidR="009F32A2" w:rsidRDefault="009F32A2" w:rsidP="00C7546F">
      <w:pPr>
        <w:overflowPunct w:val="0"/>
        <w:autoSpaceDE w:val="0"/>
        <w:autoSpaceDN w:val="0"/>
        <w:adjustRightInd w:val="0"/>
        <w:jc w:val="both"/>
        <w:textAlignment w:val="baseline"/>
        <w:rPr>
          <w:sz w:val="22"/>
          <w:szCs w:val="22"/>
        </w:rPr>
      </w:pPr>
    </w:p>
    <w:p w:rsidR="009F32A2" w:rsidRPr="003B5EBA" w:rsidRDefault="009F32A2"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Default="00C7546F" w:rsidP="00C7546F">
      <w:pPr>
        <w:overflowPunct w:val="0"/>
        <w:autoSpaceDE w:val="0"/>
        <w:autoSpaceDN w:val="0"/>
        <w:adjustRightInd w:val="0"/>
        <w:jc w:val="both"/>
        <w:textAlignment w:val="baseline"/>
        <w:rPr>
          <w:b/>
          <w:sz w:val="22"/>
          <w:szCs w:val="22"/>
        </w:rPr>
      </w:pPr>
      <w:r>
        <w:rPr>
          <w:b/>
          <w:sz w:val="22"/>
          <w:szCs w:val="22"/>
        </w:rPr>
        <w:lastRenderedPageBreak/>
        <w:t xml:space="preserve">      </w:t>
      </w:r>
      <w:r w:rsidR="00984FCF">
        <w:rPr>
          <w:b/>
          <w:sz w:val="22"/>
          <w:szCs w:val="22"/>
        </w:rPr>
        <w:t xml:space="preserve">           </w:t>
      </w:r>
      <w:r w:rsidRPr="003B5EBA">
        <w:rPr>
          <w:b/>
          <w:sz w:val="22"/>
          <w:szCs w:val="22"/>
        </w:rPr>
        <w:t xml:space="preserve">16.2    Pərakəndə ticarət dövriyyəsinin makrostrukturu </w:t>
      </w:r>
    </w:p>
    <w:p w:rsidR="00C7546F" w:rsidRDefault="00C7546F" w:rsidP="00C7546F">
      <w:pPr>
        <w:overflowPunct w:val="0"/>
        <w:autoSpaceDE w:val="0"/>
        <w:autoSpaceDN w:val="0"/>
        <w:adjustRightInd w:val="0"/>
        <w:jc w:val="both"/>
        <w:textAlignment w:val="baseline"/>
        <w:rPr>
          <w:b/>
          <w:sz w:val="22"/>
          <w:szCs w:val="22"/>
        </w:rPr>
      </w:pPr>
    </w:p>
    <w:tbl>
      <w:tblPr>
        <w:tblW w:w="6682" w:type="dxa"/>
        <w:jc w:val="center"/>
        <w:tblLook w:val="0000" w:firstRow="0" w:lastRow="0" w:firstColumn="0" w:lastColumn="0" w:noHBand="0" w:noVBand="0"/>
      </w:tblPr>
      <w:tblGrid>
        <w:gridCol w:w="3909"/>
        <w:gridCol w:w="1316"/>
        <w:gridCol w:w="236"/>
        <w:gridCol w:w="1221"/>
      </w:tblGrid>
      <w:tr w:rsidR="009F32A2" w:rsidRPr="003B5EBA" w:rsidTr="009F32A2">
        <w:trPr>
          <w:trHeight w:val="148"/>
          <w:jc w:val="center"/>
        </w:trPr>
        <w:tc>
          <w:tcPr>
            <w:tcW w:w="3909" w:type="dxa"/>
            <w:tcBorders>
              <w:top w:val="double" w:sz="4" w:space="0" w:color="auto"/>
              <w:bottom w:val="double" w:sz="4" w:space="0" w:color="auto"/>
              <w:right w:val="double" w:sz="4" w:space="0" w:color="auto"/>
            </w:tcBorders>
            <w:shd w:val="clear" w:color="auto" w:fill="FFFFFF"/>
            <w:noWrap/>
            <w:vAlign w:val="bottom"/>
          </w:tcPr>
          <w:p w:rsidR="009F32A2" w:rsidRPr="003B5EBA" w:rsidRDefault="009F32A2" w:rsidP="00D13E23">
            <w:pPr>
              <w:overflowPunct w:val="0"/>
              <w:autoSpaceDE w:val="0"/>
              <w:autoSpaceDN w:val="0"/>
              <w:adjustRightInd w:val="0"/>
              <w:jc w:val="both"/>
              <w:textAlignment w:val="baseline"/>
              <w:rPr>
                <w:b/>
                <w:sz w:val="22"/>
                <w:szCs w:val="22"/>
              </w:rPr>
            </w:pPr>
          </w:p>
        </w:tc>
        <w:tc>
          <w:tcPr>
            <w:tcW w:w="1316" w:type="dxa"/>
            <w:tcBorders>
              <w:top w:val="double" w:sz="4" w:space="0" w:color="auto"/>
              <w:bottom w:val="double" w:sz="4" w:space="0" w:color="auto"/>
            </w:tcBorders>
            <w:shd w:val="clear" w:color="auto" w:fill="FFFFFF"/>
            <w:vAlign w:val="center"/>
          </w:tcPr>
          <w:p w:rsidR="009F32A2" w:rsidRPr="003B5EBA" w:rsidRDefault="009F32A2" w:rsidP="00944193">
            <w:pPr>
              <w:overflowPunct w:val="0"/>
              <w:autoSpaceDE w:val="0"/>
              <w:autoSpaceDN w:val="0"/>
              <w:adjustRightInd w:val="0"/>
              <w:jc w:val="center"/>
              <w:textAlignment w:val="baseline"/>
              <w:rPr>
                <w:b/>
                <w:sz w:val="22"/>
                <w:szCs w:val="22"/>
              </w:rPr>
            </w:pPr>
            <w:r w:rsidRPr="003B5EBA">
              <w:rPr>
                <w:b/>
                <w:sz w:val="22"/>
                <w:szCs w:val="22"/>
              </w:rPr>
              <w:t>20</w:t>
            </w:r>
            <w:r>
              <w:rPr>
                <w:b/>
                <w:sz w:val="22"/>
                <w:szCs w:val="22"/>
              </w:rPr>
              <w:t>20</w:t>
            </w:r>
          </w:p>
        </w:tc>
        <w:tc>
          <w:tcPr>
            <w:tcW w:w="236" w:type="dxa"/>
            <w:tcBorders>
              <w:top w:val="double" w:sz="4" w:space="0" w:color="auto"/>
              <w:bottom w:val="double" w:sz="4" w:space="0" w:color="auto"/>
              <w:right w:val="double" w:sz="4" w:space="0" w:color="auto"/>
            </w:tcBorders>
            <w:shd w:val="clear" w:color="auto" w:fill="FFFFFF"/>
            <w:vAlign w:val="center"/>
          </w:tcPr>
          <w:p w:rsidR="009F32A2" w:rsidRPr="003B5EBA" w:rsidRDefault="009F32A2" w:rsidP="00D13E23">
            <w:pPr>
              <w:overflowPunct w:val="0"/>
              <w:autoSpaceDE w:val="0"/>
              <w:autoSpaceDN w:val="0"/>
              <w:adjustRightInd w:val="0"/>
              <w:jc w:val="center"/>
              <w:textAlignment w:val="baseline"/>
              <w:rPr>
                <w:b/>
                <w:sz w:val="22"/>
                <w:szCs w:val="22"/>
              </w:rPr>
            </w:pPr>
          </w:p>
        </w:tc>
        <w:tc>
          <w:tcPr>
            <w:tcW w:w="1221" w:type="dxa"/>
            <w:tcBorders>
              <w:top w:val="double" w:sz="4" w:space="0" w:color="auto"/>
              <w:bottom w:val="double" w:sz="4" w:space="0" w:color="auto"/>
              <w:right w:val="double" w:sz="4" w:space="0" w:color="auto"/>
            </w:tcBorders>
            <w:shd w:val="clear" w:color="auto" w:fill="FFFFFF"/>
            <w:vAlign w:val="center"/>
          </w:tcPr>
          <w:p w:rsidR="009F32A2" w:rsidRPr="003B5EBA" w:rsidRDefault="009F32A2" w:rsidP="00944193">
            <w:pPr>
              <w:overflowPunct w:val="0"/>
              <w:autoSpaceDE w:val="0"/>
              <w:autoSpaceDN w:val="0"/>
              <w:adjustRightInd w:val="0"/>
              <w:jc w:val="center"/>
              <w:textAlignment w:val="baseline"/>
              <w:rPr>
                <w:b/>
                <w:sz w:val="22"/>
                <w:szCs w:val="22"/>
              </w:rPr>
            </w:pPr>
            <w:r w:rsidRPr="003B5EBA">
              <w:rPr>
                <w:b/>
                <w:sz w:val="22"/>
                <w:szCs w:val="22"/>
              </w:rPr>
              <w:t>20</w:t>
            </w:r>
            <w:r>
              <w:rPr>
                <w:b/>
                <w:sz w:val="22"/>
                <w:szCs w:val="22"/>
              </w:rPr>
              <w:t>21</w:t>
            </w:r>
          </w:p>
        </w:tc>
      </w:tr>
      <w:tr w:rsidR="009F32A2" w:rsidRPr="003B5EBA" w:rsidTr="009F32A2">
        <w:trPr>
          <w:trHeight w:val="397"/>
          <w:jc w:val="center"/>
        </w:trPr>
        <w:tc>
          <w:tcPr>
            <w:tcW w:w="3909" w:type="dxa"/>
            <w:tcBorders>
              <w:top w:val="double" w:sz="4" w:space="0" w:color="auto"/>
            </w:tcBorders>
            <w:shd w:val="clear" w:color="auto" w:fill="auto"/>
            <w:vAlign w:val="bottom"/>
          </w:tcPr>
          <w:p w:rsidR="009F32A2" w:rsidRPr="003B5EBA" w:rsidRDefault="009F32A2" w:rsidP="007E6929">
            <w:pPr>
              <w:overflowPunct w:val="0"/>
              <w:autoSpaceDE w:val="0"/>
              <w:autoSpaceDN w:val="0"/>
              <w:adjustRightInd w:val="0"/>
              <w:jc w:val="both"/>
              <w:textAlignment w:val="baseline"/>
              <w:rPr>
                <w:bCs/>
                <w:sz w:val="22"/>
                <w:szCs w:val="22"/>
              </w:rPr>
            </w:pPr>
            <w:r w:rsidRPr="003B5EBA">
              <w:rPr>
                <w:bCs/>
                <w:sz w:val="22"/>
                <w:szCs w:val="22"/>
              </w:rPr>
              <w:t>P</w:t>
            </w:r>
            <w:r w:rsidRPr="003B5EBA">
              <w:rPr>
                <w:bCs/>
                <w:sz w:val="22"/>
                <w:szCs w:val="22"/>
                <w:lang w:val="tr-TR"/>
              </w:rPr>
              <w:t>əra</w:t>
            </w:r>
            <w:r w:rsidRPr="003B5EBA">
              <w:rPr>
                <w:bCs/>
                <w:sz w:val="22"/>
                <w:szCs w:val="22"/>
              </w:rPr>
              <w:t xml:space="preserve">kəndə ticarət  dövriyyəsi-cəmi, </w:t>
            </w:r>
          </w:p>
          <w:p w:rsidR="009F32A2" w:rsidRPr="003B5EBA" w:rsidRDefault="009F32A2" w:rsidP="007E6929">
            <w:pPr>
              <w:overflowPunct w:val="0"/>
              <w:autoSpaceDE w:val="0"/>
              <w:autoSpaceDN w:val="0"/>
              <w:adjustRightInd w:val="0"/>
              <w:jc w:val="both"/>
              <w:textAlignment w:val="baseline"/>
              <w:rPr>
                <w:bCs/>
                <w:sz w:val="22"/>
                <w:szCs w:val="22"/>
              </w:rPr>
            </w:pPr>
            <w:r w:rsidRPr="003B5EBA">
              <w:rPr>
                <w:bCs/>
                <w:sz w:val="22"/>
                <w:szCs w:val="22"/>
              </w:rPr>
              <w:t>milyon manatla</w:t>
            </w:r>
          </w:p>
        </w:tc>
        <w:tc>
          <w:tcPr>
            <w:tcW w:w="1316" w:type="dxa"/>
            <w:tcBorders>
              <w:top w:val="double" w:sz="4" w:space="0" w:color="auto"/>
            </w:tcBorders>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9307F9">
              <w:rPr>
                <w:sz w:val="22"/>
                <w:szCs w:val="22"/>
                <w:lang w:val="en-US"/>
              </w:rPr>
              <w:t>23 062,2</w:t>
            </w:r>
          </w:p>
        </w:tc>
        <w:tc>
          <w:tcPr>
            <w:tcW w:w="236" w:type="dxa"/>
            <w:tcBorders>
              <w:top w:val="double" w:sz="4" w:space="0" w:color="auto"/>
            </w:tcBorders>
            <w:shd w:val="clear" w:color="auto" w:fill="auto"/>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p>
        </w:tc>
        <w:tc>
          <w:tcPr>
            <w:tcW w:w="1221" w:type="dxa"/>
            <w:tcBorders>
              <w:top w:val="double" w:sz="4" w:space="0" w:color="auto"/>
            </w:tcBorders>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9307F9">
              <w:rPr>
                <w:sz w:val="22"/>
                <w:szCs w:val="22"/>
                <w:lang w:val="en-US"/>
              </w:rPr>
              <w:t>2</w:t>
            </w:r>
            <w:r>
              <w:rPr>
                <w:sz w:val="22"/>
                <w:szCs w:val="22"/>
                <w:lang w:val="en-US"/>
              </w:rPr>
              <w:t>5</w:t>
            </w:r>
            <w:r w:rsidRPr="009307F9">
              <w:rPr>
                <w:sz w:val="22"/>
                <w:szCs w:val="22"/>
                <w:lang w:val="en-US"/>
              </w:rPr>
              <w:t xml:space="preserve"> </w:t>
            </w:r>
            <w:r>
              <w:rPr>
                <w:sz w:val="22"/>
                <w:szCs w:val="22"/>
                <w:lang w:val="en-US"/>
              </w:rPr>
              <w:t>382</w:t>
            </w:r>
            <w:r w:rsidRPr="009307F9">
              <w:rPr>
                <w:sz w:val="22"/>
                <w:szCs w:val="22"/>
                <w:lang w:val="en-US"/>
              </w:rPr>
              <w:t>,</w:t>
            </w:r>
            <w:r>
              <w:rPr>
                <w:sz w:val="22"/>
                <w:szCs w:val="22"/>
                <w:lang w:val="en-US"/>
              </w:rPr>
              <w:t>3</w:t>
            </w:r>
          </w:p>
        </w:tc>
      </w:tr>
      <w:tr w:rsidR="009F32A2" w:rsidRPr="00026826" w:rsidTr="009F32A2">
        <w:trPr>
          <w:trHeight w:val="227"/>
          <w:jc w:val="center"/>
        </w:trPr>
        <w:tc>
          <w:tcPr>
            <w:tcW w:w="3909" w:type="dxa"/>
            <w:shd w:val="clear" w:color="auto" w:fill="auto"/>
            <w:vAlign w:val="bottom"/>
          </w:tcPr>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o cümlədən: </w:t>
            </w:r>
          </w:p>
        </w:tc>
        <w:tc>
          <w:tcPr>
            <w:tcW w:w="1316" w:type="dxa"/>
            <w:vAlign w:val="bottom"/>
          </w:tcPr>
          <w:p w:rsidR="009F32A2" w:rsidRPr="003B5EBA" w:rsidRDefault="009F32A2" w:rsidP="007E6929">
            <w:pPr>
              <w:overflowPunct w:val="0"/>
              <w:autoSpaceDE w:val="0"/>
              <w:autoSpaceDN w:val="0"/>
              <w:adjustRightInd w:val="0"/>
              <w:jc w:val="right"/>
              <w:textAlignment w:val="baseline"/>
              <w:rPr>
                <w:sz w:val="22"/>
                <w:szCs w:val="22"/>
              </w:rPr>
            </w:pPr>
          </w:p>
        </w:tc>
        <w:tc>
          <w:tcPr>
            <w:tcW w:w="236" w:type="dxa"/>
            <w:shd w:val="clear" w:color="auto" w:fill="auto"/>
            <w:vAlign w:val="bottom"/>
          </w:tcPr>
          <w:p w:rsidR="009F32A2" w:rsidRPr="003B5EBA" w:rsidRDefault="009F32A2" w:rsidP="007E6929">
            <w:pPr>
              <w:overflowPunct w:val="0"/>
              <w:autoSpaceDE w:val="0"/>
              <w:autoSpaceDN w:val="0"/>
              <w:adjustRightInd w:val="0"/>
              <w:jc w:val="right"/>
              <w:textAlignment w:val="baseline"/>
              <w:rPr>
                <w:sz w:val="22"/>
                <w:szCs w:val="22"/>
              </w:rPr>
            </w:pPr>
          </w:p>
        </w:tc>
        <w:tc>
          <w:tcPr>
            <w:tcW w:w="1221" w:type="dxa"/>
            <w:vAlign w:val="bottom"/>
          </w:tcPr>
          <w:p w:rsidR="009F32A2" w:rsidRPr="003B5EBA" w:rsidRDefault="009F32A2" w:rsidP="007E6929">
            <w:pPr>
              <w:overflowPunct w:val="0"/>
              <w:autoSpaceDE w:val="0"/>
              <w:autoSpaceDN w:val="0"/>
              <w:adjustRightInd w:val="0"/>
              <w:jc w:val="right"/>
              <w:textAlignment w:val="baseline"/>
              <w:rPr>
                <w:sz w:val="22"/>
                <w:szCs w:val="22"/>
              </w:rPr>
            </w:pPr>
          </w:p>
        </w:tc>
      </w:tr>
      <w:tr w:rsidR="009F32A2" w:rsidRPr="003B5EBA" w:rsidTr="009F32A2">
        <w:trPr>
          <w:trHeight w:val="426"/>
          <w:jc w:val="center"/>
        </w:trPr>
        <w:tc>
          <w:tcPr>
            <w:tcW w:w="3909" w:type="dxa"/>
            <w:shd w:val="clear" w:color="auto" w:fill="auto"/>
            <w:vAlign w:val="bottom"/>
          </w:tcPr>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hüquqi şəxslər</w:t>
            </w:r>
          </w:p>
        </w:tc>
        <w:tc>
          <w:tcPr>
            <w:tcW w:w="1316"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3B5EBA">
              <w:rPr>
                <w:sz w:val="22"/>
                <w:szCs w:val="22"/>
                <w:lang w:val="en-US"/>
              </w:rPr>
              <w:t>6 787,8</w:t>
            </w:r>
          </w:p>
        </w:tc>
        <w:tc>
          <w:tcPr>
            <w:tcW w:w="236" w:type="dxa"/>
            <w:shd w:val="clear" w:color="auto" w:fill="auto"/>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p>
        </w:tc>
        <w:tc>
          <w:tcPr>
            <w:tcW w:w="1221"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Pr>
                <w:sz w:val="22"/>
                <w:szCs w:val="22"/>
                <w:lang w:val="en-US"/>
              </w:rPr>
              <w:t>8</w:t>
            </w:r>
            <w:r w:rsidRPr="003B5EBA">
              <w:rPr>
                <w:sz w:val="22"/>
                <w:szCs w:val="22"/>
                <w:lang w:val="en-US"/>
              </w:rPr>
              <w:t xml:space="preserve"> 7</w:t>
            </w:r>
            <w:r>
              <w:rPr>
                <w:sz w:val="22"/>
                <w:szCs w:val="22"/>
                <w:lang w:val="en-US"/>
              </w:rPr>
              <w:t>13</w:t>
            </w:r>
            <w:r w:rsidRPr="003B5EBA">
              <w:rPr>
                <w:sz w:val="22"/>
                <w:szCs w:val="22"/>
                <w:lang w:val="en-US"/>
              </w:rPr>
              <w:t>,</w:t>
            </w:r>
            <w:r>
              <w:rPr>
                <w:sz w:val="22"/>
                <w:szCs w:val="22"/>
                <w:lang w:val="en-US"/>
              </w:rPr>
              <w:t>1</w:t>
            </w:r>
          </w:p>
        </w:tc>
      </w:tr>
      <w:tr w:rsidR="009F32A2" w:rsidRPr="003B5EBA" w:rsidTr="009F32A2">
        <w:trPr>
          <w:trHeight w:val="426"/>
          <w:jc w:val="center"/>
        </w:trPr>
        <w:tc>
          <w:tcPr>
            <w:tcW w:w="3909" w:type="dxa"/>
            <w:shd w:val="clear" w:color="auto" w:fill="auto"/>
            <w:vAlign w:val="bottom"/>
          </w:tcPr>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fiziki şəxslər</w:t>
            </w:r>
          </w:p>
        </w:tc>
        <w:tc>
          <w:tcPr>
            <w:tcW w:w="1316"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3B5EBA">
              <w:rPr>
                <w:sz w:val="22"/>
                <w:szCs w:val="22"/>
                <w:lang w:val="en-US"/>
              </w:rPr>
              <w:t>16 274,4</w:t>
            </w:r>
          </w:p>
        </w:tc>
        <w:tc>
          <w:tcPr>
            <w:tcW w:w="236" w:type="dxa"/>
            <w:shd w:val="clear" w:color="auto" w:fill="auto"/>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p>
        </w:tc>
        <w:tc>
          <w:tcPr>
            <w:tcW w:w="1221"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3B5EBA">
              <w:rPr>
                <w:sz w:val="22"/>
                <w:szCs w:val="22"/>
                <w:lang w:val="en-US"/>
              </w:rPr>
              <w:t>16 </w:t>
            </w:r>
            <w:r>
              <w:rPr>
                <w:sz w:val="22"/>
                <w:szCs w:val="22"/>
                <w:lang w:val="en-US"/>
              </w:rPr>
              <w:t>669</w:t>
            </w:r>
            <w:r w:rsidRPr="003B5EBA">
              <w:rPr>
                <w:sz w:val="22"/>
                <w:szCs w:val="22"/>
                <w:lang w:val="en-US"/>
              </w:rPr>
              <w:t>,</w:t>
            </w:r>
            <w:r>
              <w:rPr>
                <w:sz w:val="22"/>
                <w:szCs w:val="22"/>
                <w:lang w:val="en-US"/>
              </w:rPr>
              <w:t>2</w:t>
            </w:r>
          </w:p>
        </w:tc>
      </w:tr>
      <w:tr w:rsidR="009F32A2" w:rsidRPr="003B5EBA" w:rsidTr="009F32A2">
        <w:trPr>
          <w:trHeight w:val="429"/>
          <w:jc w:val="center"/>
        </w:trPr>
        <w:tc>
          <w:tcPr>
            <w:tcW w:w="3909" w:type="dxa"/>
            <w:shd w:val="clear" w:color="auto" w:fill="auto"/>
            <w:vAlign w:val="bottom"/>
          </w:tcPr>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ondan:</w:t>
            </w:r>
          </w:p>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kənd təsərrüfatı məhsulları </w:t>
            </w:r>
          </w:p>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bazarları, yarmarkalar</w:t>
            </w:r>
          </w:p>
        </w:tc>
        <w:tc>
          <w:tcPr>
            <w:tcW w:w="1316"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3B5EBA">
              <w:rPr>
                <w:sz w:val="22"/>
                <w:szCs w:val="22"/>
                <w:lang w:val="en-US"/>
              </w:rPr>
              <w:t>3 780,0</w:t>
            </w:r>
          </w:p>
        </w:tc>
        <w:tc>
          <w:tcPr>
            <w:tcW w:w="236" w:type="dxa"/>
            <w:shd w:val="clear" w:color="auto" w:fill="auto"/>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p>
        </w:tc>
        <w:tc>
          <w:tcPr>
            <w:tcW w:w="1221"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3B5EBA">
              <w:rPr>
                <w:sz w:val="22"/>
                <w:szCs w:val="22"/>
                <w:lang w:val="en-US"/>
              </w:rPr>
              <w:t xml:space="preserve">3 </w:t>
            </w:r>
            <w:r>
              <w:rPr>
                <w:sz w:val="22"/>
                <w:szCs w:val="22"/>
                <w:lang w:val="en-US"/>
              </w:rPr>
              <w:t>865</w:t>
            </w:r>
            <w:r w:rsidRPr="003B5EBA">
              <w:rPr>
                <w:sz w:val="22"/>
                <w:szCs w:val="22"/>
                <w:lang w:val="en-US"/>
              </w:rPr>
              <w:t>,</w:t>
            </w:r>
            <w:r>
              <w:rPr>
                <w:sz w:val="22"/>
                <w:szCs w:val="22"/>
                <w:lang w:val="en-US"/>
              </w:rPr>
              <w:t>1</w:t>
            </w:r>
          </w:p>
        </w:tc>
      </w:tr>
      <w:tr w:rsidR="009F32A2" w:rsidRPr="003B5EBA" w:rsidTr="009F32A2">
        <w:trPr>
          <w:trHeight w:val="666"/>
          <w:jc w:val="center"/>
        </w:trPr>
        <w:tc>
          <w:tcPr>
            <w:tcW w:w="3909" w:type="dxa"/>
            <w:shd w:val="clear" w:color="auto" w:fill="auto"/>
            <w:vAlign w:val="bottom"/>
          </w:tcPr>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hüquqi şəxs yaratmadan    </w:t>
            </w:r>
          </w:p>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sahibkarlıqla məşğul olan fiziki </w:t>
            </w:r>
          </w:p>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şəxslər</w:t>
            </w:r>
          </w:p>
        </w:tc>
        <w:tc>
          <w:tcPr>
            <w:tcW w:w="1316"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3B5EBA">
              <w:rPr>
                <w:sz w:val="22"/>
                <w:szCs w:val="22"/>
                <w:lang w:val="en-US"/>
              </w:rPr>
              <w:t>12 494,4</w:t>
            </w:r>
          </w:p>
        </w:tc>
        <w:tc>
          <w:tcPr>
            <w:tcW w:w="236" w:type="dxa"/>
            <w:shd w:val="clear" w:color="auto" w:fill="auto"/>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p>
        </w:tc>
        <w:tc>
          <w:tcPr>
            <w:tcW w:w="1221"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3B5EBA">
              <w:rPr>
                <w:sz w:val="22"/>
                <w:szCs w:val="22"/>
                <w:lang w:val="en-US"/>
              </w:rPr>
              <w:t>12</w:t>
            </w:r>
            <w:r>
              <w:rPr>
                <w:sz w:val="22"/>
                <w:szCs w:val="22"/>
                <w:lang w:val="en-US"/>
              </w:rPr>
              <w:t xml:space="preserve"> 80</w:t>
            </w:r>
            <w:r w:rsidRPr="003B5EBA">
              <w:rPr>
                <w:sz w:val="22"/>
                <w:szCs w:val="22"/>
                <w:lang w:val="en-US"/>
              </w:rPr>
              <w:t>4,</w:t>
            </w:r>
            <w:r>
              <w:rPr>
                <w:sz w:val="22"/>
                <w:szCs w:val="22"/>
                <w:lang w:val="en-US"/>
              </w:rPr>
              <w:t>1</w:t>
            </w:r>
          </w:p>
        </w:tc>
      </w:tr>
      <w:tr w:rsidR="009F32A2" w:rsidRPr="003B5EBA" w:rsidTr="009F32A2">
        <w:trPr>
          <w:trHeight w:val="397"/>
          <w:jc w:val="center"/>
        </w:trPr>
        <w:tc>
          <w:tcPr>
            <w:tcW w:w="3909" w:type="dxa"/>
            <w:shd w:val="clear" w:color="auto" w:fill="auto"/>
            <w:vAlign w:val="bottom"/>
          </w:tcPr>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Pərakəndə ticarət dövriyyəsinin ümumi həcmindən:</w:t>
            </w:r>
          </w:p>
        </w:tc>
        <w:tc>
          <w:tcPr>
            <w:tcW w:w="1316" w:type="dxa"/>
            <w:vAlign w:val="bottom"/>
          </w:tcPr>
          <w:p w:rsidR="009F32A2" w:rsidRPr="003B5EBA" w:rsidRDefault="009F32A2" w:rsidP="007E6929">
            <w:pPr>
              <w:overflowPunct w:val="0"/>
              <w:autoSpaceDE w:val="0"/>
              <w:autoSpaceDN w:val="0"/>
              <w:adjustRightInd w:val="0"/>
              <w:jc w:val="right"/>
              <w:textAlignment w:val="baseline"/>
              <w:rPr>
                <w:sz w:val="22"/>
                <w:szCs w:val="22"/>
              </w:rPr>
            </w:pPr>
          </w:p>
        </w:tc>
        <w:tc>
          <w:tcPr>
            <w:tcW w:w="236" w:type="dxa"/>
            <w:shd w:val="clear" w:color="auto" w:fill="auto"/>
            <w:vAlign w:val="bottom"/>
          </w:tcPr>
          <w:p w:rsidR="009F32A2" w:rsidRPr="003B5EBA" w:rsidRDefault="009F32A2" w:rsidP="007E6929">
            <w:pPr>
              <w:overflowPunct w:val="0"/>
              <w:autoSpaceDE w:val="0"/>
              <w:autoSpaceDN w:val="0"/>
              <w:adjustRightInd w:val="0"/>
              <w:jc w:val="right"/>
              <w:textAlignment w:val="baseline"/>
              <w:rPr>
                <w:sz w:val="22"/>
                <w:szCs w:val="22"/>
              </w:rPr>
            </w:pPr>
          </w:p>
        </w:tc>
        <w:tc>
          <w:tcPr>
            <w:tcW w:w="1221" w:type="dxa"/>
            <w:vAlign w:val="bottom"/>
          </w:tcPr>
          <w:p w:rsidR="009F32A2" w:rsidRPr="003B5EBA" w:rsidRDefault="009F32A2" w:rsidP="007E6929">
            <w:pPr>
              <w:overflowPunct w:val="0"/>
              <w:autoSpaceDE w:val="0"/>
              <w:autoSpaceDN w:val="0"/>
              <w:adjustRightInd w:val="0"/>
              <w:jc w:val="right"/>
              <w:textAlignment w:val="baseline"/>
              <w:rPr>
                <w:sz w:val="22"/>
                <w:szCs w:val="22"/>
              </w:rPr>
            </w:pPr>
          </w:p>
        </w:tc>
      </w:tr>
      <w:tr w:rsidR="009F32A2" w:rsidRPr="003B5EBA" w:rsidTr="009F32A2">
        <w:trPr>
          <w:trHeight w:val="397"/>
          <w:jc w:val="center"/>
        </w:trPr>
        <w:tc>
          <w:tcPr>
            <w:tcW w:w="3909" w:type="dxa"/>
            <w:shd w:val="clear" w:color="auto" w:fill="auto"/>
            <w:vAlign w:val="bottom"/>
          </w:tcPr>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dövlət mülkiyyəti</w:t>
            </w:r>
          </w:p>
        </w:tc>
        <w:tc>
          <w:tcPr>
            <w:tcW w:w="1316"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3B5EBA">
              <w:rPr>
                <w:sz w:val="22"/>
                <w:szCs w:val="22"/>
                <w:lang w:val="en-US"/>
              </w:rPr>
              <w:t>33,3</w:t>
            </w:r>
          </w:p>
        </w:tc>
        <w:tc>
          <w:tcPr>
            <w:tcW w:w="236" w:type="dxa"/>
            <w:shd w:val="clear" w:color="auto" w:fill="auto"/>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p>
        </w:tc>
        <w:tc>
          <w:tcPr>
            <w:tcW w:w="1221"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Pr>
                <w:sz w:val="22"/>
                <w:szCs w:val="22"/>
                <w:lang w:val="en-US"/>
              </w:rPr>
              <w:t>74</w:t>
            </w:r>
            <w:r w:rsidRPr="003B5EBA">
              <w:rPr>
                <w:sz w:val="22"/>
                <w:szCs w:val="22"/>
                <w:lang w:val="en-US"/>
              </w:rPr>
              <w:t>,</w:t>
            </w:r>
            <w:r>
              <w:rPr>
                <w:sz w:val="22"/>
                <w:szCs w:val="22"/>
                <w:lang w:val="en-US"/>
              </w:rPr>
              <w:t>6</w:t>
            </w:r>
          </w:p>
        </w:tc>
      </w:tr>
      <w:tr w:rsidR="009F32A2" w:rsidRPr="003B5EBA" w:rsidTr="009F32A2">
        <w:trPr>
          <w:trHeight w:val="397"/>
          <w:jc w:val="center"/>
        </w:trPr>
        <w:tc>
          <w:tcPr>
            <w:tcW w:w="3909" w:type="dxa"/>
            <w:shd w:val="clear" w:color="auto" w:fill="auto"/>
            <w:vAlign w:val="bottom"/>
          </w:tcPr>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qeyri-dövlət  mülkiyyəti   </w:t>
            </w:r>
          </w:p>
        </w:tc>
        <w:tc>
          <w:tcPr>
            <w:tcW w:w="1316"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3B5EBA">
              <w:rPr>
                <w:sz w:val="22"/>
                <w:szCs w:val="22"/>
                <w:lang w:val="en-US"/>
              </w:rPr>
              <w:t>23 028,9</w:t>
            </w:r>
          </w:p>
        </w:tc>
        <w:tc>
          <w:tcPr>
            <w:tcW w:w="236" w:type="dxa"/>
            <w:shd w:val="clear" w:color="auto" w:fill="auto"/>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p>
        </w:tc>
        <w:tc>
          <w:tcPr>
            <w:tcW w:w="1221"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3B5EBA">
              <w:rPr>
                <w:sz w:val="22"/>
                <w:szCs w:val="22"/>
                <w:lang w:val="en-US"/>
              </w:rPr>
              <w:t>2</w:t>
            </w:r>
            <w:r>
              <w:rPr>
                <w:sz w:val="22"/>
                <w:szCs w:val="22"/>
                <w:lang w:val="en-US"/>
              </w:rPr>
              <w:t>5</w:t>
            </w:r>
            <w:r w:rsidRPr="003B5EBA">
              <w:rPr>
                <w:sz w:val="22"/>
                <w:szCs w:val="22"/>
                <w:lang w:val="en-US"/>
              </w:rPr>
              <w:t> </w:t>
            </w:r>
            <w:r>
              <w:rPr>
                <w:sz w:val="22"/>
                <w:szCs w:val="22"/>
                <w:lang w:val="en-US"/>
              </w:rPr>
              <w:t>307</w:t>
            </w:r>
            <w:r w:rsidRPr="003B5EBA">
              <w:rPr>
                <w:sz w:val="22"/>
                <w:szCs w:val="22"/>
                <w:lang w:val="en-US"/>
              </w:rPr>
              <w:t>,</w:t>
            </w:r>
            <w:r>
              <w:rPr>
                <w:sz w:val="22"/>
                <w:szCs w:val="22"/>
                <w:lang w:val="en-US"/>
              </w:rPr>
              <w:t>7</w:t>
            </w:r>
          </w:p>
        </w:tc>
      </w:tr>
      <w:tr w:rsidR="009F32A2" w:rsidRPr="003B5EBA" w:rsidTr="009F32A2">
        <w:trPr>
          <w:trHeight w:val="185"/>
          <w:jc w:val="center"/>
        </w:trPr>
        <w:tc>
          <w:tcPr>
            <w:tcW w:w="3909" w:type="dxa"/>
            <w:shd w:val="clear" w:color="auto" w:fill="auto"/>
            <w:vAlign w:val="bottom"/>
          </w:tcPr>
          <w:p w:rsidR="009F32A2" w:rsidRPr="003B5EBA" w:rsidRDefault="009F32A2" w:rsidP="007E6929">
            <w:pPr>
              <w:overflowPunct w:val="0"/>
              <w:autoSpaceDE w:val="0"/>
              <w:autoSpaceDN w:val="0"/>
              <w:adjustRightInd w:val="0"/>
              <w:jc w:val="both"/>
              <w:textAlignment w:val="baseline"/>
              <w:rPr>
                <w:bCs/>
                <w:sz w:val="22"/>
                <w:szCs w:val="22"/>
              </w:rPr>
            </w:pPr>
            <w:r w:rsidRPr="003B5EBA">
              <w:rPr>
                <w:bCs/>
                <w:sz w:val="22"/>
                <w:szCs w:val="22"/>
              </w:rPr>
              <w:t>Pərakəndə ticarət dövriyyəsi-cəmi, faizlə</w:t>
            </w:r>
          </w:p>
        </w:tc>
        <w:tc>
          <w:tcPr>
            <w:tcW w:w="1316" w:type="dxa"/>
            <w:vAlign w:val="bottom"/>
          </w:tcPr>
          <w:p w:rsidR="009F32A2" w:rsidRPr="003B5EBA" w:rsidRDefault="009F32A2" w:rsidP="007E6929">
            <w:pPr>
              <w:overflowPunct w:val="0"/>
              <w:autoSpaceDE w:val="0"/>
              <w:autoSpaceDN w:val="0"/>
              <w:adjustRightInd w:val="0"/>
              <w:jc w:val="right"/>
              <w:textAlignment w:val="baseline"/>
              <w:rPr>
                <w:sz w:val="22"/>
                <w:szCs w:val="22"/>
              </w:rPr>
            </w:pPr>
            <w:r w:rsidRPr="003B5EBA">
              <w:rPr>
                <w:sz w:val="22"/>
                <w:szCs w:val="22"/>
              </w:rPr>
              <w:t>100,0</w:t>
            </w:r>
          </w:p>
        </w:tc>
        <w:tc>
          <w:tcPr>
            <w:tcW w:w="236" w:type="dxa"/>
            <w:shd w:val="clear" w:color="auto" w:fill="auto"/>
            <w:vAlign w:val="bottom"/>
          </w:tcPr>
          <w:p w:rsidR="009F32A2" w:rsidRPr="003B5EBA" w:rsidRDefault="009F32A2" w:rsidP="007E6929">
            <w:pPr>
              <w:overflowPunct w:val="0"/>
              <w:autoSpaceDE w:val="0"/>
              <w:autoSpaceDN w:val="0"/>
              <w:adjustRightInd w:val="0"/>
              <w:jc w:val="right"/>
              <w:textAlignment w:val="baseline"/>
              <w:rPr>
                <w:sz w:val="22"/>
                <w:szCs w:val="22"/>
              </w:rPr>
            </w:pPr>
          </w:p>
        </w:tc>
        <w:tc>
          <w:tcPr>
            <w:tcW w:w="1221" w:type="dxa"/>
            <w:vAlign w:val="bottom"/>
          </w:tcPr>
          <w:p w:rsidR="009F32A2" w:rsidRPr="003B5EBA" w:rsidRDefault="009F32A2" w:rsidP="007E6929">
            <w:pPr>
              <w:overflowPunct w:val="0"/>
              <w:autoSpaceDE w:val="0"/>
              <w:autoSpaceDN w:val="0"/>
              <w:adjustRightInd w:val="0"/>
              <w:jc w:val="right"/>
              <w:textAlignment w:val="baseline"/>
              <w:rPr>
                <w:sz w:val="22"/>
                <w:szCs w:val="22"/>
              </w:rPr>
            </w:pPr>
            <w:r w:rsidRPr="003B5EBA">
              <w:rPr>
                <w:sz w:val="22"/>
                <w:szCs w:val="22"/>
              </w:rPr>
              <w:t>100,0</w:t>
            </w:r>
          </w:p>
        </w:tc>
      </w:tr>
      <w:tr w:rsidR="009F32A2" w:rsidRPr="003B5EBA" w:rsidTr="009F32A2">
        <w:trPr>
          <w:trHeight w:val="227"/>
          <w:jc w:val="center"/>
        </w:trPr>
        <w:tc>
          <w:tcPr>
            <w:tcW w:w="3909" w:type="dxa"/>
            <w:shd w:val="clear" w:color="auto" w:fill="auto"/>
            <w:vAlign w:val="bottom"/>
          </w:tcPr>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o cümlədən:</w:t>
            </w:r>
          </w:p>
        </w:tc>
        <w:tc>
          <w:tcPr>
            <w:tcW w:w="1316" w:type="dxa"/>
            <w:vAlign w:val="bottom"/>
          </w:tcPr>
          <w:p w:rsidR="009F32A2" w:rsidRPr="003B5EBA" w:rsidRDefault="009F32A2" w:rsidP="007E6929">
            <w:pPr>
              <w:overflowPunct w:val="0"/>
              <w:autoSpaceDE w:val="0"/>
              <w:autoSpaceDN w:val="0"/>
              <w:adjustRightInd w:val="0"/>
              <w:jc w:val="right"/>
              <w:textAlignment w:val="baseline"/>
              <w:rPr>
                <w:sz w:val="22"/>
                <w:szCs w:val="22"/>
              </w:rPr>
            </w:pPr>
          </w:p>
        </w:tc>
        <w:tc>
          <w:tcPr>
            <w:tcW w:w="236" w:type="dxa"/>
            <w:shd w:val="clear" w:color="auto" w:fill="auto"/>
            <w:vAlign w:val="bottom"/>
          </w:tcPr>
          <w:p w:rsidR="009F32A2" w:rsidRPr="003B5EBA" w:rsidRDefault="009F32A2" w:rsidP="007E6929">
            <w:pPr>
              <w:overflowPunct w:val="0"/>
              <w:autoSpaceDE w:val="0"/>
              <w:autoSpaceDN w:val="0"/>
              <w:adjustRightInd w:val="0"/>
              <w:jc w:val="right"/>
              <w:textAlignment w:val="baseline"/>
              <w:rPr>
                <w:sz w:val="22"/>
                <w:szCs w:val="22"/>
              </w:rPr>
            </w:pPr>
          </w:p>
        </w:tc>
        <w:tc>
          <w:tcPr>
            <w:tcW w:w="1221" w:type="dxa"/>
            <w:vAlign w:val="bottom"/>
          </w:tcPr>
          <w:p w:rsidR="009F32A2" w:rsidRPr="003B5EBA" w:rsidRDefault="009F32A2" w:rsidP="007E6929">
            <w:pPr>
              <w:overflowPunct w:val="0"/>
              <w:autoSpaceDE w:val="0"/>
              <w:autoSpaceDN w:val="0"/>
              <w:adjustRightInd w:val="0"/>
              <w:jc w:val="right"/>
              <w:textAlignment w:val="baseline"/>
              <w:rPr>
                <w:sz w:val="22"/>
                <w:szCs w:val="22"/>
              </w:rPr>
            </w:pPr>
          </w:p>
        </w:tc>
      </w:tr>
      <w:tr w:rsidR="009F32A2" w:rsidRPr="003B5EBA" w:rsidTr="009F32A2">
        <w:trPr>
          <w:trHeight w:val="401"/>
          <w:jc w:val="center"/>
        </w:trPr>
        <w:tc>
          <w:tcPr>
            <w:tcW w:w="3909" w:type="dxa"/>
            <w:shd w:val="clear" w:color="auto" w:fill="auto"/>
            <w:vAlign w:val="bottom"/>
          </w:tcPr>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hüquqi şəxslər</w:t>
            </w:r>
          </w:p>
        </w:tc>
        <w:tc>
          <w:tcPr>
            <w:tcW w:w="1316"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3B5EBA">
              <w:rPr>
                <w:sz w:val="22"/>
                <w:szCs w:val="22"/>
                <w:lang w:val="en-US"/>
              </w:rPr>
              <w:t>29,4</w:t>
            </w:r>
          </w:p>
        </w:tc>
        <w:tc>
          <w:tcPr>
            <w:tcW w:w="236" w:type="dxa"/>
            <w:shd w:val="clear" w:color="auto" w:fill="auto"/>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p>
        </w:tc>
        <w:tc>
          <w:tcPr>
            <w:tcW w:w="1221"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Pr>
                <w:sz w:val="22"/>
                <w:szCs w:val="22"/>
                <w:lang w:val="en-US"/>
              </w:rPr>
              <w:t>34</w:t>
            </w:r>
            <w:r w:rsidRPr="003B5EBA">
              <w:rPr>
                <w:sz w:val="22"/>
                <w:szCs w:val="22"/>
                <w:lang w:val="en-US"/>
              </w:rPr>
              <w:t>,</w:t>
            </w:r>
            <w:r>
              <w:rPr>
                <w:sz w:val="22"/>
                <w:szCs w:val="22"/>
                <w:lang w:val="en-US"/>
              </w:rPr>
              <w:t>3</w:t>
            </w:r>
          </w:p>
        </w:tc>
      </w:tr>
      <w:tr w:rsidR="009F32A2" w:rsidRPr="003B5EBA" w:rsidTr="009F32A2">
        <w:trPr>
          <w:trHeight w:val="401"/>
          <w:jc w:val="center"/>
        </w:trPr>
        <w:tc>
          <w:tcPr>
            <w:tcW w:w="3909" w:type="dxa"/>
            <w:shd w:val="clear" w:color="auto" w:fill="auto"/>
            <w:vAlign w:val="bottom"/>
          </w:tcPr>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fiziki şəxslər</w:t>
            </w:r>
          </w:p>
        </w:tc>
        <w:tc>
          <w:tcPr>
            <w:tcW w:w="1316"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3B5EBA">
              <w:rPr>
                <w:sz w:val="22"/>
                <w:szCs w:val="22"/>
                <w:lang w:val="en-US"/>
              </w:rPr>
              <w:t>70,6</w:t>
            </w:r>
          </w:p>
        </w:tc>
        <w:tc>
          <w:tcPr>
            <w:tcW w:w="236" w:type="dxa"/>
            <w:shd w:val="clear" w:color="auto" w:fill="auto"/>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p>
        </w:tc>
        <w:tc>
          <w:tcPr>
            <w:tcW w:w="1221"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Pr>
                <w:sz w:val="22"/>
                <w:szCs w:val="22"/>
                <w:lang w:val="en-US"/>
              </w:rPr>
              <w:t>65</w:t>
            </w:r>
            <w:r w:rsidRPr="003B5EBA">
              <w:rPr>
                <w:sz w:val="22"/>
                <w:szCs w:val="22"/>
                <w:lang w:val="en-US"/>
              </w:rPr>
              <w:t>,</w:t>
            </w:r>
            <w:r>
              <w:rPr>
                <w:sz w:val="22"/>
                <w:szCs w:val="22"/>
                <w:lang w:val="en-US"/>
              </w:rPr>
              <w:t>7</w:t>
            </w:r>
          </w:p>
        </w:tc>
      </w:tr>
      <w:tr w:rsidR="009F32A2" w:rsidRPr="003B5EBA" w:rsidTr="009F32A2">
        <w:trPr>
          <w:trHeight w:val="401"/>
          <w:jc w:val="center"/>
        </w:trPr>
        <w:tc>
          <w:tcPr>
            <w:tcW w:w="3909" w:type="dxa"/>
            <w:shd w:val="clear" w:color="auto" w:fill="auto"/>
            <w:vAlign w:val="bottom"/>
          </w:tcPr>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ondan:</w:t>
            </w:r>
          </w:p>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kənd təsərrüfatı məhsulları </w:t>
            </w:r>
          </w:p>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bazarları, yarmarkalar</w:t>
            </w:r>
          </w:p>
        </w:tc>
        <w:tc>
          <w:tcPr>
            <w:tcW w:w="1316"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3B5EBA">
              <w:rPr>
                <w:sz w:val="22"/>
                <w:szCs w:val="22"/>
                <w:lang w:val="en-US"/>
              </w:rPr>
              <w:t>23,2</w:t>
            </w:r>
          </w:p>
        </w:tc>
        <w:tc>
          <w:tcPr>
            <w:tcW w:w="236" w:type="dxa"/>
            <w:shd w:val="clear" w:color="auto" w:fill="auto"/>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p>
        </w:tc>
        <w:tc>
          <w:tcPr>
            <w:tcW w:w="1221"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3B5EBA">
              <w:rPr>
                <w:sz w:val="22"/>
                <w:szCs w:val="22"/>
                <w:lang w:val="en-US"/>
              </w:rPr>
              <w:t>23,2</w:t>
            </w:r>
          </w:p>
        </w:tc>
      </w:tr>
      <w:tr w:rsidR="009F32A2" w:rsidRPr="003B5EBA" w:rsidTr="009F32A2">
        <w:trPr>
          <w:trHeight w:val="616"/>
          <w:jc w:val="center"/>
        </w:trPr>
        <w:tc>
          <w:tcPr>
            <w:tcW w:w="3909" w:type="dxa"/>
            <w:shd w:val="clear" w:color="auto" w:fill="auto"/>
            <w:vAlign w:val="bottom"/>
          </w:tcPr>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hüquqi şəxs yaratmadan   </w:t>
            </w:r>
          </w:p>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sahibkarlıqla məşğul olan fiziki  </w:t>
            </w:r>
          </w:p>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şəxslər</w:t>
            </w:r>
          </w:p>
        </w:tc>
        <w:tc>
          <w:tcPr>
            <w:tcW w:w="1316"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3B5EBA">
              <w:rPr>
                <w:sz w:val="22"/>
                <w:szCs w:val="22"/>
                <w:lang w:val="en-US"/>
              </w:rPr>
              <w:t>76,8</w:t>
            </w:r>
          </w:p>
        </w:tc>
        <w:tc>
          <w:tcPr>
            <w:tcW w:w="236" w:type="dxa"/>
            <w:shd w:val="clear" w:color="auto" w:fill="auto"/>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p>
        </w:tc>
        <w:tc>
          <w:tcPr>
            <w:tcW w:w="1221"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3B5EBA">
              <w:rPr>
                <w:sz w:val="22"/>
                <w:szCs w:val="22"/>
                <w:lang w:val="en-US"/>
              </w:rPr>
              <w:t>76,8</w:t>
            </w:r>
          </w:p>
        </w:tc>
      </w:tr>
      <w:tr w:rsidR="009F32A2" w:rsidRPr="003B5EBA" w:rsidTr="009F32A2">
        <w:trPr>
          <w:trHeight w:val="626"/>
          <w:jc w:val="center"/>
        </w:trPr>
        <w:tc>
          <w:tcPr>
            <w:tcW w:w="3909" w:type="dxa"/>
            <w:shd w:val="clear" w:color="auto" w:fill="auto"/>
            <w:vAlign w:val="bottom"/>
          </w:tcPr>
          <w:p w:rsidR="009F32A2" w:rsidRDefault="009F32A2" w:rsidP="007E6929">
            <w:pPr>
              <w:overflowPunct w:val="0"/>
              <w:autoSpaceDE w:val="0"/>
              <w:autoSpaceDN w:val="0"/>
              <w:adjustRightInd w:val="0"/>
              <w:jc w:val="both"/>
              <w:textAlignment w:val="baseline"/>
              <w:rPr>
                <w:sz w:val="22"/>
                <w:szCs w:val="22"/>
              </w:rPr>
            </w:pPr>
            <w:r w:rsidRPr="003B5EBA">
              <w:rPr>
                <w:sz w:val="22"/>
                <w:szCs w:val="22"/>
              </w:rPr>
              <w:t xml:space="preserve">Pərakəndə ticarət dövriyyəsinin ümumi </w:t>
            </w:r>
          </w:p>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həcmindən:</w:t>
            </w:r>
          </w:p>
        </w:tc>
        <w:tc>
          <w:tcPr>
            <w:tcW w:w="1316" w:type="dxa"/>
            <w:vAlign w:val="bottom"/>
          </w:tcPr>
          <w:p w:rsidR="009F32A2" w:rsidRPr="003B5EBA" w:rsidRDefault="009F32A2" w:rsidP="007E6929">
            <w:pPr>
              <w:overflowPunct w:val="0"/>
              <w:autoSpaceDE w:val="0"/>
              <w:autoSpaceDN w:val="0"/>
              <w:adjustRightInd w:val="0"/>
              <w:jc w:val="right"/>
              <w:textAlignment w:val="baseline"/>
              <w:rPr>
                <w:sz w:val="22"/>
                <w:szCs w:val="22"/>
              </w:rPr>
            </w:pPr>
          </w:p>
        </w:tc>
        <w:tc>
          <w:tcPr>
            <w:tcW w:w="236" w:type="dxa"/>
            <w:shd w:val="clear" w:color="auto" w:fill="auto"/>
            <w:vAlign w:val="bottom"/>
          </w:tcPr>
          <w:p w:rsidR="009F32A2" w:rsidRPr="003B5EBA" w:rsidRDefault="009F32A2" w:rsidP="007E6929">
            <w:pPr>
              <w:overflowPunct w:val="0"/>
              <w:autoSpaceDE w:val="0"/>
              <w:autoSpaceDN w:val="0"/>
              <w:adjustRightInd w:val="0"/>
              <w:jc w:val="right"/>
              <w:textAlignment w:val="baseline"/>
              <w:rPr>
                <w:sz w:val="22"/>
                <w:szCs w:val="22"/>
              </w:rPr>
            </w:pPr>
          </w:p>
        </w:tc>
        <w:tc>
          <w:tcPr>
            <w:tcW w:w="1221" w:type="dxa"/>
            <w:vAlign w:val="bottom"/>
          </w:tcPr>
          <w:p w:rsidR="009F32A2" w:rsidRPr="003B5EBA" w:rsidRDefault="009F32A2" w:rsidP="007E6929">
            <w:pPr>
              <w:overflowPunct w:val="0"/>
              <w:autoSpaceDE w:val="0"/>
              <w:autoSpaceDN w:val="0"/>
              <w:adjustRightInd w:val="0"/>
              <w:jc w:val="right"/>
              <w:textAlignment w:val="baseline"/>
              <w:rPr>
                <w:sz w:val="22"/>
                <w:szCs w:val="22"/>
              </w:rPr>
            </w:pPr>
          </w:p>
        </w:tc>
      </w:tr>
      <w:tr w:rsidR="009F32A2" w:rsidRPr="003B5EBA" w:rsidTr="009F32A2">
        <w:trPr>
          <w:trHeight w:val="464"/>
          <w:jc w:val="center"/>
        </w:trPr>
        <w:tc>
          <w:tcPr>
            <w:tcW w:w="3909" w:type="dxa"/>
            <w:shd w:val="clear" w:color="auto" w:fill="auto"/>
            <w:vAlign w:val="bottom"/>
          </w:tcPr>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dövlət mülkiyyəti</w:t>
            </w:r>
          </w:p>
        </w:tc>
        <w:tc>
          <w:tcPr>
            <w:tcW w:w="1316"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3B5EBA">
              <w:rPr>
                <w:sz w:val="22"/>
                <w:szCs w:val="22"/>
                <w:lang w:val="en-US"/>
              </w:rPr>
              <w:t>0,1</w:t>
            </w:r>
          </w:p>
        </w:tc>
        <w:tc>
          <w:tcPr>
            <w:tcW w:w="236" w:type="dxa"/>
            <w:shd w:val="clear" w:color="auto" w:fill="auto"/>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p>
        </w:tc>
        <w:tc>
          <w:tcPr>
            <w:tcW w:w="1221"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3B5EBA">
              <w:rPr>
                <w:sz w:val="22"/>
                <w:szCs w:val="22"/>
                <w:lang w:val="en-US"/>
              </w:rPr>
              <w:t>0,</w:t>
            </w:r>
            <w:r>
              <w:rPr>
                <w:sz w:val="22"/>
                <w:szCs w:val="22"/>
                <w:lang w:val="en-US"/>
              </w:rPr>
              <w:t>3</w:t>
            </w:r>
          </w:p>
        </w:tc>
      </w:tr>
      <w:tr w:rsidR="009F32A2" w:rsidRPr="003B5EBA" w:rsidTr="009F32A2">
        <w:trPr>
          <w:trHeight w:val="340"/>
          <w:jc w:val="center"/>
        </w:trPr>
        <w:tc>
          <w:tcPr>
            <w:tcW w:w="3909" w:type="dxa"/>
            <w:shd w:val="clear" w:color="auto" w:fill="auto"/>
            <w:vAlign w:val="bottom"/>
          </w:tcPr>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qeyri-dövlət mülkiyyəti</w:t>
            </w:r>
          </w:p>
        </w:tc>
        <w:tc>
          <w:tcPr>
            <w:tcW w:w="1316"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3B5EBA">
              <w:rPr>
                <w:sz w:val="22"/>
                <w:szCs w:val="22"/>
                <w:lang w:val="en-US"/>
              </w:rPr>
              <w:t>99,9</w:t>
            </w:r>
          </w:p>
        </w:tc>
        <w:tc>
          <w:tcPr>
            <w:tcW w:w="236" w:type="dxa"/>
            <w:shd w:val="clear" w:color="auto" w:fill="auto"/>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p>
        </w:tc>
        <w:tc>
          <w:tcPr>
            <w:tcW w:w="1221"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3B5EBA">
              <w:rPr>
                <w:sz w:val="22"/>
                <w:szCs w:val="22"/>
                <w:lang w:val="en-US"/>
              </w:rPr>
              <w:t>99,</w:t>
            </w:r>
            <w:r>
              <w:rPr>
                <w:sz w:val="22"/>
                <w:szCs w:val="22"/>
                <w:lang w:val="en-US"/>
              </w:rPr>
              <w:t>7</w:t>
            </w:r>
          </w:p>
        </w:tc>
      </w:tr>
      <w:tr w:rsidR="009F32A2" w:rsidRPr="003B5EBA" w:rsidTr="009F32A2">
        <w:trPr>
          <w:trHeight w:val="694"/>
          <w:jc w:val="center"/>
        </w:trPr>
        <w:tc>
          <w:tcPr>
            <w:tcW w:w="3909" w:type="dxa"/>
            <w:shd w:val="clear" w:color="auto" w:fill="auto"/>
            <w:vAlign w:val="bottom"/>
          </w:tcPr>
          <w:p w:rsidR="009F32A2" w:rsidRDefault="009F32A2" w:rsidP="007E6929">
            <w:pPr>
              <w:overflowPunct w:val="0"/>
              <w:autoSpaceDE w:val="0"/>
              <w:autoSpaceDN w:val="0"/>
              <w:adjustRightInd w:val="0"/>
              <w:jc w:val="both"/>
              <w:textAlignment w:val="baseline"/>
              <w:rPr>
                <w:sz w:val="22"/>
                <w:szCs w:val="22"/>
              </w:rPr>
            </w:pPr>
            <w:r w:rsidRPr="003B5EBA">
              <w:rPr>
                <w:sz w:val="22"/>
                <w:szCs w:val="22"/>
              </w:rPr>
              <w:t xml:space="preserve">Pərakəndə ticarət dövriyyəsinin ümumi </w:t>
            </w:r>
          </w:p>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həcmindən:</w:t>
            </w:r>
          </w:p>
        </w:tc>
        <w:tc>
          <w:tcPr>
            <w:tcW w:w="1316" w:type="dxa"/>
            <w:vAlign w:val="bottom"/>
          </w:tcPr>
          <w:p w:rsidR="009F32A2" w:rsidRPr="003B5EBA" w:rsidRDefault="009F32A2" w:rsidP="007E6929">
            <w:pPr>
              <w:overflowPunct w:val="0"/>
              <w:autoSpaceDE w:val="0"/>
              <w:autoSpaceDN w:val="0"/>
              <w:adjustRightInd w:val="0"/>
              <w:jc w:val="right"/>
              <w:textAlignment w:val="baseline"/>
              <w:rPr>
                <w:sz w:val="22"/>
                <w:szCs w:val="22"/>
              </w:rPr>
            </w:pPr>
          </w:p>
        </w:tc>
        <w:tc>
          <w:tcPr>
            <w:tcW w:w="236" w:type="dxa"/>
            <w:shd w:val="clear" w:color="auto" w:fill="auto"/>
            <w:vAlign w:val="bottom"/>
          </w:tcPr>
          <w:p w:rsidR="009F32A2" w:rsidRPr="003B5EBA" w:rsidRDefault="009F32A2" w:rsidP="007E6929">
            <w:pPr>
              <w:overflowPunct w:val="0"/>
              <w:autoSpaceDE w:val="0"/>
              <w:autoSpaceDN w:val="0"/>
              <w:adjustRightInd w:val="0"/>
              <w:jc w:val="right"/>
              <w:textAlignment w:val="baseline"/>
              <w:rPr>
                <w:sz w:val="22"/>
                <w:szCs w:val="22"/>
              </w:rPr>
            </w:pPr>
          </w:p>
        </w:tc>
        <w:tc>
          <w:tcPr>
            <w:tcW w:w="1221" w:type="dxa"/>
            <w:vAlign w:val="bottom"/>
          </w:tcPr>
          <w:p w:rsidR="009F32A2" w:rsidRPr="003B5EBA" w:rsidRDefault="009F32A2" w:rsidP="007E6929">
            <w:pPr>
              <w:overflowPunct w:val="0"/>
              <w:autoSpaceDE w:val="0"/>
              <w:autoSpaceDN w:val="0"/>
              <w:adjustRightInd w:val="0"/>
              <w:jc w:val="right"/>
              <w:textAlignment w:val="baseline"/>
              <w:rPr>
                <w:sz w:val="22"/>
                <w:szCs w:val="22"/>
              </w:rPr>
            </w:pPr>
          </w:p>
        </w:tc>
      </w:tr>
      <w:tr w:rsidR="009F32A2" w:rsidRPr="003B5EBA" w:rsidTr="009F32A2">
        <w:trPr>
          <w:trHeight w:val="449"/>
          <w:jc w:val="center"/>
        </w:trPr>
        <w:tc>
          <w:tcPr>
            <w:tcW w:w="3909" w:type="dxa"/>
            <w:shd w:val="clear" w:color="auto" w:fill="auto"/>
            <w:vAlign w:val="bottom"/>
          </w:tcPr>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ərzaq məhsulları, içkilər və tütün     </w:t>
            </w:r>
          </w:p>
          <w:p w:rsidR="009F32A2" w:rsidRPr="003B5EBA" w:rsidRDefault="009F32A2" w:rsidP="007E6929">
            <w:pPr>
              <w:overflowPunct w:val="0"/>
              <w:autoSpaceDE w:val="0"/>
              <w:autoSpaceDN w:val="0"/>
              <w:adjustRightInd w:val="0"/>
              <w:jc w:val="both"/>
              <w:textAlignment w:val="baseline"/>
              <w:rPr>
                <w:sz w:val="22"/>
                <w:szCs w:val="22"/>
              </w:rPr>
            </w:pPr>
            <w:r>
              <w:rPr>
                <w:sz w:val="22"/>
                <w:szCs w:val="22"/>
              </w:rPr>
              <w:t xml:space="preserve"> </w:t>
            </w:r>
            <w:r w:rsidRPr="003B5EBA">
              <w:rPr>
                <w:sz w:val="22"/>
                <w:szCs w:val="22"/>
              </w:rPr>
              <w:t xml:space="preserve"> məmulatları</w:t>
            </w:r>
          </w:p>
        </w:tc>
        <w:tc>
          <w:tcPr>
            <w:tcW w:w="1316" w:type="dxa"/>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sidRPr="003B5EBA">
              <w:rPr>
                <w:sz w:val="22"/>
                <w:szCs w:val="22"/>
                <w:lang w:val="en-US"/>
              </w:rPr>
              <w:t>51,1</w:t>
            </w:r>
          </w:p>
        </w:tc>
        <w:tc>
          <w:tcPr>
            <w:tcW w:w="236" w:type="dxa"/>
            <w:shd w:val="clear" w:color="auto" w:fill="auto"/>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p>
        </w:tc>
        <w:tc>
          <w:tcPr>
            <w:tcW w:w="1221" w:type="dxa"/>
            <w:vAlign w:val="bottom"/>
          </w:tcPr>
          <w:p w:rsidR="009F32A2" w:rsidRPr="003B5EBA" w:rsidRDefault="009F32A2" w:rsidP="006549BF">
            <w:pPr>
              <w:overflowPunct w:val="0"/>
              <w:autoSpaceDE w:val="0"/>
              <w:autoSpaceDN w:val="0"/>
              <w:adjustRightInd w:val="0"/>
              <w:jc w:val="right"/>
              <w:textAlignment w:val="baseline"/>
              <w:rPr>
                <w:sz w:val="22"/>
                <w:szCs w:val="22"/>
                <w:lang w:val="en-US"/>
              </w:rPr>
            </w:pPr>
            <w:r w:rsidRPr="003B5EBA">
              <w:rPr>
                <w:sz w:val="22"/>
                <w:szCs w:val="22"/>
                <w:lang w:val="en-US"/>
              </w:rPr>
              <w:t>5</w:t>
            </w:r>
            <w:r>
              <w:rPr>
                <w:sz w:val="22"/>
                <w:szCs w:val="22"/>
                <w:lang w:val="en-US"/>
              </w:rPr>
              <w:t>2</w:t>
            </w:r>
            <w:r w:rsidRPr="003B5EBA">
              <w:rPr>
                <w:sz w:val="22"/>
                <w:szCs w:val="22"/>
                <w:lang w:val="en-US"/>
              </w:rPr>
              <w:t>,</w:t>
            </w:r>
            <w:r w:rsidR="006549BF">
              <w:rPr>
                <w:sz w:val="22"/>
                <w:szCs w:val="22"/>
                <w:lang w:val="en-US"/>
              </w:rPr>
              <w:t>7</w:t>
            </w:r>
          </w:p>
        </w:tc>
      </w:tr>
      <w:tr w:rsidR="009F32A2" w:rsidRPr="003B5EBA" w:rsidTr="007E6929">
        <w:trPr>
          <w:trHeight w:val="443"/>
          <w:jc w:val="center"/>
        </w:trPr>
        <w:tc>
          <w:tcPr>
            <w:tcW w:w="3909" w:type="dxa"/>
            <w:tcBorders>
              <w:bottom w:val="double" w:sz="4" w:space="0" w:color="auto"/>
            </w:tcBorders>
            <w:shd w:val="clear" w:color="auto" w:fill="auto"/>
            <w:vAlign w:val="bottom"/>
          </w:tcPr>
          <w:p w:rsidR="009F32A2" w:rsidRPr="003B5EBA" w:rsidRDefault="009F32A2" w:rsidP="007E6929">
            <w:pPr>
              <w:overflowPunct w:val="0"/>
              <w:autoSpaceDE w:val="0"/>
              <w:autoSpaceDN w:val="0"/>
              <w:adjustRightInd w:val="0"/>
              <w:jc w:val="both"/>
              <w:textAlignment w:val="baseline"/>
              <w:rPr>
                <w:sz w:val="22"/>
                <w:szCs w:val="22"/>
              </w:rPr>
            </w:pPr>
            <w:r w:rsidRPr="003B5EBA">
              <w:rPr>
                <w:sz w:val="22"/>
                <w:szCs w:val="22"/>
              </w:rPr>
              <w:t xml:space="preserve"> qeyri-ərzaq məhsulları</w:t>
            </w:r>
          </w:p>
        </w:tc>
        <w:tc>
          <w:tcPr>
            <w:tcW w:w="1316" w:type="dxa"/>
            <w:tcBorders>
              <w:bottom w:val="double" w:sz="4" w:space="0" w:color="auto"/>
            </w:tcBorders>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r>
              <w:rPr>
                <w:sz w:val="22"/>
                <w:szCs w:val="22"/>
                <w:lang w:val="en-US"/>
              </w:rPr>
              <w:t>48,9</w:t>
            </w:r>
          </w:p>
        </w:tc>
        <w:tc>
          <w:tcPr>
            <w:tcW w:w="236" w:type="dxa"/>
            <w:tcBorders>
              <w:bottom w:val="double" w:sz="4" w:space="0" w:color="auto"/>
            </w:tcBorders>
            <w:shd w:val="clear" w:color="auto" w:fill="auto"/>
            <w:vAlign w:val="bottom"/>
          </w:tcPr>
          <w:p w:rsidR="009F32A2" w:rsidRPr="003B5EBA" w:rsidRDefault="009F32A2" w:rsidP="007E6929">
            <w:pPr>
              <w:overflowPunct w:val="0"/>
              <w:autoSpaceDE w:val="0"/>
              <w:autoSpaceDN w:val="0"/>
              <w:adjustRightInd w:val="0"/>
              <w:jc w:val="right"/>
              <w:textAlignment w:val="baseline"/>
              <w:rPr>
                <w:sz w:val="22"/>
                <w:szCs w:val="22"/>
                <w:lang w:val="en-US"/>
              </w:rPr>
            </w:pPr>
          </w:p>
        </w:tc>
        <w:tc>
          <w:tcPr>
            <w:tcW w:w="1221" w:type="dxa"/>
            <w:tcBorders>
              <w:bottom w:val="double" w:sz="4" w:space="0" w:color="auto"/>
            </w:tcBorders>
            <w:vAlign w:val="bottom"/>
          </w:tcPr>
          <w:p w:rsidR="009F32A2" w:rsidRPr="003B5EBA" w:rsidRDefault="009F32A2" w:rsidP="006549BF">
            <w:pPr>
              <w:overflowPunct w:val="0"/>
              <w:autoSpaceDE w:val="0"/>
              <w:autoSpaceDN w:val="0"/>
              <w:adjustRightInd w:val="0"/>
              <w:jc w:val="right"/>
              <w:textAlignment w:val="baseline"/>
              <w:rPr>
                <w:sz w:val="22"/>
                <w:szCs w:val="22"/>
                <w:lang w:val="en-US"/>
              </w:rPr>
            </w:pPr>
            <w:r>
              <w:rPr>
                <w:sz w:val="22"/>
                <w:szCs w:val="22"/>
                <w:lang w:val="en-US"/>
              </w:rPr>
              <w:t>47,</w:t>
            </w:r>
            <w:r w:rsidR="006549BF">
              <w:rPr>
                <w:sz w:val="22"/>
                <w:szCs w:val="22"/>
                <w:lang w:val="en-US"/>
              </w:rPr>
              <w:t>3</w:t>
            </w:r>
          </w:p>
        </w:tc>
      </w:tr>
    </w:tbl>
    <w:p w:rsidR="00C7546F" w:rsidRPr="003B5EBA" w:rsidRDefault="00C7546F" w:rsidP="00C7546F">
      <w:pPr>
        <w:overflowPunct w:val="0"/>
        <w:autoSpaceDE w:val="0"/>
        <w:autoSpaceDN w:val="0"/>
        <w:adjustRightInd w:val="0"/>
        <w:jc w:val="both"/>
        <w:textAlignment w:val="baseline"/>
        <w:rPr>
          <w:sz w:val="22"/>
          <w:szCs w:val="22"/>
        </w:rPr>
      </w:pPr>
      <w:r w:rsidRPr="003B5EBA">
        <w:rPr>
          <w:sz w:val="22"/>
          <w:szCs w:val="22"/>
        </w:rPr>
        <w:lastRenderedPageBreak/>
        <w:t xml:space="preserve">                                                                                               </w:t>
      </w:r>
      <w:r>
        <w:rPr>
          <w:sz w:val="22"/>
          <w:szCs w:val="22"/>
        </w:rPr>
        <w:t xml:space="preserve">  </w:t>
      </w:r>
      <w:r w:rsidR="008375F8">
        <w:rPr>
          <w:sz w:val="22"/>
          <w:szCs w:val="22"/>
        </w:rPr>
        <w:t xml:space="preserve">  </w:t>
      </w:r>
      <w:r>
        <w:rPr>
          <w:sz w:val="22"/>
          <w:szCs w:val="22"/>
        </w:rPr>
        <w:t xml:space="preserve"> </w:t>
      </w:r>
      <w:r w:rsidRPr="003B5EBA">
        <w:rPr>
          <w:sz w:val="22"/>
          <w:szCs w:val="22"/>
        </w:rPr>
        <w:t>...ardı</w:t>
      </w:r>
    </w:p>
    <w:tbl>
      <w:tblPr>
        <w:tblW w:w="8323" w:type="dxa"/>
        <w:jc w:val="center"/>
        <w:tblLook w:val="0000" w:firstRow="0" w:lastRow="0" w:firstColumn="0" w:lastColumn="0" w:noHBand="0" w:noVBand="0"/>
      </w:tblPr>
      <w:tblGrid>
        <w:gridCol w:w="3679"/>
        <w:gridCol w:w="1134"/>
        <w:gridCol w:w="1125"/>
        <w:gridCol w:w="1208"/>
        <w:gridCol w:w="1177"/>
      </w:tblGrid>
      <w:tr w:rsidR="00C7546F" w:rsidRPr="003B5EBA" w:rsidTr="00D13E23">
        <w:trPr>
          <w:trHeight w:val="370"/>
          <w:jc w:val="center"/>
        </w:trPr>
        <w:tc>
          <w:tcPr>
            <w:tcW w:w="3679" w:type="dxa"/>
            <w:tcBorders>
              <w:top w:val="double" w:sz="4" w:space="0" w:color="auto"/>
              <w:bottom w:val="double" w:sz="4" w:space="0" w:color="auto"/>
              <w:right w:val="double" w:sz="4" w:space="0" w:color="auto"/>
            </w:tcBorders>
            <w:shd w:val="clear" w:color="auto" w:fill="FFFFFF"/>
            <w:noWrap/>
            <w:vAlign w:val="bottom"/>
          </w:tcPr>
          <w:p w:rsidR="00C7546F" w:rsidRPr="003B5EBA" w:rsidRDefault="00C7546F" w:rsidP="00D13E23">
            <w:pPr>
              <w:overflowPunct w:val="0"/>
              <w:autoSpaceDE w:val="0"/>
              <w:autoSpaceDN w:val="0"/>
              <w:adjustRightInd w:val="0"/>
              <w:jc w:val="center"/>
              <w:textAlignment w:val="baseline"/>
              <w:rPr>
                <w:b/>
                <w:sz w:val="22"/>
                <w:szCs w:val="22"/>
              </w:rPr>
            </w:pPr>
          </w:p>
        </w:tc>
        <w:tc>
          <w:tcPr>
            <w:tcW w:w="1134" w:type="dxa"/>
            <w:tcBorders>
              <w:top w:val="double" w:sz="4" w:space="0" w:color="auto"/>
              <w:left w:val="double" w:sz="4" w:space="0" w:color="auto"/>
              <w:bottom w:val="double" w:sz="4" w:space="0" w:color="auto"/>
            </w:tcBorders>
            <w:shd w:val="clear" w:color="auto" w:fill="FFFFFF"/>
            <w:vAlign w:val="center"/>
          </w:tcPr>
          <w:p w:rsidR="00C7546F" w:rsidRPr="003B5EBA" w:rsidRDefault="00C7546F" w:rsidP="00D13E23">
            <w:pPr>
              <w:overflowPunct w:val="0"/>
              <w:autoSpaceDE w:val="0"/>
              <w:autoSpaceDN w:val="0"/>
              <w:adjustRightInd w:val="0"/>
              <w:jc w:val="center"/>
              <w:textAlignment w:val="baseline"/>
              <w:rPr>
                <w:b/>
                <w:sz w:val="22"/>
                <w:szCs w:val="22"/>
              </w:rPr>
            </w:pPr>
            <w:r w:rsidRPr="003B5EBA">
              <w:rPr>
                <w:b/>
                <w:sz w:val="22"/>
                <w:szCs w:val="22"/>
              </w:rPr>
              <w:t>20</w:t>
            </w:r>
            <w:r>
              <w:rPr>
                <w:b/>
                <w:sz w:val="22"/>
                <w:szCs w:val="22"/>
              </w:rPr>
              <w:t>22</w:t>
            </w:r>
          </w:p>
        </w:tc>
        <w:tc>
          <w:tcPr>
            <w:tcW w:w="1125" w:type="dxa"/>
            <w:tcBorders>
              <w:top w:val="double" w:sz="4" w:space="0" w:color="auto"/>
              <w:left w:val="double" w:sz="4" w:space="0" w:color="auto"/>
              <w:bottom w:val="double" w:sz="4" w:space="0" w:color="auto"/>
            </w:tcBorders>
            <w:shd w:val="clear" w:color="auto" w:fill="FFFFFF"/>
            <w:vAlign w:val="center"/>
          </w:tcPr>
          <w:p w:rsidR="00C7546F" w:rsidRPr="003B5EBA" w:rsidRDefault="00C7546F" w:rsidP="00D13E23">
            <w:pPr>
              <w:overflowPunct w:val="0"/>
              <w:autoSpaceDE w:val="0"/>
              <w:autoSpaceDN w:val="0"/>
              <w:adjustRightInd w:val="0"/>
              <w:jc w:val="center"/>
              <w:textAlignment w:val="baseline"/>
              <w:rPr>
                <w:b/>
                <w:sz w:val="22"/>
                <w:szCs w:val="22"/>
              </w:rPr>
            </w:pPr>
            <w:r w:rsidRPr="003B5EBA">
              <w:rPr>
                <w:b/>
                <w:sz w:val="22"/>
                <w:szCs w:val="22"/>
              </w:rPr>
              <w:t>202</w:t>
            </w:r>
            <w:r>
              <w:rPr>
                <w:b/>
                <w:sz w:val="22"/>
                <w:szCs w:val="22"/>
              </w:rPr>
              <w:t>3</w:t>
            </w:r>
          </w:p>
        </w:tc>
        <w:tc>
          <w:tcPr>
            <w:tcW w:w="1208" w:type="dxa"/>
            <w:tcBorders>
              <w:top w:val="double" w:sz="4" w:space="0" w:color="auto"/>
              <w:left w:val="double" w:sz="4" w:space="0" w:color="auto"/>
              <w:bottom w:val="double" w:sz="4" w:space="0" w:color="auto"/>
            </w:tcBorders>
            <w:shd w:val="clear" w:color="auto" w:fill="FFFFFF"/>
            <w:vAlign w:val="center"/>
          </w:tcPr>
          <w:p w:rsidR="00C7546F" w:rsidRPr="003B5EBA" w:rsidRDefault="00C7546F" w:rsidP="00D13E23">
            <w:pPr>
              <w:overflowPunct w:val="0"/>
              <w:autoSpaceDE w:val="0"/>
              <w:autoSpaceDN w:val="0"/>
              <w:adjustRightInd w:val="0"/>
              <w:jc w:val="center"/>
              <w:textAlignment w:val="baseline"/>
              <w:rPr>
                <w:b/>
                <w:sz w:val="22"/>
                <w:szCs w:val="22"/>
              </w:rPr>
            </w:pPr>
            <w:r>
              <w:rPr>
                <w:b/>
                <w:sz w:val="22"/>
                <w:szCs w:val="22"/>
              </w:rPr>
              <w:t>2024</w:t>
            </w:r>
          </w:p>
        </w:tc>
        <w:tc>
          <w:tcPr>
            <w:tcW w:w="1177" w:type="dxa"/>
            <w:shd w:val="clear" w:color="auto" w:fill="FFFFFF"/>
          </w:tcPr>
          <w:p w:rsidR="00C7546F" w:rsidRDefault="00C7546F" w:rsidP="00D13E23">
            <w:pPr>
              <w:overflowPunct w:val="0"/>
              <w:autoSpaceDE w:val="0"/>
              <w:autoSpaceDN w:val="0"/>
              <w:adjustRightInd w:val="0"/>
              <w:jc w:val="center"/>
              <w:textAlignment w:val="baseline"/>
              <w:rPr>
                <w:b/>
                <w:sz w:val="22"/>
                <w:szCs w:val="22"/>
              </w:rPr>
            </w:pPr>
          </w:p>
        </w:tc>
      </w:tr>
      <w:tr w:rsidR="00C7546F" w:rsidRPr="003B5EBA" w:rsidTr="00D13E23">
        <w:trPr>
          <w:trHeight w:val="397"/>
          <w:jc w:val="center"/>
        </w:trPr>
        <w:tc>
          <w:tcPr>
            <w:tcW w:w="3679" w:type="dxa"/>
            <w:tcBorders>
              <w:top w:val="double" w:sz="4" w:space="0" w:color="auto"/>
            </w:tcBorders>
            <w:shd w:val="clear" w:color="auto" w:fill="auto"/>
            <w:vAlign w:val="bottom"/>
          </w:tcPr>
          <w:p w:rsidR="00C7546F" w:rsidRPr="003B5EBA" w:rsidRDefault="00C7546F" w:rsidP="00D13E23">
            <w:pPr>
              <w:overflowPunct w:val="0"/>
              <w:autoSpaceDE w:val="0"/>
              <w:autoSpaceDN w:val="0"/>
              <w:adjustRightInd w:val="0"/>
              <w:jc w:val="both"/>
              <w:textAlignment w:val="baseline"/>
              <w:rPr>
                <w:bCs/>
                <w:sz w:val="22"/>
                <w:szCs w:val="22"/>
              </w:rPr>
            </w:pPr>
            <w:r w:rsidRPr="003B5EBA">
              <w:rPr>
                <w:bCs/>
                <w:sz w:val="22"/>
                <w:szCs w:val="22"/>
              </w:rPr>
              <w:t>P</w:t>
            </w:r>
            <w:r w:rsidRPr="003B5EBA">
              <w:rPr>
                <w:bCs/>
                <w:sz w:val="22"/>
                <w:szCs w:val="22"/>
                <w:lang w:val="tr-TR"/>
              </w:rPr>
              <w:t>əra</w:t>
            </w:r>
            <w:r w:rsidRPr="003B5EBA">
              <w:rPr>
                <w:bCs/>
                <w:sz w:val="22"/>
                <w:szCs w:val="22"/>
              </w:rPr>
              <w:t xml:space="preserve">kəndə ticarət dövriyyəsi-cəmi, </w:t>
            </w:r>
          </w:p>
          <w:p w:rsidR="00C7546F" w:rsidRPr="003B5EBA" w:rsidRDefault="00C7546F" w:rsidP="00D13E23">
            <w:pPr>
              <w:overflowPunct w:val="0"/>
              <w:autoSpaceDE w:val="0"/>
              <w:autoSpaceDN w:val="0"/>
              <w:adjustRightInd w:val="0"/>
              <w:jc w:val="both"/>
              <w:textAlignment w:val="baseline"/>
              <w:rPr>
                <w:bCs/>
                <w:sz w:val="22"/>
                <w:szCs w:val="22"/>
              </w:rPr>
            </w:pPr>
            <w:r w:rsidRPr="003B5EBA">
              <w:rPr>
                <w:bCs/>
                <w:sz w:val="22"/>
                <w:szCs w:val="22"/>
              </w:rPr>
              <w:t>milyon manatla</w:t>
            </w:r>
          </w:p>
        </w:tc>
        <w:tc>
          <w:tcPr>
            <w:tcW w:w="1134" w:type="dxa"/>
            <w:tcBorders>
              <w:top w:val="double" w:sz="4" w:space="0" w:color="auto"/>
            </w:tcBorders>
            <w:noWrap/>
          </w:tcPr>
          <w:p w:rsidR="00C7546F" w:rsidRPr="004C7D13" w:rsidRDefault="00C7546F" w:rsidP="00D13E23">
            <w:pPr>
              <w:overflowPunct w:val="0"/>
              <w:autoSpaceDE w:val="0"/>
              <w:autoSpaceDN w:val="0"/>
              <w:adjustRightInd w:val="0"/>
              <w:jc w:val="right"/>
              <w:textAlignment w:val="baseline"/>
              <w:rPr>
                <w:sz w:val="22"/>
                <w:szCs w:val="22"/>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30 288,8</w:t>
            </w:r>
          </w:p>
        </w:tc>
        <w:tc>
          <w:tcPr>
            <w:tcW w:w="1125" w:type="dxa"/>
            <w:tcBorders>
              <w:top w:val="double" w:sz="4" w:space="0" w:color="auto"/>
            </w:tcBorders>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6549BF">
            <w:pPr>
              <w:overflowPunct w:val="0"/>
              <w:autoSpaceDE w:val="0"/>
              <w:autoSpaceDN w:val="0"/>
              <w:adjustRightInd w:val="0"/>
              <w:jc w:val="right"/>
              <w:textAlignment w:val="baseline"/>
              <w:rPr>
                <w:sz w:val="22"/>
                <w:szCs w:val="22"/>
                <w:lang w:val="en-US"/>
              </w:rPr>
            </w:pPr>
            <w:r>
              <w:rPr>
                <w:sz w:val="22"/>
                <w:szCs w:val="22"/>
                <w:lang w:val="en-US"/>
              </w:rPr>
              <w:t>35 334,</w:t>
            </w:r>
            <w:r w:rsidR="006549BF">
              <w:rPr>
                <w:sz w:val="22"/>
                <w:szCs w:val="22"/>
                <w:lang w:val="en-US"/>
              </w:rPr>
              <w:t>1</w:t>
            </w:r>
          </w:p>
        </w:tc>
        <w:tc>
          <w:tcPr>
            <w:tcW w:w="1208" w:type="dxa"/>
            <w:tcBorders>
              <w:top w:val="double" w:sz="4" w:space="0" w:color="auto"/>
            </w:tcBorders>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37 756,3</w:t>
            </w:r>
          </w:p>
        </w:tc>
        <w:tc>
          <w:tcPr>
            <w:tcW w:w="1177" w:type="dxa"/>
            <w:tcBorders>
              <w:left w:val="nil"/>
            </w:tcBorders>
          </w:tcPr>
          <w:p w:rsidR="00C7546F" w:rsidRDefault="00C7546F" w:rsidP="00D13E23">
            <w:pPr>
              <w:overflowPunct w:val="0"/>
              <w:autoSpaceDE w:val="0"/>
              <w:autoSpaceDN w:val="0"/>
              <w:adjustRightInd w:val="0"/>
              <w:jc w:val="right"/>
              <w:textAlignment w:val="baseline"/>
              <w:rPr>
                <w:sz w:val="22"/>
                <w:szCs w:val="22"/>
                <w:lang w:val="en-US"/>
              </w:rPr>
            </w:pPr>
          </w:p>
        </w:tc>
      </w:tr>
      <w:tr w:rsidR="00C7546F" w:rsidRPr="003B5EBA" w:rsidTr="00D13E23">
        <w:trPr>
          <w:trHeight w:val="298"/>
          <w:jc w:val="center"/>
        </w:trPr>
        <w:tc>
          <w:tcPr>
            <w:tcW w:w="3679" w:type="dxa"/>
            <w:shd w:val="clear" w:color="auto" w:fill="auto"/>
            <w:vAlign w:val="bottom"/>
          </w:tcPr>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w:t>
            </w:r>
            <w:r w:rsidRPr="00465C62">
              <w:rPr>
                <w:sz w:val="22"/>
                <w:szCs w:val="22"/>
              </w:rPr>
              <w:t>o cümlə</w:t>
            </w:r>
            <w:r>
              <w:rPr>
                <w:sz w:val="22"/>
                <w:szCs w:val="22"/>
                <w:lang w:val="en-US"/>
              </w:rPr>
              <w:t>d</w:t>
            </w:r>
            <w:r w:rsidRPr="00465C62">
              <w:rPr>
                <w:sz w:val="22"/>
                <w:szCs w:val="22"/>
              </w:rPr>
              <w:t xml:space="preserve">ən: </w:t>
            </w:r>
            <w:r w:rsidRPr="003B5EBA">
              <w:rPr>
                <w:sz w:val="22"/>
                <w:szCs w:val="22"/>
              </w:rPr>
              <w:t>hüquqi şəxslər</w:t>
            </w:r>
          </w:p>
        </w:tc>
        <w:tc>
          <w:tcPr>
            <w:tcW w:w="1134" w:type="dxa"/>
            <w:noWrap/>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10 022,9</w:t>
            </w:r>
          </w:p>
        </w:tc>
        <w:tc>
          <w:tcPr>
            <w:tcW w:w="1125"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11 295,7</w:t>
            </w:r>
          </w:p>
        </w:tc>
        <w:tc>
          <w:tcPr>
            <w:tcW w:w="1208"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12 379,3</w:t>
            </w:r>
          </w:p>
        </w:tc>
        <w:tc>
          <w:tcPr>
            <w:tcW w:w="1177" w:type="dxa"/>
            <w:tcBorders>
              <w:left w:val="nil"/>
            </w:tcBorders>
          </w:tcPr>
          <w:p w:rsidR="00C7546F" w:rsidRDefault="00C7546F" w:rsidP="00D13E23">
            <w:pPr>
              <w:overflowPunct w:val="0"/>
              <w:autoSpaceDE w:val="0"/>
              <w:autoSpaceDN w:val="0"/>
              <w:adjustRightInd w:val="0"/>
              <w:jc w:val="right"/>
              <w:textAlignment w:val="baseline"/>
              <w:rPr>
                <w:sz w:val="22"/>
                <w:szCs w:val="22"/>
                <w:lang w:val="en-US"/>
              </w:rPr>
            </w:pPr>
          </w:p>
        </w:tc>
      </w:tr>
      <w:tr w:rsidR="00C7546F" w:rsidRPr="003B5EBA" w:rsidTr="00D13E23">
        <w:trPr>
          <w:trHeight w:val="298"/>
          <w:jc w:val="center"/>
        </w:trPr>
        <w:tc>
          <w:tcPr>
            <w:tcW w:w="3679" w:type="dxa"/>
            <w:shd w:val="clear" w:color="auto" w:fill="auto"/>
            <w:vAlign w:val="bottom"/>
          </w:tcPr>
          <w:p w:rsidR="00C7546F" w:rsidRPr="003B5EBA" w:rsidRDefault="00C7546F" w:rsidP="00D13E23">
            <w:pPr>
              <w:overflowPunct w:val="0"/>
              <w:autoSpaceDE w:val="0"/>
              <w:autoSpaceDN w:val="0"/>
              <w:adjustRightInd w:val="0"/>
              <w:jc w:val="both"/>
              <w:textAlignment w:val="baseline"/>
              <w:rPr>
                <w:sz w:val="22"/>
                <w:szCs w:val="22"/>
              </w:rPr>
            </w:pPr>
            <w:r>
              <w:rPr>
                <w:sz w:val="22"/>
                <w:szCs w:val="22"/>
                <w:lang w:val="en-US"/>
              </w:rPr>
              <w:t xml:space="preserve">                    </w:t>
            </w:r>
            <w:r w:rsidRPr="003B5EBA">
              <w:rPr>
                <w:sz w:val="22"/>
                <w:szCs w:val="22"/>
              </w:rPr>
              <w:t xml:space="preserve"> fiziki şəxslər</w:t>
            </w:r>
          </w:p>
        </w:tc>
        <w:tc>
          <w:tcPr>
            <w:tcW w:w="1134" w:type="dxa"/>
            <w:noWrap/>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20 265,9</w:t>
            </w:r>
          </w:p>
        </w:tc>
        <w:tc>
          <w:tcPr>
            <w:tcW w:w="1125"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6549BF">
            <w:pPr>
              <w:overflowPunct w:val="0"/>
              <w:autoSpaceDE w:val="0"/>
              <w:autoSpaceDN w:val="0"/>
              <w:adjustRightInd w:val="0"/>
              <w:jc w:val="right"/>
              <w:textAlignment w:val="baseline"/>
              <w:rPr>
                <w:sz w:val="22"/>
                <w:szCs w:val="22"/>
                <w:lang w:val="en-US"/>
              </w:rPr>
            </w:pPr>
            <w:r>
              <w:rPr>
                <w:sz w:val="22"/>
                <w:szCs w:val="22"/>
                <w:lang w:val="en-US"/>
              </w:rPr>
              <w:t>24 038,</w:t>
            </w:r>
            <w:r w:rsidR="006549BF">
              <w:rPr>
                <w:sz w:val="22"/>
                <w:szCs w:val="22"/>
                <w:lang w:val="en-US"/>
              </w:rPr>
              <w:t>4</w:t>
            </w:r>
          </w:p>
        </w:tc>
        <w:tc>
          <w:tcPr>
            <w:tcW w:w="1208"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25 377,0</w:t>
            </w:r>
          </w:p>
        </w:tc>
        <w:tc>
          <w:tcPr>
            <w:tcW w:w="1177" w:type="dxa"/>
            <w:tcBorders>
              <w:left w:val="nil"/>
            </w:tcBorders>
          </w:tcPr>
          <w:p w:rsidR="00C7546F" w:rsidRDefault="00C7546F" w:rsidP="00D13E23">
            <w:pPr>
              <w:overflowPunct w:val="0"/>
              <w:autoSpaceDE w:val="0"/>
              <w:autoSpaceDN w:val="0"/>
              <w:adjustRightInd w:val="0"/>
              <w:jc w:val="right"/>
              <w:textAlignment w:val="baseline"/>
              <w:rPr>
                <w:sz w:val="22"/>
                <w:szCs w:val="22"/>
                <w:lang w:val="en-US"/>
              </w:rPr>
            </w:pPr>
          </w:p>
        </w:tc>
      </w:tr>
      <w:tr w:rsidR="00C7546F" w:rsidRPr="003B5EBA" w:rsidTr="00D13E23">
        <w:trPr>
          <w:trHeight w:val="723"/>
          <w:jc w:val="center"/>
        </w:trPr>
        <w:tc>
          <w:tcPr>
            <w:tcW w:w="3679" w:type="dxa"/>
            <w:shd w:val="clear" w:color="auto" w:fill="auto"/>
            <w:vAlign w:val="bottom"/>
          </w:tcPr>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w:t>
            </w:r>
            <w:r w:rsidRPr="002444EA">
              <w:rPr>
                <w:sz w:val="22"/>
                <w:szCs w:val="22"/>
              </w:rPr>
              <w:t xml:space="preserve">         </w:t>
            </w:r>
            <w:r w:rsidRPr="003B5EBA">
              <w:rPr>
                <w:sz w:val="22"/>
                <w:szCs w:val="22"/>
              </w:rPr>
              <w:t xml:space="preserve">  ondan:</w:t>
            </w:r>
          </w:p>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kənd təsərrüfatı məhsulları </w:t>
            </w:r>
          </w:p>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bazarları, yarmarkalar</w:t>
            </w:r>
          </w:p>
        </w:tc>
        <w:tc>
          <w:tcPr>
            <w:tcW w:w="1134" w:type="dxa"/>
            <w:noWrap/>
          </w:tcPr>
          <w:p w:rsidR="00C7546F" w:rsidRPr="004C7D13" w:rsidRDefault="00C7546F" w:rsidP="00D13E23">
            <w:pPr>
              <w:overflowPunct w:val="0"/>
              <w:autoSpaceDE w:val="0"/>
              <w:autoSpaceDN w:val="0"/>
              <w:adjustRightInd w:val="0"/>
              <w:jc w:val="right"/>
              <w:textAlignment w:val="baseline"/>
              <w:rPr>
                <w:sz w:val="22"/>
                <w:szCs w:val="22"/>
              </w:rPr>
            </w:pPr>
          </w:p>
          <w:p w:rsidR="00C7546F" w:rsidRPr="004C7D13" w:rsidRDefault="00C7546F" w:rsidP="00D13E23">
            <w:pPr>
              <w:overflowPunct w:val="0"/>
              <w:autoSpaceDE w:val="0"/>
              <w:autoSpaceDN w:val="0"/>
              <w:adjustRightInd w:val="0"/>
              <w:jc w:val="right"/>
              <w:textAlignment w:val="baseline"/>
              <w:rPr>
                <w:sz w:val="22"/>
                <w:szCs w:val="22"/>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4 507,1</w:t>
            </w:r>
          </w:p>
        </w:tc>
        <w:tc>
          <w:tcPr>
            <w:tcW w:w="1125"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4 033,7</w:t>
            </w:r>
          </w:p>
        </w:tc>
        <w:tc>
          <w:tcPr>
            <w:tcW w:w="1208"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 xml:space="preserve">4 448,8 </w:t>
            </w:r>
          </w:p>
        </w:tc>
        <w:tc>
          <w:tcPr>
            <w:tcW w:w="1177" w:type="dxa"/>
            <w:tcBorders>
              <w:left w:val="nil"/>
            </w:tcBorders>
          </w:tcPr>
          <w:p w:rsidR="00C7546F" w:rsidRDefault="00C7546F" w:rsidP="00D13E23">
            <w:pPr>
              <w:overflowPunct w:val="0"/>
              <w:autoSpaceDE w:val="0"/>
              <w:autoSpaceDN w:val="0"/>
              <w:adjustRightInd w:val="0"/>
              <w:jc w:val="right"/>
              <w:textAlignment w:val="baseline"/>
              <w:rPr>
                <w:sz w:val="22"/>
                <w:szCs w:val="22"/>
                <w:lang w:val="en-US"/>
              </w:rPr>
            </w:pPr>
          </w:p>
        </w:tc>
      </w:tr>
      <w:tr w:rsidR="00C7546F" w:rsidRPr="003B5EBA" w:rsidTr="00D13E23">
        <w:trPr>
          <w:trHeight w:val="487"/>
          <w:jc w:val="center"/>
        </w:trPr>
        <w:tc>
          <w:tcPr>
            <w:tcW w:w="3679" w:type="dxa"/>
            <w:shd w:val="clear" w:color="auto" w:fill="auto"/>
            <w:vAlign w:val="bottom"/>
          </w:tcPr>
          <w:p w:rsidR="00C7546F" w:rsidRDefault="00C7546F" w:rsidP="00D13E23">
            <w:pPr>
              <w:overflowPunct w:val="0"/>
              <w:autoSpaceDE w:val="0"/>
              <w:autoSpaceDN w:val="0"/>
              <w:adjustRightInd w:val="0"/>
              <w:jc w:val="both"/>
              <w:textAlignment w:val="baseline"/>
              <w:rPr>
                <w:sz w:val="22"/>
                <w:szCs w:val="22"/>
              </w:rPr>
            </w:pPr>
            <w:r w:rsidRPr="003B5EBA">
              <w:rPr>
                <w:sz w:val="22"/>
                <w:szCs w:val="22"/>
              </w:rPr>
              <w:t xml:space="preserve">  hüquqi şəxs yaratmadan sahib</w:t>
            </w:r>
            <w:r>
              <w:rPr>
                <w:sz w:val="22"/>
                <w:szCs w:val="22"/>
              </w:rPr>
              <w:t xml:space="preserve">-  </w:t>
            </w:r>
          </w:p>
          <w:p w:rsidR="00C7546F" w:rsidRPr="003B5EBA" w:rsidRDefault="00C7546F" w:rsidP="00D13E23">
            <w:pPr>
              <w:overflowPunct w:val="0"/>
              <w:autoSpaceDE w:val="0"/>
              <w:autoSpaceDN w:val="0"/>
              <w:adjustRightInd w:val="0"/>
              <w:jc w:val="both"/>
              <w:textAlignment w:val="baseline"/>
              <w:rPr>
                <w:sz w:val="22"/>
                <w:szCs w:val="22"/>
              </w:rPr>
            </w:pPr>
            <w:r>
              <w:rPr>
                <w:sz w:val="22"/>
                <w:szCs w:val="22"/>
              </w:rPr>
              <w:t xml:space="preserve">  </w:t>
            </w:r>
            <w:r w:rsidRPr="003B5EBA">
              <w:rPr>
                <w:sz w:val="22"/>
                <w:szCs w:val="22"/>
              </w:rPr>
              <w:t>karlıqla məşğul olan fiziki şəxslər</w:t>
            </w:r>
          </w:p>
        </w:tc>
        <w:tc>
          <w:tcPr>
            <w:tcW w:w="1134" w:type="dxa"/>
            <w:noWrap/>
          </w:tcPr>
          <w:p w:rsidR="00C7546F" w:rsidRPr="004C7D13" w:rsidRDefault="00C7546F" w:rsidP="00D13E23">
            <w:pPr>
              <w:overflowPunct w:val="0"/>
              <w:autoSpaceDE w:val="0"/>
              <w:autoSpaceDN w:val="0"/>
              <w:adjustRightInd w:val="0"/>
              <w:jc w:val="right"/>
              <w:textAlignment w:val="baseline"/>
              <w:rPr>
                <w:sz w:val="22"/>
                <w:szCs w:val="22"/>
              </w:rPr>
            </w:pPr>
          </w:p>
          <w:p w:rsidR="00C7546F" w:rsidRPr="004C7D13" w:rsidRDefault="00C7546F" w:rsidP="00D13E23">
            <w:pPr>
              <w:overflowPunct w:val="0"/>
              <w:autoSpaceDE w:val="0"/>
              <w:autoSpaceDN w:val="0"/>
              <w:adjustRightInd w:val="0"/>
              <w:jc w:val="right"/>
              <w:textAlignment w:val="baseline"/>
              <w:rPr>
                <w:sz w:val="22"/>
                <w:szCs w:val="22"/>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15 758,8</w:t>
            </w:r>
          </w:p>
        </w:tc>
        <w:tc>
          <w:tcPr>
            <w:tcW w:w="1125"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6549BF">
            <w:pPr>
              <w:overflowPunct w:val="0"/>
              <w:autoSpaceDE w:val="0"/>
              <w:autoSpaceDN w:val="0"/>
              <w:adjustRightInd w:val="0"/>
              <w:jc w:val="right"/>
              <w:textAlignment w:val="baseline"/>
              <w:rPr>
                <w:sz w:val="22"/>
                <w:szCs w:val="22"/>
                <w:lang w:val="en-US"/>
              </w:rPr>
            </w:pPr>
            <w:r>
              <w:rPr>
                <w:sz w:val="22"/>
                <w:szCs w:val="22"/>
                <w:lang w:val="en-US"/>
              </w:rPr>
              <w:t>20 004,</w:t>
            </w:r>
            <w:r w:rsidR="006549BF">
              <w:rPr>
                <w:sz w:val="22"/>
                <w:szCs w:val="22"/>
                <w:lang w:val="en-US"/>
              </w:rPr>
              <w:t>7</w:t>
            </w:r>
          </w:p>
        </w:tc>
        <w:tc>
          <w:tcPr>
            <w:tcW w:w="1208"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20928,2</w:t>
            </w:r>
          </w:p>
        </w:tc>
        <w:tc>
          <w:tcPr>
            <w:tcW w:w="1177" w:type="dxa"/>
            <w:tcBorders>
              <w:left w:val="nil"/>
            </w:tcBorders>
          </w:tcPr>
          <w:p w:rsidR="00C7546F" w:rsidRDefault="00C7546F" w:rsidP="00D13E23">
            <w:pPr>
              <w:overflowPunct w:val="0"/>
              <w:autoSpaceDE w:val="0"/>
              <w:autoSpaceDN w:val="0"/>
              <w:adjustRightInd w:val="0"/>
              <w:jc w:val="right"/>
              <w:textAlignment w:val="baseline"/>
              <w:rPr>
                <w:sz w:val="22"/>
                <w:szCs w:val="22"/>
                <w:lang w:val="en-US"/>
              </w:rPr>
            </w:pPr>
          </w:p>
        </w:tc>
      </w:tr>
      <w:tr w:rsidR="00C7546F" w:rsidRPr="003B5EBA" w:rsidTr="00D13E23">
        <w:trPr>
          <w:trHeight w:val="345"/>
          <w:jc w:val="center"/>
        </w:trPr>
        <w:tc>
          <w:tcPr>
            <w:tcW w:w="3679" w:type="dxa"/>
            <w:shd w:val="clear" w:color="auto" w:fill="auto"/>
            <w:vAlign w:val="bottom"/>
          </w:tcPr>
          <w:p w:rsidR="00C7546F" w:rsidRDefault="00C7546F" w:rsidP="00D13E23">
            <w:pPr>
              <w:overflowPunct w:val="0"/>
              <w:autoSpaceDE w:val="0"/>
              <w:autoSpaceDN w:val="0"/>
              <w:adjustRightInd w:val="0"/>
              <w:jc w:val="both"/>
              <w:textAlignment w:val="baseline"/>
              <w:rPr>
                <w:sz w:val="22"/>
                <w:szCs w:val="22"/>
              </w:rPr>
            </w:pPr>
            <w:r w:rsidRPr="003B5EBA">
              <w:rPr>
                <w:sz w:val="22"/>
                <w:szCs w:val="22"/>
              </w:rPr>
              <w:t xml:space="preserve">Pərakəndə ticarət dövriyyəsinin </w:t>
            </w:r>
          </w:p>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ümumi həcmindən:</w:t>
            </w:r>
          </w:p>
        </w:tc>
        <w:tc>
          <w:tcPr>
            <w:tcW w:w="1134" w:type="dxa"/>
            <w:noWrap/>
          </w:tcPr>
          <w:p w:rsidR="00C7546F" w:rsidRPr="003B5EBA" w:rsidRDefault="00C7546F" w:rsidP="00D13E23">
            <w:pPr>
              <w:overflowPunct w:val="0"/>
              <w:autoSpaceDE w:val="0"/>
              <w:autoSpaceDN w:val="0"/>
              <w:adjustRightInd w:val="0"/>
              <w:jc w:val="right"/>
              <w:textAlignment w:val="baseline"/>
              <w:rPr>
                <w:sz w:val="22"/>
                <w:szCs w:val="22"/>
              </w:rPr>
            </w:pPr>
          </w:p>
        </w:tc>
        <w:tc>
          <w:tcPr>
            <w:tcW w:w="1125" w:type="dxa"/>
          </w:tcPr>
          <w:p w:rsidR="00C7546F" w:rsidRPr="003B5EBA" w:rsidRDefault="00C7546F" w:rsidP="00D13E23">
            <w:pPr>
              <w:overflowPunct w:val="0"/>
              <w:autoSpaceDE w:val="0"/>
              <w:autoSpaceDN w:val="0"/>
              <w:adjustRightInd w:val="0"/>
              <w:jc w:val="right"/>
              <w:textAlignment w:val="baseline"/>
              <w:rPr>
                <w:sz w:val="22"/>
                <w:szCs w:val="22"/>
              </w:rPr>
            </w:pPr>
          </w:p>
        </w:tc>
        <w:tc>
          <w:tcPr>
            <w:tcW w:w="1208" w:type="dxa"/>
          </w:tcPr>
          <w:p w:rsidR="00C7546F" w:rsidRPr="003B5EBA" w:rsidRDefault="00C7546F" w:rsidP="00D13E23">
            <w:pPr>
              <w:overflowPunct w:val="0"/>
              <w:autoSpaceDE w:val="0"/>
              <w:autoSpaceDN w:val="0"/>
              <w:adjustRightInd w:val="0"/>
              <w:jc w:val="right"/>
              <w:textAlignment w:val="baseline"/>
              <w:rPr>
                <w:sz w:val="22"/>
                <w:szCs w:val="22"/>
              </w:rPr>
            </w:pPr>
          </w:p>
        </w:tc>
        <w:tc>
          <w:tcPr>
            <w:tcW w:w="1177" w:type="dxa"/>
            <w:tcBorders>
              <w:left w:val="nil"/>
            </w:tcBorders>
          </w:tcPr>
          <w:p w:rsidR="00C7546F" w:rsidRPr="003B5EBA" w:rsidRDefault="00C7546F" w:rsidP="00D13E23">
            <w:pPr>
              <w:overflowPunct w:val="0"/>
              <w:autoSpaceDE w:val="0"/>
              <w:autoSpaceDN w:val="0"/>
              <w:adjustRightInd w:val="0"/>
              <w:jc w:val="right"/>
              <w:textAlignment w:val="baseline"/>
              <w:rPr>
                <w:sz w:val="22"/>
                <w:szCs w:val="22"/>
              </w:rPr>
            </w:pPr>
          </w:p>
        </w:tc>
      </w:tr>
      <w:tr w:rsidR="00C7546F" w:rsidRPr="003B5EBA" w:rsidTr="00D13E23">
        <w:trPr>
          <w:trHeight w:val="253"/>
          <w:jc w:val="center"/>
        </w:trPr>
        <w:tc>
          <w:tcPr>
            <w:tcW w:w="3679" w:type="dxa"/>
            <w:shd w:val="clear" w:color="auto" w:fill="auto"/>
            <w:vAlign w:val="bottom"/>
          </w:tcPr>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dövlət mülkiyyəti</w:t>
            </w:r>
          </w:p>
        </w:tc>
        <w:tc>
          <w:tcPr>
            <w:tcW w:w="1134" w:type="dxa"/>
            <w:noWrap/>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64,2</w:t>
            </w:r>
          </w:p>
        </w:tc>
        <w:tc>
          <w:tcPr>
            <w:tcW w:w="1125"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5E39D3">
            <w:pPr>
              <w:overflowPunct w:val="0"/>
              <w:autoSpaceDE w:val="0"/>
              <w:autoSpaceDN w:val="0"/>
              <w:adjustRightInd w:val="0"/>
              <w:jc w:val="right"/>
              <w:textAlignment w:val="baseline"/>
              <w:rPr>
                <w:sz w:val="22"/>
                <w:szCs w:val="22"/>
                <w:lang w:val="en-US"/>
              </w:rPr>
            </w:pPr>
            <w:r>
              <w:rPr>
                <w:sz w:val="22"/>
                <w:szCs w:val="22"/>
                <w:lang w:val="en-US"/>
              </w:rPr>
              <w:t>68,</w:t>
            </w:r>
            <w:r w:rsidR="005E39D3">
              <w:rPr>
                <w:sz w:val="22"/>
                <w:szCs w:val="22"/>
                <w:lang w:val="en-US"/>
              </w:rPr>
              <w:t>2</w:t>
            </w:r>
          </w:p>
        </w:tc>
        <w:tc>
          <w:tcPr>
            <w:tcW w:w="1208"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73,4</w:t>
            </w:r>
          </w:p>
        </w:tc>
        <w:tc>
          <w:tcPr>
            <w:tcW w:w="1177" w:type="dxa"/>
            <w:tcBorders>
              <w:left w:val="nil"/>
            </w:tcBorders>
          </w:tcPr>
          <w:p w:rsidR="00C7546F" w:rsidRDefault="00C7546F" w:rsidP="00D13E23">
            <w:pPr>
              <w:overflowPunct w:val="0"/>
              <w:autoSpaceDE w:val="0"/>
              <w:autoSpaceDN w:val="0"/>
              <w:adjustRightInd w:val="0"/>
              <w:jc w:val="right"/>
              <w:textAlignment w:val="baseline"/>
              <w:rPr>
                <w:sz w:val="22"/>
                <w:szCs w:val="22"/>
                <w:lang w:val="en-US"/>
              </w:rPr>
            </w:pPr>
          </w:p>
        </w:tc>
      </w:tr>
      <w:tr w:rsidR="00C7546F" w:rsidRPr="003B5EBA" w:rsidTr="00D13E23">
        <w:trPr>
          <w:trHeight w:val="340"/>
          <w:jc w:val="center"/>
        </w:trPr>
        <w:tc>
          <w:tcPr>
            <w:tcW w:w="3679" w:type="dxa"/>
            <w:shd w:val="clear" w:color="auto" w:fill="auto"/>
            <w:vAlign w:val="bottom"/>
          </w:tcPr>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qeyri-dövlət  mülkiyyəti   </w:t>
            </w:r>
          </w:p>
        </w:tc>
        <w:tc>
          <w:tcPr>
            <w:tcW w:w="1134" w:type="dxa"/>
            <w:noWrap/>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30 224,6</w:t>
            </w:r>
          </w:p>
        </w:tc>
        <w:tc>
          <w:tcPr>
            <w:tcW w:w="1125"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6549BF">
            <w:pPr>
              <w:overflowPunct w:val="0"/>
              <w:autoSpaceDE w:val="0"/>
              <w:autoSpaceDN w:val="0"/>
              <w:adjustRightInd w:val="0"/>
              <w:jc w:val="right"/>
              <w:textAlignment w:val="baseline"/>
              <w:rPr>
                <w:sz w:val="22"/>
                <w:szCs w:val="22"/>
                <w:lang w:val="en-US"/>
              </w:rPr>
            </w:pPr>
            <w:r>
              <w:rPr>
                <w:sz w:val="22"/>
                <w:szCs w:val="22"/>
                <w:lang w:val="en-US"/>
              </w:rPr>
              <w:t>35 26</w:t>
            </w:r>
            <w:r w:rsidR="006549BF">
              <w:rPr>
                <w:sz w:val="22"/>
                <w:szCs w:val="22"/>
                <w:lang w:val="en-US"/>
              </w:rPr>
              <w:t>5</w:t>
            </w:r>
            <w:r>
              <w:rPr>
                <w:sz w:val="22"/>
                <w:szCs w:val="22"/>
                <w:lang w:val="en-US"/>
              </w:rPr>
              <w:t>,</w:t>
            </w:r>
            <w:r w:rsidR="006549BF">
              <w:rPr>
                <w:sz w:val="22"/>
                <w:szCs w:val="22"/>
                <w:lang w:val="en-US"/>
              </w:rPr>
              <w:t>9</w:t>
            </w:r>
          </w:p>
        </w:tc>
        <w:tc>
          <w:tcPr>
            <w:tcW w:w="1208"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37 682,9</w:t>
            </w:r>
          </w:p>
        </w:tc>
        <w:tc>
          <w:tcPr>
            <w:tcW w:w="1177" w:type="dxa"/>
            <w:tcBorders>
              <w:left w:val="nil"/>
            </w:tcBorders>
          </w:tcPr>
          <w:p w:rsidR="00C7546F" w:rsidRDefault="00C7546F" w:rsidP="00D13E23">
            <w:pPr>
              <w:overflowPunct w:val="0"/>
              <w:autoSpaceDE w:val="0"/>
              <w:autoSpaceDN w:val="0"/>
              <w:adjustRightInd w:val="0"/>
              <w:jc w:val="right"/>
              <w:textAlignment w:val="baseline"/>
              <w:rPr>
                <w:sz w:val="22"/>
                <w:szCs w:val="22"/>
                <w:lang w:val="en-US"/>
              </w:rPr>
            </w:pPr>
          </w:p>
        </w:tc>
      </w:tr>
      <w:tr w:rsidR="00C7546F" w:rsidRPr="003B5EBA" w:rsidTr="00D13E23">
        <w:trPr>
          <w:trHeight w:val="408"/>
          <w:jc w:val="center"/>
        </w:trPr>
        <w:tc>
          <w:tcPr>
            <w:tcW w:w="3679" w:type="dxa"/>
            <w:shd w:val="clear" w:color="auto" w:fill="auto"/>
            <w:vAlign w:val="bottom"/>
          </w:tcPr>
          <w:p w:rsidR="00C7546F" w:rsidRPr="00246B45" w:rsidRDefault="00C7546F" w:rsidP="00D13E23">
            <w:pPr>
              <w:overflowPunct w:val="0"/>
              <w:autoSpaceDE w:val="0"/>
              <w:autoSpaceDN w:val="0"/>
              <w:adjustRightInd w:val="0"/>
              <w:jc w:val="both"/>
              <w:textAlignment w:val="baseline"/>
              <w:rPr>
                <w:bCs/>
                <w:sz w:val="22"/>
                <w:szCs w:val="22"/>
              </w:rPr>
            </w:pPr>
            <w:r w:rsidRPr="003B5EBA">
              <w:rPr>
                <w:bCs/>
                <w:sz w:val="22"/>
                <w:szCs w:val="22"/>
              </w:rPr>
              <w:t>Pərakəndə ticarət dövriyyəsi-</w:t>
            </w:r>
          </w:p>
          <w:p w:rsidR="00C7546F" w:rsidRPr="003B5EBA" w:rsidRDefault="00C7546F" w:rsidP="00D13E23">
            <w:pPr>
              <w:overflowPunct w:val="0"/>
              <w:autoSpaceDE w:val="0"/>
              <w:autoSpaceDN w:val="0"/>
              <w:adjustRightInd w:val="0"/>
              <w:jc w:val="both"/>
              <w:textAlignment w:val="baseline"/>
              <w:rPr>
                <w:bCs/>
                <w:sz w:val="22"/>
                <w:szCs w:val="22"/>
              </w:rPr>
            </w:pPr>
            <w:r w:rsidRPr="003B5EBA">
              <w:rPr>
                <w:bCs/>
                <w:sz w:val="22"/>
                <w:szCs w:val="22"/>
              </w:rPr>
              <w:t>cəmi,</w:t>
            </w:r>
            <w:r>
              <w:rPr>
                <w:bCs/>
                <w:sz w:val="22"/>
                <w:szCs w:val="22"/>
              </w:rPr>
              <w:t xml:space="preserve"> </w:t>
            </w:r>
            <w:r w:rsidRPr="003B5EBA">
              <w:rPr>
                <w:bCs/>
                <w:sz w:val="22"/>
                <w:szCs w:val="22"/>
              </w:rPr>
              <w:t>faizlə</w:t>
            </w:r>
          </w:p>
        </w:tc>
        <w:tc>
          <w:tcPr>
            <w:tcW w:w="1134" w:type="dxa"/>
            <w:noWrap/>
          </w:tcPr>
          <w:p w:rsidR="00C7546F" w:rsidRDefault="00C7546F" w:rsidP="00D13E23">
            <w:pPr>
              <w:overflowPunct w:val="0"/>
              <w:autoSpaceDE w:val="0"/>
              <w:autoSpaceDN w:val="0"/>
              <w:adjustRightInd w:val="0"/>
              <w:jc w:val="right"/>
              <w:textAlignment w:val="baseline"/>
              <w:rPr>
                <w:sz w:val="22"/>
                <w:szCs w:val="22"/>
              </w:rPr>
            </w:pPr>
          </w:p>
          <w:p w:rsidR="00C7546F" w:rsidRDefault="00C7546F" w:rsidP="00D13E23">
            <w:pPr>
              <w:overflowPunct w:val="0"/>
              <w:autoSpaceDE w:val="0"/>
              <w:autoSpaceDN w:val="0"/>
              <w:adjustRightInd w:val="0"/>
              <w:jc w:val="right"/>
              <w:textAlignment w:val="baseline"/>
              <w:rPr>
                <w:sz w:val="22"/>
                <w:szCs w:val="22"/>
              </w:rPr>
            </w:pPr>
            <w:r>
              <w:rPr>
                <w:sz w:val="22"/>
                <w:szCs w:val="22"/>
              </w:rPr>
              <w:t>100,0</w:t>
            </w:r>
          </w:p>
        </w:tc>
        <w:tc>
          <w:tcPr>
            <w:tcW w:w="1125" w:type="dxa"/>
          </w:tcPr>
          <w:p w:rsidR="00C7546F" w:rsidRDefault="00C7546F" w:rsidP="00D13E23">
            <w:pPr>
              <w:overflowPunct w:val="0"/>
              <w:autoSpaceDE w:val="0"/>
              <w:autoSpaceDN w:val="0"/>
              <w:adjustRightInd w:val="0"/>
              <w:jc w:val="right"/>
              <w:textAlignment w:val="baseline"/>
              <w:rPr>
                <w:sz w:val="22"/>
                <w:szCs w:val="22"/>
              </w:rPr>
            </w:pPr>
          </w:p>
          <w:p w:rsidR="00C7546F" w:rsidRDefault="00C7546F" w:rsidP="00D13E23">
            <w:pPr>
              <w:overflowPunct w:val="0"/>
              <w:autoSpaceDE w:val="0"/>
              <w:autoSpaceDN w:val="0"/>
              <w:adjustRightInd w:val="0"/>
              <w:jc w:val="right"/>
              <w:textAlignment w:val="baseline"/>
              <w:rPr>
                <w:sz w:val="22"/>
                <w:szCs w:val="22"/>
              </w:rPr>
            </w:pPr>
            <w:r>
              <w:rPr>
                <w:sz w:val="22"/>
                <w:szCs w:val="22"/>
              </w:rPr>
              <w:t>100,0</w:t>
            </w:r>
          </w:p>
        </w:tc>
        <w:tc>
          <w:tcPr>
            <w:tcW w:w="1208" w:type="dxa"/>
          </w:tcPr>
          <w:p w:rsidR="00C7546F" w:rsidRDefault="00C7546F" w:rsidP="00D13E23">
            <w:pPr>
              <w:overflowPunct w:val="0"/>
              <w:autoSpaceDE w:val="0"/>
              <w:autoSpaceDN w:val="0"/>
              <w:adjustRightInd w:val="0"/>
              <w:jc w:val="right"/>
              <w:textAlignment w:val="baseline"/>
              <w:rPr>
                <w:sz w:val="22"/>
                <w:szCs w:val="22"/>
              </w:rPr>
            </w:pPr>
          </w:p>
          <w:p w:rsidR="00C7546F" w:rsidRDefault="00C7546F" w:rsidP="00D13E23">
            <w:pPr>
              <w:overflowPunct w:val="0"/>
              <w:autoSpaceDE w:val="0"/>
              <w:autoSpaceDN w:val="0"/>
              <w:adjustRightInd w:val="0"/>
              <w:jc w:val="right"/>
              <w:textAlignment w:val="baseline"/>
              <w:rPr>
                <w:sz w:val="22"/>
                <w:szCs w:val="22"/>
              </w:rPr>
            </w:pPr>
            <w:r>
              <w:rPr>
                <w:sz w:val="22"/>
                <w:szCs w:val="22"/>
              </w:rPr>
              <w:t>100,0</w:t>
            </w:r>
          </w:p>
        </w:tc>
        <w:tc>
          <w:tcPr>
            <w:tcW w:w="1177" w:type="dxa"/>
            <w:tcBorders>
              <w:left w:val="nil"/>
            </w:tcBorders>
          </w:tcPr>
          <w:p w:rsidR="00C7546F" w:rsidRDefault="00C7546F" w:rsidP="00D13E23">
            <w:pPr>
              <w:overflowPunct w:val="0"/>
              <w:autoSpaceDE w:val="0"/>
              <w:autoSpaceDN w:val="0"/>
              <w:adjustRightInd w:val="0"/>
              <w:jc w:val="right"/>
              <w:textAlignment w:val="baseline"/>
              <w:rPr>
                <w:sz w:val="22"/>
                <w:szCs w:val="22"/>
              </w:rPr>
            </w:pPr>
          </w:p>
        </w:tc>
      </w:tr>
      <w:tr w:rsidR="00C7546F" w:rsidRPr="003B5EBA" w:rsidTr="00D13E23">
        <w:trPr>
          <w:trHeight w:val="227"/>
          <w:jc w:val="center"/>
        </w:trPr>
        <w:tc>
          <w:tcPr>
            <w:tcW w:w="3679" w:type="dxa"/>
            <w:shd w:val="clear" w:color="auto" w:fill="auto"/>
            <w:vAlign w:val="bottom"/>
          </w:tcPr>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o cümlədən:</w:t>
            </w:r>
          </w:p>
        </w:tc>
        <w:tc>
          <w:tcPr>
            <w:tcW w:w="1134" w:type="dxa"/>
            <w:noWrap/>
          </w:tcPr>
          <w:p w:rsidR="00C7546F" w:rsidRPr="003B5EBA" w:rsidRDefault="00C7546F" w:rsidP="00D13E23">
            <w:pPr>
              <w:overflowPunct w:val="0"/>
              <w:autoSpaceDE w:val="0"/>
              <w:autoSpaceDN w:val="0"/>
              <w:adjustRightInd w:val="0"/>
              <w:jc w:val="right"/>
              <w:textAlignment w:val="baseline"/>
              <w:rPr>
                <w:sz w:val="22"/>
                <w:szCs w:val="22"/>
              </w:rPr>
            </w:pPr>
          </w:p>
        </w:tc>
        <w:tc>
          <w:tcPr>
            <w:tcW w:w="1125" w:type="dxa"/>
          </w:tcPr>
          <w:p w:rsidR="00C7546F" w:rsidRPr="003B5EBA" w:rsidRDefault="00C7546F" w:rsidP="00D13E23">
            <w:pPr>
              <w:overflowPunct w:val="0"/>
              <w:autoSpaceDE w:val="0"/>
              <w:autoSpaceDN w:val="0"/>
              <w:adjustRightInd w:val="0"/>
              <w:jc w:val="right"/>
              <w:textAlignment w:val="baseline"/>
              <w:rPr>
                <w:sz w:val="22"/>
                <w:szCs w:val="22"/>
              </w:rPr>
            </w:pPr>
          </w:p>
        </w:tc>
        <w:tc>
          <w:tcPr>
            <w:tcW w:w="1208" w:type="dxa"/>
          </w:tcPr>
          <w:p w:rsidR="00C7546F" w:rsidRPr="003B5EBA" w:rsidRDefault="00C7546F" w:rsidP="00D13E23">
            <w:pPr>
              <w:overflowPunct w:val="0"/>
              <w:autoSpaceDE w:val="0"/>
              <w:autoSpaceDN w:val="0"/>
              <w:adjustRightInd w:val="0"/>
              <w:jc w:val="right"/>
              <w:textAlignment w:val="baseline"/>
              <w:rPr>
                <w:sz w:val="22"/>
                <w:szCs w:val="22"/>
              </w:rPr>
            </w:pPr>
          </w:p>
        </w:tc>
        <w:tc>
          <w:tcPr>
            <w:tcW w:w="1177" w:type="dxa"/>
            <w:tcBorders>
              <w:left w:val="nil"/>
            </w:tcBorders>
          </w:tcPr>
          <w:p w:rsidR="00C7546F" w:rsidRPr="003B5EBA" w:rsidRDefault="00C7546F" w:rsidP="00D13E23">
            <w:pPr>
              <w:overflowPunct w:val="0"/>
              <w:autoSpaceDE w:val="0"/>
              <w:autoSpaceDN w:val="0"/>
              <w:adjustRightInd w:val="0"/>
              <w:jc w:val="right"/>
              <w:textAlignment w:val="baseline"/>
              <w:rPr>
                <w:sz w:val="22"/>
                <w:szCs w:val="22"/>
              </w:rPr>
            </w:pPr>
          </w:p>
        </w:tc>
      </w:tr>
      <w:tr w:rsidR="00C7546F" w:rsidRPr="003B5EBA" w:rsidTr="00D13E23">
        <w:trPr>
          <w:trHeight w:val="343"/>
          <w:jc w:val="center"/>
        </w:trPr>
        <w:tc>
          <w:tcPr>
            <w:tcW w:w="3679" w:type="dxa"/>
            <w:shd w:val="clear" w:color="auto" w:fill="auto"/>
            <w:vAlign w:val="bottom"/>
          </w:tcPr>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hüquqi şəxslər</w:t>
            </w:r>
          </w:p>
        </w:tc>
        <w:tc>
          <w:tcPr>
            <w:tcW w:w="1134" w:type="dxa"/>
            <w:noWrap/>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33,1</w:t>
            </w:r>
          </w:p>
        </w:tc>
        <w:tc>
          <w:tcPr>
            <w:tcW w:w="1125"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32,0</w:t>
            </w:r>
          </w:p>
        </w:tc>
        <w:tc>
          <w:tcPr>
            <w:tcW w:w="1208"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32,8</w:t>
            </w:r>
          </w:p>
        </w:tc>
        <w:tc>
          <w:tcPr>
            <w:tcW w:w="1177" w:type="dxa"/>
            <w:tcBorders>
              <w:left w:val="nil"/>
            </w:tcBorders>
          </w:tcPr>
          <w:p w:rsidR="00C7546F" w:rsidRDefault="00C7546F" w:rsidP="00D13E23">
            <w:pPr>
              <w:overflowPunct w:val="0"/>
              <w:autoSpaceDE w:val="0"/>
              <w:autoSpaceDN w:val="0"/>
              <w:adjustRightInd w:val="0"/>
              <w:jc w:val="right"/>
              <w:textAlignment w:val="baseline"/>
              <w:rPr>
                <w:sz w:val="22"/>
                <w:szCs w:val="22"/>
                <w:lang w:val="en-US"/>
              </w:rPr>
            </w:pPr>
          </w:p>
        </w:tc>
      </w:tr>
      <w:tr w:rsidR="00C7546F" w:rsidRPr="003B5EBA" w:rsidTr="00D13E23">
        <w:trPr>
          <w:trHeight w:val="253"/>
          <w:jc w:val="center"/>
        </w:trPr>
        <w:tc>
          <w:tcPr>
            <w:tcW w:w="3679" w:type="dxa"/>
            <w:shd w:val="clear" w:color="auto" w:fill="auto"/>
            <w:vAlign w:val="bottom"/>
          </w:tcPr>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fiziki şəxslər</w:t>
            </w:r>
          </w:p>
        </w:tc>
        <w:tc>
          <w:tcPr>
            <w:tcW w:w="1134" w:type="dxa"/>
            <w:noWrap/>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66,9</w:t>
            </w:r>
          </w:p>
        </w:tc>
        <w:tc>
          <w:tcPr>
            <w:tcW w:w="1125"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68,0</w:t>
            </w:r>
          </w:p>
        </w:tc>
        <w:tc>
          <w:tcPr>
            <w:tcW w:w="1208"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67,2</w:t>
            </w:r>
          </w:p>
        </w:tc>
        <w:tc>
          <w:tcPr>
            <w:tcW w:w="1177" w:type="dxa"/>
            <w:tcBorders>
              <w:left w:val="nil"/>
            </w:tcBorders>
          </w:tcPr>
          <w:p w:rsidR="00C7546F" w:rsidRDefault="00C7546F" w:rsidP="00D13E23">
            <w:pPr>
              <w:overflowPunct w:val="0"/>
              <w:autoSpaceDE w:val="0"/>
              <w:autoSpaceDN w:val="0"/>
              <w:adjustRightInd w:val="0"/>
              <w:jc w:val="right"/>
              <w:textAlignment w:val="baseline"/>
              <w:rPr>
                <w:sz w:val="22"/>
                <w:szCs w:val="22"/>
                <w:lang w:val="en-US"/>
              </w:rPr>
            </w:pPr>
          </w:p>
        </w:tc>
      </w:tr>
      <w:tr w:rsidR="00C7546F" w:rsidRPr="003B5EBA" w:rsidTr="00D13E23">
        <w:trPr>
          <w:trHeight w:val="678"/>
          <w:jc w:val="center"/>
        </w:trPr>
        <w:tc>
          <w:tcPr>
            <w:tcW w:w="3679" w:type="dxa"/>
            <w:shd w:val="clear" w:color="auto" w:fill="auto"/>
            <w:vAlign w:val="bottom"/>
          </w:tcPr>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ondan:</w:t>
            </w:r>
          </w:p>
          <w:p w:rsidR="00C7546F" w:rsidRDefault="00C7546F" w:rsidP="00D13E23">
            <w:pPr>
              <w:overflowPunct w:val="0"/>
              <w:autoSpaceDE w:val="0"/>
              <w:autoSpaceDN w:val="0"/>
              <w:adjustRightInd w:val="0"/>
              <w:jc w:val="both"/>
              <w:textAlignment w:val="baseline"/>
              <w:rPr>
                <w:sz w:val="22"/>
                <w:szCs w:val="22"/>
              </w:rPr>
            </w:pPr>
            <w:r w:rsidRPr="003B5EBA">
              <w:rPr>
                <w:sz w:val="22"/>
                <w:szCs w:val="22"/>
              </w:rPr>
              <w:t xml:space="preserve">  kənd təsərrüfatı məhsulları bazar</w:t>
            </w:r>
            <w:r>
              <w:rPr>
                <w:sz w:val="22"/>
                <w:szCs w:val="22"/>
              </w:rPr>
              <w:t xml:space="preserve">- </w:t>
            </w:r>
          </w:p>
          <w:p w:rsidR="00C7546F" w:rsidRPr="003B5EBA" w:rsidRDefault="00C7546F" w:rsidP="00D13E23">
            <w:pPr>
              <w:overflowPunct w:val="0"/>
              <w:autoSpaceDE w:val="0"/>
              <w:autoSpaceDN w:val="0"/>
              <w:adjustRightInd w:val="0"/>
              <w:jc w:val="both"/>
              <w:textAlignment w:val="baseline"/>
              <w:rPr>
                <w:sz w:val="22"/>
                <w:szCs w:val="22"/>
              </w:rPr>
            </w:pPr>
            <w:r>
              <w:rPr>
                <w:sz w:val="22"/>
                <w:szCs w:val="22"/>
              </w:rPr>
              <w:t xml:space="preserve">  </w:t>
            </w:r>
            <w:r w:rsidRPr="003B5EBA">
              <w:rPr>
                <w:sz w:val="22"/>
                <w:szCs w:val="22"/>
              </w:rPr>
              <w:t>ları, yarmarkalar</w:t>
            </w:r>
          </w:p>
        </w:tc>
        <w:tc>
          <w:tcPr>
            <w:tcW w:w="1134" w:type="dxa"/>
            <w:noWrap/>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22,2</w:t>
            </w:r>
          </w:p>
        </w:tc>
        <w:tc>
          <w:tcPr>
            <w:tcW w:w="1125"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16,8</w:t>
            </w:r>
          </w:p>
        </w:tc>
        <w:tc>
          <w:tcPr>
            <w:tcW w:w="1208"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17,5</w:t>
            </w:r>
          </w:p>
        </w:tc>
        <w:tc>
          <w:tcPr>
            <w:tcW w:w="1177" w:type="dxa"/>
            <w:tcBorders>
              <w:left w:val="nil"/>
            </w:tcBorders>
          </w:tcPr>
          <w:p w:rsidR="00C7546F" w:rsidRDefault="00C7546F" w:rsidP="00D13E23">
            <w:pPr>
              <w:overflowPunct w:val="0"/>
              <w:autoSpaceDE w:val="0"/>
              <w:autoSpaceDN w:val="0"/>
              <w:adjustRightInd w:val="0"/>
              <w:jc w:val="right"/>
              <w:textAlignment w:val="baseline"/>
              <w:rPr>
                <w:sz w:val="22"/>
                <w:szCs w:val="22"/>
                <w:lang w:val="en-US"/>
              </w:rPr>
            </w:pPr>
          </w:p>
        </w:tc>
      </w:tr>
      <w:tr w:rsidR="00C7546F" w:rsidRPr="003B5EBA" w:rsidTr="00D13E23">
        <w:trPr>
          <w:trHeight w:val="363"/>
          <w:jc w:val="center"/>
        </w:trPr>
        <w:tc>
          <w:tcPr>
            <w:tcW w:w="3679" w:type="dxa"/>
            <w:shd w:val="clear" w:color="auto" w:fill="auto"/>
            <w:vAlign w:val="bottom"/>
          </w:tcPr>
          <w:p w:rsidR="00C7546F" w:rsidRDefault="00C7546F" w:rsidP="00D13E23">
            <w:pPr>
              <w:overflowPunct w:val="0"/>
              <w:autoSpaceDE w:val="0"/>
              <w:autoSpaceDN w:val="0"/>
              <w:adjustRightInd w:val="0"/>
              <w:jc w:val="both"/>
              <w:textAlignment w:val="baseline"/>
              <w:rPr>
                <w:sz w:val="22"/>
                <w:szCs w:val="22"/>
              </w:rPr>
            </w:pPr>
            <w:r w:rsidRPr="003B5EBA">
              <w:rPr>
                <w:sz w:val="22"/>
                <w:szCs w:val="22"/>
              </w:rPr>
              <w:t xml:space="preserve">  hüquqi şəxs yaratmadan sahibkar</w:t>
            </w:r>
            <w:r>
              <w:rPr>
                <w:sz w:val="22"/>
                <w:szCs w:val="22"/>
              </w:rPr>
              <w:t xml:space="preserve">- </w:t>
            </w:r>
          </w:p>
          <w:p w:rsidR="00C7546F" w:rsidRPr="003B5EBA" w:rsidRDefault="00C7546F" w:rsidP="00D13E23">
            <w:pPr>
              <w:overflowPunct w:val="0"/>
              <w:autoSpaceDE w:val="0"/>
              <w:autoSpaceDN w:val="0"/>
              <w:adjustRightInd w:val="0"/>
              <w:jc w:val="both"/>
              <w:textAlignment w:val="baseline"/>
              <w:rPr>
                <w:sz w:val="22"/>
                <w:szCs w:val="22"/>
              </w:rPr>
            </w:pPr>
            <w:r>
              <w:rPr>
                <w:sz w:val="22"/>
                <w:szCs w:val="22"/>
              </w:rPr>
              <w:t xml:space="preserve">  </w:t>
            </w:r>
            <w:r w:rsidRPr="003B5EBA">
              <w:rPr>
                <w:sz w:val="22"/>
                <w:szCs w:val="22"/>
              </w:rPr>
              <w:t>lıqla</w:t>
            </w:r>
            <w:r>
              <w:rPr>
                <w:sz w:val="22"/>
                <w:szCs w:val="22"/>
              </w:rPr>
              <w:t xml:space="preserve"> </w:t>
            </w:r>
            <w:r w:rsidRPr="003B5EBA">
              <w:rPr>
                <w:sz w:val="22"/>
                <w:szCs w:val="22"/>
              </w:rPr>
              <w:t>məşğul olan fiziki şəxslər</w:t>
            </w:r>
          </w:p>
        </w:tc>
        <w:tc>
          <w:tcPr>
            <w:tcW w:w="1134" w:type="dxa"/>
            <w:noWrap/>
          </w:tcPr>
          <w:p w:rsidR="00C7546F" w:rsidRPr="004C7D13" w:rsidRDefault="00C7546F" w:rsidP="00D13E23">
            <w:pPr>
              <w:overflowPunct w:val="0"/>
              <w:autoSpaceDE w:val="0"/>
              <w:autoSpaceDN w:val="0"/>
              <w:adjustRightInd w:val="0"/>
              <w:jc w:val="right"/>
              <w:textAlignment w:val="baseline"/>
              <w:rPr>
                <w:sz w:val="22"/>
                <w:szCs w:val="22"/>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77,8</w:t>
            </w:r>
          </w:p>
        </w:tc>
        <w:tc>
          <w:tcPr>
            <w:tcW w:w="1125"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83,2</w:t>
            </w:r>
          </w:p>
        </w:tc>
        <w:tc>
          <w:tcPr>
            <w:tcW w:w="1208"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82,5</w:t>
            </w:r>
          </w:p>
        </w:tc>
        <w:tc>
          <w:tcPr>
            <w:tcW w:w="1177" w:type="dxa"/>
            <w:tcBorders>
              <w:left w:val="nil"/>
            </w:tcBorders>
          </w:tcPr>
          <w:p w:rsidR="00C7546F" w:rsidRDefault="00C7546F" w:rsidP="00D13E23">
            <w:pPr>
              <w:overflowPunct w:val="0"/>
              <w:autoSpaceDE w:val="0"/>
              <w:autoSpaceDN w:val="0"/>
              <w:adjustRightInd w:val="0"/>
              <w:jc w:val="right"/>
              <w:textAlignment w:val="baseline"/>
              <w:rPr>
                <w:sz w:val="22"/>
                <w:szCs w:val="22"/>
                <w:lang w:val="en-US"/>
              </w:rPr>
            </w:pPr>
          </w:p>
        </w:tc>
      </w:tr>
      <w:tr w:rsidR="00C7546F" w:rsidRPr="003B5EBA" w:rsidTr="00D13E23">
        <w:trPr>
          <w:trHeight w:val="298"/>
          <w:jc w:val="center"/>
        </w:trPr>
        <w:tc>
          <w:tcPr>
            <w:tcW w:w="3679" w:type="dxa"/>
            <w:shd w:val="clear" w:color="auto" w:fill="auto"/>
            <w:vAlign w:val="bottom"/>
          </w:tcPr>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dövlət mülkiyyəti</w:t>
            </w:r>
          </w:p>
        </w:tc>
        <w:tc>
          <w:tcPr>
            <w:tcW w:w="1134" w:type="dxa"/>
            <w:noWrap/>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0,2</w:t>
            </w:r>
          </w:p>
        </w:tc>
        <w:tc>
          <w:tcPr>
            <w:tcW w:w="1125"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0,2</w:t>
            </w:r>
          </w:p>
        </w:tc>
        <w:tc>
          <w:tcPr>
            <w:tcW w:w="1208"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0,2</w:t>
            </w:r>
          </w:p>
        </w:tc>
        <w:tc>
          <w:tcPr>
            <w:tcW w:w="1177" w:type="dxa"/>
            <w:tcBorders>
              <w:left w:val="nil"/>
            </w:tcBorders>
          </w:tcPr>
          <w:p w:rsidR="00C7546F" w:rsidRDefault="00C7546F" w:rsidP="00D13E23">
            <w:pPr>
              <w:overflowPunct w:val="0"/>
              <w:autoSpaceDE w:val="0"/>
              <w:autoSpaceDN w:val="0"/>
              <w:adjustRightInd w:val="0"/>
              <w:jc w:val="right"/>
              <w:textAlignment w:val="baseline"/>
              <w:rPr>
                <w:sz w:val="22"/>
                <w:szCs w:val="22"/>
                <w:lang w:val="en-US"/>
              </w:rPr>
            </w:pPr>
          </w:p>
        </w:tc>
      </w:tr>
      <w:tr w:rsidR="00C7546F" w:rsidRPr="003B5EBA" w:rsidTr="00D13E23">
        <w:trPr>
          <w:trHeight w:val="298"/>
          <w:jc w:val="center"/>
        </w:trPr>
        <w:tc>
          <w:tcPr>
            <w:tcW w:w="3679" w:type="dxa"/>
            <w:shd w:val="clear" w:color="auto" w:fill="auto"/>
            <w:vAlign w:val="bottom"/>
          </w:tcPr>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qeyri-dövlət mülkiyyəti</w:t>
            </w:r>
          </w:p>
        </w:tc>
        <w:tc>
          <w:tcPr>
            <w:tcW w:w="1134" w:type="dxa"/>
            <w:noWrap/>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99,8</w:t>
            </w:r>
          </w:p>
        </w:tc>
        <w:tc>
          <w:tcPr>
            <w:tcW w:w="1125"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99,8</w:t>
            </w:r>
          </w:p>
        </w:tc>
        <w:tc>
          <w:tcPr>
            <w:tcW w:w="1208"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99,8</w:t>
            </w:r>
          </w:p>
        </w:tc>
        <w:tc>
          <w:tcPr>
            <w:tcW w:w="1177" w:type="dxa"/>
            <w:tcBorders>
              <w:left w:val="nil"/>
            </w:tcBorders>
          </w:tcPr>
          <w:p w:rsidR="00C7546F" w:rsidRDefault="00C7546F" w:rsidP="00D13E23">
            <w:pPr>
              <w:overflowPunct w:val="0"/>
              <w:autoSpaceDE w:val="0"/>
              <w:autoSpaceDN w:val="0"/>
              <w:adjustRightInd w:val="0"/>
              <w:jc w:val="right"/>
              <w:textAlignment w:val="baseline"/>
              <w:rPr>
                <w:sz w:val="22"/>
                <w:szCs w:val="22"/>
                <w:lang w:val="en-US"/>
              </w:rPr>
            </w:pPr>
          </w:p>
        </w:tc>
      </w:tr>
      <w:tr w:rsidR="00C7546F" w:rsidRPr="003B5EBA" w:rsidTr="00D13E23">
        <w:trPr>
          <w:trHeight w:val="453"/>
          <w:jc w:val="center"/>
        </w:trPr>
        <w:tc>
          <w:tcPr>
            <w:tcW w:w="3679" w:type="dxa"/>
            <w:shd w:val="clear" w:color="auto" w:fill="auto"/>
            <w:vAlign w:val="bottom"/>
          </w:tcPr>
          <w:p w:rsidR="00C7546F" w:rsidRPr="003B5EBA" w:rsidRDefault="00C7546F" w:rsidP="00D13E23">
            <w:pPr>
              <w:overflowPunct w:val="0"/>
              <w:autoSpaceDE w:val="0"/>
              <w:autoSpaceDN w:val="0"/>
              <w:adjustRightInd w:val="0"/>
              <w:jc w:val="both"/>
              <w:textAlignment w:val="baseline"/>
              <w:rPr>
                <w:sz w:val="22"/>
                <w:szCs w:val="22"/>
              </w:rPr>
            </w:pPr>
          </w:p>
        </w:tc>
        <w:tc>
          <w:tcPr>
            <w:tcW w:w="1134" w:type="dxa"/>
            <w:noWrap/>
          </w:tcPr>
          <w:p w:rsidR="00C7546F" w:rsidRPr="003B5EBA" w:rsidRDefault="00C7546F" w:rsidP="00D13E23">
            <w:pPr>
              <w:overflowPunct w:val="0"/>
              <w:autoSpaceDE w:val="0"/>
              <w:autoSpaceDN w:val="0"/>
              <w:adjustRightInd w:val="0"/>
              <w:jc w:val="right"/>
              <w:textAlignment w:val="baseline"/>
              <w:rPr>
                <w:sz w:val="22"/>
                <w:szCs w:val="22"/>
              </w:rPr>
            </w:pPr>
          </w:p>
        </w:tc>
        <w:tc>
          <w:tcPr>
            <w:tcW w:w="1125" w:type="dxa"/>
          </w:tcPr>
          <w:p w:rsidR="00C7546F" w:rsidRPr="003B5EBA" w:rsidRDefault="00C7546F" w:rsidP="00D13E23">
            <w:pPr>
              <w:overflowPunct w:val="0"/>
              <w:autoSpaceDE w:val="0"/>
              <w:autoSpaceDN w:val="0"/>
              <w:adjustRightInd w:val="0"/>
              <w:jc w:val="right"/>
              <w:textAlignment w:val="baseline"/>
              <w:rPr>
                <w:sz w:val="22"/>
                <w:szCs w:val="22"/>
              </w:rPr>
            </w:pPr>
          </w:p>
        </w:tc>
        <w:tc>
          <w:tcPr>
            <w:tcW w:w="1208" w:type="dxa"/>
          </w:tcPr>
          <w:p w:rsidR="00C7546F" w:rsidRPr="003B5EBA" w:rsidRDefault="00C7546F" w:rsidP="00D13E23">
            <w:pPr>
              <w:overflowPunct w:val="0"/>
              <w:autoSpaceDE w:val="0"/>
              <w:autoSpaceDN w:val="0"/>
              <w:adjustRightInd w:val="0"/>
              <w:jc w:val="right"/>
              <w:textAlignment w:val="baseline"/>
              <w:rPr>
                <w:sz w:val="22"/>
                <w:szCs w:val="22"/>
              </w:rPr>
            </w:pPr>
          </w:p>
        </w:tc>
        <w:tc>
          <w:tcPr>
            <w:tcW w:w="1177" w:type="dxa"/>
            <w:tcBorders>
              <w:left w:val="nil"/>
            </w:tcBorders>
          </w:tcPr>
          <w:p w:rsidR="00C7546F" w:rsidRPr="003B5EBA" w:rsidRDefault="00C7546F" w:rsidP="00D13E23">
            <w:pPr>
              <w:overflowPunct w:val="0"/>
              <w:autoSpaceDE w:val="0"/>
              <w:autoSpaceDN w:val="0"/>
              <w:adjustRightInd w:val="0"/>
              <w:jc w:val="right"/>
              <w:textAlignment w:val="baseline"/>
              <w:rPr>
                <w:sz w:val="22"/>
                <w:szCs w:val="22"/>
              </w:rPr>
            </w:pPr>
          </w:p>
        </w:tc>
      </w:tr>
      <w:tr w:rsidR="00C7546F" w:rsidRPr="003B5EBA" w:rsidTr="00D13E23">
        <w:trPr>
          <w:trHeight w:val="50"/>
          <w:jc w:val="center"/>
        </w:trPr>
        <w:tc>
          <w:tcPr>
            <w:tcW w:w="3679" w:type="dxa"/>
            <w:shd w:val="clear" w:color="auto" w:fill="auto"/>
            <w:vAlign w:val="bottom"/>
          </w:tcPr>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ərzaq məhsulları, içkilər və tütün       </w:t>
            </w:r>
          </w:p>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məmulatları</w:t>
            </w:r>
          </w:p>
        </w:tc>
        <w:tc>
          <w:tcPr>
            <w:tcW w:w="1134" w:type="dxa"/>
            <w:noWrap/>
          </w:tcPr>
          <w:p w:rsidR="00C7546F" w:rsidRPr="004C7D13" w:rsidRDefault="00C7546F" w:rsidP="00D13E23">
            <w:pPr>
              <w:overflowPunct w:val="0"/>
              <w:autoSpaceDE w:val="0"/>
              <w:autoSpaceDN w:val="0"/>
              <w:adjustRightInd w:val="0"/>
              <w:jc w:val="right"/>
              <w:textAlignment w:val="baseline"/>
              <w:rPr>
                <w:sz w:val="22"/>
                <w:szCs w:val="22"/>
              </w:rPr>
            </w:pPr>
          </w:p>
          <w:p w:rsidR="00C7546F" w:rsidRPr="006F0A54" w:rsidRDefault="00C7546F" w:rsidP="00D13E23">
            <w:pPr>
              <w:overflowPunct w:val="0"/>
              <w:autoSpaceDE w:val="0"/>
              <w:autoSpaceDN w:val="0"/>
              <w:adjustRightInd w:val="0"/>
              <w:jc w:val="right"/>
              <w:textAlignment w:val="baseline"/>
              <w:rPr>
                <w:sz w:val="22"/>
                <w:szCs w:val="22"/>
              </w:rPr>
            </w:pPr>
            <w:r>
              <w:rPr>
                <w:sz w:val="22"/>
                <w:szCs w:val="22"/>
                <w:lang w:val="en-US"/>
              </w:rPr>
              <w:t>60,</w:t>
            </w:r>
            <w:r>
              <w:rPr>
                <w:sz w:val="22"/>
                <w:szCs w:val="22"/>
              </w:rPr>
              <w:t>9</w:t>
            </w:r>
          </w:p>
        </w:tc>
        <w:tc>
          <w:tcPr>
            <w:tcW w:w="1125" w:type="dxa"/>
          </w:tcPr>
          <w:p w:rsidR="00C7546F" w:rsidRDefault="00C7546F" w:rsidP="00D13E23">
            <w:pPr>
              <w:overflowPunct w:val="0"/>
              <w:autoSpaceDE w:val="0"/>
              <w:autoSpaceDN w:val="0"/>
              <w:adjustRightInd w:val="0"/>
              <w:jc w:val="right"/>
              <w:textAlignment w:val="baseline"/>
              <w:rPr>
                <w:sz w:val="22"/>
                <w:szCs w:val="22"/>
              </w:rPr>
            </w:pPr>
          </w:p>
          <w:p w:rsidR="00C7546F" w:rsidRPr="00C41022" w:rsidRDefault="00C7546F" w:rsidP="00D13E23">
            <w:pPr>
              <w:overflowPunct w:val="0"/>
              <w:autoSpaceDE w:val="0"/>
              <w:autoSpaceDN w:val="0"/>
              <w:adjustRightInd w:val="0"/>
              <w:jc w:val="right"/>
              <w:textAlignment w:val="baseline"/>
              <w:rPr>
                <w:sz w:val="22"/>
                <w:szCs w:val="22"/>
              </w:rPr>
            </w:pPr>
            <w:r>
              <w:rPr>
                <w:sz w:val="22"/>
                <w:szCs w:val="22"/>
              </w:rPr>
              <w:t>58,2</w:t>
            </w:r>
          </w:p>
        </w:tc>
        <w:tc>
          <w:tcPr>
            <w:tcW w:w="1208" w:type="dxa"/>
          </w:tcPr>
          <w:p w:rsidR="00C7546F" w:rsidRDefault="00C7546F" w:rsidP="00D13E23">
            <w:pPr>
              <w:overflowPunct w:val="0"/>
              <w:autoSpaceDE w:val="0"/>
              <w:autoSpaceDN w:val="0"/>
              <w:adjustRightInd w:val="0"/>
              <w:jc w:val="right"/>
              <w:textAlignment w:val="baseline"/>
              <w:rPr>
                <w:sz w:val="22"/>
                <w:szCs w:val="22"/>
              </w:rPr>
            </w:pPr>
          </w:p>
          <w:p w:rsidR="00C7546F" w:rsidRPr="00C41022" w:rsidRDefault="00C7546F" w:rsidP="00D13E23">
            <w:pPr>
              <w:overflowPunct w:val="0"/>
              <w:autoSpaceDE w:val="0"/>
              <w:autoSpaceDN w:val="0"/>
              <w:adjustRightInd w:val="0"/>
              <w:jc w:val="right"/>
              <w:textAlignment w:val="baseline"/>
              <w:rPr>
                <w:sz w:val="22"/>
                <w:szCs w:val="22"/>
              </w:rPr>
            </w:pPr>
            <w:r>
              <w:rPr>
                <w:sz w:val="22"/>
                <w:szCs w:val="22"/>
              </w:rPr>
              <w:t>56,5</w:t>
            </w:r>
          </w:p>
        </w:tc>
        <w:tc>
          <w:tcPr>
            <w:tcW w:w="1177" w:type="dxa"/>
            <w:tcBorders>
              <w:left w:val="nil"/>
            </w:tcBorders>
          </w:tcPr>
          <w:p w:rsidR="00C7546F" w:rsidRPr="006F0A54" w:rsidRDefault="00C7546F" w:rsidP="00D13E23">
            <w:pPr>
              <w:overflowPunct w:val="0"/>
              <w:autoSpaceDE w:val="0"/>
              <w:autoSpaceDN w:val="0"/>
              <w:adjustRightInd w:val="0"/>
              <w:jc w:val="right"/>
              <w:textAlignment w:val="baseline"/>
              <w:rPr>
                <w:sz w:val="22"/>
                <w:szCs w:val="22"/>
              </w:rPr>
            </w:pPr>
          </w:p>
        </w:tc>
      </w:tr>
      <w:tr w:rsidR="008375F8" w:rsidRPr="003B5EBA" w:rsidTr="008375F8">
        <w:trPr>
          <w:gridAfter w:val="1"/>
          <w:wAfter w:w="1177" w:type="dxa"/>
          <w:trHeight w:val="80"/>
          <w:jc w:val="center"/>
        </w:trPr>
        <w:tc>
          <w:tcPr>
            <w:tcW w:w="3679" w:type="dxa"/>
            <w:tcBorders>
              <w:bottom w:val="double" w:sz="4" w:space="0" w:color="auto"/>
            </w:tcBorders>
            <w:shd w:val="clear" w:color="auto" w:fill="auto"/>
            <w:vAlign w:val="bottom"/>
          </w:tcPr>
          <w:p w:rsidR="008375F8" w:rsidRPr="003B5EBA" w:rsidRDefault="008375F8" w:rsidP="00D13E23">
            <w:pPr>
              <w:overflowPunct w:val="0"/>
              <w:autoSpaceDE w:val="0"/>
              <w:autoSpaceDN w:val="0"/>
              <w:adjustRightInd w:val="0"/>
              <w:jc w:val="both"/>
              <w:textAlignment w:val="baseline"/>
              <w:rPr>
                <w:sz w:val="22"/>
                <w:szCs w:val="22"/>
              </w:rPr>
            </w:pPr>
            <w:r w:rsidRPr="003B5EBA">
              <w:rPr>
                <w:sz w:val="22"/>
                <w:szCs w:val="22"/>
              </w:rPr>
              <w:t xml:space="preserve">  qeyri-ərzaq məhsulları</w:t>
            </w:r>
          </w:p>
        </w:tc>
        <w:tc>
          <w:tcPr>
            <w:tcW w:w="1134" w:type="dxa"/>
            <w:tcBorders>
              <w:bottom w:val="double" w:sz="4" w:space="0" w:color="auto"/>
            </w:tcBorders>
            <w:noWrap/>
            <w:vAlign w:val="bottom"/>
          </w:tcPr>
          <w:p w:rsidR="008375F8" w:rsidRPr="003B5EBA" w:rsidRDefault="008375F8" w:rsidP="00D13E23">
            <w:pPr>
              <w:overflowPunct w:val="0"/>
              <w:autoSpaceDE w:val="0"/>
              <w:autoSpaceDN w:val="0"/>
              <w:adjustRightInd w:val="0"/>
              <w:jc w:val="right"/>
              <w:textAlignment w:val="baseline"/>
              <w:rPr>
                <w:sz w:val="22"/>
                <w:szCs w:val="22"/>
                <w:lang w:val="en-US"/>
              </w:rPr>
            </w:pPr>
            <w:r>
              <w:rPr>
                <w:sz w:val="22"/>
                <w:szCs w:val="22"/>
                <w:lang w:val="en-US"/>
              </w:rPr>
              <w:t>39,1</w:t>
            </w:r>
          </w:p>
        </w:tc>
        <w:tc>
          <w:tcPr>
            <w:tcW w:w="1125" w:type="dxa"/>
            <w:tcBorders>
              <w:bottom w:val="double" w:sz="4" w:space="0" w:color="auto"/>
            </w:tcBorders>
            <w:vAlign w:val="bottom"/>
          </w:tcPr>
          <w:p w:rsidR="008375F8" w:rsidRPr="003B5EBA" w:rsidRDefault="008375F8" w:rsidP="00D13E23">
            <w:pPr>
              <w:overflowPunct w:val="0"/>
              <w:autoSpaceDE w:val="0"/>
              <w:autoSpaceDN w:val="0"/>
              <w:adjustRightInd w:val="0"/>
              <w:jc w:val="right"/>
              <w:textAlignment w:val="baseline"/>
              <w:rPr>
                <w:sz w:val="22"/>
                <w:szCs w:val="22"/>
                <w:lang w:val="en-US"/>
              </w:rPr>
            </w:pPr>
            <w:r>
              <w:rPr>
                <w:sz w:val="22"/>
                <w:szCs w:val="22"/>
                <w:lang w:val="en-US"/>
              </w:rPr>
              <w:t>41,8</w:t>
            </w:r>
          </w:p>
        </w:tc>
        <w:tc>
          <w:tcPr>
            <w:tcW w:w="1208" w:type="dxa"/>
            <w:tcBorders>
              <w:bottom w:val="double" w:sz="4" w:space="0" w:color="auto"/>
            </w:tcBorders>
            <w:vAlign w:val="bottom"/>
          </w:tcPr>
          <w:p w:rsidR="008375F8" w:rsidRPr="003B5EBA" w:rsidRDefault="008375F8" w:rsidP="00D13E23">
            <w:pPr>
              <w:overflowPunct w:val="0"/>
              <w:autoSpaceDE w:val="0"/>
              <w:autoSpaceDN w:val="0"/>
              <w:adjustRightInd w:val="0"/>
              <w:jc w:val="right"/>
              <w:textAlignment w:val="baseline"/>
              <w:rPr>
                <w:sz w:val="22"/>
                <w:szCs w:val="22"/>
                <w:lang w:val="en-US"/>
              </w:rPr>
            </w:pPr>
            <w:r>
              <w:rPr>
                <w:sz w:val="22"/>
                <w:szCs w:val="22"/>
                <w:lang w:val="en-US"/>
              </w:rPr>
              <w:t>43,5</w:t>
            </w:r>
          </w:p>
        </w:tc>
      </w:tr>
    </w:tbl>
    <w:p w:rsidR="00C7546F" w:rsidRDefault="00C7546F" w:rsidP="00C7546F">
      <w:pPr>
        <w:overflowPunct w:val="0"/>
        <w:autoSpaceDE w:val="0"/>
        <w:autoSpaceDN w:val="0"/>
        <w:adjustRightInd w:val="0"/>
        <w:jc w:val="both"/>
        <w:textAlignment w:val="baseline"/>
        <w:rPr>
          <w:b/>
          <w:sz w:val="22"/>
          <w:szCs w:val="22"/>
        </w:rPr>
      </w:pPr>
      <w:r w:rsidRPr="003B5EBA">
        <w:rPr>
          <w:b/>
          <w:sz w:val="22"/>
          <w:szCs w:val="22"/>
        </w:rPr>
        <w:t xml:space="preserve">         </w:t>
      </w:r>
      <w:r>
        <w:rPr>
          <w:b/>
          <w:sz w:val="22"/>
          <w:szCs w:val="22"/>
        </w:rPr>
        <w:t xml:space="preserve">   </w:t>
      </w:r>
    </w:p>
    <w:p w:rsidR="007E6929" w:rsidRDefault="007E6929" w:rsidP="00C7546F">
      <w:pPr>
        <w:overflowPunct w:val="0"/>
        <w:autoSpaceDE w:val="0"/>
        <w:autoSpaceDN w:val="0"/>
        <w:adjustRightInd w:val="0"/>
        <w:jc w:val="both"/>
        <w:textAlignment w:val="baseline"/>
        <w:rPr>
          <w:b/>
          <w:sz w:val="22"/>
          <w:szCs w:val="22"/>
        </w:rPr>
      </w:pPr>
    </w:p>
    <w:p w:rsidR="00C7546F" w:rsidRPr="003B5EBA" w:rsidRDefault="00C7546F" w:rsidP="00C7546F">
      <w:pPr>
        <w:overflowPunct w:val="0"/>
        <w:autoSpaceDE w:val="0"/>
        <w:autoSpaceDN w:val="0"/>
        <w:adjustRightInd w:val="0"/>
        <w:jc w:val="both"/>
        <w:textAlignment w:val="baseline"/>
        <w:rPr>
          <w:b/>
          <w:sz w:val="22"/>
          <w:szCs w:val="22"/>
        </w:rPr>
      </w:pPr>
      <w:r>
        <w:rPr>
          <w:b/>
          <w:sz w:val="22"/>
          <w:szCs w:val="22"/>
        </w:rPr>
        <w:lastRenderedPageBreak/>
        <w:t xml:space="preserve">  </w:t>
      </w:r>
      <w:r w:rsidRPr="003B5EBA">
        <w:rPr>
          <w:b/>
          <w:sz w:val="22"/>
          <w:szCs w:val="22"/>
        </w:rPr>
        <w:t xml:space="preserve">  </w:t>
      </w:r>
      <w:r w:rsidR="007E6929">
        <w:rPr>
          <w:b/>
          <w:sz w:val="22"/>
          <w:szCs w:val="22"/>
        </w:rPr>
        <w:t xml:space="preserve">   </w:t>
      </w:r>
      <w:r w:rsidR="002C327B">
        <w:rPr>
          <w:b/>
          <w:sz w:val="22"/>
          <w:szCs w:val="22"/>
        </w:rPr>
        <w:t xml:space="preserve">       </w:t>
      </w:r>
      <w:r w:rsidR="007E6929">
        <w:rPr>
          <w:b/>
          <w:sz w:val="22"/>
          <w:szCs w:val="22"/>
        </w:rPr>
        <w:t xml:space="preserve"> </w:t>
      </w:r>
      <w:r w:rsidRPr="003B5EBA">
        <w:rPr>
          <w:b/>
          <w:sz w:val="22"/>
          <w:szCs w:val="22"/>
        </w:rPr>
        <w:t xml:space="preserve">16.3    Pərakəndə ticarət dövriyyəsinin fiziki həcm </w:t>
      </w:r>
      <w:r>
        <w:rPr>
          <w:b/>
          <w:sz w:val="22"/>
          <w:szCs w:val="22"/>
        </w:rPr>
        <w:t>indeksləri</w:t>
      </w:r>
    </w:p>
    <w:p w:rsidR="00C7546F" w:rsidRPr="006549BF" w:rsidRDefault="00C7546F" w:rsidP="00C7546F">
      <w:pPr>
        <w:overflowPunct w:val="0"/>
        <w:autoSpaceDE w:val="0"/>
        <w:autoSpaceDN w:val="0"/>
        <w:adjustRightInd w:val="0"/>
        <w:jc w:val="both"/>
        <w:textAlignment w:val="baseline"/>
        <w:rPr>
          <w:sz w:val="22"/>
          <w:szCs w:val="22"/>
        </w:rPr>
      </w:pPr>
      <w:r w:rsidRPr="003B5EBA">
        <w:rPr>
          <w:b/>
          <w:sz w:val="22"/>
          <w:szCs w:val="22"/>
        </w:rPr>
        <w:t xml:space="preserve">                     </w:t>
      </w:r>
      <w:r>
        <w:rPr>
          <w:b/>
          <w:sz w:val="22"/>
          <w:szCs w:val="22"/>
        </w:rPr>
        <w:t xml:space="preserve"> </w:t>
      </w:r>
      <w:r w:rsidR="007E6929">
        <w:rPr>
          <w:b/>
          <w:sz w:val="22"/>
          <w:szCs w:val="22"/>
        </w:rPr>
        <w:t xml:space="preserve">  </w:t>
      </w:r>
      <w:r>
        <w:rPr>
          <w:b/>
          <w:sz w:val="22"/>
          <w:szCs w:val="22"/>
        </w:rPr>
        <w:t xml:space="preserve">   </w:t>
      </w:r>
      <w:r w:rsidRPr="003B5EBA">
        <w:rPr>
          <w:b/>
          <w:sz w:val="22"/>
          <w:szCs w:val="22"/>
        </w:rPr>
        <w:t xml:space="preserve"> </w:t>
      </w:r>
      <w:r w:rsidR="002C327B">
        <w:rPr>
          <w:b/>
          <w:sz w:val="22"/>
          <w:szCs w:val="22"/>
        </w:rPr>
        <w:t xml:space="preserve">          </w:t>
      </w:r>
      <w:r w:rsidRPr="003B5EBA">
        <w:rPr>
          <w:b/>
          <w:sz w:val="22"/>
          <w:szCs w:val="22"/>
        </w:rPr>
        <w:t xml:space="preserve"> </w:t>
      </w:r>
      <w:r w:rsidRPr="006549BF">
        <w:rPr>
          <w:sz w:val="22"/>
          <w:szCs w:val="22"/>
        </w:rPr>
        <w:t>(əvvəlki ilə nisbətən, faizlə)</w:t>
      </w:r>
    </w:p>
    <w:p w:rsidR="00C7546F" w:rsidRDefault="00C7546F" w:rsidP="00C7546F">
      <w:pPr>
        <w:overflowPunct w:val="0"/>
        <w:autoSpaceDE w:val="0"/>
        <w:autoSpaceDN w:val="0"/>
        <w:adjustRightInd w:val="0"/>
        <w:jc w:val="both"/>
        <w:textAlignment w:val="baseline"/>
        <w:rPr>
          <w:b/>
          <w:sz w:val="22"/>
          <w:szCs w:val="22"/>
        </w:rPr>
      </w:pPr>
    </w:p>
    <w:p w:rsidR="002C327B" w:rsidRPr="003B5EBA" w:rsidRDefault="002C327B" w:rsidP="00C7546F">
      <w:pPr>
        <w:overflowPunct w:val="0"/>
        <w:autoSpaceDE w:val="0"/>
        <w:autoSpaceDN w:val="0"/>
        <w:adjustRightInd w:val="0"/>
        <w:jc w:val="both"/>
        <w:textAlignment w:val="baseline"/>
        <w:rPr>
          <w:b/>
          <w:sz w:val="22"/>
          <w:szCs w:val="22"/>
        </w:rPr>
      </w:pPr>
    </w:p>
    <w:tbl>
      <w:tblPr>
        <w:tblW w:w="6477" w:type="dxa"/>
        <w:jc w:val="center"/>
        <w:tblLook w:val="0000" w:firstRow="0" w:lastRow="0" w:firstColumn="0" w:lastColumn="0" w:noHBand="0" w:noVBand="0"/>
      </w:tblPr>
      <w:tblGrid>
        <w:gridCol w:w="1261"/>
        <w:gridCol w:w="1261"/>
        <w:gridCol w:w="1261"/>
        <w:gridCol w:w="250"/>
        <w:gridCol w:w="1183"/>
        <w:gridCol w:w="1261"/>
      </w:tblGrid>
      <w:tr w:rsidR="007E6929" w:rsidRPr="003B5EBA" w:rsidTr="007E6929">
        <w:trPr>
          <w:trHeight w:val="343"/>
          <w:jc w:val="center"/>
        </w:trPr>
        <w:tc>
          <w:tcPr>
            <w:tcW w:w="4033" w:type="dxa"/>
            <w:gridSpan w:val="4"/>
            <w:tcBorders>
              <w:top w:val="double" w:sz="4" w:space="0" w:color="auto"/>
              <w:bottom w:val="double" w:sz="4" w:space="0" w:color="auto"/>
              <w:right w:val="double" w:sz="4" w:space="0" w:color="auto"/>
            </w:tcBorders>
            <w:shd w:val="clear" w:color="auto" w:fill="FFFFFF"/>
            <w:noWrap/>
          </w:tcPr>
          <w:p w:rsidR="007E6929" w:rsidRPr="003B5EBA" w:rsidRDefault="007E6929" w:rsidP="00D13E23">
            <w:pPr>
              <w:overflowPunct w:val="0"/>
              <w:autoSpaceDE w:val="0"/>
              <w:autoSpaceDN w:val="0"/>
              <w:adjustRightInd w:val="0"/>
              <w:jc w:val="center"/>
              <w:textAlignment w:val="baseline"/>
              <w:rPr>
                <w:b/>
                <w:sz w:val="22"/>
                <w:szCs w:val="22"/>
              </w:rPr>
            </w:pPr>
          </w:p>
        </w:tc>
        <w:tc>
          <w:tcPr>
            <w:tcW w:w="1183" w:type="dxa"/>
            <w:tcBorders>
              <w:top w:val="double" w:sz="4" w:space="0" w:color="auto"/>
              <w:left w:val="double" w:sz="4" w:space="0" w:color="auto"/>
              <w:bottom w:val="double" w:sz="4" w:space="0" w:color="auto"/>
              <w:right w:val="double" w:sz="4" w:space="0" w:color="auto"/>
            </w:tcBorders>
            <w:shd w:val="clear" w:color="auto" w:fill="FFFFFF"/>
            <w:vAlign w:val="center"/>
          </w:tcPr>
          <w:p w:rsidR="007E6929" w:rsidRPr="003B5EBA" w:rsidRDefault="007E6929" w:rsidP="002C327B">
            <w:pPr>
              <w:overflowPunct w:val="0"/>
              <w:autoSpaceDE w:val="0"/>
              <w:autoSpaceDN w:val="0"/>
              <w:adjustRightInd w:val="0"/>
              <w:jc w:val="right"/>
              <w:textAlignment w:val="baseline"/>
              <w:rPr>
                <w:b/>
                <w:sz w:val="22"/>
                <w:szCs w:val="22"/>
              </w:rPr>
            </w:pPr>
            <w:r w:rsidRPr="003B5EBA">
              <w:rPr>
                <w:b/>
                <w:sz w:val="22"/>
                <w:szCs w:val="22"/>
              </w:rPr>
              <w:t>20</w:t>
            </w:r>
            <w:r>
              <w:rPr>
                <w:b/>
                <w:sz w:val="22"/>
                <w:szCs w:val="22"/>
              </w:rPr>
              <w:t>20</w:t>
            </w:r>
          </w:p>
        </w:tc>
        <w:tc>
          <w:tcPr>
            <w:tcW w:w="1261" w:type="dxa"/>
            <w:tcBorders>
              <w:top w:val="double" w:sz="4" w:space="0" w:color="auto"/>
              <w:left w:val="double" w:sz="4" w:space="0" w:color="auto"/>
              <w:bottom w:val="double" w:sz="4" w:space="0" w:color="auto"/>
            </w:tcBorders>
            <w:shd w:val="clear" w:color="auto" w:fill="FFFFFF"/>
            <w:vAlign w:val="center"/>
          </w:tcPr>
          <w:p w:rsidR="007E6929" w:rsidRPr="003B5EBA" w:rsidRDefault="007E6929" w:rsidP="002C327B">
            <w:pPr>
              <w:overflowPunct w:val="0"/>
              <w:autoSpaceDE w:val="0"/>
              <w:autoSpaceDN w:val="0"/>
              <w:adjustRightInd w:val="0"/>
              <w:jc w:val="right"/>
              <w:textAlignment w:val="baseline"/>
              <w:rPr>
                <w:b/>
                <w:sz w:val="22"/>
                <w:szCs w:val="22"/>
              </w:rPr>
            </w:pPr>
            <w:r w:rsidRPr="003B5EBA">
              <w:rPr>
                <w:b/>
                <w:sz w:val="22"/>
                <w:szCs w:val="22"/>
              </w:rPr>
              <w:t>20</w:t>
            </w:r>
            <w:r>
              <w:rPr>
                <w:b/>
                <w:sz w:val="22"/>
                <w:szCs w:val="22"/>
              </w:rPr>
              <w:t>21</w:t>
            </w:r>
          </w:p>
        </w:tc>
      </w:tr>
      <w:tr w:rsidR="007E6929" w:rsidRPr="003B5EBA" w:rsidTr="007E6929">
        <w:trPr>
          <w:trHeight w:val="397"/>
          <w:jc w:val="center"/>
        </w:trPr>
        <w:tc>
          <w:tcPr>
            <w:tcW w:w="4033" w:type="dxa"/>
            <w:gridSpan w:val="4"/>
            <w:tcBorders>
              <w:top w:val="double" w:sz="4" w:space="0" w:color="auto"/>
            </w:tcBorders>
            <w:shd w:val="clear" w:color="auto" w:fill="auto"/>
            <w:vAlign w:val="bottom"/>
          </w:tcPr>
          <w:p w:rsidR="007E6929" w:rsidRPr="003B5EBA" w:rsidRDefault="007E6929" w:rsidP="007E6929">
            <w:pPr>
              <w:overflowPunct w:val="0"/>
              <w:autoSpaceDE w:val="0"/>
              <w:autoSpaceDN w:val="0"/>
              <w:adjustRightInd w:val="0"/>
              <w:jc w:val="both"/>
              <w:textAlignment w:val="baseline"/>
              <w:rPr>
                <w:bCs/>
                <w:sz w:val="22"/>
                <w:szCs w:val="22"/>
              </w:rPr>
            </w:pPr>
            <w:r w:rsidRPr="003B5EBA">
              <w:rPr>
                <w:bCs/>
                <w:sz w:val="22"/>
                <w:szCs w:val="22"/>
              </w:rPr>
              <w:t>P</w:t>
            </w:r>
            <w:r w:rsidRPr="003B5EBA">
              <w:rPr>
                <w:bCs/>
                <w:sz w:val="22"/>
                <w:szCs w:val="22"/>
                <w:lang w:val="tr-TR"/>
              </w:rPr>
              <w:t>əra</w:t>
            </w:r>
            <w:r w:rsidRPr="003B5EBA">
              <w:rPr>
                <w:bCs/>
                <w:sz w:val="22"/>
                <w:szCs w:val="22"/>
              </w:rPr>
              <w:t>kəndə ticarət dövriyyəsi-cəmi</w:t>
            </w:r>
          </w:p>
        </w:tc>
        <w:tc>
          <w:tcPr>
            <w:tcW w:w="1183" w:type="dxa"/>
            <w:noWrap/>
            <w:vAlign w:val="bottom"/>
          </w:tcPr>
          <w:p w:rsidR="007E6929" w:rsidRPr="003B5EBA" w:rsidRDefault="007E6929" w:rsidP="002C327B">
            <w:pPr>
              <w:overflowPunct w:val="0"/>
              <w:autoSpaceDE w:val="0"/>
              <w:autoSpaceDN w:val="0"/>
              <w:adjustRightInd w:val="0"/>
              <w:jc w:val="right"/>
              <w:textAlignment w:val="baseline"/>
              <w:rPr>
                <w:sz w:val="22"/>
                <w:szCs w:val="22"/>
                <w:lang w:val="en-US"/>
              </w:rPr>
            </w:pPr>
            <w:r w:rsidRPr="003B5EBA">
              <w:rPr>
                <w:sz w:val="22"/>
                <w:szCs w:val="22"/>
                <w:lang w:val="en-US"/>
              </w:rPr>
              <w:t>100,5</w:t>
            </w:r>
          </w:p>
        </w:tc>
        <w:tc>
          <w:tcPr>
            <w:tcW w:w="1261" w:type="dxa"/>
            <w:tcBorders>
              <w:top w:val="double" w:sz="4" w:space="0" w:color="000000"/>
              <w:left w:val="nil"/>
            </w:tcBorders>
            <w:vAlign w:val="bottom"/>
          </w:tcPr>
          <w:p w:rsidR="007E6929" w:rsidRPr="003B5EBA" w:rsidRDefault="007E6929" w:rsidP="002C327B">
            <w:pPr>
              <w:overflowPunct w:val="0"/>
              <w:autoSpaceDE w:val="0"/>
              <w:autoSpaceDN w:val="0"/>
              <w:adjustRightInd w:val="0"/>
              <w:jc w:val="right"/>
              <w:textAlignment w:val="baseline"/>
              <w:rPr>
                <w:sz w:val="22"/>
                <w:szCs w:val="22"/>
                <w:lang w:val="en-US"/>
              </w:rPr>
            </w:pPr>
            <w:r>
              <w:rPr>
                <w:sz w:val="22"/>
                <w:szCs w:val="22"/>
                <w:lang w:val="en-US"/>
              </w:rPr>
              <w:t>103,1</w:t>
            </w:r>
          </w:p>
        </w:tc>
      </w:tr>
      <w:tr w:rsidR="007E6929" w:rsidRPr="003B5EBA" w:rsidTr="007E6929">
        <w:trPr>
          <w:trHeight w:val="286"/>
          <w:jc w:val="center"/>
        </w:trPr>
        <w:tc>
          <w:tcPr>
            <w:tcW w:w="4033" w:type="dxa"/>
            <w:gridSpan w:val="4"/>
            <w:shd w:val="clear" w:color="auto" w:fill="auto"/>
            <w:vAlign w:val="bottom"/>
          </w:tcPr>
          <w:p w:rsidR="007E6929" w:rsidRPr="003B5EBA" w:rsidRDefault="007E6929" w:rsidP="007E6929">
            <w:pPr>
              <w:overflowPunct w:val="0"/>
              <w:autoSpaceDE w:val="0"/>
              <w:autoSpaceDN w:val="0"/>
              <w:adjustRightInd w:val="0"/>
              <w:jc w:val="both"/>
              <w:textAlignment w:val="baseline"/>
              <w:rPr>
                <w:sz w:val="22"/>
                <w:szCs w:val="22"/>
              </w:rPr>
            </w:pPr>
            <w:r w:rsidRPr="003B5EBA">
              <w:rPr>
                <w:sz w:val="22"/>
                <w:szCs w:val="22"/>
              </w:rPr>
              <w:t xml:space="preserve">      o cümlədən: </w:t>
            </w:r>
          </w:p>
        </w:tc>
        <w:tc>
          <w:tcPr>
            <w:tcW w:w="1183" w:type="dxa"/>
            <w:noWrap/>
            <w:vAlign w:val="bottom"/>
          </w:tcPr>
          <w:p w:rsidR="007E6929" w:rsidRPr="003B5EBA" w:rsidRDefault="007E6929" w:rsidP="002C327B">
            <w:pPr>
              <w:overflowPunct w:val="0"/>
              <w:autoSpaceDE w:val="0"/>
              <w:autoSpaceDN w:val="0"/>
              <w:adjustRightInd w:val="0"/>
              <w:jc w:val="right"/>
              <w:textAlignment w:val="baseline"/>
              <w:rPr>
                <w:sz w:val="22"/>
                <w:szCs w:val="22"/>
              </w:rPr>
            </w:pPr>
          </w:p>
        </w:tc>
        <w:tc>
          <w:tcPr>
            <w:tcW w:w="1261" w:type="dxa"/>
            <w:tcBorders>
              <w:left w:val="nil"/>
            </w:tcBorders>
            <w:vAlign w:val="bottom"/>
          </w:tcPr>
          <w:p w:rsidR="007E6929" w:rsidRPr="003B5EBA" w:rsidRDefault="007E6929" w:rsidP="002C327B">
            <w:pPr>
              <w:overflowPunct w:val="0"/>
              <w:autoSpaceDE w:val="0"/>
              <w:autoSpaceDN w:val="0"/>
              <w:adjustRightInd w:val="0"/>
              <w:jc w:val="right"/>
              <w:textAlignment w:val="baseline"/>
              <w:rPr>
                <w:sz w:val="22"/>
                <w:szCs w:val="22"/>
              </w:rPr>
            </w:pPr>
          </w:p>
        </w:tc>
      </w:tr>
      <w:tr w:rsidR="007E6929" w:rsidRPr="003B5EBA" w:rsidTr="007E6929">
        <w:trPr>
          <w:trHeight w:val="429"/>
          <w:jc w:val="center"/>
        </w:trPr>
        <w:tc>
          <w:tcPr>
            <w:tcW w:w="4033" w:type="dxa"/>
            <w:gridSpan w:val="4"/>
            <w:shd w:val="clear" w:color="auto" w:fill="auto"/>
            <w:vAlign w:val="bottom"/>
          </w:tcPr>
          <w:p w:rsidR="007E6929" w:rsidRPr="003B5EBA" w:rsidRDefault="007E6929" w:rsidP="007E6929">
            <w:pPr>
              <w:overflowPunct w:val="0"/>
              <w:autoSpaceDE w:val="0"/>
              <w:autoSpaceDN w:val="0"/>
              <w:adjustRightInd w:val="0"/>
              <w:jc w:val="both"/>
              <w:textAlignment w:val="baseline"/>
              <w:rPr>
                <w:sz w:val="22"/>
                <w:szCs w:val="22"/>
                <w:lang w:val="en-US"/>
              </w:rPr>
            </w:pPr>
          </w:p>
          <w:p w:rsidR="007E6929" w:rsidRPr="003B5EBA" w:rsidRDefault="007E6929" w:rsidP="007E6929">
            <w:pPr>
              <w:overflowPunct w:val="0"/>
              <w:autoSpaceDE w:val="0"/>
              <w:autoSpaceDN w:val="0"/>
              <w:adjustRightInd w:val="0"/>
              <w:jc w:val="both"/>
              <w:textAlignment w:val="baseline"/>
              <w:rPr>
                <w:sz w:val="22"/>
                <w:szCs w:val="22"/>
              </w:rPr>
            </w:pPr>
            <w:r w:rsidRPr="003B5EBA">
              <w:rPr>
                <w:sz w:val="22"/>
                <w:szCs w:val="22"/>
              </w:rPr>
              <w:t xml:space="preserve"> hüquqi şəxslər</w:t>
            </w:r>
          </w:p>
        </w:tc>
        <w:tc>
          <w:tcPr>
            <w:tcW w:w="1183" w:type="dxa"/>
            <w:noWrap/>
            <w:vAlign w:val="bottom"/>
          </w:tcPr>
          <w:p w:rsidR="007E6929" w:rsidRPr="003B5EBA" w:rsidRDefault="007E6929" w:rsidP="002C327B">
            <w:pPr>
              <w:overflowPunct w:val="0"/>
              <w:autoSpaceDE w:val="0"/>
              <w:autoSpaceDN w:val="0"/>
              <w:adjustRightInd w:val="0"/>
              <w:jc w:val="right"/>
              <w:textAlignment w:val="baseline"/>
              <w:rPr>
                <w:sz w:val="22"/>
                <w:szCs w:val="22"/>
                <w:lang w:val="en-US"/>
              </w:rPr>
            </w:pPr>
            <w:r w:rsidRPr="003B5EBA">
              <w:rPr>
                <w:sz w:val="22"/>
                <w:szCs w:val="22"/>
                <w:lang w:val="en-US"/>
              </w:rPr>
              <w:t>107,7</w:t>
            </w:r>
          </w:p>
        </w:tc>
        <w:tc>
          <w:tcPr>
            <w:tcW w:w="1261" w:type="dxa"/>
            <w:tcBorders>
              <w:left w:val="nil"/>
            </w:tcBorders>
            <w:vAlign w:val="bottom"/>
          </w:tcPr>
          <w:p w:rsidR="007E6929" w:rsidRPr="003B5EBA" w:rsidRDefault="007E6929" w:rsidP="002C327B">
            <w:pPr>
              <w:overflowPunct w:val="0"/>
              <w:autoSpaceDE w:val="0"/>
              <w:autoSpaceDN w:val="0"/>
              <w:adjustRightInd w:val="0"/>
              <w:jc w:val="right"/>
              <w:textAlignment w:val="baseline"/>
              <w:rPr>
                <w:sz w:val="22"/>
                <w:szCs w:val="22"/>
                <w:lang w:val="en-US"/>
              </w:rPr>
            </w:pPr>
            <w:r>
              <w:rPr>
                <w:sz w:val="22"/>
                <w:szCs w:val="22"/>
                <w:lang w:val="en-US"/>
              </w:rPr>
              <w:t>120,3</w:t>
            </w:r>
          </w:p>
        </w:tc>
      </w:tr>
      <w:tr w:rsidR="007E6929" w:rsidRPr="003B5EBA" w:rsidTr="007E6929">
        <w:trPr>
          <w:trHeight w:val="429"/>
          <w:jc w:val="center"/>
        </w:trPr>
        <w:tc>
          <w:tcPr>
            <w:tcW w:w="4033" w:type="dxa"/>
            <w:gridSpan w:val="4"/>
            <w:shd w:val="clear" w:color="auto" w:fill="auto"/>
            <w:vAlign w:val="bottom"/>
          </w:tcPr>
          <w:p w:rsidR="007E6929" w:rsidRPr="003B5EBA" w:rsidRDefault="007E6929" w:rsidP="007E6929">
            <w:pPr>
              <w:overflowPunct w:val="0"/>
              <w:autoSpaceDE w:val="0"/>
              <w:autoSpaceDN w:val="0"/>
              <w:adjustRightInd w:val="0"/>
              <w:jc w:val="both"/>
              <w:textAlignment w:val="baseline"/>
              <w:rPr>
                <w:sz w:val="22"/>
                <w:szCs w:val="22"/>
              </w:rPr>
            </w:pPr>
            <w:r w:rsidRPr="003B5EBA">
              <w:rPr>
                <w:sz w:val="22"/>
                <w:szCs w:val="22"/>
              </w:rPr>
              <w:t xml:space="preserve"> fiziki şəxslər</w:t>
            </w:r>
          </w:p>
        </w:tc>
        <w:tc>
          <w:tcPr>
            <w:tcW w:w="1183" w:type="dxa"/>
            <w:noWrap/>
            <w:vAlign w:val="bottom"/>
          </w:tcPr>
          <w:p w:rsidR="007E6929" w:rsidRPr="003B5EBA" w:rsidRDefault="007E6929" w:rsidP="002C327B">
            <w:pPr>
              <w:overflowPunct w:val="0"/>
              <w:autoSpaceDE w:val="0"/>
              <w:autoSpaceDN w:val="0"/>
              <w:adjustRightInd w:val="0"/>
              <w:jc w:val="right"/>
              <w:textAlignment w:val="baseline"/>
              <w:rPr>
                <w:sz w:val="22"/>
                <w:szCs w:val="22"/>
                <w:lang w:val="en-US"/>
              </w:rPr>
            </w:pPr>
            <w:r w:rsidRPr="003B5EBA">
              <w:rPr>
                <w:sz w:val="22"/>
                <w:szCs w:val="22"/>
                <w:lang w:val="en-US"/>
              </w:rPr>
              <w:t>97,7</w:t>
            </w:r>
          </w:p>
        </w:tc>
        <w:tc>
          <w:tcPr>
            <w:tcW w:w="1261" w:type="dxa"/>
            <w:tcBorders>
              <w:left w:val="nil"/>
            </w:tcBorders>
            <w:vAlign w:val="bottom"/>
          </w:tcPr>
          <w:p w:rsidR="007E6929" w:rsidRPr="003B5EBA" w:rsidRDefault="007E6929" w:rsidP="002C327B">
            <w:pPr>
              <w:overflowPunct w:val="0"/>
              <w:autoSpaceDE w:val="0"/>
              <w:autoSpaceDN w:val="0"/>
              <w:adjustRightInd w:val="0"/>
              <w:jc w:val="right"/>
              <w:textAlignment w:val="baseline"/>
              <w:rPr>
                <w:sz w:val="22"/>
                <w:szCs w:val="22"/>
                <w:lang w:val="en-US"/>
              </w:rPr>
            </w:pPr>
            <w:r>
              <w:rPr>
                <w:sz w:val="22"/>
                <w:szCs w:val="22"/>
                <w:lang w:val="en-US"/>
              </w:rPr>
              <w:t>96,0</w:t>
            </w:r>
          </w:p>
        </w:tc>
      </w:tr>
      <w:tr w:rsidR="007E6929" w:rsidRPr="003B5EBA" w:rsidTr="007E6929">
        <w:trPr>
          <w:trHeight w:val="429"/>
          <w:jc w:val="center"/>
        </w:trPr>
        <w:tc>
          <w:tcPr>
            <w:tcW w:w="4033" w:type="dxa"/>
            <w:gridSpan w:val="4"/>
            <w:shd w:val="clear" w:color="auto" w:fill="auto"/>
            <w:vAlign w:val="bottom"/>
          </w:tcPr>
          <w:p w:rsidR="007E6929" w:rsidRPr="003B5EBA" w:rsidRDefault="007E6929" w:rsidP="007E6929">
            <w:pPr>
              <w:overflowPunct w:val="0"/>
              <w:autoSpaceDE w:val="0"/>
              <w:autoSpaceDN w:val="0"/>
              <w:adjustRightInd w:val="0"/>
              <w:jc w:val="both"/>
              <w:textAlignment w:val="baseline"/>
              <w:rPr>
                <w:sz w:val="22"/>
                <w:szCs w:val="22"/>
              </w:rPr>
            </w:pPr>
            <w:r w:rsidRPr="003B5EBA">
              <w:rPr>
                <w:sz w:val="22"/>
                <w:szCs w:val="22"/>
              </w:rPr>
              <w:t xml:space="preserve">      ondan:</w:t>
            </w:r>
          </w:p>
          <w:p w:rsidR="007E6929" w:rsidRPr="003B5EBA" w:rsidRDefault="007E6929" w:rsidP="007E6929">
            <w:pPr>
              <w:overflowPunct w:val="0"/>
              <w:autoSpaceDE w:val="0"/>
              <w:autoSpaceDN w:val="0"/>
              <w:adjustRightInd w:val="0"/>
              <w:jc w:val="both"/>
              <w:textAlignment w:val="baseline"/>
              <w:rPr>
                <w:sz w:val="22"/>
                <w:szCs w:val="22"/>
              </w:rPr>
            </w:pPr>
            <w:r w:rsidRPr="003B5EBA">
              <w:rPr>
                <w:sz w:val="22"/>
                <w:szCs w:val="22"/>
              </w:rPr>
              <w:t xml:space="preserve">  kənd təsərrüfatı məhsulları </w:t>
            </w:r>
          </w:p>
          <w:p w:rsidR="007E6929" w:rsidRPr="003B5EBA" w:rsidRDefault="007E6929" w:rsidP="007E6929">
            <w:pPr>
              <w:overflowPunct w:val="0"/>
              <w:autoSpaceDE w:val="0"/>
              <w:autoSpaceDN w:val="0"/>
              <w:adjustRightInd w:val="0"/>
              <w:jc w:val="both"/>
              <w:textAlignment w:val="baseline"/>
              <w:rPr>
                <w:sz w:val="22"/>
                <w:szCs w:val="22"/>
              </w:rPr>
            </w:pPr>
            <w:r w:rsidRPr="003B5EBA">
              <w:rPr>
                <w:sz w:val="22"/>
                <w:szCs w:val="22"/>
              </w:rPr>
              <w:t xml:space="preserve">  bazarları, yarmarkalar</w:t>
            </w:r>
          </w:p>
        </w:tc>
        <w:tc>
          <w:tcPr>
            <w:tcW w:w="1183" w:type="dxa"/>
            <w:noWrap/>
            <w:vAlign w:val="bottom"/>
          </w:tcPr>
          <w:p w:rsidR="007E6929" w:rsidRPr="003B5EBA" w:rsidRDefault="007E6929" w:rsidP="002C327B">
            <w:pPr>
              <w:overflowPunct w:val="0"/>
              <w:autoSpaceDE w:val="0"/>
              <w:autoSpaceDN w:val="0"/>
              <w:adjustRightInd w:val="0"/>
              <w:jc w:val="right"/>
              <w:textAlignment w:val="baseline"/>
              <w:rPr>
                <w:sz w:val="22"/>
                <w:szCs w:val="22"/>
                <w:lang w:val="en-US"/>
              </w:rPr>
            </w:pPr>
            <w:r w:rsidRPr="003B5EBA">
              <w:rPr>
                <w:sz w:val="22"/>
                <w:szCs w:val="22"/>
                <w:lang w:val="en-US"/>
              </w:rPr>
              <w:t>92,7</w:t>
            </w:r>
          </w:p>
        </w:tc>
        <w:tc>
          <w:tcPr>
            <w:tcW w:w="1261" w:type="dxa"/>
            <w:tcBorders>
              <w:left w:val="nil"/>
            </w:tcBorders>
            <w:vAlign w:val="bottom"/>
          </w:tcPr>
          <w:p w:rsidR="007E6929" w:rsidRPr="003B5EBA" w:rsidRDefault="007E6929" w:rsidP="002C327B">
            <w:pPr>
              <w:overflowPunct w:val="0"/>
              <w:autoSpaceDE w:val="0"/>
              <w:autoSpaceDN w:val="0"/>
              <w:adjustRightInd w:val="0"/>
              <w:jc w:val="right"/>
              <w:textAlignment w:val="baseline"/>
              <w:rPr>
                <w:sz w:val="22"/>
                <w:szCs w:val="22"/>
                <w:lang w:val="en-US"/>
              </w:rPr>
            </w:pPr>
            <w:r>
              <w:rPr>
                <w:sz w:val="22"/>
                <w:szCs w:val="22"/>
                <w:lang w:val="en-US"/>
              </w:rPr>
              <w:t>95,8</w:t>
            </w:r>
          </w:p>
        </w:tc>
      </w:tr>
      <w:tr w:rsidR="007E6929" w:rsidRPr="003B5EBA" w:rsidTr="007E6929">
        <w:trPr>
          <w:trHeight w:val="590"/>
          <w:jc w:val="center"/>
        </w:trPr>
        <w:tc>
          <w:tcPr>
            <w:tcW w:w="4033" w:type="dxa"/>
            <w:gridSpan w:val="4"/>
            <w:shd w:val="clear" w:color="auto" w:fill="auto"/>
            <w:vAlign w:val="bottom"/>
          </w:tcPr>
          <w:p w:rsidR="007E6929" w:rsidRDefault="007E6929" w:rsidP="007E6929">
            <w:pPr>
              <w:overflowPunct w:val="0"/>
              <w:autoSpaceDE w:val="0"/>
              <w:autoSpaceDN w:val="0"/>
              <w:adjustRightInd w:val="0"/>
              <w:jc w:val="both"/>
              <w:textAlignment w:val="baseline"/>
              <w:rPr>
                <w:sz w:val="22"/>
                <w:szCs w:val="22"/>
              </w:rPr>
            </w:pPr>
            <w:r w:rsidRPr="003B5EBA">
              <w:rPr>
                <w:sz w:val="22"/>
                <w:szCs w:val="22"/>
              </w:rPr>
              <w:t xml:space="preserve">  hüquqi şəxs yaratmadan sahibkarlıqla </w:t>
            </w:r>
          </w:p>
          <w:p w:rsidR="007E6929" w:rsidRPr="007E6929" w:rsidRDefault="007E6929" w:rsidP="007E6929">
            <w:pPr>
              <w:overflowPunct w:val="0"/>
              <w:autoSpaceDE w:val="0"/>
              <w:autoSpaceDN w:val="0"/>
              <w:adjustRightInd w:val="0"/>
              <w:jc w:val="both"/>
              <w:textAlignment w:val="baseline"/>
              <w:rPr>
                <w:sz w:val="22"/>
                <w:szCs w:val="22"/>
              </w:rPr>
            </w:pPr>
            <w:r>
              <w:rPr>
                <w:sz w:val="22"/>
                <w:szCs w:val="22"/>
              </w:rPr>
              <w:t xml:space="preserve">  </w:t>
            </w:r>
            <w:r w:rsidRPr="003B5EBA">
              <w:rPr>
                <w:sz w:val="22"/>
                <w:szCs w:val="22"/>
              </w:rPr>
              <w:t>məşğul olan fiziki  şəxslər</w:t>
            </w:r>
          </w:p>
        </w:tc>
        <w:tc>
          <w:tcPr>
            <w:tcW w:w="1183" w:type="dxa"/>
            <w:noWrap/>
            <w:vAlign w:val="bottom"/>
          </w:tcPr>
          <w:p w:rsidR="007E6929" w:rsidRPr="003B5EBA" w:rsidRDefault="007E6929" w:rsidP="002C327B">
            <w:pPr>
              <w:overflowPunct w:val="0"/>
              <w:autoSpaceDE w:val="0"/>
              <w:autoSpaceDN w:val="0"/>
              <w:adjustRightInd w:val="0"/>
              <w:jc w:val="right"/>
              <w:textAlignment w:val="baseline"/>
              <w:rPr>
                <w:sz w:val="22"/>
                <w:szCs w:val="22"/>
                <w:lang w:val="en-US"/>
              </w:rPr>
            </w:pPr>
            <w:r w:rsidRPr="003B5EBA">
              <w:rPr>
                <w:sz w:val="22"/>
                <w:szCs w:val="22"/>
                <w:lang w:val="en-US"/>
              </w:rPr>
              <w:t>99,4</w:t>
            </w:r>
          </w:p>
        </w:tc>
        <w:tc>
          <w:tcPr>
            <w:tcW w:w="1261" w:type="dxa"/>
            <w:tcBorders>
              <w:left w:val="nil"/>
            </w:tcBorders>
            <w:vAlign w:val="bottom"/>
          </w:tcPr>
          <w:p w:rsidR="007E6929" w:rsidRPr="003B5EBA" w:rsidRDefault="007E6929" w:rsidP="002C327B">
            <w:pPr>
              <w:overflowPunct w:val="0"/>
              <w:autoSpaceDE w:val="0"/>
              <w:autoSpaceDN w:val="0"/>
              <w:adjustRightInd w:val="0"/>
              <w:jc w:val="right"/>
              <w:textAlignment w:val="baseline"/>
              <w:rPr>
                <w:sz w:val="22"/>
                <w:szCs w:val="22"/>
                <w:lang w:val="en-US"/>
              </w:rPr>
            </w:pPr>
            <w:r>
              <w:rPr>
                <w:sz w:val="22"/>
                <w:szCs w:val="22"/>
                <w:lang w:val="en-US"/>
              </w:rPr>
              <w:t>96,0</w:t>
            </w:r>
          </w:p>
        </w:tc>
      </w:tr>
      <w:tr w:rsidR="007E6929" w:rsidRPr="003B5EBA" w:rsidTr="007E6929">
        <w:trPr>
          <w:trHeight w:val="397"/>
          <w:jc w:val="center"/>
        </w:trPr>
        <w:tc>
          <w:tcPr>
            <w:tcW w:w="4033" w:type="dxa"/>
            <w:gridSpan w:val="4"/>
            <w:shd w:val="clear" w:color="auto" w:fill="auto"/>
            <w:vAlign w:val="bottom"/>
          </w:tcPr>
          <w:p w:rsidR="007E6929" w:rsidRPr="003B5EBA" w:rsidRDefault="007E6929" w:rsidP="007E6929">
            <w:pPr>
              <w:overflowPunct w:val="0"/>
              <w:autoSpaceDE w:val="0"/>
              <w:autoSpaceDN w:val="0"/>
              <w:adjustRightInd w:val="0"/>
              <w:jc w:val="both"/>
              <w:textAlignment w:val="baseline"/>
              <w:rPr>
                <w:sz w:val="22"/>
                <w:szCs w:val="22"/>
              </w:rPr>
            </w:pPr>
          </w:p>
        </w:tc>
        <w:tc>
          <w:tcPr>
            <w:tcW w:w="1183" w:type="dxa"/>
            <w:noWrap/>
            <w:vAlign w:val="bottom"/>
          </w:tcPr>
          <w:p w:rsidR="007E6929" w:rsidRPr="003B5EBA" w:rsidRDefault="007E6929" w:rsidP="002C327B">
            <w:pPr>
              <w:overflowPunct w:val="0"/>
              <w:autoSpaceDE w:val="0"/>
              <w:autoSpaceDN w:val="0"/>
              <w:adjustRightInd w:val="0"/>
              <w:jc w:val="right"/>
              <w:textAlignment w:val="baseline"/>
              <w:rPr>
                <w:sz w:val="22"/>
                <w:szCs w:val="22"/>
              </w:rPr>
            </w:pPr>
          </w:p>
        </w:tc>
        <w:tc>
          <w:tcPr>
            <w:tcW w:w="1261" w:type="dxa"/>
            <w:tcBorders>
              <w:left w:val="nil"/>
            </w:tcBorders>
            <w:vAlign w:val="bottom"/>
          </w:tcPr>
          <w:p w:rsidR="007E6929" w:rsidRPr="003B5EBA" w:rsidRDefault="007E6929" w:rsidP="002C327B">
            <w:pPr>
              <w:overflowPunct w:val="0"/>
              <w:autoSpaceDE w:val="0"/>
              <w:autoSpaceDN w:val="0"/>
              <w:adjustRightInd w:val="0"/>
              <w:jc w:val="right"/>
              <w:textAlignment w:val="baseline"/>
              <w:rPr>
                <w:sz w:val="22"/>
                <w:szCs w:val="22"/>
                <w:lang w:val="en-US"/>
              </w:rPr>
            </w:pPr>
          </w:p>
        </w:tc>
      </w:tr>
      <w:tr w:rsidR="007E6929" w:rsidRPr="003B5EBA" w:rsidTr="007E6929">
        <w:trPr>
          <w:trHeight w:val="90"/>
          <w:jc w:val="center"/>
        </w:trPr>
        <w:tc>
          <w:tcPr>
            <w:tcW w:w="4033" w:type="dxa"/>
            <w:gridSpan w:val="4"/>
            <w:shd w:val="clear" w:color="auto" w:fill="auto"/>
            <w:vAlign w:val="bottom"/>
          </w:tcPr>
          <w:p w:rsidR="007E6929" w:rsidRPr="003B5EBA" w:rsidRDefault="007E6929" w:rsidP="007E6929">
            <w:pPr>
              <w:overflowPunct w:val="0"/>
              <w:autoSpaceDE w:val="0"/>
              <w:autoSpaceDN w:val="0"/>
              <w:adjustRightInd w:val="0"/>
              <w:jc w:val="both"/>
              <w:textAlignment w:val="baseline"/>
              <w:rPr>
                <w:sz w:val="22"/>
                <w:szCs w:val="22"/>
              </w:rPr>
            </w:pPr>
            <w:r w:rsidRPr="003B5EBA">
              <w:rPr>
                <w:sz w:val="22"/>
                <w:szCs w:val="22"/>
              </w:rPr>
              <w:t xml:space="preserve">  dövlət mülkiyyəti</w:t>
            </w:r>
          </w:p>
        </w:tc>
        <w:tc>
          <w:tcPr>
            <w:tcW w:w="1183" w:type="dxa"/>
            <w:noWrap/>
            <w:vAlign w:val="bottom"/>
          </w:tcPr>
          <w:p w:rsidR="007E6929" w:rsidRPr="003B5EBA" w:rsidRDefault="007E6929" w:rsidP="002C327B">
            <w:pPr>
              <w:overflowPunct w:val="0"/>
              <w:autoSpaceDE w:val="0"/>
              <w:autoSpaceDN w:val="0"/>
              <w:adjustRightInd w:val="0"/>
              <w:jc w:val="right"/>
              <w:textAlignment w:val="baseline"/>
              <w:rPr>
                <w:sz w:val="22"/>
                <w:szCs w:val="22"/>
                <w:lang w:val="en-US"/>
              </w:rPr>
            </w:pPr>
            <w:r w:rsidRPr="003B5EBA">
              <w:rPr>
                <w:sz w:val="22"/>
                <w:szCs w:val="22"/>
                <w:lang w:val="en-US"/>
              </w:rPr>
              <w:t>93,7</w:t>
            </w:r>
          </w:p>
        </w:tc>
        <w:tc>
          <w:tcPr>
            <w:tcW w:w="1261" w:type="dxa"/>
            <w:tcBorders>
              <w:left w:val="nil"/>
            </w:tcBorders>
            <w:vAlign w:val="bottom"/>
          </w:tcPr>
          <w:p w:rsidR="007E6929" w:rsidRPr="003B5EBA" w:rsidRDefault="007E6929" w:rsidP="002C327B">
            <w:pPr>
              <w:overflowPunct w:val="0"/>
              <w:autoSpaceDE w:val="0"/>
              <w:autoSpaceDN w:val="0"/>
              <w:adjustRightInd w:val="0"/>
              <w:jc w:val="right"/>
              <w:textAlignment w:val="baseline"/>
              <w:rPr>
                <w:sz w:val="22"/>
                <w:szCs w:val="22"/>
                <w:lang w:val="en-US"/>
              </w:rPr>
            </w:pPr>
            <w:r>
              <w:rPr>
                <w:sz w:val="22"/>
                <w:szCs w:val="22"/>
                <w:lang w:val="en-US"/>
              </w:rPr>
              <w:t>209,5</w:t>
            </w:r>
          </w:p>
        </w:tc>
      </w:tr>
      <w:tr w:rsidR="007E6929" w:rsidRPr="003B5EBA" w:rsidTr="007E6929">
        <w:trPr>
          <w:trHeight w:val="340"/>
          <w:jc w:val="center"/>
        </w:trPr>
        <w:tc>
          <w:tcPr>
            <w:tcW w:w="4033" w:type="dxa"/>
            <w:gridSpan w:val="4"/>
            <w:shd w:val="clear" w:color="auto" w:fill="auto"/>
            <w:vAlign w:val="bottom"/>
          </w:tcPr>
          <w:p w:rsidR="007E6929" w:rsidRPr="003B5EBA" w:rsidRDefault="007E6929" w:rsidP="007E6929">
            <w:pPr>
              <w:overflowPunct w:val="0"/>
              <w:autoSpaceDE w:val="0"/>
              <w:autoSpaceDN w:val="0"/>
              <w:adjustRightInd w:val="0"/>
              <w:jc w:val="both"/>
              <w:textAlignment w:val="baseline"/>
              <w:rPr>
                <w:sz w:val="22"/>
                <w:szCs w:val="22"/>
              </w:rPr>
            </w:pPr>
            <w:r w:rsidRPr="003B5EBA">
              <w:rPr>
                <w:sz w:val="22"/>
                <w:szCs w:val="22"/>
              </w:rPr>
              <w:t xml:space="preserve">  qeyri-dövlət  mülkiyyəti   </w:t>
            </w:r>
          </w:p>
        </w:tc>
        <w:tc>
          <w:tcPr>
            <w:tcW w:w="1183" w:type="dxa"/>
            <w:noWrap/>
            <w:vAlign w:val="bottom"/>
          </w:tcPr>
          <w:p w:rsidR="007E6929" w:rsidRPr="003B5EBA" w:rsidRDefault="007E6929" w:rsidP="002C327B">
            <w:pPr>
              <w:overflowPunct w:val="0"/>
              <w:autoSpaceDE w:val="0"/>
              <w:autoSpaceDN w:val="0"/>
              <w:adjustRightInd w:val="0"/>
              <w:jc w:val="right"/>
              <w:textAlignment w:val="baseline"/>
              <w:rPr>
                <w:sz w:val="22"/>
                <w:szCs w:val="22"/>
                <w:lang w:val="en-US"/>
              </w:rPr>
            </w:pPr>
            <w:r w:rsidRPr="003B5EBA">
              <w:rPr>
                <w:sz w:val="22"/>
                <w:szCs w:val="22"/>
                <w:lang w:val="en-US"/>
              </w:rPr>
              <w:t>100,5</w:t>
            </w:r>
          </w:p>
        </w:tc>
        <w:tc>
          <w:tcPr>
            <w:tcW w:w="1261" w:type="dxa"/>
            <w:tcBorders>
              <w:left w:val="nil"/>
            </w:tcBorders>
            <w:vAlign w:val="bottom"/>
          </w:tcPr>
          <w:p w:rsidR="007E6929" w:rsidRPr="003B5EBA" w:rsidRDefault="007E6929" w:rsidP="002C327B">
            <w:pPr>
              <w:overflowPunct w:val="0"/>
              <w:autoSpaceDE w:val="0"/>
              <w:autoSpaceDN w:val="0"/>
              <w:adjustRightInd w:val="0"/>
              <w:jc w:val="right"/>
              <w:textAlignment w:val="baseline"/>
              <w:rPr>
                <w:sz w:val="22"/>
                <w:szCs w:val="22"/>
                <w:lang w:val="en-US"/>
              </w:rPr>
            </w:pPr>
            <w:r>
              <w:rPr>
                <w:sz w:val="22"/>
                <w:szCs w:val="22"/>
                <w:lang w:val="en-US"/>
              </w:rPr>
              <w:t>103,0</w:t>
            </w:r>
          </w:p>
        </w:tc>
      </w:tr>
      <w:tr w:rsidR="007E6929" w:rsidRPr="003B5EBA" w:rsidTr="007E6929">
        <w:trPr>
          <w:trHeight w:val="340"/>
          <w:jc w:val="center"/>
        </w:trPr>
        <w:tc>
          <w:tcPr>
            <w:tcW w:w="4033" w:type="dxa"/>
            <w:gridSpan w:val="4"/>
            <w:shd w:val="clear" w:color="auto" w:fill="auto"/>
            <w:vAlign w:val="bottom"/>
          </w:tcPr>
          <w:p w:rsidR="007E6929" w:rsidRPr="003B5EBA" w:rsidRDefault="007E6929" w:rsidP="007E6929">
            <w:pPr>
              <w:overflowPunct w:val="0"/>
              <w:autoSpaceDE w:val="0"/>
              <w:autoSpaceDN w:val="0"/>
              <w:adjustRightInd w:val="0"/>
              <w:jc w:val="both"/>
              <w:textAlignment w:val="baseline"/>
              <w:rPr>
                <w:sz w:val="22"/>
                <w:szCs w:val="22"/>
              </w:rPr>
            </w:pPr>
            <w:r w:rsidRPr="003B5EBA">
              <w:rPr>
                <w:sz w:val="22"/>
                <w:szCs w:val="22"/>
              </w:rPr>
              <w:t xml:space="preserve">  ərzaq məsulları, içkilər və tütün      </w:t>
            </w:r>
          </w:p>
          <w:p w:rsidR="007E6929" w:rsidRPr="003B5EBA" w:rsidRDefault="007E6929" w:rsidP="007E6929">
            <w:pPr>
              <w:overflowPunct w:val="0"/>
              <w:autoSpaceDE w:val="0"/>
              <w:autoSpaceDN w:val="0"/>
              <w:adjustRightInd w:val="0"/>
              <w:jc w:val="both"/>
              <w:textAlignment w:val="baseline"/>
              <w:rPr>
                <w:sz w:val="22"/>
                <w:szCs w:val="22"/>
              </w:rPr>
            </w:pPr>
            <w:r w:rsidRPr="003B5EBA">
              <w:rPr>
                <w:sz w:val="22"/>
                <w:szCs w:val="22"/>
              </w:rPr>
              <w:t xml:space="preserve">  məmulatları</w:t>
            </w:r>
          </w:p>
        </w:tc>
        <w:tc>
          <w:tcPr>
            <w:tcW w:w="1183" w:type="dxa"/>
            <w:noWrap/>
            <w:vAlign w:val="bottom"/>
          </w:tcPr>
          <w:p w:rsidR="007E6929" w:rsidRPr="003B5EBA" w:rsidRDefault="007E6929" w:rsidP="002C327B">
            <w:pPr>
              <w:overflowPunct w:val="0"/>
              <w:autoSpaceDE w:val="0"/>
              <w:autoSpaceDN w:val="0"/>
              <w:adjustRightInd w:val="0"/>
              <w:jc w:val="right"/>
              <w:textAlignment w:val="baseline"/>
              <w:rPr>
                <w:sz w:val="22"/>
                <w:szCs w:val="22"/>
                <w:lang w:val="en-US"/>
              </w:rPr>
            </w:pPr>
            <w:r w:rsidRPr="003B5EBA">
              <w:rPr>
                <w:sz w:val="22"/>
                <w:szCs w:val="22"/>
                <w:lang w:val="en-US"/>
              </w:rPr>
              <w:t>106,4</w:t>
            </w:r>
          </w:p>
        </w:tc>
        <w:tc>
          <w:tcPr>
            <w:tcW w:w="1261" w:type="dxa"/>
            <w:tcBorders>
              <w:left w:val="nil"/>
            </w:tcBorders>
            <w:vAlign w:val="bottom"/>
          </w:tcPr>
          <w:p w:rsidR="007E6929" w:rsidRPr="003B5EBA" w:rsidRDefault="007E6929" w:rsidP="002C327B">
            <w:pPr>
              <w:overflowPunct w:val="0"/>
              <w:autoSpaceDE w:val="0"/>
              <w:autoSpaceDN w:val="0"/>
              <w:adjustRightInd w:val="0"/>
              <w:jc w:val="right"/>
              <w:textAlignment w:val="baseline"/>
              <w:rPr>
                <w:sz w:val="22"/>
                <w:szCs w:val="22"/>
                <w:lang w:val="en-US"/>
              </w:rPr>
            </w:pPr>
            <w:r>
              <w:rPr>
                <w:sz w:val="22"/>
                <w:szCs w:val="22"/>
                <w:lang w:val="en-US"/>
              </w:rPr>
              <w:t>105,1</w:t>
            </w:r>
          </w:p>
        </w:tc>
      </w:tr>
      <w:tr w:rsidR="007E6929" w:rsidRPr="003B5EBA" w:rsidTr="007E6929">
        <w:trPr>
          <w:trHeight w:val="446"/>
          <w:jc w:val="center"/>
        </w:trPr>
        <w:tc>
          <w:tcPr>
            <w:tcW w:w="4033" w:type="dxa"/>
            <w:gridSpan w:val="4"/>
            <w:tcBorders>
              <w:bottom w:val="double" w:sz="4" w:space="0" w:color="auto"/>
            </w:tcBorders>
            <w:shd w:val="clear" w:color="auto" w:fill="auto"/>
            <w:vAlign w:val="bottom"/>
          </w:tcPr>
          <w:p w:rsidR="007E6929" w:rsidRPr="003B5EBA" w:rsidRDefault="007E6929" w:rsidP="007E6929">
            <w:pPr>
              <w:overflowPunct w:val="0"/>
              <w:autoSpaceDE w:val="0"/>
              <w:autoSpaceDN w:val="0"/>
              <w:adjustRightInd w:val="0"/>
              <w:jc w:val="both"/>
              <w:textAlignment w:val="baseline"/>
              <w:rPr>
                <w:sz w:val="22"/>
                <w:szCs w:val="22"/>
              </w:rPr>
            </w:pPr>
            <w:r w:rsidRPr="003B5EBA">
              <w:rPr>
                <w:sz w:val="22"/>
                <w:szCs w:val="22"/>
              </w:rPr>
              <w:t xml:space="preserve">  qeyri-ərzaq məhsulları</w:t>
            </w:r>
          </w:p>
        </w:tc>
        <w:tc>
          <w:tcPr>
            <w:tcW w:w="1183" w:type="dxa"/>
            <w:tcBorders>
              <w:bottom w:val="double" w:sz="4" w:space="0" w:color="auto"/>
            </w:tcBorders>
            <w:noWrap/>
            <w:vAlign w:val="bottom"/>
          </w:tcPr>
          <w:p w:rsidR="007E6929" w:rsidRPr="003B5EBA" w:rsidRDefault="007E6929" w:rsidP="002C327B">
            <w:pPr>
              <w:overflowPunct w:val="0"/>
              <w:autoSpaceDE w:val="0"/>
              <w:autoSpaceDN w:val="0"/>
              <w:adjustRightInd w:val="0"/>
              <w:jc w:val="right"/>
              <w:textAlignment w:val="baseline"/>
              <w:rPr>
                <w:sz w:val="22"/>
                <w:szCs w:val="22"/>
                <w:lang w:val="en-US"/>
              </w:rPr>
            </w:pPr>
            <w:r w:rsidRPr="003B5EBA">
              <w:rPr>
                <w:sz w:val="22"/>
                <w:szCs w:val="22"/>
                <w:lang w:val="en-US"/>
              </w:rPr>
              <w:t>95,4</w:t>
            </w:r>
          </w:p>
        </w:tc>
        <w:tc>
          <w:tcPr>
            <w:tcW w:w="1261" w:type="dxa"/>
            <w:tcBorders>
              <w:left w:val="nil"/>
              <w:bottom w:val="double" w:sz="4" w:space="0" w:color="000000"/>
            </w:tcBorders>
            <w:vAlign w:val="bottom"/>
          </w:tcPr>
          <w:p w:rsidR="007E6929" w:rsidRPr="003B5EBA" w:rsidRDefault="007E6929" w:rsidP="002C327B">
            <w:pPr>
              <w:overflowPunct w:val="0"/>
              <w:autoSpaceDE w:val="0"/>
              <w:autoSpaceDN w:val="0"/>
              <w:adjustRightInd w:val="0"/>
              <w:jc w:val="right"/>
              <w:textAlignment w:val="baseline"/>
              <w:rPr>
                <w:sz w:val="22"/>
                <w:szCs w:val="22"/>
                <w:lang w:val="en-US"/>
              </w:rPr>
            </w:pPr>
            <w:r>
              <w:rPr>
                <w:sz w:val="22"/>
                <w:szCs w:val="22"/>
                <w:lang w:val="en-US"/>
              </w:rPr>
              <w:t>103,4</w:t>
            </w:r>
          </w:p>
        </w:tc>
      </w:tr>
      <w:tr w:rsidR="007E6929" w:rsidRPr="003B5EBA" w:rsidTr="007E6929">
        <w:trPr>
          <w:gridAfter w:val="3"/>
          <w:wAfter w:w="2694" w:type="dxa"/>
          <w:trHeight w:val="446"/>
          <w:jc w:val="center"/>
        </w:trPr>
        <w:tc>
          <w:tcPr>
            <w:tcW w:w="1261" w:type="dxa"/>
            <w:tcBorders>
              <w:top w:val="double" w:sz="4" w:space="0" w:color="000000"/>
            </w:tcBorders>
            <w:vAlign w:val="bottom"/>
          </w:tcPr>
          <w:p w:rsidR="007E6929" w:rsidRDefault="007E6929" w:rsidP="00D13E23">
            <w:pPr>
              <w:overflowPunct w:val="0"/>
              <w:autoSpaceDE w:val="0"/>
              <w:autoSpaceDN w:val="0"/>
              <w:adjustRightInd w:val="0"/>
              <w:jc w:val="right"/>
              <w:textAlignment w:val="baseline"/>
              <w:rPr>
                <w:sz w:val="22"/>
                <w:szCs w:val="22"/>
                <w:lang w:val="en-US"/>
              </w:rPr>
            </w:pPr>
          </w:p>
        </w:tc>
        <w:tc>
          <w:tcPr>
            <w:tcW w:w="1261" w:type="dxa"/>
          </w:tcPr>
          <w:p w:rsidR="007E6929" w:rsidRPr="003B5EBA" w:rsidRDefault="007E6929" w:rsidP="00D13E23">
            <w:pPr>
              <w:spacing w:after="160" w:line="259" w:lineRule="auto"/>
              <w:rPr>
                <w:sz w:val="22"/>
                <w:szCs w:val="22"/>
                <w:lang w:val="en-US"/>
              </w:rPr>
            </w:pPr>
          </w:p>
        </w:tc>
        <w:tc>
          <w:tcPr>
            <w:tcW w:w="1261" w:type="dxa"/>
          </w:tcPr>
          <w:p w:rsidR="007E6929" w:rsidRPr="003B5EBA" w:rsidRDefault="007E6929" w:rsidP="00D13E23">
            <w:pPr>
              <w:spacing w:after="160" w:line="259" w:lineRule="auto"/>
              <w:rPr>
                <w:sz w:val="22"/>
                <w:szCs w:val="22"/>
                <w:lang w:val="en-US"/>
              </w:rPr>
            </w:pPr>
          </w:p>
        </w:tc>
      </w:tr>
    </w:tbl>
    <w:p w:rsidR="00C7546F" w:rsidRPr="003B5EBA"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Default="00C7546F" w:rsidP="00C7546F">
      <w:pPr>
        <w:overflowPunct w:val="0"/>
        <w:autoSpaceDE w:val="0"/>
        <w:autoSpaceDN w:val="0"/>
        <w:adjustRightInd w:val="0"/>
        <w:jc w:val="both"/>
        <w:textAlignment w:val="baseline"/>
        <w:rPr>
          <w:sz w:val="22"/>
          <w:szCs w:val="22"/>
        </w:rPr>
      </w:pPr>
    </w:p>
    <w:p w:rsidR="00C7546F" w:rsidRDefault="00C7546F" w:rsidP="00C7546F">
      <w:pPr>
        <w:overflowPunct w:val="0"/>
        <w:autoSpaceDE w:val="0"/>
        <w:autoSpaceDN w:val="0"/>
        <w:adjustRightInd w:val="0"/>
        <w:jc w:val="both"/>
        <w:textAlignment w:val="baseline"/>
        <w:rPr>
          <w:sz w:val="22"/>
          <w:szCs w:val="22"/>
        </w:rPr>
      </w:pPr>
    </w:p>
    <w:p w:rsidR="00C7546F"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r w:rsidRPr="003B5EBA">
        <w:rPr>
          <w:sz w:val="22"/>
          <w:szCs w:val="22"/>
        </w:rPr>
        <w:lastRenderedPageBreak/>
        <w:t xml:space="preserve">                                                </w:t>
      </w:r>
      <w:r>
        <w:rPr>
          <w:sz w:val="22"/>
          <w:szCs w:val="22"/>
        </w:rPr>
        <w:t xml:space="preserve">             </w:t>
      </w:r>
      <w:r w:rsidRPr="003B5EBA">
        <w:rPr>
          <w:sz w:val="22"/>
          <w:szCs w:val="22"/>
        </w:rPr>
        <w:t xml:space="preserve">                                         ...ardı</w:t>
      </w:r>
    </w:p>
    <w:tbl>
      <w:tblPr>
        <w:tblW w:w="6259" w:type="dxa"/>
        <w:jc w:val="center"/>
        <w:tblLook w:val="0000" w:firstRow="0" w:lastRow="0" w:firstColumn="0" w:lastColumn="0" w:noHBand="0" w:noVBand="0"/>
      </w:tblPr>
      <w:tblGrid>
        <w:gridCol w:w="3649"/>
        <w:gridCol w:w="870"/>
        <w:gridCol w:w="870"/>
        <w:gridCol w:w="870"/>
      </w:tblGrid>
      <w:tr w:rsidR="00C7546F" w:rsidRPr="003B5EBA" w:rsidTr="00D13E23">
        <w:trPr>
          <w:trHeight w:val="388"/>
          <w:jc w:val="center"/>
        </w:trPr>
        <w:tc>
          <w:tcPr>
            <w:tcW w:w="3649" w:type="dxa"/>
            <w:tcBorders>
              <w:top w:val="double" w:sz="4" w:space="0" w:color="auto"/>
              <w:bottom w:val="double" w:sz="4" w:space="0" w:color="000000"/>
              <w:right w:val="double" w:sz="4" w:space="0" w:color="auto"/>
            </w:tcBorders>
            <w:shd w:val="clear" w:color="auto" w:fill="FFFFFF"/>
            <w:noWrap/>
          </w:tcPr>
          <w:p w:rsidR="00C7546F" w:rsidRPr="003B5EBA" w:rsidRDefault="00C7546F" w:rsidP="00D13E23">
            <w:pPr>
              <w:overflowPunct w:val="0"/>
              <w:autoSpaceDE w:val="0"/>
              <w:autoSpaceDN w:val="0"/>
              <w:adjustRightInd w:val="0"/>
              <w:jc w:val="both"/>
              <w:textAlignment w:val="baseline"/>
              <w:rPr>
                <w:sz w:val="22"/>
                <w:szCs w:val="22"/>
              </w:rPr>
            </w:pPr>
          </w:p>
        </w:tc>
        <w:tc>
          <w:tcPr>
            <w:tcW w:w="870" w:type="dxa"/>
            <w:tcBorders>
              <w:top w:val="double" w:sz="4" w:space="0" w:color="auto"/>
              <w:left w:val="double" w:sz="4" w:space="0" w:color="auto"/>
              <w:bottom w:val="double" w:sz="4" w:space="0" w:color="000000"/>
            </w:tcBorders>
            <w:shd w:val="clear" w:color="auto" w:fill="FFFFFF"/>
            <w:vAlign w:val="center"/>
          </w:tcPr>
          <w:p w:rsidR="00C7546F" w:rsidRPr="003B5EBA" w:rsidRDefault="00C7546F" w:rsidP="00D13E23">
            <w:pPr>
              <w:overflowPunct w:val="0"/>
              <w:autoSpaceDE w:val="0"/>
              <w:autoSpaceDN w:val="0"/>
              <w:adjustRightInd w:val="0"/>
              <w:jc w:val="center"/>
              <w:textAlignment w:val="baseline"/>
              <w:rPr>
                <w:b/>
                <w:sz w:val="22"/>
                <w:szCs w:val="22"/>
              </w:rPr>
            </w:pPr>
            <w:r w:rsidRPr="003B5EBA">
              <w:rPr>
                <w:b/>
                <w:sz w:val="22"/>
                <w:szCs w:val="22"/>
              </w:rPr>
              <w:t>202</w:t>
            </w:r>
            <w:r>
              <w:rPr>
                <w:b/>
                <w:sz w:val="22"/>
                <w:szCs w:val="22"/>
              </w:rPr>
              <w:t>2</w:t>
            </w:r>
          </w:p>
        </w:tc>
        <w:tc>
          <w:tcPr>
            <w:tcW w:w="870" w:type="dxa"/>
            <w:tcBorders>
              <w:top w:val="double" w:sz="4" w:space="0" w:color="auto"/>
              <w:left w:val="double" w:sz="4" w:space="0" w:color="auto"/>
              <w:bottom w:val="double" w:sz="4" w:space="0" w:color="000000"/>
            </w:tcBorders>
            <w:shd w:val="clear" w:color="auto" w:fill="FFFFFF"/>
            <w:vAlign w:val="center"/>
          </w:tcPr>
          <w:p w:rsidR="00C7546F" w:rsidRPr="003B5EBA" w:rsidRDefault="00C7546F" w:rsidP="00D13E23">
            <w:pPr>
              <w:overflowPunct w:val="0"/>
              <w:autoSpaceDE w:val="0"/>
              <w:autoSpaceDN w:val="0"/>
              <w:adjustRightInd w:val="0"/>
              <w:jc w:val="center"/>
              <w:textAlignment w:val="baseline"/>
              <w:rPr>
                <w:b/>
                <w:sz w:val="22"/>
                <w:szCs w:val="22"/>
              </w:rPr>
            </w:pPr>
            <w:r>
              <w:rPr>
                <w:b/>
                <w:sz w:val="22"/>
                <w:szCs w:val="22"/>
              </w:rPr>
              <w:t>2023</w:t>
            </w:r>
          </w:p>
        </w:tc>
        <w:tc>
          <w:tcPr>
            <w:tcW w:w="870" w:type="dxa"/>
            <w:tcBorders>
              <w:top w:val="double" w:sz="4" w:space="0" w:color="auto"/>
              <w:left w:val="double" w:sz="4" w:space="0" w:color="auto"/>
              <w:bottom w:val="double" w:sz="4" w:space="0" w:color="000000"/>
            </w:tcBorders>
            <w:shd w:val="clear" w:color="auto" w:fill="FFFFFF"/>
            <w:vAlign w:val="center"/>
          </w:tcPr>
          <w:p w:rsidR="00C7546F" w:rsidRDefault="00C7546F" w:rsidP="00D13E23">
            <w:pPr>
              <w:overflowPunct w:val="0"/>
              <w:autoSpaceDE w:val="0"/>
              <w:autoSpaceDN w:val="0"/>
              <w:adjustRightInd w:val="0"/>
              <w:jc w:val="center"/>
              <w:textAlignment w:val="baseline"/>
              <w:rPr>
                <w:b/>
                <w:sz w:val="22"/>
                <w:szCs w:val="22"/>
              </w:rPr>
            </w:pPr>
            <w:r>
              <w:rPr>
                <w:b/>
                <w:sz w:val="22"/>
                <w:szCs w:val="22"/>
              </w:rPr>
              <w:t>2024</w:t>
            </w:r>
          </w:p>
        </w:tc>
      </w:tr>
      <w:tr w:rsidR="00C7546F" w:rsidRPr="003B5EBA" w:rsidTr="00D13E23">
        <w:trPr>
          <w:trHeight w:val="397"/>
          <w:jc w:val="center"/>
        </w:trPr>
        <w:tc>
          <w:tcPr>
            <w:tcW w:w="3649" w:type="dxa"/>
            <w:tcBorders>
              <w:top w:val="double" w:sz="4" w:space="0" w:color="000000"/>
            </w:tcBorders>
            <w:shd w:val="clear" w:color="auto" w:fill="auto"/>
            <w:vAlign w:val="bottom"/>
          </w:tcPr>
          <w:p w:rsidR="00C7546F" w:rsidRPr="003B5EBA" w:rsidRDefault="00C7546F" w:rsidP="00D13E23">
            <w:pPr>
              <w:overflowPunct w:val="0"/>
              <w:autoSpaceDE w:val="0"/>
              <w:autoSpaceDN w:val="0"/>
              <w:adjustRightInd w:val="0"/>
              <w:jc w:val="both"/>
              <w:textAlignment w:val="baseline"/>
              <w:rPr>
                <w:bCs/>
                <w:sz w:val="22"/>
                <w:szCs w:val="22"/>
              </w:rPr>
            </w:pPr>
            <w:r w:rsidRPr="003B5EBA">
              <w:rPr>
                <w:bCs/>
                <w:sz w:val="22"/>
                <w:szCs w:val="22"/>
              </w:rPr>
              <w:t>P</w:t>
            </w:r>
            <w:r w:rsidRPr="003B5EBA">
              <w:rPr>
                <w:bCs/>
                <w:sz w:val="22"/>
                <w:szCs w:val="22"/>
                <w:lang w:val="tr-TR"/>
              </w:rPr>
              <w:t>əra</w:t>
            </w:r>
            <w:r w:rsidRPr="003B5EBA">
              <w:rPr>
                <w:bCs/>
                <w:sz w:val="22"/>
                <w:szCs w:val="22"/>
              </w:rPr>
              <w:t>kəndə ticarət dövriyyəsi-cəmi</w:t>
            </w:r>
          </w:p>
        </w:tc>
        <w:tc>
          <w:tcPr>
            <w:tcW w:w="870" w:type="dxa"/>
            <w:tcBorders>
              <w:top w:val="double" w:sz="4" w:space="0" w:color="000000"/>
            </w:tcBorders>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104,2</w:t>
            </w:r>
          </w:p>
        </w:tc>
        <w:tc>
          <w:tcPr>
            <w:tcW w:w="870" w:type="dxa"/>
            <w:tcBorders>
              <w:top w:val="double" w:sz="4" w:space="0" w:color="000000"/>
            </w:tcBorders>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106,9</w:t>
            </w:r>
          </w:p>
        </w:tc>
        <w:tc>
          <w:tcPr>
            <w:tcW w:w="870" w:type="dxa"/>
            <w:tcBorders>
              <w:top w:val="double" w:sz="4" w:space="0" w:color="000000"/>
            </w:tcBorders>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105,3</w:t>
            </w:r>
          </w:p>
        </w:tc>
      </w:tr>
      <w:tr w:rsidR="00C7546F" w:rsidRPr="003B5EBA" w:rsidTr="00D13E23">
        <w:trPr>
          <w:trHeight w:val="235"/>
          <w:jc w:val="center"/>
        </w:trPr>
        <w:tc>
          <w:tcPr>
            <w:tcW w:w="3649" w:type="dxa"/>
            <w:shd w:val="clear" w:color="auto" w:fill="auto"/>
            <w:vAlign w:val="bottom"/>
          </w:tcPr>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o cümlədən: </w:t>
            </w:r>
          </w:p>
        </w:tc>
        <w:tc>
          <w:tcPr>
            <w:tcW w:w="870" w:type="dxa"/>
          </w:tcPr>
          <w:p w:rsidR="00C7546F" w:rsidRPr="003B5EBA" w:rsidRDefault="00C7546F" w:rsidP="00D13E23">
            <w:pPr>
              <w:overflowPunct w:val="0"/>
              <w:autoSpaceDE w:val="0"/>
              <w:autoSpaceDN w:val="0"/>
              <w:adjustRightInd w:val="0"/>
              <w:jc w:val="right"/>
              <w:textAlignment w:val="baseline"/>
              <w:rPr>
                <w:sz w:val="22"/>
                <w:szCs w:val="22"/>
              </w:rPr>
            </w:pPr>
          </w:p>
        </w:tc>
        <w:tc>
          <w:tcPr>
            <w:tcW w:w="870" w:type="dxa"/>
          </w:tcPr>
          <w:p w:rsidR="00C7546F" w:rsidRPr="003B5EBA" w:rsidRDefault="00C7546F" w:rsidP="00D13E23">
            <w:pPr>
              <w:overflowPunct w:val="0"/>
              <w:autoSpaceDE w:val="0"/>
              <w:autoSpaceDN w:val="0"/>
              <w:adjustRightInd w:val="0"/>
              <w:jc w:val="right"/>
              <w:textAlignment w:val="baseline"/>
              <w:rPr>
                <w:sz w:val="22"/>
                <w:szCs w:val="22"/>
              </w:rPr>
            </w:pPr>
          </w:p>
        </w:tc>
        <w:tc>
          <w:tcPr>
            <w:tcW w:w="870" w:type="dxa"/>
          </w:tcPr>
          <w:p w:rsidR="00C7546F" w:rsidRPr="003B5EBA" w:rsidRDefault="00C7546F" w:rsidP="00D13E23">
            <w:pPr>
              <w:overflowPunct w:val="0"/>
              <w:autoSpaceDE w:val="0"/>
              <w:autoSpaceDN w:val="0"/>
              <w:adjustRightInd w:val="0"/>
              <w:jc w:val="right"/>
              <w:textAlignment w:val="baseline"/>
              <w:rPr>
                <w:sz w:val="22"/>
                <w:szCs w:val="22"/>
              </w:rPr>
            </w:pPr>
          </w:p>
        </w:tc>
      </w:tr>
      <w:tr w:rsidR="00C7546F" w:rsidRPr="003B5EBA" w:rsidTr="00D13E23">
        <w:trPr>
          <w:trHeight w:val="426"/>
          <w:jc w:val="center"/>
        </w:trPr>
        <w:tc>
          <w:tcPr>
            <w:tcW w:w="3649" w:type="dxa"/>
            <w:shd w:val="clear" w:color="auto" w:fill="auto"/>
            <w:vAlign w:val="bottom"/>
          </w:tcPr>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hüquqi şəxslər</w:t>
            </w:r>
          </w:p>
        </w:tc>
        <w:tc>
          <w:tcPr>
            <w:tcW w:w="870"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100,5</w:t>
            </w:r>
          </w:p>
        </w:tc>
        <w:tc>
          <w:tcPr>
            <w:tcW w:w="870" w:type="dxa"/>
          </w:tcPr>
          <w:p w:rsidR="00C7546F" w:rsidRDefault="00C7546F" w:rsidP="00D13E23">
            <w:pPr>
              <w:jc w:val="right"/>
              <w:rPr>
                <w:sz w:val="22"/>
                <w:szCs w:val="22"/>
                <w:lang w:val="en-US"/>
              </w:rPr>
            </w:pPr>
            <w:r>
              <w:rPr>
                <w:sz w:val="22"/>
                <w:szCs w:val="22"/>
                <w:lang w:val="en-US"/>
              </w:rPr>
              <w:t xml:space="preserve"> </w:t>
            </w:r>
          </w:p>
          <w:p w:rsidR="00C7546F" w:rsidRPr="005E696C" w:rsidRDefault="00C7546F" w:rsidP="00D13E23">
            <w:pPr>
              <w:jc w:val="right"/>
              <w:rPr>
                <w:sz w:val="22"/>
                <w:szCs w:val="22"/>
                <w:lang w:val="en-US"/>
              </w:rPr>
            </w:pPr>
            <w:r>
              <w:rPr>
                <w:sz w:val="22"/>
                <w:szCs w:val="22"/>
                <w:lang w:val="en-US"/>
              </w:rPr>
              <w:t xml:space="preserve">103,3      </w:t>
            </w:r>
          </w:p>
        </w:tc>
        <w:tc>
          <w:tcPr>
            <w:tcW w:w="870" w:type="dxa"/>
          </w:tcPr>
          <w:p w:rsidR="00C7546F" w:rsidRDefault="00C7546F" w:rsidP="00D13E23">
            <w:pPr>
              <w:jc w:val="right"/>
              <w:rPr>
                <w:sz w:val="22"/>
                <w:szCs w:val="22"/>
                <w:lang w:val="en-US"/>
              </w:rPr>
            </w:pPr>
          </w:p>
          <w:p w:rsidR="00C7546F" w:rsidRPr="005E696C" w:rsidRDefault="00C7546F" w:rsidP="00D13E23">
            <w:pPr>
              <w:jc w:val="right"/>
              <w:rPr>
                <w:sz w:val="22"/>
                <w:szCs w:val="22"/>
                <w:lang w:val="en-US"/>
              </w:rPr>
            </w:pPr>
            <w:r>
              <w:rPr>
                <w:sz w:val="22"/>
                <w:szCs w:val="22"/>
                <w:lang w:val="en-US"/>
              </w:rPr>
              <w:t>108,0</w:t>
            </w:r>
          </w:p>
        </w:tc>
      </w:tr>
      <w:tr w:rsidR="00C7546F" w:rsidRPr="003B5EBA" w:rsidTr="00D13E23">
        <w:trPr>
          <w:trHeight w:val="429"/>
          <w:jc w:val="center"/>
        </w:trPr>
        <w:tc>
          <w:tcPr>
            <w:tcW w:w="3649" w:type="dxa"/>
            <w:shd w:val="clear" w:color="auto" w:fill="auto"/>
            <w:vAlign w:val="bottom"/>
          </w:tcPr>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fiziki şəxslər</w:t>
            </w:r>
          </w:p>
        </w:tc>
        <w:tc>
          <w:tcPr>
            <w:tcW w:w="870"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106,2</w:t>
            </w:r>
          </w:p>
        </w:tc>
        <w:tc>
          <w:tcPr>
            <w:tcW w:w="870"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108,7</w:t>
            </w:r>
          </w:p>
        </w:tc>
        <w:tc>
          <w:tcPr>
            <w:tcW w:w="870"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104,1</w:t>
            </w:r>
          </w:p>
        </w:tc>
      </w:tr>
      <w:tr w:rsidR="00C7546F" w:rsidRPr="003B5EBA" w:rsidTr="00D13E23">
        <w:trPr>
          <w:trHeight w:val="429"/>
          <w:jc w:val="center"/>
        </w:trPr>
        <w:tc>
          <w:tcPr>
            <w:tcW w:w="3649" w:type="dxa"/>
            <w:shd w:val="clear" w:color="auto" w:fill="auto"/>
            <w:vAlign w:val="bottom"/>
          </w:tcPr>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ondan:</w:t>
            </w:r>
          </w:p>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kənd təsərrüfatı məhsulları </w:t>
            </w:r>
          </w:p>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bazarları, yarmarkalar</w:t>
            </w:r>
          </w:p>
        </w:tc>
        <w:tc>
          <w:tcPr>
            <w:tcW w:w="870" w:type="dxa"/>
          </w:tcPr>
          <w:p w:rsidR="00C7546F" w:rsidRPr="004C7D13" w:rsidRDefault="00C7546F" w:rsidP="00D13E23">
            <w:pPr>
              <w:overflowPunct w:val="0"/>
              <w:autoSpaceDE w:val="0"/>
              <w:autoSpaceDN w:val="0"/>
              <w:adjustRightInd w:val="0"/>
              <w:jc w:val="right"/>
              <w:textAlignment w:val="baseline"/>
              <w:rPr>
                <w:sz w:val="22"/>
                <w:szCs w:val="22"/>
              </w:rPr>
            </w:pPr>
          </w:p>
          <w:p w:rsidR="00C7546F" w:rsidRPr="004C7D13" w:rsidRDefault="00C7546F" w:rsidP="00D13E23">
            <w:pPr>
              <w:overflowPunct w:val="0"/>
              <w:autoSpaceDE w:val="0"/>
              <w:autoSpaceDN w:val="0"/>
              <w:adjustRightInd w:val="0"/>
              <w:jc w:val="right"/>
              <w:textAlignment w:val="baseline"/>
              <w:rPr>
                <w:sz w:val="22"/>
                <w:szCs w:val="22"/>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101,9</w:t>
            </w:r>
          </w:p>
        </w:tc>
        <w:tc>
          <w:tcPr>
            <w:tcW w:w="870"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 xml:space="preserve">  82,0</w:t>
            </w:r>
          </w:p>
        </w:tc>
        <w:tc>
          <w:tcPr>
            <w:tcW w:w="870"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108,7</w:t>
            </w:r>
          </w:p>
        </w:tc>
      </w:tr>
      <w:tr w:rsidR="00C7546F" w:rsidRPr="003B5EBA" w:rsidTr="00D13E23">
        <w:trPr>
          <w:trHeight w:val="397"/>
          <w:jc w:val="center"/>
        </w:trPr>
        <w:tc>
          <w:tcPr>
            <w:tcW w:w="3649" w:type="dxa"/>
            <w:shd w:val="clear" w:color="auto" w:fill="auto"/>
            <w:vAlign w:val="bottom"/>
          </w:tcPr>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w:t>
            </w:r>
          </w:p>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hüquqi şəxs yaratmadan sahibkarlıqla </w:t>
            </w:r>
          </w:p>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məşğul olan fiziki şəxslər</w:t>
            </w:r>
          </w:p>
        </w:tc>
        <w:tc>
          <w:tcPr>
            <w:tcW w:w="870" w:type="dxa"/>
          </w:tcPr>
          <w:p w:rsidR="00C7546F" w:rsidRPr="004C7D13" w:rsidRDefault="00C7546F" w:rsidP="00D13E23">
            <w:pPr>
              <w:overflowPunct w:val="0"/>
              <w:autoSpaceDE w:val="0"/>
              <w:autoSpaceDN w:val="0"/>
              <w:adjustRightInd w:val="0"/>
              <w:jc w:val="right"/>
              <w:textAlignment w:val="baseline"/>
              <w:rPr>
                <w:sz w:val="22"/>
                <w:szCs w:val="22"/>
              </w:rPr>
            </w:pPr>
          </w:p>
          <w:p w:rsidR="00C7546F" w:rsidRPr="004C7D13" w:rsidRDefault="00C7546F" w:rsidP="00D13E23">
            <w:pPr>
              <w:overflowPunct w:val="0"/>
              <w:autoSpaceDE w:val="0"/>
              <w:autoSpaceDN w:val="0"/>
              <w:adjustRightInd w:val="0"/>
              <w:jc w:val="right"/>
              <w:textAlignment w:val="baseline"/>
              <w:rPr>
                <w:sz w:val="22"/>
                <w:szCs w:val="22"/>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107,5</w:t>
            </w:r>
          </w:p>
        </w:tc>
        <w:tc>
          <w:tcPr>
            <w:tcW w:w="870"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116,4</w:t>
            </w:r>
          </w:p>
        </w:tc>
        <w:tc>
          <w:tcPr>
            <w:tcW w:w="870"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103,1</w:t>
            </w:r>
          </w:p>
        </w:tc>
      </w:tr>
      <w:tr w:rsidR="00C7546F" w:rsidRPr="003B5EBA" w:rsidTr="00D13E23">
        <w:trPr>
          <w:trHeight w:val="273"/>
          <w:jc w:val="center"/>
        </w:trPr>
        <w:tc>
          <w:tcPr>
            <w:tcW w:w="3649" w:type="dxa"/>
            <w:shd w:val="clear" w:color="auto" w:fill="auto"/>
            <w:vAlign w:val="bottom"/>
          </w:tcPr>
          <w:p w:rsidR="00C7546F" w:rsidRDefault="00C7546F" w:rsidP="00D13E23">
            <w:pPr>
              <w:overflowPunct w:val="0"/>
              <w:autoSpaceDE w:val="0"/>
              <w:autoSpaceDN w:val="0"/>
              <w:adjustRightInd w:val="0"/>
              <w:jc w:val="both"/>
              <w:textAlignment w:val="baseline"/>
              <w:rPr>
                <w:sz w:val="22"/>
                <w:szCs w:val="22"/>
              </w:rPr>
            </w:pPr>
          </w:p>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dövlət mülkiyyəti</w:t>
            </w:r>
          </w:p>
        </w:tc>
        <w:tc>
          <w:tcPr>
            <w:tcW w:w="870"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75,2</w:t>
            </w:r>
          </w:p>
        </w:tc>
        <w:tc>
          <w:tcPr>
            <w:tcW w:w="870"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 xml:space="preserve">  97,4</w:t>
            </w:r>
          </w:p>
        </w:tc>
        <w:tc>
          <w:tcPr>
            <w:tcW w:w="870"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106,1</w:t>
            </w:r>
          </w:p>
        </w:tc>
      </w:tr>
      <w:tr w:rsidR="00C7546F" w:rsidRPr="003B5EBA" w:rsidTr="00D13E23">
        <w:trPr>
          <w:trHeight w:val="255"/>
          <w:jc w:val="center"/>
        </w:trPr>
        <w:tc>
          <w:tcPr>
            <w:tcW w:w="3649" w:type="dxa"/>
            <w:shd w:val="clear" w:color="auto" w:fill="auto"/>
            <w:vAlign w:val="bottom"/>
          </w:tcPr>
          <w:p w:rsidR="00C7546F" w:rsidRDefault="00C7546F" w:rsidP="00D13E23">
            <w:pPr>
              <w:overflowPunct w:val="0"/>
              <w:autoSpaceDE w:val="0"/>
              <w:autoSpaceDN w:val="0"/>
              <w:adjustRightInd w:val="0"/>
              <w:jc w:val="both"/>
              <w:textAlignment w:val="baseline"/>
              <w:rPr>
                <w:sz w:val="22"/>
                <w:szCs w:val="22"/>
                <w:lang w:val="en-US"/>
              </w:rPr>
            </w:pPr>
          </w:p>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qeyri-dövlət  mülkiyyəti   </w:t>
            </w:r>
          </w:p>
        </w:tc>
        <w:tc>
          <w:tcPr>
            <w:tcW w:w="870"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104,3</w:t>
            </w:r>
          </w:p>
        </w:tc>
        <w:tc>
          <w:tcPr>
            <w:tcW w:w="870"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106,9</w:t>
            </w:r>
          </w:p>
        </w:tc>
        <w:tc>
          <w:tcPr>
            <w:tcW w:w="870"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r>
              <w:rPr>
                <w:sz w:val="22"/>
                <w:szCs w:val="22"/>
                <w:lang w:val="en-US"/>
              </w:rPr>
              <w:t>105,3</w:t>
            </w:r>
          </w:p>
        </w:tc>
      </w:tr>
      <w:tr w:rsidR="00C7546F" w:rsidRPr="003B5EBA" w:rsidTr="00D13E23">
        <w:trPr>
          <w:trHeight w:val="340"/>
          <w:jc w:val="center"/>
        </w:trPr>
        <w:tc>
          <w:tcPr>
            <w:tcW w:w="3649" w:type="dxa"/>
            <w:shd w:val="clear" w:color="auto" w:fill="auto"/>
            <w:vAlign w:val="bottom"/>
          </w:tcPr>
          <w:p w:rsidR="00C7546F" w:rsidRPr="00291481" w:rsidRDefault="00C7546F" w:rsidP="00D13E23">
            <w:pPr>
              <w:overflowPunct w:val="0"/>
              <w:autoSpaceDE w:val="0"/>
              <w:autoSpaceDN w:val="0"/>
              <w:adjustRightInd w:val="0"/>
              <w:jc w:val="both"/>
              <w:textAlignment w:val="baseline"/>
              <w:rPr>
                <w:sz w:val="22"/>
                <w:szCs w:val="22"/>
              </w:rPr>
            </w:pPr>
          </w:p>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ərzaq məhsulları, içkilər və tütün </w:t>
            </w:r>
          </w:p>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məmulatları   </w:t>
            </w:r>
          </w:p>
        </w:tc>
        <w:tc>
          <w:tcPr>
            <w:tcW w:w="870" w:type="dxa"/>
          </w:tcPr>
          <w:p w:rsidR="00C7546F" w:rsidRPr="004C7D13" w:rsidRDefault="00C7546F" w:rsidP="00D13E23">
            <w:pPr>
              <w:overflowPunct w:val="0"/>
              <w:autoSpaceDE w:val="0"/>
              <w:autoSpaceDN w:val="0"/>
              <w:adjustRightInd w:val="0"/>
              <w:jc w:val="right"/>
              <w:textAlignment w:val="baseline"/>
              <w:rPr>
                <w:sz w:val="22"/>
                <w:szCs w:val="22"/>
              </w:rPr>
            </w:pPr>
          </w:p>
          <w:p w:rsidR="00C7546F" w:rsidRPr="004C7D13" w:rsidRDefault="00C7546F" w:rsidP="00D13E23">
            <w:pPr>
              <w:overflowPunct w:val="0"/>
              <w:autoSpaceDE w:val="0"/>
              <w:autoSpaceDN w:val="0"/>
              <w:adjustRightInd w:val="0"/>
              <w:jc w:val="right"/>
              <w:textAlignment w:val="baseline"/>
              <w:rPr>
                <w:sz w:val="22"/>
                <w:szCs w:val="22"/>
              </w:rPr>
            </w:pPr>
          </w:p>
          <w:p w:rsidR="00C7546F" w:rsidRPr="006F0A54" w:rsidRDefault="00C7546F" w:rsidP="00D13E23">
            <w:pPr>
              <w:overflowPunct w:val="0"/>
              <w:autoSpaceDE w:val="0"/>
              <w:autoSpaceDN w:val="0"/>
              <w:adjustRightInd w:val="0"/>
              <w:jc w:val="right"/>
              <w:textAlignment w:val="baseline"/>
              <w:rPr>
                <w:sz w:val="22"/>
                <w:szCs w:val="22"/>
              </w:rPr>
            </w:pPr>
            <w:r>
              <w:rPr>
                <w:sz w:val="22"/>
                <w:szCs w:val="22"/>
                <w:lang w:val="en-US"/>
              </w:rPr>
              <w:t>116,</w:t>
            </w:r>
            <w:r>
              <w:rPr>
                <w:sz w:val="22"/>
                <w:szCs w:val="22"/>
              </w:rPr>
              <w:t>6</w:t>
            </w:r>
          </w:p>
        </w:tc>
        <w:tc>
          <w:tcPr>
            <w:tcW w:w="870"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p>
          <w:p w:rsidR="00C7546F" w:rsidRPr="005C6C96" w:rsidRDefault="00C7546F" w:rsidP="00D13E23">
            <w:pPr>
              <w:overflowPunct w:val="0"/>
              <w:autoSpaceDE w:val="0"/>
              <w:autoSpaceDN w:val="0"/>
              <w:adjustRightInd w:val="0"/>
              <w:jc w:val="right"/>
              <w:textAlignment w:val="baseline"/>
              <w:rPr>
                <w:sz w:val="22"/>
                <w:szCs w:val="22"/>
                <w:lang w:val="en-US"/>
              </w:rPr>
            </w:pPr>
            <w:r>
              <w:rPr>
                <w:sz w:val="22"/>
                <w:szCs w:val="22"/>
                <w:lang w:val="en-US"/>
              </w:rPr>
              <w:t>101,6</w:t>
            </w:r>
          </w:p>
        </w:tc>
        <w:tc>
          <w:tcPr>
            <w:tcW w:w="870" w:type="dxa"/>
          </w:tcPr>
          <w:p w:rsidR="00C7546F" w:rsidRDefault="00C7546F" w:rsidP="00D13E23">
            <w:pPr>
              <w:overflowPunct w:val="0"/>
              <w:autoSpaceDE w:val="0"/>
              <w:autoSpaceDN w:val="0"/>
              <w:adjustRightInd w:val="0"/>
              <w:jc w:val="right"/>
              <w:textAlignment w:val="baseline"/>
              <w:rPr>
                <w:sz w:val="22"/>
                <w:szCs w:val="22"/>
                <w:lang w:val="en-US"/>
              </w:rPr>
            </w:pPr>
          </w:p>
          <w:p w:rsidR="00C7546F" w:rsidRDefault="00C7546F" w:rsidP="00D13E23">
            <w:pPr>
              <w:overflowPunct w:val="0"/>
              <w:autoSpaceDE w:val="0"/>
              <w:autoSpaceDN w:val="0"/>
              <w:adjustRightInd w:val="0"/>
              <w:jc w:val="right"/>
              <w:textAlignment w:val="baseline"/>
              <w:rPr>
                <w:sz w:val="22"/>
                <w:szCs w:val="22"/>
                <w:lang w:val="en-US"/>
              </w:rPr>
            </w:pPr>
          </w:p>
          <w:p w:rsidR="00C7546F" w:rsidRPr="005C6C96" w:rsidRDefault="00C7546F" w:rsidP="00D13E23">
            <w:pPr>
              <w:overflowPunct w:val="0"/>
              <w:autoSpaceDE w:val="0"/>
              <w:autoSpaceDN w:val="0"/>
              <w:adjustRightInd w:val="0"/>
              <w:jc w:val="right"/>
              <w:textAlignment w:val="baseline"/>
              <w:rPr>
                <w:sz w:val="22"/>
                <w:szCs w:val="22"/>
                <w:lang w:val="en-US"/>
              </w:rPr>
            </w:pPr>
            <w:r>
              <w:rPr>
                <w:sz w:val="22"/>
                <w:szCs w:val="22"/>
                <w:lang w:val="en-US"/>
              </w:rPr>
              <w:t>106,0</w:t>
            </w:r>
          </w:p>
        </w:tc>
      </w:tr>
      <w:tr w:rsidR="00C7546F" w:rsidRPr="003B5EBA" w:rsidTr="00D13E23">
        <w:trPr>
          <w:trHeight w:val="423"/>
          <w:jc w:val="center"/>
        </w:trPr>
        <w:tc>
          <w:tcPr>
            <w:tcW w:w="3649" w:type="dxa"/>
            <w:tcBorders>
              <w:bottom w:val="double" w:sz="4" w:space="0" w:color="000000"/>
            </w:tcBorders>
            <w:shd w:val="clear" w:color="auto" w:fill="auto"/>
            <w:vAlign w:val="bottom"/>
          </w:tcPr>
          <w:p w:rsidR="00C7546F" w:rsidRPr="003B5EBA" w:rsidRDefault="00C7546F" w:rsidP="00D13E23">
            <w:pPr>
              <w:overflowPunct w:val="0"/>
              <w:autoSpaceDE w:val="0"/>
              <w:autoSpaceDN w:val="0"/>
              <w:adjustRightInd w:val="0"/>
              <w:jc w:val="both"/>
              <w:textAlignment w:val="baseline"/>
              <w:rPr>
                <w:sz w:val="22"/>
                <w:szCs w:val="22"/>
              </w:rPr>
            </w:pPr>
            <w:r w:rsidRPr="003B5EBA">
              <w:rPr>
                <w:sz w:val="22"/>
                <w:szCs w:val="22"/>
              </w:rPr>
              <w:t xml:space="preserve">   qeyri-ərzaq məhsulları</w:t>
            </w:r>
          </w:p>
        </w:tc>
        <w:tc>
          <w:tcPr>
            <w:tcW w:w="870" w:type="dxa"/>
            <w:tcBorders>
              <w:bottom w:val="double" w:sz="4" w:space="0" w:color="000000"/>
            </w:tcBorders>
          </w:tcPr>
          <w:p w:rsidR="00C7546F" w:rsidRDefault="00C7546F" w:rsidP="00D13E23">
            <w:pPr>
              <w:overflowPunct w:val="0"/>
              <w:autoSpaceDE w:val="0"/>
              <w:autoSpaceDN w:val="0"/>
              <w:adjustRightInd w:val="0"/>
              <w:jc w:val="right"/>
              <w:textAlignment w:val="baseline"/>
              <w:rPr>
                <w:sz w:val="22"/>
                <w:szCs w:val="22"/>
                <w:lang w:val="en-US"/>
              </w:rPr>
            </w:pPr>
          </w:p>
          <w:p w:rsidR="00C7546F" w:rsidRPr="006F0A54" w:rsidRDefault="00C7546F" w:rsidP="00D13E23">
            <w:pPr>
              <w:overflowPunct w:val="0"/>
              <w:autoSpaceDE w:val="0"/>
              <w:autoSpaceDN w:val="0"/>
              <w:adjustRightInd w:val="0"/>
              <w:jc w:val="right"/>
              <w:textAlignment w:val="baseline"/>
              <w:rPr>
                <w:sz w:val="22"/>
                <w:szCs w:val="22"/>
              </w:rPr>
            </w:pPr>
            <w:r>
              <w:rPr>
                <w:sz w:val="22"/>
                <w:szCs w:val="22"/>
              </w:rPr>
              <w:t>89,7</w:t>
            </w:r>
          </w:p>
        </w:tc>
        <w:tc>
          <w:tcPr>
            <w:tcW w:w="870" w:type="dxa"/>
            <w:tcBorders>
              <w:bottom w:val="double" w:sz="4" w:space="0" w:color="000000"/>
            </w:tcBorders>
          </w:tcPr>
          <w:p w:rsidR="00C7546F" w:rsidRDefault="00C7546F" w:rsidP="00D13E23">
            <w:pPr>
              <w:overflowPunct w:val="0"/>
              <w:autoSpaceDE w:val="0"/>
              <w:autoSpaceDN w:val="0"/>
              <w:adjustRightInd w:val="0"/>
              <w:jc w:val="right"/>
              <w:textAlignment w:val="baseline"/>
              <w:rPr>
                <w:sz w:val="22"/>
                <w:szCs w:val="22"/>
              </w:rPr>
            </w:pPr>
          </w:p>
          <w:p w:rsidR="00C7546F" w:rsidRPr="005C6C96" w:rsidRDefault="00C7546F" w:rsidP="00D13E23">
            <w:pPr>
              <w:jc w:val="right"/>
              <w:rPr>
                <w:sz w:val="22"/>
                <w:szCs w:val="22"/>
                <w:lang w:val="en-US"/>
              </w:rPr>
            </w:pPr>
            <w:r>
              <w:rPr>
                <w:sz w:val="22"/>
                <w:szCs w:val="22"/>
                <w:lang w:val="en-US"/>
              </w:rPr>
              <w:t>115,3</w:t>
            </w:r>
          </w:p>
        </w:tc>
        <w:tc>
          <w:tcPr>
            <w:tcW w:w="870" w:type="dxa"/>
            <w:tcBorders>
              <w:bottom w:val="double" w:sz="4" w:space="0" w:color="000000"/>
            </w:tcBorders>
          </w:tcPr>
          <w:p w:rsidR="00C7546F" w:rsidRDefault="00C7546F" w:rsidP="00D13E23">
            <w:pPr>
              <w:jc w:val="right"/>
              <w:rPr>
                <w:sz w:val="22"/>
                <w:szCs w:val="22"/>
                <w:lang w:val="en-US"/>
              </w:rPr>
            </w:pPr>
          </w:p>
          <w:p w:rsidR="00C7546F" w:rsidRPr="005C6C96" w:rsidRDefault="00C7546F" w:rsidP="00D13E23">
            <w:pPr>
              <w:jc w:val="right"/>
              <w:rPr>
                <w:sz w:val="22"/>
                <w:szCs w:val="22"/>
                <w:lang w:val="en-US"/>
              </w:rPr>
            </w:pPr>
            <w:r>
              <w:rPr>
                <w:sz w:val="22"/>
                <w:szCs w:val="22"/>
                <w:lang w:val="en-US"/>
              </w:rPr>
              <w:t>103,8</w:t>
            </w:r>
          </w:p>
        </w:tc>
      </w:tr>
      <w:tr w:rsidR="00C7546F" w:rsidRPr="003B5EBA" w:rsidTr="00D13E23">
        <w:trPr>
          <w:trHeight w:val="423"/>
          <w:jc w:val="center"/>
        </w:trPr>
        <w:tc>
          <w:tcPr>
            <w:tcW w:w="3649" w:type="dxa"/>
            <w:tcBorders>
              <w:top w:val="double" w:sz="4" w:space="0" w:color="000000"/>
            </w:tcBorders>
            <w:shd w:val="clear" w:color="auto" w:fill="auto"/>
            <w:vAlign w:val="bottom"/>
          </w:tcPr>
          <w:p w:rsidR="00C7546F" w:rsidRPr="003B5EBA" w:rsidRDefault="00C7546F" w:rsidP="00D13E23">
            <w:pPr>
              <w:overflowPunct w:val="0"/>
              <w:autoSpaceDE w:val="0"/>
              <w:autoSpaceDN w:val="0"/>
              <w:adjustRightInd w:val="0"/>
              <w:jc w:val="both"/>
              <w:textAlignment w:val="baseline"/>
              <w:rPr>
                <w:sz w:val="22"/>
                <w:szCs w:val="22"/>
              </w:rPr>
            </w:pPr>
          </w:p>
        </w:tc>
        <w:tc>
          <w:tcPr>
            <w:tcW w:w="870" w:type="dxa"/>
            <w:tcBorders>
              <w:top w:val="double" w:sz="4" w:space="0" w:color="000000"/>
            </w:tcBorders>
            <w:vAlign w:val="bottom"/>
          </w:tcPr>
          <w:p w:rsidR="00C7546F" w:rsidRPr="003B5EBA" w:rsidRDefault="00C7546F" w:rsidP="00D13E23">
            <w:pPr>
              <w:overflowPunct w:val="0"/>
              <w:autoSpaceDE w:val="0"/>
              <w:autoSpaceDN w:val="0"/>
              <w:adjustRightInd w:val="0"/>
              <w:jc w:val="right"/>
              <w:textAlignment w:val="baseline"/>
              <w:rPr>
                <w:sz w:val="22"/>
                <w:szCs w:val="22"/>
                <w:lang w:val="en-US"/>
              </w:rPr>
            </w:pPr>
          </w:p>
        </w:tc>
        <w:tc>
          <w:tcPr>
            <w:tcW w:w="870" w:type="dxa"/>
            <w:tcBorders>
              <w:top w:val="double" w:sz="4" w:space="0" w:color="000000"/>
            </w:tcBorders>
            <w:vAlign w:val="bottom"/>
          </w:tcPr>
          <w:p w:rsidR="00C7546F" w:rsidRDefault="00C7546F" w:rsidP="00D13E23">
            <w:pPr>
              <w:overflowPunct w:val="0"/>
              <w:autoSpaceDE w:val="0"/>
              <w:autoSpaceDN w:val="0"/>
              <w:adjustRightInd w:val="0"/>
              <w:jc w:val="right"/>
              <w:textAlignment w:val="baseline"/>
              <w:rPr>
                <w:sz w:val="22"/>
                <w:szCs w:val="22"/>
                <w:lang w:val="en-US"/>
              </w:rPr>
            </w:pPr>
          </w:p>
        </w:tc>
        <w:tc>
          <w:tcPr>
            <w:tcW w:w="870" w:type="dxa"/>
            <w:tcBorders>
              <w:top w:val="double" w:sz="4" w:space="0" w:color="000000"/>
            </w:tcBorders>
          </w:tcPr>
          <w:p w:rsidR="00C7546F" w:rsidRDefault="00C7546F" w:rsidP="00D13E23">
            <w:pPr>
              <w:overflowPunct w:val="0"/>
              <w:autoSpaceDE w:val="0"/>
              <w:autoSpaceDN w:val="0"/>
              <w:adjustRightInd w:val="0"/>
              <w:jc w:val="right"/>
              <w:textAlignment w:val="baseline"/>
              <w:rPr>
                <w:sz w:val="22"/>
                <w:szCs w:val="22"/>
                <w:lang w:val="en-US"/>
              </w:rPr>
            </w:pPr>
          </w:p>
        </w:tc>
      </w:tr>
    </w:tbl>
    <w:p w:rsidR="00C7546F" w:rsidRPr="003B5EBA"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Default="00C7546F" w:rsidP="00C7546F">
      <w:pPr>
        <w:overflowPunct w:val="0"/>
        <w:autoSpaceDE w:val="0"/>
        <w:autoSpaceDN w:val="0"/>
        <w:adjustRightInd w:val="0"/>
        <w:jc w:val="both"/>
        <w:textAlignment w:val="baseline"/>
        <w:rPr>
          <w:sz w:val="22"/>
          <w:szCs w:val="22"/>
        </w:rPr>
      </w:pPr>
    </w:p>
    <w:p w:rsidR="00F963EC" w:rsidRDefault="00F963EC" w:rsidP="00C7546F">
      <w:pPr>
        <w:overflowPunct w:val="0"/>
        <w:autoSpaceDE w:val="0"/>
        <w:autoSpaceDN w:val="0"/>
        <w:adjustRightInd w:val="0"/>
        <w:jc w:val="both"/>
        <w:textAlignment w:val="baseline"/>
        <w:rPr>
          <w:sz w:val="22"/>
          <w:szCs w:val="22"/>
        </w:rPr>
      </w:pPr>
    </w:p>
    <w:p w:rsidR="00F963EC" w:rsidRPr="003B5EBA" w:rsidRDefault="00F963EC"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sz w:val="22"/>
          <w:szCs w:val="22"/>
        </w:rPr>
      </w:pPr>
    </w:p>
    <w:p w:rsidR="00C7546F" w:rsidRDefault="00C7546F" w:rsidP="00C7546F">
      <w:pPr>
        <w:overflowPunct w:val="0"/>
        <w:autoSpaceDE w:val="0"/>
        <w:autoSpaceDN w:val="0"/>
        <w:adjustRightInd w:val="0"/>
        <w:jc w:val="both"/>
        <w:textAlignment w:val="baseline"/>
        <w:rPr>
          <w:sz w:val="22"/>
          <w:szCs w:val="22"/>
        </w:rPr>
      </w:pPr>
    </w:p>
    <w:p w:rsidR="00C7546F"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b/>
          <w:sz w:val="22"/>
          <w:szCs w:val="22"/>
        </w:rPr>
      </w:pPr>
      <w:r w:rsidRPr="003B5EBA">
        <w:rPr>
          <w:b/>
          <w:sz w:val="22"/>
          <w:szCs w:val="22"/>
        </w:rPr>
        <w:lastRenderedPageBreak/>
        <w:t xml:space="preserve">         </w:t>
      </w:r>
      <w:r>
        <w:rPr>
          <w:b/>
          <w:sz w:val="22"/>
          <w:szCs w:val="22"/>
        </w:rPr>
        <w:t xml:space="preserve">   </w:t>
      </w:r>
      <w:r w:rsidR="00F963EC">
        <w:rPr>
          <w:b/>
          <w:sz w:val="22"/>
          <w:szCs w:val="22"/>
        </w:rPr>
        <w:t xml:space="preserve">  </w:t>
      </w:r>
      <w:r>
        <w:rPr>
          <w:b/>
          <w:sz w:val="22"/>
          <w:szCs w:val="22"/>
        </w:rPr>
        <w:t xml:space="preserve"> </w:t>
      </w:r>
      <w:r w:rsidRPr="003B5EBA">
        <w:rPr>
          <w:b/>
          <w:sz w:val="22"/>
          <w:szCs w:val="22"/>
        </w:rPr>
        <w:t xml:space="preserve">16.4 </w:t>
      </w:r>
      <w:r>
        <w:rPr>
          <w:b/>
          <w:sz w:val="22"/>
          <w:szCs w:val="22"/>
        </w:rPr>
        <w:t xml:space="preserve"> </w:t>
      </w:r>
      <w:r w:rsidRPr="003B5EBA">
        <w:rPr>
          <w:b/>
          <w:sz w:val="22"/>
          <w:szCs w:val="22"/>
        </w:rPr>
        <w:t xml:space="preserve">   Pərakəndə ticarət şəbəkəsi</w:t>
      </w:r>
    </w:p>
    <w:p w:rsidR="00C7546F" w:rsidRPr="003B5EBA" w:rsidRDefault="00C7546F" w:rsidP="00C7546F">
      <w:pPr>
        <w:overflowPunct w:val="0"/>
        <w:autoSpaceDE w:val="0"/>
        <w:autoSpaceDN w:val="0"/>
        <w:adjustRightInd w:val="0"/>
        <w:jc w:val="both"/>
        <w:textAlignment w:val="baseline"/>
        <w:rPr>
          <w:sz w:val="22"/>
          <w:szCs w:val="22"/>
        </w:rPr>
      </w:pPr>
    </w:p>
    <w:tbl>
      <w:tblPr>
        <w:tblW w:w="6848" w:type="dxa"/>
        <w:jc w:val="center"/>
        <w:tblLayout w:type="fixed"/>
        <w:tblLook w:val="01E0" w:firstRow="1" w:lastRow="1" w:firstColumn="1" w:lastColumn="1" w:noHBand="0" w:noVBand="0"/>
      </w:tblPr>
      <w:tblGrid>
        <w:gridCol w:w="753"/>
        <w:gridCol w:w="1559"/>
        <w:gridCol w:w="1559"/>
        <w:gridCol w:w="1418"/>
        <w:gridCol w:w="1559"/>
      </w:tblGrid>
      <w:tr w:rsidR="00C7546F" w:rsidRPr="003B5EBA" w:rsidTr="003A2C62">
        <w:trPr>
          <w:jc w:val="center"/>
        </w:trPr>
        <w:tc>
          <w:tcPr>
            <w:tcW w:w="753" w:type="dxa"/>
            <w:tcBorders>
              <w:top w:val="double" w:sz="4" w:space="0" w:color="auto"/>
              <w:left w:val="nil"/>
              <w:bottom w:val="double" w:sz="4" w:space="0" w:color="auto"/>
              <w:right w:val="double" w:sz="4" w:space="0" w:color="auto"/>
            </w:tcBorders>
            <w:shd w:val="clear" w:color="auto" w:fill="auto"/>
            <w:vAlign w:val="center"/>
          </w:tcPr>
          <w:p w:rsidR="00C7546F" w:rsidRPr="003B5EBA" w:rsidRDefault="00C7546F" w:rsidP="00D13E23">
            <w:pPr>
              <w:overflowPunct w:val="0"/>
              <w:autoSpaceDE w:val="0"/>
              <w:autoSpaceDN w:val="0"/>
              <w:adjustRightInd w:val="0"/>
              <w:jc w:val="both"/>
              <w:textAlignment w:val="baseline"/>
              <w:rPr>
                <w:b/>
                <w:sz w:val="22"/>
                <w:szCs w:val="22"/>
              </w:rPr>
            </w:pPr>
            <w:r w:rsidRPr="003B5EBA">
              <w:rPr>
                <w:b/>
                <w:sz w:val="22"/>
                <w:szCs w:val="22"/>
              </w:rPr>
              <w:t>İllər</w:t>
            </w:r>
          </w:p>
        </w:tc>
        <w:tc>
          <w:tcPr>
            <w:tcW w:w="1559" w:type="dxa"/>
            <w:tcBorders>
              <w:top w:val="double" w:sz="4" w:space="0" w:color="auto"/>
              <w:left w:val="double" w:sz="4" w:space="0" w:color="auto"/>
              <w:bottom w:val="double" w:sz="4" w:space="0" w:color="auto"/>
              <w:right w:val="double" w:sz="4" w:space="0" w:color="auto"/>
            </w:tcBorders>
            <w:shd w:val="clear" w:color="auto" w:fill="auto"/>
          </w:tcPr>
          <w:p w:rsidR="00C7546F" w:rsidRPr="003B5EBA" w:rsidRDefault="00C7546F" w:rsidP="00D13E23">
            <w:pPr>
              <w:overflowPunct w:val="0"/>
              <w:autoSpaceDE w:val="0"/>
              <w:autoSpaceDN w:val="0"/>
              <w:adjustRightInd w:val="0"/>
              <w:jc w:val="both"/>
              <w:textAlignment w:val="baseline"/>
              <w:rPr>
                <w:b/>
                <w:sz w:val="22"/>
                <w:szCs w:val="22"/>
              </w:rPr>
            </w:pPr>
            <w:r w:rsidRPr="003B5EBA">
              <w:rPr>
                <w:b/>
                <w:sz w:val="22"/>
                <w:szCs w:val="22"/>
              </w:rPr>
              <w:t>Mağazaların</w:t>
            </w:r>
          </w:p>
          <w:p w:rsidR="00C7546F" w:rsidRPr="003B5EBA" w:rsidRDefault="00C7546F" w:rsidP="00D13E23">
            <w:pPr>
              <w:overflowPunct w:val="0"/>
              <w:autoSpaceDE w:val="0"/>
              <w:autoSpaceDN w:val="0"/>
              <w:adjustRightInd w:val="0"/>
              <w:jc w:val="both"/>
              <w:textAlignment w:val="baseline"/>
              <w:rPr>
                <w:b/>
                <w:sz w:val="22"/>
                <w:szCs w:val="22"/>
              </w:rPr>
            </w:pPr>
            <w:r w:rsidRPr="003B5EBA">
              <w:rPr>
                <w:b/>
                <w:sz w:val="22"/>
                <w:szCs w:val="22"/>
              </w:rPr>
              <w:t xml:space="preserve">sayı, </w:t>
            </w:r>
            <w:r w:rsidRPr="00A4272D">
              <w:rPr>
                <w:sz w:val="22"/>
                <w:szCs w:val="22"/>
              </w:rPr>
              <w:t>vahid</w:t>
            </w:r>
          </w:p>
        </w:tc>
        <w:tc>
          <w:tcPr>
            <w:tcW w:w="1559" w:type="dxa"/>
            <w:tcBorders>
              <w:top w:val="double" w:sz="4" w:space="0" w:color="auto"/>
              <w:left w:val="double" w:sz="4" w:space="0" w:color="auto"/>
              <w:bottom w:val="double" w:sz="4" w:space="0" w:color="auto"/>
              <w:right w:val="double" w:sz="4" w:space="0" w:color="auto"/>
            </w:tcBorders>
            <w:shd w:val="clear" w:color="auto" w:fill="auto"/>
          </w:tcPr>
          <w:p w:rsidR="00C7546F" w:rsidRPr="003B5EBA" w:rsidRDefault="00C7546F" w:rsidP="00D13E23">
            <w:pPr>
              <w:overflowPunct w:val="0"/>
              <w:autoSpaceDE w:val="0"/>
              <w:autoSpaceDN w:val="0"/>
              <w:adjustRightInd w:val="0"/>
              <w:jc w:val="both"/>
              <w:textAlignment w:val="baseline"/>
              <w:rPr>
                <w:b/>
                <w:sz w:val="22"/>
                <w:szCs w:val="22"/>
              </w:rPr>
            </w:pPr>
            <w:r w:rsidRPr="003B5EBA">
              <w:rPr>
                <w:b/>
                <w:sz w:val="22"/>
                <w:szCs w:val="22"/>
              </w:rPr>
              <w:t xml:space="preserve">Mağazaların ticarət sahəsi, </w:t>
            </w:r>
          </w:p>
          <w:p w:rsidR="00C7546F" w:rsidRPr="00A4272D" w:rsidRDefault="00C7546F" w:rsidP="00D13E23">
            <w:pPr>
              <w:overflowPunct w:val="0"/>
              <w:autoSpaceDE w:val="0"/>
              <w:autoSpaceDN w:val="0"/>
              <w:adjustRightInd w:val="0"/>
              <w:jc w:val="both"/>
              <w:textAlignment w:val="baseline"/>
              <w:rPr>
                <w:sz w:val="22"/>
                <w:szCs w:val="22"/>
              </w:rPr>
            </w:pPr>
            <w:r w:rsidRPr="00A4272D">
              <w:rPr>
                <w:sz w:val="22"/>
                <w:szCs w:val="22"/>
              </w:rPr>
              <w:t>min kv.m</w:t>
            </w:r>
          </w:p>
        </w:tc>
        <w:tc>
          <w:tcPr>
            <w:tcW w:w="1418" w:type="dxa"/>
            <w:tcBorders>
              <w:top w:val="double" w:sz="4" w:space="0" w:color="auto"/>
              <w:left w:val="double" w:sz="4" w:space="0" w:color="auto"/>
              <w:bottom w:val="double" w:sz="4" w:space="0" w:color="auto"/>
              <w:right w:val="double" w:sz="4" w:space="0" w:color="auto"/>
            </w:tcBorders>
            <w:shd w:val="clear" w:color="auto" w:fill="auto"/>
          </w:tcPr>
          <w:p w:rsidR="00C7546F" w:rsidRPr="003B5EBA" w:rsidRDefault="00C7546F" w:rsidP="00D13E23">
            <w:pPr>
              <w:overflowPunct w:val="0"/>
              <w:autoSpaceDE w:val="0"/>
              <w:autoSpaceDN w:val="0"/>
              <w:adjustRightInd w:val="0"/>
              <w:jc w:val="both"/>
              <w:textAlignment w:val="baseline"/>
              <w:rPr>
                <w:b/>
                <w:sz w:val="22"/>
                <w:szCs w:val="22"/>
              </w:rPr>
            </w:pPr>
            <w:r w:rsidRPr="003B5EBA">
              <w:rPr>
                <w:b/>
                <w:sz w:val="22"/>
                <w:szCs w:val="22"/>
              </w:rPr>
              <w:t xml:space="preserve">Məhsul </w:t>
            </w:r>
          </w:p>
          <w:p w:rsidR="003A2C62" w:rsidRDefault="00C7546F" w:rsidP="00D13E23">
            <w:pPr>
              <w:overflowPunct w:val="0"/>
              <w:autoSpaceDE w:val="0"/>
              <w:autoSpaceDN w:val="0"/>
              <w:adjustRightInd w:val="0"/>
              <w:jc w:val="both"/>
              <w:textAlignment w:val="baseline"/>
              <w:rPr>
                <w:b/>
                <w:sz w:val="22"/>
                <w:szCs w:val="22"/>
              </w:rPr>
            </w:pPr>
            <w:r w:rsidRPr="003B5EBA">
              <w:rPr>
                <w:b/>
                <w:sz w:val="22"/>
                <w:szCs w:val="22"/>
              </w:rPr>
              <w:t xml:space="preserve">bazarlarının </w:t>
            </w:r>
          </w:p>
          <w:p w:rsidR="00C7546F" w:rsidRPr="003B5EBA" w:rsidRDefault="00C7546F" w:rsidP="00D13E23">
            <w:pPr>
              <w:overflowPunct w:val="0"/>
              <w:autoSpaceDE w:val="0"/>
              <w:autoSpaceDN w:val="0"/>
              <w:adjustRightInd w:val="0"/>
              <w:jc w:val="both"/>
              <w:textAlignment w:val="baseline"/>
              <w:rPr>
                <w:b/>
                <w:sz w:val="22"/>
                <w:szCs w:val="22"/>
              </w:rPr>
            </w:pPr>
            <w:r w:rsidRPr="003B5EBA">
              <w:rPr>
                <w:b/>
                <w:sz w:val="22"/>
                <w:szCs w:val="22"/>
              </w:rPr>
              <w:t xml:space="preserve">sayı, </w:t>
            </w:r>
            <w:r w:rsidRPr="00A4272D">
              <w:rPr>
                <w:sz w:val="22"/>
                <w:szCs w:val="22"/>
              </w:rPr>
              <w:t>vahid</w:t>
            </w:r>
          </w:p>
        </w:tc>
        <w:tc>
          <w:tcPr>
            <w:tcW w:w="1559" w:type="dxa"/>
            <w:tcBorders>
              <w:top w:val="double" w:sz="4" w:space="0" w:color="auto"/>
              <w:left w:val="double" w:sz="4" w:space="0" w:color="auto"/>
              <w:bottom w:val="double" w:sz="4" w:space="0" w:color="auto"/>
              <w:right w:val="nil"/>
            </w:tcBorders>
            <w:shd w:val="clear" w:color="auto" w:fill="auto"/>
          </w:tcPr>
          <w:p w:rsidR="00C7546F" w:rsidRPr="00A4272D" w:rsidRDefault="00C7546F" w:rsidP="00D13E23">
            <w:pPr>
              <w:overflowPunct w:val="0"/>
              <w:autoSpaceDE w:val="0"/>
              <w:autoSpaceDN w:val="0"/>
              <w:adjustRightInd w:val="0"/>
              <w:jc w:val="both"/>
              <w:textAlignment w:val="baseline"/>
              <w:rPr>
                <w:sz w:val="22"/>
                <w:szCs w:val="22"/>
              </w:rPr>
            </w:pPr>
            <w:r w:rsidRPr="003B5EBA">
              <w:rPr>
                <w:b/>
                <w:sz w:val="22"/>
                <w:szCs w:val="22"/>
              </w:rPr>
              <w:t xml:space="preserve">Köşklərin sayı,  </w:t>
            </w:r>
            <w:r w:rsidRPr="00A4272D">
              <w:rPr>
                <w:sz w:val="22"/>
                <w:szCs w:val="22"/>
              </w:rPr>
              <w:t>vahid</w:t>
            </w:r>
          </w:p>
          <w:p w:rsidR="00C7546F" w:rsidRPr="003B5EBA" w:rsidRDefault="00C7546F" w:rsidP="00D13E23">
            <w:pPr>
              <w:overflowPunct w:val="0"/>
              <w:autoSpaceDE w:val="0"/>
              <w:autoSpaceDN w:val="0"/>
              <w:adjustRightInd w:val="0"/>
              <w:jc w:val="both"/>
              <w:textAlignment w:val="baseline"/>
              <w:rPr>
                <w:b/>
                <w:sz w:val="22"/>
                <w:szCs w:val="22"/>
              </w:rPr>
            </w:pPr>
          </w:p>
        </w:tc>
      </w:tr>
      <w:tr w:rsidR="00C7546F" w:rsidRPr="003B5EBA" w:rsidTr="003A2C62">
        <w:trPr>
          <w:jc w:val="center"/>
        </w:trPr>
        <w:tc>
          <w:tcPr>
            <w:tcW w:w="753" w:type="dxa"/>
            <w:shd w:val="clear" w:color="auto" w:fill="auto"/>
          </w:tcPr>
          <w:p w:rsidR="00C7546F" w:rsidRPr="00EC6791" w:rsidRDefault="00C7546F" w:rsidP="00F963EC">
            <w:pPr>
              <w:overflowPunct w:val="0"/>
              <w:autoSpaceDE w:val="0"/>
              <w:autoSpaceDN w:val="0"/>
              <w:adjustRightInd w:val="0"/>
              <w:spacing w:line="276" w:lineRule="auto"/>
              <w:jc w:val="both"/>
              <w:textAlignment w:val="baseline"/>
              <w:rPr>
                <w:b/>
                <w:bCs/>
                <w:sz w:val="22"/>
                <w:szCs w:val="22"/>
              </w:rPr>
            </w:pPr>
            <w:r w:rsidRPr="00EC6791">
              <w:rPr>
                <w:b/>
                <w:bCs/>
                <w:sz w:val="22"/>
                <w:szCs w:val="22"/>
              </w:rPr>
              <w:t>2020</w:t>
            </w:r>
          </w:p>
        </w:tc>
        <w:tc>
          <w:tcPr>
            <w:tcW w:w="1559" w:type="dxa"/>
            <w:shd w:val="clear" w:color="auto" w:fill="auto"/>
          </w:tcPr>
          <w:p w:rsidR="00C7546F" w:rsidRPr="003B5EBA" w:rsidRDefault="00C7546F" w:rsidP="00F963EC">
            <w:pPr>
              <w:overflowPunct w:val="0"/>
              <w:autoSpaceDE w:val="0"/>
              <w:autoSpaceDN w:val="0"/>
              <w:adjustRightInd w:val="0"/>
              <w:spacing w:line="276" w:lineRule="auto"/>
              <w:jc w:val="right"/>
              <w:textAlignment w:val="baseline"/>
              <w:rPr>
                <w:sz w:val="22"/>
                <w:szCs w:val="22"/>
                <w:lang w:val="en-US"/>
              </w:rPr>
            </w:pPr>
            <w:r w:rsidRPr="003B5EBA">
              <w:rPr>
                <w:sz w:val="22"/>
                <w:szCs w:val="22"/>
                <w:lang w:val="en-US"/>
              </w:rPr>
              <w:t>23 282</w:t>
            </w:r>
          </w:p>
        </w:tc>
        <w:tc>
          <w:tcPr>
            <w:tcW w:w="1559" w:type="dxa"/>
            <w:shd w:val="clear" w:color="auto" w:fill="auto"/>
          </w:tcPr>
          <w:p w:rsidR="00C7546F" w:rsidRPr="003B5EBA" w:rsidRDefault="00C7546F" w:rsidP="00F963EC">
            <w:pPr>
              <w:overflowPunct w:val="0"/>
              <w:autoSpaceDE w:val="0"/>
              <w:autoSpaceDN w:val="0"/>
              <w:adjustRightInd w:val="0"/>
              <w:spacing w:line="276" w:lineRule="auto"/>
              <w:jc w:val="right"/>
              <w:textAlignment w:val="baseline"/>
              <w:rPr>
                <w:sz w:val="22"/>
                <w:szCs w:val="22"/>
                <w:lang w:val="en-US"/>
              </w:rPr>
            </w:pPr>
            <w:r w:rsidRPr="003B5EBA">
              <w:rPr>
                <w:sz w:val="22"/>
                <w:szCs w:val="22"/>
                <w:lang w:val="en-US"/>
              </w:rPr>
              <w:t>2 068,8</w:t>
            </w:r>
          </w:p>
        </w:tc>
        <w:tc>
          <w:tcPr>
            <w:tcW w:w="1418" w:type="dxa"/>
            <w:shd w:val="clear" w:color="auto" w:fill="auto"/>
          </w:tcPr>
          <w:p w:rsidR="00C7546F" w:rsidRPr="003B5EBA" w:rsidRDefault="00C7546F" w:rsidP="00F963EC">
            <w:pPr>
              <w:overflowPunct w:val="0"/>
              <w:autoSpaceDE w:val="0"/>
              <w:autoSpaceDN w:val="0"/>
              <w:adjustRightInd w:val="0"/>
              <w:spacing w:line="276" w:lineRule="auto"/>
              <w:jc w:val="right"/>
              <w:textAlignment w:val="baseline"/>
              <w:rPr>
                <w:sz w:val="22"/>
                <w:szCs w:val="22"/>
                <w:lang w:val="en-US"/>
              </w:rPr>
            </w:pPr>
            <w:r w:rsidRPr="003B5EBA">
              <w:rPr>
                <w:sz w:val="22"/>
                <w:szCs w:val="22"/>
                <w:lang w:val="en-US"/>
              </w:rPr>
              <w:t>21</w:t>
            </w:r>
          </w:p>
        </w:tc>
        <w:tc>
          <w:tcPr>
            <w:tcW w:w="1559" w:type="dxa"/>
            <w:shd w:val="clear" w:color="auto" w:fill="auto"/>
          </w:tcPr>
          <w:p w:rsidR="00C7546F" w:rsidRPr="003B5EBA" w:rsidRDefault="00C7546F" w:rsidP="00F963EC">
            <w:pPr>
              <w:overflowPunct w:val="0"/>
              <w:autoSpaceDE w:val="0"/>
              <w:autoSpaceDN w:val="0"/>
              <w:adjustRightInd w:val="0"/>
              <w:spacing w:line="276" w:lineRule="auto"/>
              <w:jc w:val="right"/>
              <w:textAlignment w:val="baseline"/>
              <w:rPr>
                <w:sz w:val="22"/>
                <w:szCs w:val="22"/>
                <w:lang w:val="en-US"/>
              </w:rPr>
            </w:pPr>
            <w:r w:rsidRPr="003B5EBA">
              <w:rPr>
                <w:sz w:val="22"/>
                <w:szCs w:val="22"/>
                <w:lang w:val="en-US"/>
              </w:rPr>
              <w:t>1 007</w:t>
            </w:r>
          </w:p>
        </w:tc>
      </w:tr>
      <w:tr w:rsidR="00C7546F" w:rsidRPr="003B5EBA" w:rsidTr="003A2C62">
        <w:trPr>
          <w:jc w:val="center"/>
        </w:trPr>
        <w:tc>
          <w:tcPr>
            <w:tcW w:w="753" w:type="dxa"/>
            <w:shd w:val="clear" w:color="auto" w:fill="auto"/>
          </w:tcPr>
          <w:p w:rsidR="00C7546F" w:rsidRPr="00EC6791" w:rsidRDefault="00C7546F" w:rsidP="00F963EC">
            <w:pPr>
              <w:overflowPunct w:val="0"/>
              <w:autoSpaceDE w:val="0"/>
              <w:autoSpaceDN w:val="0"/>
              <w:adjustRightInd w:val="0"/>
              <w:spacing w:line="276" w:lineRule="auto"/>
              <w:jc w:val="both"/>
              <w:textAlignment w:val="baseline"/>
              <w:rPr>
                <w:b/>
                <w:bCs/>
                <w:sz w:val="22"/>
                <w:szCs w:val="22"/>
              </w:rPr>
            </w:pPr>
            <w:r>
              <w:rPr>
                <w:b/>
                <w:bCs/>
                <w:sz w:val="22"/>
                <w:szCs w:val="22"/>
              </w:rPr>
              <w:t>2021</w:t>
            </w:r>
          </w:p>
        </w:tc>
        <w:tc>
          <w:tcPr>
            <w:tcW w:w="1559" w:type="dxa"/>
            <w:shd w:val="clear" w:color="auto" w:fill="auto"/>
          </w:tcPr>
          <w:p w:rsidR="00C7546F" w:rsidRPr="003B5EBA" w:rsidRDefault="00C7546F" w:rsidP="00F963EC">
            <w:pPr>
              <w:overflowPunct w:val="0"/>
              <w:autoSpaceDE w:val="0"/>
              <w:autoSpaceDN w:val="0"/>
              <w:adjustRightInd w:val="0"/>
              <w:spacing w:line="276" w:lineRule="auto"/>
              <w:jc w:val="right"/>
              <w:textAlignment w:val="baseline"/>
              <w:rPr>
                <w:sz w:val="22"/>
                <w:szCs w:val="22"/>
                <w:lang w:val="en-US"/>
              </w:rPr>
            </w:pPr>
            <w:r>
              <w:rPr>
                <w:sz w:val="22"/>
                <w:szCs w:val="22"/>
                <w:lang w:val="en-US"/>
              </w:rPr>
              <w:t>24 456</w:t>
            </w:r>
          </w:p>
        </w:tc>
        <w:tc>
          <w:tcPr>
            <w:tcW w:w="1559" w:type="dxa"/>
            <w:shd w:val="clear" w:color="auto" w:fill="auto"/>
          </w:tcPr>
          <w:p w:rsidR="00C7546F" w:rsidRPr="003B5EBA" w:rsidRDefault="00C7546F" w:rsidP="00F963EC">
            <w:pPr>
              <w:overflowPunct w:val="0"/>
              <w:autoSpaceDE w:val="0"/>
              <w:autoSpaceDN w:val="0"/>
              <w:adjustRightInd w:val="0"/>
              <w:spacing w:line="276" w:lineRule="auto"/>
              <w:jc w:val="right"/>
              <w:textAlignment w:val="baseline"/>
              <w:rPr>
                <w:sz w:val="22"/>
                <w:szCs w:val="22"/>
                <w:lang w:val="en-US"/>
              </w:rPr>
            </w:pPr>
            <w:r>
              <w:rPr>
                <w:sz w:val="22"/>
                <w:szCs w:val="22"/>
                <w:lang w:val="en-US"/>
              </w:rPr>
              <w:t>2 071,6</w:t>
            </w:r>
          </w:p>
        </w:tc>
        <w:tc>
          <w:tcPr>
            <w:tcW w:w="1418" w:type="dxa"/>
            <w:shd w:val="clear" w:color="auto" w:fill="auto"/>
          </w:tcPr>
          <w:p w:rsidR="00C7546F" w:rsidRPr="003B5EBA" w:rsidRDefault="00C7546F" w:rsidP="00F963EC">
            <w:pPr>
              <w:overflowPunct w:val="0"/>
              <w:autoSpaceDE w:val="0"/>
              <w:autoSpaceDN w:val="0"/>
              <w:adjustRightInd w:val="0"/>
              <w:spacing w:line="276" w:lineRule="auto"/>
              <w:jc w:val="right"/>
              <w:textAlignment w:val="baseline"/>
              <w:rPr>
                <w:sz w:val="22"/>
                <w:szCs w:val="22"/>
                <w:lang w:val="en-US"/>
              </w:rPr>
            </w:pPr>
            <w:r>
              <w:rPr>
                <w:sz w:val="22"/>
                <w:szCs w:val="22"/>
                <w:lang w:val="en-US"/>
              </w:rPr>
              <w:t>18</w:t>
            </w:r>
          </w:p>
        </w:tc>
        <w:tc>
          <w:tcPr>
            <w:tcW w:w="1559" w:type="dxa"/>
            <w:shd w:val="clear" w:color="auto" w:fill="auto"/>
          </w:tcPr>
          <w:p w:rsidR="00C7546F" w:rsidRPr="003B5EBA" w:rsidRDefault="00C7546F" w:rsidP="00F963EC">
            <w:pPr>
              <w:overflowPunct w:val="0"/>
              <w:autoSpaceDE w:val="0"/>
              <w:autoSpaceDN w:val="0"/>
              <w:adjustRightInd w:val="0"/>
              <w:spacing w:line="276" w:lineRule="auto"/>
              <w:jc w:val="right"/>
              <w:textAlignment w:val="baseline"/>
              <w:rPr>
                <w:sz w:val="22"/>
                <w:szCs w:val="22"/>
                <w:lang w:val="en-US"/>
              </w:rPr>
            </w:pPr>
            <w:r>
              <w:rPr>
                <w:sz w:val="22"/>
                <w:szCs w:val="22"/>
                <w:lang w:val="en-US"/>
              </w:rPr>
              <w:t>1 043</w:t>
            </w:r>
          </w:p>
        </w:tc>
      </w:tr>
      <w:tr w:rsidR="00C7546F" w:rsidRPr="003B5EBA" w:rsidTr="003A2C62">
        <w:trPr>
          <w:jc w:val="center"/>
        </w:trPr>
        <w:tc>
          <w:tcPr>
            <w:tcW w:w="753" w:type="dxa"/>
            <w:shd w:val="clear" w:color="auto" w:fill="auto"/>
          </w:tcPr>
          <w:p w:rsidR="00C7546F" w:rsidRDefault="00C7546F" w:rsidP="00F963EC">
            <w:pPr>
              <w:overflowPunct w:val="0"/>
              <w:autoSpaceDE w:val="0"/>
              <w:autoSpaceDN w:val="0"/>
              <w:adjustRightInd w:val="0"/>
              <w:spacing w:line="276" w:lineRule="auto"/>
              <w:jc w:val="both"/>
              <w:textAlignment w:val="baseline"/>
              <w:rPr>
                <w:b/>
                <w:bCs/>
                <w:sz w:val="22"/>
                <w:szCs w:val="22"/>
              </w:rPr>
            </w:pPr>
            <w:r>
              <w:rPr>
                <w:b/>
                <w:bCs/>
                <w:sz w:val="22"/>
                <w:szCs w:val="22"/>
              </w:rPr>
              <w:t>2022</w:t>
            </w:r>
          </w:p>
        </w:tc>
        <w:tc>
          <w:tcPr>
            <w:tcW w:w="1559" w:type="dxa"/>
            <w:shd w:val="clear" w:color="auto" w:fill="auto"/>
          </w:tcPr>
          <w:p w:rsidR="00C7546F" w:rsidRDefault="00C7546F" w:rsidP="00F963EC">
            <w:pPr>
              <w:overflowPunct w:val="0"/>
              <w:autoSpaceDE w:val="0"/>
              <w:autoSpaceDN w:val="0"/>
              <w:adjustRightInd w:val="0"/>
              <w:spacing w:line="276" w:lineRule="auto"/>
              <w:jc w:val="right"/>
              <w:textAlignment w:val="baseline"/>
              <w:rPr>
                <w:sz w:val="22"/>
                <w:szCs w:val="22"/>
                <w:lang w:val="en-US"/>
              </w:rPr>
            </w:pPr>
            <w:r>
              <w:rPr>
                <w:sz w:val="22"/>
                <w:szCs w:val="22"/>
                <w:lang w:val="en-US"/>
              </w:rPr>
              <w:t>25 014</w:t>
            </w:r>
          </w:p>
        </w:tc>
        <w:tc>
          <w:tcPr>
            <w:tcW w:w="1559" w:type="dxa"/>
            <w:shd w:val="clear" w:color="auto" w:fill="auto"/>
          </w:tcPr>
          <w:p w:rsidR="00C7546F" w:rsidRDefault="00C7546F" w:rsidP="00F963EC">
            <w:pPr>
              <w:overflowPunct w:val="0"/>
              <w:autoSpaceDE w:val="0"/>
              <w:autoSpaceDN w:val="0"/>
              <w:adjustRightInd w:val="0"/>
              <w:spacing w:line="276" w:lineRule="auto"/>
              <w:jc w:val="right"/>
              <w:textAlignment w:val="baseline"/>
              <w:rPr>
                <w:sz w:val="22"/>
                <w:szCs w:val="22"/>
                <w:lang w:val="en-US"/>
              </w:rPr>
            </w:pPr>
            <w:r>
              <w:rPr>
                <w:sz w:val="22"/>
                <w:szCs w:val="22"/>
                <w:lang w:val="en-US"/>
              </w:rPr>
              <w:t>2 120,0</w:t>
            </w:r>
          </w:p>
        </w:tc>
        <w:tc>
          <w:tcPr>
            <w:tcW w:w="1418" w:type="dxa"/>
            <w:shd w:val="clear" w:color="auto" w:fill="auto"/>
          </w:tcPr>
          <w:p w:rsidR="00C7546F" w:rsidRDefault="00C7546F" w:rsidP="00F963EC">
            <w:pPr>
              <w:overflowPunct w:val="0"/>
              <w:autoSpaceDE w:val="0"/>
              <w:autoSpaceDN w:val="0"/>
              <w:adjustRightInd w:val="0"/>
              <w:spacing w:line="276" w:lineRule="auto"/>
              <w:jc w:val="right"/>
              <w:textAlignment w:val="baseline"/>
              <w:rPr>
                <w:sz w:val="22"/>
                <w:szCs w:val="22"/>
                <w:lang w:val="en-US"/>
              </w:rPr>
            </w:pPr>
            <w:r>
              <w:rPr>
                <w:sz w:val="22"/>
                <w:szCs w:val="22"/>
                <w:lang w:val="en-US"/>
              </w:rPr>
              <w:t>18</w:t>
            </w:r>
          </w:p>
        </w:tc>
        <w:tc>
          <w:tcPr>
            <w:tcW w:w="1559" w:type="dxa"/>
            <w:shd w:val="clear" w:color="auto" w:fill="auto"/>
          </w:tcPr>
          <w:p w:rsidR="00C7546F" w:rsidRDefault="00C7546F" w:rsidP="00F963EC">
            <w:pPr>
              <w:overflowPunct w:val="0"/>
              <w:autoSpaceDE w:val="0"/>
              <w:autoSpaceDN w:val="0"/>
              <w:adjustRightInd w:val="0"/>
              <w:spacing w:line="276" w:lineRule="auto"/>
              <w:jc w:val="right"/>
              <w:textAlignment w:val="baseline"/>
              <w:rPr>
                <w:sz w:val="22"/>
                <w:szCs w:val="22"/>
                <w:lang w:val="en-US"/>
              </w:rPr>
            </w:pPr>
            <w:r>
              <w:rPr>
                <w:sz w:val="22"/>
                <w:szCs w:val="22"/>
                <w:lang w:val="en-US"/>
              </w:rPr>
              <w:t>1 136</w:t>
            </w:r>
          </w:p>
        </w:tc>
      </w:tr>
      <w:tr w:rsidR="003A2C62" w:rsidRPr="003B5EBA" w:rsidTr="003A2C62">
        <w:trPr>
          <w:jc w:val="center"/>
        </w:trPr>
        <w:tc>
          <w:tcPr>
            <w:tcW w:w="753" w:type="dxa"/>
            <w:shd w:val="clear" w:color="auto" w:fill="auto"/>
          </w:tcPr>
          <w:p w:rsidR="003A2C62" w:rsidRDefault="003A2C62" w:rsidP="00F963EC">
            <w:pPr>
              <w:overflowPunct w:val="0"/>
              <w:autoSpaceDE w:val="0"/>
              <w:autoSpaceDN w:val="0"/>
              <w:adjustRightInd w:val="0"/>
              <w:spacing w:line="276" w:lineRule="auto"/>
              <w:jc w:val="both"/>
              <w:textAlignment w:val="baseline"/>
              <w:rPr>
                <w:b/>
                <w:bCs/>
                <w:sz w:val="22"/>
                <w:szCs w:val="22"/>
              </w:rPr>
            </w:pPr>
            <w:r>
              <w:rPr>
                <w:b/>
                <w:bCs/>
                <w:sz w:val="22"/>
                <w:szCs w:val="22"/>
              </w:rPr>
              <w:t>2023</w:t>
            </w:r>
          </w:p>
        </w:tc>
        <w:tc>
          <w:tcPr>
            <w:tcW w:w="1559" w:type="dxa"/>
            <w:shd w:val="clear" w:color="auto" w:fill="auto"/>
          </w:tcPr>
          <w:p w:rsidR="003A2C62" w:rsidRDefault="003A2C62" w:rsidP="00F963EC">
            <w:pPr>
              <w:overflowPunct w:val="0"/>
              <w:autoSpaceDE w:val="0"/>
              <w:autoSpaceDN w:val="0"/>
              <w:adjustRightInd w:val="0"/>
              <w:spacing w:line="276" w:lineRule="auto"/>
              <w:jc w:val="right"/>
              <w:textAlignment w:val="baseline"/>
              <w:rPr>
                <w:sz w:val="22"/>
                <w:szCs w:val="22"/>
                <w:lang w:val="en-US"/>
              </w:rPr>
            </w:pPr>
            <w:r>
              <w:rPr>
                <w:sz w:val="22"/>
                <w:szCs w:val="22"/>
                <w:lang w:val="en-US"/>
              </w:rPr>
              <w:t>47 745</w:t>
            </w:r>
          </w:p>
        </w:tc>
        <w:tc>
          <w:tcPr>
            <w:tcW w:w="1559" w:type="dxa"/>
            <w:shd w:val="clear" w:color="auto" w:fill="auto"/>
          </w:tcPr>
          <w:p w:rsidR="003A2C62" w:rsidRDefault="003A2C62" w:rsidP="00F963EC">
            <w:pPr>
              <w:overflowPunct w:val="0"/>
              <w:autoSpaceDE w:val="0"/>
              <w:autoSpaceDN w:val="0"/>
              <w:adjustRightInd w:val="0"/>
              <w:spacing w:line="276" w:lineRule="auto"/>
              <w:jc w:val="right"/>
              <w:textAlignment w:val="baseline"/>
              <w:rPr>
                <w:sz w:val="22"/>
                <w:szCs w:val="22"/>
                <w:lang w:val="en-US"/>
              </w:rPr>
            </w:pPr>
            <w:r>
              <w:rPr>
                <w:sz w:val="22"/>
                <w:szCs w:val="22"/>
                <w:lang w:val="en-US"/>
              </w:rPr>
              <w:t>4 314,9</w:t>
            </w:r>
          </w:p>
        </w:tc>
        <w:tc>
          <w:tcPr>
            <w:tcW w:w="1418" w:type="dxa"/>
            <w:shd w:val="clear" w:color="auto" w:fill="auto"/>
          </w:tcPr>
          <w:p w:rsidR="003A2C62" w:rsidRDefault="003A2C62" w:rsidP="00F963EC">
            <w:pPr>
              <w:overflowPunct w:val="0"/>
              <w:autoSpaceDE w:val="0"/>
              <w:autoSpaceDN w:val="0"/>
              <w:adjustRightInd w:val="0"/>
              <w:spacing w:line="276" w:lineRule="auto"/>
              <w:jc w:val="right"/>
              <w:textAlignment w:val="baseline"/>
              <w:rPr>
                <w:sz w:val="22"/>
                <w:szCs w:val="22"/>
                <w:lang w:val="en-US"/>
              </w:rPr>
            </w:pPr>
            <w:r>
              <w:rPr>
                <w:sz w:val="22"/>
                <w:szCs w:val="22"/>
                <w:lang w:val="en-US"/>
              </w:rPr>
              <w:t>18</w:t>
            </w:r>
          </w:p>
        </w:tc>
        <w:tc>
          <w:tcPr>
            <w:tcW w:w="1559" w:type="dxa"/>
            <w:shd w:val="clear" w:color="auto" w:fill="auto"/>
          </w:tcPr>
          <w:p w:rsidR="003A2C62" w:rsidRDefault="003A2C62" w:rsidP="00F963EC">
            <w:pPr>
              <w:overflowPunct w:val="0"/>
              <w:autoSpaceDE w:val="0"/>
              <w:autoSpaceDN w:val="0"/>
              <w:adjustRightInd w:val="0"/>
              <w:spacing w:line="276" w:lineRule="auto"/>
              <w:jc w:val="right"/>
              <w:textAlignment w:val="baseline"/>
              <w:rPr>
                <w:sz w:val="22"/>
                <w:szCs w:val="22"/>
                <w:lang w:val="en-US"/>
              </w:rPr>
            </w:pPr>
            <w:r>
              <w:rPr>
                <w:sz w:val="22"/>
                <w:szCs w:val="22"/>
                <w:lang w:val="en-US"/>
              </w:rPr>
              <w:t>1 843</w:t>
            </w:r>
          </w:p>
        </w:tc>
      </w:tr>
      <w:tr w:rsidR="003A2C62" w:rsidRPr="003B5EBA" w:rsidTr="003A2C62">
        <w:trPr>
          <w:jc w:val="center"/>
        </w:trPr>
        <w:tc>
          <w:tcPr>
            <w:tcW w:w="753" w:type="dxa"/>
            <w:tcBorders>
              <w:bottom w:val="double" w:sz="4" w:space="0" w:color="auto"/>
            </w:tcBorders>
            <w:shd w:val="clear" w:color="auto" w:fill="auto"/>
          </w:tcPr>
          <w:p w:rsidR="003A2C62" w:rsidRDefault="003A2C62" w:rsidP="00F963EC">
            <w:pPr>
              <w:overflowPunct w:val="0"/>
              <w:autoSpaceDE w:val="0"/>
              <w:autoSpaceDN w:val="0"/>
              <w:adjustRightInd w:val="0"/>
              <w:spacing w:line="276" w:lineRule="auto"/>
              <w:jc w:val="both"/>
              <w:textAlignment w:val="baseline"/>
              <w:rPr>
                <w:b/>
                <w:bCs/>
                <w:sz w:val="22"/>
                <w:szCs w:val="22"/>
              </w:rPr>
            </w:pPr>
            <w:r>
              <w:rPr>
                <w:b/>
                <w:bCs/>
                <w:sz w:val="22"/>
                <w:szCs w:val="22"/>
              </w:rPr>
              <w:t>2024</w:t>
            </w:r>
          </w:p>
        </w:tc>
        <w:tc>
          <w:tcPr>
            <w:tcW w:w="1559" w:type="dxa"/>
            <w:tcBorders>
              <w:bottom w:val="double" w:sz="4" w:space="0" w:color="auto"/>
            </w:tcBorders>
            <w:shd w:val="clear" w:color="auto" w:fill="auto"/>
          </w:tcPr>
          <w:p w:rsidR="003A2C62" w:rsidRDefault="003A2C62" w:rsidP="00F963EC">
            <w:pPr>
              <w:overflowPunct w:val="0"/>
              <w:autoSpaceDE w:val="0"/>
              <w:autoSpaceDN w:val="0"/>
              <w:adjustRightInd w:val="0"/>
              <w:spacing w:line="276" w:lineRule="auto"/>
              <w:jc w:val="right"/>
              <w:textAlignment w:val="baseline"/>
              <w:rPr>
                <w:sz w:val="22"/>
                <w:szCs w:val="22"/>
                <w:lang w:val="en-US"/>
              </w:rPr>
            </w:pPr>
            <w:r>
              <w:rPr>
                <w:sz w:val="22"/>
                <w:szCs w:val="22"/>
                <w:lang w:val="en-US"/>
              </w:rPr>
              <w:t>53 098</w:t>
            </w:r>
          </w:p>
        </w:tc>
        <w:tc>
          <w:tcPr>
            <w:tcW w:w="1559" w:type="dxa"/>
            <w:tcBorders>
              <w:bottom w:val="double" w:sz="4" w:space="0" w:color="auto"/>
            </w:tcBorders>
            <w:shd w:val="clear" w:color="auto" w:fill="auto"/>
          </w:tcPr>
          <w:p w:rsidR="003A2C62" w:rsidRDefault="003A2C62" w:rsidP="00F963EC">
            <w:pPr>
              <w:overflowPunct w:val="0"/>
              <w:autoSpaceDE w:val="0"/>
              <w:autoSpaceDN w:val="0"/>
              <w:adjustRightInd w:val="0"/>
              <w:spacing w:line="276" w:lineRule="auto"/>
              <w:jc w:val="right"/>
              <w:textAlignment w:val="baseline"/>
              <w:rPr>
                <w:sz w:val="22"/>
                <w:szCs w:val="22"/>
                <w:lang w:val="en-US"/>
              </w:rPr>
            </w:pPr>
            <w:r>
              <w:rPr>
                <w:sz w:val="22"/>
                <w:szCs w:val="22"/>
                <w:lang w:val="en-US"/>
              </w:rPr>
              <w:t>4 636,2</w:t>
            </w:r>
          </w:p>
        </w:tc>
        <w:tc>
          <w:tcPr>
            <w:tcW w:w="1418" w:type="dxa"/>
            <w:tcBorders>
              <w:bottom w:val="double" w:sz="4" w:space="0" w:color="auto"/>
            </w:tcBorders>
            <w:shd w:val="clear" w:color="auto" w:fill="auto"/>
          </w:tcPr>
          <w:p w:rsidR="003A2C62" w:rsidRDefault="003A2C62" w:rsidP="00F963EC">
            <w:pPr>
              <w:overflowPunct w:val="0"/>
              <w:autoSpaceDE w:val="0"/>
              <w:autoSpaceDN w:val="0"/>
              <w:adjustRightInd w:val="0"/>
              <w:spacing w:line="276" w:lineRule="auto"/>
              <w:jc w:val="right"/>
              <w:textAlignment w:val="baseline"/>
              <w:rPr>
                <w:sz w:val="22"/>
                <w:szCs w:val="22"/>
                <w:lang w:val="en-US"/>
              </w:rPr>
            </w:pPr>
            <w:r>
              <w:rPr>
                <w:sz w:val="22"/>
                <w:szCs w:val="22"/>
                <w:lang w:val="en-US"/>
              </w:rPr>
              <w:t>18</w:t>
            </w:r>
          </w:p>
        </w:tc>
        <w:tc>
          <w:tcPr>
            <w:tcW w:w="1559" w:type="dxa"/>
            <w:tcBorders>
              <w:bottom w:val="double" w:sz="4" w:space="0" w:color="auto"/>
            </w:tcBorders>
            <w:shd w:val="clear" w:color="auto" w:fill="auto"/>
          </w:tcPr>
          <w:p w:rsidR="003A2C62" w:rsidRDefault="003A2C62" w:rsidP="00F963EC">
            <w:pPr>
              <w:overflowPunct w:val="0"/>
              <w:autoSpaceDE w:val="0"/>
              <w:autoSpaceDN w:val="0"/>
              <w:adjustRightInd w:val="0"/>
              <w:spacing w:line="276" w:lineRule="auto"/>
              <w:jc w:val="right"/>
              <w:textAlignment w:val="baseline"/>
              <w:rPr>
                <w:sz w:val="22"/>
                <w:szCs w:val="22"/>
                <w:lang w:val="en-US"/>
              </w:rPr>
            </w:pPr>
            <w:r>
              <w:rPr>
                <w:sz w:val="22"/>
                <w:szCs w:val="22"/>
                <w:lang w:val="en-US"/>
              </w:rPr>
              <w:t>2 202</w:t>
            </w:r>
          </w:p>
        </w:tc>
      </w:tr>
    </w:tbl>
    <w:p w:rsidR="00C7546F" w:rsidRDefault="00C7546F" w:rsidP="00C7546F">
      <w:pPr>
        <w:overflowPunct w:val="0"/>
        <w:autoSpaceDE w:val="0"/>
        <w:autoSpaceDN w:val="0"/>
        <w:adjustRightInd w:val="0"/>
        <w:jc w:val="both"/>
        <w:textAlignment w:val="baseline"/>
        <w:rPr>
          <w:sz w:val="22"/>
          <w:szCs w:val="22"/>
        </w:rPr>
      </w:pPr>
    </w:p>
    <w:p w:rsidR="00C7546F" w:rsidRDefault="00C7546F" w:rsidP="00C7546F">
      <w:pPr>
        <w:overflowPunct w:val="0"/>
        <w:autoSpaceDE w:val="0"/>
        <w:autoSpaceDN w:val="0"/>
        <w:adjustRightInd w:val="0"/>
        <w:jc w:val="both"/>
        <w:textAlignment w:val="baseline"/>
        <w:rPr>
          <w:sz w:val="22"/>
          <w:szCs w:val="22"/>
        </w:rPr>
      </w:pPr>
    </w:p>
    <w:p w:rsidR="00C7546F" w:rsidRPr="003B5EBA" w:rsidRDefault="00C7546F" w:rsidP="00C7546F">
      <w:pPr>
        <w:overflowPunct w:val="0"/>
        <w:autoSpaceDE w:val="0"/>
        <w:autoSpaceDN w:val="0"/>
        <w:adjustRightInd w:val="0"/>
        <w:jc w:val="both"/>
        <w:textAlignment w:val="baseline"/>
        <w:rPr>
          <w:b/>
          <w:sz w:val="22"/>
          <w:szCs w:val="22"/>
        </w:rPr>
      </w:pPr>
      <w:r w:rsidRPr="003B5EBA">
        <w:rPr>
          <w:b/>
          <w:sz w:val="22"/>
          <w:szCs w:val="22"/>
        </w:rPr>
        <w:t xml:space="preserve">         </w:t>
      </w:r>
      <w:r>
        <w:rPr>
          <w:b/>
          <w:sz w:val="22"/>
          <w:szCs w:val="22"/>
        </w:rPr>
        <w:t xml:space="preserve">    </w:t>
      </w:r>
      <w:r w:rsidRPr="003B5EBA">
        <w:rPr>
          <w:b/>
          <w:sz w:val="22"/>
          <w:szCs w:val="22"/>
        </w:rPr>
        <w:t xml:space="preserve">16.5  </w:t>
      </w:r>
      <w:r>
        <w:rPr>
          <w:b/>
          <w:sz w:val="22"/>
          <w:szCs w:val="22"/>
        </w:rPr>
        <w:t xml:space="preserve"> </w:t>
      </w:r>
      <w:r w:rsidRPr="003B5EBA">
        <w:rPr>
          <w:b/>
          <w:sz w:val="22"/>
          <w:szCs w:val="22"/>
        </w:rPr>
        <w:t xml:space="preserve">  Bakı şəhərinin rayonları üzrə pərakəndə </w:t>
      </w:r>
    </w:p>
    <w:p w:rsidR="00C7546F" w:rsidRPr="003B5EBA" w:rsidRDefault="00C7546F" w:rsidP="00C7546F">
      <w:pPr>
        <w:overflowPunct w:val="0"/>
        <w:autoSpaceDE w:val="0"/>
        <w:autoSpaceDN w:val="0"/>
        <w:adjustRightInd w:val="0"/>
        <w:jc w:val="both"/>
        <w:textAlignment w:val="baseline"/>
        <w:rPr>
          <w:b/>
          <w:sz w:val="22"/>
          <w:szCs w:val="22"/>
        </w:rPr>
      </w:pPr>
      <w:r w:rsidRPr="003B5EBA">
        <w:rPr>
          <w:b/>
          <w:sz w:val="22"/>
          <w:szCs w:val="22"/>
        </w:rPr>
        <w:t xml:space="preserve">                   </w:t>
      </w:r>
      <w:r>
        <w:rPr>
          <w:b/>
          <w:sz w:val="22"/>
          <w:szCs w:val="22"/>
        </w:rPr>
        <w:t xml:space="preserve">      </w:t>
      </w:r>
      <w:r w:rsidRPr="003B5EBA">
        <w:rPr>
          <w:b/>
          <w:sz w:val="22"/>
          <w:szCs w:val="22"/>
        </w:rPr>
        <w:t xml:space="preserve">ticarət dövriyyəsi  </w:t>
      </w:r>
      <w:r w:rsidRPr="00A4272D">
        <w:rPr>
          <w:sz w:val="22"/>
          <w:szCs w:val="22"/>
        </w:rPr>
        <w:t>(min manat)</w:t>
      </w:r>
    </w:p>
    <w:p w:rsidR="00C7546F" w:rsidRPr="003B5EBA" w:rsidRDefault="00C7546F" w:rsidP="00C7546F">
      <w:pPr>
        <w:overflowPunct w:val="0"/>
        <w:autoSpaceDE w:val="0"/>
        <w:autoSpaceDN w:val="0"/>
        <w:adjustRightInd w:val="0"/>
        <w:jc w:val="both"/>
        <w:textAlignment w:val="baseline"/>
        <w:rPr>
          <w:b/>
          <w:sz w:val="22"/>
          <w:szCs w:val="22"/>
        </w:rPr>
      </w:pPr>
      <w:r w:rsidRPr="003B5EBA">
        <w:rPr>
          <w:b/>
          <w:sz w:val="22"/>
          <w:szCs w:val="22"/>
        </w:rPr>
        <w:t xml:space="preserve">                                                                                                          </w:t>
      </w:r>
    </w:p>
    <w:tbl>
      <w:tblPr>
        <w:tblW w:w="6509" w:type="dxa"/>
        <w:jc w:val="center"/>
        <w:tblInd w:w="-3212" w:type="dxa"/>
        <w:tblLook w:val="01E0" w:firstRow="1" w:lastRow="1" w:firstColumn="1" w:lastColumn="1" w:noHBand="0" w:noVBand="0"/>
      </w:tblPr>
      <w:tblGrid>
        <w:gridCol w:w="2104"/>
        <w:gridCol w:w="1371"/>
        <w:gridCol w:w="1475"/>
        <w:gridCol w:w="1559"/>
      </w:tblGrid>
      <w:tr w:rsidR="00F963EC" w:rsidRPr="003B5EBA" w:rsidTr="003A2C62">
        <w:trPr>
          <w:trHeight w:val="397"/>
          <w:jc w:val="center"/>
        </w:trPr>
        <w:tc>
          <w:tcPr>
            <w:tcW w:w="2104" w:type="dxa"/>
            <w:tcBorders>
              <w:top w:val="double" w:sz="4" w:space="0" w:color="auto"/>
              <w:left w:val="nil"/>
              <w:bottom w:val="double" w:sz="4" w:space="0" w:color="auto"/>
              <w:right w:val="double" w:sz="4" w:space="0" w:color="auto"/>
            </w:tcBorders>
            <w:shd w:val="clear" w:color="auto" w:fill="auto"/>
          </w:tcPr>
          <w:p w:rsidR="00F963EC" w:rsidRPr="003B5EBA" w:rsidRDefault="00F963EC" w:rsidP="00D13E23">
            <w:pPr>
              <w:overflowPunct w:val="0"/>
              <w:autoSpaceDE w:val="0"/>
              <w:autoSpaceDN w:val="0"/>
              <w:adjustRightInd w:val="0"/>
              <w:jc w:val="both"/>
              <w:textAlignment w:val="baseline"/>
              <w:rPr>
                <w:b/>
                <w:sz w:val="22"/>
                <w:szCs w:val="22"/>
              </w:rPr>
            </w:pPr>
            <w:r w:rsidRPr="003B5EBA">
              <w:rPr>
                <w:b/>
                <w:sz w:val="22"/>
                <w:szCs w:val="22"/>
              </w:rPr>
              <w:t xml:space="preserve">                                                                                                                                                          </w:t>
            </w:r>
          </w:p>
        </w:tc>
        <w:tc>
          <w:tcPr>
            <w:tcW w:w="1371" w:type="dxa"/>
            <w:tcBorders>
              <w:top w:val="double" w:sz="4" w:space="0" w:color="auto"/>
              <w:left w:val="double" w:sz="4" w:space="0" w:color="auto"/>
              <w:bottom w:val="double" w:sz="4" w:space="0" w:color="auto"/>
              <w:right w:val="nil"/>
            </w:tcBorders>
            <w:shd w:val="clear" w:color="auto" w:fill="auto"/>
            <w:vAlign w:val="center"/>
          </w:tcPr>
          <w:p w:rsidR="00F963EC" w:rsidRPr="003B5EBA" w:rsidRDefault="00F963EC" w:rsidP="00D13E23">
            <w:pPr>
              <w:overflowPunct w:val="0"/>
              <w:autoSpaceDE w:val="0"/>
              <w:autoSpaceDN w:val="0"/>
              <w:adjustRightInd w:val="0"/>
              <w:jc w:val="center"/>
              <w:textAlignment w:val="baseline"/>
              <w:rPr>
                <w:b/>
                <w:sz w:val="22"/>
                <w:szCs w:val="22"/>
              </w:rPr>
            </w:pPr>
            <w:r w:rsidRPr="003B5EBA">
              <w:rPr>
                <w:b/>
                <w:sz w:val="22"/>
                <w:szCs w:val="22"/>
              </w:rPr>
              <w:t>20</w:t>
            </w:r>
            <w:r>
              <w:rPr>
                <w:b/>
                <w:sz w:val="22"/>
                <w:szCs w:val="22"/>
              </w:rPr>
              <w:t>20</w:t>
            </w:r>
          </w:p>
        </w:tc>
        <w:tc>
          <w:tcPr>
            <w:tcW w:w="1475" w:type="dxa"/>
            <w:tcBorders>
              <w:top w:val="double" w:sz="4" w:space="0" w:color="auto"/>
              <w:left w:val="double" w:sz="4" w:space="0" w:color="auto"/>
              <w:bottom w:val="double" w:sz="4" w:space="0" w:color="auto"/>
              <w:right w:val="nil"/>
            </w:tcBorders>
            <w:vAlign w:val="center"/>
          </w:tcPr>
          <w:p w:rsidR="00F963EC" w:rsidRPr="003B5EBA" w:rsidRDefault="00F963EC" w:rsidP="00D13E23">
            <w:pPr>
              <w:overflowPunct w:val="0"/>
              <w:autoSpaceDE w:val="0"/>
              <w:autoSpaceDN w:val="0"/>
              <w:adjustRightInd w:val="0"/>
              <w:jc w:val="center"/>
              <w:textAlignment w:val="baseline"/>
              <w:rPr>
                <w:b/>
                <w:sz w:val="22"/>
                <w:szCs w:val="22"/>
              </w:rPr>
            </w:pPr>
            <w:r>
              <w:rPr>
                <w:b/>
                <w:sz w:val="22"/>
                <w:szCs w:val="22"/>
              </w:rPr>
              <w:t>2021</w:t>
            </w:r>
          </w:p>
        </w:tc>
        <w:tc>
          <w:tcPr>
            <w:tcW w:w="1559" w:type="dxa"/>
            <w:tcBorders>
              <w:top w:val="double" w:sz="4" w:space="0" w:color="auto"/>
              <w:left w:val="double" w:sz="4" w:space="0" w:color="auto"/>
              <w:bottom w:val="double" w:sz="4" w:space="0" w:color="auto"/>
              <w:right w:val="nil"/>
            </w:tcBorders>
            <w:vAlign w:val="center"/>
          </w:tcPr>
          <w:p w:rsidR="00F963EC" w:rsidRPr="003B5EBA" w:rsidRDefault="00F963EC" w:rsidP="00944193">
            <w:pPr>
              <w:overflowPunct w:val="0"/>
              <w:autoSpaceDE w:val="0"/>
              <w:autoSpaceDN w:val="0"/>
              <w:adjustRightInd w:val="0"/>
              <w:jc w:val="center"/>
              <w:textAlignment w:val="baseline"/>
              <w:rPr>
                <w:b/>
                <w:sz w:val="22"/>
                <w:szCs w:val="22"/>
              </w:rPr>
            </w:pPr>
            <w:r w:rsidRPr="003B5EBA">
              <w:rPr>
                <w:b/>
                <w:sz w:val="22"/>
                <w:szCs w:val="22"/>
              </w:rPr>
              <w:t>20</w:t>
            </w:r>
            <w:r>
              <w:rPr>
                <w:b/>
                <w:sz w:val="22"/>
                <w:szCs w:val="22"/>
              </w:rPr>
              <w:t>22</w:t>
            </w:r>
          </w:p>
        </w:tc>
      </w:tr>
      <w:tr w:rsidR="00F963EC" w:rsidRPr="003B5EBA" w:rsidTr="003A2C62">
        <w:trPr>
          <w:jc w:val="center"/>
        </w:trPr>
        <w:tc>
          <w:tcPr>
            <w:tcW w:w="2104" w:type="dxa"/>
            <w:tcBorders>
              <w:top w:val="nil"/>
              <w:left w:val="nil"/>
              <w:bottom w:val="nil"/>
              <w:right w:val="nil"/>
            </w:tcBorders>
            <w:shd w:val="clear" w:color="auto" w:fill="auto"/>
          </w:tcPr>
          <w:p w:rsidR="00F963EC" w:rsidRPr="003B5EBA" w:rsidRDefault="00F963EC" w:rsidP="00D13E23">
            <w:pPr>
              <w:overflowPunct w:val="0"/>
              <w:autoSpaceDE w:val="0"/>
              <w:autoSpaceDN w:val="0"/>
              <w:adjustRightInd w:val="0"/>
              <w:jc w:val="both"/>
              <w:textAlignment w:val="baseline"/>
              <w:rPr>
                <w:b/>
                <w:sz w:val="22"/>
                <w:szCs w:val="22"/>
              </w:rPr>
            </w:pPr>
          </w:p>
          <w:p w:rsidR="00F963EC" w:rsidRPr="003B5EBA" w:rsidRDefault="00F963EC" w:rsidP="00D13E23">
            <w:pPr>
              <w:overflowPunct w:val="0"/>
              <w:autoSpaceDE w:val="0"/>
              <w:autoSpaceDN w:val="0"/>
              <w:adjustRightInd w:val="0"/>
              <w:jc w:val="both"/>
              <w:textAlignment w:val="baseline"/>
              <w:rPr>
                <w:b/>
                <w:sz w:val="22"/>
                <w:szCs w:val="22"/>
              </w:rPr>
            </w:pPr>
            <w:r w:rsidRPr="003B5EBA">
              <w:rPr>
                <w:b/>
                <w:sz w:val="22"/>
                <w:szCs w:val="22"/>
              </w:rPr>
              <w:t>Bakı  - cəmi:</w:t>
            </w:r>
          </w:p>
        </w:tc>
        <w:tc>
          <w:tcPr>
            <w:tcW w:w="1371" w:type="dxa"/>
            <w:tcBorders>
              <w:top w:val="nil"/>
              <w:left w:val="nil"/>
              <w:bottom w:val="nil"/>
              <w:right w:val="nil"/>
            </w:tcBorders>
          </w:tcPr>
          <w:p w:rsidR="00F963EC" w:rsidRDefault="00F963EC" w:rsidP="00D13E23">
            <w:pPr>
              <w:overflowPunct w:val="0"/>
              <w:autoSpaceDE w:val="0"/>
              <w:autoSpaceDN w:val="0"/>
              <w:adjustRightInd w:val="0"/>
              <w:jc w:val="right"/>
              <w:textAlignment w:val="baseline"/>
              <w:rPr>
                <w:b/>
                <w:bCs/>
                <w:iCs/>
                <w:sz w:val="22"/>
                <w:szCs w:val="22"/>
              </w:rPr>
            </w:pPr>
          </w:p>
          <w:p w:rsidR="00F963EC" w:rsidRPr="005472D1" w:rsidRDefault="00F963EC" w:rsidP="00D13E23">
            <w:pPr>
              <w:overflowPunct w:val="0"/>
              <w:autoSpaceDE w:val="0"/>
              <w:autoSpaceDN w:val="0"/>
              <w:adjustRightInd w:val="0"/>
              <w:jc w:val="right"/>
              <w:textAlignment w:val="baseline"/>
              <w:rPr>
                <w:b/>
                <w:bCs/>
                <w:iCs/>
                <w:sz w:val="22"/>
                <w:szCs w:val="22"/>
              </w:rPr>
            </w:pPr>
            <w:r w:rsidRPr="009307F9">
              <w:rPr>
                <w:b/>
                <w:bCs/>
                <w:iCs/>
                <w:sz w:val="22"/>
                <w:szCs w:val="22"/>
                <w:lang w:val="en-US"/>
              </w:rPr>
              <w:t>23 062 224,7</w:t>
            </w:r>
          </w:p>
        </w:tc>
        <w:tc>
          <w:tcPr>
            <w:tcW w:w="1475" w:type="dxa"/>
            <w:tcBorders>
              <w:top w:val="double" w:sz="4" w:space="0" w:color="auto"/>
            </w:tcBorders>
            <w:shd w:val="clear" w:color="auto" w:fill="auto"/>
            <w:vAlign w:val="bottom"/>
          </w:tcPr>
          <w:p w:rsidR="00F963EC" w:rsidRPr="00F24048" w:rsidRDefault="00F963EC" w:rsidP="00D13E23">
            <w:pPr>
              <w:overflowPunct w:val="0"/>
              <w:autoSpaceDE w:val="0"/>
              <w:autoSpaceDN w:val="0"/>
              <w:adjustRightInd w:val="0"/>
              <w:jc w:val="right"/>
              <w:textAlignment w:val="baseline"/>
              <w:rPr>
                <w:b/>
                <w:bCs/>
                <w:iCs/>
                <w:sz w:val="22"/>
                <w:szCs w:val="22"/>
              </w:rPr>
            </w:pPr>
            <w:r>
              <w:rPr>
                <w:b/>
                <w:bCs/>
                <w:iCs/>
                <w:sz w:val="22"/>
                <w:szCs w:val="22"/>
                <w:lang w:val="en-US"/>
              </w:rPr>
              <w:t>25 </w:t>
            </w:r>
            <w:r>
              <w:rPr>
                <w:b/>
                <w:bCs/>
                <w:iCs/>
                <w:sz w:val="22"/>
                <w:szCs w:val="22"/>
              </w:rPr>
              <w:t>382 293,3</w:t>
            </w:r>
          </w:p>
        </w:tc>
        <w:tc>
          <w:tcPr>
            <w:tcW w:w="1559" w:type="dxa"/>
            <w:tcBorders>
              <w:top w:val="double" w:sz="4" w:space="0" w:color="auto"/>
            </w:tcBorders>
            <w:vAlign w:val="bottom"/>
          </w:tcPr>
          <w:p w:rsidR="00F963EC" w:rsidRPr="00F24048" w:rsidRDefault="00F963EC" w:rsidP="00944193">
            <w:pPr>
              <w:overflowPunct w:val="0"/>
              <w:autoSpaceDE w:val="0"/>
              <w:autoSpaceDN w:val="0"/>
              <w:adjustRightInd w:val="0"/>
              <w:jc w:val="right"/>
              <w:textAlignment w:val="baseline"/>
              <w:rPr>
                <w:b/>
                <w:bCs/>
                <w:iCs/>
                <w:sz w:val="22"/>
                <w:szCs w:val="22"/>
              </w:rPr>
            </w:pPr>
            <w:r w:rsidRPr="009E22A8">
              <w:rPr>
                <w:b/>
                <w:bCs/>
                <w:iCs/>
                <w:sz w:val="22"/>
                <w:szCs w:val="22"/>
              </w:rPr>
              <w:t>30 288 816,8</w:t>
            </w:r>
          </w:p>
        </w:tc>
      </w:tr>
      <w:tr w:rsidR="00F963EC" w:rsidRPr="003B5EBA" w:rsidTr="003A2C62">
        <w:trPr>
          <w:jc w:val="center"/>
        </w:trPr>
        <w:tc>
          <w:tcPr>
            <w:tcW w:w="2104" w:type="dxa"/>
            <w:tcBorders>
              <w:top w:val="nil"/>
              <w:left w:val="nil"/>
              <w:bottom w:val="nil"/>
              <w:right w:val="nil"/>
            </w:tcBorders>
            <w:shd w:val="clear" w:color="auto" w:fill="auto"/>
          </w:tcPr>
          <w:p w:rsidR="00F963EC" w:rsidRPr="005472D1" w:rsidRDefault="00F963EC" w:rsidP="00D13E23">
            <w:pPr>
              <w:overflowPunct w:val="0"/>
              <w:autoSpaceDE w:val="0"/>
              <w:autoSpaceDN w:val="0"/>
              <w:adjustRightInd w:val="0"/>
              <w:jc w:val="both"/>
              <w:textAlignment w:val="baseline"/>
              <w:rPr>
                <w:sz w:val="22"/>
                <w:szCs w:val="22"/>
              </w:rPr>
            </w:pPr>
            <w:r>
              <w:rPr>
                <w:b/>
                <w:sz w:val="22"/>
                <w:szCs w:val="22"/>
              </w:rPr>
              <w:t xml:space="preserve">   </w:t>
            </w:r>
            <w:r w:rsidRPr="005472D1">
              <w:rPr>
                <w:sz w:val="22"/>
                <w:szCs w:val="22"/>
              </w:rPr>
              <w:t>o cümlədən:</w:t>
            </w:r>
          </w:p>
        </w:tc>
        <w:tc>
          <w:tcPr>
            <w:tcW w:w="1371" w:type="dxa"/>
            <w:tcBorders>
              <w:top w:val="nil"/>
              <w:left w:val="nil"/>
              <w:bottom w:val="nil"/>
              <w:right w:val="nil"/>
            </w:tcBorders>
          </w:tcPr>
          <w:p w:rsidR="00F963EC" w:rsidRPr="003B5EBA" w:rsidRDefault="00F963EC" w:rsidP="00D13E23">
            <w:pPr>
              <w:overflowPunct w:val="0"/>
              <w:autoSpaceDE w:val="0"/>
              <w:autoSpaceDN w:val="0"/>
              <w:adjustRightInd w:val="0"/>
              <w:jc w:val="right"/>
              <w:textAlignment w:val="baseline"/>
              <w:rPr>
                <w:b/>
                <w:bCs/>
                <w:iCs/>
                <w:sz w:val="22"/>
                <w:szCs w:val="22"/>
              </w:rPr>
            </w:pPr>
          </w:p>
        </w:tc>
        <w:tc>
          <w:tcPr>
            <w:tcW w:w="1475" w:type="dxa"/>
          </w:tcPr>
          <w:p w:rsidR="00F963EC" w:rsidRPr="003B5EBA" w:rsidRDefault="00F963EC" w:rsidP="00D13E23">
            <w:pPr>
              <w:overflowPunct w:val="0"/>
              <w:autoSpaceDE w:val="0"/>
              <w:autoSpaceDN w:val="0"/>
              <w:adjustRightInd w:val="0"/>
              <w:textAlignment w:val="baseline"/>
              <w:rPr>
                <w:i/>
                <w:sz w:val="22"/>
                <w:szCs w:val="22"/>
              </w:rPr>
            </w:pPr>
          </w:p>
        </w:tc>
        <w:tc>
          <w:tcPr>
            <w:tcW w:w="1559" w:type="dxa"/>
          </w:tcPr>
          <w:p w:rsidR="00F963EC" w:rsidRPr="003B5EBA" w:rsidRDefault="00F963EC" w:rsidP="00944193">
            <w:pPr>
              <w:overflowPunct w:val="0"/>
              <w:autoSpaceDE w:val="0"/>
              <w:autoSpaceDN w:val="0"/>
              <w:adjustRightInd w:val="0"/>
              <w:textAlignment w:val="baseline"/>
              <w:rPr>
                <w:i/>
                <w:sz w:val="22"/>
                <w:szCs w:val="22"/>
              </w:rPr>
            </w:pPr>
          </w:p>
        </w:tc>
      </w:tr>
      <w:tr w:rsidR="00F963EC" w:rsidRPr="003B5EBA" w:rsidTr="003A2C62">
        <w:trPr>
          <w:trHeight w:val="284"/>
          <w:jc w:val="center"/>
        </w:trPr>
        <w:tc>
          <w:tcPr>
            <w:tcW w:w="2104" w:type="dxa"/>
            <w:shd w:val="clear" w:color="auto" w:fill="auto"/>
          </w:tcPr>
          <w:p w:rsidR="00F963EC" w:rsidRPr="003B5EBA" w:rsidRDefault="00F963EC" w:rsidP="00D13E23">
            <w:pPr>
              <w:overflowPunct w:val="0"/>
              <w:autoSpaceDE w:val="0"/>
              <w:autoSpaceDN w:val="0"/>
              <w:adjustRightInd w:val="0"/>
              <w:jc w:val="both"/>
              <w:textAlignment w:val="baseline"/>
              <w:rPr>
                <w:sz w:val="22"/>
                <w:szCs w:val="22"/>
              </w:rPr>
            </w:pPr>
            <w:r w:rsidRPr="003B5EBA">
              <w:rPr>
                <w:sz w:val="22"/>
                <w:szCs w:val="22"/>
              </w:rPr>
              <w:t xml:space="preserve">Binəqədi </w:t>
            </w:r>
          </w:p>
        </w:tc>
        <w:tc>
          <w:tcPr>
            <w:tcW w:w="1371" w:type="dxa"/>
            <w:shd w:val="clear" w:color="auto" w:fill="auto"/>
          </w:tcPr>
          <w:p w:rsidR="00F963EC" w:rsidRPr="003B5EBA" w:rsidRDefault="00F963EC" w:rsidP="00D13E23">
            <w:pPr>
              <w:overflowPunct w:val="0"/>
              <w:autoSpaceDE w:val="0"/>
              <w:autoSpaceDN w:val="0"/>
              <w:adjustRightInd w:val="0"/>
              <w:jc w:val="right"/>
              <w:textAlignment w:val="baseline"/>
              <w:rPr>
                <w:bCs/>
                <w:sz w:val="22"/>
                <w:szCs w:val="22"/>
                <w:lang w:val="en-US"/>
              </w:rPr>
            </w:pPr>
            <w:r w:rsidRPr="003B5EBA">
              <w:rPr>
                <w:bCs/>
                <w:sz w:val="22"/>
                <w:szCs w:val="22"/>
                <w:lang w:val="en-US"/>
              </w:rPr>
              <w:t>1 761 364,9</w:t>
            </w:r>
          </w:p>
        </w:tc>
        <w:tc>
          <w:tcPr>
            <w:tcW w:w="1475" w:type="dxa"/>
            <w:shd w:val="clear" w:color="auto" w:fill="auto"/>
          </w:tcPr>
          <w:p w:rsidR="00F963EC" w:rsidRPr="00F24048" w:rsidRDefault="00F963EC" w:rsidP="00D13E23">
            <w:pPr>
              <w:overflowPunct w:val="0"/>
              <w:autoSpaceDE w:val="0"/>
              <w:autoSpaceDN w:val="0"/>
              <w:adjustRightInd w:val="0"/>
              <w:jc w:val="right"/>
              <w:textAlignment w:val="baseline"/>
              <w:rPr>
                <w:bCs/>
                <w:sz w:val="22"/>
                <w:szCs w:val="22"/>
              </w:rPr>
            </w:pPr>
            <w:r>
              <w:rPr>
                <w:bCs/>
                <w:sz w:val="22"/>
                <w:szCs w:val="22"/>
              </w:rPr>
              <w:t>2 016 816,6</w:t>
            </w:r>
          </w:p>
        </w:tc>
        <w:tc>
          <w:tcPr>
            <w:tcW w:w="1559" w:type="dxa"/>
          </w:tcPr>
          <w:p w:rsidR="00F963EC" w:rsidRPr="008052BE" w:rsidRDefault="00F963EC" w:rsidP="00944193">
            <w:pPr>
              <w:overflowPunct w:val="0"/>
              <w:autoSpaceDE w:val="0"/>
              <w:autoSpaceDN w:val="0"/>
              <w:adjustRightInd w:val="0"/>
              <w:jc w:val="right"/>
              <w:textAlignment w:val="baseline"/>
              <w:rPr>
                <w:bCs/>
                <w:sz w:val="22"/>
                <w:szCs w:val="22"/>
                <w:lang w:val="en-US"/>
              </w:rPr>
            </w:pPr>
            <w:r>
              <w:rPr>
                <w:bCs/>
                <w:sz w:val="22"/>
                <w:szCs w:val="22"/>
                <w:lang w:val="en-US"/>
              </w:rPr>
              <w:t>2</w:t>
            </w:r>
            <w:r>
              <w:rPr>
                <w:bCs/>
                <w:sz w:val="22"/>
                <w:szCs w:val="22"/>
              </w:rPr>
              <w:t xml:space="preserve"> </w:t>
            </w:r>
            <w:r>
              <w:rPr>
                <w:bCs/>
                <w:sz w:val="22"/>
                <w:szCs w:val="22"/>
                <w:lang w:val="en-US"/>
              </w:rPr>
              <w:t>447</w:t>
            </w:r>
            <w:r>
              <w:rPr>
                <w:bCs/>
                <w:sz w:val="22"/>
                <w:szCs w:val="22"/>
              </w:rPr>
              <w:t xml:space="preserve"> </w:t>
            </w:r>
            <w:r>
              <w:rPr>
                <w:bCs/>
                <w:sz w:val="22"/>
                <w:szCs w:val="22"/>
                <w:lang w:val="en-US"/>
              </w:rPr>
              <w:t>312</w:t>
            </w:r>
            <w:r>
              <w:rPr>
                <w:bCs/>
                <w:sz w:val="22"/>
                <w:szCs w:val="22"/>
              </w:rPr>
              <w:t>,</w:t>
            </w:r>
            <w:r>
              <w:rPr>
                <w:bCs/>
                <w:sz w:val="22"/>
                <w:szCs w:val="22"/>
                <w:lang w:val="en-US"/>
              </w:rPr>
              <w:t>8</w:t>
            </w:r>
          </w:p>
        </w:tc>
      </w:tr>
      <w:tr w:rsidR="00F963EC" w:rsidRPr="003B5EBA" w:rsidTr="003A2C62">
        <w:trPr>
          <w:trHeight w:val="284"/>
          <w:jc w:val="center"/>
        </w:trPr>
        <w:tc>
          <w:tcPr>
            <w:tcW w:w="2104" w:type="dxa"/>
            <w:shd w:val="clear" w:color="auto" w:fill="auto"/>
          </w:tcPr>
          <w:p w:rsidR="00F963EC" w:rsidRPr="003B5EBA" w:rsidRDefault="00F963EC" w:rsidP="00D13E23">
            <w:pPr>
              <w:overflowPunct w:val="0"/>
              <w:autoSpaceDE w:val="0"/>
              <w:autoSpaceDN w:val="0"/>
              <w:adjustRightInd w:val="0"/>
              <w:jc w:val="both"/>
              <w:textAlignment w:val="baseline"/>
              <w:rPr>
                <w:sz w:val="22"/>
                <w:szCs w:val="22"/>
              </w:rPr>
            </w:pPr>
            <w:r w:rsidRPr="003B5EBA">
              <w:rPr>
                <w:sz w:val="22"/>
                <w:szCs w:val="22"/>
              </w:rPr>
              <w:t xml:space="preserve">Xətai </w:t>
            </w:r>
          </w:p>
        </w:tc>
        <w:tc>
          <w:tcPr>
            <w:tcW w:w="1371" w:type="dxa"/>
            <w:shd w:val="clear" w:color="auto" w:fill="auto"/>
          </w:tcPr>
          <w:p w:rsidR="00F963EC" w:rsidRPr="003B5EBA" w:rsidRDefault="00F963EC" w:rsidP="00D13E23">
            <w:pPr>
              <w:overflowPunct w:val="0"/>
              <w:autoSpaceDE w:val="0"/>
              <w:autoSpaceDN w:val="0"/>
              <w:adjustRightInd w:val="0"/>
              <w:jc w:val="right"/>
              <w:textAlignment w:val="baseline"/>
              <w:rPr>
                <w:bCs/>
                <w:sz w:val="22"/>
                <w:szCs w:val="22"/>
              </w:rPr>
            </w:pPr>
            <w:r w:rsidRPr="003B5EBA">
              <w:rPr>
                <w:bCs/>
                <w:sz w:val="22"/>
                <w:szCs w:val="22"/>
              </w:rPr>
              <w:t>2 821 145,3</w:t>
            </w:r>
          </w:p>
        </w:tc>
        <w:tc>
          <w:tcPr>
            <w:tcW w:w="1475" w:type="dxa"/>
            <w:shd w:val="clear" w:color="auto" w:fill="auto"/>
          </w:tcPr>
          <w:p w:rsidR="00F963EC" w:rsidRPr="00F24048" w:rsidRDefault="00F963EC" w:rsidP="00D13E23">
            <w:pPr>
              <w:overflowPunct w:val="0"/>
              <w:autoSpaceDE w:val="0"/>
              <w:autoSpaceDN w:val="0"/>
              <w:adjustRightInd w:val="0"/>
              <w:jc w:val="right"/>
              <w:textAlignment w:val="baseline"/>
              <w:rPr>
                <w:bCs/>
                <w:sz w:val="22"/>
                <w:szCs w:val="22"/>
              </w:rPr>
            </w:pPr>
            <w:r>
              <w:rPr>
                <w:bCs/>
                <w:sz w:val="22"/>
                <w:szCs w:val="22"/>
              </w:rPr>
              <w:t>2 991 937,6</w:t>
            </w:r>
          </w:p>
        </w:tc>
        <w:tc>
          <w:tcPr>
            <w:tcW w:w="1559" w:type="dxa"/>
          </w:tcPr>
          <w:p w:rsidR="00F963EC" w:rsidRPr="008052BE" w:rsidRDefault="00F963EC" w:rsidP="00944193">
            <w:pPr>
              <w:overflowPunct w:val="0"/>
              <w:autoSpaceDE w:val="0"/>
              <w:autoSpaceDN w:val="0"/>
              <w:adjustRightInd w:val="0"/>
              <w:jc w:val="right"/>
              <w:textAlignment w:val="baseline"/>
              <w:rPr>
                <w:bCs/>
                <w:sz w:val="22"/>
                <w:szCs w:val="22"/>
                <w:lang w:val="en-US"/>
              </w:rPr>
            </w:pPr>
            <w:r>
              <w:rPr>
                <w:bCs/>
                <w:sz w:val="22"/>
                <w:szCs w:val="22"/>
              </w:rPr>
              <w:t>3 469 036,</w:t>
            </w:r>
            <w:r>
              <w:rPr>
                <w:bCs/>
                <w:sz w:val="22"/>
                <w:szCs w:val="22"/>
                <w:lang w:val="en-US"/>
              </w:rPr>
              <w:t>7</w:t>
            </w:r>
          </w:p>
        </w:tc>
      </w:tr>
      <w:tr w:rsidR="00F963EC" w:rsidRPr="003B5EBA" w:rsidTr="003A2C62">
        <w:trPr>
          <w:trHeight w:val="284"/>
          <w:jc w:val="center"/>
        </w:trPr>
        <w:tc>
          <w:tcPr>
            <w:tcW w:w="2104" w:type="dxa"/>
            <w:shd w:val="clear" w:color="auto" w:fill="auto"/>
          </w:tcPr>
          <w:p w:rsidR="00F963EC" w:rsidRPr="003B5EBA" w:rsidRDefault="00F963EC" w:rsidP="00D13E23">
            <w:pPr>
              <w:overflowPunct w:val="0"/>
              <w:autoSpaceDE w:val="0"/>
              <w:autoSpaceDN w:val="0"/>
              <w:adjustRightInd w:val="0"/>
              <w:jc w:val="both"/>
              <w:textAlignment w:val="baseline"/>
              <w:rPr>
                <w:sz w:val="22"/>
                <w:szCs w:val="22"/>
              </w:rPr>
            </w:pPr>
            <w:r w:rsidRPr="003B5EBA">
              <w:rPr>
                <w:sz w:val="22"/>
                <w:szCs w:val="22"/>
              </w:rPr>
              <w:t xml:space="preserve">Xəzər </w:t>
            </w:r>
          </w:p>
        </w:tc>
        <w:tc>
          <w:tcPr>
            <w:tcW w:w="1371" w:type="dxa"/>
            <w:shd w:val="clear" w:color="auto" w:fill="auto"/>
          </w:tcPr>
          <w:p w:rsidR="00F963EC" w:rsidRPr="003B5EBA" w:rsidRDefault="00F963EC" w:rsidP="00D13E23">
            <w:pPr>
              <w:overflowPunct w:val="0"/>
              <w:autoSpaceDE w:val="0"/>
              <w:autoSpaceDN w:val="0"/>
              <w:adjustRightInd w:val="0"/>
              <w:jc w:val="right"/>
              <w:textAlignment w:val="baseline"/>
              <w:rPr>
                <w:bCs/>
                <w:sz w:val="22"/>
                <w:szCs w:val="22"/>
              </w:rPr>
            </w:pPr>
            <w:r w:rsidRPr="003B5EBA">
              <w:rPr>
                <w:bCs/>
                <w:sz w:val="22"/>
                <w:szCs w:val="22"/>
              </w:rPr>
              <w:t>706 885,4</w:t>
            </w:r>
          </w:p>
        </w:tc>
        <w:tc>
          <w:tcPr>
            <w:tcW w:w="1475" w:type="dxa"/>
            <w:shd w:val="clear" w:color="auto" w:fill="auto"/>
          </w:tcPr>
          <w:p w:rsidR="00F963EC" w:rsidRPr="00F24048" w:rsidRDefault="00F963EC" w:rsidP="00D13E23">
            <w:pPr>
              <w:overflowPunct w:val="0"/>
              <w:autoSpaceDE w:val="0"/>
              <w:autoSpaceDN w:val="0"/>
              <w:adjustRightInd w:val="0"/>
              <w:jc w:val="right"/>
              <w:textAlignment w:val="baseline"/>
              <w:rPr>
                <w:bCs/>
                <w:sz w:val="22"/>
                <w:szCs w:val="22"/>
              </w:rPr>
            </w:pPr>
            <w:r>
              <w:rPr>
                <w:bCs/>
                <w:sz w:val="22"/>
                <w:szCs w:val="22"/>
              </w:rPr>
              <w:t>743 310,9</w:t>
            </w:r>
          </w:p>
        </w:tc>
        <w:tc>
          <w:tcPr>
            <w:tcW w:w="1559" w:type="dxa"/>
          </w:tcPr>
          <w:p w:rsidR="00F963EC" w:rsidRPr="008052BE" w:rsidRDefault="00F963EC" w:rsidP="00944193">
            <w:pPr>
              <w:overflowPunct w:val="0"/>
              <w:autoSpaceDE w:val="0"/>
              <w:autoSpaceDN w:val="0"/>
              <w:adjustRightInd w:val="0"/>
              <w:jc w:val="right"/>
              <w:textAlignment w:val="baseline"/>
              <w:rPr>
                <w:bCs/>
                <w:sz w:val="22"/>
                <w:szCs w:val="22"/>
                <w:lang w:val="en-US"/>
              </w:rPr>
            </w:pPr>
            <w:r>
              <w:rPr>
                <w:bCs/>
                <w:sz w:val="22"/>
                <w:szCs w:val="22"/>
              </w:rPr>
              <w:t>885 370,</w:t>
            </w:r>
            <w:r>
              <w:rPr>
                <w:bCs/>
                <w:sz w:val="22"/>
                <w:szCs w:val="22"/>
                <w:lang w:val="en-US"/>
              </w:rPr>
              <w:t>7</w:t>
            </w:r>
          </w:p>
        </w:tc>
      </w:tr>
      <w:tr w:rsidR="00F963EC" w:rsidRPr="003B5EBA" w:rsidTr="003A2C62">
        <w:trPr>
          <w:trHeight w:val="284"/>
          <w:jc w:val="center"/>
        </w:trPr>
        <w:tc>
          <w:tcPr>
            <w:tcW w:w="2104" w:type="dxa"/>
            <w:shd w:val="clear" w:color="auto" w:fill="auto"/>
          </w:tcPr>
          <w:p w:rsidR="00F963EC" w:rsidRPr="003B5EBA" w:rsidRDefault="00F963EC" w:rsidP="00D13E23">
            <w:pPr>
              <w:overflowPunct w:val="0"/>
              <w:autoSpaceDE w:val="0"/>
              <w:autoSpaceDN w:val="0"/>
              <w:adjustRightInd w:val="0"/>
              <w:jc w:val="both"/>
              <w:textAlignment w:val="baseline"/>
              <w:rPr>
                <w:sz w:val="22"/>
                <w:szCs w:val="22"/>
              </w:rPr>
            </w:pPr>
            <w:r w:rsidRPr="003B5EBA">
              <w:rPr>
                <w:sz w:val="22"/>
                <w:szCs w:val="22"/>
              </w:rPr>
              <w:t>Qaradağ</w:t>
            </w:r>
          </w:p>
        </w:tc>
        <w:tc>
          <w:tcPr>
            <w:tcW w:w="1371" w:type="dxa"/>
            <w:shd w:val="clear" w:color="auto" w:fill="auto"/>
          </w:tcPr>
          <w:p w:rsidR="00F963EC" w:rsidRPr="003B5EBA" w:rsidRDefault="00F963EC" w:rsidP="00D13E23">
            <w:pPr>
              <w:overflowPunct w:val="0"/>
              <w:autoSpaceDE w:val="0"/>
              <w:autoSpaceDN w:val="0"/>
              <w:adjustRightInd w:val="0"/>
              <w:jc w:val="right"/>
              <w:textAlignment w:val="baseline"/>
              <w:rPr>
                <w:bCs/>
                <w:sz w:val="22"/>
                <w:szCs w:val="22"/>
              </w:rPr>
            </w:pPr>
            <w:r w:rsidRPr="003B5EBA">
              <w:rPr>
                <w:bCs/>
                <w:sz w:val="22"/>
                <w:szCs w:val="22"/>
              </w:rPr>
              <w:t>2 146 595,3</w:t>
            </w:r>
          </w:p>
        </w:tc>
        <w:tc>
          <w:tcPr>
            <w:tcW w:w="1475" w:type="dxa"/>
            <w:shd w:val="clear" w:color="auto" w:fill="auto"/>
          </w:tcPr>
          <w:p w:rsidR="00F963EC" w:rsidRPr="00F24048" w:rsidRDefault="00F963EC" w:rsidP="00D13E23">
            <w:pPr>
              <w:overflowPunct w:val="0"/>
              <w:autoSpaceDE w:val="0"/>
              <w:autoSpaceDN w:val="0"/>
              <w:adjustRightInd w:val="0"/>
              <w:jc w:val="right"/>
              <w:textAlignment w:val="baseline"/>
              <w:rPr>
                <w:bCs/>
                <w:sz w:val="22"/>
                <w:szCs w:val="22"/>
              </w:rPr>
            </w:pPr>
            <w:r>
              <w:rPr>
                <w:bCs/>
                <w:sz w:val="22"/>
                <w:szCs w:val="22"/>
              </w:rPr>
              <w:t>2 272 468,8</w:t>
            </w:r>
          </w:p>
        </w:tc>
        <w:tc>
          <w:tcPr>
            <w:tcW w:w="1559" w:type="dxa"/>
          </w:tcPr>
          <w:p w:rsidR="00F963EC" w:rsidRPr="008052BE" w:rsidRDefault="00F963EC" w:rsidP="00944193">
            <w:pPr>
              <w:overflowPunct w:val="0"/>
              <w:autoSpaceDE w:val="0"/>
              <w:autoSpaceDN w:val="0"/>
              <w:adjustRightInd w:val="0"/>
              <w:jc w:val="right"/>
              <w:textAlignment w:val="baseline"/>
              <w:rPr>
                <w:bCs/>
                <w:sz w:val="22"/>
                <w:szCs w:val="22"/>
                <w:lang w:val="en-US"/>
              </w:rPr>
            </w:pPr>
            <w:r>
              <w:rPr>
                <w:bCs/>
                <w:sz w:val="22"/>
                <w:szCs w:val="22"/>
              </w:rPr>
              <w:t>2 738 748,</w:t>
            </w:r>
            <w:r>
              <w:rPr>
                <w:bCs/>
                <w:sz w:val="22"/>
                <w:szCs w:val="22"/>
                <w:lang w:val="en-US"/>
              </w:rPr>
              <w:t>6</w:t>
            </w:r>
          </w:p>
        </w:tc>
      </w:tr>
      <w:tr w:rsidR="00F963EC" w:rsidRPr="003B5EBA" w:rsidTr="003A2C62">
        <w:trPr>
          <w:trHeight w:val="284"/>
          <w:jc w:val="center"/>
        </w:trPr>
        <w:tc>
          <w:tcPr>
            <w:tcW w:w="2104" w:type="dxa"/>
            <w:shd w:val="clear" w:color="auto" w:fill="auto"/>
          </w:tcPr>
          <w:p w:rsidR="00F963EC" w:rsidRPr="003B5EBA" w:rsidRDefault="00F963EC" w:rsidP="00D13E23">
            <w:pPr>
              <w:overflowPunct w:val="0"/>
              <w:autoSpaceDE w:val="0"/>
              <w:autoSpaceDN w:val="0"/>
              <w:adjustRightInd w:val="0"/>
              <w:jc w:val="both"/>
              <w:textAlignment w:val="baseline"/>
              <w:rPr>
                <w:sz w:val="22"/>
                <w:szCs w:val="22"/>
              </w:rPr>
            </w:pPr>
            <w:r w:rsidRPr="003B5EBA">
              <w:rPr>
                <w:sz w:val="22"/>
                <w:szCs w:val="22"/>
              </w:rPr>
              <w:t xml:space="preserve">Nərimanov  </w:t>
            </w:r>
          </w:p>
        </w:tc>
        <w:tc>
          <w:tcPr>
            <w:tcW w:w="1371" w:type="dxa"/>
            <w:shd w:val="clear" w:color="auto" w:fill="auto"/>
          </w:tcPr>
          <w:p w:rsidR="00F963EC" w:rsidRPr="003B5EBA" w:rsidRDefault="00F963EC" w:rsidP="00D13E23">
            <w:pPr>
              <w:overflowPunct w:val="0"/>
              <w:autoSpaceDE w:val="0"/>
              <w:autoSpaceDN w:val="0"/>
              <w:adjustRightInd w:val="0"/>
              <w:jc w:val="right"/>
              <w:textAlignment w:val="baseline"/>
              <w:rPr>
                <w:bCs/>
                <w:sz w:val="22"/>
                <w:szCs w:val="22"/>
              </w:rPr>
            </w:pPr>
            <w:r w:rsidRPr="003B5EBA">
              <w:rPr>
                <w:bCs/>
                <w:sz w:val="22"/>
                <w:szCs w:val="22"/>
              </w:rPr>
              <w:t>2 277 284,3</w:t>
            </w:r>
          </w:p>
        </w:tc>
        <w:tc>
          <w:tcPr>
            <w:tcW w:w="1475" w:type="dxa"/>
            <w:shd w:val="clear" w:color="auto" w:fill="auto"/>
          </w:tcPr>
          <w:p w:rsidR="00F963EC" w:rsidRPr="00F24048" w:rsidRDefault="00F963EC" w:rsidP="00D13E23">
            <w:pPr>
              <w:overflowPunct w:val="0"/>
              <w:autoSpaceDE w:val="0"/>
              <w:autoSpaceDN w:val="0"/>
              <w:adjustRightInd w:val="0"/>
              <w:jc w:val="right"/>
              <w:textAlignment w:val="baseline"/>
              <w:rPr>
                <w:bCs/>
                <w:sz w:val="22"/>
                <w:szCs w:val="22"/>
              </w:rPr>
            </w:pPr>
            <w:r>
              <w:rPr>
                <w:bCs/>
                <w:sz w:val="22"/>
                <w:szCs w:val="22"/>
              </w:rPr>
              <w:t>2 529 100,9</w:t>
            </w:r>
          </w:p>
        </w:tc>
        <w:tc>
          <w:tcPr>
            <w:tcW w:w="1559" w:type="dxa"/>
          </w:tcPr>
          <w:p w:rsidR="00F963EC" w:rsidRPr="008052BE" w:rsidRDefault="00F963EC" w:rsidP="00944193">
            <w:pPr>
              <w:overflowPunct w:val="0"/>
              <w:autoSpaceDE w:val="0"/>
              <w:autoSpaceDN w:val="0"/>
              <w:adjustRightInd w:val="0"/>
              <w:jc w:val="right"/>
              <w:textAlignment w:val="baseline"/>
              <w:rPr>
                <w:bCs/>
                <w:sz w:val="22"/>
                <w:szCs w:val="22"/>
                <w:lang w:val="en-US"/>
              </w:rPr>
            </w:pPr>
            <w:r>
              <w:rPr>
                <w:bCs/>
                <w:sz w:val="22"/>
                <w:szCs w:val="22"/>
              </w:rPr>
              <w:t>3 071 827,</w:t>
            </w:r>
            <w:r>
              <w:rPr>
                <w:bCs/>
                <w:sz w:val="22"/>
                <w:szCs w:val="22"/>
                <w:lang w:val="en-US"/>
              </w:rPr>
              <w:t>6</w:t>
            </w:r>
          </w:p>
        </w:tc>
      </w:tr>
      <w:tr w:rsidR="00F963EC" w:rsidRPr="003B5EBA" w:rsidTr="003A2C62">
        <w:trPr>
          <w:trHeight w:val="284"/>
          <w:jc w:val="center"/>
        </w:trPr>
        <w:tc>
          <w:tcPr>
            <w:tcW w:w="2104" w:type="dxa"/>
            <w:shd w:val="clear" w:color="auto" w:fill="auto"/>
          </w:tcPr>
          <w:p w:rsidR="00F963EC" w:rsidRPr="003B5EBA" w:rsidRDefault="00F963EC" w:rsidP="00D13E23">
            <w:pPr>
              <w:overflowPunct w:val="0"/>
              <w:autoSpaceDE w:val="0"/>
              <w:autoSpaceDN w:val="0"/>
              <w:adjustRightInd w:val="0"/>
              <w:jc w:val="both"/>
              <w:textAlignment w:val="baseline"/>
              <w:rPr>
                <w:sz w:val="22"/>
                <w:szCs w:val="22"/>
              </w:rPr>
            </w:pPr>
            <w:r w:rsidRPr="003B5EBA">
              <w:rPr>
                <w:sz w:val="22"/>
                <w:szCs w:val="22"/>
              </w:rPr>
              <w:t xml:space="preserve">Nəsimi </w:t>
            </w:r>
          </w:p>
        </w:tc>
        <w:tc>
          <w:tcPr>
            <w:tcW w:w="1371" w:type="dxa"/>
            <w:shd w:val="clear" w:color="auto" w:fill="auto"/>
          </w:tcPr>
          <w:p w:rsidR="00F963EC" w:rsidRPr="003B5EBA" w:rsidRDefault="00F963EC" w:rsidP="00D13E23">
            <w:pPr>
              <w:overflowPunct w:val="0"/>
              <w:autoSpaceDE w:val="0"/>
              <w:autoSpaceDN w:val="0"/>
              <w:adjustRightInd w:val="0"/>
              <w:jc w:val="right"/>
              <w:textAlignment w:val="baseline"/>
              <w:rPr>
                <w:bCs/>
                <w:sz w:val="22"/>
                <w:szCs w:val="22"/>
              </w:rPr>
            </w:pPr>
            <w:r w:rsidRPr="003B5EBA">
              <w:rPr>
                <w:bCs/>
                <w:sz w:val="22"/>
                <w:szCs w:val="22"/>
              </w:rPr>
              <w:t>2 665 730,9</w:t>
            </w:r>
          </w:p>
        </w:tc>
        <w:tc>
          <w:tcPr>
            <w:tcW w:w="1475" w:type="dxa"/>
            <w:shd w:val="clear" w:color="auto" w:fill="auto"/>
          </w:tcPr>
          <w:p w:rsidR="00F963EC" w:rsidRPr="00F24048" w:rsidRDefault="00F963EC" w:rsidP="00D13E23">
            <w:pPr>
              <w:overflowPunct w:val="0"/>
              <w:autoSpaceDE w:val="0"/>
              <w:autoSpaceDN w:val="0"/>
              <w:adjustRightInd w:val="0"/>
              <w:jc w:val="right"/>
              <w:textAlignment w:val="baseline"/>
              <w:rPr>
                <w:bCs/>
                <w:sz w:val="22"/>
                <w:szCs w:val="22"/>
              </w:rPr>
            </w:pPr>
            <w:r>
              <w:rPr>
                <w:bCs/>
                <w:sz w:val="22"/>
                <w:szCs w:val="22"/>
              </w:rPr>
              <w:t>3 223 082,3</w:t>
            </w:r>
          </w:p>
        </w:tc>
        <w:tc>
          <w:tcPr>
            <w:tcW w:w="1559" w:type="dxa"/>
          </w:tcPr>
          <w:p w:rsidR="00F963EC" w:rsidRPr="00F24048" w:rsidRDefault="00F963EC" w:rsidP="00944193">
            <w:pPr>
              <w:overflowPunct w:val="0"/>
              <w:autoSpaceDE w:val="0"/>
              <w:autoSpaceDN w:val="0"/>
              <w:adjustRightInd w:val="0"/>
              <w:jc w:val="right"/>
              <w:textAlignment w:val="baseline"/>
              <w:rPr>
                <w:bCs/>
                <w:sz w:val="22"/>
                <w:szCs w:val="22"/>
              </w:rPr>
            </w:pPr>
            <w:r>
              <w:rPr>
                <w:bCs/>
                <w:sz w:val="22"/>
                <w:szCs w:val="22"/>
              </w:rPr>
              <w:t>3 914 377,1</w:t>
            </w:r>
          </w:p>
        </w:tc>
      </w:tr>
      <w:tr w:rsidR="00F963EC" w:rsidRPr="003B5EBA" w:rsidTr="003A2C62">
        <w:trPr>
          <w:trHeight w:val="284"/>
          <w:jc w:val="center"/>
        </w:trPr>
        <w:tc>
          <w:tcPr>
            <w:tcW w:w="2104" w:type="dxa"/>
            <w:shd w:val="clear" w:color="auto" w:fill="auto"/>
          </w:tcPr>
          <w:p w:rsidR="00F963EC" w:rsidRPr="003B5EBA" w:rsidRDefault="00F963EC" w:rsidP="00D13E23">
            <w:pPr>
              <w:overflowPunct w:val="0"/>
              <w:autoSpaceDE w:val="0"/>
              <w:autoSpaceDN w:val="0"/>
              <w:adjustRightInd w:val="0"/>
              <w:jc w:val="both"/>
              <w:textAlignment w:val="baseline"/>
              <w:rPr>
                <w:sz w:val="22"/>
                <w:szCs w:val="22"/>
              </w:rPr>
            </w:pPr>
            <w:r w:rsidRPr="003B5EBA">
              <w:rPr>
                <w:sz w:val="22"/>
                <w:szCs w:val="22"/>
              </w:rPr>
              <w:t xml:space="preserve">Nizami </w:t>
            </w:r>
          </w:p>
        </w:tc>
        <w:tc>
          <w:tcPr>
            <w:tcW w:w="1371" w:type="dxa"/>
            <w:shd w:val="clear" w:color="auto" w:fill="auto"/>
          </w:tcPr>
          <w:p w:rsidR="00F963EC" w:rsidRPr="003B5EBA" w:rsidRDefault="00F963EC" w:rsidP="00D13E23">
            <w:pPr>
              <w:overflowPunct w:val="0"/>
              <w:autoSpaceDE w:val="0"/>
              <w:autoSpaceDN w:val="0"/>
              <w:adjustRightInd w:val="0"/>
              <w:jc w:val="right"/>
              <w:textAlignment w:val="baseline"/>
              <w:rPr>
                <w:bCs/>
                <w:sz w:val="22"/>
                <w:szCs w:val="22"/>
              </w:rPr>
            </w:pPr>
            <w:r w:rsidRPr="003B5EBA">
              <w:rPr>
                <w:bCs/>
                <w:sz w:val="22"/>
                <w:szCs w:val="22"/>
              </w:rPr>
              <w:t>2 583 328,0</w:t>
            </w:r>
          </w:p>
        </w:tc>
        <w:tc>
          <w:tcPr>
            <w:tcW w:w="1475" w:type="dxa"/>
            <w:shd w:val="clear" w:color="auto" w:fill="auto"/>
          </w:tcPr>
          <w:p w:rsidR="00F963EC" w:rsidRPr="00F24048" w:rsidRDefault="00F963EC" w:rsidP="00D13E23">
            <w:pPr>
              <w:overflowPunct w:val="0"/>
              <w:autoSpaceDE w:val="0"/>
              <w:autoSpaceDN w:val="0"/>
              <w:adjustRightInd w:val="0"/>
              <w:jc w:val="right"/>
              <w:textAlignment w:val="baseline"/>
              <w:rPr>
                <w:bCs/>
                <w:sz w:val="22"/>
                <w:szCs w:val="22"/>
              </w:rPr>
            </w:pPr>
            <w:r>
              <w:rPr>
                <w:bCs/>
                <w:sz w:val="22"/>
                <w:szCs w:val="22"/>
              </w:rPr>
              <w:t>2 835 563,7</w:t>
            </w:r>
          </w:p>
        </w:tc>
        <w:tc>
          <w:tcPr>
            <w:tcW w:w="1559" w:type="dxa"/>
          </w:tcPr>
          <w:p w:rsidR="00F963EC" w:rsidRPr="00F24048" w:rsidRDefault="00F963EC" w:rsidP="00944193">
            <w:pPr>
              <w:overflowPunct w:val="0"/>
              <w:autoSpaceDE w:val="0"/>
              <w:autoSpaceDN w:val="0"/>
              <w:adjustRightInd w:val="0"/>
              <w:jc w:val="right"/>
              <w:textAlignment w:val="baseline"/>
              <w:rPr>
                <w:bCs/>
                <w:sz w:val="22"/>
                <w:szCs w:val="22"/>
              </w:rPr>
            </w:pPr>
            <w:r>
              <w:rPr>
                <w:bCs/>
                <w:sz w:val="22"/>
                <w:szCs w:val="22"/>
              </w:rPr>
              <w:t>3 319 287,7</w:t>
            </w:r>
          </w:p>
        </w:tc>
      </w:tr>
      <w:tr w:rsidR="00F963EC" w:rsidRPr="003B5EBA" w:rsidTr="003A2C62">
        <w:trPr>
          <w:trHeight w:val="284"/>
          <w:jc w:val="center"/>
        </w:trPr>
        <w:tc>
          <w:tcPr>
            <w:tcW w:w="2104" w:type="dxa"/>
            <w:shd w:val="clear" w:color="auto" w:fill="auto"/>
          </w:tcPr>
          <w:p w:rsidR="00F963EC" w:rsidRPr="003B5EBA" w:rsidRDefault="00F963EC" w:rsidP="00D13E23">
            <w:pPr>
              <w:overflowPunct w:val="0"/>
              <w:autoSpaceDE w:val="0"/>
              <w:autoSpaceDN w:val="0"/>
              <w:adjustRightInd w:val="0"/>
              <w:jc w:val="both"/>
              <w:textAlignment w:val="baseline"/>
              <w:rPr>
                <w:sz w:val="22"/>
                <w:szCs w:val="22"/>
              </w:rPr>
            </w:pPr>
            <w:r w:rsidRPr="003B5EBA">
              <w:rPr>
                <w:sz w:val="22"/>
                <w:szCs w:val="22"/>
              </w:rPr>
              <w:t>Pirallahı</w:t>
            </w:r>
          </w:p>
        </w:tc>
        <w:tc>
          <w:tcPr>
            <w:tcW w:w="1371" w:type="dxa"/>
            <w:shd w:val="clear" w:color="auto" w:fill="auto"/>
          </w:tcPr>
          <w:p w:rsidR="00F963EC" w:rsidRPr="003B5EBA" w:rsidRDefault="00F963EC" w:rsidP="00D13E23">
            <w:pPr>
              <w:overflowPunct w:val="0"/>
              <w:autoSpaceDE w:val="0"/>
              <w:autoSpaceDN w:val="0"/>
              <w:adjustRightInd w:val="0"/>
              <w:jc w:val="right"/>
              <w:textAlignment w:val="baseline"/>
              <w:rPr>
                <w:bCs/>
                <w:sz w:val="22"/>
                <w:szCs w:val="22"/>
              </w:rPr>
            </w:pPr>
            <w:r w:rsidRPr="003B5EBA">
              <w:rPr>
                <w:bCs/>
                <w:sz w:val="22"/>
                <w:szCs w:val="22"/>
              </w:rPr>
              <w:t>9 324,0</w:t>
            </w:r>
          </w:p>
        </w:tc>
        <w:tc>
          <w:tcPr>
            <w:tcW w:w="1475" w:type="dxa"/>
            <w:shd w:val="clear" w:color="auto" w:fill="auto"/>
          </w:tcPr>
          <w:p w:rsidR="00F963EC" w:rsidRPr="00F24048" w:rsidRDefault="00F963EC" w:rsidP="00D13E23">
            <w:pPr>
              <w:overflowPunct w:val="0"/>
              <w:autoSpaceDE w:val="0"/>
              <w:autoSpaceDN w:val="0"/>
              <w:adjustRightInd w:val="0"/>
              <w:jc w:val="right"/>
              <w:textAlignment w:val="baseline"/>
              <w:rPr>
                <w:bCs/>
                <w:sz w:val="22"/>
                <w:szCs w:val="22"/>
              </w:rPr>
            </w:pPr>
            <w:r>
              <w:rPr>
                <w:bCs/>
                <w:sz w:val="22"/>
                <w:szCs w:val="22"/>
              </w:rPr>
              <w:t>10 031,6</w:t>
            </w:r>
          </w:p>
        </w:tc>
        <w:tc>
          <w:tcPr>
            <w:tcW w:w="1559" w:type="dxa"/>
          </w:tcPr>
          <w:p w:rsidR="00F963EC" w:rsidRPr="00F24048" w:rsidRDefault="00F963EC" w:rsidP="00944193">
            <w:pPr>
              <w:overflowPunct w:val="0"/>
              <w:autoSpaceDE w:val="0"/>
              <w:autoSpaceDN w:val="0"/>
              <w:adjustRightInd w:val="0"/>
              <w:jc w:val="right"/>
              <w:textAlignment w:val="baseline"/>
              <w:rPr>
                <w:bCs/>
                <w:sz w:val="22"/>
                <w:szCs w:val="22"/>
              </w:rPr>
            </w:pPr>
            <w:r>
              <w:rPr>
                <w:bCs/>
                <w:sz w:val="22"/>
                <w:szCs w:val="22"/>
              </w:rPr>
              <w:t>11</w:t>
            </w:r>
            <w:r>
              <w:rPr>
                <w:bCs/>
                <w:sz w:val="22"/>
                <w:szCs w:val="22"/>
                <w:lang w:val="en-US"/>
              </w:rPr>
              <w:t xml:space="preserve"> </w:t>
            </w:r>
            <w:r>
              <w:rPr>
                <w:bCs/>
                <w:sz w:val="22"/>
                <w:szCs w:val="22"/>
              </w:rPr>
              <w:t>765,1</w:t>
            </w:r>
          </w:p>
        </w:tc>
      </w:tr>
      <w:tr w:rsidR="00F963EC" w:rsidRPr="003B5EBA" w:rsidTr="003A2C62">
        <w:trPr>
          <w:trHeight w:val="284"/>
          <w:jc w:val="center"/>
        </w:trPr>
        <w:tc>
          <w:tcPr>
            <w:tcW w:w="2104" w:type="dxa"/>
            <w:shd w:val="clear" w:color="auto" w:fill="auto"/>
          </w:tcPr>
          <w:p w:rsidR="00F963EC" w:rsidRPr="003B5EBA" w:rsidRDefault="00F963EC" w:rsidP="00D13E23">
            <w:pPr>
              <w:overflowPunct w:val="0"/>
              <w:autoSpaceDE w:val="0"/>
              <w:autoSpaceDN w:val="0"/>
              <w:adjustRightInd w:val="0"/>
              <w:jc w:val="both"/>
              <w:textAlignment w:val="baseline"/>
              <w:rPr>
                <w:sz w:val="22"/>
                <w:szCs w:val="22"/>
              </w:rPr>
            </w:pPr>
            <w:r w:rsidRPr="003B5EBA">
              <w:rPr>
                <w:sz w:val="22"/>
                <w:szCs w:val="22"/>
              </w:rPr>
              <w:t>Sabunçu</w:t>
            </w:r>
          </w:p>
        </w:tc>
        <w:tc>
          <w:tcPr>
            <w:tcW w:w="1371" w:type="dxa"/>
            <w:shd w:val="clear" w:color="auto" w:fill="auto"/>
          </w:tcPr>
          <w:p w:rsidR="00F963EC" w:rsidRPr="003B5EBA" w:rsidRDefault="00F963EC" w:rsidP="00D13E23">
            <w:pPr>
              <w:overflowPunct w:val="0"/>
              <w:autoSpaceDE w:val="0"/>
              <w:autoSpaceDN w:val="0"/>
              <w:adjustRightInd w:val="0"/>
              <w:jc w:val="right"/>
              <w:textAlignment w:val="baseline"/>
              <w:rPr>
                <w:bCs/>
                <w:sz w:val="22"/>
                <w:szCs w:val="22"/>
              </w:rPr>
            </w:pPr>
            <w:r w:rsidRPr="003B5EBA">
              <w:rPr>
                <w:bCs/>
                <w:sz w:val="22"/>
                <w:szCs w:val="22"/>
              </w:rPr>
              <w:t>3 136 440,9</w:t>
            </w:r>
          </w:p>
        </w:tc>
        <w:tc>
          <w:tcPr>
            <w:tcW w:w="1475" w:type="dxa"/>
            <w:shd w:val="clear" w:color="auto" w:fill="auto"/>
          </w:tcPr>
          <w:p w:rsidR="00F963EC" w:rsidRPr="006F0A54" w:rsidRDefault="00F963EC" w:rsidP="00D13E23">
            <w:pPr>
              <w:overflowPunct w:val="0"/>
              <w:autoSpaceDE w:val="0"/>
              <w:autoSpaceDN w:val="0"/>
              <w:adjustRightInd w:val="0"/>
              <w:jc w:val="right"/>
              <w:textAlignment w:val="baseline"/>
              <w:rPr>
                <w:bCs/>
                <w:sz w:val="22"/>
                <w:szCs w:val="22"/>
              </w:rPr>
            </w:pPr>
            <w:r>
              <w:rPr>
                <w:bCs/>
                <w:sz w:val="22"/>
                <w:szCs w:val="22"/>
              </w:rPr>
              <w:t>3 286 314,8</w:t>
            </w:r>
          </w:p>
        </w:tc>
        <w:tc>
          <w:tcPr>
            <w:tcW w:w="1559" w:type="dxa"/>
          </w:tcPr>
          <w:p w:rsidR="00F963EC" w:rsidRPr="008052BE" w:rsidRDefault="00F963EC" w:rsidP="00944193">
            <w:pPr>
              <w:overflowPunct w:val="0"/>
              <w:autoSpaceDE w:val="0"/>
              <w:autoSpaceDN w:val="0"/>
              <w:adjustRightInd w:val="0"/>
              <w:jc w:val="right"/>
              <w:textAlignment w:val="baseline"/>
              <w:rPr>
                <w:bCs/>
                <w:sz w:val="22"/>
                <w:szCs w:val="22"/>
                <w:lang w:val="en-US"/>
              </w:rPr>
            </w:pPr>
            <w:r>
              <w:rPr>
                <w:bCs/>
                <w:sz w:val="22"/>
                <w:szCs w:val="22"/>
              </w:rPr>
              <w:t>3 826 754,</w:t>
            </w:r>
            <w:r>
              <w:rPr>
                <w:bCs/>
                <w:sz w:val="22"/>
                <w:szCs w:val="22"/>
                <w:lang w:val="en-US"/>
              </w:rPr>
              <w:t>3</w:t>
            </w:r>
          </w:p>
        </w:tc>
      </w:tr>
      <w:tr w:rsidR="00F963EC" w:rsidRPr="003B5EBA" w:rsidTr="003A2C62">
        <w:trPr>
          <w:trHeight w:val="284"/>
          <w:jc w:val="center"/>
        </w:trPr>
        <w:tc>
          <w:tcPr>
            <w:tcW w:w="2104" w:type="dxa"/>
            <w:shd w:val="clear" w:color="auto" w:fill="auto"/>
          </w:tcPr>
          <w:p w:rsidR="00F963EC" w:rsidRPr="003B5EBA" w:rsidRDefault="00F963EC" w:rsidP="00D13E23">
            <w:pPr>
              <w:overflowPunct w:val="0"/>
              <w:autoSpaceDE w:val="0"/>
              <w:autoSpaceDN w:val="0"/>
              <w:adjustRightInd w:val="0"/>
              <w:jc w:val="both"/>
              <w:textAlignment w:val="baseline"/>
              <w:rPr>
                <w:sz w:val="22"/>
                <w:szCs w:val="22"/>
              </w:rPr>
            </w:pPr>
            <w:r w:rsidRPr="003B5EBA">
              <w:rPr>
                <w:sz w:val="22"/>
                <w:szCs w:val="22"/>
              </w:rPr>
              <w:t xml:space="preserve">Səbail </w:t>
            </w:r>
          </w:p>
        </w:tc>
        <w:tc>
          <w:tcPr>
            <w:tcW w:w="1371" w:type="dxa"/>
            <w:shd w:val="clear" w:color="auto" w:fill="auto"/>
          </w:tcPr>
          <w:p w:rsidR="00F963EC" w:rsidRPr="003B5EBA" w:rsidRDefault="00F963EC" w:rsidP="00D13E23">
            <w:pPr>
              <w:overflowPunct w:val="0"/>
              <w:autoSpaceDE w:val="0"/>
              <w:autoSpaceDN w:val="0"/>
              <w:adjustRightInd w:val="0"/>
              <w:jc w:val="right"/>
              <w:textAlignment w:val="baseline"/>
              <w:rPr>
                <w:bCs/>
                <w:sz w:val="22"/>
                <w:szCs w:val="22"/>
              </w:rPr>
            </w:pPr>
            <w:r w:rsidRPr="003B5EBA">
              <w:rPr>
                <w:bCs/>
                <w:sz w:val="22"/>
                <w:szCs w:val="22"/>
              </w:rPr>
              <w:t>1 681 799,5</w:t>
            </w:r>
          </w:p>
        </w:tc>
        <w:tc>
          <w:tcPr>
            <w:tcW w:w="1475" w:type="dxa"/>
            <w:shd w:val="clear" w:color="auto" w:fill="auto"/>
          </w:tcPr>
          <w:p w:rsidR="00F963EC" w:rsidRPr="006F0A54" w:rsidRDefault="00F963EC" w:rsidP="00D13E23">
            <w:pPr>
              <w:overflowPunct w:val="0"/>
              <w:autoSpaceDE w:val="0"/>
              <w:autoSpaceDN w:val="0"/>
              <w:adjustRightInd w:val="0"/>
              <w:jc w:val="right"/>
              <w:textAlignment w:val="baseline"/>
              <w:rPr>
                <w:bCs/>
                <w:sz w:val="22"/>
                <w:szCs w:val="22"/>
              </w:rPr>
            </w:pPr>
            <w:r>
              <w:rPr>
                <w:bCs/>
                <w:sz w:val="22"/>
                <w:szCs w:val="22"/>
              </w:rPr>
              <w:t>1 854 126,5</w:t>
            </w:r>
          </w:p>
        </w:tc>
        <w:tc>
          <w:tcPr>
            <w:tcW w:w="1559" w:type="dxa"/>
          </w:tcPr>
          <w:p w:rsidR="00F963EC" w:rsidRPr="008052BE" w:rsidRDefault="00F963EC" w:rsidP="00944193">
            <w:pPr>
              <w:overflowPunct w:val="0"/>
              <w:autoSpaceDE w:val="0"/>
              <w:autoSpaceDN w:val="0"/>
              <w:adjustRightInd w:val="0"/>
              <w:jc w:val="right"/>
              <w:textAlignment w:val="baseline"/>
              <w:rPr>
                <w:bCs/>
                <w:sz w:val="22"/>
                <w:szCs w:val="22"/>
                <w:lang w:val="en-US"/>
              </w:rPr>
            </w:pPr>
            <w:r>
              <w:rPr>
                <w:bCs/>
                <w:sz w:val="22"/>
                <w:szCs w:val="22"/>
              </w:rPr>
              <w:t>2 358 657,</w:t>
            </w:r>
            <w:r>
              <w:rPr>
                <w:bCs/>
                <w:sz w:val="22"/>
                <w:szCs w:val="22"/>
                <w:lang w:val="en-US"/>
              </w:rPr>
              <w:t>8</w:t>
            </w:r>
          </w:p>
        </w:tc>
      </w:tr>
      <w:tr w:rsidR="00F963EC" w:rsidRPr="003B5EBA" w:rsidTr="003A2C62">
        <w:trPr>
          <w:trHeight w:val="284"/>
          <w:jc w:val="center"/>
        </w:trPr>
        <w:tc>
          <w:tcPr>
            <w:tcW w:w="2104" w:type="dxa"/>
            <w:shd w:val="clear" w:color="auto" w:fill="auto"/>
          </w:tcPr>
          <w:p w:rsidR="00F963EC" w:rsidRPr="003B5EBA" w:rsidRDefault="00F963EC" w:rsidP="00D13E23">
            <w:pPr>
              <w:overflowPunct w:val="0"/>
              <w:autoSpaceDE w:val="0"/>
              <w:autoSpaceDN w:val="0"/>
              <w:adjustRightInd w:val="0"/>
              <w:jc w:val="both"/>
              <w:textAlignment w:val="baseline"/>
              <w:rPr>
                <w:sz w:val="22"/>
                <w:szCs w:val="22"/>
              </w:rPr>
            </w:pPr>
            <w:r w:rsidRPr="003B5EBA">
              <w:rPr>
                <w:sz w:val="22"/>
                <w:szCs w:val="22"/>
              </w:rPr>
              <w:t>Suraxanı</w:t>
            </w:r>
          </w:p>
        </w:tc>
        <w:tc>
          <w:tcPr>
            <w:tcW w:w="1371" w:type="dxa"/>
            <w:shd w:val="clear" w:color="auto" w:fill="auto"/>
          </w:tcPr>
          <w:p w:rsidR="00F963EC" w:rsidRPr="003B5EBA" w:rsidRDefault="00F963EC" w:rsidP="00D13E23">
            <w:pPr>
              <w:overflowPunct w:val="0"/>
              <w:autoSpaceDE w:val="0"/>
              <w:autoSpaceDN w:val="0"/>
              <w:adjustRightInd w:val="0"/>
              <w:jc w:val="right"/>
              <w:textAlignment w:val="baseline"/>
              <w:rPr>
                <w:bCs/>
                <w:sz w:val="22"/>
                <w:szCs w:val="22"/>
              </w:rPr>
            </w:pPr>
            <w:r w:rsidRPr="003B5EBA">
              <w:rPr>
                <w:bCs/>
                <w:sz w:val="22"/>
                <w:szCs w:val="22"/>
              </w:rPr>
              <w:t>1 183 937,0</w:t>
            </w:r>
          </w:p>
        </w:tc>
        <w:tc>
          <w:tcPr>
            <w:tcW w:w="1475" w:type="dxa"/>
            <w:shd w:val="clear" w:color="auto" w:fill="auto"/>
          </w:tcPr>
          <w:p w:rsidR="00F963EC" w:rsidRPr="006F0A54" w:rsidRDefault="00F963EC" w:rsidP="00D13E23">
            <w:pPr>
              <w:overflowPunct w:val="0"/>
              <w:autoSpaceDE w:val="0"/>
              <w:autoSpaceDN w:val="0"/>
              <w:adjustRightInd w:val="0"/>
              <w:jc w:val="right"/>
              <w:textAlignment w:val="baseline"/>
              <w:rPr>
                <w:bCs/>
                <w:sz w:val="22"/>
                <w:szCs w:val="22"/>
              </w:rPr>
            </w:pPr>
            <w:r>
              <w:rPr>
                <w:bCs/>
                <w:sz w:val="22"/>
                <w:szCs w:val="22"/>
              </w:rPr>
              <w:t>1 280 054,3</w:t>
            </w:r>
          </w:p>
        </w:tc>
        <w:tc>
          <w:tcPr>
            <w:tcW w:w="1559" w:type="dxa"/>
          </w:tcPr>
          <w:p w:rsidR="00F963EC" w:rsidRPr="00C03BC0" w:rsidRDefault="00F963EC" w:rsidP="00944193">
            <w:pPr>
              <w:overflowPunct w:val="0"/>
              <w:autoSpaceDE w:val="0"/>
              <w:autoSpaceDN w:val="0"/>
              <w:adjustRightInd w:val="0"/>
              <w:jc w:val="right"/>
              <w:textAlignment w:val="baseline"/>
              <w:rPr>
                <w:bCs/>
                <w:sz w:val="22"/>
                <w:szCs w:val="22"/>
                <w:lang w:val="en-US"/>
              </w:rPr>
            </w:pPr>
            <w:r>
              <w:rPr>
                <w:bCs/>
                <w:sz w:val="22"/>
                <w:szCs w:val="22"/>
                <w:lang w:val="en-US"/>
              </w:rPr>
              <w:t>1 537 627,4</w:t>
            </w:r>
          </w:p>
        </w:tc>
      </w:tr>
      <w:tr w:rsidR="00F963EC" w:rsidRPr="003B5EBA" w:rsidTr="003A2C62">
        <w:trPr>
          <w:trHeight w:val="284"/>
          <w:jc w:val="center"/>
        </w:trPr>
        <w:tc>
          <w:tcPr>
            <w:tcW w:w="2104" w:type="dxa"/>
            <w:tcBorders>
              <w:bottom w:val="double" w:sz="4" w:space="0" w:color="auto"/>
            </w:tcBorders>
            <w:shd w:val="clear" w:color="auto" w:fill="auto"/>
          </w:tcPr>
          <w:p w:rsidR="00F963EC" w:rsidRPr="003B5EBA" w:rsidRDefault="00F963EC" w:rsidP="00D13E23">
            <w:pPr>
              <w:overflowPunct w:val="0"/>
              <w:autoSpaceDE w:val="0"/>
              <w:autoSpaceDN w:val="0"/>
              <w:adjustRightInd w:val="0"/>
              <w:jc w:val="both"/>
              <w:textAlignment w:val="baseline"/>
              <w:rPr>
                <w:sz w:val="22"/>
                <w:szCs w:val="22"/>
              </w:rPr>
            </w:pPr>
            <w:r w:rsidRPr="003B5EBA">
              <w:rPr>
                <w:sz w:val="22"/>
                <w:szCs w:val="22"/>
              </w:rPr>
              <w:t xml:space="preserve">Yasamal </w:t>
            </w:r>
          </w:p>
        </w:tc>
        <w:tc>
          <w:tcPr>
            <w:tcW w:w="1371" w:type="dxa"/>
            <w:tcBorders>
              <w:bottom w:val="double" w:sz="4" w:space="0" w:color="auto"/>
            </w:tcBorders>
            <w:shd w:val="clear" w:color="auto" w:fill="auto"/>
          </w:tcPr>
          <w:p w:rsidR="00F963EC" w:rsidRPr="003B5EBA" w:rsidRDefault="00F963EC" w:rsidP="00D13E23">
            <w:pPr>
              <w:overflowPunct w:val="0"/>
              <w:autoSpaceDE w:val="0"/>
              <w:autoSpaceDN w:val="0"/>
              <w:adjustRightInd w:val="0"/>
              <w:jc w:val="right"/>
              <w:textAlignment w:val="baseline"/>
              <w:rPr>
                <w:bCs/>
                <w:sz w:val="22"/>
                <w:szCs w:val="22"/>
              </w:rPr>
            </w:pPr>
            <w:r w:rsidRPr="003B5EBA">
              <w:rPr>
                <w:bCs/>
                <w:sz w:val="22"/>
                <w:szCs w:val="22"/>
              </w:rPr>
              <w:t>2 088 389,2</w:t>
            </w:r>
          </w:p>
        </w:tc>
        <w:tc>
          <w:tcPr>
            <w:tcW w:w="1475" w:type="dxa"/>
            <w:tcBorders>
              <w:bottom w:val="double" w:sz="4" w:space="0" w:color="auto"/>
            </w:tcBorders>
            <w:shd w:val="clear" w:color="auto" w:fill="auto"/>
          </w:tcPr>
          <w:p w:rsidR="00F963EC" w:rsidRPr="006F0A54" w:rsidRDefault="00F963EC" w:rsidP="00D13E23">
            <w:pPr>
              <w:overflowPunct w:val="0"/>
              <w:autoSpaceDE w:val="0"/>
              <w:autoSpaceDN w:val="0"/>
              <w:adjustRightInd w:val="0"/>
              <w:jc w:val="right"/>
              <w:textAlignment w:val="baseline"/>
              <w:rPr>
                <w:bCs/>
                <w:sz w:val="22"/>
                <w:szCs w:val="22"/>
              </w:rPr>
            </w:pPr>
            <w:r>
              <w:rPr>
                <w:bCs/>
                <w:sz w:val="22"/>
                <w:szCs w:val="22"/>
              </w:rPr>
              <w:t>2 339 485,3</w:t>
            </w:r>
          </w:p>
        </w:tc>
        <w:tc>
          <w:tcPr>
            <w:tcW w:w="1559" w:type="dxa"/>
            <w:tcBorders>
              <w:bottom w:val="double" w:sz="4" w:space="0" w:color="auto"/>
            </w:tcBorders>
          </w:tcPr>
          <w:p w:rsidR="00F963EC" w:rsidRPr="00F24048" w:rsidRDefault="00F963EC" w:rsidP="00944193">
            <w:pPr>
              <w:overflowPunct w:val="0"/>
              <w:autoSpaceDE w:val="0"/>
              <w:autoSpaceDN w:val="0"/>
              <w:adjustRightInd w:val="0"/>
              <w:jc w:val="right"/>
              <w:textAlignment w:val="baseline"/>
              <w:rPr>
                <w:bCs/>
                <w:sz w:val="22"/>
                <w:szCs w:val="22"/>
              </w:rPr>
            </w:pPr>
            <w:r>
              <w:rPr>
                <w:bCs/>
                <w:sz w:val="22"/>
                <w:szCs w:val="22"/>
              </w:rPr>
              <w:t>2 708 051,0</w:t>
            </w:r>
          </w:p>
        </w:tc>
      </w:tr>
      <w:tr w:rsidR="00F963EC" w:rsidRPr="003B5EBA" w:rsidTr="003A2C62">
        <w:trPr>
          <w:gridBefore w:val="1"/>
          <w:wBefore w:w="2104" w:type="dxa"/>
          <w:trHeight w:val="284"/>
          <w:jc w:val="center"/>
        </w:trPr>
        <w:tc>
          <w:tcPr>
            <w:tcW w:w="1371" w:type="dxa"/>
            <w:shd w:val="clear" w:color="auto" w:fill="auto"/>
          </w:tcPr>
          <w:p w:rsidR="00F963EC" w:rsidRPr="003B5EBA" w:rsidRDefault="00F963EC" w:rsidP="00D13E23">
            <w:pPr>
              <w:overflowPunct w:val="0"/>
              <w:autoSpaceDE w:val="0"/>
              <w:autoSpaceDN w:val="0"/>
              <w:adjustRightInd w:val="0"/>
              <w:jc w:val="both"/>
              <w:textAlignment w:val="baseline"/>
              <w:rPr>
                <w:bCs/>
                <w:sz w:val="22"/>
                <w:szCs w:val="22"/>
              </w:rPr>
            </w:pPr>
          </w:p>
        </w:tc>
        <w:tc>
          <w:tcPr>
            <w:tcW w:w="1475" w:type="dxa"/>
          </w:tcPr>
          <w:p w:rsidR="00F963EC" w:rsidRPr="003B5EBA" w:rsidRDefault="00F963EC" w:rsidP="00D13E23">
            <w:pPr>
              <w:overflowPunct w:val="0"/>
              <w:autoSpaceDE w:val="0"/>
              <w:autoSpaceDN w:val="0"/>
              <w:adjustRightInd w:val="0"/>
              <w:jc w:val="both"/>
              <w:textAlignment w:val="baseline"/>
              <w:rPr>
                <w:bCs/>
                <w:sz w:val="22"/>
                <w:szCs w:val="22"/>
              </w:rPr>
            </w:pPr>
          </w:p>
        </w:tc>
        <w:tc>
          <w:tcPr>
            <w:tcW w:w="1559" w:type="dxa"/>
          </w:tcPr>
          <w:p w:rsidR="00C7555E" w:rsidRPr="003B5EBA" w:rsidRDefault="00C7555E" w:rsidP="00D13E23">
            <w:pPr>
              <w:overflowPunct w:val="0"/>
              <w:autoSpaceDE w:val="0"/>
              <w:autoSpaceDN w:val="0"/>
              <w:adjustRightInd w:val="0"/>
              <w:jc w:val="both"/>
              <w:textAlignment w:val="baseline"/>
              <w:rPr>
                <w:bCs/>
                <w:sz w:val="22"/>
                <w:szCs w:val="22"/>
              </w:rPr>
            </w:pPr>
          </w:p>
        </w:tc>
      </w:tr>
    </w:tbl>
    <w:p w:rsidR="00C7555E" w:rsidRDefault="00C7546F" w:rsidP="00C7546F">
      <w:pPr>
        <w:overflowPunct w:val="0"/>
        <w:autoSpaceDE w:val="0"/>
        <w:autoSpaceDN w:val="0"/>
        <w:adjustRightInd w:val="0"/>
        <w:jc w:val="both"/>
        <w:textAlignment w:val="baseline"/>
        <w:rPr>
          <w:sz w:val="22"/>
          <w:szCs w:val="22"/>
          <w:lang w:val="tr-TR"/>
        </w:rPr>
      </w:pPr>
      <w:r w:rsidRPr="003B5EBA">
        <w:rPr>
          <w:sz w:val="22"/>
          <w:szCs w:val="22"/>
          <w:lang w:val="tr-TR"/>
        </w:rPr>
        <w:t xml:space="preserve">                                                  </w:t>
      </w:r>
      <w:r>
        <w:rPr>
          <w:sz w:val="22"/>
          <w:szCs w:val="22"/>
          <w:lang w:val="tr-TR"/>
        </w:rPr>
        <w:t xml:space="preserve">              </w:t>
      </w:r>
      <w:r w:rsidRPr="003B5EBA">
        <w:rPr>
          <w:sz w:val="22"/>
          <w:szCs w:val="22"/>
          <w:lang w:val="tr-TR"/>
        </w:rPr>
        <w:t xml:space="preserve">                          </w:t>
      </w:r>
    </w:p>
    <w:p w:rsidR="00C7555E" w:rsidRDefault="00C7555E" w:rsidP="00C7546F">
      <w:pPr>
        <w:overflowPunct w:val="0"/>
        <w:autoSpaceDE w:val="0"/>
        <w:autoSpaceDN w:val="0"/>
        <w:adjustRightInd w:val="0"/>
        <w:jc w:val="both"/>
        <w:textAlignment w:val="baseline"/>
        <w:rPr>
          <w:sz w:val="22"/>
          <w:szCs w:val="22"/>
          <w:lang w:val="tr-TR"/>
        </w:rPr>
      </w:pPr>
    </w:p>
    <w:p w:rsidR="00C7555E" w:rsidRDefault="00C7555E" w:rsidP="00C7546F">
      <w:pPr>
        <w:overflowPunct w:val="0"/>
        <w:autoSpaceDE w:val="0"/>
        <w:autoSpaceDN w:val="0"/>
        <w:adjustRightInd w:val="0"/>
        <w:jc w:val="both"/>
        <w:textAlignment w:val="baseline"/>
        <w:rPr>
          <w:sz w:val="22"/>
          <w:szCs w:val="22"/>
          <w:lang w:val="tr-TR"/>
        </w:rPr>
      </w:pPr>
    </w:p>
    <w:p w:rsidR="00C7555E" w:rsidRDefault="00C7555E" w:rsidP="00C7546F">
      <w:pPr>
        <w:overflowPunct w:val="0"/>
        <w:autoSpaceDE w:val="0"/>
        <w:autoSpaceDN w:val="0"/>
        <w:adjustRightInd w:val="0"/>
        <w:jc w:val="both"/>
        <w:textAlignment w:val="baseline"/>
        <w:rPr>
          <w:sz w:val="22"/>
          <w:szCs w:val="22"/>
          <w:lang w:val="tr-TR"/>
        </w:rPr>
      </w:pPr>
    </w:p>
    <w:p w:rsidR="00C7555E" w:rsidRDefault="00C7555E" w:rsidP="00C7546F">
      <w:pPr>
        <w:overflowPunct w:val="0"/>
        <w:autoSpaceDE w:val="0"/>
        <w:autoSpaceDN w:val="0"/>
        <w:adjustRightInd w:val="0"/>
        <w:jc w:val="both"/>
        <w:textAlignment w:val="baseline"/>
        <w:rPr>
          <w:sz w:val="22"/>
          <w:szCs w:val="22"/>
          <w:lang w:val="tr-TR"/>
        </w:rPr>
      </w:pPr>
    </w:p>
    <w:p w:rsidR="00C7555E" w:rsidRDefault="00C7555E" w:rsidP="00C7546F">
      <w:pPr>
        <w:overflowPunct w:val="0"/>
        <w:autoSpaceDE w:val="0"/>
        <w:autoSpaceDN w:val="0"/>
        <w:adjustRightInd w:val="0"/>
        <w:jc w:val="both"/>
        <w:textAlignment w:val="baseline"/>
        <w:rPr>
          <w:sz w:val="22"/>
          <w:szCs w:val="22"/>
          <w:lang w:val="tr-TR"/>
        </w:rPr>
      </w:pPr>
    </w:p>
    <w:p w:rsidR="00C7555E" w:rsidRDefault="00C7555E" w:rsidP="00C7546F">
      <w:pPr>
        <w:overflowPunct w:val="0"/>
        <w:autoSpaceDE w:val="0"/>
        <w:autoSpaceDN w:val="0"/>
        <w:adjustRightInd w:val="0"/>
        <w:jc w:val="both"/>
        <w:textAlignment w:val="baseline"/>
        <w:rPr>
          <w:sz w:val="22"/>
          <w:szCs w:val="22"/>
          <w:lang w:val="tr-TR"/>
        </w:rPr>
      </w:pPr>
    </w:p>
    <w:p w:rsidR="00C7555E" w:rsidRDefault="00C7555E" w:rsidP="00C7546F">
      <w:pPr>
        <w:overflowPunct w:val="0"/>
        <w:autoSpaceDE w:val="0"/>
        <w:autoSpaceDN w:val="0"/>
        <w:adjustRightInd w:val="0"/>
        <w:jc w:val="both"/>
        <w:textAlignment w:val="baseline"/>
        <w:rPr>
          <w:sz w:val="22"/>
          <w:szCs w:val="22"/>
          <w:lang w:val="tr-TR"/>
        </w:rPr>
      </w:pPr>
    </w:p>
    <w:p w:rsidR="00C7546F" w:rsidRPr="003B5EBA" w:rsidRDefault="00C7555E" w:rsidP="00C7546F">
      <w:pPr>
        <w:overflowPunct w:val="0"/>
        <w:autoSpaceDE w:val="0"/>
        <w:autoSpaceDN w:val="0"/>
        <w:adjustRightInd w:val="0"/>
        <w:jc w:val="both"/>
        <w:textAlignment w:val="baseline"/>
        <w:rPr>
          <w:sz w:val="22"/>
          <w:szCs w:val="22"/>
          <w:lang w:val="tr-TR"/>
        </w:rPr>
      </w:pPr>
      <w:r>
        <w:rPr>
          <w:sz w:val="22"/>
          <w:szCs w:val="22"/>
          <w:lang w:val="tr-TR"/>
        </w:rPr>
        <w:lastRenderedPageBreak/>
        <w:t xml:space="preserve">                                                                 </w:t>
      </w:r>
      <w:r w:rsidR="00C7546F" w:rsidRPr="003B5EBA">
        <w:rPr>
          <w:sz w:val="22"/>
          <w:szCs w:val="22"/>
          <w:lang w:val="tr-TR"/>
        </w:rPr>
        <w:t xml:space="preserve">                    </w:t>
      </w:r>
      <w:r w:rsidR="003A2C62">
        <w:rPr>
          <w:sz w:val="22"/>
          <w:szCs w:val="22"/>
          <w:lang w:val="tr-TR"/>
        </w:rPr>
        <w:t xml:space="preserve">              </w:t>
      </w:r>
      <w:r>
        <w:rPr>
          <w:sz w:val="22"/>
          <w:szCs w:val="22"/>
          <w:lang w:val="tr-TR"/>
        </w:rPr>
        <w:t xml:space="preserve">   </w:t>
      </w:r>
      <w:r w:rsidR="00C7546F" w:rsidRPr="003B5EBA">
        <w:rPr>
          <w:sz w:val="22"/>
          <w:szCs w:val="22"/>
          <w:lang w:val="tr-TR"/>
        </w:rPr>
        <w:t xml:space="preserve">  ...ardı        </w:t>
      </w:r>
    </w:p>
    <w:tbl>
      <w:tblPr>
        <w:tblW w:w="6462" w:type="dxa"/>
        <w:jc w:val="center"/>
        <w:tblInd w:w="-3777" w:type="dxa"/>
        <w:tblLook w:val="01E0" w:firstRow="1" w:lastRow="1" w:firstColumn="1" w:lastColumn="1" w:noHBand="0" w:noVBand="0"/>
      </w:tblPr>
      <w:tblGrid>
        <w:gridCol w:w="3344"/>
        <w:gridCol w:w="1559"/>
        <w:gridCol w:w="298"/>
        <w:gridCol w:w="1261"/>
      </w:tblGrid>
      <w:tr w:rsidR="00C7555E" w:rsidRPr="003B5EBA" w:rsidTr="003A2C62">
        <w:trPr>
          <w:trHeight w:val="370"/>
          <w:jc w:val="center"/>
        </w:trPr>
        <w:tc>
          <w:tcPr>
            <w:tcW w:w="3344" w:type="dxa"/>
            <w:tcBorders>
              <w:top w:val="double" w:sz="4" w:space="0" w:color="auto"/>
              <w:left w:val="nil"/>
              <w:bottom w:val="double" w:sz="4" w:space="0" w:color="auto"/>
              <w:right w:val="double" w:sz="4" w:space="0" w:color="auto"/>
            </w:tcBorders>
            <w:shd w:val="clear" w:color="auto" w:fill="auto"/>
          </w:tcPr>
          <w:p w:rsidR="00C7555E" w:rsidRPr="003B5EBA" w:rsidRDefault="00C7555E" w:rsidP="00D13E23">
            <w:pPr>
              <w:overflowPunct w:val="0"/>
              <w:autoSpaceDE w:val="0"/>
              <w:autoSpaceDN w:val="0"/>
              <w:adjustRightInd w:val="0"/>
              <w:jc w:val="both"/>
              <w:textAlignment w:val="baseline"/>
              <w:rPr>
                <w:b/>
                <w:sz w:val="22"/>
                <w:szCs w:val="22"/>
              </w:rPr>
            </w:pPr>
            <w:r w:rsidRPr="003B5EBA">
              <w:rPr>
                <w:b/>
                <w:sz w:val="22"/>
                <w:szCs w:val="22"/>
              </w:rPr>
              <w:t xml:space="preserve">                                                                                                                                                </w:t>
            </w:r>
          </w:p>
        </w:tc>
        <w:tc>
          <w:tcPr>
            <w:tcW w:w="1559" w:type="dxa"/>
            <w:tcBorders>
              <w:top w:val="double" w:sz="4" w:space="0" w:color="auto"/>
              <w:left w:val="double" w:sz="4" w:space="0" w:color="auto"/>
              <w:bottom w:val="double" w:sz="4" w:space="0" w:color="auto"/>
              <w:right w:val="nil"/>
            </w:tcBorders>
            <w:shd w:val="clear" w:color="auto" w:fill="auto"/>
            <w:vAlign w:val="center"/>
          </w:tcPr>
          <w:p w:rsidR="00C7555E" w:rsidRPr="003B5EBA" w:rsidRDefault="00C7555E" w:rsidP="003A2C62">
            <w:pPr>
              <w:overflowPunct w:val="0"/>
              <w:autoSpaceDE w:val="0"/>
              <w:autoSpaceDN w:val="0"/>
              <w:adjustRightInd w:val="0"/>
              <w:jc w:val="right"/>
              <w:textAlignment w:val="baseline"/>
              <w:rPr>
                <w:b/>
                <w:sz w:val="22"/>
                <w:szCs w:val="22"/>
              </w:rPr>
            </w:pPr>
            <w:r w:rsidRPr="003B5EBA">
              <w:rPr>
                <w:b/>
                <w:sz w:val="22"/>
                <w:szCs w:val="22"/>
              </w:rPr>
              <w:t>202</w:t>
            </w:r>
            <w:r>
              <w:rPr>
                <w:b/>
                <w:sz w:val="22"/>
                <w:szCs w:val="22"/>
              </w:rPr>
              <w:t>3</w:t>
            </w:r>
          </w:p>
        </w:tc>
        <w:tc>
          <w:tcPr>
            <w:tcW w:w="1559" w:type="dxa"/>
            <w:gridSpan w:val="2"/>
            <w:tcBorders>
              <w:top w:val="double" w:sz="4" w:space="0" w:color="auto"/>
              <w:left w:val="double" w:sz="4" w:space="0" w:color="auto"/>
              <w:bottom w:val="double" w:sz="4" w:space="0" w:color="auto"/>
              <w:right w:val="nil"/>
            </w:tcBorders>
            <w:vAlign w:val="center"/>
          </w:tcPr>
          <w:p w:rsidR="00C7555E" w:rsidRPr="003B5EBA" w:rsidRDefault="00C7555E" w:rsidP="003A2C62">
            <w:pPr>
              <w:overflowPunct w:val="0"/>
              <w:autoSpaceDE w:val="0"/>
              <w:autoSpaceDN w:val="0"/>
              <w:adjustRightInd w:val="0"/>
              <w:jc w:val="right"/>
              <w:textAlignment w:val="baseline"/>
              <w:rPr>
                <w:b/>
                <w:sz w:val="22"/>
                <w:szCs w:val="22"/>
              </w:rPr>
            </w:pPr>
            <w:r>
              <w:rPr>
                <w:b/>
                <w:sz w:val="22"/>
                <w:szCs w:val="22"/>
              </w:rPr>
              <w:t>2024</w:t>
            </w:r>
          </w:p>
        </w:tc>
      </w:tr>
      <w:tr w:rsidR="00C7555E" w:rsidRPr="003B5EBA" w:rsidTr="003A2C62">
        <w:trPr>
          <w:jc w:val="center"/>
        </w:trPr>
        <w:tc>
          <w:tcPr>
            <w:tcW w:w="3344" w:type="dxa"/>
            <w:tcBorders>
              <w:top w:val="double" w:sz="4" w:space="0" w:color="auto"/>
            </w:tcBorders>
            <w:shd w:val="clear" w:color="auto" w:fill="auto"/>
          </w:tcPr>
          <w:p w:rsidR="00C7555E" w:rsidRPr="003B5EBA" w:rsidRDefault="00C7555E" w:rsidP="00D13E23">
            <w:pPr>
              <w:overflowPunct w:val="0"/>
              <w:autoSpaceDE w:val="0"/>
              <w:autoSpaceDN w:val="0"/>
              <w:adjustRightInd w:val="0"/>
              <w:jc w:val="both"/>
              <w:textAlignment w:val="baseline"/>
              <w:rPr>
                <w:b/>
                <w:sz w:val="22"/>
                <w:szCs w:val="22"/>
              </w:rPr>
            </w:pPr>
            <w:r w:rsidRPr="003B5EBA">
              <w:rPr>
                <w:b/>
                <w:sz w:val="22"/>
                <w:szCs w:val="22"/>
              </w:rPr>
              <w:t>Bakı - cəmi:</w:t>
            </w:r>
          </w:p>
        </w:tc>
        <w:tc>
          <w:tcPr>
            <w:tcW w:w="1559" w:type="dxa"/>
            <w:tcBorders>
              <w:top w:val="double" w:sz="4" w:space="0" w:color="auto"/>
            </w:tcBorders>
          </w:tcPr>
          <w:p w:rsidR="00C7555E" w:rsidRPr="003B5EBA" w:rsidRDefault="00C7555E" w:rsidP="00D13E23">
            <w:pPr>
              <w:overflowPunct w:val="0"/>
              <w:autoSpaceDE w:val="0"/>
              <w:autoSpaceDN w:val="0"/>
              <w:adjustRightInd w:val="0"/>
              <w:jc w:val="right"/>
              <w:textAlignment w:val="baseline"/>
              <w:rPr>
                <w:b/>
                <w:bCs/>
                <w:iCs/>
                <w:sz w:val="22"/>
                <w:szCs w:val="22"/>
                <w:lang w:val="en-US"/>
              </w:rPr>
            </w:pPr>
            <w:r w:rsidRPr="009E22A8">
              <w:rPr>
                <w:b/>
                <w:bCs/>
                <w:iCs/>
                <w:sz w:val="22"/>
                <w:szCs w:val="22"/>
                <w:lang w:val="en-US"/>
              </w:rPr>
              <w:t xml:space="preserve">35 </w:t>
            </w:r>
            <w:r>
              <w:rPr>
                <w:b/>
                <w:bCs/>
                <w:iCs/>
                <w:sz w:val="22"/>
                <w:szCs w:val="22"/>
                <w:lang w:val="en-US"/>
              </w:rPr>
              <w:t>334 143,2</w:t>
            </w:r>
          </w:p>
        </w:tc>
        <w:tc>
          <w:tcPr>
            <w:tcW w:w="1559" w:type="dxa"/>
            <w:gridSpan w:val="2"/>
            <w:tcBorders>
              <w:top w:val="double" w:sz="4" w:space="0" w:color="auto"/>
            </w:tcBorders>
          </w:tcPr>
          <w:p w:rsidR="00C7555E" w:rsidRPr="003B5EBA" w:rsidRDefault="00C7555E" w:rsidP="00D13E23">
            <w:pPr>
              <w:overflowPunct w:val="0"/>
              <w:autoSpaceDE w:val="0"/>
              <w:autoSpaceDN w:val="0"/>
              <w:adjustRightInd w:val="0"/>
              <w:jc w:val="right"/>
              <w:textAlignment w:val="baseline"/>
              <w:rPr>
                <w:b/>
                <w:bCs/>
                <w:iCs/>
                <w:sz w:val="22"/>
                <w:szCs w:val="22"/>
                <w:lang w:val="en-US"/>
              </w:rPr>
            </w:pPr>
            <w:r>
              <w:rPr>
                <w:b/>
                <w:bCs/>
                <w:iCs/>
                <w:sz w:val="22"/>
                <w:szCs w:val="22"/>
                <w:lang w:val="en-US"/>
              </w:rPr>
              <w:t>37 756 256,0</w:t>
            </w:r>
          </w:p>
        </w:tc>
      </w:tr>
      <w:tr w:rsidR="00C7555E" w:rsidRPr="003B5EBA" w:rsidTr="003A2C62">
        <w:trPr>
          <w:gridAfter w:val="1"/>
          <w:wAfter w:w="1261" w:type="dxa"/>
          <w:trHeight w:val="284"/>
          <w:jc w:val="center"/>
        </w:trPr>
        <w:tc>
          <w:tcPr>
            <w:tcW w:w="5201" w:type="dxa"/>
            <w:gridSpan w:val="3"/>
            <w:shd w:val="clear" w:color="auto" w:fill="auto"/>
          </w:tcPr>
          <w:p w:rsidR="00C7555E" w:rsidRPr="003B5EBA" w:rsidRDefault="00C7555E" w:rsidP="00D13E23">
            <w:pPr>
              <w:overflowPunct w:val="0"/>
              <w:autoSpaceDE w:val="0"/>
              <w:autoSpaceDN w:val="0"/>
              <w:adjustRightInd w:val="0"/>
              <w:textAlignment w:val="baseline"/>
              <w:rPr>
                <w:i/>
                <w:sz w:val="22"/>
                <w:szCs w:val="22"/>
              </w:rPr>
            </w:pPr>
          </w:p>
        </w:tc>
      </w:tr>
      <w:tr w:rsidR="00C7555E" w:rsidRPr="003B5EBA" w:rsidTr="003A2C62">
        <w:trPr>
          <w:trHeight w:val="284"/>
          <w:jc w:val="center"/>
        </w:trPr>
        <w:tc>
          <w:tcPr>
            <w:tcW w:w="3344" w:type="dxa"/>
            <w:shd w:val="clear" w:color="auto" w:fill="auto"/>
          </w:tcPr>
          <w:p w:rsidR="00C7555E" w:rsidRPr="003B5EBA" w:rsidRDefault="00C7555E" w:rsidP="00D13E23">
            <w:pPr>
              <w:overflowPunct w:val="0"/>
              <w:autoSpaceDE w:val="0"/>
              <w:autoSpaceDN w:val="0"/>
              <w:adjustRightInd w:val="0"/>
              <w:jc w:val="both"/>
              <w:textAlignment w:val="baseline"/>
              <w:rPr>
                <w:sz w:val="22"/>
                <w:szCs w:val="22"/>
              </w:rPr>
            </w:pPr>
            <w:r w:rsidRPr="003B5EBA">
              <w:rPr>
                <w:sz w:val="22"/>
                <w:szCs w:val="22"/>
              </w:rPr>
              <w:t xml:space="preserve">Binəqədi </w:t>
            </w:r>
          </w:p>
        </w:tc>
        <w:tc>
          <w:tcPr>
            <w:tcW w:w="1559" w:type="dxa"/>
          </w:tcPr>
          <w:p w:rsidR="00C7555E" w:rsidRPr="008052BE" w:rsidRDefault="00C7555E" w:rsidP="00D13E23">
            <w:pPr>
              <w:overflowPunct w:val="0"/>
              <w:autoSpaceDE w:val="0"/>
              <w:autoSpaceDN w:val="0"/>
              <w:adjustRightInd w:val="0"/>
              <w:jc w:val="right"/>
              <w:textAlignment w:val="baseline"/>
              <w:rPr>
                <w:bCs/>
                <w:sz w:val="22"/>
                <w:szCs w:val="22"/>
                <w:lang w:val="en-US"/>
              </w:rPr>
            </w:pPr>
            <w:r>
              <w:rPr>
                <w:bCs/>
                <w:sz w:val="22"/>
                <w:szCs w:val="22"/>
                <w:lang w:val="en-US"/>
              </w:rPr>
              <w:t>2 758 265,1</w:t>
            </w:r>
          </w:p>
        </w:tc>
        <w:tc>
          <w:tcPr>
            <w:tcW w:w="1559" w:type="dxa"/>
            <w:gridSpan w:val="2"/>
          </w:tcPr>
          <w:p w:rsidR="00C7555E" w:rsidRPr="008052BE" w:rsidRDefault="00C7555E" w:rsidP="00D13E23">
            <w:pPr>
              <w:overflowPunct w:val="0"/>
              <w:autoSpaceDE w:val="0"/>
              <w:autoSpaceDN w:val="0"/>
              <w:adjustRightInd w:val="0"/>
              <w:jc w:val="right"/>
              <w:textAlignment w:val="baseline"/>
              <w:rPr>
                <w:bCs/>
                <w:sz w:val="22"/>
                <w:szCs w:val="22"/>
                <w:lang w:val="en-US"/>
              </w:rPr>
            </w:pPr>
            <w:r>
              <w:rPr>
                <w:bCs/>
                <w:sz w:val="22"/>
                <w:szCs w:val="22"/>
                <w:lang w:val="en-US"/>
              </w:rPr>
              <w:t>2 878 757,4</w:t>
            </w:r>
          </w:p>
        </w:tc>
      </w:tr>
      <w:tr w:rsidR="00C7555E" w:rsidRPr="003B5EBA" w:rsidTr="003A2C62">
        <w:trPr>
          <w:trHeight w:val="284"/>
          <w:jc w:val="center"/>
        </w:trPr>
        <w:tc>
          <w:tcPr>
            <w:tcW w:w="3344" w:type="dxa"/>
            <w:shd w:val="clear" w:color="auto" w:fill="auto"/>
          </w:tcPr>
          <w:p w:rsidR="00C7555E" w:rsidRPr="003B5EBA" w:rsidRDefault="00C7555E" w:rsidP="00D13E23">
            <w:pPr>
              <w:overflowPunct w:val="0"/>
              <w:autoSpaceDE w:val="0"/>
              <w:autoSpaceDN w:val="0"/>
              <w:adjustRightInd w:val="0"/>
              <w:jc w:val="both"/>
              <w:textAlignment w:val="baseline"/>
              <w:rPr>
                <w:sz w:val="22"/>
                <w:szCs w:val="22"/>
              </w:rPr>
            </w:pPr>
            <w:r w:rsidRPr="003B5EBA">
              <w:rPr>
                <w:sz w:val="22"/>
                <w:szCs w:val="22"/>
              </w:rPr>
              <w:t xml:space="preserve">Xətai </w:t>
            </w:r>
          </w:p>
        </w:tc>
        <w:tc>
          <w:tcPr>
            <w:tcW w:w="1559" w:type="dxa"/>
          </w:tcPr>
          <w:p w:rsidR="00C7555E" w:rsidRPr="008052BE" w:rsidRDefault="00C7555E" w:rsidP="00D13E23">
            <w:pPr>
              <w:overflowPunct w:val="0"/>
              <w:autoSpaceDE w:val="0"/>
              <w:autoSpaceDN w:val="0"/>
              <w:adjustRightInd w:val="0"/>
              <w:jc w:val="right"/>
              <w:textAlignment w:val="baseline"/>
              <w:rPr>
                <w:bCs/>
                <w:sz w:val="22"/>
                <w:szCs w:val="22"/>
                <w:lang w:val="en-US"/>
              </w:rPr>
            </w:pPr>
            <w:r>
              <w:rPr>
                <w:bCs/>
                <w:sz w:val="22"/>
                <w:szCs w:val="22"/>
                <w:lang w:val="en-US"/>
              </w:rPr>
              <w:t>4 034 255,8</w:t>
            </w:r>
          </w:p>
        </w:tc>
        <w:tc>
          <w:tcPr>
            <w:tcW w:w="1559" w:type="dxa"/>
            <w:gridSpan w:val="2"/>
          </w:tcPr>
          <w:p w:rsidR="00C7555E" w:rsidRPr="008052BE" w:rsidRDefault="00C7555E" w:rsidP="00D13E23">
            <w:pPr>
              <w:overflowPunct w:val="0"/>
              <w:autoSpaceDE w:val="0"/>
              <w:autoSpaceDN w:val="0"/>
              <w:adjustRightInd w:val="0"/>
              <w:jc w:val="right"/>
              <w:textAlignment w:val="baseline"/>
              <w:rPr>
                <w:bCs/>
                <w:sz w:val="22"/>
                <w:szCs w:val="22"/>
                <w:lang w:val="en-US"/>
              </w:rPr>
            </w:pPr>
            <w:r>
              <w:rPr>
                <w:bCs/>
                <w:sz w:val="22"/>
                <w:szCs w:val="22"/>
                <w:lang w:val="en-US"/>
              </w:rPr>
              <w:t>4 284 593,6</w:t>
            </w:r>
          </w:p>
        </w:tc>
      </w:tr>
      <w:tr w:rsidR="00C7555E" w:rsidRPr="003B5EBA" w:rsidTr="003A2C62">
        <w:trPr>
          <w:trHeight w:val="284"/>
          <w:jc w:val="center"/>
        </w:trPr>
        <w:tc>
          <w:tcPr>
            <w:tcW w:w="3344" w:type="dxa"/>
            <w:shd w:val="clear" w:color="auto" w:fill="auto"/>
          </w:tcPr>
          <w:p w:rsidR="00C7555E" w:rsidRPr="003B5EBA" w:rsidRDefault="00C7555E" w:rsidP="00D13E23">
            <w:pPr>
              <w:overflowPunct w:val="0"/>
              <w:autoSpaceDE w:val="0"/>
              <w:autoSpaceDN w:val="0"/>
              <w:adjustRightInd w:val="0"/>
              <w:jc w:val="both"/>
              <w:textAlignment w:val="baseline"/>
              <w:rPr>
                <w:sz w:val="22"/>
                <w:szCs w:val="22"/>
              </w:rPr>
            </w:pPr>
            <w:r w:rsidRPr="003B5EBA">
              <w:rPr>
                <w:sz w:val="22"/>
                <w:szCs w:val="22"/>
              </w:rPr>
              <w:t xml:space="preserve">Xəzər </w:t>
            </w:r>
          </w:p>
        </w:tc>
        <w:tc>
          <w:tcPr>
            <w:tcW w:w="1559" w:type="dxa"/>
          </w:tcPr>
          <w:p w:rsidR="00C7555E" w:rsidRPr="008052BE" w:rsidRDefault="00C7555E" w:rsidP="00D13E23">
            <w:pPr>
              <w:overflowPunct w:val="0"/>
              <w:autoSpaceDE w:val="0"/>
              <w:autoSpaceDN w:val="0"/>
              <w:adjustRightInd w:val="0"/>
              <w:jc w:val="right"/>
              <w:textAlignment w:val="baseline"/>
              <w:rPr>
                <w:bCs/>
                <w:sz w:val="22"/>
                <w:szCs w:val="22"/>
                <w:lang w:val="en-US"/>
              </w:rPr>
            </w:pPr>
            <w:r>
              <w:rPr>
                <w:bCs/>
                <w:sz w:val="22"/>
                <w:szCs w:val="22"/>
                <w:lang w:val="en-US"/>
              </w:rPr>
              <w:t>1 105 191,8</w:t>
            </w:r>
          </w:p>
        </w:tc>
        <w:tc>
          <w:tcPr>
            <w:tcW w:w="1559" w:type="dxa"/>
            <w:gridSpan w:val="2"/>
          </w:tcPr>
          <w:p w:rsidR="00C7555E" w:rsidRPr="008052BE" w:rsidRDefault="00C7555E" w:rsidP="00D13E23">
            <w:pPr>
              <w:overflowPunct w:val="0"/>
              <w:autoSpaceDE w:val="0"/>
              <w:autoSpaceDN w:val="0"/>
              <w:adjustRightInd w:val="0"/>
              <w:jc w:val="right"/>
              <w:textAlignment w:val="baseline"/>
              <w:rPr>
                <w:bCs/>
                <w:sz w:val="22"/>
                <w:szCs w:val="22"/>
                <w:lang w:val="en-US"/>
              </w:rPr>
            </w:pPr>
            <w:r>
              <w:rPr>
                <w:bCs/>
                <w:sz w:val="22"/>
                <w:szCs w:val="22"/>
                <w:lang w:val="en-US"/>
              </w:rPr>
              <w:t>1 059 216,0</w:t>
            </w:r>
          </w:p>
        </w:tc>
      </w:tr>
      <w:tr w:rsidR="00C7555E" w:rsidRPr="003B5EBA" w:rsidTr="003A2C62">
        <w:trPr>
          <w:trHeight w:val="284"/>
          <w:jc w:val="center"/>
        </w:trPr>
        <w:tc>
          <w:tcPr>
            <w:tcW w:w="3344" w:type="dxa"/>
            <w:shd w:val="clear" w:color="auto" w:fill="auto"/>
          </w:tcPr>
          <w:p w:rsidR="00C7555E" w:rsidRPr="003B5EBA" w:rsidRDefault="00C7555E" w:rsidP="00D13E23">
            <w:pPr>
              <w:overflowPunct w:val="0"/>
              <w:autoSpaceDE w:val="0"/>
              <w:autoSpaceDN w:val="0"/>
              <w:adjustRightInd w:val="0"/>
              <w:jc w:val="both"/>
              <w:textAlignment w:val="baseline"/>
              <w:rPr>
                <w:sz w:val="22"/>
                <w:szCs w:val="22"/>
              </w:rPr>
            </w:pPr>
            <w:r w:rsidRPr="003B5EBA">
              <w:rPr>
                <w:sz w:val="22"/>
                <w:szCs w:val="22"/>
              </w:rPr>
              <w:t>Qaradağ</w:t>
            </w:r>
          </w:p>
        </w:tc>
        <w:tc>
          <w:tcPr>
            <w:tcW w:w="1559" w:type="dxa"/>
          </w:tcPr>
          <w:p w:rsidR="00C7555E" w:rsidRPr="008052BE" w:rsidRDefault="00C7555E" w:rsidP="00D13E23">
            <w:pPr>
              <w:overflowPunct w:val="0"/>
              <w:autoSpaceDE w:val="0"/>
              <w:autoSpaceDN w:val="0"/>
              <w:adjustRightInd w:val="0"/>
              <w:jc w:val="right"/>
              <w:textAlignment w:val="baseline"/>
              <w:rPr>
                <w:bCs/>
                <w:sz w:val="22"/>
                <w:szCs w:val="22"/>
                <w:lang w:val="en-US"/>
              </w:rPr>
            </w:pPr>
            <w:r>
              <w:rPr>
                <w:bCs/>
                <w:sz w:val="22"/>
                <w:szCs w:val="22"/>
                <w:lang w:val="en-US"/>
              </w:rPr>
              <w:t>3 126 460,9</w:t>
            </w:r>
          </w:p>
        </w:tc>
        <w:tc>
          <w:tcPr>
            <w:tcW w:w="1559" w:type="dxa"/>
            <w:gridSpan w:val="2"/>
          </w:tcPr>
          <w:p w:rsidR="00C7555E" w:rsidRPr="008052BE" w:rsidRDefault="00C7555E" w:rsidP="00D13E23">
            <w:pPr>
              <w:overflowPunct w:val="0"/>
              <w:autoSpaceDE w:val="0"/>
              <w:autoSpaceDN w:val="0"/>
              <w:adjustRightInd w:val="0"/>
              <w:jc w:val="right"/>
              <w:textAlignment w:val="baseline"/>
              <w:rPr>
                <w:bCs/>
                <w:sz w:val="22"/>
                <w:szCs w:val="22"/>
                <w:lang w:val="en-US"/>
              </w:rPr>
            </w:pPr>
            <w:r>
              <w:rPr>
                <w:bCs/>
                <w:sz w:val="22"/>
                <w:szCs w:val="22"/>
                <w:lang w:val="en-US"/>
              </w:rPr>
              <w:t>3 814 588,4</w:t>
            </w:r>
          </w:p>
        </w:tc>
      </w:tr>
      <w:tr w:rsidR="00C7555E" w:rsidRPr="003B5EBA" w:rsidTr="003A2C62">
        <w:trPr>
          <w:trHeight w:val="284"/>
          <w:jc w:val="center"/>
        </w:trPr>
        <w:tc>
          <w:tcPr>
            <w:tcW w:w="3344" w:type="dxa"/>
            <w:shd w:val="clear" w:color="auto" w:fill="auto"/>
          </w:tcPr>
          <w:p w:rsidR="00C7555E" w:rsidRPr="003B5EBA" w:rsidRDefault="00C7555E" w:rsidP="00D13E23">
            <w:pPr>
              <w:overflowPunct w:val="0"/>
              <w:autoSpaceDE w:val="0"/>
              <w:autoSpaceDN w:val="0"/>
              <w:adjustRightInd w:val="0"/>
              <w:jc w:val="both"/>
              <w:textAlignment w:val="baseline"/>
              <w:rPr>
                <w:sz w:val="22"/>
                <w:szCs w:val="22"/>
              </w:rPr>
            </w:pPr>
            <w:r w:rsidRPr="003B5EBA">
              <w:rPr>
                <w:sz w:val="22"/>
                <w:szCs w:val="22"/>
              </w:rPr>
              <w:t xml:space="preserve">Nərimanov  </w:t>
            </w:r>
          </w:p>
        </w:tc>
        <w:tc>
          <w:tcPr>
            <w:tcW w:w="1559" w:type="dxa"/>
          </w:tcPr>
          <w:p w:rsidR="00C7555E" w:rsidRPr="008052BE" w:rsidRDefault="00C7555E" w:rsidP="00D13E23">
            <w:pPr>
              <w:overflowPunct w:val="0"/>
              <w:autoSpaceDE w:val="0"/>
              <w:autoSpaceDN w:val="0"/>
              <w:adjustRightInd w:val="0"/>
              <w:jc w:val="right"/>
              <w:textAlignment w:val="baseline"/>
              <w:rPr>
                <w:bCs/>
                <w:sz w:val="22"/>
                <w:szCs w:val="22"/>
                <w:lang w:val="en-US"/>
              </w:rPr>
            </w:pPr>
            <w:r>
              <w:rPr>
                <w:bCs/>
                <w:sz w:val="22"/>
                <w:szCs w:val="22"/>
                <w:lang w:val="en-US"/>
              </w:rPr>
              <w:t>3 476 372,1</w:t>
            </w:r>
          </w:p>
        </w:tc>
        <w:tc>
          <w:tcPr>
            <w:tcW w:w="1559" w:type="dxa"/>
            <w:gridSpan w:val="2"/>
          </w:tcPr>
          <w:p w:rsidR="00C7555E" w:rsidRPr="008052BE" w:rsidRDefault="00C7555E" w:rsidP="00D13E23">
            <w:pPr>
              <w:overflowPunct w:val="0"/>
              <w:autoSpaceDE w:val="0"/>
              <w:autoSpaceDN w:val="0"/>
              <w:adjustRightInd w:val="0"/>
              <w:jc w:val="right"/>
              <w:textAlignment w:val="baseline"/>
              <w:rPr>
                <w:bCs/>
                <w:sz w:val="22"/>
                <w:szCs w:val="22"/>
                <w:lang w:val="en-US"/>
              </w:rPr>
            </w:pPr>
            <w:r>
              <w:rPr>
                <w:bCs/>
                <w:sz w:val="22"/>
                <w:szCs w:val="22"/>
                <w:lang w:val="en-US"/>
              </w:rPr>
              <w:t>3 736 929,7</w:t>
            </w:r>
          </w:p>
        </w:tc>
      </w:tr>
      <w:tr w:rsidR="00C7555E" w:rsidRPr="003B5EBA" w:rsidTr="003A2C62">
        <w:trPr>
          <w:trHeight w:val="284"/>
          <w:jc w:val="center"/>
        </w:trPr>
        <w:tc>
          <w:tcPr>
            <w:tcW w:w="3344" w:type="dxa"/>
            <w:shd w:val="clear" w:color="auto" w:fill="auto"/>
          </w:tcPr>
          <w:p w:rsidR="00C7555E" w:rsidRPr="003B5EBA" w:rsidRDefault="00C7555E" w:rsidP="00D13E23">
            <w:pPr>
              <w:overflowPunct w:val="0"/>
              <w:autoSpaceDE w:val="0"/>
              <w:autoSpaceDN w:val="0"/>
              <w:adjustRightInd w:val="0"/>
              <w:jc w:val="both"/>
              <w:textAlignment w:val="baseline"/>
              <w:rPr>
                <w:sz w:val="22"/>
                <w:szCs w:val="22"/>
              </w:rPr>
            </w:pPr>
            <w:r w:rsidRPr="003B5EBA">
              <w:rPr>
                <w:sz w:val="22"/>
                <w:szCs w:val="22"/>
              </w:rPr>
              <w:t xml:space="preserve">Nəsimi </w:t>
            </w:r>
          </w:p>
        </w:tc>
        <w:tc>
          <w:tcPr>
            <w:tcW w:w="1559" w:type="dxa"/>
          </w:tcPr>
          <w:p w:rsidR="00C7555E" w:rsidRPr="00F24048" w:rsidRDefault="00C7555E" w:rsidP="00D13E23">
            <w:pPr>
              <w:overflowPunct w:val="0"/>
              <w:autoSpaceDE w:val="0"/>
              <w:autoSpaceDN w:val="0"/>
              <w:adjustRightInd w:val="0"/>
              <w:jc w:val="right"/>
              <w:textAlignment w:val="baseline"/>
              <w:rPr>
                <w:bCs/>
                <w:sz w:val="22"/>
                <w:szCs w:val="22"/>
              </w:rPr>
            </w:pPr>
            <w:r>
              <w:rPr>
                <w:bCs/>
                <w:sz w:val="22"/>
                <w:szCs w:val="22"/>
              </w:rPr>
              <w:t>4 686 110,9</w:t>
            </w:r>
          </w:p>
        </w:tc>
        <w:tc>
          <w:tcPr>
            <w:tcW w:w="1559" w:type="dxa"/>
            <w:gridSpan w:val="2"/>
          </w:tcPr>
          <w:p w:rsidR="00C7555E" w:rsidRPr="009603F3" w:rsidRDefault="00C7555E" w:rsidP="00D13E23">
            <w:pPr>
              <w:overflowPunct w:val="0"/>
              <w:autoSpaceDE w:val="0"/>
              <w:autoSpaceDN w:val="0"/>
              <w:adjustRightInd w:val="0"/>
              <w:jc w:val="right"/>
              <w:textAlignment w:val="baseline"/>
              <w:rPr>
                <w:bCs/>
                <w:sz w:val="22"/>
                <w:szCs w:val="22"/>
                <w:lang w:val="en-US"/>
              </w:rPr>
            </w:pPr>
            <w:r>
              <w:rPr>
                <w:bCs/>
                <w:sz w:val="22"/>
                <w:szCs w:val="22"/>
                <w:lang w:val="en-US"/>
              </w:rPr>
              <w:t>5 186 223,9</w:t>
            </w:r>
          </w:p>
        </w:tc>
      </w:tr>
      <w:tr w:rsidR="00C7555E" w:rsidRPr="003B5EBA" w:rsidTr="003A2C62">
        <w:trPr>
          <w:trHeight w:val="284"/>
          <w:jc w:val="center"/>
        </w:trPr>
        <w:tc>
          <w:tcPr>
            <w:tcW w:w="3344" w:type="dxa"/>
            <w:shd w:val="clear" w:color="auto" w:fill="auto"/>
          </w:tcPr>
          <w:p w:rsidR="00C7555E" w:rsidRPr="003B5EBA" w:rsidRDefault="00C7555E" w:rsidP="00D13E23">
            <w:pPr>
              <w:overflowPunct w:val="0"/>
              <w:autoSpaceDE w:val="0"/>
              <w:autoSpaceDN w:val="0"/>
              <w:adjustRightInd w:val="0"/>
              <w:jc w:val="both"/>
              <w:textAlignment w:val="baseline"/>
              <w:rPr>
                <w:sz w:val="22"/>
                <w:szCs w:val="22"/>
              </w:rPr>
            </w:pPr>
            <w:r w:rsidRPr="003B5EBA">
              <w:rPr>
                <w:sz w:val="22"/>
                <w:szCs w:val="22"/>
              </w:rPr>
              <w:t xml:space="preserve">Nizami </w:t>
            </w:r>
          </w:p>
        </w:tc>
        <w:tc>
          <w:tcPr>
            <w:tcW w:w="1559" w:type="dxa"/>
          </w:tcPr>
          <w:p w:rsidR="00C7555E" w:rsidRPr="00F24048" w:rsidRDefault="00C7555E" w:rsidP="00D13E23">
            <w:pPr>
              <w:overflowPunct w:val="0"/>
              <w:autoSpaceDE w:val="0"/>
              <w:autoSpaceDN w:val="0"/>
              <w:adjustRightInd w:val="0"/>
              <w:jc w:val="right"/>
              <w:textAlignment w:val="baseline"/>
              <w:rPr>
                <w:bCs/>
                <w:sz w:val="22"/>
                <w:szCs w:val="22"/>
              </w:rPr>
            </w:pPr>
            <w:r>
              <w:rPr>
                <w:bCs/>
                <w:sz w:val="22"/>
                <w:szCs w:val="22"/>
              </w:rPr>
              <w:t>4 009 322,1</w:t>
            </w:r>
          </w:p>
        </w:tc>
        <w:tc>
          <w:tcPr>
            <w:tcW w:w="1559" w:type="dxa"/>
            <w:gridSpan w:val="2"/>
          </w:tcPr>
          <w:p w:rsidR="00C7555E" w:rsidRPr="009603F3" w:rsidRDefault="00C7555E" w:rsidP="00D13E23">
            <w:pPr>
              <w:overflowPunct w:val="0"/>
              <w:autoSpaceDE w:val="0"/>
              <w:autoSpaceDN w:val="0"/>
              <w:adjustRightInd w:val="0"/>
              <w:jc w:val="right"/>
              <w:textAlignment w:val="baseline"/>
              <w:rPr>
                <w:bCs/>
                <w:sz w:val="22"/>
                <w:szCs w:val="22"/>
                <w:lang w:val="en-US"/>
              </w:rPr>
            </w:pPr>
            <w:r>
              <w:rPr>
                <w:bCs/>
                <w:sz w:val="22"/>
                <w:szCs w:val="22"/>
                <w:lang w:val="en-US"/>
              </w:rPr>
              <w:t>4 330 457,1</w:t>
            </w:r>
          </w:p>
        </w:tc>
      </w:tr>
      <w:tr w:rsidR="00C7555E" w:rsidRPr="003B5EBA" w:rsidTr="003A2C62">
        <w:trPr>
          <w:trHeight w:val="284"/>
          <w:jc w:val="center"/>
        </w:trPr>
        <w:tc>
          <w:tcPr>
            <w:tcW w:w="3344" w:type="dxa"/>
            <w:shd w:val="clear" w:color="auto" w:fill="auto"/>
          </w:tcPr>
          <w:p w:rsidR="00C7555E" w:rsidRPr="003B5EBA" w:rsidRDefault="00C7555E" w:rsidP="00D13E23">
            <w:pPr>
              <w:overflowPunct w:val="0"/>
              <w:autoSpaceDE w:val="0"/>
              <w:autoSpaceDN w:val="0"/>
              <w:adjustRightInd w:val="0"/>
              <w:jc w:val="both"/>
              <w:textAlignment w:val="baseline"/>
              <w:rPr>
                <w:sz w:val="22"/>
                <w:szCs w:val="22"/>
              </w:rPr>
            </w:pPr>
            <w:r w:rsidRPr="003B5EBA">
              <w:rPr>
                <w:sz w:val="22"/>
                <w:szCs w:val="22"/>
              </w:rPr>
              <w:t>Pirallahı</w:t>
            </w:r>
          </w:p>
        </w:tc>
        <w:tc>
          <w:tcPr>
            <w:tcW w:w="1559" w:type="dxa"/>
          </w:tcPr>
          <w:p w:rsidR="00C7555E" w:rsidRPr="00F24048" w:rsidRDefault="00C7555E" w:rsidP="00D13E23">
            <w:pPr>
              <w:overflowPunct w:val="0"/>
              <w:autoSpaceDE w:val="0"/>
              <w:autoSpaceDN w:val="0"/>
              <w:adjustRightInd w:val="0"/>
              <w:jc w:val="right"/>
              <w:textAlignment w:val="baseline"/>
              <w:rPr>
                <w:bCs/>
                <w:sz w:val="22"/>
                <w:szCs w:val="22"/>
              </w:rPr>
            </w:pPr>
            <w:r>
              <w:rPr>
                <w:bCs/>
                <w:sz w:val="22"/>
                <w:szCs w:val="22"/>
              </w:rPr>
              <w:t>14 701,2</w:t>
            </w:r>
          </w:p>
        </w:tc>
        <w:tc>
          <w:tcPr>
            <w:tcW w:w="1559" w:type="dxa"/>
            <w:gridSpan w:val="2"/>
          </w:tcPr>
          <w:p w:rsidR="00C7555E" w:rsidRPr="009603F3" w:rsidRDefault="00C7555E" w:rsidP="00D13E23">
            <w:pPr>
              <w:overflowPunct w:val="0"/>
              <w:autoSpaceDE w:val="0"/>
              <w:autoSpaceDN w:val="0"/>
              <w:adjustRightInd w:val="0"/>
              <w:jc w:val="right"/>
              <w:textAlignment w:val="baseline"/>
              <w:rPr>
                <w:bCs/>
                <w:sz w:val="22"/>
                <w:szCs w:val="22"/>
                <w:lang w:val="en-US"/>
              </w:rPr>
            </w:pPr>
            <w:r>
              <w:rPr>
                <w:bCs/>
                <w:sz w:val="22"/>
                <w:szCs w:val="22"/>
                <w:lang w:val="en-US"/>
              </w:rPr>
              <w:t>28 022,0</w:t>
            </w:r>
          </w:p>
        </w:tc>
      </w:tr>
      <w:tr w:rsidR="00C7555E" w:rsidRPr="003B5EBA" w:rsidTr="003A2C62">
        <w:trPr>
          <w:trHeight w:val="284"/>
          <w:jc w:val="center"/>
        </w:trPr>
        <w:tc>
          <w:tcPr>
            <w:tcW w:w="3344" w:type="dxa"/>
            <w:shd w:val="clear" w:color="auto" w:fill="auto"/>
          </w:tcPr>
          <w:p w:rsidR="00C7555E" w:rsidRPr="003B5EBA" w:rsidRDefault="00C7555E" w:rsidP="00D13E23">
            <w:pPr>
              <w:overflowPunct w:val="0"/>
              <w:autoSpaceDE w:val="0"/>
              <w:autoSpaceDN w:val="0"/>
              <w:adjustRightInd w:val="0"/>
              <w:jc w:val="both"/>
              <w:textAlignment w:val="baseline"/>
              <w:rPr>
                <w:sz w:val="22"/>
                <w:szCs w:val="22"/>
              </w:rPr>
            </w:pPr>
            <w:r w:rsidRPr="003B5EBA">
              <w:rPr>
                <w:sz w:val="22"/>
                <w:szCs w:val="22"/>
              </w:rPr>
              <w:t>Sabunçu</w:t>
            </w:r>
          </w:p>
        </w:tc>
        <w:tc>
          <w:tcPr>
            <w:tcW w:w="1559" w:type="dxa"/>
          </w:tcPr>
          <w:p w:rsidR="00C7555E" w:rsidRPr="008052BE" w:rsidRDefault="00C7555E" w:rsidP="00D13E23">
            <w:pPr>
              <w:overflowPunct w:val="0"/>
              <w:autoSpaceDE w:val="0"/>
              <w:autoSpaceDN w:val="0"/>
              <w:adjustRightInd w:val="0"/>
              <w:jc w:val="right"/>
              <w:textAlignment w:val="baseline"/>
              <w:rPr>
                <w:bCs/>
                <w:sz w:val="22"/>
                <w:szCs w:val="22"/>
                <w:lang w:val="en-US"/>
              </w:rPr>
            </w:pPr>
            <w:r>
              <w:rPr>
                <w:bCs/>
                <w:sz w:val="22"/>
                <w:szCs w:val="22"/>
                <w:lang w:val="en-US"/>
              </w:rPr>
              <w:t xml:space="preserve"> 4 411 965,5</w:t>
            </w:r>
          </w:p>
        </w:tc>
        <w:tc>
          <w:tcPr>
            <w:tcW w:w="1559" w:type="dxa"/>
            <w:gridSpan w:val="2"/>
          </w:tcPr>
          <w:p w:rsidR="00C7555E" w:rsidRPr="008052BE" w:rsidRDefault="00C7555E" w:rsidP="00D13E23">
            <w:pPr>
              <w:overflowPunct w:val="0"/>
              <w:autoSpaceDE w:val="0"/>
              <w:autoSpaceDN w:val="0"/>
              <w:adjustRightInd w:val="0"/>
              <w:jc w:val="right"/>
              <w:textAlignment w:val="baseline"/>
              <w:rPr>
                <w:bCs/>
                <w:sz w:val="22"/>
                <w:szCs w:val="22"/>
                <w:lang w:val="en-US"/>
              </w:rPr>
            </w:pPr>
            <w:r>
              <w:rPr>
                <w:bCs/>
                <w:sz w:val="22"/>
                <w:szCs w:val="22"/>
                <w:lang w:val="en-US"/>
              </w:rPr>
              <w:t>4 252 454,5</w:t>
            </w:r>
          </w:p>
        </w:tc>
      </w:tr>
      <w:tr w:rsidR="00C7555E" w:rsidRPr="003B5EBA" w:rsidTr="003A2C62">
        <w:trPr>
          <w:trHeight w:val="284"/>
          <w:jc w:val="center"/>
        </w:trPr>
        <w:tc>
          <w:tcPr>
            <w:tcW w:w="3344" w:type="dxa"/>
            <w:shd w:val="clear" w:color="auto" w:fill="auto"/>
          </w:tcPr>
          <w:p w:rsidR="00C7555E" w:rsidRPr="003B5EBA" w:rsidRDefault="00C7555E" w:rsidP="00D13E23">
            <w:pPr>
              <w:overflowPunct w:val="0"/>
              <w:autoSpaceDE w:val="0"/>
              <w:autoSpaceDN w:val="0"/>
              <w:adjustRightInd w:val="0"/>
              <w:jc w:val="both"/>
              <w:textAlignment w:val="baseline"/>
              <w:rPr>
                <w:sz w:val="22"/>
                <w:szCs w:val="22"/>
              </w:rPr>
            </w:pPr>
            <w:r w:rsidRPr="003B5EBA">
              <w:rPr>
                <w:sz w:val="22"/>
                <w:szCs w:val="22"/>
              </w:rPr>
              <w:t xml:space="preserve">Səbail </w:t>
            </w:r>
          </w:p>
        </w:tc>
        <w:tc>
          <w:tcPr>
            <w:tcW w:w="1559" w:type="dxa"/>
          </w:tcPr>
          <w:p w:rsidR="00C7555E" w:rsidRPr="008052BE" w:rsidRDefault="00C7555E" w:rsidP="00D13E23">
            <w:pPr>
              <w:overflowPunct w:val="0"/>
              <w:autoSpaceDE w:val="0"/>
              <w:autoSpaceDN w:val="0"/>
              <w:adjustRightInd w:val="0"/>
              <w:jc w:val="right"/>
              <w:textAlignment w:val="baseline"/>
              <w:rPr>
                <w:bCs/>
                <w:sz w:val="22"/>
                <w:szCs w:val="22"/>
                <w:lang w:val="en-US"/>
              </w:rPr>
            </w:pPr>
            <w:r>
              <w:rPr>
                <w:bCs/>
                <w:sz w:val="22"/>
                <w:szCs w:val="22"/>
                <w:lang w:val="en-US"/>
              </w:rPr>
              <w:t>2 935 732,9</w:t>
            </w:r>
          </w:p>
        </w:tc>
        <w:tc>
          <w:tcPr>
            <w:tcW w:w="1559" w:type="dxa"/>
            <w:gridSpan w:val="2"/>
          </w:tcPr>
          <w:p w:rsidR="00C7555E" w:rsidRPr="008052BE" w:rsidRDefault="00C7555E" w:rsidP="00D13E23">
            <w:pPr>
              <w:overflowPunct w:val="0"/>
              <w:autoSpaceDE w:val="0"/>
              <w:autoSpaceDN w:val="0"/>
              <w:adjustRightInd w:val="0"/>
              <w:jc w:val="right"/>
              <w:textAlignment w:val="baseline"/>
              <w:rPr>
                <w:bCs/>
                <w:sz w:val="22"/>
                <w:szCs w:val="22"/>
                <w:lang w:val="en-US"/>
              </w:rPr>
            </w:pPr>
            <w:r>
              <w:rPr>
                <w:bCs/>
                <w:sz w:val="22"/>
                <w:szCs w:val="22"/>
                <w:lang w:val="en-US"/>
              </w:rPr>
              <w:t>3 135 719,3</w:t>
            </w:r>
          </w:p>
        </w:tc>
      </w:tr>
      <w:tr w:rsidR="00C7555E" w:rsidRPr="003B5EBA" w:rsidTr="003A2C62">
        <w:trPr>
          <w:trHeight w:val="284"/>
          <w:jc w:val="center"/>
        </w:trPr>
        <w:tc>
          <w:tcPr>
            <w:tcW w:w="3344" w:type="dxa"/>
            <w:shd w:val="clear" w:color="auto" w:fill="auto"/>
          </w:tcPr>
          <w:p w:rsidR="00C7555E" w:rsidRPr="003B5EBA" w:rsidRDefault="00C7555E" w:rsidP="00D13E23">
            <w:pPr>
              <w:overflowPunct w:val="0"/>
              <w:autoSpaceDE w:val="0"/>
              <w:autoSpaceDN w:val="0"/>
              <w:adjustRightInd w:val="0"/>
              <w:jc w:val="both"/>
              <w:textAlignment w:val="baseline"/>
              <w:rPr>
                <w:sz w:val="22"/>
                <w:szCs w:val="22"/>
              </w:rPr>
            </w:pPr>
            <w:r w:rsidRPr="003B5EBA">
              <w:rPr>
                <w:sz w:val="22"/>
                <w:szCs w:val="22"/>
              </w:rPr>
              <w:t>Suraxanı</w:t>
            </w:r>
          </w:p>
        </w:tc>
        <w:tc>
          <w:tcPr>
            <w:tcW w:w="1559" w:type="dxa"/>
          </w:tcPr>
          <w:p w:rsidR="00C7555E" w:rsidRPr="00C03BC0" w:rsidRDefault="00C7555E" w:rsidP="00D13E23">
            <w:pPr>
              <w:overflowPunct w:val="0"/>
              <w:autoSpaceDE w:val="0"/>
              <w:autoSpaceDN w:val="0"/>
              <w:adjustRightInd w:val="0"/>
              <w:jc w:val="right"/>
              <w:textAlignment w:val="baseline"/>
              <w:rPr>
                <w:bCs/>
                <w:sz w:val="22"/>
                <w:szCs w:val="22"/>
                <w:lang w:val="en-US"/>
              </w:rPr>
            </w:pPr>
            <w:r>
              <w:rPr>
                <w:bCs/>
                <w:sz w:val="22"/>
                <w:szCs w:val="22"/>
                <w:lang w:val="en-US"/>
              </w:rPr>
              <w:t>1 648 997,3</w:t>
            </w:r>
          </w:p>
        </w:tc>
        <w:tc>
          <w:tcPr>
            <w:tcW w:w="1559" w:type="dxa"/>
            <w:gridSpan w:val="2"/>
          </w:tcPr>
          <w:p w:rsidR="00C7555E" w:rsidRPr="008052BE" w:rsidRDefault="00C7555E" w:rsidP="00D13E23">
            <w:pPr>
              <w:overflowPunct w:val="0"/>
              <w:autoSpaceDE w:val="0"/>
              <w:autoSpaceDN w:val="0"/>
              <w:adjustRightInd w:val="0"/>
              <w:jc w:val="right"/>
              <w:textAlignment w:val="baseline"/>
              <w:rPr>
                <w:bCs/>
                <w:sz w:val="22"/>
                <w:szCs w:val="22"/>
                <w:lang w:val="en-US"/>
              </w:rPr>
            </w:pPr>
            <w:r>
              <w:rPr>
                <w:bCs/>
                <w:sz w:val="22"/>
                <w:szCs w:val="22"/>
                <w:lang w:val="en-US"/>
              </w:rPr>
              <w:t>1 742 498,7</w:t>
            </w:r>
          </w:p>
        </w:tc>
      </w:tr>
      <w:tr w:rsidR="00C7555E" w:rsidRPr="003B5EBA" w:rsidTr="003A2C62">
        <w:trPr>
          <w:trHeight w:val="284"/>
          <w:jc w:val="center"/>
        </w:trPr>
        <w:tc>
          <w:tcPr>
            <w:tcW w:w="3344" w:type="dxa"/>
            <w:tcBorders>
              <w:bottom w:val="double" w:sz="4" w:space="0" w:color="auto"/>
            </w:tcBorders>
            <w:shd w:val="clear" w:color="auto" w:fill="auto"/>
          </w:tcPr>
          <w:p w:rsidR="00C7555E" w:rsidRPr="003B5EBA" w:rsidRDefault="00C7555E" w:rsidP="00D13E23">
            <w:pPr>
              <w:overflowPunct w:val="0"/>
              <w:autoSpaceDE w:val="0"/>
              <w:autoSpaceDN w:val="0"/>
              <w:adjustRightInd w:val="0"/>
              <w:jc w:val="both"/>
              <w:textAlignment w:val="baseline"/>
              <w:rPr>
                <w:sz w:val="22"/>
                <w:szCs w:val="22"/>
              </w:rPr>
            </w:pPr>
            <w:r w:rsidRPr="003B5EBA">
              <w:rPr>
                <w:sz w:val="22"/>
                <w:szCs w:val="22"/>
              </w:rPr>
              <w:t xml:space="preserve">Yasamal </w:t>
            </w:r>
          </w:p>
        </w:tc>
        <w:tc>
          <w:tcPr>
            <w:tcW w:w="1559" w:type="dxa"/>
            <w:tcBorders>
              <w:bottom w:val="double" w:sz="4" w:space="0" w:color="auto"/>
            </w:tcBorders>
          </w:tcPr>
          <w:p w:rsidR="00C7555E" w:rsidRPr="00F24048" w:rsidRDefault="00C7555E" w:rsidP="00D13E23">
            <w:pPr>
              <w:overflowPunct w:val="0"/>
              <w:autoSpaceDE w:val="0"/>
              <w:autoSpaceDN w:val="0"/>
              <w:adjustRightInd w:val="0"/>
              <w:jc w:val="right"/>
              <w:textAlignment w:val="baseline"/>
              <w:rPr>
                <w:bCs/>
                <w:sz w:val="22"/>
                <w:szCs w:val="22"/>
              </w:rPr>
            </w:pPr>
            <w:r>
              <w:rPr>
                <w:bCs/>
                <w:sz w:val="22"/>
                <w:szCs w:val="22"/>
              </w:rPr>
              <w:t>3 126 767,6</w:t>
            </w:r>
          </w:p>
        </w:tc>
        <w:tc>
          <w:tcPr>
            <w:tcW w:w="1559" w:type="dxa"/>
            <w:gridSpan w:val="2"/>
            <w:tcBorders>
              <w:bottom w:val="double" w:sz="4" w:space="0" w:color="auto"/>
            </w:tcBorders>
          </w:tcPr>
          <w:p w:rsidR="00C7555E" w:rsidRPr="009603F3" w:rsidRDefault="00C7555E" w:rsidP="00D13E23">
            <w:pPr>
              <w:overflowPunct w:val="0"/>
              <w:autoSpaceDE w:val="0"/>
              <w:autoSpaceDN w:val="0"/>
              <w:adjustRightInd w:val="0"/>
              <w:jc w:val="right"/>
              <w:textAlignment w:val="baseline"/>
              <w:rPr>
                <w:bCs/>
                <w:sz w:val="22"/>
                <w:szCs w:val="22"/>
                <w:lang w:val="en-US"/>
              </w:rPr>
            </w:pPr>
            <w:r>
              <w:rPr>
                <w:bCs/>
                <w:sz w:val="22"/>
                <w:szCs w:val="22"/>
                <w:lang w:val="en-US"/>
              </w:rPr>
              <w:t>3 306 795,4</w:t>
            </w:r>
          </w:p>
        </w:tc>
      </w:tr>
      <w:tr w:rsidR="00C7555E" w:rsidRPr="003B5EBA" w:rsidTr="003A2C62">
        <w:trPr>
          <w:trHeight w:val="284"/>
          <w:jc w:val="center"/>
        </w:trPr>
        <w:tc>
          <w:tcPr>
            <w:tcW w:w="3344" w:type="dxa"/>
            <w:tcBorders>
              <w:top w:val="double" w:sz="4" w:space="0" w:color="auto"/>
            </w:tcBorders>
            <w:shd w:val="clear" w:color="auto" w:fill="auto"/>
          </w:tcPr>
          <w:p w:rsidR="00C7555E" w:rsidRDefault="00C7555E" w:rsidP="00D13E23">
            <w:pPr>
              <w:overflowPunct w:val="0"/>
              <w:autoSpaceDE w:val="0"/>
              <w:autoSpaceDN w:val="0"/>
              <w:adjustRightInd w:val="0"/>
              <w:jc w:val="both"/>
              <w:textAlignment w:val="baseline"/>
              <w:rPr>
                <w:sz w:val="22"/>
                <w:szCs w:val="22"/>
              </w:rPr>
            </w:pPr>
          </w:p>
          <w:p w:rsidR="00C7555E" w:rsidRPr="003B5EBA" w:rsidRDefault="00C7555E" w:rsidP="00D13E23">
            <w:pPr>
              <w:overflowPunct w:val="0"/>
              <w:autoSpaceDE w:val="0"/>
              <w:autoSpaceDN w:val="0"/>
              <w:adjustRightInd w:val="0"/>
              <w:jc w:val="both"/>
              <w:textAlignment w:val="baseline"/>
              <w:rPr>
                <w:sz w:val="22"/>
                <w:szCs w:val="22"/>
              </w:rPr>
            </w:pPr>
          </w:p>
        </w:tc>
        <w:tc>
          <w:tcPr>
            <w:tcW w:w="1559" w:type="dxa"/>
            <w:tcBorders>
              <w:top w:val="double" w:sz="4" w:space="0" w:color="auto"/>
            </w:tcBorders>
            <w:shd w:val="clear" w:color="auto" w:fill="auto"/>
          </w:tcPr>
          <w:p w:rsidR="00C7555E" w:rsidRPr="003B5EBA" w:rsidRDefault="00C7555E" w:rsidP="00D13E23">
            <w:pPr>
              <w:overflowPunct w:val="0"/>
              <w:autoSpaceDE w:val="0"/>
              <w:autoSpaceDN w:val="0"/>
              <w:adjustRightInd w:val="0"/>
              <w:jc w:val="both"/>
              <w:textAlignment w:val="baseline"/>
              <w:rPr>
                <w:bCs/>
                <w:sz w:val="22"/>
                <w:szCs w:val="22"/>
              </w:rPr>
            </w:pPr>
          </w:p>
        </w:tc>
        <w:tc>
          <w:tcPr>
            <w:tcW w:w="1559" w:type="dxa"/>
            <w:gridSpan w:val="2"/>
            <w:tcBorders>
              <w:top w:val="double" w:sz="4" w:space="0" w:color="auto"/>
            </w:tcBorders>
          </w:tcPr>
          <w:p w:rsidR="00C7555E" w:rsidRPr="003B5EBA" w:rsidRDefault="00C7555E" w:rsidP="00D13E23">
            <w:pPr>
              <w:overflowPunct w:val="0"/>
              <w:autoSpaceDE w:val="0"/>
              <w:autoSpaceDN w:val="0"/>
              <w:adjustRightInd w:val="0"/>
              <w:jc w:val="both"/>
              <w:textAlignment w:val="baseline"/>
              <w:rPr>
                <w:bCs/>
                <w:sz w:val="22"/>
                <w:szCs w:val="22"/>
              </w:rPr>
            </w:pPr>
          </w:p>
        </w:tc>
      </w:tr>
    </w:tbl>
    <w:p w:rsidR="00C7546F" w:rsidRPr="003B5EBA" w:rsidRDefault="00C7546F" w:rsidP="00C7546F">
      <w:pPr>
        <w:overflowPunct w:val="0"/>
        <w:autoSpaceDE w:val="0"/>
        <w:autoSpaceDN w:val="0"/>
        <w:adjustRightInd w:val="0"/>
        <w:jc w:val="both"/>
        <w:textAlignment w:val="baseline"/>
        <w:rPr>
          <w:b/>
          <w:sz w:val="22"/>
          <w:szCs w:val="22"/>
        </w:rPr>
      </w:pPr>
      <w:r w:rsidRPr="003B5EBA">
        <w:rPr>
          <w:b/>
          <w:sz w:val="22"/>
          <w:szCs w:val="22"/>
          <w:lang w:val="tr-TR"/>
        </w:rPr>
        <w:t xml:space="preserve">     </w:t>
      </w:r>
      <w:r w:rsidR="00787F4A">
        <w:rPr>
          <w:b/>
          <w:sz w:val="22"/>
          <w:szCs w:val="22"/>
          <w:lang w:val="tr-TR"/>
        </w:rPr>
        <w:t xml:space="preserve">           </w:t>
      </w:r>
      <w:r w:rsidRPr="003B5EBA">
        <w:rPr>
          <w:b/>
          <w:sz w:val="22"/>
          <w:szCs w:val="22"/>
          <w:lang w:val="tr-TR"/>
        </w:rPr>
        <w:t xml:space="preserve">16.6    </w:t>
      </w:r>
      <w:r w:rsidRPr="003B5EBA">
        <w:rPr>
          <w:b/>
          <w:sz w:val="22"/>
          <w:szCs w:val="22"/>
        </w:rPr>
        <w:t xml:space="preserve">Pərakəndə ticarət dövriyyəsinin rayonlar üzrə </w:t>
      </w:r>
    </w:p>
    <w:p w:rsidR="00C7546F" w:rsidRPr="003B5EBA" w:rsidRDefault="00C7546F" w:rsidP="00C7546F">
      <w:pPr>
        <w:overflowPunct w:val="0"/>
        <w:autoSpaceDE w:val="0"/>
        <w:autoSpaceDN w:val="0"/>
        <w:adjustRightInd w:val="0"/>
        <w:jc w:val="both"/>
        <w:textAlignment w:val="baseline"/>
        <w:rPr>
          <w:b/>
          <w:sz w:val="22"/>
          <w:szCs w:val="22"/>
          <w:lang w:val="tr-TR"/>
        </w:rPr>
      </w:pPr>
      <w:r w:rsidRPr="003B5EBA">
        <w:rPr>
          <w:b/>
          <w:sz w:val="22"/>
          <w:szCs w:val="22"/>
        </w:rPr>
        <w:t xml:space="preserve">    </w:t>
      </w:r>
      <w:r>
        <w:rPr>
          <w:b/>
          <w:sz w:val="22"/>
          <w:szCs w:val="22"/>
        </w:rPr>
        <w:t xml:space="preserve">          </w:t>
      </w:r>
      <w:r w:rsidRPr="003B5EBA">
        <w:rPr>
          <w:b/>
          <w:sz w:val="22"/>
          <w:szCs w:val="22"/>
        </w:rPr>
        <w:t xml:space="preserve"> </w:t>
      </w:r>
      <w:r w:rsidR="00787F4A">
        <w:rPr>
          <w:b/>
          <w:sz w:val="22"/>
          <w:szCs w:val="22"/>
        </w:rPr>
        <w:t xml:space="preserve">            </w:t>
      </w:r>
      <w:r w:rsidRPr="003B5EBA">
        <w:rPr>
          <w:b/>
          <w:sz w:val="22"/>
          <w:szCs w:val="22"/>
        </w:rPr>
        <w:t>strukturu</w:t>
      </w:r>
      <w:r w:rsidRPr="003B5EBA">
        <w:rPr>
          <w:b/>
          <w:sz w:val="22"/>
          <w:szCs w:val="22"/>
          <w:lang w:val="tr-TR"/>
        </w:rPr>
        <w:t xml:space="preserve">  </w:t>
      </w:r>
      <w:r w:rsidRPr="00A4272D">
        <w:rPr>
          <w:sz w:val="22"/>
          <w:szCs w:val="22"/>
          <w:lang w:val="tr-TR"/>
        </w:rPr>
        <w:t xml:space="preserve">(faiz)                                                                                                    </w:t>
      </w:r>
    </w:p>
    <w:p w:rsidR="00C7555E" w:rsidRDefault="00C7546F" w:rsidP="00C7546F">
      <w:pPr>
        <w:overflowPunct w:val="0"/>
        <w:autoSpaceDE w:val="0"/>
        <w:autoSpaceDN w:val="0"/>
        <w:adjustRightInd w:val="0"/>
        <w:jc w:val="both"/>
        <w:textAlignment w:val="baseline"/>
        <w:rPr>
          <w:b/>
          <w:sz w:val="22"/>
          <w:szCs w:val="22"/>
          <w:lang w:val="tr-TR"/>
        </w:rPr>
      </w:pPr>
      <w:r w:rsidRPr="003B5EBA">
        <w:rPr>
          <w:b/>
          <w:sz w:val="22"/>
          <w:szCs w:val="22"/>
          <w:lang w:val="tr-TR"/>
        </w:rPr>
        <w:t xml:space="preserve">                             </w:t>
      </w:r>
    </w:p>
    <w:tbl>
      <w:tblPr>
        <w:tblpPr w:leftFromText="180" w:rightFromText="180" w:vertAnchor="text" w:tblpX="817" w:tblpY="1"/>
        <w:tblOverlap w:val="never"/>
        <w:tblW w:w="6487" w:type="dxa"/>
        <w:tblLook w:val="01E0" w:firstRow="1" w:lastRow="1" w:firstColumn="1" w:lastColumn="1" w:noHBand="0" w:noVBand="0"/>
      </w:tblPr>
      <w:tblGrid>
        <w:gridCol w:w="1668"/>
        <w:gridCol w:w="283"/>
        <w:gridCol w:w="851"/>
        <w:gridCol w:w="850"/>
        <w:gridCol w:w="851"/>
        <w:gridCol w:w="850"/>
        <w:gridCol w:w="1134"/>
      </w:tblGrid>
      <w:tr w:rsidR="00C7555E" w:rsidRPr="003B5EBA" w:rsidTr="00787F4A">
        <w:trPr>
          <w:trHeight w:val="325"/>
        </w:trPr>
        <w:tc>
          <w:tcPr>
            <w:tcW w:w="1951" w:type="dxa"/>
            <w:gridSpan w:val="2"/>
            <w:tcBorders>
              <w:top w:val="double" w:sz="4" w:space="0" w:color="auto"/>
              <w:left w:val="nil"/>
              <w:bottom w:val="double" w:sz="4" w:space="0" w:color="auto"/>
              <w:right w:val="double" w:sz="4" w:space="0" w:color="auto"/>
            </w:tcBorders>
            <w:shd w:val="clear" w:color="auto" w:fill="auto"/>
          </w:tcPr>
          <w:p w:rsidR="00C7555E" w:rsidRPr="003B5EBA" w:rsidRDefault="00C7546F" w:rsidP="00787F4A">
            <w:pPr>
              <w:overflowPunct w:val="0"/>
              <w:autoSpaceDE w:val="0"/>
              <w:autoSpaceDN w:val="0"/>
              <w:adjustRightInd w:val="0"/>
              <w:jc w:val="both"/>
              <w:textAlignment w:val="baseline"/>
              <w:rPr>
                <w:b/>
                <w:sz w:val="22"/>
                <w:szCs w:val="22"/>
              </w:rPr>
            </w:pPr>
            <w:r w:rsidRPr="003B5EBA">
              <w:rPr>
                <w:b/>
                <w:sz w:val="22"/>
                <w:szCs w:val="22"/>
                <w:lang w:val="tr-TR"/>
              </w:rPr>
              <w:t xml:space="preserve">                          </w:t>
            </w:r>
            <w:r w:rsidR="00C7555E" w:rsidRPr="003B5EBA">
              <w:rPr>
                <w:b/>
                <w:sz w:val="22"/>
                <w:szCs w:val="22"/>
                <w:lang w:val="tr-TR"/>
              </w:rPr>
              <w:t xml:space="preserve">                                                                                                                                      </w:t>
            </w:r>
          </w:p>
        </w:tc>
        <w:tc>
          <w:tcPr>
            <w:tcW w:w="851" w:type="dxa"/>
            <w:tcBorders>
              <w:top w:val="double" w:sz="4" w:space="0" w:color="auto"/>
              <w:left w:val="double" w:sz="4" w:space="0" w:color="auto"/>
              <w:bottom w:val="double" w:sz="4" w:space="0" w:color="auto"/>
              <w:right w:val="double" w:sz="4" w:space="0" w:color="auto"/>
            </w:tcBorders>
            <w:shd w:val="clear" w:color="auto" w:fill="auto"/>
            <w:vAlign w:val="center"/>
          </w:tcPr>
          <w:p w:rsidR="00C7555E" w:rsidRPr="003B5EBA" w:rsidRDefault="00C7555E" w:rsidP="00787F4A">
            <w:pPr>
              <w:overflowPunct w:val="0"/>
              <w:autoSpaceDE w:val="0"/>
              <w:autoSpaceDN w:val="0"/>
              <w:adjustRightInd w:val="0"/>
              <w:jc w:val="center"/>
              <w:textAlignment w:val="baseline"/>
              <w:rPr>
                <w:b/>
                <w:sz w:val="22"/>
                <w:szCs w:val="22"/>
              </w:rPr>
            </w:pPr>
            <w:r w:rsidRPr="003B5EBA">
              <w:rPr>
                <w:b/>
                <w:sz w:val="22"/>
                <w:szCs w:val="22"/>
              </w:rPr>
              <w:t>20</w:t>
            </w:r>
            <w:r>
              <w:rPr>
                <w:b/>
                <w:sz w:val="22"/>
                <w:szCs w:val="22"/>
              </w:rPr>
              <w:t>20</w:t>
            </w:r>
          </w:p>
        </w:tc>
        <w:tc>
          <w:tcPr>
            <w:tcW w:w="850" w:type="dxa"/>
            <w:tcBorders>
              <w:top w:val="double" w:sz="4" w:space="0" w:color="auto"/>
              <w:left w:val="double" w:sz="4" w:space="0" w:color="auto"/>
              <w:bottom w:val="double" w:sz="4" w:space="0" w:color="auto"/>
              <w:right w:val="double" w:sz="4" w:space="0" w:color="auto"/>
            </w:tcBorders>
            <w:shd w:val="clear" w:color="auto" w:fill="auto"/>
            <w:vAlign w:val="center"/>
          </w:tcPr>
          <w:p w:rsidR="00C7555E" w:rsidRPr="003B5EBA" w:rsidRDefault="00C7555E" w:rsidP="00787F4A">
            <w:pPr>
              <w:overflowPunct w:val="0"/>
              <w:autoSpaceDE w:val="0"/>
              <w:autoSpaceDN w:val="0"/>
              <w:adjustRightInd w:val="0"/>
              <w:jc w:val="center"/>
              <w:textAlignment w:val="baseline"/>
              <w:rPr>
                <w:b/>
                <w:sz w:val="22"/>
                <w:szCs w:val="22"/>
              </w:rPr>
            </w:pPr>
            <w:r w:rsidRPr="003B5EBA">
              <w:rPr>
                <w:b/>
                <w:sz w:val="22"/>
                <w:szCs w:val="22"/>
              </w:rPr>
              <w:t>20</w:t>
            </w:r>
            <w:r>
              <w:rPr>
                <w:b/>
                <w:sz w:val="22"/>
                <w:szCs w:val="22"/>
              </w:rPr>
              <w:t>21</w:t>
            </w:r>
          </w:p>
        </w:tc>
        <w:tc>
          <w:tcPr>
            <w:tcW w:w="851" w:type="dxa"/>
            <w:tcBorders>
              <w:top w:val="double" w:sz="4" w:space="0" w:color="auto"/>
              <w:left w:val="double" w:sz="4" w:space="0" w:color="auto"/>
              <w:bottom w:val="double" w:sz="4" w:space="0" w:color="auto"/>
              <w:right w:val="nil"/>
            </w:tcBorders>
            <w:shd w:val="clear" w:color="auto" w:fill="auto"/>
            <w:vAlign w:val="center"/>
          </w:tcPr>
          <w:p w:rsidR="00C7555E" w:rsidRPr="003B5EBA" w:rsidRDefault="00C7555E" w:rsidP="00787F4A">
            <w:pPr>
              <w:overflowPunct w:val="0"/>
              <w:autoSpaceDE w:val="0"/>
              <w:autoSpaceDN w:val="0"/>
              <w:adjustRightInd w:val="0"/>
              <w:jc w:val="center"/>
              <w:textAlignment w:val="baseline"/>
              <w:rPr>
                <w:b/>
                <w:sz w:val="22"/>
                <w:szCs w:val="22"/>
              </w:rPr>
            </w:pPr>
            <w:r w:rsidRPr="003B5EBA">
              <w:rPr>
                <w:b/>
                <w:sz w:val="22"/>
                <w:szCs w:val="22"/>
              </w:rPr>
              <w:t>202</w:t>
            </w:r>
            <w:r>
              <w:rPr>
                <w:b/>
                <w:sz w:val="22"/>
                <w:szCs w:val="22"/>
              </w:rPr>
              <w:t>2</w:t>
            </w:r>
          </w:p>
        </w:tc>
        <w:tc>
          <w:tcPr>
            <w:tcW w:w="850" w:type="dxa"/>
            <w:tcBorders>
              <w:top w:val="double" w:sz="4" w:space="0" w:color="auto"/>
              <w:left w:val="double" w:sz="4" w:space="0" w:color="auto"/>
              <w:bottom w:val="double" w:sz="4" w:space="0" w:color="auto"/>
              <w:right w:val="nil"/>
            </w:tcBorders>
            <w:vAlign w:val="center"/>
          </w:tcPr>
          <w:p w:rsidR="00C7555E" w:rsidRPr="003B5EBA" w:rsidRDefault="00C7555E" w:rsidP="00787F4A">
            <w:pPr>
              <w:overflowPunct w:val="0"/>
              <w:autoSpaceDE w:val="0"/>
              <w:autoSpaceDN w:val="0"/>
              <w:adjustRightInd w:val="0"/>
              <w:jc w:val="center"/>
              <w:textAlignment w:val="baseline"/>
              <w:rPr>
                <w:b/>
                <w:sz w:val="22"/>
                <w:szCs w:val="22"/>
              </w:rPr>
            </w:pPr>
            <w:r>
              <w:rPr>
                <w:b/>
                <w:sz w:val="22"/>
                <w:szCs w:val="22"/>
              </w:rPr>
              <w:t>2023</w:t>
            </w:r>
          </w:p>
        </w:tc>
        <w:tc>
          <w:tcPr>
            <w:tcW w:w="1134" w:type="dxa"/>
            <w:tcBorders>
              <w:top w:val="double" w:sz="4" w:space="0" w:color="auto"/>
              <w:left w:val="double" w:sz="4" w:space="0" w:color="auto"/>
              <w:bottom w:val="double" w:sz="4" w:space="0" w:color="auto"/>
              <w:right w:val="nil"/>
            </w:tcBorders>
            <w:vAlign w:val="center"/>
          </w:tcPr>
          <w:p w:rsidR="00C7555E" w:rsidRDefault="00787F4A" w:rsidP="00787F4A">
            <w:pPr>
              <w:overflowPunct w:val="0"/>
              <w:autoSpaceDE w:val="0"/>
              <w:autoSpaceDN w:val="0"/>
              <w:adjustRightInd w:val="0"/>
              <w:jc w:val="center"/>
              <w:textAlignment w:val="baseline"/>
              <w:rPr>
                <w:b/>
                <w:sz w:val="22"/>
                <w:szCs w:val="22"/>
              </w:rPr>
            </w:pPr>
            <w:r>
              <w:rPr>
                <w:b/>
                <w:sz w:val="22"/>
                <w:szCs w:val="22"/>
              </w:rPr>
              <w:t xml:space="preserve">    </w:t>
            </w:r>
            <w:r w:rsidR="00C7555E">
              <w:rPr>
                <w:b/>
                <w:sz w:val="22"/>
                <w:szCs w:val="22"/>
              </w:rPr>
              <w:t>2024</w:t>
            </w:r>
          </w:p>
        </w:tc>
      </w:tr>
      <w:tr w:rsidR="00C7555E" w:rsidRPr="003B5EBA" w:rsidTr="00787F4A">
        <w:tc>
          <w:tcPr>
            <w:tcW w:w="1951" w:type="dxa"/>
            <w:gridSpan w:val="2"/>
            <w:tcBorders>
              <w:top w:val="double" w:sz="4" w:space="0" w:color="auto"/>
              <w:left w:val="nil"/>
              <w:right w:val="nil"/>
            </w:tcBorders>
            <w:shd w:val="clear" w:color="auto" w:fill="auto"/>
          </w:tcPr>
          <w:p w:rsidR="00C7555E" w:rsidRPr="003B5EBA" w:rsidRDefault="00C7555E" w:rsidP="00787F4A">
            <w:pPr>
              <w:overflowPunct w:val="0"/>
              <w:autoSpaceDE w:val="0"/>
              <w:autoSpaceDN w:val="0"/>
              <w:adjustRightInd w:val="0"/>
              <w:jc w:val="both"/>
              <w:textAlignment w:val="baseline"/>
              <w:rPr>
                <w:b/>
                <w:sz w:val="22"/>
                <w:szCs w:val="22"/>
              </w:rPr>
            </w:pPr>
            <w:r w:rsidRPr="003B5EBA">
              <w:rPr>
                <w:b/>
                <w:sz w:val="22"/>
                <w:szCs w:val="22"/>
              </w:rPr>
              <w:t>Bakı - cəmi:</w:t>
            </w:r>
          </w:p>
        </w:tc>
        <w:tc>
          <w:tcPr>
            <w:tcW w:w="851" w:type="dxa"/>
            <w:tcBorders>
              <w:top w:val="double" w:sz="4" w:space="0" w:color="auto"/>
              <w:left w:val="nil"/>
              <w:bottom w:val="nil"/>
              <w:right w:val="nil"/>
            </w:tcBorders>
            <w:shd w:val="clear" w:color="auto" w:fill="auto"/>
            <w:vAlign w:val="bottom"/>
          </w:tcPr>
          <w:p w:rsidR="00C7555E" w:rsidRPr="003B5EBA" w:rsidRDefault="00787F4A" w:rsidP="00787F4A">
            <w:pPr>
              <w:overflowPunct w:val="0"/>
              <w:autoSpaceDE w:val="0"/>
              <w:autoSpaceDN w:val="0"/>
              <w:adjustRightInd w:val="0"/>
              <w:jc w:val="both"/>
              <w:textAlignment w:val="baseline"/>
              <w:rPr>
                <w:b/>
                <w:bCs/>
                <w:iCs/>
                <w:sz w:val="22"/>
                <w:szCs w:val="22"/>
              </w:rPr>
            </w:pPr>
            <w:r>
              <w:rPr>
                <w:b/>
                <w:bCs/>
                <w:iCs/>
                <w:sz w:val="22"/>
                <w:szCs w:val="22"/>
              </w:rPr>
              <w:t xml:space="preserve"> </w:t>
            </w:r>
            <w:r w:rsidR="00C7555E" w:rsidRPr="003B5EBA">
              <w:rPr>
                <w:b/>
                <w:bCs/>
                <w:iCs/>
                <w:sz w:val="22"/>
                <w:szCs w:val="22"/>
              </w:rPr>
              <w:t>100,0</w:t>
            </w:r>
          </w:p>
        </w:tc>
        <w:tc>
          <w:tcPr>
            <w:tcW w:w="850" w:type="dxa"/>
            <w:tcBorders>
              <w:top w:val="double" w:sz="4" w:space="0" w:color="auto"/>
              <w:left w:val="nil"/>
              <w:bottom w:val="nil"/>
            </w:tcBorders>
            <w:shd w:val="clear" w:color="auto" w:fill="auto"/>
            <w:vAlign w:val="bottom"/>
          </w:tcPr>
          <w:p w:rsidR="00C7555E" w:rsidRPr="003B5EBA" w:rsidRDefault="00787F4A" w:rsidP="00787F4A">
            <w:pPr>
              <w:overflowPunct w:val="0"/>
              <w:autoSpaceDE w:val="0"/>
              <w:autoSpaceDN w:val="0"/>
              <w:adjustRightInd w:val="0"/>
              <w:jc w:val="both"/>
              <w:textAlignment w:val="baseline"/>
              <w:rPr>
                <w:b/>
                <w:bCs/>
                <w:iCs/>
                <w:sz w:val="22"/>
                <w:szCs w:val="22"/>
              </w:rPr>
            </w:pPr>
            <w:r>
              <w:rPr>
                <w:b/>
                <w:bCs/>
                <w:iCs/>
                <w:sz w:val="22"/>
                <w:szCs w:val="22"/>
              </w:rPr>
              <w:t xml:space="preserve"> </w:t>
            </w:r>
            <w:r w:rsidR="00C7555E" w:rsidRPr="003B5EBA">
              <w:rPr>
                <w:b/>
                <w:bCs/>
                <w:iCs/>
                <w:sz w:val="22"/>
                <w:szCs w:val="22"/>
              </w:rPr>
              <w:t>100,0</w:t>
            </w:r>
          </w:p>
        </w:tc>
        <w:tc>
          <w:tcPr>
            <w:tcW w:w="851" w:type="dxa"/>
            <w:tcBorders>
              <w:top w:val="double" w:sz="4" w:space="0" w:color="auto"/>
              <w:bottom w:val="nil"/>
            </w:tcBorders>
            <w:shd w:val="clear" w:color="auto" w:fill="auto"/>
            <w:vAlign w:val="bottom"/>
          </w:tcPr>
          <w:p w:rsidR="00C7555E" w:rsidRPr="003B5EBA" w:rsidRDefault="00787F4A" w:rsidP="00787F4A">
            <w:pPr>
              <w:overflowPunct w:val="0"/>
              <w:autoSpaceDE w:val="0"/>
              <w:autoSpaceDN w:val="0"/>
              <w:adjustRightInd w:val="0"/>
              <w:jc w:val="both"/>
              <w:textAlignment w:val="baseline"/>
              <w:rPr>
                <w:b/>
                <w:bCs/>
                <w:iCs/>
                <w:sz w:val="22"/>
                <w:szCs w:val="22"/>
              </w:rPr>
            </w:pPr>
            <w:r>
              <w:rPr>
                <w:b/>
                <w:bCs/>
                <w:iCs/>
                <w:sz w:val="22"/>
                <w:szCs w:val="22"/>
              </w:rPr>
              <w:t xml:space="preserve"> </w:t>
            </w:r>
            <w:r w:rsidR="00C7555E" w:rsidRPr="003B5EBA">
              <w:rPr>
                <w:b/>
                <w:bCs/>
                <w:iCs/>
                <w:sz w:val="22"/>
                <w:szCs w:val="22"/>
              </w:rPr>
              <w:t>100,0</w:t>
            </w:r>
          </w:p>
        </w:tc>
        <w:tc>
          <w:tcPr>
            <w:tcW w:w="850" w:type="dxa"/>
            <w:tcBorders>
              <w:top w:val="double" w:sz="4" w:space="0" w:color="auto"/>
              <w:left w:val="nil"/>
              <w:bottom w:val="nil"/>
              <w:right w:val="nil"/>
            </w:tcBorders>
          </w:tcPr>
          <w:p w:rsidR="00C7555E" w:rsidRPr="003B5EBA" w:rsidRDefault="00787F4A" w:rsidP="00787F4A">
            <w:pPr>
              <w:overflowPunct w:val="0"/>
              <w:autoSpaceDE w:val="0"/>
              <w:autoSpaceDN w:val="0"/>
              <w:adjustRightInd w:val="0"/>
              <w:jc w:val="both"/>
              <w:textAlignment w:val="baseline"/>
              <w:rPr>
                <w:b/>
                <w:bCs/>
                <w:iCs/>
                <w:sz w:val="22"/>
                <w:szCs w:val="22"/>
              </w:rPr>
            </w:pPr>
            <w:r>
              <w:rPr>
                <w:b/>
                <w:bCs/>
                <w:iCs/>
                <w:sz w:val="22"/>
                <w:szCs w:val="22"/>
              </w:rPr>
              <w:t xml:space="preserve"> </w:t>
            </w:r>
            <w:r w:rsidR="00C7555E">
              <w:rPr>
                <w:b/>
                <w:bCs/>
                <w:iCs/>
                <w:sz w:val="22"/>
                <w:szCs w:val="22"/>
              </w:rPr>
              <w:t>100,0</w:t>
            </w:r>
          </w:p>
        </w:tc>
        <w:tc>
          <w:tcPr>
            <w:tcW w:w="1134" w:type="dxa"/>
            <w:tcBorders>
              <w:top w:val="double" w:sz="4" w:space="0" w:color="auto"/>
              <w:left w:val="nil"/>
              <w:bottom w:val="nil"/>
              <w:right w:val="nil"/>
            </w:tcBorders>
          </w:tcPr>
          <w:p w:rsidR="00C7555E" w:rsidRPr="00F24048" w:rsidRDefault="00787F4A" w:rsidP="00787F4A">
            <w:pPr>
              <w:overflowPunct w:val="0"/>
              <w:autoSpaceDE w:val="0"/>
              <w:autoSpaceDN w:val="0"/>
              <w:adjustRightInd w:val="0"/>
              <w:jc w:val="both"/>
              <w:textAlignment w:val="baseline"/>
              <w:rPr>
                <w:b/>
                <w:bCs/>
                <w:iCs/>
                <w:sz w:val="22"/>
                <w:szCs w:val="22"/>
              </w:rPr>
            </w:pPr>
            <w:r>
              <w:rPr>
                <w:b/>
                <w:bCs/>
                <w:iCs/>
                <w:sz w:val="22"/>
                <w:szCs w:val="22"/>
              </w:rPr>
              <w:t xml:space="preserve">     </w:t>
            </w:r>
            <w:r w:rsidR="00C7555E">
              <w:rPr>
                <w:b/>
                <w:bCs/>
                <w:iCs/>
                <w:sz w:val="22"/>
                <w:szCs w:val="22"/>
              </w:rPr>
              <w:t>100,0</w:t>
            </w:r>
          </w:p>
        </w:tc>
      </w:tr>
      <w:tr w:rsidR="00C7555E" w:rsidRPr="003B5EBA" w:rsidTr="00787F4A">
        <w:trPr>
          <w:gridAfter w:val="5"/>
          <w:wAfter w:w="4536" w:type="dxa"/>
        </w:trPr>
        <w:tc>
          <w:tcPr>
            <w:tcW w:w="1668" w:type="dxa"/>
            <w:shd w:val="clear" w:color="auto" w:fill="auto"/>
          </w:tcPr>
          <w:p w:rsidR="00C7555E" w:rsidRPr="00771832" w:rsidRDefault="00C7555E" w:rsidP="00787F4A">
            <w:pPr>
              <w:overflowPunct w:val="0"/>
              <w:autoSpaceDE w:val="0"/>
              <w:autoSpaceDN w:val="0"/>
              <w:adjustRightInd w:val="0"/>
              <w:jc w:val="both"/>
              <w:textAlignment w:val="baseline"/>
              <w:rPr>
                <w:sz w:val="22"/>
                <w:szCs w:val="22"/>
              </w:rPr>
            </w:pPr>
            <w:r>
              <w:rPr>
                <w:sz w:val="22"/>
                <w:szCs w:val="22"/>
              </w:rPr>
              <w:t xml:space="preserve">     o  </w:t>
            </w:r>
            <w:r w:rsidR="00787F4A">
              <w:rPr>
                <w:sz w:val="22"/>
                <w:szCs w:val="22"/>
              </w:rPr>
              <w:t>cü</w:t>
            </w:r>
            <w:r>
              <w:rPr>
                <w:sz w:val="22"/>
                <w:szCs w:val="22"/>
              </w:rPr>
              <w:t>mlədən:</w:t>
            </w:r>
          </w:p>
        </w:tc>
        <w:tc>
          <w:tcPr>
            <w:tcW w:w="283" w:type="dxa"/>
          </w:tcPr>
          <w:p w:rsidR="00C7555E" w:rsidRPr="003B5EBA" w:rsidRDefault="00C7555E" w:rsidP="00787F4A">
            <w:pPr>
              <w:overflowPunct w:val="0"/>
              <w:autoSpaceDE w:val="0"/>
              <w:autoSpaceDN w:val="0"/>
              <w:adjustRightInd w:val="0"/>
              <w:jc w:val="both"/>
              <w:textAlignment w:val="baseline"/>
              <w:rPr>
                <w:i/>
                <w:sz w:val="22"/>
                <w:szCs w:val="22"/>
              </w:rPr>
            </w:pPr>
          </w:p>
        </w:tc>
      </w:tr>
      <w:tr w:rsidR="00C7555E" w:rsidRPr="003B5EBA" w:rsidTr="00787F4A">
        <w:trPr>
          <w:trHeight w:val="284"/>
        </w:trPr>
        <w:tc>
          <w:tcPr>
            <w:tcW w:w="1951" w:type="dxa"/>
            <w:gridSpan w:val="2"/>
            <w:shd w:val="clear" w:color="auto" w:fill="auto"/>
          </w:tcPr>
          <w:p w:rsidR="00C7555E" w:rsidRPr="003B5EBA" w:rsidRDefault="00C7555E" w:rsidP="00787F4A">
            <w:pPr>
              <w:overflowPunct w:val="0"/>
              <w:autoSpaceDE w:val="0"/>
              <w:autoSpaceDN w:val="0"/>
              <w:adjustRightInd w:val="0"/>
              <w:spacing w:line="276" w:lineRule="auto"/>
              <w:jc w:val="both"/>
              <w:textAlignment w:val="baseline"/>
              <w:rPr>
                <w:sz w:val="22"/>
                <w:szCs w:val="22"/>
              </w:rPr>
            </w:pPr>
            <w:r w:rsidRPr="003B5EBA">
              <w:rPr>
                <w:sz w:val="22"/>
                <w:szCs w:val="22"/>
              </w:rPr>
              <w:t xml:space="preserve">Binəqədi </w:t>
            </w:r>
          </w:p>
        </w:tc>
        <w:tc>
          <w:tcPr>
            <w:tcW w:w="851" w:type="dxa"/>
            <w:shd w:val="clear" w:color="auto" w:fill="auto"/>
          </w:tcPr>
          <w:p w:rsidR="00C7555E" w:rsidRPr="003B5EBA" w:rsidRDefault="00C7555E" w:rsidP="00787F4A">
            <w:pPr>
              <w:overflowPunct w:val="0"/>
              <w:autoSpaceDE w:val="0"/>
              <w:autoSpaceDN w:val="0"/>
              <w:adjustRightInd w:val="0"/>
              <w:spacing w:line="276" w:lineRule="auto"/>
              <w:jc w:val="right"/>
              <w:textAlignment w:val="baseline"/>
              <w:rPr>
                <w:bCs/>
                <w:sz w:val="22"/>
                <w:szCs w:val="22"/>
              </w:rPr>
            </w:pPr>
            <w:r w:rsidRPr="003B5EBA">
              <w:rPr>
                <w:bCs/>
                <w:sz w:val="22"/>
                <w:szCs w:val="22"/>
              </w:rPr>
              <w:t>7,64</w:t>
            </w:r>
          </w:p>
        </w:tc>
        <w:tc>
          <w:tcPr>
            <w:tcW w:w="850" w:type="dxa"/>
          </w:tcPr>
          <w:p w:rsidR="00C7555E" w:rsidRPr="006F0A54"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7,95</w:t>
            </w:r>
          </w:p>
        </w:tc>
        <w:tc>
          <w:tcPr>
            <w:tcW w:w="851" w:type="dxa"/>
          </w:tcPr>
          <w:p w:rsidR="00C7555E" w:rsidRPr="00F24048"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8,08</w:t>
            </w:r>
          </w:p>
        </w:tc>
        <w:tc>
          <w:tcPr>
            <w:tcW w:w="850" w:type="dxa"/>
          </w:tcPr>
          <w:p w:rsidR="00C7555E" w:rsidRPr="009603F3" w:rsidRDefault="00C7555E" w:rsidP="00787F4A">
            <w:pPr>
              <w:overflowPunct w:val="0"/>
              <w:autoSpaceDE w:val="0"/>
              <w:autoSpaceDN w:val="0"/>
              <w:adjustRightInd w:val="0"/>
              <w:spacing w:line="276" w:lineRule="auto"/>
              <w:jc w:val="right"/>
              <w:textAlignment w:val="baseline"/>
              <w:rPr>
                <w:bCs/>
                <w:sz w:val="22"/>
                <w:szCs w:val="22"/>
                <w:lang w:val="en-US"/>
              </w:rPr>
            </w:pPr>
            <w:r>
              <w:rPr>
                <w:bCs/>
                <w:sz w:val="22"/>
                <w:szCs w:val="22"/>
                <w:lang w:val="en-US"/>
              </w:rPr>
              <w:t>7,80</w:t>
            </w:r>
          </w:p>
        </w:tc>
        <w:tc>
          <w:tcPr>
            <w:tcW w:w="1134" w:type="dxa"/>
          </w:tcPr>
          <w:p w:rsidR="00C7555E" w:rsidRPr="009603F3" w:rsidRDefault="00C7555E" w:rsidP="00787F4A">
            <w:pPr>
              <w:overflowPunct w:val="0"/>
              <w:autoSpaceDE w:val="0"/>
              <w:autoSpaceDN w:val="0"/>
              <w:adjustRightInd w:val="0"/>
              <w:spacing w:line="276" w:lineRule="auto"/>
              <w:jc w:val="right"/>
              <w:textAlignment w:val="baseline"/>
              <w:rPr>
                <w:bCs/>
                <w:sz w:val="22"/>
                <w:szCs w:val="22"/>
                <w:lang w:val="en-US"/>
              </w:rPr>
            </w:pPr>
            <w:r w:rsidRPr="003B5EBA">
              <w:rPr>
                <w:bCs/>
                <w:sz w:val="22"/>
                <w:szCs w:val="22"/>
              </w:rPr>
              <w:t>7,6</w:t>
            </w:r>
            <w:r>
              <w:rPr>
                <w:bCs/>
                <w:sz w:val="22"/>
                <w:szCs w:val="22"/>
              </w:rPr>
              <w:t>2</w:t>
            </w:r>
          </w:p>
        </w:tc>
      </w:tr>
      <w:tr w:rsidR="00C7555E" w:rsidRPr="003B5EBA" w:rsidTr="00787F4A">
        <w:trPr>
          <w:trHeight w:val="277"/>
        </w:trPr>
        <w:tc>
          <w:tcPr>
            <w:tcW w:w="1951" w:type="dxa"/>
            <w:gridSpan w:val="2"/>
            <w:shd w:val="clear" w:color="auto" w:fill="auto"/>
          </w:tcPr>
          <w:p w:rsidR="00C7555E" w:rsidRPr="003B5EBA" w:rsidRDefault="00C7555E" w:rsidP="00787F4A">
            <w:pPr>
              <w:overflowPunct w:val="0"/>
              <w:autoSpaceDE w:val="0"/>
              <w:autoSpaceDN w:val="0"/>
              <w:adjustRightInd w:val="0"/>
              <w:spacing w:line="276" w:lineRule="auto"/>
              <w:jc w:val="both"/>
              <w:textAlignment w:val="baseline"/>
              <w:rPr>
                <w:sz w:val="22"/>
                <w:szCs w:val="22"/>
              </w:rPr>
            </w:pPr>
            <w:r w:rsidRPr="003B5EBA">
              <w:rPr>
                <w:sz w:val="22"/>
                <w:szCs w:val="22"/>
              </w:rPr>
              <w:t xml:space="preserve">Xətai </w:t>
            </w:r>
          </w:p>
        </w:tc>
        <w:tc>
          <w:tcPr>
            <w:tcW w:w="851" w:type="dxa"/>
            <w:shd w:val="clear" w:color="auto" w:fill="auto"/>
          </w:tcPr>
          <w:p w:rsidR="00C7555E" w:rsidRPr="003B5EBA" w:rsidRDefault="00C7555E" w:rsidP="00787F4A">
            <w:pPr>
              <w:overflowPunct w:val="0"/>
              <w:autoSpaceDE w:val="0"/>
              <w:autoSpaceDN w:val="0"/>
              <w:adjustRightInd w:val="0"/>
              <w:spacing w:line="276" w:lineRule="auto"/>
              <w:jc w:val="right"/>
              <w:textAlignment w:val="baseline"/>
              <w:rPr>
                <w:bCs/>
                <w:sz w:val="22"/>
                <w:szCs w:val="22"/>
              </w:rPr>
            </w:pPr>
            <w:r w:rsidRPr="003B5EBA">
              <w:rPr>
                <w:bCs/>
                <w:sz w:val="22"/>
                <w:szCs w:val="22"/>
              </w:rPr>
              <w:t>12,23</w:t>
            </w:r>
          </w:p>
        </w:tc>
        <w:tc>
          <w:tcPr>
            <w:tcW w:w="850" w:type="dxa"/>
          </w:tcPr>
          <w:p w:rsidR="00C7555E" w:rsidRPr="006F0A54"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11,79</w:t>
            </w:r>
          </w:p>
        </w:tc>
        <w:tc>
          <w:tcPr>
            <w:tcW w:w="851" w:type="dxa"/>
          </w:tcPr>
          <w:p w:rsidR="00C7555E" w:rsidRPr="00F24048"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11,45</w:t>
            </w:r>
          </w:p>
        </w:tc>
        <w:tc>
          <w:tcPr>
            <w:tcW w:w="850" w:type="dxa"/>
          </w:tcPr>
          <w:p w:rsidR="00C7555E" w:rsidRPr="009603F3" w:rsidRDefault="00C7555E" w:rsidP="00787F4A">
            <w:pPr>
              <w:overflowPunct w:val="0"/>
              <w:autoSpaceDE w:val="0"/>
              <w:autoSpaceDN w:val="0"/>
              <w:adjustRightInd w:val="0"/>
              <w:spacing w:line="276" w:lineRule="auto"/>
              <w:jc w:val="right"/>
              <w:textAlignment w:val="baseline"/>
              <w:rPr>
                <w:bCs/>
                <w:sz w:val="22"/>
                <w:szCs w:val="22"/>
                <w:lang w:val="en-US"/>
              </w:rPr>
            </w:pPr>
            <w:r>
              <w:rPr>
                <w:bCs/>
                <w:sz w:val="22"/>
                <w:szCs w:val="22"/>
                <w:lang w:val="en-US"/>
              </w:rPr>
              <w:t>11,42</w:t>
            </w:r>
          </w:p>
        </w:tc>
        <w:tc>
          <w:tcPr>
            <w:tcW w:w="1134" w:type="dxa"/>
          </w:tcPr>
          <w:p w:rsidR="00C7555E" w:rsidRPr="003B5EBA" w:rsidRDefault="00C7555E" w:rsidP="00787F4A">
            <w:pPr>
              <w:overflowPunct w:val="0"/>
              <w:autoSpaceDE w:val="0"/>
              <w:autoSpaceDN w:val="0"/>
              <w:adjustRightInd w:val="0"/>
              <w:spacing w:line="276" w:lineRule="auto"/>
              <w:jc w:val="right"/>
              <w:textAlignment w:val="baseline"/>
              <w:rPr>
                <w:bCs/>
                <w:sz w:val="22"/>
                <w:szCs w:val="22"/>
              </w:rPr>
            </w:pPr>
            <w:r w:rsidRPr="003B5EBA">
              <w:rPr>
                <w:bCs/>
                <w:sz w:val="22"/>
                <w:szCs w:val="22"/>
              </w:rPr>
              <w:t>11,</w:t>
            </w:r>
            <w:r>
              <w:rPr>
                <w:bCs/>
                <w:sz w:val="22"/>
                <w:szCs w:val="22"/>
              </w:rPr>
              <w:t>35</w:t>
            </w:r>
          </w:p>
        </w:tc>
      </w:tr>
      <w:tr w:rsidR="00C7555E" w:rsidRPr="003B5EBA" w:rsidTr="00787F4A">
        <w:trPr>
          <w:trHeight w:val="267"/>
        </w:trPr>
        <w:tc>
          <w:tcPr>
            <w:tcW w:w="1951" w:type="dxa"/>
            <w:gridSpan w:val="2"/>
            <w:shd w:val="clear" w:color="auto" w:fill="auto"/>
          </w:tcPr>
          <w:p w:rsidR="00C7555E" w:rsidRPr="003B5EBA" w:rsidRDefault="00C7555E" w:rsidP="00787F4A">
            <w:pPr>
              <w:overflowPunct w:val="0"/>
              <w:autoSpaceDE w:val="0"/>
              <w:autoSpaceDN w:val="0"/>
              <w:adjustRightInd w:val="0"/>
              <w:spacing w:line="276" w:lineRule="auto"/>
              <w:jc w:val="both"/>
              <w:textAlignment w:val="baseline"/>
              <w:rPr>
                <w:sz w:val="22"/>
                <w:szCs w:val="22"/>
              </w:rPr>
            </w:pPr>
            <w:r w:rsidRPr="003B5EBA">
              <w:rPr>
                <w:sz w:val="22"/>
                <w:szCs w:val="22"/>
              </w:rPr>
              <w:t>Xəzər</w:t>
            </w:r>
          </w:p>
        </w:tc>
        <w:tc>
          <w:tcPr>
            <w:tcW w:w="851" w:type="dxa"/>
            <w:shd w:val="clear" w:color="auto" w:fill="auto"/>
          </w:tcPr>
          <w:p w:rsidR="00C7555E" w:rsidRPr="003B5EBA" w:rsidRDefault="00C7555E" w:rsidP="00787F4A">
            <w:pPr>
              <w:overflowPunct w:val="0"/>
              <w:autoSpaceDE w:val="0"/>
              <w:autoSpaceDN w:val="0"/>
              <w:adjustRightInd w:val="0"/>
              <w:spacing w:line="276" w:lineRule="auto"/>
              <w:jc w:val="right"/>
              <w:textAlignment w:val="baseline"/>
              <w:rPr>
                <w:bCs/>
                <w:sz w:val="22"/>
                <w:szCs w:val="22"/>
              </w:rPr>
            </w:pPr>
            <w:r w:rsidRPr="003B5EBA">
              <w:rPr>
                <w:bCs/>
                <w:sz w:val="22"/>
                <w:szCs w:val="22"/>
              </w:rPr>
              <w:t>3,07</w:t>
            </w:r>
          </w:p>
        </w:tc>
        <w:tc>
          <w:tcPr>
            <w:tcW w:w="850" w:type="dxa"/>
          </w:tcPr>
          <w:p w:rsidR="00C7555E" w:rsidRPr="003B5EBA"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2,93</w:t>
            </w:r>
          </w:p>
        </w:tc>
        <w:tc>
          <w:tcPr>
            <w:tcW w:w="851" w:type="dxa"/>
          </w:tcPr>
          <w:p w:rsidR="00C7555E" w:rsidRPr="00F24048"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2,92</w:t>
            </w:r>
          </w:p>
        </w:tc>
        <w:tc>
          <w:tcPr>
            <w:tcW w:w="850" w:type="dxa"/>
          </w:tcPr>
          <w:p w:rsidR="00C7555E" w:rsidRPr="009603F3" w:rsidRDefault="00C7555E" w:rsidP="00787F4A">
            <w:pPr>
              <w:overflowPunct w:val="0"/>
              <w:autoSpaceDE w:val="0"/>
              <w:autoSpaceDN w:val="0"/>
              <w:adjustRightInd w:val="0"/>
              <w:spacing w:line="276" w:lineRule="auto"/>
              <w:jc w:val="right"/>
              <w:textAlignment w:val="baseline"/>
              <w:rPr>
                <w:bCs/>
                <w:sz w:val="22"/>
                <w:szCs w:val="22"/>
                <w:lang w:val="en-US"/>
              </w:rPr>
            </w:pPr>
            <w:r>
              <w:rPr>
                <w:bCs/>
                <w:sz w:val="22"/>
                <w:szCs w:val="22"/>
                <w:lang w:val="en-US"/>
              </w:rPr>
              <w:t>3,13</w:t>
            </w:r>
          </w:p>
        </w:tc>
        <w:tc>
          <w:tcPr>
            <w:tcW w:w="1134" w:type="dxa"/>
          </w:tcPr>
          <w:p w:rsidR="00C7555E" w:rsidRPr="009603F3" w:rsidRDefault="00C7555E" w:rsidP="00787F4A">
            <w:pPr>
              <w:overflowPunct w:val="0"/>
              <w:autoSpaceDE w:val="0"/>
              <w:autoSpaceDN w:val="0"/>
              <w:adjustRightInd w:val="0"/>
              <w:spacing w:line="276" w:lineRule="auto"/>
              <w:jc w:val="right"/>
              <w:textAlignment w:val="baseline"/>
              <w:rPr>
                <w:bCs/>
                <w:sz w:val="22"/>
                <w:szCs w:val="22"/>
                <w:lang w:val="en-US"/>
              </w:rPr>
            </w:pPr>
            <w:r w:rsidRPr="003B5EBA">
              <w:rPr>
                <w:bCs/>
                <w:sz w:val="22"/>
                <w:szCs w:val="22"/>
              </w:rPr>
              <w:t>2,</w:t>
            </w:r>
            <w:r>
              <w:rPr>
                <w:bCs/>
                <w:sz w:val="22"/>
                <w:szCs w:val="22"/>
              </w:rPr>
              <w:t>81</w:t>
            </w:r>
          </w:p>
        </w:tc>
      </w:tr>
      <w:tr w:rsidR="00C7555E" w:rsidRPr="003B5EBA" w:rsidTr="00787F4A">
        <w:trPr>
          <w:trHeight w:val="243"/>
        </w:trPr>
        <w:tc>
          <w:tcPr>
            <w:tcW w:w="1951" w:type="dxa"/>
            <w:gridSpan w:val="2"/>
            <w:shd w:val="clear" w:color="auto" w:fill="auto"/>
          </w:tcPr>
          <w:p w:rsidR="00C7555E" w:rsidRPr="003B5EBA" w:rsidRDefault="00C7555E" w:rsidP="00787F4A">
            <w:pPr>
              <w:overflowPunct w:val="0"/>
              <w:autoSpaceDE w:val="0"/>
              <w:autoSpaceDN w:val="0"/>
              <w:adjustRightInd w:val="0"/>
              <w:spacing w:line="276" w:lineRule="auto"/>
              <w:jc w:val="both"/>
              <w:textAlignment w:val="baseline"/>
              <w:rPr>
                <w:sz w:val="22"/>
                <w:szCs w:val="22"/>
              </w:rPr>
            </w:pPr>
            <w:r w:rsidRPr="003B5EBA">
              <w:rPr>
                <w:sz w:val="22"/>
                <w:szCs w:val="22"/>
              </w:rPr>
              <w:t>Qaradağ</w:t>
            </w:r>
          </w:p>
        </w:tc>
        <w:tc>
          <w:tcPr>
            <w:tcW w:w="851" w:type="dxa"/>
            <w:shd w:val="clear" w:color="auto" w:fill="auto"/>
          </w:tcPr>
          <w:p w:rsidR="00C7555E" w:rsidRPr="003B5EBA" w:rsidRDefault="00C7555E" w:rsidP="00787F4A">
            <w:pPr>
              <w:overflowPunct w:val="0"/>
              <w:autoSpaceDE w:val="0"/>
              <w:autoSpaceDN w:val="0"/>
              <w:adjustRightInd w:val="0"/>
              <w:spacing w:line="276" w:lineRule="auto"/>
              <w:jc w:val="right"/>
              <w:textAlignment w:val="baseline"/>
              <w:rPr>
                <w:bCs/>
                <w:sz w:val="22"/>
                <w:szCs w:val="22"/>
              </w:rPr>
            </w:pPr>
            <w:r w:rsidRPr="003B5EBA">
              <w:rPr>
                <w:bCs/>
                <w:sz w:val="22"/>
                <w:szCs w:val="22"/>
              </w:rPr>
              <w:t>9,31</w:t>
            </w:r>
          </w:p>
        </w:tc>
        <w:tc>
          <w:tcPr>
            <w:tcW w:w="850" w:type="dxa"/>
          </w:tcPr>
          <w:p w:rsidR="00C7555E" w:rsidRPr="006F0A54"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8,95</w:t>
            </w:r>
          </w:p>
        </w:tc>
        <w:tc>
          <w:tcPr>
            <w:tcW w:w="851" w:type="dxa"/>
          </w:tcPr>
          <w:p w:rsidR="00C7555E" w:rsidRPr="00F24048"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9,04</w:t>
            </w:r>
          </w:p>
        </w:tc>
        <w:tc>
          <w:tcPr>
            <w:tcW w:w="850" w:type="dxa"/>
          </w:tcPr>
          <w:p w:rsidR="00C7555E" w:rsidRPr="005E7269" w:rsidRDefault="00C7555E" w:rsidP="00787F4A">
            <w:pPr>
              <w:overflowPunct w:val="0"/>
              <w:autoSpaceDE w:val="0"/>
              <w:autoSpaceDN w:val="0"/>
              <w:adjustRightInd w:val="0"/>
              <w:spacing w:line="276" w:lineRule="auto"/>
              <w:jc w:val="right"/>
              <w:textAlignment w:val="baseline"/>
              <w:rPr>
                <w:bCs/>
                <w:sz w:val="22"/>
                <w:szCs w:val="22"/>
                <w:lang w:val="en-US"/>
              </w:rPr>
            </w:pPr>
            <w:r>
              <w:rPr>
                <w:bCs/>
                <w:sz w:val="22"/>
                <w:szCs w:val="22"/>
                <w:lang w:val="en-US"/>
              </w:rPr>
              <w:t>8,85</w:t>
            </w:r>
          </w:p>
        </w:tc>
        <w:tc>
          <w:tcPr>
            <w:tcW w:w="1134" w:type="dxa"/>
          </w:tcPr>
          <w:p w:rsidR="00C7555E" w:rsidRPr="005E7269" w:rsidRDefault="00C7555E" w:rsidP="00787F4A">
            <w:pPr>
              <w:overflowPunct w:val="0"/>
              <w:autoSpaceDE w:val="0"/>
              <w:autoSpaceDN w:val="0"/>
              <w:adjustRightInd w:val="0"/>
              <w:spacing w:line="276" w:lineRule="auto"/>
              <w:jc w:val="right"/>
              <w:textAlignment w:val="baseline"/>
              <w:rPr>
                <w:bCs/>
                <w:sz w:val="22"/>
                <w:szCs w:val="22"/>
                <w:lang w:val="en-US"/>
              </w:rPr>
            </w:pPr>
            <w:r w:rsidRPr="003B5EBA">
              <w:rPr>
                <w:bCs/>
                <w:sz w:val="22"/>
                <w:szCs w:val="22"/>
              </w:rPr>
              <w:t>10,</w:t>
            </w:r>
            <w:r>
              <w:rPr>
                <w:bCs/>
                <w:sz w:val="22"/>
                <w:szCs w:val="22"/>
              </w:rPr>
              <w:t>10</w:t>
            </w:r>
          </w:p>
        </w:tc>
      </w:tr>
      <w:tr w:rsidR="00C7555E" w:rsidRPr="003B5EBA" w:rsidTr="00787F4A">
        <w:trPr>
          <w:trHeight w:val="247"/>
        </w:trPr>
        <w:tc>
          <w:tcPr>
            <w:tcW w:w="1951" w:type="dxa"/>
            <w:gridSpan w:val="2"/>
            <w:shd w:val="clear" w:color="auto" w:fill="auto"/>
          </w:tcPr>
          <w:p w:rsidR="00C7555E" w:rsidRPr="003B5EBA" w:rsidRDefault="00C7555E" w:rsidP="00787F4A">
            <w:pPr>
              <w:overflowPunct w:val="0"/>
              <w:autoSpaceDE w:val="0"/>
              <w:autoSpaceDN w:val="0"/>
              <w:adjustRightInd w:val="0"/>
              <w:spacing w:line="276" w:lineRule="auto"/>
              <w:jc w:val="both"/>
              <w:textAlignment w:val="baseline"/>
              <w:rPr>
                <w:sz w:val="22"/>
                <w:szCs w:val="22"/>
              </w:rPr>
            </w:pPr>
            <w:r w:rsidRPr="003B5EBA">
              <w:rPr>
                <w:sz w:val="22"/>
                <w:szCs w:val="22"/>
              </w:rPr>
              <w:t xml:space="preserve">Nərimanov  </w:t>
            </w:r>
          </w:p>
        </w:tc>
        <w:tc>
          <w:tcPr>
            <w:tcW w:w="851" w:type="dxa"/>
            <w:shd w:val="clear" w:color="auto" w:fill="auto"/>
          </w:tcPr>
          <w:p w:rsidR="00C7555E" w:rsidRPr="003B5EBA" w:rsidRDefault="00C7555E" w:rsidP="00787F4A">
            <w:pPr>
              <w:overflowPunct w:val="0"/>
              <w:autoSpaceDE w:val="0"/>
              <w:autoSpaceDN w:val="0"/>
              <w:adjustRightInd w:val="0"/>
              <w:spacing w:line="276" w:lineRule="auto"/>
              <w:jc w:val="right"/>
              <w:textAlignment w:val="baseline"/>
              <w:rPr>
                <w:bCs/>
                <w:sz w:val="22"/>
                <w:szCs w:val="22"/>
              </w:rPr>
            </w:pPr>
            <w:r w:rsidRPr="003B5EBA">
              <w:rPr>
                <w:bCs/>
                <w:sz w:val="22"/>
                <w:szCs w:val="22"/>
              </w:rPr>
              <w:t>9,87</w:t>
            </w:r>
          </w:p>
        </w:tc>
        <w:tc>
          <w:tcPr>
            <w:tcW w:w="850" w:type="dxa"/>
          </w:tcPr>
          <w:p w:rsidR="00C7555E" w:rsidRPr="006F0A54"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9,96</w:t>
            </w:r>
          </w:p>
        </w:tc>
        <w:tc>
          <w:tcPr>
            <w:tcW w:w="851" w:type="dxa"/>
          </w:tcPr>
          <w:p w:rsidR="00C7555E" w:rsidRPr="00F24048"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10,14</w:t>
            </w:r>
          </w:p>
        </w:tc>
        <w:tc>
          <w:tcPr>
            <w:tcW w:w="850" w:type="dxa"/>
          </w:tcPr>
          <w:p w:rsidR="00C7555E" w:rsidRPr="005E7269" w:rsidRDefault="00C7555E" w:rsidP="00787F4A">
            <w:pPr>
              <w:overflowPunct w:val="0"/>
              <w:autoSpaceDE w:val="0"/>
              <w:autoSpaceDN w:val="0"/>
              <w:adjustRightInd w:val="0"/>
              <w:spacing w:line="276" w:lineRule="auto"/>
              <w:jc w:val="right"/>
              <w:textAlignment w:val="baseline"/>
              <w:rPr>
                <w:bCs/>
                <w:sz w:val="22"/>
                <w:szCs w:val="22"/>
                <w:lang w:val="en-US"/>
              </w:rPr>
            </w:pPr>
            <w:r>
              <w:rPr>
                <w:bCs/>
                <w:sz w:val="22"/>
                <w:szCs w:val="22"/>
                <w:lang w:val="en-US"/>
              </w:rPr>
              <w:t>9,84</w:t>
            </w:r>
          </w:p>
        </w:tc>
        <w:tc>
          <w:tcPr>
            <w:tcW w:w="1134" w:type="dxa"/>
          </w:tcPr>
          <w:p w:rsidR="00C7555E" w:rsidRPr="005E7269" w:rsidRDefault="00C7555E" w:rsidP="00787F4A">
            <w:pPr>
              <w:overflowPunct w:val="0"/>
              <w:autoSpaceDE w:val="0"/>
              <w:autoSpaceDN w:val="0"/>
              <w:adjustRightInd w:val="0"/>
              <w:spacing w:line="276" w:lineRule="auto"/>
              <w:jc w:val="right"/>
              <w:textAlignment w:val="baseline"/>
              <w:rPr>
                <w:bCs/>
                <w:sz w:val="22"/>
                <w:szCs w:val="22"/>
                <w:lang w:val="en-US"/>
              </w:rPr>
            </w:pPr>
            <w:r>
              <w:rPr>
                <w:bCs/>
                <w:sz w:val="22"/>
                <w:szCs w:val="22"/>
                <w:lang w:val="en-US"/>
              </w:rPr>
              <w:t>9</w:t>
            </w:r>
            <w:r w:rsidRPr="003B5EBA">
              <w:rPr>
                <w:bCs/>
                <w:sz w:val="22"/>
                <w:szCs w:val="22"/>
              </w:rPr>
              <w:t>,</w:t>
            </w:r>
            <w:r>
              <w:rPr>
                <w:bCs/>
                <w:sz w:val="22"/>
                <w:szCs w:val="22"/>
                <w:lang w:val="en-US"/>
              </w:rPr>
              <w:t>90</w:t>
            </w:r>
          </w:p>
        </w:tc>
      </w:tr>
      <w:tr w:rsidR="00C7555E" w:rsidRPr="003B5EBA" w:rsidTr="00787F4A">
        <w:trPr>
          <w:trHeight w:val="251"/>
        </w:trPr>
        <w:tc>
          <w:tcPr>
            <w:tcW w:w="1951" w:type="dxa"/>
            <w:gridSpan w:val="2"/>
            <w:shd w:val="clear" w:color="auto" w:fill="auto"/>
          </w:tcPr>
          <w:p w:rsidR="00C7555E" w:rsidRPr="003B5EBA" w:rsidRDefault="00C7555E" w:rsidP="00787F4A">
            <w:pPr>
              <w:overflowPunct w:val="0"/>
              <w:autoSpaceDE w:val="0"/>
              <w:autoSpaceDN w:val="0"/>
              <w:adjustRightInd w:val="0"/>
              <w:spacing w:line="276" w:lineRule="auto"/>
              <w:jc w:val="both"/>
              <w:textAlignment w:val="baseline"/>
              <w:rPr>
                <w:sz w:val="22"/>
                <w:szCs w:val="22"/>
              </w:rPr>
            </w:pPr>
            <w:r w:rsidRPr="003B5EBA">
              <w:rPr>
                <w:sz w:val="22"/>
                <w:szCs w:val="22"/>
              </w:rPr>
              <w:t xml:space="preserve">Nəsimi </w:t>
            </w:r>
          </w:p>
        </w:tc>
        <w:tc>
          <w:tcPr>
            <w:tcW w:w="851" w:type="dxa"/>
            <w:shd w:val="clear" w:color="auto" w:fill="auto"/>
          </w:tcPr>
          <w:p w:rsidR="00C7555E" w:rsidRPr="003B5EBA" w:rsidRDefault="00C7555E" w:rsidP="00787F4A">
            <w:pPr>
              <w:overflowPunct w:val="0"/>
              <w:autoSpaceDE w:val="0"/>
              <w:autoSpaceDN w:val="0"/>
              <w:adjustRightInd w:val="0"/>
              <w:spacing w:line="276" w:lineRule="auto"/>
              <w:jc w:val="right"/>
              <w:textAlignment w:val="baseline"/>
              <w:rPr>
                <w:bCs/>
                <w:sz w:val="22"/>
                <w:szCs w:val="22"/>
              </w:rPr>
            </w:pPr>
            <w:r w:rsidRPr="003B5EBA">
              <w:rPr>
                <w:bCs/>
                <w:sz w:val="22"/>
                <w:szCs w:val="22"/>
              </w:rPr>
              <w:t>11,56</w:t>
            </w:r>
          </w:p>
        </w:tc>
        <w:tc>
          <w:tcPr>
            <w:tcW w:w="850" w:type="dxa"/>
          </w:tcPr>
          <w:p w:rsidR="00C7555E" w:rsidRPr="006F0A54"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12,70</w:t>
            </w:r>
          </w:p>
        </w:tc>
        <w:tc>
          <w:tcPr>
            <w:tcW w:w="851" w:type="dxa"/>
          </w:tcPr>
          <w:p w:rsidR="00C7555E" w:rsidRPr="008052BE" w:rsidRDefault="00C7555E" w:rsidP="00787F4A">
            <w:pPr>
              <w:overflowPunct w:val="0"/>
              <w:autoSpaceDE w:val="0"/>
              <w:autoSpaceDN w:val="0"/>
              <w:adjustRightInd w:val="0"/>
              <w:spacing w:line="276" w:lineRule="auto"/>
              <w:jc w:val="right"/>
              <w:textAlignment w:val="baseline"/>
              <w:rPr>
                <w:bCs/>
                <w:sz w:val="22"/>
                <w:szCs w:val="22"/>
                <w:lang w:val="en-US"/>
              </w:rPr>
            </w:pPr>
            <w:r>
              <w:rPr>
                <w:bCs/>
                <w:sz w:val="22"/>
                <w:szCs w:val="22"/>
              </w:rPr>
              <w:t>12,9</w:t>
            </w:r>
            <w:r>
              <w:rPr>
                <w:bCs/>
                <w:sz w:val="22"/>
                <w:szCs w:val="22"/>
                <w:lang w:val="en-US"/>
              </w:rPr>
              <w:t>3</w:t>
            </w:r>
          </w:p>
        </w:tc>
        <w:tc>
          <w:tcPr>
            <w:tcW w:w="850" w:type="dxa"/>
          </w:tcPr>
          <w:p w:rsidR="00C7555E" w:rsidRPr="008052BE" w:rsidRDefault="00C7555E" w:rsidP="00787F4A">
            <w:pPr>
              <w:overflowPunct w:val="0"/>
              <w:autoSpaceDE w:val="0"/>
              <w:autoSpaceDN w:val="0"/>
              <w:adjustRightInd w:val="0"/>
              <w:spacing w:line="276" w:lineRule="auto"/>
              <w:jc w:val="right"/>
              <w:textAlignment w:val="baseline"/>
              <w:rPr>
                <w:bCs/>
                <w:sz w:val="22"/>
                <w:szCs w:val="22"/>
                <w:lang w:val="en-US"/>
              </w:rPr>
            </w:pPr>
            <w:r>
              <w:rPr>
                <w:bCs/>
                <w:sz w:val="22"/>
                <w:szCs w:val="22"/>
                <w:lang w:val="en-US"/>
              </w:rPr>
              <w:t>13,26</w:t>
            </w:r>
          </w:p>
        </w:tc>
        <w:tc>
          <w:tcPr>
            <w:tcW w:w="1134" w:type="dxa"/>
          </w:tcPr>
          <w:p w:rsidR="00C7555E" w:rsidRPr="008052BE" w:rsidRDefault="00C7555E" w:rsidP="00787F4A">
            <w:pPr>
              <w:overflowPunct w:val="0"/>
              <w:autoSpaceDE w:val="0"/>
              <w:autoSpaceDN w:val="0"/>
              <w:adjustRightInd w:val="0"/>
              <w:spacing w:line="276" w:lineRule="auto"/>
              <w:jc w:val="right"/>
              <w:textAlignment w:val="baseline"/>
              <w:rPr>
                <w:bCs/>
                <w:sz w:val="22"/>
                <w:szCs w:val="22"/>
                <w:lang w:val="en-US"/>
              </w:rPr>
            </w:pPr>
            <w:r>
              <w:rPr>
                <w:bCs/>
                <w:sz w:val="22"/>
                <w:szCs w:val="22"/>
                <w:lang w:val="en-US"/>
              </w:rPr>
              <w:t>13</w:t>
            </w:r>
            <w:r w:rsidRPr="003B5EBA">
              <w:rPr>
                <w:bCs/>
                <w:sz w:val="22"/>
                <w:szCs w:val="22"/>
              </w:rPr>
              <w:t>,</w:t>
            </w:r>
            <w:r>
              <w:rPr>
                <w:bCs/>
                <w:sz w:val="22"/>
                <w:szCs w:val="22"/>
                <w:lang w:val="en-US"/>
              </w:rPr>
              <w:t>74</w:t>
            </w:r>
          </w:p>
        </w:tc>
      </w:tr>
      <w:tr w:rsidR="00C7555E" w:rsidRPr="003B5EBA" w:rsidTr="00787F4A">
        <w:trPr>
          <w:trHeight w:val="255"/>
        </w:trPr>
        <w:tc>
          <w:tcPr>
            <w:tcW w:w="1951" w:type="dxa"/>
            <w:gridSpan w:val="2"/>
            <w:shd w:val="clear" w:color="auto" w:fill="auto"/>
          </w:tcPr>
          <w:p w:rsidR="00C7555E" w:rsidRPr="003B5EBA" w:rsidRDefault="00C7555E" w:rsidP="00787F4A">
            <w:pPr>
              <w:overflowPunct w:val="0"/>
              <w:autoSpaceDE w:val="0"/>
              <w:autoSpaceDN w:val="0"/>
              <w:adjustRightInd w:val="0"/>
              <w:spacing w:line="276" w:lineRule="auto"/>
              <w:jc w:val="both"/>
              <w:textAlignment w:val="baseline"/>
              <w:rPr>
                <w:sz w:val="22"/>
                <w:szCs w:val="22"/>
              </w:rPr>
            </w:pPr>
            <w:r w:rsidRPr="003B5EBA">
              <w:rPr>
                <w:sz w:val="22"/>
                <w:szCs w:val="22"/>
              </w:rPr>
              <w:t xml:space="preserve">Nizami </w:t>
            </w:r>
          </w:p>
        </w:tc>
        <w:tc>
          <w:tcPr>
            <w:tcW w:w="851" w:type="dxa"/>
            <w:shd w:val="clear" w:color="auto" w:fill="auto"/>
          </w:tcPr>
          <w:p w:rsidR="00C7555E" w:rsidRPr="003B5EBA" w:rsidRDefault="00C7555E" w:rsidP="00787F4A">
            <w:pPr>
              <w:overflowPunct w:val="0"/>
              <w:autoSpaceDE w:val="0"/>
              <w:autoSpaceDN w:val="0"/>
              <w:adjustRightInd w:val="0"/>
              <w:spacing w:line="276" w:lineRule="auto"/>
              <w:jc w:val="right"/>
              <w:textAlignment w:val="baseline"/>
              <w:rPr>
                <w:bCs/>
                <w:sz w:val="22"/>
                <w:szCs w:val="22"/>
              </w:rPr>
            </w:pPr>
            <w:r w:rsidRPr="003B5EBA">
              <w:rPr>
                <w:bCs/>
                <w:sz w:val="22"/>
                <w:szCs w:val="22"/>
              </w:rPr>
              <w:t>11,20</w:t>
            </w:r>
          </w:p>
        </w:tc>
        <w:tc>
          <w:tcPr>
            <w:tcW w:w="850" w:type="dxa"/>
          </w:tcPr>
          <w:p w:rsidR="00C7555E" w:rsidRPr="006F0A54"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11,17</w:t>
            </w:r>
          </w:p>
        </w:tc>
        <w:tc>
          <w:tcPr>
            <w:tcW w:w="851" w:type="dxa"/>
          </w:tcPr>
          <w:p w:rsidR="00C7555E" w:rsidRPr="00F24048"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10,96</w:t>
            </w:r>
          </w:p>
        </w:tc>
        <w:tc>
          <w:tcPr>
            <w:tcW w:w="850" w:type="dxa"/>
          </w:tcPr>
          <w:p w:rsidR="00C7555E" w:rsidRPr="005E7269" w:rsidRDefault="00C7555E" w:rsidP="00787F4A">
            <w:pPr>
              <w:overflowPunct w:val="0"/>
              <w:autoSpaceDE w:val="0"/>
              <w:autoSpaceDN w:val="0"/>
              <w:adjustRightInd w:val="0"/>
              <w:spacing w:line="276" w:lineRule="auto"/>
              <w:jc w:val="right"/>
              <w:textAlignment w:val="baseline"/>
              <w:rPr>
                <w:bCs/>
                <w:sz w:val="22"/>
                <w:szCs w:val="22"/>
                <w:lang w:val="en-US"/>
              </w:rPr>
            </w:pPr>
            <w:r>
              <w:rPr>
                <w:bCs/>
                <w:sz w:val="22"/>
                <w:szCs w:val="22"/>
                <w:lang w:val="en-US"/>
              </w:rPr>
              <w:t>11,35</w:t>
            </w:r>
          </w:p>
        </w:tc>
        <w:tc>
          <w:tcPr>
            <w:tcW w:w="1134" w:type="dxa"/>
          </w:tcPr>
          <w:p w:rsidR="00C7555E" w:rsidRPr="005E7269" w:rsidRDefault="00C7555E" w:rsidP="00787F4A">
            <w:pPr>
              <w:overflowPunct w:val="0"/>
              <w:autoSpaceDE w:val="0"/>
              <w:autoSpaceDN w:val="0"/>
              <w:adjustRightInd w:val="0"/>
              <w:spacing w:line="276" w:lineRule="auto"/>
              <w:jc w:val="right"/>
              <w:textAlignment w:val="baseline"/>
              <w:rPr>
                <w:bCs/>
                <w:sz w:val="22"/>
                <w:szCs w:val="22"/>
                <w:lang w:val="en-US"/>
              </w:rPr>
            </w:pPr>
            <w:r>
              <w:rPr>
                <w:bCs/>
                <w:sz w:val="22"/>
                <w:szCs w:val="22"/>
                <w:lang w:val="en-US"/>
              </w:rPr>
              <w:t>11</w:t>
            </w:r>
            <w:r w:rsidRPr="003B5EBA">
              <w:rPr>
                <w:bCs/>
                <w:sz w:val="22"/>
                <w:szCs w:val="22"/>
              </w:rPr>
              <w:t>,</w:t>
            </w:r>
            <w:r>
              <w:rPr>
                <w:bCs/>
                <w:sz w:val="22"/>
                <w:szCs w:val="22"/>
                <w:lang w:val="en-US"/>
              </w:rPr>
              <w:t>47</w:t>
            </w:r>
          </w:p>
        </w:tc>
      </w:tr>
      <w:tr w:rsidR="00C7555E" w:rsidRPr="003B5EBA" w:rsidTr="00787F4A">
        <w:trPr>
          <w:trHeight w:val="245"/>
        </w:trPr>
        <w:tc>
          <w:tcPr>
            <w:tcW w:w="1951" w:type="dxa"/>
            <w:gridSpan w:val="2"/>
            <w:shd w:val="clear" w:color="auto" w:fill="auto"/>
          </w:tcPr>
          <w:p w:rsidR="00C7555E" w:rsidRPr="003B5EBA" w:rsidRDefault="00C7555E" w:rsidP="00787F4A">
            <w:pPr>
              <w:overflowPunct w:val="0"/>
              <w:autoSpaceDE w:val="0"/>
              <w:autoSpaceDN w:val="0"/>
              <w:adjustRightInd w:val="0"/>
              <w:spacing w:line="276" w:lineRule="auto"/>
              <w:jc w:val="both"/>
              <w:textAlignment w:val="baseline"/>
              <w:rPr>
                <w:sz w:val="22"/>
                <w:szCs w:val="22"/>
              </w:rPr>
            </w:pPr>
            <w:r w:rsidRPr="003B5EBA">
              <w:rPr>
                <w:sz w:val="22"/>
                <w:szCs w:val="22"/>
              </w:rPr>
              <w:t>Pirallahı</w:t>
            </w:r>
          </w:p>
        </w:tc>
        <w:tc>
          <w:tcPr>
            <w:tcW w:w="851" w:type="dxa"/>
            <w:shd w:val="clear" w:color="auto" w:fill="auto"/>
          </w:tcPr>
          <w:p w:rsidR="00C7555E" w:rsidRPr="003B5EBA" w:rsidRDefault="00C7555E" w:rsidP="00787F4A">
            <w:pPr>
              <w:overflowPunct w:val="0"/>
              <w:autoSpaceDE w:val="0"/>
              <w:autoSpaceDN w:val="0"/>
              <w:adjustRightInd w:val="0"/>
              <w:spacing w:line="276" w:lineRule="auto"/>
              <w:jc w:val="right"/>
              <w:textAlignment w:val="baseline"/>
              <w:rPr>
                <w:bCs/>
                <w:sz w:val="22"/>
                <w:szCs w:val="22"/>
              </w:rPr>
            </w:pPr>
            <w:r w:rsidRPr="003B5EBA">
              <w:rPr>
                <w:bCs/>
                <w:sz w:val="22"/>
                <w:szCs w:val="22"/>
              </w:rPr>
              <w:t>0,04</w:t>
            </w:r>
          </w:p>
        </w:tc>
        <w:tc>
          <w:tcPr>
            <w:tcW w:w="850" w:type="dxa"/>
          </w:tcPr>
          <w:p w:rsidR="00C7555E" w:rsidRPr="003B5EBA"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0,04</w:t>
            </w:r>
          </w:p>
        </w:tc>
        <w:tc>
          <w:tcPr>
            <w:tcW w:w="851" w:type="dxa"/>
          </w:tcPr>
          <w:p w:rsidR="00C7555E" w:rsidRPr="00F24048"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0,04</w:t>
            </w:r>
          </w:p>
        </w:tc>
        <w:tc>
          <w:tcPr>
            <w:tcW w:w="850" w:type="dxa"/>
          </w:tcPr>
          <w:p w:rsidR="00C7555E" w:rsidRPr="005E7269" w:rsidRDefault="00C7555E" w:rsidP="00787F4A">
            <w:pPr>
              <w:overflowPunct w:val="0"/>
              <w:autoSpaceDE w:val="0"/>
              <w:autoSpaceDN w:val="0"/>
              <w:adjustRightInd w:val="0"/>
              <w:spacing w:line="276" w:lineRule="auto"/>
              <w:jc w:val="right"/>
              <w:textAlignment w:val="baseline"/>
              <w:rPr>
                <w:bCs/>
                <w:sz w:val="22"/>
                <w:szCs w:val="22"/>
                <w:lang w:val="en-US"/>
              </w:rPr>
            </w:pPr>
            <w:r>
              <w:rPr>
                <w:bCs/>
                <w:sz w:val="22"/>
                <w:szCs w:val="22"/>
                <w:lang w:val="en-US"/>
              </w:rPr>
              <w:t>0,04</w:t>
            </w:r>
          </w:p>
        </w:tc>
        <w:tc>
          <w:tcPr>
            <w:tcW w:w="1134" w:type="dxa"/>
          </w:tcPr>
          <w:p w:rsidR="00C7555E" w:rsidRPr="005E7269" w:rsidRDefault="00C7555E" w:rsidP="00787F4A">
            <w:pPr>
              <w:overflowPunct w:val="0"/>
              <w:autoSpaceDE w:val="0"/>
              <w:autoSpaceDN w:val="0"/>
              <w:adjustRightInd w:val="0"/>
              <w:spacing w:line="276" w:lineRule="auto"/>
              <w:jc w:val="right"/>
              <w:textAlignment w:val="baseline"/>
              <w:rPr>
                <w:bCs/>
                <w:sz w:val="22"/>
                <w:szCs w:val="22"/>
                <w:lang w:val="en-US"/>
              </w:rPr>
            </w:pPr>
            <w:r>
              <w:rPr>
                <w:bCs/>
                <w:sz w:val="22"/>
                <w:szCs w:val="22"/>
                <w:lang w:val="en-US"/>
              </w:rPr>
              <w:t>0</w:t>
            </w:r>
            <w:r w:rsidRPr="003B5EBA">
              <w:rPr>
                <w:bCs/>
                <w:sz w:val="22"/>
                <w:szCs w:val="22"/>
              </w:rPr>
              <w:t>,</w:t>
            </w:r>
            <w:r>
              <w:rPr>
                <w:bCs/>
                <w:sz w:val="22"/>
                <w:szCs w:val="22"/>
                <w:lang w:val="en-US"/>
              </w:rPr>
              <w:t>07</w:t>
            </w:r>
          </w:p>
        </w:tc>
      </w:tr>
      <w:tr w:rsidR="00C7555E" w:rsidRPr="003B5EBA" w:rsidTr="00787F4A">
        <w:trPr>
          <w:trHeight w:val="249"/>
        </w:trPr>
        <w:tc>
          <w:tcPr>
            <w:tcW w:w="1951" w:type="dxa"/>
            <w:gridSpan w:val="2"/>
            <w:shd w:val="clear" w:color="auto" w:fill="auto"/>
          </w:tcPr>
          <w:p w:rsidR="00C7555E" w:rsidRPr="003B5EBA" w:rsidRDefault="00C7555E" w:rsidP="00787F4A">
            <w:pPr>
              <w:overflowPunct w:val="0"/>
              <w:autoSpaceDE w:val="0"/>
              <w:autoSpaceDN w:val="0"/>
              <w:adjustRightInd w:val="0"/>
              <w:spacing w:line="276" w:lineRule="auto"/>
              <w:jc w:val="both"/>
              <w:textAlignment w:val="baseline"/>
              <w:rPr>
                <w:sz w:val="22"/>
                <w:szCs w:val="22"/>
              </w:rPr>
            </w:pPr>
            <w:r w:rsidRPr="003B5EBA">
              <w:rPr>
                <w:sz w:val="22"/>
                <w:szCs w:val="22"/>
              </w:rPr>
              <w:t>Sabunçu</w:t>
            </w:r>
          </w:p>
        </w:tc>
        <w:tc>
          <w:tcPr>
            <w:tcW w:w="851" w:type="dxa"/>
            <w:shd w:val="clear" w:color="auto" w:fill="auto"/>
          </w:tcPr>
          <w:p w:rsidR="00C7555E" w:rsidRPr="003B5EBA" w:rsidRDefault="00C7555E" w:rsidP="00787F4A">
            <w:pPr>
              <w:overflowPunct w:val="0"/>
              <w:autoSpaceDE w:val="0"/>
              <w:autoSpaceDN w:val="0"/>
              <w:adjustRightInd w:val="0"/>
              <w:spacing w:line="276" w:lineRule="auto"/>
              <w:jc w:val="right"/>
              <w:textAlignment w:val="baseline"/>
              <w:rPr>
                <w:bCs/>
                <w:sz w:val="22"/>
                <w:szCs w:val="22"/>
              </w:rPr>
            </w:pPr>
            <w:r w:rsidRPr="003B5EBA">
              <w:rPr>
                <w:bCs/>
                <w:sz w:val="22"/>
                <w:szCs w:val="22"/>
              </w:rPr>
              <w:t>13,60</w:t>
            </w:r>
          </w:p>
        </w:tc>
        <w:tc>
          <w:tcPr>
            <w:tcW w:w="850" w:type="dxa"/>
          </w:tcPr>
          <w:p w:rsidR="00C7555E" w:rsidRPr="006F0A54"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12,95</w:t>
            </w:r>
          </w:p>
        </w:tc>
        <w:tc>
          <w:tcPr>
            <w:tcW w:w="851" w:type="dxa"/>
          </w:tcPr>
          <w:p w:rsidR="00C7555E" w:rsidRPr="00F24048"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12,63</w:t>
            </w:r>
          </w:p>
        </w:tc>
        <w:tc>
          <w:tcPr>
            <w:tcW w:w="850" w:type="dxa"/>
          </w:tcPr>
          <w:p w:rsidR="00C7555E" w:rsidRPr="005E7269" w:rsidRDefault="00C7555E" w:rsidP="00787F4A">
            <w:pPr>
              <w:overflowPunct w:val="0"/>
              <w:autoSpaceDE w:val="0"/>
              <w:autoSpaceDN w:val="0"/>
              <w:adjustRightInd w:val="0"/>
              <w:spacing w:line="276" w:lineRule="auto"/>
              <w:jc w:val="right"/>
              <w:textAlignment w:val="baseline"/>
              <w:rPr>
                <w:bCs/>
                <w:sz w:val="22"/>
                <w:szCs w:val="22"/>
                <w:lang w:val="en-US"/>
              </w:rPr>
            </w:pPr>
            <w:r>
              <w:rPr>
                <w:bCs/>
                <w:sz w:val="22"/>
                <w:szCs w:val="22"/>
                <w:lang w:val="en-US"/>
              </w:rPr>
              <w:t>12,48</w:t>
            </w:r>
          </w:p>
        </w:tc>
        <w:tc>
          <w:tcPr>
            <w:tcW w:w="1134" w:type="dxa"/>
          </w:tcPr>
          <w:p w:rsidR="00C7555E" w:rsidRPr="005E7269" w:rsidRDefault="00C7555E" w:rsidP="00787F4A">
            <w:pPr>
              <w:overflowPunct w:val="0"/>
              <w:autoSpaceDE w:val="0"/>
              <w:autoSpaceDN w:val="0"/>
              <w:adjustRightInd w:val="0"/>
              <w:spacing w:line="276" w:lineRule="auto"/>
              <w:jc w:val="right"/>
              <w:textAlignment w:val="baseline"/>
              <w:rPr>
                <w:bCs/>
                <w:sz w:val="22"/>
                <w:szCs w:val="22"/>
                <w:lang w:val="en-US"/>
              </w:rPr>
            </w:pPr>
            <w:r>
              <w:rPr>
                <w:bCs/>
                <w:sz w:val="22"/>
                <w:szCs w:val="22"/>
                <w:lang w:val="en-US"/>
              </w:rPr>
              <w:t>11,26</w:t>
            </w:r>
          </w:p>
        </w:tc>
      </w:tr>
      <w:tr w:rsidR="00C7555E" w:rsidRPr="003B5EBA" w:rsidTr="00787F4A">
        <w:trPr>
          <w:trHeight w:val="253"/>
        </w:trPr>
        <w:tc>
          <w:tcPr>
            <w:tcW w:w="1951" w:type="dxa"/>
            <w:gridSpan w:val="2"/>
            <w:shd w:val="clear" w:color="auto" w:fill="auto"/>
          </w:tcPr>
          <w:p w:rsidR="00C7555E" w:rsidRPr="003B5EBA" w:rsidRDefault="00C7555E" w:rsidP="00787F4A">
            <w:pPr>
              <w:overflowPunct w:val="0"/>
              <w:autoSpaceDE w:val="0"/>
              <w:autoSpaceDN w:val="0"/>
              <w:adjustRightInd w:val="0"/>
              <w:spacing w:line="276" w:lineRule="auto"/>
              <w:jc w:val="both"/>
              <w:textAlignment w:val="baseline"/>
              <w:rPr>
                <w:sz w:val="22"/>
                <w:szCs w:val="22"/>
              </w:rPr>
            </w:pPr>
            <w:r w:rsidRPr="003B5EBA">
              <w:rPr>
                <w:sz w:val="22"/>
                <w:szCs w:val="22"/>
              </w:rPr>
              <w:t xml:space="preserve">Səbail </w:t>
            </w:r>
          </w:p>
        </w:tc>
        <w:tc>
          <w:tcPr>
            <w:tcW w:w="851" w:type="dxa"/>
            <w:shd w:val="clear" w:color="auto" w:fill="auto"/>
          </w:tcPr>
          <w:p w:rsidR="00C7555E" w:rsidRPr="003B5EBA" w:rsidRDefault="00C7555E" w:rsidP="00787F4A">
            <w:pPr>
              <w:overflowPunct w:val="0"/>
              <w:autoSpaceDE w:val="0"/>
              <w:autoSpaceDN w:val="0"/>
              <w:adjustRightInd w:val="0"/>
              <w:spacing w:line="276" w:lineRule="auto"/>
              <w:jc w:val="right"/>
              <w:textAlignment w:val="baseline"/>
              <w:rPr>
                <w:bCs/>
                <w:sz w:val="22"/>
                <w:szCs w:val="22"/>
              </w:rPr>
            </w:pPr>
            <w:r w:rsidRPr="003B5EBA">
              <w:rPr>
                <w:bCs/>
                <w:sz w:val="22"/>
                <w:szCs w:val="22"/>
              </w:rPr>
              <w:t>7,29</w:t>
            </w:r>
          </w:p>
        </w:tc>
        <w:tc>
          <w:tcPr>
            <w:tcW w:w="850" w:type="dxa"/>
          </w:tcPr>
          <w:p w:rsidR="00C7555E" w:rsidRPr="003B5EBA"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7,30</w:t>
            </w:r>
          </w:p>
        </w:tc>
        <w:tc>
          <w:tcPr>
            <w:tcW w:w="851" w:type="dxa"/>
          </w:tcPr>
          <w:p w:rsidR="00C7555E" w:rsidRPr="00F24048"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7,79</w:t>
            </w:r>
          </w:p>
        </w:tc>
        <w:tc>
          <w:tcPr>
            <w:tcW w:w="850" w:type="dxa"/>
          </w:tcPr>
          <w:p w:rsidR="00C7555E" w:rsidRPr="005E7269" w:rsidRDefault="00C7555E" w:rsidP="00787F4A">
            <w:pPr>
              <w:overflowPunct w:val="0"/>
              <w:autoSpaceDE w:val="0"/>
              <w:autoSpaceDN w:val="0"/>
              <w:adjustRightInd w:val="0"/>
              <w:spacing w:line="276" w:lineRule="auto"/>
              <w:jc w:val="right"/>
              <w:textAlignment w:val="baseline"/>
              <w:rPr>
                <w:bCs/>
                <w:sz w:val="22"/>
                <w:szCs w:val="22"/>
                <w:lang w:val="en-US"/>
              </w:rPr>
            </w:pPr>
            <w:r>
              <w:rPr>
                <w:bCs/>
                <w:sz w:val="22"/>
                <w:szCs w:val="22"/>
                <w:lang w:val="en-US"/>
              </w:rPr>
              <w:t>8,31</w:t>
            </w:r>
          </w:p>
        </w:tc>
        <w:tc>
          <w:tcPr>
            <w:tcW w:w="1134" w:type="dxa"/>
          </w:tcPr>
          <w:p w:rsidR="00C7555E" w:rsidRPr="005E7269" w:rsidRDefault="00C7555E" w:rsidP="00787F4A">
            <w:pPr>
              <w:overflowPunct w:val="0"/>
              <w:autoSpaceDE w:val="0"/>
              <w:autoSpaceDN w:val="0"/>
              <w:adjustRightInd w:val="0"/>
              <w:spacing w:line="276" w:lineRule="auto"/>
              <w:jc w:val="right"/>
              <w:textAlignment w:val="baseline"/>
              <w:rPr>
                <w:bCs/>
                <w:sz w:val="22"/>
                <w:szCs w:val="22"/>
                <w:lang w:val="en-US"/>
              </w:rPr>
            </w:pPr>
            <w:r>
              <w:rPr>
                <w:bCs/>
                <w:sz w:val="22"/>
                <w:szCs w:val="22"/>
                <w:lang w:val="en-US"/>
              </w:rPr>
              <w:t>8,31</w:t>
            </w:r>
          </w:p>
        </w:tc>
      </w:tr>
      <w:tr w:rsidR="00C7555E" w:rsidRPr="003B5EBA" w:rsidTr="00787F4A">
        <w:trPr>
          <w:trHeight w:val="243"/>
        </w:trPr>
        <w:tc>
          <w:tcPr>
            <w:tcW w:w="1951" w:type="dxa"/>
            <w:gridSpan w:val="2"/>
            <w:shd w:val="clear" w:color="auto" w:fill="auto"/>
          </w:tcPr>
          <w:p w:rsidR="00C7555E" w:rsidRPr="003B5EBA" w:rsidRDefault="00C7555E" w:rsidP="00787F4A">
            <w:pPr>
              <w:overflowPunct w:val="0"/>
              <w:autoSpaceDE w:val="0"/>
              <w:autoSpaceDN w:val="0"/>
              <w:adjustRightInd w:val="0"/>
              <w:spacing w:line="276" w:lineRule="auto"/>
              <w:jc w:val="both"/>
              <w:textAlignment w:val="baseline"/>
              <w:rPr>
                <w:sz w:val="22"/>
                <w:szCs w:val="22"/>
              </w:rPr>
            </w:pPr>
            <w:r w:rsidRPr="003B5EBA">
              <w:rPr>
                <w:sz w:val="22"/>
                <w:szCs w:val="22"/>
              </w:rPr>
              <w:t>Suraxanı</w:t>
            </w:r>
          </w:p>
        </w:tc>
        <w:tc>
          <w:tcPr>
            <w:tcW w:w="851" w:type="dxa"/>
            <w:shd w:val="clear" w:color="auto" w:fill="auto"/>
          </w:tcPr>
          <w:p w:rsidR="00C7555E" w:rsidRPr="003B5EBA" w:rsidRDefault="00C7555E" w:rsidP="00787F4A">
            <w:pPr>
              <w:overflowPunct w:val="0"/>
              <w:autoSpaceDE w:val="0"/>
              <w:autoSpaceDN w:val="0"/>
              <w:adjustRightInd w:val="0"/>
              <w:spacing w:line="276" w:lineRule="auto"/>
              <w:jc w:val="right"/>
              <w:textAlignment w:val="baseline"/>
              <w:rPr>
                <w:bCs/>
                <w:sz w:val="22"/>
                <w:szCs w:val="22"/>
              </w:rPr>
            </w:pPr>
            <w:r w:rsidRPr="003B5EBA">
              <w:rPr>
                <w:bCs/>
                <w:sz w:val="22"/>
                <w:szCs w:val="22"/>
              </w:rPr>
              <w:t>5,13</w:t>
            </w:r>
          </w:p>
        </w:tc>
        <w:tc>
          <w:tcPr>
            <w:tcW w:w="850" w:type="dxa"/>
          </w:tcPr>
          <w:p w:rsidR="00C7555E" w:rsidRPr="006F0A54"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5,04</w:t>
            </w:r>
          </w:p>
        </w:tc>
        <w:tc>
          <w:tcPr>
            <w:tcW w:w="851" w:type="dxa"/>
          </w:tcPr>
          <w:p w:rsidR="00C7555E" w:rsidRPr="00F24048"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5,08</w:t>
            </w:r>
          </w:p>
        </w:tc>
        <w:tc>
          <w:tcPr>
            <w:tcW w:w="850" w:type="dxa"/>
          </w:tcPr>
          <w:p w:rsidR="00C7555E" w:rsidRPr="005E7269" w:rsidRDefault="00C7555E" w:rsidP="00787F4A">
            <w:pPr>
              <w:overflowPunct w:val="0"/>
              <w:autoSpaceDE w:val="0"/>
              <w:autoSpaceDN w:val="0"/>
              <w:adjustRightInd w:val="0"/>
              <w:spacing w:line="276" w:lineRule="auto"/>
              <w:jc w:val="right"/>
              <w:textAlignment w:val="baseline"/>
              <w:rPr>
                <w:bCs/>
                <w:sz w:val="22"/>
                <w:szCs w:val="22"/>
                <w:lang w:val="en-US"/>
              </w:rPr>
            </w:pPr>
            <w:r>
              <w:rPr>
                <w:bCs/>
                <w:sz w:val="22"/>
                <w:szCs w:val="22"/>
                <w:lang w:val="en-US"/>
              </w:rPr>
              <w:t>4,67</w:t>
            </w:r>
          </w:p>
        </w:tc>
        <w:tc>
          <w:tcPr>
            <w:tcW w:w="1134" w:type="dxa"/>
          </w:tcPr>
          <w:p w:rsidR="00C7555E" w:rsidRPr="005E7269" w:rsidRDefault="00C7555E" w:rsidP="00A4272D">
            <w:pPr>
              <w:overflowPunct w:val="0"/>
              <w:autoSpaceDE w:val="0"/>
              <w:autoSpaceDN w:val="0"/>
              <w:adjustRightInd w:val="0"/>
              <w:spacing w:line="276" w:lineRule="auto"/>
              <w:jc w:val="right"/>
              <w:textAlignment w:val="baseline"/>
              <w:rPr>
                <w:bCs/>
                <w:sz w:val="22"/>
                <w:szCs w:val="22"/>
                <w:lang w:val="en-US"/>
              </w:rPr>
            </w:pPr>
            <w:r>
              <w:rPr>
                <w:bCs/>
                <w:sz w:val="22"/>
                <w:szCs w:val="22"/>
                <w:lang w:val="en-US"/>
              </w:rPr>
              <w:t>4,6</w:t>
            </w:r>
            <w:r w:rsidR="00A4272D">
              <w:rPr>
                <w:bCs/>
                <w:sz w:val="22"/>
                <w:szCs w:val="22"/>
                <w:lang w:val="en-US"/>
              </w:rPr>
              <w:t>1</w:t>
            </w:r>
          </w:p>
        </w:tc>
      </w:tr>
      <w:tr w:rsidR="00C7555E" w:rsidRPr="003B5EBA" w:rsidTr="00787F4A">
        <w:trPr>
          <w:trHeight w:val="366"/>
        </w:trPr>
        <w:tc>
          <w:tcPr>
            <w:tcW w:w="1951" w:type="dxa"/>
            <w:gridSpan w:val="2"/>
            <w:tcBorders>
              <w:bottom w:val="double" w:sz="4" w:space="0" w:color="auto"/>
            </w:tcBorders>
            <w:shd w:val="clear" w:color="auto" w:fill="auto"/>
          </w:tcPr>
          <w:p w:rsidR="00C7555E" w:rsidRPr="003B5EBA" w:rsidRDefault="00C7555E" w:rsidP="00787F4A">
            <w:pPr>
              <w:overflowPunct w:val="0"/>
              <w:autoSpaceDE w:val="0"/>
              <w:autoSpaceDN w:val="0"/>
              <w:adjustRightInd w:val="0"/>
              <w:spacing w:line="276" w:lineRule="auto"/>
              <w:jc w:val="both"/>
              <w:textAlignment w:val="baseline"/>
              <w:rPr>
                <w:sz w:val="22"/>
                <w:szCs w:val="22"/>
              </w:rPr>
            </w:pPr>
            <w:r w:rsidRPr="003B5EBA">
              <w:rPr>
                <w:sz w:val="22"/>
                <w:szCs w:val="22"/>
              </w:rPr>
              <w:t xml:space="preserve">Yasamal </w:t>
            </w:r>
          </w:p>
        </w:tc>
        <w:tc>
          <w:tcPr>
            <w:tcW w:w="851" w:type="dxa"/>
            <w:tcBorders>
              <w:bottom w:val="double" w:sz="4" w:space="0" w:color="auto"/>
            </w:tcBorders>
            <w:shd w:val="clear" w:color="auto" w:fill="auto"/>
          </w:tcPr>
          <w:p w:rsidR="00C7555E" w:rsidRPr="003B5EBA" w:rsidRDefault="00C7555E" w:rsidP="00787F4A">
            <w:pPr>
              <w:overflowPunct w:val="0"/>
              <w:autoSpaceDE w:val="0"/>
              <w:autoSpaceDN w:val="0"/>
              <w:adjustRightInd w:val="0"/>
              <w:spacing w:line="276" w:lineRule="auto"/>
              <w:jc w:val="right"/>
              <w:textAlignment w:val="baseline"/>
              <w:rPr>
                <w:bCs/>
                <w:sz w:val="22"/>
                <w:szCs w:val="22"/>
              </w:rPr>
            </w:pPr>
            <w:r w:rsidRPr="003B5EBA">
              <w:rPr>
                <w:bCs/>
                <w:sz w:val="22"/>
                <w:szCs w:val="22"/>
              </w:rPr>
              <w:t>9,06</w:t>
            </w:r>
          </w:p>
        </w:tc>
        <w:tc>
          <w:tcPr>
            <w:tcW w:w="850" w:type="dxa"/>
            <w:tcBorders>
              <w:bottom w:val="double" w:sz="4" w:space="0" w:color="auto"/>
            </w:tcBorders>
          </w:tcPr>
          <w:p w:rsidR="00C7555E" w:rsidRPr="006F0A54"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9,22</w:t>
            </w:r>
          </w:p>
        </w:tc>
        <w:tc>
          <w:tcPr>
            <w:tcW w:w="851" w:type="dxa"/>
            <w:tcBorders>
              <w:bottom w:val="double" w:sz="4" w:space="0" w:color="auto"/>
            </w:tcBorders>
          </w:tcPr>
          <w:p w:rsidR="00C7555E" w:rsidRPr="00F24048" w:rsidRDefault="00C7555E" w:rsidP="00787F4A">
            <w:pPr>
              <w:overflowPunct w:val="0"/>
              <w:autoSpaceDE w:val="0"/>
              <w:autoSpaceDN w:val="0"/>
              <w:adjustRightInd w:val="0"/>
              <w:spacing w:line="276" w:lineRule="auto"/>
              <w:jc w:val="right"/>
              <w:textAlignment w:val="baseline"/>
              <w:rPr>
                <w:bCs/>
                <w:sz w:val="22"/>
                <w:szCs w:val="22"/>
              </w:rPr>
            </w:pPr>
            <w:r>
              <w:rPr>
                <w:bCs/>
                <w:sz w:val="22"/>
                <w:szCs w:val="22"/>
              </w:rPr>
              <w:t>8,94</w:t>
            </w:r>
          </w:p>
        </w:tc>
        <w:tc>
          <w:tcPr>
            <w:tcW w:w="850" w:type="dxa"/>
            <w:tcBorders>
              <w:bottom w:val="double" w:sz="4" w:space="0" w:color="auto"/>
            </w:tcBorders>
          </w:tcPr>
          <w:p w:rsidR="00C7555E" w:rsidRPr="005E7269" w:rsidRDefault="00C7555E" w:rsidP="00787F4A">
            <w:pPr>
              <w:overflowPunct w:val="0"/>
              <w:autoSpaceDE w:val="0"/>
              <w:autoSpaceDN w:val="0"/>
              <w:adjustRightInd w:val="0"/>
              <w:spacing w:line="276" w:lineRule="auto"/>
              <w:jc w:val="right"/>
              <w:textAlignment w:val="baseline"/>
              <w:rPr>
                <w:bCs/>
                <w:sz w:val="22"/>
                <w:szCs w:val="22"/>
                <w:lang w:val="en-US"/>
              </w:rPr>
            </w:pPr>
            <w:r>
              <w:rPr>
                <w:bCs/>
                <w:sz w:val="22"/>
                <w:szCs w:val="22"/>
                <w:lang w:val="en-US"/>
              </w:rPr>
              <w:t>8,85</w:t>
            </w:r>
          </w:p>
        </w:tc>
        <w:tc>
          <w:tcPr>
            <w:tcW w:w="1134" w:type="dxa"/>
            <w:tcBorders>
              <w:bottom w:val="double" w:sz="4" w:space="0" w:color="auto"/>
            </w:tcBorders>
          </w:tcPr>
          <w:p w:rsidR="00C7555E" w:rsidRPr="005E7269" w:rsidRDefault="00C7555E" w:rsidP="00787F4A">
            <w:pPr>
              <w:overflowPunct w:val="0"/>
              <w:autoSpaceDE w:val="0"/>
              <w:autoSpaceDN w:val="0"/>
              <w:adjustRightInd w:val="0"/>
              <w:spacing w:line="276" w:lineRule="auto"/>
              <w:jc w:val="right"/>
              <w:textAlignment w:val="baseline"/>
              <w:rPr>
                <w:bCs/>
                <w:sz w:val="22"/>
                <w:szCs w:val="22"/>
                <w:lang w:val="en-US"/>
              </w:rPr>
            </w:pPr>
            <w:r>
              <w:rPr>
                <w:bCs/>
                <w:sz w:val="22"/>
                <w:szCs w:val="22"/>
                <w:lang w:val="en-US"/>
              </w:rPr>
              <w:t>8,76</w:t>
            </w:r>
          </w:p>
        </w:tc>
      </w:tr>
      <w:tr w:rsidR="00C7555E" w:rsidRPr="00895A49" w:rsidTr="00787F4A">
        <w:trPr>
          <w:gridAfter w:val="1"/>
          <w:wAfter w:w="1134" w:type="dxa"/>
          <w:trHeight w:val="619"/>
        </w:trPr>
        <w:tc>
          <w:tcPr>
            <w:tcW w:w="1951" w:type="dxa"/>
            <w:gridSpan w:val="2"/>
            <w:shd w:val="clear" w:color="auto" w:fill="auto"/>
          </w:tcPr>
          <w:p w:rsidR="00C7555E" w:rsidRDefault="00C7555E" w:rsidP="00787F4A">
            <w:pPr>
              <w:overflowPunct w:val="0"/>
              <w:autoSpaceDE w:val="0"/>
              <w:autoSpaceDN w:val="0"/>
              <w:adjustRightInd w:val="0"/>
              <w:jc w:val="both"/>
              <w:textAlignment w:val="baseline"/>
              <w:rPr>
                <w:rFonts w:ascii="Arial" w:hAnsi="Arial" w:cs="Arial"/>
                <w:sz w:val="22"/>
                <w:szCs w:val="22"/>
              </w:rPr>
            </w:pPr>
          </w:p>
          <w:p w:rsidR="00C7555E" w:rsidRPr="00895A49" w:rsidRDefault="00C7555E" w:rsidP="00787F4A">
            <w:pPr>
              <w:overflowPunct w:val="0"/>
              <w:autoSpaceDE w:val="0"/>
              <w:autoSpaceDN w:val="0"/>
              <w:adjustRightInd w:val="0"/>
              <w:jc w:val="both"/>
              <w:textAlignment w:val="baseline"/>
              <w:rPr>
                <w:rFonts w:ascii="Arial" w:hAnsi="Arial" w:cs="Arial"/>
                <w:sz w:val="22"/>
                <w:szCs w:val="22"/>
              </w:rPr>
            </w:pPr>
          </w:p>
        </w:tc>
        <w:tc>
          <w:tcPr>
            <w:tcW w:w="851" w:type="dxa"/>
            <w:shd w:val="clear" w:color="auto" w:fill="auto"/>
          </w:tcPr>
          <w:p w:rsidR="00C7555E" w:rsidRPr="00895A49" w:rsidRDefault="00C7555E" w:rsidP="00787F4A">
            <w:pPr>
              <w:overflowPunct w:val="0"/>
              <w:autoSpaceDE w:val="0"/>
              <w:autoSpaceDN w:val="0"/>
              <w:adjustRightInd w:val="0"/>
              <w:jc w:val="right"/>
              <w:textAlignment w:val="baseline"/>
              <w:rPr>
                <w:rFonts w:ascii="Arial" w:hAnsi="Arial" w:cs="Arial"/>
                <w:bCs/>
                <w:sz w:val="22"/>
                <w:szCs w:val="22"/>
              </w:rPr>
            </w:pPr>
          </w:p>
        </w:tc>
        <w:tc>
          <w:tcPr>
            <w:tcW w:w="850" w:type="dxa"/>
            <w:shd w:val="clear" w:color="auto" w:fill="auto"/>
          </w:tcPr>
          <w:p w:rsidR="00C7555E" w:rsidRPr="00895A49" w:rsidRDefault="00C7555E" w:rsidP="00787F4A">
            <w:pPr>
              <w:overflowPunct w:val="0"/>
              <w:autoSpaceDE w:val="0"/>
              <w:autoSpaceDN w:val="0"/>
              <w:adjustRightInd w:val="0"/>
              <w:jc w:val="right"/>
              <w:textAlignment w:val="baseline"/>
              <w:rPr>
                <w:rFonts w:ascii="Arial" w:hAnsi="Arial" w:cs="Arial"/>
                <w:bCs/>
                <w:sz w:val="22"/>
                <w:szCs w:val="22"/>
              </w:rPr>
            </w:pPr>
          </w:p>
        </w:tc>
        <w:tc>
          <w:tcPr>
            <w:tcW w:w="851" w:type="dxa"/>
          </w:tcPr>
          <w:p w:rsidR="00C7555E" w:rsidRPr="00895A49" w:rsidRDefault="00C7555E" w:rsidP="00787F4A">
            <w:pPr>
              <w:overflowPunct w:val="0"/>
              <w:autoSpaceDE w:val="0"/>
              <w:autoSpaceDN w:val="0"/>
              <w:adjustRightInd w:val="0"/>
              <w:jc w:val="right"/>
              <w:textAlignment w:val="baseline"/>
              <w:rPr>
                <w:rFonts w:ascii="Arial" w:hAnsi="Arial" w:cs="Arial"/>
                <w:bCs/>
                <w:sz w:val="22"/>
                <w:szCs w:val="22"/>
              </w:rPr>
            </w:pPr>
          </w:p>
        </w:tc>
        <w:tc>
          <w:tcPr>
            <w:tcW w:w="850" w:type="dxa"/>
          </w:tcPr>
          <w:p w:rsidR="00C7555E" w:rsidRPr="00895A49" w:rsidRDefault="00C7555E" w:rsidP="00787F4A">
            <w:pPr>
              <w:overflowPunct w:val="0"/>
              <w:autoSpaceDE w:val="0"/>
              <w:autoSpaceDN w:val="0"/>
              <w:adjustRightInd w:val="0"/>
              <w:jc w:val="right"/>
              <w:textAlignment w:val="baseline"/>
              <w:rPr>
                <w:rFonts w:ascii="Arial" w:hAnsi="Arial" w:cs="Arial"/>
                <w:bCs/>
                <w:sz w:val="22"/>
                <w:szCs w:val="22"/>
              </w:rPr>
            </w:pPr>
          </w:p>
        </w:tc>
      </w:tr>
    </w:tbl>
    <w:p w:rsidR="00C7546F" w:rsidRDefault="00C7546F" w:rsidP="00E73EC7">
      <w:pPr>
        <w:overflowPunct w:val="0"/>
        <w:autoSpaceDE w:val="0"/>
        <w:autoSpaceDN w:val="0"/>
        <w:adjustRightInd w:val="0"/>
        <w:jc w:val="both"/>
        <w:textAlignment w:val="baseline"/>
        <w:rPr>
          <w:rFonts w:ascii="Arial" w:hAnsi="Arial" w:cs="Arial"/>
          <w:b/>
          <w:sz w:val="22"/>
          <w:szCs w:val="22"/>
        </w:rPr>
      </w:pPr>
      <w:r>
        <w:rPr>
          <w:b/>
          <w:sz w:val="22"/>
          <w:szCs w:val="22"/>
        </w:rPr>
        <w:br w:type="textWrapping" w:clear="all"/>
      </w:r>
      <w:r>
        <w:rPr>
          <w:b/>
          <w:sz w:val="22"/>
          <w:szCs w:val="22"/>
        </w:rPr>
        <w:lastRenderedPageBreak/>
        <w:t xml:space="preserve"> </w:t>
      </w:r>
      <w:r w:rsidR="00E73EC7">
        <w:rPr>
          <w:rFonts w:ascii="Arial" w:hAnsi="Arial" w:cs="Arial"/>
          <w:b/>
          <w:sz w:val="22"/>
          <w:szCs w:val="22"/>
        </w:rPr>
        <w:t xml:space="preserve"> </w:t>
      </w:r>
    </w:p>
    <w:p w:rsidR="00E73EC7" w:rsidRDefault="00E73EC7" w:rsidP="00E73EC7">
      <w:pPr>
        <w:overflowPunct w:val="0"/>
        <w:autoSpaceDE w:val="0"/>
        <w:autoSpaceDN w:val="0"/>
        <w:adjustRightInd w:val="0"/>
        <w:jc w:val="both"/>
        <w:textAlignment w:val="baseline"/>
        <w:rPr>
          <w:b/>
          <w:sz w:val="22"/>
          <w:szCs w:val="22"/>
        </w:rPr>
      </w:pPr>
      <w:r>
        <w:rPr>
          <w:b/>
          <w:sz w:val="22"/>
          <w:szCs w:val="22"/>
        </w:rPr>
        <w:t xml:space="preserve">   </w:t>
      </w:r>
    </w:p>
    <w:tbl>
      <w:tblPr>
        <w:tblW w:w="6648" w:type="dxa"/>
        <w:jc w:val="center"/>
        <w:tblLook w:val="01E0" w:firstRow="1" w:lastRow="1" w:firstColumn="1" w:lastColumn="1" w:noHBand="0" w:noVBand="0"/>
      </w:tblPr>
      <w:tblGrid>
        <w:gridCol w:w="1700"/>
        <w:gridCol w:w="711"/>
        <w:gridCol w:w="711"/>
        <w:gridCol w:w="711"/>
        <w:gridCol w:w="711"/>
        <w:gridCol w:w="711"/>
        <w:gridCol w:w="711"/>
        <w:gridCol w:w="682"/>
      </w:tblGrid>
      <w:tr w:rsidR="00E73EC7" w:rsidRPr="00895A49" w:rsidTr="00E73EC7">
        <w:trPr>
          <w:trHeight w:val="397"/>
          <w:jc w:val="center"/>
        </w:trPr>
        <w:tc>
          <w:tcPr>
            <w:tcW w:w="1700" w:type="dxa"/>
            <w:shd w:val="clear" w:color="auto" w:fill="auto"/>
          </w:tcPr>
          <w:p w:rsidR="00E73EC7" w:rsidRPr="00895A49" w:rsidRDefault="00E73EC7" w:rsidP="00E73EC7">
            <w:pPr>
              <w:rPr>
                <w:rFonts w:ascii="Arial" w:hAnsi="Arial" w:cs="Arial"/>
                <w:sz w:val="22"/>
                <w:szCs w:val="22"/>
              </w:rPr>
            </w:pPr>
            <w:r>
              <w:rPr>
                <w:b/>
                <w:sz w:val="22"/>
                <w:szCs w:val="22"/>
              </w:rPr>
              <w:t xml:space="preserve">    </w:t>
            </w:r>
          </w:p>
        </w:tc>
        <w:tc>
          <w:tcPr>
            <w:tcW w:w="711" w:type="dxa"/>
            <w:shd w:val="clear" w:color="auto" w:fill="auto"/>
          </w:tcPr>
          <w:p w:rsidR="00E73EC7" w:rsidRPr="007178E6" w:rsidRDefault="00E73EC7" w:rsidP="00E73EC7">
            <w:pPr>
              <w:overflowPunct w:val="0"/>
              <w:autoSpaceDE w:val="0"/>
              <w:autoSpaceDN w:val="0"/>
              <w:adjustRightInd w:val="0"/>
              <w:jc w:val="both"/>
              <w:textAlignment w:val="baseline"/>
              <w:rPr>
                <w:rFonts w:ascii="Arial" w:hAnsi="Arial" w:cs="Arial"/>
                <w:bCs/>
                <w:sz w:val="22"/>
                <w:szCs w:val="22"/>
              </w:rPr>
            </w:pPr>
          </w:p>
        </w:tc>
        <w:tc>
          <w:tcPr>
            <w:tcW w:w="711" w:type="dxa"/>
            <w:shd w:val="clear" w:color="auto" w:fill="auto"/>
          </w:tcPr>
          <w:p w:rsidR="00E73EC7" w:rsidRPr="00895A49" w:rsidRDefault="00E73EC7" w:rsidP="00E73EC7">
            <w:pPr>
              <w:overflowPunct w:val="0"/>
              <w:autoSpaceDE w:val="0"/>
              <w:autoSpaceDN w:val="0"/>
              <w:adjustRightInd w:val="0"/>
              <w:jc w:val="both"/>
              <w:textAlignment w:val="baseline"/>
              <w:rPr>
                <w:rFonts w:ascii="Arial" w:hAnsi="Arial" w:cs="Arial"/>
                <w:bCs/>
                <w:sz w:val="22"/>
                <w:szCs w:val="22"/>
              </w:rPr>
            </w:pPr>
          </w:p>
        </w:tc>
        <w:tc>
          <w:tcPr>
            <w:tcW w:w="711" w:type="dxa"/>
            <w:shd w:val="clear" w:color="auto" w:fill="auto"/>
          </w:tcPr>
          <w:p w:rsidR="00E73EC7" w:rsidRDefault="00E73EC7"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Default="00A4272D" w:rsidP="00E73EC7">
            <w:pPr>
              <w:overflowPunct w:val="0"/>
              <w:autoSpaceDE w:val="0"/>
              <w:autoSpaceDN w:val="0"/>
              <w:adjustRightInd w:val="0"/>
              <w:jc w:val="both"/>
              <w:textAlignment w:val="baseline"/>
              <w:rPr>
                <w:rFonts w:ascii="Arial" w:hAnsi="Arial" w:cs="Arial"/>
                <w:bCs/>
                <w:sz w:val="22"/>
                <w:szCs w:val="22"/>
              </w:rPr>
            </w:pPr>
          </w:p>
          <w:p w:rsidR="00A4272D" w:rsidRPr="00895A49" w:rsidRDefault="00A4272D" w:rsidP="00E73EC7">
            <w:pPr>
              <w:overflowPunct w:val="0"/>
              <w:autoSpaceDE w:val="0"/>
              <w:autoSpaceDN w:val="0"/>
              <w:adjustRightInd w:val="0"/>
              <w:jc w:val="both"/>
              <w:textAlignment w:val="baseline"/>
              <w:rPr>
                <w:rFonts w:ascii="Arial" w:hAnsi="Arial" w:cs="Arial"/>
                <w:bCs/>
                <w:sz w:val="22"/>
                <w:szCs w:val="22"/>
              </w:rPr>
            </w:pPr>
          </w:p>
        </w:tc>
        <w:tc>
          <w:tcPr>
            <w:tcW w:w="711" w:type="dxa"/>
            <w:shd w:val="clear" w:color="auto" w:fill="auto"/>
          </w:tcPr>
          <w:p w:rsidR="00E73EC7" w:rsidRPr="00895A49" w:rsidRDefault="00E73EC7" w:rsidP="00E73EC7">
            <w:pPr>
              <w:overflowPunct w:val="0"/>
              <w:autoSpaceDE w:val="0"/>
              <w:autoSpaceDN w:val="0"/>
              <w:adjustRightInd w:val="0"/>
              <w:jc w:val="both"/>
              <w:textAlignment w:val="baseline"/>
              <w:rPr>
                <w:rFonts w:ascii="Arial" w:hAnsi="Arial" w:cs="Arial"/>
                <w:bCs/>
                <w:sz w:val="22"/>
                <w:szCs w:val="22"/>
              </w:rPr>
            </w:pPr>
          </w:p>
        </w:tc>
        <w:tc>
          <w:tcPr>
            <w:tcW w:w="711" w:type="dxa"/>
            <w:shd w:val="clear" w:color="auto" w:fill="auto"/>
          </w:tcPr>
          <w:p w:rsidR="00E73EC7" w:rsidRPr="00895A49" w:rsidRDefault="00E73EC7" w:rsidP="00E73EC7">
            <w:pPr>
              <w:overflowPunct w:val="0"/>
              <w:autoSpaceDE w:val="0"/>
              <w:autoSpaceDN w:val="0"/>
              <w:adjustRightInd w:val="0"/>
              <w:jc w:val="both"/>
              <w:textAlignment w:val="baseline"/>
              <w:rPr>
                <w:rFonts w:ascii="Arial" w:hAnsi="Arial" w:cs="Arial"/>
                <w:bCs/>
                <w:sz w:val="22"/>
                <w:szCs w:val="22"/>
              </w:rPr>
            </w:pPr>
          </w:p>
        </w:tc>
        <w:tc>
          <w:tcPr>
            <w:tcW w:w="711" w:type="dxa"/>
          </w:tcPr>
          <w:p w:rsidR="00E73EC7" w:rsidRPr="00895A49" w:rsidRDefault="00E73EC7" w:rsidP="00E73EC7">
            <w:pPr>
              <w:overflowPunct w:val="0"/>
              <w:autoSpaceDE w:val="0"/>
              <w:autoSpaceDN w:val="0"/>
              <w:adjustRightInd w:val="0"/>
              <w:jc w:val="both"/>
              <w:textAlignment w:val="baseline"/>
              <w:rPr>
                <w:rFonts w:ascii="Arial" w:hAnsi="Arial" w:cs="Arial"/>
                <w:bCs/>
                <w:sz w:val="22"/>
                <w:szCs w:val="22"/>
              </w:rPr>
            </w:pPr>
          </w:p>
        </w:tc>
        <w:tc>
          <w:tcPr>
            <w:tcW w:w="682" w:type="dxa"/>
          </w:tcPr>
          <w:p w:rsidR="00E73EC7" w:rsidRPr="00895A49" w:rsidRDefault="00E73EC7" w:rsidP="00E73EC7">
            <w:pPr>
              <w:overflowPunct w:val="0"/>
              <w:autoSpaceDE w:val="0"/>
              <w:autoSpaceDN w:val="0"/>
              <w:adjustRightInd w:val="0"/>
              <w:jc w:val="both"/>
              <w:textAlignment w:val="baseline"/>
              <w:rPr>
                <w:rFonts w:ascii="Arial" w:hAnsi="Arial" w:cs="Arial"/>
                <w:bCs/>
                <w:sz w:val="22"/>
                <w:szCs w:val="22"/>
              </w:rPr>
            </w:pPr>
          </w:p>
        </w:tc>
      </w:tr>
    </w:tbl>
    <w:p w:rsidR="00E73EC7" w:rsidRPr="002A5A21" w:rsidRDefault="00E73EC7" w:rsidP="00E73EC7">
      <w:pPr>
        <w:spacing w:after="60"/>
        <w:jc w:val="center"/>
        <w:rPr>
          <w:rFonts w:ascii="Arial" w:hAnsi="Arial" w:cs="Arial"/>
          <w:sz w:val="20"/>
          <w:szCs w:val="20"/>
        </w:rPr>
      </w:pPr>
      <w:r w:rsidRPr="002A5A21">
        <w:rPr>
          <w:rFonts w:ascii="Arial" w:hAnsi="Arial" w:cs="Arial"/>
          <w:noProof/>
          <w:lang w:val="ru-RU"/>
        </w:rPr>
        <w:lastRenderedPageBreak/>
        <mc:AlternateContent>
          <mc:Choice Requires="wps">
            <w:drawing>
              <wp:anchor distT="0" distB="0" distL="114300" distR="114300" simplePos="0" relativeHeight="251711488" behindDoc="0" locked="0" layoutInCell="1" allowOverlap="1" wp14:anchorId="778C6C92" wp14:editId="612E1C7E">
                <wp:simplePos x="0" y="0"/>
                <wp:positionH relativeFrom="column">
                  <wp:posOffset>1739138</wp:posOffset>
                </wp:positionH>
                <wp:positionV relativeFrom="paragraph">
                  <wp:posOffset>19177</wp:posOffset>
                </wp:positionV>
                <wp:extent cx="2042160" cy="342900"/>
                <wp:effectExtent l="0" t="0" r="0" b="0"/>
                <wp:wrapNone/>
                <wp:docPr id="4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042160" cy="3429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 xml:space="preserve"> </w:t>
                            </w:r>
                            <w:r w:rsidRPr="00944193">
                              <w:rPr>
                                <w:b/>
                                <w:bCs/>
                                <w:color w:val="99CCFF"/>
                                <w:sz w:val="48"/>
                                <w:szCs w:val="48"/>
                                <w14:textOutline w14:w="9525" w14:cap="flat" w14:cmpd="sng" w14:algn="ctr">
                                  <w14:solidFill>
                                    <w14:srgbClr w14:val="000000"/>
                                  </w14:solidFill>
                                  <w14:prstDash w14:val="solid"/>
                                  <w14:round/>
                                </w14:textOutline>
                              </w:rPr>
                              <w:t>X İ D M Ə 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0" o:spid="_x0000_s1063" type="#_x0000_t202" style="position:absolute;left:0;text-align:left;margin-left:136.95pt;margin-top:1.5pt;width:160.8pt;height:27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" filled="f" stroked="f">
                <o:lock v:ext="edit" text="t" shapetype="t"/>
                <v:textbox style="mso-fit-shape-to-text:t">
                  <w:txbxContent>
                    <w:p w:rsidR="00945DCA" w:rsidRDefault="00945DCA" w:rsidP="00E73EC7">
                      <w:pPr>
                        <w:jc w:val="center"/>
                      </w:pPr>
                      <w:r>
                        <w:rPr>
                          <w:b/>
                          <w:bCs/>
                          <w:color w:val="99CCFF"/>
                          <w:sz w:val="48"/>
                          <w:szCs w:val="48"/>
                          <w14:textOutline w14:w="9525" w14:cap="flat" w14:cmpd="sng" w14:algn="ctr">
                            <w14:solidFill>
                              <w14:srgbClr w14:val="000000"/>
                            </w14:solidFill>
                            <w14:prstDash w14:val="solid"/>
                            <w14:round/>
                          </w14:textOutline>
                        </w:rPr>
                        <w:t xml:space="preserve"> </w:t>
                      </w:r>
                      <w:r w:rsidRPr="00944193">
                        <w:rPr>
                          <w:b/>
                          <w:bCs/>
                          <w:color w:val="99CCFF"/>
                          <w:sz w:val="48"/>
                          <w:szCs w:val="48"/>
                          <w14:textOutline w14:w="9525" w14:cap="flat" w14:cmpd="sng" w14:algn="ctr">
                            <w14:solidFill>
                              <w14:srgbClr w14:val="000000"/>
                            </w14:solidFill>
                            <w14:prstDash w14:val="solid"/>
                            <w14:round/>
                          </w14:textOutline>
                        </w:rPr>
                        <w:t>X İ D M Ə T</w:t>
                      </w:r>
                    </w:p>
                  </w:txbxContent>
                </v:textbox>
              </v:shape>
            </w:pict>
          </mc:Fallback>
        </mc:AlternateContent>
      </w:r>
    </w:p>
    <w:p w:rsidR="00E73EC7" w:rsidRPr="002A5A21" w:rsidRDefault="00E73EC7" w:rsidP="00E73EC7">
      <w:pPr>
        <w:spacing w:after="60"/>
        <w:jc w:val="center"/>
        <w:rPr>
          <w:rFonts w:ascii="Arial" w:hAnsi="Arial" w:cs="Arial"/>
          <w:sz w:val="20"/>
          <w:szCs w:val="20"/>
        </w:rPr>
      </w:pPr>
    </w:p>
    <w:p w:rsidR="00E73EC7" w:rsidRPr="002A5A21"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Default="00E73EC7" w:rsidP="00E73EC7">
      <w:pPr>
        <w:jc w:val="center"/>
        <w:rPr>
          <w:rFonts w:ascii="Arial" w:hAnsi="Arial" w:cs="Arial"/>
          <w:sz w:val="22"/>
          <w:szCs w:val="22"/>
        </w:rPr>
      </w:pPr>
    </w:p>
    <w:p w:rsidR="00E73EC7" w:rsidRPr="002A5A21" w:rsidRDefault="00E73EC7" w:rsidP="00E73EC7">
      <w:pPr>
        <w:jc w:val="center"/>
        <w:rPr>
          <w:rFonts w:ascii="Arial" w:hAnsi="Arial" w:cs="Arial"/>
          <w:sz w:val="22"/>
          <w:szCs w:val="22"/>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r>
        <w:rPr>
          <w:noProof/>
          <w:lang w:val="ru-RU"/>
        </w:rPr>
        <w:drawing>
          <wp:anchor distT="0" distB="0" distL="114300" distR="114300" simplePos="0" relativeHeight="251789312" behindDoc="0" locked="0" layoutInCell="1" allowOverlap="1">
            <wp:simplePos x="0" y="0"/>
            <wp:positionH relativeFrom="column">
              <wp:posOffset>6985</wp:posOffset>
            </wp:positionH>
            <wp:positionV relativeFrom="paragraph">
              <wp:posOffset>3810</wp:posOffset>
            </wp:positionV>
            <wp:extent cx="5034915" cy="3360420"/>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034915" cy="33604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r w:rsidRPr="002A5A21">
        <w:rPr>
          <w:rFonts w:ascii="Arial" w:hAnsi="Arial" w:cs="Arial"/>
          <w:noProof/>
          <w:sz w:val="20"/>
          <w:szCs w:val="20"/>
          <w:lang w:val="ru-RU"/>
        </w:rPr>
        <mc:AlternateContent>
          <mc:Choice Requires="wps">
            <w:drawing>
              <wp:anchor distT="0" distB="0" distL="114300" distR="114300" simplePos="0" relativeHeight="251687936" behindDoc="0" locked="0" layoutInCell="1" allowOverlap="1">
                <wp:simplePos x="0" y="0"/>
                <wp:positionH relativeFrom="column">
                  <wp:posOffset>3320415</wp:posOffset>
                </wp:positionH>
                <wp:positionV relativeFrom="paragraph">
                  <wp:posOffset>164465</wp:posOffset>
                </wp:positionV>
                <wp:extent cx="572135" cy="511175"/>
                <wp:effectExtent l="0" t="2540" r="3175" b="635"/>
                <wp:wrapNone/>
                <wp:docPr id="38"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135" cy="511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939F2F2" id="Rectangle 38" o:spid="_x0000_s1026" style="position:absolute;margin-left:261.45pt;margin-top:12.95pt;width:45.05pt;height:40.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" stroked="f"/>
            </w:pict>
          </mc:Fallback>
        </mc:AlternateContent>
      </w: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Default="00E73EC7" w:rsidP="00E73EC7">
      <w:pPr>
        <w:spacing w:after="60"/>
        <w:jc w:val="center"/>
        <w:rPr>
          <w:rFonts w:ascii="Arial" w:hAnsi="Arial" w:cs="Arial"/>
          <w:sz w:val="20"/>
          <w:szCs w:val="20"/>
        </w:rPr>
      </w:pPr>
    </w:p>
    <w:p w:rsidR="00E73EC7" w:rsidRDefault="00E73EC7" w:rsidP="00E73EC7">
      <w:pPr>
        <w:spacing w:after="60"/>
        <w:jc w:val="center"/>
        <w:rPr>
          <w:rFonts w:ascii="Arial" w:hAnsi="Arial" w:cs="Arial"/>
          <w:sz w:val="20"/>
          <w:szCs w:val="20"/>
        </w:rPr>
      </w:pPr>
      <w:r w:rsidRPr="002A5A21">
        <w:rPr>
          <w:rFonts w:ascii="Arial" w:hAnsi="Arial" w:cs="Arial"/>
          <w:noProof/>
          <w:sz w:val="20"/>
          <w:szCs w:val="20"/>
          <w:lang w:val="ru-RU"/>
        </w:rPr>
        <w:drawing>
          <wp:anchor distT="0" distB="0" distL="114300" distR="114300" simplePos="0" relativeHeight="251662336" behindDoc="0" locked="0" layoutInCell="1" allowOverlap="1">
            <wp:simplePos x="0" y="0"/>
            <wp:positionH relativeFrom="column">
              <wp:posOffset>3121025</wp:posOffset>
            </wp:positionH>
            <wp:positionV relativeFrom="paragraph">
              <wp:posOffset>62230</wp:posOffset>
            </wp:positionV>
            <wp:extent cx="1562100" cy="1546860"/>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2100" cy="1546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spacing w:after="60"/>
        <w:jc w:val="center"/>
        <w:rPr>
          <w:rFonts w:ascii="Arial" w:hAnsi="Arial" w:cs="Arial"/>
          <w:sz w:val="20"/>
          <w:szCs w:val="20"/>
        </w:rPr>
      </w:pPr>
      <w:r w:rsidRPr="002A5A21">
        <w:rPr>
          <w:rFonts w:ascii="Arial" w:hAnsi="Arial" w:cs="Arial"/>
          <w:noProof/>
          <w:sz w:val="20"/>
          <w:szCs w:val="20"/>
          <w:lang w:val="ru-RU"/>
        </w:rPr>
        <mc:AlternateContent>
          <mc:Choice Requires="wps">
            <w:drawing>
              <wp:anchor distT="0" distB="0" distL="114300" distR="114300" simplePos="0" relativeHeight="251748352" behindDoc="0" locked="0" layoutInCell="1" allowOverlap="1">
                <wp:simplePos x="0" y="0"/>
                <wp:positionH relativeFrom="column">
                  <wp:posOffset>3263138</wp:posOffset>
                </wp:positionH>
                <wp:positionV relativeFrom="paragraph">
                  <wp:posOffset>34290</wp:posOffset>
                </wp:positionV>
                <wp:extent cx="688848" cy="800100"/>
                <wp:effectExtent l="0" t="0" r="0" b="0"/>
                <wp:wrapNone/>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88848" cy="8001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17</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36" o:spid="_x0000_s1064" type="#_x0000_t202" style="position:absolute;left:0;text-align:left;margin-left:256.95pt;margin-top:2.7pt;width:54.25pt;height:63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" filled="f" stroked="f">
                <o:lock v:ext="edit" text="t" shapetype="t"/>
                <v:textbox style="mso-fit-shape-to-text:t">
                  <w:txbxContent>
                    <w:p w:rsidR="009F6BFE" w:rsidRDefault="009F6BFE" w:rsidP="00E73EC7">
                      <w:pPr>
                        <w:jc w:val="center"/>
                      </w:pPr>
                      <w:r>
                        <w:rPr>
                          <w:b/>
                          <w:bCs/>
                          <w:color w:val="99CCFF"/>
                          <w:sz w:val="48"/>
                          <w:szCs w:val="48"/>
                          <w14:textOutline w14:w="9525" w14:cap="flat" w14:cmpd="sng" w14:algn="ctr">
                            <w14:solidFill>
                              <w14:srgbClr w14:val="000000"/>
                            </w14:solidFill>
                            <w14:prstDash w14:val="solid"/>
                            <w14:round/>
                          </w14:textOutline>
                        </w:rPr>
                        <w:t>17</w:t>
                      </w:r>
                    </w:p>
                  </w:txbxContent>
                </v:textbox>
              </v:shape>
            </w:pict>
          </mc:Fallback>
        </mc:AlternateContent>
      </w: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r w:rsidRPr="002A5A21">
        <w:rPr>
          <w:rFonts w:ascii="Arial" w:hAnsi="Arial" w:cs="Arial"/>
          <w:noProof/>
          <w:sz w:val="20"/>
          <w:szCs w:val="20"/>
          <w:lang w:val="ru-RU"/>
        </w:rPr>
        <w:lastRenderedPageBreak/>
        <mc:AlternateContent>
          <mc:Choice Requires="wpc">
            <w:drawing>
              <wp:inline distT="0" distB="0" distL="0" distR="0">
                <wp:extent cx="4800600" cy="2857500"/>
                <wp:effectExtent l="0" t="0" r="0" b="0"/>
                <wp:docPr id="35" name="Canvas 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60E8A52" id="Canvas 35" o:spid="_x0000_s1026" editas="canvas" style="width:378pt;height:225pt;mso-position-horizontal-relative:char;mso-position-vertical-relative:line" coordsize="48006,28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">
                <v:shape id="_x0000_s1027" type="#_x0000_t75" style="position:absolute;width:48006;height:28575;visibility:visible;mso-wrap-style:square">
                  <v:fill o:detectmouseclick="t"/>
                  <v:path o:connecttype="none"/>
                </v:shape>
                <w10:anchorlock/>
              </v:group>
            </w:pict>
          </mc:Fallback>
        </mc:AlternateContent>
      </w: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Default="00E73EC7" w:rsidP="00E73EC7">
      <w:pPr>
        <w:spacing w:after="60"/>
        <w:jc w:val="center"/>
        <w:rPr>
          <w:rFonts w:ascii="Arial" w:hAnsi="Arial" w:cs="Arial"/>
          <w:sz w:val="20"/>
          <w:szCs w:val="20"/>
        </w:rPr>
      </w:pPr>
    </w:p>
    <w:p w:rsidR="00E73EC7" w:rsidRDefault="00E73EC7" w:rsidP="00E73EC7">
      <w:pPr>
        <w:spacing w:after="60"/>
        <w:jc w:val="center"/>
        <w:rPr>
          <w:rFonts w:ascii="Arial" w:hAnsi="Arial" w:cs="Arial"/>
          <w:sz w:val="20"/>
          <w:szCs w:val="20"/>
        </w:rPr>
      </w:pPr>
    </w:p>
    <w:p w:rsidR="00E73EC7"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Pr="002A5A21" w:rsidRDefault="00E73EC7" w:rsidP="00E73EC7">
      <w:pPr>
        <w:spacing w:after="60"/>
        <w:jc w:val="center"/>
        <w:rPr>
          <w:rFonts w:ascii="Arial" w:hAnsi="Arial" w:cs="Arial"/>
          <w:sz w:val="20"/>
          <w:szCs w:val="20"/>
        </w:rPr>
      </w:pPr>
    </w:p>
    <w:p w:rsidR="00E73EC7" w:rsidRDefault="00E73EC7" w:rsidP="00E73EC7">
      <w:pPr>
        <w:spacing w:after="60"/>
        <w:jc w:val="center"/>
        <w:rPr>
          <w:rFonts w:ascii="Arial" w:hAnsi="Arial" w:cs="Arial"/>
          <w:sz w:val="20"/>
          <w:szCs w:val="20"/>
        </w:rPr>
      </w:pPr>
    </w:p>
    <w:p w:rsidR="00E73EC7" w:rsidRPr="00D40416" w:rsidRDefault="00E73EC7" w:rsidP="00E73EC7">
      <w:pPr>
        <w:jc w:val="center"/>
        <w:rPr>
          <w:b/>
          <w:sz w:val="22"/>
          <w:szCs w:val="22"/>
        </w:rPr>
      </w:pPr>
      <w:r w:rsidRPr="00D40416">
        <w:rPr>
          <w:b/>
          <w:sz w:val="22"/>
          <w:szCs w:val="22"/>
        </w:rPr>
        <w:lastRenderedPageBreak/>
        <w:t>17. Xidmət</w:t>
      </w:r>
    </w:p>
    <w:p w:rsidR="00E73EC7" w:rsidRPr="00D40416" w:rsidRDefault="00E73EC7" w:rsidP="00E73EC7">
      <w:pPr>
        <w:ind w:left="360"/>
        <w:jc w:val="center"/>
        <w:rPr>
          <w:sz w:val="22"/>
          <w:szCs w:val="22"/>
        </w:rPr>
      </w:pPr>
    </w:p>
    <w:tbl>
      <w:tblPr>
        <w:tblW w:w="7739" w:type="dxa"/>
        <w:jc w:val="center"/>
        <w:tblLook w:val="01E0" w:firstRow="1" w:lastRow="1" w:firstColumn="1" w:lastColumn="1" w:noHBand="0" w:noVBand="0"/>
      </w:tblPr>
      <w:tblGrid>
        <w:gridCol w:w="938"/>
        <w:gridCol w:w="5924"/>
        <w:gridCol w:w="877"/>
      </w:tblGrid>
      <w:tr w:rsidR="00E73EC7" w:rsidRPr="00D40416" w:rsidTr="00E73EC7">
        <w:trPr>
          <w:jc w:val="center"/>
        </w:trPr>
        <w:tc>
          <w:tcPr>
            <w:tcW w:w="938" w:type="dxa"/>
            <w:tcBorders>
              <w:top w:val="double" w:sz="4" w:space="0" w:color="auto"/>
              <w:left w:val="nil"/>
              <w:bottom w:val="double" w:sz="4" w:space="0" w:color="auto"/>
              <w:right w:val="nil"/>
            </w:tcBorders>
          </w:tcPr>
          <w:p w:rsidR="00E73EC7" w:rsidRPr="00D40416" w:rsidRDefault="00E73EC7" w:rsidP="00E73EC7">
            <w:pPr>
              <w:jc w:val="center"/>
              <w:rPr>
                <w:b/>
                <w:i/>
                <w:sz w:val="22"/>
                <w:szCs w:val="22"/>
              </w:rPr>
            </w:pPr>
            <w:r w:rsidRPr="00D40416">
              <w:rPr>
                <w:b/>
                <w:i/>
                <w:sz w:val="22"/>
                <w:szCs w:val="22"/>
              </w:rPr>
              <w:t>Cədvəl</w:t>
            </w:r>
          </w:p>
        </w:tc>
        <w:tc>
          <w:tcPr>
            <w:tcW w:w="5924" w:type="dxa"/>
            <w:tcBorders>
              <w:top w:val="double" w:sz="4" w:space="0" w:color="auto"/>
              <w:left w:val="nil"/>
              <w:bottom w:val="double" w:sz="4" w:space="0" w:color="auto"/>
              <w:right w:val="nil"/>
            </w:tcBorders>
          </w:tcPr>
          <w:p w:rsidR="00E73EC7" w:rsidRPr="00D40416" w:rsidRDefault="00E73EC7" w:rsidP="00E73EC7">
            <w:pPr>
              <w:jc w:val="center"/>
              <w:rPr>
                <w:b/>
                <w:i/>
                <w:sz w:val="22"/>
                <w:szCs w:val="22"/>
              </w:rPr>
            </w:pPr>
            <w:r w:rsidRPr="00D40416">
              <w:rPr>
                <w:b/>
                <w:i/>
                <w:sz w:val="22"/>
                <w:szCs w:val="22"/>
              </w:rPr>
              <w:t>İçindəkilər</w:t>
            </w:r>
          </w:p>
        </w:tc>
        <w:tc>
          <w:tcPr>
            <w:tcW w:w="877" w:type="dxa"/>
            <w:tcBorders>
              <w:top w:val="double" w:sz="4" w:space="0" w:color="auto"/>
              <w:left w:val="nil"/>
              <w:bottom w:val="double" w:sz="4" w:space="0" w:color="auto"/>
              <w:right w:val="nil"/>
            </w:tcBorders>
          </w:tcPr>
          <w:p w:rsidR="00E73EC7" w:rsidRPr="00D40416" w:rsidRDefault="00E73EC7" w:rsidP="00E73EC7">
            <w:pPr>
              <w:jc w:val="center"/>
              <w:rPr>
                <w:b/>
                <w:i/>
                <w:sz w:val="22"/>
                <w:szCs w:val="22"/>
              </w:rPr>
            </w:pPr>
            <w:r w:rsidRPr="00D40416">
              <w:rPr>
                <w:b/>
                <w:i/>
                <w:sz w:val="22"/>
                <w:szCs w:val="22"/>
              </w:rPr>
              <w:t>Səhifə</w:t>
            </w:r>
          </w:p>
        </w:tc>
      </w:tr>
      <w:tr w:rsidR="00E73EC7" w:rsidRPr="00D40416" w:rsidTr="00E73EC7">
        <w:trPr>
          <w:trHeight w:val="454"/>
          <w:jc w:val="center"/>
        </w:trPr>
        <w:tc>
          <w:tcPr>
            <w:tcW w:w="938" w:type="dxa"/>
            <w:tcBorders>
              <w:top w:val="double" w:sz="4" w:space="0" w:color="auto"/>
            </w:tcBorders>
          </w:tcPr>
          <w:p w:rsidR="00E73EC7" w:rsidRPr="00D40416" w:rsidRDefault="00E73EC7" w:rsidP="00E73EC7">
            <w:pPr>
              <w:jc w:val="center"/>
              <w:rPr>
                <w:sz w:val="22"/>
                <w:szCs w:val="22"/>
              </w:rPr>
            </w:pPr>
          </w:p>
          <w:p w:rsidR="00E73EC7" w:rsidRPr="00D40416" w:rsidRDefault="00E73EC7" w:rsidP="00E73EC7">
            <w:pPr>
              <w:jc w:val="center"/>
              <w:rPr>
                <w:sz w:val="22"/>
                <w:szCs w:val="22"/>
              </w:rPr>
            </w:pPr>
            <w:r w:rsidRPr="00D40416">
              <w:rPr>
                <w:sz w:val="22"/>
                <w:szCs w:val="22"/>
              </w:rPr>
              <w:t>17.1</w:t>
            </w:r>
          </w:p>
        </w:tc>
        <w:tc>
          <w:tcPr>
            <w:tcW w:w="5924" w:type="dxa"/>
            <w:tcBorders>
              <w:top w:val="double" w:sz="4" w:space="0" w:color="auto"/>
            </w:tcBorders>
            <w:vAlign w:val="bottom"/>
          </w:tcPr>
          <w:p w:rsidR="00E73EC7" w:rsidRPr="00D40416" w:rsidRDefault="00E73EC7" w:rsidP="00E73EC7">
            <w:pPr>
              <w:rPr>
                <w:sz w:val="22"/>
                <w:szCs w:val="22"/>
              </w:rPr>
            </w:pPr>
            <w:r w:rsidRPr="00D40416">
              <w:rPr>
                <w:sz w:val="22"/>
                <w:szCs w:val="22"/>
              </w:rPr>
              <w:t>İaşənin əsas göstəriciləri</w:t>
            </w:r>
          </w:p>
        </w:tc>
        <w:tc>
          <w:tcPr>
            <w:tcW w:w="877" w:type="dxa"/>
            <w:tcBorders>
              <w:top w:val="double" w:sz="4" w:space="0" w:color="auto"/>
            </w:tcBorders>
            <w:vAlign w:val="bottom"/>
          </w:tcPr>
          <w:p w:rsidR="00E73EC7" w:rsidRPr="00D40416" w:rsidRDefault="00E73EC7" w:rsidP="00EA6667">
            <w:pPr>
              <w:jc w:val="center"/>
              <w:rPr>
                <w:sz w:val="22"/>
                <w:szCs w:val="22"/>
              </w:rPr>
            </w:pPr>
            <w:r>
              <w:rPr>
                <w:sz w:val="22"/>
                <w:szCs w:val="22"/>
              </w:rPr>
              <w:t>2</w:t>
            </w:r>
            <w:r w:rsidR="00EA6667">
              <w:rPr>
                <w:sz w:val="22"/>
                <w:szCs w:val="22"/>
              </w:rPr>
              <w:t>6</w:t>
            </w:r>
            <w:r>
              <w:rPr>
                <w:sz w:val="22"/>
                <w:szCs w:val="22"/>
              </w:rPr>
              <w:t>6</w:t>
            </w:r>
          </w:p>
        </w:tc>
      </w:tr>
      <w:tr w:rsidR="00E73EC7" w:rsidRPr="00D40416" w:rsidTr="00E73EC7">
        <w:trPr>
          <w:trHeight w:val="454"/>
          <w:jc w:val="center"/>
        </w:trPr>
        <w:tc>
          <w:tcPr>
            <w:tcW w:w="938" w:type="dxa"/>
          </w:tcPr>
          <w:p w:rsidR="00E73EC7" w:rsidRPr="00D40416" w:rsidRDefault="00E73EC7" w:rsidP="00E73EC7">
            <w:pPr>
              <w:jc w:val="center"/>
              <w:rPr>
                <w:sz w:val="22"/>
                <w:szCs w:val="22"/>
              </w:rPr>
            </w:pPr>
          </w:p>
          <w:p w:rsidR="00E73EC7" w:rsidRPr="00D40416" w:rsidRDefault="00E73EC7" w:rsidP="00E73EC7">
            <w:pPr>
              <w:jc w:val="center"/>
              <w:rPr>
                <w:sz w:val="22"/>
                <w:szCs w:val="22"/>
              </w:rPr>
            </w:pPr>
            <w:r w:rsidRPr="00D40416">
              <w:rPr>
                <w:sz w:val="22"/>
                <w:szCs w:val="22"/>
              </w:rPr>
              <w:t>17.2</w:t>
            </w:r>
          </w:p>
        </w:tc>
        <w:tc>
          <w:tcPr>
            <w:tcW w:w="5924" w:type="dxa"/>
            <w:vAlign w:val="bottom"/>
          </w:tcPr>
          <w:p w:rsidR="00E73EC7" w:rsidRPr="00D40416" w:rsidRDefault="00E73EC7" w:rsidP="00E73EC7">
            <w:pPr>
              <w:rPr>
                <w:sz w:val="22"/>
                <w:szCs w:val="22"/>
              </w:rPr>
            </w:pPr>
            <w:r w:rsidRPr="00D40416">
              <w:rPr>
                <w:sz w:val="22"/>
                <w:szCs w:val="22"/>
              </w:rPr>
              <w:t>İaşə dövriyyəsinin fiziki həcm indeksləri</w:t>
            </w:r>
          </w:p>
        </w:tc>
        <w:tc>
          <w:tcPr>
            <w:tcW w:w="877" w:type="dxa"/>
            <w:vAlign w:val="bottom"/>
          </w:tcPr>
          <w:p w:rsidR="00E73EC7" w:rsidRPr="00D40416" w:rsidRDefault="00E73EC7" w:rsidP="00EA6667">
            <w:pPr>
              <w:jc w:val="center"/>
              <w:rPr>
                <w:sz w:val="22"/>
                <w:szCs w:val="22"/>
              </w:rPr>
            </w:pPr>
            <w:r>
              <w:rPr>
                <w:sz w:val="22"/>
                <w:szCs w:val="22"/>
              </w:rPr>
              <w:t>2</w:t>
            </w:r>
            <w:r w:rsidR="00EA6667">
              <w:rPr>
                <w:sz w:val="22"/>
                <w:szCs w:val="22"/>
              </w:rPr>
              <w:t>6</w:t>
            </w:r>
            <w:r>
              <w:rPr>
                <w:sz w:val="22"/>
                <w:szCs w:val="22"/>
              </w:rPr>
              <w:t>8</w:t>
            </w:r>
          </w:p>
        </w:tc>
      </w:tr>
      <w:tr w:rsidR="00E73EC7" w:rsidRPr="00D40416" w:rsidTr="00E73EC7">
        <w:trPr>
          <w:trHeight w:val="454"/>
          <w:jc w:val="center"/>
        </w:trPr>
        <w:tc>
          <w:tcPr>
            <w:tcW w:w="938" w:type="dxa"/>
            <w:vAlign w:val="bottom"/>
          </w:tcPr>
          <w:p w:rsidR="00E73EC7" w:rsidRPr="00D40416" w:rsidRDefault="00E73EC7" w:rsidP="00E73EC7">
            <w:pPr>
              <w:jc w:val="center"/>
              <w:rPr>
                <w:sz w:val="22"/>
                <w:szCs w:val="22"/>
              </w:rPr>
            </w:pPr>
            <w:r w:rsidRPr="00D40416">
              <w:rPr>
                <w:sz w:val="22"/>
                <w:szCs w:val="22"/>
              </w:rPr>
              <w:t>17.3</w:t>
            </w:r>
          </w:p>
        </w:tc>
        <w:tc>
          <w:tcPr>
            <w:tcW w:w="5924" w:type="dxa"/>
            <w:vAlign w:val="bottom"/>
          </w:tcPr>
          <w:p w:rsidR="00E73EC7" w:rsidRPr="00D40416" w:rsidRDefault="00E73EC7" w:rsidP="00E73EC7">
            <w:pPr>
              <w:rPr>
                <w:sz w:val="22"/>
                <w:szCs w:val="22"/>
              </w:rPr>
            </w:pPr>
          </w:p>
          <w:p w:rsidR="00E73EC7" w:rsidRPr="00D40416" w:rsidRDefault="00E73EC7" w:rsidP="00E73EC7">
            <w:pPr>
              <w:rPr>
                <w:sz w:val="22"/>
                <w:szCs w:val="22"/>
              </w:rPr>
            </w:pPr>
            <w:r w:rsidRPr="00D40416">
              <w:rPr>
                <w:sz w:val="22"/>
                <w:szCs w:val="22"/>
              </w:rPr>
              <w:t>Bakı şəhərinin rayonları üzrə iaşə dövriyyəsi</w:t>
            </w:r>
          </w:p>
        </w:tc>
        <w:tc>
          <w:tcPr>
            <w:tcW w:w="877" w:type="dxa"/>
            <w:vAlign w:val="bottom"/>
          </w:tcPr>
          <w:p w:rsidR="00E73EC7" w:rsidRPr="00D40416" w:rsidRDefault="00E73EC7" w:rsidP="00EA6667">
            <w:pPr>
              <w:jc w:val="center"/>
              <w:rPr>
                <w:sz w:val="22"/>
                <w:szCs w:val="22"/>
              </w:rPr>
            </w:pPr>
            <w:r>
              <w:rPr>
                <w:sz w:val="22"/>
                <w:szCs w:val="22"/>
              </w:rPr>
              <w:t>2</w:t>
            </w:r>
            <w:r w:rsidR="00EA6667">
              <w:rPr>
                <w:sz w:val="22"/>
                <w:szCs w:val="22"/>
              </w:rPr>
              <w:t>6</w:t>
            </w:r>
            <w:r>
              <w:rPr>
                <w:sz w:val="22"/>
                <w:szCs w:val="22"/>
              </w:rPr>
              <w:t>9</w:t>
            </w:r>
          </w:p>
        </w:tc>
      </w:tr>
      <w:tr w:rsidR="00E73EC7" w:rsidRPr="00D40416" w:rsidTr="00E73EC7">
        <w:trPr>
          <w:trHeight w:val="454"/>
          <w:jc w:val="center"/>
        </w:trPr>
        <w:tc>
          <w:tcPr>
            <w:tcW w:w="938" w:type="dxa"/>
          </w:tcPr>
          <w:p w:rsidR="00E73EC7" w:rsidRPr="00D40416" w:rsidRDefault="00E73EC7" w:rsidP="00E73EC7">
            <w:pPr>
              <w:jc w:val="center"/>
              <w:rPr>
                <w:sz w:val="22"/>
                <w:szCs w:val="22"/>
              </w:rPr>
            </w:pPr>
          </w:p>
          <w:p w:rsidR="00E73EC7" w:rsidRPr="00D40416" w:rsidRDefault="00E73EC7" w:rsidP="00E73EC7">
            <w:pPr>
              <w:jc w:val="center"/>
              <w:rPr>
                <w:sz w:val="22"/>
                <w:szCs w:val="22"/>
              </w:rPr>
            </w:pPr>
            <w:r w:rsidRPr="00D40416">
              <w:rPr>
                <w:sz w:val="22"/>
                <w:szCs w:val="22"/>
              </w:rPr>
              <w:t>17.4</w:t>
            </w:r>
          </w:p>
        </w:tc>
        <w:tc>
          <w:tcPr>
            <w:tcW w:w="5924" w:type="dxa"/>
            <w:vAlign w:val="bottom"/>
          </w:tcPr>
          <w:p w:rsidR="00E73EC7" w:rsidRPr="00D40416" w:rsidRDefault="00E73EC7" w:rsidP="00E73EC7">
            <w:pPr>
              <w:rPr>
                <w:sz w:val="22"/>
                <w:szCs w:val="22"/>
              </w:rPr>
            </w:pPr>
          </w:p>
          <w:p w:rsidR="00E73EC7" w:rsidRPr="00D40416" w:rsidRDefault="00E73EC7" w:rsidP="00E73EC7">
            <w:pPr>
              <w:rPr>
                <w:sz w:val="22"/>
                <w:szCs w:val="22"/>
              </w:rPr>
            </w:pPr>
            <w:r w:rsidRPr="00D40416">
              <w:rPr>
                <w:sz w:val="22"/>
                <w:szCs w:val="22"/>
              </w:rPr>
              <w:t>İaşə dövriyyəsinin rayonlar üzrə strukturu, ümumi yekuna nisbətən</w:t>
            </w:r>
          </w:p>
        </w:tc>
        <w:tc>
          <w:tcPr>
            <w:tcW w:w="877" w:type="dxa"/>
            <w:vAlign w:val="bottom"/>
          </w:tcPr>
          <w:p w:rsidR="00E73EC7" w:rsidRPr="00D40416" w:rsidRDefault="00E73EC7" w:rsidP="00EA6667">
            <w:pPr>
              <w:jc w:val="center"/>
              <w:rPr>
                <w:sz w:val="22"/>
                <w:szCs w:val="22"/>
              </w:rPr>
            </w:pPr>
            <w:r>
              <w:rPr>
                <w:sz w:val="22"/>
                <w:szCs w:val="22"/>
              </w:rPr>
              <w:t>2</w:t>
            </w:r>
            <w:r w:rsidR="00EA6667">
              <w:rPr>
                <w:sz w:val="22"/>
                <w:szCs w:val="22"/>
              </w:rPr>
              <w:t>70</w:t>
            </w:r>
          </w:p>
        </w:tc>
      </w:tr>
      <w:tr w:rsidR="00E73EC7" w:rsidRPr="00D40416" w:rsidTr="00E73EC7">
        <w:trPr>
          <w:trHeight w:val="454"/>
          <w:jc w:val="center"/>
        </w:trPr>
        <w:tc>
          <w:tcPr>
            <w:tcW w:w="938" w:type="dxa"/>
          </w:tcPr>
          <w:p w:rsidR="00E73EC7" w:rsidRPr="00D40416" w:rsidRDefault="00E73EC7" w:rsidP="00E73EC7">
            <w:pPr>
              <w:jc w:val="center"/>
              <w:rPr>
                <w:sz w:val="22"/>
                <w:szCs w:val="22"/>
              </w:rPr>
            </w:pPr>
          </w:p>
          <w:p w:rsidR="00E73EC7" w:rsidRPr="00D40416" w:rsidRDefault="00E73EC7" w:rsidP="00E73EC7">
            <w:pPr>
              <w:jc w:val="center"/>
              <w:rPr>
                <w:sz w:val="22"/>
                <w:szCs w:val="22"/>
              </w:rPr>
            </w:pPr>
            <w:r w:rsidRPr="00D40416">
              <w:rPr>
                <w:sz w:val="22"/>
                <w:szCs w:val="22"/>
              </w:rPr>
              <w:t>17.5</w:t>
            </w:r>
          </w:p>
        </w:tc>
        <w:tc>
          <w:tcPr>
            <w:tcW w:w="5924" w:type="dxa"/>
            <w:vAlign w:val="bottom"/>
          </w:tcPr>
          <w:p w:rsidR="00E73EC7" w:rsidRPr="00D40416" w:rsidRDefault="00E73EC7" w:rsidP="00E73EC7">
            <w:pPr>
              <w:rPr>
                <w:sz w:val="22"/>
                <w:szCs w:val="22"/>
              </w:rPr>
            </w:pPr>
          </w:p>
          <w:p w:rsidR="00E73EC7" w:rsidRPr="00D40416" w:rsidRDefault="00E73EC7" w:rsidP="00E73EC7">
            <w:pPr>
              <w:rPr>
                <w:sz w:val="22"/>
                <w:szCs w:val="22"/>
              </w:rPr>
            </w:pPr>
            <w:r w:rsidRPr="00D40416">
              <w:rPr>
                <w:sz w:val="22"/>
                <w:szCs w:val="22"/>
              </w:rPr>
              <w:t>Bakı şəhərinin rayonları üzrə iaşə dövriyyəsinin fiziki həcm indeksləri</w:t>
            </w:r>
          </w:p>
        </w:tc>
        <w:tc>
          <w:tcPr>
            <w:tcW w:w="877" w:type="dxa"/>
            <w:vAlign w:val="bottom"/>
          </w:tcPr>
          <w:p w:rsidR="00E73EC7" w:rsidRPr="00D40416" w:rsidRDefault="00E73EC7" w:rsidP="00EA6667">
            <w:pPr>
              <w:jc w:val="center"/>
              <w:rPr>
                <w:sz w:val="22"/>
                <w:szCs w:val="22"/>
              </w:rPr>
            </w:pPr>
            <w:r>
              <w:rPr>
                <w:sz w:val="22"/>
                <w:szCs w:val="22"/>
              </w:rPr>
              <w:t>2</w:t>
            </w:r>
            <w:r w:rsidR="00EA6667">
              <w:rPr>
                <w:sz w:val="22"/>
                <w:szCs w:val="22"/>
              </w:rPr>
              <w:t>71</w:t>
            </w:r>
          </w:p>
        </w:tc>
      </w:tr>
      <w:tr w:rsidR="00E73EC7" w:rsidRPr="00D40416" w:rsidTr="00E73EC7">
        <w:trPr>
          <w:trHeight w:val="454"/>
          <w:jc w:val="center"/>
        </w:trPr>
        <w:tc>
          <w:tcPr>
            <w:tcW w:w="938" w:type="dxa"/>
          </w:tcPr>
          <w:p w:rsidR="00E73EC7" w:rsidRPr="00D40416" w:rsidRDefault="00E73EC7" w:rsidP="00E73EC7">
            <w:pPr>
              <w:jc w:val="center"/>
              <w:rPr>
                <w:sz w:val="22"/>
                <w:szCs w:val="22"/>
              </w:rPr>
            </w:pPr>
          </w:p>
          <w:p w:rsidR="00E73EC7" w:rsidRPr="00D40416" w:rsidRDefault="00E73EC7" w:rsidP="00E73EC7">
            <w:pPr>
              <w:jc w:val="center"/>
              <w:rPr>
                <w:sz w:val="22"/>
                <w:szCs w:val="22"/>
              </w:rPr>
            </w:pPr>
            <w:r w:rsidRPr="00D40416">
              <w:rPr>
                <w:sz w:val="22"/>
                <w:szCs w:val="22"/>
              </w:rPr>
              <w:t>17.6</w:t>
            </w:r>
          </w:p>
        </w:tc>
        <w:tc>
          <w:tcPr>
            <w:tcW w:w="5924" w:type="dxa"/>
            <w:vAlign w:val="bottom"/>
          </w:tcPr>
          <w:p w:rsidR="00E73EC7" w:rsidRPr="00D40416" w:rsidRDefault="00E73EC7" w:rsidP="00E73EC7">
            <w:pPr>
              <w:rPr>
                <w:sz w:val="22"/>
                <w:szCs w:val="22"/>
              </w:rPr>
            </w:pPr>
          </w:p>
          <w:p w:rsidR="00E73EC7" w:rsidRPr="00D40416" w:rsidRDefault="00E73EC7" w:rsidP="00E73EC7">
            <w:pPr>
              <w:rPr>
                <w:sz w:val="22"/>
                <w:szCs w:val="22"/>
              </w:rPr>
            </w:pPr>
            <w:r w:rsidRPr="00D40416">
              <w:rPr>
                <w:sz w:val="22"/>
                <w:szCs w:val="22"/>
              </w:rPr>
              <w:t>Bakı şəhərinin rayonları üzrə iaşə dövriyyəsinin  fiziki həcm indeksləri, 2005-ci ilə nisbətən</w:t>
            </w:r>
          </w:p>
        </w:tc>
        <w:tc>
          <w:tcPr>
            <w:tcW w:w="877" w:type="dxa"/>
            <w:vAlign w:val="bottom"/>
          </w:tcPr>
          <w:p w:rsidR="00E73EC7" w:rsidRPr="00D40416" w:rsidRDefault="00E73EC7" w:rsidP="00EA6667">
            <w:pPr>
              <w:jc w:val="center"/>
              <w:rPr>
                <w:sz w:val="22"/>
                <w:szCs w:val="22"/>
              </w:rPr>
            </w:pPr>
            <w:r>
              <w:rPr>
                <w:sz w:val="22"/>
                <w:szCs w:val="22"/>
              </w:rPr>
              <w:t>2</w:t>
            </w:r>
            <w:r w:rsidR="00EA6667">
              <w:rPr>
                <w:sz w:val="22"/>
                <w:szCs w:val="22"/>
              </w:rPr>
              <w:t>72</w:t>
            </w:r>
          </w:p>
        </w:tc>
      </w:tr>
      <w:tr w:rsidR="00E73EC7" w:rsidRPr="00D40416" w:rsidTr="00E73EC7">
        <w:trPr>
          <w:trHeight w:val="454"/>
          <w:jc w:val="center"/>
        </w:trPr>
        <w:tc>
          <w:tcPr>
            <w:tcW w:w="938" w:type="dxa"/>
          </w:tcPr>
          <w:p w:rsidR="00E73EC7" w:rsidRPr="00D40416" w:rsidRDefault="00E73EC7" w:rsidP="00E73EC7">
            <w:pPr>
              <w:jc w:val="center"/>
              <w:rPr>
                <w:sz w:val="22"/>
                <w:szCs w:val="22"/>
              </w:rPr>
            </w:pPr>
          </w:p>
          <w:p w:rsidR="00E73EC7" w:rsidRPr="00D40416" w:rsidRDefault="00E73EC7" w:rsidP="00E73EC7">
            <w:pPr>
              <w:jc w:val="center"/>
              <w:rPr>
                <w:sz w:val="22"/>
                <w:szCs w:val="22"/>
              </w:rPr>
            </w:pPr>
            <w:r w:rsidRPr="00D40416">
              <w:rPr>
                <w:sz w:val="22"/>
                <w:szCs w:val="22"/>
              </w:rPr>
              <w:t>17.7</w:t>
            </w:r>
          </w:p>
        </w:tc>
        <w:tc>
          <w:tcPr>
            <w:tcW w:w="5924" w:type="dxa"/>
            <w:vAlign w:val="bottom"/>
          </w:tcPr>
          <w:p w:rsidR="00E73EC7" w:rsidRDefault="00E73EC7" w:rsidP="00E73EC7">
            <w:pPr>
              <w:rPr>
                <w:sz w:val="22"/>
                <w:szCs w:val="22"/>
              </w:rPr>
            </w:pPr>
          </w:p>
          <w:p w:rsidR="00E73EC7" w:rsidRPr="00D40416" w:rsidRDefault="00E73EC7" w:rsidP="00E73EC7">
            <w:pPr>
              <w:rPr>
                <w:sz w:val="22"/>
                <w:szCs w:val="22"/>
              </w:rPr>
            </w:pPr>
            <w:r w:rsidRPr="00D40416">
              <w:rPr>
                <w:sz w:val="22"/>
                <w:szCs w:val="22"/>
              </w:rPr>
              <w:t>Bakı şəhərinin rayonları üzrə iaşə dövriyyəsinin fiziki həcm indeksləri, 2010-cu ilə nisbətən</w:t>
            </w:r>
          </w:p>
        </w:tc>
        <w:tc>
          <w:tcPr>
            <w:tcW w:w="877" w:type="dxa"/>
            <w:vAlign w:val="bottom"/>
          </w:tcPr>
          <w:p w:rsidR="00E73EC7" w:rsidRPr="00D40416" w:rsidRDefault="00E73EC7" w:rsidP="00EA6667">
            <w:pPr>
              <w:jc w:val="center"/>
              <w:rPr>
                <w:sz w:val="22"/>
                <w:szCs w:val="22"/>
              </w:rPr>
            </w:pPr>
            <w:r>
              <w:rPr>
                <w:sz w:val="22"/>
                <w:szCs w:val="22"/>
              </w:rPr>
              <w:t>2</w:t>
            </w:r>
            <w:r w:rsidR="00EA6667">
              <w:rPr>
                <w:sz w:val="22"/>
                <w:szCs w:val="22"/>
              </w:rPr>
              <w:t>73</w:t>
            </w:r>
          </w:p>
        </w:tc>
      </w:tr>
      <w:tr w:rsidR="00E73EC7" w:rsidRPr="00D40416" w:rsidTr="00E73EC7">
        <w:trPr>
          <w:trHeight w:val="454"/>
          <w:jc w:val="center"/>
        </w:trPr>
        <w:tc>
          <w:tcPr>
            <w:tcW w:w="938" w:type="dxa"/>
          </w:tcPr>
          <w:p w:rsidR="00E73EC7" w:rsidRDefault="00E73EC7" w:rsidP="00E73EC7">
            <w:pPr>
              <w:jc w:val="center"/>
              <w:rPr>
                <w:sz w:val="22"/>
                <w:szCs w:val="22"/>
              </w:rPr>
            </w:pPr>
          </w:p>
          <w:p w:rsidR="00E73EC7" w:rsidRPr="00D40416" w:rsidRDefault="00E73EC7" w:rsidP="00E73EC7">
            <w:pPr>
              <w:jc w:val="center"/>
              <w:rPr>
                <w:sz w:val="22"/>
                <w:szCs w:val="22"/>
              </w:rPr>
            </w:pPr>
            <w:r w:rsidRPr="00D40416">
              <w:rPr>
                <w:sz w:val="22"/>
                <w:szCs w:val="22"/>
              </w:rPr>
              <w:t>17.8</w:t>
            </w:r>
          </w:p>
        </w:tc>
        <w:tc>
          <w:tcPr>
            <w:tcW w:w="5924" w:type="dxa"/>
            <w:vAlign w:val="bottom"/>
          </w:tcPr>
          <w:p w:rsidR="00E73EC7" w:rsidRDefault="00E73EC7" w:rsidP="00E73EC7">
            <w:pPr>
              <w:rPr>
                <w:sz w:val="22"/>
                <w:szCs w:val="22"/>
              </w:rPr>
            </w:pPr>
          </w:p>
          <w:p w:rsidR="00E73EC7" w:rsidRPr="00D40416" w:rsidRDefault="00E73EC7" w:rsidP="00E73EC7">
            <w:pPr>
              <w:rPr>
                <w:sz w:val="22"/>
                <w:szCs w:val="22"/>
              </w:rPr>
            </w:pPr>
            <w:r w:rsidRPr="00D40416">
              <w:rPr>
                <w:sz w:val="22"/>
                <w:szCs w:val="22"/>
              </w:rPr>
              <w:t>Bakı şəhərinin rayonları üzrə iaşə dövriyyəsinin</w:t>
            </w:r>
            <w:r>
              <w:rPr>
                <w:sz w:val="22"/>
                <w:szCs w:val="22"/>
              </w:rPr>
              <w:t xml:space="preserve"> fiziki</w:t>
            </w:r>
            <w:r w:rsidRPr="00D40416">
              <w:rPr>
                <w:sz w:val="22"/>
                <w:szCs w:val="22"/>
              </w:rPr>
              <w:t xml:space="preserve"> həcm indeksləri, 2015-ci ilə nisbətən</w:t>
            </w:r>
          </w:p>
        </w:tc>
        <w:tc>
          <w:tcPr>
            <w:tcW w:w="877" w:type="dxa"/>
            <w:vAlign w:val="bottom"/>
          </w:tcPr>
          <w:p w:rsidR="00E73EC7" w:rsidRPr="00D40416" w:rsidRDefault="00E73EC7" w:rsidP="00EA6667">
            <w:pPr>
              <w:jc w:val="center"/>
              <w:rPr>
                <w:sz w:val="22"/>
                <w:szCs w:val="22"/>
              </w:rPr>
            </w:pPr>
            <w:r>
              <w:rPr>
                <w:sz w:val="22"/>
                <w:szCs w:val="22"/>
              </w:rPr>
              <w:t>2</w:t>
            </w:r>
            <w:r w:rsidR="00EA6667">
              <w:rPr>
                <w:sz w:val="22"/>
                <w:szCs w:val="22"/>
              </w:rPr>
              <w:t>74</w:t>
            </w:r>
          </w:p>
        </w:tc>
      </w:tr>
      <w:tr w:rsidR="00E73EC7" w:rsidRPr="00D40416" w:rsidTr="00E73EC7">
        <w:trPr>
          <w:trHeight w:val="454"/>
          <w:jc w:val="center"/>
        </w:trPr>
        <w:tc>
          <w:tcPr>
            <w:tcW w:w="938" w:type="dxa"/>
          </w:tcPr>
          <w:p w:rsidR="00E73EC7" w:rsidRPr="00D40416" w:rsidRDefault="00E73EC7" w:rsidP="00E73EC7">
            <w:pPr>
              <w:jc w:val="center"/>
              <w:rPr>
                <w:sz w:val="22"/>
                <w:szCs w:val="22"/>
              </w:rPr>
            </w:pPr>
          </w:p>
          <w:p w:rsidR="00E73EC7" w:rsidRPr="00D40416" w:rsidRDefault="00E73EC7" w:rsidP="00E73EC7">
            <w:pPr>
              <w:jc w:val="center"/>
              <w:rPr>
                <w:sz w:val="22"/>
                <w:szCs w:val="22"/>
              </w:rPr>
            </w:pPr>
            <w:r w:rsidRPr="00D40416">
              <w:rPr>
                <w:sz w:val="22"/>
                <w:szCs w:val="22"/>
              </w:rPr>
              <w:t>17.9</w:t>
            </w:r>
          </w:p>
        </w:tc>
        <w:tc>
          <w:tcPr>
            <w:tcW w:w="5924" w:type="dxa"/>
            <w:vAlign w:val="bottom"/>
          </w:tcPr>
          <w:p w:rsidR="00E73EC7" w:rsidRPr="00D40416" w:rsidRDefault="00E73EC7" w:rsidP="00E73EC7">
            <w:pPr>
              <w:rPr>
                <w:sz w:val="22"/>
                <w:szCs w:val="22"/>
              </w:rPr>
            </w:pPr>
          </w:p>
          <w:p w:rsidR="00E73EC7" w:rsidRPr="00D40416" w:rsidRDefault="00E73EC7" w:rsidP="00E73EC7">
            <w:pPr>
              <w:rPr>
                <w:sz w:val="22"/>
                <w:szCs w:val="22"/>
              </w:rPr>
            </w:pPr>
            <w:r w:rsidRPr="00D40416">
              <w:rPr>
                <w:sz w:val="22"/>
                <w:szCs w:val="22"/>
              </w:rPr>
              <w:t>Bakı şəhərinin rayonları üzrə əhalinin hər nəfərinə düşən iaşə dövriyyəsi</w:t>
            </w:r>
          </w:p>
        </w:tc>
        <w:tc>
          <w:tcPr>
            <w:tcW w:w="877" w:type="dxa"/>
            <w:vAlign w:val="bottom"/>
          </w:tcPr>
          <w:p w:rsidR="00E73EC7" w:rsidRPr="00D40416" w:rsidRDefault="00E73EC7" w:rsidP="00EA6667">
            <w:pPr>
              <w:jc w:val="center"/>
              <w:rPr>
                <w:sz w:val="22"/>
                <w:szCs w:val="22"/>
              </w:rPr>
            </w:pPr>
            <w:r>
              <w:rPr>
                <w:sz w:val="22"/>
                <w:szCs w:val="22"/>
              </w:rPr>
              <w:t>2</w:t>
            </w:r>
            <w:r w:rsidR="00EA6667">
              <w:rPr>
                <w:sz w:val="22"/>
                <w:szCs w:val="22"/>
              </w:rPr>
              <w:t>75</w:t>
            </w:r>
          </w:p>
        </w:tc>
      </w:tr>
      <w:tr w:rsidR="00E73EC7" w:rsidRPr="00D40416" w:rsidTr="00E73EC7">
        <w:trPr>
          <w:trHeight w:val="302"/>
          <w:jc w:val="center"/>
        </w:trPr>
        <w:tc>
          <w:tcPr>
            <w:tcW w:w="938" w:type="dxa"/>
          </w:tcPr>
          <w:p w:rsidR="00E73EC7" w:rsidRPr="00D40416" w:rsidRDefault="00E73EC7" w:rsidP="00E73EC7">
            <w:pPr>
              <w:jc w:val="center"/>
              <w:rPr>
                <w:sz w:val="22"/>
                <w:szCs w:val="22"/>
              </w:rPr>
            </w:pPr>
          </w:p>
          <w:p w:rsidR="00E73EC7" w:rsidRPr="00D40416" w:rsidRDefault="00E73EC7" w:rsidP="00E73EC7">
            <w:pPr>
              <w:jc w:val="center"/>
              <w:rPr>
                <w:sz w:val="22"/>
                <w:szCs w:val="22"/>
              </w:rPr>
            </w:pPr>
            <w:r w:rsidRPr="00D40416">
              <w:rPr>
                <w:sz w:val="22"/>
                <w:szCs w:val="22"/>
              </w:rPr>
              <w:t>17.10</w:t>
            </w:r>
          </w:p>
        </w:tc>
        <w:tc>
          <w:tcPr>
            <w:tcW w:w="5924" w:type="dxa"/>
            <w:vAlign w:val="bottom"/>
          </w:tcPr>
          <w:p w:rsidR="00E73EC7" w:rsidRPr="00D40416" w:rsidRDefault="00E73EC7" w:rsidP="00E73EC7">
            <w:pPr>
              <w:rPr>
                <w:sz w:val="22"/>
                <w:szCs w:val="22"/>
              </w:rPr>
            </w:pPr>
          </w:p>
          <w:p w:rsidR="00E73EC7" w:rsidRPr="00D40416" w:rsidRDefault="00E73EC7" w:rsidP="00E73EC7">
            <w:pPr>
              <w:rPr>
                <w:sz w:val="22"/>
                <w:szCs w:val="22"/>
              </w:rPr>
            </w:pPr>
            <w:r w:rsidRPr="00D40416">
              <w:rPr>
                <w:sz w:val="22"/>
                <w:szCs w:val="22"/>
              </w:rPr>
              <w:t>Əhaliyə göstərilən ödənişli xidmətlər</w:t>
            </w:r>
          </w:p>
        </w:tc>
        <w:tc>
          <w:tcPr>
            <w:tcW w:w="877" w:type="dxa"/>
            <w:vAlign w:val="bottom"/>
          </w:tcPr>
          <w:p w:rsidR="00E73EC7" w:rsidRPr="00D40416" w:rsidRDefault="00E73EC7" w:rsidP="00EA6667">
            <w:pPr>
              <w:jc w:val="center"/>
              <w:rPr>
                <w:sz w:val="22"/>
                <w:szCs w:val="22"/>
              </w:rPr>
            </w:pPr>
            <w:r>
              <w:rPr>
                <w:sz w:val="22"/>
                <w:szCs w:val="22"/>
              </w:rPr>
              <w:t>2</w:t>
            </w:r>
            <w:r w:rsidR="00EA6667">
              <w:rPr>
                <w:sz w:val="22"/>
                <w:szCs w:val="22"/>
              </w:rPr>
              <w:t>76</w:t>
            </w:r>
          </w:p>
        </w:tc>
      </w:tr>
      <w:tr w:rsidR="00E73EC7" w:rsidRPr="00D40416" w:rsidTr="00E73EC7">
        <w:trPr>
          <w:trHeight w:val="347"/>
          <w:jc w:val="center"/>
        </w:trPr>
        <w:tc>
          <w:tcPr>
            <w:tcW w:w="938" w:type="dxa"/>
            <w:vAlign w:val="center"/>
          </w:tcPr>
          <w:p w:rsidR="00E73EC7" w:rsidRDefault="00E73EC7" w:rsidP="00E73EC7">
            <w:pPr>
              <w:jc w:val="center"/>
              <w:rPr>
                <w:sz w:val="22"/>
                <w:szCs w:val="22"/>
              </w:rPr>
            </w:pPr>
          </w:p>
          <w:p w:rsidR="00E73EC7" w:rsidRPr="00D40416" w:rsidRDefault="00E73EC7" w:rsidP="00E73EC7">
            <w:pPr>
              <w:jc w:val="center"/>
              <w:rPr>
                <w:sz w:val="22"/>
                <w:szCs w:val="22"/>
              </w:rPr>
            </w:pPr>
            <w:r w:rsidRPr="00D40416">
              <w:rPr>
                <w:sz w:val="22"/>
                <w:szCs w:val="22"/>
              </w:rPr>
              <w:t>17.11</w:t>
            </w:r>
          </w:p>
        </w:tc>
        <w:tc>
          <w:tcPr>
            <w:tcW w:w="5924" w:type="dxa"/>
            <w:vAlign w:val="bottom"/>
          </w:tcPr>
          <w:p w:rsidR="00E73EC7" w:rsidRPr="00D40416" w:rsidRDefault="00E73EC7" w:rsidP="00E73EC7">
            <w:pPr>
              <w:rPr>
                <w:sz w:val="22"/>
                <w:szCs w:val="22"/>
              </w:rPr>
            </w:pPr>
          </w:p>
          <w:p w:rsidR="00E73EC7" w:rsidRPr="00D40416" w:rsidRDefault="00E73EC7" w:rsidP="00E73EC7">
            <w:pPr>
              <w:rPr>
                <w:sz w:val="22"/>
                <w:szCs w:val="22"/>
              </w:rPr>
            </w:pPr>
            <w:r w:rsidRPr="00D40416">
              <w:rPr>
                <w:sz w:val="22"/>
                <w:szCs w:val="22"/>
              </w:rPr>
              <w:t>Əhaliyə göstərilən ödənişli xidmətlərin fiziki həcm indeksləri</w:t>
            </w:r>
          </w:p>
        </w:tc>
        <w:tc>
          <w:tcPr>
            <w:tcW w:w="877" w:type="dxa"/>
            <w:vAlign w:val="bottom"/>
          </w:tcPr>
          <w:p w:rsidR="00E73EC7" w:rsidRPr="00D40416" w:rsidRDefault="00E73EC7" w:rsidP="00EA6667">
            <w:pPr>
              <w:jc w:val="center"/>
              <w:rPr>
                <w:sz w:val="22"/>
                <w:szCs w:val="22"/>
              </w:rPr>
            </w:pPr>
            <w:r>
              <w:rPr>
                <w:sz w:val="22"/>
                <w:szCs w:val="22"/>
              </w:rPr>
              <w:t>2</w:t>
            </w:r>
            <w:r w:rsidR="00EA6667">
              <w:rPr>
                <w:sz w:val="22"/>
                <w:szCs w:val="22"/>
              </w:rPr>
              <w:t>77</w:t>
            </w:r>
          </w:p>
        </w:tc>
      </w:tr>
      <w:tr w:rsidR="00E73EC7" w:rsidRPr="00D40416" w:rsidTr="00E73EC7">
        <w:trPr>
          <w:trHeight w:val="454"/>
          <w:jc w:val="center"/>
        </w:trPr>
        <w:tc>
          <w:tcPr>
            <w:tcW w:w="938" w:type="dxa"/>
          </w:tcPr>
          <w:p w:rsidR="00E73EC7" w:rsidRPr="00D40416" w:rsidRDefault="00E73EC7" w:rsidP="00E73EC7">
            <w:pPr>
              <w:jc w:val="center"/>
              <w:rPr>
                <w:sz w:val="22"/>
                <w:szCs w:val="22"/>
              </w:rPr>
            </w:pPr>
          </w:p>
          <w:p w:rsidR="00E73EC7" w:rsidRPr="00D40416" w:rsidRDefault="00E73EC7" w:rsidP="00E73EC7">
            <w:pPr>
              <w:jc w:val="center"/>
              <w:rPr>
                <w:sz w:val="22"/>
                <w:szCs w:val="22"/>
              </w:rPr>
            </w:pPr>
            <w:r w:rsidRPr="00D40416">
              <w:rPr>
                <w:sz w:val="22"/>
                <w:szCs w:val="22"/>
              </w:rPr>
              <w:t>17.12</w:t>
            </w:r>
          </w:p>
        </w:tc>
        <w:tc>
          <w:tcPr>
            <w:tcW w:w="5924" w:type="dxa"/>
            <w:vAlign w:val="bottom"/>
          </w:tcPr>
          <w:p w:rsidR="00E73EC7" w:rsidRPr="00D40416" w:rsidRDefault="00E73EC7" w:rsidP="00E73EC7">
            <w:pPr>
              <w:rPr>
                <w:sz w:val="22"/>
                <w:szCs w:val="22"/>
              </w:rPr>
            </w:pPr>
          </w:p>
          <w:p w:rsidR="00E73EC7" w:rsidRPr="00D40416" w:rsidRDefault="00E73EC7" w:rsidP="00E73EC7">
            <w:pPr>
              <w:rPr>
                <w:sz w:val="22"/>
                <w:szCs w:val="22"/>
              </w:rPr>
            </w:pPr>
            <w:r w:rsidRPr="00D40416">
              <w:rPr>
                <w:sz w:val="22"/>
                <w:szCs w:val="22"/>
              </w:rPr>
              <w:t>Əhaliyə göstərilən məişət xidmətləri</w:t>
            </w:r>
          </w:p>
        </w:tc>
        <w:tc>
          <w:tcPr>
            <w:tcW w:w="877" w:type="dxa"/>
            <w:vAlign w:val="bottom"/>
          </w:tcPr>
          <w:p w:rsidR="00E73EC7" w:rsidRPr="00D40416" w:rsidRDefault="00E73EC7" w:rsidP="00EA6667">
            <w:pPr>
              <w:jc w:val="center"/>
              <w:rPr>
                <w:sz w:val="22"/>
                <w:szCs w:val="22"/>
              </w:rPr>
            </w:pPr>
            <w:r>
              <w:rPr>
                <w:sz w:val="22"/>
                <w:szCs w:val="22"/>
              </w:rPr>
              <w:t>2</w:t>
            </w:r>
            <w:r w:rsidR="00EA6667">
              <w:rPr>
                <w:sz w:val="22"/>
                <w:szCs w:val="22"/>
              </w:rPr>
              <w:t>77</w:t>
            </w:r>
          </w:p>
        </w:tc>
      </w:tr>
      <w:tr w:rsidR="00E73EC7" w:rsidRPr="00D40416" w:rsidTr="00E73EC7">
        <w:trPr>
          <w:jc w:val="center"/>
        </w:trPr>
        <w:tc>
          <w:tcPr>
            <w:tcW w:w="938" w:type="dxa"/>
            <w:tcBorders>
              <w:left w:val="nil"/>
              <w:bottom w:val="nil"/>
              <w:right w:val="nil"/>
            </w:tcBorders>
          </w:tcPr>
          <w:p w:rsidR="00E73EC7" w:rsidRPr="00D40416" w:rsidRDefault="00E73EC7" w:rsidP="00E73EC7">
            <w:pPr>
              <w:jc w:val="center"/>
              <w:rPr>
                <w:sz w:val="22"/>
                <w:szCs w:val="22"/>
              </w:rPr>
            </w:pPr>
          </w:p>
          <w:p w:rsidR="00E73EC7" w:rsidRPr="00D40416" w:rsidRDefault="00E73EC7" w:rsidP="00E73EC7">
            <w:pPr>
              <w:jc w:val="center"/>
              <w:rPr>
                <w:sz w:val="22"/>
                <w:szCs w:val="22"/>
              </w:rPr>
            </w:pPr>
            <w:r w:rsidRPr="00D40416">
              <w:rPr>
                <w:sz w:val="22"/>
                <w:szCs w:val="22"/>
              </w:rPr>
              <w:t>17.13</w:t>
            </w:r>
          </w:p>
        </w:tc>
        <w:tc>
          <w:tcPr>
            <w:tcW w:w="5924" w:type="dxa"/>
            <w:tcBorders>
              <w:left w:val="nil"/>
              <w:bottom w:val="nil"/>
              <w:right w:val="nil"/>
            </w:tcBorders>
            <w:vAlign w:val="bottom"/>
          </w:tcPr>
          <w:p w:rsidR="00E73EC7" w:rsidRPr="00D40416" w:rsidRDefault="00E73EC7" w:rsidP="00E73EC7">
            <w:pPr>
              <w:rPr>
                <w:sz w:val="22"/>
                <w:szCs w:val="22"/>
              </w:rPr>
            </w:pPr>
          </w:p>
          <w:p w:rsidR="00E73EC7" w:rsidRPr="00D40416" w:rsidRDefault="00E73EC7" w:rsidP="00E73EC7">
            <w:pPr>
              <w:rPr>
                <w:sz w:val="22"/>
                <w:szCs w:val="22"/>
              </w:rPr>
            </w:pPr>
            <w:r w:rsidRPr="00D40416">
              <w:rPr>
                <w:sz w:val="22"/>
                <w:szCs w:val="22"/>
              </w:rPr>
              <w:t>Əhaliyə göstərilən məişət xidmətlərinin fiziki həcm indeksləri</w:t>
            </w:r>
          </w:p>
        </w:tc>
        <w:tc>
          <w:tcPr>
            <w:tcW w:w="877" w:type="dxa"/>
            <w:tcBorders>
              <w:left w:val="nil"/>
              <w:bottom w:val="nil"/>
              <w:right w:val="nil"/>
            </w:tcBorders>
            <w:vAlign w:val="bottom"/>
          </w:tcPr>
          <w:p w:rsidR="00E73EC7" w:rsidRPr="00D40416" w:rsidRDefault="00E73EC7" w:rsidP="00EA6667">
            <w:pPr>
              <w:jc w:val="center"/>
              <w:rPr>
                <w:sz w:val="22"/>
                <w:szCs w:val="22"/>
              </w:rPr>
            </w:pPr>
            <w:r>
              <w:rPr>
                <w:sz w:val="22"/>
                <w:szCs w:val="22"/>
              </w:rPr>
              <w:t>2</w:t>
            </w:r>
            <w:r w:rsidR="00EA6667">
              <w:rPr>
                <w:sz w:val="22"/>
                <w:szCs w:val="22"/>
              </w:rPr>
              <w:t>78</w:t>
            </w:r>
          </w:p>
        </w:tc>
      </w:tr>
      <w:tr w:rsidR="00E73EC7" w:rsidRPr="00D40416" w:rsidTr="00E73EC7">
        <w:trPr>
          <w:jc w:val="center"/>
        </w:trPr>
        <w:tc>
          <w:tcPr>
            <w:tcW w:w="938" w:type="dxa"/>
            <w:tcBorders>
              <w:top w:val="nil"/>
              <w:left w:val="nil"/>
              <w:right w:val="nil"/>
            </w:tcBorders>
          </w:tcPr>
          <w:p w:rsidR="00E73EC7" w:rsidRPr="00D40416" w:rsidRDefault="00E73EC7" w:rsidP="00E73EC7">
            <w:pPr>
              <w:jc w:val="center"/>
              <w:rPr>
                <w:sz w:val="22"/>
                <w:szCs w:val="22"/>
              </w:rPr>
            </w:pPr>
          </w:p>
          <w:p w:rsidR="00E73EC7" w:rsidRPr="00D40416" w:rsidRDefault="00E73EC7" w:rsidP="00E73EC7">
            <w:pPr>
              <w:jc w:val="center"/>
              <w:rPr>
                <w:sz w:val="22"/>
                <w:szCs w:val="22"/>
              </w:rPr>
            </w:pPr>
            <w:r w:rsidRPr="00D40416">
              <w:rPr>
                <w:sz w:val="22"/>
                <w:szCs w:val="22"/>
              </w:rPr>
              <w:t>17.14</w:t>
            </w:r>
          </w:p>
        </w:tc>
        <w:tc>
          <w:tcPr>
            <w:tcW w:w="5924" w:type="dxa"/>
            <w:tcBorders>
              <w:top w:val="nil"/>
              <w:left w:val="nil"/>
              <w:right w:val="nil"/>
            </w:tcBorders>
            <w:vAlign w:val="bottom"/>
          </w:tcPr>
          <w:p w:rsidR="00E73EC7" w:rsidRPr="00D40416" w:rsidRDefault="00E73EC7" w:rsidP="00E73EC7">
            <w:pPr>
              <w:rPr>
                <w:sz w:val="22"/>
                <w:szCs w:val="22"/>
              </w:rPr>
            </w:pPr>
          </w:p>
          <w:p w:rsidR="00E73EC7" w:rsidRPr="00D40416" w:rsidRDefault="00E73EC7" w:rsidP="00E73EC7">
            <w:pPr>
              <w:rPr>
                <w:sz w:val="22"/>
                <w:szCs w:val="22"/>
              </w:rPr>
            </w:pPr>
            <w:r w:rsidRPr="00D40416">
              <w:rPr>
                <w:sz w:val="22"/>
                <w:szCs w:val="22"/>
              </w:rPr>
              <w:t>Bakı şəhərinin rayonları üzrə əhaliyə göstərilən  ödənişli xidmətlərin dəyəri</w:t>
            </w:r>
          </w:p>
        </w:tc>
        <w:tc>
          <w:tcPr>
            <w:tcW w:w="877" w:type="dxa"/>
            <w:tcBorders>
              <w:top w:val="nil"/>
              <w:left w:val="nil"/>
              <w:right w:val="nil"/>
            </w:tcBorders>
            <w:vAlign w:val="bottom"/>
          </w:tcPr>
          <w:p w:rsidR="00E73EC7" w:rsidRPr="00D40416" w:rsidRDefault="00E73EC7" w:rsidP="00EA6667">
            <w:pPr>
              <w:jc w:val="center"/>
              <w:rPr>
                <w:sz w:val="22"/>
                <w:szCs w:val="22"/>
              </w:rPr>
            </w:pPr>
            <w:r>
              <w:rPr>
                <w:sz w:val="22"/>
                <w:szCs w:val="22"/>
              </w:rPr>
              <w:t>2</w:t>
            </w:r>
            <w:r w:rsidR="00EA6667">
              <w:rPr>
                <w:sz w:val="22"/>
                <w:szCs w:val="22"/>
              </w:rPr>
              <w:t>78</w:t>
            </w:r>
          </w:p>
        </w:tc>
      </w:tr>
      <w:tr w:rsidR="00E73EC7" w:rsidRPr="00D40416" w:rsidTr="00E73EC7">
        <w:trPr>
          <w:trHeight w:val="419"/>
          <w:jc w:val="center"/>
        </w:trPr>
        <w:tc>
          <w:tcPr>
            <w:tcW w:w="938" w:type="dxa"/>
            <w:tcBorders>
              <w:top w:val="nil"/>
              <w:left w:val="nil"/>
              <w:bottom w:val="double" w:sz="4" w:space="0" w:color="auto"/>
              <w:right w:val="nil"/>
            </w:tcBorders>
            <w:vAlign w:val="bottom"/>
          </w:tcPr>
          <w:p w:rsidR="00E73EC7" w:rsidRPr="00D40416" w:rsidRDefault="00E73EC7" w:rsidP="00E73EC7">
            <w:pPr>
              <w:jc w:val="center"/>
              <w:rPr>
                <w:sz w:val="22"/>
                <w:szCs w:val="22"/>
              </w:rPr>
            </w:pPr>
          </w:p>
          <w:p w:rsidR="00E73EC7" w:rsidRPr="00D40416" w:rsidRDefault="00E73EC7" w:rsidP="00E73EC7">
            <w:pPr>
              <w:jc w:val="center"/>
              <w:rPr>
                <w:sz w:val="22"/>
                <w:szCs w:val="22"/>
              </w:rPr>
            </w:pPr>
            <w:r w:rsidRPr="00D40416">
              <w:rPr>
                <w:sz w:val="22"/>
                <w:szCs w:val="22"/>
              </w:rPr>
              <w:t>17.15</w:t>
            </w:r>
          </w:p>
          <w:p w:rsidR="00E73EC7" w:rsidRPr="00D40416" w:rsidRDefault="00E73EC7" w:rsidP="00E73EC7">
            <w:pPr>
              <w:jc w:val="center"/>
              <w:rPr>
                <w:sz w:val="22"/>
                <w:szCs w:val="22"/>
              </w:rPr>
            </w:pPr>
          </w:p>
        </w:tc>
        <w:tc>
          <w:tcPr>
            <w:tcW w:w="5924" w:type="dxa"/>
            <w:tcBorders>
              <w:top w:val="nil"/>
              <w:left w:val="nil"/>
              <w:bottom w:val="double" w:sz="4" w:space="0" w:color="auto"/>
              <w:right w:val="nil"/>
            </w:tcBorders>
            <w:vAlign w:val="bottom"/>
          </w:tcPr>
          <w:p w:rsidR="00E73EC7" w:rsidRPr="00D40416" w:rsidRDefault="00E73EC7" w:rsidP="00E73EC7">
            <w:pPr>
              <w:rPr>
                <w:sz w:val="22"/>
                <w:szCs w:val="22"/>
              </w:rPr>
            </w:pPr>
            <w:r w:rsidRPr="00D40416">
              <w:rPr>
                <w:sz w:val="22"/>
                <w:szCs w:val="22"/>
              </w:rPr>
              <w:t>Bakı şəhərinin rayonları üzrə əhaliyə göstərilən məişət xidmətlərinin dəyəri</w:t>
            </w:r>
          </w:p>
        </w:tc>
        <w:tc>
          <w:tcPr>
            <w:tcW w:w="877" w:type="dxa"/>
            <w:tcBorders>
              <w:top w:val="nil"/>
              <w:left w:val="nil"/>
              <w:bottom w:val="double" w:sz="4" w:space="0" w:color="auto"/>
              <w:right w:val="nil"/>
            </w:tcBorders>
            <w:vAlign w:val="bottom"/>
          </w:tcPr>
          <w:p w:rsidR="00E73EC7" w:rsidRPr="00D40416" w:rsidRDefault="00E73EC7" w:rsidP="00EA6667">
            <w:pPr>
              <w:jc w:val="center"/>
              <w:rPr>
                <w:sz w:val="22"/>
                <w:szCs w:val="22"/>
              </w:rPr>
            </w:pPr>
            <w:r>
              <w:rPr>
                <w:sz w:val="22"/>
                <w:szCs w:val="22"/>
              </w:rPr>
              <w:t>2</w:t>
            </w:r>
            <w:r w:rsidR="00EA6667">
              <w:rPr>
                <w:sz w:val="22"/>
                <w:szCs w:val="22"/>
              </w:rPr>
              <w:t>79</w:t>
            </w:r>
          </w:p>
        </w:tc>
      </w:tr>
    </w:tbl>
    <w:p w:rsidR="00E73EC7" w:rsidRDefault="00E73EC7" w:rsidP="00E73EC7">
      <w:pPr>
        <w:rPr>
          <w:b/>
          <w:sz w:val="22"/>
          <w:szCs w:val="22"/>
        </w:rPr>
      </w:pPr>
      <w:r w:rsidRPr="00D40416">
        <w:rPr>
          <w:b/>
          <w:sz w:val="22"/>
          <w:szCs w:val="22"/>
        </w:rPr>
        <w:t xml:space="preserve">       </w:t>
      </w:r>
    </w:p>
    <w:p w:rsidR="00E73EC7" w:rsidRDefault="00E73EC7" w:rsidP="00E73EC7">
      <w:pPr>
        <w:rPr>
          <w:b/>
          <w:sz w:val="22"/>
          <w:szCs w:val="22"/>
        </w:rPr>
      </w:pPr>
    </w:p>
    <w:p w:rsidR="004569AE" w:rsidRPr="008B02B4" w:rsidRDefault="004569AE" w:rsidP="004569AE">
      <w:pPr>
        <w:rPr>
          <w:b/>
          <w:sz w:val="22"/>
          <w:szCs w:val="22"/>
        </w:rPr>
      </w:pPr>
      <w:r>
        <w:rPr>
          <w:b/>
          <w:sz w:val="22"/>
          <w:szCs w:val="22"/>
        </w:rPr>
        <w:lastRenderedPageBreak/>
        <w:t xml:space="preserve">  </w:t>
      </w:r>
      <w:r w:rsidR="00944193">
        <w:rPr>
          <w:b/>
          <w:sz w:val="22"/>
          <w:szCs w:val="22"/>
        </w:rPr>
        <w:t xml:space="preserve">               </w:t>
      </w:r>
      <w:r>
        <w:rPr>
          <w:b/>
          <w:sz w:val="22"/>
          <w:szCs w:val="22"/>
        </w:rPr>
        <w:t xml:space="preserve"> </w:t>
      </w:r>
      <w:r w:rsidRPr="008B02B4">
        <w:rPr>
          <w:b/>
          <w:sz w:val="22"/>
          <w:szCs w:val="22"/>
        </w:rPr>
        <w:t>17.1   İaşənin əsas göstəriciləri</w:t>
      </w:r>
    </w:p>
    <w:p w:rsidR="004569AE" w:rsidRPr="008B02B4" w:rsidRDefault="004569AE" w:rsidP="004569AE">
      <w:pPr>
        <w:jc w:val="center"/>
        <w:rPr>
          <w:b/>
          <w:sz w:val="22"/>
          <w:szCs w:val="22"/>
        </w:rPr>
      </w:pPr>
    </w:p>
    <w:tbl>
      <w:tblPr>
        <w:tblW w:w="6462"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3720"/>
        <w:gridCol w:w="1371"/>
        <w:gridCol w:w="1371"/>
      </w:tblGrid>
      <w:tr w:rsidR="00944193" w:rsidRPr="008B02B4" w:rsidTr="00944193">
        <w:trPr>
          <w:trHeight w:val="155"/>
          <w:jc w:val="center"/>
        </w:trPr>
        <w:tc>
          <w:tcPr>
            <w:tcW w:w="3720" w:type="dxa"/>
            <w:tcBorders>
              <w:left w:val="nil"/>
              <w:bottom w:val="double" w:sz="2" w:space="0" w:color="auto"/>
            </w:tcBorders>
            <w:shd w:val="clear" w:color="auto" w:fill="FFFFFF"/>
            <w:noWrap/>
          </w:tcPr>
          <w:p w:rsidR="00944193" w:rsidRPr="008B02B4" w:rsidRDefault="00944193" w:rsidP="003329C8">
            <w:pPr>
              <w:rPr>
                <w:sz w:val="22"/>
                <w:szCs w:val="22"/>
              </w:rPr>
            </w:pPr>
          </w:p>
        </w:tc>
        <w:tc>
          <w:tcPr>
            <w:tcW w:w="1371" w:type="dxa"/>
            <w:tcBorders>
              <w:bottom w:val="double" w:sz="2" w:space="0" w:color="auto"/>
              <w:right w:val="nil"/>
            </w:tcBorders>
            <w:shd w:val="clear" w:color="auto" w:fill="FFFFFF"/>
            <w:vAlign w:val="center"/>
          </w:tcPr>
          <w:p w:rsidR="00944193" w:rsidRPr="008B02B4" w:rsidRDefault="00944193" w:rsidP="003329C8">
            <w:pPr>
              <w:ind w:left="-121" w:firstLine="121"/>
              <w:jc w:val="right"/>
              <w:rPr>
                <w:b/>
                <w:sz w:val="22"/>
                <w:szCs w:val="22"/>
              </w:rPr>
            </w:pPr>
            <w:r w:rsidRPr="008B02B4">
              <w:rPr>
                <w:b/>
                <w:sz w:val="22"/>
                <w:szCs w:val="22"/>
              </w:rPr>
              <w:t>2020</w:t>
            </w:r>
          </w:p>
        </w:tc>
        <w:tc>
          <w:tcPr>
            <w:tcW w:w="1371" w:type="dxa"/>
            <w:tcBorders>
              <w:bottom w:val="double" w:sz="2" w:space="0" w:color="auto"/>
              <w:right w:val="nil"/>
            </w:tcBorders>
            <w:shd w:val="clear" w:color="auto" w:fill="FFFFFF"/>
            <w:vAlign w:val="center"/>
          </w:tcPr>
          <w:p w:rsidR="00944193" w:rsidRPr="008B02B4" w:rsidRDefault="00944193" w:rsidP="003329C8">
            <w:pPr>
              <w:ind w:left="-121" w:firstLine="121"/>
              <w:jc w:val="right"/>
              <w:rPr>
                <w:b/>
                <w:sz w:val="22"/>
                <w:szCs w:val="22"/>
              </w:rPr>
            </w:pPr>
            <w:r w:rsidRPr="008B02B4">
              <w:rPr>
                <w:b/>
                <w:sz w:val="22"/>
                <w:szCs w:val="22"/>
              </w:rPr>
              <w:t>2021</w:t>
            </w:r>
          </w:p>
        </w:tc>
      </w:tr>
      <w:tr w:rsidR="00944193" w:rsidRPr="008B02B4" w:rsidTr="00944193">
        <w:trPr>
          <w:trHeight w:val="415"/>
          <w:jc w:val="center"/>
        </w:trPr>
        <w:tc>
          <w:tcPr>
            <w:tcW w:w="3720" w:type="dxa"/>
            <w:tcBorders>
              <w:top w:val="double" w:sz="2" w:space="0" w:color="auto"/>
              <w:left w:val="nil"/>
              <w:bottom w:val="nil"/>
              <w:right w:val="nil"/>
            </w:tcBorders>
            <w:shd w:val="clear" w:color="auto" w:fill="auto"/>
            <w:vAlign w:val="bottom"/>
          </w:tcPr>
          <w:p w:rsidR="00944193" w:rsidRPr="008B02B4" w:rsidRDefault="00944193" w:rsidP="003329C8">
            <w:pPr>
              <w:rPr>
                <w:b/>
                <w:bCs/>
                <w:sz w:val="22"/>
                <w:szCs w:val="22"/>
              </w:rPr>
            </w:pPr>
          </w:p>
          <w:p w:rsidR="00944193" w:rsidRPr="008B02B4" w:rsidRDefault="00944193" w:rsidP="003329C8">
            <w:pPr>
              <w:rPr>
                <w:b/>
                <w:bCs/>
                <w:sz w:val="22"/>
                <w:szCs w:val="22"/>
              </w:rPr>
            </w:pPr>
            <w:r w:rsidRPr="008B02B4">
              <w:rPr>
                <w:b/>
                <w:bCs/>
                <w:sz w:val="22"/>
                <w:szCs w:val="22"/>
              </w:rPr>
              <w:t>İaşə dövriyyəsi, min manat</w:t>
            </w:r>
          </w:p>
        </w:tc>
        <w:tc>
          <w:tcPr>
            <w:tcW w:w="1371" w:type="dxa"/>
            <w:tcBorders>
              <w:top w:val="double" w:sz="2" w:space="0" w:color="auto"/>
              <w:left w:val="nil"/>
              <w:bottom w:val="nil"/>
              <w:right w:val="nil"/>
            </w:tcBorders>
            <w:vAlign w:val="bottom"/>
          </w:tcPr>
          <w:p w:rsidR="00944193" w:rsidRPr="008B02B4" w:rsidRDefault="00944193" w:rsidP="00944193">
            <w:pPr>
              <w:jc w:val="right"/>
              <w:rPr>
                <w:b/>
                <w:sz w:val="22"/>
                <w:szCs w:val="22"/>
              </w:rPr>
            </w:pPr>
            <w:r w:rsidRPr="008B02B4">
              <w:rPr>
                <w:b/>
                <w:sz w:val="22"/>
                <w:szCs w:val="22"/>
              </w:rPr>
              <w:t>476 247,4</w:t>
            </w:r>
          </w:p>
        </w:tc>
        <w:tc>
          <w:tcPr>
            <w:tcW w:w="1371" w:type="dxa"/>
            <w:tcBorders>
              <w:top w:val="double" w:sz="2" w:space="0" w:color="auto"/>
              <w:left w:val="nil"/>
              <w:bottom w:val="nil"/>
              <w:right w:val="nil"/>
            </w:tcBorders>
            <w:vAlign w:val="bottom"/>
          </w:tcPr>
          <w:p w:rsidR="00944193" w:rsidRPr="008B02B4" w:rsidRDefault="00944193" w:rsidP="00944193">
            <w:pPr>
              <w:jc w:val="right"/>
              <w:rPr>
                <w:b/>
                <w:sz w:val="22"/>
                <w:szCs w:val="22"/>
              </w:rPr>
            </w:pPr>
            <w:r w:rsidRPr="008B02B4">
              <w:rPr>
                <w:b/>
                <w:sz w:val="22"/>
                <w:szCs w:val="22"/>
              </w:rPr>
              <w:t>643 581,7</w:t>
            </w:r>
          </w:p>
        </w:tc>
      </w:tr>
      <w:tr w:rsidR="00944193" w:rsidRPr="008B02B4" w:rsidTr="00944193">
        <w:trPr>
          <w:trHeight w:val="238"/>
          <w:jc w:val="center"/>
        </w:trPr>
        <w:tc>
          <w:tcPr>
            <w:tcW w:w="3720" w:type="dxa"/>
            <w:tcBorders>
              <w:top w:val="nil"/>
              <w:left w:val="nil"/>
              <w:bottom w:val="nil"/>
              <w:right w:val="nil"/>
            </w:tcBorders>
            <w:shd w:val="clear" w:color="auto" w:fill="auto"/>
            <w:vAlign w:val="bottom"/>
          </w:tcPr>
          <w:p w:rsidR="00944193" w:rsidRPr="00721AB4" w:rsidRDefault="00944193" w:rsidP="003329C8">
            <w:pPr>
              <w:spacing w:line="360" w:lineRule="auto"/>
              <w:rPr>
                <w:b/>
                <w:sz w:val="22"/>
                <w:szCs w:val="22"/>
              </w:rPr>
            </w:pPr>
            <w:r w:rsidRPr="00721AB4">
              <w:rPr>
                <w:b/>
                <w:sz w:val="22"/>
                <w:szCs w:val="22"/>
              </w:rPr>
              <w:t xml:space="preserve">        o cümlədən:</w:t>
            </w:r>
          </w:p>
        </w:tc>
        <w:tc>
          <w:tcPr>
            <w:tcW w:w="1371" w:type="dxa"/>
            <w:tcBorders>
              <w:top w:val="nil"/>
              <w:left w:val="nil"/>
              <w:bottom w:val="nil"/>
              <w:right w:val="nil"/>
            </w:tcBorders>
            <w:vAlign w:val="bottom"/>
          </w:tcPr>
          <w:p w:rsidR="00944193" w:rsidRPr="008B02B4" w:rsidRDefault="00944193" w:rsidP="00944193">
            <w:pPr>
              <w:spacing w:line="360" w:lineRule="auto"/>
              <w:jc w:val="right"/>
              <w:rPr>
                <w:sz w:val="22"/>
                <w:szCs w:val="22"/>
              </w:rPr>
            </w:pPr>
          </w:p>
        </w:tc>
        <w:tc>
          <w:tcPr>
            <w:tcW w:w="1371" w:type="dxa"/>
            <w:tcBorders>
              <w:top w:val="nil"/>
              <w:left w:val="nil"/>
              <w:bottom w:val="nil"/>
              <w:right w:val="nil"/>
            </w:tcBorders>
            <w:vAlign w:val="bottom"/>
          </w:tcPr>
          <w:p w:rsidR="00944193" w:rsidRPr="008B02B4" w:rsidRDefault="00944193" w:rsidP="00944193">
            <w:pPr>
              <w:spacing w:line="360" w:lineRule="auto"/>
              <w:jc w:val="right"/>
              <w:rPr>
                <w:sz w:val="22"/>
                <w:szCs w:val="22"/>
              </w:rPr>
            </w:pPr>
          </w:p>
        </w:tc>
      </w:tr>
      <w:tr w:rsidR="00944193" w:rsidRPr="008B02B4" w:rsidTr="00944193">
        <w:trPr>
          <w:trHeight w:val="446"/>
          <w:jc w:val="center"/>
        </w:trPr>
        <w:tc>
          <w:tcPr>
            <w:tcW w:w="3720" w:type="dxa"/>
            <w:tcBorders>
              <w:top w:val="nil"/>
              <w:left w:val="nil"/>
              <w:bottom w:val="nil"/>
              <w:right w:val="nil"/>
            </w:tcBorders>
            <w:shd w:val="clear" w:color="auto" w:fill="auto"/>
            <w:vAlign w:val="bottom"/>
          </w:tcPr>
          <w:p w:rsidR="00944193" w:rsidRPr="00EB4FF8" w:rsidRDefault="00944193" w:rsidP="003329C8">
            <w:pPr>
              <w:spacing w:line="360" w:lineRule="auto"/>
              <w:rPr>
                <w:sz w:val="22"/>
                <w:szCs w:val="22"/>
              </w:rPr>
            </w:pPr>
            <w:r w:rsidRPr="008B02B4">
              <w:rPr>
                <w:sz w:val="22"/>
                <w:szCs w:val="22"/>
              </w:rPr>
              <w:t xml:space="preserve">  dövlət </w:t>
            </w:r>
            <w:r>
              <w:rPr>
                <w:sz w:val="22"/>
                <w:szCs w:val="22"/>
              </w:rPr>
              <w:t>mülkiyyəti</w:t>
            </w:r>
          </w:p>
        </w:tc>
        <w:tc>
          <w:tcPr>
            <w:tcW w:w="1371" w:type="dxa"/>
            <w:tcBorders>
              <w:top w:val="nil"/>
              <w:left w:val="nil"/>
              <w:bottom w:val="nil"/>
              <w:right w:val="nil"/>
            </w:tcBorders>
            <w:vAlign w:val="bottom"/>
          </w:tcPr>
          <w:p w:rsidR="00944193" w:rsidRPr="008B02B4" w:rsidRDefault="00944193" w:rsidP="00944193">
            <w:pPr>
              <w:spacing w:line="360" w:lineRule="auto"/>
              <w:jc w:val="right"/>
              <w:rPr>
                <w:sz w:val="22"/>
                <w:szCs w:val="22"/>
              </w:rPr>
            </w:pPr>
            <w:r w:rsidRPr="008B02B4">
              <w:rPr>
                <w:sz w:val="22"/>
                <w:szCs w:val="22"/>
              </w:rPr>
              <w:t>5 657,4</w:t>
            </w:r>
          </w:p>
        </w:tc>
        <w:tc>
          <w:tcPr>
            <w:tcW w:w="1371" w:type="dxa"/>
            <w:tcBorders>
              <w:top w:val="nil"/>
              <w:left w:val="nil"/>
              <w:bottom w:val="nil"/>
              <w:right w:val="nil"/>
            </w:tcBorders>
            <w:vAlign w:val="bottom"/>
          </w:tcPr>
          <w:p w:rsidR="00944193" w:rsidRPr="008B02B4" w:rsidRDefault="00944193" w:rsidP="00944193">
            <w:pPr>
              <w:spacing w:line="360" w:lineRule="auto"/>
              <w:jc w:val="right"/>
              <w:rPr>
                <w:sz w:val="22"/>
                <w:szCs w:val="22"/>
              </w:rPr>
            </w:pPr>
            <w:r w:rsidRPr="008B02B4">
              <w:rPr>
                <w:sz w:val="22"/>
                <w:szCs w:val="22"/>
              </w:rPr>
              <w:t>8 125,9</w:t>
            </w:r>
          </w:p>
        </w:tc>
      </w:tr>
      <w:tr w:rsidR="00944193" w:rsidRPr="008B02B4" w:rsidTr="00944193">
        <w:trPr>
          <w:trHeight w:val="449"/>
          <w:jc w:val="center"/>
        </w:trPr>
        <w:tc>
          <w:tcPr>
            <w:tcW w:w="3720" w:type="dxa"/>
            <w:tcBorders>
              <w:top w:val="nil"/>
              <w:left w:val="nil"/>
              <w:bottom w:val="nil"/>
              <w:right w:val="nil"/>
            </w:tcBorders>
            <w:shd w:val="clear" w:color="auto" w:fill="auto"/>
            <w:vAlign w:val="bottom"/>
          </w:tcPr>
          <w:p w:rsidR="00944193" w:rsidRPr="00EB4FF8" w:rsidRDefault="00944193" w:rsidP="003329C8">
            <w:pPr>
              <w:spacing w:line="360" w:lineRule="auto"/>
              <w:rPr>
                <w:sz w:val="22"/>
                <w:szCs w:val="22"/>
              </w:rPr>
            </w:pPr>
            <w:r w:rsidRPr="008B02B4">
              <w:rPr>
                <w:sz w:val="22"/>
                <w:szCs w:val="22"/>
              </w:rPr>
              <w:t xml:space="preserve">  qeyri-dövlət  </w:t>
            </w:r>
            <w:r>
              <w:rPr>
                <w:sz w:val="22"/>
                <w:szCs w:val="22"/>
              </w:rPr>
              <w:t>mülkiyyəti</w:t>
            </w:r>
          </w:p>
        </w:tc>
        <w:tc>
          <w:tcPr>
            <w:tcW w:w="1371" w:type="dxa"/>
            <w:tcBorders>
              <w:top w:val="nil"/>
              <w:left w:val="nil"/>
              <w:bottom w:val="nil"/>
              <w:right w:val="nil"/>
            </w:tcBorders>
            <w:vAlign w:val="bottom"/>
          </w:tcPr>
          <w:p w:rsidR="00944193" w:rsidRPr="008B02B4" w:rsidRDefault="00944193" w:rsidP="00944193">
            <w:pPr>
              <w:spacing w:line="360" w:lineRule="auto"/>
              <w:jc w:val="right"/>
              <w:rPr>
                <w:sz w:val="22"/>
                <w:szCs w:val="22"/>
              </w:rPr>
            </w:pPr>
            <w:r w:rsidRPr="008B02B4">
              <w:rPr>
                <w:sz w:val="22"/>
                <w:szCs w:val="22"/>
              </w:rPr>
              <w:t>470 590,0</w:t>
            </w:r>
          </w:p>
        </w:tc>
        <w:tc>
          <w:tcPr>
            <w:tcW w:w="1371" w:type="dxa"/>
            <w:tcBorders>
              <w:top w:val="nil"/>
              <w:left w:val="nil"/>
              <w:bottom w:val="nil"/>
              <w:right w:val="nil"/>
            </w:tcBorders>
            <w:vAlign w:val="bottom"/>
          </w:tcPr>
          <w:p w:rsidR="00944193" w:rsidRPr="008B02B4" w:rsidRDefault="00944193" w:rsidP="00944193">
            <w:pPr>
              <w:spacing w:line="360" w:lineRule="auto"/>
              <w:jc w:val="right"/>
              <w:rPr>
                <w:sz w:val="22"/>
                <w:szCs w:val="22"/>
              </w:rPr>
            </w:pPr>
            <w:r w:rsidRPr="008B02B4">
              <w:rPr>
                <w:sz w:val="22"/>
                <w:szCs w:val="22"/>
              </w:rPr>
              <w:t>635 455,8</w:t>
            </w:r>
          </w:p>
        </w:tc>
      </w:tr>
      <w:tr w:rsidR="00944193" w:rsidRPr="008B02B4" w:rsidTr="00944193">
        <w:trPr>
          <w:trHeight w:val="449"/>
          <w:jc w:val="center"/>
        </w:trPr>
        <w:tc>
          <w:tcPr>
            <w:tcW w:w="3720" w:type="dxa"/>
            <w:tcBorders>
              <w:top w:val="nil"/>
              <w:left w:val="nil"/>
              <w:bottom w:val="nil"/>
              <w:right w:val="nil"/>
            </w:tcBorders>
            <w:shd w:val="clear" w:color="auto" w:fill="auto"/>
            <w:vAlign w:val="bottom"/>
          </w:tcPr>
          <w:p w:rsidR="00944193" w:rsidRDefault="00944193" w:rsidP="003329C8">
            <w:pPr>
              <w:ind w:right="-164"/>
              <w:rPr>
                <w:sz w:val="22"/>
                <w:szCs w:val="22"/>
              </w:rPr>
            </w:pPr>
          </w:p>
          <w:p w:rsidR="00944193" w:rsidRPr="000A4C7E" w:rsidRDefault="00944193" w:rsidP="003329C8">
            <w:pPr>
              <w:ind w:right="-164"/>
              <w:rPr>
                <w:sz w:val="22"/>
                <w:szCs w:val="22"/>
              </w:rPr>
            </w:pPr>
            <w:r>
              <w:rPr>
                <w:sz w:val="22"/>
                <w:szCs w:val="22"/>
              </w:rPr>
              <w:t>İaşə dövriyyəsinin ölkənin ümumi iaşə dövriyyəsində xüsusi çəkisi, faizlə</w:t>
            </w:r>
          </w:p>
        </w:tc>
        <w:tc>
          <w:tcPr>
            <w:tcW w:w="1371" w:type="dxa"/>
            <w:tcBorders>
              <w:top w:val="nil"/>
              <w:left w:val="nil"/>
              <w:bottom w:val="nil"/>
              <w:right w:val="nil"/>
            </w:tcBorders>
            <w:vAlign w:val="bottom"/>
          </w:tcPr>
          <w:p w:rsidR="00944193" w:rsidRPr="008B02B4" w:rsidRDefault="00944193" w:rsidP="00944193">
            <w:pPr>
              <w:jc w:val="right"/>
              <w:rPr>
                <w:sz w:val="22"/>
                <w:szCs w:val="22"/>
              </w:rPr>
            </w:pPr>
            <w:r w:rsidRPr="008B02B4">
              <w:rPr>
                <w:sz w:val="22"/>
                <w:szCs w:val="22"/>
              </w:rPr>
              <w:t>62,70</w:t>
            </w:r>
          </w:p>
        </w:tc>
        <w:tc>
          <w:tcPr>
            <w:tcW w:w="1371" w:type="dxa"/>
            <w:tcBorders>
              <w:top w:val="nil"/>
              <w:left w:val="nil"/>
              <w:bottom w:val="nil"/>
              <w:right w:val="nil"/>
            </w:tcBorders>
            <w:vAlign w:val="bottom"/>
          </w:tcPr>
          <w:p w:rsidR="00944193" w:rsidRPr="008B02B4" w:rsidRDefault="00944193" w:rsidP="00944193">
            <w:pPr>
              <w:jc w:val="right"/>
              <w:rPr>
                <w:sz w:val="22"/>
                <w:szCs w:val="22"/>
              </w:rPr>
            </w:pPr>
            <w:r>
              <w:rPr>
                <w:sz w:val="22"/>
                <w:szCs w:val="22"/>
              </w:rPr>
              <w:t>65,73</w:t>
            </w:r>
          </w:p>
        </w:tc>
      </w:tr>
      <w:tr w:rsidR="00944193" w:rsidRPr="008B02B4" w:rsidTr="00944193">
        <w:trPr>
          <w:trHeight w:val="356"/>
          <w:jc w:val="center"/>
        </w:trPr>
        <w:tc>
          <w:tcPr>
            <w:tcW w:w="3720" w:type="dxa"/>
            <w:tcBorders>
              <w:top w:val="nil"/>
              <w:left w:val="nil"/>
              <w:bottom w:val="nil"/>
              <w:right w:val="nil"/>
            </w:tcBorders>
            <w:shd w:val="clear" w:color="auto" w:fill="auto"/>
            <w:vAlign w:val="bottom"/>
          </w:tcPr>
          <w:p w:rsidR="00944193" w:rsidRDefault="00944193" w:rsidP="003329C8">
            <w:pPr>
              <w:rPr>
                <w:bCs/>
                <w:sz w:val="22"/>
                <w:szCs w:val="22"/>
              </w:rPr>
            </w:pPr>
          </w:p>
          <w:p w:rsidR="00944193" w:rsidRPr="008B02B4" w:rsidRDefault="00944193" w:rsidP="003329C8">
            <w:pPr>
              <w:rPr>
                <w:sz w:val="22"/>
                <w:szCs w:val="22"/>
              </w:rPr>
            </w:pPr>
            <w:r w:rsidRPr="008B02B4">
              <w:rPr>
                <w:bCs/>
                <w:sz w:val="22"/>
                <w:szCs w:val="22"/>
              </w:rPr>
              <w:t xml:space="preserve">İaşə dövriyyəsinin </w:t>
            </w:r>
            <w:r w:rsidRPr="008B02B4">
              <w:rPr>
                <w:sz w:val="22"/>
                <w:szCs w:val="22"/>
              </w:rPr>
              <w:t>fiziki həcm indeksi, əvvəlki ilə nisbətən, faizlə</w:t>
            </w:r>
          </w:p>
        </w:tc>
        <w:tc>
          <w:tcPr>
            <w:tcW w:w="1371" w:type="dxa"/>
            <w:tcBorders>
              <w:top w:val="nil"/>
              <w:left w:val="nil"/>
              <w:bottom w:val="nil"/>
              <w:right w:val="nil"/>
            </w:tcBorders>
            <w:vAlign w:val="bottom"/>
          </w:tcPr>
          <w:p w:rsidR="00944193" w:rsidRPr="008B02B4" w:rsidRDefault="00944193" w:rsidP="00944193">
            <w:pPr>
              <w:jc w:val="right"/>
              <w:rPr>
                <w:sz w:val="22"/>
                <w:szCs w:val="22"/>
              </w:rPr>
            </w:pPr>
            <w:r w:rsidRPr="008B02B4">
              <w:rPr>
                <w:sz w:val="22"/>
                <w:szCs w:val="22"/>
              </w:rPr>
              <w:t>40,6</w:t>
            </w:r>
          </w:p>
        </w:tc>
        <w:tc>
          <w:tcPr>
            <w:tcW w:w="1371" w:type="dxa"/>
            <w:tcBorders>
              <w:top w:val="nil"/>
              <w:left w:val="nil"/>
              <w:bottom w:val="nil"/>
              <w:right w:val="nil"/>
            </w:tcBorders>
            <w:vAlign w:val="bottom"/>
          </w:tcPr>
          <w:p w:rsidR="00944193" w:rsidRPr="008B02B4" w:rsidRDefault="00944193" w:rsidP="00944193">
            <w:pPr>
              <w:jc w:val="right"/>
              <w:rPr>
                <w:sz w:val="22"/>
                <w:szCs w:val="22"/>
              </w:rPr>
            </w:pPr>
            <w:r w:rsidRPr="008B02B4">
              <w:rPr>
                <w:sz w:val="22"/>
                <w:szCs w:val="22"/>
              </w:rPr>
              <w:t>129,2</w:t>
            </w:r>
          </w:p>
        </w:tc>
      </w:tr>
      <w:tr w:rsidR="00944193" w:rsidRPr="008B02B4" w:rsidTr="00944193">
        <w:trPr>
          <w:trHeight w:val="478"/>
          <w:jc w:val="center"/>
        </w:trPr>
        <w:tc>
          <w:tcPr>
            <w:tcW w:w="3720" w:type="dxa"/>
            <w:tcBorders>
              <w:top w:val="nil"/>
              <w:left w:val="nil"/>
              <w:bottom w:val="nil"/>
              <w:right w:val="nil"/>
            </w:tcBorders>
            <w:shd w:val="clear" w:color="auto" w:fill="auto"/>
          </w:tcPr>
          <w:p w:rsidR="00944193" w:rsidRPr="008B02B4" w:rsidRDefault="00944193" w:rsidP="003329C8">
            <w:pPr>
              <w:rPr>
                <w:sz w:val="22"/>
                <w:szCs w:val="22"/>
              </w:rPr>
            </w:pPr>
          </w:p>
          <w:p w:rsidR="00944193" w:rsidRPr="008B02B4" w:rsidRDefault="00944193" w:rsidP="003329C8">
            <w:pPr>
              <w:rPr>
                <w:sz w:val="22"/>
                <w:szCs w:val="22"/>
              </w:rPr>
            </w:pPr>
            <w:r w:rsidRPr="008B02B4">
              <w:rPr>
                <w:sz w:val="22"/>
                <w:szCs w:val="22"/>
              </w:rPr>
              <w:t>Əhalinin hər nəfərinə düşən iaşə dövriyyəsi, manatla</w:t>
            </w:r>
          </w:p>
        </w:tc>
        <w:tc>
          <w:tcPr>
            <w:tcW w:w="1371" w:type="dxa"/>
            <w:tcBorders>
              <w:top w:val="nil"/>
              <w:left w:val="nil"/>
              <w:bottom w:val="nil"/>
              <w:right w:val="nil"/>
            </w:tcBorders>
            <w:vAlign w:val="bottom"/>
          </w:tcPr>
          <w:p w:rsidR="00944193" w:rsidRPr="008B02B4" w:rsidRDefault="00944193" w:rsidP="00944193">
            <w:pPr>
              <w:jc w:val="right"/>
              <w:rPr>
                <w:sz w:val="22"/>
                <w:szCs w:val="22"/>
              </w:rPr>
            </w:pPr>
            <w:r w:rsidRPr="008B02B4">
              <w:rPr>
                <w:sz w:val="22"/>
                <w:szCs w:val="22"/>
              </w:rPr>
              <w:t>190,27</w:t>
            </w:r>
          </w:p>
        </w:tc>
        <w:tc>
          <w:tcPr>
            <w:tcW w:w="1371" w:type="dxa"/>
            <w:tcBorders>
              <w:top w:val="nil"/>
              <w:left w:val="nil"/>
              <w:bottom w:val="nil"/>
              <w:right w:val="nil"/>
            </w:tcBorders>
            <w:vAlign w:val="bottom"/>
          </w:tcPr>
          <w:p w:rsidR="00944193" w:rsidRPr="008B02B4" w:rsidRDefault="00944193" w:rsidP="00944193">
            <w:pPr>
              <w:jc w:val="right"/>
              <w:rPr>
                <w:sz w:val="22"/>
                <w:szCs w:val="22"/>
              </w:rPr>
            </w:pPr>
            <w:r w:rsidRPr="008B02B4">
              <w:rPr>
                <w:sz w:val="22"/>
                <w:szCs w:val="22"/>
              </w:rPr>
              <w:t>256,57</w:t>
            </w:r>
          </w:p>
        </w:tc>
      </w:tr>
      <w:tr w:rsidR="00944193" w:rsidRPr="008B02B4" w:rsidTr="00944193">
        <w:trPr>
          <w:trHeight w:val="367"/>
          <w:jc w:val="center"/>
        </w:trPr>
        <w:tc>
          <w:tcPr>
            <w:tcW w:w="3720" w:type="dxa"/>
            <w:tcBorders>
              <w:top w:val="nil"/>
              <w:left w:val="nil"/>
              <w:bottom w:val="nil"/>
              <w:right w:val="nil"/>
            </w:tcBorders>
            <w:shd w:val="clear" w:color="auto" w:fill="auto"/>
            <w:vAlign w:val="bottom"/>
          </w:tcPr>
          <w:p w:rsidR="00944193" w:rsidRPr="008B02B4" w:rsidRDefault="00944193" w:rsidP="003329C8">
            <w:pPr>
              <w:rPr>
                <w:sz w:val="22"/>
                <w:szCs w:val="22"/>
              </w:rPr>
            </w:pPr>
          </w:p>
          <w:p w:rsidR="00944193" w:rsidRPr="008B02B4" w:rsidRDefault="00944193" w:rsidP="003329C8">
            <w:pPr>
              <w:rPr>
                <w:sz w:val="22"/>
                <w:szCs w:val="22"/>
              </w:rPr>
            </w:pPr>
            <w:r w:rsidRPr="008B02B4">
              <w:rPr>
                <w:bCs/>
                <w:sz w:val="22"/>
                <w:szCs w:val="22"/>
              </w:rPr>
              <w:t>İaşə dövriyyəsi</w:t>
            </w:r>
            <w:r>
              <w:rPr>
                <w:bCs/>
                <w:sz w:val="22"/>
                <w:szCs w:val="22"/>
              </w:rPr>
              <w:t>ndə mülkiyyət növlərinin xüsusi çəkisi,</w:t>
            </w:r>
            <w:r w:rsidRPr="008B02B4">
              <w:rPr>
                <w:sz w:val="22"/>
                <w:szCs w:val="22"/>
              </w:rPr>
              <w:t xml:space="preserve"> faizlə</w:t>
            </w:r>
          </w:p>
        </w:tc>
        <w:tc>
          <w:tcPr>
            <w:tcW w:w="1371" w:type="dxa"/>
            <w:tcBorders>
              <w:top w:val="nil"/>
              <w:left w:val="nil"/>
              <w:bottom w:val="nil"/>
              <w:right w:val="nil"/>
            </w:tcBorders>
            <w:vAlign w:val="bottom"/>
          </w:tcPr>
          <w:p w:rsidR="00944193" w:rsidRPr="00EA2265" w:rsidRDefault="00944193" w:rsidP="00944193">
            <w:pPr>
              <w:spacing w:line="360" w:lineRule="auto"/>
              <w:jc w:val="right"/>
              <w:rPr>
                <w:sz w:val="22"/>
                <w:szCs w:val="22"/>
              </w:rPr>
            </w:pPr>
          </w:p>
        </w:tc>
        <w:tc>
          <w:tcPr>
            <w:tcW w:w="1371" w:type="dxa"/>
            <w:tcBorders>
              <w:top w:val="nil"/>
              <w:left w:val="nil"/>
              <w:bottom w:val="nil"/>
              <w:right w:val="nil"/>
            </w:tcBorders>
            <w:vAlign w:val="bottom"/>
          </w:tcPr>
          <w:p w:rsidR="00944193" w:rsidRPr="008B02B4" w:rsidRDefault="00944193" w:rsidP="00944193">
            <w:pPr>
              <w:spacing w:line="360" w:lineRule="auto"/>
              <w:jc w:val="right"/>
              <w:rPr>
                <w:sz w:val="22"/>
                <w:szCs w:val="22"/>
              </w:rPr>
            </w:pPr>
          </w:p>
        </w:tc>
      </w:tr>
      <w:tr w:rsidR="00944193" w:rsidRPr="008B02B4" w:rsidTr="00944193">
        <w:trPr>
          <w:trHeight w:val="568"/>
          <w:jc w:val="center"/>
        </w:trPr>
        <w:tc>
          <w:tcPr>
            <w:tcW w:w="3720" w:type="dxa"/>
            <w:tcBorders>
              <w:top w:val="nil"/>
              <w:left w:val="nil"/>
              <w:bottom w:val="nil"/>
              <w:right w:val="nil"/>
            </w:tcBorders>
            <w:shd w:val="clear" w:color="auto" w:fill="auto"/>
            <w:vAlign w:val="bottom"/>
          </w:tcPr>
          <w:p w:rsidR="00944193" w:rsidRPr="000A4C7E" w:rsidRDefault="00944193" w:rsidP="003329C8">
            <w:pPr>
              <w:spacing w:line="360" w:lineRule="auto"/>
              <w:rPr>
                <w:sz w:val="22"/>
                <w:szCs w:val="22"/>
              </w:rPr>
            </w:pPr>
            <w:r w:rsidRPr="008B02B4">
              <w:rPr>
                <w:sz w:val="22"/>
                <w:szCs w:val="22"/>
              </w:rPr>
              <w:t xml:space="preserve">  dövlət </w:t>
            </w:r>
            <w:r>
              <w:rPr>
                <w:sz w:val="22"/>
                <w:szCs w:val="22"/>
              </w:rPr>
              <w:t>mülkiyyəti</w:t>
            </w:r>
          </w:p>
        </w:tc>
        <w:tc>
          <w:tcPr>
            <w:tcW w:w="1371" w:type="dxa"/>
            <w:tcBorders>
              <w:top w:val="nil"/>
              <w:left w:val="nil"/>
              <w:bottom w:val="nil"/>
              <w:right w:val="nil"/>
            </w:tcBorders>
            <w:vAlign w:val="bottom"/>
          </w:tcPr>
          <w:p w:rsidR="00944193" w:rsidRPr="008B02B4" w:rsidRDefault="00944193" w:rsidP="00944193">
            <w:pPr>
              <w:spacing w:line="360" w:lineRule="auto"/>
              <w:jc w:val="right"/>
              <w:rPr>
                <w:sz w:val="22"/>
                <w:szCs w:val="22"/>
              </w:rPr>
            </w:pPr>
            <w:r w:rsidRPr="008B02B4">
              <w:rPr>
                <w:sz w:val="22"/>
                <w:szCs w:val="22"/>
              </w:rPr>
              <w:t>1,2</w:t>
            </w:r>
          </w:p>
        </w:tc>
        <w:tc>
          <w:tcPr>
            <w:tcW w:w="1371" w:type="dxa"/>
            <w:tcBorders>
              <w:top w:val="nil"/>
              <w:left w:val="nil"/>
              <w:bottom w:val="nil"/>
              <w:right w:val="nil"/>
            </w:tcBorders>
            <w:vAlign w:val="bottom"/>
          </w:tcPr>
          <w:p w:rsidR="00944193" w:rsidRPr="008B02B4" w:rsidRDefault="00944193" w:rsidP="00944193">
            <w:pPr>
              <w:spacing w:line="360" w:lineRule="auto"/>
              <w:jc w:val="right"/>
              <w:rPr>
                <w:sz w:val="22"/>
                <w:szCs w:val="22"/>
              </w:rPr>
            </w:pPr>
            <w:r w:rsidRPr="008B02B4">
              <w:rPr>
                <w:sz w:val="22"/>
                <w:szCs w:val="22"/>
              </w:rPr>
              <w:t>1,3</w:t>
            </w:r>
          </w:p>
        </w:tc>
      </w:tr>
      <w:tr w:rsidR="00944193" w:rsidRPr="008B02B4" w:rsidTr="00944193">
        <w:trPr>
          <w:trHeight w:val="356"/>
          <w:jc w:val="center"/>
        </w:trPr>
        <w:tc>
          <w:tcPr>
            <w:tcW w:w="3720" w:type="dxa"/>
            <w:tcBorders>
              <w:top w:val="nil"/>
              <w:left w:val="nil"/>
              <w:bottom w:val="nil"/>
              <w:right w:val="nil"/>
            </w:tcBorders>
            <w:shd w:val="clear" w:color="auto" w:fill="auto"/>
            <w:vAlign w:val="bottom"/>
          </w:tcPr>
          <w:p w:rsidR="00944193" w:rsidRPr="008B02B4" w:rsidRDefault="00944193" w:rsidP="003329C8">
            <w:pPr>
              <w:spacing w:line="360" w:lineRule="auto"/>
              <w:rPr>
                <w:sz w:val="22"/>
                <w:szCs w:val="22"/>
              </w:rPr>
            </w:pPr>
            <w:r w:rsidRPr="008B02B4">
              <w:rPr>
                <w:sz w:val="22"/>
                <w:szCs w:val="22"/>
              </w:rPr>
              <w:t xml:space="preserve">  qeyri-dövlət  </w:t>
            </w:r>
            <w:r>
              <w:rPr>
                <w:sz w:val="22"/>
                <w:szCs w:val="22"/>
              </w:rPr>
              <w:t>mülkiyyəti</w:t>
            </w:r>
            <w:r w:rsidRPr="008B02B4">
              <w:rPr>
                <w:sz w:val="22"/>
                <w:szCs w:val="22"/>
              </w:rPr>
              <w:t xml:space="preserve">   </w:t>
            </w:r>
          </w:p>
        </w:tc>
        <w:tc>
          <w:tcPr>
            <w:tcW w:w="1371" w:type="dxa"/>
            <w:tcBorders>
              <w:top w:val="nil"/>
              <w:left w:val="nil"/>
              <w:bottom w:val="nil"/>
              <w:right w:val="nil"/>
            </w:tcBorders>
            <w:vAlign w:val="bottom"/>
          </w:tcPr>
          <w:p w:rsidR="00944193" w:rsidRPr="008B02B4" w:rsidRDefault="00944193" w:rsidP="00944193">
            <w:pPr>
              <w:spacing w:line="360" w:lineRule="auto"/>
              <w:jc w:val="right"/>
              <w:rPr>
                <w:sz w:val="22"/>
                <w:szCs w:val="22"/>
              </w:rPr>
            </w:pPr>
            <w:r w:rsidRPr="008B02B4">
              <w:rPr>
                <w:sz w:val="22"/>
                <w:szCs w:val="22"/>
              </w:rPr>
              <w:t>98,8</w:t>
            </w:r>
          </w:p>
        </w:tc>
        <w:tc>
          <w:tcPr>
            <w:tcW w:w="1371" w:type="dxa"/>
            <w:tcBorders>
              <w:top w:val="nil"/>
              <w:left w:val="nil"/>
              <w:bottom w:val="nil"/>
              <w:right w:val="nil"/>
            </w:tcBorders>
            <w:vAlign w:val="bottom"/>
          </w:tcPr>
          <w:p w:rsidR="00944193" w:rsidRPr="008B02B4" w:rsidRDefault="00944193" w:rsidP="00944193">
            <w:pPr>
              <w:spacing w:line="360" w:lineRule="auto"/>
              <w:jc w:val="right"/>
              <w:rPr>
                <w:sz w:val="22"/>
                <w:szCs w:val="22"/>
              </w:rPr>
            </w:pPr>
            <w:r w:rsidRPr="008B02B4">
              <w:rPr>
                <w:sz w:val="22"/>
                <w:szCs w:val="22"/>
              </w:rPr>
              <w:t>98,7</w:t>
            </w:r>
          </w:p>
        </w:tc>
      </w:tr>
      <w:tr w:rsidR="00944193" w:rsidRPr="008B02B4" w:rsidTr="00944193">
        <w:trPr>
          <w:trHeight w:val="354"/>
          <w:jc w:val="center"/>
        </w:trPr>
        <w:tc>
          <w:tcPr>
            <w:tcW w:w="3720" w:type="dxa"/>
            <w:tcBorders>
              <w:top w:val="nil"/>
              <w:left w:val="nil"/>
              <w:bottom w:val="nil"/>
              <w:right w:val="nil"/>
            </w:tcBorders>
            <w:shd w:val="clear" w:color="auto" w:fill="auto"/>
            <w:vAlign w:val="bottom"/>
          </w:tcPr>
          <w:p w:rsidR="00944193" w:rsidRPr="008B02B4" w:rsidRDefault="00944193" w:rsidP="003329C8">
            <w:pPr>
              <w:rPr>
                <w:sz w:val="22"/>
                <w:szCs w:val="22"/>
              </w:rPr>
            </w:pPr>
            <w:r w:rsidRPr="008B02B4">
              <w:rPr>
                <w:sz w:val="22"/>
                <w:szCs w:val="22"/>
              </w:rPr>
              <w:t>İaşə fəaliyyəti göstərən sahibkarlıq subyektlərinin sayı, vahid</w:t>
            </w:r>
          </w:p>
        </w:tc>
        <w:tc>
          <w:tcPr>
            <w:tcW w:w="1371" w:type="dxa"/>
            <w:tcBorders>
              <w:top w:val="nil"/>
              <w:left w:val="nil"/>
              <w:bottom w:val="nil"/>
              <w:right w:val="nil"/>
            </w:tcBorders>
            <w:vAlign w:val="bottom"/>
          </w:tcPr>
          <w:p w:rsidR="00944193" w:rsidRPr="008B02B4" w:rsidRDefault="00944193" w:rsidP="00944193">
            <w:pPr>
              <w:spacing w:line="360" w:lineRule="auto"/>
              <w:jc w:val="right"/>
              <w:rPr>
                <w:sz w:val="22"/>
                <w:szCs w:val="22"/>
              </w:rPr>
            </w:pPr>
            <w:r w:rsidRPr="008B02B4">
              <w:rPr>
                <w:sz w:val="22"/>
                <w:szCs w:val="22"/>
              </w:rPr>
              <w:t>8 869</w:t>
            </w:r>
          </w:p>
        </w:tc>
        <w:tc>
          <w:tcPr>
            <w:tcW w:w="1371" w:type="dxa"/>
            <w:tcBorders>
              <w:top w:val="nil"/>
              <w:left w:val="nil"/>
              <w:bottom w:val="nil"/>
              <w:right w:val="nil"/>
            </w:tcBorders>
            <w:vAlign w:val="bottom"/>
          </w:tcPr>
          <w:p w:rsidR="00944193" w:rsidRPr="008B02B4" w:rsidRDefault="00944193" w:rsidP="00944193">
            <w:pPr>
              <w:spacing w:line="360" w:lineRule="auto"/>
              <w:jc w:val="right"/>
              <w:rPr>
                <w:sz w:val="22"/>
                <w:szCs w:val="22"/>
              </w:rPr>
            </w:pPr>
            <w:r w:rsidRPr="008B02B4">
              <w:rPr>
                <w:sz w:val="22"/>
                <w:szCs w:val="22"/>
              </w:rPr>
              <w:t>9 462</w:t>
            </w:r>
          </w:p>
        </w:tc>
      </w:tr>
      <w:tr w:rsidR="00944193" w:rsidRPr="008B02B4" w:rsidTr="00944193">
        <w:trPr>
          <w:trHeight w:val="541"/>
          <w:jc w:val="center"/>
        </w:trPr>
        <w:tc>
          <w:tcPr>
            <w:tcW w:w="3720" w:type="dxa"/>
            <w:tcBorders>
              <w:top w:val="nil"/>
              <w:left w:val="nil"/>
              <w:bottom w:val="double" w:sz="4" w:space="0" w:color="auto"/>
              <w:right w:val="nil"/>
            </w:tcBorders>
            <w:shd w:val="clear" w:color="auto" w:fill="auto"/>
            <w:vAlign w:val="bottom"/>
          </w:tcPr>
          <w:p w:rsidR="00944193" w:rsidRPr="008B02B4" w:rsidRDefault="00944193" w:rsidP="003329C8">
            <w:pPr>
              <w:rPr>
                <w:sz w:val="22"/>
                <w:szCs w:val="22"/>
              </w:rPr>
            </w:pPr>
          </w:p>
          <w:p w:rsidR="00944193" w:rsidRPr="008B02B4" w:rsidRDefault="00944193" w:rsidP="003329C8">
            <w:pPr>
              <w:rPr>
                <w:sz w:val="22"/>
                <w:szCs w:val="22"/>
              </w:rPr>
            </w:pPr>
            <w:r w:rsidRPr="008B02B4">
              <w:rPr>
                <w:sz w:val="22"/>
                <w:szCs w:val="22"/>
              </w:rPr>
              <w:t>İaşə obyektlərində oturacaq yerlərinin sayı, vahid</w:t>
            </w:r>
          </w:p>
        </w:tc>
        <w:tc>
          <w:tcPr>
            <w:tcW w:w="1371" w:type="dxa"/>
            <w:tcBorders>
              <w:top w:val="nil"/>
              <w:left w:val="nil"/>
              <w:bottom w:val="double" w:sz="4" w:space="0" w:color="auto"/>
              <w:right w:val="nil"/>
            </w:tcBorders>
            <w:vAlign w:val="bottom"/>
          </w:tcPr>
          <w:p w:rsidR="00944193" w:rsidRPr="008B02B4" w:rsidRDefault="00944193" w:rsidP="00944193">
            <w:pPr>
              <w:spacing w:line="360" w:lineRule="auto"/>
              <w:jc w:val="right"/>
              <w:rPr>
                <w:sz w:val="22"/>
                <w:szCs w:val="22"/>
              </w:rPr>
            </w:pPr>
            <w:r w:rsidRPr="008B02B4">
              <w:rPr>
                <w:sz w:val="22"/>
                <w:szCs w:val="22"/>
              </w:rPr>
              <w:t>577 856</w:t>
            </w:r>
          </w:p>
        </w:tc>
        <w:tc>
          <w:tcPr>
            <w:tcW w:w="1371" w:type="dxa"/>
            <w:tcBorders>
              <w:top w:val="nil"/>
              <w:left w:val="nil"/>
              <w:bottom w:val="double" w:sz="4" w:space="0" w:color="auto"/>
              <w:right w:val="nil"/>
            </w:tcBorders>
            <w:vAlign w:val="bottom"/>
          </w:tcPr>
          <w:p w:rsidR="00944193" w:rsidRPr="008B02B4" w:rsidRDefault="00944193" w:rsidP="00944193">
            <w:pPr>
              <w:spacing w:line="360" w:lineRule="auto"/>
              <w:jc w:val="right"/>
              <w:rPr>
                <w:sz w:val="22"/>
                <w:szCs w:val="22"/>
              </w:rPr>
            </w:pPr>
            <w:r w:rsidRPr="008B02B4">
              <w:rPr>
                <w:sz w:val="22"/>
                <w:szCs w:val="22"/>
              </w:rPr>
              <w:t>639 716</w:t>
            </w:r>
          </w:p>
        </w:tc>
      </w:tr>
    </w:tbl>
    <w:p w:rsidR="004569AE" w:rsidRPr="008B02B4" w:rsidRDefault="004569AE" w:rsidP="004569AE">
      <w:pPr>
        <w:jc w:val="center"/>
        <w:rPr>
          <w:b/>
          <w:sz w:val="22"/>
          <w:szCs w:val="22"/>
        </w:rPr>
      </w:pPr>
    </w:p>
    <w:p w:rsidR="004569AE" w:rsidRPr="00856B0B" w:rsidRDefault="004569AE" w:rsidP="004569AE">
      <w:pPr>
        <w:jc w:val="center"/>
        <w:rPr>
          <w:color w:val="FF0000"/>
          <w:sz w:val="22"/>
          <w:szCs w:val="22"/>
        </w:rPr>
      </w:pPr>
      <w:r w:rsidRPr="00856B0B">
        <w:rPr>
          <w:color w:val="FF0000"/>
          <w:sz w:val="22"/>
          <w:szCs w:val="22"/>
        </w:rPr>
        <w:t xml:space="preserve">                                                       </w:t>
      </w:r>
    </w:p>
    <w:p w:rsidR="004569AE" w:rsidRPr="00856B0B" w:rsidRDefault="004569AE" w:rsidP="004569AE">
      <w:pPr>
        <w:rPr>
          <w:color w:val="FF0000"/>
          <w:sz w:val="22"/>
          <w:szCs w:val="22"/>
        </w:rPr>
      </w:pPr>
      <w:r w:rsidRPr="00856B0B">
        <w:rPr>
          <w:color w:val="FF0000"/>
          <w:sz w:val="22"/>
          <w:szCs w:val="22"/>
        </w:rPr>
        <w:t xml:space="preserve">            </w:t>
      </w:r>
    </w:p>
    <w:p w:rsidR="004569AE" w:rsidRPr="00856B0B" w:rsidRDefault="004569AE" w:rsidP="004569AE">
      <w:pPr>
        <w:jc w:val="center"/>
        <w:rPr>
          <w:color w:val="FF0000"/>
          <w:sz w:val="22"/>
          <w:szCs w:val="22"/>
        </w:rPr>
      </w:pPr>
    </w:p>
    <w:p w:rsidR="004569AE" w:rsidRPr="008B02B4" w:rsidRDefault="004569AE" w:rsidP="004569AE">
      <w:pPr>
        <w:jc w:val="right"/>
        <w:rPr>
          <w:b/>
          <w:sz w:val="22"/>
          <w:szCs w:val="22"/>
        </w:rPr>
      </w:pPr>
      <w:r w:rsidRPr="00856B0B">
        <w:rPr>
          <w:color w:val="FF0000"/>
          <w:sz w:val="22"/>
          <w:szCs w:val="22"/>
        </w:rPr>
        <w:br w:type="page"/>
      </w:r>
      <w:r w:rsidRPr="008B02B4">
        <w:rPr>
          <w:sz w:val="22"/>
          <w:szCs w:val="22"/>
        </w:rPr>
        <w:lastRenderedPageBreak/>
        <w:t xml:space="preserve">   ...ardı</w:t>
      </w:r>
    </w:p>
    <w:tbl>
      <w:tblPr>
        <w:tblW w:w="8197" w:type="dxa"/>
        <w:jc w:val="center"/>
        <w:tblLayout w:type="fixed"/>
        <w:tblLook w:val="0000" w:firstRow="0" w:lastRow="0" w:firstColumn="0" w:lastColumn="0" w:noHBand="0" w:noVBand="0"/>
      </w:tblPr>
      <w:tblGrid>
        <w:gridCol w:w="3865"/>
        <w:gridCol w:w="1444"/>
        <w:gridCol w:w="1444"/>
        <w:gridCol w:w="1444"/>
      </w:tblGrid>
      <w:tr w:rsidR="004569AE" w:rsidRPr="008B02B4" w:rsidTr="003329C8">
        <w:trPr>
          <w:trHeight w:val="148"/>
          <w:jc w:val="center"/>
        </w:trPr>
        <w:tc>
          <w:tcPr>
            <w:tcW w:w="3865" w:type="dxa"/>
            <w:tcBorders>
              <w:top w:val="double" w:sz="4" w:space="0" w:color="auto"/>
              <w:bottom w:val="double" w:sz="4" w:space="0" w:color="auto"/>
              <w:right w:val="double" w:sz="4" w:space="0" w:color="auto"/>
            </w:tcBorders>
            <w:shd w:val="clear" w:color="auto" w:fill="FFFFFF"/>
            <w:noWrap/>
          </w:tcPr>
          <w:p w:rsidR="004569AE" w:rsidRPr="008B02B4" w:rsidRDefault="004569AE" w:rsidP="003329C8">
            <w:pPr>
              <w:rPr>
                <w:sz w:val="22"/>
                <w:szCs w:val="22"/>
              </w:rPr>
            </w:pPr>
          </w:p>
        </w:tc>
        <w:tc>
          <w:tcPr>
            <w:tcW w:w="1444" w:type="dxa"/>
            <w:tcBorders>
              <w:top w:val="double" w:sz="4" w:space="0" w:color="auto"/>
              <w:bottom w:val="double" w:sz="4" w:space="0" w:color="auto"/>
              <w:right w:val="double" w:sz="4" w:space="0" w:color="auto"/>
            </w:tcBorders>
            <w:shd w:val="clear" w:color="auto" w:fill="FFFFFF"/>
            <w:vAlign w:val="center"/>
          </w:tcPr>
          <w:p w:rsidR="004569AE" w:rsidRPr="008B02B4" w:rsidRDefault="004569AE" w:rsidP="003329C8">
            <w:pPr>
              <w:ind w:left="-121" w:firstLine="121"/>
              <w:jc w:val="right"/>
              <w:rPr>
                <w:b/>
                <w:sz w:val="22"/>
                <w:szCs w:val="22"/>
              </w:rPr>
            </w:pPr>
            <w:r>
              <w:rPr>
                <w:b/>
                <w:sz w:val="22"/>
                <w:szCs w:val="22"/>
              </w:rPr>
              <w:t>2022</w:t>
            </w:r>
          </w:p>
        </w:tc>
        <w:tc>
          <w:tcPr>
            <w:tcW w:w="1444" w:type="dxa"/>
            <w:tcBorders>
              <w:top w:val="double" w:sz="4" w:space="0" w:color="auto"/>
              <w:left w:val="double" w:sz="4" w:space="0" w:color="auto"/>
              <w:bottom w:val="double" w:sz="4" w:space="0" w:color="auto"/>
            </w:tcBorders>
            <w:shd w:val="clear" w:color="auto" w:fill="FFFFFF"/>
            <w:vAlign w:val="center"/>
          </w:tcPr>
          <w:p w:rsidR="004569AE" w:rsidRPr="008B02B4" w:rsidRDefault="004569AE" w:rsidP="003329C8">
            <w:pPr>
              <w:ind w:left="-121" w:firstLine="121"/>
              <w:jc w:val="right"/>
              <w:rPr>
                <w:b/>
                <w:sz w:val="22"/>
                <w:szCs w:val="22"/>
              </w:rPr>
            </w:pPr>
            <w:r>
              <w:rPr>
                <w:b/>
                <w:sz w:val="22"/>
                <w:szCs w:val="22"/>
              </w:rPr>
              <w:t>2023</w:t>
            </w:r>
          </w:p>
        </w:tc>
        <w:tc>
          <w:tcPr>
            <w:tcW w:w="1444" w:type="dxa"/>
            <w:tcBorders>
              <w:top w:val="double" w:sz="4" w:space="0" w:color="auto"/>
              <w:left w:val="double" w:sz="4" w:space="0" w:color="auto"/>
              <w:bottom w:val="double" w:sz="4" w:space="0" w:color="auto"/>
            </w:tcBorders>
            <w:shd w:val="clear" w:color="auto" w:fill="FFFFFF"/>
            <w:vAlign w:val="center"/>
          </w:tcPr>
          <w:p w:rsidR="004569AE" w:rsidRPr="008B02B4" w:rsidRDefault="004569AE" w:rsidP="003329C8">
            <w:pPr>
              <w:ind w:left="-121" w:firstLine="121"/>
              <w:jc w:val="right"/>
              <w:rPr>
                <w:b/>
                <w:sz w:val="22"/>
                <w:szCs w:val="22"/>
              </w:rPr>
            </w:pPr>
            <w:r>
              <w:rPr>
                <w:b/>
                <w:sz w:val="22"/>
                <w:szCs w:val="22"/>
              </w:rPr>
              <w:t>2024</w:t>
            </w:r>
          </w:p>
        </w:tc>
      </w:tr>
      <w:tr w:rsidR="004569AE" w:rsidRPr="008B02B4" w:rsidTr="003329C8">
        <w:trPr>
          <w:trHeight w:val="397"/>
          <w:jc w:val="center"/>
        </w:trPr>
        <w:tc>
          <w:tcPr>
            <w:tcW w:w="3865" w:type="dxa"/>
            <w:tcBorders>
              <w:top w:val="double" w:sz="4" w:space="0" w:color="auto"/>
            </w:tcBorders>
            <w:shd w:val="clear" w:color="auto" w:fill="auto"/>
            <w:vAlign w:val="bottom"/>
          </w:tcPr>
          <w:p w:rsidR="004569AE" w:rsidRPr="008B02B4" w:rsidRDefault="004569AE" w:rsidP="003329C8">
            <w:pPr>
              <w:rPr>
                <w:b/>
                <w:bCs/>
                <w:sz w:val="22"/>
                <w:szCs w:val="22"/>
              </w:rPr>
            </w:pPr>
          </w:p>
          <w:p w:rsidR="004569AE" w:rsidRPr="008B02B4" w:rsidRDefault="004569AE" w:rsidP="003329C8">
            <w:pPr>
              <w:rPr>
                <w:b/>
                <w:bCs/>
                <w:sz w:val="22"/>
                <w:szCs w:val="22"/>
              </w:rPr>
            </w:pPr>
            <w:r w:rsidRPr="008B02B4">
              <w:rPr>
                <w:b/>
                <w:bCs/>
                <w:sz w:val="22"/>
                <w:szCs w:val="22"/>
              </w:rPr>
              <w:t>İaşə dövriyyəsi, min manat</w:t>
            </w:r>
          </w:p>
        </w:tc>
        <w:tc>
          <w:tcPr>
            <w:tcW w:w="1444" w:type="dxa"/>
            <w:tcBorders>
              <w:top w:val="double" w:sz="4" w:space="0" w:color="auto"/>
            </w:tcBorders>
            <w:vAlign w:val="bottom"/>
          </w:tcPr>
          <w:p w:rsidR="004569AE" w:rsidRPr="008B02B4" w:rsidRDefault="004569AE" w:rsidP="003329C8">
            <w:pPr>
              <w:jc w:val="right"/>
              <w:rPr>
                <w:b/>
                <w:sz w:val="22"/>
                <w:szCs w:val="22"/>
              </w:rPr>
            </w:pPr>
            <w:r>
              <w:rPr>
                <w:b/>
                <w:sz w:val="22"/>
                <w:szCs w:val="22"/>
              </w:rPr>
              <w:t>1 095 119,8</w:t>
            </w:r>
          </w:p>
        </w:tc>
        <w:tc>
          <w:tcPr>
            <w:tcW w:w="1444" w:type="dxa"/>
            <w:tcBorders>
              <w:top w:val="double" w:sz="4" w:space="0" w:color="auto"/>
            </w:tcBorders>
            <w:shd w:val="clear" w:color="auto" w:fill="auto"/>
            <w:noWrap/>
            <w:vAlign w:val="bottom"/>
          </w:tcPr>
          <w:p w:rsidR="004569AE" w:rsidRPr="008B02B4" w:rsidRDefault="004569AE" w:rsidP="003329C8">
            <w:pPr>
              <w:jc w:val="right"/>
              <w:rPr>
                <w:b/>
                <w:sz w:val="22"/>
                <w:szCs w:val="22"/>
              </w:rPr>
            </w:pPr>
            <w:r>
              <w:rPr>
                <w:b/>
                <w:sz w:val="22"/>
                <w:szCs w:val="22"/>
              </w:rPr>
              <w:t>1 451 578,6</w:t>
            </w:r>
          </w:p>
        </w:tc>
        <w:tc>
          <w:tcPr>
            <w:tcW w:w="1444" w:type="dxa"/>
            <w:tcBorders>
              <w:top w:val="double" w:sz="4" w:space="0" w:color="auto"/>
            </w:tcBorders>
            <w:vAlign w:val="bottom"/>
          </w:tcPr>
          <w:p w:rsidR="004569AE" w:rsidRPr="008B02B4" w:rsidRDefault="004569AE" w:rsidP="003329C8">
            <w:pPr>
              <w:jc w:val="right"/>
              <w:rPr>
                <w:b/>
                <w:sz w:val="22"/>
                <w:szCs w:val="22"/>
              </w:rPr>
            </w:pPr>
            <w:r>
              <w:rPr>
                <w:b/>
                <w:sz w:val="22"/>
                <w:szCs w:val="22"/>
              </w:rPr>
              <w:t>1 695 987,6</w:t>
            </w:r>
          </w:p>
        </w:tc>
      </w:tr>
      <w:tr w:rsidR="004569AE" w:rsidRPr="008B02B4" w:rsidTr="003329C8">
        <w:trPr>
          <w:trHeight w:val="227"/>
          <w:jc w:val="center"/>
        </w:trPr>
        <w:tc>
          <w:tcPr>
            <w:tcW w:w="3865" w:type="dxa"/>
            <w:shd w:val="clear" w:color="auto" w:fill="auto"/>
            <w:vAlign w:val="bottom"/>
          </w:tcPr>
          <w:p w:rsidR="004569AE" w:rsidRPr="008B02B4" w:rsidRDefault="004569AE" w:rsidP="003329C8">
            <w:pPr>
              <w:spacing w:line="360" w:lineRule="auto"/>
              <w:rPr>
                <w:sz w:val="22"/>
                <w:szCs w:val="22"/>
              </w:rPr>
            </w:pPr>
            <w:r w:rsidRPr="008B02B4">
              <w:rPr>
                <w:sz w:val="22"/>
                <w:szCs w:val="22"/>
              </w:rPr>
              <w:t xml:space="preserve">        </w:t>
            </w:r>
            <w:r w:rsidRPr="00721AB4">
              <w:rPr>
                <w:b/>
                <w:sz w:val="22"/>
                <w:szCs w:val="22"/>
              </w:rPr>
              <w:t>o cümlədən</w:t>
            </w:r>
            <w:r w:rsidRPr="008B02B4">
              <w:rPr>
                <w:sz w:val="22"/>
                <w:szCs w:val="22"/>
              </w:rPr>
              <w:t>:</w:t>
            </w:r>
          </w:p>
        </w:tc>
        <w:tc>
          <w:tcPr>
            <w:tcW w:w="1444" w:type="dxa"/>
            <w:vAlign w:val="bottom"/>
          </w:tcPr>
          <w:p w:rsidR="004569AE" w:rsidRPr="008B02B4" w:rsidRDefault="004569AE" w:rsidP="003329C8">
            <w:pPr>
              <w:spacing w:line="360" w:lineRule="auto"/>
              <w:jc w:val="right"/>
              <w:rPr>
                <w:sz w:val="22"/>
                <w:szCs w:val="22"/>
              </w:rPr>
            </w:pPr>
          </w:p>
        </w:tc>
        <w:tc>
          <w:tcPr>
            <w:tcW w:w="1444" w:type="dxa"/>
            <w:shd w:val="clear" w:color="auto" w:fill="auto"/>
            <w:noWrap/>
            <w:vAlign w:val="bottom"/>
          </w:tcPr>
          <w:p w:rsidR="004569AE" w:rsidRPr="008B02B4" w:rsidRDefault="004569AE" w:rsidP="003329C8">
            <w:pPr>
              <w:spacing w:line="360" w:lineRule="auto"/>
              <w:jc w:val="right"/>
              <w:rPr>
                <w:sz w:val="22"/>
                <w:szCs w:val="22"/>
              </w:rPr>
            </w:pPr>
          </w:p>
        </w:tc>
        <w:tc>
          <w:tcPr>
            <w:tcW w:w="1444" w:type="dxa"/>
            <w:vAlign w:val="bottom"/>
          </w:tcPr>
          <w:p w:rsidR="004569AE" w:rsidRPr="008B02B4" w:rsidRDefault="004569AE" w:rsidP="003329C8">
            <w:pPr>
              <w:spacing w:line="360" w:lineRule="auto"/>
              <w:jc w:val="right"/>
              <w:rPr>
                <w:sz w:val="22"/>
                <w:szCs w:val="22"/>
              </w:rPr>
            </w:pPr>
          </w:p>
        </w:tc>
      </w:tr>
      <w:tr w:rsidR="004569AE" w:rsidRPr="008B02B4" w:rsidTr="003329C8">
        <w:trPr>
          <w:trHeight w:val="426"/>
          <w:jc w:val="center"/>
        </w:trPr>
        <w:tc>
          <w:tcPr>
            <w:tcW w:w="3865" w:type="dxa"/>
            <w:shd w:val="clear" w:color="auto" w:fill="auto"/>
            <w:vAlign w:val="bottom"/>
          </w:tcPr>
          <w:p w:rsidR="004569AE" w:rsidRPr="0032585E" w:rsidRDefault="004569AE" w:rsidP="003329C8">
            <w:pPr>
              <w:spacing w:line="360" w:lineRule="auto"/>
              <w:rPr>
                <w:sz w:val="22"/>
                <w:szCs w:val="22"/>
              </w:rPr>
            </w:pPr>
            <w:r w:rsidRPr="008B02B4">
              <w:rPr>
                <w:sz w:val="22"/>
                <w:szCs w:val="22"/>
              </w:rPr>
              <w:t xml:space="preserve">  dövlət </w:t>
            </w:r>
            <w:r>
              <w:rPr>
                <w:sz w:val="22"/>
                <w:szCs w:val="22"/>
              </w:rPr>
              <w:t>mülkiyyəti</w:t>
            </w:r>
          </w:p>
        </w:tc>
        <w:tc>
          <w:tcPr>
            <w:tcW w:w="1444" w:type="dxa"/>
            <w:vAlign w:val="bottom"/>
          </w:tcPr>
          <w:p w:rsidR="004569AE" w:rsidRPr="008B02B4" w:rsidRDefault="004569AE" w:rsidP="003329C8">
            <w:pPr>
              <w:spacing w:line="360" w:lineRule="auto"/>
              <w:jc w:val="right"/>
              <w:rPr>
                <w:sz w:val="22"/>
                <w:szCs w:val="22"/>
              </w:rPr>
            </w:pPr>
            <w:r>
              <w:rPr>
                <w:sz w:val="22"/>
                <w:szCs w:val="22"/>
              </w:rPr>
              <w:t>9 435,2</w:t>
            </w:r>
          </w:p>
        </w:tc>
        <w:tc>
          <w:tcPr>
            <w:tcW w:w="1444" w:type="dxa"/>
            <w:shd w:val="clear" w:color="auto" w:fill="auto"/>
            <w:noWrap/>
            <w:vAlign w:val="bottom"/>
          </w:tcPr>
          <w:p w:rsidR="004569AE" w:rsidRPr="008B02B4" w:rsidRDefault="004569AE" w:rsidP="003329C8">
            <w:pPr>
              <w:spacing w:line="360" w:lineRule="auto"/>
              <w:jc w:val="right"/>
              <w:rPr>
                <w:sz w:val="22"/>
                <w:szCs w:val="22"/>
              </w:rPr>
            </w:pPr>
            <w:r>
              <w:rPr>
                <w:sz w:val="22"/>
                <w:szCs w:val="22"/>
              </w:rPr>
              <w:t xml:space="preserve">10 800,2 </w:t>
            </w:r>
          </w:p>
        </w:tc>
        <w:tc>
          <w:tcPr>
            <w:tcW w:w="1444" w:type="dxa"/>
            <w:vAlign w:val="bottom"/>
          </w:tcPr>
          <w:p w:rsidR="004569AE" w:rsidRPr="008B02B4" w:rsidRDefault="004569AE" w:rsidP="003329C8">
            <w:pPr>
              <w:spacing w:line="360" w:lineRule="auto"/>
              <w:jc w:val="right"/>
              <w:rPr>
                <w:sz w:val="22"/>
                <w:szCs w:val="22"/>
              </w:rPr>
            </w:pPr>
            <w:r>
              <w:rPr>
                <w:sz w:val="22"/>
                <w:szCs w:val="22"/>
              </w:rPr>
              <w:t>10 828,7</w:t>
            </w:r>
          </w:p>
        </w:tc>
      </w:tr>
      <w:tr w:rsidR="004569AE" w:rsidRPr="008B02B4" w:rsidTr="003329C8">
        <w:trPr>
          <w:trHeight w:val="429"/>
          <w:jc w:val="center"/>
        </w:trPr>
        <w:tc>
          <w:tcPr>
            <w:tcW w:w="3865" w:type="dxa"/>
            <w:shd w:val="clear" w:color="auto" w:fill="auto"/>
            <w:vAlign w:val="bottom"/>
          </w:tcPr>
          <w:p w:rsidR="004569AE" w:rsidRPr="008B02B4" w:rsidRDefault="004569AE" w:rsidP="003329C8">
            <w:pPr>
              <w:spacing w:line="360" w:lineRule="auto"/>
              <w:rPr>
                <w:sz w:val="22"/>
                <w:szCs w:val="22"/>
              </w:rPr>
            </w:pPr>
            <w:r w:rsidRPr="008B02B4">
              <w:rPr>
                <w:sz w:val="22"/>
                <w:szCs w:val="22"/>
              </w:rPr>
              <w:t xml:space="preserve">  qeyri-dövlət  </w:t>
            </w:r>
            <w:r>
              <w:rPr>
                <w:sz w:val="22"/>
                <w:szCs w:val="22"/>
              </w:rPr>
              <w:t>mülkiyyəti</w:t>
            </w:r>
            <w:r w:rsidRPr="008B02B4">
              <w:rPr>
                <w:sz w:val="22"/>
                <w:szCs w:val="22"/>
              </w:rPr>
              <w:t xml:space="preserve">  </w:t>
            </w:r>
          </w:p>
        </w:tc>
        <w:tc>
          <w:tcPr>
            <w:tcW w:w="1444" w:type="dxa"/>
            <w:vAlign w:val="bottom"/>
          </w:tcPr>
          <w:p w:rsidR="004569AE" w:rsidRPr="008B02B4" w:rsidRDefault="004569AE" w:rsidP="003329C8">
            <w:pPr>
              <w:spacing w:line="360" w:lineRule="auto"/>
              <w:jc w:val="right"/>
              <w:rPr>
                <w:sz w:val="22"/>
                <w:szCs w:val="22"/>
              </w:rPr>
            </w:pPr>
            <w:r>
              <w:rPr>
                <w:sz w:val="22"/>
                <w:szCs w:val="22"/>
              </w:rPr>
              <w:t>1 085 684,6</w:t>
            </w:r>
          </w:p>
        </w:tc>
        <w:tc>
          <w:tcPr>
            <w:tcW w:w="1444" w:type="dxa"/>
            <w:shd w:val="clear" w:color="auto" w:fill="auto"/>
            <w:noWrap/>
            <w:vAlign w:val="bottom"/>
          </w:tcPr>
          <w:p w:rsidR="004569AE" w:rsidRPr="008B02B4" w:rsidRDefault="004569AE" w:rsidP="003329C8">
            <w:pPr>
              <w:spacing w:line="360" w:lineRule="auto"/>
              <w:jc w:val="right"/>
              <w:rPr>
                <w:sz w:val="22"/>
                <w:szCs w:val="22"/>
              </w:rPr>
            </w:pPr>
            <w:r>
              <w:rPr>
                <w:sz w:val="22"/>
                <w:szCs w:val="22"/>
              </w:rPr>
              <w:t>1 440 778,4</w:t>
            </w:r>
          </w:p>
        </w:tc>
        <w:tc>
          <w:tcPr>
            <w:tcW w:w="1444" w:type="dxa"/>
            <w:vAlign w:val="bottom"/>
          </w:tcPr>
          <w:p w:rsidR="004569AE" w:rsidRPr="008B02B4" w:rsidRDefault="004569AE" w:rsidP="003329C8">
            <w:pPr>
              <w:spacing w:line="360" w:lineRule="auto"/>
              <w:jc w:val="right"/>
              <w:rPr>
                <w:sz w:val="22"/>
                <w:szCs w:val="22"/>
              </w:rPr>
            </w:pPr>
            <w:r>
              <w:rPr>
                <w:sz w:val="22"/>
                <w:szCs w:val="22"/>
              </w:rPr>
              <w:t>1 685 158,9</w:t>
            </w:r>
          </w:p>
        </w:tc>
      </w:tr>
      <w:tr w:rsidR="004569AE" w:rsidRPr="008B02B4" w:rsidTr="003329C8">
        <w:trPr>
          <w:trHeight w:val="397"/>
          <w:jc w:val="center"/>
        </w:trPr>
        <w:tc>
          <w:tcPr>
            <w:tcW w:w="3865" w:type="dxa"/>
            <w:shd w:val="clear" w:color="auto" w:fill="auto"/>
            <w:vAlign w:val="bottom"/>
          </w:tcPr>
          <w:p w:rsidR="004569AE" w:rsidRDefault="004569AE" w:rsidP="003329C8">
            <w:pPr>
              <w:rPr>
                <w:sz w:val="22"/>
                <w:szCs w:val="22"/>
              </w:rPr>
            </w:pPr>
          </w:p>
          <w:p w:rsidR="004569AE" w:rsidRDefault="004569AE" w:rsidP="003329C8">
            <w:pPr>
              <w:rPr>
                <w:sz w:val="22"/>
                <w:szCs w:val="22"/>
              </w:rPr>
            </w:pPr>
            <w:r>
              <w:rPr>
                <w:sz w:val="22"/>
                <w:szCs w:val="22"/>
              </w:rPr>
              <w:t>İaşə dövriyyəsinin ölkənin ümumi iaşə dövriyyəsində xüsusi çəkisi, faizlə</w:t>
            </w:r>
          </w:p>
          <w:p w:rsidR="004569AE" w:rsidRPr="009F6407" w:rsidRDefault="004569AE" w:rsidP="003329C8">
            <w:pPr>
              <w:rPr>
                <w:sz w:val="22"/>
                <w:szCs w:val="22"/>
              </w:rPr>
            </w:pPr>
          </w:p>
        </w:tc>
        <w:tc>
          <w:tcPr>
            <w:tcW w:w="1444" w:type="dxa"/>
            <w:vAlign w:val="bottom"/>
          </w:tcPr>
          <w:p w:rsidR="004569AE" w:rsidRPr="008B02B4" w:rsidRDefault="004569AE" w:rsidP="003329C8">
            <w:pPr>
              <w:spacing w:line="360" w:lineRule="auto"/>
              <w:jc w:val="right"/>
              <w:rPr>
                <w:sz w:val="22"/>
                <w:szCs w:val="22"/>
              </w:rPr>
            </w:pPr>
            <w:r>
              <w:rPr>
                <w:sz w:val="22"/>
                <w:szCs w:val="22"/>
              </w:rPr>
              <w:t>69,05</w:t>
            </w:r>
          </w:p>
        </w:tc>
        <w:tc>
          <w:tcPr>
            <w:tcW w:w="1444" w:type="dxa"/>
            <w:shd w:val="clear" w:color="auto" w:fill="auto"/>
            <w:noWrap/>
            <w:vAlign w:val="bottom"/>
          </w:tcPr>
          <w:p w:rsidR="004569AE" w:rsidRPr="008B02B4" w:rsidRDefault="004569AE" w:rsidP="003329C8">
            <w:pPr>
              <w:spacing w:line="360" w:lineRule="auto"/>
              <w:jc w:val="right"/>
              <w:rPr>
                <w:sz w:val="22"/>
                <w:szCs w:val="22"/>
              </w:rPr>
            </w:pPr>
            <w:r>
              <w:rPr>
                <w:sz w:val="22"/>
                <w:szCs w:val="22"/>
              </w:rPr>
              <w:t>71,10</w:t>
            </w:r>
          </w:p>
        </w:tc>
        <w:tc>
          <w:tcPr>
            <w:tcW w:w="1444" w:type="dxa"/>
            <w:vAlign w:val="bottom"/>
          </w:tcPr>
          <w:p w:rsidR="004569AE" w:rsidRPr="008B02B4" w:rsidRDefault="004569AE" w:rsidP="003329C8">
            <w:pPr>
              <w:spacing w:line="360" w:lineRule="auto"/>
              <w:jc w:val="right"/>
              <w:rPr>
                <w:sz w:val="22"/>
                <w:szCs w:val="22"/>
              </w:rPr>
            </w:pPr>
            <w:r>
              <w:rPr>
                <w:sz w:val="22"/>
                <w:szCs w:val="22"/>
              </w:rPr>
              <w:t>71,39</w:t>
            </w:r>
          </w:p>
        </w:tc>
      </w:tr>
      <w:tr w:rsidR="004569AE" w:rsidRPr="008B02B4" w:rsidTr="003329C8">
        <w:trPr>
          <w:trHeight w:val="340"/>
          <w:jc w:val="center"/>
        </w:trPr>
        <w:tc>
          <w:tcPr>
            <w:tcW w:w="3865" w:type="dxa"/>
            <w:shd w:val="clear" w:color="auto" w:fill="auto"/>
            <w:vAlign w:val="bottom"/>
          </w:tcPr>
          <w:p w:rsidR="004569AE" w:rsidRPr="008B02B4" w:rsidRDefault="004569AE" w:rsidP="003329C8">
            <w:pPr>
              <w:rPr>
                <w:sz w:val="22"/>
                <w:szCs w:val="22"/>
              </w:rPr>
            </w:pPr>
            <w:r w:rsidRPr="008B02B4">
              <w:rPr>
                <w:bCs/>
                <w:sz w:val="22"/>
                <w:szCs w:val="22"/>
              </w:rPr>
              <w:t xml:space="preserve">İaşə dövriyyəsinin </w:t>
            </w:r>
            <w:r w:rsidRPr="008B02B4">
              <w:rPr>
                <w:sz w:val="22"/>
                <w:szCs w:val="22"/>
              </w:rPr>
              <w:t>fiziki həcm indeksi, əvvəlki ilə nisbətən, faizlə</w:t>
            </w:r>
          </w:p>
        </w:tc>
        <w:tc>
          <w:tcPr>
            <w:tcW w:w="1444" w:type="dxa"/>
            <w:vAlign w:val="bottom"/>
          </w:tcPr>
          <w:p w:rsidR="004569AE" w:rsidRPr="008B02B4" w:rsidRDefault="004569AE" w:rsidP="003329C8">
            <w:pPr>
              <w:jc w:val="right"/>
              <w:rPr>
                <w:sz w:val="22"/>
                <w:szCs w:val="22"/>
              </w:rPr>
            </w:pPr>
            <w:r>
              <w:rPr>
                <w:sz w:val="22"/>
                <w:szCs w:val="22"/>
              </w:rPr>
              <w:t>144,2</w:t>
            </w:r>
          </w:p>
        </w:tc>
        <w:tc>
          <w:tcPr>
            <w:tcW w:w="1444" w:type="dxa"/>
            <w:shd w:val="clear" w:color="auto" w:fill="auto"/>
            <w:noWrap/>
            <w:vAlign w:val="bottom"/>
          </w:tcPr>
          <w:p w:rsidR="004569AE" w:rsidRPr="008B02B4" w:rsidRDefault="004569AE" w:rsidP="003329C8">
            <w:pPr>
              <w:jc w:val="right"/>
              <w:rPr>
                <w:sz w:val="22"/>
                <w:szCs w:val="22"/>
              </w:rPr>
            </w:pPr>
            <w:r>
              <w:rPr>
                <w:sz w:val="22"/>
                <w:szCs w:val="22"/>
              </w:rPr>
              <w:t>118,7</w:t>
            </w:r>
          </w:p>
        </w:tc>
        <w:tc>
          <w:tcPr>
            <w:tcW w:w="1444" w:type="dxa"/>
            <w:vAlign w:val="bottom"/>
          </w:tcPr>
          <w:p w:rsidR="004569AE" w:rsidRPr="008B02B4" w:rsidRDefault="004569AE" w:rsidP="003329C8">
            <w:pPr>
              <w:jc w:val="right"/>
              <w:rPr>
                <w:sz w:val="22"/>
                <w:szCs w:val="22"/>
              </w:rPr>
            </w:pPr>
            <w:r>
              <w:rPr>
                <w:sz w:val="22"/>
                <w:szCs w:val="22"/>
              </w:rPr>
              <w:t>113,8</w:t>
            </w:r>
          </w:p>
        </w:tc>
      </w:tr>
      <w:tr w:rsidR="004569AE" w:rsidRPr="008B02B4" w:rsidTr="003329C8">
        <w:trPr>
          <w:trHeight w:val="474"/>
          <w:jc w:val="center"/>
        </w:trPr>
        <w:tc>
          <w:tcPr>
            <w:tcW w:w="3865" w:type="dxa"/>
            <w:shd w:val="clear" w:color="auto" w:fill="auto"/>
            <w:vAlign w:val="center"/>
          </w:tcPr>
          <w:p w:rsidR="004569AE" w:rsidRPr="008B02B4" w:rsidRDefault="004569AE" w:rsidP="003329C8">
            <w:pPr>
              <w:rPr>
                <w:sz w:val="22"/>
                <w:szCs w:val="22"/>
              </w:rPr>
            </w:pPr>
          </w:p>
          <w:p w:rsidR="004569AE" w:rsidRPr="008B02B4" w:rsidRDefault="004569AE" w:rsidP="003329C8">
            <w:pPr>
              <w:rPr>
                <w:sz w:val="22"/>
                <w:szCs w:val="22"/>
              </w:rPr>
            </w:pPr>
            <w:r w:rsidRPr="008B02B4">
              <w:rPr>
                <w:sz w:val="22"/>
                <w:szCs w:val="22"/>
              </w:rPr>
              <w:t>Əhalinin hər nəfərinə düşən iaşə dövriyyəsi, manatla</w:t>
            </w:r>
          </w:p>
        </w:tc>
        <w:tc>
          <w:tcPr>
            <w:tcW w:w="1444" w:type="dxa"/>
            <w:vAlign w:val="bottom"/>
          </w:tcPr>
          <w:p w:rsidR="004569AE" w:rsidRPr="008B02B4" w:rsidRDefault="004569AE" w:rsidP="003329C8">
            <w:pPr>
              <w:jc w:val="right"/>
              <w:rPr>
                <w:sz w:val="22"/>
                <w:szCs w:val="22"/>
              </w:rPr>
            </w:pPr>
            <w:r>
              <w:rPr>
                <w:sz w:val="22"/>
                <w:szCs w:val="22"/>
              </w:rPr>
              <w:t>429,04</w:t>
            </w:r>
          </w:p>
        </w:tc>
        <w:tc>
          <w:tcPr>
            <w:tcW w:w="1444" w:type="dxa"/>
            <w:shd w:val="clear" w:color="auto" w:fill="auto"/>
            <w:noWrap/>
            <w:vAlign w:val="bottom"/>
          </w:tcPr>
          <w:p w:rsidR="004569AE" w:rsidRPr="008B02B4" w:rsidRDefault="004569AE" w:rsidP="003329C8">
            <w:pPr>
              <w:jc w:val="right"/>
              <w:rPr>
                <w:sz w:val="22"/>
                <w:szCs w:val="22"/>
              </w:rPr>
            </w:pPr>
            <w:r>
              <w:rPr>
                <w:sz w:val="22"/>
                <w:szCs w:val="22"/>
              </w:rPr>
              <w:t>570,17</w:t>
            </w:r>
          </w:p>
        </w:tc>
        <w:tc>
          <w:tcPr>
            <w:tcW w:w="1444" w:type="dxa"/>
            <w:vAlign w:val="bottom"/>
          </w:tcPr>
          <w:p w:rsidR="004569AE" w:rsidRPr="008B02B4" w:rsidRDefault="004569AE" w:rsidP="003329C8">
            <w:pPr>
              <w:jc w:val="right"/>
              <w:rPr>
                <w:sz w:val="22"/>
                <w:szCs w:val="22"/>
              </w:rPr>
            </w:pPr>
            <w:r>
              <w:rPr>
                <w:sz w:val="22"/>
                <w:szCs w:val="22"/>
              </w:rPr>
              <w:t>722,28</w:t>
            </w:r>
          </w:p>
        </w:tc>
      </w:tr>
      <w:tr w:rsidR="004569AE" w:rsidRPr="008B02B4" w:rsidTr="003329C8">
        <w:trPr>
          <w:trHeight w:val="385"/>
          <w:jc w:val="center"/>
        </w:trPr>
        <w:tc>
          <w:tcPr>
            <w:tcW w:w="3865" w:type="dxa"/>
            <w:shd w:val="clear" w:color="auto" w:fill="auto"/>
            <w:vAlign w:val="bottom"/>
          </w:tcPr>
          <w:p w:rsidR="004569AE" w:rsidRPr="008B02B4" w:rsidRDefault="004569AE" w:rsidP="003329C8">
            <w:pPr>
              <w:rPr>
                <w:sz w:val="22"/>
                <w:szCs w:val="22"/>
              </w:rPr>
            </w:pPr>
          </w:p>
          <w:p w:rsidR="004569AE" w:rsidRPr="008B02B4" w:rsidRDefault="004569AE" w:rsidP="003329C8">
            <w:pPr>
              <w:rPr>
                <w:sz w:val="22"/>
                <w:szCs w:val="22"/>
              </w:rPr>
            </w:pPr>
            <w:r w:rsidRPr="008B02B4">
              <w:rPr>
                <w:bCs/>
                <w:sz w:val="22"/>
                <w:szCs w:val="22"/>
              </w:rPr>
              <w:t>İaşə dövriyyəsi</w:t>
            </w:r>
            <w:r>
              <w:rPr>
                <w:bCs/>
                <w:sz w:val="22"/>
                <w:szCs w:val="22"/>
              </w:rPr>
              <w:t>ndə mülkiyyət növlərinin xüsusi çəkisi,</w:t>
            </w:r>
            <w:r w:rsidRPr="008B02B4">
              <w:rPr>
                <w:sz w:val="22"/>
                <w:szCs w:val="22"/>
              </w:rPr>
              <w:t xml:space="preserve"> faizlə</w:t>
            </w:r>
            <w:r w:rsidRPr="008B02B4">
              <w:rPr>
                <w:bCs/>
                <w:sz w:val="22"/>
                <w:szCs w:val="22"/>
              </w:rPr>
              <w:t xml:space="preserve"> </w:t>
            </w:r>
          </w:p>
          <w:p w:rsidR="004569AE" w:rsidRPr="008B02B4" w:rsidRDefault="004569AE" w:rsidP="003329C8">
            <w:pPr>
              <w:rPr>
                <w:sz w:val="22"/>
                <w:szCs w:val="22"/>
              </w:rPr>
            </w:pPr>
          </w:p>
        </w:tc>
        <w:tc>
          <w:tcPr>
            <w:tcW w:w="1444" w:type="dxa"/>
            <w:vAlign w:val="bottom"/>
          </w:tcPr>
          <w:p w:rsidR="004569AE" w:rsidRPr="008B02B4" w:rsidRDefault="004569AE" w:rsidP="003329C8">
            <w:pPr>
              <w:spacing w:line="360" w:lineRule="auto"/>
              <w:jc w:val="right"/>
              <w:rPr>
                <w:sz w:val="22"/>
                <w:szCs w:val="22"/>
              </w:rPr>
            </w:pPr>
          </w:p>
        </w:tc>
        <w:tc>
          <w:tcPr>
            <w:tcW w:w="1444" w:type="dxa"/>
            <w:shd w:val="clear" w:color="auto" w:fill="auto"/>
            <w:noWrap/>
            <w:vAlign w:val="bottom"/>
          </w:tcPr>
          <w:p w:rsidR="004569AE" w:rsidRPr="008B02B4" w:rsidRDefault="004569AE" w:rsidP="003329C8">
            <w:pPr>
              <w:spacing w:line="360" w:lineRule="auto"/>
              <w:jc w:val="right"/>
              <w:rPr>
                <w:sz w:val="22"/>
                <w:szCs w:val="22"/>
              </w:rPr>
            </w:pPr>
          </w:p>
        </w:tc>
        <w:tc>
          <w:tcPr>
            <w:tcW w:w="1444" w:type="dxa"/>
            <w:vAlign w:val="bottom"/>
          </w:tcPr>
          <w:p w:rsidR="004569AE" w:rsidRPr="008B02B4" w:rsidRDefault="004569AE" w:rsidP="003329C8">
            <w:pPr>
              <w:spacing w:line="360" w:lineRule="auto"/>
              <w:jc w:val="right"/>
              <w:rPr>
                <w:sz w:val="22"/>
                <w:szCs w:val="22"/>
              </w:rPr>
            </w:pPr>
          </w:p>
        </w:tc>
      </w:tr>
      <w:tr w:rsidR="004569AE" w:rsidRPr="008B02B4" w:rsidTr="003329C8">
        <w:trPr>
          <w:trHeight w:val="407"/>
          <w:jc w:val="center"/>
        </w:trPr>
        <w:tc>
          <w:tcPr>
            <w:tcW w:w="3865" w:type="dxa"/>
            <w:shd w:val="clear" w:color="auto" w:fill="auto"/>
            <w:vAlign w:val="bottom"/>
          </w:tcPr>
          <w:p w:rsidR="004569AE" w:rsidRPr="0032585E" w:rsidRDefault="004569AE" w:rsidP="003329C8">
            <w:pPr>
              <w:spacing w:line="360" w:lineRule="auto"/>
              <w:rPr>
                <w:sz w:val="22"/>
                <w:szCs w:val="22"/>
              </w:rPr>
            </w:pPr>
            <w:r w:rsidRPr="008B02B4">
              <w:rPr>
                <w:sz w:val="22"/>
                <w:szCs w:val="22"/>
              </w:rPr>
              <w:t xml:space="preserve">  dövlət </w:t>
            </w:r>
            <w:r>
              <w:rPr>
                <w:sz w:val="22"/>
                <w:szCs w:val="22"/>
              </w:rPr>
              <w:t>mülkiyyəti</w:t>
            </w:r>
          </w:p>
        </w:tc>
        <w:tc>
          <w:tcPr>
            <w:tcW w:w="1444" w:type="dxa"/>
            <w:vAlign w:val="bottom"/>
          </w:tcPr>
          <w:p w:rsidR="004569AE" w:rsidRPr="008B02B4" w:rsidRDefault="004569AE" w:rsidP="003329C8">
            <w:pPr>
              <w:spacing w:line="360" w:lineRule="auto"/>
              <w:jc w:val="right"/>
              <w:rPr>
                <w:sz w:val="22"/>
                <w:szCs w:val="22"/>
              </w:rPr>
            </w:pPr>
            <w:r>
              <w:rPr>
                <w:sz w:val="22"/>
                <w:szCs w:val="22"/>
              </w:rPr>
              <w:t>0,9</w:t>
            </w:r>
          </w:p>
        </w:tc>
        <w:tc>
          <w:tcPr>
            <w:tcW w:w="1444" w:type="dxa"/>
            <w:shd w:val="clear" w:color="auto" w:fill="auto"/>
            <w:noWrap/>
            <w:vAlign w:val="bottom"/>
          </w:tcPr>
          <w:p w:rsidR="004569AE" w:rsidRPr="008B02B4" w:rsidRDefault="004569AE" w:rsidP="003329C8">
            <w:pPr>
              <w:spacing w:line="360" w:lineRule="auto"/>
              <w:jc w:val="right"/>
              <w:rPr>
                <w:sz w:val="22"/>
                <w:szCs w:val="22"/>
              </w:rPr>
            </w:pPr>
            <w:r>
              <w:rPr>
                <w:sz w:val="22"/>
                <w:szCs w:val="22"/>
              </w:rPr>
              <w:t>0,7</w:t>
            </w:r>
          </w:p>
        </w:tc>
        <w:tc>
          <w:tcPr>
            <w:tcW w:w="1444" w:type="dxa"/>
            <w:vAlign w:val="bottom"/>
          </w:tcPr>
          <w:p w:rsidR="004569AE" w:rsidRPr="008B02B4" w:rsidRDefault="004569AE" w:rsidP="003329C8">
            <w:pPr>
              <w:spacing w:line="360" w:lineRule="auto"/>
              <w:jc w:val="right"/>
              <w:rPr>
                <w:sz w:val="22"/>
                <w:szCs w:val="22"/>
              </w:rPr>
            </w:pPr>
            <w:r>
              <w:rPr>
                <w:sz w:val="22"/>
                <w:szCs w:val="22"/>
              </w:rPr>
              <w:t>0,6</w:t>
            </w:r>
          </w:p>
        </w:tc>
      </w:tr>
      <w:tr w:rsidR="004569AE" w:rsidRPr="008B02B4" w:rsidTr="003329C8">
        <w:trPr>
          <w:trHeight w:val="340"/>
          <w:jc w:val="center"/>
        </w:trPr>
        <w:tc>
          <w:tcPr>
            <w:tcW w:w="3865" w:type="dxa"/>
            <w:shd w:val="clear" w:color="auto" w:fill="auto"/>
            <w:vAlign w:val="bottom"/>
          </w:tcPr>
          <w:p w:rsidR="004569AE" w:rsidRPr="0032585E" w:rsidRDefault="004569AE" w:rsidP="003329C8">
            <w:pPr>
              <w:spacing w:line="360" w:lineRule="auto"/>
              <w:rPr>
                <w:sz w:val="22"/>
                <w:szCs w:val="22"/>
              </w:rPr>
            </w:pPr>
            <w:r w:rsidRPr="008B02B4">
              <w:rPr>
                <w:sz w:val="22"/>
                <w:szCs w:val="22"/>
              </w:rPr>
              <w:t xml:space="preserve">  qeyri-dövlət </w:t>
            </w:r>
            <w:r>
              <w:rPr>
                <w:sz w:val="22"/>
                <w:szCs w:val="22"/>
              </w:rPr>
              <w:t>mülkiyyəti</w:t>
            </w:r>
          </w:p>
        </w:tc>
        <w:tc>
          <w:tcPr>
            <w:tcW w:w="1444" w:type="dxa"/>
            <w:vAlign w:val="bottom"/>
          </w:tcPr>
          <w:p w:rsidR="004569AE" w:rsidRPr="008B02B4" w:rsidRDefault="004569AE" w:rsidP="003329C8">
            <w:pPr>
              <w:spacing w:line="360" w:lineRule="auto"/>
              <w:jc w:val="right"/>
              <w:rPr>
                <w:sz w:val="22"/>
                <w:szCs w:val="22"/>
              </w:rPr>
            </w:pPr>
            <w:r>
              <w:rPr>
                <w:sz w:val="22"/>
                <w:szCs w:val="22"/>
              </w:rPr>
              <w:t>99,1</w:t>
            </w:r>
          </w:p>
        </w:tc>
        <w:tc>
          <w:tcPr>
            <w:tcW w:w="1444" w:type="dxa"/>
            <w:shd w:val="clear" w:color="auto" w:fill="auto"/>
            <w:noWrap/>
            <w:vAlign w:val="bottom"/>
          </w:tcPr>
          <w:p w:rsidR="004569AE" w:rsidRPr="008B02B4" w:rsidRDefault="004569AE" w:rsidP="003329C8">
            <w:pPr>
              <w:spacing w:line="360" w:lineRule="auto"/>
              <w:jc w:val="right"/>
              <w:rPr>
                <w:sz w:val="22"/>
                <w:szCs w:val="22"/>
              </w:rPr>
            </w:pPr>
            <w:r>
              <w:rPr>
                <w:sz w:val="22"/>
                <w:szCs w:val="22"/>
              </w:rPr>
              <w:t>99,3</w:t>
            </w:r>
          </w:p>
        </w:tc>
        <w:tc>
          <w:tcPr>
            <w:tcW w:w="1444" w:type="dxa"/>
            <w:vAlign w:val="bottom"/>
          </w:tcPr>
          <w:p w:rsidR="004569AE" w:rsidRPr="008B02B4" w:rsidRDefault="004569AE" w:rsidP="003329C8">
            <w:pPr>
              <w:spacing w:line="360" w:lineRule="auto"/>
              <w:jc w:val="right"/>
              <w:rPr>
                <w:sz w:val="22"/>
                <w:szCs w:val="22"/>
              </w:rPr>
            </w:pPr>
            <w:r>
              <w:rPr>
                <w:sz w:val="22"/>
                <w:szCs w:val="22"/>
              </w:rPr>
              <w:t>99,4</w:t>
            </w:r>
          </w:p>
        </w:tc>
      </w:tr>
      <w:tr w:rsidR="004569AE" w:rsidRPr="008B02B4" w:rsidTr="00A4272D">
        <w:trPr>
          <w:trHeight w:val="608"/>
          <w:jc w:val="center"/>
        </w:trPr>
        <w:tc>
          <w:tcPr>
            <w:tcW w:w="3865" w:type="dxa"/>
            <w:shd w:val="clear" w:color="auto" w:fill="auto"/>
            <w:vAlign w:val="bottom"/>
          </w:tcPr>
          <w:p w:rsidR="004569AE" w:rsidRPr="008B02B4" w:rsidRDefault="004569AE" w:rsidP="003329C8">
            <w:pPr>
              <w:rPr>
                <w:sz w:val="22"/>
                <w:szCs w:val="22"/>
              </w:rPr>
            </w:pPr>
            <w:r w:rsidRPr="008B02B4">
              <w:rPr>
                <w:sz w:val="22"/>
                <w:szCs w:val="22"/>
              </w:rPr>
              <w:t>İaşə fəaliyyəti göstərən sahibkarlıq subyektlərinin sayı, vahid</w:t>
            </w:r>
          </w:p>
        </w:tc>
        <w:tc>
          <w:tcPr>
            <w:tcW w:w="1444" w:type="dxa"/>
            <w:vAlign w:val="bottom"/>
          </w:tcPr>
          <w:p w:rsidR="004569AE" w:rsidRPr="008B02B4" w:rsidRDefault="004569AE" w:rsidP="00A4272D">
            <w:pPr>
              <w:spacing w:line="360" w:lineRule="auto"/>
              <w:jc w:val="right"/>
              <w:rPr>
                <w:sz w:val="22"/>
                <w:szCs w:val="22"/>
              </w:rPr>
            </w:pPr>
            <w:r>
              <w:rPr>
                <w:sz w:val="22"/>
                <w:szCs w:val="22"/>
              </w:rPr>
              <w:t>10 057</w:t>
            </w:r>
          </w:p>
        </w:tc>
        <w:tc>
          <w:tcPr>
            <w:tcW w:w="1444" w:type="dxa"/>
            <w:shd w:val="clear" w:color="auto" w:fill="auto"/>
            <w:noWrap/>
            <w:vAlign w:val="bottom"/>
          </w:tcPr>
          <w:p w:rsidR="004569AE" w:rsidRPr="008B02B4" w:rsidRDefault="004569AE" w:rsidP="00A4272D">
            <w:pPr>
              <w:spacing w:line="360" w:lineRule="auto"/>
              <w:jc w:val="right"/>
              <w:rPr>
                <w:sz w:val="22"/>
                <w:szCs w:val="22"/>
              </w:rPr>
            </w:pPr>
            <w:r>
              <w:rPr>
                <w:sz w:val="22"/>
                <w:szCs w:val="22"/>
              </w:rPr>
              <w:t>10 497</w:t>
            </w:r>
          </w:p>
        </w:tc>
        <w:tc>
          <w:tcPr>
            <w:tcW w:w="1444" w:type="dxa"/>
            <w:vAlign w:val="bottom"/>
          </w:tcPr>
          <w:p w:rsidR="004569AE" w:rsidRPr="008B02B4" w:rsidRDefault="004569AE" w:rsidP="00A4272D">
            <w:pPr>
              <w:spacing w:line="360" w:lineRule="auto"/>
              <w:jc w:val="right"/>
              <w:rPr>
                <w:sz w:val="22"/>
                <w:szCs w:val="22"/>
              </w:rPr>
            </w:pPr>
            <w:r>
              <w:rPr>
                <w:sz w:val="22"/>
                <w:szCs w:val="22"/>
              </w:rPr>
              <w:t>11 060</w:t>
            </w:r>
          </w:p>
        </w:tc>
      </w:tr>
      <w:tr w:rsidR="004569AE" w:rsidRPr="008B02B4" w:rsidTr="00962490">
        <w:trPr>
          <w:trHeight w:val="546"/>
          <w:jc w:val="center"/>
        </w:trPr>
        <w:tc>
          <w:tcPr>
            <w:tcW w:w="3865" w:type="dxa"/>
            <w:tcBorders>
              <w:bottom w:val="double" w:sz="4" w:space="0" w:color="auto"/>
            </w:tcBorders>
            <w:shd w:val="clear" w:color="auto" w:fill="auto"/>
            <w:vAlign w:val="bottom"/>
          </w:tcPr>
          <w:p w:rsidR="004569AE" w:rsidRPr="008B02B4" w:rsidRDefault="004569AE" w:rsidP="003329C8">
            <w:pPr>
              <w:rPr>
                <w:sz w:val="22"/>
                <w:szCs w:val="22"/>
              </w:rPr>
            </w:pPr>
          </w:p>
          <w:p w:rsidR="004569AE" w:rsidRPr="008B02B4" w:rsidRDefault="004569AE" w:rsidP="003329C8">
            <w:pPr>
              <w:rPr>
                <w:sz w:val="22"/>
                <w:szCs w:val="22"/>
              </w:rPr>
            </w:pPr>
            <w:r w:rsidRPr="008B02B4">
              <w:rPr>
                <w:sz w:val="22"/>
                <w:szCs w:val="22"/>
              </w:rPr>
              <w:t>İaşə obyektlərində oturacaq yerlərinin sayı, vahid</w:t>
            </w:r>
          </w:p>
        </w:tc>
        <w:tc>
          <w:tcPr>
            <w:tcW w:w="1444" w:type="dxa"/>
            <w:tcBorders>
              <w:bottom w:val="double" w:sz="4" w:space="0" w:color="auto"/>
            </w:tcBorders>
            <w:vAlign w:val="bottom"/>
          </w:tcPr>
          <w:p w:rsidR="004569AE" w:rsidRPr="008B02B4" w:rsidRDefault="004569AE" w:rsidP="00962490">
            <w:pPr>
              <w:spacing w:line="360" w:lineRule="auto"/>
              <w:jc w:val="right"/>
              <w:rPr>
                <w:sz w:val="22"/>
                <w:szCs w:val="22"/>
              </w:rPr>
            </w:pPr>
            <w:r>
              <w:rPr>
                <w:sz w:val="22"/>
                <w:szCs w:val="22"/>
              </w:rPr>
              <w:t>703 855</w:t>
            </w:r>
          </w:p>
        </w:tc>
        <w:tc>
          <w:tcPr>
            <w:tcW w:w="1444" w:type="dxa"/>
            <w:tcBorders>
              <w:bottom w:val="double" w:sz="4" w:space="0" w:color="auto"/>
            </w:tcBorders>
            <w:shd w:val="clear" w:color="auto" w:fill="auto"/>
            <w:noWrap/>
            <w:vAlign w:val="bottom"/>
          </w:tcPr>
          <w:p w:rsidR="004569AE" w:rsidRPr="008B02B4" w:rsidRDefault="004569AE" w:rsidP="00962490">
            <w:pPr>
              <w:spacing w:line="360" w:lineRule="auto"/>
              <w:jc w:val="right"/>
              <w:rPr>
                <w:sz w:val="22"/>
                <w:szCs w:val="22"/>
              </w:rPr>
            </w:pPr>
            <w:r>
              <w:rPr>
                <w:sz w:val="22"/>
                <w:szCs w:val="22"/>
              </w:rPr>
              <w:t>791 890</w:t>
            </w:r>
          </w:p>
        </w:tc>
        <w:tc>
          <w:tcPr>
            <w:tcW w:w="1444" w:type="dxa"/>
            <w:tcBorders>
              <w:bottom w:val="double" w:sz="4" w:space="0" w:color="auto"/>
            </w:tcBorders>
            <w:vAlign w:val="bottom"/>
          </w:tcPr>
          <w:p w:rsidR="004569AE" w:rsidRPr="008B02B4" w:rsidRDefault="004569AE" w:rsidP="00962490">
            <w:pPr>
              <w:spacing w:line="360" w:lineRule="auto"/>
              <w:jc w:val="right"/>
              <w:rPr>
                <w:sz w:val="22"/>
                <w:szCs w:val="22"/>
              </w:rPr>
            </w:pPr>
            <w:r>
              <w:rPr>
                <w:sz w:val="22"/>
                <w:szCs w:val="22"/>
              </w:rPr>
              <w:t>838 768</w:t>
            </w:r>
          </w:p>
        </w:tc>
      </w:tr>
    </w:tbl>
    <w:p w:rsidR="004569AE" w:rsidRPr="00856B0B" w:rsidRDefault="004569AE" w:rsidP="004569AE">
      <w:pPr>
        <w:jc w:val="right"/>
        <w:rPr>
          <w:color w:val="FF0000"/>
          <w:sz w:val="22"/>
          <w:szCs w:val="22"/>
        </w:rPr>
      </w:pPr>
      <w:r w:rsidRPr="00856B0B">
        <w:rPr>
          <w:color w:val="FF0000"/>
          <w:sz w:val="22"/>
          <w:szCs w:val="22"/>
        </w:rPr>
        <w:t xml:space="preserve">                          </w:t>
      </w:r>
    </w:p>
    <w:p w:rsidR="004569AE" w:rsidRPr="00856B0B" w:rsidRDefault="004569AE" w:rsidP="004569AE">
      <w:pPr>
        <w:jc w:val="center"/>
        <w:rPr>
          <w:b/>
          <w:color w:val="FF0000"/>
          <w:sz w:val="22"/>
          <w:szCs w:val="22"/>
        </w:rPr>
      </w:pPr>
    </w:p>
    <w:p w:rsidR="004569AE" w:rsidRPr="00856B0B" w:rsidRDefault="004569AE" w:rsidP="004569AE">
      <w:pPr>
        <w:jc w:val="center"/>
        <w:rPr>
          <w:b/>
          <w:color w:val="FF0000"/>
          <w:sz w:val="22"/>
          <w:szCs w:val="22"/>
        </w:rPr>
      </w:pPr>
    </w:p>
    <w:p w:rsidR="004569AE" w:rsidRPr="00856B0B" w:rsidRDefault="004569AE" w:rsidP="004569AE">
      <w:pPr>
        <w:jc w:val="center"/>
        <w:rPr>
          <w:b/>
          <w:color w:val="FF0000"/>
          <w:sz w:val="22"/>
          <w:szCs w:val="22"/>
        </w:rPr>
      </w:pPr>
    </w:p>
    <w:p w:rsidR="004569AE" w:rsidRPr="00856B0B" w:rsidRDefault="004569AE" w:rsidP="004569AE">
      <w:pPr>
        <w:jc w:val="center"/>
        <w:rPr>
          <w:b/>
          <w:color w:val="FF0000"/>
          <w:sz w:val="22"/>
          <w:szCs w:val="22"/>
        </w:rPr>
      </w:pPr>
    </w:p>
    <w:p w:rsidR="004569AE" w:rsidRPr="00856B0B" w:rsidRDefault="004569AE" w:rsidP="004569AE">
      <w:pPr>
        <w:jc w:val="center"/>
        <w:rPr>
          <w:b/>
          <w:color w:val="FF0000"/>
          <w:sz w:val="22"/>
          <w:szCs w:val="22"/>
        </w:rPr>
      </w:pPr>
    </w:p>
    <w:p w:rsidR="004569AE" w:rsidRPr="00856B0B" w:rsidRDefault="004569AE" w:rsidP="004569AE">
      <w:pPr>
        <w:jc w:val="center"/>
        <w:rPr>
          <w:b/>
          <w:color w:val="FF0000"/>
          <w:sz w:val="22"/>
          <w:szCs w:val="22"/>
        </w:rPr>
      </w:pPr>
    </w:p>
    <w:p w:rsidR="004569AE" w:rsidRPr="00856B0B" w:rsidRDefault="004569AE" w:rsidP="004569AE">
      <w:pPr>
        <w:jc w:val="center"/>
        <w:rPr>
          <w:b/>
          <w:color w:val="FF0000"/>
          <w:sz w:val="22"/>
          <w:szCs w:val="22"/>
        </w:rPr>
      </w:pPr>
    </w:p>
    <w:p w:rsidR="004569AE" w:rsidRPr="00856B0B" w:rsidRDefault="004569AE" w:rsidP="004569AE">
      <w:pPr>
        <w:jc w:val="center"/>
        <w:rPr>
          <w:b/>
          <w:color w:val="FF0000"/>
          <w:sz w:val="22"/>
          <w:szCs w:val="22"/>
        </w:rPr>
      </w:pPr>
    </w:p>
    <w:p w:rsidR="004569AE" w:rsidRPr="00856B0B" w:rsidRDefault="004569AE" w:rsidP="004569AE">
      <w:pPr>
        <w:jc w:val="center"/>
        <w:rPr>
          <w:b/>
          <w:color w:val="FF0000"/>
          <w:sz w:val="22"/>
          <w:szCs w:val="22"/>
        </w:rPr>
      </w:pPr>
    </w:p>
    <w:p w:rsidR="004569AE" w:rsidRPr="00856B0B" w:rsidRDefault="004569AE" w:rsidP="004569AE">
      <w:pPr>
        <w:jc w:val="center"/>
        <w:rPr>
          <w:b/>
          <w:color w:val="FF0000"/>
          <w:sz w:val="22"/>
          <w:szCs w:val="22"/>
        </w:rPr>
      </w:pPr>
    </w:p>
    <w:p w:rsidR="004569AE" w:rsidRPr="00856B0B" w:rsidRDefault="004569AE" w:rsidP="004569AE">
      <w:pPr>
        <w:jc w:val="center"/>
        <w:rPr>
          <w:b/>
          <w:color w:val="FF0000"/>
          <w:sz w:val="22"/>
          <w:szCs w:val="22"/>
        </w:rPr>
      </w:pPr>
    </w:p>
    <w:p w:rsidR="004569AE" w:rsidRDefault="004569AE" w:rsidP="004569AE">
      <w:pPr>
        <w:jc w:val="center"/>
        <w:rPr>
          <w:b/>
          <w:color w:val="FF0000"/>
          <w:sz w:val="22"/>
          <w:szCs w:val="22"/>
        </w:rPr>
      </w:pPr>
    </w:p>
    <w:p w:rsidR="004569AE" w:rsidRDefault="004569AE" w:rsidP="004569AE">
      <w:pPr>
        <w:tabs>
          <w:tab w:val="left" w:pos="142"/>
        </w:tabs>
        <w:rPr>
          <w:sz w:val="22"/>
          <w:szCs w:val="22"/>
        </w:rPr>
      </w:pPr>
      <w:r w:rsidRPr="008B02B4">
        <w:rPr>
          <w:b/>
          <w:sz w:val="22"/>
          <w:szCs w:val="22"/>
        </w:rPr>
        <w:lastRenderedPageBreak/>
        <w:t xml:space="preserve">                 17.2     İaşə dövriyyəsinin fiziki həcm indeksləri, </w:t>
      </w:r>
      <w:r w:rsidRPr="008B02B4">
        <w:rPr>
          <w:sz w:val="22"/>
          <w:szCs w:val="22"/>
        </w:rPr>
        <w:t>faizlə</w:t>
      </w:r>
    </w:p>
    <w:p w:rsidR="004569AE" w:rsidRPr="00FC7A95" w:rsidRDefault="004569AE" w:rsidP="004569AE">
      <w:pPr>
        <w:tabs>
          <w:tab w:val="left" w:pos="142"/>
        </w:tabs>
        <w:ind w:left="1080"/>
        <w:rPr>
          <w:b/>
          <w:sz w:val="4"/>
          <w:szCs w:val="4"/>
        </w:rPr>
      </w:pPr>
    </w:p>
    <w:tbl>
      <w:tblPr>
        <w:tblW w:w="6495" w:type="dxa"/>
        <w:jc w:val="center"/>
        <w:tblInd w:w="-309" w:type="dxa"/>
        <w:tblLook w:val="0000" w:firstRow="0" w:lastRow="0" w:firstColumn="0" w:lastColumn="0" w:noHBand="0" w:noVBand="0"/>
      </w:tblPr>
      <w:tblGrid>
        <w:gridCol w:w="1459"/>
        <w:gridCol w:w="972"/>
        <w:gridCol w:w="973"/>
        <w:gridCol w:w="1072"/>
        <w:gridCol w:w="1028"/>
        <w:gridCol w:w="991"/>
      </w:tblGrid>
      <w:tr w:rsidR="00944193" w:rsidRPr="008B02B4" w:rsidTr="00944193">
        <w:trPr>
          <w:trHeight w:val="454"/>
          <w:jc w:val="center"/>
        </w:trPr>
        <w:tc>
          <w:tcPr>
            <w:tcW w:w="1459" w:type="dxa"/>
            <w:tcBorders>
              <w:top w:val="double" w:sz="4" w:space="0" w:color="auto"/>
              <w:bottom w:val="double" w:sz="4" w:space="0" w:color="auto"/>
              <w:right w:val="double" w:sz="4" w:space="0" w:color="auto"/>
            </w:tcBorders>
            <w:shd w:val="clear" w:color="auto" w:fill="FFFFFF"/>
            <w:noWrap/>
            <w:vAlign w:val="center"/>
          </w:tcPr>
          <w:p w:rsidR="00944193" w:rsidRPr="008B02B4" w:rsidRDefault="00944193" w:rsidP="003329C8">
            <w:pPr>
              <w:jc w:val="center"/>
              <w:rPr>
                <w:b/>
                <w:bCs/>
                <w:sz w:val="22"/>
                <w:szCs w:val="22"/>
              </w:rPr>
            </w:pPr>
          </w:p>
        </w:tc>
        <w:tc>
          <w:tcPr>
            <w:tcW w:w="972" w:type="dxa"/>
            <w:tcBorders>
              <w:top w:val="double" w:sz="4" w:space="0" w:color="auto"/>
              <w:bottom w:val="double" w:sz="4" w:space="0" w:color="auto"/>
              <w:right w:val="double" w:sz="4" w:space="0" w:color="auto"/>
            </w:tcBorders>
            <w:shd w:val="clear" w:color="auto" w:fill="FFFFFF"/>
            <w:vAlign w:val="center"/>
          </w:tcPr>
          <w:p w:rsidR="00944193" w:rsidRPr="008B02B4" w:rsidRDefault="00944193" w:rsidP="003329C8">
            <w:pPr>
              <w:jc w:val="right"/>
              <w:rPr>
                <w:b/>
                <w:sz w:val="22"/>
                <w:szCs w:val="22"/>
              </w:rPr>
            </w:pPr>
            <w:r w:rsidRPr="008B02B4">
              <w:rPr>
                <w:b/>
                <w:sz w:val="22"/>
                <w:szCs w:val="22"/>
                <w:lang w:val="en-US"/>
              </w:rPr>
              <w:t>2020</w:t>
            </w:r>
          </w:p>
        </w:tc>
        <w:tc>
          <w:tcPr>
            <w:tcW w:w="973" w:type="dxa"/>
            <w:tcBorders>
              <w:top w:val="double" w:sz="4" w:space="0" w:color="auto"/>
              <w:bottom w:val="double" w:sz="4" w:space="0" w:color="auto"/>
              <w:right w:val="double" w:sz="4" w:space="0" w:color="auto"/>
            </w:tcBorders>
            <w:shd w:val="clear" w:color="auto" w:fill="FFFFFF"/>
            <w:vAlign w:val="center"/>
          </w:tcPr>
          <w:p w:rsidR="00944193" w:rsidRPr="008B02B4" w:rsidRDefault="00944193" w:rsidP="003329C8">
            <w:pPr>
              <w:jc w:val="right"/>
              <w:rPr>
                <w:b/>
                <w:sz w:val="22"/>
                <w:szCs w:val="22"/>
              </w:rPr>
            </w:pPr>
            <w:r w:rsidRPr="008B02B4">
              <w:rPr>
                <w:b/>
                <w:sz w:val="22"/>
                <w:szCs w:val="22"/>
              </w:rPr>
              <w:t>2021</w:t>
            </w:r>
          </w:p>
        </w:tc>
        <w:tc>
          <w:tcPr>
            <w:tcW w:w="1072" w:type="dxa"/>
            <w:tcBorders>
              <w:top w:val="double" w:sz="4" w:space="0" w:color="auto"/>
              <w:bottom w:val="double" w:sz="4" w:space="0" w:color="auto"/>
              <w:right w:val="double" w:sz="4" w:space="0" w:color="auto"/>
            </w:tcBorders>
            <w:shd w:val="clear" w:color="auto" w:fill="FFFFFF"/>
            <w:vAlign w:val="center"/>
          </w:tcPr>
          <w:p w:rsidR="00944193" w:rsidRPr="008B02B4" w:rsidRDefault="00944193" w:rsidP="003329C8">
            <w:pPr>
              <w:jc w:val="right"/>
              <w:rPr>
                <w:b/>
                <w:sz w:val="22"/>
                <w:szCs w:val="22"/>
              </w:rPr>
            </w:pPr>
            <w:r w:rsidRPr="008B02B4">
              <w:rPr>
                <w:b/>
                <w:sz w:val="22"/>
                <w:szCs w:val="22"/>
              </w:rPr>
              <w:t>202</w:t>
            </w:r>
            <w:r>
              <w:rPr>
                <w:b/>
                <w:sz w:val="22"/>
                <w:szCs w:val="22"/>
              </w:rPr>
              <w:t>2</w:t>
            </w:r>
          </w:p>
        </w:tc>
        <w:tc>
          <w:tcPr>
            <w:tcW w:w="1028" w:type="dxa"/>
            <w:tcBorders>
              <w:top w:val="double" w:sz="4" w:space="0" w:color="auto"/>
              <w:bottom w:val="double" w:sz="4" w:space="0" w:color="auto"/>
              <w:right w:val="double" w:sz="4" w:space="0" w:color="auto"/>
            </w:tcBorders>
            <w:shd w:val="clear" w:color="auto" w:fill="FFFFFF"/>
            <w:vAlign w:val="center"/>
          </w:tcPr>
          <w:p w:rsidR="00944193" w:rsidRPr="00554FBA" w:rsidRDefault="00944193" w:rsidP="003329C8">
            <w:pPr>
              <w:jc w:val="right"/>
              <w:rPr>
                <w:b/>
                <w:sz w:val="22"/>
                <w:szCs w:val="22"/>
              </w:rPr>
            </w:pPr>
            <w:r>
              <w:rPr>
                <w:b/>
                <w:sz w:val="22"/>
                <w:szCs w:val="22"/>
              </w:rPr>
              <w:t>2023</w:t>
            </w:r>
          </w:p>
        </w:tc>
        <w:tc>
          <w:tcPr>
            <w:tcW w:w="991" w:type="dxa"/>
            <w:tcBorders>
              <w:top w:val="double" w:sz="4" w:space="0" w:color="auto"/>
              <w:left w:val="double" w:sz="4" w:space="0" w:color="auto"/>
              <w:bottom w:val="double" w:sz="4" w:space="0" w:color="auto"/>
              <w:right w:val="double" w:sz="4" w:space="0" w:color="auto"/>
            </w:tcBorders>
            <w:shd w:val="clear" w:color="auto" w:fill="FFFFFF"/>
            <w:vAlign w:val="center"/>
          </w:tcPr>
          <w:p w:rsidR="00944193" w:rsidRPr="00554FBA" w:rsidRDefault="00944193" w:rsidP="003329C8">
            <w:pPr>
              <w:jc w:val="right"/>
              <w:rPr>
                <w:b/>
                <w:sz w:val="22"/>
                <w:szCs w:val="22"/>
              </w:rPr>
            </w:pPr>
            <w:r>
              <w:rPr>
                <w:b/>
                <w:sz w:val="22"/>
                <w:szCs w:val="22"/>
              </w:rPr>
              <w:t>2024</w:t>
            </w:r>
          </w:p>
        </w:tc>
      </w:tr>
      <w:tr w:rsidR="00435E0C" w:rsidRPr="003838C4" w:rsidTr="00944193">
        <w:trPr>
          <w:trHeight w:val="397"/>
          <w:jc w:val="center"/>
        </w:trPr>
        <w:tc>
          <w:tcPr>
            <w:tcW w:w="1459" w:type="dxa"/>
            <w:tcBorders>
              <w:top w:val="double" w:sz="4" w:space="0" w:color="auto"/>
            </w:tcBorders>
            <w:shd w:val="clear" w:color="auto" w:fill="auto"/>
            <w:vAlign w:val="bottom"/>
          </w:tcPr>
          <w:p w:rsidR="00435E0C" w:rsidRPr="003838C4" w:rsidRDefault="00435E0C" w:rsidP="003838C4">
            <w:pPr>
              <w:rPr>
                <w:sz w:val="22"/>
                <w:szCs w:val="22"/>
              </w:rPr>
            </w:pPr>
            <w:r w:rsidRPr="003838C4">
              <w:rPr>
                <w:sz w:val="22"/>
                <w:szCs w:val="22"/>
              </w:rPr>
              <w:t>1999=100</w:t>
            </w:r>
          </w:p>
        </w:tc>
        <w:tc>
          <w:tcPr>
            <w:tcW w:w="972" w:type="dxa"/>
            <w:tcBorders>
              <w:top w:val="double" w:sz="4" w:space="0" w:color="auto"/>
            </w:tcBorders>
            <w:vAlign w:val="bottom"/>
          </w:tcPr>
          <w:p w:rsidR="00435E0C" w:rsidRPr="003838C4" w:rsidRDefault="00435E0C" w:rsidP="003838C4">
            <w:pPr>
              <w:jc w:val="right"/>
              <w:rPr>
                <w:sz w:val="22"/>
                <w:szCs w:val="22"/>
              </w:rPr>
            </w:pPr>
            <w:r w:rsidRPr="003838C4">
              <w:rPr>
                <w:sz w:val="22"/>
                <w:szCs w:val="22"/>
                <w:lang w:val="en-US"/>
              </w:rPr>
              <w:t>1 652</w:t>
            </w:r>
            <w:r w:rsidRPr="003838C4">
              <w:rPr>
                <w:sz w:val="22"/>
                <w:szCs w:val="22"/>
              </w:rPr>
              <w:t>,0</w:t>
            </w:r>
          </w:p>
        </w:tc>
        <w:tc>
          <w:tcPr>
            <w:tcW w:w="973" w:type="dxa"/>
            <w:tcBorders>
              <w:top w:val="double" w:sz="4" w:space="0" w:color="auto"/>
            </w:tcBorders>
            <w:vAlign w:val="bottom"/>
          </w:tcPr>
          <w:p w:rsidR="00435E0C" w:rsidRPr="003838C4" w:rsidRDefault="00435E0C" w:rsidP="003838C4">
            <w:pPr>
              <w:jc w:val="right"/>
              <w:rPr>
                <w:sz w:val="22"/>
                <w:szCs w:val="22"/>
              </w:rPr>
            </w:pPr>
            <w:r w:rsidRPr="003838C4">
              <w:rPr>
                <w:sz w:val="22"/>
                <w:szCs w:val="22"/>
              </w:rPr>
              <w:t>2 134,4</w:t>
            </w:r>
          </w:p>
        </w:tc>
        <w:tc>
          <w:tcPr>
            <w:tcW w:w="1072" w:type="dxa"/>
            <w:tcBorders>
              <w:top w:val="double" w:sz="4" w:space="0" w:color="auto"/>
            </w:tcBorders>
            <w:vAlign w:val="bottom"/>
          </w:tcPr>
          <w:p w:rsidR="00435E0C" w:rsidRPr="003838C4" w:rsidRDefault="00435E0C" w:rsidP="003838C4">
            <w:pPr>
              <w:jc w:val="right"/>
              <w:rPr>
                <w:sz w:val="22"/>
                <w:szCs w:val="22"/>
              </w:rPr>
            </w:pPr>
            <w:r w:rsidRPr="003838C4">
              <w:rPr>
                <w:sz w:val="22"/>
                <w:szCs w:val="22"/>
              </w:rPr>
              <w:t>3 077,80</w:t>
            </w:r>
          </w:p>
        </w:tc>
        <w:tc>
          <w:tcPr>
            <w:tcW w:w="1028" w:type="dxa"/>
            <w:tcBorders>
              <w:top w:val="double" w:sz="4" w:space="0" w:color="auto"/>
            </w:tcBorders>
            <w:vAlign w:val="bottom"/>
          </w:tcPr>
          <w:p w:rsidR="00435E0C" w:rsidRPr="003838C4" w:rsidRDefault="00435E0C" w:rsidP="003838C4">
            <w:pPr>
              <w:jc w:val="right"/>
              <w:rPr>
                <w:sz w:val="22"/>
                <w:szCs w:val="22"/>
              </w:rPr>
            </w:pPr>
            <w:r w:rsidRPr="003838C4">
              <w:rPr>
                <w:sz w:val="22"/>
                <w:szCs w:val="22"/>
              </w:rPr>
              <w:t>3 653,35</w:t>
            </w:r>
          </w:p>
        </w:tc>
        <w:tc>
          <w:tcPr>
            <w:tcW w:w="991" w:type="dxa"/>
            <w:tcBorders>
              <w:top w:val="double" w:sz="4" w:space="0" w:color="auto"/>
            </w:tcBorders>
            <w:vAlign w:val="bottom"/>
          </w:tcPr>
          <w:p w:rsidR="00435E0C" w:rsidRPr="003838C4" w:rsidRDefault="00435E0C" w:rsidP="00244C65">
            <w:pPr>
              <w:jc w:val="right"/>
              <w:rPr>
                <w:sz w:val="22"/>
                <w:szCs w:val="22"/>
              </w:rPr>
            </w:pPr>
            <w:r w:rsidRPr="003838C4">
              <w:rPr>
                <w:sz w:val="22"/>
                <w:szCs w:val="22"/>
              </w:rPr>
              <w:t>4 157,51</w:t>
            </w:r>
          </w:p>
        </w:tc>
      </w:tr>
      <w:tr w:rsidR="00435E0C" w:rsidRPr="003838C4" w:rsidTr="00944193">
        <w:trPr>
          <w:trHeight w:val="397"/>
          <w:jc w:val="center"/>
        </w:trPr>
        <w:tc>
          <w:tcPr>
            <w:tcW w:w="1459" w:type="dxa"/>
            <w:shd w:val="clear" w:color="auto" w:fill="auto"/>
            <w:vAlign w:val="bottom"/>
          </w:tcPr>
          <w:p w:rsidR="00435E0C" w:rsidRPr="003838C4" w:rsidRDefault="00435E0C" w:rsidP="003838C4">
            <w:pPr>
              <w:rPr>
                <w:sz w:val="22"/>
                <w:szCs w:val="22"/>
              </w:rPr>
            </w:pPr>
            <w:r w:rsidRPr="003838C4">
              <w:rPr>
                <w:sz w:val="22"/>
                <w:szCs w:val="22"/>
              </w:rPr>
              <w:t>2000=100</w:t>
            </w:r>
          </w:p>
        </w:tc>
        <w:tc>
          <w:tcPr>
            <w:tcW w:w="972" w:type="dxa"/>
            <w:vAlign w:val="bottom"/>
          </w:tcPr>
          <w:p w:rsidR="00435E0C" w:rsidRPr="003838C4" w:rsidRDefault="00435E0C" w:rsidP="003838C4">
            <w:pPr>
              <w:jc w:val="right"/>
              <w:rPr>
                <w:sz w:val="22"/>
                <w:szCs w:val="22"/>
              </w:rPr>
            </w:pPr>
            <w:r w:rsidRPr="003838C4">
              <w:rPr>
                <w:sz w:val="22"/>
                <w:szCs w:val="22"/>
              </w:rPr>
              <w:t>1 515,7</w:t>
            </w:r>
          </w:p>
        </w:tc>
        <w:tc>
          <w:tcPr>
            <w:tcW w:w="973" w:type="dxa"/>
            <w:vAlign w:val="bottom"/>
          </w:tcPr>
          <w:p w:rsidR="00435E0C" w:rsidRPr="003838C4" w:rsidRDefault="00435E0C" w:rsidP="003838C4">
            <w:pPr>
              <w:jc w:val="right"/>
              <w:rPr>
                <w:sz w:val="22"/>
                <w:szCs w:val="22"/>
              </w:rPr>
            </w:pPr>
            <w:r w:rsidRPr="003838C4">
              <w:rPr>
                <w:sz w:val="22"/>
                <w:szCs w:val="22"/>
              </w:rPr>
              <w:t>1 958,2</w:t>
            </w:r>
          </w:p>
        </w:tc>
        <w:tc>
          <w:tcPr>
            <w:tcW w:w="1072" w:type="dxa"/>
            <w:vAlign w:val="bottom"/>
          </w:tcPr>
          <w:p w:rsidR="00435E0C" w:rsidRPr="003838C4" w:rsidRDefault="00435E0C" w:rsidP="003838C4">
            <w:pPr>
              <w:jc w:val="right"/>
              <w:rPr>
                <w:sz w:val="22"/>
                <w:szCs w:val="22"/>
              </w:rPr>
            </w:pPr>
            <w:r w:rsidRPr="003838C4">
              <w:rPr>
                <w:sz w:val="22"/>
                <w:szCs w:val="22"/>
              </w:rPr>
              <w:t>2 823,72</w:t>
            </w:r>
          </w:p>
        </w:tc>
        <w:tc>
          <w:tcPr>
            <w:tcW w:w="1028" w:type="dxa"/>
            <w:vAlign w:val="bottom"/>
          </w:tcPr>
          <w:p w:rsidR="00435E0C" w:rsidRPr="003838C4" w:rsidRDefault="00435E0C" w:rsidP="003838C4">
            <w:pPr>
              <w:jc w:val="right"/>
              <w:rPr>
                <w:sz w:val="22"/>
                <w:szCs w:val="22"/>
              </w:rPr>
            </w:pPr>
            <w:r w:rsidRPr="003838C4">
              <w:rPr>
                <w:sz w:val="22"/>
                <w:szCs w:val="22"/>
              </w:rPr>
              <w:t>3 351,76</w:t>
            </w:r>
          </w:p>
        </w:tc>
        <w:tc>
          <w:tcPr>
            <w:tcW w:w="991" w:type="dxa"/>
            <w:vAlign w:val="bottom"/>
          </w:tcPr>
          <w:p w:rsidR="00435E0C" w:rsidRPr="003838C4" w:rsidRDefault="00435E0C" w:rsidP="00244C65">
            <w:pPr>
              <w:jc w:val="right"/>
              <w:rPr>
                <w:sz w:val="22"/>
                <w:szCs w:val="22"/>
              </w:rPr>
            </w:pPr>
            <w:r w:rsidRPr="003838C4">
              <w:rPr>
                <w:sz w:val="22"/>
                <w:szCs w:val="22"/>
              </w:rPr>
              <w:t>3 814,30</w:t>
            </w:r>
          </w:p>
        </w:tc>
      </w:tr>
      <w:tr w:rsidR="00435E0C" w:rsidRPr="003838C4" w:rsidTr="00944193">
        <w:trPr>
          <w:trHeight w:val="397"/>
          <w:jc w:val="center"/>
        </w:trPr>
        <w:tc>
          <w:tcPr>
            <w:tcW w:w="1459" w:type="dxa"/>
            <w:shd w:val="clear" w:color="auto" w:fill="auto"/>
            <w:vAlign w:val="bottom"/>
          </w:tcPr>
          <w:p w:rsidR="00435E0C" w:rsidRPr="003838C4" w:rsidRDefault="00435E0C" w:rsidP="003838C4">
            <w:pPr>
              <w:rPr>
                <w:sz w:val="22"/>
                <w:szCs w:val="22"/>
              </w:rPr>
            </w:pPr>
            <w:r w:rsidRPr="003838C4">
              <w:rPr>
                <w:sz w:val="22"/>
                <w:szCs w:val="22"/>
              </w:rPr>
              <w:t>2001=100</w:t>
            </w:r>
          </w:p>
        </w:tc>
        <w:tc>
          <w:tcPr>
            <w:tcW w:w="972" w:type="dxa"/>
            <w:vAlign w:val="bottom"/>
          </w:tcPr>
          <w:p w:rsidR="00435E0C" w:rsidRPr="003838C4" w:rsidRDefault="00435E0C" w:rsidP="003838C4">
            <w:pPr>
              <w:jc w:val="right"/>
              <w:rPr>
                <w:sz w:val="22"/>
                <w:szCs w:val="22"/>
              </w:rPr>
            </w:pPr>
            <w:r w:rsidRPr="003838C4">
              <w:rPr>
                <w:sz w:val="22"/>
                <w:szCs w:val="22"/>
              </w:rPr>
              <w:t>1 365,4</w:t>
            </w:r>
          </w:p>
        </w:tc>
        <w:tc>
          <w:tcPr>
            <w:tcW w:w="973" w:type="dxa"/>
            <w:vAlign w:val="bottom"/>
          </w:tcPr>
          <w:p w:rsidR="00435E0C" w:rsidRPr="003838C4" w:rsidRDefault="00435E0C" w:rsidP="003838C4">
            <w:pPr>
              <w:jc w:val="right"/>
              <w:rPr>
                <w:sz w:val="22"/>
                <w:szCs w:val="22"/>
              </w:rPr>
            </w:pPr>
            <w:r w:rsidRPr="003838C4">
              <w:rPr>
                <w:sz w:val="22"/>
                <w:szCs w:val="22"/>
              </w:rPr>
              <w:t>1 764,1</w:t>
            </w:r>
          </w:p>
        </w:tc>
        <w:tc>
          <w:tcPr>
            <w:tcW w:w="1072" w:type="dxa"/>
            <w:vAlign w:val="bottom"/>
          </w:tcPr>
          <w:p w:rsidR="00435E0C" w:rsidRPr="003838C4" w:rsidRDefault="00435E0C" w:rsidP="003838C4">
            <w:pPr>
              <w:jc w:val="right"/>
              <w:rPr>
                <w:sz w:val="22"/>
                <w:szCs w:val="22"/>
              </w:rPr>
            </w:pPr>
            <w:r w:rsidRPr="003838C4">
              <w:rPr>
                <w:sz w:val="22"/>
                <w:szCs w:val="22"/>
              </w:rPr>
              <w:t>2 543,83</w:t>
            </w:r>
          </w:p>
        </w:tc>
        <w:tc>
          <w:tcPr>
            <w:tcW w:w="1028" w:type="dxa"/>
            <w:vAlign w:val="bottom"/>
          </w:tcPr>
          <w:p w:rsidR="00435E0C" w:rsidRPr="003838C4" w:rsidRDefault="00435E0C" w:rsidP="003838C4">
            <w:pPr>
              <w:jc w:val="right"/>
              <w:rPr>
                <w:sz w:val="22"/>
                <w:szCs w:val="22"/>
              </w:rPr>
            </w:pPr>
            <w:r w:rsidRPr="003838C4">
              <w:rPr>
                <w:sz w:val="22"/>
                <w:szCs w:val="22"/>
              </w:rPr>
              <w:t>3 019,53</w:t>
            </w:r>
          </w:p>
        </w:tc>
        <w:tc>
          <w:tcPr>
            <w:tcW w:w="991" w:type="dxa"/>
            <w:vAlign w:val="bottom"/>
          </w:tcPr>
          <w:p w:rsidR="00435E0C" w:rsidRPr="003838C4" w:rsidRDefault="00435E0C" w:rsidP="00244C65">
            <w:pPr>
              <w:jc w:val="right"/>
              <w:rPr>
                <w:sz w:val="22"/>
                <w:szCs w:val="22"/>
              </w:rPr>
            </w:pPr>
            <w:r w:rsidRPr="003838C4">
              <w:rPr>
                <w:sz w:val="22"/>
                <w:szCs w:val="22"/>
              </w:rPr>
              <w:t>3 436,23</w:t>
            </w:r>
          </w:p>
        </w:tc>
      </w:tr>
      <w:tr w:rsidR="00435E0C" w:rsidRPr="003838C4" w:rsidTr="00944193">
        <w:trPr>
          <w:trHeight w:val="397"/>
          <w:jc w:val="center"/>
        </w:trPr>
        <w:tc>
          <w:tcPr>
            <w:tcW w:w="1459" w:type="dxa"/>
            <w:shd w:val="clear" w:color="auto" w:fill="auto"/>
            <w:vAlign w:val="bottom"/>
          </w:tcPr>
          <w:p w:rsidR="00435E0C" w:rsidRPr="003838C4" w:rsidRDefault="00435E0C" w:rsidP="003838C4">
            <w:pPr>
              <w:rPr>
                <w:sz w:val="22"/>
                <w:szCs w:val="22"/>
              </w:rPr>
            </w:pPr>
            <w:r w:rsidRPr="003838C4">
              <w:rPr>
                <w:sz w:val="22"/>
                <w:szCs w:val="22"/>
              </w:rPr>
              <w:t>2002=100</w:t>
            </w:r>
          </w:p>
        </w:tc>
        <w:tc>
          <w:tcPr>
            <w:tcW w:w="972" w:type="dxa"/>
            <w:vAlign w:val="bottom"/>
          </w:tcPr>
          <w:p w:rsidR="00435E0C" w:rsidRPr="003838C4" w:rsidRDefault="00435E0C" w:rsidP="003838C4">
            <w:pPr>
              <w:jc w:val="right"/>
              <w:rPr>
                <w:sz w:val="22"/>
                <w:szCs w:val="22"/>
              </w:rPr>
            </w:pPr>
            <w:r w:rsidRPr="003838C4">
              <w:rPr>
                <w:sz w:val="22"/>
                <w:szCs w:val="22"/>
              </w:rPr>
              <w:t>1 162,0</w:t>
            </w:r>
          </w:p>
        </w:tc>
        <w:tc>
          <w:tcPr>
            <w:tcW w:w="973" w:type="dxa"/>
            <w:vAlign w:val="bottom"/>
          </w:tcPr>
          <w:p w:rsidR="00435E0C" w:rsidRPr="003838C4" w:rsidRDefault="00435E0C" w:rsidP="003838C4">
            <w:pPr>
              <w:jc w:val="right"/>
              <w:rPr>
                <w:sz w:val="22"/>
                <w:szCs w:val="22"/>
              </w:rPr>
            </w:pPr>
            <w:r w:rsidRPr="003838C4">
              <w:rPr>
                <w:sz w:val="22"/>
                <w:szCs w:val="22"/>
              </w:rPr>
              <w:t>1 501,3</w:t>
            </w:r>
          </w:p>
        </w:tc>
        <w:tc>
          <w:tcPr>
            <w:tcW w:w="1072" w:type="dxa"/>
            <w:vAlign w:val="bottom"/>
          </w:tcPr>
          <w:p w:rsidR="00435E0C" w:rsidRPr="003838C4" w:rsidRDefault="00435E0C" w:rsidP="003838C4">
            <w:pPr>
              <w:jc w:val="right"/>
              <w:rPr>
                <w:sz w:val="22"/>
                <w:szCs w:val="22"/>
              </w:rPr>
            </w:pPr>
            <w:r w:rsidRPr="003838C4">
              <w:rPr>
                <w:sz w:val="22"/>
                <w:szCs w:val="22"/>
              </w:rPr>
              <w:t>2 164,87</w:t>
            </w:r>
          </w:p>
        </w:tc>
        <w:tc>
          <w:tcPr>
            <w:tcW w:w="1028" w:type="dxa"/>
            <w:vAlign w:val="bottom"/>
          </w:tcPr>
          <w:p w:rsidR="00435E0C" w:rsidRPr="003838C4" w:rsidRDefault="00435E0C" w:rsidP="003838C4">
            <w:pPr>
              <w:jc w:val="right"/>
              <w:rPr>
                <w:sz w:val="22"/>
                <w:szCs w:val="22"/>
              </w:rPr>
            </w:pPr>
            <w:r w:rsidRPr="003838C4">
              <w:rPr>
                <w:sz w:val="22"/>
                <w:szCs w:val="22"/>
              </w:rPr>
              <w:t>2 569,70</w:t>
            </w:r>
          </w:p>
        </w:tc>
        <w:tc>
          <w:tcPr>
            <w:tcW w:w="991" w:type="dxa"/>
            <w:vAlign w:val="bottom"/>
          </w:tcPr>
          <w:p w:rsidR="00435E0C" w:rsidRPr="003838C4" w:rsidRDefault="00435E0C" w:rsidP="00244C65">
            <w:pPr>
              <w:jc w:val="right"/>
              <w:rPr>
                <w:sz w:val="22"/>
                <w:szCs w:val="22"/>
              </w:rPr>
            </w:pPr>
            <w:r w:rsidRPr="003838C4">
              <w:rPr>
                <w:sz w:val="22"/>
                <w:szCs w:val="22"/>
              </w:rPr>
              <w:t>2 924,32</w:t>
            </w:r>
          </w:p>
        </w:tc>
      </w:tr>
      <w:tr w:rsidR="00435E0C" w:rsidRPr="003838C4" w:rsidTr="00944193">
        <w:trPr>
          <w:trHeight w:val="397"/>
          <w:jc w:val="center"/>
        </w:trPr>
        <w:tc>
          <w:tcPr>
            <w:tcW w:w="1459" w:type="dxa"/>
            <w:shd w:val="clear" w:color="auto" w:fill="auto"/>
            <w:vAlign w:val="bottom"/>
          </w:tcPr>
          <w:p w:rsidR="00435E0C" w:rsidRPr="003838C4" w:rsidRDefault="00435E0C" w:rsidP="003838C4">
            <w:pPr>
              <w:rPr>
                <w:sz w:val="22"/>
                <w:szCs w:val="22"/>
              </w:rPr>
            </w:pPr>
            <w:r w:rsidRPr="003838C4">
              <w:rPr>
                <w:sz w:val="22"/>
                <w:szCs w:val="22"/>
              </w:rPr>
              <w:t>2003=100</w:t>
            </w:r>
          </w:p>
        </w:tc>
        <w:tc>
          <w:tcPr>
            <w:tcW w:w="972" w:type="dxa"/>
            <w:vAlign w:val="bottom"/>
          </w:tcPr>
          <w:p w:rsidR="00435E0C" w:rsidRPr="003838C4" w:rsidRDefault="00435E0C" w:rsidP="003838C4">
            <w:pPr>
              <w:jc w:val="right"/>
              <w:rPr>
                <w:sz w:val="22"/>
                <w:szCs w:val="22"/>
              </w:rPr>
            </w:pPr>
            <w:r w:rsidRPr="003838C4">
              <w:rPr>
                <w:sz w:val="22"/>
                <w:szCs w:val="22"/>
              </w:rPr>
              <w:t>852,5</w:t>
            </w:r>
          </w:p>
        </w:tc>
        <w:tc>
          <w:tcPr>
            <w:tcW w:w="973" w:type="dxa"/>
            <w:vAlign w:val="bottom"/>
          </w:tcPr>
          <w:p w:rsidR="00435E0C" w:rsidRPr="003838C4" w:rsidRDefault="00435E0C" w:rsidP="003838C4">
            <w:pPr>
              <w:jc w:val="right"/>
              <w:rPr>
                <w:sz w:val="22"/>
                <w:szCs w:val="22"/>
              </w:rPr>
            </w:pPr>
            <w:r w:rsidRPr="003838C4">
              <w:rPr>
                <w:sz w:val="22"/>
                <w:szCs w:val="22"/>
              </w:rPr>
              <w:t>1 101,4</w:t>
            </w:r>
          </w:p>
        </w:tc>
        <w:tc>
          <w:tcPr>
            <w:tcW w:w="1072" w:type="dxa"/>
            <w:vAlign w:val="bottom"/>
          </w:tcPr>
          <w:p w:rsidR="00435E0C" w:rsidRPr="003838C4" w:rsidRDefault="00435E0C" w:rsidP="003838C4">
            <w:pPr>
              <w:jc w:val="right"/>
              <w:rPr>
                <w:sz w:val="22"/>
                <w:szCs w:val="22"/>
              </w:rPr>
            </w:pPr>
            <w:r w:rsidRPr="003838C4">
              <w:rPr>
                <w:sz w:val="22"/>
                <w:szCs w:val="22"/>
              </w:rPr>
              <w:t>1 588,22</w:t>
            </w:r>
          </w:p>
        </w:tc>
        <w:tc>
          <w:tcPr>
            <w:tcW w:w="1028" w:type="dxa"/>
            <w:vAlign w:val="bottom"/>
          </w:tcPr>
          <w:p w:rsidR="00435E0C" w:rsidRPr="003838C4" w:rsidRDefault="00435E0C" w:rsidP="003838C4">
            <w:pPr>
              <w:jc w:val="right"/>
              <w:rPr>
                <w:sz w:val="22"/>
                <w:szCs w:val="22"/>
              </w:rPr>
            </w:pPr>
            <w:r w:rsidRPr="003838C4">
              <w:rPr>
                <w:sz w:val="22"/>
                <w:szCs w:val="22"/>
              </w:rPr>
              <w:t>1 885,22</w:t>
            </w:r>
          </w:p>
        </w:tc>
        <w:tc>
          <w:tcPr>
            <w:tcW w:w="991" w:type="dxa"/>
            <w:vAlign w:val="bottom"/>
          </w:tcPr>
          <w:p w:rsidR="00435E0C" w:rsidRPr="003838C4" w:rsidRDefault="00435E0C" w:rsidP="00244C65">
            <w:pPr>
              <w:jc w:val="right"/>
              <w:rPr>
                <w:sz w:val="22"/>
                <w:szCs w:val="22"/>
              </w:rPr>
            </w:pPr>
            <w:r w:rsidRPr="003838C4">
              <w:rPr>
                <w:sz w:val="22"/>
                <w:szCs w:val="22"/>
              </w:rPr>
              <w:t>2 145,38</w:t>
            </w:r>
          </w:p>
        </w:tc>
      </w:tr>
      <w:tr w:rsidR="00435E0C" w:rsidRPr="003838C4" w:rsidTr="00944193">
        <w:trPr>
          <w:trHeight w:val="397"/>
          <w:jc w:val="center"/>
        </w:trPr>
        <w:tc>
          <w:tcPr>
            <w:tcW w:w="1459" w:type="dxa"/>
            <w:shd w:val="clear" w:color="auto" w:fill="auto"/>
            <w:vAlign w:val="bottom"/>
          </w:tcPr>
          <w:p w:rsidR="00435E0C" w:rsidRPr="003838C4" w:rsidRDefault="00435E0C" w:rsidP="003838C4">
            <w:pPr>
              <w:rPr>
                <w:sz w:val="22"/>
                <w:szCs w:val="22"/>
              </w:rPr>
            </w:pPr>
            <w:r w:rsidRPr="003838C4">
              <w:rPr>
                <w:sz w:val="22"/>
                <w:szCs w:val="22"/>
              </w:rPr>
              <w:t>2004=100</w:t>
            </w:r>
          </w:p>
        </w:tc>
        <w:tc>
          <w:tcPr>
            <w:tcW w:w="972" w:type="dxa"/>
            <w:vAlign w:val="bottom"/>
          </w:tcPr>
          <w:p w:rsidR="00435E0C" w:rsidRPr="003838C4" w:rsidRDefault="00435E0C" w:rsidP="003838C4">
            <w:pPr>
              <w:jc w:val="right"/>
              <w:rPr>
                <w:sz w:val="22"/>
                <w:szCs w:val="22"/>
              </w:rPr>
            </w:pPr>
            <w:r w:rsidRPr="003838C4">
              <w:rPr>
                <w:sz w:val="22"/>
                <w:szCs w:val="22"/>
              </w:rPr>
              <w:t>559,8</w:t>
            </w:r>
          </w:p>
        </w:tc>
        <w:tc>
          <w:tcPr>
            <w:tcW w:w="973" w:type="dxa"/>
            <w:vAlign w:val="bottom"/>
          </w:tcPr>
          <w:p w:rsidR="00435E0C" w:rsidRPr="003838C4" w:rsidRDefault="00435E0C" w:rsidP="003838C4">
            <w:pPr>
              <w:jc w:val="right"/>
              <w:rPr>
                <w:sz w:val="22"/>
                <w:szCs w:val="22"/>
              </w:rPr>
            </w:pPr>
            <w:r w:rsidRPr="003838C4">
              <w:rPr>
                <w:sz w:val="22"/>
                <w:szCs w:val="22"/>
              </w:rPr>
              <w:t>723,3</w:t>
            </w:r>
          </w:p>
        </w:tc>
        <w:tc>
          <w:tcPr>
            <w:tcW w:w="1072" w:type="dxa"/>
            <w:vAlign w:val="bottom"/>
          </w:tcPr>
          <w:p w:rsidR="00435E0C" w:rsidRPr="003838C4" w:rsidRDefault="00435E0C" w:rsidP="003838C4">
            <w:pPr>
              <w:jc w:val="right"/>
              <w:rPr>
                <w:sz w:val="22"/>
                <w:szCs w:val="22"/>
              </w:rPr>
            </w:pPr>
            <w:r w:rsidRPr="003838C4">
              <w:rPr>
                <w:sz w:val="22"/>
                <w:szCs w:val="22"/>
              </w:rPr>
              <w:t>1 043,0</w:t>
            </w:r>
          </w:p>
        </w:tc>
        <w:tc>
          <w:tcPr>
            <w:tcW w:w="1028" w:type="dxa"/>
            <w:vAlign w:val="bottom"/>
          </w:tcPr>
          <w:p w:rsidR="00435E0C" w:rsidRPr="003838C4" w:rsidRDefault="00435E0C" w:rsidP="003838C4">
            <w:pPr>
              <w:jc w:val="right"/>
              <w:rPr>
                <w:sz w:val="22"/>
                <w:szCs w:val="22"/>
              </w:rPr>
            </w:pPr>
            <w:r w:rsidRPr="003838C4">
              <w:rPr>
                <w:sz w:val="22"/>
                <w:szCs w:val="22"/>
              </w:rPr>
              <w:t>1 238,04</w:t>
            </w:r>
          </w:p>
        </w:tc>
        <w:tc>
          <w:tcPr>
            <w:tcW w:w="991" w:type="dxa"/>
            <w:vAlign w:val="bottom"/>
          </w:tcPr>
          <w:p w:rsidR="00435E0C" w:rsidRPr="003838C4" w:rsidRDefault="00435E0C" w:rsidP="00244C65">
            <w:pPr>
              <w:jc w:val="right"/>
              <w:rPr>
                <w:sz w:val="22"/>
                <w:szCs w:val="22"/>
              </w:rPr>
            </w:pPr>
            <w:r w:rsidRPr="003838C4">
              <w:rPr>
                <w:sz w:val="22"/>
                <w:szCs w:val="22"/>
              </w:rPr>
              <w:t>1 408,89</w:t>
            </w:r>
          </w:p>
        </w:tc>
      </w:tr>
      <w:tr w:rsidR="00435E0C" w:rsidRPr="003838C4" w:rsidTr="00944193">
        <w:trPr>
          <w:trHeight w:val="397"/>
          <w:jc w:val="center"/>
        </w:trPr>
        <w:tc>
          <w:tcPr>
            <w:tcW w:w="1459" w:type="dxa"/>
            <w:shd w:val="clear" w:color="auto" w:fill="auto"/>
            <w:vAlign w:val="bottom"/>
          </w:tcPr>
          <w:p w:rsidR="00435E0C" w:rsidRPr="003838C4" w:rsidRDefault="00435E0C" w:rsidP="003838C4">
            <w:pPr>
              <w:rPr>
                <w:sz w:val="22"/>
                <w:szCs w:val="22"/>
              </w:rPr>
            </w:pPr>
            <w:r w:rsidRPr="003838C4">
              <w:rPr>
                <w:sz w:val="22"/>
                <w:szCs w:val="22"/>
              </w:rPr>
              <w:t>2005=100</w:t>
            </w:r>
          </w:p>
        </w:tc>
        <w:tc>
          <w:tcPr>
            <w:tcW w:w="972" w:type="dxa"/>
            <w:vAlign w:val="bottom"/>
          </w:tcPr>
          <w:p w:rsidR="00435E0C" w:rsidRPr="003838C4" w:rsidRDefault="00435E0C" w:rsidP="003838C4">
            <w:pPr>
              <w:jc w:val="right"/>
              <w:rPr>
                <w:sz w:val="22"/>
                <w:szCs w:val="22"/>
              </w:rPr>
            </w:pPr>
            <w:r w:rsidRPr="003838C4">
              <w:rPr>
                <w:sz w:val="22"/>
                <w:szCs w:val="22"/>
              </w:rPr>
              <w:t>444,4</w:t>
            </w:r>
          </w:p>
        </w:tc>
        <w:tc>
          <w:tcPr>
            <w:tcW w:w="973" w:type="dxa"/>
            <w:vAlign w:val="bottom"/>
          </w:tcPr>
          <w:p w:rsidR="00435E0C" w:rsidRPr="003838C4" w:rsidRDefault="00435E0C" w:rsidP="003838C4">
            <w:pPr>
              <w:jc w:val="right"/>
              <w:rPr>
                <w:sz w:val="22"/>
                <w:szCs w:val="22"/>
              </w:rPr>
            </w:pPr>
            <w:r w:rsidRPr="003838C4">
              <w:rPr>
                <w:sz w:val="22"/>
                <w:szCs w:val="22"/>
              </w:rPr>
              <w:t>574,2</w:t>
            </w:r>
          </w:p>
        </w:tc>
        <w:tc>
          <w:tcPr>
            <w:tcW w:w="1072" w:type="dxa"/>
            <w:vAlign w:val="bottom"/>
          </w:tcPr>
          <w:p w:rsidR="00435E0C" w:rsidRPr="003838C4" w:rsidRDefault="00435E0C" w:rsidP="003838C4">
            <w:pPr>
              <w:jc w:val="right"/>
              <w:rPr>
                <w:sz w:val="22"/>
                <w:szCs w:val="22"/>
              </w:rPr>
            </w:pPr>
            <w:r w:rsidRPr="003838C4">
              <w:rPr>
                <w:sz w:val="22"/>
                <w:szCs w:val="22"/>
              </w:rPr>
              <w:t>828,00</w:t>
            </w:r>
          </w:p>
        </w:tc>
        <w:tc>
          <w:tcPr>
            <w:tcW w:w="1028" w:type="dxa"/>
            <w:vAlign w:val="bottom"/>
          </w:tcPr>
          <w:p w:rsidR="00435E0C" w:rsidRPr="003838C4" w:rsidRDefault="00435E0C" w:rsidP="003838C4">
            <w:pPr>
              <w:jc w:val="right"/>
              <w:rPr>
                <w:sz w:val="22"/>
                <w:szCs w:val="22"/>
              </w:rPr>
            </w:pPr>
            <w:r w:rsidRPr="003838C4">
              <w:rPr>
                <w:sz w:val="22"/>
                <w:szCs w:val="22"/>
              </w:rPr>
              <w:t>982,84</w:t>
            </w:r>
          </w:p>
        </w:tc>
        <w:tc>
          <w:tcPr>
            <w:tcW w:w="991" w:type="dxa"/>
            <w:vAlign w:val="bottom"/>
          </w:tcPr>
          <w:p w:rsidR="00435E0C" w:rsidRPr="003838C4" w:rsidRDefault="00435E0C" w:rsidP="00244C65">
            <w:pPr>
              <w:jc w:val="right"/>
              <w:rPr>
                <w:sz w:val="22"/>
                <w:szCs w:val="22"/>
              </w:rPr>
            </w:pPr>
            <w:r w:rsidRPr="003838C4">
              <w:rPr>
                <w:sz w:val="22"/>
                <w:szCs w:val="22"/>
              </w:rPr>
              <w:t>1 118,47</w:t>
            </w:r>
          </w:p>
        </w:tc>
      </w:tr>
      <w:tr w:rsidR="00435E0C" w:rsidRPr="003838C4" w:rsidTr="00944193">
        <w:trPr>
          <w:trHeight w:val="397"/>
          <w:jc w:val="center"/>
        </w:trPr>
        <w:tc>
          <w:tcPr>
            <w:tcW w:w="1459" w:type="dxa"/>
            <w:shd w:val="clear" w:color="auto" w:fill="auto"/>
            <w:vAlign w:val="bottom"/>
          </w:tcPr>
          <w:p w:rsidR="00435E0C" w:rsidRPr="003838C4" w:rsidRDefault="00435E0C" w:rsidP="003838C4">
            <w:pPr>
              <w:rPr>
                <w:sz w:val="22"/>
                <w:szCs w:val="22"/>
              </w:rPr>
            </w:pPr>
            <w:r w:rsidRPr="003838C4">
              <w:rPr>
                <w:sz w:val="22"/>
                <w:szCs w:val="22"/>
              </w:rPr>
              <w:t>2006=100</w:t>
            </w:r>
          </w:p>
        </w:tc>
        <w:tc>
          <w:tcPr>
            <w:tcW w:w="972" w:type="dxa"/>
            <w:vAlign w:val="bottom"/>
          </w:tcPr>
          <w:p w:rsidR="00435E0C" w:rsidRPr="003838C4" w:rsidRDefault="00435E0C" w:rsidP="003838C4">
            <w:pPr>
              <w:jc w:val="right"/>
              <w:rPr>
                <w:sz w:val="22"/>
                <w:szCs w:val="22"/>
              </w:rPr>
            </w:pPr>
            <w:r w:rsidRPr="003838C4">
              <w:rPr>
                <w:sz w:val="22"/>
                <w:szCs w:val="22"/>
              </w:rPr>
              <w:t>347,4</w:t>
            </w:r>
          </w:p>
        </w:tc>
        <w:tc>
          <w:tcPr>
            <w:tcW w:w="973" w:type="dxa"/>
            <w:vAlign w:val="bottom"/>
          </w:tcPr>
          <w:p w:rsidR="00435E0C" w:rsidRPr="003838C4" w:rsidRDefault="00435E0C" w:rsidP="003838C4">
            <w:pPr>
              <w:jc w:val="right"/>
              <w:rPr>
                <w:sz w:val="22"/>
                <w:szCs w:val="22"/>
              </w:rPr>
            </w:pPr>
            <w:r w:rsidRPr="003838C4">
              <w:rPr>
                <w:sz w:val="22"/>
                <w:szCs w:val="22"/>
              </w:rPr>
              <w:t>448,8</w:t>
            </w:r>
          </w:p>
        </w:tc>
        <w:tc>
          <w:tcPr>
            <w:tcW w:w="1072" w:type="dxa"/>
            <w:vAlign w:val="bottom"/>
          </w:tcPr>
          <w:p w:rsidR="00435E0C" w:rsidRPr="003838C4" w:rsidRDefault="00435E0C" w:rsidP="003838C4">
            <w:pPr>
              <w:jc w:val="right"/>
              <w:rPr>
                <w:sz w:val="22"/>
                <w:szCs w:val="22"/>
              </w:rPr>
            </w:pPr>
            <w:r w:rsidRPr="003838C4">
              <w:rPr>
                <w:sz w:val="22"/>
                <w:szCs w:val="22"/>
              </w:rPr>
              <w:t>647,17</w:t>
            </w:r>
          </w:p>
        </w:tc>
        <w:tc>
          <w:tcPr>
            <w:tcW w:w="1028" w:type="dxa"/>
            <w:vAlign w:val="bottom"/>
          </w:tcPr>
          <w:p w:rsidR="00435E0C" w:rsidRPr="003838C4" w:rsidRDefault="00435E0C" w:rsidP="003838C4">
            <w:pPr>
              <w:jc w:val="right"/>
              <w:rPr>
                <w:sz w:val="22"/>
                <w:szCs w:val="22"/>
              </w:rPr>
            </w:pPr>
            <w:r w:rsidRPr="003838C4">
              <w:rPr>
                <w:sz w:val="22"/>
                <w:szCs w:val="22"/>
              </w:rPr>
              <w:t>768,19</w:t>
            </w:r>
          </w:p>
        </w:tc>
        <w:tc>
          <w:tcPr>
            <w:tcW w:w="991" w:type="dxa"/>
            <w:vAlign w:val="bottom"/>
          </w:tcPr>
          <w:p w:rsidR="00435E0C" w:rsidRPr="003838C4" w:rsidRDefault="00435E0C" w:rsidP="00EA6667">
            <w:pPr>
              <w:jc w:val="right"/>
              <w:rPr>
                <w:sz w:val="22"/>
                <w:szCs w:val="22"/>
              </w:rPr>
            </w:pPr>
            <w:r w:rsidRPr="003838C4">
              <w:rPr>
                <w:sz w:val="22"/>
                <w:szCs w:val="22"/>
              </w:rPr>
              <w:t>87</w:t>
            </w:r>
            <w:r w:rsidR="00EA6667">
              <w:rPr>
                <w:sz w:val="22"/>
                <w:szCs w:val="22"/>
              </w:rPr>
              <w:t>4</w:t>
            </w:r>
            <w:r w:rsidRPr="003838C4">
              <w:rPr>
                <w:sz w:val="22"/>
                <w:szCs w:val="22"/>
              </w:rPr>
              <w:t>,</w:t>
            </w:r>
            <w:r w:rsidR="00EA6667">
              <w:rPr>
                <w:sz w:val="22"/>
                <w:szCs w:val="22"/>
              </w:rPr>
              <w:t>20</w:t>
            </w:r>
          </w:p>
        </w:tc>
      </w:tr>
      <w:tr w:rsidR="00435E0C" w:rsidRPr="003838C4" w:rsidTr="00944193">
        <w:trPr>
          <w:trHeight w:val="397"/>
          <w:jc w:val="center"/>
        </w:trPr>
        <w:tc>
          <w:tcPr>
            <w:tcW w:w="1459" w:type="dxa"/>
            <w:shd w:val="clear" w:color="auto" w:fill="auto"/>
            <w:vAlign w:val="bottom"/>
          </w:tcPr>
          <w:p w:rsidR="00435E0C" w:rsidRPr="003838C4" w:rsidRDefault="00435E0C" w:rsidP="003838C4">
            <w:pPr>
              <w:rPr>
                <w:sz w:val="22"/>
                <w:szCs w:val="22"/>
              </w:rPr>
            </w:pPr>
            <w:r w:rsidRPr="003838C4">
              <w:rPr>
                <w:sz w:val="22"/>
                <w:szCs w:val="22"/>
              </w:rPr>
              <w:t>2007=100</w:t>
            </w:r>
          </w:p>
        </w:tc>
        <w:tc>
          <w:tcPr>
            <w:tcW w:w="972" w:type="dxa"/>
            <w:vAlign w:val="bottom"/>
          </w:tcPr>
          <w:p w:rsidR="00435E0C" w:rsidRPr="003838C4" w:rsidRDefault="00435E0C" w:rsidP="003838C4">
            <w:pPr>
              <w:jc w:val="right"/>
              <w:rPr>
                <w:sz w:val="22"/>
                <w:szCs w:val="22"/>
              </w:rPr>
            </w:pPr>
            <w:r w:rsidRPr="003838C4">
              <w:rPr>
                <w:sz w:val="22"/>
                <w:szCs w:val="22"/>
              </w:rPr>
              <w:t>254,6</w:t>
            </w:r>
          </w:p>
        </w:tc>
        <w:tc>
          <w:tcPr>
            <w:tcW w:w="973" w:type="dxa"/>
            <w:vAlign w:val="bottom"/>
          </w:tcPr>
          <w:p w:rsidR="00435E0C" w:rsidRPr="003838C4" w:rsidRDefault="00435E0C" w:rsidP="003838C4">
            <w:pPr>
              <w:jc w:val="right"/>
              <w:rPr>
                <w:sz w:val="22"/>
                <w:szCs w:val="22"/>
              </w:rPr>
            </w:pPr>
            <w:r w:rsidRPr="003838C4">
              <w:rPr>
                <w:sz w:val="22"/>
                <w:szCs w:val="22"/>
              </w:rPr>
              <w:t>328,9</w:t>
            </w:r>
          </w:p>
        </w:tc>
        <w:tc>
          <w:tcPr>
            <w:tcW w:w="1072" w:type="dxa"/>
            <w:vAlign w:val="bottom"/>
          </w:tcPr>
          <w:p w:rsidR="00435E0C" w:rsidRPr="003838C4" w:rsidRDefault="00435E0C" w:rsidP="003838C4">
            <w:pPr>
              <w:jc w:val="right"/>
              <w:rPr>
                <w:sz w:val="22"/>
                <w:szCs w:val="22"/>
              </w:rPr>
            </w:pPr>
            <w:r w:rsidRPr="003838C4">
              <w:rPr>
                <w:sz w:val="22"/>
                <w:szCs w:val="22"/>
              </w:rPr>
              <w:t>474,27</w:t>
            </w:r>
          </w:p>
        </w:tc>
        <w:tc>
          <w:tcPr>
            <w:tcW w:w="1028" w:type="dxa"/>
            <w:vAlign w:val="bottom"/>
          </w:tcPr>
          <w:p w:rsidR="00435E0C" w:rsidRPr="003838C4" w:rsidRDefault="00435E0C" w:rsidP="003838C4">
            <w:pPr>
              <w:jc w:val="right"/>
              <w:rPr>
                <w:sz w:val="22"/>
                <w:szCs w:val="22"/>
              </w:rPr>
            </w:pPr>
            <w:r w:rsidRPr="003838C4">
              <w:rPr>
                <w:sz w:val="22"/>
                <w:szCs w:val="22"/>
              </w:rPr>
              <w:t>562,96</w:t>
            </w:r>
          </w:p>
        </w:tc>
        <w:tc>
          <w:tcPr>
            <w:tcW w:w="991" w:type="dxa"/>
            <w:vAlign w:val="bottom"/>
          </w:tcPr>
          <w:p w:rsidR="00435E0C" w:rsidRPr="003838C4" w:rsidRDefault="00435E0C" w:rsidP="00244C65">
            <w:pPr>
              <w:jc w:val="right"/>
              <w:rPr>
                <w:sz w:val="22"/>
                <w:szCs w:val="22"/>
              </w:rPr>
            </w:pPr>
            <w:r w:rsidRPr="003838C4">
              <w:rPr>
                <w:sz w:val="22"/>
                <w:szCs w:val="22"/>
              </w:rPr>
              <w:t>640,65</w:t>
            </w:r>
          </w:p>
        </w:tc>
      </w:tr>
      <w:tr w:rsidR="00435E0C" w:rsidRPr="003838C4" w:rsidTr="00944193">
        <w:trPr>
          <w:trHeight w:val="397"/>
          <w:jc w:val="center"/>
        </w:trPr>
        <w:tc>
          <w:tcPr>
            <w:tcW w:w="1459" w:type="dxa"/>
            <w:shd w:val="clear" w:color="auto" w:fill="auto"/>
            <w:noWrap/>
            <w:vAlign w:val="bottom"/>
          </w:tcPr>
          <w:p w:rsidR="00435E0C" w:rsidRPr="003838C4" w:rsidRDefault="00435E0C" w:rsidP="003838C4">
            <w:pPr>
              <w:rPr>
                <w:sz w:val="22"/>
                <w:szCs w:val="22"/>
              </w:rPr>
            </w:pPr>
            <w:r w:rsidRPr="003838C4">
              <w:rPr>
                <w:sz w:val="22"/>
                <w:szCs w:val="22"/>
              </w:rPr>
              <w:t>2008=100</w:t>
            </w:r>
          </w:p>
        </w:tc>
        <w:tc>
          <w:tcPr>
            <w:tcW w:w="972" w:type="dxa"/>
            <w:vAlign w:val="bottom"/>
          </w:tcPr>
          <w:p w:rsidR="00435E0C" w:rsidRPr="003838C4" w:rsidRDefault="00435E0C" w:rsidP="003838C4">
            <w:pPr>
              <w:jc w:val="right"/>
              <w:rPr>
                <w:sz w:val="22"/>
                <w:szCs w:val="22"/>
              </w:rPr>
            </w:pPr>
            <w:r w:rsidRPr="003838C4">
              <w:rPr>
                <w:sz w:val="22"/>
                <w:szCs w:val="22"/>
              </w:rPr>
              <w:t>188,2</w:t>
            </w:r>
          </w:p>
        </w:tc>
        <w:tc>
          <w:tcPr>
            <w:tcW w:w="973" w:type="dxa"/>
            <w:vAlign w:val="bottom"/>
          </w:tcPr>
          <w:p w:rsidR="00435E0C" w:rsidRPr="003838C4" w:rsidRDefault="00435E0C" w:rsidP="003838C4">
            <w:pPr>
              <w:jc w:val="right"/>
              <w:rPr>
                <w:sz w:val="22"/>
                <w:szCs w:val="22"/>
              </w:rPr>
            </w:pPr>
            <w:r w:rsidRPr="003838C4">
              <w:rPr>
                <w:sz w:val="22"/>
                <w:szCs w:val="22"/>
              </w:rPr>
              <w:t>243,2</w:t>
            </w:r>
          </w:p>
        </w:tc>
        <w:tc>
          <w:tcPr>
            <w:tcW w:w="1072" w:type="dxa"/>
            <w:vAlign w:val="bottom"/>
          </w:tcPr>
          <w:p w:rsidR="00435E0C" w:rsidRPr="003838C4" w:rsidRDefault="00435E0C" w:rsidP="003838C4">
            <w:pPr>
              <w:jc w:val="right"/>
              <w:rPr>
                <w:sz w:val="22"/>
                <w:szCs w:val="22"/>
              </w:rPr>
            </w:pPr>
            <w:r w:rsidRPr="003838C4">
              <w:rPr>
                <w:sz w:val="22"/>
                <w:szCs w:val="22"/>
              </w:rPr>
              <w:t>350,69</w:t>
            </w:r>
          </w:p>
        </w:tc>
        <w:tc>
          <w:tcPr>
            <w:tcW w:w="1028" w:type="dxa"/>
            <w:vAlign w:val="bottom"/>
          </w:tcPr>
          <w:p w:rsidR="00435E0C" w:rsidRPr="003838C4" w:rsidRDefault="00435E0C" w:rsidP="003838C4">
            <w:pPr>
              <w:jc w:val="right"/>
              <w:rPr>
                <w:sz w:val="22"/>
                <w:szCs w:val="22"/>
              </w:rPr>
            </w:pPr>
            <w:r w:rsidRPr="003838C4">
              <w:rPr>
                <w:sz w:val="22"/>
                <w:szCs w:val="22"/>
              </w:rPr>
              <w:t>416,27</w:t>
            </w:r>
          </w:p>
        </w:tc>
        <w:tc>
          <w:tcPr>
            <w:tcW w:w="991" w:type="dxa"/>
            <w:vAlign w:val="bottom"/>
          </w:tcPr>
          <w:p w:rsidR="00435E0C" w:rsidRPr="003838C4" w:rsidRDefault="00435E0C" w:rsidP="00244C65">
            <w:pPr>
              <w:jc w:val="right"/>
              <w:rPr>
                <w:sz w:val="22"/>
                <w:szCs w:val="22"/>
              </w:rPr>
            </w:pPr>
            <w:r w:rsidRPr="003838C4">
              <w:rPr>
                <w:sz w:val="22"/>
                <w:szCs w:val="22"/>
              </w:rPr>
              <w:t>473,72</w:t>
            </w:r>
          </w:p>
        </w:tc>
      </w:tr>
      <w:tr w:rsidR="00435E0C" w:rsidRPr="003838C4" w:rsidTr="00944193">
        <w:trPr>
          <w:trHeight w:val="397"/>
          <w:jc w:val="center"/>
        </w:trPr>
        <w:tc>
          <w:tcPr>
            <w:tcW w:w="1459" w:type="dxa"/>
            <w:shd w:val="clear" w:color="auto" w:fill="auto"/>
            <w:noWrap/>
            <w:vAlign w:val="bottom"/>
          </w:tcPr>
          <w:p w:rsidR="00435E0C" w:rsidRPr="003838C4" w:rsidRDefault="00435E0C" w:rsidP="003838C4">
            <w:pPr>
              <w:rPr>
                <w:sz w:val="22"/>
                <w:szCs w:val="22"/>
              </w:rPr>
            </w:pPr>
            <w:r w:rsidRPr="003838C4">
              <w:rPr>
                <w:sz w:val="22"/>
                <w:szCs w:val="22"/>
              </w:rPr>
              <w:t>2009=100</w:t>
            </w:r>
          </w:p>
        </w:tc>
        <w:tc>
          <w:tcPr>
            <w:tcW w:w="972" w:type="dxa"/>
            <w:vAlign w:val="bottom"/>
          </w:tcPr>
          <w:p w:rsidR="00435E0C" w:rsidRPr="003838C4" w:rsidRDefault="00435E0C" w:rsidP="003838C4">
            <w:pPr>
              <w:jc w:val="right"/>
              <w:rPr>
                <w:sz w:val="22"/>
                <w:szCs w:val="22"/>
              </w:rPr>
            </w:pPr>
            <w:r w:rsidRPr="003838C4">
              <w:rPr>
                <w:sz w:val="22"/>
                <w:szCs w:val="22"/>
              </w:rPr>
              <w:t>159,1</w:t>
            </w:r>
          </w:p>
        </w:tc>
        <w:tc>
          <w:tcPr>
            <w:tcW w:w="973" w:type="dxa"/>
            <w:vAlign w:val="bottom"/>
          </w:tcPr>
          <w:p w:rsidR="00435E0C" w:rsidRPr="003838C4" w:rsidRDefault="00435E0C" w:rsidP="003838C4">
            <w:pPr>
              <w:jc w:val="right"/>
              <w:rPr>
                <w:sz w:val="22"/>
                <w:szCs w:val="22"/>
              </w:rPr>
            </w:pPr>
            <w:r w:rsidRPr="003838C4">
              <w:rPr>
                <w:sz w:val="22"/>
                <w:szCs w:val="22"/>
              </w:rPr>
              <w:t>205,6</w:t>
            </w:r>
          </w:p>
        </w:tc>
        <w:tc>
          <w:tcPr>
            <w:tcW w:w="1072" w:type="dxa"/>
            <w:vAlign w:val="bottom"/>
          </w:tcPr>
          <w:p w:rsidR="00435E0C" w:rsidRPr="003838C4" w:rsidRDefault="00435E0C" w:rsidP="003838C4">
            <w:pPr>
              <w:jc w:val="right"/>
              <w:rPr>
                <w:sz w:val="22"/>
                <w:szCs w:val="22"/>
              </w:rPr>
            </w:pPr>
            <w:r w:rsidRPr="003838C4">
              <w:rPr>
                <w:sz w:val="22"/>
                <w:szCs w:val="22"/>
              </w:rPr>
              <w:t>296,48</w:t>
            </w:r>
          </w:p>
        </w:tc>
        <w:tc>
          <w:tcPr>
            <w:tcW w:w="1028" w:type="dxa"/>
            <w:vAlign w:val="bottom"/>
          </w:tcPr>
          <w:p w:rsidR="00435E0C" w:rsidRPr="003838C4" w:rsidRDefault="00435E0C" w:rsidP="003838C4">
            <w:pPr>
              <w:jc w:val="right"/>
              <w:rPr>
                <w:sz w:val="22"/>
                <w:szCs w:val="22"/>
              </w:rPr>
            </w:pPr>
            <w:r w:rsidRPr="003838C4">
              <w:rPr>
                <w:sz w:val="22"/>
                <w:szCs w:val="22"/>
              </w:rPr>
              <w:t>351,92</w:t>
            </w:r>
          </w:p>
        </w:tc>
        <w:tc>
          <w:tcPr>
            <w:tcW w:w="991" w:type="dxa"/>
            <w:vAlign w:val="bottom"/>
          </w:tcPr>
          <w:p w:rsidR="00435E0C" w:rsidRPr="003838C4" w:rsidRDefault="00435E0C" w:rsidP="00244C65">
            <w:pPr>
              <w:jc w:val="right"/>
              <w:rPr>
                <w:sz w:val="22"/>
                <w:szCs w:val="22"/>
              </w:rPr>
            </w:pPr>
            <w:r w:rsidRPr="003838C4">
              <w:rPr>
                <w:sz w:val="22"/>
                <w:szCs w:val="22"/>
              </w:rPr>
              <w:t>400,48</w:t>
            </w:r>
          </w:p>
        </w:tc>
      </w:tr>
      <w:tr w:rsidR="00435E0C" w:rsidRPr="003838C4" w:rsidTr="00944193">
        <w:trPr>
          <w:trHeight w:val="397"/>
          <w:jc w:val="center"/>
        </w:trPr>
        <w:tc>
          <w:tcPr>
            <w:tcW w:w="1459" w:type="dxa"/>
            <w:shd w:val="clear" w:color="auto" w:fill="auto"/>
            <w:noWrap/>
            <w:vAlign w:val="bottom"/>
          </w:tcPr>
          <w:p w:rsidR="00435E0C" w:rsidRPr="003838C4" w:rsidRDefault="00435E0C" w:rsidP="003838C4">
            <w:pPr>
              <w:rPr>
                <w:sz w:val="22"/>
                <w:szCs w:val="22"/>
              </w:rPr>
            </w:pPr>
            <w:r w:rsidRPr="003838C4">
              <w:rPr>
                <w:sz w:val="22"/>
                <w:szCs w:val="22"/>
              </w:rPr>
              <w:t>2010=100</w:t>
            </w:r>
          </w:p>
        </w:tc>
        <w:tc>
          <w:tcPr>
            <w:tcW w:w="972" w:type="dxa"/>
            <w:vAlign w:val="bottom"/>
          </w:tcPr>
          <w:p w:rsidR="00435E0C" w:rsidRPr="003838C4" w:rsidRDefault="00435E0C" w:rsidP="003838C4">
            <w:pPr>
              <w:jc w:val="right"/>
              <w:rPr>
                <w:sz w:val="22"/>
                <w:szCs w:val="22"/>
              </w:rPr>
            </w:pPr>
            <w:r w:rsidRPr="003838C4">
              <w:rPr>
                <w:sz w:val="22"/>
                <w:szCs w:val="22"/>
              </w:rPr>
              <w:t>138,1</w:t>
            </w:r>
          </w:p>
        </w:tc>
        <w:tc>
          <w:tcPr>
            <w:tcW w:w="973" w:type="dxa"/>
            <w:vAlign w:val="bottom"/>
          </w:tcPr>
          <w:p w:rsidR="00435E0C" w:rsidRPr="003838C4" w:rsidRDefault="00435E0C" w:rsidP="003838C4">
            <w:pPr>
              <w:jc w:val="right"/>
              <w:rPr>
                <w:sz w:val="22"/>
                <w:szCs w:val="22"/>
              </w:rPr>
            </w:pPr>
            <w:r w:rsidRPr="003838C4">
              <w:rPr>
                <w:sz w:val="22"/>
                <w:szCs w:val="22"/>
              </w:rPr>
              <w:t>178,4</w:t>
            </w:r>
          </w:p>
        </w:tc>
        <w:tc>
          <w:tcPr>
            <w:tcW w:w="1072" w:type="dxa"/>
            <w:vAlign w:val="bottom"/>
          </w:tcPr>
          <w:p w:rsidR="00435E0C" w:rsidRPr="003838C4" w:rsidRDefault="00435E0C" w:rsidP="003838C4">
            <w:pPr>
              <w:jc w:val="right"/>
              <w:rPr>
                <w:sz w:val="22"/>
                <w:szCs w:val="22"/>
              </w:rPr>
            </w:pPr>
            <w:r w:rsidRPr="003838C4">
              <w:rPr>
                <w:sz w:val="22"/>
                <w:szCs w:val="22"/>
              </w:rPr>
              <w:t>257,25</w:t>
            </w:r>
          </w:p>
        </w:tc>
        <w:tc>
          <w:tcPr>
            <w:tcW w:w="1028" w:type="dxa"/>
            <w:vAlign w:val="bottom"/>
          </w:tcPr>
          <w:p w:rsidR="00435E0C" w:rsidRPr="003838C4" w:rsidRDefault="00435E0C" w:rsidP="003838C4">
            <w:pPr>
              <w:jc w:val="right"/>
              <w:rPr>
                <w:sz w:val="22"/>
                <w:szCs w:val="22"/>
              </w:rPr>
            </w:pPr>
            <w:r w:rsidRPr="003838C4">
              <w:rPr>
                <w:sz w:val="22"/>
                <w:szCs w:val="22"/>
              </w:rPr>
              <w:t>305,36</w:t>
            </w:r>
          </w:p>
        </w:tc>
        <w:tc>
          <w:tcPr>
            <w:tcW w:w="991" w:type="dxa"/>
            <w:vAlign w:val="bottom"/>
          </w:tcPr>
          <w:p w:rsidR="00435E0C" w:rsidRPr="003838C4" w:rsidRDefault="00435E0C" w:rsidP="00244C65">
            <w:pPr>
              <w:jc w:val="right"/>
              <w:rPr>
                <w:sz w:val="22"/>
                <w:szCs w:val="22"/>
              </w:rPr>
            </w:pPr>
            <w:r w:rsidRPr="003838C4">
              <w:rPr>
                <w:sz w:val="22"/>
                <w:szCs w:val="22"/>
              </w:rPr>
              <w:t>347,50</w:t>
            </w:r>
          </w:p>
        </w:tc>
      </w:tr>
      <w:tr w:rsidR="00435E0C" w:rsidRPr="003838C4" w:rsidTr="00944193">
        <w:trPr>
          <w:trHeight w:val="397"/>
          <w:jc w:val="center"/>
        </w:trPr>
        <w:tc>
          <w:tcPr>
            <w:tcW w:w="1459" w:type="dxa"/>
            <w:shd w:val="clear" w:color="auto" w:fill="auto"/>
            <w:noWrap/>
            <w:vAlign w:val="bottom"/>
          </w:tcPr>
          <w:p w:rsidR="00435E0C" w:rsidRPr="003838C4" w:rsidRDefault="00435E0C" w:rsidP="003838C4">
            <w:pPr>
              <w:rPr>
                <w:sz w:val="22"/>
                <w:szCs w:val="22"/>
              </w:rPr>
            </w:pPr>
            <w:r w:rsidRPr="003838C4">
              <w:rPr>
                <w:sz w:val="22"/>
                <w:szCs w:val="22"/>
              </w:rPr>
              <w:t>2011=100</w:t>
            </w:r>
          </w:p>
        </w:tc>
        <w:tc>
          <w:tcPr>
            <w:tcW w:w="972" w:type="dxa"/>
            <w:vAlign w:val="bottom"/>
          </w:tcPr>
          <w:p w:rsidR="00435E0C" w:rsidRPr="003838C4" w:rsidRDefault="00435E0C" w:rsidP="003838C4">
            <w:pPr>
              <w:jc w:val="right"/>
              <w:rPr>
                <w:sz w:val="22"/>
                <w:szCs w:val="22"/>
              </w:rPr>
            </w:pPr>
            <w:r w:rsidRPr="003838C4">
              <w:rPr>
                <w:sz w:val="22"/>
                <w:szCs w:val="22"/>
              </w:rPr>
              <w:t>110,0</w:t>
            </w:r>
          </w:p>
        </w:tc>
        <w:tc>
          <w:tcPr>
            <w:tcW w:w="973" w:type="dxa"/>
            <w:vAlign w:val="bottom"/>
          </w:tcPr>
          <w:p w:rsidR="00435E0C" w:rsidRPr="003838C4" w:rsidRDefault="00435E0C" w:rsidP="003838C4">
            <w:pPr>
              <w:jc w:val="right"/>
              <w:rPr>
                <w:sz w:val="22"/>
                <w:szCs w:val="22"/>
              </w:rPr>
            </w:pPr>
            <w:r w:rsidRPr="003838C4">
              <w:rPr>
                <w:sz w:val="22"/>
                <w:szCs w:val="22"/>
              </w:rPr>
              <w:t>142,1</w:t>
            </w:r>
          </w:p>
        </w:tc>
        <w:tc>
          <w:tcPr>
            <w:tcW w:w="1072" w:type="dxa"/>
            <w:vAlign w:val="bottom"/>
          </w:tcPr>
          <w:p w:rsidR="00435E0C" w:rsidRPr="003838C4" w:rsidRDefault="00435E0C" w:rsidP="003838C4">
            <w:pPr>
              <w:jc w:val="right"/>
              <w:rPr>
                <w:sz w:val="22"/>
                <w:szCs w:val="22"/>
              </w:rPr>
            </w:pPr>
            <w:r w:rsidRPr="003838C4">
              <w:rPr>
                <w:sz w:val="22"/>
                <w:szCs w:val="22"/>
              </w:rPr>
              <w:t>204,91</w:t>
            </w:r>
          </w:p>
        </w:tc>
        <w:tc>
          <w:tcPr>
            <w:tcW w:w="1028" w:type="dxa"/>
            <w:vAlign w:val="bottom"/>
          </w:tcPr>
          <w:p w:rsidR="00435E0C" w:rsidRPr="003838C4" w:rsidRDefault="00435E0C" w:rsidP="003838C4">
            <w:pPr>
              <w:jc w:val="right"/>
              <w:rPr>
                <w:sz w:val="22"/>
                <w:szCs w:val="22"/>
              </w:rPr>
            </w:pPr>
            <w:r w:rsidRPr="003838C4">
              <w:rPr>
                <w:sz w:val="22"/>
                <w:szCs w:val="22"/>
              </w:rPr>
              <w:t>243,23</w:t>
            </w:r>
          </w:p>
        </w:tc>
        <w:tc>
          <w:tcPr>
            <w:tcW w:w="991" w:type="dxa"/>
            <w:vAlign w:val="bottom"/>
          </w:tcPr>
          <w:p w:rsidR="00435E0C" w:rsidRPr="003838C4" w:rsidRDefault="00435E0C" w:rsidP="00244C65">
            <w:pPr>
              <w:jc w:val="right"/>
              <w:rPr>
                <w:sz w:val="22"/>
                <w:szCs w:val="22"/>
              </w:rPr>
            </w:pPr>
            <w:r w:rsidRPr="003838C4">
              <w:rPr>
                <w:sz w:val="22"/>
                <w:szCs w:val="22"/>
              </w:rPr>
              <w:t>276,80</w:t>
            </w:r>
          </w:p>
        </w:tc>
      </w:tr>
      <w:tr w:rsidR="00435E0C" w:rsidRPr="003838C4" w:rsidTr="00944193">
        <w:trPr>
          <w:trHeight w:val="397"/>
          <w:jc w:val="center"/>
        </w:trPr>
        <w:tc>
          <w:tcPr>
            <w:tcW w:w="1459" w:type="dxa"/>
            <w:shd w:val="clear" w:color="auto" w:fill="auto"/>
            <w:noWrap/>
            <w:vAlign w:val="bottom"/>
          </w:tcPr>
          <w:p w:rsidR="00435E0C" w:rsidRPr="003838C4" w:rsidRDefault="00435E0C" w:rsidP="003838C4">
            <w:pPr>
              <w:rPr>
                <w:sz w:val="22"/>
                <w:szCs w:val="22"/>
              </w:rPr>
            </w:pPr>
            <w:r w:rsidRPr="003838C4">
              <w:rPr>
                <w:sz w:val="22"/>
                <w:szCs w:val="22"/>
              </w:rPr>
              <w:t>2012=100</w:t>
            </w:r>
          </w:p>
        </w:tc>
        <w:tc>
          <w:tcPr>
            <w:tcW w:w="972" w:type="dxa"/>
            <w:vAlign w:val="bottom"/>
          </w:tcPr>
          <w:p w:rsidR="00435E0C" w:rsidRPr="003838C4" w:rsidRDefault="00435E0C" w:rsidP="003838C4">
            <w:pPr>
              <w:jc w:val="right"/>
              <w:rPr>
                <w:sz w:val="22"/>
                <w:szCs w:val="22"/>
              </w:rPr>
            </w:pPr>
            <w:r w:rsidRPr="003838C4">
              <w:rPr>
                <w:sz w:val="22"/>
                <w:szCs w:val="22"/>
              </w:rPr>
              <w:t>87,9</w:t>
            </w:r>
          </w:p>
        </w:tc>
        <w:tc>
          <w:tcPr>
            <w:tcW w:w="973" w:type="dxa"/>
            <w:vAlign w:val="bottom"/>
          </w:tcPr>
          <w:p w:rsidR="00435E0C" w:rsidRPr="003838C4" w:rsidRDefault="00435E0C" w:rsidP="003838C4">
            <w:pPr>
              <w:jc w:val="right"/>
              <w:rPr>
                <w:sz w:val="22"/>
                <w:szCs w:val="22"/>
              </w:rPr>
            </w:pPr>
            <w:r w:rsidRPr="003838C4">
              <w:rPr>
                <w:sz w:val="22"/>
                <w:szCs w:val="22"/>
              </w:rPr>
              <w:t>113,6</w:t>
            </w:r>
          </w:p>
        </w:tc>
        <w:tc>
          <w:tcPr>
            <w:tcW w:w="1072" w:type="dxa"/>
            <w:vAlign w:val="bottom"/>
          </w:tcPr>
          <w:p w:rsidR="00435E0C" w:rsidRPr="003838C4" w:rsidRDefault="00435E0C" w:rsidP="003838C4">
            <w:pPr>
              <w:jc w:val="right"/>
              <w:rPr>
                <w:sz w:val="22"/>
                <w:szCs w:val="22"/>
              </w:rPr>
            </w:pPr>
            <w:r w:rsidRPr="003838C4">
              <w:rPr>
                <w:sz w:val="22"/>
                <w:szCs w:val="22"/>
              </w:rPr>
              <w:t>163,81</w:t>
            </w:r>
          </w:p>
        </w:tc>
        <w:tc>
          <w:tcPr>
            <w:tcW w:w="1028" w:type="dxa"/>
            <w:vAlign w:val="bottom"/>
          </w:tcPr>
          <w:p w:rsidR="00435E0C" w:rsidRPr="003838C4" w:rsidRDefault="00435E0C" w:rsidP="003838C4">
            <w:pPr>
              <w:jc w:val="right"/>
              <w:rPr>
                <w:sz w:val="22"/>
                <w:szCs w:val="22"/>
              </w:rPr>
            </w:pPr>
            <w:r w:rsidRPr="003838C4">
              <w:rPr>
                <w:sz w:val="22"/>
                <w:szCs w:val="22"/>
              </w:rPr>
              <w:t>194,44</w:t>
            </w:r>
          </w:p>
        </w:tc>
        <w:tc>
          <w:tcPr>
            <w:tcW w:w="991" w:type="dxa"/>
            <w:vAlign w:val="bottom"/>
          </w:tcPr>
          <w:p w:rsidR="00435E0C" w:rsidRPr="003838C4" w:rsidRDefault="00435E0C" w:rsidP="00244C65">
            <w:pPr>
              <w:jc w:val="right"/>
              <w:rPr>
                <w:sz w:val="22"/>
                <w:szCs w:val="22"/>
              </w:rPr>
            </w:pPr>
            <w:r w:rsidRPr="003838C4">
              <w:rPr>
                <w:sz w:val="22"/>
                <w:szCs w:val="22"/>
              </w:rPr>
              <w:t>221,27</w:t>
            </w:r>
          </w:p>
        </w:tc>
      </w:tr>
      <w:tr w:rsidR="00435E0C" w:rsidRPr="003838C4" w:rsidTr="00944193">
        <w:trPr>
          <w:trHeight w:val="397"/>
          <w:jc w:val="center"/>
        </w:trPr>
        <w:tc>
          <w:tcPr>
            <w:tcW w:w="1459" w:type="dxa"/>
            <w:shd w:val="clear" w:color="auto" w:fill="auto"/>
            <w:noWrap/>
            <w:vAlign w:val="bottom"/>
          </w:tcPr>
          <w:p w:rsidR="00435E0C" w:rsidRPr="003838C4" w:rsidRDefault="00435E0C" w:rsidP="003838C4">
            <w:pPr>
              <w:rPr>
                <w:sz w:val="22"/>
                <w:szCs w:val="22"/>
              </w:rPr>
            </w:pPr>
            <w:r w:rsidRPr="003838C4">
              <w:rPr>
                <w:sz w:val="22"/>
                <w:szCs w:val="22"/>
              </w:rPr>
              <w:t>2013=100</w:t>
            </w:r>
          </w:p>
        </w:tc>
        <w:tc>
          <w:tcPr>
            <w:tcW w:w="972" w:type="dxa"/>
            <w:vAlign w:val="bottom"/>
          </w:tcPr>
          <w:p w:rsidR="00435E0C" w:rsidRPr="003838C4" w:rsidRDefault="00435E0C" w:rsidP="003838C4">
            <w:pPr>
              <w:jc w:val="right"/>
              <w:rPr>
                <w:sz w:val="22"/>
                <w:szCs w:val="22"/>
              </w:rPr>
            </w:pPr>
            <w:r w:rsidRPr="003838C4">
              <w:rPr>
                <w:sz w:val="22"/>
                <w:szCs w:val="22"/>
              </w:rPr>
              <w:t>72,4</w:t>
            </w:r>
          </w:p>
        </w:tc>
        <w:tc>
          <w:tcPr>
            <w:tcW w:w="973" w:type="dxa"/>
            <w:vAlign w:val="bottom"/>
          </w:tcPr>
          <w:p w:rsidR="00435E0C" w:rsidRPr="003838C4" w:rsidRDefault="00435E0C" w:rsidP="003838C4">
            <w:pPr>
              <w:jc w:val="right"/>
              <w:rPr>
                <w:sz w:val="22"/>
                <w:szCs w:val="22"/>
              </w:rPr>
            </w:pPr>
            <w:r w:rsidRPr="003838C4">
              <w:rPr>
                <w:sz w:val="22"/>
                <w:szCs w:val="22"/>
              </w:rPr>
              <w:t>93,5</w:t>
            </w:r>
          </w:p>
        </w:tc>
        <w:tc>
          <w:tcPr>
            <w:tcW w:w="1072" w:type="dxa"/>
            <w:vAlign w:val="bottom"/>
          </w:tcPr>
          <w:p w:rsidR="00435E0C" w:rsidRPr="003838C4" w:rsidRDefault="00435E0C" w:rsidP="003838C4">
            <w:pPr>
              <w:jc w:val="right"/>
              <w:rPr>
                <w:sz w:val="22"/>
                <w:szCs w:val="22"/>
              </w:rPr>
            </w:pPr>
            <w:r w:rsidRPr="003838C4">
              <w:rPr>
                <w:sz w:val="22"/>
                <w:szCs w:val="22"/>
              </w:rPr>
              <w:t>134,83</w:t>
            </w:r>
          </w:p>
        </w:tc>
        <w:tc>
          <w:tcPr>
            <w:tcW w:w="1028" w:type="dxa"/>
            <w:vAlign w:val="bottom"/>
          </w:tcPr>
          <w:p w:rsidR="00435E0C" w:rsidRPr="003838C4" w:rsidRDefault="00435E0C" w:rsidP="003838C4">
            <w:pPr>
              <w:jc w:val="right"/>
              <w:rPr>
                <w:sz w:val="22"/>
                <w:szCs w:val="22"/>
              </w:rPr>
            </w:pPr>
            <w:r w:rsidRPr="003838C4">
              <w:rPr>
                <w:sz w:val="22"/>
                <w:szCs w:val="22"/>
              </w:rPr>
              <w:t>160,04</w:t>
            </w:r>
          </w:p>
        </w:tc>
        <w:tc>
          <w:tcPr>
            <w:tcW w:w="991" w:type="dxa"/>
            <w:vAlign w:val="bottom"/>
          </w:tcPr>
          <w:p w:rsidR="00435E0C" w:rsidRPr="003838C4" w:rsidRDefault="00435E0C" w:rsidP="00244C65">
            <w:pPr>
              <w:jc w:val="right"/>
              <w:rPr>
                <w:sz w:val="22"/>
                <w:szCs w:val="22"/>
              </w:rPr>
            </w:pPr>
            <w:r w:rsidRPr="003838C4">
              <w:rPr>
                <w:sz w:val="22"/>
                <w:szCs w:val="22"/>
              </w:rPr>
              <w:t>182,13</w:t>
            </w:r>
          </w:p>
        </w:tc>
      </w:tr>
      <w:tr w:rsidR="00435E0C" w:rsidRPr="003838C4" w:rsidTr="00944193">
        <w:trPr>
          <w:trHeight w:val="397"/>
          <w:jc w:val="center"/>
        </w:trPr>
        <w:tc>
          <w:tcPr>
            <w:tcW w:w="1459" w:type="dxa"/>
            <w:shd w:val="clear" w:color="auto" w:fill="auto"/>
            <w:noWrap/>
            <w:vAlign w:val="bottom"/>
          </w:tcPr>
          <w:p w:rsidR="00435E0C" w:rsidRPr="003838C4" w:rsidRDefault="00435E0C" w:rsidP="003838C4">
            <w:pPr>
              <w:rPr>
                <w:sz w:val="22"/>
                <w:szCs w:val="22"/>
              </w:rPr>
            </w:pPr>
            <w:r w:rsidRPr="003838C4">
              <w:rPr>
                <w:sz w:val="22"/>
                <w:szCs w:val="22"/>
              </w:rPr>
              <w:t>2014=100</w:t>
            </w:r>
          </w:p>
        </w:tc>
        <w:tc>
          <w:tcPr>
            <w:tcW w:w="972" w:type="dxa"/>
            <w:vAlign w:val="bottom"/>
          </w:tcPr>
          <w:p w:rsidR="00435E0C" w:rsidRPr="003838C4" w:rsidRDefault="00435E0C" w:rsidP="003838C4">
            <w:pPr>
              <w:jc w:val="right"/>
              <w:rPr>
                <w:sz w:val="22"/>
                <w:szCs w:val="22"/>
              </w:rPr>
            </w:pPr>
            <w:r w:rsidRPr="003838C4">
              <w:rPr>
                <w:sz w:val="22"/>
                <w:szCs w:val="22"/>
              </w:rPr>
              <w:t>58,3</w:t>
            </w:r>
          </w:p>
        </w:tc>
        <w:tc>
          <w:tcPr>
            <w:tcW w:w="973" w:type="dxa"/>
            <w:vAlign w:val="bottom"/>
          </w:tcPr>
          <w:p w:rsidR="00435E0C" w:rsidRPr="003838C4" w:rsidRDefault="00435E0C" w:rsidP="003838C4">
            <w:pPr>
              <w:jc w:val="right"/>
              <w:rPr>
                <w:sz w:val="22"/>
                <w:szCs w:val="22"/>
              </w:rPr>
            </w:pPr>
            <w:r w:rsidRPr="003838C4">
              <w:rPr>
                <w:sz w:val="22"/>
                <w:szCs w:val="22"/>
              </w:rPr>
              <w:t>75,3</w:t>
            </w:r>
          </w:p>
        </w:tc>
        <w:tc>
          <w:tcPr>
            <w:tcW w:w="1072" w:type="dxa"/>
            <w:vAlign w:val="bottom"/>
          </w:tcPr>
          <w:p w:rsidR="00435E0C" w:rsidRPr="003838C4" w:rsidRDefault="00435E0C" w:rsidP="003838C4">
            <w:pPr>
              <w:jc w:val="right"/>
              <w:rPr>
                <w:sz w:val="22"/>
                <w:szCs w:val="22"/>
              </w:rPr>
            </w:pPr>
            <w:r w:rsidRPr="003838C4">
              <w:rPr>
                <w:sz w:val="22"/>
                <w:szCs w:val="22"/>
              </w:rPr>
              <w:t>108,58</w:t>
            </w:r>
          </w:p>
        </w:tc>
        <w:tc>
          <w:tcPr>
            <w:tcW w:w="1028" w:type="dxa"/>
            <w:vAlign w:val="bottom"/>
          </w:tcPr>
          <w:p w:rsidR="00435E0C" w:rsidRPr="003838C4" w:rsidRDefault="00435E0C" w:rsidP="003838C4">
            <w:pPr>
              <w:jc w:val="right"/>
              <w:rPr>
                <w:sz w:val="22"/>
                <w:szCs w:val="22"/>
              </w:rPr>
            </w:pPr>
            <w:r w:rsidRPr="003838C4">
              <w:rPr>
                <w:sz w:val="22"/>
                <w:szCs w:val="22"/>
              </w:rPr>
              <w:t>128,88</w:t>
            </w:r>
          </w:p>
        </w:tc>
        <w:tc>
          <w:tcPr>
            <w:tcW w:w="991" w:type="dxa"/>
            <w:vAlign w:val="bottom"/>
          </w:tcPr>
          <w:p w:rsidR="00435E0C" w:rsidRPr="003838C4" w:rsidRDefault="00435E0C" w:rsidP="00244C65">
            <w:pPr>
              <w:jc w:val="right"/>
              <w:rPr>
                <w:sz w:val="22"/>
                <w:szCs w:val="22"/>
              </w:rPr>
            </w:pPr>
            <w:r w:rsidRPr="003838C4">
              <w:rPr>
                <w:sz w:val="22"/>
                <w:szCs w:val="22"/>
              </w:rPr>
              <w:t>146,67</w:t>
            </w:r>
          </w:p>
        </w:tc>
      </w:tr>
      <w:tr w:rsidR="00435E0C" w:rsidRPr="003838C4" w:rsidTr="00944193">
        <w:trPr>
          <w:trHeight w:val="397"/>
          <w:jc w:val="center"/>
        </w:trPr>
        <w:tc>
          <w:tcPr>
            <w:tcW w:w="1459" w:type="dxa"/>
            <w:shd w:val="clear" w:color="auto" w:fill="auto"/>
            <w:noWrap/>
            <w:vAlign w:val="bottom"/>
          </w:tcPr>
          <w:p w:rsidR="00435E0C" w:rsidRPr="003838C4" w:rsidRDefault="00435E0C" w:rsidP="003838C4">
            <w:pPr>
              <w:rPr>
                <w:sz w:val="22"/>
                <w:szCs w:val="22"/>
              </w:rPr>
            </w:pPr>
            <w:r w:rsidRPr="003838C4">
              <w:rPr>
                <w:sz w:val="22"/>
                <w:szCs w:val="22"/>
              </w:rPr>
              <w:t>2015=100</w:t>
            </w:r>
          </w:p>
        </w:tc>
        <w:tc>
          <w:tcPr>
            <w:tcW w:w="972" w:type="dxa"/>
            <w:vAlign w:val="bottom"/>
          </w:tcPr>
          <w:p w:rsidR="00435E0C" w:rsidRPr="003838C4" w:rsidRDefault="00435E0C" w:rsidP="003838C4">
            <w:pPr>
              <w:jc w:val="right"/>
              <w:rPr>
                <w:sz w:val="22"/>
                <w:szCs w:val="22"/>
              </w:rPr>
            </w:pPr>
            <w:r w:rsidRPr="003838C4">
              <w:rPr>
                <w:sz w:val="22"/>
                <w:szCs w:val="22"/>
              </w:rPr>
              <w:t>49,6</w:t>
            </w:r>
          </w:p>
        </w:tc>
        <w:tc>
          <w:tcPr>
            <w:tcW w:w="973" w:type="dxa"/>
            <w:vAlign w:val="bottom"/>
          </w:tcPr>
          <w:p w:rsidR="00435E0C" w:rsidRPr="003838C4" w:rsidRDefault="00435E0C" w:rsidP="003838C4">
            <w:pPr>
              <w:jc w:val="right"/>
              <w:rPr>
                <w:sz w:val="22"/>
                <w:szCs w:val="22"/>
              </w:rPr>
            </w:pPr>
            <w:r w:rsidRPr="003838C4">
              <w:rPr>
                <w:sz w:val="22"/>
                <w:szCs w:val="22"/>
              </w:rPr>
              <w:t>64,1</w:t>
            </w:r>
          </w:p>
        </w:tc>
        <w:tc>
          <w:tcPr>
            <w:tcW w:w="1072" w:type="dxa"/>
            <w:vAlign w:val="bottom"/>
          </w:tcPr>
          <w:p w:rsidR="00435E0C" w:rsidRPr="003838C4" w:rsidRDefault="00435E0C" w:rsidP="003838C4">
            <w:pPr>
              <w:jc w:val="right"/>
              <w:rPr>
                <w:sz w:val="22"/>
                <w:szCs w:val="22"/>
              </w:rPr>
            </w:pPr>
            <w:r w:rsidRPr="003838C4">
              <w:rPr>
                <w:sz w:val="22"/>
                <w:szCs w:val="22"/>
              </w:rPr>
              <w:t>92,43</w:t>
            </w:r>
          </w:p>
        </w:tc>
        <w:tc>
          <w:tcPr>
            <w:tcW w:w="1028" w:type="dxa"/>
            <w:vAlign w:val="bottom"/>
          </w:tcPr>
          <w:p w:rsidR="00435E0C" w:rsidRPr="003838C4" w:rsidRDefault="00435E0C" w:rsidP="003838C4">
            <w:pPr>
              <w:jc w:val="right"/>
              <w:rPr>
                <w:sz w:val="22"/>
                <w:szCs w:val="22"/>
              </w:rPr>
            </w:pPr>
            <w:r w:rsidRPr="003838C4">
              <w:rPr>
                <w:sz w:val="22"/>
                <w:szCs w:val="22"/>
              </w:rPr>
              <w:t>109,71</w:t>
            </w:r>
          </w:p>
        </w:tc>
        <w:tc>
          <w:tcPr>
            <w:tcW w:w="991" w:type="dxa"/>
            <w:vAlign w:val="bottom"/>
          </w:tcPr>
          <w:p w:rsidR="00435E0C" w:rsidRPr="003838C4" w:rsidRDefault="00435E0C" w:rsidP="00244C65">
            <w:pPr>
              <w:jc w:val="right"/>
              <w:rPr>
                <w:sz w:val="22"/>
                <w:szCs w:val="22"/>
              </w:rPr>
            </w:pPr>
            <w:r w:rsidRPr="003838C4">
              <w:rPr>
                <w:sz w:val="22"/>
                <w:szCs w:val="22"/>
              </w:rPr>
              <w:t>124,85</w:t>
            </w:r>
          </w:p>
        </w:tc>
      </w:tr>
      <w:tr w:rsidR="00435E0C" w:rsidRPr="003838C4" w:rsidTr="00944193">
        <w:trPr>
          <w:trHeight w:val="397"/>
          <w:jc w:val="center"/>
        </w:trPr>
        <w:tc>
          <w:tcPr>
            <w:tcW w:w="1459" w:type="dxa"/>
            <w:shd w:val="clear" w:color="auto" w:fill="auto"/>
            <w:noWrap/>
            <w:vAlign w:val="bottom"/>
          </w:tcPr>
          <w:p w:rsidR="00435E0C" w:rsidRPr="003838C4" w:rsidRDefault="00435E0C" w:rsidP="003838C4">
            <w:pPr>
              <w:rPr>
                <w:sz w:val="22"/>
                <w:szCs w:val="22"/>
              </w:rPr>
            </w:pPr>
            <w:r w:rsidRPr="003838C4">
              <w:rPr>
                <w:sz w:val="22"/>
                <w:szCs w:val="22"/>
              </w:rPr>
              <w:t>2016=100</w:t>
            </w:r>
          </w:p>
        </w:tc>
        <w:tc>
          <w:tcPr>
            <w:tcW w:w="972" w:type="dxa"/>
            <w:vAlign w:val="bottom"/>
          </w:tcPr>
          <w:p w:rsidR="00435E0C" w:rsidRPr="003838C4" w:rsidRDefault="00435E0C" w:rsidP="003838C4">
            <w:pPr>
              <w:jc w:val="right"/>
              <w:rPr>
                <w:sz w:val="22"/>
                <w:szCs w:val="22"/>
              </w:rPr>
            </w:pPr>
            <w:r w:rsidRPr="003838C4">
              <w:rPr>
                <w:sz w:val="22"/>
                <w:szCs w:val="22"/>
              </w:rPr>
              <w:t>50,1</w:t>
            </w:r>
          </w:p>
        </w:tc>
        <w:tc>
          <w:tcPr>
            <w:tcW w:w="973" w:type="dxa"/>
            <w:vAlign w:val="bottom"/>
          </w:tcPr>
          <w:p w:rsidR="00435E0C" w:rsidRPr="003838C4" w:rsidRDefault="00435E0C" w:rsidP="003838C4">
            <w:pPr>
              <w:jc w:val="right"/>
              <w:rPr>
                <w:sz w:val="22"/>
                <w:szCs w:val="22"/>
              </w:rPr>
            </w:pPr>
            <w:r w:rsidRPr="003838C4">
              <w:rPr>
                <w:sz w:val="22"/>
                <w:szCs w:val="22"/>
              </w:rPr>
              <w:t>64,7</w:t>
            </w:r>
          </w:p>
        </w:tc>
        <w:tc>
          <w:tcPr>
            <w:tcW w:w="1072" w:type="dxa"/>
            <w:vAlign w:val="bottom"/>
          </w:tcPr>
          <w:p w:rsidR="00435E0C" w:rsidRPr="003838C4" w:rsidRDefault="00435E0C" w:rsidP="003838C4">
            <w:pPr>
              <w:jc w:val="right"/>
              <w:rPr>
                <w:sz w:val="22"/>
                <w:szCs w:val="22"/>
              </w:rPr>
            </w:pPr>
            <w:r w:rsidRPr="003838C4">
              <w:rPr>
                <w:sz w:val="22"/>
                <w:szCs w:val="22"/>
              </w:rPr>
              <w:t>93,30</w:t>
            </w:r>
          </w:p>
        </w:tc>
        <w:tc>
          <w:tcPr>
            <w:tcW w:w="1028" w:type="dxa"/>
            <w:vAlign w:val="bottom"/>
          </w:tcPr>
          <w:p w:rsidR="00435E0C" w:rsidRPr="003838C4" w:rsidRDefault="00435E0C" w:rsidP="003838C4">
            <w:pPr>
              <w:jc w:val="right"/>
              <w:rPr>
                <w:sz w:val="22"/>
                <w:szCs w:val="22"/>
              </w:rPr>
            </w:pPr>
            <w:r w:rsidRPr="003838C4">
              <w:rPr>
                <w:sz w:val="22"/>
                <w:szCs w:val="22"/>
              </w:rPr>
              <w:t>110,75</w:t>
            </w:r>
          </w:p>
        </w:tc>
        <w:tc>
          <w:tcPr>
            <w:tcW w:w="991" w:type="dxa"/>
            <w:vAlign w:val="bottom"/>
          </w:tcPr>
          <w:p w:rsidR="00435E0C" w:rsidRPr="003838C4" w:rsidRDefault="00435E0C" w:rsidP="00244C65">
            <w:pPr>
              <w:jc w:val="right"/>
              <w:rPr>
                <w:sz w:val="22"/>
                <w:szCs w:val="22"/>
              </w:rPr>
            </w:pPr>
            <w:r w:rsidRPr="003838C4">
              <w:rPr>
                <w:sz w:val="22"/>
                <w:szCs w:val="22"/>
              </w:rPr>
              <w:t>126,03</w:t>
            </w:r>
          </w:p>
        </w:tc>
      </w:tr>
      <w:tr w:rsidR="00435E0C" w:rsidRPr="003838C4" w:rsidTr="00944193">
        <w:trPr>
          <w:trHeight w:val="397"/>
          <w:jc w:val="center"/>
        </w:trPr>
        <w:tc>
          <w:tcPr>
            <w:tcW w:w="1459" w:type="dxa"/>
            <w:shd w:val="clear" w:color="auto" w:fill="auto"/>
            <w:noWrap/>
            <w:vAlign w:val="bottom"/>
          </w:tcPr>
          <w:p w:rsidR="00435E0C" w:rsidRPr="003838C4" w:rsidRDefault="00435E0C" w:rsidP="003838C4">
            <w:pPr>
              <w:rPr>
                <w:sz w:val="22"/>
                <w:szCs w:val="22"/>
              </w:rPr>
            </w:pPr>
            <w:r w:rsidRPr="003838C4">
              <w:rPr>
                <w:sz w:val="22"/>
                <w:szCs w:val="22"/>
              </w:rPr>
              <w:t>2017=100</w:t>
            </w:r>
          </w:p>
        </w:tc>
        <w:tc>
          <w:tcPr>
            <w:tcW w:w="972" w:type="dxa"/>
            <w:vAlign w:val="bottom"/>
          </w:tcPr>
          <w:p w:rsidR="00435E0C" w:rsidRPr="003838C4" w:rsidRDefault="00435E0C" w:rsidP="003838C4">
            <w:pPr>
              <w:jc w:val="right"/>
              <w:rPr>
                <w:sz w:val="22"/>
                <w:szCs w:val="22"/>
              </w:rPr>
            </w:pPr>
            <w:r w:rsidRPr="003838C4">
              <w:rPr>
                <w:sz w:val="22"/>
                <w:szCs w:val="22"/>
              </w:rPr>
              <w:t>48,1</w:t>
            </w:r>
          </w:p>
        </w:tc>
        <w:tc>
          <w:tcPr>
            <w:tcW w:w="973" w:type="dxa"/>
            <w:vAlign w:val="bottom"/>
          </w:tcPr>
          <w:p w:rsidR="00435E0C" w:rsidRPr="003838C4" w:rsidRDefault="00435E0C" w:rsidP="003838C4">
            <w:pPr>
              <w:jc w:val="right"/>
              <w:rPr>
                <w:sz w:val="22"/>
                <w:szCs w:val="22"/>
              </w:rPr>
            </w:pPr>
            <w:r w:rsidRPr="003838C4">
              <w:rPr>
                <w:sz w:val="22"/>
                <w:szCs w:val="22"/>
              </w:rPr>
              <w:t>62,1</w:t>
            </w:r>
          </w:p>
        </w:tc>
        <w:tc>
          <w:tcPr>
            <w:tcW w:w="1072" w:type="dxa"/>
            <w:vAlign w:val="bottom"/>
          </w:tcPr>
          <w:p w:rsidR="00435E0C" w:rsidRPr="003838C4" w:rsidRDefault="00435E0C" w:rsidP="003838C4">
            <w:pPr>
              <w:jc w:val="right"/>
              <w:rPr>
                <w:sz w:val="22"/>
                <w:szCs w:val="22"/>
              </w:rPr>
            </w:pPr>
            <w:r w:rsidRPr="003838C4">
              <w:rPr>
                <w:sz w:val="22"/>
                <w:szCs w:val="22"/>
              </w:rPr>
              <w:t>89,55</w:t>
            </w:r>
          </w:p>
        </w:tc>
        <w:tc>
          <w:tcPr>
            <w:tcW w:w="1028" w:type="dxa"/>
            <w:vAlign w:val="bottom"/>
          </w:tcPr>
          <w:p w:rsidR="00435E0C" w:rsidRPr="003838C4" w:rsidRDefault="00435E0C" w:rsidP="003838C4">
            <w:pPr>
              <w:jc w:val="right"/>
              <w:rPr>
                <w:sz w:val="22"/>
                <w:szCs w:val="22"/>
              </w:rPr>
            </w:pPr>
            <w:r w:rsidRPr="003838C4">
              <w:rPr>
                <w:sz w:val="22"/>
                <w:szCs w:val="22"/>
              </w:rPr>
              <w:t>106,30</w:t>
            </w:r>
          </w:p>
        </w:tc>
        <w:tc>
          <w:tcPr>
            <w:tcW w:w="991" w:type="dxa"/>
            <w:vAlign w:val="bottom"/>
          </w:tcPr>
          <w:p w:rsidR="00435E0C" w:rsidRPr="003838C4" w:rsidRDefault="00435E0C" w:rsidP="00244C65">
            <w:pPr>
              <w:jc w:val="right"/>
              <w:rPr>
                <w:sz w:val="22"/>
                <w:szCs w:val="22"/>
              </w:rPr>
            </w:pPr>
            <w:r w:rsidRPr="003838C4">
              <w:rPr>
                <w:sz w:val="22"/>
                <w:szCs w:val="22"/>
              </w:rPr>
              <w:t>120,97</w:t>
            </w:r>
          </w:p>
        </w:tc>
      </w:tr>
      <w:tr w:rsidR="00435E0C" w:rsidRPr="003838C4" w:rsidTr="00944193">
        <w:trPr>
          <w:trHeight w:val="397"/>
          <w:jc w:val="center"/>
        </w:trPr>
        <w:tc>
          <w:tcPr>
            <w:tcW w:w="1459" w:type="dxa"/>
            <w:shd w:val="clear" w:color="auto" w:fill="auto"/>
            <w:noWrap/>
            <w:vAlign w:val="bottom"/>
          </w:tcPr>
          <w:p w:rsidR="00435E0C" w:rsidRPr="003838C4" w:rsidRDefault="00435E0C" w:rsidP="003838C4">
            <w:pPr>
              <w:rPr>
                <w:sz w:val="22"/>
                <w:szCs w:val="22"/>
                <w:lang w:val="en-US"/>
              </w:rPr>
            </w:pPr>
            <w:r w:rsidRPr="003838C4">
              <w:rPr>
                <w:sz w:val="22"/>
                <w:szCs w:val="22"/>
                <w:lang w:val="en-US"/>
              </w:rPr>
              <w:t>2018=100</w:t>
            </w:r>
          </w:p>
        </w:tc>
        <w:tc>
          <w:tcPr>
            <w:tcW w:w="972" w:type="dxa"/>
            <w:vAlign w:val="bottom"/>
          </w:tcPr>
          <w:p w:rsidR="00435E0C" w:rsidRPr="003838C4" w:rsidRDefault="00435E0C" w:rsidP="003838C4">
            <w:pPr>
              <w:jc w:val="right"/>
              <w:rPr>
                <w:sz w:val="22"/>
                <w:szCs w:val="22"/>
              </w:rPr>
            </w:pPr>
            <w:r w:rsidRPr="003838C4">
              <w:rPr>
                <w:sz w:val="22"/>
                <w:szCs w:val="22"/>
              </w:rPr>
              <w:t>44,2</w:t>
            </w:r>
          </w:p>
        </w:tc>
        <w:tc>
          <w:tcPr>
            <w:tcW w:w="973" w:type="dxa"/>
            <w:vAlign w:val="bottom"/>
          </w:tcPr>
          <w:p w:rsidR="00435E0C" w:rsidRPr="003838C4" w:rsidRDefault="00435E0C" w:rsidP="003838C4">
            <w:pPr>
              <w:jc w:val="right"/>
              <w:rPr>
                <w:sz w:val="22"/>
                <w:szCs w:val="22"/>
              </w:rPr>
            </w:pPr>
            <w:r w:rsidRPr="003838C4">
              <w:rPr>
                <w:sz w:val="22"/>
                <w:szCs w:val="22"/>
              </w:rPr>
              <w:t>57,1</w:t>
            </w:r>
          </w:p>
        </w:tc>
        <w:tc>
          <w:tcPr>
            <w:tcW w:w="1072" w:type="dxa"/>
            <w:vAlign w:val="bottom"/>
          </w:tcPr>
          <w:p w:rsidR="00435E0C" w:rsidRPr="003838C4" w:rsidRDefault="00435E0C" w:rsidP="003838C4">
            <w:pPr>
              <w:jc w:val="right"/>
              <w:rPr>
                <w:sz w:val="22"/>
                <w:szCs w:val="22"/>
              </w:rPr>
            </w:pPr>
            <w:r w:rsidRPr="003838C4">
              <w:rPr>
                <w:sz w:val="22"/>
                <w:szCs w:val="22"/>
              </w:rPr>
              <w:t>82,34</w:t>
            </w:r>
          </w:p>
        </w:tc>
        <w:tc>
          <w:tcPr>
            <w:tcW w:w="1028" w:type="dxa"/>
            <w:vAlign w:val="bottom"/>
          </w:tcPr>
          <w:p w:rsidR="00435E0C" w:rsidRPr="003838C4" w:rsidRDefault="00435E0C" w:rsidP="003838C4">
            <w:pPr>
              <w:jc w:val="right"/>
              <w:rPr>
                <w:sz w:val="22"/>
                <w:szCs w:val="22"/>
              </w:rPr>
            </w:pPr>
            <w:r w:rsidRPr="003838C4">
              <w:rPr>
                <w:sz w:val="22"/>
                <w:szCs w:val="22"/>
              </w:rPr>
              <w:t>97,74</w:t>
            </w:r>
          </w:p>
        </w:tc>
        <w:tc>
          <w:tcPr>
            <w:tcW w:w="991" w:type="dxa"/>
            <w:vAlign w:val="bottom"/>
          </w:tcPr>
          <w:p w:rsidR="00435E0C" w:rsidRPr="003838C4" w:rsidRDefault="00435E0C" w:rsidP="00244C65">
            <w:pPr>
              <w:jc w:val="right"/>
              <w:rPr>
                <w:sz w:val="22"/>
                <w:szCs w:val="22"/>
              </w:rPr>
            </w:pPr>
            <w:r w:rsidRPr="003838C4">
              <w:rPr>
                <w:sz w:val="22"/>
                <w:szCs w:val="22"/>
              </w:rPr>
              <w:t>111,23</w:t>
            </w:r>
          </w:p>
        </w:tc>
      </w:tr>
      <w:tr w:rsidR="00435E0C" w:rsidRPr="003838C4" w:rsidTr="00944193">
        <w:trPr>
          <w:trHeight w:val="397"/>
          <w:jc w:val="center"/>
        </w:trPr>
        <w:tc>
          <w:tcPr>
            <w:tcW w:w="1459" w:type="dxa"/>
            <w:shd w:val="clear" w:color="auto" w:fill="auto"/>
            <w:noWrap/>
            <w:vAlign w:val="bottom"/>
          </w:tcPr>
          <w:p w:rsidR="00435E0C" w:rsidRPr="003838C4" w:rsidRDefault="00435E0C" w:rsidP="003838C4">
            <w:pPr>
              <w:rPr>
                <w:sz w:val="22"/>
                <w:szCs w:val="22"/>
                <w:lang w:val="en-US"/>
              </w:rPr>
            </w:pPr>
            <w:r w:rsidRPr="003838C4">
              <w:rPr>
                <w:sz w:val="22"/>
                <w:szCs w:val="22"/>
                <w:lang w:val="en-US"/>
              </w:rPr>
              <w:t>2019=100</w:t>
            </w:r>
          </w:p>
        </w:tc>
        <w:tc>
          <w:tcPr>
            <w:tcW w:w="972" w:type="dxa"/>
            <w:vAlign w:val="bottom"/>
          </w:tcPr>
          <w:p w:rsidR="00435E0C" w:rsidRPr="003838C4" w:rsidRDefault="00435E0C" w:rsidP="003838C4">
            <w:pPr>
              <w:jc w:val="right"/>
              <w:rPr>
                <w:sz w:val="22"/>
                <w:szCs w:val="22"/>
              </w:rPr>
            </w:pPr>
            <w:r w:rsidRPr="003838C4">
              <w:rPr>
                <w:sz w:val="22"/>
                <w:szCs w:val="22"/>
              </w:rPr>
              <w:t>40,6</w:t>
            </w:r>
          </w:p>
        </w:tc>
        <w:tc>
          <w:tcPr>
            <w:tcW w:w="973" w:type="dxa"/>
            <w:vAlign w:val="bottom"/>
          </w:tcPr>
          <w:p w:rsidR="00435E0C" w:rsidRPr="003838C4" w:rsidRDefault="00435E0C" w:rsidP="003838C4">
            <w:pPr>
              <w:jc w:val="right"/>
              <w:rPr>
                <w:sz w:val="22"/>
                <w:szCs w:val="22"/>
              </w:rPr>
            </w:pPr>
            <w:r w:rsidRPr="003838C4">
              <w:rPr>
                <w:sz w:val="22"/>
                <w:szCs w:val="22"/>
              </w:rPr>
              <w:t>52,5</w:t>
            </w:r>
          </w:p>
        </w:tc>
        <w:tc>
          <w:tcPr>
            <w:tcW w:w="1072" w:type="dxa"/>
            <w:vAlign w:val="bottom"/>
          </w:tcPr>
          <w:p w:rsidR="00435E0C" w:rsidRPr="003838C4" w:rsidRDefault="00435E0C" w:rsidP="003838C4">
            <w:pPr>
              <w:jc w:val="right"/>
              <w:rPr>
                <w:sz w:val="22"/>
                <w:szCs w:val="22"/>
              </w:rPr>
            </w:pPr>
            <w:r w:rsidRPr="003838C4">
              <w:rPr>
                <w:sz w:val="22"/>
                <w:szCs w:val="22"/>
              </w:rPr>
              <w:t>75,71</w:t>
            </w:r>
          </w:p>
        </w:tc>
        <w:tc>
          <w:tcPr>
            <w:tcW w:w="1028" w:type="dxa"/>
            <w:vAlign w:val="bottom"/>
          </w:tcPr>
          <w:p w:rsidR="00435E0C" w:rsidRPr="003838C4" w:rsidRDefault="00435E0C" w:rsidP="003838C4">
            <w:pPr>
              <w:jc w:val="right"/>
              <w:rPr>
                <w:sz w:val="22"/>
                <w:szCs w:val="22"/>
              </w:rPr>
            </w:pPr>
            <w:r w:rsidRPr="003838C4">
              <w:rPr>
                <w:sz w:val="22"/>
                <w:szCs w:val="22"/>
              </w:rPr>
              <w:t>89,87</w:t>
            </w:r>
          </w:p>
        </w:tc>
        <w:tc>
          <w:tcPr>
            <w:tcW w:w="991" w:type="dxa"/>
            <w:vAlign w:val="bottom"/>
          </w:tcPr>
          <w:p w:rsidR="00435E0C" w:rsidRPr="003838C4" w:rsidRDefault="00435E0C" w:rsidP="00244C65">
            <w:pPr>
              <w:jc w:val="right"/>
              <w:rPr>
                <w:sz w:val="22"/>
                <w:szCs w:val="22"/>
              </w:rPr>
            </w:pPr>
            <w:r w:rsidRPr="003838C4">
              <w:rPr>
                <w:sz w:val="22"/>
                <w:szCs w:val="22"/>
              </w:rPr>
              <w:t>102,27</w:t>
            </w:r>
          </w:p>
        </w:tc>
      </w:tr>
      <w:tr w:rsidR="00435E0C" w:rsidRPr="003838C4" w:rsidTr="00944193">
        <w:trPr>
          <w:trHeight w:val="397"/>
          <w:jc w:val="center"/>
        </w:trPr>
        <w:tc>
          <w:tcPr>
            <w:tcW w:w="1459" w:type="dxa"/>
            <w:shd w:val="clear" w:color="auto" w:fill="auto"/>
            <w:noWrap/>
            <w:vAlign w:val="bottom"/>
          </w:tcPr>
          <w:p w:rsidR="00435E0C" w:rsidRPr="003838C4" w:rsidRDefault="00435E0C" w:rsidP="003838C4">
            <w:pPr>
              <w:rPr>
                <w:sz w:val="22"/>
                <w:szCs w:val="22"/>
                <w:lang w:val="en-US"/>
              </w:rPr>
            </w:pPr>
            <w:r w:rsidRPr="003838C4">
              <w:rPr>
                <w:bCs/>
                <w:sz w:val="22"/>
                <w:szCs w:val="22"/>
              </w:rPr>
              <w:t>2020=100</w:t>
            </w:r>
          </w:p>
        </w:tc>
        <w:tc>
          <w:tcPr>
            <w:tcW w:w="972" w:type="dxa"/>
            <w:vAlign w:val="bottom"/>
          </w:tcPr>
          <w:p w:rsidR="00435E0C" w:rsidRPr="003838C4" w:rsidRDefault="00435E0C" w:rsidP="003838C4">
            <w:pPr>
              <w:jc w:val="right"/>
              <w:rPr>
                <w:sz w:val="22"/>
                <w:szCs w:val="22"/>
              </w:rPr>
            </w:pPr>
            <w:r w:rsidRPr="003838C4">
              <w:rPr>
                <w:sz w:val="22"/>
                <w:szCs w:val="22"/>
              </w:rPr>
              <w:t>100,0</w:t>
            </w:r>
          </w:p>
        </w:tc>
        <w:tc>
          <w:tcPr>
            <w:tcW w:w="973" w:type="dxa"/>
            <w:vAlign w:val="bottom"/>
          </w:tcPr>
          <w:p w:rsidR="00435E0C" w:rsidRPr="003838C4" w:rsidRDefault="00435E0C" w:rsidP="003838C4">
            <w:pPr>
              <w:jc w:val="right"/>
              <w:rPr>
                <w:sz w:val="22"/>
                <w:szCs w:val="22"/>
              </w:rPr>
            </w:pPr>
            <w:r w:rsidRPr="003838C4">
              <w:rPr>
                <w:sz w:val="22"/>
                <w:szCs w:val="22"/>
              </w:rPr>
              <w:t>129,2</w:t>
            </w:r>
          </w:p>
        </w:tc>
        <w:tc>
          <w:tcPr>
            <w:tcW w:w="1072" w:type="dxa"/>
            <w:vAlign w:val="bottom"/>
          </w:tcPr>
          <w:p w:rsidR="00435E0C" w:rsidRPr="003838C4" w:rsidRDefault="00435E0C" w:rsidP="003838C4">
            <w:pPr>
              <w:jc w:val="right"/>
              <w:rPr>
                <w:sz w:val="22"/>
                <w:szCs w:val="22"/>
              </w:rPr>
            </w:pPr>
            <w:r w:rsidRPr="003838C4">
              <w:rPr>
                <w:sz w:val="22"/>
                <w:szCs w:val="22"/>
              </w:rPr>
              <w:t>186,31</w:t>
            </w:r>
          </w:p>
        </w:tc>
        <w:tc>
          <w:tcPr>
            <w:tcW w:w="1028" w:type="dxa"/>
            <w:vAlign w:val="bottom"/>
          </w:tcPr>
          <w:p w:rsidR="00435E0C" w:rsidRPr="003838C4" w:rsidRDefault="00435E0C" w:rsidP="003838C4">
            <w:pPr>
              <w:jc w:val="right"/>
              <w:rPr>
                <w:sz w:val="22"/>
                <w:szCs w:val="22"/>
              </w:rPr>
            </w:pPr>
            <w:r w:rsidRPr="003838C4">
              <w:rPr>
                <w:sz w:val="22"/>
                <w:szCs w:val="22"/>
              </w:rPr>
              <w:t>221,15</w:t>
            </w:r>
          </w:p>
        </w:tc>
        <w:tc>
          <w:tcPr>
            <w:tcW w:w="991" w:type="dxa"/>
            <w:vAlign w:val="bottom"/>
          </w:tcPr>
          <w:p w:rsidR="00435E0C" w:rsidRPr="003838C4" w:rsidRDefault="00435E0C" w:rsidP="00244C65">
            <w:pPr>
              <w:jc w:val="right"/>
              <w:rPr>
                <w:sz w:val="22"/>
                <w:szCs w:val="22"/>
              </w:rPr>
            </w:pPr>
            <w:r w:rsidRPr="003838C4">
              <w:rPr>
                <w:sz w:val="22"/>
                <w:szCs w:val="22"/>
              </w:rPr>
              <w:t>251,67</w:t>
            </w:r>
          </w:p>
        </w:tc>
      </w:tr>
      <w:tr w:rsidR="00435E0C" w:rsidRPr="003838C4" w:rsidTr="00944193">
        <w:trPr>
          <w:trHeight w:val="397"/>
          <w:jc w:val="center"/>
        </w:trPr>
        <w:tc>
          <w:tcPr>
            <w:tcW w:w="1459" w:type="dxa"/>
            <w:shd w:val="clear" w:color="auto" w:fill="auto"/>
            <w:noWrap/>
            <w:vAlign w:val="bottom"/>
          </w:tcPr>
          <w:p w:rsidR="00435E0C" w:rsidRPr="003838C4" w:rsidRDefault="00435E0C" w:rsidP="003838C4">
            <w:pPr>
              <w:rPr>
                <w:bCs/>
                <w:sz w:val="22"/>
                <w:szCs w:val="22"/>
              </w:rPr>
            </w:pPr>
            <w:r w:rsidRPr="003838C4">
              <w:rPr>
                <w:bCs/>
                <w:sz w:val="22"/>
                <w:szCs w:val="22"/>
              </w:rPr>
              <w:t>2021=100</w:t>
            </w:r>
          </w:p>
        </w:tc>
        <w:tc>
          <w:tcPr>
            <w:tcW w:w="972" w:type="dxa"/>
            <w:vAlign w:val="bottom"/>
          </w:tcPr>
          <w:p w:rsidR="00435E0C" w:rsidRPr="003838C4" w:rsidRDefault="00435E0C" w:rsidP="003838C4">
            <w:pPr>
              <w:jc w:val="right"/>
              <w:rPr>
                <w:sz w:val="22"/>
                <w:szCs w:val="22"/>
              </w:rPr>
            </w:pPr>
          </w:p>
        </w:tc>
        <w:tc>
          <w:tcPr>
            <w:tcW w:w="973" w:type="dxa"/>
            <w:vAlign w:val="bottom"/>
          </w:tcPr>
          <w:p w:rsidR="00435E0C" w:rsidRPr="003838C4" w:rsidRDefault="00435E0C" w:rsidP="003838C4">
            <w:pPr>
              <w:jc w:val="right"/>
              <w:rPr>
                <w:sz w:val="22"/>
                <w:szCs w:val="22"/>
              </w:rPr>
            </w:pPr>
            <w:r w:rsidRPr="003838C4">
              <w:rPr>
                <w:sz w:val="22"/>
                <w:szCs w:val="22"/>
              </w:rPr>
              <w:t>100,0</w:t>
            </w:r>
          </w:p>
        </w:tc>
        <w:tc>
          <w:tcPr>
            <w:tcW w:w="1072" w:type="dxa"/>
            <w:vAlign w:val="bottom"/>
          </w:tcPr>
          <w:p w:rsidR="00435E0C" w:rsidRPr="003838C4" w:rsidRDefault="00435E0C" w:rsidP="003838C4">
            <w:pPr>
              <w:jc w:val="right"/>
              <w:rPr>
                <w:sz w:val="22"/>
                <w:szCs w:val="22"/>
              </w:rPr>
            </w:pPr>
            <w:r w:rsidRPr="003838C4">
              <w:rPr>
                <w:sz w:val="22"/>
                <w:szCs w:val="22"/>
              </w:rPr>
              <w:t>144,2</w:t>
            </w:r>
          </w:p>
        </w:tc>
        <w:tc>
          <w:tcPr>
            <w:tcW w:w="1028" w:type="dxa"/>
            <w:vAlign w:val="bottom"/>
          </w:tcPr>
          <w:p w:rsidR="00435E0C" w:rsidRPr="003838C4" w:rsidRDefault="00435E0C" w:rsidP="003838C4">
            <w:pPr>
              <w:jc w:val="right"/>
              <w:rPr>
                <w:sz w:val="22"/>
                <w:szCs w:val="22"/>
              </w:rPr>
            </w:pPr>
            <w:r w:rsidRPr="003838C4">
              <w:rPr>
                <w:sz w:val="22"/>
                <w:szCs w:val="22"/>
              </w:rPr>
              <w:t>171,17</w:t>
            </w:r>
          </w:p>
        </w:tc>
        <w:tc>
          <w:tcPr>
            <w:tcW w:w="991" w:type="dxa"/>
            <w:vAlign w:val="bottom"/>
          </w:tcPr>
          <w:p w:rsidR="00435E0C" w:rsidRPr="003838C4" w:rsidRDefault="00435E0C" w:rsidP="003838C4">
            <w:pPr>
              <w:jc w:val="right"/>
              <w:rPr>
                <w:sz w:val="22"/>
                <w:szCs w:val="22"/>
              </w:rPr>
            </w:pPr>
            <w:r>
              <w:rPr>
                <w:sz w:val="22"/>
                <w:szCs w:val="22"/>
              </w:rPr>
              <w:t>194,79</w:t>
            </w:r>
          </w:p>
        </w:tc>
      </w:tr>
      <w:tr w:rsidR="00435E0C" w:rsidRPr="003838C4" w:rsidTr="00944193">
        <w:trPr>
          <w:trHeight w:val="397"/>
          <w:jc w:val="center"/>
        </w:trPr>
        <w:tc>
          <w:tcPr>
            <w:tcW w:w="1459" w:type="dxa"/>
            <w:shd w:val="clear" w:color="auto" w:fill="auto"/>
            <w:noWrap/>
            <w:vAlign w:val="bottom"/>
          </w:tcPr>
          <w:p w:rsidR="00435E0C" w:rsidRPr="003838C4" w:rsidRDefault="00435E0C" w:rsidP="003838C4">
            <w:pPr>
              <w:rPr>
                <w:bCs/>
                <w:sz w:val="22"/>
                <w:szCs w:val="22"/>
              </w:rPr>
            </w:pPr>
            <w:r w:rsidRPr="003838C4">
              <w:rPr>
                <w:bCs/>
                <w:sz w:val="22"/>
                <w:szCs w:val="22"/>
              </w:rPr>
              <w:t>2022=100</w:t>
            </w:r>
          </w:p>
        </w:tc>
        <w:tc>
          <w:tcPr>
            <w:tcW w:w="972" w:type="dxa"/>
            <w:vAlign w:val="bottom"/>
          </w:tcPr>
          <w:p w:rsidR="00435E0C" w:rsidRPr="003838C4" w:rsidRDefault="00435E0C" w:rsidP="003838C4">
            <w:pPr>
              <w:jc w:val="right"/>
              <w:rPr>
                <w:sz w:val="22"/>
                <w:szCs w:val="22"/>
              </w:rPr>
            </w:pPr>
          </w:p>
        </w:tc>
        <w:tc>
          <w:tcPr>
            <w:tcW w:w="973" w:type="dxa"/>
            <w:vAlign w:val="bottom"/>
          </w:tcPr>
          <w:p w:rsidR="00435E0C" w:rsidRPr="003838C4" w:rsidRDefault="00435E0C" w:rsidP="003838C4">
            <w:pPr>
              <w:jc w:val="right"/>
              <w:rPr>
                <w:sz w:val="22"/>
                <w:szCs w:val="22"/>
              </w:rPr>
            </w:pPr>
          </w:p>
        </w:tc>
        <w:tc>
          <w:tcPr>
            <w:tcW w:w="1072" w:type="dxa"/>
            <w:vAlign w:val="bottom"/>
          </w:tcPr>
          <w:p w:rsidR="00435E0C" w:rsidRPr="003838C4" w:rsidRDefault="00435E0C" w:rsidP="003838C4">
            <w:pPr>
              <w:jc w:val="right"/>
              <w:rPr>
                <w:sz w:val="22"/>
                <w:szCs w:val="22"/>
              </w:rPr>
            </w:pPr>
            <w:r w:rsidRPr="003838C4">
              <w:rPr>
                <w:sz w:val="22"/>
                <w:szCs w:val="22"/>
              </w:rPr>
              <w:t>100,0</w:t>
            </w:r>
          </w:p>
        </w:tc>
        <w:tc>
          <w:tcPr>
            <w:tcW w:w="1028" w:type="dxa"/>
            <w:vAlign w:val="bottom"/>
          </w:tcPr>
          <w:p w:rsidR="00435E0C" w:rsidRPr="003838C4" w:rsidRDefault="00435E0C" w:rsidP="003838C4">
            <w:pPr>
              <w:jc w:val="right"/>
              <w:rPr>
                <w:sz w:val="22"/>
                <w:szCs w:val="22"/>
              </w:rPr>
            </w:pPr>
            <w:r w:rsidRPr="003838C4">
              <w:rPr>
                <w:sz w:val="22"/>
                <w:szCs w:val="22"/>
              </w:rPr>
              <w:t>118,7</w:t>
            </w:r>
          </w:p>
        </w:tc>
        <w:tc>
          <w:tcPr>
            <w:tcW w:w="991" w:type="dxa"/>
            <w:vAlign w:val="bottom"/>
          </w:tcPr>
          <w:p w:rsidR="00435E0C" w:rsidRPr="003838C4" w:rsidRDefault="00435E0C" w:rsidP="003838C4">
            <w:pPr>
              <w:jc w:val="right"/>
              <w:rPr>
                <w:sz w:val="22"/>
                <w:szCs w:val="22"/>
              </w:rPr>
            </w:pPr>
            <w:r w:rsidRPr="003838C4">
              <w:rPr>
                <w:sz w:val="22"/>
                <w:szCs w:val="22"/>
              </w:rPr>
              <w:t>135,08</w:t>
            </w:r>
          </w:p>
        </w:tc>
      </w:tr>
      <w:tr w:rsidR="00435E0C" w:rsidRPr="003838C4" w:rsidTr="00944193">
        <w:trPr>
          <w:trHeight w:val="397"/>
          <w:jc w:val="center"/>
        </w:trPr>
        <w:tc>
          <w:tcPr>
            <w:tcW w:w="1459" w:type="dxa"/>
            <w:shd w:val="clear" w:color="auto" w:fill="auto"/>
            <w:noWrap/>
            <w:vAlign w:val="bottom"/>
          </w:tcPr>
          <w:p w:rsidR="00435E0C" w:rsidRPr="003838C4" w:rsidRDefault="00435E0C" w:rsidP="003838C4">
            <w:pPr>
              <w:rPr>
                <w:bCs/>
                <w:sz w:val="22"/>
                <w:szCs w:val="22"/>
              </w:rPr>
            </w:pPr>
            <w:r w:rsidRPr="003838C4">
              <w:rPr>
                <w:bCs/>
                <w:sz w:val="22"/>
                <w:szCs w:val="22"/>
              </w:rPr>
              <w:t>2023=100</w:t>
            </w:r>
          </w:p>
        </w:tc>
        <w:tc>
          <w:tcPr>
            <w:tcW w:w="972" w:type="dxa"/>
            <w:vAlign w:val="bottom"/>
          </w:tcPr>
          <w:p w:rsidR="00435E0C" w:rsidRPr="003838C4" w:rsidRDefault="00435E0C" w:rsidP="003838C4">
            <w:pPr>
              <w:jc w:val="right"/>
              <w:rPr>
                <w:sz w:val="22"/>
                <w:szCs w:val="22"/>
              </w:rPr>
            </w:pPr>
          </w:p>
        </w:tc>
        <w:tc>
          <w:tcPr>
            <w:tcW w:w="973" w:type="dxa"/>
            <w:vAlign w:val="bottom"/>
          </w:tcPr>
          <w:p w:rsidR="00435E0C" w:rsidRPr="003838C4" w:rsidRDefault="00435E0C" w:rsidP="003838C4">
            <w:pPr>
              <w:jc w:val="right"/>
              <w:rPr>
                <w:sz w:val="22"/>
                <w:szCs w:val="22"/>
              </w:rPr>
            </w:pPr>
          </w:p>
        </w:tc>
        <w:tc>
          <w:tcPr>
            <w:tcW w:w="1072" w:type="dxa"/>
            <w:vAlign w:val="bottom"/>
          </w:tcPr>
          <w:p w:rsidR="00435E0C" w:rsidRPr="003838C4" w:rsidRDefault="00435E0C" w:rsidP="003838C4">
            <w:pPr>
              <w:jc w:val="right"/>
              <w:rPr>
                <w:sz w:val="22"/>
                <w:szCs w:val="22"/>
              </w:rPr>
            </w:pPr>
          </w:p>
        </w:tc>
        <w:tc>
          <w:tcPr>
            <w:tcW w:w="1028" w:type="dxa"/>
            <w:vAlign w:val="bottom"/>
          </w:tcPr>
          <w:p w:rsidR="00435E0C" w:rsidRPr="003838C4" w:rsidRDefault="00435E0C" w:rsidP="003838C4">
            <w:pPr>
              <w:jc w:val="right"/>
              <w:rPr>
                <w:sz w:val="22"/>
                <w:szCs w:val="22"/>
              </w:rPr>
            </w:pPr>
            <w:r w:rsidRPr="003838C4">
              <w:rPr>
                <w:sz w:val="22"/>
                <w:szCs w:val="22"/>
              </w:rPr>
              <w:t>100,0</w:t>
            </w:r>
          </w:p>
        </w:tc>
        <w:tc>
          <w:tcPr>
            <w:tcW w:w="991" w:type="dxa"/>
            <w:vAlign w:val="bottom"/>
          </w:tcPr>
          <w:p w:rsidR="00435E0C" w:rsidRPr="003838C4" w:rsidRDefault="00435E0C" w:rsidP="003838C4">
            <w:pPr>
              <w:jc w:val="right"/>
              <w:rPr>
                <w:sz w:val="22"/>
                <w:szCs w:val="22"/>
              </w:rPr>
            </w:pPr>
            <w:r w:rsidRPr="003838C4">
              <w:rPr>
                <w:sz w:val="22"/>
                <w:szCs w:val="22"/>
              </w:rPr>
              <w:t>113,8</w:t>
            </w:r>
          </w:p>
        </w:tc>
      </w:tr>
      <w:tr w:rsidR="00435E0C" w:rsidRPr="003838C4" w:rsidTr="00944193">
        <w:trPr>
          <w:trHeight w:val="397"/>
          <w:jc w:val="center"/>
        </w:trPr>
        <w:tc>
          <w:tcPr>
            <w:tcW w:w="1459" w:type="dxa"/>
            <w:shd w:val="clear" w:color="auto" w:fill="auto"/>
            <w:noWrap/>
            <w:vAlign w:val="bottom"/>
          </w:tcPr>
          <w:p w:rsidR="00435E0C" w:rsidRPr="003838C4" w:rsidRDefault="00435E0C" w:rsidP="003838C4">
            <w:pPr>
              <w:rPr>
                <w:bCs/>
                <w:sz w:val="22"/>
                <w:szCs w:val="22"/>
              </w:rPr>
            </w:pPr>
            <w:r w:rsidRPr="003838C4">
              <w:rPr>
                <w:bCs/>
                <w:sz w:val="22"/>
                <w:szCs w:val="22"/>
              </w:rPr>
              <w:t>2024=100</w:t>
            </w:r>
          </w:p>
        </w:tc>
        <w:tc>
          <w:tcPr>
            <w:tcW w:w="972" w:type="dxa"/>
            <w:vAlign w:val="bottom"/>
          </w:tcPr>
          <w:p w:rsidR="00435E0C" w:rsidRPr="003838C4" w:rsidRDefault="00435E0C" w:rsidP="003838C4">
            <w:pPr>
              <w:jc w:val="right"/>
              <w:rPr>
                <w:sz w:val="22"/>
                <w:szCs w:val="22"/>
              </w:rPr>
            </w:pPr>
          </w:p>
        </w:tc>
        <w:tc>
          <w:tcPr>
            <w:tcW w:w="973" w:type="dxa"/>
            <w:vAlign w:val="bottom"/>
          </w:tcPr>
          <w:p w:rsidR="00435E0C" w:rsidRPr="003838C4" w:rsidRDefault="00435E0C" w:rsidP="003838C4">
            <w:pPr>
              <w:jc w:val="right"/>
              <w:rPr>
                <w:sz w:val="22"/>
                <w:szCs w:val="22"/>
              </w:rPr>
            </w:pPr>
          </w:p>
        </w:tc>
        <w:tc>
          <w:tcPr>
            <w:tcW w:w="1072" w:type="dxa"/>
            <w:vAlign w:val="bottom"/>
          </w:tcPr>
          <w:p w:rsidR="00435E0C" w:rsidRPr="003838C4" w:rsidRDefault="00435E0C" w:rsidP="003838C4">
            <w:pPr>
              <w:jc w:val="right"/>
              <w:rPr>
                <w:sz w:val="22"/>
                <w:szCs w:val="22"/>
              </w:rPr>
            </w:pPr>
          </w:p>
        </w:tc>
        <w:tc>
          <w:tcPr>
            <w:tcW w:w="1028" w:type="dxa"/>
            <w:vAlign w:val="bottom"/>
          </w:tcPr>
          <w:p w:rsidR="00435E0C" w:rsidRPr="003838C4" w:rsidRDefault="00435E0C" w:rsidP="003838C4">
            <w:pPr>
              <w:jc w:val="right"/>
              <w:rPr>
                <w:sz w:val="22"/>
                <w:szCs w:val="22"/>
              </w:rPr>
            </w:pPr>
          </w:p>
        </w:tc>
        <w:tc>
          <w:tcPr>
            <w:tcW w:w="991" w:type="dxa"/>
            <w:vAlign w:val="bottom"/>
          </w:tcPr>
          <w:p w:rsidR="00435E0C" w:rsidRPr="003838C4" w:rsidRDefault="00435E0C" w:rsidP="003838C4">
            <w:pPr>
              <w:jc w:val="right"/>
              <w:rPr>
                <w:sz w:val="22"/>
                <w:szCs w:val="22"/>
              </w:rPr>
            </w:pPr>
            <w:r w:rsidRPr="003838C4">
              <w:rPr>
                <w:sz w:val="22"/>
                <w:szCs w:val="22"/>
              </w:rPr>
              <w:t>100,0</w:t>
            </w:r>
          </w:p>
        </w:tc>
      </w:tr>
    </w:tbl>
    <w:p w:rsidR="004569AE" w:rsidRPr="008B02B4" w:rsidRDefault="004569AE" w:rsidP="004569AE">
      <w:pPr>
        <w:tabs>
          <w:tab w:val="left" w:pos="567"/>
        </w:tabs>
        <w:rPr>
          <w:b/>
          <w:sz w:val="22"/>
          <w:szCs w:val="22"/>
        </w:rPr>
      </w:pPr>
      <w:r w:rsidRPr="008B02B4">
        <w:rPr>
          <w:b/>
          <w:sz w:val="22"/>
          <w:szCs w:val="22"/>
        </w:rPr>
        <w:lastRenderedPageBreak/>
        <w:t xml:space="preserve">                     17.3     Bakı şəhərinin rayonları üzrə iaşə dövriyyəsi,</w:t>
      </w:r>
    </w:p>
    <w:p w:rsidR="004569AE" w:rsidRPr="008B02B4" w:rsidRDefault="004569AE" w:rsidP="004569AE">
      <w:pPr>
        <w:tabs>
          <w:tab w:val="left" w:pos="567"/>
        </w:tabs>
        <w:rPr>
          <w:sz w:val="22"/>
          <w:szCs w:val="22"/>
        </w:rPr>
      </w:pPr>
      <w:r w:rsidRPr="008B02B4">
        <w:rPr>
          <w:b/>
          <w:sz w:val="22"/>
          <w:szCs w:val="22"/>
        </w:rPr>
        <w:t xml:space="preserve">                          </w:t>
      </w:r>
      <w:r>
        <w:rPr>
          <w:b/>
          <w:sz w:val="22"/>
          <w:szCs w:val="22"/>
        </w:rPr>
        <w:t xml:space="preserve">       </w:t>
      </w:r>
      <w:r w:rsidRPr="008B02B4">
        <w:rPr>
          <w:sz w:val="22"/>
          <w:szCs w:val="22"/>
        </w:rPr>
        <w:t>min manat</w:t>
      </w:r>
    </w:p>
    <w:p w:rsidR="004569AE" w:rsidRPr="008B02B4" w:rsidRDefault="004569AE" w:rsidP="004569AE">
      <w:pPr>
        <w:spacing w:after="60"/>
        <w:jc w:val="center"/>
        <w:rPr>
          <w:b/>
          <w:sz w:val="22"/>
          <w:szCs w:val="22"/>
        </w:rPr>
      </w:pPr>
      <w:r w:rsidRPr="008B02B4">
        <w:rPr>
          <w:b/>
          <w:sz w:val="22"/>
          <w:szCs w:val="22"/>
        </w:rPr>
        <w:t xml:space="preserve"> </w:t>
      </w:r>
    </w:p>
    <w:tbl>
      <w:tblPr>
        <w:tblW w:w="5702" w:type="dxa"/>
        <w:jc w:val="center"/>
        <w:tblInd w:w="2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2502"/>
        <w:gridCol w:w="1600"/>
        <w:gridCol w:w="1600"/>
      </w:tblGrid>
      <w:tr w:rsidR="003838C4" w:rsidRPr="008B02B4" w:rsidTr="00DC31CC">
        <w:trPr>
          <w:jc w:val="center"/>
        </w:trPr>
        <w:tc>
          <w:tcPr>
            <w:tcW w:w="2502" w:type="dxa"/>
            <w:tcBorders>
              <w:left w:val="nil"/>
              <w:bottom w:val="double" w:sz="4" w:space="0" w:color="auto"/>
            </w:tcBorders>
            <w:shd w:val="clear" w:color="auto" w:fill="auto"/>
          </w:tcPr>
          <w:p w:rsidR="003838C4" w:rsidRPr="008B02B4" w:rsidRDefault="003838C4" w:rsidP="003329C8">
            <w:pPr>
              <w:rPr>
                <w:rFonts w:eastAsia="MS Mincho"/>
                <w:sz w:val="22"/>
                <w:szCs w:val="22"/>
              </w:rPr>
            </w:pPr>
            <w:r w:rsidRPr="008B02B4">
              <w:rPr>
                <w:sz w:val="22"/>
                <w:szCs w:val="22"/>
              </w:rPr>
              <w:t xml:space="preserve">                                                                                                              </w:t>
            </w:r>
          </w:p>
        </w:tc>
        <w:tc>
          <w:tcPr>
            <w:tcW w:w="1600" w:type="dxa"/>
            <w:tcBorders>
              <w:bottom w:val="double" w:sz="4" w:space="0" w:color="auto"/>
            </w:tcBorders>
            <w:vAlign w:val="center"/>
          </w:tcPr>
          <w:p w:rsidR="003838C4" w:rsidRPr="008B02B4" w:rsidRDefault="003838C4" w:rsidP="003329C8">
            <w:pPr>
              <w:ind w:left="-121" w:firstLine="121"/>
              <w:jc w:val="right"/>
              <w:rPr>
                <w:rFonts w:eastAsia="MS Mincho"/>
                <w:b/>
                <w:sz w:val="22"/>
                <w:szCs w:val="22"/>
              </w:rPr>
            </w:pPr>
            <w:r w:rsidRPr="008B02B4">
              <w:rPr>
                <w:rFonts w:eastAsia="MS Mincho"/>
                <w:b/>
                <w:sz w:val="22"/>
                <w:szCs w:val="22"/>
              </w:rPr>
              <w:t>20</w:t>
            </w:r>
            <w:r>
              <w:rPr>
                <w:rFonts w:eastAsia="MS Mincho"/>
                <w:b/>
                <w:sz w:val="22"/>
                <w:szCs w:val="22"/>
              </w:rPr>
              <w:t>20</w:t>
            </w:r>
          </w:p>
        </w:tc>
        <w:tc>
          <w:tcPr>
            <w:tcW w:w="1600" w:type="dxa"/>
            <w:tcBorders>
              <w:bottom w:val="double" w:sz="4" w:space="0" w:color="auto"/>
              <w:right w:val="nil"/>
            </w:tcBorders>
            <w:shd w:val="clear" w:color="auto" w:fill="auto"/>
            <w:vAlign w:val="center"/>
          </w:tcPr>
          <w:p w:rsidR="003838C4" w:rsidRPr="008B02B4" w:rsidRDefault="003838C4" w:rsidP="003329C8">
            <w:pPr>
              <w:ind w:left="-121" w:firstLine="121"/>
              <w:jc w:val="right"/>
              <w:rPr>
                <w:rFonts w:eastAsia="MS Mincho"/>
                <w:b/>
                <w:sz w:val="22"/>
                <w:szCs w:val="22"/>
              </w:rPr>
            </w:pPr>
            <w:r w:rsidRPr="008B02B4">
              <w:rPr>
                <w:rFonts w:eastAsia="MS Mincho"/>
                <w:b/>
                <w:sz w:val="22"/>
                <w:szCs w:val="22"/>
              </w:rPr>
              <w:t>202</w:t>
            </w:r>
            <w:r>
              <w:rPr>
                <w:rFonts w:eastAsia="MS Mincho"/>
                <w:b/>
                <w:sz w:val="22"/>
                <w:szCs w:val="22"/>
              </w:rPr>
              <w:t>1</w:t>
            </w:r>
          </w:p>
        </w:tc>
      </w:tr>
      <w:tr w:rsidR="003838C4" w:rsidRPr="008B02B4" w:rsidTr="003838C4">
        <w:trPr>
          <w:jc w:val="center"/>
        </w:trPr>
        <w:tc>
          <w:tcPr>
            <w:tcW w:w="2502" w:type="dxa"/>
            <w:tcBorders>
              <w:top w:val="double" w:sz="4" w:space="0" w:color="auto"/>
              <w:left w:val="nil"/>
              <w:bottom w:val="nil"/>
              <w:right w:val="nil"/>
            </w:tcBorders>
            <w:shd w:val="clear" w:color="auto" w:fill="auto"/>
          </w:tcPr>
          <w:p w:rsidR="003838C4" w:rsidRPr="008B02B4" w:rsidRDefault="003838C4" w:rsidP="003838C4">
            <w:pPr>
              <w:spacing w:line="276" w:lineRule="auto"/>
              <w:rPr>
                <w:rFonts w:eastAsia="MS Mincho"/>
                <w:b/>
                <w:sz w:val="22"/>
                <w:szCs w:val="22"/>
              </w:rPr>
            </w:pPr>
          </w:p>
          <w:p w:rsidR="003838C4" w:rsidRPr="008B02B4" w:rsidRDefault="003838C4" w:rsidP="003838C4">
            <w:pPr>
              <w:spacing w:line="276" w:lineRule="auto"/>
              <w:rPr>
                <w:rFonts w:eastAsia="MS Mincho"/>
                <w:b/>
                <w:sz w:val="22"/>
                <w:szCs w:val="22"/>
              </w:rPr>
            </w:pPr>
            <w:r w:rsidRPr="008B02B4">
              <w:rPr>
                <w:rFonts w:eastAsia="MS Mincho"/>
                <w:b/>
                <w:sz w:val="22"/>
                <w:szCs w:val="22"/>
              </w:rPr>
              <w:t>Bakı - cəmi:</w:t>
            </w:r>
          </w:p>
        </w:tc>
        <w:tc>
          <w:tcPr>
            <w:tcW w:w="1600" w:type="dxa"/>
            <w:tcBorders>
              <w:top w:val="double" w:sz="4" w:space="0" w:color="auto"/>
              <w:left w:val="nil"/>
              <w:bottom w:val="nil"/>
              <w:right w:val="nil"/>
            </w:tcBorders>
            <w:vAlign w:val="bottom"/>
          </w:tcPr>
          <w:p w:rsidR="003838C4" w:rsidRPr="008B02B4" w:rsidRDefault="003838C4" w:rsidP="003838C4">
            <w:pPr>
              <w:spacing w:line="276" w:lineRule="auto"/>
              <w:ind w:right="-72"/>
              <w:jc w:val="right"/>
              <w:rPr>
                <w:rFonts w:eastAsia="MS Mincho"/>
                <w:b/>
                <w:sz w:val="22"/>
                <w:szCs w:val="22"/>
              </w:rPr>
            </w:pPr>
            <w:r>
              <w:rPr>
                <w:rFonts w:eastAsia="MS Mincho"/>
                <w:b/>
                <w:sz w:val="22"/>
                <w:szCs w:val="22"/>
              </w:rPr>
              <w:t>476 247,4</w:t>
            </w:r>
          </w:p>
        </w:tc>
        <w:tc>
          <w:tcPr>
            <w:tcW w:w="1600" w:type="dxa"/>
            <w:tcBorders>
              <w:top w:val="double" w:sz="4" w:space="0" w:color="auto"/>
              <w:left w:val="nil"/>
              <w:bottom w:val="nil"/>
              <w:right w:val="nil"/>
            </w:tcBorders>
            <w:shd w:val="clear" w:color="auto" w:fill="auto"/>
            <w:vAlign w:val="bottom"/>
          </w:tcPr>
          <w:p w:rsidR="003838C4" w:rsidRPr="008B02B4" w:rsidRDefault="003838C4" w:rsidP="003838C4">
            <w:pPr>
              <w:spacing w:line="276" w:lineRule="auto"/>
              <w:ind w:right="-72"/>
              <w:jc w:val="right"/>
              <w:rPr>
                <w:rFonts w:eastAsia="MS Mincho"/>
                <w:b/>
                <w:sz w:val="22"/>
                <w:szCs w:val="22"/>
              </w:rPr>
            </w:pPr>
            <w:r>
              <w:rPr>
                <w:rFonts w:eastAsia="MS Mincho"/>
                <w:b/>
                <w:sz w:val="22"/>
                <w:szCs w:val="22"/>
              </w:rPr>
              <w:t>643 581,7</w:t>
            </w:r>
          </w:p>
        </w:tc>
      </w:tr>
      <w:tr w:rsidR="003838C4" w:rsidRPr="008B02B4" w:rsidTr="003838C4">
        <w:trPr>
          <w:jc w:val="center"/>
        </w:trPr>
        <w:tc>
          <w:tcPr>
            <w:tcW w:w="2502" w:type="dxa"/>
            <w:tcBorders>
              <w:top w:val="nil"/>
              <w:left w:val="nil"/>
              <w:bottom w:val="nil"/>
              <w:right w:val="nil"/>
            </w:tcBorders>
            <w:shd w:val="clear" w:color="auto" w:fill="auto"/>
          </w:tcPr>
          <w:p w:rsidR="003838C4" w:rsidRPr="000470DC" w:rsidRDefault="003838C4" w:rsidP="003838C4">
            <w:pPr>
              <w:spacing w:line="276" w:lineRule="auto"/>
              <w:rPr>
                <w:rFonts w:eastAsia="MS Mincho"/>
                <w:i/>
                <w:sz w:val="22"/>
                <w:szCs w:val="22"/>
              </w:rPr>
            </w:pPr>
            <w:r>
              <w:rPr>
                <w:rFonts w:eastAsia="MS Mincho"/>
                <w:sz w:val="22"/>
                <w:szCs w:val="22"/>
              </w:rPr>
              <w:t xml:space="preserve">    </w:t>
            </w:r>
            <w:r w:rsidRPr="000470DC">
              <w:rPr>
                <w:rFonts w:eastAsia="MS Mincho"/>
                <w:i/>
                <w:sz w:val="22"/>
                <w:szCs w:val="22"/>
              </w:rPr>
              <w:t>o cümlədən:</w:t>
            </w:r>
          </w:p>
          <w:p w:rsidR="003838C4" w:rsidRPr="008B02B4" w:rsidRDefault="003838C4" w:rsidP="003838C4">
            <w:pPr>
              <w:spacing w:line="276" w:lineRule="auto"/>
              <w:rPr>
                <w:rFonts w:eastAsia="MS Mincho"/>
                <w:sz w:val="22"/>
                <w:szCs w:val="22"/>
              </w:rPr>
            </w:pPr>
            <w:r w:rsidRPr="008B02B4">
              <w:rPr>
                <w:rFonts w:eastAsia="MS Mincho"/>
                <w:sz w:val="22"/>
                <w:szCs w:val="22"/>
              </w:rPr>
              <w:t xml:space="preserve">Binəqədi </w:t>
            </w:r>
          </w:p>
        </w:tc>
        <w:tc>
          <w:tcPr>
            <w:tcW w:w="1600" w:type="dxa"/>
            <w:tcBorders>
              <w:top w:val="nil"/>
              <w:left w:val="nil"/>
              <w:bottom w:val="nil"/>
              <w:right w:val="nil"/>
            </w:tcBorders>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39 627,7</w:t>
            </w:r>
          </w:p>
        </w:tc>
        <w:tc>
          <w:tcPr>
            <w:tcW w:w="1600" w:type="dxa"/>
            <w:tcBorders>
              <w:top w:val="nil"/>
              <w:left w:val="nil"/>
              <w:bottom w:val="nil"/>
              <w:right w:val="nil"/>
            </w:tcBorders>
            <w:shd w:val="clear" w:color="auto" w:fill="auto"/>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38 520,6</w:t>
            </w:r>
          </w:p>
        </w:tc>
      </w:tr>
      <w:tr w:rsidR="003838C4" w:rsidRPr="008B02B4" w:rsidTr="003838C4">
        <w:trPr>
          <w:jc w:val="center"/>
        </w:trPr>
        <w:tc>
          <w:tcPr>
            <w:tcW w:w="2502" w:type="dxa"/>
            <w:tcBorders>
              <w:top w:val="nil"/>
              <w:left w:val="nil"/>
              <w:bottom w:val="nil"/>
              <w:right w:val="nil"/>
            </w:tcBorders>
            <w:shd w:val="clear" w:color="auto" w:fill="auto"/>
          </w:tcPr>
          <w:p w:rsidR="003838C4" w:rsidRPr="008B02B4" w:rsidRDefault="003838C4" w:rsidP="003838C4">
            <w:pPr>
              <w:spacing w:line="276" w:lineRule="auto"/>
              <w:rPr>
                <w:rFonts w:eastAsia="MS Mincho"/>
                <w:sz w:val="22"/>
                <w:szCs w:val="22"/>
              </w:rPr>
            </w:pPr>
            <w:r w:rsidRPr="008B02B4">
              <w:rPr>
                <w:rFonts w:eastAsia="MS Mincho"/>
                <w:sz w:val="22"/>
                <w:szCs w:val="22"/>
              </w:rPr>
              <w:t xml:space="preserve">Xətai </w:t>
            </w:r>
          </w:p>
        </w:tc>
        <w:tc>
          <w:tcPr>
            <w:tcW w:w="1600" w:type="dxa"/>
            <w:tcBorders>
              <w:top w:val="nil"/>
              <w:left w:val="nil"/>
              <w:bottom w:val="nil"/>
              <w:right w:val="nil"/>
            </w:tcBorders>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41 205,5</w:t>
            </w:r>
          </w:p>
        </w:tc>
        <w:tc>
          <w:tcPr>
            <w:tcW w:w="1600" w:type="dxa"/>
            <w:tcBorders>
              <w:top w:val="nil"/>
              <w:left w:val="nil"/>
              <w:bottom w:val="nil"/>
              <w:right w:val="nil"/>
            </w:tcBorders>
            <w:shd w:val="clear" w:color="auto" w:fill="auto"/>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42 983,6</w:t>
            </w:r>
          </w:p>
        </w:tc>
      </w:tr>
      <w:tr w:rsidR="003838C4" w:rsidRPr="008B02B4" w:rsidTr="003838C4">
        <w:trPr>
          <w:jc w:val="center"/>
        </w:trPr>
        <w:tc>
          <w:tcPr>
            <w:tcW w:w="2502" w:type="dxa"/>
            <w:tcBorders>
              <w:top w:val="nil"/>
              <w:left w:val="nil"/>
              <w:bottom w:val="nil"/>
              <w:right w:val="nil"/>
            </w:tcBorders>
            <w:shd w:val="clear" w:color="auto" w:fill="auto"/>
          </w:tcPr>
          <w:p w:rsidR="003838C4" w:rsidRPr="008B02B4" w:rsidRDefault="003838C4" w:rsidP="003838C4">
            <w:pPr>
              <w:spacing w:line="276" w:lineRule="auto"/>
              <w:rPr>
                <w:rFonts w:eastAsia="MS Mincho"/>
                <w:sz w:val="22"/>
                <w:szCs w:val="22"/>
              </w:rPr>
            </w:pPr>
            <w:r w:rsidRPr="008B02B4">
              <w:rPr>
                <w:rFonts w:eastAsia="MS Mincho"/>
                <w:sz w:val="22"/>
                <w:szCs w:val="22"/>
              </w:rPr>
              <w:t xml:space="preserve">Xəzər </w:t>
            </w:r>
          </w:p>
        </w:tc>
        <w:tc>
          <w:tcPr>
            <w:tcW w:w="1600" w:type="dxa"/>
            <w:tcBorders>
              <w:top w:val="nil"/>
              <w:left w:val="nil"/>
              <w:bottom w:val="nil"/>
              <w:right w:val="nil"/>
            </w:tcBorders>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25 659,7</w:t>
            </w:r>
          </w:p>
        </w:tc>
        <w:tc>
          <w:tcPr>
            <w:tcW w:w="1600" w:type="dxa"/>
            <w:tcBorders>
              <w:top w:val="nil"/>
              <w:left w:val="nil"/>
              <w:bottom w:val="nil"/>
              <w:right w:val="nil"/>
            </w:tcBorders>
            <w:shd w:val="clear" w:color="auto" w:fill="auto"/>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22 778,1</w:t>
            </w:r>
          </w:p>
        </w:tc>
      </w:tr>
      <w:tr w:rsidR="003838C4" w:rsidRPr="008B02B4" w:rsidTr="003838C4">
        <w:trPr>
          <w:jc w:val="center"/>
        </w:trPr>
        <w:tc>
          <w:tcPr>
            <w:tcW w:w="2502" w:type="dxa"/>
            <w:tcBorders>
              <w:top w:val="nil"/>
              <w:left w:val="nil"/>
              <w:bottom w:val="nil"/>
              <w:right w:val="nil"/>
            </w:tcBorders>
            <w:shd w:val="clear" w:color="auto" w:fill="auto"/>
          </w:tcPr>
          <w:p w:rsidR="003838C4" w:rsidRPr="008B02B4" w:rsidRDefault="003838C4" w:rsidP="003838C4">
            <w:pPr>
              <w:spacing w:line="276" w:lineRule="auto"/>
              <w:rPr>
                <w:rFonts w:eastAsia="MS Mincho"/>
                <w:sz w:val="22"/>
                <w:szCs w:val="22"/>
              </w:rPr>
            </w:pPr>
            <w:r w:rsidRPr="008B02B4">
              <w:rPr>
                <w:rFonts w:eastAsia="MS Mincho"/>
                <w:sz w:val="22"/>
                <w:szCs w:val="22"/>
              </w:rPr>
              <w:t>Qaradağ</w:t>
            </w:r>
          </w:p>
        </w:tc>
        <w:tc>
          <w:tcPr>
            <w:tcW w:w="1600" w:type="dxa"/>
            <w:tcBorders>
              <w:top w:val="nil"/>
              <w:left w:val="nil"/>
              <w:bottom w:val="nil"/>
              <w:right w:val="nil"/>
            </w:tcBorders>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9 797,2</w:t>
            </w:r>
          </w:p>
        </w:tc>
        <w:tc>
          <w:tcPr>
            <w:tcW w:w="1600" w:type="dxa"/>
            <w:tcBorders>
              <w:top w:val="nil"/>
              <w:left w:val="nil"/>
              <w:bottom w:val="nil"/>
              <w:right w:val="nil"/>
            </w:tcBorders>
            <w:shd w:val="clear" w:color="auto" w:fill="auto"/>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18 517,7</w:t>
            </w:r>
          </w:p>
        </w:tc>
      </w:tr>
      <w:tr w:rsidR="003838C4" w:rsidRPr="008B02B4" w:rsidTr="003838C4">
        <w:trPr>
          <w:jc w:val="center"/>
        </w:trPr>
        <w:tc>
          <w:tcPr>
            <w:tcW w:w="2502" w:type="dxa"/>
            <w:tcBorders>
              <w:top w:val="nil"/>
              <w:left w:val="nil"/>
              <w:bottom w:val="nil"/>
              <w:right w:val="nil"/>
            </w:tcBorders>
            <w:shd w:val="clear" w:color="auto" w:fill="auto"/>
          </w:tcPr>
          <w:p w:rsidR="003838C4" w:rsidRPr="008B02B4" w:rsidRDefault="003838C4" w:rsidP="003838C4">
            <w:pPr>
              <w:spacing w:line="276" w:lineRule="auto"/>
              <w:rPr>
                <w:rFonts w:eastAsia="MS Mincho"/>
                <w:sz w:val="22"/>
                <w:szCs w:val="22"/>
              </w:rPr>
            </w:pPr>
            <w:r w:rsidRPr="008B02B4">
              <w:rPr>
                <w:rFonts w:eastAsia="MS Mincho"/>
                <w:sz w:val="22"/>
                <w:szCs w:val="22"/>
              </w:rPr>
              <w:t xml:space="preserve">Nərimanov  </w:t>
            </w:r>
          </w:p>
        </w:tc>
        <w:tc>
          <w:tcPr>
            <w:tcW w:w="1600" w:type="dxa"/>
            <w:tcBorders>
              <w:top w:val="nil"/>
              <w:left w:val="nil"/>
              <w:bottom w:val="nil"/>
              <w:right w:val="nil"/>
            </w:tcBorders>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76 410,7</w:t>
            </w:r>
          </w:p>
        </w:tc>
        <w:tc>
          <w:tcPr>
            <w:tcW w:w="1600" w:type="dxa"/>
            <w:tcBorders>
              <w:top w:val="nil"/>
              <w:left w:val="nil"/>
              <w:bottom w:val="nil"/>
              <w:right w:val="nil"/>
            </w:tcBorders>
            <w:shd w:val="clear" w:color="auto" w:fill="auto"/>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101 860,3</w:t>
            </w:r>
          </w:p>
        </w:tc>
      </w:tr>
      <w:tr w:rsidR="003838C4" w:rsidRPr="008B02B4" w:rsidTr="003838C4">
        <w:trPr>
          <w:jc w:val="center"/>
        </w:trPr>
        <w:tc>
          <w:tcPr>
            <w:tcW w:w="2502" w:type="dxa"/>
            <w:tcBorders>
              <w:top w:val="nil"/>
              <w:left w:val="nil"/>
              <w:bottom w:val="nil"/>
              <w:right w:val="nil"/>
            </w:tcBorders>
            <w:shd w:val="clear" w:color="auto" w:fill="auto"/>
          </w:tcPr>
          <w:p w:rsidR="003838C4" w:rsidRPr="008B02B4" w:rsidRDefault="003838C4" w:rsidP="003838C4">
            <w:pPr>
              <w:spacing w:line="276" w:lineRule="auto"/>
              <w:rPr>
                <w:rFonts w:eastAsia="MS Mincho"/>
                <w:sz w:val="22"/>
                <w:szCs w:val="22"/>
              </w:rPr>
            </w:pPr>
            <w:r w:rsidRPr="008B02B4">
              <w:rPr>
                <w:rFonts w:eastAsia="MS Mincho"/>
                <w:sz w:val="22"/>
                <w:szCs w:val="22"/>
              </w:rPr>
              <w:t xml:space="preserve">Nəsimi </w:t>
            </w:r>
          </w:p>
        </w:tc>
        <w:tc>
          <w:tcPr>
            <w:tcW w:w="1600" w:type="dxa"/>
            <w:tcBorders>
              <w:top w:val="nil"/>
              <w:left w:val="nil"/>
              <w:bottom w:val="nil"/>
              <w:right w:val="nil"/>
            </w:tcBorders>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37 241,8</w:t>
            </w:r>
          </w:p>
        </w:tc>
        <w:tc>
          <w:tcPr>
            <w:tcW w:w="1600" w:type="dxa"/>
            <w:tcBorders>
              <w:top w:val="nil"/>
              <w:left w:val="nil"/>
              <w:bottom w:val="nil"/>
              <w:right w:val="nil"/>
            </w:tcBorders>
            <w:shd w:val="clear" w:color="auto" w:fill="auto"/>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57 101,1</w:t>
            </w:r>
          </w:p>
        </w:tc>
      </w:tr>
      <w:tr w:rsidR="003838C4" w:rsidRPr="008B02B4" w:rsidTr="003838C4">
        <w:trPr>
          <w:jc w:val="center"/>
        </w:trPr>
        <w:tc>
          <w:tcPr>
            <w:tcW w:w="2502" w:type="dxa"/>
            <w:tcBorders>
              <w:top w:val="nil"/>
              <w:left w:val="nil"/>
              <w:bottom w:val="nil"/>
              <w:right w:val="nil"/>
            </w:tcBorders>
            <w:shd w:val="clear" w:color="auto" w:fill="auto"/>
          </w:tcPr>
          <w:p w:rsidR="003838C4" w:rsidRPr="008B02B4" w:rsidRDefault="003838C4" w:rsidP="003838C4">
            <w:pPr>
              <w:spacing w:line="276" w:lineRule="auto"/>
              <w:rPr>
                <w:rFonts w:eastAsia="MS Mincho"/>
                <w:sz w:val="22"/>
                <w:szCs w:val="22"/>
              </w:rPr>
            </w:pPr>
            <w:r w:rsidRPr="008B02B4">
              <w:rPr>
                <w:rFonts w:eastAsia="MS Mincho"/>
                <w:sz w:val="22"/>
                <w:szCs w:val="22"/>
              </w:rPr>
              <w:t xml:space="preserve">Nizami </w:t>
            </w:r>
          </w:p>
        </w:tc>
        <w:tc>
          <w:tcPr>
            <w:tcW w:w="1600" w:type="dxa"/>
            <w:tcBorders>
              <w:top w:val="nil"/>
              <w:left w:val="nil"/>
              <w:bottom w:val="nil"/>
              <w:right w:val="nil"/>
            </w:tcBorders>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31 344,2</w:t>
            </w:r>
          </w:p>
        </w:tc>
        <w:tc>
          <w:tcPr>
            <w:tcW w:w="1600" w:type="dxa"/>
            <w:tcBorders>
              <w:top w:val="nil"/>
              <w:left w:val="nil"/>
              <w:bottom w:val="nil"/>
              <w:right w:val="nil"/>
            </w:tcBorders>
            <w:shd w:val="clear" w:color="auto" w:fill="auto"/>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36 188,0</w:t>
            </w:r>
          </w:p>
        </w:tc>
      </w:tr>
      <w:tr w:rsidR="003838C4" w:rsidRPr="008B02B4" w:rsidTr="003838C4">
        <w:trPr>
          <w:jc w:val="center"/>
        </w:trPr>
        <w:tc>
          <w:tcPr>
            <w:tcW w:w="2502" w:type="dxa"/>
            <w:tcBorders>
              <w:top w:val="nil"/>
              <w:left w:val="nil"/>
              <w:bottom w:val="nil"/>
              <w:right w:val="nil"/>
            </w:tcBorders>
            <w:shd w:val="clear" w:color="auto" w:fill="auto"/>
          </w:tcPr>
          <w:p w:rsidR="003838C4" w:rsidRPr="008B02B4" w:rsidRDefault="003838C4" w:rsidP="003838C4">
            <w:pPr>
              <w:spacing w:line="276" w:lineRule="auto"/>
              <w:rPr>
                <w:sz w:val="22"/>
                <w:szCs w:val="22"/>
              </w:rPr>
            </w:pPr>
            <w:r w:rsidRPr="008B02B4">
              <w:rPr>
                <w:sz w:val="22"/>
                <w:szCs w:val="22"/>
              </w:rPr>
              <w:t>Pirallahı</w:t>
            </w:r>
          </w:p>
        </w:tc>
        <w:tc>
          <w:tcPr>
            <w:tcW w:w="1600" w:type="dxa"/>
            <w:tcBorders>
              <w:top w:val="nil"/>
              <w:left w:val="nil"/>
              <w:bottom w:val="nil"/>
              <w:right w:val="nil"/>
            </w:tcBorders>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2 311,1</w:t>
            </w:r>
          </w:p>
        </w:tc>
        <w:tc>
          <w:tcPr>
            <w:tcW w:w="1600" w:type="dxa"/>
            <w:tcBorders>
              <w:top w:val="nil"/>
              <w:left w:val="nil"/>
              <w:bottom w:val="nil"/>
              <w:right w:val="nil"/>
            </w:tcBorders>
            <w:shd w:val="clear" w:color="auto" w:fill="auto"/>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1 815,6</w:t>
            </w:r>
          </w:p>
        </w:tc>
      </w:tr>
      <w:tr w:rsidR="003838C4" w:rsidRPr="008B02B4" w:rsidTr="003838C4">
        <w:trPr>
          <w:jc w:val="center"/>
        </w:trPr>
        <w:tc>
          <w:tcPr>
            <w:tcW w:w="2502" w:type="dxa"/>
            <w:tcBorders>
              <w:top w:val="nil"/>
              <w:left w:val="nil"/>
              <w:bottom w:val="nil"/>
              <w:right w:val="nil"/>
            </w:tcBorders>
            <w:shd w:val="clear" w:color="auto" w:fill="auto"/>
          </w:tcPr>
          <w:p w:rsidR="003838C4" w:rsidRPr="008B02B4" w:rsidRDefault="003838C4" w:rsidP="003838C4">
            <w:pPr>
              <w:spacing w:line="276" w:lineRule="auto"/>
              <w:rPr>
                <w:rFonts w:eastAsia="MS Mincho"/>
                <w:sz w:val="22"/>
                <w:szCs w:val="22"/>
              </w:rPr>
            </w:pPr>
            <w:r w:rsidRPr="008B02B4">
              <w:rPr>
                <w:rFonts w:eastAsia="MS Mincho"/>
                <w:sz w:val="22"/>
                <w:szCs w:val="22"/>
              </w:rPr>
              <w:t>Sabunçu</w:t>
            </w:r>
          </w:p>
        </w:tc>
        <w:tc>
          <w:tcPr>
            <w:tcW w:w="1600" w:type="dxa"/>
            <w:tcBorders>
              <w:top w:val="nil"/>
              <w:left w:val="nil"/>
              <w:bottom w:val="nil"/>
              <w:right w:val="nil"/>
            </w:tcBorders>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7 231,1</w:t>
            </w:r>
          </w:p>
        </w:tc>
        <w:tc>
          <w:tcPr>
            <w:tcW w:w="1600" w:type="dxa"/>
            <w:tcBorders>
              <w:top w:val="nil"/>
              <w:left w:val="nil"/>
              <w:bottom w:val="nil"/>
              <w:right w:val="nil"/>
            </w:tcBorders>
            <w:shd w:val="clear" w:color="auto" w:fill="auto"/>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7 353,9</w:t>
            </w:r>
          </w:p>
        </w:tc>
      </w:tr>
      <w:tr w:rsidR="003838C4" w:rsidRPr="008B02B4" w:rsidTr="003838C4">
        <w:trPr>
          <w:jc w:val="center"/>
        </w:trPr>
        <w:tc>
          <w:tcPr>
            <w:tcW w:w="2502" w:type="dxa"/>
            <w:tcBorders>
              <w:top w:val="nil"/>
              <w:left w:val="nil"/>
              <w:bottom w:val="nil"/>
              <w:right w:val="nil"/>
            </w:tcBorders>
            <w:shd w:val="clear" w:color="auto" w:fill="auto"/>
          </w:tcPr>
          <w:p w:rsidR="003838C4" w:rsidRPr="008B02B4" w:rsidRDefault="003838C4" w:rsidP="003838C4">
            <w:pPr>
              <w:spacing w:line="276" w:lineRule="auto"/>
              <w:rPr>
                <w:rFonts w:eastAsia="MS Mincho"/>
                <w:sz w:val="22"/>
                <w:szCs w:val="22"/>
              </w:rPr>
            </w:pPr>
            <w:r w:rsidRPr="008B02B4">
              <w:rPr>
                <w:rFonts w:eastAsia="MS Mincho"/>
                <w:sz w:val="22"/>
                <w:szCs w:val="22"/>
              </w:rPr>
              <w:t xml:space="preserve">Səbail </w:t>
            </w:r>
          </w:p>
        </w:tc>
        <w:tc>
          <w:tcPr>
            <w:tcW w:w="1600" w:type="dxa"/>
            <w:tcBorders>
              <w:top w:val="nil"/>
              <w:left w:val="nil"/>
              <w:bottom w:val="nil"/>
              <w:right w:val="nil"/>
            </w:tcBorders>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136 052,4</w:t>
            </w:r>
          </w:p>
        </w:tc>
        <w:tc>
          <w:tcPr>
            <w:tcW w:w="1600" w:type="dxa"/>
            <w:tcBorders>
              <w:top w:val="nil"/>
              <w:left w:val="nil"/>
              <w:bottom w:val="nil"/>
              <w:right w:val="nil"/>
            </w:tcBorders>
            <w:shd w:val="clear" w:color="auto" w:fill="auto"/>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243 171,6</w:t>
            </w:r>
          </w:p>
        </w:tc>
      </w:tr>
      <w:tr w:rsidR="003838C4" w:rsidRPr="008B02B4" w:rsidTr="003838C4">
        <w:trPr>
          <w:jc w:val="center"/>
        </w:trPr>
        <w:tc>
          <w:tcPr>
            <w:tcW w:w="2502" w:type="dxa"/>
            <w:tcBorders>
              <w:top w:val="nil"/>
              <w:left w:val="nil"/>
              <w:bottom w:val="nil"/>
              <w:right w:val="nil"/>
            </w:tcBorders>
            <w:shd w:val="clear" w:color="auto" w:fill="auto"/>
          </w:tcPr>
          <w:p w:rsidR="003838C4" w:rsidRPr="008B02B4" w:rsidRDefault="003838C4" w:rsidP="003838C4">
            <w:pPr>
              <w:spacing w:line="276" w:lineRule="auto"/>
              <w:rPr>
                <w:rFonts w:eastAsia="MS Mincho"/>
                <w:sz w:val="22"/>
                <w:szCs w:val="22"/>
              </w:rPr>
            </w:pPr>
            <w:r w:rsidRPr="008B02B4">
              <w:rPr>
                <w:rFonts w:eastAsia="MS Mincho"/>
                <w:sz w:val="22"/>
                <w:szCs w:val="22"/>
              </w:rPr>
              <w:t>Suraxanı</w:t>
            </w:r>
          </w:p>
        </w:tc>
        <w:tc>
          <w:tcPr>
            <w:tcW w:w="1600" w:type="dxa"/>
            <w:tcBorders>
              <w:top w:val="nil"/>
              <w:left w:val="nil"/>
              <w:bottom w:val="nil"/>
              <w:right w:val="nil"/>
            </w:tcBorders>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7 309,2</w:t>
            </w:r>
          </w:p>
        </w:tc>
        <w:tc>
          <w:tcPr>
            <w:tcW w:w="1600" w:type="dxa"/>
            <w:tcBorders>
              <w:top w:val="nil"/>
              <w:left w:val="nil"/>
              <w:bottom w:val="nil"/>
              <w:right w:val="nil"/>
            </w:tcBorders>
            <w:shd w:val="clear" w:color="auto" w:fill="auto"/>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6 389,1</w:t>
            </w:r>
          </w:p>
        </w:tc>
      </w:tr>
      <w:tr w:rsidR="003838C4" w:rsidRPr="008B02B4" w:rsidTr="003838C4">
        <w:trPr>
          <w:jc w:val="center"/>
        </w:trPr>
        <w:tc>
          <w:tcPr>
            <w:tcW w:w="2502" w:type="dxa"/>
            <w:tcBorders>
              <w:top w:val="nil"/>
              <w:left w:val="nil"/>
              <w:bottom w:val="double" w:sz="4" w:space="0" w:color="auto"/>
              <w:right w:val="nil"/>
            </w:tcBorders>
            <w:shd w:val="clear" w:color="auto" w:fill="auto"/>
          </w:tcPr>
          <w:p w:rsidR="003838C4" w:rsidRPr="008B02B4" w:rsidRDefault="003838C4" w:rsidP="003838C4">
            <w:pPr>
              <w:spacing w:line="276" w:lineRule="auto"/>
              <w:rPr>
                <w:rFonts w:eastAsia="MS Mincho"/>
                <w:sz w:val="22"/>
                <w:szCs w:val="22"/>
              </w:rPr>
            </w:pPr>
            <w:r w:rsidRPr="008B02B4">
              <w:rPr>
                <w:rFonts w:eastAsia="MS Mincho"/>
                <w:sz w:val="22"/>
                <w:szCs w:val="22"/>
              </w:rPr>
              <w:t xml:space="preserve">Yasamal </w:t>
            </w:r>
          </w:p>
        </w:tc>
        <w:tc>
          <w:tcPr>
            <w:tcW w:w="1600" w:type="dxa"/>
            <w:tcBorders>
              <w:top w:val="nil"/>
              <w:left w:val="nil"/>
              <w:bottom w:val="double" w:sz="4" w:space="0" w:color="auto"/>
              <w:right w:val="nil"/>
            </w:tcBorders>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62 056,8</w:t>
            </w:r>
          </w:p>
        </w:tc>
        <w:tc>
          <w:tcPr>
            <w:tcW w:w="1600" w:type="dxa"/>
            <w:tcBorders>
              <w:top w:val="nil"/>
              <w:left w:val="nil"/>
              <w:bottom w:val="double" w:sz="4" w:space="0" w:color="auto"/>
              <w:right w:val="nil"/>
            </w:tcBorders>
            <w:shd w:val="clear" w:color="auto" w:fill="auto"/>
            <w:vAlign w:val="bottom"/>
          </w:tcPr>
          <w:p w:rsidR="003838C4" w:rsidRPr="008B02B4" w:rsidRDefault="003838C4" w:rsidP="003838C4">
            <w:pPr>
              <w:spacing w:line="276" w:lineRule="auto"/>
              <w:ind w:right="-82"/>
              <w:jc w:val="right"/>
              <w:rPr>
                <w:rFonts w:eastAsia="MS Mincho"/>
                <w:sz w:val="22"/>
                <w:szCs w:val="22"/>
              </w:rPr>
            </w:pPr>
            <w:r w:rsidRPr="008B02B4">
              <w:rPr>
                <w:rFonts w:eastAsia="MS Mincho"/>
                <w:sz w:val="22"/>
                <w:szCs w:val="22"/>
              </w:rPr>
              <w:t>66 902,1</w:t>
            </w:r>
          </w:p>
        </w:tc>
      </w:tr>
    </w:tbl>
    <w:p w:rsidR="004569AE" w:rsidRPr="00856B0B" w:rsidRDefault="004569AE" w:rsidP="004569AE">
      <w:pPr>
        <w:jc w:val="center"/>
        <w:rPr>
          <w:color w:val="FF0000"/>
          <w:sz w:val="22"/>
          <w:szCs w:val="22"/>
        </w:rPr>
      </w:pPr>
      <w:r w:rsidRPr="00856B0B">
        <w:rPr>
          <w:color w:val="FF0000"/>
          <w:sz w:val="22"/>
          <w:szCs w:val="22"/>
        </w:rPr>
        <w:t xml:space="preserve">                                  </w:t>
      </w:r>
    </w:p>
    <w:p w:rsidR="004569AE" w:rsidRPr="008B02B4" w:rsidRDefault="004569AE" w:rsidP="004569AE">
      <w:pPr>
        <w:jc w:val="center"/>
        <w:rPr>
          <w:b/>
          <w:sz w:val="22"/>
          <w:szCs w:val="22"/>
        </w:rPr>
      </w:pPr>
      <w:r w:rsidRPr="008B02B4">
        <w:rPr>
          <w:sz w:val="22"/>
          <w:szCs w:val="22"/>
        </w:rPr>
        <w:t xml:space="preserve">                                                                                                                 </w:t>
      </w:r>
    </w:p>
    <w:tbl>
      <w:tblPr>
        <w:tblW w:w="5717" w:type="dxa"/>
        <w:jc w:val="center"/>
        <w:tblInd w:w="158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511"/>
        <w:gridCol w:w="1199"/>
        <w:gridCol w:w="1417"/>
        <w:gridCol w:w="1590"/>
      </w:tblGrid>
      <w:tr w:rsidR="004569AE" w:rsidRPr="008B02B4" w:rsidTr="003838C4">
        <w:trPr>
          <w:jc w:val="center"/>
        </w:trPr>
        <w:tc>
          <w:tcPr>
            <w:tcW w:w="1511" w:type="dxa"/>
            <w:tcBorders>
              <w:left w:val="nil"/>
              <w:bottom w:val="double" w:sz="4" w:space="0" w:color="auto"/>
            </w:tcBorders>
            <w:shd w:val="clear" w:color="auto" w:fill="auto"/>
          </w:tcPr>
          <w:p w:rsidR="004569AE" w:rsidRPr="008B02B4" w:rsidRDefault="004569AE" w:rsidP="003329C8">
            <w:pPr>
              <w:rPr>
                <w:rFonts w:eastAsia="MS Mincho"/>
                <w:sz w:val="22"/>
                <w:szCs w:val="22"/>
              </w:rPr>
            </w:pPr>
          </w:p>
        </w:tc>
        <w:tc>
          <w:tcPr>
            <w:tcW w:w="1199" w:type="dxa"/>
            <w:tcBorders>
              <w:bottom w:val="double" w:sz="4" w:space="0" w:color="auto"/>
              <w:right w:val="nil"/>
            </w:tcBorders>
            <w:shd w:val="clear" w:color="auto" w:fill="auto"/>
            <w:vAlign w:val="center"/>
          </w:tcPr>
          <w:p w:rsidR="004569AE" w:rsidRPr="008B02B4" w:rsidRDefault="004569AE" w:rsidP="003329C8">
            <w:pPr>
              <w:ind w:left="-121" w:firstLine="121"/>
              <w:jc w:val="right"/>
              <w:rPr>
                <w:rFonts w:eastAsia="MS Mincho"/>
                <w:b/>
                <w:sz w:val="22"/>
                <w:szCs w:val="22"/>
              </w:rPr>
            </w:pPr>
            <w:r w:rsidRPr="008B02B4">
              <w:rPr>
                <w:rFonts w:eastAsia="MS Mincho"/>
                <w:b/>
                <w:sz w:val="22"/>
                <w:szCs w:val="22"/>
              </w:rPr>
              <w:t>202</w:t>
            </w:r>
            <w:r>
              <w:rPr>
                <w:rFonts w:eastAsia="MS Mincho"/>
                <w:b/>
                <w:sz w:val="22"/>
                <w:szCs w:val="22"/>
              </w:rPr>
              <w:t>2</w:t>
            </w:r>
          </w:p>
        </w:tc>
        <w:tc>
          <w:tcPr>
            <w:tcW w:w="1417" w:type="dxa"/>
            <w:tcBorders>
              <w:bottom w:val="double" w:sz="4" w:space="0" w:color="auto"/>
              <w:right w:val="double" w:sz="4" w:space="0" w:color="auto"/>
            </w:tcBorders>
            <w:vAlign w:val="center"/>
          </w:tcPr>
          <w:p w:rsidR="004569AE" w:rsidRPr="008B02B4" w:rsidRDefault="004569AE" w:rsidP="003329C8">
            <w:pPr>
              <w:ind w:left="-121" w:firstLine="121"/>
              <w:jc w:val="right"/>
              <w:rPr>
                <w:rFonts w:eastAsia="MS Mincho"/>
                <w:b/>
                <w:sz w:val="22"/>
                <w:szCs w:val="22"/>
              </w:rPr>
            </w:pPr>
            <w:r>
              <w:rPr>
                <w:rFonts w:eastAsia="MS Mincho"/>
                <w:b/>
                <w:sz w:val="22"/>
                <w:szCs w:val="22"/>
              </w:rPr>
              <w:t>2023</w:t>
            </w:r>
          </w:p>
        </w:tc>
        <w:tc>
          <w:tcPr>
            <w:tcW w:w="1590" w:type="dxa"/>
            <w:tcBorders>
              <w:left w:val="double" w:sz="4" w:space="0" w:color="auto"/>
              <w:right w:val="nil"/>
            </w:tcBorders>
            <w:vAlign w:val="center"/>
          </w:tcPr>
          <w:p w:rsidR="004569AE" w:rsidRPr="008B02B4" w:rsidRDefault="004569AE" w:rsidP="003329C8">
            <w:pPr>
              <w:ind w:left="-121" w:firstLine="121"/>
              <w:jc w:val="right"/>
              <w:rPr>
                <w:rFonts w:eastAsia="MS Mincho"/>
                <w:b/>
                <w:sz w:val="22"/>
                <w:szCs w:val="22"/>
              </w:rPr>
            </w:pPr>
            <w:r>
              <w:rPr>
                <w:rFonts w:eastAsia="MS Mincho"/>
                <w:b/>
                <w:sz w:val="22"/>
                <w:szCs w:val="22"/>
              </w:rPr>
              <w:t>2024</w:t>
            </w:r>
          </w:p>
        </w:tc>
      </w:tr>
      <w:tr w:rsidR="004569AE" w:rsidRPr="008B02B4" w:rsidTr="003838C4">
        <w:trPr>
          <w:jc w:val="center"/>
        </w:trPr>
        <w:tc>
          <w:tcPr>
            <w:tcW w:w="1511" w:type="dxa"/>
            <w:tcBorders>
              <w:top w:val="double" w:sz="4" w:space="0" w:color="auto"/>
              <w:left w:val="nil"/>
              <w:bottom w:val="nil"/>
              <w:right w:val="nil"/>
            </w:tcBorders>
            <w:shd w:val="clear" w:color="auto" w:fill="auto"/>
          </w:tcPr>
          <w:p w:rsidR="004569AE" w:rsidRPr="008B02B4" w:rsidRDefault="004569AE" w:rsidP="003838C4">
            <w:pPr>
              <w:spacing w:line="276" w:lineRule="auto"/>
              <w:rPr>
                <w:rFonts w:eastAsia="MS Mincho"/>
                <w:b/>
                <w:sz w:val="22"/>
                <w:szCs w:val="22"/>
              </w:rPr>
            </w:pPr>
          </w:p>
          <w:p w:rsidR="004569AE" w:rsidRPr="008B02B4" w:rsidRDefault="004569AE" w:rsidP="003838C4">
            <w:pPr>
              <w:spacing w:line="276" w:lineRule="auto"/>
              <w:rPr>
                <w:rFonts w:eastAsia="MS Mincho"/>
                <w:b/>
                <w:sz w:val="22"/>
                <w:szCs w:val="22"/>
              </w:rPr>
            </w:pPr>
            <w:r w:rsidRPr="008B02B4">
              <w:rPr>
                <w:rFonts w:eastAsia="MS Mincho"/>
                <w:b/>
                <w:sz w:val="22"/>
                <w:szCs w:val="22"/>
              </w:rPr>
              <w:t>Bakı - cəmi:</w:t>
            </w:r>
          </w:p>
        </w:tc>
        <w:tc>
          <w:tcPr>
            <w:tcW w:w="1199" w:type="dxa"/>
            <w:tcBorders>
              <w:top w:val="double" w:sz="4" w:space="0" w:color="auto"/>
              <w:left w:val="nil"/>
              <w:bottom w:val="nil"/>
              <w:right w:val="nil"/>
            </w:tcBorders>
            <w:shd w:val="clear" w:color="auto" w:fill="auto"/>
            <w:vAlign w:val="bottom"/>
          </w:tcPr>
          <w:p w:rsidR="004569AE" w:rsidRPr="008B02B4" w:rsidRDefault="004569AE" w:rsidP="003838C4">
            <w:pPr>
              <w:spacing w:line="276" w:lineRule="auto"/>
              <w:ind w:right="-72"/>
              <w:jc w:val="right"/>
              <w:rPr>
                <w:rFonts w:eastAsia="MS Mincho"/>
                <w:b/>
                <w:sz w:val="22"/>
                <w:szCs w:val="22"/>
              </w:rPr>
            </w:pPr>
            <w:r>
              <w:rPr>
                <w:rFonts w:eastAsia="MS Mincho"/>
                <w:b/>
                <w:sz w:val="22"/>
                <w:szCs w:val="22"/>
              </w:rPr>
              <w:t>1 095 119,8</w:t>
            </w:r>
          </w:p>
        </w:tc>
        <w:tc>
          <w:tcPr>
            <w:tcW w:w="1417" w:type="dxa"/>
            <w:tcBorders>
              <w:top w:val="double" w:sz="4" w:space="0" w:color="auto"/>
              <w:left w:val="nil"/>
              <w:bottom w:val="nil"/>
              <w:right w:val="nil"/>
            </w:tcBorders>
            <w:vAlign w:val="bottom"/>
          </w:tcPr>
          <w:p w:rsidR="004569AE" w:rsidRPr="008B02B4" w:rsidRDefault="004569AE" w:rsidP="003838C4">
            <w:pPr>
              <w:spacing w:line="276" w:lineRule="auto"/>
              <w:ind w:right="-72"/>
              <w:jc w:val="right"/>
              <w:rPr>
                <w:rFonts w:eastAsia="MS Mincho"/>
                <w:b/>
                <w:sz w:val="22"/>
                <w:szCs w:val="22"/>
              </w:rPr>
            </w:pPr>
            <w:r>
              <w:rPr>
                <w:rFonts w:eastAsia="MS Mincho"/>
                <w:b/>
                <w:sz w:val="22"/>
                <w:szCs w:val="22"/>
              </w:rPr>
              <w:t>1 451 578,6</w:t>
            </w:r>
          </w:p>
        </w:tc>
        <w:tc>
          <w:tcPr>
            <w:tcW w:w="1590" w:type="dxa"/>
            <w:tcBorders>
              <w:top w:val="nil"/>
              <w:left w:val="nil"/>
              <w:bottom w:val="nil"/>
              <w:right w:val="nil"/>
            </w:tcBorders>
            <w:vAlign w:val="bottom"/>
          </w:tcPr>
          <w:p w:rsidR="004569AE" w:rsidRPr="008B02B4" w:rsidRDefault="004569AE" w:rsidP="003838C4">
            <w:pPr>
              <w:spacing w:line="276" w:lineRule="auto"/>
              <w:ind w:right="-72"/>
              <w:jc w:val="right"/>
              <w:rPr>
                <w:rFonts w:eastAsia="MS Mincho"/>
                <w:b/>
                <w:sz w:val="22"/>
                <w:szCs w:val="22"/>
              </w:rPr>
            </w:pPr>
            <w:r>
              <w:rPr>
                <w:rFonts w:eastAsia="MS Mincho"/>
                <w:b/>
                <w:sz w:val="22"/>
                <w:szCs w:val="22"/>
              </w:rPr>
              <w:t>1 695 987,6</w:t>
            </w:r>
          </w:p>
        </w:tc>
      </w:tr>
      <w:tr w:rsidR="004569AE" w:rsidRPr="008B02B4" w:rsidTr="003838C4">
        <w:trPr>
          <w:trHeight w:val="87"/>
          <w:jc w:val="center"/>
        </w:trPr>
        <w:tc>
          <w:tcPr>
            <w:tcW w:w="5717" w:type="dxa"/>
            <w:gridSpan w:val="4"/>
            <w:tcBorders>
              <w:top w:val="nil"/>
              <w:left w:val="nil"/>
              <w:bottom w:val="nil"/>
              <w:right w:val="nil"/>
            </w:tcBorders>
            <w:shd w:val="clear" w:color="auto" w:fill="auto"/>
          </w:tcPr>
          <w:p w:rsidR="004569AE" w:rsidRPr="008B02B4" w:rsidRDefault="004569AE" w:rsidP="003838C4">
            <w:pPr>
              <w:spacing w:line="276" w:lineRule="auto"/>
              <w:rPr>
                <w:rFonts w:eastAsia="MS Mincho"/>
                <w:i/>
                <w:sz w:val="22"/>
                <w:szCs w:val="22"/>
              </w:rPr>
            </w:pPr>
            <w:r w:rsidRPr="008B02B4">
              <w:rPr>
                <w:rFonts w:eastAsia="MS Mincho"/>
                <w:i/>
                <w:sz w:val="22"/>
                <w:szCs w:val="22"/>
              </w:rPr>
              <w:t xml:space="preserve">    o cümlədən :</w:t>
            </w:r>
          </w:p>
        </w:tc>
      </w:tr>
      <w:tr w:rsidR="004569AE" w:rsidRPr="008B02B4" w:rsidTr="003838C4">
        <w:trPr>
          <w:jc w:val="center"/>
        </w:trPr>
        <w:tc>
          <w:tcPr>
            <w:tcW w:w="1511" w:type="dxa"/>
            <w:tcBorders>
              <w:top w:val="nil"/>
              <w:left w:val="nil"/>
              <w:bottom w:val="nil"/>
              <w:right w:val="nil"/>
            </w:tcBorders>
            <w:shd w:val="clear" w:color="auto" w:fill="auto"/>
          </w:tcPr>
          <w:p w:rsidR="004569AE" w:rsidRPr="008B02B4" w:rsidRDefault="004569AE" w:rsidP="003838C4">
            <w:pPr>
              <w:spacing w:line="276" w:lineRule="auto"/>
              <w:rPr>
                <w:rFonts w:eastAsia="MS Mincho"/>
                <w:sz w:val="22"/>
                <w:szCs w:val="22"/>
              </w:rPr>
            </w:pPr>
            <w:r w:rsidRPr="008B02B4">
              <w:rPr>
                <w:rFonts w:eastAsia="MS Mincho"/>
                <w:sz w:val="22"/>
                <w:szCs w:val="22"/>
              </w:rPr>
              <w:t xml:space="preserve">Binəqədi </w:t>
            </w:r>
          </w:p>
        </w:tc>
        <w:tc>
          <w:tcPr>
            <w:tcW w:w="1199" w:type="dxa"/>
            <w:tcBorders>
              <w:top w:val="nil"/>
              <w:left w:val="nil"/>
              <w:bottom w:val="nil"/>
              <w:right w:val="nil"/>
            </w:tcBorders>
            <w:shd w:val="clear" w:color="auto" w:fill="auto"/>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68 561,8</w:t>
            </w:r>
          </w:p>
        </w:tc>
        <w:tc>
          <w:tcPr>
            <w:tcW w:w="1417" w:type="dxa"/>
            <w:tcBorders>
              <w:top w:val="nil"/>
              <w:left w:val="nil"/>
              <w:bottom w:val="nil"/>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85 389,6</w:t>
            </w:r>
          </w:p>
        </w:tc>
        <w:tc>
          <w:tcPr>
            <w:tcW w:w="1590" w:type="dxa"/>
            <w:tcBorders>
              <w:top w:val="nil"/>
              <w:left w:val="nil"/>
              <w:bottom w:val="nil"/>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98 951,0</w:t>
            </w:r>
          </w:p>
        </w:tc>
      </w:tr>
      <w:tr w:rsidR="004569AE" w:rsidRPr="008B02B4" w:rsidTr="003838C4">
        <w:trPr>
          <w:jc w:val="center"/>
        </w:trPr>
        <w:tc>
          <w:tcPr>
            <w:tcW w:w="1511" w:type="dxa"/>
            <w:tcBorders>
              <w:top w:val="nil"/>
              <w:left w:val="nil"/>
              <w:bottom w:val="nil"/>
              <w:right w:val="nil"/>
            </w:tcBorders>
            <w:shd w:val="clear" w:color="auto" w:fill="auto"/>
          </w:tcPr>
          <w:p w:rsidR="004569AE" w:rsidRPr="008B02B4" w:rsidRDefault="004569AE" w:rsidP="003838C4">
            <w:pPr>
              <w:spacing w:line="276" w:lineRule="auto"/>
              <w:rPr>
                <w:rFonts w:eastAsia="MS Mincho"/>
                <w:sz w:val="22"/>
                <w:szCs w:val="22"/>
              </w:rPr>
            </w:pPr>
            <w:r w:rsidRPr="008B02B4">
              <w:rPr>
                <w:rFonts w:eastAsia="MS Mincho"/>
                <w:sz w:val="22"/>
                <w:szCs w:val="22"/>
              </w:rPr>
              <w:t xml:space="preserve">Xətai </w:t>
            </w:r>
          </w:p>
        </w:tc>
        <w:tc>
          <w:tcPr>
            <w:tcW w:w="1199" w:type="dxa"/>
            <w:tcBorders>
              <w:top w:val="nil"/>
              <w:left w:val="nil"/>
              <w:bottom w:val="nil"/>
              <w:right w:val="nil"/>
            </w:tcBorders>
            <w:shd w:val="clear" w:color="auto" w:fill="auto"/>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88 193,2</w:t>
            </w:r>
          </w:p>
        </w:tc>
        <w:tc>
          <w:tcPr>
            <w:tcW w:w="1417" w:type="dxa"/>
            <w:tcBorders>
              <w:top w:val="nil"/>
              <w:left w:val="nil"/>
              <w:bottom w:val="nil"/>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124 354,8</w:t>
            </w:r>
          </w:p>
        </w:tc>
        <w:tc>
          <w:tcPr>
            <w:tcW w:w="1590" w:type="dxa"/>
            <w:tcBorders>
              <w:top w:val="nil"/>
              <w:left w:val="nil"/>
              <w:bottom w:val="nil"/>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137 798,9</w:t>
            </w:r>
          </w:p>
        </w:tc>
      </w:tr>
      <w:tr w:rsidR="004569AE" w:rsidRPr="008B02B4" w:rsidTr="003838C4">
        <w:trPr>
          <w:jc w:val="center"/>
        </w:trPr>
        <w:tc>
          <w:tcPr>
            <w:tcW w:w="1511" w:type="dxa"/>
            <w:tcBorders>
              <w:top w:val="nil"/>
              <w:left w:val="nil"/>
              <w:bottom w:val="nil"/>
              <w:right w:val="nil"/>
            </w:tcBorders>
            <w:shd w:val="clear" w:color="auto" w:fill="auto"/>
          </w:tcPr>
          <w:p w:rsidR="004569AE" w:rsidRPr="008B02B4" w:rsidRDefault="004569AE" w:rsidP="003838C4">
            <w:pPr>
              <w:spacing w:line="276" w:lineRule="auto"/>
              <w:rPr>
                <w:rFonts w:eastAsia="MS Mincho"/>
                <w:sz w:val="22"/>
                <w:szCs w:val="22"/>
              </w:rPr>
            </w:pPr>
            <w:r w:rsidRPr="008B02B4">
              <w:rPr>
                <w:rFonts w:eastAsia="MS Mincho"/>
                <w:sz w:val="22"/>
                <w:szCs w:val="22"/>
              </w:rPr>
              <w:t xml:space="preserve">Xəzər </w:t>
            </w:r>
          </w:p>
        </w:tc>
        <w:tc>
          <w:tcPr>
            <w:tcW w:w="1199" w:type="dxa"/>
            <w:tcBorders>
              <w:top w:val="nil"/>
              <w:left w:val="nil"/>
              <w:bottom w:val="nil"/>
              <w:right w:val="nil"/>
            </w:tcBorders>
            <w:shd w:val="clear" w:color="auto" w:fill="auto"/>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49 359,8</w:t>
            </w:r>
          </w:p>
        </w:tc>
        <w:tc>
          <w:tcPr>
            <w:tcW w:w="1417" w:type="dxa"/>
            <w:tcBorders>
              <w:top w:val="nil"/>
              <w:left w:val="nil"/>
              <w:bottom w:val="nil"/>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69 086,4</w:t>
            </w:r>
          </w:p>
        </w:tc>
        <w:tc>
          <w:tcPr>
            <w:tcW w:w="1590" w:type="dxa"/>
            <w:tcBorders>
              <w:top w:val="nil"/>
              <w:left w:val="nil"/>
              <w:bottom w:val="nil"/>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69 997,4</w:t>
            </w:r>
          </w:p>
        </w:tc>
      </w:tr>
      <w:tr w:rsidR="004569AE" w:rsidRPr="008B02B4" w:rsidTr="003838C4">
        <w:trPr>
          <w:jc w:val="center"/>
        </w:trPr>
        <w:tc>
          <w:tcPr>
            <w:tcW w:w="1511" w:type="dxa"/>
            <w:tcBorders>
              <w:top w:val="nil"/>
              <w:left w:val="nil"/>
              <w:bottom w:val="nil"/>
              <w:right w:val="nil"/>
            </w:tcBorders>
            <w:shd w:val="clear" w:color="auto" w:fill="auto"/>
          </w:tcPr>
          <w:p w:rsidR="004569AE" w:rsidRPr="008B02B4" w:rsidRDefault="004569AE" w:rsidP="003838C4">
            <w:pPr>
              <w:spacing w:line="276" w:lineRule="auto"/>
              <w:rPr>
                <w:rFonts w:eastAsia="MS Mincho"/>
                <w:sz w:val="22"/>
                <w:szCs w:val="22"/>
              </w:rPr>
            </w:pPr>
            <w:r w:rsidRPr="008B02B4">
              <w:rPr>
                <w:rFonts w:eastAsia="MS Mincho"/>
                <w:sz w:val="22"/>
                <w:szCs w:val="22"/>
              </w:rPr>
              <w:t>Qaradağ</w:t>
            </w:r>
          </w:p>
        </w:tc>
        <w:tc>
          <w:tcPr>
            <w:tcW w:w="1199" w:type="dxa"/>
            <w:tcBorders>
              <w:top w:val="nil"/>
              <w:left w:val="nil"/>
              <w:bottom w:val="nil"/>
              <w:right w:val="nil"/>
            </w:tcBorders>
            <w:shd w:val="clear" w:color="auto" w:fill="auto"/>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33 343,0</w:t>
            </w:r>
          </w:p>
        </w:tc>
        <w:tc>
          <w:tcPr>
            <w:tcW w:w="1417" w:type="dxa"/>
            <w:tcBorders>
              <w:top w:val="nil"/>
              <w:left w:val="nil"/>
              <w:bottom w:val="nil"/>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43 545,2</w:t>
            </w:r>
          </w:p>
        </w:tc>
        <w:tc>
          <w:tcPr>
            <w:tcW w:w="1590" w:type="dxa"/>
            <w:tcBorders>
              <w:top w:val="nil"/>
              <w:left w:val="nil"/>
              <w:bottom w:val="nil"/>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50 849,4</w:t>
            </w:r>
          </w:p>
        </w:tc>
      </w:tr>
      <w:tr w:rsidR="004569AE" w:rsidRPr="008B02B4" w:rsidTr="003838C4">
        <w:trPr>
          <w:jc w:val="center"/>
        </w:trPr>
        <w:tc>
          <w:tcPr>
            <w:tcW w:w="1511" w:type="dxa"/>
            <w:tcBorders>
              <w:top w:val="nil"/>
              <w:left w:val="nil"/>
              <w:bottom w:val="nil"/>
              <w:right w:val="nil"/>
            </w:tcBorders>
            <w:shd w:val="clear" w:color="auto" w:fill="auto"/>
          </w:tcPr>
          <w:p w:rsidR="004569AE" w:rsidRPr="008B02B4" w:rsidRDefault="004569AE" w:rsidP="003838C4">
            <w:pPr>
              <w:spacing w:line="276" w:lineRule="auto"/>
              <w:rPr>
                <w:rFonts w:eastAsia="MS Mincho"/>
                <w:sz w:val="22"/>
                <w:szCs w:val="22"/>
              </w:rPr>
            </w:pPr>
            <w:r w:rsidRPr="008B02B4">
              <w:rPr>
                <w:rFonts w:eastAsia="MS Mincho"/>
                <w:sz w:val="22"/>
                <w:szCs w:val="22"/>
              </w:rPr>
              <w:t xml:space="preserve">Nərimanov  </w:t>
            </w:r>
          </w:p>
        </w:tc>
        <w:tc>
          <w:tcPr>
            <w:tcW w:w="1199" w:type="dxa"/>
            <w:tcBorders>
              <w:top w:val="nil"/>
              <w:left w:val="nil"/>
              <w:bottom w:val="nil"/>
              <w:right w:val="nil"/>
            </w:tcBorders>
            <w:shd w:val="clear" w:color="auto" w:fill="auto"/>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179 699,3</w:t>
            </w:r>
          </w:p>
        </w:tc>
        <w:tc>
          <w:tcPr>
            <w:tcW w:w="1417" w:type="dxa"/>
            <w:tcBorders>
              <w:top w:val="nil"/>
              <w:left w:val="nil"/>
              <w:bottom w:val="nil"/>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217 884,0</w:t>
            </w:r>
          </w:p>
        </w:tc>
        <w:tc>
          <w:tcPr>
            <w:tcW w:w="1590" w:type="dxa"/>
            <w:tcBorders>
              <w:top w:val="nil"/>
              <w:left w:val="nil"/>
              <w:bottom w:val="nil"/>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229 220,1</w:t>
            </w:r>
          </w:p>
        </w:tc>
      </w:tr>
      <w:tr w:rsidR="004569AE" w:rsidRPr="008B02B4" w:rsidTr="003838C4">
        <w:trPr>
          <w:jc w:val="center"/>
        </w:trPr>
        <w:tc>
          <w:tcPr>
            <w:tcW w:w="1511" w:type="dxa"/>
            <w:tcBorders>
              <w:top w:val="nil"/>
              <w:left w:val="nil"/>
              <w:bottom w:val="nil"/>
              <w:right w:val="nil"/>
            </w:tcBorders>
            <w:shd w:val="clear" w:color="auto" w:fill="auto"/>
          </w:tcPr>
          <w:p w:rsidR="004569AE" w:rsidRPr="008B02B4" w:rsidRDefault="004569AE" w:rsidP="003838C4">
            <w:pPr>
              <w:spacing w:line="276" w:lineRule="auto"/>
              <w:rPr>
                <w:rFonts w:eastAsia="MS Mincho"/>
                <w:sz w:val="22"/>
                <w:szCs w:val="22"/>
              </w:rPr>
            </w:pPr>
            <w:r w:rsidRPr="008B02B4">
              <w:rPr>
                <w:rFonts w:eastAsia="MS Mincho"/>
                <w:sz w:val="22"/>
                <w:szCs w:val="22"/>
              </w:rPr>
              <w:t xml:space="preserve">Nəsimi </w:t>
            </w:r>
          </w:p>
        </w:tc>
        <w:tc>
          <w:tcPr>
            <w:tcW w:w="1199" w:type="dxa"/>
            <w:tcBorders>
              <w:top w:val="nil"/>
              <w:left w:val="nil"/>
              <w:bottom w:val="nil"/>
              <w:right w:val="nil"/>
            </w:tcBorders>
            <w:shd w:val="clear" w:color="auto" w:fill="auto"/>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93 856,0</w:t>
            </w:r>
          </w:p>
        </w:tc>
        <w:tc>
          <w:tcPr>
            <w:tcW w:w="1417" w:type="dxa"/>
            <w:tcBorders>
              <w:top w:val="nil"/>
              <w:left w:val="nil"/>
              <w:bottom w:val="nil"/>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122 276,3</w:t>
            </w:r>
          </w:p>
        </w:tc>
        <w:tc>
          <w:tcPr>
            <w:tcW w:w="1590" w:type="dxa"/>
            <w:tcBorders>
              <w:top w:val="nil"/>
              <w:left w:val="nil"/>
              <w:bottom w:val="nil"/>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205 051,4</w:t>
            </w:r>
          </w:p>
        </w:tc>
      </w:tr>
      <w:tr w:rsidR="004569AE" w:rsidRPr="008B02B4" w:rsidTr="003838C4">
        <w:trPr>
          <w:jc w:val="center"/>
        </w:trPr>
        <w:tc>
          <w:tcPr>
            <w:tcW w:w="1511" w:type="dxa"/>
            <w:tcBorders>
              <w:top w:val="nil"/>
              <w:left w:val="nil"/>
              <w:bottom w:val="nil"/>
              <w:right w:val="nil"/>
            </w:tcBorders>
            <w:shd w:val="clear" w:color="auto" w:fill="auto"/>
          </w:tcPr>
          <w:p w:rsidR="004569AE" w:rsidRPr="008B02B4" w:rsidRDefault="004569AE" w:rsidP="003838C4">
            <w:pPr>
              <w:spacing w:line="276" w:lineRule="auto"/>
              <w:rPr>
                <w:rFonts w:eastAsia="MS Mincho"/>
                <w:sz w:val="22"/>
                <w:szCs w:val="22"/>
              </w:rPr>
            </w:pPr>
            <w:r w:rsidRPr="008B02B4">
              <w:rPr>
                <w:rFonts w:eastAsia="MS Mincho"/>
                <w:sz w:val="22"/>
                <w:szCs w:val="22"/>
              </w:rPr>
              <w:t xml:space="preserve">Nizami </w:t>
            </w:r>
          </w:p>
        </w:tc>
        <w:tc>
          <w:tcPr>
            <w:tcW w:w="1199" w:type="dxa"/>
            <w:tcBorders>
              <w:top w:val="nil"/>
              <w:left w:val="nil"/>
              <w:bottom w:val="nil"/>
              <w:right w:val="nil"/>
            </w:tcBorders>
            <w:shd w:val="clear" w:color="auto" w:fill="auto"/>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70 406,6</w:t>
            </w:r>
          </w:p>
        </w:tc>
        <w:tc>
          <w:tcPr>
            <w:tcW w:w="1417" w:type="dxa"/>
            <w:tcBorders>
              <w:top w:val="nil"/>
              <w:left w:val="nil"/>
              <w:bottom w:val="nil"/>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89 6 31,0</w:t>
            </w:r>
          </w:p>
        </w:tc>
        <w:tc>
          <w:tcPr>
            <w:tcW w:w="1590" w:type="dxa"/>
            <w:tcBorders>
              <w:top w:val="nil"/>
              <w:left w:val="nil"/>
              <w:bottom w:val="nil"/>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99 983,3</w:t>
            </w:r>
          </w:p>
        </w:tc>
      </w:tr>
      <w:tr w:rsidR="004569AE" w:rsidRPr="008B02B4" w:rsidTr="003838C4">
        <w:trPr>
          <w:jc w:val="center"/>
        </w:trPr>
        <w:tc>
          <w:tcPr>
            <w:tcW w:w="1511" w:type="dxa"/>
            <w:tcBorders>
              <w:top w:val="nil"/>
              <w:left w:val="nil"/>
              <w:bottom w:val="nil"/>
              <w:right w:val="nil"/>
            </w:tcBorders>
            <w:shd w:val="clear" w:color="auto" w:fill="auto"/>
          </w:tcPr>
          <w:p w:rsidR="004569AE" w:rsidRPr="008B02B4" w:rsidRDefault="004569AE" w:rsidP="003838C4">
            <w:pPr>
              <w:spacing w:line="276" w:lineRule="auto"/>
              <w:rPr>
                <w:rFonts w:eastAsia="MS Mincho"/>
                <w:sz w:val="22"/>
                <w:szCs w:val="22"/>
              </w:rPr>
            </w:pPr>
            <w:r w:rsidRPr="008B02B4">
              <w:rPr>
                <w:rFonts w:eastAsia="MS Mincho"/>
                <w:sz w:val="22"/>
                <w:szCs w:val="22"/>
              </w:rPr>
              <w:t>Pirallahı</w:t>
            </w:r>
          </w:p>
        </w:tc>
        <w:tc>
          <w:tcPr>
            <w:tcW w:w="1199" w:type="dxa"/>
            <w:tcBorders>
              <w:top w:val="nil"/>
              <w:left w:val="nil"/>
              <w:bottom w:val="nil"/>
              <w:right w:val="nil"/>
            </w:tcBorders>
            <w:shd w:val="clear" w:color="auto" w:fill="auto"/>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5 437,6</w:t>
            </w:r>
          </w:p>
        </w:tc>
        <w:tc>
          <w:tcPr>
            <w:tcW w:w="1417" w:type="dxa"/>
            <w:tcBorders>
              <w:top w:val="nil"/>
              <w:left w:val="nil"/>
              <w:bottom w:val="nil"/>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7 598,0</w:t>
            </w:r>
          </w:p>
        </w:tc>
        <w:tc>
          <w:tcPr>
            <w:tcW w:w="1590" w:type="dxa"/>
            <w:tcBorders>
              <w:top w:val="nil"/>
              <w:left w:val="nil"/>
              <w:bottom w:val="nil"/>
              <w:right w:val="nil"/>
            </w:tcBorders>
            <w:vAlign w:val="bottom"/>
          </w:tcPr>
          <w:p w:rsidR="004569AE" w:rsidRPr="008B02B4" w:rsidRDefault="004569AE" w:rsidP="00EA6667">
            <w:pPr>
              <w:spacing w:line="276" w:lineRule="auto"/>
              <w:ind w:right="-82"/>
              <w:jc w:val="right"/>
              <w:rPr>
                <w:rFonts w:eastAsia="MS Mincho"/>
                <w:sz w:val="22"/>
                <w:szCs w:val="22"/>
              </w:rPr>
            </w:pPr>
            <w:r>
              <w:rPr>
                <w:rFonts w:eastAsia="MS Mincho"/>
                <w:sz w:val="22"/>
                <w:szCs w:val="22"/>
              </w:rPr>
              <w:t>8 970,</w:t>
            </w:r>
            <w:r w:rsidR="00EA6667">
              <w:rPr>
                <w:rFonts w:eastAsia="MS Mincho"/>
                <w:sz w:val="22"/>
                <w:szCs w:val="22"/>
              </w:rPr>
              <w:t>1</w:t>
            </w:r>
          </w:p>
        </w:tc>
      </w:tr>
      <w:tr w:rsidR="004569AE" w:rsidRPr="008B02B4" w:rsidTr="003838C4">
        <w:trPr>
          <w:jc w:val="center"/>
        </w:trPr>
        <w:tc>
          <w:tcPr>
            <w:tcW w:w="1511" w:type="dxa"/>
            <w:tcBorders>
              <w:top w:val="nil"/>
              <w:left w:val="nil"/>
              <w:bottom w:val="nil"/>
              <w:right w:val="nil"/>
            </w:tcBorders>
            <w:shd w:val="clear" w:color="auto" w:fill="auto"/>
          </w:tcPr>
          <w:p w:rsidR="004569AE" w:rsidRPr="008B02B4" w:rsidRDefault="004569AE" w:rsidP="003838C4">
            <w:pPr>
              <w:spacing w:line="276" w:lineRule="auto"/>
              <w:rPr>
                <w:rFonts w:eastAsia="MS Mincho"/>
                <w:sz w:val="22"/>
                <w:szCs w:val="22"/>
              </w:rPr>
            </w:pPr>
            <w:r w:rsidRPr="008B02B4">
              <w:rPr>
                <w:rFonts w:eastAsia="MS Mincho"/>
                <w:sz w:val="22"/>
                <w:szCs w:val="22"/>
              </w:rPr>
              <w:t>Sabunçu</w:t>
            </w:r>
          </w:p>
        </w:tc>
        <w:tc>
          <w:tcPr>
            <w:tcW w:w="1199" w:type="dxa"/>
            <w:tcBorders>
              <w:top w:val="nil"/>
              <w:left w:val="nil"/>
              <w:bottom w:val="nil"/>
              <w:right w:val="nil"/>
            </w:tcBorders>
            <w:shd w:val="clear" w:color="auto" w:fill="auto"/>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15 486,6</w:t>
            </w:r>
          </w:p>
        </w:tc>
        <w:tc>
          <w:tcPr>
            <w:tcW w:w="1417" w:type="dxa"/>
            <w:tcBorders>
              <w:top w:val="nil"/>
              <w:left w:val="nil"/>
              <w:bottom w:val="nil"/>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43 357,3</w:t>
            </w:r>
          </w:p>
        </w:tc>
        <w:tc>
          <w:tcPr>
            <w:tcW w:w="1590" w:type="dxa"/>
            <w:tcBorders>
              <w:top w:val="nil"/>
              <w:left w:val="nil"/>
              <w:bottom w:val="nil"/>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50 456,3</w:t>
            </w:r>
          </w:p>
        </w:tc>
      </w:tr>
      <w:tr w:rsidR="004569AE" w:rsidRPr="008B02B4" w:rsidTr="003838C4">
        <w:trPr>
          <w:jc w:val="center"/>
        </w:trPr>
        <w:tc>
          <w:tcPr>
            <w:tcW w:w="1511" w:type="dxa"/>
            <w:tcBorders>
              <w:top w:val="nil"/>
              <w:left w:val="nil"/>
              <w:bottom w:val="nil"/>
              <w:right w:val="nil"/>
            </w:tcBorders>
            <w:shd w:val="clear" w:color="auto" w:fill="auto"/>
          </w:tcPr>
          <w:p w:rsidR="004569AE" w:rsidRPr="008B02B4" w:rsidRDefault="004569AE" w:rsidP="003838C4">
            <w:pPr>
              <w:spacing w:line="276" w:lineRule="auto"/>
              <w:rPr>
                <w:rFonts w:eastAsia="MS Mincho"/>
                <w:sz w:val="22"/>
                <w:szCs w:val="22"/>
              </w:rPr>
            </w:pPr>
            <w:r w:rsidRPr="008B02B4">
              <w:rPr>
                <w:rFonts w:eastAsia="MS Mincho"/>
                <w:sz w:val="22"/>
                <w:szCs w:val="22"/>
              </w:rPr>
              <w:t xml:space="preserve">Səbail </w:t>
            </w:r>
          </w:p>
        </w:tc>
        <w:tc>
          <w:tcPr>
            <w:tcW w:w="1199" w:type="dxa"/>
            <w:tcBorders>
              <w:top w:val="nil"/>
              <w:left w:val="nil"/>
              <w:bottom w:val="nil"/>
              <w:right w:val="nil"/>
            </w:tcBorders>
            <w:shd w:val="clear" w:color="auto" w:fill="auto"/>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376 744,1</w:t>
            </w:r>
          </w:p>
        </w:tc>
        <w:tc>
          <w:tcPr>
            <w:tcW w:w="1417" w:type="dxa"/>
            <w:tcBorders>
              <w:top w:val="nil"/>
              <w:left w:val="nil"/>
              <w:bottom w:val="nil"/>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471 919,0</w:t>
            </w:r>
          </w:p>
        </w:tc>
        <w:tc>
          <w:tcPr>
            <w:tcW w:w="1590" w:type="dxa"/>
            <w:tcBorders>
              <w:top w:val="nil"/>
              <w:left w:val="nil"/>
              <w:bottom w:val="nil"/>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547 944,1</w:t>
            </w:r>
          </w:p>
        </w:tc>
      </w:tr>
      <w:tr w:rsidR="004569AE" w:rsidRPr="008B02B4" w:rsidTr="003838C4">
        <w:trPr>
          <w:jc w:val="center"/>
        </w:trPr>
        <w:tc>
          <w:tcPr>
            <w:tcW w:w="1511" w:type="dxa"/>
            <w:tcBorders>
              <w:top w:val="nil"/>
              <w:left w:val="nil"/>
              <w:bottom w:val="nil"/>
              <w:right w:val="nil"/>
            </w:tcBorders>
            <w:shd w:val="clear" w:color="auto" w:fill="auto"/>
          </w:tcPr>
          <w:p w:rsidR="004569AE" w:rsidRPr="008B02B4" w:rsidRDefault="004569AE" w:rsidP="003838C4">
            <w:pPr>
              <w:spacing w:line="276" w:lineRule="auto"/>
              <w:rPr>
                <w:rFonts w:eastAsia="MS Mincho"/>
                <w:sz w:val="22"/>
                <w:szCs w:val="22"/>
              </w:rPr>
            </w:pPr>
            <w:r w:rsidRPr="008B02B4">
              <w:rPr>
                <w:rFonts w:eastAsia="MS Mincho"/>
                <w:sz w:val="22"/>
                <w:szCs w:val="22"/>
              </w:rPr>
              <w:t>Suraxanı</w:t>
            </w:r>
          </w:p>
        </w:tc>
        <w:tc>
          <w:tcPr>
            <w:tcW w:w="1199" w:type="dxa"/>
            <w:tcBorders>
              <w:top w:val="nil"/>
              <w:left w:val="nil"/>
              <w:bottom w:val="nil"/>
              <w:right w:val="nil"/>
            </w:tcBorders>
            <w:shd w:val="clear" w:color="auto" w:fill="auto"/>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20 735,3</w:t>
            </w:r>
          </w:p>
        </w:tc>
        <w:tc>
          <w:tcPr>
            <w:tcW w:w="1417" w:type="dxa"/>
            <w:tcBorders>
              <w:top w:val="nil"/>
              <w:left w:val="nil"/>
              <w:bottom w:val="nil"/>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30 108,9</w:t>
            </w:r>
          </w:p>
        </w:tc>
        <w:tc>
          <w:tcPr>
            <w:tcW w:w="1590" w:type="dxa"/>
            <w:tcBorders>
              <w:top w:val="nil"/>
              <w:left w:val="nil"/>
              <w:bottom w:val="nil"/>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34 996,4</w:t>
            </w:r>
          </w:p>
        </w:tc>
      </w:tr>
      <w:tr w:rsidR="004569AE" w:rsidRPr="008B02B4" w:rsidTr="003838C4">
        <w:trPr>
          <w:jc w:val="center"/>
        </w:trPr>
        <w:tc>
          <w:tcPr>
            <w:tcW w:w="1511" w:type="dxa"/>
            <w:tcBorders>
              <w:top w:val="nil"/>
              <w:left w:val="nil"/>
              <w:bottom w:val="double" w:sz="4" w:space="0" w:color="auto"/>
              <w:right w:val="nil"/>
            </w:tcBorders>
            <w:shd w:val="clear" w:color="auto" w:fill="auto"/>
          </w:tcPr>
          <w:p w:rsidR="004569AE" w:rsidRPr="008B02B4" w:rsidRDefault="004569AE" w:rsidP="003838C4">
            <w:pPr>
              <w:spacing w:line="276" w:lineRule="auto"/>
              <w:rPr>
                <w:rFonts w:eastAsia="MS Mincho"/>
                <w:sz w:val="22"/>
                <w:szCs w:val="22"/>
              </w:rPr>
            </w:pPr>
            <w:r w:rsidRPr="008B02B4">
              <w:rPr>
                <w:rFonts w:eastAsia="MS Mincho"/>
                <w:sz w:val="22"/>
                <w:szCs w:val="22"/>
              </w:rPr>
              <w:t xml:space="preserve">Yasamal </w:t>
            </w:r>
          </w:p>
        </w:tc>
        <w:tc>
          <w:tcPr>
            <w:tcW w:w="1199" w:type="dxa"/>
            <w:tcBorders>
              <w:top w:val="nil"/>
              <w:left w:val="nil"/>
              <w:bottom w:val="double" w:sz="4" w:space="0" w:color="auto"/>
              <w:right w:val="nil"/>
            </w:tcBorders>
            <w:shd w:val="clear" w:color="auto" w:fill="auto"/>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93 296,5</w:t>
            </w:r>
          </w:p>
        </w:tc>
        <w:tc>
          <w:tcPr>
            <w:tcW w:w="1417" w:type="dxa"/>
            <w:tcBorders>
              <w:top w:val="nil"/>
              <w:left w:val="nil"/>
              <w:bottom w:val="double" w:sz="4" w:space="0" w:color="auto"/>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146 428,1</w:t>
            </w:r>
          </w:p>
        </w:tc>
        <w:tc>
          <w:tcPr>
            <w:tcW w:w="1590" w:type="dxa"/>
            <w:tcBorders>
              <w:top w:val="nil"/>
              <w:left w:val="nil"/>
              <w:bottom w:val="double" w:sz="4" w:space="0" w:color="auto"/>
              <w:right w:val="nil"/>
            </w:tcBorders>
            <w:vAlign w:val="bottom"/>
          </w:tcPr>
          <w:p w:rsidR="004569AE" w:rsidRPr="008B02B4" w:rsidRDefault="004569AE" w:rsidP="003838C4">
            <w:pPr>
              <w:spacing w:line="276" w:lineRule="auto"/>
              <w:ind w:right="-82"/>
              <w:jc w:val="right"/>
              <w:rPr>
                <w:rFonts w:eastAsia="MS Mincho"/>
                <w:sz w:val="22"/>
                <w:szCs w:val="22"/>
              </w:rPr>
            </w:pPr>
            <w:r>
              <w:rPr>
                <w:rFonts w:eastAsia="MS Mincho"/>
                <w:sz w:val="22"/>
                <w:szCs w:val="22"/>
              </w:rPr>
              <w:t>161 769,2</w:t>
            </w:r>
          </w:p>
        </w:tc>
      </w:tr>
    </w:tbl>
    <w:p w:rsidR="004569AE" w:rsidRPr="00856B0B" w:rsidRDefault="004569AE" w:rsidP="004569AE">
      <w:pPr>
        <w:rPr>
          <w:b/>
          <w:color w:val="FF0000"/>
          <w:sz w:val="22"/>
          <w:szCs w:val="22"/>
          <w:lang w:val="tr-TR"/>
        </w:rPr>
      </w:pPr>
    </w:p>
    <w:p w:rsidR="004569AE" w:rsidRPr="008B02B4" w:rsidRDefault="004569AE" w:rsidP="004569AE">
      <w:pPr>
        <w:tabs>
          <w:tab w:val="left" w:pos="567"/>
        </w:tabs>
        <w:rPr>
          <w:b/>
          <w:sz w:val="22"/>
          <w:szCs w:val="22"/>
        </w:rPr>
      </w:pPr>
      <w:r w:rsidRPr="008B02B4">
        <w:rPr>
          <w:b/>
          <w:sz w:val="22"/>
          <w:szCs w:val="22"/>
          <w:lang w:val="tr-TR"/>
        </w:rPr>
        <w:lastRenderedPageBreak/>
        <w:t xml:space="preserve">              17.4     İaşə</w:t>
      </w:r>
      <w:r w:rsidRPr="008B02B4">
        <w:rPr>
          <w:b/>
          <w:sz w:val="22"/>
          <w:szCs w:val="22"/>
        </w:rPr>
        <w:t xml:space="preserve"> dövriyyəsinin rayonlar üzrə strukturu, ümumi</w:t>
      </w:r>
    </w:p>
    <w:p w:rsidR="004569AE" w:rsidRPr="008B02B4" w:rsidRDefault="004569AE" w:rsidP="004569AE">
      <w:pPr>
        <w:rPr>
          <w:sz w:val="22"/>
          <w:szCs w:val="22"/>
        </w:rPr>
      </w:pPr>
      <w:r w:rsidRPr="008B02B4">
        <w:rPr>
          <w:b/>
          <w:sz w:val="22"/>
          <w:szCs w:val="22"/>
        </w:rPr>
        <w:t xml:space="preserve">                          yekuna nisbətən, </w:t>
      </w:r>
      <w:r w:rsidRPr="008B02B4">
        <w:rPr>
          <w:sz w:val="22"/>
          <w:szCs w:val="22"/>
        </w:rPr>
        <w:t>faizlə</w:t>
      </w:r>
    </w:p>
    <w:p w:rsidR="004569AE" w:rsidRPr="008B02B4" w:rsidRDefault="004569AE" w:rsidP="004569AE">
      <w:pPr>
        <w:pStyle w:val="a8"/>
        <w:spacing w:before="120"/>
        <w:ind w:left="0"/>
        <w:jc w:val="center"/>
        <w:rPr>
          <w:sz w:val="22"/>
          <w:szCs w:val="22"/>
        </w:rPr>
      </w:pPr>
      <w:r w:rsidRPr="008B02B4">
        <w:rPr>
          <w:sz w:val="22"/>
          <w:szCs w:val="22"/>
        </w:rPr>
        <w:t xml:space="preserve">                                                                                              </w:t>
      </w:r>
    </w:p>
    <w:tbl>
      <w:tblPr>
        <w:tblW w:w="6419" w:type="dxa"/>
        <w:jc w:val="center"/>
        <w:tblLayout w:type="fixed"/>
        <w:tblLook w:val="01E0" w:firstRow="1" w:lastRow="1" w:firstColumn="1" w:lastColumn="1" w:noHBand="0" w:noVBand="0"/>
      </w:tblPr>
      <w:tblGrid>
        <w:gridCol w:w="2265"/>
        <w:gridCol w:w="822"/>
        <w:gridCol w:w="822"/>
        <w:gridCol w:w="822"/>
        <w:gridCol w:w="844"/>
        <w:gridCol w:w="844"/>
      </w:tblGrid>
      <w:tr w:rsidR="003838C4" w:rsidRPr="008B02B4" w:rsidTr="003838C4">
        <w:trPr>
          <w:trHeight w:val="303"/>
          <w:jc w:val="center"/>
        </w:trPr>
        <w:tc>
          <w:tcPr>
            <w:tcW w:w="2265" w:type="dxa"/>
            <w:tcBorders>
              <w:top w:val="double" w:sz="4" w:space="0" w:color="auto"/>
              <w:left w:val="nil"/>
              <w:bottom w:val="double" w:sz="4" w:space="0" w:color="auto"/>
              <w:right w:val="double" w:sz="4" w:space="0" w:color="auto"/>
            </w:tcBorders>
            <w:shd w:val="clear" w:color="auto" w:fill="auto"/>
          </w:tcPr>
          <w:p w:rsidR="003838C4" w:rsidRPr="008B02B4" w:rsidRDefault="003838C4" w:rsidP="003329C8">
            <w:pPr>
              <w:rPr>
                <w:sz w:val="22"/>
                <w:szCs w:val="22"/>
              </w:rPr>
            </w:pPr>
            <w:r w:rsidRPr="008B02B4">
              <w:rPr>
                <w:sz w:val="22"/>
                <w:szCs w:val="22"/>
                <w:bdr w:val="double" w:sz="4" w:space="0" w:color="auto"/>
                <w:lang w:val="tr-TR"/>
              </w:rPr>
              <w:t xml:space="preserve">                              </w:t>
            </w:r>
            <w:r w:rsidRPr="008B02B4">
              <w:rPr>
                <w:sz w:val="22"/>
                <w:szCs w:val="22"/>
                <w:lang w:val="tr-TR"/>
              </w:rPr>
              <w:t xml:space="preserve">                                                                     </w:t>
            </w:r>
          </w:p>
        </w:tc>
        <w:tc>
          <w:tcPr>
            <w:tcW w:w="822" w:type="dxa"/>
            <w:tcBorders>
              <w:top w:val="double" w:sz="4" w:space="0" w:color="auto"/>
              <w:left w:val="double" w:sz="4" w:space="0" w:color="auto"/>
              <w:bottom w:val="double" w:sz="4" w:space="0" w:color="auto"/>
              <w:right w:val="double" w:sz="4" w:space="0" w:color="auto"/>
            </w:tcBorders>
            <w:shd w:val="clear" w:color="auto" w:fill="auto"/>
            <w:vAlign w:val="center"/>
          </w:tcPr>
          <w:p w:rsidR="003838C4" w:rsidRPr="008B02B4" w:rsidRDefault="003838C4" w:rsidP="003329C8">
            <w:pPr>
              <w:jc w:val="center"/>
              <w:rPr>
                <w:b/>
                <w:sz w:val="22"/>
                <w:szCs w:val="22"/>
              </w:rPr>
            </w:pPr>
            <w:r w:rsidRPr="008B02B4">
              <w:rPr>
                <w:b/>
                <w:sz w:val="22"/>
                <w:szCs w:val="22"/>
              </w:rPr>
              <w:t>2020</w:t>
            </w:r>
          </w:p>
        </w:tc>
        <w:tc>
          <w:tcPr>
            <w:tcW w:w="822" w:type="dxa"/>
            <w:tcBorders>
              <w:top w:val="double" w:sz="4" w:space="0" w:color="auto"/>
              <w:left w:val="double" w:sz="4" w:space="0" w:color="auto"/>
              <w:bottom w:val="double" w:sz="4" w:space="0" w:color="auto"/>
              <w:right w:val="double" w:sz="4" w:space="0" w:color="auto"/>
            </w:tcBorders>
            <w:shd w:val="clear" w:color="auto" w:fill="auto"/>
            <w:vAlign w:val="center"/>
          </w:tcPr>
          <w:p w:rsidR="003838C4" w:rsidRPr="008B02B4" w:rsidRDefault="003838C4" w:rsidP="003329C8">
            <w:pPr>
              <w:jc w:val="center"/>
              <w:rPr>
                <w:b/>
                <w:sz w:val="22"/>
                <w:szCs w:val="22"/>
              </w:rPr>
            </w:pPr>
            <w:r w:rsidRPr="008B02B4">
              <w:rPr>
                <w:b/>
                <w:sz w:val="22"/>
                <w:szCs w:val="22"/>
              </w:rPr>
              <w:t>2021</w:t>
            </w:r>
          </w:p>
        </w:tc>
        <w:tc>
          <w:tcPr>
            <w:tcW w:w="822" w:type="dxa"/>
            <w:tcBorders>
              <w:top w:val="double" w:sz="4" w:space="0" w:color="auto"/>
              <w:left w:val="double" w:sz="4" w:space="0" w:color="auto"/>
              <w:bottom w:val="double" w:sz="4" w:space="0" w:color="auto"/>
              <w:right w:val="double" w:sz="4" w:space="0" w:color="auto"/>
            </w:tcBorders>
            <w:shd w:val="clear" w:color="auto" w:fill="auto"/>
          </w:tcPr>
          <w:p w:rsidR="003838C4" w:rsidRPr="008B02B4" w:rsidRDefault="003838C4" w:rsidP="003329C8">
            <w:pPr>
              <w:jc w:val="center"/>
              <w:rPr>
                <w:b/>
                <w:sz w:val="22"/>
                <w:szCs w:val="22"/>
              </w:rPr>
            </w:pPr>
            <w:r>
              <w:rPr>
                <w:b/>
                <w:sz w:val="22"/>
                <w:szCs w:val="22"/>
              </w:rPr>
              <w:t>2022</w:t>
            </w:r>
          </w:p>
        </w:tc>
        <w:tc>
          <w:tcPr>
            <w:tcW w:w="844" w:type="dxa"/>
            <w:tcBorders>
              <w:top w:val="double" w:sz="4" w:space="0" w:color="auto"/>
              <w:left w:val="double" w:sz="4" w:space="0" w:color="auto"/>
              <w:bottom w:val="double" w:sz="4" w:space="0" w:color="auto"/>
              <w:right w:val="nil"/>
            </w:tcBorders>
            <w:shd w:val="clear" w:color="auto" w:fill="auto"/>
          </w:tcPr>
          <w:p w:rsidR="003838C4" w:rsidRPr="008B02B4" w:rsidRDefault="003838C4" w:rsidP="003329C8">
            <w:pPr>
              <w:jc w:val="center"/>
              <w:rPr>
                <w:b/>
                <w:sz w:val="22"/>
                <w:szCs w:val="22"/>
              </w:rPr>
            </w:pPr>
            <w:r>
              <w:rPr>
                <w:b/>
                <w:sz w:val="22"/>
                <w:szCs w:val="22"/>
              </w:rPr>
              <w:t>2023</w:t>
            </w:r>
          </w:p>
        </w:tc>
        <w:tc>
          <w:tcPr>
            <w:tcW w:w="844" w:type="dxa"/>
            <w:tcBorders>
              <w:top w:val="double" w:sz="4" w:space="0" w:color="auto"/>
              <w:left w:val="double" w:sz="4" w:space="0" w:color="auto"/>
              <w:bottom w:val="double" w:sz="4" w:space="0" w:color="auto"/>
              <w:right w:val="nil"/>
            </w:tcBorders>
          </w:tcPr>
          <w:p w:rsidR="003838C4" w:rsidRPr="008B02B4" w:rsidRDefault="003838C4" w:rsidP="003329C8">
            <w:pPr>
              <w:jc w:val="center"/>
              <w:rPr>
                <w:b/>
                <w:sz w:val="22"/>
                <w:szCs w:val="22"/>
              </w:rPr>
            </w:pPr>
            <w:r>
              <w:rPr>
                <w:b/>
                <w:sz w:val="22"/>
                <w:szCs w:val="22"/>
              </w:rPr>
              <w:t>2024</w:t>
            </w:r>
          </w:p>
        </w:tc>
      </w:tr>
      <w:tr w:rsidR="003838C4" w:rsidRPr="008B02B4" w:rsidTr="003838C4">
        <w:trPr>
          <w:jc w:val="center"/>
        </w:trPr>
        <w:tc>
          <w:tcPr>
            <w:tcW w:w="2265" w:type="dxa"/>
            <w:tcBorders>
              <w:top w:val="double" w:sz="4" w:space="0" w:color="auto"/>
              <w:left w:val="nil"/>
              <w:bottom w:val="nil"/>
              <w:right w:val="nil"/>
            </w:tcBorders>
            <w:shd w:val="clear" w:color="auto" w:fill="auto"/>
          </w:tcPr>
          <w:p w:rsidR="003838C4" w:rsidRPr="008B02B4" w:rsidRDefault="003838C4" w:rsidP="003329C8">
            <w:pPr>
              <w:rPr>
                <w:b/>
                <w:sz w:val="22"/>
                <w:szCs w:val="22"/>
              </w:rPr>
            </w:pPr>
          </w:p>
          <w:p w:rsidR="003838C4" w:rsidRPr="008B02B4" w:rsidRDefault="003838C4" w:rsidP="003329C8">
            <w:pPr>
              <w:rPr>
                <w:b/>
                <w:sz w:val="22"/>
                <w:szCs w:val="22"/>
              </w:rPr>
            </w:pPr>
            <w:r w:rsidRPr="008B02B4">
              <w:rPr>
                <w:b/>
                <w:sz w:val="22"/>
                <w:szCs w:val="22"/>
              </w:rPr>
              <w:t>Bakı - cəmi:</w:t>
            </w:r>
          </w:p>
        </w:tc>
        <w:tc>
          <w:tcPr>
            <w:tcW w:w="822" w:type="dxa"/>
            <w:tcBorders>
              <w:top w:val="double" w:sz="4" w:space="0" w:color="auto"/>
              <w:left w:val="nil"/>
              <w:bottom w:val="nil"/>
              <w:right w:val="nil"/>
            </w:tcBorders>
            <w:shd w:val="clear" w:color="auto" w:fill="auto"/>
            <w:vAlign w:val="bottom"/>
          </w:tcPr>
          <w:p w:rsidR="003838C4" w:rsidRPr="008B02B4" w:rsidRDefault="003838C4" w:rsidP="003329C8">
            <w:pPr>
              <w:jc w:val="center"/>
              <w:rPr>
                <w:b/>
                <w:sz w:val="22"/>
                <w:szCs w:val="22"/>
                <w:lang w:val="en-US"/>
              </w:rPr>
            </w:pPr>
            <w:r w:rsidRPr="008B02B4">
              <w:rPr>
                <w:b/>
                <w:sz w:val="22"/>
                <w:szCs w:val="22"/>
                <w:lang w:val="en-US"/>
              </w:rPr>
              <w:t xml:space="preserve">   </w:t>
            </w:r>
            <w:r w:rsidRPr="008B02B4">
              <w:rPr>
                <w:b/>
                <w:sz w:val="22"/>
                <w:szCs w:val="22"/>
              </w:rPr>
              <w:t>100</w:t>
            </w:r>
            <w:r w:rsidRPr="008B02B4">
              <w:rPr>
                <w:b/>
                <w:sz w:val="22"/>
                <w:szCs w:val="22"/>
                <w:lang w:val="en-US"/>
              </w:rPr>
              <w:t>,0</w:t>
            </w:r>
          </w:p>
        </w:tc>
        <w:tc>
          <w:tcPr>
            <w:tcW w:w="822" w:type="dxa"/>
            <w:tcBorders>
              <w:top w:val="double" w:sz="4" w:space="0" w:color="auto"/>
              <w:left w:val="nil"/>
              <w:bottom w:val="nil"/>
              <w:right w:val="nil"/>
            </w:tcBorders>
            <w:shd w:val="clear" w:color="auto" w:fill="auto"/>
            <w:vAlign w:val="bottom"/>
          </w:tcPr>
          <w:p w:rsidR="003838C4" w:rsidRPr="008B02B4" w:rsidRDefault="003838C4" w:rsidP="003329C8">
            <w:pPr>
              <w:jc w:val="center"/>
              <w:rPr>
                <w:b/>
                <w:sz w:val="22"/>
                <w:szCs w:val="22"/>
                <w:lang w:val="en-US"/>
              </w:rPr>
            </w:pPr>
            <w:r w:rsidRPr="008B02B4">
              <w:rPr>
                <w:b/>
                <w:sz w:val="22"/>
                <w:szCs w:val="22"/>
                <w:lang w:val="en-US"/>
              </w:rPr>
              <w:t xml:space="preserve">   </w:t>
            </w:r>
            <w:r w:rsidRPr="008B02B4">
              <w:rPr>
                <w:b/>
                <w:sz w:val="22"/>
                <w:szCs w:val="22"/>
              </w:rPr>
              <w:t>100</w:t>
            </w:r>
            <w:r w:rsidRPr="008B02B4">
              <w:rPr>
                <w:b/>
                <w:sz w:val="22"/>
                <w:szCs w:val="22"/>
                <w:lang w:val="en-US"/>
              </w:rPr>
              <w:t>,0</w:t>
            </w:r>
          </w:p>
        </w:tc>
        <w:tc>
          <w:tcPr>
            <w:tcW w:w="822" w:type="dxa"/>
            <w:tcBorders>
              <w:top w:val="double" w:sz="4" w:space="0" w:color="auto"/>
              <w:left w:val="nil"/>
              <w:bottom w:val="nil"/>
              <w:right w:val="nil"/>
            </w:tcBorders>
            <w:shd w:val="clear" w:color="auto" w:fill="auto"/>
            <w:vAlign w:val="bottom"/>
          </w:tcPr>
          <w:p w:rsidR="003838C4" w:rsidRPr="008B02B4" w:rsidRDefault="003838C4" w:rsidP="003329C8">
            <w:pPr>
              <w:ind w:right="-108"/>
              <w:jc w:val="center"/>
              <w:rPr>
                <w:b/>
                <w:sz w:val="22"/>
                <w:szCs w:val="22"/>
                <w:lang w:val="en-US"/>
              </w:rPr>
            </w:pPr>
            <w:r w:rsidRPr="008B02B4">
              <w:rPr>
                <w:b/>
                <w:sz w:val="22"/>
                <w:szCs w:val="22"/>
                <w:lang w:val="en-US"/>
              </w:rPr>
              <w:t xml:space="preserve"> </w:t>
            </w:r>
            <w:r w:rsidRPr="008B02B4">
              <w:rPr>
                <w:b/>
                <w:sz w:val="22"/>
                <w:szCs w:val="22"/>
              </w:rPr>
              <w:t>100</w:t>
            </w:r>
            <w:r w:rsidRPr="008B02B4">
              <w:rPr>
                <w:b/>
                <w:sz w:val="22"/>
                <w:szCs w:val="22"/>
                <w:lang w:val="en-US"/>
              </w:rPr>
              <w:t>,0</w:t>
            </w:r>
          </w:p>
        </w:tc>
        <w:tc>
          <w:tcPr>
            <w:tcW w:w="844" w:type="dxa"/>
            <w:tcBorders>
              <w:top w:val="double" w:sz="4" w:space="0" w:color="auto"/>
              <w:left w:val="nil"/>
              <w:bottom w:val="nil"/>
              <w:right w:val="nil"/>
            </w:tcBorders>
            <w:shd w:val="clear" w:color="auto" w:fill="auto"/>
            <w:vAlign w:val="bottom"/>
          </w:tcPr>
          <w:p w:rsidR="003838C4" w:rsidRPr="008B02B4" w:rsidRDefault="003838C4" w:rsidP="003329C8">
            <w:pPr>
              <w:ind w:right="-108"/>
              <w:jc w:val="center"/>
              <w:rPr>
                <w:b/>
                <w:sz w:val="22"/>
                <w:szCs w:val="22"/>
                <w:lang w:val="en-US"/>
              </w:rPr>
            </w:pPr>
            <w:r w:rsidRPr="008B02B4">
              <w:rPr>
                <w:b/>
                <w:sz w:val="22"/>
                <w:szCs w:val="22"/>
                <w:lang w:val="en-US"/>
              </w:rPr>
              <w:t xml:space="preserve"> </w:t>
            </w:r>
            <w:r w:rsidRPr="008B02B4">
              <w:rPr>
                <w:b/>
                <w:sz w:val="22"/>
                <w:szCs w:val="22"/>
              </w:rPr>
              <w:t>100</w:t>
            </w:r>
            <w:r w:rsidRPr="008B02B4">
              <w:rPr>
                <w:b/>
                <w:sz w:val="22"/>
                <w:szCs w:val="22"/>
                <w:lang w:val="en-US"/>
              </w:rPr>
              <w:t>,0</w:t>
            </w:r>
          </w:p>
        </w:tc>
        <w:tc>
          <w:tcPr>
            <w:tcW w:w="844" w:type="dxa"/>
            <w:tcBorders>
              <w:top w:val="double" w:sz="4" w:space="0" w:color="auto"/>
              <w:left w:val="nil"/>
              <w:bottom w:val="nil"/>
              <w:right w:val="nil"/>
            </w:tcBorders>
          </w:tcPr>
          <w:p w:rsidR="003838C4" w:rsidRDefault="003838C4" w:rsidP="003329C8">
            <w:pPr>
              <w:ind w:right="-108"/>
              <w:jc w:val="center"/>
              <w:rPr>
                <w:b/>
                <w:sz w:val="22"/>
                <w:szCs w:val="22"/>
                <w:lang w:val="en-US"/>
              </w:rPr>
            </w:pPr>
          </w:p>
          <w:p w:rsidR="003838C4" w:rsidRPr="008B02B4" w:rsidRDefault="003838C4" w:rsidP="003329C8">
            <w:pPr>
              <w:ind w:right="-108"/>
              <w:jc w:val="center"/>
              <w:rPr>
                <w:b/>
                <w:sz w:val="22"/>
                <w:szCs w:val="22"/>
                <w:lang w:val="en-US"/>
              </w:rPr>
            </w:pPr>
            <w:r>
              <w:rPr>
                <w:b/>
                <w:sz w:val="22"/>
                <w:szCs w:val="22"/>
                <w:lang w:val="en-US"/>
              </w:rPr>
              <w:t>100,0</w:t>
            </w:r>
          </w:p>
        </w:tc>
      </w:tr>
      <w:tr w:rsidR="003838C4" w:rsidRPr="008B02B4" w:rsidTr="003838C4">
        <w:trPr>
          <w:trHeight w:val="397"/>
          <w:jc w:val="center"/>
        </w:trPr>
        <w:tc>
          <w:tcPr>
            <w:tcW w:w="2265" w:type="dxa"/>
            <w:tcBorders>
              <w:top w:val="nil"/>
              <w:left w:val="nil"/>
              <w:bottom w:val="nil"/>
              <w:right w:val="nil"/>
            </w:tcBorders>
            <w:shd w:val="clear" w:color="auto" w:fill="auto"/>
            <w:vAlign w:val="center"/>
          </w:tcPr>
          <w:p w:rsidR="003838C4" w:rsidRPr="008B02B4" w:rsidRDefault="003838C4" w:rsidP="003329C8">
            <w:pPr>
              <w:spacing w:line="360" w:lineRule="auto"/>
              <w:rPr>
                <w:sz w:val="22"/>
                <w:szCs w:val="22"/>
              </w:rPr>
            </w:pPr>
            <w:r>
              <w:rPr>
                <w:sz w:val="22"/>
                <w:szCs w:val="22"/>
              </w:rPr>
              <w:t xml:space="preserve">   </w:t>
            </w:r>
            <w:r w:rsidRPr="002E68FF">
              <w:rPr>
                <w:i/>
                <w:sz w:val="22"/>
                <w:szCs w:val="22"/>
              </w:rPr>
              <w:t>o cümlədən:</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p>
        </w:tc>
        <w:tc>
          <w:tcPr>
            <w:tcW w:w="844" w:type="dxa"/>
            <w:tcBorders>
              <w:top w:val="nil"/>
              <w:left w:val="nil"/>
              <w:bottom w:val="nil"/>
              <w:right w:val="nil"/>
            </w:tcBorders>
            <w:shd w:val="clear" w:color="auto" w:fill="auto"/>
          </w:tcPr>
          <w:p w:rsidR="003838C4" w:rsidRPr="008B02B4" w:rsidRDefault="003838C4" w:rsidP="003329C8">
            <w:pPr>
              <w:jc w:val="right"/>
              <w:rPr>
                <w:bCs/>
                <w:sz w:val="22"/>
                <w:szCs w:val="22"/>
              </w:rPr>
            </w:pPr>
          </w:p>
        </w:tc>
        <w:tc>
          <w:tcPr>
            <w:tcW w:w="844" w:type="dxa"/>
            <w:tcBorders>
              <w:top w:val="nil"/>
              <w:left w:val="nil"/>
              <w:bottom w:val="nil"/>
              <w:right w:val="nil"/>
            </w:tcBorders>
          </w:tcPr>
          <w:p w:rsidR="003838C4" w:rsidRDefault="003838C4" w:rsidP="003329C8">
            <w:pPr>
              <w:jc w:val="right"/>
              <w:rPr>
                <w:bCs/>
                <w:sz w:val="22"/>
                <w:szCs w:val="22"/>
              </w:rPr>
            </w:pPr>
          </w:p>
        </w:tc>
      </w:tr>
      <w:tr w:rsidR="003838C4" w:rsidRPr="008B02B4" w:rsidTr="003838C4">
        <w:trPr>
          <w:trHeight w:val="397"/>
          <w:jc w:val="center"/>
        </w:trPr>
        <w:tc>
          <w:tcPr>
            <w:tcW w:w="2265" w:type="dxa"/>
            <w:tcBorders>
              <w:top w:val="nil"/>
              <w:left w:val="nil"/>
              <w:bottom w:val="nil"/>
              <w:right w:val="nil"/>
            </w:tcBorders>
            <w:shd w:val="clear" w:color="auto" w:fill="auto"/>
            <w:vAlign w:val="center"/>
          </w:tcPr>
          <w:p w:rsidR="003838C4" w:rsidRDefault="003838C4" w:rsidP="003329C8">
            <w:pPr>
              <w:spacing w:line="360" w:lineRule="auto"/>
              <w:rPr>
                <w:sz w:val="22"/>
                <w:szCs w:val="22"/>
              </w:rPr>
            </w:pPr>
            <w:r>
              <w:rPr>
                <w:sz w:val="22"/>
                <w:szCs w:val="22"/>
              </w:rPr>
              <w:t>Binəqədi</w:t>
            </w:r>
          </w:p>
        </w:tc>
        <w:tc>
          <w:tcPr>
            <w:tcW w:w="822" w:type="dxa"/>
            <w:tcBorders>
              <w:top w:val="nil"/>
              <w:left w:val="nil"/>
              <w:bottom w:val="nil"/>
              <w:right w:val="nil"/>
            </w:tcBorders>
            <w:shd w:val="clear" w:color="auto" w:fill="auto"/>
          </w:tcPr>
          <w:p w:rsidR="003838C4" w:rsidRDefault="003838C4" w:rsidP="003329C8">
            <w:pPr>
              <w:jc w:val="right"/>
              <w:rPr>
                <w:bCs/>
                <w:sz w:val="22"/>
                <w:szCs w:val="22"/>
              </w:rPr>
            </w:pPr>
            <w:r>
              <w:rPr>
                <w:bCs/>
                <w:sz w:val="22"/>
                <w:szCs w:val="22"/>
              </w:rPr>
              <w:t>8,32</w:t>
            </w:r>
          </w:p>
        </w:tc>
        <w:tc>
          <w:tcPr>
            <w:tcW w:w="822" w:type="dxa"/>
            <w:tcBorders>
              <w:top w:val="nil"/>
              <w:left w:val="nil"/>
              <w:bottom w:val="nil"/>
              <w:right w:val="nil"/>
            </w:tcBorders>
            <w:shd w:val="clear" w:color="auto" w:fill="auto"/>
          </w:tcPr>
          <w:p w:rsidR="003838C4" w:rsidRDefault="003838C4" w:rsidP="003329C8">
            <w:pPr>
              <w:jc w:val="right"/>
              <w:rPr>
                <w:bCs/>
                <w:sz w:val="22"/>
                <w:szCs w:val="22"/>
              </w:rPr>
            </w:pPr>
            <w:r>
              <w:rPr>
                <w:bCs/>
                <w:sz w:val="22"/>
                <w:szCs w:val="22"/>
              </w:rPr>
              <w:t>5,99</w:t>
            </w:r>
          </w:p>
        </w:tc>
        <w:tc>
          <w:tcPr>
            <w:tcW w:w="822" w:type="dxa"/>
            <w:tcBorders>
              <w:top w:val="nil"/>
              <w:left w:val="nil"/>
              <w:bottom w:val="nil"/>
              <w:right w:val="nil"/>
            </w:tcBorders>
            <w:shd w:val="clear" w:color="auto" w:fill="auto"/>
          </w:tcPr>
          <w:p w:rsidR="003838C4" w:rsidRDefault="003838C4" w:rsidP="003329C8">
            <w:pPr>
              <w:jc w:val="right"/>
              <w:rPr>
                <w:bCs/>
                <w:sz w:val="22"/>
                <w:szCs w:val="22"/>
              </w:rPr>
            </w:pPr>
            <w:r>
              <w:rPr>
                <w:bCs/>
                <w:sz w:val="22"/>
                <w:szCs w:val="22"/>
              </w:rPr>
              <w:t>6,26</w:t>
            </w:r>
          </w:p>
        </w:tc>
        <w:tc>
          <w:tcPr>
            <w:tcW w:w="844" w:type="dxa"/>
            <w:tcBorders>
              <w:top w:val="nil"/>
              <w:left w:val="nil"/>
              <w:bottom w:val="nil"/>
              <w:right w:val="nil"/>
            </w:tcBorders>
            <w:shd w:val="clear" w:color="auto" w:fill="auto"/>
          </w:tcPr>
          <w:p w:rsidR="003838C4" w:rsidRDefault="003838C4" w:rsidP="003329C8">
            <w:pPr>
              <w:jc w:val="right"/>
              <w:rPr>
                <w:bCs/>
                <w:sz w:val="22"/>
                <w:szCs w:val="22"/>
              </w:rPr>
            </w:pPr>
            <w:r>
              <w:rPr>
                <w:bCs/>
                <w:sz w:val="22"/>
                <w:szCs w:val="22"/>
              </w:rPr>
              <w:t>5,88</w:t>
            </w:r>
          </w:p>
        </w:tc>
        <w:tc>
          <w:tcPr>
            <w:tcW w:w="844" w:type="dxa"/>
            <w:tcBorders>
              <w:top w:val="nil"/>
              <w:left w:val="nil"/>
              <w:bottom w:val="nil"/>
              <w:right w:val="nil"/>
            </w:tcBorders>
          </w:tcPr>
          <w:p w:rsidR="003838C4" w:rsidRDefault="003838C4" w:rsidP="003329C8">
            <w:pPr>
              <w:jc w:val="right"/>
              <w:rPr>
                <w:bCs/>
                <w:sz w:val="22"/>
                <w:szCs w:val="22"/>
              </w:rPr>
            </w:pPr>
            <w:r>
              <w:rPr>
                <w:bCs/>
                <w:sz w:val="22"/>
                <w:szCs w:val="22"/>
              </w:rPr>
              <w:t>5,83</w:t>
            </w:r>
          </w:p>
        </w:tc>
      </w:tr>
      <w:tr w:rsidR="003838C4" w:rsidRPr="008B02B4" w:rsidTr="003838C4">
        <w:trPr>
          <w:trHeight w:val="418"/>
          <w:jc w:val="center"/>
        </w:trPr>
        <w:tc>
          <w:tcPr>
            <w:tcW w:w="2265" w:type="dxa"/>
            <w:tcBorders>
              <w:top w:val="nil"/>
              <w:left w:val="nil"/>
              <w:bottom w:val="nil"/>
              <w:right w:val="nil"/>
            </w:tcBorders>
            <w:shd w:val="clear" w:color="auto" w:fill="auto"/>
            <w:vAlign w:val="center"/>
          </w:tcPr>
          <w:p w:rsidR="003838C4" w:rsidRPr="008B02B4" w:rsidRDefault="003838C4" w:rsidP="003329C8">
            <w:pPr>
              <w:spacing w:line="360" w:lineRule="auto"/>
              <w:rPr>
                <w:sz w:val="22"/>
                <w:szCs w:val="22"/>
              </w:rPr>
            </w:pPr>
            <w:r w:rsidRPr="008B02B4">
              <w:rPr>
                <w:sz w:val="22"/>
                <w:szCs w:val="22"/>
              </w:rPr>
              <w:t>Xətai</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sidRPr="008B02B4">
              <w:rPr>
                <w:bCs/>
                <w:sz w:val="22"/>
                <w:szCs w:val="22"/>
              </w:rPr>
              <w:t>8,65</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sidRPr="008B02B4">
              <w:rPr>
                <w:bCs/>
                <w:sz w:val="22"/>
                <w:szCs w:val="22"/>
              </w:rPr>
              <w:t>6,68</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Pr>
                <w:bCs/>
                <w:sz w:val="22"/>
                <w:szCs w:val="22"/>
              </w:rPr>
              <w:t>8,05</w:t>
            </w:r>
          </w:p>
        </w:tc>
        <w:tc>
          <w:tcPr>
            <w:tcW w:w="844" w:type="dxa"/>
            <w:tcBorders>
              <w:top w:val="nil"/>
              <w:left w:val="nil"/>
              <w:bottom w:val="nil"/>
              <w:right w:val="nil"/>
            </w:tcBorders>
            <w:shd w:val="clear" w:color="auto" w:fill="auto"/>
          </w:tcPr>
          <w:p w:rsidR="003838C4" w:rsidRPr="008B02B4" w:rsidRDefault="003838C4" w:rsidP="003329C8">
            <w:pPr>
              <w:jc w:val="right"/>
              <w:rPr>
                <w:bCs/>
                <w:sz w:val="22"/>
                <w:szCs w:val="22"/>
              </w:rPr>
            </w:pPr>
            <w:r>
              <w:rPr>
                <w:bCs/>
                <w:sz w:val="22"/>
                <w:szCs w:val="22"/>
              </w:rPr>
              <w:t>8,57</w:t>
            </w:r>
          </w:p>
        </w:tc>
        <w:tc>
          <w:tcPr>
            <w:tcW w:w="844" w:type="dxa"/>
            <w:tcBorders>
              <w:top w:val="nil"/>
              <w:left w:val="nil"/>
              <w:bottom w:val="nil"/>
              <w:right w:val="nil"/>
            </w:tcBorders>
          </w:tcPr>
          <w:p w:rsidR="003838C4" w:rsidRPr="008B02B4" w:rsidRDefault="003838C4" w:rsidP="003329C8">
            <w:pPr>
              <w:jc w:val="right"/>
              <w:rPr>
                <w:bCs/>
                <w:sz w:val="22"/>
                <w:szCs w:val="22"/>
              </w:rPr>
            </w:pPr>
            <w:r>
              <w:rPr>
                <w:bCs/>
                <w:sz w:val="22"/>
                <w:szCs w:val="22"/>
              </w:rPr>
              <w:t>8,12</w:t>
            </w:r>
          </w:p>
        </w:tc>
      </w:tr>
      <w:tr w:rsidR="003838C4" w:rsidRPr="008B02B4" w:rsidTr="003838C4">
        <w:trPr>
          <w:trHeight w:val="397"/>
          <w:jc w:val="center"/>
        </w:trPr>
        <w:tc>
          <w:tcPr>
            <w:tcW w:w="2265" w:type="dxa"/>
            <w:tcBorders>
              <w:top w:val="nil"/>
              <w:left w:val="nil"/>
              <w:bottom w:val="nil"/>
              <w:right w:val="nil"/>
            </w:tcBorders>
            <w:shd w:val="clear" w:color="auto" w:fill="auto"/>
            <w:vAlign w:val="center"/>
          </w:tcPr>
          <w:p w:rsidR="003838C4" w:rsidRPr="008B02B4" w:rsidRDefault="003838C4" w:rsidP="003329C8">
            <w:pPr>
              <w:spacing w:line="360" w:lineRule="auto"/>
              <w:rPr>
                <w:sz w:val="22"/>
                <w:szCs w:val="22"/>
              </w:rPr>
            </w:pPr>
            <w:r w:rsidRPr="008B02B4">
              <w:rPr>
                <w:sz w:val="22"/>
                <w:szCs w:val="22"/>
              </w:rPr>
              <w:t>Xəzər</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sidRPr="008B02B4">
              <w:rPr>
                <w:bCs/>
                <w:sz w:val="22"/>
                <w:szCs w:val="22"/>
              </w:rPr>
              <w:t>5,39</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sidRPr="008B02B4">
              <w:rPr>
                <w:bCs/>
                <w:sz w:val="22"/>
                <w:szCs w:val="22"/>
              </w:rPr>
              <w:t>3,54</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Pr>
                <w:bCs/>
                <w:sz w:val="22"/>
                <w:szCs w:val="22"/>
              </w:rPr>
              <w:t>4,51</w:t>
            </w:r>
          </w:p>
        </w:tc>
        <w:tc>
          <w:tcPr>
            <w:tcW w:w="844" w:type="dxa"/>
            <w:tcBorders>
              <w:top w:val="nil"/>
              <w:left w:val="nil"/>
              <w:bottom w:val="nil"/>
              <w:right w:val="nil"/>
            </w:tcBorders>
            <w:shd w:val="clear" w:color="auto" w:fill="auto"/>
          </w:tcPr>
          <w:p w:rsidR="003838C4" w:rsidRPr="008B02B4" w:rsidRDefault="003838C4" w:rsidP="003329C8">
            <w:pPr>
              <w:jc w:val="right"/>
              <w:rPr>
                <w:bCs/>
                <w:sz w:val="22"/>
                <w:szCs w:val="22"/>
              </w:rPr>
            </w:pPr>
            <w:r>
              <w:rPr>
                <w:bCs/>
                <w:sz w:val="22"/>
                <w:szCs w:val="22"/>
              </w:rPr>
              <w:t>4,76</w:t>
            </w:r>
          </w:p>
        </w:tc>
        <w:tc>
          <w:tcPr>
            <w:tcW w:w="844" w:type="dxa"/>
            <w:tcBorders>
              <w:top w:val="nil"/>
              <w:left w:val="nil"/>
              <w:bottom w:val="nil"/>
              <w:right w:val="nil"/>
            </w:tcBorders>
          </w:tcPr>
          <w:p w:rsidR="003838C4" w:rsidRPr="008B02B4" w:rsidRDefault="003838C4" w:rsidP="003329C8">
            <w:pPr>
              <w:jc w:val="right"/>
              <w:rPr>
                <w:bCs/>
                <w:sz w:val="22"/>
                <w:szCs w:val="22"/>
              </w:rPr>
            </w:pPr>
            <w:r>
              <w:rPr>
                <w:bCs/>
                <w:sz w:val="22"/>
                <w:szCs w:val="22"/>
              </w:rPr>
              <w:t>4,13</w:t>
            </w:r>
          </w:p>
        </w:tc>
      </w:tr>
      <w:tr w:rsidR="003838C4" w:rsidRPr="008B02B4" w:rsidTr="003838C4">
        <w:trPr>
          <w:trHeight w:val="397"/>
          <w:jc w:val="center"/>
        </w:trPr>
        <w:tc>
          <w:tcPr>
            <w:tcW w:w="2265" w:type="dxa"/>
            <w:tcBorders>
              <w:top w:val="nil"/>
              <w:left w:val="nil"/>
              <w:bottom w:val="nil"/>
              <w:right w:val="nil"/>
            </w:tcBorders>
            <w:shd w:val="clear" w:color="auto" w:fill="auto"/>
          </w:tcPr>
          <w:p w:rsidR="003838C4" w:rsidRPr="008B02B4" w:rsidRDefault="003838C4" w:rsidP="003329C8">
            <w:pPr>
              <w:spacing w:line="360" w:lineRule="auto"/>
              <w:rPr>
                <w:sz w:val="22"/>
                <w:szCs w:val="22"/>
              </w:rPr>
            </w:pPr>
            <w:r w:rsidRPr="008B02B4">
              <w:rPr>
                <w:sz w:val="22"/>
                <w:szCs w:val="22"/>
              </w:rPr>
              <w:t>Qaradağ</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sidRPr="008B02B4">
              <w:rPr>
                <w:bCs/>
                <w:sz w:val="22"/>
                <w:szCs w:val="22"/>
              </w:rPr>
              <w:t>2,06</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sidRPr="008B02B4">
              <w:rPr>
                <w:bCs/>
                <w:sz w:val="22"/>
                <w:szCs w:val="22"/>
              </w:rPr>
              <w:t>2,88</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Pr>
                <w:bCs/>
                <w:sz w:val="22"/>
                <w:szCs w:val="22"/>
              </w:rPr>
              <w:t>3,05</w:t>
            </w:r>
          </w:p>
        </w:tc>
        <w:tc>
          <w:tcPr>
            <w:tcW w:w="844" w:type="dxa"/>
            <w:tcBorders>
              <w:top w:val="nil"/>
              <w:left w:val="nil"/>
              <w:bottom w:val="nil"/>
              <w:right w:val="nil"/>
            </w:tcBorders>
            <w:shd w:val="clear" w:color="auto" w:fill="auto"/>
          </w:tcPr>
          <w:p w:rsidR="003838C4" w:rsidRPr="008B02B4" w:rsidRDefault="003838C4" w:rsidP="003329C8">
            <w:pPr>
              <w:jc w:val="right"/>
              <w:rPr>
                <w:bCs/>
                <w:sz w:val="22"/>
                <w:szCs w:val="22"/>
              </w:rPr>
            </w:pPr>
            <w:r>
              <w:rPr>
                <w:bCs/>
                <w:sz w:val="22"/>
                <w:szCs w:val="22"/>
              </w:rPr>
              <w:t>3,00</w:t>
            </w:r>
          </w:p>
        </w:tc>
        <w:tc>
          <w:tcPr>
            <w:tcW w:w="844" w:type="dxa"/>
            <w:tcBorders>
              <w:top w:val="nil"/>
              <w:left w:val="nil"/>
              <w:bottom w:val="nil"/>
              <w:right w:val="nil"/>
            </w:tcBorders>
          </w:tcPr>
          <w:p w:rsidR="003838C4" w:rsidRPr="008B02B4" w:rsidRDefault="003838C4" w:rsidP="003329C8">
            <w:pPr>
              <w:jc w:val="right"/>
              <w:rPr>
                <w:bCs/>
                <w:sz w:val="22"/>
                <w:szCs w:val="22"/>
              </w:rPr>
            </w:pPr>
            <w:r>
              <w:rPr>
                <w:bCs/>
                <w:sz w:val="22"/>
                <w:szCs w:val="22"/>
              </w:rPr>
              <w:t>3,00</w:t>
            </w:r>
          </w:p>
        </w:tc>
      </w:tr>
      <w:tr w:rsidR="003838C4" w:rsidRPr="008B02B4" w:rsidTr="003838C4">
        <w:trPr>
          <w:trHeight w:val="397"/>
          <w:jc w:val="center"/>
        </w:trPr>
        <w:tc>
          <w:tcPr>
            <w:tcW w:w="2265" w:type="dxa"/>
            <w:tcBorders>
              <w:top w:val="nil"/>
              <w:left w:val="nil"/>
              <w:bottom w:val="nil"/>
              <w:right w:val="nil"/>
            </w:tcBorders>
            <w:shd w:val="clear" w:color="auto" w:fill="auto"/>
          </w:tcPr>
          <w:p w:rsidR="003838C4" w:rsidRPr="008B02B4" w:rsidRDefault="003838C4" w:rsidP="003329C8">
            <w:pPr>
              <w:spacing w:line="360" w:lineRule="auto"/>
              <w:rPr>
                <w:sz w:val="22"/>
                <w:szCs w:val="22"/>
              </w:rPr>
            </w:pPr>
            <w:r w:rsidRPr="008B02B4">
              <w:rPr>
                <w:sz w:val="22"/>
                <w:szCs w:val="22"/>
              </w:rPr>
              <w:t>Nərimanov</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sidRPr="008B02B4">
              <w:rPr>
                <w:bCs/>
                <w:sz w:val="22"/>
                <w:szCs w:val="22"/>
              </w:rPr>
              <w:t>16,04</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sidRPr="008B02B4">
              <w:rPr>
                <w:bCs/>
                <w:sz w:val="22"/>
                <w:szCs w:val="22"/>
              </w:rPr>
              <w:t>15,83</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Pr>
                <w:bCs/>
                <w:sz w:val="22"/>
                <w:szCs w:val="22"/>
              </w:rPr>
              <w:t>16,41</w:t>
            </w:r>
          </w:p>
        </w:tc>
        <w:tc>
          <w:tcPr>
            <w:tcW w:w="844" w:type="dxa"/>
            <w:tcBorders>
              <w:top w:val="nil"/>
              <w:left w:val="nil"/>
              <w:bottom w:val="nil"/>
              <w:right w:val="nil"/>
            </w:tcBorders>
            <w:shd w:val="clear" w:color="auto" w:fill="auto"/>
          </w:tcPr>
          <w:p w:rsidR="003838C4" w:rsidRPr="008B02B4" w:rsidRDefault="003838C4" w:rsidP="003329C8">
            <w:pPr>
              <w:jc w:val="right"/>
              <w:rPr>
                <w:bCs/>
                <w:sz w:val="22"/>
                <w:szCs w:val="22"/>
              </w:rPr>
            </w:pPr>
            <w:r>
              <w:rPr>
                <w:bCs/>
                <w:sz w:val="22"/>
                <w:szCs w:val="22"/>
              </w:rPr>
              <w:t>15,01</w:t>
            </w:r>
          </w:p>
        </w:tc>
        <w:tc>
          <w:tcPr>
            <w:tcW w:w="844" w:type="dxa"/>
            <w:tcBorders>
              <w:top w:val="nil"/>
              <w:left w:val="nil"/>
              <w:bottom w:val="nil"/>
              <w:right w:val="nil"/>
            </w:tcBorders>
          </w:tcPr>
          <w:p w:rsidR="003838C4" w:rsidRPr="008B02B4" w:rsidRDefault="003838C4" w:rsidP="003329C8">
            <w:pPr>
              <w:jc w:val="right"/>
              <w:rPr>
                <w:bCs/>
                <w:sz w:val="22"/>
                <w:szCs w:val="22"/>
              </w:rPr>
            </w:pPr>
            <w:r>
              <w:rPr>
                <w:bCs/>
                <w:sz w:val="22"/>
                <w:szCs w:val="22"/>
              </w:rPr>
              <w:t>13,51</w:t>
            </w:r>
          </w:p>
        </w:tc>
      </w:tr>
      <w:tr w:rsidR="003838C4" w:rsidRPr="008B02B4" w:rsidTr="003838C4">
        <w:trPr>
          <w:trHeight w:val="397"/>
          <w:jc w:val="center"/>
        </w:trPr>
        <w:tc>
          <w:tcPr>
            <w:tcW w:w="2265" w:type="dxa"/>
            <w:tcBorders>
              <w:top w:val="nil"/>
              <w:left w:val="nil"/>
              <w:bottom w:val="nil"/>
              <w:right w:val="nil"/>
            </w:tcBorders>
            <w:shd w:val="clear" w:color="auto" w:fill="auto"/>
          </w:tcPr>
          <w:p w:rsidR="003838C4" w:rsidRPr="008B02B4" w:rsidRDefault="003838C4" w:rsidP="003329C8">
            <w:pPr>
              <w:spacing w:line="360" w:lineRule="auto"/>
              <w:rPr>
                <w:sz w:val="22"/>
                <w:szCs w:val="22"/>
              </w:rPr>
            </w:pPr>
            <w:r w:rsidRPr="008B02B4">
              <w:rPr>
                <w:sz w:val="22"/>
                <w:szCs w:val="22"/>
              </w:rPr>
              <w:t>Nəsimi</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sidRPr="008B02B4">
              <w:rPr>
                <w:bCs/>
                <w:sz w:val="22"/>
                <w:szCs w:val="22"/>
              </w:rPr>
              <w:t>7,82</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sidRPr="008B02B4">
              <w:rPr>
                <w:bCs/>
                <w:sz w:val="22"/>
                <w:szCs w:val="22"/>
              </w:rPr>
              <w:t>8,87</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Pr>
                <w:bCs/>
                <w:sz w:val="22"/>
                <w:szCs w:val="22"/>
              </w:rPr>
              <w:t>8,57</w:t>
            </w:r>
          </w:p>
        </w:tc>
        <w:tc>
          <w:tcPr>
            <w:tcW w:w="844" w:type="dxa"/>
            <w:tcBorders>
              <w:top w:val="nil"/>
              <w:left w:val="nil"/>
              <w:bottom w:val="nil"/>
              <w:right w:val="nil"/>
            </w:tcBorders>
            <w:shd w:val="clear" w:color="auto" w:fill="auto"/>
          </w:tcPr>
          <w:p w:rsidR="003838C4" w:rsidRPr="008B02B4" w:rsidRDefault="003838C4" w:rsidP="003329C8">
            <w:pPr>
              <w:jc w:val="right"/>
              <w:rPr>
                <w:bCs/>
                <w:sz w:val="22"/>
                <w:szCs w:val="22"/>
              </w:rPr>
            </w:pPr>
            <w:r>
              <w:rPr>
                <w:bCs/>
                <w:sz w:val="22"/>
                <w:szCs w:val="22"/>
              </w:rPr>
              <w:t>8,42</w:t>
            </w:r>
          </w:p>
        </w:tc>
        <w:tc>
          <w:tcPr>
            <w:tcW w:w="844" w:type="dxa"/>
            <w:tcBorders>
              <w:top w:val="nil"/>
              <w:left w:val="nil"/>
              <w:bottom w:val="nil"/>
              <w:right w:val="nil"/>
            </w:tcBorders>
          </w:tcPr>
          <w:p w:rsidR="003838C4" w:rsidRPr="008B02B4" w:rsidRDefault="003838C4" w:rsidP="003329C8">
            <w:pPr>
              <w:jc w:val="right"/>
              <w:rPr>
                <w:bCs/>
                <w:sz w:val="22"/>
                <w:szCs w:val="22"/>
              </w:rPr>
            </w:pPr>
            <w:r>
              <w:rPr>
                <w:bCs/>
                <w:sz w:val="22"/>
                <w:szCs w:val="22"/>
              </w:rPr>
              <w:t>12,09</w:t>
            </w:r>
          </w:p>
        </w:tc>
      </w:tr>
      <w:tr w:rsidR="003838C4" w:rsidRPr="008B02B4" w:rsidTr="003838C4">
        <w:trPr>
          <w:trHeight w:val="397"/>
          <w:jc w:val="center"/>
        </w:trPr>
        <w:tc>
          <w:tcPr>
            <w:tcW w:w="2265" w:type="dxa"/>
            <w:tcBorders>
              <w:top w:val="nil"/>
              <w:left w:val="nil"/>
              <w:bottom w:val="nil"/>
              <w:right w:val="nil"/>
            </w:tcBorders>
            <w:shd w:val="clear" w:color="auto" w:fill="auto"/>
          </w:tcPr>
          <w:p w:rsidR="003838C4" w:rsidRPr="008B02B4" w:rsidRDefault="003838C4" w:rsidP="003329C8">
            <w:pPr>
              <w:spacing w:line="360" w:lineRule="auto"/>
              <w:rPr>
                <w:sz w:val="22"/>
                <w:szCs w:val="22"/>
              </w:rPr>
            </w:pPr>
            <w:r w:rsidRPr="008B02B4">
              <w:rPr>
                <w:sz w:val="22"/>
                <w:szCs w:val="22"/>
              </w:rPr>
              <w:t>Nizami</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sidRPr="008B02B4">
              <w:rPr>
                <w:bCs/>
                <w:sz w:val="22"/>
                <w:szCs w:val="22"/>
              </w:rPr>
              <w:t>6,58</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sidRPr="008B02B4">
              <w:rPr>
                <w:bCs/>
                <w:sz w:val="22"/>
                <w:szCs w:val="22"/>
              </w:rPr>
              <w:t>5,62</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Pr>
                <w:bCs/>
                <w:sz w:val="22"/>
                <w:szCs w:val="22"/>
              </w:rPr>
              <w:t>6,43</w:t>
            </w:r>
          </w:p>
        </w:tc>
        <w:tc>
          <w:tcPr>
            <w:tcW w:w="844" w:type="dxa"/>
            <w:tcBorders>
              <w:top w:val="nil"/>
              <w:left w:val="nil"/>
              <w:bottom w:val="nil"/>
              <w:right w:val="nil"/>
            </w:tcBorders>
            <w:shd w:val="clear" w:color="auto" w:fill="auto"/>
          </w:tcPr>
          <w:p w:rsidR="003838C4" w:rsidRPr="008B02B4" w:rsidRDefault="003838C4" w:rsidP="003329C8">
            <w:pPr>
              <w:jc w:val="right"/>
              <w:rPr>
                <w:bCs/>
                <w:sz w:val="22"/>
                <w:szCs w:val="22"/>
              </w:rPr>
            </w:pPr>
            <w:r>
              <w:rPr>
                <w:bCs/>
                <w:sz w:val="22"/>
                <w:szCs w:val="22"/>
              </w:rPr>
              <w:t>6,18</w:t>
            </w:r>
          </w:p>
        </w:tc>
        <w:tc>
          <w:tcPr>
            <w:tcW w:w="844" w:type="dxa"/>
            <w:tcBorders>
              <w:top w:val="nil"/>
              <w:left w:val="nil"/>
              <w:bottom w:val="nil"/>
              <w:right w:val="nil"/>
            </w:tcBorders>
          </w:tcPr>
          <w:p w:rsidR="003838C4" w:rsidRPr="008B02B4" w:rsidRDefault="003838C4" w:rsidP="003329C8">
            <w:pPr>
              <w:jc w:val="right"/>
              <w:rPr>
                <w:bCs/>
                <w:sz w:val="22"/>
                <w:szCs w:val="22"/>
              </w:rPr>
            </w:pPr>
            <w:r>
              <w:rPr>
                <w:bCs/>
                <w:sz w:val="22"/>
                <w:szCs w:val="22"/>
              </w:rPr>
              <w:t>5,90</w:t>
            </w:r>
          </w:p>
        </w:tc>
      </w:tr>
      <w:tr w:rsidR="003838C4" w:rsidRPr="008B02B4" w:rsidTr="003838C4">
        <w:trPr>
          <w:trHeight w:val="397"/>
          <w:jc w:val="center"/>
        </w:trPr>
        <w:tc>
          <w:tcPr>
            <w:tcW w:w="2265" w:type="dxa"/>
            <w:tcBorders>
              <w:top w:val="nil"/>
              <w:left w:val="nil"/>
              <w:bottom w:val="nil"/>
              <w:right w:val="nil"/>
            </w:tcBorders>
            <w:shd w:val="clear" w:color="auto" w:fill="auto"/>
          </w:tcPr>
          <w:p w:rsidR="003838C4" w:rsidRPr="008B02B4" w:rsidRDefault="003838C4" w:rsidP="003329C8">
            <w:pPr>
              <w:spacing w:line="360" w:lineRule="auto"/>
              <w:rPr>
                <w:sz w:val="22"/>
                <w:szCs w:val="22"/>
              </w:rPr>
            </w:pPr>
            <w:r w:rsidRPr="008B02B4">
              <w:rPr>
                <w:sz w:val="22"/>
                <w:szCs w:val="22"/>
              </w:rPr>
              <w:t>Pirallahı</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sidRPr="008B02B4">
              <w:rPr>
                <w:bCs/>
                <w:sz w:val="22"/>
                <w:szCs w:val="22"/>
              </w:rPr>
              <w:t>0,49</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sidRPr="008B02B4">
              <w:rPr>
                <w:bCs/>
                <w:sz w:val="22"/>
                <w:szCs w:val="22"/>
              </w:rPr>
              <w:t>0,28</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Pr>
                <w:bCs/>
                <w:sz w:val="22"/>
                <w:szCs w:val="22"/>
              </w:rPr>
              <w:t>0,50</w:t>
            </w:r>
          </w:p>
        </w:tc>
        <w:tc>
          <w:tcPr>
            <w:tcW w:w="844" w:type="dxa"/>
            <w:tcBorders>
              <w:top w:val="nil"/>
              <w:left w:val="nil"/>
              <w:bottom w:val="nil"/>
              <w:right w:val="nil"/>
            </w:tcBorders>
            <w:shd w:val="clear" w:color="auto" w:fill="auto"/>
          </w:tcPr>
          <w:p w:rsidR="003838C4" w:rsidRPr="008B02B4" w:rsidRDefault="003838C4" w:rsidP="003329C8">
            <w:pPr>
              <w:jc w:val="right"/>
              <w:rPr>
                <w:bCs/>
                <w:sz w:val="22"/>
                <w:szCs w:val="22"/>
              </w:rPr>
            </w:pPr>
            <w:r>
              <w:rPr>
                <w:bCs/>
                <w:sz w:val="22"/>
                <w:szCs w:val="22"/>
              </w:rPr>
              <w:t>0,52</w:t>
            </w:r>
          </w:p>
        </w:tc>
        <w:tc>
          <w:tcPr>
            <w:tcW w:w="844" w:type="dxa"/>
            <w:tcBorders>
              <w:top w:val="nil"/>
              <w:left w:val="nil"/>
              <w:bottom w:val="nil"/>
              <w:right w:val="nil"/>
            </w:tcBorders>
          </w:tcPr>
          <w:p w:rsidR="003838C4" w:rsidRPr="008B02B4" w:rsidRDefault="003838C4" w:rsidP="003329C8">
            <w:pPr>
              <w:jc w:val="right"/>
              <w:rPr>
                <w:bCs/>
                <w:sz w:val="22"/>
                <w:szCs w:val="22"/>
              </w:rPr>
            </w:pPr>
            <w:r>
              <w:rPr>
                <w:bCs/>
                <w:sz w:val="22"/>
                <w:szCs w:val="22"/>
              </w:rPr>
              <w:t>0,53</w:t>
            </w:r>
          </w:p>
        </w:tc>
      </w:tr>
      <w:tr w:rsidR="003838C4" w:rsidRPr="008B02B4" w:rsidTr="003838C4">
        <w:trPr>
          <w:trHeight w:val="397"/>
          <w:jc w:val="center"/>
        </w:trPr>
        <w:tc>
          <w:tcPr>
            <w:tcW w:w="2265" w:type="dxa"/>
            <w:tcBorders>
              <w:top w:val="nil"/>
              <w:left w:val="nil"/>
              <w:bottom w:val="nil"/>
              <w:right w:val="nil"/>
            </w:tcBorders>
            <w:shd w:val="clear" w:color="auto" w:fill="auto"/>
          </w:tcPr>
          <w:p w:rsidR="003838C4" w:rsidRPr="008B02B4" w:rsidRDefault="003838C4" w:rsidP="003329C8">
            <w:pPr>
              <w:spacing w:line="360" w:lineRule="auto"/>
              <w:rPr>
                <w:sz w:val="22"/>
                <w:szCs w:val="22"/>
              </w:rPr>
            </w:pPr>
            <w:r w:rsidRPr="008B02B4">
              <w:rPr>
                <w:sz w:val="22"/>
                <w:szCs w:val="22"/>
              </w:rPr>
              <w:t>Sabunçu</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sidRPr="008B02B4">
              <w:rPr>
                <w:bCs/>
                <w:sz w:val="22"/>
                <w:szCs w:val="22"/>
              </w:rPr>
              <w:t>1,51</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sidRPr="008B02B4">
              <w:rPr>
                <w:bCs/>
                <w:sz w:val="22"/>
                <w:szCs w:val="22"/>
              </w:rPr>
              <w:t>1,14</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Pr>
                <w:bCs/>
                <w:sz w:val="22"/>
                <w:szCs w:val="22"/>
              </w:rPr>
              <w:t>1,41</w:t>
            </w:r>
          </w:p>
        </w:tc>
        <w:tc>
          <w:tcPr>
            <w:tcW w:w="844" w:type="dxa"/>
            <w:tcBorders>
              <w:top w:val="nil"/>
              <w:left w:val="nil"/>
              <w:bottom w:val="nil"/>
              <w:right w:val="nil"/>
            </w:tcBorders>
            <w:shd w:val="clear" w:color="auto" w:fill="auto"/>
          </w:tcPr>
          <w:p w:rsidR="003838C4" w:rsidRPr="008B02B4" w:rsidRDefault="003838C4" w:rsidP="003329C8">
            <w:pPr>
              <w:jc w:val="right"/>
              <w:rPr>
                <w:bCs/>
                <w:sz w:val="22"/>
                <w:szCs w:val="22"/>
              </w:rPr>
            </w:pPr>
            <w:r>
              <w:rPr>
                <w:bCs/>
                <w:sz w:val="22"/>
                <w:szCs w:val="22"/>
              </w:rPr>
              <w:t>2,99</w:t>
            </w:r>
          </w:p>
        </w:tc>
        <w:tc>
          <w:tcPr>
            <w:tcW w:w="844" w:type="dxa"/>
            <w:tcBorders>
              <w:top w:val="nil"/>
              <w:left w:val="nil"/>
              <w:bottom w:val="nil"/>
              <w:right w:val="nil"/>
            </w:tcBorders>
          </w:tcPr>
          <w:p w:rsidR="003838C4" w:rsidRPr="008B02B4" w:rsidRDefault="003838C4" w:rsidP="003329C8">
            <w:pPr>
              <w:jc w:val="right"/>
              <w:rPr>
                <w:bCs/>
                <w:sz w:val="22"/>
                <w:szCs w:val="22"/>
              </w:rPr>
            </w:pPr>
            <w:r>
              <w:rPr>
                <w:bCs/>
                <w:sz w:val="22"/>
                <w:szCs w:val="22"/>
              </w:rPr>
              <w:t>2,98</w:t>
            </w:r>
          </w:p>
        </w:tc>
      </w:tr>
      <w:tr w:rsidR="003838C4" w:rsidRPr="008B02B4" w:rsidTr="003838C4">
        <w:trPr>
          <w:trHeight w:val="397"/>
          <w:jc w:val="center"/>
        </w:trPr>
        <w:tc>
          <w:tcPr>
            <w:tcW w:w="2265" w:type="dxa"/>
            <w:tcBorders>
              <w:top w:val="nil"/>
              <w:left w:val="nil"/>
              <w:bottom w:val="nil"/>
              <w:right w:val="nil"/>
            </w:tcBorders>
            <w:shd w:val="clear" w:color="auto" w:fill="auto"/>
          </w:tcPr>
          <w:p w:rsidR="003838C4" w:rsidRPr="008B02B4" w:rsidRDefault="003838C4" w:rsidP="003329C8">
            <w:pPr>
              <w:spacing w:line="360" w:lineRule="auto"/>
              <w:rPr>
                <w:sz w:val="22"/>
                <w:szCs w:val="22"/>
              </w:rPr>
            </w:pPr>
            <w:r w:rsidRPr="008B02B4">
              <w:rPr>
                <w:sz w:val="22"/>
                <w:szCs w:val="22"/>
              </w:rPr>
              <w:t>Səbail</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sidRPr="008B02B4">
              <w:rPr>
                <w:bCs/>
                <w:sz w:val="22"/>
                <w:szCs w:val="22"/>
              </w:rPr>
              <w:t>28,57</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sidRPr="008B02B4">
              <w:rPr>
                <w:bCs/>
                <w:sz w:val="22"/>
                <w:szCs w:val="22"/>
              </w:rPr>
              <w:t>37,78</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Pr>
                <w:bCs/>
                <w:sz w:val="22"/>
                <w:szCs w:val="22"/>
              </w:rPr>
              <w:t>34,40</w:t>
            </w:r>
          </w:p>
        </w:tc>
        <w:tc>
          <w:tcPr>
            <w:tcW w:w="844" w:type="dxa"/>
            <w:tcBorders>
              <w:top w:val="nil"/>
              <w:left w:val="nil"/>
              <w:bottom w:val="nil"/>
              <w:right w:val="nil"/>
            </w:tcBorders>
            <w:shd w:val="clear" w:color="auto" w:fill="auto"/>
          </w:tcPr>
          <w:p w:rsidR="003838C4" w:rsidRPr="008B02B4" w:rsidRDefault="003838C4" w:rsidP="003329C8">
            <w:pPr>
              <w:jc w:val="right"/>
              <w:rPr>
                <w:bCs/>
                <w:sz w:val="22"/>
                <w:szCs w:val="22"/>
              </w:rPr>
            </w:pPr>
            <w:r>
              <w:rPr>
                <w:bCs/>
                <w:sz w:val="22"/>
                <w:szCs w:val="22"/>
              </w:rPr>
              <w:t>32,51</w:t>
            </w:r>
          </w:p>
        </w:tc>
        <w:tc>
          <w:tcPr>
            <w:tcW w:w="844" w:type="dxa"/>
            <w:tcBorders>
              <w:top w:val="nil"/>
              <w:left w:val="nil"/>
              <w:bottom w:val="nil"/>
              <w:right w:val="nil"/>
            </w:tcBorders>
          </w:tcPr>
          <w:p w:rsidR="003838C4" w:rsidRPr="008B02B4" w:rsidRDefault="003838C4" w:rsidP="003329C8">
            <w:pPr>
              <w:jc w:val="right"/>
              <w:rPr>
                <w:bCs/>
                <w:sz w:val="22"/>
                <w:szCs w:val="22"/>
              </w:rPr>
            </w:pPr>
            <w:r>
              <w:rPr>
                <w:bCs/>
                <w:sz w:val="22"/>
                <w:szCs w:val="22"/>
              </w:rPr>
              <w:t>32,31</w:t>
            </w:r>
          </w:p>
        </w:tc>
      </w:tr>
      <w:tr w:rsidR="003838C4" w:rsidRPr="008B02B4" w:rsidTr="003838C4">
        <w:trPr>
          <w:trHeight w:val="397"/>
          <w:jc w:val="center"/>
        </w:trPr>
        <w:tc>
          <w:tcPr>
            <w:tcW w:w="2265" w:type="dxa"/>
            <w:tcBorders>
              <w:top w:val="nil"/>
              <w:left w:val="nil"/>
              <w:bottom w:val="nil"/>
              <w:right w:val="nil"/>
            </w:tcBorders>
            <w:shd w:val="clear" w:color="auto" w:fill="auto"/>
          </w:tcPr>
          <w:p w:rsidR="003838C4" w:rsidRPr="008B02B4" w:rsidRDefault="003838C4" w:rsidP="003329C8">
            <w:pPr>
              <w:spacing w:line="360" w:lineRule="auto"/>
              <w:rPr>
                <w:sz w:val="22"/>
                <w:szCs w:val="22"/>
              </w:rPr>
            </w:pPr>
            <w:r w:rsidRPr="008B02B4">
              <w:rPr>
                <w:sz w:val="22"/>
                <w:szCs w:val="22"/>
              </w:rPr>
              <w:t>Suraxanı</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sidRPr="008B02B4">
              <w:rPr>
                <w:bCs/>
                <w:sz w:val="22"/>
                <w:szCs w:val="22"/>
              </w:rPr>
              <w:t>1,54</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sidRPr="008B02B4">
              <w:rPr>
                <w:bCs/>
                <w:sz w:val="22"/>
                <w:szCs w:val="22"/>
              </w:rPr>
              <w:t>0,99</w:t>
            </w:r>
          </w:p>
        </w:tc>
        <w:tc>
          <w:tcPr>
            <w:tcW w:w="822" w:type="dxa"/>
            <w:tcBorders>
              <w:top w:val="nil"/>
              <w:left w:val="nil"/>
              <w:bottom w:val="nil"/>
              <w:right w:val="nil"/>
            </w:tcBorders>
            <w:shd w:val="clear" w:color="auto" w:fill="auto"/>
          </w:tcPr>
          <w:p w:rsidR="003838C4" w:rsidRPr="008B02B4" w:rsidRDefault="003838C4" w:rsidP="003329C8">
            <w:pPr>
              <w:jc w:val="right"/>
              <w:rPr>
                <w:bCs/>
                <w:sz w:val="22"/>
                <w:szCs w:val="22"/>
              </w:rPr>
            </w:pPr>
            <w:r>
              <w:rPr>
                <w:bCs/>
                <w:sz w:val="22"/>
                <w:szCs w:val="22"/>
              </w:rPr>
              <w:t>1,89</w:t>
            </w:r>
          </w:p>
        </w:tc>
        <w:tc>
          <w:tcPr>
            <w:tcW w:w="844" w:type="dxa"/>
            <w:tcBorders>
              <w:top w:val="nil"/>
              <w:left w:val="nil"/>
              <w:bottom w:val="nil"/>
              <w:right w:val="nil"/>
            </w:tcBorders>
            <w:shd w:val="clear" w:color="auto" w:fill="auto"/>
          </w:tcPr>
          <w:p w:rsidR="003838C4" w:rsidRPr="008B02B4" w:rsidRDefault="003838C4" w:rsidP="003329C8">
            <w:pPr>
              <w:jc w:val="right"/>
              <w:rPr>
                <w:bCs/>
                <w:sz w:val="22"/>
                <w:szCs w:val="22"/>
              </w:rPr>
            </w:pPr>
            <w:r>
              <w:rPr>
                <w:bCs/>
                <w:sz w:val="22"/>
                <w:szCs w:val="22"/>
              </w:rPr>
              <w:t>2,07</w:t>
            </w:r>
          </w:p>
        </w:tc>
        <w:tc>
          <w:tcPr>
            <w:tcW w:w="844" w:type="dxa"/>
            <w:tcBorders>
              <w:top w:val="nil"/>
              <w:left w:val="nil"/>
              <w:bottom w:val="nil"/>
              <w:right w:val="nil"/>
            </w:tcBorders>
          </w:tcPr>
          <w:p w:rsidR="003838C4" w:rsidRPr="008B02B4" w:rsidRDefault="003838C4" w:rsidP="003329C8">
            <w:pPr>
              <w:jc w:val="right"/>
              <w:rPr>
                <w:bCs/>
                <w:sz w:val="22"/>
                <w:szCs w:val="22"/>
              </w:rPr>
            </w:pPr>
            <w:r>
              <w:rPr>
                <w:bCs/>
                <w:sz w:val="22"/>
                <w:szCs w:val="22"/>
              </w:rPr>
              <w:t>2,06</w:t>
            </w:r>
          </w:p>
        </w:tc>
      </w:tr>
      <w:tr w:rsidR="003838C4" w:rsidRPr="008B02B4" w:rsidTr="003838C4">
        <w:trPr>
          <w:trHeight w:val="397"/>
          <w:jc w:val="center"/>
        </w:trPr>
        <w:tc>
          <w:tcPr>
            <w:tcW w:w="2265" w:type="dxa"/>
            <w:tcBorders>
              <w:top w:val="nil"/>
              <w:left w:val="nil"/>
              <w:bottom w:val="double" w:sz="6" w:space="0" w:color="auto"/>
              <w:right w:val="nil"/>
            </w:tcBorders>
            <w:shd w:val="clear" w:color="auto" w:fill="auto"/>
          </w:tcPr>
          <w:p w:rsidR="003838C4" w:rsidRPr="008B02B4" w:rsidRDefault="003838C4" w:rsidP="003329C8">
            <w:pPr>
              <w:spacing w:line="360" w:lineRule="auto"/>
              <w:rPr>
                <w:sz w:val="22"/>
                <w:szCs w:val="22"/>
              </w:rPr>
            </w:pPr>
            <w:r w:rsidRPr="008B02B4">
              <w:rPr>
                <w:sz w:val="22"/>
                <w:szCs w:val="22"/>
              </w:rPr>
              <w:t>Yasamal</w:t>
            </w:r>
          </w:p>
        </w:tc>
        <w:tc>
          <w:tcPr>
            <w:tcW w:w="822" w:type="dxa"/>
            <w:tcBorders>
              <w:top w:val="nil"/>
              <w:left w:val="nil"/>
              <w:bottom w:val="double" w:sz="6" w:space="0" w:color="auto"/>
              <w:right w:val="nil"/>
            </w:tcBorders>
            <w:shd w:val="clear" w:color="auto" w:fill="auto"/>
          </w:tcPr>
          <w:p w:rsidR="003838C4" w:rsidRPr="008B02B4" w:rsidRDefault="003838C4" w:rsidP="003329C8">
            <w:pPr>
              <w:jc w:val="right"/>
              <w:rPr>
                <w:bCs/>
                <w:sz w:val="22"/>
                <w:szCs w:val="22"/>
              </w:rPr>
            </w:pPr>
            <w:r w:rsidRPr="008B02B4">
              <w:rPr>
                <w:bCs/>
                <w:sz w:val="22"/>
                <w:szCs w:val="22"/>
              </w:rPr>
              <w:t>13,03</w:t>
            </w:r>
          </w:p>
        </w:tc>
        <w:tc>
          <w:tcPr>
            <w:tcW w:w="822" w:type="dxa"/>
            <w:tcBorders>
              <w:top w:val="nil"/>
              <w:left w:val="nil"/>
              <w:bottom w:val="double" w:sz="6" w:space="0" w:color="auto"/>
              <w:right w:val="nil"/>
            </w:tcBorders>
            <w:shd w:val="clear" w:color="auto" w:fill="auto"/>
          </w:tcPr>
          <w:p w:rsidR="003838C4" w:rsidRPr="008B02B4" w:rsidRDefault="003838C4" w:rsidP="003329C8">
            <w:pPr>
              <w:jc w:val="right"/>
              <w:rPr>
                <w:bCs/>
                <w:sz w:val="22"/>
                <w:szCs w:val="22"/>
              </w:rPr>
            </w:pPr>
            <w:r w:rsidRPr="008B02B4">
              <w:rPr>
                <w:bCs/>
                <w:sz w:val="22"/>
                <w:szCs w:val="22"/>
              </w:rPr>
              <w:t>10,40</w:t>
            </w:r>
          </w:p>
        </w:tc>
        <w:tc>
          <w:tcPr>
            <w:tcW w:w="822" w:type="dxa"/>
            <w:tcBorders>
              <w:top w:val="nil"/>
              <w:left w:val="nil"/>
              <w:bottom w:val="double" w:sz="6" w:space="0" w:color="auto"/>
              <w:right w:val="nil"/>
            </w:tcBorders>
            <w:shd w:val="clear" w:color="auto" w:fill="auto"/>
          </w:tcPr>
          <w:p w:rsidR="003838C4" w:rsidRPr="008B02B4" w:rsidRDefault="003838C4" w:rsidP="003329C8">
            <w:pPr>
              <w:jc w:val="right"/>
              <w:rPr>
                <w:bCs/>
                <w:sz w:val="22"/>
                <w:szCs w:val="22"/>
              </w:rPr>
            </w:pPr>
            <w:r>
              <w:rPr>
                <w:bCs/>
                <w:sz w:val="22"/>
                <w:szCs w:val="22"/>
              </w:rPr>
              <w:t>8,52</w:t>
            </w:r>
          </w:p>
        </w:tc>
        <w:tc>
          <w:tcPr>
            <w:tcW w:w="844" w:type="dxa"/>
            <w:tcBorders>
              <w:top w:val="nil"/>
              <w:left w:val="nil"/>
              <w:bottom w:val="double" w:sz="6" w:space="0" w:color="auto"/>
              <w:right w:val="nil"/>
            </w:tcBorders>
            <w:shd w:val="clear" w:color="auto" w:fill="auto"/>
          </w:tcPr>
          <w:p w:rsidR="003838C4" w:rsidRPr="008B02B4" w:rsidRDefault="003838C4" w:rsidP="003329C8">
            <w:pPr>
              <w:jc w:val="right"/>
              <w:rPr>
                <w:bCs/>
                <w:sz w:val="22"/>
                <w:szCs w:val="22"/>
              </w:rPr>
            </w:pPr>
            <w:r>
              <w:rPr>
                <w:bCs/>
                <w:sz w:val="22"/>
                <w:szCs w:val="22"/>
              </w:rPr>
              <w:t>10,09</w:t>
            </w:r>
          </w:p>
        </w:tc>
        <w:tc>
          <w:tcPr>
            <w:tcW w:w="844" w:type="dxa"/>
            <w:tcBorders>
              <w:top w:val="nil"/>
              <w:left w:val="nil"/>
              <w:bottom w:val="double" w:sz="6" w:space="0" w:color="auto"/>
              <w:right w:val="nil"/>
            </w:tcBorders>
          </w:tcPr>
          <w:p w:rsidR="003838C4" w:rsidRPr="008B02B4" w:rsidRDefault="003838C4" w:rsidP="003329C8">
            <w:pPr>
              <w:jc w:val="right"/>
              <w:rPr>
                <w:bCs/>
                <w:sz w:val="22"/>
                <w:szCs w:val="22"/>
              </w:rPr>
            </w:pPr>
            <w:r>
              <w:rPr>
                <w:bCs/>
                <w:sz w:val="22"/>
                <w:szCs w:val="22"/>
              </w:rPr>
              <w:t>9,54</w:t>
            </w:r>
          </w:p>
        </w:tc>
      </w:tr>
    </w:tbl>
    <w:p w:rsidR="004569AE" w:rsidRPr="00856B0B" w:rsidRDefault="004569AE" w:rsidP="004569AE">
      <w:pPr>
        <w:rPr>
          <w:b/>
          <w:color w:val="FF0000"/>
          <w:sz w:val="22"/>
          <w:szCs w:val="22"/>
          <w:lang w:val="tr-TR"/>
        </w:rPr>
      </w:pPr>
    </w:p>
    <w:p w:rsidR="004569AE" w:rsidRPr="00856B0B" w:rsidRDefault="004569AE" w:rsidP="004569AE">
      <w:pPr>
        <w:tabs>
          <w:tab w:val="left" w:pos="567"/>
        </w:tabs>
        <w:rPr>
          <w:b/>
          <w:color w:val="FF0000"/>
          <w:sz w:val="22"/>
          <w:szCs w:val="22"/>
        </w:rPr>
      </w:pPr>
      <w:r w:rsidRPr="00856B0B">
        <w:rPr>
          <w:b/>
          <w:color w:val="FF0000"/>
          <w:sz w:val="22"/>
          <w:szCs w:val="22"/>
          <w:lang w:val="tr-TR"/>
        </w:rPr>
        <w:t xml:space="preserve">        </w:t>
      </w:r>
    </w:p>
    <w:p w:rsidR="004569AE" w:rsidRPr="00856B0B" w:rsidRDefault="004569AE" w:rsidP="004569AE">
      <w:pPr>
        <w:pStyle w:val="a8"/>
        <w:ind w:left="0"/>
        <w:jc w:val="center"/>
        <w:rPr>
          <w:b/>
          <w:color w:val="FF0000"/>
          <w:sz w:val="22"/>
          <w:szCs w:val="22"/>
        </w:rPr>
      </w:pPr>
    </w:p>
    <w:p w:rsidR="004569AE" w:rsidRPr="008B02B4" w:rsidRDefault="004569AE" w:rsidP="004569AE">
      <w:pPr>
        <w:ind w:left="426"/>
        <w:rPr>
          <w:b/>
          <w:sz w:val="22"/>
          <w:szCs w:val="22"/>
          <w:lang w:val="tr-TR"/>
        </w:rPr>
      </w:pPr>
      <w:r w:rsidRPr="00856B0B">
        <w:rPr>
          <w:color w:val="FF0000"/>
          <w:sz w:val="22"/>
          <w:szCs w:val="22"/>
        </w:rPr>
        <w:br w:type="page"/>
      </w:r>
      <w:r w:rsidRPr="008B02B4">
        <w:rPr>
          <w:sz w:val="22"/>
          <w:szCs w:val="22"/>
        </w:rPr>
        <w:lastRenderedPageBreak/>
        <w:t xml:space="preserve">              </w:t>
      </w:r>
      <w:r w:rsidRPr="008B02B4">
        <w:rPr>
          <w:b/>
          <w:sz w:val="22"/>
          <w:szCs w:val="22"/>
        </w:rPr>
        <w:t>17</w:t>
      </w:r>
      <w:r w:rsidRPr="008B02B4">
        <w:rPr>
          <w:b/>
          <w:sz w:val="22"/>
          <w:szCs w:val="22"/>
          <w:lang w:val="tr-TR"/>
        </w:rPr>
        <w:t>.5     Bakı şəhərinin rayonları üzrə iaşə dövriyyəsinin</w:t>
      </w:r>
    </w:p>
    <w:p w:rsidR="004569AE" w:rsidRPr="008B02B4" w:rsidRDefault="004569AE" w:rsidP="004569AE">
      <w:pPr>
        <w:ind w:left="426"/>
        <w:rPr>
          <w:sz w:val="22"/>
          <w:szCs w:val="22"/>
          <w:lang w:val="tr-TR"/>
        </w:rPr>
      </w:pPr>
      <w:r w:rsidRPr="008B02B4">
        <w:rPr>
          <w:sz w:val="22"/>
          <w:szCs w:val="22"/>
        </w:rPr>
        <w:t xml:space="preserve">                          </w:t>
      </w:r>
      <w:r w:rsidRPr="008B02B4">
        <w:rPr>
          <w:b/>
          <w:sz w:val="22"/>
          <w:szCs w:val="22"/>
          <w:lang w:val="tr-TR"/>
        </w:rPr>
        <w:t xml:space="preserve">fiziki həcm indeksləri, əvvəlki ilə nisbətən, </w:t>
      </w:r>
      <w:r w:rsidRPr="008B02B4">
        <w:rPr>
          <w:sz w:val="22"/>
          <w:szCs w:val="22"/>
          <w:lang w:val="tr-TR"/>
        </w:rPr>
        <w:t>faizlə</w:t>
      </w:r>
    </w:p>
    <w:p w:rsidR="004569AE" w:rsidRPr="008B02B4" w:rsidRDefault="004569AE" w:rsidP="004569AE">
      <w:pPr>
        <w:ind w:left="426"/>
        <w:jc w:val="center"/>
        <w:rPr>
          <w:b/>
          <w:sz w:val="22"/>
          <w:szCs w:val="22"/>
          <w:lang w:val="tr-TR"/>
        </w:rPr>
      </w:pP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5"/>
        <w:gridCol w:w="868"/>
        <w:gridCol w:w="868"/>
        <w:gridCol w:w="868"/>
        <w:gridCol w:w="868"/>
        <w:gridCol w:w="868"/>
      </w:tblGrid>
      <w:tr w:rsidR="003838C4" w:rsidRPr="008B02B4" w:rsidTr="003838C4">
        <w:trPr>
          <w:trHeight w:val="454"/>
          <w:jc w:val="center"/>
        </w:trPr>
        <w:tc>
          <w:tcPr>
            <w:tcW w:w="1455" w:type="dxa"/>
            <w:tcBorders>
              <w:top w:val="double" w:sz="4" w:space="0" w:color="auto"/>
              <w:left w:val="nil"/>
              <w:bottom w:val="double" w:sz="4" w:space="0" w:color="auto"/>
              <w:right w:val="double" w:sz="4" w:space="0" w:color="auto"/>
            </w:tcBorders>
          </w:tcPr>
          <w:p w:rsidR="003838C4" w:rsidRPr="008B02B4" w:rsidRDefault="003838C4" w:rsidP="003329C8">
            <w:pPr>
              <w:rPr>
                <w:sz w:val="22"/>
                <w:szCs w:val="22"/>
                <w:lang w:val="tr-TR"/>
              </w:rPr>
            </w:pPr>
          </w:p>
        </w:tc>
        <w:tc>
          <w:tcPr>
            <w:tcW w:w="868" w:type="dxa"/>
            <w:tcBorders>
              <w:top w:val="double" w:sz="4" w:space="0" w:color="auto"/>
              <w:left w:val="double" w:sz="4" w:space="0" w:color="auto"/>
              <w:bottom w:val="double" w:sz="4" w:space="0" w:color="auto"/>
              <w:right w:val="double" w:sz="4" w:space="0" w:color="auto"/>
            </w:tcBorders>
            <w:vAlign w:val="center"/>
          </w:tcPr>
          <w:p w:rsidR="003838C4" w:rsidRPr="008B02B4" w:rsidRDefault="003838C4" w:rsidP="003329C8">
            <w:pPr>
              <w:jc w:val="center"/>
              <w:rPr>
                <w:b/>
                <w:sz w:val="22"/>
                <w:szCs w:val="22"/>
              </w:rPr>
            </w:pPr>
            <w:r w:rsidRPr="008B02B4">
              <w:rPr>
                <w:b/>
                <w:sz w:val="22"/>
                <w:szCs w:val="22"/>
              </w:rPr>
              <w:t>2020</w:t>
            </w:r>
          </w:p>
        </w:tc>
        <w:tc>
          <w:tcPr>
            <w:tcW w:w="868" w:type="dxa"/>
            <w:tcBorders>
              <w:top w:val="double" w:sz="4" w:space="0" w:color="auto"/>
              <w:left w:val="double" w:sz="4" w:space="0" w:color="auto"/>
              <w:bottom w:val="double" w:sz="4" w:space="0" w:color="auto"/>
              <w:right w:val="double" w:sz="4" w:space="0" w:color="auto"/>
            </w:tcBorders>
            <w:vAlign w:val="center"/>
          </w:tcPr>
          <w:p w:rsidR="003838C4" w:rsidRPr="008B02B4" w:rsidRDefault="003838C4" w:rsidP="003329C8">
            <w:pPr>
              <w:jc w:val="center"/>
              <w:rPr>
                <w:b/>
                <w:sz w:val="22"/>
                <w:szCs w:val="22"/>
              </w:rPr>
            </w:pPr>
            <w:r w:rsidRPr="008B02B4">
              <w:rPr>
                <w:b/>
                <w:sz w:val="22"/>
                <w:szCs w:val="22"/>
              </w:rPr>
              <w:t>2021</w:t>
            </w:r>
          </w:p>
        </w:tc>
        <w:tc>
          <w:tcPr>
            <w:tcW w:w="868" w:type="dxa"/>
            <w:tcBorders>
              <w:top w:val="double" w:sz="4" w:space="0" w:color="auto"/>
              <w:left w:val="double" w:sz="4" w:space="0" w:color="auto"/>
              <w:bottom w:val="double" w:sz="4" w:space="0" w:color="auto"/>
              <w:right w:val="double" w:sz="4" w:space="0" w:color="auto"/>
            </w:tcBorders>
            <w:vAlign w:val="center"/>
          </w:tcPr>
          <w:p w:rsidR="003838C4" w:rsidRPr="008B02B4" w:rsidRDefault="003838C4" w:rsidP="003329C8">
            <w:pPr>
              <w:jc w:val="center"/>
              <w:rPr>
                <w:b/>
                <w:sz w:val="22"/>
                <w:szCs w:val="22"/>
              </w:rPr>
            </w:pPr>
            <w:r>
              <w:rPr>
                <w:b/>
                <w:sz w:val="22"/>
                <w:szCs w:val="22"/>
              </w:rPr>
              <w:t>2022</w:t>
            </w:r>
          </w:p>
        </w:tc>
        <w:tc>
          <w:tcPr>
            <w:tcW w:w="868" w:type="dxa"/>
            <w:tcBorders>
              <w:top w:val="double" w:sz="4" w:space="0" w:color="auto"/>
              <w:left w:val="double" w:sz="4" w:space="0" w:color="auto"/>
              <w:bottom w:val="double" w:sz="4" w:space="0" w:color="auto"/>
              <w:right w:val="double" w:sz="4" w:space="0" w:color="auto"/>
            </w:tcBorders>
            <w:vAlign w:val="center"/>
          </w:tcPr>
          <w:p w:rsidR="003838C4" w:rsidRPr="008123F1" w:rsidRDefault="003838C4" w:rsidP="003329C8">
            <w:pPr>
              <w:jc w:val="center"/>
              <w:rPr>
                <w:b/>
                <w:sz w:val="22"/>
                <w:szCs w:val="22"/>
              </w:rPr>
            </w:pPr>
            <w:r>
              <w:rPr>
                <w:b/>
                <w:sz w:val="22"/>
                <w:szCs w:val="22"/>
              </w:rPr>
              <w:t>2023</w:t>
            </w:r>
          </w:p>
        </w:tc>
        <w:tc>
          <w:tcPr>
            <w:tcW w:w="868" w:type="dxa"/>
            <w:tcBorders>
              <w:top w:val="double" w:sz="4" w:space="0" w:color="auto"/>
              <w:left w:val="double" w:sz="4" w:space="0" w:color="auto"/>
              <w:bottom w:val="double" w:sz="4" w:space="0" w:color="auto"/>
              <w:right w:val="nil"/>
            </w:tcBorders>
            <w:vAlign w:val="center"/>
          </w:tcPr>
          <w:p w:rsidR="003838C4" w:rsidRPr="008123F1" w:rsidRDefault="003838C4" w:rsidP="003329C8">
            <w:pPr>
              <w:jc w:val="center"/>
              <w:rPr>
                <w:b/>
                <w:sz w:val="22"/>
                <w:szCs w:val="22"/>
              </w:rPr>
            </w:pPr>
            <w:r>
              <w:rPr>
                <w:b/>
                <w:sz w:val="22"/>
                <w:szCs w:val="22"/>
              </w:rPr>
              <w:t>2024</w:t>
            </w:r>
          </w:p>
        </w:tc>
      </w:tr>
      <w:tr w:rsidR="003838C4" w:rsidRPr="008B02B4" w:rsidTr="003838C4">
        <w:trPr>
          <w:jc w:val="center"/>
        </w:trPr>
        <w:tc>
          <w:tcPr>
            <w:tcW w:w="1455" w:type="dxa"/>
            <w:tcBorders>
              <w:top w:val="double" w:sz="4" w:space="0" w:color="auto"/>
              <w:left w:val="nil"/>
              <w:bottom w:val="nil"/>
              <w:right w:val="nil"/>
            </w:tcBorders>
            <w:vAlign w:val="bottom"/>
          </w:tcPr>
          <w:p w:rsidR="003838C4" w:rsidRPr="008B02B4" w:rsidRDefault="003838C4" w:rsidP="003329C8">
            <w:pPr>
              <w:rPr>
                <w:b/>
                <w:sz w:val="22"/>
                <w:szCs w:val="22"/>
              </w:rPr>
            </w:pPr>
          </w:p>
          <w:p w:rsidR="003838C4" w:rsidRPr="008B02B4" w:rsidRDefault="003838C4" w:rsidP="003329C8">
            <w:pPr>
              <w:ind w:right="-158"/>
              <w:rPr>
                <w:b/>
                <w:sz w:val="22"/>
                <w:szCs w:val="22"/>
              </w:rPr>
            </w:pPr>
            <w:r w:rsidRPr="008B02B4">
              <w:rPr>
                <w:b/>
                <w:sz w:val="22"/>
                <w:szCs w:val="22"/>
              </w:rPr>
              <w:t>Bakı - cəmi:</w:t>
            </w:r>
          </w:p>
        </w:tc>
        <w:tc>
          <w:tcPr>
            <w:tcW w:w="868" w:type="dxa"/>
            <w:tcBorders>
              <w:top w:val="double" w:sz="4" w:space="0" w:color="auto"/>
              <w:left w:val="nil"/>
              <w:bottom w:val="nil"/>
              <w:right w:val="nil"/>
            </w:tcBorders>
            <w:vAlign w:val="bottom"/>
          </w:tcPr>
          <w:p w:rsidR="003838C4" w:rsidRPr="008B02B4" w:rsidRDefault="003838C4" w:rsidP="003329C8">
            <w:pPr>
              <w:jc w:val="right"/>
              <w:rPr>
                <w:b/>
                <w:bCs/>
                <w:iCs/>
                <w:sz w:val="22"/>
                <w:szCs w:val="22"/>
              </w:rPr>
            </w:pPr>
            <w:r w:rsidRPr="008B02B4">
              <w:rPr>
                <w:b/>
                <w:bCs/>
                <w:iCs/>
                <w:sz w:val="22"/>
                <w:szCs w:val="22"/>
              </w:rPr>
              <w:t>40,6</w:t>
            </w:r>
          </w:p>
        </w:tc>
        <w:tc>
          <w:tcPr>
            <w:tcW w:w="868" w:type="dxa"/>
            <w:tcBorders>
              <w:top w:val="double" w:sz="4" w:space="0" w:color="auto"/>
              <w:left w:val="nil"/>
              <w:bottom w:val="nil"/>
              <w:right w:val="nil"/>
            </w:tcBorders>
            <w:vAlign w:val="bottom"/>
          </w:tcPr>
          <w:p w:rsidR="003838C4" w:rsidRPr="008B02B4" w:rsidRDefault="003838C4" w:rsidP="003329C8">
            <w:pPr>
              <w:jc w:val="right"/>
              <w:rPr>
                <w:b/>
                <w:bCs/>
                <w:iCs/>
                <w:sz w:val="22"/>
                <w:szCs w:val="22"/>
              </w:rPr>
            </w:pPr>
            <w:r w:rsidRPr="008B02B4">
              <w:rPr>
                <w:b/>
                <w:bCs/>
                <w:iCs/>
                <w:sz w:val="22"/>
                <w:szCs w:val="22"/>
              </w:rPr>
              <w:t>129,2</w:t>
            </w:r>
          </w:p>
        </w:tc>
        <w:tc>
          <w:tcPr>
            <w:tcW w:w="868" w:type="dxa"/>
            <w:tcBorders>
              <w:top w:val="double" w:sz="4" w:space="0" w:color="auto"/>
              <w:left w:val="nil"/>
              <w:bottom w:val="nil"/>
              <w:right w:val="nil"/>
            </w:tcBorders>
          </w:tcPr>
          <w:p w:rsidR="003838C4" w:rsidRDefault="003838C4" w:rsidP="003329C8">
            <w:pPr>
              <w:jc w:val="right"/>
              <w:rPr>
                <w:b/>
                <w:bCs/>
                <w:iCs/>
                <w:sz w:val="22"/>
                <w:szCs w:val="22"/>
              </w:rPr>
            </w:pPr>
          </w:p>
          <w:p w:rsidR="003838C4" w:rsidRPr="008B02B4" w:rsidRDefault="003838C4" w:rsidP="003329C8">
            <w:pPr>
              <w:jc w:val="right"/>
              <w:rPr>
                <w:b/>
                <w:bCs/>
                <w:iCs/>
                <w:sz w:val="22"/>
                <w:szCs w:val="22"/>
              </w:rPr>
            </w:pPr>
            <w:r>
              <w:rPr>
                <w:b/>
                <w:bCs/>
                <w:iCs/>
                <w:sz w:val="22"/>
                <w:szCs w:val="22"/>
              </w:rPr>
              <w:t>144,2</w:t>
            </w:r>
          </w:p>
        </w:tc>
        <w:tc>
          <w:tcPr>
            <w:tcW w:w="868" w:type="dxa"/>
            <w:tcBorders>
              <w:top w:val="double" w:sz="4" w:space="0" w:color="auto"/>
              <w:left w:val="nil"/>
              <w:bottom w:val="nil"/>
              <w:right w:val="nil"/>
            </w:tcBorders>
            <w:vAlign w:val="bottom"/>
          </w:tcPr>
          <w:p w:rsidR="003838C4" w:rsidRPr="008123F1" w:rsidRDefault="003838C4" w:rsidP="003329C8">
            <w:pPr>
              <w:jc w:val="right"/>
              <w:rPr>
                <w:b/>
                <w:bCs/>
                <w:iCs/>
                <w:sz w:val="22"/>
                <w:szCs w:val="22"/>
              </w:rPr>
            </w:pPr>
            <w:r>
              <w:rPr>
                <w:b/>
                <w:bCs/>
                <w:iCs/>
                <w:sz w:val="22"/>
                <w:szCs w:val="22"/>
              </w:rPr>
              <w:t>118,7</w:t>
            </w:r>
          </w:p>
        </w:tc>
        <w:tc>
          <w:tcPr>
            <w:tcW w:w="868" w:type="dxa"/>
            <w:tcBorders>
              <w:top w:val="double" w:sz="4" w:space="0" w:color="auto"/>
              <w:left w:val="nil"/>
              <w:bottom w:val="nil"/>
              <w:right w:val="nil"/>
            </w:tcBorders>
            <w:vAlign w:val="bottom"/>
          </w:tcPr>
          <w:p w:rsidR="003838C4" w:rsidRPr="008123F1" w:rsidRDefault="003838C4" w:rsidP="003329C8">
            <w:pPr>
              <w:jc w:val="right"/>
              <w:rPr>
                <w:b/>
                <w:bCs/>
                <w:iCs/>
                <w:sz w:val="22"/>
                <w:szCs w:val="22"/>
              </w:rPr>
            </w:pPr>
            <w:r>
              <w:rPr>
                <w:b/>
                <w:bCs/>
                <w:iCs/>
                <w:sz w:val="22"/>
                <w:szCs w:val="22"/>
              </w:rPr>
              <w:t>113,8</w:t>
            </w:r>
          </w:p>
        </w:tc>
      </w:tr>
      <w:tr w:rsidR="003838C4" w:rsidRPr="008B02B4" w:rsidTr="003838C4">
        <w:trPr>
          <w:trHeight w:val="397"/>
          <w:jc w:val="center"/>
        </w:trPr>
        <w:tc>
          <w:tcPr>
            <w:tcW w:w="1455" w:type="dxa"/>
            <w:tcBorders>
              <w:top w:val="nil"/>
              <w:left w:val="nil"/>
              <w:bottom w:val="nil"/>
              <w:right w:val="nil"/>
            </w:tcBorders>
            <w:vAlign w:val="bottom"/>
          </w:tcPr>
          <w:p w:rsidR="003838C4" w:rsidRPr="000470DC" w:rsidRDefault="003838C4" w:rsidP="003329C8">
            <w:pPr>
              <w:rPr>
                <w:i/>
                <w:sz w:val="22"/>
                <w:szCs w:val="22"/>
              </w:rPr>
            </w:pPr>
            <w:r>
              <w:rPr>
                <w:sz w:val="22"/>
                <w:szCs w:val="22"/>
              </w:rPr>
              <w:t xml:space="preserve">  </w:t>
            </w:r>
            <w:r w:rsidRPr="000470DC">
              <w:rPr>
                <w:i/>
                <w:sz w:val="22"/>
                <w:szCs w:val="22"/>
              </w:rPr>
              <w:t>o cümlədən:</w:t>
            </w:r>
          </w:p>
          <w:p w:rsidR="003838C4" w:rsidRPr="008B02B4" w:rsidRDefault="003838C4" w:rsidP="003329C8">
            <w:pPr>
              <w:rPr>
                <w:sz w:val="22"/>
                <w:szCs w:val="22"/>
              </w:rPr>
            </w:pPr>
            <w:r w:rsidRPr="008B02B4">
              <w:rPr>
                <w:sz w:val="22"/>
                <w:szCs w:val="22"/>
              </w:rPr>
              <w:t>Binəqədi</w:t>
            </w:r>
          </w:p>
        </w:tc>
        <w:tc>
          <w:tcPr>
            <w:tcW w:w="868" w:type="dxa"/>
            <w:tcBorders>
              <w:top w:val="nil"/>
              <w:left w:val="nil"/>
              <w:bottom w:val="nil"/>
              <w:right w:val="nil"/>
            </w:tcBorders>
            <w:vAlign w:val="bottom"/>
          </w:tcPr>
          <w:p w:rsidR="003838C4" w:rsidRPr="008B02B4" w:rsidRDefault="003838C4" w:rsidP="003329C8">
            <w:pPr>
              <w:jc w:val="right"/>
              <w:rPr>
                <w:bCs/>
                <w:sz w:val="22"/>
                <w:szCs w:val="22"/>
              </w:rPr>
            </w:pPr>
            <w:r w:rsidRPr="008B02B4">
              <w:rPr>
                <w:bCs/>
                <w:sz w:val="22"/>
                <w:szCs w:val="22"/>
              </w:rPr>
              <w:t>49,0</w:t>
            </w:r>
          </w:p>
        </w:tc>
        <w:tc>
          <w:tcPr>
            <w:tcW w:w="868" w:type="dxa"/>
            <w:tcBorders>
              <w:top w:val="nil"/>
              <w:left w:val="nil"/>
              <w:bottom w:val="nil"/>
              <w:right w:val="nil"/>
            </w:tcBorders>
            <w:vAlign w:val="bottom"/>
          </w:tcPr>
          <w:p w:rsidR="003838C4" w:rsidRPr="008B02B4" w:rsidRDefault="003838C4" w:rsidP="003329C8">
            <w:pPr>
              <w:jc w:val="right"/>
              <w:rPr>
                <w:bCs/>
                <w:sz w:val="22"/>
                <w:szCs w:val="22"/>
              </w:rPr>
            </w:pPr>
            <w:r w:rsidRPr="008B02B4">
              <w:rPr>
                <w:bCs/>
                <w:sz w:val="22"/>
                <w:szCs w:val="22"/>
              </w:rPr>
              <w:t>92,9</w:t>
            </w:r>
          </w:p>
        </w:tc>
        <w:tc>
          <w:tcPr>
            <w:tcW w:w="868" w:type="dxa"/>
            <w:tcBorders>
              <w:top w:val="nil"/>
              <w:left w:val="nil"/>
              <w:bottom w:val="nil"/>
              <w:right w:val="nil"/>
            </w:tcBorders>
          </w:tcPr>
          <w:p w:rsidR="003838C4" w:rsidRDefault="003838C4" w:rsidP="003329C8">
            <w:pPr>
              <w:jc w:val="right"/>
              <w:rPr>
                <w:bCs/>
                <w:sz w:val="22"/>
                <w:szCs w:val="22"/>
              </w:rPr>
            </w:pPr>
          </w:p>
          <w:p w:rsidR="003838C4" w:rsidRPr="008B02B4" w:rsidRDefault="003838C4" w:rsidP="003329C8">
            <w:pPr>
              <w:jc w:val="right"/>
              <w:rPr>
                <w:bCs/>
                <w:sz w:val="22"/>
                <w:szCs w:val="22"/>
              </w:rPr>
            </w:pPr>
            <w:r>
              <w:rPr>
                <w:bCs/>
                <w:sz w:val="22"/>
                <w:szCs w:val="22"/>
              </w:rPr>
              <w:t>150,6</w:t>
            </w:r>
          </w:p>
        </w:tc>
        <w:tc>
          <w:tcPr>
            <w:tcW w:w="868" w:type="dxa"/>
            <w:tcBorders>
              <w:top w:val="nil"/>
              <w:left w:val="nil"/>
              <w:bottom w:val="nil"/>
              <w:right w:val="nil"/>
            </w:tcBorders>
            <w:vAlign w:val="bottom"/>
          </w:tcPr>
          <w:p w:rsidR="003838C4" w:rsidRPr="002F68E1" w:rsidRDefault="003838C4" w:rsidP="003329C8">
            <w:pPr>
              <w:jc w:val="right"/>
              <w:rPr>
                <w:bCs/>
                <w:sz w:val="22"/>
                <w:szCs w:val="22"/>
              </w:rPr>
            </w:pPr>
            <w:r>
              <w:rPr>
                <w:bCs/>
                <w:sz w:val="22"/>
                <w:szCs w:val="22"/>
              </w:rPr>
              <w:t>111,5</w:t>
            </w:r>
          </w:p>
        </w:tc>
        <w:tc>
          <w:tcPr>
            <w:tcW w:w="868" w:type="dxa"/>
            <w:tcBorders>
              <w:top w:val="nil"/>
              <w:left w:val="nil"/>
              <w:bottom w:val="nil"/>
              <w:right w:val="nil"/>
            </w:tcBorders>
            <w:vAlign w:val="bottom"/>
          </w:tcPr>
          <w:p w:rsidR="003838C4" w:rsidRPr="002F68E1" w:rsidRDefault="003838C4" w:rsidP="003329C8">
            <w:pPr>
              <w:jc w:val="right"/>
              <w:rPr>
                <w:bCs/>
                <w:sz w:val="22"/>
                <w:szCs w:val="22"/>
              </w:rPr>
            </w:pPr>
            <w:r>
              <w:rPr>
                <w:bCs/>
                <w:sz w:val="22"/>
                <w:szCs w:val="22"/>
              </w:rPr>
              <w:t>112,8</w:t>
            </w:r>
          </w:p>
        </w:tc>
      </w:tr>
      <w:tr w:rsidR="003838C4" w:rsidRPr="008B02B4" w:rsidTr="003838C4">
        <w:trPr>
          <w:trHeight w:val="397"/>
          <w:jc w:val="center"/>
        </w:trPr>
        <w:tc>
          <w:tcPr>
            <w:tcW w:w="1455" w:type="dxa"/>
            <w:tcBorders>
              <w:top w:val="nil"/>
              <w:left w:val="nil"/>
              <w:bottom w:val="nil"/>
              <w:right w:val="nil"/>
            </w:tcBorders>
            <w:vAlign w:val="bottom"/>
          </w:tcPr>
          <w:p w:rsidR="003838C4" w:rsidRPr="008B02B4" w:rsidRDefault="003838C4" w:rsidP="003329C8">
            <w:pPr>
              <w:rPr>
                <w:sz w:val="22"/>
                <w:szCs w:val="22"/>
              </w:rPr>
            </w:pPr>
            <w:r w:rsidRPr="008B02B4">
              <w:rPr>
                <w:sz w:val="22"/>
                <w:szCs w:val="22"/>
              </w:rPr>
              <w:t>Xətai</w:t>
            </w:r>
          </w:p>
        </w:tc>
        <w:tc>
          <w:tcPr>
            <w:tcW w:w="868" w:type="dxa"/>
            <w:tcBorders>
              <w:top w:val="nil"/>
              <w:left w:val="nil"/>
              <w:bottom w:val="nil"/>
              <w:right w:val="nil"/>
            </w:tcBorders>
            <w:vAlign w:val="bottom"/>
          </w:tcPr>
          <w:p w:rsidR="003838C4" w:rsidRPr="008B02B4" w:rsidRDefault="003838C4" w:rsidP="003329C8">
            <w:pPr>
              <w:jc w:val="right"/>
              <w:rPr>
                <w:bCs/>
                <w:sz w:val="22"/>
                <w:szCs w:val="22"/>
              </w:rPr>
            </w:pPr>
            <w:r w:rsidRPr="008B02B4">
              <w:rPr>
                <w:bCs/>
                <w:sz w:val="22"/>
                <w:szCs w:val="22"/>
              </w:rPr>
              <w:t>39,4</w:t>
            </w:r>
          </w:p>
        </w:tc>
        <w:tc>
          <w:tcPr>
            <w:tcW w:w="868" w:type="dxa"/>
            <w:tcBorders>
              <w:top w:val="nil"/>
              <w:left w:val="nil"/>
              <w:bottom w:val="nil"/>
              <w:right w:val="nil"/>
            </w:tcBorders>
            <w:vAlign w:val="bottom"/>
          </w:tcPr>
          <w:p w:rsidR="003838C4" w:rsidRPr="008B02B4" w:rsidRDefault="003838C4" w:rsidP="003329C8">
            <w:pPr>
              <w:jc w:val="right"/>
              <w:rPr>
                <w:bCs/>
                <w:sz w:val="22"/>
                <w:szCs w:val="22"/>
              </w:rPr>
            </w:pPr>
            <w:r w:rsidRPr="008B02B4">
              <w:rPr>
                <w:bCs/>
                <w:sz w:val="22"/>
                <w:szCs w:val="22"/>
              </w:rPr>
              <w:t>99,7</w:t>
            </w:r>
          </w:p>
        </w:tc>
        <w:tc>
          <w:tcPr>
            <w:tcW w:w="868" w:type="dxa"/>
            <w:tcBorders>
              <w:top w:val="nil"/>
              <w:left w:val="nil"/>
              <w:bottom w:val="nil"/>
              <w:right w:val="nil"/>
            </w:tcBorders>
          </w:tcPr>
          <w:p w:rsidR="003838C4" w:rsidRDefault="003838C4" w:rsidP="003329C8">
            <w:pPr>
              <w:jc w:val="right"/>
              <w:rPr>
                <w:bCs/>
                <w:sz w:val="22"/>
                <w:szCs w:val="22"/>
              </w:rPr>
            </w:pPr>
          </w:p>
          <w:p w:rsidR="003838C4" w:rsidRPr="008B02B4" w:rsidRDefault="003838C4" w:rsidP="003329C8">
            <w:pPr>
              <w:jc w:val="right"/>
              <w:rPr>
                <w:bCs/>
                <w:sz w:val="22"/>
                <w:szCs w:val="22"/>
              </w:rPr>
            </w:pPr>
            <w:r>
              <w:rPr>
                <w:bCs/>
                <w:sz w:val="22"/>
                <w:szCs w:val="22"/>
              </w:rPr>
              <w:t>1,7 d.</w:t>
            </w:r>
          </w:p>
        </w:tc>
        <w:tc>
          <w:tcPr>
            <w:tcW w:w="868" w:type="dxa"/>
            <w:tcBorders>
              <w:top w:val="nil"/>
              <w:left w:val="nil"/>
              <w:bottom w:val="nil"/>
              <w:right w:val="nil"/>
            </w:tcBorders>
            <w:vAlign w:val="bottom"/>
          </w:tcPr>
          <w:p w:rsidR="003838C4" w:rsidRPr="002F68E1" w:rsidRDefault="003838C4" w:rsidP="003329C8">
            <w:pPr>
              <w:jc w:val="right"/>
              <w:rPr>
                <w:bCs/>
                <w:sz w:val="22"/>
                <w:szCs w:val="22"/>
              </w:rPr>
            </w:pPr>
            <w:r>
              <w:rPr>
                <w:bCs/>
                <w:sz w:val="22"/>
                <w:szCs w:val="22"/>
              </w:rPr>
              <w:t>126,2</w:t>
            </w:r>
          </w:p>
        </w:tc>
        <w:tc>
          <w:tcPr>
            <w:tcW w:w="868" w:type="dxa"/>
            <w:tcBorders>
              <w:top w:val="nil"/>
              <w:left w:val="nil"/>
              <w:bottom w:val="nil"/>
              <w:right w:val="nil"/>
            </w:tcBorders>
            <w:vAlign w:val="bottom"/>
          </w:tcPr>
          <w:p w:rsidR="003838C4" w:rsidRPr="002F68E1" w:rsidRDefault="003838C4" w:rsidP="003329C8">
            <w:pPr>
              <w:jc w:val="right"/>
              <w:rPr>
                <w:bCs/>
                <w:sz w:val="22"/>
                <w:szCs w:val="22"/>
              </w:rPr>
            </w:pPr>
            <w:r>
              <w:rPr>
                <w:bCs/>
                <w:sz w:val="22"/>
                <w:szCs w:val="22"/>
              </w:rPr>
              <w:t>107,9</w:t>
            </w:r>
          </w:p>
        </w:tc>
      </w:tr>
      <w:tr w:rsidR="003838C4" w:rsidRPr="008B02B4" w:rsidTr="003838C4">
        <w:trPr>
          <w:trHeight w:val="397"/>
          <w:jc w:val="center"/>
        </w:trPr>
        <w:tc>
          <w:tcPr>
            <w:tcW w:w="1455" w:type="dxa"/>
            <w:tcBorders>
              <w:top w:val="nil"/>
              <w:left w:val="nil"/>
              <w:bottom w:val="nil"/>
              <w:right w:val="nil"/>
            </w:tcBorders>
            <w:vAlign w:val="bottom"/>
          </w:tcPr>
          <w:p w:rsidR="003838C4" w:rsidRPr="008B02B4" w:rsidRDefault="003838C4" w:rsidP="003329C8">
            <w:pPr>
              <w:rPr>
                <w:sz w:val="22"/>
                <w:szCs w:val="22"/>
              </w:rPr>
            </w:pPr>
            <w:r w:rsidRPr="008B02B4">
              <w:rPr>
                <w:sz w:val="22"/>
                <w:szCs w:val="22"/>
              </w:rPr>
              <w:t>Xəzər</w:t>
            </w:r>
          </w:p>
        </w:tc>
        <w:tc>
          <w:tcPr>
            <w:tcW w:w="868" w:type="dxa"/>
            <w:tcBorders>
              <w:top w:val="nil"/>
              <w:left w:val="nil"/>
              <w:bottom w:val="nil"/>
              <w:right w:val="nil"/>
            </w:tcBorders>
            <w:vAlign w:val="bottom"/>
          </w:tcPr>
          <w:p w:rsidR="003838C4" w:rsidRPr="008B02B4" w:rsidRDefault="003838C4" w:rsidP="003329C8">
            <w:pPr>
              <w:jc w:val="right"/>
              <w:rPr>
                <w:bCs/>
                <w:sz w:val="22"/>
                <w:szCs w:val="22"/>
              </w:rPr>
            </w:pPr>
            <w:r w:rsidRPr="008B02B4">
              <w:rPr>
                <w:bCs/>
                <w:sz w:val="22"/>
                <w:szCs w:val="22"/>
              </w:rPr>
              <w:t>44,9</w:t>
            </w:r>
          </w:p>
        </w:tc>
        <w:tc>
          <w:tcPr>
            <w:tcW w:w="868" w:type="dxa"/>
            <w:tcBorders>
              <w:top w:val="nil"/>
              <w:left w:val="nil"/>
              <w:bottom w:val="nil"/>
              <w:right w:val="nil"/>
            </w:tcBorders>
            <w:vAlign w:val="bottom"/>
          </w:tcPr>
          <w:p w:rsidR="003838C4" w:rsidRPr="008B02B4" w:rsidRDefault="003838C4" w:rsidP="003329C8">
            <w:pPr>
              <w:jc w:val="right"/>
              <w:rPr>
                <w:bCs/>
                <w:sz w:val="22"/>
                <w:szCs w:val="22"/>
              </w:rPr>
            </w:pPr>
            <w:r w:rsidRPr="008B02B4">
              <w:rPr>
                <w:bCs/>
                <w:sz w:val="22"/>
                <w:szCs w:val="22"/>
              </w:rPr>
              <w:t>84,9</w:t>
            </w:r>
          </w:p>
        </w:tc>
        <w:tc>
          <w:tcPr>
            <w:tcW w:w="868" w:type="dxa"/>
            <w:tcBorders>
              <w:top w:val="nil"/>
              <w:left w:val="nil"/>
              <w:bottom w:val="nil"/>
              <w:right w:val="nil"/>
            </w:tcBorders>
          </w:tcPr>
          <w:p w:rsidR="003838C4" w:rsidRDefault="003838C4" w:rsidP="003329C8">
            <w:pPr>
              <w:jc w:val="right"/>
              <w:rPr>
                <w:bCs/>
                <w:sz w:val="22"/>
                <w:szCs w:val="22"/>
              </w:rPr>
            </w:pPr>
          </w:p>
          <w:p w:rsidR="003838C4" w:rsidRPr="008B02B4" w:rsidRDefault="003838C4" w:rsidP="003329C8">
            <w:pPr>
              <w:jc w:val="right"/>
              <w:rPr>
                <w:bCs/>
                <w:sz w:val="22"/>
                <w:szCs w:val="22"/>
              </w:rPr>
            </w:pPr>
            <w:r>
              <w:rPr>
                <w:bCs/>
                <w:sz w:val="22"/>
                <w:szCs w:val="22"/>
              </w:rPr>
              <w:t>1,8 d.</w:t>
            </w:r>
          </w:p>
        </w:tc>
        <w:tc>
          <w:tcPr>
            <w:tcW w:w="868" w:type="dxa"/>
            <w:tcBorders>
              <w:top w:val="nil"/>
              <w:left w:val="nil"/>
              <w:bottom w:val="nil"/>
              <w:right w:val="nil"/>
            </w:tcBorders>
            <w:vAlign w:val="bottom"/>
          </w:tcPr>
          <w:p w:rsidR="003838C4" w:rsidRPr="002F68E1" w:rsidRDefault="003838C4" w:rsidP="003329C8">
            <w:pPr>
              <w:jc w:val="right"/>
              <w:rPr>
                <w:bCs/>
                <w:sz w:val="22"/>
                <w:szCs w:val="22"/>
              </w:rPr>
            </w:pPr>
            <w:r>
              <w:rPr>
                <w:bCs/>
                <w:sz w:val="22"/>
                <w:szCs w:val="22"/>
              </w:rPr>
              <w:t>125,3</w:t>
            </w:r>
          </w:p>
        </w:tc>
        <w:tc>
          <w:tcPr>
            <w:tcW w:w="868" w:type="dxa"/>
            <w:tcBorders>
              <w:top w:val="nil"/>
              <w:left w:val="nil"/>
              <w:bottom w:val="nil"/>
              <w:right w:val="nil"/>
            </w:tcBorders>
            <w:vAlign w:val="bottom"/>
          </w:tcPr>
          <w:p w:rsidR="003838C4" w:rsidRPr="002F68E1" w:rsidRDefault="003838C4" w:rsidP="003329C8">
            <w:pPr>
              <w:jc w:val="right"/>
              <w:rPr>
                <w:bCs/>
                <w:sz w:val="22"/>
                <w:szCs w:val="22"/>
              </w:rPr>
            </w:pPr>
            <w:r>
              <w:rPr>
                <w:bCs/>
                <w:sz w:val="22"/>
                <w:szCs w:val="22"/>
              </w:rPr>
              <w:t>98,7</w:t>
            </w:r>
          </w:p>
        </w:tc>
      </w:tr>
      <w:tr w:rsidR="003838C4" w:rsidRPr="008B02B4" w:rsidTr="003838C4">
        <w:trPr>
          <w:trHeight w:val="397"/>
          <w:jc w:val="center"/>
        </w:trPr>
        <w:tc>
          <w:tcPr>
            <w:tcW w:w="1455" w:type="dxa"/>
            <w:tcBorders>
              <w:top w:val="nil"/>
              <w:left w:val="nil"/>
              <w:bottom w:val="nil"/>
              <w:right w:val="nil"/>
            </w:tcBorders>
            <w:vAlign w:val="bottom"/>
          </w:tcPr>
          <w:p w:rsidR="003838C4" w:rsidRPr="008B02B4" w:rsidRDefault="003838C4" w:rsidP="003329C8">
            <w:pPr>
              <w:rPr>
                <w:sz w:val="22"/>
                <w:szCs w:val="22"/>
              </w:rPr>
            </w:pPr>
            <w:r w:rsidRPr="008B02B4">
              <w:rPr>
                <w:sz w:val="22"/>
                <w:szCs w:val="22"/>
              </w:rPr>
              <w:t>Qaradağ</w:t>
            </w:r>
          </w:p>
        </w:tc>
        <w:tc>
          <w:tcPr>
            <w:tcW w:w="868" w:type="dxa"/>
            <w:tcBorders>
              <w:top w:val="nil"/>
              <w:left w:val="nil"/>
              <w:bottom w:val="nil"/>
              <w:right w:val="nil"/>
            </w:tcBorders>
            <w:vAlign w:val="bottom"/>
          </w:tcPr>
          <w:p w:rsidR="003838C4" w:rsidRPr="008B02B4" w:rsidRDefault="003838C4" w:rsidP="003329C8">
            <w:pPr>
              <w:jc w:val="right"/>
              <w:rPr>
                <w:bCs/>
                <w:sz w:val="22"/>
                <w:szCs w:val="22"/>
              </w:rPr>
            </w:pPr>
            <w:r w:rsidRPr="008B02B4">
              <w:rPr>
                <w:bCs/>
                <w:sz w:val="22"/>
                <w:szCs w:val="22"/>
              </w:rPr>
              <w:t>30,5</w:t>
            </w:r>
          </w:p>
        </w:tc>
        <w:tc>
          <w:tcPr>
            <w:tcW w:w="868" w:type="dxa"/>
            <w:tcBorders>
              <w:top w:val="nil"/>
              <w:left w:val="nil"/>
              <w:bottom w:val="nil"/>
              <w:right w:val="nil"/>
            </w:tcBorders>
            <w:vAlign w:val="bottom"/>
          </w:tcPr>
          <w:p w:rsidR="003838C4" w:rsidRPr="008B02B4" w:rsidRDefault="003838C4" w:rsidP="003329C8">
            <w:pPr>
              <w:jc w:val="right"/>
              <w:rPr>
                <w:bCs/>
                <w:sz w:val="22"/>
                <w:szCs w:val="22"/>
              </w:rPr>
            </w:pPr>
            <w:r w:rsidRPr="008B02B4">
              <w:rPr>
                <w:bCs/>
                <w:sz w:val="22"/>
                <w:szCs w:val="22"/>
              </w:rPr>
              <w:t>180,7</w:t>
            </w:r>
          </w:p>
        </w:tc>
        <w:tc>
          <w:tcPr>
            <w:tcW w:w="868" w:type="dxa"/>
            <w:tcBorders>
              <w:top w:val="nil"/>
              <w:left w:val="nil"/>
              <w:bottom w:val="nil"/>
              <w:right w:val="nil"/>
            </w:tcBorders>
          </w:tcPr>
          <w:p w:rsidR="003838C4" w:rsidRDefault="003838C4" w:rsidP="003329C8">
            <w:pPr>
              <w:jc w:val="right"/>
              <w:rPr>
                <w:bCs/>
                <w:sz w:val="22"/>
                <w:szCs w:val="22"/>
              </w:rPr>
            </w:pPr>
          </w:p>
          <w:p w:rsidR="003838C4" w:rsidRPr="008B02B4" w:rsidRDefault="003838C4" w:rsidP="003329C8">
            <w:pPr>
              <w:jc w:val="right"/>
              <w:rPr>
                <w:bCs/>
                <w:sz w:val="22"/>
                <w:szCs w:val="22"/>
              </w:rPr>
            </w:pPr>
            <w:r>
              <w:rPr>
                <w:bCs/>
                <w:sz w:val="22"/>
                <w:szCs w:val="22"/>
              </w:rPr>
              <w:t>152,3</w:t>
            </w:r>
          </w:p>
        </w:tc>
        <w:tc>
          <w:tcPr>
            <w:tcW w:w="868" w:type="dxa"/>
            <w:tcBorders>
              <w:top w:val="nil"/>
              <w:left w:val="nil"/>
              <w:bottom w:val="nil"/>
              <w:right w:val="nil"/>
            </w:tcBorders>
            <w:vAlign w:val="bottom"/>
          </w:tcPr>
          <w:p w:rsidR="003838C4" w:rsidRPr="002F68E1" w:rsidRDefault="003838C4" w:rsidP="003329C8">
            <w:pPr>
              <w:jc w:val="right"/>
              <w:rPr>
                <w:bCs/>
                <w:sz w:val="22"/>
                <w:szCs w:val="22"/>
              </w:rPr>
            </w:pPr>
            <w:r>
              <w:rPr>
                <w:bCs/>
                <w:sz w:val="22"/>
                <w:szCs w:val="22"/>
              </w:rPr>
              <w:t>116,9</w:t>
            </w:r>
          </w:p>
        </w:tc>
        <w:tc>
          <w:tcPr>
            <w:tcW w:w="868" w:type="dxa"/>
            <w:tcBorders>
              <w:top w:val="nil"/>
              <w:left w:val="nil"/>
              <w:bottom w:val="nil"/>
              <w:right w:val="nil"/>
            </w:tcBorders>
            <w:vAlign w:val="bottom"/>
          </w:tcPr>
          <w:p w:rsidR="003838C4" w:rsidRPr="002F68E1" w:rsidRDefault="003838C4" w:rsidP="003329C8">
            <w:pPr>
              <w:jc w:val="right"/>
              <w:rPr>
                <w:bCs/>
                <w:sz w:val="22"/>
                <w:szCs w:val="22"/>
              </w:rPr>
            </w:pPr>
            <w:r>
              <w:rPr>
                <w:bCs/>
                <w:sz w:val="22"/>
                <w:szCs w:val="22"/>
              </w:rPr>
              <w:t>113,7</w:t>
            </w:r>
          </w:p>
        </w:tc>
      </w:tr>
      <w:tr w:rsidR="003838C4" w:rsidRPr="008B02B4" w:rsidTr="003838C4">
        <w:trPr>
          <w:trHeight w:val="397"/>
          <w:jc w:val="center"/>
        </w:trPr>
        <w:tc>
          <w:tcPr>
            <w:tcW w:w="1455" w:type="dxa"/>
            <w:tcBorders>
              <w:top w:val="nil"/>
              <w:left w:val="nil"/>
              <w:bottom w:val="nil"/>
              <w:right w:val="nil"/>
            </w:tcBorders>
            <w:vAlign w:val="bottom"/>
          </w:tcPr>
          <w:p w:rsidR="003838C4" w:rsidRPr="008B02B4" w:rsidRDefault="003838C4" w:rsidP="003329C8">
            <w:pPr>
              <w:rPr>
                <w:sz w:val="22"/>
                <w:szCs w:val="22"/>
              </w:rPr>
            </w:pPr>
            <w:r w:rsidRPr="008B02B4">
              <w:rPr>
                <w:sz w:val="22"/>
                <w:szCs w:val="22"/>
              </w:rPr>
              <w:t>Nərimanov</w:t>
            </w:r>
          </w:p>
        </w:tc>
        <w:tc>
          <w:tcPr>
            <w:tcW w:w="868" w:type="dxa"/>
            <w:tcBorders>
              <w:top w:val="nil"/>
              <w:left w:val="nil"/>
              <w:bottom w:val="nil"/>
              <w:right w:val="nil"/>
            </w:tcBorders>
            <w:vAlign w:val="bottom"/>
          </w:tcPr>
          <w:p w:rsidR="003838C4" w:rsidRPr="008B02B4" w:rsidRDefault="003838C4" w:rsidP="003329C8">
            <w:pPr>
              <w:jc w:val="right"/>
              <w:rPr>
                <w:bCs/>
                <w:sz w:val="22"/>
                <w:szCs w:val="22"/>
              </w:rPr>
            </w:pPr>
            <w:r w:rsidRPr="008B02B4">
              <w:rPr>
                <w:bCs/>
                <w:sz w:val="22"/>
                <w:szCs w:val="22"/>
              </w:rPr>
              <w:t>39,1</w:t>
            </w:r>
          </w:p>
        </w:tc>
        <w:tc>
          <w:tcPr>
            <w:tcW w:w="868" w:type="dxa"/>
            <w:tcBorders>
              <w:top w:val="nil"/>
              <w:left w:val="nil"/>
              <w:bottom w:val="nil"/>
              <w:right w:val="nil"/>
            </w:tcBorders>
            <w:vAlign w:val="bottom"/>
          </w:tcPr>
          <w:p w:rsidR="003838C4" w:rsidRPr="008B02B4" w:rsidRDefault="003838C4" w:rsidP="003329C8">
            <w:pPr>
              <w:jc w:val="right"/>
              <w:rPr>
                <w:bCs/>
                <w:sz w:val="22"/>
                <w:szCs w:val="22"/>
              </w:rPr>
            </w:pPr>
            <w:r w:rsidRPr="008B02B4">
              <w:rPr>
                <w:bCs/>
                <w:sz w:val="22"/>
                <w:szCs w:val="22"/>
              </w:rPr>
              <w:t>127,4</w:t>
            </w:r>
          </w:p>
        </w:tc>
        <w:tc>
          <w:tcPr>
            <w:tcW w:w="868" w:type="dxa"/>
            <w:tcBorders>
              <w:top w:val="nil"/>
              <w:left w:val="nil"/>
              <w:bottom w:val="nil"/>
              <w:right w:val="nil"/>
            </w:tcBorders>
          </w:tcPr>
          <w:p w:rsidR="003838C4" w:rsidRDefault="003838C4" w:rsidP="003329C8">
            <w:pPr>
              <w:jc w:val="right"/>
              <w:rPr>
                <w:bCs/>
                <w:sz w:val="22"/>
                <w:szCs w:val="22"/>
              </w:rPr>
            </w:pPr>
          </w:p>
          <w:p w:rsidR="003838C4" w:rsidRPr="008B02B4" w:rsidRDefault="003838C4" w:rsidP="003329C8">
            <w:pPr>
              <w:jc w:val="right"/>
              <w:rPr>
                <w:bCs/>
                <w:sz w:val="22"/>
                <w:szCs w:val="22"/>
              </w:rPr>
            </w:pPr>
            <w:r>
              <w:rPr>
                <w:bCs/>
                <w:sz w:val="22"/>
                <w:szCs w:val="22"/>
              </w:rPr>
              <w:t>149,3</w:t>
            </w:r>
          </w:p>
        </w:tc>
        <w:tc>
          <w:tcPr>
            <w:tcW w:w="868" w:type="dxa"/>
            <w:tcBorders>
              <w:top w:val="nil"/>
              <w:left w:val="nil"/>
              <w:bottom w:val="nil"/>
              <w:right w:val="nil"/>
            </w:tcBorders>
            <w:vAlign w:val="bottom"/>
          </w:tcPr>
          <w:p w:rsidR="003838C4" w:rsidRPr="002F68E1" w:rsidRDefault="003838C4" w:rsidP="003329C8">
            <w:pPr>
              <w:jc w:val="right"/>
              <w:rPr>
                <w:bCs/>
                <w:sz w:val="22"/>
                <w:szCs w:val="22"/>
              </w:rPr>
            </w:pPr>
            <w:r>
              <w:rPr>
                <w:bCs/>
                <w:sz w:val="22"/>
                <w:szCs w:val="22"/>
              </w:rPr>
              <w:t>108,5</w:t>
            </w:r>
          </w:p>
        </w:tc>
        <w:tc>
          <w:tcPr>
            <w:tcW w:w="868" w:type="dxa"/>
            <w:tcBorders>
              <w:top w:val="nil"/>
              <w:left w:val="nil"/>
              <w:bottom w:val="nil"/>
              <w:right w:val="nil"/>
            </w:tcBorders>
            <w:vAlign w:val="bottom"/>
          </w:tcPr>
          <w:p w:rsidR="003838C4" w:rsidRPr="002F68E1" w:rsidRDefault="003838C4" w:rsidP="003329C8">
            <w:pPr>
              <w:jc w:val="right"/>
              <w:rPr>
                <w:bCs/>
                <w:sz w:val="22"/>
                <w:szCs w:val="22"/>
              </w:rPr>
            </w:pPr>
            <w:r>
              <w:rPr>
                <w:bCs/>
                <w:sz w:val="22"/>
                <w:szCs w:val="22"/>
              </w:rPr>
              <w:t>102,4</w:t>
            </w:r>
          </w:p>
        </w:tc>
      </w:tr>
      <w:tr w:rsidR="003838C4" w:rsidRPr="008B02B4" w:rsidTr="003838C4">
        <w:trPr>
          <w:trHeight w:val="397"/>
          <w:jc w:val="center"/>
        </w:trPr>
        <w:tc>
          <w:tcPr>
            <w:tcW w:w="1455" w:type="dxa"/>
            <w:tcBorders>
              <w:top w:val="nil"/>
              <w:left w:val="nil"/>
              <w:bottom w:val="nil"/>
              <w:right w:val="nil"/>
            </w:tcBorders>
            <w:vAlign w:val="bottom"/>
          </w:tcPr>
          <w:p w:rsidR="003838C4" w:rsidRPr="008B02B4" w:rsidRDefault="003838C4" w:rsidP="003329C8">
            <w:pPr>
              <w:rPr>
                <w:sz w:val="22"/>
                <w:szCs w:val="22"/>
              </w:rPr>
            </w:pPr>
            <w:r w:rsidRPr="008B02B4">
              <w:rPr>
                <w:sz w:val="22"/>
                <w:szCs w:val="22"/>
              </w:rPr>
              <w:t>Nəsimi</w:t>
            </w:r>
          </w:p>
        </w:tc>
        <w:tc>
          <w:tcPr>
            <w:tcW w:w="868" w:type="dxa"/>
            <w:tcBorders>
              <w:top w:val="nil"/>
              <w:left w:val="nil"/>
              <w:bottom w:val="nil"/>
              <w:right w:val="nil"/>
            </w:tcBorders>
            <w:vAlign w:val="bottom"/>
          </w:tcPr>
          <w:p w:rsidR="003838C4" w:rsidRPr="008B02B4" w:rsidRDefault="003838C4" w:rsidP="003329C8">
            <w:pPr>
              <w:jc w:val="right"/>
              <w:rPr>
                <w:bCs/>
                <w:sz w:val="22"/>
                <w:szCs w:val="22"/>
              </w:rPr>
            </w:pPr>
            <w:r w:rsidRPr="008B02B4">
              <w:rPr>
                <w:bCs/>
                <w:sz w:val="22"/>
                <w:szCs w:val="22"/>
              </w:rPr>
              <w:t>31,4</w:t>
            </w:r>
          </w:p>
        </w:tc>
        <w:tc>
          <w:tcPr>
            <w:tcW w:w="868" w:type="dxa"/>
            <w:tcBorders>
              <w:top w:val="nil"/>
              <w:left w:val="nil"/>
              <w:bottom w:val="nil"/>
              <w:right w:val="nil"/>
            </w:tcBorders>
            <w:vAlign w:val="bottom"/>
          </w:tcPr>
          <w:p w:rsidR="003838C4" w:rsidRPr="008B02B4" w:rsidRDefault="003838C4" w:rsidP="003329C8">
            <w:pPr>
              <w:jc w:val="right"/>
              <w:rPr>
                <w:bCs/>
                <w:sz w:val="22"/>
                <w:szCs w:val="22"/>
              </w:rPr>
            </w:pPr>
            <w:r w:rsidRPr="008B02B4">
              <w:rPr>
                <w:bCs/>
                <w:sz w:val="22"/>
                <w:szCs w:val="22"/>
              </w:rPr>
              <w:t>146,6</w:t>
            </w:r>
          </w:p>
        </w:tc>
        <w:tc>
          <w:tcPr>
            <w:tcW w:w="868" w:type="dxa"/>
            <w:tcBorders>
              <w:top w:val="nil"/>
              <w:left w:val="nil"/>
              <w:bottom w:val="nil"/>
              <w:right w:val="nil"/>
            </w:tcBorders>
          </w:tcPr>
          <w:p w:rsidR="003838C4" w:rsidRDefault="003838C4" w:rsidP="003329C8">
            <w:pPr>
              <w:jc w:val="right"/>
              <w:rPr>
                <w:bCs/>
                <w:sz w:val="22"/>
                <w:szCs w:val="22"/>
              </w:rPr>
            </w:pPr>
          </w:p>
          <w:p w:rsidR="003838C4" w:rsidRPr="008B02B4" w:rsidRDefault="003838C4" w:rsidP="003329C8">
            <w:pPr>
              <w:jc w:val="right"/>
              <w:rPr>
                <w:bCs/>
                <w:sz w:val="22"/>
                <w:szCs w:val="22"/>
              </w:rPr>
            </w:pPr>
            <w:r>
              <w:rPr>
                <w:bCs/>
                <w:sz w:val="22"/>
                <w:szCs w:val="22"/>
              </w:rPr>
              <w:t>139,1</w:t>
            </w:r>
          </w:p>
        </w:tc>
        <w:tc>
          <w:tcPr>
            <w:tcW w:w="868" w:type="dxa"/>
            <w:tcBorders>
              <w:top w:val="nil"/>
              <w:left w:val="nil"/>
              <w:bottom w:val="nil"/>
              <w:right w:val="nil"/>
            </w:tcBorders>
            <w:vAlign w:val="bottom"/>
          </w:tcPr>
          <w:p w:rsidR="003838C4" w:rsidRPr="00191D48" w:rsidRDefault="003838C4" w:rsidP="003329C8">
            <w:pPr>
              <w:jc w:val="right"/>
              <w:rPr>
                <w:bCs/>
                <w:sz w:val="22"/>
                <w:szCs w:val="22"/>
              </w:rPr>
            </w:pPr>
            <w:r>
              <w:rPr>
                <w:bCs/>
                <w:sz w:val="22"/>
                <w:szCs w:val="22"/>
              </w:rPr>
              <w:t>116,6</w:t>
            </w:r>
          </w:p>
        </w:tc>
        <w:tc>
          <w:tcPr>
            <w:tcW w:w="868" w:type="dxa"/>
            <w:tcBorders>
              <w:top w:val="nil"/>
              <w:left w:val="nil"/>
              <w:bottom w:val="nil"/>
              <w:right w:val="nil"/>
            </w:tcBorders>
            <w:vAlign w:val="bottom"/>
          </w:tcPr>
          <w:p w:rsidR="003838C4" w:rsidRPr="00191D48" w:rsidRDefault="003838C4" w:rsidP="003329C8">
            <w:pPr>
              <w:jc w:val="right"/>
              <w:rPr>
                <w:bCs/>
                <w:sz w:val="22"/>
                <w:szCs w:val="22"/>
              </w:rPr>
            </w:pPr>
            <w:r>
              <w:rPr>
                <w:bCs/>
                <w:sz w:val="22"/>
                <w:szCs w:val="22"/>
              </w:rPr>
              <w:t>163,3</w:t>
            </w:r>
          </w:p>
        </w:tc>
      </w:tr>
      <w:tr w:rsidR="003838C4" w:rsidRPr="008B02B4" w:rsidTr="003838C4">
        <w:trPr>
          <w:trHeight w:val="397"/>
          <w:jc w:val="center"/>
        </w:trPr>
        <w:tc>
          <w:tcPr>
            <w:tcW w:w="1455" w:type="dxa"/>
            <w:tcBorders>
              <w:top w:val="nil"/>
              <w:left w:val="nil"/>
              <w:bottom w:val="nil"/>
              <w:right w:val="nil"/>
            </w:tcBorders>
            <w:vAlign w:val="bottom"/>
          </w:tcPr>
          <w:p w:rsidR="003838C4" w:rsidRPr="008B02B4" w:rsidRDefault="003838C4" w:rsidP="003329C8">
            <w:pPr>
              <w:rPr>
                <w:sz w:val="22"/>
                <w:szCs w:val="22"/>
              </w:rPr>
            </w:pPr>
            <w:r w:rsidRPr="008B02B4">
              <w:rPr>
                <w:sz w:val="22"/>
                <w:szCs w:val="22"/>
              </w:rPr>
              <w:t>Nizami</w:t>
            </w:r>
          </w:p>
        </w:tc>
        <w:tc>
          <w:tcPr>
            <w:tcW w:w="868" w:type="dxa"/>
            <w:tcBorders>
              <w:top w:val="nil"/>
              <w:left w:val="nil"/>
              <w:bottom w:val="nil"/>
              <w:right w:val="nil"/>
            </w:tcBorders>
            <w:vAlign w:val="bottom"/>
          </w:tcPr>
          <w:p w:rsidR="003838C4" w:rsidRPr="008B02B4" w:rsidRDefault="003838C4" w:rsidP="003329C8">
            <w:pPr>
              <w:jc w:val="right"/>
              <w:rPr>
                <w:bCs/>
                <w:sz w:val="22"/>
                <w:szCs w:val="22"/>
              </w:rPr>
            </w:pPr>
            <w:r w:rsidRPr="008B02B4">
              <w:rPr>
                <w:bCs/>
                <w:sz w:val="22"/>
                <w:szCs w:val="22"/>
              </w:rPr>
              <w:t>31,9</w:t>
            </w:r>
          </w:p>
        </w:tc>
        <w:tc>
          <w:tcPr>
            <w:tcW w:w="868" w:type="dxa"/>
            <w:tcBorders>
              <w:top w:val="nil"/>
              <w:left w:val="nil"/>
              <w:bottom w:val="nil"/>
              <w:right w:val="nil"/>
            </w:tcBorders>
            <w:vAlign w:val="bottom"/>
          </w:tcPr>
          <w:p w:rsidR="003838C4" w:rsidRPr="008B02B4" w:rsidRDefault="003838C4" w:rsidP="003329C8">
            <w:pPr>
              <w:jc w:val="right"/>
              <w:rPr>
                <w:bCs/>
                <w:sz w:val="22"/>
                <w:szCs w:val="22"/>
              </w:rPr>
            </w:pPr>
            <w:r w:rsidRPr="008B02B4">
              <w:rPr>
                <w:bCs/>
                <w:sz w:val="22"/>
                <w:szCs w:val="22"/>
              </w:rPr>
              <w:t>110,4</w:t>
            </w:r>
          </w:p>
        </w:tc>
        <w:tc>
          <w:tcPr>
            <w:tcW w:w="868" w:type="dxa"/>
            <w:tcBorders>
              <w:top w:val="nil"/>
              <w:left w:val="nil"/>
              <w:bottom w:val="nil"/>
              <w:right w:val="nil"/>
            </w:tcBorders>
          </w:tcPr>
          <w:p w:rsidR="003838C4" w:rsidRDefault="003838C4" w:rsidP="003329C8">
            <w:pPr>
              <w:jc w:val="right"/>
              <w:rPr>
                <w:bCs/>
                <w:sz w:val="22"/>
                <w:szCs w:val="22"/>
              </w:rPr>
            </w:pPr>
          </w:p>
          <w:p w:rsidR="003838C4" w:rsidRPr="008B02B4" w:rsidRDefault="003838C4" w:rsidP="003329C8">
            <w:pPr>
              <w:jc w:val="right"/>
              <w:rPr>
                <w:bCs/>
                <w:sz w:val="22"/>
                <w:szCs w:val="22"/>
              </w:rPr>
            </w:pPr>
            <w:r>
              <w:rPr>
                <w:bCs/>
                <w:sz w:val="22"/>
                <w:szCs w:val="22"/>
              </w:rPr>
              <w:t>1,6 d.</w:t>
            </w:r>
          </w:p>
        </w:tc>
        <w:tc>
          <w:tcPr>
            <w:tcW w:w="868" w:type="dxa"/>
            <w:tcBorders>
              <w:top w:val="nil"/>
              <w:left w:val="nil"/>
              <w:bottom w:val="nil"/>
              <w:right w:val="nil"/>
            </w:tcBorders>
            <w:vAlign w:val="bottom"/>
          </w:tcPr>
          <w:p w:rsidR="003838C4" w:rsidRPr="00191D48" w:rsidRDefault="003838C4" w:rsidP="003329C8">
            <w:pPr>
              <w:jc w:val="right"/>
              <w:rPr>
                <w:bCs/>
                <w:sz w:val="22"/>
                <w:szCs w:val="22"/>
              </w:rPr>
            </w:pPr>
            <w:r>
              <w:rPr>
                <w:bCs/>
                <w:sz w:val="22"/>
                <w:szCs w:val="22"/>
              </w:rPr>
              <w:t>114,0</w:t>
            </w:r>
          </w:p>
        </w:tc>
        <w:tc>
          <w:tcPr>
            <w:tcW w:w="868" w:type="dxa"/>
            <w:tcBorders>
              <w:top w:val="nil"/>
              <w:left w:val="nil"/>
              <w:bottom w:val="nil"/>
              <w:right w:val="nil"/>
            </w:tcBorders>
            <w:vAlign w:val="bottom"/>
          </w:tcPr>
          <w:p w:rsidR="003838C4" w:rsidRPr="00191D48" w:rsidRDefault="003838C4" w:rsidP="003329C8">
            <w:pPr>
              <w:jc w:val="right"/>
              <w:rPr>
                <w:bCs/>
                <w:sz w:val="22"/>
                <w:szCs w:val="22"/>
              </w:rPr>
            </w:pPr>
            <w:r>
              <w:rPr>
                <w:bCs/>
                <w:sz w:val="22"/>
                <w:szCs w:val="22"/>
              </w:rPr>
              <w:t>108,6</w:t>
            </w:r>
          </w:p>
        </w:tc>
      </w:tr>
      <w:tr w:rsidR="003838C4" w:rsidRPr="008B02B4" w:rsidTr="003838C4">
        <w:trPr>
          <w:trHeight w:val="397"/>
          <w:jc w:val="center"/>
        </w:trPr>
        <w:tc>
          <w:tcPr>
            <w:tcW w:w="1455" w:type="dxa"/>
            <w:tcBorders>
              <w:top w:val="nil"/>
              <w:left w:val="nil"/>
              <w:bottom w:val="nil"/>
              <w:right w:val="nil"/>
            </w:tcBorders>
            <w:vAlign w:val="bottom"/>
          </w:tcPr>
          <w:p w:rsidR="003838C4" w:rsidRPr="008B02B4" w:rsidRDefault="003838C4" w:rsidP="003329C8">
            <w:pPr>
              <w:rPr>
                <w:sz w:val="22"/>
                <w:szCs w:val="22"/>
              </w:rPr>
            </w:pPr>
            <w:r w:rsidRPr="008B02B4">
              <w:rPr>
                <w:sz w:val="22"/>
                <w:szCs w:val="22"/>
              </w:rPr>
              <w:t>Pirallahı</w:t>
            </w:r>
          </w:p>
        </w:tc>
        <w:tc>
          <w:tcPr>
            <w:tcW w:w="868" w:type="dxa"/>
            <w:tcBorders>
              <w:top w:val="nil"/>
              <w:left w:val="nil"/>
              <w:bottom w:val="nil"/>
              <w:right w:val="nil"/>
            </w:tcBorders>
            <w:vAlign w:val="bottom"/>
          </w:tcPr>
          <w:p w:rsidR="003838C4" w:rsidRPr="008B02B4" w:rsidRDefault="003838C4" w:rsidP="003329C8">
            <w:pPr>
              <w:jc w:val="right"/>
              <w:rPr>
                <w:bCs/>
                <w:sz w:val="22"/>
                <w:szCs w:val="22"/>
              </w:rPr>
            </w:pPr>
            <w:r w:rsidRPr="008B02B4">
              <w:rPr>
                <w:bCs/>
                <w:sz w:val="22"/>
                <w:szCs w:val="22"/>
              </w:rPr>
              <w:t>30,4</w:t>
            </w:r>
          </w:p>
        </w:tc>
        <w:tc>
          <w:tcPr>
            <w:tcW w:w="868" w:type="dxa"/>
            <w:tcBorders>
              <w:top w:val="nil"/>
              <w:left w:val="nil"/>
              <w:bottom w:val="nil"/>
              <w:right w:val="nil"/>
            </w:tcBorders>
            <w:vAlign w:val="bottom"/>
          </w:tcPr>
          <w:p w:rsidR="003838C4" w:rsidRPr="008B02B4" w:rsidRDefault="003838C4" w:rsidP="003329C8">
            <w:pPr>
              <w:jc w:val="right"/>
              <w:rPr>
                <w:bCs/>
                <w:sz w:val="22"/>
                <w:szCs w:val="22"/>
              </w:rPr>
            </w:pPr>
            <w:r w:rsidRPr="008B02B4">
              <w:rPr>
                <w:bCs/>
                <w:sz w:val="22"/>
                <w:szCs w:val="22"/>
              </w:rPr>
              <w:t>75,1</w:t>
            </w:r>
          </w:p>
        </w:tc>
        <w:tc>
          <w:tcPr>
            <w:tcW w:w="868" w:type="dxa"/>
            <w:tcBorders>
              <w:top w:val="nil"/>
              <w:left w:val="nil"/>
              <w:bottom w:val="nil"/>
              <w:right w:val="nil"/>
            </w:tcBorders>
          </w:tcPr>
          <w:p w:rsidR="003838C4" w:rsidRDefault="003838C4" w:rsidP="003329C8">
            <w:pPr>
              <w:jc w:val="right"/>
              <w:rPr>
                <w:bCs/>
                <w:sz w:val="22"/>
                <w:szCs w:val="22"/>
              </w:rPr>
            </w:pPr>
          </w:p>
          <w:p w:rsidR="003838C4" w:rsidRPr="008B02B4" w:rsidRDefault="003838C4" w:rsidP="003329C8">
            <w:pPr>
              <w:jc w:val="right"/>
              <w:rPr>
                <w:bCs/>
                <w:sz w:val="22"/>
                <w:szCs w:val="22"/>
              </w:rPr>
            </w:pPr>
            <w:r>
              <w:rPr>
                <w:bCs/>
                <w:sz w:val="22"/>
                <w:szCs w:val="22"/>
              </w:rPr>
              <w:t>2,5 d.</w:t>
            </w:r>
          </w:p>
        </w:tc>
        <w:tc>
          <w:tcPr>
            <w:tcW w:w="868" w:type="dxa"/>
            <w:tcBorders>
              <w:top w:val="nil"/>
              <w:left w:val="nil"/>
              <w:bottom w:val="nil"/>
              <w:right w:val="nil"/>
            </w:tcBorders>
            <w:vAlign w:val="bottom"/>
          </w:tcPr>
          <w:p w:rsidR="003838C4" w:rsidRPr="00191D48" w:rsidRDefault="003838C4" w:rsidP="003329C8">
            <w:pPr>
              <w:jc w:val="right"/>
              <w:rPr>
                <w:bCs/>
                <w:sz w:val="22"/>
                <w:szCs w:val="22"/>
              </w:rPr>
            </w:pPr>
            <w:r>
              <w:rPr>
                <w:bCs/>
                <w:sz w:val="22"/>
                <w:szCs w:val="22"/>
              </w:rPr>
              <w:t>125,1</w:t>
            </w:r>
          </w:p>
        </w:tc>
        <w:tc>
          <w:tcPr>
            <w:tcW w:w="868" w:type="dxa"/>
            <w:tcBorders>
              <w:top w:val="nil"/>
              <w:left w:val="nil"/>
              <w:bottom w:val="nil"/>
              <w:right w:val="nil"/>
            </w:tcBorders>
            <w:vAlign w:val="bottom"/>
          </w:tcPr>
          <w:p w:rsidR="003838C4" w:rsidRPr="00191D48" w:rsidRDefault="003838C4" w:rsidP="00EA6667">
            <w:pPr>
              <w:jc w:val="right"/>
              <w:rPr>
                <w:bCs/>
                <w:sz w:val="22"/>
                <w:szCs w:val="22"/>
              </w:rPr>
            </w:pPr>
            <w:r>
              <w:rPr>
                <w:bCs/>
                <w:sz w:val="22"/>
                <w:szCs w:val="22"/>
              </w:rPr>
              <w:t>1</w:t>
            </w:r>
            <w:r w:rsidR="00EA6667">
              <w:rPr>
                <w:bCs/>
                <w:sz w:val="22"/>
                <w:szCs w:val="22"/>
              </w:rPr>
              <w:t>1</w:t>
            </w:r>
            <w:r>
              <w:rPr>
                <w:bCs/>
                <w:sz w:val="22"/>
                <w:szCs w:val="22"/>
              </w:rPr>
              <w:t>5,0</w:t>
            </w:r>
          </w:p>
        </w:tc>
      </w:tr>
      <w:tr w:rsidR="003838C4" w:rsidRPr="008B02B4" w:rsidTr="003838C4">
        <w:trPr>
          <w:trHeight w:val="397"/>
          <w:jc w:val="center"/>
        </w:trPr>
        <w:tc>
          <w:tcPr>
            <w:tcW w:w="1455" w:type="dxa"/>
            <w:tcBorders>
              <w:top w:val="nil"/>
              <w:left w:val="nil"/>
              <w:bottom w:val="nil"/>
              <w:right w:val="nil"/>
            </w:tcBorders>
            <w:vAlign w:val="bottom"/>
          </w:tcPr>
          <w:p w:rsidR="003838C4" w:rsidRPr="008B02B4" w:rsidRDefault="003838C4" w:rsidP="003329C8">
            <w:pPr>
              <w:rPr>
                <w:sz w:val="22"/>
                <w:szCs w:val="22"/>
              </w:rPr>
            </w:pPr>
            <w:r w:rsidRPr="008B02B4">
              <w:rPr>
                <w:sz w:val="22"/>
                <w:szCs w:val="22"/>
              </w:rPr>
              <w:t>Sabunçu</w:t>
            </w:r>
          </w:p>
        </w:tc>
        <w:tc>
          <w:tcPr>
            <w:tcW w:w="868" w:type="dxa"/>
            <w:tcBorders>
              <w:top w:val="nil"/>
              <w:left w:val="nil"/>
              <w:bottom w:val="nil"/>
              <w:right w:val="nil"/>
            </w:tcBorders>
            <w:vAlign w:val="bottom"/>
          </w:tcPr>
          <w:p w:rsidR="003838C4" w:rsidRPr="008B02B4" w:rsidRDefault="003838C4" w:rsidP="003329C8">
            <w:pPr>
              <w:jc w:val="right"/>
              <w:rPr>
                <w:bCs/>
                <w:sz w:val="22"/>
                <w:szCs w:val="22"/>
              </w:rPr>
            </w:pPr>
            <w:r w:rsidRPr="008B02B4">
              <w:rPr>
                <w:bCs/>
                <w:sz w:val="22"/>
                <w:szCs w:val="22"/>
              </w:rPr>
              <w:t>33,5</w:t>
            </w:r>
          </w:p>
        </w:tc>
        <w:tc>
          <w:tcPr>
            <w:tcW w:w="868" w:type="dxa"/>
            <w:tcBorders>
              <w:top w:val="nil"/>
              <w:left w:val="nil"/>
              <w:bottom w:val="nil"/>
              <w:right w:val="nil"/>
            </w:tcBorders>
            <w:vAlign w:val="bottom"/>
          </w:tcPr>
          <w:p w:rsidR="003838C4" w:rsidRPr="008B02B4" w:rsidRDefault="003838C4" w:rsidP="003329C8">
            <w:pPr>
              <w:jc w:val="right"/>
              <w:rPr>
                <w:bCs/>
                <w:sz w:val="22"/>
                <w:szCs w:val="22"/>
              </w:rPr>
            </w:pPr>
            <w:r w:rsidRPr="008B02B4">
              <w:rPr>
                <w:bCs/>
                <w:sz w:val="22"/>
                <w:szCs w:val="22"/>
              </w:rPr>
              <w:t>97,2</w:t>
            </w:r>
          </w:p>
        </w:tc>
        <w:tc>
          <w:tcPr>
            <w:tcW w:w="868" w:type="dxa"/>
            <w:tcBorders>
              <w:top w:val="nil"/>
              <w:left w:val="nil"/>
              <w:bottom w:val="nil"/>
              <w:right w:val="nil"/>
            </w:tcBorders>
          </w:tcPr>
          <w:p w:rsidR="003838C4" w:rsidRDefault="003838C4" w:rsidP="003329C8">
            <w:pPr>
              <w:jc w:val="right"/>
              <w:rPr>
                <w:bCs/>
                <w:sz w:val="22"/>
                <w:szCs w:val="22"/>
              </w:rPr>
            </w:pPr>
          </w:p>
          <w:p w:rsidR="003838C4" w:rsidRPr="008B02B4" w:rsidRDefault="003838C4" w:rsidP="003329C8">
            <w:pPr>
              <w:jc w:val="right"/>
              <w:rPr>
                <w:bCs/>
                <w:sz w:val="22"/>
                <w:szCs w:val="22"/>
              </w:rPr>
            </w:pPr>
            <w:r>
              <w:rPr>
                <w:bCs/>
                <w:sz w:val="22"/>
                <w:szCs w:val="22"/>
              </w:rPr>
              <w:t>1,8 d.</w:t>
            </w:r>
          </w:p>
        </w:tc>
        <w:tc>
          <w:tcPr>
            <w:tcW w:w="868" w:type="dxa"/>
            <w:tcBorders>
              <w:top w:val="nil"/>
              <w:left w:val="nil"/>
              <w:bottom w:val="nil"/>
              <w:right w:val="nil"/>
            </w:tcBorders>
            <w:vAlign w:val="bottom"/>
          </w:tcPr>
          <w:p w:rsidR="003838C4" w:rsidRPr="00191D48" w:rsidRDefault="003838C4" w:rsidP="003329C8">
            <w:pPr>
              <w:jc w:val="right"/>
              <w:rPr>
                <w:bCs/>
                <w:sz w:val="22"/>
                <w:szCs w:val="22"/>
              </w:rPr>
            </w:pPr>
            <w:r>
              <w:rPr>
                <w:bCs/>
                <w:sz w:val="22"/>
                <w:szCs w:val="22"/>
              </w:rPr>
              <w:t>2,5 d.</w:t>
            </w:r>
          </w:p>
        </w:tc>
        <w:tc>
          <w:tcPr>
            <w:tcW w:w="868" w:type="dxa"/>
            <w:tcBorders>
              <w:top w:val="nil"/>
              <w:left w:val="nil"/>
              <w:bottom w:val="nil"/>
              <w:right w:val="nil"/>
            </w:tcBorders>
            <w:vAlign w:val="bottom"/>
          </w:tcPr>
          <w:p w:rsidR="003838C4" w:rsidRPr="00191D48" w:rsidRDefault="003838C4" w:rsidP="003329C8">
            <w:pPr>
              <w:jc w:val="right"/>
              <w:rPr>
                <w:bCs/>
                <w:sz w:val="22"/>
                <w:szCs w:val="22"/>
              </w:rPr>
            </w:pPr>
            <w:r>
              <w:rPr>
                <w:bCs/>
                <w:sz w:val="22"/>
                <w:szCs w:val="22"/>
              </w:rPr>
              <w:t>113,3</w:t>
            </w:r>
          </w:p>
        </w:tc>
      </w:tr>
      <w:tr w:rsidR="003838C4" w:rsidRPr="008B02B4" w:rsidTr="003838C4">
        <w:trPr>
          <w:trHeight w:val="397"/>
          <w:jc w:val="center"/>
        </w:trPr>
        <w:tc>
          <w:tcPr>
            <w:tcW w:w="1455" w:type="dxa"/>
            <w:tcBorders>
              <w:top w:val="nil"/>
              <w:left w:val="nil"/>
              <w:bottom w:val="nil"/>
              <w:right w:val="nil"/>
            </w:tcBorders>
            <w:vAlign w:val="bottom"/>
          </w:tcPr>
          <w:p w:rsidR="003838C4" w:rsidRPr="008B02B4" w:rsidRDefault="003838C4" w:rsidP="003329C8">
            <w:pPr>
              <w:rPr>
                <w:sz w:val="22"/>
                <w:szCs w:val="22"/>
              </w:rPr>
            </w:pPr>
            <w:r w:rsidRPr="008B02B4">
              <w:rPr>
                <w:sz w:val="22"/>
                <w:szCs w:val="22"/>
              </w:rPr>
              <w:t>Səbail</w:t>
            </w:r>
          </w:p>
        </w:tc>
        <w:tc>
          <w:tcPr>
            <w:tcW w:w="868" w:type="dxa"/>
            <w:tcBorders>
              <w:top w:val="nil"/>
              <w:left w:val="nil"/>
              <w:bottom w:val="nil"/>
              <w:right w:val="nil"/>
            </w:tcBorders>
            <w:vAlign w:val="bottom"/>
          </w:tcPr>
          <w:p w:rsidR="003838C4" w:rsidRPr="008B02B4" w:rsidRDefault="003838C4" w:rsidP="003329C8">
            <w:pPr>
              <w:jc w:val="right"/>
              <w:rPr>
                <w:bCs/>
                <w:sz w:val="22"/>
                <w:szCs w:val="22"/>
              </w:rPr>
            </w:pPr>
            <w:r w:rsidRPr="008B02B4">
              <w:rPr>
                <w:bCs/>
                <w:sz w:val="22"/>
                <w:szCs w:val="22"/>
              </w:rPr>
              <w:t>41,6</w:t>
            </w:r>
          </w:p>
        </w:tc>
        <w:tc>
          <w:tcPr>
            <w:tcW w:w="868" w:type="dxa"/>
            <w:tcBorders>
              <w:top w:val="nil"/>
              <w:left w:val="nil"/>
              <w:bottom w:val="nil"/>
              <w:right w:val="nil"/>
            </w:tcBorders>
            <w:vAlign w:val="bottom"/>
          </w:tcPr>
          <w:p w:rsidR="003838C4" w:rsidRPr="008B02B4" w:rsidRDefault="003838C4" w:rsidP="003329C8">
            <w:pPr>
              <w:jc w:val="right"/>
              <w:rPr>
                <w:bCs/>
                <w:sz w:val="22"/>
                <w:szCs w:val="22"/>
              </w:rPr>
            </w:pPr>
            <w:r w:rsidRPr="008B02B4">
              <w:rPr>
                <w:bCs/>
                <w:sz w:val="22"/>
                <w:szCs w:val="22"/>
              </w:rPr>
              <w:t>170,9</w:t>
            </w:r>
          </w:p>
        </w:tc>
        <w:tc>
          <w:tcPr>
            <w:tcW w:w="868" w:type="dxa"/>
            <w:tcBorders>
              <w:top w:val="nil"/>
              <w:left w:val="nil"/>
              <w:bottom w:val="nil"/>
              <w:right w:val="nil"/>
            </w:tcBorders>
          </w:tcPr>
          <w:p w:rsidR="003838C4" w:rsidRDefault="003838C4" w:rsidP="003329C8">
            <w:pPr>
              <w:jc w:val="right"/>
              <w:rPr>
                <w:bCs/>
                <w:sz w:val="22"/>
                <w:szCs w:val="22"/>
              </w:rPr>
            </w:pPr>
          </w:p>
          <w:p w:rsidR="003838C4" w:rsidRPr="008B02B4" w:rsidRDefault="003838C4" w:rsidP="003329C8">
            <w:pPr>
              <w:jc w:val="right"/>
              <w:rPr>
                <w:bCs/>
                <w:sz w:val="22"/>
                <w:szCs w:val="22"/>
              </w:rPr>
            </w:pPr>
            <w:r>
              <w:rPr>
                <w:bCs/>
                <w:sz w:val="22"/>
                <w:szCs w:val="22"/>
              </w:rPr>
              <w:t>131,1</w:t>
            </w:r>
          </w:p>
        </w:tc>
        <w:tc>
          <w:tcPr>
            <w:tcW w:w="868" w:type="dxa"/>
            <w:tcBorders>
              <w:top w:val="nil"/>
              <w:left w:val="nil"/>
              <w:bottom w:val="nil"/>
              <w:right w:val="nil"/>
            </w:tcBorders>
            <w:vAlign w:val="bottom"/>
          </w:tcPr>
          <w:p w:rsidR="003838C4" w:rsidRPr="00191D48" w:rsidRDefault="003838C4" w:rsidP="003329C8">
            <w:pPr>
              <w:jc w:val="right"/>
              <w:rPr>
                <w:bCs/>
                <w:sz w:val="22"/>
                <w:szCs w:val="22"/>
              </w:rPr>
            </w:pPr>
            <w:r>
              <w:rPr>
                <w:bCs/>
                <w:sz w:val="22"/>
                <w:szCs w:val="22"/>
              </w:rPr>
              <w:t>112,1</w:t>
            </w:r>
          </w:p>
        </w:tc>
        <w:tc>
          <w:tcPr>
            <w:tcW w:w="868" w:type="dxa"/>
            <w:tcBorders>
              <w:top w:val="nil"/>
              <w:left w:val="nil"/>
              <w:bottom w:val="nil"/>
              <w:right w:val="nil"/>
            </w:tcBorders>
            <w:vAlign w:val="bottom"/>
          </w:tcPr>
          <w:p w:rsidR="003838C4" w:rsidRPr="00191D48" w:rsidRDefault="003838C4" w:rsidP="003329C8">
            <w:pPr>
              <w:jc w:val="right"/>
              <w:rPr>
                <w:bCs/>
                <w:sz w:val="22"/>
                <w:szCs w:val="22"/>
              </w:rPr>
            </w:pPr>
            <w:r>
              <w:rPr>
                <w:bCs/>
                <w:sz w:val="22"/>
                <w:szCs w:val="22"/>
              </w:rPr>
              <w:t>113,1</w:t>
            </w:r>
          </w:p>
        </w:tc>
      </w:tr>
      <w:tr w:rsidR="003838C4" w:rsidRPr="008B02B4" w:rsidTr="003838C4">
        <w:trPr>
          <w:trHeight w:val="397"/>
          <w:jc w:val="center"/>
        </w:trPr>
        <w:tc>
          <w:tcPr>
            <w:tcW w:w="1455" w:type="dxa"/>
            <w:tcBorders>
              <w:top w:val="nil"/>
              <w:left w:val="nil"/>
              <w:bottom w:val="nil"/>
              <w:right w:val="nil"/>
            </w:tcBorders>
            <w:vAlign w:val="bottom"/>
          </w:tcPr>
          <w:p w:rsidR="003838C4" w:rsidRPr="008B02B4" w:rsidRDefault="003838C4" w:rsidP="003329C8">
            <w:pPr>
              <w:rPr>
                <w:sz w:val="22"/>
                <w:szCs w:val="22"/>
              </w:rPr>
            </w:pPr>
            <w:r w:rsidRPr="008B02B4">
              <w:rPr>
                <w:sz w:val="22"/>
                <w:szCs w:val="22"/>
              </w:rPr>
              <w:t>Suraxanı</w:t>
            </w:r>
          </w:p>
        </w:tc>
        <w:tc>
          <w:tcPr>
            <w:tcW w:w="868" w:type="dxa"/>
            <w:tcBorders>
              <w:top w:val="nil"/>
              <w:left w:val="nil"/>
              <w:bottom w:val="nil"/>
              <w:right w:val="nil"/>
            </w:tcBorders>
            <w:vAlign w:val="bottom"/>
          </w:tcPr>
          <w:p w:rsidR="003838C4" w:rsidRPr="008B02B4" w:rsidRDefault="003838C4" w:rsidP="003329C8">
            <w:pPr>
              <w:jc w:val="right"/>
              <w:rPr>
                <w:bCs/>
                <w:sz w:val="22"/>
                <w:szCs w:val="22"/>
              </w:rPr>
            </w:pPr>
            <w:r w:rsidRPr="008B02B4">
              <w:rPr>
                <w:bCs/>
                <w:sz w:val="22"/>
                <w:szCs w:val="22"/>
              </w:rPr>
              <w:t>28,4</w:t>
            </w:r>
          </w:p>
        </w:tc>
        <w:tc>
          <w:tcPr>
            <w:tcW w:w="868" w:type="dxa"/>
            <w:tcBorders>
              <w:top w:val="nil"/>
              <w:left w:val="nil"/>
              <w:bottom w:val="nil"/>
              <w:right w:val="nil"/>
            </w:tcBorders>
            <w:vAlign w:val="bottom"/>
          </w:tcPr>
          <w:p w:rsidR="003838C4" w:rsidRPr="008B02B4" w:rsidRDefault="003838C4" w:rsidP="003329C8">
            <w:pPr>
              <w:jc w:val="right"/>
              <w:rPr>
                <w:bCs/>
                <w:sz w:val="22"/>
                <w:szCs w:val="22"/>
              </w:rPr>
            </w:pPr>
            <w:r w:rsidRPr="008B02B4">
              <w:rPr>
                <w:bCs/>
                <w:sz w:val="22"/>
                <w:szCs w:val="22"/>
              </w:rPr>
              <w:t>83,6</w:t>
            </w:r>
          </w:p>
        </w:tc>
        <w:tc>
          <w:tcPr>
            <w:tcW w:w="868" w:type="dxa"/>
            <w:tcBorders>
              <w:top w:val="nil"/>
              <w:left w:val="nil"/>
              <w:bottom w:val="nil"/>
              <w:right w:val="nil"/>
            </w:tcBorders>
          </w:tcPr>
          <w:p w:rsidR="003838C4" w:rsidRDefault="003838C4" w:rsidP="003329C8">
            <w:pPr>
              <w:jc w:val="right"/>
              <w:rPr>
                <w:bCs/>
                <w:sz w:val="22"/>
                <w:szCs w:val="22"/>
              </w:rPr>
            </w:pPr>
          </w:p>
          <w:p w:rsidR="003838C4" w:rsidRPr="008B02B4" w:rsidRDefault="003838C4" w:rsidP="003329C8">
            <w:pPr>
              <w:jc w:val="right"/>
              <w:rPr>
                <w:bCs/>
                <w:sz w:val="22"/>
                <w:szCs w:val="22"/>
              </w:rPr>
            </w:pPr>
            <w:r>
              <w:rPr>
                <w:bCs/>
                <w:sz w:val="22"/>
                <w:szCs w:val="22"/>
              </w:rPr>
              <w:t>2,7 d.</w:t>
            </w:r>
          </w:p>
        </w:tc>
        <w:tc>
          <w:tcPr>
            <w:tcW w:w="868" w:type="dxa"/>
            <w:tcBorders>
              <w:top w:val="nil"/>
              <w:left w:val="nil"/>
              <w:bottom w:val="nil"/>
              <w:right w:val="nil"/>
            </w:tcBorders>
            <w:vAlign w:val="bottom"/>
          </w:tcPr>
          <w:p w:rsidR="003838C4" w:rsidRPr="00191D48" w:rsidRDefault="003838C4" w:rsidP="003329C8">
            <w:pPr>
              <w:jc w:val="right"/>
              <w:rPr>
                <w:bCs/>
                <w:sz w:val="22"/>
                <w:szCs w:val="22"/>
              </w:rPr>
            </w:pPr>
            <w:r>
              <w:rPr>
                <w:bCs/>
                <w:sz w:val="22"/>
                <w:szCs w:val="22"/>
              </w:rPr>
              <w:t>130,0</w:t>
            </w:r>
          </w:p>
        </w:tc>
        <w:tc>
          <w:tcPr>
            <w:tcW w:w="868" w:type="dxa"/>
            <w:tcBorders>
              <w:top w:val="nil"/>
              <w:left w:val="nil"/>
              <w:bottom w:val="nil"/>
              <w:right w:val="nil"/>
            </w:tcBorders>
            <w:vAlign w:val="bottom"/>
          </w:tcPr>
          <w:p w:rsidR="003838C4" w:rsidRPr="00191D48" w:rsidRDefault="003838C4" w:rsidP="003329C8">
            <w:pPr>
              <w:jc w:val="right"/>
              <w:rPr>
                <w:bCs/>
                <w:sz w:val="22"/>
                <w:szCs w:val="22"/>
              </w:rPr>
            </w:pPr>
            <w:r>
              <w:rPr>
                <w:bCs/>
                <w:sz w:val="22"/>
                <w:szCs w:val="22"/>
              </w:rPr>
              <w:t>113,2</w:t>
            </w:r>
          </w:p>
        </w:tc>
      </w:tr>
      <w:tr w:rsidR="003838C4" w:rsidRPr="008B02B4" w:rsidTr="003838C4">
        <w:trPr>
          <w:trHeight w:val="397"/>
          <w:jc w:val="center"/>
        </w:trPr>
        <w:tc>
          <w:tcPr>
            <w:tcW w:w="1455" w:type="dxa"/>
            <w:tcBorders>
              <w:top w:val="nil"/>
              <w:left w:val="nil"/>
              <w:bottom w:val="double" w:sz="4" w:space="0" w:color="auto"/>
              <w:right w:val="nil"/>
            </w:tcBorders>
            <w:vAlign w:val="bottom"/>
          </w:tcPr>
          <w:p w:rsidR="003838C4" w:rsidRPr="008B02B4" w:rsidRDefault="003838C4" w:rsidP="003329C8">
            <w:pPr>
              <w:rPr>
                <w:sz w:val="22"/>
                <w:szCs w:val="22"/>
              </w:rPr>
            </w:pPr>
            <w:r w:rsidRPr="008B02B4">
              <w:rPr>
                <w:sz w:val="22"/>
                <w:szCs w:val="22"/>
              </w:rPr>
              <w:t>Yasamal</w:t>
            </w:r>
          </w:p>
        </w:tc>
        <w:tc>
          <w:tcPr>
            <w:tcW w:w="868" w:type="dxa"/>
            <w:tcBorders>
              <w:top w:val="nil"/>
              <w:left w:val="nil"/>
              <w:bottom w:val="double" w:sz="4" w:space="0" w:color="auto"/>
              <w:right w:val="nil"/>
            </w:tcBorders>
            <w:vAlign w:val="bottom"/>
          </w:tcPr>
          <w:p w:rsidR="003838C4" w:rsidRPr="008B02B4" w:rsidRDefault="003838C4" w:rsidP="003329C8">
            <w:pPr>
              <w:jc w:val="right"/>
              <w:rPr>
                <w:bCs/>
                <w:sz w:val="22"/>
                <w:szCs w:val="22"/>
              </w:rPr>
            </w:pPr>
            <w:r w:rsidRPr="008B02B4">
              <w:rPr>
                <w:bCs/>
                <w:sz w:val="22"/>
                <w:szCs w:val="22"/>
              </w:rPr>
              <w:t>60,3</w:t>
            </w:r>
          </w:p>
        </w:tc>
        <w:tc>
          <w:tcPr>
            <w:tcW w:w="868" w:type="dxa"/>
            <w:tcBorders>
              <w:top w:val="nil"/>
              <w:left w:val="nil"/>
              <w:bottom w:val="double" w:sz="4" w:space="0" w:color="auto"/>
              <w:right w:val="nil"/>
            </w:tcBorders>
            <w:vAlign w:val="bottom"/>
          </w:tcPr>
          <w:p w:rsidR="003838C4" w:rsidRPr="008B02B4" w:rsidRDefault="003838C4" w:rsidP="003329C8">
            <w:pPr>
              <w:jc w:val="right"/>
              <w:rPr>
                <w:bCs/>
                <w:sz w:val="22"/>
                <w:szCs w:val="22"/>
              </w:rPr>
            </w:pPr>
            <w:r w:rsidRPr="008B02B4">
              <w:rPr>
                <w:bCs/>
                <w:sz w:val="22"/>
                <w:szCs w:val="22"/>
              </w:rPr>
              <w:t>103,1</w:t>
            </w:r>
          </w:p>
        </w:tc>
        <w:tc>
          <w:tcPr>
            <w:tcW w:w="868" w:type="dxa"/>
            <w:tcBorders>
              <w:top w:val="nil"/>
              <w:left w:val="nil"/>
              <w:bottom w:val="double" w:sz="4" w:space="0" w:color="auto"/>
              <w:right w:val="nil"/>
            </w:tcBorders>
          </w:tcPr>
          <w:p w:rsidR="003838C4" w:rsidRDefault="003838C4" w:rsidP="003329C8">
            <w:pPr>
              <w:jc w:val="right"/>
              <w:rPr>
                <w:bCs/>
                <w:sz w:val="22"/>
                <w:szCs w:val="22"/>
              </w:rPr>
            </w:pPr>
          </w:p>
          <w:p w:rsidR="003838C4" w:rsidRPr="008B02B4" w:rsidRDefault="003838C4" w:rsidP="003329C8">
            <w:pPr>
              <w:jc w:val="right"/>
              <w:rPr>
                <w:bCs/>
                <w:sz w:val="22"/>
                <w:szCs w:val="22"/>
              </w:rPr>
            </w:pPr>
            <w:r>
              <w:rPr>
                <w:bCs/>
                <w:sz w:val="22"/>
                <w:szCs w:val="22"/>
              </w:rPr>
              <w:t>118,0</w:t>
            </w:r>
          </w:p>
        </w:tc>
        <w:tc>
          <w:tcPr>
            <w:tcW w:w="868" w:type="dxa"/>
            <w:tcBorders>
              <w:top w:val="nil"/>
              <w:left w:val="nil"/>
              <w:bottom w:val="double" w:sz="4" w:space="0" w:color="auto"/>
              <w:right w:val="nil"/>
            </w:tcBorders>
            <w:vAlign w:val="bottom"/>
          </w:tcPr>
          <w:p w:rsidR="003838C4" w:rsidRPr="00191D48" w:rsidRDefault="003838C4" w:rsidP="003329C8">
            <w:pPr>
              <w:jc w:val="right"/>
              <w:rPr>
                <w:bCs/>
                <w:sz w:val="22"/>
                <w:szCs w:val="22"/>
              </w:rPr>
            </w:pPr>
            <w:r>
              <w:rPr>
                <w:bCs/>
                <w:sz w:val="22"/>
                <w:szCs w:val="22"/>
              </w:rPr>
              <w:t>140,5</w:t>
            </w:r>
          </w:p>
        </w:tc>
        <w:tc>
          <w:tcPr>
            <w:tcW w:w="868" w:type="dxa"/>
            <w:tcBorders>
              <w:top w:val="nil"/>
              <w:left w:val="nil"/>
              <w:bottom w:val="double" w:sz="4" w:space="0" w:color="auto"/>
              <w:right w:val="nil"/>
            </w:tcBorders>
            <w:vAlign w:val="bottom"/>
          </w:tcPr>
          <w:p w:rsidR="003838C4" w:rsidRPr="00191D48" w:rsidRDefault="003838C4" w:rsidP="003329C8">
            <w:pPr>
              <w:jc w:val="right"/>
              <w:rPr>
                <w:bCs/>
                <w:sz w:val="22"/>
                <w:szCs w:val="22"/>
              </w:rPr>
            </w:pPr>
            <w:r>
              <w:rPr>
                <w:bCs/>
                <w:sz w:val="22"/>
                <w:szCs w:val="22"/>
              </w:rPr>
              <w:t>107,6</w:t>
            </w:r>
          </w:p>
        </w:tc>
      </w:tr>
    </w:tbl>
    <w:p w:rsidR="004569AE" w:rsidRPr="00856B0B" w:rsidRDefault="004569AE" w:rsidP="004569AE">
      <w:pPr>
        <w:ind w:left="426"/>
        <w:jc w:val="center"/>
        <w:rPr>
          <w:color w:val="FF0000"/>
          <w:sz w:val="22"/>
          <w:szCs w:val="22"/>
        </w:rPr>
      </w:pPr>
    </w:p>
    <w:p w:rsidR="004569AE" w:rsidRPr="00856B0B" w:rsidRDefault="004569AE" w:rsidP="004569AE">
      <w:pPr>
        <w:pStyle w:val="a8"/>
        <w:ind w:left="0"/>
        <w:jc w:val="center"/>
        <w:rPr>
          <w:b/>
          <w:color w:val="FF0000"/>
          <w:sz w:val="22"/>
          <w:szCs w:val="22"/>
        </w:rPr>
      </w:pPr>
    </w:p>
    <w:p w:rsidR="004569AE" w:rsidRPr="00856B0B" w:rsidRDefault="004569AE" w:rsidP="004569AE">
      <w:pPr>
        <w:pStyle w:val="a8"/>
        <w:ind w:left="0"/>
        <w:jc w:val="center"/>
        <w:rPr>
          <w:b/>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Default="004569AE" w:rsidP="004569AE">
      <w:pPr>
        <w:rPr>
          <w:color w:val="FF0000"/>
          <w:sz w:val="22"/>
          <w:szCs w:val="22"/>
        </w:rPr>
      </w:pPr>
    </w:p>
    <w:p w:rsidR="004569AE" w:rsidRPr="00856B0B" w:rsidRDefault="004569AE" w:rsidP="004569AE">
      <w:pPr>
        <w:rPr>
          <w:color w:val="FF0000"/>
          <w:sz w:val="22"/>
          <w:szCs w:val="22"/>
        </w:rPr>
      </w:pPr>
    </w:p>
    <w:p w:rsidR="004569AE" w:rsidRPr="008B02B4" w:rsidRDefault="004569AE" w:rsidP="004569AE">
      <w:pPr>
        <w:ind w:left="142"/>
        <w:rPr>
          <w:b/>
          <w:sz w:val="22"/>
          <w:szCs w:val="22"/>
        </w:rPr>
      </w:pPr>
      <w:r>
        <w:rPr>
          <w:b/>
          <w:sz w:val="22"/>
          <w:szCs w:val="22"/>
        </w:rPr>
        <w:lastRenderedPageBreak/>
        <w:t xml:space="preserve"> </w:t>
      </w:r>
      <w:r w:rsidRPr="008B02B4">
        <w:rPr>
          <w:b/>
          <w:sz w:val="22"/>
          <w:szCs w:val="22"/>
        </w:rPr>
        <w:t xml:space="preserve">       17.6    Bakı şəhərinin rayonları üzrə iaşə dövriyyəsinin fiziki</w:t>
      </w:r>
    </w:p>
    <w:p w:rsidR="004569AE" w:rsidRPr="008B02B4" w:rsidRDefault="004569AE" w:rsidP="004569AE">
      <w:pPr>
        <w:ind w:left="142"/>
        <w:rPr>
          <w:sz w:val="22"/>
          <w:szCs w:val="22"/>
        </w:rPr>
      </w:pPr>
      <w:r w:rsidRPr="008B02B4">
        <w:rPr>
          <w:sz w:val="22"/>
          <w:szCs w:val="22"/>
        </w:rPr>
        <w:t xml:space="preserve">                </w:t>
      </w:r>
      <w:r w:rsidRPr="008B02B4">
        <w:rPr>
          <w:b/>
          <w:sz w:val="22"/>
          <w:szCs w:val="22"/>
        </w:rPr>
        <w:t xml:space="preserve">   həcm indeksləri, 2005-ci ilə nisbətən, </w:t>
      </w:r>
      <w:r w:rsidRPr="008B02B4">
        <w:rPr>
          <w:sz w:val="22"/>
          <w:szCs w:val="22"/>
        </w:rPr>
        <w:t>faizlə</w:t>
      </w:r>
    </w:p>
    <w:p w:rsidR="004569AE" w:rsidRPr="008B02B4" w:rsidRDefault="004569AE" w:rsidP="004569AE">
      <w:pPr>
        <w:ind w:left="142"/>
        <w:rPr>
          <w:sz w:val="22"/>
          <w:szCs w:val="22"/>
        </w:rPr>
      </w:pPr>
    </w:p>
    <w:p w:rsidR="004569AE" w:rsidRPr="008B02B4" w:rsidRDefault="004569AE" w:rsidP="004569AE">
      <w:pPr>
        <w:ind w:left="142"/>
        <w:rPr>
          <w:sz w:val="22"/>
          <w:szCs w:val="22"/>
        </w:rPr>
      </w:pPr>
    </w:p>
    <w:tbl>
      <w:tblPr>
        <w:tblW w:w="7699" w:type="dxa"/>
        <w:jc w:val="center"/>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6"/>
        <w:gridCol w:w="6"/>
        <w:gridCol w:w="971"/>
        <w:gridCol w:w="28"/>
        <w:gridCol w:w="1052"/>
        <w:gridCol w:w="6"/>
        <w:gridCol w:w="1053"/>
        <w:gridCol w:w="1002"/>
        <w:gridCol w:w="642"/>
        <w:gridCol w:w="364"/>
        <w:gridCol w:w="97"/>
        <w:gridCol w:w="872"/>
      </w:tblGrid>
      <w:tr w:rsidR="004569AE" w:rsidRPr="008B02B4" w:rsidTr="00EE4584">
        <w:trPr>
          <w:gridAfter w:val="1"/>
          <w:wAfter w:w="872" w:type="dxa"/>
          <w:trHeight w:val="88"/>
          <w:jc w:val="center"/>
        </w:trPr>
        <w:tc>
          <w:tcPr>
            <w:tcW w:w="1612" w:type="dxa"/>
            <w:gridSpan w:val="2"/>
            <w:vMerge w:val="restart"/>
            <w:tcBorders>
              <w:top w:val="double" w:sz="4" w:space="0" w:color="auto"/>
              <w:left w:val="nil"/>
              <w:right w:val="double" w:sz="4" w:space="0" w:color="auto"/>
            </w:tcBorders>
          </w:tcPr>
          <w:p w:rsidR="004569AE" w:rsidRPr="008B02B4" w:rsidRDefault="004569AE" w:rsidP="003329C8">
            <w:pPr>
              <w:rPr>
                <w:sz w:val="22"/>
                <w:szCs w:val="22"/>
              </w:rPr>
            </w:pPr>
          </w:p>
        </w:tc>
        <w:tc>
          <w:tcPr>
            <w:tcW w:w="5215" w:type="dxa"/>
            <w:gridSpan w:val="9"/>
            <w:tcBorders>
              <w:top w:val="double" w:sz="4" w:space="0" w:color="auto"/>
              <w:left w:val="double" w:sz="4" w:space="0" w:color="auto"/>
              <w:bottom w:val="nil"/>
              <w:right w:val="nil"/>
            </w:tcBorders>
            <w:vAlign w:val="center"/>
          </w:tcPr>
          <w:p w:rsidR="004569AE" w:rsidRPr="008B02B4" w:rsidRDefault="004569AE" w:rsidP="003329C8">
            <w:pPr>
              <w:jc w:val="center"/>
              <w:rPr>
                <w:b/>
                <w:sz w:val="22"/>
                <w:szCs w:val="22"/>
                <w:lang w:val="en-US"/>
              </w:rPr>
            </w:pPr>
            <w:r>
              <w:rPr>
                <w:b/>
                <w:sz w:val="22"/>
                <w:szCs w:val="22"/>
                <w:lang w:val="en-US"/>
              </w:rPr>
              <w:t>2005=100</w:t>
            </w:r>
          </w:p>
        </w:tc>
      </w:tr>
      <w:tr w:rsidR="00EE4584" w:rsidRPr="008B02B4" w:rsidTr="00EE4584">
        <w:trPr>
          <w:gridAfter w:val="1"/>
          <w:wAfter w:w="872" w:type="dxa"/>
          <w:trHeight w:val="467"/>
          <w:jc w:val="center"/>
        </w:trPr>
        <w:tc>
          <w:tcPr>
            <w:tcW w:w="1612" w:type="dxa"/>
            <w:gridSpan w:val="2"/>
            <w:vMerge/>
            <w:tcBorders>
              <w:left w:val="nil"/>
              <w:bottom w:val="double" w:sz="4" w:space="0" w:color="auto"/>
              <w:right w:val="double" w:sz="4" w:space="0" w:color="auto"/>
            </w:tcBorders>
          </w:tcPr>
          <w:p w:rsidR="00EE4584" w:rsidRPr="008B02B4" w:rsidRDefault="00EE4584" w:rsidP="003329C8">
            <w:pPr>
              <w:rPr>
                <w:sz w:val="22"/>
                <w:szCs w:val="22"/>
              </w:rPr>
            </w:pPr>
          </w:p>
        </w:tc>
        <w:tc>
          <w:tcPr>
            <w:tcW w:w="999" w:type="dxa"/>
            <w:gridSpan w:val="2"/>
            <w:tcBorders>
              <w:top w:val="double" w:sz="4" w:space="0" w:color="auto"/>
              <w:left w:val="double" w:sz="4" w:space="0" w:color="auto"/>
              <w:bottom w:val="double" w:sz="4" w:space="0" w:color="auto"/>
              <w:right w:val="double" w:sz="4" w:space="0" w:color="auto"/>
            </w:tcBorders>
            <w:vAlign w:val="center"/>
          </w:tcPr>
          <w:p w:rsidR="00EE4584" w:rsidRPr="008B02B4" w:rsidRDefault="00EE4584" w:rsidP="003838C4">
            <w:pPr>
              <w:jc w:val="right"/>
              <w:rPr>
                <w:b/>
                <w:sz w:val="22"/>
                <w:szCs w:val="22"/>
                <w:lang w:val="en-US"/>
              </w:rPr>
            </w:pPr>
            <w:r w:rsidRPr="008B02B4">
              <w:rPr>
                <w:b/>
                <w:sz w:val="22"/>
                <w:szCs w:val="22"/>
                <w:lang w:val="en-US"/>
              </w:rPr>
              <w:t>20</w:t>
            </w:r>
            <w:r>
              <w:rPr>
                <w:b/>
                <w:sz w:val="22"/>
                <w:szCs w:val="22"/>
                <w:lang w:val="en-US"/>
              </w:rPr>
              <w:t>20</w:t>
            </w:r>
          </w:p>
        </w:tc>
        <w:tc>
          <w:tcPr>
            <w:tcW w:w="1052" w:type="dxa"/>
            <w:tcBorders>
              <w:top w:val="double" w:sz="4" w:space="0" w:color="auto"/>
              <w:left w:val="double" w:sz="4" w:space="0" w:color="auto"/>
              <w:bottom w:val="double" w:sz="4" w:space="0" w:color="auto"/>
              <w:right w:val="double" w:sz="4" w:space="0" w:color="auto"/>
            </w:tcBorders>
            <w:vAlign w:val="center"/>
          </w:tcPr>
          <w:p w:rsidR="00EE4584" w:rsidRPr="008B02B4" w:rsidRDefault="00EE4584" w:rsidP="003838C4">
            <w:pPr>
              <w:jc w:val="right"/>
              <w:rPr>
                <w:b/>
                <w:sz w:val="22"/>
                <w:szCs w:val="22"/>
                <w:lang w:val="en-US"/>
              </w:rPr>
            </w:pPr>
            <w:r w:rsidRPr="008B02B4">
              <w:rPr>
                <w:b/>
                <w:sz w:val="22"/>
                <w:szCs w:val="22"/>
                <w:lang w:val="en-US"/>
              </w:rPr>
              <w:t>20</w:t>
            </w:r>
            <w:r>
              <w:rPr>
                <w:b/>
                <w:sz w:val="22"/>
                <w:szCs w:val="22"/>
                <w:lang w:val="en-US"/>
              </w:rPr>
              <w:t>21</w:t>
            </w:r>
          </w:p>
        </w:tc>
        <w:tc>
          <w:tcPr>
            <w:tcW w:w="1059" w:type="dxa"/>
            <w:gridSpan w:val="2"/>
            <w:tcBorders>
              <w:top w:val="double" w:sz="4" w:space="0" w:color="auto"/>
              <w:left w:val="double" w:sz="4" w:space="0" w:color="auto"/>
              <w:bottom w:val="double" w:sz="4" w:space="0" w:color="auto"/>
              <w:right w:val="double" w:sz="4" w:space="0" w:color="auto"/>
            </w:tcBorders>
            <w:vAlign w:val="center"/>
          </w:tcPr>
          <w:p w:rsidR="00EE4584" w:rsidRPr="008B02B4" w:rsidRDefault="00EE4584" w:rsidP="003838C4">
            <w:pPr>
              <w:jc w:val="right"/>
              <w:rPr>
                <w:b/>
                <w:sz w:val="22"/>
                <w:szCs w:val="22"/>
                <w:lang w:val="en-US"/>
              </w:rPr>
            </w:pPr>
            <w:r w:rsidRPr="008B02B4">
              <w:rPr>
                <w:b/>
                <w:sz w:val="22"/>
                <w:szCs w:val="22"/>
                <w:lang w:val="en-US"/>
              </w:rPr>
              <w:t>202</w:t>
            </w:r>
            <w:r>
              <w:rPr>
                <w:b/>
                <w:sz w:val="22"/>
                <w:szCs w:val="22"/>
                <w:lang w:val="en-US"/>
              </w:rPr>
              <w:t>2</w:t>
            </w:r>
          </w:p>
        </w:tc>
        <w:tc>
          <w:tcPr>
            <w:tcW w:w="1002" w:type="dxa"/>
            <w:tcBorders>
              <w:top w:val="double" w:sz="4" w:space="0" w:color="auto"/>
              <w:left w:val="double" w:sz="4" w:space="0" w:color="auto"/>
              <w:bottom w:val="double" w:sz="4" w:space="0" w:color="auto"/>
              <w:right w:val="double" w:sz="4" w:space="0" w:color="auto"/>
            </w:tcBorders>
            <w:vAlign w:val="center"/>
          </w:tcPr>
          <w:p w:rsidR="00EE4584" w:rsidRPr="008B02B4" w:rsidRDefault="00EE4584" w:rsidP="003838C4">
            <w:pPr>
              <w:jc w:val="right"/>
              <w:rPr>
                <w:b/>
                <w:sz w:val="22"/>
                <w:szCs w:val="22"/>
                <w:lang w:val="en-US"/>
              </w:rPr>
            </w:pPr>
            <w:r w:rsidRPr="008B02B4">
              <w:rPr>
                <w:b/>
                <w:sz w:val="22"/>
                <w:szCs w:val="22"/>
                <w:lang w:val="en-US"/>
              </w:rPr>
              <w:t>202</w:t>
            </w:r>
            <w:r>
              <w:rPr>
                <w:b/>
                <w:sz w:val="22"/>
                <w:szCs w:val="22"/>
                <w:lang w:val="en-US"/>
              </w:rPr>
              <w:t>3</w:t>
            </w:r>
          </w:p>
        </w:tc>
        <w:tc>
          <w:tcPr>
            <w:tcW w:w="1103" w:type="dxa"/>
            <w:gridSpan w:val="3"/>
            <w:tcBorders>
              <w:top w:val="double" w:sz="4" w:space="0" w:color="auto"/>
              <w:left w:val="double" w:sz="4" w:space="0" w:color="auto"/>
              <w:bottom w:val="double" w:sz="4" w:space="0" w:color="auto"/>
              <w:right w:val="nil"/>
            </w:tcBorders>
            <w:vAlign w:val="center"/>
          </w:tcPr>
          <w:p w:rsidR="00EE4584" w:rsidRPr="008B02B4" w:rsidRDefault="00EE4584" w:rsidP="00EE4584">
            <w:pPr>
              <w:rPr>
                <w:b/>
                <w:sz w:val="22"/>
                <w:szCs w:val="22"/>
                <w:lang w:val="en-US"/>
              </w:rPr>
            </w:pPr>
            <w:r>
              <w:rPr>
                <w:b/>
                <w:sz w:val="22"/>
                <w:szCs w:val="22"/>
                <w:lang w:val="en-US"/>
              </w:rPr>
              <w:t xml:space="preserve">    2024</w:t>
            </w:r>
          </w:p>
        </w:tc>
      </w:tr>
      <w:tr w:rsidR="00EE4584" w:rsidRPr="008B02B4" w:rsidTr="00EE4584">
        <w:trPr>
          <w:gridAfter w:val="2"/>
          <w:wAfter w:w="969" w:type="dxa"/>
          <w:jc w:val="center"/>
        </w:trPr>
        <w:tc>
          <w:tcPr>
            <w:tcW w:w="1606" w:type="dxa"/>
            <w:tcBorders>
              <w:top w:val="double" w:sz="4" w:space="0" w:color="auto"/>
              <w:left w:val="nil"/>
              <w:bottom w:val="nil"/>
              <w:right w:val="nil"/>
            </w:tcBorders>
            <w:vAlign w:val="bottom"/>
          </w:tcPr>
          <w:p w:rsidR="00EE4584" w:rsidRPr="008B02B4" w:rsidRDefault="00EE4584" w:rsidP="003329C8">
            <w:pPr>
              <w:jc w:val="both"/>
              <w:rPr>
                <w:b/>
                <w:sz w:val="22"/>
                <w:szCs w:val="22"/>
              </w:rPr>
            </w:pPr>
          </w:p>
          <w:p w:rsidR="00EE4584" w:rsidRPr="008B02B4" w:rsidRDefault="00EE4584" w:rsidP="003329C8">
            <w:pPr>
              <w:jc w:val="both"/>
              <w:rPr>
                <w:b/>
                <w:sz w:val="22"/>
                <w:szCs w:val="22"/>
              </w:rPr>
            </w:pPr>
            <w:r w:rsidRPr="008B02B4">
              <w:rPr>
                <w:b/>
                <w:sz w:val="22"/>
                <w:szCs w:val="22"/>
              </w:rPr>
              <w:t>Bakı - cəmi:</w:t>
            </w:r>
          </w:p>
        </w:tc>
        <w:tc>
          <w:tcPr>
            <w:tcW w:w="977" w:type="dxa"/>
            <w:gridSpan w:val="2"/>
            <w:tcBorders>
              <w:top w:val="double" w:sz="4" w:space="0" w:color="auto"/>
              <w:left w:val="nil"/>
              <w:bottom w:val="nil"/>
              <w:right w:val="nil"/>
            </w:tcBorders>
            <w:vAlign w:val="bottom"/>
          </w:tcPr>
          <w:p w:rsidR="00EE4584" w:rsidRPr="008B02B4" w:rsidRDefault="00EE4584" w:rsidP="003838C4">
            <w:pPr>
              <w:jc w:val="right"/>
              <w:rPr>
                <w:b/>
                <w:sz w:val="22"/>
                <w:szCs w:val="22"/>
              </w:rPr>
            </w:pPr>
            <w:r w:rsidRPr="008B02B4">
              <w:rPr>
                <w:b/>
                <w:sz w:val="22"/>
                <w:szCs w:val="22"/>
              </w:rPr>
              <w:t xml:space="preserve"> </w:t>
            </w:r>
            <w:r>
              <w:rPr>
                <w:b/>
                <w:sz w:val="22"/>
                <w:szCs w:val="22"/>
              </w:rPr>
              <w:t>444</w:t>
            </w:r>
            <w:r w:rsidRPr="008B02B4">
              <w:rPr>
                <w:b/>
                <w:sz w:val="22"/>
                <w:szCs w:val="22"/>
              </w:rPr>
              <w:t>,</w:t>
            </w:r>
            <w:r>
              <w:rPr>
                <w:b/>
                <w:sz w:val="22"/>
                <w:szCs w:val="22"/>
              </w:rPr>
              <w:t>4</w:t>
            </w:r>
          </w:p>
        </w:tc>
        <w:tc>
          <w:tcPr>
            <w:tcW w:w="1086" w:type="dxa"/>
            <w:gridSpan w:val="3"/>
            <w:tcBorders>
              <w:top w:val="double" w:sz="4" w:space="0" w:color="auto"/>
              <w:left w:val="nil"/>
              <w:bottom w:val="nil"/>
              <w:right w:val="nil"/>
            </w:tcBorders>
            <w:vAlign w:val="bottom"/>
          </w:tcPr>
          <w:p w:rsidR="00EE4584" w:rsidRPr="008B02B4" w:rsidRDefault="00EE4584" w:rsidP="003838C4">
            <w:pPr>
              <w:jc w:val="right"/>
              <w:rPr>
                <w:b/>
                <w:sz w:val="22"/>
                <w:szCs w:val="22"/>
              </w:rPr>
            </w:pPr>
            <w:r>
              <w:rPr>
                <w:b/>
                <w:sz w:val="22"/>
                <w:szCs w:val="22"/>
              </w:rPr>
              <w:t>574,2</w:t>
            </w:r>
          </w:p>
        </w:tc>
        <w:tc>
          <w:tcPr>
            <w:tcW w:w="1053" w:type="dxa"/>
            <w:tcBorders>
              <w:top w:val="double" w:sz="4" w:space="0" w:color="auto"/>
              <w:left w:val="nil"/>
              <w:bottom w:val="nil"/>
              <w:right w:val="nil"/>
            </w:tcBorders>
            <w:vAlign w:val="bottom"/>
          </w:tcPr>
          <w:p w:rsidR="00EE4584" w:rsidRPr="008B02B4" w:rsidRDefault="00EE4584" w:rsidP="003838C4">
            <w:pPr>
              <w:jc w:val="right"/>
              <w:rPr>
                <w:b/>
                <w:sz w:val="22"/>
                <w:szCs w:val="22"/>
              </w:rPr>
            </w:pPr>
            <w:r>
              <w:rPr>
                <w:b/>
                <w:sz w:val="22"/>
                <w:szCs w:val="22"/>
              </w:rPr>
              <w:t>828</w:t>
            </w:r>
            <w:r w:rsidRPr="008B02B4">
              <w:rPr>
                <w:b/>
                <w:sz w:val="22"/>
                <w:szCs w:val="22"/>
              </w:rPr>
              <w:t>,</w:t>
            </w:r>
            <w:r>
              <w:rPr>
                <w:b/>
                <w:sz w:val="22"/>
                <w:szCs w:val="22"/>
              </w:rPr>
              <w:t>0</w:t>
            </w:r>
          </w:p>
        </w:tc>
        <w:tc>
          <w:tcPr>
            <w:tcW w:w="1002" w:type="dxa"/>
            <w:tcBorders>
              <w:top w:val="double" w:sz="4" w:space="0" w:color="auto"/>
              <w:left w:val="nil"/>
              <w:bottom w:val="nil"/>
              <w:right w:val="nil"/>
            </w:tcBorders>
            <w:vAlign w:val="bottom"/>
          </w:tcPr>
          <w:p w:rsidR="00EE4584" w:rsidRPr="008B02B4" w:rsidRDefault="00EE4584" w:rsidP="003838C4">
            <w:pPr>
              <w:jc w:val="right"/>
              <w:rPr>
                <w:b/>
                <w:sz w:val="22"/>
                <w:szCs w:val="22"/>
              </w:rPr>
            </w:pPr>
            <w:r>
              <w:rPr>
                <w:b/>
                <w:sz w:val="22"/>
                <w:szCs w:val="22"/>
              </w:rPr>
              <w:t>982,8</w:t>
            </w:r>
          </w:p>
        </w:tc>
        <w:tc>
          <w:tcPr>
            <w:tcW w:w="1006" w:type="dxa"/>
            <w:gridSpan w:val="2"/>
            <w:tcBorders>
              <w:top w:val="double" w:sz="4" w:space="0" w:color="auto"/>
              <w:left w:val="nil"/>
              <w:bottom w:val="nil"/>
              <w:right w:val="nil"/>
            </w:tcBorders>
            <w:vAlign w:val="bottom"/>
          </w:tcPr>
          <w:p w:rsidR="00EE4584" w:rsidRPr="008B02B4" w:rsidRDefault="00EE4584" w:rsidP="00EE4584">
            <w:pPr>
              <w:jc w:val="right"/>
              <w:rPr>
                <w:b/>
                <w:sz w:val="22"/>
                <w:szCs w:val="22"/>
              </w:rPr>
            </w:pPr>
            <w:r>
              <w:rPr>
                <w:b/>
                <w:sz w:val="22"/>
                <w:szCs w:val="22"/>
              </w:rPr>
              <w:t>1 118,4</w:t>
            </w:r>
          </w:p>
        </w:tc>
      </w:tr>
      <w:tr w:rsidR="004569AE" w:rsidRPr="008B02B4" w:rsidTr="00EE4584">
        <w:trPr>
          <w:gridAfter w:val="3"/>
          <w:wAfter w:w="1333" w:type="dxa"/>
          <w:jc w:val="center"/>
        </w:trPr>
        <w:tc>
          <w:tcPr>
            <w:tcW w:w="6366" w:type="dxa"/>
            <w:gridSpan w:val="9"/>
            <w:tcBorders>
              <w:top w:val="nil"/>
              <w:left w:val="nil"/>
              <w:bottom w:val="nil"/>
              <w:right w:val="nil"/>
            </w:tcBorders>
            <w:vAlign w:val="bottom"/>
          </w:tcPr>
          <w:p w:rsidR="004569AE" w:rsidRPr="008B02B4" w:rsidRDefault="004569AE" w:rsidP="003329C8">
            <w:pPr>
              <w:jc w:val="both"/>
              <w:rPr>
                <w:i/>
                <w:sz w:val="22"/>
                <w:szCs w:val="22"/>
              </w:rPr>
            </w:pPr>
            <w:r w:rsidRPr="008B02B4">
              <w:rPr>
                <w:i/>
                <w:sz w:val="22"/>
                <w:szCs w:val="22"/>
              </w:rPr>
              <w:t xml:space="preserve">    o cümlədən:</w:t>
            </w:r>
          </w:p>
        </w:tc>
      </w:tr>
      <w:tr w:rsidR="00EE4584" w:rsidRPr="008B02B4" w:rsidTr="00EE4584">
        <w:trPr>
          <w:trHeight w:val="397"/>
          <w:jc w:val="center"/>
        </w:trPr>
        <w:tc>
          <w:tcPr>
            <w:tcW w:w="1612" w:type="dxa"/>
            <w:gridSpan w:val="2"/>
            <w:tcBorders>
              <w:top w:val="nil"/>
              <w:left w:val="nil"/>
              <w:bottom w:val="nil"/>
              <w:right w:val="nil"/>
            </w:tcBorders>
            <w:vAlign w:val="bottom"/>
          </w:tcPr>
          <w:p w:rsidR="00EE4584" w:rsidRPr="008B02B4" w:rsidRDefault="00EE4584" w:rsidP="003329C8">
            <w:pPr>
              <w:jc w:val="both"/>
              <w:rPr>
                <w:sz w:val="22"/>
                <w:szCs w:val="22"/>
              </w:rPr>
            </w:pPr>
            <w:r w:rsidRPr="008B02B4">
              <w:rPr>
                <w:sz w:val="22"/>
                <w:szCs w:val="22"/>
              </w:rPr>
              <w:t>Binəqədi</w:t>
            </w:r>
          </w:p>
        </w:tc>
        <w:tc>
          <w:tcPr>
            <w:tcW w:w="999" w:type="dxa"/>
            <w:gridSpan w:val="2"/>
            <w:tcBorders>
              <w:top w:val="nil"/>
              <w:left w:val="nil"/>
              <w:bottom w:val="nil"/>
              <w:right w:val="nil"/>
            </w:tcBorders>
            <w:vAlign w:val="bottom"/>
          </w:tcPr>
          <w:p w:rsidR="00EE4584" w:rsidRPr="008B02B4" w:rsidRDefault="00EE4584" w:rsidP="0053616B">
            <w:pPr>
              <w:jc w:val="right"/>
              <w:rPr>
                <w:sz w:val="22"/>
                <w:szCs w:val="22"/>
              </w:rPr>
            </w:pPr>
            <w:r w:rsidRPr="008B02B4">
              <w:rPr>
                <w:sz w:val="22"/>
                <w:szCs w:val="22"/>
              </w:rPr>
              <w:t>764,5</w:t>
            </w:r>
          </w:p>
        </w:tc>
        <w:tc>
          <w:tcPr>
            <w:tcW w:w="1058" w:type="dxa"/>
            <w:gridSpan w:val="2"/>
            <w:tcBorders>
              <w:top w:val="nil"/>
              <w:left w:val="nil"/>
              <w:bottom w:val="nil"/>
              <w:right w:val="nil"/>
            </w:tcBorders>
            <w:vAlign w:val="bottom"/>
          </w:tcPr>
          <w:p w:rsidR="00EE4584" w:rsidRPr="008B02B4" w:rsidRDefault="00EE4584" w:rsidP="0053616B">
            <w:pPr>
              <w:jc w:val="right"/>
              <w:rPr>
                <w:sz w:val="22"/>
                <w:szCs w:val="22"/>
              </w:rPr>
            </w:pPr>
            <w:r w:rsidRPr="008B02B4">
              <w:rPr>
                <w:sz w:val="22"/>
                <w:szCs w:val="22"/>
              </w:rPr>
              <w:t>710,2</w:t>
            </w:r>
          </w:p>
        </w:tc>
        <w:tc>
          <w:tcPr>
            <w:tcW w:w="1053" w:type="dxa"/>
            <w:tcBorders>
              <w:top w:val="nil"/>
              <w:left w:val="nil"/>
              <w:bottom w:val="nil"/>
              <w:right w:val="nil"/>
            </w:tcBorders>
            <w:vAlign w:val="bottom"/>
          </w:tcPr>
          <w:p w:rsidR="00EE4584" w:rsidRPr="008B02B4" w:rsidRDefault="00EE4584" w:rsidP="0053616B">
            <w:pPr>
              <w:jc w:val="right"/>
              <w:rPr>
                <w:sz w:val="22"/>
                <w:szCs w:val="22"/>
              </w:rPr>
            </w:pPr>
            <w:r>
              <w:rPr>
                <w:sz w:val="22"/>
                <w:szCs w:val="22"/>
              </w:rPr>
              <w:t>1 069,6</w:t>
            </w:r>
          </w:p>
        </w:tc>
        <w:tc>
          <w:tcPr>
            <w:tcW w:w="1002" w:type="dxa"/>
            <w:tcBorders>
              <w:top w:val="nil"/>
              <w:left w:val="nil"/>
              <w:bottom w:val="nil"/>
              <w:right w:val="nil"/>
            </w:tcBorders>
            <w:vAlign w:val="bottom"/>
          </w:tcPr>
          <w:p w:rsidR="00EE4584" w:rsidRPr="008B02B4" w:rsidRDefault="00EE4584" w:rsidP="0053616B">
            <w:pPr>
              <w:jc w:val="right"/>
              <w:rPr>
                <w:sz w:val="22"/>
                <w:szCs w:val="22"/>
              </w:rPr>
            </w:pPr>
            <w:r>
              <w:rPr>
                <w:sz w:val="22"/>
                <w:szCs w:val="22"/>
              </w:rPr>
              <w:t>1 192,6</w:t>
            </w:r>
          </w:p>
        </w:tc>
        <w:tc>
          <w:tcPr>
            <w:tcW w:w="1006" w:type="dxa"/>
            <w:gridSpan w:val="2"/>
            <w:tcBorders>
              <w:top w:val="nil"/>
              <w:left w:val="nil"/>
              <w:bottom w:val="nil"/>
              <w:right w:val="nil"/>
            </w:tcBorders>
            <w:vAlign w:val="bottom"/>
          </w:tcPr>
          <w:p w:rsidR="00EE4584" w:rsidRPr="008B02B4" w:rsidRDefault="00EE4584" w:rsidP="0053616B">
            <w:pPr>
              <w:jc w:val="right"/>
              <w:rPr>
                <w:sz w:val="22"/>
                <w:szCs w:val="22"/>
              </w:rPr>
            </w:pPr>
            <w:r>
              <w:rPr>
                <w:sz w:val="22"/>
                <w:szCs w:val="22"/>
              </w:rPr>
              <w:t>1 345,3</w:t>
            </w:r>
          </w:p>
        </w:tc>
        <w:tc>
          <w:tcPr>
            <w:tcW w:w="969" w:type="dxa"/>
            <w:gridSpan w:val="2"/>
            <w:tcBorders>
              <w:top w:val="nil"/>
              <w:left w:val="nil"/>
              <w:bottom w:val="nil"/>
              <w:right w:val="nil"/>
            </w:tcBorders>
            <w:vAlign w:val="bottom"/>
          </w:tcPr>
          <w:p w:rsidR="00EE4584" w:rsidRPr="008B02B4" w:rsidRDefault="00EE4584" w:rsidP="003329C8">
            <w:pPr>
              <w:jc w:val="right"/>
              <w:rPr>
                <w:sz w:val="22"/>
                <w:szCs w:val="22"/>
              </w:rPr>
            </w:pPr>
          </w:p>
        </w:tc>
      </w:tr>
      <w:tr w:rsidR="00EE4584" w:rsidRPr="008B02B4" w:rsidTr="00EE4584">
        <w:trPr>
          <w:trHeight w:val="397"/>
          <w:jc w:val="center"/>
        </w:trPr>
        <w:tc>
          <w:tcPr>
            <w:tcW w:w="1612" w:type="dxa"/>
            <w:gridSpan w:val="2"/>
            <w:tcBorders>
              <w:top w:val="nil"/>
              <w:left w:val="nil"/>
              <w:bottom w:val="nil"/>
              <w:right w:val="nil"/>
            </w:tcBorders>
            <w:vAlign w:val="bottom"/>
          </w:tcPr>
          <w:p w:rsidR="00EE4584" w:rsidRPr="008B02B4" w:rsidRDefault="00EE4584" w:rsidP="003329C8">
            <w:pPr>
              <w:jc w:val="both"/>
              <w:rPr>
                <w:sz w:val="22"/>
                <w:szCs w:val="22"/>
              </w:rPr>
            </w:pPr>
            <w:r w:rsidRPr="008B02B4">
              <w:rPr>
                <w:sz w:val="22"/>
                <w:szCs w:val="22"/>
              </w:rPr>
              <w:t>Xətai</w:t>
            </w:r>
          </w:p>
        </w:tc>
        <w:tc>
          <w:tcPr>
            <w:tcW w:w="999" w:type="dxa"/>
            <w:gridSpan w:val="2"/>
            <w:tcBorders>
              <w:top w:val="nil"/>
              <w:left w:val="nil"/>
              <w:bottom w:val="nil"/>
              <w:right w:val="nil"/>
            </w:tcBorders>
            <w:vAlign w:val="bottom"/>
          </w:tcPr>
          <w:p w:rsidR="00EE4584" w:rsidRPr="008B02B4" w:rsidRDefault="00EE4584" w:rsidP="0053616B">
            <w:pPr>
              <w:jc w:val="right"/>
              <w:rPr>
                <w:sz w:val="22"/>
                <w:szCs w:val="22"/>
              </w:rPr>
            </w:pPr>
            <w:r w:rsidRPr="008B02B4">
              <w:rPr>
                <w:sz w:val="22"/>
                <w:szCs w:val="22"/>
              </w:rPr>
              <w:t>876,1</w:t>
            </w:r>
          </w:p>
        </w:tc>
        <w:tc>
          <w:tcPr>
            <w:tcW w:w="1058" w:type="dxa"/>
            <w:gridSpan w:val="2"/>
            <w:tcBorders>
              <w:top w:val="nil"/>
              <w:left w:val="nil"/>
              <w:bottom w:val="nil"/>
              <w:right w:val="nil"/>
            </w:tcBorders>
            <w:vAlign w:val="bottom"/>
          </w:tcPr>
          <w:p w:rsidR="00EE4584" w:rsidRPr="008B02B4" w:rsidRDefault="00EE4584" w:rsidP="0053616B">
            <w:pPr>
              <w:jc w:val="right"/>
              <w:rPr>
                <w:sz w:val="22"/>
                <w:szCs w:val="22"/>
              </w:rPr>
            </w:pPr>
            <w:r w:rsidRPr="008B02B4">
              <w:rPr>
                <w:sz w:val="22"/>
                <w:szCs w:val="22"/>
              </w:rPr>
              <w:t>873,5</w:t>
            </w:r>
          </w:p>
        </w:tc>
        <w:tc>
          <w:tcPr>
            <w:tcW w:w="1053" w:type="dxa"/>
            <w:tcBorders>
              <w:top w:val="nil"/>
              <w:left w:val="nil"/>
              <w:bottom w:val="nil"/>
              <w:right w:val="nil"/>
            </w:tcBorders>
            <w:vAlign w:val="bottom"/>
          </w:tcPr>
          <w:p w:rsidR="00EE4584" w:rsidRPr="008B02B4" w:rsidRDefault="00EE4584" w:rsidP="0053616B">
            <w:pPr>
              <w:jc w:val="right"/>
              <w:rPr>
                <w:sz w:val="22"/>
                <w:szCs w:val="22"/>
              </w:rPr>
            </w:pPr>
            <w:r>
              <w:rPr>
                <w:sz w:val="22"/>
                <w:szCs w:val="22"/>
              </w:rPr>
              <w:t>1 516,4</w:t>
            </w:r>
          </w:p>
        </w:tc>
        <w:tc>
          <w:tcPr>
            <w:tcW w:w="1002" w:type="dxa"/>
            <w:tcBorders>
              <w:top w:val="nil"/>
              <w:left w:val="nil"/>
              <w:bottom w:val="nil"/>
              <w:right w:val="nil"/>
            </w:tcBorders>
            <w:vAlign w:val="bottom"/>
          </w:tcPr>
          <w:p w:rsidR="00EE4584" w:rsidRPr="008B02B4" w:rsidRDefault="00EE4584" w:rsidP="0053616B">
            <w:pPr>
              <w:jc w:val="right"/>
              <w:rPr>
                <w:sz w:val="22"/>
                <w:szCs w:val="22"/>
              </w:rPr>
            </w:pPr>
            <w:r>
              <w:rPr>
                <w:sz w:val="22"/>
                <w:szCs w:val="22"/>
              </w:rPr>
              <w:t>1 913,7</w:t>
            </w:r>
          </w:p>
        </w:tc>
        <w:tc>
          <w:tcPr>
            <w:tcW w:w="1006" w:type="dxa"/>
            <w:gridSpan w:val="2"/>
            <w:tcBorders>
              <w:top w:val="nil"/>
              <w:left w:val="nil"/>
              <w:bottom w:val="nil"/>
              <w:right w:val="nil"/>
            </w:tcBorders>
            <w:vAlign w:val="bottom"/>
          </w:tcPr>
          <w:p w:rsidR="00EE4584" w:rsidRPr="008B02B4" w:rsidRDefault="00EE4584" w:rsidP="0053616B">
            <w:pPr>
              <w:jc w:val="right"/>
              <w:rPr>
                <w:sz w:val="22"/>
                <w:szCs w:val="22"/>
              </w:rPr>
            </w:pPr>
            <w:r>
              <w:rPr>
                <w:sz w:val="22"/>
                <w:szCs w:val="22"/>
              </w:rPr>
              <w:t>2 064,9</w:t>
            </w:r>
          </w:p>
        </w:tc>
        <w:tc>
          <w:tcPr>
            <w:tcW w:w="969" w:type="dxa"/>
            <w:gridSpan w:val="2"/>
            <w:tcBorders>
              <w:top w:val="nil"/>
              <w:left w:val="nil"/>
              <w:bottom w:val="nil"/>
              <w:right w:val="nil"/>
            </w:tcBorders>
            <w:vAlign w:val="bottom"/>
          </w:tcPr>
          <w:p w:rsidR="00EE4584" w:rsidRPr="008B02B4" w:rsidRDefault="00EE4584" w:rsidP="003329C8">
            <w:pPr>
              <w:jc w:val="right"/>
              <w:rPr>
                <w:sz w:val="22"/>
                <w:szCs w:val="22"/>
              </w:rPr>
            </w:pPr>
          </w:p>
        </w:tc>
      </w:tr>
      <w:tr w:rsidR="00EE4584" w:rsidRPr="008B02B4" w:rsidTr="00EE4584">
        <w:trPr>
          <w:trHeight w:val="397"/>
          <w:jc w:val="center"/>
        </w:trPr>
        <w:tc>
          <w:tcPr>
            <w:tcW w:w="1612" w:type="dxa"/>
            <w:gridSpan w:val="2"/>
            <w:tcBorders>
              <w:top w:val="nil"/>
              <w:left w:val="nil"/>
              <w:bottom w:val="nil"/>
              <w:right w:val="nil"/>
            </w:tcBorders>
            <w:vAlign w:val="bottom"/>
          </w:tcPr>
          <w:p w:rsidR="00EE4584" w:rsidRPr="008B02B4" w:rsidRDefault="00EE4584" w:rsidP="003329C8">
            <w:pPr>
              <w:jc w:val="both"/>
              <w:rPr>
                <w:sz w:val="22"/>
                <w:szCs w:val="22"/>
              </w:rPr>
            </w:pPr>
            <w:r w:rsidRPr="008B02B4">
              <w:rPr>
                <w:sz w:val="22"/>
                <w:szCs w:val="22"/>
              </w:rPr>
              <w:t>Xəzər</w:t>
            </w:r>
          </w:p>
        </w:tc>
        <w:tc>
          <w:tcPr>
            <w:tcW w:w="999" w:type="dxa"/>
            <w:gridSpan w:val="2"/>
            <w:tcBorders>
              <w:top w:val="nil"/>
              <w:left w:val="nil"/>
              <w:bottom w:val="nil"/>
              <w:right w:val="nil"/>
            </w:tcBorders>
            <w:vAlign w:val="bottom"/>
          </w:tcPr>
          <w:p w:rsidR="00EE4584" w:rsidRPr="008B02B4" w:rsidRDefault="00EE4584" w:rsidP="0053616B">
            <w:pPr>
              <w:jc w:val="right"/>
              <w:rPr>
                <w:sz w:val="22"/>
                <w:szCs w:val="22"/>
              </w:rPr>
            </w:pPr>
            <w:r w:rsidRPr="008B02B4">
              <w:rPr>
                <w:sz w:val="22"/>
                <w:szCs w:val="22"/>
              </w:rPr>
              <w:t>89,1</w:t>
            </w:r>
          </w:p>
        </w:tc>
        <w:tc>
          <w:tcPr>
            <w:tcW w:w="1058" w:type="dxa"/>
            <w:gridSpan w:val="2"/>
            <w:tcBorders>
              <w:top w:val="nil"/>
              <w:left w:val="nil"/>
              <w:bottom w:val="nil"/>
              <w:right w:val="nil"/>
            </w:tcBorders>
            <w:vAlign w:val="bottom"/>
          </w:tcPr>
          <w:p w:rsidR="00EE4584" w:rsidRPr="008B02B4" w:rsidRDefault="00EE4584" w:rsidP="0053616B">
            <w:pPr>
              <w:jc w:val="right"/>
              <w:rPr>
                <w:sz w:val="22"/>
                <w:szCs w:val="22"/>
              </w:rPr>
            </w:pPr>
            <w:r w:rsidRPr="008B02B4">
              <w:rPr>
                <w:sz w:val="22"/>
                <w:szCs w:val="22"/>
              </w:rPr>
              <w:t>75,6</w:t>
            </w:r>
          </w:p>
        </w:tc>
        <w:tc>
          <w:tcPr>
            <w:tcW w:w="1053" w:type="dxa"/>
            <w:tcBorders>
              <w:top w:val="nil"/>
              <w:left w:val="nil"/>
              <w:bottom w:val="nil"/>
              <w:right w:val="nil"/>
            </w:tcBorders>
            <w:vAlign w:val="bottom"/>
          </w:tcPr>
          <w:p w:rsidR="00EE4584" w:rsidRPr="008B02B4" w:rsidRDefault="00EE4584" w:rsidP="0053616B">
            <w:pPr>
              <w:jc w:val="right"/>
              <w:rPr>
                <w:sz w:val="22"/>
                <w:szCs w:val="22"/>
              </w:rPr>
            </w:pPr>
            <w:r>
              <w:rPr>
                <w:sz w:val="22"/>
                <w:szCs w:val="22"/>
              </w:rPr>
              <w:t>138,6</w:t>
            </w:r>
          </w:p>
        </w:tc>
        <w:tc>
          <w:tcPr>
            <w:tcW w:w="1002" w:type="dxa"/>
            <w:tcBorders>
              <w:top w:val="nil"/>
              <w:left w:val="nil"/>
              <w:bottom w:val="nil"/>
              <w:right w:val="nil"/>
            </w:tcBorders>
            <w:vAlign w:val="bottom"/>
          </w:tcPr>
          <w:p w:rsidR="00EE4584" w:rsidRPr="008B02B4" w:rsidRDefault="00EE4584" w:rsidP="0053616B">
            <w:pPr>
              <w:jc w:val="right"/>
              <w:rPr>
                <w:sz w:val="22"/>
                <w:szCs w:val="22"/>
              </w:rPr>
            </w:pPr>
            <w:r>
              <w:rPr>
                <w:sz w:val="22"/>
                <w:szCs w:val="22"/>
              </w:rPr>
              <w:t>173,7</w:t>
            </w:r>
          </w:p>
        </w:tc>
        <w:tc>
          <w:tcPr>
            <w:tcW w:w="1006" w:type="dxa"/>
            <w:gridSpan w:val="2"/>
            <w:tcBorders>
              <w:top w:val="nil"/>
              <w:left w:val="nil"/>
              <w:bottom w:val="nil"/>
              <w:right w:val="nil"/>
            </w:tcBorders>
            <w:vAlign w:val="bottom"/>
          </w:tcPr>
          <w:p w:rsidR="00EE4584" w:rsidRPr="008B02B4" w:rsidRDefault="00EE4584" w:rsidP="0053616B">
            <w:pPr>
              <w:jc w:val="right"/>
              <w:rPr>
                <w:sz w:val="22"/>
                <w:szCs w:val="22"/>
              </w:rPr>
            </w:pPr>
            <w:r>
              <w:rPr>
                <w:sz w:val="22"/>
                <w:szCs w:val="22"/>
              </w:rPr>
              <w:t>171,4</w:t>
            </w:r>
          </w:p>
        </w:tc>
        <w:tc>
          <w:tcPr>
            <w:tcW w:w="969" w:type="dxa"/>
            <w:gridSpan w:val="2"/>
            <w:tcBorders>
              <w:top w:val="nil"/>
              <w:left w:val="nil"/>
              <w:bottom w:val="nil"/>
              <w:right w:val="nil"/>
            </w:tcBorders>
            <w:vAlign w:val="bottom"/>
          </w:tcPr>
          <w:p w:rsidR="00EE4584" w:rsidRPr="008B02B4" w:rsidRDefault="00EE4584" w:rsidP="003329C8">
            <w:pPr>
              <w:jc w:val="right"/>
              <w:rPr>
                <w:sz w:val="22"/>
                <w:szCs w:val="22"/>
              </w:rPr>
            </w:pPr>
          </w:p>
        </w:tc>
      </w:tr>
      <w:tr w:rsidR="00EE4584" w:rsidRPr="008B02B4" w:rsidTr="00EE4584">
        <w:trPr>
          <w:trHeight w:val="397"/>
          <w:jc w:val="center"/>
        </w:trPr>
        <w:tc>
          <w:tcPr>
            <w:tcW w:w="1612" w:type="dxa"/>
            <w:gridSpan w:val="2"/>
            <w:tcBorders>
              <w:top w:val="nil"/>
              <w:left w:val="nil"/>
              <w:bottom w:val="nil"/>
              <w:right w:val="nil"/>
            </w:tcBorders>
            <w:vAlign w:val="bottom"/>
          </w:tcPr>
          <w:p w:rsidR="00EE4584" w:rsidRPr="008B02B4" w:rsidRDefault="00EE4584" w:rsidP="003329C8">
            <w:pPr>
              <w:jc w:val="both"/>
              <w:rPr>
                <w:sz w:val="22"/>
                <w:szCs w:val="22"/>
              </w:rPr>
            </w:pPr>
            <w:r w:rsidRPr="008B02B4">
              <w:rPr>
                <w:sz w:val="22"/>
                <w:szCs w:val="22"/>
              </w:rPr>
              <w:t>Qaradağ</w:t>
            </w:r>
          </w:p>
        </w:tc>
        <w:tc>
          <w:tcPr>
            <w:tcW w:w="999" w:type="dxa"/>
            <w:gridSpan w:val="2"/>
            <w:tcBorders>
              <w:top w:val="nil"/>
              <w:left w:val="nil"/>
              <w:bottom w:val="nil"/>
              <w:right w:val="nil"/>
            </w:tcBorders>
            <w:vAlign w:val="bottom"/>
          </w:tcPr>
          <w:p w:rsidR="00EE4584" w:rsidRPr="008B02B4" w:rsidRDefault="00EE4584" w:rsidP="0053616B">
            <w:pPr>
              <w:jc w:val="right"/>
              <w:rPr>
                <w:sz w:val="22"/>
                <w:szCs w:val="22"/>
              </w:rPr>
            </w:pPr>
            <w:r w:rsidRPr="008B02B4">
              <w:rPr>
                <w:sz w:val="22"/>
                <w:szCs w:val="22"/>
              </w:rPr>
              <w:t>705,8</w:t>
            </w:r>
          </w:p>
        </w:tc>
        <w:tc>
          <w:tcPr>
            <w:tcW w:w="1058" w:type="dxa"/>
            <w:gridSpan w:val="2"/>
            <w:tcBorders>
              <w:top w:val="nil"/>
              <w:left w:val="nil"/>
              <w:bottom w:val="nil"/>
              <w:right w:val="nil"/>
            </w:tcBorders>
            <w:vAlign w:val="bottom"/>
          </w:tcPr>
          <w:p w:rsidR="00EE4584" w:rsidRPr="008B02B4" w:rsidRDefault="00EE4584" w:rsidP="0053616B">
            <w:pPr>
              <w:jc w:val="right"/>
              <w:rPr>
                <w:sz w:val="22"/>
                <w:szCs w:val="22"/>
              </w:rPr>
            </w:pPr>
            <w:r w:rsidRPr="008B02B4">
              <w:rPr>
                <w:sz w:val="22"/>
                <w:szCs w:val="22"/>
              </w:rPr>
              <w:t>1 275,4</w:t>
            </w:r>
          </w:p>
        </w:tc>
        <w:tc>
          <w:tcPr>
            <w:tcW w:w="1053" w:type="dxa"/>
            <w:tcBorders>
              <w:top w:val="nil"/>
              <w:left w:val="nil"/>
              <w:bottom w:val="nil"/>
              <w:right w:val="nil"/>
            </w:tcBorders>
            <w:vAlign w:val="bottom"/>
          </w:tcPr>
          <w:p w:rsidR="00EE4584" w:rsidRPr="008B02B4" w:rsidRDefault="00EE4584" w:rsidP="0053616B">
            <w:pPr>
              <w:jc w:val="right"/>
              <w:rPr>
                <w:sz w:val="22"/>
                <w:szCs w:val="22"/>
              </w:rPr>
            </w:pPr>
            <w:r>
              <w:rPr>
                <w:sz w:val="22"/>
                <w:szCs w:val="22"/>
              </w:rPr>
              <w:t>1 942,4</w:t>
            </w:r>
          </w:p>
        </w:tc>
        <w:tc>
          <w:tcPr>
            <w:tcW w:w="1002" w:type="dxa"/>
            <w:tcBorders>
              <w:top w:val="nil"/>
              <w:left w:val="nil"/>
              <w:bottom w:val="nil"/>
              <w:right w:val="nil"/>
            </w:tcBorders>
            <w:vAlign w:val="bottom"/>
          </w:tcPr>
          <w:p w:rsidR="00EE4584" w:rsidRPr="008B02B4" w:rsidRDefault="00EE4584" w:rsidP="0053616B">
            <w:pPr>
              <w:jc w:val="right"/>
              <w:rPr>
                <w:sz w:val="22"/>
                <w:szCs w:val="22"/>
              </w:rPr>
            </w:pPr>
            <w:r>
              <w:rPr>
                <w:sz w:val="22"/>
                <w:szCs w:val="22"/>
              </w:rPr>
              <w:t>2 270,7</w:t>
            </w:r>
          </w:p>
        </w:tc>
        <w:tc>
          <w:tcPr>
            <w:tcW w:w="1006" w:type="dxa"/>
            <w:gridSpan w:val="2"/>
            <w:tcBorders>
              <w:top w:val="nil"/>
              <w:left w:val="nil"/>
              <w:bottom w:val="nil"/>
              <w:right w:val="nil"/>
            </w:tcBorders>
            <w:vAlign w:val="bottom"/>
          </w:tcPr>
          <w:p w:rsidR="00EE4584" w:rsidRPr="008B02B4" w:rsidRDefault="00EE4584" w:rsidP="0053616B">
            <w:pPr>
              <w:jc w:val="right"/>
              <w:rPr>
                <w:sz w:val="22"/>
                <w:szCs w:val="22"/>
              </w:rPr>
            </w:pPr>
            <w:r>
              <w:rPr>
                <w:sz w:val="22"/>
                <w:szCs w:val="22"/>
              </w:rPr>
              <w:t>2 581,8</w:t>
            </w:r>
          </w:p>
        </w:tc>
        <w:tc>
          <w:tcPr>
            <w:tcW w:w="969" w:type="dxa"/>
            <w:gridSpan w:val="2"/>
            <w:tcBorders>
              <w:top w:val="nil"/>
              <w:left w:val="nil"/>
              <w:bottom w:val="nil"/>
              <w:right w:val="nil"/>
            </w:tcBorders>
            <w:vAlign w:val="bottom"/>
          </w:tcPr>
          <w:p w:rsidR="00EE4584" w:rsidRPr="008B02B4" w:rsidRDefault="00EE4584" w:rsidP="003329C8">
            <w:pPr>
              <w:jc w:val="right"/>
              <w:rPr>
                <w:sz w:val="22"/>
                <w:szCs w:val="22"/>
              </w:rPr>
            </w:pPr>
          </w:p>
        </w:tc>
      </w:tr>
      <w:tr w:rsidR="00EE4584" w:rsidRPr="008B02B4" w:rsidTr="00EE4584">
        <w:trPr>
          <w:trHeight w:val="397"/>
          <w:jc w:val="center"/>
        </w:trPr>
        <w:tc>
          <w:tcPr>
            <w:tcW w:w="1612" w:type="dxa"/>
            <w:gridSpan w:val="2"/>
            <w:tcBorders>
              <w:top w:val="nil"/>
              <w:left w:val="nil"/>
              <w:bottom w:val="nil"/>
              <w:right w:val="nil"/>
            </w:tcBorders>
            <w:vAlign w:val="bottom"/>
          </w:tcPr>
          <w:p w:rsidR="00EE4584" w:rsidRPr="008B02B4" w:rsidRDefault="00EE4584" w:rsidP="003329C8">
            <w:pPr>
              <w:jc w:val="both"/>
              <w:rPr>
                <w:sz w:val="22"/>
                <w:szCs w:val="22"/>
              </w:rPr>
            </w:pPr>
            <w:r w:rsidRPr="008B02B4">
              <w:rPr>
                <w:sz w:val="22"/>
                <w:szCs w:val="22"/>
              </w:rPr>
              <w:t>Nərimanov</w:t>
            </w:r>
          </w:p>
        </w:tc>
        <w:tc>
          <w:tcPr>
            <w:tcW w:w="999" w:type="dxa"/>
            <w:gridSpan w:val="2"/>
            <w:tcBorders>
              <w:top w:val="nil"/>
              <w:left w:val="nil"/>
              <w:bottom w:val="nil"/>
              <w:right w:val="nil"/>
            </w:tcBorders>
            <w:vAlign w:val="bottom"/>
          </w:tcPr>
          <w:p w:rsidR="00EE4584" w:rsidRPr="008B02B4" w:rsidRDefault="00EE4584" w:rsidP="0053616B">
            <w:pPr>
              <w:jc w:val="right"/>
              <w:rPr>
                <w:sz w:val="22"/>
                <w:szCs w:val="22"/>
              </w:rPr>
            </w:pPr>
            <w:r w:rsidRPr="008B02B4">
              <w:rPr>
                <w:sz w:val="22"/>
                <w:szCs w:val="22"/>
              </w:rPr>
              <w:t>1 539,0</w:t>
            </w:r>
          </w:p>
        </w:tc>
        <w:tc>
          <w:tcPr>
            <w:tcW w:w="1058" w:type="dxa"/>
            <w:gridSpan w:val="2"/>
            <w:tcBorders>
              <w:top w:val="nil"/>
              <w:left w:val="nil"/>
              <w:bottom w:val="nil"/>
              <w:right w:val="nil"/>
            </w:tcBorders>
            <w:vAlign w:val="bottom"/>
          </w:tcPr>
          <w:p w:rsidR="00EE4584" w:rsidRPr="008B02B4" w:rsidRDefault="00EE4584" w:rsidP="0053616B">
            <w:pPr>
              <w:jc w:val="right"/>
              <w:rPr>
                <w:sz w:val="22"/>
                <w:szCs w:val="22"/>
              </w:rPr>
            </w:pPr>
            <w:r w:rsidRPr="008B02B4">
              <w:rPr>
                <w:sz w:val="22"/>
                <w:szCs w:val="22"/>
              </w:rPr>
              <w:t>1 960,7</w:t>
            </w:r>
          </w:p>
        </w:tc>
        <w:tc>
          <w:tcPr>
            <w:tcW w:w="1053" w:type="dxa"/>
            <w:tcBorders>
              <w:top w:val="nil"/>
              <w:left w:val="nil"/>
              <w:bottom w:val="nil"/>
              <w:right w:val="nil"/>
            </w:tcBorders>
            <w:vAlign w:val="bottom"/>
          </w:tcPr>
          <w:p w:rsidR="00EE4584" w:rsidRPr="008B02B4" w:rsidRDefault="00EE4584" w:rsidP="0053616B">
            <w:pPr>
              <w:jc w:val="right"/>
              <w:rPr>
                <w:sz w:val="22"/>
                <w:szCs w:val="22"/>
              </w:rPr>
            </w:pPr>
            <w:r>
              <w:rPr>
                <w:sz w:val="22"/>
                <w:szCs w:val="22"/>
              </w:rPr>
              <w:t>2 927,3</w:t>
            </w:r>
          </w:p>
        </w:tc>
        <w:tc>
          <w:tcPr>
            <w:tcW w:w="1002" w:type="dxa"/>
            <w:tcBorders>
              <w:top w:val="nil"/>
              <w:left w:val="nil"/>
              <w:bottom w:val="nil"/>
              <w:right w:val="nil"/>
            </w:tcBorders>
            <w:vAlign w:val="bottom"/>
          </w:tcPr>
          <w:p w:rsidR="00EE4584" w:rsidRPr="008B02B4" w:rsidRDefault="00EE4584" w:rsidP="0053616B">
            <w:pPr>
              <w:jc w:val="right"/>
              <w:rPr>
                <w:sz w:val="22"/>
                <w:szCs w:val="22"/>
              </w:rPr>
            </w:pPr>
            <w:r>
              <w:rPr>
                <w:sz w:val="22"/>
                <w:szCs w:val="22"/>
              </w:rPr>
              <w:t>3 176,1</w:t>
            </w:r>
          </w:p>
        </w:tc>
        <w:tc>
          <w:tcPr>
            <w:tcW w:w="1006" w:type="dxa"/>
            <w:gridSpan w:val="2"/>
            <w:tcBorders>
              <w:top w:val="nil"/>
              <w:left w:val="nil"/>
              <w:bottom w:val="nil"/>
              <w:right w:val="nil"/>
            </w:tcBorders>
            <w:vAlign w:val="bottom"/>
          </w:tcPr>
          <w:p w:rsidR="00EE4584" w:rsidRPr="008B02B4" w:rsidRDefault="00EE4584" w:rsidP="0053616B">
            <w:pPr>
              <w:jc w:val="right"/>
              <w:rPr>
                <w:sz w:val="22"/>
                <w:szCs w:val="22"/>
              </w:rPr>
            </w:pPr>
            <w:r>
              <w:rPr>
                <w:sz w:val="22"/>
                <w:szCs w:val="22"/>
              </w:rPr>
              <w:t>3 252,3</w:t>
            </w:r>
          </w:p>
        </w:tc>
        <w:tc>
          <w:tcPr>
            <w:tcW w:w="969" w:type="dxa"/>
            <w:gridSpan w:val="2"/>
            <w:tcBorders>
              <w:top w:val="nil"/>
              <w:left w:val="nil"/>
              <w:bottom w:val="nil"/>
              <w:right w:val="nil"/>
            </w:tcBorders>
            <w:vAlign w:val="bottom"/>
          </w:tcPr>
          <w:p w:rsidR="00EE4584" w:rsidRPr="008B02B4" w:rsidRDefault="00EE4584" w:rsidP="003329C8">
            <w:pPr>
              <w:jc w:val="right"/>
              <w:rPr>
                <w:sz w:val="22"/>
                <w:szCs w:val="22"/>
              </w:rPr>
            </w:pPr>
          </w:p>
        </w:tc>
      </w:tr>
      <w:tr w:rsidR="00EE4584" w:rsidRPr="008B02B4" w:rsidTr="00EE4584">
        <w:trPr>
          <w:trHeight w:val="397"/>
          <w:jc w:val="center"/>
        </w:trPr>
        <w:tc>
          <w:tcPr>
            <w:tcW w:w="1612" w:type="dxa"/>
            <w:gridSpan w:val="2"/>
            <w:tcBorders>
              <w:top w:val="nil"/>
              <w:left w:val="nil"/>
              <w:bottom w:val="nil"/>
              <w:right w:val="nil"/>
            </w:tcBorders>
            <w:vAlign w:val="bottom"/>
          </w:tcPr>
          <w:p w:rsidR="00EE4584" w:rsidRPr="008B02B4" w:rsidRDefault="00EE4584" w:rsidP="003329C8">
            <w:pPr>
              <w:jc w:val="both"/>
              <w:rPr>
                <w:sz w:val="22"/>
                <w:szCs w:val="22"/>
              </w:rPr>
            </w:pPr>
            <w:r w:rsidRPr="008B02B4">
              <w:rPr>
                <w:sz w:val="22"/>
                <w:szCs w:val="22"/>
              </w:rPr>
              <w:t>Nəsimi</w:t>
            </w:r>
          </w:p>
        </w:tc>
        <w:tc>
          <w:tcPr>
            <w:tcW w:w="999" w:type="dxa"/>
            <w:gridSpan w:val="2"/>
            <w:tcBorders>
              <w:top w:val="nil"/>
              <w:left w:val="nil"/>
              <w:bottom w:val="nil"/>
              <w:right w:val="nil"/>
            </w:tcBorders>
            <w:vAlign w:val="bottom"/>
          </w:tcPr>
          <w:p w:rsidR="00EE4584" w:rsidRPr="008B02B4" w:rsidRDefault="00EE4584" w:rsidP="0053616B">
            <w:pPr>
              <w:jc w:val="right"/>
              <w:rPr>
                <w:sz w:val="22"/>
                <w:szCs w:val="22"/>
              </w:rPr>
            </w:pPr>
            <w:r w:rsidRPr="008B02B4">
              <w:rPr>
                <w:sz w:val="22"/>
                <w:szCs w:val="22"/>
              </w:rPr>
              <w:t>332,5</w:t>
            </w:r>
          </w:p>
        </w:tc>
        <w:tc>
          <w:tcPr>
            <w:tcW w:w="1058" w:type="dxa"/>
            <w:gridSpan w:val="2"/>
            <w:tcBorders>
              <w:top w:val="nil"/>
              <w:left w:val="nil"/>
              <w:bottom w:val="nil"/>
              <w:right w:val="nil"/>
            </w:tcBorders>
            <w:vAlign w:val="bottom"/>
          </w:tcPr>
          <w:p w:rsidR="00EE4584" w:rsidRPr="008B02B4" w:rsidRDefault="00EE4584" w:rsidP="0053616B">
            <w:pPr>
              <w:jc w:val="right"/>
              <w:rPr>
                <w:sz w:val="22"/>
                <w:szCs w:val="22"/>
              </w:rPr>
            </w:pPr>
            <w:r w:rsidRPr="008B02B4">
              <w:rPr>
                <w:sz w:val="22"/>
                <w:szCs w:val="22"/>
              </w:rPr>
              <w:t>487,4</w:t>
            </w:r>
          </w:p>
        </w:tc>
        <w:tc>
          <w:tcPr>
            <w:tcW w:w="1053" w:type="dxa"/>
            <w:tcBorders>
              <w:top w:val="nil"/>
              <w:left w:val="nil"/>
              <w:bottom w:val="nil"/>
              <w:right w:val="nil"/>
            </w:tcBorders>
            <w:vAlign w:val="bottom"/>
          </w:tcPr>
          <w:p w:rsidR="00EE4584" w:rsidRPr="008B02B4" w:rsidRDefault="00EE4584" w:rsidP="0053616B">
            <w:pPr>
              <w:jc w:val="right"/>
              <w:rPr>
                <w:sz w:val="22"/>
                <w:szCs w:val="22"/>
              </w:rPr>
            </w:pPr>
            <w:r>
              <w:rPr>
                <w:sz w:val="22"/>
                <w:szCs w:val="22"/>
              </w:rPr>
              <w:t>678,0</w:t>
            </w:r>
          </w:p>
        </w:tc>
        <w:tc>
          <w:tcPr>
            <w:tcW w:w="1002" w:type="dxa"/>
            <w:tcBorders>
              <w:top w:val="nil"/>
              <w:left w:val="nil"/>
              <w:bottom w:val="nil"/>
              <w:right w:val="nil"/>
            </w:tcBorders>
            <w:vAlign w:val="bottom"/>
          </w:tcPr>
          <w:p w:rsidR="00EE4584" w:rsidRPr="008B02B4" w:rsidRDefault="00EE4584" w:rsidP="0053616B">
            <w:pPr>
              <w:jc w:val="right"/>
              <w:rPr>
                <w:sz w:val="22"/>
                <w:szCs w:val="22"/>
              </w:rPr>
            </w:pPr>
            <w:r>
              <w:rPr>
                <w:sz w:val="22"/>
                <w:szCs w:val="22"/>
              </w:rPr>
              <w:t>790,5</w:t>
            </w:r>
          </w:p>
        </w:tc>
        <w:tc>
          <w:tcPr>
            <w:tcW w:w="1006" w:type="dxa"/>
            <w:gridSpan w:val="2"/>
            <w:tcBorders>
              <w:top w:val="nil"/>
              <w:left w:val="nil"/>
              <w:bottom w:val="nil"/>
              <w:right w:val="nil"/>
            </w:tcBorders>
            <w:vAlign w:val="bottom"/>
          </w:tcPr>
          <w:p w:rsidR="00EE4584" w:rsidRPr="008B02B4" w:rsidRDefault="00EE4584" w:rsidP="0053616B">
            <w:pPr>
              <w:jc w:val="right"/>
              <w:rPr>
                <w:sz w:val="22"/>
                <w:szCs w:val="22"/>
              </w:rPr>
            </w:pPr>
            <w:r>
              <w:rPr>
                <w:sz w:val="22"/>
                <w:szCs w:val="22"/>
              </w:rPr>
              <w:t>1 290,9</w:t>
            </w:r>
          </w:p>
        </w:tc>
        <w:tc>
          <w:tcPr>
            <w:tcW w:w="969" w:type="dxa"/>
            <w:gridSpan w:val="2"/>
            <w:tcBorders>
              <w:top w:val="nil"/>
              <w:left w:val="nil"/>
              <w:bottom w:val="nil"/>
              <w:right w:val="nil"/>
            </w:tcBorders>
            <w:vAlign w:val="bottom"/>
          </w:tcPr>
          <w:p w:rsidR="00EE4584" w:rsidRPr="008B02B4" w:rsidRDefault="00EE4584" w:rsidP="003329C8">
            <w:pPr>
              <w:jc w:val="right"/>
              <w:rPr>
                <w:sz w:val="22"/>
                <w:szCs w:val="22"/>
              </w:rPr>
            </w:pPr>
          </w:p>
        </w:tc>
      </w:tr>
      <w:tr w:rsidR="00EE4584" w:rsidRPr="008B02B4" w:rsidTr="00EE4584">
        <w:trPr>
          <w:trHeight w:val="397"/>
          <w:jc w:val="center"/>
        </w:trPr>
        <w:tc>
          <w:tcPr>
            <w:tcW w:w="1612" w:type="dxa"/>
            <w:gridSpan w:val="2"/>
            <w:tcBorders>
              <w:top w:val="nil"/>
              <w:left w:val="nil"/>
              <w:bottom w:val="nil"/>
              <w:right w:val="nil"/>
            </w:tcBorders>
            <w:vAlign w:val="bottom"/>
          </w:tcPr>
          <w:p w:rsidR="00EE4584" w:rsidRPr="008B02B4" w:rsidRDefault="00EE4584" w:rsidP="003329C8">
            <w:pPr>
              <w:jc w:val="both"/>
              <w:rPr>
                <w:sz w:val="22"/>
                <w:szCs w:val="22"/>
              </w:rPr>
            </w:pPr>
            <w:r w:rsidRPr="008B02B4">
              <w:rPr>
                <w:sz w:val="22"/>
                <w:szCs w:val="22"/>
              </w:rPr>
              <w:t>Nizami</w:t>
            </w:r>
          </w:p>
        </w:tc>
        <w:tc>
          <w:tcPr>
            <w:tcW w:w="999" w:type="dxa"/>
            <w:gridSpan w:val="2"/>
            <w:tcBorders>
              <w:top w:val="nil"/>
              <w:left w:val="nil"/>
              <w:bottom w:val="nil"/>
              <w:right w:val="nil"/>
            </w:tcBorders>
            <w:vAlign w:val="bottom"/>
          </w:tcPr>
          <w:p w:rsidR="00EE4584" w:rsidRPr="008B02B4" w:rsidRDefault="00EE4584" w:rsidP="0053616B">
            <w:pPr>
              <w:jc w:val="right"/>
              <w:rPr>
                <w:sz w:val="22"/>
                <w:szCs w:val="22"/>
              </w:rPr>
            </w:pPr>
            <w:r w:rsidRPr="008B02B4">
              <w:rPr>
                <w:sz w:val="22"/>
                <w:szCs w:val="22"/>
              </w:rPr>
              <w:t>457,3</w:t>
            </w:r>
          </w:p>
        </w:tc>
        <w:tc>
          <w:tcPr>
            <w:tcW w:w="1058" w:type="dxa"/>
            <w:gridSpan w:val="2"/>
            <w:tcBorders>
              <w:top w:val="nil"/>
              <w:left w:val="nil"/>
              <w:bottom w:val="nil"/>
              <w:right w:val="nil"/>
            </w:tcBorders>
            <w:vAlign w:val="bottom"/>
          </w:tcPr>
          <w:p w:rsidR="00EE4584" w:rsidRPr="008B02B4" w:rsidRDefault="00EE4584" w:rsidP="0053616B">
            <w:pPr>
              <w:jc w:val="right"/>
              <w:rPr>
                <w:sz w:val="22"/>
                <w:szCs w:val="22"/>
              </w:rPr>
            </w:pPr>
            <w:r w:rsidRPr="008B02B4">
              <w:rPr>
                <w:sz w:val="22"/>
                <w:szCs w:val="22"/>
              </w:rPr>
              <w:t>504,9</w:t>
            </w:r>
          </w:p>
        </w:tc>
        <w:tc>
          <w:tcPr>
            <w:tcW w:w="1053" w:type="dxa"/>
            <w:tcBorders>
              <w:top w:val="nil"/>
              <w:left w:val="nil"/>
              <w:bottom w:val="nil"/>
              <w:right w:val="nil"/>
            </w:tcBorders>
            <w:vAlign w:val="bottom"/>
          </w:tcPr>
          <w:p w:rsidR="00EE4584" w:rsidRPr="008B02B4" w:rsidRDefault="00EE4584" w:rsidP="0053616B">
            <w:pPr>
              <w:jc w:val="right"/>
              <w:rPr>
                <w:sz w:val="22"/>
                <w:szCs w:val="22"/>
              </w:rPr>
            </w:pPr>
            <w:r>
              <w:rPr>
                <w:sz w:val="22"/>
                <w:szCs w:val="22"/>
              </w:rPr>
              <w:t>831,1</w:t>
            </w:r>
          </w:p>
        </w:tc>
        <w:tc>
          <w:tcPr>
            <w:tcW w:w="1002" w:type="dxa"/>
            <w:tcBorders>
              <w:top w:val="nil"/>
              <w:left w:val="nil"/>
              <w:bottom w:val="nil"/>
              <w:right w:val="nil"/>
            </w:tcBorders>
            <w:vAlign w:val="bottom"/>
          </w:tcPr>
          <w:p w:rsidR="00EE4584" w:rsidRPr="008B02B4" w:rsidRDefault="00EE4584" w:rsidP="0053616B">
            <w:pPr>
              <w:jc w:val="right"/>
              <w:rPr>
                <w:sz w:val="22"/>
                <w:szCs w:val="22"/>
              </w:rPr>
            </w:pPr>
            <w:r>
              <w:rPr>
                <w:sz w:val="22"/>
                <w:szCs w:val="22"/>
              </w:rPr>
              <w:t>947,5</w:t>
            </w:r>
          </w:p>
        </w:tc>
        <w:tc>
          <w:tcPr>
            <w:tcW w:w="1006" w:type="dxa"/>
            <w:gridSpan w:val="2"/>
            <w:tcBorders>
              <w:top w:val="nil"/>
              <w:left w:val="nil"/>
              <w:bottom w:val="nil"/>
              <w:right w:val="nil"/>
            </w:tcBorders>
            <w:vAlign w:val="bottom"/>
          </w:tcPr>
          <w:p w:rsidR="00EE4584" w:rsidRPr="008B02B4" w:rsidRDefault="00EE4584" w:rsidP="0053616B">
            <w:pPr>
              <w:jc w:val="right"/>
              <w:rPr>
                <w:sz w:val="22"/>
                <w:szCs w:val="22"/>
              </w:rPr>
            </w:pPr>
            <w:r>
              <w:rPr>
                <w:sz w:val="22"/>
                <w:szCs w:val="22"/>
              </w:rPr>
              <w:t>1 029,0</w:t>
            </w:r>
          </w:p>
        </w:tc>
        <w:tc>
          <w:tcPr>
            <w:tcW w:w="969" w:type="dxa"/>
            <w:gridSpan w:val="2"/>
            <w:tcBorders>
              <w:top w:val="nil"/>
              <w:left w:val="nil"/>
              <w:bottom w:val="nil"/>
              <w:right w:val="nil"/>
            </w:tcBorders>
            <w:vAlign w:val="bottom"/>
          </w:tcPr>
          <w:p w:rsidR="00EE4584" w:rsidRPr="008B02B4" w:rsidRDefault="00EE4584" w:rsidP="003329C8">
            <w:pPr>
              <w:jc w:val="right"/>
              <w:rPr>
                <w:sz w:val="22"/>
                <w:szCs w:val="22"/>
              </w:rPr>
            </w:pPr>
          </w:p>
        </w:tc>
      </w:tr>
      <w:tr w:rsidR="00EE4584" w:rsidRPr="008B02B4" w:rsidTr="00EE4584">
        <w:trPr>
          <w:trHeight w:val="397"/>
          <w:jc w:val="center"/>
        </w:trPr>
        <w:tc>
          <w:tcPr>
            <w:tcW w:w="1612" w:type="dxa"/>
            <w:gridSpan w:val="2"/>
            <w:tcBorders>
              <w:top w:val="nil"/>
              <w:left w:val="nil"/>
              <w:bottom w:val="nil"/>
              <w:right w:val="nil"/>
            </w:tcBorders>
            <w:vAlign w:val="bottom"/>
          </w:tcPr>
          <w:p w:rsidR="00EE4584" w:rsidRPr="008B02B4" w:rsidRDefault="00EE4584" w:rsidP="003329C8">
            <w:pPr>
              <w:jc w:val="both"/>
              <w:rPr>
                <w:sz w:val="22"/>
                <w:szCs w:val="22"/>
              </w:rPr>
            </w:pPr>
            <w:r w:rsidRPr="008B02B4">
              <w:rPr>
                <w:sz w:val="22"/>
                <w:szCs w:val="22"/>
              </w:rPr>
              <w:t>Pirallahı</w:t>
            </w:r>
          </w:p>
        </w:tc>
        <w:tc>
          <w:tcPr>
            <w:tcW w:w="999" w:type="dxa"/>
            <w:gridSpan w:val="2"/>
            <w:tcBorders>
              <w:top w:val="nil"/>
              <w:left w:val="nil"/>
              <w:bottom w:val="nil"/>
              <w:right w:val="nil"/>
            </w:tcBorders>
            <w:vAlign w:val="bottom"/>
          </w:tcPr>
          <w:p w:rsidR="00EE4584" w:rsidRPr="008B02B4" w:rsidRDefault="00EE4584" w:rsidP="0053616B">
            <w:pPr>
              <w:jc w:val="right"/>
              <w:rPr>
                <w:sz w:val="22"/>
                <w:szCs w:val="22"/>
              </w:rPr>
            </w:pPr>
            <w:r w:rsidRPr="008B02B4">
              <w:rPr>
                <w:sz w:val="22"/>
                <w:szCs w:val="22"/>
              </w:rPr>
              <w:t>-</w:t>
            </w:r>
          </w:p>
        </w:tc>
        <w:tc>
          <w:tcPr>
            <w:tcW w:w="1058" w:type="dxa"/>
            <w:gridSpan w:val="2"/>
            <w:tcBorders>
              <w:top w:val="nil"/>
              <w:left w:val="nil"/>
              <w:bottom w:val="nil"/>
              <w:right w:val="nil"/>
            </w:tcBorders>
            <w:vAlign w:val="bottom"/>
          </w:tcPr>
          <w:p w:rsidR="00EE4584" w:rsidRPr="008B02B4" w:rsidRDefault="00EE4584" w:rsidP="0053616B">
            <w:pPr>
              <w:jc w:val="right"/>
              <w:rPr>
                <w:sz w:val="22"/>
                <w:szCs w:val="22"/>
              </w:rPr>
            </w:pPr>
            <w:r w:rsidRPr="008B02B4">
              <w:rPr>
                <w:sz w:val="22"/>
                <w:szCs w:val="22"/>
              </w:rPr>
              <w:t>-</w:t>
            </w:r>
          </w:p>
        </w:tc>
        <w:tc>
          <w:tcPr>
            <w:tcW w:w="1053" w:type="dxa"/>
            <w:tcBorders>
              <w:top w:val="nil"/>
              <w:left w:val="nil"/>
              <w:bottom w:val="nil"/>
              <w:right w:val="nil"/>
            </w:tcBorders>
            <w:vAlign w:val="bottom"/>
          </w:tcPr>
          <w:p w:rsidR="00EE4584" w:rsidRPr="008B02B4" w:rsidRDefault="00EE4584" w:rsidP="0053616B">
            <w:pPr>
              <w:jc w:val="right"/>
              <w:rPr>
                <w:sz w:val="22"/>
                <w:szCs w:val="22"/>
              </w:rPr>
            </w:pPr>
            <w:r>
              <w:rPr>
                <w:sz w:val="22"/>
                <w:szCs w:val="22"/>
              </w:rPr>
              <w:t>-</w:t>
            </w:r>
          </w:p>
        </w:tc>
        <w:tc>
          <w:tcPr>
            <w:tcW w:w="1002" w:type="dxa"/>
            <w:tcBorders>
              <w:top w:val="nil"/>
              <w:left w:val="nil"/>
              <w:bottom w:val="nil"/>
              <w:right w:val="nil"/>
            </w:tcBorders>
            <w:vAlign w:val="bottom"/>
          </w:tcPr>
          <w:p w:rsidR="00EE4584" w:rsidRPr="008B02B4" w:rsidRDefault="00EE4584" w:rsidP="0053616B">
            <w:pPr>
              <w:jc w:val="right"/>
              <w:rPr>
                <w:sz w:val="22"/>
                <w:szCs w:val="22"/>
              </w:rPr>
            </w:pPr>
            <w:r>
              <w:rPr>
                <w:sz w:val="22"/>
                <w:szCs w:val="22"/>
              </w:rPr>
              <w:t>-</w:t>
            </w:r>
          </w:p>
        </w:tc>
        <w:tc>
          <w:tcPr>
            <w:tcW w:w="1006" w:type="dxa"/>
            <w:gridSpan w:val="2"/>
            <w:tcBorders>
              <w:top w:val="nil"/>
              <w:left w:val="nil"/>
              <w:bottom w:val="nil"/>
              <w:right w:val="nil"/>
            </w:tcBorders>
            <w:vAlign w:val="bottom"/>
          </w:tcPr>
          <w:p w:rsidR="00EE4584" w:rsidRPr="008B02B4" w:rsidRDefault="00EE4584" w:rsidP="0053616B">
            <w:pPr>
              <w:jc w:val="right"/>
              <w:rPr>
                <w:sz w:val="22"/>
                <w:szCs w:val="22"/>
              </w:rPr>
            </w:pPr>
            <w:r>
              <w:rPr>
                <w:sz w:val="22"/>
                <w:szCs w:val="22"/>
              </w:rPr>
              <w:t>-</w:t>
            </w:r>
          </w:p>
        </w:tc>
        <w:tc>
          <w:tcPr>
            <w:tcW w:w="969" w:type="dxa"/>
            <w:gridSpan w:val="2"/>
            <w:tcBorders>
              <w:top w:val="nil"/>
              <w:left w:val="nil"/>
              <w:bottom w:val="nil"/>
              <w:right w:val="nil"/>
            </w:tcBorders>
            <w:vAlign w:val="bottom"/>
          </w:tcPr>
          <w:p w:rsidR="00EE4584" w:rsidRPr="008B02B4" w:rsidRDefault="00EE4584" w:rsidP="003329C8">
            <w:pPr>
              <w:jc w:val="right"/>
              <w:rPr>
                <w:sz w:val="22"/>
                <w:szCs w:val="22"/>
              </w:rPr>
            </w:pPr>
          </w:p>
        </w:tc>
      </w:tr>
      <w:tr w:rsidR="00EE4584" w:rsidRPr="008B02B4" w:rsidTr="00EE4584">
        <w:trPr>
          <w:trHeight w:val="397"/>
          <w:jc w:val="center"/>
        </w:trPr>
        <w:tc>
          <w:tcPr>
            <w:tcW w:w="1612" w:type="dxa"/>
            <w:gridSpan w:val="2"/>
            <w:tcBorders>
              <w:top w:val="nil"/>
              <w:left w:val="nil"/>
              <w:bottom w:val="nil"/>
              <w:right w:val="nil"/>
            </w:tcBorders>
            <w:vAlign w:val="bottom"/>
          </w:tcPr>
          <w:p w:rsidR="00EE4584" w:rsidRPr="008B02B4" w:rsidRDefault="00EE4584" w:rsidP="003329C8">
            <w:pPr>
              <w:jc w:val="both"/>
              <w:rPr>
                <w:sz w:val="22"/>
                <w:szCs w:val="22"/>
              </w:rPr>
            </w:pPr>
            <w:r w:rsidRPr="008B02B4">
              <w:rPr>
                <w:sz w:val="22"/>
                <w:szCs w:val="22"/>
              </w:rPr>
              <w:t>Sabunçu</w:t>
            </w:r>
          </w:p>
        </w:tc>
        <w:tc>
          <w:tcPr>
            <w:tcW w:w="999" w:type="dxa"/>
            <w:gridSpan w:val="2"/>
            <w:tcBorders>
              <w:top w:val="nil"/>
              <w:left w:val="nil"/>
              <w:bottom w:val="nil"/>
              <w:right w:val="nil"/>
            </w:tcBorders>
            <w:vAlign w:val="bottom"/>
          </w:tcPr>
          <w:p w:rsidR="00EE4584" w:rsidRPr="008B02B4" w:rsidRDefault="00EE4584" w:rsidP="0053616B">
            <w:pPr>
              <w:jc w:val="right"/>
              <w:rPr>
                <w:sz w:val="22"/>
                <w:szCs w:val="22"/>
              </w:rPr>
            </w:pPr>
            <w:r w:rsidRPr="008B02B4">
              <w:rPr>
                <w:sz w:val="22"/>
                <w:szCs w:val="22"/>
              </w:rPr>
              <w:t>445,3</w:t>
            </w:r>
          </w:p>
        </w:tc>
        <w:tc>
          <w:tcPr>
            <w:tcW w:w="1058" w:type="dxa"/>
            <w:gridSpan w:val="2"/>
            <w:tcBorders>
              <w:top w:val="nil"/>
              <w:left w:val="nil"/>
              <w:bottom w:val="nil"/>
              <w:right w:val="nil"/>
            </w:tcBorders>
            <w:vAlign w:val="bottom"/>
          </w:tcPr>
          <w:p w:rsidR="00EE4584" w:rsidRPr="008B02B4" w:rsidRDefault="00EE4584" w:rsidP="0053616B">
            <w:pPr>
              <w:jc w:val="right"/>
              <w:rPr>
                <w:sz w:val="22"/>
                <w:szCs w:val="22"/>
              </w:rPr>
            </w:pPr>
            <w:r w:rsidRPr="008B02B4">
              <w:rPr>
                <w:sz w:val="22"/>
                <w:szCs w:val="22"/>
              </w:rPr>
              <w:t>432,8</w:t>
            </w:r>
          </w:p>
        </w:tc>
        <w:tc>
          <w:tcPr>
            <w:tcW w:w="1053" w:type="dxa"/>
            <w:tcBorders>
              <w:top w:val="nil"/>
              <w:left w:val="nil"/>
              <w:bottom w:val="nil"/>
              <w:right w:val="nil"/>
            </w:tcBorders>
            <w:vAlign w:val="bottom"/>
          </w:tcPr>
          <w:p w:rsidR="00EE4584" w:rsidRPr="008B02B4" w:rsidRDefault="00EE4584" w:rsidP="0053616B">
            <w:pPr>
              <w:jc w:val="right"/>
              <w:rPr>
                <w:sz w:val="22"/>
                <w:szCs w:val="22"/>
              </w:rPr>
            </w:pPr>
            <w:r>
              <w:rPr>
                <w:sz w:val="22"/>
                <w:szCs w:val="22"/>
              </w:rPr>
              <w:t>771,2</w:t>
            </w:r>
          </w:p>
        </w:tc>
        <w:tc>
          <w:tcPr>
            <w:tcW w:w="1002" w:type="dxa"/>
            <w:tcBorders>
              <w:top w:val="nil"/>
              <w:left w:val="nil"/>
              <w:bottom w:val="nil"/>
              <w:right w:val="nil"/>
            </w:tcBorders>
            <w:vAlign w:val="bottom"/>
          </w:tcPr>
          <w:p w:rsidR="00EE4584" w:rsidRPr="008B02B4" w:rsidRDefault="00EE4584" w:rsidP="0053616B">
            <w:pPr>
              <w:jc w:val="right"/>
              <w:rPr>
                <w:sz w:val="22"/>
                <w:szCs w:val="22"/>
              </w:rPr>
            </w:pPr>
            <w:r>
              <w:rPr>
                <w:sz w:val="22"/>
                <w:szCs w:val="22"/>
              </w:rPr>
              <w:t>1 932,6</w:t>
            </w:r>
          </w:p>
        </w:tc>
        <w:tc>
          <w:tcPr>
            <w:tcW w:w="1006" w:type="dxa"/>
            <w:gridSpan w:val="2"/>
            <w:tcBorders>
              <w:top w:val="nil"/>
              <w:left w:val="nil"/>
              <w:bottom w:val="nil"/>
              <w:right w:val="nil"/>
            </w:tcBorders>
            <w:vAlign w:val="bottom"/>
          </w:tcPr>
          <w:p w:rsidR="00EE4584" w:rsidRPr="008B02B4" w:rsidRDefault="00EE4584" w:rsidP="0053616B">
            <w:pPr>
              <w:jc w:val="right"/>
              <w:rPr>
                <w:sz w:val="22"/>
                <w:szCs w:val="22"/>
              </w:rPr>
            </w:pPr>
            <w:r>
              <w:rPr>
                <w:sz w:val="22"/>
                <w:szCs w:val="22"/>
              </w:rPr>
              <w:t>2 189,6</w:t>
            </w:r>
          </w:p>
        </w:tc>
        <w:tc>
          <w:tcPr>
            <w:tcW w:w="969" w:type="dxa"/>
            <w:gridSpan w:val="2"/>
            <w:tcBorders>
              <w:top w:val="nil"/>
              <w:left w:val="nil"/>
              <w:bottom w:val="nil"/>
              <w:right w:val="nil"/>
            </w:tcBorders>
            <w:vAlign w:val="bottom"/>
          </w:tcPr>
          <w:p w:rsidR="00EE4584" w:rsidRPr="008B02B4" w:rsidRDefault="00EE4584" w:rsidP="003329C8">
            <w:pPr>
              <w:jc w:val="right"/>
              <w:rPr>
                <w:sz w:val="22"/>
                <w:szCs w:val="22"/>
              </w:rPr>
            </w:pPr>
          </w:p>
        </w:tc>
      </w:tr>
      <w:tr w:rsidR="00EE4584" w:rsidRPr="008B02B4" w:rsidTr="00EE4584">
        <w:trPr>
          <w:trHeight w:val="397"/>
          <w:jc w:val="center"/>
        </w:trPr>
        <w:tc>
          <w:tcPr>
            <w:tcW w:w="1612" w:type="dxa"/>
            <w:gridSpan w:val="2"/>
            <w:tcBorders>
              <w:top w:val="nil"/>
              <w:left w:val="nil"/>
              <w:bottom w:val="nil"/>
              <w:right w:val="nil"/>
            </w:tcBorders>
            <w:vAlign w:val="bottom"/>
          </w:tcPr>
          <w:p w:rsidR="00EE4584" w:rsidRPr="008B02B4" w:rsidRDefault="00EE4584" w:rsidP="003329C8">
            <w:pPr>
              <w:jc w:val="both"/>
              <w:rPr>
                <w:sz w:val="22"/>
                <w:szCs w:val="22"/>
              </w:rPr>
            </w:pPr>
            <w:r w:rsidRPr="008B02B4">
              <w:rPr>
                <w:sz w:val="22"/>
                <w:szCs w:val="22"/>
              </w:rPr>
              <w:t>Səbail</w:t>
            </w:r>
          </w:p>
        </w:tc>
        <w:tc>
          <w:tcPr>
            <w:tcW w:w="999" w:type="dxa"/>
            <w:gridSpan w:val="2"/>
            <w:tcBorders>
              <w:top w:val="nil"/>
              <w:left w:val="nil"/>
              <w:bottom w:val="nil"/>
              <w:right w:val="nil"/>
            </w:tcBorders>
            <w:vAlign w:val="bottom"/>
          </w:tcPr>
          <w:p w:rsidR="00EE4584" w:rsidRPr="008B02B4" w:rsidRDefault="00EE4584" w:rsidP="0053616B">
            <w:pPr>
              <w:jc w:val="right"/>
              <w:rPr>
                <w:sz w:val="22"/>
                <w:szCs w:val="22"/>
              </w:rPr>
            </w:pPr>
            <w:r w:rsidRPr="008B02B4">
              <w:rPr>
                <w:sz w:val="22"/>
                <w:szCs w:val="22"/>
              </w:rPr>
              <w:t>1 839,2</w:t>
            </w:r>
          </w:p>
        </w:tc>
        <w:tc>
          <w:tcPr>
            <w:tcW w:w="1058" w:type="dxa"/>
            <w:gridSpan w:val="2"/>
            <w:tcBorders>
              <w:top w:val="nil"/>
              <w:left w:val="nil"/>
              <w:bottom w:val="nil"/>
              <w:right w:val="nil"/>
            </w:tcBorders>
            <w:vAlign w:val="bottom"/>
          </w:tcPr>
          <w:p w:rsidR="00EE4584" w:rsidRPr="008B02B4" w:rsidRDefault="00EE4584" w:rsidP="0053616B">
            <w:pPr>
              <w:jc w:val="right"/>
              <w:rPr>
                <w:sz w:val="22"/>
                <w:szCs w:val="22"/>
              </w:rPr>
            </w:pPr>
            <w:r w:rsidRPr="008B02B4">
              <w:rPr>
                <w:sz w:val="22"/>
                <w:szCs w:val="22"/>
              </w:rPr>
              <w:t>3 143,2</w:t>
            </w:r>
          </w:p>
        </w:tc>
        <w:tc>
          <w:tcPr>
            <w:tcW w:w="1053" w:type="dxa"/>
            <w:tcBorders>
              <w:top w:val="nil"/>
              <w:left w:val="nil"/>
              <w:bottom w:val="nil"/>
              <w:right w:val="nil"/>
            </w:tcBorders>
            <w:vAlign w:val="bottom"/>
          </w:tcPr>
          <w:p w:rsidR="00EE4584" w:rsidRPr="008B02B4" w:rsidRDefault="00EE4584" w:rsidP="0053616B">
            <w:pPr>
              <w:jc w:val="right"/>
              <w:rPr>
                <w:sz w:val="22"/>
                <w:szCs w:val="22"/>
              </w:rPr>
            </w:pPr>
            <w:r>
              <w:rPr>
                <w:sz w:val="22"/>
                <w:szCs w:val="22"/>
              </w:rPr>
              <w:t>4 120,7</w:t>
            </w:r>
          </w:p>
        </w:tc>
        <w:tc>
          <w:tcPr>
            <w:tcW w:w="1002" w:type="dxa"/>
            <w:tcBorders>
              <w:top w:val="nil"/>
              <w:left w:val="nil"/>
              <w:bottom w:val="nil"/>
              <w:right w:val="nil"/>
            </w:tcBorders>
            <w:vAlign w:val="bottom"/>
          </w:tcPr>
          <w:p w:rsidR="00EE4584" w:rsidRPr="008B02B4" w:rsidRDefault="00EE4584" w:rsidP="0053616B">
            <w:pPr>
              <w:jc w:val="right"/>
              <w:rPr>
                <w:sz w:val="22"/>
                <w:szCs w:val="22"/>
              </w:rPr>
            </w:pPr>
            <w:r>
              <w:rPr>
                <w:sz w:val="22"/>
                <w:szCs w:val="22"/>
              </w:rPr>
              <w:t>4 619,3</w:t>
            </w:r>
          </w:p>
        </w:tc>
        <w:tc>
          <w:tcPr>
            <w:tcW w:w="1006" w:type="dxa"/>
            <w:gridSpan w:val="2"/>
            <w:tcBorders>
              <w:top w:val="nil"/>
              <w:left w:val="nil"/>
              <w:bottom w:val="nil"/>
              <w:right w:val="nil"/>
            </w:tcBorders>
            <w:vAlign w:val="bottom"/>
          </w:tcPr>
          <w:p w:rsidR="00EE4584" w:rsidRPr="008B02B4" w:rsidRDefault="00EE4584" w:rsidP="0053616B">
            <w:pPr>
              <w:jc w:val="right"/>
              <w:rPr>
                <w:sz w:val="22"/>
                <w:szCs w:val="22"/>
              </w:rPr>
            </w:pPr>
            <w:r>
              <w:rPr>
                <w:sz w:val="22"/>
                <w:szCs w:val="22"/>
              </w:rPr>
              <w:t>5 224,4</w:t>
            </w:r>
          </w:p>
        </w:tc>
        <w:tc>
          <w:tcPr>
            <w:tcW w:w="969" w:type="dxa"/>
            <w:gridSpan w:val="2"/>
            <w:tcBorders>
              <w:top w:val="nil"/>
              <w:left w:val="nil"/>
              <w:bottom w:val="nil"/>
              <w:right w:val="nil"/>
            </w:tcBorders>
            <w:vAlign w:val="bottom"/>
          </w:tcPr>
          <w:p w:rsidR="00EE4584" w:rsidRPr="008B02B4" w:rsidRDefault="00EE4584" w:rsidP="003329C8">
            <w:pPr>
              <w:jc w:val="right"/>
              <w:rPr>
                <w:sz w:val="22"/>
                <w:szCs w:val="22"/>
              </w:rPr>
            </w:pPr>
          </w:p>
        </w:tc>
      </w:tr>
      <w:tr w:rsidR="00EE4584" w:rsidRPr="008B02B4" w:rsidTr="00EE4584">
        <w:trPr>
          <w:trHeight w:val="397"/>
          <w:jc w:val="center"/>
        </w:trPr>
        <w:tc>
          <w:tcPr>
            <w:tcW w:w="1612" w:type="dxa"/>
            <w:gridSpan w:val="2"/>
            <w:tcBorders>
              <w:top w:val="nil"/>
              <w:left w:val="nil"/>
              <w:bottom w:val="nil"/>
              <w:right w:val="nil"/>
            </w:tcBorders>
            <w:vAlign w:val="bottom"/>
          </w:tcPr>
          <w:p w:rsidR="00EE4584" w:rsidRPr="008B02B4" w:rsidRDefault="00EE4584" w:rsidP="003329C8">
            <w:pPr>
              <w:jc w:val="both"/>
              <w:rPr>
                <w:sz w:val="22"/>
                <w:szCs w:val="22"/>
              </w:rPr>
            </w:pPr>
            <w:r w:rsidRPr="008B02B4">
              <w:rPr>
                <w:sz w:val="22"/>
                <w:szCs w:val="22"/>
              </w:rPr>
              <w:t>Suraxanı</w:t>
            </w:r>
          </w:p>
        </w:tc>
        <w:tc>
          <w:tcPr>
            <w:tcW w:w="999" w:type="dxa"/>
            <w:gridSpan w:val="2"/>
            <w:tcBorders>
              <w:top w:val="nil"/>
              <w:left w:val="nil"/>
              <w:bottom w:val="nil"/>
              <w:right w:val="nil"/>
            </w:tcBorders>
            <w:vAlign w:val="bottom"/>
          </w:tcPr>
          <w:p w:rsidR="00EE4584" w:rsidRPr="008B02B4" w:rsidRDefault="00EE4584" w:rsidP="0053616B">
            <w:pPr>
              <w:jc w:val="right"/>
              <w:rPr>
                <w:sz w:val="22"/>
                <w:szCs w:val="22"/>
              </w:rPr>
            </w:pPr>
            <w:r w:rsidRPr="008B02B4">
              <w:rPr>
                <w:sz w:val="22"/>
                <w:szCs w:val="22"/>
              </w:rPr>
              <w:t>283,9</w:t>
            </w:r>
          </w:p>
        </w:tc>
        <w:tc>
          <w:tcPr>
            <w:tcW w:w="1058" w:type="dxa"/>
            <w:gridSpan w:val="2"/>
            <w:tcBorders>
              <w:top w:val="nil"/>
              <w:left w:val="nil"/>
              <w:bottom w:val="nil"/>
              <w:right w:val="nil"/>
            </w:tcBorders>
            <w:vAlign w:val="bottom"/>
          </w:tcPr>
          <w:p w:rsidR="00EE4584" w:rsidRPr="008B02B4" w:rsidRDefault="00EE4584" w:rsidP="0053616B">
            <w:pPr>
              <w:jc w:val="right"/>
              <w:rPr>
                <w:sz w:val="22"/>
                <w:szCs w:val="22"/>
              </w:rPr>
            </w:pPr>
            <w:r w:rsidRPr="008B02B4">
              <w:rPr>
                <w:sz w:val="22"/>
                <w:szCs w:val="22"/>
              </w:rPr>
              <w:t>237,3</w:t>
            </w:r>
          </w:p>
        </w:tc>
        <w:tc>
          <w:tcPr>
            <w:tcW w:w="1053" w:type="dxa"/>
            <w:tcBorders>
              <w:top w:val="nil"/>
              <w:left w:val="nil"/>
              <w:bottom w:val="nil"/>
              <w:right w:val="nil"/>
            </w:tcBorders>
            <w:vAlign w:val="bottom"/>
          </w:tcPr>
          <w:p w:rsidR="00EE4584" w:rsidRPr="008B02B4" w:rsidRDefault="00EE4584" w:rsidP="0053616B">
            <w:pPr>
              <w:jc w:val="right"/>
              <w:rPr>
                <w:sz w:val="22"/>
                <w:szCs w:val="22"/>
              </w:rPr>
            </w:pPr>
            <w:r>
              <w:rPr>
                <w:sz w:val="22"/>
                <w:szCs w:val="22"/>
              </w:rPr>
              <w:t>651,6</w:t>
            </w:r>
          </w:p>
        </w:tc>
        <w:tc>
          <w:tcPr>
            <w:tcW w:w="1002" w:type="dxa"/>
            <w:tcBorders>
              <w:top w:val="nil"/>
              <w:left w:val="nil"/>
              <w:bottom w:val="nil"/>
              <w:right w:val="nil"/>
            </w:tcBorders>
            <w:vAlign w:val="bottom"/>
          </w:tcPr>
          <w:p w:rsidR="00EE4584" w:rsidRPr="008B02B4" w:rsidRDefault="00EE4584" w:rsidP="0053616B">
            <w:pPr>
              <w:jc w:val="right"/>
              <w:rPr>
                <w:sz w:val="22"/>
                <w:szCs w:val="22"/>
              </w:rPr>
            </w:pPr>
            <w:r>
              <w:rPr>
                <w:sz w:val="22"/>
                <w:szCs w:val="22"/>
              </w:rPr>
              <w:t>847,1</w:t>
            </w:r>
          </w:p>
        </w:tc>
        <w:tc>
          <w:tcPr>
            <w:tcW w:w="1006" w:type="dxa"/>
            <w:gridSpan w:val="2"/>
            <w:tcBorders>
              <w:top w:val="nil"/>
              <w:left w:val="nil"/>
              <w:bottom w:val="nil"/>
              <w:right w:val="nil"/>
            </w:tcBorders>
            <w:vAlign w:val="bottom"/>
          </w:tcPr>
          <w:p w:rsidR="00EE4584" w:rsidRPr="008B02B4" w:rsidRDefault="00EE4584" w:rsidP="0053616B">
            <w:pPr>
              <w:jc w:val="right"/>
              <w:rPr>
                <w:sz w:val="22"/>
                <w:szCs w:val="22"/>
              </w:rPr>
            </w:pPr>
            <w:r>
              <w:rPr>
                <w:sz w:val="22"/>
                <w:szCs w:val="22"/>
              </w:rPr>
              <w:t>958,9</w:t>
            </w:r>
          </w:p>
        </w:tc>
        <w:tc>
          <w:tcPr>
            <w:tcW w:w="969" w:type="dxa"/>
            <w:gridSpan w:val="2"/>
            <w:tcBorders>
              <w:top w:val="nil"/>
              <w:left w:val="nil"/>
              <w:bottom w:val="nil"/>
              <w:right w:val="nil"/>
            </w:tcBorders>
            <w:vAlign w:val="bottom"/>
          </w:tcPr>
          <w:p w:rsidR="00EE4584" w:rsidRPr="008B02B4" w:rsidRDefault="00EE4584" w:rsidP="003329C8">
            <w:pPr>
              <w:jc w:val="right"/>
              <w:rPr>
                <w:sz w:val="22"/>
                <w:szCs w:val="22"/>
              </w:rPr>
            </w:pPr>
          </w:p>
        </w:tc>
      </w:tr>
      <w:tr w:rsidR="00EE4584" w:rsidRPr="008B02B4" w:rsidTr="00EE4584">
        <w:trPr>
          <w:gridAfter w:val="2"/>
          <w:wAfter w:w="969" w:type="dxa"/>
          <w:trHeight w:val="397"/>
          <w:jc w:val="center"/>
        </w:trPr>
        <w:tc>
          <w:tcPr>
            <w:tcW w:w="1612" w:type="dxa"/>
            <w:gridSpan w:val="2"/>
            <w:tcBorders>
              <w:top w:val="nil"/>
              <w:left w:val="nil"/>
              <w:bottom w:val="double" w:sz="4" w:space="0" w:color="auto"/>
              <w:right w:val="nil"/>
            </w:tcBorders>
            <w:vAlign w:val="bottom"/>
          </w:tcPr>
          <w:p w:rsidR="00EE4584" w:rsidRPr="008B02B4" w:rsidRDefault="00EE4584" w:rsidP="003329C8">
            <w:pPr>
              <w:jc w:val="both"/>
              <w:rPr>
                <w:sz w:val="22"/>
                <w:szCs w:val="22"/>
              </w:rPr>
            </w:pPr>
            <w:r w:rsidRPr="008B02B4">
              <w:rPr>
                <w:sz w:val="22"/>
                <w:szCs w:val="22"/>
              </w:rPr>
              <w:t>Yasamal</w:t>
            </w:r>
          </w:p>
        </w:tc>
        <w:tc>
          <w:tcPr>
            <w:tcW w:w="999" w:type="dxa"/>
            <w:gridSpan w:val="2"/>
            <w:tcBorders>
              <w:top w:val="nil"/>
              <w:left w:val="nil"/>
              <w:bottom w:val="double" w:sz="4" w:space="0" w:color="auto"/>
              <w:right w:val="nil"/>
            </w:tcBorders>
            <w:vAlign w:val="bottom"/>
          </w:tcPr>
          <w:p w:rsidR="00EE4584" w:rsidRPr="008B02B4" w:rsidRDefault="00EE4584" w:rsidP="0053616B">
            <w:pPr>
              <w:jc w:val="right"/>
              <w:rPr>
                <w:sz w:val="22"/>
                <w:szCs w:val="22"/>
              </w:rPr>
            </w:pPr>
            <w:r w:rsidRPr="008B02B4">
              <w:rPr>
                <w:sz w:val="22"/>
                <w:szCs w:val="22"/>
              </w:rPr>
              <w:t>191,8</w:t>
            </w:r>
          </w:p>
        </w:tc>
        <w:tc>
          <w:tcPr>
            <w:tcW w:w="1058" w:type="dxa"/>
            <w:gridSpan w:val="2"/>
            <w:tcBorders>
              <w:top w:val="nil"/>
              <w:left w:val="nil"/>
              <w:bottom w:val="double" w:sz="4" w:space="0" w:color="auto"/>
              <w:right w:val="nil"/>
            </w:tcBorders>
            <w:vAlign w:val="bottom"/>
          </w:tcPr>
          <w:p w:rsidR="00EE4584" w:rsidRPr="008B02B4" w:rsidRDefault="00EE4584" w:rsidP="0053616B">
            <w:pPr>
              <w:jc w:val="right"/>
              <w:rPr>
                <w:sz w:val="22"/>
                <w:szCs w:val="22"/>
              </w:rPr>
            </w:pPr>
            <w:r w:rsidRPr="008B02B4">
              <w:rPr>
                <w:sz w:val="22"/>
                <w:szCs w:val="22"/>
              </w:rPr>
              <w:t>197,7</w:t>
            </w:r>
          </w:p>
        </w:tc>
        <w:tc>
          <w:tcPr>
            <w:tcW w:w="1053" w:type="dxa"/>
            <w:tcBorders>
              <w:top w:val="nil"/>
              <w:left w:val="nil"/>
              <w:bottom w:val="double" w:sz="4" w:space="0" w:color="auto"/>
              <w:right w:val="nil"/>
            </w:tcBorders>
            <w:vAlign w:val="bottom"/>
          </w:tcPr>
          <w:p w:rsidR="00EE4584" w:rsidRPr="008B02B4" w:rsidRDefault="00EE4584" w:rsidP="0053616B">
            <w:pPr>
              <w:jc w:val="right"/>
              <w:rPr>
                <w:sz w:val="22"/>
                <w:szCs w:val="22"/>
              </w:rPr>
            </w:pPr>
            <w:r>
              <w:rPr>
                <w:sz w:val="22"/>
                <w:szCs w:val="22"/>
              </w:rPr>
              <w:t>233,3</w:t>
            </w:r>
          </w:p>
        </w:tc>
        <w:tc>
          <w:tcPr>
            <w:tcW w:w="1002" w:type="dxa"/>
            <w:tcBorders>
              <w:top w:val="nil"/>
              <w:left w:val="nil"/>
              <w:bottom w:val="double" w:sz="4" w:space="0" w:color="auto"/>
              <w:right w:val="nil"/>
            </w:tcBorders>
            <w:vAlign w:val="bottom"/>
          </w:tcPr>
          <w:p w:rsidR="00EE4584" w:rsidRPr="008B02B4" w:rsidRDefault="00EE4584" w:rsidP="0053616B">
            <w:pPr>
              <w:jc w:val="right"/>
              <w:rPr>
                <w:sz w:val="22"/>
                <w:szCs w:val="22"/>
              </w:rPr>
            </w:pPr>
            <w:r>
              <w:rPr>
                <w:sz w:val="22"/>
                <w:szCs w:val="22"/>
              </w:rPr>
              <w:t>327,8</w:t>
            </w:r>
          </w:p>
        </w:tc>
        <w:tc>
          <w:tcPr>
            <w:tcW w:w="1006" w:type="dxa"/>
            <w:gridSpan w:val="2"/>
            <w:tcBorders>
              <w:top w:val="nil"/>
              <w:left w:val="nil"/>
              <w:bottom w:val="double" w:sz="4" w:space="0" w:color="auto"/>
              <w:right w:val="nil"/>
            </w:tcBorders>
            <w:vAlign w:val="bottom"/>
          </w:tcPr>
          <w:p w:rsidR="00EE4584" w:rsidRPr="008B02B4" w:rsidRDefault="00EE4584" w:rsidP="0053616B">
            <w:pPr>
              <w:jc w:val="right"/>
              <w:rPr>
                <w:sz w:val="22"/>
                <w:szCs w:val="22"/>
              </w:rPr>
            </w:pPr>
            <w:r>
              <w:rPr>
                <w:sz w:val="22"/>
                <w:szCs w:val="22"/>
              </w:rPr>
              <w:t>352,7</w:t>
            </w:r>
          </w:p>
        </w:tc>
      </w:tr>
    </w:tbl>
    <w:p w:rsidR="004569AE" w:rsidRPr="00856B0B" w:rsidRDefault="004569AE" w:rsidP="004569AE">
      <w:pPr>
        <w:ind w:left="360"/>
        <w:rPr>
          <w:b/>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B02B4" w:rsidRDefault="004569AE" w:rsidP="004569AE">
      <w:pPr>
        <w:ind w:left="426"/>
        <w:rPr>
          <w:b/>
          <w:sz w:val="22"/>
          <w:szCs w:val="22"/>
        </w:rPr>
      </w:pPr>
      <w:r w:rsidRPr="008B02B4">
        <w:rPr>
          <w:b/>
          <w:sz w:val="22"/>
          <w:szCs w:val="22"/>
        </w:rPr>
        <w:lastRenderedPageBreak/>
        <w:t xml:space="preserve">          17.7    Bakı şəhərinin rayonları üzrə iaşə dövriyyəsinin fiziki</w:t>
      </w:r>
    </w:p>
    <w:p w:rsidR="004569AE" w:rsidRDefault="004569AE" w:rsidP="004569AE">
      <w:pPr>
        <w:ind w:left="426"/>
        <w:rPr>
          <w:sz w:val="22"/>
          <w:szCs w:val="22"/>
        </w:rPr>
      </w:pPr>
      <w:r w:rsidRPr="008B02B4">
        <w:rPr>
          <w:b/>
          <w:sz w:val="22"/>
          <w:szCs w:val="22"/>
        </w:rPr>
        <w:t xml:space="preserve">                     həcm indeksləri, 2010-cu ilə nisbətən, </w:t>
      </w:r>
      <w:r w:rsidRPr="008B02B4">
        <w:rPr>
          <w:sz w:val="22"/>
          <w:szCs w:val="22"/>
        </w:rPr>
        <w:t>faizlə</w:t>
      </w:r>
    </w:p>
    <w:p w:rsidR="004569AE" w:rsidRDefault="004569AE" w:rsidP="004569AE">
      <w:pPr>
        <w:ind w:left="426"/>
        <w:rPr>
          <w:sz w:val="22"/>
          <w:szCs w:val="22"/>
        </w:rPr>
      </w:pPr>
    </w:p>
    <w:p w:rsidR="004569AE" w:rsidRPr="008B02B4" w:rsidRDefault="004569AE" w:rsidP="004569AE">
      <w:pPr>
        <w:ind w:left="426"/>
        <w:rPr>
          <w:b/>
          <w:sz w:val="22"/>
          <w:szCs w:val="22"/>
        </w:rPr>
      </w:pPr>
    </w:p>
    <w:tbl>
      <w:tblPr>
        <w:tblW w:w="6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0"/>
        <w:gridCol w:w="903"/>
        <w:gridCol w:w="903"/>
        <w:gridCol w:w="903"/>
        <w:gridCol w:w="903"/>
        <w:gridCol w:w="874"/>
        <w:gridCol w:w="29"/>
        <w:gridCol w:w="236"/>
      </w:tblGrid>
      <w:tr w:rsidR="004569AE" w:rsidRPr="008B02B4" w:rsidTr="0033206E">
        <w:trPr>
          <w:gridAfter w:val="2"/>
          <w:wAfter w:w="265" w:type="dxa"/>
          <w:trHeight w:val="91"/>
          <w:jc w:val="center"/>
        </w:trPr>
        <w:tc>
          <w:tcPr>
            <w:tcW w:w="1550" w:type="dxa"/>
            <w:vMerge w:val="restart"/>
            <w:tcBorders>
              <w:top w:val="double" w:sz="4" w:space="0" w:color="auto"/>
              <w:left w:val="nil"/>
              <w:right w:val="double" w:sz="4" w:space="0" w:color="auto"/>
            </w:tcBorders>
          </w:tcPr>
          <w:p w:rsidR="004569AE" w:rsidRPr="008B02B4" w:rsidRDefault="004569AE" w:rsidP="003329C8">
            <w:pPr>
              <w:rPr>
                <w:sz w:val="22"/>
                <w:szCs w:val="22"/>
              </w:rPr>
            </w:pPr>
          </w:p>
        </w:tc>
        <w:tc>
          <w:tcPr>
            <w:tcW w:w="4486" w:type="dxa"/>
            <w:gridSpan w:val="5"/>
            <w:tcBorders>
              <w:top w:val="double" w:sz="4" w:space="0" w:color="auto"/>
              <w:left w:val="double" w:sz="4" w:space="0" w:color="auto"/>
              <w:bottom w:val="nil"/>
              <w:right w:val="nil"/>
            </w:tcBorders>
            <w:vAlign w:val="center"/>
          </w:tcPr>
          <w:p w:rsidR="004569AE" w:rsidRPr="008B02B4" w:rsidRDefault="004569AE" w:rsidP="003329C8">
            <w:pPr>
              <w:jc w:val="center"/>
              <w:rPr>
                <w:b/>
                <w:sz w:val="22"/>
                <w:szCs w:val="22"/>
              </w:rPr>
            </w:pPr>
            <w:r>
              <w:rPr>
                <w:b/>
                <w:sz w:val="22"/>
                <w:szCs w:val="22"/>
              </w:rPr>
              <w:t>2010=100</w:t>
            </w:r>
          </w:p>
        </w:tc>
      </w:tr>
      <w:tr w:rsidR="0033206E" w:rsidRPr="008B02B4" w:rsidTr="0033206E">
        <w:trPr>
          <w:gridAfter w:val="1"/>
          <w:wAfter w:w="236" w:type="dxa"/>
          <w:trHeight w:val="324"/>
          <w:jc w:val="center"/>
        </w:trPr>
        <w:tc>
          <w:tcPr>
            <w:tcW w:w="1550" w:type="dxa"/>
            <w:vMerge/>
            <w:tcBorders>
              <w:left w:val="nil"/>
              <w:bottom w:val="double" w:sz="4" w:space="0" w:color="auto"/>
              <w:right w:val="double" w:sz="4" w:space="0" w:color="auto"/>
            </w:tcBorders>
          </w:tcPr>
          <w:p w:rsidR="0033206E" w:rsidRPr="008B02B4" w:rsidRDefault="0033206E" w:rsidP="003329C8">
            <w:pPr>
              <w:rPr>
                <w:sz w:val="22"/>
                <w:szCs w:val="22"/>
              </w:rPr>
            </w:pPr>
          </w:p>
        </w:tc>
        <w:tc>
          <w:tcPr>
            <w:tcW w:w="903" w:type="dxa"/>
            <w:tcBorders>
              <w:top w:val="double" w:sz="4" w:space="0" w:color="auto"/>
              <w:left w:val="double" w:sz="4" w:space="0" w:color="auto"/>
              <w:bottom w:val="double" w:sz="4" w:space="0" w:color="auto"/>
              <w:right w:val="double" w:sz="4" w:space="0" w:color="auto"/>
            </w:tcBorders>
            <w:vAlign w:val="center"/>
          </w:tcPr>
          <w:p w:rsidR="0033206E" w:rsidRPr="008B02B4" w:rsidRDefault="0033206E" w:rsidP="00EE4584">
            <w:pPr>
              <w:jc w:val="right"/>
              <w:rPr>
                <w:b/>
                <w:sz w:val="22"/>
                <w:szCs w:val="22"/>
              </w:rPr>
            </w:pPr>
            <w:r w:rsidRPr="008B02B4">
              <w:rPr>
                <w:b/>
                <w:sz w:val="22"/>
                <w:szCs w:val="22"/>
              </w:rPr>
              <w:t>20</w:t>
            </w:r>
            <w:r>
              <w:rPr>
                <w:b/>
                <w:sz w:val="22"/>
                <w:szCs w:val="22"/>
              </w:rPr>
              <w:t>20</w:t>
            </w:r>
          </w:p>
        </w:tc>
        <w:tc>
          <w:tcPr>
            <w:tcW w:w="903" w:type="dxa"/>
            <w:tcBorders>
              <w:top w:val="double" w:sz="4" w:space="0" w:color="auto"/>
              <w:left w:val="double" w:sz="4" w:space="0" w:color="auto"/>
              <w:bottom w:val="double" w:sz="4" w:space="0" w:color="auto"/>
              <w:right w:val="double" w:sz="4" w:space="0" w:color="auto"/>
            </w:tcBorders>
            <w:vAlign w:val="center"/>
          </w:tcPr>
          <w:p w:rsidR="0033206E" w:rsidRPr="008B02B4" w:rsidRDefault="0033206E" w:rsidP="00EE4584">
            <w:pPr>
              <w:jc w:val="right"/>
              <w:rPr>
                <w:b/>
                <w:sz w:val="22"/>
                <w:szCs w:val="22"/>
              </w:rPr>
            </w:pPr>
            <w:r w:rsidRPr="008B02B4">
              <w:rPr>
                <w:b/>
                <w:sz w:val="22"/>
                <w:szCs w:val="22"/>
              </w:rPr>
              <w:t>20</w:t>
            </w:r>
            <w:r>
              <w:rPr>
                <w:b/>
                <w:sz w:val="22"/>
                <w:szCs w:val="22"/>
              </w:rPr>
              <w:t>21</w:t>
            </w:r>
          </w:p>
        </w:tc>
        <w:tc>
          <w:tcPr>
            <w:tcW w:w="903" w:type="dxa"/>
            <w:tcBorders>
              <w:top w:val="double" w:sz="4" w:space="0" w:color="auto"/>
              <w:left w:val="double" w:sz="4" w:space="0" w:color="auto"/>
              <w:bottom w:val="double" w:sz="4" w:space="0" w:color="auto"/>
              <w:right w:val="double" w:sz="4" w:space="0" w:color="auto"/>
            </w:tcBorders>
            <w:vAlign w:val="center"/>
          </w:tcPr>
          <w:p w:rsidR="0033206E" w:rsidRPr="008B02B4" w:rsidRDefault="0033206E" w:rsidP="0033206E">
            <w:pPr>
              <w:jc w:val="right"/>
              <w:rPr>
                <w:b/>
                <w:sz w:val="22"/>
                <w:szCs w:val="22"/>
              </w:rPr>
            </w:pPr>
            <w:r w:rsidRPr="008B02B4">
              <w:rPr>
                <w:b/>
                <w:sz w:val="22"/>
                <w:szCs w:val="22"/>
              </w:rPr>
              <w:t>202</w:t>
            </w:r>
            <w:r>
              <w:rPr>
                <w:b/>
                <w:sz w:val="22"/>
                <w:szCs w:val="22"/>
              </w:rPr>
              <w:t>2</w:t>
            </w:r>
          </w:p>
        </w:tc>
        <w:tc>
          <w:tcPr>
            <w:tcW w:w="903" w:type="dxa"/>
            <w:tcBorders>
              <w:top w:val="double" w:sz="4" w:space="0" w:color="auto"/>
              <w:left w:val="double" w:sz="4" w:space="0" w:color="auto"/>
              <w:bottom w:val="double" w:sz="4" w:space="0" w:color="auto"/>
              <w:right w:val="nil"/>
            </w:tcBorders>
            <w:vAlign w:val="center"/>
          </w:tcPr>
          <w:p w:rsidR="0033206E" w:rsidRPr="008B02B4" w:rsidRDefault="0033206E" w:rsidP="0033206E">
            <w:pPr>
              <w:jc w:val="right"/>
              <w:rPr>
                <w:b/>
                <w:sz w:val="22"/>
                <w:szCs w:val="22"/>
              </w:rPr>
            </w:pPr>
            <w:r w:rsidRPr="008B02B4">
              <w:rPr>
                <w:b/>
                <w:sz w:val="22"/>
                <w:szCs w:val="22"/>
              </w:rPr>
              <w:t>202</w:t>
            </w:r>
            <w:r>
              <w:rPr>
                <w:b/>
                <w:sz w:val="22"/>
                <w:szCs w:val="22"/>
              </w:rPr>
              <w:t>3</w:t>
            </w:r>
          </w:p>
        </w:tc>
        <w:tc>
          <w:tcPr>
            <w:tcW w:w="903" w:type="dxa"/>
            <w:gridSpan w:val="2"/>
            <w:tcBorders>
              <w:top w:val="double" w:sz="4" w:space="0" w:color="auto"/>
              <w:left w:val="double" w:sz="4" w:space="0" w:color="auto"/>
              <w:bottom w:val="double" w:sz="4" w:space="0" w:color="auto"/>
              <w:right w:val="nil"/>
            </w:tcBorders>
            <w:vAlign w:val="center"/>
          </w:tcPr>
          <w:p w:rsidR="0033206E" w:rsidRPr="008B02B4" w:rsidRDefault="0033206E" w:rsidP="0033206E">
            <w:pPr>
              <w:jc w:val="right"/>
              <w:rPr>
                <w:b/>
                <w:sz w:val="22"/>
                <w:szCs w:val="22"/>
              </w:rPr>
            </w:pPr>
            <w:r>
              <w:rPr>
                <w:b/>
                <w:sz w:val="22"/>
                <w:szCs w:val="22"/>
              </w:rPr>
              <w:t>2024</w:t>
            </w:r>
          </w:p>
        </w:tc>
      </w:tr>
      <w:tr w:rsidR="0033206E" w:rsidRPr="008B02B4" w:rsidTr="0033206E">
        <w:trPr>
          <w:gridAfter w:val="1"/>
          <w:wAfter w:w="236" w:type="dxa"/>
          <w:jc w:val="center"/>
        </w:trPr>
        <w:tc>
          <w:tcPr>
            <w:tcW w:w="1550" w:type="dxa"/>
            <w:tcBorders>
              <w:top w:val="double" w:sz="4" w:space="0" w:color="auto"/>
              <w:left w:val="nil"/>
              <w:bottom w:val="nil"/>
              <w:right w:val="nil"/>
            </w:tcBorders>
          </w:tcPr>
          <w:p w:rsidR="0033206E" w:rsidRPr="008B02B4" w:rsidRDefault="0033206E" w:rsidP="003329C8">
            <w:pPr>
              <w:rPr>
                <w:b/>
                <w:sz w:val="22"/>
                <w:szCs w:val="22"/>
              </w:rPr>
            </w:pPr>
          </w:p>
          <w:p w:rsidR="0033206E" w:rsidRPr="008B02B4" w:rsidRDefault="0033206E" w:rsidP="003329C8">
            <w:pPr>
              <w:rPr>
                <w:b/>
                <w:sz w:val="22"/>
                <w:szCs w:val="22"/>
              </w:rPr>
            </w:pPr>
            <w:r w:rsidRPr="008B02B4">
              <w:rPr>
                <w:b/>
                <w:sz w:val="22"/>
                <w:szCs w:val="22"/>
              </w:rPr>
              <w:t>Bakı - cəmi:</w:t>
            </w:r>
          </w:p>
        </w:tc>
        <w:tc>
          <w:tcPr>
            <w:tcW w:w="903" w:type="dxa"/>
            <w:tcBorders>
              <w:top w:val="double" w:sz="4" w:space="0" w:color="auto"/>
              <w:left w:val="nil"/>
              <w:bottom w:val="nil"/>
              <w:right w:val="nil"/>
            </w:tcBorders>
          </w:tcPr>
          <w:p w:rsidR="0033206E" w:rsidRPr="008B02B4" w:rsidRDefault="0033206E" w:rsidP="003329C8">
            <w:pPr>
              <w:jc w:val="right"/>
              <w:rPr>
                <w:b/>
                <w:sz w:val="22"/>
                <w:szCs w:val="22"/>
              </w:rPr>
            </w:pPr>
          </w:p>
          <w:p w:rsidR="0033206E" w:rsidRPr="00E943F3" w:rsidRDefault="0033206E" w:rsidP="00EE4584">
            <w:pPr>
              <w:jc w:val="right"/>
              <w:rPr>
                <w:b/>
                <w:sz w:val="22"/>
                <w:szCs w:val="22"/>
              </w:rPr>
            </w:pPr>
            <w:r>
              <w:rPr>
                <w:b/>
                <w:sz w:val="22"/>
                <w:szCs w:val="22"/>
              </w:rPr>
              <w:t>138</w:t>
            </w:r>
            <w:r w:rsidRPr="008B02B4">
              <w:rPr>
                <w:b/>
                <w:sz w:val="22"/>
                <w:szCs w:val="22"/>
              </w:rPr>
              <w:t>,</w:t>
            </w:r>
            <w:r>
              <w:rPr>
                <w:b/>
                <w:sz w:val="22"/>
                <w:szCs w:val="22"/>
              </w:rPr>
              <w:t>1</w:t>
            </w:r>
          </w:p>
        </w:tc>
        <w:tc>
          <w:tcPr>
            <w:tcW w:w="903" w:type="dxa"/>
            <w:tcBorders>
              <w:top w:val="double" w:sz="4" w:space="0" w:color="auto"/>
              <w:left w:val="nil"/>
              <w:bottom w:val="nil"/>
              <w:right w:val="nil"/>
            </w:tcBorders>
          </w:tcPr>
          <w:p w:rsidR="0033206E" w:rsidRPr="008B02B4" w:rsidRDefault="0033206E" w:rsidP="003329C8">
            <w:pPr>
              <w:jc w:val="right"/>
              <w:rPr>
                <w:b/>
                <w:sz w:val="22"/>
                <w:szCs w:val="22"/>
              </w:rPr>
            </w:pPr>
          </w:p>
          <w:p w:rsidR="0033206E" w:rsidRPr="008B02B4" w:rsidRDefault="0033206E" w:rsidP="00EE4584">
            <w:pPr>
              <w:jc w:val="right"/>
              <w:rPr>
                <w:b/>
                <w:sz w:val="22"/>
                <w:szCs w:val="22"/>
              </w:rPr>
            </w:pPr>
            <w:r>
              <w:rPr>
                <w:b/>
                <w:sz w:val="22"/>
                <w:szCs w:val="22"/>
              </w:rPr>
              <w:t>178</w:t>
            </w:r>
            <w:r w:rsidRPr="008B02B4">
              <w:rPr>
                <w:b/>
                <w:sz w:val="22"/>
                <w:szCs w:val="22"/>
              </w:rPr>
              <w:t>,</w:t>
            </w:r>
            <w:r>
              <w:rPr>
                <w:b/>
                <w:sz w:val="22"/>
                <w:szCs w:val="22"/>
              </w:rPr>
              <w:t>4</w:t>
            </w:r>
          </w:p>
        </w:tc>
        <w:tc>
          <w:tcPr>
            <w:tcW w:w="903" w:type="dxa"/>
            <w:tcBorders>
              <w:top w:val="double" w:sz="4" w:space="0" w:color="auto"/>
              <w:left w:val="nil"/>
              <w:bottom w:val="nil"/>
              <w:right w:val="nil"/>
            </w:tcBorders>
          </w:tcPr>
          <w:p w:rsidR="0033206E" w:rsidRPr="008B02B4" w:rsidRDefault="0033206E" w:rsidP="003329C8">
            <w:pPr>
              <w:jc w:val="right"/>
              <w:rPr>
                <w:b/>
                <w:sz w:val="22"/>
                <w:szCs w:val="22"/>
              </w:rPr>
            </w:pPr>
          </w:p>
          <w:p w:rsidR="0033206E" w:rsidRPr="008B02B4" w:rsidRDefault="0033206E" w:rsidP="0033206E">
            <w:pPr>
              <w:jc w:val="right"/>
              <w:rPr>
                <w:b/>
                <w:sz w:val="22"/>
                <w:szCs w:val="22"/>
              </w:rPr>
            </w:pPr>
            <w:r>
              <w:rPr>
                <w:b/>
                <w:sz w:val="22"/>
                <w:szCs w:val="22"/>
              </w:rPr>
              <w:t>257</w:t>
            </w:r>
            <w:r w:rsidRPr="008B02B4">
              <w:rPr>
                <w:b/>
                <w:sz w:val="22"/>
                <w:szCs w:val="22"/>
              </w:rPr>
              <w:t>,</w:t>
            </w:r>
            <w:r>
              <w:rPr>
                <w:b/>
                <w:sz w:val="22"/>
                <w:szCs w:val="22"/>
              </w:rPr>
              <w:t>3</w:t>
            </w:r>
          </w:p>
        </w:tc>
        <w:tc>
          <w:tcPr>
            <w:tcW w:w="903" w:type="dxa"/>
            <w:tcBorders>
              <w:top w:val="double" w:sz="4" w:space="0" w:color="auto"/>
              <w:left w:val="nil"/>
              <w:bottom w:val="nil"/>
              <w:right w:val="nil"/>
            </w:tcBorders>
          </w:tcPr>
          <w:p w:rsidR="0033206E" w:rsidRPr="008B02B4" w:rsidRDefault="0033206E" w:rsidP="003329C8">
            <w:pPr>
              <w:jc w:val="right"/>
              <w:rPr>
                <w:b/>
                <w:sz w:val="22"/>
                <w:szCs w:val="22"/>
              </w:rPr>
            </w:pPr>
          </w:p>
          <w:p w:rsidR="0033206E" w:rsidRPr="008B02B4" w:rsidRDefault="0033206E" w:rsidP="0033206E">
            <w:pPr>
              <w:jc w:val="right"/>
              <w:rPr>
                <w:b/>
                <w:sz w:val="22"/>
                <w:szCs w:val="22"/>
              </w:rPr>
            </w:pPr>
            <w:r>
              <w:rPr>
                <w:b/>
                <w:sz w:val="22"/>
                <w:szCs w:val="22"/>
              </w:rPr>
              <w:t>305,4</w:t>
            </w:r>
          </w:p>
        </w:tc>
        <w:tc>
          <w:tcPr>
            <w:tcW w:w="903" w:type="dxa"/>
            <w:gridSpan w:val="2"/>
            <w:tcBorders>
              <w:top w:val="double" w:sz="4" w:space="0" w:color="auto"/>
              <w:left w:val="nil"/>
              <w:bottom w:val="nil"/>
              <w:right w:val="nil"/>
            </w:tcBorders>
          </w:tcPr>
          <w:p w:rsidR="0033206E" w:rsidRDefault="0033206E" w:rsidP="003329C8">
            <w:pPr>
              <w:jc w:val="right"/>
              <w:rPr>
                <w:b/>
                <w:sz w:val="22"/>
                <w:szCs w:val="22"/>
              </w:rPr>
            </w:pPr>
          </w:p>
          <w:p w:rsidR="0033206E" w:rsidRPr="008B02B4" w:rsidRDefault="0033206E" w:rsidP="0033206E">
            <w:pPr>
              <w:jc w:val="right"/>
              <w:rPr>
                <w:b/>
                <w:sz w:val="22"/>
                <w:szCs w:val="22"/>
              </w:rPr>
            </w:pPr>
            <w:r>
              <w:rPr>
                <w:b/>
                <w:sz w:val="22"/>
                <w:szCs w:val="22"/>
              </w:rPr>
              <w:t>347,5</w:t>
            </w:r>
          </w:p>
        </w:tc>
      </w:tr>
      <w:tr w:rsidR="004569AE" w:rsidRPr="008B02B4" w:rsidTr="0033206E">
        <w:trPr>
          <w:gridAfter w:val="4"/>
          <w:wAfter w:w="2042" w:type="dxa"/>
          <w:jc w:val="center"/>
        </w:trPr>
        <w:tc>
          <w:tcPr>
            <w:tcW w:w="3356" w:type="dxa"/>
            <w:gridSpan w:val="3"/>
            <w:tcBorders>
              <w:top w:val="nil"/>
              <w:left w:val="nil"/>
              <w:bottom w:val="nil"/>
              <w:right w:val="nil"/>
            </w:tcBorders>
          </w:tcPr>
          <w:p w:rsidR="004569AE" w:rsidRPr="008B02B4" w:rsidRDefault="004569AE" w:rsidP="003329C8">
            <w:pPr>
              <w:rPr>
                <w:i/>
                <w:sz w:val="22"/>
                <w:szCs w:val="22"/>
              </w:rPr>
            </w:pPr>
            <w:r w:rsidRPr="008B02B4">
              <w:rPr>
                <w:i/>
                <w:sz w:val="22"/>
                <w:szCs w:val="22"/>
              </w:rPr>
              <w:t xml:space="preserve">     o cümlədən:</w:t>
            </w:r>
          </w:p>
        </w:tc>
        <w:tc>
          <w:tcPr>
            <w:tcW w:w="903" w:type="dxa"/>
            <w:tcBorders>
              <w:top w:val="nil"/>
              <w:left w:val="nil"/>
              <w:bottom w:val="nil"/>
              <w:right w:val="nil"/>
            </w:tcBorders>
          </w:tcPr>
          <w:p w:rsidR="004569AE" w:rsidRPr="008B02B4" w:rsidRDefault="004569AE" w:rsidP="003329C8">
            <w:pPr>
              <w:rPr>
                <w:i/>
                <w:sz w:val="22"/>
                <w:szCs w:val="22"/>
              </w:rPr>
            </w:pPr>
          </w:p>
        </w:tc>
      </w:tr>
      <w:tr w:rsidR="0033206E" w:rsidRPr="008B02B4" w:rsidTr="0033206E">
        <w:trPr>
          <w:trHeight w:val="397"/>
          <w:jc w:val="center"/>
        </w:trPr>
        <w:tc>
          <w:tcPr>
            <w:tcW w:w="1550" w:type="dxa"/>
            <w:tcBorders>
              <w:top w:val="nil"/>
              <w:left w:val="nil"/>
              <w:bottom w:val="nil"/>
              <w:right w:val="nil"/>
            </w:tcBorders>
            <w:vAlign w:val="center"/>
          </w:tcPr>
          <w:p w:rsidR="0033206E" w:rsidRPr="008B02B4" w:rsidRDefault="0033206E" w:rsidP="003329C8">
            <w:pPr>
              <w:spacing w:line="360" w:lineRule="auto"/>
              <w:rPr>
                <w:sz w:val="22"/>
                <w:szCs w:val="22"/>
              </w:rPr>
            </w:pPr>
            <w:r w:rsidRPr="008B02B4">
              <w:rPr>
                <w:sz w:val="22"/>
                <w:szCs w:val="22"/>
              </w:rPr>
              <w:t>Binəqədi</w:t>
            </w:r>
          </w:p>
        </w:tc>
        <w:tc>
          <w:tcPr>
            <w:tcW w:w="903"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115,4</w:t>
            </w:r>
          </w:p>
        </w:tc>
        <w:tc>
          <w:tcPr>
            <w:tcW w:w="903"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107,2</w:t>
            </w:r>
          </w:p>
        </w:tc>
        <w:tc>
          <w:tcPr>
            <w:tcW w:w="903" w:type="dxa"/>
            <w:tcBorders>
              <w:top w:val="nil"/>
              <w:left w:val="nil"/>
              <w:bottom w:val="nil"/>
              <w:right w:val="nil"/>
            </w:tcBorders>
          </w:tcPr>
          <w:p w:rsidR="0033206E" w:rsidRPr="008B02B4" w:rsidRDefault="0033206E" w:rsidP="0053616B">
            <w:pPr>
              <w:jc w:val="right"/>
              <w:rPr>
                <w:sz w:val="22"/>
                <w:szCs w:val="22"/>
              </w:rPr>
            </w:pPr>
            <w:r>
              <w:rPr>
                <w:sz w:val="22"/>
                <w:szCs w:val="22"/>
              </w:rPr>
              <w:t>161,4</w:t>
            </w:r>
          </w:p>
        </w:tc>
        <w:tc>
          <w:tcPr>
            <w:tcW w:w="903" w:type="dxa"/>
            <w:tcBorders>
              <w:top w:val="nil"/>
              <w:left w:val="nil"/>
              <w:bottom w:val="nil"/>
              <w:right w:val="nil"/>
            </w:tcBorders>
          </w:tcPr>
          <w:p w:rsidR="0033206E" w:rsidRPr="008B02B4" w:rsidRDefault="0033206E" w:rsidP="0053616B">
            <w:pPr>
              <w:jc w:val="right"/>
              <w:rPr>
                <w:sz w:val="22"/>
                <w:szCs w:val="22"/>
              </w:rPr>
            </w:pPr>
            <w:r>
              <w:rPr>
                <w:sz w:val="22"/>
                <w:szCs w:val="22"/>
              </w:rPr>
              <w:t>180,0</w:t>
            </w:r>
          </w:p>
        </w:tc>
        <w:tc>
          <w:tcPr>
            <w:tcW w:w="903" w:type="dxa"/>
            <w:gridSpan w:val="2"/>
            <w:tcBorders>
              <w:top w:val="nil"/>
              <w:left w:val="nil"/>
              <w:bottom w:val="nil"/>
              <w:right w:val="nil"/>
            </w:tcBorders>
          </w:tcPr>
          <w:p w:rsidR="0033206E" w:rsidRPr="008B02B4" w:rsidRDefault="0033206E" w:rsidP="0053616B">
            <w:pPr>
              <w:jc w:val="right"/>
              <w:rPr>
                <w:sz w:val="22"/>
                <w:szCs w:val="22"/>
              </w:rPr>
            </w:pPr>
            <w:r>
              <w:rPr>
                <w:sz w:val="22"/>
                <w:szCs w:val="22"/>
              </w:rPr>
              <w:t>203,0</w:t>
            </w:r>
          </w:p>
        </w:tc>
        <w:tc>
          <w:tcPr>
            <w:tcW w:w="236" w:type="dxa"/>
            <w:tcBorders>
              <w:top w:val="nil"/>
              <w:left w:val="nil"/>
              <w:bottom w:val="nil"/>
              <w:right w:val="nil"/>
            </w:tcBorders>
          </w:tcPr>
          <w:p w:rsidR="0033206E" w:rsidRPr="008B02B4" w:rsidRDefault="0033206E" w:rsidP="003329C8">
            <w:pPr>
              <w:jc w:val="right"/>
              <w:rPr>
                <w:sz w:val="22"/>
                <w:szCs w:val="22"/>
              </w:rPr>
            </w:pPr>
          </w:p>
        </w:tc>
      </w:tr>
      <w:tr w:rsidR="0033206E" w:rsidRPr="008B02B4" w:rsidTr="0033206E">
        <w:trPr>
          <w:trHeight w:val="397"/>
          <w:jc w:val="center"/>
        </w:trPr>
        <w:tc>
          <w:tcPr>
            <w:tcW w:w="1550" w:type="dxa"/>
            <w:tcBorders>
              <w:top w:val="nil"/>
              <w:left w:val="nil"/>
              <w:bottom w:val="nil"/>
              <w:right w:val="nil"/>
            </w:tcBorders>
            <w:vAlign w:val="center"/>
          </w:tcPr>
          <w:p w:rsidR="0033206E" w:rsidRPr="008B02B4" w:rsidRDefault="0033206E" w:rsidP="003329C8">
            <w:pPr>
              <w:spacing w:line="360" w:lineRule="auto"/>
              <w:rPr>
                <w:sz w:val="22"/>
                <w:szCs w:val="22"/>
              </w:rPr>
            </w:pPr>
            <w:r w:rsidRPr="008B02B4">
              <w:rPr>
                <w:sz w:val="22"/>
                <w:szCs w:val="22"/>
              </w:rPr>
              <w:t>Xətai</w:t>
            </w:r>
          </w:p>
        </w:tc>
        <w:tc>
          <w:tcPr>
            <w:tcW w:w="903"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147,6</w:t>
            </w:r>
          </w:p>
        </w:tc>
        <w:tc>
          <w:tcPr>
            <w:tcW w:w="903"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147,2</w:t>
            </w:r>
          </w:p>
        </w:tc>
        <w:tc>
          <w:tcPr>
            <w:tcW w:w="903" w:type="dxa"/>
            <w:tcBorders>
              <w:top w:val="nil"/>
              <w:left w:val="nil"/>
              <w:bottom w:val="nil"/>
              <w:right w:val="nil"/>
            </w:tcBorders>
          </w:tcPr>
          <w:p w:rsidR="0033206E" w:rsidRPr="008B02B4" w:rsidRDefault="0033206E" w:rsidP="0053616B">
            <w:pPr>
              <w:jc w:val="right"/>
              <w:rPr>
                <w:sz w:val="22"/>
                <w:szCs w:val="22"/>
              </w:rPr>
            </w:pPr>
            <w:r>
              <w:rPr>
                <w:sz w:val="22"/>
                <w:szCs w:val="22"/>
              </w:rPr>
              <w:t>255,5</w:t>
            </w:r>
          </w:p>
        </w:tc>
        <w:tc>
          <w:tcPr>
            <w:tcW w:w="903" w:type="dxa"/>
            <w:tcBorders>
              <w:top w:val="nil"/>
              <w:left w:val="nil"/>
              <w:bottom w:val="nil"/>
              <w:right w:val="nil"/>
            </w:tcBorders>
          </w:tcPr>
          <w:p w:rsidR="0033206E" w:rsidRPr="008B02B4" w:rsidRDefault="0033206E" w:rsidP="0053616B">
            <w:pPr>
              <w:jc w:val="right"/>
              <w:rPr>
                <w:sz w:val="22"/>
                <w:szCs w:val="22"/>
              </w:rPr>
            </w:pPr>
            <w:r>
              <w:rPr>
                <w:sz w:val="22"/>
                <w:szCs w:val="22"/>
              </w:rPr>
              <w:t>322,4</w:t>
            </w:r>
          </w:p>
        </w:tc>
        <w:tc>
          <w:tcPr>
            <w:tcW w:w="903" w:type="dxa"/>
            <w:gridSpan w:val="2"/>
            <w:tcBorders>
              <w:top w:val="nil"/>
              <w:left w:val="nil"/>
              <w:bottom w:val="nil"/>
              <w:right w:val="nil"/>
            </w:tcBorders>
          </w:tcPr>
          <w:p w:rsidR="0033206E" w:rsidRPr="008B02B4" w:rsidRDefault="0033206E" w:rsidP="0053616B">
            <w:pPr>
              <w:jc w:val="right"/>
              <w:rPr>
                <w:sz w:val="22"/>
                <w:szCs w:val="22"/>
              </w:rPr>
            </w:pPr>
            <w:r>
              <w:rPr>
                <w:sz w:val="22"/>
                <w:szCs w:val="22"/>
              </w:rPr>
              <w:t>347,9</w:t>
            </w:r>
          </w:p>
        </w:tc>
        <w:tc>
          <w:tcPr>
            <w:tcW w:w="236" w:type="dxa"/>
            <w:tcBorders>
              <w:top w:val="nil"/>
              <w:left w:val="nil"/>
              <w:bottom w:val="nil"/>
              <w:right w:val="nil"/>
            </w:tcBorders>
          </w:tcPr>
          <w:p w:rsidR="0033206E" w:rsidRPr="008B02B4" w:rsidRDefault="0033206E" w:rsidP="003329C8">
            <w:pPr>
              <w:jc w:val="right"/>
              <w:rPr>
                <w:sz w:val="22"/>
                <w:szCs w:val="22"/>
              </w:rPr>
            </w:pPr>
          </w:p>
        </w:tc>
      </w:tr>
      <w:tr w:rsidR="0033206E" w:rsidRPr="008B02B4" w:rsidTr="0033206E">
        <w:trPr>
          <w:trHeight w:val="397"/>
          <w:jc w:val="center"/>
        </w:trPr>
        <w:tc>
          <w:tcPr>
            <w:tcW w:w="1550" w:type="dxa"/>
            <w:tcBorders>
              <w:top w:val="nil"/>
              <w:left w:val="nil"/>
              <w:bottom w:val="nil"/>
              <w:right w:val="nil"/>
            </w:tcBorders>
            <w:vAlign w:val="center"/>
          </w:tcPr>
          <w:p w:rsidR="0033206E" w:rsidRPr="008B02B4" w:rsidRDefault="0033206E" w:rsidP="003329C8">
            <w:pPr>
              <w:spacing w:line="360" w:lineRule="auto"/>
              <w:rPr>
                <w:sz w:val="22"/>
                <w:szCs w:val="22"/>
              </w:rPr>
            </w:pPr>
            <w:r w:rsidRPr="008B02B4">
              <w:rPr>
                <w:sz w:val="22"/>
                <w:szCs w:val="22"/>
              </w:rPr>
              <w:t>Xəzər</w:t>
            </w:r>
          </w:p>
        </w:tc>
        <w:tc>
          <w:tcPr>
            <w:tcW w:w="903"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84,7</w:t>
            </w:r>
          </w:p>
        </w:tc>
        <w:tc>
          <w:tcPr>
            <w:tcW w:w="903"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71,9</w:t>
            </w:r>
          </w:p>
        </w:tc>
        <w:tc>
          <w:tcPr>
            <w:tcW w:w="903" w:type="dxa"/>
            <w:tcBorders>
              <w:top w:val="nil"/>
              <w:left w:val="nil"/>
              <w:bottom w:val="nil"/>
              <w:right w:val="nil"/>
            </w:tcBorders>
          </w:tcPr>
          <w:p w:rsidR="0033206E" w:rsidRPr="008B02B4" w:rsidRDefault="0033206E" w:rsidP="0053616B">
            <w:pPr>
              <w:jc w:val="right"/>
              <w:rPr>
                <w:sz w:val="22"/>
                <w:szCs w:val="22"/>
              </w:rPr>
            </w:pPr>
            <w:r>
              <w:rPr>
                <w:sz w:val="22"/>
                <w:szCs w:val="22"/>
              </w:rPr>
              <w:t>131,8</w:t>
            </w:r>
          </w:p>
        </w:tc>
        <w:tc>
          <w:tcPr>
            <w:tcW w:w="903" w:type="dxa"/>
            <w:tcBorders>
              <w:top w:val="nil"/>
              <w:left w:val="nil"/>
              <w:bottom w:val="nil"/>
              <w:right w:val="nil"/>
            </w:tcBorders>
          </w:tcPr>
          <w:p w:rsidR="0033206E" w:rsidRPr="008B02B4" w:rsidRDefault="0033206E" w:rsidP="0053616B">
            <w:pPr>
              <w:jc w:val="right"/>
              <w:rPr>
                <w:sz w:val="22"/>
                <w:szCs w:val="22"/>
              </w:rPr>
            </w:pPr>
            <w:r>
              <w:rPr>
                <w:sz w:val="22"/>
                <w:szCs w:val="22"/>
              </w:rPr>
              <w:t>165,1</w:t>
            </w:r>
          </w:p>
        </w:tc>
        <w:tc>
          <w:tcPr>
            <w:tcW w:w="903" w:type="dxa"/>
            <w:gridSpan w:val="2"/>
            <w:tcBorders>
              <w:top w:val="nil"/>
              <w:left w:val="nil"/>
              <w:bottom w:val="nil"/>
              <w:right w:val="nil"/>
            </w:tcBorders>
          </w:tcPr>
          <w:p w:rsidR="0033206E" w:rsidRPr="008B02B4" w:rsidRDefault="0033206E" w:rsidP="0053616B">
            <w:pPr>
              <w:jc w:val="right"/>
              <w:rPr>
                <w:sz w:val="22"/>
                <w:szCs w:val="22"/>
              </w:rPr>
            </w:pPr>
            <w:r>
              <w:rPr>
                <w:sz w:val="22"/>
                <w:szCs w:val="22"/>
              </w:rPr>
              <w:t>163,0</w:t>
            </w:r>
          </w:p>
        </w:tc>
        <w:tc>
          <w:tcPr>
            <w:tcW w:w="236" w:type="dxa"/>
            <w:tcBorders>
              <w:top w:val="nil"/>
              <w:left w:val="nil"/>
              <w:bottom w:val="nil"/>
              <w:right w:val="nil"/>
            </w:tcBorders>
          </w:tcPr>
          <w:p w:rsidR="0033206E" w:rsidRPr="008B02B4" w:rsidRDefault="0033206E" w:rsidP="003329C8">
            <w:pPr>
              <w:jc w:val="right"/>
              <w:rPr>
                <w:sz w:val="22"/>
                <w:szCs w:val="22"/>
              </w:rPr>
            </w:pPr>
          </w:p>
        </w:tc>
      </w:tr>
      <w:tr w:rsidR="0033206E" w:rsidRPr="008B02B4" w:rsidTr="0033206E">
        <w:trPr>
          <w:trHeight w:val="397"/>
          <w:jc w:val="center"/>
        </w:trPr>
        <w:tc>
          <w:tcPr>
            <w:tcW w:w="1550" w:type="dxa"/>
            <w:tcBorders>
              <w:top w:val="nil"/>
              <w:left w:val="nil"/>
              <w:bottom w:val="nil"/>
              <w:right w:val="nil"/>
            </w:tcBorders>
          </w:tcPr>
          <w:p w:rsidR="0033206E" w:rsidRPr="008B02B4" w:rsidRDefault="0033206E" w:rsidP="003329C8">
            <w:pPr>
              <w:spacing w:line="360" w:lineRule="auto"/>
              <w:rPr>
                <w:sz w:val="22"/>
                <w:szCs w:val="22"/>
              </w:rPr>
            </w:pPr>
            <w:r w:rsidRPr="008B02B4">
              <w:rPr>
                <w:sz w:val="22"/>
                <w:szCs w:val="22"/>
              </w:rPr>
              <w:t>Qaradağ</w:t>
            </w:r>
          </w:p>
        </w:tc>
        <w:tc>
          <w:tcPr>
            <w:tcW w:w="903"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74,9</w:t>
            </w:r>
          </w:p>
        </w:tc>
        <w:tc>
          <w:tcPr>
            <w:tcW w:w="903"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135,3</w:t>
            </w:r>
          </w:p>
        </w:tc>
        <w:tc>
          <w:tcPr>
            <w:tcW w:w="903" w:type="dxa"/>
            <w:tcBorders>
              <w:top w:val="nil"/>
              <w:left w:val="nil"/>
              <w:bottom w:val="nil"/>
              <w:right w:val="nil"/>
            </w:tcBorders>
          </w:tcPr>
          <w:p w:rsidR="0033206E" w:rsidRPr="008B02B4" w:rsidRDefault="0033206E" w:rsidP="0053616B">
            <w:pPr>
              <w:jc w:val="right"/>
              <w:rPr>
                <w:sz w:val="22"/>
                <w:szCs w:val="22"/>
              </w:rPr>
            </w:pPr>
            <w:r>
              <w:rPr>
                <w:sz w:val="22"/>
                <w:szCs w:val="22"/>
              </w:rPr>
              <w:t>206,1</w:t>
            </w:r>
          </w:p>
        </w:tc>
        <w:tc>
          <w:tcPr>
            <w:tcW w:w="903" w:type="dxa"/>
            <w:tcBorders>
              <w:top w:val="nil"/>
              <w:left w:val="nil"/>
              <w:bottom w:val="nil"/>
              <w:right w:val="nil"/>
            </w:tcBorders>
          </w:tcPr>
          <w:p w:rsidR="0033206E" w:rsidRPr="008B02B4" w:rsidRDefault="0033206E" w:rsidP="0053616B">
            <w:pPr>
              <w:jc w:val="right"/>
              <w:rPr>
                <w:sz w:val="22"/>
                <w:szCs w:val="22"/>
              </w:rPr>
            </w:pPr>
            <w:r>
              <w:rPr>
                <w:sz w:val="22"/>
                <w:szCs w:val="22"/>
              </w:rPr>
              <w:t>240,9</w:t>
            </w:r>
          </w:p>
        </w:tc>
        <w:tc>
          <w:tcPr>
            <w:tcW w:w="903" w:type="dxa"/>
            <w:gridSpan w:val="2"/>
            <w:tcBorders>
              <w:top w:val="nil"/>
              <w:left w:val="nil"/>
              <w:bottom w:val="nil"/>
              <w:right w:val="nil"/>
            </w:tcBorders>
          </w:tcPr>
          <w:p w:rsidR="0033206E" w:rsidRPr="008B02B4" w:rsidRDefault="0033206E" w:rsidP="0053616B">
            <w:pPr>
              <w:jc w:val="right"/>
              <w:rPr>
                <w:sz w:val="22"/>
                <w:szCs w:val="22"/>
              </w:rPr>
            </w:pPr>
            <w:r>
              <w:rPr>
                <w:sz w:val="22"/>
                <w:szCs w:val="22"/>
              </w:rPr>
              <w:t>273,9</w:t>
            </w:r>
          </w:p>
        </w:tc>
        <w:tc>
          <w:tcPr>
            <w:tcW w:w="236" w:type="dxa"/>
            <w:tcBorders>
              <w:top w:val="nil"/>
              <w:left w:val="nil"/>
              <w:bottom w:val="nil"/>
              <w:right w:val="nil"/>
            </w:tcBorders>
          </w:tcPr>
          <w:p w:rsidR="0033206E" w:rsidRPr="008B02B4" w:rsidRDefault="0033206E" w:rsidP="003329C8">
            <w:pPr>
              <w:jc w:val="right"/>
              <w:rPr>
                <w:sz w:val="22"/>
                <w:szCs w:val="22"/>
              </w:rPr>
            </w:pPr>
          </w:p>
        </w:tc>
      </w:tr>
      <w:tr w:rsidR="0033206E" w:rsidRPr="008B02B4" w:rsidTr="0033206E">
        <w:trPr>
          <w:trHeight w:val="397"/>
          <w:jc w:val="center"/>
        </w:trPr>
        <w:tc>
          <w:tcPr>
            <w:tcW w:w="1550" w:type="dxa"/>
            <w:tcBorders>
              <w:top w:val="nil"/>
              <w:left w:val="nil"/>
              <w:bottom w:val="nil"/>
              <w:right w:val="nil"/>
            </w:tcBorders>
          </w:tcPr>
          <w:p w:rsidR="0033206E" w:rsidRPr="008B02B4" w:rsidRDefault="0033206E" w:rsidP="003329C8">
            <w:pPr>
              <w:spacing w:line="360" w:lineRule="auto"/>
              <w:rPr>
                <w:sz w:val="22"/>
                <w:szCs w:val="22"/>
              </w:rPr>
            </w:pPr>
            <w:r w:rsidRPr="008B02B4">
              <w:rPr>
                <w:sz w:val="22"/>
                <w:szCs w:val="22"/>
              </w:rPr>
              <w:t>Nərimanov</w:t>
            </w:r>
          </w:p>
        </w:tc>
        <w:tc>
          <w:tcPr>
            <w:tcW w:w="903"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182,7</w:t>
            </w:r>
          </w:p>
        </w:tc>
        <w:tc>
          <w:tcPr>
            <w:tcW w:w="903"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232,8</w:t>
            </w:r>
          </w:p>
        </w:tc>
        <w:tc>
          <w:tcPr>
            <w:tcW w:w="903" w:type="dxa"/>
            <w:tcBorders>
              <w:top w:val="nil"/>
              <w:left w:val="nil"/>
              <w:bottom w:val="nil"/>
              <w:right w:val="nil"/>
            </w:tcBorders>
          </w:tcPr>
          <w:p w:rsidR="0033206E" w:rsidRPr="008B02B4" w:rsidRDefault="0033206E" w:rsidP="0053616B">
            <w:pPr>
              <w:jc w:val="right"/>
              <w:rPr>
                <w:sz w:val="22"/>
                <w:szCs w:val="22"/>
              </w:rPr>
            </w:pPr>
            <w:r>
              <w:rPr>
                <w:sz w:val="22"/>
                <w:szCs w:val="22"/>
              </w:rPr>
              <w:t>347,6</w:t>
            </w:r>
          </w:p>
        </w:tc>
        <w:tc>
          <w:tcPr>
            <w:tcW w:w="903" w:type="dxa"/>
            <w:tcBorders>
              <w:top w:val="nil"/>
              <w:left w:val="nil"/>
              <w:bottom w:val="nil"/>
              <w:right w:val="nil"/>
            </w:tcBorders>
          </w:tcPr>
          <w:p w:rsidR="0033206E" w:rsidRPr="008B02B4" w:rsidRDefault="0033206E" w:rsidP="0053616B">
            <w:pPr>
              <w:jc w:val="right"/>
              <w:rPr>
                <w:sz w:val="22"/>
                <w:szCs w:val="22"/>
              </w:rPr>
            </w:pPr>
            <w:r>
              <w:rPr>
                <w:sz w:val="22"/>
                <w:szCs w:val="22"/>
              </w:rPr>
              <w:t>377,1</w:t>
            </w:r>
          </w:p>
        </w:tc>
        <w:tc>
          <w:tcPr>
            <w:tcW w:w="903" w:type="dxa"/>
            <w:gridSpan w:val="2"/>
            <w:tcBorders>
              <w:top w:val="nil"/>
              <w:left w:val="nil"/>
              <w:bottom w:val="nil"/>
              <w:right w:val="nil"/>
            </w:tcBorders>
          </w:tcPr>
          <w:p w:rsidR="0033206E" w:rsidRPr="008B02B4" w:rsidRDefault="0033206E" w:rsidP="0053616B">
            <w:pPr>
              <w:jc w:val="right"/>
              <w:rPr>
                <w:sz w:val="22"/>
                <w:szCs w:val="22"/>
              </w:rPr>
            </w:pPr>
            <w:r>
              <w:rPr>
                <w:sz w:val="22"/>
                <w:szCs w:val="22"/>
              </w:rPr>
              <w:t>386,2</w:t>
            </w:r>
          </w:p>
        </w:tc>
        <w:tc>
          <w:tcPr>
            <w:tcW w:w="236" w:type="dxa"/>
            <w:tcBorders>
              <w:top w:val="nil"/>
              <w:left w:val="nil"/>
              <w:bottom w:val="nil"/>
              <w:right w:val="nil"/>
            </w:tcBorders>
          </w:tcPr>
          <w:p w:rsidR="0033206E" w:rsidRPr="008B02B4" w:rsidRDefault="0033206E" w:rsidP="003329C8">
            <w:pPr>
              <w:jc w:val="right"/>
              <w:rPr>
                <w:sz w:val="22"/>
                <w:szCs w:val="22"/>
              </w:rPr>
            </w:pPr>
          </w:p>
        </w:tc>
      </w:tr>
      <w:tr w:rsidR="0033206E" w:rsidRPr="008B02B4" w:rsidTr="0033206E">
        <w:trPr>
          <w:trHeight w:val="397"/>
          <w:jc w:val="center"/>
        </w:trPr>
        <w:tc>
          <w:tcPr>
            <w:tcW w:w="1550" w:type="dxa"/>
            <w:tcBorders>
              <w:top w:val="nil"/>
              <w:left w:val="nil"/>
              <w:bottom w:val="nil"/>
              <w:right w:val="nil"/>
            </w:tcBorders>
          </w:tcPr>
          <w:p w:rsidR="0033206E" w:rsidRPr="008B02B4" w:rsidRDefault="0033206E" w:rsidP="003329C8">
            <w:pPr>
              <w:spacing w:line="360" w:lineRule="auto"/>
              <w:rPr>
                <w:sz w:val="22"/>
                <w:szCs w:val="22"/>
              </w:rPr>
            </w:pPr>
            <w:r w:rsidRPr="008B02B4">
              <w:rPr>
                <w:sz w:val="22"/>
                <w:szCs w:val="22"/>
              </w:rPr>
              <w:t>Nəsimi</w:t>
            </w:r>
          </w:p>
        </w:tc>
        <w:tc>
          <w:tcPr>
            <w:tcW w:w="903"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117,6</w:t>
            </w:r>
          </w:p>
        </w:tc>
        <w:tc>
          <w:tcPr>
            <w:tcW w:w="903"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172,4</w:t>
            </w:r>
          </w:p>
        </w:tc>
        <w:tc>
          <w:tcPr>
            <w:tcW w:w="903" w:type="dxa"/>
            <w:tcBorders>
              <w:top w:val="nil"/>
              <w:left w:val="nil"/>
              <w:bottom w:val="nil"/>
              <w:right w:val="nil"/>
            </w:tcBorders>
          </w:tcPr>
          <w:p w:rsidR="0033206E" w:rsidRPr="008B02B4" w:rsidRDefault="0033206E" w:rsidP="0053616B">
            <w:pPr>
              <w:jc w:val="right"/>
              <w:rPr>
                <w:sz w:val="22"/>
                <w:szCs w:val="22"/>
              </w:rPr>
            </w:pPr>
            <w:r>
              <w:rPr>
                <w:sz w:val="22"/>
                <w:szCs w:val="22"/>
              </w:rPr>
              <w:t>239,8</w:t>
            </w:r>
          </w:p>
        </w:tc>
        <w:tc>
          <w:tcPr>
            <w:tcW w:w="903" w:type="dxa"/>
            <w:tcBorders>
              <w:top w:val="nil"/>
              <w:left w:val="nil"/>
              <w:bottom w:val="nil"/>
              <w:right w:val="nil"/>
            </w:tcBorders>
          </w:tcPr>
          <w:p w:rsidR="0033206E" w:rsidRPr="008B02B4" w:rsidRDefault="0033206E" w:rsidP="0053616B">
            <w:pPr>
              <w:jc w:val="right"/>
              <w:rPr>
                <w:sz w:val="22"/>
                <w:szCs w:val="22"/>
              </w:rPr>
            </w:pPr>
            <w:r>
              <w:rPr>
                <w:sz w:val="22"/>
                <w:szCs w:val="22"/>
              </w:rPr>
              <w:t>279,6</w:t>
            </w:r>
          </w:p>
        </w:tc>
        <w:tc>
          <w:tcPr>
            <w:tcW w:w="903" w:type="dxa"/>
            <w:gridSpan w:val="2"/>
            <w:tcBorders>
              <w:top w:val="nil"/>
              <w:left w:val="nil"/>
              <w:bottom w:val="nil"/>
              <w:right w:val="nil"/>
            </w:tcBorders>
          </w:tcPr>
          <w:p w:rsidR="0033206E" w:rsidRPr="008B02B4" w:rsidRDefault="0033206E" w:rsidP="0053616B">
            <w:pPr>
              <w:jc w:val="right"/>
              <w:rPr>
                <w:sz w:val="22"/>
                <w:szCs w:val="22"/>
              </w:rPr>
            </w:pPr>
            <w:r>
              <w:rPr>
                <w:sz w:val="22"/>
                <w:szCs w:val="22"/>
              </w:rPr>
              <w:t>456,6</w:t>
            </w:r>
          </w:p>
        </w:tc>
        <w:tc>
          <w:tcPr>
            <w:tcW w:w="236" w:type="dxa"/>
            <w:tcBorders>
              <w:top w:val="nil"/>
              <w:left w:val="nil"/>
              <w:bottom w:val="nil"/>
              <w:right w:val="nil"/>
            </w:tcBorders>
          </w:tcPr>
          <w:p w:rsidR="0033206E" w:rsidRPr="008B02B4" w:rsidRDefault="0033206E" w:rsidP="003329C8">
            <w:pPr>
              <w:jc w:val="right"/>
              <w:rPr>
                <w:sz w:val="22"/>
                <w:szCs w:val="22"/>
              </w:rPr>
            </w:pPr>
          </w:p>
        </w:tc>
      </w:tr>
      <w:tr w:rsidR="0033206E" w:rsidRPr="008B02B4" w:rsidTr="0033206E">
        <w:trPr>
          <w:trHeight w:val="397"/>
          <w:jc w:val="center"/>
        </w:trPr>
        <w:tc>
          <w:tcPr>
            <w:tcW w:w="1550" w:type="dxa"/>
            <w:tcBorders>
              <w:top w:val="nil"/>
              <w:left w:val="nil"/>
              <w:bottom w:val="nil"/>
              <w:right w:val="nil"/>
            </w:tcBorders>
          </w:tcPr>
          <w:p w:rsidR="0033206E" w:rsidRPr="008B02B4" w:rsidRDefault="0033206E" w:rsidP="003329C8">
            <w:pPr>
              <w:spacing w:line="360" w:lineRule="auto"/>
              <w:rPr>
                <w:sz w:val="22"/>
                <w:szCs w:val="22"/>
              </w:rPr>
            </w:pPr>
            <w:r w:rsidRPr="008B02B4">
              <w:rPr>
                <w:sz w:val="22"/>
                <w:szCs w:val="22"/>
              </w:rPr>
              <w:t>Nizami</w:t>
            </w:r>
          </w:p>
        </w:tc>
        <w:tc>
          <w:tcPr>
            <w:tcW w:w="903"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67,8</w:t>
            </w:r>
          </w:p>
        </w:tc>
        <w:tc>
          <w:tcPr>
            <w:tcW w:w="903"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74,9</w:t>
            </w:r>
          </w:p>
        </w:tc>
        <w:tc>
          <w:tcPr>
            <w:tcW w:w="903" w:type="dxa"/>
            <w:tcBorders>
              <w:top w:val="nil"/>
              <w:left w:val="nil"/>
              <w:bottom w:val="nil"/>
              <w:right w:val="nil"/>
            </w:tcBorders>
          </w:tcPr>
          <w:p w:rsidR="0033206E" w:rsidRPr="008B02B4" w:rsidRDefault="0033206E" w:rsidP="0053616B">
            <w:pPr>
              <w:jc w:val="right"/>
              <w:rPr>
                <w:sz w:val="22"/>
                <w:szCs w:val="22"/>
              </w:rPr>
            </w:pPr>
            <w:r>
              <w:rPr>
                <w:sz w:val="22"/>
                <w:szCs w:val="22"/>
              </w:rPr>
              <w:t>123,3</w:t>
            </w:r>
          </w:p>
        </w:tc>
        <w:tc>
          <w:tcPr>
            <w:tcW w:w="903" w:type="dxa"/>
            <w:tcBorders>
              <w:top w:val="nil"/>
              <w:left w:val="nil"/>
              <w:bottom w:val="nil"/>
              <w:right w:val="nil"/>
            </w:tcBorders>
          </w:tcPr>
          <w:p w:rsidR="0033206E" w:rsidRPr="008B02B4" w:rsidRDefault="0033206E" w:rsidP="0053616B">
            <w:pPr>
              <w:jc w:val="right"/>
              <w:rPr>
                <w:sz w:val="22"/>
                <w:szCs w:val="22"/>
              </w:rPr>
            </w:pPr>
            <w:r>
              <w:rPr>
                <w:sz w:val="22"/>
                <w:szCs w:val="22"/>
              </w:rPr>
              <w:t>140,6</w:t>
            </w:r>
          </w:p>
        </w:tc>
        <w:tc>
          <w:tcPr>
            <w:tcW w:w="903" w:type="dxa"/>
            <w:gridSpan w:val="2"/>
            <w:tcBorders>
              <w:top w:val="nil"/>
              <w:left w:val="nil"/>
              <w:bottom w:val="nil"/>
              <w:right w:val="nil"/>
            </w:tcBorders>
          </w:tcPr>
          <w:p w:rsidR="0033206E" w:rsidRPr="008B02B4" w:rsidRDefault="0033206E" w:rsidP="00EA6667">
            <w:pPr>
              <w:jc w:val="right"/>
              <w:rPr>
                <w:sz w:val="22"/>
                <w:szCs w:val="22"/>
              </w:rPr>
            </w:pPr>
            <w:r>
              <w:rPr>
                <w:sz w:val="22"/>
                <w:szCs w:val="22"/>
              </w:rPr>
              <w:t>1</w:t>
            </w:r>
            <w:r w:rsidR="00EA6667">
              <w:rPr>
                <w:sz w:val="22"/>
                <w:szCs w:val="22"/>
              </w:rPr>
              <w:t>52</w:t>
            </w:r>
            <w:r>
              <w:rPr>
                <w:sz w:val="22"/>
                <w:szCs w:val="22"/>
              </w:rPr>
              <w:t>,</w:t>
            </w:r>
            <w:r w:rsidR="00EA6667">
              <w:rPr>
                <w:sz w:val="22"/>
                <w:szCs w:val="22"/>
              </w:rPr>
              <w:t>7</w:t>
            </w:r>
          </w:p>
        </w:tc>
        <w:tc>
          <w:tcPr>
            <w:tcW w:w="236" w:type="dxa"/>
            <w:tcBorders>
              <w:top w:val="nil"/>
              <w:left w:val="nil"/>
              <w:bottom w:val="nil"/>
              <w:right w:val="nil"/>
            </w:tcBorders>
          </w:tcPr>
          <w:p w:rsidR="0033206E" w:rsidRPr="008B02B4" w:rsidRDefault="0033206E" w:rsidP="003329C8">
            <w:pPr>
              <w:jc w:val="right"/>
              <w:rPr>
                <w:sz w:val="22"/>
                <w:szCs w:val="22"/>
              </w:rPr>
            </w:pPr>
          </w:p>
        </w:tc>
      </w:tr>
      <w:tr w:rsidR="0033206E" w:rsidRPr="008B02B4" w:rsidTr="0033206E">
        <w:trPr>
          <w:trHeight w:val="397"/>
          <w:jc w:val="center"/>
        </w:trPr>
        <w:tc>
          <w:tcPr>
            <w:tcW w:w="1550" w:type="dxa"/>
            <w:tcBorders>
              <w:top w:val="nil"/>
              <w:left w:val="nil"/>
              <w:bottom w:val="nil"/>
              <w:right w:val="nil"/>
            </w:tcBorders>
          </w:tcPr>
          <w:p w:rsidR="0033206E" w:rsidRPr="008B02B4" w:rsidRDefault="0033206E" w:rsidP="003329C8">
            <w:pPr>
              <w:spacing w:line="360" w:lineRule="auto"/>
              <w:rPr>
                <w:sz w:val="22"/>
                <w:szCs w:val="22"/>
              </w:rPr>
            </w:pPr>
            <w:r w:rsidRPr="008B02B4">
              <w:rPr>
                <w:sz w:val="22"/>
                <w:szCs w:val="22"/>
              </w:rPr>
              <w:t>Pirallahı</w:t>
            </w:r>
          </w:p>
        </w:tc>
        <w:tc>
          <w:tcPr>
            <w:tcW w:w="903"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w:t>
            </w:r>
          </w:p>
        </w:tc>
        <w:tc>
          <w:tcPr>
            <w:tcW w:w="903"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w:t>
            </w:r>
          </w:p>
        </w:tc>
        <w:tc>
          <w:tcPr>
            <w:tcW w:w="903" w:type="dxa"/>
            <w:tcBorders>
              <w:top w:val="nil"/>
              <w:left w:val="nil"/>
              <w:bottom w:val="nil"/>
              <w:right w:val="nil"/>
            </w:tcBorders>
          </w:tcPr>
          <w:p w:rsidR="0033206E" w:rsidRPr="008B02B4" w:rsidRDefault="0033206E" w:rsidP="0053616B">
            <w:pPr>
              <w:jc w:val="right"/>
              <w:rPr>
                <w:sz w:val="22"/>
                <w:szCs w:val="22"/>
              </w:rPr>
            </w:pPr>
            <w:r>
              <w:rPr>
                <w:sz w:val="22"/>
                <w:szCs w:val="22"/>
              </w:rPr>
              <w:t>-</w:t>
            </w:r>
          </w:p>
        </w:tc>
        <w:tc>
          <w:tcPr>
            <w:tcW w:w="903" w:type="dxa"/>
            <w:tcBorders>
              <w:top w:val="nil"/>
              <w:left w:val="nil"/>
              <w:bottom w:val="nil"/>
              <w:right w:val="nil"/>
            </w:tcBorders>
          </w:tcPr>
          <w:p w:rsidR="0033206E" w:rsidRPr="008B02B4" w:rsidRDefault="0033206E" w:rsidP="0053616B">
            <w:pPr>
              <w:jc w:val="right"/>
              <w:rPr>
                <w:sz w:val="22"/>
                <w:szCs w:val="22"/>
              </w:rPr>
            </w:pPr>
            <w:r>
              <w:rPr>
                <w:sz w:val="22"/>
                <w:szCs w:val="22"/>
              </w:rPr>
              <w:t>-</w:t>
            </w:r>
          </w:p>
        </w:tc>
        <w:tc>
          <w:tcPr>
            <w:tcW w:w="903" w:type="dxa"/>
            <w:gridSpan w:val="2"/>
            <w:tcBorders>
              <w:top w:val="nil"/>
              <w:left w:val="nil"/>
              <w:bottom w:val="nil"/>
              <w:right w:val="nil"/>
            </w:tcBorders>
          </w:tcPr>
          <w:p w:rsidR="0033206E" w:rsidRPr="008B02B4" w:rsidRDefault="0033206E" w:rsidP="0053616B">
            <w:pPr>
              <w:jc w:val="right"/>
              <w:rPr>
                <w:sz w:val="22"/>
                <w:szCs w:val="22"/>
              </w:rPr>
            </w:pPr>
            <w:r>
              <w:rPr>
                <w:sz w:val="22"/>
                <w:szCs w:val="22"/>
              </w:rPr>
              <w:t>-</w:t>
            </w:r>
          </w:p>
        </w:tc>
        <w:tc>
          <w:tcPr>
            <w:tcW w:w="236" w:type="dxa"/>
            <w:tcBorders>
              <w:top w:val="nil"/>
              <w:left w:val="nil"/>
              <w:bottom w:val="nil"/>
              <w:right w:val="nil"/>
            </w:tcBorders>
          </w:tcPr>
          <w:p w:rsidR="0033206E" w:rsidRPr="008B02B4" w:rsidRDefault="0033206E" w:rsidP="003329C8">
            <w:pPr>
              <w:jc w:val="right"/>
              <w:rPr>
                <w:sz w:val="22"/>
                <w:szCs w:val="22"/>
              </w:rPr>
            </w:pPr>
          </w:p>
        </w:tc>
      </w:tr>
      <w:tr w:rsidR="0033206E" w:rsidRPr="008B02B4" w:rsidTr="0033206E">
        <w:trPr>
          <w:trHeight w:val="397"/>
          <w:jc w:val="center"/>
        </w:trPr>
        <w:tc>
          <w:tcPr>
            <w:tcW w:w="1550" w:type="dxa"/>
            <w:tcBorders>
              <w:top w:val="nil"/>
              <w:left w:val="nil"/>
              <w:bottom w:val="nil"/>
              <w:right w:val="nil"/>
            </w:tcBorders>
          </w:tcPr>
          <w:p w:rsidR="0033206E" w:rsidRPr="008B02B4" w:rsidRDefault="0033206E" w:rsidP="003329C8">
            <w:pPr>
              <w:spacing w:line="360" w:lineRule="auto"/>
              <w:rPr>
                <w:sz w:val="22"/>
                <w:szCs w:val="22"/>
              </w:rPr>
            </w:pPr>
            <w:r w:rsidRPr="008B02B4">
              <w:rPr>
                <w:sz w:val="22"/>
                <w:szCs w:val="22"/>
              </w:rPr>
              <w:t>Sabunçu</w:t>
            </w:r>
          </w:p>
        </w:tc>
        <w:tc>
          <w:tcPr>
            <w:tcW w:w="903"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127,4</w:t>
            </w:r>
          </w:p>
        </w:tc>
        <w:tc>
          <w:tcPr>
            <w:tcW w:w="903"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123,8</w:t>
            </w:r>
          </w:p>
        </w:tc>
        <w:tc>
          <w:tcPr>
            <w:tcW w:w="903" w:type="dxa"/>
            <w:tcBorders>
              <w:top w:val="nil"/>
              <w:left w:val="nil"/>
              <w:bottom w:val="nil"/>
              <w:right w:val="nil"/>
            </w:tcBorders>
          </w:tcPr>
          <w:p w:rsidR="0033206E" w:rsidRPr="008B02B4" w:rsidRDefault="0033206E" w:rsidP="0053616B">
            <w:pPr>
              <w:jc w:val="right"/>
              <w:rPr>
                <w:sz w:val="22"/>
                <w:szCs w:val="22"/>
              </w:rPr>
            </w:pPr>
            <w:r>
              <w:rPr>
                <w:sz w:val="22"/>
                <w:szCs w:val="22"/>
              </w:rPr>
              <w:t>220,6</w:t>
            </w:r>
          </w:p>
        </w:tc>
        <w:tc>
          <w:tcPr>
            <w:tcW w:w="903" w:type="dxa"/>
            <w:tcBorders>
              <w:top w:val="nil"/>
              <w:left w:val="nil"/>
              <w:bottom w:val="nil"/>
              <w:right w:val="nil"/>
            </w:tcBorders>
          </w:tcPr>
          <w:p w:rsidR="0033206E" w:rsidRPr="008B02B4" w:rsidRDefault="0033206E" w:rsidP="0053616B">
            <w:pPr>
              <w:jc w:val="right"/>
              <w:rPr>
                <w:sz w:val="22"/>
                <w:szCs w:val="22"/>
              </w:rPr>
            </w:pPr>
            <w:r>
              <w:rPr>
                <w:sz w:val="22"/>
                <w:szCs w:val="22"/>
              </w:rPr>
              <w:t>552,8</w:t>
            </w:r>
          </w:p>
        </w:tc>
        <w:tc>
          <w:tcPr>
            <w:tcW w:w="903" w:type="dxa"/>
            <w:gridSpan w:val="2"/>
            <w:tcBorders>
              <w:top w:val="nil"/>
              <w:left w:val="nil"/>
              <w:bottom w:val="nil"/>
              <w:right w:val="nil"/>
            </w:tcBorders>
          </w:tcPr>
          <w:p w:rsidR="0033206E" w:rsidRPr="008B02B4" w:rsidRDefault="0033206E" w:rsidP="0053616B">
            <w:pPr>
              <w:jc w:val="right"/>
              <w:rPr>
                <w:sz w:val="22"/>
                <w:szCs w:val="22"/>
              </w:rPr>
            </w:pPr>
            <w:r>
              <w:rPr>
                <w:sz w:val="22"/>
                <w:szCs w:val="22"/>
              </w:rPr>
              <w:t>626,3</w:t>
            </w:r>
          </w:p>
        </w:tc>
        <w:tc>
          <w:tcPr>
            <w:tcW w:w="236" w:type="dxa"/>
            <w:tcBorders>
              <w:top w:val="nil"/>
              <w:left w:val="nil"/>
              <w:bottom w:val="nil"/>
              <w:right w:val="nil"/>
            </w:tcBorders>
          </w:tcPr>
          <w:p w:rsidR="0033206E" w:rsidRPr="008B02B4" w:rsidRDefault="0033206E" w:rsidP="003329C8">
            <w:pPr>
              <w:jc w:val="right"/>
              <w:rPr>
                <w:sz w:val="22"/>
                <w:szCs w:val="22"/>
              </w:rPr>
            </w:pPr>
          </w:p>
        </w:tc>
      </w:tr>
      <w:tr w:rsidR="0033206E" w:rsidRPr="008B02B4" w:rsidTr="0033206E">
        <w:trPr>
          <w:trHeight w:val="397"/>
          <w:jc w:val="center"/>
        </w:trPr>
        <w:tc>
          <w:tcPr>
            <w:tcW w:w="1550" w:type="dxa"/>
            <w:tcBorders>
              <w:top w:val="nil"/>
              <w:left w:val="nil"/>
              <w:bottom w:val="nil"/>
              <w:right w:val="nil"/>
            </w:tcBorders>
          </w:tcPr>
          <w:p w:rsidR="0033206E" w:rsidRPr="008B02B4" w:rsidRDefault="0033206E" w:rsidP="003329C8">
            <w:pPr>
              <w:spacing w:line="360" w:lineRule="auto"/>
              <w:rPr>
                <w:sz w:val="22"/>
                <w:szCs w:val="22"/>
              </w:rPr>
            </w:pPr>
            <w:r w:rsidRPr="008B02B4">
              <w:rPr>
                <w:sz w:val="22"/>
                <w:szCs w:val="22"/>
              </w:rPr>
              <w:t>Səbail</w:t>
            </w:r>
          </w:p>
        </w:tc>
        <w:tc>
          <w:tcPr>
            <w:tcW w:w="903"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297,6</w:t>
            </w:r>
          </w:p>
        </w:tc>
        <w:tc>
          <w:tcPr>
            <w:tcW w:w="903"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508,6</w:t>
            </w:r>
          </w:p>
        </w:tc>
        <w:tc>
          <w:tcPr>
            <w:tcW w:w="903" w:type="dxa"/>
            <w:tcBorders>
              <w:top w:val="nil"/>
              <w:left w:val="nil"/>
              <w:bottom w:val="nil"/>
              <w:right w:val="nil"/>
            </w:tcBorders>
          </w:tcPr>
          <w:p w:rsidR="0033206E" w:rsidRPr="008B02B4" w:rsidRDefault="0033206E" w:rsidP="0053616B">
            <w:pPr>
              <w:jc w:val="right"/>
              <w:rPr>
                <w:sz w:val="22"/>
                <w:szCs w:val="22"/>
              </w:rPr>
            </w:pPr>
            <w:r>
              <w:rPr>
                <w:sz w:val="22"/>
                <w:szCs w:val="22"/>
              </w:rPr>
              <w:t>666,8</w:t>
            </w:r>
          </w:p>
        </w:tc>
        <w:tc>
          <w:tcPr>
            <w:tcW w:w="903" w:type="dxa"/>
            <w:tcBorders>
              <w:top w:val="nil"/>
              <w:left w:val="nil"/>
              <w:bottom w:val="nil"/>
              <w:right w:val="nil"/>
            </w:tcBorders>
          </w:tcPr>
          <w:p w:rsidR="0033206E" w:rsidRPr="008B02B4" w:rsidRDefault="0033206E" w:rsidP="0053616B">
            <w:pPr>
              <w:jc w:val="right"/>
              <w:rPr>
                <w:sz w:val="22"/>
                <w:szCs w:val="22"/>
              </w:rPr>
            </w:pPr>
            <w:r>
              <w:rPr>
                <w:sz w:val="22"/>
                <w:szCs w:val="22"/>
              </w:rPr>
              <w:t>747,5</w:t>
            </w:r>
          </w:p>
        </w:tc>
        <w:tc>
          <w:tcPr>
            <w:tcW w:w="903" w:type="dxa"/>
            <w:gridSpan w:val="2"/>
            <w:tcBorders>
              <w:top w:val="nil"/>
              <w:left w:val="nil"/>
              <w:bottom w:val="nil"/>
              <w:right w:val="nil"/>
            </w:tcBorders>
          </w:tcPr>
          <w:p w:rsidR="0033206E" w:rsidRPr="008B02B4" w:rsidRDefault="0033206E" w:rsidP="0053616B">
            <w:pPr>
              <w:jc w:val="right"/>
              <w:rPr>
                <w:sz w:val="22"/>
                <w:szCs w:val="22"/>
              </w:rPr>
            </w:pPr>
            <w:r>
              <w:rPr>
                <w:sz w:val="22"/>
                <w:szCs w:val="22"/>
              </w:rPr>
              <w:t>845,4</w:t>
            </w:r>
          </w:p>
        </w:tc>
        <w:tc>
          <w:tcPr>
            <w:tcW w:w="236" w:type="dxa"/>
            <w:tcBorders>
              <w:top w:val="nil"/>
              <w:left w:val="nil"/>
              <w:bottom w:val="nil"/>
              <w:right w:val="nil"/>
            </w:tcBorders>
          </w:tcPr>
          <w:p w:rsidR="0033206E" w:rsidRPr="008B02B4" w:rsidRDefault="0033206E" w:rsidP="003329C8">
            <w:pPr>
              <w:jc w:val="right"/>
              <w:rPr>
                <w:sz w:val="22"/>
                <w:szCs w:val="22"/>
              </w:rPr>
            </w:pPr>
          </w:p>
        </w:tc>
      </w:tr>
      <w:tr w:rsidR="0033206E" w:rsidRPr="008B02B4" w:rsidTr="0033206E">
        <w:trPr>
          <w:trHeight w:val="397"/>
          <w:jc w:val="center"/>
        </w:trPr>
        <w:tc>
          <w:tcPr>
            <w:tcW w:w="1550" w:type="dxa"/>
            <w:tcBorders>
              <w:top w:val="nil"/>
              <w:left w:val="nil"/>
              <w:bottom w:val="nil"/>
              <w:right w:val="nil"/>
            </w:tcBorders>
          </w:tcPr>
          <w:p w:rsidR="0033206E" w:rsidRPr="008B02B4" w:rsidRDefault="0033206E" w:rsidP="003329C8">
            <w:pPr>
              <w:spacing w:line="360" w:lineRule="auto"/>
              <w:rPr>
                <w:sz w:val="22"/>
                <w:szCs w:val="22"/>
              </w:rPr>
            </w:pPr>
            <w:r w:rsidRPr="008B02B4">
              <w:rPr>
                <w:sz w:val="22"/>
                <w:szCs w:val="22"/>
              </w:rPr>
              <w:t>Suraxanı</w:t>
            </w:r>
          </w:p>
        </w:tc>
        <w:tc>
          <w:tcPr>
            <w:tcW w:w="903"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104,0</w:t>
            </w:r>
          </w:p>
        </w:tc>
        <w:tc>
          <w:tcPr>
            <w:tcW w:w="903"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86,9</w:t>
            </w:r>
          </w:p>
        </w:tc>
        <w:tc>
          <w:tcPr>
            <w:tcW w:w="903" w:type="dxa"/>
            <w:tcBorders>
              <w:top w:val="nil"/>
              <w:left w:val="nil"/>
              <w:bottom w:val="nil"/>
              <w:right w:val="nil"/>
            </w:tcBorders>
          </w:tcPr>
          <w:p w:rsidR="0033206E" w:rsidRPr="008B02B4" w:rsidRDefault="0033206E" w:rsidP="0053616B">
            <w:pPr>
              <w:jc w:val="right"/>
              <w:rPr>
                <w:sz w:val="22"/>
                <w:szCs w:val="22"/>
              </w:rPr>
            </w:pPr>
            <w:r>
              <w:rPr>
                <w:sz w:val="22"/>
                <w:szCs w:val="22"/>
              </w:rPr>
              <w:t>238,6</w:t>
            </w:r>
          </w:p>
        </w:tc>
        <w:tc>
          <w:tcPr>
            <w:tcW w:w="903" w:type="dxa"/>
            <w:tcBorders>
              <w:top w:val="nil"/>
              <w:left w:val="nil"/>
              <w:bottom w:val="nil"/>
              <w:right w:val="nil"/>
            </w:tcBorders>
          </w:tcPr>
          <w:p w:rsidR="0033206E" w:rsidRPr="008B02B4" w:rsidRDefault="0033206E" w:rsidP="0053616B">
            <w:pPr>
              <w:jc w:val="right"/>
              <w:rPr>
                <w:sz w:val="22"/>
                <w:szCs w:val="22"/>
              </w:rPr>
            </w:pPr>
            <w:r>
              <w:rPr>
                <w:sz w:val="22"/>
                <w:szCs w:val="22"/>
              </w:rPr>
              <w:t>310,2</w:t>
            </w:r>
          </w:p>
        </w:tc>
        <w:tc>
          <w:tcPr>
            <w:tcW w:w="903" w:type="dxa"/>
            <w:gridSpan w:val="2"/>
            <w:tcBorders>
              <w:top w:val="nil"/>
              <w:left w:val="nil"/>
              <w:bottom w:val="nil"/>
              <w:right w:val="nil"/>
            </w:tcBorders>
          </w:tcPr>
          <w:p w:rsidR="0033206E" w:rsidRPr="008B02B4" w:rsidRDefault="0033206E" w:rsidP="0053616B">
            <w:pPr>
              <w:jc w:val="right"/>
              <w:rPr>
                <w:sz w:val="22"/>
                <w:szCs w:val="22"/>
              </w:rPr>
            </w:pPr>
            <w:r>
              <w:rPr>
                <w:sz w:val="22"/>
                <w:szCs w:val="22"/>
              </w:rPr>
              <w:t>351,1</w:t>
            </w:r>
          </w:p>
        </w:tc>
        <w:tc>
          <w:tcPr>
            <w:tcW w:w="236" w:type="dxa"/>
            <w:tcBorders>
              <w:top w:val="nil"/>
              <w:left w:val="nil"/>
              <w:bottom w:val="nil"/>
              <w:right w:val="nil"/>
            </w:tcBorders>
          </w:tcPr>
          <w:p w:rsidR="0033206E" w:rsidRPr="008B02B4" w:rsidRDefault="0033206E" w:rsidP="003329C8">
            <w:pPr>
              <w:jc w:val="right"/>
              <w:rPr>
                <w:sz w:val="22"/>
                <w:szCs w:val="22"/>
              </w:rPr>
            </w:pPr>
          </w:p>
        </w:tc>
      </w:tr>
      <w:tr w:rsidR="0033206E" w:rsidRPr="00856B0B" w:rsidTr="0033206E">
        <w:trPr>
          <w:gridAfter w:val="1"/>
          <w:wAfter w:w="236" w:type="dxa"/>
          <w:trHeight w:val="168"/>
          <w:jc w:val="center"/>
        </w:trPr>
        <w:tc>
          <w:tcPr>
            <w:tcW w:w="1550" w:type="dxa"/>
            <w:tcBorders>
              <w:top w:val="nil"/>
              <w:left w:val="nil"/>
              <w:bottom w:val="double" w:sz="4" w:space="0" w:color="auto"/>
              <w:right w:val="nil"/>
            </w:tcBorders>
          </w:tcPr>
          <w:p w:rsidR="0033206E" w:rsidRPr="008B02B4" w:rsidRDefault="0033206E" w:rsidP="003329C8">
            <w:pPr>
              <w:spacing w:line="360" w:lineRule="auto"/>
              <w:rPr>
                <w:sz w:val="22"/>
                <w:szCs w:val="22"/>
              </w:rPr>
            </w:pPr>
            <w:r w:rsidRPr="008B02B4">
              <w:rPr>
                <w:sz w:val="22"/>
                <w:szCs w:val="22"/>
              </w:rPr>
              <w:t>Yasamal</w:t>
            </w:r>
          </w:p>
        </w:tc>
        <w:tc>
          <w:tcPr>
            <w:tcW w:w="903" w:type="dxa"/>
            <w:tcBorders>
              <w:top w:val="nil"/>
              <w:left w:val="nil"/>
              <w:bottom w:val="double" w:sz="4" w:space="0" w:color="auto"/>
              <w:right w:val="nil"/>
            </w:tcBorders>
          </w:tcPr>
          <w:p w:rsidR="0033206E" w:rsidRPr="008B02B4" w:rsidRDefault="0033206E" w:rsidP="0053616B">
            <w:pPr>
              <w:jc w:val="right"/>
              <w:rPr>
                <w:sz w:val="22"/>
                <w:szCs w:val="22"/>
              </w:rPr>
            </w:pPr>
            <w:r w:rsidRPr="008B02B4">
              <w:rPr>
                <w:sz w:val="22"/>
                <w:szCs w:val="22"/>
              </w:rPr>
              <w:t>102,5</w:t>
            </w:r>
          </w:p>
        </w:tc>
        <w:tc>
          <w:tcPr>
            <w:tcW w:w="903" w:type="dxa"/>
            <w:tcBorders>
              <w:top w:val="nil"/>
              <w:left w:val="nil"/>
              <w:bottom w:val="double" w:sz="4" w:space="0" w:color="auto"/>
              <w:right w:val="nil"/>
            </w:tcBorders>
          </w:tcPr>
          <w:p w:rsidR="0033206E" w:rsidRPr="008B02B4" w:rsidRDefault="0033206E" w:rsidP="0053616B">
            <w:pPr>
              <w:jc w:val="right"/>
              <w:rPr>
                <w:sz w:val="22"/>
                <w:szCs w:val="22"/>
              </w:rPr>
            </w:pPr>
            <w:r w:rsidRPr="008B02B4">
              <w:rPr>
                <w:sz w:val="22"/>
                <w:szCs w:val="22"/>
              </w:rPr>
              <w:t>105,7</w:t>
            </w:r>
          </w:p>
        </w:tc>
        <w:tc>
          <w:tcPr>
            <w:tcW w:w="903" w:type="dxa"/>
            <w:tcBorders>
              <w:top w:val="nil"/>
              <w:left w:val="nil"/>
              <w:bottom w:val="double" w:sz="4" w:space="0" w:color="auto"/>
              <w:right w:val="nil"/>
            </w:tcBorders>
          </w:tcPr>
          <w:p w:rsidR="0033206E" w:rsidRPr="008B02B4" w:rsidRDefault="0033206E" w:rsidP="0053616B">
            <w:pPr>
              <w:jc w:val="right"/>
              <w:rPr>
                <w:sz w:val="22"/>
                <w:szCs w:val="22"/>
              </w:rPr>
            </w:pPr>
            <w:r>
              <w:rPr>
                <w:sz w:val="22"/>
                <w:szCs w:val="22"/>
              </w:rPr>
              <w:t>124,7</w:t>
            </w:r>
          </w:p>
        </w:tc>
        <w:tc>
          <w:tcPr>
            <w:tcW w:w="903" w:type="dxa"/>
            <w:tcBorders>
              <w:top w:val="nil"/>
              <w:left w:val="nil"/>
              <w:bottom w:val="double" w:sz="4" w:space="0" w:color="auto"/>
              <w:right w:val="nil"/>
            </w:tcBorders>
          </w:tcPr>
          <w:p w:rsidR="0033206E" w:rsidRPr="008B02B4" w:rsidRDefault="0033206E" w:rsidP="0053616B">
            <w:pPr>
              <w:jc w:val="right"/>
              <w:rPr>
                <w:sz w:val="22"/>
                <w:szCs w:val="22"/>
              </w:rPr>
            </w:pPr>
            <w:r>
              <w:rPr>
                <w:sz w:val="22"/>
                <w:szCs w:val="22"/>
              </w:rPr>
              <w:t>175,2</w:t>
            </w:r>
          </w:p>
        </w:tc>
        <w:tc>
          <w:tcPr>
            <w:tcW w:w="903" w:type="dxa"/>
            <w:gridSpan w:val="2"/>
            <w:tcBorders>
              <w:top w:val="nil"/>
              <w:left w:val="nil"/>
              <w:bottom w:val="double" w:sz="4" w:space="0" w:color="auto"/>
              <w:right w:val="nil"/>
            </w:tcBorders>
          </w:tcPr>
          <w:p w:rsidR="0033206E" w:rsidRPr="008B02B4" w:rsidRDefault="0033206E" w:rsidP="0053616B">
            <w:pPr>
              <w:jc w:val="right"/>
              <w:rPr>
                <w:sz w:val="22"/>
                <w:szCs w:val="22"/>
              </w:rPr>
            </w:pPr>
            <w:r>
              <w:rPr>
                <w:sz w:val="22"/>
                <w:szCs w:val="22"/>
              </w:rPr>
              <w:t>188,5</w:t>
            </w:r>
          </w:p>
        </w:tc>
      </w:tr>
      <w:tr w:rsidR="0033206E" w:rsidRPr="00856B0B" w:rsidTr="0033206E">
        <w:trPr>
          <w:gridAfter w:val="1"/>
          <w:wAfter w:w="236" w:type="dxa"/>
          <w:trHeight w:val="187"/>
          <w:jc w:val="center"/>
        </w:trPr>
        <w:tc>
          <w:tcPr>
            <w:tcW w:w="1550" w:type="dxa"/>
            <w:tcBorders>
              <w:top w:val="double" w:sz="4" w:space="0" w:color="auto"/>
              <w:left w:val="nil"/>
              <w:bottom w:val="nil"/>
              <w:right w:val="nil"/>
            </w:tcBorders>
          </w:tcPr>
          <w:p w:rsidR="0033206E" w:rsidRPr="00856B0B" w:rsidRDefault="0033206E" w:rsidP="003329C8">
            <w:pPr>
              <w:spacing w:line="360" w:lineRule="auto"/>
              <w:rPr>
                <w:color w:val="FF0000"/>
                <w:sz w:val="22"/>
                <w:szCs w:val="22"/>
              </w:rPr>
            </w:pPr>
          </w:p>
        </w:tc>
        <w:tc>
          <w:tcPr>
            <w:tcW w:w="903" w:type="dxa"/>
            <w:tcBorders>
              <w:top w:val="double" w:sz="4" w:space="0" w:color="auto"/>
              <w:left w:val="nil"/>
              <w:bottom w:val="nil"/>
              <w:right w:val="nil"/>
            </w:tcBorders>
          </w:tcPr>
          <w:p w:rsidR="0033206E" w:rsidRPr="00856B0B" w:rsidRDefault="0033206E" w:rsidP="003329C8">
            <w:pPr>
              <w:jc w:val="right"/>
              <w:rPr>
                <w:color w:val="FF0000"/>
                <w:sz w:val="22"/>
                <w:szCs w:val="22"/>
              </w:rPr>
            </w:pPr>
          </w:p>
        </w:tc>
        <w:tc>
          <w:tcPr>
            <w:tcW w:w="903" w:type="dxa"/>
            <w:tcBorders>
              <w:top w:val="double" w:sz="4" w:space="0" w:color="auto"/>
              <w:left w:val="nil"/>
              <w:bottom w:val="nil"/>
              <w:right w:val="nil"/>
            </w:tcBorders>
          </w:tcPr>
          <w:p w:rsidR="0033206E" w:rsidRPr="00856B0B" w:rsidRDefault="0033206E" w:rsidP="003329C8">
            <w:pPr>
              <w:jc w:val="right"/>
              <w:rPr>
                <w:color w:val="FF0000"/>
                <w:sz w:val="22"/>
                <w:szCs w:val="22"/>
              </w:rPr>
            </w:pPr>
          </w:p>
        </w:tc>
        <w:tc>
          <w:tcPr>
            <w:tcW w:w="903" w:type="dxa"/>
            <w:tcBorders>
              <w:top w:val="double" w:sz="4" w:space="0" w:color="auto"/>
              <w:left w:val="nil"/>
              <w:bottom w:val="nil"/>
              <w:right w:val="nil"/>
            </w:tcBorders>
          </w:tcPr>
          <w:p w:rsidR="0033206E" w:rsidRPr="00856B0B" w:rsidRDefault="0033206E" w:rsidP="003329C8">
            <w:pPr>
              <w:jc w:val="right"/>
              <w:rPr>
                <w:color w:val="FF0000"/>
                <w:sz w:val="22"/>
                <w:szCs w:val="22"/>
              </w:rPr>
            </w:pPr>
          </w:p>
        </w:tc>
        <w:tc>
          <w:tcPr>
            <w:tcW w:w="903" w:type="dxa"/>
            <w:tcBorders>
              <w:top w:val="double" w:sz="4" w:space="0" w:color="auto"/>
              <w:left w:val="nil"/>
              <w:bottom w:val="nil"/>
              <w:right w:val="nil"/>
            </w:tcBorders>
          </w:tcPr>
          <w:p w:rsidR="0033206E" w:rsidRPr="00856B0B" w:rsidRDefault="0033206E" w:rsidP="003329C8">
            <w:pPr>
              <w:jc w:val="right"/>
              <w:rPr>
                <w:color w:val="FF0000"/>
                <w:sz w:val="22"/>
                <w:szCs w:val="22"/>
              </w:rPr>
            </w:pPr>
          </w:p>
        </w:tc>
        <w:tc>
          <w:tcPr>
            <w:tcW w:w="903" w:type="dxa"/>
            <w:gridSpan w:val="2"/>
            <w:tcBorders>
              <w:top w:val="double" w:sz="4" w:space="0" w:color="auto"/>
              <w:left w:val="nil"/>
              <w:bottom w:val="nil"/>
              <w:right w:val="nil"/>
            </w:tcBorders>
          </w:tcPr>
          <w:p w:rsidR="0033206E" w:rsidRPr="00856B0B" w:rsidRDefault="0033206E" w:rsidP="003329C8">
            <w:pPr>
              <w:jc w:val="right"/>
              <w:rPr>
                <w:color w:val="FF0000"/>
                <w:sz w:val="22"/>
                <w:szCs w:val="22"/>
              </w:rPr>
            </w:pPr>
          </w:p>
        </w:tc>
      </w:tr>
    </w:tbl>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B02B4" w:rsidRDefault="004569AE" w:rsidP="004569AE">
      <w:pPr>
        <w:rPr>
          <w:b/>
          <w:sz w:val="22"/>
          <w:szCs w:val="22"/>
        </w:rPr>
      </w:pPr>
      <w:r w:rsidRPr="00856B0B">
        <w:rPr>
          <w:b/>
          <w:color w:val="FF0000"/>
          <w:sz w:val="22"/>
          <w:szCs w:val="22"/>
        </w:rPr>
        <w:lastRenderedPageBreak/>
        <w:t xml:space="preserve">         </w:t>
      </w:r>
      <w:r w:rsidRPr="008B02B4">
        <w:rPr>
          <w:b/>
          <w:sz w:val="22"/>
          <w:szCs w:val="22"/>
        </w:rPr>
        <w:t>17.8    Bakı şəhərinin rayonları üzrə iaşə dövriyyəsinin</w:t>
      </w:r>
    </w:p>
    <w:p w:rsidR="004569AE" w:rsidRPr="008B02B4" w:rsidRDefault="004569AE" w:rsidP="004569AE">
      <w:pPr>
        <w:ind w:left="426"/>
        <w:rPr>
          <w:sz w:val="22"/>
          <w:szCs w:val="22"/>
        </w:rPr>
      </w:pPr>
      <w:r w:rsidRPr="008B02B4">
        <w:rPr>
          <w:b/>
          <w:sz w:val="22"/>
          <w:szCs w:val="22"/>
        </w:rPr>
        <w:t xml:space="preserve">            fiziki həcm indeksləri, 2015-ci ilə nisbətən, </w:t>
      </w:r>
      <w:r w:rsidRPr="008B02B4">
        <w:rPr>
          <w:sz w:val="22"/>
          <w:szCs w:val="22"/>
        </w:rPr>
        <w:t>faizlə</w:t>
      </w:r>
    </w:p>
    <w:p w:rsidR="004569AE" w:rsidRPr="008B02B4" w:rsidRDefault="004569AE" w:rsidP="004569AE">
      <w:pPr>
        <w:ind w:left="426"/>
        <w:rPr>
          <w:b/>
          <w:sz w:val="22"/>
          <w:szCs w:val="22"/>
        </w:rPr>
      </w:pPr>
    </w:p>
    <w:tbl>
      <w:tblPr>
        <w:tblW w:w="6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68"/>
        <w:gridCol w:w="925"/>
        <w:gridCol w:w="900"/>
        <w:gridCol w:w="895"/>
        <w:gridCol w:w="895"/>
        <w:gridCol w:w="897"/>
        <w:gridCol w:w="6"/>
        <w:gridCol w:w="236"/>
      </w:tblGrid>
      <w:tr w:rsidR="004569AE" w:rsidRPr="008B02B4" w:rsidTr="0033206E">
        <w:trPr>
          <w:gridAfter w:val="2"/>
          <w:wAfter w:w="242" w:type="dxa"/>
          <w:trHeight w:val="78"/>
          <w:jc w:val="center"/>
        </w:trPr>
        <w:tc>
          <w:tcPr>
            <w:tcW w:w="2068" w:type="dxa"/>
            <w:vMerge w:val="restart"/>
            <w:tcBorders>
              <w:top w:val="double" w:sz="2" w:space="0" w:color="auto"/>
              <w:left w:val="nil"/>
              <w:right w:val="double" w:sz="4" w:space="0" w:color="auto"/>
            </w:tcBorders>
          </w:tcPr>
          <w:p w:rsidR="004569AE" w:rsidRPr="008B02B4" w:rsidRDefault="004569AE" w:rsidP="003329C8">
            <w:pPr>
              <w:rPr>
                <w:sz w:val="22"/>
                <w:szCs w:val="22"/>
              </w:rPr>
            </w:pPr>
          </w:p>
        </w:tc>
        <w:tc>
          <w:tcPr>
            <w:tcW w:w="4512" w:type="dxa"/>
            <w:gridSpan w:val="5"/>
            <w:tcBorders>
              <w:top w:val="double" w:sz="2" w:space="0" w:color="auto"/>
              <w:left w:val="double" w:sz="4" w:space="0" w:color="auto"/>
              <w:bottom w:val="double" w:sz="4" w:space="0" w:color="auto"/>
              <w:right w:val="nil"/>
            </w:tcBorders>
            <w:vAlign w:val="center"/>
          </w:tcPr>
          <w:p w:rsidR="004569AE" w:rsidRPr="00357246" w:rsidRDefault="004569AE" w:rsidP="003329C8">
            <w:pPr>
              <w:jc w:val="center"/>
              <w:rPr>
                <w:b/>
                <w:bCs/>
                <w:sz w:val="22"/>
                <w:szCs w:val="22"/>
              </w:rPr>
            </w:pPr>
            <w:r>
              <w:rPr>
                <w:b/>
                <w:bCs/>
                <w:sz w:val="22"/>
                <w:szCs w:val="22"/>
              </w:rPr>
              <w:t>2015=100</w:t>
            </w:r>
          </w:p>
        </w:tc>
      </w:tr>
      <w:tr w:rsidR="0033206E" w:rsidRPr="008B02B4" w:rsidTr="0033206E">
        <w:trPr>
          <w:gridAfter w:val="2"/>
          <w:wAfter w:w="242" w:type="dxa"/>
          <w:trHeight w:val="337"/>
          <w:jc w:val="center"/>
        </w:trPr>
        <w:tc>
          <w:tcPr>
            <w:tcW w:w="2068" w:type="dxa"/>
            <w:vMerge/>
            <w:tcBorders>
              <w:left w:val="nil"/>
              <w:bottom w:val="double" w:sz="4" w:space="0" w:color="auto"/>
              <w:right w:val="double" w:sz="4" w:space="0" w:color="auto"/>
            </w:tcBorders>
          </w:tcPr>
          <w:p w:rsidR="0033206E" w:rsidRPr="008B02B4" w:rsidRDefault="0033206E" w:rsidP="003329C8">
            <w:pPr>
              <w:rPr>
                <w:sz w:val="22"/>
                <w:szCs w:val="22"/>
              </w:rPr>
            </w:pPr>
          </w:p>
        </w:tc>
        <w:tc>
          <w:tcPr>
            <w:tcW w:w="925" w:type="dxa"/>
            <w:tcBorders>
              <w:top w:val="double" w:sz="4" w:space="0" w:color="auto"/>
              <w:left w:val="double" w:sz="4" w:space="0" w:color="auto"/>
              <w:bottom w:val="double" w:sz="4" w:space="0" w:color="auto"/>
              <w:right w:val="double" w:sz="4" w:space="0" w:color="auto"/>
            </w:tcBorders>
            <w:vAlign w:val="center"/>
          </w:tcPr>
          <w:p w:rsidR="0033206E" w:rsidRPr="008B02B4" w:rsidRDefault="0033206E" w:rsidP="0033206E">
            <w:pPr>
              <w:jc w:val="right"/>
              <w:rPr>
                <w:b/>
                <w:sz w:val="22"/>
                <w:szCs w:val="22"/>
              </w:rPr>
            </w:pPr>
            <w:r w:rsidRPr="008B02B4">
              <w:rPr>
                <w:b/>
                <w:sz w:val="22"/>
                <w:szCs w:val="22"/>
              </w:rPr>
              <w:t>20</w:t>
            </w:r>
            <w:r>
              <w:rPr>
                <w:b/>
                <w:sz w:val="22"/>
                <w:szCs w:val="22"/>
              </w:rPr>
              <w:t>20</w:t>
            </w:r>
          </w:p>
        </w:tc>
        <w:tc>
          <w:tcPr>
            <w:tcW w:w="900" w:type="dxa"/>
            <w:tcBorders>
              <w:top w:val="double" w:sz="4" w:space="0" w:color="auto"/>
              <w:left w:val="double" w:sz="4" w:space="0" w:color="auto"/>
              <w:bottom w:val="double" w:sz="4" w:space="0" w:color="auto"/>
              <w:right w:val="double" w:sz="4" w:space="0" w:color="auto"/>
            </w:tcBorders>
            <w:vAlign w:val="center"/>
          </w:tcPr>
          <w:p w:rsidR="0033206E" w:rsidRPr="008B02B4" w:rsidRDefault="0033206E" w:rsidP="0033206E">
            <w:pPr>
              <w:jc w:val="right"/>
              <w:rPr>
                <w:b/>
                <w:sz w:val="22"/>
                <w:szCs w:val="22"/>
              </w:rPr>
            </w:pPr>
            <w:r w:rsidRPr="008B02B4">
              <w:rPr>
                <w:b/>
                <w:sz w:val="22"/>
                <w:szCs w:val="22"/>
              </w:rPr>
              <w:t>20</w:t>
            </w:r>
            <w:r>
              <w:rPr>
                <w:b/>
                <w:sz w:val="22"/>
                <w:szCs w:val="22"/>
              </w:rPr>
              <w:t>21</w:t>
            </w:r>
          </w:p>
        </w:tc>
        <w:tc>
          <w:tcPr>
            <w:tcW w:w="895" w:type="dxa"/>
            <w:tcBorders>
              <w:top w:val="double" w:sz="4" w:space="0" w:color="auto"/>
              <w:left w:val="double" w:sz="4" w:space="0" w:color="auto"/>
              <w:bottom w:val="double" w:sz="4" w:space="0" w:color="auto"/>
              <w:right w:val="double" w:sz="4" w:space="0" w:color="auto"/>
            </w:tcBorders>
            <w:vAlign w:val="center"/>
          </w:tcPr>
          <w:p w:rsidR="0033206E" w:rsidRPr="008B02B4" w:rsidRDefault="0033206E" w:rsidP="0033206E">
            <w:pPr>
              <w:jc w:val="right"/>
              <w:rPr>
                <w:b/>
                <w:sz w:val="22"/>
                <w:szCs w:val="22"/>
              </w:rPr>
            </w:pPr>
            <w:r w:rsidRPr="008B02B4">
              <w:rPr>
                <w:b/>
                <w:sz w:val="22"/>
                <w:szCs w:val="22"/>
              </w:rPr>
              <w:t>202</w:t>
            </w:r>
            <w:r>
              <w:rPr>
                <w:b/>
                <w:sz w:val="22"/>
                <w:szCs w:val="22"/>
              </w:rPr>
              <w:t>2</w:t>
            </w:r>
          </w:p>
        </w:tc>
        <w:tc>
          <w:tcPr>
            <w:tcW w:w="895" w:type="dxa"/>
            <w:tcBorders>
              <w:top w:val="double" w:sz="4" w:space="0" w:color="auto"/>
              <w:left w:val="double" w:sz="4" w:space="0" w:color="auto"/>
              <w:bottom w:val="double" w:sz="4" w:space="0" w:color="auto"/>
              <w:right w:val="double" w:sz="4" w:space="0" w:color="auto"/>
            </w:tcBorders>
            <w:vAlign w:val="center"/>
          </w:tcPr>
          <w:p w:rsidR="0033206E" w:rsidRPr="008B02B4" w:rsidRDefault="0033206E" w:rsidP="0033206E">
            <w:pPr>
              <w:jc w:val="right"/>
              <w:rPr>
                <w:b/>
                <w:sz w:val="22"/>
                <w:szCs w:val="22"/>
              </w:rPr>
            </w:pPr>
            <w:r w:rsidRPr="008B02B4">
              <w:rPr>
                <w:b/>
                <w:sz w:val="22"/>
                <w:szCs w:val="22"/>
              </w:rPr>
              <w:t>202</w:t>
            </w:r>
            <w:r>
              <w:rPr>
                <w:b/>
                <w:sz w:val="22"/>
                <w:szCs w:val="22"/>
              </w:rPr>
              <w:t>3</w:t>
            </w:r>
          </w:p>
        </w:tc>
        <w:tc>
          <w:tcPr>
            <w:tcW w:w="897" w:type="dxa"/>
            <w:tcBorders>
              <w:top w:val="double" w:sz="4" w:space="0" w:color="auto"/>
              <w:left w:val="double" w:sz="4" w:space="0" w:color="auto"/>
              <w:bottom w:val="double" w:sz="2" w:space="0" w:color="auto"/>
              <w:right w:val="nil"/>
            </w:tcBorders>
            <w:vAlign w:val="center"/>
          </w:tcPr>
          <w:p w:rsidR="0033206E" w:rsidRPr="00357246" w:rsidRDefault="0033206E" w:rsidP="003329C8">
            <w:pPr>
              <w:jc w:val="right"/>
              <w:rPr>
                <w:b/>
                <w:bCs/>
                <w:sz w:val="22"/>
                <w:szCs w:val="22"/>
              </w:rPr>
            </w:pPr>
            <w:r w:rsidRPr="00357246">
              <w:rPr>
                <w:b/>
                <w:bCs/>
                <w:sz w:val="22"/>
                <w:szCs w:val="22"/>
              </w:rPr>
              <w:t>202</w:t>
            </w:r>
            <w:r>
              <w:rPr>
                <w:b/>
                <w:bCs/>
                <w:sz w:val="22"/>
                <w:szCs w:val="22"/>
              </w:rPr>
              <w:t>4</w:t>
            </w:r>
          </w:p>
        </w:tc>
      </w:tr>
      <w:tr w:rsidR="004569AE" w:rsidRPr="008B02B4" w:rsidTr="0033206E">
        <w:trPr>
          <w:jc w:val="center"/>
        </w:trPr>
        <w:tc>
          <w:tcPr>
            <w:tcW w:w="2068" w:type="dxa"/>
            <w:tcBorders>
              <w:top w:val="double" w:sz="4" w:space="0" w:color="auto"/>
              <w:left w:val="nil"/>
              <w:bottom w:val="nil"/>
              <w:right w:val="nil"/>
            </w:tcBorders>
          </w:tcPr>
          <w:p w:rsidR="004569AE" w:rsidRPr="008B02B4" w:rsidRDefault="004569AE" w:rsidP="003329C8">
            <w:pPr>
              <w:rPr>
                <w:b/>
                <w:sz w:val="22"/>
                <w:szCs w:val="22"/>
              </w:rPr>
            </w:pPr>
          </w:p>
          <w:p w:rsidR="004569AE" w:rsidRPr="008B02B4" w:rsidRDefault="004569AE" w:rsidP="003329C8">
            <w:pPr>
              <w:rPr>
                <w:b/>
                <w:sz w:val="22"/>
                <w:szCs w:val="22"/>
              </w:rPr>
            </w:pPr>
            <w:r w:rsidRPr="008B02B4">
              <w:rPr>
                <w:b/>
                <w:sz w:val="22"/>
                <w:szCs w:val="22"/>
              </w:rPr>
              <w:t>Bakı - cəmi:</w:t>
            </w:r>
          </w:p>
        </w:tc>
        <w:tc>
          <w:tcPr>
            <w:tcW w:w="925" w:type="dxa"/>
            <w:tcBorders>
              <w:top w:val="double" w:sz="4" w:space="0" w:color="auto"/>
              <w:left w:val="nil"/>
              <w:bottom w:val="nil"/>
              <w:right w:val="nil"/>
            </w:tcBorders>
          </w:tcPr>
          <w:p w:rsidR="004569AE" w:rsidRPr="008B02B4" w:rsidRDefault="004569AE" w:rsidP="003329C8">
            <w:pPr>
              <w:jc w:val="right"/>
              <w:rPr>
                <w:b/>
                <w:sz w:val="22"/>
                <w:szCs w:val="22"/>
              </w:rPr>
            </w:pPr>
          </w:p>
          <w:p w:rsidR="004569AE" w:rsidRPr="008B02B4" w:rsidRDefault="0033206E" w:rsidP="0033206E">
            <w:pPr>
              <w:jc w:val="right"/>
              <w:rPr>
                <w:b/>
                <w:sz w:val="22"/>
                <w:szCs w:val="22"/>
              </w:rPr>
            </w:pPr>
            <w:r>
              <w:rPr>
                <w:b/>
                <w:sz w:val="22"/>
                <w:szCs w:val="22"/>
              </w:rPr>
              <w:t>49</w:t>
            </w:r>
            <w:r w:rsidR="004569AE" w:rsidRPr="008B02B4">
              <w:rPr>
                <w:b/>
                <w:sz w:val="22"/>
                <w:szCs w:val="22"/>
              </w:rPr>
              <w:t>,</w:t>
            </w:r>
            <w:r>
              <w:rPr>
                <w:b/>
                <w:sz w:val="22"/>
                <w:szCs w:val="22"/>
              </w:rPr>
              <w:t>6</w:t>
            </w:r>
          </w:p>
        </w:tc>
        <w:tc>
          <w:tcPr>
            <w:tcW w:w="900" w:type="dxa"/>
            <w:tcBorders>
              <w:top w:val="double" w:sz="4" w:space="0" w:color="auto"/>
              <w:left w:val="nil"/>
              <w:bottom w:val="nil"/>
              <w:right w:val="nil"/>
            </w:tcBorders>
          </w:tcPr>
          <w:p w:rsidR="004569AE" w:rsidRPr="008B02B4" w:rsidRDefault="004569AE" w:rsidP="003329C8">
            <w:pPr>
              <w:jc w:val="right"/>
              <w:rPr>
                <w:b/>
                <w:sz w:val="22"/>
                <w:szCs w:val="22"/>
              </w:rPr>
            </w:pPr>
          </w:p>
          <w:p w:rsidR="004569AE" w:rsidRPr="008B02B4" w:rsidRDefault="0033206E" w:rsidP="0033206E">
            <w:pPr>
              <w:jc w:val="right"/>
              <w:rPr>
                <w:b/>
                <w:sz w:val="22"/>
                <w:szCs w:val="22"/>
              </w:rPr>
            </w:pPr>
            <w:r>
              <w:rPr>
                <w:b/>
                <w:sz w:val="22"/>
                <w:szCs w:val="22"/>
              </w:rPr>
              <w:t>64</w:t>
            </w:r>
            <w:r w:rsidR="004569AE" w:rsidRPr="008B02B4">
              <w:rPr>
                <w:b/>
                <w:sz w:val="22"/>
                <w:szCs w:val="22"/>
              </w:rPr>
              <w:t>,</w:t>
            </w:r>
            <w:r>
              <w:rPr>
                <w:b/>
                <w:sz w:val="22"/>
                <w:szCs w:val="22"/>
              </w:rPr>
              <w:t>1</w:t>
            </w:r>
          </w:p>
        </w:tc>
        <w:tc>
          <w:tcPr>
            <w:tcW w:w="895" w:type="dxa"/>
            <w:tcBorders>
              <w:top w:val="double" w:sz="4" w:space="0" w:color="auto"/>
              <w:left w:val="nil"/>
              <w:bottom w:val="nil"/>
              <w:right w:val="nil"/>
            </w:tcBorders>
          </w:tcPr>
          <w:p w:rsidR="004569AE" w:rsidRPr="008B02B4" w:rsidRDefault="004569AE" w:rsidP="003329C8">
            <w:pPr>
              <w:jc w:val="right"/>
              <w:rPr>
                <w:b/>
                <w:sz w:val="22"/>
                <w:szCs w:val="22"/>
              </w:rPr>
            </w:pPr>
          </w:p>
          <w:p w:rsidR="004569AE" w:rsidRPr="008B02B4" w:rsidRDefault="0033206E" w:rsidP="0033206E">
            <w:pPr>
              <w:jc w:val="right"/>
              <w:rPr>
                <w:b/>
                <w:sz w:val="22"/>
                <w:szCs w:val="22"/>
              </w:rPr>
            </w:pPr>
            <w:r>
              <w:rPr>
                <w:b/>
                <w:sz w:val="22"/>
                <w:szCs w:val="22"/>
              </w:rPr>
              <w:t>92</w:t>
            </w:r>
            <w:r w:rsidR="004569AE" w:rsidRPr="008B02B4">
              <w:rPr>
                <w:b/>
                <w:sz w:val="22"/>
                <w:szCs w:val="22"/>
              </w:rPr>
              <w:t>,</w:t>
            </w:r>
            <w:r>
              <w:rPr>
                <w:b/>
                <w:sz w:val="22"/>
                <w:szCs w:val="22"/>
              </w:rPr>
              <w:t>4</w:t>
            </w:r>
          </w:p>
        </w:tc>
        <w:tc>
          <w:tcPr>
            <w:tcW w:w="895" w:type="dxa"/>
            <w:tcBorders>
              <w:top w:val="double" w:sz="4" w:space="0" w:color="auto"/>
              <w:left w:val="nil"/>
              <w:bottom w:val="nil"/>
              <w:right w:val="nil"/>
            </w:tcBorders>
          </w:tcPr>
          <w:p w:rsidR="004569AE" w:rsidRPr="008B02B4" w:rsidRDefault="004569AE" w:rsidP="003329C8">
            <w:pPr>
              <w:jc w:val="right"/>
              <w:rPr>
                <w:b/>
                <w:sz w:val="22"/>
                <w:szCs w:val="22"/>
              </w:rPr>
            </w:pPr>
          </w:p>
          <w:p w:rsidR="004569AE" w:rsidRPr="008B02B4" w:rsidRDefault="0033206E" w:rsidP="0033206E">
            <w:pPr>
              <w:jc w:val="right"/>
              <w:rPr>
                <w:b/>
                <w:sz w:val="22"/>
                <w:szCs w:val="22"/>
              </w:rPr>
            </w:pPr>
            <w:r>
              <w:rPr>
                <w:b/>
                <w:sz w:val="22"/>
                <w:szCs w:val="22"/>
              </w:rPr>
              <w:t>109</w:t>
            </w:r>
            <w:r w:rsidR="004569AE" w:rsidRPr="000470DC">
              <w:rPr>
                <w:b/>
                <w:sz w:val="22"/>
                <w:szCs w:val="22"/>
              </w:rPr>
              <w:t>,</w:t>
            </w:r>
            <w:r>
              <w:rPr>
                <w:b/>
                <w:sz w:val="22"/>
                <w:szCs w:val="22"/>
              </w:rPr>
              <w:t>7</w:t>
            </w:r>
          </w:p>
        </w:tc>
        <w:tc>
          <w:tcPr>
            <w:tcW w:w="903" w:type="dxa"/>
            <w:gridSpan w:val="2"/>
            <w:tcBorders>
              <w:top w:val="nil"/>
              <w:left w:val="nil"/>
              <w:bottom w:val="nil"/>
              <w:right w:val="nil"/>
            </w:tcBorders>
          </w:tcPr>
          <w:p w:rsidR="004569AE" w:rsidRDefault="004569AE" w:rsidP="003329C8">
            <w:pPr>
              <w:jc w:val="right"/>
              <w:rPr>
                <w:b/>
                <w:sz w:val="22"/>
                <w:szCs w:val="22"/>
              </w:rPr>
            </w:pPr>
          </w:p>
          <w:p w:rsidR="004569AE" w:rsidRPr="000470DC" w:rsidRDefault="004569AE" w:rsidP="0033206E">
            <w:pPr>
              <w:jc w:val="right"/>
              <w:rPr>
                <w:b/>
                <w:sz w:val="22"/>
                <w:szCs w:val="22"/>
              </w:rPr>
            </w:pPr>
            <w:r>
              <w:rPr>
                <w:b/>
                <w:sz w:val="22"/>
                <w:szCs w:val="22"/>
              </w:rPr>
              <w:t>1</w:t>
            </w:r>
            <w:r w:rsidR="0033206E">
              <w:rPr>
                <w:b/>
                <w:sz w:val="22"/>
                <w:szCs w:val="22"/>
              </w:rPr>
              <w:t>24</w:t>
            </w:r>
            <w:r>
              <w:rPr>
                <w:b/>
                <w:sz w:val="22"/>
                <w:szCs w:val="22"/>
              </w:rPr>
              <w:t>,</w:t>
            </w:r>
            <w:r w:rsidR="0033206E">
              <w:rPr>
                <w:b/>
                <w:sz w:val="22"/>
                <w:szCs w:val="22"/>
              </w:rPr>
              <w:t>8</w:t>
            </w:r>
          </w:p>
        </w:tc>
        <w:tc>
          <w:tcPr>
            <w:tcW w:w="236" w:type="dxa"/>
            <w:tcBorders>
              <w:top w:val="nil"/>
              <w:left w:val="nil"/>
              <w:bottom w:val="nil"/>
              <w:right w:val="nil"/>
            </w:tcBorders>
          </w:tcPr>
          <w:p w:rsidR="004569AE" w:rsidRDefault="004569AE" w:rsidP="003329C8">
            <w:pPr>
              <w:jc w:val="right"/>
              <w:rPr>
                <w:b/>
                <w:sz w:val="22"/>
                <w:szCs w:val="22"/>
              </w:rPr>
            </w:pPr>
          </w:p>
          <w:p w:rsidR="004569AE" w:rsidRPr="000470DC" w:rsidRDefault="004569AE" w:rsidP="003329C8">
            <w:pPr>
              <w:jc w:val="right"/>
              <w:rPr>
                <w:b/>
                <w:sz w:val="22"/>
                <w:szCs w:val="22"/>
              </w:rPr>
            </w:pPr>
          </w:p>
        </w:tc>
      </w:tr>
      <w:tr w:rsidR="004569AE" w:rsidRPr="008B02B4" w:rsidTr="0033206E">
        <w:trPr>
          <w:gridAfter w:val="4"/>
          <w:wAfter w:w="2034" w:type="dxa"/>
          <w:jc w:val="center"/>
        </w:trPr>
        <w:tc>
          <w:tcPr>
            <w:tcW w:w="3893" w:type="dxa"/>
            <w:gridSpan w:val="3"/>
            <w:tcBorders>
              <w:top w:val="nil"/>
              <w:left w:val="nil"/>
              <w:bottom w:val="nil"/>
              <w:right w:val="nil"/>
            </w:tcBorders>
          </w:tcPr>
          <w:p w:rsidR="004569AE" w:rsidRPr="008B02B4" w:rsidRDefault="004569AE" w:rsidP="003329C8">
            <w:pPr>
              <w:rPr>
                <w:i/>
                <w:sz w:val="22"/>
                <w:szCs w:val="22"/>
              </w:rPr>
            </w:pPr>
            <w:r w:rsidRPr="008B02B4">
              <w:rPr>
                <w:i/>
                <w:sz w:val="22"/>
                <w:szCs w:val="22"/>
              </w:rPr>
              <w:t xml:space="preserve">     o cümlədən:</w:t>
            </w:r>
          </w:p>
        </w:tc>
        <w:tc>
          <w:tcPr>
            <w:tcW w:w="895" w:type="dxa"/>
            <w:tcBorders>
              <w:top w:val="nil"/>
              <w:left w:val="nil"/>
              <w:bottom w:val="nil"/>
              <w:right w:val="nil"/>
            </w:tcBorders>
          </w:tcPr>
          <w:p w:rsidR="004569AE" w:rsidRPr="008B02B4" w:rsidRDefault="004569AE" w:rsidP="003329C8">
            <w:pPr>
              <w:rPr>
                <w:i/>
                <w:sz w:val="22"/>
                <w:szCs w:val="22"/>
              </w:rPr>
            </w:pPr>
          </w:p>
        </w:tc>
      </w:tr>
      <w:tr w:rsidR="0033206E" w:rsidRPr="008B02B4" w:rsidTr="0033206E">
        <w:trPr>
          <w:trHeight w:val="397"/>
          <w:jc w:val="center"/>
        </w:trPr>
        <w:tc>
          <w:tcPr>
            <w:tcW w:w="2068" w:type="dxa"/>
            <w:tcBorders>
              <w:top w:val="nil"/>
              <w:left w:val="nil"/>
              <w:bottom w:val="nil"/>
              <w:right w:val="nil"/>
            </w:tcBorders>
            <w:vAlign w:val="center"/>
          </w:tcPr>
          <w:p w:rsidR="0033206E" w:rsidRPr="008B02B4" w:rsidRDefault="0033206E" w:rsidP="003329C8">
            <w:pPr>
              <w:spacing w:line="360" w:lineRule="auto"/>
              <w:rPr>
                <w:sz w:val="22"/>
                <w:szCs w:val="22"/>
              </w:rPr>
            </w:pPr>
            <w:r w:rsidRPr="008B02B4">
              <w:rPr>
                <w:sz w:val="22"/>
                <w:szCs w:val="22"/>
              </w:rPr>
              <w:t>Binəqədi</w:t>
            </w:r>
          </w:p>
        </w:tc>
        <w:tc>
          <w:tcPr>
            <w:tcW w:w="925"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40,3</w:t>
            </w:r>
          </w:p>
        </w:tc>
        <w:tc>
          <w:tcPr>
            <w:tcW w:w="900"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37,4</w:t>
            </w:r>
          </w:p>
        </w:tc>
        <w:tc>
          <w:tcPr>
            <w:tcW w:w="895" w:type="dxa"/>
            <w:tcBorders>
              <w:top w:val="nil"/>
              <w:left w:val="nil"/>
              <w:bottom w:val="nil"/>
              <w:right w:val="nil"/>
            </w:tcBorders>
          </w:tcPr>
          <w:p w:rsidR="0033206E" w:rsidRPr="008B02B4" w:rsidRDefault="0033206E" w:rsidP="0053616B">
            <w:pPr>
              <w:jc w:val="right"/>
              <w:rPr>
                <w:sz w:val="22"/>
                <w:szCs w:val="22"/>
              </w:rPr>
            </w:pPr>
            <w:r>
              <w:rPr>
                <w:sz w:val="22"/>
                <w:szCs w:val="22"/>
              </w:rPr>
              <w:t>56,3</w:t>
            </w:r>
          </w:p>
        </w:tc>
        <w:tc>
          <w:tcPr>
            <w:tcW w:w="895" w:type="dxa"/>
            <w:tcBorders>
              <w:top w:val="nil"/>
              <w:left w:val="nil"/>
              <w:bottom w:val="nil"/>
              <w:right w:val="nil"/>
            </w:tcBorders>
          </w:tcPr>
          <w:p w:rsidR="0033206E" w:rsidRPr="008B02B4" w:rsidRDefault="0033206E" w:rsidP="0053616B">
            <w:pPr>
              <w:jc w:val="right"/>
              <w:rPr>
                <w:sz w:val="22"/>
                <w:szCs w:val="22"/>
              </w:rPr>
            </w:pPr>
            <w:r>
              <w:rPr>
                <w:sz w:val="22"/>
                <w:szCs w:val="22"/>
              </w:rPr>
              <w:t>62,8</w:t>
            </w:r>
          </w:p>
        </w:tc>
        <w:tc>
          <w:tcPr>
            <w:tcW w:w="903" w:type="dxa"/>
            <w:gridSpan w:val="2"/>
            <w:tcBorders>
              <w:top w:val="nil"/>
              <w:left w:val="nil"/>
              <w:bottom w:val="nil"/>
              <w:right w:val="nil"/>
            </w:tcBorders>
          </w:tcPr>
          <w:p w:rsidR="0033206E" w:rsidRPr="008B02B4" w:rsidRDefault="0033206E" w:rsidP="0053616B">
            <w:pPr>
              <w:jc w:val="right"/>
              <w:rPr>
                <w:sz w:val="22"/>
                <w:szCs w:val="22"/>
              </w:rPr>
            </w:pPr>
            <w:r>
              <w:rPr>
                <w:sz w:val="22"/>
                <w:szCs w:val="22"/>
              </w:rPr>
              <w:t>70,8</w:t>
            </w:r>
          </w:p>
        </w:tc>
        <w:tc>
          <w:tcPr>
            <w:tcW w:w="236" w:type="dxa"/>
            <w:tcBorders>
              <w:top w:val="nil"/>
              <w:left w:val="nil"/>
              <w:bottom w:val="nil"/>
              <w:right w:val="nil"/>
            </w:tcBorders>
          </w:tcPr>
          <w:p w:rsidR="0033206E" w:rsidRPr="008B02B4" w:rsidRDefault="0033206E" w:rsidP="003329C8">
            <w:pPr>
              <w:jc w:val="right"/>
              <w:rPr>
                <w:sz w:val="22"/>
                <w:szCs w:val="22"/>
              </w:rPr>
            </w:pPr>
          </w:p>
        </w:tc>
      </w:tr>
      <w:tr w:rsidR="0033206E" w:rsidRPr="008B02B4" w:rsidTr="0033206E">
        <w:trPr>
          <w:trHeight w:val="397"/>
          <w:jc w:val="center"/>
        </w:trPr>
        <w:tc>
          <w:tcPr>
            <w:tcW w:w="2068" w:type="dxa"/>
            <w:tcBorders>
              <w:top w:val="nil"/>
              <w:left w:val="nil"/>
              <w:bottom w:val="nil"/>
              <w:right w:val="nil"/>
            </w:tcBorders>
            <w:vAlign w:val="center"/>
          </w:tcPr>
          <w:p w:rsidR="0033206E" w:rsidRPr="008B02B4" w:rsidRDefault="0033206E" w:rsidP="003329C8">
            <w:pPr>
              <w:spacing w:line="360" w:lineRule="auto"/>
              <w:rPr>
                <w:sz w:val="22"/>
                <w:szCs w:val="22"/>
              </w:rPr>
            </w:pPr>
            <w:r w:rsidRPr="008B02B4">
              <w:rPr>
                <w:sz w:val="22"/>
                <w:szCs w:val="22"/>
              </w:rPr>
              <w:t>Xətai</w:t>
            </w:r>
          </w:p>
        </w:tc>
        <w:tc>
          <w:tcPr>
            <w:tcW w:w="925"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57,5</w:t>
            </w:r>
          </w:p>
        </w:tc>
        <w:tc>
          <w:tcPr>
            <w:tcW w:w="900"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57,3</w:t>
            </w:r>
          </w:p>
        </w:tc>
        <w:tc>
          <w:tcPr>
            <w:tcW w:w="895" w:type="dxa"/>
            <w:tcBorders>
              <w:top w:val="nil"/>
              <w:left w:val="nil"/>
              <w:bottom w:val="nil"/>
              <w:right w:val="nil"/>
            </w:tcBorders>
          </w:tcPr>
          <w:p w:rsidR="0033206E" w:rsidRPr="008B02B4" w:rsidRDefault="0033206E" w:rsidP="0053616B">
            <w:pPr>
              <w:jc w:val="right"/>
              <w:rPr>
                <w:sz w:val="22"/>
                <w:szCs w:val="22"/>
              </w:rPr>
            </w:pPr>
            <w:r>
              <w:rPr>
                <w:sz w:val="22"/>
                <w:szCs w:val="22"/>
              </w:rPr>
              <w:t>99,5</w:t>
            </w:r>
          </w:p>
        </w:tc>
        <w:tc>
          <w:tcPr>
            <w:tcW w:w="895" w:type="dxa"/>
            <w:tcBorders>
              <w:top w:val="nil"/>
              <w:left w:val="nil"/>
              <w:bottom w:val="nil"/>
              <w:right w:val="nil"/>
            </w:tcBorders>
          </w:tcPr>
          <w:p w:rsidR="0033206E" w:rsidRPr="008B02B4" w:rsidRDefault="0033206E" w:rsidP="0053616B">
            <w:pPr>
              <w:jc w:val="right"/>
              <w:rPr>
                <w:sz w:val="22"/>
                <w:szCs w:val="22"/>
              </w:rPr>
            </w:pPr>
            <w:r>
              <w:rPr>
                <w:sz w:val="22"/>
                <w:szCs w:val="22"/>
              </w:rPr>
              <w:t>125,6</w:t>
            </w:r>
          </w:p>
        </w:tc>
        <w:tc>
          <w:tcPr>
            <w:tcW w:w="903" w:type="dxa"/>
            <w:gridSpan w:val="2"/>
            <w:tcBorders>
              <w:top w:val="nil"/>
              <w:left w:val="nil"/>
              <w:bottom w:val="nil"/>
              <w:right w:val="nil"/>
            </w:tcBorders>
          </w:tcPr>
          <w:p w:rsidR="0033206E" w:rsidRPr="008B02B4" w:rsidRDefault="0033206E" w:rsidP="0053616B">
            <w:pPr>
              <w:jc w:val="right"/>
              <w:rPr>
                <w:sz w:val="22"/>
                <w:szCs w:val="22"/>
              </w:rPr>
            </w:pPr>
            <w:r>
              <w:rPr>
                <w:sz w:val="22"/>
                <w:szCs w:val="22"/>
              </w:rPr>
              <w:t>135,5</w:t>
            </w:r>
          </w:p>
        </w:tc>
        <w:tc>
          <w:tcPr>
            <w:tcW w:w="236" w:type="dxa"/>
            <w:tcBorders>
              <w:top w:val="nil"/>
              <w:left w:val="nil"/>
              <w:bottom w:val="nil"/>
              <w:right w:val="nil"/>
            </w:tcBorders>
          </w:tcPr>
          <w:p w:rsidR="0033206E" w:rsidRPr="008B02B4" w:rsidRDefault="0033206E" w:rsidP="003329C8">
            <w:pPr>
              <w:jc w:val="right"/>
              <w:rPr>
                <w:sz w:val="22"/>
                <w:szCs w:val="22"/>
              </w:rPr>
            </w:pPr>
          </w:p>
        </w:tc>
      </w:tr>
      <w:tr w:rsidR="0033206E" w:rsidRPr="008B02B4" w:rsidTr="0033206E">
        <w:trPr>
          <w:trHeight w:val="397"/>
          <w:jc w:val="center"/>
        </w:trPr>
        <w:tc>
          <w:tcPr>
            <w:tcW w:w="2068" w:type="dxa"/>
            <w:tcBorders>
              <w:top w:val="nil"/>
              <w:left w:val="nil"/>
              <w:bottom w:val="nil"/>
              <w:right w:val="nil"/>
            </w:tcBorders>
            <w:vAlign w:val="center"/>
          </w:tcPr>
          <w:p w:rsidR="0033206E" w:rsidRPr="008B02B4" w:rsidRDefault="0033206E" w:rsidP="003329C8">
            <w:pPr>
              <w:spacing w:line="360" w:lineRule="auto"/>
              <w:rPr>
                <w:sz w:val="22"/>
                <w:szCs w:val="22"/>
              </w:rPr>
            </w:pPr>
            <w:r w:rsidRPr="008B02B4">
              <w:rPr>
                <w:sz w:val="22"/>
                <w:szCs w:val="22"/>
              </w:rPr>
              <w:t>Xəzər</w:t>
            </w:r>
          </w:p>
        </w:tc>
        <w:tc>
          <w:tcPr>
            <w:tcW w:w="925"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56,7</w:t>
            </w:r>
          </w:p>
        </w:tc>
        <w:tc>
          <w:tcPr>
            <w:tcW w:w="900"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48,1</w:t>
            </w:r>
          </w:p>
        </w:tc>
        <w:tc>
          <w:tcPr>
            <w:tcW w:w="895" w:type="dxa"/>
            <w:tcBorders>
              <w:top w:val="nil"/>
              <w:left w:val="nil"/>
              <w:bottom w:val="nil"/>
              <w:right w:val="nil"/>
            </w:tcBorders>
          </w:tcPr>
          <w:p w:rsidR="0033206E" w:rsidRPr="008B02B4" w:rsidRDefault="0033206E" w:rsidP="0053616B">
            <w:pPr>
              <w:jc w:val="right"/>
              <w:rPr>
                <w:sz w:val="22"/>
                <w:szCs w:val="22"/>
              </w:rPr>
            </w:pPr>
            <w:r>
              <w:rPr>
                <w:sz w:val="22"/>
                <w:szCs w:val="22"/>
              </w:rPr>
              <w:t>88,2</w:t>
            </w:r>
          </w:p>
        </w:tc>
        <w:tc>
          <w:tcPr>
            <w:tcW w:w="895" w:type="dxa"/>
            <w:tcBorders>
              <w:top w:val="nil"/>
              <w:left w:val="nil"/>
              <w:bottom w:val="nil"/>
              <w:right w:val="nil"/>
            </w:tcBorders>
          </w:tcPr>
          <w:p w:rsidR="0033206E" w:rsidRPr="008B02B4" w:rsidRDefault="0033206E" w:rsidP="0053616B">
            <w:pPr>
              <w:jc w:val="right"/>
              <w:rPr>
                <w:sz w:val="22"/>
                <w:szCs w:val="22"/>
              </w:rPr>
            </w:pPr>
            <w:r>
              <w:rPr>
                <w:sz w:val="22"/>
                <w:szCs w:val="22"/>
              </w:rPr>
              <w:t>110,5</w:t>
            </w:r>
          </w:p>
        </w:tc>
        <w:tc>
          <w:tcPr>
            <w:tcW w:w="903" w:type="dxa"/>
            <w:gridSpan w:val="2"/>
            <w:tcBorders>
              <w:top w:val="nil"/>
              <w:left w:val="nil"/>
              <w:bottom w:val="nil"/>
              <w:right w:val="nil"/>
            </w:tcBorders>
          </w:tcPr>
          <w:p w:rsidR="0033206E" w:rsidRPr="008B02B4" w:rsidRDefault="0033206E" w:rsidP="0053616B">
            <w:pPr>
              <w:jc w:val="right"/>
              <w:rPr>
                <w:sz w:val="22"/>
                <w:szCs w:val="22"/>
              </w:rPr>
            </w:pPr>
            <w:r>
              <w:rPr>
                <w:sz w:val="22"/>
                <w:szCs w:val="22"/>
              </w:rPr>
              <w:t>109,1</w:t>
            </w:r>
          </w:p>
        </w:tc>
        <w:tc>
          <w:tcPr>
            <w:tcW w:w="236" w:type="dxa"/>
            <w:tcBorders>
              <w:top w:val="nil"/>
              <w:left w:val="nil"/>
              <w:bottom w:val="nil"/>
              <w:right w:val="nil"/>
            </w:tcBorders>
          </w:tcPr>
          <w:p w:rsidR="0033206E" w:rsidRPr="008B02B4" w:rsidRDefault="0033206E" w:rsidP="003329C8">
            <w:pPr>
              <w:jc w:val="right"/>
              <w:rPr>
                <w:sz w:val="22"/>
                <w:szCs w:val="22"/>
              </w:rPr>
            </w:pPr>
          </w:p>
        </w:tc>
      </w:tr>
      <w:tr w:rsidR="0033206E" w:rsidRPr="008B02B4" w:rsidTr="0033206E">
        <w:trPr>
          <w:trHeight w:val="397"/>
          <w:jc w:val="center"/>
        </w:trPr>
        <w:tc>
          <w:tcPr>
            <w:tcW w:w="2068" w:type="dxa"/>
            <w:tcBorders>
              <w:top w:val="nil"/>
              <w:left w:val="nil"/>
              <w:bottom w:val="nil"/>
              <w:right w:val="nil"/>
            </w:tcBorders>
          </w:tcPr>
          <w:p w:rsidR="0033206E" w:rsidRPr="008B02B4" w:rsidRDefault="0033206E" w:rsidP="003329C8">
            <w:pPr>
              <w:spacing w:line="360" w:lineRule="auto"/>
              <w:rPr>
                <w:sz w:val="22"/>
                <w:szCs w:val="22"/>
              </w:rPr>
            </w:pPr>
            <w:r w:rsidRPr="008B02B4">
              <w:rPr>
                <w:sz w:val="22"/>
                <w:szCs w:val="22"/>
              </w:rPr>
              <w:t>Qaradağ</w:t>
            </w:r>
          </w:p>
        </w:tc>
        <w:tc>
          <w:tcPr>
            <w:tcW w:w="925"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20,7</w:t>
            </w:r>
          </w:p>
        </w:tc>
        <w:tc>
          <w:tcPr>
            <w:tcW w:w="900"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37,4</w:t>
            </w:r>
          </w:p>
        </w:tc>
        <w:tc>
          <w:tcPr>
            <w:tcW w:w="895" w:type="dxa"/>
            <w:tcBorders>
              <w:top w:val="nil"/>
              <w:left w:val="nil"/>
              <w:bottom w:val="nil"/>
              <w:right w:val="nil"/>
            </w:tcBorders>
          </w:tcPr>
          <w:p w:rsidR="0033206E" w:rsidRPr="008B02B4" w:rsidRDefault="0033206E" w:rsidP="0053616B">
            <w:pPr>
              <w:jc w:val="right"/>
              <w:rPr>
                <w:sz w:val="22"/>
                <w:szCs w:val="22"/>
              </w:rPr>
            </w:pPr>
            <w:r>
              <w:rPr>
                <w:sz w:val="22"/>
                <w:szCs w:val="22"/>
              </w:rPr>
              <w:t>57,0</w:t>
            </w:r>
          </w:p>
        </w:tc>
        <w:tc>
          <w:tcPr>
            <w:tcW w:w="895" w:type="dxa"/>
            <w:tcBorders>
              <w:top w:val="nil"/>
              <w:left w:val="nil"/>
              <w:bottom w:val="nil"/>
              <w:right w:val="nil"/>
            </w:tcBorders>
          </w:tcPr>
          <w:p w:rsidR="0033206E" w:rsidRPr="008B02B4" w:rsidRDefault="0033206E" w:rsidP="0053616B">
            <w:pPr>
              <w:jc w:val="right"/>
              <w:rPr>
                <w:sz w:val="22"/>
                <w:szCs w:val="22"/>
              </w:rPr>
            </w:pPr>
            <w:r>
              <w:rPr>
                <w:sz w:val="22"/>
                <w:szCs w:val="22"/>
              </w:rPr>
              <w:t>66,6</w:t>
            </w:r>
          </w:p>
        </w:tc>
        <w:tc>
          <w:tcPr>
            <w:tcW w:w="903" w:type="dxa"/>
            <w:gridSpan w:val="2"/>
            <w:tcBorders>
              <w:top w:val="nil"/>
              <w:left w:val="nil"/>
              <w:bottom w:val="nil"/>
              <w:right w:val="nil"/>
            </w:tcBorders>
          </w:tcPr>
          <w:p w:rsidR="0033206E" w:rsidRPr="008B02B4" w:rsidRDefault="0033206E" w:rsidP="0053616B">
            <w:pPr>
              <w:jc w:val="right"/>
              <w:rPr>
                <w:sz w:val="22"/>
                <w:szCs w:val="22"/>
              </w:rPr>
            </w:pPr>
            <w:r>
              <w:rPr>
                <w:sz w:val="22"/>
                <w:szCs w:val="22"/>
              </w:rPr>
              <w:t>75,7</w:t>
            </w:r>
          </w:p>
        </w:tc>
        <w:tc>
          <w:tcPr>
            <w:tcW w:w="236" w:type="dxa"/>
            <w:tcBorders>
              <w:top w:val="nil"/>
              <w:left w:val="nil"/>
              <w:bottom w:val="nil"/>
              <w:right w:val="nil"/>
            </w:tcBorders>
          </w:tcPr>
          <w:p w:rsidR="0033206E" w:rsidRPr="008B02B4" w:rsidRDefault="0033206E" w:rsidP="003329C8">
            <w:pPr>
              <w:jc w:val="right"/>
              <w:rPr>
                <w:sz w:val="22"/>
                <w:szCs w:val="22"/>
              </w:rPr>
            </w:pPr>
          </w:p>
        </w:tc>
      </w:tr>
      <w:tr w:rsidR="0033206E" w:rsidRPr="008B02B4" w:rsidTr="0033206E">
        <w:trPr>
          <w:trHeight w:val="397"/>
          <w:jc w:val="center"/>
        </w:trPr>
        <w:tc>
          <w:tcPr>
            <w:tcW w:w="2068" w:type="dxa"/>
            <w:tcBorders>
              <w:top w:val="nil"/>
              <w:left w:val="nil"/>
              <w:bottom w:val="nil"/>
              <w:right w:val="nil"/>
            </w:tcBorders>
          </w:tcPr>
          <w:p w:rsidR="0033206E" w:rsidRPr="008B02B4" w:rsidRDefault="0033206E" w:rsidP="003329C8">
            <w:pPr>
              <w:spacing w:line="360" w:lineRule="auto"/>
              <w:rPr>
                <w:sz w:val="22"/>
                <w:szCs w:val="22"/>
              </w:rPr>
            </w:pPr>
            <w:r w:rsidRPr="008B02B4">
              <w:rPr>
                <w:sz w:val="22"/>
                <w:szCs w:val="22"/>
              </w:rPr>
              <w:t>Nərimanov</w:t>
            </w:r>
          </w:p>
        </w:tc>
        <w:tc>
          <w:tcPr>
            <w:tcW w:w="925"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46,8</w:t>
            </w:r>
          </w:p>
        </w:tc>
        <w:tc>
          <w:tcPr>
            <w:tcW w:w="900"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59,6</w:t>
            </w:r>
          </w:p>
        </w:tc>
        <w:tc>
          <w:tcPr>
            <w:tcW w:w="895" w:type="dxa"/>
            <w:tcBorders>
              <w:top w:val="nil"/>
              <w:left w:val="nil"/>
              <w:bottom w:val="nil"/>
              <w:right w:val="nil"/>
            </w:tcBorders>
          </w:tcPr>
          <w:p w:rsidR="0033206E" w:rsidRPr="008B02B4" w:rsidRDefault="0033206E" w:rsidP="0053616B">
            <w:pPr>
              <w:jc w:val="right"/>
              <w:rPr>
                <w:sz w:val="22"/>
                <w:szCs w:val="22"/>
              </w:rPr>
            </w:pPr>
            <w:r>
              <w:rPr>
                <w:sz w:val="22"/>
                <w:szCs w:val="22"/>
              </w:rPr>
              <w:t>89,0</w:t>
            </w:r>
          </w:p>
        </w:tc>
        <w:tc>
          <w:tcPr>
            <w:tcW w:w="895" w:type="dxa"/>
            <w:tcBorders>
              <w:top w:val="nil"/>
              <w:left w:val="nil"/>
              <w:bottom w:val="nil"/>
              <w:right w:val="nil"/>
            </w:tcBorders>
          </w:tcPr>
          <w:p w:rsidR="0033206E" w:rsidRPr="008B02B4" w:rsidRDefault="0033206E" w:rsidP="0053616B">
            <w:pPr>
              <w:jc w:val="right"/>
              <w:rPr>
                <w:sz w:val="22"/>
                <w:szCs w:val="22"/>
              </w:rPr>
            </w:pPr>
            <w:r>
              <w:rPr>
                <w:sz w:val="22"/>
                <w:szCs w:val="22"/>
              </w:rPr>
              <w:t>96,6</w:t>
            </w:r>
          </w:p>
        </w:tc>
        <w:tc>
          <w:tcPr>
            <w:tcW w:w="903" w:type="dxa"/>
            <w:gridSpan w:val="2"/>
            <w:tcBorders>
              <w:top w:val="nil"/>
              <w:left w:val="nil"/>
              <w:bottom w:val="nil"/>
              <w:right w:val="nil"/>
            </w:tcBorders>
          </w:tcPr>
          <w:p w:rsidR="0033206E" w:rsidRPr="008B02B4" w:rsidRDefault="0033206E" w:rsidP="0053616B">
            <w:pPr>
              <w:jc w:val="right"/>
              <w:rPr>
                <w:sz w:val="22"/>
                <w:szCs w:val="22"/>
              </w:rPr>
            </w:pPr>
            <w:r>
              <w:rPr>
                <w:sz w:val="22"/>
                <w:szCs w:val="22"/>
              </w:rPr>
              <w:t>98,9</w:t>
            </w:r>
          </w:p>
        </w:tc>
        <w:tc>
          <w:tcPr>
            <w:tcW w:w="236" w:type="dxa"/>
            <w:tcBorders>
              <w:top w:val="nil"/>
              <w:left w:val="nil"/>
              <w:bottom w:val="nil"/>
              <w:right w:val="nil"/>
            </w:tcBorders>
          </w:tcPr>
          <w:p w:rsidR="0033206E" w:rsidRPr="008B02B4" w:rsidRDefault="0033206E" w:rsidP="003329C8">
            <w:pPr>
              <w:jc w:val="right"/>
              <w:rPr>
                <w:sz w:val="22"/>
                <w:szCs w:val="22"/>
              </w:rPr>
            </w:pPr>
          </w:p>
        </w:tc>
      </w:tr>
      <w:tr w:rsidR="0033206E" w:rsidRPr="008B02B4" w:rsidTr="0033206E">
        <w:trPr>
          <w:trHeight w:val="397"/>
          <w:jc w:val="center"/>
        </w:trPr>
        <w:tc>
          <w:tcPr>
            <w:tcW w:w="2068" w:type="dxa"/>
            <w:tcBorders>
              <w:top w:val="nil"/>
              <w:left w:val="nil"/>
              <w:bottom w:val="nil"/>
              <w:right w:val="nil"/>
            </w:tcBorders>
          </w:tcPr>
          <w:p w:rsidR="0033206E" w:rsidRPr="008B02B4" w:rsidRDefault="0033206E" w:rsidP="003329C8">
            <w:pPr>
              <w:spacing w:line="360" w:lineRule="auto"/>
              <w:rPr>
                <w:sz w:val="22"/>
                <w:szCs w:val="22"/>
              </w:rPr>
            </w:pPr>
            <w:r w:rsidRPr="008B02B4">
              <w:rPr>
                <w:sz w:val="22"/>
                <w:szCs w:val="22"/>
              </w:rPr>
              <w:t>Nəsimi</w:t>
            </w:r>
          </w:p>
        </w:tc>
        <w:tc>
          <w:tcPr>
            <w:tcW w:w="925"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49,4</w:t>
            </w:r>
          </w:p>
        </w:tc>
        <w:tc>
          <w:tcPr>
            <w:tcW w:w="900"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72,4</w:t>
            </w:r>
          </w:p>
        </w:tc>
        <w:tc>
          <w:tcPr>
            <w:tcW w:w="895" w:type="dxa"/>
            <w:tcBorders>
              <w:top w:val="nil"/>
              <w:left w:val="nil"/>
              <w:bottom w:val="nil"/>
              <w:right w:val="nil"/>
            </w:tcBorders>
          </w:tcPr>
          <w:p w:rsidR="0033206E" w:rsidRPr="008B02B4" w:rsidRDefault="0033206E" w:rsidP="0053616B">
            <w:pPr>
              <w:jc w:val="right"/>
              <w:rPr>
                <w:sz w:val="22"/>
                <w:szCs w:val="22"/>
              </w:rPr>
            </w:pPr>
            <w:r>
              <w:rPr>
                <w:sz w:val="22"/>
                <w:szCs w:val="22"/>
              </w:rPr>
              <w:t>100,7</w:t>
            </w:r>
          </w:p>
        </w:tc>
        <w:tc>
          <w:tcPr>
            <w:tcW w:w="895" w:type="dxa"/>
            <w:tcBorders>
              <w:top w:val="nil"/>
              <w:left w:val="nil"/>
              <w:bottom w:val="nil"/>
              <w:right w:val="nil"/>
            </w:tcBorders>
          </w:tcPr>
          <w:p w:rsidR="0033206E" w:rsidRPr="008B02B4" w:rsidRDefault="0033206E" w:rsidP="0053616B">
            <w:pPr>
              <w:jc w:val="right"/>
              <w:rPr>
                <w:sz w:val="22"/>
                <w:szCs w:val="22"/>
              </w:rPr>
            </w:pPr>
            <w:r>
              <w:rPr>
                <w:sz w:val="22"/>
                <w:szCs w:val="22"/>
              </w:rPr>
              <w:t>117,4</w:t>
            </w:r>
          </w:p>
        </w:tc>
        <w:tc>
          <w:tcPr>
            <w:tcW w:w="903" w:type="dxa"/>
            <w:gridSpan w:val="2"/>
            <w:tcBorders>
              <w:top w:val="nil"/>
              <w:left w:val="nil"/>
              <w:bottom w:val="nil"/>
              <w:right w:val="nil"/>
            </w:tcBorders>
          </w:tcPr>
          <w:p w:rsidR="0033206E" w:rsidRPr="008B02B4" w:rsidRDefault="0033206E" w:rsidP="0053616B">
            <w:pPr>
              <w:jc w:val="right"/>
              <w:rPr>
                <w:sz w:val="22"/>
                <w:szCs w:val="22"/>
              </w:rPr>
            </w:pPr>
            <w:r>
              <w:rPr>
                <w:sz w:val="22"/>
                <w:szCs w:val="22"/>
              </w:rPr>
              <w:t>191,7</w:t>
            </w:r>
          </w:p>
        </w:tc>
        <w:tc>
          <w:tcPr>
            <w:tcW w:w="236" w:type="dxa"/>
            <w:tcBorders>
              <w:top w:val="nil"/>
              <w:left w:val="nil"/>
              <w:bottom w:val="nil"/>
              <w:right w:val="nil"/>
            </w:tcBorders>
          </w:tcPr>
          <w:p w:rsidR="0033206E" w:rsidRPr="008B02B4" w:rsidRDefault="0033206E" w:rsidP="003329C8">
            <w:pPr>
              <w:jc w:val="right"/>
              <w:rPr>
                <w:sz w:val="22"/>
                <w:szCs w:val="22"/>
              </w:rPr>
            </w:pPr>
          </w:p>
        </w:tc>
      </w:tr>
      <w:tr w:rsidR="0033206E" w:rsidRPr="008B02B4" w:rsidTr="0033206E">
        <w:trPr>
          <w:trHeight w:val="397"/>
          <w:jc w:val="center"/>
        </w:trPr>
        <w:tc>
          <w:tcPr>
            <w:tcW w:w="2068" w:type="dxa"/>
            <w:tcBorders>
              <w:top w:val="nil"/>
              <w:left w:val="nil"/>
              <w:bottom w:val="nil"/>
              <w:right w:val="nil"/>
            </w:tcBorders>
          </w:tcPr>
          <w:p w:rsidR="0033206E" w:rsidRPr="008B02B4" w:rsidRDefault="0033206E" w:rsidP="003329C8">
            <w:pPr>
              <w:spacing w:line="360" w:lineRule="auto"/>
              <w:rPr>
                <w:sz w:val="22"/>
                <w:szCs w:val="22"/>
              </w:rPr>
            </w:pPr>
            <w:r w:rsidRPr="008B02B4">
              <w:rPr>
                <w:sz w:val="22"/>
                <w:szCs w:val="22"/>
              </w:rPr>
              <w:t>Nizami</w:t>
            </w:r>
          </w:p>
        </w:tc>
        <w:tc>
          <w:tcPr>
            <w:tcW w:w="925"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39,7</w:t>
            </w:r>
          </w:p>
        </w:tc>
        <w:tc>
          <w:tcPr>
            <w:tcW w:w="900"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43,8</w:t>
            </w:r>
          </w:p>
        </w:tc>
        <w:tc>
          <w:tcPr>
            <w:tcW w:w="895" w:type="dxa"/>
            <w:tcBorders>
              <w:top w:val="nil"/>
              <w:left w:val="nil"/>
              <w:bottom w:val="nil"/>
              <w:right w:val="nil"/>
            </w:tcBorders>
          </w:tcPr>
          <w:p w:rsidR="0033206E" w:rsidRPr="008B02B4" w:rsidRDefault="0033206E" w:rsidP="0053616B">
            <w:pPr>
              <w:jc w:val="right"/>
              <w:rPr>
                <w:sz w:val="22"/>
                <w:szCs w:val="22"/>
              </w:rPr>
            </w:pPr>
            <w:r>
              <w:rPr>
                <w:sz w:val="22"/>
                <w:szCs w:val="22"/>
              </w:rPr>
              <w:t>72,1</w:t>
            </w:r>
          </w:p>
        </w:tc>
        <w:tc>
          <w:tcPr>
            <w:tcW w:w="895" w:type="dxa"/>
            <w:tcBorders>
              <w:top w:val="nil"/>
              <w:left w:val="nil"/>
              <w:bottom w:val="nil"/>
              <w:right w:val="nil"/>
            </w:tcBorders>
          </w:tcPr>
          <w:p w:rsidR="0033206E" w:rsidRPr="008B02B4" w:rsidRDefault="0033206E" w:rsidP="0053616B">
            <w:pPr>
              <w:jc w:val="right"/>
              <w:rPr>
                <w:sz w:val="22"/>
                <w:szCs w:val="22"/>
              </w:rPr>
            </w:pPr>
            <w:r>
              <w:rPr>
                <w:sz w:val="22"/>
                <w:szCs w:val="22"/>
              </w:rPr>
              <w:t>82,2</w:t>
            </w:r>
          </w:p>
        </w:tc>
        <w:tc>
          <w:tcPr>
            <w:tcW w:w="903" w:type="dxa"/>
            <w:gridSpan w:val="2"/>
            <w:tcBorders>
              <w:top w:val="nil"/>
              <w:left w:val="nil"/>
              <w:bottom w:val="nil"/>
              <w:right w:val="nil"/>
            </w:tcBorders>
          </w:tcPr>
          <w:p w:rsidR="0033206E" w:rsidRPr="008B02B4" w:rsidRDefault="0033206E" w:rsidP="0053616B">
            <w:pPr>
              <w:jc w:val="right"/>
              <w:rPr>
                <w:sz w:val="22"/>
                <w:szCs w:val="22"/>
              </w:rPr>
            </w:pPr>
            <w:r>
              <w:rPr>
                <w:sz w:val="22"/>
                <w:szCs w:val="22"/>
              </w:rPr>
              <w:t>89,3</w:t>
            </w:r>
          </w:p>
        </w:tc>
        <w:tc>
          <w:tcPr>
            <w:tcW w:w="236" w:type="dxa"/>
            <w:tcBorders>
              <w:top w:val="nil"/>
              <w:left w:val="nil"/>
              <w:bottom w:val="nil"/>
              <w:right w:val="nil"/>
            </w:tcBorders>
          </w:tcPr>
          <w:p w:rsidR="0033206E" w:rsidRPr="008B02B4" w:rsidRDefault="0033206E" w:rsidP="003329C8">
            <w:pPr>
              <w:jc w:val="right"/>
              <w:rPr>
                <w:sz w:val="22"/>
                <w:szCs w:val="22"/>
              </w:rPr>
            </w:pPr>
          </w:p>
        </w:tc>
      </w:tr>
      <w:tr w:rsidR="0033206E" w:rsidRPr="008B02B4" w:rsidTr="0033206E">
        <w:trPr>
          <w:trHeight w:val="397"/>
          <w:jc w:val="center"/>
        </w:trPr>
        <w:tc>
          <w:tcPr>
            <w:tcW w:w="2068" w:type="dxa"/>
            <w:tcBorders>
              <w:top w:val="nil"/>
              <w:left w:val="nil"/>
              <w:bottom w:val="nil"/>
              <w:right w:val="nil"/>
            </w:tcBorders>
          </w:tcPr>
          <w:p w:rsidR="0033206E" w:rsidRPr="008B02B4" w:rsidRDefault="0033206E" w:rsidP="003329C8">
            <w:pPr>
              <w:spacing w:line="360" w:lineRule="auto"/>
              <w:rPr>
                <w:sz w:val="22"/>
                <w:szCs w:val="22"/>
              </w:rPr>
            </w:pPr>
            <w:r w:rsidRPr="008B02B4">
              <w:rPr>
                <w:sz w:val="22"/>
                <w:szCs w:val="22"/>
              </w:rPr>
              <w:t>Pirallahı</w:t>
            </w:r>
          </w:p>
        </w:tc>
        <w:tc>
          <w:tcPr>
            <w:tcW w:w="925"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16,5</w:t>
            </w:r>
          </w:p>
        </w:tc>
        <w:tc>
          <w:tcPr>
            <w:tcW w:w="900"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12,4</w:t>
            </w:r>
          </w:p>
        </w:tc>
        <w:tc>
          <w:tcPr>
            <w:tcW w:w="895" w:type="dxa"/>
            <w:tcBorders>
              <w:top w:val="nil"/>
              <w:left w:val="nil"/>
              <w:bottom w:val="nil"/>
              <w:right w:val="nil"/>
            </w:tcBorders>
          </w:tcPr>
          <w:p w:rsidR="0033206E" w:rsidRPr="008B02B4" w:rsidRDefault="0033206E" w:rsidP="0053616B">
            <w:pPr>
              <w:jc w:val="right"/>
              <w:rPr>
                <w:sz w:val="22"/>
                <w:szCs w:val="22"/>
              </w:rPr>
            </w:pPr>
            <w:r>
              <w:rPr>
                <w:sz w:val="22"/>
                <w:szCs w:val="22"/>
              </w:rPr>
              <w:t>31,4</w:t>
            </w:r>
          </w:p>
        </w:tc>
        <w:tc>
          <w:tcPr>
            <w:tcW w:w="895" w:type="dxa"/>
            <w:tcBorders>
              <w:top w:val="nil"/>
              <w:left w:val="nil"/>
              <w:bottom w:val="nil"/>
              <w:right w:val="nil"/>
            </w:tcBorders>
          </w:tcPr>
          <w:p w:rsidR="0033206E" w:rsidRPr="008B02B4" w:rsidRDefault="0033206E" w:rsidP="0053616B">
            <w:pPr>
              <w:jc w:val="right"/>
              <w:rPr>
                <w:sz w:val="22"/>
                <w:szCs w:val="22"/>
              </w:rPr>
            </w:pPr>
            <w:r>
              <w:rPr>
                <w:sz w:val="22"/>
                <w:szCs w:val="22"/>
              </w:rPr>
              <w:t>39,3</w:t>
            </w:r>
          </w:p>
        </w:tc>
        <w:tc>
          <w:tcPr>
            <w:tcW w:w="903" w:type="dxa"/>
            <w:gridSpan w:val="2"/>
            <w:tcBorders>
              <w:top w:val="nil"/>
              <w:left w:val="nil"/>
              <w:bottom w:val="nil"/>
              <w:right w:val="nil"/>
            </w:tcBorders>
          </w:tcPr>
          <w:p w:rsidR="0033206E" w:rsidRPr="008B02B4" w:rsidRDefault="0033206E" w:rsidP="00DC31CC">
            <w:pPr>
              <w:jc w:val="right"/>
              <w:rPr>
                <w:sz w:val="22"/>
                <w:szCs w:val="22"/>
              </w:rPr>
            </w:pPr>
            <w:r>
              <w:rPr>
                <w:sz w:val="22"/>
                <w:szCs w:val="22"/>
              </w:rPr>
              <w:t>4</w:t>
            </w:r>
            <w:r w:rsidR="00DC31CC">
              <w:rPr>
                <w:sz w:val="22"/>
                <w:szCs w:val="22"/>
              </w:rPr>
              <w:t>5</w:t>
            </w:r>
            <w:r>
              <w:rPr>
                <w:sz w:val="22"/>
                <w:szCs w:val="22"/>
              </w:rPr>
              <w:t>,</w:t>
            </w:r>
            <w:r w:rsidR="00EA6667">
              <w:rPr>
                <w:sz w:val="22"/>
                <w:szCs w:val="22"/>
              </w:rPr>
              <w:t>2</w:t>
            </w:r>
          </w:p>
        </w:tc>
        <w:tc>
          <w:tcPr>
            <w:tcW w:w="236" w:type="dxa"/>
            <w:tcBorders>
              <w:top w:val="nil"/>
              <w:left w:val="nil"/>
              <w:bottom w:val="nil"/>
              <w:right w:val="nil"/>
            </w:tcBorders>
          </w:tcPr>
          <w:p w:rsidR="0033206E" w:rsidRPr="008B02B4" w:rsidRDefault="0033206E" w:rsidP="003329C8">
            <w:pPr>
              <w:jc w:val="right"/>
              <w:rPr>
                <w:sz w:val="22"/>
                <w:szCs w:val="22"/>
              </w:rPr>
            </w:pPr>
          </w:p>
        </w:tc>
      </w:tr>
      <w:tr w:rsidR="0033206E" w:rsidRPr="008B02B4" w:rsidTr="0033206E">
        <w:trPr>
          <w:trHeight w:val="397"/>
          <w:jc w:val="center"/>
        </w:trPr>
        <w:tc>
          <w:tcPr>
            <w:tcW w:w="2068" w:type="dxa"/>
            <w:tcBorders>
              <w:top w:val="nil"/>
              <w:left w:val="nil"/>
              <w:bottom w:val="nil"/>
              <w:right w:val="nil"/>
            </w:tcBorders>
          </w:tcPr>
          <w:p w:rsidR="0033206E" w:rsidRPr="008B02B4" w:rsidRDefault="0033206E" w:rsidP="003329C8">
            <w:pPr>
              <w:spacing w:line="360" w:lineRule="auto"/>
              <w:rPr>
                <w:sz w:val="22"/>
                <w:szCs w:val="22"/>
              </w:rPr>
            </w:pPr>
            <w:r w:rsidRPr="008B02B4">
              <w:rPr>
                <w:sz w:val="22"/>
                <w:szCs w:val="22"/>
              </w:rPr>
              <w:t>Sabunçu</w:t>
            </w:r>
          </w:p>
        </w:tc>
        <w:tc>
          <w:tcPr>
            <w:tcW w:w="925"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50,1</w:t>
            </w:r>
          </w:p>
        </w:tc>
        <w:tc>
          <w:tcPr>
            <w:tcW w:w="900"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48,7</w:t>
            </w:r>
          </w:p>
        </w:tc>
        <w:tc>
          <w:tcPr>
            <w:tcW w:w="895" w:type="dxa"/>
            <w:tcBorders>
              <w:top w:val="nil"/>
              <w:left w:val="nil"/>
              <w:bottom w:val="nil"/>
              <w:right w:val="nil"/>
            </w:tcBorders>
          </w:tcPr>
          <w:p w:rsidR="0033206E" w:rsidRPr="008B02B4" w:rsidRDefault="0033206E" w:rsidP="0053616B">
            <w:pPr>
              <w:jc w:val="right"/>
              <w:rPr>
                <w:sz w:val="22"/>
                <w:szCs w:val="22"/>
              </w:rPr>
            </w:pPr>
            <w:r>
              <w:rPr>
                <w:sz w:val="22"/>
                <w:szCs w:val="22"/>
              </w:rPr>
              <w:t>86,8</w:t>
            </w:r>
          </w:p>
        </w:tc>
        <w:tc>
          <w:tcPr>
            <w:tcW w:w="895" w:type="dxa"/>
            <w:tcBorders>
              <w:top w:val="nil"/>
              <w:left w:val="nil"/>
              <w:bottom w:val="nil"/>
              <w:right w:val="nil"/>
            </w:tcBorders>
          </w:tcPr>
          <w:p w:rsidR="0033206E" w:rsidRPr="008B02B4" w:rsidRDefault="0033206E" w:rsidP="0053616B">
            <w:pPr>
              <w:jc w:val="right"/>
              <w:rPr>
                <w:sz w:val="22"/>
                <w:szCs w:val="22"/>
              </w:rPr>
            </w:pPr>
            <w:r>
              <w:rPr>
                <w:sz w:val="22"/>
                <w:szCs w:val="22"/>
              </w:rPr>
              <w:t>217,5</w:t>
            </w:r>
          </w:p>
        </w:tc>
        <w:tc>
          <w:tcPr>
            <w:tcW w:w="903" w:type="dxa"/>
            <w:gridSpan w:val="2"/>
            <w:tcBorders>
              <w:top w:val="nil"/>
              <w:left w:val="nil"/>
              <w:bottom w:val="nil"/>
              <w:right w:val="nil"/>
            </w:tcBorders>
          </w:tcPr>
          <w:p w:rsidR="0033206E" w:rsidRPr="008B02B4" w:rsidRDefault="0033206E" w:rsidP="0053616B">
            <w:pPr>
              <w:jc w:val="right"/>
              <w:rPr>
                <w:sz w:val="22"/>
                <w:szCs w:val="22"/>
              </w:rPr>
            </w:pPr>
            <w:r>
              <w:rPr>
                <w:sz w:val="22"/>
                <w:szCs w:val="22"/>
              </w:rPr>
              <w:t>246,4</w:t>
            </w:r>
          </w:p>
        </w:tc>
        <w:tc>
          <w:tcPr>
            <w:tcW w:w="236" w:type="dxa"/>
            <w:tcBorders>
              <w:top w:val="nil"/>
              <w:left w:val="nil"/>
              <w:bottom w:val="nil"/>
              <w:right w:val="nil"/>
            </w:tcBorders>
          </w:tcPr>
          <w:p w:rsidR="0033206E" w:rsidRPr="008B02B4" w:rsidRDefault="0033206E" w:rsidP="003329C8">
            <w:pPr>
              <w:jc w:val="right"/>
              <w:rPr>
                <w:sz w:val="22"/>
                <w:szCs w:val="22"/>
              </w:rPr>
            </w:pPr>
          </w:p>
        </w:tc>
      </w:tr>
      <w:tr w:rsidR="0033206E" w:rsidRPr="008B02B4" w:rsidTr="0033206E">
        <w:trPr>
          <w:trHeight w:val="397"/>
          <w:jc w:val="center"/>
        </w:trPr>
        <w:tc>
          <w:tcPr>
            <w:tcW w:w="2068" w:type="dxa"/>
            <w:tcBorders>
              <w:top w:val="nil"/>
              <w:left w:val="nil"/>
              <w:bottom w:val="nil"/>
              <w:right w:val="nil"/>
            </w:tcBorders>
          </w:tcPr>
          <w:p w:rsidR="0033206E" w:rsidRPr="008B02B4" w:rsidRDefault="0033206E" w:rsidP="003329C8">
            <w:pPr>
              <w:spacing w:line="360" w:lineRule="auto"/>
              <w:rPr>
                <w:sz w:val="22"/>
                <w:szCs w:val="22"/>
              </w:rPr>
            </w:pPr>
            <w:r w:rsidRPr="008B02B4">
              <w:rPr>
                <w:sz w:val="22"/>
                <w:szCs w:val="22"/>
              </w:rPr>
              <w:t>Səbail</w:t>
            </w:r>
          </w:p>
        </w:tc>
        <w:tc>
          <w:tcPr>
            <w:tcW w:w="925"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67,5</w:t>
            </w:r>
          </w:p>
        </w:tc>
        <w:tc>
          <w:tcPr>
            <w:tcW w:w="900"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115,4</w:t>
            </w:r>
          </w:p>
        </w:tc>
        <w:tc>
          <w:tcPr>
            <w:tcW w:w="895" w:type="dxa"/>
            <w:tcBorders>
              <w:top w:val="nil"/>
              <w:left w:val="nil"/>
              <w:bottom w:val="nil"/>
              <w:right w:val="nil"/>
            </w:tcBorders>
          </w:tcPr>
          <w:p w:rsidR="0033206E" w:rsidRPr="008B02B4" w:rsidRDefault="0033206E" w:rsidP="0053616B">
            <w:pPr>
              <w:jc w:val="right"/>
              <w:rPr>
                <w:sz w:val="22"/>
                <w:szCs w:val="22"/>
              </w:rPr>
            </w:pPr>
            <w:r>
              <w:rPr>
                <w:sz w:val="22"/>
                <w:szCs w:val="22"/>
              </w:rPr>
              <w:t>151,3</w:t>
            </w:r>
          </w:p>
        </w:tc>
        <w:tc>
          <w:tcPr>
            <w:tcW w:w="895" w:type="dxa"/>
            <w:tcBorders>
              <w:top w:val="nil"/>
              <w:left w:val="nil"/>
              <w:bottom w:val="nil"/>
              <w:right w:val="nil"/>
            </w:tcBorders>
          </w:tcPr>
          <w:p w:rsidR="0033206E" w:rsidRPr="008B02B4" w:rsidRDefault="0033206E" w:rsidP="0053616B">
            <w:pPr>
              <w:jc w:val="right"/>
              <w:rPr>
                <w:sz w:val="22"/>
                <w:szCs w:val="22"/>
              </w:rPr>
            </w:pPr>
            <w:r>
              <w:rPr>
                <w:sz w:val="22"/>
                <w:szCs w:val="22"/>
              </w:rPr>
              <w:t>169,6</w:t>
            </w:r>
          </w:p>
        </w:tc>
        <w:tc>
          <w:tcPr>
            <w:tcW w:w="903" w:type="dxa"/>
            <w:gridSpan w:val="2"/>
            <w:tcBorders>
              <w:top w:val="nil"/>
              <w:left w:val="nil"/>
              <w:bottom w:val="nil"/>
              <w:right w:val="nil"/>
            </w:tcBorders>
          </w:tcPr>
          <w:p w:rsidR="0033206E" w:rsidRPr="008B02B4" w:rsidRDefault="0033206E" w:rsidP="0053616B">
            <w:pPr>
              <w:jc w:val="right"/>
              <w:rPr>
                <w:sz w:val="22"/>
                <w:szCs w:val="22"/>
              </w:rPr>
            </w:pPr>
            <w:r>
              <w:rPr>
                <w:sz w:val="22"/>
                <w:szCs w:val="22"/>
              </w:rPr>
              <w:t>191,8</w:t>
            </w:r>
          </w:p>
        </w:tc>
        <w:tc>
          <w:tcPr>
            <w:tcW w:w="236" w:type="dxa"/>
            <w:tcBorders>
              <w:top w:val="nil"/>
              <w:left w:val="nil"/>
              <w:bottom w:val="nil"/>
              <w:right w:val="nil"/>
            </w:tcBorders>
          </w:tcPr>
          <w:p w:rsidR="0033206E" w:rsidRPr="008B02B4" w:rsidRDefault="0033206E" w:rsidP="003329C8">
            <w:pPr>
              <w:jc w:val="right"/>
              <w:rPr>
                <w:sz w:val="22"/>
                <w:szCs w:val="22"/>
              </w:rPr>
            </w:pPr>
          </w:p>
        </w:tc>
      </w:tr>
      <w:tr w:rsidR="0033206E" w:rsidRPr="008B02B4" w:rsidTr="0033206E">
        <w:trPr>
          <w:trHeight w:val="397"/>
          <w:jc w:val="center"/>
        </w:trPr>
        <w:tc>
          <w:tcPr>
            <w:tcW w:w="2068" w:type="dxa"/>
            <w:tcBorders>
              <w:top w:val="nil"/>
              <w:left w:val="nil"/>
              <w:bottom w:val="nil"/>
              <w:right w:val="nil"/>
            </w:tcBorders>
          </w:tcPr>
          <w:p w:rsidR="0033206E" w:rsidRPr="008B02B4" w:rsidRDefault="0033206E" w:rsidP="003329C8">
            <w:pPr>
              <w:spacing w:line="360" w:lineRule="auto"/>
              <w:rPr>
                <w:sz w:val="22"/>
                <w:szCs w:val="22"/>
              </w:rPr>
            </w:pPr>
            <w:r w:rsidRPr="008B02B4">
              <w:rPr>
                <w:sz w:val="22"/>
                <w:szCs w:val="22"/>
              </w:rPr>
              <w:t>Suraxanı</w:t>
            </w:r>
          </w:p>
        </w:tc>
        <w:tc>
          <w:tcPr>
            <w:tcW w:w="925"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34,7</w:t>
            </w:r>
          </w:p>
        </w:tc>
        <w:tc>
          <w:tcPr>
            <w:tcW w:w="900" w:type="dxa"/>
            <w:tcBorders>
              <w:top w:val="nil"/>
              <w:left w:val="nil"/>
              <w:bottom w:val="nil"/>
              <w:right w:val="nil"/>
            </w:tcBorders>
          </w:tcPr>
          <w:p w:rsidR="0033206E" w:rsidRPr="008B02B4" w:rsidRDefault="0033206E" w:rsidP="0053616B">
            <w:pPr>
              <w:jc w:val="right"/>
              <w:rPr>
                <w:sz w:val="22"/>
                <w:szCs w:val="22"/>
              </w:rPr>
            </w:pPr>
            <w:r w:rsidRPr="008B02B4">
              <w:rPr>
                <w:sz w:val="22"/>
                <w:szCs w:val="22"/>
              </w:rPr>
              <w:t>29,0</w:t>
            </w:r>
          </w:p>
        </w:tc>
        <w:tc>
          <w:tcPr>
            <w:tcW w:w="895" w:type="dxa"/>
            <w:tcBorders>
              <w:top w:val="nil"/>
              <w:left w:val="nil"/>
              <w:bottom w:val="nil"/>
              <w:right w:val="nil"/>
            </w:tcBorders>
          </w:tcPr>
          <w:p w:rsidR="0033206E" w:rsidRPr="008B02B4" w:rsidRDefault="0033206E" w:rsidP="0053616B">
            <w:pPr>
              <w:jc w:val="right"/>
              <w:rPr>
                <w:sz w:val="22"/>
                <w:szCs w:val="22"/>
              </w:rPr>
            </w:pPr>
            <w:r>
              <w:rPr>
                <w:sz w:val="22"/>
                <w:szCs w:val="22"/>
              </w:rPr>
              <w:t>79,6</w:t>
            </w:r>
          </w:p>
        </w:tc>
        <w:tc>
          <w:tcPr>
            <w:tcW w:w="895" w:type="dxa"/>
            <w:tcBorders>
              <w:top w:val="nil"/>
              <w:left w:val="nil"/>
              <w:bottom w:val="nil"/>
              <w:right w:val="nil"/>
            </w:tcBorders>
          </w:tcPr>
          <w:p w:rsidR="0033206E" w:rsidRPr="008B02B4" w:rsidRDefault="0033206E" w:rsidP="0053616B">
            <w:pPr>
              <w:jc w:val="right"/>
              <w:rPr>
                <w:sz w:val="22"/>
                <w:szCs w:val="22"/>
              </w:rPr>
            </w:pPr>
            <w:r>
              <w:rPr>
                <w:sz w:val="22"/>
                <w:szCs w:val="22"/>
              </w:rPr>
              <w:t>103,5</w:t>
            </w:r>
          </w:p>
        </w:tc>
        <w:tc>
          <w:tcPr>
            <w:tcW w:w="903" w:type="dxa"/>
            <w:gridSpan w:val="2"/>
            <w:tcBorders>
              <w:top w:val="nil"/>
              <w:left w:val="nil"/>
              <w:bottom w:val="nil"/>
              <w:right w:val="nil"/>
            </w:tcBorders>
          </w:tcPr>
          <w:p w:rsidR="0033206E" w:rsidRPr="008B02B4" w:rsidRDefault="0033206E" w:rsidP="0053616B">
            <w:pPr>
              <w:jc w:val="right"/>
              <w:rPr>
                <w:sz w:val="22"/>
                <w:szCs w:val="22"/>
              </w:rPr>
            </w:pPr>
            <w:r>
              <w:rPr>
                <w:sz w:val="22"/>
                <w:szCs w:val="22"/>
              </w:rPr>
              <w:t>117,2</w:t>
            </w:r>
          </w:p>
        </w:tc>
        <w:tc>
          <w:tcPr>
            <w:tcW w:w="236" w:type="dxa"/>
            <w:tcBorders>
              <w:top w:val="nil"/>
              <w:left w:val="nil"/>
              <w:bottom w:val="nil"/>
              <w:right w:val="nil"/>
            </w:tcBorders>
          </w:tcPr>
          <w:p w:rsidR="0033206E" w:rsidRPr="008B02B4" w:rsidRDefault="0033206E" w:rsidP="003329C8">
            <w:pPr>
              <w:jc w:val="right"/>
              <w:rPr>
                <w:sz w:val="22"/>
                <w:szCs w:val="22"/>
              </w:rPr>
            </w:pPr>
          </w:p>
        </w:tc>
      </w:tr>
      <w:tr w:rsidR="0033206E" w:rsidRPr="008B02B4" w:rsidTr="0033206E">
        <w:trPr>
          <w:trHeight w:val="168"/>
          <w:jc w:val="center"/>
        </w:trPr>
        <w:tc>
          <w:tcPr>
            <w:tcW w:w="2068" w:type="dxa"/>
            <w:tcBorders>
              <w:top w:val="nil"/>
              <w:left w:val="nil"/>
              <w:bottom w:val="double" w:sz="4" w:space="0" w:color="auto"/>
              <w:right w:val="nil"/>
            </w:tcBorders>
          </w:tcPr>
          <w:p w:rsidR="0033206E" w:rsidRPr="008B02B4" w:rsidRDefault="0033206E" w:rsidP="003329C8">
            <w:pPr>
              <w:spacing w:line="360" w:lineRule="auto"/>
              <w:rPr>
                <w:sz w:val="22"/>
                <w:szCs w:val="22"/>
              </w:rPr>
            </w:pPr>
            <w:r w:rsidRPr="008B02B4">
              <w:rPr>
                <w:sz w:val="22"/>
                <w:szCs w:val="22"/>
              </w:rPr>
              <w:t>Yasamal</w:t>
            </w:r>
          </w:p>
        </w:tc>
        <w:tc>
          <w:tcPr>
            <w:tcW w:w="925" w:type="dxa"/>
            <w:tcBorders>
              <w:top w:val="nil"/>
              <w:left w:val="nil"/>
              <w:bottom w:val="double" w:sz="4" w:space="0" w:color="auto"/>
              <w:right w:val="nil"/>
            </w:tcBorders>
          </w:tcPr>
          <w:p w:rsidR="0033206E" w:rsidRPr="008B02B4" w:rsidRDefault="0033206E" w:rsidP="0053616B">
            <w:pPr>
              <w:jc w:val="right"/>
              <w:rPr>
                <w:sz w:val="22"/>
                <w:szCs w:val="22"/>
              </w:rPr>
            </w:pPr>
            <w:r w:rsidRPr="008B02B4">
              <w:rPr>
                <w:sz w:val="22"/>
                <w:szCs w:val="22"/>
              </w:rPr>
              <w:t>48,3</w:t>
            </w:r>
          </w:p>
        </w:tc>
        <w:tc>
          <w:tcPr>
            <w:tcW w:w="900" w:type="dxa"/>
            <w:tcBorders>
              <w:top w:val="nil"/>
              <w:left w:val="nil"/>
              <w:bottom w:val="double" w:sz="4" w:space="0" w:color="auto"/>
              <w:right w:val="nil"/>
            </w:tcBorders>
          </w:tcPr>
          <w:p w:rsidR="0033206E" w:rsidRPr="008B02B4" w:rsidRDefault="0033206E" w:rsidP="0053616B">
            <w:pPr>
              <w:jc w:val="right"/>
              <w:rPr>
                <w:sz w:val="22"/>
                <w:szCs w:val="22"/>
              </w:rPr>
            </w:pPr>
            <w:r w:rsidRPr="008B02B4">
              <w:rPr>
                <w:sz w:val="22"/>
                <w:szCs w:val="22"/>
              </w:rPr>
              <w:t>49,8</w:t>
            </w:r>
          </w:p>
        </w:tc>
        <w:tc>
          <w:tcPr>
            <w:tcW w:w="895" w:type="dxa"/>
            <w:tcBorders>
              <w:top w:val="nil"/>
              <w:left w:val="nil"/>
              <w:bottom w:val="double" w:sz="4" w:space="0" w:color="auto"/>
              <w:right w:val="nil"/>
            </w:tcBorders>
          </w:tcPr>
          <w:p w:rsidR="0033206E" w:rsidRPr="008B02B4" w:rsidRDefault="0033206E" w:rsidP="0053616B">
            <w:pPr>
              <w:jc w:val="right"/>
              <w:rPr>
                <w:sz w:val="22"/>
                <w:szCs w:val="22"/>
              </w:rPr>
            </w:pPr>
            <w:r>
              <w:rPr>
                <w:sz w:val="22"/>
                <w:szCs w:val="22"/>
              </w:rPr>
              <w:t>58,8</w:t>
            </w:r>
          </w:p>
        </w:tc>
        <w:tc>
          <w:tcPr>
            <w:tcW w:w="895" w:type="dxa"/>
            <w:tcBorders>
              <w:top w:val="nil"/>
              <w:left w:val="nil"/>
              <w:bottom w:val="double" w:sz="4" w:space="0" w:color="auto"/>
              <w:right w:val="nil"/>
            </w:tcBorders>
          </w:tcPr>
          <w:p w:rsidR="0033206E" w:rsidRPr="00B908DB" w:rsidRDefault="0033206E" w:rsidP="0053616B">
            <w:pPr>
              <w:jc w:val="right"/>
              <w:rPr>
                <w:sz w:val="22"/>
                <w:szCs w:val="22"/>
              </w:rPr>
            </w:pPr>
            <w:r>
              <w:rPr>
                <w:sz w:val="22"/>
                <w:szCs w:val="22"/>
              </w:rPr>
              <w:t>82,6</w:t>
            </w:r>
          </w:p>
        </w:tc>
        <w:tc>
          <w:tcPr>
            <w:tcW w:w="903" w:type="dxa"/>
            <w:gridSpan w:val="2"/>
            <w:tcBorders>
              <w:top w:val="nil"/>
              <w:left w:val="nil"/>
              <w:bottom w:val="double" w:sz="2" w:space="0" w:color="auto"/>
              <w:right w:val="nil"/>
            </w:tcBorders>
          </w:tcPr>
          <w:p w:rsidR="0033206E" w:rsidRPr="00B908DB" w:rsidRDefault="0033206E" w:rsidP="0053616B">
            <w:pPr>
              <w:jc w:val="right"/>
              <w:rPr>
                <w:sz w:val="22"/>
                <w:szCs w:val="22"/>
              </w:rPr>
            </w:pPr>
            <w:r>
              <w:rPr>
                <w:sz w:val="22"/>
                <w:szCs w:val="22"/>
              </w:rPr>
              <w:t>88,9</w:t>
            </w:r>
          </w:p>
        </w:tc>
        <w:tc>
          <w:tcPr>
            <w:tcW w:w="236" w:type="dxa"/>
            <w:tcBorders>
              <w:top w:val="nil"/>
              <w:left w:val="nil"/>
              <w:bottom w:val="double" w:sz="4" w:space="0" w:color="auto"/>
              <w:right w:val="nil"/>
            </w:tcBorders>
          </w:tcPr>
          <w:p w:rsidR="0033206E" w:rsidRPr="00B908DB" w:rsidRDefault="0033206E" w:rsidP="003329C8">
            <w:pPr>
              <w:jc w:val="right"/>
              <w:rPr>
                <w:sz w:val="22"/>
                <w:szCs w:val="22"/>
              </w:rPr>
            </w:pPr>
          </w:p>
        </w:tc>
      </w:tr>
    </w:tbl>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B02B4" w:rsidRDefault="004569AE" w:rsidP="004569AE">
      <w:pPr>
        <w:ind w:left="704"/>
        <w:jc w:val="both"/>
        <w:rPr>
          <w:b/>
          <w:sz w:val="22"/>
          <w:szCs w:val="22"/>
        </w:rPr>
      </w:pPr>
      <w:r w:rsidRPr="008B02B4">
        <w:rPr>
          <w:b/>
          <w:sz w:val="22"/>
          <w:szCs w:val="22"/>
        </w:rPr>
        <w:lastRenderedPageBreak/>
        <w:t xml:space="preserve">            17.9    Bakı şəhərinin rayonları üzrə əhalinin hər</w:t>
      </w:r>
    </w:p>
    <w:p w:rsidR="004569AE" w:rsidRPr="008B02B4" w:rsidRDefault="0033206E" w:rsidP="004569AE">
      <w:pPr>
        <w:ind w:left="1080"/>
        <w:rPr>
          <w:sz w:val="22"/>
          <w:szCs w:val="22"/>
        </w:rPr>
      </w:pPr>
      <w:r>
        <w:rPr>
          <w:b/>
          <w:sz w:val="22"/>
          <w:szCs w:val="22"/>
        </w:rPr>
        <w:t xml:space="preserve">  </w:t>
      </w:r>
      <w:r w:rsidR="004569AE" w:rsidRPr="008B02B4">
        <w:rPr>
          <w:b/>
          <w:sz w:val="22"/>
          <w:szCs w:val="22"/>
        </w:rPr>
        <w:t xml:space="preserve">                </w:t>
      </w:r>
      <w:r w:rsidR="004569AE">
        <w:rPr>
          <w:b/>
          <w:sz w:val="22"/>
          <w:szCs w:val="22"/>
        </w:rPr>
        <w:t xml:space="preserve"> </w:t>
      </w:r>
      <w:r w:rsidR="004569AE" w:rsidRPr="008B02B4">
        <w:rPr>
          <w:b/>
          <w:sz w:val="22"/>
          <w:szCs w:val="22"/>
        </w:rPr>
        <w:t xml:space="preserve">nəfərinə düşən iaşə dövriyyəsi, </w:t>
      </w:r>
      <w:r w:rsidR="004569AE" w:rsidRPr="008B02B4">
        <w:rPr>
          <w:sz w:val="22"/>
          <w:szCs w:val="22"/>
        </w:rPr>
        <w:t>manatla</w:t>
      </w:r>
    </w:p>
    <w:p w:rsidR="004569AE" w:rsidRDefault="004569AE" w:rsidP="004569AE">
      <w:pPr>
        <w:ind w:left="1080"/>
        <w:rPr>
          <w:b/>
          <w:sz w:val="22"/>
          <w:szCs w:val="22"/>
        </w:rPr>
      </w:pPr>
    </w:p>
    <w:p w:rsidR="004569AE" w:rsidRPr="008B02B4" w:rsidRDefault="004569AE" w:rsidP="004569AE">
      <w:pPr>
        <w:ind w:left="1080"/>
        <w:rPr>
          <w:b/>
          <w:sz w:val="22"/>
          <w:szCs w:val="22"/>
        </w:rPr>
      </w:pPr>
    </w:p>
    <w:tbl>
      <w:tblPr>
        <w:tblW w:w="5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3"/>
        <w:gridCol w:w="1304"/>
        <w:gridCol w:w="1304"/>
        <w:gridCol w:w="1304"/>
      </w:tblGrid>
      <w:tr w:rsidR="004569AE" w:rsidRPr="008B02B4" w:rsidTr="003329C8">
        <w:trPr>
          <w:trHeight w:val="454"/>
          <w:jc w:val="center"/>
        </w:trPr>
        <w:tc>
          <w:tcPr>
            <w:tcW w:w="1813" w:type="dxa"/>
            <w:tcBorders>
              <w:top w:val="double" w:sz="4" w:space="0" w:color="auto"/>
              <w:left w:val="nil"/>
              <w:bottom w:val="double" w:sz="4" w:space="0" w:color="auto"/>
              <w:right w:val="double" w:sz="4" w:space="0" w:color="auto"/>
            </w:tcBorders>
          </w:tcPr>
          <w:p w:rsidR="004569AE" w:rsidRPr="008B02B4" w:rsidRDefault="004569AE" w:rsidP="003329C8">
            <w:pPr>
              <w:rPr>
                <w:sz w:val="22"/>
                <w:szCs w:val="22"/>
              </w:rPr>
            </w:pPr>
          </w:p>
        </w:tc>
        <w:tc>
          <w:tcPr>
            <w:tcW w:w="1304" w:type="dxa"/>
            <w:tcBorders>
              <w:top w:val="double" w:sz="4" w:space="0" w:color="auto"/>
              <w:left w:val="double" w:sz="4" w:space="0" w:color="auto"/>
              <w:bottom w:val="double" w:sz="4" w:space="0" w:color="auto"/>
              <w:right w:val="double" w:sz="4" w:space="0" w:color="auto"/>
            </w:tcBorders>
            <w:vAlign w:val="center"/>
          </w:tcPr>
          <w:p w:rsidR="004569AE" w:rsidRPr="008B02B4" w:rsidRDefault="004569AE" w:rsidP="0033206E">
            <w:pPr>
              <w:jc w:val="right"/>
              <w:rPr>
                <w:b/>
                <w:sz w:val="22"/>
                <w:szCs w:val="22"/>
              </w:rPr>
            </w:pPr>
            <w:r w:rsidRPr="008B02B4">
              <w:rPr>
                <w:b/>
                <w:sz w:val="22"/>
                <w:szCs w:val="22"/>
              </w:rPr>
              <w:t>20</w:t>
            </w:r>
            <w:r w:rsidR="0033206E">
              <w:rPr>
                <w:b/>
                <w:sz w:val="22"/>
                <w:szCs w:val="22"/>
              </w:rPr>
              <w:t>20</w:t>
            </w:r>
          </w:p>
        </w:tc>
        <w:tc>
          <w:tcPr>
            <w:tcW w:w="1304" w:type="dxa"/>
            <w:tcBorders>
              <w:top w:val="double" w:sz="4" w:space="0" w:color="auto"/>
              <w:left w:val="double" w:sz="4" w:space="0" w:color="auto"/>
              <w:bottom w:val="double" w:sz="4" w:space="0" w:color="auto"/>
              <w:right w:val="double" w:sz="4" w:space="0" w:color="auto"/>
            </w:tcBorders>
            <w:vAlign w:val="center"/>
          </w:tcPr>
          <w:p w:rsidR="004569AE" w:rsidRPr="008B02B4" w:rsidRDefault="004569AE" w:rsidP="002A013D">
            <w:pPr>
              <w:jc w:val="right"/>
              <w:rPr>
                <w:b/>
                <w:sz w:val="22"/>
                <w:szCs w:val="22"/>
              </w:rPr>
            </w:pPr>
            <w:r w:rsidRPr="008B02B4">
              <w:rPr>
                <w:b/>
                <w:sz w:val="22"/>
                <w:szCs w:val="22"/>
              </w:rPr>
              <w:t>20</w:t>
            </w:r>
            <w:r>
              <w:rPr>
                <w:b/>
                <w:sz w:val="22"/>
                <w:szCs w:val="22"/>
              </w:rPr>
              <w:t>2</w:t>
            </w:r>
            <w:r w:rsidR="002A013D">
              <w:rPr>
                <w:b/>
                <w:sz w:val="22"/>
                <w:szCs w:val="22"/>
              </w:rPr>
              <w:t>1</w:t>
            </w:r>
          </w:p>
        </w:tc>
        <w:tc>
          <w:tcPr>
            <w:tcW w:w="1304" w:type="dxa"/>
            <w:tcBorders>
              <w:top w:val="double" w:sz="4" w:space="0" w:color="auto"/>
              <w:left w:val="double" w:sz="4" w:space="0" w:color="auto"/>
              <w:bottom w:val="double" w:sz="4" w:space="0" w:color="auto"/>
              <w:right w:val="nil"/>
            </w:tcBorders>
            <w:vAlign w:val="center"/>
          </w:tcPr>
          <w:p w:rsidR="004569AE" w:rsidRPr="008B02B4" w:rsidRDefault="004569AE" w:rsidP="002A013D">
            <w:pPr>
              <w:jc w:val="right"/>
              <w:rPr>
                <w:b/>
                <w:sz w:val="22"/>
                <w:szCs w:val="22"/>
              </w:rPr>
            </w:pPr>
            <w:r w:rsidRPr="008B02B4">
              <w:rPr>
                <w:b/>
                <w:sz w:val="22"/>
                <w:szCs w:val="22"/>
              </w:rPr>
              <w:t>202</w:t>
            </w:r>
            <w:r w:rsidR="002A013D">
              <w:rPr>
                <w:b/>
                <w:sz w:val="22"/>
                <w:szCs w:val="22"/>
              </w:rPr>
              <w:t>2</w:t>
            </w:r>
          </w:p>
        </w:tc>
      </w:tr>
      <w:tr w:rsidR="004569AE" w:rsidRPr="008B02B4" w:rsidTr="003329C8">
        <w:trPr>
          <w:jc w:val="center"/>
        </w:trPr>
        <w:tc>
          <w:tcPr>
            <w:tcW w:w="1813" w:type="dxa"/>
            <w:tcBorders>
              <w:top w:val="double" w:sz="4" w:space="0" w:color="auto"/>
              <w:left w:val="nil"/>
              <w:bottom w:val="nil"/>
              <w:right w:val="nil"/>
            </w:tcBorders>
            <w:vAlign w:val="bottom"/>
          </w:tcPr>
          <w:p w:rsidR="004569AE" w:rsidRPr="008B02B4" w:rsidRDefault="004569AE" w:rsidP="003329C8">
            <w:pPr>
              <w:rPr>
                <w:b/>
                <w:sz w:val="22"/>
                <w:szCs w:val="22"/>
              </w:rPr>
            </w:pPr>
          </w:p>
          <w:p w:rsidR="004569AE" w:rsidRPr="008B02B4" w:rsidRDefault="004569AE" w:rsidP="003329C8">
            <w:pPr>
              <w:rPr>
                <w:b/>
                <w:sz w:val="22"/>
                <w:szCs w:val="22"/>
              </w:rPr>
            </w:pPr>
            <w:r w:rsidRPr="008B02B4">
              <w:rPr>
                <w:b/>
                <w:sz w:val="22"/>
                <w:szCs w:val="22"/>
              </w:rPr>
              <w:t>Bakı - cəmi:</w:t>
            </w:r>
          </w:p>
        </w:tc>
        <w:tc>
          <w:tcPr>
            <w:tcW w:w="1304" w:type="dxa"/>
            <w:tcBorders>
              <w:top w:val="double" w:sz="4" w:space="0" w:color="auto"/>
              <w:left w:val="nil"/>
              <w:bottom w:val="nil"/>
              <w:right w:val="nil"/>
            </w:tcBorders>
            <w:vAlign w:val="bottom"/>
          </w:tcPr>
          <w:p w:rsidR="004569AE" w:rsidRPr="008B02B4" w:rsidRDefault="0033206E" w:rsidP="0033206E">
            <w:pPr>
              <w:jc w:val="right"/>
              <w:rPr>
                <w:b/>
                <w:bCs/>
                <w:sz w:val="22"/>
                <w:szCs w:val="22"/>
                <w:lang w:val="en-US"/>
              </w:rPr>
            </w:pPr>
            <w:r>
              <w:rPr>
                <w:b/>
                <w:bCs/>
                <w:sz w:val="22"/>
                <w:szCs w:val="22"/>
                <w:lang w:val="en-US"/>
              </w:rPr>
              <w:t>190,27</w:t>
            </w:r>
          </w:p>
        </w:tc>
        <w:tc>
          <w:tcPr>
            <w:tcW w:w="1304" w:type="dxa"/>
            <w:tcBorders>
              <w:top w:val="double" w:sz="4" w:space="0" w:color="auto"/>
              <w:left w:val="nil"/>
              <w:bottom w:val="nil"/>
              <w:right w:val="nil"/>
            </w:tcBorders>
            <w:vAlign w:val="bottom"/>
          </w:tcPr>
          <w:p w:rsidR="004569AE" w:rsidRPr="008B02B4" w:rsidRDefault="002A013D" w:rsidP="002A013D">
            <w:pPr>
              <w:jc w:val="right"/>
              <w:rPr>
                <w:b/>
                <w:bCs/>
                <w:sz w:val="22"/>
                <w:szCs w:val="22"/>
                <w:lang w:val="en-US"/>
              </w:rPr>
            </w:pPr>
            <w:r>
              <w:rPr>
                <w:b/>
                <w:bCs/>
                <w:sz w:val="22"/>
                <w:szCs w:val="22"/>
                <w:lang w:val="en-US"/>
              </w:rPr>
              <w:t>256,57</w:t>
            </w:r>
          </w:p>
        </w:tc>
        <w:tc>
          <w:tcPr>
            <w:tcW w:w="1304" w:type="dxa"/>
            <w:tcBorders>
              <w:top w:val="double" w:sz="4" w:space="0" w:color="auto"/>
              <w:left w:val="nil"/>
              <w:bottom w:val="nil"/>
              <w:right w:val="nil"/>
            </w:tcBorders>
            <w:vAlign w:val="bottom"/>
          </w:tcPr>
          <w:p w:rsidR="004569AE" w:rsidRPr="008B02B4" w:rsidRDefault="002A013D" w:rsidP="002A013D">
            <w:pPr>
              <w:jc w:val="right"/>
              <w:rPr>
                <w:b/>
                <w:bCs/>
                <w:sz w:val="22"/>
                <w:szCs w:val="22"/>
                <w:lang w:val="en-US"/>
              </w:rPr>
            </w:pPr>
            <w:r>
              <w:rPr>
                <w:b/>
                <w:bCs/>
                <w:sz w:val="22"/>
                <w:szCs w:val="22"/>
                <w:lang w:val="en-US"/>
              </w:rPr>
              <w:t>429</w:t>
            </w:r>
            <w:r w:rsidR="004569AE" w:rsidRPr="008B02B4">
              <w:rPr>
                <w:b/>
                <w:bCs/>
                <w:sz w:val="22"/>
                <w:szCs w:val="22"/>
                <w:lang w:val="en-US"/>
              </w:rPr>
              <w:t>,</w:t>
            </w:r>
            <w:r>
              <w:rPr>
                <w:b/>
                <w:bCs/>
                <w:sz w:val="22"/>
                <w:szCs w:val="22"/>
                <w:lang w:val="en-US"/>
              </w:rPr>
              <w:t>04</w:t>
            </w:r>
          </w:p>
        </w:tc>
      </w:tr>
      <w:tr w:rsidR="004569AE" w:rsidRPr="008B02B4" w:rsidTr="003329C8">
        <w:trPr>
          <w:trHeight w:val="369"/>
          <w:jc w:val="center"/>
        </w:trPr>
        <w:tc>
          <w:tcPr>
            <w:tcW w:w="5725" w:type="dxa"/>
            <w:gridSpan w:val="4"/>
            <w:tcBorders>
              <w:top w:val="nil"/>
              <w:left w:val="nil"/>
              <w:bottom w:val="nil"/>
              <w:right w:val="nil"/>
            </w:tcBorders>
            <w:vAlign w:val="bottom"/>
          </w:tcPr>
          <w:p w:rsidR="004569AE" w:rsidRPr="008B02B4" w:rsidRDefault="004569AE" w:rsidP="003329C8">
            <w:pPr>
              <w:rPr>
                <w:i/>
                <w:sz w:val="22"/>
                <w:szCs w:val="22"/>
              </w:rPr>
            </w:pPr>
            <w:r w:rsidRPr="008B02B4">
              <w:rPr>
                <w:i/>
                <w:sz w:val="22"/>
                <w:szCs w:val="22"/>
              </w:rPr>
              <w:t xml:space="preserve">    o cümlədən:</w:t>
            </w:r>
          </w:p>
        </w:tc>
      </w:tr>
      <w:tr w:rsidR="002A013D" w:rsidRPr="008B02B4" w:rsidTr="003329C8">
        <w:trPr>
          <w:trHeight w:val="397"/>
          <w:jc w:val="center"/>
        </w:trPr>
        <w:tc>
          <w:tcPr>
            <w:tcW w:w="1813" w:type="dxa"/>
            <w:tcBorders>
              <w:top w:val="nil"/>
              <w:left w:val="nil"/>
              <w:bottom w:val="nil"/>
              <w:right w:val="nil"/>
            </w:tcBorders>
            <w:vAlign w:val="bottom"/>
          </w:tcPr>
          <w:p w:rsidR="002A013D" w:rsidRPr="008B02B4" w:rsidRDefault="002A013D" w:rsidP="003329C8">
            <w:pPr>
              <w:ind w:right="-108"/>
              <w:rPr>
                <w:sz w:val="22"/>
                <w:szCs w:val="22"/>
              </w:rPr>
            </w:pPr>
            <w:r w:rsidRPr="008B02B4">
              <w:rPr>
                <w:sz w:val="22"/>
                <w:szCs w:val="22"/>
              </w:rPr>
              <w:t>Binəqədi</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132,00</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129,30</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Pr>
                <w:bCs/>
                <w:sz w:val="22"/>
                <w:szCs w:val="22"/>
              </w:rPr>
              <w:t>216,96</w:t>
            </w:r>
          </w:p>
        </w:tc>
      </w:tr>
      <w:tr w:rsidR="002A013D" w:rsidRPr="008B02B4" w:rsidTr="003329C8">
        <w:trPr>
          <w:trHeight w:val="397"/>
          <w:jc w:val="center"/>
        </w:trPr>
        <w:tc>
          <w:tcPr>
            <w:tcW w:w="1813" w:type="dxa"/>
            <w:tcBorders>
              <w:top w:val="nil"/>
              <w:left w:val="nil"/>
              <w:bottom w:val="nil"/>
              <w:right w:val="nil"/>
            </w:tcBorders>
            <w:vAlign w:val="bottom"/>
          </w:tcPr>
          <w:p w:rsidR="002A013D" w:rsidRPr="008B02B4" w:rsidRDefault="002A013D" w:rsidP="003329C8">
            <w:pPr>
              <w:rPr>
                <w:sz w:val="22"/>
                <w:szCs w:val="22"/>
              </w:rPr>
            </w:pPr>
            <w:r w:rsidRPr="008B02B4">
              <w:rPr>
                <w:sz w:val="22"/>
                <w:szCs w:val="22"/>
              </w:rPr>
              <w:t>Xətai</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133,13</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137,69</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Pr>
                <w:bCs/>
                <w:sz w:val="22"/>
                <w:szCs w:val="22"/>
              </w:rPr>
              <w:t>287,77</w:t>
            </w:r>
          </w:p>
        </w:tc>
      </w:tr>
      <w:tr w:rsidR="002A013D" w:rsidRPr="008B02B4" w:rsidTr="003329C8">
        <w:trPr>
          <w:trHeight w:val="397"/>
          <w:jc w:val="center"/>
        </w:trPr>
        <w:tc>
          <w:tcPr>
            <w:tcW w:w="1813" w:type="dxa"/>
            <w:tcBorders>
              <w:top w:val="nil"/>
              <w:left w:val="nil"/>
              <w:bottom w:val="nil"/>
              <w:right w:val="nil"/>
            </w:tcBorders>
            <w:vAlign w:val="bottom"/>
          </w:tcPr>
          <w:p w:rsidR="002A013D" w:rsidRPr="008B02B4" w:rsidRDefault="002A013D" w:rsidP="003329C8">
            <w:pPr>
              <w:rPr>
                <w:sz w:val="22"/>
                <w:szCs w:val="22"/>
              </w:rPr>
            </w:pPr>
            <w:r w:rsidRPr="008B02B4">
              <w:rPr>
                <w:sz w:val="22"/>
                <w:szCs w:val="22"/>
              </w:rPr>
              <w:t>Xəzər</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138,52</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122,70</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Pr>
                <w:bCs/>
                <w:sz w:val="22"/>
                <w:szCs w:val="22"/>
              </w:rPr>
              <w:t>242,17</w:t>
            </w:r>
          </w:p>
        </w:tc>
      </w:tr>
      <w:tr w:rsidR="002A013D" w:rsidRPr="008B02B4" w:rsidTr="003329C8">
        <w:trPr>
          <w:trHeight w:val="397"/>
          <w:jc w:val="center"/>
        </w:trPr>
        <w:tc>
          <w:tcPr>
            <w:tcW w:w="1813" w:type="dxa"/>
            <w:tcBorders>
              <w:top w:val="nil"/>
              <w:left w:val="nil"/>
              <w:bottom w:val="nil"/>
              <w:right w:val="nil"/>
            </w:tcBorders>
            <w:vAlign w:val="bottom"/>
          </w:tcPr>
          <w:p w:rsidR="002A013D" w:rsidRPr="008B02B4" w:rsidRDefault="002A013D" w:rsidP="003329C8">
            <w:pPr>
              <w:rPr>
                <w:sz w:val="22"/>
                <w:szCs w:val="22"/>
              </w:rPr>
            </w:pPr>
            <w:r w:rsidRPr="008B02B4">
              <w:rPr>
                <w:sz w:val="22"/>
                <w:szCs w:val="22"/>
              </w:rPr>
              <w:t>Qaradağ</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62,85</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115,71</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Pr>
                <w:bCs/>
                <w:sz w:val="22"/>
                <w:szCs w:val="22"/>
              </w:rPr>
              <w:t>215,95</w:t>
            </w:r>
          </w:p>
        </w:tc>
      </w:tr>
      <w:tr w:rsidR="002A013D" w:rsidRPr="008B02B4" w:rsidTr="003329C8">
        <w:trPr>
          <w:trHeight w:val="397"/>
          <w:jc w:val="center"/>
        </w:trPr>
        <w:tc>
          <w:tcPr>
            <w:tcW w:w="1813" w:type="dxa"/>
            <w:tcBorders>
              <w:top w:val="nil"/>
              <w:left w:val="nil"/>
              <w:bottom w:val="nil"/>
              <w:right w:val="nil"/>
            </w:tcBorders>
            <w:vAlign w:val="bottom"/>
          </w:tcPr>
          <w:p w:rsidR="002A013D" w:rsidRPr="008B02B4" w:rsidRDefault="002A013D" w:rsidP="003329C8">
            <w:pPr>
              <w:rPr>
                <w:sz w:val="22"/>
                <w:szCs w:val="22"/>
              </w:rPr>
            </w:pPr>
            <w:r w:rsidRPr="008B02B4">
              <w:rPr>
                <w:sz w:val="22"/>
                <w:szCs w:val="22"/>
              </w:rPr>
              <w:t>Nərimanov</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396,45</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528,14</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Pr>
                <w:bCs/>
                <w:sz w:val="22"/>
                <w:szCs w:val="22"/>
              </w:rPr>
              <w:t>931,08</w:t>
            </w:r>
          </w:p>
        </w:tc>
      </w:tr>
      <w:tr w:rsidR="002A013D" w:rsidRPr="008B02B4" w:rsidTr="003329C8">
        <w:trPr>
          <w:trHeight w:val="397"/>
          <w:jc w:val="center"/>
        </w:trPr>
        <w:tc>
          <w:tcPr>
            <w:tcW w:w="1813" w:type="dxa"/>
            <w:tcBorders>
              <w:top w:val="nil"/>
              <w:left w:val="nil"/>
              <w:bottom w:val="nil"/>
              <w:right w:val="nil"/>
            </w:tcBorders>
            <w:vAlign w:val="bottom"/>
          </w:tcPr>
          <w:p w:rsidR="002A013D" w:rsidRPr="008B02B4" w:rsidRDefault="002A013D" w:rsidP="003329C8">
            <w:pPr>
              <w:rPr>
                <w:sz w:val="22"/>
                <w:szCs w:val="22"/>
              </w:rPr>
            </w:pPr>
            <w:r w:rsidRPr="008B02B4">
              <w:rPr>
                <w:sz w:val="22"/>
                <w:szCs w:val="22"/>
              </w:rPr>
              <w:t>Nəsimi</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162,51</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248,91</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Pr>
                <w:bCs/>
                <w:sz w:val="22"/>
                <w:szCs w:val="22"/>
              </w:rPr>
              <w:t>412,55</w:t>
            </w:r>
          </w:p>
        </w:tc>
      </w:tr>
      <w:tr w:rsidR="002A013D" w:rsidRPr="008B02B4" w:rsidTr="003329C8">
        <w:trPr>
          <w:trHeight w:val="397"/>
          <w:jc w:val="center"/>
        </w:trPr>
        <w:tc>
          <w:tcPr>
            <w:tcW w:w="1813" w:type="dxa"/>
            <w:tcBorders>
              <w:top w:val="nil"/>
              <w:left w:val="nil"/>
              <w:bottom w:val="nil"/>
              <w:right w:val="nil"/>
            </w:tcBorders>
            <w:vAlign w:val="bottom"/>
          </w:tcPr>
          <w:p w:rsidR="002A013D" w:rsidRPr="008B02B4" w:rsidRDefault="002A013D" w:rsidP="003329C8">
            <w:pPr>
              <w:rPr>
                <w:sz w:val="22"/>
                <w:szCs w:val="22"/>
              </w:rPr>
            </w:pPr>
            <w:r w:rsidRPr="008B02B4">
              <w:rPr>
                <w:sz w:val="22"/>
                <w:szCs w:val="22"/>
              </w:rPr>
              <w:t>Nizami</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144,32</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166,75</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Pr>
                <w:bCs/>
                <w:sz w:val="22"/>
                <w:szCs w:val="22"/>
              </w:rPr>
              <w:t>337,68</w:t>
            </w:r>
          </w:p>
        </w:tc>
      </w:tr>
      <w:tr w:rsidR="002A013D" w:rsidRPr="008B02B4" w:rsidTr="003329C8">
        <w:trPr>
          <w:trHeight w:val="397"/>
          <w:jc w:val="center"/>
        </w:trPr>
        <w:tc>
          <w:tcPr>
            <w:tcW w:w="1813" w:type="dxa"/>
            <w:tcBorders>
              <w:top w:val="nil"/>
              <w:left w:val="nil"/>
              <w:bottom w:val="nil"/>
              <w:right w:val="nil"/>
            </w:tcBorders>
            <w:vAlign w:val="bottom"/>
          </w:tcPr>
          <w:p w:rsidR="002A013D" w:rsidRPr="008B02B4" w:rsidRDefault="002A013D" w:rsidP="003329C8">
            <w:pPr>
              <w:rPr>
                <w:sz w:val="22"/>
                <w:szCs w:val="22"/>
              </w:rPr>
            </w:pPr>
            <w:r w:rsidRPr="008B02B4">
              <w:rPr>
                <w:sz w:val="22"/>
                <w:szCs w:val="22"/>
              </w:rPr>
              <w:t>Pirallahı</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105,42</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82,49</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Pr>
                <w:bCs/>
                <w:sz w:val="22"/>
                <w:szCs w:val="22"/>
              </w:rPr>
              <w:t xml:space="preserve"> 257,82</w:t>
            </w:r>
          </w:p>
        </w:tc>
      </w:tr>
      <w:tr w:rsidR="002A013D" w:rsidRPr="008B02B4" w:rsidTr="003329C8">
        <w:trPr>
          <w:trHeight w:val="397"/>
          <w:jc w:val="center"/>
        </w:trPr>
        <w:tc>
          <w:tcPr>
            <w:tcW w:w="1813" w:type="dxa"/>
            <w:tcBorders>
              <w:top w:val="nil"/>
              <w:left w:val="nil"/>
              <w:bottom w:val="nil"/>
              <w:right w:val="nil"/>
            </w:tcBorders>
            <w:vAlign w:val="bottom"/>
          </w:tcPr>
          <w:p w:rsidR="002A013D" w:rsidRPr="008B02B4" w:rsidRDefault="002A013D" w:rsidP="003329C8">
            <w:pPr>
              <w:rPr>
                <w:sz w:val="22"/>
                <w:szCs w:val="22"/>
              </w:rPr>
            </w:pPr>
            <w:r w:rsidRPr="008B02B4">
              <w:rPr>
                <w:sz w:val="22"/>
                <w:szCs w:val="22"/>
              </w:rPr>
              <w:t>Sabunçu</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26,65</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27,04</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Pr>
                <w:bCs/>
                <w:sz w:val="22"/>
                <w:szCs w:val="22"/>
              </w:rPr>
              <w:t>49,44</w:t>
            </w:r>
          </w:p>
        </w:tc>
      </w:tr>
      <w:tr w:rsidR="002A013D" w:rsidRPr="008B02B4" w:rsidTr="003329C8">
        <w:trPr>
          <w:trHeight w:val="397"/>
          <w:jc w:val="center"/>
        </w:trPr>
        <w:tc>
          <w:tcPr>
            <w:tcW w:w="1813" w:type="dxa"/>
            <w:tcBorders>
              <w:top w:val="nil"/>
              <w:left w:val="nil"/>
              <w:bottom w:val="nil"/>
              <w:right w:val="nil"/>
            </w:tcBorders>
            <w:vAlign w:val="bottom"/>
          </w:tcPr>
          <w:p w:rsidR="002A013D" w:rsidRPr="008B02B4" w:rsidRDefault="002A013D" w:rsidP="003329C8">
            <w:pPr>
              <w:rPr>
                <w:sz w:val="22"/>
                <w:szCs w:val="22"/>
              </w:rPr>
            </w:pPr>
            <w:r w:rsidRPr="008B02B4">
              <w:rPr>
                <w:sz w:val="22"/>
                <w:szCs w:val="22"/>
              </w:rPr>
              <w:t>Səbail</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1 228,43</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2 203,78</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Pr>
                <w:bCs/>
                <w:sz w:val="22"/>
                <w:szCs w:val="22"/>
              </w:rPr>
              <w:t>3 446,20</w:t>
            </w:r>
          </w:p>
        </w:tc>
      </w:tr>
      <w:tr w:rsidR="002A013D" w:rsidRPr="008B02B4" w:rsidTr="003329C8">
        <w:trPr>
          <w:trHeight w:val="397"/>
          <w:jc w:val="center"/>
        </w:trPr>
        <w:tc>
          <w:tcPr>
            <w:tcW w:w="1813" w:type="dxa"/>
            <w:tcBorders>
              <w:top w:val="nil"/>
              <w:left w:val="nil"/>
              <w:bottom w:val="nil"/>
              <w:right w:val="nil"/>
            </w:tcBorders>
            <w:vAlign w:val="bottom"/>
          </w:tcPr>
          <w:p w:rsidR="002A013D" w:rsidRPr="008B02B4" w:rsidRDefault="002A013D" w:rsidP="003329C8">
            <w:pPr>
              <w:rPr>
                <w:sz w:val="22"/>
                <w:szCs w:val="22"/>
              </w:rPr>
            </w:pPr>
            <w:r w:rsidRPr="008B02B4">
              <w:rPr>
                <w:sz w:val="22"/>
                <w:szCs w:val="22"/>
              </w:rPr>
              <w:t>Suraxanı</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30,28</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26,43</w:t>
            </w:r>
          </w:p>
        </w:tc>
        <w:tc>
          <w:tcPr>
            <w:tcW w:w="1304"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Pr>
                <w:bCs/>
                <w:sz w:val="22"/>
                <w:szCs w:val="22"/>
              </w:rPr>
              <w:t>88,47</w:t>
            </w:r>
          </w:p>
        </w:tc>
      </w:tr>
      <w:tr w:rsidR="002A013D" w:rsidRPr="008B02B4" w:rsidTr="003329C8">
        <w:trPr>
          <w:trHeight w:val="397"/>
          <w:jc w:val="center"/>
        </w:trPr>
        <w:tc>
          <w:tcPr>
            <w:tcW w:w="1813" w:type="dxa"/>
            <w:tcBorders>
              <w:top w:val="nil"/>
              <w:left w:val="nil"/>
              <w:bottom w:val="double" w:sz="4" w:space="0" w:color="auto"/>
              <w:right w:val="nil"/>
            </w:tcBorders>
            <w:vAlign w:val="bottom"/>
          </w:tcPr>
          <w:p w:rsidR="002A013D" w:rsidRPr="008B02B4" w:rsidRDefault="002A013D" w:rsidP="003329C8">
            <w:pPr>
              <w:rPr>
                <w:sz w:val="22"/>
                <w:szCs w:val="22"/>
              </w:rPr>
            </w:pPr>
            <w:r w:rsidRPr="008B02B4">
              <w:rPr>
                <w:sz w:val="22"/>
                <w:szCs w:val="22"/>
              </w:rPr>
              <w:t xml:space="preserve">Yasamal </w:t>
            </w:r>
          </w:p>
        </w:tc>
        <w:tc>
          <w:tcPr>
            <w:tcW w:w="1304" w:type="dxa"/>
            <w:tcBorders>
              <w:top w:val="nil"/>
              <w:left w:val="nil"/>
              <w:bottom w:val="double" w:sz="4" w:space="0" w:color="auto"/>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231,81</w:t>
            </w:r>
          </w:p>
        </w:tc>
        <w:tc>
          <w:tcPr>
            <w:tcW w:w="1304" w:type="dxa"/>
            <w:tcBorders>
              <w:top w:val="nil"/>
              <w:left w:val="nil"/>
              <w:bottom w:val="double" w:sz="4" w:space="0" w:color="auto"/>
              <w:right w:val="nil"/>
            </w:tcBorders>
            <w:vAlign w:val="bottom"/>
          </w:tcPr>
          <w:p w:rsidR="002A013D" w:rsidRPr="008B02B4" w:rsidRDefault="002A013D" w:rsidP="0053616B">
            <w:pPr>
              <w:tabs>
                <w:tab w:val="left" w:pos="1203"/>
              </w:tabs>
              <w:jc w:val="right"/>
              <w:rPr>
                <w:bCs/>
                <w:sz w:val="22"/>
                <w:szCs w:val="22"/>
              </w:rPr>
            </w:pPr>
            <w:r w:rsidRPr="008B02B4">
              <w:rPr>
                <w:bCs/>
                <w:sz w:val="22"/>
                <w:szCs w:val="22"/>
              </w:rPr>
              <w:t>250,76</w:t>
            </w:r>
          </w:p>
        </w:tc>
        <w:tc>
          <w:tcPr>
            <w:tcW w:w="1304" w:type="dxa"/>
            <w:tcBorders>
              <w:top w:val="nil"/>
              <w:left w:val="nil"/>
              <w:bottom w:val="double" w:sz="4" w:space="0" w:color="auto"/>
              <w:right w:val="nil"/>
            </w:tcBorders>
            <w:vAlign w:val="bottom"/>
          </w:tcPr>
          <w:p w:rsidR="002A013D" w:rsidRPr="008B02B4" w:rsidRDefault="002A013D" w:rsidP="0053616B">
            <w:pPr>
              <w:tabs>
                <w:tab w:val="left" w:pos="1203"/>
              </w:tabs>
              <w:jc w:val="right"/>
              <w:rPr>
                <w:bCs/>
                <w:sz w:val="22"/>
                <w:szCs w:val="22"/>
              </w:rPr>
            </w:pPr>
            <w:r>
              <w:rPr>
                <w:bCs/>
                <w:sz w:val="22"/>
                <w:szCs w:val="22"/>
              </w:rPr>
              <w:t>391,33</w:t>
            </w:r>
          </w:p>
        </w:tc>
      </w:tr>
    </w:tbl>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Pr="00856B0B" w:rsidRDefault="004569AE" w:rsidP="004569AE">
      <w:pPr>
        <w:rPr>
          <w:color w:val="FF0000"/>
          <w:sz w:val="22"/>
          <w:szCs w:val="22"/>
        </w:rPr>
      </w:pPr>
    </w:p>
    <w:p w:rsidR="004569AE" w:rsidRDefault="004569AE" w:rsidP="004569AE">
      <w:pPr>
        <w:rPr>
          <w:color w:val="FF0000"/>
          <w:sz w:val="22"/>
          <w:szCs w:val="22"/>
        </w:rPr>
      </w:pPr>
    </w:p>
    <w:p w:rsidR="004569AE" w:rsidRDefault="004569AE" w:rsidP="004569AE">
      <w:pPr>
        <w:rPr>
          <w:color w:val="FF0000"/>
          <w:sz w:val="22"/>
          <w:szCs w:val="22"/>
        </w:rPr>
      </w:pPr>
    </w:p>
    <w:p w:rsidR="002A013D" w:rsidRDefault="002A013D" w:rsidP="004569AE">
      <w:pPr>
        <w:rPr>
          <w:color w:val="FF0000"/>
          <w:sz w:val="22"/>
          <w:szCs w:val="22"/>
        </w:rPr>
      </w:pPr>
    </w:p>
    <w:p w:rsidR="002A013D" w:rsidRDefault="002A013D" w:rsidP="004569AE">
      <w:pPr>
        <w:rPr>
          <w:color w:val="FF0000"/>
          <w:sz w:val="22"/>
          <w:szCs w:val="22"/>
        </w:rPr>
      </w:pPr>
    </w:p>
    <w:p w:rsidR="004569AE" w:rsidRPr="008B02B4" w:rsidRDefault="004569AE" w:rsidP="004569AE">
      <w:pPr>
        <w:jc w:val="center"/>
        <w:rPr>
          <w:sz w:val="22"/>
          <w:szCs w:val="22"/>
        </w:rPr>
      </w:pPr>
      <w:r w:rsidRPr="008B02B4">
        <w:rPr>
          <w:sz w:val="22"/>
          <w:szCs w:val="22"/>
        </w:rPr>
        <w:lastRenderedPageBreak/>
        <w:t xml:space="preserve">                                                          </w:t>
      </w:r>
      <w:r w:rsidR="00104ACE">
        <w:rPr>
          <w:sz w:val="22"/>
          <w:szCs w:val="22"/>
        </w:rPr>
        <w:t>..</w:t>
      </w:r>
      <w:r w:rsidRPr="008B02B4">
        <w:rPr>
          <w:sz w:val="22"/>
          <w:szCs w:val="22"/>
        </w:rPr>
        <w:t>.ardı</w:t>
      </w:r>
    </w:p>
    <w:tbl>
      <w:tblPr>
        <w:tblW w:w="5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30"/>
        <w:gridCol w:w="1361"/>
        <w:gridCol w:w="1361"/>
        <w:gridCol w:w="290"/>
      </w:tblGrid>
      <w:tr w:rsidR="00104ACE" w:rsidRPr="008B02B4" w:rsidTr="00104ACE">
        <w:trPr>
          <w:gridAfter w:val="1"/>
          <w:wAfter w:w="290" w:type="dxa"/>
          <w:trHeight w:val="454"/>
          <w:jc w:val="center"/>
        </w:trPr>
        <w:tc>
          <w:tcPr>
            <w:tcW w:w="2030" w:type="dxa"/>
            <w:tcBorders>
              <w:top w:val="double" w:sz="4" w:space="0" w:color="auto"/>
              <w:left w:val="nil"/>
              <w:bottom w:val="double" w:sz="4" w:space="0" w:color="auto"/>
              <w:right w:val="double" w:sz="4" w:space="0" w:color="auto"/>
            </w:tcBorders>
          </w:tcPr>
          <w:p w:rsidR="00104ACE" w:rsidRPr="008B02B4" w:rsidRDefault="00104ACE" w:rsidP="003329C8">
            <w:pPr>
              <w:rPr>
                <w:sz w:val="22"/>
                <w:szCs w:val="22"/>
              </w:rPr>
            </w:pPr>
          </w:p>
        </w:tc>
        <w:tc>
          <w:tcPr>
            <w:tcW w:w="1361" w:type="dxa"/>
            <w:tcBorders>
              <w:top w:val="double" w:sz="4" w:space="0" w:color="auto"/>
              <w:left w:val="double" w:sz="4" w:space="0" w:color="auto"/>
              <w:bottom w:val="double" w:sz="4" w:space="0" w:color="auto"/>
              <w:right w:val="double" w:sz="4" w:space="0" w:color="auto"/>
            </w:tcBorders>
            <w:vAlign w:val="center"/>
          </w:tcPr>
          <w:p w:rsidR="00104ACE" w:rsidRPr="008B02B4" w:rsidRDefault="00104ACE" w:rsidP="002A013D">
            <w:pPr>
              <w:jc w:val="right"/>
              <w:rPr>
                <w:b/>
                <w:sz w:val="22"/>
                <w:szCs w:val="22"/>
              </w:rPr>
            </w:pPr>
            <w:r w:rsidRPr="008B02B4">
              <w:rPr>
                <w:b/>
                <w:sz w:val="22"/>
                <w:szCs w:val="22"/>
              </w:rPr>
              <w:t>202</w:t>
            </w:r>
            <w:r>
              <w:rPr>
                <w:b/>
                <w:sz w:val="22"/>
                <w:szCs w:val="22"/>
              </w:rPr>
              <w:t>3</w:t>
            </w:r>
          </w:p>
        </w:tc>
        <w:tc>
          <w:tcPr>
            <w:tcW w:w="1361" w:type="dxa"/>
            <w:tcBorders>
              <w:top w:val="double" w:sz="4" w:space="0" w:color="auto"/>
              <w:left w:val="double" w:sz="4" w:space="0" w:color="auto"/>
              <w:bottom w:val="double" w:sz="4" w:space="0" w:color="auto"/>
              <w:right w:val="nil"/>
            </w:tcBorders>
            <w:vAlign w:val="center"/>
          </w:tcPr>
          <w:p w:rsidR="00104ACE" w:rsidRPr="008B02B4" w:rsidRDefault="00104ACE" w:rsidP="002A013D">
            <w:pPr>
              <w:jc w:val="right"/>
              <w:rPr>
                <w:b/>
                <w:sz w:val="22"/>
                <w:szCs w:val="22"/>
              </w:rPr>
            </w:pPr>
            <w:r>
              <w:rPr>
                <w:b/>
                <w:sz w:val="22"/>
                <w:szCs w:val="22"/>
              </w:rPr>
              <w:t>2024</w:t>
            </w:r>
          </w:p>
        </w:tc>
      </w:tr>
      <w:tr w:rsidR="00104ACE" w:rsidRPr="008B02B4" w:rsidTr="00104ACE">
        <w:trPr>
          <w:gridAfter w:val="1"/>
          <w:wAfter w:w="290" w:type="dxa"/>
          <w:jc w:val="center"/>
        </w:trPr>
        <w:tc>
          <w:tcPr>
            <w:tcW w:w="2030" w:type="dxa"/>
            <w:tcBorders>
              <w:top w:val="double" w:sz="4" w:space="0" w:color="auto"/>
              <w:left w:val="nil"/>
              <w:bottom w:val="nil"/>
              <w:right w:val="nil"/>
            </w:tcBorders>
            <w:vAlign w:val="bottom"/>
          </w:tcPr>
          <w:p w:rsidR="00104ACE" w:rsidRPr="008B02B4" w:rsidRDefault="00104ACE" w:rsidP="003329C8">
            <w:pPr>
              <w:rPr>
                <w:b/>
                <w:sz w:val="22"/>
                <w:szCs w:val="22"/>
              </w:rPr>
            </w:pPr>
            <w:r w:rsidRPr="008B02B4">
              <w:rPr>
                <w:b/>
                <w:sz w:val="22"/>
                <w:szCs w:val="22"/>
              </w:rPr>
              <w:t>Bakı - cəmi:</w:t>
            </w:r>
          </w:p>
        </w:tc>
        <w:tc>
          <w:tcPr>
            <w:tcW w:w="1361" w:type="dxa"/>
            <w:tcBorders>
              <w:top w:val="double" w:sz="4" w:space="0" w:color="auto"/>
              <w:left w:val="nil"/>
              <w:bottom w:val="nil"/>
              <w:right w:val="nil"/>
            </w:tcBorders>
            <w:vAlign w:val="bottom"/>
          </w:tcPr>
          <w:p w:rsidR="00104ACE" w:rsidRPr="008B02B4" w:rsidRDefault="00104ACE" w:rsidP="002A013D">
            <w:pPr>
              <w:jc w:val="right"/>
              <w:rPr>
                <w:b/>
                <w:bCs/>
                <w:sz w:val="22"/>
                <w:szCs w:val="22"/>
                <w:lang w:val="en-US"/>
              </w:rPr>
            </w:pPr>
            <w:r>
              <w:rPr>
                <w:b/>
                <w:bCs/>
                <w:sz w:val="22"/>
                <w:szCs w:val="22"/>
                <w:lang w:val="en-US"/>
              </w:rPr>
              <w:t>570,17</w:t>
            </w:r>
          </w:p>
        </w:tc>
        <w:tc>
          <w:tcPr>
            <w:tcW w:w="1361" w:type="dxa"/>
            <w:tcBorders>
              <w:top w:val="double" w:sz="4" w:space="0" w:color="auto"/>
              <w:left w:val="nil"/>
              <w:bottom w:val="nil"/>
              <w:right w:val="nil"/>
            </w:tcBorders>
            <w:vAlign w:val="bottom"/>
          </w:tcPr>
          <w:p w:rsidR="00104ACE" w:rsidRPr="008B02B4" w:rsidRDefault="00104ACE" w:rsidP="00104ACE">
            <w:pPr>
              <w:jc w:val="right"/>
              <w:rPr>
                <w:b/>
                <w:bCs/>
                <w:sz w:val="22"/>
                <w:szCs w:val="22"/>
                <w:lang w:val="en-US"/>
              </w:rPr>
            </w:pPr>
            <w:r>
              <w:rPr>
                <w:b/>
                <w:bCs/>
                <w:sz w:val="22"/>
                <w:szCs w:val="22"/>
                <w:lang w:val="en-US"/>
              </w:rPr>
              <w:t>722,28</w:t>
            </w:r>
          </w:p>
        </w:tc>
      </w:tr>
      <w:tr w:rsidR="004569AE" w:rsidRPr="008B02B4" w:rsidTr="00104ACE">
        <w:trPr>
          <w:gridAfter w:val="1"/>
          <w:wAfter w:w="290" w:type="dxa"/>
          <w:trHeight w:val="369"/>
          <w:jc w:val="center"/>
        </w:trPr>
        <w:tc>
          <w:tcPr>
            <w:tcW w:w="4752" w:type="dxa"/>
            <w:gridSpan w:val="3"/>
            <w:tcBorders>
              <w:top w:val="nil"/>
              <w:left w:val="nil"/>
              <w:bottom w:val="nil"/>
              <w:right w:val="nil"/>
            </w:tcBorders>
            <w:vAlign w:val="bottom"/>
          </w:tcPr>
          <w:p w:rsidR="004569AE" w:rsidRPr="008B02B4" w:rsidRDefault="004569AE" w:rsidP="003329C8">
            <w:pPr>
              <w:rPr>
                <w:i/>
                <w:sz w:val="22"/>
                <w:szCs w:val="22"/>
              </w:rPr>
            </w:pPr>
            <w:r w:rsidRPr="008B02B4">
              <w:rPr>
                <w:i/>
                <w:sz w:val="22"/>
                <w:szCs w:val="22"/>
              </w:rPr>
              <w:t xml:space="preserve">     o cümlədən:</w:t>
            </w:r>
          </w:p>
        </w:tc>
      </w:tr>
      <w:tr w:rsidR="002A013D" w:rsidRPr="008B02B4" w:rsidTr="00104ACE">
        <w:trPr>
          <w:trHeight w:val="397"/>
          <w:jc w:val="center"/>
        </w:trPr>
        <w:tc>
          <w:tcPr>
            <w:tcW w:w="2030" w:type="dxa"/>
            <w:tcBorders>
              <w:top w:val="nil"/>
              <w:left w:val="nil"/>
              <w:bottom w:val="nil"/>
              <w:right w:val="nil"/>
            </w:tcBorders>
            <w:vAlign w:val="bottom"/>
          </w:tcPr>
          <w:p w:rsidR="002A013D" w:rsidRPr="008B02B4" w:rsidRDefault="002A013D" w:rsidP="003329C8">
            <w:pPr>
              <w:ind w:right="-108"/>
              <w:rPr>
                <w:sz w:val="22"/>
                <w:szCs w:val="22"/>
              </w:rPr>
            </w:pPr>
            <w:r w:rsidRPr="008B02B4">
              <w:rPr>
                <w:sz w:val="22"/>
                <w:szCs w:val="22"/>
              </w:rPr>
              <w:t>Binəqədi</w:t>
            </w:r>
          </w:p>
        </w:tc>
        <w:tc>
          <w:tcPr>
            <w:tcW w:w="1361"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Pr>
                <w:bCs/>
                <w:sz w:val="22"/>
                <w:szCs w:val="22"/>
              </w:rPr>
              <w:t>254,6</w:t>
            </w:r>
          </w:p>
        </w:tc>
        <w:tc>
          <w:tcPr>
            <w:tcW w:w="1361" w:type="dxa"/>
            <w:tcBorders>
              <w:top w:val="nil"/>
              <w:left w:val="nil"/>
              <w:bottom w:val="nil"/>
              <w:right w:val="nil"/>
            </w:tcBorders>
            <w:vAlign w:val="bottom"/>
          </w:tcPr>
          <w:p w:rsidR="002A013D" w:rsidRPr="008B02B4" w:rsidRDefault="00EA6667" w:rsidP="003329C8">
            <w:pPr>
              <w:tabs>
                <w:tab w:val="left" w:pos="1203"/>
              </w:tabs>
              <w:jc w:val="right"/>
              <w:rPr>
                <w:bCs/>
                <w:sz w:val="22"/>
                <w:szCs w:val="22"/>
              </w:rPr>
            </w:pPr>
            <w:r>
              <w:rPr>
                <w:bCs/>
                <w:sz w:val="22"/>
                <w:szCs w:val="22"/>
              </w:rPr>
              <w:t>321,06</w:t>
            </w:r>
          </w:p>
        </w:tc>
        <w:tc>
          <w:tcPr>
            <w:tcW w:w="290" w:type="dxa"/>
            <w:tcBorders>
              <w:top w:val="nil"/>
              <w:left w:val="nil"/>
              <w:bottom w:val="nil"/>
              <w:right w:val="nil"/>
            </w:tcBorders>
            <w:vAlign w:val="bottom"/>
          </w:tcPr>
          <w:p w:rsidR="002A013D" w:rsidRPr="008B02B4" w:rsidRDefault="002A013D" w:rsidP="003329C8">
            <w:pPr>
              <w:tabs>
                <w:tab w:val="left" w:pos="1203"/>
              </w:tabs>
              <w:jc w:val="right"/>
              <w:rPr>
                <w:bCs/>
                <w:sz w:val="22"/>
                <w:szCs w:val="22"/>
              </w:rPr>
            </w:pPr>
          </w:p>
        </w:tc>
      </w:tr>
      <w:tr w:rsidR="002A013D" w:rsidRPr="008B02B4" w:rsidTr="00104ACE">
        <w:trPr>
          <w:trHeight w:val="397"/>
          <w:jc w:val="center"/>
        </w:trPr>
        <w:tc>
          <w:tcPr>
            <w:tcW w:w="2030" w:type="dxa"/>
            <w:tcBorders>
              <w:top w:val="nil"/>
              <w:left w:val="nil"/>
              <w:bottom w:val="nil"/>
              <w:right w:val="nil"/>
            </w:tcBorders>
            <w:vAlign w:val="bottom"/>
          </w:tcPr>
          <w:p w:rsidR="002A013D" w:rsidRPr="008B02B4" w:rsidRDefault="002A013D" w:rsidP="003329C8">
            <w:pPr>
              <w:rPr>
                <w:sz w:val="22"/>
                <w:szCs w:val="22"/>
              </w:rPr>
            </w:pPr>
            <w:r w:rsidRPr="008B02B4">
              <w:rPr>
                <w:sz w:val="22"/>
                <w:szCs w:val="22"/>
              </w:rPr>
              <w:t>Xətai</w:t>
            </w:r>
          </w:p>
        </w:tc>
        <w:tc>
          <w:tcPr>
            <w:tcW w:w="1361"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Pr>
                <w:bCs/>
                <w:sz w:val="22"/>
                <w:szCs w:val="22"/>
              </w:rPr>
              <w:t>415,9</w:t>
            </w:r>
          </w:p>
        </w:tc>
        <w:tc>
          <w:tcPr>
            <w:tcW w:w="1361" w:type="dxa"/>
            <w:tcBorders>
              <w:top w:val="nil"/>
              <w:left w:val="nil"/>
              <w:bottom w:val="nil"/>
              <w:right w:val="nil"/>
            </w:tcBorders>
            <w:vAlign w:val="bottom"/>
          </w:tcPr>
          <w:p w:rsidR="002A013D" w:rsidRPr="008B02B4" w:rsidRDefault="00EA6667" w:rsidP="003329C8">
            <w:pPr>
              <w:tabs>
                <w:tab w:val="left" w:pos="1203"/>
              </w:tabs>
              <w:jc w:val="right"/>
              <w:rPr>
                <w:bCs/>
                <w:sz w:val="22"/>
                <w:szCs w:val="22"/>
              </w:rPr>
            </w:pPr>
            <w:r>
              <w:rPr>
                <w:bCs/>
                <w:sz w:val="22"/>
                <w:szCs w:val="22"/>
              </w:rPr>
              <w:t>498,19</w:t>
            </w:r>
          </w:p>
        </w:tc>
        <w:tc>
          <w:tcPr>
            <w:tcW w:w="290" w:type="dxa"/>
            <w:tcBorders>
              <w:top w:val="nil"/>
              <w:left w:val="nil"/>
              <w:bottom w:val="nil"/>
              <w:right w:val="nil"/>
            </w:tcBorders>
            <w:vAlign w:val="bottom"/>
          </w:tcPr>
          <w:p w:rsidR="002A013D" w:rsidRPr="008B02B4" w:rsidRDefault="002A013D" w:rsidP="003329C8">
            <w:pPr>
              <w:tabs>
                <w:tab w:val="left" w:pos="1203"/>
              </w:tabs>
              <w:jc w:val="right"/>
              <w:rPr>
                <w:bCs/>
                <w:sz w:val="22"/>
                <w:szCs w:val="22"/>
              </w:rPr>
            </w:pPr>
          </w:p>
        </w:tc>
      </w:tr>
      <w:tr w:rsidR="002A013D" w:rsidRPr="008B02B4" w:rsidTr="00104ACE">
        <w:trPr>
          <w:trHeight w:val="397"/>
          <w:jc w:val="center"/>
        </w:trPr>
        <w:tc>
          <w:tcPr>
            <w:tcW w:w="2030" w:type="dxa"/>
            <w:tcBorders>
              <w:top w:val="nil"/>
              <w:left w:val="nil"/>
              <w:bottom w:val="nil"/>
              <w:right w:val="nil"/>
            </w:tcBorders>
            <w:vAlign w:val="bottom"/>
          </w:tcPr>
          <w:p w:rsidR="002A013D" w:rsidRPr="008B02B4" w:rsidRDefault="002A013D" w:rsidP="003329C8">
            <w:pPr>
              <w:rPr>
                <w:sz w:val="22"/>
                <w:szCs w:val="22"/>
              </w:rPr>
            </w:pPr>
            <w:r w:rsidRPr="008B02B4">
              <w:rPr>
                <w:sz w:val="22"/>
                <w:szCs w:val="22"/>
              </w:rPr>
              <w:t>Xəzər</w:t>
            </w:r>
          </w:p>
        </w:tc>
        <w:tc>
          <w:tcPr>
            <w:tcW w:w="1361"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Pr>
                <w:bCs/>
                <w:sz w:val="22"/>
                <w:szCs w:val="22"/>
              </w:rPr>
              <w:t>311,2</w:t>
            </w:r>
          </w:p>
        </w:tc>
        <w:tc>
          <w:tcPr>
            <w:tcW w:w="1361" w:type="dxa"/>
            <w:tcBorders>
              <w:top w:val="nil"/>
              <w:left w:val="nil"/>
              <w:bottom w:val="nil"/>
              <w:right w:val="nil"/>
            </w:tcBorders>
            <w:vAlign w:val="bottom"/>
          </w:tcPr>
          <w:p w:rsidR="002A013D" w:rsidRPr="008B02B4" w:rsidRDefault="00EA6667" w:rsidP="003329C8">
            <w:pPr>
              <w:tabs>
                <w:tab w:val="left" w:pos="1203"/>
              </w:tabs>
              <w:jc w:val="right"/>
              <w:rPr>
                <w:bCs/>
                <w:sz w:val="22"/>
                <w:szCs w:val="22"/>
              </w:rPr>
            </w:pPr>
            <w:r>
              <w:rPr>
                <w:bCs/>
                <w:sz w:val="22"/>
                <w:szCs w:val="22"/>
              </w:rPr>
              <w:t>339,96</w:t>
            </w:r>
          </w:p>
        </w:tc>
        <w:tc>
          <w:tcPr>
            <w:tcW w:w="290" w:type="dxa"/>
            <w:tcBorders>
              <w:top w:val="nil"/>
              <w:left w:val="nil"/>
              <w:bottom w:val="nil"/>
              <w:right w:val="nil"/>
            </w:tcBorders>
            <w:vAlign w:val="bottom"/>
          </w:tcPr>
          <w:p w:rsidR="002A013D" w:rsidRPr="008B02B4" w:rsidRDefault="002A013D" w:rsidP="003329C8">
            <w:pPr>
              <w:tabs>
                <w:tab w:val="left" w:pos="1203"/>
              </w:tabs>
              <w:jc w:val="right"/>
              <w:rPr>
                <w:bCs/>
                <w:sz w:val="22"/>
                <w:szCs w:val="22"/>
              </w:rPr>
            </w:pPr>
          </w:p>
        </w:tc>
      </w:tr>
      <w:tr w:rsidR="002A013D" w:rsidRPr="008B02B4" w:rsidTr="00104ACE">
        <w:trPr>
          <w:trHeight w:val="397"/>
          <w:jc w:val="center"/>
        </w:trPr>
        <w:tc>
          <w:tcPr>
            <w:tcW w:w="2030" w:type="dxa"/>
            <w:tcBorders>
              <w:top w:val="nil"/>
              <w:left w:val="nil"/>
              <w:bottom w:val="nil"/>
              <w:right w:val="nil"/>
            </w:tcBorders>
            <w:vAlign w:val="bottom"/>
          </w:tcPr>
          <w:p w:rsidR="002A013D" w:rsidRPr="008B02B4" w:rsidRDefault="002A013D" w:rsidP="003329C8">
            <w:pPr>
              <w:rPr>
                <w:sz w:val="22"/>
                <w:szCs w:val="22"/>
              </w:rPr>
            </w:pPr>
            <w:r w:rsidRPr="008B02B4">
              <w:rPr>
                <w:sz w:val="22"/>
                <w:szCs w:val="22"/>
              </w:rPr>
              <w:t>Qaradağ</w:t>
            </w:r>
          </w:p>
        </w:tc>
        <w:tc>
          <w:tcPr>
            <w:tcW w:w="1361"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Pr>
                <w:bCs/>
                <w:sz w:val="22"/>
                <w:szCs w:val="22"/>
              </w:rPr>
              <w:t>293,4</w:t>
            </w:r>
          </w:p>
        </w:tc>
        <w:tc>
          <w:tcPr>
            <w:tcW w:w="1361" w:type="dxa"/>
            <w:tcBorders>
              <w:top w:val="nil"/>
              <w:left w:val="nil"/>
              <w:bottom w:val="nil"/>
              <w:right w:val="nil"/>
            </w:tcBorders>
            <w:vAlign w:val="bottom"/>
          </w:tcPr>
          <w:p w:rsidR="002A013D" w:rsidRPr="008B02B4" w:rsidRDefault="00EA6667" w:rsidP="003329C8">
            <w:pPr>
              <w:tabs>
                <w:tab w:val="left" w:pos="1203"/>
              </w:tabs>
              <w:jc w:val="right"/>
              <w:rPr>
                <w:bCs/>
                <w:sz w:val="22"/>
                <w:szCs w:val="22"/>
              </w:rPr>
            </w:pPr>
            <w:r>
              <w:rPr>
                <w:bCs/>
                <w:sz w:val="22"/>
                <w:szCs w:val="22"/>
              </w:rPr>
              <w:t>433,50</w:t>
            </w:r>
          </w:p>
        </w:tc>
        <w:tc>
          <w:tcPr>
            <w:tcW w:w="290" w:type="dxa"/>
            <w:tcBorders>
              <w:top w:val="nil"/>
              <w:left w:val="nil"/>
              <w:bottom w:val="nil"/>
              <w:right w:val="nil"/>
            </w:tcBorders>
            <w:vAlign w:val="bottom"/>
          </w:tcPr>
          <w:p w:rsidR="002A013D" w:rsidRPr="008B02B4" w:rsidRDefault="002A013D" w:rsidP="003329C8">
            <w:pPr>
              <w:tabs>
                <w:tab w:val="left" w:pos="1203"/>
              </w:tabs>
              <w:jc w:val="right"/>
              <w:rPr>
                <w:bCs/>
                <w:sz w:val="22"/>
                <w:szCs w:val="22"/>
              </w:rPr>
            </w:pPr>
          </w:p>
        </w:tc>
      </w:tr>
      <w:tr w:rsidR="002A013D" w:rsidRPr="008B02B4" w:rsidTr="00104ACE">
        <w:trPr>
          <w:trHeight w:val="397"/>
          <w:jc w:val="center"/>
        </w:trPr>
        <w:tc>
          <w:tcPr>
            <w:tcW w:w="2030" w:type="dxa"/>
            <w:tcBorders>
              <w:top w:val="nil"/>
              <w:left w:val="nil"/>
              <w:bottom w:val="nil"/>
              <w:right w:val="nil"/>
            </w:tcBorders>
            <w:vAlign w:val="bottom"/>
          </w:tcPr>
          <w:p w:rsidR="002A013D" w:rsidRPr="008B02B4" w:rsidRDefault="002A013D" w:rsidP="003329C8">
            <w:pPr>
              <w:rPr>
                <w:sz w:val="22"/>
                <w:szCs w:val="22"/>
              </w:rPr>
            </w:pPr>
            <w:r w:rsidRPr="008B02B4">
              <w:rPr>
                <w:sz w:val="22"/>
                <w:szCs w:val="22"/>
              </w:rPr>
              <w:t>Nərimanov</w:t>
            </w:r>
          </w:p>
        </w:tc>
        <w:tc>
          <w:tcPr>
            <w:tcW w:w="1361"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Pr>
                <w:bCs/>
                <w:sz w:val="22"/>
                <w:szCs w:val="22"/>
              </w:rPr>
              <w:t>1 127,8</w:t>
            </w:r>
          </w:p>
        </w:tc>
        <w:tc>
          <w:tcPr>
            <w:tcW w:w="1361" w:type="dxa"/>
            <w:tcBorders>
              <w:top w:val="nil"/>
              <w:left w:val="nil"/>
              <w:bottom w:val="nil"/>
              <w:right w:val="nil"/>
            </w:tcBorders>
            <w:vAlign w:val="bottom"/>
          </w:tcPr>
          <w:p w:rsidR="002A013D" w:rsidRPr="008B02B4" w:rsidRDefault="00EA6667" w:rsidP="003329C8">
            <w:pPr>
              <w:tabs>
                <w:tab w:val="left" w:pos="1203"/>
              </w:tabs>
              <w:jc w:val="right"/>
              <w:rPr>
                <w:bCs/>
                <w:sz w:val="22"/>
                <w:szCs w:val="22"/>
              </w:rPr>
            </w:pPr>
            <w:r>
              <w:rPr>
                <w:bCs/>
                <w:sz w:val="22"/>
                <w:szCs w:val="22"/>
              </w:rPr>
              <w:t>1 266,41</w:t>
            </w:r>
          </w:p>
        </w:tc>
        <w:tc>
          <w:tcPr>
            <w:tcW w:w="290" w:type="dxa"/>
            <w:tcBorders>
              <w:top w:val="nil"/>
              <w:left w:val="nil"/>
              <w:bottom w:val="nil"/>
              <w:right w:val="nil"/>
            </w:tcBorders>
            <w:vAlign w:val="bottom"/>
          </w:tcPr>
          <w:p w:rsidR="002A013D" w:rsidRPr="008B02B4" w:rsidRDefault="002A013D" w:rsidP="003329C8">
            <w:pPr>
              <w:tabs>
                <w:tab w:val="left" w:pos="1203"/>
              </w:tabs>
              <w:jc w:val="right"/>
              <w:rPr>
                <w:bCs/>
                <w:sz w:val="22"/>
                <w:szCs w:val="22"/>
              </w:rPr>
            </w:pPr>
          </w:p>
        </w:tc>
      </w:tr>
      <w:tr w:rsidR="002A013D" w:rsidRPr="008B02B4" w:rsidTr="00104ACE">
        <w:trPr>
          <w:trHeight w:val="397"/>
          <w:jc w:val="center"/>
        </w:trPr>
        <w:tc>
          <w:tcPr>
            <w:tcW w:w="2030" w:type="dxa"/>
            <w:tcBorders>
              <w:top w:val="nil"/>
              <w:left w:val="nil"/>
              <w:bottom w:val="nil"/>
              <w:right w:val="nil"/>
            </w:tcBorders>
            <w:vAlign w:val="bottom"/>
          </w:tcPr>
          <w:p w:rsidR="002A013D" w:rsidRPr="008B02B4" w:rsidRDefault="002A013D" w:rsidP="003329C8">
            <w:pPr>
              <w:rPr>
                <w:sz w:val="22"/>
                <w:szCs w:val="22"/>
              </w:rPr>
            </w:pPr>
            <w:r w:rsidRPr="008B02B4">
              <w:rPr>
                <w:sz w:val="22"/>
                <w:szCs w:val="22"/>
              </w:rPr>
              <w:t>Nəsimi</w:t>
            </w:r>
          </w:p>
        </w:tc>
        <w:tc>
          <w:tcPr>
            <w:tcW w:w="1361"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Pr>
                <w:bCs/>
                <w:sz w:val="22"/>
                <w:szCs w:val="22"/>
              </w:rPr>
              <w:t>541,8</w:t>
            </w:r>
          </w:p>
        </w:tc>
        <w:tc>
          <w:tcPr>
            <w:tcW w:w="1361" w:type="dxa"/>
            <w:tcBorders>
              <w:top w:val="nil"/>
              <w:left w:val="nil"/>
              <w:bottom w:val="nil"/>
              <w:right w:val="nil"/>
            </w:tcBorders>
            <w:vAlign w:val="bottom"/>
          </w:tcPr>
          <w:p w:rsidR="002A013D" w:rsidRPr="008B02B4" w:rsidRDefault="00EA6667" w:rsidP="003329C8">
            <w:pPr>
              <w:tabs>
                <w:tab w:val="left" w:pos="1203"/>
              </w:tabs>
              <w:jc w:val="right"/>
              <w:rPr>
                <w:bCs/>
                <w:sz w:val="22"/>
                <w:szCs w:val="22"/>
              </w:rPr>
            </w:pPr>
            <w:r>
              <w:rPr>
                <w:bCs/>
                <w:sz w:val="22"/>
                <w:szCs w:val="22"/>
              </w:rPr>
              <w:t>934,59</w:t>
            </w:r>
          </w:p>
        </w:tc>
        <w:tc>
          <w:tcPr>
            <w:tcW w:w="290" w:type="dxa"/>
            <w:tcBorders>
              <w:top w:val="nil"/>
              <w:left w:val="nil"/>
              <w:bottom w:val="nil"/>
              <w:right w:val="nil"/>
            </w:tcBorders>
            <w:vAlign w:val="bottom"/>
          </w:tcPr>
          <w:p w:rsidR="002A013D" w:rsidRPr="008B02B4" w:rsidRDefault="002A013D" w:rsidP="003329C8">
            <w:pPr>
              <w:tabs>
                <w:tab w:val="left" w:pos="1203"/>
              </w:tabs>
              <w:jc w:val="right"/>
              <w:rPr>
                <w:bCs/>
                <w:sz w:val="22"/>
                <w:szCs w:val="22"/>
              </w:rPr>
            </w:pPr>
          </w:p>
        </w:tc>
      </w:tr>
      <w:tr w:rsidR="002A013D" w:rsidRPr="008B02B4" w:rsidTr="00104ACE">
        <w:trPr>
          <w:trHeight w:val="397"/>
          <w:jc w:val="center"/>
        </w:trPr>
        <w:tc>
          <w:tcPr>
            <w:tcW w:w="2030" w:type="dxa"/>
            <w:tcBorders>
              <w:top w:val="nil"/>
              <w:left w:val="nil"/>
              <w:bottom w:val="nil"/>
              <w:right w:val="nil"/>
            </w:tcBorders>
            <w:vAlign w:val="bottom"/>
          </w:tcPr>
          <w:p w:rsidR="002A013D" w:rsidRPr="008B02B4" w:rsidRDefault="002A013D" w:rsidP="003329C8">
            <w:pPr>
              <w:rPr>
                <w:sz w:val="22"/>
                <w:szCs w:val="22"/>
              </w:rPr>
            </w:pPr>
            <w:r w:rsidRPr="008B02B4">
              <w:rPr>
                <w:sz w:val="22"/>
                <w:szCs w:val="22"/>
              </w:rPr>
              <w:t>Nizami</w:t>
            </w:r>
          </w:p>
        </w:tc>
        <w:tc>
          <w:tcPr>
            <w:tcW w:w="1361"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Pr>
                <w:bCs/>
                <w:sz w:val="22"/>
                <w:szCs w:val="22"/>
              </w:rPr>
              <w:t>448,4</w:t>
            </w:r>
          </w:p>
        </w:tc>
        <w:tc>
          <w:tcPr>
            <w:tcW w:w="1361" w:type="dxa"/>
            <w:tcBorders>
              <w:top w:val="nil"/>
              <w:left w:val="nil"/>
              <w:bottom w:val="nil"/>
              <w:right w:val="nil"/>
            </w:tcBorders>
            <w:vAlign w:val="bottom"/>
          </w:tcPr>
          <w:p w:rsidR="002A013D" w:rsidRPr="008B02B4" w:rsidRDefault="00EA6667" w:rsidP="003329C8">
            <w:pPr>
              <w:tabs>
                <w:tab w:val="left" w:pos="1203"/>
              </w:tabs>
              <w:jc w:val="right"/>
              <w:rPr>
                <w:bCs/>
                <w:sz w:val="22"/>
                <w:szCs w:val="22"/>
              </w:rPr>
            </w:pPr>
            <w:r>
              <w:rPr>
                <w:bCs/>
                <w:sz w:val="22"/>
                <w:szCs w:val="22"/>
              </w:rPr>
              <w:t>538,7</w:t>
            </w:r>
            <w:r w:rsidR="00F01218">
              <w:rPr>
                <w:bCs/>
                <w:sz w:val="22"/>
                <w:szCs w:val="22"/>
              </w:rPr>
              <w:t>0</w:t>
            </w:r>
          </w:p>
        </w:tc>
        <w:tc>
          <w:tcPr>
            <w:tcW w:w="290" w:type="dxa"/>
            <w:tcBorders>
              <w:top w:val="nil"/>
              <w:left w:val="nil"/>
              <w:bottom w:val="nil"/>
              <w:right w:val="nil"/>
            </w:tcBorders>
            <w:vAlign w:val="bottom"/>
          </w:tcPr>
          <w:p w:rsidR="002A013D" w:rsidRPr="008B02B4" w:rsidRDefault="002A013D" w:rsidP="003329C8">
            <w:pPr>
              <w:tabs>
                <w:tab w:val="left" w:pos="1203"/>
              </w:tabs>
              <w:jc w:val="right"/>
              <w:rPr>
                <w:bCs/>
                <w:sz w:val="22"/>
                <w:szCs w:val="22"/>
              </w:rPr>
            </w:pPr>
          </w:p>
        </w:tc>
      </w:tr>
      <w:tr w:rsidR="002A013D" w:rsidRPr="008B02B4" w:rsidTr="00104ACE">
        <w:trPr>
          <w:trHeight w:val="397"/>
          <w:jc w:val="center"/>
        </w:trPr>
        <w:tc>
          <w:tcPr>
            <w:tcW w:w="2030" w:type="dxa"/>
            <w:tcBorders>
              <w:top w:val="nil"/>
              <w:left w:val="nil"/>
              <w:bottom w:val="nil"/>
              <w:right w:val="nil"/>
            </w:tcBorders>
            <w:vAlign w:val="bottom"/>
          </w:tcPr>
          <w:p w:rsidR="002A013D" w:rsidRPr="008B02B4" w:rsidRDefault="002A013D" w:rsidP="003329C8">
            <w:pPr>
              <w:rPr>
                <w:sz w:val="22"/>
                <w:szCs w:val="22"/>
              </w:rPr>
            </w:pPr>
            <w:r w:rsidRPr="008B02B4">
              <w:rPr>
                <w:sz w:val="22"/>
                <w:szCs w:val="22"/>
              </w:rPr>
              <w:t>Pirallahı</w:t>
            </w:r>
          </w:p>
        </w:tc>
        <w:tc>
          <w:tcPr>
            <w:tcW w:w="1361"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Pr>
                <w:bCs/>
                <w:sz w:val="22"/>
                <w:szCs w:val="22"/>
              </w:rPr>
              <w:t>378,0</w:t>
            </w:r>
          </w:p>
        </w:tc>
        <w:tc>
          <w:tcPr>
            <w:tcW w:w="1361" w:type="dxa"/>
            <w:tcBorders>
              <w:top w:val="nil"/>
              <w:left w:val="nil"/>
              <w:bottom w:val="nil"/>
              <w:right w:val="nil"/>
            </w:tcBorders>
            <w:vAlign w:val="bottom"/>
          </w:tcPr>
          <w:p w:rsidR="002A013D" w:rsidRPr="008B02B4" w:rsidRDefault="00EA6667" w:rsidP="003329C8">
            <w:pPr>
              <w:tabs>
                <w:tab w:val="left" w:pos="1203"/>
              </w:tabs>
              <w:jc w:val="right"/>
              <w:rPr>
                <w:bCs/>
                <w:sz w:val="22"/>
                <w:szCs w:val="22"/>
              </w:rPr>
            </w:pPr>
            <w:r>
              <w:rPr>
                <w:bCs/>
                <w:sz w:val="22"/>
                <w:szCs w:val="22"/>
              </w:rPr>
              <w:t>476,83</w:t>
            </w:r>
          </w:p>
        </w:tc>
        <w:tc>
          <w:tcPr>
            <w:tcW w:w="290" w:type="dxa"/>
            <w:tcBorders>
              <w:top w:val="nil"/>
              <w:left w:val="nil"/>
              <w:bottom w:val="nil"/>
              <w:right w:val="nil"/>
            </w:tcBorders>
            <w:vAlign w:val="bottom"/>
          </w:tcPr>
          <w:p w:rsidR="002A013D" w:rsidRPr="008B02B4" w:rsidRDefault="002A013D" w:rsidP="003329C8">
            <w:pPr>
              <w:tabs>
                <w:tab w:val="left" w:pos="1203"/>
              </w:tabs>
              <w:jc w:val="right"/>
              <w:rPr>
                <w:bCs/>
                <w:sz w:val="22"/>
                <w:szCs w:val="22"/>
              </w:rPr>
            </w:pPr>
          </w:p>
        </w:tc>
      </w:tr>
      <w:tr w:rsidR="002A013D" w:rsidRPr="008B02B4" w:rsidTr="00104ACE">
        <w:trPr>
          <w:trHeight w:val="397"/>
          <w:jc w:val="center"/>
        </w:trPr>
        <w:tc>
          <w:tcPr>
            <w:tcW w:w="2030" w:type="dxa"/>
            <w:tcBorders>
              <w:top w:val="nil"/>
              <w:left w:val="nil"/>
              <w:bottom w:val="nil"/>
              <w:right w:val="nil"/>
            </w:tcBorders>
            <w:vAlign w:val="bottom"/>
          </w:tcPr>
          <w:p w:rsidR="002A013D" w:rsidRPr="008B02B4" w:rsidRDefault="002A013D" w:rsidP="003329C8">
            <w:pPr>
              <w:rPr>
                <w:sz w:val="22"/>
                <w:szCs w:val="22"/>
              </w:rPr>
            </w:pPr>
            <w:r w:rsidRPr="008B02B4">
              <w:rPr>
                <w:sz w:val="22"/>
                <w:szCs w:val="22"/>
              </w:rPr>
              <w:t>Sabunçu</w:t>
            </w:r>
          </w:p>
        </w:tc>
        <w:tc>
          <w:tcPr>
            <w:tcW w:w="1361"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Pr>
                <w:bCs/>
                <w:sz w:val="22"/>
                <w:szCs w:val="22"/>
              </w:rPr>
              <w:t>122,3</w:t>
            </w:r>
          </w:p>
        </w:tc>
        <w:tc>
          <w:tcPr>
            <w:tcW w:w="1361" w:type="dxa"/>
            <w:tcBorders>
              <w:top w:val="nil"/>
              <w:left w:val="nil"/>
              <w:bottom w:val="nil"/>
              <w:right w:val="nil"/>
            </w:tcBorders>
            <w:vAlign w:val="bottom"/>
          </w:tcPr>
          <w:p w:rsidR="002A013D" w:rsidRPr="008B02B4" w:rsidRDefault="00EA6667" w:rsidP="003329C8">
            <w:pPr>
              <w:tabs>
                <w:tab w:val="left" w:pos="1203"/>
              </w:tabs>
              <w:jc w:val="right"/>
              <w:rPr>
                <w:bCs/>
                <w:sz w:val="22"/>
                <w:szCs w:val="22"/>
              </w:rPr>
            </w:pPr>
            <w:r>
              <w:rPr>
                <w:bCs/>
                <w:sz w:val="22"/>
                <w:szCs w:val="22"/>
              </w:rPr>
              <w:t>152,48</w:t>
            </w:r>
          </w:p>
        </w:tc>
        <w:tc>
          <w:tcPr>
            <w:tcW w:w="290" w:type="dxa"/>
            <w:tcBorders>
              <w:top w:val="nil"/>
              <w:left w:val="nil"/>
              <w:bottom w:val="nil"/>
              <w:right w:val="nil"/>
            </w:tcBorders>
            <w:vAlign w:val="bottom"/>
          </w:tcPr>
          <w:p w:rsidR="002A013D" w:rsidRPr="008B02B4" w:rsidRDefault="002A013D" w:rsidP="003329C8">
            <w:pPr>
              <w:tabs>
                <w:tab w:val="left" w:pos="1203"/>
              </w:tabs>
              <w:jc w:val="right"/>
              <w:rPr>
                <w:bCs/>
                <w:sz w:val="22"/>
                <w:szCs w:val="22"/>
              </w:rPr>
            </w:pPr>
          </w:p>
        </w:tc>
      </w:tr>
      <w:tr w:rsidR="002A013D" w:rsidRPr="008B02B4" w:rsidTr="00104ACE">
        <w:trPr>
          <w:trHeight w:val="397"/>
          <w:jc w:val="center"/>
        </w:trPr>
        <w:tc>
          <w:tcPr>
            <w:tcW w:w="2030" w:type="dxa"/>
            <w:tcBorders>
              <w:top w:val="nil"/>
              <w:left w:val="nil"/>
              <w:bottom w:val="nil"/>
              <w:right w:val="nil"/>
            </w:tcBorders>
            <w:vAlign w:val="bottom"/>
          </w:tcPr>
          <w:p w:rsidR="002A013D" w:rsidRPr="008B02B4" w:rsidRDefault="002A013D" w:rsidP="003329C8">
            <w:pPr>
              <w:rPr>
                <w:sz w:val="22"/>
                <w:szCs w:val="22"/>
              </w:rPr>
            </w:pPr>
            <w:r w:rsidRPr="008B02B4">
              <w:rPr>
                <w:sz w:val="22"/>
                <w:szCs w:val="22"/>
              </w:rPr>
              <w:t>Səbail</w:t>
            </w:r>
          </w:p>
        </w:tc>
        <w:tc>
          <w:tcPr>
            <w:tcW w:w="1361"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Pr>
                <w:bCs/>
                <w:sz w:val="22"/>
                <w:szCs w:val="22"/>
              </w:rPr>
              <w:t>4 338,4</w:t>
            </w:r>
          </w:p>
        </w:tc>
        <w:tc>
          <w:tcPr>
            <w:tcW w:w="1361" w:type="dxa"/>
            <w:tcBorders>
              <w:top w:val="nil"/>
              <w:left w:val="nil"/>
              <w:bottom w:val="nil"/>
              <w:right w:val="nil"/>
            </w:tcBorders>
            <w:vAlign w:val="bottom"/>
          </w:tcPr>
          <w:p w:rsidR="002A013D" w:rsidRPr="008B02B4" w:rsidRDefault="00EA6667" w:rsidP="003329C8">
            <w:pPr>
              <w:tabs>
                <w:tab w:val="left" w:pos="1203"/>
              </w:tabs>
              <w:jc w:val="right"/>
              <w:rPr>
                <w:bCs/>
                <w:sz w:val="22"/>
                <w:szCs w:val="22"/>
              </w:rPr>
            </w:pPr>
            <w:r>
              <w:rPr>
                <w:bCs/>
                <w:sz w:val="22"/>
                <w:szCs w:val="22"/>
              </w:rPr>
              <w:t>5 376,8</w:t>
            </w:r>
            <w:r w:rsidR="00F01218">
              <w:rPr>
                <w:bCs/>
                <w:sz w:val="22"/>
                <w:szCs w:val="22"/>
              </w:rPr>
              <w:t>0</w:t>
            </w:r>
          </w:p>
        </w:tc>
        <w:tc>
          <w:tcPr>
            <w:tcW w:w="290" w:type="dxa"/>
            <w:tcBorders>
              <w:top w:val="nil"/>
              <w:left w:val="nil"/>
              <w:bottom w:val="nil"/>
              <w:right w:val="nil"/>
            </w:tcBorders>
            <w:vAlign w:val="bottom"/>
          </w:tcPr>
          <w:p w:rsidR="002A013D" w:rsidRPr="008B02B4" w:rsidRDefault="002A013D" w:rsidP="003329C8">
            <w:pPr>
              <w:tabs>
                <w:tab w:val="left" w:pos="1203"/>
              </w:tabs>
              <w:jc w:val="right"/>
              <w:rPr>
                <w:bCs/>
                <w:sz w:val="22"/>
                <w:szCs w:val="22"/>
              </w:rPr>
            </w:pPr>
          </w:p>
        </w:tc>
      </w:tr>
      <w:tr w:rsidR="002A013D" w:rsidRPr="008B02B4" w:rsidTr="00104ACE">
        <w:trPr>
          <w:trHeight w:val="397"/>
          <w:jc w:val="center"/>
        </w:trPr>
        <w:tc>
          <w:tcPr>
            <w:tcW w:w="2030" w:type="dxa"/>
            <w:tcBorders>
              <w:top w:val="nil"/>
              <w:left w:val="nil"/>
              <w:bottom w:val="nil"/>
              <w:right w:val="nil"/>
            </w:tcBorders>
            <w:vAlign w:val="bottom"/>
          </w:tcPr>
          <w:p w:rsidR="002A013D" w:rsidRPr="008B02B4" w:rsidRDefault="002A013D" w:rsidP="003329C8">
            <w:pPr>
              <w:rPr>
                <w:sz w:val="22"/>
                <w:szCs w:val="22"/>
              </w:rPr>
            </w:pPr>
            <w:r w:rsidRPr="008B02B4">
              <w:rPr>
                <w:sz w:val="22"/>
                <w:szCs w:val="22"/>
              </w:rPr>
              <w:t>Suraxanı</w:t>
            </w:r>
          </w:p>
        </w:tc>
        <w:tc>
          <w:tcPr>
            <w:tcW w:w="1361" w:type="dxa"/>
            <w:tcBorders>
              <w:top w:val="nil"/>
              <w:left w:val="nil"/>
              <w:bottom w:val="nil"/>
              <w:right w:val="nil"/>
            </w:tcBorders>
            <w:vAlign w:val="bottom"/>
          </w:tcPr>
          <w:p w:rsidR="002A013D" w:rsidRPr="008B02B4" w:rsidRDefault="002A013D" w:rsidP="0053616B">
            <w:pPr>
              <w:tabs>
                <w:tab w:val="left" w:pos="1203"/>
              </w:tabs>
              <w:jc w:val="right"/>
              <w:rPr>
                <w:bCs/>
                <w:sz w:val="22"/>
                <w:szCs w:val="22"/>
              </w:rPr>
            </w:pPr>
            <w:r>
              <w:rPr>
                <w:bCs/>
                <w:sz w:val="22"/>
                <w:szCs w:val="22"/>
              </w:rPr>
              <w:t>132,6</w:t>
            </w:r>
          </w:p>
        </w:tc>
        <w:tc>
          <w:tcPr>
            <w:tcW w:w="1361" w:type="dxa"/>
            <w:tcBorders>
              <w:top w:val="nil"/>
              <w:left w:val="nil"/>
              <w:bottom w:val="nil"/>
              <w:right w:val="nil"/>
            </w:tcBorders>
            <w:vAlign w:val="bottom"/>
          </w:tcPr>
          <w:p w:rsidR="002A013D" w:rsidRPr="008B02B4" w:rsidRDefault="00EA6667" w:rsidP="003329C8">
            <w:pPr>
              <w:tabs>
                <w:tab w:val="left" w:pos="1203"/>
              </w:tabs>
              <w:jc w:val="right"/>
              <w:rPr>
                <w:bCs/>
                <w:sz w:val="22"/>
                <w:szCs w:val="22"/>
              </w:rPr>
            </w:pPr>
            <w:r>
              <w:rPr>
                <w:bCs/>
                <w:sz w:val="22"/>
                <w:szCs w:val="22"/>
              </w:rPr>
              <w:t>167,84</w:t>
            </w:r>
          </w:p>
        </w:tc>
        <w:tc>
          <w:tcPr>
            <w:tcW w:w="290" w:type="dxa"/>
            <w:tcBorders>
              <w:top w:val="nil"/>
              <w:left w:val="nil"/>
              <w:bottom w:val="nil"/>
              <w:right w:val="nil"/>
            </w:tcBorders>
            <w:vAlign w:val="bottom"/>
          </w:tcPr>
          <w:p w:rsidR="002A013D" w:rsidRPr="008B02B4" w:rsidRDefault="002A013D" w:rsidP="003329C8">
            <w:pPr>
              <w:tabs>
                <w:tab w:val="left" w:pos="1203"/>
              </w:tabs>
              <w:jc w:val="right"/>
              <w:rPr>
                <w:bCs/>
                <w:sz w:val="22"/>
                <w:szCs w:val="22"/>
              </w:rPr>
            </w:pPr>
          </w:p>
        </w:tc>
      </w:tr>
      <w:tr w:rsidR="00104ACE" w:rsidRPr="008B02B4" w:rsidTr="00104ACE">
        <w:trPr>
          <w:gridAfter w:val="1"/>
          <w:wAfter w:w="290" w:type="dxa"/>
          <w:trHeight w:val="397"/>
          <w:jc w:val="center"/>
        </w:trPr>
        <w:tc>
          <w:tcPr>
            <w:tcW w:w="2030" w:type="dxa"/>
            <w:tcBorders>
              <w:top w:val="nil"/>
              <w:left w:val="nil"/>
              <w:bottom w:val="double" w:sz="4" w:space="0" w:color="auto"/>
              <w:right w:val="nil"/>
            </w:tcBorders>
            <w:vAlign w:val="bottom"/>
          </w:tcPr>
          <w:p w:rsidR="00104ACE" w:rsidRPr="008B02B4" w:rsidRDefault="00104ACE" w:rsidP="003329C8">
            <w:pPr>
              <w:rPr>
                <w:sz w:val="22"/>
                <w:szCs w:val="22"/>
              </w:rPr>
            </w:pPr>
            <w:r w:rsidRPr="008B02B4">
              <w:rPr>
                <w:sz w:val="22"/>
                <w:szCs w:val="22"/>
              </w:rPr>
              <w:t>Yasamal</w:t>
            </w:r>
          </w:p>
        </w:tc>
        <w:tc>
          <w:tcPr>
            <w:tcW w:w="1361" w:type="dxa"/>
            <w:tcBorders>
              <w:top w:val="nil"/>
              <w:left w:val="nil"/>
              <w:bottom w:val="double" w:sz="4" w:space="0" w:color="auto"/>
              <w:right w:val="nil"/>
            </w:tcBorders>
            <w:vAlign w:val="bottom"/>
          </w:tcPr>
          <w:p w:rsidR="00104ACE" w:rsidRPr="008B02B4" w:rsidRDefault="00104ACE" w:rsidP="0053616B">
            <w:pPr>
              <w:tabs>
                <w:tab w:val="left" w:pos="1203"/>
              </w:tabs>
              <w:jc w:val="right"/>
              <w:rPr>
                <w:bCs/>
                <w:sz w:val="22"/>
                <w:szCs w:val="22"/>
              </w:rPr>
            </w:pPr>
            <w:r>
              <w:rPr>
                <w:bCs/>
                <w:sz w:val="22"/>
                <w:szCs w:val="22"/>
              </w:rPr>
              <w:t>695,9</w:t>
            </w:r>
          </w:p>
        </w:tc>
        <w:tc>
          <w:tcPr>
            <w:tcW w:w="1361" w:type="dxa"/>
            <w:tcBorders>
              <w:top w:val="nil"/>
              <w:left w:val="nil"/>
              <w:bottom w:val="double" w:sz="4" w:space="0" w:color="auto"/>
              <w:right w:val="nil"/>
            </w:tcBorders>
            <w:vAlign w:val="bottom"/>
          </w:tcPr>
          <w:p w:rsidR="00104ACE" w:rsidRPr="008B02B4" w:rsidRDefault="00EA6667" w:rsidP="003329C8">
            <w:pPr>
              <w:tabs>
                <w:tab w:val="left" w:pos="1203"/>
              </w:tabs>
              <w:jc w:val="right"/>
              <w:rPr>
                <w:bCs/>
                <w:sz w:val="22"/>
                <w:szCs w:val="22"/>
              </w:rPr>
            </w:pPr>
            <w:r>
              <w:rPr>
                <w:bCs/>
                <w:sz w:val="22"/>
                <w:szCs w:val="22"/>
              </w:rPr>
              <w:t>833,82</w:t>
            </w:r>
          </w:p>
        </w:tc>
      </w:tr>
    </w:tbl>
    <w:p w:rsidR="004569AE" w:rsidRDefault="004569AE" w:rsidP="004569AE">
      <w:pPr>
        <w:tabs>
          <w:tab w:val="left" w:pos="567"/>
        </w:tabs>
        <w:ind w:left="284"/>
        <w:rPr>
          <w:b/>
          <w:sz w:val="22"/>
          <w:szCs w:val="22"/>
        </w:rPr>
      </w:pPr>
      <w:r w:rsidRPr="008B02B4">
        <w:rPr>
          <w:b/>
          <w:sz w:val="22"/>
          <w:szCs w:val="22"/>
        </w:rPr>
        <w:t xml:space="preserve"> </w:t>
      </w:r>
    </w:p>
    <w:p w:rsidR="00104ACE" w:rsidRDefault="00104ACE" w:rsidP="004569AE">
      <w:pPr>
        <w:tabs>
          <w:tab w:val="left" w:pos="567"/>
        </w:tabs>
        <w:ind w:left="284"/>
        <w:rPr>
          <w:b/>
          <w:sz w:val="22"/>
          <w:szCs w:val="22"/>
        </w:rPr>
      </w:pPr>
    </w:p>
    <w:p w:rsidR="00104ACE" w:rsidRPr="008B02B4" w:rsidRDefault="00104ACE" w:rsidP="004569AE">
      <w:pPr>
        <w:tabs>
          <w:tab w:val="left" w:pos="567"/>
        </w:tabs>
        <w:ind w:left="284"/>
        <w:rPr>
          <w:b/>
          <w:sz w:val="22"/>
          <w:szCs w:val="22"/>
        </w:rPr>
      </w:pPr>
    </w:p>
    <w:p w:rsidR="004569AE" w:rsidRPr="008B02B4" w:rsidRDefault="004569AE" w:rsidP="004569AE">
      <w:pPr>
        <w:tabs>
          <w:tab w:val="left" w:pos="567"/>
        </w:tabs>
        <w:ind w:left="284"/>
        <w:rPr>
          <w:b/>
          <w:sz w:val="22"/>
          <w:szCs w:val="22"/>
        </w:rPr>
      </w:pPr>
      <w:r w:rsidRPr="008B02B4">
        <w:rPr>
          <w:b/>
          <w:sz w:val="22"/>
          <w:szCs w:val="22"/>
        </w:rPr>
        <w:t xml:space="preserve">             17.10    Əhaliyə göstərilən ödənişli xidmətlər</w:t>
      </w:r>
    </w:p>
    <w:p w:rsidR="004569AE" w:rsidRPr="008B02B4" w:rsidRDefault="004569AE" w:rsidP="004569AE">
      <w:pPr>
        <w:jc w:val="center"/>
        <w:rPr>
          <w:b/>
          <w:sz w:val="22"/>
          <w:szCs w:val="22"/>
        </w:rPr>
      </w:pPr>
    </w:p>
    <w:tbl>
      <w:tblPr>
        <w:tblW w:w="6532" w:type="dxa"/>
        <w:jc w:val="center"/>
        <w:tblInd w:w="1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0"/>
        <w:gridCol w:w="1913"/>
        <w:gridCol w:w="1950"/>
        <w:gridCol w:w="1819"/>
      </w:tblGrid>
      <w:tr w:rsidR="004569AE" w:rsidRPr="008B02B4" w:rsidTr="003329C8">
        <w:trPr>
          <w:jc w:val="center"/>
        </w:trPr>
        <w:tc>
          <w:tcPr>
            <w:tcW w:w="850" w:type="dxa"/>
            <w:tcBorders>
              <w:top w:val="double" w:sz="4" w:space="0" w:color="auto"/>
              <w:left w:val="nil"/>
              <w:bottom w:val="double" w:sz="4" w:space="0" w:color="auto"/>
              <w:right w:val="double" w:sz="4" w:space="0" w:color="auto"/>
            </w:tcBorders>
            <w:shd w:val="clear" w:color="auto" w:fill="auto"/>
            <w:vAlign w:val="center"/>
          </w:tcPr>
          <w:p w:rsidR="004569AE" w:rsidRPr="00104ACE" w:rsidRDefault="004569AE" w:rsidP="003329C8">
            <w:pPr>
              <w:jc w:val="center"/>
              <w:rPr>
                <w:rFonts w:eastAsia="MS Mincho"/>
                <w:b/>
                <w:sz w:val="22"/>
                <w:szCs w:val="22"/>
              </w:rPr>
            </w:pPr>
            <w:r w:rsidRPr="00104ACE">
              <w:rPr>
                <w:rFonts w:eastAsia="MS Mincho"/>
                <w:b/>
                <w:sz w:val="22"/>
                <w:szCs w:val="22"/>
              </w:rPr>
              <w:t>İllər</w:t>
            </w:r>
          </w:p>
        </w:tc>
        <w:tc>
          <w:tcPr>
            <w:tcW w:w="1913" w:type="dxa"/>
            <w:tcBorders>
              <w:top w:val="double" w:sz="4" w:space="0" w:color="auto"/>
              <w:left w:val="double" w:sz="4" w:space="0" w:color="auto"/>
              <w:bottom w:val="double" w:sz="4" w:space="0" w:color="auto"/>
              <w:right w:val="double" w:sz="4" w:space="0" w:color="auto"/>
            </w:tcBorders>
            <w:shd w:val="clear" w:color="auto" w:fill="auto"/>
          </w:tcPr>
          <w:p w:rsidR="004569AE" w:rsidRPr="008B02B4" w:rsidRDefault="004569AE" w:rsidP="003329C8">
            <w:pPr>
              <w:jc w:val="center"/>
              <w:rPr>
                <w:rFonts w:eastAsia="MS Mincho"/>
                <w:sz w:val="22"/>
                <w:szCs w:val="22"/>
              </w:rPr>
            </w:pPr>
            <w:r w:rsidRPr="008B02B4">
              <w:rPr>
                <w:rFonts w:eastAsia="MS Mincho"/>
                <w:sz w:val="22"/>
                <w:szCs w:val="22"/>
              </w:rPr>
              <w:t xml:space="preserve">Əhaliyə  göstərilən  ödənişli  xidmətlərin dəyəri, </w:t>
            </w:r>
          </w:p>
          <w:p w:rsidR="004569AE" w:rsidRPr="008B02B4" w:rsidRDefault="004569AE" w:rsidP="003329C8">
            <w:pPr>
              <w:jc w:val="center"/>
              <w:rPr>
                <w:rFonts w:eastAsia="MS Mincho"/>
                <w:sz w:val="22"/>
                <w:szCs w:val="22"/>
              </w:rPr>
            </w:pPr>
            <w:r w:rsidRPr="008B02B4">
              <w:rPr>
                <w:rFonts w:eastAsia="MS Mincho"/>
                <w:sz w:val="22"/>
                <w:szCs w:val="22"/>
              </w:rPr>
              <w:t>milyon  manat</w:t>
            </w:r>
          </w:p>
        </w:tc>
        <w:tc>
          <w:tcPr>
            <w:tcW w:w="1950" w:type="dxa"/>
            <w:tcBorders>
              <w:top w:val="double" w:sz="4" w:space="0" w:color="auto"/>
              <w:left w:val="double" w:sz="4" w:space="0" w:color="auto"/>
              <w:bottom w:val="double" w:sz="4" w:space="0" w:color="auto"/>
              <w:right w:val="double" w:sz="4" w:space="0" w:color="auto"/>
            </w:tcBorders>
            <w:shd w:val="clear" w:color="auto" w:fill="auto"/>
          </w:tcPr>
          <w:p w:rsidR="004569AE" w:rsidRPr="008B02B4" w:rsidRDefault="004569AE" w:rsidP="003329C8">
            <w:pPr>
              <w:ind w:left="-142"/>
              <w:jc w:val="center"/>
              <w:rPr>
                <w:rFonts w:eastAsia="MS Mincho"/>
                <w:sz w:val="22"/>
                <w:szCs w:val="22"/>
              </w:rPr>
            </w:pPr>
            <w:r w:rsidRPr="008B02B4">
              <w:rPr>
                <w:rFonts w:eastAsia="MS Mincho"/>
                <w:sz w:val="22"/>
                <w:szCs w:val="22"/>
              </w:rPr>
              <w:t xml:space="preserve"> Respublikanın</w:t>
            </w:r>
          </w:p>
          <w:p w:rsidR="004569AE" w:rsidRPr="008B02B4" w:rsidRDefault="004569AE" w:rsidP="003329C8">
            <w:pPr>
              <w:ind w:left="-142"/>
              <w:jc w:val="center"/>
              <w:rPr>
                <w:rFonts w:eastAsia="MS Mincho"/>
                <w:b/>
                <w:sz w:val="22"/>
                <w:szCs w:val="22"/>
              </w:rPr>
            </w:pPr>
            <w:r w:rsidRPr="008B02B4">
              <w:rPr>
                <w:rFonts w:eastAsia="MS Mincho"/>
                <w:sz w:val="22"/>
                <w:szCs w:val="22"/>
              </w:rPr>
              <w:t xml:space="preserve"> həcmində xüsusi çəkisi, faizlə</w:t>
            </w:r>
          </w:p>
        </w:tc>
        <w:tc>
          <w:tcPr>
            <w:tcW w:w="1819" w:type="dxa"/>
            <w:tcBorders>
              <w:top w:val="double" w:sz="4" w:space="0" w:color="auto"/>
              <w:left w:val="double" w:sz="4" w:space="0" w:color="auto"/>
              <w:bottom w:val="double" w:sz="4" w:space="0" w:color="auto"/>
              <w:right w:val="nil"/>
            </w:tcBorders>
            <w:shd w:val="clear" w:color="auto" w:fill="auto"/>
          </w:tcPr>
          <w:p w:rsidR="004569AE" w:rsidRPr="008B02B4" w:rsidRDefault="004569AE" w:rsidP="003329C8">
            <w:pPr>
              <w:jc w:val="center"/>
              <w:rPr>
                <w:rFonts w:eastAsia="MS Mincho"/>
                <w:sz w:val="22"/>
                <w:szCs w:val="22"/>
              </w:rPr>
            </w:pPr>
            <w:r w:rsidRPr="008B02B4">
              <w:rPr>
                <w:rFonts w:eastAsia="MS Mincho"/>
                <w:sz w:val="22"/>
                <w:szCs w:val="22"/>
              </w:rPr>
              <w:t>Əhalinin hər nəfərinə düşən ödənişli xidmətlərin dəyəri, manat</w:t>
            </w:r>
          </w:p>
        </w:tc>
      </w:tr>
      <w:tr w:rsidR="004569AE" w:rsidRPr="008B02B4" w:rsidTr="003329C8">
        <w:trPr>
          <w:jc w:val="center"/>
        </w:trPr>
        <w:tc>
          <w:tcPr>
            <w:tcW w:w="850" w:type="dxa"/>
            <w:tcBorders>
              <w:top w:val="nil"/>
              <w:left w:val="nil"/>
              <w:bottom w:val="nil"/>
              <w:right w:val="nil"/>
            </w:tcBorders>
            <w:shd w:val="clear" w:color="auto" w:fill="auto"/>
          </w:tcPr>
          <w:p w:rsidR="004569AE" w:rsidRPr="008B02B4" w:rsidRDefault="004569AE" w:rsidP="003329C8">
            <w:pPr>
              <w:spacing w:line="360" w:lineRule="auto"/>
              <w:jc w:val="center"/>
              <w:rPr>
                <w:rFonts w:eastAsia="MS Mincho"/>
                <w:b/>
                <w:sz w:val="22"/>
                <w:szCs w:val="22"/>
                <w:lang w:val="en-US"/>
              </w:rPr>
            </w:pPr>
            <w:r w:rsidRPr="008B02B4">
              <w:rPr>
                <w:rFonts w:eastAsia="MS Mincho"/>
                <w:b/>
                <w:sz w:val="22"/>
                <w:szCs w:val="22"/>
                <w:lang w:val="en-US"/>
              </w:rPr>
              <w:t>2020</w:t>
            </w:r>
          </w:p>
        </w:tc>
        <w:tc>
          <w:tcPr>
            <w:tcW w:w="1913" w:type="dxa"/>
            <w:tcBorders>
              <w:top w:val="nil"/>
              <w:left w:val="nil"/>
              <w:bottom w:val="nil"/>
              <w:right w:val="nil"/>
            </w:tcBorders>
            <w:shd w:val="clear" w:color="auto" w:fill="auto"/>
          </w:tcPr>
          <w:p w:rsidR="004569AE" w:rsidRPr="008B02B4" w:rsidRDefault="004569AE" w:rsidP="003329C8">
            <w:pPr>
              <w:spacing w:line="360" w:lineRule="auto"/>
              <w:ind w:right="808"/>
              <w:jc w:val="right"/>
              <w:rPr>
                <w:rFonts w:eastAsia="MS Mincho"/>
                <w:sz w:val="22"/>
                <w:szCs w:val="22"/>
                <w:lang w:val="en-US"/>
              </w:rPr>
            </w:pPr>
            <w:r w:rsidRPr="008B02B4">
              <w:rPr>
                <w:rFonts w:eastAsia="MS Mincho"/>
                <w:sz w:val="22"/>
                <w:szCs w:val="22"/>
                <w:lang w:val="en-US"/>
              </w:rPr>
              <w:t>4 315,0</w:t>
            </w:r>
          </w:p>
        </w:tc>
        <w:tc>
          <w:tcPr>
            <w:tcW w:w="1950" w:type="dxa"/>
            <w:tcBorders>
              <w:top w:val="nil"/>
              <w:left w:val="nil"/>
              <w:bottom w:val="nil"/>
              <w:right w:val="nil"/>
            </w:tcBorders>
            <w:shd w:val="clear" w:color="auto" w:fill="auto"/>
          </w:tcPr>
          <w:p w:rsidR="004569AE" w:rsidRPr="008B02B4" w:rsidRDefault="004569AE" w:rsidP="003329C8">
            <w:pPr>
              <w:spacing w:line="360" w:lineRule="auto"/>
              <w:ind w:right="619"/>
              <w:jc w:val="right"/>
              <w:rPr>
                <w:rFonts w:eastAsia="MS Mincho"/>
                <w:sz w:val="22"/>
                <w:szCs w:val="22"/>
              </w:rPr>
            </w:pPr>
            <w:r w:rsidRPr="008B02B4">
              <w:rPr>
                <w:rFonts w:eastAsia="MS Mincho"/>
                <w:sz w:val="22"/>
                <w:szCs w:val="22"/>
              </w:rPr>
              <w:t>61,66</w:t>
            </w:r>
          </w:p>
        </w:tc>
        <w:tc>
          <w:tcPr>
            <w:tcW w:w="1819" w:type="dxa"/>
            <w:tcBorders>
              <w:top w:val="nil"/>
              <w:left w:val="nil"/>
              <w:bottom w:val="nil"/>
              <w:right w:val="nil"/>
            </w:tcBorders>
            <w:shd w:val="clear" w:color="auto" w:fill="auto"/>
          </w:tcPr>
          <w:p w:rsidR="004569AE" w:rsidRPr="008B02B4" w:rsidRDefault="004569AE" w:rsidP="003329C8">
            <w:pPr>
              <w:tabs>
                <w:tab w:val="left" w:pos="1325"/>
              </w:tabs>
              <w:spacing w:line="360" w:lineRule="auto"/>
              <w:ind w:right="572"/>
              <w:jc w:val="right"/>
              <w:rPr>
                <w:rFonts w:eastAsia="MS Mincho"/>
                <w:sz w:val="22"/>
                <w:szCs w:val="22"/>
                <w:lang w:val="en-US"/>
              </w:rPr>
            </w:pPr>
            <w:r w:rsidRPr="008B02B4">
              <w:rPr>
                <w:rFonts w:eastAsia="MS Mincho"/>
                <w:sz w:val="22"/>
                <w:szCs w:val="22"/>
                <w:lang w:val="en-US"/>
              </w:rPr>
              <w:t>1 723,91</w:t>
            </w:r>
          </w:p>
        </w:tc>
      </w:tr>
      <w:tr w:rsidR="004569AE" w:rsidRPr="008B02B4" w:rsidTr="003329C8">
        <w:trPr>
          <w:jc w:val="center"/>
        </w:trPr>
        <w:tc>
          <w:tcPr>
            <w:tcW w:w="850" w:type="dxa"/>
            <w:tcBorders>
              <w:top w:val="nil"/>
              <w:left w:val="nil"/>
              <w:bottom w:val="nil"/>
              <w:right w:val="nil"/>
            </w:tcBorders>
            <w:shd w:val="clear" w:color="auto" w:fill="auto"/>
          </w:tcPr>
          <w:p w:rsidR="004569AE" w:rsidRPr="008B02B4" w:rsidRDefault="004569AE" w:rsidP="003329C8">
            <w:pPr>
              <w:spacing w:line="360" w:lineRule="auto"/>
              <w:jc w:val="center"/>
              <w:rPr>
                <w:rFonts w:eastAsia="MS Mincho"/>
                <w:b/>
                <w:sz w:val="22"/>
                <w:szCs w:val="22"/>
                <w:lang w:val="en-US"/>
              </w:rPr>
            </w:pPr>
            <w:r w:rsidRPr="008B02B4">
              <w:rPr>
                <w:rFonts w:eastAsia="MS Mincho"/>
                <w:b/>
                <w:sz w:val="22"/>
                <w:szCs w:val="22"/>
                <w:lang w:val="en-US"/>
              </w:rPr>
              <w:t>2021</w:t>
            </w:r>
          </w:p>
        </w:tc>
        <w:tc>
          <w:tcPr>
            <w:tcW w:w="1913" w:type="dxa"/>
            <w:tcBorders>
              <w:top w:val="nil"/>
              <w:left w:val="nil"/>
              <w:bottom w:val="nil"/>
              <w:right w:val="nil"/>
            </w:tcBorders>
            <w:shd w:val="clear" w:color="auto" w:fill="auto"/>
          </w:tcPr>
          <w:p w:rsidR="004569AE" w:rsidRPr="008B02B4" w:rsidRDefault="004569AE" w:rsidP="003329C8">
            <w:pPr>
              <w:spacing w:line="360" w:lineRule="auto"/>
              <w:ind w:right="808"/>
              <w:jc w:val="right"/>
              <w:rPr>
                <w:rFonts w:eastAsia="MS Mincho"/>
                <w:sz w:val="22"/>
                <w:szCs w:val="22"/>
                <w:lang w:val="en-US"/>
              </w:rPr>
            </w:pPr>
            <w:r w:rsidRPr="008B02B4">
              <w:rPr>
                <w:rFonts w:eastAsia="MS Mincho"/>
                <w:sz w:val="22"/>
                <w:szCs w:val="22"/>
                <w:lang w:val="en-US"/>
              </w:rPr>
              <w:t>4 797,2</w:t>
            </w:r>
          </w:p>
        </w:tc>
        <w:tc>
          <w:tcPr>
            <w:tcW w:w="1950" w:type="dxa"/>
            <w:tcBorders>
              <w:top w:val="nil"/>
              <w:left w:val="nil"/>
              <w:bottom w:val="nil"/>
              <w:right w:val="nil"/>
            </w:tcBorders>
            <w:shd w:val="clear" w:color="auto" w:fill="auto"/>
          </w:tcPr>
          <w:p w:rsidR="004569AE" w:rsidRPr="008B02B4" w:rsidRDefault="004569AE" w:rsidP="003329C8">
            <w:pPr>
              <w:spacing w:line="360" w:lineRule="auto"/>
              <w:ind w:right="619"/>
              <w:jc w:val="right"/>
              <w:rPr>
                <w:rFonts w:eastAsia="MS Mincho"/>
                <w:sz w:val="22"/>
                <w:szCs w:val="22"/>
              </w:rPr>
            </w:pPr>
            <w:r w:rsidRPr="008B02B4">
              <w:rPr>
                <w:rFonts w:eastAsia="MS Mincho"/>
                <w:sz w:val="22"/>
                <w:szCs w:val="22"/>
              </w:rPr>
              <w:t>61,83</w:t>
            </w:r>
          </w:p>
        </w:tc>
        <w:tc>
          <w:tcPr>
            <w:tcW w:w="1819" w:type="dxa"/>
            <w:tcBorders>
              <w:top w:val="nil"/>
              <w:left w:val="nil"/>
              <w:bottom w:val="nil"/>
              <w:right w:val="nil"/>
            </w:tcBorders>
            <w:shd w:val="clear" w:color="auto" w:fill="auto"/>
          </w:tcPr>
          <w:p w:rsidR="004569AE" w:rsidRPr="008B02B4" w:rsidRDefault="004569AE" w:rsidP="003329C8">
            <w:pPr>
              <w:tabs>
                <w:tab w:val="left" w:pos="1325"/>
              </w:tabs>
              <w:spacing w:line="360" w:lineRule="auto"/>
              <w:ind w:right="572"/>
              <w:jc w:val="right"/>
              <w:rPr>
                <w:rFonts w:eastAsia="MS Mincho"/>
                <w:sz w:val="22"/>
                <w:szCs w:val="22"/>
                <w:lang w:val="en-US"/>
              </w:rPr>
            </w:pPr>
            <w:r w:rsidRPr="008B02B4">
              <w:rPr>
                <w:rFonts w:eastAsia="MS Mincho"/>
                <w:sz w:val="22"/>
                <w:szCs w:val="22"/>
                <w:lang w:val="en-US"/>
              </w:rPr>
              <w:t>1 912,46</w:t>
            </w:r>
          </w:p>
        </w:tc>
      </w:tr>
      <w:tr w:rsidR="004569AE" w:rsidRPr="008B02B4" w:rsidTr="003329C8">
        <w:trPr>
          <w:jc w:val="center"/>
        </w:trPr>
        <w:tc>
          <w:tcPr>
            <w:tcW w:w="850" w:type="dxa"/>
            <w:tcBorders>
              <w:top w:val="nil"/>
              <w:left w:val="nil"/>
              <w:bottom w:val="nil"/>
              <w:right w:val="nil"/>
            </w:tcBorders>
            <w:shd w:val="clear" w:color="auto" w:fill="auto"/>
          </w:tcPr>
          <w:p w:rsidR="004569AE" w:rsidRPr="008B02B4" w:rsidRDefault="004569AE" w:rsidP="003329C8">
            <w:pPr>
              <w:spacing w:line="360" w:lineRule="auto"/>
              <w:jc w:val="center"/>
              <w:rPr>
                <w:rFonts w:eastAsia="MS Mincho"/>
                <w:b/>
                <w:sz w:val="22"/>
                <w:szCs w:val="22"/>
                <w:lang w:val="en-US"/>
              </w:rPr>
            </w:pPr>
            <w:r>
              <w:rPr>
                <w:rFonts w:eastAsia="MS Mincho"/>
                <w:b/>
                <w:sz w:val="22"/>
                <w:szCs w:val="22"/>
                <w:lang w:val="en-US"/>
              </w:rPr>
              <w:t>2022</w:t>
            </w:r>
          </w:p>
        </w:tc>
        <w:tc>
          <w:tcPr>
            <w:tcW w:w="1913" w:type="dxa"/>
            <w:tcBorders>
              <w:top w:val="nil"/>
              <w:left w:val="nil"/>
              <w:bottom w:val="nil"/>
              <w:right w:val="nil"/>
            </w:tcBorders>
            <w:shd w:val="clear" w:color="auto" w:fill="auto"/>
          </w:tcPr>
          <w:p w:rsidR="004569AE" w:rsidRPr="008B02B4" w:rsidRDefault="004569AE" w:rsidP="003329C8">
            <w:pPr>
              <w:spacing w:line="360" w:lineRule="auto"/>
              <w:ind w:right="808"/>
              <w:jc w:val="right"/>
              <w:rPr>
                <w:rFonts w:eastAsia="MS Mincho"/>
                <w:sz w:val="22"/>
                <w:szCs w:val="22"/>
                <w:lang w:val="en-US"/>
              </w:rPr>
            </w:pPr>
            <w:r>
              <w:rPr>
                <w:rFonts w:eastAsia="MS Mincho"/>
                <w:sz w:val="22"/>
                <w:szCs w:val="22"/>
                <w:lang w:val="en-US"/>
              </w:rPr>
              <w:t>5 783,8</w:t>
            </w:r>
          </w:p>
        </w:tc>
        <w:tc>
          <w:tcPr>
            <w:tcW w:w="1950" w:type="dxa"/>
            <w:tcBorders>
              <w:top w:val="nil"/>
              <w:left w:val="nil"/>
              <w:bottom w:val="nil"/>
              <w:right w:val="nil"/>
            </w:tcBorders>
            <w:shd w:val="clear" w:color="auto" w:fill="auto"/>
          </w:tcPr>
          <w:p w:rsidR="004569AE" w:rsidRPr="008B02B4" w:rsidRDefault="004569AE" w:rsidP="003329C8">
            <w:pPr>
              <w:spacing w:line="360" w:lineRule="auto"/>
              <w:ind w:right="619"/>
              <w:jc w:val="right"/>
              <w:rPr>
                <w:rFonts w:eastAsia="MS Mincho"/>
                <w:sz w:val="22"/>
                <w:szCs w:val="22"/>
              </w:rPr>
            </w:pPr>
            <w:r>
              <w:rPr>
                <w:rFonts w:eastAsia="MS Mincho"/>
                <w:sz w:val="22"/>
                <w:szCs w:val="22"/>
              </w:rPr>
              <w:t>62,51</w:t>
            </w:r>
          </w:p>
        </w:tc>
        <w:tc>
          <w:tcPr>
            <w:tcW w:w="1819" w:type="dxa"/>
            <w:tcBorders>
              <w:top w:val="nil"/>
              <w:left w:val="nil"/>
              <w:bottom w:val="nil"/>
              <w:right w:val="nil"/>
            </w:tcBorders>
            <w:shd w:val="clear" w:color="auto" w:fill="auto"/>
          </w:tcPr>
          <w:p w:rsidR="004569AE" w:rsidRPr="008B02B4" w:rsidRDefault="004569AE" w:rsidP="003329C8">
            <w:pPr>
              <w:tabs>
                <w:tab w:val="left" w:pos="1325"/>
              </w:tabs>
              <w:spacing w:line="360" w:lineRule="auto"/>
              <w:ind w:right="572"/>
              <w:jc w:val="right"/>
              <w:rPr>
                <w:rFonts w:eastAsia="MS Mincho"/>
                <w:sz w:val="22"/>
                <w:szCs w:val="22"/>
                <w:lang w:val="en-US"/>
              </w:rPr>
            </w:pPr>
            <w:r>
              <w:rPr>
                <w:rFonts w:eastAsia="MS Mincho"/>
                <w:sz w:val="22"/>
                <w:szCs w:val="22"/>
                <w:lang w:val="en-US"/>
              </w:rPr>
              <w:t>2 262,84</w:t>
            </w:r>
          </w:p>
        </w:tc>
      </w:tr>
      <w:tr w:rsidR="004569AE" w:rsidRPr="008B02B4" w:rsidTr="003329C8">
        <w:trPr>
          <w:jc w:val="center"/>
        </w:trPr>
        <w:tc>
          <w:tcPr>
            <w:tcW w:w="850" w:type="dxa"/>
            <w:tcBorders>
              <w:top w:val="nil"/>
              <w:left w:val="nil"/>
              <w:bottom w:val="nil"/>
              <w:right w:val="nil"/>
            </w:tcBorders>
            <w:shd w:val="clear" w:color="auto" w:fill="auto"/>
          </w:tcPr>
          <w:p w:rsidR="004569AE" w:rsidRDefault="004569AE" w:rsidP="003329C8">
            <w:pPr>
              <w:spacing w:line="360" w:lineRule="auto"/>
              <w:jc w:val="center"/>
              <w:rPr>
                <w:rFonts w:eastAsia="MS Mincho"/>
                <w:b/>
                <w:sz w:val="22"/>
                <w:szCs w:val="22"/>
                <w:lang w:val="en-US"/>
              </w:rPr>
            </w:pPr>
            <w:r>
              <w:rPr>
                <w:rFonts w:eastAsia="MS Mincho"/>
                <w:b/>
                <w:sz w:val="22"/>
                <w:szCs w:val="22"/>
                <w:lang w:val="en-US"/>
              </w:rPr>
              <w:t>2023</w:t>
            </w:r>
          </w:p>
        </w:tc>
        <w:tc>
          <w:tcPr>
            <w:tcW w:w="1913" w:type="dxa"/>
            <w:tcBorders>
              <w:top w:val="nil"/>
              <w:left w:val="nil"/>
              <w:bottom w:val="nil"/>
              <w:right w:val="nil"/>
            </w:tcBorders>
            <w:shd w:val="clear" w:color="auto" w:fill="auto"/>
          </w:tcPr>
          <w:p w:rsidR="004569AE" w:rsidRDefault="004569AE" w:rsidP="003329C8">
            <w:pPr>
              <w:spacing w:line="360" w:lineRule="auto"/>
              <w:ind w:right="808"/>
              <w:jc w:val="right"/>
              <w:rPr>
                <w:rFonts w:eastAsia="MS Mincho"/>
                <w:sz w:val="22"/>
                <w:szCs w:val="22"/>
                <w:lang w:val="en-US"/>
              </w:rPr>
            </w:pPr>
            <w:r>
              <w:rPr>
                <w:rFonts w:eastAsia="MS Mincho"/>
                <w:sz w:val="22"/>
                <w:szCs w:val="22"/>
                <w:lang w:val="en-US"/>
              </w:rPr>
              <w:t>7 348,6</w:t>
            </w:r>
          </w:p>
        </w:tc>
        <w:tc>
          <w:tcPr>
            <w:tcW w:w="1950" w:type="dxa"/>
            <w:tcBorders>
              <w:top w:val="nil"/>
              <w:left w:val="nil"/>
              <w:bottom w:val="nil"/>
              <w:right w:val="nil"/>
            </w:tcBorders>
            <w:shd w:val="clear" w:color="auto" w:fill="auto"/>
          </w:tcPr>
          <w:p w:rsidR="004569AE" w:rsidRDefault="004569AE" w:rsidP="003329C8">
            <w:pPr>
              <w:spacing w:line="360" w:lineRule="auto"/>
              <w:ind w:right="619"/>
              <w:jc w:val="right"/>
              <w:rPr>
                <w:rFonts w:eastAsia="MS Mincho"/>
                <w:sz w:val="22"/>
                <w:szCs w:val="22"/>
              </w:rPr>
            </w:pPr>
            <w:r>
              <w:rPr>
                <w:rFonts w:eastAsia="MS Mincho"/>
                <w:sz w:val="22"/>
                <w:szCs w:val="22"/>
              </w:rPr>
              <w:t>64,41</w:t>
            </w:r>
          </w:p>
        </w:tc>
        <w:tc>
          <w:tcPr>
            <w:tcW w:w="1819" w:type="dxa"/>
            <w:tcBorders>
              <w:top w:val="nil"/>
              <w:left w:val="nil"/>
              <w:bottom w:val="nil"/>
              <w:right w:val="nil"/>
            </w:tcBorders>
            <w:shd w:val="clear" w:color="auto" w:fill="auto"/>
          </w:tcPr>
          <w:p w:rsidR="004569AE" w:rsidRDefault="004569AE" w:rsidP="003329C8">
            <w:pPr>
              <w:tabs>
                <w:tab w:val="left" w:pos="1325"/>
              </w:tabs>
              <w:spacing w:line="360" w:lineRule="auto"/>
              <w:ind w:right="572"/>
              <w:jc w:val="right"/>
              <w:rPr>
                <w:rFonts w:eastAsia="MS Mincho"/>
                <w:sz w:val="22"/>
                <w:szCs w:val="22"/>
                <w:lang w:val="en-US"/>
              </w:rPr>
            </w:pPr>
            <w:r>
              <w:rPr>
                <w:rFonts w:eastAsia="MS Mincho"/>
                <w:sz w:val="22"/>
                <w:szCs w:val="22"/>
                <w:lang w:val="en-US"/>
              </w:rPr>
              <w:t>2 886,47</w:t>
            </w:r>
          </w:p>
        </w:tc>
      </w:tr>
      <w:tr w:rsidR="004569AE" w:rsidRPr="008B02B4" w:rsidTr="003329C8">
        <w:trPr>
          <w:jc w:val="center"/>
        </w:trPr>
        <w:tc>
          <w:tcPr>
            <w:tcW w:w="850" w:type="dxa"/>
            <w:tcBorders>
              <w:top w:val="nil"/>
              <w:left w:val="nil"/>
              <w:bottom w:val="double" w:sz="4" w:space="0" w:color="auto"/>
              <w:right w:val="nil"/>
            </w:tcBorders>
            <w:shd w:val="clear" w:color="auto" w:fill="auto"/>
          </w:tcPr>
          <w:p w:rsidR="004569AE" w:rsidRDefault="004569AE" w:rsidP="003329C8">
            <w:pPr>
              <w:spacing w:line="360" w:lineRule="auto"/>
              <w:jc w:val="center"/>
              <w:rPr>
                <w:rFonts w:eastAsia="MS Mincho"/>
                <w:b/>
                <w:sz w:val="22"/>
                <w:szCs w:val="22"/>
                <w:lang w:val="en-US"/>
              </w:rPr>
            </w:pPr>
            <w:r>
              <w:rPr>
                <w:rFonts w:eastAsia="MS Mincho"/>
                <w:b/>
                <w:sz w:val="22"/>
                <w:szCs w:val="22"/>
                <w:lang w:val="en-US"/>
              </w:rPr>
              <w:t>2024</w:t>
            </w:r>
          </w:p>
        </w:tc>
        <w:tc>
          <w:tcPr>
            <w:tcW w:w="1913" w:type="dxa"/>
            <w:tcBorders>
              <w:top w:val="nil"/>
              <w:left w:val="nil"/>
              <w:bottom w:val="double" w:sz="4" w:space="0" w:color="auto"/>
              <w:right w:val="nil"/>
            </w:tcBorders>
            <w:shd w:val="clear" w:color="auto" w:fill="auto"/>
          </w:tcPr>
          <w:p w:rsidR="004569AE" w:rsidRDefault="004569AE" w:rsidP="003329C8">
            <w:pPr>
              <w:spacing w:line="360" w:lineRule="auto"/>
              <w:ind w:right="808"/>
              <w:jc w:val="right"/>
              <w:rPr>
                <w:rFonts w:eastAsia="MS Mincho"/>
                <w:sz w:val="22"/>
                <w:szCs w:val="22"/>
                <w:lang w:val="en-US"/>
              </w:rPr>
            </w:pPr>
            <w:r>
              <w:rPr>
                <w:rFonts w:eastAsia="MS Mincho"/>
                <w:sz w:val="22"/>
                <w:szCs w:val="22"/>
                <w:lang w:val="en-US"/>
              </w:rPr>
              <w:t>8 360,0</w:t>
            </w:r>
          </w:p>
        </w:tc>
        <w:tc>
          <w:tcPr>
            <w:tcW w:w="1950" w:type="dxa"/>
            <w:tcBorders>
              <w:top w:val="nil"/>
              <w:left w:val="nil"/>
              <w:bottom w:val="double" w:sz="4" w:space="0" w:color="auto"/>
              <w:right w:val="nil"/>
            </w:tcBorders>
            <w:shd w:val="clear" w:color="auto" w:fill="auto"/>
          </w:tcPr>
          <w:p w:rsidR="004569AE" w:rsidRDefault="004569AE" w:rsidP="003329C8">
            <w:pPr>
              <w:spacing w:line="360" w:lineRule="auto"/>
              <w:ind w:right="619"/>
              <w:jc w:val="right"/>
              <w:rPr>
                <w:rFonts w:eastAsia="MS Mincho"/>
                <w:sz w:val="22"/>
                <w:szCs w:val="22"/>
              </w:rPr>
            </w:pPr>
            <w:r>
              <w:rPr>
                <w:rFonts w:eastAsia="MS Mincho"/>
                <w:sz w:val="22"/>
                <w:szCs w:val="22"/>
              </w:rPr>
              <w:t>64,89</w:t>
            </w:r>
          </w:p>
        </w:tc>
        <w:tc>
          <w:tcPr>
            <w:tcW w:w="1819" w:type="dxa"/>
            <w:tcBorders>
              <w:top w:val="nil"/>
              <w:left w:val="nil"/>
              <w:bottom w:val="double" w:sz="4" w:space="0" w:color="auto"/>
              <w:right w:val="nil"/>
            </w:tcBorders>
            <w:shd w:val="clear" w:color="auto" w:fill="auto"/>
          </w:tcPr>
          <w:p w:rsidR="004569AE" w:rsidRDefault="004569AE" w:rsidP="003329C8">
            <w:pPr>
              <w:tabs>
                <w:tab w:val="left" w:pos="1325"/>
              </w:tabs>
              <w:spacing w:line="360" w:lineRule="auto"/>
              <w:ind w:right="572"/>
              <w:jc w:val="right"/>
              <w:rPr>
                <w:rFonts w:eastAsia="MS Mincho"/>
                <w:sz w:val="22"/>
                <w:szCs w:val="22"/>
                <w:lang w:val="en-US"/>
              </w:rPr>
            </w:pPr>
            <w:r>
              <w:rPr>
                <w:rFonts w:eastAsia="MS Mincho"/>
                <w:sz w:val="22"/>
                <w:szCs w:val="22"/>
                <w:lang w:val="en-US"/>
              </w:rPr>
              <w:t>3 560,32</w:t>
            </w:r>
          </w:p>
        </w:tc>
      </w:tr>
    </w:tbl>
    <w:p w:rsidR="004569AE" w:rsidRDefault="004569AE" w:rsidP="004569AE">
      <w:pPr>
        <w:tabs>
          <w:tab w:val="left" w:pos="567"/>
          <w:tab w:val="left" w:pos="1276"/>
          <w:tab w:val="left" w:pos="1418"/>
        </w:tabs>
        <w:rPr>
          <w:b/>
          <w:sz w:val="22"/>
          <w:szCs w:val="22"/>
        </w:rPr>
      </w:pPr>
      <w:r w:rsidRPr="008B02B4">
        <w:rPr>
          <w:b/>
          <w:sz w:val="22"/>
          <w:szCs w:val="22"/>
        </w:rPr>
        <w:t xml:space="preserve">        </w:t>
      </w:r>
    </w:p>
    <w:p w:rsidR="00104ACE" w:rsidRDefault="00104ACE" w:rsidP="004569AE">
      <w:pPr>
        <w:tabs>
          <w:tab w:val="left" w:pos="567"/>
          <w:tab w:val="left" w:pos="1276"/>
          <w:tab w:val="left" w:pos="1418"/>
        </w:tabs>
        <w:rPr>
          <w:b/>
          <w:sz w:val="22"/>
          <w:szCs w:val="22"/>
        </w:rPr>
      </w:pPr>
    </w:p>
    <w:p w:rsidR="004569AE" w:rsidRPr="008B02B4" w:rsidRDefault="00104ACE" w:rsidP="004569AE">
      <w:pPr>
        <w:tabs>
          <w:tab w:val="left" w:pos="567"/>
          <w:tab w:val="left" w:pos="1276"/>
          <w:tab w:val="left" w:pos="1418"/>
        </w:tabs>
        <w:rPr>
          <w:b/>
          <w:sz w:val="22"/>
          <w:szCs w:val="22"/>
        </w:rPr>
      </w:pPr>
      <w:r>
        <w:rPr>
          <w:b/>
          <w:sz w:val="22"/>
          <w:szCs w:val="22"/>
        </w:rPr>
        <w:lastRenderedPageBreak/>
        <w:t xml:space="preserve">    </w:t>
      </w:r>
      <w:r w:rsidR="004569AE" w:rsidRPr="008B02B4">
        <w:rPr>
          <w:b/>
          <w:sz w:val="22"/>
          <w:szCs w:val="22"/>
        </w:rPr>
        <w:t xml:space="preserve">17.11   Əhaliyə göstərilən ödənişli xidmətlərin fiziki  həcm indeksləri, </w:t>
      </w:r>
      <w:r w:rsidR="004569AE" w:rsidRPr="008B02B4">
        <w:rPr>
          <w:sz w:val="22"/>
          <w:szCs w:val="22"/>
        </w:rPr>
        <w:t>faizlə</w:t>
      </w:r>
    </w:p>
    <w:p w:rsidR="004569AE" w:rsidRPr="008B02B4" w:rsidRDefault="004569AE" w:rsidP="004569AE">
      <w:pPr>
        <w:rPr>
          <w:sz w:val="22"/>
          <w:szCs w:val="22"/>
        </w:rPr>
      </w:pPr>
      <w:r w:rsidRPr="008B02B4">
        <w:rPr>
          <w:sz w:val="22"/>
          <w:szCs w:val="22"/>
        </w:rPr>
        <w:t xml:space="preserve">                                                                      </w:t>
      </w:r>
    </w:p>
    <w:tbl>
      <w:tblPr>
        <w:tblW w:w="8007" w:type="dxa"/>
        <w:jc w:val="center"/>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5"/>
        <w:gridCol w:w="1515"/>
        <w:gridCol w:w="1470"/>
        <w:gridCol w:w="1461"/>
        <w:gridCol w:w="1313"/>
        <w:gridCol w:w="1313"/>
      </w:tblGrid>
      <w:tr w:rsidR="004569AE" w:rsidRPr="008B02B4" w:rsidTr="003329C8">
        <w:trPr>
          <w:jc w:val="center"/>
        </w:trPr>
        <w:tc>
          <w:tcPr>
            <w:tcW w:w="935" w:type="dxa"/>
            <w:tcBorders>
              <w:top w:val="double" w:sz="4" w:space="0" w:color="auto"/>
              <w:left w:val="nil"/>
              <w:bottom w:val="double" w:sz="4" w:space="0" w:color="auto"/>
              <w:right w:val="double" w:sz="4" w:space="0" w:color="auto"/>
            </w:tcBorders>
            <w:shd w:val="clear" w:color="auto" w:fill="auto"/>
            <w:vAlign w:val="center"/>
          </w:tcPr>
          <w:p w:rsidR="004569AE" w:rsidRPr="00104ACE" w:rsidRDefault="004569AE" w:rsidP="003329C8">
            <w:pPr>
              <w:tabs>
                <w:tab w:val="left" w:pos="241"/>
              </w:tabs>
              <w:rPr>
                <w:rFonts w:eastAsia="MS Mincho"/>
                <w:b/>
                <w:sz w:val="22"/>
                <w:szCs w:val="22"/>
              </w:rPr>
            </w:pPr>
            <w:r w:rsidRPr="008B02B4">
              <w:rPr>
                <w:sz w:val="22"/>
                <w:szCs w:val="22"/>
              </w:rPr>
              <w:t xml:space="preserve">                                                     </w:t>
            </w:r>
            <w:r w:rsidRPr="008B02B4">
              <w:rPr>
                <w:rFonts w:eastAsia="MS Mincho"/>
                <w:sz w:val="22"/>
                <w:szCs w:val="22"/>
              </w:rPr>
              <w:t xml:space="preserve">     </w:t>
            </w:r>
            <w:r w:rsidRPr="00104ACE">
              <w:rPr>
                <w:rFonts w:eastAsia="MS Mincho"/>
                <w:b/>
                <w:sz w:val="22"/>
                <w:szCs w:val="22"/>
              </w:rPr>
              <w:t>İllər</w:t>
            </w:r>
          </w:p>
        </w:tc>
        <w:tc>
          <w:tcPr>
            <w:tcW w:w="1515" w:type="dxa"/>
            <w:tcBorders>
              <w:top w:val="double" w:sz="4" w:space="0" w:color="auto"/>
              <w:left w:val="double" w:sz="4" w:space="0" w:color="auto"/>
              <w:bottom w:val="double" w:sz="4" w:space="0" w:color="auto"/>
              <w:right w:val="double" w:sz="4" w:space="0" w:color="auto"/>
            </w:tcBorders>
            <w:shd w:val="clear" w:color="auto" w:fill="auto"/>
          </w:tcPr>
          <w:p w:rsidR="004569AE" w:rsidRPr="008B02B4" w:rsidRDefault="004569AE" w:rsidP="003329C8">
            <w:pPr>
              <w:jc w:val="center"/>
              <w:rPr>
                <w:rFonts w:eastAsia="MS Mincho"/>
                <w:b/>
                <w:sz w:val="22"/>
                <w:szCs w:val="22"/>
              </w:rPr>
            </w:pPr>
            <w:r w:rsidRPr="008B02B4">
              <w:rPr>
                <w:rFonts w:eastAsia="MS Mincho"/>
                <w:sz w:val="22"/>
                <w:szCs w:val="22"/>
              </w:rPr>
              <w:t>Əvvəlki ilə nisbətən fiziki həcm indeksi</w:t>
            </w:r>
          </w:p>
        </w:tc>
        <w:tc>
          <w:tcPr>
            <w:tcW w:w="1470" w:type="dxa"/>
            <w:tcBorders>
              <w:top w:val="double" w:sz="4" w:space="0" w:color="auto"/>
              <w:left w:val="double" w:sz="4" w:space="0" w:color="auto"/>
              <w:bottom w:val="double" w:sz="4" w:space="0" w:color="auto"/>
              <w:right w:val="double" w:sz="4" w:space="0" w:color="auto"/>
            </w:tcBorders>
          </w:tcPr>
          <w:p w:rsidR="004569AE" w:rsidRPr="008B02B4" w:rsidRDefault="004569AE" w:rsidP="003329C8">
            <w:pPr>
              <w:jc w:val="center"/>
              <w:rPr>
                <w:rFonts w:eastAsia="MS Mincho"/>
                <w:sz w:val="22"/>
                <w:szCs w:val="22"/>
              </w:rPr>
            </w:pPr>
            <w:r w:rsidRPr="008B02B4">
              <w:rPr>
                <w:rFonts w:eastAsia="MS Mincho"/>
                <w:sz w:val="22"/>
                <w:szCs w:val="22"/>
              </w:rPr>
              <w:t>2000-ci ilə nisbətən fiziki həcm</w:t>
            </w:r>
          </w:p>
          <w:p w:rsidR="004569AE" w:rsidRPr="008B02B4" w:rsidRDefault="004569AE" w:rsidP="003329C8">
            <w:pPr>
              <w:jc w:val="center"/>
              <w:rPr>
                <w:rFonts w:eastAsia="MS Mincho"/>
                <w:b/>
                <w:sz w:val="22"/>
                <w:szCs w:val="22"/>
              </w:rPr>
            </w:pPr>
            <w:r w:rsidRPr="008B02B4">
              <w:rPr>
                <w:rFonts w:eastAsia="MS Mincho"/>
                <w:sz w:val="22"/>
                <w:szCs w:val="22"/>
              </w:rPr>
              <w:t>indeksi</w:t>
            </w:r>
          </w:p>
        </w:tc>
        <w:tc>
          <w:tcPr>
            <w:tcW w:w="1461" w:type="dxa"/>
            <w:tcBorders>
              <w:top w:val="double" w:sz="4" w:space="0" w:color="auto"/>
              <w:left w:val="double" w:sz="4" w:space="0" w:color="auto"/>
              <w:bottom w:val="double" w:sz="4" w:space="0" w:color="auto"/>
              <w:right w:val="double" w:sz="4" w:space="0" w:color="auto"/>
            </w:tcBorders>
          </w:tcPr>
          <w:p w:rsidR="004569AE" w:rsidRPr="008B02B4" w:rsidRDefault="004569AE" w:rsidP="003329C8">
            <w:pPr>
              <w:jc w:val="center"/>
              <w:rPr>
                <w:rFonts w:eastAsia="MS Mincho"/>
                <w:sz w:val="22"/>
                <w:szCs w:val="22"/>
              </w:rPr>
            </w:pPr>
            <w:r w:rsidRPr="008B02B4">
              <w:rPr>
                <w:rFonts w:eastAsia="MS Mincho"/>
                <w:sz w:val="22"/>
                <w:szCs w:val="22"/>
              </w:rPr>
              <w:t>2005-ci ilə nisbətən fiziki həcm</w:t>
            </w:r>
          </w:p>
          <w:p w:rsidR="004569AE" w:rsidRPr="008B02B4" w:rsidRDefault="004569AE" w:rsidP="003329C8">
            <w:pPr>
              <w:jc w:val="center"/>
              <w:rPr>
                <w:rFonts w:eastAsia="MS Mincho"/>
                <w:b/>
                <w:sz w:val="22"/>
                <w:szCs w:val="22"/>
              </w:rPr>
            </w:pPr>
            <w:r w:rsidRPr="008B02B4">
              <w:rPr>
                <w:rFonts w:eastAsia="MS Mincho"/>
                <w:sz w:val="22"/>
                <w:szCs w:val="22"/>
              </w:rPr>
              <w:t>indeksi</w:t>
            </w:r>
          </w:p>
        </w:tc>
        <w:tc>
          <w:tcPr>
            <w:tcW w:w="1313" w:type="dxa"/>
            <w:tcBorders>
              <w:top w:val="double" w:sz="4" w:space="0" w:color="auto"/>
              <w:left w:val="double" w:sz="4" w:space="0" w:color="auto"/>
              <w:bottom w:val="double" w:sz="4" w:space="0" w:color="auto"/>
              <w:right w:val="nil"/>
            </w:tcBorders>
            <w:shd w:val="clear" w:color="auto" w:fill="auto"/>
          </w:tcPr>
          <w:p w:rsidR="004569AE" w:rsidRPr="008B02B4" w:rsidRDefault="004569AE" w:rsidP="003329C8">
            <w:pPr>
              <w:jc w:val="center"/>
              <w:rPr>
                <w:rFonts w:eastAsia="MS Mincho"/>
                <w:b/>
                <w:sz w:val="22"/>
                <w:szCs w:val="22"/>
              </w:rPr>
            </w:pPr>
            <w:r w:rsidRPr="008B02B4">
              <w:rPr>
                <w:rFonts w:eastAsia="MS Mincho"/>
                <w:sz w:val="22"/>
                <w:szCs w:val="22"/>
              </w:rPr>
              <w:t>2010-cu ilə nisbətən fiziki həcm indeksi</w:t>
            </w:r>
          </w:p>
        </w:tc>
        <w:tc>
          <w:tcPr>
            <w:tcW w:w="1313" w:type="dxa"/>
            <w:tcBorders>
              <w:top w:val="double" w:sz="4" w:space="0" w:color="auto"/>
              <w:left w:val="double" w:sz="4" w:space="0" w:color="auto"/>
              <w:bottom w:val="double" w:sz="4" w:space="0" w:color="auto"/>
              <w:right w:val="nil"/>
            </w:tcBorders>
          </w:tcPr>
          <w:p w:rsidR="004569AE" w:rsidRPr="008B02B4" w:rsidRDefault="004569AE" w:rsidP="003329C8">
            <w:pPr>
              <w:jc w:val="center"/>
              <w:rPr>
                <w:rFonts w:eastAsia="MS Mincho"/>
                <w:b/>
                <w:sz w:val="22"/>
                <w:szCs w:val="22"/>
              </w:rPr>
            </w:pPr>
            <w:r w:rsidRPr="008B02B4">
              <w:rPr>
                <w:rFonts w:eastAsia="MS Mincho"/>
                <w:sz w:val="22"/>
                <w:szCs w:val="22"/>
              </w:rPr>
              <w:t>2015-ci ilə nisbətən fiziki həcm indeksi</w:t>
            </w:r>
          </w:p>
        </w:tc>
      </w:tr>
      <w:tr w:rsidR="004569AE" w:rsidRPr="008B02B4" w:rsidTr="003329C8">
        <w:trPr>
          <w:jc w:val="center"/>
        </w:trPr>
        <w:tc>
          <w:tcPr>
            <w:tcW w:w="935" w:type="dxa"/>
            <w:tcBorders>
              <w:top w:val="nil"/>
              <w:left w:val="nil"/>
              <w:bottom w:val="nil"/>
              <w:right w:val="nil"/>
            </w:tcBorders>
            <w:shd w:val="clear" w:color="auto" w:fill="auto"/>
          </w:tcPr>
          <w:p w:rsidR="004569AE" w:rsidRPr="008B02B4" w:rsidRDefault="004569AE" w:rsidP="003329C8">
            <w:pPr>
              <w:spacing w:line="360" w:lineRule="auto"/>
              <w:jc w:val="center"/>
              <w:rPr>
                <w:rFonts w:eastAsia="MS Mincho"/>
                <w:b/>
                <w:sz w:val="22"/>
                <w:szCs w:val="22"/>
                <w:lang w:val="en-US"/>
              </w:rPr>
            </w:pPr>
            <w:r w:rsidRPr="008B02B4">
              <w:rPr>
                <w:rFonts w:eastAsia="MS Mincho"/>
                <w:b/>
                <w:sz w:val="22"/>
                <w:szCs w:val="22"/>
                <w:lang w:val="en-US"/>
              </w:rPr>
              <w:t>2020</w:t>
            </w:r>
          </w:p>
        </w:tc>
        <w:tc>
          <w:tcPr>
            <w:tcW w:w="1515" w:type="dxa"/>
            <w:tcBorders>
              <w:top w:val="nil"/>
              <w:left w:val="nil"/>
              <w:bottom w:val="nil"/>
              <w:right w:val="nil"/>
            </w:tcBorders>
            <w:shd w:val="clear" w:color="auto" w:fill="auto"/>
          </w:tcPr>
          <w:p w:rsidR="004569AE" w:rsidRPr="008B02B4" w:rsidRDefault="004569AE" w:rsidP="003329C8">
            <w:pPr>
              <w:spacing w:line="360" w:lineRule="auto"/>
              <w:ind w:right="431"/>
              <w:jc w:val="right"/>
              <w:rPr>
                <w:rFonts w:eastAsia="MS Mincho"/>
                <w:sz w:val="22"/>
                <w:szCs w:val="22"/>
              </w:rPr>
            </w:pPr>
            <w:r w:rsidRPr="008B02B4">
              <w:rPr>
                <w:rFonts w:eastAsia="MS Mincho"/>
                <w:sz w:val="22"/>
                <w:szCs w:val="22"/>
              </w:rPr>
              <w:t>70,4</w:t>
            </w:r>
          </w:p>
        </w:tc>
        <w:tc>
          <w:tcPr>
            <w:tcW w:w="1470" w:type="dxa"/>
            <w:tcBorders>
              <w:top w:val="nil"/>
              <w:left w:val="nil"/>
              <w:bottom w:val="nil"/>
              <w:right w:val="nil"/>
            </w:tcBorders>
          </w:tcPr>
          <w:p w:rsidR="004569AE" w:rsidRPr="008B02B4" w:rsidRDefault="004569AE" w:rsidP="003329C8">
            <w:pPr>
              <w:spacing w:line="360" w:lineRule="auto"/>
              <w:ind w:right="444"/>
              <w:jc w:val="right"/>
              <w:rPr>
                <w:rFonts w:eastAsia="MS Mincho"/>
                <w:sz w:val="22"/>
                <w:szCs w:val="22"/>
              </w:rPr>
            </w:pPr>
            <w:r w:rsidRPr="008B02B4">
              <w:rPr>
                <w:rFonts w:eastAsia="MS Mincho"/>
                <w:sz w:val="22"/>
                <w:szCs w:val="22"/>
              </w:rPr>
              <w:t>588,5</w:t>
            </w:r>
          </w:p>
        </w:tc>
        <w:tc>
          <w:tcPr>
            <w:tcW w:w="1461" w:type="dxa"/>
            <w:tcBorders>
              <w:top w:val="nil"/>
              <w:left w:val="nil"/>
              <w:bottom w:val="nil"/>
              <w:right w:val="nil"/>
            </w:tcBorders>
          </w:tcPr>
          <w:p w:rsidR="004569AE" w:rsidRPr="008B02B4" w:rsidRDefault="004569AE" w:rsidP="003329C8">
            <w:pPr>
              <w:spacing w:line="360" w:lineRule="auto"/>
              <w:ind w:right="272"/>
              <w:jc w:val="right"/>
              <w:rPr>
                <w:rFonts w:eastAsia="MS Mincho"/>
                <w:sz w:val="22"/>
                <w:szCs w:val="22"/>
              </w:rPr>
            </w:pPr>
            <w:r w:rsidRPr="008B02B4">
              <w:rPr>
                <w:rFonts w:eastAsia="MS Mincho"/>
                <w:sz w:val="22"/>
                <w:szCs w:val="22"/>
              </w:rPr>
              <w:t>311,3</w:t>
            </w:r>
          </w:p>
        </w:tc>
        <w:tc>
          <w:tcPr>
            <w:tcW w:w="1313" w:type="dxa"/>
            <w:tcBorders>
              <w:top w:val="nil"/>
              <w:left w:val="nil"/>
              <w:bottom w:val="nil"/>
              <w:right w:val="nil"/>
            </w:tcBorders>
            <w:shd w:val="clear" w:color="auto" w:fill="auto"/>
          </w:tcPr>
          <w:p w:rsidR="004569AE" w:rsidRPr="008B02B4" w:rsidRDefault="004569AE" w:rsidP="003329C8">
            <w:pPr>
              <w:spacing w:line="360" w:lineRule="auto"/>
              <w:ind w:right="355"/>
              <w:jc w:val="right"/>
              <w:rPr>
                <w:rFonts w:eastAsia="MS Mincho"/>
                <w:sz w:val="22"/>
                <w:szCs w:val="22"/>
              </w:rPr>
            </w:pPr>
            <w:r w:rsidRPr="008B02B4">
              <w:rPr>
                <w:rFonts w:eastAsia="MS Mincho"/>
                <w:sz w:val="22"/>
                <w:szCs w:val="22"/>
              </w:rPr>
              <w:t>101,7</w:t>
            </w:r>
          </w:p>
        </w:tc>
        <w:tc>
          <w:tcPr>
            <w:tcW w:w="1313" w:type="dxa"/>
            <w:tcBorders>
              <w:top w:val="nil"/>
              <w:left w:val="nil"/>
              <w:bottom w:val="nil"/>
              <w:right w:val="nil"/>
            </w:tcBorders>
          </w:tcPr>
          <w:p w:rsidR="004569AE" w:rsidRPr="008B02B4" w:rsidRDefault="004569AE" w:rsidP="003329C8">
            <w:pPr>
              <w:spacing w:line="360" w:lineRule="auto"/>
              <w:ind w:right="355"/>
              <w:jc w:val="right"/>
              <w:rPr>
                <w:rFonts w:eastAsia="MS Mincho"/>
                <w:sz w:val="22"/>
                <w:szCs w:val="22"/>
              </w:rPr>
            </w:pPr>
            <w:r w:rsidRPr="008B02B4">
              <w:rPr>
                <w:rFonts w:eastAsia="MS Mincho"/>
                <w:sz w:val="22"/>
                <w:szCs w:val="22"/>
              </w:rPr>
              <w:t>74,0</w:t>
            </w:r>
          </w:p>
        </w:tc>
      </w:tr>
      <w:tr w:rsidR="004569AE" w:rsidRPr="008B02B4" w:rsidTr="003329C8">
        <w:trPr>
          <w:jc w:val="center"/>
        </w:trPr>
        <w:tc>
          <w:tcPr>
            <w:tcW w:w="935" w:type="dxa"/>
            <w:tcBorders>
              <w:top w:val="nil"/>
              <w:left w:val="nil"/>
              <w:bottom w:val="nil"/>
              <w:right w:val="nil"/>
            </w:tcBorders>
            <w:shd w:val="clear" w:color="auto" w:fill="auto"/>
          </w:tcPr>
          <w:p w:rsidR="004569AE" w:rsidRPr="008B02B4" w:rsidRDefault="004569AE" w:rsidP="003329C8">
            <w:pPr>
              <w:spacing w:line="360" w:lineRule="auto"/>
              <w:jc w:val="center"/>
              <w:rPr>
                <w:rFonts w:eastAsia="MS Mincho"/>
                <w:b/>
                <w:sz w:val="22"/>
                <w:szCs w:val="22"/>
                <w:lang w:val="en-US"/>
              </w:rPr>
            </w:pPr>
            <w:r w:rsidRPr="008B02B4">
              <w:rPr>
                <w:rFonts w:eastAsia="MS Mincho"/>
                <w:b/>
                <w:sz w:val="22"/>
                <w:szCs w:val="22"/>
                <w:lang w:val="en-US"/>
              </w:rPr>
              <w:t>2021</w:t>
            </w:r>
          </w:p>
        </w:tc>
        <w:tc>
          <w:tcPr>
            <w:tcW w:w="1515" w:type="dxa"/>
            <w:tcBorders>
              <w:top w:val="nil"/>
              <w:left w:val="nil"/>
              <w:bottom w:val="nil"/>
              <w:right w:val="nil"/>
            </w:tcBorders>
            <w:shd w:val="clear" w:color="auto" w:fill="auto"/>
          </w:tcPr>
          <w:p w:rsidR="004569AE" w:rsidRPr="008B02B4" w:rsidRDefault="004569AE" w:rsidP="003329C8">
            <w:pPr>
              <w:spacing w:line="360" w:lineRule="auto"/>
              <w:ind w:right="431"/>
              <w:jc w:val="right"/>
              <w:rPr>
                <w:rFonts w:eastAsia="MS Mincho"/>
                <w:sz w:val="22"/>
                <w:szCs w:val="22"/>
              </w:rPr>
            </w:pPr>
            <w:r w:rsidRPr="008B02B4">
              <w:rPr>
                <w:rFonts w:eastAsia="MS Mincho"/>
                <w:sz w:val="22"/>
                <w:szCs w:val="22"/>
              </w:rPr>
              <w:t>105,1</w:t>
            </w:r>
          </w:p>
        </w:tc>
        <w:tc>
          <w:tcPr>
            <w:tcW w:w="1470" w:type="dxa"/>
            <w:tcBorders>
              <w:top w:val="nil"/>
              <w:left w:val="nil"/>
              <w:bottom w:val="nil"/>
              <w:right w:val="nil"/>
            </w:tcBorders>
          </w:tcPr>
          <w:p w:rsidR="004569AE" w:rsidRPr="008B02B4" w:rsidRDefault="004569AE" w:rsidP="003329C8">
            <w:pPr>
              <w:spacing w:line="360" w:lineRule="auto"/>
              <w:ind w:right="444"/>
              <w:jc w:val="right"/>
              <w:rPr>
                <w:rFonts w:eastAsia="MS Mincho"/>
                <w:sz w:val="22"/>
                <w:szCs w:val="22"/>
              </w:rPr>
            </w:pPr>
            <w:r w:rsidRPr="008B02B4">
              <w:rPr>
                <w:rFonts w:eastAsia="MS Mincho"/>
                <w:sz w:val="22"/>
                <w:szCs w:val="22"/>
              </w:rPr>
              <w:t>618,4</w:t>
            </w:r>
          </w:p>
        </w:tc>
        <w:tc>
          <w:tcPr>
            <w:tcW w:w="1461" w:type="dxa"/>
            <w:tcBorders>
              <w:top w:val="nil"/>
              <w:left w:val="nil"/>
              <w:bottom w:val="nil"/>
              <w:right w:val="nil"/>
            </w:tcBorders>
          </w:tcPr>
          <w:p w:rsidR="004569AE" w:rsidRPr="008B02B4" w:rsidRDefault="004569AE" w:rsidP="003329C8">
            <w:pPr>
              <w:spacing w:line="360" w:lineRule="auto"/>
              <w:ind w:right="272"/>
              <w:jc w:val="right"/>
              <w:rPr>
                <w:rFonts w:eastAsia="MS Mincho"/>
                <w:sz w:val="22"/>
                <w:szCs w:val="22"/>
              </w:rPr>
            </w:pPr>
            <w:r w:rsidRPr="008B02B4">
              <w:rPr>
                <w:rFonts w:eastAsia="MS Mincho"/>
                <w:sz w:val="22"/>
                <w:szCs w:val="22"/>
              </w:rPr>
              <w:t>327,1</w:t>
            </w:r>
          </w:p>
        </w:tc>
        <w:tc>
          <w:tcPr>
            <w:tcW w:w="1313" w:type="dxa"/>
            <w:tcBorders>
              <w:top w:val="nil"/>
              <w:left w:val="nil"/>
              <w:bottom w:val="nil"/>
              <w:right w:val="nil"/>
            </w:tcBorders>
            <w:shd w:val="clear" w:color="auto" w:fill="auto"/>
          </w:tcPr>
          <w:p w:rsidR="004569AE" w:rsidRPr="008B02B4" w:rsidRDefault="004569AE" w:rsidP="003329C8">
            <w:pPr>
              <w:spacing w:line="360" w:lineRule="auto"/>
              <w:ind w:right="355"/>
              <w:jc w:val="right"/>
              <w:rPr>
                <w:rFonts w:eastAsia="MS Mincho"/>
                <w:sz w:val="22"/>
                <w:szCs w:val="22"/>
              </w:rPr>
            </w:pPr>
            <w:r w:rsidRPr="008B02B4">
              <w:rPr>
                <w:rFonts w:eastAsia="MS Mincho"/>
                <w:sz w:val="22"/>
                <w:szCs w:val="22"/>
              </w:rPr>
              <w:t>106,9</w:t>
            </w:r>
          </w:p>
        </w:tc>
        <w:tc>
          <w:tcPr>
            <w:tcW w:w="1313" w:type="dxa"/>
            <w:tcBorders>
              <w:top w:val="nil"/>
              <w:left w:val="nil"/>
              <w:bottom w:val="nil"/>
              <w:right w:val="nil"/>
            </w:tcBorders>
          </w:tcPr>
          <w:p w:rsidR="004569AE" w:rsidRPr="008B02B4" w:rsidRDefault="004569AE" w:rsidP="003329C8">
            <w:pPr>
              <w:spacing w:line="360" w:lineRule="auto"/>
              <w:ind w:right="355"/>
              <w:jc w:val="right"/>
              <w:rPr>
                <w:rFonts w:eastAsia="MS Mincho"/>
                <w:sz w:val="22"/>
                <w:szCs w:val="22"/>
              </w:rPr>
            </w:pPr>
            <w:r w:rsidRPr="008B02B4">
              <w:rPr>
                <w:rFonts w:eastAsia="MS Mincho"/>
                <w:sz w:val="22"/>
                <w:szCs w:val="22"/>
              </w:rPr>
              <w:t>77,8</w:t>
            </w:r>
          </w:p>
        </w:tc>
      </w:tr>
      <w:tr w:rsidR="004569AE" w:rsidRPr="008B02B4" w:rsidTr="003329C8">
        <w:trPr>
          <w:jc w:val="center"/>
        </w:trPr>
        <w:tc>
          <w:tcPr>
            <w:tcW w:w="935" w:type="dxa"/>
            <w:tcBorders>
              <w:top w:val="nil"/>
              <w:left w:val="nil"/>
              <w:bottom w:val="nil"/>
              <w:right w:val="nil"/>
            </w:tcBorders>
            <w:shd w:val="clear" w:color="auto" w:fill="auto"/>
          </w:tcPr>
          <w:p w:rsidR="004569AE" w:rsidRPr="008B02B4" w:rsidRDefault="004569AE" w:rsidP="003329C8">
            <w:pPr>
              <w:spacing w:line="360" w:lineRule="auto"/>
              <w:jc w:val="center"/>
              <w:rPr>
                <w:rFonts w:eastAsia="MS Mincho"/>
                <w:b/>
                <w:sz w:val="22"/>
                <w:szCs w:val="22"/>
                <w:lang w:val="en-US"/>
              </w:rPr>
            </w:pPr>
            <w:r>
              <w:rPr>
                <w:rFonts w:eastAsia="MS Mincho"/>
                <w:b/>
                <w:sz w:val="22"/>
                <w:szCs w:val="22"/>
                <w:lang w:val="en-US"/>
              </w:rPr>
              <w:t>2022</w:t>
            </w:r>
          </w:p>
        </w:tc>
        <w:tc>
          <w:tcPr>
            <w:tcW w:w="1515" w:type="dxa"/>
            <w:tcBorders>
              <w:top w:val="nil"/>
              <w:left w:val="nil"/>
              <w:bottom w:val="nil"/>
              <w:right w:val="nil"/>
            </w:tcBorders>
            <w:shd w:val="clear" w:color="auto" w:fill="auto"/>
          </w:tcPr>
          <w:p w:rsidR="004569AE" w:rsidRPr="008B02B4" w:rsidRDefault="004569AE" w:rsidP="003329C8">
            <w:pPr>
              <w:spacing w:line="360" w:lineRule="auto"/>
              <w:ind w:right="431"/>
              <w:jc w:val="right"/>
              <w:rPr>
                <w:rFonts w:eastAsia="MS Mincho"/>
                <w:sz w:val="22"/>
                <w:szCs w:val="22"/>
              </w:rPr>
            </w:pPr>
            <w:r>
              <w:rPr>
                <w:rFonts w:eastAsia="MS Mincho"/>
                <w:sz w:val="22"/>
                <w:szCs w:val="22"/>
              </w:rPr>
              <w:t>109,2</w:t>
            </w:r>
          </w:p>
        </w:tc>
        <w:tc>
          <w:tcPr>
            <w:tcW w:w="1470" w:type="dxa"/>
            <w:tcBorders>
              <w:top w:val="nil"/>
              <w:left w:val="nil"/>
              <w:bottom w:val="nil"/>
              <w:right w:val="nil"/>
            </w:tcBorders>
          </w:tcPr>
          <w:p w:rsidR="004569AE" w:rsidRPr="008B02B4" w:rsidRDefault="004569AE" w:rsidP="003329C8">
            <w:pPr>
              <w:spacing w:line="360" w:lineRule="auto"/>
              <w:ind w:right="444"/>
              <w:jc w:val="right"/>
              <w:rPr>
                <w:rFonts w:eastAsia="MS Mincho"/>
                <w:sz w:val="22"/>
                <w:szCs w:val="22"/>
              </w:rPr>
            </w:pPr>
            <w:r>
              <w:rPr>
                <w:rFonts w:eastAsia="MS Mincho"/>
                <w:sz w:val="22"/>
                <w:szCs w:val="22"/>
              </w:rPr>
              <w:t>675,3</w:t>
            </w:r>
          </w:p>
        </w:tc>
        <w:tc>
          <w:tcPr>
            <w:tcW w:w="1461" w:type="dxa"/>
            <w:tcBorders>
              <w:top w:val="nil"/>
              <w:left w:val="nil"/>
              <w:bottom w:val="nil"/>
              <w:right w:val="nil"/>
            </w:tcBorders>
          </w:tcPr>
          <w:p w:rsidR="004569AE" w:rsidRPr="008B02B4" w:rsidRDefault="004569AE" w:rsidP="003329C8">
            <w:pPr>
              <w:spacing w:line="360" w:lineRule="auto"/>
              <w:ind w:right="272"/>
              <w:jc w:val="right"/>
              <w:rPr>
                <w:rFonts w:eastAsia="MS Mincho"/>
                <w:sz w:val="22"/>
                <w:szCs w:val="22"/>
              </w:rPr>
            </w:pPr>
            <w:r>
              <w:rPr>
                <w:rFonts w:eastAsia="MS Mincho"/>
                <w:sz w:val="22"/>
                <w:szCs w:val="22"/>
              </w:rPr>
              <w:t>357,2</w:t>
            </w:r>
          </w:p>
        </w:tc>
        <w:tc>
          <w:tcPr>
            <w:tcW w:w="1313" w:type="dxa"/>
            <w:tcBorders>
              <w:top w:val="nil"/>
              <w:left w:val="nil"/>
              <w:bottom w:val="nil"/>
              <w:right w:val="nil"/>
            </w:tcBorders>
            <w:shd w:val="clear" w:color="auto" w:fill="auto"/>
          </w:tcPr>
          <w:p w:rsidR="004569AE" w:rsidRPr="008B02B4" w:rsidRDefault="004569AE" w:rsidP="003329C8">
            <w:pPr>
              <w:spacing w:line="360" w:lineRule="auto"/>
              <w:ind w:right="355"/>
              <w:jc w:val="right"/>
              <w:rPr>
                <w:rFonts w:eastAsia="MS Mincho"/>
                <w:sz w:val="22"/>
                <w:szCs w:val="22"/>
              </w:rPr>
            </w:pPr>
            <w:r>
              <w:rPr>
                <w:rFonts w:eastAsia="MS Mincho"/>
                <w:sz w:val="22"/>
                <w:szCs w:val="22"/>
              </w:rPr>
              <w:t>116,7</w:t>
            </w:r>
          </w:p>
        </w:tc>
        <w:tc>
          <w:tcPr>
            <w:tcW w:w="1313" w:type="dxa"/>
            <w:tcBorders>
              <w:top w:val="nil"/>
              <w:left w:val="nil"/>
              <w:bottom w:val="nil"/>
              <w:right w:val="nil"/>
            </w:tcBorders>
          </w:tcPr>
          <w:p w:rsidR="004569AE" w:rsidRPr="008B02B4" w:rsidRDefault="004569AE" w:rsidP="003329C8">
            <w:pPr>
              <w:spacing w:line="360" w:lineRule="auto"/>
              <w:ind w:right="355"/>
              <w:jc w:val="right"/>
              <w:rPr>
                <w:rFonts w:eastAsia="MS Mincho"/>
                <w:sz w:val="22"/>
                <w:szCs w:val="22"/>
              </w:rPr>
            </w:pPr>
            <w:r>
              <w:rPr>
                <w:rFonts w:eastAsia="MS Mincho"/>
                <w:sz w:val="22"/>
                <w:szCs w:val="22"/>
              </w:rPr>
              <w:t>84,9</w:t>
            </w:r>
          </w:p>
        </w:tc>
      </w:tr>
      <w:tr w:rsidR="004569AE" w:rsidRPr="008B02B4" w:rsidTr="003329C8">
        <w:trPr>
          <w:jc w:val="center"/>
        </w:trPr>
        <w:tc>
          <w:tcPr>
            <w:tcW w:w="935" w:type="dxa"/>
            <w:tcBorders>
              <w:top w:val="nil"/>
              <w:left w:val="nil"/>
              <w:bottom w:val="nil"/>
              <w:right w:val="nil"/>
            </w:tcBorders>
            <w:shd w:val="clear" w:color="auto" w:fill="auto"/>
          </w:tcPr>
          <w:p w:rsidR="004569AE" w:rsidRDefault="004569AE" w:rsidP="003329C8">
            <w:pPr>
              <w:spacing w:line="360" w:lineRule="auto"/>
              <w:jc w:val="center"/>
              <w:rPr>
                <w:rFonts w:eastAsia="MS Mincho"/>
                <w:b/>
                <w:sz w:val="22"/>
                <w:szCs w:val="22"/>
                <w:lang w:val="en-US"/>
              </w:rPr>
            </w:pPr>
            <w:r>
              <w:rPr>
                <w:rFonts w:eastAsia="MS Mincho"/>
                <w:b/>
                <w:sz w:val="22"/>
                <w:szCs w:val="22"/>
                <w:lang w:val="en-US"/>
              </w:rPr>
              <w:t>2023</w:t>
            </w:r>
          </w:p>
        </w:tc>
        <w:tc>
          <w:tcPr>
            <w:tcW w:w="1515" w:type="dxa"/>
            <w:tcBorders>
              <w:top w:val="nil"/>
              <w:left w:val="nil"/>
              <w:bottom w:val="nil"/>
              <w:right w:val="nil"/>
            </w:tcBorders>
            <w:shd w:val="clear" w:color="auto" w:fill="auto"/>
          </w:tcPr>
          <w:p w:rsidR="004569AE" w:rsidRDefault="004569AE" w:rsidP="003329C8">
            <w:pPr>
              <w:spacing w:line="360" w:lineRule="auto"/>
              <w:ind w:right="431"/>
              <w:jc w:val="right"/>
              <w:rPr>
                <w:rFonts w:eastAsia="MS Mincho"/>
                <w:sz w:val="22"/>
                <w:szCs w:val="22"/>
              </w:rPr>
            </w:pPr>
            <w:r>
              <w:rPr>
                <w:rFonts w:eastAsia="MS Mincho"/>
                <w:sz w:val="22"/>
                <w:szCs w:val="22"/>
              </w:rPr>
              <w:t>117,4</w:t>
            </w:r>
          </w:p>
        </w:tc>
        <w:tc>
          <w:tcPr>
            <w:tcW w:w="1470" w:type="dxa"/>
            <w:tcBorders>
              <w:top w:val="nil"/>
              <w:left w:val="nil"/>
              <w:bottom w:val="nil"/>
              <w:right w:val="nil"/>
            </w:tcBorders>
          </w:tcPr>
          <w:p w:rsidR="004569AE" w:rsidRDefault="004569AE" w:rsidP="003329C8">
            <w:pPr>
              <w:spacing w:line="360" w:lineRule="auto"/>
              <w:ind w:right="444"/>
              <w:jc w:val="right"/>
              <w:rPr>
                <w:rFonts w:eastAsia="MS Mincho"/>
                <w:sz w:val="22"/>
                <w:szCs w:val="22"/>
              </w:rPr>
            </w:pPr>
            <w:r>
              <w:rPr>
                <w:rFonts w:eastAsia="MS Mincho"/>
                <w:sz w:val="22"/>
                <w:szCs w:val="22"/>
              </w:rPr>
              <w:t>792,8</w:t>
            </w:r>
          </w:p>
        </w:tc>
        <w:tc>
          <w:tcPr>
            <w:tcW w:w="1461" w:type="dxa"/>
            <w:tcBorders>
              <w:top w:val="nil"/>
              <w:left w:val="nil"/>
              <w:bottom w:val="nil"/>
              <w:right w:val="nil"/>
            </w:tcBorders>
          </w:tcPr>
          <w:p w:rsidR="004569AE" w:rsidRDefault="004569AE" w:rsidP="003329C8">
            <w:pPr>
              <w:spacing w:line="360" w:lineRule="auto"/>
              <w:ind w:right="272"/>
              <w:jc w:val="right"/>
              <w:rPr>
                <w:rFonts w:eastAsia="MS Mincho"/>
                <w:sz w:val="22"/>
                <w:szCs w:val="22"/>
              </w:rPr>
            </w:pPr>
            <w:r>
              <w:rPr>
                <w:rFonts w:eastAsia="MS Mincho"/>
                <w:sz w:val="22"/>
                <w:szCs w:val="22"/>
              </w:rPr>
              <w:t>419,4</w:t>
            </w:r>
          </w:p>
        </w:tc>
        <w:tc>
          <w:tcPr>
            <w:tcW w:w="1313" w:type="dxa"/>
            <w:tcBorders>
              <w:top w:val="nil"/>
              <w:left w:val="nil"/>
              <w:bottom w:val="nil"/>
              <w:right w:val="nil"/>
            </w:tcBorders>
            <w:shd w:val="clear" w:color="auto" w:fill="auto"/>
          </w:tcPr>
          <w:p w:rsidR="004569AE" w:rsidRDefault="004569AE" w:rsidP="003329C8">
            <w:pPr>
              <w:spacing w:line="360" w:lineRule="auto"/>
              <w:ind w:right="355"/>
              <w:jc w:val="right"/>
              <w:rPr>
                <w:rFonts w:eastAsia="MS Mincho"/>
                <w:sz w:val="22"/>
                <w:szCs w:val="22"/>
              </w:rPr>
            </w:pPr>
            <w:r>
              <w:rPr>
                <w:rFonts w:eastAsia="MS Mincho"/>
                <w:sz w:val="22"/>
                <w:szCs w:val="22"/>
              </w:rPr>
              <w:t>137,0</w:t>
            </w:r>
          </w:p>
        </w:tc>
        <w:tc>
          <w:tcPr>
            <w:tcW w:w="1313" w:type="dxa"/>
            <w:tcBorders>
              <w:top w:val="nil"/>
              <w:left w:val="nil"/>
              <w:bottom w:val="nil"/>
              <w:right w:val="nil"/>
            </w:tcBorders>
          </w:tcPr>
          <w:p w:rsidR="004569AE" w:rsidRDefault="004569AE" w:rsidP="003329C8">
            <w:pPr>
              <w:spacing w:line="360" w:lineRule="auto"/>
              <w:ind w:right="355"/>
              <w:jc w:val="right"/>
              <w:rPr>
                <w:rFonts w:eastAsia="MS Mincho"/>
                <w:sz w:val="22"/>
                <w:szCs w:val="22"/>
              </w:rPr>
            </w:pPr>
            <w:r>
              <w:rPr>
                <w:rFonts w:eastAsia="MS Mincho"/>
                <w:sz w:val="22"/>
                <w:szCs w:val="22"/>
              </w:rPr>
              <w:t>99,7</w:t>
            </w:r>
          </w:p>
        </w:tc>
      </w:tr>
      <w:tr w:rsidR="004569AE" w:rsidRPr="008B02B4" w:rsidTr="003329C8">
        <w:trPr>
          <w:jc w:val="center"/>
        </w:trPr>
        <w:tc>
          <w:tcPr>
            <w:tcW w:w="935" w:type="dxa"/>
            <w:tcBorders>
              <w:top w:val="nil"/>
              <w:left w:val="nil"/>
              <w:bottom w:val="double" w:sz="4" w:space="0" w:color="auto"/>
              <w:right w:val="nil"/>
            </w:tcBorders>
            <w:shd w:val="clear" w:color="auto" w:fill="auto"/>
          </w:tcPr>
          <w:p w:rsidR="004569AE" w:rsidRDefault="004569AE" w:rsidP="003329C8">
            <w:pPr>
              <w:spacing w:line="360" w:lineRule="auto"/>
              <w:jc w:val="center"/>
              <w:rPr>
                <w:rFonts w:eastAsia="MS Mincho"/>
                <w:b/>
                <w:sz w:val="22"/>
                <w:szCs w:val="22"/>
                <w:lang w:val="en-US"/>
              </w:rPr>
            </w:pPr>
            <w:r>
              <w:rPr>
                <w:rFonts w:eastAsia="MS Mincho"/>
                <w:b/>
                <w:sz w:val="22"/>
                <w:szCs w:val="22"/>
                <w:lang w:val="en-US"/>
              </w:rPr>
              <w:t>2024</w:t>
            </w:r>
          </w:p>
        </w:tc>
        <w:tc>
          <w:tcPr>
            <w:tcW w:w="1515" w:type="dxa"/>
            <w:tcBorders>
              <w:top w:val="nil"/>
              <w:left w:val="nil"/>
              <w:bottom w:val="double" w:sz="4" w:space="0" w:color="auto"/>
              <w:right w:val="nil"/>
            </w:tcBorders>
            <w:shd w:val="clear" w:color="auto" w:fill="auto"/>
          </w:tcPr>
          <w:p w:rsidR="004569AE" w:rsidRDefault="004569AE" w:rsidP="003329C8">
            <w:pPr>
              <w:spacing w:line="360" w:lineRule="auto"/>
              <w:ind w:right="431"/>
              <w:jc w:val="right"/>
              <w:rPr>
                <w:rFonts w:eastAsia="MS Mincho"/>
                <w:sz w:val="22"/>
                <w:szCs w:val="22"/>
              </w:rPr>
            </w:pPr>
            <w:r>
              <w:rPr>
                <w:rFonts w:eastAsia="MS Mincho"/>
                <w:sz w:val="22"/>
                <w:szCs w:val="22"/>
              </w:rPr>
              <w:t>109,4</w:t>
            </w:r>
          </w:p>
        </w:tc>
        <w:tc>
          <w:tcPr>
            <w:tcW w:w="1470" w:type="dxa"/>
            <w:tcBorders>
              <w:top w:val="nil"/>
              <w:left w:val="nil"/>
              <w:bottom w:val="double" w:sz="4" w:space="0" w:color="auto"/>
              <w:right w:val="nil"/>
            </w:tcBorders>
          </w:tcPr>
          <w:p w:rsidR="004569AE" w:rsidRDefault="004569AE" w:rsidP="003329C8">
            <w:pPr>
              <w:spacing w:line="360" w:lineRule="auto"/>
              <w:ind w:right="444"/>
              <w:jc w:val="right"/>
              <w:rPr>
                <w:rFonts w:eastAsia="MS Mincho"/>
                <w:sz w:val="22"/>
                <w:szCs w:val="22"/>
              </w:rPr>
            </w:pPr>
            <w:r>
              <w:rPr>
                <w:rFonts w:eastAsia="MS Mincho"/>
                <w:sz w:val="22"/>
                <w:szCs w:val="22"/>
              </w:rPr>
              <w:t>867,3</w:t>
            </w:r>
          </w:p>
        </w:tc>
        <w:tc>
          <w:tcPr>
            <w:tcW w:w="1461" w:type="dxa"/>
            <w:tcBorders>
              <w:top w:val="nil"/>
              <w:left w:val="nil"/>
              <w:bottom w:val="double" w:sz="4" w:space="0" w:color="auto"/>
              <w:right w:val="nil"/>
            </w:tcBorders>
          </w:tcPr>
          <w:p w:rsidR="004569AE" w:rsidRDefault="004569AE" w:rsidP="003329C8">
            <w:pPr>
              <w:spacing w:line="360" w:lineRule="auto"/>
              <w:ind w:right="272"/>
              <w:jc w:val="right"/>
              <w:rPr>
                <w:rFonts w:eastAsia="MS Mincho"/>
                <w:sz w:val="22"/>
                <w:szCs w:val="22"/>
              </w:rPr>
            </w:pPr>
            <w:r>
              <w:rPr>
                <w:rFonts w:eastAsia="MS Mincho"/>
                <w:sz w:val="22"/>
                <w:szCs w:val="22"/>
              </w:rPr>
              <w:t>458,8</w:t>
            </w:r>
          </w:p>
        </w:tc>
        <w:tc>
          <w:tcPr>
            <w:tcW w:w="1313" w:type="dxa"/>
            <w:tcBorders>
              <w:top w:val="nil"/>
              <w:left w:val="nil"/>
              <w:bottom w:val="double" w:sz="4" w:space="0" w:color="auto"/>
              <w:right w:val="nil"/>
            </w:tcBorders>
            <w:shd w:val="clear" w:color="auto" w:fill="auto"/>
          </w:tcPr>
          <w:p w:rsidR="004569AE" w:rsidRDefault="004569AE" w:rsidP="003329C8">
            <w:pPr>
              <w:spacing w:line="360" w:lineRule="auto"/>
              <w:ind w:right="355"/>
              <w:jc w:val="right"/>
              <w:rPr>
                <w:rFonts w:eastAsia="MS Mincho"/>
                <w:sz w:val="22"/>
                <w:szCs w:val="22"/>
              </w:rPr>
            </w:pPr>
            <w:r>
              <w:rPr>
                <w:rFonts w:eastAsia="MS Mincho"/>
                <w:sz w:val="22"/>
                <w:szCs w:val="22"/>
              </w:rPr>
              <w:t>149,9</w:t>
            </w:r>
          </w:p>
        </w:tc>
        <w:tc>
          <w:tcPr>
            <w:tcW w:w="1313" w:type="dxa"/>
            <w:tcBorders>
              <w:top w:val="nil"/>
              <w:left w:val="nil"/>
              <w:bottom w:val="double" w:sz="4" w:space="0" w:color="auto"/>
              <w:right w:val="nil"/>
            </w:tcBorders>
          </w:tcPr>
          <w:p w:rsidR="004569AE" w:rsidRDefault="004569AE" w:rsidP="003329C8">
            <w:pPr>
              <w:spacing w:line="360" w:lineRule="auto"/>
              <w:ind w:right="355"/>
              <w:jc w:val="right"/>
              <w:rPr>
                <w:rFonts w:eastAsia="MS Mincho"/>
                <w:sz w:val="22"/>
                <w:szCs w:val="22"/>
              </w:rPr>
            </w:pPr>
            <w:r>
              <w:rPr>
                <w:rFonts w:eastAsia="MS Mincho"/>
                <w:sz w:val="22"/>
                <w:szCs w:val="22"/>
              </w:rPr>
              <w:t>109,1</w:t>
            </w:r>
          </w:p>
        </w:tc>
      </w:tr>
    </w:tbl>
    <w:p w:rsidR="004569AE" w:rsidRPr="008B02B4" w:rsidRDefault="004569AE" w:rsidP="004569AE">
      <w:pPr>
        <w:rPr>
          <w:b/>
          <w:sz w:val="22"/>
          <w:szCs w:val="22"/>
        </w:rPr>
      </w:pPr>
    </w:p>
    <w:p w:rsidR="004569AE" w:rsidRDefault="004569AE" w:rsidP="004569AE">
      <w:pPr>
        <w:rPr>
          <w:b/>
          <w:sz w:val="22"/>
          <w:szCs w:val="22"/>
        </w:rPr>
      </w:pPr>
    </w:p>
    <w:p w:rsidR="004569AE" w:rsidRPr="008B02B4" w:rsidRDefault="004569AE" w:rsidP="004569AE">
      <w:pPr>
        <w:rPr>
          <w:b/>
          <w:sz w:val="22"/>
          <w:szCs w:val="22"/>
        </w:rPr>
      </w:pPr>
    </w:p>
    <w:p w:rsidR="004569AE" w:rsidRPr="008B02B4" w:rsidRDefault="004569AE" w:rsidP="004569AE">
      <w:pPr>
        <w:rPr>
          <w:b/>
          <w:sz w:val="22"/>
          <w:szCs w:val="22"/>
        </w:rPr>
      </w:pPr>
    </w:p>
    <w:p w:rsidR="004569AE" w:rsidRPr="008B02B4" w:rsidRDefault="004569AE" w:rsidP="004569AE">
      <w:pPr>
        <w:tabs>
          <w:tab w:val="left" w:pos="567"/>
        </w:tabs>
        <w:rPr>
          <w:b/>
          <w:sz w:val="22"/>
          <w:szCs w:val="22"/>
        </w:rPr>
      </w:pPr>
      <w:r w:rsidRPr="008B02B4">
        <w:rPr>
          <w:b/>
          <w:sz w:val="22"/>
          <w:szCs w:val="22"/>
        </w:rPr>
        <w:t xml:space="preserve">        17.12   Əhaliyə göstərilən məişət xidmətləri</w:t>
      </w:r>
    </w:p>
    <w:p w:rsidR="004569AE" w:rsidRPr="008B02B4" w:rsidRDefault="004569AE" w:rsidP="004569AE">
      <w:pPr>
        <w:jc w:val="center"/>
        <w:rPr>
          <w:b/>
          <w:sz w:val="22"/>
          <w:szCs w:val="22"/>
        </w:rPr>
      </w:pPr>
    </w:p>
    <w:tbl>
      <w:tblPr>
        <w:tblW w:w="7944" w:type="dxa"/>
        <w:jc w:val="center"/>
        <w:tblInd w:w="-4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5"/>
        <w:gridCol w:w="2976"/>
        <w:gridCol w:w="1701"/>
        <w:gridCol w:w="2412"/>
      </w:tblGrid>
      <w:tr w:rsidR="004569AE" w:rsidRPr="008B02B4" w:rsidTr="003329C8">
        <w:trPr>
          <w:jc w:val="center"/>
        </w:trPr>
        <w:tc>
          <w:tcPr>
            <w:tcW w:w="855" w:type="dxa"/>
            <w:tcBorders>
              <w:top w:val="double" w:sz="4" w:space="0" w:color="auto"/>
              <w:left w:val="nil"/>
              <w:bottom w:val="double" w:sz="4" w:space="0" w:color="auto"/>
              <w:right w:val="double" w:sz="4" w:space="0" w:color="auto"/>
            </w:tcBorders>
            <w:shd w:val="clear" w:color="auto" w:fill="auto"/>
            <w:vAlign w:val="center"/>
          </w:tcPr>
          <w:p w:rsidR="004569AE" w:rsidRPr="00104ACE" w:rsidRDefault="004569AE" w:rsidP="003329C8">
            <w:pPr>
              <w:jc w:val="center"/>
              <w:rPr>
                <w:rFonts w:eastAsia="MS Mincho"/>
                <w:b/>
                <w:sz w:val="22"/>
                <w:szCs w:val="22"/>
              </w:rPr>
            </w:pPr>
            <w:r w:rsidRPr="00104ACE">
              <w:rPr>
                <w:rFonts w:eastAsia="MS Mincho"/>
                <w:b/>
                <w:sz w:val="22"/>
                <w:szCs w:val="22"/>
              </w:rPr>
              <w:t>İllər</w:t>
            </w:r>
          </w:p>
        </w:tc>
        <w:tc>
          <w:tcPr>
            <w:tcW w:w="2976" w:type="dxa"/>
            <w:tcBorders>
              <w:top w:val="double" w:sz="4" w:space="0" w:color="auto"/>
              <w:left w:val="double" w:sz="4" w:space="0" w:color="auto"/>
              <w:bottom w:val="double" w:sz="4" w:space="0" w:color="auto"/>
              <w:right w:val="double" w:sz="4" w:space="0" w:color="auto"/>
            </w:tcBorders>
            <w:shd w:val="clear" w:color="auto" w:fill="auto"/>
          </w:tcPr>
          <w:p w:rsidR="004569AE" w:rsidRPr="008B02B4" w:rsidRDefault="004569AE" w:rsidP="003329C8">
            <w:pPr>
              <w:ind w:left="-108" w:right="-108"/>
              <w:jc w:val="center"/>
              <w:rPr>
                <w:rFonts w:eastAsia="MS Mincho"/>
                <w:sz w:val="22"/>
                <w:szCs w:val="22"/>
              </w:rPr>
            </w:pPr>
            <w:r w:rsidRPr="008B02B4">
              <w:rPr>
                <w:rFonts w:eastAsia="MS Mincho"/>
                <w:sz w:val="22"/>
                <w:szCs w:val="22"/>
              </w:rPr>
              <w:t>Əhaliyə göstərilən məişət xidmətlərinin dəyəri,</w:t>
            </w:r>
          </w:p>
          <w:p w:rsidR="004569AE" w:rsidRPr="008B02B4" w:rsidRDefault="004569AE" w:rsidP="003329C8">
            <w:pPr>
              <w:ind w:left="-108" w:right="-108"/>
              <w:jc w:val="center"/>
              <w:rPr>
                <w:rFonts w:eastAsia="MS Mincho"/>
                <w:sz w:val="22"/>
                <w:szCs w:val="22"/>
              </w:rPr>
            </w:pPr>
            <w:r w:rsidRPr="008B02B4">
              <w:rPr>
                <w:rFonts w:eastAsia="MS Mincho"/>
                <w:sz w:val="22"/>
                <w:szCs w:val="22"/>
              </w:rPr>
              <w:t>milyon  manat</w:t>
            </w:r>
          </w:p>
        </w:tc>
        <w:tc>
          <w:tcPr>
            <w:tcW w:w="1701" w:type="dxa"/>
            <w:tcBorders>
              <w:top w:val="double" w:sz="4" w:space="0" w:color="auto"/>
              <w:left w:val="double" w:sz="4" w:space="0" w:color="auto"/>
              <w:bottom w:val="double" w:sz="4" w:space="0" w:color="auto"/>
              <w:right w:val="double" w:sz="4" w:space="0" w:color="auto"/>
            </w:tcBorders>
            <w:shd w:val="clear" w:color="auto" w:fill="auto"/>
          </w:tcPr>
          <w:p w:rsidR="004569AE" w:rsidRPr="008B02B4" w:rsidRDefault="004569AE" w:rsidP="003329C8">
            <w:pPr>
              <w:ind w:left="-142" w:right="-165"/>
              <w:jc w:val="center"/>
              <w:rPr>
                <w:rFonts w:eastAsia="MS Mincho"/>
                <w:sz w:val="22"/>
                <w:szCs w:val="22"/>
              </w:rPr>
            </w:pPr>
            <w:r w:rsidRPr="008B02B4">
              <w:rPr>
                <w:rFonts w:eastAsia="MS Mincho"/>
                <w:sz w:val="22"/>
                <w:szCs w:val="22"/>
              </w:rPr>
              <w:t>Respublikanın</w:t>
            </w:r>
          </w:p>
          <w:p w:rsidR="004569AE" w:rsidRPr="008B02B4" w:rsidRDefault="004569AE" w:rsidP="003329C8">
            <w:pPr>
              <w:ind w:left="-142" w:right="-165"/>
              <w:jc w:val="center"/>
              <w:rPr>
                <w:rFonts w:eastAsia="MS Mincho"/>
                <w:b/>
                <w:sz w:val="22"/>
                <w:szCs w:val="22"/>
              </w:rPr>
            </w:pPr>
            <w:r w:rsidRPr="008B02B4">
              <w:rPr>
                <w:rFonts w:eastAsia="MS Mincho"/>
                <w:sz w:val="22"/>
                <w:szCs w:val="22"/>
              </w:rPr>
              <w:t>həcmində xüsusi çəkisi, faizlə</w:t>
            </w:r>
          </w:p>
        </w:tc>
        <w:tc>
          <w:tcPr>
            <w:tcW w:w="2412" w:type="dxa"/>
            <w:tcBorders>
              <w:top w:val="double" w:sz="4" w:space="0" w:color="auto"/>
              <w:left w:val="double" w:sz="4" w:space="0" w:color="auto"/>
              <w:bottom w:val="double" w:sz="4" w:space="0" w:color="auto"/>
              <w:right w:val="nil"/>
            </w:tcBorders>
            <w:shd w:val="clear" w:color="auto" w:fill="auto"/>
          </w:tcPr>
          <w:p w:rsidR="004569AE" w:rsidRPr="008B02B4" w:rsidRDefault="004569AE" w:rsidP="003329C8">
            <w:pPr>
              <w:jc w:val="center"/>
              <w:rPr>
                <w:rFonts w:eastAsia="MS Mincho"/>
                <w:sz w:val="22"/>
                <w:szCs w:val="22"/>
              </w:rPr>
            </w:pPr>
            <w:r w:rsidRPr="008B02B4">
              <w:rPr>
                <w:rFonts w:eastAsia="MS Mincho"/>
                <w:sz w:val="22"/>
                <w:szCs w:val="22"/>
              </w:rPr>
              <w:t>Əhalinin hər nəfərinə düşən məişət xidmətlərin</w:t>
            </w:r>
            <w:r>
              <w:rPr>
                <w:rFonts w:eastAsia="MS Mincho"/>
                <w:sz w:val="22"/>
                <w:szCs w:val="22"/>
              </w:rPr>
              <w:t>in</w:t>
            </w:r>
            <w:r w:rsidRPr="008B02B4">
              <w:rPr>
                <w:rFonts w:eastAsia="MS Mincho"/>
                <w:sz w:val="22"/>
                <w:szCs w:val="22"/>
              </w:rPr>
              <w:t xml:space="preserve"> dəyəri, manat</w:t>
            </w:r>
          </w:p>
        </w:tc>
      </w:tr>
      <w:tr w:rsidR="004569AE" w:rsidRPr="008B02B4" w:rsidTr="003329C8">
        <w:trPr>
          <w:jc w:val="center"/>
        </w:trPr>
        <w:tc>
          <w:tcPr>
            <w:tcW w:w="855" w:type="dxa"/>
            <w:tcBorders>
              <w:top w:val="nil"/>
              <w:left w:val="nil"/>
              <w:bottom w:val="nil"/>
              <w:right w:val="nil"/>
            </w:tcBorders>
            <w:shd w:val="clear" w:color="auto" w:fill="auto"/>
          </w:tcPr>
          <w:p w:rsidR="004569AE" w:rsidRPr="008B02B4" w:rsidRDefault="004569AE" w:rsidP="003329C8">
            <w:pPr>
              <w:spacing w:line="360" w:lineRule="auto"/>
              <w:jc w:val="center"/>
              <w:rPr>
                <w:rFonts w:eastAsia="MS Mincho"/>
                <w:b/>
                <w:sz w:val="22"/>
                <w:szCs w:val="22"/>
                <w:lang w:val="en-US"/>
              </w:rPr>
            </w:pPr>
            <w:r w:rsidRPr="008B02B4">
              <w:rPr>
                <w:rFonts w:eastAsia="MS Mincho"/>
                <w:b/>
                <w:sz w:val="22"/>
                <w:szCs w:val="22"/>
                <w:lang w:val="en-US"/>
              </w:rPr>
              <w:t>2020</w:t>
            </w:r>
          </w:p>
        </w:tc>
        <w:tc>
          <w:tcPr>
            <w:tcW w:w="2976" w:type="dxa"/>
            <w:tcBorders>
              <w:top w:val="nil"/>
              <w:left w:val="nil"/>
              <w:bottom w:val="nil"/>
              <w:right w:val="nil"/>
            </w:tcBorders>
            <w:shd w:val="clear" w:color="auto" w:fill="auto"/>
          </w:tcPr>
          <w:p w:rsidR="004569AE" w:rsidRPr="008B02B4" w:rsidRDefault="004569AE" w:rsidP="003329C8">
            <w:pPr>
              <w:spacing w:line="360" w:lineRule="auto"/>
              <w:ind w:right="1002"/>
              <w:jc w:val="right"/>
              <w:rPr>
                <w:rFonts w:eastAsia="MS Mincho"/>
                <w:sz w:val="22"/>
                <w:szCs w:val="22"/>
                <w:lang w:val="en-US"/>
              </w:rPr>
            </w:pPr>
            <w:r w:rsidRPr="008B02B4">
              <w:rPr>
                <w:rFonts w:eastAsia="MS Mincho"/>
                <w:sz w:val="22"/>
                <w:szCs w:val="22"/>
                <w:lang w:val="en-US"/>
              </w:rPr>
              <w:t>433,6</w:t>
            </w:r>
          </w:p>
        </w:tc>
        <w:tc>
          <w:tcPr>
            <w:tcW w:w="1701" w:type="dxa"/>
            <w:tcBorders>
              <w:top w:val="nil"/>
              <w:left w:val="nil"/>
              <w:bottom w:val="nil"/>
              <w:right w:val="nil"/>
            </w:tcBorders>
            <w:shd w:val="clear" w:color="auto" w:fill="auto"/>
          </w:tcPr>
          <w:p w:rsidR="004569AE" w:rsidRPr="008B02B4" w:rsidRDefault="004569AE" w:rsidP="003329C8">
            <w:pPr>
              <w:spacing w:line="360" w:lineRule="auto"/>
              <w:ind w:right="432"/>
              <w:jc w:val="right"/>
              <w:rPr>
                <w:rFonts w:eastAsia="MS Mincho"/>
                <w:sz w:val="22"/>
                <w:szCs w:val="22"/>
              </w:rPr>
            </w:pPr>
            <w:r w:rsidRPr="008B02B4">
              <w:rPr>
                <w:rFonts w:eastAsia="MS Mincho"/>
                <w:sz w:val="22"/>
                <w:szCs w:val="22"/>
              </w:rPr>
              <w:t>57,35</w:t>
            </w:r>
          </w:p>
        </w:tc>
        <w:tc>
          <w:tcPr>
            <w:tcW w:w="2412" w:type="dxa"/>
            <w:tcBorders>
              <w:top w:val="nil"/>
              <w:left w:val="nil"/>
              <w:bottom w:val="nil"/>
              <w:right w:val="nil"/>
            </w:tcBorders>
            <w:shd w:val="clear" w:color="auto" w:fill="auto"/>
          </w:tcPr>
          <w:p w:rsidR="004569AE" w:rsidRPr="008B02B4" w:rsidRDefault="004569AE" w:rsidP="003329C8">
            <w:pPr>
              <w:spacing w:line="360" w:lineRule="auto"/>
              <w:ind w:right="432"/>
              <w:jc w:val="right"/>
              <w:rPr>
                <w:rFonts w:eastAsia="MS Mincho"/>
                <w:sz w:val="22"/>
                <w:szCs w:val="22"/>
                <w:lang w:val="en-US"/>
              </w:rPr>
            </w:pPr>
            <w:r w:rsidRPr="008B02B4">
              <w:rPr>
                <w:rFonts w:eastAsia="MS Mincho"/>
                <w:sz w:val="22"/>
                <w:szCs w:val="22"/>
                <w:lang w:val="en-US"/>
              </w:rPr>
              <w:t>173,24</w:t>
            </w:r>
          </w:p>
        </w:tc>
      </w:tr>
      <w:tr w:rsidR="004569AE" w:rsidRPr="008B02B4" w:rsidTr="003329C8">
        <w:trPr>
          <w:jc w:val="center"/>
        </w:trPr>
        <w:tc>
          <w:tcPr>
            <w:tcW w:w="855" w:type="dxa"/>
            <w:tcBorders>
              <w:top w:val="nil"/>
              <w:left w:val="nil"/>
              <w:bottom w:val="nil"/>
              <w:right w:val="nil"/>
            </w:tcBorders>
            <w:shd w:val="clear" w:color="auto" w:fill="auto"/>
          </w:tcPr>
          <w:p w:rsidR="004569AE" w:rsidRPr="008B02B4" w:rsidRDefault="004569AE" w:rsidP="003329C8">
            <w:pPr>
              <w:spacing w:line="360" w:lineRule="auto"/>
              <w:jc w:val="center"/>
              <w:rPr>
                <w:rFonts w:eastAsia="MS Mincho"/>
                <w:b/>
                <w:sz w:val="22"/>
                <w:szCs w:val="22"/>
                <w:lang w:val="en-US"/>
              </w:rPr>
            </w:pPr>
            <w:r w:rsidRPr="008B02B4">
              <w:rPr>
                <w:rFonts w:eastAsia="MS Mincho"/>
                <w:b/>
                <w:sz w:val="22"/>
                <w:szCs w:val="22"/>
                <w:lang w:val="en-US"/>
              </w:rPr>
              <w:t>2021</w:t>
            </w:r>
          </w:p>
        </w:tc>
        <w:tc>
          <w:tcPr>
            <w:tcW w:w="2976" w:type="dxa"/>
            <w:tcBorders>
              <w:top w:val="nil"/>
              <w:left w:val="nil"/>
              <w:bottom w:val="nil"/>
              <w:right w:val="nil"/>
            </w:tcBorders>
            <w:shd w:val="clear" w:color="auto" w:fill="auto"/>
          </w:tcPr>
          <w:p w:rsidR="004569AE" w:rsidRPr="008B02B4" w:rsidRDefault="004569AE" w:rsidP="003329C8">
            <w:pPr>
              <w:spacing w:line="360" w:lineRule="auto"/>
              <w:ind w:right="1002"/>
              <w:jc w:val="right"/>
              <w:rPr>
                <w:rFonts w:eastAsia="MS Mincho"/>
                <w:sz w:val="22"/>
                <w:szCs w:val="22"/>
                <w:lang w:val="en-US"/>
              </w:rPr>
            </w:pPr>
            <w:r w:rsidRPr="008B02B4">
              <w:rPr>
                <w:rFonts w:eastAsia="MS Mincho"/>
                <w:sz w:val="22"/>
                <w:szCs w:val="22"/>
                <w:lang w:val="en-US"/>
              </w:rPr>
              <w:t>474,4</w:t>
            </w:r>
          </w:p>
        </w:tc>
        <w:tc>
          <w:tcPr>
            <w:tcW w:w="1701" w:type="dxa"/>
            <w:tcBorders>
              <w:top w:val="nil"/>
              <w:left w:val="nil"/>
              <w:bottom w:val="nil"/>
              <w:right w:val="nil"/>
            </w:tcBorders>
            <w:shd w:val="clear" w:color="auto" w:fill="auto"/>
          </w:tcPr>
          <w:p w:rsidR="004569AE" w:rsidRPr="008B02B4" w:rsidRDefault="004569AE" w:rsidP="003329C8">
            <w:pPr>
              <w:spacing w:line="360" w:lineRule="auto"/>
              <w:ind w:right="432"/>
              <w:jc w:val="right"/>
              <w:rPr>
                <w:rFonts w:eastAsia="MS Mincho"/>
                <w:sz w:val="22"/>
                <w:szCs w:val="22"/>
              </w:rPr>
            </w:pPr>
            <w:r w:rsidRPr="008B02B4">
              <w:rPr>
                <w:rFonts w:eastAsia="MS Mincho"/>
                <w:sz w:val="22"/>
                <w:szCs w:val="22"/>
              </w:rPr>
              <w:t>57,85</w:t>
            </w:r>
          </w:p>
        </w:tc>
        <w:tc>
          <w:tcPr>
            <w:tcW w:w="2412" w:type="dxa"/>
            <w:tcBorders>
              <w:top w:val="nil"/>
              <w:left w:val="nil"/>
              <w:bottom w:val="nil"/>
              <w:right w:val="nil"/>
            </w:tcBorders>
            <w:shd w:val="clear" w:color="auto" w:fill="auto"/>
          </w:tcPr>
          <w:p w:rsidR="004569AE" w:rsidRPr="008B02B4" w:rsidRDefault="004569AE" w:rsidP="003329C8">
            <w:pPr>
              <w:spacing w:line="360" w:lineRule="auto"/>
              <w:ind w:right="432"/>
              <w:jc w:val="right"/>
              <w:rPr>
                <w:rFonts w:eastAsia="MS Mincho"/>
                <w:sz w:val="22"/>
                <w:szCs w:val="22"/>
                <w:lang w:val="en-US"/>
              </w:rPr>
            </w:pPr>
            <w:r w:rsidRPr="008B02B4">
              <w:rPr>
                <w:rFonts w:eastAsia="MS Mincho"/>
                <w:sz w:val="22"/>
                <w:szCs w:val="22"/>
                <w:lang w:val="en-US"/>
              </w:rPr>
              <w:t>189,14</w:t>
            </w:r>
          </w:p>
        </w:tc>
      </w:tr>
      <w:tr w:rsidR="004569AE" w:rsidRPr="008B02B4" w:rsidTr="003329C8">
        <w:trPr>
          <w:jc w:val="center"/>
        </w:trPr>
        <w:tc>
          <w:tcPr>
            <w:tcW w:w="855" w:type="dxa"/>
            <w:tcBorders>
              <w:top w:val="nil"/>
              <w:left w:val="nil"/>
              <w:bottom w:val="nil"/>
              <w:right w:val="nil"/>
            </w:tcBorders>
            <w:shd w:val="clear" w:color="auto" w:fill="auto"/>
          </w:tcPr>
          <w:p w:rsidR="004569AE" w:rsidRPr="008B02B4" w:rsidRDefault="004569AE" w:rsidP="003329C8">
            <w:pPr>
              <w:spacing w:line="360" w:lineRule="auto"/>
              <w:jc w:val="center"/>
              <w:rPr>
                <w:rFonts w:eastAsia="MS Mincho"/>
                <w:b/>
                <w:sz w:val="22"/>
                <w:szCs w:val="22"/>
                <w:lang w:val="en-US"/>
              </w:rPr>
            </w:pPr>
            <w:r>
              <w:rPr>
                <w:rFonts w:eastAsia="MS Mincho"/>
                <w:b/>
                <w:sz w:val="22"/>
                <w:szCs w:val="22"/>
                <w:lang w:val="en-US"/>
              </w:rPr>
              <w:t>2022</w:t>
            </w:r>
          </w:p>
        </w:tc>
        <w:tc>
          <w:tcPr>
            <w:tcW w:w="2976" w:type="dxa"/>
            <w:tcBorders>
              <w:top w:val="nil"/>
              <w:left w:val="nil"/>
              <w:bottom w:val="nil"/>
              <w:right w:val="nil"/>
            </w:tcBorders>
            <w:shd w:val="clear" w:color="auto" w:fill="auto"/>
          </w:tcPr>
          <w:p w:rsidR="004569AE" w:rsidRPr="008B02B4" w:rsidRDefault="004569AE" w:rsidP="003329C8">
            <w:pPr>
              <w:spacing w:line="360" w:lineRule="auto"/>
              <w:ind w:right="1002"/>
              <w:jc w:val="right"/>
              <w:rPr>
                <w:rFonts w:eastAsia="MS Mincho"/>
                <w:sz w:val="22"/>
                <w:szCs w:val="22"/>
                <w:lang w:val="en-US"/>
              </w:rPr>
            </w:pPr>
            <w:r>
              <w:rPr>
                <w:rFonts w:eastAsia="MS Mincho"/>
                <w:sz w:val="22"/>
                <w:szCs w:val="22"/>
                <w:lang w:val="en-US"/>
              </w:rPr>
              <w:t>584,1</w:t>
            </w:r>
          </w:p>
        </w:tc>
        <w:tc>
          <w:tcPr>
            <w:tcW w:w="1701" w:type="dxa"/>
            <w:tcBorders>
              <w:top w:val="nil"/>
              <w:left w:val="nil"/>
              <w:bottom w:val="nil"/>
              <w:right w:val="nil"/>
            </w:tcBorders>
            <w:shd w:val="clear" w:color="auto" w:fill="auto"/>
          </w:tcPr>
          <w:p w:rsidR="004569AE" w:rsidRPr="008B02B4" w:rsidRDefault="004569AE" w:rsidP="003329C8">
            <w:pPr>
              <w:spacing w:line="360" w:lineRule="auto"/>
              <w:ind w:right="432"/>
              <w:jc w:val="right"/>
              <w:rPr>
                <w:rFonts w:eastAsia="MS Mincho"/>
                <w:sz w:val="22"/>
                <w:szCs w:val="22"/>
              </w:rPr>
            </w:pPr>
            <w:r>
              <w:rPr>
                <w:rFonts w:eastAsia="MS Mincho"/>
                <w:sz w:val="22"/>
                <w:szCs w:val="22"/>
              </w:rPr>
              <w:t>59,14</w:t>
            </w:r>
          </w:p>
        </w:tc>
        <w:tc>
          <w:tcPr>
            <w:tcW w:w="2412" w:type="dxa"/>
            <w:tcBorders>
              <w:top w:val="nil"/>
              <w:left w:val="nil"/>
              <w:bottom w:val="nil"/>
              <w:right w:val="nil"/>
            </w:tcBorders>
            <w:shd w:val="clear" w:color="auto" w:fill="auto"/>
          </w:tcPr>
          <w:p w:rsidR="004569AE" w:rsidRPr="008B02B4" w:rsidRDefault="004569AE" w:rsidP="003329C8">
            <w:pPr>
              <w:spacing w:line="360" w:lineRule="auto"/>
              <w:ind w:right="432"/>
              <w:jc w:val="right"/>
              <w:rPr>
                <w:rFonts w:eastAsia="MS Mincho"/>
                <w:sz w:val="22"/>
                <w:szCs w:val="22"/>
                <w:lang w:val="en-US"/>
              </w:rPr>
            </w:pPr>
            <w:r>
              <w:rPr>
                <w:rFonts w:eastAsia="MS Mincho"/>
                <w:sz w:val="22"/>
                <w:szCs w:val="22"/>
                <w:lang w:val="en-US"/>
              </w:rPr>
              <w:t>228,51</w:t>
            </w:r>
          </w:p>
        </w:tc>
      </w:tr>
      <w:tr w:rsidR="004569AE" w:rsidRPr="008B02B4" w:rsidTr="003329C8">
        <w:trPr>
          <w:jc w:val="center"/>
        </w:trPr>
        <w:tc>
          <w:tcPr>
            <w:tcW w:w="855" w:type="dxa"/>
            <w:tcBorders>
              <w:top w:val="nil"/>
              <w:left w:val="nil"/>
              <w:bottom w:val="nil"/>
              <w:right w:val="nil"/>
            </w:tcBorders>
            <w:shd w:val="clear" w:color="auto" w:fill="auto"/>
          </w:tcPr>
          <w:p w:rsidR="004569AE" w:rsidRDefault="004569AE" w:rsidP="003329C8">
            <w:pPr>
              <w:spacing w:line="360" w:lineRule="auto"/>
              <w:jc w:val="center"/>
              <w:rPr>
                <w:rFonts w:eastAsia="MS Mincho"/>
                <w:b/>
                <w:sz w:val="22"/>
                <w:szCs w:val="22"/>
                <w:lang w:val="en-US"/>
              </w:rPr>
            </w:pPr>
            <w:r>
              <w:rPr>
                <w:rFonts w:eastAsia="MS Mincho"/>
                <w:b/>
                <w:sz w:val="22"/>
                <w:szCs w:val="22"/>
                <w:lang w:val="en-US"/>
              </w:rPr>
              <w:t>2023</w:t>
            </w:r>
          </w:p>
        </w:tc>
        <w:tc>
          <w:tcPr>
            <w:tcW w:w="2976" w:type="dxa"/>
            <w:tcBorders>
              <w:top w:val="nil"/>
              <w:left w:val="nil"/>
              <w:bottom w:val="nil"/>
              <w:right w:val="nil"/>
            </w:tcBorders>
            <w:shd w:val="clear" w:color="auto" w:fill="auto"/>
          </w:tcPr>
          <w:p w:rsidR="004569AE" w:rsidRDefault="004569AE" w:rsidP="003329C8">
            <w:pPr>
              <w:spacing w:line="360" w:lineRule="auto"/>
              <w:ind w:right="1002"/>
              <w:jc w:val="right"/>
              <w:rPr>
                <w:rFonts w:eastAsia="MS Mincho"/>
                <w:sz w:val="22"/>
                <w:szCs w:val="22"/>
                <w:lang w:val="en-US"/>
              </w:rPr>
            </w:pPr>
            <w:r>
              <w:rPr>
                <w:rFonts w:eastAsia="MS Mincho"/>
                <w:sz w:val="22"/>
                <w:szCs w:val="22"/>
                <w:lang w:val="en-US"/>
              </w:rPr>
              <w:t>802,1</w:t>
            </w:r>
          </w:p>
        </w:tc>
        <w:tc>
          <w:tcPr>
            <w:tcW w:w="1701" w:type="dxa"/>
            <w:tcBorders>
              <w:top w:val="nil"/>
              <w:left w:val="nil"/>
              <w:bottom w:val="nil"/>
              <w:right w:val="nil"/>
            </w:tcBorders>
            <w:shd w:val="clear" w:color="auto" w:fill="auto"/>
          </w:tcPr>
          <w:p w:rsidR="004569AE" w:rsidRDefault="004569AE" w:rsidP="003329C8">
            <w:pPr>
              <w:spacing w:line="360" w:lineRule="auto"/>
              <w:ind w:right="432"/>
              <w:jc w:val="right"/>
              <w:rPr>
                <w:rFonts w:eastAsia="MS Mincho"/>
                <w:sz w:val="22"/>
                <w:szCs w:val="22"/>
              </w:rPr>
            </w:pPr>
            <w:r>
              <w:rPr>
                <w:rFonts w:eastAsia="MS Mincho"/>
                <w:sz w:val="22"/>
                <w:szCs w:val="22"/>
              </w:rPr>
              <w:t>63,51</w:t>
            </w:r>
          </w:p>
        </w:tc>
        <w:tc>
          <w:tcPr>
            <w:tcW w:w="2412" w:type="dxa"/>
            <w:tcBorders>
              <w:top w:val="nil"/>
              <w:left w:val="nil"/>
              <w:bottom w:val="nil"/>
              <w:right w:val="nil"/>
            </w:tcBorders>
            <w:shd w:val="clear" w:color="auto" w:fill="auto"/>
          </w:tcPr>
          <w:p w:rsidR="004569AE" w:rsidRDefault="004569AE" w:rsidP="003329C8">
            <w:pPr>
              <w:spacing w:line="360" w:lineRule="auto"/>
              <w:ind w:right="432"/>
              <w:jc w:val="right"/>
              <w:rPr>
                <w:rFonts w:eastAsia="MS Mincho"/>
                <w:sz w:val="22"/>
                <w:szCs w:val="22"/>
                <w:lang w:val="en-US"/>
              </w:rPr>
            </w:pPr>
            <w:r>
              <w:rPr>
                <w:rFonts w:eastAsia="MS Mincho"/>
                <w:sz w:val="22"/>
                <w:szCs w:val="22"/>
                <w:lang w:val="en-US"/>
              </w:rPr>
              <w:t>315,07</w:t>
            </w:r>
          </w:p>
        </w:tc>
      </w:tr>
      <w:tr w:rsidR="004569AE" w:rsidRPr="008B02B4" w:rsidTr="003329C8">
        <w:trPr>
          <w:jc w:val="center"/>
        </w:trPr>
        <w:tc>
          <w:tcPr>
            <w:tcW w:w="855" w:type="dxa"/>
            <w:tcBorders>
              <w:top w:val="nil"/>
              <w:left w:val="nil"/>
              <w:bottom w:val="double" w:sz="4" w:space="0" w:color="auto"/>
              <w:right w:val="nil"/>
            </w:tcBorders>
            <w:shd w:val="clear" w:color="auto" w:fill="auto"/>
          </w:tcPr>
          <w:p w:rsidR="004569AE" w:rsidRDefault="004569AE" w:rsidP="003329C8">
            <w:pPr>
              <w:spacing w:line="360" w:lineRule="auto"/>
              <w:jc w:val="center"/>
              <w:rPr>
                <w:rFonts w:eastAsia="MS Mincho"/>
                <w:b/>
                <w:sz w:val="22"/>
                <w:szCs w:val="22"/>
                <w:lang w:val="en-US"/>
              </w:rPr>
            </w:pPr>
            <w:r>
              <w:rPr>
                <w:rFonts w:eastAsia="MS Mincho"/>
                <w:b/>
                <w:sz w:val="22"/>
                <w:szCs w:val="22"/>
                <w:lang w:val="en-US"/>
              </w:rPr>
              <w:t>2024</w:t>
            </w:r>
          </w:p>
        </w:tc>
        <w:tc>
          <w:tcPr>
            <w:tcW w:w="2976" w:type="dxa"/>
            <w:tcBorders>
              <w:top w:val="nil"/>
              <w:left w:val="nil"/>
              <w:bottom w:val="double" w:sz="4" w:space="0" w:color="auto"/>
              <w:right w:val="nil"/>
            </w:tcBorders>
            <w:shd w:val="clear" w:color="auto" w:fill="auto"/>
          </w:tcPr>
          <w:p w:rsidR="004569AE" w:rsidRDefault="004569AE" w:rsidP="003329C8">
            <w:pPr>
              <w:spacing w:line="360" w:lineRule="auto"/>
              <w:ind w:right="1002"/>
              <w:jc w:val="right"/>
              <w:rPr>
                <w:rFonts w:eastAsia="MS Mincho"/>
                <w:sz w:val="22"/>
                <w:szCs w:val="22"/>
                <w:lang w:val="en-US"/>
              </w:rPr>
            </w:pPr>
            <w:r>
              <w:rPr>
                <w:rFonts w:eastAsia="MS Mincho"/>
                <w:sz w:val="22"/>
                <w:szCs w:val="22"/>
                <w:lang w:val="en-US"/>
              </w:rPr>
              <w:t>913,7</w:t>
            </w:r>
          </w:p>
        </w:tc>
        <w:tc>
          <w:tcPr>
            <w:tcW w:w="1701" w:type="dxa"/>
            <w:tcBorders>
              <w:top w:val="nil"/>
              <w:left w:val="nil"/>
              <w:bottom w:val="double" w:sz="4" w:space="0" w:color="auto"/>
              <w:right w:val="nil"/>
            </w:tcBorders>
            <w:shd w:val="clear" w:color="auto" w:fill="auto"/>
          </w:tcPr>
          <w:p w:rsidR="004569AE" w:rsidRDefault="004569AE" w:rsidP="003329C8">
            <w:pPr>
              <w:spacing w:line="360" w:lineRule="auto"/>
              <w:ind w:right="432"/>
              <w:jc w:val="right"/>
              <w:rPr>
                <w:rFonts w:eastAsia="MS Mincho"/>
                <w:sz w:val="22"/>
                <w:szCs w:val="22"/>
              </w:rPr>
            </w:pPr>
            <w:r>
              <w:rPr>
                <w:rFonts w:eastAsia="MS Mincho"/>
                <w:sz w:val="22"/>
                <w:szCs w:val="22"/>
              </w:rPr>
              <w:t>64,47</w:t>
            </w:r>
          </w:p>
        </w:tc>
        <w:tc>
          <w:tcPr>
            <w:tcW w:w="2412" w:type="dxa"/>
            <w:tcBorders>
              <w:top w:val="nil"/>
              <w:left w:val="nil"/>
              <w:bottom w:val="double" w:sz="4" w:space="0" w:color="auto"/>
              <w:right w:val="nil"/>
            </w:tcBorders>
            <w:shd w:val="clear" w:color="auto" w:fill="auto"/>
          </w:tcPr>
          <w:p w:rsidR="004569AE" w:rsidRDefault="004569AE" w:rsidP="003329C8">
            <w:pPr>
              <w:spacing w:line="360" w:lineRule="auto"/>
              <w:ind w:right="432"/>
              <w:jc w:val="right"/>
              <w:rPr>
                <w:rFonts w:eastAsia="MS Mincho"/>
                <w:sz w:val="22"/>
                <w:szCs w:val="22"/>
                <w:lang w:val="en-US"/>
              </w:rPr>
            </w:pPr>
            <w:r>
              <w:rPr>
                <w:rFonts w:eastAsia="MS Mincho"/>
                <w:sz w:val="22"/>
                <w:szCs w:val="22"/>
                <w:lang w:val="en-US"/>
              </w:rPr>
              <w:t>389,14</w:t>
            </w:r>
          </w:p>
        </w:tc>
      </w:tr>
    </w:tbl>
    <w:p w:rsidR="004569AE" w:rsidRPr="008B02B4" w:rsidRDefault="004569AE" w:rsidP="004569AE">
      <w:pPr>
        <w:jc w:val="center"/>
        <w:rPr>
          <w:b/>
          <w:sz w:val="22"/>
          <w:szCs w:val="22"/>
        </w:rPr>
      </w:pPr>
    </w:p>
    <w:p w:rsidR="004569AE" w:rsidRPr="00856B0B" w:rsidRDefault="004569AE" w:rsidP="004569AE">
      <w:pPr>
        <w:jc w:val="center"/>
        <w:rPr>
          <w:b/>
          <w:color w:val="FF0000"/>
          <w:sz w:val="22"/>
          <w:szCs w:val="22"/>
        </w:rPr>
      </w:pPr>
    </w:p>
    <w:p w:rsidR="004569AE" w:rsidRPr="00856B0B" w:rsidRDefault="004569AE" w:rsidP="004569AE">
      <w:pPr>
        <w:jc w:val="center"/>
        <w:rPr>
          <w:b/>
          <w:color w:val="FF0000"/>
          <w:sz w:val="22"/>
          <w:szCs w:val="22"/>
        </w:rPr>
      </w:pPr>
    </w:p>
    <w:p w:rsidR="004569AE" w:rsidRPr="00856B0B" w:rsidRDefault="004569AE" w:rsidP="004569AE">
      <w:pPr>
        <w:jc w:val="center"/>
        <w:rPr>
          <w:b/>
          <w:color w:val="FF0000"/>
          <w:sz w:val="22"/>
          <w:szCs w:val="22"/>
        </w:rPr>
      </w:pPr>
    </w:p>
    <w:p w:rsidR="004569AE" w:rsidRDefault="004569AE" w:rsidP="004569AE">
      <w:pPr>
        <w:jc w:val="center"/>
        <w:rPr>
          <w:b/>
          <w:color w:val="FF0000"/>
          <w:sz w:val="22"/>
          <w:szCs w:val="22"/>
        </w:rPr>
      </w:pPr>
    </w:p>
    <w:p w:rsidR="00104ACE" w:rsidRDefault="00104ACE" w:rsidP="004569AE">
      <w:pPr>
        <w:jc w:val="center"/>
        <w:rPr>
          <w:b/>
          <w:color w:val="FF0000"/>
          <w:sz w:val="22"/>
          <w:szCs w:val="22"/>
        </w:rPr>
      </w:pPr>
    </w:p>
    <w:p w:rsidR="00104ACE" w:rsidRDefault="00104ACE" w:rsidP="004569AE">
      <w:pPr>
        <w:jc w:val="center"/>
        <w:rPr>
          <w:b/>
          <w:color w:val="FF0000"/>
          <w:sz w:val="22"/>
          <w:szCs w:val="22"/>
        </w:rPr>
      </w:pPr>
    </w:p>
    <w:p w:rsidR="00104ACE" w:rsidRPr="00856B0B" w:rsidRDefault="00104ACE" w:rsidP="004569AE">
      <w:pPr>
        <w:jc w:val="center"/>
        <w:rPr>
          <w:b/>
          <w:color w:val="FF0000"/>
          <w:sz w:val="22"/>
          <w:szCs w:val="22"/>
        </w:rPr>
      </w:pPr>
    </w:p>
    <w:p w:rsidR="004569AE" w:rsidRDefault="004569AE" w:rsidP="004569AE">
      <w:pPr>
        <w:jc w:val="center"/>
        <w:rPr>
          <w:b/>
          <w:color w:val="FF0000"/>
          <w:sz w:val="22"/>
          <w:szCs w:val="22"/>
        </w:rPr>
      </w:pPr>
    </w:p>
    <w:p w:rsidR="004569AE" w:rsidRPr="00856B0B" w:rsidRDefault="004569AE" w:rsidP="004569AE">
      <w:pPr>
        <w:jc w:val="center"/>
        <w:rPr>
          <w:b/>
          <w:color w:val="FF0000"/>
          <w:sz w:val="22"/>
          <w:szCs w:val="22"/>
        </w:rPr>
      </w:pPr>
    </w:p>
    <w:p w:rsidR="004569AE" w:rsidRPr="00856B0B" w:rsidRDefault="004569AE" w:rsidP="004569AE">
      <w:pPr>
        <w:jc w:val="center"/>
        <w:rPr>
          <w:b/>
          <w:color w:val="FF0000"/>
          <w:sz w:val="22"/>
          <w:szCs w:val="22"/>
        </w:rPr>
      </w:pPr>
    </w:p>
    <w:p w:rsidR="004569AE" w:rsidRPr="00856B0B" w:rsidRDefault="004569AE" w:rsidP="004569AE">
      <w:pPr>
        <w:jc w:val="center"/>
        <w:rPr>
          <w:b/>
          <w:color w:val="FF0000"/>
          <w:sz w:val="22"/>
          <w:szCs w:val="22"/>
        </w:rPr>
      </w:pPr>
    </w:p>
    <w:p w:rsidR="004569AE" w:rsidRPr="008B02B4" w:rsidRDefault="004569AE" w:rsidP="004569AE">
      <w:pPr>
        <w:tabs>
          <w:tab w:val="left" w:pos="567"/>
          <w:tab w:val="left" w:pos="1418"/>
          <w:tab w:val="left" w:pos="1560"/>
        </w:tabs>
        <w:rPr>
          <w:b/>
          <w:sz w:val="22"/>
          <w:szCs w:val="22"/>
        </w:rPr>
      </w:pPr>
      <w:r w:rsidRPr="00856B0B">
        <w:rPr>
          <w:b/>
          <w:color w:val="FF0000"/>
          <w:sz w:val="22"/>
          <w:szCs w:val="22"/>
        </w:rPr>
        <w:lastRenderedPageBreak/>
        <w:t xml:space="preserve">         </w:t>
      </w:r>
      <w:r w:rsidRPr="008B02B4">
        <w:rPr>
          <w:b/>
          <w:sz w:val="22"/>
          <w:szCs w:val="22"/>
        </w:rPr>
        <w:t>17.13     Əhaliyə göstərilən məişət xidmətlərinin fiziki həcm indeksləri,</w:t>
      </w:r>
      <w:r w:rsidRPr="008B02B4">
        <w:rPr>
          <w:sz w:val="22"/>
          <w:szCs w:val="22"/>
        </w:rPr>
        <w:t xml:space="preserve"> faizlə</w:t>
      </w:r>
    </w:p>
    <w:p w:rsidR="004569AE" w:rsidRPr="008B02B4" w:rsidRDefault="004569AE" w:rsidP="004569AE">
      <w:pPr>
        <w:jc w:val="center"/>
        <w:rPr>
          <w:sz w:val="22"/>
          <w:szCs w:val="22"/>
        </w:rPr>
      </w:pPr>
      <w:r w:rsidRPr="008B02B4">
        <w:rPr>
          <w:sz w:val="22"/>
          <w:szCs w:val="22"/>
        </w:rPr>
        <w:t xml:space="preserve">                                                                     </w:t>
      </w:r>
    </w:p>
    <w:tbl>
      <w:tblPr>
        <w:tblW w:w="8053" w:type="dxa"/>
        <w:jc w:val="center"/>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9"/>
        <w:gridCol w:w="1504"/>
        <w:gridCol w:w="1418"/>
        <w:gridCol w:w="1534"/>
        <w:gridCol w:w="1344"/>
        <w:gridCol w:w="1344"/>
      </w:tblGrid>
      <w:tr w:rsidR="004569AE" w:rsidRPr="008B02B4" w:rsidTr="003329C8">
        <w:trPr>
          <w:jc w:val="center"/>
        </w:trPr>
        <w:tc>
          <w:tcPr>
            <w:tcW w:w="909" w:type="dxa"/>
            <w:tcBorders>
              <w:top w:val="double" w:sz="4" w:space="0" w:color="auto"/>
              <w:left w:val="nil"/>
              <w:bottom w:val="double" w:sz="4" w:space="0" w:color="auto"/>
              <w:right w:val="double" w:sz="4" w:space="0" w:color="auto"/>
            </w:tcBorders>
            <w:shd w:val="clear" w:color="auto" w:fill="auto"/>
            <w:vAlign w:val="center"/>
          </w:tcPr>
          <w:p w:rsidR="004569AE" w:rsidRPr="00104ACE" w:rsidRDefault="004569AE" w:rsidP="003329C8">
            <w:pPr>
              <w:jc w:val="center"/>
              <w:rPr>
                <w:rFonts w:eastAsia="MS Mincho"/>
                <w:b/>
                <w:sz w:val="22"/>
                <w:szCs w:val="22"/>
              </w:rPr>
            </w:pPr>
            <w:r w:rsidRPr="00104ACE">
              <w:rPr>
                <w:rFonts w:eastAsia="MS Mincho"/>
                <w:b/>
                <w:sz w:val="22"/>
                <w:szCs w:val="22"/>
              </w:rPr>
              <w:t>İllər</w:t>
            </w:r>
          </w:p>
        </w:tc>
        <w:tc>
          <w:tcPr>
            <w:tcW w:w="1504" w:type="dxa"/>
            <w:tcBorders>
              <w:top w:val="double" w:sz="4" w:space="0" w:color="auto"/>
              <w:left w:val="double" w:sz="4" w:space="0" w:color="auto"/>
              <w:bottom w:val="double" w:sz="4" w:space="0" w:color="auto"/>
              <w:right w:val="double" w:sz="4" w:space="0" w:color="auto"/>
            </w:tcBorders>
            <w:shd w:val="clear" w:color="auto" w:fill="auto"/>
          </w:tcPr>
          <w:p w:rsidR="004569AE" w:rsidRPr="008B02B4" w:rsidRDefault="004569AE" w:rsidP="003329C8">
            <w:pPr>
              <w:jc w:val="center"/>
              <w:rPr>
                <w:rFonts w:eastAsia="MS Mincho"/>
                <w:b/>
                <w:sz w:val="22"/>
                <w:szCs w:val="22"/>
              </w:rPr>
            </w:pPr>
            <w:r w:rsidRPr="008B02B4">
              <w:rPr>
                <w:rFonts w:eastAsia="MS Mincho"/>
                <w:sz w:val="22"/>
                <w:szCs w:val="22"/>
              </w:rPr>
              <w:t>Əvvəlki ilə nisbətən fiziki həcm indeksi</w:t>
            </w:r>
          </w:p>
        </w:tc>
        <w:tc>
          <w:tcPr>
            <w:tcW w:w="1418" w:type="dxa"/>
            <w:tcBorders>
              <w:top w:val="double" w:sz="4" w:space="0" w:color="auto"/>
              <w:left w:val="double" w:sz="4" w:space="0" w:color="auto"/>
              <w:bottom w:val="double" w:sz="4" w:space="0" w:color="auto"/>
              <w:right w:val="double" w:sz="4" w:space="0" w:color="auto"/>
            </w:tcBorders>
            <w:shd w:val="clear" w:color="auto" w:fill="auto"/>
          </w:tcPr>
          <w:p w:rsidR="004569AE" w:rsidRPr="008B02B4" w:rsidRDefault="004569AE" w:rsidP="003329C8">
            <w:pPr>
              <w:ind w:left="4"/>
              <w:jc w:val="center"/>
              <w:rPr>
                <w:rFonts w:eastAsia="MS Mincho"/>
                <w:sz w:val="22"/>
                <w:szCs w:val="22"/>
              </w:rPr>
            </w:pPr>
            <w:r w:rsidRPr="008B02B4">
              <w:rPr>
                <w:rFonts w:eastAsia="MS Mincho"/>
                <w:sz w:val="22"/>
                <w:szCs w:val="22"/>
              </w:rPr>
              <w:t>2000-ci ilə nisbətən fiziki həcm</w:t>
            </w:r>
          </w:p>
          <w:p w:rsidR="004569AE" w:rsidRPr="008B02B4" w:rsidRDefault="004569AE" w:rsidP="003329C8">
            <w:pPr>
              <w:ind w:left="4"/>
              <w:jc w:val="center"/>
              <w:rPr>
                <w:rFonts w:eastAsia="MS Mincho"/>
                <w:b/>
                <w:sz w:val="22"/>
                <w:szCs w:val="22"/>
              </w:rPr>
            </w:pPr>
            <w:r w:rsidRPr="008B02B4">
              <w:rPr>
                <w:rFonts w:eastAsia="MS Mincho"/>
                <w:sz w:val="22"/>
                <w:szCs w:val="22"/>
              </w:rPr>
              <w:t>indeksi</w:t>
            </w:r>
          </w:p>
        </w:tc>
        <w:tc>
          <w:tcPr>
            <w:tcW w:w="1534" w:type="dxa"/>
            <w:tcBorders>
              <w:top w:val="double" w:sz="4" w:space="0" w:color="auto"/>
              <w:left w:val="double" w:sz="4" w:space="0" w:color="auto"/>
              <w:bottom w:val="double" w:sz="4" w:space="0" w:color="auto"/>
              <w:right w:val="double" w:sz="4" w:space="0" w:color="auto"/>
            </w:tcBorders>
            <w:shd w:val="clear" w:color="auto" w:fill="auto"/>
          </w:tcPr>
          <w:p w:rsidR="004569AE" w:rsidRPr="008B02B4" w:rsidRDefault="004569AE" w:rsidP="003329C8">
            <w:pPr>
              <w:jc w:val="center"/>
              <w:rPr>
                <w:rFonts w:eastAsia="MS Mincho"/>
                <w:sz w:val="22"/>
                <w:szCs w:val="22"/>
              </w:rPr>
            </w:pPr>
            <w:r w:rsidRPr="008B02B4">
              <w:rPr>
                <w:rFonts w:eastAsia="MS Mincho"/>
                <w:sz w:val="22"/>
                <w:szCs w:val="22"/>
              </w:rPr>
              <w:t>2005-ci ilə nisbətən fiziki  həcm</w:t>
            </w:r>
          </w:p>
          <w:p w:rsidR="004569AE" w:rsidRPr="008B02B4" w:rsidRDefault="004569AE" w:rsidP="003329C8">
            <w:pPr>
              <w:jc w:val="center"/>
              <w:rPr>
                <w:rFonts w:eastAsia="MS Mincho"/>
                <w:b/>
                <w:sz w:val="22"/>
                <w:szCs w:val="22"/>
              </w:rPr>
            </w:pPr>
            <w:r w:rsidRPr="008B02B4">
              <w:rPr>
                <w:rFonts w:eastAsia="MS Mincho"/>
                <w:sz w:val="22"/>
                <w:szCs w:val="22"/>
              </w:rPr>
              <w:t>indeksi</w:t>
            </w:r>
          </w:p>
        </w:tc>
        <w:tc>
          <w:tcPr>
            <w:tcW w:w="1344" w:type="dxa"/>
            <w:tcBorders>
              <w:top w:val="double" w:sz="4" w:space="0" w:color="auto"/>
              <w:left w:val="double" w:sz="4" w:space="0" w:color="auto"/>
              <w:bottom w:val="double" w:sz="4" w:space="0" w:color="auto"/>
              <w:right w:val="nil"/>
            </w:tcBorders>
            <w:shd w:val="clear" w:color="auto" w:fill="auto"/>
          </w:tcPr>
          <w:p w:rsidR="004569AE" w:rsidRPr="008B02B4" w:rsidRDefault="004569AE" w:rsidP="003329C8">
            <w:pPr>
              <w:jc w:val="center"/>
              <w:rPr>
                <w:rFonts w:eastAsia="MS Mincho"/>
                <w:b/>
                <w:sz w:val="22"/>
                <w:szCs w:val="22"/>
              </w:rPr>
            </w:pPr>
            <w:r w:rsidRPr="008B02B4">
              <w:rPr>
                <w:rFonts w:eastAsia="MS Mincho"/>
                <w:sz w:val="22"/>
                <w:szCs w:val="22"/>
              </w:rPr>
              <w:t>2010-cu ilə nisbətən fiziki həcm indeksi</w:t>
            </w:r>
          </w:p>
        </w:tc>
        <w:tc>
          <w:tcPr>
            <w:tcW w:w="1344" w:type="dxa"/>
            <w:tcBorders>
              <w:top w:val="double" w:sz="4" w:space="0" w:color="auto"/>
              <w:left w:val="double" w:sz="4" w:space="0" w:color="auto"/>
              <w:bottom w:val="double" w:sz="4" w:space="0" w:color="auto"/>
              <w:right w:val="nil"/>
            </w:tcBorders>
          </w:tcPr>
          <w:p w:rsidR="004569AE" w:rsidRPr="008B02B4" w:rsidRDefault="004569AE" w:rsidP="003329C8">
            <w:pPr>
              <w:jc w:val="center"/>
              <w:rPr>
                <w:rFonts w:eastAsia="MS Mincho"/>
                <w:b/>
                <w:sz w:val="22"/>
                <w:szCs w:val="22"/>
              </w:rPr>
            </w:pPr>
            <w:r w:rsidRPr="008B02B4">
              <w:rPr>
                <w:rFonts w:eastAsia="MS Mincho"/>
                <w:sz w:val="22"/>
                <w:szCs w:val="22"/>
              </w:rPr>
              <w:t>2015-ci ilə nisbətən fiziki həcm indeksi</w:t>
            </w:r>
          </w:p>
        </w:tc>
      </w:tr>
      <w:tr w:rsidR="004569AE" w:rsidRPr="008B02B4" w:rsidTr="003329C8">
        <w:trPr>
          <w:trHeight w:val="375"/>
          <w:jc w:val="center"/>
        </w:trPr>
        <w:tc>
          <w:tcPr>
            <w:tcW w:w="909" w:type="dxa"/>
            <w:tcBorders>
              <w:top w:val="nil"/>
              <w:left w:val="nil"/>
              <w:bottom w:val="nil"/>
              <w:right w:val="nil"/>
            </w:tcBorders>
            <w:shd w:val="clear" w:color="auto" w:fill="auto"/>
          </w:tcPr>
          <w:p w:rsidR="004569AE" w:rsidRPr="008B02B4" w:rsidRDefault="004569AE" w:rsidP="003329C8">
            <w:pPr>
              <w:spacing w:line="360" w:lineRule="auto"/>
              <w:jc w:val="center"/>
              <w:rPr>
                <w:rFonts w:eastAsia="MS Mincho"/>
                <w:b/>
                <w:sz w:val="22"/>
                <w:szCs w:val="22"/>
                <w:lang w:val="en-US"/>
              </w:rPr>
            </w:pPr>
            <w:r w:rsidRPr="008B02B4">
              <w:rPr>
                <w:rFonts w:eastAsia="MS Mincho"/>
                <w:b/>
                <w:sz w:val="22"/>
                <w:szCs w:val="22"/>
                <w:lang w:val="en-US"/>
              </w:rPr>
              <w:t>2020</w:t>
            </w:r>
          </w:p>
        </w:tc>
        <w:tc>
          <w:tcPr>
            <w:tcW w:w="1504" w:type="dxa"/>
            <w:tcBorders>
              <w:top w:val="nil"/>
              <w:left w:val="nil"/>
              <w:bottom w:val="nil"/>
              <w:right w:val="nil"/>
            </w:tcBorders>
            <w:shd w:val="clear" w:color="auto" w:fill="auto"/>
          </w:tcPr>
          <w:p w:rsidR="004569AE" w:rsidRPr="008B02B4" w:rsidRDefault="004569AE" w:rsidP="003329C8">
            <w:pPr>
              <w:spacing w:line="360" w:lineRule="auto"/>
              <w:ind w:right="627"/>
              <w:jc w:val="right"/>
              <w:rPr>
                <w:rFonts w:eastAsia="MS Mincho"/>
                <w:sz w:val="22"/>
                <w:szCs w:val="22"/>
              </w:rPr>
            </w:pPr>
            <w:r w:rsidRPr="008B02B4">
              <w:rPr>
                <w:rFonts w:eastAsia="MS Mincho"/>
                <w:sz w:val="22"/>
                <w:szCs w:val="22"/>
              </w:rPr>
              <w:t>71,0</w:t>
            </w:r>
          </w:p>
        </w:tc>
        <w:tc>
          <w:tcPr>
            <w:tcW w:w="1418" w:type="dxa"/>
            <w:tcBorders>
              <w:top w:val="nil"/>
              <w:left w:val="nil"/>
              <w:bottom w:val="nil"/>
              <w:right w:val="nil"/>
            </w:tcBorders>
            <w:shd w:val="clear" w:color="auto" w:fill="auto"/>
          </w:tcPr>
          <w:p w:rsidR="004569AE" w:rsidRPr="008B02B4" w:rsidRDefault="004569AE" w:rsidP="003329C8">
            <w:pPr>
              <w:spacing w:line="360" w:lineRule="auto"/>
              <w:ind w:right="549"/>
              <w:jc w:val="right"/>
              <w:rPr>
                <w:rFonts w:eastAsia="MS Mincho"/>
                <w:sz w:val="22"/>
                <w:szCs w:val="22"/>
              </w:rPr>
            </w:pPr>
            <w:r w:rsidRPr="008B02B4">
              <w:rPr>
                <w:rFonts w:eastAsia="MS Mincho"/>
                <w:sz w:val="22"/>
                <w:szCs w:val="22"/>
              </w:rPr>
              <w:t>352,9</w:t>
            </w:r>
          </w:p>
        </w:tc>
        <w:tc>
          <w:tcPr>
            <w:tcW w:w="1534" w:type="dxa"/>
            <w:tcBorders>
              <w:top w:val="nil"/>
              <w:left w:val="nil"/>
              <w:bottom w:val="nil"/>
              <w:right w:val="nil"/>
            </w:tcBorders>
            <w:shd w:val="clear" w:color="auto" w:fill="auto"/>
          </w:tcPr>
          <w:p w:rsidR="004569AE" w:rsidRPr="008B02B4" w:rsidRDefault="004569AE" w:rsidP="003329C8">
            <w:pPr>
              <w:tabs>
                <w:tab w:val="left" w:pos="965"/>
              </w:tabs>
              <w:spacing w:line="360" w:lineRule="auto"/>
              <w:ind w:right="502"/>
              <w:jc w:val="right"/>
              <w:rPr>
                <w:rFonts w:eastAsia="MS Mincho"/>
                <w:sz w:val="22"/>
                <w:szCs w:val="22"/>
              </w:rPr>
            </w:pPr>
            <w:r w:rsidRPr="008B02B4">
              <w:rPr>
                <w:rFonts w:eastAsia="MS Mincho"/>
                <w:sz w:val="22"/>
                <w:szCs w:val="22"/>
              </w:rPr>
              <w:t>188,1</w:t>
            </w:r>
          </w:p>
        </w:tc>
        <w:tc>
          <w:tcPr>
            <w:tcW w:w="1344" w:type="dxa"/>
            <w:tcBorders>
              <w:top w:val="nil"/>
              <w:left w:val="nil"/>
              <w:bottom w:val="nil"/>
              <w:right w:val="nil"/>
            </w:tcBorders>
            <w:shd w:val="clear" w:color="auto" w:fill="auto"/>
          </w:tcPr>
          <w:p w:rsidR="004569AE" w:rsidRPr="008B02B4" w:rsidRDefault="004569AE" w:rsidP="003329C8">
            <w:pPr>
              <w:spacing w:line="360" w:lineRule="auto"/>
              <w:ind w:right="136"/>
              <w:jc w:val="right"/>
              <w:rPr>
                <w:rFonts w:eastAsia="MS Mincho"/>
                <w:sz w:val="22"/>
                <w:szCs w:val="22"/>
              </w:rPr>
            </w:pPr>
            <w:r w:rsidRPr="008B02B4">
              <w:rPr>
                <w:rFonts w:eastAsia="MS Mincho"/>
                <w:sz w:val="22"/>
                <w:szCs w:val="22"/>
              </w:rPr>
              <w:t>88,8</w:t>
            </w:r>
          </w:p>
        </w:tc>
        <w:tc>
          <w:tcPr>
            <w:tcW w:w="1344" w:type="dxa"/>
            <w:tcBorders>
              <w:top w:val="nil"/>
              <w:left w:val="nil"/>
              <w:bottom w:val="nil"/>
              <w:right w:val="nil"/>
            </w:tcBorders>
          </w:tcPr>
          <w:p w:rsidR="004569AE" w:rsidRPr="008B02B4" w:rsidRDefault="004569AE" w:rsidP="003329C8">
            <w:pPr>
              <w:spacing w:line="360" w:lineRule="auto"/>
              <w:ind w:right="136"/>
              <w:jc w:val="right"/>
              <w:rPr>
                <w:rFonts w:eastAsia="MS Mincho"/>
                <w:sz w:val="22"/>
                <w:szCs w:val="22"/>
              </w:rPr>
            </w:pPr>
            <w:r w:rsidRPr="008B02B4">
              <w:rPr>
                <w:rFonts w:eastAsia="MS Mincho"/>
                <w:sz w:val="22"/>
                <w:szCs w:val="22"/>
              </w:rPr>
              <w:t>70,7</w:t>
            </w:r>
          </w:p>
        </w:tc>
      </w:tr>
      <w:tr w:rsidR="004569AE" w:rsidRPr="008B02B4" w:rsidTr="003329C8">
        <w:trPr>
          <w:trHeight w:val="375"/>
          <w:jc w:val="center"/>
        </w:trPr>
        <w:tc>
          <w:tcPr>
            <w:tcW w:w="909" w:type="dxa"/>
            <w:tcBorders>
              <w:top w:val="nil"/>
              <w:left w:val="nil"/>
              <w:bottom w:val="nil"/>
              <w:right w:val="nil"/>
            </w:tcBorders>
            <w:shd w:val="clear" w:color="auto" w:fill="auto"/>
          </w:tcPr>
          <w:p w:rsidR="004569AE" w:rsidRPr="008B02B4" w:rsidRDefault="004569AE" w:rsidP="003329C8">
            <w:pPr>
              <w:spacing w:line="360" w:lineRule="auto"/>
              <w:jc w:val="center"/>
              <w:rPr>
                <w:rFonts w:eastAsia="MS Mincho"/>
                <w:b/>
                <w:sz w:val="22"/>
                <w:szCs w:val="22"/>
                <w:lang w:val="en-US"/>
              </w:rPr>
            </w:pPr>
            <w:r w:rsidRPr="008B02B4">
              <w:rPr>
                <w:rFonts w:eastAsia="MS Mincho"/>
                <w:b/>
                <w:sz w:val="22"/>
                <w:szCs w:val="22"/>
                <w:lang w:val="en-US"/>
              </w:rPr>
              <w:t>2021</w:t>
            </w:r>
          </w:p>
        </w:tc>
        <w:tc>
          <w:tcPr>
            <w:tcW w:w="1504" w:type="dxa"/>
            <w:tcBorders>
              <w:top w:val="nil"/>
              <w:left w:val="nil"/>
              <w:bottom w:val="nil"/>
              <w:right w:val="nil"/>
            </w:tcBorders>
            <w:shd w:val="clear" w:color="auto" w:fill="auto"/>
          </w:tcPr>
          <w:p w:rsidR="004569AE" w:rsidRPr="008B02B4" w:rsidRDefault="004569AE" w:rsidP="003329C8">
            <w:pPr>
              <w:spacing w:line="360" w:lineRule="auto"/>
              <w:ind w:right="627"/>
              <w:jc w:val="right"/>
              <w:rPr>
                <w:rFonts w:eastAsia="MS Mincho"/>
                <w:sz w:val="22"/>
                <w:szCs w:val="22"/>
              </w:rPr>
            </w:pPr>
            <w:r w:rsidRPr="008B02B4">
              <w:rPr>
                <w:rFonts w:eastAsia="MS Mincho"/>
                <w:sz w:val="22"/>
                <w:szCs w:val="22"/>
              </w:rPr>
              <w:t>104,8</w:t>
            </w:r>
          </w:p>
        </w:tc>
        <w:tc>
          <w:tcPr>
            <w:tcW w:w="1418" w:type="dxa"/>
            <w:tcBorders>
              <w:top w:val="nil"/>
              <w:left w:val="nil"/>
              <w:bottom w:val="nil"/>
              <w:right w:val="nil"/>
            </w:tcBorders>
            <w:shd w:val="clear" w:color="auto" w:fill="auto"/>
          </w:tcPr>
          <w:p w:rsidR="004569AE" w:rsidRPr="008B02B4" w:rsidRDefault="004569AE" w:rsidP="003329C8">
            <w:pPr>
              <w:spacing w:line="360" w:lineRule="auto"/>
              <w:ind w:right="549"/>
              <w:jc w:val="right"/>
              <w:rPr>
                <w:rFonts w:eastAsia="MS Mincho"/>
                <w:sz w:val="22"/>
                <w:szCs w:val="22"/>
              </w:rPr>
            </w:pPr>
            <w:r w:rsidRPr="008B02B4">
              <w:rPr>
                <w:rFonts w:eastAsia="MS Mincho"/>
                <w:sz w:val="22"/>
                <w:szCs w:val="22"/>
              </w:rPr>
              <w:t>369,8</w:t>
            </w:r>
          </w:p>
        </w:tc>
        <w:tc>
          <w:tcPr>
            <w:tcW w:w="1534" w:type="dxa"/>
            <w:tcBorders>
              <w:top w:val="nil"/>
              <w:left w:val="nil"/>
              <w:bottom w:val="nil"/>
              <w:right w:val="nil"/>
            </w:tcBorders>
            <w:shd w:val="clear" w:color="auto" w:fill="auto"/>
          </w:tcPr>
          <w:p w:rsidR="004569AE" w:rsidRPr="008B02B4" w:rsidRDefault="004569AE" w:rsidP="003329C8">
            <w:pPr>
              <w:tabs>
                <w:tab w:val="left" w:pos="965"/>
              </w:tabs>
              <w:spacing w:line="360" w:lineRule="auto"/>
              <w:ind w:right="502"/>
              <w:jc w:val="right"/>
              <w:rPr>
                <w:rFonts w:eastAsia="MS Mincho"/>
                <w:sz w:val="22"/>
                <w:szCs w:val="22"/>
              </w:rPr>
            </w:pPr>
            <w:r w:rsidRPr="008B02B4">
              <w:rPr>
                <w:rFonts w:eastAsia="MS Mincho"/>
                <w:sz w:val="22"/>
                <w:szCs w:val="22"/>
              </w:rPr>
              <w:t>197,1</w:t>
            </w:r>
          </w:p>
        </w:tc>
        <w:tc>
          <w:tcPr>
            <w:tcW w:w="1344" w:type="dxa"/>
            <w:tcBorders>
              <w:top w:val="nil"/>
              <w:left w:val="nil"/>
              <w:bottom w:val="nil"/>
              <w:right w:val="nil"/>
            </w:tcBorders>
            <w:shd w:val="clear" w:color="auto" w:fill="auto"/>
          </w:tcPr>
          <w:p w:rsidR="004569AE" w:rsidRPr="008B02B4" w:rsidRDefault="004569AE" w:rsidP="003329C8">
            <w:pPr>
              <w:spacing w:line="360" w:lineRule="auto"/>
              <w:ind w:right="136"/>
              <w:jc w:val="right"/>
              <w:rPr>
                <w:rFonts w:eastAsia="MS Mincho"/>
                <w:sz w:val="22"/>
                <w:szCs w:val="22"/>
              </w:rPr>
            </w:pPr>
            <w:r w:rsidRPr="008B02B4">
              <w:rPr>
                <w:rFonts w:eastAsia="MS Mincho"/>
                <w:sz w:val="22"/>
                <w:szCs w:val="22"/>
              </w:rPr>
              <w:t>93,1</w:t>
            </w:r>
          </w:p>
        </w:tc>
        <w:tc>
          <w:tcPr>
            <w:tcW w:w="1344" w:type="dxa"/>
            <w:tcBorders>
              <w:top w:val="nil"/>
              <w:left w:val="nil"/>
              <w:bottom w:val="nil"/>
              <w:right w:val="nil"/>
            </w:tcBorders>
          </w:tcPr>
          <w:p w:rsidR="004569AE" w:rsidRPr="008B02B4" w:rsidRDefault="004569AE" w:rsidP="003329C8">
            <w:pPr>
              <w:spacing w:line="360" w:lineRule="auto"/>
              <w:ind w:right="136"/>
              <w:jc w:val="right"/>
              <w:rPr>
                <w:rFonts w:eastAsia="MS Mincho"/>
                <w:sz w:val="22"/>
                <w:szCs w:val="22"/>
              </w:rPr>
            </w:pPr>
            <w:r w:rsidRPr="008B02B4">
              <w:rPr>
                <w:rFonts w:eastAsia="MS Mincho"/>
                <w:sz w:val="22"/>
                <w:szCs w:val="22"/>
              </w:rPr>
              <w:t>74,1</w:t>
            </w:r>
          </w:p>
        </w:tc>
      </w:tr>
      <w:tr w:rsidR="004569AE" w:rsidRPr="008B02B4" w:rsidTr="003329C8">
        <w:trPr>
          <w:trHeight w:val="375"/>
          <w:jc w:val="center"/>
        </w:trPr>
        <w:tc>
          <w:tcPr>
            <w:tcW w:w="909" w:type="dxa"/>
            <w:tcBorders>
              <w:top w:val="nil"/>
              <w:left w:val="nil"/>
              <w:bottom w:val="nil"/>
              <w:right w:val="nil"/>
            </w:tcBorders>
            <w:shd w:val="clear" w:color="auto" w:fill="auto"/>
          </w:tcPr>
          <w:p w:rsidR="004569AE" w:rsidRPr="008B02B4" w:rsidRDefault="004569AE" w:rsidP="003329C8">
            <w:pPr>
              <w:spacing w:line="360" w:lineRule="auto"/>
              <w:jc w:val="center"/>
              <w:rPr>
                <w:rFonts w:eastAsia="MS Mincho"/>
                <w:b/>
                <w:sz w:val="22"/>
                <w:szCs w:val="22"/>
                <w:lang w:val="en-US"/>
              </w:rPr>
            </w:pPr>
            <w:r>
              <w:rPr>
                <w:rFonts w:eastAsia="MS Mincho"/>
                <w:b/>
                <w:sz w:val="22"/>
                <w:szCs w:val="22"/>
                <w:lang w:val="en-US"/>
              </w:rPr>
              <w:t>2022</w:t>
            </w:r>
          </w:p>
        </w:tc>
        <w:tc>
          <w:tcPr>
            <w:tcW w:w="1504" w:type="dxa"/>
            <w:tcBorders>
              <w:top w:val="nil"/>
              <w:left w:val="nil"/>
              <w:bottom w:val="nil"/>
              <w:right w:val="nil"/>
            </w:tcBorders>
            <w:shd w:val="clear" w:color="auto" w:fill="auto"/>
          </w:tcPr>
          <w:p w:rsidR="004569AE" w:rsidRPr="008B02B4" w:rsidRDefault="004569AE" w:rsidP="003329C8">
            <w:pPr>
              <w:spacing w:line="360" w:lineRule="auto"/>
              <w:ind w:right="627"/>
              <w:jc w:val="right"/>
              <w:rPr>
                <w:rFonts w:eastAsia="MS Mincho"/>
                <w:sz w:val="22"/>
                <w:szCs w:val="22"/>
              </w:rPr>
            </w:pPr>
            <w:r>
              <w:rPr>
                <w:rFonts w:eastAsia="MS Mincho"/>
                <w:sz w:val="22"/>
                <w:szCs w:val="22"/>
              </w:rPr>
              <w:t>110,0</w:t>
            </w:r>
          </w:p>
        </w:tc>
        <w:tc>
          <w:tcPr>
            <w:tcW w:w="1418" w:type="dxa"/>
            <w:tcBorders>
              <w:top w:val="nil"/>
              <w:left w:val="nil"/>
              <w:bottom w:val="nil"/>
              <w:right w:val="nil"/>
            </w:tcBorders>
            <w:shd w:val="clear" w:color="auto" w:fill="auto"/>
          </w:tcPr>
          <w:p w:rsidR="004569AE" w:rsidRPr="008B02B4" w:rsidRDefault="004569AE" w:rsidP="003329C8">
            <w:pPr>
              <w:spacing w:line="360" w:lineRule="auto"/>
              <w:ind w:right="549"/>
              <w:jc w:val="right"/>
              <w:rPr>
                <w:rFonts w:eastAsia="MS Mincho"/>
                <w:sz w:val="22"/>
                <w:szCs w:val="22"/>
              </w:rPr>
            </w:pPr>
            <w:r>
              <w:rPr>
                <w:rFonts w:eastAsia="MS Mincho"/>
                <w:sz w:val="22"/>
                <w:szCs w:val="22"/>
              </w:rPr>
              <w:t>406,8</w:t>
            </w:r>
          </w:p>
        </w:tc>
        <w:tc>
          <w:tcPr>
            <w:tcW w:w="1534" w:type="dxa"/>
            <w:tcBorders>
              <w:top w:val="nil"/>
              <w:left w:val="nil"/>
              <w:bottom w:val="nil"/>
              <w:right w:val="nil"/>
            </w:tcBorders>
            <w:shd w:val="clear" w:color="auto" w:fill="auto"/>
          </w:tcPr>
          <w:p w:rsidR="004569AE" w:rsidRPr="008B02B4" w:rsidRDefault="004569AE" w:rsidP="003329C8">
            <w:pPr>
              <w:tabs>
                <w:tab w:val="left" w:pos="965"/>
              </w:tabs>
              <w:spacing w:line="360" w:lineRule="auto"/>
              <w:ind w:right="502"/>
              <w:jc w:val="right"/>
              <w:rPr>
                <w:rFonts w:eastAsia="MS Mincho"/>
                <w:sz w:val="22"/>
                <w:szCs w:val="22"/>
              </w:rPr>
            </w:pPr>
            <w:r>
              <w:rPr>
                <w:rFonts w:eastAsia="MS Mincho"/>
                <w:sz w:val="22"/>
                <w:szCs w:val="22"/>
              </w:rPr>
              <w:t>216,8</w:t>
            </w:r>
          </w:p>
        </w:tc>
        <w:tc>
          <w:tcPr>
            <w:tcW w:w="1344" w:type="dxa"/>
            <w:tcBorders>
              <w:top w:val="nil"/>
              <w:left w:val="nil"/>
              <w:bottom w:val="nil"/>
              <w:right w:val="nil"/>
            </w:tcBorders>
            <w:shd w:val="clear" w:color="auto" w:fill="auto"/>
          </w:tcPr>
          <w:p w:rsidR="004569AE" w:rsidRPr="008B02B4" w:rsidRDefault="004569AE" w:rsidP="003329C8">
            <w:pPr>
              <w:spacing w:line="360" w:lineRule="auto"/>
              <w:ind w:right="136"/>
              <w:jc w:val="right"/>
              <w:rPr>
                <w:rFonts w:eastAsia="MS Mincho"/>
                <w:sz w:val="22"/>
                <w:szCs w:val="22"/>
              </w:rPr>
            </w:pPr>
            <w:r>
              <w:rPr>
                <w:rFonts w:eastAsia="MS Mincho"/>
                <w:sz w:val="22"/>
                <w:szCs w:val="22"/>
              </w:rPr>
              <w:t>102,4</w:t>
            </w:r>
          </w:p>
        </w:tc>
        <w:tc>
          <w:tcPr>
            <w:tcW w:w="1344" w:type="dxa"/>
            <w:tcBorders>
              <w:top w:val="nil"/>
              <w:left w:val="nil"/>
              <w:bottom w:val="nil"/>
              <w:right w:val="nil"/>
            </w:tcBorders>
          </w:tcPr>
          <w:p w:rsidR="004569AE" w:rsidRPr="008B02B4" w:rsidRDefault="004569AE" w:rsidP="003329C8">
            <w:pPr>
              <w:spacing w:line="360" w:lineRule="auto"/>
              <w:ind w:right="136"/>
              <w:jc w:val="right"/>
              <w:rPr>
                <w:rFonts w:eastAsia="MS Mincho"/>
                <w:sz w:val="22"/>
                <w:szCs w:val="22"/>
              </w:rPr>
            </w:pPr>
            <w:r>
              <w:rPr>
                <w:rFonts w:eastAsia="MS Mincho"/>
                <w:sz w:val="22"/>
                <w:szCs w:val="22"/>
              </w:rPr>
              <w:t>81,5</w:t>
            </w:r>
          </w:p>
        </w:tc>
      </w:tr>
      <w:tr w:rsidR="004569AE" w:rsidRPr="008B02B4" w:rsidTr="003329C8">
        <w:trPr>
          <w:trHeight w:val="375"/>
          <w:jc w:val="center"/>
        </w:trPr>
        <w:tc>
          <w:tcPr>
            <w:tcW w:w="909" w:type="dxa"/>
            <w:tcBorders>
              <w:top w:val="nil"/>
              <w:left w:val="nil"/>
              <w:bottom w:val="nil"/>
              <w:right w:val="nil"/>
            </w:tcBorders>
            <w:shd w:val="clear" w:color="auto" w:fill="auto"/>
          </w:tcPr>
          <w:p w:rsidR="004569AE" w:rsidRDefault="004569AE" w:rsidP="003329C8">
            <w:pPr>
              <w:spacing w:line="360" w:lineRule="auto"/>
              <w:jc w:val="center"/>
              <w:rPr>
                <w:rFonts w:eastAsia="MS Mincho"/>
                <w:b/>
                <w:sz w:val="22"/>
                <w:szCs w:val="22"/>
                <w:lang w:val="en-US"/>
              </w:rPr>
            </w:pPr>
            <w:r>
              <w:rPr>
                <w:rFonts w:eastAsia="MS Mincho"/>
                <w:b/>
                <w:sz w:val="22"/>
                <w:szCs w:val="22"/>
                <w:lang w:val="en-US"/>
              </w:rPr>
              <w:t>2023</w:t>
            </w:r>
          </w:p>
        </w:tc>
        <w:tc>
          <w:tcPr>
            <w:tcW w:w="1504" w:type="dxa"/>
            <w:tcBorders>
              <w:top w:val="nil"/>
              <w:left w:val="nil"/>
              <w:bottom w:val="nil"/>
              <w:right w:val="nil"/>
            </w:tcBorders>
            <w:shd w:val="clear" w:color="auto" w:fill="auto"/>
          </w:tcPr>
          <w:p w:rsidR="004569AE" w:rsidRDefault="004569AE" w:rsidP="003329C8">
            <w:pPr>
              <w:spacing w:line="360" w:lineRule="auto"/>
              <w:ind w:right="627"/>
              <w:jc w:val="right"/>
              <w:rPr>
                <w:rFonts w:eastAsia="MS Mincho"/>
                <w:sz w:val="22"/>
                <w:szCs w:val="22"/>
              </w:rPr>
            </w:pPr>
            <w:r>
              <w:rPr>
                <w:rFonts w:eastAsia="MS Mincho"/>
                <w:sz w:val="22"/>
                <w:szCs w:val="22"/>
              </w:rPr>
              <w:t>125,2</w:t>
            </w:r>
          </w:p>
        </w:tc>
        <w:tc>
          <w:tcPr>
            <w:tcW w:w="1418" w:type="dxa"/>
            <w:tcBorders>
              <w:top w:val="nil"/>
              <w:left w:val="nil"/>
              <w:bottom w:val="nil"/>
              <w:right w:val="nil"/>
            </w:tcBorders>
            <w:shd w:val="clear" w:color="auto" w:fill="auto"/>
          </w:tcPr>
          <w:p w:rsidR="004569AE" w:rsidRDefault="004569AE" w:rsidP="003329C8">
            <w:pPr>
              <w:spacing w:line="360" w:lineRule="auto"/>
              <w:ind w:right="549"/>
              <w:jc w:val="right"/>
              <w:rPr>
                <w:rFonts w:eastAsia="MS Mincho"/>
                <w:sz w:val="22"/>
                <w:szCs w:val="22"/>
              </w:rPr>
            </w:pPr>
            <w:r>
              <w:rPr>
                <w:rFonts w:eastAsia="MS Mincho"/>
                <w:sz w:val="22"/>
                <w:szCs w:val="22"/>
              </w:rPr>
              <w:t>509,3</w:t>
            </w:r>
          </w:p>
        </w:tc>
        <w:tc>
          <w:tcPr>
            <w:tcW w:w="1534" w:type="dxa"/>
            <w:tcBorders>
              <w:top w:val="nil"/>
              <w:left w:val="nil"/>
              <w:bottom w:val="nil"/>
              <w:right w:val="nil"/>
            </w:tcBorders>
            <w:shd w:val="clear" w:color="auto" w:fill="auto"/>
          </w:tcPr>
          <w:p w:rsidR="004569AE" w:rsidRDefault="004569AE" w:rsidP="003329C8">
            <w:pPr>
              <w:tabs>
                <w:tab w:val="left" w:pos="965"/>
              </w:tabs>
              <w:spacing w:line="360" w:lineRule="auto"/>
              <w:ind w:right="502"/>
              <w:jc w:val="right"/>
              <w:rPr>
                <w:rFonts w:eastAsia="MS Mincho"/>
                <w:sz w:val="22"/>
                <w:szCs w:val="22"/>
              </w:rPr>
            </w:pPr>
            <w:r>
              <w:rPr>
                <w:rFonts w:eastAsia="MS Mincho"/>
                <w:sz w:val="22"/>
                <w:szCs w:val="22"/>
              </w:rPr>
              <w:t>271,4</w:t>
            </w:r>
          </w:p>
        </w:tc>
        <w:tc>
          <w:tcPr>
            <w:tcW w:w="1344" w:type="dxa"/>
            <w:tcBorders>
              <w:top w:val="nil"/>
              <w:left w:val="nil"/>
              <w:bottom w:val="nil"/>
              <w:right w:val="nil"/>
            </w:tcBorders>
            <w:shd w:val="clear" w:color="auto" w:fill="auto"/>
          </w:tcPr>
          <w:p w:rsidR="004569AE" w:rsidRDefault="004569AE" w:rsidP="003329C8">
            <w:pPr>
              <w:spacing w:line="360" w:lineRule="auto"/>
              <w:ind w:right="136"/>
              <w:jc w:val="right"/>
              <w:rPr>
                <w:rFonts w:eastAsia="MS Mincho"/>
                <w:sz w:val="22"/>
                <w:szCs w:val="22"/>
              </w:rPr>
            </w:pPr>
            <w:r>
              <w:rPr>
                <w:rFonts w:eastAsia="MS Mincho"/>
                <w:sz w:val="22"/>
                <w:szCs w:val="22"/>
              </w:rPr>
              <w:t>128,2</w:t>
            </w:r>
          </w:p>
        </w:tc>
        <w:tc>
          <w:tcPr>
            <w:tcW w:w="1344" w:type="dxa"/>
            <w:tcBorders>
              <w:top w:val="nil"/>
              <w:left w:val="nil"/>
              <w:bottom w:val="nil"/>
              <w:right w:val="nil"/>
            </w:tcBorders>
          </w:tcPr>
          <w:p w:rsidR="004569AE" w:rsidRDefault="004569AE" w:rsidP="003329C8">
            <w:pPr>
              <w:spacing w:line="360" w:lineRule="auto"/>
              <w:ind w:right="136"/>
              <w:jc w:val="right"/>
              <w:rPr>
                <w:rFonts w:eastAsia="MS Mincho"/>
                <w:sz w:val="22"/>
                <w:szCs w:val="22"/>
              </w:rPr>
            </w:pPr>
            <w:r>
              <w:rPr>
                <w:rFonts w:eastAsia="MS Mincho"/>
                <w:sz w:val="22"/>
                <w:szCs w:val="22"/>
              </w:rPr>
              <w:t>102,0</w:t>
            </w:r>
          </w:p>
        </w:tc>
      </w:tr>
      <w:tr w:rsidR="004569AE" w:rsidRPr="008B02B4" w:rsidTr="003329C8">
        <w:trPr>
          <w:trHeight w:val="375"/>
          <w:jc w:val="center"/>
        </w:trPr>
        <w:tc>
          <w:tcPr>
            <w:tcW w:w="909" w:type="dxa"/>
            <w:tcBorders>
              <w:top w:val="nil"/>
              <w:left w:val="nil"/>
              <w:bottom w:val="double" w:sz="4" w:space="0" w:color="auto"/>
              <w:right w:val="nil"/>
            </w:tcBorders>
            <w:shd w:val="clear" w:color="auto" w:fill="auto"/>
          </w:tcPr>
          <w:p w:rsidR="004569AE" w:rsidRDefault="004569AE" w:rsidP="003329C8">
            <w:pPr>
              <w:spacing w:line="360" w:lineRule="auto"/>
              <w:jc w:val="center"/>
              <w:rPr>
                <w:rFonts w:eastAsia="MS Mincho"/>
                <w:b/>
                <w:sz w:val="22"/>
                <w:szCs w:val="22"/>
                <w:lang w:val="en-US"/>
              </w:rPr>
            </w:pPr>
            <w:r>
              <w:rPr>
                <w:rFonts w:eastAsia="MS Mincho"/>
                <w:b/>
                <w:sz w:val="22"/>
                <w:szCs w:val="22"/>
                <w:lang w:val="en-US"/>
              </w:rPr>
              <w:t>2024</w:t>
            </w:r>
          </w:p>
        </w:tc>
        <w:tc>
          <w:tcPr>
            <w:tcW w:w="1504" w:type="dxa"/>
            <w:tcBorders>
              <w:top w:val="nil"/>
              <w:left w:val="nil"/>
              <w:bottom w:val="double" w:sz="4" w:space="0" w:color="auto"/>
              <w:right w:val="nil"/>
            </w:tcBorders>
            <w:shd w:val="clear" w:color="auto" w:fill="auto"/>
          </w:tcPr>
          <w:p w:rsidR="004569AE" w:rsidRDefault="004569AE" w:rsidP="003329C8">
            <w:pPr>
              <w:spacing w:line="360" w:lineRule="auto"/>
              <w:ind w:right="627"/>
              <w:jc w:val="right"/>
              <w:rPr>
                <w:rFonts w:eastAsia="MS Mincho"/>
                <w:sz w:val="22"/>
                <w:szCs w:val="22"/>
              </w:rPr>
            </w:pPr>
            <w:r>
              <w:rPr>
                <w:rFonts w:eastAsia="MS Mincho"/>
                <w:sz w:val="22"/>
                <w:szCs w:val="22"/>
              </w:rPr>
              <w:t>110,7</w:t>
            </w:r>
          </w:p>
        </w:tc>
        <w:tc>
          <w:tcPr>
            <w:tcW w:w="1418" w:type="dxa"/>
            <w:tcBorders>
              <w:top w:val="nil"/>
              <w:left w:val="nil"/>
              <w:bottom w:val="double" w:sz="4" w:space="0" w:color="auto"/>
              <w:right w:val="nil"/>
            </w:tcBorders>
            <w:shd w:val="clear" w:color="auto" w:fill="auto"/>
          </w:tcPr>
          <w:p w:rsidR="004569AE" w:rsidRDefault="004569AE" w:rsidP="003329C8">
            <w:pPr>
              <w:spacing w:line="360" w:lineRule="auto"/>
              <w:ind w:right="549"/>
              <w:jc w:val="right"/>
              <w:rPr>
                <w:rFonts w:eastAsia="MS Mincho"/>
                <w:sz w:val="22"/>
                <w:szCs w:val="22"/>
              </w:rPr>
            </w:pPr>
            <w:r>
              <w:rPr>
                <w:rFonts w:eastAsia="MS Mincho"/>
                <w:sz w:val="22"/>
                <w:szCs w:val="22"/>
              </w:rPr>
              <w:t>563,8</w:t>
            </w:r>
          </w:p>
        </w:tc>
        <w:tc>
          <w:tcPr>
            <w:tcW w:w="1534" w:type="dxa"/>
            <w:tcBorders>
              <w:top w:val="nil"/>
              <w:left w:val="nil"/>
              <w:bottom w:val="double" w:sz="4" w:space="0" w:color="auto"/>
              <w:right w:val="nil"/>
            </w:tcBorders>
            <w:shd w:val="clear" w:color="auto" w:fill="auto"/>
          </w:tcPr>
          <w:p w:rsidR="004569AE" w:rsidRDefault="004569AE" w:rsidP="003329C8">
            <w:pPr>
              <w:tabs>
                <w:tab w:val="left" w:pos="965"/>
              </w:tabs>
              <w:spacing w:line="360" w:lineRule="auto"/>
              <w:ind w:right="502"/>
              <w:jc w:val="right"/>
              <w:rPr>
                <w:rFonts w:eastAsia="MS Mincho"/>
                <w:sz w:val="22"/>
                <w:szCs w:val="22"/>
              </w:rPr>
            </w:pPr>
            <w:r>
              <w:rPr>
                <w:rFonts w:eastAsia="MS Mincho"/>
                <w:sz w:val="22"/>
                <w:szCs w:val="22"/>
              </w:rPr>
              <w:t>300,4</w:t>
            </w:r>
          </w:p>
        </w:tc>
        <w:tc>
          <w:tcPr>
            <w:tcW w:w="1344" w:type="dxa"/>
            <w:tcBorders>
              <w:top w:val="nil"/>
              <w:left w:val="nil"/>
              <w:bottom w:val="double" w:sz="4" w:space="0" w:color="auto"/>
              <w:right w:val="nil"/>
            </w:tcBorders>
            <w:shd w:val="clear" w:color="auto" w:fill="auto"/>
          </w:tcPr>
          <w:p w:rsidR="004569AE" w:rsidRDefault="004569AE" w:rsidP="003329C8">
            <w:pPr>
              <w:spacing w:line="360" w:lineRule="auto"/>
              <w:ind w:right="136"/>
              <w:jc w:val="right"/>
              <w:rPr>
                <w:rFonts w:eastAsia="MS Mincho"/>
                <w:sz w:val="22"/>
                <w:szCs w:val="22"/>
              </w:rPr>
            </w:pPr>
            <w:r>
              <w:rPr>
                <w:rFonts w:eastAsia="MS Mincho"/>
                <w:sz w:val="22"/>
                <w:szCs w:val="22"/>
              </w:rPr>
              <w:t>141,9</w:t>
            </w:r>
          </w:p>
        </w:tc>
        <w:tc>
          <w:tcPr>
            <w:tcW w:w="1344" w:type="dxa"/>
            <w:tcBorders>
              <w:top w:val="nil"/>
              <w:left w:val="nil"/>
              <w:bottom w:val="double" w:sz="4" w:space="0" w:color="auto"/>
              <w:right w:val="nil"/>
            </w:tcBorders>
          </w:tcPr>
          <w:p w:rsidR="004569AE" w:rsidRDefault="004569AE" w:rsidP="003329C8">
            <w:pPr>
              <w:spacing w:line="360" w:lineRule="auto"/>
              <w:ind w:right="136"/>
              <w:jc w:val="right"/>
              <w:rPr>
                <w:rFonts w:eastAsia="MS Mincho"/>
                <w:sz w:val="22"/>
                <w:szCs w:val="22"/>
              </w:rPr>
            </w:pPr>
            <w:r>
              <w:rPr>
                <w:rFonts w:eastAsia="MS Mincho"/>
                <w:sz w:val="22"/>
                <w:szCs w:val="22"/>
              </w:rPr>
              <w:t>112,9</w:t>
            </w:r>
          </w:p>
        </w:tc>
      </w:tr>
    </w:tbl>
    <w:p w:rsidR="004569AE" w:rsidRPr="008B02B4" w:rsidRDefault="004569AE" w:rsidP="004569AE">
      <w:pPr>
        <w:rPr>
          <w:b/>
          <w:sz w:val="22"/>
          <w:szCs w:val="22"/>
        </w:rPr>
      </w:pPr>
    </w:p>
    <w:p w:rsidR="004569AE" w:rsidRPr="008B02B4" w:rsidRDefault="004569AE" w:rsidP="004569AE">
      <w:pPr>
        <w:rPr>
          <w:b/>
          <w:sz w:val="22"/>
          <w:szCs w:val="22"/>
        </w:rPr>
      </w:pPr>
    </w:p>
    <w:p w:rsidR="004569AE" w:rsidRPr="008B02B4" w:rsidRDefault="004569AE" w:rsidP="004569AE">
      <w:pPr>
        <w:rPr>
          <w:b/>
          <w:sz w:val="22"/>
          <w:szCs w:val="22"/>
        </w:rPr>
      </w:pPr>
    </w:p>
    <w:p w:rsidR="004569AE" w:rsidRPr="008B02B4" w:rsidRDefault="004569AE" w:rsidP="004569AE">
      <w:pPr>
        <w:rPr>
          <w:b/>
          <w:sz w:val="22"/>
          <w:szCs w:val="22"/>
        </w:rPr>
      </w:pPr>
    </w:p>
    <w:p w:rsidR="004569AE" w:rsidRPr="008B02B4" w:rsidRDefault="004569AE" w:rsidP="004569AE">
      <w:pPr>
        <w:rPr>
          <w:b/>
          <w:sz w:val="22"/>
          <w:szCs w:val="22"/>
        </w:rPr>
      </w:pPr>
      <w:r w:rsidRPr="008B02B4">
        <w:rPr>
          <w:b/>
          <w:sz w:val="22"/>
          <w:szCs w:val="22"/>
        </w:rPr>
        <w:t xml:space="preserve">      17.14     Bakı şəhərinin rayonları üzrə əhaliyə göstərilən </w:t>
      </w:r>
    </w:p>
    <w:p w:rsidR="004569AE" w:rsidRPr="008B02B4" w:rsidRDefault="004569AE" w:rsidP="004569AE">
      <w:pPr>
        <w:rPr>
          <w:sz w:val="22"/>
          <w:szCs w:val="22"/>
        </w:rPr>
      </w:pPr>
      <w:r w:rsidRPr="008B02B4">
        <w:rPr>
          <w:b/>
          <w:sz w:val="22"/>
          <w:szCs w:val="22"/>
        </w:rPr>
        <w:t xml:space="preserve">                    ödənişli xidmətlərin dəyəri, </w:t>
      </w:r>
      <w:r w:rsidRPr="008B02B4">
        <w:rPr>
          <w:sz w:val="22"/>
          <w:szCs w:val="22"/>
        </w:rPr>
        <w:t xml:space="preserve">min manat   </w:t>
      </w:r>
    </w:p>
    <w:p w:rsidR="004569AE" w:rsidRPr="008B02B4" w:rsidRDefault="004569AE" w:rsidP="004569AE">
      <w:pPr>
        <w:rPr>
          <w:sz w:val="22"/>
          <w:szCs w:val="22"/>
        </w:rPr>
      </w:pPr>
      <w:r w:rsidRPr="008B02B4">
        <w:rPr>
          <w:sz w:val="22"/>
          <w:szCs w:val="22"/>
        </w:rPr>
        <w:t xml:space="preserve">                                                                                                                                                                               </w:t>
      </w:r>
    </w:p>
    <w:tbl>
      <w:tblPr>
        <w:tblW w:w="7991" w:type="dxa"/>
        <w:jc w:val="center"/>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836"/>
        <w:gridCol w:w="1637"/>
        <w:gridCol w:w="1516"/>
        <w:gridCol w:w="1559"/>
        <w:gridCol w:w="235"/>
        <w:gridCol w:w="1208"/>
      </w:tblGrid>
      <w:tr w:rsidR="004569AE" w:rsidRPr="008B02B4" w:rsidTr="00DF47D6">
        <w:trPr>
          <w:gridAfter w:val="2"/>
          <w:wAfter w:w="1443" w:type="dxa"/>
          <w:jc w:val="center"/>
        </w:trPr>
        <w:tc>
          <w:tcPr>
            <w:tcW w:w="1836" w:type="dxa"/>
            <w:tcBorders>
              <w:left w:val="nil"/>
              <w:bottom w:val="double" w:sz="4" w:space="0" w:color="auto"/>
              <w:right w:val="double" w:sz="4" w:space="0" w:color="auto"/>
            </w:tcBorders>
            <w:shd w:val="clear" w:color="auto" w:fill="auto"/>
          </w:tcPr>
          <w:p w:rsidR="004569AE" w:rsidRPr="008B02B4" w:rsidRDefault="004569AE" w:rsidP="003329C8">
            <w:pPr>
              <w:rPr>
                <w:rFonts w:eastAsia="MS Mincho"/>
                <w:sz w:val="22"/>
                <w:szCs w:val="22"/>
              </w:rPr>
            </w:pPr>
            <w:r w:rsidRPr="008B02B4">
              <w:rPr>
                <w:sz w:val="22"/>
                <w:szCs w:val="22"/>
              </w:rPr>
              <w:t xml:space="preserve">   </w:t>
            </w:r>
          </w:p>
        </w:tc>
        <w:tc>
          <w:tcPr>
            <w:tcW w:w="1637" w:type="dxa"/>
            <w:tcBorders>
              <w:left w:val="double" w:sz="4" w:space="0" w:color="auto"/>
              <w:bottom w:val="double" w:sz="4" w:space="0" w:color="auto"/>
              <w:right w:val="double" w:sz="4" w:space="0" w:color="auto"/>
            </w:tcBorders>
            <w:shd w:val="clear" w:color="auto" w:fill="auto"/>
          </w:tcPr>
          <w:p w:rsidR="004569AE" w:rsidRPr="008B02B4" w:rsidRDefault="004569AE" w:rsidP="00104ACE">
            <w:pPr>
              <w:ind w:left="-121" w:firstLine="121"/>
              <w:jc w:val="right"/>
              <w:rPr>
                <w:rFonts w:eastAsia="MS Mincho"/>
                <w:b/>
                <w:sz w:val="22"/>
                <w:szCs w:val="22"/>
              </w:rPr>
            </w:pPr>
            <w:r w:rsidRPr="008B02B4">
              <w:rPr>
                <w:rFonts w:eastAsia="MS Mincho"/>
                <w:b/>
                <w:sz w:val="22"/>
                <w:szCs w:val="22"/>
              </w:rPr>
              <w:t>20</w:t>
            </w:r>
            <w:r w:rsidR="00104ACE">
              <w:rPr>
                <w:rFonts w:eastAsia="MS Mincho"/>
                <w:b/>
                <w:sz w:val="22"/>
                <w:szCs w:val="22"/>
              </w:rPr>
              <w:t>20</w:t>
            </w:r>
          </w:p>
        </w:tc>
        <w:tc>
          <w:tcPr>
            <w:tcW w:w="1516" w:type="dxa"/>
            <w:tcBorders>
              <w:left w:val="double" w:sz="4" w:space="0" w:color="auto"/>
              <w:bottom w:val="double" w:sz="4" w:space="0" w:color="auto"/>
              <w:right w:val="nil"/>
            </w:tcBorders>
          </w:tcPr>
          <w:p w:rsidR="004569AE" w:rsidRPr="008B02B4" w:rsidRDefault="004569AE" w:rsidP="00DF47D6">
            <w:pPr>
              <w:jc w:val="right"/>
              <w:rPr>
                <w:rFonts w:eastAsia="MS Mincho"/>
                <w:sz w:val="22"/>
                <w:szCs w:val="22"/>
              </w:rPr>
            </w:pPr>
            <w:r w:rsidRPr="008B02B4">
              <w:rPr>
                <w:rFonts w:eastAsia="MS Mincho"/>
                <w:b/>
                <w:sz w:val="22"/>
                <w:szCs w:val="22"/>
              </w:rPr>
              <w:t>20</w:t>
            </w:r>
            <w:r>
              <w:rPr>
                <w:rFonts w:eastAsia="MS Mincho"/>
                <w:b/>
                <w:sz w:val="22"/>
                <w:szCs w:val="22"/>
              </w:rPr>
              <w:t>2</w:t>
            </w:r>
            <w:r w:rsidR="00DF47D6">
              <w:rPr>
                <w:rFonts w:eastAsia="MS Mincho"/>
                <w:b/>
                <w:sz w:val="22"/>
                <w:szCs w:val="22"/>
              </w:rPr>
              <w:t>1</w:t>
            </w:r>
          </w:p>
        </w:tc>
        <w:tc>
          <w:tcPr>
            <w:tcW w:w="1559" w:type="dxa"/>
            <w:tcBorders>
              <w:left w:val="double" w:sz="4" w:space="0" w:color="auto"/>
              <w:bottom w:val="double" w:sz="4" w:space="0" w:color="auto"/>
              <w:right w:val="nil"/>
            </w:tcBorders>
          </w:tcPr>
          <w:p w:rsidR="004569AE" w:rsidRPr="008B02B4" w:rsidRDefault="004569AE" w:rsidP="00DF47D6">
            <w:pPr>
              <w:ind w:left="-121" w:firstLine="121"/>
              <w:jc w:val="right"/>
              <w:rPr>
                <w:rFonts w:eastAsia="MS Mincho"/>
                <w:b/>
                <w:sz w:val="22"/>
                <w:szCs w:val="22"/>
              </w:rPr>
            </w:pPr>
            <w:r w:rsidRPr="008B02B4">
              <w:rPr>
                <w:rFonts w:eastAsia="MS Mincho"/>
                <w:b/>
                <w:sz w:val="22"/>
                <w:szCs w:val="22"/>
              </w:rPr>
              <w:t>202</w:t>
            </w:r>
            <w:r w:rsidR="00DF47D6">
              <w:rPr>
                <w:rFonts w:eastAsia="MS Mincho"/>
                <w:b/>
                <w:sz w:val="22"/>
                <w:szCs w:val="22"/>
              </w:rPr>
              <w:t>2</w:t>
            </w:r>
          </w:p>
        </w:tc>
      </w:tr>
      <w:tr w:rsidR="004569AE" w:rsidRPr="008B02B4" w:rsidTr="00DF47D6">
        <w:trPr>
          <w:gridAfter w:val="2"/>
          <w:wAfter w:w="1443" w:type="dxa"/>
          <w:jc w:val="center"/>
        </w:trPr>
        <w:tc>
          <w:tcPr>
            <w:tcW w:w="1836" w:type="dxa"/>
            <w:tcBorders>
              <w:top w:val="double" w:sz="4" w:space="0" w:color="auto"/>
              <w:left w:val="nil"/>
              <w:bottom w:val="nil"/>
              <w:right w:val="nil"/>
            </w:tcBorders>
            <w:shd w:val="clear" w:color="auto" w:fill="auto"/>
          </w:tcPr>
          <w:p w:rsidR="004569AE" w:rsidRPr="008B02B4" w:rsidRDefault="004569AE" w:rsidP="003329C8">
            <w:pPr>
              <w:spacing w:line="276" w:lineRule="auto"/>
              <w:rPr>
                <w:rFonts w:eastAsia="MS Mincho"/>
                <w:b/>
                <w:sz w:val="22"/>
                <w:szCs w:val="22"/>
              </w:rPr>
            </w:pPr>
          </w:p>
          <w:p w:rsidR="004569AE" w:rsidRPr="008B02B4" w:rsidRDefault="004569AE" w:rsidP="003329C8">
            <w:pPr>
              <w:spacing w:line="276" w:lineRule="auto"/>
              <w:rPr>
                <w:rFonts w:eastAsia="MS Mincho"/>
                <w:b/>
                <w:sz w:val="22"/>
                <w:szCs w:val="22"/>
              </w:rPr>
            </w:pPr>
            <w:r w:rsidRPr="008B02B4">
              <w:rPr>
                <w:rFonts w:eastAsia="MS Mincho"/>
                <w:b/>
                <w:sz w:val="22"/>
                <w:szCs w:val="22"/>
              </w:rPr>
              <w:t>Bakı - cəmi:</w:t>
            </w:r>
          </w:p>
        </w:tc>
        <w:tc>
          <w:tcPr>
            <w:tcW w:w="1637" w:type="dxa"/>
            <w:tcBorders>
              <w:top w:val="double" w:sz="4" w:space="0" w:color="auto"/>
              <w:left w:val="nil"/>
              <w:bottom w:val="nil"/>
              <w:right w:val="nil"/>
            </w:tcBorders>
            <w:shd w:val="clear" w:color="auto" w:fill="auto"/>
          </w:tcPr>
          <w:p w:rsidR="004569AE" w:rsidRPr="008B02B4" w:rsidRDefault="004569AE" w:rsidP="003329C8">
            <w:pPr>
              <w:spacing w:line="276" w:lineRule="auto"/>
              <w:ind w:right="-17"/>
              <w:jc w:val="right"/>
              <w:rPr>
                <w:rFonts w:eastAsia="MS Mincho"/>
                <w:b/>
                <w:sz w:val="22"/>
                <w:szCs w:val="22"/>
              </w:rPr>
            </w:pPr>
          </w:p>
          <w:p w:rsidR="004569AE" w:rsidRPr="008B02B4" w:rsidRDefault="00DF47D6" w:rsidP="003329C8">
            <w:pPr>
              <w:spacing w:line="276" w:lineRule="auto"/>
              <w:ind w:right="-25"/>
              <w:jc w:val="right"/>
              <w:rPr>
                <w:rFonts w:eastAsia="MS Mincho"/>
                <w:b/>
                <w:sz w:val="22"/>
                <w:szCs w:val="22"/>
                <w:lang w:val="en-US"/>
              </w:rPr>
            </w:pPr>
            <w:r>
              <w:rPr>
                <w:rFonts w:eastAsia="MS Mincho"/>
                <w:b/>
                <w:sz w:val="22"/>
                <w:szCs w:val="22"/>
              </w:rPr>
              <w:t>4 315 039,9</w:t>
            </w:r>
          </w:p>
        </w:tc>
        <w:tc>
          <w:tcPr>
            <w:tcW w:w="1516" w:type="dxa"/>
            <w:tcBorders>
              <w:top w:val="double" w:sz="4" w:space="0" w:color="auto"/>
              <w:left w:val="nil"/>
              <w:bottom w:val="nil"/>
              <w:right w:val="nil"/>
            </w:tcBorders>
          </w:tcPr>
          <w:p w:rsidR="004569AE" w:rsidRPr="008B02B4" w:rsidRDefault="004569AE" w:rsidP="003329C8">
            <w:pPr>
              <w:spacing w:line="276" w:lineRule="auto"/>
              <w:ind w:right="147"/>
              <w:jc w:val="right"/>
              <w:rPr>
                <w:rFonts w:eastAsia="MS Mincho"/>
                <w:b/>
                <w:sz w:val="22"/>
                <w:szCs w:val="22"/>
              </w:rPr>
            </w:pPr>
          </w:p>
          <w:p w:rsidR="004569AE" w:rsidRPr="008B02B4" w:rsidRDefault="00DF47D6" w:rsidP="003329C8">
            <w:pPr>
              <w:tabs>
                <w:tab w:val="left" w:pos="1158"/>
              </w:tabs>
              <w:spacing w:line="276" w:lineRule="auto"/>
              <w:ind w:right="-17"/>
              <w:jc w:val="right"/>
              <w:rPr>
                <w:rFonts w:eastAsia="MS Mincho"/>
                <w:b/>
                <w:sz w:val="22"/>
                <w:szCs w:val="22"/>
              </w:rPr>
            </w:pPr>
            <w:r>
              <w:rPr>
                <w:rFonts w:eastAsia="MS Mincho"/>
                <w:b/>
                <w:sz w:val="22"/>
                <w:szCs w:val="22"/>
              </w:rPr>
              <w:t>4 797 179,8</w:t>
            </w:r>
          </w:p>
        </w:tc>
        <w:tc>
          <w:tcPr>
            <w:tcW w:w="1559" w:type="dxa"/>
            <w:tcBorders>
              <w:top w:val="double" w:sz="4" w:space="0" w:color="auto"/>
              <w:left w:val="nil"/>
              <w:bottom w:val="nil"/>
              <w:right w:val="nil"/>
            </w:tcBorders>
          </w:tcPr>
          <w:p w:rsidR="004569AE" w:rsidRPr="008B02B4" w:rsidRDefault="004569AE" w:rsidP="003329C8">
            <w:pPr>
              <w:spacing w:line="276" w:lineRule="auto"/>
              <w:ind w:right="147"/>
              <w:jc w:val="right"/>
              <w:rPr>
                <w:rFonts w:eastAsia="MS Mincho"/>
                <w:b/>
                <w:sz w:val="22"/>
                <w:szCs w:val="22"/>
              </w:rPr>
            </w:pPr>
          </w:p>
          <w:p w:rsidR="004569AE" w:rsidRPr="008B02B4" w:rsidRDefault="00DF47D6" w:rsidP="003329C8">
            <w:pPr>
              <w:spacing w:line="276" w:lineRule="auto"/>
              <w:ind w:right="147"/>
              <w:jc w:val="right"/>
              <w:rPr>
                <w:rFonts w:eastAsia="MS Mincho"/>
                <w:b/>
                <w:sz w:val="22"/>
                <w:szCs w:val="22"/>
              </w:rPr>
            </w:pPr>
            <w:r>
              <w:rPr>
                <w:rFonts w:eastAsia="MS Mincho"/>
                <w:b/>
                <w:sz w:val="22"/>
                <w:szCs w:val="22"/>
              </w:rPr>
              <w:t>5 783 821,4</w:t>
            </w:r>
          </w:p>
        </w:tc>
      </w:tr>
      <w:tr w:rsidR="004569AE" w:rsidRPr="008B02B4" w:rsidTr="003329C8">
        <w:trPr>
          <w:jc w:val="center"/>
        </w:trPr>
        <w:tc>
          <w:tcPr>
            <w:tcW w:w="6783" w:type="dxa"/>
            <w:gridSpan w:val="5"/>
            <w:tcBorders>
              <w:top w:val="nil"/>
              <w:left w:val="nil"/>
              <w:bottom w:val="nil"/>
              <w:right w:val="nil"/>
            </w:tcBorders>
            <w:shd w:val="clear" w:color="auto" w:fill="auto"/>
          </w:tcPr>
          <w:p w:rsidR="004569AE" w:rsidRPr="008B02B4" w:rsidRDefault="004569AE" w:rsidP="003329C8">
            <w:pPr>
              <w:spacing w:line="276" w:lineRule="auto"/>
              <w:ind w:left="-121" w:firstLine="121"/>
              <w:rPr>
                <w:rFonts w:eastAsia="MS Mincho"/>
                <w:b/>
                <w:sz w:val="22"/>
                <w:szCs w:val="22"/>
                <w:lang w:val="en-US"/>
              </w:rPr>
            </w:pPr>
            <w:r w:rsidRPr="008B02B4">
              <w:rPr>
                <w:rFonts w:eastAsia="MS Mincho"/>
                <w:i/>
                <w:sz w:val="22"/>
                <w:szCs w:val="22"/>
              </w:rPr>
              <w:t xml:space="preserve">     o cümlədən:</w:t>
            </w:r>
          </w:p>
        </w:tc>
        <w:tc>
          <w:tcPr>
            <w:tcW w:w="1208" w:type="dxa"/>
            <w:tcBorders>
              <w:top w:val="nil"/>
              <w:left w:val="nil"/>
              <w:bottom w:val="nil"/>
              <w:right w:val="nil"/>
            </w:tcBorders>
          </w:tcPr>
          <w:p w:rsidR="004569AE" w:rsidRPr="008B02B4" w:rsidRDefault="004569AE" w:rsidP="003329C8">
            <w:pPr>
              <w:ind w:left="-121" w:firstLine="121"/>
              <w:rPr>
                <w:rFonts w:eastAsia="MS Mincho"/>
                <w:i/>
                <w:sz w:val="22"/>
                <w:szCs w:val="22"/>
              </w:rPr>
            </w:pPr>
          </w:p>
        </w:tc>
      </w:tr>
      <w:tr w:rsidR="00DF47D6" w:rsidRPr="008B02B4" w:rsidTr="00DF47D6">
        <w:trPr>
          <w:gridAfter w:val="2"/>
          <w:wAfter w:w="1443" w:type="dxa"/>
          <w:jc w:val="center"/>
        </w:trPr>
        <w:tc>
          <w:tcPr>
            <w:tcW w:w="1836" w:type="dxa"/>
            <w:tcBorders>
              <w:top w:val="nil"/>
              <w:left w:val="nil"/>
              <w:bottom w:val="nil"/>
              <w:right w:val="nil"/>
            </w:tcBorders>
            <w:shd w:val="clear" w:color="auto" w:fill="auto"/>
            <w:vAlign w:val="bottom"/>
          </w:tcPr>
          <w:p w:rsidR="00DF47D6" w:rsidRPr="008B02B4" w:rsidRDefault="00DF47D6" w:rsidP="003329C8">
            <w:pPr>
              <w:spacing w:line="276" w:lineRule="auto"/>
              <w:rPr>
                <w:rFonts w:eastAsia="MS Mincho"/>
                <w:sz w:val="22"/>
                <w:szCs w:val="22"/>
              </w:rPr>
            </w:pPr>
            <w:r w:rsidRPr="008B02B4">
              <w:rPr>
                <w:rFonts w:eastAsia="MS Mincho"/>
                <w:sz w:val="22"/>
                <w:szCs w:val="22"/>
              </w:rPr>
              <w:t xml:space="preserve">Binəqədi </w:t>
            </w:r>
          </w:p>
        </w:tc>
        <w:tc>
          <w:tcPr>
            <w:tcW w:w="1637" w:type="dxa"/>
            <w:tcBorders>
              <w:top w:val="nil"/>
              <w:left w:val="nil"/>
              <w:bottom w:val="nil"/>
              <w:right w:val="nil"/>
            </w:tcBorders>
            <w:shd w:val="clear" w:color="auto" w:fill="auto"/>
            <w:vAlign w:val="bottom"/>
          </w:tcPr>
          <w:p w:rsidR="00DF47D6" w:rsidRPr="008B02B4" w:rsidRDefault="00DF47D6" w:rsidP="00825661">
            <w:pPr>
              <w:spacing w:line="276" w:lineRule="auto"/>
              <w:ind w:right="147"/>
              <w:jc w:val="right"/>
              <w:rPr>
                <w:sz w:val="22"/>
                <w:szCs w:val="22"/>
              </w:rPr>
            </w:pPr>
            <w:r w:rsidRPr="008B02B4">
              <w:rPr>
                <w:sz w:val="22"/>
                <w:szCs w:val="22"/>
              </w:rPr>
              <w:t>430 571,2</w:t>
            </w:r>
          </w:p>
        </w:tc>
        <w:tc>
          <w:tcPr>
            <w:tcW w:w="1516" w:type="dxa"/>
            <w:tcBorders>
              <w:top w:val="nil"/>
              <w:left w:val="nil"/>
              <w:bottom w:val="nil"/>
              <w:right w:val="nil"/>
            </w:tcBorders>
            <w:vAlign w:val="bottom"/>
          </w:tcPr>
          <w:p w:rsidR="00DF47D6" w:rsidRPr="008B02B4" w:rsidRDefault="00DF47D6" w:rsidP="00825661">
            <w:pPr>
              <w:spacing w:line="276" w:lineRule="auto"/>
              <w:ind w:right="147"/>
              <w:jc w:val="right"/>
              <w:rPr>
                <w:sz w:val="22"/>
                <w:szCs w:val="22"/>
              </w:rPr>
            </w:pPr>
            <w:r w:rsidRPr="008B02B4">
              <w:rPr>
                <w:rFonts w:eastAsia="MS Mincho"/>
                <w:bCs/>
                <w:sz w:val="22"/>
                <w:szCs w:val="22"/>
                <w:lang w:val="en-US"/>
              </w:rPr>
              <w:t>310 894,0</w:t>
            </w:r>
          </w:p>
        </w:tc>
        <w:tc>
          <w:tcPr>
            <w:tcW w:w="1559" w:type="dxa"/>
            <w:tcBorders>
              <w:top w:val="nil"/>
              <w:left w:val="nil"/>
              <w:bottom w:val="nil"/>
              <w:right w:val="nil"/>
            </w:tcBorders>
            <w:vAlign w:val="bottom"/>
          </w:tcPr>
          <w:p w:rsidR="00DF47D6" w:rsidRPr="008B02B4" w:rsidRDefault="00DF47D6" w:rsidP="00825661">
            <w:pPr>
              <w:jc w:val="right"/>
              <w:rPr>
                <w:rFonts w:eastAsia="MS Mincho"/>
                <w:bCs/>
                <w:sz w:val="22"/>
                <w:szCs w:val="22"/>
                <w:lang w:val="en-US"/>
              </w:rPr>
            </w:pPr>
            <w:r>
              <w:rPr>
                <w:rFonts w:eastAsia="MS Mincho"/>
                <w:bCs/>
                <w:sz w:val="22"/>
                <w:szCs w:val="22"/>
                <w:lang w:val="en-US"/>
              </w:rPr>
              <w:t>244 539,8</w:t>
            </w:r>
          </w:p>
        </w:tc>
      </w:tr>
      <w:tr w:rsidR="00DF47D6" w:rsidRPr="008B02B4" w:rsidTr="00DF47D6">
        <w:trPr>
          <w:gridAfter w:val="2"/>
          <w:wAfter w:w="1443" w:type="dxa"/>
          <w:jc w:val="center"/>
        </w:trPr>
        <w:tc>
          <w:tcPr>
            <w:tcW w:w="1836" w:type="dxa"/>
            <w:tcBorders>
              <w:top w:val="nil"/>
              <w:left w:val="nil"/>
              <w:bottom w:val="nil"/>
              <w:right w:val="nil"/>
            </w:tcBorders>
            <w:shd w:val="clear" w:color="auto" w:fill="auto"/>
            <w:vAlign w:val="bottom"/>
          </w:tcPr>
          <w:p w:rsidR="00DF47D6" w:rsidRPr="008B02B4" w:rsidRDefault="00DF47D6" w:rsidP="003329C8">
            <w:pPr>
              <w:spacing w:line="276" w:lineRule="auto"/>
              <w:rPr>
                <w:rFonts w:eastAsia="MS Mincho"/>
                <w:sz w:val="22"/>
                <w:szCs w:val="22"/>
              </w:rPr>
            </w:pPr>
            <w:r w:rsidRPr="008B02B4">
              <w:rPr>
                <w:rFonts w:eastAsia="MS Mincho"/>
                <w:sz w:val="22"/>
                <w:szCs w:val="22"/>
              </w:rPr>
              <w:t xml:space="preserve">Xətai </w:t>
            </w:r>
          </w:p>
        </w:tc>
        <w:tc>
          <w:tcPr>
            <w:tcW w:w="1637" w:type="dxa"/>
            <w:tcBorders>
              <w:top w:val="nil"/>
              <w:left w:val="nil"/>
              <w:bottom w:val="nil"/>
              <w:right w:val="nil"/>
            </w:tcBorders>
            <w:shd w:val="clear" w:color="auto" w:fill="auto"/>
            <w:vAlign w:val="bottom"/>
          </w:tcPr>
          <w:p w:rsidR="00DF47D6" w:rsidRPr="008B02B4" w:rsidRDefault="00DF47D6" w:rsidP="00825661">
            <w:pPr>
              <w:spacing w:line="276" w:lineRule="auto"/>
              <w:ind w:right="147"/>
              <w:jc w:val="right"/>
              <w:rPr>
                <w:sz w:val="22"/>
                <w:szCs w:val="22"/>
              </w:rPr>
            </w:pPr>
            <w:r w:rsidRPr="008B02B4">
              <w:rPr>
                <w:sz w:val="22"/>
                <w:szCs w:val="22"/>
              </w:rPr>
              <w:t>560 295,9</w:t>
            </w:r>
          </w:p>
        </w:tc>
        <w:tc>
          <w:tcPr>
            <w:tcW w:w="1516" w:type="dxa"/>
            <w:tcBorders>
              <w:top w:val="nil"/>
              <w:left w:val="nil"/>
              <w:bottom w:val="nil"/>
              <w:right w:val="nil"/>
            </w:tcBorders>
            <w:vAlign w:val="bottom"/>
          </w:tcPr>
          <w:p w:rsidR="00DF47D6" w:rsidRPr="008B02B4" w:rsidRDefault="00DF47D6" w:rsidP="00825661">
            <w:pPr>
              <w:spacing w:line="276" w:lineRule="auto"/>
              <w:ind w:right="147"/>
              <w:jc w:val="right"/>
              <w:rPr>
                <w:sz w:val="22"/>
                <w:szCs w:val="22"/>
              </w:rPr>
            </w:pPr>
            <w:r w:rsidRPr="008B02B4">
              <w:rPr>
                <w:rFonts w:eastAsia="MS Mincho"/>
                <w:bCs/>
                <w:sz w:val="22"/>
                <w:szCs w:val="22"/>
                <w:lang w:val="en-US"/>
              </w:rPr>
              <w:t>362 636,6</w:t>
            </w:r>
          </w:p>
        </w:tc>
        <w:tc>
          <w:tcPr>
            <w:tcW w:w="1559" w:type="dxa"/>
            <w:tcBorders>
              <w:top w:val="nil"/>
              <w:left w:val="nil"/>
              <w:bottom w:val="nil"/>
              <w:right w:val="nil"/>
            </w:tcBorders>
            <w:vAlign w:val="bottom"/>
          </w:tcPr>
          <w:p w:rsidR="00DF47D6" w:rsidRPr="008B02B4" w:rsidRDefault="00DF47D6" w:rsidP="00825661">
            <w:pPr>
              <w:jc w:val="right"/>
              <w:rPr>
                <w:rFonts w:eastAsia="MS Mincho"/>
                <w:bCs/>
                <w:sz w:val="22"/>
                <w:szCs w:val="22"/>
                <w:lang w:val="en-US"/>
              </w:rPr>
            </w:pPr>
            <w:r>
              <w:rPr>
                <w:rFonts w:eastAsia="MS Mincho"/>
                <w:bCs/>
                <w:sz w:val="22"/>
                <w:szCs w:val="22"/>
                <w:lang w:val="en-US"/>
              </w:rPr>
              <w:t>264 717,8</w:t>
            </w:r>
          </w:p>
        </w:tc>
      </w:tr>
      <w:tr w:rsidR="00DF47D6" w:rsidRPr="008B02B4" w:rsidTr="00DF47D6">
        <w:trPr>
          <w:gridAfter w:val="2"/>
          <w:wAfter w:w="1443" w:type="dxa"/>
          <w:jc w:val="center"/>
        </w:trPr>
        <w:tc>
          <w:tcPr>
            <w:tcW w:w="1836" w:type="dxa"/>
            <w:tcBorders>
              <w:top w:val="nil"/>
              <w:left w:val="nil"/>
              <w:bottom w:val="nil"/>
              <w:right w:val="nil"/>
            </w:tcBorders>
            <w:shd w:val="clear" w:color="auto" w:fill="auto"/>
            <w:vAlign w:val="bottom"/>
          </w:tcPr>
          <w:p w:rsidR="00DF47D6" w:rsidRPr="008B02B4" w:rsidRDefault="00DF47D6" w:rsidP="003329C8">
            <w:pPr>
              <w:spacing w:line="276" w:lineRule="auto"/>
              <w:rPr>
                <w:rFonts w:eastAsia="MS Mincho"/>
                <w:sz w:val="22"/>
                <w:szCs w:val="22"/>
              </w:rPr>
            </w:pPr>
            <w:r w:rsidRPr="008B02B4">
              <w:rPr>
                <w:rFonts w:eastAsia="MS Mincho"/>
                <w:sz w:val="22"/>
                <w:szCs w:val="22"/>
              </w:rPr>
              <w:t xml:space="preserve">Xəzər </w:t>
            </w:r>
          </w:p>
        </w:tc>
        <w:tc>
          <w:tcPr>
            <w:tcW w:w="1637" w:type="dxa"/>
            <w:tcBorders>
              <w:top w:val="nil"/>
              <w:left w:val="nil"/>
              <w:bottom w:val="nil"/>
              <w:right w:val="nil"/>
            </w:tcBorders>
            <w:shd w:val="clear" w:color="auto" w:fill="auto"/>
            <w:vAlign w:val="bottom"/>
          </w:tcPr>
          <w:p w:rsidR="00DF47D6" w:rsidRPr="008B02B4" w:rsidRDefault="00DF47D6" w:rsidP="00825661">
            <w:pPr>
              <w:spacing w:line="276" w:lineRule="auto"/>
              <w:ind w:right="147"/>
              <w:jc w:val="right"/>
              <w:rPr>
                <w:sz w:val="22"/>
                <w:szCs w:val="22"/>
              </w:rPr>
            </w:pPr>
            <w:r w:rsidRPr="008B02B4">
              <w:rPr>
                <w:sz w:val="22"/>
                <w:szCs w:val="22"/>
              </w:rPr>
              <w:t>383 293,1</w:t>
            </w:r>
          </w:p>
        </w:tc>
        <w:tc>
          <w:tcPr>
            <w:tcW w:w="1516" w:type="dxa"/>
            <w:tcBorders>
              <w:top w:val="nil"/>
              <w:left w:val="nil"/>
              <w:bottom w:val="nil"/>
              <w:right w:val="nil"/>
            </w:tcBorders>
            <w:vAlign w:val="bottom"/>
          </w:tcPr>
          <w:p w:rsidR="00DF47D6" w:rsidRPr="008B02B4" w:rsidRDefault="00DF47D6" w:rsidP="00825661">
            <w:pPr>
              <w:spacing w:line="276" w:lineRule="auto"/>
              <w:ind w:right="147"/>
              <w:jc w:val="right"/>
              <w:rPr>
                <w:sz w:val="22"/>
                <w:szCs w:val="22"/>
              </w:rPr>
            </w:pPr>
            <w:r w:rsidRPr="008B02B4">
              <w:rPr>
                <w:rFonts w:eastAsia="MS Mincho"/>
                <w:bCs/>
                <w:sz w:val="22"/>
                <w:szCs w:val="22"/>
                <w:lang w:val="en-US"/>
              </w:rPr>
              <w:t>395 147,3</w:t>
            </w:r>
          </w:p>
        </w:tc>
        <w:tc>
          <w:tcPr>
            <w:tcW w:w="1559" w:type="dxa"/>
            <w:tcBorders>
              <w:top w:val="nil"/>
              <w:left w:val="nil"/>
              <w:bottom w:val="nil"/>
              <w:right w:val="nil"/>
            </w:tcBorders>
            <w:vAlign w:val="bottom"/>
          </w:tcPr>
          <w:p w:rsidR="00DF47D6" w:rsidRPr="008B02B4" w:rsidRDefault="00DF47D6" w:rsidP="00825661">
            <w:pPr>
              <w:jc w:val="right"/>
              <w:rPr>
                <w:rFonts w:eastAsia="MS Mincho"/>
                <w:bCs/>
                <w:sz w:val="22"/>
                <w:szCs w:val="22"/>
                <w:lang w:val="en-US"/>
              </w:rPr>
            </w:pPr>
            <w:r>
              <w:rPr>
                <w:rFonts w:eastAsia="MS Mincho"/>
                <w:bCs/>
                <w:sz w:val="22"/>
                <w:szCs w:val="22"/>
                <w:lang w:val="en-US"/>
              </w:rPr>
              <w:t>704 035,1</w:t>
            </w:r>
          </w:p>
        </w:tc>
      </w:tr>
      <w:tr w:rsidR="00DF47D6" w:rsidRPr="008B02B4" w:rsidTr="00DF47D6">
        <w:trPr>
          <w:gridAfter w:val="2"/>
          <w:wAfter w:w="1443" w:type="dxa"/>
          <w:jc w:val="center"/>
        </w:trPr>
        <w:tc>
          <w:tcPr>
            <w:tcW w:w="1836" w:type="dxa"/>
            <w:tcBorders>
              <w:top w:val="nil"/>
              <w:left w:val="nil"/>
              <w:bottom w:val="nil"/>
              <w:right w:val="nil"/>
            </w:tcBorders>
            <w:shd w:val="clear" w:color="auto" w:fill="auto"/>
            <w:vAlign w:val="bottom"/>
          </w:tcPr>
          <w:p w:rsidR="00DF47D6" w:rsidRPr="008B02B4" w:rsidRDefault="00DF47D6" w:rsidP="003329C8">
            <w:pPr>
              <w:spacing w:line="276" w:lineRule="auto"/>
              <w:rPr>
                <w:rFonts w:eastAsia="MS Mincho"/>
                <w:sz w:val="22"/>
                <w:szCs w:val="22"/>
              </w:rPr>
            </w:pPr>
            <w:r w:rsidRPr="008B02B4">
              <w:rPr>
                <w:rFonts w:eastAsia="MS Mincho"/>
                <w:sz w:val="22"/>
                <w:szCs w:val="22"/>
              </w:rPr>
              <w:t>Qaradağ</w:t>
            </w:r>
          </w:p>
        </w:tc>
        <w:tc>
          <w:tcPr>
            <w:tcW w:w="1637" w:type="dxa"/>
            <w:tcBorders>
              <w:top w:val="nil"/>
              <w:left w:val="nil"/>
              <w:bottom w:val="nil"/>
              <w:right w:val="nil"/>
            </w:tcBorders>
            <w:shd w:val="clear" w:color="auto" w:fill="auto"/>
            <w:vAlign w:val="bottom"/>
          </w:tcPr>
          <w:p w:rsidR="00DF47D6" w:rsidRPr="008B02B4" w:rsidRDefault="00DF47D6" w:rsidP="00825661">
            <w:pPr>
              <w:spacing w:line="276" w:lineRule="auto"/>
              <w:ind w:right="147"/>
              <w:jc w:val="right"/>
              <w:rPr>
                <w:sz w:val="22"/>
                <w:szCs w:val="22"/>
              </w:rPr>
            </w:pPr>
            <w:r w:rsidRPr="008B02B4">
              <w:rPr>
                <w:sz w:val="22"/>
                <w:szCs w:val="22"/>
              </w:rPr>
              <w:t>132 564,9</w:t>
            </w:r>
          </w:p>
        </w:tc>
        <w:tc>
          <w:tcPr>
            <w:tcW w:w="1516" w:type="dxa"/>
            <w:tcBorders>
              <w:top w:val="nil"/>
              <w:left w:val="nil"/>
              <w:bottom w:val="nil"/>
              <w:right w:val="nil"/>
            </w:tcBorders>
            <w:vAlign w:val="bottom"/>
          </w:tcPr>
          <w:p w:rsidR="00DF47D6" w:rsidRPr="008B02B4" w:rsidRDefault="00DF47D6" w:rsidP="00825661">
            <w:pPr>
              <w:spacing w:line="276" w:lineRule="auto"/>
              <w:ind w:right="147"/>
              <w:jc w:val="right"/>
              <w:rPr>
                <w:sz w:val="22"/>
                <w:szCs w:val="22"/>
              </w:rPr>
            </w:pPr>
            <w:r w:rsidRPr="008B02B4">
              <w:rPr>
                <w:rFonts w:eastAsia="MS Mincho"/>
                <w:bCs/>
                <w:sz w:val="22"/>
                <w:szCs w:val="22"/>
                <w:lang w:val="en-US"/>
              </w:rPr>
              <w:t>82 308,7</w:t>
            </w:r>
          </w:p>
        </w:tc>
        <w:tc>
          <w:tcPr>
            <w:tcW w:w="1559" w:type="dxa"/>
            <w:tcBorders>
              <w:top w:val="nil"/>
              <w:left w:val="nil"/>
              <w:bottom w:val="nil"/>
              <w:right w:val="nil"/>
            </w:tcBorders>
            <w:vAlign w:val="bottom"/>
          </w:tcPr>
          <w:p w:rsidR="00DF47D6" w:rsidRPr="008B02B4" w:rsidRDefault="00DF47D6" w:rsidP="00825661">
            <w:pPr>
              <w:jc w:val="right"/>
              <w:rPr>
                <w:rFonts w:eastAsia="MS Mincho"/>
                <w:bCs/>
                <w:sz w:val="22"/>
                <w:szCs w:val="22"/>
                <w:lang w:val="en-US"/>
              </w:rPr>
            </w:pPr>
            <w:r>
              <w:rPr>
                <w:rFonts w:eastAsia="MS Mincho"/>
                <w:bCs/>
                <w:sz w:val="22"/>
                <w:szCs w:val="22"/>
                <w:lang w:val="en-US"/>
              </w:rPr>
              <w:t>56 111,9</w:t>
            </w:r>
          </w:p>
        </w:tc>
      </w:tr>
      <w:tr w:rsidR="00DF47D6" w:rsidRPr="008B02B4" w:rsidTr="00DF47D6">
        <w:trPr>
          <w:gridAfter w:val="2"/>
          <w:wAfter w:w="1443" w:type="dxa"/>
          <w:jc w:val="center"/>
        </w:trPr>
        <w:tc>
          <w:tcPr>
            <w:tcW w:w="1836" w:type="dxa"/>
            <w:tcBorders>
              <w:top w:val="nil"/>
              <w:left w:val="nil"/>
              <w:bottom w:val="nil"/>
              <w:right w:val="nil"/>
            </w:tcBorders>
            <w:shd w:val="clear" w:color="auto" w:fill="auto"/>
            <w:vAlign w:val="bottom"/>
          </w:tcPr>
          <w:p w:rsidR="00DF47D6" w:rsidRPr="008B02B4" w:rsidRDefault="00DF47D6" w:rsidP="003329C8">
            <w:pPr>
              <w:spacing w:line="276" w:lineRule="auto"/>
              <w:rPr>
                <w:rFonts w:eastAsia="MS Mincho"/>
                <w:sz w:val="22"/>
                <w:szCs w:val="22"/>
              </w:rPr>
            </w:pPr>
            <w:r w:rsidRPr="008B02B4">
              <w:rPr>
                <w:rFonts w:eastAsia="MS Mincho"/>
                <w:sz w:val="22"/>
                <w:szCs w:val="22"/>
              </w:rPr>
              <w:t xml:space="preserve">Nərimanov  </w:t>
            </w:r>
          </w:p>
        </w:tc>
        <w:tc>
          <w:tcPr>
            <w:tcW w:w="1637" w:type="dxa"/>
            <w:tcBorders>
              <w:top w:val="nil"/>
              <w:left w:val="nil"/>
              <w:bottom w:val="nil"/>
              <w:right w:val="nil"/>
            </w:tcBorders>
            <w:shd w:val="clear" w:color="auto" w:fill="auto"/>
            <w:vAlign w:val="bottom"/>
          </w:tcPr>
          <w:p w:rsidR="00DF47D6" w:rsidRPr="008B02B4" w:rsidRDefault="00DF47D6" w:rsidP="00825661">
            <w:pPr>
              <w:spacing w:line="276" w:lineRule="auto"/>
              <w:ind w:right="147"/>
              <w:jc w:val="right"/>
              <w:rPr>
                <w:sz w:val="22"/>
                <w:szCs w:val="22"/>
              </w:rPr>
            </w:pPr>
            <w:r w:rsidRPr="008B02B4">
              <w:rPr>
                <w:sz w:val="22"/>
                <w:szCs w:val="22"/>
              </w:rPr>
              <w:t>485 038,3</w:t>
            </w:r>
          </w:p>
        </w:tc>
        <w:tc>
          <w:tcPr>
            <w:tcW w:w="1516" w:type="dxa"/>
            <w:tcBorders>
              <w:top w:val="nil"/>
              <w:left w:val="nil"/>
              <w:bottom w:val="nil"/>
              <w:right w:val="nil"/>
            </w:tcBorders>
            <w:vAlign w:val="bottom"/>
          </w:tcPr>
          <w:p w:rsidR="00DF47D6" w:rsidRPr="008B02B4" w:rsidRDefault="00DF47D6" w:rsidP="00825661">
            <w:pPr>
              <w:spacing w:line="276" w:lineRule="auto"/>
              <w:ind w:right="147"/>
              <w:jc w:val="right"/>
              <w:rPr>
                <w:sz w:val="22"/>
                <w:szCs w:val="22"/>
              </w:rPr>
            </w:pPr>
            <w:r w:rsidRPr="008B02B4">
              <w:rPr>
                <w:rFonts w:eastAsia="MS Mincho"/>
                <w:bCs/>
                <w:sz w:val="22"/>
                <w:szCs w:val="22"/>
                <w:lang w:val="en-US"/>
              </w:rPr>
              <w:t>380 171,5</w:t>
            </w:r>
          </w:p>
        </w:tc>
        <w:tc>
          <w:tcPr>
            <w:tcW w:w="1559" w:type="dxa"/>
            <w:tcBorders>
              <w:top w:val="nil"/>
              <w:left w:val="nil"/>
              <w:bottom w:val="nil"/>
              <w:right w:val="nil"/>
            </w:tcBorders>
            <w:vAlign w:val="bottom"/>
          </w:tcPr>
          <w:p w:rsidR="00DF47D6" w:rsidRPr="008B02B4" w:rsidRDefault="00DF47D6" w:rsidP="00825661">
            <w:pPr>
              <w:jc w:val="right"/>
              <w:rPr>
                <w:rFonts w:eastAsia="MS Mincho"/>
                <w:bCs/>
                <w:sz w:val="22"/>
                <w:szCs w:val="22"/>
                <w:lang w:val="en-US"/>
              </w:rPr>
            </w:pPr>
            <w:r>
              <w:rPr>
                <w:rFonts w:eastAsia="MS Mincho"/>
                <w:bCs/>
                <w:sz w:val="22"/>
                <w:szCs w:val="22"/>
                <w:lang w:val="en-US"/>
              </w:rPr>
              <w:t>795 187,4</w:t>
            </w:r>
          </w:p>
        </w:tc>
      </w:tr>
      <w:tr w:rsidR="00DF47D6" w:rsidRPr="008B02B4" w:rsidTr="00DF47D6">
        <w:trPr>
          <w:gridAfter w:val="2"/>
          <w:wAfter w:w="1443" w:type="dxa"/>
          <w:jc w:val="center"/>
        </w:trPr>
        <w:tc>
          <w:tcPr>
            <w:tcW w:w="1836" w:type="dxa"/>
            <w:tcBorders>
              <w:top w:val="nil"/>
              <w:left w:val="nil"/>
              <w:bottom w:val="nil"/>
              <w:right w:val="nil"/>
            </w:tcBorders>
            <w:shd w:val="clear" w:color="auto" w:fill="auto"/>
            <w:vAlign w:val="bottom"/>
          </w:tcPr>
          <w:p w:rsidR="00DF47D6" w:rsidRPr="008B02B4" w:rsidRDefault="00DF47D6" w:rsidP="003329C8">
            <w:pPr>
              <w:spacing w:line="276" w:lineRule="auto"/>
              <w:rPr>
                <w:rFonts w:eastAsia="MS Mincho"/>
                <w:sz w:val="22"/>
                <w:szCs w:val="22"/>
              </w:rPr>
            </w:pPr>
            <w:r w:rsidRPr="008B02B4">
              <w:rPr>
                <w:rFonts w:eastAsia="MS Mincho"/>
                <w:sz w:val="22"/>
                <w:szCs w:val="22"/>
              </w:rPr>
              <w:t xml:space="preserve">Nəsimi </w:t>
            </w:r>
          </w:p>
        </w:tc>
        <w:tc>
          <w:tcPr>
            <w:tcW w:w="1637" w:type="dxa"/>
            <w:tcBorders>
              <w:top w:val="nil"/>
              <w:left w:val="nil"/>
              <w:bottom w:val="nil"/>
              <w:right w:val="nil"/>
            </w:tcBorders>
            <w:shd w:val="clear" w:color="auto" w:fill="auto"/>
            <w:vAlign w:val="bottom"/>
          </w:tcPr>
          <w:p w:rsidR="00DF47D6" w:rsidRPr="008B02B4" w:rsidRDefault="00DF47D6" w:rsidP="00825661">
            <w:pPr>
              <w:spacing w:line="276" w:lineRule="auto"/>
              <w:ind w:right="147"/>
              <w:jc w:val="right"/>
              <w:rPr>
                <w:sz w:val="22"/>
                <w:szCs w:val="22"/>
              </w:rPr>
            </w:pPr>
            <w:r w:rsidRPr="008B02B4">
              <w:rPr>
                <w:sz w:val="22"/>
                <w:szCs w:val="22"/>
              </w:rPr>
              <w:t>356 271,3</w:t>
            </w:r>
          </w:p>
        </w:tc>
        <w:tc>
          <w:tcPr>
            <w:tcW w:w="1516" w:type="dxa"/>
            <w:tcBorders>
              <w:top w:val="nil"/>
              <w:left w:val="nil"/>
              <w:bottom w:val="nil"/>
              <w:right w:val="nil"/>
            </w:tcBorders>
            <w:vAlign w:val="bottom"/>
          </w:tcPr>
          <w:p w:rsidR="00DF47D6" w:rsidRPr="008B02B4" w:rsidRDefault="00DF47D6" w:rsidP="00825661">
            <w:pPr>
              <w:spacing w:line="276" w:lineRule="auto"/>
              <w:ind w:right="147"/>
              <w:jc w:val="right"/>
              <w:rPr>
                <w:sz w:val="22"/>
                <w:szCs w:val="22"/>
              </w:rPr>
            </w:pPr>
            <w:r w:rsidRPr="008B02B4">
              <w:rPr>
                <w:rFonts w:eastAsia="MS Mincho"/>
                <w:bCs/>
                <w:sz w:val="22"/>
                <w:szCs w:val="22"/>
                <w:lang w:val="en-US"/>
              </w:rPr>
              <w:t>794 606,9</w:t>
            </w:r>
          </w:p>
        </w:tc>
        <w:tc>
          <w:tcPr>
            <w:tcW w:w="1559" w:type="dxa"/>
            <w:tcBorders>
              <w:top w:val="nil"/>
              <w:left w:val="nil"/>
              <w:bottom w:val="nil"/>
              <w:right w:val="nil"/>
            </w:tcBorders>
            <w:vAlign w:val="bottom"/>
          </w:tcPr>
          <w:p w:rsidR="00DF47D6" w:rsidRPr="008B02B4" w:rsidRDefault="00DF47D6" w:rsidP="00825661">
            <w:pPr>
              <w:jc w:val="right"/>
              <w:rPr>
                <w:rFonts w:eastAsia="MS Mincho"/>
                <w:bCs/>
                <w:sz w:val="22"/>
                <w:szCs w:val="22"/>
                <w:lang w:val="en-US"/>
              </w:rPr>
            </w:pPr>
            <w:r>
              <w:rPr>
                <w:rFonts w:eastAsia="MS Mincho"/>
                <w:bCs/>
                <w:sz w:val="22"/>
                <w:szCs w:val="22"/>
                <w:lang w:val="en-US"/>
              </w:rPr>
              <w:t>982 698,9</w:t>
            </w:r>
          </w:p>
        </w:tc>
      </w:tr>
      <w:tr w:rsidR="00DF47D6" w:rsidRPr="008B02B4" w:rsidTr="00DF47D6">
        <w:trPr>
          <w:gridAfter w:val="2"/>
          <w:wAfter w:w="1443" w:type="dxa"/>
          <w:jc w:val="center"/>
        </w:trPr>
        <w:tc>
          <w:tcPr>
            <w:tcW w:w="1836" w:type="dxa"/>
            <w:tcBorders>
              <w:top w:val="nil"/>
              <w:left w:val="nil"/>
              <w:bottom w:val="nil"/>
              <w:right w:val="nil"/>
            </w:tcBorders>
            <w:shd w:val="clear" w:color="auto" w:fill="auto"/>
            <w:vAlign w:val="bottom"/>
          </w:tcPr>
          <w:p w:rsidR="00DF47D6" w:rsidRPr="008B02B4" w:rsidRDefault="00DF47D6" w:rsidP="003329C8">
            <w:pPr>
              <w:spacing w:line="276" w:lineRule="auto"/>
              <w:rPr>
                <w:rFonts w:eastAsia="MS Mincho"/>
                <w:sz w:val="22"/>
                <w:szCs w:val="22"/>
              </w:rPr>
            </w:pPr>
            <w:r w:rsidRPr="008B02B4">
              <w:rPr>
                <w:rFonts w:eastAsia="MS Mincho"/>
                <w:sz w:val="22"/>
                <w:szCs w:val="22"/>
              </w:rPr>
              <w:t xml:space="preserve">Nizami </w:t>
            </w:r>
          </w:p>
        </w:tc>
        <w:tc>
          <w:tcPr>
            <w:tcW w:w="1637" w:type="dxa"/>
            <w:tcBorders>
              <w:top w:val="nil"/>
              <w:left w:val="nil"/>
              <w:bottom w:val="nil"/>
              <w:right w:val="nil"/>
            </w:tcBorders>
            <w:shd w:val="clear" w:color="auto" w:fill="auto"/>
            <w:vAlign w:val="bottom"/>
          </w:tcPr>
          <w:p w:rsidR="00DF47D6" w:rsidRPr="008B02B4" w:rsidRDefault="00DF47D6" w:rsidP="00825661">
            <w:pPr>
              <w:spacing w:line="276" w:lineRule="auto"/>
              <w:ind w:right="147"/>
              <w:jc w:val="right"/>
              <w:rPr>
                <w:sz w:val="22"/>
                <w:szCs w:val="22"/>
              </w:rPr>
            </w:pPr>
            <w:r w:rsidRPr="008B02B4">
              <w:rPr>
                <w:sz w:val="22"/>
                <w:szCs w:val="22"/>
              </w:rPr>
              <w:t>365 856,3</w:t>
            </w:r>
          </w:p>
        </w:tc>
        <w:tc>
          <w:tcPr>
            <w:tcW w:w="1516" w:type="dxa"/>
            <w:tcBorders>
              <w:top w:val="nil"/>
              <w:left w:val="nil"/>
              <w:bottom w:val="nil"/>
              <w:right w:val="nil"/>
            </w:tcBorders>
            <w:vAlign w:val="bottom"/>
          </w:tcPr>
          <w:p w:rsidR="00DF47D6" w:rsidRPr="008B02B4" w:rsidRDefault="00DF47D6" w:rsidP="00825661">
            <w:pPr>
              <w:spacing w:line="276" w:lineRule="auto"/>
              <w:ind w:right="147"/>
              <w:jc w:val="right"/>
              <w:rPr>
                <w:sz w:val="22"/>
                <w:szCs w:val="22"/>
              </w:rPr>
            </w:pPr>
            <w:r w:rsidRPr="008B02B4">
              <w:rPr>
                <w:rFonts w:eastAsia="MS Mincho"/>
                <w:bCs/>
                <w:sz w:val="22"/>
                <w:szCs w:val="22"/>
                <w:lang w:val="en-US"/>
              </w:rPr>
              <w:t>675 818,1</w:t>
            </w:r>
          </w:p>
        </w:tc>
        <w:tc>
          <w:tcPr>
            <w:tcW w:w="1559" w:type="dxa"/>
            <w:tcBorders>
              <w:top w:val="nil"/>
              <w:left w:val="nil"/>
              <w:bottom w:val="nil"/>
              <w:right w:val="nil"/>
            </w:tcBorders>
            <w:vAlign w:val="bottom"/>
          </w:tcPr>
          <w:p w:rsidR="00DF47D6" w:rsidRPr="008B02B4" w:rsidRDefault="00DF47D6" w:rsidP="00825661">
            <w:pPr>
              <w:jc w:val="right"/>
              <w:rPr>
                <w:rFonts w:eastAsia="MS Mincho"/>
                <w:bCs/>
                <w:sz w:val="22"/>
                <w:szCs w:val="22"/>
                <w:lang w:val="en-US"/>
              </w:rPr>
            </w:pPr>
            <w:r>
              <w:rPr>
                <w:rFonts w:eastAsia="MS Mincho"/>
                <w:bCs/>
                <w:sz w:val="22"/>
                <w:szCs w:val="22"/>
                <w:lang w:val="en-US"/>
              </w:rPr>
              <w:t>708 144,9</w:t>
            </w:r>
          </w:p>
        </w:tc>
      </w:tr>
      <w:tr w:rsidR="00DF47D6" w:rsidRPr="008B02B4" w:rsidTr="00DF47D6">
        <w:trPr>
          <w:gridAfter w:val="2"/>
          <w:wAfter w:w="1443" w:type="dxa"/>
          <w:jc w:val="center"/>
        </w:trPr>
        <w:tc>
          <w:tcPr>
            <w:tcW w:w="1836" w:type="dxa"/>
            <w:tcBorders>
              <w:top w:val="nil"/>
              <w:left w:val="nil"/>
              <w:bottom w:val="nil"/>
              <w:right w:val="nil"/>
            </w:tcBorders>
            <w:shd w:val="clear" w:color="auto" w:fill="auto"/>
            <w:vAlign w:val="bottom"/>
          </w:tcPr>
          <w:p w:rsidR="00DF47D6" w:rsidRPr="008B02B4" w:rsidRDefault="00DF47D6" w:rsidP="003329C8">
            <w:pPr>
              <w:spacing w:line="276" w:lineRule="auto"/>
              <w:rPr>
                <w:rFonts w:eastAsia="MS Mincho"/>
                <w:sz w:val="22"/>
                <w:szCs w:val="22"/>
              </w:rPr>
            </w:pPr>
            <w:r w:rsidRPr="008B02B4">
              <w:rPr>
                <w:rFonts w:eastAsia="MS Mincho"/>
                <w:sz w:val="22"/>
                <w:szCs w:val="22"/>
              </w:rPr>
              <w:t>Pirallahı</w:t>
            </w:r>
          </w:p>
        </w:tc>
        <w:tc>
          <w:tcPr>
            <w:tcW w:w="1637" w:type="dxa"/>
            <w:tcBorders>
              <w:top w:val="nil"/>
              <w:left w:val="nil"/>
              <w:bottom w:val="nil"/>
              <w:right w:val="nil"/>
            </w:tcBorders>
            <w:shd w:val="clear" w:color="auto" w:fill="auto"/>
            <w:vAlign w:val="bottom"/>
          </w:tcPr>
          <w:p w:rsidR="00DF47D6" w:rsidRPr="008B02B4" w:rsidRDefault="00DF47D6" w:rsidP="00825661">
            <w:pPr>
              <w:spacing w:line="276" w:lineRule="auto"/>
              <w:ind w:right="147"/>
              <w:jc w:val="right"/>
              <w:rPr>
                <w:sz w:val="22"/>
                <w:szCs w:val="22"/>
              </w:rPr>
            </w:pPr>
            <w:r w:rsidRPr="008B02B4">
              <w:rPr>
                <w:sz w:val="22"/>
                <w:szCs w:val="22"/>
              </w:rPr>
              <w:t>11 089,5</w:t>
            </w:r>
          </w:p>
        </w:tc>
        <w:tc>
          <w:tcPr>
            <w:tcW w:w="1516" w:type="dxa"/>
            <w:tcBorders>
              <w:top w:val="nil"/>
              <w:left w:val="nil"/>
              <w:bottom w:val="nil"/>
              <w:right w:val="nil"/>
            </w:tcBorders>
            <w:vAlign w:val="bottom"/>
          </w:tcPr>
          <w:p w:rsidR="00DF47D6" w:rsidRPr="008B02B4" w:rsidRDefault="00DF47D6" w:rsidP="00825661">
            <w:pPr>
              <w:spacing w:line="276" w:lineRule="auto"/>
              <w:ind w:right="147"/>
              <w:jc w:val="right"/>
              <w:rPr>
                <w:sz w:val="22"/>
                <w:szCs w:val="22"/>
              </w:rPr>
            </w:pPr>
            <w:r w:rsidRPr="008B02B4">
              <w:rPr>
                <w:rFonts w:eastAsia="MS Mincho"/>
                <w:bCs/>
                <w:sz w:val="22"/>
                <w:szCs w:val="22"/>
                <w:lang w:val="en-US"/>
              </w:rPr>
              <w:t>1 367,5</w:t>
            </w:r>
          </w:p>
        </w:tc>
        <w:tc>
          <w:tcPr>
            <w:tcW w:w="1559" w:type="dxa"/>
            <w:tcBorders>
              <w:top w:val="nil"/>
              <w:left w:val="nil"/>
              <w:bottom w:val="nil"/>
              <w:right w:val="nil"/>
            </w:tcBorders>
            <w:vAlign w:val="bottom"/>
          </w:tcPr>
          <w:p w:rsidR="00DF47D6" w:rsidRPr="008B02B4" w:rsidRDefault="00DF47D6" w:rsidP="00825661">
            <w:pPr>
              <w:jc w:val="right"/>
              <w:rPr>
                <w:rFonts w:eastAsia="MS Mincho"/>
                <w:bCs/>
                <w:sz w:val="22"/>
                <w:szCs w:val="22"/>
                <w:lang w:val="en-US"/>
              </w:rPr>
            </w:pPr>
            <w:r>
              <w:rPr>
                <w:rFonts w:eastAsia="MS Mincho"/>
                <w:bCs/>
                <w:sz w:val="22"/>
                <w:szCs w:val="22"/>
                <w:lang w:val="en-US"/>
              </w:rPr>
              <w:t>1 093,3</w:t>
            </w:r>
          </w:p>
        </w:tc>
      </w:tr>
      <w:tr w:rsidR="00DF47D6" w:rsidRPr="008B02B4" w:rsidTr="00DF47D6">
        <w:trPr>
          <w:gridAfter w:val="2"/>
          <w:wAfter w:w="1443" w:type="dxa"/>
          <w:jc w:val="center"/>
        </w:trPr>
        <w:tc>
          <w:tcPr>
            <w:tcW w:w="1836" w:type="dxa"/>
            <w:tcBorders>
              <w:top w:val="nil"/>
              <w:left w:val="nil"/>
              <w:bottom w:val="nil"/>
              <w:right w:val="nil"/>
            </w:tcBorders>
            <w:shd w:val="clear" w:color="auto" w:fill="auto"/>
            <w:vAlign w:val="bottom"/>
          </w:tcPr>
          <w:p w:rsidR="00DF47D6" w:rsidRPr="008B02B4" w:rsidRDefault="00DF47D6" w:rsidP="003329C8">
            <w:pPr>
              <w:spacing w:line="276" w:lineRule="auto"/>
              <w:rPr>
                <w:rFonts w:eastAsia="MS Mincho"/>
                <w:sz w:val="22"/>
                <w:szCs w:val="22"/>
              </w:rPr>
            </w:pPr>
            <w:r w:rsidRPr="008B02B4">
              <w:rPr>
                <w:rFonts w:eastAsia="MS Mincho"/>
                <w:sz w:val="22"/>
                <w:szCs w:val="22"/>
              </w:rPr>
              <w:t>Sabunçu</w:t>
            </w:r>
          </w:p>
        </w:tc>
        <w:tc>
          <w:tcPr>
            <w:tcW w:w="1637" w:type="dxa"/>
            <w:tcBorders>
              <w:top w:val="nil"/>
              <w:left w:val="nil"/>
              <w:bottom w:val="nil"/>
              <w:right w:val="nil"/>
            </w:tcBorders>
            <w:shd w:val="clear" w:color="auto" w:fill="auto"/>
            <w:vAlign w:val="bottom"/>
          </w:tcPr>
          <w:p w:rsidR="00DF47D6" w:rsidRPr="008B02B4" w:rsidRDefault="00DF47D6" w:rsidP="00825661">
            <w:pPr>
              <w:spacing w:line="276" w:lineRule="auto"/>
              <w:ind w:right="147"/>
              <w:jc w:val="right"/>
              <w:rPr>
                <w:sz w:val="22"/>
                <w:szCs w:val="22"/>
              </w:rPr>
            </w:pPr>
            <w:r w:rsidRPr="008B02B4">
              <w:rPr>
                <w:sz w:val="22"/>
                <w:szCs w:val="22"/>
              </w:rPr>
              <w:t>413 892,7</w:t>
            </w:r>
          </w:p>
        </w:tc>
        <w:tc>
          <w:tcPr>
            <w:tcW w:w="1516" w:type="dxa"/>
            <w:tcBorders>
              <w:top w:val="nil"/>
              <w:left w:val="nil"/>
              <w:bottom w:val="nil"/>
              <w:right w:val="nil"/>
            </w:tcBorders>
            <w:vAlign w:val="bottom"/>
          </w:tcPr>
          <w:p w:rsidR="00DF47D6" w:rsidRPr="008B02B4" w:rsidRDefault="00DF47D6" w:rsidP="00825661">
            <w:pPr>
              <w:spacing w:line="276" w:lineRule="auto"/>
              <w:ind w:right="147"/>
              <w:jc w:val="right"/>
              <w:rPr>
                <w:sz w:val="22"/>
                <w:szCs w:val="22"/>
              </w:rPr>
            </w:pPr>
            <w:r w:rsidRPr="008B02B4">
              <w:rPr>
                <w:rFonts w:eastAsia="MS Mincho"/>
                <w:bCs/>
                <w:sz w:val="22"/>
                <w:szCs w:val="22"/>
                <w:lang w:val="en-US"/>
              </w:rPr>
              <w:t>289 236,7</w:t>
            </w:r>
          </w:p>
        </w:tc>
        <w:tc>
          <w:tcPr>
            <w:tcW w:w="1559" w:type="dxa"/>
            <w:tcBorders>
              <w:top w:val="nil"/>
              <w:left w:val="nil"/>
              <w:bottom w:val="nil"/>
              <w:right w:val="nil"/>
            </w:tcBorders>
            <w:vAlign w:val="bottom"/>
          </w:tcPr>
          <w:p w:rsidR="00DF47D6" w:rsidRPr="008B02B4" w:rsidRDefault="00DF47D6" w:rsidP="00825661">
            <w:pPr>
              <w:jc w:val="right"/>
              <w:rPr>
                <w:rFonts w:eastAsia="MS Mincho"/>
                <w:bCs/>
                <w:sz w:val="22"/>
                <w:szCs w:val="22"/>
                <w:lang w:val="en-US"/>
              </w:rPr>
            </w:pPr>
            <w:r>
              <w:rPr>
                <w:rFonts w:eastAsia="MS Mincho"/>
                <w:bCs/>
                <w:sz w:val="22"/>
                <w:szCs w:val="22"/>
                <w:lang w:val="en-US"/>
              </w:rPr>
              <w:t>244 173,5</w:t>
            </w:r>
          </w:p>
        </w:tc>
      </w:tr>
      <w:tr w:rsidR="00DF47D6" w:rsidRPr="008B02B4" w:rsidTr="00DF47D6">
        <w:trPr>
          <w:gridAfter w:val="2"/>
          <w:wAfter w:w="1443" w:type="dxa"/>
          <w:jc w:val="center"/>
        </w:trPr>
        <w:tc>
          <w:tcPr>
            <w:tcW w:w="1836" w:type="dxa"/>
            <w:tcBorders>
              <w:top w:val="nil"/>
              <w:left w:val="nil"/>
              <w:bottom w:val="nil"/>
              <w:right w:val="nil"/>
            </w:tcBorders>
            <w:shd w:val="clear" w:color="auto" w:fill="auto"/>
            <w:vAlign w:val="bottom"/>
          </w:tcPr>
          <w:p w:rsidR="00DF47D6" w:rsidRPr="008B02B4" w:rsidRDefault="00DF47D6" w:rsidP="003329C8">
            <w:pPr>
              <w:spacing w:line="276" w:lineRule="auto"/>
              <w:rPr>
                <w:rFonts w:eastAsia="MS Mincho"/>
                <w:sz w:val="22"/>
                <w:szCs w:val="22"/>
              </w:rPr>
            </w:pPr>
            <w:r w:rsidRPr="008B02B4">
              <w:rPr>
                <w:rFonts w:eastAsia="MS Mincho"/>
                <w:sz w:val="22"/>
                <w:szCs w:val="22"/>
              </w:rPr>
              <w:t xml:space="preserve">Səbail </w:t>
            </w:r>
          </w:p>
        </w:tc>
        <w:tc>
          <w:tcPr>
            <w:tcW w:w="1637" w:type="dxa"/>
            <w:tcBorders>
              <w:top w:val="nil"/>
              <w:left w:val="nil"/>
              <w:bottom w:val="nil"/>
              <w:right w:val="nil"/>
            </w:tcBorders>
            <w:shd w:val="clear" w:color="auto" w:fill="auto"/>
            <w:vAlign w:val="bottom"/>
          </w:tcPr>
          <w:p w:rsidR="00DF47D6" w:rsidRPr="008B02B4" w:rsidRDefault="00DF47D6" w:rsidP="00825661">
            <w:pPr>
              <w:spacing w:line="276" w:lineRule="auto"/>
              <w:ind w:right="147"/>
              <w:jc w:val="right"/>
              <w:rPr>
                <w:sz w:val="22"/>
                <w:szCs w:val="22"/>
              </w:rPr>
            </w:pPr>
            <w:r w:rsidRPr="008B02B4">
              <w:rPr>
                <w:sz w:val="22"/>
                <w:szCs w:val="22"/>
              </w:rPr>
              <w:t>305 371,5</w:t>
            </w:r>
          </w:p>
        </w:tc>
        <w:tc>
          <w:tcPr>
            <w:tcW w:w="1516" w:type="dxa"/>
            <w:tcBorders>
              <w:top w:val="nil"/>
              <w:left w:val="nil"/>
              <w:bottom w:val="nil"/>
              <w:right w:val="nil"/>
            </w:tcBorders>
            <w:vAlign w:val="bottom"/>
          </w:tcPr>
          <w:p w:rsidR="00DF47D6" w:rsidRPr="008B02B4" w:rsidRDefault="00DF47D6" w:rsidP="00825661">
            <w:pPr>
              <w:spacing w:line="276" w:lineRule="auto"/>
              <w:ind w:right="147"/>
              <w:jc w:val="right"/>
              <w:rPr>
                <w:sz w:val="22"/>
                <w:szCs w:val="22"/>
              </w:rPr>
            </w:pPr>
            <w:r w:rsidRPr="008B02B4">
              <w:rPr>
                <w:rFonts w:eastAsia="MS Mincho"/>
                <w:bCs/>
                <w:sz w:val="22"/>
                <w:szCs w:val="22"/>
                <w:lang w:val="en-US"/>
              </w:rPr>
              <w:t>310 681,2</w:t>
            </w:r>
          </w:p>
        </w:tc>
        <w:tc>
          <w:tcPr>
            <w:tcW w:w="1559" w:type="dxa"/>
            <w:tcBorders>
              <w:top w:val="nil"/>
              <w:left w:val="nil"/>
              <w:bottom w:val="nil"/>
              <w:right w:val="nil"/>
            </w:tcBorders>
            <w:vAlign w:val="bottom"/>
          </w:tcPr>
          <w:p w:rsidR="00DF47D6" w:rsidRPr="008B02B4" w:rsidRDefault="00DF47D6" w:rsidP="00825661">
            <w:pPr>
              <w:jc w:val="right"/>
              <w:rPr>
                <w:rFonts w:eastAsia="MS Mincho"/>
                <w:bCs/>
                <w:sz w:val="22"/>
                <w:szCs w:val="22"/>
                <w:lang w:val="en-US"/>
              </w:rPr>
            </w:pPr>
            <w:r>
              <w:rPr>
                <w:rFonts w:eastAsia="MS Mincho"/>
                <w:bCs/>
                <w:sz w:val="22"/>
                <w:szCs w:val="22"/>
                <w:lang w:val="en-US"/>
              </w:rPr>
              <w:t>275 100,4</w:t>
            </w:r>
          </w:p>
        </w:tc>
      </w:tr>
      <w:tr w:rsidR="00DF47D6" w:rsidRPr="008B02B4" w:rsidTr="00DF47D6">
        <w:trPr>
          <w:gridAfter w:val="2"/>
          <w:wAfter w:w="1443" w:type="dxa"/>
          <w:jc w:val="center"/>
        </w:trPr>
        <w:tc>
          <w:tcPr>
            <w:tcW w:w="1836" w:type="dxa"/>
            <w:tcBorders>
              <w:top w:val="nil"/>
              <w:left w:val="nil"/>
              <w:bottom w:val="nil"/>
              <w:right w:val="nil"/>
            </w:tcBorders>
            <w:shd w:val="clear" w:color="auto" w:fill="auto"/>
            <w:vAlign w:val="bottom"/>
          </w:tcPr>
          <w:p w:rsidR="00DF47D6" w:rsidRPr="008B02B4" w:rsidRDefault="00DF47D6" w:rsidP="003329C8">
            <w:pPr>
              <w:spacing w:line="276" w:lineRule="auto"/>
              <w:rPr>
                <w:rFonts w:eastAsia="MS Mincho"/>
                <w:sz w:val="22"/>
                <w:szCs w:val="22"/>
              </w:rPr>
            </w:pPr>
            <w:r w:rsidRPr="008B02B4">
              <w:rPr>
                <w:rFonts w:eastAsia="MS Mincho"/>
                <w:sz w:val="22"/>
                <w:szCs w:val="22"/>
              </w:rPr>
              <w:t>Suraxanı</w:t>
            </w:r>
          </w:p>
        </w:tc>
        <w:tc>
          <w:tcPr>
            <w:tcW w:w="1637" w:type="dxa"/>
            <w:tcBorders>
              <w:top w:val="nil"/>
              <w:left w:val="nil"/>
              <w:bottom w:val="nil"/>
              <w:right w:val="nil"/>
            </w:tcBorders>
            <w:shd w:val="clear" w:color="auto" w:fill="auto"/>
            <w:vAlign w:val="bottom"/>
          </w:tcPr>
          <w:p w:rsidR="00DF47D6" w:rsidRPr="008B02B4" w:rsidRDefault="00DF47D6" w:rsidP="00825661">
            <w:pPr>
              <w:spacing w:line="276" w:lineRule="auto"/>
              <w:ind w:right="147"/>
              <w:jc w:val="right"/>
              <w:rPr>
                <w:sz w:val="22"/>
                <w:szCs w:val="22"/>
              </w:rPr>
            </w:pPr>
            <w:r w:rsidRPr="008B02B4">
              <w:rPr>
                <w:sz w:val="22"/>
                <w:szCs w:val="22"/>
              </w:rPr>
              <w:t>208 018,5</w:t>
            </w:r>
          </w:p>
        </w:tc>
        <w:tc>
          <w:tcPr>
            <w:tcW w:w="1516" w:type="dxa"/>
            <w:tcBorders>
              <w:top w:val="nil"/>
              <w:left w:val="nil"/>
              <w:bottom w:val="nil"/>
              <w:right w:val="nil"/>
            </w:tcBorders>
            <w:vAlign w:val="bottom"/>
          </w:tcPr>
          <w:p w:rsidR="00DF47D6" w:rsidRPr="008B02B4" w:rsidRDefault="00DF47D6" w:rsidP="00825661">
            <w:pPr>
              <w:spacing w:line="276" w:lineRule="auto"/>
              <w:ind w:right="147"/>
              <w:jc w:val="right"/>
              <w:rPr>
                <w:sz w:val="22"/>
                <w:szCs w:val="22"/>
              </w:rPr>
            </w:pPr>
            <w:r w:rsidRPr="008B02B4">
              <w:rPr>
                <w:rFonts w:eastAsia="MS Mincho"/>
                <w:bCs/>
                <w:sz w:val="22"/>
                <w:szCs w:val="22"/>
                <w:lang w:val="en-US"/>
              </w:rPr>
              <w:t>91 765,3</w:t>
            </w:r>
          </w:p>
        </w:tc>
        <w:tc>
          <w:tcPr>
            <w:tcW w:w="1559" w:type="dxa"/>
            <w:tcBorders>
              <w:top w:val="nil"/>
              <w:left w:val="nil"/>
              <w:bottom w:val="nil"/>
              <w:right w:val="nil"/>
            </w:tcBorders>
            <w:vAlign w:val="bottom"/>
          </w:tcPr>
          <w:p w:rsidR="00DF47D6" w:rsidRPr="008B02B4" w:rsidRDefault="00DF47D6" w:rsidP="00825661">
            <w:pPr>
              <w:jc w:val="right"/>
              <w:rPr>
                <w:rFonts w:eastAsia="MS Mincho"/>
                <w:bCs/>
                <w:sz w:val="22"/>
                <w:szCs w:val="22"/>
                <w:lang w:val="en-US"/>
              </w:rPr>
            </w:pPr>
            <w:r>
              <w:rPr>
                <w:rFonts w:eastAsia="MS Mincho"/>
                <w:bCs/>
                <w:sz w:val="22"/>
                <w:szCs w:val="22"/>
                <w:lang w:val="en-US"/>
              </w:rPr>
              <w:t>75 319,2</w:t>
            </w:r>
          </w:p>
        </w:tc>
      </w:tr>
      <w:tr w:rsidR="00DF47D6" w:rsidRPr="008B02B4" w:rsidTr="00DF47D6">
        <w:trPr>
          <w:gridAfter w:val="2"/>
          <w:wAfter w:w="1443" w:type="dxa"/>
          <w:jc w:val="center"/>
        </w:trPr>
        <w:tc>
          <w:tcPr>
            <w:tcW w:w="1836" w:type="dxa"/>
            <w:tcBorders>
              <w:top w:val="nil"/>
              <w:left w:val="nil"/>
              <w:bottom w:val="double" w:sz="4" w:space="0" w:color="auto"/>
              <w:right w:val="nil"/>
            </w:tcBorders>
            <w:shd w:val="clear" w:color="auto" w:fill="auto"/>
            <w:vAlign w:val="bottom"/>
          </w:tcPr>
          <w:p w:rsidR="00DF47D6" w:rsidRPr="008B02B4" w:rsidRDefault="00DF47D6" w:rsidP="003329C8">
            <w:pPr>
              <w:spacing w:line="276" w:lineRule="auto"/>
              <w:rPr>
                <w:rFonts w:eastAsia="MS Mincho"/>
                <w:sz w:val="22"/>
                <w:szCs w:val="22"/>
              </w:rPr>
            </w:pPr>
            <w:r w:rsidRPr="008B02B4">
              <w:rPr>
                <w:rFonts w:eastAsia="MS Mincho"/>
                <w:sz w:val="22"/>
                <w:szCs w:val="22"/>
              </w:rPr>
              <w:t xml:space="preserve">Yasamal </w:t>
            </w:r>
          </w:p>
        </w:tc>
        <w:tc>
          <w:tcPr>
            <w:tcW w:w="1637" w:type="dxa"/>
            <w:tcBorders>
              <w:top w:val="nil"/>
              <w:left w:val="nil"/>
              <w:bottom w:val="double" w:sz="4" w:space="0" w:color="auto"/>
              <w:right w:val="nil"/>
            </w:tcBorders>
            <w:shd w:val="clear" w:color="auto" w:fill="auto"/>
            <w:vAlign w:val="bottom"/>
          </w:tcPr>
          <w:p w:rsidR="00DF47D6" w:rsidRPr="008B02B4" w:rsidRDefault="00DF47D6" w:rsidP="00825661">
            <w:pPr>
              <w:spacing w:line="276" w:lineRule="auto"/>
              <w:ind w:right="147"/>
              <w:jc w:val="right"/>
              <w:rPr>
                <w:sz w:val="22"/>
                <w:szCs w:val="22"/>
              </w:rPr>
            </w:pPr>
            <w:r w:rsidRPr="008B02B4">
              <w:rPr>
                <w:sz w:val="22"/>
                <w:szCs w:val="22"/>
              </w:rPr>
              <w:t>662 776,7</w:t>
            </w:r>
          </w:p>
        </w:tc>
        <w:tc>
          <w:tcPr>
            <w:tcW w:w="1516" w:type="dxa"/>
            <w:tcBorders>
              <w:top w:val="nil"/>
              <w:left w:val="nil"/>
              <w:bottom w:val="double" w:sz="4" w:space="0" w:color="auto"/>
              <w:right w:val="nil"/>
            </w:tcBorders>
            <w:vAlign w:val="bottom"/>
          </w:tcPr>
          <w:p w:rsidR="00DF47D6" w:rsidRPr="008B02B4" w:rsidRDefault="00DF47D6" w:rsidP="00825661">
            <w:pPr>
              <w:spacing w:line="276" w:lineRule="auto"/>
              <w:ind w:right="147"/>
              <w:jc w:val="right"/>
              <w:rPr>
                <w:sz w:val="22"/>
                <w:szCs w:val="22"/>
              </w:rPr>
            </w:pPr>
            <w:r w:rsidRPr="008B02B4">
              <w:rPr>
                <w:rFonts w:eastAsia="MS Mincho"/>
                <w:bCs/>
                <w:sz w:val="22"/>
                <w:szCs w:val="22"/>
                <w:lang w:val="en-US"/>
              </w:rPr>
              <w:t>1 102 546,0</w:t>
            </w:r>
          </w:p>
        </w:tc>
        <w:tc>
          <w:tcPr>
            <w:tcW w:w="1559" w:type="dxa"/>
            <w:tcBorders>
              <w:top w:val="nil"/>
              <w:left w:val="nil"/>
              <w:bottom w:val="double" w:sz="4" w:space="0" w:color="auto"/>
              <w:right w:val="nil"/>
            </w:tcBorders>
            <w:vAlign w:val="bottom"/>
          </w:tcPr>
          <w:p w:rsidR="00DF47D6" w:rsidRPr="008B02B4" w:rsidRDefault="00DF47D6" w:rsidP="00825661">
            <w:pPr>
              <w:jc w:val="right"/>
              <w:rPr>
                <w:rFonts w:eastAsia="MS Mincho"/>
                <w:bCs/>
                <w:sz w:val="22"/>
                <w:szCs w:val="22"/>
                <w:lang w:val="en-US"/>
              </w:rPr>
            </w:pPr>
            <w:r>
              <w:rPr>
                <w:rFonts w:eastAsia="MS Mincho"/>
                <w:bCs/>
                <w:sz w:val="22"/>
                <w:szCs w:val="22"/>
                <w:lang w:val="en-US"/>
              </w:rPr>
              <w:t>1 432 699,2</w:t>
            </w:r>
          </w:p>
        </w:tc>
      </w:tr>
    </w:tbl>
    <w:p w:rsidR="004569AE" w:rsidRPr="008B02B4" w:rsidRDefault="004569AE" w:rsidP="004569AE">
      <w:pPr>
        <w:jc w:val="right"/>
        <w:rPr>
          <w:sz w:val="22"/>
          <w:szCs w:val="22"/>
        </w:rPr>
      </w:pPr>
    </w:p>
    <w:p w:rsidR="004569AE" w:rsidRPr="00856B0B" w:rsidRDefault="004569AE" w:rsidP="004569AE">
      <w:pPr>
        <w:jc w:val="right"/>
        <w:rPr>
          <w:color w:val="FF0000"/>
          <w:sz w:val="22"/>
          <w:szCs w:val="22"/>
        </w:rPr>
      </w:pPr>
    </w:p>
    <w:p w:rsidR="004569AE" w:rsidRDefault="004569AE" w:rsidP="004569AE">
      <w:pPr>
        <w:jc w:val="right"/>
        <w:rPr>
          <w:color w:val="FF0000"/>
          <w:sz w:val="22"/>
          <w:szCs w:val="22"/>
        </w:rPr>
      </w:pPr>
    </w:p>
    <w:p w:rsidR="00DF47D6" w:rsidRDefault="00DF47D6" w:rsidP="004569AE">
      <w:pPr>
        <w:jc w:val="right"/>
        <w:rPr>
          <w:color w:val="FF0000"/>
          <w:sz w:val="22"/>
          <w:szCs w:val="22"/>
        </w:rPr>
      </w:pPr>
    </w:p>
    <w:p w:rsidR="004569AE" w:rsidRPr="008B02B4" w:rsidRDefault="004569AE" w:rsidP="004569AE">
      <w:pPr>
        <w:jc w:val="center"/>
        <w:rPr>
          <w:sz w:val="22"/>
          <w:szCs w:val="22"/>
        </w:rPr>
      </w:pPr>
      <w:r w:rsidRPr="008B02B4">
        <w:rPr>
          <w:sz w:val="22"/>
          <w:szCs w:val="22"/>
        </w:rPr>
        <w:lastRenderedPageBreak/>
        <w:t xml:space="preserve">                                      ...ardı</w:t>
      </w:r>
    </w:p>
    <w:tbl>
      <w:tblPr>
        <w:tblW w:w="6662" w:type="dxa"/>
        <w:tblInd w:w="81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574"/>
        <w:gridCol w:w="1686"/>
        <w:gridCol w:w="1559"/>
        <w:gridCol w:w="1559"/>
        <w:gridCol w:w="284"/>
      </w:tblGrid>
      <w:tr w:rsidR="005408FD" w:rsidRPr="008B02B4" w:rsidTr="00825661">
        <w:trPr>
          <w:gridAfter w:val="2"/>
          <w:wAfter w:w="1843" w:type="dxa"/>
        </w:trPr>
        <w:tc>
          <w:tcPr>
            <w:tcW w:w="1574" w:type="dxa"/>
            <w:tcBorders>
              <w:left w:val="nil"/>
              <w:bottom w:val="double" w:sz="4" w:space="0" w:color="auto"/>
              <w:right w:val="double" w:sz="4" w:space="0" w:color="auto"/>
            </w:tcBorders>
            <w:shd w:val="clear" w:color="auto" w:fill="auto"/>
          </w:tcPr>
          <w:p w:rsidR="005408FD" w:rsidRPr="008B02B4" w:rsidRDefault="005408FD" w:rsidP="003329C8">
            <w:pPr>
              <w:rPr>
                <w:rFonts w:eastAsia="MS Mincho"/>
                <w:sz w:val="22"/>
                <w:szCs w:val="22"/>
              </w:rPr>
            </w:pPr>
            <w:r w:rsidRPr="008B02B4">
              <w:rPr>
                <w:sz w:val="22"/>
                <w:szCs w:val="22"/>
              </w:rPr>
              <w:t xml:space="preserve">   </w:t>
            </w:r>
          </w:p>
        </w:tc>
        <w:tc>
          <w:tcPr>
            <w:tcW w:w="1686" w:type="dxa"/>
            <w:tcBorders>
              <w:left w:val="nil"/>
              <w:bottom w:val="double" w:sz="4" w:space="0" w:color="auto"/>
              <w:right w:val="double" w:sz="4" w:space="0" w:color="auto"/>
            </w:tcBorders>
            <w:shd w:val="clear" w:color="auto" w:fill="auto"/>
          </w:tcPr>
          <w:p w:rsidR="005408FD" w:rsidRPr="008B02B4" w:rsidRDefault="005408FD" w:rsidP="005408FD">
            <w:pPr>
              <w:ind w:left="-121" w:firstLine="121"/>
              <w:jc w:val="right"/>
              <w:rPr>
                <w:rFonts w:eastAsia="MS Mincho"/>
                <w:b/>
                <w:sz w:val="22"/>
                <w:szCs w:val="22"/>
              </w:rPr>
            </w:pPr>
            <w:r w:rsidRPr="008B02B4">
              <w:rPr>
                <w:rFonts w:eastAsia="MS Mincho"/>
                <w:b/>
                <w:sz w:val="22"/>
                <w:szCs w:val="22"/>
              </w:rPr>
              <w:t>202</w:t>
            </w:r>
            <w:r>
              <w:rPr>
                <w:rFonts w:eastAsia="MS Mincho"/>
                <w:b/>
                <w:sz w:val="22"/>
                <w:szCs w:val="22"/>
              </w:rPr>
              <w:t>3</w:t>
            </w:r>
          </w:p>
        </w:tc>
        <w:tc>
          <w:tcPr>
            <w:tcW w:w="1559" w:type="dxa"/>
            <w:tcBorders>
              <w:left w:val="double" w:sz="4" w:space="0" w:color="auto"/>
              <w:bottom w:val="double" w:sz="4" w:space="0" w:color="auto"/>
              <w:right w:val="nil"/>
            </w:tcBorders>
          </w:tcPr>
          <w:p w:rsidR="005408FD" w:rsidRPr="008B02B4" w:rsidRDefault="005408FD" w:rsidP="005408FD">
            <w:pPr>
              <w:tabs>
                <w:tab w:val="center" w:pos="671"/>
                <w:tab w:val="right" w:pos="1343"/>
              </w:tabs>
              <w:jc w:val="right"/>
              <w:rPr>
                <w:rFonts w:eastAsia="MS Mincho"/>
                <w:b/>
                <w:sz w:val="22"/>
                <w:szCs w:val="22"/>
              </w:rPr>
            </w:pPr>
            <w:r>
              <w:rPr>
                <w:rFonts w:eastAsia="MS Mincho"/>
                <w:b/>
                <w:sz w:val="22"/>
                <w:szCs w:val="22"/>
              </w:rPr>
              <w:t>2024</w:t>
            </w:r>
          </w:p>
        </w:tc>
      </w:tr>
      <w:tr w:rsidR="005408FD" w:rsidRPr="008B02B4" w:rsidTr="005408FD">
        <w:trPr>
          <w:gridAfter w:val="2"/>
          <w:wAfter w:w="1843" w:type="dxa"/>
        </w:trPr>
        <w:tc>
          <w:tcPr>
            <w:tcW w:w="1574" w:type="dxa"/>
            <w:tcBorders>
              <w:top w:val="nil"/>
              <w:left w:val="nil"/>
              <w:bottom w:val="nil"/>
              <w:right w:val="nil"/>
            </w:tcBorders>
            <w:shd w:val="clear" w:color="auto" w:fill="auto"/>
          </w:tcPr>
          <w:p w:rsidR="005408FD" w:rsidRPr="008B02B4" w:rsidRDefault="005408FD" w:rsidP="003329C8">
            <w:pPr>
              <w:spacing w:line="276" w:lineRule="auto"/>
              <w:rPr>
                <w:rFonts w:eastAsia="MS Mincho"/>
                <w:b/>
                <w:sz w:val="22"/>
                <w:szCs w:val="22"/>
              </w:rPr>
            </w:pPr>
          </w:p>
          <w:p w:rsidR="005408FD" w:rsidRPr="008B02B4" w:rsidRDefault="005408FD" w:rsidP="003329C8">
            <w:pPr>
              <w:spacing w:line="276" w:lineRule="auto"/>
              <w:rPr>
                <w:rFonts w:eastAsia="MS Mincho"/>
                <w:b/>
                <w:sz w:val="22"/>
                <w:szCs w:val="22"/>
              </w:rPr>
            </w:pPr>
            <w:r w:rsidRPr="008B02B4">
              <w:rPr>
                <w:rFonts w:eastAsia="MS Mincho"/>
                <w:b/>
                <w:sz w:val="22"/>
                <w:szCs w:val="22"/>
              </w:rPr>
              <w:t>Bakı - cəmi:</w:t>
            </w:r>
          </w:p>
        </w:tc>
        <w:tc>
          <w:tcPr>
            <w:tcW w:w="1686" w:type="dxa"/>
            <w:tcBorders>
              <w:top w:val="nil"/>
              <w:left w:val="nil"/>
              <w:bottom w:val="nil"/>
              <w:right w:val="nil"/>
            </w:tcBorders>
          </w:tcPr>
          <w:p w:rsidR="005408FD" w:rsidRPr="008B02B4" w:rsidRDefault="005408FD" w:rsidP="003329C8">
            <w:pPr>
              <w:spacing w:line="276" w:lineRule="auto"/>
              <w:ind w:right="147"/>
              <w:jc w:val="right"/>
              <w:rPr>
                <w:rFonts w:eastAsia="MS Mincho"/>
                <w:b/>
                <w:sz w:val="22"/>
                <w:szCs w:val="22"/>
              </w:rPr>
            </w:pPr>
          </w:p>
          <w:p w:rsidR="005408FD" w:rsidRPr="008B02B4" w:rsidRDefault="005408FD" w:rsidP="003329C8">
            <w:pPr>
              <w:spacing w:line="276" w:lineRule="auto"/>
              <w:jc w:val="right"/>
              <w:rPr>
                <w:rFonts w:eastAsia="MS Mincho"/>
                <w:b/>
                <w:sz w:val="22"/>
                <w:szCs w:val="22"/>
              </w:rPr>
            </w:pPr>
            <w:r>
              <w:rPr>
                <w:rFonts w:eastAsia="MS Mincho"/>
                <w:b/>
                <w:sz w:val="22"/>
                <w:szCs w:val="22"/>
              </w:rPr>
              <w:t>7 348 581,4</w:t>
            </w:r>
          </w:p>
        </w:tc>
        <w:tc>
          <w:tcPr>
            <w:tcW w:w="1559" w:type="dxa"/>
            <w:tcBorders>
              <w:top w:val="nil"/>
              <w:left w:val="nil"/>
              <w:bottom w:val="nil"/>
              <w:right w:val="nil"/>
            </w:tcBorders>
          </w:tcPr>
          <w:p w:rsidR="005408FD" w:rsidRDefault="005408FD" w:rsidP="003329C8">
            <w:pPr>
              <w:jc w:val="right"/>
              <w:rPr>
                <w:rFonts w:eastAsia="MS Mincho"/>
                <w:b/>
                <w:sz w:val="22"/>
                <w:szCs w:val="22"/>
              </w:rPr>
            </w:pPr>
          </w:p>
          <w:p w:rsidR="005408FD" w:rsidRPr="008B02B4" w:rsidRDefault="00A45E5B" w:rsidP="003329C8">
            <w:pPr>
              <w:jc w:val="right"/>
              <w:rPr>
                <w:rFonts w:eastAsia="MS Mincho"/>
                <w:b/>
                <w:sz w:val="22"/>
                <w:szCs w:val="22"/>
              </w:rPr>
            </w:pPr>
            <w:r>
              <w:rPr>
                <w:rFonts w:eastAsia="MS Mincho"/>
                <w:b/>
                <w:sz w:val="22"/>
                <w:szCs w:val="22"/>
              </w:rPr>
              <w:t>8 359 953,6</w:t>
            </w:r>
          </w:p>
        </w:tc>
      </w:tr>
      <w:tr w:rsidR="004569AE" w:rsidRPr="008B02B4" w:rsidTr="003329C8">
        <w:tc>
          <w:tcPr>
            <w:tcW w:w="6662" w:type="dxa"/>
            <w:gridSpan w:val="5"/>
            <w:tcBorders>
              <w:top w:val="nil"/>
              <w:left w:val="nil"/>
              <w:bottom w:val="nil"/>
              <w:right w:val="nil"/>
            </w:tcBorders>
            <w:shd w:val="clear" w:color="auto" w:fill="auto"/>
          </w:tcPr>
          <w:p w:rsidR="004569AE" w:rsidRPr="008B02B4" w:rsidRDefault="004569AE" w:rsidP="003329C8">
            <w:pPr>
              <w:spacing w:line="276" w:lineRule="auto"/>
              <w:ind w:left="-121" w:firstLine="121"/>
              <w:rPr>
                <w:rFonts w:eastAsia="MS Mincho"/>
                <w:b/>
                <w:sz w:val="22"/>
                <w:szCs w:val="22"/>
                <w:lang w:val="en-US"/>
              </w:rPr>
            </w:pPr>
            <w:r w:rsidRPr="008B02B4">
              <w:rPr>
                <w:rFonts w:eastAsia="MS Mincho"/>
                <w:i/>
                <w:sz w:val="22"/>
                <w:szCs w:val="22"/>
              </w:rPr>
              <w:t xml:space="preserve">     o cümlədən:</w:t>
            </w:r>
          </w:p>
        </w:tc>
      </w:tr>
      <w:tr w:rsidR="005408FD" w:rsidRPr="008B02B4" w:rsidTr="003329C8">
        <w:trPr>
          <w:gridAfter w:val="1"/>
          <w:wAfter w:w="284" w:type="dxa"/>
        </w:trPr>
        <w:tc>
          <w:tcPr>
            <w:tcW w:w="1574" w:type="dxa"/>
            <w:tcBorders>
              <w:top w:val="nil"/>
              <w:left w:val="nil"/>
              <w:bottom w:val="nil"/>
              <w:right w:val="nil"/>
            </w:tcBorders>
            <w:shd w:val="clear" w:color="auto" w:fill="auto"/>
            <w:vAlign w:val="bottom"/>
          </w:tcPr>
          <w:p w:rsidR="005408FD" w:rsidRPr="008B02B4" w:rsidRDefault="005408FD" w:rsidP="003329C8">
            <w:pPr>
              <w:spacing w:line="276" w:lineRule="auto"/>
              <w:rPr>
                <w:rFonts w:eastAsia="MS Mincho"/>
                <w:sz w:val="22"/>
                <w:szCs w:val="22"/>
              </w:rPr>
            </w:pPr>
            <w:r w:rsidRPr="008B02B4">
              <w:rPr>
                <w:rFonts w:eastAsia="MS Mincho"/>
                <w:sz w:val="22"/>
                <w:szCs w:val="22"/>
              </w:rPr>
              <w:t xml:space="preserve">Binəqədi </w:t>
            </w:r>
          </w:p>
        </w:tc>
        <w:tc>
          <w:tcPr>
            <w:tcW w:w="1686" w:type="dxa"/>
            <w:tcBorders>
              <w:top w:val="nil"/>
              <w:left w:val="nil"/>
              <w:bottom w:val="nil"/>
              <w:right w:val="nil"/>
            </w:tcBorders>
            <w:vAlign w:val="bottom"/>
          </w:tcPr>
          <w:p w:rsidR="005408FD" w:rsidRPr="008B02B4" w:rsidRDefault="005408FD" w:rsidP="00825661">
            <w:pPr>
              <w:jc w:val="right"/>
              <w:rPr>
                <w:rFonts w:eastAsia="MS Mincho"/>
                <w:bCs/>
                <w:sz w:val="22"/>
                <w:szCs w:val="22"/>
                <w:lang w:val="en-US"/>
              </w:rPr>
            </w:pPr>
            <w:r>
              <w:rPr>
                <w:rFonts w:eastAsia="MS Mincho"/>
                <w:bCs/>
                <w:sz w:val="22"/>
                <w:szCs w:val="22"/>
                <w:lang w:val="en-US"/>
              </w:rPr>
              <w:t>414 315,2</w:t>
            </w:r>
          </w:p>
        </w:tc>
        <w:tc>
          <w:tcPr>
            <w:tcW w:w="1559" w:type="dxa"/>
            <w:tcBorders>
              <w:top w:val="nil"/>
              <w:left w:val="nil"/>
              <w:bottom w:val="nil"/>
              <w:right w:val="nil"/>
            </w:tcBorders>
            <w:vAlign w:val="bottom"/>
          </w:tcPr>
          <w:p w:rsidR="005408FD" w:rsidRPr="008B02B4" w:rsidRDefault="00A45E5B" w:rsidP="003329C8">
            <w:pPr>
              <w:jc w:val="right"/>
              <w:rPr>
                <w:rFonts w:eastAsia="MS Mincho"/>
                <w:bCs/>
                <w:sz w:val="22"/>
                <w:szCs w:val="22"/>
                <w:lang w:val="en-US"/>
              </w:rPr>
            </w:pPr>
            <w:r>
              <w:rPr>
                <w:rFonts w:eastAsia="MS Mincho"/>
                <w:bCs/>
                <w:sz w:val="22"/>
                <w:szCs w:val="22"/>
                <w:lang w:val="en-US"/>
              </w:rPr>
              <w:t>421 015,0</w:t>
            </w:r>
          </w:p>
        </w:tc>
        <w:tc>
          <w:tcPr>
            <w:tcW w:w="1559" w:type="dxa"/>
            <w:tcBorders>
              <w:top w:val="nil"/>
              <w:left w:val="nil"/>
              <w:bottom w:val="nil"/>
              <w:right w:val="nil"/>
            </w:tcBorders>
            <w:vAlign w:val="bottom"/>
          </w:tcPr>
          <w:p w:rsidR="005408FD" w:rsidRPr="008B02B4" w:rsidRDefault="005408FD" w:rsidP="003329C8">
            <w:pPr>
              <w:jc w:val="right"/>
              <w:rPr>
                <w:rFonts w:eastAsia="MS Mincho"/>
                <w:bCs/>
                <w:sz w:val="22"/>
                <w:szCs w:val="22"/>
                <w:lang w:val="en-US"/>
              </w:rPr>
            </w:pPr>
          </w:p>
        </w:tc>
      </w:tr>
      <w:tr w:rsidR="005408FD" w:rsidRPr="008B02B4" w:rsidTr="003329C8">
        <w:trPr>
          <w:gridAfter w:val="1"/>
          <w:wAfter w:w="284" w:type="dxa"/>
        </w:trPr>
        <w:tc>
          <w:tcPr>
            <w:tcW w:w="1574" w:type="dxa"/>
            <w:tcBorders>
              <w:top w:val="nil"/>
              <w:left w:val="nil"/>
              <w:bottom w:val="nil"/>
              <w:right w:val="nil"/>
            </w:tcBorders>
            <w:shd w:val="clear" w:color="auto" w:fill="auto"/>
            <w:vAlign w:val="bottom"/>
          </w:tcPr>
          <w:p w:rsidR="005408FD" w:rsidRPr="008B02B4" w:rsidRDefault="005408FD" w:rsidP="003329C8">
            <w:pPr>
              <w:spacing w:line="276" w:lineRule="auto"/>
              <w:rPr>
                <w:rFonts w:eastAsia="MS Mincho"/>
                <w:sz w:val="22"/>
                <w:szCs w:val="22"/>
              </w:rPr>
            </w:pPr>
            <w:r w:rsidRPr="008B02B4">
              <w:rPr>
                <w:rFonts w:eastAsia="MS Mincho"/>
                <w:sz w:val="22"/>
                <w:szCs w:val="22"/>
              </w:rPr>
              <w:t xml:space="preserve">Xətai </w:t>
            </w:r>
          </w:p>
        </w:tc>
        <w:tc>
          <w:tcPr>
            <w:tcW w:w="1686" w:type="dxa"/>
            <w:tcBorders>
              <w:top w:val="nil"/>
              <w:left w:val="nil"/>
              <w:bottom w:val="nil"/>
              <w:right w:val="nil"/>
            </w:tcBorders>
            <w:vAlign w:val="bottom"/>
          </w:tcPr>
          <w:p w:rsidR="005408FD" w:rsidRPr="008B02B4" w:rsidRDefault="005408FD" w:rsidP="00825661">
            <w:pPr>
              <w:jc w:val="right"/>
              <w:rPr>
                <w:rFonts w:eastAsia="MS Mincho"/>
                <w:bCs/>
                <w:sz w:val="22"/>
                <w:szCs w:val="22"/>
                <w:lang w:val="en-US"/>
              </w:rPr>
            </w:pPr>
            <w:r>
              <w:rPr>
                <w:rFonts w:eastAsia="MS Mincho"/>
                <w:bCs/>
                <w:sz w:val="22"/>
                <w:szCs w:val="22"/>
                <w:lang w:val="en-US"/>
              </w:rPr>
              <w:t xml:space="preserve">679 196,6 </w:t>
            </w:r>
          </w:p>
        </w:tc>
        <w:tc>
          <w:tcPr>
            <w:tcW w:w="1559" w:type="dxa"/>
            <w:tcBorders>
              <w:top w:val="nil"/>
              <w:left w:val="nil"/>
              <w:bottom w:val="nil"/>
              <w:right w:val="nil"/>
            </w:tcBorders>
            <w:vAlign w:val="bottom"/>
          </w:tcPr>
          <w:p w:rsidR="005408FD" w:rsidRPr="008B02B4" w:rsidRDefault="00A45E5B" w:rsidP="003329C8">
            <w:pPr>
              <w:jc w:val="right"/>
              <w:rPr>
                <w:rFonts w:eastAsia="MS Mincho"/>
                <w:bCs/>
                <w:sz w:val="22"/>
                <w:szCs w:val="22"/>
                <w:lang w:val="en-US"/>
              </w:rPr>
            </w:pPr>
            <w:r>
              <w:rPr>
                <w:rFonts w:eastAsia="MS Mincho"/>
                <w:bCs/>
                <w:sz w:val="22"/>
                <w:szCs w:val="22"/>
                <w:lang w:val="en-US"/>
              </w:rPr>
              <w:t>573 705,5</w:t>
            </w:r>
          </w:p>
        </w:tc>
        <w:tc>
          <w:tcPr>
            <w:tcW w:w="1559" w:type="dxa"/>
            <w:tcBorders>
              <w:top w:val="nil"/>
              <w:left w:val="nil"/>
              <w:bottom w:val="nil"/>
              <w:right w:val="nil"/>
            </w:tcBorders>
            <w:vAlign w:val="bottom"/>
          </w:tcPr>
          <w:p w:rsidR="005408FD" w:rsidRPr="008B02B4" w:rsidRDefault="005408FD" w:rsidP="003329C8">
            <w:pPr>
              <w:jc w:val="right"/>
              <w:rPr>
                <w:rFonts w:eastAsia="MS Mincho"/>
                <w:bCs/>
                <w:sz w:val="22"/>
                <w:szCs w:val="22"/>
                <w:lang w:val="en-US"/>
              </w:rPr>
            </w:pPr>
          </w:p>
        </w:tc>
      </w:tr>
      <w:tr w:rsidR="005408FD" w:rsidRPr="008B02B4" w:rsidTr="003329C8">
        <w:trPr>
          <w:gridAfter w:val="1"/>
          <w:wAfter w:w="284" w:type="dxa"/>
        </w:trPr>
        <w:tc>
          <w:tcPr>
            <w:tcW w:w="1574" w:type="dxa"/>
            <w:tcBorders>
              <w:top w:val="nil"/>
              <w:left w:val="nil"/>
              <w:bottom w:val="nil"/>
              <w:right w:val="nil"/>
            </w:tcBorders>
            <w:shd w:val="clear" w:color="auto" w:fill="auto"/>
            <w:vAlign w:val="bottom"/>
          </w:tcPr>
          <w:p w:rsidR="005408FD" w:rsidRPr="008B02B4" w:rsidRDefault="005408FD" w:rsidP="003329C8">
            <w:pPr>
              <w:spacing w:line="276" w:lineRule="auto"/>
              <w:rPr>
                <w:rFonts w:eastAsia="MS Mincho"/>
                <w:sz w:val="22"/>
                <w:szCs w:val="22"/>
              </w:rPr>
            </w:pPr>
            <w:r w:rsidRPr="008B02B4">
              <w:rPr>
                <w:rFonts w:eastAsia="MS Mincho"/>
                <w:sz w:val="22"/>
                <w:szCs w:val="22"/>
              </w:rPr>
              <w:t xml:space="preserve">Xəzər </w:t>
            </w:r>
          </w:p>
        </w:tc>
        <w:tc>
          <w:tcPr>
            <w:tcW w:w="1686" w:type="dxa"/>
            <w:tcBorders>
              <w:top w:val="nil"/>
              <w:left w:val="nil"/>
              <w:bottom w:val="nil"/>
              <w:right w:val="nil"/>
            </w:tcBorders>
            <w:vAlign w:val="bottom"/>
          </w:tcPr>
          <w:p w:rsidR="005408FD" w:rsidRPr="008B02B4" w:rsidRDefault="005408FD" w:rsidP="00825661">
            <w:pPr>
              <w:jc w:val="right"/>
              <w:rPr>
                <w:rFonts w:eastAsia="MS Mincho"/>
                <w:bCs/>
                <w:sz w:val="22"/>
                <w:szCs w:val="22"/>
                <w:lang w:val="en-US"/>
              </w:rPr>
            </w:pPr>
            <w:r>
              <w:rPr>
                <w:rFonts w:eastAsia="MS Mincho"/>
                <w:bCs/>
                <w:sz w:val="22"/>
                <w:szCs w:val="22"/>
                <w:lang w:val="en-US"/>
              </w:rPr>
              <w:t>1 061 629,7</w:t>
            </w:r>
          </w:p>
        </w:tc>
        <w:tc>
          <w:tcPr>
            <w:tcW w:w="1559" w:type="dxa"/>
            <w:tcBorders>
              <w:top w:val="nil"/>
              <w:left w:val="nil"/>
              <w:bottom w:val="nil"/>
              <w:right w:val="nil"/>
            </w:tcBorders>
            <w:vAlign w:val="bottom"/>
          </w:tcPr>
          <w:p w:rsidR="005408FD" w:rsidRPr="008B02B4" w:rsidRDefault="00A45E5B" w:rsidP="003329C8">
            <w:pPr>
              <w:jc w:val="right"/>
              <w:rPr>
                <w:rFonts w:eastAsia="MS Mincho"/>
                <w:bCs/>
                <w:sz w:val="22"/>
                <w:szCs w:val="22"/>
                <w:lang w:val="en-US"/>
              </w:rPr>
            </w:pPr>
            <w:r>
              <w:rPr>
                <w:rFonts w:eastAsia="MS Mincho"/>
                <w:bCs/>
                <w:sz w:val="22"/>
                <w:szCs w:val="22"/>
                <w:lang w:val="en-US"/>
              </w:rPr>
              <w:t>1 383 476,4</w:t>
            </w:r>
          </w:p>
        </w:tc>
        <w:tc>
          <w:tcPr>
            <w:tcW w:w="1559" w:type="dxa"/>
            <w:tcBorders>
              <w:top w:val="nil"/>
              <w:left w:val="nil"/>
              <w:bottom w:val="nil"/>
              <w:right w:val="nil"/>
            </w:tcBorders>
            <w:vAlign w:val="bottom"/>
          </w:tcPr>
          <w:p w:rsidR="005408FD" w:rsidRPr="008B02B4" w:rsidRDefault="005408FD" w:rsidP="003329C8">
            <w:pPr>
              <w:jc w:val="right"/>
              <w:rPr>
                <w:rFonts w:eastAsia="MS Mincho"/>
                <w:bCs/>
                <w:sz w:val="22"/>
                <w:szCs w:val="22"/>
                <w:lang w:val="en-US"/>
              </w:rPr>
            </w:pPr>
          </w:p>
        </w:tc>
      </w:tr>
      <w:tr w:rsidR="005408FD" w:rsidRPr="008B02B4" w:rsidTr="003329C8">
        <w:trPr>
          <w:gridAfter w:val="1"/>
          <w:wAfter w:w="284" w:type="dxa"/>
        </w:trPr>
        <w:tc>
          <w:tcPr>
            <w:tcW w:w="1574" w:type="dxa"/>
            <w:tcBorders>
              <w:top w:val="nil"/>
              <w:left w:val="nil"/>
              <w:bottom w:val="nil"/>
              <w:right w:val="nil"/>
            </w:tcBorders>
            <w:shd w:val="clear" w:color="auto" w:fill="auto"/>
            <w:vAlign w:val="bottom"/>
          </w:tcPr>
          <w:p w:rsidR="005408FD" w:rsidRPr="008B02B4" w:rsidRDefault="005408FD" w:rsidP="003329C8">
            <w:pPr>
              <w:spacing w:line="276" w:lineRule="auto"/>
              <w:rPr>
                <w:rFonts w:eastAsia="MS Mincho"/>
                <w:sz w:val="22"/>
                <w:szCs w:val="22"/>
              </w:rPr>
            </w:pPr>
            <w:r w:rsidRPr="008B02B4">
              <w:rPr>
                <w:rFonts w:eastAsia="MS Mincho"/>
                <w:sz w:val="22"/>
                <w:szCs w:val="22"/>
              </w:rPr>
              <w:t>Qaradağ</w:t>
            </w:r>
          </w:p>
        </w:tc>
        <w:tc>
          <w:tcPr>
            <w:tcW w:w="1686" w:type="dxa"/>
            <w:tcBorders>
              <w:top w:val="nil"/>
              <w:left w:val="nil"/>
              <w:bottom w:val="nil"/>
              <w:right w:val="nil"/>
            </w:tcBorders>
            <w:vAlign w:val="bottom"/>
          </w:tcPr>
          <w:p w:rsidR="005408FD" w:rsidRPr="008B02B4" w:rsidRDefault="005408FD" w:rsidP="00825661">
            <w:pPr>
              <w:jc w:val="right"/>
              <w:rPr>
                <w:rFonts w:eastAsia="MS Mincho"/>
                <w:bCs/>
                <w:sz w:val="22"/>
                <w:szCs w:val="22"/>
                <w:lang w:val="en-US"/>
              </w:rPr>
            </w:pPr>
            <w:r>
              <w:rPr>
                <w:rFonts w:eastAsia="MS Mincho"/>
                <w:bCs/>
                <w:sz w:val="22"/>
                <w:szCs w:val="22"/>
                <w:lang w:val="en-US"/>
              </w:rPr>
              <w:t>101 963,3</w:t>
            </w:r>
          </w:p>
        </w:tc>
        <w:tc>
          <w:tcPr>
            <w:tcW w:w="1559" w:type="dxa"/>
            <w:tcBorders>
              <w:top w:val="nil"/>
              <w:left w:val="nil"/>
              <w:bottom w:val="nil"/>
              <w:right w:val="nil"/>
            </w:tcBorders>
            <w:vAlign w:val="bottom"/>
          </w:tcPr>
          <w:p w:rsidR="005408FD" w:rsidRPr="008B02B4" w:rsidRDefault="00A45E5B" w:rsidP="003329C8">
            <w:pPr>
              <w:jc w:val="right"/>
              <w:rPr>
                <w:rFonts w:eastAsia="MS Mincho"/>
                <w:bCs/>
                <w:sz w:val="22"/>
                <w:szCs w:val="22"/>
                <w:lang w:val="en-US"/>
              </w:rPr>
            </w:pPr>
            <w:r>
              <w:rPr>
                <w:rFonts w:eastAsia="MS Mincho"/>
                <w:bCs/>
                <w:sz w:val="22"/>
                <w:szCs w:val="22"/>
                <w:lang w:val="en-US"/>
              </w:rPr>
              <w:t>95 916,6</w:t>
            </w:r>
          </w:p>
        </w:tc>
        <w:tc>
          <w:tcPr>
            <w:tcW w:w="1559" w:type="dxa"/>
            <w:tcBorders>
              <w:top w:val="nil"/>
              <w:left w:val="nil"/>
              <w:bottom w:val="nil"/>
              <w:right w:val="nil"/>
            </w:tcBorders>
            <w:vAlign w:val="bottom"/>
          </w:tcPr>
          <w:p w:rsidR="005408FD" w:rsidRPr="008B02B4" w:rsidRDefault="005408FD" w:rsidP="003329C8">
            <w:pPr>
              <w:jc w:val="right"/>
              <w:rPr>
                <w:rFonts w:eastAsia="MS Mincho"/>
                <w:bCs/>
                <w:sz w:val="22"/>
                <w:szCs w:val="22"/>
                <w:lang w:val="en-US"/>
              </w:rPr>
            </w:pPr>
          </w:p>
        </w:tc>
      </w:tr>
      <w:tr w:rsidR="005408FD" w:rsidRPr="008B02B4" w:rsidTr="003329C8">
        <w:trPr>
          <w:gridAfter w:val="1"/>
          <w:wAfter w:w="284" w:type="dxa"/>
        </w:trPr>
        <w:tc>
          <w:tcPr>
            <w:tcW w:w="1574" w:type="dxa"/>
            <w:tcBorders>
              <w:top w:val="nil"/>
              <w:left w:val="nil"/>
              <w:bottom w:val="nil"/>
              <w:right w:val="nil"/>
            </w:tcBorders>
            <w:shd w:val="clear" w:color="auto" w:fill="auto"/>
            <w:vAlign w:val="bottom"/>
          </w:tcPr>
          <w:p w:rsidR="005408FD" w:rsidRPr="008B02B4" w:rsidRDefault="005408FD" w:rsidP="003329C8">
            <w:pPr>
              <w:spacing w:line="276" w:lineRule="auto"/>
              <w:rPr>
                <w:rFonts w:eastAsia="MS Mincho"/>
                <w:sz w:val="22"/>
                <w:szCs w:val="22"/>
              </w:rPr>
            </w:pPr>
            <w:r w:rsidRPr="008B02B4">
              <w:rPr>
                <w:rFonts w:eastAsia="MS Mincho"/>
                <w:sz w:val="22"/>
                <w:szCs w:val="22"/>
              </w:rPr>
              <w:t xml:space="preserve">Nərimanov  </w:t>
            </w:r>
          </w:p>
        </w:tc>
        <w:tc>
          <w:tcPr>
            <w:tcW w:w="1686" w:type="dxa"/>
            <w:tcBorders>
              <w:top w:val="nil"/>
              <w:left w:val="nil"/>
              <w:bottom w:val="nil"/>
              <w:right w:val="nil"/>
            </w:tcBorders>
            <w:vAlign w:val="bottom"/>
          </w:tcPr>
          <w:p w:rsidR="005408FD" w:rsidRPr="008B02B4" w:rsidRDefault="005408FD" w:rsidP="00825661">
            <w:pPr>
              <w:jc w:val="right"/>
              <w:rPr>
                <w:rFonts w:eastAsia="MS Mincho"/>
                <w:bCs/>
                <w:sz w:val="22"/>
                <w:szCs w:val="22"/>
                <w:lang w:val="en-US"/>
              </w:rPr>
            </w:pPr>
            <w:r>
              <w:rPr>
                <w:rFonts w:eastAsia="MS Mincho"/>
                <w:bCs/>
                <w:sz w:val="22"/>
                <w:szCs w:val="22"/>
                <w:lang w:val="en-US"/>
              </w:rPr>
              <w:t>597 947,4</w:t>
            </w:r>
          </w:p>
        </w:tc>
        <w:tc>
          <w:tcPr>
            <w:tcW w:w="1559" w:type="dxa"/>
            <w:tcBorders>
              <w:top w:val="nil"/>
              <w:left w:val="nil"/>
              <w:bottom w:val="nil"/>
              <w:right w:val="nil"/>
            </w:tcBorders>
            <w:vAlign w:val="bottom"/>
          </w:tcPr>
          <w:p w:rsidR="005408FD" w:rsidRPr="008B02B4" w:rsidRDefault="00A45E5B" w:rsidP="003329C8">
            <w:pPr>
              <w:jc w:val="right"/>
              <w:rPr>
                <w:rFonts w:eastAsia="MS Mincho"/>
                <w:bCs/>
                <w:sz w:val="22"/>
                <w:szCs w:val="22"/>
                <w:lang w:val="en-US"/>
              </w:rPr>
            </w:pPr>
            <w:r>
              <w:rPr>
                <w:rFonts w:eastAsia="MS Mincho"/>
                <w:bCs/>
                <w:sz w:val="22"/>
                <w:szCs w:val="22"/>
                <w:lang w:val="en-US"/>
              </w:rPr>
              <w:t>577 204,5</w:t>
            </w:r>
          </w:p>
        </w:tc>
        <w:tc>
          <w:tcPr>
            <w:tcW w:w="1559" w:type="dxa"/>
            <w:tcBorders>
              <w:top w:val="nil"/>
              <w:left w:val="nil"/>
              <w:bottom w:val="nil"/>
              <w:right w:val="nil"/>
            </w:tcBorders>
            <w:vAlign w:val="bottom"/>
          </w:tcPr>
          <w:p w:rsidR="005408FD" w:rsidRPr="008B02B4" w:rsidRDefault="005408FD" w:rsidP="003329C8">
            <w:pPr>
              <w:jc w:val="right"/>
              <w:rPr>
                <w:rFonts w:eastAsia="MS Mincho"/>
                <w:bCs/>
                <w:sz w:val="22"/>
                <w:szCs w:val="22"/>
                <w:lang w:val="en-US"/>
              </w:rPr>
            </w:pPr>
          </w:p>
        </w:tc>
      </w:tr>
      <w:tr w:rsidR="005408FD" w:rsidRPr="008B02B4" w:rsidTr="003329C8">
        <w:trPr>
          <w:gridAfter w:val="1"/>
          <w:wAfter w:w="284" w:type="dxa"/>
        </w:trPr>
        <w:tc>
          <w:tcPr>
            <w:tcW w:w="1574" w:type="dxa"/>
            <w:tcBorders>
              <w:top w:val="nil"/>
              <w:left w:val="nil"/>
              <w:bottom w:val="nil"/>
              <w:right w:val="nil"/>
            </w:tcBorders>
            <w:shd w:val="clear" w:color="auto" w:fill="auto"/>
            <w:vAlign w:val="bottom"/>
          </w:tcPr>
          <w:p w:rsidR="005408FD" w:rsidRPr="008B02B4" w:rsidRDefault="005408FD" w:rsidP="003329C8">
            <w:pPr>
              <w:spacing w:line="276" w:lineRule="auto"/>
              <w:rPr>
                <w:rFonts w:eastAsia="MS Mincho"/>
                <w:sz w:val="22"/>
                <w:szCs w:val="22"/>
              </w:rPr>
            </w:pPr>
            <w:r w:rsidRPr="008B02B4">
              <w:rPr>
                <w:rFonts w:eastAsia="MS Mincho"/>
                <w:sz w:val="22"/>
                <w:szCs w:val="22"/>
              </w:rPr>
              <w:t xml:space="preserve">Nəsimi </w:t>
            </w:r>
          </w:p>
        </w:tc>
        <w:tc>
          <w:tcPr>
            <w:tcW w:w="1686" w:type="dxa"/>
            <w:tcBorders>
              <w:top w:val="nil"/>
              <w:left w:val="nil"/>
              <w:bottom w:val="nil"/>
              <w:right w:val="nil"/>
            </w:tcBorders>
            <w:vAlign w:val="bottom"/>
          </w:tcPr>
          <w:p w:rsidR="005408FD" w:rsidRPr="008B02B4" w:rsidRDefault="005408FD" w:rsidP="00825661">
            <w:pPr>
              <w:jc w:val="right"/>
              <w:rPr>
                <w:rFonts w:eastAsia="MS Mincho"/>
                <w:bCs/>
                <w:sz w:val="22"/>
                <w:szCs w:val="22"/>
                <w:lang w:val="en-US"/>
              </w:rPr>
            </w:pPr>
            <w:r>
              <w:rPr>
                <w:rFonts w:eastAsia="MS Mincho"/>
                <w:bCs/>
                <w:sz w:val="22"/>
                <w:szCs w:val="22"/>
                <w:lang w:val="en-US"/>
              </w:rPr>
              <w:t>1 222 266,4</w:t>
            </w:r>
          </w:p>
        </w:tc>
        <w:tc>
          <w:tcPr>
            <w:tcW w:w="1559" w:type="dxa"/>
            <w:tcBorders>
              <w:top w:val="nil"/>
              <w:left w:val="nil"/>
              <w:bottom w:val="nil"/>
              <w:right w:val="nil"/>
            </w:tcBorders>
            <w:vAlign w:val="bottom"/>
          </w:tcPr>
          <w:p w:rsidR="005408FD" w:rsidRPr="008B02B4" w:rsidRDefault="00A45E5B" w:rsidP="003329C8">
            <w:pPr>
              <w:jc w:val="right"/>
              <w:rPr>
                <w:rFonts w:eastAsia="MS Mincho"/>
                <w:bCs/>
                <w:sz w:val="22"/>
                <w:szCs w:val="22"/>
                <w:lang w:val="en-US"/>
              </w:rPr>
            </w:pPr>
            <w:r>
              <w:rPr>
                <w:rFonts w:eastAsia="MS Mincho"/>
                <w:bCs/>
                <w:sz w:val="22"/>
                <w:szCs w:val="22"/>
                <w:lang w:val="en-US"/>
              </w:rPr>
              <w:t>2 057 179,5</w:t>
            </w:r>
          </w:p>
        </w:tc>
        <w:tc>
          <w:tcPr>
            <w:tcW w:w="1559" w:type="dxa"/>
            <w:tcBorders>
              <w:top w:val="nil"/>
              <w:left w:val="nil"/>
              <w:bottom w:val="nil"/>
              <w:right w:val="nil"/>
            </w:tcBorders>
            <w:vAlign w:val="bottom"/>
          </w:tcPr>
          <w:p w:rsidR="005408FD" w:rsidRPr="008B02B4" w:rsidRDefault="005408FD" w:rsidP="003329C8">
            <w:pPr>
              <w:jc w:val="right"/>
              <w:rPr>
                <w:rFonts w:eastAsia="MS Mincho"/>
                <w:bCs/>
                <w:sz w:val="22"/>
                <w:szCs w:val="22"/>
                <w:lang w:val="en-US"/>
              </w:rPr>
            </w:pPr>
          </w:p>
        </w:tc>
      </w:tr>
      <w:tr w:rsidR="005408FD" w:rsidRPr="008B02B4" w:rsidTr="003329C8">
        <w:trPr>
          <w:gridAfter w:val="1"/>
          <w:wAfter w:w="284" w:type="dxa"/>
        </w:trPr>
        <w:tc>
          <w:tcPr>
            <w:tcW w:w="1574" w:type="dxa"/>
            <w:tcBorders>
              <w:top w:val="nil"/>
              <w:left w:val="nil"/>
              <w:bottom w:val="nil"/>
              <w:right w:val="nil"/>
            </w:tcBorders>
            <w:shd w:val="clear" w:color="auto" w:fill="auto"/>
            <w:vAlign w:val="bottom"/>
          </w:tcPr>
          <w:p w:rsidR="005408FD" w:rsidRPr="008B02B4" w:rsidRDefault="005408FD" w:rsidP="003329C8">
            <w:pPr>
              <w:spacing w:line="276" w:lineRule="auto"/>
              <w:rPr>
                <w:rFonts w:eastAsia="MS Mincho"/>
                <w:sz w:val="22"/>
                <w:szCs w:val="22"/>
              </w:rPr>
            </w:pPr>
            <w:r w:rsidRPr="008B02B4">
              <w:rPr>
                <w:rFonts w:eastAsia="MS Mincho"/>
                <w:sz w:val="22"/>
                <w:szCs w:val="22"/>
              </w:rPr>
              <w:t xml:space="preserve">Nizami </w:t>
            </w:r>
          </w:p>
        </w:tc>
        <w:tc>
          <w:tcPr>
            <w:tcW w:w="1686" w:type="dxa"/>
            <w:tcBorders>
              <w:top w:val="nil"/>
              <w:left w:val="nil"/>
              <w:bottom w:val="nil"/>
              <w:right w:val="nil"/>
            </w:tcBorders>
            <w:vAlign w:val="bottom"/>
          </w:tcPr>
          <w:p w:rsidR="005408FD" w:rsidRPr="008B02B4" w:rsidRDefault="005408FD" w:rsidP="00825661">
            <w:pPr>
              <w:jc w:val="right"/>
              <w:rPr>
                <w:rFonts w:eastAsia="MS Mincho"/>
                <w:bCs/>
                <w:sz w:val="22"/>
                <w:szCs w:val="22"/>
                <w:lang w:val="en-US"/>
              </w:rPr>
            </w:pPr>
            <w:r>
              <w:rPr>
                <w:rFonts w:eastAsia="MS Mincho"/>
                <w:bCs/>
                <w:sz w:val="22"/>
                <w:szCs w:val="22"/>
                <w:lang w:val="en-US"/>
              </w:rPr>
              <w:t>725 000,3</w:t>
            </w:r>
          </w:p>
        </w:tc>
        <w:tc>
          <w:tcPr>
            <w:tcW w:w="1559" w:type="dxa"/>
            <w:tcBorders>
              <w:top w:val="nil"/>
              <w:left w:val="nil"/>
              <w:bottom w:val="nil"/>
              <w:right w:val="nil"/>
            </w:tcBorders>
            <w:vAlign w:val="bottom"/>
          </w:tcPr>
          <w:p w:rsidR="005408FD" w:rsidRPr="008B02B4" w:rsidRDefault="00A45E5B" w:rsidP="003329C8">
            <w:pPr>
              <w:jc w:val="right"/>
              <w:rPr>
                <w:rFonts w:eastAsia="MS Mincho"/>
                <w:bCs/>
                <w:sz w:val="22"/>
                <w:szCs w:val="22"/>
                <w:lang w:val="en-US"/>
              </w:rPr>
            </w:pPr>
            <w:r>
              <w:rPr>
                <w:rFonts w:eastAsia="MS Mincho"/>
                <w:bCs/>
                <w:sz w:val="22"/>
                <w:szCs w:val="22"/>
                <w:lang w:val="en-US"/>
              </w:rPr>
              <w:t>726 259,4</w:t>
            </w:r>
          </w:p>
        </w:tc>
        <w:tc>
          <w:tcPr>
            <w:tcW w:w="1559" w:type="dxa"/>
            <w:tcBorders>
              <w:top w:val="nil"/>
              <w:left w:val="nil"/>
              <w:bottom w:val="nil"/>
              <w:right w:val="nil"/>
            </w:tcBorders>
            <w:vAlign w:val="bottom"/>
          </w:tcPr>
          <w:p w:rsidR="005408FD" w:rsidRPr="008B02B4" w:rsidRDefault="005408FD" w:rsidP="003329C8">
            <w:pPr>
              <w:jc w:val="right"/>
              <w:rPr>
                <w:rFonts w:eastAsia="MS Mincho"/>
                <w:bCs/>
                <w:sz w:val="22"/>
                <w:szCs w:val="22"/>
                <w:lang w:val="en-US"/>
              </w:rPr>
            </w:pPr>
          </w:p>
        </w:tc>
      </w:tr>
      <w:tr w:rsidR="005408FD" w:rsidRPr="008B02B4" w:rsidTr="003329C8">
        <w:trPr>
          <w:gridAfter w:val="1"/>
          <w:wAfter w:w="284" w:type="dxa"/>
        </w:trPr>
        <w:tc>
          <w:tcPr>
            <w:tcW w:w="1574" w:type="dxa"/>
            <w:tcBorders>
              <w:top w:val="nil"/>
              <w:left w:val="nil"/>
              <w:bottom w:val="nil"/>
              <w:right w:val="nil"/>
            </w:tcBorders>
            <w:shd w:val="clear" w:color="auto" w:fill="auto"/>
            <w:vAlign w:val="bottom"/>
          </w:tcPr>
          <w:p w:rsidR="005408FD" w:rsidRPr="008B02B4" w:rsidRDefault="005408FD" w:rsidP="003329C8">
            <w:pPr>
              <w:spacing w:line="276" w:lineRule="auto"/>
              <w:rPr>
                <w:rFonts w:eastAsia="MS Mincho"/>
                <w:sz w:val="22"/>
                <w:szCs w:val="22"/>
              </w:rPr>
            </w:pPr>
            <w:r w:rsidRPr="008B02B4">
              <w:rPr>
                <w:rFonts w:eastAsia="MS Mincho"/>
                <w:sz w:val="22"/>
                <w:szCs w:val="22"/>
              </w:rPr>
              <w:t>Pirallahı</w:t>
            </w:r>
          </w:p>
        </w:tc>
        <w:tc>
          <w:tcPr>
            <w:tcW w:w="1686" w:type="dxa"/>
            <w:tcBorders>
              <w:top w:val="nil"/>
              <w:left w:val="nil"/>
              <w:bottom w:val="nil"/>
              <w:right w:val="nil"/>
            </w:tcBorders>
            <w:vAlign w:val="bottom"/>
          </w:tcPr>
          <w:p w:rsidR="005408FD" w:rsidRPr="008B02B4" w:rsidRDefault="005408FD" w:rsidP="00825661">
            <w:pPr>
              <w:jc w:val="right"/>
              <w:rPr>
                <w:rFonts w:eastAsia="MS Mincho"/>
                <w:bCs/>
                <w:sz w:val="22"/>
                <w:szCs w:val="22"/>
                <w:lang w:val="en-US"/>
              </w:rPr>
            </w:pPr>
            <w:r>
              <w:rPr>
                <w:rFonts w:eastAsia="MS Mincho"/>
                <w:bCs/>
                <w:sz w:val="22"/>
                <w:szCs w:val="22"/>
                <w:lang w:val="en-US"/>
              </w:rPr>
              <w:t>2 347,4</w:t>
            </w:r>
          </w:p>
        </w:tc>
        <w:tc>
          <w:tcPr>
            <w:tcW w:w="1559" w:type="dxa"/>
            <w:tcBorders>
              <w:top w:val="nil"/>
              <w:left w:val="nil"/>
              <w:bottom w:val="nil"/>
              <w:right w:val="nil"/>
            </w:tcBorders>
            <w:vAlign w:val="bottom"/>
          </w:tcPr>
          <w:p w:rsidR="005408FD" w:rsidRPr="008B02B4" w:rsidRDefault="00A45E5B" w:rsidP="003329C8">
            <w:pPr>
              <w:jc w:val="right"/>
              <w:rPr>
                <w:rFonts w:eastAsia="MS Mincho"/>
                <w:bCs/>
                <w:sz w:val="22"/>
                <w:szCs w:val="22"/>
                <w:lang w:val="en-US"/>
              </w:rPr>
            </w:pPr>
            <w:r>
              <w:rPr>
                <w:rFonts w:eastAsia="MS Mincho"/>
                <w:bCs/>
                <w:sz w:val="22"/>
                <w:szCs w:val="22"/>
                <w:lang w:val="en-US"/>
              </w:rPr>
              <w:t>1 923,7</w:t>
            </w:r>
          </w:p>
        </w:tc>
        <w:tc>
          <w:tcPr>
            <w:tcW w:w="1559" w:type="dxa"/>
            <w:tcBorders>
              <w:top w:val="nil"/>
              <w:left w:val="nil"/>
              <w:bottom w:val="nil"/>
              <w:right w:val="nil"/>
            </w:tcBorders>
            <w:vAlign w:val="bottom"/>
          </w:tcPr>
          <w:p w:rsidR="005408FD" w:rsidRPr="008B02B4" w:rsidRDefault="005408FD" w:rsidP="003329C8">
            <w:pPr>
              <w:jc w:val="right"/>
              <w:rPr>
                <w:rFonts w:eastAsia="MS Mincho"/>
                <w:bCs/>
                <w:sz w:val="22"/>
                <w:szCs w:val="22"/>
                <w:lang w:val="en-US"/>
              </w:rPr>
            </w:pPr>
          </w:p>
        </w:tc>
      </w:tr>
      <w:tr w:rsidR="005408FD" w:rsidRPr="008B02B4" w:rsidTr="003329C8">
        <w:trPr>
          <w:gridAfter w:val="1"/>
          <w:wAfter w:w="284" w:type="dxa"/>
        </w:trPr>
        <w:tc>
          <w:tcPr>
            <w:tcW w:w="1574" w:type="dxa"/>
            <w:tcBorders>
              <w:top w:val="nil"/>
              <w:left w:val="nil"/>
              <w:bottom w:val="nil"/>
              <w:right w:val="nil"/>
            </w:tcBorders>
            <w:shd w:val="clear" w:color="auto" w:fill="auto"/>
            <w:vAlign w:val="bottom"/>
          </w:tcPr>
          <w:p w:rsidR="005408FD" w:rsidRPr="008B02B4" w:rsidRDefault="005408FD" w:rsidP="003329C8">
            <w:pPr>
              <w:spacing w:line="276" w:lineRule="auto"/>
              <w:rPr>
                <w:rFonts w:eastAsia="MS Mincho"/>
                <w:sz w:val="22"/>
                <w:szCs w:val="22"/>
              </w:rPr>
            </w:pPr>
            <w:r w:rsidRPr="008B02B4">
              <w:rPr>
                <w:rFonts w:eastAsia="MS Mincho"/>
                <w:sz w:val="22"/>
                <w:szCs w:val="22"/>
              </w:rPr>
              <w:t>Sabunçu</w:t>
            </w:r>
          </w:p>
        </w:tc>
        <w:tc>
          <w:tcPr>
            <w:tcW w:w="1686" w:type="dxa"/>
            <w:tcBorders>
              <w:top w:val="nil"/>
              <w:left w:val="nil"/>
              <w:bottom w:val="nil"/>
              <w:right w:val="nil"/>
            </w:tcBorders>
            <w:vAlign w:val="bottom"/>
          </w:tcPr>
          <w:p w:rsidR="005408FD" w:rsidRPr="008B02B4" w:rsidRDefault="005408FD" w:rsidP="00825661">
            <w:pPr>
              <w:jc w:val="right"/>
              <w:rPr>
                <w:rFonts w:eastAsia="MS Mincho"/>
                <w:bCs/>
                <w:sz w:val="22"/>
                <w:szCs w:val="22"/>
                <w:lang w:val="en-US"/>
              </w:rPr>
            </w:pPr>
            <w:r>
              <w:rPr>
                <w:rFonts w:eastAsia="MS Mincho"/>
                <w:bCs/>
                <w:sz w:val="22"/>
                <w:szCs w:val="22"/>
                <w:lang w:val="en-US"/>
              </w:rPr>
              <w:t>443 434,6</w:t>
            </w:r>
          </w:p>
        </w:tc>
        <w:tc>
          <w:tcPr>
            <w:tcW w:w="1559" w:type="dxa"/>
            <w:tcBorders>
              <w:top w:val="nil"/>
              <w:left w:val="nil"/>
              <w:bottom w:val="nil"/>
              <w:right w:val="nil"/>
            </w:tcBorders>
            <w:vAlign w:val="bottom"/>
          </w:tcPr>
          <w:p w:rsidR="005408FD" w:rsidRPr="008B02B4" w:rsidRDefault="00A45E5B" w:rsidP="003329C8">
            <w:pPr>
              <w:jc w:val="right"/>
              <w:rPr>
                <w:rFonts w:eastAsia="MS Mincho"/>
                <w:bCs/>
                <w:sz w:val="22"/>
                <w:szCs w:val="22"/>
                <w:lang w:val="en-US"/>
              </w:rPr>
            </w:pPr>
            <w:r>
              <w:rPr>
                <w:rFonts w:eastAsia="MS Mincho"/>
                <w:bCs/>
                <w:sz w:val="22"/>
                <w:szCs w:val="22"/>
                <w:lang w:val="en-US"/>
              </w:rPr>
              <w:t>421 811,2</w:t>
            </w:r>
          </w:p>
        </w:tc>
        <w:tc>
          <w:tcPr>
            <w:tcW w:w="1559" w:type="dxa"/>
            <w:tcBorders>
              <w:top w:val="nil"/>
              <w:left w:val="nil"/>
              <w:bottom w:val="nil"/>
              <w:right w:val="nil"/>
            </w:tcBorders>
            <w:vAlign w:val="bottom"/>
          </w:tcPr>
          <w:p w:rsidR="005408FD" w:rsidRPr="008B02B4" w:rsidRDefault="005408FD" w:rsidP="003329C8">
            <w:pPr>
              <w:jc w:val="right"/>
              <w:rPr>
                <w:rFonts w:eastAsia="MS Mincho"/>
                <w:bCs/>
                <w:sz w:val="22"/>
                <w:szCs w:val="22"/>
                <w:lang w:val="en-US"/>
              </w:rPr>
            </w:pPr>
          </w:p>
        </w:tc>
      </w:tr>
      <w:tr w:rsidR="005408FD" w:rsidRPr="008B02B4" w:rsidTr="003329C8">
        <w:trPr>
          <w:gridAfter w:val="1"/>
          <w:wAfter w:w="284" w:type="dxa"/>
        </w:trPr>
        <w:tc>
          <w:tcPr>
            <w:tcW w:w="1574" w:type="dxa"/>
            <w:tcBorders>
              <w:top w:val="nil"/>
              <w:left w:val="nil"/>
              <w:bottom w:val="nil"/>
              <w:right w:val="nil"/>
            </w:tcBorders>
            <w:shd w:val="clear" w:color="auto" w:fill="auto"/>
            <w:vAlign w:val="bottom"/>
          </w:tcPr>
          <w:p w:rsidR="005408FD" w:rsidRPr="008B02B4" w:rsidRDefault="005408FD" w:rsidP="003329C8">
            <w:pPr>
              <w:spacing w:line="276" w:lineRule="auto"/>
              <w:rPr>
                <w:rFonts w:eastAsia="MS Mincho"/>
                <w:sz w:val="22"/>
                <w:szCs w:val="22"/>
              </w:rPr>
            </w:pPr>
            <w:r w:rsidRPr="008B02B4">
              <w:rPr>
                <w:rFonts w:eastAsia="MS Mincho"/>
                <w:sz w:val="22"/>
                <w:szCs w:val="22"/>
              </w:rPr>
              <w:t xml:space="preserve">Səbail </w:t>
            </w:r>
          </w:p>
        </w:tc>
        <w:tc>
          <w:tcPr>
            <w:tcW w:w="1686" w:type="dxa"/>
            <w:tcBorders>
              <w:top w:val="nil"/>
              <w:left w:val="nil"/>
              <w:bottom w:val="nil"/>
              <w:right w:val="nil"/>
            </w:tcBorders>
            <w:vAlign w:val="bottom"/>
          </w:tcPr>
          <w:p w:rsidR="005408FD" w:rsidRPr="008B02B4" w:rsidRDefault="005408FD" w:rsidP="00825661">
            <w:pPr>
              <w:jc w:val="right"/>
              <w:rPr>
                <w:rFonts w:eastAsia="MS Mincho"/>
                <w:bCs/>
                <w:sz w:val="22"/>
                <w:szCs w:val="22"/>
                <w:lang w:val="en-US"/>
              </w:rPr>
            </w:pPr>
            <w:r>
              <w:rPr>
                <w:rFonts w:eastAsia="MS Mincho"/>
                <w:bCs/>
                <w:sz w:val="22"/>
                <w:szCs w:val="22"/>
                <w:lang w:val="en-US"/>
              </w:rPr>
              <w:t>404 369,7</w:t>
            </w:r>
          </w:p>
        </w:tc>
        <w:tc>
          <w:tcPr>
            <w:tcW w:w="1559" w:type="dxa"/>
            <w:tcBorders>
              <w:top w:val="nil"/>
              <w:left w:val="nil"/>
              <w:bottom w:val="nil"/>
              <w:right w:val="nil"/>
            </w:tcBorders>
            <w:vAlign w:val="bottom"/>
          </w:tcPr>
          <w:p w:rsidR="005408FD" w:rsidRPr="008B02B4" w:rsidRDefault="00A45E5B" w:rsidP="003329C8">
            <w:pPr>
              <w:jc w:val="right"/>
              <w:rPr>
                <w:rFonts w:eastAsia="MS Mincho"/>
                <w:bCs/>
                <w:sz w:val="22"/>
                <w:szCs w:val="22"/>
                <w:lang w:val="en-US"/>
              </w:rPr>
            </w:pPr>
            <w:r>
              <w:rPr>
                <w:rFonts w:eastAsia="MS Mincho"/>
                <w:bCs/>
                <w:sz w:val="22"/>
                <w:szCs w:val="22"/>
                <w:lang w:val="en-US"/>
              </w:rPr>
              <w:t>414 860,9</w:t>
            </w:r>
          </w:p>
        </w:tc>
        <w:tc>
          <w:tcPr>
            <w:tcW w:w="1559" w:type="dxa"/>
            <w:tcBorders>
              <w:top w:val="nil"/>
              <w:left w:val="nil"/>
              <w:bottom w:val="nil"/>
              <w:right w:val="nil"/>
            </w:tcBorders>
            <w:vAlign w:val="bottom"/>
          </w:tcPr>
          <w:p w:rsidR="005408FD" w:rsidRPr="008B02B4" w:rsidRDefault="005408FD" w:rsidP="003329C8">
            <w:pPr>
              <w:jc w:val="right"/>
              <w:rPr>
                <w:rFonts w:eastAsia="MS Mincho"/>
                <w:bCs/>
                <w:sz w:val="22"/>
                <w:szCs w:val="22"/>
                <w:lang w:val="en-US"/>
              </w:rPr>
            </w:pPr>
          </w:p>
        </w:tc>
      </w:tr>
      <w:tr w:rsidR="005408FD" w:rsidRPr="008B02B4" w:rsidTr="003329C8">
        <w:trPr>
          <w:gridAfter w:val="1"/>
          <w:wAfter w:w="284" w:type="dxa"/>
          <w:trHeight w:val="281"/>
        </w:trPr>
        <w:tc>
          <w:tcPr>
            <w:tcW w:w="1574" w:type="dxa"/>
            <w:tcBorders>
              <w:top w:val="nil"/>
              <w:left w:val="nil"/>
              <w:bottom w:val="nil"/>
              <w:right w:val="nil"/>
            </w:tcBorders>
            <w:shd w:val="clear" w:color="auto" w:fill="auto"/>
            <w:vAlign w:val="bottom"/>
          </w:tcPr>
          <w:p w:rsidR="005408FD" w:rsidRPr="008B02B4" w:rsidRDefault="005408FD" w:rsidP="003329C8">
            <w:pPr>
              <w:spacing w:line="276" w:lineRule="auto"/>
              <w:rPr>
                <w:rFonts w:eastAsia="MS Mincho"/>
                <w:sz w:val="22"/>
                <w:szCs w:val="22"/>
              </w:rPr>
            </w:pPr>
            <w:r w:rsidRPr="008B02B4">
              <w:rPr>
                <w:rFonts w:eastAsia="MS Mincho"/>
                <w:sz w:val="22"/>
                <w:szCs w:val="22"/>
              </w:rPr>
              <w:t>Suraxanı</w:t>
            </w:r>
          </w:p>
        </w:tc>
        <w:tc>
          <w:tcPr>
            <w:tcW w:w="1686" w:type="dxa"/>
            <w:tcBorders>
              <w:top w:val="nil"/>
              <w:left w:val="nil"/>
              <w:bottom w:val="nil"/>
              <w:right w:val="nil"/>
            </w:tcBorders>
            <w:vAlign w:val="bottom"/>
          </w:tcPr>
          <w:p w:rsidR="005408FD" w:rsidRPr="008B02B4" w:rsidRDefault="005408FD" w:rsidP="00825661">
            <w:pPr>
              <w:jc w:val="right"/>
              <w:rPr>
                <w:rFonts w:eastAsia="MS Mincho"/>
                <w:bCs/>
                <w:sz w:val="22"/>
                <w:szCs w:val="22"/>
                <w:lang w:val="en-US"/>
              </w:rPr>
            </w:pPr>
            <w:r>
              <w:rPr>
                <w:rFonts w:eastAsia="MS Mincho"/>
                <w:bCs/>
                <w:sz w:val="22"/>
                <w:szCs w:val="22"/>
                <w:lang w:val="en-US"/>
              </w:rPr>
              <w:t>166 207,9</w:t>
            </w:r>
          </w:p>
        </w:tc>
        <w:tc>
          <w:tcPr>
            <w:tcW w:w="1559" w:type="dxa"/>
            <w:tcBorders>
              <w:top w:val="nil"/>
              <w:left w:val="nil"/>
              <w:bottom w:val="nil"/>
              <w:right w:val="nil"/>
            </w:tcBorders>
            <w:vAlign w:val="bottom"/>
          </w:tcPr>
          <w:p w:rsidR="005408FD" w:rsidRPr="008B02B4" w:rsidRDefault="00A45E5B" w:rsidP="003329C8">
            <w:pPr>
              <w:jc w:val="right"/>
              <w:rPr>
                <w:rFonts w:eastAsia="MS Mincho"/>
                <w:bCs/>
                <w:sz w:val="22"/>
                <w:szCs w:val="22"/>
                <w:lang w:val="en-US"/>
              </w:rPr>
            </w:pPr>
            <w:r>
              <w:rPr>
                <w:rFonts w:eastAsia="MS Mincho"/>
                <w:bCs/>
                <w:sz w:val="22"/>
                <w:szCs w:val="22"/>
                <w:lang w:val="en-US"/>
              </w:rPr>
              <w:t>132 752,8</w:t>
            </w:r>
          </w:p>
        </w:tc>
        <w:tc>
          <w:tcPr>
            <w:tcW w:w="1559" w:type="dxa"/>
            <w:tcBorders>
              <w:top w:val="nil"/>
              <w:left w:val="nil"/>
              <w:bottom w:val="nil"/>
              <w:right w:val="nil"/>
            </w:tcBorders>
            <w:vAlign w:val="bottom"/>
          </w:tcPr>
          <w:p w:rsidR="005408FD" w:rsidRPr="008B02B4" w:rsidRDefault="005408FD" w:rsidP="003329C8">
            <w:pPr>
              <w:jc w:val="right"/>
              <w:rPr>
                <w:rFonts w:eastAsia="MS Mincho"/>
                <w:bCs/>
                <w:sz w:val="22"/>
                <w:szCs w:val="22"/>
                <w:lang w:val="en-US"/>
              </w:rPr>
            </w:pPr>
          </w:p>
        </w:tc>
      </w:tr>
      <w:tr w:rsidR="005408FD" w:rsidRPr="008B02B4" w:rsidTr="005408FD">
        <w:trPr>
          <w:gridAfter w:val="2"/>
          <w:wAfter w:w="1843" w:type="dxa"/>
          <w:trHeight w:val="281"/>
        </w:trPr>
        <w:tc>
          <w:tcPr>
            <w:tcW w:w="1574" w:type="dxa"/>
            <w:tcBorders>
              <w:top w:val="nil"/>
              <w:left w:val="nil"/>
              <w:bottom w:val="double" w:sz="4" w:space="0" w:color="auto"/>
              <w:right w:val="nil"/>
            </w:tcBorders>
            <w:shd w:val="clear" w:color="auto" w:fill="auto"/>
            <w:vAlign w:val="bottom"/>
          </w:tcPr>
          <w:p w:rsidR="005408FD" w:rsidRPr="008B02B4" w:rsidRDefault="005408FD" w:rsidP="003329C8">
            <w:pPr>
              <w:spacing w:line="276" w:lineRule="auto"/>
              <w:rPr>
                <w:sz w:val="22"/>
                <w:szCs w:val="22"/>
              </w:rPr>
            </w:pPr>
            <w:r w:rsidRPr="008B02B4">
              <w:rPr>
                <w:rFonts w:eastAsia="MS Mincho"/>
                <w:sz w:val="22"/>
                <w:szCs w:val="22"/>
              </w:rPr>
              <w:t>Yasamal</w:t>
            </w:r>
          </w:p>
        </w:tc>
        <w:tc>
          <w:tcPr>
            <w:tcW w:w="1686" w:type="dxa"/>
            <w:tcBorders>
              <w:top w:val="nil"/>
              <w:left w:val="nil"/>
              <w:bottom w:val="double" w:sz="4" w:space="0" w:color="auto"/>
              <w:right w:val="nil"/>
            </w:tcBorders>
            <w:shd w:val="clear" w:color="auto" w:fill="auto"/>
            <w:vAlign w:val="bottom"/>
          </w:tcPr>
          <w:p w:rsidR="005408FD" w:rsidRPr="008B02B4" w:rsidRDefault="005408FD" w:rsidP="00825661">
            <w:pPr>
              <w:jc w:val="right"/>
              <w:rPr>
                <w:rFonts w:eastAsia="MS Mincho"/>
                <w:bCs/>
                <w:sz w:val="22"/>
                <w:szCs w:val="22"/>
                <w:lang w:val="en-US"/>
              </w:rPr>
            </w:pPr>
            <w:r>
              <w:rPr>
                <w:rFonts w:eastAsia="MS Mincho"/>
                <w:bCs/>
                <w:sz w:val="22"/>
                <w:szCs w:val="22"/>
                <w:lang w:val="en-US"/>
              </w:rPr>
              <w:t>1 529 902,9</w:t>
            </w:r>
          </w:p>
        </w:tc>
        <w:tc>
          <w:tcPr>
            <w:tcW w:w="1559" w:type="dxa"/>
            <w:tcBorders>
              <w:top w:val="nil"/>
              <w:left w:val="nil"/>
              <w:bottom w:val="double" w:sz="4" w:space="0" w:color="auto"/>
              <w:right w:val="nil"/>
            </w:tcBorders>
            <w:vAlign w:val="bottom"/>
          </w:tcPr>
          <w:p w:rsidR="005408FD" w:rsidRPr="008B02B4" w:rsidRDefault="00A45E5B" w:rsidP="003329C8">
            <w:pPr>
              <w:jc w:val="right"/>
              <w:rPr>
                <w:rFonts w:eastAsia="MS Mincho"/>
                <w:bCs/>
                <w:sz w:val="22"/>
                <w:szCs w:val="22"/>
                <w:lang w:val="en-US"/>
              </w:rPr>
            </w:pPr>
            <w:r>
              <w:rPr>
                <w:rFonts w:eastAsia="MS Mincho"/>
                <w:bCs/>
                <w:sz w:val="22"/>
                <w:szCs w:val="22"/>
                <w:lang w:val="en-US"/>
              </w:rPr>
              <w:t>1 553 848,1</w:t>
            </w:r>
          </w:p>
        </w:tc>
      </w:tr>
    </w:tbl>
    <w:p w:rsidR="004569AE" w:rsidRPr="00856B0B" w:rsidRDefault="004569AE" w:rsidP="004569AE">
      <w:pPr>
        <w:rPr>
          <w:color w:val="FF0000"/>
          <w:sz w:val="22"/>
          <w:szCs w:val="22"/>
        </w:rPr>
      </w:pPr>
    </w:p>
    <w:p w:rsidR="004569AE" w:rsidRDefault="004569AE" w:rsidP="004569AE">
      <w:pPr>
        <w:jc w:val="center"/>
        <w:rPr>
          <w:b/>
          <w:color w:val="FF0000"/>
          <w:sz w:val="22"/>
          <w:szCs w:val="22"/>
        </w:rPr>
      </w:pPr>
    </w:p>
    <w:p w:rsidR="004569AE" w:rsidRPr="00856B0B" w:rsidRDefault="004569AE" w:rsidP="004569AE">
      <w:pPr>
        <w:jc w:val="center"/>
        <w:rPr>
          <w:b/>
          <w:color w:val="FF0000"/>
          <w:sz w:val="22"/>
          <w:szCs w:val="22"/>
        </w:rPr>
      </w:pPr>
    </w:p>
    <w:p w:rsidR="004569AE" w:rsidRPr="008B02B4" w:rsidRDefault="004569AE" w:rsidP="004569AE">
      <w:pPr>
        <w:rPr>
          <w:b/>
          <w:sz w:val="22"/>
          <w:szCs w:val="22"/>
        </w:rPr>
      </w:pPr>
      <w:r w:rsidRPr="008B02B4">
        <w:rPr>
          <w:b/>
          <w:sz w:val="22"/>
          <w:szCs w:val="22"/>
        </w:rPr>
        <w:t xml:space="preserve">                   17.15    Bakı şəhərinin rayonları üzrə əhaliyə göstərilən məişət</w:t>
      </w:r>
    </w:p>
    <w:p w:rsidR="004569AE" w:rsidRPr="008B02B4" w:rsidRDefault="004569AE" w:rsidP="004569AE">
      <w:pPr>
        <w:rPr>
          <w:b/>
          <w:sz w:val="22"/>
          <w:szCs w:val="22"/>
        </w:rPr>
      </w:pPr>
      <w:r w:rsidRPr="008B02B4">
        <w:rPr>
          <w:b/>
          <w:sz w:val="22"/>
          <w:szCs w:val="22"/>
        </w:rPr>
        <w:t xml:space="preserve">                                xidmətlərinin dəyəri, </w:t>
      </w:r>
      <w:r w:rsidRPr="008B02B4">
        <w:rPr>
          <w:sz w:val="22"/>
          <w:szCs w:val="22"/>
        </w:rPr>
        <w:t xml:space="preserve">min manat       </w:t>
      </w:r>
    </w:p>
    <w:p w:rsidR="004569AE" w:rsidRPr="008B02B4" w:rsidRDefault="004569AE" w:rsidP="004569AE">
      <w:pPr>
        <w:ind w:right="-374"/>
        <w:jc w:val="center"/>
        <w:rPr>
          <w:sz w:val="22"/>
          <w:szCs w:val="22"/>
        </w:rPr>
      </w:pPr>
      <w:r w:rsidRPr="008B02B4">
        <w:rPr>
          <w:sz w:val="22"/>
          <w:szCs w:val="22"/>
        </w:rPr>
        <w:t xml:space="preserve">                                                                                                                                    </w:t>
      </w:r>
    </w:p>
    <w:tbl>
      <w:tblPr>
        <w:tblW w:w="6700" w:type="dxa"/>
        <w:jc w:val="center"/>
        <w:tblInd w:w="28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2388"/>
        <w:gridCol w:w="1465"/>
        <w:gridCol w:w="1549"/>
        <w:gridCol w:w="1259"/>
        <w:gridCol w:w="39"/>
      </w:tblGrid>
      <w:tr w:rsidR="004569AE" w:rsidRPr="008B02B4" w:rsidTr="003329C8">
        <w:trPr>
          <w:gridAfter w:val="1"/>
          <w:wAfter w:w="39" w:type="dxa"/>
          <w:jc w:val="center"/>
        </w:trPr>
        <w:tc>
          <w:tcPr>
            <w:tcW w:w="2388" w:type="dxa"/>
            <w:tcBorders>
              <w:left w:val="nil"/>
              <w:bottom w:val="double" w:sz="4" w:space="0" w:color="auto"/>
            </w:tcBorders>
            <w:shd w:val="clear" w:color="auto" w:fill="auto"/>
          </w:tcPr>
          <w:p w:rsidR="004569AE" w:rsidRPr="008B02B4" w:rsidRDefault="004569AE" w:rsidP="003329C8">
            <w:pPr>
              <w:rPr>
                <w:rFonts w:eastAsia="MS Mincho"/>
                <w:sz w:val="22"/>
                <w:szCs w:val="22"/>
              </w:rPr>
            </w:pPr>
          </w:p>
        </w:tc>
        <w:tc>
          <w:tcPr>
            <w:tcW w:w="1465" w:type="dxa"/>
            <w:tcBorders>
              <w:bottom w:val="double" w:sz="4" w:space="0" w:color="auto"/>
            </w:tcBorders>
            <w:shd w:val="clear" w:color="auto" w:fill="auto"/>
          </w:tcPr>
          <w:p w:rsidR="004569AE" w:rsidRPr="008B02B4" w:rsidRDefault="004569AE" w:rsidP="005408FD">
            <w:pPr>
              <w:ind w:left="-121" w:firstLine="121"/>
              <w:jc w:val="right"/>
              <w:rPr>
                <w:rFonts w:eastAsia="MS Mincho"/>
                <w:b/>
                <w:sz w:val="22"/>
                <w:szCs w:val="22"/>
              </w:rPr>
            </w:pPr>
            <w:r w:rsidRPr="008B02B4">
              <w:rPr>
                <w:rFonts w:eastAsia="MS Mincho"/>
                <w:b/>
                <w:sz w:val="22"/>
                <w:szCs w:val="22"/>
                <w:lang w:val="en-US"/>
              </w:rPr>
              <w:t>20</w:t>
            </w:r>
            <w:r w:rsidR="005408FD">
              <w:rPr>
                <w:rFonts w:eastAsia="MS Mincho"/>
                <w:b/>
                <w:sz w:val="22"/>
                <w:szCs w:val="22"/>
                <w:lang w:val="en-US"/>
              </w:rPr>
              <w:t>20</w:t>
            </w:r>
          </w:p>
        </w:tc>
        <w:tc>
          <w:tcPr>
            <w:tcW w:w="1549" w:type="dxa"/>
            <w:tcBorders>
              <w:bottom w:val="double" w:sz="4" w:space="0" w:color="auto"/>
              <w:right w:val="nil"/>
            </w:tcBorders>
            <w:shd w:val="clear" w:color="auto" w:fill="auto"/>
          </w:tcPr>
          <w:p w:rsidR="004569AE" w:rsidRPr="008B02B4" w:rsidRDefault="004569AE" w:rsidP="005408FD">
            <w:pPr>
              <w:ind w:left="-121" w:firstLine="121"/>
              <w:jc w:val="right"/>
              <w:rPr>
                <w:rFonts w:eastAsia="MS Mincho"/>
                <w:b/>
                <w:sz w:val="22"/>
                <w:szCs w:val="22"/>
              </w:rPr>
            </w:pPr>
            <w:r w:rsidRPr="008B02B4">
              <w:rPr>
                <w:rFonts w:eastAsia="MS Mincho"/>
                <w:b/>
                <w:sz w:val="22"/>
                <w:szCs w:val="22"/>
              </w:rPr>
              <w:t>20</w:t>
            </w:r>
            <w:r>
              <w:rPr>
                <w:rFonts w:eastAsia="MS Mincho"/>
                <w:b/>
                <w:sz w:val="22"/>
                <w:szCs w:val="22"/>
              </w:rPr>
              <w:t>2</w:t>
            </w:r>
            <w:r w:rsidR="005408FD">
              <w:rPr>
                <w:rFonts w:eastAsia="MS Mincho"/>
                <w:b/>
                <w:sz w:val="22"/>
                <w:szCs w:val="22"/>
              </w:rPr>
              <w:t>1</w:t>
            </w:r>
          </w:p>
        </w:tc>
        <w:tc>
          <w:tcPr>
            <w:tcW w:w="1259" w:type="dxa"/>
            <w:tcBorders>
              <w:bottom w:val="double" w:sz="4" w:space="0" w:color="auto"/>
              <w:right w:val="nil"/>
            </w:tcBorders>
          </w:tcPr>
          <w:p w:rsidR="004569AE" w:rsidRPr="008B02B4" w:rsidRDefault="004569AE" w:rsidP="005408FD">
            <w:pPr>
              <w:tabs>
                <w:tab w:val="center" w:pos="620"/>
                <w:tab w:val="right" w:pos="1240"/>
              </w:tabs>
              <w:jc w:val="right"/>
              <w:rPr>
                <w:rFonts w:eastAsia="MS Mincho"/>
                <w:b/>
                <w:sz w:val="22"/>
                <w:szCs w:val="22"/>
                <w:lang w:val="en-US"/>
              </w:rPr>
            </w:pPr>
            <w:r w:rsidRPr="008B02B4">
              <w:rPr>
                <w:rFonts w:eastAsia="MS Mincho"/>
                <w:b/>
                <w:sz w:val="22"/>
                <w:szCs w:val="22"/>
              </w:rPr>
              <w:t>202</w:t>
            </w:r>
            <w:r w:rsidR="005408FD">
              <w:rPr>
                <w:rFonts w:eastAsia="MS Mincho"/>
                <w:b/>
                <w:sz w:val="22"/>
                <w:szCs w:val="22"/>
              </w:rPr>
              <w:t>2</w:t>
            </w:r>
          </w:p>
        </w:tc>
      </w:tr>
      <w:tr w:rsidR="004569AE" w:rsidRPr="008B02B4" w:rsidTr="003329C8">
        <w:trPr>
          <w:gridAfter w:val="1"/>
          <w:wAfter w:w="39" w:type="dxa"/>
          <w:jc w:val="center"/>
        </w:trPr>
        <w:tc>
          <w:tcPr>
            <w:tcW w:w="2388" w:type="dxa"/>
            <w:tcBorders>
              <w:top w:val="double" w:sz="4" w:space="0" w:color="auto"/>
              <w:left w:val="nil"/>
              <w:bottom w:val="nil"/>
              <w:right w:val="nil"/>
            </w:tcBorders>
            <w:shd w:val="clear" w:color="auto" w:fill="auto"/>
          </w:tcPr>
          <w:p w:rsidR="004569AE" w:rsidRPr="008B02B4" w:rsidRDefault="004569AE" w:rsidP="003329C8">
            <w:pPr>
              <w:spacing w:line="276" w:lineRule="auto"/>
              <w:rPr>
                <w:rFonts w:eastAsia="MS Mincho"/>
                <w:b/>
                <w:sz w:val="22"/>
                <w:szCs w:val="22"/>
              </w:rPr>
            </w:pPr>
          </w:p>
          <w:p w:rsidR="004569AE" w:rsidRPr="008B02B4" w:rsidRDefault="004569AE" w:rsidP="003329C8">
            <w:pPr>
              <w:spacing w:line="276" w:lineRule="auto"/>
              <w:rPr>
                <w:rFonts w:eastAsia="MS Mincho"/>
                <w:b/>
                <w:sz w:val="22"/>
                <w:szCs w:val="22"/>
              </w:rPr>
            </w:pPr>
            <w:r w:rsidRPr="008B02B4">
              <w:rPr>
                <w:rFonts w:eastAsia="MS Mincho"/>
                <w:b/>
                <w:sz w:val="22"/>
                <w:szCs w:val="22"/>
              </w:rPr>
              <w:t>Bakı - cəmi:</w:t>
            </w:r>
          </w:p>
        </w:tc>
        <w:tc>
          <w:tcPr>
            <w:tcW w:w="1465" w:type="dxa"/>
            <w:tcBorders>
              <w:top w:val="double" w:sz="4" w:space="0" w:color="auto"/>
              <w:left w:val="nil"/>
              <w:bottom w:val="nil"/>
              <w:right w:val="nil"/>
            </w:tcBorders>
            <w:shd w:val="clear" w:color="auto" w:fill="auto"/>
          </w:tcPr>
          <w:p w:rsidR="004569AE" w:rsidRPr="008B02B4" w:rsidRDefault="004569AE" w:rsidP="003329C8">
            <w:pPr>
              <w:spacing w:line="276" w:lineRule="auto"/>
              <w:jc w:val="right"/>
              <w:rPr>
                <w:b/>
                <w:sz w:val="22"/>
                <w:szCs w:val="22"/>
              </w:rPr>
            </w:pPr>
          </w:p>
          <w:p w:rsidR="004569AE" w:rsidRPr="008B02B4" w:rsidRDefault="005408FD" w:rsidP="003329C8">
            <w:pPr>
              <w:spacing w:line="276" w:lineRule="auto"/>
              <w:jc w:val="right"/>
              <w:rPr>
                <w:b/>
                <w:sz w:val="22"/>
                <w:szCs w:val="22"/>
                <w:lang w:val="en-US"/>
              </w:rPr>
            </w:pPr>
            <w:r>
              <w:rPr>
                <w:b/>
                <w:sz w:val="22"/>
                <w:szCs w:val="22"/>
              </w:rPr>
              <w:t>433 636,6</w:t>
            </w:r>
          </w:p>
        </w:tc>
        <w:tc>
          <w:tcPr>
            <w:tcW w:w="1549" w:type="dxa"/>
            <w:tcBorders>
              <w:top w:val="double" w:sz="4" w:space="0" w:color="auto"/>
              <w:left w:val="nil"/>
              <w:bottom w:val="nil"/>
              <w:right w:val="nil"/>
            </w:tcBorders>
            <w:shd w:val="clear" w:color="auto" w:fill="auto"/>
          </w:tcPr>
          <w:p w:rsidR="004569AE" w:rsidRPr="008B02B4" w:rsidRDefault="004569AE" w:rsidP="003329C8">
            <w:pPr>
              <w:spacing w:line="276" w:lineRule="auto"/>
              <w:jc w:val="right"/>
              <w:rPr>
                <w:b/>
                <w:sz w:val="22"/>
                <w:szCs w:val="22"/>
              </w:rPr>
            </w:pPr>
          </w:p>
          <w:p w:rsidR="004569AE" w:rsidRPr="008B02B4" w:rsidRDefault="005408FD" w:rsidP="003329C8">
            <w:pPr>
              <w:spacing w:line="276" w:lineRule="auto"/>
              <w:jc w:val="right"/>
              <w:rPr>
                <w:b/>
                <w:sz w:val="22"/>
                <w:szCs w:val="22"/>
                <w:lang w:val="en-US"/>
              </w:rPr>
            </w:pPr>
            <w:r>
              <w:rPr>
                <w:b/>
                <w:sz w:val="22"/>
                <w:szCs w:val="22"/>
                <w:lang w:val="en-US"/>
              </w:rPr>
              <w:t>474 441,8</w:t>
            </w:r>
          </w:p>
        </w:tc>
        <w:tc>
          <w:tcPr>
            <w:tcW w:w="1259" w:type="dxa"/>
            <w:tcBorders>
              <w:top w:val="double" w:sz="4" w:space="0" w:color="auto"/>
              <w:left w:val="nil"/>
              <w:bottom w:val="nil"/>
              <w:right w:val="nil"/>
            </w:tcBorders>
          </w:tcPr>
          <w:p w:rsidR="004569AE" w:rsidRPr="008B02B4" w:rsidRDefault="004569AE" w:rsidP="003329C8">
            <w:pPr>
              <w:spacing w:line="276" w:lineRule="auto"/>
              <w:jc w:val="right"/>
              <w:rPr>
                <w:b/>
                <w:sz w:val="22"/>
                <w:szCs w:val="22"/>
              </w:rPr>
            </w:pPr>
          </w:p>
          <w:p w:rsidR="004569AE" w:rsidRPr="008B02B4" w:rsidRDefault="005408FD" w:rsidP="003329C8">
            <w:pPr>
              <w:spacing w:line="276" w:lineRule="auto"/>
              <w:jc w:val="right"/>
              <w:rPr>
                <w:b/>
                <w:sz w:val="22"/>
                <w:szCs w:val="22"/>
              </w:rPr>
            </w:pPr>
            <w:r>
              <w:rPr>
                <w:b/>
                <w:sz w:val="22"/>
                <w:szCs w:val="22"/>
              </w:rPr>
              <w:t>584 085,1</w:t>
            </w:r>
          </w:p>
        </w:tc>
      </w:tr>
      <w:tr w:rsidR="004569AE" w:rsidRPr="008B02B4" w:rsidTr="003329C8">
        <w:trPr>
          <w:jc w:val="center"/>
        </w:trPr>
        <w:tc>
          <w:tcPr>
            <w:tcW w:w="6700" w:type="dxa"/>
            <w:gridSpan w:val="5"/>
            <w:tcBorders>
              <w:top w:val="nil"/>
              <w:left w:val="nil"/>
              <w:bottom w:val="nil"/>
              <w:right w:val="nil"/>
            </w:tcBorders>
            <w:shd w:val="clear" w:color="auto" w:fill="auto"/>
          </w:tcPr>
          <w:p w:rsidR="004569AE" w:rsidRPr="008B02B4" w:rsidRDefault="004569AE" w:rsidP="003329C8">
            <w:pPr>
              <w:spacing w:line="276" w:lineRule="auto"/>
              <w:rPr>
                <w:rFonts w:eastAsia="MS Mincho"/>
                <w:i/>
                <w:sz w:val="22"/>
                <w:szCs w:val="22"/>
              </w:rPr>
            </w:pPr>
            <w:r w:rsidRPr="008B02B4">
              <w:rPr>
                <w:rFonts w:eastAsia="MS Mincho"/>
                <w:i/>
                <w:sz w:val="22"/>
                <w:szCs w:val="22"/>
              </w:rPr>
              <w:t xml:space="preserve">     o cümlədən:</w:t>
            </w:r>
          </w:p>
        </w:tc>
      </w:tr>
      <w:tr w:rsidR="005408FD" w:rsidRPr="008B02B4" w:rsidTr="003329C8">
        <w:trPr>
          <w:gridAfter w:val="1"/>
          <w:wAfter w:w="39" w:type="dxa"/>
          <w:jc w:val="center"/>
        </w:trPr>
        <w:tc>
          <w:tcPr>
            <w:tcW w:w="2388" w:type="dxa"/>
            <w:tcBorders>
              <w:top w:val="nil"/>
              <w:left w:val="nil"/>
              <w:bottom w:val="nil"/>
              <w:right w:val="nil"/>
            </w:tcBorders>
            <w:shd w:val="clear" w:color="auto" w:fill="auto"/>
          </w:tcPr>
          <w:p w:rsidR="005408FD" w:rsidRPr="008B02B4" w:rsidRDefault="005408FD" w:rsidP="003329C8">
            <w:pPr>
              <w:spacing w:line="276" w:lineRule="auto"/>
              <w:rPr>
                <w:rFonts w:eastAsia="MS Mincho"/>
                <w:sz w:val="22"/>
                <w:szCs w:val="22"/>
              </w:rPr>
            </w:pPr>
            <w:r w:rsidRPr="008B02B4">
              <w:rPr>
                <w:rFonts w:eastAsia="MS Mincho"/>
                <w:sz w:val="22"/>
                <w:szCs w:val="22"/>
              </w:rPr>
              <w:t xml:space="preserve">Binəqədi </w:t>
            </w:r>
          </w:p>
        </w:tc>
        <w:tc>
          <w:tcPr>
            <w:tcW w:w="1465" w:type="dxa"/>
            <w:tcBorders>
              <w:top w:val="nil"/>
              <w:left w:val="nil"/>
              <w:bottom w:val="nil"/>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30 282,6</w:t>
            </w:r>
          </w:p>
        </w:tc>
        <w:tc>
          <w:tcPr>
            <w:tcW w:w="1549" w:type="dxa"/>
            <w:tcBorders>
              <w:top w:val="nil"/>
              <w:left w:val="nil"/>
              <w:bottom w:val="nil"/>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32 196,7</w:t>
            </w:r>
          </w:p>
        </w:tc>
        <w:tc>
          <w:tcPr>
            <w:tcW w:w="1259" w:type="dxa"/>
            <w:tcBorders>
              <w:top w:val="nil"/>
              <w:left w:val="nil"/>
              <w:bottom w:val="nil"/>
              <w:right w:val="nil"/>
            </w:tcBorders>
          </w:tcPr>
          <w:p w:rsidR="005408FD" w:rsidRPr="008B02B4" w:rsidRDefault="005408FD" w:rsidP="00825661">
            <w:pPr>
              <w:spacing w:line="276" w:lineRule="auto"/>
              <w:jc w:val="right"/>
              <w:rPr>
                <w:sz w:val="22"/>
                <w:szCs w:val="22"/>
              </w:rPr>
            </w:pPr>
            <w:r>
              <w:rPr>
                <w:sz w:val="22"/>
                <w:szCs w:val="22"/>
              </w:rPr>
              <w:t>40 659,4</w:t>
            </w:r>
          </w:p>
        </w:tc>
      </w:tr>
      <w:tr w:rsidR="005408FD" w:rsidRPr="008B02B4" w:rsidTr="003329C8">
        <w:trPr>
          <w:gridAfter w:val="1"/>
          <w:wAfter w:w="39" w:type="dxa"/>
          <w:jc w:val="center"/>
        </w:trPr>
        <w:tc>
          <w:tcPr>
            <w:tcW w:w="2388" w:type="dxa"/>
            <w:tcBorders>
              <w:top w:val="nil"/>
              <w:left w:val="nil"/>
              <w:bottom w:val="nil"/>
              <w:right w:val="nil"/>
            </w:tcBorders>
            <w:shd w:val="clear" w:color="auto" w:fill="auto"/>
          </w:tcPr>
          <w:p w:rsidR="005408FD" w:rsidRPr="008B02B4" w:rsidRDefault="005408FD" w:rsidP="003329C8">
            <w:pPr>
              <w:spacing w:line="276" w:lineRule="auto"/>
              <w:rPr>
                <w:rFonts w:eastAsia="MS Mincho"/>
                <w:sz w:val="22"/>
                <w:szCs w:val="22"/>
              </w:rPr>
            </w:pPr>
            <w:r w:rsidRPr="008B02B4">
              <w:rPr>
                <w:rFonts w:eastAsia="MS Mincho"/>
                <w:sz w:val="22"/>
                <w:szCs w:val="22"/>
              </w:rPr>
              <w:t xml:space="preserve">Xətai </w:t>
            </w:r>
          </w:p>
        </w:tc>
        <w:tc>
          <w:tcPr>
            <w:tcW w:w="1465" w:type="dxa"/>
            <w:tcBorders>
              <w:top w:val="nil"/>
              <w:left w:val="nil"/>
              <w:bottom w:val="nil"/>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91 035,3</w:t>
            </w:r>
          </w:p>
        </w:tc>
        <w:tc>
          <w:tcPr>
            <w:tcW w:w="1549" w:type="dxa"/>
            <w:tcBorders>
              <w:top w:val="nil"/>
              <w:left w:val="nil"/>
              <w:bottom w:val="nil"/>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108 727,9</w:t>
            </w:r>
          </w:p>
        </w:tc>
        <w:tc>
          <w:tcPr>
            <w:tcW w:w="1259" w:type="dxa"/>
            <w:tcBorders>
              <w:top w:val="nil"/>
              <w:left w:val="nil"/>
              <w:bottom w:val="nil"/>
              <w:right w:val="nil"/>
            </w:tcBorders>
          </w:tcPr>
          <w:p w:rsidR="005408FD" w:rsidRPr="008B02B4" w:rsidRDefault="005408FD" w:rsidP="00825661">
            <w:pPr>
              <w:spacing w:line="276" w:lineRule="auto"/>
              <w:jc w:val="right"/>
              <w:rPr>
                <w:sz w:val="22"/>
                <w:szCs w:val="22"/>
              </w:rPr>
            </w:pPr>
            <w:r>
              <w:rPr>
                <w:sz w:val="22"/>
                <w:szCs w:val="22"/>
              </w:rPr>
              <w:t>122 428,0</w:t>
            </w:r>
          </w:p>
        </w:tc>
      </w:tr>
      <w:tr w:rsidR="005408FD" w:rsidRPr="008B02B4" w:rsidTr="003329C8">
        <w:trPr>
          <w:gridAfter w:val="1"/>
          <w:wAfter w:w="39" w:type="dxa"/>
          <w:jc w:val="center"/>
        </w:trPr>
        <w:tc>
          <w:tcPr>
            <w:tcW w:w="2388" w:type="dxa"/>
            <w:tcBorders>
              <w:top w:val="nil"/>
              <w:left w:val="nil"/>
              <w:bottom w:val="nil"/>
              <w:right w:val="nil"/>
            </w:tcBorders>
            <w:shd w:val="clear" w:color="auto" w:fill="auto"/>
          </w:tcPr>
          <w:p w:rsidR="005408FD" w:rsidRPr="008B02B4" w:rsidRDefault="005408FD" w:rsidP="003329C8">
            <w:pPr>
              <w:spacing w:line="276" w:lineRule="auto"/>
              <w:rPr>
                <w:rFonts w:eastAsia="MS Mincho"/>
                <w:sz w:val="22"/>
                <w:szCs w:val="22"/>
              </w:rPr>
            </w:pPr>
            <w:r w:rsidRPr="008B02B4">
              <w:rPr>
                <w:rFonts w:eastAsia="MS Mincho"/>
                <w:sz w:val="22"/>
                <w:szCs w:val="22"/>
              </w:rPr>
              <w:t xml:space="preserve">Xəzər </w:t>
            </w:r>
          </w:p>
        </w:tc>
        <w:tc>
          <w:tcPr>
            <w:tcW w:w="1465" w:type="dxa"/>
            <w:tcBorders>
              <w:top w:val="nil"/>
              <w:left w:val="nil"/>
              <w:bottom w:val="nil"/>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28 119,3</w:t>
            </w:r>
          </w:p>
        </w:tc>
        <w:tc>
          <w:tcPr>
            <w:tcW w:w="1549" w:type="dxa"/>
            <w:tcBorders>
              <w:top w:val="nil"/>
              <w:left w:val="nil"/>
              <w:bottom w:val="nil"/>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29 896,0</w:t>
            </w:r>
          </w:p>
        </w:tc>
        <w:tc>
          <w:tcPr>
            <w:tcW w:w="1259" w:type="dxa"/>
            <w:tcBorders>
              <w:top w:val="nil"/>
              <w:left w:val="nil"/>
              <w:bottom w:val="nil"/>
              <w:right w:val="nil"/>
            </w:tcBorders>
          </w:tcPr>
          <w:p w:rsidR="005408FD" w:rsidRPr="008B02B4" w:rsidRDefault="005408FD" w:rsidP="00825661">
            <w:pPr>
              <w:spacing w:line="276" w:lineRule="auto"/>
              <w:jc w:val="right"/>
              <w:rPr>
                <w:sz w:val="22"/>
                <w:szCs w:val="22"/>
              </w:rPr>
            </w:pPr>
            <w:r>
              <w:rPr>
                <w:sz w:val="22"/>
                <w:szCs w:val="22"/>
              </w:rPr>
              <w:t>37 754,1</w:t>
            </w:r>
          </w:p>
        </w:tc>
      </w:tr>
      <w:tr w:rsidR="005408FD" w:rsidRPr="008B02B4" w:rsidTr="003329C8">
        <w:trPr>
          <w:gridAfter w:val="1"/>
          <w:wAfter w:w="39" w:type="dxa"/>
          <w:jc w:val="center"/>
        </w:trPr>
        <w:tc>
          <w:tcPr>
            <w:tcW w:w="2388" w:type="dxa"/>
            <w:tcBorders>
              <w:top w:val="nil"/>
              <w:left w:val="nil"/>
              <w:bottom w:val="nil"/>
              <w:right w:val="nil"/>
            </w:tcBorders>
            <w:shd w:val="clear" w:color="auto" w:fill="auto"/>
          </w:tcPr>
          <w:p w:rsidR="005408FD" w:rsidRPr="008B02B4" w:rsidRDefault="005408FD" w:rsidP="003329C8">
            <w:pPr>
              <w:spacing w:line="276" w:lineRule="auto"/>
              <w:rPr>
                <w:rFonts w:eastAsia="MS Mincho"/>
                <w:sz w:val="22"/>
                <w:szCs w:val="22"/>
              </w:rPr>
            </w:pPr>
            <w:r w:rsidRPr="008B02B4">
              <w:rPr>
                <w:rFonts w:eastAsia="MS Mincho"/>
                <w:sz w:val="22"/>
                <w:szCs w:val="22"/>
              </w:rPr>
              <w:t>Qaradağ</w:t>
            </w:r>
          </w:p>
        </w:tc>
        <w:tc>
          <w:tcPr>
            <w:tcW w:w="1465" w:type="dxa"/>
            <w:tcBorders>
              <w:top w:val="nil"/>
              <w:left w:val="nil"/>
              <w:bottom w:val="nil"/>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7 354,2</w:t>
            </w:r>
          </w:p>
        </w:tc>
        <w:tc>
          <w:tcPr>
            <w:tcW w:w="1549" w:type="dxa"/>
            <w:tcBorders>
              <w:top w:val="nil"/>
              <w:left w:val="nil"/>
              <w:bottom w:val="nil"/>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7 818,9</w:t>
            </w:r>
          </w:p>
        </w:tc>
        <w:tc>
          <w:tcPr>
            <w:tcW w:w="1259" w:type="dxa"/>
            <w:tcBorders>
              <w:top w:val="nil"/>
              <w:left w:val="nil"/>
              <w:bottom w:val="nil"/>
              <w:right w:val="nil"/>
            </w:tcBorders>
          </w:tcPr>
          <w:p w:rsidR="005408FD" w:rsidRPr="008B02B4" w:rsidRDefault="005408FD" w:rsidP="00825661">
            <w:pPr>
              <w:spacing w:line="276" w:lineRule="auto"/>
              <w:jc w:val="right"/>
              <w:rPr>
                <w:sz w:val="22"/>
                <w:szCs w:val="22"/>
              </w:rPr>
            </w:pPr>
            <w:r>
              <w:rPr>
                <w:sz w:val="22"/>
                <w:szCs w:val="22"/>
              </w:rPr>
              <w:t>9 874,0</w:t>
            </w:r>
          </w:p>
        </w:tc>
      </w:tr>
      <w:tr w:rsidR="005408FD" w:rsidRPr="008B02B4" w:rsidTr="003329C8">
        <w:trPr>
          <w:gridAfter w:val="1"/>
          <w:wAfter w:w="39" w:type="dxa"/>
          <w:jc w:val="center"/>
        </w:trPr>
        <w:tc>
          <w:tcPr>
            <w:tcW w:w="2388" w:type="dxa"/>
            <w:tcBorders>
              <w:top w:val="nil"/>
              <w:left w:val="nil"/>
              <w:bottom w:val="nil"/>
              <w:right w:val="nil"/>
            </w:tcBorders>
            <w:shd w:val="clear" w:color="auto" w:fill="auto"/>
          </w:tcPr>
          <w:p w:rsidR="005408FD" w:rsidRPr="008B02B4" w:rsidRDefault="005408FD" w:rsidP="003329C8">
            <w:pPr>
              <w:spacing w:line="276" w:lineRule="auto"/>
              <w:rPr>
                <w:rFonts w:eastAsia="MS Mincho"/>
                <w:sz w:val="22"/>
                <w:szCs w:val="22"/>
              </w:rPr>
            </w:pPr>
            <w:r w:rsidRPr="008B02B4">
              <w:rPr>
                <w:rFonts w:eastAsia="MS Mincho"/>
                <w:sz w:val="22"/>
                <w:szCs w:val="22"/>
              </w:rPr>
              <w:t xml:space="preserve">Nərimanov  </w:t>
            </w:r>
          </w:p>
        </w:tc>
        <w:tc>
          <w:tcPr>
            <w:tcW w:w="1465" w:type="dxa"/>
            <w:tcBorders>
              <w:top w:val="nil"/>
              <w:left w:val="nil"/>
              <w:bottom w:val="nil"/>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103 817,4</w:t>
            </w:r>
          </w:p>
        </w:tc>
        <w:tc>
          <w:tcPr>
            <w:tcW w:w="1549" w:type="dxa"/>
            <w:tcBorders>
              <w:top w:val="nil"/>
              <w:left w:val="nil"/>
              <w:bottom w:val="nil"/>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111 769,6</w:t>
            </w:r>
          </w:p>
        </w:tc>
        <w:tc>
          <w:tcPr>
            <w:tcW w:w="1259" w:type="dxa"/>
            <w:tcBorders>
              <w:top w:val="nil"/>
              <w:left w:val="nil"/>
              <w:bottom w:val="nil"/>
              <w:right w:val="nil"/>
            </w:tcBorders>
          </w:tcPr>
          <w:p w:rsidR="005408FD" w:rsidRPr="008B02B4" w:rsidRDefault="005408FD" w:rsidP="00825661">
            <w:pPr>
              <w:spacing w:line="276" w:lineRule="auto"/>
              <w:jc w:val="right"/>
              <w:rPr>
                <w:sz w:val="22"/>
                <w:szCs w:val="22"/>
              </w:rPr>
            </w:pPr>
            <w:r>
              <w:rPr>
                <w:sz w:val="22"/>
                <w:szCs w:val="22"/>
              </w:rPr>
              <w:t>141 406,3</w:t>
            </w:r>
          </w:p>
        </w:tc>
      </w:tr>
      <w:tr w:rsidR="005408FD" w:rsidRPr="008B02B4" w:rsidTr="003329C8">
        <w:trPr>
          <w:gridAfter w:val="1"/>
          <w:wAfter w:w="39" w:type="dxa"/>
          <w:jc w:val="center"/>
        </w:trPr>
        <w:tc>
          <w:tcPr>
            <w:tcW w:w="2388" w:type="dxa"/>
            <w:tcBorders>
              <w:top w:val="nil"/>
              <w:left w:val="nil"/>
              <w:bottom w:val="nil"/>
              <w:right w:val="nil"/>
            </w:tcBorders>
            <w:shd w:val="clear" w:color="auto" w:fill="auto"/>
          </w:tcPr>
          <w:p w:rsidR="005408FD" w:rsidRPr="008B02B4" w:rsidRDefault="005408FD" w:rsidP="003329C8">
            <w:pPr>
              <w:spacing w:line="276" w:lineRule="auto"/>
              <w:rPr>
                <w:rFonts w:eastAsia="MS Mincho"/>
                <w:sz w:val="22"/>
                <w:szCs w:val="22"/>
              </w:rPr>
            </w:pPr>
            <w:r w:rsidRPr="008B02B4">
              <w:rPr>
                <w:rFonts w:eastAsia="MS Mincho"/>
                <w:sz w:val="22"/>
                <w:szCs w:val="22"/>
              </w:rPr>
              <w:t xml:space="preserve">Nəsimi </w:t>
            </w:r>
          </w:p>
        </w:tc>
        <w:tc>
          <w:tcPr>
            <w:tcW w:w="1465" w:type="dxa"/>
            <w:tcBorders>
              <w:top w:val="nil"/>
              <w:left w:val="nil"/>
              <w:bottom w:val="nil"/>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16 578,8</w:t>
            </w:r>
          </w:p>
        </w:tc>
        <w:tc>
          <w:tcPr>
            <w:tcW w:w="1549" w:type="dxa"/>
            <w:tcBorders>
              <w:top w:val="nil"/>
              <w:left w:val="nil"/>
              <w:bottom w:val="nil"/>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17 713,6</w:t>
            </w:r>
          </w:p>
        </w:tc>
        <w:tc>
          <w:tcPr>
            <w:tcW w:w="1259" w:type="dxa"/>
            <w:tcBorders>
              <w:top w:val="nil"/>
              <w:left w:val="nil"/>
              <w:bottom w:val="nil"/>
              <w:right w:val="nil"/>
            </w:tcBorders>
          </w:tcPr>
          <w:p w:rsidR="005408FD" w:rsidRPr="008B02B4" w:rsidRDefault="005408FD" w:rsidP="00825661">
            <w:pPr>
              <w:spacing w:line="276" w:lineRule="auto"/>
              <w:jc w:val="right"/>
              <w:rPr>
                <w:sz w:val="22"/>
                <w:szCs w:val="22"/>
              </w:rPr>
            </w:pPr>
            <w:r>
              <w:rPr>
                <w:sz w:val="22"/>
                <w:szCs w:val="22"/>
              </w:rPr>
              <w:t>22 340,8</w:t>
            </w:r>
          </w:p>
        </w:tc>
      </w:tr>
      <w:tr w:rsidR="005408FD" w:rsidRPr="008B02B4" w:rsidTr="003329C8">
        <w:trPr>
          <w:gridAfter w:val="1"/>
          <w:wAfter w:w="39" w:type="dxa"/>
          <w:jc w:val="center"/>
        </w:trPr>
        <w:tc>
          <w:tcPr>
            <w:tcW w:w="2388" w:type="dxa"/>
            <w:tcBorders>
              <w:top w:val="nil"/>
              <w:left w:val="nil"/>
              <w:bottom w:val="nil"/>
              <w:right w:val="nil"/>
            </w:tcBorders>
            <w:shd w:val="clear" w:color="auto" w:fill="auto"/>
          </w:tcPr>
          <w:p w:rsidR="005408FD" w:rsidRPr="008B02B4" w:rsidRDefault="005408FD" w:rsidP="003329C8">
            <w:pPr>
              <w:spacing w:line="276" w:lineRule="auto"/>
              <w:rPr>
                <w:rFonts w:eastAsia="MS Mincho"/>
                <w:sz w:val="22"/>
                <w:szCs w:val="22"/>
              </w:rPr>
            </w:pPr>
            <w:r w:rsidRPr="008B02B4">
              <w:rPr>
                <w:rFonts w:eastAsia="MS Mincho"/>
                <w:sz w:val="22"/>
                <w:szCs w:val="22"/>
              </w:rPr>
              <w:t xml:space="preserve">Nizami </w:t>
            </w:r>
          </w:p>
        </w:tc>
        <w:tc>
          <w:tcPr>
            <w:tcW w:w="1465" w:type="dxa"/>
            <w:tcBorders>
              <w:top w:val="nil"/>
              <w:left w:val="nil"/>
              <w:bottom w:val="nil"/>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39 799,6</w:t>
            </w:r>
          </w:p>
        </w:tc>
        <w:tc>
          <w:tcPr>
            <w:tcW w:w="1549" w:type="dxa"/>
            <w:tcBorders>
              <w:top w:val="nil"/>
              <w:left w:val="nil"/>
              <w:bottom w:val="nil"/>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42 314,3</w:t>
            </w:r>
          </w:p>
        </w:tc>
        <w:tc>
          <w:tcPr>
            <w:tcW w:w="1259" w:type="dxa"/>
            <w:tcBorders>
              <w:top w:val="nil"/>
              <w:left w:val="nil"/>
              <w:bottom w:val="nil"/>
              <w:right w:val="nil"/>
            </w:tcBorders>
          </w:tcPr>
          <w:p w:rsidR="005408FD" w:rsidRPr="008B02B4" w:rsidRDefault="005408FD" w:rsidP="00825661">
            <w:pPr>
              <w:spacing w:line="276" w:lineRule="auto"/>
              <w:jc w:val="right"/>
              <w:rPr>
                <w:sz w:val="22"/>
                <w:szCs w:val="22"/>
              </w:rPr>
            </w:pPr>
            <w:r>
              <w:rPr>
                <w:sz w:val="22"/>
                <w:szCs w:val="22"/>
              </w:rPr>
              <w:t>53 436,5</w:t>
            </w:r>
          </w:p>
        </w:tc>
      </w:tr>
      <w:tr w:rsidR="005408FD" w:rsidRPr="008B02B4" w:rsidTr="003329C8">
        <w:trPr>
          <w:gridAfter w:val="1"/>
          <w:wAfter w:w="39" w:type="dxa"/>
          <w:jc w:val="center"/>
        </w:trPr>
        <w:tc>
          <w:tcPr>
            <w:tcW w:w="2388" w:type="dxa"/>
            <w:tcBorders>
              <w:top w:val="nil"/>
              <w:left w:val="nil"/>
              <w:bottom w:val="nil"/>
              <w:right w:val="nil"/>
            </w:tcBorders>
            <w:shd w:val="clear" w:color="auto" w:fill="auto"/>
          </w:tcPr>
          <w:p w:rsidR="005408FD" w:rsidRPr="008B02B4" w:rsidRDefault="005408FD" w:rsidP="003329C8">
            <w:pPr>
              <w:spacing w:line="276" w:lineRule="auto"/>
              <w:rPr>
                <w:rFonts w:eastAsia="MS Mincho"/>
                <w:sz w:val="22"/>
                <w:szCs w:val="22"/>
              </w:rPr>
            </w:pPr>
            <w:r w:rsidRPr="008B02B4">
              <w:rPr>
                <w:rFonts w:eastAsia="MS Mincho"/>
                <w:sz w:val="22"/>
                <w:szCs w:val="22"/>
              </w:rPr>
              <w:t>Pirallahı</w:t>
            </w:r>
          </w:p>
        </w:tc>
        <w:tc>
          <w:tcPr>
            <w:tcW w:w="1465" w:type="dxa"/>
            <w:tcBorders>
              <w:top w:val="nil"/>
              <w:left w:val="nil"/>
              <w:bottom w:val="nil"/>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432,5</w:t>
            </w:r>
          </w:p>
        </w:tc>
        <w:tc>
          <w:tcPr>
            <w:tcW w:w="1549" w:type="dxa"/>
            <w:tcBorders>
              <w:top w:val="nil"/>
              <w:left w:val="nil"/>
              <w:bottom w:val="nil"/>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459,9</w:t>
            </w:r>
          </w:p>
        </w:tc>
        <w:tc>
          <w:tcPr>
            <w:tcW w:w="1259" w:type="dxa"/>
            <w:tcBorders>
              <w:top w:val="nil"/>
              <w:left w:val="nil"/>
              <w:bottom w:val="nil"/>
              <w:right w:val="nil"/>
            </w:tcBorders>
          </w:tcPr>
          <w:p w:rsidR="005408FD" w:rsidRPr="008B02B4" w:rsidRDefault="005408FD" w:rsidP="00825661">
            <w:pPr>
              <w:spacing w:line="276" w:lineRule="auto"/>
              <w:jc w:val="right"/>
              <w:rPr>
                <w:sz w:val="22"/>
                <w:szCs w:val="22"/>
              </w:rPr>
            </w:pPr>
            <w:r>
              <w:rPr>
                <w:sz w:val="22"/>
                <w:szCs w:val="22"/>
              </w:rPr>
              <w:t>241,0</w:t>
            </w:r>
          </w:p>
        </w:tc>
      </w:tr>
      <w:tr w:rsidR="005408FD" w:rsidRPr="008B02B4" w:rsidTr="003329C8">
        <w:trPr>
          <w:gridAfter w:val="1"/>
          <w:wAfter w:w="39" w:type="dxa"/>
          <w:jc w:val="center"/>
        </w:trPr>
        <w:tc>
          <w:tcPr>
            <w:tcW w:w="2388" w:type="dxa"/>
            <w:tcBorders>
              <w:top w:val="nil"/>
              <w:left w:val="nil"/>
              <w:bottom w:val="nil"/>
              <w:right w:val="nil"/>
            </w:tcBorders>
            <w:shd w:val="clear" w:color="auto" w:fill="auto"/>
          </w:tcPr>
          <w:p w:rsidR="005408FD" w:rsidRPr="008B02B4" w:rsidRDefault="005408FD" w:rsidP="003329C8">
            <w:pPr>
              <w:spacing w:line="276" w:lineRule="auto"/>
              <w:rPr>
                <w:rFonts w:eastAsia="MS Mincho"/>
                <w:sz w:val="22"/>
                <w:szCs w:val="22"/>
              </w:rPr>
            </w:pPr>
            <w:r w:rsidRPr="008B02B4">
              <w:rPr>
                <w:rFonts w:eastAsia="MS Mincho"/>
                <w:sz w:val="22"/>
                <w:szCs w:val="22"/>
              </w:rPr>
              <w:t>Sabunçu</w:t>
            </w:r>
          </w:p>
        </w:tc>
        <w:tc>
          <w:tcPr>
            <w:tcW w:w="1465" w:type="dxa"/>
            <w:tcBorders>
              <w:top w:val="nil"/>
              <w:left w:val="nil"/>
              <w:bottom w:val="nil"/>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38 938,3</w:t>
            </w:r>
          </w:p>
        </w:tc>
        <w:tc>
          <w:tcPr>
            <w:tcW w:w="1549" w:type="dxa"/>
            <w:tcBorders>
              <w:top w:val="nil"/>
              <w:left w:val="nil"/>
              <w:bottom w:val="nil"/>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41 394,5</w:t>
            </w:r>
          </w:p>
        </w:tc>
        <w:tc>
          <w:tcPr>
            <w:tcW w:w="1259" w:type="dxa"/>
            <w:tcBorders>
              <w:top w:val="nil"/>
              <w:left w:val="nil"/>
              <w:bottom w:val="nil"/>
              <w:right w:val="nil"/>
            </w:tcBorders>
          </w:tcPr>
          <w:p w:rsidR="005408FD" w:rsidRPr="008B02B4" w:rsidRDefault="005408FD" w:rsidP="00825661">
            <w:pPr>
              <w:spacing w:line="276" w:lineRule="auto"/>
              <w:jc w:val="right"/>
              <w:rPr>
                <w:sz w:val="22"/>
                <w:szCs w:val="22"/>
              </w:rPr>
            </w:pPr>
            <w:r>
              <w:rPr>
                <w:sz w:val="22"/>
                <w:szCs w:val="22"/>
              </w:rPr>
              <w:t>52 274,8</w:t>
            </w:r>
          </w:p>
        </w:tc>
      </w:tr>
      <w:tr w:rsidR="005408FD" w:rsidRPr="008B02B4" w:rsidTr="003329C8">
        <w:trPr>
          <w:gridAfter w:val="1"/>
          <w:wAfter w:w="39" w:type="dxa"/>
          <w:jc w:val="center"/>
        </w:trPr>
        <w:tc>
          <w:tcPr>
            <w:tcW w:w="2388" w:type="dxa"/>
            <w:tcBorders>
              <w:top w:val="nil"/>
              <w:left w:val="nil"/>
              <w:bottom w:val="nil"/>
              <w:right w:val="nil"/>
            </w:tcBorders>
            <w:shd w:val="clear" w:color="auto" w:fill="auto"/>
          </w:tcPr>
          <w:p w:rsidR="005408FD" w:rsidRPr="008B02B4" w:rsidRDefault="005408FD" w:rsidP="003329C8">
            <w:pPr>
              <w:spacing w:line="276" w:lineRule="auto"/>
              <w:rPr>
                <w:rFonts w:eastAsia="MS Mincho"/>
                <w:sz w:val="22"/>
                <w:szCs w:val="22"/>
              </w:rPr>
            </w:pPr>
            <w:r w:rsidRPr="008B02B4">
              <w:rPr>
                <w:rFonts w:eastAsia="MS Mincho"/>
                <w:sz w:val="22"/>
                <w:szCs w:val="22"/>
              </w:rPr>
              <w:t xml:space="preserve">Səbail </w:t>
            </w:r>
          </w:p>
        </w:tc>
        <w:tc>
          <w:tcPr>
            <w:tcW w:w="1465" w:type="dxa"/>
            <w:tcBorders>
              <w:top w:val="nil"/>
              <w:left w:val="nil"/>
              <w:bottom w:val="nil"/>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13 497,0</w:t>
            </w:r>
          </w:p>
        </w:tc>
        <w:tc>
          <w:tcPr>
            <w:tcW w:w="1549" w:type="dxa"/>
            <w:tcBorders>
              <w:top w:val="nil"/>
              <w:left w:val="nil"/>
              <w:bottom w:val="nil"/>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14 273,4</w:t>
            </w:r>
          </w:p>
        </w:tc>
        <w:tc>
          <w:tcPr>
            <w:tcW w:w="1259" w:type="dxa"/>
            <w:tcBorders>
              <w:top w:val="nil"/>
              <w:left w:val="nil"/>
              <w:bottom w:val="nil"/>
              <w:right w:val="nil"/>
            </w:tcBorders>
          </w:tcPr>
          <w:p w:rsidR="005408FD" w:rsidRPr="008B02B4" w:rsidRDefault="005408FD" w:rsidP="00825661">
            <w:pPr>
              <w:spacing w:line="276" w:lineRule="auto"/>
              <w:jc w:val="right"/>
              <w:rPr>
                <w:sz w:val="22"/>
                <w:szCs w:val="22"/>
              </w:rPr>
            </w:pPr>
            <w:r>
              <w:rPr>
                <w:sz w:val="22"/>
                <w:szCs w:val="22"/>
              </w:rPr>
              <w:t>18 015,4</w:t>
            </w:r>
          </w:p>
        </w:tc>
      </w:tr>
      <w:tr w:rsidR="005408FD" w:rsidRPr="008B02B4" w:rsidTr="003329C8">
        <w:trPr>
          <w:gridAfter w:val="1"/>
          <w:wAfter w:w="39" w:type="dxa"/>
          <w:jc w:val="center"/>
        </w:trPr>
        <w:tc>
          <w:tcPr>
            <w:tcW w:w="2388" w:type="dxa"/>
            <w:tcBorders>
              <w:top w:val="nil"/>
              <w:left w:val="nil"/>
              <w:bottom w:val="nil"/>
              <w:right w:val="nil"/>
            </w:tcBorders>
            <w:shd w:val="clear" w:color="auto" w:fill="auto"/>
          </w:tcPr>
          <w:p w:rsidR="005408FD" w:rsidRPr="008B02B4" w:rsidRDefault="005408FD" w:rsidP="003329C8">
            <w:pPr>
              <w:spacing w:line="276" w:lineRule="auto"/>
              <w:rPr>
                <w:rFonts w:eastAsia="MS Mincho"/>
                <w:sz w:val="22"/>
                <w:szCs w:val="22"/>
              </w:rPr>
            </w:pPr>
            <w:r w:rsidRPr="008B02B4">
              <w:rPr>
                <w:rFonts w:eastAsia="MS Mincho"/>
                <w:sz w:val="22"/>
                <w:szCs w:val="22"/>
              </w:rPr>
              <w:t>Suraxanı</w:t>
            </w:r>
          </w:p>
        </w:tc>
        <w:tc>
          <w:tcPr>
            <w:tcW w:w="1465" w:type="dxa"/>
            <w:tcBorders>
              <w:top w:val="nil"/>
              <w:left w:val="nil"/>
              <w:bottom w:val="nil"/>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9 084,7</w:t>
            </w:r>
          </w:p>
        </w:tc>
        <w:tc>
          <w:tcPr>
            <w:tcW w:w="1549" w:type="dxa"/>
            <w:tcBorders>
              <w:top w:val="nil"/>
              <w:left w:val="nil"/>
              <w:bottom w:val="nil"/>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9 658,7</w:t>
            </w:r>
          </w:p>
        </w:tc>
        <w:tc>
          <w:tcPr>
            <w:tcW w:w="1259" w:type="dxa"/>
            <w:tcBorders>
              <w:top w:val="nil"/>
              <w:left w:val="nil"/>
              <w:bottom w:val="nil"/>
              <w:right w:val="nil"/>
            </w:tcBorders>
          </w:tcPr>
          <w:p w:rsidR="005408FD" w:rsidRPr="008B02B4" w:rsidRDefault="005408FD" w:rsidP="00825661">
            <w:pPr>
              <w:spacing w:line="276" w:lineRule="auto"/>
              <w:jc w:val="right"/>
              <w:rPr>
                <w:sz w:val="22"/>
                <w:szCs w:val="22"/>
              </w:rPr>
            </w:pPr>
            <w:r>
              <w:rPr>
                <w:sz w:val="22"/>
                <w:szCs w:val="22"/>
              </w:rPr>
              <w:t>12 197,4</w:t>
            </w:r>
          </w:p>
        </w:tc>
      </w:tr>
      <w:tr w:rsidR="005408FD" w:rsidRPr="008B02B4" w:rsidTr="003329C8">
        <w:trPr>
          <w:gridAfter w:val="1"/>
          <w:wAfter w:w="39" w:type="dxa"/>
          <w:jc w:val="center"/>
        </w:trPr>
        <w:tc>
          <w:tcPr>
            <w:tcW w:w="2388" w:type="dxa"/>
            <w:tcBorders>
              <w:top w:val="nil"/>
              <w:left w:val="nil"/>
              <w:bottom w:val="double" w:sz="4" w:space="0" w:color="auto"/>
              <w:right w:val="nil"/>
            </w:tcBorders>
            <w:shd w:val="clear" w:color="auto" w:fill="auto"/>
          </w:tcPr>
          <w:p w:rsidR="005408FD" w:rsidRPr="008B02B4" w:rsidRDefault="005408FD" w:rsidP="003329C8">
            <w:pPr>
              <w:spacing w:line="276" w:lineRule="auto"/>
              <w:rPr>
                <w:rFonts w:eastAsia="MS Mincho"/>
                <w:sz w:val="22"/>
                <w:szCs w:val="22"/>
              </w:rPr>
            </w:pPr>
            <w:r w:rsidRPr="008B02B4">
              <w:rPr>
                <w:rFonts w:eastAsia="MS Mincho"/>
                <w:sz w:val="22"/>
                <w:szCs w:val="22"/>
              </w:rPr>
              <w:t xml:space="preserve">Yasamal </w:t>
            </w:r>
          </w:p>
        </w:tc>
        <w:tc>
          <w:tcPr>
            <w:tcW w:w="1465" w:type="dxa"/>
            <w:tcBorders>
              <w:top w:val="nil"/>
              <w:left w:val="nil"/>
              <w:bottom w:val="double" w:sz="4" w:space="0" w:color="auto"/>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54 696,9</w:t>
            </w:r>
          </w:p>
        </w:tc>
        <w:tc>
          <w:tcPr>
            <w:tcW w:w="1549" w:type="dxa"/>
            <w:tcBorders>
              <w:top w:val="nil"/>
              <w:left w:val="nil"/>
              <w:bottom w:val="double" w:sz="4" w:space="0" w:color="auto"/>
              <w:right w:val="nil"/>
            </w:tcBorders>
            <w:shd w:val="clear" w:color="auto" w:fill="auto"/>
          </w:tcPr>
          <w:p w:rsidR="005408FD" w:rsidRPr="008B02B4" w:rsidRDefault="005408FD" w:rsidP="00825661">
            <w:pPr>
              <w:spacing w:line="276" w:lineRule="auto"/>
              <w:jc w:val="right"/>
              <w:rPr>
                <w:sz w:val="22"/>
                <w:szCs w:val="22"/>
              </w:rPr>
            </w:pPr>
            <w:r w:rsidRPr="008B02B4">
              <w:rPr>
                <w:sz w:val="22"/>
                <w:szCs w:val="22"/>
              </w:rPr>
              <w:t>58 218,3</w:t>
            </w:r>
          </w:p>
        </w:tc>
        <w:tc>
          <w:tcPr>
            <w:tcW w:w="1259" w:type="dxa"/>
            <w:tcBorders>
              <w:top w:val="nil"/>
              <w:left w:val="nil"/>
              <w:bottom w:val="double" w:sz="4" w:space="0" w:color="auto"/>
              <w:right w:val="nil"/>
            </w:tcBorders>
          </w:tcPr>
          <w:p w:rsidR="005408FD" w:rsidRPr="008B02B4" w:rsidRDefault="005408FD" w:rsidP="00825661">
            <w:pPr>
              <w:spacing w:line="276" w:lineRule="auto"/>
              <w:jc w:val="right"/>
              <w:rPr>
                <w:sz w:val="22"/>
                <w:szCs w:val="22"/>
              </w:rPr>
            </w:pPr>
            <w:r>
              <w:rPr>
                <w:sz w:val="22"/>
                <w:szCs w:val="22"/>
              </w:rPr>
              <w:t>73 457,4</w:t>
            </w:r>
          </w:p>
        </w:tc>
      </w:tr>
    </w:tbl>
    <w:p w:rsidR="004569AE" w:rsidRPr="008B02B4" w:rsidRDefault="004569AE" w:rsidP="004569AE">
      <w:pPr>
        <w:jc w:val="center"/>
        <w:rPr>
          <w:sz w:val="22"/>
          <w:szCs w:val="22"/>
        </w:rPr>
      </w:pPr>
      <w:r w:rsidRPr="00856B0B">
        <w:rPr>
          <w:color w:val="FF0000"/>
          <w:sz w:val="22"/>
          <w:szCs w:val="22"/>
        </w:rPr>
        <w:lastRenderedPageBreak/>
        <w:t xml:space="preserve">                           </w:t>
      </w:r>
      <w:r>
        <w:rPr>
          <w:color w:val="FF0000"/>
          <w:sz w:val="22"/>
          <w:szCs w:val="22"/>
        </w:rPr>
        <w:t xml:space="preserve">                                           </w:t>
      </w:r>
      <w:r w:rsidRPr="008B02B4">
        <w:rPr>
          <w:sz w:val="22"/>
          <w:szCs w:val="22"/>
        </w:rPr>
        <w:t>...ardı</w:t>
      </w:r>
    </w:p>
    <w:tbl>
      <w:tblPr>
        <w:tblW w:w="5690" w:type="dxa"/>
        <w:jc w:val="center"/>
        <w:tblInd w:w="-53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2346"/>
        <w:gridCol w:w="70"/>
        <w:gridCol w:w="1456"/>
        <w:gridCol w:w="1548"/>
        <w:gridCol w:w="34"/>
        <w:gridCol w:w="236"/>
      </w:tblGrid>
      <w:tr w:rsidR="00FC5A98" w:rsidRPr="008B02B4" w:rsidTr="00FC5A98">
        <w:trPr>
          <w:gridAfter w:val="2"/>
          <w:wAfter w:w="270" w:type="dxa"/>
          <w:jc w:val="center"/>
        </w:trPr>
        <w:tc>
          <w:tcPr>
            <w:tcW w:w="2416" w:type="dxa"/>
            <w:gridSpan w:val="2"/>
            <w:tcBorders>
              <w:left w:val="nil"/>
              <w:bottom w:val="double" w:sz="4" w:space="0" w:color="auto"/>
            </w:tcBorders>
            <w:shd w:val="clear" w:color="auto" w:fill="auto"/>
          </w:tcPr>
          <w:p w:rsidR="00FC5A98" w:rsidRPr="008B02B4" w:rsidRDefault="00FC5A98" w:rsidP="003329C8">
            <w:pPr>
              <w:rPr>
                <w:rFonts w:eastAsia="MS Mincho"/>
                <w:sz w:val="22"/>
                <w:szCs w:val="22"/>
              </w:rPr>
            </w:pPr>
          </w:p>
        </w:tc>
        <w:tc>
          <w:tcPr>
            <w:tcW w:w="1456" w:type="dxa"/>
            <w:tcBorders>
              <w:bottom w:val="double" w:sz="4" w:space="0" w:color="auto"/>
              <w:right w:val="nil"/>
            </w:tcBorders>
          </w:tcPr>
          <w:p w:rsidR="00FC5A98" w:rsidRPr="008B02B4" w:rsidRDefault="00FC5A98" w:rsidP="005408FD">
            <w:pPr>
              <w:ind w:left="-121" w:firstLine="121"/>
              <w:jc w:val="right"/>
              <w:rPr>
                <w:rFonts w:eastAsia="MS Mincho"/>
                <w:b/>
                <w:sz w:val="22"/>
                <w:szCs w:val="22"/>
                <w:lang w:val="en-US"/>
              </w:rPr>
            </w:pPr>
            <w:r w:rsidRPr="008B02B4">
              <w:rPr>
                <w:rFonts w:eastAsia="MS Mincho"/>
                <w:b/>
                <w:sz w:val="22"/>
                <w:szCs w:val="22"/>
              </w:rPr>
              <w:t>202</w:t>
            </w:r>
            <w:r>
              <w:rPr>
                <w:rFonts w:eastAsia="MS Mincho"/>
                <w:b/>
                <w:sz w:val="22"/>
                <w:szCs w:val="22"/>
              </w:rPr>
              <w:t>3</w:t>
            </w:r>
          </w:p>
        </w:tc>
        <w:tc>
          <w:tcPr>
            <w:tcW w:w="1548" w:type="dxa"/>
            <w:tcBorders>
              <w:bottom w:val="double" w:sz="4" w:space="0" w:color="auto"/>
              <w:right w:val="nil"/>
            </w:tcBorders>
          </w:tcPr>
          <w:p w:rsidR="00FC5A98" w:rsidRPr="008B02B4" w:rsidRDefault="00FC5A98" w:rsidP="003329C8">
            <w:pPr>
              <w:ind w:left="-121" w:firstLine="121"/>
              <w:jc w:val="right"/>
              <w:rPr>
                <w:rFonts w:eastAsia="MS Mincho"/>
                <w:b/>
                <w:sz w:val="22"/>
                <w:szCs w:val="22"/>
              </w:rPr>
            </w:pPr>
            <w:r>
              <w:rPr>
                <w:rFonts w:eastAsia="MS Mincho"/>
                <w:b/>
                <w:sz w:val="22"/>
                <w:szCs w:val="22"/>
              </w:rPr>
              <w:t>2024</w:t>
            </w:r>
          </w:p>
        </w:tc>
      </w:tr>
      <w:tr w:rsidR="004569AE" w:rsidRPr="008B02B4" w:rsidTr="00FC5A98">
        <w:trPr>
          <w:jc w:val="center"/>
        </w:trPr>
        <w:tc>
          <w:tcPr>
            <w:tcW w:w="2346" w:type="dxa"/>
            <w:tcBorders>
              <w:top w:val="double" w:sz="4" w:space="0" w:color="auto"/>
              <w:left w:val="nil"/>
              <w:bottom w:val="nil"/>
              <w:right w:val="nil"/>
            </w:tcBorders>
            <w:shd w:val="clear" w:color="auto" w:fill="auto"/>
          </w:tcPr>
          <w:p w:rsidR="004569AE" w:rsidRPr="008B02B4" w:rsidRDefault="004569AE" w:rsidP="003329C8">
            <w:pPr>
              <w:spacing w:line="276" w:lineRule="auto"/>
              <w:ind w:right="-62"/>
              <w:rPr>
                <w:rFonts w:eastAsia="MS Mincho"/>
                <w:b/>
                <w:sz w:val="22"/>
                <w:szCs w:val="22"/>
              </w:rPr>
            </w:pPr>
          </w:p>
          <w:p w:rsidR="004569AE" w:rsidRPr="008B02B4" w:rsidRDefault="004569AE" w:rsidP="003329C8">
            <w:pPr>
              <w:spacing w:line="276" w:lineRule="auto"/>
              <w:rPr>
                <w:rFonts w:eastAsia="MS Mincho"/>
                <w:b/>
                <w:sz w:val="22"/>
                <w:szCs w:val="22"/>
              </w:rPr>
            </w:pPr>
            <w:r w:rsidRPr="008B02B4">
              <w:rPr>
                <w:rFonts w:eastAsia="MS Mincho"/>
                <w:b/>
                <w:sz w:val="22"/>
                <w:szCs w:val="22"/>
              </w:rPr>
              <w:t>Bakı - cəmi:</w:t>
            </w:r>
          </w:p>
        </w:tc>
        <w:tc>
          <w:tcPr>
            <w:tcW w:w="1526" w:type="dxa"/>
            <w:gridSpan w:val="2"/>
            <w:tcBorders>
              <w:top w:val="double" w:sz="4" w:space="0" w:color="auto"/>
              <w:left w:val="nil"/>
              <w:bottom w:val="nil"/>
              <w:right w:val="nil"/>
            </w:tcBorders>
          </w:tcPr>
          <w:p w:rsidR="004569AE" w:rsidRDefault="004569AE" w:rsidP="003329C8">
            <w:pPr>
              <w:spacing w:line="276" w:lineRule="auto"/>
              <w:jc w:val="right"/>
              <w:rPr>
                <w:b/>
                <w:sz w:val="22"/>
                <w:szCs w:val="22"/>
              </w:rPr>
            </w:pPr>
          </w:p>
          <w:p w:rsidR="004569AE" w:rsidRPr="008B02B4" w:rsidRDefault="005408FD" w:rsidP="003329C8">
            <w:pPr>
              <w:spacing w:line="276" w:lineRule="auto"/>
              <w:jc w:val="right"/>
              <w:rPr>
                <w:b/>
                <w:sz w:val="22"/>
                <w:szCs w:val="22"/>
              </w:rPr>
            </w:pPr>
            <w:r>
              <w:rPr>
                <w:b/>
                <w:sz w:val="22"/>
                <w:szCs w:val="22"/>
              </w:rPr>
              <w:t>802 123,4</w:t>
            </w:r>
          </w:p>
        </w:tc>
        <w:tc>
          <w:tcPr>
            <w:tcW w:w="1582" w:type="dxa"/>
            <w:gridSpan w:val="2"/>
            <w:tcBorders>
              <w:top w:val="double" w:sz="4" w:space="0" w:color="auto"/>
              <w:left w:val="nil"/>
              <w:bottom w:val="nil"/>
              <w:right w:val="nil"/>
            </w:tcBorders>
          </w:tcPr>
          <w:p w:rsidR="004569AE" w:rsidRDefault="004569AE" w:rsidP="003329C8">
            <w:pPr>
              <w:spacing w:line="276" w:lineRule="auto"/>
              <w:jc w:val="right"/>
              <w:rPr>
                <w:b/>
                <w:sz w:val="22"/>
                <w:szCs w:val="22"/>
              </w:rPr>
            </w:pPr>
          </w:p>
          <w:p w:rsidR="004569AE" w:rsidRPr="008B02B4" w:rsidRDefault="00FC5A98" w:rsidP="003329C8">
            <w:pPr>
              <w:spacing w:line="276" w:lineRule="auto"/>
              <w:jc w:val="right"/>
              <w:rPr>
                <w:b/>
                <w:sz w:val="22"/>
                <w:szCs w:val="22"/>
              </w:rPr>
            </w:pPr>
            <w:r>
              <w:rPr>
                <w:b/>
                <w:sz w:val="22"/>
                <w:szCs w:val="22"/>
              </w:rPr>
              <w:t>913 732,6</w:t>
            </w:r>
          </w:p>
        </w:tc>
        <w:tc>
          <w:tcPr>
            <w:tcW w:w="236" w:type="dxa"/>
            <w:tcBorders>
              <w:top w:val="nil"/>
              <w:left w:val="nil"/>
              <w:bottom w:val="nil"/>
              <w:right w:val="nil"/>
            </w:tcBorders>
          </w:tcPr>
          <w:p w:rsidR="004569AE" w:rsidRDefault="004569AE" w:rsidP="003329C8">
            <w:pPr>
              <w:spacing w:line="276" w:lineRule="auto"/>
              <w:jc w:val="right"/>
              <w:rPr>
                <w:b/>
                <w:sz w:val="22"/>
                <w:szCs w:val="22"/>
              </w:rPr>
            </w:pPr>
          </w:p>
          <w:p w:rsidR="004569AE" w:rsidRPr="008B02B4" w:rsidRDefault="004569AE" w:rsidP="003329C8">
            <w:pPr>
              <w:spacing w:line="276" w:lineRule="auto"/>
              <w:jc w:val="right"/>
              <w:rPr>
                <w:b/>
                <w:sz w:val="22"/>
                <w:szCs w:val="22"/>
              </w:rPr>
            </w:pPr>
          </w:p>
        </w:tc>
      </w:tr>
      <w:tr w:rsidR="004569AE" w:rsidRPr="008B02B4" w:rsidTr="00FC5A98">
        <w:trPr>
          <w:gridAfter w:val="2"/>
          <w:wAfter w:w="270" w:type="dxa"/>
          <w:jc w:val="center"/>
        </w:trPr>
        <w:tc>
          <w:tcPr>
            <w:tcW w:w="5420" w:type="dxa"/>
            <w:gridSpan w:val="4"/>
            <w:tcBorders>
              <w:top w:val="nil"/>
              <w:left w:val="nil"/>
              <w:bottom w:val="nil"/>
              <w:right w:val="nil"/>
            </w:tcBorders>
            <w:shd w:val="clear" w:color="auto" w:fill="auto"/>
          </w:tcPr>
          <w:p w:rsidR="004569AE" w:rsidRPr="008B02B4" w:rsidRDefault="004569AE" w:rsidP="003329C8">
            <w:pPr>
              <w:spacing w:line="276" w:lineRule="auto"/>
              <w:rPr>
                <w:rFonts w:eastAsia="MS Mincho"/>
                <w:i/>
                <w:sz w:val="22"/>
                <w:szCs w:val="22"/>
              </w:rPr>
            </w:pPr>
            <w:r w:rsidRPr="008B02B4">
              <w:rPr>
                <w:rFonts w:eastAsia="MS Mincho"/>
                <w:i/>
                <w:sz w:val="22"/>
                <w:szCs w:val="22"/>
              </w:rPr>
              <w:t xml:space="preserve">      o cümlədən:</w:t>
            </w:r>
          </w:p>
        </w:tc>
      </w:tr>
      <w:tr w:rsidR="00FC5A98" w:rsidRPr="008B02B4" w:rsidTr="00FC5A98">
        <w:trPr>
          <w:jc w:val="center"/>
        </w:trPr>
        <w:tc>
          <w:tcPr>
            <w:tcW w:w="2346" w:type="dxa"/>
            <w:tcBorders>
              <w:top w:val="nil"/>
              <w:left w:val="nil"/>
              <w:bottom w:val="nil"/>
              <w:right w:val="nil"/>
            </w:tcBorders>
            <w:shd w:val="clear" w:color="auto" w:fill="auto"/>
          </w:tcPr>
          <w:p w:rsidR="00FC5A98" w:rsidRPr="008B02B4" w:rsidRDefault="00FC5A98" w:rsidP="003329C8">
            <w:pPr>
              <w:spacing w:line="276" w:lineRule="auto"/>
              <w:rPr>
                <w:rFonts w:eastAsia="MS Mincho"/>
                <w:sz w:val="22"/>
                <w:szCs w:val="22"/>
              </w:rPr>
            </w:pPr>
            <w:r w:rsidRPr="008B02B4">
              <w:rPr>
                <w:rFonts w:eastAsia="MS Mincho"/>
                <w:sz w:val="22"/>
                <w:szCs w:val="22"/>
              </w:rPr>
              <w:t xml:space="preserve">Binəqədi </w:t>
            </w:r>
          </w:p>
        </w:tc>
        <w:tc>
          <w:tcPr>
            <w:tcW w:w="1526" w:type="dxa"/>
            <w:gridSpan w:val="2"/>
            <w:tcBorders>
              <w:top w:val="nil"/>
              <w:left w:val="nil"/>
              <w:bottom w:val="nil"/>
              <w:right w:val="nil"/>
            </w:tcBorders>
          </w:tcPr>
          <w:p w:rsidR="00FC5A98" w:rsidRPr="008B02B4" w:rsidRDefault="00FC5A98" w:rsidP="00825661">
            <w:pPr>
              <w:spacing w:line="276" w:lineRule="auto"/>
              <w:jc w:val="right"/>
              <w:rPr>
                <w:sz w:val="22"/>
                <w:szCs w:val="22"/>
              </w:rPr>
            </w:pPr>
            <w:r>
              <w:rPr>
                <w:sz w:val="22"/>
                <w:szCs w:val="22"/>
              </w:rPr>
              <w:t>55 978,9</w:t>
            </w:r>
          </w:p>
        </w:tc>
        <w:tc>
          <w:tcPr>
            <w:tcW w:w="1582" w:type="dxa"/>
            <w:gridSpan w:val="2"/>
            <w:tcBorders>
              <w:top w:val="nil"/>
              <w:left w:val="nil"/>
              <w:bottom w:val="nil"/>
              <w:right w:val="nil"/>
            </w:tcBorders>
          </w:tcPr>
          <w:p w:rsidR="00FC5A98" w:rsidRPr="008B02B4" w:rsidRDefault="00FC5A98" w:rsidP="00825661">
            <w:pPr>
              <w:spacing w:line="276" w:lineRule="auto"/>
              <w:jc w:val="right"/>
              <w:rPr>
                <w:sz w:val="22"/>
                <w:szCs w:val="22"/>
              </w:rPr>
            </w:pPr>
            <w:r>
              <w:rPr>
                <w:sz w:val="22"/>
                <w:szCs w:val="22"/>
              </w:rPr>
              <w:t>63 604,0</w:t>
            </w:r>
          </w:p>
        </w:tc>
        <w:tc>
          <w:tcPr>
            <w:tcW w:w="236" w:type="dxa"/>
            <w:tcBorders>
              <w:top w:val="nil"/>
              <w:left w:val="nil"/>
              <w:bottom w:val="nil"/>
              <w:right w:val="nil"/>
            </w:tcBorders>
          </w:tcPr>
          <w:p w:rsidR="00FC5A98" w:rsidRPr="008B02B4" w:rsidRDefault="00FC5A98" w:rsidP="003329C8">
            <w:pPr>
              <w:spacing w:line="276" w:lineRule="auto"/>
              <w:jc w:val="right"/>
              <w:rPr>
                <w:sz w:val="22"/>
                <w:szCs w:val="22"/>
              </w:rPr>
            </w:pPr>
          </w:p>
        </w:tc>
      </w:tr>
      <w:tr w:rsidR="00FC5A98" w:rsidRPr="008B02B4" w:rsidTr="00FC5A98">
        <w:trPr>
          <w:jc w:val="center"/>
        </w:trPr>
        <w:tc>
          <w:tcPr>
            <w:tcW w:w="2346" w:type="dxa"/>
            <w:tcBorders>
              <w:top w:val="nil"/>
              <w:left w:val="nil"/>
              <w:bottom w:val="nil"/>
              <w:right w:val="nil"/>
            </w:tcBorders>
            <w:shd w:val="clear" w:color="auto" w:fill="auto"/>
          </w:tcPr>
          <w:p w:rsidR="00FC5A98" w:rsidRPr="008B02B4" w:rsidRDefault="00FC5A98" w:rsidP="003329C8">
            <w:pPr>
              <w:spacing w:line="276" w:lineRule="auto"/>
              <w:rPr>
                <w:rFonts w:eastAsia="MS Mincho"/>
                <w:sz w:val="22"/>
                <w:szCs w:val="22"/>
              </w:rPr>
            </w:pPr>
            <w:r w:rsidRPr="008B02B4">
              <w:rPr>
                <w:rFonts w:eastAsia="MS Mincho"/>
                <w:sz w:val="22"/>
                <w:szCs w:val="22"/>
              </w:rPr>
              <w:t xml:space="preserve">Xətai </w:t>
            </w:r>
          </w:p>
        </w:tc>
        <w:tc>
          <w:tcPr>
            <w:tcW w:w="1526" w:type="dxa"/>
            <w:gridSpan w:val="2"/>
            <w:tcBorders>
              <w:top w:val="nil"/>
              <w:left w:val="nil"/>
              <w:bottom w:val="nil"/>
              <w:right w:val="nil"/>
            </w:tcBorders>
          </w:tcPr>
          <w:p w:rsidR="00FC5A98" w:rsidRPr="008B02B4" w:rsidRDefault="00FC5A98" w:rsidP="00825661">
            <w:pPr>
              <w:spacing w:line="276" w:lineRule="auto"/>
              <w:jc w:val="right"/>
              <w:rPr>
                <w:sz w:val="22"/>
                <w:szCs w:val="22"/>
              </w:rPr>
            </w:pPr>
            <w:r>
              <w:rPr>
                <w:sz w:val="22"/>
                <w:szCs w:val="22"/>
              </w:rPr>
              <w:t>167 730,0</w:t>
            </w:r>
          </w:p>
        </w:tc>
        <w:tc>
          <w:tcPr>
            <w:tcW w:w="1582" w:type="dxa"/>
            <w:gridSpan w:val="2"/>
            <w:tcBorders>
              <w:top w:val="nil"/>
              <w:left w:val="nil"/>
              <w:bottom w:val="nil"/>
              <w:right w:val="nil"/>
            </w:tcBorders>
          </w:tcPr>
          <w:p w:rsidR="00FC5A98" w:rsidRPr="008B02B4" w:rsidRDefault="00FC5A98" w:rsidP="00825661">
            <w:pPr>
              <w:spacing w:line="276" w:lineRule="auto"/>
              <w:jc w:val="right"/>
              <w:rPr>
                <w:sz w:val="22"/>
                <w:szCs w:val="22"/>
              </w:rPr>
            </w:pPr>
            <w:r>
              <w:rPr>
                <w:sz w:val="22"/>
                <w:szCs w:val="22"/>
              </w:rPr>
              <w:t>190 650,6</w:t>
            </w:r>
          </w:p>
        </w:tc>
        <w:tc>
          <w:tcPr>
            <w:tcW w:w="236" w:type="dxa"/>
            <w:tcBorders>
              <w:top w:val="nil"/>
              <w:left w:val="nil"/>
              <w:bottom w:val="nil"/>
              <w:right w:val="nil"/>
            </w:tcBorders>
          </w:tcPr>
          <w:p w:rsidR="00FC5A98" w:rsidRPr="008B02B4" w:rsidRDefault="00FC5A98" w:rsidP="003329C8">
            <w:pPr>
              <w:spacing w:line="276" w:lineRule="auto"/>
              <w:jc w:val="right"/>
              <w:rPr>
                <w:sz w:val="22"/>
                <w:szCs w:val="22"/>
              </w:rPr>
            </w:pPr>
          </w:p>
        </w:tc>
      </w:tr>
      <w:tr w:rsidR="00FC5A98" w:rsidRPr="008B02B4" w:rsidTr="00FC5A98">
        <w:trPr>
          <w:jc w:val="center"/>
        </w:trPr>
        <w:tc>
          <w:tcPr>
            <w:tcW w:w="2346" w:type="dxa"/>
            <w:tcBorders>
              <w:top w:val="nil"/>
              <w:left w:val="nil"/>
              <w:bottom w:val="nil"/>
              <w:right w:val="nil"/>
            </w:tcBorders>
            <w:shd w:val="clear" w:color="auto" w:fill="auto"/>
          </w:tcPr>
          <w:p w:rsidR="00FC5A98" w:rsidRPr="008B02B4" w:rsidRDefault="00FC5A98" w:rsidP="003329C8">
            <w:pPr>
              <w:spacing w:line="276" w:lineRule="auto"/>
              <w:rPr>
                <w:rFonts w:eastAsia="MS Mincho"/>
                <w:sz w:val="22"/>
                <w:szCs w:val="22"/>
              </w:rPr>
            </w:pPr>
            <w:r w:rsidRPr="008B02B4">
              <w:rPr>
                <w:rFonts w:eastAsia="MS Mincho"/>
                <w:sz w:val="22"/>
                <w:szCs w:val="22"/>
              </w:rPr>
              <w:t xml:space="preserve">Xəzər </w:t>
            </w:r>
          </w:p>
        </w:tc>
        <w:tc>
          <w:tcPr>
            <w:tcW w:w="1526" w:type="dxa"/>
            <w:gridSpan w:val="2"/>
            <w:tcBorders>
              <w:top w:val="nil"/>
              <w:left w:val="nil"/>
              <w:bottom w:val="nil"/>
              <w:right w:val="nil"/>
            </w:tcBorders>
          </w:tcPr>
          <w:p w:rsidR="00FC5A98" w:rsidRPr="008B02B4" w:rsidRDefault="00FC5A98" w:rsidP="00825661">
            <w:pPr>
              <w:spacing w:line="276" w:lineRule="auto"/>
              <w:jc w:val="right"/>
              <w:rPr>
                <w:sz w:val="22"/>
                <w:szCs w:val="22"/>
              </w:rPr>
            </w:pPr>
            <w:r>
              <w:rPr>
                <w:sz w:val="22"/>
                <w:szCs w:val="22"/>
              </w:rPr>
              <w:t>51 900,9</w:t>
            </w:r>
          </w:p>
        </w:tc>
        <w:tc>
          <w:tcPr>
            <w:tcW w:w="1582" w:type="dxa"/>
            <w:gridSpan w:val="2"/>
            <w:tcBorders>
              <w:top w:val="nil"/>
              <w:left w:val="nil"/>
              <w:bottom w:val="nil"/>
              <w:right w:val="nil"/>
            </w:tcBorders>
          </w:tcPr>
          <w:p w:rsidR="00FC5A98" w:rsidRPr="008B02B4" w:rsidRDefault="00FC5A98" w:rsidP="00825661">
            <w:pPr>
              <w:spacing w:line="276" w:lineRule="auto"/>
              <w:jc w:val="right"/>
              <w:rPr>
                <w:sz w:val="22"/>
                <w:szCs w:val="22"/>
              </w:rPr>
            </w:pPr>
            <w:r>
              <w:rPr>
                <w:sz w:val="22"/>
                <w:szCs w:val="22"/>
              </w:rPr>
              <w:t>59 018,1</w:t>
            </w:r>
          </w:p>
        </w:tc>
        <w:tc>
          <w:tcPr>
            <w:tcW w:w="236" w:type="dxa"/>
            <w:tcBorders>
              <w:top w:val="nil"/>
              <w:left w:val="nil"/>
              <w:bottom w:val="nil"/>
              <w:right w:val="nil"/>
            </w:tcBorders>
          </w:tcPr>
          <w:p w:rsidR="00FC5A98" w:rsidRPr="008B02B4" w:rsidRDefault="00FC5A98" w:rsidP="003329C8">
            <w:pPr>
              <w:spacing w:line="276" w:lineRule="auto"/>
              <w:jc w:val="right"/>
              <w:rPr>
                <w:sz w:val="22"/>
                <w:szCs w:val="22"/>
              </w:rPr>
            </w:pPr>
          </w:p>
        </w:tc>
      </w:tr>
      <w:tr w:rsidR="00FC5A98" w:rsidRPr="008B02B4" w:rsidTr="00FC5A98">
        <w:trPr>
          <w:jc w:val="center"/>
        </w:trPr>
        <w:tc>
          <w:tcPr>
            <w:tcW w:w="2346" w:type="dxa"/>
            <w:tcBorders>
              <w:top w:val="nil"/>
              <w:left w:val="nil"/>
              <w:bottom w:val="nil"/>
              <w:right w:val="nil"/>
            </w:tcBorders>
            <w:shd w:val="clear" w:color="auto" w:fill="auto"/>
          </w:tcPr>
          <w:p w:rsidR="00FC5A98" w:rsidRPr="008B02B4" w:rsidRDefault="00FC5A98" w:rsidP="003329C8">
            <w:pPr>
              <w:spacing w:line="276" w:lineRule="auto"/>
              <w:rPr>
                <w:rFonts w:eastAsia="MS Mincho"/>
                <w:sz w:val="22"/>
                <w:szCs w:val="22"/>
              </w:rPr>
            </w:pPr>
            <w:r w:rsidRPr="008B02B4">
              <w:rPr>
                <w:rFonts w:eastAsia="MS Mincho"/>
                <w:sz w:val="22"/>
                <w:szCs w:val="22"/>
              </w:rPr>
              <w:t>Qaradağ</w:t>
            </w:r>
          </w:p>
        </w:tc>
        <w:tc>
          <w:tcPr>
            <w:tcW w:w="1526" w:type="dxa"/>
            <w:gridSpan w:val="2"/>
            <w:tcBorders>
              <w:top w:val="nil"/>
              <w:left w:val="nil"/>
              <w:bottom w:val="nil"/>
              <w:right w:val="nil"/>
            </w:tcBorders>
          </w:tcPr>
          <w:p w:rsidR="00FC5A98" w:rsidRPr="008B02B4" w:rsidRDefault="00FC5A98" w:rsidP="00825661">
            <w:pPr>
              <w:spacing w:line="276" w:lineRule="auto"/>
              <w:jc w:val="right"/>
              <w:rPr>
                <w:sz w:val="22"/>
                <w:szCs w:val="22"/>
              </w:rPr>
            </w:pPr>
            <w:r>
              <w:rPr>
                <w:sz w:val="22"/>
                <w:szCs w:val="22"/>
              </w:rPr>
              <w:t>13 568,1</w:t>
            </w:r>
          </w:p>
        </w:tc>
        <w:tc>
          <w:tcPr>
            <w:tcW w:w="1582" w:type="dxa"/>
            <w:gridSpan w:val="2"/>
            <w:tcBorders>
              <w:top w:val="nil"/>
              <w:left w:val="nil"/>
              <w:bottom w:val="nil"/>
              <w:right w:val="nil"/>
            </w:tcBorders>
          </w:tcPr>
          <w:p w:rsidR="00FC5A98" w:rsidRPr="008B02B4" w:rsidRDefault="00FC5A98" w:rsidP="00825661">
            <w:pPr>
              <w:spacing w:line="276" w:lineRule="auto"/>
              <w:jc w:val="right"/>
              <w:rPr>
                <w:sz w:val="22"/>
                <w:szCs w:val="22"/>
              </w:rPr>
            </w:pPr>
            <w:r>
              <w:rPr>
                <w:sz w:val="22"/>
                <w:szCs w:val="22"/>
              </w:rPr>
              <w:t>15 431,1</w:t>
            </w:r>
          </w:p>
        </w:tc>
        <w:tc>
          <w:tcPr>
            <w:tcW w:w="236" w:type="dxa"/>
            <w:tcBorders>
              <w:top w:val="nil"/>
              <w:left w:val="nil"/>
              <w:bottom w:val="nil"/>
              <w:right w:val="nil"/>
            </w:tcBorders>
          </w:tcPr>
          <w:p w:rsidR="00FC5A98" w:rsidRPr="008B02B4" w:rsidRDefault="00FC5A98" w:rsidP="003329C8">
            <w:pPr>
              <w:spacing w:line="276" w:lineRule="auto"/>
              <w:jc w:val="right"/>
              <w:rPr>
                <w:sz w:val="22"/>
                <w:szCs w:val="22"/>
              </w:rPr>
            </w:pPr>
          </w:p>
        </w:tc>
      </w:tr>
      <w:tr w:rsidR="00FC5A98" w:rsidRPr="008B02B4" w:rsidTr="00FC5A98">
        <w:trPr>
          <w:jc w:val="center"/>
        </w:trPr>
        <w:tc>
          <w:tcPr>
            <w:tcW w:w="2346" w:type="dxa"/>
            <w:tcBorders>
              <w:top w:val="nil"/>
              <w:left w:val="nil"/>
              <w:bottom w:val="nil"/>
              <w:right w:val="nil"/>
            </w:tcBorders>
            <w:shd w:val="clear" w:color="auto" w:fill="auto"/>
          </w:tcPr>
          <w:p w:rsidR="00FC5A98" w:rsidRPr="008B02B4" w:rsidRDefault="00FC5A98" w:rsidP="003329C8">
            <w:pPr>
              <w:spacing w:line="276" w:lineRule="auto"/>
              <w:rPr>
                <w:rFonts w:eastAsia="MS Mincho"/>
                <w:sz w:val="22"/>
                <w:szCs w:val="22"/>
              </w:rPr>
            </w:pPr>
            <w:r w:rsidRPr="008B02B4">
              <w:rPr>
                <w:rFonts w:eastAsia="MS Mincho"/>
                <w:sz w:val="22"/>
                <w:szCs w:val="22"/>
              </w:rPr>
              <w:t xml:space="preserve">Nərimanov  </w:t>
            </w:r>
          </w:p>
        </w:tc>
        <w:tc>
          <w:tcPr>
            <w:tcW w:w="1526" w:type="dxa"/>
            <w:gridSpan w:val="2"/>
            <w:tcBorders>
              <w:top w:val="nil"/>
              <w:left w:val="nil"/>
              <w:bottom w:val="nil"/>
              <w:right w:val="nil"/>
            </w:tcBorders>
          </w:tcPr>
          <w:p w:rsidR="00FC5A98" w:rsidRPr="008B02B4" w:rsidRDefault="00FC5A98" w:rsidP="00825661">
            <w:pPr>
              <w:spacing w:line="276" w:lineRule="auto"/>
              <w:jc w:val="right"/>
              <w:rPr>
                <w:sz w:val="22"/>
                <w:szCs w:val="22"/>
              </w:rPr>
            </w:pPr>
            <w:r>
              <w:rPr>
                <w:sz w:val="22"/>
                <w:szCs w:val="22"/>
              </w:rPr>
              <w:t>193 772,5</w:t>
            </w:r>
          </w:p>
        </w:tc>
        <w:tc>
          <w:tcPr>
            <w:tcW w:w="1582" w:type="dxa"/>
            <w:gridSpan w:val="2"/>
            <w:tcBorders>
              <w:top w:val="nil"/>
              <w:left w:val="nil"/>
              <w:bottom w:val="nil"/>
              <w:right w:val="nil"/>
            </w:tcBorders>
          </w:tcPr>
          <w:p w:rsidR="00FC5A98" w:rsidRPr="008B02B4" w:rsidRDefault="00FC5A98" w:rsidP="00825661">
            <w:pPr>
              <w:spacing w:line="276" w:lineRule="auto"/>
              <w:jc w:val="right"/>
              <w:rPr>
                <w:sz w:val="22"/>
                <w:szCs w:val="22"/>
              </w:rPr>
            </w:pPr>
            <w:r>
              <w:rPr>
                <w:sz w:val="22"/>
                <w:szCs w:val="22"/>
              </w:rPr>
              <w:t>221 475,5</w:t>
            </w:r>
          </w:p>
        </w:tc>
        <w:tc>
          <w:tcPr>
            <w:tcW w:w="236" w:type="dxa"/>
            <w:tcBorders>
              <w:top w:val="nil"/>
              <w:left w:val="nil"/>
              <w:bottom w:val="nil"/>
              <w:right w:val="nil"/>
            </w:tcBorders>
          </w:tcPr>
          <w:p w:rsidR="00FC5A98" w:rsidRPr="008B02B4" w:rsidRDefault="00FC5A98" w:rsidP="003329C8">
            <w:pPr>
              <w:spacing w:line="276" w:lineRule="auto"/>
              <w:jc w:val="right"/>
              <w:rPr>
                <w:sz w:val="22"/>
                <w:szCs w:val="22"/>
              </w:rPr>
            </w:pPr>
          </w:p>
        </w:tc>
      </w:tr>
      <w:tr w:rsidR="00FC5A98" w:rsidRPr="008B02B4" w:rsidTr="00FC5A98">
        <w:trPr>
          <w:jc w:val="center"/>
        </w:trPr>
        <w:tc>
          <w:tcPr>
            <w:tcW w:w="2346" w:type="dxa"/>
            <w:tcBorders>
              <w:top w:val="nil"/>
              <w:left w:val="nil"/>
              <w:bottom w:val="nil"/>
              <w:right w:val="nil"/>
            </w:tcBorders>
            <w:shd w:val="clear" w:color="auto" w:fill="auto"/>
          </w:tcPr>
          <w:p w:rsidR="00FC5A98" w:rsidRPr="008B02B4" w:rsidRDefault="00FC5A98" w:rsidP="003329C8">
            <w:pPr>
              <w:spacing w:line="276" w:lineRule="auto"/>
              <w:rPr>
                <w:rFonts w:eastAsia="MS Mincho"/>
                <w:sz w:val="22"/>
                <w:szCs w:val="22"/>
              </w:rPr>
            </w:pPr>
            <w:r w:rsidRPr="008B02B4">
              <w:rPr>
                <w:rFonts w:eastAsia="MS Mincho"/>
                <w:sz w:val="22"/>
                <w:szCs w:val="22"/>
              </w:rPr>
              <w:t xml:space="preserve">Nəsimi </w:t>
            </w:r>
          </w:p>
        </w:tc>
        <w:tc>
          <w:tcPr>
            <w:tcW w:w="1526" w:type="dxa"/>
            <w:gridSpan w:val="2"/>
            <w:tcBorders>
              <w:top w:val="nil"/>
              <w:left w:val="nil"/>
              <w:bottom w:val="nil"/>
              <w:right w:val="nil"/>
            </w:tcBorders>
          </w:tcPr>
          <w:p w:rsidR="00FC5A98" w:rsidRPr="008B02B4" w:rsidRDefault="00FC5A98" w:rsidP="00825661">
            <w:pPr>
              <w:spacing w:line="276" w:lineRule="auto"/>
              <w:jc w:val="right"/>
              <w:rPr>
                <w:sz w:val="22"/>
                <w:szCs w:val="22"/>
              </w:rPr>
            </w:pPr>
            <w:r>
              <w:rPr>
                <w:sz w:val="22"/>
                <w:szCs w:val="22"/>
              </w:rPr>
              <w:t>30 464,6</w:t>
            </w:r>
          </w:p>
        </w:tc>
        <w:tc>
          <w:tcPr>
            <w:tcW w:w="1582" w:type="dxa"/>
            <w:gridSpan w:val="2"/>
            <w:tcBorders>
              <w:top w:val="nil"/>
              <w:left w:val="nil"/>
              <w:bottom w:val="nil"/>
              <w:right w:val="nil"/>
            </w:tcBorders>
          </w:tcPr>
          <w:p w:rsidR="00FC5A98" w:rsidRPr="008B02B4" w:rsidRDefault="00FC5A98" w:rsidP="00825661">
            <w:pPr>
              <w:spacing w:line="276" w:lineRule="auto"/>
              <w:jc w:val="right"/>
              <w:rPr>
                <w:sz w:val="22"/>
                <w:szCs w:val="22"/>
              </w:rPr>
            </w:pPr>
            <w:r>
              <w:rPr>
                <w:sz w:val="22"/>
                <w:szCs w:val="22"/>
              </w:rPr>
              <w:t>34 660,9</w:t>
            </w:r>
          </w:p>
        </w:tc>
        <w:tc>
          <w:tcPr>
            <w:tcW w:w="236" w:type="dxa"/>
            <w:tcBorders>
              <w:top w:val="nil"/>
              <w:left w:val="nil"/>
              <w:bottom w:val="nil"/>
              <w:right w:val="nil"/>
            </w:tcBorders>
          </w:tcPr>
          <w:p w:rsidR="00FC5A98" w:rsidRPr="008B02B4" w:rsidRDefault="00FC5A98" w:rsidP="003329C8">
            <w:pPr>
              <w:spacing w:line="276" w:lineRule="auto"/>
              <w:jc w:val="right"/>
              <w:rPr>
                <w:sz w:val="22"/>
                <w:szCs w:val="22"/>
              </w:rPr>
            </w:pPr>
          </w:p>
        </w:tc>
      </w:tr>
      <w:tr w:rsidR="00FC5A98" w:rsidRPr="008B02B4" w:rsidTr="00FC5A98">
        <w:trPr>
          <w:jc w:val="center"/>
        </w:trPr>
        <w:tc>
          <w:tcPr>
            <w:tcW w:w="2346" w:type="dxa"/>
            <w:tcBorders>
              <w:top w:val="nil"/>
              <w:left w:val="nil"/>
              <w:bottom w:val="nil"/>
              <w:right w:val="nil"/>
            </w:tcBorders>
            <w:shd w:val="clear" w:color="auto" w:fill="auto"/>
          </w:tcPr>
          <w:p w:rsidR="00FC5A98" w:rsidRPr="008B02B4" w:rsidRDefault="00FC5A98" w:rsidP="003329C8">
            <w:pPr>
              <w:spacing w:line="276" w:lineRule="auto"/>
              <w:rPr>
                <w:rFonts w:eastAsia="MS Mincho"/>
                <w:sz w:val="22"/>
                <w:szCs w:val="22"/>
              </w:rPr>
            </w:pPr>
            <w:r w:rsidRPr="008B02B4">
              <w:rPr>
                <w:rFonts w:eastAsia="MS Mincho"/>
                <w:sz w:val="22"/>
                <w:szCs w:val="22"/>
              </w:rPr>
              <w:t xml:space="preserve">Nizami </w:t>
            </w:r>
          </w:p>
        </w:tc>
        <w:tc>
          <w:tcPr>
            <w:tcW w:w="1526" w:type="dxa"/>
            <w:gridSpan w:val="2"/>
            <w:tcBorders>
              <w:top w:val="nil"/>
              <w:left w:val="nil"/>
              <w:bottom w:val="nil"/>
              <w:right w:val="nil"/>
            </w:tcBorders>
          </w:tcPr>
          <w:p w:rsidR="00FC5A98" w:rsidRPr="008B02B4" w:rsidRDefault="00FC5A98" w:rsidP="00825661">
            <w:pPr>
              <w:spacing w:line="276" w:lineRule="auto"/>
              <w:jc w:val="right"/>
              <w:rPr>
                <w:sz w:val="22"/>
                <w:szCs w:val="22"/>
              </w:rPr>
            </w:pPr>
            <w:r>
              <w:rPr>
                <w:sz w:val="22"/>
                <w:szCs w:val="22"/>
              </w:rPr>
              <w:t>73 495,4</w:t>
            </w:r>
          </w:p>
        </w:tc>
        <w:tc>
          <w:tcPr>
            <w:tcW w:w="1582" w:type="dxa"/>
            <w:gridSpan w:val="2"/>
            <w:tcBorders>
              <w:top w:val="nil"/>
              <w:left w:val="nil"/>
              <w:bottom w:val="nil"/>
              <w:right w:val="nil"/>
            </w:tcBorders>
          </w:tcPr>
          <w:p w:rsidR="00FC5A98" w:rsidRPr="008B02B4" w:rsidRDefault="00FC5A98" w:rsidP="00825661">
            <w:pPr>
              <w:spacing w:line="276" w:lineRule="auto"/>
              <w:jc w:val="right"/>
              <w:rPr>
                <w:sz w:val="22"/>
                <w:szCs w:val="22"/>
              </w:rPr>
            </w:pPr>
            <w:r>
              <w:rPr>
                <w:sz w:val="22"/>
                <w:szCs w:val="22"/>
              </w:rPr>
              <w:t>83 602,9</w:t>
            </w:r>
          </w:p>
        </w:tc>
        <w:tc>
          <w:tcPr>
            <w:tcW w:w="236" w:type="dxa"/>
            <w:tcBorders>
              <w:top w:val="nil"/>
              <w:left w:val="nil"/>
              <w:bottom w:val="nil"/>
              <w:right w:val="nil"/>
            </w:tcBorders>
          </w:tcPr>
          <w:p w:rsidR="00FC5A98" w:rsidRPr="008B02B4" w:rsidRDefault="00FC5A98" w:rsidP="003329C8">
            <w:pPr>
              <w:spacing w:line="276" w:lineRule="auto"/>
              <w:jc w:val="right"/>
              <w:rPr>
                <w:sz w:val="22"/>
                <w:szCs w:val="22"/>
              </w:rPr>
            </w:pPr>
          </w:p>
        </w:tc>
      </w:tr>
      <w:tr w:rsidR="00FC5A98" w:rsidRPr="008B02B4" w:rsidTr="00FC5A98">
        <w:trPr>
          <w:jc w:val="center"/>
        </w:trPr>
        <w:tc>
          <w:tcPr>
            <w:tcW w:w="2346" w:type="dxa"/>
            <w:tcBorders>
              <w:top w:val="nil"/>
              <w:left w:val="nil"/>
              <w:bottom w:val="nil"/>
              <w:right w:val="nil"/>
            </w:tcBorders>
            <w:shd w:val="clear" w:color="auto" w:fill="auto"/>
          </w:tcPr>
          <w:p w:rsidR="00FC5A98" w:rsidRPr="008B02B4" w:rsidRDefault="00FC5A98" w:rsidP="003329C8">
            <w:pPr>
              <w:spacing w:line="276" w:lineRule="auto"/>
              <w:rPr>
                <w:rFonts w:eastAsia="MS Mincho"/>
                <w:sz w:val="22"/>
                <w:szCs w:val="22"/>
              </w:rPr>
            </w:pPr>
            <w:r w:rsidRPr="008B02B4">
              <w:rPr>
                <w:rFonts w:eastAsia="MS Mincho"/>
                <w:sz w:val="22"/>
                <w:szCs w:val="22"/>
              </w:rPr>
              <w:t>Pirallahı</w:t>
            </w:r>
          </w:p>
        </w:tc>
        <w:tc>
          <w:tcPr>
            <w:tcW w:w="1526" w:type="dxa"/>
            <w:gridSpan w:val="2"/>
            <w:tcBorders>
              <w:top w:val="nil"/>
              <w:left w:val="nil"/>
              <w:bottom w:val="nil"/>
              <w:right w:val="nil"/>
            </w:tcBorders>
          </w:tcPr>
          <w:p w:rsidR="00FC5A98" w:rsidRPr="008B02B4" w:rsidRDefault="00FC5A98" w:rsidP="00825661">
            <w:pPr>
              <w:spacing w:line="276" w:lineRule="auto"/>
              <w:jc w:val="right"/>
              <w:rPr>
                <w:sz w:val="22"/>
                <w:szCs w:val="22"/>
              </w:rPr>
            </w:pPr>
            <w:r>
              <w:rPr>
                <w:sz w:val="22"/>
                <w:szCs w:val="22"/>
              </w:rPr>
              <w:t>798,1</w:t>
            </w:r>
          </w:p>
        </w:tc>
        <w:tc>
          <w:tcPr>
            <w:tcW w:w="1582" w:type="dxa"/>
            <w:gridSpan w:val="2"/>
            <w:tcBorders>
              <w:top w:val="nil"/>
              <w:left w:val="nil"/>
              <w:bottom w:val="nil"/>
              <w:right w:val="nil"/>
            </w:tcBorders>
          </w:tcPr>
          <w:p w:rsidR="00FC5A98" w:rsidRPr="008B02B4" w:rsidRDefault="00FC5A98" w:rsidP="00A45E5B">
            <w:pPr>
              <w:spacing w:line="276" w:lineRule="auto"/>
              <w:jc w:val="right"/>
              <w:rPr>
                <w:sz w:val="22"/>
                <w:szCs w:val="22"/>
              </w:rPr>
            </w:pPr>
            <w:r>
              <w:rPr>
                <w:sz w:val="22"/>
                <w:szCs w:val="22"/>
              </w:rPr>
              <w:t>907,</w:t>
            </w:r>
            <w:r w:rsidR="00A45E5B">
              <w:rPr>
                <w:sz w:val="22"/>
                <w:szCs w:val="22"/>
              </w:rPr>
              <w:t>4</w:t>
            </w:r>
          </w:p>
        </w:tc>
        <w:tc>
          <w:tcPr>
            <w:tcW w:w="236" w:type="dxa"/>
            <w:tcBorders>
              <w:top w:val="nil"/>
              <w:left w:val="nil"/>
              <w:bottom w:val="nil"/>
              <w:right w:val="nil"/>
            </w:tcBorders>
          </w:tcPr>
          <w:p w:rsidR="00FC5A98" w:rsidRPr="008B02B4" w:rsidRDefault="00FC5A98" w:rsidP="003329C8">
            <w:pPr>
              <w:spacing w:line="276" w:lineRule="auto"/>
              <w:jc w:val="right"/>
              <w:rPr>
                <w:sz w:val="22"/>
                <w:szCs w:val="22"/>
              </w:rPr>
            </w:pPr>
          </w:p>
        </w:tc>
      </w:tr>
      <w:tr w:rsidR="00FC5A98" w:rsidRPr="008B02B4" w:rsidTr="00FC5A98">
        <w:trPr>
          <w:jc w:val="center"/>
        </w:trPr>
        <w:tc>
          <w:tcPr>
            <w:tcW w:w="2346" w:type="dxa"/>
            <w:tcBorders>
              <w:top w:val="nil"/>
              <w:left w:val="nil"/>
              <w:bottom w:val="nil"/>
              <w:right w:val="nil"/>
            </w:tcBorders>
            <w:shd w:val="clear" w:color="auto" w:fill="auto"/>
          </w:tcPr>
          <w:p w:rsidR="00FC5A98" w:rsidRPr="008B02B4" w:rsidRDefault="00FC5A98" w:rsidP="003329C8">
            <w:pPr>
              <w:spacing w:line="276" w:lineRule="auto"/>
              <w:rPr>
                <w:rFonts w:eastAsia="MS Mincho"/>
                <w:sz w:val="22"/>
                <w:szCs w:val="22"/>
              </w:rPr>
            </w:pPr>
            <w:r w:rsidRPr="008B02B4">
              <w:rPr>
                <w:rFonts w:eastAsia="MS Mincho"/>
                <w:sz w:val="22"/>
                <w:szCs w:val="22"/>
              </w:rPr>
              <w:t>Sabunçu</w:t>
            </w:r>
          </w:p>
        </w:tc>
        <w:tc>
          <w:tcPr>
            <w:tcW w:w="1526" w:type="dxa"/>
            <w:gridSpan w:val="2"/>
            <w:tcBorders>
              <w:top w:val="nil"/>
              <w:left w:val="nil"/>
              <w:bottom w:val="nil"/>
              <w:right w:val="nil"/>
            </w:tcBorders>
          </w:tcPr>
          <w:p w:rsidR="00FC5A98" w:rsidRPr="008B02B4" w:rsidRDefault="00FC5A98" w:rsidP="00825661">
            <w:pPr>
              <w:spacing w:line="276" w:lineRule="auto"/>
              <w:jc w:val="right"/>
              <w:rPr>
                <w:sz w:val="22"/>
                <w:szCs w:val="22"/>
              </w:rPr>
            </w:pPr>
            <w:r>
              <w:rPr>
                <w:sz w:val="22"/>
                <w:szCs w:val="22"/>
              </w:rPr>
              <w:t>71 832,2</w:t>
            </w:r>
          </w:p>
        </w:tc>
        <w:tc>
          <w:tcPr>
            <w:tcW w:w="1582" w:type="dxa"/>
            <w:gridSpan w:val="2"/>
            <w:tcBorders>
              <w:top w:val="nil"/>
              <w:left w:val="nil"/>
              <w:bottom w:val="nil"/>
              <w:right w:val="nil"/>
            </w:tcBorders>
          </w:tcPr>
          <w:p w:rsidR="00FC5A98" w:rsidRPr="008B02B4" w:rsidRDefault="00FC5A98" w:rsidP="00825661">
            <w:pPr>
              <w:spacing w:line="276" w:lineRule="auto"/>
              <w:jc w:val="right"/>
              <w:rPr>
                <w:sz w:val="22"/>
                <w:szCs w:val="22"/>
              </w:rPr>
            </w:pPr>
            <w:r>
              <w:rPr>
                <w:sz w:val="22"/>
                <w:szCs w:val="22"/>
              </w:rPr>
              <w:t>82 426,6</w:t>
            </w:r>
          </w:p>
        </w:tc>
        <w:tc>
          <w:tcPr>
            <w:tcW w:w="236" w:type="dxa"/>
            <w:tcBorders>
              <w:top w:val="nil"/>
              <w:left w:val="nil"/>
              <w:bottom w:val="nil"/>
              <w:right w:val="nil"/>
            </w:tcBorders>
          </w:tcPr>
          <w:p w:rsidR="00FC5A98" w:rsidRPr="008B02B4" w:rsidRDefault="00FC5A98" w:rsidP="003329C8">
            <w:pPr>
              <w:spacing w:line="276" w:lineRule="auto"/>
              <w:jc w:val="right"/>
              <w:rPr>
                <w:sz w:val="22"/>
                <w:szCs w:val="22"/>
              </w:rPr>
            </w:pPr>
          </w:p>
        </w:tc>
      </w:tr>
      <w:tr w:rsidR="00FC5A98" w:rsidRPr="008B02B4" w:rsidTr="00FC5A98">
        <w:trPr>
          <w:jc w:val="center"/>
        </w:trPr>
        <w:tc>
          <w:tcPr>
            <w:tcW w:w="2346" w:type="dxa"/>
            <w:tcBorders>
              <w:top w:val="nil"/>
              <w:left w:val="nil"/>
              <w:bottom w:val="nil"/>
              <w:right w:val="nil"/>
            </w:tcBorders>
            <w:shd w:val="clear" w:color="auto" w:fill="auto"/>
          </w:tcPr>
          <w:p w:rsidR="00FC5A98" w:rsidRPr="008B02B4" w:rsidRDefault="00FC5A98" w:rsidP="003329C8">
            <w:pPr>
              <w:spacing w:line="276" w:lineRule="auto"/>
              <w:rPr>
                <w:rFonts w:eastAsia="MS Mincho"/>
                <w:sz w:val="22"/>
                <w:szCs w:val="22"/>
              </w:rPr>
            </w:pPr>
            <w:r w:rsidRPr="008B02B4">
              <w:rPr>
                <w:rFonts w:eastAsia="MS Mincho"/>
                <w:sz w:val="22"/>
                <w:szCs w:val="22"/>
              </w:rPr>
              <w:t xml:space="preserve">Səbail </w:t>
            </w:r>
          </w:p>
        </w:tc>
        <w:tc>
          <w:tcPr>
            <w:tcW w:w="1526" w:type="dxa"/>
            <w:gridSpan w:val="2"/>
            <w:tcBorders>
              <w:top w:val="nil"/>
              <w:left w:val="nil"/>
              <w:bottom w:val="nil"/>
              <w:right w:val="nil"/>
            </w:tcBorders>
          </w:tcPr>
          <w:p w:rsidR="00FC5A98" w:rsidRPr="008B02B4" w:rsidRDefault="00FC5A98" w:rsidP="00825661">
            <w:pPr>
              <w:spacing w:line="276" w:lineRule="auto"/>
              <w:jc w:val="right"/>
              <w:rPr>
                <w:sz w:val="22"/>
                <w:szCs w:val="22"/>
              </w:rPr>
            </w:pPr>
            <w:r>
              <w:rPr>
                <w:sz w:val="22"/>
                <w:szCs w:val="22"/>
              </w:rPr>
              <w:t>24 779,4</w:t>
            </w:r>
          </w:p>
        </w:tc>
        <w:tc>
          <w:tcPr>
            <w:tcW w:w="1582" w:type="dxa"/>
            <w:gridSpan w:val="2"/>
            <w:tcBorders>
              <w:top w:val="nil"/>
              <w:left w:val="nil"/>
              <w:bottom w:val="nil"/>
              <w:right w:val="nil"/>
            </w:tcBorders>
          </w:tcPr>
          <w:p w:rsidR="00FC5A98" w:rsidRPr="008B02B4" w:rsidRDefault="00FC5A98" w:rsidP="00825661">
            <w:pPr>
              <w:spacing w:line="276" w:lineRule="auto"/>
              <w:jc w:val="right"/>
              <w:rPr>
                <w:sz w:val="22"/>
                <w:szCs w:val="22"/>
              </w:rPr>
            </w:pPr>
            <w:r>
              <w:rPr>
                <w:sz w:val="22"/>
                <w:szCs w:val="22"/>
              </w:rPr>
              <w:t>28 159,5</w:t>
            </w:r>
          </w:p>
        </w:tc>
        <w:tc>
          <w:tcPr>
            <w:tcW w:w="236" w:type="dxa"/>
            <w:tcBorders>
              <w:top w:val="nil"/>
              <w:left w:val="nil"/>
              <w:bottom w:val="nil"/>
              <w:right w:val="nil"/>
            </w:tcBorders>
          </w:tcPr>
          <w:p w:rsidR="00FC5A98" w:rsidRPr="008B02B4" w:rsidRDefault="00FC5A98" w:rsidP="003329C8">
            <w:pPr>
              <w:spacing w:line="276" w:lineRule="auto"/>
              <w:jc w:val="right"/>
              <w:rPr>
                <w:sz w:val="22"/>
                <w:szCs w:val="22"/>
              </w:rPr>
            </w:pPr>
          </w:p>
        </w:tc>
      </w:tr>
      <w:tr w:rsidR="00FC5A98" w:rsidRPr="008B02B4" w:rsidTr="00FC5A98">
        <w:trPr>
          <w:jc w:val="center"/>
        </w:trPr>
        <w:tc>
          <w:tcPr>
            <w:tcW w:w="2346" w:type="dxa"/>
            <w:tcBorders>
              <w:top w:val="nil"/>
              <w:left w:val="nil"/>
              <w:bottom w:val="nil"/>
              <w:right w:val="nil"/>
            </w:tcBorders>
            <w:shd w:val="clear" w:color="auto" w:fill="auto"/>
          </w:tcPr>
          <w:p w:rsidR="00FC5A98" w:rsidRPr="008B02B4" w:rsidRDefault="00FC5A98" w:rsidP="003329C8">
            <w:pPr>
              <w:spacing w:line="276" w:lineRule="auto"/>
              <w:rPr>
                <w:rFonts w:eastAsia="MS Mincho"/>
                <w:sz w:val="22"/>
                <w:szCs w:val="22"/>
              </w:rPr>
            </w:pPr>
            <w:r w:rsidRPr="008B02B4">
              <w:rPr>
                <w:rFonts w:eastAsia="MS Mincho"/>
                <w:sz w:val="22"/>
                <w:szCs w:val="22"/>
              </w:rPr>
              <w:t>Suraxanı</w:t>
            </w:r>
          </w:p>
        </w:tc>
        <w:tc>
          <w:tcPr>
            <w:tcW w:w="1526" w:type="dxa"/>
            <w:gridSpan w:val="2"/>
            <w:tcBorders>
              <w:top w:val="nil"/>
              <w:left w:val="nil"/>
              <w:bottom w:val="nil"/>
              <w:right w:val="nil"/>
            </w:tcBorders>
          </w:tcPr>
          <w:p w:rsidR="00FC5A98" w:rsidRPr="008B02B4" w:rsidRDefault="00FC5A98" w:rsidP="00825661">
            <w:pPr>
              <w:spacing w:line="276" w:lineRule="auto"/>
              <w:jc w:val="right"/>
              <w:rPr>
                <w:sz w:val="22"/>
                <w:szCs w:val="22"/>
              </w:rPr>
            </w:pPr>
            <w:r>
              <w:rPr>
                <w:sz w:val="22"/>
                <w:szCs w:val="22"/>
              </w:rPr>
              <w:t>16 760,8</w:t>
            </w:r>
          </w:p>
        </w:tc>
        <w:tc>
          <w:tcPr>
            <w:tcW w:w="1582" w:type="dxa"/>
            <w:gridSpan w:val="2"/>
            <w:tcBorders>
              <w:top w:val="nil"/>
              <w:left w:val="nil"/>
              <w:bottom w:val="nil"/>
              <w:right w:val="nil"/>
            </w:tcBorders>
          </w:tcPr>
          <w:p w:rsidR="00FC5A98" w:rsidRPr="008B02B4" w:rsidRDefault="00FC5A98" w:rsidP="00825661">
            <w:pPr>
              <w:spacing w:line="276" w:lineRule="auto"/>
              <w:jc w:val="right"/>
              <w:rPr>
                <w:sz w:val="22"/>
                <w:szCs w:val="22"/>
              </w:rPr>
            </w:pPr>
            <w:r>
              <w:rPr>
                <w:sz w:val="22"/>
                <w:szCs w:val="22"/>
              </w:rPr>
              <w:t>19 062,1</w:t>
            </w:r>
          </w:p>
        </w:tc>
        <w:tc>
          <w:tcPr>
            <w:tcW w:w="236" w:type="dxa"/>
            <w:tcBorders>
              <w:top w:val="nil"/>
              <w:left w:val="nil"/>
              <w:bottom w:val="nil"/>
              <w:right w:val="nil"/>
            </w:tcBorders>
          </w:tcPr>
          <w:p w:rsidR="00FC5A98" w:rsidRPr="008B02B4" w:rsidRDefault="00FC5A98" w:rsidP="003329C8">
            <w:pPr>
              <w:spacing w:line="276" w:lineRule="auto"/>
              <w:jc w:val="right"/>
              <w:rPr>
                <w:sz w:val="22"/>
                <w:szCs w:val="22"/>
              </w:rPr>
            </w:pPr>
          </w:p>
        </w:tc>
      </w:tr>
      <w:tr w:rsidR="00FC5A98" w:rsidRPr="008B02B4" w:rsidTr="00FC5A98">
        <w:trPr>
          <w:gridAfter w:val="1"/>
          <w:wAfter w:w="236" w:type="dxa"/>
          <w:jc w:val="center"/>
        </w:trPr>
        <w:tc>
          <w:tcPr>
            <w:tcW w:w="2346" w:type="dxa"/>
            <w:tcBorders>
              <w:top w:val="nil"/>
              <w:left w:val="nil"/>
              <w:bottom w:val="double" w:sz="4" w:space="0" w:color="auto"/>
              <w:right w:val="nil"/>
            </w:tcBorders>
            <w:shd w:val="clear" w:color="auto" w:fill="auto"/>
          </w:tcPr>
          <w:p w:rsidR="00FC5A98" w:rsidRPr="008B02B4" w:rsidRDefault="00FC5A98" w:rsidP="003329C8">
            <w:pPr>
              <w:spacing w:line="276" w:lineRule="auto"/>
              <w:rPr>
                <w:rFonts w:eastAsia="MS Mincho"/>
                <w:sz w:val="22"/>
                <w:szCs w:val="22"/>
              </w:rPr>
            </w:pPr>
            <w:r w:rsidRPr="008B02B4">
              <w:rPr>
                <w:rFonts w:eastAsia="MS Mincho"/>
                <w:sz w:val="22"/>
                <w:szCs w:val="22"/>
              </w:rPr>
              <w:t xml:space="preserve">Yasamal </w:t>
            </w:r>
          </w:p>
        </w:tc>
        <w:tc>
          <w:tcPr>
            <w:tcW w:w="1526" w:type="dxa"/>
            <w:gridSpan w:val="2"/>
            <w:tcBorders>
              <w:top w:val="nil"/>
              <w:left w:val="nil"/>
              <w:bottom w:val="double" w:sz="4" w:space="0" w:color="auto"/>
              <w:right w:val="nil"/>
            </w:tcBorders>
          </w:tcPr>
          <w:p w:rsidR="00FC5A98" w:rsidRPr="008B02B4" w:rsidRDefault="00FC5A98" w:rsidP="00825661">
            <w:pPr>
              <w:spacing w:line="276" w:lineRule="auto"/>
              <w:jc w:val="right"/>
              <w:rPr>
                <w:sz w:val="22"/>
                <w:szCs w:val="22"/>
              </w:rPr>
            </w:pPr>
            <w:r>
              <w:rPr>
                <w:sz w:val="22"/>
                <w:szCs w:val="22"/>
              </w:rPr>
              <w:t>101 042,5</w:t>
            </w:r>
          </w:p>
        </w:tc>
        <w:tc>
          <w:tcPr>
            <w:tcW w:w="1582" w:type="dxa"/>
            <w:gridSpan w:val="2"/>
            <w:tcBorders>
              <w:top w:val="nil"/>
              <w:left w:val="nil"/>
              <w:bottom w:val="double" w:sz="4" w:space="0" w:color="auto"/>
              <w:right w:val="nil"/>
            </w:tcBorders>
          </w:tcPr>
          <w:p w:rsidR="00FC5A98" w:rsidRPr="008B02B4" w:rsidRDefault="00FC5A98" w:rsidP="00825661">
            <w:pPr>
              <w:spacing w:line="276" w:lineRule="auto"/>
              <w:jc w:val="right"/>
              <w:rPr>
                <w:sz w:val="22"/>
                <w:szCs w:val="22"/>
              </w:rPr>
            </w:pPr>
            <w:r>
              <w:rPr>
                <w:sz w:val="22"/>
                <w:szCs w:val="22"/>
              </w:rPr>
              <w:t>114 733,9</w:t>
            </w:r>
          </w:p>
        </w:tc>
      </w:tr>
    </w:tbl>
    <w:p w:rsidR="004569AE" w:rsidRPr="00856B0B" w:rsidRDefault="004569AE" w:rsidP="004569AE">
      <w:pPr>
        <w:rPr>
          <w:b/>
          <w:color w:val="FF0000"/>
          <w:sz w:val="22"/>
          <w:szCs w:val="22"/>
        </w:rPr>
      </w:pPr>
    </w:p>
    <w:p w:rsidR="00E73EC7" w:rsidRPr="00856B0B" w:rsidRDefault="00E73EC7" w:rsidP="00E73EC7">
      <w:pPr>
        <w:rPr>
          <w:b/>
          <w:color w:val="FF0000"/>
          <w:sz w:val="22"/>
          <w:szCs w:val="22"/>
        </w:rPr>
      </w:pPr>
    </w:p>
    <w:p w:rsidR="00E73EC7" w:rsidRPr="00D40416" w:rsidRDefault="00E73EC7" w:rsidP="00E73EC7">
      <w:pPr>
        <w:rPr>
          <w:b/>
          <w:sz w:val="22"/>
          <w:szCs w:val="22"/>
        </w:rPr>
      </w:pPr>
    </w:p>
    <w:p w:rsidR="00E73EC7" w:rsidRPr="00856B0B" w:rsidRDefault="00E73EC7" w:rsidP="00E73EC7">
      <w:pPr>
        <w:rPr>
          <w:rFonts w:ascii="Arial" w:hAnsi="Arial" w:cs="Arial"/>
          <w:b/>
          <w:color w:val="FF0000"/>
        </w:rPr>
      </w:pPr>
      <w:r w:rsidRPr="00856B0B">
        <w:rPr>
          <w:b/>
          <w:color w:val="FF0000"/>
          <w:sz w:val="22"/>
          <w:szCs w:val="22"/>
        </w:rPr>
        <w:t xml:space="preserve">               </w:t>
      </w:r>
    </w:p>
    <w:p w:rsidR="00E73EC7" w:rsidRPr="00856B0B" w:rsidRDefault="00E73EC7" w:rsidP="00E73EC7">
      <w:pPr>
        <w:jc w:val="center"/>
        <w:rPr>
          <w:rFonts w:ascii="Arial" w:hAnsi="Arial" w:cs="Arial"/>
          <w:b/>
          <w:color w:val="FF0000"/>
        </w:rPr>
      </w:pPr>
    </w:p>
    <w:p w:rsidR="00E73EC7" w:rsidRPr="00856B0B" w:rsidRDefault="00E73EC7" w:rsidP="00E73EC7">
      <w:pPr>
        <w:jc w:val="center"/>
        <w:rPr>
          <w:rFonts w:ascii="Arial" w:hAnsi="Arial" w:cs="Arial"/>
          <w:b/>
          <w:color w:val="FF0000"/>
          <w:sz w:val="22"/>
          <w:szCs w:val="22"/>
        </w:rPr>
      </w:pPr>
    </w:p>
    <w:p w:rsidR="00E73EC7" w:rsidRPr="00856B0B" w:rsidRDefault="00E73EC7" w:rsidP="00E73EC7">
      <w:pPr>
        <w:rPr>
          <w:rFonts w:ascii="Arial" w:hAnsi="Arial" w:cs="Arial"/>
          <w:color w:val="FF0000"/>
          <w:sz w:val="22"/>
          <w:szCs w:val="22"/>
        </w:rPr>
      </w:pPr>
      <w:r w:rsidRPr="00856B0B">
        <w:rPr>
          <w:rFonts w:ascii="Arial" w:hAnsi="Arial" w:cs="Arial"/>
          <w:color w:val="FF0000"/>
          <w:sz w:val="22"/>
          <w:szCs w:val="22"/>
        </w:rPr>
        <w:br w:type="page"/>
      </w:r>
    </w:p>
    <w:p w:rsidR="00E73EC7" w:rsidRPr="002A5A21" w:rsidRDefault="00E73EC7" w:rsidP="00E73EC7">
      <w:pPr>
        <w:rPr>
          <w:rFonts w:ascii="Arial" w:hAnsi="Arial" w:cs="Arial"/>
          <w:color w:val="FF0000"/>
          <w:sz w:val="22"/>
          <w:szCs w:val="22"/>
        </w:rPr>
      </w:pPr>
    </w:p>
    <w:p w:rsidR="00E73EC7" w:rsidRPr="002A5A21" w:rsidRDefault="00E73EC7" w:rsidP="00E73EC7">
      <w:pPr>
        <w:jc w:val="center"/>
        <w:rPr>
          <w:rFonts w:ascii="Arial" w:hAnsi="Arial" w:cs="Arial"/>
          <w:b/>
          <w:sz w:val="22"/>
          <w:szCs w:val="22"/>
        </w:rPr>
      </w:pPr>
      <w:r w:rsidRPr="002A5A21">
        <w:rPr>
          <w:rFonts w:ascii="Arial" w:hAnsi="Arial" w:cs="Arial"/>
          <w:b/>
          <w:noProof/>
          <w:sz w:val="44"/>
          <w:szCs w:val="44"/>
          <w:lang w:val="ru-RU"/>
        </w:rPr>
        <mc:AlternateContent>
          <mc:Choice Requires="wps">
            <w:drawing>
              <wp:anchor distT="0" distB="0" distL="114300" distR="114300" simplePos="0" relativeHeight="251737088" behindDoc="0" locked="0" layoutInCell="1" allowOverlap="1">
                <wp:simplePos x="0" y="0"/>
                <wp:positionH relativeFrom="column">
                  <wp:posOffset>1485900</wp:posOffset>
                </wp:positionH>
                <wp:positionV relativeFrom="paragraph">
                  <wp:posOffset>-304165</wp:posOffset>
                </wp:positionV>
                <wp:extent cx="2057400" cy="457200"/>
                <wp:effectExtent l="9525" t="10160" r="9525" b="8890"/>
                <wp:wrapNone/>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057400" cy="4572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T U R İ Z M</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34" o:spid="_x0000_s1065" type="#_x0000_t202" style="position:absolute;left:0;text-align:left;margin-left:117pt;margin-top:-23.95pt;width:162pt;height:36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" filled="f" stroked="f">
                <o:lock v:ext="edit" text="t" shapetype="t"/>
                <v:textbox style="mso-fit-shape-to-text:t">
                  <w:txbxContent>
                    <w:p w:rsidR="009F6BFE" w:rsidRDefault="009F6BFE" w:rsidP="00E73EC7">
                      <w:pPr>
                        <w:jc w:val="center"/>
                      </w:pPr>
                      <w:r>
                        <w:rPr>
                          <w:b/>
                          <w:bCs/>
                          <w:color w:val="99CCFF"/>
                          <w:sz w:val="48"/>
                          <w:szCs w:val="48"/>
                          <w14:textOutline w14:w="9525" w14:cap="flat" w14:cmpd="sng" w14:algn="ctr">
                            <w14:solidFill>
                              <w14:srgbClr w14:val="000000"/>
                            </w14:solidFill>
                            <w14:prstDash w14:val="solid"/>
                            <w14:round/>
                          </w14:textOutline>
                        </w:rPr>
                        <w:t>T U R İ Z M</w:t>
                      </w:r>
                    </w:p>
                  </w:txbxContent>
                </v:textbox>
              </v:shape>
            </w:pict>
          </mc:Fallback>
        </mc:AlternateContent>
      </w: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r>
        <w:rPr>
          <w:noProof/>
          <w:lang w:val="ru-RU"/>
        </w:rPr>
        <w:drawing>
          <wp:anchor distT="0" distB="0" distL="114300" distR="114300" simplePos="0" relativeHeight="251790336" behindDoc="0" locked="0" layoutInCell="1" allowOverlap="1">
            <wp:simplePos x="0" y="0"/>
            <wp:positionH relativeFrom="column">
              <wp:posOffset>316230</wp:posOffset>
            </wp:positionH>
            <wp:positionV relativeFrom="paragraph">
              <wp:posOffset>107950</wp:posOffset>
            </wp:positionV>
            <wp:extent cx="4157345" cy="4204335"/>
            <wp:effectExtent l="0" t="0" r="0" b="5715"/>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157345" cy="4204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962490" w:rsidP="00E73EC7">
      <w:pPr>
        <w:jc w:val="center"/>
        <w:rPr>
          <w:rFonts w:ascii="Arial" w:hAnsi="Arial" w:cs="Arial"/>
          <w:b/>
          <w:sz w:val="22"/>
          <w:szCs w:val="22"/>
        </w:rPr>
      </w:pPr>
      <w:r w:rsidRPr="002A5A21">
        <w:rPr>
          <w:rFonts w:ascii="Arial" w:hAnsi="Arial" w:cs="Arial"/>
          <w:b/>
          <w:noProof/>
          <w:sz w:val="22"/>
          <w:szCs w:val="22"/>
          <w:lang w:val="ru-RU"/>
        </w:rPr>
        <w:drawing>
          <wp:anchor distT="0" distB="0" distL="114300" distR="114300" simplePos="0" relativeHeight="251661312" behindDoc="0" locked="0" layoutInCell="1" allowOverlap="1" wp14:anchorId="775E2AA5" wp14:editId="7296F399">
            <wp:simplePos x="0" y="0"/>
            <wp:positionH relativeFrom="column">
              <wp:posOffset>3314700</wp:posOffset>
            </wp:positionH>
            <wp:positionV relativeFrom="paragraph">
              <wp:posOffset>3479</wp:posOffset>
            </wp:positionV>
            <wp:extent cx="1562100" cy="1546860"/>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2100" cy="1546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r w:rsidRPr="002A5A21">
        <w:rPr>
          <w:rFonts w:ascii="Arial" w:hAnsi="Arial" w:cs="Arial"/>
          <w:b/>
          <w:noProof/>
          <w:sz w:val="22"/>
          <w:szCs w:val="22"/>
          <w:lang w:val="ru-RU"/>
        </w:rPr>
        <mc:AlternateContent>
          <mc:Choice Requires="wps">
            <w:drawing>
              <wp:anchor distT="0" distB="0" distL="114300" distR="114300" simplePos="0" relativeHeight="251749376" behindDoc="0" locked="0" layoutInCell="1" allowOverlap="1">
                <wp:simplePos x="0" y="0"/>
                <wp:positionH relativeFrom="column">
                  <wp:posOffset>3415538</wp:posOffset>
                </wp:positionH>
                <wp:positionV relativeFrom="paragraph">
                  <wp:posOffset>58293</wp:posOffset>
                </wp:positionV>
                <wp:extent cx="810768" cy="800100"/>
                <wp:effectExtent l="0" t="0" r="0" b="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810768" cy="8001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18</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31" o:spid="_x0000_s1066" type="#_x0000_t202" style="position:absolute;left:0;text-align:left;margin-left:268.95pt;margin-top:4.6pt;width:63.85pt;height:63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" filled="f" stroked="f">
                <o:lock v:ext="edit" text="t" shapetype="t"/>
                <v:textbox style="mso-fit-shape-to-text:t">
                  <w:txbxContent>
                    <w:p w:rsidR="009F6BFE" w:rsidRDefault="009F6BFE" w:rsidP="00E73EC7">
                      <w:pPr>
                        <w:jc w:val="center"/>
                      </w:pPr>
                      <w:r>
                        <w:rPr>
                          <w:b/>
                          <w:bCs/>
                          <w:color w:val="99CCFF"/>
                          <w:sz w:val="48"/>
                          <w:szCs w:val="48"/>
                          <w14:textOutline w14:w="9525" w14:cap="flat" w14:cmpd="sng" w14:algn="ctr">
                            <w14:solidFill>
                              <w14:srgbClr w14:val="000000"/>
                            </w14:solidFill>
                            <w14:prstDash w14:val="solid"/>
                            <w14:round/>
                          </w14:textOutline>
                        </w:rPr>
                        <w:t>18</w:t>
                      </w:r>
                    </w:p>
                  </w:txbxContent>
                </v:textbox>
              </v:shape>
            </w:pict>
          </mc:Fallback>
        </mc:AlternateContent>
      </w: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5D02E1" w:rsidRDefault="005D02E1" w:rsidP="00E73EC7">
      <w:pPr>
        <w:jc w:val="center"/>
        <w:rPr>
          <w:rFonts w:ascii="Arial" w:hAnsi="Arial" w:cs="Arial"/>
          <w:b/>
          <w:sz w:val="22"/>
          <w:szCs w:val="22"/>
        </w:rPr>
      </w:pPr>
    </w:p>
    <w:p w:rsidR="00962490" w:rsidRDefault="00962490" w:rsidP="00E73EC7">
      <w:pPr>
        <w:jc w:val="center"/>
        <w:rPr>
          <w:rFonts w:ascii="Arial" w:hAnsi="Arial" w:cs="Arial"/>
          <w:b/>
          <w:sz w:val="22"/>
          <w:szCs w:val="22"/>
        </w:rPr>
      </w:pPr>
    </w:p>
    <w:p w:rsidR="00962490" w:rsidRDefault="00962490" w:rsidP="00E73EC7">
      <w:pPr>
        <w:jc w:val="center"/>
        <w:rPr>
          <w:rFonts w:ascii="Arial" w:hAnsi="Arial" w:cs="Arial"/>
          <w:b/>
          <w:sz w:val="22"/>
          <w:szCs w:val="22"/>
        </w:rPr>
      </w:pPr>
    </w:p>
    <w:p w:rsidR="00962490" w:rsidRDefault="00962490"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Pr="002A5A21" w:rsidRDefault="00E73EC7" w:rsidP="00E73EC7">
      <w:pPr>
        <w:jc w:val="center"/>
        <w:rPr>
          <w:rFonts w:ascii="Arial" w:hAnsi="Arial" w:cs="Arial"/>
          <w:b/>
          <w:sz w:val="22"/>
          <w:szCs w:val="22"/>
        </w:rPr>
      </w:pPr>
    </w:p>
    <w:p w:rsidR="00E73EC7" w:rsidRDefault="00E73EC7" w:rsidP="00E73EC7">
      <w:pPr>
        <w:jc w:val="center"/>
        <w:rPr>
          <w:b/>
          <w:sz w:val="22"/>
          <w:szCs w:val="22"/>
        </w:rPr>
      </w:pPr>
      <w:r w:rsidRPr="002A5A21">
        <w:rPr>
          <w:rFonts w:ascii="Arial" w:hAnsi="Arial" w:cs="Arial"/>
          <w:b/>
        </w:rPr>
        <w:lastRenderedPageBreak/>
        <w:t xml:space="preserve">     </w:t>
      </w:r>
      <w:r w:rsidRPr="001B34C4">
        <w:rPr>
          <w:b/>
          <w:sz w:val="22"/>
          <w:szCs w:val="22"/>
        </w:rPr>
        <w:t xml:space="preserve"> 18. Turizm</w:t>
      </w:r>
    </w:p>
    <w:tbl>
      <w:tblPr>
        <w:tblW w:w="7839" w:type="dxa"/>
        <w:jc w:val="center"/>
        <w:tblBorders>
          <w:top w:val="double" w:sz="2" w:space="0" w:color="auto"/>
          <w:left w:val="double" w:sz="2" w:space="0" w:color="auto"/>
          <w:bottom w:val="double" w:sz="2" w:space="0" w:color="auto"/>
          <w:right w:val="double" w:sz="2" w:space="0" w:color="auto"/>
          <w:insideH w:val="double" w:sz="2" w:space="0" w:color="auto"/>
          <w:insideV w:val="double" w:sz="2" w:space="0" w:color="auto"/>
        </w:tblBorders>
        <w:tblLook w:val="01E0" w:firstRow="1" w:lastRow="1" w:firstColumn="1" w:lastColumn="1" w:noHBand="0" w:noVBand="0"/>
      </w:tblPr>
      <w:tblGrid>
        <w:gridCol w:w="938"/>
        <w:gridCol w:w="6101"/>
        <w:gridCol w:w="800"/>
      </w:tblGrid>
      <w:tr w:rsidR="00962490" w:rsidRPr="001B34C4" w:rsidTr="00E73EC7">
        <w:trPr>
          <w:jc w:val="center"/>
        </w:trPr>
        <w:tc>
          <w:tcPr>
            <w:tcW w:w="938" w:type="dxa"/>
            <w:tcBorders>
              <w:bottom w:val="double" w:sz="2" w:space="0" w:color="auto"/>
            </w:tcBorders>
          </w:tcPr>
          <w:p w:rsidR="00E73EC7" w:rsidRPr="001B34C4" w:rsidRDefault="00E73EC7" w:rsidP="00E73EC7">
            <w:pPr>
              <w:jc w:val="center"/>
              <w:rPr>
                <w:b/>
                <w:i/>
                <w:sz w:val="22"/>
                <w:szCs w:val="22"/>
              </w:rPr>
            </w:pPr>
            <w:r w:rsidRPr="001B34C4">
              <w:rPr>
                <w:b/>
                <w:i/>
                <w:sz w:val="22"/>
                <w:szCs w:val="22"/>
              </w:rPr>
              <w:t>Cədvəl</w:t>
            </w:r>
          </w:p>
        </w:tc>
        <w:tc>
          <w:tcPr>
            <w:tcW w:w="6101" w:type="dxa"/>
            <w:tcBorders>
              <w:bottom w:val="double" w:sz="2" w:space="0" w:color="auto"/>
            </w:tcBorders>
          </w:tcPr>
          <w:p w:rsidR="00E73EC7" w:rsidRPr="001B34C4" w:rsidRDefault="00E73EC7" w:rsidP="00E73EC7">
            <w:pPr>
              <w:jc w:val="center"/>
              <w:rPr>
                <w:b/>
                <w:i/>
                <w:sz w:val="22"/>
                <w:szCs w:val="22"/>
              </w:rPr>
            </w:pPr>
            <w:r w:rsidRPr="001B34C4">
              <w:rPr>
                <w:b/>
                <w:i/>
                <w:sz w:val="22"/>
                <w:szCs w:val="22"/>
              </w:rPr>
              <w:t>İçindəkilər</w:t>
            </w:r>
          </w:p>
        </w:tc>
        <w:tc>
          <w:tcPr>
            <w:tcW w:w="800" w:type="dxa"/>
            <w:tcBorders>
              <w:bottom w:val="double" w:sz="2" w:space="0" w:color="auto"/>
            </w:tcBorders>
          </w:tcPr>
          <w:p w:rsidR="00E73EC7" w:rsidRPr="001B34C4" w:rsidRDefault="00E73EC7" w:rsidP="00E73EC7">
            <w:pPr>
              <w:jc w:val="center"/>
              <w:rPr>
                <w:b/>
                <w:i/>
                <w:sz w:val="22"/>
                <w:szCs w:val="22"/>
              </w:rPr>
            </w:pPr>
            <w:r w:rsidRPr="001B34C4">
              <w:rPr>
                <w:b/>
                <w:i/>
                <w:sz w:val="22"/>
                <w:szCs w:val="22"/>
              </w:rPr>
              <w:t>Səhifə</w:t>
            </w:r>
          </w:p>
        </w:tc>
      </w:tr>
      <w:tr w:rsidR="00962490" w:rsidRPr="001B34C4" w:rsidTr="00E73EC7">
        <w:trPr>
          <w:jc w:val="center"/>
        </w:trPr>
        <w:tc>
          <w:tcPr>
            <w:tcW w:w="938" w:type="dxa"/>
            <w:tcBorders>
              <w:top w:val="double" w:sz="2" w:space="0" w:color="auto"/>
              <w:left w:val="nil"/>
              <w:bottom w:val="nil"/>
              <w:right w:val="nil"/>
            </w:tcBorders>
          </w:tcPr>
          <w:p w:rsidR="00E73EC7" w:rsidRPr="001B34C4" w:rsidRDefault="00E73EC7" w:rsidP="00E73EC7">
            <w:pPr>
              <w:spacing w:line="276" w:lineRule="auto"/>
              <w:jc w:val="center"/>
              <w:rPr>
                <w:sz w:val="22"/>
                <w:szCs w:val="22"/>
              </w:rPr>
            </w:pPr>
            <w:r w:rsidRPr="001B34C4">
              <w:rPr>
                <w:sz w:val="22"/>
                <w:szCs w:val="22"/>
              </w:rPr>
              <w:t>18.1</w:t>
            </w:r>
          </w:p>
        </w:tc>
        <w:tc>
          <w:tcPr>
            <w:tcW w:w="6101" w:type="dxa"/>
            <w:tcBorders>
              <w:top w:val="double" w:sz="2" w:space="0" w:color="auto"/>
              <w:left w:val="nil"/>
              <w:bottom w:val="nil"/>
              <w:right w:val="nil"/>
            </w:tcBorders>
            <w:vAlign w:val="bottom"/>
          </w:tcPr>
          <w:p w:rsidR="00E73EC7" w:rsidRPr="001B34C4" w:rsidRDefault="00E73EC7" w:rsidP="00E73EC7">
            <w:pPr>
              <w:spacing w:line="276" w:lineRule="auto"/>
              <w:rPr>
                <w:sz w:val="22"/>
                <w:szCs w:val="22"/>
              </w:rPr>
            </w:pPr>
            <w:r w:rsidRPr="001B34C4">
              <w:rPr>
                <w:sz w:val="22"/>
                <w:szCs w:val="22"/>
              </w:rPr>
              <w:t xml:space="preserve">Bakı şəhərinin rayonları üzrə satılmış turizm </w:t>
            </w:r>
            <w:r>
              <w:rPr>
                <w:sz w:val="22"/>
                <w:szCs w:val="22"/>
              </w:rPr>
              <w:t>zərflərinin</w:t>
            </w:r>
            <w:r w:rsidRPr="001B34C4">
              <w:rPr>
                <w:sz w:val="22"/>
                <w:szCs w:val="22"/>
              </w:rPr>
              <w:t xml:space="preserve"> sayı</w:t>
            </w:r>
          </w:p>
        </w:tc>
        <w:tc>
          <w:tcPr>
            <w:tcW w:w="800" w:type="dxa"/>
            <w:tcBorders>
              <w:top w:val="double" w:sz="2" w:space="0" w:color="auto"/>
              <w:left w:val="nil"/>
              <w:bottom w:val="nil"/>
              <w:right w:val="nil"/>
            </w:tcBorders>
            <w:vAlign w:val="bottom"/>
          </w:tcPr>
          <w:p w:rsidR="00E73EC7" w:rsidRPr="001B34C4" w:rsidRDefault="00E73EC7" w:rsidP="00962490">
            <w:pPr>
              <w:spacing w:line="276" w:lineRule="auto"/>
              <w:jc w:val="center"/>
              <w:rPr>
                <w:sz w:val="22"/>
                <w:szCs w:val="22"/>
              </w:rPr>
            </w:pPr>
            <w:r>
              <w:rPr>
                <w:sz w:val="22"/>
                <w:szCs w:val="22"/>
              </w:rPr>
              <w:t>2</w:t>
            </w:r>
            <w:r w:rsidR="00962490">
              <w:rPr>
                <w:sz w:val="22"/>
                <w:szCs w:val="22"/>
              </w:rPr>
              <w:t>85</w:t>
            </w:r>
          </w:p>
        </w:tc>
      </w:tr>
      <w:tr w:rsidR="00962490" w:rsidRPr="001B34C4" w:rsidTr="00E73EC7">
        <w:trPr>
          <w:jc w:val="center"/>
        </w:trPr>
        <w:tc>
          <w:tcPr>
            <w:tcW w:w="938" w:type="dxa"/>
            <w:tcBorders>
              <w:top w:val="nil"/>
              <w:left w:val="nil"/>
              <w:bottom w:val="nil"/>
              <w:right w:val="nil"/>
            </w:tcBorders>
          </w:tcPr>
          <w:p w:rsidR="00E73EC7" w:rsidRPr="001B34C4" w:rsidRDefault="00E73EC7" w:rsidP="00E73EC7">
            <w:pPr>
              <w:spacing w:line="276" w:lineRule="auto"/>
              <w:jc w:val="center"/>
              <w:rPr>
                <w:sz w:val="22"/>
                <w:szCs w:val="22"/>
              </w:rPr>
            </w:pPr>
            <w:r w:rsidRPr="001B34C4">
              <w:rPr>
                <w:sz w:val="22"/>
                <w:szCs w:val="22"/>
              </w:rPr>
              <w:t>18.2</w:t>
            </w:r>
          </w:p>
        </w:tc>
        <w:tc>
          <w:tcPr>
            <w:tcW w:w="6101" w:type="dxa"/>
            <w:tcBorders>
              <w:top w:val="nil"/>
              <w:left w:val="nil"/>
              <w:bottom w:val="nil"/>
              <w:right w:val="nil"/>
            </w:tcBorders>
            <w:vAlign w:val="bottom"/>
          </w:tcPr>
          <w:p w:rsidR="00E73EC7" w:rsidRPr="001B34C4" w:rsidRDefault="00E73EC7" w:rsidP="00E73EC7">
            <w:pPr>
              <w:spacing w:line="276" w:lineRule="auto"/>
              <w:rPr>
                <w:sz w:val="22"/>
                <w:szCs w:val="22"/>
              </w:rPr>
            </w:pPr>
            <w:r w:rsidRPr="001B34C4">
              <w:rPr>
                <w:sz w:val="22"/>
                <w:szCs w:val="22"/>
              </w:rPr>
              <w:t xml:space="preserve">Ölkə daxilində səyahət etmək üçün Azərbaycan vətəndaşlarına satılmış turizm </w:t>
            </w:r>
            <w:r>
              <w:rPr>
                <w:sz w:val="22"/>
                <w:szCs w:val="22"/>
              </w:rPr>
              <w:t>zərflərinin</w:t>
            </w:r>
            <w:r w:rsidRPr="001B34C4">
              <w:rPr>
                <w:sz w:val="22"/>
                <w:szCs w:val="22"/>
              </w:rPr>
              <w:t xml:space="preserve"> Bakı şəhəri üzrə sayı</w:t>
            </w:r>
          </w:p>
        </w:tc>
        <w:tc>
          <w:tcPr>
            <w:tcW w:w="800" w:type="dxa"/>
            <w:tcBorders>
              <w:top w:val="nil"/>
              <w:left w:val="nil"/>
              <w:bottom w:val="nil"/>
              <w:right w:val="nil"/>
            </w:tcBorders>
            <w:vAlign w:val="bottom"/>
          </w:tcPr>
          <w:p w:rsidR="00E73EC7" w:rsidRPr="001B34C4" w:rsidRDefault="00E73EC7" w:rsidP="00962490">
            <w:pPr>
              <w:spacing w:line="276" w:lineRule="auto"/>
              <w:jc w:val="center"/>
              <w:rPr>
                <w:sz w:val="22"/>
                <w:szCs w:val="22"/>
              </w:rPr>
            </w:pPr>
            <w:r>
              <w:rPr>
                <w:sz w:val="22"/>
                <w:szCs w:val="22"/>
              </w:rPr>
              <w:t>2</w:t>
            </w:r>
            <w:r w:rsidR="00962490">
              <w:rPr>
                <w:sz w:val="22"/>
                <w:szCs w:val="22"/>
              </w:rPr>
              <w:t>85</w:t>
            </w:r>
          </w:p>
        </w:tc>
      </w:tr>
      <w:tr w:rsidR="00962490" w:rsidRPr="001B34C4" w:rsidTr="00E73EC7">
        <w:trPr>
          <w:jc w:val="center"/>
        </w:trPr>
        <w:tc>
          <w:tcPr>
            <w:tcW w:w="938" w:type="dxa"/>
            <w:tcBorders>
              <w:top w:val="nil"/>
              <w:left w:val="nil"/>
              <w:bottom w:val="nil"/>
              <w:right w:val="nil"/>
            </w:tcBorders>
          </w:tcPr>
          <w:p w:rsidR="00E73EC7" w:rsidRPr="001B34C4" w:rsidRDefault="00E73EC7" w:rsidP="00E73EC7">
            <w:pPr>
              <w:spacing w:line="276" w:lineRule="auto"/>
              <w:jc w:val="center"/>
              <w:rPr>
                <w:sz w:val="22"/>
                <w:szCs w:val="22"/>
              </w:rPr>
            </w:pPr>
            <w:r w:rsidRPr="001B34C4">
              <w:rPr>
                <w:sz w:val="22"/>
                <w:szCs w:val="22"/>
              </w:rPr>
              <w:t>18.3</w:t>
            </w:r>
          </w:p>
        </w:tc>
        <w:tc>
          <w:tcPr>
            <w:tcW w:w="6101" w:type="dxa"/>
            <w:tcBorders>
              <w:top w:val="nil"/>
              <w:left w:val="nil"/>
              <w:bottom w:val="nil"/>
              <w:right w:val="nil"/>
            </w:tcBorders>
            <w:vAlign w:val="bottom"/>
          </w:tcPr>
          <w:p w:rsidR="00E73EC7" w:rsidRPr="001B34C4" w:rsidRDefault="00E73EC7" w:rsidP="00E73EC7">
            <w:pPr>
              <w:spacing w:line="276" w:lineRule="auto"/>
              <w:rPr>
                <w:sz w:val="22"/>
                <w:szCs w:val="22"/>
              </w:rPr>
            </w:pPr>
            <w:r w:rsidRPr="001B34C4">
              <w:rPr>
                <w:sz w:val="22"/>
                <w:szCs w:val="22"/>
              </w:rPr>
              <w:t xml:space="preserve">Xarici ölkələrə səyahət etmək üçün Azərbaycan vətəndaşlarına satılmış turizm </w:t>
            </w:r>
            <w:r>
              <w:rPr>
                <w:sz w:val="22"/>
                <w:szCs w:val="22"/>
              </w:rPr>
              <w:t>zərflərinin</w:t>
            </w:r>
            <w:r w:rsidRPr="001B34C4">
              <w:rPr>
                <w:sz w:val="22"/>
                <w:szCs w:val="22"/>
              </w:rPr>
              <w:t xml:space="preserve">  Bakı şəhəri üzrə sayı</w:t>
            </w:r>
          </w:p>
        </w:tc>
        <w:tc>
          <w:tcPr>
            <w:tcW w:w="800" w:type="dxa"/>
            <w:tcBorders>
              <w:top w:val="nil"/>
              <w:left w:val="nil"/>
              <w:bottom w:val="nil"/>
              <w:right w:val="nil"/>
            </w:tcBorders>
            <w:vAlign w:val="bottom"/>
          </w:tcPr>
          <w:p w:rsidR="00E73EC7" w:rsidRPr="001B34C4" w:rsidRDefault="00E73EC7" w:rsidP="00962490">
            <w:pPr>
              <w:spacing w:line="276" w:lineRule="auto"/>
              <w:jc w:val="center"/>
              <w:rPr>
                <w:sz w:val="22"/>
                <w:szCs w:val="22"/>
              </w:rPr>
            </w:pPr>
            <w:r>
              <w:rPr>
                <w:sz w:val="22"/>
                <w:szCs w:val="22"/>
              </w:rPr>
              <w:t>2</w:t>
            </w:r>
            <w:r w:rsidR="00962490">
              <w:rPr>
                <w:sz w:val="22"/>
                <w:szCs w:val="22"/>
              </w:rPr>
              <w:t>86</w:t>
            </w:r>
          </w:p>
        </w:tc>
      </w:tr>
      <w:tr w:rsidR="00962490" w:rsidRPr="001B34C4" w:rsidTr="00E73EC7">
        <w:trPr>
          <w:jc w:val="center"/>
        </w:trPr>
        <w:tc>
          <w:tcPr>
            <w:tcW w:w="938" w:type="dxa"/>
            <w:tcBorders>
              <w:top w:val="nil"/>
              <w:left w:val="nil"/>
              <w:bottom w:val="nil"/>
              <w:right w:val="nil"/>
            </w:tcBorders>
          </w:tcPr>
          <w:p w:rsidR="00E73EC7" w:rsidRPr="001B34C4" w:rsidRDefault="00E73EC7" w:rsidP="00E73EC7">
            <w:pPr>
              <w:spacing w:line="276" w:lineRule="auto"/>
              <w:jc w:val="center"/>
              <w:rPr>
                <w:sz w:val="22"/>
                <w:szCs w:val="22"/>
              </w:rPr>
            </w:pPr>
            <w:r w:rsidRPr="001B34C4">
              <w:rPr>
                <w:sz w:val="22"/>
                <w:szCs w:val="22"/>
              </w:rPr>
              <w:t>18.4</w:t>
            </w:r>
          </w:p>
        </w:tc>
        <w:tc>
          <w:tcPr>
            <w:tcW w:w="6101" w:type="dxa"/>
            <w:tcBorders>
              <w:top w:val="nil"/>
              <w:left w:val="nil"/>
              <w:bottom w:val="nil"/>
              <w:right w:val="nil"/>
            </w:tcBorders>
            <w:vAlign w:val="bottom"/>
          </w:tcPr>
          <w:p w:rsidR="00E73EC7" w:rsidRPr="001B34C4" w:rsidRDefault="00E73EC7" w:rsidP="00E73EC7">
            <w:pPr>
              <w:spacing w:line="276" w:lineRule="auto"/>
              <w:rPr>
                <w:sz w:val="22"/>
                <w:szCs w:val="22"/>
              </w:rPr>
            </w:pPr>
            <w:r w:rsidRPr="001B34C4">
              <w:rPr>
                <w:sz w:val="22"/>
                <w:szCs w:val="22"/>
              </w:rPr>
              <w:t xml:space="preserve">Azərbaycan ərazisində səyahət etmək üçün əcnəbilər və vətəndaşlığı olmayan şəxslərə satılmış turizm </w:t>
            </w:r>
            <w:r>
              <w:rPr>
                <w:sz w:val="22"/>
                <w:szCs w:val="22"/>
              </w:rPr>
              <w:t>zərflərinin</w:t>
            </w:r>
            <w:r w:rsidRPr="001B34C4">
              <w:rPr>
                <w:sz w:val="22"/>
                <w:szCs w:val="22"/>
              </w:rPr>
              <w:t xml:space="preserve"> Bakı şəhəri üzrə sayı</w:t>
            </w:r>
          </w:p>
        </w:tc>
        <w:tc>
          <w:tcPr>
            <w:tcW w:w="800" w:type="dxa"/>
            <w:tcBorders>
              <w:top w:val="nil"/>
              <w:left w:val="nil"/>
              <w:bottom w:val="nil"/>
              <w:right w:val="nil"/>
            </w:tcBorders>
            <w:vAlign w:val="bottom"/>
          </w:tcPr>
          <w:p w:rsidR="00E73EC7" w:rsidRPr="001B34C4" w:rsidRDefault="00E73EC7" w:rsidP="00962490">
            <w:pPr>
              <w:spacing w:line="276" w:lineRule="auto"/>
              <w:jc w:val="center"/>
              <w:rPr>
                <w:sz w:val="22"/>
                <w:szCs w:val="22"/>
              </w:rPr>
            </w:pPr>
            <w:r>
              <w:rPr>
                <w:sz w:val="22"/>
                <w:szCs w:val="22"/>
              </w:rPr>
              <w:t>2</w:t>
            </w:r>
            <w:r w:rsidR="00962490">
              <w:rPr>
                <w:sz w:val="22"/>
                <w:szCs w:val="22"/>
              </w:rPr>
              <w:t>86</w:t>
            </w:r>
          </w:p>
        </w:tc>
      </w:tr>
      <w:tr w:rsidR="00962490" w:rsidRPr="001B34C4" w:rsidTr="00E73EC7">
        <w:trPr>
          <w:jc w:val="center"/>
        </w:trPr>
        <w:tc>
          <w:tcPr>
            <w:tcW w:w="938" w:type="dxa"/>
            <w:tcBorders>
              <w:top w:val="nil"/>
              <w:left w:val="nil"/>
              <w:bottom w:val="nil"/>
              <w:right w:val="nil"/>
            </w:tcBorders>
          </w:tcPr>
          <w:p w:rsidR="00E73EC7" w:rsidRPr="001B34C4" w:rsidRDefault="00E73EC7" w:rsidP="00E73EC7">
            <w:pPr>
              <w:spacing w:line="276" w:lineRule="auto"/>
              <w:jc w:val="center"/>
              <w:rPr>
                <w:sz w:val="22"/>
                <w:szCs w:val="22"/>
              </w:rPr>
            </w:pPr>
            <w:r w:rsidRPr="001B34C4">
              <w:rPr>
                <w:sz w:val="22"/>
                <w:szCs w:val="22"/>
              </w:rPr>
              <w:t>18.5</w:t>
            </w:r>
          </w:p>
        </w:tc>
        <w:tc>
          <w:tcPr>
            <w:tcW w:w="6101" w:type="dxa"/>
            <w:tcBorders>
              <w:top w:val="nil"/>
              <w:left w:val="nil"/>
              <w:bottom w:val="nil"/>
              <w:right w:val="nil"/>
            </w:tcBorders>
            <w:vAlign w:val="bottom"/>
          </w:tcPr>
          <w:p w:rsidR="00E73EC7" w:rsidRPr="001B34C4" w:rsidRDefault="00E73EC7" w:rsidP="00E73EC7">
            <w:pPr>
              <w:spacing w:line="276" w:lineRule="auto"/>
              <w:rPr>
                <w:sz w:val="22"/>
                <w:szCs w:val="22"/>
              </w:rPr>
            </w:pPr>
            <w:r w:rsidRPr="001B34C4">
              <w:rPr>
                <w:sz w:val="22"/>
                <w:szCs w:val="22"/>
              </w:rPr>
              <w:t xml:space="preserve">Satılmış turizm </w:t>
            </w:r>
            <w:r>
              <w:rPr>
                <w:sz w:val="22"/>
                <w:szCs w:val="22"/>
              </w:rPr>
              <w:t>zərflərinin</w:t>
            </w:r>
            <w:r w:rsidRPr="001B34C4">
              <w:rPr>
                <w:sz w:val="22"/>
                <w:szCs w:val="22"/>
              </w:rPr>
              <w:t xml:space="preserve">  Bakı şəhəri üzrə dəyəri</w:t>
            </w:r>
          </w:p>
        </w:tc>
        <w:tc>
          <w:tcPr>
            <w:tcW w:w="800" w:type="dxa"/>
            <w:tcBorders>
              <w:top w:val="nil"/>
              <w:left w:val="nil"/>
              <w:bottom w:val="nil"/>
              <w:right w:val="nil"/>
            </w:tcBorders>
            <w:vAlign w:val="bottom"/>
          </w:tcPr>
          <w:p w:rsidR="00E73EC7" w:rsidRPr="001B34C4" w:rsidRDefault="00E73EC7" w:rsidP="00962490">
            <w:pPr>
              <w:spacing w:line="276" w:lineRule="auto"/>
              <w:jc w:val="center"/>
              <w:rPr>
                <w:sz w:val="22"/>
                <w:szCs w:val="22"/>
              </w:rPr>
            </w:pPr>
            <w:r>
              <w:rPr>
                <w:sz w:val="22"/>
                <w:szCs w:val="22"/>
              </w:rPr>
              <w:t>2</w:t>
            </w:r>
            <w:r w:rsidR="00962490">
              <w:rPr>
                <w:sz w:val="22"/>
                <w:szCs w:val="22"/>
              </w:rPr>
              <w:t>87</w:t>
            </w:r>
          </w:p>
        </w:tc>
      </w:tr>
      <w:tr w:rsidR="00962490" w:rsidRPr="001B34C4" w:rsidTr="00E73EC7">
        <w:trPr>
          <w:jc w:val="center"/>
        </w:trPr>
        <w:tc>
          <w:tcPr>
            <w:tcW w:w="938" w:type="dxa"/>
            <w:tcBorders>
              <w:top w:val="nil"/>
              <w:left w:val="nil"/>
              <w:bottom w:val="nil"/>
              <w:right w:val="nil"/>
            </w:tcBorders>
          </w:tcPr>
          <w:p w:rsidR="00E73EC7" w:rsidRPr="001B34C4" w:rsidRDefault="00E73EC7" w:rsidP="00E73EC7">
            <w:pPr>
              <w:spacing w:line="276" w:lineRule="auto"/>
              <w:jc w:val="center"/>
              <w:rPr>
                <w:sz w:val="22"/>
                <w:szCs w:val="22"/>
              </w:rPr>
            </w:pPr>
            <w:r w:rsidRPr="001B34C4">
              <w:rPr>
                <w:sz w:val="22"/>
                <w:szCs w:val="22"/>
              </w:rPr>
              <w:t>18.6</w:t>
            </w:r>
          </w:p>
        </w:tc>
        <w:tc>
          <w:tcPr>
            <w:tcW w:w="6101" w:type="dxa"/>
            <w:tcBorders>
              <w:top w:val="nil"/>
              <w:left w:val="nil"/>
              <w:bottom w:val="nil"/>
              <w:right w:val="nil"/>
            </w:tcBorders>
            <w:vAlign w:val="bottom"/>
          </w:tcPr>
          <w:p w:rsidR="00E73EC7" w:rsidRPr="001B34C4" w:rsidRDefault="00E73EC7" w:rsidP="00E73EC7">
            <w:pPr>
              <w:spacing w:line="276" w:lineRule="auto"/>
              <w:rPr>
                <w:sz w:val="22"/>
                <w:szCs w:val="22"/>
              </w:rPr>
            </w:pPr>
            <w:r w:rsidRPr="001B34C4">
              <w:rPr>
                <w:sz w:val="22"/>
                <w:szCs w:val="22"/>
              </w:rPr>
              <w:t xml:space="preserve">Ölkə daxilində səyahət etmək üçün Azərbaycan vətəndaşlarına satılmış turizm </w:t>
            </w:r>
            <w:r>
              <w:rPr>
                <w:sz w:val="22"/>
                <w:szCs w:val="22"/>
              </w:rPr>
              <w:t>zərflərinin</w:t>
            </w:r>
            <w:r w:rsidRPr="001B34C4">
              <w:rPr>
                <w:sz w:val="22"/>
                <w:szCs w:val="22"/>
              </w:rPr>
              <w:t xml:space="preserve"> Bakı şəhəri üzrə dəyəri</w:t>
            </w:r>
          </w:p>
        </w:tc>
        <w:tc>
          <w:tcPr>
            <w:tcW w:w="800" w:type="dxa"/>
            <w:tcBorders>
              <w:top w:val="nil"/>
              <w:left w:val="nil"/>
              <w:bottom w:val="nil"/>
              <w:right w:val="nil"/>
            </w:tcBorders>
            <w:vAlign w:val="bottom"/>
          </w:tcPr>
          <w:p w:rsidR="00E73EC7" w:rsidRPr="001B34C4" w:rsidRDefault="00E73EC7" w:rsidP="00962490">
            <w:pPr>
              <w:spacing w:line="276" w:lineRule="auto"/>
              <w:jc w:val="center"/>
              <w:rPr>
                <w:sz w:val="22"/>
                <w:szCs w:val="22"/>
              </w:rPr>
            </w:pPr>
            <w:r>
              <w:rPr>
                <w:sz w:val="22"/>
                <w:szCs w:val="22"/>
              </w:rPr>
              <w:t>2</w:t>
            </w:r>
            <w:r w:rsidR="00962490">
              <w:rPr>
                <w:sz w:val="22"/>
                <w:szCs w:val="22"/>
              </w:rPr>
              <w:t>87</w:t>
            </w:r>
          </w:p>
        </w:tc>
      </w:tr>
      <w:tr w:rsidR="00962490" w:rsidRPr="001B34C4" w:rsidTr="00E73EC7">
        <w:trPr>
          <w:jc w:val="center"/>
        </w:trPr>
        <w:tc>
          <w:tcPr>
            <w:tcW w:w="938" w:type="dxa"/>
            <w:tcBorders>
              <w:top w:val="nil"/>
              <w:left w:val="nil"/>
              <w:bottom w:val="nil"/>
              <w:right w:val="nil"/>
            </w:tcBorders>
          </w:tcPr>
          <w:p w:rsidR="00E73EC7" w:rsidRPr="001B34C4" w:rsidRDefault="00E73EC7" w:rsidP="00E73EC7">
            <w:pPr>
              <w:spacing w:line="276" w:lineRule="auto"/>
              <w:jc w:val="center"/>
              <w:rPr>
                <w:sz w:val="22"/>
                <w:szCs w:val="22"/>
              </w:rPr>
            </w:pPr>
            <w:r w:rsidRPr="001B34C4">
              <w:rPr>
                <w:sz w:val="22"/>
                <w:szCs w:val="22"/>
              </w:rPr>
              <w:t>18.7</w:t>
            </w:r>
          </w:p>
        </w:tc>
        <w:tc>
          <w:tcPr>
            <w:tcW w:w="6101" w:type="dxa"/>
            <w:tcBorders>
              <w:top w:val="nil"/>
              <w:left w:val="nil"/>
              <w:bottom w:val="nil"/>
              <w:right w:val="nil"/>
            </w:tcBorders>
            <w:vAlign w:val="bottom"/>
          </w:tcPr>
          <w:p w:rsidR="00E73EC7" w:rsidRPr="001B34C4" w:rsidRDefault="00E73EC7" w:rsidP="00E73EC7">
            <w:pPr>
              <w:spacing w:line="276" w:lineRule="auto"/>
              <w:rPr>
                <w:sz w:val="22"/>
                <w:szCs w:val="22"/>
              </w:rPr>
            </w:pPr>
            <w:r>
              <w:rPr>
                <w:sz w:val="22"/>
                <w:szCs w:val="22"/>
              </w:rPr>
              <w:t>Xarici ölkələrə</w:t>
            </w:r>
            <w:r w:rsidRPr="001B34C4">
              <w:rPr>
                <w:sz w:val="22"/>
                <w:szCs w:val="22"/>
              </w:rPr>
              <w:t xml:space="preserve"> səyahət etmək üçün Azərbaycan vətəndaşlarına satılmış turizm </w:t>
            </w:r>
            <w:r>
              <w:rPr>
                <w:sz w:val="22"/>
                <w:szCs w:val="22"/>
              </w:rPr>
              <w:t>zərflərinin</w:t>
            </w:r>
            <w:r w:rsidRPr="001B34C4">
              <w:rPr>
                <w:sz w:val="22"/>
                <w:szCs w:val="22"/>
              </w:rPr>
              <w:t xml:space="preserve"> Bakı şəhəri üzrə dəyəri</w:t>
            </w:r>
          </w:p>
        </w:tc>
        <w:tc>
          <w:tcPr>
            <w:tcW w:w="800" w:type="dxa"/>
            <w:tcBorders>
              <w:top w:val="nil"/>
              <w:left w:val="nil"/>
              <w:bottom w:val="nil"/>
              <w:right w:val="nil"/>
            </w:tcBorders>
            <w:vAlign w:val="bottom"/>
          </w:tcPr>
          <w:p w:rsidR="00E73EC7" w:rsidRPr="001B34C4" w:rsidRDefault="00962490" w:rsidP="00962490">
            <w:pPr>
              <w:spacing w:line="276" w:lineRule="auto"/>
              <w:jc w:val="center"/>
              <w:rPr>
                <w:sz w:val="22"/>
                <w:szCs w:val="22"/>
              </w:rPr>
            </w:pPr>
            <w:r>
              <w:rPr>
                <w:sz w:val="22"/>
                <w:szCs w:val="22"/>
              </w:rPr>
              <w:t>288</w:t>
            </w:r>
          </w:p>
        </w:tc>
      </w:tr>
      <w:tr w:rsidR="00962490" w:rsidRPr="001B34C4" w:rsidTr="00E73EC7">
        <w:trPr>
          <w:jc w:val="center"/>
        </w:trPr>
        <w:tc>
          <w:tcPr>
            <w:tcW w:w="938" w:type="dxa"/>
            <w:tcBorders>
              <w:top w:val="nil"/>
              <w:left w:val="nil"/>
              <w:bottom w:val="nil"/>
              <w:right w:val="nil"/>
            </w:tcBorders>
          </w:tcPr>
          <w:p w:rsidR="00E73EC7" w:rsidRPr="001B34C4" w:rsidRDefault="00E73EC7" w:rsidP="00E73EC7">
            <w:pPr>
              <w:spacing w:line="276" w:lineRule="auto"/>
              <w:jc w:val="center"/>
              <w:rPr>
                <w:sz w:val="22"/>
                <w:szCs w:val="22"/>
              </w:rPr>
            </w:pPr>
            <w:r w:rsidRPr="001B34C4">
              <w:rPr>
                <w:sz w:val="22"/>
                <w:szCs w:val="22"/>
              </w:rPr>
              <w:t>18.8</w:t>
            </w:r>
          </w:p>
        </w:tc>
        <w:tc>
          <w:tcPr>
            <w:tcW w:w="6101" w:type="dxa"/>
            <w:tcBorders>
              <w:top w:val="nil"/>
              <w:left w:val="nil"/>
              <w:bottom w:val="nil"/>
              <w:right w:val="nil"/>
            </w:tcBorders>
            <w:vAlign w:val="bottom"/>
          </w:tcPr>
          <w:p w:rsidR="00E73EC7" w:rsidRPr="001B34C4" w:rsidRDefault="00E73EC7" w:rsidP="00E73EC7">
            <w:pPr>
              <w:spacing w:line="276" w:lineRule="auto"/>
              <w:rPr>
                <w:sz w:val="22"/>
                <w:szCs w:val="22"/>
              </w:rPr>
            </w:pPr>
            <w:r w:rsidRPr="001B34C4">
              <w:rPr>
                <w:sz w:val="22"/>
                <w:szCs w:val="22"/>
              </w:rPr>
              <w:t xml:space="preserve">Azərbaycan ərazisində səyahət etmək üçün əcnəbilər və vətəndaşlığı olmayan şəxslərə satılmış turizm </w:t>
            </w:r>
            <w:r>
              <w:rPr>
                <w:sz w:val="22"/>
                <w:szCs w:val="22"/>
              </w:rPr>
              <w:t>zərflərinin</w:t>
            </w:r>
            <w:r w:rsidRPr="001B34C4">
              <w:rPr>
                <w:sz w:val="22"/>
                <w:szCs w:val="22"/>
              </w:rPr>
              <w:t xml:space="preserve"> Bakı şəhəri üzrə dəyəri</w:t>
            </w:r>
          </w:p>
        </w:tc>
        <w:tc>
          <w:tcPr>
            <w:tcW w:w="800" w:type="dxa"/>
            <w:tcBorders>
              <w:top w:val="nil"/>
              <w:left w:val="nil"/>
              <w:bottom w:val="nil"/>
              <w:right w:val="nil"/>
            </w:tcBorders>
            <w:vAlign w:val="bottom"/>
          </w:tcPr>
          <w:p w:rsidR="00E73EC7" w:rsidRPr="001B34C4" w:rsidRDefault="00962490" w:rsidP="00962490">
            <w:pPr>
              <w:spacing w:line="276" w:lineRule="auto"/>
              <w:jc w:val="center"/>
              <w:rPr>
                <w:sz w:val="22"/>
                <w:szCs w:val="22"/>
              </w:rPr>
            </w:pPr>
            <w:r>
              <w:rPr>
                <w:sz w:val="22"/>
                <w:szCs w:val="22"/>
              </w:rPr>
              <w:t>288</w:t>
            </w:r>
          </w:p>
        </w:tc>
      </w:tr>
      <w:tr w:rsidR="00962490" w:rsidRPr="001B34C4" w:rsidTr="00E73EC7">
        <w:trPr>
          <w:jc w:val="center"/>
        </w:trPr>
        <w:tc>
          <w:tcPr>
            <w:tcW w:w="938" w:type="dxa"/>
            <w:tcBorders>
              <w:top w:val="nil"/>
              <w:left w:val="nil"/>
              <w:bottom w:val="nil"/>
              <w:right w:val="nil"/>
            </w:tcBorders>
          </w:tcPr>
          <w:p w:rsidR="00E73EC7" w:rsidRPr="001B34C4" w:rsidRDefault="00E73EC7" w:rsidP="00E73EC7">
            <w:pPr>
              <w:spacing w:line="276" w:lineRule="auto"/>
              <w:jc w:val="center"/>
              <w:rPr>
                <w:sz w:val="22"/>
                <w:szCs w:val="22"/>
              </w:rPr>
            </w:pPr>
            <w:r w:rsidRPr="001B34C4">
              <w:rPr>
                <w:sz w:val="22"/>
                <w:szCs w:val="22"/>
              </w:rPr>
              <w:t>18.9</w:t>
            </w:r>
          </w:p>
        </w:tc>
        <w:tc>
          <w:tcPr>
            <w:tcW w:w="6101" w:type="dxa"/>
            <w:tcBorders>
              <w:top w:val="nil"/>
              <w:left w:val="nil"/>
              <w:bottom w:val="nil"/>
              <w:right w:val="nil"/>
            </w:tcBorders>
            <w:vAlign w:val="bottom"/>
          </w:tcPr>
          <w:p w:rsidR="00E73EC7" w:rsidRPr="001B34C4" w:rsidRDefault="00E73EC7" w:rsidP="00E73EC7">
            <w:pPr>
              <w:spacing w:line="276" w:lineRule="auto"/>
              <w:rPr>
                <w:sz w:val="22"/>
                <w:szCs w:val="22"/>
              </w:rPr>
            </w:pPr>
            <w:r>
              <w:rPr>
                <w:sz w:val="22"/>
                <w:szCs w:val="22"/>
              </w:rPr>
              <w:t xml:space="preserve">Turagent və </w:t>
            </w:r>
            <w:r w:rsidRPr="001B34C4">
              <w:rPr>
                <w:sz w:val="22"/>
                <w:szCs w:val="22"/>
              </w:rPr>
              <w:t>turoperatorların Bakı şəhəri üzrə əldə etdiyi ümumi gəlir</w:t>
            </w:r>
          </w:p>
        </w:tc>
        <w:tc>
          <w:tcPr>
            <w:tcW w:w="800" w:type="dxa"/>
            <w:tcBorders>
              <w:top w:val="nil"/>
              <w:left w:val="nil"/>
              <w:bottom w:val="nil"/>
              <w:right w:val="nil"/>
            </w:tcBorders>
            <w:vAlign w:val="bottom"/>
          </w:tcPr>
          <w:p w:rsidR="00E73EC7" w:rsidRPr="001B34C4" w:rsidRDefault="00962490" w:rsidP="00962490">
            <w:pPr>
              <w:spacing w:line="276" w:lineRule="auto"/>
              <w:jc w:val="center"/>
              <w:rPr>
                <w:sz w:val="22"/>
                <w:szCs w:val="22"/>
              </w:rPr>
            </w:pPr>
            <w:r>
              <w:rPr>
                <w:sz w:val="22"/>
                <w:szCs w:val="22"/>
              </w:rPr>
              <w:t>289</w:t>
            </w:r>
          </w:p>
        </w:tc>
      </w:tr>
      <w:tr w:rsidR="00962490" w:rsidRPr="001B34C4" w:rsidTr="00E73EC7">
        <w:trPr>
          <w:jc w:val="center"/>
        </w:trPr>
        <w:tc>
          <w:tcPr>
            <w:tcW w:w="938" w:type="dxa"/>
            <w:tcBorders>
              <w:top w:val="nil"/>
              <w:left w:val="nil"/>
              <w:bottom w:val="nil"/>
              <w:right w:val="nil"/>
            </w:tcBorders>
          </w:tcPr>
          <w:p w:rsidR="00E73EC7" w:rsidRPr="001B34C4" w:rsidRDefault="00E73EC7" w:rsidP="00E73EC7">
            <w:pPr>
              <w:spacing w:line="276" w:lineRule="auto"/>
              <w:jc w:val="center"/>
              <w:rPr>
                <w:sz w:val="22"/>
                <w:szCs w:val="22"/>
              </w:rPr>
            </w:pPr>
            <w:r w:rsidRPr="001B34C4">
              <w:rPr>
                <w:sz w:val="22"/>
                <w:szCs w:val="22"/>
              </w:rPr>
              <w:t>18.10</w:t>
            </w:r>
          </w:p>
        </w:tc>
        <w:tc>
          <w:tcPr>
            <w:tcW w:w="6101" w:type="dxa"/>
            <w:tcBorders>
              <w:top w:val="nil"/>
              <w:left w:val="nil"/>
              <w:bottom w:val="nil"/>
              <w:right w:val="nil"/>
            </w:tcBorders>
            <w:vAlign w:val="bottom"/>
          </w:tcPr>
          <w:p w:rsidR="00E73EC7" w:rsidRPr="001B34C4" w:rsidRDefault="00E73EC7" w:rsidP="00E73EC7">
            <w:pPr>
              <w:spacing w:line="276" w:lineRule="auto"/>
              <w:rPr>
                <w:sz w:val="22"/>
                <w:szCs w:val="22"/>
              </w:rPr>
            </w:pPr>
            <w:r>
              <w:rPr>
                <w:sz w:val="22"/>
                <w:szCs w:val="22"/>
              </w:rPr>
              <w:t>Turagent</w:t>
            </w:r>
            <w:r w:rsidRPr="001B34C4">
              <w:rPr>
                <w:sz w:val="22"/>
                <w:szCs w:val="22"/>
              </w:rPr>
              <w:t xml:space="preserve"> və turoperatorların Bakı şəhəri üzrə ümumi xərcləri</w:t>
            </w:r>
          </w:p>
        </w:tc>
        <w:tc>
          <w:tcPr>
            <w:tcW w:w="800" w:type="dxa"/>
            <w:tcBorders>
              <w:top w:val="nil"/>
              <w:left w:val="nil"/>
              <w:bottom w:val="nil"/>
              <w:right w:val="nil"/>
            </w:tcBorders>
            <w:vAlign w:val="bottom"/>
          </w:tcPr>
          <w:p w:rsidR="00E73EC7" w:rsidRPr="001B34C4" w:rsidRDefault="00962490" w:rsidP="00962490">
            <w:pPr>
              <w:spacing w:line="276" w:lineRule="auto"/>
              <w:jc w:val="center"/>
              <w:rPr>
                <w:sz w:val="22"/>
                <w:szCs w:val="22"/>
              </w:rPr>
            </w:pPr>
            <w:r>
              <w:rPr>
                <w:sz w:val="22"/>
                <w:szCs w:val="22"/>
              </w:rPr>
              <w:t>289</w:t>
            </w:r>
          </w:p>
        </w:tc>
      </w:tr>
      <w:tr w:rsidR="00962490" w:rsidRPr="001B34C4" w:rsidTr="00E73EC7">
        <w:trPr>
          <w:jc w:val="center"/>
        </w:trPr>
        <w:tc>
          <w:tcPr>
            <w:tcW w:w="938" w:type="dxa"/>
            <w:tcBorders>
              <w:top w:val="nil"/>
              <w:left w:val="nil"/>
              <w:bottom w:val="nil"/>
              <w:right w:val="nil"/>
            </w:tcBorders>
          </w:tcPr>
          <w:p w:rsidR="00E73EC7" w:rsidRPr="001B34C4" w:rsidRDefault="00E73EC7" w:rsidP="00E73EC7">
            <w:pPr>
              <w:spacing w:line="276" w:lineRule="auto"/>
              <w:jc w:val="center"/>
              <w:rPr>
                <w:sz w:val="22"/>
                <w:szCs w:val="22"/>
              </w:rPr>
            </w:pPr>
            <w:r w:rsidRPr="001B34C4">
              <w:rPr>
                <w:sz w:val="22"/>
                <w:szCs w:val="22"/>
              </w:rPr>
              <w:t>18.11</w:t>
            </w:r>
          </w:p>
        </w:tc>
        <w:tc>
          <w:tcPr>
            <w:tcW w:w="6101" w:type="dxa"/>
            <w:tcBorders>
              <w:top w:val="nil"/>
              <w:left w:val="nil"/>
              <w:bottom w:val="nil"/>
              <w:right w:val="nil"/>
            </w:tcBorders>
            <w:vAlign w:val="bottom"/>
          </w:tcPr>
          <w:p w:rsidR="00E73EC7" w:rsidRPr="001B34C4" w:rsidRDefault="00E73EC7" w:rsidP="00E73EC7">
            <w:pPr>
              <w:spacing w:line="276" w:lineRule="auto"/>
              <w:rPr>
                <w:sz w:val="22"/>
                <w:szCs w:val="22"/>
              </w:rPr>
            </w:pPr>
            <w:r>
              <w:rPr>
                <w:sz w:val="22"/>
                <w:szCs w:val="22"/>
              </w:rPr>
              <w:t>Turagent və turoperator</w:t>
            </w:r>
            <w:r w:rsidRPr="001B34C4">
              <w:rPr>
                <w:sz w:val="22"/>
                <w:szCs w:val="22"/>
              </w:rPr>
              <w:t xml:space="preserve"> fəaliyyəti göstərən müəssisələrdə çalışan işçilərin Bakı şəhəri üzrə ümumi sayı</w:t>
            </w:r>
          </w:p>
        </w:tc>
        <w:tc>
          <w:tcPr>
            <w:tcW w:w="800" w:type="dxa"/>
            <w:tcBorders>
              <w:top w:val="nil"/>
              <w:left w:val="nil"/>
              <w:bottom w:val="nil"/>
              <w:right w:val="nil"/>
            </w:tcBorders>
            <w:vAlign w:val="bottom"/>
          </w:tcPr>
          <w:p w:rsidR="00E73EC7" w:rsidRPr="001B34C4" w:rsidRDefault="00962490" w:rsidP="00962490">
            <w:pPr>
              <w:spacing w:line="276" w:lineRule="auto"/>
              <w:jc w:val="center"/>
              <w:rPr>
                <w:sz w:val="22"/>
                <w:szCs w:val="22"/>
              </w:rPr>
            </w:pPr>
            <w:r>
              <w:rPr>
                <w:sz w:val="22"/>
                <w:szCs w:val="22"/>
              </w:rPr>
              <w:t>290</w:t>
            </w:r>
          </w:p>
        </w:tc>
      </w:tr>
      <w:tr w:rsidR="00962490" w:rsidRPr="001B34C4" w:rsidTr="00E73EC7">
        <w:trPr>
          <w:jc w:val="center"/>
        </w:trPr>
        <w:tc>
          <w:tcPr>
            <w:tcW w:w="938" w:type="dxa"/>
            <w:tcBorders>
              <w:top w:val="nil"/>
              <w:left w:val="nil"/>
              <w:bottom w:val="nil"/>
              <w:right w:val="nil"/>
            </w:tcBorders>
          </w:tcPr>
          <w:p w:rsidR="00E73EC7" w:rsidRPr="001B34C4" w:rsidRDefault="00E73EC7" w:rsidP="00E73EC7">
            <w:pPr>
              <w:spacing w:line="276" w:lineRule="auto"/>
              <w:jc w:val="center"/>
              <w:rPr>
                <w:sz w:val="22"/>
                <w:szCs w:val="22"/>
              </w:rPr>
            </w:pPr>
            <w:r w:rsidRPr="001B34C4">
              <w:rPr>
                <w:sz w:val="22"/>
                <w:szCs w:val="22"/>
              </w:rPr>
              <w:t>18.12</w:t>
            </w:r>
          </w:p>
        </w:tc>
        <w:tc>
          <w:tcPr>
            <w:tcW w:w="6101" w:type="dxa"/>
            <w:tcBorders>
              <w:top w:val="nil"/>
              <w:left w:val="nil"/>
              <w:bottom w:val="nil"/>
              <w:right w:val="nil"/>
            </w:tcBorders>
            <w:vAlign w:val="bottom"/>
          </w:tcPr>
          <w:p w:rsidR="00E73EC7" w:rsidRPr="001B34C4" w:rsidRDefault="00E73EC7" w:rsidP="00E73EC7">
            <w:pPr>
              <w:spacing w:line="276" w:lineRule="auto"/>
              <w:rPr>
                <w:sz w:val="22"/>
                <w:szCs w:val="22"/>
              </w:rPr>
            </w:pPr>
            <w:r w:rsidRPr="001B34C4">
              <w:rPr>
                <w:sz w:val="22"/>
                <w:szCs w:val="22"/>
              </w:rPr>
              <w:t xml:space="preserve">Mehmanxana </w:t>
            </w:r>
            <w:r>
              <w:rPr>
                <w:sz w:val="22"/>
                <w:szCs w:val="22"/>
              </w:rPr>
              <w:t xml:space="preserve">(hotel) </w:t>
            </w:r>
            <w:r w:rsidRPr="001B34C4">
              <w:rPr>
                <w:sz w:val="22"/>
                <w:szCs w:val="22"/>
              </w:rPr>
              <w:t xml:space="preserve">və  mehmanxana  tipli  </w:t>
            </w:r>
            <w:r>
              <w:rPr>
                <w:sz w:val="22"/>
                <w:szCs w:val="22"/>
              </w:rPr>
              <w:t>obyektlərin Bakı şəhəri üzrə sayı</w:t>
            </w:r>
          </w:p>
        </w:tc>
        <w:tc>
          <w:tcPr>
            <w:tcW w:w="800" w:type="dxa"/>
            <w:tcBorders>
              <w:top w:val="nil"/>
              <w:left w:val="nil"/>
              <w:bottom w:val="nil"/>
              <w:right w:val="nil"/>
            </w:tcBorders>
            <w:vAlign w:val="bottom"/>
          </w:tcPr>
          <w:p w:rsidR="00E73EC7" w:rsidRPr="001B34C4" w:rsidRDefault="00962490" w:rsidP="00962490">
            <w:pPr>
              <w:spacing w:line="276" w:lineRule="auto"/>
              <w:jc w:val="center"/>
              <w:rPr>
                <w:sz w:val="22"/>
                <w:szCs w:val="22"/>
              </w:rPr>
            </w:pPr>
            <w:r>
              <w:rPr>
                <w:sz w:val="22"/>
                <w:szCs w:val="22"/>
              </w:rPr>
              <w:t>290</w:t>
            </w:r>
          </w:p>
        </w:tc>
      </w:tr>
      <w:tr w:rsidR="00962490" w:rsidRPr="001B34C4" w:rsidTr="00E73EC7">
        <w:trPr>
          <w:jc w:val="center"/>
        </w:trPr>
        <w:tc>
          <w:tcPr>
            <w:tcW w:w="938" w:type="dxa"/>
            <w:tcBorders>
              <w:top w:val="nil"/>
              <w:left w:val="nil"/>
              <w:bottom w:val="nil"/>
              <w:right w:val="nil"/>
            </w:tcBorders>
          </w:tcPr>
          <w:p w:rsidR="00E73EC7" w:rsidRPr="001B34C4" w:rsidRDefault="00E73EC7" w:rsidP="00E73EC7">
            <w:pPr>
              <w:spacing w:line="276" w:lineRule="auto"/>
              <w:jc w:val="center"/>
              <w:rPr>
                <w:sz w:val="22"/>
                <w:szCs w:val="22"/>
              </w:rPr>
            </w:pPr>
            <w:r w:rsidRPr="001B34C4">
              <w:rPr>
                <w:sz w:val="22"/>
                <w:szCs w:val="22"/>
              </w:rPr>
              <w:t>18.13</w:t>
            </w:r>
          </w:p>
        </w:tc>
        <w:tc>
          <w:tcPr>
            <w:tcW w:w="6101" w:type="dxa"/>
            <w:tcBorders>
              <w:top w:val="nil"/>
              <w:left w:val="nil"/>
              <w:bottom w:val="nil"/>
              <w:right w:val="nil"/>
            </w:tcBorders>
            <w:vAlign w:val="bottom"/>
          </w:tcPr>
          <w:p w:rsidR="00E73EC7" w:rsidRPr="001B34C4" w:rsidRDefault="00E73EC7" w:rsidP="00E73EC7">
            <w:pPr>
              <w:spacing w:line="276" w:lineRule="auto"/>
              <w:rPr>
                <w:sz w:val="22"/>
                <w:szCs w:val="22"/>
              </w:rPr>
            </w:pPr>
            <w:r w:rsidRPr="001B34C4">
              <w:rPr>
                <w:sz w:val="22"/>
                <w:szCs w:val="22"/>
              </w:rPr>
              <w:t>Bakı şəhərinin rayonları üzrə mehmanxana</w:t>
            </w:r>
            <w:r>
              <w:rPr>
                <w:sz w:val="22"/>
                <w:szCs w:val="22"/>
              </w:rPr>
              <w:t xml:space="preserve"> (hotel)</w:t>
            </w:r>
            <w:r w:rsidRPr="001B34C4">
              <w:rPr>
                <w:sz w:val="22"/>
                <w:szCs w:val="22"/>
              </w:rPr>
              <w:t xml:space="preserve"> və mehmanxana  tipli </w:t>
            </w:r>
            <w:r>
              <w:rPr>
                <w:sz w:val="22"/>
                <w:szCs w:val="22"/>
              </w:rPr>
              <w:t>obyektlərdə</w:t>
            </w:r>
            <w:r w:rsidRPr="001B34C4">
              <w:rPr>
                <w:sz w:val="22"/>
                <w:szCs w:val="22"/>
              </w:rPr>
              <w:t xml:space="preserve"> birdəfəlik tutum</w:t>
            </w:r>
          </w:p>
        </w:tc>
        <w:tc>
          <w:tcPr>
            <w:tcW w:w="800" w:type="dxa"/>
            <w:tcBorders>
              <w:top w:val="nil"/>
              <w:left w:val="nil"/>
              <w:bottom w:val="nil"/>
              <w:right w:val="nil"/>
            </w:tcBorders>
            <w:vAlign w:val="bottom"/>
          </w:tcPr>
          <w:p w:rsidR="00E73EC7" w:rsidRPr="001B34C4" w:rsidRDefault="00962490" w:rsidP="00962490">
            <w:pPr>
              <w:spacing w:line="276" w:lineRule="auto"/>
              <w:jc w:val="center"/>
              <w:rPr>
                <w:sz w:val="22"/>
                <w:szCs w:val="22"/>
              </w:rPr>
            </w:pPr>
            <w:r>
              <w:rPr>
                <w:sz w:val="22"/>
                <w:szCs w:val="22"/>
              </w:rPr>
              <w:t>291</w:t>
            </w:r>
          </w:p>
        </w:tc>
      </w:tr>
      <w:tr w:rsidR="00962490" w:rsidRPr="001B34C4" w:rsidTr="00E73EC7">
        <w:trPr>
          <w:jc w:val="center"/>
        </w:trPr>
        <w:tc>
          <w:tcPr>
            <w:tcW w:w="938" w:type="dxa"/>
            <w:tcBorders>
              <w:top w:val="nil"/>
              <w:left w:val="nil"/>
              <w:bottom w:val="nil"/>
              <w:right w:val="nil"/>
            </w:tcBorders>
          </w:tcPr>
          <w:p w:rsidR="00E73EC7" w:rsidRPr="001B34C4" w:rsidRDefault="00E73EC7" w:rsidP="00E73EC7">
            <w:pPr>
              <w:spacing w:line="276" w:lineRule="auto"/>
              <w:jc w:val="center"/>
              <w:rPr>
                <w:sz w:val="22"/>
                <w:szCs w:val="22"/>
              </w:rPr>
            </w:pPr>
            <w:r w:rsidRPr="001B34C4">
              <w:rPr>
                <w:sz w:val="22"/>
                <w:szCs w:val="22"/>
              </w:rPr>
              <w:t>18.14</w:t>
            </w:r>
          </w:p>
          <w:p w:rsidR="00E73EC7" w:rsidRPr="001B34C4" w:rsidRDefault="00E73EC7" w:rsidP="00E73EC7">
            <w:pPr>
              <w:spacing w:line="276" w:lineRule="auto"/>
              <w:jc w:val="right"/>
              <w:rPr>
                <w:sz w:val="22"/>
                <w:szCs w:val="22"/>
              </w:rPr>
            </w:pPr>
          </w:p>
        </w:tc>
        <w:tc>
          <w:tcPr>
            <w:tcW w:w="6101" w:type="dxa"/>
            <w:tcBorders>
              <w:top w:val="nil"/>
              <w:left w:val="nil"/>
              <w:bottom w:val="nil"/>
              <w:right w:val="nil"/>
            </w:tcBorders>
            <w:vAlign w:val="bottom"/>
          </w:tcPr>
          <w:p w:rsidR="00E73EC7" w:rsidRPr="001B34C4" w:rsidRDefault="00E73EC7" w:rsidP="00E73EC7">
            <w:pPr>
              <w:spacing w:line="276" w:lineRule="auto"/>
              <w:rPr>
                <w:sz w:val="22"/>
                <w:szCs w:val="22"/>
              </w:rPr>
            </w:pPr>
            <w:r w:rsidRPr="001B34C4">
              <w:rPr>
                <w:sz w:val="22"/>
                <w:szCs w:val="22"/>
              </w:rPr>
              <w:t>Bakı şəhərinin rayonları üzrə mehmanxana</w:t>
            </w:r>
            <w:r>
              <w:rPr>
                <w:sz w:val="22"/>
                <w:szCs w:val="22"/>
              </w:rPr>
              <w:t xml:space="preserve"> (hotel)</w:t>
            </w:r>
            <w:r w:rsidRPr="001B34C4">
              <w:rPr>
                <w:sz w:val="22"/>
                <w:szCs w:val="22"/>
              </w:rPr>
              <w:t xml:space="preserve"> və  mehmanxana  tipli </w:t>
            </w:r>
            <w:r>
              <w:rPr>
                <w:sz w:val="22"/>
                <w:szCs w:val="22"/>
              </w:rPr>
              <w:t>obyektlərdə</w:t>
            </w:r>
            <w:r w:rsidRPr="001B34C4">
              <w:rPr>
                <w:sz w:val="22"/>
                <w:szCs w:val="22"/>
              </w:rPr>
              <w:t xml:space="preserve"> nömrələrin  sayı</w:t>
            </w:r>
          </w:p>
        </w:tc>
        <w:tc>
          <w:tcPr>
            <w:tcW w:w="800" w:type="dxa"/>
            <w:tcBorders>
              <w:top w:val="nil"/>
              <w:left w:val="nil"/>
              <w:bottom w:val="nil"/>
              <w:right w:val="nil"/>
            </w:tcBorders>
            <w:vAlign w:val="bottom"/>
          </w:tcPr>
          <w:p w:rsidR="00E73EC7" w:rsidRPr="001B34C4" w:rsidRDefault="00962490" w:rsidP="00962490">
            <w:pPr>
              <w:spacing w:line="276" w:lineRule="auto"/>
              <w:jc w:val="center"/>
              <w:rPr>
                <w:sz w:val="22"/>
                <w:szCs w:val="22"/>
              </w:rPr>
            </w:pPr>
            <w:r>
              <w:rPr>
                <w:sz w:val="22"/>
                <w:szCs w:val="22"/>
              </w:rPr>
              <w:t>291</w:t>
            </w:r>
          </w:p>
        </w:tc>
      </w:tr>
      <w:tr w:rsidR="00962490" w:rsidRPr="001B34C4" w:rsidTr="00E73EC7">
        <w:trPr>
          <w:jc w:val="center"/>
        </w:trPr>
        <w:tc>
          <w:tcPr>
            <w:tcW w:w="938" w:type="dxa"/>
            <w:tcBorders>
              <w:top w:val="nil"/>
              <w:left w:val="nil"/>
              <w:bottom w:val="nil"/>
              <w:right w:val="nil"/>
            </w:tcBorders>
          </w:tcPr>
          <w:p w:rsidR="00E73EC7" w:rsidRPr="001B34C4" w:rsidRDefault="00E73EC7" w:rsidP="00E73EC7">
            <w:pPr>
              <w:spacing w:line="276" w:lineRule="auto"/>
              <w:jc w:val="center"/>
              <w:rPr>
                <w:sz w:val="22"/>
                <w:szCs w:val="22"/>
              </w:rPr>
            </w:pPr>
            <w:r w:rsidRPr="001B34C4">
              <w:rPr>
                <w:sz w:val="22"/>
                <w:szCs w:val="22"/>
              </w:rPr>
              <w:t>18.15</w:t>
            </w:r>
          </w:p>
        </w:tc>
        <w:tc>
          <w:tcPr>
            <w:tcW w:w="6101" w:type="dxa"/>
            <w:tcBorders>
              <w:top w:val="nil"/>
              <w:left w:val="nil"/>
              <w:bottom w:val="nil"/>
              <w:right w:val="nil"/>
            </w:tcBorders>
            <w:vAlign w:val="bottom"/>
          </w:tcPr>
          <w:p w:rsidR="00E73EC7" w:rsidRPr="001B34C4" w:rsidRDefault="00E73EC7" w:rsidP="00E73EC7">
            <w:pPr>
              <w:spacing w:line="276" w:lineRule="auto"/>
              <w:rPr>
                <w:sz w:val="22"/>
                <w:szCs w:val="22"/>
              </w:rPr>
            </w:pPr>
            <w:r w:rsidRPr="001B34C4">
              <w:rPr>
                <w:sz w:val="22"/>
                <w:szCs w:val="22"/>
              </w:rPr>
              <w:t>Mehmanxana</w:t>
            </w:r>
            <w:r>
              <w:rPr>
                <w:sz w:val="22"/>
                <w:szCs w:val="22"/>
              </w:rPr>
              <w:t xml:space="preserve"> (hotel)</w:t>
            </w:r>
            <w:r w:rsidRPr="001B34C4">
              <w:rPr>
                <w:sz w:val="22"/>
                <w:szCs w:val="22"/>
              </w:rPr>
              <w:t xml:space="preserve"> və  mehmanxana  tipli  </w:t>
            </w:r>
            <w:r>
              <w:rPr>
                <w:sz w:val="22"/>
                <w:szCs w:val="22"/>
              </w:rPr>
              <w:t>obyektlərdə</w:t>
            </w:r>
            <w:r w:rsidRPr="001B34C4">
              <w:rPr>
                <w:sz w:val="22"/>
                <w:szCs w:val="22"/>
              </w:rPr>
              <w:t xml:space="preserve"> keçirilmiş gecələmələrin sayı</w:t>
            </w:r>
          </w:p>
        </w:tc>
        <w:tc>
          <w:tcPr>
            <w:tcW w:w="800" w:type="dxa"/>
            <w:tcBorders>
              <w:top w:val="nil"/>
              <w:left w:val="nil"/>
              <w:bottom w:val="nil"/>
              <w:right w:val="nil"/>
            </w:tcBorders>
            <w:vAlign w:val="bottom"/>
          </w:tcPr>
          <w:p w:rsidR="00E73EC7" w:rsidRPr="001B34C4" w:rsidRDefault="00962490" w:rsidP="00962490">
            <w:pPr>
              <w:spacing w:line="276" w:lineRule="auto"/>
              <w:jc w:val="center"/>
              <w:rPr>
                <w:sz w:val="22"/>
                <w:szCs w:val="22"/>
              </w:rPr>
            </w:pPr>
            <w:r>
              <w:rPr>
                <w:sz w:val="22"/>
                <w:szCs w:val="22"/>
              </w:rPr>
              <w:t>292</w:t>
            </w:r>
          </w:p>
        </w:tc>
      </w:tr>
      <w:tr w:rsidR="00962490" w:rsidRPr="001B34C4" w:rsidTr="00E73EC7">
        <w:trPr>
          <w:jc w:val="center"/>
        </w:trPr>
        <w:tc>
          <w:tcPr>
            <w:tcW w:w="938" w:type="dxa"/>
            <w:tcBorders>
              <w:top w:val="nil"/>
              <w:left w:val="nil"/>
              <w:bottom w:val="nil"/>
              <w:right w:val="nil"/>
            </w:tcBorders>
          </w:tcPr>
          <w:p w:rsidR="00E73EC7" w:rsidRPr="001B34C4" w:rsidRDefault="00E73EC7" w:rsidP="00E73EC7">
            <w:pPr>
              <w:spacing w:line="276" w:lineRule="auto"/>
              <w:jc w:val="center"/>
              <w:rPr>
                <w:sz w:val="22"/>
                <w:szCs w:val="22"/>
              </w:rPr>
            </w:pPr>
            <w:r w:rsidRPr="001B34C4">
              <w:rPr>
                <w:sz w:val="22"/>
                <w:szCs w:val="22"/>
              </w:rPr>
              <w:t>18.16</w:t>
            </w:r>
          </w:p>
        </w:tc>
        <w:tc>
          <w:tcPr>
            <w:tcW w:w="6101" w:type="dxa"/>
            <w:tcBorders>
              <w:top w:val="nil"/>
              <w:left w:val="nil"/>
              <w:bottom w:val="nil"/>
              <w:right w:val="nil"/>
            </w:tcBorders>
            <w:vAlign w:val="bottom"/>
          </w:tcPr>
          <w:p w:rsidR="00E73EC7" w:rsidRPr="001B34C4" w:rsidRDefault="00E73EC7" w:rsidP="00E73EC7">
            <w:pPr>
              <w:spacing w:line="276" w:lineRule="auto"/>
              <w:rPr>
                <w:sz w:val="22"/>
                <w:szCs w:val="22"/>
              </w:rPr>
            </w:pPr>
            <w:r w:rsidRPr="001B34C4">
              <w:rPr>
                <w:sz w:val="22"/>
                <w:szCs w:val="22"/>
              </w:rPr>
              <w:t xml:space="preserve">Mehmanxana </w:t>
            </w:r>
            <w:r>
              <w:rPr>
                <w:sz w:val="22"/>
                <w:szCs w:val="22"/>
              </w:rPr>
              <w:t xml:space="preserve">(hotel) </w:t>
            </w:r>
            <w:r w:rsidRPr="001B34C4">
              <w:rPr>
                <w:sz w:val="22"/>
                <w:szCs w:val="22"/>
              </w:rPr>
              <w:t xml:space="preserve">və  mehmanxana  tipli  </w:t>
            </w:r>
            <w:r>
              <w:rPr>
                <w:sz w:val="22"/>
                <w:szCs w:val="22"/>
              </w:rPr>
              <w:t>obyektlərdə</w:t>
            </w:r>
            <w:r w:rsidRPr="001B34C4">
              <w:rPr>
                <w:sz w:val="22"/>
                <w:szCs w:val="22"/>
              </w:rPr>
              <w:t xml:space="preserve"> yerləşdirilmiş şəxslərin sayı</w:t>
            </w:r>
          </w:p>
        </w:tc>
        <w:tc>
          <w:tcPr>
            <w:tcW w:w="800" w:type="dxa"/>
            <w:tcBorders>
              <w:top w:val="nil"/>
              <w:left w:val="nil"/>
              <w:bottom w:val="nil"/>
              <w:right w:val="nil"/>
            </w:tcBorders>
            <w:vAlign w:val="bottom"/>
          </w:tcPr>
          <w:p w:rsidR="00E73EC7" w:rsidRPr="001B34C4" w:rsidRDefault="00962490" w:rsidP="00962490">
            <w:pPr>
              <w:spacing w:line="276" w:lineRule="auto"/>
              <w:jc w:val="center"/>
              <w:rPr>
                <w:sz w:val="22"/>
                <w:szCs w:val="22"/>
              </w:rPr>
            </w:pPr>
            <w:r>
              <w:rPr>
                <w:sz w:val="22"/>
                <w:szCs w:val="22"/>
              </w:rPr>
              <w:t>292</w:t>
            </w:r>
          </w:p>
        </w:tc>
      </w:tr>
      <w:tr w:rsidR="00962490" w:rsidRPr="001B34C4" w:rsidTr="00E73EC7">
        <w:trPr>
          <w:jc w:val="center"/>
        </w:trPr>
        <w:tc>
          <w:tcPr>
            <w:tcW w:w="938" w:type="dxa"/>
            <w:tcBorders>
              <w:top w:val="nil"/>
              <w:left w:val="nil"/>
              <w:bottom w:val="nil"/>
              <w:right w:val="nil"/>
            </w:tcBorders>
          </w:tcPr>
          <w:p w:rsidR="00E73EC7" w:rsidRPr="001B34C4" w:rsidRDefault="00E73EC7" w:rsidP="00E73EC7">
            <w:pPr>
              <w:spacing w:line="276" w:lineRule="auto"/>
              <w:jc w:val="center"/>
              <w:rPr>
                <w:sz w:val="22"/>
                <w:szCs w:val="22"/>
              </w:rPr>
            </w:pPr>
            <w:r w:rsidRPr="001B34C4">
              <w:rPr>
                <w:sz w:val="22"/>
                <w:szCs w:val="22"/>
              </w:rPr>
              <w:t>18.17</w:t>
            </w:r>
          </w:p>
        </w:tc>
        <w:tc>
          <w:tcPr>
            <w:tcW w:w="6101" w:type="dxa"/>
            <w:tcBorders>
              <w:top w:val="nil"/>
              <w:left w:val="nil"/>
              <w:bottom w:val="nil"/>
              <w:right w:val="nil"/>
            </w:tcBorders>
          </w:tcPr>
          <w:p w:rsidR="00E73EC7" w:rsidRPr="001B34C4" w:rsidRDefault="00E73EC7" w:rsidP="00E73EC7">
            <w:pPr>
              <w:spacing w:line="276" w:lineRule="auto"/>
              <w:rPr>
                <w:sz w:val="22"/>
                <w:szCs w:val="22"/>
              </w:rPr>
            </w:pPr>
            <w:r w:rsidRPr="001B34C4">
              <w:rPr>
                <w:sz w:val="22"/>
                <w:szCs w:val="22"/>
              </w:rPr>
              <w:t>Bakı şəhərinin rayonları üzrə mehmanxana</w:t>
            </w:r>
            <w:r>
              <w:rPr>
                <w:sz w:val="22"/>
                <w:szCs w:val="22"/>
              </w:rPr>
              <w:t xml:space="preserve"> (hotel)</w:t>
            </w:r>
            <w:r w:rsidRPr="001B34C4">
              <w:rPr>
                <w:sz w:val="22"/>
                <w:szCs w:val="22"/>
              </w:rPr>
              <w:t xml:space="preserve"> və mehmanxana  tipli </w:t>
            </w:r>
            <w:r>
              <w:rPr>
                <w:sz w:val="22"/>
                <w:szCs w:val="22"/>
              </w:rPr>
              <w:t>obyektlərdə keçi</w:t>
            </w:r>
            <w:r w:rsidRPr="001B34C4">
              <w:rPr>
                <w:sz w:val="22"/>
                <w:szCs w:val="22"/>
              </w:rPr>
              <w:t>rilmiş gecələmələrin sayı</w:t>
            </w:r>
          </w:p>
        </w:tc>
        <w:tc>
          <w:tcPr>
            <w:tcW w:w="800" w:type="dxa"/>
            <w:tcBorders>
              <w:top w:val="nil"/>
              <w:left w:val="nil"/>
              <w:bottom w:val="nil"/>
              <w:right w:val="nil"/>
            </w:tcBorders>
            <w:vAlign w:val="bottom"/>
          </w:tcPr>
          <w:p w:rsidR="00E73EC7" w:rsidRPr="001B34C4" w:rsidRDefault="00962490" w:rsidP="00962490">
            <w:pPr>
              <w:spacing w:line="276" w:lineRule="auto"/>
              <w:jc w:val="center"/>
              <w:rPr>
                <w:sz w:val="22"/>
                <w:szCs w:val="22"/>
              </w:rPr>
            </w:pPr>
            <w:r>
              <w:rPr>
                <w:sz w:val="22"/>
                <w:szCs w:val="22"/>
              </w:rPr>
              <w:t>293</w:t>
            </w:r>
          </w:p>
        </w:tc>
      </w:tr>
      <w:tr w:rsidR="00962490" w:rsidRPr="001B34C4" w:rsidTr="00E73EC7">
        <w:trPr>
          <w:jc w:val="center"/>
        </w:trPr>
        <w:tc>
          <w:tcPr>
            <w:tcW w:w="938" w:type="dxa"/>
            <w:tcBorders>
              <w:top w:val="nil"/>
              <w:left w:val="nil"/>
              <w:bottom w:val="nil"/>
              <w:right w:val="nil"/>
            </w:tcBorders>
          </w:tcPr>
          <w:p w:rsidR="00E73EC7" w:rsidRPr="001B34C4" w:rsidRDefault="00E73EC7" w:rsidP="00E73EC7">
            <w:pPr>
              <w:spacing w:line="276" w:lineRule="auto"/>
              <w:jc w:val="center"/>
              <w:rPr>
                <w:sz w:val="22"/>
                <w:szCs w:val="22"/>
              </w:rPr>
            </w:pPr>
            <w:r w:rsidRPr="001B34C4">
              <w:rPr>
                <w:sz w:val="22"/>
                <w:szCs w:val="22"/>
              </w:rPr>
              <w:t>18.18.</w:t>
            </w:r>
          </w:p>
        </w:tc>
        <w:tc>
          <w:tcPr>
            <w:tcW w:w="6101" w:type="dxa"/>
            <w:tcBorders>
              <w:top w:val="nil"/>
              <w:left w:val="nil"/>
              <w:bottom w:val="nil"/>
              <w:right w:val="nil"/>
            </w:tcBorders>
          </w:tcPr>
          <w:p w:rsidR="00E73EC7" w:rsidRPr="001B34C4" w:rsidRDefault="00E73EC7" w:rsidP="00E73EC7">
            <w:pPr>
              <w:spacing w:line="276" w:lineRule="auto"/>
              <w:rPr>
                <w:sz w:val="22"/>
                <w:szCs w:val="22"/>
              </w:rPr>
            </w:pPr>
            <w:r w:rsidRPr="001B34C4">
              <w:rPr>
                <w:sz w:val="22"/>
                <w:szCs w:val="22"/>
              </w:rPr>
              <w:t>Bakı şəhərinin rayonları üzrə mehmanxana</w:t>
            </w:r>
            <w:r>
              <w:rPr>
                <w:sz w:val="22"/>
                <w:szCs w:val="22"/>
              </w:rPr>
              <w:t xml:space="preserve"> (hotel)</w:t>
            </w:r>
            <w:r w:rsidRPr="001B34C4">
              <w:rPr>
                <w:sz w:val="22"/>
                <w:szCs w:val="22"/>
              </w:rPr>
              <w:t xml:space="preserve"> və mehmanxana  tipli</w:t>
            </w:r>
            <w:r>
              <w:rPr>
                <w:sz w:val="22"/>
                <w:szCs w:val="22"/>
              </w:rPr>
              <w:t xml:space="preserve"> obyektlərdə</w:t>
            </w:r>
            <w:r w:rsidRPr="001B34C4">
              <w:rPr>
                <w:sz w:val="22"/>
                <w:szCs w:val="22"/>
              </w:rPr>
              <w:t xml:space="preserve"> ölkə vətəndaşları üzrə gecələmələrin sayı</w:t>
            </w:r>
          </w:p>
        </w:tc>
        <w:tc>
          <w:tcPr>
            <w:tcW w:w="800" w:type="dxa"/>
            <w:tcBorders>
              <w:top w:val="nil"/>
              <w:left w:val="nil"/>
              <w:bottom w:val="nil"/>
              <w:right w:val="nil"/>
            </w:tcBorders>
            <w:vAlign w:val="bottom"/>
          </w:tcPr>
          <w:p w:rsidR="00E73EC7" w:rsidRPr="001B34C4" w:rsidRDefault="00962490" w:rsidP="00962490">
            <w:pPr>
              <w:spacing w:line="276" w:lineRule="auto"/>
              <w:jc w:val="center"/>
              <w:rPr>
                <w:sz w:val="22"/>
                <w:szCs w:val="22"/>
              </w:rPr>
            </w:pPr>
            <w:r>
              <w:rPr>
                <w:sz w:val="22"/>
                <w:szCs w:val="22"/>
              </w:rPr>
              <w:t>293</w:t>
            </w:r>
          </w:p>
        </w:tc>
      </w:tr>
      <w:tr w:rsidR="00962490" w:rsidRPr="001B34C4" w:rsidTr="00E73EC7">
        <w:trPr>
          <w:jc w:val="center"/>
        </w:trPr>
        <w:tc>
          <w:tcPr>
            <w:tcW w:w="938" w:type="dxa"/>
            <w:tcBorders>
              <w:top w:val="nil"/>
              <w:left w:val="nil"/>
              <w:bottom w:val="nil"/>
              <w:right w:val="nil"/>
            </w:tcBorders>
          </w:tcPr>
          <w:p w:rsidR="00E73EC7" w:rsidRPr="001B34C4" w:rsidRDefault="00E73EC7" w:rsidP="00E73EC7">
            <w:pPr>
              <w:spacing w:line="276" w:lineRule="auto"/>
              <w:jc w:val="center"/>
              <w:rPr>
                <w:sz w:val="22"/>
                <w:szCs w:val="22"/>
              </w:rPr>
            </w:pPr>
            <w:r w:rsidRPr="001B34C4">
              <w:rPr>
                <w:sz w:val="22"/>
                <w:szCs w:val="22"/>
              </w:rPr>
              <w:lastRenderedPageBreak/>
              <w:t>18.19</w:t>
            </w:r>
          </w:p>
        </w:tc>
        <w:tc>
          <w:tcPr>
            <w:tcW w:w="6101" w:type="dxa"/>
            <w:tcBorders>
              <w:top w:val="nil"/>
              <w:left w:val="nil"/>
              <w:bottom w:val="nil"/>
              <w:right w:val="nil"/>
            </w:tcBorders>
          </w:tcPr>
          <w:p w:rsidR="00E73EC7" w:rsidRPr="001B34C4" w:rsidRDefault="00E73EC7" w:rsidP="00E73EC7">
            <w:pPr>
              <w:spacing w:line="276" w:lineRule="auto"/>
              <w:rPr>
                <w:sz w:val="22"/>
                <w:szCs w:val="22"/>
              </w:rPr>
            </w:pPr>
            <w:r w:rsidRPr="001B34C4">
              <w:rPr>
                <w:sz w:val="22"/>
                <w:szCs w:val="22"/>
              </w:rPr>
              <w:t xml:space="preserve">Bakı şəhərinin rayonları üzrə mehmanxana </w:t>
            </w:r>
            <w:r>
              <w:rPr>
                <w:sz w:val="22"/>
                <w:szCs w:val="22"/>
              </w:rPr>
              <w:t xml:space="preserve">(hotel) </w:t>
            </w:r>
            <w:r w:rsidRPr="001B34C4">
              <w:rPr>
                <w:sz w:val="22"/>
                <w:szCs w:val="22"/>
              </w:rPr>
              <w:t xml:space="preserve">və mehmanxana  tipli </w:t>
            </w:r>
            <w:r>
              <w:rPr>
                <w:sz w:val="22"/>
                <w:szCs w:val="22"/>
              </w:rPr>
              <w:t>obyektlərdə</w:t>
            </w:r>
            <w:r w:rsidRPr="001B34C4">
              <w:rPr>
                <w:sz w:val="22"/>
                <w:szCs w:val="22"/>
              </w:rPr>
              <w:t xml:space="preserve"> əcnəbilər və vətəndaşlığı olmayan şəxslər üzrə gecələmələrin sayı</w:t>
            </w:r>
          </w:p>
        </w:tc>
        <w:tc>
          <w:tcPr>
            <w:tcW w:w="800" w:type="dxa"/>
            <w:tcBorders>
              <w:top w:val="nil"/>
              <w:left w:val="nil"/>
              <w:bottom w:val="nil"/>
              <w:right w:val="nil"/>
            </w:tcBorders>
            <w:vAlign w:val="bottom"/>
          </w:tcPr>
          <w:p w:rsidR="00E73EC7" w:rsidRPr="001B34C4" w:rsidRDefault="00962490" w:rsidP="00962490">
            <w:pPr>
              <w:spacing w:line="276" w:lineRule="auto"/>
              <w:jc w:val="center"/>
              <w:rPr>
                <w:sz w:val="22"/>
                <w:szCs w:val="22"/>
              </w:rPr>
            </w:pPr>
            <w:r>
              <w:rPr>
                <w:sz w:val="22"/>
                <w:szCs w:val="22"/>
              </w:rPr>
              <w:t>294</w:t>
            </w:r>
          </w:p>
        </w:tc>
      </w:tr>
      <w:tr w:rsidR="00962490" w:rsidRPr="001B34C4" w:rsidTr="00E73EC7">
        <w:trPr>
          <w:jc w:val="center"/>
        </w:trPr>
        <w:tc>
          <w:tcPr>
            <w:tcW w:w="938" w:type="dxa"/>
            <w:tcBorders>
              <w:top w:val="nil"/>
              <w:left w:val="nil"/>
              <w:bottom w:val="nil"/>
              <w:right w:val="nil"/>
            </w:tcBorders>
          </w:tcPr>
          <w:p w:rsidR="00E73EC7" w:rsidRDefault="00E73EC7" w:rsidP="00E73EC7">
            <w:pPr>
              <w:spacing w:line="276" w:lineRule="auto"/>
              <w:jc w:val="center"/>
              <w:rPr>
                <w:sz w:val="22"/>
                <w:szCs w:val="22"/>
              </w:rPr>
            </w:pPr>
          </w:p>
          <w:p w:rsidR="00E73EC7" w:rsidRPr="001B34C4" w:rsidRDefault="00E73EC7" w:rsidP="00E73EC7">
            <w:pPr>
              <w:spacing w:line="276" w:lineRule="auto"/>
              <w:jc w:val="center"/>
              <w:rPr>
                <w:sz w:val="22"/>
                <w:szCs w:val="22"/>
              </w:rPr>
            </w:pPr>
            <w:r w:rsidRPr="001B34C4">
              <w:rPr>
                <w:sz w:val="22"/>
                <w:szCs w:val="22"/>
              </w:rPr>
              <w:t>18.20</w:t>
            </w:r>
          </w:p>
        </w:tc>
        <w:tc>
          <w:tcPr>
            <w:tcW w:w="6101" w:type="dxa"/>
            <w:tcBorders>
              <w:top w:val="nil"/>
              <w:left w:val="nil"/>
              <w:bottom w:val="nil"/>
              <w:right w:val="nil"/>
            </w:tcBorders>
          </w:tcPr>
          <w:p w:rsidR="00E73EC7" w:rsidRDefault="00E73EC7" w:rsidP="00E73EC7">
            <w:pPr>
              <w:spacing w:line="276" w:lineRule="auto"/>
              <w:rPr>
                <w:sz w:val="22"/>
                <w:szCs w:val="22"/>
              </w:rPr>
            </w:pPr>
          </w:p>
          <w:p w:rsidR="00E73EC7" w:rsidRPr="001B34C4" w:rsidRDefault="00E73EC7" w:rsidP="00E73EC7">
            <w:pPr>
              <w:spacing w:line="276" w:lineRule="auto"/>
              <w:rPr>
                <w:sz w:val="22"/>
                <w:szCs w:val="22"/>
              </w:rPr>
            </w:pPr>
            <w:r w:rsidRPr="001B34C4">
              <w:rPr>
                <w:sz w:val="22"/>
                <w:szCs w:val="22"/>
              </w:rPr>
              <w:t>Bakı şəhərinin rayonları üzrə mehmanxana</w:t>
            </w:r>
            <w:r>
              <w:rPr>
                <w:sz w:val="22"/>
                <w:szCs w:val="22"/>
              </w:rPr>
              <w:t xml:space="preserve"> (hotel)</w:t>
            </w:r>
            <w:r w:rsidRPr="001B34C4">
              <w:rPr>
                <w:sz w:val="22"/>
                <w:szCs w:val="22"/>
              </w:rPr>
              <w:t xml:space="preserve"> və mehmanxana  tipli </w:t>
            </w:r>
            <w:r>
              <w:rPr>
                <w:sz w:val="22"/>
                <w:szCs w:val="22"/>
              </w:rPr>
              <w:t>obyektlərdə</w:t>
            </w:r>
            <w:r w:rsidRPr="001B34C4">
              <w:rPr>
                <w:sz w:val="22"/>
                <w:szCs w:val="22"/>
              </w:rPr>
              <w:t xml:space="preserve"> yerləşdirilmiş şəxslərin sayı</w:t>
            </w:r>
          </w:p>
        </w:tc>
        <w:tc>
          <w:tcPr>
            <w:tcW w:w="800" w:type="dxa"/>
            <w:tcBorders>
              <w:top w:val="nil"/>
              <w:left w:val="nil"/>
              <w:bottom w:val="nil"/>
              <w:right w:val="nil"/>
            </w:tcBorders>
            <w:vAlign w:val="bottom"/>
          </w:tcPr>
          <w:p w:rsidR="00E73EC7" w:rsidRPr="001B34C4" w:rsidRDefault="00E73EC7" w:rsidP="00E73EC7">
            <w:pPr>
              <w:spacing w:line="276" w:lineRule="auto"/>
              <w:jc w:val="center"/>
              <w:rPr>
                <w:sz w:val="22"/>
                <w:szCs w:val="22"/>
              </w:rPr>
            </w:pPr>
          </w:p>
          <w:p w:rsidR="00E73EC7" w:rsidRDefault="00E73EC7" w:rsidP="00E73EC7">
            <w:pPr>
              <w:spacing w:line="276" w:lineRule="auto"/>
              <w:jc w:val="center"/>
              <w:rPr>
                <w:sz w:val="22"/>
                <w:szCs w:val="22"/>
              </w:rPr>
            </w:pPr>
          </w:p>
          <w:p w:rsidR="00E73EC7" w:rsidRPr="001B34C4" w:rsidRDefault="00962490" w:rsidP="00E73EC7">
            <w:pPr>
              <w:spacing w:line="276" w:lineRule="auto"/>
              <w:jc w:val="center"/>
              <w:rPr>
                <w:sz w:val="22"/>
                <w:szCs w:val="22"/>
              </w:rPr>
            </w:pPr>
            <w:r>
              <w:rPr>
                <w:sz w:val="22"/>
                <w:szCs w:val="22"/>
              </w:rPr>
              <w:t>294</w:t>
            </w:r>
          </w:p>
          <w:p w:rsidR="00E73EC7" w:rsidRPr="001B34C4" w:rsidRDefault="00E73EC7" w:rsidP="00E73EC7">
            <w:pPr>
              <w:spacing w:line="276" w:lineRule="auto"/>
              <w:jc w:val="center"/>
              <w:rPr>
                <w:sz w:val="22"/>
                <w:szCs w:val="22"/>
              </w:rPr>
            </w:pPr>
          </w:p>
        </w:tc>
      </w:tr>
      <w:tr w:rsidR="00962490" w:rsidRPr="001B34C4" w:rsidTr="00E73EC7">
        <w:trPr>
          <w:jc w:val="center"/>
        </w:trPr>
        <w:tc>
          <w:tcPr>
            <w:tcW w:w="938" w:type="dxa"/>
            <w:tcBorders>
              <w:top w:val="nil"/>
              <w:left w:val="nil"/>
              <w:bottom w:val="nil"/>
              <w:right w:val="nil"/>
            </w:tcBorders>
          </w:tcPr>
          <w:p w:rsidR="00E73EC7" w:rsidRPr="001B34C4" w:rsidRDefault="00E73EC7" w:rsidP="00E73EC7">
            <w:pPr>
              <w:spacing w:line="276" w:lineRule="auto"/>
              <w:jc w:val="center"/>
              <w:rPr>
                <w:sz w:val="22"/>
                <w:szCs w:val="22"/>
              </w:rPr>
            </w:pPr>
            <w:r w:rsidRPr="001B34C4">
              <w:rPr>
                <w:sz w:val="22"/>
                <w:szCs w:val="22"/>
              </w:rPr>
              <w:t>18.21</w:t>
            </w:r>
          </w:p>
        </w:tc>
        <w:tc>
          <w:tcPr>
            <w:tcW w:w="6101" w:type="dxa"/>
            <w:tcBorders>
              <w:top w:val="nil"/>
              <w:left w:val="nil"/>
              <w:bottom w:val="nil"/>
              <w:right w:val="nil"/>
            </w:tcBorders>
          </w:tcPr>
          <w:p w:rsidR="00E73EC7" w:rsidRPr="001B34C4" w:rsidRDefault="00E73EC7" w:rsidP="00E73EC7">
            <w:pPr>
              <w:spacing w:line="276" w:lineRule="auto"/>
              <w:rPr>
                <w:sz w:val="22"/>
                <w:szCs w:val="22"/>
              </w:rPr>
            </w:pPr>
            <w:r w:rsidRPr="001B34C4">
              <w:rPr>
                <w:sz w:val="22"/>
                <w:szCs w:val="22"/>
              </w:rPr>
              <w:t xml:space="preserve">Bakı şəhərinin rayonları üzrə mehmanxana </w:t>
            </w:r>
            <w:r>
              <w:rPr>
                <w:sz w:val="22"/>
                <w:szCs w:val="22"/>
              </w:rPr>
              <w:t xml:space="preserve">(hotel) </w:t>
            </w:r>
            <w:r w:rsidRPr="001B34C4">
              <w:rPr>
                <w:sz w:val="22"/>
                <w:szCs w:val="22"/>
              </w:rPr>
              <w:t xml:space="preserve">və mehmanxana  tipli </w:t>
            </w:r>
            <w:r>
              <w:rPr>
                <w:sz w:val="22"/>
                <w:szCs w:val="22"/>
              </w:rPr>
              <w:t xml:space="preserve">obyektlərdə </w:t>
            </w:r>
            <w:r w:rsidRPr="001B34C4">
              <w:rPr>
                <w:sz w:val="22"/>
                <w:szCs w:val="22"/>
              </w:rPr>
              <w:t>yerləşdirilmiş ölkə vətəndaşlarının sayı</w:t>
            </w:r>
          </w:p>
        </w:tc>
        <w:tc>
          <w:tcPr>
            <w:tcW w:w="800" w:type="dxa"/>
            <w:tcBorders>
              <w:top w:val="nil"/>
              <w:left w:val="nil"/>
              <w:bottom w:val="nil"/>
              <w:right w:val="nil"/>
            </w:tcBorders>
            <w:vAlign w:val="bottom"/>
          </w:tcPr>
          <w:p w:rsidR="00E73EC7" w:rsidRPr="001B34C4" w:rsidRDefault="00962490" w:rsidP="00962490">
            <w:pPr>
              <w:spacing w:line="276" w:lineRule="auto"/>
              <w:jc w:val="center"/>
              <w:rPr>
                <w:sz w:val="22"/>
                <w:szCs w:val="22"/>
              </w:rPr>
            </w:pPr>
            <w:r>
              <w:rPr>
                <w:sz w:val="22"/>
                <w:szCs w:val="22"/>
              </w:rPr>
              <w:t>295</w:t>
            </w:r>
          </w:p>
        </w:tc>
      </w:tr>
      <w:tr w:rsidR="00962490" w:rsidRPr="001B34C4" w:rsidTr="00E73EC7">
        <w:trPr>
          <w:jc w:val="center"/>
        </w:trPr>
        <w:tc>
          <w:tcPr>
            <w:tcW w:w="938" w:type="dxa"/>
            <w:tcBorders>
              <w:top w:val="nil"/>
              <w:left w:val="nil"/>
              <w:bottom w:val="nil"/>
              <w:right w:val="nil"/>
            </w:tcBorders>
          </w:tcPr>
          <w:p w:rsidR="00E73EC7" w:rsidRPr="001B34C4" w:rsidRDefault="00E73EC7" w:rsidP="00E73EC7">
            <w:pPr>
              <w:spacing w:line="276" w:lineRule="auto"/>
              <w:jc w:val="center"/>
              <w:rPr>
                <w:sz w:val="22"/>
                <w:szCs w:val="22"/>
              </w:rPr>
            </w:pPr>
            <w:r w:rsidRPr="001B34C4">
              <w:rPr>
                <w:sz w:val="22"/>
                <w:szCs w:val="22"/>
              </w:rPr>
              <w:t>18.22</w:t>
            </w:r>
          </w:p>
        </w:tc>
        <w:tc>
          <w:tcPr>
            <w:tcW w:w="6101" w:type="dxa"/>
            <w:tcBorders>
              <w:top w:val="nil"/>
              <w:left w:val="nil"/>
              <w:bottom w:val="nil"/>
              <w:right w:val="nil"/>
            </w:tcBorders>
          </w:tcPr>
          <w:p w:rsidR="00E73EC7" w:rsidRPr="001B34C4" w:rsidRDefault="00E73EC7" w:rsidP="00E73EC7">
            <w:pPr>
              <w:spacing w:line="276" w:lineRule="auto"/>
              <w:rPr>
                <w:sz w:val="22"/>
                <w:szCs w:val="22"/>
              </w:rPr>
            </w:pPr>
            <w:r w:rsidRPr="001B34C4">
              <w:rPr>
                <w:sz w:val="22"/>
                <w:szCs w:val="22"/>
              </w:rPr>
              <w:t xml:space="preserve">Bakı şəhərinin rayonları üzrə mehmanxana </w:t>
            </w:r>
            <w:r>
              <w:rPr>
                <w:sz w:val="22"/>
                <w:szCs w:val="22"/>
              </w:rPr>
              <w:t xml:space="preserve">(hotel) </w:t>
            </w:r>
            <w:r w:rsidRPr="001B34C4">
              <w:rPr>
                <w:sz w:val="22"/>
                <w:szCs w:val="22"/>
              </w:rPr>
              <w:t xml:space="preserve">və mehmanxana  tipli </w:t>
            </w:r>
            <w:r>
              <w:rPr>
                <w:sz w:val="22"/>
                <w:szCs w:val="22"/>
              </w:rPr>
              <w:t xml:space="preserve">obyektlərdə </w:t>
            </w:r>
            <w:r w:rsidRPr="001B34C4">
              <w:rPr>
                <w:sz w:val="22"/>
                <w:szCs w:val="22"/>
              </w:rPr>
              <w:t>yerləşdirilmiş əcnəbilər və vətəndaşlığı olmayan şəxslərin sayı</w:t>
            </w:r>
          </w:p>
        </w:tc>
        <w:tc>
          <w:tcPr>
            <w:tcW w:w="800" w:type="dxa"/>
            <w:tcBorders>
              <w:top w:val="nil"/>
              <w:left w:val="nil"/>
              <w:bottom w:val="nil"/>
              <w:right w:val="nil"/>
            </w:tcBorders>
            <w:vAlign w:val="bottom"/>
          </w:tcPr>
          <w:p w:rsidR="00E73EC7" w:rsidRPr="001B34C4" w:rsidRDefault="00962490" w:rsidP="00962490">
            <w:pPr>
              <w:spacing w:line="276" w:lineRule="auto"/>
              <w:jc w:val="center"/>
              <w:rPr>
                <w:sz w:val="22"/>
                <w:szCs w:val="22"/>
              </w:rPr>
            </w:pPr>
            <w:r>
              <w:rPr>
                <w:sz w:val="22"/>
                <w:szCs w:val="22"/>
              </w:rPr>
              <w:t>295</w:t>
            </w:r>
          </w:p>
        </w:tc>
      </w:tr>
      <w:tr w:rsidR="00962490" w:rsidRPr="001B34C4" w:rsidTr="00E73EC7">
        <w:trPr>
          <w:jc w:val="center"/>
        </w:trPr>
        <w:tc>
          <w:tcPr>
            <w:tcW w:w="938" w:type="dxa"/>
            <w:tcBorders>
              <w:top w:val="nil"/>
              <w:left w:val="nil"/>
              <w:bottom w:val="nil"/>
              <w:right w:val="nil"/>
            </w:tcBorders>
          </w:tcPr>
          <w:p w:rsidR="00E73EC7" w:rsidRDefault="00E73EC7" w:rsidP="00E73EC7">
            <w:pPr>
              <w:spacing w:line="276" w:lineRule="auto"/>
              <w:jc w:val="center"/>
              <w:rPr>
                <w:sz w:val="22"/>
                <w:szCs w:val="22"/>
              </w:rPr>
            </w:pPr>
          </w:p>
          <w:p w:rsidR="00E73EC7" w:rsidRPr="001B34C4" w:rsidRDefault="00E73EC7" w:rsidP="00E73EC7">
            <w:pPr>
              <w:spacing w:line="276" w:lineRule="auto"/>
              <w:jc w:val="center"/>
              <w:rPr>
                <w:sz w:val="22"/>
                <w:szCs w:val="22"/>
              </w:rPr>
            </w:pPr>
            <w:r w:rsidRPr="001B34C4">
              <w:rPr>
                <w:sz w:val="22"/>
                <w:szCs w:val="22"/>
              </w:rPr>
              <w:t>18.23</w:t>
            </w:r>
          </w:p>
        </w:tc>
        <w:tc>
          <w:tcPr>
            <w:tcW w:w="6101" w:type="dxa"/>
            <w:tcBorders>
              <w:top w:val="nil"/>
              <w:left w:val="nil"/>
              <w:bottom w:val="nil"/>
              <w:right w:val="nil"/>
            </w:tcBorders>
          </w:tcPr>
          <w:p w:rsidR="00E73EC7" w:rsidRDefault="00E73EC7" w:rsidP="00E73EC7">
            <w:pPr>
              <w:spacing w:line="276" w:lineRule="auto"/>
              <w:rPr>
                <w:sz w:val="22"/>
                <w:szCs w:val="22"/>
              </w:rPr>
            </w:pPr>
          </w:p>
          <w:p w:rsidR="00E73EC7" w:rsidRPr="001B34C4" w:rsidRDefault="00E73EC7" w:rsidP="00E73EC7">
            <w:pPr>
              <w:spacing w:line="276" w:lineRule="auto"/>
              <w:rPr>
                <w:sz w:val="22"/>
                <w:szCs w:val="22"/>
              </w:rPr>
            </w:pPr>
            <w:r w:rsidRPr="001B34C4">
              <w:rPr>
                <w:sz w:val="22"/>
                <w:szCs w:val="22"/>
              </w:rPr>
              <w:t>Bakı şəhərinin rayonları üzrə mehmanxana</w:t>
            </w:r>
            <w:r>
              <w:rPr>
                <w:sz w:val="22"/>
                <w:szCs w:val="22"/>
              </w:rPr>
              <w:t xml:space="preserve"> (hotel)</w:t>
            </w:r>
            <w:r w:rsidRPr="001B34C4">
              <w:rPr>
                <w:sz w:val="22"/>
                <w:szCs w:val="22"/>
              </w:rPr>
              <w:t xml:space="preserve"> və mehmanxana tipli </w:t>
            </w:r>
            <w:r>
              <w:rPr>
                <w:sz w:val="22"/>
                <w:szCs w:val="22"/>
              </w:rPr>
              <w:t>obyektlərin</w:t>
            </w:r>
            <w:r w:rsidRPr="001B34C4">
              <w:rPr>
                <w:sz w:val="22"/>
                <w:szCs w:val="22"/>
              </w:rPr>
              <w:t xml:space="preserve"> gəlirləri</w:t>
            </w:r>
          </w:p>
        </w:tc>
        <w:tc>
          <w:tcPr>
            <w:tcW w:w="800" w:type="dxa"/>
            <w:tcBorders>
              <w:top w:val="nil"/>
              <w:left w:val="nil"/>
              <w:bottom w:val="nil"/>
              <w:right w:val="nil"/>
            </w:tcBorders>
            <w:vAlign w:val="bottom"/>
          </w:tcPr>
          <w:p w:rsidR="00E73EC7" w:rsidRPr="001B34C4" w:rsidRDefault="00962490" w:rsidP="00962490">
            <w:pPr>
              <w:spacing w:line="276" w:lineRule="auto"/>
              <w:jc w:val="center"/>
              <w:rPr>
                <w:sz w:val="22"/>
                <w:szCs w:val="22"/>
              </w:rPr>
            </w:pPr>
            <w:r>
              <w:rPr>
                <w:sz w:val="22"/>
                <w:szCs w:val="22"/>
              </w:rPr>
              <w:t>296</w:t>
            </w:r>
          </w:p>
        </w:tc>
      </w:tr>
      <w:tr w:rsidR="00962490" w:rsidRPr="001B34C4" w:rsidTr="00E73EC7">
        <w:trPr>
          <w:jc w:val="center"/>
        </w:trPr>
        <w:tc>
          <w:tcPr>
            <w:tcW w:w="938" w:type="dxa"/>
            <w:tcBorders>
              <w:top w:val="nil"/>
              <w:left w:val="nil"/>
              <w:bottom w:val="nil"/>
              <w:right w:val="nil"/>
            </w:tcBorders>
          </w:tcPr>
          <w:p w:rsidR="00E73EC7" w:rsidRDefault="00E73EC7" w:rsidP="00E73EC7">
            <w:pPr>
              <w:spacing w:line="276" w:lineRule="auto"/>
              <w:jc w:val="center"/>
              <w:rPr>
                <w:sz w:val="22"/>
                <w:szCs w:val="22"/>
              </w:rPr>
            </w:pPr>
          </w:p>
          <w:p w:rsidR="00E73EC7" w:rsidRPr="001B34C4" w:rsidRDefault="00E73EC7" w:rsidP="00E73EC7">
            <w:pPr>
              <w:spacing w:line="276" w:lineRule="auto"/>
              <w:jc w:val="center"/>
              <w:rPr>
                <w:sz w:val="22"/>
                <w:szCs w:val="22"/>
              </w:rPr>
            </w:pPr>
            <w:r w:rsidRPr="001B34C4">
              <w:rPr>
                <w:sz w:val="22"/>
                <w:szCs w:val="22"/>
              </w:rPr>
              <w:t>18.24</w:t>
            </w:r>
          </w:p>
        </w:tc>
        <w:tc>
          <w:tcPr>
            <w:tcW w:w="6101" w:type="dxa"/>
            <w:tcBorders>
              <w:top w:val="nil"/>
              <w:left w:val="nil"/>
              <w:bottom w:val="nil"/>
              <w:right w:val="nil"/>
            </w:tcBorders>
          </w:tcPr>
          <w:p w:rsidR="00E73EC7" w:rsidRDefault="00E73EC7" w:rsidP="00E73EC7">
            <w:pPr>
              <w:spacing w:line="276" w:lineRule="auto"/>
              <w:rPr>
                <w:sz w:val="22"/>
                <w:szCs w:val="22"/>
              </w:rPr>
            </w:pPr>
          </w:p>
          <w:p w:rsidR="00E73EC7" w:rsidRPr="001B34C4" w:rsidRDefault="00E73EC7" w:rsidP="00E73EC7">
            <w:pPr>
              <w:spacing w:line="276" w:lineRule="auto"/>
              <w:rPr>
                <w:sz w:val="22"/>
                <w:szCs w:val="22"/>
              </w:rPr>
            </w:pPr>
            <w:r w:rsidRPr="001B34C4">
              <w:rPr>
                <w:sz w:val="22"/>
                <w:szCs w:val="22"/>
              </w:rPr>
              <w:t>Bakı şəhərinin rayonları üzrə mehmanxana</w:t>
            </w:r>
            <w:r>
              <w:rPr>
                <w:sz w:val="22"/>
                <w:szCs w:val="22"/>
              </w:rPr>
              <w:t xml:space="preserve"> (hotel)</w:t>
            </w:r>
            <w:r w:rsidRPr="001B34C4">
              <w:rPr>
                <w:sz w:val="22"/>
                <w:szCs w:val="22"/>
              </w:rPr>
              <w:t xml:space="preserve"> və mehmanxana tipli </w:t>
            </w:r>
            <w:r>
              <w:rPr>
                <w:sz w:val="22"/>
                <w:szCs w:val="22"/>
              </w:rPr>
              <w:t>obyektlərin</w:t>
            </w:r>
            <w:r w:rsidRPr="001B34C4">
              <w:rPr>
                <w:sz w:val="22"/>
                <w:szCs w:val="22"/>
              </w:rPr>
              <w:t xml:space="preserve">  xərcləri</w:t>
            </w:r>
          </w:p>
        </w:tc>
        <w:tc>
          <w:tcPr>
            <w:tcW w:w="800" w:type="dxa"/>
            <w:tcBorders>
              <w:top w:val="nil"/>
              <w:left w:val="nil"/>
              <w:bottom w:val="nil"/>
              <w:right w:val="nil"/>
            </w:tcBorders>
            <w:vAlign w:val="bottom"/>
          </w:tcPr>
          <w:p w:rsidR="00E73EC7" w:rsidRPr="001B34C4" w:rsidRDefault="00962490" w:rsidP="00962490">
            <w:pPr>
              <w:spacing w:line="276" w:lineRule="auto"/>
              <w:jc w:val="center"/>
              <w:rPr>
                <w:sz w:val="22"/>
                <w:szCs w:val="22"/>
              </w:rPr>
            </w:pPr>
            <w:r>
              <w:rPr>
                <w:sz w:val="22"/>
                <w:szCs w:val="22"/>
              </w:rPr>
              <w:t>296</w:t>
            </w:r>
          </w:p>
        </w:tc>
      </w:tr>
      <w:tr w:rsidR="00962490" w:rsidRPr="001B34C4" w:rsidTr="00E73EC7">
        <w:trPr>
          <w:jc w:val="center"/>
        </w:trPr>
        <w:tc>
          <w:tcPr>
            <w:tcW w:w="938" w:type="dxa"/>
            <w:tcBorders>
              <w:top w:val="nil"/>
              <w:left w:val="nil"/>
              <w:bottom w:val="nil"/>
              <w:right w:val="nil"/>
            </w:tcBorders>
          </w:tcPr>
          <w:p w:rsidR="00E73EC7" w:rsidRDefault="00E73EC7" w:rsidP="00E73EC7">
            <w:pPr>
              <w:spacing w:line="276" w:lineRule="auto"/>
              <w:jc w:val="center"/>
              <w:rPr>
                <w:sz w:val="22"/>
                <w:szCs w:val="22"/>
              </w:rPr>
            </w:pPr>
          </w:p>
          <w:p w:rsidR="00E73EC7" w:rsidRPr="001B34C4" w:rsidRDefault="00E73EC7" w:rsidP="00E73EC7">
            <w:pPr>
              <w:spacing w:line="276" w:lineRule="auto"/>
              <w:jc w:val="center"/>
              <w:rPr>
                <w:sz w:val="22"/>
                <w:szCs w:val="22"/>
              </w:rPr>
            </w:pPr>
            <w:r w:rsidRPr="001B34C4">
              <w:rPr>
                <w:sz w:val="22"/>
                <w:szCs w:val="22"/>
              </w:rPr>
              <w:t>18.25</w:t>
            </w:r>
          </w:p>
        </w:tc>
        <w:tc>
          <w:tcPr>
            <w:tcW w:w="6101" w:type="dxa"/>
            <w:tcBorders>
              <w:top w:val="nil"/>
              <w:left w:val="nil"/>
              <w:bottom w:val="nil"/>
              <w:right w:val="nil"/>
            </w:tcBorders>
          </w:tcPr>
          <w:p w:rsidR="00E73EC7" w:rsidRDefault="00E73EC7" w:rsidP="00E73EC7">
            <w:pPr>
              <w:spacing w:line="276" w:lineRule="auto"/>
              <w:rPr>
                <w:sz w:val="22"/>
                <w:szCs w:val="22"/>
              </w:rPr>
            </w:pPr>
          </w:p>
          <w:p w:rsidR="00E73EC7" w:rsidRPr="001B34C4" w:rsidRDefault="00E73EC7" w:rsidP="00E73EC7">
            <w:pPr>
              <w:spacing w:line="276" w:lineRule="auto"/>
              <w:rPr>
                <w:sz w:val="22"/>
                <w:szCs w:val="22"/>
              </w:rPr>
            </w:pPr>
            <w:r w:rsidRPr="001B34C4">
              <w:rPr>
                <w:sz w:val="22"/>
                <w:szCs w:val="22"/>
              </w:rPr>
              <w:t>Bakı şəhərinin rayonları üzrə mehmanxana</w:t>
            </w:r>
            <w:r>
              <w:rPr>
                <w:sz w:val="22"/>
                <w:szCs w:val="22"/>
              </w:rPr>
              <w:t xml:space="preserve"> (hotel)</w:t>
            </w:r>
            <w:r w:rsidRPr="001B34C4">
              <w:rPr>
                <w:sz w:val="22"/>
                <w:szCs w:val="22"/>
              </w:rPr>
              <w:t xml:space="preserve"> və mehmanxana tipli </w:t>
            </w:r>
            <w:r>
              <w:rPr>
                <w:sz w:val="22"/>
                <w:szCs w:val="22"/>
              </w:rPr>
              <w:t>obyektlərdə</w:t>
            </w:r>
            <w:r w:rsidRPr="001B34C4">
              <w:rPr>
                <w:sz w:val="22"/>
                <w:szCs w:val="22"/>
              </w:rPr>
              <w:t xml:space="preserve"> çalışan işçilərin sayı</w:t>
            </w:r>
          </w:p>
        </w:tc>
        <w:tc>
          <w:tcPr>
            <w:tcW w:w="800" w:type="dxa"/>
            <w:tcBorders>
              <w:top w:val="nil"/>
              <w:left w:val="nil"/>
              <w:bottom w:val="nil"/>
              <w:right w:val="nil"/>
            </w:tcBorders>
            <w:vAlign w:val="bottom"/>
          </w:tcPr>
          <w:p w:rsidR="00E73EC7" w:rsidRPr="001B34C4" w:rsidRDefault="00962490" w:rsidP="00962490">
            <w:pPr>
              <w:spacing w:line="276" w:lineRule="auto"/>
              <w:jc w:val="center"/>
              <w:rPr>
                <w:sz w:val="22"/>
                <w:szCs w:val="22"/>
              </w:rPr>
            </w:pPr>
            <w:r>
              <w:rPr>
                <w:sz w:val="22"/>
                <w:szCs w:val="22"/>
              </w:rPr>
              <w:t>297</w:t>
            </w:r>
          </w:p>
        </w:tc>
      </w:tr>
      <w:tr w:rsidR="00962490" w:rsidRPr="001B34C4" w:rsidTr="00E73EC7">
        <w:trPr>
          <w:jc w:val="center"/>
        </w:trPr>
        <w:tc>
          <w:tcPr>
            <w:tcW w:w="938" w:type="dxa"/>
            <w:tcBorders>
              <w:top w:val="nil"/>
              <w:left w:val="nil"/>
              <w:bottom w:val="nil"/>
              <w:right w:val="nil"/>
            </w:tcBorders>
          </w:tcPr>
          <w:p w:rsidR="00E73EC7" w:rsidRPr="001B34C4" w:rsidRDefault="00E73EC7" w:rsidP="00E73EC7">
            <w:pPr>
              <w:spacing w:line="276" w:lineRule="auto"/>
              <w:jc w:val="center"/>
              <w:rPr>
                <w:sz w:val="22"/>
                <w:szCs w:val="22"/>
              </w:rPr>
            </w:pPr>
          </w:p>
        </w:tc>
        <w:tc>
          <w:tcPr>
            <w:tcW w:w="6101" w:type="dxa"/>
            <w:tcBorders>
              <w:top w:val="nil"/>
              <w:left w:val="nil"/>
              <w:bottom w:val="nil"/>
              <w:right w:val="nil"/>
            </w:tcBorders>
            <w:vAlign w:val="bottom"/>
          </w:tcPr>
          <w:p w:rsidR="00E73EC7" w:rsidRPr="001B34C4" w:rsidRDefault="00E73EC7" w:rsidP="00E73EC7">
            <w:pPr>
              <w:spacing w:line="276" w:lineRule="auto"/>
              <w:rPr>
                <w:sz w:val="22"/>
                <w:szCs w:val="22"/>
              </w:rPr>
            </w:pPr>
          </w:p>
        </w:tc>
        <w:tc>
          <w:tcPr>
            <w:tcW w:w="800" w:type="dxa"/>
            <w:tcBorders>
              <w:top w:val="nil"/>
              <w:left w:val="nil"/>
              <w:bottom w:val="nil"/>
              <w:right w:val="nil"/>
            </w:tcBorders>
            <w:vAlign w:val="bottom"/>
          </w:tcPr>
          <w:p w:rsidR="00E73EC7" w:rsidRPr="001B34C4" w:rsidRDefault="00E73EC7" w:rsidP="00E73EC7">
            <w:pPr>
              <w:spacing w:line="276" w:lineRule="auto"/>
              <w:jc w:val="center"/>
              <w:rPr>
                <w:sz w:val="22"/>
                <w:szCs w:val="22"/>
              </w:rPr>
            </w:pPr>
          </w:p>
        </w:tc>
      </w:tr>
      <w:tr w:rsidR="00962490" w:rsidRPr="002A5A21" w:rsidTr="00E73EC7">
        <w:trPr>
          <w:jc w:val="center"/>
        </w:trPr>
        <w:tc>
          <w:tcPr>
            <w:tcW w:w="938" w:type="dxa"/>
            <w:tcBorders>
              <w:top w:val="nil"/>
              <w:left w:val="nil"/>
              <w:bottom w:val="nil"/>
              <w:right w:val="nil"/>
            </w:tcBorders>
          </w:tcPr>
          <w:p w:rsidR="00E73EC7" w:rsidRPr="00E900BA" w:rsidRDefault="00E73EC7" w:rsidP="00E73EC7">
            <w:pPr>
              <w:spacing w:line="276" w:lineRule="auto"/>
              <w:jc w:val="right"/>
              <w:rPr>
                <w:rFonts w:ascii="Arial" w:hAnsi="Arial" w:cs="Arial"/>
                <w:sz w:val="22"/>
                <w:szCs w:val="22"/>
              </w:rPr>
            </w:pPr>
          </w:p>
        </w:tc>
        <w:tc>
          <w:tcPr>
            <w:tcW w:w="6101" w:type="dxa"/>
            <w:tcBorders>
              <w:top w:val="nil"/>
              <w:left w:val="nil"/>
              <w:bottom w:val="nil"/>
              <w:right w:val="nil"/>
            </w:tcBorders>
            <w:vAlign w:val="bottom"/>
          </w:tcPr>
          <w:p w:rsidR="00E73EC7" w:rsidRPr="00E900BA" w:rsidRDefault="00E73EC7" w:rsidP="00E73EC7">
            <w:pPr>
              <w:spacing w:line="276" w:lineRule="auto"/>
              <w:rPr>
                <w:rFonts w:ascii="Arial" w:hAnsi="Arial" w:cs="Arial"/>
                <w:sz w:val="22"/>
                <w:szCs w:val="22"/>
              </w:rPr>
            </w:pPr>
          </w:p>
        </w:tc>
        <w:tc>
          <w:tcPr>
            <w:tcW w:w="800" w:type="dxa"/>
            <w:tcBorders>
              <w:top w:val="nil"/>
              <w:left w:val="nil"/>
              <w:bottom w:val="nil"/>
              <w:right w:val="nil"/>
            </w:tcBorders>
            <w:vAlign w:val="bottom"/>
          </w:tcPr>
          <w:p w:rsidR="00E73EC7" w:rsidRPr="00E900BA" w:rsidRDefault="00E73EC7" w:rsidP="00E73EC7">
            <w:pPr>
              <w:spacing w:line="276" w:lineRule="auto"/>
              <w:jc w:val="center"/>
              <w:rPr>
                <w:rFonts w:ascii="Arial" w:hAnsi="Arial" w:cs="Arial"/>
                <w:sz w:val="22"/>
                <w:szCs w:val="22"/>
              </w:rPr>
            </w:pPr>
          </w:p>
        </w:tc>
      </w:tr>
    </w:tbl>
    <w:p w:rsidR="00E73EC7" w:rsidRDefault="00E73EC7" w:rsidP="00E73EC7">
      <w:pPr>
        <w:tabs>
          <w:tab w:val="left" w:pos="567"/>
        </w:tabs>
        <w:ind w:left="180"/>
        <w:rPr>
          <w:rFonts w:ascii="Arial" w:hAnsi="Arial" w:cs="Arial"/>
          <w:b/>
        </w:rPr>
      </w:pPr>
      <w:r w:rsidRPr="00397AF5">
        <w:rPr>
          <w:rFonts w:ascii="Arial" w:hAnsi="Arial" w:cs="Arial"/>
          <w:b/>
        </w:rPr>
        <w:t xml:space="preserve">          </w:t>
      </w:r>
    </w:p>
    <w:p w:rsidR="00E73EC7" w:rsidRDefault="00E73EC7" w:rsidP="00E73EC7">
      <w:pPr>
        <w:tabs>
          <w:tab w:val="left" w:pos="567"/>
        </w:tabs>
        <w:ind w:left="180"/>
        <w:rPr>
          <w:rFonts w:ascii="Arial" w:hAnsi="Arial" w:cs="Arial"/>
          <w:b/>
        </w:rPr>
      </w:pPr>
    </w:p>
    <w:p w:rsidR="00E73EC7" w:rsidRDefault="00E73EC7" w:rsidP="00E73EC7">
      <w:pPr>
        <w:tabs>
          <w:tab w:val="left" w:pos="567"/>
        </w:tabs>
        <w:ind w:left="180"/>
        <w:rPr>
          <w:rFonts w:ascii="Arial" w:hAnsi="Arial" w:cs="Arial"/>
          <w:b/>
        </w:rPr>
      </w:pPr>
    </w:p>
    <w:p w:rsidR="00E73EC7" w:rsidRDefault="00E73EC7" w:rsidP="00E73EC7">
      <w:pPr>
        <w:tabs>
          <w:tab w:val="left" w:pos="567"/>
        </w:tabs>
        <w:ind w:left="180"/>
        <w:rPr>
          <w:rFonts w:ascii="Arial" w:hAnsi="Arial" w:cs="Arial"/>
          <w:b/>
        </w:rPr>
      </w:pPr>
    </w:p>
    <w:p w:rsidR="00E73EC7" w:rsidRDefault="00E73EC7" w:rsidP="00E73EC7">
      <w:pPr>
        <w:tabs>
          <w:tab w:val="left" w:pos="567"/>
        </w:tabs>
        <w:ind w:left="180"/>
        <w:rPr>
          <w:rFonts w:ascii="Arial" w:hAnsi="Arial" w:cs="Arial"/>
          <w:b/>
        </w:rPr>
      </w:pPr>
    </w:p>
    <w:p w:rsidR="00E73EC7" w:rsidRDefault="00E73EC7" w:rsidP="00E73EC7">
      <w:pPr>
        <w:tabs>
          <w:tab w:val="left" w:pos="567"/>
        </w:tabs>
        <w:ind w:left="180"/>
        <w:rPr>
          <w:rFonts w:ascii="Arial" w:hAnsi="Arial" w:cs="Arial"/>
          <w:b/>
        </w:rPr>
      </w:pPr>
    </w:p>
    <w:p w:rsidR="00E73EC7" w:rsidRDefault="00E73EC7" w:rsidP="00E73EC7">
      <w:pPr>
        <w:tabs>
          <w:tab w:val="left" w:pos="567"/>
        </w:tabs>
        <w:ind w:left="180"/>
        <w:rPr>
          <w:rFonts w:ascii="Arial" w:hAnsi="Arial" w:cs="Arial"/>
          <w:b/>
        </w:rPr>
      </w:pPr>
    </w:p>
    <w:p w:rsidR="00E73EC7" w:rsidRDefault="00E73EC7" w:rsidP="00E73EC7">
      <w:pPr>
        <w:tabs>
          <w:tab w:val="left" w:pos="567"/>
        </w:tabs>
        <w:ind w:left="180"/>
        <w:rPr>
          <w:rFonts w:ascii="Arial" w:hAnsi="Arial" w:cs="Arial"/>
          <w:b/>
        </w:rPr>
      </w:pPr>
    </w:p>
    <w:p w:rsidR="00E73EC7" w:rsidRDefault="00E73EC7" w:rsidP="00E73EC7">
      <w:pPr>
        <w:tabs>
          <w:tab w:val="left" w:pos="567"/>
        </w:tabs>
        <w:ind w:left="180"/>
        <w:rPr>
          <w:rFonts w:ascii="Arial" w:hAnsi="Arial" w:cs="Arial"/>
          <w:b/>
        </w:rPr>
      </w:pPr>
    </w:p>
    <w:p w:rsidR="00E73EC7" w:rsidRDefault="00E73EC7" w:rsidP="00E73EC7">
      <w:pPr>
        <w:tabs>
          <w:tab w:val="left" w:pos="567"/>
        </w:tabs>
        <w:ind w:left="180"/>
        <w:rPr>
          <w:rFonts w:ascii="Arial" w:hAnsi="Arial" w:cs="Arial"/>
          <w:b/>
        </w:rPr>
      </w:pPr>
    </w:p>
    <w:p w:rsidR="00E73EC7" w:rsidRDefault="00E73EC7" w:rsidP="00E73EC7">
      <w:pPr>
        <w:tabs>
          <w:tab w:val="left" w:pos="567"/>
        </w:tabs>
        <w:ind w:left="180"/>
        <w:rPr>
          <w:rFonts w:ascii="Arial" w:hAnsi="Arial" w:cs="Arial"/>
          <w:b/>
        </w:rPr>
      </w:pPr>
    </w:p>
    <w:p w:rsidR="00E73EC7" w:rsidRDefault="00E73EC7" w:rsidP="00E73EC7">
      <w:pPr>
        <w:tabs>
          <w:tab w:val="left" w:pos="567"/>
        </w:tabs>
        <w:ind w:left="180"/>
        <w:rPr>
          <w:rFonts w:ascii="Arial" w:hAnsi="Arial" w:cs="Arial"/>
          <w:b/>
        </w:rPr>
      </w:pPr>
    </w:p>
    <w:p w:rsidR="00E73EC7" w:rsidRDefault="00E73EC7" w:rsidP="00E73EC7">
      <w:pPr>
        <w:tabs>
          <w:tab w:val="left" w:pos="567"/>
        </w:tabs>
        <w:ind w:left="180"/>
        <w:rPr>
          <w:rFonts w:ascii="Arial" w:hAnsi="Arial" w:cs="Arial"/>
          <w:b/>
        </w:rPr>
      </w:pPr>
    </w:p>
    <w:p w:rsidR="00E73EC7" w:rsidRDefault="00E73EC7" w:rsidP="00E73EC7">
      <w:pPr>
        <w:tabs>
          <w:tab w:val="left" w:pos="567"/>
        </w:tabs>
        <w:ind w:left="180"/>
        <w:rPr>
          <w:rFonts w:ascii="Arial" w:hAnsi="Arial" w:cs="Arial"/>
          <w:b/>
        </w:rPr>
      </w:pPr>
    </w:p>
    <w:p w:rsidR="00E73EC7" w:rsidRDefault="00E73EC7" w:rsidP="00E73EC7">
      <w:pPr>
        <w:tabs>
          <w:tab w:val="left" w:pos="567"/>
        </w:tabs>
        <w:ind w:left="180"/>
        <w:rPr>
          <w:rFonts w:ascii="Arial" w:hAnsi="Arial" w:cs="Arial"/>
          <w:b/>
        </w:rPr>
      </w:pPr>
    </w:p>
    <w:p w:rsidR="008E0452" w:rsidRDefault="004364FA" w:rsidP="004569AE">
      <w:pPr>
        <w:tabs>
          <w:tab w:val="left" w:pos="567"/>
        </w:tabs>
        <w:ind w:left="180"/>
        <w:rPr>
          <w:b/>
          <w:sz w:val="22"/>
          <w:szCs w:val="22"/>
        </w:rPr>
      </w:pPr>
      <w:r>
        <w:rPr>
          <w:b/>
          <w:sz w:val="22"/>
          <w:szCs w:val="22"/>
        </w:rPr>
        <w:lastRenderedPageBreak/>
        <w:t xml:space="preserve">   </w:t>
      </w:r>
      <w:r w:rsidR="008E0452">
        <w:rPr>
          <w:b/>
          <w:sz w:val="22"/>
          <w:szCs w:val="22"/>
        </w:rPr>
        <w:t xml:space="preserve">    </w:t>
      </w:r>
      <w:r w:rsidR="004569AE" w:rsidRPr="00A90929">
        <w:rPr>
          <w:b/>
          <w:sz w:val="22"/>
          <w:szCs w:val="22"/>
        </w:rPr>
        <w:t xml:space="preserve">18.1    Bakı şəhərinin rayonları üzrə satılmış turizm </w:t>
      </w:r>
    </w:p>
    <w:p w:rsidR="004569AE" w:rsidRPr="00A90929" w:rsidRDefault="008E0452" w:rsidP="004569AE">
      <w:pPr>
        <w:tabs>
          <w:tab w:val="left" w:pos="567"/>
        </w:tabs>
        <w:ind w:left="180"/>
        <w:rPr>
          <w:sz w:val="22"/>
          <w:szCs w:val="22"/>
        </w:rPr>
      </w:pPr>
      <w:r>
        <w:rPr>
          <w:b/>
          <w:sz w:val="22"/>
          <w:szCs w:val="22"/>
        </w:rPr>
        <w:t xml:space="preserve">                  </w:t>
      </w:r>
      <w:r w:rsidR="004569AE">
        <w:rPr>
          <w:b/>
          <w:sz w:val="22"/>
          <w:szCs w:val="22"/>
        </w:rPr>
        <w:t>zərflərinin</w:t>
      </w:r>
      <w:r w:rsidR="004569AE" w:rsidRPr="00A90929">
        <w:rPr>
          <w:b/>
          <w:sz w:val="22"/>
          <w:szCs w:val="22"/>
        </w:rPr>
        <w:t xml:space="preserve"> sayı, </w:t>
      </w:r>
      <w:r w:rsidR="004569AE" w:rsidRPr="00A90929">
        <w:rPr>
          <w:sz w:val="22"/>
          <w:szCs w:val="22"/>
        </w:rPr>
        <w:t>vahid</w:t>
      </w:r>
    </w:p>
    <w:p w:rsidR="004569AE" w:rsidRPr="00A90929" w:rsidRDefault="004569AE" w:rsidP="004569AE">
      <w:pPr>
        <w:ind w:left="180"/>
        <w:rPr>
          <w:b/>
          <w:sz w:val="22"/>
          <w:szCs w:val="22"/>
        </w:rPr>
      </w:pPr>
    </w:p>
    <w:tbl>
      <w:tblPr>
        <w:tblW w:w="784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68"/>
        <w:gridCol w:w="1134"/>
        <w:gridCol w:w="1134"/>
        <w:gridCol w:w="1134"/>
        <w:gridCol w:w="992"/>
        <w:gridCol w:w="992"/>
        <w:gridCol w:w="993"/>
      </w:tblGrid>
      <w:tr w:rsidR="008E0452" w:rsidRPr="00A90929" w:rsidTr="008E0452">
        <w:trPr>
          <w:gridAfter w:val="1"/>
          <w:wAfter w:w="993" w:type="dxa"/>
          <w:jc w:val="center"/>
        </w:trPr>
        <w:tc>
          <w:tcPr>
            <w:tcW w:w="1468" w:type="dxa"/>
            <w:tcBorders>
              <w:left w:val="nil"/>
              <w:bottom w:val="double" w:sz="4" w:space="0" w:color="auto"/>
            </w:tcBorders>
            <w:shd w:val="clear" w:color="auto" w:fill="auto"/>
          </w:tcPr>
          <w:p w:rsidR="008E0452" w:rsidRPr="00A90929" w:rsidRDefault="008E0452" w:rsidP="003329C8">
            <w:pPr>
              <w:rPr>
                <w:rFonts w:eastAsia="MS Mincho"/>
                <w:sz w:val="22"/>
                <w:szCs w:val="22"/>
              </w:rPr>
            </w:pPr>
          </w:p>
        </w:tc>
        <w:tc>
          <w:tcPr>
            <w:tcW w:w="1134" w:type="dxa"/>
            <w:tcBorders>
              <w:bottom w:val="double" w:sz="4" w:space="0" w:color="auto"/>
            </w:tcBorders>
            <w:shd w:val="clear" w:color="auto" w:fill="auto"/>
            <w:vAlign w:val="center"/>
          </w:tcPr>
          <w:p w:rsidR="008E0452" w:rsidRPr="00A90929" w:rsidRDefault="008E0452" w:rsidP="004364FA">
            <w:pPr>
              <w:jc w:val="right"/>
              <w:rPr>
                <w:rFonts w:eastAsia="MS Mincho"/>
                <w:b/>
                <w:sz w:val="22"/>
                <w:szCs w:val="22"/>
              </w:rPr>
            </w:pPr>
            <w:r w:rsidRPr="00A90929">
              <w:rPr>
                <w:rFonts w:eastAsia="MS Mincho"/>
                <w:b/>
                <w:sz w:val="22"/>
                <w:szCs w:val="22"/>
                <w:lang w:val="en-US"/>
              </w:rPr>
              <w:t>20</w:t>
            </w:r>
            <w:r>
              <w:rPr>
                <w:rFonts w:eastAsia="MS Mincho"/>
                <w:b/>
                <w:sz w:val="22"/>
                <w:szCs w:val="22"/>
                <w:lang w:val="en-US"/>
              </w:rPr>
              <w:t>20</w:t>
            </w:r>
          </w:p>
        </w:tc>
        <w:tc>
          <w:tcPr>
            <w:tcW w:w="1134" w:type="dxa"/>
            <w:tcBorders>
              <w:bottom w:val="double" w:sz="4" w:space="0" w:color="auto"/>
            </w:tcBorders>
            <w:shd w:val="clear" w:color="auto" w:fill="auto"/>
            <w:vAlign w:val="center"/>
          </w:tcPr>
          <w:p w:rsidR="008E0452" w:rsidRPr="00A90929" w:rsidRDefault="008E0452" w:rsidP="004364FA">
            <w:pPr>
              <w:jc w:val="right"/>
              <w:rPr>
                <w:rFonts w:eastAsia="MS Mincho"/>
                <w:b/>
                <w:sz w:val="22"/>
                <w:szCs w:val="22"/>
                <w:lang w:val="en-US"/>
              </w:rPr>
            </w:pPr>
            <w:r w:rsidRPr="00A90929">
              <w:rPr>
                <w:rFonts w:eastAsia="MS Mincho"/>
                <w:b/>
                <w:sz w:val="22"/>
                <w:szCs w:val="22"/>
                <w:lang w:val="en-US"/>
              </w:rPr>
              <w:t>20</w:t>
            </w:r>
            <w:r>
              <w:rPr>
                <w:rFonts w:eastAsia="MS Mincho"/>
                <w:b/>
                <w:sz w:val="22"/>
                <w:szCs w:val="22"/>
                <w:lang w:val="en-US"/>
              </w:rPr>
              <w:t>21</w:t>
            </w:r>
          </w:p>
        </w:tc>
        <w:tc>
          <w:tcPr>
            <w:tcW w:w="1134" w:type="dxa"/>
            <w:tcBorders>
              <w:bottom w:val="double" w:sz="4" w:space="0" w:color="auto"/>
            </w:tcBorders>
            <w:shd w:val="clear" w:color="auto" w:fill="auto"/>
            <w:vAlign w:val="center"/>
          </w:tcPr>
          <w:p w:rsidR="008E0452" w:rsidRPr="00A90929" w:rsidRDefault="008E0452" w:rsidP="004364FA">
            <w:pPr>
              <w:jc w:val="right"/>
              <w:rPr>
                <w:rFonts w:eastAsia="MS Mincho"/>
                <w:b/>
                <w:sz w:val="22"/>
                <w:szCs w:val="22"/>
                <w:lang w:val="en-US"/>
              </w:rPr>
            </w:pPr>
            <w:r w:rsidRPr="00A90929">
              <w:rPr>
                <w:rFonts w:eastAsia="MS Mincho"/>
                <w:b/>
                <w:sz w:val="22"/>
                <w:szCs w:val="22"/>
                <w:lang w:val="en-US"/>
              </w:rPr>
              <w:t>202</w:t>
            </w:r>
            <w:r>
              <w:rPr>
                <w:rFonts w:eastAsia="MS Mincho"/>
                <w:b/>
                <w:sz w:val="22"/>
                <w:szCs w:val="22"/>
                <w:lang w:val="en-US"/>
              </w:rPr>
              <w:t>2</w:t>
            </w:r>
          </w:p>
        </w:tc>
        <w:tc>
          <w:tcPr>
            <w:tcW w:w="992" w:type="dxa"/>
            <w:tcBorders>
              <w:bottom w:val="double" w:sz="4" w:space="0" w:color="auto"/>
            </w:tcBorders>
            <w:shd w:val="clear" w:color="auto" w:fill="auto"/>
            <w:vAlign w:val="center"/>
          </w:tcPr>
          <w:p w:rsidR="008E0452" w:rsidRPr="00A90929" w:rsidRDefault="008E0452" w:rsidP="008E0452">
            <w:pPr>
              <w:jc w:val="right"/>
              <w:rPr>
                <w:rFonts w:eastAsia="MS Mincho"/>
                <w:b/>
                <w:sz w:val="22"/>
                <w:szCs w:val="22"/>
                <w:lang w:val="en-US"/>
              </w:rPr>
            </w:pPr>
            <w:r w:rsidRPr="00A90929">
              <w:rPr>
                <w:rFonts w:eastAsia="MS Mincho"/>
                <w:b/>
                <w:sz w:val="22"/>
                <w:szCs w:val="22"/>
                <w:lang w:val="en-US"/>
              </w:rPr>
              <w:t>202</w:t>
            </w:r>
            <w:r>
              <w:rPr>
                <w:rFonts w:eastAsia="MS Mincho"/>
                <w:b/>
                <w:sz w:val="22"/>
                <w:szCs w:val="22"/>
                <w:lang w:val="en-US"/>
              </w:rPr>
              <w:t>3</w:t>
            </w:r>
          </w:p>
        </w:tc>
        <w:tc>
          <w:tcPr>
            <w:tcW w:w="992" w:type="dxa"/>
            <w:tcBorders>
              <w:bottom w:val="double" w:sz="4" w:space="0" w:color="auto"/>
              <w:right w:val="nil"/>
            </w:tcBorders>
            <w:shd w:val="clear" w:color="auto" w:fill="auto"/>
            <w:vAlign w:val="center"/>
          </w:tcPr>
          <w:p w:rsidR="008E0452" w:rsidRPr="00A90929" w:rsidRDefault="008E0452" w:rsidP="008E0452">
            <w:pPr>
              <w:jc w:val="right"/>
              <w:rPr>
                <w:rFonts w:eastAsia="MS Mincho"/>
                <w:b/>
                <w:sz w:val="22"/>
                <w:szCs w:val="22"/>
                <w:lang w:val="en-US"/>
              </w:rPr>
            </w:pPr>
            <w:r>
              <w:rPr>
                <w:rFonts w:eastAsia="MS Mincho"/>
                <w:b/>
                <w:sz w:val="22"/>
                <w:szCs w:val="22"/>
                <w:lang w:val="en-US"/>
              </w:rPr>
              <w:t>2024</w:t>
            </w:r>
          </w:p>
        </w:tc>
      </w:tr>
      <w:tr w:rsidR="008E0452" w:rsidRPr="00A90929" w:rsidTr="008E0452">
        <w:trPr>
          <w:gridAfter w:val="1"/>
          <w:wAfter w:w="993" w:type="dxa"/>
          <w:jc w:val="center"/>
        </w:trPr>
        <w:tc>
          <w:tcPr>
            <w:tcW w:w="1468" w:type="dxa"/>
            <w:tcBorders>
              <w:top w:val="double" w:sz="4" w:space="0" w:color="auto"/>
              <w:left w:val="nil"/>
              <w:bottom w:val="nil"/>
              <w:right w:val="nil"/>
            </w:tcBorders>
            <w:shd w:val="clear" w:color="auto" w:fill="auto"/>
          </w:tcPr>
          <w:p w:rsidR="008E0452" w:rsidRPr="00A90929" w:rsidRDefault="008E0452" w:rsidP="003329C8">
            <w:pPr>
              <w:tabs>
                <w:tab w:val="left" w:pos="1391"/>
              </w:tabs>
              <w:spacing w:line="276" w:lineRule="auto"/>
              <w:ind w:right="-229"/>
              <w:rPr>
                <w:rFonts w:eastAsia="MS Mincho"/>
                <w:b/>
                <w:sz w:val="22"/>
                <w:szCs w:val="22"/>
              </w:rPr>
            </w:pPr>
          </w:p>
          <w:p w:rsidR="008E0452" w:rsidRPr="00A90929" w:rsidRDefault="008E0452" w:rsidP="003329C8">
            <w:pPr>
              <w:tabs>
                <w:tab w:val="left" w:pos="1391"/>
              </w:tabs>
              <w:spacing w:line="276" w:lineRule="auto"/>
              <w:ind w:right="-229"/>
              <w:rPr>
                <w:rFonts w:eastAsia="MS Mincho"/>
                <w:b/>
                <w:sz w:val="22"/>
                <w:szCs w:val="22"/>
              </w:rPr>
            </w:pPr>
            <w:r w:rsidRPr="00A90929">
              <w:rPr>
                <w:rFonts w:eastAsia="MS Mincho"/>
                <w:b/>
                <w:sz w:val="22"/>
                <w:szCs w:val="22"/>
              </w:rPr>
              <w:t>Bakı - cəmi:</w:t>
            </w:r>
          </w:p>
        </w:tc>
        <w:tc>
          <w:tcPr>
            <w:tcW w:w="1134" w:type="dxa"/>
            <w:tcBorders>
              <w:top w:val="double" w:sz="4" w:space="0" w:color="auto"/>
              <w:left w:val="nil"/>
              <w:bottom w:val="nil"/>
              <w:right w:val="nil"/>
            </w:tcBorders>
            <w:shd w:val="clear" w:color="auto" w:fill="auto"/>
            <w:vAlign w:val="bottom"/>
          </w:tcPr>
          <w:p w:rsidR="008E0452" w:rsidRPr="00A90929" w:rsidRDefault="008E0452" w:rsidP="004364FA">
            <w:pPr>
              <w:spacing w:line="276" w:lineRule="auto"/>
              <w:jc w:val="right"/>
              <w:rPr>
                <w:rFonts w:eastAsia="MS Mincho"/>
                <w:b/>
                <w:sz w:val="22"/>
                <w:szCs w:val="22"/>
                <w:lang w:val="en-US"/>
              </w:rPr>
            </w:pPr>
            <w:r>
              <w:rPr>
                <w:rFonts w:eastAsia="MS Mincho"/>
                <w:b/>
                <w:sz w:val="22"/>
                <w:szCs w:val="22"/>
                <w:lang w:val="en-US"/>
              </w:rPr>
              <w:t>4 817</w:t>
            </w:r>
          </w:p>
        </w:tc>
        <w:tc>
          <w:tcPr>
            <w:tcW w:w="1134" w:type="dxa"/>
            <w:tcBorders>
              <w:top w:val="double" w:sz="4" w:space="0" w:color="auto"/>
              <w:left w:val="nil"/>
              <w:bottom w:val="nil"/>
              <w:right w:val="nil"/>
            </w:tcBorders>
            <w:shd w:val="clear" w:color="auto" w:fill="auto"/>
            <w:vAlign w:val="bottom"/>
          </w:tcPr>
          <w:p w:rsidR="008E0452" w:rsidRPr="00A90929" w:rsidRDefault="008E0452" w:rsidP="003329C8">
            <w:pPr>
              <w:spacing w:line="276" w:lineRule="auto"/>
              <w:jc w:val="right"/>
              <w:rPr>
                <w:rFonts w:eastAsia="MS Mincho"/>
                <w:b/>
                <w:sz w:val="22"/>
                <w:szCs w:val="22"/>
                <w:lang w:val="en-US"/>
              </w:rPr>
            </w:pPr>
            <w:r>
              <w:rPr>
                <w:rFonts w:eastAsia="MS Mincho"/>
                <w:b/>
                <w:sz w:val="22"/>
                <w:szCs w:val="22"/>
                <w:lang w:val="en-US"/>
              </w:rPr>
              <w:t>8 513</w:t>
            </w:r>
          </w:p>
        </w:tc>
        <w:tc>
          <w:tcPr>
            <w:tcW w:w="1134" w:type="dxa"/>
            <w:tcBorders>
              <w:top w:val="double" w:sz="4" w:space="0" w:color="auto"/>
              <w:left w:val="nil"/>
              <w:bottom w:val="nil"/>
              <w:right w:val="nil"/>
            </w:tcBorders>
            <w:shd w:val="clear" w:color="auto" w:fill="auto"/>
            <w:vAlign w:val="bottom"/>
          </w:tcPr>
          <w:p w:rsidR="008E0452" w:rsidRPr="00A90929" w:rsidRDefault="008E0452" w:rsidP="004364FA">
            <w:pPr>
              <w:spacing w:line="276" w:lineRule="auto"/>
              <w:jc w:val="right"/>
              <w:rPr>
                <w:rFonts w:eastAsia="MS Mincho"/>
                <w:b/>
                <w:sz w:val="22"/>
                <w:szCs w:val="22"/>
                <w:lang w:val="en-US"/>
              </w:rPr>
            </w:pPr>
            <w:r>
              <w:rPr>
                <w:rFonts w:eastAsia="MS Mincho"/>
                <w:b/>
                <w:sz w:val="22"/>
                <w:szCs w:val="22"/>
                <w:lang w:val="en-US"/>
              </w:rPr>
              <w:t>13 528</w:t>
            </w:r>
          </w:p>
        </w:tc>
        <w:tc>
          <w:tcPr>
            <w:tcW w:w="992" w:type="dxa"/>
            <w:tcBorders>
              <w:top w:val="double" w:sz="4" w:space="0" w:color="auto"/>
              <w:left w:val="nil"/>
              <w:bottom w:val="nil"/>
              <w:right w:val="nil"/>
            </w:tcBorders>
            <w:shd w:val="clear" w:color="auto" w:fill="auto"/>
            <w:vAlign w:val="bottom"/>
          </w:tcPr>
          <w:p w:rsidR="008E0452" w:rsidRPr="00A90929" w:rsidRDefault="008E0452" w:rsidP="003329C8">
            <w:pPr>
              <w:spacing w:line="276" w:lineRule="auto"/>
              <w:jc w:val="right"/>
              <w:rPr>
                <w:rFonts w:eastAsia="MS Mincho"/>
                <w:b/>
                <w:sz w:val="22"/>
                <w:szCs w:val="22"/>
                <w:lang w:val="en-US"/>
              </w:rPr>
            </w:pPr>
            <w:r>
              <w:rPr>
                <w:rFonts w:eastAsia="MS Mincho"/>
                <w:b/>
                <w:sz w:val="22"/>
                <w:szCs w:val="22"/>
                <w:lang w:val="en-US"/>
              </w:rPr>
              <w:t>23 509</w:t>
            </w:r>
          </w:p>
        </w:tc>
        <w:tc>
          <w:tcPr>
            <w:tcW w:w="992" w:type="dxa"/>
            <w:tcBorders>
              <w:top w:val="double" w:sz="4" w:space="0" w:color="auto"/>
              <w:left w:val="nil"/>
              <w:bottom w:val="nil"/>
              <w:right w:val="nil"/>
            </w:tcBorders>
            <w:shd w:val="clear" w:color="auto" w:fill="auto"/>
            <w:vAlign w:val="bottom"/>
          </w:tcPr>
          <w:p w:rsidR="008E0452" w:rsidRPr="00A90929" w:rsidRDefault="008E0452" w:rsidP="008E0452">
            <w:pPr>
              <w:spacing w:line="276" w:lineRule="auto"/>
              <w:jc w:val="right"/>
              <w:rPr>
                <w:rFonts w:eastAsia="MS Mincho"/>
                <w:b/>
                <w:sz w:val="22"/>
                <w:szCs w:val="22"/>
                <w:lang w:val="en-US"/>
              </w:rPr>
            </w:pPr>
            <w:r>
              <w:rPr>
                <w:rFonts w:eastAsia="MS Mincho"/>
                <w:b/>
                <w:sz w:val="22"/>
                <w:szCs w:val="22"/>
                <w:lang w:val="en-US"/>
              </w:rPr>
              <w:t>71 836</w:t>
            </w:r>
          </w:p>
        </w:tc>
      </w:tr>
      <w:tr w:rsidR="004569AE" w:rsidRPr="00A90929" w:rsidTr="003329C8">
        <w:trPr>
          <w:jc w:val="center"/>
        </w:trPr>
        <w:tc>
          <w:tcPr>
            <w:tcW w:w="6854" w:type="dxa"/>
            <w:gridSpan w:val="6"/>
            <w:tcBorders>
              <w:top w:val="nil"/>
              <w:left w:val="nil"/>
              <w:bottom w:val="nil"/>
              <w:right w:val="nil"/>
            </w:tcBorders>
            <w:shd w:val="clear" w:color="auto" w:fill="auto"/>
          </w:tcPr>
          <w:p w:rsidR="004569AE" w:rsidRPr="00A90929" w:rsidRDefault="004569AE" w:rsidP="003329C8">
            <w:pPr>
              <w:spacing w:line="276" w:lineRule="auto"/>
              <w:rPr>
                <w:rFonts w:eastAsia="MS Mincho"/>
                <w:i/>
                <w:sz w:val="22"/>
                <w:szCs w:val="22"/>
              </w:rPr>
            </w:pPr>
            <w:r w:rsidRPr="00A90929">
              <w:rPr>
                <w:rFonts w:eastAsia="MS Mincho"/>
                <w:i/>
                <w:sz w:val="22"/>
                <w:szCs w:val="22"/>
              </w:rPr>
              <w:t xml:space="preserve">     o cümlədən:</w:t>
            </w:r>
          </w:p>
        </w:tc>
        <w:tc>
          <w:tcPr>
            <w:tcW w:w="993" w:type="dxa"/>
            <w:tcBorders>
              <w:top w:val="nil"/>
              <w:left w:val="nil"/>
              <w:bottom w:val="nil"/>
              <w:right w:val="nil"/>
            </w:tcBorders>
          </w:tcPr>
          <w:p w:rsidR="004569AE" w:rsidRPr="00A90929" w:rsidRDefault="004569AE" w:rsidP="003329C8">
            <w:pPr>
              <w:spacing w:line="276" w:lineRule="auto"/>
              <w:jc w:val="right"/>
              <w:rPr>
                <w:rFonts w:eastAsia="MS Mincho"/>
                <w:i/>
                <w:sz w:val="22"/>
                <w:szCs w:val="22"/>
              </w:rPr>
            </w:pPr>
            <w:r w:rsidRPr="00A90929">
              <w:rPr>
                <w:rFonts w:eastAsia="MS Mincho"/>
                <w:i/>
                <w:sz w:val="22"/>
                <w:szCs w:val="22"/>
              </w:rPr>
              <w:t xml:space="preserve"> </w:t>
            </w:r>
          </w:p>
        </w:tc>
      </w:tr>
      <w:tr w:rsidR="008E0452" w:rsidRPr="00A90929" w:rsidTr="003329C8">
        <w:trPr>
          <w:jc w:val="center"/>
        </w:trPr>
        <w:tc>
          <w:tcPr>
            <w:tcW w:w="1468" w:type="dxa"/>
            <w:tcBorders>
              <w:top w:val="nil"/>
              <w:left w:val="nil"/>
              <w:bottom w:val="nil"/>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 xml:space="preserve">Binəqədi </w:t>
            </w:r>
          </w:p>
        </w:tc>
        <w:tc>
          <w:tcPr>
            <w:tcW w:w="1134" w:type="dxa"/>
            <w:tcBorders>
              <w:top w:val="nil"/>
              <w:left w:val="nil"/>
              <w:bottom w:val="nil"/>
              <w:right w:val="nil"/>
            </w:tcBorders>
            <w:shd w:val="clear" w:color="auto" w:fill="auto"/>
          </w:tcPr>
          <w:p w:rsidR="008E0452" w:rsidRPr="00A90929" w:rsidRDefault="008E0452" w:rsidP="00825661">
            <w:pPr>
              <w:tabs>
                <w:tab w:val="left" w:pos="737"/>
              </w:tabs>
              <w:spacing w:line="276" w:lineRule="auto"/>
              <w:jc w:val="right"/>
              <w:rPr>
                <w:rFonts w:eastAsia="MS Mincho"/>
                <w:sz w:val="22"/>
                <w:szCs w:val="22"/>
                <w:lang w:val="en-US"/>
              </w:rPr>
            </w:pPr>
            <w:r w:rsidRPr="00A90929">
              <w:rPr>
                <w:rFonts w:eastAsia="MS Mincho"/>
                <w:sz w:val="22"/>
                <w:szCs w:val="22"/>
                <w:lang w:val="en-US"/>
              </w:rPr>
              <w:t>233</w:t>
            </w:r>
          </w:p>
        </w:tc>
        <w:tc>
          <w:tcPr>
            <w:tcW w:w="1134" w:type="dxa"/>
            <w:tcBorders>
              <w:top w:val="nil"/>
              <w:left w:val="nil"/>
              <w:bottom w:val="nil"/>
              <w:right w:val="nil"/>
            </w:tcBorders>
            <w:shd w:val="clear" w:color="auto" w:fill="auto"/>
          </w:tcPr>
          <w:p w:rsidR="008E0452" w:rsidRPr="00A90929" w:rsidRDefault="008E0452" w:rsidP="00825661">
            <w:pPr>
              <w:tabs>
                <w:tab w:val="left" w:pos="737"/>
              </w:tabs>
              <w:spacing w:line="276" w:lineRule="auto"/>
              <w:jc w:val="right"/>
              <w:rPr>
                <w:rFonts w:eastAsia="MS Mincho"/>
                <w:sz w:val="22"/>
                <w:szCs w:val="22"/>
                <w:lang w:val="en-US"/>
              </w:rPr>
            </w:pPr>
            <w:r w:rsidRPr="00A90929">
              <w:rPr>
                <w:rFonts w:eastAsia="MS Mincho"/>
                <w:sz w:val="22"/>
                <w:szCs w:val="22"/>
                <w:lang w:val="en-US"/>
              </w:rPr>
              <w:t>23</w:t>
            </w:r>
          </w:p>
        </w:tc>
        <w:tc>
          <w:tcPr>
            <w:tcW w:w="1134" w:type="dxa"/>
            <w:tcBorders>
              <w:top w:val="nil"/>
              <w:left w:val="nil"/>
              <w:bottom w:val="nil"/>
              <w:right w:val="nil"/>
            </w:tcBorders>
            <w:shd w:val="clear" w:color="auto" w:fill="auto"/>
          </w:tcPr>
          <w:p w:rsidR="008E0452" w:rsidRPr="00A90929" w:rsidRDefault="008E0452" w:rsidP="00825661">
            <w:pPr>
              <w:tabs>
                <w:tab w:val="left" w:pos="737"/>
              </w:tabs>
              <w:spacing w:line="276" w:lineRule="auto"/>
              <w:jc w:val="right"/>
              <w:rPr>
                <w:rFonts w:eastAsia="MS Mincho"/>
                <w:sz w:val="22"/>
                <w:szCs w:val="22"/>
                <w:lang w:val="en-US"/>
              </w:rPr>
            </w:pPr>
            <w:r>
              <w:rPr>
                <w:rFonts w:eastAsia="MS Mincho"/>
                <w:sz w:val="22"/>
                <w:szCs w:val="22"/>
                <w:lang w:val="en-US"/>
              </w:rPr>
              <w:t>21</w:t>
            </w:r>
          </w:p>
        </w:tc>
        <w:tc>
          <w:tcPr>
            <w:tcW w:w="992" w:type="dxa"/>
            <w:tcBorders>
              <w:top w:val="nil"/>
              <w:left w:val="nil"/>
              <w:bottom w:val="nil"/>
              <w:right w:val="nil"/>
            </w:tcBorders>
            <w:shd w:val="clear" w:color="auto" w:fill="auto"/>
          </w:tcPr>
          <w:p w:rsidR="008E0452" w:rsidRPr="00A90929" w:rsidRDefault="008E0452" w:rsidP="00825661">
            <w:pPr>
              <w:tabs>
                <w:tab w:val="left" w:pos="737"/>
              </w:tabs>
              <w:spacing w:line="276" w:lineRule="auto"/>
              <w:jc w:val="right"/>
              <w:rPr>
                <w:rFonts w:eastAsia="MS Mincho"/>
                <w:sz w:val="22"/>
                <w:szCs w:val="22"/>
                <w:lang w:val="en-US"/>
              </w:rPr>
            </w:pPr>
            <w:r>
              <w:rPr>
                <w:rFonts w:eastAsia="MS Mincho"/>
                <w:sz w:val="22"/>
                <w:szCs w:val="22"/>
                <w:lang w:val="en-US"/>
              </w:rPr>
              <w:t>51</w:t>
            </w:r>
          </w:p>
        </w:tc>
        <w:tc>
          <w:tcPr>
            <w:tcW w:w="992" w:type="dxa"/>
            <w:tcBorders>
              <w:top w:val="nil"/>
              <w:left w:val="nil"/>
              <w:bottom w:val="nil"/>
              <w:right w:val="nil"/>
            </w:tcBorders>
            <w:shd w:val="clear" w:color="auto" w:fill="auto"/>
          </w:tcPr>
          <w:p w:rsidR="008E0452" w:rsidRPr="00A90929" w:rsidRDefault="008E0452" w:rsidP="00825661">
            <w:pPr>
              <w:tabs>
                <w:tab w:val="left" w:pos="737"/>
              </w:tabs>
              <w:spacing w:line="276" w:lineRule="auto"/>
              <w:jc w:val="right"/>
              <w:rPr>
                <w:rFonts w:eastAsia="MS Mincho"/>
                <w:sz w:val="22"/>
                <w:szCs w:val="22"/>
                <w:lang w:val="en-US"/>
              </w:rPr>
            </w:pPr>
            <w:r>
              <w:rPr>
                <w:rFonts w:eastAsia="MS Mincho"/>
                <w:sz w:val="22"/>
                <w:szCs w:val="22"/>
                <w:lang w:val="en-US"/>
              </w:rPr>
              <w:t>17</w:t>
            </w:r>
          </w:p>
        </w:tc>
        <w:tc>
          <w:tcPr>
            <w:tcW w:w="993" w:type="dxa"/>
            <w:tcBorders>
              <w:top w:val="nil"/>
              <w:left w:val="nil"/>
              <w:bottom w:val="nil"/>
              <w:right w:val="nil"/>
            </w:tcBorders>
            <w:shd w:val="clear" w:color="auto" w:fill="auto"/>
          </w:tcPr>
          <w:p w:rsidR="008E0452" w:rsidRPr="00A90929" w:rsidRDefault="008E0452" w:rsidP="003329C8">
            <w:pPr>
              <w:tabs>
                <w:tab w:val="left" w:pos="737"/>
              </w:tabs>
              <w:spacing w:line="276" w:lineRule="auto"/>
              <w:jc w:val="right"/>
              <w:rPr>
                <w:rFonts w:eastAsia="MS Mincho"/>
                <w:sz w:val="22"/>
                <w:szCs w:val="22"/>
                <w:lang w:val="en-US"/>
              </w:rPr>
            </w:pPr>
          </w:p>
        </w:tc>
      </w:tr>
      <w:tr w:rsidR="008E0452" w:rsidRPr="00A90929" w:rsidTr="003329C8">
        <w:trPr>
          <w:jc w:val="center"/>
        </w:trPr>
        <w:tc>
          <w:tcPr>
            <w:tcW w:w="1468" w:type="dxa"/>
            <w:tcBorders>
              <w:top w:val="nil"/>
              <w:left w:val="nil"/>
              <w:bottom w:val="nil"/>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 xml:space="preserve">Xətai </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648</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914</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1 125</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2 260</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3 987</w:t>
            </w:r>
          </w:p>
        </w:tc>
        <w:tc>
          <w:tcPr>
            <w:tcW w:w="993" w:type="dxa"/>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p>
        </w:tc>
      </w:tr>
      <w:tr w:rsidR="008E0452" w:rsidRPr="00A90929" w:rsidTr="003329C8">
        <w:trPr>
          <w:jc w:val="center"/>
        </w:trPr>
        <w:tc>
          <w:tcPr>
            <w:tcW w:w="1468" w:type="dxa"/>
            <w:tcBorders>
              <w:top w:val="nil"/>
              <w:left w:val="nil"/>
              <w:bottom w:val="nil"/>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 xml:space="preserve">Xəzər </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3</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121</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212</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1 133</w:t>
            </w:r>
          </w:p>
        </w:tc>
        <w:tc>
          <w:tcPr>
            <w:tcW w:w="993" w:type="dxa"/>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p>
        </w:tc>
      </w:tr>
      <w:tr w:rsidR="008E0452" w:rsidRPr="00A90929" w:rsidTr="003329C8">
        <w:trPr>
          <w:jc w:val="center"/>
        </w:trPr>
        <w:tc>
          <w:tcPr>
            <w:tcW w:w="1468" w:type="dxa"/>
            <w:tcBorders>
              <w:top w:val="nil"/>
              <w:left w:val="nil"/>
              <w:bottom w:val="nil"/>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Qaradağ</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34</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50</w:t>
            </w:r>
          </w:p>
        </w:tc>
        <w:tc>
          <w:tcPr>
            <w:tcW w:w="993" w:type="dxa"/>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p>
        </w:tc>
      </w:tr>
      <w:tr w:rsidR="008E0452" w:rsidRPr="00A90929" w:rsidTr="003329C8">
        <w:trPr>
          <w:jc w:val="center"/>
        </w:trPr>
        <w:tc>
          <w:tcPr>
            <w:tcW w:w="1468" w:type="dxa"/>
            <w:tcBorders>
              <w:top w:val="nil"/>
              <w:left w:val="nil"/>
              <w:bottom w:val="nil"/>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 xml:space="preserve">Nərimanov  </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819</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3 355</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2 690</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5 602</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2 275</w:t>
            </w:r>
          </w:p>
        </w:tc>
        <w:tc>
          <w:tcPr>
            <w:tcW w:w="993" w:type="dxa"/>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p>
        </w:tc>
      </w:tr>
      <w:tr w:rsidR="008E0452" w:rsidRPr="00A90929" w:rsidTr="003329C8">
        <w:trPr>
          <w:jc w:val="center"/>
        </w:trPr>
        <w:tc>
          <w:tcPr>
            <w:tcW w:w="1468" w:type="dxa"/>
            <w:tcBorders>
              <w:top w:val="nil"/>
              <w:left w:val="nil"/>
              <w:bottom w:val="nil"/>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 xml:space="preserve">Nəsimi </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458</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402</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1 633</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2 337</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45 032</w:t>
            </w:r>
          </w:p>
        </w:tc>
        <w:tc>
          <w:tcPr>
            <w:tcW w:w="993" w:type="dxa"/>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p>
        </w:tc>
      </w:tr>
      <w:tr w:rsidR="008E0452" w:rsidRPr="00A90929" w:rsidTr="003329C8">
        <w:trPr>
          <w:jc w:val="center"/>
        </w:trPr>
        <w:tc>
          <w:tcPr>
            <w:tcW w:w="1468" w:type="dxa"/>
            <w:tcBorders>
              <w:top w:val="nil"/>
              <w:left w:val="nil"/>
              <w:bottom w:val="nil"/>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 xml:space="preserve">Nizami </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39</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1 075</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1 023</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1 132</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1 710</w:t>
            </w:r>
          </w:p>
        </w:tc>
        <w:tc>
          <w:tcPr>
            <w:tcW w:w="993" w:type="dxa"/>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p>
        </w:tc>
      </w:tr>
      <w:tr w:rsidR="008E0452" w:rsidRPr="00A90929" w:rsidTr="003329C8">
        <w:trPr>
          <w:jc w:val="center"/>
        </w:trPr>
        <w:tc>
          <w:tcPr>
            <w:tcW w:w="1468" w:type="dxa"/>
            <w:tcBorders>
              <w:top w:val="nil"/>
              <w:left w:val="nil"/>
              <w:bottom w:val="nil"/>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Pirallahı</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w:t>
            </w:r>
          </w:p>
        </w:tc>
        <w:tc>
          <w:tcPr>
            <w:tcW w:w="993" w:type="dxa"/>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p>
        </w:tc>
      </w:tr>
      <w:tr w:rsidR="008E0452" w:rsidRPr="00A90929" w:rsidTr="003329C8">
        <w:trPr>
          <w:jc w:val="center"/>
        </w:trPr>
        <w:tc>
          <w:tcPr>
            <w:tcW w:w="1468" w:type="dxa"/>
            <w:tcBorders>
              <w:top w:val="nil"/>
              <w:left w:val="nil"/>
              <w:bottom w:val="nil"/>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Sabunçu</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262</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134</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1 333</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429</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667</w:t>
            </w:r>
          </w:p>
        </w:tc>
        <w:tc>
          <w:tcPr>
            <w:tcW w:w="993" w:type="dxa"/>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p>
        </w:tc>
      </w:tr>
      <w:tr w:rsidR="008E0452" w:rsidRPr="00A90929" w:rsidTr="003329C8">
        <w:trPr>
          <w:jc w:val="center"/>
        </w:trPr>
        <w:tc>
          <w:tcPr>
            <w:tcW w:w="1468" w:type="dxa"/>
            <w:tcBorders>
              <w:top w:val="nil"/>
              <w:left w:val="nil"/>
              <w:bottom w:val="nil"/>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 xml:space="preserve">Səbail </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1 582</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2 291</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4 767</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10 462</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11 906</w:t>
            </w:r>
          </w:p>
        </w:tc>
        <w:tc>
          <w:tcPr>
            <w:tcW w:w="993" w:type="dxa"/>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p>
        </w:tc>
      </w:tr>
      <w:tr w:rsidR="008E0452" w:rsidRPr="00A90929" w:rsidTr="003329C8">
        <w:trPr>
          <w:jc w:val="center"/>
        </w:trPr>
        <w:tc>
          <w:tcPr>
            <w:tcW w:w="1468" w:type="dxa"/>
            <w:tcBorders>
              <w:top w:val="nil"/>
              <w:left w:val="nil"/>
              <w:bottom w:val="nil"/>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Suraxanı</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203</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15</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264</w:t>
            </w:r>
          </w:p>
        </w:tc>
        <w:tc>
          <w:tcPr>
            <w:tcW w:w="993" w:type="dxa"/>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p>
        </w:tc>
      </w:tr>
      <w:tr w:rsidR="008E0452" w:rsidRPr="00A90929" w:rsidTr="008E0452">
        <w:trPr>
          <w:gridAfter w:val="1"/>
          <w:wAfter w:w="993" w:type="dxa"/>
          <w:jc w:val="center"/>
        </w:trPr>
        <w:tc>
          <w:tcPr>
            <w:tcW w:w="1468" w:type="dxa"/>
            <w:tcBorders>
              <w:top w:val="nil"/>
              <w:left w:val="nil"/>
              <w:bottom w:val="double" w:sz="4" w:space="0" w:color="auto"/>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 xml:space="preserve">Yasamal </w:t>
            </w:r>
          </w:p>
        </w:tc>
        <w:tc>
          <w:tcPr>
            <w:tcW w:w="1134" w:type="dxa"/>
            <w:tcBorders>
              <w:top w:val="nil"/>
              <w:left w:val="nil"/>
              <w:bottom w:val="double" w:sz="4" w:space="0" w:color="auto"/>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739</w:t>
            </w:r>
          </w:p>
        </w:tc>
        <w:tc>
          <w:tcPr>
            <w:tcW w:w="1134" w:type="dxa"/>
            <w:tcBorders>
              <w:top w:val="nil"/>
              <w:left w:val="nil"/>
              <w:bottom w:val="double" w:sz="4" w:space="0" w:color="auto"/>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319</w:t>
            </w:r>
          </w:p>
        </w:tc>
        <w:tc>
          <w:tcPr>
            <w:tcW w:w="1134" w:type="dxa"/>
            <w:tcBorders>
              <w:top w:val="nil"/>
              <w:left w:val="nil"/>
              <w:bottom w:val="double" w:sz="4" w:space="0" w:color="auto"/>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612</w:t>
            </w:r>
          </w:p>
        </w:tc>
        <w:tc>
          <w:tcPr>
            <w:tcW w:w="992" w:type="dxa"/>
            <w:tcBorders>
              <w:top w:val="nil"/>
              <w:left w:val="nil"/>
              <w:bottom w:val="double" w:sz="4" w:space="0" w:color="auto"/>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1 009</w:t>
            </w:r>
          </w:p>
        </w:tc>
        <w:tc>
          <w:tcPr>
            <w:tcW w:w="992" w:type="dxa"/>
            <w:tcBorders>
              <w:top w:val="nil"/>
              <w:left w:val="nil"/>
              <w:bottom w:val="double" w:sz="4" w:space="0" w:color="auto"/>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4 795</w:t>
            </w:r>
          </w:p>
        </w:tc>
      </w:tr>
    </w:tbl>
    <w:p w:rsidR="004569AE" w:rsidRPr="00A90929" w:rsidRDefault="004569AE" w:rsidP="004569AE">
      <w:pPr>
        <w:tabs>
          <w:tab w:val="left" w:pos="5520"/>
        </w:tabs>
        <w:ind w:left="180"/>
        <w:rPr>
          <w:b/>
          <w:sz w:val="22"/>
          <w:szCs w:val="22"/>
        </w:rPr>
      </w:pPr>
    </w:p>
    <w:p w:rsidR="008E0452" w:rsidRDefault="004569AE" w:rsidP="004569AE">
      <w:pPr>
        <w:numPr>
          <w:ilvl w:val="1"/>
          <w:numId w:val="3"/>
        </w:numPr>
        <w:tabs>
          <w:tab w:val="left" w:pos="567"/>
        </w:tabs>
        <w:rPr>
          <w:b/>
          <w:sz w:val="22"/>
          <w:szCs w:val="22"/>
        </w:rPr>
      </w:pPr>
      <w:r w:rsidRPr="00A90929">
        <w:rPr>
          <w:b/>
          <w:sz w:val="22"/>
          <w:szCs w:val="22"/>
        </w:rPr>
        <w:t xml:space="preserve">Ölkə daxilində səyahət etmək üçün Azərbaycan vətəndaşlarına </w:t>
      </w:r>
    </w:p>
    <w:p w:rsidR="004569AE" w:rsidRPr="008E0452" w:rsidRDefault="00962490" w:rsidP="008E0452">
      <w:pPr>
        <w:tabs>
          <w:tab w:val="left" w:pos="567"/>
        </w:tabs>
        <w:ind w:left="990"/>
        <w:rPr>
          <w:sz w:val="22"/>
          <w:szCs w:val="22"/>
        </w:rPr>
      </w:pPr>
      <w:r>
        <w:rPr>
          <w:b/>
          <w:sz w:val="22"/>
          <w:szCs w:val="22"/>
        </w:rPr>
        <w:t>s</w:t>
      </w:r>
      <w:r w:rsidR="004569AE" w:rsidRPr="008E0452">
        <w:rPr>
          <w:b/>
          <w:sz w:val="22"/>
          <w:szCs w:val="22"/>
        </w:rPr>
        <w:t xml:space="preserve">atılmış  turizm zərflərinin Bakı şəhəri üzrə sayı, </w:t>
      </w:r>
      <w:r w:rsidR="004569AE" w:rsidRPr="008E0452">
        <w:rPr>
          <w:sz w:val="22"/>
          <w:szCs w:val="22"/>
        </w:rPr>
        <w:t>vahid</w:t>
      </w:r>
    </w:p>
    <w:p w:rsidR="004569AE" w:rsidRPr="00A90929" w:rsidRDefault="004569AE" w:rsidP="004569AE">
      <w:pPr>
        <w:ind w:left="180"/>
        <w:rPr>
          <w:b/>
          <w:sz w:val="22"/>
          <w:szCs w:val="22"/>
        </w:rPr>
      </w:pPr>
    </w:p>
    <w:tbl>
      <w:tblPr>
        <w:tblW w:w="7753" w:type="dxa"/>
        <w:jc w:val="center"/>
        <w:tblInd w:w="-18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515"/>
        <w:gridCol w:w="1087"/>
        <w:gridCol w:w="1134"/>
        <w:gridCol w:w="1134"/>
        <w:gridCol w:w="992"/>
        <w:gridCol w:w="993"/>
        <w:gridCol w:w="46"/>
        <w:gridCol w:w="852"/>
      </w:tblGrid>
      <w:tr w:rsidR="008E0452" w:rsidRPr="00A90929" w:rsidTr="008E0452">
        <w:trPr>
          <w:gridAfter w:val="1"/>
          <w:wAfter w:w="852" w:type="dxa"/>
          <w:jc w:val="center"/>
        </w:trPr>
        <w:tc>
          <w:tcPr>
            <w:tcW w:w="1515" w:type="dxa"/>
            <w:tcBorders>
              <w:left w:val="nil"/>
              <w:bottom w:val="double" w:sz="4" w:space="0" w:color="auto"/>
            </w:tcBorders>
            <w:shd w:val="clear" w:color="auto" w:fill="auto"/>
          </w:tcPr>
          <w:p w:rsidR="008E0452" w:rsidRPr="00A90929" w:rsidRDefault="008E0452" w:rsidP="003329C8">
            <w:pPr>
              <w:rPr>
                <w:rFonts w:eastAsia="MS Mincho"/>
                <w:sz w:val="22"/>
                <w:szCs w:val="22"/>
              </w:rPr>
            </w:pPr>
          </w:p>
        </w:tc>
        <w:tc>
          <w:tcPr>
            <w:tcW w:w="1087" w:type="dxa"/>
            <w:tcBorders>
              <w:bottom w:val="double" w:sz="4" w:space="0" w:color="auto"/>
            </w:tcBorders>
            <w:shd w:val="clear" w:color="auto" w:fill="auto"/>
            <w:vAlign w:val="center"/>
          </w:tcPr>
          <w:p w:rsidR="008E0452" w:rsidRPr="00A90929" w:rsidRDefault="008E0452" w:rsidP="008E0452">
            <w:pPr>
              <w:jc w:val="right"/>
              <w:rPr>
                <w:rFonts w:eastAsia="MS Mincho"/>
                <w:b/>
                <w:sz w:val="22"/>
                <w:szCs w:val="22"/>
              </w:rPr>
            </w:pPr>
            <w:r w:rsidRPr="00A90929">
              <w:rPr>
                <w:rFonts w:eastAsia="MS Mincho"/>
                <w:b/>
                <w:sz w:val="22"/>
                <w:szCs w:val="22"/>
                <w:lang w:val="en-US"/>
              </w:rPr>
              <w:t>20</w:t>
            </w:r>
            <w:r>
              <w:rPr>
                <w:rFonts w:eastAsia="MS Mincho"/>
                <w:b/>
                <w:sz w:val="22"/>
                <w:szCs w:val="22"/>
                <w:lang w:val="en-US"/>
              </w:rPr>
              <w:t>20</w:t>
            </w:r>
          </w:p>
        </w:tc>
        <w:tc>
          <w:tcPr>
            <w:tcW w:w="1134" w:type="dxa"/>
            <w:tcBorders>
              <w:bottom w:val="double" w:sz="4" w:space="0" w:color="auto"/>
            </w:tcBorders>
            <w:shd w:val="clear" w:color="auto" w:fill="auto"/>
            <w:vAlign w:val="center"/>
          </w:tcPr>
          <w:p w:rsidR="008E0452" w:rsidRPr="00A90929" w:rsidRDefault="008E0452" w:rsidP="008E0452">
            <w:pPr>
              <w:jc w:val="right"/>
              <w:rPr>
                <w:rFonts w:eastAsia="MS Mincho"/>
                <w:b/>
                <w:sz w:val="22"/>
                <w:szCs w:val="22"/>
                <w:lang w:val="en-US"/>
              </w:rPr>
            </w:pPr>
            <w:r w:rsidRPr="00A90929">
              <w:rPr>
                <w:rFonts w:eastAsia="MS Mincho"/>
                <w:b/>
                <w:sz w:val="22"/>
                <w:szCs w:val="22"/>
                <w:lang w:val="en-US"/>
              </w:rPr>
              <w:t>20</w:t>
            </w:r>
            <w:r>
              <w:rPr>
                <w:rFonts w:eastAsia="MS Mincho"/>
                <w:b/>
                <w:sz w:val="22"/>
                <w:szCs w:val="22"/>
                <w:lang w:val="en-US"/>
              </w:rPr>
              <w:t>21</w:t>
            </w:r>
          </w:p>
        </w:tc>
        <w:tc>
          <w:tcPr>
            <w:tcW w:w="1134" w:type="dxa"/>
            <w:tcBorders>
              <w:bottom w:val="double" w:sz="4" w:space="0" w:color="auto"/>
            </w:tcBorders>
            <w:shd w:val="clear" w:color="auto" w:fill="auto"/>
            <w:vAlign w:val="center"/>
          </w:tcPr>
          <w:p w:rsidR="008E0452" w:rsidRPr="00A90929" w:rsidRDefault="008E0452" w:rsidP="008E0452">
            <w:pPr>
              <w:jc w:val="right"/>
              <w:rPr>
                <w:rFonts w:eastAsia="MS Mincho"/>
                <w:b/>
                <w:sz w:val="22"/>
                <w:szCs w:val="22"/>
                <w:lang w:val="en-US"/>
              </w:rPr>
            </w:pPr>
            <w:r w:rsidRPr="00A90929">
              <w:rPr>
                <w:rFonts w:eastAsia="MS Mincho"/>
                <w:b/>
                <w:sz w:val="22"/>
                <w:szCs w:val="22"/>
                <w:lang w:val="en-US"/>
              </w:rPr>
              <w:t>202</w:t>
            </w:r>
            <w:r>
              <w:rPr>
                <w:rFonts w:eastAsia="MS Mincho"/>
                <w:b/>
                <w:sz w:val="22"/>
                <w:szCs w:val="22"/>
                <w:lang w:val="en-US"/>
              </w:rPr>
              <w:t>2</w:t>
            </w:r>
          </w:p>
        </w:tc>
        <w:tc>
          <w:tcPr>
            <w:tcW w:w="992" w:type="dxa"/>
            <w:tcBorders>
              <w:bottom w:val="double" w:sz="4" w:space="0" w:color="auto"/>
            </w:tcBorders>
            <w:shd w:val="clear" w:color="auto" w:fill="auto"/>
            <w:vAlign w:val="center"/>
          </w:tcPr>
          <w:p w:rsidR="008E0452" w:rsidRPr="00A90929" w:rsidRDefault="008E0452" w:rsidP="008E0452">
            <w:pPr>
              <w:jc w:val="right"/>
              <w:rPr>
                <w:rFonts w:eastAsia="MS Mincho"/>
                <w:b/>
                <w:sz w:val="22"/>
                <w:szCs w:val="22"/>
                <w:lang w:val="en-US"/>
              </w:rPr>
            </w:pPr>
            <w:r w:rsidRPr="00A90929">
              <w:rPr>
                <w:rFonts w:eastAsia="MS Mincho"/>
                <w:b/>
                <w:sz w:val="22"/>
                <w:szCs w:val="22"/>
                <w:lang w:val="en-US"/>
              </w:rPr>
              <w:t>202</w:t>
            </w:r>
            <w:r>
              <w:rPr>
                <w:rFonts w:eastAsia="MS Mincho"/>
                <w:b/>
                <w:sz w:val="22"/>
                <w:szCs w:val="22"/>
                <w:lang w:val="en-US"/>
              </w:rPr>
              <w:t>3</w:t>
            </w:r>
          </w:p>
        </w:tc>
        <w:tc>
          <w:tcPr>
            <w:tcW w:w="1039" w:type="dxa"/>
            <w:gridSpan w:val="2"/>
            <w:tcBorders>
              <w:bottom w:val="double" w:sz="4" w:space="0" w:color="auto"/>
              <w:right w:val="nil"/>
            </w:tcBorders>
            <w:shd w:val="clear" w:color="auto" w:fill="auto"/>
            <w:vAlign w:val="center"/>
          </w:tcPr>
          <w:p w:rsidR="008E0452" w:rsidRPr="00A90929" w:rsidRDefault="008E0452" w:rsidP="003329C8">
            <w:pPr>
              <w:jc w:val="right"/>
              <w:rPr>
                <w:rFonts w:eastAsia="MS Mincho"/>
                <w:b/>
                <w:sz w:val="22"/>
                <w:szCs w:val="22"/>
                <w:lang w:val="en-US"/>
              </w:rPr>
            </w:pPr>
            <w:r>
              <w:rPr>
                <w:rFonts w:eastAsia="MS Mincho"/>
                <w:b/>
                <w:sz w:val="22"/>
                <w:szCs w:val="22"/>
                <w:lang w:val="en-US"/>
              </w:rPr>
              <w:t>2024</w:t>
            </w:r>
          </w:p>
        </w:tc>
      </w:tr>
      <w:tr w:rsidR="008E0452" w:rsidRPr="00A90929" w:rsidTr="008E0452">
        <w:trPr>
          <w:gridAfter w:val="2"/>
          <w:wAfter w:w="898" w:type="dxa"/>
          <w:jc w:val="center"/>
        </w:trPr>
        <w:tc>
          <w:tcPr>
            <w:tcW w:w="1515" w:type="dxa"/>
            <w:tcBorders>
              <w:top w:val="double" w:sz="4" w:space="0" w:color="auto"/>
              <w:left w:val="nil"/>
              <w:bottom w:val="nil"/>
              <w:right w:val="nil"/>
            </w:tcBorders>
            <w:shd w:val="clear" w:color="auto" w:fill="auto"/>
          </w:tcPr>
          <w:p w:rsidR="008E0452" w:rsidRPr="00A90929" w:rsidRDefault="008E0452" w:rsidP="003329C8">
            <w:pPr>
              <w:spacing w:line="276" w:lineRule="auto"/>
              <w:rPr>
                <w:rFonts w:eastAsia="MS Mincho"/>
                <w:b/>
                <w:sz w:val="22"/>
                <w:szCs w:val="22"/>
              </w:rPr>
            </w:pPr>
          </w:p>
          <w:p w:rsidR="008E0452" w:rsidRPr="00A90929" w:rsidRDefault="008E0452" w:rsidP="003329C8">
            <w:pPr>
              <w:spacing w:line="276" w:lineRule="auto"/>
              <w:rPr>
                <w:rFonts w:eastAsia="MS Mincho"/>
                <w:b/>
                <w:sz w:val="22"/>
                <w:szCs w:val="22"/>
              </w:rPr>
            </w:pPr>
            <w:r w:rsidRPr="00A90929">
              <w:rPr>
                <w:rFonts w:eastAsia="MS Mincho"/>
                <w:b/>
                <w:sz w:val="22"/>
                <w:szCs w:val="22"/>
              </w:rPr>
              <w:t>Bakı - cəmi:</w:t>
            </w:r>
          </w:p>
        </w:tc>
        <w:tc>
          <w:tcPr>
            <w:tcW w:w="1087" w:type="dxa"/>
            <w:tcBorders>
              <w:top w:val="double" w:sz="4" w:space="0" w:color="auto"/>
              <w:left w:val="nil"/>
              <w:bottom w:val="nil"/>
              <w:right w:val="nil"/>
            </w:tcBorders>
            <w:shd w:val="clear" w:color="auto" w:fill="auto"/>
            <w:vAlign w:val="bottom"/>
          </w:tcPr>
          <w:p w:rsidR="008E0452" w:rsidRPr="00A90929" w:rsidRDefault="008E0452" w:rsidP="003329C8">
            <w:pPr>
              <w:spacing w:line="276" w:lineRule="auto"/>
              <w:jc w:val="right"/>
              <w:rPr>
                <w:rFonts w:eastAsia="MS Mincho"/>
                <w:b/>
                <w:sz w:val="22"/>
                <w:szCs w:val="22"/>
                <w:lang w:val="en-US"/>
              </w:rPr>
            </w:pPr>
            <w:r>
              <w:rPr>
                <w:rFonts w:eastAsia="MS Mincho"/>
                <w:b/>
                <w:sz w:val="22"/>
                <w:szCs w:val="22"/>
                <w:lang w:val="en-US"/>
              </w:rPr>
              <w:t>37</w:t>
            </w:r>
          </w:p>
        </w:tc>
        <w:tc>
          <w:tcPr>
            <w:tcW w:w="1134" w:type="dxa"/>
            <w:tcBorders>
              <w:top w:val="double" w:sz="4" w:space="0" w:color="auto"/>
              <w:left w:val="nil"/>
              <w:bottom w:val="nil"/>
              <w:right w:val="nil"/>
            </w:tcBorders>
            <w:shd w:val="clear" w:color="auto" w:fill="auto"/>
            <w:vAlign w:val="bottom"/>
          </w:tcPr>
          <w:p w:rsidR="008E0452" w:rsidRPr="00A90929" w:rsidRDefault="008E0452" w:rsidP="008E0452">
            <w:pPr>
              <w:spacing w:line="276" w:lineRule="auto"/>
              <w:jc w:val="right"/>
              <w:rPr>
                <w:rFonts w:eastAsia="MS Mincho"/>
                <w:b/>
                <w:sz w:val="22"/>
                <w:szCs w:val="22"/>
                <w:lang w:val="en-US"/>
              </w:rPr>
            </w:pPr>
            <w:r>
              <w:rPr>
                <w:rFonts w:eastAsia="MS Mincho"/>
                <w:b/>
                <w:sz w:val="22"/>
                <w:szCs w:val="22"/>
                <w:lang w:val="en-US"/>
              </w:rPr>
              <w:t>1 315</w:t>
            </w:r>
          </w:p>
        </w:tc>
        <w:tc>
          <w:tcPr>
            <w:tcW w:w="1134" w:type="dxa"/>
            <w:tcBorders>
              <w:top w:val="double" w:sz="4" w:space="0" w:color="auto"/>
              <w:left w:val="nil"/>
              <w:bottom w:val="nil"/>
              <w:right w:val="nil"/>
            </w:tcBorders>
            <w:shd w:val="clear" w:color="auto" w:fill="auto"/>
            <w:vAlign w:val="bottom"/>
          </w:tcPr>
          <w:p w:rsidR="008E0452" w:rsidRPr="00A90929" w:rsidRDefault="008E0452" w:rsidP="008E0452">
            <w:pPr>
              <w:spacing w:line="276" w:lineRule="auto"/>
              <w:jc w:val="right"/>
              <w:rPr>
                <w:rFonts w:eastAsia="MS Mincho"/>
                <w:b/>
                <w:sz w:val="22"/>
                <w:szCs w:val="22"/>
                <w:lang w:val="en-US"/>
              </w:rPr>
            </w:pPr>
            <w:r>
              <w:rPr>
                <w:rFonts w:eastAsia="MS Mincho"/>
                <w:b/>
                <w:sz w:val="22"/>
                <w:szCs w:val="22"/>
                <w:lang w:val="en-US"/>
              </w:rPr>
              <w:t>1 741</w:t>
            </w:r>
          </w:p>
        </w:tc>
        <w:tc>
          <w:tcPr>
            <w:tcW w:w="992" w:type="dxa"/>
            <w:tcBorders>
              <w:top w:val="double" w:sz="4" w:space="0" w:color="auto"/>
              <w:left w:val="nil"/>
              <w:bottom w:val="nil"/>
              <w:right w:val="nil"/>
            </w:tcBorders>
            <w:shd w:val="clear" w:color="auto" w:fill="auto"/>
            <w:vAlign w:val="bottom"/>
          </w:tcPr>
          <w:p w:rsidR="008E0452" w:rsidRPr="00A90929" w:rsidRDefault="008E0452" w:rsidP="008E0452">
            <w:pPr>
              <w:spacing w:line="276" w:lineRule="auto"/>
              <w:jc w:val="right"/>
              <w:rPr>
                <w:rFonts w:eastAsia="MS Mincho"/>
                <w:b/>
                <w:sz w:val="22"/>
                <w:szCs w:val="22"/>
                <w:lang w:val="en-US"/>
              </w:rPr>
            </w:pPr>
            <w:r>
              <w:rPr>
                <w:rFonts w:eastAsia="MS Mincho"/>
                <w:b/>
                <w:sz w:val="22"/>
                <w:szCs w:val="22"/>
                <w:lang w:val="en-US"/>
              </w:rPr>
              <w:t>4 995</w:t>
            </w:r>
          </w:p>
        </w:tc>
        <w:tc>
          <w:tcPr>
            <w:tcW w:w="993" w:type="dxa"/>
            <w:tcBorders>
              <w:top w:val="double" w:sz="4" w:space="0" w:color="auto"/>
              <w:left w:val="nil"/>
              <w:bottom w:val="nil"/>
              <w:right w:val="nil"/>
            </w:tcBorders>
            <w:shd w:val="clear" w:color="auto" w:fill="auto"/>
            <w:vAlign w:val="bottom"/>
          </w:tcPr>
          <w:p w:rsidR="008E0452" w:rsidRPr="00A90929" w:rsidRDefault="008E0452" w:rsidP="008E0452">
            <w:pPr>
              <w:spacing w:line="276" w:lineRule="auto"/>
              <w:jc w:val="right"/>
              <w:rPr>
                <w:rFonts w:eastAsia="MS Mincho"/>
                <w:b/>
                <w:sz w:val="22"/>
                <w:szCs w:val="22"/>
                <w:lang w:val="en-US"/>
              </w:rPr>
            </w:pPr>
            <w:r>
              <w:rPr>
                <w:rFonts w:eastAsia="MS Mincho"/>
                <w:b/>
                <w:sz w:val="22"/>
                <w:szCs w:val="22"/>
                <w:lang w:val="en-US"/>
              </w:rPr>
              <w:t>6 062</w:t>
            </w:r>
          </w:p>
        </w:tc>
      </w:tr>
      <w:tr w:rsidR="004569AE" w:rsidRPr="00A90929" w:rsidTr="008E0452">
        <w:trPr>
          <w:jc w:val="center"/>
        </w:trPr>
        <w:tc>
          <w:tcPr>
            <w:tcW w:w="6855" w:type="dxa"/>
            <w:gridSpan w:val="6"/>
            <w:tcBorders>
              <w:top w:val="nil"/>
              <w:left w:val="nil"/>
              <w:bottom w:val="nil"/>
              <w:right w:val="nil"/>
            </w:tcBorders>
            <w:shd w:val="clear" w:color="auto" w:fill="auto"/>
          </w:tcPr>
          <w:p w:rsidR="004569AE" w:rsidRPr="00A90929" w:rsidRDefault="004569AE" w:rsidP="003329C8">
            <w:pPr>
              <w:spacing w:line="276" w:lineRule="auto"/>
              <w:rPr>
                <w:rFonts w:eastAsia="MS Mincho"/>
                <w:i/>
                <w:sz w:val="22"/>
                <w:szCs w:val="22"/>
              </w:rPr>
            </w:pPr>
            <w:r w:rsidRPr="00A90929">
              <w:rPr>
                <w:rFonts w:eastAsia="MS Mincho"/>
                <w:i/>
                <w:sz w:val="22"/>
                <w:szCs w:val="22"/>
              </w:rPr>
              <w:t xml:space="preserve">     o cümlədən:</w:t>
            </w:r>
          </w:p>
        </w:tc>
        <w:tc>
          <w:tcPr>
            <w:tcW w:w="898" w:type="dxa"/>
            <w:gridSpan w:val="2"/>
            <w:tcBorders>
              <w:top w:val="nil"/>
              <w:left w:val="nil"/>
              <w:bottom w:val="nil"/>
              <w:right w:val="nil"/>
            </w:tcBorders>
          </w:tcPr>
          <w:p w:rsidR="004569AE" w:rsidRPr="00A90929" w:rsidRDefault="004569AE" w:rsidP="003329C8">
            <w:pPr>
              <w:spacing w:line="276" w:lineRule="auto"/>
              <w:jc w:val="right"/>
              <w:rPr>
                <w:rFonts w:eastAsia="MS Mincho"/>
                <w:i/>
                <w:sz w:val="22"/>
                <w:szCs w:val="22"/>
              </w:rPr>
            </w:pPr>
          </w:p>
        </w:tc>
      </w:tr>
      <w:tr w:rsidR="008E0452" w:rsidRPr="00A90929" w:rsidTr="008E0452">
        <w:trPr>
          <w:jc w:val="center"/>
        </w:trPr>
        <w:tc>
          <w:tcPr>
            <w:tcW w:w="1515" w:type="dxa"/>
            <w:tcBorders>
              <w:top w:val="nil"/>
              <w:left w:val="nil"/>
              <w:bottom w:val="nil"/>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 xml:space="preserve">Binəqədi </w:t>
            </w:r>
          </w:p>
        </w:tc>
        <w:tc>
          <w:tcPr>
            <w:tcW w:w="1087" w:type="dxa"/>
            <w:tcBorders>
              <w:top w:val="nil"/>
              <w:left w:val="nil"/>
              <w:bottom w:val="nil"/>
              <w:right w:val="nil"/>
            </w:tcBorders>
            <w:shd w:val="clear" w:color="auto" w:fill="auto"/>
          </w:tcPr>
          <w:p w:rsidR="008E0452" w:rsidRPr="00A90929" w:rsidRDefault="008E0452" w:rsidP="008E0452">
            <w:pPr>
              <w:tabs>
                <w:tab w:val="left" w:pos="737"/>
              </w:tabs>
              <w:spacing w:line="276" w:lineRule="auto"/>
              <w:jc w:val="right"/>
              <w:rPr>
                <w:rFonts w:eastAsia="MS Mincho"/>
                <w:sz w:val="22"/>
                <w:szCs w:val="22"/>
                <w:lang w:val="en-US"/>
              </w:rPr>
            </w:pPr>
            <w:r>
              <w:rPr>
                <w:rFonts w:eastAsia="MS Mincho"/>
                <w:sz w:val="22"/>
                <w:szCs w:val="22"/>
                <w:lang w:val="en-US"/>
              </w:rPr>
              <w:t>-</w:t>
            </w:r>
            <w:r w:rsidRPr="00A90929">
              <w:rPr>
                <w:rFonts w:eastAsia="MS Mincho"/>
                <w:sz w:val="22"/>
                <w:szCs w:val="22"/>
                <w:lang w:val="en-US"/>
              </w:rPr>
              <w:t xml:space="preserve"> </w:t>
            </w:r>
          </w:p>
        </w:tc>
        <w:tc>
          <w:tcPr>
            <w:tcW w:w="1134" w:type="dxa"/>
            <w:tcBorders>
              <w:top w:val="nil"/>
              <w:left w:val="nil"/>
              <w:bottom w:val="nil"/>
              <w:right w:val="nil"/>
            </w:tcBorders>
            <w:shd w:val="clear" w:color="auto" w:fill="auto"/>
          </w:tcPr>
          <w:p w:rsidR="008E0452" w:rsidRPr="00A90929" w:rsidRDefault="008E0452" w:rsidP="00825661">
            <w:pPr>
              <w:tabs>
                <w:tab w:val="left" w:pos="737"/>
              </w:tabs>
              <w:spacing w:line="276" w:lineRule="auto"/>
              <w:jc w:val="right"/>
              <w:rPr>
                <w:rFonts w:eastAsia="MS Mincho"/>
                <w:sz w:val="22"/>
                <w:szCs w:val="22"/>
                <w:lang w:val="en-US"/>
              </w:rPr>
            </w:pPr>
            <w:r w:rsidRPr="00A90929">
              <w:rPr>
                <w:rFonts w:eastAsia="MS Mincho"/>
                <w:sz w:val="22"/>
                <w:szCs w:val="22"/>
                <w:lang w:val="en-US"/>
              </w:rPr>
              <w:t>12</w:t>
            </w:r>
          </w:p>
        </w:tc>
        <w:tc>
          <w:tcPr>
            <w:tcW w:w="1134" w:type="dxa"/>
            <w:tcBorders>
              <w:top w:val="nil"/>
              <w:left w:val="nil"/>
              <w:bottom w:val="nil"/>
              <w:right w:val="nil"/>
            </w:tcBorders>
            <w:shd w:val="clear" w:color="auto" w:fill="auto"/>
          </w:tcPr>
          <w:p w:rsidR="008E0452" w:rsidRPr="00A90929" w:rsidRDefault="008E0452" w:rsidP="00825661">
            <w:pPr>
              <w:tabs>
                <w:tab w:val="left" w:pos="737"/>
              </w:tabs>
              <w:spacing w:line="276" w:lineRule="auto"/>
              <w:jc w:val="right"/>
              <w:rPr>
                <w:rFonts w:eastAsia="MS Mincho"/>
                <w:sz w:val="22"/>
                <w:szCs w:val="22"/>
                <w:lang w:val="en-US"/>
              </w:rPr>
            </w:pPr>
            <w:r>
              <w:rPr>
                <w:rFonts w:eastAsia="MS Mincho"/>
                <w:sz w:val="22"/>
                <w:szCs w:val="22"/>
                <w:lang w:val="en-US"/>
              </w:rPr>
              <w:t>-</w:t>
            </w:r>
          </w:p>
        </w:tc>
        <w:tc>
          <w:tcPr>
            <w:tcW w:w="992" w:type="dxa"/>
            <w:tcBorders>
              <w:top w:val="nil"/>
              <w:left w:val="nil"/>
              <w:bottom w:val="nil"/>
              <w:right w:val="nil"/>
            </w:tcBorders>
            <w:shd w:val="clear" w:color="auto" w:fill="auto"/>
          </w:tcPr>
          <w:p w:rsidR="008E0452" w:rsidRPr="00A90929" w:rsidRDefault="008E0452" w:rsidP="00825661">
            <w:pPr>
              <w:tabs>
                <w:tab w:val="left" w:pos="737"/>
              </w:tabs>
              <w:spacing w:line="276" w:lineRule="auto"/>
              <w:jc w:val="right"/>
              <w:rPr>
                <w:rFonts w:eastAsia="MS Mincho"/>
                <w:sz w:val="22"/>
                <w:szCs w:val="22"/>
                <w:lang w:val="en-US"/>
              </w:rPr>
            </w:pPr>
            <w:r>
              <w:rPr>
                <w:rFonts w:eastAsia="MS Mincho"/>
                <w:sz w:val="22"/>
                <w:szCs w:val="22"/>
                <w:lang w:val="en-US"/>
              </w:rPr>
              <w:t>-</w:t>
            </w:r>
          </w:p>
        </w:tc>
        <w:tc>
          <w:tcPr>
            <w:tcW w:w="993" w:type="dxa"/>
            <w:tcBorders>
              <w:top w:val="nil"/>
              <w:left w:val="nil"/>
              <w:bottom w:val="nil"/>
              <w:right w:val="nil"/>
            </w:tcBorders>
            <w:shd w:val="clear" w:color="auto" w:fill="auto"/>
          </w:tcPr>
          <w:p w:rsidR="008E0452" w:rsidRPr="00A90929" w:rsidRDefault="008E0452" w:rsidP="00825661">
            <w:pPr>
              <w:tabs>
                <w:tab w:val="left" w:pos="737"/>
              </w:tabs>
              <w:spacing w:line="276" w:lineRule="auto"/>
              <w:jc w:val="right"/>
              <w:rPr>
                <w:rFonts w:eastAsia="MS Mincho"/>
                <w:sz w:val="22"/>
                <w:szCs w:val="22"/>
                <w:lang w:val="en-US"/>
              </w:rPr>
            </w:pPr>
            <w:r>
              <w:rPr>
                <w:rFonts w:eastAsia="MS Mincho"/>
                <w:sz w:val="22"/>
                <w:szCs w:val="22"/>
                <w:lang w:val="en-US"/>
              </w:rPr>
              <w:t>-</w:t>
            </w:r>
          </w:p>
        </w:tc>
        <w:tc>
          <w:tcPr>
            <w:tcW w:w="898" w:type="dxa"/>
            <w:gridSpan w:val="2"/>
            <w:tcBorders>
              <w:top w:val="nil"/>
              <w:left w:val="nil"/>
              <w:bottom w:val="nil"/>
              <w:right w:val="nil"/>
            </w:tcBorders>
            <w:shd w:val="clear" w:color="auto" w:fill="auto"/>
          </w:tcPr>
          <w:p w:rsidR="008E0452" w:rsidRPr="00A90929" w:rsidRDefault="008E0452" w:rsidP="003329C8">
            <w:pPr>
              <w:tabs>
                <w:tab w:val="left" w:pos="737"/>
              </w:tabs>
              <w:spacing w:line="276" w:lineRule="auto"/>
              <w:jc w:val="right"/>
              <w:rPr>
                <w:rFonts w:eastAsia="MS Mincho"/>
                <w:sz w:val="22"/>
                <w:szCs w:val="22"/>
                <w:lang w:val="en-US"/>
              </w:rPr>
            </w:pPr>
          </w:p>
        </w:tc>
      </w:tr>
      <w:tr w:rsidR="008E0452" w:rsidRPr="00A90929" w:rsidTr="008E0452">
        <w:trPr>
          <w:jc w:val="center"/>
        </w:trPr>
        <w:tc>
          <w:tcPr>
            <w:tcW w:w="1515" w:type="dxa"/>
            <w:tcBorders>
              <w:top w:val="nil"/>
              <w:left w:val="nil"/>
              <w:bottom w:val="nil"/>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 xml:space="preserve">Xətai </w:t>
            </w:r>
          </w:p>
        </w:tc>
        <w:tc>
          <w:tcPr>
            <w:tcW w:w="1087" w:type="dxa"/>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r w:rsidRPr="00A90929">
              <w:rPr>
                <w:rFonts w:eastAsia="MS Mincho"/>
                <w:sz w:val="22"/>
                <w:szCs w:val="22"/>
                <w:lang w:val="en-US"/>
              </w:rPr>
              <w:t>-</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10</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152</w:t>
            </w:r>
          </w:p>
        </w:tc>
        <w:tc>
          <w:tcPr>
            <w:tcW w:w="993"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1 629</w:t>
            </w:r>
          </w:p>
        </w:tc>
        <w:tc>
          <w:tcPr>
            <w:tcW w:w="898" w:type="dxa"/>
            <w:gridSpan w:val="2"/>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p>
        </w:tc>
      </w:tr>
      <w:tr w:rsidR="008E0452" w:rsidRPr="00A90929" w:rsidTr="008E0452">
        <w:trPr>
          <w:jc w:val="center"/>
        </w:trPr>
        <w:tc>
          <w:tcPr>
            <w:tcW w:w="1515" w:type="dxa"/>
            <w:tcBorders>
              <w:top w:val="nil"/>
              <w:left w:val="nil"/>
              <w:bottom w:val="nil"/>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 xml:space="preserve">Xəzər </w:t>
            </w:r>
          </w:p>
        </w:tc>
        <w:tc>
          <w:tcPr>
            <w:tcW w:w="1087" w:type="dxa"/>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r w:rsidRPr="00A90929">
              <w:rPr>
                <w:rFonts w:eastAsia="MS Mincho"/>
                <w:sz w:val="22"/>
                <w:szCs w:val="22"/>
                <w:lang w:val="en-US"/>
              </w:rPr>
              <w:t>-</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w:t>
            </w:r>
          </w:p>
        </w:tc>
        <w:tc>
          <w:tcPr>
            <w:tcW w:w="993"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15</w:t>
            </w:r>
          </w:p>
        </w:tc>
        <w:tc>
          <w:tcPr>
            <w:tcW w:w="898" w:type="dxa"/>
            <w:gridSpan w:val="2"/>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p>
        </w:tc>
      </w:tr>
      <w:tr w:rsidR="008E0452" w:rsidRPr="00A90929" w:rsidTr="008E0452">
        <w:trPr>
          <w:jc w:val="center"/>
        </w:trPr>
        <w:tc>
          <w:tcPr>
            <w:tcW w:w="1515" w:type="dxa"/>
            <w:tcBorders>
              <w:top w:val="nil"/>
              <w:left w:val="nil"/>
              <w:bottom w:val="nil"/>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Qaradağ</w:t>
            </w:r>
          </w:p>
        </w:tc>
        <w:tc>
          <w:tcPr>
            <w:tcW w:w="1087" w:type="dxa"/>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r w:rsidRPr="00A90929">
              <w:rPr>
                <w:rFonts w:eastAsia="MS Mincho"/>
                <w:sz w:val="22"/>
                <w:szCs w:val="22"/>
                <w:lang w:val="en-US"/>
              </w:rPr>
              <w:t>-</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w:t>
            </w:r>
          </w:p>
        </w:tc>
        <w:tc>
          <w:tcPr>
            <w:tcW w:w="993"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50</w:t>
            </w:r>
          </w:p>
        </w:tc>
        <w:tc>
          <w:tcPr>
            <w:tcW w:w="898" w:type="dxa"/>
            <w:gridSpan w:val="2"/>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p>
        </w:tc>
      </w:tr>
      <w:tr w:rsidR="008E0452" w:rsidRPr="00A90929" w:rsidTr="008E0452">
        <w:trPr>
          <w:jc w:val="center"/>
        </w:trPr>
        <w:tc>
          <w:tcPr>
            <w:tcW w:w="1515" w:type="dxa"/>
            <w:tcBorders>
              <w:top w:val="nil"/>
              <w:left w:val="nil"/>
              <w:bottom w:val="nil"/>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 xml:space="preserve">Nərimanov  </w:t>
            </w:r>
          </w:p>
        </w:tc>
        <w:tc>
          <w:tcPr>
            <w:tcW w:w="1087" w:type="dxa"/>
            <w:tcBorders>
              <w:top w:val="nil"/>
              <w:left w:val="nil"/>
              <w:bottom w:val="nil"/>
              <w:right w:val="nil"/>
            </w:tcBorders>
            <w:shd w:val="clear" w:color="auto" w:fill="auto"/>
          </w:tcPr>
          <w:p w:rsidR="008E0452" w:rsidRPr="00A90929" w:rsidRDefault="008E0452" w:rsidP="008E0452">
            <w:pPr>
              <w:spacing w:line="276" w:lineRule="auto"/>
              <w:jc w:val="right"/>
              <w:rPr>
                <w:rFonts w:eastAsia="MS Mincho"/>
                <w:sz w:val="22"/>
                <w:szCs w:val="22"/>
                <w:lang w:val="en-US"/>
              </w:rPr>
            </w:pPr>
            <w:r>
              <w:rPr>
                <w:rFonts w:eastAsia="MS Mincho"/>
                <w:sz w:val="22"/>
                <w:szCs w:val="22"/>
                <w:lang w:val="en-US"/>
              </w:rPr>
              <w:t>35</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82</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31</w:t>
            </w:r>
          </w:p>
        </w:tc>
        <w:tc>
          <w:tcPr>
            <w:tcW w:w="993"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9</w:t>
            </w:r>
          </w:p>
        </w:tc>
        <w:tc>
          <w:tcPr>
            <w:tcW w:w="898" w:type="dxa"/>
            <w:gridSpan w:val="2"/>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p>
        </w:tc>
      </w:tr>
      <w:tr w:rsidR="008E0452" w:rsidRPr="00A90929" w:rsidTr="008E0452">
        <w:trPr>
          <w:jc w:val="center"/>
        </w:trPr>
        <w:tc>
          <w:tcPr>
            <w:tcW w:w="1515" w:type="dxa"/>
            <w:tcBorders>
              <w:top w:val="nil"/>
              <w:left w:val="nil"/>
              <w:bottom w:val="nil"/>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 xml:space="preserve">Nəsimi </w:t>
            </w:r>
          </w:p>
        </w:tc>
        <w:tc>
          <w:tcPr>
            <w:tcW w:w="1087" w:type="dxa"/>
            <w:tcBorders>
              <w:top w:val="nil"/>
              <w:left w:val="nil"/>
              <w:bottom w:val="nil"/>
              <w:right w:val="nil"/>
            </w:tcBorders>
            <w:shd w:val="clear" w:color="auto" w:fill="auto"/>
          </w:tcPr>
          <w:p w:rsidR="008E0452" w:rsidRPr="00A90929" w:rsidRDefault="008E0452" w:rsidP="008E0452">
            <w:pPr>
              <w:spacing w:line="276" w:lineRule="auto"/>
              <w:jc w:val="right"/>
              <w:rPr>
                <w:rFonts w:eastAsia="MS Mincho"/>
                <w:sz w:val="22"/>
                <w:szCs w:val="22"/>
                <w:lang w:val="en-US"/>
              </w:rPr>
            </w:pPr>
            <w:r>
              <w:rPr>
                <w:rFonts w:eastAsia="MS Mincho"/>
                <w:sz w:val="22"/>
                <w:szCs w:val="22"/>
                <w:lang w:val="en-US"/>
              </w:rPr>
              <w:t>-</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58</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138</w:t>
            </w:r>
          </w:p>
        </w:tc>
        <w:tc>
          <w:tcPr>
            <w:tcW w:w="993"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558</w:t>
            </w:r>
          </w:p>
        </w:tc>
        <w:tc>
          <w:tcPr>
            <w:tcW w:w="898" w:type="dxa"/>
            <w:gridSpan w:val="2"/>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p>
        </w:tc>
      </w:tr>
      <w:tr w:rsidR="008E0452" w:rsidRPr="00A90929" w:rsidTr="008E0452">
        <w:trPr>
          <w:jc w:val="center"/>
        </w:trPr>
        <w:tc>
          <w:tcPr>
            <w:tcW w:w="1515" w:type="dxa"/>
            <w:tcBorders>
              <w:top w:val="nil"/>
              <w:left w:val="nil"/>
              <w:bottom w:val="nil"/>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 xml:space="preserve">Nizami </w:t>
            </w:r>
          </w:p>
        </w:tc>
        <w:tc>
          <w:tcPr>
            <w:tcW w:w="1087" w:type="dxa"/>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r w:rsidRPr="00A90929">
              <w:rPr>
                <w:rFonts w:eastAsia="MS Mincho"/>
                <w:sz w:val="22"/>
                <w:szCs w:val="22"/>
                <w:lang w:val="en-US"/>
              </w:rPr>
              <w:t>-</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1 075</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1 013</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1 130</w:t>
            </w:r>
          </w:p>
        </w:tc>
        <w:tc>
          <w:tcPr>
            <w:tcW w:w="993"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1 670</w:t>
            </w:r>
          </w:p>
        </w:tc>
        <w:tc>
          <w:tcPr>
            <w:tcW w:w="898" w:type="dxa"/>
            <w:gridSpan w:val="2"/>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p>
        </w:tc>
      </w:tr>
      <w:tr w:rsidR="008E0452" w:rsidRPr="00A90929" w:rsidTr="008E0452">
        <w:trPr>
          <w:jc w:val="center"/>
        </w:trPr>
        <w:tc>
          <w:tcPr>
            <w:tcW w:w="1515" w:type="dxa"/>
            <w:tcBorders>
              <w:top w:val="nil"/>
              <w:left w:val="nil"/>
              <w:bottom w:val="nil"/>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Pirallahı</w:t>
            </w:r>
          </w:p>
        </w:tc>
        <w:tc>
          <w:tcPr>
            <w:tcW w:w="1087" w:type="dxa"/>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r w:rsidRPr="00A90929">
              <w:rPr>
                <w:rFonts w:eastAsia="MS Mincho"/>
                <w:sz w:val="22"/>
                <w:szCs w:val="22"/>
                <w:lang w:val="en-US"/>
              </w:rPr>
              <w:t>-</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w:t>
            </w:r>
          </w:p>
        </w:tc>
        <w:tc>
          <w:tcPr>
            <w:tcW w:w="993"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w:t>
            </w:r>
          </w:p>
        </w:tc>
        <w:tc>
          <w:tcPr>
            <w:tcW w:w="898" w:type="dxa"/>
            <w:gridSpan w:val="2"/>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p>
        </w:tc>
      </w:tr>
      <w:tr w:rsidR="008E0452" w:rsidRPr="00A90929" w:rsidTr="008E0452">
        <w:trPr>
          <w:jc w:val="center"/>
        </w:trPr>
        <w:tc>
          <w:tcPr>
            <w:tcW w:w="1515" w:type="dxa"/>
            <w:tcBorders>
              <w:top w:val="nil"/>
              <w:left w:val="nil"/>
              <w:bottom w:val="nil"/>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Sabunçu</w:t>
            </w:r>
          </w:p>
        </w:tc>
        <w:tc>
          <w:tcPr>
            <w:tcW w:w="1087" w:type="dxa"/>
            <w:tcBorders>
              <w:top w:val="nil"/>
              <w:left w:val="nil"/>
              <w:bottom w:val="nil"/>
              <w:right w:val="nil"/>
            </w:tcBorders>
            <w:shd w:val="clear" w:color="auto" w:fill="auto"/>
          </w:tcPr>
          <w:p w:rsidR="008E0452" w:rsidRPr="00A90929" w:rsidRDefault="008E0452" w:rsidP="008E0452">
            <w:pPr>
              <w:spacing w:line="276" w:lineRule="auto"/>
              <w:jc w:val="right"/>
              <w:rPr>
                <w:rFonts w:eastAsia="MS Mincho"/>
                <w:sz w:val="22"/>
                <w:szCs w:val="22"/>
                <w:lang w:val="en-US"/>
              </w:rPr>
            </w:pPr>
            <w:r>
              <w:rPr>
                <w:rFonts w:eastAsia="MS Mincho"/>
                <w:sz w:val="22"/>
                <w:szCs w:val="22"/>
                <w:lang w:val="en-US"/>
              </w:rPr>
              <w:t>-</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38</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45</w:t>
            </w:r>
          </w:p>
        </w:tc>
        <w:tc>
          <w:tcPr>
            <w:tcW w:w="993"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w:t>
            </w:r>
          </w:p>
        </w:tc>
        <w:tc>
          <w:tcPr>
            <w:tcW w:w="898" w:type="dxa"/>
            <w:gridSpan w:val="2"/>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p>
        </w:tc>
      </w:tr>
      <w:tr w:rsidR="008E0452" w:rsidRPr="00A90929" w:rsidTr="008E0452">
        <w:trPr>
          <w:jc w:val="center"/>
        </w:trPr>
        <w:tc>
          <w:tcPr>
            <w:tcW w:w="1515" w:type="dxa"/>
            <w:tcBorders>
              <w:top w:val="nil"/>
              <w:left w:val="nil"/>
              <w:bottom w:val="nil"/>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 xml:space="preserve">Səbail </w:t>
            </w:r>
          </w:p>
        </w:tc>
        <w:tc>
          <w:tcPr>
            <w:tcW w:w="1087" w:type="dxa"/>
            <w:tcBorders>
              <w:top w:val="nil"/>
              <w:left w:val="nil"/>
              <w:bottom w:val="nil"/>
              <w:right w:val="nil"/>
            </w:tcBorders>
            <w:shd w:val="clear" w:color="auto" w:fill="auto"/>
          </w:tcPr>
          <w:p w:rsidR="008E0452" w:rsidRPr="00A90929" w:rsidRDefault="008E0452" w:rsidP="008E0452">
            <w:pPr>
              <w:spacing w:line="276" w:lineRule="auto"/>
              <w:jc w:val="right"/>
              <w:rPr>
                <w:rFonts w:eastAsia="MS Mincho"/>
                <w:sz w:val="22"/>
                <w:szCs w:val="22"/>
                <w:lang w:val="en-US"/>
              </w:rPr>
            </w:pPr>
            <w:r w:rsidRPr="00A90929">
              <w:rPr>
                <w:rFonts w:eastAsia="MS Mincho"/>
                <w:sz w:val="22"/>
                <w:szCs w:val="22"/>
                <w:lang w:val="en-US"/>
              </w:rPr>
              <w:t xml:space="preserve">2 </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218</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505</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3 499</w:t>
            </w:r>
          </w:p>
        </w:tc>
        <w:tc>
          <w:tcPr>
            <w:tcW w:w="993"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979</w:t>
            </w:r>
          </w:p>
        </w:tc>
        <w:tc>
          <w:tcPr>
            <w:tcW w:w="898" w:type="dxa"/>
            <w:gridSpan w:val="2"/>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p>
        </w:tc>
      </w:tr>
      <w:tr w:rsidR="008E0452" w:rsidRPr="00A90929" w:rsidTr="008E0452">
        <w:trPr>
          <w:jc w:val="center"/>
        </w:trPr>
        <w:tc>
          <w:tcPr>
            <w:tcW w:w="1515" w:type="dxa"/>
            <w:tcBorders>
              <w:top w:val="nil"/>
              <w:left w:val="nil"/>
              <w:bottom w:val="nil"/>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Suraxanı</w:t>
            </w:r>
          </w:p>
        </w:tc>
        <w:tc>
          <w:tcPr>
            <w:tcW w:w="1087" w:type="dxa"/>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r w:rsidRPr="00A90929">
              <w:rPr>
                <w:rFonts w:eastAsia="MS Mincho"/>
                <w:sz w:val="22"/>
                <w:szCs w:val="22"/>
                <w:lang w:val="en-US"/>
              </w:rPr>
              <w:t>-</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w:t>
            </w:r>
          </w:p>
        </w:tc>
        <w:tc>
          <w:tcPr>
            <w:tcW w:w="1134"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w:t>
            </w:r>
          </w:p>
        </w:tc>
        <w:tc>
          <w:tcPr>
            <w:tcW w:w="992"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w:t>
            </w:r>
          </w:p>
        </w:tc>
        <w:tc>
          <w:tcPr>
            <w:tcW w:w="993" w:type="dxa"/>
            <w:tcBorders>
              <w:top w:val="nil"/>
              <w:left w:val="nil"/>
              <w:bottom w:val="nil"/>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11</w:t>
            </w:r>
          </w:p>
        </w:tc>
        <w:tc>
          <w:tcPr>
            <w:tcW w:w="898" w:type="dxa"/>
            <w:gridSpan w:val="2"/>
            <w:tcBorders>
              <w:top w:val="nil"/>
              <w:left w:val="nil"/>
              <w:bottom w:val="nil"/>
              <w:right w:val="nil"/>
            </w:tcBorders>
            <w:shd w:val="clear" w:color="auto" w:fill="auto"/>
          </w:tcPr>
          <w:p w:rsidR="008E0452" w:rsidRPr="00A90929" w:rsidRDefault="008E0452" w:rsidP="003329C8">
            <w:pPr>
              <w:spacing w:line="276" w:lineRule="auto"/>
              <w:jc w:val="right"/>
              <w:rPr>
                <w:rFonts w:eastAsia="MS Mincho"/>
                <w:sz w:val="22"/>
                <w:szCs w:val="22"/>
                <w:lang w:val="en-US"/>
              </w:rPr>
            </w:pPr>
          </w:p>
        </w:tc>
      </w:tr>
      <w:tr w:rsidR="008E0452" w:rsidRPr="00A90929" w:rsidTr="008E0452">
        <w:trPr>
          <w:gridAfter w:val="2"/>
          <w:wAfter w:w="898" w:type="dxa"/>
          <w:jc w:val="center"/>
        </w:trPr>
        <w:tc>
          <w:tcPr>
            <w:tcW w:w="1515" w:type="dxa"/>
            <w:tcBorders>
              <w:top w:val="nil"/>
              <w:left w:val="nil"/>
              <w:bottom w:val="double" w:sz="4" w:space="0" w:color="auto"/>
              <w:right w:val="nil"/>
            </w:tcBorders>
            <w:shd w:val="clear" w:color="auto" w:fill="auto"/>
          </w:tcPr>
          <w:p w:rsidR="008E0452" w:rsidRPr="00A90929" w:rsidRDefault="008E0452" w:rsidP="003329C8">
            <w:pPr>
              <w:spacing w:line="276" w:lineRule="auto"/>
              <w:rPr>
                <w:rFonts w:eastAsia="MS Mincho"/>
                <w:sz w:val="22"/>
                <w:szCs w:val="22"/>
              </w:rPr>
            </w:pPr>
            <w:r w:rsidRPr="00A90929">
              <w:rPr>
                <w:rFonts w:eastAsia="MS Mincho"/>
                <w:sz w:val="22"/>
                <w:szCs w:val="22"/>
              </w:rPr>
              <w:t xml:space="preserve">Yasamal </w:t>
            </w:r>
          </w:p>
        </w:tc>
        <w:tc>
          <w:tcPr>
            <w:tcW w:w="1087" w:type="dxa"/>
            <w:tcBorders>
              <w:top w:val="nil"/>
              <w:left w:val="nil"/>
              <w:bottom w:val="double" w:sz="4" w:space="0" w:color="auto"/>
              <w:right w:val="nil"/>
            </w:tcBorders>
            <w:shd w:val="clear" w:color="auto" w:fill="auto"/>
          </w:tcPr>
          <w:p w:rsidR="008E0452" w:rsidRPr="00A90929" w:rsidRDefault="008E0452" w:rsidP="008E0452">
            <w:pPr>
              <w:spacing w:line="276" w:lineRule="auto"/>
              <w:jc w:val="right"/>
              <w:rPr>
                <w:rFonts w:eastAsia="MS Mincho"/>
                <w:sz w:val="22"/>
                <w:szCs w:val="22"/>
                <w:lang w:val="en-US"/>
              </w:rPr>
            </w:pPr>
            <w:r>
              <w:rPr>
                <w:rFonts w:eastAsia="MS Mincho"/>
                <w:sz w:val="22"/>
                <w:szCs w:val="22"/>
                <w:lang w:val="en-US"/>
              </w:rPr>
              <w:t>-</w:t>
            </w:r>
          </w:p>
        </w:tc>
        <w:tc>
          <w:tcPr>
            <w:tcW w:w="1134" w:type="dxa"/>
            <w:tcBorders>
              <w:top w:val="nil"/>
              <w:left w:val="nil"/>
              <w:bottom w:val="double" w:sz="4" w:space="0" w:color="auto"/>
              <w:right w:val="nil"/>
            </w:tcBorders>
            <w:shd w:val="clear" w:color="auto" w:fill="auto"/>
          </w:tcPr>
          <w:p w:rsidR="008E0452" w:rsidRPr="00A90929" w:rsidRDefault="008E0452" w:rsidP="00825661">
            <w:pPr>
              <w:spacing w:line="276" w:lineRule="auto"/>
              <w:jc w:val="right"/>
              <w:rPr>
                <w:rFonts w:eastAsia="MS Mincho"/>
                <w:sz w:val="22"/>
                <w:szCs w:val="22"/>
                <w:lang w:val="en-US"/>
              </w:rPr>
            </w:pPr>
            <w:r w:rsidRPr="00A90929">
              <w:rPr>
                <w:rFonts w:eastAsia="MS Mincho"/>
                <w:sz w:val="22"/>
                <w:szCs w:val="22"/>
                <w:lang w:val="en-US"/>
              </w:rPr>
              <w:t>-</w:t>
            </w:r>
          </w:p>
        </w:tc>
        <w:tc>
          <w:tcPr>
            <w:tcW w:w="1134" w:type="dxa"/>
            <w:tcBorders>
              <w:top w:val="nil"/>
              <w:left w:val="nil"/>
              <w:bottom w:val="double" w:sz="4" w:space="0" w:color="auto"/>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45</w:t>
            </w:r>
          </w:p>
        </w:tc>
        <w:tc>
          <w:tcPr>
            <w:tcW w:w="992" w:type="dxa"/>
            <w:tcBorders>
              <w:top w:val="nil"/>
              <w:left w:val="nil"/>
              <w:bottom w:val="double" w:sz="4" w:space="0" w:color="auto"/>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w:t>
            </w:r>
          </w:p>
        </w:tc>
        <w:tc>
          <w:tcPr>
            <w:tcW w:w="993" w:type="dxa"/>
            <w:tcBorders>
              <w:top w:val="nil"/>
              <w:left w:val="nil"/>
              <w:bottom w:val="double" w:sz="4" w:space="0" w:color="auto"/>
              <w:right w:val="nil"/>
            </w:tcBorders>
            <w:shd w:val="clear" w:color="auto" w:fill="auto"/>
          </w:tcPr>
          <w:p w:rsidR="008E0452" w:rsidRPr="00A90929" w:rsidRDefault="008E0452" w:rsidP="00825661">
            <w:pPr>
              <w:spacing w:line="276" w:lineRule="auto"/>
              <w:jc w:val="right"/>
              <w:rPr>
                <w:rFonts w:eastAsia="MS Mincho"/>
                <w:sz w:val="22"/>
                <w:szCs w:val="22"/>
                <w:lang w:val="en-US"/>
              </w:rPr>
            </w:pPr>
            <w:r>
              <w:rPr>
                <w:rFonts w:eastAsia="MS Mincho"/>
                <w:sz w:val="22"/>
                <w:szCs w:val="22"/>
                <w:lang w:val="en-US"/>
              </w:rPr>
              <w:t>1 141</w:t>
            </w:r>
          </w:p>
        </w:tc>
      </w:tr>
    </w:tbl>
    <w:p w:rsidR="004569AE" w:rsidRPr="00A90929" w:rsidRDefault="004569AE" w:rsidP="004569AE">
      <w:pPr>
        <w:numPr>
          <w:ilvl w:val="1"/>
          <w:numId w:val="3"/>
        </w:numPr>
        <w:rPr>
          <w:b/>
          <w:sz w:val="22"/>
          <w:szCs w:val="22"/>
        </w:rPr>
      </w:pPr>
      <w:r w:rsidRPr="00A90929">
        <w:rPr>
          <w:b/>
          <w:sz w:val="22"/>
          <w:szCs w:val="22"/>
        </w:rPr>
        <w:lastRenderedPageBreak/>
        <w:t xml:space="preserve">Xarici ölkələrə səyahət etmək üçün Azərbaycan vətəndaşlarına </w:t>
      </w:r>
    </w:p>
    <w:p w:rsidR="004569AE" w:rsidRPr="00A90929" w:rsidRDefault="004569AE" w:rsidP="004569AE">
      <w:pPr>
        <w:ind w:left="990"/>
        <w:rPr>
          <w:sz w:val="22"/>
          <w:szCs w:val="22"/>
        </w:rPr>
      </w:pPr>
      <w:r w:rsidRPr="00A90929">
        <w:rPr>
          <w:b/>
          <w:sz w:val="22"/>
          <w:szCs w:val="22"/>
        </w:rPr>
        <w:t xml:space="preserve">satılmış  turizm </w:t>
      </w:r>
      <w:r>
        <w:rPr>
          <w:b/>
          <w:sz w:val="22"/>
          <w:szCs w:val="22"/>
        </w:rPr>
        <w:t>zərflərinin</w:t>
      </w:r>
      <w:r w:rsidRPr="00A90929">
        <w:rPr>
          <w:b/>
          <w:sz w:val="22"/>
          <w:szCs w:val="22"/>
        </w:rPr>
        <w:t xml:space="preserve"> Bakı şəhəri üzrə sayı, </w:t>
      </w:r>
      <w:r w:rsidRPr="00A90929">
        <w:rPr>
          <w:sz w:val="22"/>
          <w:szCs w:val="22"/>
        </w:rPr>
        <w:t>vahid</w:t>
      </w:r>
    </w:p>
    <w:p w:rsidR="004569AE" w:rsidRPr="00A90929" w:rsidRDefault="004569AE" w:rsidP="004569AE">
      <w:pPr>
        <w:rPr>
          <w:b/>
          <w:sz w:val="22"/>
          <w:szCs w:val="22"/>
        </w:rPr>
      </w:pPr>
    </w:p>
    <w:tbl>
      <w:tblPr>
        <w:tblW w:w="7712"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616"/>
        <w:gridCol w:w="1134"/>
        <w:gridCol w:w="993"/>
        <w:gridCol w:w="992"/>
        <w:gridCol w:w="992"/>
        <w:gridCol w:w="992"/>
        <w:gridCol w:w="993"/>
      </w:tblGrid>
      <w:tr w:rsidR="000843A0" w:rsidRPr="00A90929" w:rsidTr="000843A0">
        <w:trPr>
          <w:gridAfter w:val="1"/>
          <w:wAfter w:w="993" w:type="dxa"/>
          <w:jc w:val="center"/>
        </w:trPr>
        <w:tc>
          <w:tcPr>
            <w:tcW w:w="1616" w:type="dxa"/>
            <w:tcBorders>
              <w:left w:val="nil"/>
              <w:bottom w:val="double" w:sz="4" w:space="0" w:color="auto"/>
            </w:tcBorders>
            <w:shd w:val="clear" w:color="auto" w:fill="auto"/>
          </w:tcPr>
          <w:p w:rsidR="000843A0" w:rsidRPr="00A90929" w:rsidRDefault="000843A0" w:rsidP="003329C8">
            <w:pPr>
              <w:rPr>
                <w:rFonts w:eastAsia="MS Mincho"/>
                <w:sz w:val="22"/>
                <w:szCs w:val="22"/>
              </w:rPr>
            </w:pPr>
          </w:p>
        </w:tc>
        <w:tc>
          <w:tcPr>
            <w:tcW w:w="1134" w:type="dxa"/>
            <w:tcBorders>
              <w:bottom w:val="double" w:sz="4" w:space="0" w:color="auto"/>
            </w:tcBorders>
            <w:shd w:val="clear" w:color="auto" w:fill="auto"/>
            <w:vAlign w:val="center"/>
          </w:tcPr>
          <w:p w:rsidR="000843A0" w:rsidRPr="00A90929" w:rsidRDefault="000843A0" w:rsidP="000843A0">
            <w:pPr>
              <w:jc w:val="right"/>
              <w:rPr>
                <w:rFonts w:eastAsia="MS Mincho"/>
                <w:b/>
                <w:sz w:val="22"/>
                <w:szCs w:val="22"/>
              </w:rPr>
            </w:pPr>
            <w:r w:rsidRPr="00A90929">
              <w:rPr>
                <w:rFonts w:eastAsia="MS Mincho"/>
                <w:b/>
                <w:sz w:val="22"/>
                <w:szCs w:val="22"/>
              </w:rPr>
              <w:t>20</w:t>
            </w:r>
            <w:r>
              <w:rPr>
                <w:rFonts w:eastAsia="MS Mincho"/>
                <w:b/>
                <w:sz w:val="22"/>
                <w:szCs w:val="22"/>
              </w:rPr>
              <w:t>20</w:t>
            </w:r>
          </w:p>
        </w:tc>
        <w:tc>
          <w:tcPr>
            <w:tcW w:w="993" w:type="dxa"/>
            <w:tcBorders>
              <w:bottom w:val="double" w:sz="4" w:space="0" w:color="auto"/>
            </w:tcBorders>
            <w:shd w:val="clear" w:color="auto" w:fill="auto"/>
            <w:vAlign w:val="center"/>
          </w:tcPr>
          <w:p w:rsidR="000843A0" w:rsidRPr="00A90929" w:rsidRDefault="000843A0" w:rsidP="000843A0">
            <w:pPr>
              <w:jc w:val="right"/>
              <w:rPr>
                <w:rFonts w:eastAsia="MS Mincho"/>
                <w:b/>
                <w:sz w:val="22"/>
                <w:szCs w:val="22"/>
                <w:lang w:val="en-US"/>
              </w:rPr>
            </w:pPr>
            <w:r w:rsidRPr="00A90929">
              <w:rPr>
                <w:rFonts w:eastAsia="MS Mincho"/>
                <w:b/>
                <w:sz w:val="22"/>
                <w:szCs w:val="22"/>
                <w:lang w:val="en-US"/>
              </w:rPr>
              <w:t>20</w:t>
            </w:r>
            <w:r>
              <w:rPr>
                <w:rFonts w:eastAsia="MS Mincho"/>
                <w:b/>
                <w:sz w:val="22"/>
                <w:szCs w:val="22"/>
                <w:lang w:val="en-US"/>
              </w:rPr>
              <w:t>21</w:t>
            </w:r>
          </w:p>
        </w:tc>
        <w:tc>
          <w:tcPr>
            <w:tcW w:w="992" w:type="dxa"/>
            <w:tcBorders>
              <w:bottom w:val="double" w:sz="4" w:space="0" w:color="auto"/>
            </w:tcBorders>
            <w:shd w:val="clear" w:color="auto" w:fill="auto"/>
            <w:vAlign w:val="center"/>
          </w:tcPr>
          <w:p w:rsidR="000843A0" w:rsidRPr="00A90929" w:rsidRDefault="000843A0" w:rsidP="000843A0">
            <w:pPr>
              <w:jc w:val="right"/>
              <w:rPr>
                <w:rFonts w:eastAsia="MS Mincho"/>
                <w:b/>
                <w:sz w:val="22"/>
                <w:szCs w:val="22"/>
              </w:rPr>
            </w:pPr>
            <w:r w:rsidRPr="00A90929">
              <w:rPr>
                <w:rFonts w:eastAsia="MS Mincho"/>
                <w:b/>
                <w:sz w:val="22"/>
                <w:szCs w:val="22"/>
                <w:lang w:val="en-US"/>
              </w:rPr>
              <w:t>202</w:t>
            </w:r>
            <w:r>
              <w:rPr>
                <w:rFonts w:eastAsia="MS Mincho"/>
                <w:b/>
                <w:sz w:val="22"/>
                <w:szCs w:val="22"/>
                <w:lang w:val="en-US"/>
              </w:rPr>
              <w:t>2</w:t>
            </w:r>
          </w:p>
        </w:tc>
        <w:tc>
          <w:tcPr>
            <w:tcW w:w="992" w:type="dxa"/>
            <w:tcBorders>
              <w:bottom w:val="double" w:sz="4" w:space="0" w:color="auto"/>
            </w:tcBorders>
            <w:shd w:val="clear" w:color="auto" w:fill="auto"/>
            <w:vAlign w:val="center"/>
          </w:tcPr>
          <w:p w:rsidR="000843A0" w:rsidRPr="00A90929" w:rsidRDefault="000843A0" w:rsidP="000843A0">
            <w:pPr>
              <w:jc w:val="right"/>
              <w:rPr>
                <w:rFonts w:eastAsia="MS Mincho"/>
                <w:b/>
                <w:sz w:val="22"/>
                <w:szCs w:val="22"/>
                <w:lang w:val="en-US"/>
              </w:rPr>
            </w:pPr>
            <w:r w:rsidRPr="00A90929">
              <w:rPr>
                <w:rFonts w:eastAsia="MS Mincho"/>
                <w:b/>
                <w:sz w:val="22"/>
                <w:szCs w:val="22"/>
                <w:lang w:val="en-US"/>
              </w:rPr>
              <w:t>202</w:t>
            </w:r>
            <w:r>
              <w:rPr>
                <w:rFonts w:eastAsia="MS Mincho"/>
                <w:b/>
                <w:sz w:val="22"/>
                <w:szCs w:val="22"/>
                <w:lang w:val="en-US"/>
              </w:rPr>
              <w:t>3</w:t>
            </w:r>
          </w:p>
        </w:tc>
        <w:tc>
          <w:tcPr>
            <w:tcW w:w="992" w:type="dxa"/>
            <w:tcBorders>
              <w:bottom w:val="double" w:sz="4" w:space="0" w:color="auto"/>
              <w:right w:val="nil"/>
            </w:tcBorders>
            <w:shd w:val="clear" w:color="auto" w:fill="auto"/>
            <w:vAlign w:val="center"/>
          </w:tcPr>
          <w:p w:rsidR="000843A0" w:rsidRPr="00A90929" w:rsidRDefault="000843A0" w:rsidP="000843A0">
            <w:pPr>
              <w:jc w:val="right"/>
              <w:rPr>
                <w:rFonts w:eastAsia="MS Mincho"/>
                <w:b/>
                <w:sz w:val="22"/>
                <w:szCs w:val="22"/>
                <w:lang w:val="en-US"/>
              </w:rPr>
            </w:pPr>
            <w:r>
              <w:rPr>
                <w:rFonts w:eastAsia="MS Mincho"/>
                <w:b/>
                <w:sz w:val="22"/>
                <w:szCs w:val="22"/>
                <w:lang w:val="en-US"/>
              </w:rPr>
              <w:t>2024</w:t>
            </w:r>
          </w:p>
        </w:tc>
      </w:tr>
      <w:tr w:rsidR="000843A0" w:rsidRPr="00A90929" w:rsidTr="000843A0">
        <w:trPr>
          <w:gridAfter w:val="1"/>
          <w:wAfter w:w="993" w:type="dxa"/>
          <w:jc w:val="center"/>
        </w:trPr>
        <w:tc>
          <w:tcPr>
            <w:tcW w:w="1616" w:type="dxa"/>
            <w:tcBorders>
              <w:top w:val="double" w:sz="4" w:space="0" w:color="auto"/>
              <w:left w:val="nil"/>
              <w:bottom w:val="nil"/>
              <w:right w:val="nil"/>
            </w:tcBorders>
            <w:shd w:val="clear" w:color="auto" w:fill="auto"/>
          </w:tcPr>
          <w:p w:rsidR="000843A0" w:rsidRPr="00A90929" w:rsidRDefault="000843A0" w:rsidP="003329C8">
            <w:pPr>
              <w:rPr>
                <w:rFonts w:eastAsia="MS Mincho"/>
                <w:b/>
                <w:sz w:val="22"/>
                <w:szCs w:val="22"/>
              </w:rPr>
            </w:pPr>
          </w:p>
          <w:p w:rsidR="000843A0" w:rsidRPr="00A90929" w:rsidRDefault="000843A0" w:rsidP="003329C8">
            <w:pPr>
              <w:rPr>
                <w:rFonts w:eastAsia="MS Mincho"/>
                <w:b/>
                <w:sz w:val="22"/>
                <w:szCs w:val="22"/>
              </w:rPr>
            </w:pPr>
            <w:r w:rsidRPr="00A90929">
              <w:rPr>
                <w:rFonts w:eastAsia="MS Mincho"/>
                <w:b/>
                <w:sz w:val="22"/>
                <w:szCs w:val="22"/>
              </w:rPr>
              <w:t>Bakı - cəmi:</w:t>
            </w:r>
          </w:p>
        </w:tc>
        <w:tc>
          <w:tcPr>
            <w:tcW w:w="1134" w:type="dxa"/>
            <w:tcBorders>
              <w:top w:val="double" w:sz="4" w:space="0" w:color="auto"/>
              <w:left w:val="nil"/>
              <w:bottom w:val="nil"/>
              <w:right w:val="nil"/>
            </w:tcBorders>
            <w:shd w:val="clear" w:color="auto" w:fill="auto"/>
            <w:vAlign w:val="bottom"/>
          </w:tcPr>
          <w:p w:rsidR="000843A0" w:rsidRPr="00A90929" w:rsidRDefault="000843A0" w:rsidP="000843A0">
            <w:pPr>
              <w:jc w:val="right"/>
              <w:rPr>
                <w:rFonts w:eastAsia="MS Mincho"/>
                <w:b/>
                <w:sz w:val="22"/>
                <w:szCs w:val="22"/>
                <w:lang w:val="en-US"/>
              </w:rPr>
            </w:pPr>
            <w:r>
              <w:rPr>
                <w:rFonts w:eastAsia="MS Mincho"/>
                <w:b/>
                <w:sz w:val="22"/>
                <w:szCs w:val="22"/>
              </w:rPr>
              <w:t>4 009</w:t>
            </w:r>
          </w:p>
        </w:tc>
        <w:tc>
          <w:tcPr>
            <w:tcW w:w="993" w:type="dxa"/>
            <w:tcBorders>
              <w:top w:val="double" w:sz="4" w:space="0" w:color="auto"/>
              <w:left w:val="nil"/>
              <w:bottom w:val="nil"/>
              <w:right w:val="nil"/>
            </w:tcBorders>
            <w:shd w:val="clear" w:color="auto" w:fill="auto"/>
            <w:vAlign w:val="bottom"/>
          </w:tcPr>
          <w:p w:rsidR="000843A0" w:rsidRPr="00A90929" w:rsidRDefault="000843A0" w:rsidP="000843A0">
            <w:pPr>
              <w:jc w:val="right"/>
              <w:rPr>
                <w:rFonts w:eastAsia="MS Mincho"/>
                <w:b/>
                <w:sz w:val="22"/>
                <w:szCs w:val="22"/>
                <w:lang w:val="en-US"/>
              </w:rPr>
            </w:pPr>
            <w:r>
              <w:rPr>
                <w:rFonts w:eastAsia="MS Mincho"/>
                <w:b/>
                <w:sz w:val="22"/>
                <w:szCs w:val="22"/>
                <w:lang w:val="en-US"/>
              </w:rPr>
              <w:t>7 052</w:t>
            </w:r>
          </w:p>
        </w:tc>
        <w:tc>
          <w:tcPr>
            <w:tcW w:w="992" w:type="dxa"/>
            <w:tcBorders>
              <w:top w:val="double" w:sz="4" w:space="0" w:color="auto"/>
              <w:left w:val="nil"/>
              <w:bottom w:val="nil"/>
              <w:right w:val="nil"/>
            </w:tcBorders>
            <w:shd w:val="clear" w:color="auto" w:fill="auto"/>
            <w:vAlign w:val="bottom"/>
          </w:tcPr>
          <w:p w:rsidR="000843A0" w:rsidRPr="00A90929" w:rsidRDefault="000843A0" w:rsidP="000843A0">
            <w:pPr>
              <w:jc w:val="right"/>
              <w:rPr>
                <w:rFonts w:eastAsia="MS Mincho"/>
                <w:b/>
                <w:sz w:val="22"/>
                <w:szCs w:val="22"/>
              </w:rPr>
            </w:pPr>
            <w:r>
              <w:rPr>
                <w:rFonts w:eastAsia="MS Mincho"/>
                <w:b/>
                <w:sz w:val="22"/>
                <w:szCs w:val="22"/>
                <w:lang w:val="en-US"/>
              </w:rPr>
              <w:t>9 497</w:t>
            </w:r>
          </w:p>
        </w:tc>
        <w:tc>
          <w:tcPr>
            <w:tcW w:w="992" w:type="dxa"/>
            <w:tcBorders>
              <w:top w:val="double" w:sz="4" w:space="0" w:color="auto"/>
              <w:left w:val="nil"/>
              <w:bottom w:val="nil"/>
              <w:right w:val="nil"/>
            </w:tcBorders>
            <w:shd w:val="clear" w:color="auto" w:fill="auto"/>
            <w:vAlign w:val="bottom"/>
          </w:tcPr>
          <w:p w:rsidR="000843A0" w:rsidRPr="00A90929" w:rsidRDefault="000843A0" w:rsidP="000843A0">
            <w:pPr>
              <w:jc w:val="right"/>
              <w:rPr>
                <w:rFonts w:eastAsia="MS Mincho"/>
                <w:b/>
                <w:sz w:val="22"/>
                <w:szCs w:val="22"/>
                <w:lang w:val="en-US"/>
              </w:rPr>
            </w:pPr>
            <w:r>
              <w:rPr>
                <w:rFonts w:eastAsia="MS Mincho"/>
                <w:b/>
                <w:sz w:val="22"/>
                <w:szCs w:val="22"/>
                <w:lang w:val="en-US"/>
              </w:rPr>
              <w:t>15 434</w:t>
            </w:r>
          </w:p>
        </w:tc>
        <w:tc>
          <w:tcPr>
            <w:tcW w:w="992" w:type="dxa"/>
            <w:tcBorders>
              <w:top w:val="double" w:sz="4" w:space="0" w:color="auto"/>
              <w:left w:val="nil"/>
              <w:bottom w:val="nil"/>
              <w:right w:val="nil"/>
            </w:tcBorders>
            <w:shd w:val="clear" w:color="auto" w:fill="auto"/>
            <w:vAlign w:val="bottom"/>
          </w:tcPr>
          <w:p w:rsidR="000843A0" w:rsidRPr="00A90929" w:rsidRDefault="000843A0" w:rsidP="000843A0">
            <w:pPr>
              <w:jc w:val="right"/>
              <w:rPr>
                <w:rFonts w:eastAsia="MS Mincho"/>
                <w:b/>
                <w:sz w:val="22"/>
                <w:szCs w:val="22"/>
                <w:lang w:val="en-US"/>
              </w:rPr>
            </w:pPr>
            <w:r>
              <w:rPr>
                <w:rFonts w:eastAsia="MS Mincho"/>
                <w:b/>
                <w:sz w:val="22"/>
                <w:szCs w:val="22"/>
                <w:lang w:val="en-US"/>
              </w:rPr>
              <w:t>61 924</w:t>
            </w:r>
          </w:p>
        </w:tc>
      </w:tr>
      <w:tr w:rsidR="004569AE" w:rsidRPr="00A90929" w:rsidTr="003329C8">
        <w:trPr>
          <w:jc w:val="center"/>
        </w:trPr>
        <w:tc>
          <w:tcPr>
            <w:tcW w:w="6719" w:type="dxa"/>
            <w:gridSpan w:val="6"/>
            <w:tcBorders>
              <w:top w:val="nil"/>
              <w:left w:val="nil"/>
              <w:bottom w:val="nil"/>
              <w:right w:val="nil"/>
            </w:tcBorders>
            <w:shd w:val="clear" w:color="auto" w:fill="auto"/>
          </w:tcPr>
          <w:p w:rsidR="004569AE" w:rsidRPr="00A90929" w:rsidRDefault="004569AE" w:rsidP="003329C8">
            <w:pPr>
              <w:rPr>
                <w:rFonts w:eastAsia="MS Mincho"/>
                <w:i/>
                <w:sz w:val="22"/>
                <w:szCs w:val="22"/>
              </w:rPr>
            </w:pPr>
            <w:r w:rsidRPr="00A90929">
              <w:rPr>
                <w:rFonts w:eastAsia="MS Mincho"/>
                <w:i/>
                <w:sz w:val="22"/>
                <w:szCs w:val="22"/>
              </w:rPr>
              <w:t xml:space="preserve">    o cümlədən:</w:t>
            </w:r>
          </w:p>
        </w:tc>
        <w:tc>
          <w:tcPr>
            <w:tcW w:w="993" w:type="dxa"/>
            <w:tcBorders>
              <w:top w:val="nil"/>
              <w:left w:val="nil"/>
              <w:bottom w:val="nil"/>
              <w:right w:val="nil"/>
            </w:tcBorders>
          </w:tcPr>
          <w:p w:rsidR="004569AE" w:rsidRPr="00A90929" w:rsidRDefault="004569AE" w:rsidP="003329C8">
            <w:pPr>
              <w:jc w:val="right"/>
              <w:rPr>
                <w:rFonts w:eastAsia="MS Mincho"/>
                <w:i/>
                <w:sz w:val="22"/>
                <w:szCs w:val="22"/>
              </w:rPr>
            </w:pPr>
          </w:p>
        </w:tc>
      </w:tr>
      <w:tr w:rsidR="000843A0" w:rsidRPr="00A90929" w:rsidTr="003329C8">
        <w:trPr>
          <w:jc w:val="center"/>
        </w:trPr>
        <w:tc>
          <w:tcPr>
            <w:tcW w:w="1616" w:type="dxa"/>
            <w:tcBorders>
              <w:top w:val="nil"/>
              <w:left w:val="nil"/>
              <w:bottom w:val="nil"/>
              <w:right w:val="nil"/>
            </w:tcBorders>
            <w:shd w:val="clear" w:color="auto" w:fill="auto"/>
          </w:tcPr>
          <w:p w:rsidR="000843A0" w:rsidRPr="00A90929" w:rsidRDefault="000843A0" w:rsidP="003329C8">
            <w:pPr>
              <w:rPr>
                <w:rFonts w:eastAsia="MS Mincho"/>
                <w:sz w:val="22"/>
                <w:szCs w:val="22"/>
              </w:rPr>
            </w:pPr>
            <w:r w:rsidRPr="00A90929">
              <w:rPr>
                <w:rFonts w:eastAsia="MS Mincho"/>
                <w:sz w:val="22"/>
                <w:szCs w:val="22"/>
              </w:rPr>
              <w:t xml:space="preserve">Binəqədi </w:t>
            </w:r>
          </w:p>
        </w:tc>
        <w:tc>
          <w:tcPr>
            <w:tcW w:w="1134" w:type="dxa"/>
            <w:tcBorders>
              <w:top w:val="nil"/>
              <w:left w:val="nil"/>
              <w:bottom w:val="nil"/>
              <w:right w:val="nil"/>
            </w:tcBorders>
            <w:shd w:val="clear" w:color="auto" w:fill="auto"/>
          </w:tcPr>
          <w:p w:rsidR="000843A0" w:rsidRPr="00A90929" w:rsidRDefault="000843A0" w:rsidP="00825661">
            <w:pPr>
              <w:tabs>
                <w:tab w:val="left" w:pos="737"/>
              </w:tabs>
              <w:jc w:val="right"/>
              <w:rPr>
                <w:rFonts w:eastAsia="MS Mincho"/>
                <w:sz w:val="22"/>
                <w:szCs w:val="22"/>
              </w:rPr>
            </w:pPr>
            <w:r w:rsidRPr="00A90929">
              <w:rPr>
                <w:rFonts w:eastAsia="MS Mincho"/>
                <w:sz w:val="22"/>
                <w:szCs w:val="22"/>
                <w:lang w:val="en-US"/>
              </w:rPr>
              <w:t>233</w:t>
            </w:r>
          </w:p>
        </w:tc>
        <w:tc>
          <w:tcPr>
            <w:tcW w:w="993" w:type="dxa"/>
            <w:tcBorders>
              <w:top w:val="nil"/>
              <w:left w:val="nil"/>
              <w:bottom w:val="nil"/>
              <w:right w:val="nil"/>
            </w:tcBorders>
            <w:shd w:val="clear" w:color="auto" w:fill="auto"/>
          </w:tcPr>
          <w:p w:rsidR="000843A0" w:rsidRPr="00A90929" w:rsidRDefault="000843A0" w:rsidP="00825661">
            <w:pPr>
              <w:tabs>
                <w:tab w:val="left" w:pos="737"/>
              </w:tabs>
              <w:jc w:val="right"/>
              <w:rPr>
                <w:rFonts w:eastAsia="MS Mincho"/>
                <w:sz w:val="22"/>
                <w:szCs w:val="22"/>
                <w:lang w:val="en-US"/>
              </w:rPr>
            </w:pPr>
            <w:r w:rsidRPr="00A90929">
              <w:rPr>
                <w:rFonts w:eastAsia="MS Mincho"/>
                <w:sz w:val="22"/>
                <w:szCs w:val="22"/>
                <w:lang w:val="en-US"/>
              </w:rPr>
              <w:t>11</w:t>
            </w:r>
          </w:p>
        </w:tc>
        <w:tc>
          <w:tcPr>
            <w:tcW w:w="992" w:type="dxa"/>
            <w:tcBorders>
              <w:top w:val="nil"/>
              <w:left w:val="nil"/>
              <w:bottom w:val="nil"/>
              <w:right w:val="nil"/>
            </w:tcBorders>
            <w:shd w:val="clear" w:color="auto" w:fill="auto"/>
          </w:tcPr>
          <w:p w:rsidR="000843A0" w:rsidRPr="00A90929" w:rsidRDefault="000843A0" w:rsidP="00825661">
            <w:pPr>
              <w:tabs>
                <w:tab w:val="left" w:pos="737"/>
              </w:tabs>
              <w:jc w:val="right"/>
              <w:rPr>
                <w:rFonts w:eastAsia="MS Mincho"/>
                <w:sz w:val="22"/>
                <w:szCs w:val="22"/>
                <w:lang w:val="en-US"/>
              </w:rPr>
            </w:pPr>
            <w:r>
              <w:rPr>
                <w:rFonts w:eastAsia="MS Mincho"/>
                <w:sz w:val="22"/>
                <w:szCs w:val="22"/>
                <w:lang w:val="en-US"/>
              </w:rPr>
              <w:t>21</w:t>
            </w:r>
          </w:p>
        </w:tc>
        <w:tc>
          <w:tcPr>
            <w:tcW w:w="992" w:type="dxa"/>
            <w:tcBorders>
              <w:top w:val="nil"/>
              <w:left w:val="nil"/>
              <w:bottom w:val="nil"/>
              <w:right w:val="nil"/>
            </w:tcBorders>
            <w:shd w:val="clear" w:color="auto" w:fill="auto"/>
          </w:tcPr>
          <w:p w:rsidR="000843A0" w:rsidRPr="00A90929" w:rsidRDefault="000843A0" w:rsidP="00825661">
            <w:pPr>
              <w:tabs>
                <w:tab w:val="left" w:pos="737"/>
              </w:tabs>
              <w:jc w:val="right"/>
              <w:rPr>
                <w:rFonts w:eastAsia="MS Mincho"/>
                <w:sz w:val="22"/>
                <w:szCs w:val="22"/>
                <w:lang w:val="en-US"/>
              </w:rPr>
            </w:pPr>
            <w:r>
              <w:rPr>
                <w:rFonts w:eastAsia="MS Mincho"/>
                <w:sz w:val="22"/>
                <w:szCs w:val="22"/>
                <w:lang w:val="en-US"/>
              </w:rPr>
              <w:t>50</w:t>
            </w:r>
          </w:p>
        </w:tc>
        <w:tc>
          <w:tcPr>
            <w:tcW w:w="992" w:type="dxa"/>
            <w:tcBorders>
              <w:top w:val="nil"/>
              <w:left w:val="nil"/>
              <w:bottom w:val="nil"/>
              <w:right w:val="nil"/>
            </w:tcBorders>
            <w:shd w:val="clear" w:color="auto" w:fill="auto"/>
          </w:tcPr>
          <w:p w:rsidR="000843A0" w:rsidRPr="00A90929" w:rsidRDefault="000843A0" w:rsidP="00825661">
            <w:pPr>
              <w:tabs>
                <w:tab w:val="left" w:pos="737"/>
              </w:tabs>
              <w:jc w:val="right"/>
              <w:rPr>
                <w:rFonts w:eastAsia="MS Mincho"/>
                <w:sz w:val="22"/>
                <w:szCs w:val="22"/>
                <w:lang w:val="en-US"/>
              </w:rPr>
            </w:pPr>
            <w:r>
              <w:rPr>
                <w:rFonts w:eastAsia="MS Mincho"/>
                <w:sz w:val="22"/>
                <w:szCs w:val="22"/>
                <w:lang w:val="en-US"/>
              </w:rPr>
              <w:t>16</w:t>
            </w:r>
          </w:p>
        </w:tc>
        <w:tc>
          <w:tcPr>
            <w:tcW w:w="993" w:type="dxa"/>
            <w:tcBorders>
              <w:top w:val="nil"/>
              <w:left w:val="nil"/>
              <w:bottom w:val="nil"/>
              <w:right w:val="nil"/>
            </w:tcBorders>
            <w:shd w:val="clear" w:color="auto" w:fill="auto"/>
          </w:tcPr>
          <w:p w:rsidR="000843A0" w:rsidRPr="00A90929" w:rsidRDefault="000843A0" w:rsidP="003329C8">
            <w:pPr>
              <w:tabs>
                <w:tab w:val="left" w:pos="737"/>
              </w:tabs>
              <w:jc w:val="right"/>
              <w:rPr>
                <w:rFonts w:eastAsia="MS Mincho"/>
                <w:sz w:val="22"/>
                <w:szCs w:val="22"/>
                <w:lang w:val="en-US"/>
              </w:rPr>
            </w:pPr>
          </w:p>
        </w:tc>
      </w:tr>
      <w:tr w:rsidR="000843A0" w:rsidRPr="00A90929" w:rsidTr="003329C8">
        <w:trPr>
          <w:jc w:val="center"/>
        </w:trPr>
        <w:tc>
          <w:tcPr>
            <w:tcW w:w="1616" w:type="dxa"/>
            <w:tcBorders>
              <w:top w:val="nil"/>
              <w:left w:val="nil"/>
              <w:bottom w:val="nil"/>
              <w:right w:val="nil"/>
            </w:tcBorders>
            <w:shd w:val="clear" w:color="auto" w:fill="auto"/>
          </w:tcPr>
          <w:p w:rsidR="000843A0" w:rsidRPr="00A90929" w:rsidRDefault="000843A0" w:rsidP="003329C8">
            <w:pPr>
              <w:rPr>
                <w:rFonts w:eastAsia="MS Mincho"/>
                <w:sz w:val="22"/>
                <w:szCs w:val="22"/>
              </w:rPr>
            </w:pPr>
            <w:r w:rsidRPr="00A90929">
              <w:rPr>
                <w:rFonts w:eastAsia="MS Mincho"/>
                <w:sz w:val="22"/>
                <w:szCs w:val="22"/>
              </w:rPr>
              <w:t xml:space="preserve">Xətai </w:t>
            </w:r>
          </w:p>
        </w:tc>
        <w:tc>
          <w:tcPr>
            <w:tcW w:w="1134"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rPr>
            </w:pPr>
            <w:r w:rsidRPr="00A90929">
              <w:rPr>
                <w:rFonts w:eastAsia="MS Mincho"/>
                <w:sz w:val="22"/>
                <w:szCs w:val="22"/>
                <w:lang w:val="en-US"/>
              </w:rPr>
              <w:t>352</w:t>
            </w:r>
          </w:p>
        </w:tc>
        <w:tc>
          <w:tcPr>
            <w:tcW w:w="993"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sidRPr="00A90929">
              <w:rPr>
                <w:rFonts w:eastAsia="MS Mincho"/>
                <w:sz w:val="22"/>
                <w:szCs w:val="22"/>
                <w:lang w:val="en-US"/>
              </w:rPr>
              <w:t>904</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1 053</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2 094</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1 665</w:t>
            </w:r>
          </w:p>
        </w:tc>
        <w:tc>
          <w:tcPr>
            <w:tcW w:w="993" w:type="dxa"/>
            <w:tcBorders>
              <w:top w:val="nil"/>
              <w:left w:val="nil"/>
              <w:bottom w:val="nil"/>
              <w:right w:val="nil"/>
            </w:tcBorders>
            <w:shd w:val="clear" w:color="auto" w:fill="auto"/>
          </w:tcPr>
          <w:p w:rsidR="000843A0" w:rsidRPr="00A90929" w:rsidRDefault="000843A0" w:rsidP="003329C8">
            <w:pPr>
              <w:jc w:val="right"/>
              <w:rPr>
                <w:rFonts w:eastAsia="MS Mincho"/>
                <w:sz w:val="22"/>
                <w:szCs w:val="22"/>
                <w:lang w:val="en-US"/>
              </w:rPr>
            </w:pPr>
          </w:p>
        </w:tc>
      </w:tr>
      <w:tr w:rsidR="000843A0" w:rsidRPr="00A90929" w:rsidTr="003329C8">
        <w:trPr>
          <w:jc w:val="center"/>
        </w:trPr>
        <w:tc>
          <w:tcPr>
            <w:tcW w:w="1616" w:type="dxa"/>
            <w:tcBorders>
              <w:top w:val="nil"/>
              <w:left w:val="nil"/>
              <w:bottom w:val="nil"/>
              <w:right w:val="nil"/>
            </w:tcBorders>
            <w:shd w:val="clear" w:color="auto" w:fill="auto"/>
          </w:tcPr>
          <w:p w:rsidR="000843A0" w:rsidRPr="00A90929" w:rsidRDefault="000843A0" w:rsidP="003329C8">
            <w:pPr>
              <w:rPr>
                <w:rFonts w:eastAsia="MS Mincho"/>
                <w:sz w:val="22"/>
                <w:szCs w:val="22"/>
              </w:rPr>
            </w:pPr>
            <w:r w:rsidRPr="00A90929">
              <w:rPr>
                <w:rFonts w:eastAsia="MS Mincho"/>
                <w:sz w:val="22"/>
                <w:szCs w:val="22"/>
              </w:rPr>
              <w:t xml:space="preserve">Xəzər </w:t>
            </w:r>
          </w:p>
        </w:tc>
        <w:tc>
          <w:tcPr>
            <w:tcW w:w="1134"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rPr>
            </w:pPr>
            <w:r w:rsidRPr="00A90929">
              <w:rPr>
                <w:rFonts w:eastAsia="MS Mincho"/>
                <w:sz w:val="22"/>
                <w:szCs w:val="22"/>
                <w:lang w:val="en-US"/>
              </w:rPr>
              <w:t>3</w:t>
            </w:r>
          </w:p>
        </w:tc>
        <w:tc>
          <w:tcPr>
            <w:tcW w:w="993"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sidRPr="00A90929">
              <w:rPr>
                <w:rFonts w:eastAsia="MS Mincho"/>
                <w:sz w:val="22"/>
                <w:szCs w:val="22"/>
                <w:lang w:val="en-US"/>
              </w:rPr>
              <w:t>-</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6</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53</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828</w:t>
            </w:r>
          </w:p>
        </w:tc>
        <w:tc>
          <w:tcPr>
            <w:tcW w:w="993" w:type="dxa"/>
            <w:tcBorders>
              <w:top w:val="nil"/>
              <w:left w:val="nil"/>
              <w:bottom w:val="nil"/>
              <w:right w:val="nil"/>
            </w:tcBorders>
            <w:shd w:val="clear" w:color="auto" w:fill="auto"/>
          </w:tcPr>
          <w:p w:rsidR="000843A0" w:rsidRPr="00A90929" w:rsidRDefault="000843A0" w:rsidP="003329C8">
            <w:pPr>
              <w:jc w:val="right"/>
              <w:rPr>
                <w:rFonts w:eastAsia="MS Mincho"/>
                <w:sz w:val="22"/>
                <w:szCs w:val="22"/>
                <w:lang w:val="en-US"/>
              </w:rPr>
            </w:pPr>
          </w:p>
        </w:tc>
      </w:tr>
      <w:tr w:rsidR="000843A0" w:rsidRPr="00A90929" w:rsidTr="003329C8">
        <w:trPr>
          <w:jc w:val="center"/>
        </w:trPr>
        <w:tc>
          <w:tcPr>
            <w:tcW w:w="1616" w:type="dxa"/>
            <w:tcBorders>
              <w:top w:val="nil"/>
              <w:left w:val="nil"/>
              <w:bottom w:val="nil"/>
              <w:right w:val="nil"/>
            </w:tcBorders>
            <w:shd w:val="clear" w:color="auto" w:fill="auto"/>
          </w:tcPr>
          <w:p w:rsidR="000843A0" w:rsidRPr="00A90929" w:rsidRDefault="000843A0" w:rsidP="003329C8">
            <w:pPr>
              <w:rPr>
                <w:rFonts w:eastAsia="MS Mincho"/>
                <w:sz w:val="22"/>
                <w:szCs w:val="22"/>
              </w:rPr>
            </w:pPr>
            <w:r w:rsidRPr="00A90929">
              <w:rPr>
                <w:rFonts w:eastAsia="MS Mincho"/>
                <w:sz w:val="22"/>
                <w:szCs w:val="22"/>
              </w:rPr>
              <w:t>Qaradağ</w:t>
            </w:r>
          </w:p>
        </w:tc>
        <w:tc>
          <w:tcPr>
            <w:tcW w:w="1134"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rPr>
            </w:pPr>
            <w:r w:rsidRPr="00A90929">
              <w:rPr>
                <w:rFonts w:eastAsia="MS Mincho"/>
                <w:sz w:val="22"/>
                <w:szCs w:val="22"/>
                <w:lang w:val="en-US"/>
              </w:rPr>
              <w:t>-</w:t>
            </w:r>
          </w:p>
        </w:tc>
        <w:tc>
          <w:tcPr>
            <w:tcW w:w="993"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sidRPr="00A90929">
              <w:rPr>
                <w:rFonts w:eastAsia="MS Mincho"/>
                <w:sz w:val="22"/>
                <w:szCs w:val="22"/>
                <w:lang w:val="en-US"/>
              </w:rPr>
              <w:t>-</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w:t>
            </w:r>
          </w:p>
        </w:tc>
        <w:tc>
          <w:tcPr>
            <w:tcW w:w="993" w:type="dxa"/>
            <w:tcBorders>
              <w:top w:val="nil"/>
              <w:left w:val="nil"/>
              <w:bottom w:val="nil"/>
              <w:right w:val="nil"/>
            </w:tcBorders>
            <w:shd w:val="clear" w:color="auto" w:fill="auto"/>
          </w:tcPr>
          <w:p w:rsidR="000843A0" w:rsidRPr="00A90929" w:rsidRDefault="000843A0" w:rsidP="003329C8">
            <w:pPr>
              <w:jc w:val="right"/>
              <w:rPr>
                <w:rFonts w:eastAsia="MS Mincho"/>
                <w:sz w:val="22"/>
                <w:szCs w:val="22"/>
                <w:lang w:val="en-US"/>
              </w:rPr>
            </w:pPr>
          </w:p>
        </w:tc>
      </w:tr>
      <w:tr w:rsidR="000843A0" w:rsidRPr="00A90929" w:rsidTr="003329C8">
        <w:trPr>
          <w:jc w:val="center"/>
        </w:trPr>
        <w:tc>
          <w:tcPr>
            <w:tcW w:w="1616" w:type="dxa"/>
            <w:tcBorders>
              <w:top w:val="nil"/>
              <w:left w:val="nil"/>
              <w:bottom w:val="nil"/>
              <w:right w:val="nil"/>
            </w:tcBorders>
            <w:shd w:val="clear" w:color="auto" w:fill="auto"/>
          </w:tcPr>
          <w:p w:rsidR="000843A0" w:rsidRPr="00A90929" w:rsidRDefault="000843A0" w:rsidP="003329C8">
            <w:pPr>
              <w:rPr>
                <w:rFonts w:eastAsia="MS Mincho"/>
                <w:sz w:val="22"/>
                <w:szCs w:val="22"/>
              </w:rPr>
            </w:pPr>
            <w:r w:rsidRPr="00A90929">
              <w:rPr>
                <w:rFonts w:eastAsia="MS Mincho"/>
                <w:sz w:val="22"/>
                <w:szCs w:val="22"/>
              </w:rPr>
              <w:t xml:space="preserve">Nərimanov  </w:t>
            </w:r>
          </w:p>
        </w:tc>
        <w:tc>
          <w:tcPr>
            <w:tcW w:w="1134"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rPr>
            </w:pPr>
            <w:r w:rsidRPr="00A90929">
              <w:rPr>
                <w:rFonts w:eastAsia="MS Mincho"/>
                <w:sz w:val="22"/>
                <w:szCs w:val="22"/>
                <w:lang w:val="en-US"/>
              </w:rPr>
              <w:t>783</w:t>
            </w:r>
          </w:p>
        </w:tc>
        <w:tc>
          <w:tcPr>
            <w:tcW w:w="993"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sidRPr="00A90929">
              <w:rPr>
                <w:rFonts w:eastAsia="MS Mincho"/>
                <w:sz w:val="22"/>
                <w:szCs w:val="22"/>
                <w:lang w:val="en-US"/>
              </w:rPr>
              <w:t>3 350</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2 552</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5 363</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2 217</w:t>
            </w:r>
          </w:p>
        </w:tc>
        <w:tc>
          <w:tcPr>
            <w:tcW w:w="993" w:type="dxa"/>
            <w:tcBorders>
              <w:top w:val="nil"/>
              <w:left w:val="nil"/>
              <w:bottom w:val="nil"/>
              <w:right w:val="nil"/>
            </w:tcBorders>
            <w:shd w:val="clear" w:color="auto" w:fill="auto"/>
          </w:tcPr>
          <w:p w:rsidR="000843A0" w:rsidRPr="00A90929" w:rsidRDefault="000843A0" w:rsidP="003329C8">
            <w:pPr>
              <w:jc w:val="right"/>
              <w:rPr>
                <w:rFonts w:eastAsia="MS Mincho"/>
                <w:sz w:val="22"/>
                <w:szCs w:val="22"/>
                <w:lang w:val="en-US"/>
              </w:rPr>
            </w:pPr>
          </w:p>
        </w:tc>
      </w:tr>
      <w:tr w:rsidR="000843A0" w:rsidRPr="00A90929" w:rsidTr="003329C8">
        <w:trPr>
          <w:jc w:val="center"/>
        </w:trPr>
        <w:tc>
          <w:tcPr>
            <w:tcW w:w="1616" w:type="dxa"/>
            <w:tcBorders>
              <w:top w:val="nil"/>
              <w:left w:val="nil"/>
              <w:bottom w:val="nil"/>
              <w:right w:val="nil"/>
            </w:tcBorders>
            <w:shd w:val="clear" w:color="auto" w:fill="auto"/>
          </w:tcPr>
          <w:p w:rsidR="000843A0" w:rsidRPr="00A90929" w:rsidRDefault="000843A0" w:rsidP="003329C8">
            <w:pPr>
              <w:rPr>
                <w:rFonts w:eastAsia="MS Mincho"/>
                <w:sz w:val="22"/>
                <w:szCs w:val="22"/>
              </w:rPr>
            </w:pPr>
            <w:r w:rsidRPr="00A90929">
              <w:rPr>
                <w:rFonts w:eastAsia="MS Mincho"/>
                <w:sz w:val="22"/>
                <w:szCs w:val="22"/>
              </w:rPr>
              <w:t xml:space="preserve">Nəsimi </w:t>
            </w:r>
          </w:p>
        </w:tc>
        <w:tc>
          <w:tcPr>
            <w:tcW w:w="1134"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rPr>
            </w:pPr>
            <w:r w:rsidRPr="00A90929">
              <w:rPr>
                <w:rFonts w:eastAsia="MS Mincho"/>
                <w:sz w:val="22"/>
                <w:szCs w:val="22"/>
                <w:lang w:val="en-US"/>
              </w:rPr>
              <w:t>381</w:t>
            </w:r>
          </w:p>
        </w:tc>
        <w:tc>
          <w:tcPr>
            <w:tcW w:w="993"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sidRPr="00A90929">
              <w:rPr>
                <w:rFonts w:eastAsia="MS Mincho"/>
                <w:sz w:val="22"/>
                <w:szCs w:val="22"/>
                <w:lang w:val="en-US"/>
              </w:rPr>
              <w:t>402</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1 546</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2 036</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44 154</w:t>
            </w:r>
          </w:p>
        </w:tc>
        <w:tc>
          <w:tcPr>
            <w:tcW w:w="993" w:type="dxa"/>
            <w:tcBorders>
              <w:top w:val="nil"/>
              <w:left w:val="nil"/>
              <w:bottom w:val="nil"/>
              <w:right w:val="nil"/>
            </w:tcBorders>
            <w:shd w:val="clear" w:color="auto" w:fill="auto"/>
          </w:tcPr>
          <w:p w:rsidR="000843A0" w:rsidRPr="00A90929" w:rsidRDefault="000843A0" w:rsidP="003329C8">
            <w:pPr>
              <w:jc w:val="right"/>
              <w:rPr>
                <w:rFonts w:eastAsia="MS Mincho"/>
                <w:sz w:val="22"/>
                <w:szCs w:val="22"/>
                <w:lang w:val="en-US"/>
              </w:rPr>
            </w:pPr>
          </w:p>
        </w:tc>
      </w:tr>
      <w:tr w:rsidR="000843A0" w:rsidRPr="00A90929" w:rsidTr="003329C8">
        <w:trPr>
          <w:jc w:val="center"/>
        </w:trPr>
        <w:tc>
          <w:tcPr>
            <w:tcW w:w="1616" w:type="dxa"/>
            <w:tcBorders>
              <w:top w:val="nil"/>
              <w:left w:val="nil"/>
              <w:bottom w:val="nil"/>
              <w:right w:val="nil"/>
            </w:tcBorders>
            <w:shd w:val="clear" w:color="auto" w:fill="auto"/>
          </w:tcPr>
          <w:p w:rsidR="000843A0" w:rsidRPr="00A90929" w:rsidRDefault="000843A0" w:rsidP="003329C8">
            <w:pPr>
              <w:rPr>
                <w:rFonts w:eastAsia="MS Mincho"/>
                <w:sz w:val="22"/>
                <w:szCs w:val="22"/>
              </w:rPr>
            </w:pPr>
            <w:r w:rsidRPr="00A90929">
              <w:rPr>
                <w:rFonts w:eastAsia="MS Mincho"/>
                <w:sz w:val="22"/>
                <w:szCs w:val="22"/>
              </w:rPr>
              <w:t xml:space="preserve">Nizami </w:t>
            </w:r>
          </w:p>
        </w:tc>
        <w:tc>
          <w:tcPr>
            <w:tcW w:w="1134"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rPr>
            </w:pPr>
            <w:r w:rsidRPr="00A90929">
              <w:rPr>
                <w:rFonts w:eastAsia="MS Mincho"/>
                <w:sz w:val="22"/>
                <w:szCs w:val="22"/>
                <w:lang w:val="en-US"/>
              </w:rPr>
              <w:t>39</w:t>
            </w:r>
          </w:p>
        </w:tc>
        <w:tc>
          <w:tcPr>
            <w:tcW w:w="993"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sidRPr="00A90929">
              <w:rPr>
                <w:rFonts w:eastAsia="MS Mincho"/>
                <w:sz w:val="22"/>
                <w:szCs w:val="22"/>
                <w:lang w:val="en-US"/>
              </w:rPr>
              <w:t>-</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10</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2</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40</w:t>
            </w:r>
          </w:p>
        </w:tc>
        <w:tc>
          <w:tcPr>
            <w:tcW w:w="993" w:type="dxa"/>
            <w:tcBorders>
              <w:top w:val="nil"/>
              <w:left w:val="nil"/>
              <w:bottom w:val="nil"/>
              <w:right w:val="nil"/>
            </w:tcBorders>
            <w:shd w:val="clear" w:color="auto" w:fill="auto"/>
          </w:tcPr>
          <w:p w:rsidR="000843A0" w:rsidRPr="00A90929" w:rsidRDefault="000843A0" w:rsidP="003329C8">
            <w:pPr>
              <w:jc w:val="right"/>
              <w:rPr>
                <w:rFonts w:eastAsia="MS Mincho"/>
                <w:sz w:val="22"/>
                <w:szCs w:val="22"/>
                <w:lang w:val="en-US"/>
              </w:rPr>
            </w:pPr>
          </w:p>
        </w:tc>
      </w:tr>
      <w:tr w:rsidR="000843A0" w:rsidRPr="00A90929" w:rsidTr="003329C8">
        <w:trPr>
          <w:jc w:val="center"/>
        </w:trPr>
        <w:tc>
          <w:tcPr>
            <w:tcW w:w="1616" w:type="dxa"/>
            <w:tcBorders>
              <w:top w:val="nil"/>
              <w:left w:val="nil"/>
              <w:bottom w:val="nil"/>
              <w:right w:val="nil"/>
            </w:tcBorders>
            <w:shd w:val="clear" w:color="auto" w:fill="auto"/>
          </w:tcPr>
          <w:p w:rsidR="000843A0" w:rsidRPr="00A90929" w:rsidRDefault="000843A0" w:rsidP="003329C8">
            <w:pPr>
              <w:rPr>
                <w:rFonts w:eastAsia="MS Mincho"/>
                <w:sz w:val="22"/>
                <w:szCs w:val="22"/>
              </w:rPr>
            </w:pPr>
            <w:r w:rsidRPr="00A90929">
              <w:rPr>
                <w:rFonts w:eastAsia="MS Mincho"/>
                <w:sz w:val="22"/>
                <w:szCs w:val="22"/>
              </w:rPr>
              <w:t>Pirallahı</w:t>
            </w:r>
          </w:p>
        </w:tc>
        <w:tc>
          <w:tcPr>
            <w:tcW w:w="1134"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rPr>
            </w:pPr>
            <w:r w:rsidRPr="00A90929">
              <w:rPr>
                <w:rFonts w:eastAsia="MS Mincho"/>
                <w:sz w:val="22"/>
                <w:szCs w:val="22"/>
                <w:lang w:val="en-US"/>
              </w:rPr>
              <w:t>-</w:t>
            </w:r>
          </w:p>
        </w:tc>
        <w:tc>
          <w:tcPr>
            <w:tcW w:w="993"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sidRPr="00A90929">
              <w:rPr>
                <w:rFonts w:eastAsia="MS Mincho"/>
                <w:sz w:val="22"/>
                <w:szCs w:val="22"/>
                <w:lang w:val="en-US"/>
              </w:rPr>
              <w:t>-</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w:t>
            </w:r>
          </w:p>
        </w:tc>
        <w:tc>
          <w:tcPr>
            <w:tcW w:w="993" w:type="dxa"/>
            <w:tcBorders>
              <w:top w:val="nil"/>
              <w:left w:val="nil"/>
              <w:bottom w:val="nil"/>
              <w:right w:val="nil"/>
            </w:tcBorders>
            <w:shd w:val="clear" w:color="auto" w:fill="auto"/>
          </w:tcPr>
          <w:p w:rsidR="000843A0" w:rsidRPr="00A90929" w:rsidRDefault="000843A0" w:rsidP="003329C8">
            <w:pPr>
              <w:jc w:val="right"/>
              <w:rPr>
                <w:rFonts w:eastAsia="MS Mincho"/>
                <w:sz w:val="22"/>
                <w:szCs w:val="22"/>
                <w:lang w:val="en-US"/>
              </w:rPr>
            </w:pPr>
          </w:p>
        </w:tc>
      </w:tr>
      <w:tr w:rsidR="000843A0" w:rsidRPr="00A90929" w:rsidTr="003329C8">
        <w:trPr>
          <w:jc w:val="center"/>
        </w:trPr>
        <w:tc>
          <w:tcPr>
            <w:tcW w:w="1616" w:type="dxa"/>
            <w:tcBorders>
              <w:top w:val="nil"/>
              <w:left w:val="nil"/>
              <w:bottom w:val="nil"/>
              <w:right w:val="nil"/>
            </w:tcBorders>
            <w:shd w:val="clear" w:color="auto" w:fill="auto"/>
          </w:tcPr>
          <w:p w:rsidR="000843A0" w:rsidRPr="00A90929" w:rsidRDefault="000843A0" w:rsidP="003329C8">
            <w:pPr>
              <w:rPr>
                <w:rFonts w:eastAsia="MS Mincho"/>
                <w:sz w:val="22"/>
                <w:szCs w:val="22"/>
              </w:rPr>
            </w:pPr>
            <w:r w:rsidRPr="00A90929">
              <w:rPr>
                <w:rFonts w:eastAsia="MS Mincho"/>
                <w:sz w:val="22"/>
                <w:szCs w:val="22"/>
              </w:rPr>
              <w:t>Sabunçu</w:t>
            </w:r>
          </w:p>
        </w:tc>
        <w:tc>
          <w:tcPr>
            <w:tcW w:w="1134"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rPr>
            </w:pPr>
            <w:r w:rsidRPr="00A90929">
              <w:rPr>
                <w:rFonts w:eastAsia="MS Mincho"/>
                <w:sz w:val="22"/>
                <w:szCs w:val="22"/>
                <w:lang w:val="en-US"/>
              </w:rPr>
              <w:t>145</w:t>
            </w:r>
          </w:p>
        </w:tc>
        <w:tc>
          <w:tcPr>
            <w:tcW w:w="993"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sidRPr="00A90929">
              <w:rPr>
                <w:rFonts w:eastAsia="MS Mincho"/>
                <w:sz w:val="22"/>
                <w:szCs w:val="22"/>
                <w:lang w:val="en-US"/>
              </w:rPr>
              <w:t>122</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1 011</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384</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619</w:t>
            </w:r>
          </w:p>
        </w:tc>
        <w:tc>
          <w:tcPr>
            <w:tcW w:w="993" w:type="dxa"/>
            <w:tcBorders>
              <w:top w:val="nil"/>
              <w:left w:val="nil"/>
              <w:bottom w:val="nil"/>
              <w:right w:val="nil"/>
            </w:tcBorders>
            <w:shd w:val="clear" w:color="auto" w:fill="auto"/>
          </w:tcPr>
          <w:p w:rsidR="000843A0" w:rsidRPr="00A90929" w:rsidRDefault="000843A0" w:rsidP="003329C8">
            <w:pPr>
              <w:jc w:val="right"/>
              <w:rPr>
                <w:rFonts w:eastAsia="MS Mincho"/>
                <w:sz w:val="22"/>
                <w:szCs w:val="22"/>
                <w:lang w:val="en-US"/>
              </w:rPr>
            </w:pPr>
          </w:p>
        </w:tc>
      </w:tr>
      <w:tr w:rsidR="000843A0" w:rsidRPr="00A90929" w:rsidTr="003329C8">
        <w:trPr>
          <w:jc w:val="center"/>
        </w:trPr>
        <w:tc>
          <w:tcPr>
            <w:tcW w:w="1616" w:type="dxa"/>
            <w:tcBorders>
              <w:top w:val="nil"/>
              <w:left w:val="nil"/>
              <w:bottom w:val="nil"/>
              <w:right w:val="nil"/>
            </w:tcBorders>
            <w:shd w:val="clear" w:color="auto" w:fill="auto"/>
          </w:tcPr>
          <w:p w:rsidR="000843A0" w:rsidRPr="00A90929" w:rsidRDefault="000843A0" w:rsidP="003329C8">
            <w:pPr>
              <w:rPr>
                <w:rFonts w:eastAsia="MS Mincho"/>
                <w:sz w:val="22"/>
                <w:szCs w:val="22"/>
              </w:rPr>
            </w:pPr>
            <w:r w:rsidRPr="00A90929">
              <w:rPr>
                <w:rFonts w:eastAsia="MS Mincho"/>
                <w:sz w:val="22"/>
                <w:szCs w:val="22"/>
              </w:rPr>
              <w:t xml:space="preserve">Səbail </w:t>
            </w:r>
          </w:p>
        </w:tc>
        <w:tc>
          <w:tcPr>
            <w:tcW w:w="1134"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rPr>
            </w:pPr>
            <w:r w:rsidRPr="00A90929">
              <w:rPr>
                <w:rFonts w:eastAsia="MS Mincho"/>
                <w:sz w:val="22"/>
                <w:szCs w:val="22"/>
                <w:lang w:val="en-US"/>
              </w:rPr>
              <w:t>1 339</w:t>
            </w:r>
          </w:p>
        </w:tc>
        <w:tc>
          <w:tcPr>
            <w:tcW w:w="993"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sidRPr="00A90929">
              <w:rPr>
                <w:rFonts w:eastAsia="MS Mincho"/>
                <w:sz w:val="22"/>
                <w:szCs w:val="22"/>
                <w:lang w:val="en-US"/>
              </w:rPr>
              <w:t>1 944</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2 530</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4 483</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9 108</w:t>
            </w:r>
          </w:p>
        </w:tc>
        <w:tc>
          <w:tcPr>
            <w:tcW w:w="993" w:type="dxa"/>
            <w:tcBorders>
              <w:top w:val="nil"/>
              <w:left w:val="nil"/>
              <w:bottom w:val="nil"/>
              <w:right w:val="nil"/>
            </w:tcBorders>
            <w:shd w:val="clear" w:color="auto" w:fill="auto"/>
          </w:tcPr>
          <w:p w:rsidR="000843A0" w:rsidRPr="00A90929" w:rsidRDefault="000843A0" w:rsidP="003329C8">
            <w:pPr>
              <w:jc w:val="right"/>
              <w:rPr>
                <w:rFonts w:eastAsia="MS Mincho"/>
                <w:sz w:val="22"/>
                <w:szCs w:val="22"/>
                <w:lang w:val="en-US"/>
              </w:rPr>
            </w:pPr>
          </w:p>
        </w:tc>
      </w:tr>
      <w:tr w:rsidR="000843A0" w:rsidRPr="00A90929" w:rsidTr="003329C8">
        <w:trPr>
          <w:jc w:val="center"/>
        </w:trPr>
        <w:tc>
          <w:tcPr>
            <w:tcW w:w="1616" w:type="dxa"/>
            <w:tcBorders>
              <w:top w:val="nil"/>
              <w:left w:val="nil"/>
              <w:bottom w:val="nil"/>
              <w:right w:val="nil"/>
            </w:tcBorders>
            <w:shd w:val="clear" w:color="auto" w:fill="auto"/>
          </w:tcPr>
          <w:p w:rsidR="000843A0" w:rsidRPr="00A90929" w:rsidRDefault="000843A0" w:rsidP="003329C8">
            <w:pPr>
              <w:rPr>
                <w:rFonts w:eastAsia="MS Mincho"/>
                <w:sz w:val="22"/>
                <w:szCs w:val="22"/>
              </w:rPr>
            </w:pPr>
            <w:r w:rsidRPr="00A90929">
              <w:rPr>
                <w:rFonts w:eastAsia="MS Mincho"/>
                <w:sz w:val="22"/>
                <w:szCs w:val="22"/>
              </w:rPr>
              <w:t>Suraxanı</w:t>
            </w:r>
          </w:p>
        </w:tc>
        <w:tc>
          <w:tcPr>
            <w:tcW w:w="1134"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rPr>
            </w:pPr>
            <w:r w:rsidRPr="00A90929">
              <w:rPr>
                <w:rFonts w:eastAsia="MS Mincho"/>
                <w:sz w:val="22"/>
                <w:szCs w:val="22"/>
                <w:lang w:val="en-US"/>
              </w:rPr>
              <w:t>-</w:t>
            </w:r>
          </w:p>
        </w:tc>
        <w:tc>
          <w:tcPr>
            <w:tcW w:w="993"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sidRPr="00A90929">
              <w:rPr>
                <w:rFonts w:eastAsia="MS Mincho"/>
                <w:sz w:val="22"/>
                <w:szCs w:val="22"/>
                <w:lang w:val="en-US"/>
              </w:rPr>
              <w:t>-</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201</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15</w:t>
            </w:r>
          </w:p>
        </w:tc>
        <w:tc>
          <w:tcPr>
            <w:tcW w:w="992" w:type="dxa"/>
            <w:tcBorders>
              <w:top w:val="nil"/>
              <w:left w:val="nil"/>
              <w:bottom w:val="nil"/>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246</w:t>
            </w:r>
          </w:p>
        </w:tc>
        <w:tc>
          <w:tcPr>
            <w:tcW w:w="993" w:type="dxa"/>
            <w:tcBorders>
              <w:top w:val="nil"/>
              <w:left w:val="nil"/>
              <w:bottom w:val="nil"/>
              <w:right w:val="nil"/>
            </w:tcBorders>
            <w:shd w:val="clear" w:color="auto" w:fill="auto"/>
          </w:tcPr>
          <w:p w:rsidR="000843A0" w:rsidRPr="00A90929" w:rsidRDefault="000843A0" w:rsidP="003329C8">
            <w:pPr>
              <w:jc w:val="right"/>
              <w:rPr>
                <w:rFonts w:eastAsia="MS Mincho"/>
                <w:sz w:val="22"/>
                <w:szCs w:val="22"/>
                <w:lang w:val="en-US"/>
              </w:rPr>
            </w:pPr>
          </w:p>
        </w:tc>
      </w:tr>
      <w:tr w:rsidR="000843A0" w:rsidRPr="00A90929" w:rsidTr="000843A0">
        <w:trPr>
          <w:gridAfter w:val="1"/>
          <w:wAfter w:w="993" w:type="dxa"/>
          <w:jc w:val="center"/>
        </w:trPr>
        <w:tc>
          <w:tcPr>
            <w:tcW w:w="1616" w:type="dxa"/>
            <w:tcBorders>
              <w:top w:val="nil"/>
              <w:left w:val="nil"/>
              <w:bottom w:val="double" w:sz="4" w:space="0" w:color="auto"/>
              <w:right w:val="nil"/>
            </w:tcBorders>
            <w:shd w:val="clear" w:color="auto" w:fill="auto"/>
          </w:tcPr>
          <w:p w:rsidR="000843A0" w:rsidRPr="00A90929" w:rsidRDefault="000843A0" w:rsidP="003329C8">
            <w:pPr>
              <w:rPr>
                <w:rFonts w:eastAsia="MS Mincho"/>
                <w:sz w:val="22"/>
                <w:szCs w:val="22"/>
              </w:rPr>
            </w:pPr>
            <w:r w:rsidRPr="00A90929">
              <w:rPr>
                <w:rFonts w:eastAsia="MS Mincho"/>
                <w:sz w:val="22"/>
                <w:szCs w:val="22"/>
              </w:rPr>
              <w:t xml:space="preserve">Yasamal </w:t>
            </w:r>
          </w:p>
        </w:tc>
        <w:tc>
          <w:tcPr>
            <w:tcW w:w="1134" w:type="dxa"/>
            <w:tcBorders>
              <w:top w:val="nil"/>
              <w:left w:val="nil"/>
              <w:bottom w:val="double" w:sz="4" w:space="0" w:color="auto"/>
              <w:right w:val="nil"/>
            </w:tcBorders>
            <w:shd w:val="clear" w:color="auto" w:fill="auto"/>
          </w:tcPr>
          <w:p w:rsidR="000843A0" w:rsidRPr="00A90929" w:rsidRDefault="000843A0" w:rsidP="00825661">
            <w:pPr>
              <w:jc w:val="right"/>
              <w:rPr>
                <w:rFonts w:eastAsia="MS Mincho"/>
                <w:sz w:val="22"/>
                <w:szCs w:val="22"/>
              </w:rPr>
            </w:pPr>
            <w:r w:rsidRPr="00A90929">
              <w:rPr>
                <w:rFonts w:eastAsia="MS Mincho"/>
                <w:sz w:val="22"/>
                <w:szCs w:val="22"/>
                <w:lang w:val="en-US"/>
              </w:rPr>
              <w:t>734</w:t>
            </w:r>
          </w:p>
        </w:tc>
        <w:tc>
          <w:tcPr>
            <w:tcW w:w="993" w:type="dxa"/>
            <w:tcBorders>
              <w:top w:val="nil"/>
              <w:left w:val="nil"/>
              <w:bottom w:val="double" w:sz="4" w:space="0" w:color="auto"/>
              <w:right w:val="nil"/>
            </w:tcBorders>
            <w:shd w:val="clear" w:color="auto" w:fill="auto"/>
          </w:tcPr>
          <w:p w:rsidR="000843A0" w:rsidRPr="00A90929" w:rsidRDefault="000843A0" w:rsidP="00825661">
            <w:pPr>
              <w:jc w:val="right"/>
              <w:rPr>
                <w:rFonts w:eastAsia="MS Mincho"/>
                <w:sz w:val="22"/>
                <w:szCs w:val="22"/>
                <w:lang w:val="en-US"/>
              </w:rPr>
            </w:pPr>
            <w:r w:rsidRPr="00A90929">
              <w:rPr>
                <w:rFonts w:eastAsia="MS Mincho"/>
                <w:sz w:val="22"/>
                <w:szCs w:val="22"/>
                <w:lang w:val="en-US"/>
              </w:rPr>
              <w:t>319</w:t>
            </w:r>
          </w:p>
        </w:tc>
        <w:tc>
          <w:tcPr>
            <w:tcW w:w="992" w:type="dxa"/>
            <w:tcBorders>
              <w:top w:val="nil"/>
              <w:left w:val="nil"/>
              <w:bottom w:val="double" w:sz="4" w:space="0" w:color="auto"/>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567</w:t>
            </w:r>
          </w:p>
        </w:tc>
        <w:tc>
          <w:tcPr>
            <w:tcW w:w="992" w:type="dxa"/>
            <w:tcBorders>
              <w:top w:val="nil"/>
              <w:left w:val="nil"/>
              <w:bottom w:val="double" w:sz="4" w:space="0" w:color="auto"/>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954</w:t>
            </w:r>
          </w:p>
        </w:tc>
        <w:tc>
          <w:tcPr>
            <w:tcW w:w="992" w:type="dxa"/>
            <w:tcBorders>
              <w:top w:val="nil"/>
              <w:left w:val="nil"/>
              <w:bottom w:val="double" w:sz="4" w:space="0" w:color="auto"/>
              <w:right w:val="nil"/>
            </w:tcBorders>
            <w:shd w:val="clear" w:color="auto" w:fill="auto"/>
          </w:tcPr>
          <w:p w:rsidR="000843A0" w:rsidRPr="00A90929" w:rsidRDefault="000843A0" w:rsidP="00825661">
            <w:pPr>
              <w:jc w:val="right"/>
              <w:rPr>
                <w:rFonts w:eastAsia="MS Mincho"/>
                <w:sz w:val="22"/>
                <w:szCs w:val="22"/>
                <w:lang w:val="en-US"/>
              </w:rPr>
            </w:pPr>
            <w:r>
              <w:rPr>
                <w:rFonts w:eastAsia="MS Mincho"/>
                <w:sz w:val="22"/>
                <w:szCs w:val="22"/>
                <w:lang w:val="en-US"/>
              </w:rPr>
              <w:t>3 031</w:t>
            </w:r>
          </w:p>
        </w:tc>
      </w:tr>
    </w:tbl>
    <w:p w:rsidR="004569AE" w:rsidRPr="00856B0B" w:rsidRDefault="004569AE" w:rsidP="004569AE">
      <w:pPr>
        <w:jc w:val="both"/>
        <w:rPr>
          <w:color w:val="FF0000"/>
          <w:sz w:val="22"/>
          <w:szCs w:val="22"/>
          <w:lang w:val="en-US"/>
        </w:rPr>
      </w:pPr>
    </w:p>
    <w:p w:rsidR="004569AE" w:rsidRDefault="004569AE" w:rsidP="004569AE">
      <w:pPr>
        <w:jc w:val="both"/>
        <w:rPr>
          <w:color w:val="FF0000"/>
          <w:sz w:val="22"/>
          <w:szCs w:val="22"/>
          <w:lang w:val="en-US"/>
        </w:rPr>
      </w:pPr>
    </w:p>
    <w:p w:rsidR="004569AE" w:rsidRPr="00856B0B" w:rsidRDefault="004569AE" w:rsidP="004569AE">
      <w:pPr>
        <w:jc w:val="both"/>
        <w:rPr>
          <w:color w:val="FF0000"/>
          <w:sz w:val="22"/>
          <w:szCs w:val="22"/>
          <w:lang w:val="en-US"/>
        </w:rPr>
      </w:pPr>
    </w:p>
    <w:p w:rsidR="004569AE" w:rsidRPr="00856B0B" w:rsidRDefault="004569AE" w:rsidP="004569AE">
      <w:pPr>
        <w:jc w:val="both"/>
        <w:rPr>
          <w:color w:val="FF0000"/>
          <w:sz w:val="22"/>
          <w:szCs w:val="22"/>
          <w:lang w:val="en-US"/>
        </w:rPr>
      </w:pPr>
    </w:p>
    <w:p w:rsidR="004569AE" w:rsidRPr="00D30C6F" w:rsidRDefault="004569AE" w:rsidP="004569AE">
      <w:pPr>
        <w:rPr>
          <w:b/>
          <w:sz w:val="22"/>
          <w:szCs w:val="22"/>
        </w:rPr>
      </w:pPr>
      <w:r w:rsidRPr="00D30C6F">
        <w:rPr>
          <w:b/>
          <w:sz w:val="22"/>
          <w:szCs w:val="22"/>
        </w:rPr>
        <w:t xml:space="preserve">        18.4    Azərbaycan ərazisində səyahət etmək üçün əcnəbilər və</w:t>
      </w:r>
    </w:p>
    <w:p w:rsidR="004569AE" w:rsidRPr="00D30C6F" w:rsidRDefault="004569AE" w:rsidP="004569AE">
      <w:pPr>
        <w:ind w:firstLine="708"/>
        <w:rPr>
          <w:b/>
          <w:sz w:val="22"/>
          <w:szCs w:val="22"/>
        </w:rPr>
      </w:pPr>
      <w:r w:rsidRPr="00D30C6F">
        <w:rPr>
          <w:b/>
          <w:sz w:val="22"/>
          <w:szCs w:val="22"/>
        </w:rPr>
        <w:t xml:space="preserve">      vətəndaşlığı  olmayan şəxslərə  satılmış turizm </w:t>
      </w:r>
      <w:r>
        <w:rPr>
          <w:b/>
          <w:sz w:val="22"/>
          <w:szCs w:val="22"/>
        </w:rPr>
        <w:t>zərflərinin</w:t>
      </w:r>
    </w:p>
    <w:p w:rsidR="004569AE" w:rsidRPr="00D30C6F" w:rsidRDefault="004569AE" w:rsidP="004569AE">
      <w:pPr>
        <w:ind w:firstLine="708"/>
        <w:rPr>
          <w:sz w:val="22"/>
          <w:szCs w:val="22"/>
        </w:rPr>
      </w:pPr>
      <w:r w:rsidRPr="00D30C6F">
        <w:rPr>
          <w:b/>
          <w:sz w:val="22"/>
          <w:szCs w:val="22"/>
        </w:rPr>
        <w:t xml:space="preserve">      Bakı şəhəri üzrə sayı, </w:t>
      </w:r>
      <w:r w:rsidRPr="00D30C6F">
        <w:rPr>
          <w:sz w:val="22"/>
          <w:szCs w:val="22"/>
        </w:rPr>
        <w:t>vahid</w:t>
      </w:r>
    </w:p>
    <w:p w:rsidR="004569AE" w:rsidRPr="00D30C6F" w:rsidRDefault="004569AE" w:rsidP="004569AE">
      <w:pPr>
        <w:ind w:firstLine="708"/>
        <w:rPr>
          <w:b/>
          <w:sz w:val="22"/>
          <w:szCs w:val="22"/>
        </w:rPr>
      </w:pPr>
    </w:p>
    <w:tbl>
      <w:tblPr>
        <w:tblW w:w="7642"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616"/>
        <w:gridCol w:w="1134"/>
        <w:gridCol w:w="993"/>
        <w:gridCol w:w="992"/>
        <w:gridCol w:w="992"/>
        <w:gridCol w:w="925"/>
        <w:gridCol w:w="990"/>
      </w:tblGrid>
      <w:tr w:rsidR="000843A0" w:rsidRPr="00D30C6F" w:rsidTr="000843A0">
        <w:trPr>
          <w:gridAfter w:val="1"/>
          <w:wAfter w:w="990" w:type="dxa"/>
          <w:jc w:val="center"/>
        </w:trPr>
        <w:tc>
          <w:tcPr>
            <w:tcW w:w="1616" w:type="dxa"/>
            <w:tcBorders>
              <w:left w:val="nil"/>
              <w:bottom w:val="double" w:sz="4" w:space="0" w:color="auto"/>
            </w:tcBorders>
            <w:shd w:val="clear" w:color="auto" w:fill="auto"/>
          </w:tcPr>
          <w:p w:rsidR="000843A0" w:rsidRPr="00D30C6F" w:rsidRDefault="000843A0" w:rsidP="003329C8">
            <w:pPr>
              <w:rPr>
                <w:rFonts w:eastAsia="MS Mincho"/>
                <w:sz w:val="22"/>
                <w:szCs w:val="22"/>
              </w:rPr>
            </w:pPr>
          </w:p>
        </w:tc>
        <w:tc>
          <w:tcPr>
            <w:tcW w:w="1134" w:type="dxa"/>
            <w:tcBorders>
              <w:bottom w:val="double" w:sz="4" w:space="0" w:color="auto"/>
            </w:tcBorders>
            <w:shd w:val="clear" w:color="auto" w:fill="auto"/>
            <w:vAlign w:val="center"/>
          </w:tcPr>
          <w:p w:rsidR="000843A0" w:rsidRPr="00D30C6F" w:rsidRDefault="000843A0" w:rsidP="000843A0">
            <w:pPr>
              <w:jc w:val="right"/>
              <w:rPr>
                <w:rFonts w:eastAsia="MS Mincho"/>
                <w:b/>
                <w:sz w:val="22"/>
                <w:szCs w:val="22"/>
              </w:rPr>
            </w:pPr>
            <w:r w:rsidRPr="00D30C6F">
              <w:rPr>
                <w:rFonts w:eastAsia="MS Mincho"/>
                <w:b/>
                <w:sz w:val="22"/>
                <w:szCs w:val="22"/>
              </w:rPr>
              <w:t>20</w:t>
            </w:r>
            <w:r>
              <w:rPr>
                <w:rFonts w:eastAsia="MS Mincho"/>
                <w:b/>
                <w:sz w:val="22"/>
                <w:szCs w:val="22"/>
              </w:rPr>
              <w:t>20</w:t>
            </w:r>
          </w:p>
        </w:tc>
        <w:tc>
          <w:tcPr>
            <w:tcW w:w="993" w:type="dxa"/>
            <w:tcBorders>
              <w:bottom w:val="double" w:sz="4" w:space="0" w:color="auto"/>
            </w:tcBorders>
            <w:shd w:val="clear" w:color="auto" w:fill="auto"/>
            <w:vAlign w:val="center"/>
          </w:tcPr>
          <w:p w:rsidR="000843A0" w:rsidRPr="00D30C6F" w:rsidRDefault="000843A0" w:rsidP="000843A0">
            <w:pPr>
              <w:jc w:val="right"/>
              <w:rPr>
                <w:rFonts w:eastAsia="MS Mincho"/>
                <w:b/>
                <w:sz w:val="22"/>
                <w:szCs w:val="22"/>
                <w:lang w:val="en-US"/>
              </w:rPr>
            </w:pPr>
            <w:r w:rsidRPr="00D30C6F">
              <w:rPr>
                <w:rFonts w:eastAsia="MS Mincho"/>
                <w:b/>
                <w:sz w:val="22"/>
                <w:szCs w:val="22"/>
                <w:lang w:val="en-US"/>
              </w:rPr>
              <w:t>20</w:t>
            </w:r>
            <w:r>
              <w:rPr>
                <w:rFonts w:eastAsia="MS Mincho"/>
                <w:b/>
                <w:sz w:val="22"/>
                <w:szCs w:val="22"/>
                <w:lang w:val="en-US"/>
              </w:rPr>
              <w:t>21</w:t>
            </w:r>
          </w:p>
        </w:tc>
        <w:tc>
          <w:tcPr>
            <w:tcW w:w="992" w:type="dxa"/>
            <w:tcBorders>
              <w:bottom w:val="double" w:sz="4" w:space="0" w:color="auto"/>
            </w:tcBorders>
            <w:shd w:val="clear" w:color="auto" w:fill="auto"/>
            <w:vAlign w:val="center"/>
          </w:tcPr>
          <w:p w:rsidR="000843A0" w:rsidRPr="00D30C6F" w:rsidRDefault="000843A0" w:rsidP="000843A0">
            <w:pPr>
              <w:jc w:val="right"/>
              <w:rPr>
                <w:rFonts w:eastAsia="MS Mincho"/>
                <w:b/>
                <w:sz w:val="22"/>
                <w:szCs w:val="22"/>
              </w:rPr>
            </w:pPr>
            <w:r w:rsidRPr="00D30C6F">
              <w:rPr>
                <w:rFonts w:eastAsia="MS Mincho"/>
                <w:b/>
                <w:sz w:val="22"/>
                <w:szCs w:val="22"/>
                <w:lang w:val="en-US"/>
              </w:rPr>
              <w:t>202</w:t>
            </w:r>
            <w:r>
              <w:rPr>
                <w:rFonts w:eastAsia="MS Mincho"/>
                <w:b/>
                <w:sz w:val="22"/>
                <w:szCs w:val="22"/>
                <w:lang w:val="en-US"/>
              </w:rPr>
              <w:t>2</w:t>
            </w:r>
          </w:p>
        </w:tc>
        <w:tc>
          <w:tcPr>
            <w:tcW w:w="992" w:type="dxa"/>
            <w:tcBorders>
              <w:bottom w:val="double" w:sz="4" w:space="0" w:color="auto"/>
            </w:tcBorders>
            <w:shd w:val="clear" w:color="auto" w:fill="auto"/>
            <w:vAlign w:val="center"/>
          </w:tcPr>
          <w:p w:rsidR="000843A0" w:rsidRPr="00D30C6F" w:rsidRDefault="000843A0" w:rsidP="000843A0">
            <w:pPr>
              <w:jc w:val="right"/>
              <w:rPr>
                <w:rFonts w:eastAsia="MS Mincho"/>
                <w:b/>
                <w:sz w:val="22"/>
                <w:szCs w:val="22"/>
                <w:lang w:val="en-US"/>
              </w:rPr>
            </w:pPr>
            <w:r w:rsidRPr="00D30C6F">
              <w:rPr>
                <w:rFonts w:eastAsia="MS Mincho"/>
                <w:b/>
                <w:sz w:val="22"/>
                <w:szCs w:val="22"/>
                <w:lang w:val="en-US"/>
              </w:rPr>
              <w:t>202</w:t>
            </w:r>
            <w:r>
              <w:rPr>
                <w:rFonts w:eastAsia="MS Mincho"/>
                <w:b/>
                <w:sz w:val="22"/>
                <w:szCs w:val="22"/>
                <w:lang w:val="en-US"/>
              </w:rPr>
              <w:t>3</w:t>
            </w:r>
          </w:p>
        </w:tc>
        <w:tc>
          <w:tcPr>
            <w:tcW w:w="925" w:type="dxa"/>
            <w:tcBorders>
              <w:bottom w:val="double" w:sz="4" w:space="0" w:color="auto"/>
              <w:right w:val="nil"/>
            </w:tcBorders>
            <w:shd w:val="clear" w:color="auto" w:fill="auto"/>
            <w:vAlign w:val="center"/>
          </w:tcPr>
          <w:p w:rsidR="000843A0" w:rsidRPr="00D30C6F" w:rsidRDefault="000843A0" w:rsidP="000843A0">
            <w:pPr>
              <w:jc w:val="right"/>
              <w:rPr>
                <w:rFonts w:eastAsia="MS Mincho"/>
                <w:b/>
                <w:sz w:val="22"/>
                <w:szCs w:val="22"/>
                <w:lang w:val="en-US"/>
              </w:rPr>
            </w:pPr>
            <w:r>
              <w:rPr>
                <w:rFonts w:eastAsia="MS Mincho"/>
                <w:b/>
                <w:sz w:val="22"/>
                <w:szCs w:val="22"/>
                <w:lang w:val="en-US"/>
              </w:rPr>
              <w:t>2024</w:t>
            </w:r>
          </w:p>
        </w:tc>
      </w:tr>
      <w:tr w:rsidR="000843A0" w:rsidRPr="00D30C6F" w:rsidTr="000843A0">
        <w:trPr>
          <w:gridAfter w:val="1"/>
          <w:wAfter w:w="990" w:type="dxa"/>
          <w:jc w:val="center"/>
        </w:trPr>
        <w:tc>
          <w:tcPr>
            <w:tcW w:w="1616" w:type="dxa"/>
            <w:tcBorders>
              <w:top w:val="double" w:sz="4" w:space="0" w:color="auto"/>
              <w:left w:val="nil"/>
              <w:bottom w:val="nil"/>
              <w:right w:val="nil"/>
            </w:tcBorders>
            <w:shd w:val="clear" w:color="auto" w:fill="auto"/>
          </w:tcPr>
          <w:p w:rsidR="000843A0" w:rsidRPr="00D30C6F" w:rsidRDefault="000843A0" w:rsidP="003329C8">
            <w:pPr>
              <w:rPr>
                <w:rFonts w:eastAsia="MS Mincho"/>
                <w:b/>
                <w:sz w:val="22"/>
                <w:szCs w:val="22"/>
              </w:rPr>
            </w:pPr>
          </w:p>
          <w:p w:rsidR="000843A0" w:rsidRPr="00D30C6F" w:rsidRDefault="000843A0" w:rsidP="003329C8">
            <w:pPr>
              <w:rPr>
                <w:rFonts w:eastAsia="MS Mincho"/>
                <w:b/>
                <w:sz w:val="22"/>
                <w:szCs w:val="22"/>
              </w:rPr>
            </w:pPr>
            <w:r w:rsidRPr="00D30C6F">
              <w:rPr>
                <w:rFonts w:eastAsia="MS Mincho"/>
                <w:b/>
                <w:sz w:val="22"/>
                <w:szCs w:val="22"/>
              </w:rPr>
              <w:t>Bakı - cəmi:</w:t>
            </w:r>
          </w:p>
        </w:tc>
        <w:tc>
          <w:tcPr>
            <w:tcW w:w="1134" w:type="dxa"/>
            <w:tcBorders>
              <w:top w:val="double" w:sz="4" w:space="0" w:color="auto"/>
              <w:left w:val="nil"/>
              <w:bottom w:val="nil"/>
              <w:right w:val="nil"/>
            </w:tcBorders>
            <w:shd w:val="clear" w:color="auto" w:fill="auto"/>
            <w:vAlign w:val="bottom"/>
          </w:tcPr>
          <w:p w:rsidR="000843A0" w:rsidRPr="00D30C6F" w:rsidRDefault="000843A0" w:rsidP="000843A0">
            <w:pPr>
              <w:jc w:val="right"/>
              <w:rPr>
                <w:rFonts w:eastAsia="MS Mincho"/>
                <w:b/>
                <w:sz w:val="22"/>
                <w:szCs w:val="22"/>
                <w:lang w:val="en-US"/>
              </w:rPr>
            </w:pPr>
            <w:r>
              <w:rPr>
                <w:rFonts w:eastAsia="MS Mincho"/>
                <w:b/>
                <w:sz w:val="22"/>
                <w:szCs w:val="22"/>
              </w:rPr>
              <w:t>771</w:t>
            </w:r>
          </w:p>
        </w:tc>
        <w:tc>
          <w:tcPr>
            <w:tcW w:w="993" w:type="dxa"/>
            <w:tcBorders>
              <w:top w:val="double" w:sz="4" w:space="0" w:color="auto"/>
              <w:left w:val="nil"/>
              <w:bottom w:val="nil"/>
              <w:right w:val="nil"/>
            </w:tcBorders>
            <w:shd w:val="clear" w:color="auto" w:fill="auto"/>
            <w:vAlign w:val="bottom"/>
          </w:tcPr>
          <w:p w:rsidR="000843A0" w:rsidRPr="00D30C6F" w:rsidRDefault="000843A0" w:rsidP="000843A0">
            <w:pPr>
              <w:jc w:val="right"/>
              <w:rPr>
                <w:rFonts w:eastAsia="MS Mincho"/>
                <w:b/>
                <w:sz w:val="22"/>
                <w:szCs w:val="22"/>
                <w:lang w:val="en-US"/>
              </w:rPr>
            </w:pPr>
            <w:r>
              <w:rPr>
                <w:rFonts w:eastAsia="MS Mincho"/>
                <w:b/>
                <w:sz w:val="22"/>
                <w:szCs w:val="22"/>
                <w:lang w:val="en-US"/>
              </w:rPr>
              <w:t>146</w:t>
            </w:r>
          </w:p>
        </w:tc>
        <w:tc>
          <w:tcPr>
            <w:tcW w:w="992" w:type="dxa"/>
            <w:tcBorders>
              <w:top w:val="double" w:sz="4" w:space="0" w:color="auto"/>
              <w:left w:val="nil"/>
              <w:bottom w:val="nil"/>
              <w:right w:val="nil"/>
            </w:tcBorders>
            <w:shd w:val="clear" w:color="auto" w:fill="auto"/>
            <w:vAlign w:val="bottom"/>
          </w:tcPr>
          <w:p w:rsidR="000843A0" w:rsidRPr="00D30C6F" w:rsidRDefault="000843A0" w:rsidP="000843A0">
            <w:pPr>
              <w:jc w:val="right"/>
              <w:rPr>
                <w:rFonts w:eastAsia="MS Mincho"/>
                <w:b/>
                <w:sz w:val="22"/>
                <w:szCs w:val="22"/>
              </w:rPr>
            </w:pPr>
            <w:r>
              <w:rPr>
                <w:rFonts w:eastAsia="MS Mincho"/>
                <w:b/>
                <w:sz w:val="22"/>
                <w:szCs w:val="22"/>
                <w:lang w:val="en-US"/>
              </w:rPr>
              <w:t>2 290</w:t>
            </w:r>
          </w:p>
        </w:tc>
        <w:tc>
          <w:tcPr>
            <w:tcW w:w="992" w:type="dxa"/>
            <w:tcBorders>
              <w:top w:val="double" w:sz="4" w:space="0" w:color="auto"/>
              <w:left w:val="nil"/>
              <w:bottom w:val="nil"/>
              <w:right w:val="nil"/>
            </w:tcBorders>
            <w:shd w:val="clear" w:color="auto" w:fill="auto"/>
            <w:vAlign w:val="bottom"/>
          </w:tcPr>
          <w:p w:rsidR="000843A0" w:rsidRPr="00D30C6F" w:rsidRDefault="000843A0" w:rsidP="000843A0">
            <w:pPr>
              <w:jc w:val="right"/>
              <w:rPr>
                <w:rFonts w:eastAsia="MS Mincho"/>
                <w:b/>
                <w:sz w:val="22"/>
                <w:szCs w:val="22"/>
                <w:lang w:val="en-US"/>
              </w:rPr>
            </w:pPr>
            <w:r>
              <w:rPr>
                <w:rFonts w:eastAsia="MS Mincho"/>
                <w:b/>
                <w:sz w:val="22"/>
                <w:szCs w:val="22"/>
                <w:lang w:val="en-US"/>
              </w:rPr>
              <w:t>3 080</w:t>
            </w:r>
          </w:p>
        </w:tc>
        <w:tc>
          <w:tcPr>
            <w:tcW w:w="925" w:type="dxa"/>
            <w:tcBorders>
              <w:top w:val="double" w:sz="4" w:space="0" w:color="auto"/>
              <w:left w:val="nil"/>
              <w:bottom w:val="nil"/>
              <w:right w:val="nil"/>
            </w:tcBorders>
            <w:shd w:val="clear" w:color="auto" w:fill="auto"/>
            <w:vAlign w:val="bottom"/>
          </w:tcPr>
          <w:p w:rsidR="000843A0" w:rsidRPr="00D30C6F" w:rsidRDefault="000843A0" w:rsidP="000843A0">
            <w:pPr>
              <w:jc w:val="right"/>
              <w:rPr>
                <w:rFonts w:eastAsia="MS Mincho"/>
                <w:b/>
                <w:sz w:val="22"/>
                <w:szCs w:val="22"/>
                <w:lang w:val="en-US"/>
              </w:rPr>
            </w:pPr>
            <w:r>
              <w:rPr>
                <w:rFonts w:eastAsia="MS Mincho"/>
                <w:b/>
                <w:sz w:val="22"/>
                <w:szCs w:val="22"/>
                <w:lang w:val="en-US"/>
              </w:rPr>
              <w:t>3 850</w:t>
            </w:r>
          </w:p>
        </w:tc>
      </w:tr>
      <w:tr w:rsidR="004569AE" w:rsidRPr="00D30C6F" w:rsidTr="003329C8">
        <w:trPr>
          <w:trHeight w:val="95"/>
          <w:jc w:val="center"/>
        </w:trPr>
        <w:tc>
          <w:tcPr>
            <w:tcW w:w="6652" w:type="dxa"/>
            <w:gridSpan w:val="6"/>
            <w:tcBorders>
              <w:top w:val="nil"/>
              <w:left w:val="nil"/>
              <w:bottom w:val="nil"/>
              <w:right w:val="nil"/>
            </w:tcBorders>
            <w:shd w:val="clear" w:color="auto" w:fill="auto"/>
          </w:tcPr>
          <w:p w:rsidR="004569AE" w:rsidRPr="00D30C6F" w:rsidRDefault="004569AE" w:rsidP="003329C8">
            <w:pPr>
              <w:rPr>
                <w:rFonts w:eastAsia="MS Mincho"/>
                <w:i/>
                <w:sz w:val="22"/>
                <w:szCs w:val="22"/>
              </w:rPr>
            </w:pPr>
            <w:r w:rsidRPr="00D30C6F">
              <w:rPr>
                <w:rFonts w:eastAsia="MS Mincho"/>
                <w:i/>
                <w:sz w:val="22"/>
                <w:szCs w:val="22"/>
              </w:rPr>
              <w:t xml:space="preserve">     o cümlədən:</w:t>
            </w:r>
          </w:p>
        </w:tc>
        <w:tc>
          <w:tcPr>
            <w:tcW w:w="990" w:type="dxa"/>
            <w:tcBorders>
              <w:top w:val="nil"/>
              <w:left w:val="nil"/>
              <w:bottom w:val="nil"/>
              <w:right w:val="nil"/>
            </w:tcBorders>
          </w:tcPr>
          <w:p w:rsidR="004569AE" w:rsidRPr="00D30C6F" w:rsidRDefault="004569AE" w:rsidP="003329C8">
            <w:pPr>
              <w:jc w:val="right"/>
              <w:rPr>
                <w:rFonts w:eastAsia="MS Mincho"/>
                <w:i/>
                <w:sz w:val="22"/>
                <w:szCs w:val="22"/>
              </w:rPr>
            </w:pPr>
          </w:p>
        </w:tc>
      </w:tr>
      <w:tr w:rsidR="000843A0" w:rsidRPr="00D30C6F" w:rsidTr="003329C8">
        <w:trPr>
          <w:jc w:val="center"/>
        </w:trPr>
        <w:tc>
          <w:tcPr>
            <w:tcW w:w="1616" w:type="dxa"/>
            <w:tcBorders>
              <w:top w:val="nil"/>
              <w:left w:val="nil"/>
              <w:bottom w:val="nil"/>
              <w:right w:val="nil"/>
            </w:tcBorders>
            <w:shd w:val="clear" w:color="auto" w:fill="auto"/>
          </w:tcPr>
          <w:p w:rsidR="000843A0" w:rsidRPr="00D30C6F" w:rsidRDefault="000843A0" w:rsidP="003329C8">
            <w:pPr>
              <w:rPr>
                <w:rFonts w:eastAsia="MS Mincho"/>
                <w:sz w:val="22"/>
                <w:szCs w:val="22"/>
              </w:rPr>
            </w:pPr>
            <w:r w:rsidRPr="00D30C6F">
              <w:rPr>
                <w:rFonts w:eastAsia="MS Mincho"/>
                <w:sz w:val="22"/>
                <w:szCs w:val="22"/>
              </w:rPr>
              <w:t xml:space="preserve">Binəqədi </w:t>
            </w:r>
          </w:p>
        </w:tc>
        <w:tc>
          <w:tcPr>
            <w:tcW w:w="1134" w:type="dxa"/>
            <w:tcBorders>
              <w:top w:val="nil"/>
              <w:left w:val="nil"/>
              <w:bottom w:val="nil"/>
              <w:right w:val="nil"/>
            </w:tcBorders>
            <w:shd w:val="clear" w:color="auto" w:fill="auto"/>
          </w:tcPr>
          <w:p w:rsidR="000843A0" w:rsidRPr="00D30C6F" w:rsidRDefault="000843A0" w:rsidP="00825661">
            <w:pPr>
              <w:tabs>
                <w:tab w:val="left" w:pos="737"/>
              </w:tabs>
              <w:jc w:val="right"/>
              <w:rPr>
                <w:rFonts w:eastAsia="MS Mincho"/>
                <w:sz w:val="22"/>
                <w:szCs w:val="22"/>
              </w:rPr>
            </w:pPr>
            <w:r w:rsidRPr="00D30C6F">
              <w:rPr>
                <w:rFonts w:eastAsia="MS Mincho"/>
                <w:sz w:val="22"/>
                <w:szCs w:val="22"/>
                <w:lang w:val="en-US"/>
              </w:rPr>
              <w:t>-</w:t>
            </w:r>
          </w:p>
        </w:tc>
        <w:tc>
          <w:tcPr>
            <w:tcW w:w="993" w:type="dxa"/>
            <w:tcBorders>
              <w:top w:val="nil"/>
              <w:left w:val="nil"/>
              <w:bottom w:val="nil"/>
              <w:right w:val="nil"/>
            </w:tcBorders>
            <w:shd w:val="clear" w:color="auto" w:fill="auto"/>
          </w:tcPr>
          <w:p w:rsidR="000843A0" w:rsidRPr="00D30C6F" w:rsidRDefault="000843A0" w:rsidP="00825661">
            <w:pPr>
              <w:tabs>
                <w:tab w:val="left" w:pos="737"/>
              </w:tabs>
              <w:jc w:val="right"/>
              <w:rPr>
                <w:rFonts w:eastAsia="MS Mincho"/>
                <w:sz w:val="22"/>
                <w:szCs w:val="22"/>
                <w:lang w:val="en-US"/>
              </w:rPr>
            </w:pPr>
            <w:r w:rsidRPr="00D30C6F">
              <w:rPr>
                <w:rFonts w:eastAsia="MS Mincho"/>
                <w:sz w:val="22"/>
                <w:szCs w:val="22"/>
                <w:lang w:val="en-US"/>
              </w:rPr>
              <w:t>-</w:t>
            </w:r>
          </w:p>
        </w:tc>
        <w:tc>
          <w:tcPr>
            <w:tcW w:w="992" w:type="dxa"/>
            <w:tcBorders>
              <w:top w:val="nil"/>
              <w:left w:val="nil"/>
              <w:bottom w:val="nil"/>
              <w:right w:val="nil"/>
            </w:tcBorders>
            <w:shd w:val="clear" w:color="auto" w:fill="auto"/>
          </w:tcPr>
          <w:p w:rsidR="000843A0" w:rsidRPr="00D30C6F" w:rsidRDefault="000843A0" w:rsidP="00825661">
            <w:pPr>
              <w:tabs>
                <w:tab w:val="left" w:pos="737"/>
              </w:tabs>
              <w:jc w:val="right"/>
              <w:rPr>
                <w:rFonts w:eastAsia="MS Mincho"/>
                <w:sz w:val="22"/>
                <w:szCs w:val="22"/>
                <w:lang w:val="en-US"/>
              </w:rPr>
            </w:pPr>
            <w:r>
              <w:rPr>
                <w:rFonts w:eastAsia="MS Mincho"/>
                <w:sz w:val="22"/>
                <w:szCs w:val="22"/>
                <w:lang w:val="en-US"/>
              </w:rPr>
              <w:t>-</w:t>
            </w:r>
          </w:p>
        </w:tc>
        <w:tc>
          <w:tcPr>
            <w:tcW w:w="992" w:type="dxa"/>
            <w:tcBorders>
              <w:top w:val="nil"/>
              <w:left w:val="nil"/>
              <w:bottom w:val="nil"/>
              <w:right w:val="nil"/>
            </w:tcBorders>
            <w:shd w:val="clear" w:color="auto" w:fill="auto"/>
          </w:tcPr>
          <w:p w:rsidR="000843A0" w:rsidRPr="00D30C6F" w:rsidRDefault="000843A0" w:rsidP="00825661">
            <w:pPr>
              <w:tabs>
                <w:tab w:val="left" w:pos="737"/>
              </w:tabs>
              <w:jc w:val="right"/>
              <w:rPr>
                <w:rFonts w:eastAsia="MS Mincho"/>
                <w:sz w:val="22"/>
                <w:szCs w:val="22"/>
                <w:lang w:val="en-US"/>
              </w:rPr>
            </w:pPr>
            <w:r>
              <w:rPr>
                <w:rFonts w:eastAsia="MS Mincho"/>
                <w:sz w:val="22"/>
                <w:szCs w:val="22"/>
                <w:lang w:val="en-US"/>
              </w:rPr>
              <w:t>1</w:t>
            </w:r>
          </w:p>
        </w:tc>
        <w:tc>
          <w:tcPr>
            <w:tcW w:w="925" w:type="dxa"/>
            <w:tcBorders>
              <w:top w:val="nil"/>
              <w:left w:val="nil"/>
              <w:bottom w:val="nil"/>
              <w:right w:val="nil"/>
            </w:tcBorders>
            <w:shd w:val="clear" w:color="auto" w:fill="auto"/>
          </w:tcPr>
          <w:p w:rsidR="000843A0" w:rsidRPr="00D30C6F" w:rsidRDefault="000843A0" w:rsidP="00825661">
            <w:pPr>
              <w:tabs>
                <w:tab w:val="left" w:pos="737"/>
              </w:tabs>
              <w:jc w:val="right"/>
              <w:rPr>
                <w:rFonts w:eastAsia="MS Mincho"/>
                <w:sz w:val="22"/>
                <w:szCs w:val="22"/>
                <w:lang w:val="en-US"/>
              </w:rPr>
            </w:pPr>
            <w:r>
              <w:rPr>
                <w:rFonts w:eastAsia="MS Mincho"/>
                <w:sz w:val="22"/>
                <w:szCs w:val="22"/>
                <w:lang w:val="en-US"/>
              </w:rPr>
              <w:t>1</w:t>
            </w:r>
          </w:p>
        </w:tc>
        <w:tc>
          <w:tcPr>
            <w:tcW w:w="990" w:type="dxa"/>
            <w:tcBorders>
              <w:top w:val="nil"/>
              <w:left w:val="nil"/>
              <w:bottom w:val="nil"/>
              <w:right w:val="nil"/>
            </w:tcBorders>
            <w:shd w:val="clear" w:color="auto" w:fill="auto"/>
          </w:tcPr>
          <w:p w:rsidR="000843A0" w:rsidRPr="00D30C6F" w:rsidRDefault="000843A0" w:rsidP="003329C8">
            <w:pPr>
              <w:tabs>
                <w:tab w:val="left" w:pos="737"/>
              </w:tabs>
              <w:jc w:val="right"/>
              <w:rPr>
                <w:rFonts w:eastAsia="MS Mincho"/>
                <w:sz w:val="22"/>
                <w:szCs w:val="22"/>
                <w:lang w:val="en-US"/>
              </w:rPr>
            </w:pPr>
          </w:p>
        </w:tc>
      </w:tr>
      <w:tr w:rsidR="000843A0" w:rsidRPr="00D30C6F" w:rsidTr="003329C8">
        <w:trPr>
          <w:jc w:val="center"/>
        </w:trPr>
        <w:tc>
          <w:tcPr>
            <w:tcW w:w="1616" w:type="dxa"/>
            <w:tcBorders>
              <w:top w:val="nil"/>
              <w:left w:val="nil"/>
              <w:bottom w:val="nil"/>
              <w:right w:val="nil"/>
            </w:tcBorders>
            <w:shd w:val="clear" w:color="auto" w:fill="auto"/>
          </w:tcPr>
          <w:p w:rsidR="000843A0" w:rsidRPr="00D30C6F" w:rsidRDefault="000843A0" w:rsidP="003329C8">
            <w:pPr>
              <w:rPr>
                <w:rFonts w:eastAsia="MS Mincho"/>
                <w:sz w:val="22"/>
                <w:szCs w:val="22"/>
              </w:rPr>
            </w:pPr>
            <w:r w:rsidRPr="00D30C6F">
              <w:rPr>
                <w:rFonts w:eastAsia="MS Mincho"/>
                <w:sz w:val="22"/>
                <w:szCs w:val="22"/>
              </w:rPr>
              <w:t xml:space="preserve">Xətai </w:t>
            </w:r>
          </w:p>
        </w:tc>
        <w:tc>
          <w:tcPr>
            <w:tcW w:w="1134"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rPr>
            </w:pPr>
            <w:r w:rsidRPr="00D30C6F">
              <w:rPr>
                <w:rFonts w:eastAsia="MS Mincho"/>
                <w:sz w:val="22"/>
                <w:szCs w:val="22"/>
                <w:lang w:val="en-US"/>
              </w:rPr>
              <w:t>296</w:t>
            </w:r>
          </w:p>
        </w:tc>
        <w:tc>
          <w:tcPr>
            <w:tcW w:w="993"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sidRPr="00D30C6F">
              <w:rPr>
                <w:rFonts w:eastAsia="MS Mincho"/>
                <w:sz w:val="22"/>
                <w:szCs w:val="22"/>
                <w:lang w:val="en-US"/>
              </w:rPr>
              <w:t>-</w:t>
            </w:r>
          </w:p>
        </w:tc>
        <w:tc>
          <w:tcPr>
            <w:tcW w:w="992"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72</w:t>
            </w:r>
          </w:p>
        </w:tc>
        <w:tc>
          <w:tcPr>
            <w:tcW w:w="992"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14</w:t>
            </w:r>
          </w:p>
        </w:tc>
        <w:tc>
          <w:tcPr>
            <w:tcW w:w="925"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693</w:t>
            </w:r>
          </w:p>
        </w:tc>
        <w:tc>
          <w:tcPr>
            <w:tcW w:w="990" w:type="dxa"/>
            <w:tcBorders>
              <w:top w:val="nil"/>
              <w:left w:val="nil"/>
              <w:bottom w:val="nil"/>
              <w:right w:val="nil"/>
            </w:tcBorders>
            <w:shd w:val="clear" w:color="auto" w:fill="auto"/>
          </w:tcPr>
          <w:p w:rsidR="000843A0" w:rsidRPr="00D30C6F" w:rsidRDefault="000843A0" w:rsidP="003329C8">
            <w:pPr>
              <w:jc w:val="right"/>
              <w:rPr>
                <w:rFonts w:eastAsia="MS Mincho"/>
                <w:sz w:val="22"/>
                <w:szCs w:val="22"/>
                <w:lang w:val="en-US"/>
              </w:rPr>
            </w:pPr>
          </w:p>
        </w:tc>
      </w:tr>
      <w:tr w:rsidR="000843A0" w:rsidRPr="00D30C6F" w:rsidTr="003329C8">
        <w:trPr>
          <w:jc w:val="center"/>
        </w:trPr>
        <w:tc>
          <w:tcPr>
            <w:tcW w:w="1616" w:type="dxa"/>
            <w:tcBorders>
              <w:top w:val="nil"/>
              <w:left w:val="nil"/>
              <w:bottom w:val="nil"/>
              <w:right w:val="nil"/>
            </w:tcBorders>
            <w:shd w:val="clear" w:color="auto" w:fill="auto"/>
          </w:tcPr>
          <w:p w:rsidR="000843A0" w:rsidRPr="00D30C6F" w:rsidRDefault="000843A0" w:rsidP="003329C8">
            <w:pPr>
              <w:rPr>
                <w:rFonts w:eastAsia="MS Mincho"/>
                <w:sz w:val="22"/>
                <w:szCs w:val="22"/>
              </w:rPr>
            </w:pPr>
            <w:r w:rsidRPr="00D30C6F">
              <w:rPr>
                <w:rFonts w:eastAsia="MS Mincho"/>
                <w:sz w:val="22"/>
                <w:szCs w:val="22"/>
              </w:rPr>
              <w:t xml:space="preserve">Xəzər </w:t>
            </w:r>
          </w:p>
        </w:tc>
        <w:tc>
          <w:tcPr>
            <w:tcW w:w="1134"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rPr>
            </w:pPr>
            <w:r w:rsidRPr="00D30C6F">
              <w:rPr>
                <w:rFonts w:eastAsia="MS Mincho"/>
                <w:sz w:val="22"/>
                <w:szCs w:val="22"/>
                <w:lang w:val="en-US"/>
              </w:rPr>
              <w:t>-</w:t>
            </w:r>
          </w:p>
        </w:tc>
        <w:tc>
          <w:tcPr>
            <w:tcW w:w="993"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sidRPr="00D30C6F">
              <w:rPr>
                <w:rFonts w:eastAsia="MS Mincho"/>
                <w:sz w:val="22"/>
                <w:szCs w:val="22"/>
                <w:lang w:val="en-US"/>
              </w:rPr>
              <w:t>-</w:t>
            </w:r>
          </w:p>
        </w:tc>
        <w:tc>
          <w:tcPr>
            <w:tcW w:w="992"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115</w:t>
            </w:r>
          </w:p>
        </w:tc>
        <w:tc>
          <w:tcPr>
            <w:tcW w:w="992"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159</w:t>
            </w:r>
          </w:p>
        </w:tc>
        <w:tc>
          <w:tcPr>
            <w:tcW w:w="925"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290</w:t>
            </w:r>
          </w:p>
        </w:tc>
        <w:tc>
          <w:tcPr>
            <w:tcW w:w="990" w:type="dxa"/>
            <w:tcBorders>
              <w:top w:val="nil"/>
              <w:left w:val="nil"/>
              <w:bottom w:val="nil"/>
              <w:right w:val="nil"/>
            </w:tcBorders>
            <w:shd w:val="clear" w:color="auto" w:fill="auto"/>
          </w:tcPr>
          <w:p w:rsidR="000843A0" w:rsidRPr="00D30C6F" w:rsidRDefault="000843A0" w:rsidP="003329C8">
            <w:pPr>
              <w:jc w:val="right"/>
              <w:rPr>
                <w:rFonts w:eastAsia="MS Mincho"/>
                <w:sz w:val="22"/>
                <w:szCs w:val="22"/>
                <w:lang w:val="en-US"/>
              </w:rPr>
            </w:pPr>
          </w:p>
        </w:tc>
      </w:tr>
      <w:tr w:rsidR="000843A0" w:rsidRPr="00D30C6F" w:rsidTr="003329C8">
        <w:trPr>
          <w:jc w:val="center"/>
        </w:trPr>
        <w:tc>
          <w:tcPr>
            <w:tcW w:w="1616" w:type="dxa"/>
            <w:tcBorders>
              <w:top w:val="nil"/>
              <w:left w:val="nil"/>
              <w:bottom w:val="nil"/>
              <w:right w:val="nil"/>
            </w:tcBorders>
            <w:shd w:val="clear" w:color="auto" w:fill="auto"/>
          </w:tcPr>
          <w:p w:rsidR="000843A0" w:rsidRPr="00D30C6F" w:rsidRDefault="000843A0" w:rsidP="003329C8">
            <w:pPr>
              <w:rPr>
                <w:rFonts w:eastAsia="MS Mincho"/>
                <w:sz w:val="22"/>
                <w:szCs w:val="22"/>
              </w:rPr>
            </w:pPr>
            <w:r w:rsidRPr="00D30C6F">
              <w:rPr>
                <w:rFonts w:eastAsia="MS Mincho"/>
                <w:sz w:val="22"/>
                <w:szCs w:val="22"/>
              </w:rPr>
              <w:t>Qaradağ</w:t>
            </w:r>
          </w:p>
        </w:tc>
        <w:tc>
          <w:tcPr>
            <w:tcW w:w="1134"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rPr>
            </w:pPr>
            <w:r w:rsidRPr="00D30C6F">
              <w:rPr>
                <w:rFonts w:eastAsia="MS Mincho"/>
                <w:sz w:val="22"/>
                <w:szCs w:val="22"/>
                <w:lang w:val="en-US"/>
              </w:rPr>
              <w:t>34</w:t>
            </w:r>
          </w:p>
        </w:tc>
        <w:tc>
          <w:tcPr>
            <w:tcW w:w="993"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sidRPr="00D30C6F">
              <w:rPr>
                <w:rFonts w:eastAsia="MS Mincho"/>
                <w:sz w:val="22"/>
                <w:szCs w:val="22"/>
                <w:lang w:val="en-US"/>
              </w:rPr>
              <w:t>-</w:t>
            </w:r>
          </w:p>
        </w:tc>
        <w:tc>
          <w:tcPr>
            <w:tcW w:w="992"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w:t>
            </w:r>
          </w:p>
        </w:tc>
        <w:tc>
          <w:tcPr>
            <w:tcW w:w="992"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w:t>
            </w:r>
          </w:p>
        </w:tc>
        <w:tc>
          <w:tcPr>
            <w:tcW w:w="925"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w:t>
            </w:r>
          </w:p>
        </w:tc>
        <w:tc>
          <w:tcPr>
            <w:tcW w:w="990" w:type="dxa"/>
            <w:tcBorders>
              <w:top w:val="nil"/>
              <w:left w:val="nil"/>
              <w:bottom w:val="nil"/>
              <w:right w:val="nil"/>
            </w:tcBorders>
            <w:shd w:val="clear" w:color="auto" w:fill="auto"/>
          </w:tcPr>
          <w:p w:rsidR="000843A0" w:rsidRPr="00D30C6F" w:rsidRDefault="000843A0" w:rsidP="003329C8">
            <w:pPr>
              <w:jc w:val="right"/>
              <w:rPr>
                <w:rFonts w:eastAsia="MS Mincho"/>
                <w:sz w:val="22"/>
                <w:szCs w:val="22"/>
                <w:lang w:val="en-US"/>
              </w:rPr>
            </w:pPr>
          </w:p>
        </w:tc>
      </w:tr>
      <w:tr w:rsidR="000843A0" w:rsidRPr="00D30C6F" w:rsidTr="003329C8">
        <w:trPr>
          <w:jc w:val="center"/>
        </w:trPr>
        <w:tc>
          <w:tcPr>
            <w:tcW w:w="1616" w:type="dxa"/>
            <w:tcBorders>
              <w:top w:val="nil"/>
              <w:left w:val="nil"/>
              <w:bottom w:val="nil"/>
              <w:right w:val="nil"/>
            </w:tcBorders>
            <w:shd w:val="clear" w:color="auto" w:fill="auto"/>
          </w:tcPr>
          <w:p w:rsidR="000843A0" w:rsidRPr="00D30C6F" w:rsidRDefault="000843A0" w:rsidP="003329C8">
            <w:pPr>
              <w:rPr>
                <w:rFonts w:eastAsia="MS Mincho"/>
                <w:sz w:val="22"/>
                <w:szCs w:val="22"/>
              </w:rPr>
            </w:pPr>
            <w:r w:rsidRPr="00D30C6F">
              <w:rPr>
                <w:rFonts w:eastAsia="MS Mincho"/>
                <w:sz w:val="22"/>
                <w:szCs w:val="22"/>
              </w:rPr>
              <w:t xml:space="preserve">Nərimanov  </w:t>
            </w:r>
          </w:p>
        </w:tc>
        <w:tc>
          <w:tcPr>
            <w:tcW w:w="1134"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rPr>
            </w:pPr>
            <w:r w:rsidRPr="00D30C6F">
              <w:rPr>
                <w:rFonts w:eastAsia="MS Mincho"/>
                <w:sz w:val="22"/>
                <w:szCs w:val="22"/>
                <w:lang w:val="en-US"/>
              </w:rPr>
              <w:t>1</w:t>
            </w:r>
          </w:p>
        </w:tc>
        <w:tc>
          <w:tcPr>
            <w:tcW w:w="993"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sidRPr="00D30C6F">
              <w:rPr>
                <w:rFonts w:eastAsia="MS Mincho"/>
                <w:sz w:val="22"/>
                <w:szCs w:val="22"/>
                <w:lang w:val="en-US"/>
              </w:rPr>
              <w:t>5</w:t>
            </w:r>
          </w:p>
        </w:tc>
        <w:tc>
          <w:tcPr>
            <w:tcW w:w="992"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56</w:t>
            </w:r>
          </w:p>
        </w:tc>
        <w:tc>
          <w:tcPr>
            <w:tcW w:w="992"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208</w:t>
            </w:r>
          </w:p>
        </w:tc>
        <w:tc>
          <w:tcPr>
            <w:tcW w:w="925"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49</w:t>
            </w:r>
          </w:p>
        </w:tc>
        <w:tc>
          <w:tcPr>
            <w:tcW w:w="990" w:type="dxa"/>
            <w:tcBorders>
              <w:top w:val="nil"/>
              <w:left w:val="nil"/>
              <w:bottom w:val="nil"/>
              <w:right w:val="nil"/>
            </w:tcBorders>
            <w:shd w:val="clear" w:color="auto" w:fill="auto"/>
          </w:tcPr>
          <w:p w:rsidR="000843A0" w:rsidRPr="00D30C6F" w:rsidRDefault="000843A0" w:rsidP="003329C8">
            <w:pPr>
              <w:jc w:val="right"/>
              <w:rPr>
                <w:rFonts w:eastAsia="MS Mincho"/>
                <w:sz w:val="22"/>
                <w:szCs w:val="22"/>
                <w:lang w:val="en-US"/>
              </w:rPr>
            </w:pPr>
          </w:p>
        </w:tc>
      </w:tr>
      <w:tr w:rsidR="000843A0" w:rsidRPr="00D30C6F" w:rsidTr="003329C8">
        <w:trPr>
          <w:jc w:val="center"/>
        </w:trPr>
        <w:tc>
          <w:tcPr>
            <w:tcW w:w="1616" w:type="dxa"/>
            <w:tcBorders>
              <w:top w:val="nil"/>
              <w:left w:val="nil"/>
              <w:bottom w:val="nil"/>
              <w:right w:val="nil"/>
            </w:tcBorders>
            <w:shd w:val="clear" w:color="auto" w:fill="auto"/>
          </w:tcPr>
          <w:p w:rsidR="000843A0" w:rsidRPr="00D30C6F" w:rsidRDefault="000843A0" w:rsidP="003329C8">
            <w:pPr>
              <w:rPr>
                <w:rFonts w:eastAsia="MS Mincho"/>
                <w:sz w:val="22"/>
                <w:szCs w:val="22"/>
              </w:rPr>
            </w:pPr>
            <w:r w:rsidRPr="00D30C6F">
              <w:rPr>
                <w:rFonts w:eastAsia="MS Mincho"/>
                <w:sz w:val="22"/>
                <w:szCs w:val="22"/>
              </w:rPr>
              <w:t xml:space="preserve">Nəsimi </w:t>
            </w:r>
          </w:p>
        </w:tc>
        <w:tc>
          <w:tcPr>
            <w:tcW w:w="1134"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rPr>
            </w:pPr>
            <w:r w:rsidRPr="00D30C6F">
              <w:rPr>
                <w:rFonts w:eastAsia="MS Mincho"/>
                <w:sz w:val="22"/>
                <w:szCs w:val="22"/>
                <w:lang w:val="en-US"/>
              </w:rPr>
              <w:t>77</w:t>
            </w:r>
          </w:p>
        </w:tc>
        <w:tc>
          <w:tcPr>
            <w:tcW w:w="993"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sidRPr="00D30C6F">
              <w:rPr>
                <w:rFonts w:eastAsia="MS Mincho"/>
                <w:sz w:val="22"/>
                <w:szCs w:val="22"/>
                <w:lang w:val="en-US"/>
              </w:rPr>
              <w:t>-</w:t>
            </w:r>
          </w:p>
        </w:tc>
        <w:tc>
          <w:tcPr>
            <w:tcW w:w="992"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29</w:t>
            </w:r>
          </w:p>
        </w:tc>
        <w:tc>
          <w:tcPr>
            <w:tcW w:w="992"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163</w:t>
            </w:r>
          </w:p>
        </w:tc>
        <w:tc>
          <w:tcPr>
            <w:tcW w:w="925"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320</w:t>
            </w:r>
          </w:p>
        </w:tc>
        <w:tc>
          <w:tcPr>
            <w:tcW w:w="990" w:type="dxa"/>
            <w:tcBorders>
              <w:top w:val="nil"/>
              <w:left w:val="nil"/>
              <w:bottom w:val="nil"/>
              <w:right w:val="nil"/>
            </w:tcBorders>
            <w:shd w:val="clear" w:color="auto" w:fill="auto"/>
          </w:tcPr>
          <w:p w:rsidR="000843A0" w:rsidRPr="00D30C6F" w:rsidRDefault="000843A0" w:rsidP="003329C8">
            <w:pPr>
              <w:jc w:val="right"/>
              <w:rPr>
                <w:rFonts w:eastAsia="MS Mincho"/>
                <w:sz w:val="22"/>
                <w:szCs w:val="22"/>
                <w:lang w:val="en-US"/>
              </w:rPr>
            </w:pPr>
          </w:p>
        </w:tc>
      </w:tr>
      <w:tr w:rsidR="000843A0" w:rsidRPr="00D30C6F" w:rsidTr="003329C8">
        <w:trPr>
          <w:jc w:val="center"/>
        </w:trPr>
        <w:tc>
          <w:tcPr>
            <w:tcW w:w="1616" w:type="dxa"/>
            <w:tcBorders>
              <w:top w:val="nil"/>
              <w:left w:val="nil"/>
              <w:bottom w:val="nil"/>
              <w:right w:val="nil"/>
            </w:tcBorders>
            <w:shd w:val="clear" w:color="auto" w:fill="auto"/>
          </w:tcPr>
          <w:p w:rsidR="000843A0" w:rsidRPr="00D30C6F" w:rsidRDefault="000843A0" w:rsidP="003329C8">
            <w:pPr>
              <w:rPr>
                <w:rFonts w:eastAsia="MS Mincho"/>
                <w:sz w:val="22"/>
                <w:szCs w:val="22"/>
              </w:rPr>
            </w:pPr>
            <w:r w:rsidRPr="00D30C6F">
              <w:rPr>
                <w:rFonts w:eastAsia="MS Mincho"/>
                <w:sz w:val="22"/>
                <w:szCs w:val="22"/>
              </w:rPr>
              <w:t xml:space="preserve">Nizami </w:t>
            </w:r>
          </w:p>
        </w:tc>
        <w:tc>
          <w:tcPr>
            <w:tcW w:w="1134"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rPr>
            </w:pPr>
            <w:r w:rsidRPr="00D30C6F">
              <w:rPr>
                <w:rFonts w:eastAsia="MS Mincho"/>
                <w:sz w:val="22"/>
                <w:szCs w:val="22"/>
                <w:lang w:val="en-US"/>
              </w:rPr>
              <w:t>-</w:t>
            </w:r>
          </w:p>
        </w:tc>
        <w:tc>
          <w:tcPr>
            <w:tcW w:w="993"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sidRPr="00D30C6F">
              <w:rPr>
                <w:rFonts w:eastAsia="MS Mincho"/>
                <w:sz w:val="22"/>
                <w:szCs w:val="22"/>
                <w:lang w:val="en-US"/>
              </w:rPr>
              <w:t>-</w:t>
            </w:r>
          </w:p>
        </w:tc>
        <w:tc>
          <w:tcPr>
            <w:tcW w:w="992"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w:t>
            </w:r>
          </w:p>
        </w:tc>
        <w:tc>
          <w:tcPr>
            <w:tcW w:w="992"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w:t>
            </w:r>
          </w:p>
        </w:tc>
        <w:tc>
          <w:tcPr>
            <w:tcW w:w="925"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w:t>
            </w:r>
          </w:p>
        </w:tc>
        <w:tc>
          <w:tcPr>
            <w:tcW w:w="990" w:type="dxa"/>
            <w:tcBorders>
              <w:top w:val="nil"/>
              <w:left w:val="nil"/>
              <w:bottom w:val="nil"/>
              <w:right w:val="nil"/>
            </w:tcBorders>
            <w:shd w:val="clear" w:color="auto" w:fill="auto"/>
          </w:tcPr>
          <w:p w:rsidR="000843A0" w:rsidRPr="00D30C6F" w:rsidRDefault="000843A0" w:rsidP="003329C8">
            <w:pPr>
              <w:jc w:val="right"/>
              <w:rPr>
                <w:rFonts w:eastAsia="MS Mincho"/>
                <w:sz w:val="22"/>
                <w:szCs w:val="22"/>
                <w:lang w:val="en-US"/>
              </w:rPr>
            </w:pPr>
          </w:p>
        </w:tc>
      </w:tr>
      <w:tr w:rsidR="000843A0" w:rsidRPr="00D30C6F" w:rsidTr="003329C8">
        <w:trPr>
          <w:jc w:val="center"/>
        </w:trPr>
        <w:tc>
          <w:tcPr>
            <w:tcW w:w="1616" w:type="dxa"/>
            <w:tcBorders>
              <w:top w:val="nil"/>
              <w:left w:val="nil"/>
              <w:bottom w:val="nil"/>
              <w:right w:val="nil"/>
            </w:tcBorders>
            <w:shd w:val="clear" w:color="auto" w:fill="auto"/>
          </w:tcPr>
          <w:p w:rsidR="000843A0" w:rsidRPr="00D30C6F" w:rsidRDefault="000843A0" w:rsidP="003329C8">
            <w:pPr>
              <w:rPr>
                <w:rFonts w:eastAsia="MS Mincho"/>
                <w:sz w:val="22"/>
                <w:szCs w:val="22"/>
              </w:rPr>
            </w:pPr>
            <w:r w:rsidRPr="00D30C6F">
              <w:rPr>
                <w:rFonts w:eastAsia="MS Mincho"/>
                <w:sz w:val="22"/>
                <w:szCs w:val="22"/>
              </w:rPr>
              <w:t>Pirallahı</w:t>
            </w:r>
          </w:p>
        </w:tc>
        <w:tc>
          <w:tcPr>
            <w:tcW w:w="1134"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rPr>
            </w:pPr>
            <w:r w:rsidRPr="00D30C6F">
              <w:rPr>
                <w:rFonts w:eastAsia="MS Mincho"/>
                <w:sz w:val="22"/>
                <w:szCs w:val="22"/>
                <w:lang w:val="en-US"/>
              </w:rPr>
              <w:t>-</w:t>
            </w:r>
          </w:p>
        </w:tc>
        <w:tc>
          <w:tcPr>
            <w:tcW w:w="993"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sidRPr="00D30C6F">
              <w:rPr>
                <w:rFonts w:eastAsia="MS Mincho"/>
                <w:sz w:val="22"/>
                <w:szCs w:val="22"/>
                <w:lang w:val="en-US"/>
              </w:rPr>
              <w:t>-</w:t>
            </w:r>
          </w:p>
        </w:tc>
        <w:tc>
          <w:tcPr>
            <w:tcW w:w="992"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w:t>
            </w:r>
          </w:p>
        </w:tc>
        <w:tc>
          <w:tcPr>
            <w:tcW w:w="992"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w:t>
            </w:r>
          </w:p>
        </w:tc>
        <w:tc>
          <w:tcPr>
            <w:tcW w:w="925"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w:t>
            </w:r>
          </w:p>
        </w:tc>
        <w:tc>
          <w:tcPr>
            <w:tcW w:w="990" w:type="dxa"/>
            <w:tcBorders>
              <w:top w:val="nil"/>
              <w:left w:val="nil"/>
              <w:bottom w:val="nil"/>
              <w:right w:val="nil"/>
            </w:tcBorders>
            <w:shd w:val="clear" w:color="auto" w:fill="auto"/>
          </w:tcPr>
          <w:p w:rsidR="000843A0" w:rsidRPr="00D30C6F" w:rsidRDefault="000843A0" w:rsidP="003329C8">
            <w:pPr>
              <w:jc w:val="right"/>
              <w:rPr>
                <w:rFonts w:eastAsia="MS Mincho"/>
                <w:sz w:val="22"/>
                <w:szCs w:val="22"/>
                <w:lang w:val="en-US"/>
              </w:rPr>
            </w:pPr>
          </w:p>
        </w:tc>
      </w:tr>
      <w:tr w:rsidR="000843A0" w:rsidRPr="00D30C6F" w:rsidTr="003329C8">
        <w:trPr>
          <w:jc w:val="center"/>
        </w:trPr>
        <w:tc>
          <w:tcPr>
            <w:tcW w:w="1616" w:type="dxa"/>
            <w:tcBorders>
              <w:top w:val="nil"/>
              <w:left w:val="nil"/>
              <w:bottom w:val="nil"/>
              <w:right w:val="nil"/>
            </w:tcBorders>
            <w:shd w:val="clear" w:color="auto" w:fill="auto"/>
          </w:tcPr>
          <w:p w:rsidR="000843A0" w:rsidRPr="00D30C6F" w:rsidRDefault="000843A0" w:rsidP="003329C8">
            <w:pPr>
              <w:rPr>
                <w:rFonts w:eastAsia="MS Mincho"/>
                <w:sz w:val="22"/>
                <w:szCs w:val="22"/>
              </w:rPr>
            </w:pPr>
            <w:r w:rsidRPr="00D30C6F">
              <w:rPr>
                <w:rFonts w:eastAsia="MS Mincho"/>
                <w:sz w:val="22"/>
                <w:szCs w:val="22"/>
              </w:rPr>
              <w:t>Sabunçu</w:t>
            </w:r>
          </w:p>
        </w:tc>
        <w:tc>
          <w:tcPr>
            <w:tcW w:w="1134"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rPr>
            </w:pPr>
            <w:r w:rsidRPr="00D30C6F">
              <w:rPr>
                <w:rFonts w:eastAsia="MS Mincho"/>
                <w:sz w:val="22"/>
                <w:szCs w:val="22"/>
                <w:lang w:val="en-US"/>
              </w:rPr>
              <w:t>117</w:t>
            </w:r>
          </w:p>
        </w:tc>
        <w:tc>
          <w:tcPr>
            <w:tcW w:w="993"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sidRPr="00D30C6F">
              <w:rPr>
                <w:rFonts w:eastAsia="MS Mincho"/>
                <w:sz w:val="22"/>
                <w:szCs w:val="22"/>
                <w:lang w:val="en-US"/>
              </w:rPr>
              <w:t>12</w:t>
            </w:r>
          </w:p>
        </w:tc>
        <w:tc>
          <w:tcPr>
            <w:tcW w:w="992"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284</w:t>
            </w:r>
          </w:p>
        </w:tc>
        <w:tc>
          <w:tcPr>
            <w:tcW w:w="992"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w:t>
            </w:r>
          </w:p>
        </w:tc>
        <w:tc>
          <w:tcPr>
            <w:tcW w:w="925"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48</w:t>
            </w:r>
          </w:p>
        </w:tc>
        <w:tc>
          <w:tcPr>
            <w:tcW w:w="990" w:type="dxa"/>
            <w:tcBorders>
              <w:top w:val="nil"/>
              <w:left w:val="nil"/>
              <w:bottom w:val="nil"/>
              <w:right w:val="nil"/>
            </w:tcBorders>
            <w:shd w:val="clear" w:color="auto" w:fill="auto"/>
          </w:tcPr>
          <w:p w:rsidR="000843A0" w:rsidRPr="00D30C6F" w:rsidRDefault="000843A0" w:rsidP="003329C8">
            <w:pPr>
              <w:jc w:val="right"/>
              <w:rPr>
                <w:rFonts w:eastAsia="MS Mincho"/>
                <w:sz w:val="22"/>
                <w:szCs w:val="22"/>
                <w:lang w:val="en-US"/>
              </w:rPr>
            </w:pPr>
          </w:p>
        </w:tc>
      </w:tr>
      <w:tr w:rsidR="000843A0" w:rsidRPr="00D30C6F" w:rsidTr="003329C8">
        <w:trPr>
          <w:jc w:val="center"/>
        </w:trPr>
        <w:tc>
          <w:tcPr>
            <w:tcW w:w="1616" w:type="dxa"/>
            <w:tcBorders>
              <w:top w:val="nil"/>
              <w:left w:val="nil"/>
              <w:bottom w:val="nil"/>
              <w:right w:val="nil"/>
            </w:tcBorders>
            <w:shd w:val="clear" w:color="auto" w:fill="auto"/>
          </w:tcPr>
          <w:p w:rsidR="000843A0" w:rsidRPr="00D30C6F" w:rsidRDefault="000843A0" w:rsidP="003329C8">
            <w:pPr>
              <w:rPr>
                <w:rFonts w:eastAsia="MS Mincho"/>
                <w:sz w:val="22"/>
                <w:szCs w:val="22"/>
              </w:rPr>
            </w:pPr>
            <w:r w:rsidRPr="00D30C6F">
              <w:rPr>
                <w:rFonts w:eastAsia="MS Mincho"/>
                <w:sz w:val="22"/>
                <w:szCs w:val="22"/>
              </w:rPr>
              <w:t xml:space="preserve">Səbail </w:t>
            </w:r>
          </w:p>
        </w:tc>
        <w:tc>
          <w:tcPr>
            <w:tcW w:w="1134"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rPr>
            </w:pPr>
            <w:r w:rsidRPr="00D30C6F">
              <w:rPr>
                <w:rFonts w:eastAsia="MS Mincho"/>
                <w:sz w:val="22"/>
                <w:szCs w:val="22"/>
                <w:lang w:val="en-US"/>
              </w:rPr>
              <w:t>241</w:t>
            </w:r>
          </w:p>
        </w:tc>
        <w:tc>
          <w:tcPr>
            <w:tcW w:w="993"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sidRPr="00D30C6F">
              <w:rPr>
                <w:rFonts w:eastAsia="MS Mincho"/>
                <w:sz w:val="22"/>
                <w:szCs w:val="22"/>
                <w:lang w:val="en-US"/>
              </w:rPr>
              <w:t>129</w:t>
            </w:r>
          </w:p>
        </w:tc>
        <w:tc>
          <w:tcPr>
            <w:tcW w:w="992"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1 732</w:t>
            </w:r>
          </w:p>
        </w:tc>
        <w:tc>
          <w:tcPr>
            <w:tcW w:w="992"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2 480</w:t>
            </w:r>
          </w:p>
        </w:tc>
        <w:tc>
          <w:tcPr>
            <w:tcW w:w="925"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1 819</w:t>
            </w:r>
          </w:p>
        </w:tc>
        <w:tc>
          <w:tcPr>
            <w:tcW w:w="990" w:type="dxa"/>
            <w:tcBorders>
              <w:top w:val="nil"/>
              <w:left w:val="nil"/>
              <w:bottom w:val="nil"/>
              <w:right w:val="nil"/>
            </w:tcBorders>
            <w:shd w:val="clear" w:color="auto" w:fill="auto"/>
          </w:tcPr>
          <w:p w:rsidR="000843A0" w:rsidRPr="00D30C6F" w:rsidRDefault="000843A0" w:rsidP="003329C8">
            <w:pPr>
              <w:jc w:val="right"/>
              <w:rPr>
                <w:rFonts w:eastAsia="MS Mincho"/>
                <w:sz w:val="22"/>
                <w:szCs w:val="22"/>
                <w:lang w:val="en-US"/>
              </w:rPr>
            </w:pPr>
          </w:p>
        </w:tc>
      </w:tr>
      <w:tr w:rsidR="000843A0" w:rsidRPr="00D30C6F" w:rsidTr="003329C8">
        <w:trPr>
          <w:jc w:val="center"/>
        </w:trPr>
        <w:tc>
          <w:tcPr>
            <w:tcW w:w="1616" w:type="dxa"/>
            <w:tcBorders>
              <w:top w:val="nil"/>
              <w:left w:val="nil"/>
              <w:bottom w:val="nil"/>
              <w:right w:val="nil"/>
            </w:tcBorders>
            <w:shd w:val="clear" w:color="auto" w:fill="auto"/>
          </w:tcPr>
          <w:p w:rsidR="000843A0" w:rsidRPr="00D30C6F" w:rsidRDefault="000843A0" w:rsidP="003329C8">
            <w:pPr>
              <w:rPr>
                <w:rFonts w:eastAsia="MS Mincho"/>
                <w:sz w:val="22"/>
                <w:szCs w:val="22"/>
              </w:rPr>
            </w:pPr>
            <w:r w:rsidRPr="00D30C6F">
              <w:rPr>
                <w:rFonts w:eastAsia="MS Mincho"/>
                <w:sz w:val="22"/>
                <w:szCs w:val="22"/>
              </w:rPr>
              <w:t>Suraxanı</w:t>
            </w:r>
          </w:p>
        </w:tc>
        <w:tc>
          <w:tcPr>
            <w:tcW w:w="1134"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rPr>
            </w:pPr>
            <w:r w:rsidRPr="00D30C6F">
              <w:rPr>
                <w:rFonts w:eastAsia="MS Mincho"/>
                <w:sz w:val="22"/>
                <w:szCs w:val="22"/>
                <w:lang w:val="en-US"/>
              </w:rPr>
              <w:t>-</w:t>
            </w:r>
          </w:p>
        </w:tc>
        <w:tc>
          <w:tcPr>
            <w:tcW w:w="993"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sidRPr="00D30C6F">
              <w:rPr>
                <w:rFonts w:eastAsia="MS Mincho"/>
                <w:sz w:val="22"/>
                <w:szCs w:val="22"/>
                <w:lang w:val="en-US"/>
              </w:rPr>
              <w:t>-</w:t>
            </w:r>
          </w:p>
        </w:tc>
        <w:tc>
          <w:tcPr>
            <w:tcW w:w="992"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2</w:t>
            </w:r>
          </w:p>
        </w:tc>
        <w:tc>
          <w:tcPr>
            <w:tcW w:w="992"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w:t>
            </w:r>
          </w:p>
        </w:tc>
        <w:tc>
          <w:tcPr>
            <w:tcW w:w="925" w:type="dxa"/>
            <w:tcBorders>
              <w:top w:val="nil"/>
              <w:left w:val="nil"/>
              <w:bottom w:val="nil"/>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7</w:t>
            </w:r>
          </w:p>
        </w:tc>
        <w:tc>
          <w:tcPr>
            <w:tcW w:w="990" w:type="dxa"/>
            <w:tcBorders>
              <w:top w:val="nil"/>
              <w:left w:val="nil"/>
              <w:bottom w:val="nil"/>
              <w:right w:val="nil"/>
            </w:tcBorders>
            <w:shd w:val="clear" w:color="auto" w:fill="auto"/>
          </w:tcPr>
          <w:p w:rsidR="000843A0" w:rsidRPr="00D30C6F" w:rsidRDefault="000843A0" w:rsidP="003329C8">
            <w:pPr>
              <w:jc w:val="right"/>
              <w:rPr>
                <w:rFonts w:eastAsia="MS Mincho"/>
                <w:sz w:val="22"/>
                <w:szCs w:val="22"/>
                <w:lang w:val="en-US"/>
              </w:rPr>
            </w:pPr>
          </w:p>
        </w:tc>
      </w:tr>
      <w:tr w:rsidR="000843A0" w:rsidRPr="00D30C6F" w:rsidTr="000843A0">
        <w:trPr>
          <w:gridAfter w:val="1"/>
          <w:wAfter w:w="990" w:type="dxa"/>
          <w:jc w:val="center"/>
        </w:trPr>
        <w:tc>
          <w:tcPr>
            <w:tcW w:w="1616" w:type="dxa"/>
            <w:tcBorders>
              <w:top w:val="nil"/>
              <w:left w:val="nil"/>
              <w:bottom w:val="double" w:sz="4" w:space="0" w:color="auto"/>
              <w:right w:val="nil"/>
            </w:tcBorders>
            <w:shd w:val="clear" w:color="auto" w:fill="auto"/>
          </w:tcPr>
          <w:p w:rsidR="000843A0" w:rsidRPr="00D30C6F" w:rsidRDefault="000843A0" w:rsidP="003329C8">
            <w:pPr>
              <w:rPr>
                <w:rFonts w:eastAsia="MS Mincho"/>
                <w:sz w:val="22"/>
                <w:szCs w:val="22"/>
              </w:rPr>
            </w:pPr>
            <w:r w:rsidRPr="00D30C6F">
              <w:rPr>
                <w:rFonts w:eastAsia="MS Mincho"/>
                <w:sz w:val="22"/>
                <w:szCs w:val="22"/>
              </w:rPr>
              <w:t xml:space="preserve">Yasamal </w:t>
            </w:r>
          </w:p>
        </w:tc>
        <w:tc>
          <w:tcPr>
            <w:tcW w:w="1134" w:type="dxa"/>
            <w:tcBorders>
              <w:top w:val="nil"/>
              <w:left w:val="nil"/>
              <w:bottom w:val="double" w:sz="4" w:space="0" w:color="auto"/>
              <w:right w:val="nil"/>
            </w:tcBorders>
            <w:shd w:val="clear" w:color="auto" w:fill="auto"/>
          </w:tcPr>
          <w:p w:rsidR="000843A0" w:rsidRPr="00D30C6F" w:rsidRDefault="000843A0" w:rsidP="00825661">
            <w:pPr>
              <w:jc w:val="right"/>
              <w:rPr>
                <w:rFonts w:eastAsia="MS Mincho"/>
                <w:sz w:val="22"/>
                <w:szCs w:val="22"/>
              </w:rPr>
            </w:pPr>
            <w:r w:rsidRPr="00D30C6F">
              <w:rPr>
                <w:rFonts w:eastAsia="MS Mincho"/>
                <w:sz w:val="22"/>
                <w:szCs w:val="22"/>
                <w:lang w:val="en-US"/>
              </w:rPr>
              <w:t>5</w:t>
            </w:r>
          </w:p>
        </w:tc>
        <w:tc>
          <w:tcPr>
            <w:tcW w:w="993" w:type="dxa"/>
            <w:tcBorders>
              <w:top w:val="nil"/>
              <w:left w:val="nil"/>
              <w:bottom w:val="double" w:sz="4" w:space="0" w:color="auto"/>
              <w:right w:val="nil"/>
            </w:tcBorders>
            <w:shd w:val="clear" w:color="auto" w:fill="auto"/>
          </w:tcPr>
          <w:p w:rsidR="000843A0" w:rsidRPr="00D30C6F" w:rsidRDefault="000843A0" w:rsidP="00825661">
            <w:pPr>
              <w:jc w:val="right"/>
              <w:rPr>
                <w:rFonts w:eastAsia="MS Mincho"/>
                <w:sz w:val="22"/>
                <w:szCs w:val="22"/>
                <w:lang w:val="en-US"/>
              </w:rPr>
            </w:pPr>
            <w:r w:rsidRPr="00D30C6F">
              <w:rPr>
                <w:rFonts w:eastAsia="MS Mincho"/>
                <w:sz w:val="22"/>
                <w:szCs w:val="22"/>
                <w:lang w:val="en-US"/>
              </w:rPr>
              <w:t>-</w:t>
            </w:r>
          </w:p>
        </w:tc>
        <w:tc>
          <w:tcPr>
            <w:tcW w:w="992" w:type="dxa"/>
            <w:tcBorders>
              <w:top w:val="nil"/>
              <w:left w:val="nil"/>
              <w:bottom w:val="double" w:sz="4" w:space="0" w:color="auto"/>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w:t>
            </w:r>
          </w:p>
        </w:tc>
        <w:tc>
          <w:tcPr>
            <w:tcW w:w="992" w:type="dxa"/>
            <w:tcBorders>
              <w:top w:val="nil"/>
              <w:left w:val="nil"/>
              <w:bottom w:val="double" w:sz="4" w:space="0" w:color="auto"/>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55</w:t>
            </w:r>
          </w:p>
        </w:tc>
        <w:tc>
          <w:tcPr>
            <w:tcW w:w="925" w:type="dxa"/>
            <w:tcBorders>
              <w:top w:val="nil"/>
              <w:left w:val="nil"/>
              <w:bottom w:val="double" w:sz="4" w:space="0" w:color="auto"/>
              <w:right w:val="nil"/>
            </w:tcBorders>
            <w:shd w:val="clear" w:color="auto" w:fill="auto"/>
          </w:tcPr>
          <w:p w:rsidR="000843A0" w:rsidRPr="00D30C6F" w:rsidRDefault="000843A0" w:rsidP="00825661">
            <w:pPr>
              <w:jc w:val="right"/>
              <w:rPr>
                <w:rFonts w:eastAsia="MS Mincho"/>
                <w:sz w:val="22"/>
                <w:szCs w:val="22"/>
                <w:lang w:val="en-US"/>
              </w:rPr>
            </w:pPr>
            <w:r>
              <w:rPr>
                <w:rFonts w:eastAsia="MS Mincho"/>
                <w:sz w:val="22"/>
                <w:szCs w:val="22"/>
                <w:lang w:val="en-US"/>
              </w:rPr>
              <w:t>623</w:t>
            </w:r>
          </w:p>
        </w:tc>
      </w:tr>
    </w:tbl>
    <w:p w:rsidR="004569AE" w:rsidRPr="00D30C6F" w:rsidRDefault="004569AE" w:rsidP="004569AE">
      <w:pPr>
        <w:ind w:left="180"/>
        <w:rPr>
          <w:b/>
          <w:sz w:val="22"/>
          <w:szCs w:val="22"/>
        </w:rPr>
      </w:pPr>
      <w:r w:rsidRPr="00856B0B">
        <w:rPr>
          <w:b/>
          <w:color w:val="FF0000"/>
          <w:sz w:val="22"/>
          <w:szCs w:val="22"/>
        </w:rPr>
        <w:lastRenderedPageBreak/>
        <w:t xml:space="preserve">   </w:t>
      </w:r>
      <w:r w:rsidRPr="00D30C6F">
        <w:rPr>
          <w:b/>
          <w:sz w:val="22"/>
          <w:szCs w:val="22"/>
        </w:rPr>
        <w:t xml:space="preserve">     18.5   Satılmış turizm </w:t>
      </w:r>
      <w:r>
        <w:rPr>
          <w:b/>
          <w:sz w:val="22"/>
          <w:szCs w:val="22"/>
        </w:rPr>
        <w:t>zərflərinin</w:t>
      </w:r>
      <w:r w:rsidRPr="00D30C6F">
        <w:rPr>
          <w:b/>
          <w:sz w:val="22"/>
          <w:szCs w:val="22"/>
        </w:rPr>
        <w:t xml:space="preserve"> Bakı şəhəri üzrə dəyəri, </w:t>
      </w:r>
    </w:p>
    <w:p w:rsidR="004569AE" w:rsidRPr="00D30C6F" w:rsidRDefault="004569AE" w:rsidP="004569AE">
      <w:pPr>
        <w:ind w:left="180"/>
        <w:rPr>
          <w:sz w:val="22"/>
          <w:szCs w:val="22"/>
        </w:rPr>
      </w:pPr>
      <w:r w:rsidRPr="00D30C6F">
        <w:rPr>
          <w:b/>
          <w:sz w:val="22"/>
          <w:szCs w:val="22"/>
        </w:rPr>
        <w:t xml:space="preserve">   </w:t>
      </w:r>
      <w:r>
        <w:rPr>
          <w:b/>
          <w:sz w:val="22"/>
          <w:szCs w:val="22"/>
        </w:rPr>
        <w:t xml:space="preserve">   </w:t>
      </w:r>
      <w:r w:rsidRPr="00D30C6F">
        <w:rPr>
          <w:b/>
          <w:sz w:val="22"/>
          <w:szCs w:val="22"/>
        </w:rPr>
        <w:t xml:space="preserve">            </w:t>
      </w:r>
      <w:r w:rsidRPr="00D30C6F">
        <w:rPr>
          <w:sz w:val="22"/>
          <w:szCs w:val="22"/>
        </w:rPr>
        <w:t>min manat</w:t>
      </w:r>
    </w:p>
    <w:p w:rsidR="004569AE" w:rsidRPr="00D30C6F" w:rsidRDefault="004569AE" w:rsidP="004569AE">
      <w:pPr>
        <w:jc w:val="center"/>
        <w:rPr>
          <w:sz w:val="22"/>
          <w:szCs w:val="22"/>
        </w:rPr>
      </w:pPr>
      <w:r w:rsidRPr="00D30C6F">
        <w:rPr>
          <w:sz w:val="22"/>
          <w:szCs w:val="22"/>
        </w:rPr>
        <w:t xml:space="preserve">                                                                                                                    </w:t>
      </w:r>
    </w:p>
    <w:tbl>
      <w:tblPr>
        <w:tblW w:w="8273"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592"/>
        <w:gridCol w:w="1118"/>
        <w:gridCol w:w="1134"/>
        <w:gridCol w:w="1134"/>
        <w:gridCol w:w="1134"/>
        <w:gridCol w:w="1144"/>
        <w:gridCol w:w="1017"/>
      </w:tblGrid>
      <w:tr w:rsidR="00825661" w:rsidRPr="00D30C6F" w:rsidTr="00825661">
        <w:trPr>
          <w:gridAfter w:val="1"/>
          <w:wAfter w:w="1017" w:type="dxa"/>
          <w:jc w:val="center"/>
        </w:trPr>
        <w:tc>
          <w:tcPr>
            <w:tcW w:w="1592" w:type="dxa"/>
            <w:tcBorders>
              <w:left w:val="nil"/>
              <w:bottom w:val="double" w:sz="4" w:space="0" w:color="auto"/>
            </w:tcBorders>
            <w:shd w:val="clear" w:color="auto" w:fill="auto"/>
          </w:tcPr>
          <w:p w:rsidR="00825661" w:rsidRPr="00D30C6F" w:rsidRDefault="00825661" w:rsidP="003329C8">
            <w:pPr>
              <w:rPr>
                <w:rFonts w:eastAsia="MS Mincho"/>
                <w:sz w:val="22"/>
                <w:szCs w:val="22"/>
              </w:rPr>
            </w:pPr>
          </w:p>
        </w:tc>
        <w:tc>
          <w:tcPr>
            <w:tcW w:w="1118" w:type="dxa"/>
            <w:tcBorders>
              <w:bottom w:val="double" w:sz="4" w:space="0" w:color="auto"/>
            </w:tcBorders>
            <w:shd w:val="clear" w:color="auto" w:fill="auto"/>
            <w:vAlign w:val="center"/>
          </w:tcPr>
          <w:p w:rsidR="00825661" w:rsidRPr="00D30C6F" w:rsidRDefault="00825661" w:rsidP="00825661">
            <w:pPr>
              <w:jc w:val="right"/>
              <w:rPr>
                <w:rFonts w:eastAsia="MS Mincho"/>
                <w:b/>
                <w:sz w:val="22"/>
                <w:szCs w:val="22"/>
              </w:rPr>
            </w:pPr>
            <w:r w:rsidRPr="00D30C6F">
              <w:rPr>
                <w:rFonts w:eastAsia="MS Mincho"/>
                <w:b/>
                <w:sz w:val="22"/>
                <w:szCs w:val="22"/>
              </w:rPr>
              <w:t>20</w:t>
            </w:r>
            <w:r>
              <w:rPr>
                <w:rFonts w:eastAsia="MS Mincho"/>
                <w:b/>
                <w:sz w:val="22"/>
                <w:szCs w:val="22"/>
              </w:rPr>
              <w:t>20</w:t>
            </w:r>
          </w:p>
        </w:tc>
        <w:tc>
          <w:tcPr>
            <w:tcW w:w="1134" w:type="dxa"/>
            <w:tcBorders>
              <w:bottom w:val="double" w:sz="4" w:space="0" w:color="auto"/>
            </w:tcBorders>
            <w:shd w:val="clear" w:color="auto" w:fill="auto"/>
            <w:vAlign w:val="center"/>
          </w:tcPr>
          <w:p w:rsidR="00825661" w:rsidRPr="00D30C6F" w:rsidRDefault="00825661" w:rsidP="00825661">
            <w:pPr>
              <w:jc w:val="right"/>
              <w:rPr>
                <w:rFonts w:eastAsia="MS Mincho"/>
                <w:b/>
                <w:sz w:val="22"/>
                <w:szCs w:val="22"/>
                <w:lang w:val="en-US"/>
              </w:rPr>
            </w:pPr>
            <w:r w:rsidRPr="00D30C6F">
              <w:rPr>
                <w:rFonts w:eastAsia="MS Mincho"/>
                <w:b/>
                <w:sz w:val="22"/>
                <w:szCs w:val="22"/>
                <w:lang w:val="en-US"/>
              </w:rPr>
              <w:t>20</w:t>
            </w:r>
            <w:r>
              <w:rPr>
                <w:rFonts w:eastAsia="MS Mincho"/>
                <w:b/>
                <w:sz w:val="22"/>
                <w:szCs w:val="22"/>
                <w:lang w:val="en-US"/>
              </w:rPr>
              <w:t>21</w:t>
            </w:r>
          </w:p>
        </w:tc>
        <w:tc>
          <w:tcPr>
            <w:tcW w:w="1134" w:type="dxa"/>
            <w:tcBorders>
              <w:bottom w:val="double" w:sz="4" w:space="0" w:color="auto"/>
            </w:tcBorders>
            <w:shd w:val="clear" w:color="auto" w:fill="auto"/>
            <w:vAlign w:val="center"/>
          </w:tcPr>
          <w:p w:rsidR="00825661" w:rsidRPr="00D30C6F" w:rsidRDefault="00825661" w:rsidP="00825661">
            <w:pPr>
              <w:jc w:val="right"/>
              <w:rPr>
                <w:rFonts w:eastAsia="MS Mincho"/>
                <w:b/>
                <w:sz w:val="22"/>
                <w:szCs w:val="22"/>
              </w:rPr>
            </w:pPr>
            <w:r w:rsidRPr="00D30C6F">
              <w:rPr>
                <w:rFonts w:eastAsia="MS Mincho"/>
                <w:b/>
                <w:sz w:val="22"/>
                <w:szCs w:val="22"/>
                <w:lang w:val="en-US"/>
              </w:rPr>
              <w:t>202</w:t>
            </w:r>
            <w:r>
              <w:rPr>
                <w:rFonts w:eastAsia="MS Mincho"/>
                <w:b/>
                <w:sz w:val="22"/>
                <w:szCs w:val="22"/>
                <w:lang w:val="en-US"/>
              </w:rPr>
              <w:t>2</w:t>
            </w:r>
          </w:p>
        </w:tc>
        <w:tc>
          <w:tcPr>
            <w:tcW w:w="1134" w:type="dxa"/>
            <w:tcBorders>
              <w:bottom w:val="double" w:sz="4" w:space="0" w:color="auto"/>
            </w:tcBorders>
            <w:shd w:val="clear" w:color="auto" w:fill="auto"/>
            <w:vAlign w:val="center"/>
          </w:tcPr>
          <w:p w:rsidR="00825661" w:rsidRPr="00D30C6F" w:rsidRDefault="00825661" w:rsidP="00825661">
            <w:pPr>
              <w:jc w:val="right"/>
              <w:rPr>
                <w:rFonts w:eastAsia="MS Mincho"/>
                <w:b/>
                <w:sz w:val="22"/>
                <w:szCs w:val="22"/>
                <w:lang w:val="en-US"/>
              </w:rPr>
            </w:pPr>
            <w:r w:rsidRPr="00D30C6F">
              <w:rPr>
                <w:rFonts w:eastAsia="MS Mincho"/>
                <w:b/>
                <w:sz w:val="22"/>
                <w:szCs w:val="22"/>
                <w:lang w:val="en-US"/>
              </w:rPr>
              <w:t>202</w:t>
            </w:r>
            <w:r>
              <w:rPr>
                <w:rFonts w:eastAsia="MS Mincho"/>
                <w:b/>
                <w:sz w:val="22"/>
                <w:szCs w:val="22"/>
                <w:lang w:val="en-US"/>
              </w:rPr>
              <w:t>3</w:t>
            </w:r>
          </w:p>
        </w:tc>
        <w:tc>
          <w:tcPr>
            <w:tcW w:w="1144" w:type="dxa"/>
            <w:tcBorders>
              <w:bottom w:val="double" w:sz="4" w:space="0" w:color="auto"/>
              <w:right w:val="nil"/>
            </w:tcBorders>
            <w:shd w:val="clear" w:color="auto" w:fill="auto"/>
            <w:vAlign w:val="center"/>
          </w:tcPr>
          <w:p w:rsidR="00825661" w:rsidRPr="00D30C6F" w:rsidRDefault="00825661" w:rsidP="00825661">
            <w:pPr>
              <w:jc w:val="right"/>
              <w:rPr>
                <w:rFonts w:eastAsia="MS Mincho"/>
                <w:b/>
                <w:sz w:val="22"/>
                <w:szCs w:val="22"/>
                <w:lang w:val="en-US"/>
              </w:rPr>
            </w:pPr>
            <w:r>
              <w:rPr>
                <w:rFonts w:eastAsia="MS Mincho"/>
                <w:b/>
                <w:sz w:val="22"/>
                <w:szCs w:val="22"/>
                <w:lang w:val="en-US"/>
              </w:rPr>
              <w:t>2024</w:t>
            </w:r>
          </w:p>
        </w:tc>
      </w:tr>
      <w:tr w:rsidR="00825661" w:rsidRPr="00D30C6F" w:rsidTr="00825661">
        <w:trPr>
          <w:gridAfter w:val="1"/>
          <w:wAfter w:w="1017" w:type="dxa"/>
          <w:jc w:val="center"/>
        </w:trPr>
        <w:tc>
          <w:tcPr>
            <w:tcW w:w="1592" w:type="dxa"/>
            <w:tcBorders>
              <w:top w:val="double" w:sz="4" w:space="0" w:color="auto"/>
              <w:left w:val="nil"/>
              <w:bottom w:val="nil"/>
              <w:right w:val="nil"/>
            </w:tcBorders>
            <w:shd w:val="clear" w:color="auto" w:fill="auto"/>
          </w:tcPr>
          <w:p w:rsidR="00825661" w:rsidRPr="00D30C6F" w:rsidRDefault="00825661" w:rsidP="003329C8">
            <w:pPr>
              <w:rPr>
                <w:rFonts w:eastAsia="MS Mincho"/>
                <w:b/>
                <w:sz w:val="22"/>
                <w:szCs w:val="22"/>
              </w:rPr>
            </w:pPr>
          </w:p>
          <w:p w:rsidR="00825661" w:rsidRPr="00D30C6F" w:rsidRDefault="00825661" w:rsidP="003329C8">
            <w:pPr>
              <w:rPr>
                <w:rFonts w:eastAsia="MS Mincho"/>
                <w:b/>
                <w:sz w:val="22"/>
                <w:szCs w:val="22"/>
              </w:rPr>
            </w:pPr>
            <w:r w:rsidRPr="00D30C6F">
              <w:rPr>
                <w:rFonts w:eastAsia="MS Mincho"/>
                <w:b/>
                <w:sz w:val="22"/>
                <w:szCs w:val="22"/>
              </w:rPr>
              <w:t xml:space="preserve">Bakı - cəmi:           </w:t>
            </w:r>
          </w:p>
        </w:tc>
        <w:tc>
          <w:tcPr>
            <w:tcW w:w="1118" w:type="dxa"/>
            <w:tcBorders>
              <w:top w:val="double" w:sz="4" w:space="0" w:color="auto"/>
              <w:left w:val="nil"/>
              <w:bottom w:val="nil"/>
              <w:right w:val="nil"/>
            </w:tcBorders>
            <w:shd w:val="clear" w:color="auto" w:fill="auto"/>
            <w:vAlign w:val="bottom"/>
          </w:tcPr>
          <w:p w:rsidR="00825661" w:rsidRPr="00D30C6F" w:rsidRDefault="00825661" w:rsidP="003329C8">
            <w:pPr>
              <w:jc w:val="right"/>
              <w:rPr>
                <w:rFonts w:eastAsia="MS Mincho"/>
                <w:b/>
                <w:sz w:val="22"/>
                <w:szCs w:val="22"/>
                <w:lang w:val="en-US"/>
              </w:rPr>
            </w:pPr>
            <w:r>
              <w:rPr>
                <w:rFonts w:eastAsia="MS Mincho"/>
                <w:b/>
                <w:sz w:val="22"/>
                <w:szCs w:val="22"/>
              </w:rPr>
              <w:t>4 681,1</w:t>
            </w:r>
          </w:p>
        </w:tc>
        <w:tc>
          <w:tcPr>
            <w:tcW w:w="1134" w:type="dxa"/>
            <w:tcBorders>
              <w:top w:val="double" w:sz="4" w:space="0" w:color="auto"/>
              <w:left w:val="nil"/>
              <w:bottom w:val="nil"/>
              <w:right w:val="nil"/>
            </w:tcBorders>
            <w:shd w:val="clear" w:color="auto" w:fill="auto"/>
            <w:vAlign w:val="bottom"/>
          </w:tcPr>
          <w:p w:rsidR="00825661" w:rsidRPr="00D30C6F" w:rsidRDefault="00825661" w:rsidP="00825661">
            <w:pPr>
              <w:jc w:val="right"/>
              <w:rPr>
                <w:rFonts w:eastAsia="MS Mincho"/>
                <w:b/>
                <w:sz w:val="22"/>
                <w:szCs w:val="22"/>
                <w:lang w:val="en-US"/>
              </w:rPr>
            </w:pPr>
            <w:r>
              <w:rPr>
                <w:rFonts w:eastAsia="MS Mincho"/>
                <w:b/>
                <w:sz w:val="22"/>
                <w:szCs w:val="22"/>
                <w:lang w:val="en-US"/>
              </w:rPr>
              <w:t>5</w:t>
            </w:r>
            <w:r w:rsidRPr="00D30C6F">
              <w:rPr>
                <w:rFonts w:eastAsia="MS Mincho"/>
                <w:b/>
                <w:sz w:val="22"/>
                <w:szCs w:val="22"/>
                <w:lang w:val="en-US"/>
              </w:rPr>
              <w:t> </w:t>
            </w:r>
            <w:r>
              <w:rPr>
                <w:rFonts w:eastAsia="MS Mincho"/>
                <w:b/>
                <w:sz w:val="22"/>
                <w:szCs w:val="22"/>
                <w:lang w:val="en-US"/>
              </w:rPr>
              <w:t>139</w:t>
            </w:r>
            <w:r w:rsidRPr="00D30C6F">
              <w:rPr>
                <w:rFonts w:eastAsia="MS Mincho"/>
                <w:b/>
                <w:sz w:val="22"/>
                <w:szCs w:val="22"/>
              </w:rPr>
              <w:t>,</w:t>
            </w:r>
            <w:r>
              <w:rPr>
                <w:rFonts w:eastAsia="MS Mincho"/>
                <w:b/>
                <w:sz w:val="22"/>
                <w:szCs w:val="22"/>
              </w:rPr>
              <w:t>4</w:t>
            </w:r>
          </w:p>
        </w:tc>
        <w:tc>
          <w:tcPr>
            <w:tcW w:w="1134" w:type="dxa"/>
            <w:tcBorders>
              <w:top w:val="double" w:sz="4" w:space="0" w:color="auto"/>
              <w:left w:val="nil"/>
              <w:bottom w:val="nil"/>
              <w:right w:val="nil"/>
            </w:tcBorders>
            <w:shd w:val="clear" w:color="auto" w:fill="auto"/>
            <w:vAlign w:val="bottom"/>
          </w:tcPr>
          <w:p w:rsidR="00825661" w:rsidRPr="00D30C6F" w:rsidRDefault="00825661" w:rsidP="00825661">
            <w:pPr>
              <w:jc w:val="right"/>
              <w:rPr>
                <w:rFonts w:eastAsia="MS Mincho"/>
                <w:b/>
                <w:sz w:val="22"/>
                <w:szCs w:val="22"/>
              </w:rPr>
            </w:pPr>
            <w:r>
              <w:rPr>
                <w:rFonts w:eastAsia="MS Mincho"/>
                <w:b/>
                <w:sz w:val="22"/>
                <w:szCs w:val="22"/>
              </w:rPr>
              <w:t>13 335,2</w:t>
            </w:r>
          </w:p>
        </w:tc>
        <w:tc>
          <w:tcPr>
            <w:tcW w:w="1134" w:type="dxa"/>
            <w:tcBorders>
              <w:top w:val="double" w:sz="4" w:space="0" w:color="auto"/>
              <w:left w:val="nil"/>
              <w:bottom w:val="nil"/>
              <w:right w:val="nil"/>
            </w:tcBorders>
            <w:shd w:val="clear" w:color="auto" w:fill="auto"/>
            <w:vAlign w:val="bottom"/>
          </w:tcPr>
          <w:p w:rsidR="00825661" w:rsidRPr="00D30C6F" w:rsidRDefault="00825661" w:rsidP="00825661">
            <w:pPr>
              <w:jc w:val="right"/>
              <w:rPr>
                <w:rFonts w:eastAsia="MS Mincho"/>
                <w:b/>
                <w:sz w:val="22"/>
                <w:szCs w:val="22"/>
              </w:rPr>
            </w:pPr>
            <w:r>
              <w:rPr>
                <w:rFonts w:eastAsia="MS Mincho"/>
                <w:b/>
                <w:sz w:val="22"/>
                <w:szCs w:val="22"/>
              </w:rPr>
              <w:t>24 292,6</w:t>
            </w:r>
          </w:p>
        </w:tc>
        <w:tc>
          <w:tcPr>
            <w:tcW w:w="1144" w:type="dxa"/>
            <w:tcBorders>
              <w:top w:val="double" w:sz="4" w:space="0" w:color="auto"/>
              <w:left w:val="nil"/>
              <w:bottom w:val="nil"/>
              <w:right w:val="nil"/>
            </w:tcBorders>
            <w:shd w:val="clear" w:color="auto" w:fill="auto"/>
            <w:vAlign w:val="bottom"/>
          </w:tcPr>
          <w:p w:rsidR="00825661" w:rsidRPr="00D30C6F" w:rsidRDefault="00825661" w:rsidP="00825661">
            <w:pPr>
              <w:jc w:val="right"/>
              <w:rPr>
                <w:rFonts w:eastAsia="MS Mincho"/>
                <w:b/>
                <w:sz w:val="22"/>
                <w:szCs w:val="22"/>
              </w:rPr>
            </w:pPr>
            <w:r>
              <w:rPr>
                <w:rFonts w:eastAsia="MS Mincho"/>
                <w:b/>
                <w:sz w:val="22"/>
                <w:szCs w:val="22"/>
              </w:rPr>
              <w:t>121 414,9</w:t>
            </w:r>
          </w:p>
        </w:tc>
      </w:tr>
      <w:tr w:rsidR="004569AE" w:rsidRPr="00D30C6F" w:rsidTr="00825661">
        <w:trPr>
          <w:jc w:val="center"/>
        </w:trPr>
        <w:tc>
          <w:tcPr>
            <w:tcW w:w="7256" w:type="dxa"/>
            <w:gridSpan w:val="6"/>
            <w:tcBorders>
              <w:top w:val="nil"/>
              <w:left w:val="nil"/>
              <w:bottom w:val="nil"/>
              <w:right w:val="nil"/>
            </w:tcBorders>
            <w:shd w:val="clear" w:color="auto" w:fill="auto"/>
          </w:tcPr>
          <w:p w:rsidR="004569AE" w:rsidRPr="00D30C6F" w:rsidRDefault="004569AE" w:rsidP="003329C8">
            <w:pPr>
              <w:rPr>
                <w:rFonts w:eastAsia="MS Mincho"/>
                <w:i/>
                <w:sz w:val="22"/>
                <w:szCs w:val="22"/>
              </w:rPr>
            </w:pPr>
            <w:r w:rsidRPr="00D30C6F">
              <w:rPr>
                <w:rFonts w:eastAsia="MS Mincho"/>
                <w:i/>
                <w:sz w:val="22"/>
                <w:szCs w:val="22"/>
              </w:rPr>
              <w:t xml:space="preserve">      o cümlədən:</w:t>
            </w:r>
          </w:p>
        </w:tc>
        <w:tc>
          <w:tcPr>
            <w:tcW w:w="1017" w:type="dxa"/>
            <w:tcBorders>
              <w:top w:val="nil"/>
              <w:left w:val="nil"/>
              <w:bottom w:val="nil"/>
              <w:right w:val="nil"/>
            </w:tcBorders>
          </w:tcPr>
          <w:p w:rsidR="004569AE" w:rsidRPr="00D30C6F" w:rsidRDefault="004569AE" w:rsidP="003329C8">
            <w:pPr>
              <w:jc w:val="right"/>
              <w:rPr>
                <w:rFonts w:eastAsia="MS Mincho"/>
                <w:i/>
                <w:sz w:val="22"/>
                <w:szCs w:val="22"/>
              </w:rPr>
            </w:pPr>
          </w:p>
        </w:tc>
      </w:tr>
      <w:tr w:rsidR="00825661" w:rsidRPr="00D30C6F" w:rsidTr="00825661">
        <w:trPr>
          <w:jc w:val="center"/>
        </w:trPr>
        <w:tc>
          <w:tcPr>
            <w:tcW w:w="1592" w:type="dxa"/>
            <w:tcBorders>
              <w:top w:val="nil"/>
              <w:left w:val="nil"/>
              <w:bottom w:val="nil"/>
              <w:right w:val="nil"/>
            </w:tcBorders>
            <w:shd w:val="clear" w:color="auto" w:fill="auto"/>
          </w:tcPr>
          <w:p w:rsidR="00825661" w:rsidRPr="00D30C6F" w:rsidRDefault="00825661" w:rsidP="003329C8">
            <w:pPr>
              <w:rPr>
                <w:rFonts w:eastAsia="MS Mincho"/>
                <w:sz w:val="22"/>
                <w:szCs w:val="22"/>
              </w:rPr>
            </w:pPr>
            <w:r w:rsidRPr="00D30C6F">
              <w:rPr>
                <w:rFonts w:eastAsia="MS Mincho"/>
                <w:sz w:val="22"/>
                <w:szCs w:val="22"/>
              </w:rPr>
              <w:t xml:space="preserve">Binəqədi </w:t>
            </w:r>
          </w:p>
        </w:tc>
        <w:tc>
          <w:tcPr>
            <w:tcW w:w="1118" w:type="dxa"/>
            <w:tcBorders>
              <w:top w:val="nil"/>
              <w:left w:val="nil"/>
              <w:bottom w:val="nil"/>
              <w:right w:val="nil"/>
            </w:tcBorders>
            <w:shd w:val="clear" w:color="auto" w:fill="auto"/>
          </w:tcPr>
          <w:p w:rsidR="00825661" w:rsidRPr="00D30C6F" w:rsidRDefault="00825661" w:rsidP="00825661">
            <w:pPr>
              <w:tabs>
                <w:tab w:val="left" w:pos="737"/>
              </w:tabs>
              <w:jc w:val="right"/>
              <w:rPr>
                <w:rFonts w:eastAsia="MS Mincho"/>
                <w:sz w:val="22"/>
                <w:szCs w:val="22"/>
              </w:rPr>
            </w:pPr>
            <w:r w:rsidRPr="00D30C6F">
              <w:rPr>
                <w:rFonts w:eastAsia="MS Mincho"/>
                <w:iCs/>
                <w:sz w:val="22"/>
                <w:szCs w:val="22"/>
              </w:rPr>
              <w:t>459,1</w:t>
            </w:r>
          </w:p>
        </w:tc>
        <w:tc>
          <w:tcPr>
            <w:tcW w:w="1134" w:type="dxa"/>
            <w:tcBorders>
              <w:top w:val="nil"/>
              <w:left w:val="nil"/>
              <w:bottom w:val="nil"/>
              <w:right w:val="nil"/>
            </w:tcBorders>
            <w:shd w:val="clear" w:color="auto" w:fill="auto"/>
          </w:tcPr>
          <w:p w:rsidR="00825661" w:rsidRPr="00D30C6F" w:rsidRDefault="00825661" w:rsidP="00825661">
            <w:pPr>
              <w:tabs>
                <w:tab w:val="left" w:pos="737"/>
              </w:tabs>
              <w:jc w:val="right"/>
              <w:rPr>
                <w:rFonts w:eastAsia="MS Mincho"/>
                <w:sz w:val="22"/>
                <w:szCs w:val="22"/>
              </w:rPr>
            </w:pPr>
            <w:r w:rsidRPr="00D30C6F">
              <w:rPr>
                <w:rFonts w:eastAsia="MS Mincho"/>
                <w:iCs/>
                <w:sz w:val="22"/>
                <w:szCs w:val="22"/>
              </w:rPr>
              <w:t>72,9</w:t>
            </w:r>
          </w:p>
        </w:tc>
        <w:tc>
          <w:tcPr>
            <w:tcW w:w="1134" w:type="dxa"/>
            <w:tcBorders>
              <w:top w:val="nil"/>
              <w:left w:val="nil"/>
              <w:bottom w:val="nil"/>
              <w:right w:val="nil"/>
            </w:tcBorders>
            <w:shd w:val="clear" w:color="auto" w:fill="auto"/>
          </w:tcPr>
          <w:p w:rsidR="00825661" w:rsidRPr="00D30C6F" w:rsidRDefault="00825661" w:rsidP="00825661">
            <w:pPr>
              <w:tabs>
                <w:tab w:val="left" w:pos="737"/>
              </w:tabs>
              <w:jc w:val="right"/>
              <w:rPr>
                <w:rFonts w:eastAsia="MS Mincho"/>
                <w:iCs/>
                <w:sz w:val="22"/>
                <w:szCs w:val="22"/>
              </w:rPr>
            </w:pPr>
            <w:r>
              <w:rPr>
                <w:rFonts w:eastAsia="MS Mincho"/>
                <w:iCs/>
                <w:sz w:val="22"/>
                <w:szCs w:val="22"/>
              </w:rPr>
              <w:t>17,2</w:t>
            </w:r>
          </w:p>
        </w:tc>
        <w:tc>
          <w:tcPr>
            <w:tcW w:w="1134" w:type="dxa"/>
            <w:tcBorders>
              <w:top w:val="nil"/>
              <w:left w:val="nil"/>
              <w:bottom w:val="nil"/>
              <w:right w:val="nil"/>
            </w:tcBorders>
            <w:shd w:val="clear" w:color="auto" w:fill="auto"/>
          </w:tcPr>
          <w:p w:rsidR="00825661" w:rsidRPr="00D30C6F" w:rsidRDefault="00825661" w:rsidP="00825661">
            <w:pPr>
              <w:tabs>
                <w:tab w:val="left" w:pos="737"/>
              </w:tabs>
              <w:jc w:val="right"/>
              <w:rPr>
                <w:rFonts w:eastAsia="MS Mincho"/>
                <w:iCs/>
                <w:sz w:val="22"/>
                <w:szCs w:val="22"/>
              </w:rPr>
            </w:pPr>
            <w:r>
              <w:rPr>
                <w:rFonts w:eastAsia="MS Mincho"/>
                <w:iCs/>
                <w:sz w:val="22"/>
                <w:szCs w:val="22"/>
              </w:rPr>
              <w:t>64,5</w:t>
            </w:r>
          </w:p>
        </w:tc>
        <w:tc>
          <w:tcPr>
            <w:tcW w:w="1144" w:type="dxa"/>
            <w:tcBorders>
              <w:top w:val="nil"/>
              <w:left w:val="nil"/>
              <w:bottom w:val="nil"/>
              <w:right w:val="nil"/>
            </w:tcBorders>
            <w:shd w:val="clear" w:color="auto" w:fill="auto"/>
          </w:tcPr>
          <w:p w:rsidR="00825661" w:rsidRPr="00D30C6F" w:rsidRDefault="00825661" w:rsidP="00825661">
            <w:pPr>
              <w:tabs>
                <w:tab w:val="left" w:pos="737"/>
              </w:tabs>
              <w:jc w:val="right"/>
              <w:rPr>
                <w:rFonts w:eastAsia="MS Mincho"/>
                <w:iCs/>
                <w:sz w:val="22"/>
                <w:szCs w:val="22"/>
              </w:rPr>
            </w:pPr>
            <w:r>
              <w:rPr>
                <w:rFonts w:eastAsia="MS Mincho"/>
                <w:iCs/>
                <w:sz w:val="22"/>
                <w:szCs w:val="22"/>
              </w:rPr>
              <w:t>14,8</w:t>
            </w:r>
          </w:p>
        </w:tc>
        <w:tc>
          <w:tcPr>
            <w:tcW w:w="1017" w:type="dxa"/>
            <w:tcBorders>
              <w:top w:val="nil"/>
              <w:left w:val="nil"/>
              <w:bottom w:val="nil"/>
              <w:right w:val="nil"/>
            </w:tcBorders>
            <w:shd w:val="clear" w:color="auto" w:fill="auto"/>
          </w:tcPr>
          <w:p w:rsidR="00825661" w:rsidRPr="00D30C6F" w:rsidRDefault="00825661" w:rsidP="003329C8">
            <w:pPr>
              <w:tabs>
                <w:tab w:val="left" w:pos="737"/>
              </w:tabs>
              <w:jc w:val="right"/>
              <w:rPr>
                <w:rFonts w:eastAsia="MS Mincho"/>
                <w:iCs/>
                <w:sz w:val="22"/>
                <w:szCs w:val="22"/>
              </w:rPr>
            </w:pPr>
          </w:p>
        </w:tc>
      </w:tr>
      <w:tr w:rsidR="00825661" w:rsidRPr="00D30C6F" w:rsidTr="00825661">
        <w:trPr>
          <w:jc w:val="center"/>
        </w:trPr>
        <w:tc>
          <w:tcPr>
            <w:tcW w:w="1592" w:type="dxa"/>
            <w:tcBorders>
              <w:top w:val="nil"/>
              <w:left w:val="nil"/>
              <w:bottom w:val="nil"/>
              <w:right w:val="nil"/>
            </w:tcBorders>
            <w:shd w:val="clear" w:color="auto" w:fill="auto"/>
          </w:tcPr>
          <w:p w:rsidR="00825661" w:rsidRPr="00D30C6F" w:rsidRDefault="00825661" w:rsidP="003329C8">
            <w:pPr>
              <w:rPr>
                <w:rFonts w:eastAsia="MS Mincho"/>
                <w:sz w:val="22"/>
                <w:szCs w:val="22"/>
              </w:rPr>
            </w:pPr>
            <w:r w:rsidRPr="00D30C6F">
              <w:rPr>
                <w:rFonts w:eastAsia="MS Mincho"/>
                <w:sz w:val="22"/>
                <w:szCs w:val="22"/>
              </w:rPr>
              <w:t xml:space="preserve">Xətai </w:t>
            </w:r>
          </w:p>
        </w:tc>
        <w:tc>
          <w:tcPr>
            <w:tcW w:w="1118"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sidRPr="00D30C6F">
              <w:rPr>
                <w:rFonts w:eastAsia="MS Mincho"/>
                <w:sz w:val="22"/>
                <w:szCs w:val="22"/>
              </w:rPr>
              <w:t>521,6</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sidRPr="00D30C6F">
              <w:rPr>
                <w:rFonts w:eastAsia="MS Mincho"/>
                <w:sz w:val="22"/>
                <w:szCs w:val="22"/>
              </w:rPr>
              <w:t>1 027,9</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1 524,4</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2 077,8</w:t>
            </w:r>
          </w:p>
        </w:tc>
        <w:tc>
          <w:tcPr>
            <w:tcW w:w="114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2 455,5</w:t>
            </w:r>
          </w:p>
        </w:tc>
        <w:tc>
          <w:tcPr>
            <w:tcW w:w="1017" w:type="dxa"/>
            <w:tcBorders>
              <w:top w:val="nil"/>
              <w:left w:val="nil"/>
              <w:bottom w:val="nil"/>
              <w:right w:val="nil"/>
            </w:tcBorders>
            <w:shd w:val="clear" w:color="auto" w:fill="auto"/>
          </w:tcPr>
          <w:p w:rsidR="00825661" w:rsidRPr="00D30C6F" w:rsidRDefault="00825661" w:rsidP="003329C8">
            <w:pPr>
              <w:jc w:val="right"/>
              <w:rPr>
                <w:rFonts w:eastAsia="MS Mincho"/>
                <w:sz w:val="22"/>
                <w:szCs w:val="22"/>
              </w:rPr>
            </w:pPr>
          </w:p>
        </w:tc>
      </w:tr>
      <w:tr w:rsidR="00825661" w:rsidRPr="00D30C6F" w:rsidTr="00825661">
        <w:trPr>
          <w:jc w:val="center"/>
        </w:trPr>
        <w:tc>
          <w:tcPr>
            <w:tcW w:w="1592" w:type="dxa"/>
            <w:tcBorders>
              <w:top w:val="nil"/>
              <w:left w:val="nil"/>
              <w:bottom w:val="nil"/>
              <w:right w:val="nil"/>
            </w:tcBorders>
            <w:shd w:val="clear" w:color="auto" w:fill="auto"/>
          </w:tcPr>
          <w:p w:rsidR="00825661" w:rsidRPr="00D30C6F" w:rsidRDefault="00825661" w:rsidP="003329C8">
            <w:pPr>
              <w:rPr>
                <w:rFonts w:eastAsia="MS Mincho"/>
                <w:sz w:val="22"/>
                <w:szCs w:val="22"/>
              </w:rPr>
            </w:pPr>
            <w:r w:rsidRPr="00D30C6F">
              <w:rPr>
                <w:rFonts w:eastAsia="MS Mincho"/>
                <w:sz w:val="22"/>
                <w:szCs w:val="22"/>
              </w:rPr>
              <w:t xml:space="preserve">Xəzər </w:t>
            </w:r>
          </w:p>
        </w:tc>
        <w:tc>
          <w:tcPr>
            <w:tcW w:w="1118"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sidRPr="00D30C6F">
              <w:rPr>
                <w:rFonts w:eastAsia="MS Mincho"/>
                <w:sz w:val="22"/>
                <w:szCs w:val="22"/>
              </w:rPr>
              <w:t>2,7</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sidRPr="00D30C6F">
              <w:rPr>
                <w:rFonts w:eastAsia="MS Mincho"/>
                <w:sz w:val="22"/>
                <w:szCs w:val="22"/>
              </w:rPr>
              <w:t>-</w:t>
            </w:r>
          </w:p>
        </w:tc>
        <w:tc>
          <w:tcPr>
            <w:tcW w:w="1134" w:type="dxa"/>
            <w:tcBorders>
              <w:top w:val="nil"/>
              <w:left w:val="nil"/>
              <w:bottom w:val="nil"/>
              <w:right w:val="nil"/>
            </w:tcBorders>
            <w:shd w:val="clear" w:color="auto" w:fill="auto"/>
          </w:tcPr>
          <w:p w:rsidR="00825661" w:rsidRPr="00D30C6F" w:rsidRDefault="00825661" w:rsidP="00825661">
            <w:pPr>
              <w:ind w:left="-37"/>
              <w:jc w:val="right"/>
              <w:rPr>
                <w:rFonts w:eastAsia="MS Mincho"/>
                <w:sz w:val="22"/>
                <w:szCs w:val="22"/>
              </w:rPr>
            </w:pPr>
            <w:r>
              <w:rPr>
                <w:rFonts w:eastAsia="MS Mincho"/>
                <w:sz w:val="22"/>
                <w:szCs w:val="22"/>
              </w:rPr>
              <w:t>321,8</w:t>
            </w:r>
          </w:p>
        </w:tc>
        <w:tc>
          <w:tcPr>
            <w:tcW w:w="1134" w:type="dxa"/>
            <w:tcBorders>
              <w:top w:val="nil"/>
              <w:left w:val="nil"/>
              <w:bottom w:val="nil"/>
              <w:right w:val="nil"/>
            </w:tcBorders>
            <w:shd w:val="clear" w:color="auto" w:fill="auto"/>
          </w:tcPr>
          <w:p w:rsidR="00825661" w:rsidRPr="00D30C6F" w:rsidRDefault="00825661" w:rsidP="00825661">
            <w:pPr>
              <w:ind w:left="-37"/>
              <w:jc w:val="right"/>
              <w:rPr>
                <w:rFonts w:eastAsia="MS Mincho"/>
                <w:sz w:val="22"/>
                <w:szCs w:val="22"/>
              </w:rPr>
            </w:pPr>
            <w:r>
              <w:rPr>
                <w:rFonts w:eastAsia="MS Mincho"/>
                <w:sz w:val="22"/>
                <w:szCs w:val="22"/>
              </w:rPr>
              <w:t>391,3</w:t>
            </w:r>
          </w:p>
        </w:tc>
        <w:tc>
          <w:tcPr>
            <w:tcW w:w="1144" w:type="dxa"/>
            <w:tcBorders>
              <w:top w:val="nil"/>
              <w:left w:val="nil"/>
              <w:bottom w:val="nil"/>
              <w:right w:val="nil"/>
            </w:tcBorders>
            <w:shd w:val="clear" w:color="auto" w:fill="auto"/>
          </w:tcPr>
          <w:p w:rsidR="00825661" w:rsidRPr="00D30C6F" w:rsidRDefault="00825661" w:rsidP="00825661">
            <w:pPr>
              <w:ind w:left="-37"/>
              <w:jc w:val="right"/>
              <w:rPr>
                <w:rFonts w:eastAsia="MS Mincho"/>
                <w:sz w:val="22"/>
                <w:szCs w:val="22"/>
              </w:rPr>
            </w:pPr>
            <w:r>
              <w:rPr>
                <w:rFonts w:eastAsia="MS Mincho"/>
                <w:sz w:val="22"/>
                <w:szCs w:val="22"/>
              </w:rPr>
              <w:t>772,0</w:t>
            </w:r>
          </w:p>
        </w:tc>
        <w:tc>
          <w:tcPr>
            <w:tcW w:w="1017" w:type="dxa"/>
            <w:tcBorders>
              <w:top w:val="nil"/>
              <w:left w:val="nil"/>
              <w:bottom w:val="nil"/>
              <w:right w:val="nil"/>
            </w:tcBorders>
            <w:shd w:val="clear" w:color="auto" w:fill="auto"/>
          </w:tcPr>
          <w:p w:rsidR="00825661" w:rsidRPr="00D30C6F" w:rsidRDefault="00825661" w:rsidP="003329C8">
            <w:pPr>
              <w:ind w:left="-37"/>
              <w:jc w:val="right"/>
              <w:rPr>
                <w:rFonts w:eastAsia="MS Mincho"/>
                <w:sz w:val="22"/>
                <w:szCs w:val="22"/>
              </w:rPr>
            </w:pPr>
          </w:p>
        </w:tc>
      </w:tr>
      <w:tr w:rsidR="00825661" w:rsidRPr="00D30C6F" w:rsidTr="00825661">
        <w:trPr>
          <w:jc w:val="center"/>
        </w:trPr>
        <w:tc>
          <w:tcPr>
            <w:tcW w:w="1592" w:type="dxa"/>
            <w:tcBorders>
              <w:top w:val="nil"/>
              <w:left w:val="nil"/>
              <w:bottom w:val="nil"/>
              <w:right w:val="nil"/>
            </w:tcBorders>
            <w:shd w:val="clear" w:color="auto" w:fill="auto"/>
          </w:tcPr>
          <w:p w:rsidR="00825661" w:rsidRPr="00D30C6F" w:rsidRDefault="00825661" w:rsidP="003329C8">
            <w:pPr>
              <w:rPr>
                <w:rFonts w:eastAsia="MS Mincho"/>
                <w:sz w:val="22"/>
                <w:szCs w:val="22"/>
              </w:rPr>
            </w:pPr>
            <w:r w:rsidRPr="00D30C6F">
              <w:rPr>
                <w:rFonts w:eastAsia="MS Mincho"/>
                <w:sz w:val="22"/>
                <w:szCs w:val="22"/>
              </w:rPr>
              <w:t>Qaradağ</w:t>
            </w:r>
          </w:p>
        </w:tc>
        <w:tc>
          <w:tcPr>
            <w:tcW w:w="1118" w:type="dxa"/>
            <w:tcBorders>
              <w:top w:val="nil"/>
              <w:left w:val="nil"/>
              <w:bottom w:val="nil"/>
              <w:right w:val="nil"/>
            </w:tcBorders>
            <w:shd w:val="clear" w:color="auto" w:fill="auto"/>
          </w:tcPr>
          <w:p w:rsidR="00825661" w:rsidRPr="00D30C6F" w:rsidRDefault="00825661" w:rsidP="00825661">
            <w:pPr>
              <w:tabs>
                <w:tab w:val="left" w:pos="291"/>
                <w:tab w:val="center" w:pos="404"/>
              </w:tabs>
              <w:jc w:val="right"/>
              <w:rPr>
                <w:rFonts w:eastAsia="MS Mincho"/>
                <w:sz w:val="22"/>
                <w:szCs w:val="22"/>
              </w:rPr>
            </w:pPr>
            <w:r w:rsidRPr="00D30C6F">
              <w:rPr>
                <w:rFonts w:eastAsia="MS Mincho"/>
                <w:sz w:val="22"/>
                <w:szCs w:val="22"/>
              </w:rPr>
              <w:t>49,4</w:t>
            </w:r>
          </w:p>
        </w:tc>
        <w:tc>
          <w:tcPr>
            <w:tcW w:w="1134" w:type="dxa"/>
            <w:tcBorders>
              <w:top w:val="nil"/>
              <w:left w:val="nil"/>
              <w:bottom w:val="nil"/>
              <w:right w:val="nil"/>
            </w:tcBorders>
            <w:shd w:val="clear" w:color="auto" w:fill="auto"/>
          </w:tcPr>
          <w:p w:rsidR="00825661" w:rsidRPr="00D30C6F" w:rsidRDefault="00825661" w:rsidP="00825661">
            <w:pPr>
              <w:tabs>
                <w:tab w:val="left" w:pos="291"/>
                <w:tab w:val="center" w:pos="404"/>
              </w:tabs>
              <w:jc w:val="right"/>
              <w:rPr>
                <w:rFonts w:eastAsia="MS Mincho"/>
                <w:sz w:val="22"/>
                <w:szCs w:val="22"/>
              </w:rPr>
            </w:pPr>
            <w:r w:rsidRPr="00D30C6F">
              <w:rPr>
                <w:rFonts w:eastAsia="MS Mincho"/>
                <w:sz w:val="22"/>
                <w:szCs w:val="22"/>
              </w:rPr>
              <w:t>-</w:t>
            </w:r>
          </w:p>
        </w:tc>
        <w:tc>
          <w:tcPr>
            <w:tcW w:w="1134" w:type="dxa"/>
            <w:tcBorders>
              <w:top w:val="nil"/>
              <w:left w:val="nil"/>
              <w:bottom w:val="nil"/>
              <w:right w:val="nil"/>
            </w:tcBorders>
            <w:shd w:val="clear" w:color="auto" w:fill="auto"/>
          </w:tcPr>
          <w:p w:rsidR="00825661" w:rsidRPr="00D30C6F" w:rsidRDefault="00825661" w:rsidP="00825661">
            <w:pPr>
              <w:tabs>
                <w:tab w:val="left" w:pos="291"/>
                <w:tab w:val="center" w:pos="404"/>
              </w:tabs>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825661" w:rsidRPr="00D30C6F" w:rsidRDefault="00825661" w:rsidP="00825661">
            <w:pPr>
              <w:tabs>
                <w:tab w:val="left" w:pos="291"/>
                <w:tab w:val="center" w:pos="404"/>
              </w:tabs>
              <w:jc w:val="right"/>
              <w:rPr>
                <w:rFonts w:eastAsia="MS Mincho"/>
                <w:sz w:val="22"/>
                <w:szCs w:val="22"/>
              </w:rPr>
            </w:pPr>
            <w:r>
              <w:rPr>
                <w:rFonts w:eastAsia="MS Mincho"/>
                <w:sz w:val="22"/>
                <w:szCs w:val="22"/>
              </w:rPr>
              <w:t>-</w:t>
            </w:r>
          </w:p>
        </w:tc>
        <w:tc>
          <w:tcPr>
            <w:tcW w:w="1144" w:type="dxa"/>
            <w:tcBorders>
              <w:top w:val="nil"/>
              <w:left w:val="nil"/>
              <w:bottom w:val="nil"/>
              <w:right w:val="nil"/>
            </w:tcBorders>
            <w:shd w:val="clear" w:color="auto" w:fill="auto"/>
          </w:tcPr>
          <w:p w:rsidR="00825661" w:rsidRPr="00D30C6F" w:rsidRDefault="00825661" w:rsidP="00825661">
            <w:pPr>
              <w:tabs>
                <w:tab w:val="left" w:pos="291"/>
                <w:tab w:val="center" w:pos="404"/>
              </w:tabs>
              <w:jc w:val="right"/>
              <w:rPr>
                <w:rFonts w:eastAsia="MS Mincho"/>
                <w:sz w:val="22"/>
                <w:szCs w:val="22"/>
              </w:rPr>
            </w:pPr>
            <w:r>
              <w:rPr>
                <w:rFonts w:eastAsia="MS Mincho"/>
                <w:sz w:val="22"/>
                <w:szCs w:val="22"/>
              </w:rPr>
              <w:t>8,6</w:t>
            </w:r>
          </w:p>
        </w:tc>
        <w:tc>
          <w:tcPr>
            <w:tcW w:w="1017" w:type="dxa"/>
            <w:tcBorders>
              <w:top w:val="nil"/>
              <w:left w:val="nil"/>
              <w:bottom w:val="nil"/>
              <w:right w:val="nil"/>
            </w:tcBorders>
            <w:shd w:val="clear" w:color="auto" w:fill="auto"/>
          </w:tcPr>
          <w:p w:rsidR="00825661" w:rsidRPr="00D30C6F" w:rsidRDefault="00825661" w:rsidP="003329C8">
            <w:pPr>
              <w:tabs>
                <w:tab w:val="left" w:pos="291"/>
                <w:tab w:val="center" w:pos="404"/>
              </w:tabs>
              <w:jc w:val="right"/>
              <w:rPr>
                <w:rFonts w:eastAsia="MS Mincho"/>
                <w:sz w:val="22"/>
                <w:szCs w:val="22"/>
              </w:rPr>
            </w:pPr>
          </w:p>
        </w:tc>
      </w:tr>
      <w:tr w:rsidR="00825661" w:rsidRPr="00D30C6F" w:rsidTr="00825661">
        <w:trPr>
          <w:jc w:val="center"/>
        </w:trPr>
        <w:tc>
          <w:tcPr>
            <w:tcW w:w="1592" w:type="dxa"/>
            <w:tcBorders>
              <w:top w:val="nil"/>
              <w:left w:val="nil"/>
              <w:bottom w:val="nil"/>
              <w:right w:val="nil"/>
            </w:tcBorders>
            <w:shd w:val="clear" w:color="auto" w:fill="auto"/>
          </w:tcPr>
          <w:p w:rsidR="00825661" w:rsidRPr="00D30C6F" w:rsidRDefault="00825661" w:rsidP="003329C8">
            <w:pPr>
              <w:rPr>
                <w:rFonts w:eastAsia="MS Mincho"/>
                <w:sz w:val="22"/>
                <w:szCs w:val="22"/>
              </w:rPr>
            </w:pPr>
            <w:r w:rsidRPr="00D30C6F">
              <w:rPr>
                <w:rFonts w:eastAsia="MS Mincho"/>
                <w:sz w:val="22"/>
                <w:szCs w:val="22"/>
              </w:rPr>
              <w:t xml:space="preserve">Nərimanov  </w:t>
            </w:r>
          </w:p>
        </w:tc>
        <w:tc>
          <w:tcPr>
            <w:tcW w:w="1118"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sidRPr="00D30C6F">
              <w:rPr>
                <w:rFonts w:eastAsia="MS Mincho"/>
                <w:sz w:val="22"/>
                <w:szCs w:val="22"/>
              </w:rPr>
              <w:t>508,2</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sidRPr="00D30C6F">
              <w:rPr>
                <w:rFonts w:eastAsia="MS Mincho"/>
                <w:sz w:val="22"/>
                <w:szCs w:val="22"/>
              </w:rPr>
              <w:t>1 052,2</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2 347,9</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4 127,4</w:t>
            </w:r>
          </w:p>
        </w:tc>
        <w:tc>
          <w:tcPr>
            <w:tcW w:w="114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3 166,3</w:t>
            </w:r>
          </w:p>
        </w:tc>
        <w:tc>
          <w:tcPr>
            <w:tcW w:w="1017" w:type="dxa"/>
            <w:tcBorders>
              <w:top w:val="nil"/>
              <w:left w:val="nil"/>
              <w:bottom w:val="nil"/>
              <w:right w:val="nil"/>
            </w:tcBorders>
            <w:shd w:val="clear" w:color="auto" w:fill="auto"/>
          </w:tcPr>
          <w:p w:rsidR="00825661" w:rsidRPr="00D30C6F" w:rsidRDefault="00825661" w:rsidP="003329C8">
            <w:pPr>
              <w:jc w:val="right"/>
              <w:rPr>
                <w:rFonts w:eastAsia="MS Mincho"/>
                <w:sz w:val="22"/>
                <w:szCs w:val="22"/>
              </w:rPr>
            </w:pPr>
          </w:p>
        </w:tc>
      </w:tr>
      <w:tr w:rsidR="00825661" w:rsidRPr="00D30C6F" w:rsidTr="00825661">
        <w:trPr>
          <w:jc w:val="center"/>
        </w:trPr>
        <w:tc>
          <w:tcPr>
            <w:tcW w:w="1592" w:type="dxa"/>
            <w:tcBorders>
              <w:top w:val="nil"/>
              <w:left w:val="nil"/>
              <w:bottom w:val="nil"/>
              <w:right w:val="nil"/>
            </w:tcBorders>
            <w:shd w:val="clear" w:color="auto" w:fill="auto"/>
          </w:tcPr>
          <w:p w:rsidR="00825661" w:rsidRPr="00D30C6F" w:rsidRDefault="00825661" w:rsidP="003329C8">
            <w:pPr>
              <w:rPr>
                <w:rFonts w:eastAsia="MS Mincho"/>
                <w:sz w:val="22"/>
                <w:szCs w:val="22"/>
              </w:rPr>
            </w:pPr>
            <w:r w:rsidRPr="00D30C6F">
              <w:rPr>
                <w:rFonts w:eastAsia="MS Mincho"/>
                <w:sz w:val="22"/>
                <w:szCs w:val="22"/>
              </w:rPr>
              <w:t xml:space="preserve">Nəsimi </w:t>
            </w:r>
          </w:p>
        </w:tc>
        <w:tc>
          <w:tcPr>
            <w:tcW w:w="1118"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sidRPr="00D30C6F">
              <w:rPr>
                <w:rFonts w:eastAsia="MS Mincho"/>
                <w:sz w:val="22"/>
                <w:szCs w:val="22"/>
              </w:rPr>
              <w:t>447,4</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sidRPr="00D30C6F">
              <w:rPr>
                <w:rFonts w:eastAsia="MS Mincho"/>
                <w:sz w:val="22"/>
                <w:szCs w:val="22"/>
              </w:rPr>
              <w:t>501,4</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2 068,6</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3 975,2</w:t>
            </w:r>
          </w:p>
        </w:tc>
        <w:tc>
          <w:tcPr>
            <w:tcW w:w="114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88 769,8</w:t>
            </w:r>
          </w:p>
        </w:tc>
        <w:tc>
          <w:tcPr>
            <w:tcW w:w="1017" w:type="dxa"/>
            <w:tcBorders>
              <w:top w:val="nil"/>
              <w:left w:val="nil"/>
              <w:bottom w:val="nil"/>
              <w:right w:val="nil"/>
            </w:tcBorders>
            <w:shd w:val="clear" w:color="auto" w:fill="auto"/>
          </w:tcPr>
          <w:p w:rsidR="00825661" w:rsidRPr="00D30C6F" w:rsidRDefault="00825661" w:rsidP="003329C8">
            <w:pPr>
              <w:jc w:val="right"/>
              <w:rPr>
                <w:rFonts w:eastAsia="MS Mincho"/>
                <w:sz w:val="22"/>
                <w:szCs w:val="22"/>
              </w:rPr>
            </w:pPr>
          </w:p>
        </w:tc>
      </w:tr>
      <w:tr w:rsidR="00825661" w:rsidRPr="00D30C6F" w:rsidTr="00825661">
        <w:trPr>
          <w:jc w:val="center"/>
        </w:trPr>
        <w:tc>
          <w:tcPr>
            <w:tcW w:w="1592" w:type="dxa"/>
            <w:tcBorders>
              <w:top w:val="nil"/>
              <w:left w:val="nil"/>
              <w:bottom w:val="nil"/>
              <w:right w:val="nil"/>
            </w:tcBorders>
            <w:shd w:val="clear" w:color="auto" w:fill="auto"/>
          </w:tcPr>
          <w:p w:rsidR="00825661" w:rsidRPr="00D30C6F" w:rsidRDefault="00825661" w:rsidP="003329C8">
            <w:pPr>
              <w:rPr>
                <w:rFonts w:eastAsia="MS Mincho"/>
                <w:sz w:val="22"/>
                <w:szCs w:val="22"/>
              </w:rPr>
            </w:pPr>
            <w:r w:rsidRPr="00D30C6F">
              <w:rPr>
                <w:rFonts w:eastAsia="MS Mincho"/>
                <w:sz w:val="22"/>
                <w:szCs w:val="22"/>
              </w:rPr>
              <w:t xml:space="preserve">Nizami </w:t>
            </w:r>
          </w:p>
        </w:tc>
        <w:tc>
          <w:tcPr>
            <w:tcW w:w="1118"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sidRPr="00D30C6F">
              <w:rPr>
                <w:rFonts w:eastAsia="MS Mincho"/>
                <w:sz w:val="22"/>
                <w:szCs w:val="22"/>
              </w:rPr>
              <w:t>41,5</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sidRPr="00D30C6F">
              <w:rPr>
                <w:rFonts w:eastAsia="MS Mincho"/>
                <w:sz w:val="22"/>
                <w:szCs w:val="22"/>
              </w:rPr>
              <w:t>65,0</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92,0</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93,2</w:t>
            </w:r>
          </w:p>
        </w:tc>
        <w:tc>
          <w:tcPr>
            <w:tcW w:w="114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181,5</w:t>
            </w:r>
          </w:p>
        </w:tc>
        <w:tc>
          <w:tcPr>
            <w:tcW w:w="1017" w:type="dxa"/>
            <w:tcBorders>
              <w:top w:val="nil"/>
              <w:left w:val="nil"/>
              <w:bottom w:val="nil"/>
              <w:right w:val="nil"/>
            </w:tcBorders>
            <w:shd w:val="clear" w:color="auto" w:fill="auto"/>
          </w:tcPr>
          <w:p w:rsidR="00825661" w:rsidRPr="00D30C6F" w:rsidRDefault="00825661" w:rsidP="003329C8">
            <w:pPr>
              <w:jc w:val="right"/>
              <w:rPr>
                <w:rFonts w:eastAsia="MS Mincho"/>
                <w:sz w:val="22"/>
                <w:szCs w:val="22"/>
              </w:rPr>
            </w:pPr>
          </w:p>
        </w:tc>
      </w:tr>
      <w:tr w:rsidR="00825661" w:rsidRPr="00D30C6F" w:rsidTr="00825661">
        <w:trPr>
          <w:jc w:val="center"/>
        </w:trPr>
        <w:tc>
          <w:tcPr>
            <w:tcW w:w="1592" w:type="dxa"/>
            <w:tcBorders>
              <w:top w:val="nil"/>
              <w:left w:val="nil"/>
              <w:bottom w:val="nil"/>
              <w:right w:val="nil"/>
            </w:tcBorders>
            <w:shd w:val="clear" w:color="auto" w:fill="auto"/>
          </w:tcPr>
          <w:p w:rsidR="00825661" w:rsidRPr="00D30C6F" w:rsidRDefault="00825661" w:rsidP="003329C8">
            <w:pPr>
              <w:rPr>
                <w:rFonts w:eastAsia="MS Mincho"/>
                <w:sz w:val="22"/>
                <w:szCs w:val="22"/>
              </w:rPr>
            </w:pPr>
            <w:r w:rsidRPr="00D30C6F">
              <w:rPr>
                <w:rFonts w:eastAsia="MS Mincho"/>
                <w:sz w:val="22"/>
                <w:szCs w:val="22"/>
              </w:rPr>
              <w:t>Pirallahı</w:t>
            </w:r>
          </w:p>
        </w:tc>
        <w:tc>
          <w:tcPr>
            <w:tcW w:w="1118"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sidRPr="00D30C6F">
              <w:rPr>
                <w:rFonts w:eastAsia="MS Mincho"/>
                <w:sz w:val="22"/>
                <w:szCs w:val="22"/>
              </w:rPr>
              <w:t>-</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sidRPr="00D30C6F">
              <w:rPr>
                <w:rFonts w:eastAsia="MS Mincho"/>
                <w:sz w:val="22"/>
                <w:szCs w:val="22"/>
              </w:rPr>
              <w:t>-</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w:t>
            </w:r>
          </w:p>
        </w:tc>
        <w:tc>
          <w:tcPr>
            <w:tcW w:w="114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w:t>
            </w:r>
          </w:p>
        </w:tc>
        <w:tc>
          <w:tcPr>
            <w:tcW w:w="1017" w:type="dxa"/>
            <w:tcBorders>
              <w:top w:val="nil"/>
              <w:left w:val="nil"/>
              <w:bottom w:val="nil"/>
              <w:right w:val="nil"/>
            </w:tcBorders>
            <w:shd w:val="clear" w:color="auto" w:fill="auto"/>
          </w:tcPr>
          <w:p w:rsidR="00825661" w:rsidRPr="00D30C6F" w:rsidRDefault="00825661" w:rsidP="003329C8">
            <w:pPr>
              <w:jc w:val="right"/>
              <w:rPr>
                <w:rFonts w:eastAsia="MS Mincho"/>
                <w:sz w:val="22"/>
                <w:szCs w:val="22"/>
              </w:rPr>
            </w:pPr>
          </w:p>
        </w:tc>
      </w:tr>
      <w:tr w:rsidR="00825661" w:rsidRPr="00D30C6F" w:rsidTr="00825661">
        <w:trPr>
          <w:jc w:val="center"/>
        </w:trPr>
        <w:tc>
          <w:tcPr>
            <w:tcW w:w="1592" w:type="dxa"/>
            <w:tcBorders>
              <w:top w:val="nil"/>
              <w:left w:val="nil"/>
              <w:bottom w:val="nil"/>
              <w:right w:val="nil"/>
            </w:tcBorders>
            <w:shd w:val="clear" w:color="auto" w:fill="auto"/>
          </w:tcPr>
          <w:p w:rsidR="00825661" w:rsidRPr="00D30C6F" w:rsidRDefault="00825661" w:rsidP="003329C8">
            <w:pPr>
              <w:rPr>
                <w:rFonts w:eastAsia="MS Mincho"/>
                <w:sz w:val="22"/>
                <w:szCs w:val="22"/>
              </w:rPr>
            </w:pPr>
            <w:r w:rsidRPr="00D30C6F">
              <w:rPr>
                <w:rFonts w:eastAsia="MS Mincho"/>
                <w:sz w:val="22"/>
                <w:szCs w:val="22"/>
              </w:rPr>
              <w:t>Sabunçu</w:t>
            </w:r>
          </w:p>
        </w:tc>
        <w:tc>
          <w:tcPr>
            <w:tcW w:w="1118"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sidRPr="00D30C6F">
              <w:rPr>
                <w:rFonts w:eastAsia="MS Mincho"/>
                <w:sz w:val="22"/>
                <w:szCs w:val="22"/>
              </w:rPr>
              <w:t>309,3</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sidRPr="00D30C6F">
              <w:rPr>
                <w:rFonts w:eastAsia="MS Mincho"/>
                <w:sz w:val="22"/>
                <w:szCs w:val="22"/>
              </w:rPr>
              <w:t>185,8</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1 417,8</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389,8</w:t>
            </w:r>
          </w:p>
        </w:tc>
        <w:tc>
          <w:tcPr>
            <w:tcW w:w="114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1 443,7</w:t>
            </w:r>
          </w:p>
        </w:tc>
        <w:tc>
          <w:tcPr>
            <w:tcW w:w="1017" w:type="dxa"/>
            <w:tcBorders>
              <w:top w:val="nil"/>
              <w:left w:val="nil"/>
              <w:bottom w:val="nil"/>
              <w:right w:val="nil"/>
            </w:tcBorders>
            <w:shd w:val="clear" w:color="auto" w:fill="auto"/>
          </w:tcPr>
          <w:p w:rsidR="00825661" w:rsidRPr="00D30C6F" w:rsidRDefault="00825661" w:rsidP="003329C8">
            <w:pPr>
              <w:jc w:val="right"/>
              <w:rPr>
                <w:rFonts w:eastAsia="MS Mincho"/>
                <w:sz w:val="22"/>
                <w:szCs w:val="22"/>
              </w:rPr>
            </w:pPr>
          </w:p>
        </w:tc>
      </w:tr>
      <w:tr w:rsidR="00825661" w:rsidRPr="00D30C6F" w:rsidTr="00825661">
        <w:trPr>
          <w:jc w:val="center"/>
        </w:trPr>
        <w:tc>
          <w:tcPr>
            <w:tcW w:w="1592" w:type="dxa"/>
            <w:tcBorders>
              <w:top w:val="nil"/>
              <w:left w:val="nil"/>
              <w:bottom w:val="nil"/>
              <w:right w:val="nil"/>
            </w:tcBorders>
            <w:shd w:val="clear" w:color="auto" w:fill="auto"/>
          </w:tcPr>
          <w:p w:rsidR="00825661" w:rsidRPr="00D30C6F" w:rsidRDefault="00825661" w:rsidP="003329C8">
            <w:pPr>
              <w:rPr>
                <w:rFonts w:eastAsia="MS Mincho"/>
                <w:sz w:val="22"/>
                <w:szCs w:val="22"/>
              </w:rPr>
            </w:pPr>
            <w:r w:rsidRPr="00D30C6F">
              <w:rPr>
                <w:rFonts w:eastAsia="MS Mincho"/>
                <w:sz w:val="22"/>
                <w:szCs w:val="22"/>
              </w:rPr>
              <w:t xml:space="preserve">Səbail </w:t>
            </w:r>
          </w:p>
        </w:tc>
        <w:tc>
          <w:tcPr>
            <w:tcW w:w="1118"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sidRPr="00D30C6F">
              <w:rPr>
                <w:rFonts w:eastAsia="MS Mincho"/>
                <w:sz w:val="22"/>
                <w:szCs w:val="22"/>
              </w:rPr>
              <w:t>1 690,2</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sidRPr="00D30C6F">
              <w:rPr>
                <w:rFonts w:eastAsia="MS Mincho"/>
                <w:sz w:val="22"/>
                <w:szCs w:val="22"/>
              </w:rPr>
              <w:t>1 748,7</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4 816,7</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10 876,6</w:t>
            </w:r>
          </w:p>
        </w:tc>
        <w:tc>
          <w:tcPr>
            <w:tcW w:w="114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15 040,3</w:t>
            </w:r>
          </w:p>
        </w:tc>
        <w:tc>
          <w:tcPr>
            <w:tcW w:w="1017" w:type="dxa"/>
            <w:tcBorders>
              <w:top w:val="nil"/>
              <w:left w:val="nil"/>
              <w:bottom w:val="nil"/>
              <w:right w:val="nil"/>
            </w:tcBorders>
            <w:shd w:val="clear" w:color="auto" w:fill="auto"/>
          </w:tcPr>
          <w:p w:rsidR="00825661" w:rsidRPr="00D30C6F" w:rsidRDefault="00825661" w:rsidP="003329C8">
            <w:pPr>
              <w:jc w:val="right"/>
              <w:rPr>
                <w:rFonts w:eastAsia="MS Mincho"/>
                <w:sz w:val="22"/>
                <w:szCs w:val="22"/>
              </w:rPr>
            </w:pPr>
          </w:p>
        </w:tc>
      </w:tr>
      <w:tr w:rsidR="00825661" w:rsidRPr="00D30C6F" w:rsidTr="00825661">
        <w:trPr>
          <w:jc w:val="center"/>
        </w:trPr>
        <w:tc>
          <w:tcPr>
            <w:tcW w:w="1592" w:type="dxa"/>
            <w:tcBorders>
              <w:top w:val="nil"/>
              <w:left w:val="nil"/>
              <w:bottom w:val="nil"/>
              <w:right w:val="nil"/>
            </w:tcBorders>
            <w:shd w:val="clear" w:color="auto" w:fill="auto"/>
          </w:tcPr>
          <w:p w:rsidR="00825661" w:rsidRPr="00D30C6F" w:rsidRDefault="00825661" w:rsidP="003329C8">
            <w:pPr>
              <w:rPr>
                <w:rFonts w:eastAsia="MS Mincho"/>
                <w:sz w:val="22"/>
                <w:szCs w:val="22"/>
              </w:rPr>
            </w:pPr>
            <w:r w:rsidRPr="00D30C6F">
              <w:rPr>
                <w:rFonts w:eastAsia="MS Mincho"/>
                <w:sz w:val="22"/>
                <w:szCs w:val="22"/>
              </w:rPr>
              <w:t>Suraxanı</w:t>
            </w:r>
          </w:p>
        </w:tc>
        <w:tc>
          <w:tcPr>
            <w:tcW w:w="1118"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sidRPr="00D30C6F">
              <w:rPr>
                <w:rFonts w:eastAsia="MS Mincho"/>
                <w:sz w:val="22"/>
                <w:szCs w:val="22"/>
              </w:rPr>
              <w:t>-</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sidRPr="00D30C6F">
              <w:rPr>
                <w:rFonts w:eastAsia="MS Mincho"/>
                <w:sz w:val="22"/>
                <w:szCs w:val="22"/>
              </w:rPr>
              <w:t>-</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12,3</w:t>
            </w:r>
          </w:p>
        </w:tc>
        <w:tc>
          <w:tcPr>
            <w:tcW w:w="113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5,3</w:t>
            </w:r>
          </w:p>
        </w:tc>
        <w:tc>
          <w:tcPr>
            <w:tcW w:w="1144" w:type="dxa"/>
            <w:tcBorders>
              <w:top w:val="nil"/>
              <w:left w:val="nil"/>
              <w:bottom w:val="nil"/>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271,3</w:t>
            </w:r>
          </w:p>
        </w:tc>
        <w:tc>
          <w:tcPr>
            <w:tcW w:w="1017" w:type="dxa"/>
            <w:tcBorders>
              <w:top w:val="nil"/>
              <w:left w:val="nil"/>
              <w:bottom w:val="nil"/>
              <w:right w:val="nil"/>
            </w:tcBorders>
            <w:shd w:val="clear" w:color="auto" w:fill="auto"/>
          </w:tcPr>
          <w:p w:rsidR="00825661" w:rsidRPr="00D30C6F" w:rsidRDefault="00825661" w:rsidP="003329C8">
            <w:pPr>
              <w:jc w:val="right"/>
              <w:rPr>
                <w:rFonts w:eastAsia="MS Mincho"/>
                <w:sz w:val="22"/>
                <w:szCs w:val="22"/>
              </w:rPr>
            </w:pPr>
          </w:p>
        </w:tc>
      </w:tr>
      <w:tr w:rsidR="00825661" w:rsidRPr="00D30C6F" w:rsidTr="00825661">
        <w:trPr>
          <w:gridAfter w:val="1"/>
          <w:wAfter w:w="1017" w:type="dxa"/>
          <w:trHeight w:val="224"/>
          <w:jc w:val="center"/>
        </w:trPr>
        <w:tc>
          <w:tcPr>
            <w:tcW w:w="1592" w:type="dxa"/>
            <w:tcBorders>
              <w:top w:val="nil"/>
              <w:left w:val="nil"/>
              <w:bottom w:val="double" w:sz="4" w:space="0" w:color="auto"/>
              <w:right w:val="nil"/>
            </w:tcBorders>
            <w:shd w:val="clear" w:color="auto" w:fill="auto"/>
          </w:tcPr>
          <w:p w:rsidR="00825661" w:rsidRPr="00D30C6F" w:rsidRDefault="00825661" w:rsidP="003329C8">
            <w:pPr>
              <w:rPr>
                <w:rFonts w:eastAsia="MS Mincho"/>
                <w:sz w:val="22"/>
                <w:szCs w:val="22"/>
              </w:rPr>
            </w:pPr>
            <w:r w:rsidRPr="00D30C6F">
              <w:rPr>
                <w:rFonts w:eastAsia="MS Mincho"/>
                <w:sz w:val="22"/>
                <w:szCs w:val="22"/>
              </w:rPr>
              <w:t xml:space="preserve">Yasamal </w:t>
            </w:r>
          </w:p>
        </w:tc>
        <w:tc>
          <w:tcPr>
            <w:tcW w:w="1118" w:type="dxa"/>
            <w:tcBorders>
              <w:top w:val="nil"/>
              <w:left w:val="nil"/>
              <w:bottom w:val="double" w:sz="4" w:space="0" w:color="auto"/>
              <w:right w:val="nil"/>
            </w:tcBorders>
            <w:shd w:val="clear" w:color="auto" w:fill="auto"/>
          </w:tcPr>
          <w:p w:rsidR="00825661" w:rsidRPr="00D30C6F" w:rsidRDefault="00825661" w:rsidP="00825661">
            <w:pPr>
              <w:jc w:val="right"/>
              <w:rPr>
                <w:rFonts w:eastAsia="MS Mincho"/>
                <w:sz w:val="22"/>
                <w:szCs w:val="22"/>
              </w:rPr>
            </w:pPr>
            <w:r w:rsidRPr="00D30C6F">
              <w:rPr>
                <w:rFonts w:eastAsia="MS Mincho"/>
                <w:sz w:val="22"/>
                <w:szCs w:val="22"/>
              </w:rPr>
              <w:t>651,7</w:t>
            </w:r>
          </w:p>
        </w:tc>
        <w:tc>
          <w:tcPr>
            <w:tcW w:w="1134" w:type="dxa"/>
            <w:tcBorders>
              <w:top w:val="nil"/>
              <w:left w:val="nil"/>
              <w:bottom w:val="double" w:sz="4" w:space="0" w:color="auto"/>
              <w:right w:val="nil"/>
            </w:tcBorders>
            <w:shd w:val="clear" w:color="auto" w:fill="auto"/>
          </w:tcPr>
          <w:p w:rsidR="00825661" w:rsidRPr="00D30C6F" w:rsidRDefault="00825661" w:rsidP="00825661">
            <w:pPr>
              <w:jc w:val="right"/>
              <w:rPr>
                <w:rFonts w:eastAsia="MS Mincho"/>
                <w:sz w:val="22"/>
                <w:szCs w:val="22"/>
              </w:rPr>
            </w:pPr>
            <w:r w:rsidRPr="00D30C6F">
              <w:rPr>
                <w:rFonts w:eastAsia="MS Mincho"/>
                <w:sz w:val="22"/>
                <w:szCs w:val="22"/>
              </w:rPr>
              <w:t>485,5</w:t>
            </w:r>
          </w:p>
        </w:tc>
        <w:tc>
          <w:tcPr>
            <w:tcW w:w="1134" w:type="dxa"/>
            <w:tcBorders>
              <w:top w:val="nil"/>
              <w:left w:val="nil"/>
              <w:bottom w:val="double" w:sz="4" w:space="0" w:color="auto"/>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716,5</w:t>
            </w:r>
          </w:p>
        </w:tc>
        <w:tc>
          <w:tcPr>
            <w:tcW w:w="1134" w:type="dxa"/>
            <w:tcBorders>
              <w:top w:val="nil"/>
              <w:left w:val="nil"/>
              <w:bottom w:val="double" w:sz="4" w:space="0" w:color="auto"/>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2 291,5</w:t>
            </w:r>
          </w:p>
        </w:tc>
        <w:tc>
          <w:tcPr>
            <w:tcW w:w="1144" w:type="dxa"/>
            <w:tcBorders>
              <w:top w:val="nil"/>
              <w:left w:val="nil"/>
              <w:bottom w:val="double" w:sz="4" w:space="0" w:color="auto"/>
              <w:right w:val="nil"/>
            </w:tcBorders>
            <w:shd w:val="clear" w:color="auto" w:fill="auto"/>
          </w:tcPr>
          <w:p w:rsidR="00825661" w:rsidRPr="00D30C6F" w:rsidRDefault="00825661" w:rsidP="00825661">
            <w:pPr>
              <w:jc w:val="right"/>
              <w:rPr>
                <w:rFonts w:eastAsia="MS Mincho"/>
                <w:sz w:val="22"/>
                <w:szCs w:val="22"/>
              </w:rPr>
            </w:pPr>
            <w:r>
              <w:rPr>
                <w:rFonts w:eastAsia="MS Mincho"/>
                <w:sz w:val="22"/>
                <w:szCs w:val="22"/>
              </w:rPr>
              <w:t>9 291,1</w:t>
            </w:r>
          </w:p>
        </w:tc>
      </w:tr>
    </w:tbl>
    <w:p w:rsidR="004569AE" w:rsidRPr="00856B0B" w:rsidRDefault="004569AE" w:rsidP="004569AE">
      <w:pPr>
        <w:rPr>
          <w:b/>
          <w:color w:val="FF0000"/>
          <w:sz w:val="22"/>
          <w:szCs w:val="22"/>
        </w:rPr>
      </w:pPr>
    </w:p>
    <w:p w:rsidR="004569AE" w:rsidRDefault="004569AE" w:rsidP="004569AE">
      <w:pPr>
        <w:rPr>
          <w:b/>
          <w:color w:val="FF0000"/>
          <w:sz w:val="22"/>
          <w:szCs w:val="22"/>
        </w:rPr>
      </w:pPr>
    </w:p>
    <w:p w:rsidR="004569AE" w:rsidRPr="00856B0B" w:rsidRDefault="004569AE" w:rsidP="004569AE">
      <w:pPr>
        <w:rPr>
          <w:b/>
          <w:color w:val="FF0000"/>
          <w:sz w:val="22"/>
          <w:szCs w:val="22"/>
        </w:rPr>
      </w:pPr>
    </w:p>
    <w:p w:rsidR="004569AE" w:rsidRPr="00856B0B" w:rsidRDefault="004569AE" w:rsidP="004569AE">
      <w:pPr>
        <w:rPr>
          <w:b/>
          <w:color w:val="FF0000"/>
          <w:sz w:val="22"/>
          <w:szCs w:val="22"/>
        </w:rPr>
      </w:pPr>
    </w:p>
    <w:p w:rsidR="004569AE" w:rsidRPr="00637590" w:rsidRDefault="004569AE" w:rsidP="004569AE">
      <w:pPr>
        <w:rPr>
          <w:b/>
          <w:sz w:val="22"/>
          <w:szCs w:val="22"/>
        </w:rPr>
      </w:pPr>
      <w:r w:rsidRPr="00856B0B">
        <w:rPr>
          <w:b/>
          <w:color w:val="FF0000"/>
          <w:sz w:val="22"/>
          <w:szCs w:val="22"/>
        </w:rPr>
        <w:t xml:space="preserve">     </w:t>
      </w:r>
      <w:r>
        <w:rPr>
          <w:b/>
          <w:color w:val="FF0000"/>
          <w:sz w:val="22"/>
          <w:szCs w:val="22"/>
        </w:rPr>
        <w:t xml:space="preserve"> </w:t>
      </w:r>
      <w:r w:rsidRPr="00856B0B">
        <w:rPr>
          <w:b/>
          <w:color w:val="FF0000"/>
          <w:sz w:val="22"/>
          <w:szCs w:val="22"/>
        </w:rPr>
        <w:t xml:space="preserve"> </w:t>
      </w:r>
      <w:r w:rsidRPr="00637590">
        <w:rPr>
          <w:b/>
          <w:sz w:val="22"/>
          <w:szCs w:val="22"/>
        </w:rPr>
        <w:t xml:space="preserve">18.6   Ölkə daxilində səyahət etmək üçün Azərbaycan vətəndaşlarına </w:t>
      </w:r>
    </w:p>
    <w:p w:rsidR="004569AE" w:rsidRPr="00637590" w:rsidRDefault="004569AE" w:rsidP="004569AE">
      <w:pPr>
        <w:rPr>
          <w:sz w:val="22"/>
          <w:szCs w:val="22"/>
        </w:rPr>
      </w:pPr>
      <w:r w:rsidRPr="00637590">
        <w:rPr>
          <w:b/>
          <w:sz w:val="22"/>
          <w:szCs w:val="22"/>
        </w:rPr>
        <w:t xml:space="preserve">               </w:t>
      </w:r>
      <w:r>
        <w:rPr>
          <w:b/>
          <w:sz w:val="22"/>
          <w:szCs w:val="22"/>
        </w:rPr>
        <w:t xml:space="preserve"> </w:t>
      </w:r>
      <w:r w:rsidRPr="00637590">
        <w:rPr>
          <w:b/>
          <w:sz w:val="22"/>
          <w:szCs w:val="22"/>
        </w:rPr>
        <w:t xml:space="preserve"> satılmış turizm </w:t>
      </w:r>
      <w:r>
        <w:rPr>
          <w:b/>
          <w:sz w:val="22"/>
          <w:szCs w:val="22"/>
        </w:rPr>
        <w:t>zərflərinin</w:t>
      </w:r>
      <w:r w:rsidRPr="00637590">
        <w:rPr>
          <w:b/>
          <w:sz w:val="22"/>
          <w:szCs w:val="22"/>
        </w:rPr>
        <w:t xml:space="preserve"> Bakı şəhəri üzrə dəyəri, </w:t>
      </w:r>
      <w:r w:rsidRPr="00637590">
        <w:rPr>
          <w:sz w:val="22"/>
          <w:szCs w:val="22"/>
        </w:rPr>
        <w:t xml:space="preserve">min manat                                                                         </w:t>
      </w:r>
    </w:p>
    <w:p w:rsidR="004569AE" w:rsidRPr="00637590" w:rsidRDefault="004569AE" w:rsidP="004569AE">
      <w:pPr>
        <w:rPr>
          <w:sz w:val="22"/>
          <w:szCs w:val="22"/>
        </w:rPr>
      </w:pPr>
      <w:r>
        <w:rPr>
          <w:sz w:val="22"/>
          <w:szCs w:val="22"/>
        </w:rPr>
        <w:t xml:space="preserve"> </w:t>
      </w:r>
    </w:p>
    <w:tbl>
      <w:tblPr>
        <w:tblW w:w="8132" w:type="dxa"/>
        <w:jc w:val="center"/>
        <w:tblInd w:w="-54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560"/>
        <w:gridCol w:w="1043"/>
        <w:gridCol w:w="1134"/>
        <w:gridCol w:w="1134"/>
        <w:gridCol w:w="1134"/>
        <w:gridCol w:w="1080"/>
        <w:gridCol w:w="1047"/>
      </w:tblGrid>
      <w:tr w:rsidR="00DB38EA" w:rsidRPr="00637590" w:rsidTr="00DB38EA">
        <w:trPr>
          <w:gridAfter w:val="1"/>
          <w:wAfter w:w="1047" w:type="dxa"/>
          <w:jc w:val="center"/>
        </w:trPr>
        <w:tc>
          <w:tcPr>
            <w:tcW w:w="1560" w:type="dxa"/>
            <w:tcBorders>
              <w:left w:val="nil"/>
              <w:bottom w:val="double" w:sz="4" w:space="0" w:color="auto"/>
            </w:tcBorders>
            <w:shd w:val="clear" w:color="auto" w:fill="auto"/>
          </w:tcPr>
          <w:p w:rsidR="00DB38EA" w:rsidRPr="00637590" w:rsidRDefault="00DB38EA" w:rsidP="003329C8">
            <w:pPr>
              <w:rPr>
                <w:rFonts w:eastAsia="MS Mincho"/>
                <w:sz w:val="22"/>
                <w:szCs w:val="22"/>
              </w:rPr>
            </w:pPr>
          </w:p>
        </w:tc>
        <w:tc>
          <w:tcPr>
            <w:tcW w:w="1043" w:type="dxa"/>
            <w:tcBorders>
              <w:bottom w:val="double" w:sz="4" w:space="0" w:color="auto"/>
            </w:tcBorders>
            <w:shd w:val="clear" w:color="auto" w:fill="auto"/>
            <w:vAlign w:val="center"/>
          </w:tcPr>
          <w:p w:rsidR="00DB38EA" w:rsidRPr="00637590" w:rsidRDefault="00DB38EA" w:rsidP="00825661">
            <w:pPr>
              <w:jc w:val="right"/>
              <w:rPr>
                <w:rFonts w:eastAsia="MS Mincho"/>
                <w:b/>
                <w:sz w:val="22"/>
                <w:szCs w:val="22"/>
              </w:rPr>
            </w:pPr>
            <w:r w:rsidRPr="00637590">
              <w:rPr>
                <w:rFonts w:eastAsia="MS Mincho"/>
                <w:b/>
                <w:sz w:val="22"/>
                <w:szCs w:val="22"/>
              </w:rPr>
              <w:t>20</w:t>
            </w:r>
            <w:r>
              <w:rPr>
                <w:rFonts w:eastAsia="MS Mincho"/>
                <w:b/>
                <w:sz w:val="22"/>
                <w:szCs w:val="22"/>
              </w:rPr>
              <w:t>20</w:t>
            </w:r>
          </w:p>
        </w:tc>
        <w:tc>
          <w:tcPr>
            <w:tcW w:w="1134" w:type="dxa"/>
            <w:tcBorders>
              <w:bottom w:val="double" w:sz="4" w:space="0" w:color="auto"/>
            </w:tcBorders>
            <w:shd w:val="clear" w:color="auto" w:fill="auto"/>
            <w:vAlign w:val="center"/>
          </w:tcPr>
          <w:p w:rsidR="00DB38EA" w:rsidRPr="00637590" w:rsidRDefault="00DB38EA" w:rsidP="00825661">
            <w:pPr>
              <w:jc w:val="right"/>
              <w:rPr>
                <w:rFonts w:eastAsia="MS Mincho"/>
                <w:b/>
                <w:sz w:val="22"/>
                <w:szCs w:val="22"/>
                <w:lang w:val="en-US"/>
              </w:rPr>
            </w:pPr>
            <w:r w:rsidRPr="00637590">
              <w:rPr>
                <w:rFonts w:eastAsia="MS Mincho"/>
                <w:b/>
                <w:sz w:val="22"/>
                <w:szCs w:val="22"/>
              </w:rPr>
              <w:t>20</w:t>
            </w:r>
            <w:r>
              <w:rPr>
                <w:rFonts w:eastAsia="MS Mincho"/>
                <w:b/>
                <w:sz w:val="22"/>
                <w:szCs w:val="22"/>
              </w:rPr>
              <w:t>21</w:t>
            </w:r>
          </w:p>
        </w:tc>
        <w:tc>
          <w:tcPr>
            <w:tcW w:w="1134" w:type="dxa"/>
            <w:tcBorders>
              <w:bottom w:val="double" w:sz="4" w:space="0" w:color="auto"/>
            </w:tcBorders>
            <w:shd w:val="clear" w:color="auto" w:fill="auto"/>
            <w:vAlign w:val="center"/>
          </w:tcPr>
          <w:p w:rsidR="00DB38EA" w:rsidRPr="00637590" w:rsidRDefault="00DB38EA" w:rsidP="00825661">
            <w:pPr>
              <w:jc w:val="right"/>
              <w:rPr>
                <w:rFonts w:eastAsia="MS Mincho"/>
                <w:b/>
                <w:sz w:val="22"/>
                <w:szCs w:val="22"/>
              </w:rPr>
            </w:pPr>
            <w:r w:rsidRPr="00637590">
              <w:rPr>
                <w:rFonts w:eastAsia="MS Mincho"/>
                <w:b/>
                <w:sz w:val="22"/>
                <w:szCs w:val="22"/>
              </w:rPr>
              <w:t>202</w:t>
            </w:r>
            <w:r>
              <w:rPr>
                <w:rFonts w:eastAsia="MS Mincho"/>
                <w:b/>
                <w:sz w:val="22"/>
                <w:szCs w:val="22"/>
              </w:rPr>
              <w:t>2</w:t>
            </w:r>
          </w:p>
        </w:tc>
        <w:tc>
          <w:tcPr>
            <w:tcW w:w="1134" w:type="dxa"/>
            <w:tcBorders>
              <w:bottom w:val="double" w:sz="4" w:space="0" w:color="auto"/>
            </w:tcBorders>
            <w:shd w:val="clear" w:color="auto" w:fill="auto"/>
            <w:vAlign w:val="center"/>
          </w:tcPr>
          <w:p w:rsidR="00DB38EA" w:rsidRPr="00637590" w:rsidRDefault="00DB38EA" w:rsidP="00825661">
            <w:pPr>
              <w:jc w:val="right"/>
              <w:rPr>
                <w:rFonts w:eastAsia="MS Mincho"/>
                <w:b/>
                <w:sz w:val="22"/>
                <w:szCs w:val="22"/>
              </w:rPr>
            </w:pPr>
            <w:r w:rsidRPr="00637590">
              <w:rPr>
                <w:rFonts w:eastAsia="MS Mincho"/>
                <w:b/>
                <w:sz w:val="22"/>
                <w:szCs w:val="22"/>
              </w:rPr>
              <w:t>202</w:t>
            </w:r>
            <w:r>
              <w:rPr>
                <w:rFonts w:eastAsia="MS Mincho"/>
                <w:b/>
                <w:sz w:val="22"/>
                <w:szCs w:val="22"/>
              </w:rPr>
              <w:t>3</w:t>
            </w:r>
          </w:p>
        </w:tc>
        <w:tc>
          <w:tcPr>
            <w:tcW w:w="1080" w:type="dxa"/>
            <w:tcBorders>
              <w:bottom w:val="double" w:sz="4" w:space="0" w:color="auto"/>
              <w:right w:val="nil"/>
            </w:tcBorders>
            <w:shd w:val="clear" w:color="auto" w:fill="auto"/>
            <w:vAlign w:val="center"/>
          </w:tcPr>
          <w:p w:rsidR="00DB38EA" w:rsidRPr="00637590" w:rsidRDefault="00DB38EA" w:rsidP="00DB38EA">
            <w:pPr>
              <w:jc w:val="right"/>
              <w:rPr>
                <w:rFonts w:eastAsia="MS Mincho"/>
                <w:b/>
                <w:sz w:val="22"/>
                <w:szCs w:val="22"/>
              </w:rPr>
            </w:pPr>
            <w:r>
              <w:rPr>
                <w:rFonts w:eastAsia="MS Mincho"/>
                <w:b/>
                <w:sz w:val="22"/>
                <w:szCs w:val="22"/>
              </w:rPr>
              <w:t>2024</w:t>
            </w:r>
          </w:p>
        </w:tc>
      </w:tr>
      <w:tr w:rsidR="00DB38EA" w:rsidRPr="00637590" w:rsidTr="00DB38EA">
        <w:trPr>
          <w:gridAfter w:val="1"/>
          <w:wAfter w:w="1047" w:type="dxa"/>
          <w:jc w:val="center"/>
        </w:trPr>
        <w:tc>
          <w:tcPr>
            <w:tcW w:w="1560" w:type="dxa"/>
            <w:tcBorders>
              <w:top w:val="double" w:sz="4" w:space="0" w:color="auto"/>
              <w:left w:val="nil"/>
              <w:bottom w:val="nil"/>
              <w:right w:val="nil"/>
            </w:tcBorders>
            <w:shd w:val="clear" w:color="auto" w:fill="auto"/>
          </w:tcPr>
          <w:p w:rsidR="00DB38EA" w:rsidRPr="00637590" w:rsidRDefault="00DB38EA" w:rsidP="003329C8">
            <w:pPr>
              <w:rPr>
                <w:rFonts w:eastAsia="MS Mincho"/>
                <w:b/>
                <w:sz w:val="22"/>
                <w:szCs w:val="22"/>
              </w:rPr>
            </w:pPr>
          </w:p>
          <w:p w:rsidR="00DB38EA" w:rsidRPr="00637590" w:rsidRDefault="00DB38EA" w:rsidP="003329C8">
            <w:pPr>
              <w:rPr>
                <w:rFonts w:eastAsia="MS Mincho"/>
                <w:b/>
                <w:sz w:val="22"/>
                <w:szCs w:val="22"/>
              </w:rPr>
            </w:pPr>
            <w:r w:rsidRPr="00637590">
              <w:rPr>
                <w:rFonts w:eastAsia="MS Mincho"/>
                <w:b/>
                <w:sz w:val="22"/>
                <w:szCs w:val="22"/>
              </w:rPr>
              <w:t>Bakı - cəmi:</w:t>
            </w:r>
          </w:p>
        </w:tc>
        <w:tc>
          <w:tcPr>
            <w:tcW w:w="1043" w:type="dxa"/>
            <w:tcBorders>
              <w:top w:val="double" w:sz="4" w:space="0" w:color="auto"/>
              <w:left w:val="nil"/>
              <w:bottom w:val="nil"/>
              <w:right w:val="nil"/>
            </w:tcBorders>
            <w:shd w:val="clear" w:color="auto" w:fill="auto"/>
            <w:vAlign w:val="bottom"/>
          </w:tcPr>
          <w:p w:rsidR="00DB38EA" w:rsidRPr="00637590" w:rsidRDefault="00DB38EA" w:rsidP="00825661">
            <w:pPr>
              <w:jc w:val="right"/>
              <w:rPr>
                <w:rFonts w:eastAsia="MS Mincho"/>
                <w:b/>
                <w:sz w:val="22"/>
                <w:szCs w:val="22"/>
                <w:lang w:val="en-US"/>
              </w:rPr>
            </w:pPr>
            <w:r>
              <w:rPr>
                <w:rFonts w:eastAsia="MS Mincho"/>
                <w:b/>
                <w:sz w:val="22"/>
                <w:szCs w:val="22"/>
              </w:rPr>
              <w:t>9,1</w:t>
            </w:r>
          </w:p>
        </w:tc>
        <w:tc>
          <w:tcPr>
            <w:tcW w:w="1134" w:type="dxa"/>
            <w:tcBorders>
              <w:top w:val="double" w:sz="4" w:space="0" w:color="auto"/>
              <w:left w:val="nil"/>
              <w:bottom w:val="nil"/>
              <w:right w:val="nil"/>
            </w:tcBorders>
            <w:shd w:val="clear" w:color="auto" w:fill="auto"/>
            <w:vAlign w:val="bottom"/>
          </w:tcPr>
          <w:p w:rsidR="00DB38EA" w:rsidRPr="00637590" w:rsidRDefault="00DB38EA" w:rsidP="00825661">
            <w:pPr>
              <w:jc w:val="right"/>
              <w:rPr>
                <w:rFonts w:eastAsia="MS Mincho"/>
                <w:b/>
                <w:sz w:val="22"/>
                <w:szCs w:val="22"/>
                <w:lang w:val="en-US"/>
              </w:rPr>
            </w:pPr>
            <w:r>
              <w:rPr>
                <w:rFonts w:eastAsia="MS Mincho"/>
                <w:b/>
                <w:sz w:val="22"/>
                <w:szCs w:val="22"/>
              </w:rPr>
              <w:t>351,4</w:t>
            </w:r>
          </w:p>
        </w:tc>
        <w:tc>
          <w:tcPr>
            <w:tcW w:w="1134" w:type="dxa"/>
            <w:tcBorders>
              <w:top w:val="double" w:sz="4" w:space="0" w:color="auto"/>
              <w:left w:val="nil"/>
              <w:bottom w:val="nil"/>
              <w:right w:val="nil"/>
            </w:tcBorders>
            <w:shd w:val="clear" w:color="auto" w:fill="auto"/>
            <w:vAlign w:val="bottom"/>
          </w:tcPr>
          <w:p w:rsidR="00DB38EA" w:rsidRPr="00637590" w:rsidRDefault="00DB38EA" w:rsidP="00825661">
            <w:pPr>
              <w:jc w:val="right"/>
              <w:rPr>
                <w:rFonts w:eastAsia="MS Mincho"/>
                <w:b/>
                <w:sz w:val="22"/>
                <w:szCs w:val="22"/>
              </w:rPr>
            </w:pPr>
            <w:r>
              <w:rPr>
                <w:rFonts w:eastAsia="MS Mincho"/>
                <w:b/>
                <w:sz w:val="22"/>
                <w:szCs w:val="22"/>
              </w:rPr>
              <w:t>668,0</w:t>
            </w:r>
          </w:p>
        </w:tc>
        <w:tc>
          <w:tcPr>
            <w:tcW w:w="1134" w:type="dxa"/>
            <w:tcBorders>
              <w:top w:val="double" w:sz="4" w:space="0" w:color="auto"/>
              <w:left w:val="nil"/>
              <w:bottom w:val="nil"/>
              <w:right w:val="nil"/>
            </w:tcBorders>
            <w:shd w:val="clear" w:color="auto" w:fill="auto"/>
            <w:vAlign w:val="bottom"/>
          </w:tcPr>
          <w:p w:rsidR="00DB38EA" w:rsidRPr="00637590" w:rsidRDefault="00DB38EA" w:rsidP="00825661">
            <w:pPr>
              <w:jc w:val="right"/>
              <w:rPr>
                <w:rFonts w:eastAsia="MS Mincho"/>
                <w:b/>
                <w:sz w:val="22"/>
                <w:szCs w:val="22"/>
              </w:rPr>
            </w:pPr>
            <w:r>
              <w:rPr>
                <w:rFonts w:eastAsia="MS Mincho"/>
                <w:b/>
                <w:sz w:val="22"/>
                <w:szCs w:val="22"/>
              </w:rPr>
              <w:t>1 958,6</w:t>
            </w:r>
          </w:p>
        </w:tc>
        <w:tc>
          <w:tcPr>
            <w:tcW w:w="1080" w:type="dxa"/>
            <w:tcBorders>
              <w:top w:val="double" w:sz="4" w:space="0" w:color="auto"/>
              <w:left w:val="nil"/>
              <w:bottom w:val="nil"/>
              <w:right w:val="nil"/>
            </w:tcBorders>
            <w:shd w:val="clear" w:color="auto" w:fill="auto"/>
            <w:vAlign w:val="bottom"/>
          </w:tcPr>
          <w:p w:rsidR="00DB38EA" w:rsidRPr="00637590" w:rsidRDefault="00DB38EA" w:rsidP="00DB38EA">
            <w:pPr>
              <w:jc w:val="right"/>
              <w:rPr>
                <w:rFonts w:eastAsia="MS Mincho"/>
                <w:b/>
                <w:sz w:val="22"/>
                <w:szCs w:val="22"/>
              </w:rPr>
            </w:pPr>
            <w:r>
              <w:rPr>
                <w:rFonts w:eastAsia="MS Mincho"/>
                <w:b/>
                <w:sz w:val="22"/>
                <w:szCs w:val="22"/>
              </w:rPr>
              <w:t>2 148,7</w:t>
            </w:r>
          </w:p>
        </w:tc>
      </w:tr>
      <w:tr w:rsidR="004569AE" w:rsidRPr="00637590" w:rsidTr="003329C8">
        <w:trPr>
          <w:jc w:val="center"/>
        </w:trPr>
        <w:tc>
          <w:tcPr>
            <w:tcW w:w="7085" w:type="dxa"/>
            <w:gridSpan w:val="6"/>
            <w:tcBorders>
              <w:top w:val="nil"/>
              <w:left w:val="nil"/>
              <w:bottom w:val="nil"/>
              <w:right w:val="nil"/>
            </w:tcBorders>
            <w:shd w:val="clear" w:color="auto" w:fill="auto"/>
          </w:tcPr>
          <w:p w:rsidR="004569AE" w:rsidRPr="00637590" w:rsidRDefault="004569AE" w:rsidP="003329C8">
            <w:pPr>
              <w:rPr>
                <w:rFonts w:eastAsia="MS Mincho"/>
                <w:i/>
                <w:sz w:val="22"/>
                <w:szCs w:val="22"/>
              </w:rPr>
            </w:pPr>
            <w:r w:rsidRPr="00637590">
              <w:rPr>
                <w:rFonts w:eastAsia="MS Mincho"/>
                <w:i/>
                <w:sz w:val="22"/>
                <w:szCs w:val="22"/>
              </w:rPr>
              <w:t xml:space="preserve">     o cümlədən:</w:t>
            </w:r>
          </w:p>
        </w:tc>
        <w:tc>
          <w:tcPr>
            <w:tcW w:w="1047" w:type="dxa"/>
            <w:tcBorders>
              <w:top w:val="nil"/>
              <w:left w:val="nil"/>
              <w:bottom w:val="nil"/>
              <w:right w:val="nil"/>
            </w:tcBorders>
          </w:tcPr>
          <w:p w:rsidR="004569AE" w:rsidRPr="00637590" w:rsidRDefault="004569AE" w:rsidP="003329C8">
            <w:pPr>
              <w:jc w:val="right"/>
              <w:rPr>
                <w:rFonts w:eastAsia="MS Mincho"/>
                <w:i/>
                <w:sz w:val="22"/>
                <w:szCs w:val="22"/>
              </w:rPr>
            </w:pPr>
          </w:p>
        </w:tc>
      </w:tr>
      <w:tr w:rsidR="00DB38EA" w:rsidRPr="00637590" w:rsidTr="003329C8">
        <w:trPr>
          <w:jc w:val="center"/>
        </w:trPr>
        <w:tc>
          <w:tcPr>
            <w:tcW w:w="1560" w:type="dxa"/>
            <w:tcBorders>
              <w:top w:val="nil"/>
              <w:left w:val="nil"/>
              <w:bottom w:val="nil"/>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 xml:space="preserve">Binəqədi </w:t>
            </w:r>
          </w:p>
        </w:tc>
        <w:tc>
          <w:tcPr>
            <w:tcW w:w="1043" w:type="dxa"/>
            <w:tcBorders>
              <w:top w:val="nil"/>
              <w:left w:val="nil"/>
              <w:bottom w:val="nil"/>
              <w:right w:val="nil"/>
            </w:tcBorders>
            <w:shd w:val="clear" w:color="auto" w:fill="auto"/>
          </w:tcPr>
          <w:p w:rsidR="00DB38EA" w:rsidRPr="00637590" w:rsidRDefault="00DB38EA" w:rsidP="00825661">
            <w:pPr>
              <w:tabs>
                <w:tab w:val="left" w:pos="737"/>
              </w:tabs>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825661">
            <w:pPr>
              <w:tabs>
                <w:tab w:val="left" w:pos="737"/>
              </w:tabs>
              <w:jc w:val="right"/>
              <w:rPr>
                <w:rFonts w:eastAsia="MS Mincho"/>
                <w:sz w:val="22"/>
                <w:szCs w:val="22"/>
              </w:rPr>
            </w:pPr>
            <w:r w:rsidRPr="00637590">
              <w:rPr>
                <w:rFonts w:eastAsia="MS Mincho"/>
                <w:sz w:val="22"/>
                <w:szCs w:val="22"/>
              </w:rPr>
              <w:t>49,1</w:t>
            </w:r>
          </w:p>
        </w:tc>
        <w:tc>
          <w:tcPr>
            <w:tcW w:w="1134" w:type="dxa"/>
            <w:tcBorders>
              <w:top w:val="nil"/>
              <w:left w:val="nil"/>
              <w:bottom w:val="nil"/>
              <w:right w:val="nil"/>
            </w:tcBorders>
            <w:shd w:val="clear" w:color="auto" w:fill="auto"/>
          </w:tcPr>
          <w:p w:rsidR="00DB38EA" w:rsidRPr="00637590" w:rsidRDefault="00DB38EA" w:rsidP="00825661">
            <w:pPr>
              <w:tabs>
                <w:tab w:val="left" w:pos="737"/>
              </w:tabs>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825661">
            <w:pPr>
              <w:tabs>
                <w:tab w:val="left" w:pos="737"/>
              </w:tabs>
              <w:jc w:val="right"/>
              <w:rPr>
                <w:rFonts w:eastAsia="MS Mincho"/>
                <w:sz w:val="22"/>
                <w:szCs w:val="22"/>
              </w:rPr>
            </w:pPr>
            <w:r>
              <w:rPr>
                <w:rFonts w:eastAsia="MS Mincho"/>
                <w:sz w:val="22"/>
                <w:szCs w:val="22"/>
              </w:rPr>
              <w:t>-</w:t>
            </w:r>
          </w:p>
        </w:tc>
        <w:tc>
          <w:tcPr>
            <w:tcW w:w="1080" w:type="dxa"/>
            <w:tcBorders>
              <w:top w:val="nil"/>
              <w:left w:val="nil"/>
              <w:bottom w:val="nil"/>
              <w:right w:val="nil"/>
            </w:tcBorders>
            <w:shd w:val="clear" w:color="auto" w:fill="auto"/>
          </w:tcPr>
          <w:p w:rsidR="00DB38EA" w:rsidRPr="00637590" w:rsidRDefault="00DB38EA" w:rsidP="00945DCA">
            <w:pPr>
              <w:tabs>
                <w:tab w:val="left" w:pos="737"/>
              </w:tabs>
              <w:jc w:val="right"/>
              <w:rPr>
                <w:rFonts w:eastAsia="MS Mincho"/>
                <w:sz w:val="22"/>
                <w:szCs w:val="22"/>
              </w:rPr>
            </w:pPr>
            <w:r>
              <w:rPr>
                <w:rFonts w:eastAsia="MS Mincho"/>
                <w:sz w:val="22"/>
                <w:szCs w:val="22"/>
              </w:rPr>
              <w:t xml:space="preserve">- </w:t>
            </w:r>
          </w:p>
        </w:tc>
        <w:tc>
          <w:tcPr>
            <w:tcW w:w="1047" w:type="dxa"/>
            <w:tcBorders>
              <w:top w:val="nil"/>
              <w:left w:val="nil"/>
              <w:bottom w:val="nil"/>
              <w:right w:val="nil"/>
            </w:tcBorders>
            <w:shd w:val="clear" w:color="auto" w:fill="auto"/>
          </w:tcPr>
          <w:p w:rsidR="00DB38EA" w:rsidRPr="00637590" w:rsidRDefault="00DB38EA" w:rsidP="003329C8">
            <w:pPr>
              <w:tabs>
                <w:tab w:val="left" w:pos="737"/>
              </w:tabs>
              <w:jc w:val="right"/>
              <w:rPr>
                <w:rFonts w:eastAsia="MS Mincho"/>
                <w:sz w:val="22"/>
                <w:szCs w:val="22"/>
              </w:rPr>
            </w:pPr>
          </w:p>
        </w:tc>
      </w:tr>
      <w:tr w:rsidR="00DB38EA" w:rsidRPr="00637590" w:rsidTr="003329C8">
        <w:trPr>
          <w:jc w:val="center"/>
        </w:trPr>
        <w:tc>
          <w:tcPr>
            <w:tcW w:w="1560" w:type="dxa"/>
            <w:tcBorders>
              <w:top w:val="nil"/>
              <w:left w:val="nil"/>
              <w:bottom w:val="nil"/>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 xml:space="preserve">Xətai </w:t>
            </w:r>
          </w:p>
        </w:tc>
        <w:tc>
          <w:tcPr>
            <w:tcW w:w="1043"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sidRPr="00637590">
              <w:rPr>
                <w:rFonts w:eastAsia="MS Mincho"/>
                <w:sz w:val="22"/>
                <w:szCs w:val="22"/>
              </w:rPr>
              <w:t>1,0</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Pr>
                <w:rFonts w:eastAsia="MS Mincho"/>
                <w:sz w:val="22"/>
                <w:szCs w:val="22"/>
              </w:rPr>
              <w:t>33,0</w:t>
            </w:r>
          </w:p>
        </w:tc>
        <w:tc>
          <w:tcPr>
            <w:tcW w:w="1080"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122,3</w:t>
            </w:r>
          </w:p>
        </w:tc>
        <w:tc>
          <w:tcPr>
            <w:tcW w:w="1047" w:type="dxa"/>
            <w:tcBorders>
              <w:top w:val="nil"/>
              <w:left w:val="nil"/>
              <w:bottom w:val="nil"/>
              <w:right w:val="nil"/>
            </w:tcBorders>
            <w:shd w:val="clear" w:color="auto" w:fill="auto"/>
          </w:tcPr>
          <w:p w:rsidR="00DB38EA" w:rsidRPr="00637590" w:rsidRDefault="00DB38EA" w:rsidP="003329C8">
            <w:pPr>
              <w:jc w:val="right"/>
              <w:rPr>
                <w:rFonts w:eastAsia="MS Mincho"/>
                <w:sz w:val="22"/>
                <w:szCs w:val="22"/>
              </w:rPr>
            </w:pPr>
          </w:p>
        </w:tc>
      </w:tr>
      <w:tr w:rsidR="00DB38EA" w:rsidRPr="00637590" w:rsidTr="003329C8">
        <w:trPr>
          <w:jc w:val="center"/>
        </w:trPr>
        <w:tc>
          <w:tcPr>
            <w:tcW w:w="1560" w:type="dxa"/>
            <w:tcBorders>
              <w:top w:val="nil"/>
              <w:left w:val="nil"/>
              <w:bottom w:val="nil"/>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 xml:space="preserve">Xəzər </w:t>
            </w:r>
          </w:p>
        </w:tc>
        <w:tc>
          <w:tcPr>
            <w:tcW w:w="1043"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Pr>
                <w:rFonts w:eastAsia="MS Mincho"/>
                <w:sz w:val="22"/>
                <w:szCs w:val="22"/>
              </w:rPr>
              <w:t>-</w:t>
            </w:r>
          </w:p>
        </w:tc>
        <w:tc>
          <w:tcPr>
            <w:tcW w:w="1080"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7,9</w:t>
            </w:r>
          </w:p>
        </w:tc>
        <w:tc>
          <w:tcPr>
            <w:tcW w:w="1047" w:type="dxa"/>
            <w:tcBorders>
              <w:top w:val="nil"/>
              <w:left w:val="nil"/>
              <w:bottom w:val="nil"/>
              <w:right w:val="nil"/>
            </w:tcBorders>
            <w:shd w:val="clear" w:color="auto" w:fill="auto"/>
          </w:tcPr>
          <w:p w:rsidR="00DB38EA" w:rsidRPr="00637590" w:rsidRDefault="00DB38EA" w:rsidP="003329C8">
            <w:pPr>
              <w:jc w:val="right"/>
              <w:rPr>
                <w:rFonts w:eastAsia="MS Mincho"/>
                <w:sz w:val="22"/>
                <w:szCs w:val="22"/>
              </w:rPr>
            </w:pPr>
          </w:p>
        </w:tc>
      </w:tr>
      <w:tr w:rsidR="00DB38EA" w:rsidRPr="00637590" w:rsidTr="003329C8">
        <w:trPr>
          <w:jc w:val="center"/>
        </w:trPr>
        <w:tc>
          <w:tcPr>
            <w:tcW w:w="1560" w:type="dxa"/>
            <w:tcBorders>
              <w:top w:val="nil"/>
              <w:left w:val="nil"/>
              <w:bottom w:val="nil"/>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Qaradağ</w:t>
            </w:r>
          </w:p>
        </w:tc>
        <w:tc>
          <w:tcPr>
            <w:tcW w:w="1043"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Pr>
                <w:rFonts w:eastAsia="MS Mincho"/>
                <w:sz w:val="22"/>
                <w:szCs w:val="22"/>
              </w:rPr>
              <w:t>-</w:t>
            </w:r>
          </w:p>
        </w:tc>
        <w:tc>
          <w:tcPr>
            <w:tcW w:w="1080"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8,6</w:t>
            </w:r>
          </w:p>
        </w:tc>
        <w:tc>
          <w:tcPr>
            <w:tcW w:w="1047" w:type="dxa"/>
            <w:tcBorders>
              <w:top w:val="nil"/>
              <w:left w:val="nil"/>
              <w:bottom w:val="nil"/>
              <w:right w:val="nil"/>
            </w:tcBorders>
            <w:shd w:val="clear" w:color="auto" w:fill="auto"/>
          </w:tcPr>
          <w:p w:rsidR="00DB38EA" w:rsidRPr="00637590" w:rsidRDefault="00DB38EA" w:rsidP="003329C8">
            <w:pPr>
              <w:jc w:val="right"/>
              <w:rPr>
                <w:rFonts w:eastAsia="MS Mincho"/>
                <w:sz w:val="22"/>
                <w:szCs w:val="22"/>
              </w:rPr>
            </w:pPr>
          </w:p>
        </w:tc>
      </w:tr>
      <w:tr w:rsidR="00DB38EA" w:rsidRPr="00637590" w:rsidTr="003329C8">
        <w:trPr>
          <w:jc w:val="center"/>
        </w:trPr>
        <w:tc>
          <w:tcPr>
            <w:tcW w:w="1560" w:type="dxa"/>
            <w:tcBorders>
              <w:top w:val="nil"/>
              <w:left w:val="nil"/>
              <w:bottom w:val="nil"/>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 xml:space="preserve">Nərimanov  </w:t>
            </w:r>
          </w:p>
        </w:tc>
        <w:tc>
          <w:tcPr>
            <w:tcW w:w="1043"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sidRPr="00637590">
              <w:rPr>
                <w:rFonts w:eastAsia="MS Mincho"/>
                <w:sz w:val="22"/>
                <w:szCs w:val="22"/>
              </w:rPr>
              <w:t>8,8</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Pr>
                <w:rFonts w:eastAsia="MS Mincho"/>
                <w:sz w:val="22"/>
                <w:szCs w:val="22"/>
              </w:rPr>
              <w:t>80,9</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Pr>
                <w:rFonts w:eastAsia="MS Mincho"/>
                <w:sz w:val="22"/>
                <w:szCs w:val="22"/>
              </w:rPr>
              <w:t>21,2</w:t>
            </w:r>
          </w:p>
        </w:tc>
        <w:tc>
          <w:tcPr>
            <w:tcW w:w="1080"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57,2</w:t>
            </w:r>
          </w:p>
        </w:tc>
        <w:tc>
          <w:tcPr>
            <w:tcW w:w="1047" w:type="dxa"/>
            <w:tcBorders>
              <w:top w:val="nil"/>
              <w:left w:val="nil"/>
              <w:bottom w:val="nil"/>
              <w:right w:val="nil"/>
            </w:tcBorders>
            <w:shd w:val="clear" w:color="auto" w:fill="auto"/>
          </w:tcPr>
          <w:p w:rsidR="00DB38EA" w:rsidRPr="00637590" w:rsidRDefault="00DB38EA" w:rsidP="003329C8">
            <w:pPr>
              <w:jc w:val="right"/>
              <w:rPr>
                <w:rFonts w:eastAsia="MS Mincho"/>
                <w:sz w:val="22"/>
                <w:szCs w:val="22"/>
              </w:rPr>
            </w:pPr>
          </w:p>
        </w:tc>
      </w:tr>
      <w:tr w:rsidR="00DB38EA" w:rsidRPr="00637590" w:rsidTr="003329C8">
        <w:trPr>
          <w:jc w:val="center"/>
        </w:trPr>
        <w:tc>
          <w:tcPr>
            <w:tcW w:w="1560" w:type="dxa"/>
            <w:tcBorders>
              <w:top w:val="nil"/>
              <w:left w:val="nil"/>
              <w:bottom w:val="nil"/>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 xml:space="preserve">Nəsimi </w:t>
            </w:r>
          </w:p>
        </w:tc>
        <w:tc>
          <w:tcPr>
            <w:tcW w:w="1043"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Pr>
                <w:rFonts w:eastAsia="MS Mincho"/>
                <w:sz w:val="22"/>
                <w:szCs w:val="22"/>
              </w:rPr>
              <w:t>150,6</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Pr>
                <w:rFonts w:eastAsia="MS Mincho"/>
                <w:sz w:val="22"/>
                <w:szCs w:val="22"/>
              </w:rPr>
              <w:t>388,5</w:t>
            </w:r>
          </w:p>
        </w:tc>
        <w:tc>
          <w:tcPr>
            <w:tcW w:w="1080"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1 180,9</w:t>
            </w:r>
          </w:p>
        </w:tc>
        <w:tc>
          <w:tcPr>
            <w:tcW w:w="1047" w:type="dxa"/>
            <w:tcBorders>
              <w:top w:val="nil"/>
              <w:left w:val="nil"/>
              <w:bottom w:val="nil"/>
              <w:right w:val="nil"/>
            </w:tcBorders>
            <w:shd w:val="clear" w:color="auto" w:fill="auto"/>
          </w:tcPr>
          <w:p w:rsidR="00DB38EA" w:rsidRPr="00637590" w:rsidRDefault="00DB38EA" w:rsidP="003329C8">
            <w:pPr>
              <w:jc w:val="right"/>
              <w:rPr>
                <w:rFonts w:eastAsia="MS Mincho"/>
                <w:sz w:val="22"/>
                <w:szCs w:val="22"/>
              </w:rPr>
            </w:pPr>
          </w:p>
        </w:tc>
      </w:tr>
      <w:tr w:rsidR="00DB38EA" w:rsidRPr="00637590" w:rsidTr="003329C8">
        <w:trPr>
          <w:jc w:val="center"/>
        </w:trPr>
        <w:tc>
          <w:tcPr>
            <w:tcW w:w="1560" w:type="dxa"/>
            <w:tcBorders>
              <w:top w:val="nil"/>
              <w:left w:val="nil"/>
              <w:bottom w:val="nil"/>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 xml:space="preserve">Nizami </w:t>
            </w:r>
          </w:p>
        </w:tc>
        <w:tc>
          <w:tcPr>
            <w:tcW w:w="1043"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sidRPr="00637590">
              <w:rPr>
                <w:rFonts w:eastAsia="MS Mincho"/>
                <w:sz w:val="22"/>
                <w:szCs w:val="22"/>
              </w:rPr>
              <w:t>65,0</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Pr>
                <w:rFonts w:eastAsia="MS Mincho"/>
                <w:sz w:val="22"/>
                <w:szCs w:val="22"/>
              </w:rPr>
              <w:t>78,2</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Pr>
                <w:rFonts w:eastAsia="MS Mincho"/>
                <w:sz w:val="22"/>
                <w:szCs w:val="22"/>
              </w:rPr>
              <w:t>90,5</w:t>
            </w:r>
          </w:p>
        </w:tc>
        <w:tc>
          <w:tcPr>
            <w:tcW w:w="1080"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141,1</w:t>
            </w:r>
          </w:p>
        </w:tc>
        <w:tc>
          <w:tcPr>
            <w:tcW w:w="1047" w:type="dxa"/>
            <w:tcBorders>
              <w:top w:val="nil"/>
              <w:left w:val="nil"/>
              <w:bottom w:val="nil"/>
              <w:right w:val="nil"/>
            </w:tcBorders>
            <w:shd w:val="clear" w:color="auto" w:fill="auto"/>
          </w:tcPr>
          <w:p w:rsidR="00DB38EA" w:rsidRPr="00637590" w:rsidRDefault="00DB38EA" w:rsidP="003329C8">
            <w:pPr>
              <w:jc w:val="right"/>
              <w:rPr>
                <w:rFonts w:eastAsia="MS Mincho"/>
                <w:sz w:val="22"/>
                <w:szCs w:val="22"/>
              </w:rPr>
            </w:pPr>
          </w:p>
        </w:tc>
      </w:tr>
      <w:tr w:rsidR="00DB38EA" w:rsidRPr="00637590" w:rsidTr="003329C8">
        <w:trPr>
          <w:jc w:val="center"/>
        </w:trPr>
        <w:tc>
          <w:tcPr>
            <w:tcW w:w="1560" w:type="dxa"/>
            <w:tcBorders>
              <w:top w:val="nil"/>
              <w:left w:val="nil"/>
              <w:bottom w:val="nil"/>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Pirallahı</w:t>
            </w:r>
          </w:p>
        </w:tc>
        <w:tc>
          <w:tcPr>
            <w:tcW w:w="1043"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Pr>
                <w:rFonts w:eastAsia="MS Mincho"/>
                <w:sz w:val="22"/>
                <w:szCs w:val="22"/>
              </w:rPr>
              <w:t>-</w:t>
            </w:r>
          </w:p>
        </w:tc>
        <w:tc>
          <w:tcPr>
            <w:tcW w:w="1080"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w:t>
            </w:r>
          </w:p>
        </w:tc>
        <w:tc>
          <w:tcPr>
            <w:tcW w:w="1047" w:type="dxa"/>
            <w:tcBorders>
              <w:top w:val="nil"/>
              <w:left w:val="nil"/>
              <w:bottom w:val="nil"/>
              <w:right w:val="nil"/>
            </w:tcBorders>
            <w:shd w:val="clear" w:color="auto" w:fill="auto"/>
          </w:tcPr>
          <w:p w:rsidR="00DB38EA" w:rsidRPr="00637590" w:rsidRDefault="00DB38EA" w:rsidP="003329C8">
            <w:pPr>
              <w:jc w:val="right"/>
              <w:rPr>
                <w:rFonts w:eastAsia="MS Mincho"/>
                <w:sz w:val="22"/>
                <w:szCs w:val="22"/>
              </w:rPr>
            </w:pPr>
          </w:p>
        </w:tc>
      </w:tr>
      <w:tr w:rsidR="00DB38EA" w:rsidRPr="00637590" w:rsidTr="003329C8">
        <w:trPr>
          <w:jc w:val="center"/>
        </w:trPr>
        <w:tc>
          <w:tcPr>
            <w:tcW w:w="1560" w:type="dxa"/>
            <w:tcBorders>
              <w:top w:val="nil"/>
              <w:left w:val="nil"/>
              <w:bottom w:val="nil"/>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Sabunçu</w:t>
            </w:r>
          </w:p>
        </w:tc>
        <w:tc>
          <w:tcPr>
            <w:tcW w:w="1043"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Pr>
                <w:rFonts w:eastAsia="MS Mincho"/>
                <w:sz w:val="22"/>
                <w:szCs w:val="22"/>
              </w:rPr>
              <w:t>77,2</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Pr>
                <w:rFonts w:eastAsia="MS Mincho"/>
                <w:sz w:val="22"/>
                <w:szCs w:val="22"/>
              </w:rPr>
              <w:t>20,3</w:t>
            </w:r>
          </w:p>
        </w:tc>
        <w:tc>
          <w:tcPr>
            <w:tcW w:w="1080"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w:t>
            </w:r>
          </w:p>
        </w:tc>
        <w:tc>
          <w:tcPr>
            <w:tcW w:w="1047" w:type="dxa"/>
            <w:tcBorders>
              <w:top w:val="nil"/>
              <w:left w:val="nil"/>
              <w:bottom w:val="nil"/>
              <w:right w:val="nil"/>
            </w:tcBorders>
            <w:shd w:val="clear" w:color="auto" w:fill="auto"/>
          </w:tcPr>
          <w:p w:rsidR="00DB38EA" w:rsidRPr="00637590" w:rsidRDefault="00DB38EA" w:rsidP="003329C8">
            <w:pPr>
              <w:jc w:val="right"/>
              <w:rPr>
                <w:rFonts w:eastAsia="MS Mincho"/>
                <w:sz w:val="22"/>
                <w:szCs w:val="22"/>
              </w:rPr>
            </w:pPr>
          </w:p>
        </w:tc>
      </w:tr>
      <w:tr w:rsidR="00DB38EA" w:rsidRPr="00637590" w:rsidTr="003329C8">
        <w:trPr>
          <w:jc w:val="center"/>
        </w:trPr>
        <w:tc>
          <w:tcPr>
            <w:tcW w:w="1560" w:type="dxa"/>
            <w:tcBorders>
              <w:top w:val="nil"/>
              <w:left w:val="nil"/>
              <w:bottom w:val="nil"/>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 xml:space="preserve">Səbail </w:t>
            </w:r>
          </w:p>
        </w:tc>
        <w:tc>
          <w:tcPr>
            <w:tcW w:w="1043"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sidRPr="00637590">
              <w:rPr>
                <w:rFonts w:eastAsia="MS Mincho"/>
                <w:sz w:val="22"/>
                <w:szCs w:val="22"/>
              </w:rPr>
              <w:t>0,3</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sidRPr="00637590">
              <w:rPr>
                <w:rFonts w:eastAsia="MS Mincho"/>
                <w:sz w:val="22"/>
                <w:szCs w:val="22"/>
              </w:rPr>
              <w:t>236,3</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Pr>
                <w:rFonts w:eastAsia="MS Mincho"/>
                <w:sz w:val="22"/>
                <w:szCs w:val="22"/>
              </w:rPr>
              <w:t>280,5</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Pr>
                <w:rFonts w:eastAsia="MS Mincho"/>
                <w:sz w:val="22"/>
                <w:szCs w:val="22"/>
              </w:rPr>
              <w:t>1 405,1</w:t>
            </w:r>
          </w:p>
        </w:tc>
        <w:tc>
          <w:tcPr>
            <w:tcW w:w="1080"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75,4</w:t>
            </w:r>
          </w:p>
        </w:tc>
        <w:tc>
          <w:tcPr>
            <w:tcW w:w="1047" w:type="dxa"/>
            <w:tcBorders>
              <w:top w:val="nil"/>
              <w:left w:val="nil"/>
              <w:bottom w:val="nil"/>
              <w:right w:val="nil"/>
            </w:tcBorders>
            <w:shd w:val="clear" w:color="auto" w:fill="auto"/>
          </w:tcPr>
          <w:p w:rsidR="00DB38EA" w:rsidRPr="00637590" w:rsidRDefault="00DB38EA" w:rsidP="003329C8">
            <w:pPr>
              <w:jc w:val="right"/>
              <w:rPr>
                <w:rFonts w:eastAsia="MS Mincho"/>
                <w:sz w:val="22"/>
                <w:szCs w:val="22"/>
              </w:rPr>
            </w:pPr>
          </w:p>
        </w:tc>
      </w:tr>
      <w:tr w:rsidR="00DB38EA" w:rsidRPr="00637590" w:rsidTr="003329C8">
        <w:trPr>
          <w:jc w:val="center"/>
        </w:trPr>
        <w:tc>
          <w:tcPr>
            <w:tcW w:w="1560" w:type="dxa"/>
            <w:tcBorders>
              <w:top w:val="nil"/>
              <w:left w:val="nil"/>
              <w:bottom w:val="nil"/>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Suraxanı</w:t>
            </w:r>
          </w:p>
        </w:tc>
        <w:tc>
          <w:tcPr>
            <w:tcW w:w="1043"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825661">
            <w:pPr>
              <w:jc w:val="right"/>
              <w:rPr>
                <w:rFonts w:eastAsia="MS Mincho"/>
                <w:sz w:val="22"/>
                <w:szCs w:val="22"/>
              </w:rPr>
            </w:pPr>
            <w:r>
              <w:rPr>
                <w:rFonts w:eastAsia="MS Mincho"/>
                <w:sz w:val="22"/>
                <w:szCs w:val="22"/>
              </w:rPr>
              <w:t>-</w:t>
            </w:r>
          </w:p>
        </w:tc>
        <w:tc>
          <w:tcPr>
            <w:tcW w:w="1080"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1,5</w:t>
            </w:r>
          </w:p>
        </w:tc>
        <w:tc>
          <w:tcPr>
            <w:tcW w:w="1047" w:type="dxa"/>
            <w:tcBorders>
              <w:top w:val="nil"/>
              <w:left w:val="nil"/>
              <w:bottom w:val="nil"/>
              <w:right w:val="nil"/>
            </w:tcBorders>
            <w:shd w:val="clear" w:color="auto" w:fill="auto"/>
          </w:tcPr>
          <w:p w:rsidR="00DB38EA" w:rsidRPr="00637590" w:rsidRDefault="00DB38EA" w:rsidP="003329C8">
            <w:pPr>
              <w:jc w:val="right"/>
              <w:rPr>
                <w:rFonts w:eastAsia="MS Mincho"/>
                <w:sz w:val="22"/>
                <w:szCs w:val="22"/>
              </w:rPr>
            </w:pPr>
          </w:p>
        </w:tc>
      </w:tr>
      <w:tr w:rsidR="00DB38EA" w:rsidRPr="00637590" w:rsidTr="00DB38EA">
        <w:trPr>
          <w:gridAfter w:val="1"/>
          <w:wAfter w:w="1047" w:type="dxa"/>
          <w:jc w:val="center"/>
        </w:trPr>
        <w:tc>
          <w:tcPr>
            <w:tcW w:w="1560" w:type="dxa"/>
            <w:tcBorders>
              <w:top w:val="nil"/>
              <w:left w:val="nil"/>
              <w:bottom w:val="double" w:sz="4" w:space="0" w:color="auto"/>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 xml:space="preserve">Yasamal </w:t>
            </w:r>
          </w:p>
        </w:tc>
        <w:tc>
          <w:tcPr>
            <w:tcW w:w="1043" w:type="dxa"/>
            <w:tcBorders>
              <w:top w:val="nil"/>
              <w:left w:val="nil"/>
              <w:bottom w:val="double" w:sz="4" w:space="0" w:color="auto"/>
              <w:right w:val="nil"/>
            </w:tcBorders>
            <w:shd w:val="clear" w:color="auto" w:fill="auto"/>
          </w:tcPr>
          <w:p w:rsidR="00DB38EA" w:rsidRPr="00637590" w:rsidRDefault="00DB38EA" w:rsidP="00825661">
            <w:pPr>
              <w:jc w:val="right"/>
              <w:rPr>
                <w:rFonts w:eastAsia="MS Mincho"/>
                <w:sz w:val="22"/>
                <w:szCs w:val="22"/>
              </w:rPr>
            </w:pPr>
            <w:r w:rsidRPr="00637590">
              <w:rPr>
                <w:rFonts w:eastAsia="MS Mincho"/>
                <w:sz w:val="22"/>
                <w:szCs w:val="22"/>
              </w:rPr>
              <w:t>-</w:t>
            </w:r>
          </w:p>
        </w:tc>
        <w:tc>
          <w:tcPr>
            <w:tcW w:w="1134" w:type="dxa"/>
            <w:tcBorders>
              <w:top w:val="nil"/>
              <w:left w:val="nil"/>
              <w:bottom w:val="double" w:sz="4" w:space="0" w:color="auto"/>
              <w:right w:val="nil"/>
            </w:tcBorders>
            <w:shd w:val="clear" w:color="auto" w:fill="auto"/>
          </w:tcPr>
          <w:p w:rsidR="00DB38EA" w:rsidRPr="00637590" w:rsidRDefault="00DB38EA" w:rsidP="00825661">
            <w:pPr>
              <w:jc w:val="right"/>
              <w:rPr>
                <w:rFonts w:eastAsia="MS Mincho"/>
                <w:sz w:val="22"/>
                <w:szCs w:val="22"/>
              </w:rPr>
            </w:pPr>
            <w:r w:rsidRPr="00637590">
              <w:rPr>
                <w:rFonts w:eastAsia="MS Mincho"/>
                <w:sz w:val="22"/>
                <w:szCs w:val="22"/>
              </w:rPr>
              <w:t>-</w:t>
            </w:r>
          </w:p>
        </w:tc>
        <w:tc>
          <w:tcPr>
            <w:tcW w:w="1134" w:type="dxa"/>
            <w:tcBorders>
              <w:top w:val="nil"/>
              <w:left w:val="nil"/>
              <w:bottom w:val="double" w:sz="4" w:space="0" w:color="auto"/>
              <w:right w:val="nil"/>
            </w:tcBorders>
            <w:shd w:val="clear" w:color="auto" w:fill="auto"/>
          </w:tcPr>
          <w:p w:rsidR="00DB38EA" w:rsidRPr="00637590" w:rsidRDefault="00DB38EA" w:rsidP="00825661">
            <w:pPr>
              <w:jc w:val="right"/>
              <w:rPr>
                <w:rFonts w:eastAsia="MS Mincho"/>
                <w:sz w:val="22"/>
                <w:szCs w:val="22"/>
              </w:rPr>
            </w:pPr>
            <w:r>
              <w:rPr>
                <w:rFonts w:eastAsia="MS Mincho"/>
                <w:sz w:val="22"/>
                <w:szCs w:val="22"/>
              </w:rPr>
              <w:t>0,6</w:t>
            </w:r>
          </w:p>
        </w:tc>
        <w:tc>
          <w:tcPr>
            <w:tcW w:w="1134" w:type="dxa"/>
            <w:tcBorders>
              <w:top w:val="nil"/>
              <w:left w:val="nil"/>
              <w:bottom w:val="double" w:sz="4" w:space="0" w:color="auto"/>
              <w:right w:val="nil"/>
            </w:tcBorders>
            <w:shd w:val="clear" w:color="auto" w:fill="auto"/>
          </w:tcPr>
          <w:p w:rsidR="00DB38EA" w:rsidRPr="00637590" w:rsidRDefault="00DB38EA" w:rsidP="00825661">
            <w:pPr>
              <w:jc w:val="right"/>
              <w:rPr>
                <w:rFonts w:eastAsia="MS Mincho"/>
                <w:sz w:val="22"/>
                <w:szCs w:val="22"/>
              </w:rPr>
            </w:pPr>
            <w:r>
              <w:rPr>
                <w:rFonts w:eastAsia="MS Mincho"/>
                <w:sz w:val="22"/>
                <w:szCs w:val="22"/>
              </w:rPr>
              <w:t>-</w:t>
            </w:r>
          </w:p>
        </w:tc>
        <w:tc>
          <w:tcPr>
            <w:tcW w:w="1080" w:type="dxa"/>
            <w:tcBorders>
              <w:top w:val="nil"/>
              <w:left w:val="nil"/>
              <w:bottom w:val="double" w:sz="4" w:space="0" w:color="auto"/>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553,8</w:t>
            </w:r>
          </w:p>
        </w:tc>
      </w:tr>
    </w:tbl>
    <w:p w:rsidR="004569AE" w:rsidRPr="00856B0B" w:rsidRDefault="004569AE" w:rsidP="004569AE">
      <w:pPr>
        <w:ind w:left="180"/>
        <w:rPr>
          <w:b/>
          <w:color w:val="FF0000"/>
          <w:sz w:val="22"/>
          <w:szCs w:val="22"/>
        </w:rPr>
      </w:pPr>
    </w:p>
    <w:p w:rsidR="004569AE" w:rsidRPr="00637590" w:rsidRDefault="004569AE" w:rsidP="004569AE">
      <w:pPr>
        <w:ind w:left="180"/>
        <w:rPr>
          <w:b/>
          <w:sz w:val="22"/>
          <w:szCs w:val="22"/>
        </w:rPr>
      </w:pPr>
      <w:r w:rsidRPr="00637590">
        <w:rPr>
          <w:b/>
          <w:sz w:val="22"/>
          <w:szCs w:val="22"/>
        </w:rPr>
        <w:lastRenderedPageBreak/>
        <w:t xml:space="preserve">18.7    Xarici ölkələrə səyahət etmək üçün Azərbaycan vətəndaşlarına satılmış  </w:t>
      </w:r>
    </w:p>
    <w:p w:rsidR="004569AE" w:rsidRPr="00637590" w:rsidRDefault="004569AE" w:rsidP="004569AE">
      <w:pPr>
        <w:ind w:left="180"/>
        <w:rPr>
          <w:sz w:val="22"/>
          <w:szCs w:val="22"/>
        </w:rPr>
      </w:pPr>
      <w:r w:rsidRPr="00637590">
        <w:rPr>
          <w:b/>
          <w:sz w:val="22"/>
          <w:szCs w:val="22"/>
        </w:rPr>
        <w:t xml:space="preserve">           turizm </w:t>
      </w:r>
      <w:r>
        <w:rPr>
          <w:b/>
          <w:sz w:val="22"/>
          <w:szCs w:val="22"/>
        </w:rPr>
        <w:t>zərflərinin</w:t>
      </w:r>
      <w:r w:rsidRPr="00637590">
        <w:rPr>
          <w:b/>
          <w:sz w:val="22"/>
          <w:szCs w:val="22"/>
        </w:rPr>
        <w:t xml:space="preserve"> Bakı şəhəri üzrə dəyəri, </w:t>
      </w:r>
      <w:r w:rsidRPr="00637590">
        <w:rPr>
          <w:sz w:val="22"/>
          <w:szCs w:val="22"/>
        </w:rPr>
        <w:t>min manat</w:t>
      </w:r>
    </w:p>
    <w:p w:rsidR="004569AE" w:rsidRPr="00637590" w:rsidRDefault="004569AE" w:rsidP="004569AE">
      <w:pPr>
        <w:jc w:val="center"/>
        <w:rPr>
          <w:sz w:val="22"/>
          <w:szCs w:val="22"/>
        </w:rPr>
      </w:pPr>
      <w:r w:rsidRPr="00637590">
        <w:rPr>
          <w:sz w:val="22"/>
          <w:szCs w:val="22"/>
        </w:rPr>
        <w:t xml:space="preserve">                                                                                                                                      </w:t>
      </w:r>
    </w:p>
    <w:tbl>
      <w:tblPr>
        <w:tblW w:w="8552" w:type="dxa"/>
        <w:jc w:val="center"/>
        <w:tblInd w:w="-23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560"/>
        <w:gridCol w:w="131"/>
        <w:gridCol w:w="1144"/>
        <w:gridCol w:w="1134"/>
        <w:gridCol w:w="48"/>
        <w:gridCol w:w="1086"/>
        <w:gridCol w:w="1134"/>
        <w:gridCol w:w="1134"/>
        <w:gridCol w:w="1181"/>
      </w:tblGrid>
      <w:tr w:rsidR="00DB38EA" w:rsidRPr="00637590" w:rsidTr="00DB38EA">
        <w:trPr>
          <w:gridAfter w:val="1"/>
          <w:wAfter w:w="1181" w:type="dxa"/>
          <w:jc w:val="center"/>
        </w:trPr>
        <w:tc>
          <w:tcPr>
            <w:tcW w:w="1691" w:type="dxa"/>
            <w:gridSpan w:val="2"/>
            <w:tcBorders>
              <w:left w:val="nil"/>
              <w:bottom w:val="double" w:sz="4" w:space="0" w:color="auto"/>
            </w:tcBorders>
            <w:shd w:val="clear" w:color="auto" w:fill="auto"/>
          </w:tcPr>
          <w:p w:rsidR="00DB38EA" w:rsidRPr="00637590" w:rsidRDefault="00DB38EA" w:rsidP="003329C8">
            <w:pPr>
              <w:rPr>
                <w:rFonts w:eastAsia="MS Mincho"/>
                <w:sz w:val="22"/>
                <w:szCs w:val="22"/>
              </w:rPr>
            </w:pPr>
          </w:p>
        </w:tc>
        <w:tc>
          <w:tcPr>
            <w:tcW w:w="1144" w:type="dxa"/>
            <w:tcBorders>
              <w:bottom w:val="double" w:sz="4" w:space="0" w:color="auto"/>
            </w:tcBorders>
            <w:shd w:val="clear" w:color="auto" w:fill="auto"/>
            <w:vAlign w:val="center"/>
          </w:tcPr>
          <w:p w:rsidR="00DB38EA" w:rsidRPr="00637590" w:rsidRDefault="00DB38EA" w:rsidP="00DB38EA">
            <w:pPr>
              <w:jc w:val="right"/>
              <w:rPr>
                <w:rFonts w:eastAsia="MS Mincho"/>
                <w:b/>
                <w:sz w:val="22"/>
                <w:szCs w:val="22"/>
              </w:rPr>
            </w:pPr>
            <w:r w:rsidRPr="00637590">
              <w:rPr>
                <w:rFonts w:eastAsia="MS Mincho"/>
                <w:b/>
                <w:sz w:val="22"/>
                <w:szCs w:val="22"/>
                <w:lang w:val="en-US"/>
              </w:rPr>
              <w:t>20</w:t>
            </w:r>
            <w:r>
              <w:rPr>
                <w:rFonts w:eastAsia="MS Mincho"/>
                <w:b/>
                <w:sz w:val="22"/>
                <w:szCs w:val="22"/>
                <w:lang w:val="en-US"/>
              </w:rPr>
              <w:t>20</w:t>
            </w:r>
          </w:p>
        </w:tc>
        <w:tc>
          <w:tcPr>
            <w:tcW w:w="1134" w:type="dxa"/>
            <w:tcBorders>
              <w:bottom w:val="double" w:sz="4" w:space="0" w:color="auto"/>
            </w:tcBorders>
            <w:shd w:val="clear" w:color="auto" w:fill="auto"/>
            <w:vAlign w:val="center"/>
          </w:tcPr>
          <w:p w:rsidR="00DB38EA" w:rsidRPr="00637590" w:rsidRDefault="00DB38EA" w:rsidP="00DB38EA">
            <w:pPr>
              <w:jc w:val="right"/>
              <w:rPr>
                <w:rFonts w:eastAsia="MS Mincho"/>
                <w:b/>
                <w:sz w:val="22"/>
                <w:szCs w:val="22"/>
                <w:lang w:val="en-US"/>
              </w:rPr>
            </w:pPr>
            <w:r w:rsidRPr="00637590">
              <w:rPr>
                <w:rFonts w:eastAsia="MS Mincho"/>
                <w:b/>
                <w:sz w:val="22"/>
                <w:szCs w:val="22"/>
              </w:rPr>
              <w:t>20</w:t>
            </w:r>
            <w:r>
              <w:rPr>
                <w:rFonts w:eastAsia="MS Mincho"/>
                <w:b/>
                <w:sz w:val="22"/>
                <w:szCs w:val="22"/>
              </w:rPr>
              <w:t>21</w:t>
            </w:r>
          </w:p>
        </w:tc>
        <w:tc>
          <w:tcPr>
            <w:tcW w:w="1134" w:type="dxa"/>
            <w:gridSpan w:val="2"/>
            <w:tcBorders>
              <w:bottom w:val="double" w:sz="4" w:space="0" w:color="auto"/>
            </w:tcBorders>
            <w:shd w:val="clear" w:color="auto" w:fill="auto"/>
            <w:vAlign w:val="center"/>
          </w:tcPr>
          <w:p w:rsidR="00DB38EA" w:rsidRPr="00637590" w:rsidRDefault="00DB38EA" w:rsidP="00DB38EA">
            <w:pPr>
              <w:jc w:val="right"/>
              <w:rPr>
                <w:rFonts w:eastAsia="MS Mincho"/>
                <w:b/>
                <w:sz w:val="22"/>
                <w:szCs w:val="22"/>
              </w:rPr>
            </w:pPr>
            <w:r w:rsidRPr="00637590">
              <w:rPr>
                <w:rFonts w:eastAsia="MS Mincho"/>
                <w:b/>
                <w:sz w:val="22"/>
                <w:szCs w:val="22"/>
              </w:rPr>
              <w:t>202</w:t>
            </w:r>
            <w:r>
              <w:rPr>
                <w:rFonts w:eastAsia="MS Mincho"/>
                <w:b/>
                <w:sz w:val="22"/>
                <w:szCs w:val="22"/>
              </w:rPr>
              <w:t>2</w:t>
            </w:r>
          </w:p>
        </w:tc>
        <w:tc>
          <w:tcPr>
            <w:tcW w:w="1134" w:type="dxa"/>
            <w:tcBorders>
              <w:bottom w:val="double" w:sz="4" w:space="0" w:color="auto"/>
            </w:tcBorders>
            <w:shd w:val="clear" w:color="auto" w:fill="auto"/>
            <w:vAlign w:val="center"/>
          </w:tcPr>
          <w:p w:rsidR="00DB38EA" w:rsidRPr="00637590" w:rsidRDefault="00DB38EA" w:rsidP="00DB38EA">
            <w:pPr>
              <w:jc w:val="right"/>
              <w:rPr>
                <w:rFonts w:eastAsia="MS Mincho"/>
                <w:b/>
                <w:sz w:val="22"/>
                <w:szCs w:val="22"/>
              </w:rPr>
            </w:pPr>
            <w:r w:rsidRPr="00637590">
              <w:rPr>
                <w:rFonts w:eastAsia="MS Mincho"/>
                <w:b/>
                <w:sz w:val="22"/>
                <w:szCs w:val="22"/>
              </w:rPr>
              <w:t>202</w:t>
            </w:r>
            <w:r>
              <w:rPr>
                <w:rFonts w:eastAsia="MS Mincho"/>
                <w:b/>
                <w:sz w:val="22"/>
                <w:szCs w:val="22"/>
              </w:rPr>
              <w:t>3</w:t>
            </w:r>
          </w:p>
        </w:tc>
        <w:tc>
          <w:tcPr>
            <w:tcW w:w="1134" w:type="dxa"/>
            <w:tcBorders>
              <w:bottom w:val="double" w:sz="4" w:space="0" w:color="auto"/>
              <w:right w:val="nil"/>
            </w:tcBorders>
            <w:shd w:val="clear" w:color="auto" w:fill="auto"/>
            <w:vAlign w:val="center"/>
          </w:tcPr>
          <w:p w:rsidR="00DB38EA" w:rsidRPr="00637590" w:rsidRDefault="00DB38EA" w:rsidP="00DB38EA">
            <w:pPr>
              <w:jc w:val="right"/>
              <w:rPr>
                <w:rFonts w:eastAsia="MS Mincho"/>
                <w:b/>
                <w:sz w:val="22"/>
                <w:szCs w:val="22"/>
              </w:rPr>
            </w:pPr>
            <w:r>
              <w:rPr>
                <w:rFonts w:eastAsia="MS Mincho"/>
                <w:b/>
                <w:sz w:val="22"/>
                <w:szCs w:val="22"/>
              </w:rPr>
              <w:t>2024</w:t>
            </w:r>
          </w:p>
        </w:tc>
      </w:tr>
      <w:tr w:rsidR="00DB38EA" w:rsidRPr="00637590" w:rsidTr="00DB38EA">
        <w:trPr>
          <w:gridAfter w:val="1"/>
          <w:wAfter w:w="1181" w:type="dxa"/>
          <w:jc w:val="center"/>
        </w:trPr>
        <w:tc>
          <w:tcPr>
            <w:tcW w:w="1560" w:type="dxa"/>
            <w:tcBorders>
              <w:top w:val="double" w:sz="4" w:space="0" w:color="auto"/>
              <w:left w:val="nil"/>
              <w:bottom w:val="nil"/>
              <w:right w:val="nil"/>
            </w:tcBorders>
            <w:shd w:val="clear" w:color="auto" w:fill="auto"/>
          </w:tcPr>
          <w:p w:rsidR="00DB38EA" w:rsidRPr="00637590" w:rsidRDefault="00DB38EA" w:rsidP="003329C8">
            <w:pPr>
              <w:rPr>
                <w:rFonts w:eastAsia="MS Mincho"/>
                <w:b/>
                <w:sz w:val="22"/>
                <w:szCs w:val="22"/>
              </w:rPr>
            </w:pPr>
          </w:p>
          <w:p w:rsidR="00DB38EA" w:rsidRPr="00637590" w:rsidRDefault="00DB38EA" w:rsidP="003329C8">
            <w:pPr>
              <w:rPr>
                <w:rFonts w:eastAsia="MS Mincho"/>
                <w:b/>
                <w:sz w:val="22"/>
                <w:szCs w:val="22"/>
              </w:rPr>
            </w:pPr>
            <w:r w:rsidRPr="00637590">
              <w:rPr>
                <w:rFonts w:eastAsia="MS Mincho"/>
                <w:b/>
                <w:sz w:val="22"/>
                <w:szCs w:val="22"/>
              </w:rPr>
              <w:t>Bakı - cəmi:</w:t>
            </w:r>
          </w:p>
        </w:tc>
        <w:tc>
          <w:tcPr>
            <w:tcW w:w="1275" w:type="dxa"/>
            <w:gridSpan w:val="2"/>
            <w:tcBorders>
              <w:top w:val="double" w:sz="4" w:space="0" w:color="auto"/>
              <w:left w:val="nil"/>
              <w:bottom w:val="nil"/>
              <w:right w:val="nil"/>
            </w:tcBorders>
            <w:shd w:val="clear" w:color="auto" w:fill="auto"/>
            <w:vAlign w:val="bottom"/>
          </w:tcPr>
          <w:p w:rsidR="00DB38EA" w:rsidRPr="00637590" w:rsidRDefault="00DB38EA" w:rsidP="00DB38EA">
            <w:pPr>
              <w:jc w:val="right"/>
              <w:rPr>
                <w:rFonts w:eastAsia="MS Mincho"/>
                <w:b/>
                <w:sz w:val="22"/>
                <w:szCs w:val="22"/>
                <w:lang w:val="en-US"/>
              </w:rPr>
            </w:pPr>
            <w:r>
              <w:rPr>
                <w:rFonts w:eastAsia="MS Mincho"/>
                <w:b/>
                <w:sz w:val="22"/>
                <w:szCs w:val="22"/>
              </w:rPr>
              <w:t>3 861,7</w:t>
            </w:r>
          </w:p>
        </w:tc>
        <w:tc>
          <w:tcPr>
            <w:tcW w:w="1134" w:type="dxa"/>
            <w:tcBorders>
              <w:top w:val="double" w:sz="4" w:space="0" w:color="auto"/>
              <w:left w:val="nil"/>
              <w:bottom w:val="nil"/>
              <w:right w:val="nil"/>
            </w:tcBorders>
            <w:shd w:val="clear" w:color="auto" w:fill="auto"/>
            <w:vAlign w:val="bottom"/>
          </w:tcPr>
          <w:p w:rsidR="00DB38EA" w:rsidRPr="00637590" w:rsidRDefault="00DB38EA" w:rsidP="00DB38EA">
            <w:pPr>
              <w:jc w:val="right"/>
              <w:rPr>
                <w:rFonts w:eastAsia="MS Mincho"/>
                <w:b/>
                <w:sz w:val="22"/>
                <w:szCs w:val="22"/>
                <w:lang w:val="en-US"/>
              </w:rPr>
            </w:pPr>
            <w:r>
              <w:rPr>
                <w:rFonts w:eastAsia="MS Mincho"/>
                <w:b/>
                <w:sz w:val="22"/>
                <w:szCs w:val="22"/>
              </w:rPr>
              <w:t>4 557,9</w:t>
            </w:r>
          </w:p>
        </w:tc>
        <w:tc>
          <w:tcPr>
            <w:tcW w:w="1134" w:type="dxa"/>
            <w:gridSpan w:val="2"/>
            <w:tcBorders>
              <w:top w:val="double" w:sz="4" w:space="0" w:color="auto"/>
              <w:left w:val="nil"/>
              <w:bottom w:val="nil"/>
              <w:right w:val="nil"/>
            </w:tcBorders>
            <w:shd w:val="clear" w:color="auto" w:fill="auto"/>
            <w:vAlign w:val="bottom"/>
          </w:tcPr>
          <w:p w:rsidR="00DB38EA" w:rsidRPr="00637590" w:rsidRDefault="00DB38EA" w:rsidP="00DB38EA">
            <w:pPr>
              <w:jc w:val="right"/>
              <w:rPr>
                <w:rFonts w:eastAsia="MS Mincho"/>
                <w:b/>
                <w:sz w:val="22"/>
                <w:szCs w:val="22"/>
              </w:rPr>
            </w:pPr>
            <w:r>
              <w:rPr>
                <w:rFonts w:eastAsia="MS Mincho"/>
                <w:b/>
                <w:sz w:val="22"/>
                <w:szCs w:val="22"/>
              </w:rPr>
              <w:t>10 379,7</w:t>
            </w:r>
          </w:p>
        </w:tc>
        <w:tc>
          <w:tcPr>
            <w:tcW w:w="1134" w:type="dxa"/>
            <w:tcBorders>
              <w:top w:val="double" w:sz="4" w:space="0" w:color="auto"/>
              <w:left w:val="nil"/>
              <w:bottom w:val="nil"/>
              <w:right w:val="nil"/>
            </w:tcBorders>
            <w:shd w:val="clear" w:color="auto" w:fill="auto"/>
            <w:vAlign w:val="bottom"/>
          </w:tcPr>
          <w:p w:rsidR="00DB38EA" w:rsidRPr="00637590" w:rsidRDefault="00DB38EA" w:rsidP="00DB38EA">
            <w:pPr>
              <w:jc w:val="right"/>
              <w:rPr>
                <w:rFonts w:eastAsia="MS Mincho"/>
                <w:b/>
                <w:sz w:val="22"/>
                <w:szCs w:val="22"/>
              </w:rPr>
            </w:pPr>
            <w:r>
              <w:rPr>
                <w:rFonts w:eastAsia="MS Mincho"/>
                <w:b/>
                <w:sz w:val="22"/>
                <w:szCs w:val="22"/>
              </w:rPr>
              <w:t>18 727,8</w:t>
            </w:r>
          </w:p>
        </w:tc>
        <w:tc>
          <w:tcPr>
            <w:tcW w:w="1134" w:type="dxa"/>
            <w:tcBorders>
              <w:top w:val="double" w:sz="4" w:space="0" w:color="auto"/>
              <w:left w:val="nil"/>
              <w:bottom w:val="nil"/>
              <w:right w:val="nil"/>
            </w:tcBorders>
            <w:shd w:val="clear" w:color="auto" w:fill="auto"/>
            <w:vAlign w:val="bottom"/>
          </w:tcPr>
          <w:p w:rsidR="00DB38EA" w:rsidRPr="00637590" w:rsidRDefault="00DB38EA" w:rsidP="00DB38EA">
            <w:pPr>
              <w:jc w:val="right"/>
              <w:rPr>
                <w:rFonts w:eastAsia="MS Mincho"/>
                <w:b/>
                <w:sz w:val="22"/>
                <w:szCs w:val="22"/>
              </w:rPr>
            </w:pPr>
            <w:r>
              <w:rPr>
                <w:rFonts w:eastAsia="MS Mincho"/>
                <w:b/>
                <w:sz w:val="22"/>
                <w:szCs w:val="22"/>
              </w:rPr>
              <w:t>115 364,4</w:t>
            </w:r>
          </w:p>
        </w:tc>
      </w:tr>
      <w:tr w:rsidR="004569AE" w:rsidRPr="00637590" w:rsidTr="003329C8">
        <w:trPr>
          <w:jc w:val="center"/>
        </w:trPr>
        <w:tc>
          <w:tcPr>
            <w:tcW w:w="7371" w:type="dxa"/>
            <w:gridSpan w:val="8"/>
            <w:tcBorders>
              <w:top w:val="nil"/>
              <w:left w:val="nil"/>
              <w:bottom w:val="nil"/>
              <w:right w:val="nil"/>
            </w:tcBorders>
            <w:shd w:val="clear" w:color="auto" w:fill="auto"/>
          </w:tcPr>
          <w:p w:rsidR="004569AE" w:rsidRPr="00637590" w:rsidRDefault="004569AE" w:rsidP="003329C8">
            <w:pPr>
              <w:rPr>
                <w:rFonts w:eastAsia="MS Mincho"/>
                <w:i/>
                <w:sz w:val="22"/>
                <w:szCs w:val="22"/>
              </w:rPr>
            </w:pPr>
            <w:r w:rsidRPr="00637590">
              <w:rPr>
                <w:rFonts w:eastAsia="MS Mincho"/>
                <w:i/>
                <w:sz w:val="22"/>
                <w:szCs w:val="22"/>
              </w:rPr>
              <w:t xml:space="preserve">      o cümlədən :</w:t>
            </w:r>
          </w:p>
        </w:tc>
        <w:tc>
          <w:tcPr>
            <w:tcW w:w="1181" w:type="dxa"/>
            <w:tcBorders>
              <w:top w:val="nil"/>
              <w:left w:val="nil"/>
              <w:bottom w:val="nil"/>
              <w:right w:val="nil"/>
            </w:tcBorders>
          </w:tcPr>
          <w:p w:rsidR="004569AE" w:rsidRPr="00637590" w:rsidRDefault="004569AE" w:rsidP="003329C8">
            <w:pPr>
              <w:jc w:val="right"/>
              <w:rPr>
                <w:rFonts w:eastAsia="MS Mincho"/>
                <w:i/>
                <w:sz w:val="22"/>
                <w:szCs w:val="22"/>
              </w:rPr>
            </w:pPr>
          </w:p>
        </w:tc>
      </w:tr>
      <w:tr w:rsidR="00DB38EA" w:rsidRPr="00637590" w:rsidTr="003329C8">
        <w:trPr>
          <w:jc w:val="center"/>
        </w:trPr>
        <w:tc>
          <w:tcPr>
            <w:tcW w:w="1691" w:type="dxa"/>
            <w:gridSpan w:val="2"/>
            <w:tcBorders>
              <w:top w:val="nil"/>
              <w:left w:val="nil"/>
              <w:bottom w:val="nil"/>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 xml:space="preserve">Binəqədi </w:t>
            </w:r>
          </w:p>
        </w:tc>
        <w:tc>
          <w:tcPr>
            <w:tcW w:w="1144" w:type="dxa"/>
            <w:tcBorders>
              <w:top w:val="nil"/>
              <w:left w:val="nil"/>
              <w:bottom w:val="nil"/>
              <w:right w:val="nil"/>
            </w:tcBorders>
            <w:shd w:val="clear" w:color="auto" w:fill="auto"/>
          </w:tcPr>
          <w:p w:rsidR="00DB38EA" w:rsidRPr="00637590" w:rsidRDefault="00DB38EA" w:rsidP="00945DCA">
            <w:pPr>
              <w:tabs>
                <w:tab w:val="left" w:pos="737"/>
              </w:tabs>
              <w:jc w:val="right"/>
              <w:rPr>
                <w:rFonts w:eastAsia="MS Mincho"/>
                <w:sz w:val="22"/>
                <w:szCs w:val="22"/>
              </w:rPr>
            </w:pPr>
            <w:r w:rsidRPr="00637590">
              <w:rPr>
                <w:rFonts w:eastAsia="MS Mincho"/>
                <w:sz w:val="22"/>
                <w:szCs w:val="22"/>
              </w:rPr>
              <w:t>459,1</w:t>
            </w:r>
          </w:p>
        </w:tc>
        <w:tc>
          <w:tcPr>
            <w:tcW w:w="1182" w:type="dxa"/>
            <w:gridSpan w:val="2"/>
            <w:tcBorders>
              <w:top w:val="nil"/>
              <w:left w:val="nil"/>
              <w:bottom w:val="nil"/>
              <w:right w:val="nil"/>
            </w:tcBorders>
            <w:shd w:val="clear" w:color="auto" w:fill="auto"/>
          </w:tcPr>
          <w:p w:rsidR="00DB38EA" w:rsidRPr="00637590" w:rsidRDefault="00DB38EA" w:rsidP="00945DCA">
            <w:pPr>
              <w:tabs>
                <w:tab w:val="left" w:pos="737"/>
              </w:tabs>
              <w:jc w:val="right"/>
              <w:rPr>
                <w:rFonts w:eastAsia="MS Mincho"/>
                <w:sz w:val="22"/>
                <w:szCs w:val="22"/>
              </w:rPr>
            </w:pPr>
            <w:r w:rsidRPr="00637590">
              <w:rPr>
                <w:rFonts w:eastAsia="MS Mincho"/>
                <w:sz w:val="22"/>
                <w:szCs w:val="22"/>
              </w:rPr>
              <w:t>23,8</w:t>
            </w:r>
          </w:p>
        </w:tc>
        <w:tc>
          <w:tcPr>
            <w:tcW w:w="1086" w:type="dxa"/>
            <w:tcBorders>
              <w:top w:val="nil"/>
              <w:left w:val="nil"/>
              <w:bottom w:val="nil"/>
              <w:right w:val="nil"/>
            </w:tcBorders>
            <w:shd w:val="clear" w:color="auto" w:fill="auto"/>
          </w:tcPr>
          <w:p w:rsidR="00DB38EA" w:rsidRPr="00637590" w:rsidRDefault="00DB38EA" w:rsidP="00945DCA">
            <w:pPr>
              <w:tabs>
                <w:tab w:val="left" w:pos="737"/>
              </w:tabs>
              <w:jc w:val="right"/>
              <w:rPr>
                <w:rFonts w:eastAsia="MS Mincho"/>
                <w:sz w:val="22"/>
                <w:szCs w:val="22"/>
              </w:rPr>
            </w:pPr>
            <w:r>
              <w:rPr>
                <w:rFonts w:eastAsia="MS Mincho"/>
                <w:sz w:val="22"/>
                <w:szCs w:val="22"/>
              </w:rPr>
              <w:t>17,2</w:t>
            </w:r>
          </w:p>
        </w:tc>
        <w:tc>
          <w:tcPr>
            <w:tcW w:w="1134" w:type="dxa"/>
            <w:tcBorders>
              <w:top w:val="nil"/>
              <w:left w:val="nil"/>
              <w:bottom w:val="nil"/>
              <w:right w:val="nil"/>
            </w:tcBorders>
            <w:shd w:val="clear" w:color="auto" w:fill="auto"/>
          </w:tcPr>
          <w:p w:rsidR="00DB38EA" w:rsidRPr="00637590" w:rsidRDefault="00DB38EA" w:rsidP="00945DCA">
            <w:pPr>
              <w:tabs>
                <w:tab w:val="left" w:pos="737"/>
              </w:tabs>
              <w:jc w:val="right"/>
              <w:rPr>
                <w:rFonts w:eastAsia="MS Mincho"/>
                <w:sz w:val="22"/>
                <w:szCs w:val="22"/>
              </w:rPr>
            </w:pPr>
            <w:r>
              <w:rPr>
                <w:rFonts w:eastAsia="MS Mincho"/>
                <w:sz w:val="22"/>
                <w:szCs w:val="22"/>
              </w:rPr>
              <w:t>64,3</w:t>
            </w:r>
          </w:p>
        </w:tc>
        <w:tc>
          <w:tcPr>
            <w:tcW w:w="1134" w:type="dxa"/>
            <w:tcBorders>
              <w:top w:val="nil"/>
              <w:left w:val="nil"/>
              <w:bottom w:val="nil"/>
              <w:right w:val="nil"/>
            </w:tcBorders>
            <w:shd w:val="clear" w:color="auto" w:fill="auto"/>
          </w:tcPr>
          <w:p w:rsidR="00DB38EA" w:rsidRPr="00637590" w:rsidRDefault="00DB38EA" w:rsidP="00945DCA">
            <w:pPr>
              <w:tabs>
                <w:tab w:val="left" w:pos="737"/>
              </w:tabs>
              <w:jc w:val="right"/>
              <w:rPr>
                <w:rFonts w:eastAsia="MS Mincho"/>
                <w:sz w:val="22"/>
                <w:szCs w:val="22"/>
              </w:rPr>
            </w:pPr>
            <w:r>
              <w:rPr>
                <w:rFonts w:eastAsia="MS Mincho"/>
                <w:sz w:val="22"/>
                <w:szCs w:val="22"/>
              </w:rPr>
              <w:t>10,4</w:t>
            </w:r>
          </w:p>
        </w:tc>
        <w:tc>
          <w:tcPr>
            <w:tcW w:w="1181" w:type="dxa"/>
            <w:tcBorders>
              <w:top w:val="nil"/>
              <w:left w:val="nil"/>
              <w:bottom w:val="nil"/>
              <w:right w:val="nil"/>
            </w:tcBorders>
            <w:shd w:val="clear" w:color="auto" w:fill="auto"/>
          </w:tcPr>
          <w:p w:rsidR="00DB38EA" w:rsidRPr="00637590" w:rsidRDefault="00DB38EA" w:rsidP="003329C8">
            <w:pPr>
              <w:tabs>
                <w:tab w:val="left" w:pos="737"/>
              </w:tabs>
              <w:jc w:val="right"/>
              <w:rPr>
                <w:rFonts w:eastAsia="MS Mincho"/>
                <w:sz w:val="22"/>
                <w:szCs w:val="22"/>
              </w:rPr>
            </w:pPr>
          </w:p>
        </w:tc>
      </w:tr>
      <w:tr w:rsidR="00DB38EA" w:rsidRPr="00637590" w:rsidTr="003329C8">
        <w:trPr>
          <w:jc w:val="center"/>
        </w:trPr>
        <w:tc>
          <w:tcPr>
            <w:tcW w:w="1691" w:type="dxa"/>
            <w:gridSpan w:val="2"/>
            <w:tcBorders>
              <w:top w:val="nil"/>
              <w:left w:val="nil"/>
              <w:bottom w:val="nil"/>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 xml:space="preserve">Xətai </w:t>
            </w:r>
          </w:p>
        </w:tc>
        <w:tc>
          <w:tcPr>
            <w:tcW w:w="114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sidRPr="00637590">
              <w:rPr>
                <w:rFonts w:eastAsia="MS Mincho"/>
                <w:sz w:val="22"/>
                <w:szCs w:val="22"/>
              </w:rPr>
              <w:t>304,9</w:t>
            </w:r>
          </w:p>
        </w:tc>
        <w:tc>
          <w:tcPr>
            <w:tcW w:w="1182" w:type="dxa"/>
            <w:gridSpan w:val="2"/>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sidRPr="00637590">
              <w:rPr>
                <w:rFonts w:eastAsia="MS Mincho"/>
                <w:sz w:val="22"/>
                <w:szCs w:val="22"/>
              </w:rPr>
              <w:t>1 026,9</w:t>
            </w:r>
          </w:p>
        </w:tc>
        <w:tc>
          <w:tcPr>
            <w:tcW w:w="1086"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1 429,1</w:t>
            </w:r>
          </w:p>
        </w:tc>
        <w:tc>
          <w:tcPr>
            <w:tcW w:w="113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2 010,3</w:t>
            </w:r>
          </w:p>
        </w:tc>
        <w:tc>
          <w:tcPr>
            <w:tcW w:w="113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1 767,8</w:t>
            </w:r>
          </w:p>
        </w:tc>
        <w:tc>
          <w:tcPr>
            <w:tcW w:w="1181" w:type="dxa"/>
            <w:tcBorders>
              <w:top w:val="nil"/>
              <w:left w:val="nil"/>
              <w:bottom w:val="nil"/>
              <w:right w:val="nil"/>
            </w:tcBorders>
            <w:shd w:val="clear" w:color="auto" w:fill="auto"/>
          </w:tcPr>
          <w:p w:rsidR="00DB38EA" w:rsidRPr="00637590" w:rsidRDefault="00DB38EA" w:rsidP="003329C8">
            <w:pPr>
              <w:jc w:val="right"/>
              <w:rPr>
                <w:rFonts w:eastAsia="MS Mincho"/>
                <w:sz w:val="22"/>
                <w:szCs w:val="22"/>
              </w:rPr>
            </w:pPr>
          </w:p>
        </w:tc>
      </w:tr>
      <w:tr w:rsidR="00DB38EA" w:rsidRPr="00637590" w:rsidTr="003329C8">
        <w:trPr>
          <w:jc w:val="center"/>
        </w:trPr>
        <w:tc>
          <w:tcPr>
            <w:tcW w:w="1691" w:type="dxa"/>
            <w:gridSpan w:val="2"/>
            <w:tcBorders>
              <w:top w:val="nil"/>
              <w:left w:val="nil"/>
              <w:bottom w:val="nil"/>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 xml:space="preserve">Xəzər </w:t>
            </w:r>
          </w:p>
        </w:tc>
        <w:tc>
          <w:tcPr>
            <w:tcW w:w="114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sidRPr="00637590">
              <w:rPr>
                <w:rFonts w:eastAsia="MS Mincho"/>
                <w:sz w:val="22"/>
                <w:szCs w:val="22"/>
              </w:rPr>
              <w:t>2,7</w:t>
            </w:r>
          </w:p>
        </w:tc>
        <w:tc>
          <w:tcPr>
            <w:tcW w:w="1182" w:type="dxa"/>
            <w:gridSpan w:val="2"/>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sidRPr="00637590">
              <w:rPr>
                <w:rFonts w:eastAsia="MS Mincho"/>
                <w:sz w:val="22"/>
                <w:szCs w:val="22"/>
              </w:rPr>
              <w:t>-</w:t>
            </w:r>
          </w:p>
        </w:tc>
        <w:tc>
          <w:tcPr>
            <w:tcW w:w="1086"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13,2</w:t>
            </w:r>
          </w:p>
        </w:tc>
        <w:tc>
          <w:tcPr>
            <w:tcW w:w="113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97,7</w:t>
            </w:r>
          </w:p>
        </w:tc>
        <w:tc>
          <w:tcPr>
            <w:tcW w:w="113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388,1</w:t>
            </w:r>
          </w:p>
        </w:tc>
        <w:tc>
          <w:tcPr>
            <w:tcW w:w="1181" w:type="dxa"/>
            <w:tcBorders>
              <w:top w:val="nil"/>
              <w:left w:val="nil"/>
              <w:bottom w:val="nil"/>
              <w:right w:val="nil"/>
            </w:tcBorders>
            <w:shd w:val="clear" w:color="auto" w:fill="auto"/>
          </w:tcPr>
          <w:p w:rsidR="00DB38EA" w:rsidRPr="00637590" w:rsidRDefault="00DB38EA" w:rsidP="003329C8">
            <w:pPr>
              <w:jc w:val="right"/>
              <w:rPr>
                <w:rFonts w:eastAsia="MS Mincho"/>
                <w:sz w:val="22"/>
                <w:szCs w:val="22"/>
              </w:rPr>
            </w:pPr>
          </w:p>
        </w:tc>
      </w:tr>
      <w:tr w:rsidR="00DB38EA" w:rsidRPr="00637590" w:rsidTr="003329C8">
        <w:trPr>
          <w:jc w:val="center"/>
        </w:trPr>
        <w:tc>
          <w:tcPr>
            <w:tcW w:w="1691" w:type="dxa"/>
            <w:gridSpan w:val="2"/>
            <w:tcBorders>
              <w:top w:val="nil"/>
              <w:left w:val="nil"/>
              <w:bottom w:val="nil"/>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Qaradağ</w:t>
            </w:r>
          </w:p>
        </w:tc>
        <w:tc>
          <w:tcPr>
            <w:tcW w:w="114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sidRPr="00637590">
              <w:rPr>
                <w:rFonts w:eastAsia="MS Mincho"/>
                <w:sz w:val="22"/>
                <w:szCs w:val="22"/>
              </w:rPr>
              <w:t>-</w:t>
            </w:r>
          </w:p>
        </w:tc>
        <w:tc>
          <w:tcPr>
            <w:tcW w:w="1182" w:type="dxa"/>
            <w:gridSpan w:val="2"/>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sidRPr="00637590">
              <w:rPr>
                <w:rFonts w:eastAsia="MS Mincho"/>
                <w:sz w:val="22"/>
                <w:szCs w:val="22"/>
              </w:rPr>
              <w:t>-</w:t>
            </w:r>
          </w:p>
        </w:tc>
        <w:tc>
          <w:tcPr>
            <w:tcW w:w="1086"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w:t>
            </w:r>
          </w:p>
        </w:tc>
        <w:tc>
          <w:tcPr>
            <w:tcW w:w="1181" w:type="dxa"/>
            <w:tcBorders>
              <w:top w:val="nil"/>
              <w:left w:val="nil"/>
              <w:bottom w:val="nil"/>
              <w:right w:val="nil"/>
            </w:tcBorders>
            <w:shd w:val="clear" w:color="auto" w:fill="auto"/>
          </w:tcPr>
          <w:p w:rsidR="00DB38EA" w:rsidRPr="00637590" w:rsidRDefault="00DB38EA" w:rsidP="003329C8">
            <w:pPr>
              <w:jc w:val="right"/>
              <w:rPr>
                <w:rFonts w:eastAsia="MS Mincho"/>
                <w:sz w:val="22"/>
                <w:szCs w:val="22"/>
              </w:rPr>
            </w:pPr>
          </w:p>
        </w:tc>
      </w:tr>
      <w:tr w:rsidR="00DB38EA" w:rsidRPr="00637590" w:rsidTr="003329C8">
        <w:trPr>
          <w:jc w:val="center"/>
        </w:trPr>
        <w:tc>
          <w:tcPr>
            <w:tcW w:w="1691" w:type="dxa"/>
            <w:gridSpan w:val="2"/>
            <w:tcBorders>
              <w:top w:val="nil"/>
              <w:left w:val="nil"/>
              <w:bottom w:val="nil"/>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 xml:space="preserve">Nərimanov  </w:t>
            </w:r>
          </w:p>
        </w:tc>
        <w:tc>
          <w:tcPr>
            <w:tcW w:w="114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sidRPr="00637590">
              <w:rPr>
                <w:rFonts w:eastAsia="MS Mincho"/>
                <w:sz w:val="22"/>
                <w:szCs w:val="22"/>
              </w:rPr>
              <w:t>496,2</w:t>
            </w:r>
          </w:p>
        </w:tc>
        <w:tc>
          <w:tcPr>
            <w:tcW w:w="1182" w:type="dxa"/>
            <w:gridSpan w:val="2"/>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sidRPr="00637590">
              <w:rPr>
                <w:rFonts w:eastAsia="MS Mincho"/>
                <w:sz w:val="22"/>
                <w:szCs w:val="22"/>
              </w:rPr>
              <w:t>1 049,8</w:t>
            </w:r>
          </w:p>
        </w:tc>
        <w:tc>
          <w:tcPr>
            <w:tcW w:w="1086"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2 222,6</w:t>
            </w:r>
          </w:p>
        </w:tc>
        <w:tc>
          <w:tcPr>
            <w:tcW w:w="113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3 930,6</w:t>
            </w:r>
          </w:p>
        </w:tc>
        <w:tc>
          <w:tcPr>
            <w:tcW w:w="113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2 964,7</w:t>
            </w:r>
          </w:p>
        </w:tc>
        <w:tc>
          <w:tcPr>
            <w:tcW w:w="1181" w:type="dxa"/>
            <w:tcBorders>
              <w:top w:val="nil"/>
              <w:left w:val="nil"/>
              <w:bottom w:val="nil"/>
              <w:right w:val="nil"/>
            </w:tcBorders>
            <w:shd w:val="clear" w:color="auto" w:fill="auto"/>
          </w:tcPr>
          <w:p w:rsidR="00DB38EA" w:rsidRPr="00637590" w:rsidRDefault="00DB38EA" w:rsidP="003329C8">
            <w:pPr>
              <w:jc w:val="right"/>
              <w:rPr>
                <w:rFonts w:eastAsia="MS Mincho"/>
                <w:sz w:val="22"/>
                <w:szCs w:val="22"/>
              </w:rPr>
            </w:pPr>
          </w:p>
        </w:tc>
      </w:tr>
      <w:tr w:rsidR="00DB38EA" w:rsidRPr="00637590" w:rsidTr="003329C8">
        <w:trPr>
          <w:jc w:val="center"/>
        </w:trPr>
        <w:tc>
          <w:tcPr>
            <w:tcW w:w="1691" w:type="dxa"/>
            <w:gridSpan w:val="2"/>
            <w:tcBorders>
              <w:top w:val="nil"/>
              <w:left w:val="nil"/>
              <w:bottom w:val="nil"/>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 xml:space="preserve">Nəsimi </w:t>
            </w:r>
          </w:p>
        </w:tc>
        <w:tc>
          <w:tcPr>
            <w:tcW w:w="114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sidRPr="00637590">
              <w:rPr>
                <w:rFonts w:eastAsia="MS Mincho"/>
                <w:sz w:val="22"/>
                <w:szCs w:val="22"/>
              </w:rPr>
              <w:t>327,3</w:t>
            </w:r>
          </w:p>
        </w:tc>
        <w:tc>
          <w:tcPr>
            <w:tcW w:w="1182" w:type="dxa"/>
            <w:gridSpan w:val="2"/>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sidRPr="00637590">
              <w:rPr>
                <w:rFonts w:eastAsia="MS Mincho"/>
                <w:sz w:val="22"/>
                <w:szCs w:val="22"/>
              </w:rPr>
              <w:t>501,4</w:t>
            </w:r>
          </w:p>
        </w:tc>
        <w:tc>
          <w:tcPr>
            <w:tcW w:w="1086"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1 779,4</w:t>
            </w:r>
          </w:p>
        </w:tc>
        <w:tc>
          <w:tcPr>
            <w:tcW w:w="113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2 651,2</w:t>
            </w:r>
          </w:p>
        </w:tc>
        <w:tc>
          <w:tcPr>
            <w:tcW w:w="113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87 185,8</w:t>
            </w:r>
          </w:p>
        </w:tc>
        <w:tc>
          <w:tcPr>
            <w:tcW w:w="1181" w:type="dxa"/>
            <w:tcBorders>
              <w:top w:val="nil"/>
              <w:left w:val="nil"/>
              <w:bottom w:val="nil"/>
              <w:right w:val="nil"/>
            </w:tcBorders>
            <w:shd w:val="clear" w:color="auto" w:fill="auto"/>
          </w:tcPr>
          <w:p w:rsidR="00DB38EA" w:rsidRPr="00637590" w:rsidRDefault="00DB38EA" w:rsidP="003329C8">
            <w:pPr>
              <w:jc w:val="right"/>
              <w:rPr>
                <w:rFonts w:eastAsia="MS Mincho"/>
                <w:sz w:val="22"/>
                <w:szCs w:val="22"/>
              </w:rPr>
            </w:pPr>
          </w:p>
        </w:tc>
      </w:tr>
      <w:tr w:rsidR="00DB38EA" w:rsidRPr="00637590" w:rsidTr="003329C8">
        <w:trPr>
          <w:jc w:val="center"/>
        </w:trPr>
        <w:tc>
          <w:tcPr>
            <w:tcW w:w="1691" w:type="dxa"/>
            <w:gridSpan w:val="2"/>
            <w:tcBorders>
              <w:top w:val="nil"/>
              <w:left w:val="nil"/>
              <w:bottom w:val="nil"/>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 xml:space="preserve">Nizami </w:t>
            </w:r>
          </w:p>
        </w:tc>
        <w:tc>
          <w:tcPr>
            <w:tcW w:w="114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sidRPr="00637590">
              <w:rPr>
                <w:rFonts w:eastAsia="MS Mincho"/>
                <w:sz w:val="22"/>
                <w:szCs w:val="22"/>
              </w:rPr>
              <w:t>41,5</w:t>
            </w:r>
          </w:p>
        </w:tc>
        <w:tc>
          <w:tcPr>
            <w:tcW w:w="1182" w:type="dxa"/>
            <w:gridSpan w:val="2"/>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sidRPr="00637590">
              <w:rPr>
                <w:rFonts w:eastAsia="MS Mincho"/>
                <w:sz w:val="22"/>
                <w:szCs w:val="22"/>
              </w:rPr>
              <w:t>-</w:t>
            </w:r>
          </w:p>
        </w:tc>
        <w:tc>
          <w:tcPr>
            <w:tcW w:w="1086"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13,8</w:t>
            </w:r>
          </w:p>
        </w:tc>
        <w:tc>
          <w:tcPr>
            <w:tcW w:w="113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2,7</w:t>
            </w:r>
          </w:p>
        </w:tc>
        <w:tc>
          <w:tcPr>
            <w:tcW w:w="113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40,4</w:t>
            </w:r>
          </w:p>
        </w:tc>
        <w:tc>
          <w:tcPr>
            <w:tcW w:w="1181" w:type="dxa"/>
            <w:tcBorders>
              <w:top w:val="nil"/>
              <w:left w:val="nil"/>
              <w:bottom w:val="nil"/>
              <w:right w:val="nil"/>
            </w:tcBorders>
            <w:shd w:val="clear" w:color="auto" w:fill="auto"/>
          </w:tcPr>
          <w:p w:rsidR="00DB38EA" w:rsidRPr="00637590" w:rsidRDefault="00DB38EA" w:rsidP="003329C8">
            <w:pPr>
              <w:jc w:val="right"/>
              <w:rPr>
                <w:rFonts w:eastAsia="MS Mincho"/>
                <w:sz w:val="22"/>
                <w:szCs w:val="22"/>
              </w:rPr>
            </w:pPr>
          </w:p>
        </w:tc>
      </w:tr>
      <w:tr w:rsidR="00DB38EA" w:rsidRPr="00637590" w:rsidTr="003329C8">
        <w:trPr>
          <w:jc w:val="center"/>
        </w:trPr>
        <w:tc>
          <w:tcPr>
            <w:tcW w:w="1691" w:type="dxa"/>
            <w:gridSpan w:val="2"/>
            <w:tcBorders>
              <w:top w:val="nil"/>
              <w:left w:val="nil"/>
              <w:bottom w:val="nil"/>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Pirallahı</w:t>
            </w:r>
          </w:p>
        </w:tc>
        <w:tc>
          <w:tcPr>
            <w:tcW w:w="114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sidRPr="00637590">
              <w:rPr>
                <w:rFonts w:eastAsia="MS Mincho"/>
                <w:sz w:val="22"/>
                <w:szCs w:val="22"/>
              </w:rPr>
              <w:t>-</w:t>
            </w:r>
          </w:p>
        </w:tc>
        <w:tc>
          <w:tcPr>
            <w:tcW w:w="1182" w:type="dxa"/>
            <w:gridSpan w:val="2"/>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sidRPr="00637590">
              <w:rPr>
                <w:rFonts w:eastAsia="MS Mincho"/>
                <w:sz w:val="22"/>
                <w:szCs w:val="22"/>
              </w:rPr>
              <w:t>-</w:t>
            </w:r>
          </w:p>
        </w:tc>
        <w:tc>
          <w:tcPr>
            <w:tcW w:w="1086"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w:t>
            </w:r>
          </w:p>
        </w:tc>
        <w:tc>
          <w:tcPr>
            <w:tcW w:w="1181" w:type="dxa"/>
            <w:tcBorders>
              <w:top w:val="nil"/>
              <w:left w:val="nil"/>
              <w:bottom w:val="nil"/>
              <w:right w:val="nil"/>
            </w:tcBorders>
            <w:shd w:val="clear" w:color="auto" w:fill="auto"/>
          </w:tcPr>
          <w:p w:rsidR="00DB38EA" w:rsidRPr="00637590" w:rsidRDefault="00DB38EA" w:rsidP="003329C8">
            <w:pPr>
              <w:jc w:val="right"/>
              <w:rPr>
                <w:rFonts w:eastAsia="MS Mincho"/>
                <w:sz w:val="22"/>
                <w:szCs w:val="22"/>
              </w:rPr>
            </w:pPr>
          </w:p>
        </w:tc>
      </w:tr>
      <w:tr w:rsidR="00DB38EA" w:rsidRPr="00637590" w:rsidTr="003329C8">
        <w:trPr>
          <w:jc w:val="center"/>
        </w:trPr>
        <w:tc>
          <w:tcPr>
            <w:tcW w:w="1691" w:type="dxa"/>
            <w:gridSpan w:val="2"/>
            <w:tcBorders>
              <w:top w:val="nil"/>
              <w:left w:val="nil"/>
              <w:bottom w:val="nil"/>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Sabunçu</w:t>
            </w:r>
          </w:p>
        </w:tc>
        <w:tc>
          <w:tcPr>
            <w:tcW w:w="114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sidRPr="00637590">
              <w:rPr>
                <w:rFonts w:eastAsia="MS Mincho"/>
                <w:sz w:val="22"/>
                <w:szCs w:val="22"/>
              </w:rPr>
              <w:t>116,9</w:t>
            </w:r>
          </w:p>
        </w:tc>
        <w:tc>
          <w:tcPr>
            <w:tcW w:w="1182" w:type="dxa"/>
            <w:gridSpan w:val="2"/>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sidRPr="00637590">
              <w:rPr>
                <w:rFonts w:eastAsia="MS Mincho"/>
                <w:sz w:val="22"/>
                <w:szCs w:val="22"/>
              </w:rPr>
              <w:t>159,6</w:t>
            </w:r>
          </w:p>
        </w:tc>
        <w:tc>
          <w:tcPr>
            <w:tcW w:w="1086"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1 005,0</w:t>
            </w:r>
          </w:p>
        </w:tc>
        <w:tc>
          <w:tcPr>
            <w:tcW w:w="113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369,4</w:t>
            </w:r>
          </w:p>
        </w:tc>
        <w:tc>
          <w:tcPr>
            <w:tcW w:w="113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1 424,1</w:t>
            </w:r>
          </w:p>
        </w:tc>
        <w:tc>
          <w:tcPr>
            <w:tcW w:w="1181" w:type="dxa"/>
            <w:tcBorders>
              <w:top w:val="nil"/>
              <w:left w:val="nil"/>
              <w:bottom w:val="nil"/>
              <w:right w:val="nil"/>
            </w:tcBorders>
            <w:shd w:val="clear" w:color="auto" w:fill="auto"/>
          </w:tcPr>
          <w:p w:rsidR="00DB38EA" w:rsidRPr="00637590" w:rsidRDefault="00DB38EA" w:rsidP="003329C8">
            <w:pPr>
              <w:jc w:val="right"/>
              <w:rPr>
                <w:rFonts w:eastAsia="MS Mincho"/>
                <w:sz w:val="22"/>
                <w:szCs w:val="22"/>
              </w:rPr>
            </w:pPr>
          </w:p>
        </w:tc>
      </w:tr>
      <w:tr w:rsidR="00DB38EA" w:rsidRPr="00637590" w:rsidTr="003329C8">
        <w:trPr>
          <w:jc w:val="center"/>
        </w:trPr>
        <w:tc>
          <w:tcPr>
            <w:tcW w:w="1691" w:type="dxa"/>
            <w:gridSpan w:val="2"/>
            <w:tcBorders>
              <w:top w:val="nil"/>
              <w:left w:val="nil"/>
              <w:bottom w:val="nil"/>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 xml:space="preserve">Səbail </w:t>
            </w:r>
          </w:p>
        </w:tc>
        <w:tc>
          <w:tcPr>
            <w:tcW w:w="114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sidRPr="00637590">
              <w:rPr>
                <w:rFonts w:eastAsia="MS Mincho"/>
                <w:sz w:val="22"/>
                <w:szCs w:val="22"/>
              </w:rPr>
              <w:t>1 468,5</w:t>
            </w:r>
          </w:p>
        </w:tc>
        <w:tc>
          <w:tcPr>
            <w:tcW w:w="1182" w:type="dxa"/>
            <w:gridSpan w:val="2"/>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sidRPr="00637590">
              <w:rPr>
                <w:rFonts w:eastAsia="MS Mincho"/>
                <w:sz w:val="22"/>
                <w:szCs w:val="22"/>
              </w:rPr>
              <w:t>1 311,1</w:t>
            </w:r>
          </w:p>
        </w:tc>
        <w:tc>
          <w:tcPr>
            <w:tcW w:w="1086"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3 173,1</w:t>
            </w:r>
          </w:p>
        </w:tc>
        <w:tc>
          <w:tcPr>
            <w:tcW w:w="113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7 352,0</w:t>
            </w:r>
          </w:p>
        </w:tc>
        <w:tc>
          <w:tcPr>
            <w:tcW w:w="113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13 199,6</w:t>
            </w:r>
          </w:p>
        </w:tc>
        <w:tc>
          <w:tcPr>
            <w:tcW w:w="1181" w:type="dxa"/>
            <w:tcBorders>
              <w:top w:val="nil"/>
              <w:left w:val="nil"/>
              <w:bottom w:val="nil"/>
              <w:right w:val="nil"/>
            </w:tcBorders>
            <w:shd w:val="clear" w:color="auto" w:fill="auto"/>
          </w:tcPr>
          <w:p w:rsidR="00DB38EA" w:rsidRPr="00637590" w:rsidRDefault="00DB38EA" w:rsidP="003329C8">
            <w:pPr>
              <w:jc w:val="right"/>
              <w:rPr>
                <w:rFonts w:eastAsia="MS Mincho"/>
                <w:sz w:val="22"/>
                <w:szCs w:val="22"/>
              </w:rPr>
            </w:pPr>
          </w:p>
        </w:tc>
      </w:tr>
      <w:tr w:rsidR="00DB38EA" w:rsidRPr="00637590" w:rsidTr="003329C8">
        <w:trPr>
          <w:jc w:val="center"/>
        </w:trPr>
        <w:tc>
          <w:tcPr>
            <w:tcW w:w="1691" w:type="dxa"/>
            <w:gridSpan w:val="2"/>
            <w:tcBorders>
              <w:top w:val="nil"/>
              <w:left w:val="nil"/>
              <w:bottom w:val="nil"/>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Suraxanı</w:t>
            </w:r>
          </w:p>
        </w:tc>
        <w:tc>
          <w:tcPr>
            <w:tcW w:w="114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sidRPr="00637590">
              <w:rPr>
                <w:rFonts w:eastAsia="MS Mincho"/>
                <w:sz w:val="22"/>
                <w:szCs w:val="22"/>
              </w:rPr>
              <w:t>-</w:t>
            </w:r>
          </w:p>
        </w:tc>
        <w:tc>
          <w:tcPr>
            <w:tcW w:w="1182" w:type="dxa"/>
            <w:gridSpan w:val="2"/>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sidRPr="00637590">
              <w:rPr>
                <w:rFonts w:eastAsia="MS Mincho"/>
                <w:sz w:val="22"/>
                <w:szCs w:val="22"/>
              </w:rPr>
              <w:t>-</w:t>
            </w:r>
          </w:p>
        </w:tc>
        <w:tc>
          <w:tcPr>
            <w:tcW w:w="1086"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10,4</w:t>
            </w:r>
          </w:p>
        </w:tc>
        <w:tc>
          <w:tcPr>
            <w:tcW w:w="113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5,3</w:t>
            </w:r>
          </w:p>
        </w:tc>
        <w:tc>
          <w:tcPr>
            <w:tcW w:w="1134" w:type="dxa"/>
            <w:tcBorders>
              <w:top w:val="nil"/>
              <w:left w:val="nil"/>
              <w:bottom w:val="nil"/>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266,6</w:t>
            </w:r>
          </w:p>
        </w:tc>
        <w:tc>
          <w:tcPr>
            <w:tcW w:w="1181" w:type="dxa"/>
            <w:tcBorders>
              <w:top w:val="nil"/>
              <w:left w:val="nil"/>
              <w:bottom w:val="nil"/>
              <w:right w:val="nil"/>
            </w:tcBorders>
            <w:shd w:val="clear" w:color="auto" w:fill="auto"/>
          </w:tcPr>
          <w:p w:rsidR="00DB38EA" w:rsidRPr="00637590" w:rsidRDefault="00DB38EA" w:rsidP="003329C8">
            <w:pPr>
              <w:jc w:val="right"/>
              <w:rPr>
                <w:rFonts w:eastAsia="MS Mincho"/>
                <w:sz w:val="22"/>
                <w:szCs w:val="22"/>
              </w:rPr>
            </w:pPr>
          </w:p>
        </w:tc>
      </w:tr>
      <w:tr w:rsidR="00DB38EA" w:rsidRPr="00637590" w:rsidTr="00DB38EA">
        <w:trPr>
          <w:gridAfter w:val="1"/>
          <w:wAfter w:w="1181" w:type="dxa"/>
          <w:jc w:val="center"/>
        </w:trPr>
        <w:tc>
          <w:tcPr>
            <w:tcW w:w="1691" w:type="dxa"/>
            <w:gridSpan w:val="2"/>
            <w:tcBorders>
              <w:top w:val="nil"/>
              <w:left w:val="nil"/>
              <w:bottom w:val="double" w:sz="4" w:space="0" w:color="auto"/>
              <w:right w:val="nil"/>
            </w:tcBorders>
            <w:shd w:val="clear" w:color="auto" w:fill="auto"/>
          </w:tcPr>
          <w:p w:rsidR="00DB38EA" w:rsidRPr="00637590" w:rsidRDefault="00DB38EA" w:rsidP="003329C8">
            <w:pPr>
              <w:rPr>
                <w:rFonts w:eastAsia="MS Mincho"/>
                <w:sz w:val="22"/>
                <w:szCs w:val="22"/>
              </w:rPr>
            </w:pPr>
            <w:r w:rsidRPr="00637590">
              <w:rPr>
                <w:rFonts w:eastAsia="MS Mincho"/>
                <w:sz w:val="22"/>
                <w:szCs w:val="22"/>
              </w:rPr>
              <w:t xml:space="preserve">Yasamal </w:t>
            </w:r>
          </w:p>
        </w:tc>
        <w:tc>
          <w:tcPr>
            <w:tcW w:w="1144" w:type="dxa"/>
            <w:tcBorders>
              <w:top w:val="nil"/>
              <w:left w:val="nil"/>
              <w:bottom w:val="double" w:sz="4" w:space="0" w:color="auto"/>
              <w:right w:val="nil"/>
            </w:tcBorders>
            <w:shd w:val="clear" w:color="auto" w:fill="auto"/>
          </w:tcPr>
          <w:p w:rsidR="00DB38EA" w:rsidRPr="00637590" w:rsidRDefault="00DB38EA" w:rsidP="00945DCA">
            <w:pPr>
              <w:jc w:val="right"/>
              <w:rPr>
                <w:rFonts w:eastAsia="MS Mincho"/>
                <w:sz w:val="22"/>
                <w:szCs w:val="22"/>
              </w:rPr>
            </w:pPr>
            <w:r w:rsidRPr="00637590">
              <w:rPr>
                <w:rFonts w:eastAsia="MS Mincho"/>
                <w:sz w:val="22"/>
                <w:szCs w:val="22"/>
              </w:rPr>
              <w:t>644,6</w:t>
            </w:r>
          </w:p>
        </w:tc>
        <w:tc>
          <w:tcPr>
            <w:tcW w:w="1182" w:type="dxa"/>
            <w:gridSpan w:val="2"/>
            <w:tcBorders>
              <w:top w:val="nil"/>
              <w:left w:val="nil"/>
              <w:bottom w:val="double" w:sz="4" w:space="0" w:color="auto"/>
              <w:right w:val="nil"/>
            </w:tcBorders>
            <w:shd w:val="clear" w:color="auto" w:fill="auto"/>
          </w:tcPr>
          <w:p w:rsidR="00DB38EA" w:rsidRPr="00637590" w:rsidRDefault="00DB38EA" w:rsidP="00945DCA">
            <w:pPr>
              <w:jc w:val="right"/>
              <w:rPr>
                <w:rFonts w:eastAsia="MS Mincho"/>
                <w:sz w:val="22"/>
                <w:szCs w:val="22"/>
              </w:rPr>
            </w:pPr>
            <w:r w:rsidRPr="00637590">
              <w:rPr>
                <w:rFonts w:eastAsia="MS Mincho"/>
                <w:sz w:val="22"/>
                <w:szCs w:val="22"/>
              </w:rPr>
              <w:t>485,3</w:t>
            </w:r>
          </w:p>
        </w:tc>
        <w:tc>
          <w:tcPr>
            <w:tcW w:w="1086" w:type="dxa"/>
            <w:tcBorders>
              <w:top w:val="nil"/>
              <w:left w:val="nil"/>
              <w:bottom w:val="double" w:sz="4" w:space="0" w:color="auto"/>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715,9</w:t>
            </w:r>
          </w:p>
        </w:tc>
        <w:tc>
          <w:tcPr>
            <w:tcW w:w="1134" w:type="dxa"/>
            <w:tcBorders>
              <w:top w:val="nil"/>
              <w:left w:val="nil"/>
              <w:bottom w:val="double" w:sz="4" w:space="0" w:color="auto"/>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2 244,3</w:t>
            </w:r>
          </w:p>
        </w:tc>
        <w:tc>
          <w:tcPr>
            <w:tcW w:w="1134" w:type="dxa"/>
            <w:tcBorders>
              <w:top w:val="nil"/>
              <w:left w:val="nil"/>
              <w:bottom w:val="double" w:sz="4" w:space="0" w:color="auto"/>
              <w:right w:val="nil"/>
            </w:tcBorders>
            <w:shd w:val="clear" w:color="auto" w:fill="auto"/>
          </w:tcPr>
          <w:p w:rsidR="00DB38EA" w:rsidRPr="00637590" w:rsidRDefault="00DB38EA" w:rsidP="00945DCA">
            <w:pPr>
              <w:jc w:val="right"/>
              <w:rPr>
                <w:rFonts w:eastAsia="MS Mincho"/>
                <w:sz w:val="22"/>
                <w:szCs w:val="22"/>
              </w:rPr>
            </w:pPr>
            <w:r>
              <w:rPr>
                <w:rFonts w:eastAsia="MS Mincho"/>
                <w:sz w:val="22"/>
                <w:szCs w:val="22"/>
              </w:rPr>
              <w:t>8 116,9</w:t>
            </w:r>
          </w:p>
        </w:tc>
      </w:tr>
    </w:tbl>
    <w:p w:rsidR="004569AE" w:rsidRPr="00637590" w:rsidRDefault="004569AE" w:rsidP="004569AE">
      <w:pPr>
        <w:rPr>
          <w:sz w:val="22"/>
          <w:szCs w:val="22"/>
        </w:rPr>
      </w:pPr>
    </w:p>
    <w:p w:rsidR="004569AE" w:rsidRPr="00637590" w:rsidRDefault="004569AE" w:rsidP="004569AE">
      <w:pPr>
        <w:rPr>
          <w:sz w:val="22"/>
          <w:szCs w:val="22"/>
        </w:rPr>
      </w:pPr>
    </w:p>
    <w:p w:rsidR="004569AE" w:rsidRPr="00637590" w:rsidRDefault="004569AE" w:rsidP="004569AE">
      <w:pPr>
        <w:ind w:left="180"/>
        <w:rPr>
          <w:b/>
          <w:sz w:val="22"/>
          <w:szCs w:val="22"/>
        </w:rPr>
      </w:pPr>
      <w:r w:rsidRPr="00637590">
        <w:rPr>
          <w:b/>
          <w:sz w:val="22"/>
          <w:szCs w:val="22"/>
        </w:rPr>
        <w:t xml:space="preserve">18.8  </w:t>
      </w:r>
      <w:r>
        <w:rPr>
          <w:b/>
          <w:sz w:val="22"/>
          <w:szCs w:val="22"/>
        </w:rPr>
        <w:t xml:space="preserve"> </w:t>
      </w:r>
      <w:r w:rsidRPr="00637590">
        <w:rPr>
          <w:b/>
          <w:sz w:val="22"/>
          <w:szCs w:val="22"/>
        </w:rPr>
        <w:t xml:space="preserve"> Azərbaycan ərazisində səyahət etmək üçün əcnəbilər və vətəndaşlığı</w:t>
      </w:r>
    </w:p>
    <w:p w:rsidR="004569AE" w:rsidRPr="00637590" w:rsidRDefault="004569AE" w:rsidP="004569AE">
      <w:pPr>
        <w:ind w:left="180"/>
        <w:rPr>
          <w:b/>
          <w:sz w:val="22"/>
          <w:szCs w:val="22"/>
        </w:rPr>
      </w:pPr>
      <w:r w:rsidRPr="00637590">
        <w:rPr>
          <w:b/>
          <w:sz w:val="22"/>
          <w:szCs w:val="22"/>
        </w:rPr>
        <w:t xml:space="preserve">          </w:t>
      </w:r>
      <w:r>
        <w:rPr>
          <w:b/>
          <w:sz w:val="22"/>
          <w:szCs w:val="22"/>
        </w:rPr>
        <w:t xml:space="preserve"> </w:t>
      </w:r>
      <w:r w:rsidRPr="00637590">
        <w:rPr>
          <w:b/>
          <w:sz w:val="22"/>
          <w:szCs w:val="22"/>
        </w:rPr>
        <w:t xml:space="preserve">olmayan şəxslərə satılmış turizm </w:t>
      </w:r>
      <w:r>
        <w:rPr>
          <w:b/>
          <w:sz w:val="22"/>
          <w:szCs w:val="22"/>
        </w:rPr>
        <w:t>zərflərinin</w:t>
      </w:r>
      <w:r w:rsidRPr="00637590">
        <w:rPr>
          <w:b/>
          <w:sz w:val="22"/>
          <w:szCs w:val="22"/>
        </w:rPr>
        <w:t xml:space="preserve"> Bakı şəhəri üzrə dəyəri, </w:t>
      </w:r>
    </w:p>
    <w:p w:rsidR="004569AE" w:rsidRPr="00637590" w:rsidRDefault="004569AE" w:rsidP="004569AE">
      <w:pPr>
        <w:ind w:left="180"/>
        <w:rPr>
          <w:b/>
          <w:sz w:val="22"/>
          <w:szCs w:val="22"/>
        </w:rPr>
      </w:pPr>
      <w:r w:rsidRPr="00637590">
        <w:rPr>
          <w:b/>
          <w:sz w:val="22"/>
          <w:szCs w:val="22"/>
        </w:rPr>
        <w:t xml:space="preserve">          </w:t>
      </w:r>
      <w:r>
        <w:rPr>
          <w:b/>
          <w:sz w:val="22"/>
          <w:szCs w:val="22"/>
        </w:rPr>
        <w:t xml:space="preserve"> </w:t>
      </w:r>
      <w:r w:rsidRPr="00637590">
        <w:rPr>
          <w:sz w:val="22"/>
          <w:szCs w:val="22"/>
        </w:rPr>
        <w:t>min manat</w:t>
      </w:r>
    </w:p>
    <w:p w:rsidR="004569AE" w:rsidRPr="00637590" w:rsidRDefault="004569AE" w:rsidP="004569AE">
      <w:pPr>
        <w:jc w:val="center"/>
        <w:rPr>
          <w:sz w:val="22"/>
          <w:szCs w:val="22"/>
        </w:rPr>
      </w:pPr>
      <w:r w:rsidRPr="00637590">
        <w:rPr>
          <w:sz w:val="22"/>
          <w:szCs w:val="22"/>
        </w:rPr>
        <w:t xml:space="preserve">                                                                                                                                      </w:t>
      </w:r>
    </w:p>
    <w:tbl>
      <w:tblPr>
        <w:tblW w:w="8409" w:type="dxa"/>
        <w:jc w:val="center"/>
        <w:tblInd w:w="-57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654"/>
        <w:gridCol w:w="1085"/>
        <w:gridCol w:w="1134"/>
        <w:gridCol w:w="1134"/>
        <w:gridCol w:w="1134"/>
        <w:gridCol w:w="1145"/>
        <w:gridCol w:w="1123"/>
      </w:tblGrid>
      <w:tr w:rsidR="00E123CD" w:rsidRPr="00637590" w:rsidTr="00E123CD">
        <w:trPr>
          <w:gridAfter w:val="1"/>
          <w:wAfter w:w="1123" w:type="dxa"/>
          <w:jc w:val="center"/>
        </w:trPr>
        <w:tc>
          <w:tcPr>
            <w:tcW w:w="1654" w:type="dxa"/>
            <w:tcBorders>
              <w:left w:val="nil"/>
              <w:bottom w:val="double" w:sz="4" w:space="0" w:color="auto"/>
            </w:tcBorders>
            <w:shd w:val="clear" w:color="auto" w:fill="auto"/>
          </w:tcPr>
          <w:p w:rsidR="00E123CD" w:rsidRPr="00637590" w:rsidRDefault="00E123CD" w:rsidP="003329C8">
            <w:pPr>
              <w:rPr>
                <w:rFonts w:eastAsia="MS Mincho"/>
                <w:sz w:val="22"/>
                <w:szCs w:val="22"/>
              </w:rPr>
            </w:pPr>
          </w:p>
        </w:tc>
        <w:tc>
          <w:tcPr>
            <w:tcW w:w="1085" w:type="dxa"/>
            <w:tcBorders>
              <w:bottom w:val="double" w:sz="4" w:space="0" w:color="auto"/>
            </w:tcBorders>
            <w:shd w:val="clear" w:color="auto" w:fill="auto"/>
            <w:vAlign w:val="center"/>
          </w:tcPr>
          <w:p w:rsidR="00E123CD" w:rsidRPr="00637590" w:rsidRDefault="00E123CD" w:rsidP="00DB38EA">
            <w:pPr>
              <w:jc w:val="right"/>
              <w:rPr>
                <w:rFonts w:eastAsia="MS Mincho"/>
                <w:b/>
                <w:sz w:val="22"/>
                <w:szCs w:val="22"/>
              </w:rPr>
            </w:pPr>
            <w:r w:rsidRPr="00637590">
              <w:rPr>
                <w:rFonts w:eastAsia="MS Mincho"/>
                <w:b/>
                <w:sz w:val="22"/>
                <w:szCs w:val="22"/>
              </w:rPr>
              <w:t>20</w:t>
            </w:r>
            <w:r>
              <w:rPr>
                <w:rFonts w:eastAsia="MS Mincho"/>
                <w:b/>
                <w:sz w:val="22"/>
                <w:szCs w:val="22"/>
              </w:rPr>
              <w:t>20</w:t>
            </w:r>
          </w:p>
        </w:tc>
        <w:tc>
          <w:tcPr>
            <w:tcW w:w="1134" w:type="dxa"/>
            <w:tcBorders>
              <w:bottom w:val="double" w:sz="4" w:space="0" w:color="auto"/>
            </w:tcBorders>
            <w:shd w:val="clear" w:color="auto" w:fill="auto"/>
            <w:vAlign w:val="center"/>
          </w:tcPr>
          <w:p w:rsidR="00E123CD" w:rsidRPr="00637590" w:rsidRDefault="00E123CD" w:rsidP="00E123CD">
            <w:pPr>
              <w:jc w:val="right"/>
              <w:rPr>
                <w:rFonts w:eastAsia="MS Mincho"/>
                <w:b/>
                <w:sz w:val="22"/>
                <w:szCs w:val="22"/>
                <w:lang w:val="en-US"/>
              </w:rPr>
            </w:pPr>
            <w:r w:rsidRPr="00637590">
              <w:rPr>
                <w:rFonts w:eastAsia="MS Mincho"/>
                <w:b/>
                <w:sz w:val="22"/>
                <w:szCs w:val="22"/>
              </w:rPr>
              <w:t>20</w:t>
            </w:r>
            <w:r>
              <w:rPr>
                <w:rFonts w:eastAsia="MS Mincho"/>
                <w:b/>
                <w:sz w:val="22"/>
                <w:szCs w:val="22"/>
              </w:rPr>
              <w:t>21</w:t>
            </w:r>
          </w:p>
        </w:tc>
        <w:tc>
          <w:tcPr>
            <w:tcW w:w="1134" w:type="dxa"/>
            <w:tcBorders>
              <w:bottom w:val="double" w:sz="4" w:space="0" w:color="auto"/>
            </w:tcBorders>
            <w:shd w:val="clear" w:color="auto" w:fill="auto"/>
            <w:vAlign w:val="center"/>
          </w:tcPr>
          <w:p w:rsidR="00E123CD" w:rsidRPr="00637590" w:rsidRDefault="00E123CD" w:rsidP="00E123CD">
            <w:pPr>
              <w:jc w:val="right"/>
              <w:rPr>
                <w:rFonts w:eastAsia="MS Mincho"/>
                <w:b/>
                <w:sz w:val="22"/>
                <w:szCs w:val="22"/>
              </w:rPr>
            </w:pPr>
            <w:r w:rsidRPr="00637590">
              <w:rPr>
                <w:rFonts w:eastAsia="MS Mincho"/>
                <w:b/>
                <w:sz w:val="22"/>
                <w:szCs w:val="22"/>
              </w:rPr>
              <w:t>202</w:t>
            </w:r>
            <w:r>
              <w:rPr>
                <w:rFonts w:eastAsia="MS Mincho"/>
                <w:b/>
                <w:sz w:val="22"/>
                <w:szCs w:val="22"/>
              </w:rPr>
              <w:t>2</w:t>
            </w:r>
          </w:p>
        </w:tc>
        <w:tc>
          <w:tcPr>
            <w:tcW w:w="1134" w:type="dxa"/>
            <w:tcBorders>
              <w:bottom w:val="double" w:sz="4" w:space="0" w:color="auto"/>
            </w:tcBorders>
            <w:shd w:val="clear" w:color="auto" w:fill="auto"/>
            <w:vAlign w:val="center"/>
          </w:tcPr>
          <w:p w:rsidR="00E123CD" w:rsidRPr="00637590" w:rsidRDefault="00E123CD" w:rsidP="00E123CD">
            <w:pPr>
              <w:jc w:val="right"/>
              <w:rPr>
                <w:rFonts w:eastAsia="MS Mincho"/>
                <w:b/>
                <w:sz w:val="22"/>
                <w:szCs w:val="22"/>
              </w:rPr>
            </w:pPr>
            <w:r w:rsidRPr="00637590">
              <w:rPr>
                <w:rFonts w:eastAsia="MS Mincho"/>
                <w:b/>
                <w:sz w:val="22"/>
                <w:szCs w:val="22"/>
              </w:rPr>
              <w:t>202</w:t>
            </w:r>
            <w:r>
              <w:rPr>
                <w:rFonts w:eastAsia="MS Mincho"/>
                <w:b/>
                <w:sz w:val="22"/>
                <w:szCs w:val="22"/>
              </w:rPr>
              <w:t>3</w:t>
            </w:r>
          </w:p>
        </w:tc>
        <w:tc>
          <w:tcPr>
            <w:tcW w:w="1145" w:type="dxa"/>
            <w:tcBorders>
              <w:bottom w:val="double" w:sz="4" w:space="0" w:color="auto"/>
              <w:right w:val="nil"/>
            </w:tcBorders>
            <w:shd w:val="clear" w:color="auto" w:fill="auto"/>
            <w:vAlign w:val="center"/>
          </w:tcPr>
          <w:p w:rsidR="00E123CD" w:rsidRPr="00637590" w:rsidRDefault="00E123CD" w:rsidP="00E123CD">
            <w:pPr>
              <w:jc w:val="right"/>
              <w:rPr>
                <w:rFonts w:eastAsia="MS Mincho"/>
                <w:b/>
                <w:sz w:val="22"/>
                <w:szCs w:val="22"/>
              </w:rPr>
            </w:pPr>
            <w:r>
              <w:rPr>
                <w:rFonts w:eastAsia="MS Mincho"/>
                <w:b/>
                <w:sz w:val="22"/>
                <w:szCs w:val="22"/>
              </w:rPr>
              <w:t>2024</w:t>
            </w:r>
          </w:p>
        </w:tc>
      </w:tr>
      <w:tr w:rsidR="00E123CD" w:rsidRPr="00637590" w:rsidTr="00E123CD">
        <w:trPr>
          <w:gridAfter w:val="1"/>
          <w:wAfter w:w="1123" w:type="dxa"/>
          <w:jc w:val="center"/>
        </w:trPr>
        <w:tc>
          <w:tcPr>
            <w:tcW w:w="1654" w:type="dxa"/>
            <w:tcBorders>
              <w:top w:val="nil"/>
              <w:left w:val="nil"/>
              <w:bottom w:val="nil"/>
              <w:right w:val="nil"/>
            </w:tcBorders>
            <w:shd w:val="clear" w:color="auto" w:fill="auto"/>
          </w:tcPr>
          <w:p w:rsidR="00E123CD" w:rsidRPr="00637590" w:rsidRDefault="00E123CD" w:rsidP="003329C8">
            <w:pPr>
              <w:spacing w:line="276" w:lineRule="auto"/>
              <w:ind w:right="-135"/>
              <w:rPr>
                <w:rFonts w:eastAsia="MS Mincho"/>
                <w:b/>
                <w:sz w:val="22"/>
                <w:szCs w:val="22"/>
              </w:rPr>
            </w:pPr>
          </w:p>
          <w:p w:rsidR="00E123CD" w:rsidRPr="00637590" w:rsidRDefault="00E123CD" w:rsidP="003329C8">
            <w:pPr>
              <w:spacing w:line="276" w:lineRule="auto"/>
              <w:ind w:right="-135"/>
              <w:rPr>
                <w:rFonts w:eastAsia="MS Mincho"/>
                <w:b/>
                <w:sz w:val="22"/>
                <w:szCs w:val="22"/>
              </w:rPr>
            </w:pPr>
            <w:r w:rsidRPr="00637590">
              <w:rPr>
                <w:rFonts w:eastAsia="MS Mincho"/>
                <w:b/>
                <w:sz w:val="22"/>
                <w:szCs w:val="22"/>
              </w:rPr>
              <w:t>Bakı - cəmi:</w:t>
            </w:r>
          </w:p>
        </w:tc>
        <w:tc>
          <w:tcPr>
            <w:tcW w:w="1085" w:type="dxa"/>
            <w:tcBorders>
              <w:top w:val="nil"/>
              <w:left w:val="nil"/>
              <w:bottom w:val="nil"/>
              <w:right w:val="nil"/>
            </w:tcBorders>
            <w:shd w:val="clear" w:color="auto" w:fill="auto"/>
          </w:tcPr>
          <w:p w:rsidR="00E123CD" w:rsidRPr="00637590" w:rsidRDefault="00E123CD" w:rsidP="003329C8">
            <w:pPr>
              <w:spacing w:line="276" w:lineRule="auto"/>
              <w:jc w:val="right"/>
              <w:rPr>
                <w:b/>
                <w:sz w:val="22"/>
                <w:szCs w:val="22"/>
              </w:rPr>
            </w:pPr>
          </w:p>
          <w:p w:rsidR="00E123CD" w:rsidRPr="008477B2" w:rsidRDefault="00E123CD" w:rsidP="00DB38EA">
            <w:pPr>
              <w:spacing w:line="276" w:lineRule="auto"/>
              <w:jc w:val="right"/>
              <w:rPr>
                <w:rFonts w:eastAsia="MS Mincho"/>
                <w:b/>
                <w:sz w:val="22"/>
                <w:szCs w:val="22"/>
              </w:rPr>
            </w:pPr>
            <w:r>
              <w:rPr>
                <w:b/>
                <w:sz w:val="22"/>
                <w:szCs w:val="22"/>
              </w:rPr>
              <w:t>810,2</w:t>
            </w:r>
          </w:p>
        </w:tc>
        <w:tc>
          <w:tcPr>
            <w:tcW w:w="1134" w:type="dxa"/>
            <w:tcBorders>
              <w:top w:val="nil"/>
              <w:left w:val="nil"/>
              <w:bottom w:val="nil"/>
              <w:right w:val="nil"/>
            </w:tcBorders>
            <w:shd w:val="clear" w:color="auto" w:fill="auto"/>
          </w:tcPr>
          <w:p w:rsidR="00E123CD" w:rsidRPr="00637590" w:rsidRDefault="00E123CD" w:rsidP="003329C8">
            <w:pPr>
              <w:spacing w:line="276" w:lineRule="auto"/>
              <w:jc w:val="right"/>
              <w:rPr>
                <w:b/>
                <w:sz w:val="22"/>
                <w:szCs w:val="22"/>
              </w:rPr>
            </w:pPr>
          </w:p>
          <w:p w:rsidR="00E123CD" w:rsidRPr="00637590" w:rsidRDefault="00E123CD" w:rsidP="00E123CD">
            <w:pPr>
              <w:spacing w:line="276" w:lineRule="auto"/>
              <w:jc w:val="right"/>
              <w:rPr>
                <w:rFonts w:eastAsia="MS Mincho"/>
                <w:b/>
                <w:sz w:val="22"/>
                <w:szCs w:val="22"/>
                <w:lang w:val="en-US"/>
              </w:rPr>
            </w:pPr>
            <w:r>
              <w:rPr>
                <w:b/>
                <w:sz w:val="22"/>
                <w:szCs w:val="22"/>
              </w:rPr>
              <w:t>230,1</w:t>
            </w:r>
          </w:p>
        </w:tc>
        <w:tc>
          <w:tcPr>
            <w:tcW w:w="1134" w:type="dxa"/>
            <w:tcBorders>
              <w:top w:val="nil"/>
              <w:left w:val="nil"/>
              <w:bottom w:val="nil"/>
              <w:right w:val="nil"/>
            </w:tcBorders>
            <w:shd w:val="clear" w:color="auto" w:fill="auto"/>
          </w:tcPr>
          <w:p w:rsidR="00E123CD" w:rsidRPr="00637590" w:rsidRDefault="00E123CD" w:rsidP="003329C8">
            <w:pPr>
              <w:spacing w:line="276" w:lineRule="auto"/>
              <w:jc w:val="right"/>
              <w:rPr>
                <w:b/>
                <w:sz w:val="22"/>
                <w:szCs w:val="22"/>
              </w:rPr>
            </w:pPr>
          </w:p>
          <w:p w:rsidR="00E123CD" w:rsidRPr="00637590" w:rsidRDefault="00E123CD" w:rsidP="00E123CD">
            <w:pPr>
              <w:spacing w:line="276" w:lineRule="auto"/>
              <w:jc w:val="right"/>
              <w:rPr>
                <w:b/>
                <w:sz w:val="22"/>
                <w:szCs w:val="22"/>
              </w:rPr>
            </w:pPr>
            <w:r>
              <w:rPr>
                <w:b/>
                <w:sz w:val="22"/>
                <w:szCs w:val="22"/>
              </w:rPr>
              <w:t>2 287,3</w:t>
            </w:r>
          </w:p>
        </w:tc>
        <w:tc>
          <w:tcPr>
            <w:tcW w:w="1134" w:type="dxa"/>
            <w:tcBorders>
              <w:top w:val="nil"/>
              <w:left w:val="nil"/>
              <w:bottom w:val="nil"/>
              <w:right w:val="nil"/>
            </w:tcBorders>
            <w:shd w:val="clear" w:color="auto" w:fill="auto"/>
          </w:tcPr>
          <w:p w:rsidR="00E123CD" w:rsidRDefault="00E123CD" w:rsidP="003329C8">
            <w:pPr>
              <w:spacing w:line="276" w:lineRule="auto"/>
              <w:jc w:val="right"/>
              <w:rPr>
                <w:b/>
                <w:sz w:val="22"/>
                <w:szCs w:val="22"/>
              </w:rPr>
            </w:pPr>
          </w:p>
          <w:p w:rsidR="00E123CD" w:rsidRPr="00637590" w:rsidRDefault="00E123CD" w:rsidP="00E123CD">
            <w:pPr>
              <w:spacing w:line="276" w:lineRule="auto"/>
              <w:jc w:val="right"/>
              <w:rPr>
                <w:b/>
                <w:sz w:val="22"/>
                <w:szCs w:val="22"/>
              </w:rPr>
            </w:pPr>
            <w:r>
              <w:rPr>
                <w:b/>
                <w:sz w:val="22"/>
                <w:szCs w:val="22"/>
              </w:rPr>
              <w:t>3 606,0</w:t>
            </w:r>
          </w:p>
        </w:tc>
        <w:tc>
          <w:tcPr>
            <w:tcW w:w="1145" w:type="dxa"/>
            <w:tcBorders>
              <w:top w:val="nil"/>
              <w:left w:val="nil"/>
              <w:bottom w:val="nil"/>
              <w:right w:val="nil"/>
            </w:tcBorders>
            <w:shd w:val="clear" w:color="auto" w:fill="auto"/>
          </w:tcPr>
          <w:p w:rsidR="00E123CD" w:rsidRDefault="00E123CD" w:rsidP="003329C8">
            <w:pPr>
              <w:spacing w:line="276" w:lineRule="auto"/>
              <w:jc w:val="right"/>
              <w:rPr>
                <w:b/>
                <w:sz w:val="22"/>
                <w:szCs w:val="22"/>
              </w:rPr>
            </w:pPr>
          </w:p>
          <w:p w:rsidR="00E123CD" w:rsidRPr="00637590" w:rsidRDefault="00E123CD" w:rsidP="00E123CD">
            <w:pPr>
              <w:spacing w:line="276" w:lineRule="auto"/>
              <w:jc w:val="right"/>
              <w:rPr>
                <w:b/>
                <w:sz w:val="22"/>
                <w:szCs w:val="22"/>
              </w:rPr>
            </w:pPr>
            <w:r>
              <w:rPr>
                <w:b/>
                <w:sz w:val="22"/>
                <w:szCs w:val="22"/>
              </w:rPr>
              <w:t>3 901,7</w:t>
            </w:r>
          </w:p>
        </w:tc>
      </w:tr>
      <w:tr w:rsidR="004569AE" w:rsidRPr="00637590" w:rsidTr="003329C8">
        <w:trPr>
          <w:jc w:val="center"/>
        </w:trPr>
        <w:tc>
          <w:tcPr>
            <w:tcW w:w="7286" w:type="dxa"/>
            <w:gridSpan w:val="6"/>
            <w:tcBorders>
              <w:top w:val="nil"/>
              <w:left w:val="nil"/>
              <w:bottom w:val="nil"/>
              <w:right w:val="nil"/>
            </w:tcBorders>
            <w:shd w:val="clear" w:color="auto" w:fill="auto"/>
          </w:tcPr>
          <w:p w:rsidR="004569AE" w:rsidRPr="00637590" w:rsidRDefault="004569AE" w:rsidP="003329C8">
            <w:pPr>
              <w:spacing w:line="276" w:lineRule="auto"/>
              <w:rPr>
                <w:rFonts w:eastAsia="MS Mincho"/>
                <w:i/>
                <w:sz w:val="22"/>
                <w:szCs w:val="22"/>
              </w:rPr>
            </w:pPr>
            <w:r w:rsidRPr="00637590">
              <w:rPr>
                <w:rFonts w:eastAsia="MS Mincho"/>
                <w:i/>
                <w:sz w:val="22"/>
                <w:szCs w:val="22"/>
              </w:rPr>
              <w:t xml:space="preserve">     o cümlədən: </w:t>
            </w:r>
          </w:p>
        </w:tc>
        <w:tc>
          <w:tcPr>
            <w:tcW w:w="1123" w:type="dxa"/>
            <w:tcBorders>
              <w:top w:val="nil"/>
              <w:left w:val="nil"/>
              <w:bottom w:val="nil"/>
              <w:right w:val="nil"/>
            </w:tcBorders>
          </w:tcPr>
          <w:p w:rsidR="004569AE" w:rsidRPr="00637590" w:rsidRDefault="004569AE" w:rsidP="003329C8">
            <w:pPr>
              <w:spacing w:line="276" w:lineRule="auto"/>
              <w:jc w:val="right"/>
              <w:rPr>
                <w:rFonts w:eastAsia="MS Mincho"/>
                <w:i/>
                <w:sz w:val="22"/>
                <w:szCs w:val="22"/>
              </w:rPr>
            </w:pPr>
          </w:p>
        </w:tc>
      </w:tr>
      <w:tr w:rsidR="00E123CD" w:rsidRPr="00637590" w:rsidTr="003329C8">
        <w:trPr>
          <w:jc w:val="center"/>
        </w:trPr>
        <w:tc>
          <w:tcPr>
            <w:tcW w:w="1654" w:type="dxa"/>
            <w:tcBorders>
              <w:top w:val="nil"/>
              <w:left w:val="nil"/>
              <w:bottom w:val="nil"/>
              <w:right w:val="nil"/>
            </w:tcBorders>
            <w:shd w:val="clear" w:color="auto" w:fill="auto"/>
          </w:tcPr>
          <w:p w:rsidR="00E123CD" w:rsidRPr="00637590" w:rsidRDefault="00E123CD" w:rsidP="003329C8">
            <w:pPr>
              <w:spacing w:line="276" w:lineRule="auto"/>
              <w:rPr>
                <w:rFonts w:eastAsia="MS Mincho"/>
                <w:sz w:val="22"/>
                <w:szCs w:val="22"/>
              </w:rPr>
            </w:pPr>
            <w:r w:rsidRPr="00637590">
              <w:rPr>
                <w:rFonts w:eastAsia="MS Mincho"/>
                <w:sz w:val="22"/>
                <w:szCs w:val="22"/>
              </w:rPr>
              <w:t xml:space="preserve">Binəqədi </w:t>
            </w:r>
          </w:p>
        </w:tc>
        <w:tc>
          <w:tcPr>
            <w:tcW w:w="1085" w:type="dxa"/>
            <w:tcBorders>
              <w:top w:val="nil"/>
              <w:left w:val="nil"/>
              <w:bottom w:val="nil"/>
              <w:right w:val="nil"/>
            </w:tcBorders>
            <w:shd w:val="clear" w:color="auto" w:fill="auto"/>
          </w:tcPr>
          <w:p w:rsidR="00E123CD" w:rsidRPr="00637590" w:rsidRDefault="00E123CD" w:rsidP="00945DCA">
            <w:pPr>
              <w:tabs>
                <w:tab w:val="left" w:pos="737"/>
              </w:tabs>
              <w:spacing w:line="276" w:lineRule="auto"/>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tabs>
                <w:tab w:val="left" w:pos="737"/>
              </w:tabs>
              <w:spacing w:line="276" w:lineRule="auto"/>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tabs>
                <w:tab w:val="left" w:pos="737"/>
              </w:tabs>
              <w:spacing w:line="276" w:lineRule="auto"/>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tabs>
                <w:tab w:val="left" w:pos="737"/>
              </w:tabs>
              <w:spacing w:line="276" w:lineRule="auto"/>
              <w:jc w:val="right"/>
              <w:rPr>
                <w:rFonts w:eastAsia="MS Mincho"/>
                <w:sz w:val="22"/>
                <w:szCs w:val="22"/>
              </w:rPr>
            </w:pPr>
            <w:r>
              <w:rPr>
                <w:rFonts w:eastAsia="MS Mincho"/>
                <w:sz w:val="22"/>
                <w:szCs w:val="22"/>
              </w:rPr>
              <w:t>0,2</w:t>
            </w:r>
          </w:p>
        </w:tc>
        <w:tc>
          <w:tcPr>
            <w:tcW w:w="1145" w:type="dxa"/>
            <w:tcBorders>
              <w:top w:val="nil"/>
              <w:left w:val="nil"/>
              <w:bottom w:val="nil"/>
              <w:right w:val="nil"/>
            </w:tcBorders>
            <w:shd w:val="clear" w:color="auto" w:fill="auto"/>
          </w:tcPr>
          <w:p w:rsidR="00E123CD" w:rsidRPr="00637590" w:rsidRDefault="00E123CD" w:rsidP="00945DCA">
            <w:pPr>
              <w:tabs>
                <w:tab w:val="left" w:pos="737"/>
              </w:tabs>
              <w:spacing w:line="276" w:lineRule="auto"/>
              <w:jc w:val="right"/>
              <w:rPr>
                <w:rFonts w:eastAsia="MS Mincho"/>
                <w:sz w:val="22"/>
                <w:szCs w:val="22"/>
              </w:rPr>
            </w:pPr>
            <w:r>
              <w:rPr>
                <w:rFonts w:eastAsia="MS Mincho"/>
                <w:sz w:val="22"/>
                <w:szCs w:val="22"/>
              </w:rPr>
              <w:t>4,4</w:t>
            </w:r>
          </w:p>
        </w:tc>
        <w:tc>
          <w:tcPr>
            <w:tcW w:w="1123" w:type="dxa"/>
            <w:tcBorders>
              <w:top w:val="nil"/>
              <w:left w:val="nil"/>
              <w:bottom w:val="nil"/>
              <w:right w:val="nil"/>
            </w:tcBorders>
            <w:shd w:val="clear" w:color="auto" w:fill="auto"/>
          </w:tcPr>
          <w:p w:rsidR="00E123CD" w:rsidRPr="00637590" w:rsidRDefault="00E123CD" w:rsidP="003329C8">
            <w:pPr>
              <w:tabs>
                <w:tab w:val="left" w:pos="737"/>
              </w:tabs>
              <w:spacing w:line="276" w:lineRule="auto"/>
              <w:jc w:val="right"/>
              <w:rPr>
                <w:rFonts w:eastAsia="MS Mincho"/>
                <w:sz w:val="22"/>
                <w:szCs w:val="22"/>
              </w:rPr>
            </w:pPr>
          </w:p>
        </w:tc>
      </w:tr>
      <w:tr w:rsidR="00E123CD" w:rsidRPr="00637590" w:rsidTr="003329C8">
        <w:trPr>
          <w:jc w:val="center"/>
        </w:trPr>
        <w:tc>
          <w:tcPr>
            <w:tcW w:w="1654" w:type="dxa"/>
            <w:tcBorders>
              <w:top w:val="nil"/>
              <w:left w:val="nil"/>
              <w:bottom w:val="nil"/>
              <w:right w:val="nil"/>
            </w:tcBorders>
            <w:shd w:val="clear" w:color="auto" w:fill="auto"/>
          </w:tcPr>
          <w:p w:rsidR="00E123CD" w:rsidRPr="00637590" w:rsidRDefault="00E123CD" w:rsidP="003329C8">
            <w:pPr>
              <w:spacing w:line="276" w:lineRule="auto"/>
              <w:rPr>
                <w:rFonts w:eastAsia="MS Mincho"/>
                <w:sz w:val="22"/>
                <w:szCs w:val="22"/>
              </w:rPr>
            </w:pPr>
            <w:r w:rsidRPr="00637590">
              <w:rPr>
                <w:rFonts w:eastAsia="MS Mincho"/>
                <w:sz w:val="22"/>
                <w:szCs w:val="22"/>
              </w:rPr>
              <w:t xml:space="preserve">Xətai </w:t>
            </w:r>
          </w:p>
        </w:tc>
        <w:tc>
          <w:tcPr>
            <w:tcW w:w="1085"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sidRPr="00637590">
              <w:rPr>
                <w:rFonts w:eastAsia="MS Mincho"/>
                <w:sz w:val="22"/>
                <w:szCs w:val="22"/>
              </w:rPr>
              <w:t>216,7</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95,3</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34,5</w:t>
            </w:r>
          </w:p>
        </w:tc>
        <w:tc>
          <w:tcPr>
            <w:tcW w:w="1145"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565,4</w:t>
            </w:r>
          </w:p>
        </w:tc>
        <w:tc>
          <w:tcPr>
            <w:tcW w:w="1123" w:type="dxa"/>
            <w:tcBorders>
              <w:top w:val="nil"/>
              <w:left w:val="nil"/>
              <w:bottom w:val="nil"/>
              <w:right w:val="nil"/>
            </w:tcBorders>
            <w:shd w:val="clear" w:color="auto" w:fill="auto"/>
          </w:tcPr>
          <w:p w:rsidR="00E123CD" w:rsidRPr="00637590" w:rsidRDefault="00E123CD" w:rsidP="003329C8">
            <w:pPr>
              <w:spacing w:line="276" w:lineRule="auto"/>
              <w:jc w:val="right"/>
              <w:rPr>
                <w:rFonts w:eastAsia="MS Mincho"/>
                <w:sz w:val="22"/>
                <w:szCs w:val="22"/>
              </w:rPr>
            </w:pPr>
          </w:p>
        </w:tc>
      </w:tr>
      <w:tr w:rsidR="00E123CD" w:rsidRPr="00637590" w:rsidTr="003329C8">
        <w:trPr>
          <w:jc w:val="center"/>
        </w:trPr>
        <w:tc>
          <w:tcPr>
            <w:tcW w:w="1654" w:type="dxa"/>
            <w:tcBorders>
              <w:top w:val="nil"/>
              <w:left w:val="nil"/>
              <w:bottom w:val="nil"/>
              <w:right w:val="nil"/>
            </w:tcBorders>
            <w:shd w:val="clear" w:color="auto" w:fill="auto"/>
          </w:tcPr>
          <w:p w:rsidR="00E123CD" w:rsidRPr="00637590" w:rsidRDefault="00E123CD" w:rsidP="003329C8">
            <w:pPr>
              <w:spacing w:line="276" w:lineRule="auto"/>
              <w:rPr>
                <w:rFonts w:eastAsia="MS Mincho"/>
                <w:sz w:val="22"/>
                <w:szCs w:val="22"/>
              </w:rPr>
            </w:pPr>
            <w:r w:rsidRPr="00637590">
              <w:rPr>
                <w:rFonts w:eastAsia="MS Mincho"/>
                <w:sz w:val="22"/>
                <w:szCs w:val="22"/>
              </w:rPr>
              <w:t xml:space="preserve">Xəzər </w:t>
            </w:r>
          </w:p>
        </w:tc>
        <w:tc>
          <w:tcPr>
            <w:tcW w:w="1085"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308,6</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293,8</w:t>
            </w:r>
          </w:p>
        </w:tc>
        <w:tc>
          <w:tcPr>
            <w:tcW w:w="1145"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376,0</w:t>
            </w:r>
          </w:p>
        </w:tc>
        <w:tc>
          <w:tcPr>
            <w:tcW w:w="1123" w:type="dxa"/>
            <w:tcBorders>
              <w:top w:val="nil"/>
              <w:left w:val="nil"/>
              <w:bottom w:val="nil"/>
              <w:right w:val="nil"/>
            </w:tcBorders>
            <w:shd w:val="clear" w:color="auto" w:fill="auto"/>
          </w:tcPr>
          <w:p w:rsidR="00E123CD" w:rsidRPr="00637590" w:rsidRDefault="00E123CD" w:rsidP="003329C8">
            <w:pPr>
              <w:spacing w:line="276" w:lineRule="auto"/>
              <w:jc w:val="right"/>
              <w:rPr>
                <w:rFonts w:eastAsia="MS Mincho"/>
                <w:sz w:val="22"/>
                <w:szCs w:val="22"/>
              </w:rPr>
            </w:pPr>
          </w:p>
        </w:tc>
      </w:tr>
      <w:tr w:rsidR="00E123CD" w:rsidRPr="00637590" w:rsidTr="003329C8">
        <w:trPr>
          <w:jc w:val="center"/>
        </w:trPr>
        <w:tc>
          <w:tcPr>
            <w:tcW w:w="1654" w:type="dxa"/>
            <w:tcBorders>
              <w:top w:val="nil"/>
              <w:left w:val="nil"/>
              <w:bottom w:val="nil"/>
              <w:right w:val="nil"/>
            </w:tcBorders>
            <w:shd w:val="clear" w:color="auto" w:fill="auto"/>
          </w:tcPr>
          <w:p w:rsidR="00E123CD" w:rsidRPr="00637590" w:rsidRDefault="00E123CD" w:rsidP="003329C8">
            <w:pPr>
              <w:spacing w:line="276" w:lineRule="auto"/>
              <w:rPr>
                <w:rFonts w:eastAsia="MS Mincho"/>
                <w:sz w:val="22"/>
                <w:szCs w:val="22"/>
              </w:rPr>
            </w:pPr>
            <w:r w:rsidRPr="00637590">
              <w:rPr>
                <w:rFonts w:eastAsia="MS Mincho"/>
                <w:sz w:val="22"/>
                <w:szCs w:val="22"/>
              </w:rPr>
              <w:t>Qaradağ</w:t>
            </w:r>
          </w:p>
        </w:tc>
        <w:tc>
          <w:tcPr>
            <w:tcW w:w="1085" w:type="dxa"/>
            <w:tcBorders>
              <w:top w:val="nil"/>
              <w:left w:val="nil"/>
              <w:bottom w:val="nil"/>
              <w:right w:val="nil"/>
            </w:tcBorders>
            <w:shd w:val="clear" w:color="auto" w:fill="auto"/>
          </w:tcPr>
          <w:p w:rsidR="00E123CD" w:rsidRPr="00637590" w:rsidRDefault="00E123CD" w:rsidP="00945DCA">
            <w:pPr>
              <w:tabs>
                <w:tab w:val="left" w:pos="306"/>
                <w:tab w:val="center" w:pos="368"/>
              </w:tabs>
              <w:spacing w:line="276" w:lineRule="auto"/>
              <w:jc w:val="right"/>
              <w:rPr>
                <w:rFonts w:eastAsia="MS Mincho"/>
                <w:sz w:val="22"/>
                <w:szCs w:val="22"/>
              </w:rPr>
            </w:pPr>
            <w:r w:rsidRPr="00637590">
              <w:rPr>
                <w:rFonts w:eastAsia="MS Mincho"/>
                <w:sz w:val="22"/>
                <w:szCs w:val="22"/>
              </w:rPr>
              <w:t>49,4</w:t>
            </w:r>
          </w:p>
        </w:tc>
        <w:tc>
          <w:tcPr>
            <w:tcW w:w="1134" w:type="dxa"/>
            <w:tcBorders>
              <w:top w:val="nil"/>
              <w:left w:val="nil"/>
              <w:bottom w:val="nil"/>
              <w:right w:val="nil"/>
            </w:tcBorders>
            <w:shd w:val="clear" w:color="auto" w:fill="auto"/>
          </w:tcPr>
          <w:p w:rsidR="00E123CD" w:rsidRPr="00637590" w:rsidRDefault="00E123CD" w:rsidP="00945DCA">
            <w:pPr>
              <w:tabs>
                <w:tab w:val="left" w:pos="306"/>
                <w:tab w:val="center" w:pos="368"/>
              </w:tabs>
              <w:spacing w:line="276" w:lineRule="auto"/>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tabs>
                <w:tab w:val="left" w:pos="306"/>
                <w:tab w:val="center" w:pos="368"/>
              </w:tabs>
              <w:spacing w:line="276" w:lineRule="auto"/>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tabs>
                <w:tab w:val="left" w:pos="306"/>
                <w:tab w:val="center" w:pos="368"/>
              </w:tabs>
              <w:spacing w:line="276" w:lineRule="auto"/>
              <w:jc w:val="right"/>
              <w:rPr>
                <w:rFonts w:eastAsia="MS Mincho"/>
                <w:sz w:val="22"/>
                <w:szCs w:val="22"/>
              </w:rPr>
            </w:pPr>
            <w:r>
              <w:rPr>
                <w:rFonts w:eastAsia="MS Mincho"/>
                <w:sz w:val="22"/>
                <w:szCs w:val="22"/>
              </w:rPr>
              <w:t>-</w:t>
            </w:r>
          </w:p>
        </w:tc>
        <w:tc>
          <w:tcPr>
            <w:tcW w:w="1145" w:type="dxa"/>
            <w:tcBorders>
              <w:top w:val="nil"/>
              <w:left w:val="nil"/>
              <w:bottom w:val="nil"/>
              <w:right w:val="nil"/>
            </w:tcBorders>
            <w:shd w:val="clear" w:color="auto" w:fill="auto"/>
          </w:tcPr>
          <w:p w:rsidR="00E123CD" w:rsidRPr="00637590" w:rsidRDefault="00E123CD" w:rsidP="00945DCA">
            <w:pPr>
              <w:tabs>
                <w:tab w:val="left" w:pos="306"/>
                <w:tab w:val="center" w:pos="368"/>
              </w:tabs>
              <w:spacing w:line="276" w:lineRule="auto"/>
              <w:jc w:val="right"/>
              <w:rPr>
                <w:rFonts w:eastAsia="MS Mincho"/>
                <w:sz w:val="22"/>
                <w:szCs w:val="22"/>
              </w:rPr>
            </w:pPr>
            <w:r>
              <w:rPr>
                <w:rFonts w:eastAsia="MS Mincho"/>
                <w:sz w:val="22"/>
                <w:szCs w:val="22"/>
              </w:rPr>
              <w:t>-</w:t>
            </w:r>
          </w:p>
        </w:tc>
        <w:tc>
          <w:tcPr>
            <w:tcW w:w="1123" w:type="dxa"/>
            <w:tcBorders>
              <w:top w:val="nil"/>
              <w:left w:val="nil"/>
              <w:bottom w:val="nil"/>
              <w:right w:val="nil"/>
            </w:tcBorders>
            <w:shd w:val="clear" w:color="auto" w:fill="auto"/>
          </w:tcPr>
          <w:p w:rsidR="00E123CD" w:rsidRPr="00637590" w:rsidRDefault="00E123CD" w:rsidP="003329C8">
            <w:pPr>
              <w:tabs>
                <w:tab w:val="left" w:pos="306"/>
                <w:tab w:val="center" w:pos="368"/>
              </w:tabs>
              <w:spacing w:line="276" w:lineRule="auto"/>
              <w:jc w:val="right"/>
              <w:rPr>
                <w:rFonts w:eastAsia="MS Mincho"/>
                <w:sz w:val="22"/>
                <w:szCs w:val="22"/>
              </w:rPr>
            </w:pPr>
          </w:p>
        </w:tc>
      </w:tr>
      <w:tr w:rsidR="00E123CD" w:rsidRPr="00637590" w:rsidTr="003329C8">
        <w:trPr>
          <w:jc w:val="center"/>
        </w:trPr>
        <w:tc>
          <w:tcPr>
            <w:tcW w:w="1654" w:type="dxa"/>
            <w:tcBorders>
              <w:top w:val="nil"/>
              <w:left w:val="nil"/>
              <w:bottom w:val="nil"/>
              <w:right w:val="nil"/>
            </w:tcBorders>
            <w:shd w:val="clear" w:color="auto" w:fill="auto"/>
          </w:tcPr>
          <w:p w:rsidR="00E123CD" w:rsidRPr="00637590" w:rsidRDefault="00E123CD" w:rsidP="003329C8">
            <w:pPr>
              <w:spacing w:line="276" w:lineRule="auto"/>
              <w:rPr>
                <w:rFonts w:eastAsia="MS Mincho"/>
                <w:sz w:val="22"/>
                <w:szCs w:val="22"/>
              </w:rPr>
            </w:pPr>
            <w:r w:rsidRPr="00637590">
              <w:rPr>
                <w:rFonts w:eastAsia="MS Mincho"/>
                <w:sz w:val="22"/>
                <w:szCs w:val="22"/>
              </w:rPr>
              <w:t xml:space="preserve">Nərimanov  </w:t>
            </w:r>
          </w:p>
        </w:tc>
        <w:tc>
          <w:tcPr>
            <w:tcW w:w="1085"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sidRPr="00637590">
              <w:rPr>
                <w:rFonts w:eastAsia="MS Mincho"/>
                <w:sz w:val="22"/>
                <w:szCs w:val="22"/>
              </w:rPr>
              <w:t>3,2</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sidRPr="00637590">
              <w:rPr>
                <w:rFonts w:eastAsia="MS Mincho"/>
                <w:sz w:val="22"/>
                <w:szCs w:val="22"/>
              </w:rPr>
              <w:t>2,5</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44,4</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175,8</w:t>
            </w:r>
          </w:p>
        </w:tc>
        <w:tc>
          <w:tcPr>
            <w:tcW w:w="1145"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144,4</w:t>
            </w:r>
          </w:p>
        </w:tc>
        <w:tc>
          <w:tcPr>
            <w:tcW w:w="1123" w:type="dxa"/>
            <w:tcBorders>
              <w:top w:val="nil"/>
              <w:left w:val="nil"/>
              <w:bottom w:val="nil"/>
              <w:right w:val="nil"/>
            </w:tcBorders>
            <w:shd w:val="clear" w:color="auto" w:fill="auto"/>
          </w:tcPr>
          <w:p w:rsidR="00E123CD" w:rsidRPr="00637590" w:rsidRDefault="00E123CD" w:rsidP="003329C8">
            <w:pPr>
              <w:spacing w:line="276" w:lineRule="auto"/>
              <w:jc w:val="right"/>
              <w:rPr>
                <w:rFonts w:eastAsia="MS Mincho"/>
                <w:sz w:val="22"/>
                <w:szCs w:val="22"/>
              </w:rPr>
            </w:pPr>
          </w:p>
        </w:tc>
      </w:tr>
      <w:tr w:rsidR="00E123CD" w:rsidRPr="00637590" w:rsidTr="003329C8">
        <w:trPr>
          <w:jc w:val="center"/>
        </w:trPr>
        <w:tc>
          <w:tcPr>
            <w:tcW w:w="1654" w:type="dxa"/>
            <w:tcBorders>
              <w:top w:val="nil"/>
              <w:left w:val="nil"/>
              <w:bottom w:val="nil"/>
              <w:right w:val="nil"/>
            </w:tcBorders>
            <w:shd w:val="clear" w:color="auto" w:fill="auto"/>
          </w:tcPr>
          <w:p w:rsidR="00E123CD" w:rsidRPr="00637590" w:rsidRDefault="00E123CD" w:rsidP="003329C8">
            <w:pPr>
              <w:spacing w:line="276" w:lineRule="auto"/>
              <w:rPr>
                <w:rFonts w:eastAsia="MS Mincho"/>
                <w:sz w:val="22"/>
                <w:szCs w:val="22"/>
              </w:rPr>
            </w:pPr>
            <w:r w:rsidRPr="00637590">
              <w:rPr>
                <w:rFonts w:eastAsia="MS Mincho"/>
                <w:sz w:val="22"/>
                <w:szCs w:val="22"/>
              </w:rPr>
              <w:t xml:space="preserve">Nəsimi </w:t>
            </w:r>
          </w:p>
        </w:tc>
        <w:tc>
          <w:tcPr>
            <w:tcW w:w="1085"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sidRPr="00637590">
              <w:rPr>
                <w:rFonts w:eastAsia="MS Mincho"/>
                <w:sz w:val="22"/>
                <w:szCs w:val="22"/>
              </w:rPr>
              <w:t>120,1</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138,6</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935,5</w:t>
            </w:r>
          </w:p>
        </w:tc>
        <w:tc>
          <w:tcPr>
            <w:tcW w:w="1145"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403,1</w:t>
            </w:r>
          </w:p>
        </w:tc>
        <w:tc>
          <w:tcPr>
            <w:tcW w:w="1123" w:type="dxa"/>
            <w:tcBorders>
              <w:top w:val="nil"/>
              <w:left w:val="nil"/>
              <w:bottom w:val="nil"/>
              <w:right w:val="nil"/>
            </w:tcBorders>
            <w:shd w:val="clear" w:color="auto" w:fill="auto"/>
          </w:tcPr>
          <w:p w:rsidR="00E123CD" w:rsidRPr="00637590" w:rsidRDefault="00E123CD" w:rsidP="003329C8">
            <w:pPr>
              <w:spacing w:line="276" w:lineRule="auto"/>
              <w:jc w:val="right"/>
              <w:rPr>
                <w:rFonts w:eastAsia="MS Mincho"/>
                <w:sz w:val="22"/>
                <w:szCs w:val="22"/>
              </w:rPr>
            </w:pPr>
          </w:p>
        </w:tc>
      </w:tr>
      <w:tr w:rsidR="00E123CD" w:rsidRPr="00637590" w:rsidTr="003329C8">
        <w:trPr>
          <w:jc w:val="center"/>
        </w:trPr>
        <w:tc>
          <w:tcPr>
            <w:tcW w:w="1654" w:type="dxa"/>
            <w:tcBorders>
              <w:top w:val="nil"/>
              <w:left w:val="nil"/>
              <w:bottom w:val="nil"/>
              <w:right w:val="nil"/>
            </w:tcBorders>
            <w:shd w:val="clear" w:color="auto" w:fill="auto"/>
          </w:tcPr>
          <w:p w:rsidR="00E123CD" w:rsidRPr="00637590" w:rsidRDefault="00E123CD" w:rsidP="003329C8">
            <w:pPr>
              <w:spacing w:line="276" w:lineRule="auto"/>
              <w:rPr>
                <w:rFonts w:eastAsia="MS Mincho"/>
                <w:sz w:val="22"/>
                <w:szCs w:val="22"/>
              </w:rPr>
            </w:pPr>
            <w:r w:rsidRPr="00637590">
              <w:rPr>
                <w:rFonts w:eastAsia="MS Mincho"/>
                <w:sz w:val="22"/>
                <w:szCs w:val="22"/>
              </w:rPr>
              <w:t xml:space="preserve">Nizami </w:t>
            </w:r>
          </w:p>
        </w:tc>
        <w:tc>
          <w:tcPr>
            <w:tcW w:w="1085"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w:t>
            </w:r>
          </w:p>
        </w:tc>
        <w:tc>
          <w:tcPr>
            <w:tcW w:w="1145"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w:t>
            </w:r>
          </w:p>
        </w:tc>
        <w:tc>
          <w:tcPr>
            <w:tcW w:w="1123" w:type="dxa"/>
            <w:tcBorders>
              <w:top w:val="nil"/>
              <w:left w:val="nil"/>
              <w:bottom w:val="nil"/>
              <w:right w:val="nil"/>
            </w:tcBorders>
            <w:shd w:val="clear" w:color="auto" w:fill="auto"/>
          </w:tcPr>
          <w:p w:rsidR="00E123CD" w:rsidRPr="00637590" w:rsidRDefault="00E123CD" w:rsidP="003329C8">
            <w:pPr>
              <w:spacing w:line="276" w:lineRule="auto"/>
              <w:jc w:val="right"/>
              <w:rPr>
                <w:rFonts w:eastAsia="MS Mincho"/>
                <w:sz w:val="22"/>
                <w:szCs w:val="22"/>
              </w:rPr>
            </w:pPr>
          </w:p>
        </w:tc>
      </w:tr>
      <w:tr w:rsidR="00E123CD" w:rsidRPr="00637590" w:rsidTr="003329C8">
        <w:trPr>
          <w:jc w:val="center"/>
        </w:trPr>
        <w:tc>
          <w:tcPr>
            <w:tcW w:w="1654" w:type="dxa"/>
            <w:tcBorders>
              <w:top w:val="nil"/>
              <w:left w:val="nil"/>
              <w:bottom w:val="nil"/>
              <w:right w:val="nil"/>
            </w:tcBorders>
            <w:shd w:val="clear" w:color="auto" w:fill="auto"/>
          </w:tcPr>
          <w:p w:rsidR="00E123CD" w:rsidRPr="00637590" w:rsidRDefault="00E123CD" w:rsidP="003329C8">
            <w:pPr>
              <w:spacing w:line="276" w:lineRule="auto"/>
              <w:rPr>
                <w:rFonts w:eastAsia="MS Mincho"/>
                <w:sz w:val="22"/>
                <w:szCs w:val="22"/>
              </w:rPr>
            </w:pPr>
            <w:r w:rsidRPr="00637590">
              <w:rPr>
                <w:rFonts w:eastAsia="MS Mincho"/>
                <w:sz w:val="22"/>
                <w:szCs w:val="22"/>
              </w:rPr>
              <w:t>Pirallahı</w:t>
            </w:r>
          </w:p>
        </w:tc>
        <w:tc>
          <w:tcPr>
            <w:tcW w:w="1085"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w:t>
            </w:r>
          </w:p>
        </w:tc>
        <w:tc>
          <w:tcPr>
            <w:tcW w:w="1145"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w:t>
            </w:r>
          </w:p>
        </w:tc>
        <w:tc>
          <w:tcPr>
            <w:tcW w:w="1123" w:type="dxa"/>
            <w:tcBorders>
              <w:top w:val="nil"/>
              <w:left w:val="nil"/>
              <w:bottom w:val="nil"/>
              <w:right w:val="nil"/>
            </w:tcBorders>
            <w:shd w:val="clear" w:color="auto" w:fill="auto"/>
          </w:tcPr>
          <w:p w:rsidR="00E123CD" w:rsidRPr="00637590" w:rsidRDefault="00E123CD" w:rsidP="003329C8">
            <w:pPr>
              <w:spacing w:line="276" w:lineRule="auto"/>
              <w:jc w:val="right"/>
              <w:rPr>
                <w:rFonts w:eastAsia="MS Mincho"/>
                <w:sz w:val="22"/>
                <w:szCs w:val="22"/>
              </w:rPr>
            </w:pPr>
          </w:p>
        </w:tc>
      </w:tr>
      <w:tr w:rsidR="00E123CD" w:rsidRPr="00637590" w:rsidTr="003329C8">
        <w:trPr>
          <w:jc w:val="center"/>
        </w:trPr>
        <w:tc>
          <w:tcPr>
            <w:tcW w:w="1654" w:type="dxa"/>
            <w:tcBorders>
              <w:top w:val="nil"/>
              <w:left w:val="nil"/>
              <w:bottom w:val="nil"/>
              <w:right w:val="nil"/>
            </w:tcBorders>
            <w:shd w:val="clear" w:color="auto" w:fill="auto"/>
          </w:tcPr>
          <w:p w:rsidR="00E123CD" w:rsidRPr="00637590" w:rsidRDefault="00E123CD" w:rsidP="003329C8">
            <w:pPr>
              <w:spacing w:line="276" w:lineRule="auto"/>
              <w:rPr>
                <w:rFonts w:eastAsia="MS Mincho"/>
                <w:sz w:val="22"/>
                <w:szCs w:val="22"/>
              </w:rPr>
            </w:pPr>
            <w:r w:rsidRPr="00637590">
              <w:rPr>
                <w:rFonts w:eastAsia="MS Mincho"/>
                <w:sz w:val="22"/>
                <w:szCs w:val="22"/>
              </w:rPr>
              <w:t>Sabunçu</w:t>
            </w:r>
          </w:p>
        </w:tc>
        <w:tc>
          <w:tcPr>
            <w:tcW w:w="1085"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sidRPr="00637590">
              <w:rPr>
                <w:rFonts w:eastAsia="MS Mincho"/>
                <w:sz w:val="22"/>
                <w:szCs w:val="22"/>
              </w:rPr>
              <w:t>192,4</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sidRPr="00637590">
              <w:rPr>
                <w:rFonts w:eastAsia="MS Mincho"/>
                <w:sz w:val="22"/>
                <w:szCs w:val="22"/>
              </w:rPr>
              <w:t>26,2</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335,6</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w:t>
            </w:r>
          </w:p>
        </w:tc>
        <w:tc>
          <w:tcPr>
            <w:tcW w:w="1145"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19,6</w:t>
            </w:r>
          </w:p>
        </w:tc>
        <w:tc>
          <w:tcPr>
            <w:tcW w:w="1123" w:type="dxa"/>
            <w:tcBorders>
              <w:top w:val="nil"/>
              <w:left w:val="nil"/>
              <w:bottom w:val="nil"/>
              <w:right w:val="nil"/>
            </w:tcBorders>
            <w:shd w:val="clear" w:color="auto" w:fill="auto"/>
          </w:tcPr>
          <w:p w:rsidR="00E123CD" w:rsidRPr="00637590" w:rsidRDefault="00E123CD" w:rsidP="003329C8">
            <w:pPr>
              <w:spacing w:line="276" w:lineRule="auto"/>
              <w:jc w:val="right"/>
              <w:rPr>
                <w:rFonts w:eastAsia="MS Mincho"/>
                <w:sz w:val="22"/>
                <w:szCs w:val="22"/>
              </w:rPr>
            </w:pPr>
          </w:p>
        </w:tc>
      </w:tr>
      <w:tr w:rsidR="00E123CD" w:rsidRPr="00637590" w:rsidTr="003329C8">
        <w:trPr>
          <w:jc w:val="center"/>
        </w:trPr>
        <w:tc>
          <w:tcPr>
            <w:tcW w:w="1654" w:type="dxa"/>
            <w:tcBorders>
              <w:top w:val="nil"/>
              <w:left w:val="nil"/>
              <w:bottom w:val="nil"/>
              <w:right w:val="nil"/>
            </w:tcBorders>
            <w:shd w:val="clear" w:color="auto" w:fill="auto"/>
          </w:tcPr>
          <w:p w:rsidR="00E123CD" w:rsidRPr="00637590" w:rsidRDefault="00E123CD" w:rsidP="003329C8">
            <w:pPr>
              <w:spacing w:line="276" w:lineRule="auto"/>
              <w:rPr>
                <w:rFonts w:eastAsia="MS Mincho"/>
                <w:sz w:val="22"/>
                <w:szCs w:val="22"/>
              </w:rPr>
            </w:pPr>
            <w:r w:rsidRPr="00637590">
              <w:rPr>
                <w:rFonts w:eastAsia="MS Mincho"/>
                <w:sz w:val="22"/>
                <w:szCs w:val="22"/>
              </w:rPr>
              <w:t xml:space="preserve">Səbail </w:t>
            </w:r>
          </w:p>
        </w:tc>
        <w:tc>
          <w:tcPr>
            <w:tcW w:w="1085"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sidRPr="00637590">
              <w:rPr>
                <w:rFonts w:eastAsia="MS Mincho"/>
                <w:sz w:val="22"/>
                <w:szCs w:val="22"/>
              </w:rPr>
              <w:t>221,4</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sidRPr="00637590">
              <w:rPr>
                <w:rFonts w:eastAsia="MS Mincho"/>
                <w:sz w:val="22"/>
                <w:szCs w:val="22"/>
              </w:rPr>
              <w:t>201,4</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1 362,9</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2 119,4</w:t>
            </w:r>
          </w:p>
        </w:tc>
        <w:tc>
          <w:tcPr>
            <w:tcW w:w="1145"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1 765,3</w:t>
            </w:r>
          </w:p>
        </w:tc>
        <w:tc>
          <w:tcPr>
            <w:tcW w:w="1123" w:type="dxa"/>
            <w:tcBorders>
              <w:top w:val="nil"/>
              <w:left w:val="nil"/>
              <w:bottom w:val="nil"/>
              <w:right w:val="nil"/>
            </w:tcBorders>
            <w:shd w:val="clear" w:color="auto" w:fill="auto"/>
          </w:tcPr>
          <w:p w:rsidR="00E123CD" w:rsidRPr="00637590" w:rsidRDefault="00E123CD" w:rsidP="003329C8">
            <w:pPr>
              <w:spacing w:line="276" w:lineRule="auto"/>
              <w:jc w:val="right"/>
              <w:rPr>
                <w:rFonts w:eastAsia="MS Mincho"/>
                <w:sz w:val="22"/>
                <w:szCs w:val="22"/>
              </w:rPr>
            </w:pPr>
          </w:p>
        </w:tc>
      </w:tr>
      <w:tr w:rsidR="00E123CD" w:rsidRPr="00637590" w:rsidTr="003329C8">
        <w:trPr>
          <w:jc w:val="center"/>
        </w:trPr>
        <w:tc>
          <w:tcPr>
            <w:tcW w:w="1654" w:type="dxa"/>
            <w:tcBorders>
              <w:top w:val="nil"/>
              <w:left w:val="nil"/>
              <w:bottom w:val="nil"/>
              <w:right w:val="nil"/>
            </w:tcBorders>
            <w:shd w:val="clear" w:color="auto" w:fill="auto"/>
          </w:tcPr>
          <w:p w:rsidR="00E123CD" w:rsidRPr="00637590" w:rsidRDefault="00E123CD" w:rsidP="003329C8">
            <w:pPr>
              <w:spacing w:line="276" w:lineRule="auto"/>
              <w:rPr>
                <w:rFonts w:eastAsia="MS Mincho"/>
                <w:sz w:val="22"/>
                <w:szCs w:val="22"/>
              </w:rPr>
            </w:pPr>
            <w:r w:rsidRPr="00637590">
              <w:rPr>
                <w:rFonts w:eastAsia="MS Mincho"/>
                <w:sz w:val="22"/>
                <w:szCs w:val="22"/>
              </w:rPr>
              <w:t>Suraxanı</w:t>
            </w:r>
          </w:p>
        </w:tc>
        <w:tc>
          <w:tcPr>
            <w:tcW w:w="1085"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1,9</w:t>
            </w:r>
          </w:p>
        </w:tc>
        <w:tc>
          <w:tcPr>
            <w:tcW w:w="1134"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w:t>
            </w:r>
          </w:p>
        </w:tc>
        <w:tc>
          <w:tcPr>
            <w:tcW w:w="1145" w:type="dxa"/>
            <w:tcBorders>
              <w:top w:val="nil"/>
              <w:left w:val="nil"/>
              <w:bottom w:val="nil"/>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3,2</w:t>
            </w:r>
          </w:p>
        </w:tc>
        <w:tc>
          <w:tcPr>
            <w:tcW w:w="1123" w:type="dxa"/>
            <w:tcBorders>
              <w:top w:val="nil"/>
              <w:left w:val="nil"/>
              <w:bottom w:val="nil"/>
              <w:right w:val="nil"/>
            </w:tcBorders>
            <w:shd w:val="clear" w:color="auto" w:fill="auto"/>
          </w:tcPr>
          <w:p w:rsidR="00E123CD" w:rsidRPr="00637590" w:rsidRDefault="00E123CD" w:rsidP="003329C8">
            <w:pPr>
              <w:spacing w:line="276" w:lineRule="auto"/>
              <w:jc w:val="right"/>
              <w:rPr>
                <w:rFonts w:eastAsia="MS Mincho"/>
                <w:sz w:val="22"/>
                <w:szCs w:val="22"/>
              </w:rPr>
            </w:pPr>
          </w:p>
        </w:tc>
      </w:tr>
      <w:tr w:rsidR="00E123CD" w:rsidRPr="00637590" w:rsidTr="00E123CD">
        <w:trPr>
          <w:gridAfter w:val="1"/>
          <w:wAfter w:w="1123" w:type="dxa"/>
          <w:jc w:val="center"/>
        </w:trPr>
        <w:tc>
          <w:tcPr>
            <w:tcW w:w="1654" w:type="dxa"/>
            <w:tcBorders>
              <w:top w:val="nil"/>
              <w:left w:val="nil"/>
              <w:bottom w:val="double" w:sz="4" w:space="0" w:color="auto"/>
              <w:right w:val="nil"/>
            </w:tcBorders>
            <w:shd w:val="clear" w:color="auto" w:fill="auto"/>
          </w:tcPr>
          <w:p w:rsidR="00E123CD" w:rsidRPr="00637590" w:rsidRDefault="00E123CD" w:rsidP="003329C8">
            <w:pPr>
              <w:spacing w:line="276" w:lineRule="auto"/>
              <w:rPr>
                <w:rFonts w:eastAsia="MS Mincho"/>
                <w:sz w:val="22"/>
                <w:szCs w:val="22"/>
              </w:rPr>
            </w:pPr>
            <w:r w:rsidRPr="00637590">
              <w:rPr>
                <w:rFonts w:eastAsia="MS Mincho"/>
                <w:sz w:val="22"/>
                <w:szCs w:val="22"/>
              </w:rPr>
              <w:t xml:space="preserve">Yasamal </w:t>
            </w:r>
          </w:p>
        </w:tc>
        <w:tc>
          <w:tcPr>
            <w:tcW w:w="1085" w:type="dxa"/>
            <w:tcBorders>
              <w:top w:val="nil"/>
              <w:left w:val="nil"/>
              <w:bottom w:val="double" w:sz="4" w:space="0" w:color="auto"/>
              <w:right w:val="nil"/>
            </w:tcBorders>
            <w:shd w:val="clear" w:color="auto" w:fill="auto"/>
          </w:tcPr>
          <w:p w:rsidR="00E123CD" w:rsidRPr="00637590" w:rsidRDefault="00E123CD" w:rsidP="00945DCA">
            <w:pPr>
              <w:spacing w:line="276" w:lineRule="auto"/>
              <w:jc w:val="right"/>
              <w:rPr>
                <w:rFonts w:eastAsia="MS Mincho"/>
                <w:sz w:val="22"/>
                <w:szCs w:val="22"/>
              </w:rPr>
            </w:pPr>
            <w:r w:rsidRPr="00637590">
              <w:rPr>
                <w:rFonts w:eastAsia="MS Mincho"/>
                <w:sz w:val="22"/>
                <w:szCs w:val="22"/>
              </w:rPr>
              <w:t>7,0</w:t>
            </w:r>
          </w:p>
        </w:tc>
        <w:tc>
          <w:tcPr>
            <w:tcW w:w="1134" w:type="dxa"/>
            <w:tcBorders>
              <w:top w:val="nil"/>
              <w:left w:val="nil"/>
              <w:bottom w:val="double" w:sz="4" w:space="0" w:color="auto"/>
              <w:right w:val="nil"/>
            </w:tcBorders>
            <w:shd w:val="clear" w:color="auto" w:fill="auto"/>
          </w:tcPr>
          <w:p w:rsidR="00E123CD" w:rsidRPr="00637590" w:rsidRDefault="00E123CD" w:rsidP="00945DCA">
            <w:pPr>
              <w:spacing w:line="276" w:lineRule="auto"/>
              <w:jc w:val="right"/>
              <w:rPr>
                <w:rFonts w:eastAsia="MS Mincho"/>
                <w:sz w:val="22"/>
                <w:szCs w:val="22"/>
              </w:rPr>
            </w:pPr>
            <w:r w:rsidRPr="00637590">
              <w:rPr>
                <w:rFonts w:eastAsia="MS Mincho"/>
                <w:sz w:val="22"/>
                <w:szCs w:val="22"/>
              </w:rPr>
              <w:t>-</w:t>
            </w:r>
          </w:p>
        </w:tc>
        <w:tc>
          <w:tcPr>
            <w:tcW w:w="1134" w:type="dxa"/>
            <w:tcBorders>
              <w:top w:val="nil"/>
              <w:left w:val="nil"/>
              <w:bottom w:val="double" w:sz="4" w:space="0" w:color="auto"/>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w:t>
            </w:r>
          </w:p>
        </w:tc>
        <w:tc>
          <w:tcPr>
            <w:tcW w:w="1134" w:type="dxa"/>
            <w:tcBorders>
              <w:top w:val="nil"/>
              <w:left w:val="nil"/>
              <w:bottom w:val="double" w:sz="4" w:space="0" w:color="auto"/>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46,8</w:t>
            </w:r>
          </w:p>
        </w:tc>
        <w:tc>
          <w:tcPr>
            <w:tcW w:w="1145" w:type="dxa"/>
            <w:tcBorders>
              <w:top w:val="nil"/>
              <w:left w:val="nil"/>
              <w:bottom w:val="double" w:sz="4" w:space="0" w:color="auto"/>
              <w:right w:val="nil"/>
            </w:tcBorders>
            <w:shd w:val="clear" w:color="auto" w:fill="auto"/>
          </w:tcPr>
          <w:p w:rsidR="00E123CD" w:rsidRPr="00637590" w:rsidRDefault="00E123CD" w:rsidP="00945DCA">
            <w:pPr>
              <w:spacing w:line="276" w:lineRule="auto"/>
              <w:jc w:val="right"/>
              <w:rPr>
                <w:rFonts w:eastAsia="MS Mincho"/>
                <w:sz w:val="22"/>
                <w:szCs w:val="22"/>
              </w:rPr>
            </w:pPr>
            <w:r>
              <w:rPr>
                <w:rFonts w:eastAsia="MS Mincho"/>
                <w:sz w:val="22"/>
                <w:szCs w:val="22"/>
              </w:rPr>
              <w:t>620,3</w:t>
            </w:r>
          </w:p>
        </w:tc>
      </w:tr>
    </w:tbl>
    <w:p w:rsidR="005352A3" w:rsidRDefault="004569AE" w:rsidP="004569AE">
      <w:pPr>
        <w:ind w:left="180"/>
        <w:rPr>
          <w:b/>
          <w:sz w:val="22"/>
          <w:szCs w:val="22"/>
        </w:rPr>
      </w:pPr>
      <w:r w:rsidRPr="00637590">
        <w:rPr>
          <w:b/>
          <w:sz w:val="22"/>
          <w:szCs w:val="22"/>
        </w:rPr>
        <w:lastRenderedPageBreak/>
        <w:t xml:space="preserve">   18.9   Turagent və turoperatorların Bakı şəhəri üzrə </w:t>
      </w:r>
    </w:p>
    <w:p w:rsidR="004569AE" w:rsidRPr="00637590" w:rsidRDefault="005352A3" w:rsidP="004569AE">
      <w:pPr>
        <w:ind w:left="180"/>
        <w:rPr>
          <w:sz w:val="22"/>
          <w:szCs w:val="22"/>
        </w:rPr>
      </w:pPr>
      <w:r>
        <w:rPr>
          <w:b/>
          <w:sz w:val="22"/>
          <w:szCs w:val="22"/>
        </w:rPr>
        <w:t xml:space="preserve">               </w:t>
      </w:r>
      <w:r w:rsidR="004569AE" w:rsidRPr="00637590">
        <w:rPr>
          <w:b/>
          <w:sz w:val="22"/>
          <w:szCs w:val="22"/>
        </w:rPr>
        <w:t xml:space="preserve">əldə etdiyi ümumi gəlir, </w:t>
      </w:r>
      <w:r w:rsidR="004569AE" w:rsidRPr="00637590">
        <w:rPr>
          <w:sz w:val="22"/>
          <w:szCs w:val="22"/>
        </w:rPr>
        <w:t>min manat</w:t>
      </w:r>
    </w:p>
    <w:p w:rsidR="004569AE" w:rsidRPr="00637590" w:rsidRDefault="004569AE" w:rsidP="004569AE">
      <w:pPr>
        <w:ind w:left="180"/>
        <w:rPr>
          <w:b/>
          <w:sz w:val="22"/>
          <w:szCs w:val="22"/>
        </w:rPr>
      </w:pPr>
    </w:p>
    <w:p w:rsidR="004569AE" w:rsidRPr="00637590" w:rsidRDefault="004569AE" w:rsidP="004569AE">
      <w:pPr>
        <w:ind w:left="180"/>
        <w:rPr>
          <w:sz w:val="22"/>
          <w:szCs w:val="22"/>
        </w:rPr>
      </w:pPr>
    </w:p>
    <w:tbl>
      <w:tblPr>
        <w:tblW w:w="8300" w:type="dxa"/>
        <w:jc w:val="center"/>
        <w:tblInd w:w="-12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96"/>
        <w:gridCol w:w="1134"/>
        <w:gridCol w:w="1134"/>
        <w:gridCol w:w="1134"/>
        <w:gridCol w:w="1134"/>
        <w:gridCol w:w="1134"/>
        <w:gridCol w:w="1134"/>
      </w:tblGrid>
      <w:tr w:rsidR="00E123CD" w:rsidRPr="00637590" w:rsidTr="00E123CD">
        <w:trPr>
          <w:gridAfter w:val="1"/>
          <w:wAfter w:w="1134" w:type="dxa"/>
          <w:jc w:val="center"/>
        </w:trPr>
        <w:tc>
          <w:tcPr>
            <w:tcW w:w="1496" w:type="dxa"/>
            <w:tcBorders>
              <w:left w:val="nil"/>
              <w:bottom w:val="double" w:sz="4" w:space="0" w:color="auto"/>
            </w:tcBorders>
            <w:shd w:val="clear" w:color="auto" w:fill="auto"/>
          </w:tcPr>
          <w:p w:rsidR="00E123CD" w:rsidRPr="00637590" w:rsidRDefault="00E123CD" w:rsidP="003329C8">
            <w:pPr>
              <w:rPr>
                <w:rFonts w:eastAsia="MS Mincho"/>
                <w:sz w:val="22"/>
                <w:szCs w:val="22"/>
              </w:rPr>
            </w:pPr>
            <w:r w:rsidRPr="00637590">
              <w:rPr>
                <w:sz w:val="22"/>
                <w:szCs w:val="22"/>
              </w:rPr>
              <w:t xml:space="preserve">                                                                        </w:t>
            </w:r>
          </w:p>
        </w:tc>
        <w:tc>
          <w:tcPr>
            <w:tcW w:w="1134" w:type="dxa"/>
            <w:tcBorders>
              <w:bottom w:val="double" w:sz="4" w:space="0" w:color="auto"/>
            </w:tcBorders>
            <w:shd w:val="clear" w:color="auto" w:fill="auto"/>
            <w:vAlign w:val="center"/>
          </w:tcPr>
          <w:p w:rsidR="00E123CD" w:rsidRPr="00637590" w:rsidRDefault="00E123CD" w:rsidP="00E123CD">
            <w:pPr>
              <w:jc w:val="right"/>
              <w:rPr>
                <w:rFonts w:eastAsia="MS Mincho"/>
                <w:b/>
                <w:sz w:val="22"/>
                <w:szCs w:val="22"/>
              </w:rPr>
            </w:pPr>
            <w:r w:rsidRPr="00637590">
              <w:rPr>
                <w:rFonts w:eastAsia="MS Mincho"/>
                <w:b/>
                <w:sz w:val="22"/>
                <w:szCs w:val="22"/>
              </w:rPr>
              <w:t>20</w:t>
            </w:r>
            <w:r>
              <w:rPr>
                <w:rFonts w:eastAsia="MS Mincho"/>
                <w:b/>
                <w:sz w:val="22"/>
                <w:szCs w:val="22"/>
              </w:rPr>
              <w:t>20</w:t>
            </w:r>
          </w:p>
        </w:tc>
        <w:tc>
          <w:tcPr>
            <w:tcW w:w="1134" w:type="dxa"/>
            <w:tcBorders>
              <w:bottom w:val="double" w:sz="4" w:space="0" w:color="auto"/>
            </w:tcBorders>
            <w:shd w:val="clear" w:color="auto" w:fill="auto"/>
            <w:vAlign w:val="center"/>
          </w:tcPr>
          <w:p w:rsidR="00E123CD" w:rsidRPr="00637590" w:rsidRDefault="00E123CD" w:rsidP="00E123CD">
            <w:pPr>
              <w:jc w:val="right"/>
              <w:rPr>
                <w:rFonts w:eastAsia="MS Mincho"/>
                <w:b/>
                <w:sz w:val="22"/>
                <w:szCs w:val="22"/>
                <w:lang w:val="en-US"/>
              </w:rPr>
            </w:pPr>
            <w:r w:rsidRPr="00637590">
              <w:rPr>
                <w:rFonts w:eastAsia="MS Mincho"/>
                <w:b/>
                <w:sz w:val="22"/>
                <w:szCs w:val="22"/>
              </w:rPr>
              <w:t>20</w:t>
            </w:r>
            <w:r>
              <w:rPr>
                <w:rFonts w:eastAsia="MS Mincho"/>
                <w:b/>
                <w:sz w:val="22"/>
                <w:szCs w:val="22"/>
              </w:rPr>
              <w:t>21</w:t>
            </w:r>
          </w:p>
        </w:tc>
        <w:tc>
          <w:tcPr>
            <w:tcW w:w="1134" w:type="dxa"/>
            <w:tcBorders>
              <w:bottom w:val="double" w:sz="4" w:space="0" w:color="auto"/>
            </w:tcBorders>
            <w:shd w:val="clear" w:color="auto" w:fill="auto"/>
            <w:vAlign w:val="center"/>
          </w:tcPr>
          <w:p w:rsidR="00E123CD" w:rsidRPr="00637590" w:rsidRDefault="00E123CD" w:rsidP="00E123CD">
            <w:pPr>
              <w:jc w:val="right"/>
              <w:rPr>
                <w:rFonts w:eastAsia="MS Mincho"/>
                <w:b/>
                <w:sz w:val="22"/>
                <w:szCs w:val="22"/>
              </w:rPr>
            </w:pPr>
            <w:r w:rsidRPr="00637590">
              <w:rPr>
                <w:rFonts w:eastAsia="MS Mincho"/>
                <w:b/>
                <w:sz w:val="22"/>
                <w:szCs w:val="22"/>
              </w:rPr>
              <w:t>202</w:t>
            </w:r>
            <w:r>
              <w:rPr>
                <w:rFonts w:eastAsia="MS Mincho"/>
                <w:b/>
                <w:sz w:val="22"/>
                <w:szCs w:val="22"/>
              </w:rPr>
              <w:t>2</w:t>
            </w:r>
          </w:p>
        </w:tc>
        <w:tc>
          <w:tcPr>
            <w:tcW w:w="1134" w:type="dxa"/>
            <w:tcBorders>
              <w:bottom w:val="double" w:sz="4" w:space="0" w:color="auto"/>
            </w:tcBorders>
            <w:shd w:val="clear" w:color="auto" w:fill="auto"/>
            <w:vAlign w:val="center"/>
          </w:tcPr>
          <w:p w:rsidR="00E123CD" w:rsidRPr="00637590" w:rsidRDefault="00E123CD" w:rsidP="00E123CD">
            <w:pPr>
              <w:jc w:val="right"/>
              <w:rPr>
                <w:rFonts w:eastAsia="MS Mincho"/>
                <w:b/>
                <w:sz w:val="22"/>
                <w:szCs w:val="22"/>
              </w:rPr>
            </w:pPr>
            <w:r w:rsidRPr="00637590">
              <w:rPr>
                <w:rFonts w:eastAsia="MS Mincho"/>
                <w:b/>
                <w:sz w:val="22"/>
                <w:szCs w:val="22"/>
              </w:rPr>
              <w:t>202</w:t>
            </w:r>
            <w:r>
              <w:rPr>
                <w:rFonts w:eastAsia="MS Mincho"/>
                <w:b/>
                <w:sz w:val="22"/>
                <w:szCs w:val="22"/>
              </w:rPr>
              <w:t>3</w:t>
            </w:r>
          </w:p>
        </w:tc>
        <w:tc>
          <w:tcPr>
            <w:tcW w:w="1134" w:type="dxa"/>
            <w:tcBorders>
              <w:bottom w:val="double" w:sz="4" w:space="0" w:color="auto"/>
              <w:right w:val="nil"/>
            </w:tcBorders>
            <w:shd w:val="clear" w:color="auto" w:fill="auto"/>
            <w:vAlign w:val="center"/>
          </w:tcPr>
          <w:p w:rsidR="00E123CD" w:rsidRPr="00637590" w:rsidRDefault="00E123CD" w:rsidP="00E123CD">
            <w:pPr>
              <w:jc w:val="right"/>
              <w:rPr>
                <w:rFonts w:eastAsia="MS Mincho"/>
                <w:b/>
                <w:sz w:val="22"/>
                <w:szCs w:val="22"/>
              </w:rPr>
            </w:pPr>
            <w:r>
              <w:rPr>
                <w:rFonts w:eastAsia="MS Mincho"/>
                <w:b/>
                <w:sz w:val="22"/>
                <w:szCs w:val="22"/>
              </w:rPr>
              <w:t>2024</w:t>
            </w:r>
          </w:p>
        </w:tc>
      </w:tr>
      <w:tr w:rsidR="00E123CD" w:rsidRPr="00637590" w:rsidTr="00E123CD">
        <w:trPr>
          <w:gridAfter w:val="1"/>
          <w:wAfter w:w="1134" w:type="dxa"/>
          <w:jc w:val="center"/>
        </w:trPr>
        <w:tc>
          <w:tcPr>
            <w:tcW w:w="1496" w:type="dxa"/>
            <w:tcBorders>
              <w:top w:val="double" w:sz="4" w:space="0" w:color="auto"/>
              <w:left w:val="nil"/>
              <w:bottom w:val="nil"/>
              <w:right w:val="nil"/>
            </w:tcBorders>
            <w:shd w:val="clear" w:color="auto" w:fill="auto"/>
          </w:tcPr>
          <w:p w:rsidR="00E123CD" w:rsidRPr="00637590" w:rsidRDefault="00E123CD" w:rsidP="003329C8">
            <w:pPr>
              <w:ind w:right="-68"/>
              <w:rPr>
                <w:rFonts w:eastAsia="MS Mincho"/>
                <w:b/>
                <w:sz w:val="22"/>
                <w:szCs w:val="22"/>
              </w:rPr>
            </w:pPr>
          </w:p>
          <w:p w:rsidR="00E123CD" w:rsidRPr="00637590" w:rsidRDefault="00E123CD" w:rsidP="003329C8">
            <w:pPr>
              <w:ind w:right="-68"/>
              <w:rPr>
                <w:rFonts w:eastAsia="MS Mincho"/>
                <w:b/>
                <w:sz w:val="22"/>
                <w:szCs w:val="22"/>
              </w:rPr>
            </w:pPr>
            <w:r w:rsidRPr="00637590">
              <w:rPr>
                <w:rFonts w:eastAsia="MS Mincho"/>
                <w:b/>
                <w:sz w:val="22"/>
                <w:szCs w:val="22"/>
              </w:rPr>
              <w:t>Bakı - cəmi:</w:t>
            </w:r>
          </w:p>
        </w:tc>
        <w:tc>
          <w:tcPr>
            <w:tcW w:w="1134" w:type="dxa"/>
            <w:tcBorders>
              <w:top w:val="double" w:sz="4" w:space="0" w:color="auto"/>
              <w:left w:val="nil"/>
              <w:bottom w:val="nil"/>
              <w:right w:val="nil"/>
            </w:tcBorders>
            <w:shd w:val="clear" w:color="auto" w:fill="auto"/>
            <w:vAlign w:val="bottom"/>
          </w:tcPr>
          <w:p w:rsidR="00E123CD" w:rsidRPr="00637590" w:rsidRDefault="00E123CD" w:rsidP="00E123CD">
            <w:pPr>
              <w:rPr>
                <w:rFonts w:eastAsia="MS Mincho"/>
                <w:b/>
                <w:sz w:val="22"/>
                <w:szCs w:val="22"/>
                <w:lang w:val="en-US"/>
              </w:rPr>
            </w:pPr>
            <w:r>
              <w:rPr>
                <w:rFonts w:eastAsia="MS Mincho"/>
                <w:b/>
                <w:sz w:val="22"/>
                <w:szCs w:val="22"/>
              </w:rPr>
              <w:t>15</w:t>
            </w:r>
            <w:r w:rsidRPr="00637590">
              <w:rPr>
                <w:rFonts w:eastAsia="MS Mincho"/>
                <w:b/>
                <w:sz w:val="22"/>
                <w:szCs w:val="22"/>
              </w:rPr>
              <w:t> </w:t>
            </w:r>
            <w:r>
              <w:rPr>
                <w:rFonts w:eastAsia="MS Mincho"/>
                <w:b/>
                <w:sz w:val="22"/>
                <w:szCs w:val="22"/>
              </w:rPr>
              <w:t>992</w:t>
            </w:r>
            <w:r w:rsidRPr="00637590">
              <w:rPr>
                <w:rFonts w:eastAsia="MS Mincho"/>
                <w:b/>
                <w:sz w:val="22"/>
                <w:szCs w:val="22"/>
              </w:rPr>
              <w:t>,</w:t>
            </w:r>
            <w:r>
              <w:rPr>
                <w:rFonts w:eastAsia="MS Mincho"/>
                <w:b/>
                <w:sz w:val="22"/>
                <w:szCs w:val="22"/>
              </w:rPr>
              <w:t>6</w:t>
            </w:r>
          </w:p>
        </w:tc>
        <w:tc>
          <w:tcPr>
            <w:tcW w:w="1134" w:type="dxa"/>
            <w:tcBorders>
              <w:top w:val="double" w:sz="4" w:space="0" w:color="auto"/>
              <w:left w:val="nil"/>
              <w:bottom w:val="nil"/>
              <w:right w:val="nil"/>
            </w:tcBorders>
            <w:shd w:val="clear" w:color="auto" w:fill="auto"/>
            <w:vAlign w:val="bottom"/>
          </w:tcPr>
          <w:p w:rsidR="00E123CD" w:rsidRPr="00637590" w:rsidRDefault="00E123CD" w:rsidP="00E123CD">
            <w:pPr>
              <w:jc w:val="right"/>
              <w:rPr>
                <w:rFonts w:eastAsia="MS Mincho"/>
                <w:b/>
                <w:sz w:val="22"/>
                <w:szCs w:val="22"/>
                <w:lang w:val="en-US"/>
              </w:rPr>
            </w:pPr>
            <w:r>
              <w:rPr>
                <w:rFonts w:eastAsia="MS Mincho"/>
                <w:b/>
                <w:sz w:val="22"/>
                <w:szCs w:val="22"/>
              </w:rPr>
              <w:t>22 105,5</w:t>
            </w:r>
          </w:p>
        </w:tc>
        <w:tc>
          <w:tcPr>
            <w:tcW w:w="1134" w:type="dxa"/>
            <w:tcBorders>
              <w:top w:val="double" w:sz="4" w:space="0" w:color="auto"/>
              <w:left w:val="nil"/>
              <w:bottom w:val="nil"/>
              <w:right w:val="nil"/>
            </w:tcBorders>
            <w:shd w:val="clear" w:color="auto" w:fill="auto"/>
            <w:vAlign w:val="bottom"/>
          </w:tcPr>
          <w:p w:rsidR="00E123CD" w:rsidRPr="00637590" w:rsidRDefault="00E123CD" w:rsidP="00E123CD">
            <w:pPr>
              <w:jc w:val="right"/>
              <w:rPr>
                <w:rFonts w:eastAsia="MS Mincho"/>
                <w:b/>
                <w:sz w:val="22"/>
                <w:szCs w:val="22"/>
              </w:rPr>
            </w:pPr>
            <w:r>
              <w:rPr>
                <w:rFonts w:eastAsia="MS Mincho"/>
                <w:b/>
                <w:sz w:val="22"/>
                <w:szCs w:val="22"/>
              </w:rPr>
              <w:t>49 623,3</w:t>
            </w:r>
          </w:p>
        </w:tc>
        <w:tc>
          <w:tcPr>
            <w:tcW w:w="1134" w:type="dxa"/>
            <w:tcBorders>
              <w:top w:val="double" w:sz="4" w:space="0" w:color="auto"/>
              <w:left w:val="nil"/>
              <w:bottom w:val="nil"/>
              <w:right w:val="nil"/>
            </w:tcBorders>
            <w:shd w:val="clear" w:color="auto" w:fill="auto"/>
            <w:vAlign w:val="bottom"/>
          </w:tcPr>
          <w:p w:rsidR="00E123CD" w:rsidRPr="00656A3B" w:rsidRDefault="00E123CD" w:rsidP="00E123CD">
            <w:pPr>
              <w:jc w:val="right"/>
              <w:rPr>
                <w:rFonts w:eastAsia="MS Mincho"/>
                <w:b/>
                <w:sz w:val="22"/>
                <w:szCs w:val="22"/>
              </w:rPr>
            </w:pPr>
            <w:r>
              <w:rPr>
                <w:rFonts w:eastAsia="MS Mincho"/>
                <w:b/>
                <w:sz w:val="22"/>
                <w:szCs w:val="22"/>
              </w:rPr>
              <w:t>72 691,4</w:t>
            </w:r>
          </w:p>
        </w:tc>
        <w:tc>
          <w:tcPr>
            <w:tcW w:w="1134" w:type="dxa"/>
            <w:tcBorders>
              <w:top w:val="double" w:sz="4" w:space="0" w:color="auto"/>
              <w:left w:val="nil"/>
              <w:bottom w:val="nil"/>
              <w:right w:val="nil"/>
            </w:tcBorders>
            <w:shd w:val="clear" w:color="auto" w:fill="auto"/>
            <w:vAlign w:val="bottom"/>
          </w:tcPr>
          <w:p w:rsidR="00E123CD" w:rsidRPr="00637590" w:rsidRDefault="00E123CD" w:rsidP="00E123CD">
            <w:pPr>
              <w:jc w:val="right"/>
              <w:rPr>
                <w:rFonts w:eastAsia="MS Mincho"/>
                <w:b/>
                <w:sz w:val="22"/>
                <w:szCs w:val="22"/>
              </w:rPr>
            </w:pPr>
            <w:r>
              <w:rPr>
                <w:rFonts w:eastAsia="MS Mincho"/>
                <w:b/>
                <w:sz w:val="22"/>
                <w:szCs w:val="22"/>
              </w:rPr>
              <w:t>155 189,8</w:t>
            </w:r>
          </w:p>
        </w:tc>
      </w:tr>
      <w:tr w:rsidR="004569AE" w:rsidRPr="00637590" w:rsidTr="003329C8">
        <w:trPr>
          <w:jc w:val="center"/>
        </w:trPr>
        <w:tc>
          <w:tcPr>
            <w:tcW w:w="7166" w:type="dxa"/>
            <w:gridSpan w:val="6"/>
            <w:tcBorders>
              <w:top w:val="nil"/>
              <w:left w:val="nil"/>
              <w:bottom w:val="nil"/>
              <w:right w:val="nil"/>
            </w:tcBorders>
            <w:shd w:val="clear" w:color="auto" w:fill="auto"/>
          </w:tcPr>
          <w:p w:rsidR="004569AE" w:rsidRPr="00637590" w:rsidRDefault="004569AE" w:rsidP="003329C8">
            <w:pPr>
              <w:rPr>
                <w:rFonts w:eastAsia="MS Mincho"/>
                <w:i/>
                <w:sz w:val="22"/>
                <w:szCs w:val="22"/>
              </w:rPr>
            </w:pPr>
            <w:r w:rsidRPr="00637590">
              <w:rPr>
                <w:rFonts w:eastAsia="MS Mincho"/>
                <w:i/>
                <w:sz w:val="22"/>
                <w:szCs w:val="22"/>
              </w:rPr>
              <w:t xml:space="preserve">     o cümlədən:</w:t>
            </w:r>
          </w:p>
        </w:tc>
        <w:tc>
          <w:tcPr>
            <w:tcW w:w="1134" w:type="dxa"/>
            <w:tcBorders>
              <w:top w:val="nil"/>
              <w:left w:val="nil"/>
              <w:bottom w:val="nil"/>
              <w:right w:val="nil"/>
            </w:tcBorders>
          </w:tcPr>
          <w:p w:rsidR="004569AE" w:rsidRPr="00637590" w:rsidRDefault="004569AE" w:rsidP="003329C8">
            <w:pPr>
              <w:jc w:val="right"/>
              <w:rPr>
                <w:rFonts w:eastAsia="MS Mincho"/>
                <w:i/>
                <w:sz w:val="22"/>
                <w:szCs w:val="22"/>
              </w:rPr>
            </w:pPr>
          </w:p>
        </w:tc>
      </w:tr>
      <w:tr w:rsidR="00E123CD" w:rsidRPr="00637590" w:rsidTr="003329C8">
        <w:trPr>
          <w:jc w:val="center"/>
        </w:trPr>
        <w:tc>
          <w:tcPr>
            <w:tcW w:w="1496" w:type="dxa"/>
            <w:tcBorders>
              <w:top w:val="nil"/>
              <w:left w:val="nil"/>
              <w:bottom w:val="nil"/>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 xml:space="preserve">Binəqədi </w:t>
            </w:r>
          </w:p>
        </w:tc>
        <w:tc>
          <w:tcPr>
            <w:tcW w:w="1134" w:type="dxa"/>
            <w:tcBorders>
              <w:top w:val="nil"/>
              <w:left w:val="nil"/>
              <w:bottom w:val="nil"/>
              <w:right w:val="nil"/>
            </w:tcBorders>
            <w:shd w:val="clear" w:color="auto" w:fill="auto"/>
          </w:tcPr>
          <w:p w:rsidR="00E123CD" w:rsidRPr="00637590" w:rsidRDefault="00E123CD" w:rsidP="00945DCA">
            <w:pPr>
              <w:tabs>
                <w:tab w:val="left" w:pos="737"/>
              </w:tabs>
              <w:jc w:val="right"/>
              <w:rPr>
                <w:rFonts w:eastAsia="MS Mincho"/>
                <w:sz w:val="22"/>
                <w:szCs w:val="22"/>
              </w:rPr>
            </w:pPr>
            <w:r w:rsidRPr="00637590">
              <w:rPr>
                <w:rFonts w:eastAsia="MS Mincho"/>
                <w:iCs/>
                <w:sz w:val="22"/>
                <w:szCs w:val="22"/>
              </w:rPr>
              <w:t>416,0</w:t>
            </w:r>
          </w:p>
        </w:tc>
        <w:tc>
          <w:tcPr>
            <w:tcW w:w="1134" w:type="dxa"/>
            <w:tcBorders>
              <w:top w:val="nil"/>
              <w:left w:val="nil"/>
              <w:bottom w:val="nil"/>
              <w:right w:val="nil"/>
            </w:tcBorders>
            <w:shd w:val="clear" w:color="auto" w:fill="auto"/>
          </w:tcPr>
          <w:p w:rsidR="00E123CD" w:rsidRPr="00637590" w:rsidRDefault="00E123CD" w:rsidP="00945DCA">
            <w:pPr>
              <w:tabs>
                <w:tab w:val="left" w:pos="737"/>
              </w:tabs>
              <w:jc w:val="right"/>
              <w:rPr>
                <w:rFonts w:eastAsia="MS Mincho"/>
                <w:sz w:val="22"/>
                <w:szCs w:val="22"/>
              </w:rPr>
            </w:pPr>
            <w:r w:rsidRPr="00637590">
              <w:rPr>
                <w:rFonts w:eastAsia="MS Mincho"/>
                <w:iCs/>
                <w:sz w:val="22"/>
                <w:szCs w:val="22"/>
              </w:rPr>
              <w:t>329,1</w:t>
            </w:r>
          </w:p>
        </w:tc>
        <w:tc>
          <w:tcPr>
            <w:tcW w:w="1134" w:type="dxa"/>
            <w:tcBorders>
              <w:top w:val="nil"/>
              <w:left w:val="nil"/>
              <w:bottom w:val="nil"/>
              <w:right w:val="nil"/>
            </w:tcBorders>
            <w:shd w:val="clear" w:color="auto" w:fill="auto"/>
          </w:tcPr>
          <w:p w:rsidR="00E123CD" w:rsidRPr="00637590" w:rsidRDefault="00E123CD" w:rsidP="00945DCA">
            <w:pPr>
              <w:tabs>
                <w:tab w:val="left" w:pos="737"/>
              </w:tabs>
              <w:jc w:val="right"/>
              <w:rPr>
                <w:rFonts w:eastAsia="MS Mincho"/>
                <w:iCs/>
                <w:sz w:val="22"/>
                <w:szCs w:val="22"/>
              </w:rPr>
            </w:pPr>
            <w:r>
              <w:rPr>
                <w:rFonts w:eastAsia="MS Mincho"/>
                <w:iCs/>
                <w:sz w:val="22"/>
                <w:szCs w:val="22"/>
              </w:rPr>
              <w:t>847,5</w:t>
            </w:r>
          </w:p>
        </w:tc>
        <w:tc>
          <w:tcPr>
            <w:tcW w:w="1134" w:type="dxa"/>
            <w:tcBorders>
              <w:top w:val="nil"/>
              <w:left w:val="nil"/>
              <w:bottom w:val="nil"/>
              <w:right w:val="nil"/>
            </w:tcBorders>
            <w:shd w:val="clear" w:color="auto" w:fill="auto"/>
          </w:tcPr>
          <w:p w:rsidR="00E123CD" w:rsidRPr="00070537" w:rsidRDefault="00E123CD" w:rsidP="00945DCA">
            <w:pPr>
              <w:tabs>
                <w:tab w:val="left" w:pos="737"/>
              </w:tabs>
              <w:jc w:val="right"/>
              <w:rPr>
                <w:rFonts w:eastAsia="MS Mincho"/>
                <w:iCs/>
                <w:sz w:val="22"/>
                <w:szCs w:val="22"/>
              </w:rPr>
            </w:pPr>
            <w:r w:rsidRPr="00070537">
              <w:rPr>
                <w:rFonts w:eastAsia="MS Mincho"/>
                <w:sz w:val="22"/>
                <w:szCs w:val="22"/>
              </w:rPr>
              <w:t>1 109,1</w:t>
            </w:r>
          </w:p>
        </w:tc>
        <w:tc>
          <w:tcPr>
            <w:tcW w:w="1134" w:type="dxa"/>
            <w:tcBorders>
              <w:top w:val="nil"/>
              <w:left w:val="nil"/>
              <w:bottom w:val="nil"/>
              <w:right w:val="nil"/>
            </w:tcBorders>
            <w:shd w:val="clear" w:color="auto" w:fill="auto"/>
          </w:tcPr>
          <w:p w:rsidR="00E123CD" w:rsidRPr="00637590" w:rsidRDefault="00E123CD" w:rsidP="00945DCA">
            <w:pPr>
              <w:tabs>
                <w:tab w:val="left" w:pos="737"/>
              </w:tabs>
              <w:jc w:val="right"/>
              <w:rPr>
                <w:rFonts w:eastAsia="MS Mincho"/>
                <w:iCs/>
                <w:sz w:val="22"/>
                <w:szCs w:val="22"/>
              </w:rPr>
            </w:pPr>
            <w:r>
              <w:rPr>
                <w:rFonts w:eastAsia="MS Mincho"/>
                <w:iCs/>
                <w:sz w:val="22"/>
                <w:szCs w:val="22"/>
              </w:rPr>
              <w:t>1 089,4</w:t>
            </w:r>
          </w:p>
        </w:tc>
        <w:tc>
          <w:tcPr>
            <w:tcW w:w="1134" w:type="dxa"/>
            <w:tcBorders>
              <w:top w:val="nil"/>
              <w:left w:val="nil"/>
              <w:bottom w:val="nil"/>
              <w:right w:val="nil"/>
            </w:tcBorders>
            <w:shd w:val="clear" w:color="auto" w:fill="auto"/>
          </w:tcPr>
          <w:p w:rsidR="00E123CD" w:rsidRPr="00637590" w:rsidRDefault="00E123CD" w:rsidP="003329C8">
            <w:pPr>
              <w:tabs>
                <w:tab w:val="left" w:pos="737"/>
              </w:tabs>
              <w:jc w:val="right"/>
              <w:rPr>
                <w:rFonts w:eastAsia="MS Mincho"/>
                <w:iCs/>
                <w:sz w:val="22"/>
                <w:szCs w:val="22"/>
              </w:rPr>
            </w:pPr>
          </w:p>
        </w:tc>
      </w:tr>
      <w:tr w:rsidR="00E123CD" w:rsidRPr="00637590" w:rsidTr="003329C8">
        <w:trPr>
          <w:jc w:val="center"/>
        </w:trPr>
        <w:tc>
          <w:tcPr>
            <w:tcW w:w="1496" w:type="dxa"/>
            <w:tcBorders>
              <w:top w:val="nil"/>
              <w:left w:val="nil"/>
              <w:bottom w:val="nil"/>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 xml:space="preserve">Xətai </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800,2</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1 121,5</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1 990,0</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iCs/>
                <w:sz w:val="22"/>
                <w:szCs w:val="22"/>
              </w:rPr>
              <w:t>3 255,5</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6 832,9</w:t>
            </w:r>
          </w:p>
        </w:tc>
        <w:tc>
          <w:tcPr>
            <w:tcW w:w="1134" w:type="dxa"/>
            <w:tcBorders>
              <w:top w:val="nil"/>
              <w:left w:val="nil"/>
              <w:bottom w:val="nil"/>
              <w:right w:val="nil"/>
            </w:tcBorders>
            <w:shd w:val="clear" w:color="auto" w:fill="auto"/>
          </w:tcPr>
          <w:p w:rsidR="00E123CD" w:rsidRPr="00637590" w:rsidRDefault="00E123CD" w:rsidP="003329C8">
            <w:pPr>
              <w:jc w:val="right"/>
              <w:rPr>
                <w:rFonts w:eastAsia="MS Mincho"/>
                <w:sz w:val="22"/>
                <w:szCs w:val="22"/>
              </w:rPr>
            </w:pPr>
          </w:p>
        </w:tc>
      </w:tr>
      <w:tr w:rsidR="00E123CD" w:rsidRPr="00637590" w:rsidTr="003329C8">
        <w:trPr>
          <w:jc w:val="center"/>
        </w:trPr>
        <w:tc>
          <w:tcPr>
            <w:tcW w:w="1496" w:type="dxa"/>
            <w:tcBorders>
              <w:top w:val="nil"/>
              <w:left w:val="nil"/>
              <w:bottom w:val="nil"/>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 xml:space="preserve">Xəzər </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8,9</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8,7</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567,4</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118,2</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1 148,8</w:t>
            </w:r>
          </w:p>
        </w:tc>
        <w:tc>
          <w:tcPr>
            <w:tcW w:w="1134" w:type="dxa"/>
            <w:tcBorders>
              <w:top w:val="nil"/>
              <w:left w:val="nil"/>
              <w:bottom w:val="nil"/>
              <w:right w:val="nil"/>
            </w:tcBorders>
            <w:shd w:val="clear" w:color="auto" w:fill="auto"/>
          </w:tcPr>
          <w:p w:rsidR="00E123CD" w:rsidRPr="00637590" w:rsidRDefault="00E123CD" w:rsidP="003329C8">
            <w:pPr>
              <w:jc w:val="right"/>
              <w:rPr>
                <w:rFonts w:eastAsia="MS Mincho"/>
                <w:sz w:val="22"/>
                <w:szCs w:val="22"/>
              </w:rPr>
            </w:pPr>
          </w:p>
        </w:tc>
      </w:tr>
      <w:tr w:rsidR="00E123CD" w:rsidRPr="00637590" w:rsidTr="003329C8">
        <w:trPr>
          <w:jc w:val="center"/>
        </w:trPr>
        <w:tc>
          <w:tcPr>
            <w:tcW w:w="1496" w:type="dxa"/>
            <w:tcBorders>
              <w:top w:val="nil"/>
              <w:left w:val="nil"/>
              <w:bottom w:val="nil"/>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Qaradağ</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50,4</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9,1</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61,1</w:t>
            </w:r>
          </w:p>
        </w:tc>
        <w:tc>
          <w:tcPr>
            <w:tcW w:w="1134" w:type="dxa"/>
            <w:tcBorders>
              <w:top w:val="nil"/>
              <w:left w:val="nil"/>
              <w:bottom w:val="nil"/>
              <w:right w:val="nil"/>
            </w:tcBorders>
            <w:shd w:val="clear" w:color="auto" w:fill="auto"/>
          </w:tcPr>
          <w:p w:rsidR="00E123CD" w:rsidRPr="00637590" w:rsidRDefault="00E123CD" w:rsidP="003329C8">
            <w:pPr>
              <w:jc w:val="right"/>
              <w:rPr>
                <w:rFonts w:eastAsia="MS Mincho"/>
                <w:sz w:val="22"/>
                <w:szCs w:val="22"/>
              </w:rPr>
            </w:pPr>
          </w:p>
        </w:tc>
      </w:tr>
      <w:tr w:rsidR="00E123CD" w:rsidRPr="00637590" w:rsidTr="003329C8">
        <w:trPr>
          <w:jc w:val="center"/>
        </w:trPr>
        <w:tc>
          <w:tcPr>
            <w:tcW w:w="1496" w:type="dxa"/>
            <w:tcBorders>
              <w:top w:val="nil"/>
              <w:left w:val="nil"/>
              <w:bottom w:val="nil"/>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 xml:space="preserve">Nərimanov  </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241,0</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498,9</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3 748,0</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5 370,0</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9 304,4</w:t>
            </w:r>
          </w:p>
        </w:tc>
        <w:tc>
          <w:tcPr>
            <w:tcW w:w="1134" w:type="dxa"/>
            <w:tcBorders>
              <w:top w:val="nil"/>
              <w:left w:val="nil"/>
              <w:bottom w:val="nil"/>
              <w:right w:val="nil"/>
            </w:tcBorders>
            <w:shd w:val="clear" w:color="auto" w:fill="auto"/>
          </w:tcPr>
          <w:p w:rsidR="00E123CD" w:rsidRPr="00637590" w:rsidRDefault="00E123CD" w:rsidP="003329C8">
            <w:pPr>
              <w:jc w:val="right"/>
              <w:rPr>
                <w:rFonts w:eastAsia="MS Mincho"/>
                <w:sz w:val="22"/>
                <w:szCs w:val="22"/>
              </w:rPr>
            </w:pPr>
          </w:p>
        </w:tc>
      </w:tr>
      <w:tr w:rsidR="00E123CD" w:rsidRPr="00637590" w:rsidTr="003329C8">
        <w:trPr>
          <w:jc w:val="center"/>
        </w:trPr>
        <w:tc>
          <w:tcPr>
            <w:tcW w:w="1496" w:type="dxa"/>
            <w:tcBorders>
              <w:top w:val="nil"/>
              <w:left w:val="nil"/>
              <w:bottom w:val="nil"/>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 xml:space="preserve">Nəsimi </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2 924,1</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3 689,1</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11 009,7</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32 136,6</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106 526,3</w:t>
            </w:r>
          </w:p>
        </w:tc>
        <w:tc>
          <w:tcPr>
            <w:tcW w:w="1134" w:type="dxa"/>
            <w:tcBorders>
              <w:top w:val="nil"/>
              <w:left w:val="nil"/>
              <w:bottom w:val="nil"/>
              <w:right w:val="nil"/>
            </w:tcBorders>
            <w:shd w:val="clear" w:color="auto" w:fill="auto"/>
          </w:tcPr>
          <w:p w:rsidR="00E123CD" w:rsidRPr="00637590" w:rsidRDefault="00E123CD" w:rsidP="003329C8">
            <w:pPr>
              <w:jc w:val="right"/>
              <w:rPr>
                <w:rFonts w:eastAsia="MS Mincho"/>
                <w:sz w:val="22"/>
                <w:szCs w:val="22"/>
              </w:rPr>
            </w:pPr>
          </w:p>
        </w:tc>
      </w:tr>
      <w:tr w:rsidR="00E123CD" w:rsidRPr="00637590" w:rsidTr="003329C8">
        <w:trPr>
          <w:jc w:val="center"/>
        </w:trPr>
        <w:tc>
          <w:tcPr>
            <w:tcW w:w="1496" w:type="dxa"/>
            <w:tcBorders>
              <w:top w:val="nil"/>
              <w:left w:val="nil"/>
              <w:bottom w:val="nil"/>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 xml:space="preserve">Nizami </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220,3</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88,5</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268,8</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291,8</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854,0</w:t>
            </w:r>
          </w:p>
        </w:tc>
        <w:tc>
          <w:tcPr>
            <w:tcW w:w="1134" w:type="dxa"/>
            <w:tcBorders>
              <w:top w:val="nil"/>
              <w:left w:val="nil"/>
              <w:bottom w:val="nil"/>
              <w:right w:val="nil"/>
            </w:tcBorders>
            <w:shd w:val="clear" w:color="auto" w:fill="auto"/>
          </w:tcPr>
          <w:p w:rsidR="00E123CD" w:rsidRPr="00637590" w:rsidRDefault="00E123CD" w:rsidP="003329C8">
            <w:pPr>
              <w:jc w:val="right"/>
              <w:rPr>
                <w:rFonts w:eastAsia="MS Mincho"/>
                <w:sz w:val="22"/>
                <w:szCs w:val="22"/>
              </w:rPr>
            </w:pPr>
          </w:p>
        </w:tc>
      </w:tr>
      <w:tr w:rsidR="00E123CD" w:rsidRPr="00637590" w:rsidTr="003329C8">
        <w:trPr>
          <w:jc w:val="center"/>
        </w:trPr>
        <w:tc>
          <w:tcPr>
            <w:tcW w:w="1496" w:type="dxa"/>
            <w:tcBorders>
              <w:top w:val="nil"/>
              <w:left w:val="nil"/>
              <w:bottom w:val="nil"/>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Pirallahı</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3329C8">
            <w:pPr>
              <w:jc w:val="right"/>
              <w:rPr>
                <w:rFonts w:eastAsia="MS Mincho"/>
                <w:sz w:val="22"/>
                <w:szCs w:val="22"/>
              </w:rPr>
            </w:pPr>
          </w:p>
        </w:tc>
      </w:tr>
      <w:tr w:rsidR="00E123CD" w:rsidRPr="00637590" w:rsidTr="003329C8">
        <w:trPr>
          <w:jc w:val="center"/>
        </w:trPr>
        <w:tc>
          <w:tcPr>
            <w:tcW w:w="1496" w:type="dxa"/>
            <w:tcBorders>
              <w:top w:val="nil"/>
              <w:left w:val="nil"/>
              <w:bottom w:val="nil"/>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Sabunçu</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409,1</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267,3</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2 230,4</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891,8</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1 374,7</w:t>
            </w:r>
          </w:p>
        </w:tc>
        <w:tc>
          <w:tcPr>
            <w:tcW w:w="1134" w:type="dxa"/>
            <w:tcBorders>
              <w:top w:val="nil"/>
              <w:left w:val="nil"/>
              <w:bottom w:val="nil"/>
              <w:right w:val="nil"/>
            </w:tcBorders>
            <w:shd w:val="clear" w:color="auto" w:fill="auto"/>
          </w:tcPr>
          <w:p w:rsidR="00E123CD" w:rsidRPr="00637590" w:rsidRDefault="00E123CD" w:rsidP="003329C8">
            <w:pPr>
              <w:jc w:val="right"/>
              <w:rPr>
                <w:rFonts w:eastAsia="MS Mincho"/>
                <w:sz w:val="22"/>
                <w:szCs w:val="22"/>
              </w:rPr>
            </w:pPr>
          </w:p>
        </w:tc>
      </w:tr>
      <w:tr w:rsidR="00E123CD" w:rsidRPr="00637590" w:rsidTr="003329C8">
        <w:trPr>
          <w:jc w:val="center"/>
        </w:trPr>
        <w:tc>
          <w:tcPr>
            <w:tcW w:w="1496" w:type="dxa"/>
            <w:tcBorders>
              <w:top w:val="nil"/>
              <w:left w:val="nil"/>
              <w:bottom w:val="nil"/>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 xml:space="preserve">Səbail </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9 921,3</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14 059,7</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20 767,4</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10 898,4</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12 795,7</w:t>
            </w:r>
          </w:p>
        </w:tc>
        <w:tc>
          <w:tcPr>
            <w:tcW w:w="1134" w:type="dxa"/>
            <w:tcBorders>
              <w:top w:val="nil"/>
              <w:left w:val="nil"/>
              <w:bottom w:val="nil"/>
              <w:right w:val="nil"/>
            </w:tcBorders>
            <w:shd w:val="clear" w:color="auto" w:fill="auto"/>
          </w:tcPr>
          <w:p w:rsidR="00E123CD" w:rsidRPr="00637590" w:rsidRDefault="00E123CD" w:rsidP="003329C8">
            <w:pPr>
              <w:jc w:val="right"/>
              <w:rPr>
                <w:rFonts w:eastAsia="MS Mincho"/>
                <w:sz w:val="22"/>
                <w:szCs w:val="22"/>
              </w:rPr>
            </w:pPr>
          </w:p>
        </w:tc>
      </w:tr>
      <w:tr w:rsidR="00E123CD" w:rsidRPr="00637590" w:rsidTr="003329C8">
        <w:trPr>
          <w:jc w:val="center"/>
        </w:trPr>
        <w:tc>
          <w:tcPr>
            <w:tcW w:w="1496" w:type="dxa"/>
            <w:tcBorders>
              <w:top w:val="nil"/>
              <w:left w:val="nil"/>
              <w:bottom w:val="nil"/>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Suraxanı</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4,8</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4,7</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173,1</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178,9</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994,9</w:t>
            </w:r>
          </w:p>
        </w:tc>
        <w:tc>
          <w:tcPr>
            <w:tcW w:w="1134" w:type="dxa"/>
            <w:tcBorders>
              <w:top w:val="nil"/>
              <w:left w:val="nil"/>
              <w:bottom w:val="nil"/>
              <w:right w:val="nil"/>
            </w:tcBorders>
            <w:shd w:val="clear" w:color="auto" w:fill="auto"/>
          </w:tcPr>
          <w:p w:rsidR="00E123CD" w:rsidRPr="00637590" w:rsidRDefault="00E123CD" w:rsidP="003329C8">
            <w:pPr>
              <w:jc w:val="right"/>
              <w:rPr>
                <w:rFonts w:eastAsia="MS Mincho"/>
                <w:sz w:val="22"/>
                <w:szCs w:val="22"/>
              </w:rPr>
            </w:pPr>
          </w:p>
        </w:tc>
      </w:tr>
      <w:tr w:rsidR="00E123CD" w:rsidRPr="00637590" w:rsidTr="00E123CD">
        <w:trPr>
          <w:gridAfter w:val="1"/>
          <w:wAfter w:w="1134" w:type="dxa"/>
          <w:jc w:val="center"/>
        </w:trPr>
        <w:tc>
          <w:tcPr>
            <w:tcW w:w="1496" w:type="dxa"/>
            <w:tcBorders>
              <w:top w:val="nil"/>
              <w:left w:val="nil"/>
              <w:bottom w:val="double" w:sz="4" w:space="0" w:color="auto"/>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 xml:space="preserve">Yasamal </w:t>
            </w:r>
          </w:p>
        </w:tc>
        <w:tc>
          <w:tcPr>
            <w:tcW w:w="1134" w:type="dxa"/>
            <w:tcBorders>
              <w:top w:val="nil"/>
              <w:left w:val="nil"/>
              <w:bottom w:val="double" w:sz="4" w:space="0" w:color="auto"/>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996,5</w:t>
            </w:r>
          </w:p>
        </w:tc>
        <w:tc>
          <w:tcPr>
            <w:tcW w:w="1134" w:type="dxa"/>
            <w:tcBorders>
              <w:top w:val="nil"/>
              <w:left w:val="nil"/>
              <w:bottom w:val="double" w:sz="4" w:space="0" w:color="auto"/>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2 038,0</w:t>
            </w:r>
          </w:p>
        </w:tc>
        <w:tc>
          <w:tcPr>
            <w:tcW w:w="1134" w:type="dxa"/>
            <w:tcBorders>
              <w:top w:val="nil"/>
              <w:left w:val="nil"/>
              <w:bottom w:val="double" w:sz="4" w:space="0" w:color="auto"/>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8 011,9</w:t>
            </w:r>
          </w:p>
        </w:tc>
        <w:tc>
          <w:tcPr>
            <w:tcW w:w="1134" w:type="dxa"/>
            <w:tcBorders>
              <w:top w:val="nil"/>
              <w:left w:val="nil"/>
              <w:bottom w:val="double" w:sz="4" w:space="0" w:color="auto"/>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18 441,1</w:t>
            </w:r>
          </w:p>
        </w:tc>
        <w:tc>
          <w:tcPr>
            <w:tcW w:w="1134" w:type="dxa"/>
            <w:tcBorders>
              <w:top w:val="nil"/>
              <w:left w:val="nil"/>
              <w:bottom w:val="double" w:sz="4" w:space="0" w:color="auto"/>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14 207,6</w:t>
            </w:r>
          </w:p>
        </w:tc>
      </w:tr>
    </w:tbl>
    <w:p w:rsidR="004569AE" w:rsidRPr="00637590" w:rsidRDefault="004569AE" w:rsidP="004569AE">
      <w:pPr>
        <w:rPr>
          <w:sz w:val="22"/>
          <w:szCs w:val="22"/>
        </w:rPr>
      </w:pPr>
    </w:p>
    <w:p w:rsidR="004569AE" w:rsidRDefault="004569AE" w:rsidP="004569AE">
      <w:pPr>
        <w:rPr>
          <w:sz w:val="22"/>
          <w:szCs w:val="22"/>
        </w:rPr>
      </w:pPr>
    </w:p>
    <w:p w:rsidR="004569AE" w:rsidRPr="00637590" w:rsidRDefault="004569AE" w:rsidP="004569AE">
      <w:pPr>
        <w:rPr>
          <w:sz w:val="22"/>
          <w:szCs w:val="22"/>
        </w:rPr>
      </w:pPr>
    </w:p>
    <w:p w:rsidR="004569AE" w:rsidRPr="00637590" w:rsidRDefault="004569AE" w:rsidP="004569AE">
      <w:pPr>
        <w:rPr>
          <w:sz w:val="22"/>
          <w:szCs w:val="22"/>
        </w:rPr>
      </w:pPr>
    </w:p>
    <w:p w:rsidR="005352A3" w:rsidRDefault="004569AE" w:rsidP="004569AE">
      <w:pPr>
        <w:rPr>
          <w:b/>
          <w:sz w:val="22"/>
          <w:szCs w:val="22"/>
        </w:rPr>
      </w:pPr>
      <w:r w:rsidRPr="00637590">
        <w:rPr>
          <w:b/>
          <w:sz w:val="22"/>
          <w:szCs w:val="22"/>
        </w:rPr>
        <w:t xml:space="preserve">     18.10   Turagent və turoperatorların Bakı şəhəri üzrə </w:t>
      </w:r>
    </w:p>
    <w:p w:rsidR="004569AE" w:rsidRPr="00637590" w:rsidRDefault="005352A3" w:rsidP="004569AE">
      <w:pPr>
        <w:rPr>
          <w:sz w:val="22"/>
          <w:szCs w:val="22"/>
        </w:rPr>
      </w:pPr>
      <w:r>
        <w:rPr>
          <w:b/>
          <w:sz w:val="22"/>
          <w:szCs w:val="22"/>
        </w:rPr>
        <w:t xml:space="preserve">                 </w:t>
      </w:r>
      <w:r w:rsidR="004569AE" w:rsidRPr="00637590">
        <w:rPr>
          <w:b/>
          <w:sz w:val="22"/>
          <w:szCs w:val="22"/>
        </w:rPr>
        <w:t>ümumi xərcləri</w:t>
      </w:r>
      <w:r w:rsidR="004569AE" w:rsidRPr="00637590">
        <w:rPr>
          <w:b/>
          <w:sz w:val="22"/>
          <w:szCs w:val="22"/>
          <w:lang w:val="en-US"/>
        </w:rPr>
        <w:t xml:space="preserve">, </w:t>
      </w:r>
      <w:r w:rsidR="004569AE" w:rsidRPr="00637590">
        <w:rPr>
          <w:sz w:val="22"/>
          <w:szCs w:val="22"/>
        </w:rPr>
        <w:t>min manat</w:t>
      </w:r>
    </w:p>
    <w:p w:rsidR="004569AE" w:rsidRPr="00637590" w:rsidRDefault="004569AE" w:rsidP="004569AE">
      <w:pPr>
        <w:ind w:left="180"/>
        <w:rPr>
          <w:b/>
          <w:sz w:val="22"/>
          <w:szCs w:val="22"/>
        </w:rPr>
      </w:pPr>
    </w:p>
    <w:tbl>
      <w:tblPr>
        <w:tblW w:w="8374" w:type="dxa"/>
        <w:jc w:val="center"/>
        <w:tblInd w:w="1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570"/>
        <w:gridCol w:w="1176"/>
        <w:gridCol w:w="1134"/>
        <w:gridCol w:w="1134"/>
        <w:gridCol w:w="1134"/>
        <w:gridCol w:w="1134"/>
        <w:gridCol w:w="1092"/>
      </w:tblGrid>
      <w:tr w:rsidR="00E123CD" w:rsidRPr="00637590" w:rsidTr="00E123CD">
        <w:trPr>
          <w:gridAfter w:val="1"/>
          <w:wAfter w:w="1092" w:type="dxa"/>
          <w:jc w:val="center"/>
        </w:trPr>
        <w:tc>
          <w:tcPr>
            <w:tcW w:w="1570" w:type="dxa"/>
            <w:tcBorders>
              <w:left w:val="nil"/>
              <w:bottom w:val="double" w:sz="4" w:space="0" w:color="auto"/>
            </w:tcBorders>
            <w:shd w:val="clear" w:color="auto" w:fill="auto"/>
          </w:tcPr>
          <w:p w:rsidR="00E123CD" w:rsidRPr="00637590" w:rsidRDefault="00E123CD" w:rsidP="003329C8">
            <w:pPr>
              <w:rPr>
                <w:rFonts w:eastAsia="MS Mincho"/>
                <w:sz w:val="22"/>
                <w:szCs w:val="22"/>
              </w:rPr>
            </w:pPr>
          </w:p>
        </w:tc>
        <w:tc>
          <w:tcPr>
            <w:tcW w:w="1176" w:type="dxa"/>
            <w:tcBorders>
              <w:bottom w:val="double" w:sz="4" w:space="0" w:color="auto"/>
            </w:tcBorders>
            <w:shd w:val="clear" w:color="auto" w:fill="auto"/>
            <w:vAlign w:val="center"/>
          </w:tcPr>
          <w:p w:rsidR="00E123CD" w:rsidRPr="00637590" w:rsidRDefault="00E123CD" w:rsidP="00E123CD">
            <w:pPr>
              <w:jc w:val="right"/>
              <w:rPr>
                <w:rFonts w:eastAsia="MS Mincho"/>
                <w:b/>
                <w:sz w:val="22"/>
                <w:szCs w:val="22"/>
              </w:rPr>
            </w:pPr>
            <w:r w:rsidRPr="00637590">
              <w:rPr>
                <w:rFonts w:eastAsia="MS Mincho"/>
                <w:b/>
                <w:sz w:val="22"/>
                <w:szCs w:val="22"/>
              </w:rPr>
              <w:t>20</w:t>
            </w:r>
            <w:r>
              <w:rPr>
                <w:rFonts w:eastAsia="MS Mincho"/>
                <w:b/>
                <w:sz w:val="22"/>
                <w:szCs w:val="22"/>
              </w:rPr>
              <w:t>20</w:t>
            </w:r>
          </w:p>
        </w:tc>
        <w:tc>
          <w:tcPr>
            <w:tcW w:w="1134" w:type="dxa"/>
            <w:tcBorders>
              <w:bottom w:val="double" w:sz="4" w:space="0" w:color="auto"/>
            </w:tcBorders>
            <w:shd w:val="clear" w:color="auto" w:fill="auto"/>
            <w:vAlign w:val="center"/>
          </w:tcPr>
          <w:p w:rsidR="00E123CD" w:rsidRPr="00637590" w:rsidRDefault="00E123CD" w:rsidP="00E123CD">
            <w:pPr>
              <w:jc w:val="right"/>
              <w:rPr>
                <w:rFonts w:eastAsia="MS Mincho"/>
                <w:b/>
                <w:sz w:val="22"/>
                <w:szCs w:val="22"/>
                <w:lang w:val="en-US"/>
              </w:rPr>
            </w:pPr>
            <w:r w:rsidRPr="00637590">
              <w:rPr>
                <w:rFonts w:eastAsia="MS Mincho"/>
                <w:b/>
                <w:sz w:val="22"/>
                <w:szCs w:val="22"/>
              </w:rPr>
              <w:t>20</w:t>
            </w:r>
            <w:r>
              <w:rPr>
                <w:rFonts w:eastAsia="MS Mincho"/>
                <w:b/>
                <w:sz w:val="22"/>
                <w:szCs w:val="22"/>
              </w:rPr>
              <w:t>21</w:t>
            </w:r>
          </w:p>
        </w:tc>
        <w:tc>
          <w:tcPr>
            <w:tcW w:w="1134" w:type="dxa"/>
            <w:tcBorders>
              <w:bottom w:val="double" w:sz="4" w:space="0" w:color="auto"/>
            </w:tcBorders>
            <w:shd w:val="clear" w:color="auto" w:fill="auto"/>
            <w:vAlign w:val="center"/>
          </w:tcPr>
          <w:p w:rsidR="00E123CD" w:rsidRPr="00637590" w:rsidRDefault="00E123CD" w:rsidP="00E123CD">
            <w:pPr>
              <w:jc w:val="right"/>
              <w:rPr>
                <w:rFonts w:eastAsia="MS Mincho"/>
                <w:b/>
                <w:sz w:val="22"/>
                <w:szCs w:val="22"/>
              </w:rPr>
            </w:pPr>
            <w:r w:rsidRPr="00637590">
              <w:rPr>
                <w:rFonts w:eastAsia="MS Mincho"/>
                <w:b/>
                <w:sz w:val="22"/>
                <w:szCs w:val="22"/>
              </w:rPr>
              <w:t>202</w:t>
            </w:r>
            <w:r>
              <w:rPr>
                <w:rFonts w:eastAsia="MS Mincho"/>
                <w:b/>
                <w:sz w:val="22"/>
                <w:szCs w:val="22"/>
              </w:rPr>
              <w:t>2</w:t>
            </w:r>
          </w:p>
        </w:tc>
        <w:tc>
          <w:tcPr>
            <w:tcW w:w="1134" w:type="dxa"/>
            <w:tcBorders>
              <w:bottom w:val="double" w:sz="4" w:space="0" w:color="auto"/>
            </w:tcBorders>
            <w:shd w:val="clear" w:color="auto" w:fill="auto"/>
            <w:vAlign w:val="center"/>
          </w:tcPr>
          <w:p w:rsidR="00E123CD" w:rsidRPr="00637590" w:rsidRDefault="00E123CD" w:rsidP="00E123CD">
            <w:pPr>
              <w:jc w:val="right"/>
              <w:rPr>
                <w:rFonts w:eastAsia="MS Mincho"/>
                <w:b/>
                <w:sz w:val="22"/>
                <w:szCs w:val="22"/>
              </w:rPr>
            </w:pPr>
            <w:r w:rsidRPr="00637590">
              <w:rPr>
                <w:rFonts w:eastAsia="MS Mincho"/>
                <w:b/>
                <w:sz w:val="22"/>
                <w:szCs w:val="22"/>
              </w:rPr>
              <w:t>202</w:t>
            </w:r>
            <w:r>
              <w:rPr>
                <w:rFonts w:eastAsia="MS Mincho"/>
                <w:b/>
                <w:sz w:val="22"/>
                <w:szCs w:val="22"/>
              </w:rPr>
              <w:t>3</w:t>
            </w:r>
          </w:p>
        </w:tc>
        <w:tc>
          <w:tcPr>
            <w:tcW w:w="1134" w:type="dxa"/>
            <w:tcBorders>
              <w:bottom w:val="double" w:sz="4" w:space="0" w:color="auto"/>
              <w:right w:val="nil"/>
            </w:tcBorders>
            <w:shd w:val="clear" w:color="auto" w:fill="auto"/>
            <w:vAlign w:val="center"/>
          </w:tcPr>
          <w:p w:rsidR="00E123CD" w:rsidRPr="00637590" w:rsidRDefault="00E123CD" w:rsidP="00E123CD">
            <w:pPr>
              <w:jc w:val="right"/>
              <w:rPr>
                <w:rFonts w:eastAsia="MS Mincho"/>
                <w:b/>
                <w:sz w:val="22"/>
                <w:szCs w:val="22"/>
              </w:rPr>
            </w:pPr>
            <w:r>
              <w:rPr>
                <w:rFonts w:eastAsia="MS Mincho"/>
                <w:b/>
                <w:sz w:val="22"/>
                <w:szCs w:val="22"/>
              </w:rPr>
              <w:t>2024</w:t>
            </w:r>
          </w:p>
        </w:tc>
      </w:tr>
      <w:tr w:rsidR="00E123CD" w:rsidRPr="00637590" w:rsidTr="00E123CD">
        <w:trPr>
          <w:gridAfter w:val="1"/>
          <w:wAfter w:w="1092" w:type="dxa"/>
          <w:jc w:val="center"/>
        </w:trPr>
        <w:tc>
          <w:tcPr>
            <w:tcW w:w="1570" w:type="dxa"/>
            <w:tcBorders>
              <w:top w:val="double" w:sz="4" w:space="0" w:color="auto"/>
              <w:left w:val="nil"/>
              <w:bottom w:val="nil"/>
              <w:right w:val="nil"/>
            </w:tcBorders>
            <w:shd w:val="clear" w:color="auto" w:fill="auto"/>
          </w:tcPr>
          <w:p w:rsidR="00E123CD" w:rsidRPr="00637590" w:rsidRDefault="00E123CD" w:rsidP="003329C8">
            <w:pPr>
              <w:ind w:right="-105"/>
              <w:rPr>
                <w:rFonts w:eastAsia="MS Mincho"/>
                <w:b/>
                <w:sz w:val="22"/>
                <w:szCs w:val="22"/>
              </w:rPr>
            </w:pPr>
          </w:p>
          <w:p w:rsidR="00E123CD" w:rsidRPr="00637590" w:rsidRDefault="00E123CD" w:rsidP="003329C8">
            <w:pPr>
              <w:ind w:right="-105"/>
              <w:rPr>
                <w:rFonts w:eastAsia="MS Mincho"/>
                <w:b/>
                <w:sz w:val="22"/>
                <w:szCs w:val="22"/>
              </w:rPr>
            </w:pPr>
            <w:r w:rsidRPr="00637590">
              <w:rPr>
                <w:rFonts w:eastAsia="MS Mincho"/>
                <w:b/>
                <w:sz w:val="22"/>
                <w:szCs w:val="22"/>
              </w:rPr>
              <w:t>Bakı - cəmi:</w:t>
            </w:r>
          </w:p>
        </w:tc>
        <w:tc>
          <w:tcPr>
            <w:tcW w:w="1176" w:type="dxa"/>
            <w:tcBorders>
              <w:top w:val="double" w:sz="4" w:space="0" w:color="auto"/>
              <w:left w:val="nil"/>
              <w:bottom w:val="nil"/>
              <w:right w:val="nil"/>
            </w:tcBorders>
            <w:shd w:val="clear" w:color="auto" w:fill="auto"/>
            <w:vAlign w:val="bottom"/>
          </w:tcPr>
          <w:p w:rsidR="00E123CD" w:rsidRPr="00637590" w:rsidRDefault="00E123CD" w:rsidP="00E123CD">
            <w:pPr>
              <w:jc w:val="right"/>
              <w:rPr>
                <w:rFonts w:eastAsia="MS Mincho"/>
                <w:b/>
                <w:sz w:val="22"/>
                <w:szCs w:val="22"/>
                <w:lang w:val="en-US"/>
              </w:rPr>
            </w:pPr>
            <w:r>
              <w:rPr>
                <w:rFonts w:eastAsia="MS Mincho"/>
                <w:b/>
                <w:sz w:val="22"/>
                <w:szCs w:val="22"/>
              </w:rPr>
              <w:t>21 478,0</w:t>
            </w:r>
          </w:p>
        </w:tc>
        <w:tc>
          <w:tcPr>
            <w:tcW w:w="1134" w:type="dxa"/>
            <w:tcBorders>
              <w:top w:val="double" w:sz="4" w:space="0" w:color="auto"/>
              <w:left w:val="nil"/>
              <w:bottom w:val="nil"/>
              <w:right w:val="nil"/>
            </w:tcBorders>
            <w:shd w:val="clear" w:color="auto" w:fill="auto"/>
            <w:vAlign w:val="bottom"/>
          </w:tcPr>
          <w:p w:rsidR="00E123CD" w:rsidRPr="00637590" w:rsidRDefault="00E123CD" w:rsidP="00E123CD">
            <w:pPr>
              <w:jc w:val="right"/>
              <w:rPr>
                <w:rFonts w:eastAsia="MS Mincho"/>
                <w:b/>
                <w:sz w:val="22"/>
                <w:szCs w:val="22"/>
                <w:lang w:val="en-US"/>
              </w:rPr>
            </w:pPr>
            <w:r>
              <w:rPr>
                <w:rFonts w:eastAsia="MS Mincho"/>
                <w:b/>
                <w:sz w:val="22"/>
                <w:szCs w:val="22"/>
              </w:rPr>
              <w:t>19</w:t>
            </w:r>
            <w:r w:rsidRPr="00637590">
              <w:rPr>
                <w:rFonts w:eastAsia="MS Mincho"/>
                <w:b/>
                <w:sz w:val="22"/>
                <w:szCs w:val="22"/>
              </w:rPr>
              <w:t xml:space="preserve"> </w:t>
            </w:r>
            <w:r>
              <w:rPr>
                <w:rFonts w:eastAsia="MS Mincho"/>
                <w:b/>
                <w:sz w:val="22"/>
                <w:szCs w:val="22"/>
              </w:rPr>
              <w:t>269</w:t>
            </w:r>
            <w:r w:rsidRPr="00637590">
              <w:rPr>
                <w:rFonts w:eastAsia="MS Mincho"/>
                <w:b/>
                <w:sz w:val="22"/>
                <w:szCs w:val="22"/>
              </w:rPr>
              <w:t>,</w:t>
            </w:r>
            <w:r>
              <w:rPr>
                <w:rFonts w:eastAsia="MS Mincho"/>
                <w:b/>
                <w:sz w:val="22"/>
                <w:szCs w:val="22"/>
              </w:rPr>
              <w:t>9</w:t>
            </w:r>
          </w:p>
        </w:tc>
        <w:tc>
          <w:tcPr>
            <w:tcW w:w="1134" w:type="dxa"/>
            <w:tcBorders>
              <w:top w:val="double" w:sz="4" w:space="0" w:color="auto"/>
              <w:left w:val="nil"/>
              <w:bottom w:val="nil"/>
              <w:right w:val="nil"/>
            </w:tcBorders>
            <w:shd w:val="clear" w:color="auto" w:fill="auto"/>
            <w:vAlign w:val="bottom"/>
          </w:tcPr>
          <w:p w:rsidR="00E123CD" w:rsidRPr="00637590" w:rsidRDefault="00E123CD" w:rsidP="00E123CD">
            <w:pPr>
              <w:jc w:val="right"/>
              <w:rPr>
                <w:rFonts w:eastAsia="MS Mincho"/>
                <w:b/>
                <w:sz w:val="22"/>
                <w:szCs w:val="22"/>
              </w:rPr>
            </w:pPr>
            <w:r>
              <w:rPr>
                <w:rFonts w:eastAsia="MS Mincho"/>
                <w:b/>
                <w:sz w:val="22"/>
                <w:szCs w:val="22"/>
              </w:rPr>
              <w:t>39 699,5</w:t>
            </w:r>
          </w:p>
        </w:tc>
        <w:tc>
          <w:tcPr>
            <w:tcW w:w="1134" w:type="dxa"/>
            <w:tcBorders>
              <w:top w:val="double" w:sz="4" w:space="0" w:color="auto"/>
              <w:left w:val="nil"/>
              <w:bottom w:val="nil"/>
              <w:right w:val="nil"/>
            </w:tcBorders>
            <w:shd w:val="clear" w:color="auto" w:fill="auto"/>
            <w:vAlign w:val="bottom"/>
          </w:tcPr>
          <w:p w:rsidR="00E123CD" w:rsidRPr="00656A3B" w:rsidRDefault="00E123CD" w:rsidP="00E123CD">
            <w:pPr>
              <w:jc w:val="right"/>
              <w:rPr>
                <w:rFonts w:eastAsia="MS Mincho"/>
                <w:b/>
                <w:sz w:val="22"/>
                <w:szCs w:val="22"/>
              </w:rPr>
            </w:pPr>
            <w:r>
              <w:rPr>
                <w:rFonts w:eastAsia="MS Mincho"/>
                <w:b/>
                <w:sz w:val="22"/>
                <w:szCs w:val="22"/>
              </w:rPr>
              <w:t>52 475,3</w:t>
            </w:r>
          </w:p>
        </w:tc>
        <w:tc>
          <w:tcPr>
            <w:tcW w:w="1134" w:type="dxa"/>
            <w:tcBorders>
              <w:top w:val="double" w:sz="4" w:space="0" w:color="auto"/>
              <w:left w:val="nil"/>
              <w:bottom w:val="nil"/>
              <w:right w:val="nil"/>
            </w:tcBorders>
            <w:shd w:val="clear" w:color="auto" w:fill="auto"/>
            <w:vAlign w:val="bottom"/>
          </w:tcPr>
          <w:p w:rsidR="00E123CD" w:rsidRPr="00637590" w:rsidRDefault="00E123CD" w:rsidP="00E123CD">
            <w:pPr>
              <w:jc w:val="right"/>
              <w:rPr>
                <w:rFonts w:eastAsia="MS Mincho"/>
                <w:b/>
                <w:sz w:val="22"/>
                <w:szCs w:val="22"/>
              </w:rPr>
            </w:pPr>
            <w:r>
              <w:rPr>
                <w:rFonts w:eastAsia="MS Mincho"/>
                <w:b/>
                <w:sz w:val="22"/>
                <w:szCs w:val="22"/>
              </w:rPr>
              <w:t>138 787,5</w:t>
            </w:r>
          </w:p>
        </w:tc>
      </w:tr>
      <w:tr w:rsidR="004569AE" w:rsidRPr="00637590" w:rsidTr="003329C8">
        <w:trPr>
          <w:jc w:val="center"/>
        </w:trPr>
        <w:tc>
          <w:tcPr>
            <w:tcW w:w="7282" w:type="dxa"/>
            <w:gridSpan w:val="6"/>
            <w:tcBorders>
              <w:top w:val="nil"/>
              <w:left w:val="nil"/>
              <w:bottom w:val="nil"/>
              <w:right w:val="nil"/>
            </w:tcBorders>
            <w:shd w:val="clear" w:color="auto" w:fill="auto"/>
          </w:tcPr>
          <w:p w:rsidR="004569AE" w:rsidRPr="00637590" w:rsidRDefault="004569AE" w:rsidP="003329C8">
            <w:pPr>
              <w:rPr>
                <w:rFonts w:eastAsia="MS Mincho"/>
                <w:i/>
                <w:sz w:val="22"/>
                <w:szCs w:val="22"/>
              </w:rPr>
            </w:pPr>
            <w:r w:rsidRPr="00637590">
              <w:rPr>
                <w:rFonts w:eastAsia="MS Mincho"/>
                <w:i/>
                <w:sz w:val="22"/>
                <w:szCs w:val="22"/>
              </w:rPr>
              <w:t xml:space="preserve">     o cümlədən:</w:t>
            </w:r>
          </w:p>
        </w:tc>
        <w:tc>
          <w:tcPr>
            <w:tcW w:w="1092" w:type="dxa"/>
            <w:tcBorders>
              <w:top w:val="nil"/>
              <w:left w:val="nil"/>
              <w:bottom w:val="nil"/>
              <w:right w:val="nil"/>
            </w:tcBorders>
          </w:tcPr>
          <w:p w:rsidR="004569AE" w:rsidRPr="00637590" w:rsidRDefault="004569AE" w:rsidP="003329C8">
            <w:pPr>
              <w:jc w:val="right"/>
              <w:rPr>
                <w:rFonts w:eastAsia="MS Mincho"/>
                <w:i/>
                <w:sz w:val="22"/>
                <w:szCs w:val="22"/>
              </w:rPr>
            </w:pPr>
          </w:p>
        </w:tc>
      </w:tr>
      <w:tr w:rsidR="00E123CD" w:rsidRPr="00637590" w:rsidTr="003329C8">
        <w:trPr>
          <w:jc w:val="center"/>
        </w:trPr>
        <w:tc>
          <w:tcPr>
            <w:tcW w:w="1570" w:type="dxa"/>
            <w:tcBorders>
              <w:top w:val="nil"/>
              <w:left w:val="nil"/>
              <w:bottom w:val="nil"/>
              <w:right w:val="nil"/>
            </w:tcBorders>
            <w:shd w:val="clear" w:color="auto" w:fill="auto"/>
          </w:tcPr>
          <w:p w:rsidR="00E123CD" w:rsidRPr="00637590" w:rsidRDefault="00E123CD" w:rsidP="003329C8">
            <w:pPr>
              <w:tabs>
                <w:tab w:val="left" w:pos="1363"/>
              </w:tabs>
              <w:rPr>
                <w:rFonts w:eastAsia="MS Mincho"/>
                <w:sz w:val="22"/>
                <w:szCs w:val="22"/>
              </w:rPr>
            </w:pPr>
            <w:r w:rsidRPr="00637590">
              <w:rPr>
                <w:rFonts w:eastAsia="MS Mincho"/>
                <w:sz w:val="22"/>
                <w:szCs w:val="22"/>
              </w:rPr>
              <w:t xml:space="preserve">Binəqədi </w:t>
            </w:r>
            <w:r w:rsidRPr="00637590">
              <w:rPr>
                <w:rFonts w:eastAsia="MS Mincho"/>
                <w:sz w:val="22"/>
                <w:szCs w:val="22"/>
              </w:rPr>
              <w:tab/>
            </w:r>
          </w:p>
        </w:tc>
        <w:tc>
          <w:tcPr>
            <w:tcW w:w="1176" w:type="dxa"/>
            <w:tcBorders>
              <w:top w:val="nil"/>
              <w:left w:val="nil"/>
              <w:bottom w:val="nil"/>
              <w:right w:val="nil"/>
            </w:tcBorders>
            <w:shd w:val="clear" w:color="auto" w:fill="auto"/>
          </w:tcPr>
          <w:p w:rsidR="00E123CD" w:rsidRPr="00637590" w:rsidRDefault="00E123CD" w:rsidP="00945DCA">
            <w:pPr>
              <w:tabs>
                <w:tab w:val="left" w:pos="737"/>
              </w:tabs>
              <w:jc w:val="right"/>
              <w:rPr>
                <w:rFonts w:eastAsia="MS Mincho"/>
                <w:sz w:val="22"/>
                <w:szCs w:val="22"/>
              </w:rPr>
            </w:pPr>
            <w:r w:rsidRPr="00637590">
              <w:rPr>
                <w:rFonts w:eastAsia="MS Mincho"/>
                <w:sz w:val="22"/>
                <w:szCs w:val="22"/>
              </w:rPr>
              <w:t>400,8</w:t>
            </w:r>
          </w:p>
        </w:tc>
        <w:tc>
          <w:tcPr>
            <w:tcW w:w="1134" w:type="dxa"/>
            <w:tcBorders>
              <w:top w:val="nil"/>
              <w:left w:val="nil"/>
              <w:bottom w:val="nil"/>
              <w:right w:val="nil"/>
            </w:tcBorders>
            <w:shd w:val="clear" w:color="auto" w:fill="auto"/>
          </w:tcPr>
          <w:p w:rsidR="00E123CD" w:rsidRPr="00637590" w:rsidRDefault="00E123CD" w:rsidP="00945DCA">
            <w:pPr>
              <w:tabs>
                <w:tab w:val="left" w:pos="737"/>
              </w:tabs>
              <w:jc w:val="right"/>
              <w:rPr>
                <w:rFonts w:eastAsia="MS Mincho"/>
                <w:sz w:val="22"/>
                <w:szCs w:val="22"/>
              </w:rPr>
            </w:pPr>
            <w:r w:rsidRPr="00637590">
              <w:rPr>
                <w:rFonts w:eastAsia="MS Mincho"/>
                <w:sz w:val="22"/>
                <w:szCs w:val="22"/>
              </w:rPr>
              <w:t>146,9</w:t>
            </w:r>
          </w:p>
        </w:tc>
        <w:tc>
          <w:tcPr>
            <w:tcW w:w="1134" w:type="dxa"/>
            <w:tcBorders>
              <w:top w:val="nil"/>
              <w:left w:val="nil"/>
              <w:bottom w:val="nil"/>
              <w:right w:val="nil"/>
            </w:tcBorders>
            <w:shd w:val="clear" w:color="auto" w:fill="auto"/>
          </w:tcPr>
          <w:p w:rsidR="00E123CD" w:rsidRPr="00637590" w:rsidRDefault="00E123CD" w:rsidP="00945DCA">
            <w:pPr>
              <w:tabs>
                <w:tab w:val="left" w:pos="737"/>
              </w:tabs>
              <w:jc w:val="right"/>
              <w:rPr>
                <w:rFonts w:eastAsia="MS Mincho"/>
                <w:sz w:val="22"/>
                <w:szCs w:val="22"/>
              </w:rPr>
            </w:pPr>
            <w:r>
              <w:rPr>
                <w:rFonts w:eastAsia="MS Mincho"/>
                <w:sz w:val="22"/>
                <w:szCs w:val="22"/>
              </w:rPr>
              <w:t>373,7</w:t>
            </w:r>
          </w:p>
        </w:tc>
        <w:tc>
          <w:tcPr>
            <w:tcW w:w="1134" w:type="dxa"/>
            <w:tcBorders>
              <w:top w:val="nil"/>
              <w:left w:val="nil"/>
              <w:bottom w:val="nil"/>
              <w:right w:val="nil"/>
            </w:tcBorders>
            <w:shd w:val="clear" w:color="auto" w:fill="auto"/>
          </w:tcPr>
          <w:p w:rsidR="00E123CD" w:rsidRPr="00637590" w:rsidRDefault="00E123CD" w:rsidP="00945DCA">
            <w:pPr>
              <w:tabs>
                <w:tab w:val="left" w:pos="737"/>
              </w:tabs>
              <w:jc w:val="right"/>
              <w:rPr>
                <w:rFonts w:eastAsia="MS Mincho"/>
                <w:sz w:val="22"/>
                <w:szCs w:val="22"/>
              </w:rPr>
            </w:pPr>
            <w:r>
              <w:rPr>
                <w:rFonts w:eastAsia="MS Mincho"/>
                <w:sz w:val="22"/>
                <w:szCs w:val="22"/>
              </w:rPr>
              <w:t>448,3</w:t>
            </w:r>
          </w:p>
        </w:tc>
        <w:tc>
          <w:tcPr>
            <w:tcW w:w="1134" w:type="dxa"/>
            <w:tcBorders>
              <w:top w:val="nil"/>
              <w:left w:val="nil"/>
              <w:bottom w:val="nil"/>
              <w:right w:val="nil"/>
            </w:tcBorders>
            <w:shd w:val="clear" w:color="auto" w:fill="auto"/>
          </w:tcPr>
          <w:p w:rsidR="00E123CD" w:rsidRPr="00637590" w:rsidRDefault="00E123CD" w:rsidP="00945DCA">
            <w:pPr>
              <w:tabs>
                <w:tab w:val="left" w:pos="737"/>
              </w:tabs>
              <w:jc w:val="right"/>
              <w:rPr>
                <w:rFonts w:eastAsia="MS Mincho"/>
                <w:sz w:val="22"/>
                <w:szCs w:val="22"/>
              </w:rPr>
            </w:pPr>
            <w:r>
              <w:rPr>
                <w:rFonts w:eastAsia="MS Mincho"/>
                <w:sz w:val="22"/>
                <w:szCs w:val="22"/>
              </w:rPr>
              <w:t>512,4</w:t>
            </w:r>
          </w:p>
        </w:tc>
        <w:tc>
          <w:tcPr>
            <w:tcW w:w="1092" w:type="dxa"/>
            <w:tcBorders>
              <w:top w:val="nil"/>
              <w:left w:val="nil"/>
              <w:bottom w:val="nil"/>
              <w:right w:val="nil"/>
            </w:tcBorders>
            <w:shd w:val="clear" w:color="auto" w:fill="auto"/>
          </w:tcPr>
          <w:p w:rsidR="00E123CD" w:rsidRPr="00637590" w:rsidRDefault="00E123CD" w:rsidP="003329C8">
            <w:pPr>
              <w:tabs>
                <w:tab w:val="left" w:pos="737"/>
              </w:tabs>
              <w:jc w:val="right"/>
              <w:rPr>
                <w:rFonts w:eastAsia="MS Mincho"/>
                <w:sz w:val="22"/>
                <w:szCs w:val="22"/>
              </w:rPr>
            </w:pPr>
          </w:p>
        </w:tc>
      </w:tr>
      <w:tr w:rsidR="00E123CD" w:rsidRPr="00637590" w:rsidTr="003329C8">
        <w:trPr>
          <w:jc w:val="center"/>
        </w:trPr>
        <w:tc>
          <w:tcPr>
            <w:tcW w:w="1570" w:type="dxa"/>
            <w:tcBorders>
              <w:top w:val="nil"/>
              <w:left w:val="nil"/>
              <w:bottom w:val="nil"/>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 xml:space="preserve">Xətai </w:t>
            </w:r>
          </w:p>
        </w:tc>
        <w:tc>
          <w:tcPr>
            <w:tcW w:w="1176"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1 034,7</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1 004,0</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1 713,6</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2 763,4</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5 795,7</w:t>
            </w:r>
          </w:p>
        </w:tc>
        <w:tc>
          <w:tcPr>
            <w:tcW w:w="1092" w:type="dxa"/>
            <w:tcBorders>
              <w:top w:val="nil"/>
              <w:left w:val="nil"/>
              <w:bottom w:val="nil"/>
              <w:right w:val="nil"/>
            </w:tcBorders>
            <w:shd w:val="clear" w:color="auto" w:fill="auto"/>
          </w:tcPr>
          <w:p w:rsidR="00E123CD" w:rsidRPr="00637590" w:rsidRDefault="00E123CD" w:rsidP="003329C8">
            <w:pPr>
              <w:jc w:val="right"/>
              <w:rPr>
                <w:rFonts w:eastAsia="MS Mincho"/>
                <w:sz w:val="22"/>
                <w:szCs w:val="22"/>
              </w:rPr>
            </w:pPr>
          </w:p>
        </w:tc>
      </w:tr>
      <w:tr w:rsidR="00E123CD" w:rsidRPr="00637590" w:rsidTr="003329C8">
        <w:trPr>
          <w:jc w:val="center"/>
        </w:trPr>
        <w:tc>
          <w:tcPr>
            <w:tcW w:w="1570" w:type="dxa"/>
            <w:tcBorders>
              <w:top w:val="nil"/>
              <w:left w:val="nil"/>
              <w:bottom w:val="nil"/>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 xml:space="preserve">Xəzər </w:t>
            </w:r>
          </w:p>
        </w:tc>
        <w:tc>
          <w:tcPr>
            <w:tcW w:w="1176"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12,8</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5,4</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506,9</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461,4</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957,0</w:t>
            </w:r>
          </w:p>
        </w:tc>
        <w:tc>
          <w:tcPr>
            <w:tcW w:w="1092" w:type="dxa"/>
            <w:tcBorders>
              <w:top w:val="nil"/>
              <w:left w:val="nil"/>
              <w:bottom w:val="nil"/>
              <w:right w:val="nil"/>
            </w:tcBorders>
            <w:shd w:val="clear" w:color="auto" w:fill="auto"/>
          </w:tcPr>
          <w:p w:rsidR="00E123CD" w:rsidRPr="00637590" w:rsidRDefault="00E123CD" w:rsidP="003329C8">
            <w:pPr>
              <w:jc w:val="right"/>
              <w:rPr>
                <w:rFonts w:eastAsia="MS Mincho"/>
                <w:sz w:val="22"/>
                <w:szCs w:val="22"/>
              </w:rPr>
            </w:pPr>
          </w:p>
        </w:tc>
      </w:tr>
      <w:tr w:rsidR="00E123CD" w:rsidRPr="00637590" w:rsidTr="003329C8">
        <w:trPr>
          <w:jc w:val="center"/>
        </w:trPr>
        <w:tc>
          <w:tcPr>
            <w:tcW w:w="1570" w:type="dxa"/>
            <w:tcBorders>
              <w:top w:val="nil"/>
              <w:left w:val="nil"/>
              <w:bottom w:val="nil"/>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Qaradağ</w:t>
            </w:r>
          </w:p>
        </w:tc>
        <w:tc>
          <w:tcPr>
            <w:tcW w:w="1176"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39,1</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1,4</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14,0</w:t>
            </w:r>
          </w:p>
        </w:tc>
        <w:tc>
          <w:tcPr>
            <w:tcW w:w="1092" w:type="dxa"/>
            <w:tcBorders>
              <w:top w:val="nil"/>
              <w:left w:val="nil"/>
              <w:bottom w:val="nil"/>
              <w:right w:val="nil"/>
            </w:tcBorders>
            <w:shd w:val="clear" w:color="auto" w:fill="auto"/>
          </w:tcPr>
          <w:p w:rsidR="00E123CD" w:rsidRPr="00637590" w:rsidRDefault="00E123CD" w:rsidP="003329C8">
            <w:pPr>
              <w:jc w:val="right"/>
              <w:rPr>
                <w:rFonts w:eastAsia="MS Mincho"/>
                <w:sz w:val="22"/>
                <w:szCs w:val="22"/>
              </w:rPr>
            </w:pPr>
          </w:p>
        </w:tc>
      </w:tr>
      <w:tr w:rsidR="00E123CD" w:rsidRPr="00637590" w:rsidTr="003329C8">
        <w:trPr>
          <w:jc w:val="center"/>
        </w:trPr>
        <w:tc>
          <w:tcPr>
            <w:tcW w:w="1570" w:type="dxa"/>
            <w:tcBorders>
              <w:top w:val="nil"/>
              <w:left w:val="nil"/>
              <w:bottom w:val="nil"/>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 xml:space="preserve">Nərimanov  </w:t>
            </w:r>
          </w:p>
        </w:tc>
        <w:tc>
          <w:tcPr>
            <w:tcW w:w="1176"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409,7</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300,8</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2 413,8</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3 992,7</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5 254,6</w:t>
            </w:r>
          </w:p>
        </w:tc>
        <w:tc>
          <w:tcPr>
            <w:tcW w:w="1092" w:type="dxa"/>
            <w:tcBorders>
              <w:top w:val="nil"/>
              <w:left w:val="nil"/>
              <w:bottom w:val="nil"/>
              <w:right w:val="nil"/>
            </w:tcBorders>
            <w:shd w:val="clear" w:color="auto" w:fill="auto"/>
          </w:tcPr>
          <w:p w:rsidR="00E123CD" w:rsidRPr="00637590" w:rsidRDefault="00E123CD" w:rsidP="003329C8">
            <w:pPr>
              <w:jc w:val="right"/>
              <w:rPr>
                <w:rFonts w:eastAsia="MS Mincho"/>
                <w:sz w:val="22"/>
                <w:szCs w:val="22"/>
              </w:rPr>
            </w:pPr>
          </w:p>
        </w:tc>
      </w:tr>
      <w:tr w:rsidR="00E123CD" w:rsidRPr="00637590" w:rsidTr="003329C8">
        <w:trPr>
          <w:jc w:val="center"/>
        </w:trPr>
        <w:tc>
          <w:tcPr>
            <w:tcW w:w="1570" w:type="dxa"/>
            <w:tcBorders>
              <w:top w:val="nil"/>
              <w:left w:val="nil"/>
              <w:bottom w:val="nil"/>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 xml:space="preserve">Nəsimi </w:t>
            </w:r>
          </w:p>
        </w:tc>
        <w:tc>
          <w:tcPr>
            <w:tcW w:w="1176"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4 379,0</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2 220,8</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8 238,8</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15 792,3</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90 237,7</w:t>
            </w:r>
          </w:p>
        </w:tc>
        <w:tc>
          <w:tcPr>
            <w:tcW w:w="1092" w:type="dxa"/>
            <w:tcBorders>
              <w:top w:val="nil"/>
              <w:left w:val="nil"/>
              <w:bottom w:val="nil"/>
              <w:right w:val="nil"/>
            </w:tcBorders>
            <w:shd w:val="clear" w:color="auto" w:fill="auto"/>
          </w:tcPr>
          <w:p w:rsidR="00E123CD" w:rsidRPr="00637590" w:rsidRDefault="00E123CD" w:rsidP="003329C8">
            <w:pPr>
              <w:jc w:val="right"/>
              <w:rPr>
                <w:rFonts w:eastAsia="MS Mincho"/>
                <w:sz w:val="22"/>
                <w:szCs w:val="22"/>
              </w:rPr>
            </w:pPr>
          </w:p>
        </w:tc>
      </w:tr>
      <w:tr w:rsidR="00E123CD" w:rsidRPr="00637590" w:rsidTr="003329C8">
        <w:trPr>
          <w:jc w:val="center"/>
        </w:trPr>
        <w:tc>
          <w:tcPr>
            <w:tcW w:w="1570" w:type="dxa"/>
            <w:tcBorders>
              <w:top w:val="nil"/>
              <w:left w:val="nil"/>
              <w:bottom w:val="nil"/>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 xml:space="preserve">Nizami </w:t>
            </w:r>
          </w:p>
        </w:tc>
        <w:tc>
          <w:tcPr>
            <w:tcW w:w="1176"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159,3</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82,9</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218,4</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244,3</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718,3</w:t>
            </w:r>
          </w:p>
        </w:tc>
        <w:tc>
          <w:tcPr>
            <w:tcW w:w="1092" w:type="dxa"/>
            <w:tcBorders>
              <w:top w:val="nil"/>
              <w:left w:val="nil"/>
              <w:bottom w:val="nil"/>
              <w:right w:val="nil"/>
            </w:tcBorders>
            <w:shd w:val="clear" w:color="auto" w:fill="auto"/>
          </w:tcPr>
          <w:p w:rsidR="00E123CD" w:rsidRPr="00637590" w:rsidRDefault="00E123CD" w:rsidP="003329C8">
            <w:pPr>
              <w:jc w:val="right"/>
              <w:rPr>
                <w:rFonts w:eastAsia="MS Mincho"/>
                <w:sz w:val="22"/>
                <w:szCs w:val="22"/>
              </w:rPr>
            </w:pPr>
          </w:p>
        </w:tc>
      </w:tr>
      <w:tr w:rsidR="00E123CD" w:rsidRPr="00637590" w:rsidTr="003329C8">
        <w:trPr>
          <w:jc w:val="center"/>
        </w:trPr>
        <w:tc>
          <w:tcPr>
            <w:tcW w:w="1570" w:type="dxa"/>
            <w:tcBorders>
              <w:top w:val="nil"/>
              <w:left w:val="nil"/>
              <w:bottom w:val="nil"/>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Pirallahı</w:t>
            </w:r>
          </w:p>
        </w:tc>
        <w:tc>
          <w:tcPr>
            <w:tcW w:w="1176"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w:t>
            </w:r>
          </w:p>
        </w:tc>
        <w:tc>
          <w:tcPr>
            <w:tcW w:w="1092" w:type="dxa"/>
            <w:tcBorders>
              <w:top w:val="nil"/>
              <w:left w:val="nil"/>
              <w:bottom w:val="nil"/>
              <w:right w:val="nil"/>
            </w:tcBorders>
            <w:shd w:val="clear" w:color="auto" w:fill="auto"/>
          </w:tcPr>
          <w:p w:rsidR="00E123CD" w:rsidRPr="00637590" w:rsidRDefault="00E123CD" w:rsidP="003329C8">
            <w:pPr>
              <w:jc w:val="right"/>
              <w:rPr>
                <w:rFonts w:eastAsia="MS Mincho"/>
                <w:sz w:val="22"/>
                <w:szCs w:val="22"/>
              </w:rPr>
            </w:pPr>
          </w:p>
        </w:tc>
      </w:tr>
      <w:tr w:rsidR="00E123CD" w:rsidRPr="00637590" w:rsidTr="003329C8">
        <w:trPr>
          <w:jc w:val="center"/>
        </w:trPr>
        <w:tc>
          <w:tcPr>
            <w:tcW w:w="1570" w:type="dxa"/>
            <w:tcBorders>
              <w:top w:val="nil"/>
              <w:left w:val="nil"/>
              <w:bottom w:val="nil"/>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Sabunçu</w:t>
            </w:r>
          </w:p>
        </w:tc>
        <w:tc>
          <w:tcPr>
            <w:tcW w:w="1176"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611,9</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337,2</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1 607,3</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711,5</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1 107,0</w:t>
            </w:r>
          </w:p>
        </w:tc>
        <w:tc>
          <w:tcPr>
            <w:tcW w:w="1092" w:type="dxa"/>
            <w:tcBorders>
              <w:top w:val="nil"/>
              <w:left w:val="nil"/>
              <w:bottom w:val="nil"/>
              <w:right w:val="nil"/>
            </w:tcBorders>
            <w:shd w:val="clear" w:color="auto" w:fill="auto"/>
          </w:tcPr>
          <w:p w:rsidR="00E123CD" w:rsidRPr="00637590" w:rsidRDefault="00E123CD" w:rsidP="003329C8">
            <w:pPr>
              <w:jc w:val="right"/>
              <w:rPr>
                <w:rFonts w:eastAsia="MS Mincho"/>
                <w:sz w:val="22"/>
                <w:szCs w:val="22"/>
              </w:rPr>
            </w:pPr>
          </w:p>
        </w:tc>
      </w:tr>
      <w:tr w:rsidR="00E123CD" w:rsidRPr="00637590" w:rsidTr="003329C8">
        <w:trPr>
          <w:jc w:val="center"/>
        </w:trPr>
        <w:tc>
          <w:tcPr>
            <w:tcW w:w="1570" w:type="dxa"/>
            <w:tcBorders>
              <w:top w:val="nil"/>
              <w:left w:val="nil"/>
              <w:bottom w:val="nil"/>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 xml:space="preserve">Səbail </w:t>
            </w:r>
          </w:p>
        </w:tc>
        <w:tc>
          <w:tcPr>
            <w:tcW w:w="1176"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13 304,1</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13 689,7</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17 881,6</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15 674,8</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22 157,8</w:t>
            </w:r>
          </w:p>
        </w:tc>
        <w:tc>
          <w:tcPr>
            <w:tcW w:w="1092" w:type="dxa"/>
            <w:tcBorders>
              <w:top w:val="nil"/>
              <w:left w:val="nil"/>
              <w:bottom w:val="nil"/>
              <w:right w:val="nil"/>
            </w:tcBorders>
            <w:shd w:val="clear" w:color="auto" w:fill="auto"/>
          </w:tcPr>
          <w:p w:rsidR="00E123CD" w:rsidRPr="00637590" w:rsidRDefault="00E123CD" w:rsidP="003329C8">
            <w:pPr>
              <w:jc w:val="right"/>
              <w:rPr>
                <w:rFonts w:eastAsia="MS Mincho"/>
                <w:sz w:val="22"/>
                <w:szCs w:val="22"/>
              </w:rPr>
            </w:pPr>
          </w:p>
        </w:tc>
      </w:tr>
      <w:tr w:rsidR="00E123CD" w:rsidRPr="00637590" w:rsidTr="003329C8">
        <w:trPr>
          <w:jc w:val="center"/>
        </w:trPr>
        <w:tc>
          <w:tcPr>
            <w:tcW w:w="1570" w:type="dxa"/>
            <w:tcBorders>
              <w:top w:val="nil"/>
              <w:left w:val="nil"/>
              <w:bottom w:val="nil"/>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Suraxanı</w:t>
            </w:r>
          </w:p>
        </w:tc>
        <w:tc>
          <w:tcPr>
            <w:tcW w:w="1176"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4,8</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3,2</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74,0</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101,6</w:t>
            </w:r>
          </w:p>
        </w:tc>
        <w:tc>
          <w:tcPr>
            <w:tcW w:w="1134" w:type="dxa"/>
            <w:tcBorders>
              <w:top w:val="nil"/>
              <w:left w:val="nil"/>
              <w:bottom w:val="nil"/>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780,5</w:t>
            </w:r>
          </w:p>
        </w:tc>
        <w:tc>
          <w:tcPr>
            <w:tcW w:w="1092" w:type="dxa"/>
            <w:tcBorders>
              <w:top w:val="nil"/>
              <w:left w:val="nil"/>
              <w:bottom w:val="nil"/>
              <w:right w:val="nil"/>
            </w:tcBorders>
            <w:shd w:val="clear" w:color="auto" w:fill="auto"/>
          </w:tcPr>
          <w:p w:rsidR="00E123CD" w:rsidRPr="00637590" w:rsidRDefault="00E123CD" w:rsidP="003329C8">
            <w:pPr>
              <w:jc w:val="right"/>
              <w:rPr>
                <w:rFonts w:eastAsia="MS Mincho"/>
                <w:sz w:val="22"/>
                <w:szCs w:val="22"/>
              </w:rPr>
            </w:pPr>
          </w:p>
        </w:tc>
      </w:tr>
      <w:tr w:rsidR="00E123CD" w:rsidRPr="00637590" w:rsidTr="00E123CD">
        <w:trPr>
          <w:gridAfter w:val="1"/>
          <w:wAfter w:w="1092" w:type="dxa"/>
          <w:jc w:val="center"/>
        </w:trPr>
        <w:tc>
          <w:tcPr>
            <w:tcW w:w="1570" w:type="dxa"/>
            <w:tcBorders>
              <w:top w:val="nil"/>
              <w:left w:val="nil"/>
              <w:bottom w:val="double" w:sz="4" w:space="0" w:color="auto"/>
              <w:right w:val="nil"/>
            </w:tcBorders>
            <w:shd w:val="clear" w:color="auto" w:fill="auto"/>
          </w:tcPr>
          <w:p w:rsidR="00E123CD" w:rsidRPr="00637590" w:rsidRDefault="00E123CD" w:rsidP="003329C8">
            <w:pPr>
              <w:rPr>
                <w:rFonts w:eastAsia="MS Mincho"/>
                <w:sz w:val="22"/>
                <w:szCs w:val="22"/>
              </w:rPr>
            </w:pPr>
            <w:r w:rsidRPr="00637590">
              <w:rPr>
                <w:rFonts w:eastAsia="MS Mincho"/>
                <w:sz w:val="22"/>
                <w:szCs w:val="22"/>
              </w:rPr>
              <w:t xml:space="preserve">Yasamal </w:t>
            </w:r>
          </w:p>
        </w:tc>
        <w:tc>
          <w:tcPr>
            <w:tcW w:w="1176" w:type="dxa"/>
            <w:tcBorders>
              <w:top w:val="nil"/>
              <w:left w:val="nil"/>
              <w:bottom w:val="double" w:sz="4" w:space="0" w:color="auto"/>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1 121,8</w:t>
            </w:r>
          </w:p>
        </w:tc>
        <w:tc>
          <w:tcPr>
            <w:tcW w:w="1134" w:type="dxa"/>
            <w:tcBorders>
              <w:top w:val="nil"/>
              <w:left w:val="nil"/>
              <w:bottom w:val="double" w:sz="4" w:space="0" w:color="auto"/>
              <w:right w:val="nil"/>
            </w:tcBorders>
            <w:shd w:val="clear" w:color="auto" w:fill="auto"/>
          </w:tcPr>
          <w:p w:rsidR="00E123CD" w:rsidRPr="00637590" w:rsidRDefault="00E123CD" w:rsidP="00945DCA">
            <w:pPr>
              <w:jc w:val="right"/>
              <w:rPr>
                <w:rFonts w:eastAsia="MS Mincho"/>
                <w:sz w:val="22"/>
                <w:szCs w:val="22"/>
              </w:rPr>
            </w:pPr>
            <w:r w:rsidRPr="00637590">
              <w:rPr>
                <w:rFonts w:eastAsia="MS Mincho"/>
                <w:sz w:val="22"/>
                <w:szCs w:val="22"/>
              </w:rPr>
              <w:t>1 479,0</w:t>
            </w:r>
          </w:p>
        </w:tc>
        <w:tc>
          <w:tcPr>
            <w:tcW w:w="1134" w:type="dxa"/>
            <w:tcBorders>
              <w:top w:val="nil"/>
              <w:left w:val="nil"/>
              <w:bottom w:val="double" w:sz="4" w:space="0" w:color="auto"/>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6 670,0</w:t>
            </w:r>
          </w:p>
        </w:tc>
        <w:tc>
          <w:tcPr>
            <w:tcW w:w="1134" w:type="dxa"/>
            <w:tcBorders>
              <w:top w:val="nil"/>
              <w:left w:val="nil"/>
              <w:bottom w:val="double" w:sz="4" w:space="0" w:color="auto"/>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12 285,0</w:t>
            </w:r>
          </w:p>
        </w:tc>
        <w:tc>
          <w:tcPr>
            <w:tcW w:w="1134" w:type="dxa"/>
            <w:tcBorders>
              <w:top w:val="nil"/>
              <w:left w:val="nil"/>
              <w:bottom w:val="double" w:sz="4" w:space="0" w:color="auto"/>
              <w:right w:val="nil"/>
            </w:tcBorders>
            <w:shd w:val="clear" w:color="auto" w:fill="auto"/>
          </w:tcPr>
          <w:p w:rsidR="00E123CD" w:rsidRPr="00637590" w:rsidRDefault="00E123CD" w:rsidP="00945DCA">
            <w:pPr>
              <w:jc w:val="right"/>
              <w:rPr>
                <w:rFonts w:eastAsia="MS Mincho"/>
                <w:sz w:val="22"/>
                <w:szCs w:val="22"/>
              </w:rPr>
            </w:pPr>
            <w:r>
              <w:rPr>
                <w:rFonts w:eastAsia="MS Mincho"/>
                <w:sz w:val="22"/>
                <w:szCs w:val="22"/>
              </w:rPr>
              <w:t>11 252,5</w:t>
            </w:r>
          </w:p>
        </w:tc>
      </w:tr>
    </w:tbl>
    <w:p w:rsidR="004569AE" w:rsidRPr="00637590" w:rsidRDefault="004569AE" w:rsidP="004569AE">
      <w:pPr>
        <w:ind w:left="180"/>
        <w:rPr>
          <w:b/>
          <w:sz w:val="22"/>
          <w:szCs w:val="22"/>
        </w:rPr>
      </w:pPr>
      <w:r w:rsidRPr="00637590">
        <w:rPr>
          <w:b/>
          <w:sz w:val="22"/>
          <w:szCs w:val="22"/>
        </w:rPr>
        <w:lastRenderedPageBreak/>
        <w:t xml:space="preserve">       18.11  Turagent və turoperator fəaliyyəti göstərən müəssisələrdə</w:t>
      </w:r>
    </w:p>
    <w:p w:rsidR="004569AE" w:rsidRPr="00637590" w:rsidRDefault="004569AE" w:rsidP="004569AE">
      <w:pPr>
        <w:ind w:left="180"/>
        <w:rPr>
          <w:b/>
          <w:sz w:val="22"/>
          <w:szCs w:val="22"/>
        </w:rPr>
      </w:pPr>
      <w:r w:rsidRPr="00637590">
        <w:rPr>
          <w:b/>
          <w:sz w:val="22"/>
          <w:szCs w:val="22"/>
        </w:rPr>
        <w:t xml:space="preserve">                  çalışan işçilərin Bakı şəhəri üzrə ümumi sayı, </w:t>
      </w:r>
      <w:r w:rsidRPr="00637590">
        <w:rPr>
          <w:sz w:val="22"/>
          <w:szCs w:val="22"/>
        </w:rPr>
        <w:t>nəfər</w:t>
      </w:r>
    </w:p>
    <w:p w:rsidR="004569AE" w:rsidRPr="00637590" w:rsidRDefault="004569AE" w:rsidP="004569AE">
      <w:pPr>
        <w:jc w:val="center"/>
        <w:rPr>
          <w:sz w:val="22"/>
          <w:szCs w:val="22"/>
        </w:rPr>
      </w:pPr>
      <w:r w:rsidRPr="00637590">
        <w:rPr>
          <w:sz w:val="22"/>
          <w:szCs w:val="22"/>
        </w:rPr>
        <w:t xml:space="preserve">                                                                                                                                      </w:t>
      </w:r>
    </w:p>
    <w:tbl>
      <w:tblPr>
        <w:tblW w:w="7484"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730"/>
        <w:gridCol w:w="948"/>
        <w:gridCol w:w="960"/>
        <w:gridCol w:w="971"/>
        <w:gridCol w:w="969"/>
        <w:gridCol w:w="953"/>
        <w:gridCol w:w="953"/>
      </w:tblGrid>
      <w:tr w:rsidR="005352A3" w:rsidRPr="00637590" w:rsidTr="005352A3">
        <w:trPr>
          <w:gridAfter w:val="1"/>
          <w:wAfter w:w="953" w:type="dxa"/>
          <w:jc w:val="center"/>
        </w:trPr>
        <w:tc>
          <w:tcPr>
            <w:tcW w:w="1730" w:type="dxa"/>
            <w:tcBorders>
              <w:left w:val="nil"/>
              <w:bottom w:val="double" w:sz="4" w:space="0" w:color="auto"/>
            </w:tcBorders>
            <w:shd w:val="clear" w:color="auto" w:fill="auto"/>
          </w:tcPr>
          <w:p w:rsidR="005352A3" w:rsidRPr="00637590" w:rsidRDefault="005352A3" w:rsidP="003329C8">
            <w:pPr>
              <w:rPr>
                <w:rFonts w:eastAsia="MS Mincho"/>
                <w:sz w:val="22"/>
                <w:szCs w:val="22"/>
              </w:rPr>
            </w:pPr>
          </w:p>
        </w:tc>
        <w:tc>
          <w:tcPr>
            <w:tcW w:w="948" w:type="dxa"/>
            <w:tcBorders>
              <w:bottom w:val="double" w:sz="4" w:space="0" w:color="auto"/>
            </w:tcBorders>
            <w:shd w:val="clear" w:color="auto" w:fill="auto"/>
            <w:vAlign w:val="center"/>
          </w:tcPr>
          <w:p w:rsidR="005352A3" w:rsidRPr="00637590" w:rsidRDefault="005352A3" w:rsidP="005352A3">
            <w:pPr>
              <w:jc w:val="right"/>
              <w:rPr>
                <w:rFonts w:eastAsia="MS Mincho"/>
                <w:b/>
                <w:sz w:val="22"/>
                <w:szCs w:val="22"/>
                <w:lang w:val="en-US"/>
              </w:rPr>
            </w:pPr>
            <w:r w:rsidRPr="00637590">
              <w:rPr>
                <w:rFonts w:eastAsia="MS Mincho"/>
                <w:b/>
                <w:sz w:val="22"/>
                <w:szCs w:val="22"/>
              </w:rPr>
              <w:t>20</w:t>
            </w:r>
            <w:r>
              <w:rPr>
                <w:rFonts w:eastAsia="MS Mincho"/>
                <w:b/>
                <w:sz w:val="22"/>
                <w:szCs w:val="22"/>
              </w:rPr>
              <w:t>20</w:t>
            </w:r>
          </w:p>
        </w:tc>
        <w:tc>
          <w:tcPr>
            <w:tcW w:w="960" w:type="dxa"/>
            <w:tcBorders>
              <w:bottom w:val="double" w:sz="4" w:space="0" w:color="auto"/>
            </w:tcBorders>
            <w:shd w:val="clear" w:color="auto" w:fill="auto"/>
            <w:vAlign w:val="center"/>
          </w:tcPr>
          <w:p w:rsidR="005352A3" w:rsidRPr="00637590" w:rsidRDefault="005352A3" w:rsidP="005352A3">
            <w:pPr>
              <w:jc w:val="right"/>
              <w:rPr>
                <w:rFonts w:eastAsia="MS Mincho"/>
                <w:b/>
                <w:sz w:val="22"/>
                <w:szCs w:val="22"/>
              </w:rPr>
            </w:pPr>
            <w:r w:rsidRPr="00637590">
              <w:rPr>
                <w:rFonts w:eastAsia="MS Mincho"/>
                <w:b/>
                <w:sz w:val="22"/>
                <w:szCs w:val="22"/>
              </w:rPr>
              <w:t>20</w:t>
            </w:r>
            <w:r>
              <w:rPr>
                <w:rFonts w:eastAsia="MS Mincho"/>
                <w:b/>
                <w:sz w:val="22"/>
                <w:szCs w:val="22"/>
              </w:rPr>
              <w:t>21</w:t>
            </w:r>
          </w:p>
        </w:tc>
        <w:tc>
          <w:tcPr>
            <w:tcW w:w="971" w:type="dxa"/>
            <w:tcBorders>
              <w:bottom w:val="double" w:sz="4" w:space="0" w:color="auto"/>
            </w:tcBorders>
            <w:shd w:val="clear" w:color="auto" w:fill="auto"/>
            <w:vAlign w:val="center"/>
          </w:tcPr>
          <w:p w:rsidR="005352A3" w:rsidRPr="00637590" w:rsidRDefault="005352A3" w:rsidP="005352A3">
            <w:pPr>
              <w:jc w:val="right"/>
              <w:rPr>
                <w:rFonts w:eastAsia="MS Mincho"/>
                <w:b/>
                <w:sz w:val="22"/>
                <w:szCs w:val="22"/>
              </w:rPr>
            </w:pPr>
            <w:r w:rsidRPr="00637590">
              <w:rPr>
                <w:rFonts w:eastAsia="MS Mincho"/>
                <w:b/>
                <w:sz w:val="22"/>
                <w:szCs w:val="22"/>
              </w:rPr>
              <w:t>202</w:t>
            </w:r>
            <w:r>
              <w:rPr>
                <w:rFonts w:eastAsia="MS Mincho"/>
                <w:b/>
                <w:sz w:val="22"/>
                <w:szCs w:val="22"/>
              </w:rPr>
              <w:t>2</w:t>
            </w:r>
          </w:p>
        </w:tc>
        <w:tc>
          <w:tcPr>
            <w:tcW w:w="969" w:type="dxa"/>
            <w:tcBorders>
              <w:bottom w:val="double" w:sz="4" w:space="0" w:color="auto"/>
            </w:tcBorders>
            <w:shd w:val="clear" w:color="auto" w:fill="auto"/>
            <w:vAlign w:val="center"/>
          </w:tcPr>
          <w:p w:rsidR="005352A3" w:rsidRPr="00637590" w:rsidRDefault="005352A3" w:rsidP="005352A3">
            <w:pPr>
              <w:jc w:val="right"/>
              <w:rPr>
                <w:rFonts w:eastAsia="MS Mincho"/>
                <w:b/>
                <w:sz w:val="22"/>
                <w:szCs w:val="22"/>
              </w:rPr>
            </w:pPr>
            <w:r w:rsidRPr="00637590">
              <w:rPr>
                <w:rFonts w:eastAsia="MS Mincho"/>
                <w:b/>
                <w:sz w:val="22"/>
                <w:szCs w:val="22"/>
              </w:rPr>
              <w:t>202</w:t>
            </w:r>
            <w:r>
              <w:rPr>
                <w:rFonts w:eastAsia="MS Mincho"/>
                <w:b/>
                <w:sz w:val="22"/>
                <w:szCs w:val="22"/>
              </w:rPr>
              <w:t>3</w:t>
            </w:r>
          </w:p>
        </w:tc>
        <w:tc>
          <w:tcPr>
            <w:tcW w:w="953" w:type="dxa"/>
            <w:tcBorders>
              <w:bottom w:val="double" w:sz="4" w:space="0" w:color="auto"/>
              <w:right w:val="nil"/>
            </w:tcBorders>
            <w:shd w:val="clear" w:color="auto" w:fill="auto"/>
            <w:vAlign w:val="center"/>
          </w:tcPr>
          <w:p w:rsidR="005352A3" w:rsidRPr="00637590" w:rsidRDefault="005352A3" w:rsidP="005352A3">
            <w:pPr>
              <w:jc w:val="right"/>
              <w:rPr>
                <w:rFonts w:eastAsia="MS Mincho"/>
                <w:b/>
                <w:sz w:val="22"/>
                <w:szCs w:val="22"/>
              </w:rPr>
            </w:pPr>
            <w:r>
              <w:rPr>
                <w:rFonts w:eastAsia="MS Mincho"/>
                <w:b/>
                <w:sz w:val="22"/>
                <w:szCs w:val="22"/>
              </w:rPr>
              <w:t>2024</w:t>
            </w:r>
          </w:p>
        </w:tc>
      </w:tr>
      <w:tr w:rsidR="005352A3" w:rsidRPr="00637590" w:rsidTr="005352A3">
        <w:trPr>
          <w:gridAfter w:val="1"/>
          <w:wAfter w:w="953" w:type="dxa"/>
          <w:jc w:val="center"/>
        </w:trPr>
        <w:tc>
          <w:tcPr>
            <w:tcW w:w="1730" w:type="dxa"/>
            <w:tcBorders>
              <w:top w:val="double" w:sz="4" w:space="0" w:color="auto"/>
              <w:left w:val="nil"/>
              <w:bottom w:val="nil"/>
              <w:right w:val="nil"/>
            </w:tcBorders>
            <w:shd w:val="clear" w:color="auto" w:fill="auto"/>
          </w:tcPr>
          <w:p w:rsidR="005352A3" w:rsidRPr="00637590" w:rsidRDefault="005352A3" w:rsidP="003329C8">
            <w:pPr>
              <w:rPr>
                <w:rFonts w:eastAsia="MS Mincho"/>
                <w:b/>
                <w:sz w:val="22"/>
                <w:szCs w:val="22"/>
              </w:rPr>
            </w:pPr>
          </w:p>
          <w:p w:rsidR="005352A3" w:rsidRPr="00637590" w:rsidRDefault="005352A3" w:rsidP="003329C8">
            <w:pPr>
              <w:rPr>
                <w:rFonts w:eastAsia="MS Mincho"/>
                <w:b/>
                <w:sz w:val="22"/>
                <w:szCs w:val="22"/>
              </w:rPr>
            </w:pPr>
            <w:r w:rsidRPr="00637590">
              <w:rPr>
                <w:rFonts w:eastAsia="MS Mincho"/>
                <w:b/>
                <w:sz w:val="22"/>
                <w:szCs w:val="22"/>
              </w:rPr>
              <w:t>Bakı - cəmi:</w:t>
            </w:r>
          </w:p>
        </w:tc>
        <w:tc>
          <w:tcPr>
            <w:tcW w:w="948" w:type="dxa"/>
            <w:tcBorders>
              <w:top w:val="double" w:sz="4" w:space="0" w:color="auto"/>
              <w:left w:val="nil"/>
              <w:bottom w:val="nil"/>
              <w:right w:val="nil"/>
            </w:tcBorders>
            <w:shd w:val="clear" w:color="auto" w:fill="auto"/>
            <w:vAlign w:val="bottom"/>
          </w:tcPr>
          <w:p w:rsidR="005352A3" w:rsidRPr="00637590" w:rsidRDefault="005352A3" w:rsidP="005352A3">
            <w:pPr>
              <w:jc w:val="right"/>
              <w:rPr>
                <w:rFonts w:eastAsia="MS Mincho"/>
                <w:b/>
                <w:sz w:val="22"/>
                <w:szCs w:val="22"/>
                <w:lang w:val="en-US"/>
              </w:rPr>
            </w:pPr>
            <w:r>
              <w:rPr>
                <w:rFonts w:eastAsia="MS Mincho"/>
                <w:b/>
                <w:sz w:val="22"/>
                <w:szCs w:val="22"/>
              </w:rPr>
              <w:t>1 361</w:t>
            </w:r>
          </w:p>
        </w:tc>
        <w:tc>
          <w:tcPr>
            <w:tcW w:w="960" w:type="dxa"/>
            <w:tcBorders>
              <w:top w:val="double" w:sz="4" w:space="0" w:color="auto"/>
              <w:left w:val="nil"/>
              <w:bottom w:val="nil"/>
              <w:right w:val="nil"/>
            </w:tcBorders>
            <w:shd w:val="clear" w:color="auto" w:fill="auto"/>
            <w:vAlign w:val="bottom"/>
          </w:tcPr>
          <w:p w:rsidR="005352A3" w:rsidRPr="00637590" w:rsidRDefault="005352A3" w:rsidP="005352A3">
            <w:pPr>
              <w:jc w:val="right"/>
              <w:rPr>
                <w:rFonts w:eastAsia="MS Mincho"/>
                <w:b/>
                <w:sz w:val="22"/>
                <w:szCs w:val="22"/>
              </w:rPr>
            </w:pPr>
            <w:r>
              <w:rPr>
                <w:rFonts w:eastAsia="MS Mincho"/>
                <w:b/>
                <w:sz w:val="22"/>
                <w:szCs w:val="22"/>
              </w:rPr>
              <w:t xml:space="preserve"> 918</w:t>
            </w:r>
          </w:p>
        </w:tc>
        <w:tc>
          <w:tcPr>
            <w:tcW w:w="971" w:type="dxa"/>
            <w:tcBorders>
              <w:top w:val="double" w:sz="4" w:space="0" w:color="auto"/>
              <w:left w:val="nil"/>
              <w:bottom w:val="nil"/>
              <w:right w:val="nil"/>
            </w:tcBorders>
            <w:shd w:val="clear" w:color="auto" w:fill="auto"/>
            <w:vAlign w:val="bottom"/>
          </w:tcPr>
          <w:p w:rsidR="005352A3" w:rsidRPr="00637590" w:rsidRDefault="005352A3" w:rsidP="005352A3">
            <w:pPr>
              <w:jc w:val="right"/>
              <w:rPr>
                <w:rFonts w:eastAsia="MS Mincho"/>
                <w:b/>
                <w:sz w:val="22"/>
                <w:szCs w:val="22"/>
              </w:rPr>
            </w:pPr>
            <w:r>
              <w:rPr>
                <w:rFonts w:eastAsia="MS Mincho"/>
                <w:b/>
                <w:sz w:val="22"/>
                <w:szCs w:val="22"/>
              </w:rPr>
              <w:t>1 156</w:t>
            </w:r>
          </w:p>
        </w:tc>
        <w:tc>
          <w:tcPr>
            <w:tcW w:w="969" w:type="dxa"/>
            <w:tcBorders>
              <w:top w:val="double" w:sz="4" w:space="0" w:color="auto"/>
              <w:left w:val="nil"/>
              <w:bottom w:val="nil"/>
              <w:right w:val="nil"/>
            </w:tcBorders>
            <w:shd w:val="clear" w:color="auto" w:fill="auto"/>
            <w:vAlign w:val="bottom"/>
          </w:tcPr>
          <w:p w:rsidR="005352A3" w:rsidRPr="00637590" w:rsidRDefault="005352A3" w:rsidP="005352A3">
            <w:pPr>
              <w:jc w:val="right"/>
              <w:rPr>
                <w:rFonts w:eastAsia="MS Mincho"/>
                <w:b/>
                <w:sz w:val="22"/>
                <w:szCs w:val="22"/>
              </w:rPr>
            </w:pPr>
            <w:r>
              <w:rPr>
                <w:rFonts w:eastAsia="MS Mincho"/>
                <w:b/>
                <w:sz w:val="22"/>
                <w:szCs w:val="22"/>
              </w:rPr>
              <w:t>1 538</w:t>
            </w:r>
          </w:p>
        </w:tc>
        <w:tc>
          <w:tcPr>
            <w:tcW w:w="953" w:type="dxa"/>
            <w:tcBorders>
              <w:top w:val="double" w:sz="4" w:space="0" w:color="auto"/>
              <w:left w:val="nil"/>
              <w:bottom w:val="nil"/>
              <w:right w:val="nil"/>
            </w:tcBorders>
            <w:shd w:val="clear" w:color="auto" w:fill="auto"/>
            <w:vAlign w:val="bottom"/>
          </w:tcPr>
          <w:p w:rsidR="005352A3" w:rsidRPr="00472E71" w:rsidRDefault="005352A3" w:rsidP="005352A3">
            <w:pPr>
              <w:jc w:val="right"/>
              <w:rPr>
                <w:rFonts w:eastAsia="MS Mincho"/>
                <w:b/>
                <w:sz w:val="22"/>
                <w:szCs w:val="22"/>
              </w:rPr>
            </w:pPr>
            <w:r>
              <w:rPr>
                <w:rFonts w:eastAsia="MS Mincho"/>
                <w:b/>
                <w:sz w:val="22"/>
                <w:szCs w:val="22"/>
              </w:rPr>
              <w:t>1 843</w:t>
            </w:r>
          </w:p>
        </w:tc>
      </w:tr>
      <w:tr w:rsidR="004569AE" w:rsidRPr="00637590" w:rsidTr="003329C8">
        <w:trPr>
          <w:jc w:val="center"/>
        </w:trPr>
        <w:tc>
          <w:tcPr>
            <w:tcW w:w="6531" w:type="dxa"/>
            <w:gridSpan w:val="6"/>
            <w:tcBorders>
              <w:top w:val="nil"/>
              <w:left w:val="nil"/>
              <w:bottom w:val="nil"/>
              <w:right w:val="nil"/>
            </w:tcBorders>
            <w:shd w:val="clear" w:color="auto" w:fill="auto"/>
          </w:tcPr>
          <w:p w:rsidR="004569AE" w:rsidRPr="00637590" w:rsidRDefault="004569AE" w:rsidP="003329C8">
            <w:pPr>
              <w:rPr>
                <w:rFonts w:eastAsia="MS Mincho"/>
                <w:i/>
                <w:sz w:val="22"/>
                <w:szCs w:val="22"/>
              </w:rPr>
            </w:pPr>
            <w:r w:rsidRPr="00637590">
              <w:rPr>
                <w:rFonts w:eastAsia="MS Mincho"/>
                <w:i/>
                <w:sz w:val="22"/>
                <w:szCs w:val="22"/>
              </w:rPr>
              <w:t xml:space="preserve">    o cümlədən:</w:t>
            </w:r>
          </w:p>
        </w:tc>
        <w:tc>
          <w:tcPr>
            <w:tcW w:w="953" w:type="dxa"/>
            <w:tcBorders>
              <w:top w:val="nil"/>
              <w:left w:val="nil"/>
              <w:bottom w:val="nil"/>
              <w:right w:val="nil"/>
            </w:tcBorders>
          </w:tcPr>
          <w:p w:rsidR="004569AE" w:rsidRPr="00637590" w:rsidRDefault="004569AE" w:rsidP="003329C8">
            <w:pPr>
              <w:jc w:val="right"/>
              <w:rPr>
                <w:rFonts w:eastAsia="MS Mincho"/>
                <w:i/>
                <w:sz w:val="22"/>
                <w:szCs w:val="22"/>
              </w:rPr>
            </w:pPr>
          </w:p>
        </w:tc>
      </w:tr>
      <w:tr w:rsidR="005352A3" w:rsidRPr="00637590" w:rsidTr="003329C8">
        <w:trPr>
          <w:jc w:val="center"/>
        </w:trPr>
        <w:tc>
          <w:tcPr>
            <w:tcW w:w="1730" w:type="dxa"/>
            <w:tcBorders>
              <w:top w:val="nil"/>
              <w:left w:val="nil"/>
              <w:bottom w:val="nil"/>
              <w:right w:val="nil"/>
            </w:tcBorders>
            <w:shd w:val="clear" w:color="auto" w:fill="auto"/>
          </w:tcPr>
          <w:p w:rsidR="005352A3" w:rsidRPr="00637590" w:rsidRDefault="005352A3" w:rsidP="003329C8">
            <w:pPr>
              <w:rPr>
                <w:rFonts w:eastAsia="MS Mincho"/>
                <w:sz w:val="22"/>
                <w:szCs w:val="22"/>
              </w:rPr>
            </w:pPr>
            <w:r w:rsidRPr="00637590">
              <w:rPr>
                <w:rFonts w:eastAsia="MS Mincho"/>
                <w:sz w:val="22"/>
                <w:szCs w:val="22"/>
              </w:rPr>
              <w:t xml:space="preserve">Binəqədi </w:t>
            </w:r>
          </w:p>
        </w:tc>
        <w:tc>
          <w:tcPr>
            <w:tcW w:w="948" w:type="dxa"/>
            <w:tcBorders>
              <w:top w:val="nil"/>
              <w:left w:val="nil"/>
              <w:bottom w:val="nil"/>
              <w:right w:val="nil"/>
            </w:tcBorders>
            <w:shd w:val="clear" w:color="auto" w:fill="auto"/>
          </w:tcPr>
          <w:p w:rsidR="005352A3" w:rsidRPr="00637590" w:rsidRDefault="005352A3" w:rsidP="00945DCA">
            <w:pPr>
              <w:tabs>
                <w:tab w:val="left" w:pos="737"/>
              </w:tabs>
              <w:jc w:val="right"/>
              <w:rPr>
                <w:rFonts w:eastAsia="MS Mincho"/>
                <w:sz w:val="22"/>
                <w:szCs w:val="22"/>
              </w:rPr>
            </w:pPr>
            <w:r w:rsidRPr="00637590">
              <w:rPr>
                <w:rFonts w:eastAsia="MS Mincho"/>
                <w:sz w:val="22"/>
                <w:szCs w:val="22"/>
              </w:rPr>
              <w:t>52</w:t>
            </w:r>
          </w:p>
        </w:tc>
        <w:tc>
          <w:tcPr>
            <w:tcW w:w="960" w:type="dxa"/>
            <w:tcBorders>
              <w:top w:val="nil"/>
              <w:left w:val="nil"/>
              <w:bottom w:val="nil"/>
              <w:right w:val="nil"/>
            </w:tcBorders>
            <w:shd w:val="clear" w:color="auto" w:fill="auto"/>
          </w:tcPr>
          <w:p w:rsidR="005352A3" w:rsidRPr="00637590" w:rsidRDefault="005352A3" w:rsidP="00945DCA">
            <w:pPr>
              <w:tabs>
                <w:tab w:val="left" w:pos="737"/>
              </w:tabs>
              <w:jc w:val="right"/>
              <w:rPr>
                <w:rFonts w:eastAsia="MS Mincho"/>
                <w:sz w:val="22"/>
                <w:szCs w:val="22"/>
              </w:rPr>
            </w:pPr>
            <w:r w:rsidRPr="00637590">
              <w:rPr>
                <w:rFonts w:eastAsia="MS Mincho"/>
                <w:sz w:val="22"/>
                <w:szCs w:val="22"/>
              </w:rPr>
              <w:t>25</w:t>
            </w:r>
          </w:p>
        </w:tc>
        <w:tc>
          <w:tcPr>
            <w:tcW w:w="971" w:type="dxa"/>
            <w:tcBorders>
              <w:top w:val="nil"/>
              <w:left w:val="nil"/>
              <w:bottom w:val="nil"/>
              <w:right w:val="nil"/>
            </w:tcBorders>
            <w:shd w:val="clear" w:color="auto" w:fill="auto"/>
          </w:tcPr>
          <w:p w:rsidR="005352A3" w:rsidRPr="00637590" w:rsidRDefault="005352A3" w:rsidP="00945DCA">
            <w:pPr>
              <w:tabs>
                <w:tab w:val="left" w:pos="737"/>
              </w:tabs>
              <w:jc w:val="right"/>
              <w:rPr>
                <w:rFonts w:eastAsia="MS Mincho"/>
                <w:sz w:val="22"/>
                <w:szCs w:val="22"/>
              </w:rPr>
            </w:pPr>
            <w:r>
              <w:rPr>
                <w:rFonts w:eastAsia="MS Mincho"/>
                <w:sz w:val="22"/>
                <w:szCs w:val="22"/>
              </w:rPr>
              <w:t>35</w:t>
            </w:r>
          </w:p>
        </w:tc>
        <w:tc>
          <w:tcPr>
            <w:tcW w:w="969" w:type="dxa"/>
            <w:tcBorders>
              <w:top w:val="nil"/>
              <w:left w:val="nil"/>
              <w:bottom w:val="nil"/>
              <w:right w:val="nil"/>
            </w:tcBorders>
            <w:shd w:val="clear" w:color="auto" w:fill="auto"/>
          </w:tcPr>
          <w:p w:rsidR="005352A3" w:rsidRPr="00637590" w:rsidRDefault="005352A3" w:rsidP="00945DCA">
            <w:pPr>
              <w:tabs>
                <w:tab w:val="left" w:pos="737"/>
              </w:tabs>
              <w:jc w:val="right"/>
              <w:rPr>
                <w:rFonts w:eastAsia="MS Mincho"/>
                <w:sz w:val="22"/>
                <w:szCs w:val="22"/>
              </w:rPr>
            </w:pPr>
            <w:r>
              <w:rPr>
                <w:rFonts w:eastAsia="MS Mincho"/>
                <w:sz w:val="22"/>
                <w:szCs w:val="22"/>
              </w:rPr>
              <w:t>76</w:t>
            </w:r>
          </w:p>
        </w:tc>
        <w:tc>
          <w:tcPr>
            <w:tcW w:w="953" w:type="dxa"/>
            <w:tcBorders>
              <w:top w:val="nil"/>
              <w:left w:val="nil"/>
              <w:bottom w:val="nil"/>
              <w:right w:val="nil"/>
            </w:tcBorders>
            <w:shd w:val="clear" w:color="auto" w:fill="auto"/>
          </w:tcPr>
          <w:p w:rsidR="005352A3" w:rsidRPr="00637590" w:rsidRDefault="005352A3" w:rsidP="00945DCA">
            <w:pPr>
              <w:tabs>
                <w:tab w:val="left" w:pos="737"/>
              </w:tabs>
              <w:jc w:val="right"/>
              <w:rPr>
                <w:rFonts w:eastAsia="MS Mincho"/>
                <w:sz w:val="22"/>
                <w:szCs w:val="22"/>
              </w:rPr>
            </w:pPr>
            <w:r>
              <w:rPr>
                <w:rFonts w:eastAsia="MS Mincho"/>
                <w:sz w:val="22"/>
                <w:szCs w:val="22"/>
              </w:rPr>
              <w:t>99</w:t>
            </w:r>
          </w:p>
        </w:tc>
        <w:tc>
          <w:tcPr>
            <w:tcW w:w="953" w:type="dxa"/>
            <w:tcBorders>
              <w:top w:val="nil"/>
              <w:left w:val="nil"/>
              <w:bottom w:val="nil"/>
              <w:right w:val="nil"/>
            </w:tcBorders>
            <w:shd w:val="clear" w:color="auto" w:fill="auto"/>
          </w:tcPr>
          <w:p w:rsidR="005352A3" w:rsidRPr="00637590" w:rsidRDefault="005352A3" w:rsidP="003329C8">
            <w:pPr>
              <w:tabs>
                <w:tab w:val="left" w:pos="737"/>
              </w:tabs>
              <w:jc w:val="right"/>
              <w:rPr>
                <w:rFonts w:eastAsia="MS Mincho"/>
                <w:sz w:val="22"/>
                <w:szCs w:val="22"/>
              </w:rPr>
            </w:pPr>
          </w:p>
        </w:tc>
      </w:tr>
      <w:tr w:rsidR="005352A3" w:rsidRPr="00637590" w:rsidTr="003329C8">
        <w:trPr>
          <w:jc w:val="center"/>
        </w:trPr>
        <w:tc>
          <w:tcPr>
            <w:tcW w:w="1730" w:type="dxa"/>
            <w:tcBorders>
              <w:top w:val="nil"/>
              <w:left w:val="nil"/>
              <w:bottom w:val="nil"/>
              <w:right w:val="nil"/>
            </w:tcBorders>
            <w:shd w:val="clear" w:color="auto" w:fill="auto"/>
          </w:tcPr>
          <w:p w:rsidR="005352A3" w:rsidRPr="00637590" w:rsidRDefault="005352A3" w:rsidP="003329C8">
            <w:pPr>
              <w:rPr>
                <w:rFonts w:eastAsia="MS Mincho"/>
                <w:sz w:val="22"/>
                <w:szCs w:val="22"/>
              </w:rPr>
            </w:pPr>
            <w:r w:rsidRPr="00637590">
              <w:rPr>
                <w:rFonts w:eastAsia="MS Mincho"/>
                <w:sz w:val="22"/>
                <w:szCs w:val="22"/>
              </w:rPr>
              <w:t xml:space="preserve">Xətai </w:t>
            </w:r>
          </w:p>
        </w:tc>
        <w:tc>
          <w:tcPr>
            <w:tcW w:w="948"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sidRPr="00637590">
              <w:rPr>
                <w:rFonts w:eastAsia="MS Mincho"/>
                <w:sz w:val="22"/>
                <w:szCs w:val="22"/>
              </w:rPr>
              <w:t>107</w:t>
            </w:r>
          </w:p>
        </w:tc>
        <w:tc>
          <w:tcPr>
            <w:tcW w:w="960"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sidRPr="00637590">
              <w:rPr>
                <w:rFonts w:eastAsia="MS Mincho"/>
                <w:sz w:val="22"/>
                <w:szCs w:val="22"/>
              </w:rPr>
              <w:t>54</w:t>
            </w:r>
          </w:p>
        </w:tc>
        <w:tc>
          <w:tcPr>
            <w:tcW w:w="971"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87</w:t>
            </w:r>
          </w:p>
        </w:tc>
        <w:tc>
          <w:tcPr>
            <w:tcW w:w="969"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 xml:space="preserve">154 </w:t>
            </w:r>
          </w:p>
        </w:tc>
        <w:tc>
          <w:tcPr>
            <w:tcW w:w="953"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205</w:t>
            </w:r>
          </w:p>
        </w:tc>
        <w:tc>
          <w:tcPr>
            <w:tcW w:w="953" w:type="dxa"/>
            <w:tcBorders>
              <w:top w:val="nil"/>
              <w:left w:val="nil"/>
              <w:bottom w:val="nil"/>
              <w:right w:val="nil"/>
            </w:tcBorders>
            <w:shd w:val="clear" w:color="auto" w:fill="auto"/>
          </w:tcPr>
          <w:p w:rsidR="005352A3" w:rsidRPr="00637590" w:rsidRDefault="005352A3" w:rsidP="003329C8">
            <w:pPr>
              <w:jc w:val="right"/>
              <w:rPr>
                <w:rFonts w:eastAsia="MS Mincho"/>
                <w:sz w:val="22"/>
                <w:szCs w:val="22"/>
              </w:rPr>
            </w:pPr>
          </w:p>
        </w:tc>
      </w:tr>
      <w:tr w:rsidR="005352A3" w:rsidRPr="00637590" w:rsidTr="003329C8">
        <w:trPr>
          <w:jc w:val="center"/>
        </w:trPr>
        <w:tc>
          <w:tcPr>
            <w:tcW w:w="1730" w:type="dxa"/>
            <w:tcBorders>
              <w:top w:val="nil"/>
              <w:left w:val="nil"/>
              <w:bottom w:val="nil"/>
              <w:right w:val="nil"/>
            </w:tcBorders>
            <w:shd w:val="clear" w:color="auto" w:fill="auto"/>
          </w:tcPr>
          <w:p w:rsidR="005352A3" w:rsidRPr="00637590" w:rsidRDefault="005352A3" w:rsidP="003329C8">
            <w:pPr>
              <w:rPr>
                <w:rFonts w:eastAsia="MS Mincho"/>
                <w:sz w:val="22"/>
                <w:szCs w:val="22"/>
              </w:rPr>
            </w:pPr>
            <w:r w:rsidRPr="00637590">
              <w:rPr>
                <w:rFonts w:eastAsia="MS Mincho"/>
                <w:sz w:val="22"/>
                <w:szCs w:val="22"/>
              </w:rPr>
              <w:t xml:space="preserve">Xəzər </w:t>
            </w:r>
          </w:p>
        </w:tc>
        <w:tc>
          <w:tcPr>
            <w:tcW w:w="948"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sidRPr="00637590">
              <w:rPr>
                <w:rFonts w:eastAsia="MS Mincho"/>
                <w:sz w:val="22"/>
                <w:szCs w:val="22"/>
              </w:rPr>
              <w:t>6</w:t>
            </w:r>
          </w:p>
        </w:tc>
        <w:tc>
          <w:tcPr>
            <w:tcW w:w="960"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sidRPr="00637590">
              <w:rPr>
                <w:rFonts w:eastAsia="MS Mincho"/>
                <w:sz w:val="22"/>
                <w:szCs w:val="22"/>
              </w:rPr>
              <w:t>3</w:t>
            </w:r>
          </w:p>
        </w:tc>
        <w:tc>
          <w:tcPr>
            <w:tcW w:w="971"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9</w:t>
            </w:r>
          </w:p>
        </w:tc>
        <w:tc>
          <w:tcPr>
            <w:tcW w:w="969"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12</w:t>
            </w:r>
          </w:p>
        </w:tc>
        <w:tc>
          <w:tcPr>
            <w:tcW w:w="953"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18</w:t>
            </w:r>
          </w:p>
        </w:tc>
        <w:tc>
          <w:tcPr>
            <w:tcW w:w="953" w:type="dxa"/>
            <w:tcBorders>
              <w:top w:val="nil"/>
              <w:left w:val="nil"/>
              <w:bottom w:val="nil"/>
              <w:right w:val="nil"/>
            </w:tcBorders>
            <w:shd w:val="clear" w:color="auto" w:fill="auto"/>
          </w:tcPr>
          <w:p w:rsidR="005352A3" w:rsidRPr="00637590" w:rsidRDefault="005352A3" w:rsidP="003329C8">
            <w:pPr>
              <w:jc w:val="right"/>
              <w:rPr>
                <w:rFonts w:eastAsia="MS Mincho"/>
                <w:sz w:val="22"/>
                <w:szCs w:val="22"/>
              </w:rPr>
            </w:pPr>
          </w:p>
        </w:tc>
      </w:tr>
      <w:tr w:rsidR="005352A3" w:rsidRPr="00637590" w:rsidTr="003329C8">
        <w:trPr>
          <w:jc w:val="center"/>
        </w:trPr>
        <w:tc>
          <w:tcPr>
            <w:tcW w:w="1730" w:type="dxa"/>
            <w:tcBorders>
              <w:top w:val="nil"/>
              <w:left w:val="nil"/>
              <w:bottom w:val="nil"/>
              <w:right w:val="nil"/>
            </w:tcBorders>
            <w:shd w:val="clear" w:color="auto" w:fill="auto"/>
          </w:tcPr>
          <w:p w:rsidR="005352A3" w:rsidRPr="00637590" w:rsidRDefault="005352A3" w:rsidP="003329C8">
            <w:pPr>
              <w:rPr>
                <w:rFonts w:eastAsia="MS Mincho"/>
                <w:sz w:val="22"/>
                <w:szCs w:val="22"/>
              </w:rPr>
            </w:pPr>
            <w:r w:rsidRPr="00637590">
              <w:rPr>
                <w:rFonts w:eastAsia="MS Mincho"/>
                <w:sz w:val="22"/>
                <w:szCs w:val="22"/>
              </w:rPr>
              <w:t>Qaradağ</w:t>
            </w:r>
          </w:p>
        </w:tc>
        <w:tc>
          <w:tcPr>
            <w:tcW w:w="948" w:type="dxa"/>
            <w:tcBorders>
              <w:top w:val="nil"/>
              <w:left w:val="nil"/>
              <w:bottom w:val="nil"/>
              <w:right w:val="nil"/>
            </w:tcBorders>
            <w:shd w:val="clear" w:color="auto" w:fill="auto"/>
          </w:tcPr>
          <w:p w:rsidR="005352A3" w:rsidRPr="00637590" w:rsidRDefault="005352A3" w:rsidP="00945DCA">
            <w:pPr>
              <w:tabs>
                <w:tab w:val="left" w:pos="230"/>
                <w:tab w:val="center" w:pos="368"/>
              </w:tabs>
              <w:jc w:val="right"/>
              <w:rPr>
                <w:rFonts w:eastAsia="MS Mincho"/>
                <w:sz w:val="22"/>
                <w:szCs w:val="22"/>
              </w:rPr>
            </w:pPr>
            <w:r w:rsidRPr="00637590">
              <w:rPr>
                <w:rFonts w:eastAsia="MS Mincho"/>
                <w:sz w:val="22"/>
                <w:szCs w:val="22"/>
              </w:rPr>
              <w:t>2</w:t>
            </w:r>
          </w:p>
        </w:tc>
        <w:tc>
          <w:tcPr>
            <w:tcW w:w="960" w:type="dxa"/>
            <w:tcBorders>
              <w:top w:val="nil"/>
              <w:left w:val="nil"/>
              <w:bottom w:val="nil"/>
              <w:right w:val="nil"/>
            </w:tcBorders>
            <w:shd w:val="clear" w:color="auto" w:fill="auto"/>
          </w:tcPr>
          <w:p w:rsidR="005352A3" w:rsidRPr="00637590" w:rsidRDefault="005352A3" w:rsidP="00945DCA">
            <w:pPr>
              <w:tabs>
                <w:tab w:val="left" w:pos="230"/>
                <w:tab w:val="center" w:pos="368"/>
              </w:tabs>
              <w:jc w:val="right"/>
              <w:rPr>
                <w:rFonts w:eastAsia="MS Mincho"/>
                <w:sz w:val="22"/>
                <w:szCs w:val="22"/>
              </w:rPr>
            </w:pPr>
            <w:r w:rsidRPr="00637590">
              <w:rPr>
                <w:rFonts w:eastAsia="MS Mincho"/>
                <w:sz w:val="22"/>
                <w:szCs w:val="22"/>
              </w:rPr>
              <w:t>-</w:t>
            </w:r>
          </w:p>
        </w:tc>
        <w:tc>
          <w:tcPr>
            <w:tcW w:w="971" w:type="dxa"/>
            <w:tcBorders>
              <w:top w:val="nil"/>
              <w:left w:val="nil"/>
              <w:bottom w:val="nil"/>
              <w:right w:val="nil"/>
            </w:tcBorders>
            <w:shd w:val="clear" w:color="auto" w:fill="auto"/>
          </w:tcPr>
          <w:p w:rsidR="005352A3" w:rsidRPr="00637590" w:rsidRDefault="005352A3" w:rsidP="00945DCA">
            <w:pPr>
              <w:tabs>
                <w:tab w:val="left" w:pos="230"/>
                <w:tab w:val="center" w:pos="368"/>
              </w:tabs>
              <w:jc w:val="right"/>
              <w:rPr>
                <w:rFonts w:eastAsia="MS Mincho"/>
                <w:sz w:val="22"/>
                <w:szCs w:val="22"/>
              </w:rPr>
            </w:pPr>
            <w:r>
              <w:rPr>
                <w:rFonts w:eastAsia="MS Mincho"/>
                <w:sz w:val="22"/>
                <w:szCs w:val="22"/>
              </w:rPr>
              <w:t>1</w:t>
            </w:r>
          </w:p>
        </w:tc>
        <w:tc>
          <w:tcPr>
            <w:tcW w:w="969" w:type="dxa"/>
            <w:tcBorders>
              <w:top w:val="nil"/>
              <w:left w:val="nil"/>
              <w:bottom w:val="nil"/>
              <w:right w:val="nil"/>
            </w:tcBorders>
            <w:shd w:val="clear" w:color="auto" w:fill="auto"/>
          </w:tcPr>
          <w:p w:rsidR="005352A3" w:rsidRPr="00637590" w:rsidRDefault="005352A3" w:rsidP="00945DCA">
            <w:pPr>
              <w:tabs>
                <w:tab w:val="left" w:pos="230"/>
                <w:tab w:val="center" w:pos="368"/>
              </w:tabs>
              <w:jc w:val="right"/>
              <w:rPr>
                <w:rFonts w:eastAsia="MS Mincho"/>
                <w:sz w:val="22"/>
                <w:szCs w:val="22"/>
              </w:rPr>
            </w:pPr>
            <w:r>
              <w:rPr>
                <w:rFonts w:eastAsia="MS Mincho"/>
                <w:sz w:val="22"/>
                <w:szCs w:val="22"/>
              </w:rPr>
              <w:t>-</w:t>
            </w:r>
          </w:p>
        </w:tc>
        <w:tc>
          <w:tcPr>
            <w:tcW w:w="953" w:type="dxa"/>
            <w:tcBorders>
              <w:top w:val="nil"/>
              <w:left w:val="nil"/>
              <w:bottom w:val="nil"/>
              <w:right w:val="nil"/>
            </w:tcBorders>
            <w:shd w:val="clear" w:color="auto" w:fill="auto"/>
          </w:tcPr>
          <w:p w:rsidR="005352A3" w:rsidRPr="00637590" w:rsidRDefault="005352A3" w:rsidP="00945DCA">
            <w:pPr>
              <w:tabs>
                <w:tab w:val="left" w:pos="230"/>
                <w:tab w:val="center" w:pos="368"/>
              </w:tabs>
              <w:jc w:val="right"/>
              <w:rPr>
                <w:rFonts w:eastAsia="MS Mincho"/>
                <w:sz w:val="22"/>
                <w:szCs w:val="22"/>
              </w:rPr>
            </w:pPr>
            <w:r>
              <w:rPr>
                <w:rFonts w:eastAsia="MS Mincho"/>
                <w:sz w:val="22"/>
                <w:szCs w:val="22"/>
              </w:rPr>
              <w:t>6</w:t>
            </w:r>
          </w:p>
        </w:tc>
        <w:tc>
          <w:tcPr>
            <w:tcW w:w="953" w:type="dxa"/>
            <w:tcBorders>
              <w:top w:val="nil"/>
              <w:left w:val="nil"/>
              <w:bottom w:val="nil"/>
              <w:right w:val="nil"/>
            </w:tcBorders>
            <w:shd w:val="clear" w:color="auto" w:fill="auto"/>
          </w:tcPr>
          <w:p w:rsidR="005352A3" w:rsidRPr="00637590" w:rsidRDefault="005352A3" w:rsidP="003329C8">
            <w:pPr>
              <w:tabs>
                <w:tab w:val="left" w:pos="230"/>
                <w:tab w:val="center" w:pos="368"/>
              </w:tabs>
              <w:jc w:val="right"/>
              <w:rPr>
                <w:rFonts w:eastAsia="MS Mincho"/>
                <w:sz w:val="22"/>
                <w:szCs w:val="22"/>
              </w:rPr>
            </w:pPr>
          </w:p>
        </w:tc>
      </w:tr>
      <w:tr w:rsidR="005352A3" w:rsidRPr="00637590" w:rsidTr="003329C8">
        <w:trPr>
          <w:jc w:val="center"/>
        </w:trPr>
        <w:tc>
          <w:tcPr>
            <w:tcW w:w="1730" w:type="dxa"/>
            <w:tcBorders>
              <w:top w:val="nil"/>
              <w:left w:val="nil"/>
              <w:bottom w:val="nil"/>
              <w:right w:val="nil"/>
            </w:tcBorders>
            <w:shd w:val="clear" w:color="auto" w:fill="auto"/>
          </w:tcPr>
          <w:p w:rsidR="005352A3" w:rsidRPr="00637590" w:rsidRDefault="005352A3" w:rsidP="003329C8">
            <w:pPr>
              <w:rPr>
                <w:rFonts w:eastAsia="MS Mincho"/>
                <w:sz w:val="22"/>
                <w:szCs w:val="22"/>
              </w:rPr>
            </w:pPr>
            <w:r w:rsidRPr="00637590">
              <w:rPr>
                <w:rFonts w:eastAsia="MS Mincho"/>
                <w:sz w:val="22"/>
                <w:szCs w:val="22"/>
              </w:rPr>
              <w:t xml:space="preserve">Nərimanov  </w:t>
            </w:r>
          </w:p>
        </w:tc>
        <w:tc>
          <w:tcPr>
            <w:tcW w:w="948"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sidRPr="00637590">
              <w:rPr>
                <w:rFonts w:eastAsia="MS Mincho"/>
                <w:sz w:val="22"/>
                <w:szCs w:val="22"/>
              </w:rPr>
              <w:t>80</w:t>
            </w:r>
          </w:p>
        </w:tc>
        <w:tc>
          <w:tcPr>
            <w:tcW w:w="960"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sidRPr="00637590">
              <w:rPr>
                <w:rFonts w:eastAsia="MS Mincho"/>
                <w:sz w:val="22"/>
                <w:szCs w:val="22"/>
              </w:rPr>
              <w:t>64</w:t>
            </w:r>
          </w:p>
        </w:tc>
        <w:tc>
          <w:tcPr>
            <w:tcW w:w="971"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126</w:t>
            </w:r>
          </w:p>
        </w:tc>
        <w:tc>
          <w:tcPr>
            <w:tcW w:w="969"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116</w:t>
            </w:r>
          </w:p>
        </w:tc>
        <w:tc>
          <w:tcPr>
            <w:tcW w:w="953"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161</w:t>
            </w:r>
          </w:p>
        </w:tc>
        <w:tc>
          <w:tcPr>
            <w:tcW w:w="953" w:type="dxa"/>
            <w:tcBorders>
              <w:top w:val="nil"/>
              <w:left w:val="nil"/>
              <w:bottom w:val="nil"/>
              <w:right w:val="nil"/>
            </w:tcBorders>
            <w:shd w:val="clear" w:color="auto" w:fill="auto"/>
          </w:tcPr>
          <w:p w:rsidR="005352A3" w:rsidRPr="00637590" w:rsidRDefault="005352A3" w:rsidP="003329C8">
            <w:pPr>
              <w:jc w:val="right"/>
              <w:rPr>
                <w:rFonts w:eastAsia="MS Mincho"/>
                <w:sz w:val="22"/>
                <w:szCs w:val="22"/>
              </w:rPr>
            </w:pPr>
          </w:p>
        </w:tc>
      </w:tr>
      <w:tr w:rsidR="005352A3" w:rsidRPr="00637590" w:rsidTr="003329C8">
        <w:trPr>
          <w:jc w:val="center"/>
        </w:trPr>
        <w:tc>
          <w:tcPr>
            <w:tcW w:w="1730" w:type="dxa"/>
            <w:tcBorders>
              <w:top w:val="nil"/>
              <w:left w:val="nil"/>
              <w:bottom w:val="nil"/>
              <w:right w:val="nil"/>
            </w:tcBorders>
            <w:shd w:val="clear" w:color="auto" w:fill="auto"/>
          </w:tcPr>
          <w:p w:rsidR="005352A3" w:rsidRPr="00637590" w:rsidRDefault="005352A3" w:rsidP="003329C8">
            <w:pPr>
              <w:rPr>
                <w:rFonts w:eastAsia="MS Mincho"/>
                <w:sz w:val="22"/>
                <w:szCs w:val="22"/>
              </w:rPr>
            </w:pPr>
            <w:r w:rsidRPr="00637590">
              <w:rPr>
                <w:rFonts w:eastAsia="MS Mincho"/>
                <w:sz w:val="22"/>
                <w:szCs w:val="22"/>
              </w:rPr>
              <w:t xml:space="preserve">Nəsimi </w:t>
            </w:r>
          </w:p>
        </w:tc>
        <w:tc>
          <w:tcPr>
            <w:tcW w:w="948"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sidRPr="00637590">
              <w:rPr>
                <w:rFonts w:eastAsia="MS Mincho"/>
                <w:sz w:val="22"/>
                <w:szCs w:val="22"/>
              </w:rPr>
              <w:t>302</w:t>
            </w:r>
          </w:p>
        </w:tc>
        <w:tc>
          <w:tcPr>
            <w:tcW w:w="960"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sidRPr="00637590">
              <w:rPr>
                <w:rFonts w:eastAsia="MS Mincho"/>
                <w:sz w:val="22"/>
                <w:szCs w:val="22"/>
              </w:rPr>
              <w:t>102</w:t>
            </w:r>
          </w:p>
        </w:tc>
        <w:tc>
          <w:tcPr>
            <w:tcW w:w="971"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202</w:t>
            </w:r>
          </w:p>
        </w:tc>
        <w:tc>
          <w:tcPr>
            <w:tcW w:w="969"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407</w:t>
            </w:r>
          </w:p>
        </w:tc>
        <w:tc>
          <w:tcPr>
            <w:tcW w:w="953"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423</w:t>
            </w:r>
          </w:p>
        </w:tc>
        <w:tc>
          <w:tcPr>
            <w:tcW w:w="953" w:type="dxa"/>
            <w:tcBorders>
              <w:top w:val="nil"/>
              <w:left w:val="nil"/>
              <w:bottom w:val="nil"/>
              <w:right w:val="nil"/>
            </w:tcBorders>
            <w:shd w:val="clear" w:color="auto" w:fill="auto"/>
          </w:tcPr>
          <w:p w:rsidR="005352A3" w:rsidRPr="00637590" w:rsidRDefault="005352A3" w:rsidP="003329C8">
            <w:pPr>
              <w:jc w:val="right"/>
              <w:rPr>
                <w:rFonts w:eastAsia="MS Mincho"/>
                <w:sz w:val="22"/>
                <w:szCs w:val="22"/>
              </w:rPr>
            </w:pPr>
          </w:p>
        </w:tc>
      </w:tr>
      <w:tr w:rsidR="005352A3" w:rsidRPr="00637590" w:rsidTr="003329C8">
        <w:trPr>
          <w:jc w:val="center"/>
        </w:trPr>
        <w:tc>
          <w:tcPr>
            <w:tcW w:w="1730" w:type="dxa"/>
            <w:tcBorders>
              <w:top w:val="nil"/>
              <w:left w:val="nil"/>
              <w:bottom w:val="nil"/>
              <w:right w:val="nil"/>
            </w:tcBorders>
            <w:shd w:val="clear" w:color="auto" w:fill="auto"/>
          </w:tcPr>
          <w:p w:rsidR="005352A3" w:rsidRPr="00637590" w:rsidRDefault="005352A3" w:rsidP="003329C8">
            <w:pPr>
              <w:rPr>
                <w:rFonts w:eastAsia="MS Mincho"/>
                <w:sz w:val="22"/>
                <w:szCs w:val="22"/>
              </w:rPr>
            </w:pPr>
            <w:r w:rsidRPr="00637590">
              <w:rPr>
                <w:rFonts w:eastAsia="MS Mincho"/>
                <w:sz w:val="22"/>
                <w:szCs w:val="22"/>
              </w:rPr>
              <w:t xml:space="preserve">Nizami </w:t>
            </w:r>
          </w:p>
        </w:tc>
        <w:tc>
          <w:tcPr>
            <w:tcW w:w="948"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sidRPr="00637590">
              <w:rPr>
                <w:rFonts w:eastAsia="MS Mincho"/>
                <w:sz w:val="22"/>
                <w:szCs w:val="22"/>
              </w:rPr>
              <w:t>44</w:t>
            </w:r>
          </w:p>
        </w:tc>
        <w:tc>
          <w:tcPr>
            <w:tcW w:w="960"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sidRPr="00637590">
              <w:rPr>
                <w:rFonts w:eastAsia="MS Mincho"/>
                <w:sz w:val="22"/>
                <w:szCs w:val="22"/>
              </w:rPr>
              <w:t>6</w:t>
            </w:r>
          </w:p>
        </w:tc>
        <w:tc>
          <w:tcPr>
            <w:tcW w:w="971"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12</w:t>
            </w:r>
          </w:p>
        </w:tc>
        <w:tc>
          <w:tcPr>
            <w:tcW w:w="969"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23</w:t>
            </w:r>
          </w:p>
        </w:tc>
        <w:tc>
          <w:tcPr>
            <w:tcW w:w="953"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48</w:t>
            </w:r>
          </w:p>
        </w:tc>
        <w:tc>
          <w:tcPr>
            <w:tcW w:w="953" w:type="dxa"/>
            <w:tcBorders>
              <w:top w:val="nil"/>
              <w:left w:val="nil"/>
              <w:bottom w:val="nil"/>
              <w:right w:val="nil"/>
            </w:tcBorders>
            <w:shd w:val="clear" w:color="auto" w:fill="auto"/>
          </w:tcPr>
          <w:p w:rsidR="005352A3" w:rsidRPr="00637590" w:rsidRDefault="005352A3" w:rsidP="003329C8">
            <w:pPr>
              <w:jc w:val="right"/>
              <w:rPr>
                <w:rFonts w:eastAsia="MS Mincho"/>
                <w:sz w:val="22"/>
                <w:szCs w:val="22"/>
              </w:rPr>
            </w:pPr>
          </w:p>
        </w:tc>
      </w:tr>
      <w:tr w:rsidR="005352A3" w:rsidRPr="00637590" w:rsidTr="003329C8">
        <w:trPr>
          <w:jc w:val="center"/>
        </w:trPr>
        <w:tc>
          <w:tcPr>
            <w:tcW w:w="1730" w:type="dxa"/>
            <w:tcBorders>
              <w:top w:val="nil"/>
              <w:left w:val="nil"/>
              <w:bottom w:val="nil"/>
              <w:right w:val="nil"/>
            </w:tcBorders>
            <w:shd w:val="clear" w:color="auto" w:fill="auto"/>
          </w:tcPr>
          <w:p w:rsidR="005352A3" w:rsidRPr="00637590" w:rsidRDefault="005352A3" w:rsidP="003329C8">
            <w:pPr>
              <w:rPr>
                <w:rFonts w:eastAsia="MS Mincho"/>
                <w:sz w:val="22"/>
                <w:szCs w:val="22"/>
              </w:rPr>
            </w:pPr>
            <w:r w:rsidRPr="00637590">
              <w:rPr>
                <w:rFonts w:eastAsia="MS Mincho"/>
                <w:sz w:val="22"/>
                <w:szCs w:val="22"/>
              </w:rPr>
              <w:t>Pirallahı</w:t>
            </w:r>
          </w:p>
        </w:tc>
        <w:tc>
          <w:tcPr>
            <w:tcW w:w="948"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sidRPr="00637590">
              <w:rPr>
                <w:rFonts w:eastAsia="MS Mincho"/>
                <w:sz w:val="22"/>
                <w:szCs w:val="22"/>
              </w:rPr>
              <w:t>-</w:t>
            </w:r>
          </w:p>
        </w:tc>
        <w:tc>
          <w:tcPr>
            <w:tcW w:w="960"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sidRPr="00637590">
              <w:rPr>
                <w:rFonts w:eastAsia="MS Mincho"/>
                <w:sz w:val="22"/>
                <w:szCs w:val="22"/>
              </w:rPr>
              <w:t>-</w:t>
            </w:r>
          </w:p>
        </w:tc>
        <w:tc>
          <w:tcPr>
            <w:tcW w:w="971"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w:t>
            </w:r>
          </w:p>
        </w:tc>
        <w:tc>
          <w:tcPr>
            <w:tcW w:w="969"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w:t>
            </w:r>
          </w:p>
        </w:tc>
        <w:tc>
          <w:tcPr>
            <w:tcW w:w="953"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w:t>
            </w:r>
          </w:p>
        </w:tc>
        <w:tc>
          <w:tcPr>
            <w:tcW w:w="953" w:type="dxa"/>
            <w:tcBorders>
              <w:top w:val="nil"/>
              <w:left w:val="nil"/>
              <w:bottom w:val="nil"/>
              <w:right w:val="nil"/>
            </w:tcBorders>
            <w:shd w:val="clear" w:color="auto" w:fill="auto"/>
          </w:tcPr>
          <w:p w:rsidR="005352A3" w:rsidRPr="00637590" w:rsidRDefault="005352A3" w:rsidP="003329C8">
            <w:pPr>
              <w:jc w:val="right"/>
              <w:rPr>
                <w:rFonts w:eastAsia="MS Mincho"/>
                <w:sz w:val="22"/>
                <w:szCs w:val="22"/>
              </w:rPr>
            </w:pPr>
          </w:p>
        </w:tc>
      </w:tr>
      <w:tr w:rsidR="005352A3" w:rsidRPr="00637590" w:rsidTr="003329C8">
        <w:trPr>
          <w:jc w:val="center"/>
        </w:trPr>
        <w:tc>
          <w:tcPr>
            <w:tcW w:w="1730" w:type="dxa"/>
            <w:tcBorders>
              <w:top w:val="nil"/>
              <w:left w:val="nil"/>
              <w:bottom w:val="nil"/>
              <w:right w:val="nil"/>
            </w:tcBorders>
            <w:shd w:val="clear" w:color="auto" w:fill="auto"/>
          </w:tcPr>
          <w:p w:rsidR="005352A3" w:rsidRPr="00637590" w:rsidRDefault="005352A3" w:rsidP="003329C8">
            <w:pPr>
              <w:rPr>
                <w:rFonts w:eastAsia="MS Mincho"/>
                <w:sz w:val="22"/>
                <w:szCs w:val="22"/>
              </w:rPr>
            </w:pPr>
            <w:r w:rsidRPr="00637590">
              <w:rPr>
                <w:rFonts w:eastAsia="MS Mincho"/>
                <w:sz w:val="22"/>
                <w:szCs w:val="22"/>
              </w:rPr>
              <w:t>Sabunçu</w:t>
            </w:r>
          </w:p>
        </w:tc>
        <w:tc>
          <w:tcPr>
            <w:tcW w:w="948"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sidRPr="00637590">
              <w:rPr>
                <w:rFonts w:eastAsia="MS Mincho"/>
                <w:sz w:val="22"/>
                <w:szCs w:val="22"/>
              </w:rPr>
              <w:t>57</w:t>
            </w:r>
          </w:p>
        </w:tc>
        <w:tc>
          <w:tcPr>
            <w:tcW w:w="960"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sidRPr="00637590">
              <w:rPr>
                <w:rFonts w:eastAsia="MS Mincho"/>
                <w:sz w:val="22"/>
                <w:szCs w:val="22"/>
              </w:rPr>
              <w:t>35</w:t>
            </w:r>
          </w:p>
        </w:tc>
        <w:tc>
          <w:tcPr>
            <w:tcW w:w="971"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56</w:t>
            </w:r>
          </w:p>
        </w:tc>
        <w:tc>
          <w:tcPr>
            <w:tcW w:w="969"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52</w:t>
            </w:r>
          </w:p>
        </w:tc>
        <w:tc>
          <w:tcPr>
            <w:tcW w:w="953"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61</w:t>
            </w:r>
          </w:p>
        </w:tc>
        <w:tc>
          <w:tcPr>
            <w:tcW w:w="953" w:type="dxa"/>
            <w:tcBorders>
              <w:top w:val="nil"/>
              <w:left w:val="nil"/>
              <w:bottom w:val="nil"/>
              <w:right w:val="nil"/>
            </w:tcBorders>
            <w:shd w:val="clear" w:color="auto" w:fill="auto"/>
          </w:tcPr>
          <w:p w:rsidR="005352A3" w:rsidRPr="00637590" w:rsidRDefault="005352A3" w:rsidP="003329C8">
            <w:pPr>
              <w:jc w:val="right"/>
              <w:rPr>
                <w:rFonts w:eastAsia="MS Mincho"/>
                <w:sz w:val="22"/>
                <w:szCs w:val="22"/>
              </w:rPr>
            </w:pPr>
          </w:p>
        </w:tc>
      </w:tr>
      <w:tr w:rsidR="005352A3" w:rsidRPr="00637590" w:rsidTr="003329C8">
        <w:trPr>
          <w:jc w:val="center"/>
        </w:trPr>
        <w:tc>
          <w:tcPr>
            <w:tcW w:w="1730" w:type="dxa"/>
            <w:tcBorders>
              <w:top w:val="nil"/>
              <w:left w:val="nil"/>
              <w:bottom w:val="nil"/>
              <w:right w:val="nil"/>
            </w:tcBorders>
            <w:shd w:val="clear" w:color="auto" w:fill="auto"/>
          </w:tcPr>
          <w:p w:rsidR="005352A3" w:rsidRPr="00637590" w:rsidRDefault="005352A3" w:rsidP="003329C8">
            <w:pPr>
              <w:rPr>
                <w:rFonts w:eastAsia="MS Mincho"/>
                <w:sz w:val="22"/>
                <w:szCs w:val="22"/>
              </w:rPr>
            </w:pPr>
            <w:r w:rsidRPr="00637590">
              <w:rPr>
                <w:rFonts w:eastAsia="MS Mincho"/>
                <w:sz w:val="22"/>
                <w:szCs w:val="22"/>
              </w:rPr>
              <w:t xml:space="preserve">Səbail </w:t>
            </w:r>
          </w:p>
        </w:tc>
        <w:tc>
          <w:tcPr>
            <w:tcW w:w="948"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sidRPr="00637590">
              <w:rPr>
                <w:rFonts w:eastAsia="MS Mincho"/>
                <w:sz w:val="22"/>
                <w:szCs w:val="22"/>
              </w:rPr>
              <w:t>506</w:t>
            </w:r>
          </w:p>
        </w:tc>
        <w:tc>
          <w:tcPr>
            <w:tcW w:w="960"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sidRPr="00637590">
              <w:rPr>
                <w:rFonts w:eastAsia="MS Mincho"/>
                <w:sz w:val="22"/>
                <w:szCs w:val="22"/>
              </w:rPr>
              <w:t>515</w:t>
            </w:r>
          </w:p>
        </w:tc>
        <w:tc>
          <w:tcPr>
            <w:tcW w:w="971"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390</w:t>
            </w:r>
          </w:p>
        </w:tc>
        <w:tc>
          <w:tcPr>
            <w:tcW w:w="969"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430</w:t>
            </w:r>
          </w:p>
        </w:tc>
        <w:tc>
          <w:tcPr>
            <w:tcW w:w="953"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412</w:t>
            </w:r>
          </w:p>
        </w:tc>
        <w:tc>
          <w:tcPr>
            <w:tcW w:w="953" w:type="dxa"/>
            <w:tcBorders>
              <w:top w:val="nil"/>
              <w:left w:val="nil"/>
              <w:bottom w:val="nil"/>
              <w:right w:val="nil"/>
            </w:tcBorders>
            <w:shd w:val="clear" w:color="auto" w:fill="auto"/>
          </w:tcPr>
          <w:p w:rsidR="005352A3" w:rsidRPr="00637590" w:rsidRDefault="005352A3" w:rsidP="003329C8">
            <w:pPr>
              <w:jc w:val="right"/>
              <w:rPr>
                <w:rFonts w:eastAsia="MS Mincho"/>
                <w:sz w:val="22"/>
                <w:szCs w:val="22"/>
              </w:rPr>
            </w:pPr>
          </w:p>
        </w:tc>
      </w:tr>
      <w:tr w:rsidR="005352A3" w:rsidRPr="00637590" w:rsidTr="003329C8">
        <w:trPr>
          <w:jc w:val="center"/>
        </w:trPr>
        <w:tc>
          <w:tcPr>
            <w:tcW w:w="1730" w:type="dxa"/>
            <w:tcBorders>
              <w:top w:val="nil"/>
              <w:left w:val="nil"/>
              <w:bottom w:val="nil"/>
              <w:right w:val="nil"/>
            </w:tcBorders>
            <w:shd w:val="clear" w:color="auto" w:fill="auto"/>
          </w:tcPr>
          <w:p w:rsidR="005352A3" w:rsidRPr="00637590" w:rsidRDefault="005352A3" w:rsidP="003329C8">
            <w:pPr>
              <w:rPr>
                <w:rFonts w:eastAsia="MS Mincho"/>
                <w:sz w:val="22"/>
                <w:szCs w:val="22"/>
              </w:rPr>
            </w:pPr>
            <w:r w:rsidRPr="00637590">
              <w:rPr>
                <w:rFonts w:eastAsia="MS Mincho"/>
                <w:sz w:val="22"/>
                <w:szCs w:val="22"/>
              </w:rPr>
              <w:t>Suraxanı</w:t>
            </w:r>
          </w:p>
        </w:tc>
        <w:tc>
          <w:tcPr>
            <w:tcW w:w="948"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sidRPr="00637590">
              <w:rPr>
                <w:rFonts w:eastAsia="MS Mincho"/>
                <w:sz w:val="22"/>
                <w:szCs w:val="22"/>
              </w:rPr>
              <w:t>3</w:t>
            </w:r>
          </w:p>
        </w:tc>
        <w:tc>
          <w:tcPr>
            <w:tcW w:w="960"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sidRPr="00637590">
              <w:rPr>
                <w:rFonts w:eastAsia="MS Mincho"/>
                <w:sz w:val="22"/>
                <w:szCs w:val="22"/>
              </w:rPr>
              <w:t>1</w:t>
            </w:r>
          </w:p>
        </w:tc>
        <w:tc>
          <w:tcPr>
            <w:tcW w:w="971"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15</w:t>
            </w:r>
          </w:p>
        </w:tc>
        <w:tc>
          <w:tcPr>
            <w:tcW w:w="969"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25</w:t>
            </w:r>
          </w:p>
        </w:tc>
        <w:tc>
          <w:tcPr>
            <w:tcW w:w="953" w:type="dxa"/>
            <w:tcBorders>
              <w:top w:val="nil"/>
              <w:left w:val="nil"/>
              <w:bottom w:val="nil"/>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46</w:t>
            </w:r>
          </w:p>
        </w:tc>
        <w:tc>
          <w:tcPr>
            <w:tcW w:w="953" w:type="dxa"/>
            <w:tcBorders>
              <w:top w:val="nil"/>
              <w:left w:val="nil"/>
              <w:bottom w:val="nil"/>
              <w:right w:val="nil"/>
            </w:tcBorders>
            <w:shd w:val="clear" w:color="auto" w:fill="auto"/>
          </w:tcPr>
          <w:p w:rsidR="005352A3" w:rsidRPr="00637590" w:rsidRDefault="005352A3" w:rsidP="003329C8">
            <w:pPr>
              <w:jc w:val="right"/>
              <w:rPr>
                <w:rFonts w:eastAsia="MS Mincho"/>
                <w:sz w:val="22"/>
                <w:szCs w:val="22"/>
              </w:rPr>
            </w:pPr>
          </w:p>
        </w:tc>
      </w:tr>
      <w:tr w:rsidR="005352A3" w:rsidRPr="00637590" w:rsidTr="005352A3">
        <w:trPr>
          <w:gridAfter w:val="1"/>
          <w:wAfter w:w="953" w:type="dxa"/>
          <w:jc w:val="center"/>
        </w:trPr>
        <w:tc>
          <w:tcPr>
            <w:tcW w:w="1730" w:type="dxa"/>
            <w:tcBorders>
              <w:top w:val="nil"/>
              <w:left w:val="nil"/>
              <w:bottom w:val="double" w:sz="4" w:space="0" w:color="auto"/>
              <w:right w:val="nil"/>
            </w:tcBorders>
            <w:shd w:val="clear" w:color="auto" w:fill="auto"/>
          </w:tcPr>
          <w:p w:rsidR="005352A3" w:rsidRPr="00637590" w:rsidRDefault="005352A3" w:rsidP="003329C8">
            <w:pPr>
              <w:rPr>
                <w:rFonts w:eastAsia="MS Mincho"/>
                <w:sz w:val="22"/>
                <w:szCs w:val="22"/>
              </w:rPr>
            </w:pPr>
            <w:r w:rsidRPr="00637590">
              <w:rPr>
                <w:rFonts w:eastAsia="MS Mincho"/>
                <w:sz w:val="22"/>
                <w:szCs w:val="22"/>
              </w:rPr>
              <w:t xml:space="preserve">Yasamal </w:t>
            </w:r>
          </w:p>
        </w:tc>
        <w:tc>
          <w:tcPr>
            <w:tcW w:w="948" w:type="dxa"/>
            <w:tcBorders>
              <w:top w:val="nil"/>
              <w:left w:val="nil"/>
              <w:bottom w:val="double" w:sz="4" w:space="0" w:color="auto"/>
              <w:right w:val="nil"/>
            </w:tcBorders>
            <w:shd w:val="clear" w:color="auto" w:fill="auto"/>
          </w:tcPr>
          <w:p w:rsidR="005352A3" w:rsidRPr="00637590" w:rsidRDefault="005352A3" w:rsidP="00945DCA">
            <w:pPr>
              <w:jc w:val="right"/>
              <w:rPr>
                <w:rFonts w:eastAsia="MS Mincho"/>
                <w:sz w:val="22"/>
                <w:szCs w:val="22"/>
              </w:rPr>
            </w:pPr>
            <w:r w:rsidRPr="00637590">
              <w:rPr>
                <w:rFonts w:eastAsia="MS Mincho"/>
                <w:sz w:val="22"/>
                <w:szCs w:val="22"/>
              </w:rPr>
              <w:t>202</w:t>
            </w:r>
          </w:p>
        </w:tc>
        <w:tc>
          <w:tcPr>
            <w:tcW w:w="960" w:type="dxa"/>
            <w:tcBorders>
              <w:top w:val="nil"/>
              <w:left w:val="nil"/>
              <w:bottom w:val="double" w:sz="4" w:space="0" w:color="auto"/>
              <w:right w:val="nil"/>
            </w:tcBorders>
            <w:shd w:val="clear" w:color="auto" w:fill="auto"/>
          </w:tcPr>
          <w:p w:rsidR="005352A3" w:rsidRPr="00637590" w:rsidRDefault="005352A3" w:rsidP="00945DCA">
            <w:pPr>
              <w:jc w:val="right"/>
              <w:rPr>
                <w:rFonts w:eastAsia="MS Mincho"/>
                <w:sz w:val="22"/>
                <w:szCs w:val="22"/>
              </w:rPr>
            </w:pPr>
            <w:r w:rsidRPr="00637590">
              <w:rPr>
                <w:rFonts w:eastAsia="MS Mincho"/>
                <w:sz w:val="22"/>
                <w:szCs w:val="22"/>
              </w:rPr>
              <w:t>113</w:t>
            </w:r>
          </w:p>
        </w:tc>
        <w:tc>
          <w:tcPr>
            <w:tcW w:w="971" w:type="dxa"/>
            <w:tcBorders>
              <w:top w:val="nil"/>
              <w:left w:val="nil"/>
              <w:bottom w:val="double" w:sz="4" w:space="0" w:color="auto"/>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223</w:t>
            </w:r>
          </w:p>
        </w:tc>
        <w:tc>
          <w:tcPr>
            <w:tcW w:w="969" w:type="dxa"/>
            <w:tcBorders>
              <w:top w:val="nil"/>
              <w:left w:val="nil"/>
              <w:bottom w:val="double" w:sz="4" w:space="0" w:color="auto"/>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243</w:t>
            </w:r>
          </w:p>
        </w:tc>
        <w:tc>
          <w:tcPr>
            <w:tcW w:w="953" w:type="dxa"/>
            <w:tcBorders>
              <w:top w:val="nil"/>
              <w:left w:val="nil"/>
              <w:bottom w:val="double" w:sz="4" w:space="0" w:color="auto"/>
              <w:right w:val="nil"/>
            </w:tcBorders>
            <w:shd w:val="clear" w:color="auto" w:fill="auto"/>
          </w:tcPr>
          <w:p w:rsidR="005352A3" w:rsidRPr="00637590" w:rsidRDefault="005352A3" w:rsidP="00945DCA">
            <w:pPr>
              <w:jc w:val="right"/>
              <w:rPr>
                <w:rFonts w:eastAsia="MS Mincho"/>
                <w:sz w:val="22"/>
                <w:szCs w:val="22"/>
              </w:rPr>
            </w:pPr>
            <w:r>
              <w:rPr>
                <w:rFonts w:eastAsia="MS Mincho"/>
                <w:sz w:val="22"/>
                <w:szCs w:val="22"/>
              </w:rPr>
              <w:t>364</w:t>
            </w:r>
          </w:p>
        </w:tc>
      </w:tr>
    </w:tbl>
    <w:p w:rsidR="004569AE" w:rsidRPr="00637590" w:rsidRDefault="004569AE" w:rsidP="004569AE">
      <w:pPr>
        <w:tabs>
          <w:tab w:val="left" w:pos="1276"/>
        </w:tabs>
        <w:rPr>
          <w:b/>
          <w:sz w:val="22"/>
          <w:szCs w:val="22"/>
        </w:rPr>
      </w:pPr>
      <w:r w:rsidRPr="00637590">
        <w:rPr>
          <w:b/>
          <w:sz w:val="22"/>
          <w:szCs w:val="22"/>
        </w:rPr>
        <w:t xml:space="preserve"> </w:t>
      </w:r>
    </w:p>
    <w:p w:rsidR="004569AE" w:rsidRPr="00637590" w:rsidRDefault="004569AE" w:rsidP="004569AE">
      <w:pPr>
        <w:tabs>
          <w:tab w:val="left" w:pos="1276"/>
        </w:tabs>
        <w:rPr>
          <w:b/>
          <w:sz w:val="22"/>
          <w:szCs w:val="22"/>
        </w:rPr>
      </w:pPr>
    </w:p>
    <w:p w:rsidR="004569AE" w:rsidRDefault="004569AE" w:rsidP="004569AE">
      <w:pPr>
        <w:tabs>
          <w:tab w:val="left" w:pos="1276"/>
        </w:tabs>
        <w:rPr>
          <w:b/>
          <w:sz w:val="22"/>
          <w:szCs w:val="22"/>
        </w:rPr>
      </w:pPr>
    </w:p>
    <w:p w:rsidR="004569AE" w:rsidRPr="00637590" w:rsidRDefault="004569AE" w:rsidP="004569AE">
      <w:pPr>
        <w:tabs>
          <w:tab w:val="left" w:pos="1276"/>
        </w:tabs>
        <w:rPr>
          <w:b/>
          <w:sz w:val="22"/>
          <w:szCs w:val="22"/>
        </w:rPr>
      </w:pPr>
    </w:p>
    <w:p w:rsidR="00945DCA" w:rsidRDefault="004569AE" w:rsidP="004569AE">
      <w:pPr>
        <w:ind w:left="180"/>
        <w:rPr>
          <w:b/>
          <w:sz w:val="22"/>
          <w:szCs w:val="22"/>
        </w:rPr>
      </w:pPr>
      <w:r w:rsidRPr="00637590">
        <w:rPr>
          <w:b/>
          <w:sz w:val="22"/>
          <w:szCs w:val="22"/>
        </w:rPr>
        <w:t xml:space="preserve">        18.12 </w:t>
      </w:r>
      <w:r w:rsidR="00945DCA">
        <w:rPr>
          <w:b/>
          <w:sz w:val="22"/>
          <w:szCs w:val="22"/>
        </w:rPr>
        <w:t xml:space="preserve">  </w:t>
      </w:r>
      <w:r w:rsidRPr="00637590">
        <w:rPr>
          <w:b/>
          <w:sz w:val="22"/>
          <w:szCs w:val="22"/>
        </w:rPr>
        <w:t xml:space="preserve">  Mehmanxana (hotel) və mehmanxana tipli </w:t>
      </w:r>
    </w:p>
    <w:p w:rsidR="004569AE" w:rsidRPr="00637590" w:rsidRDefault="00945DCA" w:rsidP="004569AE">
      <w:pPr>
        <w:ind w:left="180"/>
        <w:rPr>
          <w:bCs/>
          <w:sz w:val="22"/>
          <w:szCs w:val="22"/>
        </w:rPr>
      </w:pPr>
      <w:r>
        <w:rPr>
          <w:b/>
          <w:sz w:val="22"/>
          <w:szCs w:val="22"/>
        </w:rPr>
        <w:t xml:space="preserve">                      </w:t>
      </w:r>
      <w:r w:rsidR="004569AE" w:rsidRPr="00637590">
        <w:rPr>
          <w:b/>
          <w:sz w:val="22"/>
          <w:szCs w:val="22"/>
        </w:rPr>
        <w:t>obyektlərin Bakı şəhəri</w:t>
      </w:r>
      <w:r>
        <w:rPr>
          <w:b/>
          <w:sz w:val="22"/>
          <w:szCs w:val="22"/>
        </w:rPr>
        <w:t xml:space="preserve"> </w:t>
      </w:r>
      <w:r w:rsidR="004569AE" w:rsidRPr="00637590">
        <w:rPr>
          <w:b/>
          <w:sz w:val="22"/>
          <w:szCs w:val="22"/>
        </w:rPr>
        <w:t xml:space="preserve">üzrə sayı, </w:t>
      </w:r>
      <w:r w:rsidR="004569AE" w:rsidRPr="00637590">
        <w:rPr>
          <w:bCs/>
          <w:sz w:val="22"/>
          <w:szCs w:val="22"/>
        </w:rPr>
        <w:t>vahid</w:t>
      </w:r>
    </w:p>
    <w:p w:rsidR="004569AE" w:rsidRPr="00637590" w:rsidRDefault="004569AE" w:rsidP="004569AE">
      <w:pPr>
        <w:jc w:val="center"/>
        <w:rPr>
          <w:sz w:val="22"/>
          <w:szCs w:val="22"/>
        </w:rPr>
      </w:pPr>
      <w:r w:rsidRPr="00637590">
        <w:rPr>
          <w:sz w:val="22"/>
          <w:szCs w:val="22"/>
        </w:rPr>
        <w:t xml:space="preserve">                                                                                                                                      </w:t>
      </w:r>
    </w:p>
    <w:tbl>
      <w:tblPr>
        <w:tblW w:w="7484"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730"/>
        <w:gridCol w:w="948"/>
        <w:gridCol w:w="960"/>
        <w:gridCol w:w="971"/>
        <w:gridCol w:w="969"/>
        <w:gridCol w:w="953"/>
        <w:gridCol w:w="953"/>
      </w:tblGrid>
      <w:tr w:rsidR="00945DCA" w:rsidRPr="00637590" w:rsidTr="00945DCA">
        <w:trPr>
          <w:gridAfter w:val="1"/>
          <w:wAfter w:w="953" w:type="dxa"/>
          <w:jc w:val="center"/>
        </w:trPr>
        <w:tc>
          <w:tcPr>
            <w:tcW w:w="1730" w:type="dxa"/>
            <w:tcBorders>
              <w:left w:val="nil"/>
              <w:bottom w:val="double" w:sz="4" w:space="0" w:color="auto"/>
            </w:tcBorders>
            <w:shd w:val="clear" w:color="auto" w:fill="auto"/>
          </w:tcPr>
          <w:p w:rsidR="00945DCA" w:rsidRPr="00637590" w:rsidRDefault="00945DCA" w:rsidP="003329C8">
            <w:pPr>
              <w:rPr>
                <w:rFonts w:eastAsia="MS Mincho"/>
                <w:sz w:val="22"/>
                <w:szCs w:val="22"/>
              </w:rPr>
            </w:pPr>
          </w:p>
        </w:tc>
        <w:tc>
          <w:tcPr>
            <w:tcW w:w="948" w:type="dxa"/>
            <w:tcBorders>
              <w:bottom w:val="double" w:sz="4" w:space="0" w:color="auto"/>
            </w:tcBorders>
            <w:shd w:val="clear" w:color="auto" w:fill="auto"/>
            <w:vAlign w:val="center"/>
          </w:tcPr>
          <w:p w:rsidR="00945DCA" w:rsidRPr="00637590" w:rsidRDefault="00945DCA" w:rsidP="00945DCA">
            <w:pPr>
              <w:jc w:val="right"/>
              <w:rPr>
                <w:rFonts w:eastAsia="MS Mincho"/>
                <w:b/>
                <w:sz w:val="22"/>
                <w:szCs w:val="22"/>
                <w:lang w:val="en-US"/>
              </w:rPr>
            </w:pPr>
            <w:r w:rsidRPr="00637590">
              <w:rPr>
                <w:rFonts w:eastAsia="MS Mincho"/>
                <w:b/>
                <w:sz w:val="22"/>
                <w:szCs w:val="22"/>
              </w:rPr>
              <w:t>20</w:t>
            </w:r>
            <w:r>
              <w:rPr>
                <w:rFonts w:eastAsia="MS Mincho"/>
                <w:b/>
                <w:sz w:val="22"/>
                <w:szCs w:val="22"/>
              </w:rPr>
              <w:t>20</w:t>
            </w:r>
          </w:p>
        </w:tc>
        <w:tc>
          <w:tcPr>
            <w:tcW w:w="960" w:type="dxa"/>
            <w:tcBorders>
              <w:bottom w:val="double" w:sz="4" w:space="0" w:color="auto"/>
            </w:tcBorders>
            <w:shd w:val="clear" w:color="auto" w:fill="auto"/>
            <w:vAlign w:val="center"/>
          </w:tcPr>
          <w:p w:rsidR="00945DCA" w:rsidRPr="00637590" w:rsidRDefault="00945DCA" w:rsidP="00945DCA">
            <w:pPr>
              <w:jc w:val="right"/>
              <w:rPr>
                <w:rFonts w:eastAsia="MS Mincho"/>
                <w:b/>
                <w:sz w:val="22"/>
                <w:szCs w:val="22"/>
              </w:rPr>
            </w:pPr>
            <w:r w:rsidRPr="00637590">
              <w:rPr>
                <w:rFonts w:eastAsia="MS Mincho"/>
                <w:b/>
                <w:sz w:val="22"/>
                <w:szCs w:val="22"/>
              </w:rPr>
              <w:t>20</w:t>
            </w:r>
            <w:r>
              <w:rPr>
                <w:rFonts w:eastAsia="MS Mincho"/>
                <w:b/>
                <w:sz w:val="22"/>
                <w:szCs w:val="22"/>
              </w:rPr>
              <w:t>21</w:t>
            </w:r>
          </w:p>
        </w:tc>
        <w:tc>
          <w:tcPr>
            <w:tcW w:w="971" w:type="dxa"/>
            <w:tcBorders>
              <w:bottom w:val="double" w:sz="4" w:space="0" w:color="auto"/>
            </w:tcBorders>
            <w:shd w:val="clear" w:color="auto" w:fill="auto"/>
            <w:vAlign w:val="center"/>
          </w:tcPr>
          <w:p w:rsidR="00945DCA" w:rsidRPr="00637590" w:rsidRDefault="00945DCA" w:rsidP="00945DCA">
            <w:pPr>
              <w:jc w:val="right"/>
              <w:rPr>
                <w:rFonts w:eastAsia="MS Mincho"/>
                <w:b/>
                <w:sz w:val="22"/>
                <w:szCs w:val="22"/>
              </w:rPr>
            </w:pPr>
            <w:r w:rsidRPr="00637590">
              <w:rPr>
                <w:rFonts w:eastAsia="MS Mincho"/>
                <w:b/>
                <w:sz w:val="22"/>
                <w:szCs w:val="22"/>
              </w:rPr>
              <w:t>202</w:t>
            </w:r>
            <w:r>
              <w:rPr>
                <w:rFonts w:eastAsia="MS Mincho"/>
                <w:b/>
                <w:sz w:val="22"/>
                <w:szCs w:val="22"/>
              </w:rPr>
              <w:t>2</w:t>
            </w:r>
          </w:p>
        </w:tc>
        <w:tc>
          <w:tcPr>
            <w:tcW w:w="969" w:type="dxa"/>
            <w:tcBorders>
              <w:bottom w:val="double" w:sz="4" w:space="0" w:color="auto"/>
            </w:tcBorders>
            <w:shd w:val="clear" w:color="auto" w:fill="auto"/>
            <w:vAlign w:val="center"/>
          </w:tcPr>
          <w:p w:rsidR="00945DCA" w:rsidRPr="00637590" w:rsidRDefault="00945DCA" w:rsidP="00945DCA">
            <w:pPr>
              <w:jc w:val="right"/>
              <w:rPr>
                <w:rFonts w:eastAsia="MS Mincho"/>
                <w:b/>
                <w:sz w:val="22"/>
                <w:szCs w:val="22"/>
              </w:rPr>
            </w:pPr>
            <w:r w:rsidRPr="00637590">
              <w:rPr>
                <w:rFonts w:eastAsia="MS Mincho"/>
                <w:b/>
                <w:sz w:val="22"/>
                <w:szCs w:val="22"/>
              </w:rPr>
              <w:t>202</w:t>
            </w:r>
            <w:r>
              <w:rPr>
                <w:rFonts w:eastAsia="MS Mincho"/>
                <w:b/>
                <w:sz w:val="22"/>
                <w:szCs w:val="22"/>
              </w:rPr>
              <w:t>3</w:t>
            </w:r>
          </w:p>
        </w:tc>
        <w:tc>
          <w:tcPr>
            <w:tcW w:w="953" w:type="dxa"/>
            <w:tcBorders>
              <w:bottom w:val="double" w:sz="4" w:space="0" w:color="auto"/>
              <w:right w:val="nil"/>
            </w:tcBorders>
            <w:shd w:val="clear" w:color="auto" w:fill="auto"/>
            <w:vAlign w:val="center"/>
          </w:tcPr>
          <w:p w:rsidR="00945DCA" w:rsidRPr="00637590" w:rsidRDefault="00945DCA" w:rsidP="00945DCA">
            <w:pPr>
              <w:jc w:val="right"/>
              <w:rPr>
                <w:rFonts w:eastAsia="MS Mincho"/>
                <w:b/>
                <w:sz w:val="22"/>
                <w:szCs w:val="22"/>
              </w:rPr>
            </w:pPr>
            <w:r>
              <w:rPr>
                <w:rFonts w:eastAsia="MS Mincho"/>
                <w:b/>
                <w:sz w:val="22"/>
                <w:szCs w:val="22"/>
              </w:rPr>
              <w:t>2024</w:t>
            </w:r>
          </w:p>
        </w:tc>
      </w:tr>
      <w:tr w:rsidR="00945DCA" w:rsidRPr="00637590" w:rsidTr="00945DCA">
        <w:trPr>
          <w:gridAfter w:val="1"/>
          <w:wAfter w:w="953" w:type="dxa"/>
          <w:jc w:val="center"/>
        </w:trPr>
        <w:tc>
          <w:tcPr>
            <w:tcW w:w="1730" w:type="dxa"/>
            <w:tcBorders>
              <w:top w:val="double" w:sz="4" w:space="0" w:color="auto"/>
              <w:left w:val="nil"/>
              <w:bottom w:val="nil"/>
              <w:right w:val="nil"/>
            </w:tcBorders>
            <w:shd w:val="clear" w:color="auto" w:fill="auto"/>
          </w:tcPr>
          <w:p w:rsidR="00945DCA" w:rsidRPr="00637590" w:rsidRDefault="00945DCA" w:rsidP="003329C8">
            <w:pPr>
              <w:rPr>
                <w:rFonts w:eastAsia="MS Mincho"/>
                <w:b/>
                <w:sz w:val="22"/>
                <w:szCs w:val="22"/>
              </w:rPr>
            </w:pPr>
          </w:p>
          <w:p w:rsidR="00945DCA" w:rsidRPr="00637590" w:rsidRDefault="00945DCA" w:rsidP="003329C8">
            <w:pPr>
              <w:rPr>
                <w:rFonts w:eastAsia="MS Mincho"/>
                <w:b/>
                <w:sz w:val="22"/>
                <w:szCs w:val="22"/>
              </w:rPr>
            </w:pPr>
            <w:r w:rsidRPr="00637590">
              <w:rPr>
                <w:rFonts w:eastAsia="MS Mincho"/>
                <w:b/>
                <w:sz w:val="22"/>
                <w:szCs w:val="22"/>
              </w:rPr>
              <w:t>Bakı - cəmi:</w:t>
            </w:r>
          </w:p>
        </w:tc>
        <w:tc>
          <w:tcPr>
            <w:tcW w:w="948" w:type="dxa"/>
            <w:tcBorders>
              <w:top w:val="double" w:sz="4" w:space="0" w:color="auto"/>
              <w:left w:val="nil"/>
              <w:bottom w:val="nil"/>
              <w:right w:val="nil"/>
            </w:tcBorders>
            <w:shd w:val="clear" w:color="auto" w:fill="auto"/>
            <w:vAlign w:val="bottom"/>
          </w:tcPr>
          <w:p w:rsidR="00945DCA" w:rsidRPr="00637590" w:rsidRDefault="00945DCA" w:rsidP="00945DCA">
            <w:pPr>
              <w:jc w:val="right"/>
              <w:rPr>
                <w:rFonts w:eastAsia="MS Mincho"/>
                <w:b/>
                <w:sz w:val="22"/>
                <w:szCs w:val="22"/>
                <w:lang w:val="en-US"/>
              </w:rPr>
            </w:pPr>
            <w:r>
              <w:rPr>
                <w:rFonts w:eastAsia="MS Mincho"/>
                <w:b/>
                <w:sz w:val="22"/>
                <w:szCs w:val="22"/>
              </w:rPr>
              <w:t>229</w:t>
            </w:r>
          </w:p>
        </w:tc>
        <w:tc>
          <w:tcPr>
            <w:tcW w:w="960" w:type="dxa"/>
            <w:tcBorders>
              <w:top w:val="double" w:sz="4" w:space="0" w:color="auto"/>
              <w:left w:val="nil"/>
              <w:bottom w:val="nil"/>
              <w:right w:val="nil"/>
            </w:tcBorders>
            <w:shd w:val="clear" w:color="auto" w:fill="auto"/>
            <w:vAlign w:val="bottom"/>
          </w:tcPr>
          <w:p w:rsidR="00945DCA" w:rsidRPr="00637590" w:rsidRDefault="00945DCA" w:rsidP="00945DCA">
            <w:pPr>
              <w:jc w:val="right"/>
              <w:rPr>
                <w:rFonts w:eastAsia="MS Mincho"/>
                <w:b/>
                <w:sz w:val="22"/>
                <w:szCs w:val="22"/>
              </w:rPr>
            </w:pPr>
            <w:r w:rsidRPr="00637590">
              <w:rPr>
                <w:rFonts w:eastAsia="MS Mincho"/>
                <w:b/>
                <w:sz w:val="22"/>
                <w:szCs w:val="22"/>
              </w:rPr>
              <w:t>2</w:t>
            </w:r>
            <w:r>
              <w:rPr>
                <w:rFonts w:eastAsia="MS Mincho"/>
                <w:b/>
                <w:sz w:val="22"/>
                <w:szCs w:val="22"/>
              </w:rPr>
              <w:t>43</w:t>
            </w:r>
          </w:p>
        </w:tc>
        <w:tc>
          <w:tcPr>
            <w:tcW w:w="971" w:type="dxa"/>
            <w:tcBorders>
              <w:top w:val="double" w:sz="4" w:space="0" w:color="auto"/>
              <w:left w:val="nil"/>
              <w:bottom w:val="nil"/>
              <w:right w:val="nil"/>
            </w:tcBorders>
            <w:shd w:val="clear" w:color="auto" w:fill="auto"/>
            <w:vAlign w:val="bottom"/>
          </w:tcPr>
          <w:p w:rsidR="00945DCA" w:rsidRPr="00637590" w:rsidRDefault="00945DCA" w:rsidP="00945DCA">
            <w:pPr>
              <w:jc w:val="right"/>
              <w:rPr>
                <w:rFonts w:eastAsia="MS Mincho"/>
                <w:b/>
                <w:sz w:val="22"/>
                <w:szCs w:val="22"/>
              </w:rPr>
            </w:pPr>
            <w:r w:rsidRPr="00637590">
              <w:rPr>
                <w:rFonts w:eastAsia="MS Mincho"/>
                <w:b/>
                <w:sz w:val="22"/>
                <w:szCs w:val="22"/>
              </w:rPr>
              <w:t>2</w:t>
            </w:r>
            <w:r>
              <w:rPr>
                <w:rFonts w:eastAsia="MS Mincho"/>
                <w:b/>
                <w:sz w:val="22"/>
                <w:szCs w:val="22"/>
              </w:rPr>
              <w:t>65</w:t>
            </w:r>
          </w:p>
        </w:tc>
        <w:tc>
          <w:tcPr>
            <w:tcW w:w="969" w:type="dxa"/>
            <w:tcBorders>
              <w:top w:val="double" w:sz="4" w:space="0" w:color="auto"/>
              <w:left w:val="nil"/>
              <w:bottom w:val="nil"/>
              <w:right w:val="nil"/>
            </w:tcBorders>
            <w:shd w:val="clear" w:color="auto" w:fill="auto"/>
            <w:vAlign w:val="bottom"/>
          </w:tcPr>
          <w:p w:rsidR="00945DCA" w:rsidRPr="00637590" w:rsidRDefault="00945DCA" w:rsidP="00945DCA">
            <w:pPr>
              <w:jc w:val="right"/>
              <w:rPr>
                <w:rFonts w:eastAsia="MS Mincho"/>
                <w:b/>
                <w:sz w:val="22"/>
                <w:szCs w:val="22"/>
              </w:rPr>
            </w:pPr>
            <w:r>
              <w:rPr>
                <w:rFonts w:eastAsia="MS Mincho"/>
                <w:b/>
                <w:sz w:val="22"/>
                <w:szCs w:val="22"/>
              </w:rPr>
              <w:t>303</w:t>
            </w:r>
          </w:p>
        </w:tc>
        <w:tc>
          <w:tcPr>
            <w:tcW w:w="953" w:type="dxa"/>
            <w:tcBorders>
              <w:top w:val="double" w:sz="4" w:space="0" w:color="auto"/>
              <w:left w:val="nil"/>
              <w:bottom w:val="nil"/>
              <w:right w:val="nil"/>
            </w:tcBorders>
            <w:shd w:val="clear" w:color="auto" w:fill="auto"/>
            <w:vAlign w:val="bottom"/>
          </w:tcPr>
          <w:p w:rsidR="00945DCA" w:rsidRPr="00637590" w:rsidRDefault="00945DCA" w:rsidP="00945DCA">
            <w:pPr>
              <w:jc w:val="right"/>
              <w:rPr>
                <w:rFonts w:eastAsia="MS Mincho"/>
                <w:b/>
                <w:sz w:val="22"/>
                <w:szCs w:val="22"/>
              </w:rPr>
            </w:pPr>
            <w:r>
              <w:rPr>
                <w:rFonts w:eastAsia="MS Mincho"/>
                <w:b/>
                <w:sz w:val="22"/>
                <w:szCs w:val="22"/>
              </w:rPr>
              <w:t>320</w:t>
            </w:r>
          </w:p>
        </w:tc>
      </w:tr>
      <w:tr w:rsidR="004569AE" w:rsidRPr="00637590" w:rsidTr="003329C8">
        <w:trPr>
          <w:jc w:val="center"/>
        </w:trPr>
        <w:tc>
          <w:tcPr>
            <w:tcW w:w="6531" w:type="dxa"/>
            <w:gridSpan w:val="6"/>
            <w:tcBorders>
              <w:top w:val="nil"/>
              <w:left w:val="nil"/>
              <w:bottom w:val="nil"/>
              <w:right w:val="nil"/>
            </w:tcBorders>
            <w:shd w:val="clear" w:color="auto" w:fill="auto"/>
          </w:tcPr>
          <w:p w:rsidR="004569AE" w:rsidRPr="00637590" w:rsidRDefault="004569AE" w:rsidP="003329C8">
            <w:pPr>
              <w:rPr>
                <w:rFonts w:eastAsia="MS Mincho"/>
                <w:i/>
                <w:sz w:val="22"/>
                <w:szCs w:val="22"/>
              </w:rPr>
            </w:pPr>
            <w:r w:rsidRPr="00637590">
              <w:rPr>
                <w:rFonts w:eastAsia="MS Mincho"/>
                <w:i/>
                <w:sz w:val="22"/>
                <w:szCs w:val="22"/>
              </w:rPr>
              <w:t xml:space="preserve">    o cümlədən:</w:t>
            </w:r>
          </w:p>
        </w:tc>
        <w:tc>
          <w:tcPr>
            <w:tcW w:w="953" w:type="dxa"/>
            <w:tcBorders>
              <w:top w:val="nil"/>
              <w:left w:val="nil"/>
              <w:bottom w:val="nil"/>
              <w:right w:val="nil"/>
            </w:tcBorders>
          </w:tcPr>
          <w:p w:rsidR="004569AE" w:rsidRPr="00637590" w:rsidRDefault="004569AE" w:rsidP="003329C8">
            <w:pPr>
              <w:jc w:val="right"/>
              <w:rPr>
                <w:rFonts w:eastAsia="MS Mincho"/>
                <w:i/>
                <w:sz w:val="22"/>
                <w:szCs w:val="22"/>
              </w:rPr>
            </w:pPr>
          </w:p>
        </w:tc>
      </w:tr>
      <w:tr w:rsidR="00945DCA" w:rsidRPr="00637590" w:rsidTr="003329C8">
        <w:trPr>
          <w:jc w:val="center"/>
        </w:trPr>
        <w:tc>
          <w:tcPr>
            <w:tcW w:w="1730" w:type="dxa"/>
            <w:tcBorders>
              <w:top w:val="nil"/>
              <w:left w:val="nil"/>
              <w:bottom w:val="nil"/>
              <w:right w:val="nil"/>
            </w:tcBorders>
            <w:shd w:val="clear" w:color="auto" w:fill="auto"/>
          </w:tcPr>
          <w:p w:rsidR="00945DCA" w:rsidRPr="00637590" w:rsidRDefault="00945DCA" w:rsidP="003329C8">
            <w:pPr>
              <w:rPr>
                <w:rFonts w:eastAsia="MS Mincho"/>
                <w:sz w:val="22"/>
                <w:szCs w:val="22"/>
              </w:rPr>
            </w:pPr>
            <w:r w:rsidRPr="00637590">
              <w:rPr>
                <w:rFonts w:eastAsia="MS Mincho"/>
                <w:sz w:val="22"/>
                <w:szCs w:val="22"/>
              </w:rPr>
              <w:t xml:space="preserve">Binəqədi </w:t>
            </w:r>
          </w:p>
        </w:tc>
        <w:tc>
          <w:tcPr>
            <w:tcW w:w="948" w:type="dxa"/>
            <w:tcBorders>
              <w:top w:val="nil"/>
              <w:left w:val="nil"/>
              <w:bottom w:val="nil"/>
              <w:right w:val="nil"/>
            </w:tcBorders>
            <w:shd w:val="clear" w:color="auto" w:fill="auto"/>
          </w:tcPr>
          <w:p w:rsidR="00945DCA" w:rsidRPr="00637590" w:rsidRDefault="00945DCA" w:rsidP="00945DCA">
            <w:pPr>
              <w:tabs>
                <w:tab w:val="left" w:pos="737"/>
              </w:tabs>
              <w:jc w:val="right"/>
              <w:rPr>
                <w:rFonts w:eastAsia="MS Mincho"/>
                <w:sz w:val="22"/>
                <w:szCs w:val="22"/>
              </w:rPr>
            </w:pPr>
            <w:r w:rsidRPr="00637590">
              <w:rPr>
                <w:rFonts w:eastAsia="MS Mincho"/>
                <w:sz w:val="22"/>
                <w:szCs w:val="22"/>
              </w:rPr>
              <w:t>9</w:t>
            </w:r>
          </w:p>
        </w:tc>
        <w:tc>
          <w:tcPr>
            <w:tcW w:w="960" w:type="dxa"/>
            <w:tcBorders>
              <w:top w:val="nil"/>
              <w:left w:val="nil"/>
              <w:bottom w:val="nil"/>
              <w:right w:val="nil"/>
            </w:tcBorders>
            <w:shd w:val="clear" w:color="auto" w:fill="auto"/>
          </w:tcPr>
          <w:p w:rsidR="00945DCA" w:rsidRPr="00637590" w:rsidRDefault="00945DCA" w:rsidP="00945DCA">
            <w:pPr>
              <w:tabs>
                <w:tab w:val="left" w:pos="737"/>
              </w:tabs>
              <w:jc w:val="right"/>
              <w:rPr>
                <w:rFonts w:eastAsia="MS Mincho"/>
                <w:sz w:val="22"/>
                <w:szCs w:val="22"/>
              </w:rPr>
            </w:pPr>
            <w:r w:rsidRPr="00637590">
              <w:rPr>
                <w:rFonts w:eastAsia="MS Mincho"/>
                <w:sz w:val="22"/>
                <w:szCs w:val="22"/>
              </w:rPr>
              <w:t>10</w:t>
            </w:r>
          </w:p>
        </w:tc>
        <w:tc>
          <w:tcPr>
            <w:tcW w:w="971" w:type="dxa"/>
            <w:tcBorders>
              <w:top w:val="nil"/>
              <w:left w:val="nil"/>
              <w:bottom w:val="nil"/>
              <w:right w:val="nil"/>
            </w:tcBorders>
            <w:shd w:val="clear" w:color="auto" w:fill="auto"/>
          </w:tcPr>
          <w:p w:rsidR="00945DCA" w:rsidRPr="00637590" w:rsidRDefault="00945DCA" w:rsidP="00945DCA">
            <w:pPr>
              <w:tabs>
                <w:tab w:val="left" w:pos="737"/>
              </w:tabs>
              <w:jc w:val="right"/>
              <w:rPr>
                <w:rFonts w:eastAsia="MS Mincho"/>
                <w:sz w:val="22"/>
                <w:szCs w:val="22"/>
              </w:rPr>
            </w:pPr>
            <w:r>
              <w:rPr>
                <w:rFonts w:eastAsia="MS Mincho"/>
                <w:sz w:val="22"/>
                <w:szCs w:val="22"/>
              </w:rPr>
              <w:t>13</w:t>
            </w:r>
          </w:p>
        </w:tc>
        <w:tc>
          <w:tcPr>
            <w:tcW w:w="969" w:type="dxa"/>
            <w:tcBorders>
              <w:top w:val="nil"/>
              <w:left w:val="nil"/>
              <w:bottom w:val="nil"/>
              <w:right w:val="nil"/>
            </w:tcBorders>
            <w:shd w:val="clear" w:color="auto" w:fill="auto"/>
          </w:tcPr>
          <w:p w:rsidR="00945DCA" w:rsidRPr="00637590" w:rsidRDefault="00945DCA" w:rsidP="00945DCA">
            <w:pPr>
              <w:tabs>
                <w:tab w:val="left" w:pos="737"/>
              </w:tabs>
              <w:jc w:val="right"/>
              <w:rPr>
                <w:rFonts w:eastAsia="MS Mincho"/>
                <w:sz w:val="22"/>
                <w:szCs w:val="22"/>
              </w:rPr>
            </w:pPr>
            <w:r>
              <w:rPr>
                <w:rFonts w:eastAsia="MS Mincho"/>
                <w:sz w:val="22"/>
                <w:szCs w:val="22"/>
              </w:rPr>
              <w:t>22</w:t>
            </w:r>
          </w:p>
        </w:tc>
        <w:tc>
          <w:tcPr>
            <w:tcW w:w="953" w:type="dxa"/>
            <w:tcBorders>
              <w:top w:val="nil"/>
              <w:left w:val="nil"/>
              <w:bottom w:val="nil"/>
              <w:right w:val="nil"/>
            </w:tcBorders>
            <w:shd w:val="clear" w:color="auto" w:fill="auto"/>
          </w:tcPr>
          <w:p w:rsidR="00945DCA" w:rsidRPr="00637590" w:rsidRDefault="00945DCA" w:rsidP="00945DCA">
            <w:pPr>
              <w:tabs>
                <w:tab w:val="left" w:pos="737"/>
              </w:tabs>
              <w:jc w:val="right"/>
              <w:rPr>
                <w:rFonts w:eastAsia="MS Mincho"/>
                <w:sz w:val="22"/>
                <w:szCs w:val="22"/>
              </w:rPr>
            </w:pPr>
            <w:r>
              <w:rPr>
                <w:rFonts w:eastAsia="MS Mincho"/>
                <w:sz w:val="22"/>
                <w:szCs w:val="22"/>
              </w:rPr>
              <w:t>22</w:t>
            </w:r>
          </w:p>
        </w:tc>
        <w:tc>
          <w:tcPr>
            <w:tcW w:w="953" w:type="dxa"/>
            <w:tcBorders>
              <w:top w:val="nil"/>
              <w:left w:val="nil"/>
              <w:bottom w:val="nil"/>
              <w:right w:val="nil"/>
            </w:tcBorders>
            <w:shd w:val="clear" w:color="auto" w:fill="auto"/>
          </w:tcPr>
          <w:p w:rsidR="00945DCA" w:rsidRPr="00637590" w:rsidRDefault="00945DCA" w:rsidP="003329C8">
            <w:pPr>
              <w:tabs>
                <w:tab w:val="left" w:pos="737"/>
              </w:tabs>
              <w:jc w:val="right"/>
              <w:rPr>
                <w:rFonts w:eastAsia="MS Mincho"/>
                <w:sz w:val="22"/>
                <w:szCs w:val="22"/>
              </w:rPr>
            </w:pPr>
          </w:p>
        </w:tc>
      </w:tr>
      <w:tr w:rsidR="00945DCA" w:rsidRPr="00637590" w:rsidTr="003329C8">
        <w:trPr>
          <w:jc w:val="center"/>
        </w:trPr>
        <w:tc>
          <w:tcPr>
            <w:tcW w:w="1730" w:type="dxa"/>
            <w:tcBorders>
              <w:top w:val="nil"/>
              <w:left w:val="nil"/>
              <w:bottom w:val="nil"/>
              <w:right w:val="nil"/>
            </w:tcBorders>
            <w:shd w:val="clear" w:color="auto" w:fill="auto"/>
          </w:tcPr>
          <w:p w:rsidR="00945DCA" w:rsidRPr="00637590" w:rsidRDefault="00945DCA" w:rsidP="003329C8">
            <w:pPr>
              <w:rPr>
                <w:rFonts w:eastAsia="MS Mincho"/>
                <w:sz w:val="22"/>
                <w:szCs w:val="22"/>
              </w:rPr>
            </w:pPr>
            <w:r w:rsidRPr="00637590">
              <w:rPr>
                <w:rFonts w:eastAsia="MS Mincho"/>
                <w:sz w:val="22"/>
                <w:szCs w:val="22"/>
              </w:rPr>
              <w:t xml:space="preserve">Xətai </w:t>
            </w:r>
          </w:p>
        </w:tc>
        <w:tc>
          <w:tcPr>
            <w:tcW w:w="948"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sidRPr="00637590">
              <w:rPr>
                <w:rFonts w:eastAsia="MS Mincho"/>
                <w:sz w:val="22"/>
                <w:szCs w:val="22"/>
              </w:rPr>
              <w:t>2</w:t>
            </w:r>
            <w:r>
              <w:rPr>
                <w:rFonts w:eastAsia="MS Mincho"/>
                <w:sz w:val="22"/>
                <w:szCs w:val="22"/>
              </w:rPr>
              <w:t>1</w:t>
            </w:r>
          </w:p>
        </w:tc>
        <w:tc>
          <w:tcPr>
            <w:tcW w:w="960"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sidRPr="00637590">
              <w:rPr>
                <w:rFonts w:eastAsia="MS Mincho"/>
                <w:sz w:val="22"/>
                <w:szCs w:val="22"/>
              </w:rPr>
              <w:t>21</w:t>
            </w:r>
          </w:p>
        </w:tc>
        <w:tc>
          <w:tcPr>
            <w:tcW w:w="971"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23</w:t>
            </w:r>
          </w:p>
        </w:tc>
        <w:tc>
          <w:tcPr>
            <w:tcW w:w="969"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24</w:t>
            </w:r>
          </w:p>
        </w:tc>
        <w:tc>
          <w:tcPr>
            <w:tcW w:w="953"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26</w:t>
            </w:r>
          </w:p>
        </w:tc>
        <w:tc>
          <w:tcPr>
            <w:tcW w:w="953" w:type="dxa"/>
            <w:tcBorders>
              <w:top w:val="nil"/>
              <w:left w:val="nil"/>
              <w:bottom w:val="nil"/>
              <w:right w:val="nil"/>
            </w:tcBorders>
            <w:shd w:val="clear" w:color="auto" w:fill="auto"/>
          </w:tcPr>
          <w:p w:rsidR="00945DCA" w:rsidRPr="00637590" w:rsidRDefault="00945DCA" w:rsidP="003329C8">
            <w:pPr>
              <w:jc w:val="right"/>
              <w:rPr>
                <w:rFonts w:eastAsia="MS Mincho"/>
                <w:sz w:val="22"/>
                <w:szCs w:val="22"/>
              </w:rPr>
            </w:pPr>
          </w:p>
        </w:tc>
      </w:tr>
      <w:tr w:rsidR="00945DCA" w:rsidRPr="00637590" w:rsidTr="003329C8">
        <w:trPr>
          <w:jc w:val="center"/>
        </w:trPr>
        <w:tc>
          <w:tcPr>
            <w:tcW w:w="1730" w:type="dxa"/>
            <w:tcBorders>
              <w:top w:val="nil"/>
              <w:left w:val="nil"/>
              <w:bottom w:val="nil"/>
              <w:right w:val="nil"/>
            </w:tcBorders>
            <w:shd w:val="clear" w:color="auto" w:fill="auto"/>
          </w:tcPr>
          <w:p w:rsidR="00945DCA" w:rsidRPr="00637590" w:rsidRDefault="00945DCA" w:rsidP="003329C8">
            <w:pPr>
              <w:rPr>
                <w:rFonts w:eastAsia="MS Mincho"/>
                <w:sz w:val="22"/>
                <w:szCs w:val="22"/>
              </w:rPr>
            </w:pPr>
            <w:r w:rsidRPr="00637590">
              <w:rPr>
                <w:rFonts w:eastAsia="MS Mincho"/>
                <w:sz w:val="22"/>
                <w:szCs w:val="22"/>
              </w:rPr>
              <w:t xml:space="preserve">Xəzər </w:t>
            </w:r>
          </w:p>
        </w:tc>
        <w:tc>
          <w:tcPr>
            <w:tcW w:w="948"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9</w:t>
            </w:r>
          </w:p>
        </w:tc>
        <w:tc>
          <w:tcPr>
            <w:tcW w:w="960"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sidRPr="00637590">
              <w:rPr>
                <w:rFonts w:eastAsia="MS Mincho"/>
                <w:sz w:val="22"/>
                <w:szCs w:val="22"/>
              </w:rPr>
              <w:t>9</w:t>
            </w:r>
          </w:p>
        </w:tc>
        <w:tc>
          <w:tcPr>
            <w:tcW w:w="971"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10</w:t>
            </w:r>
          </w:p>
        </w:tc>
        <w:tc>
          <w:tcPr>
            <w:tcW w:w="969"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12</w:t>
            </w:r>
          </w:p>
        </w:tc>
        <w:tc>
          <w:tcPr>
            <w:tcW w:w="953"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13</w:t>
            </w:r>
          </w:p>
        </w:tc>
        <w:tc>
          <w:tcPr>
            <w:tcW w:w="953" w:type="dxa"/>
            <w:tcBorders>
              <w:top w:val="nil"/>
              <w:left w:val="nil"/>
              <w:bottom w:val="nil"/>
              <w:right w:val="nil"/>
            </w:tcBorders>
            <w:shd w:val="clear" w:color="auto" w:fill="auto"/>
          </w:tcPr>
          <w:p w:rsidR="00945DCA" w:rsidRPr="00637590" w:rsidRDefault="00945DCA" w:rsidP="003329C8">
            <w:pPr>
              <w:jc w:val="right"/>
              <w:rPr>
                <w:rFonts w:eastAsia="MS Mincho"/>
                <w:sz w:val="22"/>
                <w:szCs w:val="22"/>
              </w:rPr>
            </w:pPr>
          </w:p>
        </w:tc>
      </w:tr>
      <w:tr w:rsidR="00945DCA" w:rsidRPr="00637590" w:rsidTr="003329C8">
        <w:trPr>
          <w:jc w:val="center"/>
        </w:trPr>
        <w:tc>
          <w:tcPr>
            <w:tcW w:w="1730" w:type="dxa"/>
            <w:tcBorders>
              <w:top w:val="nil"/>
              <w:left w:val="nil"/>
              <w:bottom w:val="nil"/>
              <w:right w:val="nil"/>
            </w:tcBorders>
            <w:shd w:val="clear" w:color="auto" w:fill="auto"/>
          </w:tcPr>
          <w:p w:rsidR="00945DCA" w:rsidRPr="00637590" w:rsidRDefault="00945DCA" w:rsidP="003329C8">
            <w:pPr>
              <w:rPr>
                <w:rFonts w:eastAsia="MS Mincho"/>
                <w:sz w:val="22"/>
                <w:szCs w:val="22"/>
              </w:rPr>
            </w:pPr>
            <w:r w:rsidRPr="00637590">
              <w:rPr>
                <w:rFonts w:eastAsia="MS Mincho"/>
                <w:sz w:val="22"/>
                <w:szCs w:val="22"/>
              </w:rPr>
              <w:t>Qaradağ</w:t>
            </w:r>
          </w:p>
        </w:tc>
        <w:tc>
          <w:tcPr>
            <w:tcW w:w="948" w:type="dxa"/>
            <w:tcBorders>
              <w:top w:val="nil"/>
              <w:left w:val="nil"/>
              <w:bottom w:val="nil"/>
              <w:right w:val="nil"/>
            </w:tcBorders>
            <w:shd w:val="clear" w:color="auto" w:fill="auto"/>
          </w:tcPr>
          <w:p w:rsidR="00945DCA" w:rsidRPr="00637590" w:rsidRDefault="00945DCA" w:rsidP="00945DCA">
            <w:pPr>
              <w:tabs>
                <w:tab w:val="left" w:pos="230"/>
                <w:tab w:val="center" w:pos="368"/>
              </w:tabs>
              <w:jc w:val="right"/>
              <w:rPr>
                <w:rFonts w:eastAsia="MS Mincho"/>
                <w:sz w:val="22"/>
                <w:szCs w:val="22"/>
              </w:rPr>
            </w:pPr>
            <w:r w:rsidRPr="00637590">
              <w:rPr>
                <w:rFonts w:eastAsia="MS Mincho"/>
                <w:sz w:val="22"/>
                <w:szCs w:val="22"/>
              </w:rPr>
              <w:t>2</w:t>
            </w:r>
          </w:p>
        </w:tc>
        <w:tc>
          <w:tcPr>
            <w:tcW w:w="960" w:type="dxa"/>
            <w:tcBorders>
              <w:top w:val="nil"/>
              <w:left w:val="nil"/>
              <w:bottom w:val="nil"/>
              <w:right w:val="nil"/>
            </w:tcBorders>
            <w:shd w:val="clear" w:color="auto" w:fill="auto"/>
          </w:tcPr>
          <w:p w:rsidR="00945DCA" w:rsidRPr="00637590" w:rsidRDefault="00945DCA" w:rsidP="00945DCA">
            <w:pPr>
              <w:tabs>
                <w:tab w:val="left" w:pos="230"/>
                <w:tab w:val="center" w:pos="368"/>
              </w:tabs>
              <w:jc w:val="right"/>
              <w:rPr>
                <w:rFonts w:eastAsia="MS Mincho"/>
                <w:sz w:val="22"/>
                <w:szCs w:val="22"/>
              </w:rPr>
            </w:pPr>
            <w:r w:rsidRPr="00637590">
              <w:rPr>
                <w:rFonts w:eastAsia="MS Mincho"/>
                <w:sz w:val="22"/>
                <w:szCs w:val="22"/>
              </w:rPr>
              <w:t>2</w:t>
            </w:r>
          </w:p>
        </w:tc>
        <w:tc>
          <w:tcPr>
            <w:tcW w:w="971" w:type="dxa"/>
            <w:tcBorders>
              <w:top w:val="nil"/>
              <w:left w:val="nil"/>
              <w:bottom w:val="nil"/>
              <w:right w:val="nil"/>
            </w:tcBorders>
            <w:shd w:val="clear" w:color="auto" w:fill="auto"/>
          </w:tcPr>
          <w:p w:rsidR="00945DCA" w:rsidRPr="00637590" w:rsidRDefault="00945DCA" w:rsidP="00945DCA">
            <w:pPr>
              <w:tabs>
                <w:tab w:val="left" w:pos="230"/>
                <w:tab w:val="center" w:pos="368"/>
              </w:tabs>
              <w:jc w:val="right"/>
              <w:rPr>
                <w:rFonts w:eastAsia="MS Mincho"/>
                <w:sz w:val="22"/>
                <w:szCs w:val="22"/>
              </w:rPr>
            </w:pPr>
            <w:r>
              <w:rPr>
                <w:rFonts w:eastAsia="MS Mincho"/>
                <w:sz w:val="22"/>
                <w:szCs w:val="22"/>
              </w:rPr>
              <w:t>3</w:t>
            </w:r>
          </w:p>
        </w:tc>
        <w:tc>
          <w:tcPr>
            <w:tcW w:w="969" w:type="dxa"/>
            <w:tcBorders>
              <w:top w:val="nil"/>
              <w:left w:val="nil"/>
              <w:bottom w:val="nil"/>
              <w:right w:val="nil"/>
            </w:tcBorders>
            <w:shd w:val="clear" w:color="auto" w:fill="auto"/>
          </w:tcPr>
          <w:p w:rsidR="00945DCA" w:rsidRPr="00637590" w:rsidRDefault="00945DCA" w:rsidP="00945DCA">
            <w:pPr>
              <w:tabs>
                <w:tab w:val="left" w:pos="230"/>
                <w:tab w:val="center" w:pos="368"/>
              </w:tabs>
              <w:jc w:val="right"/>
              <w:rPr>
                <w:rFonts w:eastAsia="MS Mincho"/>
                <w:sz w:val="22"/>
                <w:szCs w:val="22"/>
              </w:rPr>
            </w:pPr>
            <w:r>
              <w:rPr>
                <w:rFonts w:eastAsia="MS Mincho"/>
                <w:sz w:val="22"/>
                <w:szCs w:val="22"/>
              </w:rPr>
              <w:t>4</w:t>
            </w:r>
          </w:p>
        </w:tc>
        <w:tc>
          <w:tcPr>
            <w:tcW w:w="953" w:type="dxa"/>
            <w:tcBorders>
              <w:top w:val="nil"/>
              <w:left w:val="nil"/>
              <w:bottom w:val="nil"/>
              <w:right w:val="nil"/>
            </w:tcBorders>
            <w:shd w:val="clear" w:color="auto" w:fill="auto"/>
          </w:tcPr>
          <w:p w:rsidR="00945DCA" w:rsidRPr="00637590" w:rsidRDefault="00945DCA" w:rsidP="00945DCA">
            <w:pPr>
              <w:tabs>
                <w:tab w:val="left" w:pos="230"/>
                <w:tab w:val="center" w:pos="368"/>
              </w:tabs>
              <w:jc w:val="right"/>
              <w:rPr>
                <w:rFonts w:eastAsia="MS Mincho"/>
                <w:sz w:val="22"/>
                <w:szCs w:val="22"/>
              </w:rPr>
            </w:pPr>
            <w:r>
              <w:rPr>
                <w:rFonts w:eastAsia="MS Mincho"/>
                <w:sz w:val="22"/>
                <w:szCs w:val="22"/>
              </w:rPr>
              <w:t>4</w:t>
            </w:r>
          </w:p>
        </w:tc>
        <w:tc>
          <w:tcPr>
            <w:tcW w:w="953" w:type="dxa"/>
            <w:tcBorders>
              <w:top w:val="nil"/>
              <w:left w:val="nil"/>
              <w:bottom w:val="nil"/>
              <w:right w:val="nil"/>
            </w:tcBorders>
            <w:shd w:val="clear" w:color="auto" w:fill="auto"/>
          </w:tcPr>
          <w:p w:rsidR="00945DCA" w:rsidRPr="00637590" w:rsidRDefault="00945DCA" w:rsidP="003329C8">
            <w:pPr>
              <w:tabs>
                <w:tab w:val="left" w:pos="230"/>
                <w:tab w:val="center" w:pos="368"/>
              </w:tabs>
              <w:jc w:val="right"/>
              <w:rPr>
                <w:rFonts w:eastAsia="MS Mincho"/>
                <w:sz w:val="22"/>
                <w:szCs w:val="22"/>
              </w:rPr>
            </w:pPr>
          </w:p>
        </w:tc>
      </w:tr>
      <w:tr w:rsidR="00945DCA" w:rsidRPr="00637590" w:rsidTr="003329C8">
        <w:trPr>
          <w:jc w:val="center"/>
        </w:trPr>
        <w:tc>
          <w:tcPr>
            <w:tcW w:w="1730" w:type="dxa"/>
            <w:tcBorders>
              <w:top w:val="nil"/>
              <w:left w:val="nil"/>
              <w:bottom w:val="nil"/>
              <w:right w:val="nil"/>
            </w:tcBorders>
            <w:shd w:val="clear" w:color="auto" w:fill="auto"/>
          </w:tcPr>
          <w:p w:rsidR="00945DCA" w:rsidRPr="00637590" w:rsidRDefault="00945DCA" w:rsidP="003329C8">
            <w:pPr>
              <w:rPr>
                <w:rFonts w:eastAsia="MS Mincho"/>
                <w:sz w:val="22"/>
                <w:szCs w:val="22"/>
              </w:rPr>
            </w:pPr>
            <w:r w:rsidRPr="00637590">
              <w:rPr>
                <w:rFonts w:eastAsia="MS Mincho"/>
                <w:sz w:val="22"/>
                <w:szCs w:val="22"/>
              </w:rPr>
              <w:t xml:space="preserve">Nərimanov  </w:t>
            </w:r>
          </w:p>
        </w:tc>
        <w:tc>
          <w:tcPr>
            <w:tcW w:w="948"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41</w:t>
            </w:r>
          </w:p>
        </w:tc>
        <w:tc>
          <w:tcPr>
            <w:tcW w:w="960"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sidRPr="00637590">
              <w:rPr>
                <w:rFonts w:eastAsia="MS Mincho"/>
                <w:sz w:val="22"/>
                <w:szCs w:val="22"/>
              </w:rPr>
              <w:t>45</w:t>
            </w:r>
          </w:p>
        </w:tc>
        <w:tc>
          <w:tcPr>
            <w:tcW w:w="971"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47</w:t>
            </w:r>
          </w:p>
        </w:tc>
        <w:tc>
          <w:tcPr>
            <w:tcW w:w="969"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54</w:t>
            </w:r>
          </w:p>
        </w:tc>
        <w:tc>
          <w:tcPr>
            <w:tcW w:w="953"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56</w:t>
            </w:r>
          </w:p>
        </w:tc>
        <w:tc>
          <w:tcPr>
            <w:tcW w:w="953" w:type="dxa"/>
            <w:tcBorders>
              <w:top w:val="nil"/>
              <w:left w:val="nil"/>
              <w:bottom w:val="nil"/>
              <w:right w:val="nil"/>
            </w:tcBorders>
            <w:shd w:val="clear" w:color="auto" w:fill="auto"/>
          </w:tcPr>
          <w:p w:rsidR="00945DCA" w:rsidRPr="00637590" w:rsidRDefault="00945DCA" w:rsidP="003329C8">
            <w:pPr>
              <w:jc w:val="right"/>
              <w:rPr>
                <w:rFonts w:eastAsia="MS Mincho"/>
                <w:sz w:val="22"/>
                <w:szCs w:val="22"/>
              </w:rPr>
            </w:pPr>
          </w:p>
        </w:tc>
      </w:tr>
      <w:tr w:rsidR="00945DCA" w:rsidRPr="00637590" w:rsidTr="003329C8">
        <w:trPr>
          <w:jc w:val="center"/>
        </w:trPr>
        <w:tc>
          <w:tcPr>
            <w:tcW w:w="1730" w:type="dxa"/>
            <w:tcBorders>
              <w:top w:val="nil"/>
              <w:left w:val="nil"/>
              <w:bottom w:val="nil"/>
              <w:right w:val="nil"/>
            </w:tcBorders>
            <w:shd w:val="clear" w:color="auto" w:fill="auto"/>
          </w:tcPr>
          <w:p w:rsidR="00945DCA" w:rsidRPr="00637590" w:rsidRDefault="00945DCA" w:rsidP="003329C8">
            <w:pPr>
              <w:rPr>
                <w:rFonts w:eastAsia="MS Mincho"/>
                <w:sz w:val="22"/>
                <w:szCs w:val="22"/>
              </w:rPr>
            </w:pPr>
            <w:r w:rsidRPr="00637590">
              <w:rPr>
                <w:rFonts w:eastAsia="MS Mincho"/>
                <w:sz w:val="22"/>
                <w:szCs w:val="22"/>
              </w:rPr>
              <w:t xml:space="preserve">Nəsimi </w:t>
            </w:r>
          </w:p>
        </w:tc>
        <w:tc>
          <w:tcPr>
            <w:tcW w:w="948"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sidRPr="00637590">
              <w:rPr>
                <w:rFonts w:eastAsia="MS Mincho"/>
                <w:sz w:val="22"/>
                <w:szCs w:val="22"/>
              </w:rPr>
              <w:t>4</w:t>
            </w:r>
            <w:r>
              <w:rPr>
                <w:rFonts w:eastAsia="MS Mincho"/>
                <w:sz w:val="22"/>
                <w:szCs w:val="22"/>
              </w:rPr>
              <w:t>3</w:t>
            </w:r>
          </w:p>
        </w:tc>
        <w:tc>
          <w:tcPr>
            <w:tcW w:w="960"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sidRPr="00637590">
              <w:rPr>
                <w:rFonts w:eastAsia="MS Mincho"/>
                <w:sz w:val="22"/>
                <w:szCs w:val="22"/>
              </w:rPr>
              <w:t>45</w:t>
            </w:r>
          </w:p>
        </w:tc>
        <w:tc>
          <w:tcPr>
            <w:tcW w:w="971"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49</w:t>
            </w:r>
          </w:p>
        </w:tc>
        <w:tc>
          <w:tcPr>
            <w:tcW w:w="969"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57</w:t>
            </w:r>
          </w:p>
        </w:tc>
        <w:tc>
          <w:tcPr>
            <w:tcW w:w="953"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59</w:t>
            </w:r>
          </w:p>
        </w:tc>
        <w:tc>
          <w:tcPr>
            <w:tcW w:w="953" w:type="dxa"/>
            <w:tcBorders>
              <w:top w:val="nil"/>
              <w:left w:val="nil"/>
              <w:bottom w:val="nil"/>
              <w:right w:val="nil"/>
            </w:tcBorders>
            <w:shd w:val="clear" w:color="auto" w:fill="auto"/>
          </w:tcPr>
          <w:p w:rsidR="00945DCA" w:rsidRPr="00637590" w:rsidRDefault="00945DCA" w:rsidP="003329C8">
            <w:pPr>
              <w:jc w:val="right"/>
              <w:rPr>
                <w:rFonts w:eastAsia="MS Mincho"/>
                <w:sz w:val="22"/>
                <w:szCs w:val="22"/>
              </w:rPr>
            </w:pPr>
          </w:p>
        </w:tc>
      </w:tr>
      <w:tr w:rsidR="00945DCA" w:rsidRPr="00637590" w:rsidTr="003329C8">
        <w:trPr>
          <w:jc w:val="center"/>
        </w:trPr>
        <w:tc>
          <w:tcPr>
            <w:tcW w:w="1730" w:type="dxa"/>
            <w:tcBorders>
              <w:top w:val="nil"/>
              <w:left w:val="nil"/>
              <w:bottom w:val="nil"/>
              <w:right w:val="nil"/>
            </w:tcBorders>
            <w:shd w:val="clear" w:color="auto" w:fill="auto"/>
          </w:tcPr>
          <w:p w:rsidR="00945DCA" w:rsidRPr="00637590" w:rsidRDefault="00945DCA" w:rsidP="003329C8">
            <w:pPr>
              <w:rPr>
                <w:rFonts w:eastAsia="MS Mincho"/>
                <w:sz w:val="22"/>
                <w:szCs w:val="22"/>
              </w:rPr>
            </w:pPr>
            <w:r w:rsidRPr="00637590">
              <w:rPr>
                <w:rFonts w:eastAsia="MS Mincho"/>
                <w:sz w:val="22"/>
                <w:szCs w:val="22"/>
              </w:rPr>
              <w:t xml:space="preserve">Nizami </w:t>
            </w:r>
          </w:p>
        </w:tc>
        <w:tc>
          <w:tcPr>
            <w:tcW w:w="948"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sidRPr="00637590">
              <w:rPr>
                <w:rFonts w:eastAsia="MS Mincho"/>
                <w:sz w:val="22"/>
                <w:szCs w:val="22"/>
              </w:rPr>
              <w:t>11</w:t>
            </w:r>
          </w:p>
        </w:tc>
        <w:tc>
          <w:tcPr>
            <w:tcW w:w="960"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sidRPr="00637590">
              <w:rPr>
                <w:rFonts w:eastAsia="MS Mincho"/>
                <w:sz w:val="22"/>
                <w:szCs w:val="22"/>
              </w:rPr>
              <w:t>12</w:t>
            </w:r>
          </w:p>
        </w:tc>
        <w:tc>
          <w:tcPr>
            <w:tcW w:w="971"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12</w:t>
            </w:r>
          </w:p>
        </w:tc>
        <w:tc>
          <w:tcPr>
            <w:tcW w:w="969"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12</w:t>
            </w:r>
          </w:p>
        </w:tc>
        <w:tc>
          <w:tcPr>
            <w:tcW w:w="953"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12</w:t>
            </w:r>
          </w:p>
        </w:tc>
        <w:tc>
          <w:tcPr>
            <w:tcW w:w="953" w:type="dxa"/>
            <w:tcBorders>
              <w:top w:val="nil"/>
              <w:left w:val="nil"/>
              <w:bottom w:val="nil"/>
              <w:right w:val="nil"/>
            </w:tcBorders>
            <w:shd w:val="clear" w:color="auto" w:fill="auto"/>
          </w:tcPr>
          <w:p w:rsidR="00945DCA" w:rsidRPr="00637590" w:rsidRDefault="00945DCA" w:rsidP="003329C8">
            <w:pPr>
              <w:jc w:val="right"/>
              <w:rPr>
                <w:rFonts w:eastAsia="MS Mincho"/>
                <w:sz w:val="22"/>
                <w:szCs w:val="22"/>
              </w:rPr>
            </w:pPr>
          </w:p>
        </w:tc>
      </w:tr>
      <w:tr w:rsidR="00945DCA" w:rsidRPr="00637590" w:rsidTr="003329C8">
        <w:trPr>
          <w:jc w:val="center"/>
        </w:trPr>
        <w:tc>
          <w:tcPr>
            <w:tcW w:w="1730" w:type="dxa"/>
            <w:tcBorders>
              <w:top w:val="nil"/>
              <w:left w:val="nil"/>
              <w:bottom w:val="nil"/>
              <w:right w:val="nil"/>
            </w:tcBorders>
            <w:shd w:val="clear" w:color="auto" w:fill="auto"/>
          </w:tcPr>
          <w:p w:rsidR="00945DCA" w:rsidRPr="00637590" w:rsidRDefault="00945DCA" w:rsidP="003329C8">
            <w:pPr>
              <w:rPr>
                <w:rFonts w:eastAsia="MS Mincho"/>
                <w:sz w:val="22"/>
                <w:szCs w:val="22"/>
              </w:rPr>
            </w:pPr>
            <w:r w:rsidRPr="00637590">
              <w:rPr>
                <w:rFonts w:eastAsia="MS Mincho"/>
                <w:sz w:val="22"/>
                <w:szCs w:val="22"/>
              </w:rPr>
              <w:t>Pirallahı</w:t>
            </w:r>
          </w:p>
        </w:tc>
        <w:tc>
          <w:tcPr>
            <w:tcW w:w="948"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sidRPr="00637590">
              <w:rPr>
                <w:rFonts w:eastAsia="MS Mincho"/>
                <w:sz w:val="22"/>
                <w:szCs w:val="22"/>
              </w:rPr>
              <w:t>-</w:t>
            </w:r>
          </w:p>
        </w:tc>
        <w:tc>
          <w:tcPr>
            <w:tcW w:w="960"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sidRPr="00637590">
              <w:rPr>
                <w:rFonts w:eastAsia="MS Mincho"/>
                <w:sz w:val="22"/>
                <w:szCs w:val="22"/>
              </w:rPr>
              <w:t>-</w:t>
            </w:r>
          </w:p>
        </w:tc>
        <w:tc>
          <w:tcPr>
            <w:tcW w:w="971"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w:t>
            </w:r>
          </w:p>
        </w:tc>
        <w:tc>
          <w:tcPr>
            <w:tcW w:w="969"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w:t>
            </w:r>
          </w:p>
        </w:tc>
        <w:tc>
          <w:tcPr>
            <w:tcW w:w="953"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w:t>
            </w:r>
          </w:p>
        </w:tc>
        <w:tc>
          <w:tcPr>
            <w:tcW w:w="953" w:type="dxa"/>
            <w:tcBorders>
              <w:top w:val="nil"/>
              <w:left w:val="nil"/>
              <w:bottom w:val="nil"/>
              <w:right w:val="nil"/>
            </w:tcBorders>
            <w:shd w:val="clear" w:color="auto" w:fill="auto"/>
          </w:tcPr>
          <w:p w:rsidR="00945DCA" w:rsidRPr="00637590" w:rsidRDefault="00945DCA" w:rsidP="003329C8">
            <w:pPr>
              <w:jc w:val="right"/>
              <w:rPr>
                <w:rFonts w:eastAsia="MS Mincho"/>
                <w:sz w:val="22"/>
                <w:szCs w:val="22"/>
              </w:rPr>
            </w:pPr>
          </w:p>
        </w:tc>
      </w:tr>
      <w:tr w:rsidR="00945DCA" w:rsidRPr="00637590" w:rsidTr="003329C8">
        <w:trPr>
          <w:jc w:val="center"/>
        </w:trPr>
        <w:tc>
          <w:tcPr>
            <w:tcW w:w="1730" w:type="dxa"/>
            <w:tcBorders>
              <w:top w:val="nil"/>
              <w:left w:val="nil"/>
              <w:bottom w:val="nil"/>
              <w:right w:val="nil"/>
            </w:tcBorders>
            <w:shd w:val="clear" w:color="auto" w:fill="auto"/>
          </w:tcPr>
          <w:p w:rsidR="00945DCA" w:rsidRPr="00637590" w:rsidRDefault="00945DCA" w:rsidP="003329C8">
            <w:pPr>
              <w:rPr>
                <w:rFonts w:eastAsia="MS Mincho"/>
                <w:sz w:val="22"/>
                <w:szCs w:val="22"/>
              </w:rPr>
            </w:pPr>
            <w:r w:rsidRPr="00637590">
              <w:rPr>
                <w:rFonts w:eastAsia="MS Mincho"/>
                <w:sz w:val="22"/>
                <w:szCs w:val="22"/>
              </w:rPr>
              <w:t>Sabunçu</w:t>
            </w:r>
          </w:p>
        </w:tc>
        <w:tc>
          <w:tcPr>
            <w:tcW w:w="948"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sidRPr="00637590">
              <w:rPr>
                <w:rFonts w:eastAsia="MS Mincho"/>
                <w:sz w:val="22"/>
                <w:szCs w:val="22"/>
              </w:rPr>
              <w:t>5</w:t>
            </w:r>
          </w:p>
        </w:tc>
        <w:tc>
          <w:tcPr>
            <w:tcW w:w="960"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sidRPr="00637590">
              <w:rPr>
                <w:rFonts w:eastAsia="MS Mincho"/>
                <w:sz w:val="22"/>
                <w:szCs w:val="22"/>
              </w:rPr>
              <w:t>4</w:t>
            </w:r>
          </w:p>
        </w:tc>
        <w:tc>
          <w:tcPr>
            <w:tcW w:w="971"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4</w:t>
            </w:r>
          </w:p>
        </w:tc>
        <w:tc>
          <w:tcPr>
            <w:tcW w:w="969"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5</w:t>
            </w:r>
          </w:p>
        </w:tc>
        <w:tc>
          <w:tcPr>
            <w:tcW w:w="953"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6</w:t>
            </w:r>
          </w:p>
        </w:tc>
        <w:tc>
          <w:tcPr>
            <w:tcW w:w="953" w:type="dxa"/>
            <w:tcBorders>
              <w:top w:val="nil"/>
              <w:left w:val="nil"/>
              <w:bottom w:val="nil"/>
              <w:right w:val="nil"/>
            </w:tcBorders>
            <w:shd w:val="clear" w:color="auto" w:fill="auto"/>
          </w:tcPr>
          <w:p w:rsidR="00945DCA" w:rsidRPr="00637590" w:rsidRDefault="00945DCA" w:rsidP="003329C8">
            <w:pPr>
              <w:jc w:val="right"/>
              <w:rPr>
                <w:rFonts w:eastAsia="MS Mincho"/>
                <w:sz w:val="22"/>
                <w:szCs w:val="22"/>
              </w:rPr>
            </w:pPr>
          </w:p>
        </w:tc>
      </w:tr>
      <w:tr w:rsidR="00945DCA" w:rsidRPr="00637590" w:rsidTr="003329C8">
        <w:trPr>
          <w:jc w:val="center"/>
        </w:trPr>
        <w:tc>
          <w:tcPr>
            <w:tcW w:w="1730" w:type="dxa"/>
            <w:tcBorders>
              <w:top w:val="nil"/>
              <w:left w:val="nil"/>
              <w:bottom w:val="nil"/>
              <w:right w:val="nil"/>
            </w:tcBorders>
            <w:shd w:val="clear" w:color="auto" w:fill="auto"/>
          </w:tcPr>
          <w:p w:rsidR="00945DCA" w:rsidRPr="00637590" w:rsidRDefault="00945DCA" w:rsidP="003329C8">
            <w:pPr>
              <w:rPr>
                <w:rFonts w:eastAsia="MS Mincho"/>
                <w:sz w:val="22"/>
                <w:szCs w:val="22"/>
              </w:rPr>
            </w:pPr>
            <w:r w:rsidRPr="00637590">
              <w:rPr>
                <w:rFonts w:eastAsia="MS Mincho"/>
                <w:sz w:val="22"/>
                <w:szCs w:val="22"/>
              </w:rPr>
              <w:t xml:space="preserve">Səbail </w:t>
            </w:r>
          </w:p>
        </w:tc>
        <w:tc>
          <w:tcPr>
            <w:tcW w:w="948"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64</w:t>
            </w:r>
          </w:p>
        </w:tc>
        <w:tc>
          <w:tcPr>
            <w:tcW w:w="960"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sidRPr="00637590">
              <w:rPr>
                <w:rFonts w:eastAsia="MS Mincho"/>
                <w:sz w:val="22"/>
                <w:szCs w:val="22"/>
              </w:rPr>
              <w:t>69</w:t>
            </w:r>
          </w:p>
        </w:tc>
        <w:tc>
          <w:tcPr>
            <w:tcW w:w="971"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73</w:t>
            </w:r>
          </w:p>
        </w:tc>
        <w:tc>
          <w:tcPr>
            <w:tcW w:w="969"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76</w:t>
            </w:r>
          </w:p>
        </w:tc>
        <w:tc>
          <w:tcPr>
            <w:tcW w:w="953"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80</w:t>
            </w:r>
          </w:p>
        </w:tc>
        <w:tc>
          <w:tcPr>
            <w:tcW w:w="953" w:type="dxa"/>
            <w:tcBorders>
              <w:top w:val="nil"/>
              <w:left w:val="nil"/>
              <w:bottom w:val="nil"/>
              <w:right w:val="nil"/>
            </w:tcBorders>
            <w:shd w:val="clear" w:color="auto" w:fill="auto"/>
          </w:tcPr>
          <w:p w:rsidR="00945DCA" w:rsidRPr="00637590" w:rsidRDefault="00945DCA" w:rsidP="003329C8">
            <w:pPr>
              <w:jc w:val="right"/>
              <w:rPr>
                <w:rFonts w:eastAsia="MS Mincho"/>
                <w:sz w:val="22"/>
                <w:szCs w:val="22"/>
              </w:rPr>
            </w:pPr>
          </w:p>
        </w:tc>
      </w:tr>
      <w:tr w:rsidR="00945DCA" w:rsidRPr="00637590" w:rsidTr="003329C8">
        <w:trPr>
          <w:jc w:val="center"/>
        </w:trPr>
        <w:tc>
          <w:tcPr>
            <w:tcW w:w="1730" w:type="dxa"/>
            <w:tcBorders>
              <w:top w:val="nil"/>
              <w:left w:val="nil"/>
              <w:bottom w:val="nil"/>
              <w:right w:val="nil"/>
            </w:tcBorders>
            <w:shd w:val="clear" w:color="auto" w:fill="auto"/>
          </w:tcPr>
          <w:p w:rsidR="00945DCA" w:rsidRPr="00637590" w:rsidRDefault="00945DCA" w:rsidP="003329C8">
            <w:pPr>
              <w:rPr>
                <w:rFonts w:eastAsia="MS Mincho"/>
                <w:sz w:val="22"/>
                <w:szCs w:val="22"/>
              </w:rPr>
            </w:pPr>
            <w:r w:rsidRPr="00637590">
              <w:rPr>
                <w:rFonts w:eastAsia="MS Mincho"/>
                <w:sz w:val="22"/>
                <w:szCs w:val="22"/>
              </w:rPr>
              <w:t>Suraxanı</w:t>
            </w:r>
          </w:p>
        </w:tc>
        <w:tc>
          <w:tcPr>
            <w:tcW w:w="948"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sidRPr="00637590">
              <w:rPr>
                <w:rFonts w:eastAsia="MS Mincho"/>
                <w:sz w:val="22"/>
                <w:szCs w:val="22"/>
              </w:rPr>
              <w:t>2</w:t>
            </w:r>
          </w:p>
        </w:tc>
        <w:tc>
          <w:tcPr>
            <w:tcW w:w="960"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sidRPr="00637590">
              <w:rPr>
                <w:rFonts w:eastAsia="MS Mincho"/>
                <w:sz w:val="22"/>
                <w:szCs w:val="22"/>
              </w:rPr>
              <w:t>2</w:t>
            </w:r>
          </w:p>
        </w:tc>
        <w:tc>
          <w:tcPr>
            <w:tcW w:w="971"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3</w:t>
            </w:r>
          </w:p>
        </w:tc>
        <w:tc>
          <w:tcPr>
            <w:tcW w:w="969"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3</w:t>
            </w:r>
          </w:p>
        </w:tc>
        <w:tc>
          <w:tcPr>
            <w:tcW w:w="953" w:type="dxa"/>
            <w:tcBorders>
              <w:top w:val="nil"/>
              <w:left w:val="nil"/>
              <w:bottom w:val="nil"/>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5</w:t>
            </w:r>
          </w:p>
        </w:tc>
        <w:tc>
          <w:tcPr>
            <w:tcW w:w="953" w:type="dxa"/>
            <w:tcBorders>
              <w:top w:val="nil"/>
              <w:left w:val="nil"/>
              <w:bottom w:val="nil"/>
              <w:right w:val="nil"/>
            </w:tcBorders>
            <w:shd w:val="clear" w:color="auto" w:fill="auto"/>
          </w:tcPr>
          <w:p w:rsidR="00945DCA" w:rsidRPr="00637590" w:rsidRDefault="00945DCA" w:rsidP="003329C8">
            <w:pPr>
              <w:jc w:val="right"/>
              <w:rPr>
                <w:rFonts w:eastAsia="MS Mincho"/>
                <w:sz w:val="22"/>
                <w:szCs w:val="22"/>
              </w:rPr>
            </w:pPr>
          </w:p>
        </w:tc>
      </w:tr>
      <w:tr w:rsidR="00945DCA" w:rsidRPr="00637590" w:rsidTr="00945DCA">
        <w:trPr>
          <w:gridAfter w:val="1"/>
          <w:wAfter w:w="953" w:type="dxa"/>
          <w:jc w:val="center"/>
        </w:trPr>
        <w:tc>
          <w:tcPr>
            <w:tcW w:w="1730" w:type="dxa"/>
            <w:tcBorders>
              <w:top w:val="nil"/>
              <w:left w:val="nil"/>
              <w:bottom w:val="double" w:sz="4" w:space="0" w:color="auto"/>
              <w:right w:val="nil"/>
            </w:tcBorders>
            <w:shd w:val="clear" w:color="auto" w:fill="auto"/>
          </w:tcPr>
          <w:p w:rsidR="00945DCA" w:rsidRPr="00637590" w:rsidRDefault="00945DCA" w:rsidP="003329C8">
            <w:pPr>
              <w:rPr>
                <w:rFonts w:eastAsia="MS Mincho"/>
                <w:sz w:val="22"/>
                <w:szCs w:val="22"/>
              </w:rPr>
            </w:pPr>
            <w:r w:rsidRPr="00637590">
              <w:rPr>
                <w:rFonts w:eastAsia="MS Mincho"/>
                <w:sz w:val="22"/>
                <w:szCs w:val="22"/>
              </w:rPr>
              <w:t xml:space="preserve">Yasamal </w:t>
            </w:r>
          </w:p>
        </w:tc>
        <w:tc>
          <w:tcPr>
            <w:tcW w:w="948" w:type="dxa"/>
            <w:tcBorders>
              <w:top w:val="nil"/>
              <w:left w:val="nil"/>
              <w:bottom w:val="double" w:sz="4" w:space="0" w:color="auto"/>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22</w:t>
            </w:r>
          </w:p>
        </w:tc>
        <w:tc>
          <w:tcPr>
            <w:tcW w:w="960" w:type="dxa"/>
            <w:tcBorders>
              <w:top w:val="nil"/>
              <w:left w:val="nil"/>
              <w:bottom w:val="double" w:sz="4" w:space="0" w:color="auto"/>
              <w:right w:val="nil"/>
            </w:tcBorders>
            <w:shd w:val="clear" w:color="auto" w:fill="auto"/>
          </w:tcPr>
          <w:p w:rsidR="00945DCA" w:rsidRPr="003530FD" w:rsidRDefault="00945DCA" w:rsidP="00945DCA">
            <w:pPr>
              <w:jc w:val="right"/>
              <w:rPr>
                <w:rFonts w:eastAsia="MS Mincho"/>
                <w:sz w:val="22"/>
                <w:szCs w:val="22"/>
              </w:rPr>
            </w:pPr>
            <w:r w:rsidRPr="00637590">
              <w:rPr>
                <w:rFonts w:eastAsia="MS Mincho"/>
                <w:sz w:val="22"/>
                <w:szCs w:val="22"/>
              </w:rPr>
              <w:t>24</w:t>
            </w:r>
          </w:p>
        </w:tc>
        <w:tc>
          <w:tcPr>
            <w:tcW w:w="971" w:type="dxa"/>
            <w:tcBorders>
              <w:top w:val="nil"/>
              <w:left w:val="nil"/>
              <w:bottom w:val="double" w:sz="4" w:space="0" w:color="auto"/>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28</w:t>
            </w:r>
          </w:p>
        </w:tc>
        <w:tc>
          <w:tcPr>
            <w:tcW w:w="969" w:type="dxa"/>
            <w:tcBorders>
              <w:top w:val="nil"/>
              <w:left w:val="nil"/>
              <w:bottom w:val="double" w:sz="4" w:space="0" w:color="auto"/>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34</w:t>
            </w:r>
          </w:p>
        </w:tc>
        <w:tc>
          <w:tcPr>
            <w:tcW w:w="953" w:type="dxa"/>
            <w:tcBorders>
              <w:top w:val="nil"/>
              <w:left w:val="nil"/>
              <w:bottom w:val="double" w:sz="4" w:space="0" w:color="auto"/>
              <w:right w:val="nil"/>
            </w:tcBorders>
            <w:shd w:val="clear" w:color="auto" w:fill="auto"/>
          </w:tcPr>
          <w:p w:rsidR="00945DCA" w:rsidRPr="00637590" w:rsidRDefault="00945DCA" w:rsidP="00945DCA">
            <w:pPr>
              <w:jc w:val="right"/>
              <w:rPr>
                <w:rFonts w:eastAsia="MS Mincho"/>
                <w:sz w:val="22"/>
                <w:szCs w:val="22"/>
              </w:rPr>
            </w:pPr>
            <w:r>
              <w:rPr>
                <w:rFonts w:eastAsia="MS Mincho"/>
                <w:sz w:val="22"/>
                <w:szCs w:val="22"/>
              </w:rPr>
              <w:t>37</w:t>
            </w:r>
          </w:p>
        </w:tc>
      </w:tr>
    </w:tbl>
    <w:p w:rsidR="004569AE" w:rsidRPr="00856B0B" w:rsidRDefault="004569AE" w:rsidP="004569AE">
      <w:pPr>
        <w:tabs>
          <w:tab w:val="left" w:pos="1276"/>
        </w:tabs>
        <w:rPr>
          <w:b/>
          <w:color w:val="FF0000"/>
          <w:sz w:val="22"/>
          <w:szCs w:val="22"/>
        </w:rPr>
      </w:pPr>
    </w:p>
    <w:p w:rsidR="005706AF" w:rsidRDefault="004569AE" w:rsidP="004569AE">
      <w:pPr>
        <w:rPr>
          <w:b/>
          <w:sz w:val="22"/>
          <w:szCs w:val="22"/>
        </w:rPr>
      </w:pPr>
      <w:r w:rsidRPr="00637590">
        <w:rPr>
          <w:b/>
          <w:sz w:val="22"/>
          <w:szCs w:val="22"/>
        </w:rPr>
        <w:lastRenderedPageBreak/>
        <w:t xml:space="preserve">           18.13   </w:t>
      </w:r>
      <w:r w:rsidR="00945DCA">
        <w:rPr>
          <w:b/>
          <w:sz w:val="22"/>
          <w:szCs w:val="22"/>
        </w:rPr>
        <w:t xml:space="preserve"> </w:t>
      </w:r>
      <w:r w:rsidRPr="00637590">
        <w:rPr>
          <w:b/>
          <w:sz w:val="22"/>
          <w:szCs w:val="22"/>
        </w:rPr>
        <w:t xml:space="preserve">Bakı şəhərinin rayonları üzrə mehmanxana (hotel) </w:t>
      </w:r>
    </w:p>
    <w:p w:rsidR="004569AE" w:rsidRPr="00637590" w:rsidRDefault="005706AF" w:rsidP="005706AF">
      <w:pPr>
        <w:rPr>
          <w:sz w:val="22"/>
          <w:szCs w:val="22"/>
        </w:rPr>
      </w:pPr>
      <w:r>
        <w:rPr>
          <w:b/>
          <w:sz w:val="22"/>
          <w:szCs w:val="22"/>
        </w:rPr>
        <w:t xml:space="preserve">                        </w:t>
      </w:r>
      <w:r w:rsidR="004569AE" w:rsidRPr="00637590">
        <w:rPr>
          <w:b/>
          <w:sz w:val="22"/>
          <w:szCs w:val="22"/>
        </w:rPr>
        <w:t>və mehmanxana</w:t>
      </w:r>
      <w:r>
        <w:rPr>
          <w:b/>
          <w:sz w:val="22"/>
          <w:szCs w:val="22"/>
        </w:rPr>
        <w:t xml:space="preserve"> </w:t>
      </w:r>
      <w:r w:rsidR="004569AE" w:rsidRPr="00637590">
        <w:rPr>
          <w:b/>
          <w:sz w:val="22"/>
          <w:szCs w:val="22"/>
        </w:rPr>
        <w:t xml:space="preserve">tipli obyektlərdə birdəfəlik tutum, </w:t>
      </w:r>
      <w:r w:rsidR="004569AE" w:rsidRPr="00637590">
        <w:rPr>
          <w:sz w:val="22"/>
          <w:szCs w:val="22"/>
        </w:rPr>
        <w:t>yer</w:t>
      </w:r>
    </w:p>
    <w:p w:rsidR="004569AE" w:rsidRPr="00637590" w:rsidRDefault="004569AE" w:rsidP="004569AE">
      <w:pPr>
        <w:jc w:val="center"/>
        <w:rPr>
          <w:sz w:val="22"/>
          <w:szCs w:val="22"/>
        </w:rPr>
      </w:pPr>
      <w:r w:rsidRPr="00637590">
        <w:rPr>
          <w:sz w:val="22"/>
          <w:szCs w:val="22"/>
        </w:rPr>
        <w:t xml:space="preserve">                                                                                          </w:t>
      </w:r>
    </w:p>
    <w:tbl>
      <w:tblPr>
        <w:tblW w:w="7616" w:type="dxa"/>
        <w:jc w:val="center"/>
        <w:tblInd w:w="12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71"/>
        <w:gridCol w:w="1084"/>
        <w:gridCol w:w="1087"/>
        <w:gridCol w:w="997"/>
        <w:gridCol w:w="11"/>
        <w:gridCol w:w="978"/>
        <w:gridCol w:w="1022"/>
        <w:gridCol w:w="966"/>
      </w:tblGrid>
      <w:tr w:rsidR="00B01894" w:rsidRPr="00637590" w:rsidTr="00B01894">
        <w:trPr>
          <w:gridAfter w:val="1"/>
          <w:wAfter w:w="966" w:type="dxa"/>
          <w:jc w:val="center"/>
        </w:trPr>
        <w:tc>
          <w:tcPr>
            <w:tcW w:w="1471" w:type="dxa"/>
            <w:tcBorders>
              <w:left w:val="nil"/>
              <w:bottom w:val="double" w:sz="4" w:space="0" w:color="auto"/>
            </w:tcBorders>
            <w:shd w:val="clear" w:color="auto" w:fill="auto"/>
          </w:tcPr>
          <w:p w:rsidR="00B01894" w:rsidRPr="00637590" w:rsidRDefault="00B01894" w:rsidP="003329C8">
            <w:pPr>
              <w:rPr>
                <w:rFonts w:eastAsia="MS Mincho"/>
                <w:sz w:val="22"/>
                <w:szCs w:val="22"/>
              </w:rPr>
            </w:pPr>
          </w:p>
        </w:tc>
        <w:tc>
          <w:tcPr>
            <w:tcW w:w="1084" w:type="dxa"/>
            <w:tcBorders>
              <w:bottom w:val="double" w:sz="4" w:space="0" w:color="auto"/>
            </w:tcBorders>
            <w:shd w:val="clear" w:color="auto" w:fill="auto"/>
            <w:vAlign w:val="center"/>
          </w:tcPr>
          <w:p w:rsidR="00B01894" w:rsidRPr="00637590" w:rsidRDefault="00B01894" w:rsidP="00945DCA">
            <w:pPr>
              <w:jc w:val="right"/>
              <w:rPr>
                <w:rFonts w:eastAsia="MS Mincho"/>
                <w:b/>
                <w:sz w:val="22"/>
                <w:szCs w:val="22"/>
              </w:rPr>
            </w:pPr>
            <w:r w:rsidRPr="00637590">
              <w:rPr>
                <w:rFonts w:eastAsia="MS Mincho"/>
                <w:b/>
                <w:sz w:val="22"/>
                <w:szCs w:val="22"/>
                <w:lang w:val="en-US"/>
              </w:rPr>
              <w:t>20</w:t>
            </w:r>
            <w:r>
              <w:rPr>
                <w:rFonts w:eastAsia="MS Mincho"/>
                <w:b/>
                <w:sz w:val="22"/>
                <w:szCs w:val="22"/>
                <w:lang w:val="en-US"/>
              </w:rPr>
              <w:t>20</w:t>
            </w:r>
          </w:p>
        </w:tc>
        <w:tc>
          <w:tcPr>
            <w:tcW w:w="1087" w:type="dxa"/>
            <w:tcBorders>
              <w:bottom w:val="double" w:sz="4" w:space="0" w:color="auto"/>
            </w:tcBorders>
            <w:shd w:val="clear" w:color="auto" w:fill="auto"/>
            <w:vAlign w:val="center"/>
          </w:tcPr>
          <w:p w:rsidR="00B01894" w:rsidRPr="00637590" w:rsidRDefault="00B01894" w:rsidP="00B01894">
            <w:pPr>
              <w:jc w:val="right"/>
              <w:rPr>
                <w:rFonts w:eastAsia="MS Mincho"/>
                <w:b/>
                <w:sz w:val="22"/>
                <w:szCs w:val="22"/>
                <w:lang w:val="en-US"/>
              </w:rPr>
            </w:pPr>
            <w:r w:rsidRPr="00637590">
              <w:rPr>
                <w:rFonts w:eastAsia="MS Mincho"/>
                <w:b/>
                <w:sz w:val="22"/>
                <w:szCs w:val="22"/>
                <w:lang w:val="en-US"/>
              </w:rPr>
              <w:t>20</w:t>
            </w:r>
            <w:r>
              <w:rPr>
                <w:rFonts w:eastAsia="MS Mincho"/>
                <w:b/>
                <w:sz w:val="22"/>
                <w:szCs w:val="22"/>
              </w:rPr>
              <w:t>21</w:t>
            </w:r>
          </w:p>
        </w:tc>
        <w:tc>
          <w:tcPr>
            <w:tcW w:w="997" w:type="dxa"/>
            <w:tcBorders>
              <w:bottom w:val="double" w:sz="4" w:space="0" w:color="auto"/>
            </w:tcBorders>
            <w:shd w:val="clear" w:color="auto" w:fill="auto"/>
            <w:vAlign w:val="center"/>
          </w:tcPr>
          <w:p w:rsidR="00B01894" w:rsidRPr="00637590" w:rsidRDefault="00B01894" w:rsidP="00B01894">
            <w:pPr>
              <w:jc w:val="right"/>
              <w:rPr>
                <w:rFonts w:eastAsia="MS Mincho"/>
                <w:b/>
                <w:sz w:val="22"/>
                <w:szCs w:val="22"/>
                <w:lang w:val="en-US"/>
              </w:rPr>
            </w:pPr>
            <w:r w:rsidRPr="00637590">
              <w:rPr>
                <w:rFonts w:eastAsia="MS Mincho"/>
                <w:b/>
                <w:sz w:val="22"/>
                <w:szCs w:val="22"/>
                <w:lang w:val="en-US"/>
              </w:rPr>
              <w:t>202</w:t>
            </w:r>
            <w:r>
              <w:rPr>
                <w:rFonts w:eastAsia="MS Mincho"/>
                <w:b/>
                <w:sz w:val="22"/>
                <w:szCs w:val="22"/>
                <w:lang w:val="en-US"/>
              </w:rPr>
              <w:t>2</w:t>
            </w:r>
          </w:p>
        </w:tc>
        <w:tc>
          <w:tcPr>
            <w:tcW w:w="989" w:type="dxa"/>
            <w:gridSpan w:val="2"/>
            <w:tcBorders>
              <w:bottom w:val="double" w:sz="4" w:space="0" w:color="auto"/>
            </w:tcBorders>
            <w:shd w:val="clear" w:color="auto" w:fill="auto"/>
            <w:vAlign w:val="center"/>
          </w:tcPr>
          <w:p w:rsidR="00B01894" w:rsidRPr="00637590" w:rsidRDefault="00B01894" w:rsidP="00B01894">
            <w:pPr>
              <w:jc w:val="right"/>
              <w:rPr>
                <w:rFonts w:eastAsia="MS Mincho"/>
                <w:b/>
                <w:sz w:val="22"/>
                <w:szCs w:val="22"/>
                <w:lang w:val="en-US"/>
              </w:rPr>
            </w:pPr>
            <w:r w:rsidRPr="00637590">
              <w:rPr>
                <w:rFonts w:eastAsia="MS Mincho"/>
                <w:b/>
                <w:sz w:val="22"/>
                <w:szCs w:val="22"/>
                <w:lang w:val="en-US"/>
              </w:rPr>
              <w:t>202</w:t>
            </w:r>
            <w:r>
              <w:rPr>
                <w:rFonts w:eastAsia="MS Mincho"/>
                <w:b/>
                <w:sz w:val="22"/>
                <w:szCs w:val="22"/>
                <w:lang w:val="en-US"/>
              </w:rPr>
              <w:t>3</w:t>
            </w:r>
          </w:p>
        </w:tc>
        <w:tc>
          <w:tcPr>
            <w:tcW w:w="1022" w:type="dxa"/>
            <w:tcBorders>
              <w:bottom w:val="double" w:sz="4" w:space="0" w:color="auto"/>
              <w:right w:val="nil"/>
            </w:tcBorders>
            <w:shd w:val="clear" w:color="auto" w:fill="auto"/>
            <w:vAlign w:val="center"/>
          </w:tcPr>
          <w:p w:rsidR="00B01894" w:rsidRPr="00637590" w:rsidRDefault="00B01894" w:rsidP="00B01894">
            <w:pPr>
              <w:jc w:val="right"/>
              <w:rPr>
                <w:rFonts w:eastAsia="MS Mincho"/>
                <w:b/>
                <w:sz w:val="22"/>
                <w:szCs w:val="22"/>
                <w:lang w:val="en-US"/>
              </w:rPr>
            </w:pPr>
            <w:r>
              <w:rPr>
                <w:rFonts w:eastAsia="MS Mincho"/>
                <w:b/>
                <w:sz w:val="22"/>
                <w:szCs w:val="22"/>
                <w:lang w:val="en-US"/>
              </w:rPr>
              <w:t>2024</w:t>
            </w:r>
          </w:p>
        </w:tc>
      </w:tr>
      <w:tr w:rsidR="00B01894" w:rsidRPr="00637590" w:rsidTr="00B01894">
        <w:trPr>
          <w:gridAfter w:val="1"/>
          <w:wAfter w:w="966" w:type="dxa"/>
          <w:jc w:val="center"/>
        </w:trPr>
        <w:tc>
          <w:tcPr>
            <w:tcW w:w="1471" w:type="dxa"/>
            <w:tcBorders>
              <w:top w:val="nil"/>
              <w:left w:val="nil"/>
              <w:bottom w:val="nil"/>
              <w:right w:val="nil"/>
            </w:tcBorders>
            <w:shd w:val="clear" w:color="auto" w:fill="auto"/>
            <w:vAlign w:val="bottom"/>
          </w:tcPr>
          <w:p w:rsidR="00B01894" w:rsidRPr="00637590" w:rsidRDefault="00B01894" w:rsidP="003329C8">
            <w:pPr>
              <w:spacing w:line="276" w:lineRule="auto"/>
              <w:ind w:right="-83"/>
              <w:rPr>
                <w:rFonts w:eastAsia="MS Mincho"/>
                <w:b/>
                <w:sz w:val="22"/>
                <w:szCs w:val="22"/>
              </w:rPr>
            </w:pPr>
            <w:r w:rsidRPr="00637590">
              <w:rPr>
                <w:rFonts w:eastAsia="MS Mincho"/>
                <w:b/>
                <w:sz w:val="22"/>
                <w:szCs w:val="22"/>
              </w:rPr>
              <w:t>Bakı - cəmi:</w:t>
            </w:r>
          </w:p>
        </w:tc>
        <w:tc>
          <w:tcPr>
            <w:tcW w:w="1084" w:type="dxa"/>
            <w:tcBorders>
              <w:top w:val="nil"/>
              <w:left w:val="nil"/>
              <w:bottom w:val="nil"/>
              <w:right w:val="nil"/>
            </w:tcBorders>
            <w:shd w:val="clear" w:color="auto" w:fill="auto"/>
            <w:vAlign w:val="bottom"/>
          </w:tcPr>
          <w:p w:rsidR="00B01894" w:rsidRPr="00637590" w:rsidRDefault="00B01894" w:rsidP="00945DCA">
            <w:pPr>
              <w:spacing w:line="276" w:lineRule="auto"/>
              <w:jc w:val="right"/>
              <w:rPr>
                <w:rFonts w:eastAsia="MS Mincho"/>
                <w:b/>
                <w:sz w:val="22"/>
                <w:szCs w:val="22"/>
                <w:lang w:val="en-US"/>
              </w:rPr>
            </w:pPr>
            <w:r>
              <w:rPr>
                <w:rFonts w:eastAsia="MS Mincho"/>
                <w:b/>
                <w:sz w:val="22"/>
                <w:szCs w:val="22"/>
              </w:rPr>
              <w:t>21 151</w:t>
            </w:r>
          </w:p>
        </w:tc>
        <w:tc>
          <w:tcPr>
            <w:tcW w:w="1087" w:type="dxa"/>
            <w:tcBorders>
              <w:top w:val="nil"/>
              <w:left w:val="nil"/>
              <w:bottom w:val="nil"/>
              <w:right w:val="nil"/>
            </w:tcBorders>
            <w:shd w:val="clear" w:color="auto" w:fill="auto"/>
            <w:vAlign w:val="bottom"/>
          </w:tcPr>
          <w:p w:rsidR="00B01894" w:rsidRPr="00637590" w:rsidRDefault="00B01894" w:rsidP="00B01894">
            <w:pPr>
              <w:spacing w:line="276" w:lineRule="auto"/>
              <w:jc w:val="right"/>
              <w:rPr>
                <w:rFonts w:eastAsia="MS Mincho"/>
                <w:b/>
                <w:sz w:val="22"/>
                <w:szCs w:val="22"/>
                <w:lang w:val="en-US"/>
              </w:rPr>
            </w:pPr>
            <w:r w:rsidRPr="00637590">
              <w:rPr>
                <w:rFonts w:eastAsia="MS Mincho"/>
                <w:b/>
                <w:sz w:val="22"/>
                <w:szCs w:val="22"/>
              </w:rPr>
              <w:t>2</w:t>
            </w:r>
            <w:r>
              <w:rPr>
                <w:rFonts w:eastAsia="MS Mincho"/>
                <w:b/>
                <w:sz w:val="22"/>
                <w:szCs w:val="22"/>
              </w:rPr>
              <w:t>1</w:t>
            </w:r>
            <w:r w:rsidRPr="00637590">
              <w:rPr>
                <w:rFonts w:eastAsia="MS Mincho"/>
                <w:b/>
                <w:sz w:val="22"/>
                <w:szCs w:val="22"/>
              </w:rPr>
              <w:t xml:space="preserve"> </w:t>
            </w:r>
            <w:r>
              <w:rPr>
                <w:rFonts w:eastAsia="MS Mincho"/>
                <w:b/>
                <w:sz w:val="22"/>
                <w:szCs w:val="22"/>
              </w:rPr>
              <w:t>885</w:t>
            </w:r>
          </w:p>
        </w:tc>
        <w:tc>
          <w:tcPr>
            <w:tcW w:w="1008" w:type="dxa"/>
            <w:gridSpan w:val="2"/>
            <w:tcBorders>
              <w:top w:val="nil"/>
              <w:left w:val="nil"/>
              <w:bottom w:val="nil"/>
              <w:right w:val="nil"/>
            </w:tcBorders>
            <w:shd w:val="clear" w:color="auto" w:fill="auto"/>
            <w:vAlign w:val="bottom"/>
          </w:tcPr>
          <w:p w:rsidR="00B01894" w:rsidRPr="00637590" w:rsidRDefault="00B01894" w:rsidP="00B01894">
            <w:pPr>
              <w:spacing w:line="276" w:lineRule="auto"/>
              <w:jc w:val="right"/>
              <w:rPr>
                <w:rFonts w:eastAsia="MS Mincho"/>
                <w:b/>
                <w:sz w:val="22"/>
                <w:szCs w:val="22"/>
              </w:rPr>
            </w:pPr>
            <w:r w:rsidRPr="00637590">
              <w:rPr>
                <w:rFonts w:eastAsia="MS Mincho"/>
                <w:b/>
                <w:sz w:val="22"/>
                <w:szCs w:val="22"/>
              </w:rPr>
              <w:t>2</w:t>
            </w:r>
            <w:r>
              <w:rPr>
                <w:rFonts w:eastAsia="MS Mincho"/>
                <w:b/>
                <w:sz w:val="22"/>
                <w:szCs w:val="22"/>
              </w:rPr>
              <w:t>4</w:t>
            </w:r>
            <w:r w:rsidRPr="00637590">
              <w:rPr>
                <w:rFonts w:eastAsia="MS Mincho"/>
                <w:b/>
                <w:sz w:val="22"/>
                <w:szCs w:val="22"/>
              </w:rPr>
              <w:t xml:space="preserve"> </w:t>
            </w:r>
            <w:r>
              <w:rPr>
                <w:rFonts w:eastAsia="MS Mincho"/>
                <w:b/>
                <w:sz w:val="22"/>
                <w:szCs w:val="22"/>
              </w:rPr>
              <w:t>244</w:t>
            </w:r>
          </w:p>
        </w:tc>
        <w:tc>
          <w:tcPr>
            <w:tcW w:w="978" w:type="dxa"/>
            <w:tcBorders>
              <w:top w:val="nil"/>
              <w:left w:val="nil"/>
              <w:bottom w:val="nil"/>
              <w:right w:val="nil"/>
            </w:tcBorders>
            <w:shd w:val="clear" w:color="auto" w:fill="auto"/>
            <w:vAlign w:val="bottom"/>
          </w:tcPr>
          <w:p w:rsidR="00B01894" w:rsidRPr="00637590" w:rsidRDefault="00B01894" w:rsidP="00B01894">
            <w:pPr>
              <w:spacing w:line="276" w:lineRule="auto"/>
              <w:jc w:val="right"/>
              <w:rPr>
                <w:rFonts w:eastAsia="MS Mincho"/>
                <w:b/>
                <w:sz w:val="22"/>
                <w:szCs w:val="22"/>
              </w:rPr>
            </w:pPr>
            <w:r>
              <w:rPr>
                <w:rFonts w:eastAsia="MS Mincho"/>
                <w:b/>
                <w:sz w:val="22"/>
                <w:szCs w:val="22"/>
              </w:rPr>
              <w:t>25 980</w:t>
            </w:r>
          </w:p>
        </w:tc>
        <w:tc>
          <w:tcPr>
            <w:tcW w:w="1022" w:type="dxa"/>
            <w:tcBorders>
              <w:top w:val="double" w:sz="4" w:space="0" w:color="auto"/>
              <w:left w:val="nil"/>
              <w:bottom w:val="nil"/>
              <w:right w:val="nil"/>
            </w:tcBorders>
            <w:shd w:val="clear" w:color="auto" w:fill="auto"/>
            <w:vAlign w:val="bottom"/>
          </w:tcPr>
          <w:p w:rsidR="00B01894" w:rsidRPr="00637590" w:rsidRDefault="00B01894" w:rsidP="00B01894">
            <w:pPr>
              <w:spacing w:line="276" w:lineRule="auto"/>
              <w:jc w:val="right"/>
              <w:rPr>
                <w:rFonts w:eastAsia="MS Mincho"/>
                <w:b/>
                <w:sz w:val="22"/>
                <w:szCs w:val="22"/>
              </w:rPr>
            </w:pPr>
            <w:r>
              <w:rPr>
                <w:rFonts w:eastAsia="MS Mincho"/>
                <w:b/>
                <w:sz w:val="22"/>
                <w:szCs w:val="22"/>
              </w:rPr>
              <w:t>28 998</w:t>
            </w:r>
          </w:p>
        </w:tc>
      </w:tr>
      <w:tr w:rsidR="004569AE" w:rsidRPr="00637590" w:rsidTr="003329C8">
        <w:trPr>
          <w:gridAfter w:val="1"/>
          <w:wAfter w:w="966" w:type="dxa"/>
          <w:jc w:val="center"/>
        </w:trPr>
        <w:tc>
          <w:tcPr>
            <w:tcW w:w="6650" w:type="dxa"/>
            <w:gridSpan w:val="7"/>
            <w:tcBorders>
              <w:top w:val="nil"/>
              <w:left w:val="nil"/>
              <w:bottom w:val="nil"/>
              <w:right w:val="nil"/>
            </w:tcBorders>
            <w:shd w:val="clear" w:color="auto" w:fill="auto"/>
          </w:tcPr>
          <w:p w:rsidR="004569AE" w:rsidRPr="00637590" w:rsidRDefault="004569AE" w:rsidP="003329C8">
            <w:pPr>
              <w:spacing w:line="276" w:lineRule="auto"/>
              <w:rPr>
                <w:rFonts w:eastAsia="MS Mincho"/>
                <w:i/>
                <w:sz w:val="22"/>
                <w:szCs w:val="22"/>
              </w:rPr>
            </w:pPr>
            <w:r w:rsidRPr="00637590">
              <w:rPr>
                <w:rFonts w:eastAsia="MS Mincho"/>
                <w:i/>
                <w:sz w:val="22"/>
                <w:szCs w:val="22"/>
              </w:rPr>
              <w:t xml:space="preserve">     o cümlədən:</w:t>
            </w:r>
          </w:p>
        </w:tc>
      </w:tr>
      <w:tr w:rsidR="00B01894" w:rsidRPr="00637590" w:rsidTr="003329C8">
        <w:trPr>
          <w:jc w:val="center"/>
        </w:trPr>
        <w:tc>
          <w:tcPr>
            <w:tcW w:w="1471" w:type="dxa"/>
            <w:tcBorders>
              <w:top w:val="nil"/>
              <w:left w:val="nil"/>
              <w:bottom w:val="nil"/>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 xml:space="preserve">Binəqədi </w:t>
            </w:r>
          </w:p>
        </w:tc>
        <w:tc>
          <w:tcPr>
            <w:tcW w:w="1084"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887</w:t>
            </w:r>
          </w:p>
        </w:tc>
        <w:tc>
          <w:tcPr>
            <w:tcW w:w="1087"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979</w:t>
            </w:r>
          </w:p>
        </w:tc>
        <w:tc>
          <w:tcPr>
            <w:tcW w:w="997"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1 271</w:t>
            </w:r>
          </w:p>
        </w:tc>
        <w:tc>
          <w:tcPr>
            <w:tcW w:w="989" w:type="dxa"/>
            <w:gridSpan w:val="2"/>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1 655</w:t>
            </w:r>
          </w:p>
        </w:tc>
        <w:tc>
          <w:tcPr>
            <w:tcW w:w="102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1 655</w:t>
            </w:r>
          </w:p>
        </w:tc>
        <w:tc>
          <w:tcPr>
            <w:tcW w:w="966" w:type="dxa"/>
            <w:tcBorders>
              <w:top w:val="nil"/>
              <w:left w:val="nil"/>
              <w:bottom w:val="nil"/>
              <w:right w:val="nil"/>
            </w:tcBorders>
            <w:shd w:val="clear" w:color="auto" w:fill="auto"/>
            <w:vAlign w:val="center"/>
          </w:tcPr>
          <w:p w:rsidR="00B01894" w:rsidRPr="00637590" w:rsidRDefault="00B01894" w:rsidP="003329C8">
            <w:pPr>
              <w:spacing w:line="276" w:lineRule="auto"/>
              <w:jc w:val="right"/>
              <w:rPr>
                <w:rFonts w:eastAsia="MS Mincho"/>
                <w:sz w:val="22"/>
                <w:szCs w:val="22"/>
              </w:rPr>
            </w:pPr>
          </w:p>
        </w:tc>
      </w:tr>
      <w:tr w:rsidR="00B01894" w:rsidRPr="00637590" w:rsidTr="003329C8">
        <w:trPr>
          <w:jc w:val="center"/>
        </w:trPr>
        <w:tc>
          <w:tcPr>
            <w:tcW w:w="1471" w:type="dxa"/>
            <w:tcBorders>
              <w:top w:val="nil"/>
              <w:left w:val="nil"/>
              <w:bottom w:val="nil"/>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 xml:space="preserve">Xətai </w:t>
            </w:r>
          </w:p>
        </w:tc>
        <w:tc>
          <w:tcPr>
            <w:tcW w:w="1084"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1 047</w:t>
            </w:r>
          </w:p>
        </w:tc>
        <w:tc>
          <w:tcPr>
            <w:tcW w:w="1087"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1 097</w:t>
            </w:r>
          </w:p>
        </w:tc>
        <w:tc>
          <w:tcPr>
            <w:tcW w:w="997"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1 127</w:t>
            </w:r>
          </w:p>
        </w:tc>
        <w:tc>
          <w:tcPr>
            <w:tcW w:w="989" w:type="dxa"/>
            <w:gridSpan w:val="2"/>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1 157</w:t>
            </w:r>
          </w:p>
        </w:tc>
        <w:tc>
          <w:tcPr>
            <w:tcW w:w="102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1 421</w:t>
            </w:r>
          </w:p>
        </w:tc>
        <w:tc>
          <w:tcPr>
            <w:tcW w:w="966" w:type="dxa"/>
            <w:tcBorders>
              <w:top w:val="nil"/>
              <w:left w:val="nil"/>
              <w:bottom w:val="nil"/>
              <w:right w:val="nil"/>
            </w:tcBorders>
            <w:shd w:val="clear" w:color="auto" w:fill="auto"/>
            <w:vAlign w:val="center"/>
          </w:tcPr>
          <w:p w:rsidR="00B01894" w:rsidRPr="00637590" w:rsidRDefault="00B01894" w:rsidP="003329C8">
            <w:pPr>
              <w:spacing w:line="276" w:lineRule="auto"/>
              <w:jc w:val="right"/>
              <w:rPr>
                <w:rFonts w:eastAsia="MS Mincho"/>
                <w:sz w:val="22"/>
                <w:szCs w:val="22"/>
              </w:rPr>
            </w:pPr>
          </w:p>
        </w:tc>
      </w:tr>
      <w:tr w:rsidR="00B01894" w:rsidRPr="00637590" w:rsidTr="003329C8">
        <w:trPr>
          <w:jc w:val="center"/>
        </w:trPr>
        <w:tc>
          <w:tcPr>
            <w:tcW w:w="1471" w:type="dxa"/>
            <w:tcBorders>
              <w:top w:val="nil"/>
              <w:left w:val="nil"/>
              <w:bottom w:val="nil"/>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 xml:space="preserve">Xəzər </w:t>
            </w:r>
          </w:p>
        </w:tc>
        <w:tc>
          <w:tcPr>
            <w:tcW w:w="1084"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802</w:t>
            </w:r>
          </w:p>
        </w:tc>
        <w:tc>
          <w:tcPr>
            <w:tcW w:w="1087"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930</w:t>
            </w:r>
          </w:p>
        </w:tc>
        <w:tc>
          <w:tcPr>
            <w:tcW w:w="997"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970</w:t>
            </w:r>
          </w:p>
        </w:tc>
        <w:tc>
          <w:tcPr>
            <w:tcW w:w="989" w:type="dxa"/>
            <w:gridSpan w:val="2"/>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993</w:t>
            </w:r>
          </w:p>
        </w:tc>
        <w:tc>
          <w:tcPr>
            <w:tcW w:w="102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1 053</w:t>
            </w:r>
          </w:p>
        </w:tc>
        <w:tc>
          <w:tcPr>
            <w:tcW w:w="966" w:type="dxa"/>
            <w:tcBorders>
              <w:top w:val="nil"/>
              <w:left w:val="nil"/>
              <w:bottom w:val="nil"/>
              <w:right w:val="nil"/>
            </w:tcBorders>
            <w:shd w:val="clear" w:color="auto" w:fill="auto"/>
            <w:vAlign w:val="center"/>
          </w:tcPr>
          <w:p w:rsidR="00B01894" w:rsidRPr="00637590" w:rsidRDefault="00B01894" w:rsidP="003329C8">
            <w:pPr>
              <w:spacing w:line="276" w:lineRule="auto"/>
              <w:jc w:val="right"/>
              <w:rPr>
                <w:rFonts w:eastAsia="MS Mincho"/>
                <w:sz w:val="22"/>
                <w:szCs w:val="22"/>
              </w:rPr>
            </w:pPr>
          </w:p>
        </w:tc>
      </w:tr>
      <w:tr w:rsidR="00B01894" w:rsidRPr="00637590" w:rsidTr="003329C8">
        <w:trPr>
          <w:jc w:val="center"/>
        </w:trPr>
        <w:tc>
          <w:tcPr>
            <w:tcW w:w="1471" w:type="dxa"/>
            <w:tcBorders>
              <w:top w:val="nil"/>
              <w:left w:val="nil"/>
              <w:bottom w:val="nil"/>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Qaradağ</w:t>
            </w:r>
          </w:p>
        </w:tc>
        <w:tc>
          <w:tcPr>
            <w:tcW w:w="1084"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129</w:t>
            </w:r>
          </w:p>
        </w:tc>
        <w:tc>
          <w:tcPr>
            <w:tcW w:w="1087"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129</w:t>
            </w:r>
          </w:p>
        </w:tc>
        <w:tc>
          <w:tcPr>
            <w:tcW w:w="997"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201</w:t>
            </w:r>
          </w:p>
        </w:tc>
        <w:tc>
          <w:tcPr>
            <w:tcW w:w="989" w:type="dxa"/>
            <w:gridSpan w:val="2"/>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201</w:t>
            </w:r>
          </w:p>
        </w:tc>
        <w:tc>
          <w:tcPr>
            <w:tcW w:w="102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201</w:t>
            </w:r>
          </w:p>
        </w:tc>
        <w:tc>
          <w:tcPr>
            <w:tcW w:w="966" w:type="dxa"/>
            <w:tcBorders>
              <w:top w:val="nil"/>
              <w:left w:val="nil"/>
              <w:bottom w:val="nil"/>
              <w:right w:val="nil"/>
            </w:tcBorders>
            <w:shd w:val="clear" w:color="auto" w:fill="auto"/>
            <w:vAlign w:val="center"/>
          </w:tcPr>
          <w:p w:rsidR="00B01894" w:rsidRPr="00637590" w:rsidRDefault="00B01894" w:rsidP="003329C8">
            <w:pPr>
              <w:spacing w:line="276" w:lineRule="auto"/>
              <w:jc w:val="right"/>
              <w:rPr>
                <w:rFonts w:eastAsia="MS Mincho"/>
                <w:sz w:val="22"/>
                <w:szCs w:val="22"/>
              </w:rPr>
            </w:pPr>
          </w:p>
        </w:tc>
      </w:tr>
      <w:tr w:rsidR="00B01894" w:rsidRPr="00637590" w:rsidTr="003329C8">
        <w:trPr>
          <w:jc w:val="center"/>
        </w:trPr>
        <w:tc>
          <w:tcPr>
            <w:tcW w:w="1471" w:type="dxa"/>
            <w:tcBorders>
              <w:top w:val="nil"/>
              <w:left w:val="nil"/>
              <w:bottom w:val="nil"/>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 xml:space="preserve">Nərimanov  </w:t>
            </w:r>
          </w:p>
        </w:tc>
        <w:tc>
          <w:tcPr>
            <w:tcW w:w="1084"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3 342</w:t>
            </w:r>
          </w:p>
        </w:tc>
        <w:tc>
          <w:tcPr>
            <w:tcW w:w="1087"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3 550</w:t>
            </w:r>
          </w:p>
        </w:tc>
        <w:tc>
          <w:tcPr>
            <w:tcW w:w="997"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3 723</w:t>
            </w:r>
          </w:p>
        </w:tc>
        <w:tc>
          <w:tcPr>
            <w:tcW w:w="989" w:type="dxa"/>
            <w:gridSpan w:val="2"/>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3 906</w:t>
            </w:r>
          </w:p>
        </w:tc>
        <w:tc>
          <w:tcPr>
            <w:tcW w:w="102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4 037</w:t>
            </w:r>
          </w:p>
        </w:tc>
        <w:tc>
          <w:tcPr>
            <w:tcW w:w="966" w:type="dxa"/>
            <w:tcBorders>
              <w:top w:val="nil"/>
              <w:left w:val="nil"/>
              <w:bottom w:val="nil"/>
              <w:right w:val="nil"/>
            </w:tcBorders>
            <w:shd w:val="clear" w:color="auto" w:fill="auto"/>
            <w:vAlign w:val="center"/>
          </w:tcPr>
          <w:p w:rsidR="00B01894" w:rsidRPr="00637590" w:rsidRDefault="00B01894" w:rsidP="003329C8">
            <w:pPr>
              <w:spacing w:line="276" w:lineRule="auto"/>
              <w:jc w:val="right"/>
              <w:rPr>
                <w:rFonts w:eastAsia="MS Mincho"/>
                <w:sz w:val="22"/>
                <w:szCs w:val="22"/>
              </w:rPr>
            </w:pPr>
          </w:p>
        </w:tc>
      </w:tr>
      <w:tr w:rsidR="00B01894" w:rsidRPr="00637590" w:rsidTr="003329C8">
        <w:trPr>
          <w:jc w:val="center"/>
        </w:trPr>
        <w:tc>
          <w:tcPr>
            <w:tcW w:w="1471" w:type="dxa"/>
            <w:tcBorders>
              <w:top w:val="nil"/>
              <w:left w:val="nil"/>
              <w:bottom w:val="nil"/>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 xml:space="preserve">Nəsimi </w:t>
            </w:r>
          </w:p>
        </w:tc>
        <w:tc>
          <w:tcPr>
            <w:tcW w:w="1084"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5 205</w:t>
            </w:r>
          </w:p>
        </w:tc>
        <w:tc>
          <w:tcPr>
            <w:tcW w:w="1087"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5 285</w:t>
            </w:r>
          </w:p>
        </w:tc>
        <w:tc>
          <w:tcPr>
            <w:tcW w:w="997"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5 857</w:t>
            </w:r>
          </w:p>
        </w:tc>
        <w:tc>
          <w:tcPr>
            <w:tcW w:w="989" w:type="dxa"/>
            <w:gridSpan w:val="2"/>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6 229</w:t>
            </w:r>
          </w:p>
        </w:tc>
        <w:tc>
          <w:tcPr>
            <w:tcW w:w="102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7 459</w:t>
            </w:r>
          </w:p>
        </w:tc>
        <w:tc>
          <w:tcPr>
            <w:tcW w:w="966" w:type="dxa"/>
            <w:tcBorders>
              <w:top w:val="nil"/>
              <w:left w:val="nil"/>
              <w:bottom w:val="nil"/>
              <w:right w:val="nil"/>
            </w:tcBorders>
            <w:shd w:val="clear" w:color="auto" w:fill="auto"/>
            <w:vAlign w:val="center"/>
          </w:tcPr>
          <w:p w:rsidR="00B01894" w:rsidRPr="00637590" w:rsidRDefault="00B01894" w:rsidP="003329C8">
            <w:pPr>
              <w:spacing w:line="276" w:lineRule="auto"/>
              <w:jc w:val="right"/>
              <w:rPr>
                <w:rFonts w:eastAsia="MS Mincho"/>
                <w:sz w:val="22"/>
                <w:szCs w:val="22"/>
              </w:rPr>
            </w:pPr>
          </w:p>
        </w:tc>
      </w:tr>
      <w:tr w:rsidR="00B01894" w:rsidRPr="00637590" w:rsidTr="003329C8">
        <w:trPr>
          <w:jc w:val="center"/>
        </w:trPr>
        <w:tc>
          <w:tcPr>
            <w:tcW w:w="1471" w:type="dxa"/>
            <w:tcBorders>
              <w:top w:val="nil"/>
              <w:left w:val="nil"/>
              <w:bottom w:val="nil"/>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 xml:space="preserve">Nizami </w:t>
            </w:r>
          </w:p>
        </w:tc>
        <w:tc>
          <w:tcPr>
            <w:tcW w:w="1084"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774</w:t>
            </w:r>
          </w:p>
        </w:tc>
        <w:tc>
          <w:tcPr>
            <w:tcW w:w="1087"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814</w:t>
            </w:r>
          </w:p>
        </w:tc>
        <w:tc>
          <w:tcPr>
            <w:tcW w:w="997"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814</w:t>
            </w:r>
          </w:p>
        </w:tc>
        <w:tc>
          <w:tcPr>
            <w:tcW w:w="989" w:type="dxa"/>
            <w:gridSpan w:val="2"/>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814</w:t>
            </w:r>
          </w:p>
        </w:tc>
        <w:tc>
          <w:tcPr>
            <w:tcW w:w="102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853</w:t>
            </w:r>
          </w:p>
        </w:tc>
        <w:tc>
          <w:tcPr>
            <w:tcW w:w="966" w:type="dxa"/>
            <w:tcBorders>
              <w:top w:val="nil"/>
              <w:left w:val="nil"/>
              <w:bottom w:val="nil"/>
              <w:right w:val="nil"/>
            </w:tcBorders>
            <w:shd w:val="clear" w:color="auto" w:fill="auto"/>
            <w:vAlign w:val="center"/>
          </w:tcPr>
          <w:p w:rsidR="00B01894" w:rsidRPr="00637590" w:rsidRDefault="00B01894" w:rsidP="003329C8">
            <w:pPr>
              <w:spacing w:line="276" w:lineRule="auto"/>
              <w:jc w:val="right"/>
              <w:rPr>
                <w:rFonts w:eastAsia="MS Mincho"/>
                <w:sz w:val="22"/>
                <w:szCs w:val="22"/>
              </w:rPr>
            </w:pPr>
          </w:p>
        </w:tc>
      </w:tr>
      <w:tr w:rsidR="00B01894" w:rsidRPr="00637590" w:rsidTr="003329C8">
        <w:trPr>
          <w:jc w:val="center"/>
        </w:trPr>
        <w:tc>
          <w:tcPr>
            <w:tcW w:w="1471" w:type="dxa"/>
            <w:tcBorders>
              <w:top w:val="nil"/>
              <w:left w:val="nil"/>
              <w:bottom w:val="nil"/>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Pirallahı</w:t>
            </w:r>
          </w:p>
        </w:tc>
        <w:tc>
          <w:tcPr>
            <w:tcW w:w="1084"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w:t>
            </w:r>
          </w:p>
        </w:tc>
        <w:tc>
          <w:tcPr>
            <w:tcW w:w="1087"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w:t>
            </w:r>
          </w:p>
        </w:tc>
        <w:tc>
          <w:tcPr>
            <w:tcW w:w="997"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w:t>
            </w:r>
          </w:p>
        </w:tc>
        <w:tc>
          <w:tcPr>
            <w:tcW w:w="989" w:type="dxa"/>
            <w:gridSpan w:val="2"/>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w:t>
            </w:r>
          </w:p>
        </w:tc>
        <w:tc>
          <w:tcPr>
            <w:tcW w:w="102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w:t>
            </w:r>
          </w:p>
        </w:tc>
        <w:tc>
          <w:tcPr>
            <w:tcW w:w="966" w:type="dxa"/>
            <w:tcBorders>
              <w:top w:val="nil"/>
              <w:left w:val="nil"/>
              <w:bottom w:val="nil"/>
              <w:right w:val="nil"/>
            </w:tcBorders>
            <w:shd w:val="clear" w:color="auto" w:fill="auto"/>
            <w:vAlign w:val="center"/>
          </w:tcPr>
          <w:p w:rsidR="00B01894" w:rsidRPr="00637590" w:rsidRDefault="00B01894" w:rsidP="003329C8">
            <w:pPr>
              <w:spacing w:line="276" w:lineRule="auto"/>
              <w:jc w:val="right"/>
              <w:rPr>
                <w:rFonts w:eastAsia="MS Mincho"/>
                <w:sz w:val="22"/>
                <w:szCs w:val="22"/>
              </w:rPr>
            </w:pPr>
          </w:p>
        </w:tc>
      </w:tr>
      <w:tr w:rsidR="00B01894" w:rsidRPr="00637590" w:rsidTr="003329C8">
        <w:trPr>
          <w:jc w:val="center"/>
        </w:trPr>
        <w:tc>
          <w:tcPr>
            <w:tcW w:w="1471" w:type="dxa"/>
            <w:tcBorders>
              <w:top w:val="nil"/>
              <w:left w:val="nil"/>
              <w:bottom w:val="nil"/>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Sabunçu</w:t>
            </w:r>
          </w:p>
        </w:tc>
        <w:tc>
          <w:tcPr>
            <w:tcW w:w="1084"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 xml:space="preserve">563 </w:t>
            </w:r>
          </w:p>
        </w:tc>
        <w:tc>
          <w:tcPr>
            <w:tcW w:w="1087"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563</w:t>
            </w:r>
          </w:p>
        </w:tc>
        <w:tc>
          <w:tcPr>
            <w:tcW w:w="997"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563</w:t>
            </w:r>
          </w:p>
        </w:tc>
        <w:tc>
          <w:tcPr>
            <w:tcW w:w="989" w:type="dxa"/>
            <w:gridSpan w:val="2"/>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876</w:t>
            </w:r>
          </w:p>
        </w:tc>
        <w:tc>
          <w:tcPr>
            <w:tcW w:w="102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885</w:t>
            </w:r>
          </w:p>
        </w:tc>
        <w:tc>
          <w:tcPr>
            <w:tcW w:w="966" w:type="dxa"/>
            <w:tcBorders>
              <w:top w:val="nil"/>
              <w:left w:val="nil"/>
              <w:bottom w:val="nil"/>
              <w:right w:val="nil"/>
            </w:tcBorders>
            <w:shd w:val="clear" w:color="auto" w:fill="auto"/>
            <w:vAlign w:val="center"/>
          </w:tcPr>
          <w:p w:rsidR="00B01894" w:rsidRPr="00637590" w:rsidRDefault="00B01894" w:rsidP="003329C8">
            <w:pPr>
              <w:spacing w:line="276" w:lineRule="auto"/>
              <w:jc w:val="right"/>
              <w:rPr>
                <w:rFonts w:eastAsia="MS Mincho"/>
                <w:sz w:val="22"/>
                <w:szCs w:val="22"/>
              </w:rPr>
            </w:pPr>
          </w:p>
        </w:tc>
      </w:tr>
      <w:tr w:rsidR="00B01894" w:rsidRPr="00637590" w:rsidTr="003329C8">
        <w:trPr>
          <w:jc w:val="center"/>
        </w:trPr>
        <w:tc>
          <w:tcPr>
            <w:tcW w:w="1471" w:type="dxa"/>
            <w:tcBorders>
              <w:top w:val="nil"/>
              <w:left w:val="nil"/>
              <w:bottom w:val="nil"/>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 xml:space="preserve">Səbail </w:t>
            </w:r>
          </w:p>
        </w:tc>
        <w:tc>
          <w:tcPr>
            <w:tcW w:w="1084"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6 2</w:t>
            </w:r>
            <w:r>
              <w:rPr>
                <w:rFonts w:eastAsia="MS Mincho"/>
                <w:sz w:val="22"/>
                <w:szCs w:val="22"/>
              </w:rPr>
              <w:t>53</w:t>
            </w:r>
          </w:p>
        </w:tc>
        <w:tc>
          <w:tcPr>
            <w:tcW w:w="1087"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6 317</w:t>
            </w:r>
          </w:p>
        </w:tc>
        <w:tc>
          <w:tcPr>
            <w:tcW w:w="997"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6 425</w:t>
            </w:r>
          </w:p>
        </w:tc>
        <w:tc>
          <w:tcPr>
            <w:tcW w:w="989" w:type="dxa"/>
            <w:gridSpan w:val="2"/>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6 591</w:t>
            </w:r>
          </w:p>
        </w:tc>
        <w:tc>
          <w:tcPr>
            <w:tcW w:w="102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7 541</w:t>
            </w:r>
          </w:p>
        </w:tc>
        <w:tc>
          <w:tcPr>
            <w:tcW w:w="966" w:type="dxa"/>
            <w:tcBorders>
              <w:top w:val="nil"/>
              <w:left w:val="nil"/>
              <w:bottom w:val="nil"/>
              <w:right w:val="nil"/>
            </w:tcBorders>
            <w:shd w:val="clear" w:color="auto" w:fill="auto"/>
            <w:vAlign w:val="center"/>
          </w:tcPr>
          <w:p w:rsidR="00B01894" w:rsidRPr="00637590" w:rsidRDefault="00B01894" w:rsidP="003329C8">
            <w:pPr>
              <w:spacing w:line="276" w:lineRule="auto"/>
              <w:jc w:val="right"/>
              <w:rPr>
                <w:rFonts w:eastAsia="MS Mincho"/>
                <w:sz w:val="22"/>
                <w:szCs w:val="22"/>
              </w:rPr>
            </w:pPr>
          </w:p>
        </w:tc>
      </w:tr>
      <w:tr w:rsidR="00B01894" w:rsidRPr="00637590" w:rsidTr="003329C8">
        <w:trPr>
          <w:jc w:val="center"/>
        </w:trPr>
        <w:tc>
          <w:tcPr>
            <w:tcW w:w="1471" w:type="dxa"/>
            <w:tcBorders>
              <w:top w:val="nil"/>
              <w:left w:val="nil"/>
              <w:bottom w:val="nil"/>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Suraxanı</w:t>
            </w:r>
          </w:p>
        </w:tc>
        <w:tc>
          <w:tcPr>
            <w:tcW w:w="1084"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33</w:t>
            </w:r>
          </w:p>
        </w:tc>
        <w:tc>
          <w:tcPr>
            <w:tcW w:w="1087"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33</w:t>
            </w:r>
          </w:p>
        </w:tc>
        <w:tc>
          <w:tcPr>
            <w:tcW w:w="997"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48</w:t>
            </w:r>
          </w:p>
        </w:tc>
        <w:tc>
          <w:tcPr>
            <w:tcW w:w="989" w:type="dxa"/>
            <w:gridSpan w:val="2"/>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48</w:t>
            </w:r>
          </w:p>
        </w:tc>
        <w:tc>
          <w:tcPr>
            <w:tcW w:w="102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78</w:t>
            </w:r>
          </w:p>
        </w:tc>
        <w:tc>
          <w:tcPr>
            <w:tcW w:w="966" w:type="dxa"/>
            <w:tcBorders>
              <w:top w:val="nil"/>
              <w:left w:val="nil"/>
              <w:bottom w:val="nil"/>
              <w:right w:val="nil"/>
            </w:tcBorders>
            <w:shd w:val="clear" w:color="auto" w:fill="auto"/>
            <w:vAlign w:val="center"/>
          </w:tcPr>
          <w:p w:rsidR="00B01894" w:rsidRPr="00637590" w:rsidRDefault="00B01894" w:rsidP="003329C8">
            <w:pPr>
              <w:spacing w:line="276" w:lineRule="auto"/>
              <w:jc w:val="right"/>
              <w:rPr>
                <w:rFonts w:eastAsia="MS Mincho"/>
                <w:sz w:val="22"/>
                <w:szCs w:val="22"/>
              </w:rPr>
            </w:pPr>
          </w:p>
        </w:tc>
      </w:tr>
      <w:tr w:rsidR="00B01894" w:rsidRPr="00637590" w:rsidTr="00B01894">
        <w:trPr>
          <w:gridAfter w:val="1"/>
          <w:wAfter w:w="966" w:type="dxa"/>
          <w:jc w:val="center"/>
        </w:trPr>
        <w:tc>
          <w:tcPr>
            <w:tcW w:w="1471" w:type="dxa"/>
            <w:tcBorders>
              <w:top w:val="nil"/>
              <w:left w:val="nil"/>
              <w:bottom w:val="double" w:sz="4" w:space="0" w:color="auto"/>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 xml:space="preserve">Yasamal </w:t>
            </w:r>
          </w:p>
        </w:tc>
        <w:tc>
          <w:tcPr>
            <w:tcW w:w="1084" w:type="dxa"/>
            <w:tcBorders>
              <w:top w:val="nil"/>
              <w:left w:val="nil"/>
              <w:bottom w:val="double" w:sz="4" w:space="0" w:color="auto"/>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2 11</w:t>
            </w:r>
            <w:r>
              <w:rPr>
                <w:rFonts w:eastAsia="MS Mincho"/>
                <w:sz w:val="22"/>
                <w:szCs w:val="22"/>
              </w:rPr>
              <w:t>6</w:t>
            </w:r>
          </w:p>
        </w:tc>
        <w:tc>
          <w:tcPr>
            <w:tcW w:w="1087" w:type="dxa"/>
            <w:tcBorders>
              <w:top w:val="nil"/>
              <w:left w:val="nil"/>
              <w:bottom w:val="double" w:sz="4" w:space="0" w:color="auto"/>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2 188</w:t>
            </w:r>
          </w:p>
        </w:tc>
        <w:tc>
          <w:tcPr>
            <w:tcW w:w="997" w:type="dxa"/>
            <w:tcBorders>
              <w:top w:val="nil"/>
              <w:left w:val="nil"/>
              <w:bottom w:val="double" w:sz="4" w:space="0" w:color="auto"/>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3 245</w:t>
            </w:r>
          </w:p>
        </w:tc>
        <w:tc>
          <w:tcPr>
            <w:tcW w:w="989" w:type="dxa"/>
            <w:gridSpan w:val="2"/>
            <w:tcBorders>
              <w:top w:val="nil"/>
              <w:left w:val="nil"/>
              <w:bottom w:val="double" w:sz="4" w:space="0" w:color="auto"/>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3 510</w:t>
            </w:r>
          </w:p>
        </w:tc>
        <w:tc>
          <w:tcPr>
            <w:tcW w:w="1022" w:type="dxa"/>
            <w:tcBorders>
              <w:top w:val="nil"/>
              <w:left w:val="nil"/>
              <w:bottom w:val="double" w:sz="4" w:space="0" w:color="auto"/>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3 815</w:t>
            </w:r>
          </w:p>
        </w:tc>
      </w:tr>
    </w:tbl>
    <w:p w:rsidR="004569AE" w:rsidRPr="00637590" w:rsidRDefault="004569AE" w:rsidP="004569AE">
      <w:pPr>
        <w:tabs>
          <w:tab w:val="left" w:pos="1276"/>
        </w:tabs>
        <w:rPr>
          <w:b/>
          <w:sz w:val="22"/>
          <w:szCs w:val="22"/>
        </w:rPr>
      </w:pPr>
      <w:r w:rsidRPr="00637590">
        <w:rPr>
          <w:b/>
          <w:sz w:val="22"/>
          <w:szCs w:val="22"/>
        </w:rPr>
        <w:t xml:space="preserve">      </w:t>
      </w:r>
    </w:p>
    <w:p w:rsidR="004569AE" w:rsidRPr="00637590" w:rsidRDefault="004569AE" w:rsidP="004569AE">
      <w:pPr>
        <w:tabs>
          <w:tab w:val="left" w:pos="1276"/>
        </w:tabs>
        <w:rPr>
          <w:b/>
          <w:sz w:val="22"/>
          <w:szCs w:val="22"/>
        </w:rPr>
      </w:pPr>
    </w:p>
    <w:p w:rsidR="004569AE" w:rsidRPr="00637590" w:rsidRDefault="004569AE" w:rsidP="004569AE">
      <w:pPr>
        <w:tabs>
          <w:tab w:val="left" w:pos="1276"/>
        </w:tabs>
        <w:rPr>
          <w:b/>
          <w:sz w:val="22"/>
          <w:szCs w:val="22"/>
        </w:rPr>
      </w:pPr>
    </w:p>
    <w:p w:rsidR="005706AF" w:rsidRDefault="004569AE" w:rsidP="004569AE">
      <w:pPr>
        <w:rPr>
          <w:b/>
          <w:sz w:val="22"/>
          <w:szCs w:val="22"/>
        </w:rPr>
      </w:pPr>
      <w:r w:rsidRPr="00637590">
        <w:rPr>
          <w:b/>
          <w:sz w:val="22"/>
          <w:szCs w:val="22"/>
        </w:rPr>
        <w:t xml:space="preserve">        </w:t>
      </w:r>
      <w:r>
        <w:rPr>
          <w:b/>
          <w:sz w:val="22"/>
          <w:szCs w:val="22"/>
        </w:rPr>
        <w:t xml:space="preserve"> </w:t>
      </w:r>
      <w:r w:rsidRPr="00637590">
        <w:rPr>
          <w:b/>
          <w:sz w:val="22"/>
          <w:szCs w:val="22"/>
        </w:rPr>
        <w:t xml:space="preserve">18.14   </w:t>
      </w:r>
      <w:r>
        <w:rPr>
          <w:b/>
          <w:sz w:val="22"/>
          <w:szCs w:val="22"/>
        </w:rPr>
        <w:t xml:space="preserve">  </w:t>
      </w:r>
      <w:r w:rsidRPr="00637590">
        <w:rPr>
          <w:b/>
          <w:sz w:val="22"/>
          <w:szCs w:val="22"/>
        </w:rPr>
        <w:t xml:space="preserve">Bakı şəhərinin rayonları üzrə mehmanxana (hotel) </w:t>
      </w:r>
    </w:p>
    <w:p w:rsidR="004569AE" w:rsidRPr="00637590" w:rsidRDefault="005706AF" w:rsidP="005706AF">
      <w:pPr>
        <w:rPr>
          <w:sz w:val="22"/>
          <w:szCs w:val="22"/>
        </w:rPr>
      </w:pPr>
      <w:r>
        <w:rPr>
          <w:b/>
          <w:sz w:val="22"/>
          <w:szCs w:val="22"/>
        </w:rPr>
        <w:t xml:space="preserve">                       </w:t>
      </w:r>
      <w:r w:rsidR="004569AE" w:rsidRPr="00637590">
        <w:rPr>
          <w:b/>
          <w:sz w:val="22"/>
          <w:szCs w:val="22"/>
        </w:rPr>
        <w:t>və mehmanxana</w:t>
      </w:r>
      <w:r>
        <w:rPr>
          <w:b/>
          <w:sz w:val="22"/>
          <w:szCs w:val="22"/>
        </w:rPr>
        <w:t xml:space="preserve"> </w:t>
      </w:r>
      <w:r w:rsidR="004569AE" w:rsidRPr="00637590">
        <w:rPr>
          <w:b/>
          <w:sz w:val="22"/>
          <w:szCs w:val="22"/>
        </w:rPr>
        <w:t xml:space="preserve">tipli obyektlərdə nömrələrin sayı, </w:t>
      </w:r>
      <w:r w:rsidR="004569AE" w:rsidRPr="00953349">
        <w:rPr>
          <w:sz w:val="22"/>
          <w:szCs w:val="22"/>
        </w:rPr>
        <w:t>vahid</w:t>
      </w:r>
    </w:p>
    <w:p w:rsidR="004569AE" w:rsidRPr="00637590" w:rsidRDefault="004569AE" w:rsidP="004569AE">
      <w:pPr>
        <w:jc w:val="center"/>
        <w:rPr>
          <w:sz w:val="22"/>
          <w:szCs w:val="22"/>
        </w:rPr>
      </w:pPr>
      <w:r w:rsidRPr="00637590">
        <w:rPr>
          <w:sz w:val="22"/>
          <w:szCs w:val="22"/>
        </w:rPr>
        <w:t xml:space="preserve">                                                                                          </w:t>
      </w:r>
    </w:p>
    <w:tbl>
      <w:tblPr>
        <w:tblW w:w="7292" w:type="dxa"/>
        <w:jc w:val="center"/>
        <w:tblInd w:w="-24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378"/>
        <w:gridCol w:w="993"/>
        <w:gridCol w:w="1134"/>
        <w:gridCol w:w="992"/>
        <w:gridCol w:w="992"/>
        <w:gridCol w:w="992"/>
        <w:gridCol w:w="508"/>
        <w:gridCol w:w="303"/>
      </w:tblGrid>
      <w:tr w:rsidR="00B01894" w:rsidRPr="00637590" w:rsidTr="00B01894">
        <w:trPr>
          <w:gridAfter w:val="2"/>
          <w:wAfter w:w="811" w:type="dxa"/>
          <w:jc w:val="center"/>
        </w:trPr>
        <w:tc>
          <w:tcPr>
            <w:tcW w:w="1378" w:type="dxa"/>
            <w:tcBorders>
              <w:left w:val="nil"/>
              <w:bottom w:val="double" w:sz="4" w:space="0" w:color="auto"/>
            </w:tcBorders>
            <w:shd w:val="clear" w:color="auto" w:fill="auto"/>
          </w:tcPr>
          <w:p w:rsidR="00B01894" w:rsidRPr="00637590" w:rsidRDefault="00B01894" w:rsidP="003329C8">
            <w:pPr>
              <w:rPr>
                <w:rFonts w:eastAsia="MS Mincho"/>
                <w:sz w:val="22"/>
                <w:szCs w:val="22"/>
              </w:rPr>
            </w:pPr>
          </w:p>
        </w:tc>
        <w:tc>
          <w:tcPr>
            <w:tcW w:w="993" w:type="dxa"/>
            <w:tcBorders>
              <w:bottom w:val="double" w:sz="4" w:space="0" w:color="auto"/>
            </w:tcBorders>
            <w:shd w:val="clear" w:color="auto" w:fill="auto"/>
            <w:vAlign w:val="center"/>
          </w:tcPr>
          <w:p w:rsidR="00B01894" w:rsidRPr="00637590" w:rsidRDefault="00B01894" w:rsidP="00B01894">
            <w:pPr>
              <w:jc w:val="right"/>
              <w:rPr>
                <w:rFonts w:eastAsia="MS Mincho"/>
                <w:b/>
                <w:sz w:val="22"/>
                <w:szCs w:val="22"/>
                <w:lang w:val="en-US"/>
              </w:rPr>
            </w:pPr>
            <w:r w:rsidRPr="00637590">
              <w:rPr>
                <w:rFonts w:eastAsia="MS Mincho"/>
                <w:b/>
                <w:sz w:val="22"/>
                <w:szCs w:val="22"/>
                <w:lang w:val="en-US"/>
              </w:rPr>
              <w:t>20</w:t>
            </w:r>
            <w:r>
              <w:rPr>
                <w:rFonts w:eastAsia="MS Mincho"/>
                <w:b/>
                <w:sz w:val="22"/>
                <w:szCs w:val="22"/>
                <w:lang w:val="en-US"/>
              </w:rPr>
              <w:t>20</w:t>
            </w:r>
          </w:p>
        </w:tc>
        <w:tc>
          <w:tcPr>
            <w:tcW w:w="1134" w:type="dxa"/>
            <w:tcBorders>
              <w:bottom w:val="double" w:sz="4" w:space="0" w:color="auto"/>
            </w:tcBorders>
            <w:shd w:val="clear" w:color="auto" w:fill="auto"/>
            <w:vAlign w:val="center"/>
          </w:tcPr>
          <w:p w:rsidR="00B01894" w:rsidRPr="00637590" w:rsidRDefault="00B01894" w:rsidP="00B01894">
            <w:pPr>
              <w:jc w:val="right"/>
              <w:rPr>
                <w:rFonts w:eastAsia="MS Mincho"/>
                <w:b/>
                <w:sz w:val="22"/>
                <w:szCs w:val="22"/>
                <w:lang w:val="en-US"/>
              </w:rPr>
            </w:pPr>
            <w:r w:rsidRPr="00637590">
              <w:rPr>
                <w:rFonts w:eastAsia="MS Mincho"/>
                <w:b/>
                <w:sz w:val="22"/>
                <w:szCs w:val="22"/>
                <w:lang w:val="en-US"/>
              </w:rPr>
              <w:t>20</w:t>
            </w:r>
            <w:r>
              <w:rPr>
                <w:rFonts w:eastAsia="MS Mincho"/>
                <w:b/>
                <w:sz w:val="22"/>
                <w:szCs w:val="22"/>
              </w:rPr>
              <w:t>21</w:t>
            </w:r>
          </w:p>
        </w:tc>
        <w:tc>
          <w:tcPr>
            <w:tcW w:w="992" w:type="dxa"/>
            <w:tcBorders>
              <w:bottom w:val="double" w:sz="4" w:space="0" w:color="auto"/>
            </w:tcBorders>
            <w:shd w:val="clear" w:color="auto" w:fill="auto"/>
            <w:vAlign w:val="center"/>
          </w:tcPr>
          <w:p w:rsidR="00B01894" w:rsidRPr="00637590" w:rsidRDefault="00B01894" w:rsidP="00B01894">
            <w:pPr>
              <w:jc w:val="right"/>
              <w:rPr>
                <w:rFonts w:eastAsia="MS Mincho"/>
                <w:b/>
                <w:sz w:val="22"/>
                <w:szCs w:val="22"/>
                <w:lang w:val="en-US"/>
              </w:rPr>
            </w:pPr>
            <w:r w:rsidRPr="00637590">
              <w:rPr>
                <w:rFonts w:eastAsia="MS Mincho"/>
                <w:b/>
                <w:sz w:val="22"/>
                <w:szCs w:val="22"/>
                <w:lang w:val="en-US"/>
              </w:rPr>
              <w:t>202</w:t>
            </w:r>
            <w:r>
              <w:rPr>
                <w:rFonts w:eastAsia="MS Mincho"/>
                <w:b/>
                <w:sz w:val="22"/>
                <w:szCs w:val="22"/>
                <w:lang w:val="en-US"/>
              </w:rPr>
              <w:t>2</w:t>
            </w:r>
          </w:p>
        </w:tc>
        <w:tc>
          <w:tcPr>
            <w:tcW w:w="992" w:type="dxa"/>
            <w:tcBorders>
              <w:bottom w:val="double" w:sz="4" w:space="0" w:color="auto"/>
            </w:tcBorders>
            <w:shd w:val="clear" w:color="auto" w:fill="auto"/>
            <w:vAlign w:val="center"/>
          </w:tcPr>
          <w:p w:rsidR="00B01894" w:rsidRPr="00637590" w:rsidRDefault="00B01894" w:rsidP="00B01894">
            <w:pPr>
              <w:jc w:val="right"/>
              <w:rPr>
                <w:rFonts w:eastAsia="MS Mincho"/>
                <w:b/>
                <w:sz w:val="22"/>
                <w:szCs w:val="22"/>
                <w:lang w:val="en-US"/>
              </w:rPr>
            </w:pPr>
            <w:r w:rsidRPr="00637590">
              <w:rPr>
                <w:rFonts w:eastAsia="MS Mincho"/>
                <w:b/>
                <w:sz w:val="22"/>
                <w:szCs w:val="22"/>
                <w:lang w:val="en-US"/>
              </w:rPr>
              <w:t>202</w:t>
            </w:r>
            <w:r>
              <w:rPr>
                <w:rFonts w:eastAsia="MS Mincho"/>
                <w:b/>
                <w:sz w:val="22"/>
                <w:szCs w:val="22"/>
                <w:lang w:val="en-US"/>
              </w:rPr>
              <w:t>3</w:t>
            </w:r>
          </w:p>
        </w:tc>
        <w:tc>
          <w:tcPr>
            <w:tcW w:w="992" w:type="dxa"/>
            <w:tcBorders>
              <w:bottom w:val="double" w:sz="4" w:space="0" w:color="auto"/>
              <w:right w:val="nil"/>
            </w:tcBorders>
            <w:shd w:val="clear" w:color="auto" w:fill="auto"/>
            <w:vAlign w:val="center"/>
          </w:tcPr>
          <w:p w:rsidR="00B01894" w:rsidRPr="00637590" w:rsidRDefault="00B01894" w:rsidP="003329C8">
            <w:pPr>
              <w:jc w:val="right"/>
              <w:rPr>
                <w:rFonts w:eastAsia="MS Mincho"/>
                <w:b/>
                <w:sz w:val="22"/>
                <w:szCs w:val="22"/>
                <w:lang w:val="en-US"/>
              </w:rPr>
            </w:pPr>
            <w:r>
              <w:rPr>
                <w:rFonts w:eastAsia="MS Mincho"/>
                <w:b/>
                <w:sz w:val="22"/>
                <w:szCs w:val="22"/>
                <w:lang w:val="en-US"/>
              </w:rPr>
              <w:t>2024</w:t>
            </w:r>
          </w:p>
        </w:tc>
      </w:tr>
      <w:tr w:rsidR="00B01894" w:rsidRPr="00637590" w:rsidTr="00B01894">
        <w:trPr>
          <w:gridAfter w:val="2"/>
          <w:wAfter w:w="811" w:type="dxa"/>
          <w:jc w:val="center"/>
        </w:trPr>
        <w:tc>
          <w:tcPr>
            <w:tcW w:w="1378" w:type="dxa"/>
            <w:tcBorders>
              <w:top w:val="nil"/>
              <w:left w:val="nil"/>
              <w:bottom w:val="nil"/>
              <w:right w:val="nil"/>
            </w:tcBorders>
            <w:shd w:val="clear" w:color="auto" w:fill="auto"/>
            <w:vAlign w:val="bottom"/>
          </w:tcPr>
          <w:p w:rsidR="00B01894" w:rsidRPr="00637590" w:rsidRDefault="00B01894" w:rsidP="003329C8">
            <w:pPr>
              <w:spacing w:line="276" w:lineRule="auto"/>
              <w:ind w:right="-83"/>
              <w:rPr>
                <w:rFonts w:eastAsia="MS Mincho"/>
                <w:b/>
                <w:sz w:val="22"/>
                <w:szCs w:val="22"/>
              </w:rPr>
            </w:pPr>
            <w:r w:rsidRPr="00637590">
              <w:rPr>
                <w:rFonts w:eastAsia="MS Mincho"/>
                <w:b/>
                <w:sz w:val="22"/>
                <w:szCs w:val="22"/>
              </w:rPr>
              <w:t>Bakı - cəmi:</w:t>
            </w:r>
          </w:p>
        </w:tc>
        <w:tc>
          <w:tcPr>
            <w:tcW w:w="993" w:type="dxa"/>
            <w:tcBorders>
              <w:top w:val="nil"/>
              <w:left w:val="nil"/>
              <w:bottom w:val="nil"/>
              <w:right w:val="nil"/>
            </w:tcBorders>
            <w:shd w:val="clear" w:color="auto" w:fill="auto"/>
            <w:vAlign w:val="bottom"/>
          </w:tcPr>
          <w:p w:rsidR="00B01894" w:rsidRPr="00637590" w:rsidRDefault="00B01894" w:rsidP="00B01894">
            <w:pPr>
              <w:spacing w:line="276" w:lineRule="auto"/>
              <w:jc w:val="right"/>
              <w:rPr>
                <w:rFonts w:eastAsia="MS Mincho"/>
                <w:b/>
                <w:sz w:val="22"/>
                <w:szCs w:val="22"/>
                <w:lang w:val="en-US"/>
              </w:rPr>
            </w:pPr>
            <w:r w:rsidRPr="00637590">
              <w:rPr>
                <w:rFonts w:eastAsia="MS Mincho"/>
                <w:b/>
                <w:sz w:val="22"/>
                <w:szCs w:val="22"/>
                <w:lang w:val="en-US"/>
              </w:rPr>
              <w:t>1</w:t>
            </w:r>
            <w:r>
              <w:rPr>
                <w:rFonts w:eastAsia="MS Mincho"/>
                <w:b/>
                <w:sz w:val="22"/>
                <w:szCs w:val="22"/>
              </w:rPr>
              <w:t>1</w:t>
            </w:r>
            <w:r w:rsidRPr="00637590">
              <w:rPr>
                <w:rFonts w:eastAsia="MS Mincho"/>
                <w:b/>
                <w:sz w:val="22"/>
                <w:szCs w:val="22"/>
                <w:lang w:val="en-US"/>
              </w:rPr>
              <w:t xml:space="preserve"> </w:t>
            </w:r>
            <w:r>
              <w:rPr>
                <w:rFonts w:eastAsia="MS Mincho"/>
                <w:b/>
                <w:sz w:val="22"/>
                <w:szCs w:val="22"/>
                <w:lang w:val="en-US"/>
              </w:rPr>
              <w:t>533</w:t>
            </w:r>
          </w:p>
        </w:tc>
        <w:tc>
          <w:tcPr>
            <w:tcW w:w="1134" w:type="dxa"/>
            <w:tcBorders>
              <w:top w:val="nil"/>
              <w:left w:val="nil"/>
              <w:bottom w:val="nil"/>
              <w:right w:val="nil"/>
            </w:tcBorders>
            <w:shd w:val="clear" w:color="auto" w:fill="auto"/>
            <w:vAlign w:val="bottom"/>
          </w:tcPr>
          <w:p w:rsidR="00B01894" w:rsidRPr="00637590" w:rsidRDefault="00B01894" w:rsidP="00B01894">
            <w:pPr>
              <w:spacing w:line="276" w:lineRule="auto"/>
              <w:jc w:val="right"/>
              <w:rPr>
                <w:rFonts w:eastAsia="MS Mincho"/>
                <w:b/>
                <w:sz w:val="22"/>
                <w:szCs w:val="22"/>
                <w:lang w:val="en-US"/>
              </w:rPr>
            </w:pPr>
            <w:r w:rsidRPr="00637590">
              <w:rPr>
                <w:rFonts w:eastAsia="MS Mincho"/>
                <w:b/>
                <w:sz w:val="22"/>
                <w:szCs w:val="22"/>
              </w:rPr>
              <w:t xml:space="preserve">11 </w:t>
            </w:r>
            <w:r>
              <w:rPr>
                <w:rFonts w:eastAsia="MS Mincho"/>
                <w:b/>
                <w:sz w:val="22"/>
                <w:szCs w:val="22"/>
              </w:rPr>
              <w:t>985</w:t>
            </w:r>
          </w:p>
        </w:tc>
        <w:tc>
          <w:tcPr>
            <w:tcW w:w="992" w:type="dxa"/>
            <w:tcBorders>
              <w:top w:val="nil"/>
              <w:left w:val="nil"/>
              <w:bottom w:val="nil"/>
              <w:right w:val="nil"/>
            </w:tcBorders>
            <w:shd w:val="clear" w:color="auto" w:fill="auto"/>
            <w:vAlign w:val="bottom"/>
          </w:tcPr>
          <w:p w:rsidR="00B01894" w:rsidRPr="00637590" w:rsidRDefault="00B01894" w:rsidP="00B01894">
            <w:pPr>
              <w:spacing w:line="276" w:lineRule="auto"/>
              <w:jc w:val="right"/>
              <w:rPr>
                <w:rFonts w:eastAsia="MS Mincho"/>
                <w:b/>
                <w:sz w:val="22"/>
                <w:szCs w:val="22"/>
              </w:rPr>
            </w:pPr>
            <w:r w:rsidRPr="00637590">
              <w:rPr>
                <w:rFonts w:eastAsia="MS Mincho"/>
                <w:b/>
                <w:sz w:val="22"/>
                <w:szCs w:val="22"/>
              </w:rPr>
              <w:t>1</w:t>
            </w:r>
            <w:r>
              <w:rPr>
                <w:rFonts w:eastAsia="MS Mincho"/>
                <w:b/>
                <w:sz w:val="22"/>
                <w:szCs w:val="22"/>
              </w:rPr>
              <w:t>3</w:t>
            </w:r>
            <w:r w:rsidRPr="00637590">
              <w:rPr>
                <w:rFonts w:eastAsia="MS Mincho"/>
                <w:b/>
                <w:sz w:val="22"/>
                <w:szCs w:val="22"/>
              </w:rPr>
              <w:t xml:space="preserve"> </w:t>
            </w:r>
            <w:r>
              <w:rPr>
                <w:rFonts w:eastAsia="MS Mincho"/>
                <w:b/>
                <w:sz w:val="22"/>
                <w:szCs w:val="22"/>
              </w:rPr>
              <w:t>249</w:t>
            </w:r>
          </w:p>
        </w:tc>
        <w:tc>
          <w:tcPr>
            <w:tcW w:w="992" w:type="dxa"/>
            <w:tcBorders>
              <w:top w:val="nil"/>
              <w:left w:val="nil"/>
              <w:bottom w:val="nil"/>
              <w:right w:val="nil"/>
            </w:tcBorders>
            <w:shd w:val="clear" w:color="auto" w:fill="auto"/>
            <w:vAlign w:val="bottom"/>
          </w:tcPr>
          <w:p w:rsidR="00B01894" w:rsidRPr="00637590" w:rsidRDefault="00B01894" w:rsidP="00B01894">
            <w:pPr>
              <w:spacing w:line="276" w:lineRule="auto"/>
              <w:jc w:val="right"/>
              <w:rPr>
                <w:rFonts w:eastAsia="MS Mincho"/>
                <w:b/>
                <w:sz w:val="22"/>
                <w:szCs w:val="22"/>
              </w:rPr>
            </w:pPr>
            <w:r>
              <w:rPr>
                <w:rFonts w:eastAsia="MS Mincho"/>
                <w:b/>
                <w:sz w:val="22"/>
                <w:szCs w:val="22"/>
              </w:rPr>
              <w:t>14 205</w:t>
            </w:r>
          </w:p>
        </w:tc>
        <w:tc>
          <w:tcPr>
            <w:tcW w:w="992" w:type="dxa"/>
            <w:tcBorders>
              <w:top w:val="double" w:sz="4" w:space="0" w:color="auto"/>
              <w:left w:val="nil"/>
              <w:bottom w:val="nil"/>
              <w:right w:val="nil"/>
            </w:tcBorders>
            <w:shd w:val="clear" w:color="auto" w:fill="auto"/>
            <w:vAlign w:val="bottom"/>
          </w:tcPr>
          <w:p w:rsidR="00B01894" w:rsidRPr="00637590" w:rsidRDefault="00B01894" w:rsidP="00B01894">
            <w:pPr>
              <w:spacing w:line="276" w:lineRule="auto"/>
              <w:jc w:val="right"/>
              <w:rPr>
                <w:rFonts w:eastAsia="MS Mincho"/>
                <w:b/>
                <w:sz w:val="22"/>
                <w:szCs w:val="22"/>
              </w:rPr>
            </w:pPr>
            <w:r>
              <w:rPr>
                <w:rFonts w:eastAsia="MS Mincho"/>
                <w:b/>
                <w:sz w:val="22"/>
                <w:szCs w:val="22"/>
              </w:rPr>
              <w:t>15 592</w:t>
            </w:r>
          </w:p>
        </w:tc>
      </w:tr>
      <w:tr w:rsidR="004569AE" w:rsidRPr="00637590" w:rsidTr="00B01894">
        <w:trPr>
          <w:gridAfter w:val="1"/>
          <w:wAfter w:w="303" w:type="dxa"/>
          <w:jc w:val="center"/>
        </w:trPr>
        <w:tc>
          <w:tcPr>
            <w:tcW w:w="6989" w:type="dxa"/>
            <w:gridSpan w:val="7"/>
            <w:tcBorders>
              <w:top w:val="nil"/>
              <w:left w:val="nil"/>
              <w:bottom w:val="nil"/>
              <w:right w:val="nil"/>
            </w:tcBorders>
            <w:shd w:val="clear" w:color="auto" w:fill="auto"/>
          </w:tcPr>
          <w:p w:rsidR="004569AE" w:rsidRPr="00637590" w:rsidRDefault="004569AE" w:rsidP="003329C8">
            <w:pPr>
              <w:spacing w:line="276" w:lineRule="auto"/>
              <w:rPr>
                <w:rFonts w:eastAsia="MS Mincho"/>
                <w:i/>
                <w:sz w:val="22"/>
                <w:szCs w:val="22"/>
              </w:rPr>
            </w:pPr>
            <w:r w:rsidRPr="00637590">
              <w:rPr>
                <w:rFonts w:eastAsia="MS Mincho"/>
                <w:i/>
                <w:sz w:val="22"/>
                <w:szCs w:val="22"/>
              </w:rPr>
              <w:t xml:space="preserve">     o cümlədən:</w:t>
            </w:r>
          </w:p>
        </w:tc>
      </w:tr>
      <w:tr w:rsidR="00B01894" w:rsidRPr="00637590" w:rsidTr="00B01894">
        <w:trPr>
          <w:jc w:val="center"/>
        </w:trPr>
        <w:tc>
          <w:tcPr>
            <w:tcW w:w="1378" w:type="dxa"/>
            <w:tcBorders>
              <w:top w:val="nil"/>
              <w:left w:val="nil"/>
              <w:bottom w:val="nil"/>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 xml:space="preserve">Binəqədi </w:t>
            </w:r>
          </w:p>
        </w:tc>
        <w:tc>
          <w:tcPr>
            <w:tcW w:w="993"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424</w:t>
            </w:r>
          </w:p>
        </w:tc>
        <w:tc>
          <w:tcPr>
            <w:tcW w:w="1134"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468</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578</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732</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732</w:t>
            </w:r>
          </w:p>
        </w:tc>
        <w:tc>
          <w:tcPr>
            <w:tcW w:w="811" w:type="dxa"/>
            <w:gridSpan w:val="2"/>
            <w:tcBorders>
              <w:top w:val="nil"/>
              <w:left w:val="nil"/>
              <w:bottom w:val="nil"/>
              <w:right w:val="nil"/>
            </w:tcBorders>
            <w:shd w:val="clear" w:color="auto" w:fill="auto"/>
            <w:vAlign w:val="center"/>
          </w:tcPr>
          <w:p w:rsidR="00B01894" w:rsidRPr="00637590" w:rsidRDefault="00B01894" w:rsidP="003329C8">
            <w:pPr>
              <w:spacing w:line="276" w:lineRule="auto"/>
              <w:jc w:val="right"/>
              <w:rPr>
                <w:rFonts w:eastAsia="MS Mincho"/>
                <w:sz w:val="22"/>
                <w:szCs w:val="22"/>
              </w:rPr>
            </w:pPr>
          </w:p>
        </w:tc>
      </w:tr>
      <w:tr w:rsidR="00B01894" w:rsidRPr="00637590" w:rsidTr="00B01894">
        <w:trPr>
          <w:jc w:val="center"/>
        </w:trPr>
        <w:tc>
          <w:tcPr>
            <w:tcW w:w="1378" w:type="dxa"/>
            <w:tcBorders>
              <w:top w:val="nil"/>
              <w:left w:val="nil"/>
              <w:bottom w:val="nil"/>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 xml:space="preserve">Xətai </w:t>
            </w:r>
          </w:p>
        </w:tc>
        <w:tc>
          <w:tcPr>
            <w:tcW w:w="993"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590</w:t>
            </w:r>
          </w:p>
        </w:tc>
        <w:tc>
          <w:tcPr>
            <w:tcW w:w="1134"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629</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644</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659</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793</w:t>
            </w:r>
          </w:p>
        </w:tc>
        <w:tc>
          <w:tcPr>
            <w:tcW w:w="811" w:type="dxa"/>
            <w:gridSpan w:val="2"/>
            <w:tcBorders>
              <w:top w:val="nil"/>
              <w:left w:val="nil"/>
              <w:bottom w:val="nil"/>
              <w:right w:val="nil"/>
            </w:tcBorders>
            <w:shd w:val="clear" w:color="auto" w:fill="auto"/>
            <w:vAlign w:val="center"/>
          </w:tcPr>
          <w:p w:rsidR="00B01894" w:rsidRPr="00637590" w:rsidRDefault="00B01894" w:rsidP="003329C8">
            <w:pPr>
              <w:spacing w:line="276" w:lineRule="auto"/>
              <w:jc w:val="right"/>
              <w:rPr>
                <w:rFonts w:eastAsia="MS Mincho"/>
                <w:sz w:val="22"/>
                <w:szCs w:val="22"/>
              </w:rPr>
            </w:pPr>
          </w:p>
        </w:tc>
      </w:tr>
      <w:tr w:rsidR="00B01894" w:rsidRPr="00637590" w:rsidTr="00B01894">
        <w:trPr>
          <w:jc w:val="center"/>
        </w:trPr>
        <w:tc>
          <w:tcPr>
            <w:tcW w:w="1378" w:type="dxa"/>
            <w:tcBorders>
              <w:top w:val="nil"/>
              <w:left w:val="nil"/>
              <w:bottom w:val="nil"/>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 xml:space="preserve">Xəzər </w:t>
            </w:r>
          </w:p>
        </w:tc>
        <w:tc>
          <w:tcPr>
            <w:tcW w:w="993"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475</w:t>
            </w:r>
          </w:p>
        </w:tc>
        <w:tc>
          <w:tcPr>
            <w:tcW w:w="1134"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513</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528</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538</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562</w:t>
            </w:r>
          </w:p>
        </w:tc>
        <w:tc>
          <w:tcPr>
            <w:tcW w:w="811" w:type="dxa"/>
            <w:gridSpan w:val="2"/>
            <w:tcBorders>
              <w:top w:val="nil"/>
              <w:left w:val="nil"/>
              <w:bottom w:val="nil"/>
              <w:right w:val="nil"/>
            </w:tcBorders>
            <w:shd w:val="clear" w:color="auto" w:fill="auto"/>
            <w:vAlign w:val="center"/>
          </w:tcPr>
          <w:p w:rsidR="00B01894" w:rsidRPr="00637590" w:rsidRDefault="00B01894" w:rsidP="003329C8">
            <w:pPr>
              <w:spacing w:line="276" w:lineRule="auto"/>
              <w:jc w:val="right"/>
              <w:rPr>
                <w:rFonts w:eastAsia="MS Mincho"/>
                <w:sz w:val="22"/>
                <w:szCs w:val="22"/>
              </w:rPr>
            </w:pPr>
          </w:p>
        </w:tc>
      </w:tr>
      <w:tr w:rsidR="00B01894" w:rsidRPr="00637590" w:rsidTr="00B01894">
        <w:trPr>
          <w:jc w:val="center"/>
        </w:trPr>
        <w:tc>
          <w:tcPr>
            <w:tcW w:w="1378" w:type="dxa"/>
            <w:tcBorders>
              <w:top w:val="nil"/>
              <w:left w:val="nil"/>
              <w:bottom w:val="nil"/>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Qaradağ</w:t>
            </w:r>
          </w:p>
        </w:tc>
        <w:tc>
          <w:tcPr>
            <w:tcW w:w="993"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90</w:t>
            </w:r>
          </w:p>
        </w:tc>
        <w:tc>
          <w:tcPr>
            <w:tcW w:w="1134"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90</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138</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138</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138</w:t>
            </w:r>
          </w:p>
        </w:tc>
        <w:tc>
          <w:tcPr>
            <w:tcW w:w="811" w:type="dxa"/>
            <w:gridSpan w:val="2"/>
            <w:tcBorders>
              <w:top w:val="nil"/>
              <w:left w:val="nil"/>
              <w:bottom w:val="nil"/>
              <w:right w:val="nil"/>
            </w:tcBorders>
            <w:shd w:val="clear" w:color="auto" w:fill="auto"/>
            <w:vAlign w:val="center"/>
          </w:tcPr>
          <w:p w:rsidR="00B01894" w:rsidRPr="00637590" w:rsidRDefault="00B01894" w:rsidP="003329C8">
            <w:pPr>
              <w:spacing w:line="276" w:lineRule="auto"/>
              <w:jc w:val="right"/>
              <w:rPr>
                <w:rFonts w:eastAsia="MS Mincho"/>
                <w:sz w:val="22"/>
                <w:szCs w:val="22"/>
              </w:rPr>
            </w:pPr>
          </w:p>
        </w:tc>
      </w:tr>
      <w:tr w:rsidR="00B01894" w:rsidRPr="00637590" w:rsidTr="00B01894">
        <w:trPr>
          <w:jc w:val="center"/>
        </w:trPr>
        <w:tc>
          <w:tcPr>
            <w:tcW w:w="1378" w:type="dxa"/>
            <w:tcBorders>
              <w:top w:val="nil"/>
              <w:left w:val="nil"/>
              <w:bottom w:val="nil"/>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 xml:space="preserve">Nərimanov  </w:t>
            </w:r>
          </w:p>
        </w:tc>
        <w:tc>
          <w:tcPr>
            <w:tcW w:w="993"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 xml:space="preserve">1 </w:t>
            </w:r>
            <w:r>
              <w:rPr>
                <w:rFonts w:eastAsia="MS Mincho"/>
                <w:sz w:val="22"/>
                <w:szCs w:val="22"/>
              </w:rPr>
              <w:t>913</w:t>
            </w:r>
            <w:r w:rsidRPr="00637590">
              <w:rPr>
                <w:rFonts w:eastAsia="MS Mincho"/>
                <w:sz w:val="22"/>
                <w:szCs w:val="22"/>
              </w:rPr>
              <w:t xml:space="preserve"> </w:t>
            </w:r>
          </w:p>
        </w:tc>
        <w:tc>
          <w:tcPr>
            <w:tcW w:w="1134"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2 042</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2 129</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2 282</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2 382</w:t>
            </w:r>
          </w:p>
        </w:tc>
        <w:tc>
          <w:tcPr>
            <w:tcW w:w="811" w:type="dxa"/>
            <w:gridSpan w:val="2"/>
            <w:tcBorders>
              <w:top w:val="nil"/>
              <w:left w:val="nil"/>
              <w:bottom w:val="nil"/>
              <w:right w:val="nil"/>
            </w:tcBorders>
            <w:shd w:val="clear" w:color="auto" w:fill="auto"/>
            <w:vAlign w:val="center"/>
          </w:tcPr>
          <w:p w:rsidR="00B01894" w:rsidRPr="00637590" w:rsidRDefault="00B01894" w:rsidP="003329C8">
            <w:pPr>
              <w:spacing w:line="276" w:lineRule="auto"/>
              <w:jc w:val="right"/>
              <w:rPr>
                <w:rFonts w:eastAsia="MS Mincho"/>
                <w:sz w:val="22"/>
                <w:szCs w:val="22"/>
              </w:rPr>
            </w:pPr>
          </w:p>
        </w:tc>
      </w:tr>
      <w:tr w:rsidR="00B01894" w:rsidRPr="00637590" w:rsidTr="00B01894">
        <w:trPr>
          <w:jc w:val="center"/>
        </w:trPr>
        <w:tc>
          <w:tcPr>
            <w:tcW w:w="1378" w:type="dxa"/>
            <w:tcBorders>
              <w:top w:val="nil"/>
              <w:left w:val="nil"/>
              <w:bottom w:val="nil"/>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 xml:space="preserve">Nəsimi </w:t>
            </w:r>
          </w:p>
        </w:tc>
        <w:tc>
          <w:tcPr>
            <w:tcW w:w="993"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2 819</w:t>
            </w:r>
          </w:p>
        </w:tc>
        <w:tc>
          <w:tcPr>
            <w:tcW w:w="1134"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2 867</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3 214</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3 461</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3 971</w:t>
            </w:r>
          </w:p>
        </w:tc>
        <w:tc>
          <w:tcPr>
            <w:tcW w:w="811" w:type="dxa"/>
            <w:gridSpan w:val="2"/>
            <w:tcBorders>
              <w:top w:val="nil"/>
              <w:left w:val="nil"/>
              <w:bottom w:val="nil"/>
              <w:right w:val="nil"/>
            </w:tcBorders>
            <w:shd w:val="clear" w:color="auto" w:fill="auto"/>
            <w:vAlign w:val="center"/>
          </w:tcPr>
          <w:p w:rsidR="00B01894" w:rsidRPr="00637590" w:rsidRDefault="00B01894" w:rsidP="003329C8">
            <w:pPr>
              <w:spacing w:line="276" w:lineRule="auto"/>
              <w:jc w:val="right"/>
              <w:rPr>
                <w:rFonts w:eastAsia="MS Mincho"/>
                <w:sz w:val="22"/>
                <w:szCs w:val="22"/>
              </w:rPr>
            </w:pPr>
          </w:p>
        </w:tc>
      </w:tr>
      <w:tr w:rsidR="00B01894" w:rsidRPr="00637590" w:rsidTr="00B01894">
        <w:trPr>
          <w:jc w:val="center"/>
        </w:trPr>
        <w:tc>
          <w:tcPr>
            <w:tcW w:w="1378" w:type="dxa"/>
            <w:tcBorders>
              <w:top w:val="nil"/>
              <w:left w:val="nil"/>
              <w:bottom w:val="nil"/>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 xml:space="preserve">Nizami </w:t>
            </w:r>
          </w:p>
        </w:tc>
        <w:tc>
          <w:tcPr>
            <w:tcW w:w="993"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521</w:t>
            </w:r>
          </w:p>
        </w:tc>
        <w:tc>
          <w:tcPr>
            <w:tcW w:w="1134"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551</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551</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551</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584</w:t>
            </w:r>
          </w:p>
        </w:tc>
        <w:tc>
          <w:tcPr>
            <w:tcW w:w="811" w:type="dxa"/>
            <w:gridSpan w:val="2"/>
            <w:tcBorders>
              <w:top w:val="nil"/>
              <w:left w:val="nil"/>
              <w:bottom w:val="nil"/>
              <w:right w:val="nil"/>
            </w:tcBorders>
            <w:shd w:val="clear" w:color="auto" w:fill="auto"/>
            <w:vAlign w:val="center"/>
          </w:tcPr>
          <w:p w:rsidR="00B01894" w:rsidRPr="00637590" w:rsidRDefault="00B01894" w:rsidP="003329C8">
            <w:pPr>
              <w:spacing w:line="276" w:lineRule="auto"/>
              <w:jc w:val="right"/>
              <w:rPr>
                <w:rFonts w:eastAsia="MS Mincho"/>
                <w:sz w:val="22"/>
                <w:szCs w:val="22"/>
              </w:rPr>
            </w:pPr>
          </w:p>
        </w:tc>
      </w:tr>
      <w:tr w:rsidR="00B01894" w:rsidRPr="00637590" w:rsidTr="00B01894">
        <w:trPr>
          <w:jc w:val="center"/>
        </w:trPr>
        <w:tc>
          <w:tcPr>
            <w:tcW w:w="1378" w:type="dxa"/>
            <w:tcBorders>
              <w:top w:val="nil"/>
              <w:left w:val="nil"/>
              <w:bottom w:val="nil"/>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Pirallahı</w:t>
            </w:r>
          </w:p>
        </w:tc>
        <w:tc>
          <w:tcPr>
            <w:tcW w:w="993"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w:t>
            </w:r>
          </w:p>
        </w:tc>
        <w:tc>
          <w:tcPr>
            <w:tcW w:w="811" w:type="dxa"/>
            <w:gridSpan w:val="2"/>
            <w:tcBorders>
              <w:top w:val="nil"/>
              <w:left w:val="nil"/>
              <w:bottom w:val="nil"/>
              <w:right w:val="nil"/>
            </w:tcBorders>
            <w:shd w:val="clear" w:color="auto" w:fill="auto"/>
            <w:vAlign w:val="center"/>
          </w:tcPr>
          <w:p w:rsidR="00B01894" w:rsidRPr="00637590" w:rsidRDefault="00B01894" w:rsidP="003329C8">
            <w:pPr>
              <w:spacing w:line="276" w:lineRule="auto"/>
              <w:jc w:val="right"/>
              <w:rPr>
                <w:rFonts w:eastAsia="MS Mincho"/>
                <w:sz w:val="22"/>
                <w:szCs w:val="22"/>
              </w:rPr>
            </w:pPr>
          </w:p>
        </w:tc>
      </w:tr>
      <w:tr w:rsidR="00B01894" w:rsidRPr="00637590" w:rsidTr="00B01894">
        <w:trPr>
          <w:jc w:val="center"/>
        </w:trPr>
        <w:tc>
          <w:tcPr>
            <w:tcW w:w="1378" w:type="dxa"/>
            <w:tcBorders>
              <w:top w:val="nil"/>
              <w:left w:val="nil"/>
              <w:bottom w:val="nil"/>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Sabunçu</w:t>
            </w:r>
          </w:p>
        </w:tc>
        <w:tc>
          <w:tcPr>
            <w:tcW w:w="993"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329</w:t>
            </w:r>
          </w:p>
        </w:tc>
        <w:tc>
          <w:tcPr>
            <w:tcW w:w="1134"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329</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329</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402</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405</w:t>
            </w:r>
          </w:p>
        </w:tc>
        <w:tc>
          <w:tcPr>
            <w:tcW w:w="811" w:type="dxa"/>
            <w:gridSpan w:val="2"/>
            <w:tcBorders>
              <w:top w:val="nil"/>
              <w:left w:val="nil"/>
              <w:bottom w:val="nil"/>
              <w:right w:val="nil"/>
            </w:tcBorders>
            <w:shd w:val="clear" w:color="auto" w:fill="auto"/>
            <w:vAlign w:val="center"/>
          </w:tcPr>
          <w:p w:rsidR="00B01894" w:rsidRPr="00637590" w:rsidRDefault="00B01894" w:rsidP="003329C8">
            <w:pPr>
              <w:spacing w:line="276" w:lineRule="auto"/>
              <w:jc w:val="right"/>
              <w:rPr>
                <w:rFonts w:eastAsia="MS Mincho"/>
                <w:sz w:val="22"/>
                <w:szCs w:val="22"/>
              </w:rPr>
            </w:pPr>
          </w:p>
        </w:tc>
      </w:tr>
      <w:tr w:rsidR="00B01894" w:rsidRPr="00637590" w:rsidTr="00B01894">
        <w:trPr>
          <w:jc w:val="center"/>
        </w:trPr>
        <w:tc>
          <w:tcPr>
            <w:tcW w:w="1378" w:type="dxa"/>
            <w:tcBorders>
              <w:top w:val="nil"/>
              <w:left w:val="nil"/>
              <w:bottom w:val="nil"/>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 xml:space="preserve">Səbail </w:t>
            </w:r>
          </w:p>
        </w:tc>
        <w:tc>
          <w:tcPr>
            <w:tcW w:w="993"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3 121</w:t>
            </w:r>
          </w:p>
        </w:tc>
        <w:tc>
          <w:tcPr>
            <w:tcW w:w="1134"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3 189</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3 257</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3 344</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3 755</w:t>
            </w:r>
          </w:p>
        </w:tc>
        <w:tc>
          <w:tcPr>
            <w:tcW w:w="811" w:type="dxa"/>
            <w:gridSpan w:val="2"/>
            <w:tcBorders>
              <w:top w:val="nil"/>
              <w:left w:val="nil"/>
              <w:bottom w:val="nil"/>
              <w:right w:val="nil"/>
            </w:tcBorders>
            <w:shd w:val="clear" w:color="auto" w:fill="auto"/>
            <w:vAlign w:val="center"/>
          </w:tcPr>
          <w:p w:rsidR="00B01894" w:rsidRPr="00637590" w:rsidRDefault="00B01894" w:rsidP="003329C8">
            <w:pPr>
              <w:spacing w:line="276" w:lineRule="auto"/>
              <w:jc w:val="right"/>
              <w:rPr>
                <w:rFonts w:eastAsia="MS Mincho"/>
                <w:sz w:val="22"/>
                <w:szCs w:val="22"/>
              </w:rPr>
            </w:pPr>
          </w:p>
        </w:tc>
      </w:tr>
      <w:tr w:rsidR="00B01894" w:rsidRPr="00637590" w:rsidTr="00B01894">
        <w:trPr>
          <w:jc w:val="center"/>
        </w:trPr>
        <w:tc>
          <w:tcPr>
            <w:tcW w:w="1378" w:type="dxa"/>
            <w:tcBorders>
              <w:top w:val="nil"/>
              <w:left w:val="nil"/>
              <w:bottom w:val="nil"/>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Suraxanı</w:t>
            </w:r>
          </w:p>
        </w:tc>
        <w:tc>
          <w:tcPr>
            <w:tcW w:w="993"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18</w:t>
            </w:r>
          </w:p>
        </w:tc>
        <w:tc>
          <w:tcPr>
            <w:tcW w:w="1134"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18</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33</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33</w:t>
            </w:r>
          </w:p>
        </w:tc>
        <w:tc>
          <w:tcPr>
            <w:tcW w:w="992" w:type="dxa"/>
            <w:tcBorders>
              <w:top w:val="nil"/>
              <w:left w:val="nil"/>
              <w:bottom w:val="nil"/>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48</w:t>
            </w:r>
          </w:p>
        </w:tc>
        <w:tc>
          <w:tcPr>
            <w:tcW w:w="811" w:type="dxa"/>
            <w:gridSpan w:val="2"/>
            <w:tcBorders>
              <w:top w:val="nil"/>
              <w:left w:val="nil"/>
              <w:bottom w:val="nil"/>
              <w:right w:val="nil"/>
            </w:tcBorders>
            <w:shd w:val="clear" w:color="auto" w:fill="auto"/>
            <w:vAlign w:val="center"/>
          </w:tcPr>
          <w:p w:rsidR="00B01894" w:rsidRPr="00637590" w:rsidRDefault="00B01894" w:rsidP="003329C8">
            <w:pPr>
              <w:spacing w:line="276" w:lineRule="auto"/>
              <w:jc w:val="right"/>
              <w:rPr>
                <w:rFonts w:eastAsia="MS Mincho"/>
                <w:sz w:val="22"/>
                <w:szCs w:val="22"/>
              </w:rPr>
            </w:pPr>
          </w:p>
        </w:tc>
      </w:tr>
      <w:tr w:rsidR="00B01894" w:rsidRPr="00637590" w:rsidTr="00B01894">
        <w:trPr>
          <w:gridAfter w:val="2"/>
          <w:wAfter w:w="811" w:type="dxa"/>
          <w:jc w:val="center"/>
        </w:trPr>
        <w:tc>
          <w:tcPr>
            <w:tcW w:w="1378" w:type="dxa"/>
            <w:tcBorders>
              <w:top w:val="nil"/>
              <w:left w:val="nil"/>
              <w:bottom w:val="double" w:sz="4" w:space="0" w:color="auto"/>
              <w:right w:val="nil"/>
            </w:tcBorders>
            <w:shd w:val="clear" w:color="auto" w:fill="auto"/>
          </w:tcPr>
          <w:p w:rsidR="00B01894" w:rsidRPr="00637590" w:rsidRDefault="00B01894" w:rsidP="003329C8">
            <w:pPr>
              <w:spacing w:line="276" w:lineRule="auto"/>
              <w:rPr>
                <w:rFonts w:eastAsia="MS Mincho"/>
                <w:sz w:val="22"/>
                <w:szCs w:val="22"/>
              </w:rPr>
            </w:pPr>
            <w:r w:rsidRPr="00637590">
              <w:rPr>
                <w:rFonts w:eastAsia="MS Mincho"/>
                <w:sz w:val="22"/>
                <w:szCs w:val="22"/>
              </w:rPr>
              <w:t xml:space="preserve">Yasamal </w:t>
            </w:r>
          </w:p>
        </w:tc>
        <w:tc>
          <w:tcPr>
            <w:tcW w:w="993" w:type="dxa"/>
            <w:tcBorders>
              <w:top w:val="nil"/>
              <w:left w:val="nil"/>
              <w:bottom w:val="double" w:sz="4" w:space="0" w:color="auto"/>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1 233</w:t>
            </w:r>
          </w:p>
        </w:tc>
        <w:tc>
          <w:tcPr>
            <w:tcW w:w="1134" w:type="dxa"/>
            <w:tcBorders>
              <w:top w:val="nil"/>
              <w:left w:val="nil"/>
              <w:bottom w:val="double" w:sz="4" w:space="0" w:color="auto"/>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sidRPr="00637590">
              <w:rPr>
                <w:rFonts w:eastAsia="MS Mincho"/>
                <w:sz w:val="22"/>
                <w:szCs w:val="22"/>
              </w:rPr>
              <w:t>1 289</w:t>
            </w:r>
          </w:p>
        </w:tc>
        <w:tc>
          <w:tcPr>
            <w:tcW w:w="992" w:type="dxa"/>
            <w:tcBorders>
              <w:top w:val="nil"/>
              <w:left w:val="nil"/>
              <w:bottom w:val="double" w:sz="4" w:space="0" w:color="auto"/>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1 848</w:t>
            </w:r>
          </w:p>
        </w:tc>
        <w:tc>
          <w:tcPr>
            <w:tcW w:w="992" w:type="dxa"/>
            <w:tcBorders>
              <w:top w:val="nil"/>
              <w:left w:val="nil"/>
              <w:bottom w:val="double" w:sz="4" w:space="0" w:color="auto"/>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2 065</w:t>
            </w:r>
          </w:p>
        </w:tc>
        <w:tc>
          <w:tcPr>
            <w:tcW w:w="992" w:type="dxa"/>
            <w:tcBorders>
              <w:top w:val="nil"/>
              <w:left w:val="nil"/>
              <w:bottom w:val="double" w:sz="4" w:space="0" w:color="auto"/>
              <w:right w:val="nil"/>
            </w:tcBorders>
            <w:shd w:val="clear" w:color="auto" w:fill="auto"/>
            <w:vAlign w:val="center"/>
          </w:tcPr>
          <w:p w:rsidR="00B01894" w:rsidRPr="00637590" w:rsidRDefault="00B01894" w:rsidP="00B271ED">
            <w:pPr>
              <w:spacing w:line="276" w:lineRule="auto"/>
              <w:jc w:val="right"/>
              <w:rPr>
                <w:rFonts w:eastAsia="MS Mincho"/>
                <w:sz w:val="22"/>
                <w:szCs w:val="22"/>
              </w:rPr>
            </w:pPr>
            <w:r>
              <w:rPr>
                <w:rFonts w:eastAsia="MS Mincho"/>
                <w:sz w:val="22"/>
                <w:szCs w:val="22"/>
              </w:rPr>
              <w:t>2 222</w:t>
            </w:r>
          </w:p>
        </w:tc>
      </w:tr>
    </w:tbl>
    <w:p w:rsidR="004569AE" w:rsidRPr="00637590" w:rsidRDefault="004569AE" w:rsidP="004569AE">
      <w:pPr>
        <w:rPr>
          <w:b/>
          <w:sz w:val="22"/>
          <w:szCs w:val="22"/>
        </w:rPr>
      </w:pPr>
      <w:r w:rsidRPr="00856B0B">
        <w:rPr>
          <w:b/>
          <w:color w:val="FF0000"/>
          <w:sz w:val="22"/>
          <w:szCs w:val="22"/>
        </w:rPr>
        <w:lastRenderedPageBreak/>
        <w:t xml:space="preserve">            </w:t>
      </w:r>
      <w:r w:rsidRPr="00637590">
        <w:rPr>
          <w:b/>
          <w:sz w:val="22"/>
          <w:szCs w:val="22"/>
        </w:rPr>
        <w:t xml:space="preserve">18.15    Mehmanxana (hotel) və mehmanxana tipli obyektlərdə </w:t>
      </w:r>
    </w:p>
    <w:p w:rsidR="004569AE" w:rsidRPr="00637590" w:rsidRDefault="004569AE" w:rsidP="004569AE">
      <w:pPr>
        <w:rPr>
          <w:b/>
          <w:sz w:val="22"/>
          <w:szCs w:val="22"/>
        </w:rPr>
      </w:pPr>
      <w:r w:rsidRPr="00637590">
        <w:rPr>
          <w:b/>
          <w:sz w:val="22"/>
          <w:szCs w:val="22"/>
        </w:rPr>
        <w:t xml:space="preserve">                         keçirilmiş gecələmələrin sayı, </w:t>
      </w:r>
      <w:r w:rsidRPr="00637590">
        <w:rPr>
          <w:sz w:val="22"/>
          <w:szCs w:val="22"/>
        </w:rPr>
        <w:t>gecə</w:t>
      </w:r>
    </w:p>
    <w:p w:rsidR="004569AE" w:rsidRPr="00637590" w:rsidRDefault="004569AE" w:rsidP="004569AE">
      <w:pPr>
        <w:rPr>
          <w:b/>
          <w:sz w:val="22"/>
          <w:szCs w:val="22"/>
        </w:rPr>
      </w:pPr>
      <w:r w:rsidRPr="00637590">
        <w:rPr>
          <w:b/>
          <w:sz w:val="22"/>
          <w:szCs w:val="22"/>
        </w:rPr>
        <w:t xml:space="preserve">                                            </w:t>
      </w:r>
    </w:p>
    <w:p w:rsidR="004569AE" w:rsidRPr="00637590" w:rsidRDefault="004569AE" w:rsidP="004569AE">
      <w:pPr>
        <w:jc w:val="center"/>
        <w:rPr>
          <w:sz w:val="22"/>
          <w:szCs w:val="22"/>
        </w:rPr>
      </w:pPr>
      <w:r w:rsidRPr="00637590">
        <w:rPr>
          <w:sz w:val="22"/>
          <w:szCs w:val="22"/>
        </w:rPr>
        <w:t xml:space="preserve">                                                                                                                         </w:t>
      </w:r>
    </w:p>
    <w:tbl>
      <w:tblPr>
        <w:tblW w:w="7558" w:type="dxa"/>
        <w:jc w:val="center"/>
        <w:tblBorders>
          <w:top w:val="double" w:sz="4" w:space="0" w:color="auto"/>
          <w:bottom w:val="double" w:sz="4" w:space="0" w:color="auto"/>
          <w:insideH w:val="double" w:sz="4" w:space="0" w:color="auto"/>
          <w:insideV w:val="double" w:sz="4" w:space="0" w:color="auto"/>
        </w:tblBorders>
        <w:tblLook w:val="01E0" w:firstRow="1" w:lastRow="1" w:firstColumn="1" w:lastColumn="1" w:noHBand="0" w:noVBand="0"/>
      </w:tblPr>
      <w:tblGrid>
        <w:gridCol w:w="1014"/>
        <w:gridCol w:w="1679"/>
        <w:gridCol w:w="2275"/>
        <w:gridCol w:w="2590"/>
      </w:tblGrid>
      <w:tr w:rsidR="004569AE" w:rsidRPr="00637590" w:rsidTr="003329C8">
        <w:trPr>
          <w:trHeight w:val="165"/>
          <w:jc w:val="center"/>
        </w:trPr>
        <w:tc>
          <w:tcPr>
            <w:tcW w:w="1014" w:type="dxa"/>
            <w:vMerge w:val="restart"/>
            <w:shd w:val="clear" w:color="auto" w:fill="auto"/>
            <w:vAlign w:val="center"/>
          </w:tcPr>
          <w:p w:rsidR="004569AE" w:rsidRPr="005706AF" w:rsidRDefault="004569AE" w:rsidP="003329C8">
            <w:pPr>
              <w:jc w:val="center"/>
              <w:rPr>
                <w:b/>
                <w:sz w:val="22"/>
                <w:szCs w:val="22"/>
              </w:rPr>
            </w:pPr>
            <w:r w:rsidRPr="005706AF">
              <w:rPr>
                <w:b/>
                <w:sz w:val="22"/>
                <w:szCs w:val="22"/>
              </w:rPr>
              <w:t>İllər</w:t>
            </w:r>
          </w:p>
        </w:tc>
        <w:tc>
          <w:tcPr>
            <w:tcW w:w="1679" w:type="dxa"/>
            <w:vMerge w:val="restart"/>
            <w:shd w:val="clear" w:color="auto" w:fill="auto"/>
            <w:vAlign w:val="center"/>
          </w:tcPr>
          <w:p w:rsidR="004569AE" w:rsidRPr="00637590" w:rsidRDefault="004569AE" w:rsidP="003329C8">
            <w:pPr>
              <w:jc w:val="center"/>
              <w:rPr>
                <w:rFonts w:eastAsia="MS Mincho"/>
                <w:sz w:val="22"/>
                <w:szCs w:val="22"/>
              </w:rPr>
            </w:pPr>
            <w:r w:rsidRPr="00637590">
              <w:rPr>
                <w:rFonts w:eastAsia="MS Mincho"/>
                <w:sz w:val="22"/>
                <w:szCs w:val="22"/>
              </w:rPr>
              <w:t>Gecələmələrin ümumi sayı</w:t>
            </w:r>
          </w:p>
        </w:tc>
        <w:tc>
          <w:tcPr>
            <w:tcW w:w="4865" w:type="dxa"/>
            <w:gridSpan w:val="2"/>
            <w:shd w:val="clear" w:color="auto" w:fill="auto"/>
          </w:tcPr>
          <w:p w:rsidR="004569AE" w:rsidRPr="00637590" w:rsidRDefault="004569AE" w:rsidP="003329C8">
            <w:pPr>
              <w:jc w:val="center"/>
              <w:rPr>
                <w:i/>
                <w:sz w:val="22"/>
                <w:szCs w:val="22"/>
              </w:rPr>
            </w:pPr>
            <w:r w:rsidRPr="00637590">
              <w:rPr>
                <w:i/>
                <w:sz w:val="22"/>
                <w:szCs w:val="22"/>
              </w:rPr>
              <w:t>o cümlədən</w:t>
            </w:r>
          </w:p>
        </w:tc>
      </w:tr>
      <w:tr w:rsidR="004569AE" w:rsidRPr="00637590" w:rsidTr="003329C8">
        <w:trPr>
          <w:trHeight w:val="300"/>
          <w:jc w:val="center"/>
        </w:trPr>
        <w:tc>
          <w:tcPr>
            <w:tcW w:w="1014" w:type="dxa"/>
            <w:vMerge/>
            <w:tcBorders>
              <w:bottom w:val="double" w:sz="4" w:space="0" w:color="auto"/>
            </w:tcBorders>
            <w:shd w:val="clear" w:color="auto" w:fill="auto"/>
          </w:tcPr>
          <w:p w:rsidR="004569AE" w:rsidRPr="00637590" w:rsidRDefault="004569AE" w:rsidP="003329C8">
            <w:pPr>
              <w:jc w:val="center"/>
              <w:rPr>
                <w:sz w:val="22"/>
                <w:szCs w:val="22"/>
              </w:rPr>
            </w:pPr>
          </w:p>
        </w:tc>
        <w:tc>
          <w:tcPr>
            <w:tcW w:w="1679" w:type="dxa"/>
            <w:vMerge/>
            <w:tcBorders>
              <w:bottom w:val="double" w:sz="4" w:space="0" w:color="auto"/>
            </w:tcBorders>
            <w:shd w:val="clear" w:color="auto" w:fill="auto"/>
          </w:tcPr>
          <w:p w:rsidR="004569AE" w:rsidRPr="00637590" w:rsidRDefault="004569AE" w:rsidP="003329C8">
            <w:pPr>
              <w:rPr>
                <w:rFonts w:eastAsia="MS Mincho"/>
                <w:b/>
                <w:sz w:val="22"/>
                <w:szCs w:val="22"/>
              </w:rPr>
            </w:pPr>
          </w:p>
        </w:tc>
        <w:tc>
          <w:tcPr>
            <w:tcW w:w="2275" w:type="dxa"/>
            <w:tcBorders>
              <w:bottom w:val="double" w:sz="4" w:space="0" w:color="auto"/>
            </w:tcBorders>
            <w:shd w:val="clear" w:color="auto" w:fill="auto"/>
            <w:vAlign w:val="center"/>
          </w:tcPr>
          <w:p w:rsidR="004569AE" w:rsidRPr="00637590" w:rsidRDefault="004569AE" w:rsidP="003329C8">
            <w:pPr>
              <w:jc w:val="center"/>
              <w:rPr>
                <w:sz w:val="22"/>
                <w:szCs w:val="22"/>
              </w:rPr>
            </w:pPr>
            <w:r w:rsidRPr="00637590">
              <w:rPr>
                <w:rFonts w:eastAsia="MS Mincho"/>
                <w:sz w:val="22"/>
                <w:szCs w:val="22"/>
              </w:rPr>
              <w:t>Ölkə vətəndaşları üzrə</w:t>
            </w:r>
          </w:p>
        </w:tc>
        <w:tc>
          <w:tcPr>
            <w:tcW w:w="2590" w:type="dxa"/>
            <w:tcBorders>
              <w:bottom w:val="double" w:sz="4" w:space="0" w:color="auto"/>
            </w:tcBorders>
            <w:shd w:val="clear" w:color="auto" w:fill="auto"/>
            <w:vAlign w:val="center"/>
          </w:tcPr>
          <w:p w:rsidR="004569AE" w:rsidRPr="00637590" w:rsidRDefault="004569AE" w:rsidP="003329C8">
            <w:pPr>
              <w:jc w:val="center"/>
              <w:rPr>
                <w:sz w:val="22"/>
                <w:szCs w:val="22"/>
              </w:rPr>
            </w:pPr>
            <w:r w:rsidRPr="00637590">
              <w:rPr>
                <w:rFonts w:eastAsia="MS Mincho"/>
                <w:sz w:val="22"/>
                <w:szCs w:val="22"/>
              </w:rPr>
              <w:t>Əcnəbilər və vətəndaşlığı olmayan şəxslər üzrə</w:t>
            </w:r>
          </w:p>
        </w:tc>
      </w:tr>
      <w:tr w:rsidR="004569AE" w:rsidRPr="00637590" w:rsidTr="003329C8">
        <w:trPr>
          <w:trHeight w:val="300"/>
          <w:jc w:val="center"/>
        </w:trPr>
        <w:tc>
          <w:tcPr>
            <w:tcW w:w="1014" w:type="dxa"/>
            <w:tcBorders>
              <w:top w:val="nil"/>
              <w:left w:val="nil"/>
              <w:bottom w:val="nil"/>
              <w:right w:val="nil"/>
            </w:tcBorders>
            <w:shd w:val="clear" w:color="auto" w:fill="auto"/>
          </w:tcPr>
          <w:p w:rsidR="004569AE" w:rsidRPr="00637590" w:rsidRDefault="004569AE" w:rsidP="003329C8">
            <w:pPr>
              <w:spacing w:line="360" w:lineRule="auto"/>
              <w:jc w:val="center"/>
              <w:rPr>
                <w:b/>
                <w:sz w:val="22"/>
                <w:szCs w:val="22"/>
                <w:lang w:val="en-US"/>
              </w:rPr>
            </w:pPr>
            <w:r w:rsidRPr="00637590">
              <w:rPr>
                <w:b/>
                <w:sz w:val="22"/>
                <w:szCs w:val="22"/>
                <w:lang w:val="en-US"/>
              </w:rPr>
              <w:t>2020</w:t>
            </w:r>
          </w:p>
        </w:tc>
        <w:tc>
          <w:tcPr>
            <w:tcW w:w="1679" w:type="dxa"/>
            <w:tcBorders>
              <w:top w:val="nil"/>
              <w:left w:val="nil"/>
              <w:bottom w:val="nil"/>
              <w:right w:val="nil"/>
            </w:tcBorders>
            <w:shd w:val="clear" w:color="auto" w:fill="auto"/>
          </w:tcPr>
          <w:p w:rsidR="004569AE" w:rsidRPr="00637590" w:rsidRDefault="004569AE" w:rsidP="003329C8">
            <w:pPr>
              <w:spacing w:line="360" w:lineRule="auto"/>
              <w:ind w:right="359"/>
              <w:jc w:val="right"/>
              <w:rPr>
                <w:rFonts w:eastAsia="MS Mincho"/>
                <w:sz w:val="22"/>
                <w:szCs w:val="22"/>
              </w:rPr>
            </w:pPr>
            <w:r w:rsidRPr="00637590">
              <w:rPr>
                <w:rFonts w:eastAsia="MS Mincho"/>
                <w:sz w:val="22"/>
                <w:szCs w:val="22"/>
              </w:rPr>
              <w:t>580 283</w:t>
            </w:r>
          </w:p>
        </w:tc>
        <w:tc>
          <w:tcPr>
            <w:tcW w:w="2275" w:type="dxa"/>
            <w:tcBorders>
              <w:top w:val="nil"/>
              <w:left w:val="nil"/>
              <w:bottom w:val="nil"/>
              <w:right w:val="nil"/>
            </w:tcBorders>
            <w:shd w:val="clear" w:color="auto" w:fill="auto"/>
          </w:tcPr>
          <w:p w:rsidR="004569AE" w:rsidRPr="00637590" w:rsidRDefault="004569AE" w:rsidP="003329C8">
            <w:pPr>
              <w:spacing w:line="360" w:lineRule="auto"/>
              <w:jc w:val="center"/>
              <w:rPr>
                <w:rFonts w:eastAsia="MS Mincho"/>
                <w:sz w:val="22"/>
                <w:szCs w:val="22"/>
              </w:rPr>
            </w:pPr>
            <w:r w:rsidRPr="00637590">
              <w:rPr>
                <w:rFonts w:eastAsia="MS Mincho"/>
                <w:sz w:val="22"/>
                <w:szCs w:val="22"/>
              </w:rPr>
              <w:t>255 194</w:t>
            </w:r>
          </w:p>
        </w:tc>
        <w:tc>
          <w:tcPr>
            <w:tcW w:w="2590" w:type="dxa"/>
            <w:tcBorders>
              <w:top w:val="nil"/>
              <w:left w:val="nil"/>
              <w:bottom w:val="nil"/>
              <w:right w:val="nil"/>
            </w:tcBorders>
            <w:shd w:val="clear" w:color="auto" w:fill="auto"/>
          </w:tcPr>
          <w:p w:rsidR="004569AE" w:rsidRPr="00637590" w:rsidRDefault="004569AE" w:rsidP="003329C8">
            <w:pPr>
              <w:spacing w:line="360" w:lineRule="auto"/>
              <w:jc w:val="center"/>
              <w:rPr>
                <w:rFonts w:eastAsia="MS Mincho"/>
                <w:sz w:val="22"/>
                <w:szCs w:val="22"/>
              </w:rPr>
            </w:pPr>
            <w:r w:rsidRPr="00637590">
              <w:rPr>
                <w:rFonts w:eastAsia="MS Mincho"/>
                <w:sz w:val="22"/>
                <w:szCs w:val="22"/>
              </w:rPr>
              <w:t xml:space="preserve">   325 089</w:t>
            </w:r>
          </w:p>
        </w:tc>
      </w:tr>
      <w:tr w:rsidR="004569AE" w:rsidRPr="00637590" w:rsidTr="003329C8">
        <w:trPr>
          <w:trHeight w:val="300"/>
          <w:jc w:val="center"/>
        </w:trPr>
        <w:tc>
          <w:tcPr>
            <w:tcW w:w="1014" w:type="dxa"/>
            <w:tcBorders>
              <w:top w:val="nil"/>
              <w:left w:val="nil"/>
              <w:bottom w:val="nil"/>
              <w:right w:val="nil"/>
            </w:tcBorders>
            <w:shd w:val="clear" w:color="auto" w:fill="auto"/>
          </w:tcPr>
          <w:p w:rsidR="004569AE" w:rsidRPr="00637590" w:rsidRDefault="004569AE" w:rsidP="003329C8">
            <w:pPr>
              <w:spacing w:line="360" w:lineRule="auto"/>
              <w:jc w:val="center"/>
              <w:rPr>
                <w:b/>
                <w:sz w:val="22"/>
                <w:szCs w:val="22"/>
                <w:lang w:val="en-US"/>
              </w:rPr>
            </w:pPr>
            <w:r w:rsidRPr="00637590">
              <w:rPr>
                <w:b/>
                <w:sz w:val="22"/>
                <w:szCs w:val="22"/>
                <w:lang w:val="en-US"/>
              </w:rPr>
              <w:t>2021</w:t>
            </w:r>
          </w:p>
        </w:tc>
        <w:tc>
          <w:tcPr>
            <w:tcW w:w="1679" w:type="dxa"/>
            <w:tcBorders>
              <w:top w:val="nil"/>
              <w:left w:val="nil"/>
              <w:bottom w:val="nil"/>
              <w:right w:val="nil"/>
            </w:tcBorders>
            <w:shd w:val="clear" w:color="auto" w:fill="auto"/>
          </w:tcPr>
          <w:p w:rsidR="004569AE" w:rsidRPr="00637590" w:rsidRDefault="004569AE" w:rsidP="003329C8">
            <w:pPr>
              <w:spacing w:line="360" w:lineRule="auto"/>
              <w:ind w:right="359"/>
              <w:jc w:val="right"/>
              <w:rPr>
                <w:rFonts w:eastAsia="MS Mincho"/>
                <w:sz w:val="22"/>
                <w:szCs w:val="22"/>
              </w:rPr>
            </w:pPr>
            <w:r w:rsidRPr="00637590">
              <w:rPr>
                <w:rFonts w:eastAsia="MS Mincho"/>
                <w:sz w:val="22"/>
                <w:szCs w:val="22"/>
              </w:rPr>
              <w:t>870 503</w:t>
            </w:r>
          </w:p>
        </w:tc>
        <w:tc>
          <w:tcPr>
            <w:tcW w:w="2275" w:type="dxa"/>
            <w:tcBorders>
              <w:top w:val="nil"/>
              <w:left w:val="nil"/>
              <w:bottom w:val="nil"/>
              <w:right w:val="nil"/>
            </w:tcBorders>
            <w:shd w:val="clear" w:color="auto" w:fill="auto"/>
          </w:tcPr>
          <w:p w:rsidR="004569AE" w:rsidRPr="00637590" w:rsidRDefault="004569AE" w:rsidP="003329C8">
            <w:pPr>
              <w:spacing w:line="360" w:lineRule="auto"/>
              <w:jc w:val="center"/>
              <w:rPr>
                <w:rFonts w:eastAsia="MS Mincho"/>
                <w:sz w:val="22"/>
                <w:szCs w:val="22"/>
              </w:rPr>
            </w:pPr>
            <w:r w:rsidRPr="00637590">
              <w:rPr>
                <w:rFonts w:eastAsia="MS Mincho"/>
                <w:sz w:val="22"/>
                <w:szCs w:val="22"/>
              </w:rPr>
              <w:t>534 628</w:t>
            </w:r>
          </w:p>
        </w:tc>
        <w:tc>
          <w:tcPr>
            <w:tcW w:w="2590" w:type="dxa"/>
            <w:tcBorders>
              <w:top w:val="nil"/>
              <w:left w:val="nil"/>
              <w:bottom w:val="nil"/>
              <w:right w:val="nil"/>
            </w:tcBorders>
            <w:shd w:val="clear" w:color="auto" w:fill="auto"/>
          </w:tcPr>
          <w:p w:rsidR="004569AE" w:rsidRPr="0006316E" w:rsidRDefault="004569AE" w:rsidP="003329C8">
            <w:pPr>
              <w:spacing w:line="360" w:lineRule="auto"/>
              <w:ind w:right="734"/>
              <w:jc w:val="right"/>
              <w:rPr>
                <w:rFonts w:eastAsia="MS Mincho"/>
                <w:sz w:val="22"/>
                <w:szCs w:val="22"/>
              </w:rPr>
            </w:pPr>
            <w:r w:rsidRPr="00637590">
              <w:rPr>
                <w:rFonts w:eastAsia="MS Mincho"/>
                <w:sz w:val="22"/>
                <w:szCs w:val="22"/>
              </w:rPr>
              <w:t>335</w:t>
            </w:r>
            <w:r>
              <w:rPr>
                <w:rFonts w:eastAsia="MS Mincho"/>
                <w:sz w:val="22"/>
                <w:szCs w:val="22"/>
              </w:rPr>
              <w:t> </w:t>
            </w:r>
            <w:r w:rsidRPr="00637590">
              <w:rPr>
                <w:rFonts w:eastAsia="MS Mincho"/>
                <w:sz w:val="22"/>
                <w:szCs w:val="22"/>
              </w:rPr>
              <w:t>875</w:t>
            </w:r>
          </w:p>
        </w:tc>
      </w:tr>
      <w:tr w:rsidR="004569AE" w:rsidRPr="00637590" w:rsidTr="003329C8">
        <w:trPr>
          <w:trHeight w:val="272"/>
          <w:jc w:val="center"/>
        </w:trPr>
        <w:tc>
          <w:tcPr>
            <w:tcW w:w="1014" w:type="dxa"/>
            <w:tcBorders>
              <w:top w:val="nil"/>
              <w:left w:val="nil"/>
              <w:bottom w:val="nil"/>
              <w:right w:val="nil"/>
            </w:tcBorders>
            <w:shd w:val="clear" w:color="auto" w:fill="auto"/>
          </w:tcPr>
          <w:p w:rsidR="004569AE" w:rsidRPr="0006316E" w:rsidRDefault="004569AE" w:rsidP="003329C8">
            <w:pPr>
              <w:spacing w:line="360" w:lineRule="auto"/>
              <w:jc w:val="center"/>
              <w:rPr>
                <w:b/>
                <w:sz w:val="22"/>
                <w:szCs w:val="22"/>
              </w:rPr>
            </w:pPr>
            <w:r>
              <w:rPr>
                <w:b/>
                <w:sz w:val="22"/>
                <w:szCs w:val="22"/>
              </w:rPr>
              <w:t>2022</w:t>
            </w:r>
          </w:p>
        </w:tc>
        <w:tc>
          <w:tcPr>
            <w:tcW w:w="1679" w:type="dxa"/>
            <w:tcBorders>
              <w:top w:val="nil"/>
              <w:left w:val="nil"/>
              <w:bottom w:val="nil"/>
              <w:right w:val="nil"/>
            </w:tcBorders>
            <w:shd w:val="clear" w:color="auto" w:fill="auto"/>
          </w:tcPr>
          <w:p w:rsidR="004569AE" w:rsidRPr="00637590" w:rsidRDefault="004569AE" w:rsidP="003329C8">
            <w:pPr>
              <w:spacing w:line="360" w:lineRule="auto"/>
              <w:ind w:right="359"/>
              <w:jc w:val="right"/>
              <w:rPr>
                <w:rFonts w:eastAsia="MS Mincho"/>
                <w:sz w:val="22"/>
                <w:szCs w:val="22"/>
              </w:rPr>
            </w:pPr>
            <w:r>
              <w:rPr>
                <w:rFonts w:eastAsia="MS Mincho"/>
                <w:sz w:val="22"/>
                <w:szCs w:val="22"/>
              </w:rPr>
              <w:t>1 458 194</w:t>
            </w:r>
          </w:p>
        </w:tc>
        <w:tc>
          <w:tcPr>
            <w:tcW w:w="2275" w:type="dxa"/>
            <w:tcBorders>
              <w:top w:val="nil"/>
              <w:left w:val="nil"/>
              <w:bottom w:val="nil"/>
              <w:right w:val="nil"/>
            </w:tcBorders>
            <w:shd w:val="clear" w:color="auto" w:fill="auto"/>
          </w:tcPr>
          <w:p w:rsidR="004569AE" w:rsidRPr="00637590" w:rsidRDefault="004569AE" w:rsidP="003329C8">
            <w:pPr>
              <w:spacing w:line="360" w:lineRule="auto"/>
              <w:jc w:val="center"/>
              <w:rPr>
                <w:rFonts w:eastAsia="MS Mincho"/>
                <w:sz w:val="22"/>
                <w:szCs w:val="22"/>
              </w:rPr>
            </w:pPr>
            <w:r>
              <w:rPr>
                <w:rFonts w:eastAsia="MS Mincho"/>
                <w:sz w:val="22"/>
                <w:szCs w:val="22"/>
              </w:rPr>
              <w:t>348 449</w:t>
            </w:r>
          </w:p>
        </w:tc>
        <w:tc>
          <w:tcPr>
            <w:tcW w:w="2590" w:type="dxa"/>
            <w:tcBorders>
              <w:top w:val="nil"/>
              <w:left w:val="nil"/>
              <w:bottom w:val="nil"/>
              <w:right w:val="nil"/>
            </w:tcBorders>
            <w:shd w:val="clear" w:color="auto" w:fill="auto"/>
          </w:tcPr>
          <w:p w:rsidR="004569AE" w:rsidRPr="00637590" w:rsidRDefault="004569AE" w:rsidP="003329C8">
            <w:pPr>
              <w:spacing w:line="360" w:lineRule="auto"/>
              <w:ind w:right="734"/>
              <w:jc w:val="right"/>
              <w:rPr>
                <w:rFonts w:eastAsia="MS Mincho"/>
                <w:sz w:val="22"/>
                <w:szCs w:val="22"/>
              </w:rPr>
            </w:pPr>
            <w:r>
              <w:rPr>
                <w:rFonts w:eastAsia="MS Mincho"/>
                <w:sz w:val="22"/>
                <w:szCs w:val="22"/>
              </w:rPr>
              <w:t>1 109 745</w:t>
            </w:r>
          </w:p>
        </w:tc>
      </w:tr>
      <w:tr w:rsidR="004569AE" w:rsidRPr="00637590" w:rsidTr="003329C8">
        <w:trPr>
          <w:trHeight w:val="759"/>
          <w:jc w:val="center"/>
        </w:trPr>
        <w:tc>
          <w:tcPr>
            <w:tcW w:w="1014" w:type="dxa"/>
            <w:tcBorders>
              <w:top w:val="nil"/>
              <w:left w:val="nil"/>
              <w:bottom w:val="double" w:sz="4" w:space="0" w:color="auto"/>
              <w:right w:val="nil"/>
            </w:tcBorders>
            <w:shd w:val="clear" w:color="auto" w:fill="auto"/>
          </w:tcPr>
          <w:p w:rsidR="004569AE" w:rsidRDefault="004569AE" w:rsidP="003329C8">
            <w:pPr>
              <w:spacing w:line="360" w:lineRule="auto"/>
              <w:jc w:val="center"/>
              <w:rPr>
                <w:b/>
                <w:sz w:val="22"/>
                <w:szCs w:val="22"/>
              </w:rPr>
            </w:pPr>
            <w:r>
              <w:rPr>
                <w:b/>
                <w:sz w:val="22"/>
                <w:szCs w:val="22"/>
              </w:rPr>
              <w:t>2023</w:t>
            </w:r>
          </w:p>
          <w:p w:rsidR="004569AE" w:rsidRPr="00351105" w:rsidRDefault="004569AE" w:rsidP="003329C8">
            <w:pPr>
              <w:spacing w:line="360" w:lineRule="auto"/>
              <w:jc w:val="center"/>
              <w:rPr>
                <w:b/>
                <w:sz w:val="22"/>
                <w:szCs w:val="22"/>
              </w:rPr>
            </w:pPr>
            <w:r>
              <w:rPr>
                <w:b/>
                <w:sz w:val="22"/>
                <w:szCs w:val="22"/>
              </w:rPr>
              <w:t>2024</w:t>
            </w:r>
          </w:p>
        </w:tc>
        <w:tc>
          <w:tcPr>
            <w:tcW w:w="1679" w:type="dxa"/>
            <w:tcBorders>
              <w:top w:val="nil"/>
              <w:left w:val="nil"/>
              <w:bottom w:val="double" w:sz="4" w:space="0" w:color="auto"/>
              <w:right w:val="nil"/>
            </w:tcBorders>
            <w:shd w:val="clear" w:color="auto" w:fill="auto"/>
          </w:tcPr>
          <w:p w:rsidR="004569AE" w:rsidRDefault="004569AE" w:rsidP="003329C8">
            <w:pPr>
              <w:spacing w:line="360" w:lineRule="auto"/>
              <w:ind w:right="359"/>
              <w:jc w:val="right"/>
              <w:rPr>
                <w:rFonts w:eastAsia="MS Mincho"/>
                <w:sz w:val="22"/>
                <w:szCs w:val="22"/>
              </w:rPr>
            </w:pPr>
            <w:r>
              <w:rPr>
                <w:rFonts w:eastAsia="MS Mincho"/>
                <w:sz w:val="22"/>
                <w:szCs w:val="22"/>
              </w:rPr>
              <w:t>1 971 770</w:t>
            </w:r>
          </w:p>
          <w:p w:rsidR="004569AE" w:rsidRDefault="004569AE" w:rsidP="003329C8">
            <w:pPr>
              <w:spacing w:line="360" w:lineRule="auto"/>
              <w:ind w:right="359"/>
              <w:jc w:val="right"/>
              <w:rPr>
                <w:rFonts w:eastAsia="MS Mincho"/>
                <w:sz w:val="22"/>
                <w:szCs w:val="22"/>
              </w:rPr>
            </w:pPr>
            <w:r>
              <w:rPr>
                <w:rFonts w:eastAsia="MS Mincho"/>
                <w:sz w:val="22"/>
                <w:szCs w:val="22"/>
              </w:rPr>
              <w:t>2 609 069</w:t>
            </w:r>
          </w:p>
        </w:tc>
        <w:tc>
          <w:tcPr>
            <w:tcW w:w="2275" w:type="dxa"/>
            <w:tcBorders>
              <w:top w:val="nil"/>
              <w:left w:val="nil"/>
              <w:bottom w:val="double" w:sz="4" w:space="0" w:color="auto"/>
              <w:right w:val="nil"/>
            </w:tcBorders>
            <w:shd w:val="clear" w:color="auto" w:fill="auto"/>
          </w:tcPr>
          <w:p w:rsidR="004569AE" w:rsidRDefault="004569AE" w:rsidP="003329C8">
            <w:pPr>
              <w:spacing w:line="360" w:lineRule="auto"/>
              <w:jc w:val="center"/>
              <w:rPr>
                <w:rFonts w:eastAsia="MS Mincho"/>
                <w:sz w:val="22"/>
                <w:szCs w:val="22"/>
              </w:rPr>
            </w:pPr>
            <w:r>
              <w:rPr>
                <w:rFonts w:eastAsia="MS Mincho"/>
                <w:sz w:val="22"/>
                <w:szCs w:val="22"/>
              </w:rPr>
              <w:t>434 620</w:t>
            </w:r>
          </w:p>
          <w:p w:rsidR="004569AE" w:rsidRDefault="004569AE" w:rsidP="003329C8">
            <w:pPr>
              <w:spacing w:line="360" w:lineRule="auto"/>
              <w:jc w:val="center"/>
              <w:rPr>
                <w:rFonts w:eastAsia="MS Mincho"/>
                <w:sz w:val="22"/>
                <w:szCs w:val="22"/>
              </w:rPr>
            </w:pPr>
            <w:r>
              <w:rPr>
                <w:rFonts w:eastAsia="MS Mincho"/>
                <w:sz w:val="22"/>
                <w:szCs w:val="22"/>
              </w:rPr>
              <w:t xml:space="preserve">697 518 </w:t>
            </w:r>
          </w:p>
        </w:tc>
        <w:tc>
          <w:tcPr>
            <w:tcW w:w="2590" w:type="dxa"/>
            <w:tcBorders>
              <w:top w:val="nil"/>
              <w:left w:val="nil"/>
              <w:bottom w:val="double" w:sz="4" w:space="0" w:color="auto"/>
              <w:right w:val="nil"/>
            </w:tcBorders>
            <w:shd w:val="clear" w:color="auto" w:fill="auto"/>
          </w:tcPr>
          <w:p w:rsidR="004569AE" w:rsidRDefault="004569AE" w:rsidP="003329C8">
            <w:pPr>
              <w:spacing w:line="360" w:lineRule="auto"/>
              <w:ind w:right="734"/>
              <w:jc w:val="right"/>
              <w:rPr>
                <w:rFonts w:eastAsia="MS Mincho"/>
                <w:sz w:val="22"/>
                <w:szCs w:val="22"/>
              </w:rPr>
            </w:pPr>
            <w:r>
              <w:rPr>
                <w:rFonts w:eastAsia="MS Mincho"/>
                <w:sz w:val="22"/>
                <w:szCs w:val="22"/>
              </w:rPr>
              <w:t>1 537 150</w:t>
            </w:r>
          </w:p>
          <w:p w:rsidR="004569AE" w:rsidRDefault="004569AE" w:rsidP="003329C8">
            <w:pPr>
              <w:spacing w:line="360" w:lineRule="auto"/>
              <w:ind w:right="734"/>
              <w:jc w:val="right"/>
              <w:rPr>
                <w:rFonts w:eastAsia="MS Mincho"/>
                <w:sz w:val="22"/>
                <w:szCs w:val="22"/>
              </w:rPr>
            </w:pPr>
            <w:r>
              <w:rPr>
                <w:rFonts w:eastAsia="MS Mincho"/>
                <w:sz w:val="22"/>
                <w:szCs w:val="22"/>
              </w:rPr>
              <w:t>1 911 551</w:t>
            </w:r>
          </w:p>
        </w:tc>
      </w:tr>
      <w:tr w:rsidR="004569AE" w:rsidRPr="00637590" w:rsidTr="003329C8">
        <w:trPr>
          <w:trHeight w:val="79"/>
          <w:jc w:val="center"/>
        </w:trPr>
        <w:tc>
          <w:tcPr>
            <w:tcW w:w="1014" w:type="dxa"/>
            <w:tcBorders>
              <w:top w:val="double" w:sz="4" w:space="0" w:color="auto"/>
              <w:left w:val="nil"/>
              <w:bottom w:val="nil"/>
              <w:right w:val="nil"/>
            </w:tcBorders>
            <w:shd w:val="clear" w:color="auto" w:fill="auto"/>
          </w:tcPr>
          <w:p w:rsidR="004569AE" w:rsidRDefault="004569AE" w:rsidP="003329C8">
            <w:pPr>
              <w:spacing w:line="360" w:lineRule="auto"/>
              <w:jc w:val="center"/>
              <w:rPr>
                <w:b/>
                <w:sz w:val="22"/>
                <w:szCs w:val="22"/>
              </w:rPr>
            </w:pPr>
          </w:p>
        </w:tc>
        <w:tc>
          <w:tcPr>
            <w:tcW w:w="1679" w:type="dxa"/>
            <w:tcBorders>
              <w:top w:val="double" w:sz="4" w:space="0" w:color="auto"/>
              <w:left w:val="nil"/>
              <w:bottom w:val="nil"/>
              <w:right w:val="nil"/>
            </w:tcBorders>
            <w:shd w:val="clear" w:color="auto" w:fill="auto"/>
          </w:tcPr>
          <w:p w:rsidR="004569AE" w:rsidRPr="00637590" w:rsidRDefault="004569AE" w:rsidP="003329C8">
            <w:pPr>
              <w:spacing w:line="360" w:lineRule="auto"/>
              <w:ind w:right="359"/>
              <w:jc w:val="right"/>
              <w:rPr>
                <w:rFonts w:eastAsia="MS Mincho"/>
                <w:sz w:val="22"/>
                <w:szCs w:val="22"/>
              </w:rPr>
            </w:pPr>
          </w:p>
        </w:tc>
        <w:tc>
          <w:tcPr>
            <w:tcW w:w="2275" w:type="dxa"/>
            <w:tcBorders>
              <w:top w:val="double" w:sz="4" w:space="0" w:color="auto"/>
              <w:left w:val="nil"/>
              <w:bottom w:val="nil"/>
              <w:right w:val="nil"/>
            </w:tcBorders>
            <w:shd w:val="clear" w:color="auto" w:fill="auto"/>
          </w:tcPr>
          <w:p w:rsidR="004569AE" w:rsidRPr="00637590" w:rsidRDefault="004569AE" w:rsidP="003329C8">
            <w:pPr>
              <w:spacing w:line="360" w:lineRule="auto"/>
              <w:jc w:val="center"/>
              <w:rPr>
                <w:rFonts w:eastAsia="MS Mincho"/>
                <w:sz w:val="22"/>
                <w:szCs w:val="22"/>
              </w:rPr>
            </w:pPr>
          </w:p>
        </w:tc>
        <w:tc>
          <w:tcPr>
            <w:tcW w:w="2590" w:type="dxa"/>
            <w:tcBorders>
              <w:top w:val="double" w:sz="4" w:space="0" w:color="auto"/>
              <w:left w:val="nil"/>
              <w:bottom w:val="nil"/>
              <w:right w:val="nil"/>
            </w:tcBorders>
            <w:shd w:val="clear" w:color="auto" w:fill="auto"/>
          </w:tcPr>
          <w:p w:rsidR="004569AE" w:rsidRPr="00637590" w:rsidRDefault="004569AE" w:rsidP="003329C8">
            <w:pPr>
              <w:spacing w:line="360" w:lineRule="auto"/>
              <w:ind w:right="734"/>
              <w:jc w:val="right"/>
              <w:rPr>
                <w:rFonts w:eastAsia="MS Mincho"/>
                <w:sz w:val="22"/>
                <w:szCs w:val="22"/>
              </w:rPr>
            </w:pPr>
          </w:p>
        </w:tc>
      </w:tr>
    </w:tbl>
    <w:p w:rsidR="004569AE" w:rsidRPr="00637590" w:rsidRDefault="004569AE" w:rsidP="004569AE">
      <w:pPr>
        <w:jc w:val="center"/>
        <w:rPr>
          <w:sz w:val="22"/>
          <w:szCs w:val="22"/>
        </w:rPr>
      </w:pPr>
    </w:p>
    <w:p w:rsidR="004569AE" w:rsidRDefault="004569AE" w:rsidP="004569AE">
      <w:pPr>
        <w:jc w:val="center"/>
        <w:rPr>
          <w:sz w:val="22"/>
          <w:szCs w:val="22"/>
        </w:rPr>
      </w:pPr>
    </w:p>
    <w:p w:rsidR="004569AE" w:rsidRPr="00637590" w:rsidRDefault="004569AE" w:rsidP="004569AE">
      <w:pPr>
        <w:rPr>
          <w:b/>
          <w:sz w:val="22"/>
          <w:szCs w:val="22"/>
        </w:rPr>
      </w:pPr>
      <w:r w:rsidRPr="00637590">
        <w:rPr>
          <w:b/>
          <w:sz w:val="22"/>
          <w:szCs w:val="22"/>
        </w:rPr>
        <w:t xml:space="preserve">           18.16    Mehmanxana</w:t>
      </w:r>
      <w:r>
        <w:rPr>
          <w:b/>
          <w:sz w:val="22"/>
          <w:szCs w:val="22"/>
        </w:rPr>
        <w:t xml:space="preserve"> (hotel)</w:t>
      </w:r>
      <w:r w:rsidRPr="00637590">
        <w:rPr>
          <w:b/>
          <w:sz w:val="22"/>
          <w:szCs w:val="22"/>
        </w:rPr>
        <w:t xml:space="preserve"> və mehmanxana tipli </w:t>
      </w:r>
      <w:r>
        <w:rPr>
          <w:b/>
          <w:sz w:val="22"/>
          <w:szCs w:val="22"/>
        </w:rPr>
        <w:t>obyektlərdə</w:t>
      </w:r>
    </w:p>
    <w:p w:rsidR="004569AE" w:rsidRPr="00637590" w:rsidRDefault="004569AE" w:rsidP="004569AE">
      <w:pPr>
        <w:rPr>
          <w:sz w:val="22"/>
          <w:szCs w:val="22"/>
        </w:rPr>
      </w:pPr>
      <w:r w:rsidRPr="00637590">
        <w:rPr>
          <w:b/>
          <w:sz w:val="22"/>
          <w:szCs w:val="22"/>
        </w:rPr>
        <w:t xml:space="preserve">                        yerləşdirilmiş şəxslərin sayı, </w:t>
      </w:r>
      <w:r w:rsidRPr="00637590">
        <w:rPr>
          <w:sz w:val="22"/>
          <w:szCs w:val="22"/>
        </w:rPr>
        <w:t xml:space="preserve">nəfər                            </w:t>
      </w:r>
    </w:p>
    <w:p w:rsidR="004569AE" w:rsidRDefault="004569AE" w:rsidP="004569AE">
      <w:pPr>
        <w:rPr>
          <w:sz w:val="22"/>
          <w:szCs w:val="22"/>
        </w:rPr>
      </w:pPr>
    </w:p>
    <w:p w:rsidR="004569AE" w:rsidRPr="00637590" w:rsidRDefault="004569AE" w:rsidP="004569AE">
      <w:pPr>
        <w:rPr>
          <w:sz w:val="22"/>
          <w:szCs w:val="22"/>
        </w:rPr>
      </w:pPr>
    </w:p>
    <w:tbl>
      <w:tblPr>
        <w:tblW w:w="7558" w:type="dxa"/>
        <w:jc w:val="center"/>
        <w:tblBorders>
          <w:top w:val="double" w:sz="4" w:space="0" w:color="auto"/>
          <w:bottom w:val="double" w:sz="4" w:space="0" w:color="auto"/>
          <w:insideH w:val="double" w:sz="4" w:space="0" w:color="auto"/>
          <w:insideV w:val="double" w:sz="4" w:space="0" w:color="auto"/>
        </w:tblBorders>
        <w:tblLook w:val="01E0" w:firstRow="1" w:lastRow="1" w:firstColumn="1" w:lastColumn="1" w:noHBand="0" w:noVBand="0"/>
      </w:tblPr>
      <w:tblGrid>
        <w:gridCol w:w="1014"/>
        <w:gridCol w:w="1679"/>
        <w:gridCol w:w="2275"/>
        <w:gridCol w:w="2590"/>
      </w:tblGrid>
      <w:tr w:rsidR="004569AE" w:rsidRPr="00637590" w:rsidTr="003329C8">
        <w:trPr>
          <w:trHeight w:val="165"/>
          <w:jc w:val="center"/>
        </w:trPr>
        <w:tc>
          <w:tcPr>
            <w:tcW w:w="1014" w:type="dxa"/>
            <w:vMerge w:val="restart"/>
            <w:shd w:val="clear" w:color="auto" w:fill="auto"/>
            <w:vAlign w:val="center"/>
          </w:tcPr>
          <w:p w:rsidR="004569AE" w:rsidRPr="005706AF" w:rsidRDefault="004569AE" w:rsidP="003329C8">
            <w:pPr>
              <w:jc w:val="center"/>
              <w:rPr>
                <w:b/>
                <w:sz w:val="22"/>
                <w:szCs w:val="22"/>
              </w:rPr>
            </w:pPr>
            <w:r w:rsidRPr="005706AF">
              <w:rPr>
                <w:b/>
                <w:sz w:val="22"/>
                <w:szCs w:val="22"/>
              </w:rPr>
              <w:t>İllər</w:t>
            </w:r>
          </w:p>
        </w:tc>
        <w:tc>
          <w:tcPr>
            <w:tcW w:w="1679" w:type="dxa"/>
            <w:vMerge w:val="restart"/>
            <w:shd w:val="clear" w:color="auto" w:fill="auto"/>
            <w:vAlign w:val="center"/>
          </w:tcPr>
          <w:p w:rsidR="004569AE" w:rsidRPr="00637590" w:rsidRDefault="004569AE" w:rsidP="003329C8">
            <w:pPr>
              <w:jc w:val="center"/>
              <w:rPr>
                <w:rFonts w:eastAsia="MS Mincho"/>
                <w:sz w:val="22"/>
                <w:szCs w:val="22"/>
              </w:rPr>
            </w:pPr>
            <w:r w:rsidRPr="00637590">
              <w:rPr>
                <w:rFonts w:eastAsia="MS Mincho"/>
                <w:sz w:val="22"/>
                <w:szCs w:val="22"/>
              </w:rPr>
              <w:t>Gecələmələrin ümumi sayı</w:t>
            </w:r>
          </w:p>
        </w:tc>
        <w:tc>
          <w:tcPr>
            <w:tcW w:w="4865" w:type="dxa"/>
            <w:gridSpan w:val="2"/>
            <w:shd w:val="clear" w:color="auto" w:fill="auto"/>
          </w:tcPr>
          <w:p w:rsidR="004569AE" w:rsidRPr="00637590" w:rsidRDefault="004569AE" w:rsidP="003329C8">
            <w:pPr>
              <w:jc w:val="center"/>
              <w:rPr>
                <w:i/>
                <w:sz w:val="22"/>
                <w:szCs w:val="22"/>
              </w:rPr>
            </w:pPr>
            <w:r w:rsidRPr="00637590">
              <w:rPr>
                <w:i/>
                <w:sz w:val="22"/>
                <w:szCs w:val="22"/>
              </w:rPr>
              <w:t>o cümlədən</w:t>
            </w:r>
          </w:p>
        </w:tc>
      </w:tr>
      <w:tr w:rsidR="004569AE" w:rsidRPr="00637590" w:rsidTr="003329C8">
        <w:trPr>
          <w:trHeight w:val="300"/>
          <w:jc w:val="center"/>
        </w:trPr>
        <w:tc>
          <w:tcPr>
            <w:tcW w:w="1014" w:type="dxa"/>
            <w:vMerge/>
            <w:tcBorders>
              <w:bottom w:val="double" w:sz="4" w:space="0" w:color="auto"/>
            </w:tcBorders>
            <w:shd w:val="clear" w:color="auto" w:fill="auto"/>
          </w:tcPr>
          <w:p w:rsidR="004569AE" w:rsidRPr="00637590" w:rsidRDefault="004569AE" w:rsidP="003329C8">
            <w:pPr>
              <w:jc w:val="center"/>
              <w:rPr>
                <w:sz w:val="22"/>
                <w:szCs w:val="22"/>
              </w:rPr>
            </w:pPr>
          </w:p>
        </w:tc>
        <w:tc>
          <w:tcPr>
            <w:tcW w:w="1679" w:type="dxa"/>
            <w:vMerge/>
            <w:tcBorders>
              <w:bottom w:val="double" w:sz="4" w:space="0" w:color="auto"/>
            </w:tcBorders>
            <w:shd w:val="clear" w:color="auto" w:fill="auto"/>
          </w:tcPr>
          <w:p w:rsidR="004569AE" w:rsidRPr="00637590" w:rsidRDefault="004569AE" w:rsidP="003329C8">
            <w:pPr>
              <w:rPr>
                <w:rFonts w:eastAsia="MS Mincho"/>
                <w:b/>
                <w:sz w:val="22"/>
                <w:szCs w:val="22"/>
              </w:rPr>
            </w:pPr>
          </w:p>
        </w:tc>
        <w:tc>
          <w:tcPr>
            <w:tcW w:w="2275" w:type="dxa"/>
            <w:tcBorders>
              <w:bottom w:val="double" w:sz="4" w:space="0" w:color="auto"/>
            </w:tcBorders>
            <w:shd w:val="clear" w:color="auto" w:fill="auto"/>
            <w:vAlign w:val="center"/>
          </w:tcPr>
          <w:p w:rsidR="004569AE" w:rsidRPr="00637590" w:rsidRDefault="004569AE" w:rsidP="003329C8">
            <w:pPr>
              <w:jc w:val="center"/>
              <w:rPr>
                <w:sz w:val="22"/>
                <w:szCs w:val="22"/>
              </w:rPr>
            </w:pPr>
            <w:r w:rsidRPr="00637590">
              <w:rPr>
                <w:rFonts w:eastAsia="MS Mincho"/>
                <w:sz w:val="22"/>
                <w:szCs w:val="22"/>
              </w:rPr>
              <w:t>Ölkə vətəndaşları üzrə</w:t>
            </w:r>
          </w:p>
        </w:tc>
        <w:tc>
          <w:tcPr>
            <w:tcW w:w="2590" w:type="dxa"/>
            <w:tcBorders>
              <w:bottom w:val="double" w:sz="4" w:space="0" w:color="auto"/>
            </w:tcBorders>
            <w:shd w:val="clear" w:color="auto" w:fill="auto"/>
            <w:vAlign w:val="center"/>
          </w:tcPr>
          <w:p w:rsidR="004569AE" w:rsidRPr="00637590" w:rsidRDefault="004569AE" w:rsidP="003329C8">
            <w:pPr>
              <w:jc w:val="center"/>
              <w:rPr>
                <w:sz w:val="22"/>
                <w:szCs w:val="22"/>
              </w:rPr>
            </w:pPr>
            <w:r w:rsidRPr="00637590">
              <w:rPr>
                <w:rFonts w:eastAsia="MS Mincho"/>
                <w:sz w:val="22"/>
                <w:szCs w:val="22"/>
              </w:rPr>
              <w:t>Əcnəbilər və vətəndaşlığı olmayan şəxslər üzrə</w:t>
            </w:r>
          </w:p>
        </w:tc>
      </w:tr>
      <w:tr w:rsidR="004569AE" w:rsidRPr="00637590" w:rsidTr="003329C8">
        <w:trPr>
          <w:trHeight w:val="300"/>
          <w:jc w:val="center"/>
        </w:trPr>
        <w:tc>
          <w:tcPr>
            <w:tcW w:w="1014" w:type="dxa"/>
            <w:tcBorders>
              <w:top w:val="nil"/>
              <w:left w:val="nil"/>
              <w:bottom w:val="nil"/>
              <w:right w:val="nil"/>
            </w:tcBorders>
            <w:shd w:val="clear" w:color="auto" w:fill="auto"/>
          </w:tcPr>
          <w:p w:rsidR="004569AE" w:rsidRPr="00637590" w:rsidRDefault="004569AE" w:rsidP="003329C8">
            <w:pPr>
              <w:spacing w:line="360" w:lineRule="auto"/>
              <w:jc w:val="center"/>
              <w:rPr>
                <w:b/>
                <w:sz w:val="22"/>
                <w:szCs w:val="22"/>
                <w:lang w:val="en-US"/>
              </w:rPr>
            </w:pPr>
            <w:r w:rsidRPr="00637590">
              <w:rPr>
                <w:b/>
                <w:sz w:val="22"/>
                <w:szCs w:val="22"/>
                <w:lang w:val="en-US"/>
              </w:rPr>
              <w:t>2020</w:t>
            </w:r>
          </w:p>
        </w:tc>
        <w:tc>
          <w:tcPr>
            <w:tcW w:w="1679" w:type="dxa"/>
            <w:tcBorders>
              <w:top w:val="nil"/>
              <w:left w:val="nil"/>
              <w:bottom w:val="nil"/>
              <w:right w:val="nil"/>
            </w:tcBorders>
            <w:shd w:val="clear" w:color="auto" w:fill="auto"/>
          </w:tcPr>
          <w:p w:rsidR="004569AE" w:rsidRPr="00637590" w:rsidRDefault="004569AE" w:rsidP="003329C8">
            <w:pPr>
              <w:spacing w:line="360" w:lineRule="auto"/>
              <w:ind w:right="359"/>
              <w:jc w:val="right"/>
              <w:rPr>
                <w:rFonts w:eastAsia="MS Mincho"/>
                <w:sz w:val="22"/>
                <w:szCs w:val="22"/>
              </w:rPr>
            </w:pPr>
            <w:r w:rsidRPr="00637590">
              <w:rPr>
                <w:rFonts w:eastAsia="MS Mincho"/>
                <w:sz w:val="22"/>
                <w:szCs w:val="22"/>
              </w:rPr>
              <w:t>396 927</w:t>
            </w:r>
          </w:p>
        </w:tc>
        <w:tc>
          <w:tcPr>
            <w:tcW w:w="2275" w:type="dxa"/>
            <w:tcBorders>
              <w:top w:val="nil"/>
              <w:left w:val="nil"/>
              <w:bottom w:val="nil"/>
              <w:right w:val="nil"/>
            </w:tcBorders>
            <w:shd w:val="clear" w:color="auto" w:fill="auto"/>
          </w:tcPr>
          <w:p w:rsidR="004569AE" w:rsidRPr="00637590" w:rsidRDefault="004569AE" w:rsidP="003329C8">
            <w:pPr>
              <w:spacing w:line="360" w:lineRule="auto"/>
              <w:jc w:val="center"/>
              <w:rPr>
                <w:rFonts w:eastAsia="MS Mincho"/>
                <w:sz w:val="22"/>
                <w:szCs w:val="22"/>
              </w:rPr>
            </w:pPr>
            <w:r w:rsidRPr="00637590">
              <w:rPr>
                <w:rFonts w:eastAsia="MS Mincho"/>
                <w:sz w:val="22"/>
                <w:szCs w:val="22"/>
              </w:rPr>
              <w:t>176 677</w:t>
            </w:r>
          </w:p>
        </w:tc>
        <w:tc>
          <w:tcPr>
            <w:tcW w:w="2590" w:type="dxa"/>
            <w:tcBorders>
              <w:top w:val="nil"/>
              <w:left w:val="nil"/>
              <w:bottom w:val="nil"/>
              <w:right w:val="nil"/>
            </w:tcBorders>
            <w:shd w:val="clear" w:color="auto" w:fill="auto"/>
          </w:tcPr>
          <w:p w:rsidR="004569AE" w:rsidRPr="00637590" w:rsidRDefault="004569AE" w:rsidP="003329C8">
            <w:pPr>
              <w:spacing w:line="360" w:lineRule="auto"/>
              <w:ind w:right="692"/>
              <w:jc w:val="right"/>
              <w:rPr>
                <w:rFonts w:eastAsia="MS Mincho"/>
                <w:sz w:val="22"/>
                <w:szCs w:val="22"/>
              </w:rPr>
            </w:pPr>
            <w:r w:rsidRPr="00637590">
              <w:rPr>
                <w:rFonts w:eastAsia="MS Mincho"/>
                <w:sz w:val="22"/>
                <w:szCs w:val="22"/>
              </w:rPr>
              <w:t>220 250</w:t>
            </w:r>
          </w:p>
        </w:tc>
      </w:tr>
      <w:tr w:rsidR="004569AE" w:rsidRPr="00637590" w:rsidTr="003329C8">
        <w:trPr>
          <w:trHeight w:val="300"/>
          <w:jc w:val="center"/>
        </w:trPr>
        <w:tc>
          <w:tcPr>
            <w:tcW w:w="1014" w:type="dxa"/>
            <w:tcBorders>
              <w:top w:val="nil"/>
              <w:left w:val="nil"/>
              <w:bottom w:val="nil"/>
              <w:right w:val="nil"/>
            </w:tcBorders>
            <w:shd w:val="clear" w:color="auto" w:fill="auto"/>
          </w:tcPr>
          <w:p w:rsidR="004569AE" w:rsidRPr="00637590" w:rsidRDefault="004569AE" w:rsidP="003329C8">
            <w:pPr>
              <w:spacing w:line="360" w:lineRule="auto"/>
              <w:jc w:val="center"/>
              <w:rPr>
                <w:b/>
                <w:sz w:val="22"/>
                <w:szCs w:val="22"/>
                <w:lang w:val="en-US"/>
              </w:rPr>
            </w:pPr>
            <w:r w:rsidRPr="00637590">
              <w:rPr>
                <w:b/>
                <w:sz w:val="22"/>
                <w:szCs w:val="22"/>
                <w:lang w:val="en-US"/>
              </w:rPr>
              <w:t>2021</w:t>
            </w:r>
          </w:p>
        </w:tc>
        <w:tc>
          <w:tcPr>
            <w:tcW w:w="1679" w:type="dxa"/>
            <w:tcBorders>
              <w:top w:val="nil"/>
              <w:left w:val="nil"/>
              <w:bottom w:val="nil"/>
              <w:right w:val="nil"/>
            </w:tcBorders>
            <w:shd w:val="clear" w:color="auto" w:fill="auto"/>
          </w:tcPr>
          <w:p w:rsidR="004569AE" w:rsidRPr="00637590" w:rsidRDefault="004569AE" w:rsidP="003329C8">
            <w:pPr>
              <w:spacing w:line="360" w:lineRule="auto"/>
              <w:ind w:right="359"/>
              <w:jc w:val="right"/>
              <w:rPr>
                <w:rFonts w:eastAsia="MS Mincho"/>
                <w:sz w:val="22"/>
                <w:szCs w:val="22"/>
              </w:rPr>
            </w:pPr>
            <w:r w:rsidRPr="00637590">
              <w:rPr>
                <w:rFonts w:eastAsia="MS Mincho"/>
                <w:sz w:val="22"/>
                <w:szCs w:val="22"/>
              </w:rPr>
              <w:t>639 978</w:t>
            </w:r>
          </w:p>
        </w:tc>
        <w:tc>
          <w:tcPr>
            <w:tcW w:w="2275" w:type="dxa"/>
            <w:tcBorders>
              <w:top w:val="nil"/>
              <w:left w:val="nil"/>
              <w:bottom w:val="nil"/>
              <w:right w:val="nil"/>
            </w:tcBorders>
            <w:shd w:val="clear" w:color="auto" w:fill="auto"/>
          </w:tcPr>
          <w:p w:rsidR="004569AE" w:rsidRPr="00637590" w:rsidRDefault="004569AE" w:rsidP="003329C8">
            <w:pPr>
              <w:spacing w:line="360" w:lineRule="auto"/>
              <w:jc w:val="center"/>
              <w:rPr>
                <w:rFonts w:eastAsia="MS Mincho"/>
                <w:sz w:val="22"/>
                <w:szCs w:val="22"/>
              </w:rPr>
            </w:pPr>
            <w:r w:rsidRPr="00637590">
              <w:rPr>
                <w:rFonts w:eastAsia="MS Mincho"/>
                <w:sz w:val="22"/>
                <w:szCs w:val="22"/>
              </w:rPr>
              <w:t>412 264</w:t>
            </w:r>
          </w:p>
        </w:tc>
        <w:tc>
          <w:tcPr>
            <w:tcW w:w="2590" w:type="dxa"/>
            <w:tcBorders>
              <w:top w:val="nil"/>
              <w:left w:val="nil"/>
              <w:bottom w:val="nil"/>
              <w:right w:val="nil"/>
            </w:tcBorders>
            <w:shd w:val="clear" w:color="auto" w:fill="auto"/>
          </w:tcPr>
          <w:p w:rsidR="004569AE" w:rsidRPr="0006316E" w:rsidRDefault="004569AE" w:rsidP="003329C8">
            <w:pPr>
              <w:spacing w:line="360" w:lineRule="auto"/>
              <w:ind w:right="692"/>
              <w:jc w:val="right"/>
              <w:rPr>
                <w:rFonts w:eastAsia="MS Mincho"/>
                <w:sz w:val="22"/>
                <w:szCs w:val="22"/>
              </w:rPr>
            </w:pPr>
            <w:r w:rsidRPr="00637590">
              <w:rPr>
                <w:rFonts w:eastAsia="MS Mincho"/>
                <w:sz w:val="22"/>
                <w:szCs w:val="22"/>
              </w:rPr>
              <w:t>227</w:t>
            </w:r>
            <w:r>
              <w:rPr>
                <w:rFonts w:eastAsia="MS Mincho"/>
                <w:sz w:val="22"/>
                <w:szCs w:val="22"/>
              </w:rPr>
              <w:t> </w:t>
            </w:r>
            <w:r w:rsidRPr="00637590">
              <w:rPr>
                <w:rFonts w:eastAsia="MS Mincho"/>
                <w:sz w:val="22"/>
                <w:szCs w:val="22"/>
              </w:rPr>
              <w:t>714</w:t>
            </w:r>
          </w:p>
        </w:tc>
      </w:tr>
      <w:tr w:rsidR="004569AE" w:rsidRPr="00637590" w:rsidTr="003329C8">
        <w:trPr>
          <w:trHeight w:val="300"/>
          <w:jc w:val="center"/>
        </w:trPr>
        <w:tc>
          <w:tcPr>
            <w:tcW w:w="1014" w:type="dxa"/>
            <w:tcBorders>
              <w:top w:val="nil"/>
              <w:left w:val="nil"/>
              <w:bottom w:val="nil"/>
              <w:right w:val="nil"/>
            </w:tcBorders>
            <w:shd w:val="clear" w:color="auto" w:fill="auto"/>
          </w:tcPr>
          <w:p w:rsidR="004569AE" w:rsidRPr="0006316E" w:rsidRDefault="004569AE" w:rsidP="003329C8">
            <w:pPr>
              <w:spacing w:line="360" w:lineRule="auto"/>
              <w:jc w:val="center"/>
              <w:rPr>
                <w:b/>
                <w:sz w:val="22"/>
                <w:szCs w:val="22"/>
              </w:rPr>
            </w:pPr>
            <w:r>
              <w:rPr>
                <w:b/>
                <w:sz w:val="22"/>
                <w:szCs w:val="22"/>
              </w:rPr>
              <w:t>2022</w:t>
            </w:r>
          </w:p>
        </w:tc>
        <w:tc>
          <w:tcPr>
            <w:tcW w:w="1679" w:type="dxa"/>
            <w:tcBorders>
              <w:top w:val="nil"/>
              <w:left w:val="nil"/>
              <w:bottom w:val="nil"/>
              <w:right w:val="nil"/>
            </w:tcBorders>
            <w:shd w:val="clear" w:color="auto" w:fill="auto"/>
          </w:tcPr>
          <w:p w:rsidR="004569AE" w:rsidRPr="00637590" w:rsidRDefault="004569AE" w:rsidP="003329C8">
            <w:pPr>
              <w:spacing w:line="360" w:lineRule="auto"/>
              <w:ind w:right="359"/>
              <w:jc w:val="right"/>
              <w:rPr>
                <w:rFonts w:eastAsia="MS Mincho"/>
                <w:sz w:val="22"/>
                <w:szCs w:val="22"/>
              </w:rPr>
            </w:pPr>
            <w:r>
              <w:rPr>
                <w:rFonts w:eastAsia="MS Mincho"/>
                <w:sz w:val="22"/>
                <w:szCs w:val="22"/>
              </w:rPr>
              <w:t>996 428</w:t>
            </w:r>
          </w:p>
        </w:tc>
        <w:tc>
          <w:tcPr>
            <w:tcW w:w="2275" w:type="dxa"/>
            <w:tcBorders>
              <w:top w:val="nil"/>
              <w:left w:val="nil"/>
              <w:bottom w:val="nil"/>
              <w:right w:val="nil"/>
            </w:tcBorders>
            <w:shd w:val="clear" w:color="auto" w:fill="auto"/>
          </w:tcPr>
          <w:p w:rsidR="004569AE" w:rsidRPr="00637590" w:rsidRDefault="004569AE" w:rsidP="003329C8">
            <w:pPr>
              <w:spacing w:line="360" w:lineRule="auto"/>
              <w:jc w:val="center"/>
              <w:rPr>
                <w:rFonts w:eastAsia="MS Mincho"/>
                <w:sz w:val="22"/>
                <w:szCs w:val="22"/>
              </w:rPr>
            </w:pPr>
            <w:r>
              <w:rPr>
                <w:rFonts w:eastAsia="MS Mincho"/>
                <w:sz w:val="22"/>
                <w:szCs w:val="22"/>
              </w:rPr>
              <w:t xml:space="preserve">228 781 </w:t>
            </w:r>
          </w:p>
        </w:tc>
        <w:tc>
          <w:tcPr>
            <w:tcW w:w="2590" w:type="dxa"/>
            <w:tcBorders>
              <w:top w:val="nil"/>
              <w:left w:val="nil"/>
              <w:bottom w:val="nil"/>
              <w:right w:val="nil"/>
            </w:tcBorders>
            <w:shd w:val="clear" w:color="auto" w:fill="auto"/>
          </w:tcPr>
          <w:p w:rsidR="004569AE" w:rsidRPr="00637590" w:rsidRDefault="004569AE" w:rsidP="003329C8">
            <w:pPr>
              <w:spacing w:line="360" w:lineRule="auto"/>
              <w:ind w:right="692"/>
              <w:jc w:val="right"/>
              <w:rPr>
                <w:rFonts w:eastAsia="MS Mincho"/>
                <w:sz w:val="22"/>
                <w:szCs w:val="22"/>
              </w:rPr>
            </w:pPr>
            <w:r>
              <w:rPr>
                <w:rFonts w:eastAsia="MS Mincho"/>
                <w:sz w:val="22"/>
                <w:szCs w:val="22"/>
              </w:rPr>
              <w:t>767 647</w:t>
            </w:r>
          </w:p>
        </w:tc>
      </w:tr>
      <w:tr w:rsidR="004569AE" w:rsidRPr="00637590" w:rsidTr="003329C8">
        <w:trPr>
          <w:trHeight w:val="300"/>
          <w:jc w:val="center"/>
        </w:trPr>
        <w:tc>
          <w:tcPr>
            <w:tcW w:w="1014" w:type="dxa"/>
            <w:tcBorders>
              <w:top w:val="nil"/>
              <w:left w:val="nil"/>
              <w:bottom w:val="nil"/>
              <w:right w:val="nil"/>
            </w:tcBorders>
            <w:shd w:val="clear" w:color="auto" w:fill="auto"/>
          </w:tcPr>
          <w:p w:rsidR="004569AE" w:rsidRPr="00351105" w:rsidRDefault="004569AE" w:rsidP="003329C8">
            <w:pPr>
              <w:spacing w:line="360" w:lineRule="auto"/>
              <w:jc w:val="center"/>
              <w:rPr>
                <w:b/>
                <w:sz w:val="22"/>
                <w:szCs w:val="22"/>
              </w:rPr>
            </w:pPr>
            <w:r>
              <w:rPr>
                <w:b/>
                <w:sz w:val="22"/>
                <w:szCs w:val="22"/>
              </w:rPr>
              <w:t>2023</w:t>
            </w:r>
          </w:p>
        </w:tc>
        <w:tc>
          <w:tcPr>
            <w:tcW w:w="1679" w:type="dxa"/>
            <w:tcBorders>
              <w:top w:val="nil"/>
              <w:left w:val="nil"/>
              <w:bottom w:val="nil"/>
              <w:right w:val="nil"/>
            </w:tcBorders>
            <w:shd w:val="clear" w:color="auto" w:fill="auto"/>
          </w:tcPr>
          <w:p w:rsidR="004569AE" w:rsidRDefault="004569AE" w:rsidP="003329C8">
            <w:pPr>
              <w:spacing w:line="360" w:lineRule="auto"/>
              <w:ind w:right="359"/>
              <w:jc w:val="right"/>
              <w:rPr>
                <w:rFonts w:eastAsia="MS Mincho"/>
                <w:sz w:val="22"/>
                <w:szCs w:val="22"/>
              </w:rPr>
            </w:pPr>
            <w:r>
              <w:rPr>
                <w:rFonts w:eastAsia="MS Mincho"/>
                <w:sz w:val="22"/>
                <w:szCs w:val="22"/>
              </w:rPr>
              <w:t>1 194 500</w:t>
            </w:r>
          </w:p>
        </w:tc>
        <w:tc>
          <w:tcPr>
            <w:tcW w:w="2275" w:type="dxa"/>
            <w:tcBorders>
              <w:top w:val="nil"/>
              <w:left w:val="nil"/>
              <w:bottom w:val="nil"/>
              <w:right w:val="nil"/>
            </w:tcBorders>
            <w:shd w:val="clear" w:color="auto" w:fill="auto"/>
          </w:tcPr>
          <w:p w:rsidR="004569AE" w:rsidRDefault="004569AE" w:rsidP="003329C8">
            <w:pPr>
              <w:spacing w:line="360" w:lineRule="auto"/>
              <w:jc w:val="center"/>
              <w:rPr>
                <w:rFonts w:eastAsia="MS Mincho"/>
                <w:sz w:val="22"/>
                <w:szCs w:val="22"/>
              </w:rPr>
            </w:pPr>
            <w:r>
              <w:rPr>
                <w:rFonts w:eastAsia="MS Mincho"/>
                <w:sz w:val="22"/>
                <w:szCs w:val="22"/>
              </w:rPr>
              <w:t>258 644</w:t>
            </w:r>
          </w:p>
        </w:tc>
        <w:tc>
          <w:tcPr>
            <w:tcW w:w="2590" w:type="dxa"/>
            <w:tcBorders>
              <w:top w:val="nil"/>
              <w:left w:val="nil"/>
              <w:bottom w:val="nil"/>
              <w:right w:val="nil"/>
            </w:tcBorders>
            <w:shd w:val="clear" w:color="auto" w:fill="auto"/>
          </w:tcPr>
          <w:p w:rsidR="004569AE" w:rsidRDefault="004569AE" w:rsidP="003329C8">
            <w:pPr>
              <w:spacing w:line="360" w:lineRule="auto"/>
              <w:ind w:right="692"/>
              <w:jc w:val="right"/>
              <w:rPr>
                <w:rFonts w:eastAsia="MS Mincho"/>
                <w:sz w:val="22"/>
                <w:szCs w:val="22"/>
              </w:rPr>
            </w:pPr>
            <w:r>
              <w:rPr>
                <w:rFonts w:eastAsia="MS Mincho"/>
                <w:sz w:val="22"/>
                <w:szCs w:val="22"/>
              </w:rPr>
              <w:t>935 856</w:t>
            </w:r>
          </w:p>
        </w:tc>
      </w:tr>
      <w:tr w:rsidR="004569AE" w:rsidRPr="00637590" w:rsidTr="003329C8">
        <w:trPr>
          <w:trHeight w:val="300"/>
          <w:jc w:val="center"/>
        </w:trPr>
        <w:tc>
          <w:tcPr>
            <w:tcW w:w="1014" w:type="dxa"/>
            <w:tcBorders>
              <w:top w:val="nil"/>
              <w:left w:val="nil"/>
              <w:bottom w:val="nil"/>
              <w:right w:val="nil"/>
            </w:tcBorders>
            <w:shd w:val="clear" w:color="auto" w:fill="auto"/>
          </w:tcPr>
          <w:p w:rsidR="004569AE" w:rsidRDefault="004569AE" w:rsidP="003329C8">
            <w:pPr>
              <w:spacing w:line="360" w:lineRule="auto"/>
              <w:jc w:val="center"/>
              <w:rPr>
                <w:b/>
                <w:sz w:val="22"/>
                <w:szCs w:val="22"/>
              </w:rPr>
            </w:pPr>
            <w:r>
              <w:rPr>
                <w:b/>
                <w:sz w:val="22"/>
                <w:szCs w:val="22"/>
              </w:rPr>
              <w:t>2024</w:t>
            </w:r>
          </w:p>
        </w:tc>
        <w:tc>
          <w:tcPr>
            <w:tcW w:w="1679" w:type="dxa"/>
            <w:tcBorders>
              <w:top w:val="nil"/>
              <w:left w:val="nil"/>
              <w:bottom w:val="nil"/>
              <w:right w:val="nil"/>
            </w:tcBorders>
            <w:shd w:val="clear" w:color="auto" w:fill="auto"/>
          </w:tcPr>
          <w:p w:rsidR="004569AE" w:rsidRDefault="004569AE" w:rsidP="003329C8">
            <w:pPr>
              <w:spacing w:line="360" w:lineRule="auto"/>
              <w:ind w:right="359"/>
              <w:jc w:val="right"/>
              <w:rPr>
                <w:rFonts w:eastAsia="MS Mincho"/>
                <w:sz w:val="22"/>
                <w:szCs w:val="22"/>
              </w:rPr>
            </w:pPr>
            <w:r>
              <w:rPr>
                <w:rFonts w:eastAsia="MS Mincho"/>
                <w:sz w:val="22"/>
                <w:szCs w:val="22"/>
              </w:rPr>
              <w:t>1 489 403</w:t>
            </w:r>
          </w:p>
        </w:tc>
        <w:tc>
          <w:tcPr>
            <w:tcW w:w="2275" w:type="dxa"/>
            <w:tcBorders>
              <w:top w:val="nil"/>
              <w:left w:val="nil"/>
              <w:bottom w:val="nil"/>
              <w:right w:val="nil"/>
            </w:tcBorders>
            <w:shd w:val="clear" w:color="auto" w:fill="auto"/>
          </w:tcPr>
          <w:p w:rsidR="004569AE" w:rsidRDefault="004569AE" w:rsidP="003329C8">
            <w:pPr>
              <w:spacing w:line="360" w:lineRule="auto"/>
              <w:jc w:val="center"/>
              <w:rPr>
                <w:rFonts w:eastAsia="MS Mincho"/>
                <w:sz w:val="22"/>
                <w:szCs w:val="22"/>
              </w:rPr>
            </w:pPr>
            <w:r>
              <w:rPr>
                <w:rFonts w:eastAsia="MS Mincho"/>
                <w:sz w:val="22"/>
                <w:szCs w:val="22"/>
              </w:rPr>
              <w:t>354 733</w:t>
            </w:r>
          </w:p>
        </w:tc>
        <w:tc>
          <w:tcPr>
            <w:tcW w:w="2590" w:type="dxa"/>
            <w:tcBorders>
              <w:top w:val="nil"/>
              <w:left w:val="nil"/>
              <w:bottom w:val="nil"/>
              <w:right w:val="nil"/>
            </w:tcBorders>
            <w:shd w:val="clear" w:color="auto" w:fill="auto"/>
          </w:tcPr>
          <w:p w:rsidR="004569AE" w:rsidRDefault="004569AE" w:rsidP="003329C8">
            <w:pPr>
              <w:spacing w:line="360" w:lineRule="auto"/>
              <w:ind w:right="692"/>
              <w:jc w:val="right"/>
              <w:rPr>
                <w:rFonts w:eastAsia="MS Mincho"/>
                <w:sz w:val="22"/>
                <w:szCs w:val="22"/>
              </w:rPr>
            </w:pPr>
            <w:r>
              <w:rPr>
                <w:rFonts w:eastAsia="MS Mincho"/>
                <w:sz w:val="22"/>
                <w:szCs w:val="22"/>
              </w:rPr>
              <w:t xml:space="preserve">1 134 670 </w:t>
            </w:r>
          </w:p>
        </w:tc>
      </w:tr>
      <w:tr w:rsidR="004569AE" w:rsidRPr="00856B0B" w:rsidTr="003329C8">
        <w:trPr>
          <w:trHeight w:val="124"/>
          <w:jc w:val="center"/>
        </w:trPr>
        <w:tc>
          <w:tcPr>
            <w:tcW w:w="1014" w:type="dxa"/>
            <w:tcBorders>
              <w:top w:val="double" w:sz="4" w:space="0" w:color="auto"/>
              <w:left w:val="nil"/>
              <w:bottom w:val="nil"/>
              <w:right w:val="nil"/>
            </w:tcBorders>
            <w:shd w:val="clear" w:color="auto" w:fill="auto"/>
          </w:tcPr>
          <w:p w:rsidR="004569AE" w:rsidRPr="00856B0B" w:rsidRDefault="004569AE" w:rsidP="003329C8">
            <w:pPr>
              <w:spacing w:line="360" w:lineRule="auto"/>
              <w:jc w:val="center"/>
              <w:rPr>
                <w:b/>
                <w:color w:val="FF0000"/>
                <w:sz w:val="22"/>
                <w:szCs w:val="22"/>
              </w:rPr>
            </w:pPr>
          </w:p>
        </w:tc>
        <w:tc>
          <w:tcPr>
            <w:tcW w:w="1679" w:type="dxa"/>
            <w:tcBorders>
              <w:top w:val="double" w:sz="4" w:space="0" w:color="auto"/>
              <w:left w:val="nil"/>
              <w:bottom w:val="nil"/>
              <w:right w:val="nil"/>
            </w:tcBorders>
            <w:shd w:val="clear" w:color="auto" w:fill="auto"/>
          </w:tcPr>
          <w:p w:rsidR="004569AE" w:rsidRPr="00856B0B" w:rsidRDefault="004569AE" w:rsidP="003329C8">
            <w:pPr>
              <w:spacing w:line="360" w:lineRule="auto"/>
              <w:ind w:right="359"/>
              <w:jc w:val="right"/>
              <w:rPr>
                <w:rFonts w:eastAsia="MS Mincho"/>
                <w:color w:val="FF0000"/>
                <w:sz w:val="22"/>
                <w:szCs w:val="22"/>
              </w:rPr>
            </w:pPr>
          </w:p>
        </w:tc>
        <w:tc>
          <w:tcPr>
            <w:tcW w:w="2275" w:type="dxa"/>
            <w:tcBorders>
              <w:top w:val="double" w:sz="4" w:space="0" w:color="auto"/>
              <w:left w:val="nil"/>
              <w:bottom w:val="nil"/>
              <w:right w:val="nil"/>
            </w:tcBorders>
            <w:shd w:val="clear" w:color="auto" w:fill="auto"/>
          </w:tcPr>
          <w:p w:rsidR="004569AE" w:rsidRPr="00856B0B" w:rsidRDefault="004569AE" w:rsidP="003329C8">
            <w:pPr>
              <w:spacing w:line="360" w:lineRule="auto"/>
              <w:jc w:val="center"/>
              <w:rPr>
                <w:rFonts w:eastAsia="MS Mincho"/>
                <w:color w:val="FF0000"/>
                <w:sz w:val="22"/>
                <w:szCs w:val="22"/>
              </w:rPr>
            </w:pPr>
          </w:p>
        </w:tc>
        <w:tc>
          <w:tcPr>
            <w:tcW w:w="2590" w:type="dxa"/>
            <w:tcBorders>
              <w:top w:val="double" w:sz="4" w:space="0" w:color="auto"/>
              <w:left w:val="nil"/>
              <w:bottom w:val="nil"/>
              <w:right w:val="nil"/>
            </w:tcBorders>
            <w:shd w:val="clear" w:color="auto" w:fill="auto"/>
          </w:tcPr>
          <w:p w:rsidR="004569AE" w:rsidRPr="00856B0B" w:rsidRDefault="004569AE" w:rsidP="003329C8">
            <w:pPr>
              <w:spacing w:line="360" w:lineRule="auto"/>
              <w:jc w:val="center"/>
              <w:rPr>
                <w:rFonts w:eastAsia="MS Mincho"/>
                <w:color w:val="FF0000"/>
                <w:sz w:val="22"/>
                <w:szCs w:val="22"/>
              </w:rPr>
            </w:pPr>
          </w:p>
        </w:tc>
      </w:tr>
    </w:tbl>
    <w:p w:rsidR="004569AE" w:rsidRDefault="004569AE" w:rsidP="004569AE">
      <w:pPr>
        <w:ind w:left="180"/>
        <w:rPr>
          <w:b/>
          <w:color w:val="FF0000"/>
          <w:sz w:val="22"/>
          <w:szCs w:val="22"/>
        </w:rPr>
      </w:pPr>
    </w:p>
    <w:p w:rsidR="004569AE" w:rsidRDefault="004569AE" w:rsidP="004569AE">
      <w:pPr>
        <w:ind w:left="180"/>
        <w:rPr>
          <w:b/>
          <w:color w:val="FF0000"/>
          <w:sz w:val="22"/>
          <w:szCs w:val="22"/>
        </w:rPr>
      </w:pPr>
    </w:p>
    <w:p w:rsidR="004569AE" w:rsidRDefault="004569AE" w:rsidP="004569AE">
      <w:pPr>
        <w:ind w:left="180"/>
        <w:rPr>
          <w:b/>
          <w:color w:val="FF0000"/>
          <w:sz w:val="22"/>
          <w:szCs w:val="22"/>
        </w:rPr>
      </w:pPr>
    </w:p>
    <w:p w:rsidR="004569AE" w:rsidRDefault="004569AE" w:rsidP="004569AE">
      <w:pPr>
        <w:ind w:left="180"/>
        <w:rPr>
          <w:b/>
          <w:color w:val="FF0000"/>
          <w:sz w:val="22"/>
          <w:szCs w:val="22"/>
        </w:rPr>
      </w:pPr>
    </w:p>
    <w:p w:rsidR="005706AF" w:rsidRDefault="005706AF" w:rsidP="004569AE">
      <w:pPr>
        <w:ind w:left="180"/>
        <w:rPr>
          <w:b/>
          <w:color w:val="FF0000"/>
          <w:sz w:val="22"/>
          <w:szCs w:val="22"/>
        </w:rPr>
      </w:pPr>
    </w:p>
    <w:p w:rsidR="005706AF" w:rsidRDefault="005706AF" w:rsidP="004569AE">
      <w:pPr>
        <w:ind w:left="180"/>
        <w:rPr>
          <w:b/>
          <w:color w:val="FF0000"/>
          <w:sz w:val="22"/>
          <w:szCs w:val="22"/>
        </w:rPr>
      </w:pPr>
    </w:p>
    <w:p w:rsidR="005706AF" w:rsidRDefault="005706AF" w:rsidP="004569AE">
      <w:pPr>
        <w:ind w:left="180"/>
        <w:rPr>
          <w:b/>
          <w:color w:val="FF0000"/>
          <w:sz w:val="22"/>
          <w:szCs w:val="22"/>
        </w:rPr>
      </w:pPr>
    </w:p>
    <w:p w:rsidR="004569AE" w:rsidRDefault="004569AE" w:rsidP="004569AE">
      <w:pPr>
        <w:ind w:left="180"/>
        <w:rPr>
          <w:b/>
          <w:color w:val="FF0000"/>
          <w:sz w:val="22"/>
          <w:szCs w:val="22"/>
        </w:rPr>
      </w:pPr>
    </w:p>
    <w:p w:rsidR="004569AE" w:rsidRPr="00856B0B" w:rsidRDefault="004569AE" w:rsidP="004569AE">
      <w:pPr>
        <w:ind w:left="180"/>
        <w:rPr>
          <w:b/>
          <w:color w:val="FF0000"/>
          <w:sz w:val="22"/>
          <w:szCs w:val="22"/>
        </w:rPr>
      </w:pPr>
    </w:p>
    <w:p w:rsidR="009841B9" w:rsidRDefault="004569AE" w:rsidP="004569AE">
      <w:pPr>
        <w:rPr>
          <w:b/>
          <w:sz w:val="22"/>
          <w:szCs w:val="22"/>
        </w:rPr>
      </w:pPr>
      <w:r w:rsidRPr="00637590">
        <w:rPr>
          <w:b/>
          <w:sz w:val="22"/>
          <w:szCs w:val="22"/>
        </w:rPr>
        <w:lastRenderedPageBreak/>
        <w:t xml:space="preserve">  18.17   Bakı şəhərinin rayonları üzrə mehmanxana (hotel) </w:t>
      </w:r>
    </w:p>
    <w:p w:rsidR="009841B9" w:rsidRDefault="009841B9" w:rsidP="004569AE">
      <w:pPr>
        <w:rPr>
          <w:b/>
          <w:sz w:val="22"/>
          <w:szCs w:val="22"/>
        </w:rPr>
      </w:pPr>
      <w:r>
        <w:rPr>
          <w:b/>
          <w:sz w:val="22"/>
          <w:szCs w:val="22"/>
        </w:rPr>
        <w:t xml:space="preserve">              </w:t>
      </w:r>
      <w:r w:rsidR="004569AE" w:rsidRPr="00637590">
        <w:rPr>
          <w:b/>
          <w:sz w:val="22"/>
          <w:szCs w:val="22"/>
        </w:rPr>
        <w:t>və mehmanxana</w:t>
      </w:r>
      <w:r>
        <w:rPr>
          <w:b/>
          <w:sz w:val="22"/>
          <w:szCs w:val="22"/>
        </w:rPr>
        <w:t xml:space="preserve"> </w:t>
      </w:r>
      <w:r w:rsidR="004569AE" w:rsidRPr="00637590">
        <w:rPr>
          <w:b/>
          <w:sz w:val="22"/>
          <w:szCs w:val="22"/>
        </w:rPr>
        <w:t xml:space="preserve">tipli obyektlərdə keçirilmiş </w:t>
      </w:r>
    </w:p>
    <w:p w:rsidR="004569AE" w:rsidRPr="00637590" w:rsidRDefault="009841B9" w:rsidP="004569AE">
      <w:pPr>
        <w:rPr>
          <w:sz w:val="22"/>
          <w:szCs w:val="22"/>
        </w:rPr>
      </w:pPr>
      <w:r>
        <w:rPr>
          <w:b/>
          <w:sz w:val="22"/>
          <w:szCs w:val="22"/>
        </w:rPr>
        <w:t xml:space="preserve">              </w:t>
      </w:r>
      <w:r w:rsidR="004569AE" w:rsidRPr="00637590">
        <w:rPr>
          <w:b/>
          <w:sz w:val="22"/>
          <w:szCs w:val="22"/>
        </w:rPr>
        <w:t xml:space="preserve">gecələmələrin sayı, </w:t>
      </w:r>
      <w:r w:rsidR="004569AE" w:rsidRPr="00637590">
        <w:rPr>
          <w:sz w:val="22"/>
          <w:szCs w:val="22"/>
        </w:rPr>
        <w:t>gecə</w:t>
      </w:r>
    </w:p>
    <w:p w:rsidR="004569AE" w:rsidRPr="00637590" w:rsidRDefault="004569AE" w:rsidP="004569AE">
      <w:pPr>
        <w:jc w:val="center"/>
        <w:rPr>
          <w:sz w:val="22"/>
          <w:szCs w:val="22"/>
        </w:rPr>
      </w:pPr>
      <w:r w:rsidRPr="00637590">
        <w:rPr>
          <w:sz w:val="22"/>
          <w:szCs w:val="22"/>
        </w:rPr>
        <w:t xml:space="preserve">                                                                                                                   </w:t>
      </w:r>
    </w:p>
    <w:tbl>
      <w:tblPr>
        <w:tblW w:w="8427" w:type="dxa"/>
        <w:jc w:val="center"/>
        <w:tblInd w:w="-23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77"/>
        <w:gridCol w:w="1290"/>
        <w:gridCol w:w="1120"/>
        <w:gridCol w:w="1153"/>
        <w:gridCol w:w="8"/>
        <w:gridCol w:w="13"/>
        <w:gridCol w:w="1138"/>
        <w:gridCol w:w="1135"/>
        <w:gridCol w:w="1093"/>
      </w:tblGrid>
      <w:tr w:rsidR="005706AF" w:rsidRPr="00637590" w:rsidTr="005706AF">
        <w:trPr>
          <w:gridAfter w:val="1"/>
          <w:wAfter w:w="1093" w:type="dxa"/>
          <w:jc w:val="center"/>
        </w:trPr>
        <w:tc>
          <w:tcPr>
            <w:tcW w:w="1477" w:type="dxa"/>
            <w:tcBorders>
              <w:left w:val="nil"/>
              <w:bottom w:val="double" w:sz="4" w:space="0" w:color="auto"/>
            </w:tcBorders>
            <w:shd w:val="clear" w:color="auto" w:fill="auto"/>
          </w:tcPr>
          <w:p w:rsidR="005706AF" w:rsidRPr="00637590" w:rsidRDefault="005706AF" w:rsidP="003329C8">
            <w:pPr>
              <w:rPr>
                <w:rFonts w:eastAsia="MS Mincho"/>
                <w:sz w:val="22"/>
                <w:szCs w:val="22"/>
              </w:rPr>
            </w:pPr>
          </w:p>
        </w:tc>
        <w:tc>
          <w:tcPr>
            <w:tcW w:w="1290" w:type="dxa"/>
            <w:tcBorders>
              <w:bottom w:val="double" w:sz="4" w:space="0" w:color="auto"/>
            </w:tcBorders>
            <w:shd w:val="clear" w:color="auto" w:fill="auto"/>
            <w:vAlign w:val="center"/>
          </w:tcPr>
          <w:p w:rsidR="005706AF" w:rsidRPr="00637590" w:rsidRDefault="005706AF" w:rsidP="005706AF">
            <w:pPr>
              <w:jc w:val="right"/>
              <w:rPr>
                <w:rFonts w:eastAsia="MS Mincho"/>
                <w:b/>
                <w:sz w:val="22"/>
                <w:szCs w:val="22"/>
                <w:lang w:val="en-US"/>
              </w:rPr>
            </w:pPr>
            <w:r w:rsidRPr="00637590">
              <w:rPr>
                <w:rFonts w:eastAsia="MS Mincho"/>
                <w:b/>
                <w:sz w:val="22"/>
                <w:szCs w:val="22"/>
                <w:lang w:val="en-US"/>
              </w:rPr>
              <w:t>20</w:t>
            </w:r>
            <w:r>
              <w:rPr>
                <w:rFonts w:eastAsia="MS Mincho"/>
                <w:b/>
                <w:sz w:val="22"/>
                <w:szCs w:val="22"/>
                <w:lang w:val="en-US"/>
              </w:rPr>
              <w:t>20</w:t>
            </w:r>
          </w:p>
        </w:tc>
        <w:tc>
          <w:tcPr>
            <w:tcW w:w="1120" w:type="dxa"/>
            <w:tcBorders>
              <w:bottom w:val="double" w:sz="4" w:space="0" w:color="auto"/>
            </w:tcBorders>
            <w:shd w:val="clear" w:color="auto" w:fill="auto"/>
            <w:vAlign w:val="center"/>
          </w:tcPr>
          <w:p w:rsidR="005706AF" w:rsidRPr="00637590" w:rsidRDefault="005706AF" w:rsidP="005706AF">
            <w:pPr>
              <w:jc w:val="right"/>
              <w:rPr>
                <w:rFonts w:eastAsia="MS Mincho"/>
                <w:b/>
                <w:sz w:val="22"/>
                <w:szCs w:val="22"/>
                <w:lang w:val="en-US"/>
              </w:rPr>
            </w:pPr>
            <w:r w:rsidRPr="00637590">
              <w:rPr>
                <w:rFonts w:eastAsia="MS Mincho"/>
                <w:b/>
                <w:sz w:val="22"/>
                <w:szCs w:val="22"/>
                <w:lang w:val="en-US"/>
              </w:rPr>
              <w:t>20</w:t>
            </w:r>
            <w:r>
              <w:rPr>
                <w:rFonts w:eastAsia="MS Mincho"/>
                <w:b/>
                <w:sz w:val="22"/>
                <w:szCs w:val="22"/>
              </w:rPr>
              <w:t>21</w:t>
            </w:r>
          </w:p>
        </w:tc>
        <w:tc>
          <w:tcPr>
            <w:tcW w:w="1153" w:type="dxa"/>
            <w:tcBorders>
              <w:bottom w:val="double" w:sz="4" w:space="0" w:color="auto"/>
            </w:tcBorders>
            <w:shd w:val="clear" w:color="auto" w:fill="auto"/>
            <w:vAlign w:val="center"/>
          </w:tcPr>
          <w:p w:rsidR="005706AF" w:rsidRPr="00637590" w:rsidRDefault="005706AF" w:rsidP="005706AF">
            <w:pPr>
              <w:jc w:val="right"/>
              <w:rPr>
                <w:rFonts w:eastAsia="MS Mincho"/>
                <w:b/>
                <w:sz w:val="22"/>
                <w:szCs w:val="22"/>
                <w:lang w:val="en-US"/>
              </w:rPr>
            </w:pPr>
            <w:r w:rsidRPr="00637590">
              <w:rPr>
                <w:rFonts w:eastAsia="MS Mincho"/>
                <w:b/>
                <w:sz w:val="22"/>
                <w:szCs w:val="22"/>
                <w:lang w:val="en-US"/>
              </w:rPr>
              <w:t>202</w:t>
            </w:r>
            <w:r>
              <w:rPr>
                <w:rFonts w:eastAsia="MS Mincho"/>
                <w:b/>
                <w:sz w:val="22"/>
                <w:szCs w:val="22"/>
                <w:lang w:val="en-US"/>
              </w:rPr>
              <w:t>2</w:t>
            </w:r>
          </w:p>
        </w:tc>
        <w:tc>
          <w:tcPr>
            <w:tcW w:w="1159" w:type="dxa"/>
            <w:gridSpan w:val="3"/>
            <w:tcBorders>
              <w:bottom w:val="double" w:sz="4" w:space="0" w:color="auto"/>
            </w:tcBorders>
            <w:shd w:val="clear" w:color="auto" w:fill="auto"/>
            <w:vAlign w:val="center"/>
          </w:tcPr>
          <w:p w:rsidR="005706AF" w:rsidRPr="00637590" w:rsidRDefault="005706AF" w:rsidP="005706AF">
            <w:pPr>
              <w:jc w:val="right"/>
              <w:rPr>
                <w:rFonts w:eastAsia="MS Mincho"/>
                <w:b/>
                <w:sz w:val="22"/>
                <w:szCs w:val="22"/>
                <w:lang w:val="en-US"/>
              </w:rPr>
            </w:pPr>
            <w:r w:rsidRPr="00637590">
              <w:rPr>
                <w:rFonts w:eastAsia="MS Mincho"/>
                <w:b/>
                <w:sz w:val="22"/>
                <w:szCs w:val="22"/>
                <w:lang w:val="en-US"/>
              </w:rPr>
              <w:t>202</w:t>
            </w:r>
            <w:r>
              <w:rPr>
                <w:rFonts w:eastAsia="MS Mincho"/>
                <w:b/>
                <w:sz w:val="22"/>
                <w:szCs w:val="22"/>
                <w:lang w:val="en-US"/>
              </w:rPr>
              <w:t>3</w:t>
            </w:r>
          </w:p>
        </w:tc>
        <w:tc>
          <w:tcPr>
            <w:tcW w:w="1135" w:type="dxa"/>
            <w:tcBorders>
              <w:bottom w:val="double" w:sz="4" w:space="0" w:color="auto"/>
              <w:right w:val="nil"/>
            </w:tcBorders>
            <w:shd w:val="clear" w:color="auto" w:fill="auto"/>
            <w:vAlign w:val="center"/>
          </w:tcPr>
          <w:p w:rsidR="005706AF" w:rsidRPr="00637590" w:rsidRDefault="005706AF" w:rsidP="005706AF">
            <w:pPr>
              <w:jc w:val="right"/>
              <w:rPr>
                <w:rFonts w:eastAsia="MS Mincho"/>
                <w:b/>
                <w:sz w:val="22"/>
                <w:szCs w:val="22"/>
                <w:lang w:val="en-US"/>
              </w:rPr>
            </w:pPr>
            <w:r>
              <w:rPr>
                <w:rFonts w:eastAsia="MS Mincho"/>
                <w:b/>
                <w:sz w:val="22"/>
                <w:szCs w:val="22"/>
                <w:lang w:val="en-US"/>
              </w:rPr>
              <w:t>2024</w:t>
            </w:r>
          </w:p>
        </w:tc>
      </w:tr>
      <w:tr w:rsidR="005706AF" w:rsidRPr="00637590" w:rsidTr="005706AF">
        <w:trPr>
          <w:gridAfter w:val="1"/>
          <w:wAfter w:w="1093" w:type="dxa"/>
          <w:jc w:val="center"/>
        </w:trPr>
        <w:tc>
          <w:tcPr>
            <w:tcW w:w="1477" w:type="dxa"/>
            <w:tcBorders>
              <w:top w:val="nil"/>
              <w:left w:val="nil"/>
              <w:bottom w:val="nil"/>
              <w:right w:val="nil"/>
            </w:tcBorders>
            <w:shd w:val="clear" w:color="auto" w:fill="auto"/>
          </w:tcPr>
          <w:p w:rsidR="005706AF" w:rsidRPr="00637590" w:rsidRDefault="005706AF" w:rsidP="003329C8">
            <w:pPr>
              <w:ind w:right="-148"/>
              <w:rPr>
                <w:rFonts w:eastAsia="MS Mincho"/>
                <w:b/>
                <w:sz w:val="22"/>
                <w:szCs w:val="22"/>
              </w:rPr>
            </w:pPr>
            <w:r w:rsidRPr="00637590">
              <w:rPr>
                <w:rFonts w:eastAsia="MS Mincho"/>
                <w:b/>
                <w:sz w:val="22"/>
                <w:szCs w:val="22"/>
              </w:rPr>
              <w:t>Bakı - cəmi:</w:t>
            </w:r>
          </w:p>
        </w:tc>
        <w:tc>
          <w:tcPr>
            <w:tcW w:w="1290" w:type="dxa"/>
            <w:tcBorders>
              <w:top w:val="nil"/>
              <w:left w:val="nil"/>
              <w:bottom w:val="nil"/>
              <w:right w:val="nil"/>
            </w:tcBorders>
            <w:shd w:val="clear" w:color="auto" w:fill="auto"/>
            <w:vAlign w:val="bottom"/>
          </w:tcPr>
          <w:p w:rsidR="005706AF" w:rsidRPr="00637590" w:rsidRDefault="005706AF" w:rsidP="005706AF">
            <w:pPr>
              <w:ind w:left="-116"/>
              <w:jc w:val="right"/>
              <w:rPr>
                <w:rFonts w:eastAsia="MS Mincho"/>
                <w:b/>
                <w:sz w:val="22"/>
                <w:szCs w:val="22"/>
                <w:lang w:val="en-US"/>
              </w:rPr>
            </w:pPr>
            <w:r>
              <w:rPr>
                <w:rFonts w:eastAsia="MS Mincho"/>
                <w:b/>
                <w:sz w:val="22"/>
                <w:szCs w:val="22"/>
                <w:lang w:val="en-US"/>
              </w:rPr>
              <w:t>580 283</w:t>
            </w:r>
          </w:p>
        </w:tc>
        <w:tc>
          <w:tcPr>
            <w:tcW w:w="1120" w:type="dxa"/>
            <w:tcBorders>
              <w:top w:val="nil"/>
              <w:left w:val="nil"/>
              <w:bottom w:val="nil"/>
              <w:right w:val="nil"/>
            </w:tcBorders>
            <w:shd w:val="clear" w:color="auto" w:fill="auto"/>
            <w:vAlign w:val="bottom"/>
          </w:tcPr>
          <w:p w:rsidR="005706AF" w:rsidRPr="00637590" w:rsidRDefault="005706AF" w:rsidP="005706AF">
            <w:pPr>
              <w:ind w:left="-116" w:right="-71"/>
              <w:jc w:val="right"/>
              <w:rPr>
                <w:rFonts w:eastAsia="MS Mincho"/>
                <w:b/>
                <w:sz w:val="22"/>
                <w:szCs w:val="22"/>
                <w:lang w:val="en-US"/>
              </w:rPr>
            </w:pPr>
            <w:r>
              <w:rPr>
                <w:rFonts w:eastAsia="MS Mincho"/>
                <w:b/>
                <w:sz w:val="22"/>
                <w:szCs w:val="22"/>
              </w:rPr>
              <w:t>870 503</w:t>
            </w:r>
          </w:p>
        </w:tc>
        <w:tc>
          <w:tcPr>
            <w:tcW w:w="1153" w:type="dxa"/>
            <w:tcBorders>
              <w:top w:val="nil"/>
              <w:left w:val="nil"/>
              <w:bottom w:val="nil"/>
              <w:right w:val="nil"/>
            </w:tcBorders>
            <w:shd w:val="clear" w:color="auto" w:fill="auto"/>
            <w:vAlign w:val="bottom"/>
          </w:tcPr>
          <w:p w:rsidR="005706AF" w:rsidRPr="00637590" w:rsidRDefault="005706AF" w:rsidP="005706AF">
            <w:pPr>
              <w:ind w:left="-116" w:right="-71"/>
              <w:jc w:val="right"/>
              <w:rPr>
                <w:rFonts w:eastAsia="MS Mincho"/>
                <w:b/>
                <w:sz w:val="22"/>
                <w:szCs w:val="22"/>
                <w:lang w:val="en-US"/>
              </w:rPr>
            </w:pPr>
            <w:r>
              <w:rPr>
                <w:rFonts w:eastAsia="MS Mincho"/>
                <w:b/>
                <w:sz w:val="22"/>
                <w:szCs w:val="22"/>
              </w:rPr>
              <w:t>1 458 194</w:t>
            </w:r>
          </w:p>
        </w:tc>
        <w:tc>
          <w:tcPr>
            <w:tcW w:w="1159" w:type="dxa"/>
            <w:gridSpan w:val="3"/>
            <w:tcBorders>
              <w:top w:val="nil"/>
              <w:left w:val="nil"/>
              <w:bottom w:val="nil"/>
              <w:right w:val="nil"/>
            </w:tcBorders>
            <w:shd w:val="clear" w:color="auto" w:fill="auto"/>
            <w:vAlign w:val="bottom"/>
          </w:tcPr>
          <w:p w:rsidR="005706AF" w:rsidRPr="00637590" w:rsidRDefault="005706AF" w:rsidP="005706AF">
            <w:pPr>
              <w:ind w:left="-116" w:right="-71"/>
              <w:jc w:val="right"/>
              <w:rPr>
                <w:rFonts w:eastAsia="MS Mincho"/>
                <w:b/>
                <w:sz w:val="22"/>
                <w:szCs w:val="22"/>
                <w:lang w:val="en-US"/>
              </w:rPr>
            </w:pPr>
            <w:r>
              <w:rPr>
                <w:rFonts w:eastAsia="MS Mincho"/>
                <w:b/>
                <w:sz w:val="22"/>
                <w:szCs w:val="22"/>
                <w:lang w:val="en-US"/>
              </w:rPr>
              <w:t>1 971 770</w:t>
            </w:r>
          </w:p>
        </w:tc>
        <w:tc>
          <w:tcPr>
            <w:tcW w:w="1135" w:type="dxa"/>
            <w:tcBorders>
              <w:top w:val="nil"/>
              <w:left w:val="nil"/>
              <w:bottom w:val="nil"/>
              <w:right w:val="nil"/>
            </w:tcBorders>
            <w:shd w:val="clear" w:color="auto" w:fill="auto"/>
            <w:vAlign w:val="bottom"/>
          </w:tcPr>
          <w:p w:rsidR="005706AF" w:rsidRPr="00637590" w:rsidRDefault="005706AF" w:rsidP="005706AF">
            <w:pPr>
              <w:ind w:left="-116" w:right="-71"/>
              <w:jc w:val="right"/>
              <w:rPr>
                <w:rFonts w:eastAsia="MS Mincho"/>
                <w:b/>
                <w:sz w:val="22"/>
                <w:szCs w:val="22"/>
                <w:lang w:val="en-US"/>
              </w:rPr>
            </w:pPr>
            <w:r>
              <w:rPr>
                <w:rFonts w:eastAsia="MS Mincho"/>
                <w:b/>
                <w:sz w:val="22"/>
                <w:szCs w:val="22"/>
                <w:lang w:val="en-US"/>
              </w:rPr>
              <w:t>2 609 069</w:t>
            </w:r>
          </w:p>
        </w:tc>
      </w:tr>
      <w:tr w:rsidR="004569AE" w:rsidRPr="00637590" w:rsidTr="003329C8">
        <w:trPr>
          <w:jc w:val="center"/>
        </w:trPr>
        <w:tc>
          <w:tcPr>
            <w:tcW w:w="7334" w:type="dxa"/>
            <w:gridSpan w:val="8"/>
            <w:tcBorders>
              <w:top w:val="nil"/>
              <w:left w:val="nil"/>
              <w:bottom w:val="nil"/>
              <w:right w:val="nil"/>
            </w:tcBorders>
            <w:shd w:val="clear" w:color="auto" w:fill="auto"/>
          </w:tcPr>
          <w:p w:rsidR="004569AE" w:rsidRPr="00637590" w:rsidRDefault="004569AE" w:rsidP="003329C8">
            <w:pPr>
              <w:tabs>
                <w:tab w:val="left" w:pos="2715"/>
              </w:tabs>
              <w:rPr>
                <w:rFonts w:eastAsia="MS Mincho"/>
                <w:i/>
                <w:sz w:val="22"/>
                <w:szCs w:val="22"/>
              </w:rPr>
            </w:pPr>
            <w:r w:rsidRPr="00637590">
              <w:rPr>
                <w:rFonts w:eastAsia="MS Mincho"/>
                <w:i/>
                <w:sz w:val="22"/>
                <w:szCs w:val="22"/>
              </w:rPr>
              <w:t xml:space="preserve">     o cümlədən:</w:t>
            </w:r>
            <w:r w:rsidRPr="00637590">
              <w:rPr>
                <w:rFonts w:eastAsia="MS Mincho"/>
                <w:i/>
                <w:sz w:val="22"/>
                <w:szCs w:val="22"/>
              </w:rPr>
              <w:tab/>
            </w:r>
          </w:p>
        </w:tc>
        <w:tc>
          <w:tcPr>
            <w:tcW w:w="1093" w:type="dxa"/>
            <w:tcBorders>
              <w:top w:val="nil"/>
              <w:left w:val="nil"/>
              <w:bottom w:val="nil"/>
              <w:right w:val="nil"/>
            </w:tcBorders>
          </w:tcPr>
          <w:p w:rsidR="004569AE" w:rsidRPr="00637590" w:rsidRDefault="004569AE" w:rsidP="003329C8">
            <w:pPr>
              <w:jc w:val="right"/>
              <w:rPr>
                <w:rFonts w:eastAsia="MS Mincho"/>
                <w:i/>
                <w:sz w:val="22"/>
                <w:szCs w:val="22"/>
              </w:rPr>
            </w:pPr>
          </w:p>
        </w:tc>
      </w:tr>
      <w:tr w:rsidR="005706AF" w:rsidRPr="00637590" w:rsidTr="003329C8">
        <w:trPr>
          <w:jc w:val="center"/>
        </w:trPr>
        <w:tc>
          <w:tcPr>
            <w:tcW w:w="1477" w:type="dxa"/>
            <w:tcBorders>
              <w:top w:val="nil"/>
              <w:left w:val="nil"/>
              <w:bottom w:val="nil"/>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 xml:space="preserve">Binəqədi </w:t>
            </w:r>
          </w:p>
        </w:tc>
        <w:tc>
          <w:tcPr>
            <w:tcW w:w="129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5 946</w:t>
            </w:r>
          </w:p>
        </w:tc>
        <w:tc>
          <w:tcPr>
            <w:tcW w:w="112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9 300</w:t>
            </w:r>
          </w:p>
        </w:tc>
        <w:tc>
          <w:tcPr>
            <w:tcW w:w="1174" w:type="dxa"/>
            <w:gridSpan w:val="3"/>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8 878</w:t>
            </w:r>
          </w:p>
        </w:tc>
        <w:tc>
          <w:tcPr>
            <w:tcW w:w="1138"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9 747</w:t>
            </w:r>
          </w:p>
        </w:tc>
        <w:tc>
          <w:tcPr>
            <w:tcW w:w="1135" w:type="dxa"/>
            <w:tcBorders>
              <w:top w:val="nil"/>
              <w:left w:val="nil"/>
              <w:bottom w:val="nil"/>
              <w:right w:val="nil"/>
            </w:tcBorders>
            <w:shd w:val="clear" w:color="auto" w:fill="auto"/>
          </w:tcPr>
          <w:p w:rsidR="005706AF" w:rsidRPr="00637590" w:rsidRDefault="003326E4" w:rsidP="003326E4">
            <w:pPr>
              <w:jc w:val="right"/>
              <w:rPr>
                <w:rFonts w:eastAsia="MS Mincho"/>
                <w:sz w:val="22"/>
                <w:szCs w:val="22"/>
                <w:lang w:val="en-US"/>
              </w:rPr>
            </w:pPr>
            <w:r>
              <w:rPr>
                <w:rFonts w:eastAsia="MS Mincho"/>
                <w:sz w:val="22"/>
                <w:szCs w:val="22"/>
                <w:lang w:val="en-US"/>
              </w:rPr>
              <w:t>6 871</w:t>
            </w:r>
          </w:p>
        </w:tc>
        <w:tc>
          <w:tcPr>
            <w:tcW w:w="1093" w:type="dxa"/>
            <w:tcBorders>
              <w:top w:val="nil"/>
              <w:left w:val="nil"/>
              <w:bottom w:val="nil"/>
              <w:right w:val="nil"/>
            </w:tcBorders>
            <w:shd w:val="clear" w:color="auto" w:fill="auto"/>
          </w:tcPr>
          <w:p w:rsidR="005706AF" w:rsidRPr="00637590" w:rsidRDefault="005706AF" w:rsidP="003329C8">
            <w:pPr>
              <w:jc w:val="right"/>
              <w:rPr>
                <w:rFonts w:eastAsia="MS Mincho"/>
                <w:sz w:val="22"/>
                <w:szCs w:val="22"/>
                <w:lang w:val="en-US"/>
              </w:rPr>
            </w:pPr>
          </w:p>
        </w:tc>
      </w:tr>
      <w:tr w:rsidR="005706AF" w:rsidRPr="00637590" w:rsidTr="003329C8">
        <w:trPr>
          <w:jc w:val="center"/>
        </w:trPr>
        <w:tc>
          <w:tcPr>
            <w:tcW w:w="1477" w:type="dxa"/>
            <w:tcBorders>
              <w:top w:val="nil"/>
              <w:left w:val="nil"/>
              <w:bottom w:val="nil"/>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 xml:space="preserve">Xətai </w:t>
            </w:r>
          </w:p>
        </w:tc>
        <w:tc>
          <w:tcPr>
            <w:tcW w:w="129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5 998</w:t>
            </w:r>
          </w:p>
        </w:tc>
        <w:tc>
          <w:tcPr>
            <w:tcW w:w="112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6 524</w:t>
            </w:r>
          </w:p>
        </w:tc>
        <w:tc>
          <w:tcPr>
            <w:tcW w:w="1174" w:type="dxa"/>
            <w:gridSpan w:val="3"/>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17 389</w:t>
            </w:r>
          </w:p>
        </w:tc>
        <w:tc>
          <w:tcPr>
            <w:tcW w:w="1138"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27 154</w:t>
            </w:r>
          </w:p>
        </w:tc>
        <w:tc>
          <w:tcPr>
            <w:tcW w:w="1135" w:type="dxa"/>
            <w:tcBorders>
              <w:top w:val="nil"/>
              <w:left w:val="nil"/>
              <w:bottom w:val="nil"/>
              <w:right w:val="nil"/>
            </w:tcBorders>
            <w:shd w:val="clear" w:color="auto" w:fill="auto"/>
          </w:tcPr>
          <w:p w:rsidR="005706AF" w:rsidRPr="00637590" w:rsidRDefault="003326E4" w:rsidP="003326E4">
            <w:pPr>
              <w:jc w:val="right"/>
              <w:rPr>
                <w:rFonts w:eastAsia="MS Mincho"/>
                <w:sz w:val="22"/>
                <w:szCs w:val="22"/>
                <w:lang w:val="en-US"/>
              </w:rPr>
            </w:pPr>
            <w:r>
              <w:rPr>
                <w:rFonts w:eastAsia="MS Mincho"/>
                <w:sz w:val="22"/>
                <w:szCs w:val="22"/>
                <w:lang w:val="en-US"/>
              </w:rPr>
              <w:t>65</w:t>
            </w:r>
            <w:r w:rsidR="005706AF">
              <w:rPr>
                <w:rFonts w:eastAsia="MS Mincho"/>
                <w:sz w:val="22"/>
                <w:szCs w:val="22"/>
                <w:lang w:val="en-US"/>
              </w:rPr>
              <w:t xml:space="preserve"> </w:t>
            </w:r>
            <w:r>
              <w:rPr>
                <w:rFonts w:eastAsia="MS Mincho"/>
                <w:sz w:val="22"/>
                <w:szCs w:val="22"/>
                <w:lang w:val="en-US"/>
              </w:rPr>
              <w:t>191</w:t>
            </w:r>
          </w:p>
        </w:tc>
        <w:tc>
          <w:tcPr>
            <w:tcW w:w="1093" w:type="dxa"/>
            <w:tcBorders>
              <w:top w:val="nil"/>
              <w:left w:val="nil"/>
              <w:bottom w:val="nil"/>
              <w:right w:val="nil"/>
            </w:tcBorders>
            <w:shd w:val="clear" w:color="auto" w:fill="auto"/>
          </w:tcPr>
          <w:p w:rsidR="005706AF" w:rsidRPr="00637590" w:rsidRDefault="005706AF" w:rsidP="003329C8">
            <w:pPr>
              <w:jc w:val="right"/>
              <w:rPr>
                <w:rFonts w:eastAsia="MS Mincho"/>
                <w:sz w:val="22"/>
                <w:szCs w:val="22"/>
                <w:lang w:val="en-US"/>
              </w:rPr>
            </w:pPr>
          </w:p>
        </w:tc>
      </w:tr>
      <w:tr w:rsidR="005706AF" w:rsidRPr="00637590" w:rsidTr="003329C8">
        <w:trPr>
          <w:jc w:val="center"/>
        </w:trPr>
        <w:tc>
          <w:tcPr>
            <w:tcW w:w="1477" w:type="dxa"/>
            <w:tcBorders>
              <w:top w:val="nil"/>
              <w:left w:val="nil"/>
              <w:bottom w:val="nil"/>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 xml:space="preserve">Xəzər </w:t>
            </w:r>
          </w:p>
        </w:tc>
        <w:tc>
          <w:tcPr>
            <w:tcW w:w="129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44 657</w:t>
            </w:r>
          </w:p>
        </w:tc>
        <w:tc>
          <w:tcPr>
            <w:tcW w:w="112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46 254</w:t>
            </w:r>
          </w:p>
        </w:tc>
        <w:tc>
          <w:tcPr>
            <w:tcW w:w="1174" w:type="dxa"/>
            <w:gridSpan w:val="3"/>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43 868</w:t>
            </w:r>
          </w:p>
        </w:tc>
        <w:tc>
          <w:tcPr>
            <w:tcW w:w="1138"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63 260</w:t>
            </w:r>
          </w:p>
        </w:tc>
        <w:tc>
          <w:tcPr>
            <w:tcW w:w="1135" w:type="dxa"/>
            <w:tcBorders>
              <w:top w:val="nil"/>
              <w:left w:val="nil"/>
              <w:bottom w:val="nil"/>
              <w:right w:val="nil"/>
            </w:tcBorders>
            <w:shd w:val="clear" w:color="auto" w:fill="auto"/>
          </w:tcPr>
          <w:p w:rsidR="005706AF" w:rsidRPr="00637590" w:rsidRDefault="003326E4" w:rsidP="003326E4">
            <w:pPr>
              <w:jc w:val="right"/>
              <w:rPr>
                <w:rFonts w:eastAsia="MS Mincho"/>
                <w:sz w:val="22"/>
                <w:szCs w:val="22"/>
                <w:lang w:val="en-US"/>
              </w:rPr>
            </w:pPr>
            <w:r>
              <w:rPr>
                <w:rFonts w:eastAsia="MS Mincho"/>
                <w:sz w:val="22"/>
                <w:szCs w:val="22"/>
                <w:lang w:val="en-US"/>
              </w:rPr>
              <w:t>104</w:t>
            </w:r>
            <w:r w:rsidR="005706AF">
              <w:rPr>
                <w:rFonts w:eastAsia="MS Mincho"/>
                <w:sz w:val="22"/>
                <w:szCs w:val="22"/>
                <w:lang w:val="en-US"/>
              </w:rPr>
              <w:t xml:space="preserve"> </w:t>
            </w:r>
            <w:r>
              <w:rPr>
                <w:rFonts w:eastAsia="MS Mincho"/>
                <w:sz w:val="22"/>
                <w:szCs w:val="22"/>
                <w:lang w:val="en-US"/>
              </w:rPr>
              <w:t>456</w:t>
            </w:r>
          </w:p>
        </w:tc>
        <w:tc>
          <w:tcPr>
            <w:tcW w:w="1093" w:type="dxa"/>
            <w:tcBorders>
              <w:top w:val="nil"/>
              <w:left w:val="nil"/>
              <w:bottom w:val="nil"/>
              <w:right w:val="nil"/>
            </w:tcBorders>
            <w:shd w:val="clear" w:color="auto" w:fill="auto"/>
          </w:tcPr>
          <w:p w:rsidR="005706AF" w:rsidRPr="00637590" w:rsidRDefault="005706AF" w:rsidP="003329C8">
            <w:pPr>
              <w:jc w:val="right"/>
              <w:rPr>
                <w:rFonts w:eastAsia="MS Mincho"/>
                <w:sz w:val="22"/>
                <w:szCs w:val="22"/>
                <w:lang w:val="en-US"/>
              </w:rPr>
            </w:pPr>
          </w:p>
        </w:tc>
      </w:tr>
      <w:tr w:rsidR="005706AF" w:rsidRPr="00637590" w:rsidTr="003329C8">
        <w:trPr>
          <w:jc w:val="center"/>
        </w:trPr>
        <w:tc>
          <w:tcPr>
            <w:tcW w:w="1477" w:type="dxa"/>
            <w:tcBorders>
              <w:top w:val="nil"/>
              <w:left w:val="nil"/>
              <w:bottom w:val="nil"/>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Qaradağ</w:t>
            </w:r>
          </w:p>
        </w:tc>
        <w:tc>
          <w:tcPr>
            <w:tcW w:w="129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1 371</w:t>
            </w:r>
          </w:p>
        </w:tc>
        <w:tc>
          <w:tcPr>
            <w:tcW w:w="112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2 443</w:t>
            </w:r>
          </w:p>
        </w:tc>
        <w:tc>
          <w:tcPr>
            <w:tcW w:w="1174" w:type="dxa"/>
            <w:gridSpan w:val="3"/>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3 730</w:t>
            </w:r>
          </w:p>
        </w:tc>
        <w:tc>
          <w:tcPr>
            <w:tcW w:w="1138"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4 497</w:t>
            </w:r>
          </w:p>
        </w:tc>
        <w:tc>
          <w:tcPr>
            <w:tcW w:w="1135" w:type="dxa"/>
            <w:tcBorders>
              <w:top w:val="nil"/>
              <w:left w:val="nil"/>
              <w:bottom w:val="nil"/>
              <w:right w:val="nil"/>
            </w:tcBorders>
            <w:shd w:val="clear" w:color="auto" w:fill="auto"/>
          </w:tcPr>
          <w:p w:rsidR="005706AF" w:rsidRPr="00637590" w:rsidRDefault="005706AF" w:rsidP="003326E4">
            <w:pPr>
              <w:jc w:val="right"/>
              <w:rPr>
                <w:rFonts w:eastAsia="MS Mincho"/>
                <w:sz w:val="22"/>
                <w:szCs w:val="22"/>
                <w:lang w:val="en-US"/>
              </w:rPr>
            </w:pPr>
            <w:r>
              <w:rPr>
                <w:rFonts w:eastAsia="MS Mincho"/>
                <w:sz w:val="22"/>
                <w:szCs w:val="22"/>
                <w:lang w:val="en-US"/>
              </w:rPr>
              <w:t xml:space="preserve">3 </w:t>
            </w:r>
            <w:r w:rsidR="003326E4">
              <w:rPr>
                <w:rFonts w:eastAsia="MS Mincho"/>
                <w:sz w:val="22"/>
                <w:szCs w:val="22"/>
                <w:lang w:val="en-US"/>
              </w:rPr>
              <w:t>915</w:t>
            </w:r>
          </w:p>
        </w:tc>
        <w:tc>
          <w:tcPr>
            <w:tcW w:w="1093" w:type="dxa"/>
            <w:tcBorders>
              <w:top w:val="nil"/>
              <w:left w:val="nil"/>
              <w:bottom w:val="nil"/>
              <w:right w:val="nil"/>
            </w:tcBorders>
            <w:shd w:val="clear" w:color="auto" w:fill="auto"/>
          </w:tcPr>
          <w:p w:rsidR="005706AF" w:rsidRPr="00637590" w:rsidRDefault="005706AF" w:rsidP="003329C8">
            <w:pPr>
              <w:jc w:val="right"/>
              <w:rPr>
                <w:rFonts w:eastAsia="MS Mincho"/>
                <w:sz w:val="22"/>
                <w:szCs w:val="22"/>
                <w:lang w:val="en-US"/>
              </w:rPr>
            </w:pPr>
          </w:p>
        </w:tc>
      </w:tr>
      <w:tr w:rsidR="005706AF" w:rsidRPr="00637590" w:rsidTr="003329C8">
        <w:trPr>
          <w:jc w:val="center"/>
        </w:trPr>
        <w:tc>
          <w:tcPr>
            <w:tcW w:w="1477" w:type="dxa"/>
            <w:tcBorders>
              <w:top w:val="nil"/>
              <w:left w:val="nil"/>
              <w:bottom w:val="nil"/>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 xml:space="preserve">Nərimanov  </w:t>
            </w:r>
          </w:p>
        </w:tc>
        <w:tc>
          <w:tcPr>
            <w:tcW w:w="129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65 156</w:t>
            </w:r>
          </w:p>
        </w:tc>
        <w:tc>
          <w:tcPr>
            <w:tcW w:w="112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203 817</w:t>
            </w:r>
          </w:p>
        </w:tc>
        <w:tc>
          <w:tcPr>
            <w:tcW w:w="1174" w:type="dxa"/>
            <w:gridSpan w:val="3"/>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228 216</w:t>
            </w:r>
          </w:p>
        </w:tc>
        <w:tc>
          <w:tcPr>
            <w:tcW w:w="1138"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269 977</w:t>
            </w:r>
          </w:p>
        </w:tc>
        <w:tc>
          <w:tcPr>
            <w:tcW w:w="1135" w:type="dxa"/>
            <w:tcBorders>
              <w:top w:val="nil"/>
              <w:left w:val="nil"/>
              <w:bottom w:val="nil"/>
              <w:right w:val="nil"/>
            </w:tcBorders>
            <w:shd w:val="clear" w:color="auto" w:fill="auto"/>
          </w:tcPr>
          <w:p w:rsidR="005706AF" w:rsidRPr="00637590" w:rsidRDefault="003326E4" w:rsidP="003326E4">
            <w:pPr>
              <w:jc w:val="right"/>
              <w:rPr>
                <w:rFonts w:eastAsia="MS Mincho"/>
                <w:sz w:val="22"/>
                <w:szCs w:val="22"/>
                <w:lang w:val="en-US"/>
              </w:rPr>
            </w:pPr>
            <w:r>
              <w:rPr>
                <w:rFonts w:eastAsia="MS Mincho"/>
                <w:sz w:val="22"/>
                <w:szCs w:val="22"/>
                <w:lang w:val="en-US"/>
              </w:rPr>
              <w:t>286</w:t>
            </w:r>
            <w:r w:rsidR="005706AF">
              <w:rPr>
                <w:rFonts w:eastAsia="MS Mincho"/>
                <w:sz w:val="22"/>
                <w:szCs w:val="22"/>
                <w:lang w:val="en-US"/>
              </w:rPr>
              <w:t xml:space="preserve"> </w:t>
            </w:r>
            <w:r>
              <w:rPr>
                <w:rFonts w:eastAsia="MS Mincho"/>
                <w:sz w:val="22"/>
                <w:szCs w:val="22"/>
                <w:lang w:val="en-US"/>
              </w:rPr>
              <w:t>785</w:t>
            </w:r>
          </w:p>
        </w:tc>
        <w:tc>
          <w:tcPr>
            <w:tcW w:w="1093" w:type="dxa"/>
            <w:tcBorders>
              <w:top w:val="nil"/>
              <w:left w:val="nil"/>
              <w:bottom w:val="nil"/>
              <w:right w:val="nil"/>
            </w:tcBorders>
            <w:shd w:val="clear" w:color="auto" w:fill="auto"/>
          </w:tcPr>
          <w:p w:rsidR="005706AF" w:rsidRPr="00637590" w:rsidRDefault="005706AF" w:rsidP="003329C8">
            <w:pPr>
              <w:jc w:val="right"/>
              <w:rPr>
                <w:rFonts w:eastAsia="MS Mincho"/>
                <w:sz w:val="22"/>
                <w:szCs w:val="22"/>
                <w:lang w:val="en-US"/>
              </w:rPr>
            </w:pPr>
          </w:p>
        </w:tc>
      </w:tr>
      <w:tr w:rsidR="005706AF" w:rsidRPr="00637590" w:rsidTr="003329C8">
        <w:trPr>
          <w:jc w:val="center"/>
        </w:trPr>
        <w:tc>
          <w:tcPr>
            <w:tcW w:w="1477" w:type="dxa"/>
            <w:tcBorders>
              <w:top w:val="nil"/>
              <w:left w:val="nil"/>
              <w:bottom w:val="nil"/>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 xml:space="preserve">Nəsimi </w:t>
            </w:r>
          </w:p>
        </w:tc>
        <w:tc>
          <w:tcPr>
            <w:tcW w:w="129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195 130</w:t>
            </w:r>
          </w:p>
        </w:tc>
        <w:tc>
          <w:tcPr>
            <w:tcW w:w="112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282 276</w:t>
            </w:r>
          </w:p>
        </w:tc>
        <w:tc>
          <w:tcPr>
            <w:tcW w:w="1174" w:type="dxa"/>
            <w:gridSpan w:val="3"/>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624 337</w:t>
            </w:r>
          </w:p>
        </w:tc>
        <w:tc>
          <w:tcPr>
            <w:tcW w:w="1138"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910 138</w:t>
            </w:r>
          </w:p>
        </w:tc>
        <w:tc>
          <w:tcPr>
            <w:tcW w:w="1135" w:type="dxa"/>
            <w:tcBorders>
              <w:top w:val="nil"/>
              <w:left w:val="nil"/>
              <w:bottom w:val="nil"/>
              <w:right w:val="nil"/>
            </w:tcBorders>
            <w:shd w:val="clear" w:color="auto" w:fill="auto"/>
          </w:tcPr>
          <w:p w:rsidR="005706AF" w:rsidRPr="00637590" w:rsidRDefault="003326E4" w:rsidP="003326E4">
            <w:pPr>
              <w:jc w:val="right"/>
              <w:rPr>
                <w:rFonts w:eastAsia="MS Mincho"/>
                <w:sz w:val="22"/>
                <w:szCs w:val="22"/>
                <w:lang w:val="en-US"/>
              </w:rPr>
            </w:pPr>
            <w:r>
              <w:rPr>
                <w:rFonts w:eastAsia="MS Mincho"/>
                <w:sz w:val="22"/>
                <w:szCs w:val="22"/>
                <w:lang w:val="en-US"/>
              </w:rPr>
              <w:t>1 275 053</w:t>
            </w:r>
          </w:p>
        </w:tc>
        <w:tc>
          <w:tcPr>
            <w:tcW w:w="1093" w:type="dxa"/>
            <w:tcBorders>
              <w:top w:val="nil"/>
              <w:left w:val="nil"/>
              <w:bottom w:val="nil"/>
              <w:right w:val="nil"/>
            </w:tcBorders>
            <w:shd w:val="clear" w:color="auto" w:fill="auto"/>
          </w:tcPr>
          <w:p w:rsidR="005706AF" w:rsidRPr="00637590" w:rsidRDefault="005706AF" w:rsidP="003329C8">
            <w:pPr>
              <w:jc w:val="right"/>
              <w:rPr>
                <w:rFonts w:eastAsia="MS Mincho"/>
                <w:sz w:val="22"/>
                <w:szCs w:val="22"/>
                <w:lang w:val="en-US"/>
              </w:rPr>
            </w:pPr>
          </w:p>
        </w:tc>
      </w:tr>
      <w:tr w:rsidR="005706AF" w:rsidRPr="00637590" w:rsidTr="003329C8">
        <w:trPr>
          <w:jc w:val="center"/>
        </w:trPr>
        <w:tc>
          <w:tcPr>
            <w:tcW w:w="1477" w:type="dxa"/>
            <w:tcBorders>
              <w:top w:val="nil"/>
              <w:left w:val="nil"/>
              <w:bottom w:val="nil"/>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 xml:space="preserve">Nizami </w:t>
            </w:r>
          </w:p>
        </w:tc>
        <w:tc>
          <w:tcPr>
            <w:tcW w:w="129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4 206</w:t>
            </w:r>
          </w:p>
        </w:tc>
        <w:tc>
          <w:tcPr>
            <w:tcW w:w="112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422</w:t>
            </w:r>
          </w:p>
        </w:tc>
        <w:tc>
          <w:tcPr>
            <w:tcW w:w="1174" w:type="dxa"/>
            <w:gridSpan w:val="3"/>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w:t>
            </w:r>
          </w:p>
        </w:tc>
        <w:tc>
          <w:tcPr>
            <w:tcW w:w="1138"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12 291</w:t>
            </w:r>
          </w:p>
        </w:tc>
        <w:tc>
          <w:tcPr>
            <w:tcW w:w="1135" w:type="dxa"/>
            <w:tcBorders>
              <w:top w:val="nil"/>
              <w:left w:val="nil"/>
              <w:bottom w:val="nil"/>
              <w:right w:val="nil"/>
            </w:tcBorders>
            <w:shd w:val="clear" w:color="auto" w:fill="auto"/>
          </w:tcPr>
          <w:p w:rsidR="005706AF" w:rsidRPr="00637590" w:rsidRDefault="005706AF" w:rsidP="003326E4">
            <w:pPr>
              <w:jc w:val="right"/>
              <w:rPr>
                <w:rFonts w:eastAsia="MS Mincho"/>
                <w:sz w:val="22"/>
                <w:szCs w:val="22"/>
                <w:lang w:val="en-US"/>
              </w:rPr>
            </w:pPr>
            <w:r>
              <w:rPr>
                <w:rFonts w:eastAsia="MS Mincho"/>
                <w:sz w:val="22"/>
                <w:szCs w:val="22"/>
                <w:lang w:val="en-US"/>
              </w:rPr>
              <w:t>1</w:t>
            </w:r>
            <w:r w:rsidR="003326E4">
              <w:rPr>
                <w:rFonts w:eastAsia="MS Mincho"/>
                <w:sz w:val="22"/>
                <w:szCs w:val="22"/>
                <w:lang w:val="en-US"/>
              </w:rPr>
              <w:t>5</w:t>
            </w:r>
            <w:r>
              <w:rPr>
                <w:rFonts w:eastAsia="MS Mincho"/>
                <w:sz w:val="22"/>
                <w:szCs w:val="22"/>
                <w:lang w:val="en-US"/>
              </w:rPr>
              <w:t xml:space="preserve"> </w:t>
            </w:r>
            <w:r w:rsidR="003326E4">
              <w:rPr>
                <w:rFonts w:eastAsia="MS Mincho"/>
                <w:sz w:val="22"/>
                <w:szCs w:val="22"/>
                <w:lang w:val="en-US"/>
              </w:rPr>
              <w:t>025</w:t>
            </w:r>
          </w:p>
        </w:tc>
        <w:tc>
          <w:tcPr>
            <w:tcW w:w="1093" w:type="dxa"/>
            <w:tcBorders>
              <w:top w:val="nil"/>
              <w:left w:val="nil"/>
              <w:bottom w:val="nil"/>
              <w:right w:val="nil"/>
            </w:tcBorders>
            <w:shd w:val="clear" w:color="auto" w:fill="auto"/>
          </w:tcPr>
          <w:p w:rsidR="005706AF" w:rsidRPr="00637590" w:rsidRDefault="005706AF" w:rsidP="003329C8">
            <w:pPr>
              <w:jc w:val="right"/>
              <w:rPr>
                <w:rFonts w:eastAsia="MS Mincho"/>
                <w:sz w:val="22"/>
                <w:szCs w:val="22"/>
                <w:lang w:val="en-US"/>
              </w:rPr>
            </w:pPr>
          </w:p>
        </w:tc>
      </w:tr>
      <w:tr w:rsidR="005706AF" w:rsidRPr="00637590" w:rsidTr="003329C8">
        <w:trPr>
          <w:jc w:val="center"/>
        </w:trPr>
        <w:tc>
          <w:tcPr>
            <w:tcW w:w="1477" w:type="dxa"/>
            <w:tcBorders>
              <w:top w:val="nil"/>
              <w:left w:val="nil"/>
              <w:bottom w:val="nil"/>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Pirallahı</w:t>
            </w:r>
          </w:p>
        </w:tc>
        <w:tc>
          <w:tcPr>
            <w:tcW w:w="129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w:t>
            </w:r>
          </w:p>
        </w:tc>
        <w:tc>
          <w:tcPr>
            <w:tcW w:w="112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w:t>
            </w:r>
          </w:p>
        </w:tc>
        <w:tc>
          <w:tcPr>
            <w:tcW w:w="1174" w:type="dxa"/>
            <w:gridSpan w:val="3"/>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w:t>
            </w:r>
          </w:p>
        </w:tc>
        <w:tc>
          <w:tcPr>
            <w:tcW w:w="1138"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w:t>
            </w:r>
          </w:p>
        </w:tc>
        <w:tc>
          <w:tcPr>
            <w:tcW w:w="1135"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w:t>
            </w:r>
          </w:p>
        </w:tc>
        <w:tc>
          <w:tcPr>
            <w:tcW w:w="1093" w:type="dxa"/>
            <w:tcBorders>
              <w:top w:val="nil"/>
              <w:left w:val="nil"/>
              <w:bottom w:val="nil"/>
              <w:right w:val="nil"/>
            </w:tcBorders>
            <w:shd w:val="clear" w:color="auto" w:fill="auto"/>
          </w:tcPr>
          <w:p w:rsidR="005706AF" w:rsidRPr="00637590" w:rsidRDefault="005706AF" w:rsidP="003329C8">
            <w:pPr>
              <w:jc w:val="right"/>
              <w:rPr>
                <w:rFonts w:eastAsia="MS Mincho"/>
                <w:sz w:val="22"/>
                <w:szCs w:val="22"/>
                <w:lang w:val="en-US"/>
              </w:rPr>
            </w:pPr>
          </w:p>
        </w:tc>
      </w:tr>
      <w:tr w:rsidR="005706AF" w:rsidRPr="00637590" w:rsidTr="003329C8">
        <w:trPr>
          <w:jc w:val="center"/>
        </w:trPr>
        <w:tc>
          <w:tcPr>
            <w:tcW w:w="1477" w:type="dxa"/>
            <w:tcBorders>
              <w:top w:val="nil"/>
              <w:left w:val="nil"/>
              <w:bottom w:val="nil"/>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Sabunçu</w:t>
            </w:r>
          </w:p>
        </w:tc>
        <w:tc>
          <w:tcPr>
            <w:tcW w:w="129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21 286</w:t>
            </w:r>
          </w:p>
        </w:tc>
        <w:tc>
          <w:tcPr>
            <w:tcW w:w="112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51 974</w:t>
            </w:r>
          </w:p>
        </w:tc>
        <w:tc>
          <w:tcPr>
            <w:tcW w:w="1174" w:type="dxa"/>
            <w:gridSpan w:val="3"/>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41 549</w:t>
            </w:r>
          </w:p>
        </w:tc>
        <w:tc>
          <w:tcPr>
            <w:tcW w:w="1138"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52 586</w:t>
            </w:r>
          </w:p>
        </w:tc>
        <w:tc>
          <w:tcPr>
            <w:tcW w:w="1135" w:type="dxa"/>
            <w:tcBorders>
              <w:top w:val="nil"/>
              <w:left w:val="nil"/>
              <w:bottom w:val="nil"/>
              <w:right w:val="nil"/>
            </w:tcBorders>
            <w:shd w:val="clear" w:color="auto" w:fill="auto"/>
          </w:tcPr>
          <w:p w:rsidR="005706AF" w:rsidRPr="00637590" w:rsidRDefault="003326E4" w:rsidP="003326E4">
            <w:pPr>
              <w:jc w:val="right"/>
              <w:rPr>
                <w:rFonts w:eastAsia="MS Mincho"/>
                <w:sz w:val="22"/>
                <w:szCs w:val="22"/>
                <w:lang w:val="en-US"/>
              </w:rPr>
            </w:pPr>
            <w:r>
              <w:rPr>
                <w:rFonts w:eastAsia="MS Mincho"/>
                <w:sz w:val="22"/>
                <w:szCs w:val="22"/>
                <w:lang w:val="en-US"/>
              </w:rPr>
              <w:t>57</w:t>
            </w:r>
            <w:r w:rsidR="005706AF">
              <w:rPr>
                <w:rFonts w:eastAsia="MS Mincho"/>
                <w:sz w:val="22"/>
                <w:szCs w:val="22"/>
                <w:lang w:val="en-US"/>
              </w:rPr>
              <w:t xml:space="preserve"> </w:t>
            </w:r>
            <w:r>
              <w:rPr>
                <w:rFonts w:eastAsia="MS Mincho"/>
                <w:sz w:val="22"/>
                <w:szCs w:val="22"/>
                <w:lang w:val="en-US"/>
              </w:rPr>
              <w:t>098</w:t>
            </w:r>
          </w:p>
        </w:tc>
        <w:tc>
          <w:tcPr>
            <w:tcW w:w="1093" w:type="dxa"/>
            <w:tcBorders>
              <w:top w:val="nil"/>
              <w:left w:val="nil"/>
              <w:bottom w:val="nil"/>
              <w:right w:val="nil"/>
            </w:tcBorders>
            <w:shd w:val="clear" w:color="auto" w:fill="auto"/>
          </w:tcPr>
          <w:p w:rsidR="005706AF" w:rsidRPr="00637590" w:rsidRDefault="005706AF" w:rsidP="003329C8">
            <w:pPr>
              <w:jc w:val="right"/>
              <w:rPr>
                <w:rFonts w:eastAsia="MS Mincho"/>
                <w:sz w:val="22"/>
                <w:szCs w:val="22"/>
                <w:lang w:val="en-US"/>
              </w:rPr>
            </w:pPr>
          </w:p>
        </w:tc>
      </w:tr>
      <w:tr w:rsidR="005706AF" w:rsidRPr="00637590" w:rsidTr="003329C8">
        <w:trPr>
          <w:jc w:val="center"/>
        </w:trPr>
        <w:tc>
          <w:tcPr>
            <w:tcW w:w="1477" w:type="dxa"/>
            <w:tcBorders>
              <w:top w:val="nil"/>
              <w:left w:val="nil"/>
              <w:bottom w:val="nil"/>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 xml:space="preserve">Səbail </w:t>
            </w:r>
          </w:p>
        </w:tc>
        <w:tc>
          <w:tcPr>
            <w:tcW w:w="129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197 322</w:t>
            </w:r>
          </w:p>
        </w:tc>
        <w:tc>
          <w:tcPr>
            <w:tcW w:w="112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222 942</w:t>
            </w:r>
          </w:p>
        </w:tc>
        <w:tc>
          <w:tcPr>
            <w:tcW w:w="1161" w:type="dxa"/>
            <w:gridSpan w:val="2"/>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430 153</w:t>
            </w:r>
          </w:p>
        </w:tc>
        <w:tc>
          <w:tcPr>
            <w:tcW w:w="1151" w:type="dxa"/>
            <w:gridSpan w:val="2"/>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540 747</w:t>
            </w:r>
          </w:p>
        </w:tc>
        <w:tc>
          <w:tcPr>
            <w:tcW w:w="1135" w:type="dxa"/>
            <w:tcBorders>
              <w:top w:val="nil"/>
              <w:left w:val="nil"/>
              <w:bottom w:val="nil"/>
              <w:right w:val="nil"/>
            </w:tcBorders>
            <w:shd w:val="clear" w:color="auto" w:fill="auto"/>
          </w:tcPr>
          <w:p w:rsidR="005706AF" w:rsidRPr="00637590" w:rsidRDefault="003326E4" w:rsidP="003326E4">
            <w:pPr>
              <w:jc w:val="right"/>
              <w:rPr>
                <w:rFonts w:eastAsia="MS Mincho"/>
                <w:sz w:val="22"/>
                <w:szCs w:val="22"/>
                <w:lang w:val="en-US"/>
              </w:rPr>
            </w:pPr>
            <w:r>
              <w:rPr>
                <w:rFonts w:eastAsia="MS Mincho"/>
                <w:sz w:val="22"/>
                <w:szCs w:val="22"/>
                <w:lang w:val="en-US"/>
              </w:rPr>
              <w:t>695</w:t>
            </w:r>
            <w:r w:rsidR="005706AF">
              <w:rPr>
                <w:rFonts w:eastAsia="MS Mincho"/>
                <w:sz w:val="22"/>
                <w:szCs w:val="22"/>
                <w:lang w:val="en-US"/>
              </w:rPr>
              <w:t xml:space="preserve"> </w:t>
            </w:r>
            <w:r>
              <w:rPr>
                <w:rFonts w:eastAsia="MS Mincho"/>
                <w:sz w:val="22"/>
                <w:szCs w:val="22"/>
                <w:lang w:val="en-US"/>
              </w:rPr>
              <w:t>062</w:t>
            </w:r>
          </w:p>
        </w:tc>
        <w:tc>
          <w:tcPr>
            <w:tcW w:w="1093" w:type="dxa"/>
            <w:tcBorders>
              <w:top w:val="nil"/>
              <w:left w:val="nil"/>
              <w:bottom w:val="nil"/>
              <w:right w:val="nil"/>
            </w:tcBorders>
            <w:shd w:val="clear" w:color="auto" w:fill="auto"/>
          </w:tcPr>
          <w:p w:rsidR="005706AF" w:rsidRPr="00637590" w:rsidRDefault="005706AF" w:rsidP="003329C8">
            <w:pPr>
              <w:jc w:val="right"/>
              <w:rPr>
                <w:rFonts w:eastAsia="MS Mincho"/>
                <w:sz w:val="22"/>
                <w:szCs w:val="22"/>
                <w:lang w:val="en-US"/>
              </w:rPr>
            </w:pPr>
          </w:p>
        </w:tc>
      </w:tr>
      <w:tr w:rsidR="005706AF" w:rsidRPr="00637590" w:rsidTr="003329C8">
        <w:trPr>
          <w:jc w:val="center"/>
        </w:trPr>
        <w:tc>
          <w:tcPr>
            <w:tcW w:w="1477" w:type="dxa"/>
            <w:tcBorders>
              <w:top w:val="nil"/>
              <w:left w:val="nil"/>
              <w:bottom w:val="nil"/>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Suraxanı</w:t>
            </w:r>
          </w:p>
        </w:tc>
        <w:tc>
          <w:tcPr>
            <w:tcW w:w="129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w:t>
            </w:r>
          </w:p>
        </w:tc>
        <w:tc>
          <w:tcPr>
            <w:tcW w:w="112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w:t>
            </w:r>
          </w:p>
        </w:tc>
        <w:tc>
          <w:tcPr>
            <w:tcW w:w="1174" w:type="dxa"/>
            <w:gridSpan w:val="3"/>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742</w:t>
            </w:r>
          </w:p>
        </w:tc>
        <w:tc>
          <w:tcPr>
            <w:tcW w:w="1138"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2 071</w:t>
            </w:r>
          </w:p>
        </w:tc>
        <w:tc>
          <w:tcPr>
            <w:tcW w:w="1135" w:type="dxa"/>
            <w:tcBorders>
              <w:top w:val="nil"/>
              <w:left w:val="nil"/>
              <w:bottom w:val="nil"/>
              <w:right w:val="nil"/>
            </w:tcBorders>
            <w:shd w:val="clear" w:color="auto" w:fill="auto"/>
          </w:tcPr>
          <w:p w:rsidR="005706AF" w:rsidRPr="00637590" w:rsidRDefault="003326E4" w:rsidP="003326E4">
            <w:pPr>
              <w:jc w:val="right"/>
              <w:rPr>
                <w:rFonts w:eastAsia="MS Mincho"/>
                <w:sz w:val="22"/>
                <w:szCs w:val="22"/>
                <w:lang w:val="en-US"/>
              </w:rPr>
            </w:pPr>
            <w:r>
              <w:rPr>
                <w:rFonts w:eastAsia="MS Mincho"/>
                <w:sz w:val="22"/>
                <w:szCs w:val="22"/>
                <w:lang w:val="en-US"/>
              </w:rPr>
              <w:t>2</w:t>
            </w:r>
            <w:r w:rsidR="005706AF">
              <w:rPr>
                <w:rFonts w:eastAsia="MS Mincho"/>
                <w:sz w:val="22"/>
                <w:szCs w:val="22"/>
                <w:lang w:val="en-US"/>
              </w:rPr>
              <w:t xml:space="preserve"> </w:t>
            </w:r>
            <w:r>
              <w:rPr>
                <w:rFonts w:eastAsia="MS Mincho"/>
                <w:sz w:val="22"/>
                <w:szCs w:val="22"/>
                <w:lang w:val="en-US"/>
              </w:rPr>
              <w:t>222</w:t>
            </w:r>
          </w:p>
        </w:tc>
        <w:tc>
          <w:tcPr>
            <w:tcW w:w="1093" w:type="dxa"/>
            <w:tcBorders>
              <w:top w:val="nil"/>
              <w:left w:val="nil"/>
              <w:bottom w:val="nil"/>
              <w:right w:val="nil"/>
            </w:tcBorders>
            <w:shd w:val="clear" w:color="auto" w:fill="auto"/>
          </w:tcPr>
          <w:p w:rsidR="005706AF" w:rsidRPr="00637590" w:rsidRDefault="005706AF" w:rsidP="003329C8">
            <w:pPr>
              <w:jc w:val="right"/>
              <w:rPr>
                <w:rFonts w:eastAsia="MS Mincho"/>
                <w:sz w:val="22"/>
                <w:szCs w:val="22"/>
                <w:lang w:val="en-US"/>
              </w:rPr>
            </w:pPr>
          </w:p>
        </w:tc>
      </w:tr>
      <w:tr w:rsidR="005706AF" w:rsidRPr="00637590" w:rsidTr="005706AF">
        <w:trPr>
          <w:gridAfter w:val="1"/>
          <w:wAfter w:w="1093" w:type="dxa"/>
          <w:jc w:val="center"/>
        </w:trPr>
        <w:tc>
          <w:tcPr>
            <w:tcW w:w="1477" w:type="dxa"/>
            <w:tcBorders>
              <w:top w:val="nil"/>
              <w:left w:val="nil"/>
              <w:bottom w:val="double" w:sz="4" w:space="0" w:color="auto"/>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 xml:space="preserve">Yasamal </w:t>
            </w:r>
          </w:p>
        </w:tc>
        <w:tc>
          <w:tcPr>
            <w:tcW w:w="1290" w:type="dxa"/>
            <w:tcBorders>
              <w:top w:val="nil"/>
              <w:left w:val="nil"/>
              <w:bottom w:val="double" w:sz="4" w:space="0" w:color="auto"/>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39 211</w:t>
            </w:r>
          </w:p>
        </w:tc>
        <w:tc>
          <w:tcPr>
            <w:tcW w:w="1120" w:type="dxa"/>
            <w:tcBorders>
              <w:top w:val="nil"/>
              <w:left w:val="nil"/>
              <w:bottom w:val="double" w:sz="4" w:space="0" w:color="auto"/>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44 551</w:t>
            </w:r>
          </w:p>
        </w:tc>
        <w:tc>
          <w:tcPr>
            <w:tcW w:w="1161" w:type="dxa"/>
            <w:gridSpan w:val="2"/>
            <w:tcBorders>
              <w:top w:val="nil"/>
              <w:left w:val="nil"/>
              <w:bottom w:val="double" w:sz="4" w:space="0" w:color="auto"/>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59 332</w:t>
            </w:r>
          </w:p>
        </w:tc>
        <w:tc>
          <w:tcPr>
            <w:tcW w:w="1151" w:type="dxa"/>
            <w:gridSpan w:val="2"/>
            <w:tcBorders>
              <w:top w:val="nil"/>
              <w:left w:val="nil"/>
              <w:bottom w:val="double" w:sz="4" w:space="0" w:color="auto"/>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79 302</w:t>
            </w:r>
          </w:p>
        </w:tc>
        <w:tc>
          <w:tcPr>
            <w:tcW w:w="1135" w:type="dxa"/>
            <w:tcBorders>
              <w:top w:val="nil"/>
              <w:left w:val="nil"/>
              <w:bottom w:val="double" w:sz="4" w:space="0" w:color="auto"/>
              <w:right w:val="nil"/>
            </w:tcBorders>
            <w:shd w:val="clear" w:color="auto" w:fill="auto"/>
          </w:tcPr>
          <w:p w:rsidR="005706AF" w:rsidRPr="00637590" w:rsidRDefault="003326E4" w:rsidP="003326E4">
            <w:pPr>
              <w:jc w:val="right"/>
              <w:rPr>
                <w:rFonts w:eastAsia="MS Mincho"/>
                <w:sz w:val="22"/>
                <w:szCs w:val="22"/>
                <w:lang w:val="en-US"/>
              </w:rPr>
            </w:pPr>
            <w:r>
              <w:rPr>
                <w:rFonts w:eastAsia="MS Mincho"/>
                <w:sz w:val="22"/>
                <w:szCs w:val="22"/>
                <w:lang w:val="en-US"/>
              </w:rPr>
              <w:t>97</w:t>
            </w:r>
            <w:r w:rsidR="005706AF">
              <w:rPr>
                <w:rFonts w:eastAsia="MS Mincho"/>
                <w:sz w:val="22"/>
                <w:szCs w:val="22"/>
                <w:lang w:val="en-US"/>
              </w:rPr>
              <w:t xml:space="preserve"> </w:t>
            </w:r>
            <w:r>
              <w:rPr>
                <w:rFonts w:eastAsia="MS Mincho"/>
                <w:sz w:val="22"/>
                <w:szCs w:val="22"/>
                <w:lang w:val="en-US"/>
              </w:rPr>
              <w:t>391</w:t>
            </w:r>
          </w:p>
        </w:tc>
      </w:tr>
    </w:tbl>
    <w:p w:rsidR="004569AE" w:rsidRPr="00856B0B" w:rsidRDefault="004569AE" w:rsidP="004569AE">
      <w:pPr>
        <w:jc w:val="center"/>
        <w:rPr>
          <w:b/>
          <w:color w:val="FF0000"/>
          <w:sz w:val="22"/>
          <w:szCs w:val="22"/>
        </w:rPr>
      </w:pPr>
    </w:p>
    <w:p w:rsidR="004569AE" w:rsidRDefault="004569AE" w:rsidP="004569AE">
      <w:pPr>
        <w:jc w:val="center"/>
        <w:rPr>
          <w:b/>
          <w:color w:val="FF0000"/>
          <w:sz w:val="22"/>
          <w:szCs w:val="22"/>
        </w:rPr>
      </w:pPr>
    </w:p>
    <w:p w:rsidR="004569AE" w:rsidRPr="00856B0B" w:rsidRDefault="004569AE" w:rsidP="004569AE">
      <w:pPr>
        <w:jc w:val="center"/>
        <w:rPr>
          <w:b/>
          <w:color w:val="FF0000"/>
          <w:sz w:val="22"/>
          <w:szCs w:val="22"/>
        </w:rPr>
      </w:pPr>
    </w:p>
    <w:p w:rsidR="009841B9" w:rsidRDefault="004569AE" w:rsidP="004569AE">
      <w:pPr>
        <w:rPr>
          <w:b/>
          <w:sz w:val="22"/>
          <w:szCs w:val="22"/>
        </w:rPr>
      </w:pPr>
      <w:r w:rsidRPr="00637590">
        <w:rPr>
          <w:b/>
          <w:sz w:val="22"/>
          <w:szCs w:val="22"/>
        </w:rPr>
        <w:t xml:space="preserve"> 18.18   Bakı şəhərinin rayonları üzrə mehmanxana (hotel) </w:t>
      </w:r>
    </w:p>
    <w:p w:rsidR="009841B9" w:rsidRDefault="009841B9" w:rsidP="004569AE">
      <w:pPr>
        <w:rPr>
          <w:b/>
          <w:sz w:val="22"/>
          <w:szCs w:val="22"/>
        </w:rPr>
      </w:pPr>
      <w:r>
        <w:rPr>
          <w:b/>
          <w:sz w:val="22"/>
          <w:szCs w:val="22"/>
        </w:rPr>
        <w:t xml:space="preserve">             </w:t>
      </w:r>
      <w:r w:rsidR="004569AE" w:rsidRPr="00637590">
        <w:rPr>
          <w:b/>
          <w:sz w:val="22"/>
          <w:szCs w:val="22"/>
        </w:rPr>
        <w:t>və mehmanxana</w:t>
      </w:r>
      <w:r>
        <w:rPr>
          <w:b/>
          <w:sz w:val="22"/>
          <w:szCs w:val="22"/>
        </w:rPr>
        <w:t xml:space="preserve"> </w:t>
      </w:r>
      <w:r w:rsidR="004569AE" w:rsidRPr="00637590">
        <w:rPr>
          <w:b/>
          <w:sz w:val="22"/>
          <w:szCs w:val="22"/>
        </w:rPr>
        <w:t xml:space="preserve">tipli obyektlərdə ölkə vətəndaşları </w:t>
      </w:r>
    </w:p>
    <w:p w:rsidR="004569AE" w:rsidRPr="00637590" w:rsidRDefault="009841B9" w:rsidP="004569AE">
      <w:pPr>
        <w:rPr>
          <w:sz w:val="22"/>
          <w:szCs w:val="22"/>
        </w:rPr>
      </w:pPr>
      <w:r>
        <w:rPr>
          <w:b/>
          <w:sz w:val="22"/>
          <w:szCs w:val="22"/>
        </w:rPr>
        <w:t xml:space="preserve">             </w:t>
      </w:r>
      <w:r w:rsidR="004569AE" w:rsidRPr="00637590">
        <w:rPr>
          <w:b/>
          <w:sz w:val="22"/>
          <w:szCs w:val="22"/>
        </w:rPr>
        <w:t xml:space="preserve">üzrə gecələmələrin sayı, </w:t>
      </w:r>
      <w:r w:rsidR="004569AE" w:rsidRPr="00637590">
        <w:rPr>
          <w:sz w:val="22"/>
          <w:szCs w:val="22"/>
        </w:rPr>
        <w:t>gecə</w:t>
      </w:r>
    </w:p>
    <w:p w:rsidR="004569AE" w:rsidRPr="00637590" w:rsidRDefault="004569AE" w:rsidP="004569AE">
      <w:pPr>
        <w:jc w:val="center"/>
        <w:rPr>
          <w:sz w:val="22"/>
          <w:szCs w:val="22"/>
        </w:rPr>
      </w:pPr>
      <w:r w:rsidRPr="00637590">
        <w:rPr>
          <w:sz w:val="22"/>
          <w:szCs w:val="22"/>
        </w:rPr>
        <w:t xml:space="preserve">                                                                                                                   </w:t>
      </w:r>
    </w:p>
    <w:tbl>
      <w:tblPr>
        <w:tblW w:w="8465" w:type="dxa"/>
        <w:jc w:val="center"/>
        <w:tblInd w:w="-23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77"/>
        <w:gridCol w:w="1290"/>
        <w:gridCol w:w="1120"/>
        <w:gridCol w:w="1153"/>
        <w:gridCol w:w="8"/>
        <w:gridCol w:w="13"/>
        <w:gridCol w:w="1157"/>
        <w:gridCol w:w="1116"/>
        <w:gridCol w:w="1131"/>
      </w:tblGrid>
      <w:tr w:rsidR="005706AF" w:rsidRPr="00637590" w:rsidTr="005706AF">
        <w:trPr>
          <w:gridAfter w:val="1"/>
          <w:wAfter w:w="1131" w:type="dxa"/>
          <w:jc w:val="center"/>
        </w:trPr>
        <w:tc>
          <w:tcPr>
            <w:tcW w:w="1477" w:type="dxa"/>
            <w:tcBorders>
              <w:left w:val="nil"/>
              <w:bottom w:val="double" w:sz="4" w:space="0" w:color="auto"/>
            </w:tcBorders>
            <w:shd w:val="clear" w:color="auto" w:fill="auto"/>
          </w:tcPr>
          <w:p w:rsidR="005706AF" w:rsidRPr="00637590" w:rsidRDefault="005706AF" w:rsidP="003329C8">
            <w:pPr>
              <w:rPr>
                <w:rFonts w:eastAsia="MS Mincho"/>
                <w:sz w:val="22"/>
                <w:szCs w:val="22"/>
              </w:rPr>
            </w:pPr>
          </w:p>
        </w:tc>
        <w:tc>
          <w:tcPr>
            <w:tcW w:w="1290" w:type="dxa"/>
            <w:tcBorders>
              <w:bottom w:val="double" w:sz="4" w:space="0" w:color="auto"/>
            </w:tcBorders>
            <w:shd w:val="clear" w:color="auto" w:fill="auto"/>
          </w:tcPr>
          <w:p w:rsidR="005706AF" w:rsidRPr="00637590" w:rsidRDefault="005706AF" w:rsidP="005706AF">
            <w:pPr>
              <w:jc w:val="right"/>
              <w:rPr>
                <w:rFonts w:eastAsia="MS Mincho"/>
                <w:b/>
                <w:sz w:val="22"/>
                <w:szCs w:val="22"/>
              </w:rPr>
            </w:pPr>
            <w:r w:rsidRPr="00637590">
              <w:rPr>
                <w:rFonts w:eastAsia="MS Mincho"/>
                <w:b/>
                <w:sz w:val="22"/>
                <w:szCs w:val="22"/>
                <w:lang w:val="en-US"/>
              </w:rPr>
              <w:t>20</w:t>
            </w:r>
            <w:r>
              <w:rPr>
                <w:rFonts w:eastAsia="MS Mincho"/>
                <w:b/>
                <w:sz w:val="22"/>
                <w:szCs w:val="22"/>
                <w:lang w:val="en-US"/>
              </w:rPr>
              <w:t>20</w:t>
            </w:r>
          </w:p>
        </w:tc>
        <w:tc>
          <w:tcPr>
            <w:tcW w:w="1120" w:type="dxa"/>
            <w:tcBorders>
              <w:bottom w:val="double" w:sz="4" w:space="0" w:color="auto"/>
            </w:tcBorders>
            <w:shd w:val="clear" w:color="auto" w:fill="auto"/>
          </w:tcPr>
          <w:p w:rsidR="005706AF" w:rsidRPr="00637590" w:rsidRDefault="005706AF" w:rsidP="005706AF">
            <w:pPr>
              <w:jc w:val="right"/>
              <w:rPr>
                <w:rFonts w:eastAsia="MS Mincho"/>
                <w:b/>
                <w:sz w:val="22"/>
                <w:szCs w:val="22"/>
                <w:lang w:val="en-US"/>
              </w:rPr>
            </w:pPr>
            <w:r w:rsidRPr="00637590">
              <w:rPr>
                <w:rFonts w:eastAsia="MS Mincho"/>
                <w:b/>
                <w:sz w:val="22"/>
                <w:szCs w:val="22"/>
                <w:lang w:val="en-US"/>
              </w:rPr>
              <w:t>20</w:t>
            </w:r>
            <w:r>
              <w:rPr>
                <w:rFonts w:eastAsia="MS Mincho"/>
                <w:b/>
                <w:sz w:val="22"/>
                <w:szCs w:val="22"/>
              </w:rPr>
              <w:t>21</w:t>
            </w:r>
          </w:p>
        </w:tc>
        <w:tc>
          <w:tcPr>
            <w:tcW w:w="1153" w:type="dxa"/>
            <w:tcBorders>
              <w:bottom w:val="double" w:sz="4" w:space="0" w:color="auto"/>
            </w:tcBorders>
            <w:shd w:val="clear" w:color="auto" w:fill="auto"/>
          </w:tcPr>
          <w:p w:rsidR="005706AF" w:rsidRPr="00637590" w:rsidRDefault="005706AF" w:rsidP="005706AF">
            <w:pPr>
              <w:jc w:val="right"/>
              <w:rPr>
                <w:rFonts w:eastAsia="MS Mincho"/>
                <w:b/>
                <w:sz w:val="22"/>
                <w:szCs w:val="22"/>
                <w:lang w:val="en-US"/>
              </w:rPr>
            </w:pPr>
            <w:r w:rsidRPr="00637590">
              <w:rPr>
                <w:rFonts w:eastAsia="MS Mincho"/>
                <w:b/>
                <w:sz w:val="22"/>
                <w:szCs w:val="22"/>
                <w:lang w:val="en-US"/>
              </w:rPr>
              <w:t>202</w:t>
            </w:r>
            <w:r>
              <w:rPr>
                <w:rFonts w:eastAsia="MS Mincho"/>
                <w:b/>
                <w:sz w:val="22"/>
                <w:szCs w:val="22"/>
                <w:lang w:val="en-US"/>
              </w:rPr>
              <w:t>2</w:t>
            </w:r>
          </w:p>
        </w:tc>
        <w:tc>
          <w:tcPr>
            <w:tcW w:w="1178" w:type="dxa"/>
            <w:gridSpan w:val="3"/>
            <w:tcBorders>
              <w:bottom w:val="double" w:sz="4" w:space="0" w:color="auto"/>
            </w:tcBorders>
            <w:shd w:val="clear" w:color="auto" w:fill="auto"/>
          </w:tcPr>
          <w:p w:rsidR="005706AF" w:rsidRPr="00637590" w:rsidRDefault="005706AF" w:rsidP="005706AF">
            <w:pPr>
              <w:jc w:val="right"/>
              <w:rPr>
                <w:rFonts w:eastAsia="MS Mincho"/>
                <w:b/>
                <w:sz w:val="22"/>
                <w:szCs w:val="22"/>
                <w:lang w:val="en-US"/>
              </w:rPr>
            </w:pPr>
            <w:r w:rsidRPr="00637590">
              <w:rPr>
                <w:rFonts w:eastAsia="MS Mincho"/>
                <w:b/>
                <w:sz w:val="22"/>
                <w:szCs w:val="22"/>
                <w:lang w:val="en-US"/>
              </w:rPr>
              <w:t>202</w:t>
            </w:r>
            <w:r>
              <w:rPr>
                <w:rFonts w:eastAsia="MS Mincho"/>
                <w:b/>
                <w:sz w:val="22"/>
                <w:szCs w:val="22"/>
                <w:lang w:val="en-US"/>
              </w:rPr>
              <w:t>3</w:t>
            </w:r>
          </w:p>
        </w:tc>
        <w:tc>
          <w:tcPr>
            <w:tcW w:w="1116" w:type="dxa"/>
            <w:tcBorders>
              <w:bottom w:val="double" w:sz="4" w:space="0" w:color="auto"/>
              <w:right w:val="nil"/>
            </w:tcBorders>
            <w:shd w:val="clear" w:color="auto" w:fill="auto"/>
          </w:tcPr>
          <w:p w:rsidR="005706AF" w:rsidRPr="00637590" w:rsidRDefault="005706AF" w:rsidP="005706AF">
            <w:pPr>
              <w:jc w:val="right"/>
              <w:rPr>
                <w:rFonts w:eastAsia="MS Mincho"/>
                <w:b/>
                <w:sz w:val="22"/>
                <w:szCs w:val="22"/>
                <w:lang w:val="en-US"/>
              </w:rPr>
            </w:pPr>
            <w:r>
              <w:rPr>
                <w:rFonts w:eastAsia="MS Mincho"/>
                <w:b/>
                <w:sz w:val="22"/>
                <w:szCs w:val="22"/>
                <w:lang w:val="en-US"/>
              </w:rPr>
              <w:t>2024</w:t>
            </w:r>
          </w:p>
        </w:tc>
      </w:tr>
      <w:tr w:rsidR="005706AF" w:rsidRPr="00637590" w:rsidTr="005706AF">
        <w:trPr>
          <w:gridAfter w:val="1"/>
          <w:wAfter w:w="1131" w:type="dxa"/>
          <w:jc w:val="center"/>
        </w:trPr>
        <w:tc>
          <w:tcPr>
            <w:tcW w:w="1477" w:type="dxa"/>
            <w:tcBorders>
              <w:top w:val="nil"/>
              <w:left w:val="nil"/>
              <w:bottom w:val="nil"/>
              <w:right w:val="nil"/>
            </w:tcBorders>
            <w:shd w:val="clear" w:color="auto" w:fill="auto"/>
          </w:tcPr>
          <w:p w:rsidR="005706AF" w:rsidRPr="00637590" w:rsidRDefault="005706AF" w:rsidP="003329C8">
            <w:pPr>
              <w:ind w:right="-148"/>
              <w:rPr>
                <w:rFonts w:eastAsia="MS Mincho"/>
                <w:b/>
                <w:sz w:val="22"/>
                <w:szCs w:val="22"/>
              </w:rPr>
            </w:pPr>
            <w:r w:rsidRPr="00637590">
              <w:rPr>
                <w:rFonts w:eastAsia="MS Mincho"/>
                <w:b/>
                <w:sz w:val="22"/>
                <w:szCs w:val="22"/>
              </w:rPr>
              <w:t>Bakı - cəmi:</w:t>
            </w:r>
          </w:p>
        </w:tc>
        <w:tc>
          <w:tcPr>
            <w:tcW w:w="1290" w:type="dxa"/>
            <w:tcBorders>
              <w:top w:val="nil"/>
              <w:left w:val="nil"/>
              <w:bottom w:val="nil"/>
              <w:right w:val="nil"/>
            </w:tcBorders>
            <w:shd w:val="clear" w:color="auto" w:fill="auto"/>
            <w:vAlign w:val="bottom"/>
          </w:tcPr>
          <w:p w:rsidR="005706AF" w:rsidRPr="00637590" w:rsidRDefault="005706AF" w:rsidP="005706AF">
            <w:pPr>
              <w:ind w:left="-116"/>
              <w:jc w:val="right"/>
              <w:rPr>
                <w:rFonts w:eastAsia="MS Mincho"/>
                <w:b/>
                <w:sz w:val="22"/>
                <w:szCs w:val="22"/>
              </w:rPr>
            </w:pPr>
            <w:r w:rsidRPr="00637590">
              <w:rPr>
                <w:rFonts w:eastAsia="MS Mincho"/>
                <w:b/>
                <w:sz w:val="22"/>
                <w:szCs w:val="22"/>
                <w:lang w:val="en-US"/>
              </w:rPr>
              <w:t>2</w:t>
            </w:r>
            <w:r>
              <w:rPr>
                <w:rFonts w:eastAsia="MS Mincho"/>
                <w:b/>
                <w:sz w:val="22"/>
                <w:szCs w:val="22"/>
                <w:lang w:val="en-US"/>
              </w:rPr>
              <w:t>55</w:t>
            </w:r>
            <w:r w:rsidRPr="00637590">
              <w:rPr>
                <w:rFonts w:eastAsia="MS Mincho"/>
                <w:b/>
                <w:sz w:val="22"/>
                <w:szCs w:val="22"/>
                <w:lang w:val="en-US"/>
              </w:rPr>
              <w:t xml:space="preserve"> </w:t>
            </w:r>
            <w:r>
              <w:rPr>
                <w:rFonts w:eastAsia="MS Mincho"/>
                <w:b/>
                <w:sz w:val="22"/>
                <w:szCs w:val="22"/>
                <w:lang w:val="en-US"/>
              </w:rPr>
              <w:t>194</w:t>
            </w:r>
          </w:p>
        </w:tc>
        <w:tc>
          <w:tcPr>
            <w:tcW w:w="1120" w:type="dxa"/>
            <w:tcBorders>
              <w:top w:val="nil"/>
              <w:left w:val="nil"/>
              <w:bottom w:val="nil"/>
              <w:right w:val="nil"/>
            </w:tcBorders>
            <w:shd w:val="clear" w:color="auto" w:fill="auto"/>
            <w:vAlign w:val="bottom"/>
          </w:tcPr>
          <w:p w:rsidR="005706AF" w:rsidRPr="00637590" w:rsidRDefault="005706AF" w:rsidP="005706AF">
            <w:pPr>
              <w:ind w:left="-116"/>
              <w:jc w:val="right"/>
              <w:rPr>
                <w:rFonts w:eastAsia="MS Mincho"/>
                <w:b/>
                <w:sz w:val="22"/>
                <w:szCs w:val="22"/>
                <w:lang w:val="en-US"/>
              </w:rPr>
            </w:pPr>
            <w:r>
              <w:rPr>
                <w:rFonts w:eastAsia="MS Mincho"/>
                <w:b/>
                <w:sz w:val="22"/>
                <w:szCs w:val="22"/>
              </w:rPr>
              <w:t>534 628</w:t>
            </w:r>
          </w:p>
        </w:tc>
        <w:tc>
          <w:tcPr>
            <w:tcW w:w="1153" w:type="dxa"/>
            <w:tcBorders>
              <w:top w:val="nil"/>
              <w:left w:val="nil"/>
              <w:bottom w:val="nil"/>
              <w:right w:val="nil"/>
            </w:tcBorders>
            <w:shd w:val="clear" w:color="auto" w:fill="auto"/>
            <w:vAlign w:val="bottom"/>
          </w:tcPr>
          <w:p w:rsidR="005706AF" w:rsidRPr="00637590" w:rsidRDefault="005706AF" w:rsidP="005706AF">
            <w:pPr>
              <w:ind w:left="-116" w:right="-71"/>
              <w:jc w:val="right"/>
              <w:rPr>
                <w:rFonts w:eastAsia="MS Mincho"/>
                <w:b/>
                <w:sz w:val="22"/>
                <w:szCs w:val="22"/>
                <w:lang w:val="en-US"/>
              </w:rPr>
            </w:pPr>
            <w:r>
              <w:rPr>
                <w:rFonts w:eastAsia="MS Mincho"/>
                <w:b/>
                <w:sz w:val="22"/>
                <w:szCs w:val="22"/>
              </w:rPr>
              <w:t>348</w:t>
            </w:r>
            <w:r w:rsidRPr="00637590">
              <w:rPr>
                <w:rFonts w:eastAsia="MS Mincho"/>
                <w:b/>
                <w:sz w:val="22"/>
                <w:szCs w:val="22"/>
                <w:lang w:val="en-US"/>
              </w:rPr>
              <w:t xml:space="preserve"> </w:t>
            </w:r>
            <w:r>
              <w:rPr>
                <w:rFonts w:eastAsia="MS Mincho"/>
                <w:b/>
                <w:sz w:val="22"/>
                <w:szCs w:val="22"/>
                <w:lang w:val="en-US"/>
              </w:rPr>
              <w:t>449</w:t>
            </w:r>
          </w:p>
        </w:tc>
        <w:tc>
          <w:tcPr>
            <w:tcW w:w="1178" w:type="dxa"/>
            <w:gridSpan w:val="3"/>
            <w:tcBorders>
              <w:top w:val="nil"/>
              <w:left w:val="nil"/>
              <w:bottom w:val="nil"/>
              <w:right w:val="nil"/>
            </w:tcBorders>
            <w:shd w:val="clear" w:color="auto" w:fill="auto"/>
            <w:vAlign w:val="bottom"/>
          </w:tcPr>
          <w:p w:rsidR="005706AF" w:rsidRPr="00637590" w:rsidRDefault="005706AF" w:rsidP="005706AF">
            <w:pPr>
              <w:ind w:left="-116" w:right="-71"/>
              <w:jc w:val="right"/>
              <w:rPr>
                <w:rFonts w:eastAsia="MS Mincho"/>
                <w:b/>
                <w:sz w:val="22"/>
                <w:szCs w:val="22"/>
                <w:lang w:val="en-US"/>
              </w:rPr>
            </w:pPr>
            <w:r>
              <w:rPr>
                <w:rFonts w:eastAsia="MS Mincho"/>
                <w:b/>
                <w:sz w:val="22"/>
                <w:szCs w:val="22"/>
                <w:lang w:val="en-US"/>
              </w:rPr>
              <w:t>434 620</w:t>
            </w:r>
          </w:p>
        </w:tc>
        <w:tc>
          <w:tcPr>
            <w:tcW w:w="1116" w:type="dxa"/>
            <w:tcBorders>
              <w:top w:val="nil"/>
              <w:left w:val="nil"/>
              <w:bottom w:val="nil"/>
              <w:right w:val="nil"/>
            </w:tcBorders>
            <w:shd w:val="clear" w:color="auto" w:fill="auto"/>
            <w:vAlign w:val="bottom"/>
          </w:tcPr>
          <w:p w:rsidR="005706AF" w:rsidRPr="00637590" w:rsidRDefault="005706AF" w:rsidP="005706AF">
            <w:pPr>
              <w:ind w:left="-116" w:right="-71"/>
              <w:jc w:val="right"/>
              <w:rPr>
                <w:rFonts w:eastAsia="MS Mincho"/>
                <w:b/>
                <w:sz w:val="22"/>
                <w:szCs w:val="22"/>
                <w:lang w:val="en-US"/>
              </w:rPr>
            </w:pPr>
            <w:r>
              <w:rPr>
                <w:rFonts w:eastAsia="MS Mincho"/>
                <w:b/>
                <w:sz w:val="22"/>
                <w:szCs w:val="22"/>
                <w:lang w:val="en-US"/>
              </w:rPr>
              <w:t>697 518</w:t>
            </w:r>
          </w:p>
        </w:tc>
      </w:tr>
      <w:tr w:rsidR="004569AE" w:rsidRPr="00637590" w:rsidTr="003329C8">
        <w:trPr>
          <w:jc w:val="center"/>
        </w:trPr>
        <w:tc>
          <w:tcPr>
            <w:tcW w:w="7334" w:type="dxa"/>
            <w:gridSpan w:val="8"/>
            <w:tcBorders>
              <w:top w:val="nil"/>
              <w:left w:val="nil"/>
              <w:bottom w:val="nil"/>
              <w:right w:val="nil"/>
            </w:tcBorders>
            <w:shd w:val="clear" w:color="auto" w:fill="auto"/>
          </w:tcPr>
          <w:p w:rsidR="004569AE" w:rsidRPr="00637590" w:rsidRDefault="004569AE" w:rsidP="003329C8">
            <w:pPr>
              <w:rPr>
                <w:rFonts w:eastAsia="MS Mincho"/>
                <w:i/>
                <w:sz w:val="22"/>
                <w:szCs w:val="22"/>
              </w:rPr>
            </w:pPr>
            <w:r w:rsidRPr="00637590">
              <w:rPr>
                <w:rFonts w:eastAsia="MS Mincho"/>
                <w:i/>
                <w:sz w:val="22"/>
                <w:szCs w:val="22"/>
              </w:rPr>
              <w:t xml:space="preserve">     o cümlədən:</w:t>
            </w:r>
          </w:p>
        </w:tc>
        <w:tc>
          <w:tcPr>
            <w:tcW w:w="1131" w:type="dxa"/>
            <w:tcBorders>
              <w:top w:val="nil"/>
              <w:left w:val="nil"/>
              <w:bottom w:val="nil"/>
              <w:right w:val="nil"/>
            </w:tcBorders>
          </w:tcPr>
          <w:p w:rsidR="004569AE" w:rsidRPr="00637590" w:rsidRDefault="004569AE" w:rsidP="003329C8">
            <w:pPr>
              <w:jc w:val="right"/>
              <w:rPr>
                <w:rFonts w:eastAsia="MS Mincho"/>
                <w:i/>
                <w:sz w:val="22"/>
                <w:szCs w:val="22"/>
              </w:rPr>
            </w:pPr>
          </w:p>
        </w:tc>
      </w:tr>
      <w:tr w:rsidR="005706AF" w:rsidRPr="00637590" w:rsidTr="003329C8">
        <w:trPr>
          <w:jc w:val="center"/>
        </w:trPr>
        <w:tc>
          <w:tcPr>
            <w:tcW w:w="1477" w:type="dxa"/>
            <w:tcBorders>
              <w:top w:val="nil"/>
              <w:left w:val="nil"/>
              <w:bottom w:val="nil"/>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 xml:space="preserve">Binəqədi </w:t>
            </w:r>
          </w:p>
        </w:tc>
        <w:tc>
          <w:tcPr>
            <w:tcW w:w="129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4 158</w:t>
            </w:r>
          </w:p>
        </w:tc>
        <w:tc>
          <w:tcPr>
            <w:tcW w:w="112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6 607</w:t>
            </w:r>
          </w:p>
        </w:tc>
        <w:tc>
          <w:tcPr>
            <w:tcW w:w="1174" w:type="dxa"/>
            <w:gridSpan w:val="3"/>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1 248</w:t>
            </w:r>
          </w:p>
        </w:tc>
        <w:tc>
          <w:tcPr>
            <w:tcW w:w="1157"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1 392</w:t>
            </w:r>
          </w:p>
        </w:tc>
        <w:tc>
          <w:tcPr>
            <w:tcW w:w="1116"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274</w:t>
            </w:r>
          </w:p>
        </w:tc>
        <w:tc>
          <w:tcPr>
            <w:tcW w:w="1131" w:type="dxa"/>
            <w:tcBorders>
              <w:top w:val="nil"/>
              <w:left w:val="nil"/>
              <w:bottom w:val="nil"/>
              <w:right w:val="nil"/>
            </w:tcBorders>
            <w:shd w:val="clear" w:color="auto" w:fill="auto"/>
          </w:tcPr>
          <w:p w:rsidR="005706AF" w:rsidRPr="00637590" w:rsidRDefault="005706AF" w:rsidP="003329C8">
            <w:pPr>
              <w:jc w:val="right"/>
              <w:rPr>
                <w:rFonts w:eastAsia="MS Mincho"/>
                <w:sz w:val="22"/>
                <w:szCs w:val="22"/>
                <w:lang w:val="en-US"/>
              </w:rPr>
            </w:pPr>
          </w:p>
        </w:tc>
      </w:tr>
      <w:tr w:rsidR="005706AF" w:rsidRPr="00637590" w:rsidTr="003329C8">
        <w:trPr>
          <w:jc w:val="center"/>
        </w:trPr>
        <w:tc>
          <w:tcPr>
            <w:tcW w:w="1477" w:type="dxa"/>
            <w:tcBorders>
              <w:top w:val="nil"/>
              <w:left w:val="nil"/>
              <w:bottom w:val="nil"/>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 xml:space="preserve">Xətai </w:t>
            </w:r>
          </w:p>
        </w:tc>
        <w:tc>
          <w:tcPr>
            <w:tcW w:w="129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1 827</w:t>
            </w:r>
          </w:p>
        </w:tc>
        <w:tc>
          <w:tcPr>
            <w:tcW w:w="112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1 607</w:t>
            </w:r>
          </w:p>
        </w:tc>
        <w:tc>
          <w:tcPr>
            <w:tcW w:w="1174" w:type="dxa"/>
            <w:gridSpan w:val="3"/>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4 727</w:t>
            </w:r>
          </w:p>
        </w:tc>
        <w:tc>
          <w:tcPr>
            <w:tcW w:w="1157"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15 768</w:t>
            </w:r>
          </w:p>
        </w:tc>
        <w:tc>
          <w:tcPr>
            <w:tcW w:w="1116"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52 052</w:t>
            </w:r>
          </w:p>
        </w:tc>
        <w:tc>
          <w:tcPr>
            <w:tcW w:w="1131" w:type="dxa"/>
            <w:tcBorders>
              <w:top w:val="nil"/>
              <w:left w:val="nil"/>
              <w:bottom w:val="nil"/>
              <w:right w:val="nil"/>
            </w:tcBorders>
            <w:shd w:val="clear" w:color="auto" w:fill="auto"/>
          </w:tcPr>
          <w:p w:rsidR="005706AF" w:rsidRPr="00637590" w:rsidRDefault="005706AF" w:rsidP="003329C8">
            <w:pPr>
              <w:jc w:val="right"/>
              <w:rPr>
                <w:rFonts w:eastAsia="MS Mincho"/>
                <w:sz w:val="22"/>
                <w:szCs w:val="22"/>
                <w:lang w:val="en-US"/>
              </w:rPr>
            </w:pPr>
          </w:p>
        </w:tc>
      </w:tr>
      <w:tr w:rsidR="005706AF" w:rsidRPr="00637590" w:rsidTr="003329C8">
        <w:trPr>
          <w:jc w:val="center"/>
        </w:trPr>
        <w:tc>
          <w:tcPr>
            <w:tcW w:w="1477" w:type="dxa"/>
            <w:tcBorders>
              <w:top w:val="nil"/>
              <w:left w:val="nil"/>
              <w:bottom w:val="nil"/>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 xml:space="preserve">Xəzər </w:t>
            </w:r>
          </w:p>
        </w:tc>
        <w:tc>
          <w:tcPr>
            <w:tcW w:w="129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11 387</w:t>
            </w:r>
          </w:p>
        </w:tc>
        <w:tc>
          <w:tcPr>
            <w:tcW w:w="112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13 010</w:t>
            </w:r>
          </w:p>
        </w:tc>
        <w:tc>
          <w:tcPr>
            <w:tcW w:w="1174" w:type="dxa"/>
            <w:gridSpan w:val="3"/>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9 139</w:t>
            </w:r>
          </w:p>
        </w:tc>
        <w:tc>
          <w:tcPr>
            <w:tcW w:w="1157"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16 790</w:t>
            </w:r>
          </w:p>
        </w:tc>
        <w:tc>
          <w:tcPr>
            <w:tcW w:w="1116"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41 079</w:t>
            </w:r>
          </w:p>
        </w:tc>
        <w:tc>
          <w:tcPr>
            <w:tcW w:w="1131" w:type="dxa"/>
            <w:tcBorders>
              <w:top w:val="nil"/>
              <w:left w:val="nil"/>
              <w:bottom w:val="nil"/>
              <w:right w:val="nil"/>
            </w:tcBorders>
            <w:shd w:val="clear" w:color="auto" w:fill="auto"/>
          </w:tcPr>
          <w:p w:rsidR="005706AF" w:rsidRPr="00637590" w:rsidRDefault="005706AF" w:rsidP="003329C8">
            <w:pPr>
              <w:jc w:val="right"/>
              <w:rPr>
                <w:rFonts w:eastAsia="MS Mincho"/>
                <w:sz w:val="22"/>
                <w:szCs w:val="22"/>
                <w:lang w:val="en-US"/>
              </w:rPr>
            </w:pPr>
          </w:p>
        </w:tc>
      </w:tr>
      <w:tr w:rsidR="005706AF" w:rsidRPr="00637590" w:rsidTr="003329C8">
        <w:trPr>
          <w:jc w:val="center"/>
        </w:trPr>
        <w:tc>
          <w:tcPr>
            <w:tcW w:w="1477" w:type="dxa"/>
            <w:tcBorders>
              <w:top w:val="nil"/>
              <w:left w:val="nil"/>
              <w:bottom w:val="nil"/>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Qaradağ</w:t>
            </w:r>
          </w:p>
        </w:tc>
        <w:tc>
          <w:tcPr>
            <w:tcW w:w="129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1 227</w:t>
            </w:r>
          </w:p>
        </w:tc>
        <w:tc>
          <w:tcPr>
            <w:tcW w:w="112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2 161</w:t>
            </w:r>
          </w:p>
        </w:tc>
        <w:tc>
          <w:tcPr>
            <w:tcW w:w="1174" w:type="dxa"/>
            <w:gridSpan w:val="3"/>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3 555</w:t>
            </w:r>
          </w:p>
        </w:tc>
        <w:tc>
          <w:tcPr>
            <w:tcW w:w="1157"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4 121</w:t>
            </w:r>
          </w:p>
        </w:tc>
        <w:tc>
          <w:tcPr>
            <w:tcW w:w="1116"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3 196</w:t>
            </w:r>
          </w:p>
        </w:tc>
        <w:tc>
          <w:tcPr>
            <w:tcW w:w="1131" w:type="dxa"/>
            <w:tcBorders>
              <w:top w:val="nil"/>
              <w:left w:val="nil"/>
              <w:bottom w:val="nil"/>
              <w:right w:val="nil"/>
            </w:tcBorders>
            <w:shd w:val="clear" w:color="auto" w:fill="auto"/>
          </w:tcPr>
          <w:p w:rsidR="005706AF" w:rsidRPr="00637590" w:rsidRDefault="005706AF" w:rsidP="003329C8">
            <w:pPr>
              <w:jc w:val="right"/>
              <w:rPr>
                <w:rFonts w:eastAsia="MS Mincho"/>
                <w:sz w:val="22"/>
                <w:szCs w:val="22"/>
                <w:lang w:val="en-US"/>
              </w:rPr>
            </w:pPr>
          </w:p>
        </w:tc>
      </w:tr>
      <w:tr w:rsidR="005706AF" w:rsidRPr="00637590" w:rsidTr="003329C8">
        <w:trPr>
          <w:jc w:val="center"/>
        </w:trPr>
        <w:tc>
          <w:tcPr>
            <w:tcW w:w="1477" w:type="dxa"/>
            <w:tcBorders>
              <w:top w:val="nil"/>
              <w:left w:val="nil"/>
              <w:bottom w:val="nil"/>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 xml:space="preserve">Nərimanov  </w:t>
            </w:r>
          </w:p>
        </w:tc>
        <w:tc>
          <w:tcPr>
            <w:tcW w:w="129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49 548</w:t>
            </w:r>
          </w:p>
        </w:tc>
        <w:tc>
          <w:tcPr>
            <w:tcW w:w="112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175 672</w:t>
            </w:r>
          </w:p>
        </w:tc>
        <w:tc>
          <w:tcPr>
            <w:tcW w:w="1174" w:type="dxa"/>
            <w:gridSpan w:val="3"/>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58 437</w:t>
            </w:r>
          </w:p>
        </w:tc>
        <w:tc>
          <w:tcPr>
            <w:tcW w:w="1157"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41 924</w:t>
            </w:r>
          </w:p>
        </w:tc>
        <w:tc>
          <w:tcPr>
            <w:tcW w:w="1116"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39 668</w:t>
            </w:r>
          </w:p>
        </w:tc>
        <w:tc>
          <w:tcPr>
            <w:tcW w:w="1131" w:type="dxa"/>
            <w:tcBorders>
              <w:top w:val="nil"/>
              <w:left w:val="nil"/>
              <w:bottom w:val="nil"/>
              <w:right w:val="nil"/>
            </w:tcBorders>
            <w:shd w:val="clear" w:color="auto" w:fill="auto"/>
          </w:tcPr>
          <w:p w:rsidR="005706AF" w:rsidRPr="00637590" w:rsidRDefault="005706AF" w:rsidP="003329C8">
            <w:pPr>
              <w:jc w:val="right"/>
              <w:rPr>
                <w:rFonts w:eastAsia="MS Mincho"/>
                <w:sz w:val="22"/>
                <w:szCs w:val="22"/>
                <w:lang w:val="en-US"/>
              </w:rPr>
            </w:pPr>
          </w:p>
        </w:tc>
      </w:tr>
      <w:tr w:rsidR="005706AF" w:rsidRPr="00637590" w:rsidTr="003329C8">
        <w:trPr>
          <w:jc w:val="center"/>
        </w:trPr>
        <w:tc>
          <w:tcPr>
            <w:tcW w:w="1477" w:type="dxa"/>
            <w:tcBorders>
              <w:top w:val="nil"/>
              <w:left w:val="nil"/>
              <w:bottom w:val="nil"/>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 xml:space="preserve">Nəsimi </w:t>
            </w:r>
          </w:p>
        </w:tc>
        <w:tc>
          <w:tcPr>
            <w:tcW w:w="129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81 819</w:t>
            </w:r>
          </w:p>
        </w:tc>
        <w:tc>
          <w:tcPr>
            <w:tcW w:w="112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178 930</w:t>
            </w:r>
          </w:p>
        </w:tc>
        <w:tc>
          <w:tcPr>
            <w:tcW w:w="1174" w:type="dxa"/>
            <w:gridSpan w:val="3"/>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151 121</w:t>
            </w:r>
          </w:p>
        </w:tc>
        <w:tc>
          <w:tcPr>
            <w:tcW w:w="1157"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187 746</w:t>
            </w:r>
          </w:p>
        </w:tc>
        <w:tc>
          <w:tcPr>
            <w:tcW w:w="1116"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318 760</w:t>
            </w:r>
          </w:p>
        </w:tc>
        <w:tc>
          <w:tcPr>
            <w:tcW w:w="1131" w:type="dxa"/>
            <w:tcBorders>
              <w:top w:val="nil"/>
              <w:left w:val="nil"/>
              <w:bottom w:val="nil"/>
              <w:right w:val="nil"/>
            </w:tcBorders>
            <w:shd w:val="clear" w:color="auto" w:fill="auto"/>
          </w:tcPr>
          <w:p w:rsidR="005706AF" w:rsidRPr="00637590" w:rsidRDefault="005706AF" w:rsidP="003329C8">
            <w:pPr>
              <w:jc w:val="right"/>
              <w:rPr>
                <w:rFonts w:eastAsia="MS Mincho"/>
                <w:sz w:val="22"/>
                <w:szCs w:val="22"/>
                <w:lang w:val="en-US"/>
              </w:rPr>
            </w:pPr>
          </w:p>
        </w:tc>
      </w:tr>
      <w:tr w:rsidR="005706AF" w:rsidRPr="00637590" w:rsidTr="003329C8">
        <w:trPr>
          <w:jc w:val="center"/>
        </w:trPr>
        <w:tc>
          <w:tcPr>
            <w:tcW w:w="1477" w:type="dxa"/>
            <w:tcBorders>
              <w:top w:val="nil"/>
              <w:left w:val="nil"/>
              <w:bottom w:val="nil"/>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 xml:space="preserve">Nizami </w:t>
            </w:r>
          </w:p>
        </w:tc>
        <w:tc>
          <w:tcPr>
            <w:tcW w:w="129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2 828</w:t>
            </w:r>
          </w:p>
        </w:tc>
        <w:tc>
          <w:tcPr>
            <w:tcW w:w="112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w:t>
            </w:r>
          </w:p>
        </w:tc>
        <w:tc>
          <w:tcPr>
            <w:tcW w:w="1174" w:type="dxa"/>
            <w:gridSpan w:val="3"/>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w:t>
            </w:r>
          </w:p>
        </w:tc>
        <w:tc>
          <w:tcPr>
            <w:tcW w:w="1157"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12 291</w:t>
            </w:r>
          </w:p>
        </w:tc>
        <w:tc>
          <w:tcPr>
            <w:tcW w:w="1116"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11 175</w:t>
            </w:r>
          </w:p>
        </w:tc>
        <w:tc>
          <w:tcPr>
            <w:tcW w:w="1131" w:type="dxa"/>
            <w:tcBorders>
              <w:top w:val="nil"/>
              <w:left w:val="nil"/>
              <w:bottom w:val="nil"/>
              <w:right w:val="nil"/>
            </w:tcBorders>
            <w:shd w:val="clear" w:color="auto" w:fill="auto"/>
          </w:tcPr>
          <w:p w:rsidR="005706AF" w:rsidRPr="00637590" w:rsidRDefault="005706AF" w:rsidP="003329C8">
            <w:pPr>
              <w:jc w:val="right"/>
              <w:rPr>
                <w:rFonts w:eastAsia="MS Mincho"/>
                <w:sz w:val="22"/>
                <w:szCs w:val="22"/>
                <w:lang w:val="en-US"/>
              </w:rPr>
            </w:pPr>
          </w:p>
        </w:tc>
      </w:tr>
      <w:tr w:rsidR="005706AF" w:rsidRPr="00637590" w:rsidTr="003329C8">
        <w:trPr>
          <w:jc w:val="center"/>
        </w:trPr>
        <w:tc>
          <w:tcPr>
            <w:tcW w:w="1477" w:type="dxa"/>
            <w:tcBorders>
              <w:top w:val="nil"/>
              <w:left w:val="nil"/>
              <w:bottom w:val="nil"/>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Pirallahı</w:t>
            </w:r>
          </w:p>
        </w:tc>
        <w:tc>
          <w:tcPr>
            <w:tcW w:w="129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w:t>
            </w:r>
          </w:p>
        </w:tc>
        <w:tc>
          <w:tcPr>
            <w:tcW w:w="112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w:t>
            </w:r>
          </w:p>
        </w:tc>
        <w:tc>
          <w:tcPr>
            <w:tcW w:w="1174" w:type="dxa"/>
            <w:gridSpan w:val="3"/>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w:t>
            </w:r>
          </w:p>
        </w:tc>
        <w:tc>
          <w:tcPr>
            <w:tcW w:w="1157"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w:t>
            </w:r>
          </w:p>
        </w:tc>
        <w:tc>
          <w:tcPr>
            <w:tcW w:w="1116"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w:t>
            </w:r>
          </w:p>
        </w:tc>
        <w:tc>
          <w:tcPr>
            <w:tcW w:w="1131" w:type="dxa"/>
            <w:tcBorders>
              <w:top w:val="nil"/>
              <w:left w:val="nil"/>
              <w:bottom w:val="nil"/>
              <w:right w:val="nil"/>
            </w:tcBorders>
            <w:shd w:val="clear" w:color="auto" w:fill="auto"/>
          </w:tcPr>
          <w:p w:rsidR="005706AF" w:rsidRPr="00637590" w:rsidRDefault="005706AF" w:rsidP="003329C8">
            <w:pPr>
              <w:jc w:val="right"/>
              <w:rPr>
                <w:rFonts w:eastAsia="MS Mincho"/>
                <w:sz w:val="22"/>
                <w:szCs w:val="22"/>
                <w:lang w:val="en-US"/>
              </w:rPr>
            </w:pPr>
          </w:p>
        </w:tc>
      </w:tr>
      <w:tr w:rsidR="005706AF" w:rsidRPr="00637590" w:rsidTr="003329C8">
        <w:trPr>
          <w:jc w:val="center"/>
        </w:trPr>
        <w:tc>
          <w:tcPr>
            <w:tcW w:w="1477" w:type="dxa"/>
            <w:tcBorders>
              <w:top w:val="nil"/>
              <w:left w:val="nil"/>
              <w:bottom w:val="nil"/>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Sabunçu</w:t>
            </w:r>
          </w:p>
        </w:tc>
        <w:tc>
          <w:tcPr>
            <w:tcW w:w="129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13 106</w:t>
            </w:r>
          </w:p>
        </w:tc>
        <w:tc>
          <w:tcPr>
            <w:tcW w:w="112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41</w:t>
            </w:r>
            <w:r w:rsidRPr="00637590">
              <w:rPr>
                <w:rFonts w:eastAsia="MS Mincho"/>
                <w:sz w:val="22"/>
                <w:szCs w:val="22"/>
                <w:lang w:val="en-US"/>
              </w:rPr>
              <w:t xml:space="preserve"> </w:t>
            </w:r>
            <w:r>
              <w:rPr>
                <w:rFonts w:eastAsia="MS Mincho"/>
                <w:sz w:val="22"/>
                <w:szCs w:val="22"/>
                <w:lang w:val="en-US"/>
              </w:rPr>
              <w:t>912</w:t>
            </w:r>
          </w:p>
        </w:tc>
        <w:tc>
          <w:tcPr>
            <w:tcW w:w="1174" w:type="dxa"/>
            <w:gridSpan w:val="3"/>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19 102</w:t>
            </w:r>
          </w:p>
        </w:tc>
        <w:tc>
          <w:tcPr>
            <w:tcW w:w="1157"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27 143</w:t>
            </w:r>
          </w:p>
        </w:tc>
        <w:tc>
          <w:tcPr>
            <w:tcW w:w="1116"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23 274</w:t>
            </w:r>
          </w:p>
        </w:tc>
        <w:tc>
          <w:tcPr>
            <w:tcW w:w="1131" w:type="dxa"/>
            <w:tcBorders>
              <w:top w:val="nil"/>
              <w:left w:val="nil"/>
              <w:bottom w:val="nil"/>
              <w:right w:val="nil"/>
            </w:tcBorders>
            <w:shd w:val="clear" w:color="auto" w:fill="auto"/>
          </w:tcPr>
          <w:p w:rsidR="005706AF" w:rsidRPr="00637590" w:rsidRDefault="005706AF" w:rsidP="003329C8">
            <w:pPr>
              <w:jc w:val="right"/>
              <w:rPr>
                <w:rFonts w:eastAsia="MS Mincho"/>
                <w:sz w:val="22"/>
                <w:szCs w:val="22"/>
                <w:lang w:val="en-US"/>
              </w:rPr>
            </w:pPr>
          </w:p>
        </w:tc>
      </w:tr>
      <w:tr w:rsidR="005706AF" w:rsidRPr="00637590" w:rsidTr="003329C8">
        <w:trPr>
          <w:jc w:val="center"/>
        </w:trPr>
        <w:tc>
          <w:tcPr>
            <w:tcW w:w="1477" w:type="dxa"/>
            <w:tcBorders>
              <w:top w:val="nil"/>
              <w:left w:val="nil"/>
              <w:bottom w:val="nil"/>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 xml:space="preserve">Səbail </w:t>
            </w:r>
          </w:p>
        </w:tc>
        <w:tc>
          <w:tcPr>
            <w:tcW w:w="129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79 848</w:t>
            </w:r>
          </w:p>
        </w:tc>
        <w:tc>
          <w:tcPr>
            <w:tcW w:w="112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97</w:t>
            </w:r>
            <w:r w:rsidRPr="00637590">
              <w:rPr>
                <w:rFonts w:eastAsia="MS Mincho"/>
                <w:sz w:val="22"/>
                <w:szCs w:val="22"/>
                <w:lang w:val="en-US"/>
              </w:rPr>
              <w:t xml:space="preserve"> </w:t>
            </w:r>
            <w:r>
              <w:rPr>
                <w:rFonts w:eastAsia="MS Mincho"/>
                <w:sz w:val="22"/>
                <w:szCs w:val="22"/>
                <w:lang w:val="en-US"/>
              </w:rPr>
              <w:t>348</w:t>
            </w:r>
          </w:p>
        </w:tc>
        <w:tc>
          <w:tcPr>
            <w:tcW w:w="1161" w:type="dxa"/>
            <w:gridSpan w:val="2"/>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80 007</w:t>
            </w:r>
          </w:p>
        </w:tc>
        <w:tc>
          <w:tcPr>
            <w:tcW w:w="1170" w:type="dxa"/>
            <w:gridSpan w:val="2"/>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98 600</w:t>
            </w:r>
          </w:p>
        </w:tc>
        <w:tc>
          <w:tcPr>
            <w:tcW w:w="1116"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176 485</w:t>
            </w:r>
          </w:p>
        </w:tc>
        <w:tc>
          <w:tcPr>
            <w:tcW w:w="1131" w:type="dxa"/>
            <w:tcBorders>
              <w:top w:val="nil"/>
              <w:left w:val="nil"/>
              <w:bottom w:val="nil"/>
              <w:right w:val="nil"/>
            </w:tcBorders>
            <w:shd w:val="clear" w:color="auto" w:fill="auto"/>
          </w:tcPr>
          <w:p w:rsidR="005706AF" w:rsidRPr="00637590" w:rsidRDefault="005706AF" w:rsidP="003329C8">
            <w:pPr>
              <w:jc w:val="right"/>
              <w:rPr>
                <w:rFonts w:eastAsia="MS Mincho"/>
                <w:sz w:val="22"/>
                <w:szCs w:val="22"/>
                <w:lang w:val="en-US"/>
              </w:rPr>
            </w:pPr>
          </w:p>
        </w:tc>
      </w:tr>
      <w:tr w:rsidR="005706AF" w:rsidRPr="00637590" w:rsidTr="003329C8">
        <w:trPr>
          <w:jc w:val="center"/>
        </w:trPr>
        <w:tc>
          <w:tcPr>
            <w:tcW w:w="1477" w:type="dxa"/>
            <w:tcBorders>
              <w:top w:val="nil"/>
              <w:left w:val="nil"/>
              <w:bottom w:val="nil"/>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Suraxanı</w:t>
            </w:r>
          </w:p>
        </w:tc>
        <w:tc>
          <w:tcPr>
            <w:tcW w:w="129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w:t>
            </w:r>
          </w:p>
        </w:tc>
        <w:tc>
          <w:tcPr>
            <w:tcW w:w="1120"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w:t>
            </w:r>
          </w:p>
        </w:tc>
        <w:tc>
          <w:tcPr>
            <w:tcW w:w="1174" w:type="dxa"/>
            <w:gridSpan w:val="3"/>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742</w:t>
            </w:r>
          </w:p>
        </w:tc>
        <w:tc>
          <w:tcPr>
            <w:tcW w:w="1157"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2 071</w:t>
            </w:r>
          </w:p>
        </w:tc>
        <w:tc>
          <w:tcPr>
            <w:tcW w:w="1116" w:type="dxa"/>
            <w:tcBorders>
              <w:top w:val="nil"/>
              <w:left w:val="nil"/>
              <w:bottom w:val="nil"/>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1 560</w:t>
            </w:r>
          </w:p>
        </w:tc>
        <w:tc>
          <w:tcPr>
            <w:tcW w:w="1131" w:type="dxa"/>
            <w:tcBorders>
              <w:top w:val="nil"/>
              <w:left w:val="nil"/>
              <w:bottom w:val="nil"/>
              <w:right w:val="nil"/>
            </w:tcBorders>
            <w:shd w:val="clear" w:color="auto" w:fill="auto"/>
          </w:tcPr>
          <w:p w:rsidR="005706AF" w:rsidRPr="00637590" w:rsidRDefault="005706AF" w:rsidP="003329C8">
            <w:pPr>
              <w:jc w:val="right"/>
              <w:rPr>
                <w:rFonts w:eastAsia="MS Mincho"/>
                <w:sz w:val="22"/>
                <w:szCs w:val="22"/>
                <w:lang w:val="en-US"/>
              </w:rPr>
            </w:pPr>
          </w:p>
        </w:tc>
      </w:tr>
      <w:tr w:rsidR="005706AF" w:rsidRPr="00637590" w:rsidTr="005706AF">
        <w:trPr>
          <w:gridAfter w:val="1"/>
          <w:wAfter w:w="1131" w:type="dxa"/>
          <w:jc w:val="center"/>
        </w:trPr>
        <w:tc>
          <w:tcPr>
            <w:tcW w:w="1477" w:type="dxa"/>
            <w:tcBorders>
              <w:top w:val="nil"/>
              <w:left w:val="nil"/>
              <w:bottom w:val="double" w:sz="4" w:space="0" w:color="auto"/>
              <w:right w:val="nil"/>
            </w:tcBorders>
            <w:shd w:val="clear" w:color="auto" w:fill="auto"/>
          </w:tcPr>
          <w:p w:rsidR="005706AF" w:rsidRPr="00637590" w:rsidRDefault="005706AF" w:rsidP="003329C8">
            <w:pPr>
              <w:rPr>
                <w:rFonts w:eastAsia="MS Mincho"/>
                <w:sz w:val="22"/>
                <w:szCs w:val="22"/>
              </w:rPr>
            </w:pPr>
            <w:r w:rsidRPr="00637590">
              <w:rPr>
                <w:rFonts w:eastAsia="MS Mincho"/>
                <w:sz w:val="22"/>
                <w:szCs w:val="22"/>
              </w:rPr>
              <w:t xml:space="preserve">Yasamal </w:t>
            </w:r>
          </w:p>
        </w:tc>
        <w:tc>
          <w:tcPr>
            <w:tcW w:w="1290" w:type="dxa"/>
            <w:tcBorders>
              <w:top w:val="nil"/>
              <w:left w:val="nil"/>
              <w:bottom w:val="double" w:sz="4" w:space="0" w:color="auto"/>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9 446</w:t>
            </w:r>
          </w:p>
        </w:tc>
        <w:tc>
          <w:tcPr>
            <w:tcW w:w="1120" w:type="dxa"/>
            <w:tcBorders>
              <w:top w:val="nil"/>
              <w:left w:val="nil"/>
              <w:bottom w:val="double" w:sz="4" w:space="0" w:color="auto"/>
              <w:right w:val="nil"/>
            </w:tcBorders>
            <w:shd w:val="clear" w:color="auto" w:fill="auto"/>
          </w:tcPr>
          <w:p w:rsidR="005706AF" w:rsidRPr="00637590" w:rsidRDefault="005706AF" w:rsidP="00B271ED">
            <w:pPr>
              <w:jc w:val="right"/>
              <w:rPr>
                <w:rFonts w:eastAsia="MS Mincho"/>
                <w:sz w:val="22"/>
                <w:szCs w:val="22"/>
                <w:lang w:val="en-US"/>
              </w:rPr>
            </w:pPr>
            <w:r w:rsidRPr="00637590">
              <w:rPr>
                <w:rFonts w:eastAsia="MS Mincho"/>
                <w:sz w:val="22"/>
                <w:szCs w:val="22"/>
                <w:lang w:val="en-US"/>
              </w:rPr>
              <w:t>17 381</w:t>
            </w:r>
          </w:p>
        </w:tc>
        <w:tc>
          <w:tcPr>
            <w:tcW w:w="1161" w:type="dxa"/>
            <w:gridSpan w:val="2"/>
            <w:tcBorders>
              <w:top w:val="nil"/>
              <w:left w:val="nil"/>
              <w:bottom w:val="double" w:sz="4" w:space="0" w:color="auto"/>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20 371</w:t>
            </w:r>
          </w:p>
        </w:tc>
        <w:tc>
          <w:tcPr>
            <w:tcW w:w="1170" w:type="dxa"/>
            <w:gridSpan w:val="2"/>
            <w:tcBorders>
              <w:top w:val="nil"/>
              <w:left w:val="nil"/>
              <w:bottom w:val="double" w:sz="4" w:space="0" w:color="auto"/>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26 774</w:t>
            </w:r>
          </w:p>
        </w:tc>
        <w:tc>
          <w:tcPr>
            <w:tcW w:w="1116" w:type="dxa"/>
            <w:tcBorders>
              <w:top w:val="nil"/>
              <w:left w:val="nil"/>
              <w:bottom w:val="double" w:sz="4" w:space="0" w:color="auto"/>
              <w:right w:val="nil"/>
            </w:tcBorders>
            <w:shd w:val="clear" w:color="auto" w:fill="auto"/>
          </w:tcPr>
          <w:p w:rsidR="005706AF" w:rsidRPr="00637590" w:rsidRDefault="005706AF" w:rsidP="00B271ED">
            <w:pPr>
              <w:jc w:val="right"/>
              <w:rPr>
                <w:rFonts w:eastAsia="MS Mincho"/>
                <w:sz w:val="22"/>
                <w:szCs w:val="22"/>
                <w:lang w:val="en-US"/>
              </w:rPr>
            </w:pPr>
            <w:r>
              <w:rPr>
                <w:rFonts w:eastAsia="MS Mincho"/>
                <w:sz w:val="22"/>
                <w:szCs w:val="22"/>
                <w:lang w:val="en-US"/>
              </w:rPr>
              <w:t>29 995</w:t>
            </w:r>
          </w:p>
        </w:tc>
      </w:tr>
    </w:tbl>
    <w:p w:rsidR="004569AE" w:rsidRPr="00856B0B" w:rsidRDefault="004569AE" w:rsidP="004569AE">
      <w:pPr>
        <w:jc w:val="center"/>
        <w:rPr>
          <w:b/>
          <w:color w:val="FF0000"/>
          <w:sz w:val="22"/>
          <w:szCs w:val="22"/>
        </w:rPr>
      </w:pPr>
    </w:p>
    <w:p w:rsidR="004569AE" w:rsidRPr="00856B0B" w:rsidRDefault="004569AE" w:rsidP="004569AE">
      <w:pPr>
        <w:jc w:val="center"/>
        <w:rPr>
          <w:b/>
          <w:color w:val="FF0000"/>
          <w:sz w:val="22"/>
          <w:szCs w:val="22"/>
        </w:rPr>
      </w:pPr>
    </w:p>
    <w:p w:rsidR="004569AE" w:rsidRPr="00637590" w:rsidRDefault="004569AE" w:rsidP="004569AE">
      <w:pPr>
        <w:rPr>
          <w:b/>
          <w:sz w:val="22"/>
          <w:szCs w:val="22"/>
        </w:rPr>
      </w:pPr>
      <w:r w:rsidRPr="00856B0B">
        <w:rPr>
          <w:b/>
          <w:color w:val="FF0000"/>
          <w:sz w:val="22"/>
          <w:szCs w:val="22"/>
        </w:rPr>
        <w:lastRenderedPageBreak/>
        <w:t xml:space="preserve">   </w:t>
      </w:r>
      <w:r w:rsidR="00DC11A7">
        <w:rPr>
          <w:b/>
          <w:color w:val="FF0000"/>
          <w:sz w:val="22"/>
          <w:szCs w:val="22"/>
        </w:rPr>
        <w:t xml:space="preserve">     </w:t>
      </w:r>
      <w:r w:rsidRPr="00637590">
        <w:rPr>
          <w:b/>
          <w:sz w:val="22"/>
          <w:szCs w:val="22"/>
        </w:rPr>
        <w:t xml:space="preserve">18.19  </w:t>
      </w:r>
      <w:r w:rsidR="00DC11A7">
        <w:rPr>
          <w:b/>
          <w:sz w:val="22"/>
          <w:szCs w:val="22"/>
        </w:rPr>
        <w:t xml:space="preserve"> </w:t>
      </w:r>
      <w:r w:rsidRPr="00637590">
        <w:rPr>
          <w:b/>
          <w:sz w:val="22"/>
          <w:szCs w:val="22"/>
        </w:rPr>
        <w:t xml:space="preserve"> Bakı şəhərinin rayonları üzrə mehmanxana (hotel) və mehmanxana</w:t>
      </w:r>
    </w:p>
    <w:p w:rsidR="004569AE" w:rsidRPr="00637590" w:rsidRDefault="004569AE" w:rsidP="004569AE">
      <w:pPr>
        <w:rPr>
          <w:b/>
          <w:sz w:val="22"/>
          <w:szCs w:val="22"/>
        </w:rPr>
      </w:pPr>
      <w:r w:rsidRPr="00637590">
        <w:rPr>
          <w:b/>
          <w:sz w:val="22"/>
          <w:szCs w:val="22"/>
        </w:rPr>
        <w:t xml:space="preserve">          </w:t>
      </w:r>
      <w:r w:rsidR="00DC11A7">
        <w:rPr>
          <w:b/>
          <w:sz w:val="22"/>
          <w:szCs w:val="22"/>
        </w:rPr>
        <w:t xml:space="preserve">     </w:t>
      </w:r>
      <w:r w:rsidRPr="00637590">
        <w:rPr>
          <w:b/>
          <w:sz w:val="22"/>
          <w:szCs w:val="22"/>
        </w:rPr>
        <w:t xml:space="preserve">    </w:t>
      </w:r>
      <w:r w:rsidR="00DC11A7">
        <w:rPr>
          <w:b/>
          <w:sz w:val="22"/>
          <w:szCs w:val="22"/>
        </w:rPr>
        <w:t xml:space="preserve"> </w:t>
      </w:r>
      <w:r w:rsidRPr="00637590">
        <w:rPr>
          <w:b/>
          <w:sz w:val="22"/>
          <w:szCs w:val="22"/>
        </w:rPr>
        <w:t xml:space="preserve"> tipli obyektlərdə əcnəbilər və vətəndaşlığı olmayan şəxslər üzrə</w:t>
      </w:r>
    </w:p>
    <w:p w:rsidR="004569AE" w:rsidRPr="00637590" w:rsidRDefault="004569AE" w:rsidP="004569AE">
      <w:pPr>
        <w:rPr>
          <w:sz w:val="22"/>
          <w:szCs w:val="22"/>
        </w:rPr>
      </w:pPr>
      <w:r>
        <w:rPr>
          <w:b/>
          <w:sz w:val="22"/>
          <w:szCs w:val="22"/>
        </w:rPr>
        <w:t xml:space="preserve">            </w:t>
      </w:r>
      <w:r w:rsidR="00DC11A7">
        <w:rPr>
          <w:b/>
          <w:sz w:val="22"/>
          <w:szCs w:val="22"/>
        </w:rPr>
        <w:t xml:space="preserve">     </w:t>
      </w:r>
      <w:r>
        <w:rPr>
          <w:b/>
          <w:sz w:val="22"/>
          <w:szCs w:val="22"/>
        </w:rPr>
        <w:t xml:space="preserve">   </w:t>
      </w:r>
      <w:r w:rsidR="00DC11A7">
        <w:rPr>
          <w:b/>
          <w:sz w:val="22"/>
          <w:szCs w:val="22"/>
        </w:rPr>
        <w:t xml:space="preserve"> </w:t>
      </w:r>
      <w:r>
        <w:rPr>
          <w:b/>
          <w:sz w:val="22"/>
          <w:szCs w:val="22"/>
        </w:rPr>
        <w:t>g</w:t>
      </w:r>
      <w:r w:rsidRPr="00637590">
        <w:rPr>
          <w:b/>
          <w:sz w:val="22"/>
          <w:szCs w:val="22"/>
        </w:rPr>
        <w:t xml:space="preserve">ecələmələrin sayı, </w:t>
      </w:r>
      <w:r w:rsidRPr="00637590">
        <w:rPr>
          <w:sz w:val="22"/>
          <w:szCs w:val="22"/>
        </w:rPr>
        <w:t>gecə</w:t>
      </w:r>
    </w:p>
    <w:p w:rsidR="004569AE" w:rsidRPr="00637590" w:rsidRDefault="004569AE" w:rsidP="004569AE">
      <w:pPr>
        <w:jc w:val="center"/>
        <w:rPr>
          <w:sz w:val="22"/>
          <w:szCs w:val="22"/>
        </w:rPr>
      </w:pPr>
      <w:r w:rsidRPr="00637590">
        <w:rPr>
          <w:sz w:val="22"/>
          <w:szCs w:val="22"/>
        </w:rPr>
        <w:t xml:space="preserve">                                                                                                                   </w:t>
      </w:r>
    </w:p>
    <w:tbl>
      <w:tblPr>
        <w:tblW w:w="7292" w:type="dxa"/>
        <w:jc w:val="center"/>
        <w:tblInd w:w="-23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77"/>
        <w:gridCol w:w="1290"/>
        <w:gridCol w:w="1120"/>
        <w:gridCol w:w="1153"/>
        <w:gridCol w:w="8"/>
        <w:gridCol w:w="13"/>
        <w:gridCol w:w="1138"/>
        <w:gridCol w:w="1093"/>
      </w:tblGrid>
      <w:tr w:rsidR="00B271ED" w:rsidRPr="00637590" w:rsidTr="00B271ED">
        <w:trPr>
          <w:jc w:val="center"/>
        </w:trPr>
        <w:tc>
          <w:tcPr>
            <w:tcW w:w="1477" w:type="dxa"/>
            <w:tcBorders>
              <w:left w:val="nil"/>
              <w:bottom w:val="double" w:sz="4" w:space="0" w:color="auto"/>
            </w:tcBorders>
            <w:shd w:val="clear" w:color="auto" w:fill="auto"/>
          </w:tcPr>
          <w:p w:rsidR="00B271ED" w:rsidRPr="00637590" w:rsidRDefault="00B271ED" w:rsidP="003329C8">
            <w:pPr>
              <w:rPr>
                <w:rFonts w:eastAsia="MS Mincho"/>
                <w:sz w:val="22"/>
                <w:szCs w:val="22"/>
              </w:rPr>
            </w:pPr>
          </w:p>
        </w:tc>
        <w:tc>
          <w:tcPr>
            <w:tcW w:w="1290" w:type="dxa"/>
            <w:tcBorders>
              <w:bottom w:val="double" w:sz="4" w:space="0" w:color="auto"/>
            </w:tcBorders>
            <w:shd w:val="clear" w:color="auto" w:fill="auto"/>
          </w:tcPr>
          <w:p w:rsidR="00B271ED" w:rsidRPr="00B271ED" w:rsidRDefault="00B271ED" w:rsidP="00B271ED">
            <w:pPr>
              <w:jc w:val="right"/>
              <w:rPr>
                <w:rFonts w:eastAsia="MS Mincho"/>
                <w:b/>
                <w:sz w:val="22"/>
                <w:szCs w:val="22"/>
              </w:rPr>
            </w:pPr>
            <w:r w:rsidRPr="00637590">
              <w:rPr>
                <w:rFonts w:eastAsia="MS Mincho"/>
                <w:b/>
                <w:sz w:val="22"/>
                <w:szCs w:val="22"/>
                <w:lang w:val="en-US"/>
              </w:rPr>
              <w:t>20</w:t>
            </w:r>
            <w:r>
              <w:rPr>
                <w:rFonts w:eastAsia="MS Mincho"/>
                <w:b/>
                <w:sz w:val="22"/>
                <w:szCs w:val="22"/>
                <w:lang w:val="en-US"/>
              </w:rPr>
              <w:t>20</w:t>
            </w:r>
          </w:p>
        </w:tc>
        <w:tc>
          <w:tcPr>
            <w:tcW w:w="1120" w:type="dxa"/>
            <w:tcBorders>
              <w:bottom w:val="double" w:sz="4" w:space="0" w:color="auto"/>
            </w:tcBorders>
            <w:shd w:val="clear" w:color="auto" w:fill="auto"/>
          </w:tcPr>
          <w:p w:rsidR="00B271ED" w:rsidRPr="00637590" w:rsidRDefault="00B271ED" w:rsidP="00B271ED">
            <w:pPr>
              <w:jc w:val="right"/>
              <w:rPr>
                <w:rFonts w:eastAsia="MS Mincho"/>
                <w:b/>
                <w:sz w:val="22"/>
                <w:szCs w:val="22"/>
                <w:lang w:val="en-US"/>
              </w:rPr>
            </w:pPr>
            <w:r w:rsidRPr="00637590">
              <w:rPr>
                <w:rFonts w:eastAsia="MS Mincho"/>
                <w:b/>
                <w:sz w:val="22"/>
                <w:szCs w:val="22"/>
                <w:lang w:val="en-US"/>
              </w:rPr>
              <w:t>20</w:t>
            </w:r>
            <w:r>
              <w:rPr>
                <w:rFonts w:eastAsia="MS Mincho"/>
                <w:b/>
                <w:sz w:val="22"/>
                <w:szCs w:val="22"/>
              </w:rPr>
              <w:t>21</w:t>
            </w:r>
          </w:p>
        </w:tc>
        <w:tc>
          <w:tcPr>
            <w:tcW w:w="1153" w:type="dxa"/>
            <w:tcBorders>
              <w:bottom w:val="double" w:sz="4" w:space="0" w:color="auto"/>
            </w:tcBorders>
            <w:shd w:val="clear" w:color="auto" w:fill="auto"/>
          </w:tcPr>
          <w:p w:rsidR="00B271ED" w:rsidRPr="00637590" w:rsidRDefault="00B271ED" w:rsidP="00B271ED">
            <w:pPr>
              <w:jc w:val="right"/>
              <w:rPr>
                <w:rFonts w:eastAsia="MS Mincho"/>
                <w:b/>
                <w:sz w:val="22"/>
                <w:szCs w:val="22"/>
                <w:lang w:val="en-US"/>
              </w:rPr>
            </w:pPr>
            <w:r w:rsidRPr="00637590">
              <w:rPr>
                <w:rFonts w:eastAsia="MS Mincho"/>
                <w:b/>
                <w:sz w:val="22"/>
                <w:szCs w:val="22"/>
                <w:lang w:val="en-US"/>
              </w:rPr>
              <w:t>202</w:t>
            </w:r>
            <w:r>
              <w:rPr>
                <w:rFonts w:eastAsia="MS Mincho"/>
                <w:b/>
                <w:sz w:val="22"/>
                <w:szCs w:val="22"/>
                <w:lang w:val="en-US"/>
              </w:rPr>
              <w:t>2</w:t>
            </w:r>
          </w:p>
        </w:tc>
        <w:tc>
          <w:tcPr>
            <w:tcW w:w="1159" w:type="dxa"/>
            <w:gridSpan w:val="3"/>
            <w:tcBorders>
              <w:bottom w:val="double" w:sz="4" w:space="0" w:color="auto"/>
            </w:tcBorders>
            <w:shd w:val="clear" w:color="auto" w:fill="auto"/>
          </w:tcPr>
          <w:p w:rsidR="00B271ED" w:rsidRPr="00637590" w:rsidRDefault="00B271ED" w:rsidP="00B271ED">
            <w:pPr>
              <w:jc w:val="right"/>
              <w:rPr>
                <w:rFonts w:eastAsia="MS Mincho"/>
                <w:b/>
                <w:sz w:val="22"/>
                <w:szCs w:val="22"/>
                <w:lang w:val="en-US"/>
              </w:rPr>
            </w:pPr>
            <w:r w:rsidRPr="00637590">
              <w:rPr>
                <w:rFonts w:eastAsia="MS Mincho"/>
                <w:b/>
                <w:sz w:val="22"/>
                <w:szCs w:val="22"/>
                <w:lang w:val="en-US"/>
              </w:rPr>
              <w:t>202</w:t>
            </w:r>
            <w:r>
              <w:rPr>
                <w:rFonts w:eastAsia="MS Mincho"/>
                <w:b/>
                <w:sz w:val="22"/>
                <w:szCs w:val="22"/>
                <w:lang w:val="en-US"/>
              </w:rPr>
              <w:t>3</w:t>
            </w:r>
          </w:p>
        </w:tc>
        <w:tc>
          <w:tcPr>
            <w:tcW w:w="1093" w:type="dxa"/>
            <w:tcBorders>
              <w:bottom w:val="double" w:sz="4" w:space="0" w:color="auto"/>
              <w:right w:val="nil"/>
            </w:tcBorders>
            <w:shd w:val="clear" w:color="auto" w:fill="auto"/>
          </w:tcPr>
          <w:p w:rsidR="00B271ED" w:rsidRPr="00637590" w:rsidRDefault="00B271ED" w:rsidP="00B271ED">
            <w:pPr>
              <w:jc w:val="right"/>
              <w:rPr>
                <w:rFonts w:eastAsia="MS Mincho"/>
                <w:b/>
                <w:sz w:val="22"/>
                <w:szCs w:val="22"/>
                <w:lang w:val="en-US"/>
              </w:rPr>
            </w:pPr>
            <w:r>
              <w:rPr>
                <w:rFonts w:eastAsia="MS Mincho"/>
                <w:b/>
                <w:sz w:val="22"/>
                <w:szCs w:val="22"/>
                <w:lang w:val="en-US"/>
              </w:rPr>
              <w:t>2024</w:t>
            </w:r>
          </w:p>
        </w:tc>
      </w:tr>
      <w:tr w:rsidR="00B271ED" w:rsidRPr="00637590" w:rsidTr="00B271ED">
        <w:trPr>
          <w:jc w:val="center"/>
        </w:trPr>
        <w:tc>
          <w:tcPr>
            <w:tcW w:w="1477" w:type="dxa"/>
            <w:tcBorders>
              <w:top w:val="nil"/>
              <w:left w:val="nil"/>
              <w:bottom w:val="nil"/>
              <w:right w:val="nil"/>
            </w:tcBorders>
            <w:shd w:val="clear" w:color="auto" w:fill="auto"/>
          </w:tcPr>
          <w:p w:rsidR="00B271ED" w:rsidRPr="00637590" w:rsidRDefault="00B271ED" w:rsidP="003329C8">
            <w:pPr>
              <w:ind w:right="-148"/>
              <w:rPr>
                <w:rFonts w:eastAsia="MS Mincho"/>
                <w:b/>
                <w:sz w:val="22"/>
                <w:szCs w:val="22"/>
              </w:rPr>
            </w:pPr>
            <w:r w:rsidRPr="00637590">
              <w:rPr>
                <w:rFonts w:eastAsia="MS Mincho"/>
                <w:b/>
                <w:sz w:val="22"/>
                <w:szCs w:val="22"/>
              </w:rPr>
              <w:t>Bakı - cəmi:</w:t>
            </w:r>
          </w:p>
        </w:tc>
        <w:tc>
          <w:tcPr>
            <w:tcW w:w="1290" w:type="dxa"/>
            <w:tcBorders>
              <w:top w:val="nil"/>
              <w:left w:val="nil"/>
              <w:bottom w:val="nil"/>
              <w:right w:val="nil"/>
            </w:tcBorders>
            <w:shd w:val="clear" w:color="auto" w:fill="auto"/>
            <w:vAlign w:val="bottom"/>
          </w:tcPr>
          <w:p w:rsidR="00B271ED" w:rsidRPr="001E5A24" w:rsidRDefault="00B271ED" w:rsidP="00B271ED">
            <w:pPr>
              <w:ind w:left="-116"/>
              <w:jc w:val="right"/>
              <w:rPr>
                <w:rFonts w:eastAsia="MS Mincho"/>
                <w:b/>
                <w:sz w:val="22"/>
                <w:szCs w:val="22"/>
              </w:rPr>
            </w:pPr>
            <w:r>
              <w:rPr>
                <w:rFonts w:eastAsia="MS Mincho"/>
                <w:b/>
                <w:sz w:val="22"/>
                <w:szCs w:val="22"/>
              </w:rPr>
              <w:t>325 089</w:t>
            </w:r>
          </w:p>
        </w:tc>
        <w:tc>
          <w:tcPr>
            <w:tcW w:w="1120" w:type="dxa"/>
            <w:tcBorders>
              <w:top w:val="nil"/>
              <w:left w:val="nil"/>
              <w:bottom w:val="nil"/>
              <w:right w:val="nil"/>
            </w:tcBorders>
            <w:shd w:val="clear" w:color="auto" w:fill="auto"/>
            <w:vAlign w:val="bottom"/>
          </w:tcPr>
          <w:p w:rsidR="00B271ED" w:rsidRPr="00637590" w:rsidRDefault="00B271ED" w:rsidP="003329C8">
            <w:pPr>
              <w:ind w:left="-116" w:right="-71"/>
              <w:jc w:val="right"/>
              <w:rPr>
                <w:rFonts w:eastAsia="MS Mincho"/>
                <w:b/>
                <w:sz w:val="22"/>
                <w:szCs w:val="22"/>
                <w:lang w:val="en-US"/>
              </w:rPr>
            </w:pPr>
            <w:r>
              <w:rPr>
                <w:rFonts w:eastAsia="MS Mincho"/>
                <w:b/>
                <w:sz w:val="22"/>
                <w:szCs w:val="22"/>
                <w:lang w:val="en-US"/>
              </w:rPr>
              <w:t>335 875</w:t>
            </w:r>
          </w:p>
        </w:tc>
        <w:tc>
          <w:tcPr>
            <w:tcW w:w="1153" w:type="dxa"/>
            <w:tcBorders>
              <w:top w:val="nil"/>
              <w:left w:val="nil"/>
              <w:bottom w:val="nil"/>
              <w:right w:val="nil"/>
            </w:tcBorders>
            <w:shd w:val="clear" w:color="auto" w:fill="auto"/>
            <w:vAlign w:val="bottom"/>
          </w:tcPr>
          <w:p w:rsidR="00B271ED" w:rsidRPr="00637590" w:rsidRDefault="00B271ED" w:rsidP="003329C8">
            <w:pPr>
              <w:ind w:left="-116" w:right="-71"/>
              <w:jc w:val="right"/>
              <w:rPr>
                <w:rFonts w:eastAsia="MS Mincho"/>
                <w:b/>
                <w:sz w:val="22"/>
                <w:szCs w:val="22"/>
                <w:lang w:val="en-US"/>
              </w:rPr>
            </w:pPr>
            <w:r>
              <w:rPr>
                <w:rFonts w:eastAsia="MS Mincho"/>
                <w:b/>
                <w:sz w:val="22"/>
                <w:szCs w:val="22"/>
                <w:lang w:val="en-US"/>
              </w:rPr>
              <w:t>1 109 745</w:t>
            </w:r>
          </w:p>
        </w:tc>
        <w:tc>
          <w:tcPr>
            <w:tcW w:w="1159" w:type="dxa"/>
            <w:gridSpan w:val="3"/>
            <w:tcBorders>
              <w:top w:val="nil"/>
              <w:left w:val="nil"/>
              <w:bottom w:val="nil"/>
              <w:right w:val="nil"/>
            </w:tcBorders>
            <w:shd w:val="clear" w:color="auto" w:fill="auto"/>
            <w:vAlign w:val="bottom"/>
          </w:tcPr>
          <w:p w:rsidR="00B271ED" w:rsidRPr="00637590" w:rsidRDefault="00B271ED" w:rsidP="003329C8">
            <w:pPr>
              <w:ind w:left="-116" w:right="-71"/>
              <w:jc w:val="right"/>
              <w:rPr>
                <w:rFonts w:eastAsia="MS Mincho"/>
                <w:b/>
                <w:sz w:val="22"/>
                <w:szCs w:val="22"/>
                <w:lang w:val="en-US"/>
              </w:rPr>
            </w:pPr>
            <w:r>
              <w:rPr>
                <w:rFonts w:eastAsia="MS Mincho"/>
                <w:b/>
                <w:sz w:val="22"/>
                <w:szCs w:val="22"/>
                <w:lang w:val="en-US"/>
              </w:rPr>
              <w:t>1 537 150</w:t>
            </w:r>
          </w:p>
        </w:tc>
        <w:tc>
          <w:tcPr>
            <w:tcW w:w="1093" w:type="dxa"/>
            <w:tcBorders>
              <w:top w:val="nil"/>
              <w:left w:val="nil"/>
              <w:bottom w:val="nil"/>
              <w:right w:val="nil"/>
            </w:tcBorders>
            <w:shd w:val="clear" w:color="auto" w:fill="auto"/>
            <w:vAlign w:val="bottom"/>
          </w:tcPr>
          <w:p w:rsidR="00B271ED" w:rsidRPr="00637590" w:rsidRDefault="00B271ED" w:rsidP="003329C8">
            <w:pPr>
              <w:ind w:left="-116" w:right="-71"/>
              <w:jc w:val="right"/>
              <w:rPr>
                <w:rFonts w:eastAsia="MS Mincho"/>
                <w:b/>
                <w:sz w:val="22"/>
                <w:szCs w:val="22"/>
                <w:lang w:val="en-US"/>
              </w:rPr>
            </w:pPr>
            <w:r>
              <w:rPr>
                <w:rFonts w:eastAsia="MS Mincho"/>
                <w:b/>
                <w:sz w:val="22"/>
                <w:szCs w:val="22"/>
                <w:lang w:val="en-US"/>
              </w:rPr>
              <w:t>1 911 551</w:t>
            </w:r>
          </w:p>
        </w:tc>
      </w:tr>
      <w:tr w:rsidR="00B271ED" w:rsidRPr="00637590" w:rsidTr="00B271ED">
        <w:trPr>
          <w:jc w:val="center"/>
        </w:trPr>
        <w:tc>
          <w:tcPr>
            <w:tcW w:w="7292" w:type="dxa"/>
            <w:gridSpan w:val="8"/>
            <w:tcBorders>
              <w:top w:val="nil"/>
              <w:left w:val="nil"/>
              <w:bottom w:val="nil"/>
              <w:right w:val="nil"/>
            </w:tcBorders>
            <w:shd w:val="clear" w:color="auto" w:fill="auto"/>
          </w:tcPr>
          <w:p w:rsidR="00B271ED" w:rsidRPr="00637590" w:rsidRDefault="00B271ED" w:rsidP="003329C8">
            <w:pPr>
              <w:rPr>
                <w:rFonts w:eastAsia="MS Mincho"/>
                <w:i/>
                <w:sz w:val="22"/>
                <w:szCs w:val="22"/>
              </w:rPr>
            </w:pPr>
            <w:r w:rsidRPr="00637590">
              <w:rPr>
                <w:rFonts w:eastAsia="MS Mincho"/>
                <w:i/>
                <w:sz w:val="22"/>
                <w:szCs w:val="22"/>
              </w:rPr>
              <w:t xml:space="preserve">     o cümlədən:</w:t>
            </w:r>
          </w:p>
        </w:tc>
      </w:tr>
      <w:tr w:rsidR="00B271ED" w:rsidRPr="00637590" w:rsidTr="00B271ED">
        <w:trPr>
          <w:jc w:val="center"/>
        </w:trPr>
        <w:tc>
          <w:tcPr>
            <w:tcW w:w="1477" w:type="dxa"/>
            <w:tcBorders>
              <w:top w:val="nil"/>
              <w:left w:val="nil"/>
              <w:bottom w:val="nil"/>
              <w:right w:val="nil"/>
            </w:tcBorders>
            <w:shd w:val="clear" w:color="auto" w:fill="auto"/>
          </w:tcPr>
          <w:p w:rsidR="00B271ED" w:rsidRPr="00637590" w:rsidRDefault="00B271ED" w:rsidP="003329C8">
            <w:pPr>
              <w:rPr>
                <w:rFonts w:eastAsia="MS Mincho"/>
                <w:sz w:val="22"/>
                <w:szCs w:val="22"/>
              </w:rPr>
            </w:pPr>
            <w:r w:rsidRPr="00637590">
              <w:rPr>
                <w:rFonts w:eastAsia="MS Mincho"/>
                <w:sz w:val="22"/>
                <w:szCs w:val="22"/>
              </w:rPr>
              <w:t xml:space="preserve">Binəqədi </w:t>
            </w:r>
          </w:p>
        </w:tc>
        <w:tc>
          <w:tcPr>
            <w:tcW w:w="1290"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sidRPr="00637590">
              <w:rPr>
                <w:rFonts w:eastAsia="MS Mincho"/>
                <w:sz w:val="22"/>
                <w:szCs w:val="22"/>
                <w:lang w:val="en-US"/>
              </w:rPr>
              <w:t>1 788</w:t>
            </w:r>
          </w:p>
        </w:tc>
        <w:tc>
          <w:tcPr>
            <w:tcW w:w="1120"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sidRPr="00637590">
              <w:rPr>
                <w:rFonts w:eastAsia="MS Mincho"/>
                <w:sz w:val="22"/>
                <w:szCs w:val="22"/>
                <w:lang w:val="en-US"/>
              </w:rPr>
              <w:t>2 693</w:t>
            </w:r>
          </w:p>
        </w:tc>
        <w:tc>
          <w:tcPr>
            <w:tcW w:w="1174" w:type="dxa"/>
            <w:gridSpan w:val="3"/>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7 630</w:t>
            </w:r>
          </w:p>
        </w:tc>
        <w:tc>
          <w:tcPr>
            <w:tcW w:w="1138"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8 355</w:t>
            </w:r>
          </w:p>
        </w:tc>
        <w:tc>
          <w:tcPr>
            <w:tcW w:w="1093"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6 597</w:t>
            </w:r>
          </w:p>
        </w:tc>
      </w:tr>
      <w:tr w:rsidR="00B271ED" w:rsidRPr="00637590" w:rsidTr="00B271ED">
        <w:trPr>
          <w:jc w:val="center"/>
        </w:trPr>
        <w:tc>
          <w:tcPr>
            <w:tcW w:w="1477" w:type="dxa"/>
            <w:tcBorders>
              <w:top w:val="nil"/>
              <w:left w:val="nil"/>
              <w:bottom w:val="nil"/>
              <w:right w:val="nil"/>
            </w:tcBorders>
            <w:shd w:val="clear" w:color="auto" w:fill="auto"/>
          </w:tcPr>
          <w:p w:rsidR="00B271ED" w:rsidRPr="00637590" w:rsidRDefault="00B271ED" w:rsidP="003329C8">
            <w:pPr>
              <w:rPr>
                <w:rFonts w:eastAsia="MS Mincho"/>
                <w:sz w:val="22"/>
                <w:szCs w:val="22"/>
              </w:rPr>
            </w:pPr>
            <w:r w:rsidRPr="00637590">
              <w:rPr>
                <w:rFonts w:eastAsia="MS Mincho"/>
                <w:sz w:val="22"/>
                <w:szCs w:val="22"/>
              </w:rPr>
              <w:t xml:space="preserve">Xətai </w:t>
            </w:r>
          </w:p>
        </w:tc>
        <w:tc>
          <w:tcPr>
            <w:tcW w:w="1290"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sidRPr="00637590">
              <w:rPr>
                <w:rFonts w:eastAsia="MS Mincho"/>
                <w:sz w:val="22"/>
                <w:szCs w:val="22"/>
                <w:lang w:val="en-US"/>
              </w:rPr>
              <w:t>4 171</w:t>
            </w:r>
          </w:p>
        </w:tc>
        <w:tc>
          <w:tcPr>
            <w:tcW w:w="1120"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sidRPr="00637590">
              <w:rPr>
                <w:rFonts w:eastAsia="MS Mincho"/>
                <w:sz w:val="22"/>
                <w:szCs w:val="22"/>
                <w:lang w:val="en-US"/>
              </w:rPr>
              <w:t>4 917</w:t>
            </w:r>
          </w:p>
        </w:tc>
        <w:tc>
          <w:tcPr>
            <w:tcW w:w="1174" w:type="dxa"/>
            <w:gridSpan w:val="3"/>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12 662</w:t>
            </w:r>
          </w:p>
        </w:tc>
        <w:tc>
          <w:tcPr>
            <w:tcW w:w="1138"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11 386</w:t>
            </w:r>
          </w:p>
        </w:tc>
        <w:tc>
          <w:tcPr>
            <w:tcW w:w="1093"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13 139</w:t>
            </w:r>
          </w:p>
        </w:tc>
      </w:tr>
      <w:tr w:rsidR="00B271ED" w:rsidRPr="00637590" w:rsidTr="00B271ED">
        <w:trPr>
          <w:jc w:val="center"/>
        </w:trPr>
        <w:tc>
          <w:tcPr>
            <w:tcW w:w="1477" w:type="dxa"/>
            <w:tcBorders>
              <w:top w:val="nil"/>
              <w:left w:val="nil"/>
              <w:bottom w:val="nil"/>
              <w:right w:val="nil"/>
            </w:tcBorders>
            <w:shd w:val="clear" w:color="auto" w:fill="auto"/>
          </w:tcPr>
          <w:p w:rsidR="00B271ED" w:rsidRPr="00637590" w:rsidRDefault="00B271ED" w:rsidP="003329C8">
            <w:pPr>
              <w:rPr>
                <w:rFonts w:eastAsia="MS Mincho"/>
                <w:sz w:val="22"/>
                <w:szCs w:val="22"/>
              </w:rPr>
            </w:pPr>
            <w:r w:rsidRPr="00637590">
              <w:rPr>
                <w:rFonts w:eastAsia="MS Mincho"/>
                <w:sz w:val="22"/>
                <w:szCs w:val="22"/>
              </w:rPr>
              <w:t xml:space="preserve">Xəzər </w:t>
            </w:r>
          </w:p>
        </w:tc>
        <w:tc>
          <w:tcPr>
            <w:tcW w:w="1290"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sidRPr="00637590">
              <w:rPr>
                <w:rFonts w:eastAsia="MS Mincho"/>
                <w:sz w:val="22"/>
                <w:szCs w:val="22"/>
                <w:lang w:val="en-US"/>
              </w:rPr>
              <w:t>33 270</w:t>
            </w:r>
          </w:p>
        </w:tc>
        <w:tc>
          <w:tcPr>
            <w:tcW w:w="1120"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sidRPr="00637590">
              <w:rPr>
                <w:rFonts w:eastAsia="MS Mincho"/>
                <w:sz w:val="22"/>
                <w:szCs w:val="22"/>
                <w:lang w:val="en-US"/>
              </w:rPr>
              <w:t>33 244</w:t>
            </w:r>
          </w:p>
        </w:tc>
        <w:tc>
          <w:tcPr>
            <w:tcW w:w="1174" w:type="dxa"/>
            <w:gridSpan w:val="3"/>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34 729</w:t>
            </w:r>
          </w:p>
        </w:tc>
        <w:tc>
          <w:tcPr>
            <w:tcW w:w="1138"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46 470</w:t>
            </w:r>
          </w:p>
        </w:tc>
        <w:tc>
          <w:tcPr>
            <w:tcW w:w="1093"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63 377</w:t>
            </w:r>
          </w:p>
        </w:tc>
      </w:tr>
      <w:tr w:rsidR="00B271ED" w:rsidRPr="00637590" w:rsidTr="00B271ED">
        <w:trPr>
          <w:jc w:val="center"/>
        </w:trPr>
        <w:tc>
          <w:tcPr>
            <w:tcW w:w="1477" w:type="dxa"/>
            <w:tcBorders>
              <w:top w:val="nil"/>
              <w:left w:val="nil"/>
              <w:bottom w:val="nil"/>
              <w:right w:val="nil"/>
            </w:tcBorders>
            <w:shd w:val="clear" w:color="auto" w:fill="auto"/>
          </w:tcPr>
          <w:p w:rsidR="00B271ED" w:rsidRPr="00637590" w:rsidRDefault="00B271ED" w:rsidP="003329C8">
            <w:pPr>
              <w:rPr>
                <w:rFonts w:eastAsia="MS Mincho"/>
                <w:sz w:val="22"/>
                <w:szCs w:val="22"/>
              </w:rPr>
            </w:pPr>
            <w:r w:rsidRPr="00637590">
              <w:rPr>
                <w:rFonts w:eastAsia="MS Mincho"/>
                <w:sz w:val="22"/>
                <w:szCs w:val="22"/>
              </w:rPr>
              <w:t>Qaradağ</w:t>
            </w:r>
          </w:p>
        </w:tc>
        <w:tc>
          <w:tcPr>
            <w:tcW w:w="1290"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sidRPr="00637590">
              <w:rPr>
                <w:rFonts w:eastAsia="MS Mincho"/>
                <w:sz w:val="22"/>
                <w:szCs w:val="22"/>
                <w:lang w:val="en-US"/>
              </w:rPr>
              <w:t>144</w:t>
            </w:r>
          </w:p>
        </w:tc>
        <w:tc>
          <w:tcPr>
            <w:tcW w:w="1120"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sidRPr="00637590">
              <w:rPr>
                <w:rFonts w:eastAsia="MS Mincho"/>
                <w:sz w:val="22"/>
                <w:szCs w:val="22"/>
                <w:lang w:val="en-US"/>
              </w:rPr>
              <w:t>282</w:t>
            </w:r>
          </w:p>
        </w:tc>
        <w:tc>
          <w:tcPr>
            <w:tcW w:w="1174" w:type="dxa"/>
            <w:gridSpan w:val="3"/>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175</w:t>
            </w:r>
          </w:p>
        </w:tc>
        <w:tc>
          <w:tcPr>
            <w:tcW w:w="1138"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376</w:t>
            </w:r>
          </w:p>
        </w:tc>
        <w:tc>
          <w:tcPr>
            <w:tcW w:w="1093"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719</w:t>
            </w:r>
          </w:p>
        </w:tc>
      </w:tr>
      <w:tr w:rsidR="00B271ED" w:rsidRPr="00637590" w:rsidTr="00B271ED">
        <w:trPr>
          <w:jc w:val="center"/>
        </w:trPr>
        <w:tc>
          <w:tcPr>
            <w:tcW w:w="1477" w:type="dxa"/>
            <w:tcBorders>
              <w:top w:val="nil"/>
              <w:left w:val="nil"/>
              <w:bottom w:val="nil"/>
              <w:right w:val="nil"/>
            </w:tcBorders>
            <w:shd w:val="clear" w:color="auto" w:fill="auto"/>
          </w:tcPr>
          <w:p w:rsidR="00B271ED" w:rsidRPr="00637590" w:rsidRDefault="00B271ED" w:rsidP="003329C8">
            <w:pPr>
              <w:rPr>
                <w:rFonts w:eastAsia="MS Mincho"/>
                <w:sz w:val="22"/>
                <w:szCs w:val="22"/>
              </w:rPr>
            </w:pPr>
            <w:r w:rsidRPr="00637590">
              <w:rPr>
                <w:rFonts w:eastAsia="MS Mincho"/>
                <w:sz w:val="22"/>
                <w:szCs w:val="22"/>
              </w:rPr>
              <w:t xml:space="preserve">Nərimanov  </w:t>
            </w:r>
          </w:p>
        </w:tc>
        <w:tc>
          <w:tcPr>
            <w:tcW w:w="1290"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rPr>
            </w:pPr>
            <w:r w:rsidRPr="00637590">
              <w:rPr>
                <w:rFonts w:eastAsia="MS Mincho"/>
                <w:sz w:val="22"/>
                <w:szCs w:val="22"/>
                <w:lang w:val="en-US"/>
              </w:rPr>
              <w:t>15 608</w:t>
            </w:r>
          </w:p>
        </w:tc>
        <w:tc>
          <w:tcPr>
            <w:tcW w:w="1120" w:type="dxa"/>
            <w:tcBorders>
              <w:top w:val="nil"/>
              <w:left w:val="nil"/>
              <w:bottom w:val="nil"/>
              <w:right w:val="nil"/>
            </w:tcBorders>
            <w:shd w:val="clear" w:color="auto" w:fill="auto"/>
          </w:tcPr>
          <w:p w:rsidR="00B271ED" w:rsidRPr="00637590" w:rsidRDefault="00B271ED" w:rsidP="00B271ED">
            <w:pPr>
              <w:tabs>
                <w:tab w:val="left" w:pos="934"/>
              </w:tabs>
              <w:jc w:val="right"/>
              <w:rPr>
                <w:rFonts w:eastAsia="MS Mincho"/>
                <w:sz w:val="22"/>
                <w:szCs w:val="22"/>
                <w:lang w:val="en-US"/>
              </w:rPr>
            </w:pPr>
            <w:r w:rsidRPr="00637590">
              <w:rPr>
                <w:rFonts w:eastAsia="MS Mincho"/>
                <w:sz w:val="22"/>
                <w:szCs w:val="22"/>
                <w:lang w:val="en-US"/>
              </w:rPr>
              <w:t>28 145</w:t>
            </w:r>
          </w:p>
        </w:tc>
        <w:tc>
          <w:tcPr>
            <w:tcW w:w="1174" w:type="dxa"/>
            <w:gridSpan w:val="3"/>
            <w:tcBorders>
              <w:top w:val="nil"/>
              <w:left w:val="nil"/>
              <w:bottom w:val="nil"/>
              <w:right w:val="nil"/>
            </w:tcBorders>
            <w:shd w:val="clear" w:color="auto" w:fill="auto"/>
          </w:tcPr>
          <w:p w:rsidR="00B271ED" w:rsidRPr="00637590" w:rsidRDefault="00B271ED" w:rsidP="00B271ED">
            <w:pPr>
              <w:tabs>
                <w:tab w:val="left" w:pos="934"/>
              </w:tabs>
              <w:jc w:val="right"/>
              <w:rPr>
                <w:rFonts w:eastAsia="MS Mincho"/>
                <w:sz w:val="22"/>
                <w:szCs w:val="22"/>
                <w:lang w:val="en-US"/>
              </w:rPr>
            </w:pPr>
            <w:r>
              <w:rPr>
                <w:rFonts w:eastAsia="MS Mincho"/>
                <w:sz w:val="22"/>
                <w:szCs w:val="22"/>
                <w:lang w:val="en-US"/>
              </w:rPr>
              <w:t>169 779</w:t>
            </w:r>
          </w:p>
        </w:tc>
        <w:tc>
          <w:tcPr>
            <w:tcW w:w="1138" w:type="dxa"/>
            <w:tcBorders>
              <w:top w:val="nil"/>
              <w:left w:val="nil"/>
              <w:bottom w:val="nil"/>
              <w:right w:val="nil"/>
            </w:tcBorders>
            <w:shd w:val="clear" w:color="auto" w:fill="auto"/>
          </w:tcPr>
          <w:p w:rsidR="00B271ED" w:rsidRPr="00637590" w:rsidRDefault="00B271ED" w:rsidP="00B271ED">
            <w:pPr>
              <w:tabs>
                <w:tab w:val="left" w:pos="934"/>
              </w:tabs>
              <w:jc w:val="right"/>
              <w:rPr>
                <w:rFonts w:eastAsia="MS Mincho"/>
                <w:sz w:val="22"/>
                <w:szCs w:val="22"/>
                <w:lang w:val="en-US"/>
              </w:rPr>
            </w:pPr>
            <w:r>
              <w:rPr>
                <w:rFonts w:eastAsia="MS Mincho"/>
                <w:sz w:val="22"/>
                <w:szCs w:val="22"/>
                <w:lang w:val="en-US"/>
              </w:rPr>
              <w:t>228 053</w:t>
            </w:r>
          </w:p>
        </w:tc>
        <w:tc>
          <w:tcPr>
            <w:tcW w:w="1093" w:type="dxa"/>
            <w:tcBorders>
              <w:top w:val="nil"/>
              <w:left w:val="nil"/>
              <w:bottom w:val="nil"/>
              <w:right w:val="nil"/>
            </w:tcBorders>
            <w:shd w:val="clear" w:color="auto" w:fill="auto"/>
          </w:tcPr>
          <w:p w:rsidR="00B271ED" w:rsidRPr="00637590" w:rsidRDefault="00B271ED" w:rsidP="00B271ED">
            <w:pPr>
              <w:tabs>
                <w:tab w:val="left" w:pos="934"/>
              </w:tabs>
              <w:jc w:val="right"/>
              <w:rPr>
                <w:rFonts w:eastAsia="MS Mincho"/>
                <w:sz w:val="22"/>
                <w:szCs w:val="22"/>
                <w:lang w:val="en-US"/>
              </w:rPr>
            </w:pPr>
            <w:r>
              <w:rPr>
                <w:rFonts w:eastAsia="MS Mincho"/>
                <w:sz w:val="22"/>
                <w:szCs w:val="22"/>
                <w:lang w:val="en-US"/>
              </w:rPr>
              <w:t>247 117</w:t>
            </w:r>
          </w:p>
        </w:tc>
      </w:tr>
      <w:tr w:rsidR="00B271ED" w:rsidRPr="00637590" w:rsidTr="00B271ED">
        <w:trPr>
          <w:jc w:val="center"/>
        </w:trPr>
        <w:tc>
          <w:tcPr>
            <w:tcW w:w="1477" w:type="dxa"/>
            <w:tcBorders>
              <w:top w:val="nil"/>
              <w:left w:val="nil"/>
              <w:bottom w:val="nil"/>
              <w:right w:val="nil"/>
            </w:tcBorders>
            <w:shd w:val="clear" w:color="auto" w:fill="auto"/>
          </w:tcPr>
          <w:p w:rsidR="00B271ED" w:rsidRPr="00637590" w:rsidRDefault="00B271ED" w:rsidP="003329C8">
            <w:pPr>
              <w:rPr>
                <w:rFonts w:eastAsia="MS Mincho"/>
                <w:sz w:val="22"/>
                <w:szCs w:val="22"/>
              </w:rPr>
            </w:pPr>
            <w:r w:rsidRPr="00637590">
              <w:rPr>
                <w:rFonts w:eastAsia="MS Mincho"/>
                <w:sz w:val="22"/>
                <w:szCs w:val="22"/>
              </w:rPr>
              <w:t xml:space="preserve">Nəsimi </w:t>
            </w:r>
          </w:p>
        </w:tc>
        <w:tc>
          <w:tcPr>
            <w:tcW w:w="1290"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sidRPr="00637590">
              <w:rPr>
                <w:rFonts w:eastAsia="MS Mincho"/>
                <w:sz w:val="22"/>
                <w:szCs w:val="22"/>
                <w:lang w:val="en-US"/>
              </w:rPr>
              <w:t>113 311</w:t>
            </w:r>
          </w:p>
        </w:tc>
        <w:tc>
          <w:tcPr>
            <w:tcW w:w="1120"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sidRPr="00637590">
              <w:rPr>
                <w:rFonts w:eastAsia="MS Mincho"/>
                <w:sz w:val="22"/>
                <w:szCs w:val="22"/>
                <w:lang w:val="en-US"/>
              </w:rPr>
              <w:t>103 346</w:t>
            </w:r>
          </w:p>
        </w:tc>
        <w:tc>
          <w:tcPr>
            <w:tcW w:w="1174" w:type="dxa"/>
            <w:gridSpan w:val="3"/>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473 216</w:t>
            </w:r>
          </w:p>
        </w:tc>
        <w:tc>
          <w:tcPr>
            <w:tcW w:w="1138"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722 392</w:t>
            </w:r>
          </w:p>
        </w:tc>
        <w:tc>
          <w:tcPr>
            <w:tcW w:w="1093"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956 293</w:t>
            </w:r>
          </w:p>
        </w:tc>
      </w:tr>
      <w:tr w:rsidR="00B271ED" w:rsidRPr="00637590" w:rsidTr="00B271ED">
        <w:trPr>
          <w:jc w:val="center"/>
        </w:trPr>
        <w:tc>
          <w:tcPr>
            <w:tcW w:w="1477" w:type="dxa"/>
            <w:tcBorders>
              <w:top w:val="nil"/>
              <w:left w:val="nil"/>
              <w:bottom w:val="nil"/>
              <w:right w:val="nil"/>
            </w:tcBorders>
            <w:shd w:val="clear" w:color="auto" w:fill="auto"/>
          </w:tcPr>
          <w:p w:rsidR="00B271ED" w:rsidRPr="00637590" w:rsidRDefault="00B271ED" w:rsidP="003329C8">
            <w:pPr>
              <w:rPr>
                <w:rFonts w:eastAsia="MS Mincho"/>
                <w:sz w:val="22"/>
                <w:szCs w:val="22"/>
              </w:rPr>
            </w:pPr>
            <w:r w:rsidRPr="00637590">
              <w:rPr>
                <w:rFonts w:eastAsia="MS Mincho"/>
                <w:sz w:val="22"/>
                <w:szCs w:val="22"/>
              </w:rPr>
              <w:t xml:space="preserve">Nizami </w:t>
            </w:r>
          </w:p>
        </w:tc>
        <w:tc>
          <w:tcPr>
            <w:tcW w:w="1290"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sidRPr="00637590">
              <w:rPr>
                <w:rFonts w:eastAsia="MS Mincho"/>
                <w:sz w:val="22"/>
                <w:szCs w:val="22"/>
                <w:lang w:val="en-US"/>
              </w:rPr>
              <w:t>1 378</w:t>
            </w:r>
          </w:p>
        </w:tc>
        <w:tc>
          <w:tcPr>
            <w:tcW w:w="1120"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sidRPr="00637590">
              <w:rPr>
                <w:rFonts w:eastAsia="MS Mincho"/>
                <w:sz w:val="22"/>
                <w:szCs w:val="22"/>
                <w:lang w:val="en-US"/>
              </w:rPr>
              <w:t>422</w:t>
            </w:r>
          </w:p>
        </w:tc>
        <w:tc>
          <w:tcPr>
            <w:tcW w:w="1174" w:type="dxa"/>
            <w:gridSpan w:val="3"/>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w:t>
            </w:r>
          </w:p>
        </w:tc>
        <w:tc>
          <w:tcPr>
            <w:tcW w:w="1138"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w:t>
            </w:r>
          </w:p>
        </w:tc>
        <w:tc>
          <w:tcPr>
            <w:tcW w:w="1093"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3 850</w:t>
            </w:r>
          </w:p>
        </w:tc>
      </w:tr>
      <w:tr w:rsidR="00B271ED" w:rsidRPr="00637590" w:rsidTr="00B271ED">
        <w:trPr>
          <w:jc w:val="center"/>
        </w:trPr>
        <w:tc>
          <w:tcPr>
            <w:tcW w:w="1477" w:type="dxa"/>
            <w:tcBorders>
              <w:top w:val="nil"/>
              <w:left w:val="nil"/>
              <w:bottom w:val="nil"/>
              <w:right w:val="nil"/>
            </w:tcBorders>
            <w:shd w:val="clear" w:color="auto" w:fill="auto"/>
          </w:tcPr>
          <w:p w:rsidR="00B271ED" w:rsidRPr="00637590" w:rsidRDefault="00B271ED" w:rsidP="003329C8">
            <w:pPr>
              <w:rPr>
                <w:rFonts w:eastAsia="MS Mincho"/>
                <w:sz w:val="22"/>
                <w:szCs w:val="22"/>
              </w:rPr>
            </w:pPr>
            <w:r w:rsidRPr="00637590">
              <w:rPr>
                <w:rFonts w:eastAsia="MS Mincho"/>
                <w:sz w:val="22"/>
                <w:szCs w:val="22"/>
              </w:rPr>
              <w:t>Pirallahı</w:t>
            </w:r>
          </w:p>
        </w:tc>
        <w:tc>
          <w:tcPr>
            <w:tcW w:w="1290"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sidRPr="00637590">
              <w:rPr>
                <w:rFonts w:eastAsia="MS Mincho"/>
                <w:sz w:val="22"/>
                <w:szCs w:val="22"/>
                <w:lang w:val="en-US"/>
              </w:rPr>
              <w:t>-</w:t>
            </w:r>
          </w:p>
        </w:tc>
        <w:tc>
          <w:tcPr>
            <w:tcW w:w="1120"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sidRPr="00637590">
              <w:rPr>
                <w:rFonts w:eastAsia="MS Mincho"/>
                <w:sz w:val="22"/>
                <w:szCs w:val="22"/>
                <w:lang w:val="en-US"/>
              </w:rPr>
              <w:t>-</w:t>
            </w:r>
          </w:p>
        </w:tc>
        <w:tc>
          <w:tcPr>
            <w:tcW w:w="1174" w:type="dxa"/>
            <w:gridSpan w:val="3"/>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w:t>
            </w:r>
          </w:p>
        </w:tc>
        <w:tc>
          <w:tcPr>
            <w:tcW w:w="1138"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w:t>
            </w:r>
          </w:p>
        </w:tc>
        <w:tc>
          <w:tcPr>
            <w:tcW w:w="1093"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w:t>
            </w:r>
          </w:p>
        </w:tc>
      </w:tr>
      <w:tr w:rsidR="00B271ED" w:rsidRPr="00637590" w:rsidTr="00B271ED">
        <w:trPr>
          <w:jc w:val="center"/>
        </w:trPr>
        <w:tc>
          <w:tcPr>
            <w:tcW w:w="1477" w:type="dxa"/>
            <w:tcBorders>
              <w:top w:val="nil"/>
              <w:left w:val="nil"/>
              <w:bottom w:val="nil"/>
              <w:right w:val="nil"/>
            </w:tcBorders>
            <w:shd w:val="clear" w:color="auto" w:fill="auto"/>
          </w:tcPr>
          <w:p w:rsidR="00B271ED" w:rsidRPr="00637590" w:rsidRDefault="00B271ED" w:rsidP="003329C8">
            <w:pPr>
              <w:rPr>
                <w:rFonts w:eastAsia="MS Mincho"/>
                <w:sz w:val="22"/>
                <w:szCs w:val="22"/>
              </w:rPr>
            </w:pPr>
            <w:r w:rsidRPr="00637590">
              <w:rPr>
                <w:rFonts w:eastAsia="MS Mincho"/>
                <w:sz w:val="22"/>
                <w:szCs w:val="22"/>
              </w:rPr>
              <w:t>Sabunçu</w:t>
            </w:r>
          </w:p>
        </w:tc>
        <w:tc>
          <w:tcPr>
            <w:tcW w:w="1290"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sidRPr="00637590">
              <w:rPr>
                <w:rFonts w:eastAsia="MS Mincho"/>
                <w:sz w:val="22"/>
                <w:szCs w:val="22"/>
                <w:lang w:val="en-US"/>
              </w:rPr>
              <w:t>8 180</w:t>
            </w:r>
          </w:p>
        </w:tc>
        <w:tc>
          <w:tcPr>
            <w:tcW w:w="1120"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sidRPr="00637590">
              <w:rPr>
                <w:rFonts w:eastAsia="MS Mincho"/>
                <w:sz w:val="22"/>
                <w:szCs w:val="22"/>
                <w:lang w:val="en-US"/>
              </w:rPr>
              <w:t>10 062</w:t>
            </w:r>
          </w:p>
        </w:tc>
        <w:tc>
          <w:tcPr>
            <w:tcW w:w="1174" w:type="dxa"/>
            <w:gridSpan w:val="3"/>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22 447</w:t>
            </w:r>
          </w:p>
        </w:tc>
        <w:tc>
          <w:tcPr>
            <w:tcW w:w="1138"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25 443</w:t>
            </w:r>
          </w:p>
        </w:tc>
        <w:tc>
          <w:tcPr>
            <w:tcW w:w="1093"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33 824</w:t>
            </w:r>
          </w:p>
        </w:tc>
      </w:tr>
      <w:tr w:rsidR="00B271ED" w:rsidRPr="00637590" w:rsidTr="00B271ED">
        <w:trPr>
          <w:jc w:val="center"/>
        </w:trPr>
        <w:tc>
          <w:tcPr>
            <w:tcW w:w="1477" w:type="dxa"/>
            <w:tcBorders>
              <w:top w:val="nil"/>
              <w:left w:val="nil"/>
              <w:bottom w:val="nil"/>
              <w:right w:val="nil"/>
            </w:tcBorders>
            <w:shd w:val="clear" w:color="auto" w:fill="auto"/>
          </w:tcPr>
          <w:p w:rsidR="00B271ED" w:rsidRPr="00637590" w:rsidRDefault="00B271ED" w:rsidP="003329C8">
            <w:pPr>
              <w:rPr>
                <w:rFonts w:eastAsia="MS Mincho"/>
                <w:sz w:val="22"/>
                <w:szCs w:val="22"/>
              </w:rPr>
            </w:pPr>
            <w:r w:rsidRPr="00637590">
              <w:rPr>
                <w:rFonts w:eastAsia="MS Mincho"/>
                <w:sz w:val="22"/>
                <w:szCs w:val="22"/>
              </w:rPr>
              <w:t xml:space="preserve">Səbail </w:t>
            </w:r>
          </w:p>
        </w:tc>
        <w:tc>
          <w:tcPr>
            <w:tcW w:w="1290"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sidRPr="00637590">
              <w:rPr>
                <w:rFonts w:eastAsia="MS Mincho"/>
                <w:sz w:val="22"/>
                <w:szCs w:val="22"/>
                <w:lang w:val="en-US"/>
              </w:rPr>
              <w:t>117 474</w:t>
            </w:r>
          </w:p>
        </w:tc>
        <w:tc>
          <w:tcPr>
            <w:tcW w:w="1120"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sidRPr="00637590">
              <w:rPr>
                <w:rFonts w:eastAsia="MS Mincho"/>
                <w:sz w:val="22"/>
                <w:szCs w:val="22"/>
                <w:lang w:val="en-US"/>
              </w:rPr>
              <w:t>125 594</w:t>
            </w:r>
          </w:p>
        </w:tc>
        <w:tc>
          <w:tcPr>
            <w:tcW w:w="1161" w:type="dxa"/>
            <w:gridSpan w:val="2"/>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350 146</w:t>
            </w:r>
          </w:p>
        </w:tc>
        <w:tc>
          <w:tcPr>
            <w:tcW w:w="1151" w:type="dxa"/>
            <w:gridSpan w:val="2"/>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442 147</w:t>
            </w:r>
          </w:p>
        </w:tc>
        <w:tc>
          <w:tcPr>
            <w:tcW w:w="1093"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518 577</w:t>
            </w:r>
          </w:p>
        </w:tc>
      </w:tr>
      <w:tr w:rsidR="00B271ED" w:rsidRPr="00637590" w:rsidTr="00B271ED">
        <w:trPr>
          <w:jc w:val="center"/>
        </w:trPr>
        <w:tc>
          <w:tcPr>
            <w:tcW w:w="1477" w:type="dxa"/>
            <w:tcBorders>
              <w:top w:val="nil"/>
              <w:left w:val="nil"/>
              <w:bottom w:val="nil"/>
              <w:right w:val="nil"/>
            </w:tcBorders>
            <w:shd w:val="clear" w:color="auto" w:fill="auto"/>
          </w:tcPr>
          <w:p w:rsidR="00B271ED" w:rsidRPr="00637590" w:rsidRDefault="00B271ED" w:rsidP="003329C8">
            <w:pPr>
              <w:rPr>
                <w:rFonts w:eastAsia="MS Mincho"/>
                <w:sz w:val="22"/>
                <w:szCs w:val="22"/>
              </w:rPr>
            </w:pPr>
            <w:r w:rsidRPr="00637590">
              <w:rPr>
                <w:rFonts w:eastAsia="MS Mincho"/>
                <w:sz w:val="22"/>
                <w:szCs w:val="22"/>
              </w:rPr>
              <w:t>Suraxanı</w:t>
            </w:r>
          </w:p>
        </w:tc>
        <w:tc>
          <w:tcPr>
            <w:tcW w:w="1290"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sidRPr="00637590">
              <w:rPr>
                <w:rFonts w:eastAsia="MS Mincho"/>
                <w:sz w:val="22"/>
                <w:szCs w:val="22"/>
                <w:lang w:val="en-US"/>
              </w:rPr>
              <w:t>-</w:t>
            </w:r>
          </w:p>
        </w:tc>
        <w:tc>
          <w:tcPr>
            <w:tcW w:w="1120"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sidRPr="00637590">
              <w:rPr>
                <w:rFonts w:eastAsia="MS Mincho"/>
                <w:sz w:val="22"/>
                <w:szCs w:val="22"/>
                <w:lang w:val="en-US"/>
              </w:rPr>
              <w:t>-</w:t>
            </w:r>
          </w:p>
        </w:tc>
        <w:tc>
          <w:tcPr>
            <w:tcW w:w="1174" w:type="dxa"/>
            <w:gridSpan w:val="3"/>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w:t>
            </w:r>
          </w:p>
        </w:tc>
        <w:tc>
          <w:tcPr>
            <w:tcW w:w="1138"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w:t>
            </w:r>
          </w:p>
        </w:tc>
        <w:tc>
          <w:tcPr>
            <w:tcW w:w="1093" w:type="dxa"/>
            <w:tcBorders>
              <w:top w:val="nil"/>
              <w:left w:val="nil"/>
              <w:bottom w:val="nil"/>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662</w:t>
            </w:r>
          </w:p>
        </w:tc>
      </w:tr>
      <w:tr w:rsidR="00B271ED" w:rsidRPr="00637590" w:rsidTr="00B271ED">
        <w:trPr>
          <w:jc w:val="center"/>
        </w:trPr>
        <w:tc>
          <w:tcPr>
            <w:tcW w:w="1477" w:type="dxa"/>
            <w:tcBorders>
              <w:top w:val="nil"/>
              <w:left w:val="nil"/>
              <w:bottom w:val="double" w:sz="4" w:space="0" w:color="auto"/>
              <w:right w:val="nil"/>
            </w:tcBorders>
            <w:shd w:val="clear" w:color="auto" w:fill="auto"/>
          </w:tcPr>
          <w:p w:rsidR="00B271ED" w:rsidRPr="00637590" w:rsidRDefault="00B271ED" w:rsidP="003329C8">
            <w:pPr>
              <w:rPr>
                <w:rFonts w:eastAsia="MS Mincho"/>
                <w:sz w:val="22"/>
                <w:szCs w:val="22"/>
              </w:rPr>
            </w:pPr>
            <w:r w:rsidRPr="00637590">
              <w:rPr>
                <w:rFonts w:eastAsia="MS Mincho"/>
                <w:sz w:val="22"/>
                <w:szCs w:val="22"/>
              </w:rPr>
              <w:t xml:space="preserve">Yasamal </w:t>
            </w:r>
          </w:p>
        </w:tc>
        <w:tc>
          <w:tcPr>
            <w:tcW w:w="1290" w:type="dxa"/>
            <w:tcBorders>
              <w:top w:val="nil"/>
              <w:left w:val="nil"/>
              <w:bottom w:val="double" w:sz="4" w:space="0" w:color="auto"/>
              <w:right w:val="nil"/>
            </w:tcBorders>
            <w:shd w:val="clear" w:color="auto" w:fill="auto"/>
          </w:tcPr>
          <w:p w:rsidR="00B271ED" w:rsidRPr="00637590" w:rsidRDefault="00B271ED" w:rsidP="00B271ED">
            <w:pPr>
              <w:jc w:val="right"/>
              <w:rPr>
                <w:rFonts w:eastAsia="MS Mincho"/>
                <w:sz w:val="22"/>
                <w:szCs w:val="22"/>
                <w:lang w:val="en-US"/>
              </w:rPr>
            </w:pPr>
            <w:r w:rsidRPr="00637590">
              <w:rPr>
                <w:rFonts w:eastAsia="MS Mincho"/>
                <w:sz w:val="22"/>
                <w:szCs w:val="22"/>
                <w:lang w:val="en-US"/>
              </w:rPr>
              <w:t>29 765</w:t>
            </w:r>
          </w:p>
        </w:tc>
        <w:tc>
          <w:tcPr>
            <w:tcW w:w="1120" w:type="dxa"/>
            <w:tcBorders>
              <w:top w:val="nil"/>
              <w:left w:val="nil"/>
              <w:bottom w:val="double" w:sz="4" w:space="0" w:color="auto"/>
              <w:right w:val="nil"/>
            </w:tcBorders>
            <w:shd w:val="clear" w:color="auto" w:fill="auto"/>
          </w:tcPr>
          <w:p w:rsidR="00B271ED" w:rsidRPr="00637590" w:rsidRDefault="00B271ED" w:rsidP="00B271ED">
            <w:pPr>
              <w:jc w:val="right"/>
              <w:rPr>
                <w:rFonts w:eastAsia="MS Mincho"/>
                <w:sz w:val="22"/>
                <w:szCs w:val="22"/>
                <w:lang w:val="en-US"/>
              </w:rPr>
            </w:pPr>
            <w:r w:rsidRPr="00637590">
              <w:rPr>
                <w:rFonts w:eastAsia="MS Mincho"/>
                <w:sz w:val="22"/>
                <w:szCs w:val="22"/>
                <w:lang w:val="en-US"/>
              </w:rPr>
              <w:t>27 170</w:t>
            </w:r>
          </w:p>
        </w:tc>
        <w:tc>
          <w:tcPr>
            <w:tcW w:w="1161" w:type="dxa"/>
            <w:gridSpan w:val="2"/>
            <w:tcBorders>
              <w:top w:val="nil"/>
              <w:left w:val="nil"/>
              <w:bottom w:val="double" w:sz="4" w:space="0" w:color="auto"/>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38 961</w:t>
            </w:r>
          </w:p>
        </w:tc>
        <w:tc>
          <w:tcPr>
            <w:tcW w:w="1151" w:type="dxa"/>
            <w:gridSpan w:val="2"/>
            <w:tcBorders>
              <w:top w:val="nil"/>
              <w:left w:val="nil"/>
              <w:bottom w:val="double" w:sz="4" w:space="0" w:color="auto"/>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52 528</w:t>
            </w:r>
          </w:p>
        </w:tc>
        <w:tc>
          <w:tcPr>
            <w:tcW w:w="1093" w:type="dxa"/>
            <w:tcBorders>
              <w:top w:val="nil"/>
              <w:left w:val="nil"/>
              <w:bottom w:val="double" w:sz="4" w:space="0" w:color="auto"/>
              <w:right w:val="nil"/>
            </w:tcBorders>
            <w:shd w:val="clear" w:color="auto" w:fill="auto"/>
          </w:tcPr>
          <w:p w:rsidR="00B271ED" w:rsidRPr="00637590" w:rsidRDefault="00B271ED" w:rsidP="00B271ED">
            <w:pPr>
              <w:jc w:val="right"/>
              <w:rPr>
                <w:rFonts w:eastAsia="MS Mincho"/>
                <w:sz w:val="22"/>
                <w:szCs w:val="22"/>
                <w:lang w:val="en-US"/>
              </w:rPr>
            </w:pPr>
            <w:r>
              <w:rPr>
                <w:rFonts w:eastAsia="MS Mincho"/>
                <w:sz w:val="22"/>
                <w:szCs w:val="22"/>
                <w:lang w:val="en-US"/>
              </w:rPr>
              <w:t>67 396</w:t>
            </w:r>
          </w:p>
        </w:tc>
      </w:tr>
    </w:tbl>
    <w:p w:rsidR="004569AE" w:rsidRDefault="004569AE" w:rsidP="004569AE">
      <w:pPr>
        <w:jc w:val="center"/>
        <w:rPr>
          <w:b/>
          <w:color w:val="FF0000"/>
          <w:sz w:val="22"/>
          <w:szCs w:val="22"/>
        </w:rPr>
      </w:pPr>
    </w:p>
    <w:p w:rsidR="004569AE" w:rsidRDefault="004569AE" w:rsidP="004569AE">
      <w:pPr>
        <w:jc w:val="center"/>
        <w:rPr>
          <w:b/>
          <w:color w:val="FF0000"/>
          <w:sz w:val="22"/>
          <w:szCs w:val="22"/>
        </w:rPr>
      </w:pPr>
    </w:p>
    <w:p w:rsidR="004569AE" w:rsidRPr="00856B0B" w:rsidRDefault="004569AE" w:rsidP="004569AE">
      <w:pPr>
        <w:jc w:val="center"/>
        <w:rPr>
          <w:b/>
          <w:color w:val="FF0000"/>
          <w:sz w:val="22"/>
          <w:szCs w:val="22"/>
        </w:rPr>
      </w:pPr>
    </w:p>
    <w:p w:rsidR="004569AE" w:rsidRPr="00856B0B" w:rsidRDefault="004569AE" w:rsidP="004569AE">
      <w:pPr>
        <w:jc w:val="center"/>
        <w:rPr>
          <w:b/>
          <w:color w:val="FF0000"/>
          <w:sz w:val="22"/>
          <w:szCs w:val="22"/>
        </w:rPr>
      </w:pPr>
    </w:p>
    <w:p w:rsidR="004569AE" w:rsidRPr="00637590" w:rsidRDefault="00DC11A7" w:rsidP="004569AE">
      <w:pPr>
        <w:ind w:firstLine="168"/>
        <w:rPr>
          <w:b/>
          <w:sz w:val="22"/>
          <w:szCs w:val="22"/>
        </w:rPr>
      </w:pPr>
      <w:r>
        <w:rPr>
          <w:b/>
          <w:sz w:val="22"/>
          <w:szCs w:val="22"/>
        </w:rPr>
        <w:t xml:space="preserve">   </w:t>
      </w:r>
      <w:r w:rsidR="004569AE" w:rsidRPr="00637590">
        <w:rPr>
          <w:b/>
          <w:sz w:val="22"/>
          <w:szCs w:val="22"/>
        </w:rPr>
        <w:t xml:space="preserve">18.20  </w:t>
      </w:r>
      <w:r>
        <w:rPr>
          <w:b/>
          <w:sz w:val="22"/>
          <w:szCs w:val="22"/>
        </w:rPr>
        <w:t xml:space="preserve"> </w:t>
      </w:r>
      <w:r w:rsidR="004569AE" w:rsidRPr="00637590">
        <w:rPr>
          <w:b/>
          <w:sz w:val="22"/>
          <w:szCs w:val="22"/>
        </w:rPr>
        <w:t xml:space="preserve"> Bakı şəhərinin rayonları üzrə mehmanxana (hotel) və mehmanxana</w:t>
      </w:r>
    </w:p>
    <w:p w:rsidR="004569AE" w:rsidRPr="00637590" w:rsidRDefault="004569AE" w:rsidP="004569AE">
      <w:pPr>
        <w:ind w:left="180"/>
        <w:rPr>
          <w:b/>
          <w:sz w:val="22"/>
          <w:szCs w:val="22"/>
        </w:rPr>
      </w:pPr>
      <w:r w:rsidRPr="00637590">
        <w:rPr>
          <w:b/>
          <w:sz w:val="22"/>
          <w:szCs w:val="22"/>
        </w:rPr>
        <w:t xml:space="preserve">            </w:t>
      </w:r>
      <w:r w:rsidR="00DC11A7">
        <w:rPr>
          <w:b/>
          <w:sz w:val="22"/>
          <w:szCs w:val="22"/>
        </w:rPr>
        <w:t xml:space="preserve">    </w:t>
      </w:r>
      <w:r w:rsidRPr="00637590">
        <w:rPr>
          <w:b/>
          <w:sz w:val="22"/>
          <w:szCs w:val="22"/>
        </w:rPr>
        <w:t xml:space="preserve">tipli obyektlərdə yerləşdirilmiş şəxslərin sayı, </w:t>
      </w:r>
      <w:r w:rsidRPr="00637590">
        <w:rPr>
          <w:sz w:val="22"/>
          <w:szCs w:val="22"/>
        </w:rPr>
        <w:t>nəfər</w:t>
      </w:r>
    </w:p>
    <w:p w:rsidR="004569AE" w:rsidRPr="00637590" w:rsidRDefault="004569AE" w:rsidP="004569AE">
      <w:pPr>
        <w:jc w:val="center"/>
        <w:rPr>
          <w:sz w:val="22"/>
          <w:szCs w:val="22"/>
        </w:rPr>
      </w:pPr>
      <w:r w:rsidRPr="00637590">
        <w:rPr>
          <w:sz w:val="22"/>
          <w:szCs w:val="22"/>
        </w:rPr>
        <w:t xml:space="preserve">                                                                                                                </w:t>
      </w:r>
    </w:p>
    <w:tbl>
      <w:tblPr>
        <w:tblW w:w="7565" w:type="dxa"/>
        <w:jc w:val="center"/>
        <w:tblInd w:w="79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517"/>
        <w:gridCol w:w="1276"/>
        <w:gridCol w:w="1134"/>
        <w:gridCol w:w="1134"/>
        <w:gridCol w:w="1134"/>
        <w:gridCol w:w="715"/>
        <w:gridCol w:w="419"/>
        <w:gridCol w:w="236"/>
      </w:tblGrid>
      <w:tr w:rsidR="00DC11A7" w:rsidRPr="00637590" w:rsidTr="00DC11A7">
        <w:trPr>
          <w:gridAfter w:val="1"/>
          <w:wAfter w:w="236" w:type="dxa"/>
          <w:jc w:val="center"/>
        </w:trPr>
        <w:tc>
          <w:tcPr>
            <w:tcW w:w="1517" w:type="dxa"/>
            <w:tcBorders>
              <w:left w:val="nil"/>
              <w:bottom w:val="double" w:sz="4" w:space="0" w:color="auto"/>
            </w:tcBorders>
            <w:shd w:val="clear" w:color="auto" w:fill="auto"/>
          </w:tcPr>
          <w:p w:rsidR="00DC11A7" w:rsidRPr="00637590" w:rsidRDefault="00DC11A7" w:rsidP="003329C8">
            <w:pPr>
              <w:rPr>
                <w:rFonts w:eastAsia="MS Mincho"/>
                <w:sz w:val="22"/>
                <w:szCs w:val="22"/>
              </w:rPr>
            </w:pPr>
          </w:p>
        </w:tc>
        <w:tc>
          <w:tcPr>
            <w:tcW w:w="1276" w:type="dxa"/>
            <w:tcBorders>
              <w:bottom w:val="double" w:sz="4" w:space="0" w:color="auto"/>
            </w:tcBorders>
            <w:shd w:val="clear" w:color="auto" w:fill="auto"/>
          </w:tcPr>
          <w:p w:rsidR="00DC11A7" w:rsidRPr="00637590" w:rsidRDefault="00DC11A7" w:rsidP="00DC11A7">
            <w:pPr>
              <w:jc w:val="right"/>
              <w:rPr>
                <w:rFonts w:eastAsia="MS Mincho"/>
                <w:b/>
                <w:sz w:val="22"/>
                <w:szCs w:val="22"/>
              </w:rPr>
            </w:pPr>
            <w:r w:rsidRPr="00637590">
              <w:rPr>
                <w:rFonts w:eastAsia="MS Mincho"/>
                <w:b/>
                <w:sz w:val="22"/>
                <w:szCs w:val="22"/>
              </w:rPr>
              <w:t>20</w:t>
            </w:r>
            <w:r>
              <w:rPr>
                <w:rFonts w:eastAsia="MS Mincho"/>
                <w:b/>
                <w:sz w:val="22"/>
                <w:szCs w:val="22"/>
              </w:rPr>
              <w:t>20</w:t>
            </w:r>
          </w:p>
        </w:tc>
        <w:tc>
          <w:tcPr>
            <w:tcW w:w="1134" w:type="dxa"/>
            <w:tcBorders>
              <w:bottom w:val="double" w:sz="4" w:space="0" w:color="auto"/>
            </w:tcBorders>
            <w:shd w:val="clear" w:color="auto" w:fill="auto"/>
          </w:tcPr>
          <w:p w:rsidR="00DC11A7" w:rsidRPr="00637590" w:rsidRDefault="00DC11A7" w:rsidP="00DC11A7">
            <w:pPr>
              <w:jc w:val="right"/>
              <w:rPr>
                <w:rFonts w:eastAsia="MS Mincho"/>
                <w:b/>
                <w:sz w:val="22"/>
                <w:szCs w:val="22"/>
                <w:lang w:val="en-US"/>
              </w:rPr>
            </w:pPr>
            <w:r w:rsidRPr="00637590">
              <w:rPr>
                <w:rFonts w:eastAsia="MS Mincho"/>
                <w:b/>
                <w:sz w:val="22"/>
                <w:szCs w:val="22"/>
              </w:rPr>
              <w:t>20</w:t>
            </w:r>
            <w:r>
              <w:rPr>
                <w:rFonts w:eastAsia="MS Mincho"/>
                <w:b/>
                <w:sz w:val="22"/>
                <w:szCs w:val="22"/>
              </w:rPr>
              <w:t>21</w:t>
            </w:r>
          </w:p>
        </w:tc>
        <w:tc>
          <w:tcPr>
            <w:tcW w:w="1134" w:type="dxa"/>
            <w:tcBorders>
              <w:bottom w:val="double" w:sz="4" w:space="0" w:color="auto"/>
            </w:tcBorders>
            <w:shd w:val="clear" w:color="auto" w:fill="auto"/>
          </w:tcPr>
          <w:p w:rsidR="00DC11A7" w:rsidRPr="00637590" w:rsidRDefault="00DC11A7" w:rsidP="00DC11A7">
            <w:pPr>
              <w:jc w:val="right"/>
              <w:rPr>
                <w:rFonts w:eastAsia="MS Mincho"/>
                <w:b/>
                <w:sz w:val="22"/>
                <w:szCs w:val="22"/>
              </w:rPr>
            </w:pPr>
            <w:r w:rsidRPr="00637590">
              <w:rPr>
                <w:b/>
                <w:bCs/>
                <w:sz w:val="22"/>
                <w:szCs w:val="22"/>
              </w:rPr>
              <w:t>202</w:t>
            </w:r>
            <w:r>
              <w:rPr>
                <w:b/>
                <w:bCs/>
                <w:sz w:val="22"/>
                <w:szCs w:val="22"/>
              </w:rPr>
              <w:t>2</w:t>
            </w:r>
          </w:p>
        </w:tc>
        <w:tc>
          <w:tcPr>
            <w:tcW w:w="1134" w:type="dxa"/>
            <w:tcBorders>
              <w:bottom w:val="double" w:sz="4" w:space="0" w:color="auto"/>
            </w:tcBorders>
            <w:shd w:val="clear" w:color="auto" w:fill="auto"/>
          </w:tcPr>
          <w:p w:rsidR="00DC11A7" w:rsidRPr="00637590" w:rsidRDefault="00DC11A7" w:rsidP="00DC11A7">
            <w:pPr>
              <w:jc w:val="right"/>
              <w:rPr>
                <w:rFonts w:eastAsia="MS Mincho"/>
                <w:b/>
                <w:sz w:val="22"/>
                <w:szCs w:val="22"/>
              </w:rPr>
            </w:pPr>
            <w:r w:rsidRPr="00637590">
              <w:rPr>
                <w:b/>
                <w:bCs/>
                <w:sz w:val="22"/>
                <w:szCs w:val="22"/>
              </w:rPr>
              <w:t>202</w:t>
            </w:r>
            <w:r>
              <w:rPr>
                <w:b/>
                <w:bCs/>
                <w:sz w:val="22"/>
                <w:szCs w:val="22"/>
              </w:rPr>
              <w:t>3</w:t>
            </w:r>
          </w:p>
        </w:tc>
        <w:tc>
          <w:tcPr>
            <w:tcW w:w="1134" w:type="dxa"/>
            <w:gridSpan w:val="2"/>
            <w:tcBorders>
              <w:bottom w:val="double" w:sz="4" w:space="0" w:color="auto"/>
              <w:right w:val="nil"/>
            </w:tcBorders>
            <w:shd w:val="clear" w:color="auto" w:fill="auto"/>
          </w:tcPr>
          <w:p w:rsidR="00DC11A7" w:rsidRPr="00637590" w:rsidRDefault="00DC11A7" w:rsidP="00DC11A7">
            <w:pPr>
              <w:jc w:val="right"/>
              <w:rPr>
                <w:b/>
                <w:bCs/>
                <w:sz w:val="22"/>
                <w:szCs w:val="22"/>
              </w:rPr>
            </w:pPr>
            <w:r>
              <w:rPr>
                <w:b/>
                <w:bCs/>
                <w:sz w:val="22"/>
                <w:szCs w:val="22"/>
              </w:rPr>
              <w:t>2024</w:t>
            </w:r>
          </w:p>
        </w:tc>
      </w:tr>
      <w:tr w:rsidR="00DC11A7" w:rsidRPr="00637590" w:rsidTr="00DC11A7">
        <w:trPr>
          <w:gridAfter w:val="1"/>
          <w:wAfter w:w="236" w:type="dxa"/>
          <w:jc w:val="center"/>
        </w:trPr>
        <w:tc>
          <w:tcPr>
            <w:tcW w:w="1517" w:type="dxa"/>
            <w:tcBorders>
              <w:top w:val="nil"/>
              <w:left w:val="nil"/>
              <w:bottom w:val="nil"/>
              <w:right w:val="nil"/>
            </w:tcBorders>
            <w:shd w:val="clear" w:color="auto" w:fill="auto"/>
          </w:tcPr>
          <w:p w:rsidR="00DC11A7" w:rsidRPr="00637590" w:rsidRDefault="00DC11A7" w:rsidP="003329C8">
            <w:pPr>
              <w:ind w:right="-137"/>
              <w:rPr>
                <w:rFonts w:eastAsia="MS Mincho"/>
                <w:b/>
                <w:sz w:val="22"/>
                <w:szCs w:val="22"/>
              </w:rPr>
            </w:pPr>
          </w:p>
          <w:p w:rsidR="00DC11A7" w:rsidRPr="00637590" w:rsidRDefault="00DC11A7" w:rsidP="003329C8">
            <w:pPr>
              <w:ind w:right="-137"/>
              <w:rPr>
                <w:rFonts w:eastAsia="MS Mincho"/>
                <w:b/>
                <w:sz w:val="22"/>
                <w:szCs w:val="22"/>
              </w:rPr>
            </w:pPr>
            <w:r w:rsidRPr="00637590">
              <w:rPr>
                <w:rFonts w:eastAsia="MS Mincho"/>
                <w:b/>
                <w:sz w:val="22"/>
                <w:szCs w:val="22"/>
              </w:rPr>
              <w:t>Bakı - cəmi:</w:t>
            </w:r>
          </w:p>
        </w:tc>
        <w:tc>
          <w:tcPr>
            <w:tcW w:w="1276" w:type="dxa"/>
            <w:tcBorders>
              <w:top w:val="nil"/>
              <w:left w:val="nil"/>
              <w:bottom w:val="nil"/>
              <w:right w:val="nil"/>
            </w:tcBorders>
            <w:shd w:val="clear" w:color="auto" w:fill="auto"/>
            <w:vAlign w:val="bottom"/>
          </w:tcPr>
          <w:p w:rsidR="00DC11A7" w:rsidRPr="00637590" w:rsidRDefault="00DC11A7" w:rsidP="00DC11A7">
            <w:pPr>
              <w:jc w:val="right"/>
              <w:rPr>
                <w:rFonts w:eastAsia="MS Mincho"/>
                <w:b/>
                <w:sz w:val="22"/>
                <w:szCs w:val="22"/>
              </w:rPr>
            </w:pPr>
            <w:r>
              <w:rPr>
                <w:rFonts w:eastAsia="MS Mincho"/>
                <w:b/>
                <w:sz w:val="22"/>
                <w:szCs w:val="22"/>
              </w:rPr>
              <w:t>396 927</w:t>
            </w:r>
          </w:p>
        </w:tc>
        <w:tc>
          <w:tcPr>
            <w:tcW w:w="1134" w:type="dxa"/>
            <w:tcBorders>
              <w:top w:val="nil"/>
              <w:left w:val="nil"/>
              <w:bottom w:val="nil"/>
              <w:right w:val="nil"/>
            </w:tcBorders>
            <w:shd w:val="clear" w:color="auto" w:fill="auto"/>
            <w:vAlign w:val="bottom"/>
          </w:tcPr>
          <w:p w:rsidR="00DC11A7" w:rsidRPr="001E5A24" w:rsidRDefault="00DC11A7" w:rsidP="00DC11A7">
            <w:pPr>
              <w:jc w:val="right"/>
              <w:rPr>
                <w:rFonts w:eastAsia="MS Mincho"/>
                <w:b/>
                <w:sz w:val="22"/>
                <w:szCs w:val="22"/>
              </w:rPr>
            </w:pPr>
            <w:r>
              <w:rPr>
                <w:rFonts w:eastAsia="MS Mincho"/>
                <w:b/>
                <w:sz w:val="22"/>
                <w:szCs w:val="22"/>
              </w:rPr>
              <w:t>639 978</w:t>
            </w:r>
          </w:p>
        </w:tc>
        <w:tc>
          <w:tcPr>
            <w:tcW w:w="1134" w:type="dxa"/>
            <w:tcBorders>
              <w:top w:val="nil"/>
              <w:left w:val="nil"/>
              <w:bottom w:val="nil"/>
              <w:right w:val="nil"/>
            </w:tcBorders>
            <w:shd w:val="clear" w:color="auto" w:fill="auto"/>
            <w:vAlign w:val="bottom"/>
          </w:tcPr>
          <w:p w:rsidR="00DC11A7" w:rsidRPr="00637590" w:rsidRDefault="00DC11A7" w:rsidP="00DC11A7">
            <w:pPr>
              <w:ind w:left="-135"/>
              <w:jc w:val="right"/>
              <w:rPr>
                <w:rFonts w:eastAsia="MS Mincho"/>
                <w:b/>
                <w:sz w:val="22"/>
                <w:szCs w:val="22"/>
              </w:rPr>
            </w:pPr>
            <w:r>
              <w:rPr>
                <w:rFonts w:eastAsia="MS Mincho"/>
                <w:b/>
                <w:sz w:val="22"/>
                <w:szCs w:val="22"/>
              </w:rPr>
              <w:t>996 428</w:t>
            </w:r>
          </w:p>
        </w:tc>
        <w:tc>
          <w:tcPr>
            <w:tcW w:w="1134" w:type="dxa"/>
            <w:tcBorders>
              <w:top w:val="nil"/>
              <w:left w:val="nil"/>
              <w:bottom w:val="nil"/>
              <w:right w:val="nil"/>
            </w:tcBorders>
            <w:shd w:val="clear" w:color="auto" w:fill="auto"/>
            <w:vAlign w:val="bottom"/>
          </w:tcPr>
          <w:p w:rsidR="00DC11A7" w:rsidRPr="00637590" w:rsidRDefault="00DC11A7" w:rsidP="00DC11A7">
            <w:pPr>
              <w:ind w:left="-135"/>
              <w:jc w:val="right"/>
              <w:rPr>
                <w:rFonts w:eastAsia="MS Mincho"/>
                <w:b/>
                <w:sz w:val="22"/>
                <w:szCs w:val="22"/>
              </w:rPr>
            </w:pPr>
            <w:r>
              <w:rPr>
                <w:rFonts w:eastAsia="MS Mincho"/>
                <w:b/>
                <w:sz w:val="22"/>
                <w:szCs w:val="22"/>
              </w:rPr>
              <w:t>1 194 500</w:t>
            </w:r>
          </w:p>
        </w:tc>
        <w:tc>
          <w:tcPr>
            <w:tcW w:w="1134" w:type="dxa"/>
            <w:gridSpan w:val="2"/>
            <w:tcBorders>
              <w:top w:val="nil"/>
              <w:left w:val="nil"/>
              <w:bottom w:val="nil"/>
              <w:right w:val="nil"/>
            </w:tcBorders>
            <w:shd w:val="clear" w:color="auto" w:fill="auto"/>
            <w:vAlign w:val="bottom"/>
          </w:tcPr>
          <w:p w:rsidR="00DC11A7" w:rsidRPr="00637590" w:rsidRDefault="00DC11A7" w:rsidP="00DC11A7">
            <w:pPr>
              <w:ind w:left="-135"/>
              <w:jc w:val="right"/>
              <w:rPr>
                <w:rFonts w:eastAsia="MS Mincho"/>
                <w:b/>
                <w:sz w:val="22"/>
                <w:szCs w:val="22"/>
              </w:rPr>
            </w:pPr>
            <w:r>
              <w:rPr>
                <w:rFonts w:eastAsia="MS Mincho"/>
                <w:b/>
                <w:sz w:val="22"/>
                <w:szCs w:val="22"/>
              </w:rPr>
              <w:t>1 489 403</w:t>
            </w:r>
          </w:p>
        </w:tc>
      </w:tr>
      <w:tr w:rsidR="004569AE" w:rsidRPr="00637590" w:rsidTr="00DC11A7">
        <w:trPr>
          <w:gridAfter w:val="2"/>
          <w:wAfter w:w="655" w:type="dxa"/>
          <w:jc w:val="center"/>
        </w:trPr>
        <w:tc>
          <w:tcPr>
            <w:tcW w:w="6195" w:type="dxa"/>
            <w:gridSpan w:val="5"/>
            <w:tcBorders>
              <w:top w:val="nil"/>
              <w:left w:val="nil"/>
              <w:bottom w:val="nil"/>
              <w:right w:val="nil"/>
            </w:tcBorders>
            <w:shd w:val="clear" w:color="auto" w:fill="auto"/>
          </w:tcPr>
          <w:p w:rsidR="004569AE" w:rsidRPr="00637590" w:rsidRDefault="004569AE" w:rsidP="003329C8">
            <w:pPr>
              <w:rPr>
                <w:rFonts w:eastAsia="MS Mincho"/>
                <w:i/>
                <w:sz w:val="22"/>
                <w:szCs w:val="22"/>
              </w:rPr>
            </w:pPr>
            <w:r w:rsidRPr="00637590">
              <w:rPr>
                <w:rFonts w:eastAsia="MS Mincho"/>
                <w:i/>
                <w:sz w:val="22"/>
                <w:szCs w:val="22"/>
              </w:rPr>
              <w:t xml:space="preserve">     o cümlədən:</w:t>
            </w:r>
          </w:p>
        </w:tc>
        <w:tc>
          <w:tcPr>
            <w:tcW w:w="715" w:type="dxa"/>
            <w:tcBorders>
              <w:top w:val="nil"/>
              <w:left w:val="nil"/>
              <w:bottom w:val="nil"/>
              <w:right w:val="nil"/>
            </w:tcBorders>
          </w:tcPr>
          <w:p w:rsidR="004569AE" w:rsidRPr="00637590" w:rsidRDefault="004569AE" w:rsidP="003329C8">
            <w:pPr>
              <w:jc w:val="right"/>
              <w:rPr>
                <w:rFonts w:eastAsia="MS Mincho"/>
                <w:i/>
                <w:sz w:val="22"/>
                <w:szCs w:val="22"/>
              </w:rPr>
            </w:pPr>
          </w:p>
        </w:tc>
      </w:tr>
      <w:tr w:rsidR="00DC11A7" w:rsidRPr="00637590" w:rsidTr="00DC11A7">
        <w:trPr>
          <w:jc w:val="center"/>
        </w:trPr>
        <w:tc>
          <w:tcPr>
            <w:tcW w:w="1517" w:type="dxa"/>
            <w:tcBorders>
              <w:top w:val="nil"/>
              <w:left w:val="nil"/>
              <w:bottom w:val="nil"/>
              <w:right w:val="nil"/>
            </w:tcBorders>
            <w:shd w:val="clear" w:color="auto" w:fill="auto"/>
          </w:tcPr>
          <w:p w:rsidR="00DC11A7" w:rsidRPr="00637590" w:rsidRDefault="00DC11A7" w:rsidP="003329C8">
            <w:pPr>
              <w:rPr>
                <w:rFonts w:eastAsia="MS Mincho"/>
                <w:sz w:val="22"/>
                <w:szCs w:val="22"/>
              </w:rPr>
            </w:pPr>
            <w:r w:rsidRPr="00637590">
              <w:rPr>
                <w:rFonts w:eastAsia="MS Mincho"/>
                <w:sz w:val="22"/>
                <w:szCs w:val="22"/>
              </w:rPr>
              <w:t xml:space="preserve">Binəqədi </w:t>
            </w:r>
          </w:p>
        </w:tc>
        <w:tc>
          <w:tcPr>
            <w:tcW w:w="1276" w:type="dxa"/>
            <w:tcBorders>
              <w:top w:val="nil"/>
              <w:left w:val="nil"/>
              <w:bottom w:val="nil"/>
              <w:right w:val="nil"/>
            </w:tcBorders>
            <w:shd w:val="clear" w:color="auto" w:fill="auto"/>
          </w:tcPr>
          <w:p w:rsidR="00DC11A7" w:rsidRPr="00637590" w:rsidRDefault="00DC11A7" w:rsidP="00E142D9">
            <w:pPr>
              <w:tabs>
                <w:tab w:val="left" w:pos="737"/>
              </w:tabs>
              <w:jc w:val="right"/>
              <w:rPr>
                <w:rFonts w:eastAsia="MS Mincho"/>
                <w:sz w:val="22"/>
                <w:szCs w:val="22"/>
              </w:rPr>
            </w:pPr>
            <w:r w:rsidRPr="00637590">
              <w:rPr>
                <w:rFonts w:eastAsia="MS Mincho"/>
                <w:sz w:val="22"/>
                <w:szCs w:val="22"/>
              </w:rPr>
              <w:t>1 198</w:t>
            </w:r>
          </w:p>
        </w:tc>
        <w:tc>
          <w:tcPr>
            <w:tcW w:w="1134" w:type="dxa"/>
            <w:tcBorders>
              <w:top w:val="nil"/>
              <w:left w:val="nil"/>
              <w:bottom w:val="nil"/>
              <w:right w:val="nil"/>
            </w:tcBorders>
            <w:shd w:val="clear" w:color="auto" w:fill="auto"/>
          </w:tcPr>
          <w:p w:rsidR="00DC11A7" w:rsidRPr="00637590" w:rsidRDefault="00DC11A7" w:rsidP="00E142D9">
            <w:pPr>
              <w:tabs>
                <w:tab w:val="left" w:pos="737"/>
              </w:tabs>
              <w:jc w:val="right"/>
              <w:rPr>
                <w:rFonts w:eastAsia="MS Mincho"/>
                <w:sz w:val="22"/>
                <w:szCs w:val="22"/>
              </w:rPr>
            </w:pPr>
            <w:r w:rsidRPr="00637590">
              <w:rPr>
                <w:rFonts w:eastAsia="MS Mincho"/>
                <w:sz w:val="22"/>
                <w:szCs w:val="22"/>
              </w:rPr>
              <w:t>2 733</w:t>
            </w:r>
          </w:p>
        </w:tc>
        <w:tc>
          <w:tcPr>
            <w:tcW w:w="1134" w:type="dxa"/>
            <w:tcBorders>
              <w:top w:val="nil"/>
              <w:left w:val="nil"/>
              <w:bottom w:val="nil"/>
              <w:right w:val="nil"/>
            </w:tcBorders>
            <w:shd w:val="clear" w:color="auto" w:fill="auto"/>
          </w:tcPr>
          <w:p w:rsidR="00DC11A7" w:rsidRPr="00637590" w:rsidRDefault="00DC11A7" w:rsidP="00E142D9">
            <w:pPr>
              <w:tabs>
                <w:tab w:val="left" w:pos="737"/>
              </w:tabs>
              <w:jc w:val="right"/>
              <w:rPr>
                <w:rFonts w:eastAsia="MS Mincho"/>
                <w:sz w:val="22"/>
                <w:szCs w:val="22"/>
              </w:rPr>
            </w:pPr>
            <w:r>
              <w:rPr>
                <w:rFonts w:eastAsia="MS Mincho"/>
                <w:sz w:val="22"/>
                <w:szCs w:val="22"/>
              </w:rPr>
              <w:t>5 525</w:t>
            </w:r>
          </w:p>
        </w:tc>
        <w:tc>
          <w:tcPr>
            <w:tcW w:w="1134" w:type="dxa"/>
            <w:tcBorders>
              <w:top w:val="nil"/>
              <w:left w:val="nil"/>
              <w:bottom w:val="nil"/>
              <w:right w:val="nil"/>
            </w:tcBorders>
            <w:shd w:val="clear" w:color="auto" w:fill="auto"/>
          </w:tcPr>
          <w:p w:rsidR="00DC11A7" w:rsidRPr="00637590" w:rsidRDefault="00DC11A7" w:rsidP="00E142D9">
            <w:pPr>
              <w:tabs>
                <w:tab w:val="left" w:pos="737"/>
              </w:tabs>
              <w:jc w:val="right"/>
              <w:rPr>
                <w:rFonts w:eastAsia="MS Mincho"/>
                <w:sz w:val="22"/>
                <w:szCs w:val="22"/>
              </w:rPr>
            </w:pPr>
            <w:r>
              <w:rPr>
                <w:rFonts w:eastAsia="MS Mincho"/>
                <w:sz w:val="22"/>
                <w:szCs w:val="22"/>
              </w:rPr>
              <w:t>6 201</w:t>
            </w:r>
          </w:p>
        </w:tc>
        <w:tc>
          <w:tcPr>
            <w:tcW w:w="1134" w:type="dxa"/>
            <w:gridSpan w:val="2"/>
            <w:tcBorders>
              <w:top w:val="nil"/>
              <w:left w:val="nil"/>
              <w:bottom w:val="nil"/>
              <w:right w:val="nil"/>
            </w:tcBorders>
            <w:shd w:val="clear" w:color="auto" w:fill="auto"/>
          </w:tcPr>
          <w:p w:rsidR="00DC11A7" w:rsidRPr="00637590" w:rsidRDefault="00DC11A7" w:rsidP="00E142D9">
            <w:pPr>
              <w:tabs>
                <w:tab w:val="left" w:pos="737"/>
              </w:tabs>
              <w:jc w:val="right"/>
              <w:rPr>
                <w:rFonts w:eastAsia="MS Mincho"/>
                <w:sz w:val="22"/>
                <w:szCs w:val="22"/>
              </w:rPr>
            </w:pPr>
            <w:r>
              <w:rPr>
                <w:rFonts w:eastAsia="MS Mincho"/>
                <w:sz w:val="22"/>
                <w:szCs w:val="22"/>
              </w:rPr>
              <w:t>4 205</w:t>
            </w:r>
          </w:p>
        </w:tc>
        <w:tc>
          <w:tcPr>
            <w:tcW w:w="236" w:type="dxa"/>
            <w:tcBorders>
              <w:top w:val="nil"/>
              <w:left w:val="nil"/>
              <w:bottom w:val="nil"/>
              <w:right w:val="nil"/>
            </w:tcBorders>
            <w:shd w:val="clear" w:color="auto" w:fill="auto"/>
          </w:tcPr>
          <w:p w:rsidR="00DC11A7" w:rsidRPr="00637590" w:rsidRDefault="00DC11A7" w:rsidP="003329C8">
            <w:pPr>
              <w:tabs>
                <w:tab w:val="left" w:pos="737"/>
              </w:tabs>
              <w:jc w:val="right"/>
              <w:rPr>
                <w:rFonts w:eastAsia="MS Mincho"/>
                <w:sz w:val="22"/>
                <w:szCs w:val="22"/>
              </w:rPr>
            </w:pPr>
          </w:p>
        </w:tc>
      </w:tr>
      <w:tr w:rsidR="00DC11A7" w:rsidRPr="00637590" w:rsidTr="00DC11A7">
        <w:trPr>
          <w:jc w:val="center"/>
        </w:trPr>
        <w:tc>
          <w:tcPr>
            <w:tcW w:w="1517" w:type="dxa"/>
            <w:tcBorders>
              <w:top w:val="nil"/>
              <w:left w:val="nil"/>
              <w:bottom w:val="nil"/>
              <w:right w:val="nil"/>
            </w:tcBorders>
            <w:shd w:val="clear" w:color="auto" w:fill="auto"/>
          </w:tcPr>
          <w:p w:rsidR="00DC11A7" w:rsidRPr="00637590" w:rsidRDefault="00DC11A7" w:rsidP="003329C8">
            <w:pPr>
              <w:rPr>
                <w:rFonts w:eastAsia="MS Mincho"/>
                <w:sz w:val="22"/>
                <w:szCs w:val="22"/>
              </w:rPr>
            </w:pPr>
            <w:r w:rsidRPr="00637590">
              <w:rPr>
                <w:rFonts w:eastAsia="MS Mincho"/>
                <w:sz w:val="22"/>
                <w:szCs w:val="22"/>
              </w:rPr>
              <w:t xml:space="preserve">Xətai </w:t>
            </w:r>
          </w:p>
        </w:tc>
        <w:tc>
          <w:tcPr>
            <w:tcW w:w="1276"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sidRPr="00637590">
              <w:rPr>
                <w:rFonts w:eastAsia="MS Mincho"/>
                <w:sz w:val="22"/>
                <w:szCs w:val="22"/>
              </w:rPr>
              <w:t>3 101</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sidRPr="00637590">
              <w:rPr>
                <w:rFonts w:eastAsia="MS Mincho"/>
                <w:sz w:val="22"/>
                <w:szCs w:val="22"/>
              </w:rPr>
              <w:t>3 024</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8 281</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14 313</w:t>
            </w:r>
          </w:p>
        </w:tc>
        <w:tc>
          <w:tcPr>
            <w:tcW w:w="1134" w:type="dxa"/>
            <w:gridSpan w:val="2"/>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48 911</w:t>
            </w:r>
          </w:p>
        </w:tc>
        <w:tc>
          <w:tcPr>
            <w:tcW w:w="236" w:type="dxa"/>
            <w:tcBorders>
              <w:top w:val="nil"/>
              <w:left w:val="nil"/>
              <w:bottom w:val="nil"/>
              <w:right w:val="nil"/>
            </w:tcBorders>
            <w:shd w:val="clear" w:color="auto" w:fill="auto"/>
          </w:tcPr>
          <w:p w:rsidR="00DC11A7" w:rsidRPr="00637590" w:rsidRDefault="00DC11A7" w:rsidP="003329C8">
            <w:pPr>
              <w:jc w:val="right"/>
              <w:rPr>
                <w:rFonts w:eastAsia="MS Mincho"/>
                <w:sz w:val="22"/>
                <w:szCs w:val="22"/>
              </w:rPr>
            </w:pPr>
          </w:p>
        </w:tc>
      </w:tr>
      <w:tr w:rsidR="00DC11A7" w:rsidRPr="00637590" w:rsidTr="00DC11A7">
        <w:trPr>
          <w:jc w:val="center"/>
        </w:trPr>
        <w:tc>
          <w:tcPr>
            <w:tcW w:w="1517" w:type="dxa"/>
            <w:tcBorders>
              <w:top w:val="nil"/>
              <w:left w:val="nil"/>
              <w:bottom w:val="nil"/>
              <w:right w:val="nil"/>
            </w:tcBorders>
            <w:shd w:val="clear" w:color="auto" w:fill="auto"/>
          </w:tcPr>
          <w:p w:rsidR="00DC11A7" w:rsidRPr="00637590" w:rsidRDefault="00DC11A7" w:rsidP="003329C8">
            <w:pPr>
              <w:rPr>
                <w:rFonts w:eastAsia="MS Mincho"/>
                <w:sz w:val="22"/>
                <w:szCs w:val="22"/>
              </w:rPr>
            </w:pPr>
            <w:r w:rsidRPr="00637590">
              <w:rPr>
                <w:rFonts w:eastAsia="MS Mincho"/>
                <w:sz w:val="22"/>
                <w:szCs w:val="22"/>
              </w:rPr>
              <w:t xml:space="preserve">Xəzər </w:t>
            </w:r>
          </w:p>
        </w:tc>
        <w:tc>
          <w:tcPr>
            <w:tcW w:w="1276"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sidRPr="00637590">
              <w:rPr>
                <w:rFonts w:eastAsia="MS Mincho"/>
                <w:sz w:val="22"/>
                <w:szCs w:val="22"/>
              </w:rPr>
              <w:t>32 238</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sidRPr="00637590">
              <w:rPr>
                <w:rFonts w:eastAsia="MS Mincho"/>
                <w:sz w:val="22"/>
                <w:szCs w:val="22"/>
              </w:rPr>
              <w:t>35 505</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36 047</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29 750</w:t>
            </w:r>
          </w:p>
        </w:tc>
        <w:tc>
          <w:tcPr>
            <w:tcW w:w="1134" w:type="dxa"/>
            <w:gridSpan w:val="2"/>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25 550</w:t>
            </w:r>
          </w:p>
        </w:tc>
        <w:tc>
          <w:tcPr>
            <w:tcW w:w="236" w:type="dxa"/>
            <w:tcBorders>
              <w:top w:val="nil"/>
              <w:left w:val="nil"/>
              <w:bottom w:val="nil"/>
              <w:right w:val="nil"/>
            </w:tcBorders>
            <w:shd w:val="clear" w:color="auto" w:fill="auto"/>
          </w:tcPr>
          <w:p w:rsidR="00DC11A7" w:rsidRPr="00637590" w:rsidRDefault="00DC11A7" w:rsidP="003329C8">
            <w:pPr>
              <w:jc w:val="right"/>
              <w:rPr>
                <w:rFonts w:eastAsia="MS Mincho"/>
                <w:sz w:val="22"/>
                <w:szCs w:val="22"/>
              </w:rPr>
            </w:pPr>
          </w:p>
        </w:tc>
      </w:tr>
      <w:tr w:rsidR="00DC11A7" w:rsidRPr="00637590" w:rsidTr="00DC11A7">
        <w:trPr>
          <w:jc w:val="center"/>
        </w:trPr>
        <w:tc>
          <w:tcPr>
            <w:tcW w:w="1517" w:type="dxa"/>
            <w:tcBorders>
              <w:top w:val="nil"/>
              <w:left w:val="nil"/>
              <w:bottom w:val="nil"/>
              <w:right w:val="nil"/>
            </w:tcBorders>
            <w:shd w:val="clear" w:color="auto" w:fill="auto"/>
          </w:tcPr>
          <w:p w:rsidR="00DC11A7" w:rsidRPr="00637590" w:rsidRDefault="00DC11A7" w:rsidP="003329C8">
            <w:pPr>
              <w:rPr>
                <w:rFonts w:eastAsia="MS Mincho"/>
                <w:sz w:val="22"/>
                <w:szCs w:val="22"/>
              </w:rPr>
            </w:pPr>
            <w:r w:rsidRPr="00637590">
              <w:rPr>
                <w:rFonts w:eastAsia="MS Mincho"/>
                <w:sz w:val="22"/>
                <w:szCs w:val="22"/>
              </w:rPr>
              <w:t>Qaradağ</w:t>
            </w:r>
          </w:p>
        </w:tc>
        <w:tc>
          <w:tcPr>
            <w:tcW w:w="1276"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sidRPr="00637590">
              <w:rPr>
                <w:rFonts w:eastAsia="MS Mincho"/>
                <w:sz w:val="22"/>
                <w:szCs w:val="22"/>
              </w:rPr>
              <w:t>224</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sidRPr="00637590">
              <w:rPr>
                <w:rFonts w:eastAsia="MS Mincho"/>
                <w:sz w:val="22"/>
                <w:szCs w:val="22"/>
              </w:rPr>
              <w:t>383</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774</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1 326</w:t>
            </w:r>
          </w:p>
        </w:tc>
        <w:tc>
          <w:tcPr>
            <w:tcW w:w="1134" w:type="dxa"/>
            <w:gridSpan w:val="2"/>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1 658</w:t>
            </w:r>
          </w:p>
        </w:tc>
        <w:tc>
          <w:tcPr>
            <w:tcW w:w="236" w:type="dxa"/>
            <w:tcBorders>
              <w:top w:val="nil"/>
              <w:left w:val="nil"/>
              <w:bottom w:val="nil"/>
              <w:right w:val="nil"/>
            </w:tcBorders>
            <w:shd w:val="clear" w:color="auto" w:fill="auto"/>
          </w:tcPr>
          <w:p w:rsidR="00DC11A7" w:rsidRPr="00637590" w:rsidRDefault="00DC11A7" w:rsidP="003329C8">
            <w:pPr>
              <w:jc w:val="right"/>
              <w:rPr>
                <w:rFonts w:eastAsia="MS Mincho"/>
                <w:sz w:val="22"/>
                <w:szCs w:val="22"/>
              </w:rPr>
            </w:pPr>
          </w:p>
        </w:tc>
      </w:tr>
      <w:tr w:rsidR="00DC11A7" w:rsidRPr="00637590" w:rsidTr="00DC11A7">
        <w:trPr>
          <w:jc w:val="center"/>
        </w:trPr>
        <w:tc>
          <w:tcPr>
            <w:tcW w:w="1517" w:type="dxa"/>
            <w:tcBorders>
              <w:top w:val="nil"/>
              <w:left w:val="nil"/>
              <w:bottom w:val="nil"/>
              <w:right w:val="nil"/>
            </w:tcBorders>
            <w:shd w:val="clear" w:color="auto" w:fill="auto"/>
          </w:tcPr>
          <w:p w:rsidR="00DC11A7" w:rsidRPr="00637590" w:rsidRDefault="00DC11A7" w:rsidP="003329C8">
            <w:pPr>
              <w:rPr>
                <w:rFonts w:eastAsia="MS Mincho"/>
                <w:sz w:val="22"/>
                <w:szCs w:val="22"/>
              </w:rPr>
            </w:pPr>
            <w:r w:rsidRPr="00637590">
              <w:rPr>
                <w:rFonts w:eastAsia="MS Mincho"/>
                <w:sz w:val="22"/>
                <w:szCs w:val="22"/>
              </w:rPr>
              <w:t xml:space="preserve">Nərimanov  </w:t>
            </w:r>
          </w:p>
        </w:tc>
        <w:tc>
          <w:tcPr>
            <w:tcW w:w="1276"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sidRPr="00637590">
              <w:rPr>
                <w:rFonts w:eastAsia="MS Mincho"/>
                <w:sz w:val="22"/>
                <w:szCs w:val="22"/>
              </w:rPr>
              <w:t>23 812</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sidRPr="00637590">
              <w:rPr>
                <w:rFonts w:eastAsia="MS Mincho"/>
                <w:sz w:val="22"/>
                <w:szCs w:val="22"/>
              </w:rPr>
              <w:t>148 259</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152 287</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191 076</w:t>
            </w:r>
          </w:p>
        </w:tc>
        <w:tc>
          <w:tcPr>
            <w:tcW w:w="1134" w:type="dxa"/>
            <w:gridSpan w:val="2"/>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186 318</w:t>
            </w:r>
          </w:p>
        </w:tc>
        <w:tc>
          <w:tcPr>
            <w:tcW w:w="236" w:type="dxa"/>
            <w:tcBorders>
              <w:top w:val="nil"/>
              <w:left w:val="nil"/>
              <w:bottom w:val="nil"/>
              <w:right w:val="nil"/>
            </w:tcBorders>
            <w:shd w:val="clear" w:color="auto" w:fill="auto"/>
          </w:tcPr>
          <w:p w:rsidR="00DC11A7" w:rsidRPr="00637590" w:rsidRDefault="00DC11A7" w:rsidP="003329C8">
            <w:pPr>
              <w:jc w:val="right"/>
              <w:rPr>
                <w:rFonts w:eastAsia="MS Mincho"/>
                <w:sz w:val="22"/>
                <w:szCs w:val="22"/>
              </w:rPr>
            </w:pPr>
          </w:p>
        </w:tc>
      </w:tr>
      <w:tr w:rsidR="00DC11A7" w:rsidRPr="00637590" w:rsidTr="00DC11A7">
        <w:trPr>
          <w:jc w:val="center"/>
        </w:trPr>
        <w:tc>
          <w:tcPr>
            <w:tcW w:w="1517" w:type="dxa"/>
            <w:tcBorders>
              <w:top w:val="nil"/>
              <w:left w:val="nil"/>
              <w:bottom w:val="nil"/>
              <w:right w:val="nil"/>
            </w:tcBorders>
            <w:shd w:val="clear" w:color="auto" w:fill="auto"/>
          </w:tcPr>
          <w:p w:rsidR="00DC11A7" w:rsidRPr="00637590" w:rsidRDefault="00DC11A7" w:rsidP="003329C8">
            <w:pPr>
              <w:rPr>
                <w:rFonts w:eastAsia="MS Mincho"/>
                <w:sz w:val="22"/>
                <w:szCs w:val="22"/>
              </w:rPr>
            </w:pPr>
            <w:r w:rsidRPr="00637590">
              <w:rPr>
                <w:rFonts w:eastAsia="MS Mincho"/>
                <w:sz w:val="22"/>
                <w:szCs w:val="22"/>
              </w:rPr>
              <w:t xml:space="preserve">Nəsimi </w:t>
            </w:r>
          </w:p>
        </w:tc>
        <w:tc>
          <w:tcPr>
            <w:tcW w:w="1276"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sidRPr="00637590">
              <w:rPr>
                <w:rFonts w:eastAsia="MS Mincho"/>
                <w:sz w:val="22"/>
                <w:szCs w:val="22"/>
              </w:rPr>
              <w:t>154 693</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sidRPr="00637590">
              <w:rPr>
                <w:rFonts w:eastAsia="MS Mincho"/>
                <w:sz w:val="22"/>
                <w:szCs w:val="22"/>
              </w:rPr>
              <w:t>236 448</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458 958</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524 136</w:t>
            </w:r>
          </w:p>
        </w:tc>
        <w:tc>
          <w:tcPr>
            <w:tcW w:w="1134" w:type="dxa"/>
            <w:gridSpan w:val="2"/>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738 506</w:t>
            </w:r>
          </w:p>
        </w:tc>
        <w:tc>
          <w:tcPr>
            <w:tcW w:w="236" w:type="dxa"/>
            <w:tcBorders>
              <w:top w:val="nil"/>
              <w:left w:val="nil"/>
              <w:bottom w:val="nil"/>
              <w:right w:val="nil"/>
            </w:tcBorders>
            <w:shd w:val="clear" w:color="auto" w:fill="auto"/>
          </w:tcPr>
          <w:p w:rsidR="00DC11A7" w:rsidRPr="00637590" w:rsidRDefault="00DC11A7" w:rsidP="003329C8">
            <w:pPr>
              <w:jc w:val="right"/>
              <w:rPr>
                <w:rFonts w:eastAsia="MS Mincho"/>
                <w:sz w:val="22"/>
                <w:szCs w:val="22"/>
              </w:rPr>
            </w:pPr>
          </w:p>
        </w:tc>
      </w:tr>
      <w:tr w:rsidR="00DC11A7" w:rsidRPr="00637590" w:rsidTr="00DC11A7">
        <w:trPr>
          <w:jc w:val="center"/>
        </w:trPr>
        <w:tc>
          <w:tcPr>
            <w:tcW w:w="1517" w:type="dxa"/>
            <w:tcBorders>
              <w:top w:val="nil"/>
              <w:left w:val="nil"/>
              <w:bottom w:val="nil"/>
              <w:right w:val="nil"/>
            </w:tcBorders>
            <w:shd w:val="clear" w:color="auto" w:fill="auto"/>
          </w:tcPr>
          <w:p w:rsidR="00DC11A7" w:rsidRPr="00637590" w:rsidRDefault="00DC11A7" w:rsidP="003329C8">
            <w:pPr>
              <w:rPr>
                <w:rFonts w:eastAsia="MS Mincho"/>
                <w:sz w:val="22"/>
                <w:szCs w:val="22"/>
              </w:rPr>
            </w:pPr>
            <w:r w:rsidRPr="00637590">
              <w:rPr>
                <w:rFonts w:eastAsia="MS Mincho"/>
                <w:sz w:val="22"/>
                <w:szCs w:val="22"/>
              </w:rPr>
              <w:t xml:space="preserve">Nizami </w:t>
            </w:r>
          </w:p>
        </w:tc>
        <w:tc>
          <w:tcPr>
            <w:tcW w:w="1276"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sidRPr="00637590">
              <w:rPr>
                <w:rFonts w:eastAsia="MS Mincho"/>
                <w:sz w:val="22"/>
                <w:szCs w:val="22"/>
              </w:rPr>
              <w:t>2 502</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sidRPr="00637590">
              <w:rPr>
                <w:rFonts w:eastAsia="MS Mincho"/>
                <w:sz w:val="22"/>
                <w:szCs w:val="22"/>
              </w:rPr>
              <w:t>253</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8 855</w:t>
            </w:r>
          </w:p>
        </w:tc>
        <w:tc>
          <w:tcPr>
            <w:tcW w:w="1134" w:type="dxa"/>
            <w:gridSpan w:val="2"/>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8 737</w:t>
            </w:r>
          </w:p>
        </w:tc>
        <w:tc>
          <w:tcPr>
            <w:tcW w:w="236" w:type="dxa"/>
            <w:tcBorders>
              <w:top w:val="nil"/>
              <w:left w:val="nil"/>
              <w:bottom w:val="nil"/>
              <w:right w:val="nil"/>
            </w:tcBorders>
            <w:shd w:val="clear" w:color="auto" w:fill="auto"/>
          </w:tcPr>
          <w:p w:rsidR="00DC11A7" w:rsidRPr="00637590" w:rsidRDefault="00DC11A7" w:rsidP="003329C8">
            <w:pPr>
              <w:jc w:val="right"/>
              <w:rPr>
                <w:rFonts w:eastAsia="MS Mincho"/>
                <w:sz w:val="22"/>
                <w:szCs w:val="22"/>
              </w:rPr>
            </w:pPr>
          </w:p>
        </w:tc>
      </w:tr>
      <w:tr w:rsidR="00DC11A7" w:rsidRPr="00637590" w:rsidTr="00DC11A7">
        <w:trPr>
          <w:jc w:val="center"/>
        </w:trPr>
        <w:tc>
          <w:tcPr>
            <w:tcW w:w="1517" w:type="dxa"/>
            <w:tcBorders>
              <w:top w:val="nil"/>
              <w:left w:val="nil"/>
              <w:bottom w:val="nil"/>
              <w:right w:val="nil"/>
            </w:tcBorders>
            <w:shd w:val="clear" w:color="auto" w:fill="auto"/>
          </w:tcPr>
          <w:p w:rsidR="00DC11A7" w:rsidRPr="00637590" w:rsidRDefault="00DC11A7" w:rsidP="003329C8">
            <w:pPr>
              <w:rPr>
                <w:rFonts w:eastAsia="MS Mincho"/>
                <w:sz w:val="22"/>
                <w:szCs w:val="22"/>
              </w:rPr>
            </w:pPr>
            <w:r w:rsidRPr="00637590">
              <w:rPr>
                <w:rFonts w:eastAsia="MS Mincho"/>
                <w:sz w:val="22"/>
                <w:szCs w:val="22"/>
              </w:rPr>
              <w:t>Pirallahı</w:t>
            </w:r>
          </w:p>
        </w:tc>
        <w:tc>
          <w:tcPr>
            <w:tcW w:w="1276"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sidRPr="00637590">
              <w:rPr>
                <w:rFonts w:eastAsia="MS Mincho"/>
                <w:sz w:val="22"/>
                <w:szCs w:val="22"/>
              </w:rPr>
              <w:t>-</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w:t>
            </w:r>
          </w:p>
        </w:tc>
        <w:tc>
          <w:tcPr>
            <w:tcW w:w="1134" w:type="dxa"/>
            <w:gridSpan w:val="2"/>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w:t>
            </w:r>
          </w:p>
        </w:tc>
        <w:tc>
          <w:tcPr>
            <w:tcW w:w="236" w:type="dxa"/>
            <w:tcBorders>
              <w:top w:val="nil"/>
              <w:left w:val="nil"/>
              <w:bottom w:val="nil"/>
              <w:right w:val="nil"/>
            </w:tcBorders>
            <w:shd w:val="clear" w:color="auto" w:fill="auto"/>
          </w:tcPr>
          <w:p w:rsidR="00DC11A7" w:rsidRPr="00637590" w:rsidRDefault="00DC11A7" w:rsidP="003329C8">
            <w:pPr>
              <w:jc w:val="right"/>
              <w:rPr>
                <w:rFonts w:eastAsia="MS Mincho"/>
                <w:sz w:val="22"/>
                <w:szCs w:val="22"/>
              </w:rPr>
            </w:pPr>
          </w:p>
        </w:tc>
      </w:tr>
      <w:tr w:rsidR="00DC11A7" w:rsidRPr="00637590" w:rsidTr="00DC11A7">
        <w:trPr>
          <w:jc w:val="center"/>
        </w:trPr>
        <w:tc>
          <w:tcPr>
            <w:tcW w:w="1517" w:type="dxa"/>
            <w:tcBorders>
              <w:top w:val="nil"/>
              <w:left w:val="nil"/>
              <w:bottom w:val="nil"/>
              <w:right w:val="nil"/>
            </w:tcBorders>
            <w:shd w:val="clear" w:color="auto" w:fill="auto"/>
          </w:tcPr>
          <w:p w:rsidR="00DC11A7" w:rsidRPr="00637590" w:rsidRDefault="00DC11A7" w:rsidP="003329C8">
            <w:pPr>
              <w:rPr>
                <w:rFonts w:eastAsia="MS Mincho"/>
                <w:sz w:val="22"/>
                <w:szCs w:val="22"/>
              </w:rPr>
            </w:pPr>
            <w:r w:rsidRPr="00637590">
              <w:rPr>
                <w:rFonts w:eastAsia="MS Mincho"/>
                <w:sz w:val="22"/>
                <w:szCs w:val="22"/>
              </w:rPr>
              <w:t>Sabunçu</w:t>
            </w:r>
          </w:p>
        </w:tc>
        <w:tc>
          <w:tcPr>
            <w:tcW w:w="1276"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sidRPr="00637590">
              <w:rPr>
                <w:rFonts w:eastAsia="MS Mincho"/>
                <w:sz w:val="22"/>
                <w:szCs w:val="22"/>
              </w:rPr>
              <w:t>12 487</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sidRPr="00637590">
              <w:rPr>
                <w:rFonts w:eastAsia="MS Mincho"/>
                <w:sz w:val="22"/>
                <w:szCs w:val="22"/>
              </w:rPr>
              <w:t>25 865</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18 403</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22 105</w:t>
            </w:r>
          </w:p>
        </w:tc>
        <w:tc>
          <w:tcPr>
            <w:tcW w:w="1134" w:type="dxa"/>
            <w:gridSpan w:val="2"/>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27 214</w:t>
            </w:r>
          </w:p>
        </w:tc>
        <w:tc>
          <w:tcPr>
            <w:tcW w:w="236" w:type="dxa"/>
            <w:tcBorders>
              <w:top w:val="nil"/>
              <w:left w:val="nil"/>
              <w:bottom w:val="nil"/>
              <w:right w:val="nil"/>
            </w:tcBorders>
            <w:shd w:val="clear" w:color="auto" w:fill="auto"/>
          </w:tcPr>
          <w:p w:rsidR="00DC11A7" w:rsidRPr="00637590" w:rsidRDefault="00DC11A7" w:rsidP="003329C8">
            <w:pPr>
              <w:jc w:val="right"/>
              <w:rPr>
                <w:rFonts w:eastAsia="MS Mincho"/>
                <w:sz w:val="22"/>
                <w:szCs w:val="22"/>
              </w:rPr>
            </w:pPr>
          </w:p>
        </w:tc>
      </w:tr>
      <w:tr w:rsidR="00DC11A7" w:rsidRPr="00637590" w:rsidTr="00DC11A7">
        <w:trPr>
          <w:jc w:val="center"/>
        </w:trPr>
        <w:tc>
          <w:tcPr>
            <w:tcW w:w="1517" w:type="dxa"/>
            <w:tcBorders>
              <w:top w:val="nil"/>
              <w:left w:val="nil"/>
              <w:bottom w:val="nil"/>
              <w:right w:val="nil"/>
            </w:tcBorders>
            <w:shd w:val="clear" w:color="auto" w:fill="auto"/>
          </w:tcPr>
          <w:p w:rsidR="00DC11A7" w:rsidRPr="00637590" w:rsidRDefault="00DC11A7" w:rsidP="003329C8">
            <w:pPr>
              <w:rPr>
                <w:rFonts w:eastAsia="MS Mincho"/>
                <w:sz w:val="22"/>
                <w:szCs w:val="22"/>
              </w:rPr>
            </w:pPr>
            <w:r w:rsidRPr="00637590">
              <w:rPr>
                <w:rFonts w:eastAsia="MS Mincho"/>
                <w:sz w:val="22"/>
                <w:szCs w:val="22"/>
              </w:rPr>
              <w:t>Səbail</w:t>
            </w:r>
          </w:p>
        </w:tc>
        <w:tc>
          <w:tcPr>
            <w:tcW w:w="1276"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150 714</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176 770</w:t>
            </w:r>
          </w:p>
        </w:tc>
        <w:tc>
          <w:tcPr>
            <w:tcW w:w="1134" w:type="dxa"/>
            <w:tcBorders>
              <w:top w:val="nil"/>
              <w:left w:val="nil"/>
              <w:bottom w:val="nil"/>
              <w:right w:val="nil"/>
            </w:tcBorders>
            <w:shd w:val="clear" w:color="auto" w:fill="auto"/>
          </w:tcPr>
          <w:p w:rsidR="00DC11A7" w:rsidRDefault="00DC11A7" w:rsidP="00E142D9">
            <w:pPr>
              <w:jc w:val="right"/>
              <w:rPr>
                <w:rFonts w:eastAsia="MS Mincho"/>
                <w:sz w:val="22"/>
                <w:szCs w:val="22"/>
              </w:rPr>
            </w:pPr>
            <w:r>
              <w:rPr>
                <w:rFonts w:eastAsia="MS Mincho"/>
                <w:sz w:val="22"/>
                <w:szCs w:val="22"/>
              </w:rPr>
              <w:t>297 320</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367 722</w:t>
            </w:r>
          </w:p>
        </w:tc>
        <w:tc>
          <w:tcPr>
            <w:tcW w:w="1134" w:type="dxa"/>
            <w:gridSpan w:val="2"/>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416 721</w:t>
            </w:r>
          </w:p>
        </w:tc>
        <w:tc>
          <w:tcPr>
            <w:tcW w:w="236" w:type="dxa"/>
            <w:tcBorders>
              <w:top w:val="nil"/>
              <w:left w:val="nil"/>
              <w:bottom w:val="nil"/>
              <w:right w:val="nil"/>
            </w:tcBorders>
            <w:shd w:val="clear" w:color="auto" w:fill="auto"/>
          </w:tcPr>
          <w:p w:rsidR="00DC11A7" w:rsidRPr="00637590" w:rsidRDefault="00DC11A7" w:rsidP="003329C8">
            <w:pPr>
              <w:jc w:val="right"/>
              <w:rPr>
                <w:rFonts w:eastAsia="MS Mincho"/>
                <w:sz w:val="22"/>
                <w:szCs w:val="22"/>
              </w:rPr>
            </w:pPr>
          </w:p>
        </w:tc>
      </w:tr>
      <w:tr w:rsidR="00DC11A7" w:rsidRPr="00637590" w:rsidTr="00DC11A7">
        <w:trPr>
          <w:jc w:val="center"/>
        </w:trPr>
        <w:tc>
          <w:tcPr>
            <w:tcW w:w="1517" w:type="dxa"/>
            <w:tcBorders>
              <w:top w:val="nil"/>
              <w:left w:val="nil"/>
              <w:bottom w:val="nil"/>
              <w:right w:val="nil"/>
            </w:tcBorders>
            <w:shd w:val="clear" w:color="auto" w:fill="auto"/>
          </w:tcPr>
          <w:p w:rsidR="00DC11A7" w:rsidRPr="00637590" w:rsidRDefault="00DC11A7" w:rsidP="003329C8">
            <w:pPr>
              <w:rPr>
                <w:rFonts w:eastAsia="MS Mincho"/>
                <w:sz w:val="22"/>
                <w:szCs w:val="22"/>
              </w:rPr>
            </w:pPr>
            <w:r>
              <w:rPr>
                <w:rFonts w:eastAsia="MS Mincho"/>
                <w:sz w:val="22"/>
                <w:szCs w:val="22"/>
              </w:rPr>
              <w:t>Suraxanı</w:t>
            </w:r>
          </w:p>
        </w:tc>
        <w:tc>
          <w:tcPr>
            <w:tcW w:w="1276"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w:t>
            </w:r>
          </w:p>
        </w:tc>
        <w:tc>
          <w:tcPr>
            <w:tcW w:w="1134" w:type="dxa"/>
            <w:tcBorders>
              <w:top w:val="nil"/>
              <w:left w:val="nil"/>
              <w:bottom w:val="nil"/>
              <w:right w:val="nil"/>
            </w:tcBorders>
            <w:shd w:val="clear" w:color="auto" w:fill="auto"/>
          </w:tcPr>
          <w:p w:rsidR="00DC11A7" w:rsidRDefault="00DC11A7" w:rsidP="00E142D9">
            <w:pPr>
              <w:jc w:val="right"/>
              <w:rPr>
                <w:rFonts w:eastAsia="MS Mincho"/>
                <w:sz w:val="22"/>
                <w:szCs w:val="22"/>
              </w:rPr>
            </w:pPr>
            <w:r>
              <w:rPr>
                <w:rFonts w:eastAsia="MS Mincho"/>
                <w:sz w:val="22"/>
                <w:szCs w:val="22"/>
              </w:rPr>
              <w:t>283</w:t>
            </w:r>
          </w:p>
        </w:tc>
        <w:tc>
          <w:tcPr>
            <w:tcW w:w="1134" w:type="dxa"/>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817</w:t>
            </w:r>
          </w:p>
        </w:tc>
        <w:tc>
          <w:tcPr>
            <w:tcW w:w="1134" w:type="dxa"/>
            <w:gridSpan w:val="2"/>
            <w:tcBorders>
              <w:top w:val="nil"/>
              <w:left w:val="nil"/>
              <w:bottom w:val="nil"/>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1 080</w:t>
            </w:r>
          </w:p>
        </w:tc>
        <w:tc>
          <w:tcPr>
            <w:tcW w:w="236" w:type="dxa"/>
            <w:tcBorders>
              <w:top w:val="nil"/>
              <w:left w:val="nil"/>
              <w:bottom w:val="nil"/>
              <w:right w:val="nil"/>
            </w:tcBorders>
            <w:shd w:val="clear" w:color="auto" w:fill="auto"/>
          </w:tcPr>
          <w:p w:rsidR="00DC11A7" w:rsidRPr="00637590" w:rsidRDefault="00DC11A7" w:rsidP="003329C8">
            <w:pPr>
              <w:jc w:val="right"/>
              <w:rPr>
                <w:rFonts w:eastAsia="MS Mincho"/>
                <w:sz w:val="22"/>
                <w:szCs w:val="22"/>
              </w:rPr>
            </w:pPr>
          </w:p>
        </w:tc>
      </w:tr>
      <w:tr w:rsidR="00DC11A7" w:rsidRPr="00637590" w:rsidTr="00DC11A7">
        <w:trPr>
          <w:gridAfter w:val="1"/>
          <w:wAfter w:w="236" w:type="dxa"/>
          <w:jc w:val="center"/>
        </w:trPr>
        <w:tc>
          <w:tcPr>
            <w:tcW w:w="1517" w:type="dxa"/>
            <w:tcBorders>
              <w:top w:val="nil"/>
              <w:left w:val="nil"/>
              <w:bottom w:val="double" w:sz="4" w:space="0" w:color="auto"/>
              <w:right w:val="nil"/>
            </w:tcBorders>
            <w:shd w:val="clear" w:color="auto" w:fill="auto"/>
          </w:tcPr>
          <w:p w:rsidR="00DC11A7" w:rsidRDefault="00DC11A7" w:rsidP="003329C8">
            <w:pPr>
              <w:rPr>
                <w:rFonts w:eastAsia="MS Mincho"/>
                <w:sz w:val="22"/>
                <w:szCs w:val="22"/>
              </w:rPr>
            </w:pPr>
            <w:r w:rsidRPr="00637590">
              <w:rPr>
                <w:rFonts w:eastAsia="MS Mincho"/>
                <w:sz w:val="22"/>
                <w:szCs w:val="22"/>
              </w:rPr>
              <w:t xml:space="preserve">Yasamal </w:t>
            </w:r>
          </w:p>
        </w:tc>
        <w:tc>
          <w:tcPr>
            <w:tcW w:w="1276" w:type="dxa"/>
            <w:tcBorders>
              <w:top w:val="nil"/>
              <w:left w:val="nil"/>
              <w:bottom w:val="double" w:sz="4" w:space="0" w:color="auto"/>
              <w:right w:val="nil"/>
            </w:tcBorders>
            <w:shd w:val="clear" w:color="auto" w:fill="auto"/>
          </w:tcPr>
          <w:p w:rsidR="00DC11A7" w:rsidRDefault="00DC11A7" w:rsidP="00E142D9">
            <w:pPr>
              <w:jc w:val="right"/>
              <w:rPr>
                <w:rFonts w:eastAsia="MS Mincho"/>
                <w:sz w:val="22"/>
                <w:szCs w:val="22"/>
              </w:rPr>
            </w:pPr>
            <w:r w:rsidRPr="00637590">
              <w:rPr>
                <w:rFonts w:eastAsia="MS Mincho"/>
                <w:sz w:val="22"/>
                <w:szCs w:val="22"/>
              </w:rPr>
              <w:t>15 958</w:t>
            </w:r>
          </w:p>
        </w:tc>
        <w:tc>
          <w:tcPr>
            <w:tcW w:w="1134" w:type="dxa"/>
            <w:tcBorders>
              <w:top w:val="nil"/>
              <w:left w:val="nil"/>
              <w:bottom w:val="double" w:sz="4" w:space="0" w:color="auto"/>
              <w:right w:val="nil"/>
            </w:tcBorders>
            <w:shd w:val="clear" w:color="auto" w:fill="auto"/>
          </w:tcPr>
          <w:p w:rsidR="00DC11A7" w:rsidRDefault="00DC11A7" w:rsidP="00E142D9">
            <w:pPr>
              <w:jc w:val="right"/>
              <w:rPr>
                <w:rFonts w:eastAsia="MS Mincho"/>
                <w:sz w:val="22"/>
                <w:szCs w:val="22"/>
              </w:rPr>
            </w:pPr>
            <w:r w:rsidRPr="00637590">
              <w:rPr>
                <w:rFonts w:eastAsia="MS Mincho"/>
                <w:sz w:val="22"/>
                <w:szCs w:val="22"/>
              </w:rPr>
              <w:t>10 738</w:t>
            </w:r>
          </w:p>
        </w:tc>
        <w:tc>
          <w:tcPr>
            <w:tcW w:w="1134" w:type="dxa"/>
            <w:tcBorders>
              <w:top w:val="nil"/>
              <w:left w:val="nil"/>
              <w:bottom w:val="double" w:sz="4" w:space="0" w:color="auto"/>
              <w:right w:val="nil"/>
            </w:tcBorders>
            <w:shd w:val="clear" w:color="auto" w:fill="auto"/>
          </w:tcPr>
          <w:p w:rsidR="00DC11A7" w:rsidRDefault="00DC11A7" w:rsidP="00E142D9">
            <w:pPr>
              <w:jc w:val="right"/>
              <w:rPr>
                <w:rFonts w:eastAsia="MS Mincho"/>
                <w:sz w:val="22"/>
                <w:szCs w:val="22"/>
              </w:rPr>
            </w:pPr>
            <w:r>
              <w:rPr>
                <w:rFonts w:eastAsia="MS Mincho"/>
                <w:sz w:val="22"/>
                <w:szCs w:val="22"/>
              </w:rPr>
              <w:t>18 550</w:t>
            </w:r>
          </w:p>
        </w:tc>
        <w:tc>
          <w:tcPr>
            <w:tcW w:w="1134" w:type="dxa"/>
            <w:tcBorders>
              <w:top w:val="nil"/>
              <w:left w:val="nil"/>
              <w:bottom w:val="double" w:sz="4" w:space="0" w:color="auto"/>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28 199</w:t>
            </w:r>
          </w:p>
        </w:tc>
        <w:tc>
          <w:tcPr>
            <w:tcW w:w="1134" w:type="dxa"/>
            <w:gridSpan w:val="2"/>
            <w:tcBorders>
              <w:top w:val="nil"/>
              <w:left w:val="nil"/>
              <w:bottom w:val="double" w:sz="4" w:space="0" w:color="auto"/>
              <w:right w:val="nil"/>
            </w:tcBorders>
            <w:shd w:val="clear" w:color="auto" w:fill="auto"/>
          </w:tcPr>
          <w:p w:rsidR="00DC11A7" w:rsidRPr="00637590" w:rsidRDefault="00DC11A7" w:rsidP="00E142D9">
            <w:pPr>
              <w:jc w:val="right"/>
              <w:rPr>
                <w:rFonts w:eastAsia="MS Mincho"/>
                <w:sz w:val="22"/>
                <w:szCs w:val="22"/>
              </w:rPr>
            </w:pPr>
            <w:r>
              <w:rPr>
                <w:rFonts w:eastAsia="MS Mincho"/>
                <w:sz w:val="22"/>
                <w:szCs w:val="22"/>
              </w:rPr>
              <w:t>30 503</w:t>
            </w:r>
          </w:p>
        </w:tc>
      </w:tr>
    </w:tbl>
    <w:p w:rsidR="004569AE" w:rsidRDefault="004569AE" w:rsidP="004569AE">
      <w:pPr>
        <w:rPr>
          <w:b/>
          <w:color w:val="FF0000"/>
          <w:sz w:val="22"/>
          <w:szCs w:val="22"/>
        </w:rPr>
      </w:pPr>
    </w:p>
    <w:p w:rsidR="00C63286" w:rsidRDefault="004569AE" w:rsidP="004569AE">
      <w:pPr>
        <w:rPr>
          <w:b/>
          <w:sz w:val="22"/>
          <w:szCs w:val="22"/>
        </w:rPr>
      </w:pPr>
      <w:r w:rsidRPr="00856B0B">
        <w:rPr>
          <w:b/>
          <w:color w:val="FF0000"/>
          <w:sz w:val="22"/>
          <w:szCs w:val="22"/>
        </w:rPr>
        <w:lastRenderedPageBreak/>
        <w:t xml:space="preserve">     </w:t>
      </w:r>
      <w:r w:rsidRPr="00637590">
        <w:rPr>
          <w:b/>
          <w:sz w:val="22"/>
          <w:szCs w:val="22"/>
        </w:rPr>
        <w:t xml:space="preserve">18.21   Bakı şəhərinin rayonları üzrə mehmanxana (hotel) və </w:t>
      </w:r>
    </w:p>
    <w:p w:rsidR="00C63286" w:rsidRDefault="00C63286" w:rsidP="00C63286">
      <w:pPr>
        <w:rPr>
          <w:b/>
          <w:sz w:val="22"/>
          <w:szCs w:val="22"/>
        </w:rPr>
      </w:pPr>
      <w:r>
        <w:rPr>
          <w:b/>
          <w:sz w:val="22"/>
          <w:szCs w:val="22"/>
        </w:rPr>
        <w:t xml:space="preserve">                 m</w:t>
      </w:r>
      <w:r w:rsidR="004569AE" w:rsidRPr="00637590">
        <w:rPr>
          <w:b/>
          <w:sz w:val="22"/>
          <w:szCs w:val="22"/>
        </w:rPr>
        <w:t>ehmanxana</w:t>
      </w:r>
      <w:r>
        <w:rPr>
          <w:b/>
          <w:sz w:val="22"/>
          <w:szCs w:val="22"/>
        </w:rPr>
        <w:t xml:space="preserve"> </w:t>
      </w:r>
      <w:r w:rsidR="004569AE" w:rsidRPr="00637590">
        <w:rPr>
          <w:b/>
          <w:sz w:val="22"/>
          <w:szCs w:val="22"/>
        </w:rPr>
        <w:t xml:space="preserve">tipli obyektlərdə yerləşdirilmiş ölkə </w:t>
      </w:r>
    </w:p>
    <w:p w:rsidR="004569AE" w:rsidRPr="00637590" w:rsidRDefault="00C63286" w:rsidP="00C63286">
      <w:pPr>
        <w:rPr>
          <w:b/>
          <w:sz w:val="22"/>
          <w:szCs w:val="22"/>
        </w:rPr>
      </w:pPr>
      <w:r>
        <w:rPr>
          <w:b/>
          <w:sz w:val="22"/>
          <w:szCs w:val="22"/>
        </w:rPr>
        <w:t xml:space="preserve">                 </w:t>
      </w:r>
      <w:r w:rsidR="004569AE" w:rsidRPr="00637590">
        <w:rPr>
          <w:b/>
          <w:sz w:val="22"/>
          <w:szCs w:val="22"/>
        </w:rPr>
        <w:t xml:space="preserve">vətəndaşlarının sayı, </w:t>
      </w:r>
      <w:r w:rsidR="004569AE" w:rsidRPr="00637590">
        <w:rPr>
          <w:sz w:val="22"/>
          <w:szCs w:val="22"/>
        </w:rPr>
        <w:t>nəfər</w:t>
      </w:r>
    </w:p>
    <w:p w:rsidR="004569AE" w:rsidRPr="00637590" w:rsidRDefault="004569AE" w:rsidP="004569AE">
      <w:pPr>
        <w:jc w:val="center"/>
        <w:rPr>
          <w:sz w:val="22"/>
          <w:szCs w:val="22"/>
        </w:rPr>
      </w:pPr>
      <w:r w:rsidRPr="00637590">
        <w:rPr>
          <w:sz w:val="22"/>
          <w:szCs w:val="22"/>
        </w:rPr>
        <w:t xml:space="preserve">                                                                                                                </w:t>
      </w:r>
    </w:p>
    <w:tbl>
      <w:tblPr>
        <w:tblW w:w="7631" w:type="dxa"/>
        <w:jc w:val="center"/>
        <w:tblInd w:w="1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92"/>
        <w:gridCol w:w="1137"/>
        <w:gridCol w:w="1026"/>
        <w:gridCol w:w="1048"/>
        <w:gridCol w:w="963"/>
        <w:gridCol w:w="774"/>
        <w:gridCol w:w="210"/>
        <w:gridCol w:w="26"/>
        <w:gridCol w:w="955"/>
      </w:tblGrid>
      <w:tr w:rsidR="00C63286" w:rsidRPr="00637590" w:rsidTr="00C63286">
        <w:trPr>
          <w:gridAfter w:val="2"/>
          <w:wAfter w:w="980" w:type="dxa"/>
          <w:jc w:val="center"/>
        </w:trPr>
        <w:tc>
          <w:tcPr>
            <w:tcW w:w="1493" w:type="dxa"/>
            <w:tcBorders>
              <w:left w:val="nil"/>
              <w:bottom w:val="double" w:sz="4" w:space="0" w:color="auto"/>
            </w:tcBorders>
            <w:shd w:val="clear" w:color="auto" w:fill="auto"/>
          </w:tcPr>
          <w:p w:rsidR="00C63286" w:rsidRPr="00637590" w:rsidRDefault="00C63286" w:rsidP="003329C8">
            <w:pPr>
              <w:rPr>
                <w:rFonts w:eastAsia="MS Mincho"/>
                <w:sz w:val="22"/>
                <w:szCs w:val="22"/>
              </w:rPr>
            </w:pPr>
          </w:p>
        </w:tc>
        <w:tc>
          <w:tcPr>
            <w:tcW w:w="1137" w:type="dxa"/>
            <w:tcBorders>
              <w:bottom w:val="double" w:sz="4" w:space="0" w:color="auto"/>
            </w:tcBorders>
            <w:shd w:val="clear" w:color="auto" w:fill="auto"/>
          </w:tcPr>
          <w:p w:rsidR="00C63286" w:rsidRPr="00637590" w:rsidRDefault="00C63286" w:rsidP="00C63286">
            <w:pPr>
              <w:jc w:val="right"/>
              <w:rPr>
                <w:rFonts w:eastAsia="MS Mincho"/>
                <w:b/>
                <w:sz w:val="22"/>
                <w:szCs w:val="22"/>
              </w:rPr>
            </w:pPr>
            <w:r w:rsidRPr="00637590">
              <w:rPr>
                <w:rFonts w:eastAsia="MS Mincho"/>
                <w:b/>
                <w:sz w:val="22"/>
                <w:szCs w:val="22"/>
              </w:rPr>
              <w:t>20</w:t>
            </w:r>
            <w:r>
              <w:rPr>
                <w:rFonts w:eastAsia="MS Mincho"/>
                <w:b/>
                <w:sz w:val="22"/>
                <w:szCs w:val="22"/>
              </w:rPr>
              <w:t>20</w:t>
            </w:r>
          </w:p>
        </w:tc>
        <w:tc>
          <w:tcPr>
            <w:tcW w:w="1026" w:type="dxa"/>
            <w:tcBorders>
              <w:bottom w:val="double" w:sz="4" w:space="0" w:color="auto"/>
            </w:tcBorders>
            <w:shd w:val="clear" w:color="auto" w:fill="auto"/>
          </w:tcPr>
          <w:p w:rsidR="00C63286" w:rsidRPr="00637590" w:rsidRDefault="00C63286" w:rsidP="00C63286">
            <w:pPr>
              <w:jc w:val="right"/>
              <w:rPr>
                <w:rFonts w:eastAsia="MS Mincho"/>
                <w:b/>
                <w:sz w:val="22"/>
                <w:szCs w:val="22"/>
                <w:lang w:val="en-US"/>
              </w:rPr>
            </w:pPr>
            <w:r w:rsidRPr="00637590">
              <w:rPr>
                <w:rFonts w:eastAsia="MS Mincho"/>
                <w:b/>
                <w:sz w:val="22"/>
                <w:szCs w:val="22"/>
              </w:rPr>
              <w:t>20</w:t>
            </w:r>
            <w:r>
              <w:rPr>
                <w:rFonts w:eastAsia="MS Mincho"/>
                <w:b/>
                <w:sz w:val="22"/>
                <w:szCs w:val="22"/>
              </w:rPr>
              <w:t>21</w:t>
            </w:r>
          </w:p>
        </w:tc>
        <w:tc>
          <w:tcPr>
            <w:tcW w:w="1048" w:type="dxa"/>
            <w:tcBorders>
              <w:bottom w:val="double" w:sz="4" w:space="0" w:color="auto"/>
            </w:tcBorders>
            <w:shd w:val="clear" w:color="auto" w:fill="auto"/>
          </w:tcPr>
          <w:p w:rsidR="00C63286" w:rsidRPr="00637590" w:rsidRDefault="00C63286" w:rsidP="00C63286">
            <w:pPr>
              <w:jc w:val="right"/>
              <w:rPr>
                <w:rFonts w:eastAsia="MS Mincho"/>
                <w:b/>
                <w:sz w:val="22"/>
                <w:szCs w:val="22"/>
              </w:rPr>
            </w:pPr>
            <w:r w:rsidRPr="00637590">
              <w:rPr>
                <w:b/>
                <w:bCs/>
                <w:sz w:val="22"/>
                <w:szCs w:val="22"/>
              </w:rPr>
              <w:t>202</w:t>
            </w:r>
            <w:r>
              <w:rPr>
                <w:b/>
                <w:bCs/>
                <w:sz w:val="22"/>
                <w:szCs w:val="22"/>
              </w:rPr>
              <w:t>2</w:t>
            </w:r>
          </w:p>
        </w:tc>
        <w:tc>
          <w:tcPr>
            <w:tcW w:w="963" w:type="dxa"/>
            <w:tcBorders>
              <w:bottom w:val="double" w:sz="4" w:space="0" w:color="auto"/>
            </w:tcBorders>
            <w:shd w:val="clear" w:color="auto" w:fill="auto"/>
          </w:tcPr>
          <w:p w:rsidR="00C63286" w:rsidRPr="00637590" w:rsidRDefault="00C63286" w:rsidP="00C63286">
            <w:pPr>
              <w:jc w:val="right"/>
              <w:rPr>
                <w:rFonts w:eastAsia="MS Mincho"/>
                <w:b/>
                <w:sz w:val="22"/>
                <w:szCs w:val="22"/>
              </w:rPr>
            </w:pPr>
            <w:r w:rsidRPr="00637590">
              <w:rPr>
                <w:b/>
                <w:bCs/>
                <w:sz w:val="22"/>
                <w:szCs w:val="22"/>
              </w:rPr>
              <w:t>202</w:t>
            </w:r>
            <w:r>
              <w:rPr>
                <w:b/>
                <w:bCs/>
                <w:sz w:val="22"/>
                <w:szCs w:val="22"/>
              </w:rPr>
              <w:t>3</w:t>
            </w:r>
          </w:p>
        </w:tc>
        <w:tc>
          <w:tcPr>
            <w:tcW w:w="984" w:type="dxa"/>
            <w:gridSpan w:val="2"/>
            <w:tcBorders>
              <w:bottom w:val="double" w:sz="4" w:space="0" w:color="auto"/>
              <w:right w:val="nil"/>
            </w:tcBorders>
            <w:shd w:val="clear" w:color="auto" w:fill="auto"/>
          </w:tcPr>
          <w:p w:rsidR="00C63286" w:rsidRPr="00637590" w:rsidRDefault="00C63286" w:rsidP="003329C8">
            <w:pPr>
              <w:jc w:val="right"/>
              <w:rPr>
                <w:b/>
                <w:bCs/>
                <w:sz w:val="22"/>
                <w:szCs w:val="22"/>
              </w:rPr>
            </w:pPr>
            <w:r>
              <w:rPr>
                <w:b/>
                <w:bCs/>
                <w:sz w:val="22"/>
                <w:szCs w:val="22"/>
              </w:rPr>
              <w:t>2024</w:t>
            </w:r>
          </w:p>
        </w:tc>
      </w:tr>
      <w:tr w:rsidR="00C63286" w:rsidRPr="00637590" w:rsidTr="00C63286">
        <w:trPr>
          <w:gridAfter w:val="1"/>
          <w:wAfter w:w="955" w:type="dxa"/>
          <w:jc w:val="center"/>
        </w:trPr>
        <w:tc>
          <w:tcPr>
            <w:tcW w:w="1493" w:type="dxa"/>
            <w:tcBorders>
              <w:top w:val="nil"/>
              <w:left w:val="nil"/>
              <w:bottom w:val="nil"/>
              <w:right w:val="nil"/>
            </w:tcBorders>
            <w:shd w:val="clear" w:color="auto" w:fill="auto"/>
          </w:tcPr>
          <w:p w:rsidR="00C63286" w:rsidRPr="00637590" w:rsidRDefault="00C63286" w:rsidP="003329C8">
            <w:pPr>
              <w:ind w:right="-137"/>
              <w:rPr>
                <w:rFonts w:eastAsia="MS Mincho"/>
                <w:b/>
                <w:sz w:val="22"/>
                <w:szCs w:val="22"/>
              </w:rPr>
            </w:pPr>
          </w:p>
          <w:p w:rsidR="00C63286" w:rsidRPr="00637590" w:rsidRDefault="00C63286" w:rsidP="003329C8">
            <w:pPr>
              <w:ind w:right="-137"/>
              <w:rPr>
                <w:rFonts w:eastAsia="MS Mincho"/>
                <w:b/>
                <w:sz w:val="22"/>
                <w:szCs w:val="22"/>
              </w:rPr>
            </w:pPr>
            <w:r w:rsidRPr="00637590">
              <w:rPr>
                <w:rFonts w:eastAsia="MS Mincho"/>
                <w:b/>
                <w:sz w:val="22"/>
                <w:szCs w:val="22"/>
              </w:rPr>
              <w:t>Bakı - cəmi:</w:t>
            </w:r>
          </w:p>
        </w:tc>
        <w:tc>
          <w:tcPr>
            <w:tcW w:w="1137" w:type="dxa"/>
            <w:tcBorders>
              <w:top w:val="nil"/>
              <w:left w:val="nil"/>
              <w:bottom w:val="nil"/>
              <w:right w:val="nil"/>
            </w:tcBorders>
            <w:shd w:val="clear" w:color="auto" w:fill="auto"/>
            <w:vAlign w:val="bottom"/>
          </w:tcPr>
          <w:p w:rsidR="00C63286" w:rsidRPr="00637590" w:rsidRDefault="00C63286" w:rsidP="00C63286">
            <w:pPr>
              <w:ind w:left="-165"/>
              <w:jc w:val="right"/>
              <w:rPr>
                <w:rFonts w:eastAsia="MS Mincho"/>
                <w:b/>
                <w:sz w:val="22"/>
                <w:szCs w:val="22"/>
              </w:rPr>
            </w:pPr>
            <w:r w:rsidRPr="00637590">
              <w:rPr>
                <w:rFonts w:eastAsia="MS Mincho"/>
                <w:b/>
                <w:sz w:val="22"/>
                <w:szCs w:val="22"/>
                <w:lang w:val="en-US"/>
              </w:rPr>
              <w:t>1</w:t>
            </w:r>
            <w:r>
              <w:rPr>
                <w:rFonts w:eastAsia="MS Mincho"/>
                <w:b/>
                <w:sz w:val="22"/>
                <w:szCs w:val="22"/>
                <w:lang w:val="en-US"/>
              </w:rPr>
              <w:t>76</w:t>
            </w:r>
            <w:r w:rsidRPr="00637590">
              <w:rPr>
                <w:rFonts w:eastAsia="MS Mincho"/>
                <w:b/>
                <w:sz w:val="22"/>
                <w:szCs w:val="22"/>
                <w:lang w:val="en-US"/>
              </w:rPr>
              <w:t xml:space="preserve"> </w:t>
            </w:r>
            <w:r>
              <w:rPr>
                <w:rFonts w:eastAsia="MS Mincho"/>
                <w:b/>
                <w:sz w:val="22"/>
                <w:szCs w:val="22"/>
                <w:lang w:val="en-US"/>
              </w:rPr>
              <w:t>677</w:t>
            </w:r>
          </w:p>
        </w:tc>
        <w:tc>
          <w:tcPr>
            <w:tcW w:w="1026" w:type="dxa"/>
            <w:tcBorders>
              <w:top w:val="nil"/>
              <w:left w:val="nil"/>
              <w:bottom w:val="nil"/>
              <w:right w:val="nil"/>
            </w:tcBorders>
            <w:shd w:val="clear" w:color="auto" w:fill="auto"/>
            <w:vAlign w:val="bottom"/>
          </w:tcPr>
          <w:p w:rsidR="00C63286" w:rsidRPr="00637590" w:rsidRDefault="00C63286" w:rsidP="00C63286">
            <w:pPr>
              <w:jc w:val="right"/>
              <w:rPr>
                <w:rFonts w:eastAsia="MS Mincho"/>
                <w:b/>
                <w:sz w:val="22"/>
                <w:szCs w:val="22"/>
              </w:rPr>
            </w:pPr>
            <w:r>
              <w:rPr>
                <w:rFonts w:eastAsia="MS Mincho"/>
                <w:b/>
                <w:sz w:val="22"/>
                <w:szCs w:val="22"/>
                <w:lang w:val="en-US"/>
              </w:rPr>
              <w:t>412</w:t>
            </w:r>
            <w:r w:rsidRPr="00637590">
              <w:rPr>
                <w:rFonts w:eastAsia="MS Mincho"/>
                <w:b/>
                <w:sz w:val="22"/>
                <w:szCs w:val="22"/>
                <w:lang w:val="en-US"/>
              </w:rPr>
              <w:t xml:space="preserve"> </w:t>
            </w:r>
            <w:r>
              <w:rPr>
                <w:rFonts w:eastAsia="MS Mincho"/>
                <w:b/>
                <w:sz w:val="22"/>
                <w:szCs w:val="22"/>
                <w:lang w:val="en-US"/>
              </w:rPr>
              <w:t>264</w:t>
            </w:r>
          </w:p>
        </w:tc>
        <w:tc>
          <w:tcPr>
            <w:tcW w:w="1048" w:type="dxa"/>
            <w:tcBorders>
              <w:top w:val="nil"/>
              <w:left w:val="nil"/>
              <w:bottom w:val="nil"/>
              <w:right w:val="nil"/>
            </w:tcBorders>
            <w:shd w:val="clear" w:color="auto" w:fill="auto"/>
            <w:vAlign w:val="bottom"/>
          </w:tcPr>
          <w:p w:rsidR="00C63286" w:rsidRPr="00637590" w:rsidRDefault="00C63286" w:rsidP="00C63286">
            <w:pPr>
              <w:jc w:val="right"/>
              <w:rPr>
                <w:rFonts w:eastAsia="MS Mincho"/>
                <w:b/>
                <w:sz w:val="22"/>
                <w:szCs w:val="22"/>
                <w:lang w:val="en-US"/>
              </w:rPr>
            </w:pPr>
            <w:r>
              <w:rPr>
                <w:rFonts w:eastAsia="MS Mincho"/>
                <w:b/>
                <w:sz w:val="22"/>
                <w:szCs w:val="22"/>
              </w:rPr>
              <w:t>228 781</w:t>
            </w:r>
          </w:p>
        </w:tc>
        <w:tc>
          <w:tcPr>
            <w:tcW w:w="963" w:type="dxa"/>
            <w:tcBorders>
              <w:top w:val="nil"/>
              <w:left w:val="nil"/>
              <w:bottom w:val="nil"/>
              <w:right w:val="nil"/>
            </w:tcBorders>
            <w:shd w:val="clear" w:color="auto" w:fill="auto"/>
            <w:vAlign w:val="bottom"/>
          </w:tcPr>
          <w:p w:rsidR="00C63286" w:rsidRPr="00637590" w:rsidRDefault="00C63286" w:rsidP="00C63286">
            <w:pPr>
              <w:ind w:left="-135"/>
              <w:jc w:val="right"/>
              <w:rPr>
                <w:rFonts w:eastAsia="MS Mincho"/>
                <w:b/>
                <w:sz w:val="22"/>
                <w:szCs w:val="22"/>
                <w:lang w:val="en-US"/>
              </w:rPr>
            </w:pPr>
            <w:r>
              <w:rPr>
                <w:rFonts w:eastAsia="MS Mincho"/>
                <w:b/>
                <w:sz w:val="22"/>
                <w:szCs w:val="22"/>
              </w:rPr>
              <w:t>258 644</w:t>
            </w:r>
          </w:p>
        </w:tc>
        <w:tc>
          <w:tcPr>
            <w:tcW w:w="1009" w:type="dxa"/>
            <w:gridSpan w:val="3"/>
            <w:tcBorders>
              <w:top w:val="nil"/>
              <w:left w:val="nil"/>
              <w:bottom w:val="nil"/>
              <w:right w:val="nil"/>
            </w:tcBorders>
            <w:shd w:val="clear" w:color="auto" w:fill="auto"/>
            <w:vAlign w:val="bottom"/>
          </w:tcPr>
          <w:p w:rsidR="00C63286" w:rsidRPr="00FE3FAB" w:rsidRDefault="00C63286" w:rsidP="00C63286">
            <w:pPr>
              <w:ind w:left="-135" w:right="25"/>
              <w:jc w:val="right"/>
              <w:rPr>
                <w:rFonts w:eastAsia="MS Mincho"/>
                <w:b/>
                <w:sz w:val="22"/>
                <w:szCs w:val="22"/>
              </w:rPr>
            </w:pPr>
            <w:r>
              <w:rPr>
                <w:rFonts w:eastAsia="MS Mincho"/>
                <w:b/>
                <w:sz w:val="22"/>
                <w:szCs w:val="22"/>
              </w:rPr>
              <w:t>354 733</w:t>
            </w:r>
          </w:p>
        </w:tc>
      </w:tr>
      <w:tr w:rsidR="004569AE" w:rsidRPr="00637590" w:rsidTr="00C63286">
        <w:trPr>
          <w:gridAfter w:val="1"/>
          <w:wAfter w:w="954" w:type="dxa"/>
          <w:jc w:val="center"/>
        </w:trPr>
        <w:tc>
          <w:tcPr>
            <w:tcW w:w="6441" w:type="dxa"/>
            <w:gridSpan w:val="6"/>
            <w:tcBorders>
              <w:top w:val="nil"/>
              <w:left w:val="nil"/>
              <w:bottom w:val="nil"/>
              <w:right w:val="nil"/>
            </w:tcBorders>
            <w:shd w:val="clear" w:color="auto" w:fill="auto"/>
          </w:tcPr>
          <w:p w:rsidR="004569AE" w:rsidRPr="00637590" w:rsidRDefault="004569AE" w:rsidP="003329C8">
            <w:pPr>
              <w:rPr>
                <w:rFonts w:eastAsia="MS Mincho"/>
                <w:i/>
                <w:sz w:val="22"/>
                <w:szCs w:val="22"/>
              </w:rPr>
            </w:pPr>
            <w:r w:rsidRPr="00637590">
              <w:rPr>
                <w:rFonts w:eastAsia="MS Mincho"/>
                <w:i/>
                <w:sz w:val="22"/>
                <w:szCs w:val="22"/>
              </w:rPr>
              <w:t xml:space="preserve">     o cümlədən:</w:t>
            </w:r>
          </w:p>
        </w:tc>
        <w:tc>
          <w:tcPr>
            <w:tcW w:w="236" w:type="dxa"/>
            <w:gridSpan w:val="2"/>
            <w:tcBorders>
              <w:top w:val="nil"/>
              <w:left w:val="nil"/>
              <w:bottom w:val="nil"/>
              <w:right w:val="nil"/>
            </w:tcBorders>
          </w:tcPr>
          <w:p w:rsidR="004569AE" w:rsidRPr="00637590" w:rsidRDefault="004569AE" w:rsidP="003329C8">
            <w:pPr>
              <w:jc w:val="right"/>
              <w:rPr>
                <w:rFonts w:eastAsia="MS Mincho"/>
                <w:i/>
                <w:sz w:val="22"/>
                <w:szCs w:val="22"/>
              </w:rPr>
            </w:pPr>
          </w:p>
        </w:tc>
      </w:tr>
      <w:tr w:rsidR="00C63286" w:rsidRPr="00637590" w:rsidTr="00C63286">
        <w:trPr>
          <w:jc w:val="center"/>
        </w:trPr>
        <w:tc>
          <w:tcPr>
            <w:tcW w:w="1493" w:type="dxa"/>
            <w:tcBorders>
              <w:top w:val="nil"/>
              <w:left w:val="nil"/>
              <w:bottom w:val="nil"/>
              <w:right w:val="nil"/>
            </w:tcBorders>
            <w:shd w:val="clear" w:color="auto" w:fill="auto"/>
          </w:tcPr>
          <w:p w:rsidR="00C63286" w:rsidRPr="00637590" w:rsidRDefault="00C63286" w:rsidP="003329C8">
            <w:pPr>
              <w:rPr>
                <w:rFonts w:eastAsia="MS Mincho"/>
                <w:sz w:val="22"/>
                <w:szCs w:val="22"/>
              </w:rPr>
            </w:pPr>
            <w:r w:rsidRPr="00637590">
              <w:rPr>
                <w:rFonts w:eastAsia="MS Mincho"/>
                <w:sz w:val="22"/>
                <w:szCs w:val="22"/>
              </w:rPr>
              <w:t xml:space="preserve">Binəqədi </w:t>
            </w:r>
          </w:p>
        </w:tc>
        <w:tc>
          <w:tcPr>
            <w:tcW w:w="1137" w:type="dxa"/>
            <w:tcBorders>
              <w:top w:val="nil"/>
              <w:left w:val="nil"/>
              <w:bottom w:val="nil"/>
              <w:right w:val="nil"/>
            </w:tcBorders>
            <w:shd w:val="clear" w:color="auto" w:fill="auto"/>
          </w:tcPr>
          <w:p w:rsidR="00C63286" w:rsidRPr="00637590" w:rsidRDefault="00C63286" w:rsidP="00E142D9">
            <w:pPr>
              <w:tabs>
                <w:tab w:val="left" w:pos="737"/>
              </w:tabs>
              <w:jc w:val="right"/>
              <w:rPr>
                <w:rFonts w:eastAsia="MS Mincho"/>
                <w:sz w:val="22"/>
                <w:szCs w:val="22"/>
                <w:lang w:val="en-US"/>
              </w:rPr>
            </w:pPr>
            <w:r w:rsidRPr="00637590">
              <w:rPr>
                <w:rFonts w:eastAsia="MS Mincho"/>
                <w:sz w:val="22"/>
                <w:szCs w:val="22"/>
                <w:lang w:val="en-US"/>
              </w:rPr>
              <w:t>548</w:t>
            </w:r>
          </w:p>
        </w:tc>
        <w:tc>
          <w:tcPr>
            <w:tcW w:w="1026" w:type="dxa"/>
            <w:tcBorders>
              <w:top w:val="nil"/>
              <w:left w:val="nil"/>
              <w:bottom w:val="nil"/>
              <w:right w:val="nil"/>
            </w:tcBorders>
            <w:shd w:val="clear" w:color="auto" w:fill="auto"/>
          </w:tcPr>
          <w:p w:rsidR="00C63286" w:rsidRPr="00637590" w:rsidRDefault="00C63286" w:rsidP="00E142D9">
            <w:pPr>
              <w:tabs>
                <w:tab w:val="left" w:pos="737"/>
              </w:tabs>
              <w:jc w:val="right"/>
              <w:rPr>
                <w:rFonts w:eastAsia="MS Mincho"/>
                <w:sz w:val="22"/>
                <w:szCs w:val="22"/>
                <w:lang w:val="en-US"/>
              </w:rPr>
            </w:pPr>
            <w:r w:rsidRPr="00637590">
              <w:rPr>
                <w:rFonts w:eastAsia="MS Mincho"/>
                <w:sz w:val="22"/>
                <w:szCs w:val="22"/>
                <w:lang w:val="en-US"/>
              </w:rPr>
              <w:t>1 242</w:t>
            </w:r>
          </w:p>
        </w:tc>
        <w:tc>
          <w:tcPr>
            <w:tcW w:w="1048" w:type="dxa"/>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1 217</w:t>
            </w:r>
          </w:p>
        </w:tc>
        <w:tc>
          <w:tcPr>
            <w:tcW w:w="963" w:type="dxa"/>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1 186</w:t>
            </w:r>
          </w:p>
        </w:tc>
        <w:tc>
          <w:tcPr>
            <w:tcW w:w="1009" w:type="dxa"/>
            <w:gridSpan w:val="3"/>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181</w:t>
            </w:r>
          </w:p>
        </w:tc>
        <w:tc>
          <w:tcPr>
            <w:tcW w:w="955" w:type="dxa"/>
            <w:tcBorders>
              <w:top w:val="nil"/>
              <w:left w:val="nil"/>
              <w:bottom w:val="nil"/>
              <w:right w:val="nil"/>
            </w:tcBorders>
            <w:shd w:val="clear" w:color="auto" w:fill="auto"/>
          </w:tcPr>
          <w:p w:rsidR="00C63286" w:rsidRPr="00637590" w:rsidRDefault="00C63286" w:rsidP="003329C8">
            <w:pPr>
              <w:tabs>
                <w:tab w:val="left" w:pos="690"/>
              </w:tabs>
              <w:jc w:val="right"/>
              <w:rPr>
                <w:rFonts w:eastAsia="MS Mincho"/>
                <w:sz w:val="22"/>
                <w:szCs w:val="22"/>
                <w:lang w:val="en-US"/>
              </w:rPr>
            </w:pPr>
          </w:p>
        </w:tc>
      </w:tr>
      <w:tr w:rsidR="00C63286" w:rsidRPr="00637590" w:rsidTr="00C63286">
        <w:trPr>
          <w:jc w:val="center"/>
        </w:trPr>
        <w:tc>
          <w:tcPr>
            <w:tcW w:w="1493" w:type="dxa"/>
            <w:tcBorders>
              <w:top w:val="nil"/>
              <w:left w:val="nil"/>
              <w:bottom w:val="nil"/>
              <w:right w:val="nil"/>
            </w:tcBorders>
            <w:shd w:val="clear" w:color="auto" w:fill="auto"/>
          </w:tcPr>
          <w:p w:rsidR="00C63286" w:rsidRPr="00637590" w:rsidRDefault="00C63286" w:rsidP="003329C8">
            <w:pPr>
              <w:rPr>
                <w:rFonts w:eastAsia="MS Mincho"/>
                <w:sz w:val="22"/>
                <w:szCs w:val="22"/>
              </w:rPr>
            </w:pPr>
            <w:r w:rsidRPr="00637590">
              <w:rPr>
                <w:rFonts w:eastAsia="MS Mincho"/>
                <w:sz w:val="22"/>
                <w:szCs w:val="22"/>
              </w:rPr>
              <w:t xml:space="preserve">Xətai </w:t>
            </w:r>
          </w:p>
        </w:tc>
        <w:tc>
          <w:tcPr>
            <w:tcW w:w="1137" w:type="dxa"/>
            <w:tcBorders>
              <w:top w:val="nil"/>
              <w:left w:val="nil"/>
              <w:bottom w:val="nil"/>
              <w:right w:val="nil"/>
            </w:tcBorders>
            <w:shd w:val="clear" w:color="auto" w:fill="auto"/>
          </w:tcPr>
          <w:p w:rsidR="00C63286" w:rsidRPr="00637590" w:rsidRDefault="00C63286" w:rsidP="00E142D9">
            <w:pPr>
              <w:jc w:val="right"/>
              <w:rPr>
                <w:rFonts w:eastAsia="MS Mincho"/>
                <w:sz w:val="22"/>
                <w:szCs w:val="22"/>
                <w:lang w:val="en-US"/>
              </w:rPr>
            </w:pPr>
            <w:r w:rsidRPr="00637590">
              <w:rPr>
                <w:rFonts w:eastAsia="MS Mincho"/>
                <w:sz w:val="22"/>
                <w:szCs w:val="22"/>
                <w:lang w:val="en-US"/>
              </w:rPr>
              <w:t>1 242</w:t>
            </w:r>
          </w:p>
        </w:tc>
        <w:tc>
          <w:tcPr>
            <w:tcW w:w="1026" w:type="dxa"/>
            <w:tcBorders>
              <w:top w:val="nil"/>
              <w:left w:val="nil"/>
              <w:bottom w:val="nil"/>
              <w:right w:val="nil"/>
            </w:tcBorders>
            <w:shd w:val="clear" w:color="auto" w:fill="auto"/>
          </w:tcPr>
          <w:p w:rsidR="00C63286" w:rsidRPr="00637590" w:rsidRDefault="00C63286" w:rsidP="00E142D9">
            <w:pPr>
              <w:jc w:val="right"/>
              <w:rPr>
                <w:rFonts w:eastAsia="MS Mincho"/>
                <w:sz w:val="22"/>
                <w:szCs w:val="22"/>
                <w:lang w:val="en-US"/>
              </w:rPr>
            </w:pPr>
            <w:r w:rsidRPr="00637590">
              <w:rPr>
                <w:rFonts w:eastAsia="MS Mincho"/>
                <w:sz w:val="22"/>
                <w:szCs w:val="22"/>
                <w:lang w:val="en-US"/>
              </w:rPr>
              <w:t>639</w:t>
            </w:r>
          </w:p>
        </w:tc>
        <w:tc>
          <w:tcPr>
            <w:tcW w:w="1048" w:type="dxa"/>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2 143</w:t>
            </w:r>
          </w:p>
        </w:tc>
        <w:tc>
          <w:tcPr>
            <w:tcW w:w="963" w:type="dxa"/>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9 234</w:t>
            </w:r>
          </w:p>
        </w:tc>
        <w:tc>
          <w:tcPr>
            <w:tcW w:w="1009" w:type="dxa"/>
            <w:gridSpan w:val="3"/>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43 250</w:t>
            </w:r>
          </w:p>
        </w:tc>
        <w:tc>
          <w:tcPr>
            <w:tcW w:w="955" w:type="dxa"/>
            <w:tcBorders>
              <w:top w:val="nil"/>
              <w:left w:val="nil"/>
              <w:bottom w:val="nil"/>
              <w:right w:val="nil"/>
            </w:tcBorders>
            <w:shd w:val="clear" w:color="auto" w:fill="auto"/>
          </w:tcPr>
          <w:p w:rsidR="00C63286" w:rsidRPr="00637590" w:rsidRDefault="00C63286" w:rsidP="003329C8">
            <w:pPr>
              <w:tabs>
                <w:tab w:val="left" w:pos="690"/>
              </w:tabs>
              <w:jc w:val="right"/>
              <w:rPr>
                <w:rFonts w:eastAsia="MS Mincho"/>
                <w:sz w:val="22"/>
                <w:szCs w:val="22"/>
                <w:lang w:val="en-US"/>
              </w:rPr>
            </w:pPr>
          </w:p>
        </w:tc>
      </w:tr>
      <w:tr w:rsidR="00C63286" w:rsidRPr="00637590" w:rsidTr="00C63286">
        <w:trPr>
          <w:jc w:val="center"/>
        </w:trPr>
        <w:tc>
          <w:tcPr>
            <w:tcW w:w="1493" w:type="dxa"/>
            <w:tcBorders>
              <w:top w:val="nil"/>
              <w:left w:val="nil"/>
              <w:bottom w:val="nil"/>
              <w:right w:val="nil"/>
            </w:tcBorders>
            <w:shd w:val="clear" w:color="auto" w:fill="auto"/>
          </w:tcPr>
          <w:p w:rsidR="00C63286" w:rsidRPr="00637590" w:rsidRDefault="00C63286" w:rsidP="003329C8">
            <w:pPr>
              <w:rPr>
                <w:rFonts w:eastAsia="MS Mincho"/>
                <w:sz w:val="22"/>
                <w:szCs w:val="22"/>
              </w:rPr>
            </w:pPr>
            <w:r w:rsidRPr="00637590">
              <w:rPr>
                <w:rFonts w:eastAsia="MS Mincho"/>
                <w:sz w:val="22"/>
                <w:szCs w:val="22"/>
              </w:rPr>
              <w:t xml:space="preserve">Xəzər </w:t>
            </w:r>
          </w:p>
        </w:tc>
        <w:tc>
          <w:tcPr>
            <w:tcW w:w="1137" w:type="dxa"/>
            <w:tcBorders>
              <w:top w:val="nil"/>
              <w:left w:val="nil"/>
              <w:bottom w:val="nil"/>
              <w:right w:val="nil"/>
            </w:tcBorders>
            <w:shd w:val="clear" w:color="auto" w:fill="auto"/>
          </w:tcPr>
          <w:p w:rsidR="00C63286" w:rsidRPr="00637590" w:rsidRDefault="00C63286" w:rsidP="00E142D9">
            <w:pPr>
              <w:jc w:val="right"/>
              <w:rPr>
                <w:rFonts w:eastAsia="MS Mincho"/>
                <w:sz w:val="22"/>
                <w:szCs w:val="22"/>
                <w:lang w:val="en-US"/>
              </w:rPr>
            </w:pPr>
            <w:r w:rsidRPr="00637590">
              <w:rPr>
                <w:rFonts w:eastAsia="MS Mincho"/>
                <w:sz w:val="22"/>
                <w:szCs w:val="22"/>
                <w:lang w:val="en-US"/>
              </w:rPr>
              <w:t>3 190</w:t>
            </w:r>
          </w:p>
        </w:tc>
        <w:tc>
          <w:tcPr>
            <w:tcW w:w="1026" w:type="dxa"/>
            <w:tcBorders>
              <w:top w:val="nil"/>
              <w:left w:val="nil"/>
              <w:bottom w:val="nil"/>
              <w:right w:val="nil"/>
            </w:tcBorders>
            <w:shd w:val="clear" w:color="auto" w:fill="auto"/>
          </w:tcPr>
          <w:p w:rsidR="00C63286" w:rsidRPr="00637590" w:rsidRDefault="00C63286" w:rsidP="00E142D9">
            <w:pPr>
              <w:jc w:val="right"/>
              <w:rPr>
                <w:rFonts w:eastAsia="MS Mincho"/>
                <w:sz w:val="22"/>
                <w:szCs w:val="22"/>
                <w:lang w:val="en-US"/>
              </w:rPr>
            </w:pPr>
            <w:r w:rsidRPr="00637590">
              <w:rPr>
                <w:rFonts w:eastAsia="MS Mincho"/>
                <w:sz w:val="22"/>
                <w:szCs w:val="22"/>
                <w:lang w:val="en-US"/>
              </w:rPr>
              <w:t>4 765</w:t>
            </w:r>
          </w:p>
        </w:tc>
        <w:tc>
          <w:tcPr>
            <w:tcW w:w="1048" w:type="dxa"/>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4 702</w:t>
            </w:r>
          </w:p>
        </w:tc>
        <w:tc>
          <w:tcPr>
            <w:tcW w:w="963" w:type="dxa"/>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6 564</w:t>
            </w:r>
          </w:p>
        </w:tc>
        <w:tc>
          <w:tcPr>
            <w:tcW w:w="1009" w:type="dxa"/>
            <w:gridSpan w:val="3"/>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4 600</w:t>
            </w:r>
          </w:p>
        </w:tc>
        <w:tc>
          <w:tcPr>
            <w:tcW w:w="955" w:type="dxa"/>
            <w:tcBorders>
              <w:top w:val="nil"/>
              <w:left w:val="nil"/>
              <w:bottom w:val="nil"/>
              <w:right w:val="nil"/>
            </w:tcBorders>
            <w:shd w:val="clear" w:color="auto" w:fill="auto"/>
          </w:tcPr>
          <w:p w:rsidR="00C63286" w:rsidRPr="00637590" w:rsidRDefault="00C63286" w:rsidP="003329C8">
            <w:pPr>
              <w:tabs>
                <w:tab w:val="left" w:pos="690"/>
              </w:tabs>
              <w:jc w:val="right"/>
              <w:rPr>
                <w:rFonts w:eastAsia="MS Mincho"/>
                <w:sz w:val="22"/>
                <w:szCs w:val="22"/>
                <w:lang w:val="en-US"/>
              </w:rPr>
            </w:pPr>
          </w:p>
        </w:tc>
      </w:tr>
      <w:tr w:rsidR="00C63286" w:rsidRPr="00637590" w:rsidTr="00C63286">
        <w:trPr>
          <w:jc w:val="center"/>
        </w:trPr>
        <w:tc>
          <w:tcPr>
            <w:tcW w:w="1493" w:type="dxa"/>
            <w:tcBorders>
              <w:top w:val="nil"/>
              <w:left w:val="nil"/>
              <w:bottom w:val="nil"/>
              <w:right w:val="nil"/>
            </w:tcBorders>
            <w:shd w:val="clear" w:color="auto" w:fill="auto"/>
          </w:tcPr>
          <w:p w:rsidR="00C63286" w:rsidRPr="00637590" w:rsidRDefault="00C63286" w:rsidP="003329C8">
            <w:pPr>
              <w:rPr>
                <w:rFonts w:eastAsia="MS Mincho"/>
                <w:sz w:val="22"/>
                <w:szCs w:val="22"/>
              </w:rPr>
            </w:pPr>
            <w:r w:rsidRPr="00637590">
              <w:rPr>
                <w:rFonts w:eastAsia="MS Mincho"/>
                <w:sz w:val="22"/>
                <w:szCs w:val="22"/>
              </w:rPr>
              <w:t>Qaradağ</w:t>
            </w:r>
          </w:p>
        </w:tc>
        <w:tc>
          <w:tcPr>
            <w:tcW w:w="1137" w:type="dxa"/>
            <w:tcBorders>
              <w:top w:val="nil"/>
              <w:left w:val="nil"/>
              <w:bottom w:val="nil"/>
              <w:right w:val="nil"/>
            </w:tcBorders>
            <w:shd w:val="clear" w:color="auto" w:fill="auto"/>
          </w:tcPr>
          <w:p w:rsidR="00C63286" w:rsidRPr="00637590" w:rsidRDefault="00C63286" w:rsidP="00E142D9">
            <w:pPr>
              <w:jc w:val="right"/>
              <w:rPr>
                <w:rFonts w:eastAsia="MS Mincho"/>
                <w:sz w:val="22"/>
                <w:szCs w:val="22"/>
                <w:lang w:val="en-US"/>
              </w:rPr>
            </w:pPr>
            <w:r w:rsidRPr="00637590">
              <w:rPr>
                <w:rFonts w:eastAsia="MS Mincho"/>
                <w:sz w:val="22"/>
                <w:szCs w:val="22"/>
                <w:lang w:val="en-US"/>
              </w:rPr>
              <w:t>182</w:t>
            </w:r>
          </w:p>
        </w:tc>
        <w:tc>
          <w:tcPr>
            <w:tcW w:w="1026" w:type="dxa"/>
            <w:tcBorders>
              <w:top w:val="nil"/>
              <w:left w:val="nil"/>
              <w:bottom w:val="nil"/>
              <w:right w:val="nil"/>
            </w:tcBorders>
            <w:shd w:val="clear" w:color="auto" w:fill="auto"/>
          </w:tcPr>
          <w:p w:rsidR="00C63286" w:rsidRPr="00637590" w:rsidRDefault="00C63286" w:rsidP="00E142D9">
            <w:pPr>
              <w:jc w:val="right"/>
              <w:rPr>
                <w:rFonts w:eastAsia="MS Mincho"/>
                <w:sz w:val="22"/>
                <w:szCs w:val="22"/>
                <w:lang w:val="en-US"/>
              </w:rPr>
            </w:pPr>
            <w:r w:rsidRPr="00637590">
              <w:rPr>
                <w:rFonts w:eastAsia="MS Mincho"/>
                <w:sz w:val="22"/>
                <w:szCs w:val="22"/>
                <w:lang w:val="en-US"/>
              </w:rPr>
              <w:t>321</w:t>
            </w:r>
          </w:p>
        </w:tc>
        <w:tc>
          <w:tcPr>
            <w:tcW w:w="1048" w:type="dxa"/>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745</w:t>
            </w:r>
          </w:p>
        </w:tc>
        <w:tc>
          <w:tcPr>
            <w:tcW w:w="963" w:type="dxa"/>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1 253</w:t>
            </w:r>
          </w:p>
        </w:tc>
        <w:tc>
          <w:tcPr>
            <w:tcW w:w="1009" w:type="dxa"/>
            <w:gridSpan w:val="3"/>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1 416</w:t>
            </w:r>
          </w:p>
        </w:tc>
        <w:tc>
          <w:tcPr>
            <w:tcW w:w="955" w:type="dxa"/>
            <w:tcBorders>
              <w:top w:val="nil"/>
              <w:left w:val="nil"/>
              <w:bottom w:val="nil"/>
              <w:right w:val="nil"/>
            </w:tcBorders>
            <w:shd w:val="clear" w:color="auto" w:fill="auto"/>
          </w:tcPr>
          <w:p w:rsidR="00C63286" w:rsidRPr="00637590" w:rsidRDefault="00C63286" w:rsidP="003329C8">
            <w:pPr>
              <w:tabs>
                <w:tab w:val="left" w:pos="690"/>
              </w:tabs>
              <w:jc w:val="right"/>
              <w:rPr>
                <w:rFonts w:eastAsia="MS Mincho"/>
                <w:sz w:val="22"/>
                <w:szCs w:val="22"/>
                <w:lang w:val="en-US"/>
              </w:rPr>
            </w:pPr>
          </w:p>
        </w:tc>
      </w:tr>
      <w:tr w:rsidR="00C63286" w:rsidRPr="00637590" w:rsidTr="00C63286">
        <w:trPr>
          <w:jc w:val="center"/>
        </w:trPr>
        <w:tc>
          <w:tcPr>
            <w:tcW w:w="1493" w:type="dxa"/>
            <w:tcBorders>
              <w:top w:val="nil"/>
              <w:left w:val="nil"/>
              <w:bottom w:val="nil"/>
              <w:right w:val="nil"/>
            </w:tcBorders>
            <w:shd w:val="clear" w:color="auto" w:fill="auto"/>
          </w:tcPr>
          <w:p w:rsidR="00C63286" w:rsidRPr="00637590" w:rsidRDefault="00C63286" w:rsidP="003329C8">
            <w:pPr>
              <w:rPr>
                <w:rFonts w:eastAsia="MS Mincho"/>
                <w:sz w:val="22"/>
                <w:szCs w:val="22"/>
              </w:rPr>
            </w:pPr>
            <w:r w:rsidRPr="00637590">
              <w:rPr>
                <w:rFonts w:eastAsia="MS Mincho"/>
                <w:sz w:val="22"/>
                <w:szCs w:val="22"/>
              </w:rPr>
              <w:t xml:space="preserve">Nərimanov  </w:t>
            </w:r>
          </w:p>
        </w:tc>
        <w:tc>
          <w:tcPr>
            <w:tcW w:w="1137" w:type="dxa"/>
            <w:tcBorders>
              <w:top w:val="nil"/>
              <w:left w:val="nil"/>
              <w:bottom w:val="nil"/>
              <w:right w:val="nil"/>
            </w:tcBorders>
            <w:shd w:val="clear" w:color="auto" w:fill="auto"/>
          </w:tcPr>
          <w:p w:rsidR="00C63286" w:rsidRPr="00637590" w:rsidRDefault="00C63286" w:rsidP="00E142D9">
            <w:pPr>
              <w:jc w:val="right"/>
              <w:rPr>
                <w:rFonts w:eastAsia="MS Mincho"/>
                <w:sz w:val="22"/>
                <w:szCs w:val="22"/>
                <w:lang w:val="en-US"/>
              </w:rPr>
            </w:pPr>
            <w:r w:rsidRPr="00637590">
              <w:rPr>
                <w:rFonts w:eastAsia="MS Mincho"/>
                <w:sz w:val="22"/>
                <w:szCs w:val="22"/>
                <w:lang w:val="en-US"/>
              </w:rPr>
              <w:t>17 234</w:t>
            </w:r>
          </w:p>
        </w:tc>
        <w:tc>
          <w:tcPr>
            <w:tcW w:w="1026" w:type="dxa"/>
            <w:tcBorders>
              <w:top w:val="nil"/>
              <w:left w:val="nil"/>
              <w:bottom w:val="nil"/>
              <w:right w:val="nil"/>
            </w:tcBorders>
            <w:shd w:val="clear" w:color="auto" w:fill="auto"/>
          </w:tcPr>
          <w:p w:rsidR="00C63286" w:rsidRPr="00637590" w:rsidRDefault="00C63286" w:rsidP="00E142D9">
            <w:pPr>
              <w:jc w:val="right"/>
              <w:rPr>
                <w:rFonts w:eastAsia="MS Mincho"/>
                <w:sz w:val="22"/>
                <w:szCs w:val="22"/>
                <w:lang w:val="en-US"/>
              </w:rPr>
            </w:pPr>
            <w:r w:rsidRPr="00637590">
              <w:rPr>
                <w:rFonts w:eastAsia="MS Mincho"/>
                <w:sz w:val="22"/>
                <w:szCs w:val="22"/>
                <w:lang w:val="en-US"/>
              </w:rPr>
              <w:t>142 533</w:t>
            </w:r>
          </w:p>
        </w:tc>
        <w:tc>
          <w:tcPr>
            <w:tcW w:w="1048" w:type="dxa"/>
            <w:tcBorders>
              <w:top w:val="nil"/>
              <w:left w:val="nil"/>
              <w:bottom w:val="nil"/>
              <w:right w:val="nil"/>
            </w:tcBorders>
            <w:shd w:val="clear" w:color="auto" w:fill="auto"/>
          </w:tcPr>
          <w:p w:rsidR="00C63286" w:rsidRPr="00637590" w:rsidRDefault="00C63286" w:rsidP="00E142D9">
            <w:pPr>
              <w:tabs>
                <w:tab w:val="left" w:pos="705"/>
              </w:tabs>
              <w:jc w:val="right"/>
              <w:rPr>
                <w:rFonts w:eastAsia="MS Mincho"/>
                <w:sz w:val="22"/>
                <w:szCs w:val="22"/>
                <w:lang w:val="en-US"/>
              </w:rPr>
            </w:pPr>
            <w:r>
              <w:rPr>
                <w:rFonts w:eastAsia="MS Mincho"/>
                <w:sz w:val="22"/>
                <w:szCs w:val="22"/>
                <w:lang w:val="en-US"/>
              </w:rPr>
              <w:t>40 391</w:t>
            </w:r>
          </w:p>
        </w:tc>
        <w:tc>
          <w:tcPr>
            <w:tcW w:w="963" w:type="dxa"/>
            <w:tcBorders>
              <w:top w:val="nil"/>
              <w:left w:val="nil"/>
              <w:bottom w:val="nil"/>
              <w:right w:val="nil"/>
            </w:tcBorders>
            <w:shd w:val="clear" w:color="auto" w:fill="auto"/>
          </w:tcPr>
          <w:p w:rsidR="00C63286" w:rsidRPr="00637590" w:rsidRDefault="00C63286" w:rsidP="00E142D9">
            <w:pPr>
              <w:tabs>
                <w:tab w:val="left" w:pos="705"/>
              </w:tabs>
              <w:jc w:val="right"/>
              <w:rPr>
                <w:rFonts w:eastAsia="MS Mincho"/>
                <w:sz w:val="22"/>
                <w:szCs w:val="22"/>
                <w:lang w:val="en-US"/>
              </w:rPr>
            </w:pPr>
            <w:r>
              <w:rPr>
                <w:rFonts w:eastAsia="MS Mincho"/>
                <w:sz w:val="22"/>
                <w:szCs w:val="22"/>
                <w:lang w:val="en-US"/>
              </w:rPr>
              <w:t>31 062</w:t>
            </w:r>
          </w:p>
        </w:tc>
        <w:tc>
          <w:tcPr>
            <w:tcW w:w="1009" w:type="dxa"/>
            <w:gridSpan w:val="3"/>
            <w:tcBorders>
              <w:top w:val="nil"/>
              <w:left w:val="nil"/>
              <w:bottom w:val="nil"/>
              <w:right w:val="nil"/>
            </w:tcBorders>
            <w:shd w:val="clear" w:color="auto" w:fill="auto"/>
          </w:tcPr>
          <w:p w:rsidR="00C63286" w:rsidRPr="00637590" w:rsidRDefault="00C63286" w:rsidP="00E142D9">
            <w:pPr>
              <w:tabs>
                <w:tab w:val="left" w:pos="705"/>
              </w:tabs>
              <w:jc w:val="right"/>
              <w:rPr>
                <w:rFonts w:eastAsia="MS Mincho"/>
                <w:sz w:val="22"/>
                <w:szCs w:val="22"/>
                <w:lang w:val="en-US"/>
              </w:rPr>
            </w:pPr>
            <w:r>
              <w:rPr>
                <w:rFonts w:eastAsia="MS Mincho"/>
                <w:sz w:val="22"/>
                <w:szCs w:val="22"/>
                <w:lang w:val="en-US"/>
              </w:rPr>
              <w:t>24 703</w:t>
            </w:r>
          </w:p>
        </w:tc>
        <w:tc>
          <w:tcPr>
            <w:tcW w:w="955" w:type="dxa"/>
            <w:tcBorders>
              <w:top w:val="nil"/>
              <w:left w:val="nil"/>
              <w:bottom w:val="nil"/>
              <w:right w:val="nil"/>
            </w:tcBorders>
            <w:shd w:val="clear" w:color="auto" w:fill="auto"/>
          </w:tcPr>
          <w:p w:rsidR="00C63286" w:rsidRPr="00637590" w:rsidRDefault="00C63286" w:rsidP="003329C8">
            <w:pPr>
              <w:tabs>
                <w:tab w:val="left" w:pos="705"/>
              </w:tabs>
              <w:jc w:val="right"/>
              <w:rPr>
                <w:rFonts w:eastAsia="MS Mincho"/>
                <w:sz w:val="22"/>
                <w:szCs w:val="22"/>
                <w:lang w:val="en-US"/>
              </w:rPr>
            </w:pPr>
          </w:p>
        </w:tc>
      </w:tr>
      <w:tr w:rsidR="00C63286" w:rsidRPr="00637590" w:rsidTr="00C63286">
        <w:trPr>
          <w:jc w:val="center"/>
        </w:trPr>
        <w:tc>
          <w:tcPr>
            <w:tcW w:w="1493" w:type="dxa"/>
            <w:tcBorders>
              <w:top w:val="nil"/>
              <w:left w:val="nil"/>
              <w:bottom w:val="nil"/>
              <w:right w:val="nil"/>
            </w:tcBorders>
            <w:shd w:val="clear" w:color="auto" w:fill="auto"/>
          </w:tcPr>
          <w:p w:rsidR="00C63286" w:rsidRPr="00637590" w:rsidRDefault="00C63286" w:rsidP="003329C8">
            <w:pPr>
              <w:rPr>
                <w:rFonts w:eastAsia="MS Mincho"/>
                <w:sz w:val="22"/>
                <w:szCs w:val="22"/>
              </w:rPr>
            </w:pPr>
            <w:r w:rsidRPr="00637590">
              <w:rPr>
                <w:rFonts w:eastAsia="MS Mincho"/>
                <w:sz w:val="22"/>
                <w:szCs w:val="22"/>
              </w:rPr>
              <w:t xml:space="preserve">Nəsimi </w:t>
            </w:r>
          </w:p>
        </w:tc>
        <w:tc>
          <w:tcPr>
            <w:tcW w:w="1137" w:type="dxa"/>
            <w:tcBorders>
              <w:top w:val="nil"/>
              <w:left w:val="nil"/>
              <w:bottom w:val="nil"/>
              <w:right w:val="nil"/>
            </w:tcBorders>
            <w:shd w:val="clear" w:color="auto" w:fill="auto"/>
          </w:tcPr>
          <w:p w:rsidR="00C63286" w:rsidRPr="00637590" w:rsidRDefault="00C63286" w:rsidP="00E142D9">
            <w:pPr>
              <w:jc w:val="right"/>
              <w:rPr>
                <w:rFonts w:eastAsia="MS Mincho"/>
                <w:sz w:val="22"/>
                <w:szCs w:val="22"/>
                <w:lang w:val="en-US"/>
              </w:rPr>
            </w:pPr>
            <w:r w:rsidRPr="00637590">
              <w:rPr>
                <w:rFonts w:eastAsia="MS Mincho"/>
                <w:sz w:val="22"/>
                <w:szCs w:val="22"/>
                <w:lang w:val="en-US"/>
              </w:rPr>
              <w:t>74 262</w:t>
            </w:r>
          </w:p>
        </w:tc>
        <w:tc>
          <w:tcPr>
            <w:tcW w:w="1026" w:type="dxa"/>
            <w:tcBorders>
              <w:top w:val="nil"/>
              <w:left w:val="nil"/>
              <w:bottom w:val="nil"/>
              <w:right w:val="nil"/>
            </w:tcBorders>
            <w:shd w:val="clear" w:color="auto" w:fill="auto"/>
          </w:tcPr>
          <w:p w:rsidR="00C63286" w:rsidRPr="00637590" w:rsidRDefault="00C63286" w:rsidP="00E142D9">
            <w:pPr>
              <w:jc w:val="right"/>
              <w:rPr>
                <w:rFonts w:eastAsia="MS Mincho"/>
                <w:sz w:val="22"/>
                <w:szCs w:val="22"/>
                <w:lang w:val="en-US"/>
              </w:rPr>
            </w:pPr>
            <w:r w:rsidRPr="00637590">
              <w:rPr>
                <w:rFonts w:eastAsia="MS Mincho"/>
                <w:sz w:val="22"/>
                <w:szCs w:val="22"/>
                <w:lang w:val="en-US"/>
              </w:rPr>
              <w:t>159 200</w:t>
            </w:r>
          </w:p>
        </w:tc>
        <w:tc>
          <w:tcPr>
            <w:tcW w:w="1048" w:type="dxa"/>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107 156</w:t>
            </w:r>
          </w:p>
        </w:tc>
        <w:tc>
          <w:tcPr>
            <w:tcW w:w="963" w:type="dxa"/>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120 125</w:t>
            </w:r>
          </w:p>
        </w:tc>
        <w:tc>
          <w:tcPr>
            <w:tcW w:w="1009" w:type="dxa"/>
            <w:gridSpan w:val="3"/>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179 151</w:t>
            </w:r>
          </w:p>
        </w:tc>
        <w:tc>
          <w:tcPr>
            <w:tcW w:w="955" w:type="dxa"/>
            <w:tcBorders>
              <w:top w:val="nil"/>
              <w:left w:val="nil"/>
              <w:bottom w:val="nil"/>
              <w:right w:val="nil"/>
            </w:tcBorders>
            <w:shd w:val="clear" w:color="auto" w:fill="auto"/>
          </w:tcPr>
          <w:p w:rsidR="00C63286" w:rsidRPr="00637590" w:rsidRDefault="00C63286" w:rsidP="003329C8">
            <w:pPr>
              <w:tabs>
                <w:tab w:val="left" w:pos="690"/>
              </w:tabs>
              <w:jc w:val="right"/>
              <w:rPr>
                <w:rFonts w:eastAsia="MS Mincho"/>
                <w:sz w:val="22"/>
                <w:szCs w:val="22"/>
                <w:lang w:val="en-US"/>
              </w:rPr>
            </w:pPr>
          </w:p>
        </w:tc>
      </w:tr>
      <w:tr w:rsidR="00C63286" w:rsidRPr="00637590" w:rsidTr="00C63286">
        <w:trPr>
          <w:jc w:val="center"/>
        </w:trPr>
        <w:tc>
          <w:tcPr>
            <w:tcW w:w="1493" w:type="dxa"/>
            <w:tcBorders>
              <w:top w:val="nil"/>
              <w:left w:val="nil"/>
              <w:bottom w:val="nil"/>
              <w:right w:val="nil"/>
            </w:tcBorders>
            <w:shd w:val="clear" w:color="auto" w:fill="auto"/>
          </w:tcPr>
          <w:p w:rsidR="00C63286" w:rsidRPr="00637590" w:rsidRDefault="00C63286" w:rsidP="003329C8">
            <w:pPr>
              <w:rPr>
                <w:rFonts w:eastAsia="MS Mincho"/>
                <w:sz w:val="22"/>
                <w:szCs w:val="22"/>
              </w:rPr>
            </w:pPr>
            <w:r w:rsidRPr="00637590">
              <w:rPr>
                <w:rFonts w:eastAsia="MS Mincho"/>
                <w:sz w:val="22"/>
                <w:szCs w:val="22"/>
              </w:rPr>
              <w:t xml:space="preserve">Nizami </w:t>
            </w:r>
          </w:p>
        </w:tc>
        <w:tc>
          <w:tcPr>
            <w:tcW w:w="1137" w:type="dxa"/>
            <w:tcBorders>
              <w:top w:val="nil"/>
              <w:left w:val="nil"/>
              <w:bottom w:val="nil"/>
              <w:right w:val="nil"/>
            </w:tcBorders>
            <w:shd w:val="clear" w:color="auto" w:fill="auto"/>
          </w:tcPr>
          <w:p w:rsidR="00C63286" w:rsidRPr="00637590" w:rsidRDefault="00C63286" w:rsidP="00E142D9">
            <w:pPr>
              <w:jc w:val="right"/>
              <w:rPr>
                <w:rFonts w:eastAsia="MS Mincho"/>
                <w:sz w:val="22"/>
                <w:szCs w:val="22"/>
                <w:lang w:val="en-US"/>
              </w:rPr>
            </w:pPr>
            <w:r w:rsidRPr="00637590">
              <w:rPr>
                <w:rFonts w:eastAsia="MS Mincho"/>
                <w:sz w:val="22"/>
                <w:szCs w:val="22"/>
                <w:lang w:val="en-US"/>
              </w:rPr>
              <w:t>2 050</w:t>
            </w:r>
          </w:p>
        </w:tc>
        <w:tc>
          <w:tcPr>
            <w:tcW w:w="1026" w:type="dxa"/>
            <w:tcBorders>
              <w:top w:val="nil"/>
              <w:left w:val="nil"/>
              <w:bottom w:val="nil"/>
              <w:right w:val="nil"/>
            </w:tcBorders>
            <w:shd w:val="clear" w:color="auto" w:fill="auto"/>
          </w:tcPr>
          <w:p w:rsidR="00C63286" w:rsidRPr="00637590" w:rsidRDefault="00C63286" w:rsidP="00E142D9">
            <w:pPr>
              <w:jc w:val="right"/>
              <w:rPr>
                <w:rFonts w:eastAsia="MS Mincho"/>
                <w:sz w:val="22"/>
                <w:szCs w:val="22"/>
                <w:lang w:val="en-US"/>
              </w:rPr>
            </w:pPr>
            <w:r w:rsidRPr="00637590">
              <w:rPr>
                <w:rFonts w:eastAsia="MS Mincho"/>
                <w:sz w:val="22"/>
                <w:szCs w:val="22"/>
                <w:lang w:val="en-US"/>
              </w:rPr>
              <w:t>-</w:t>
            </w:r>
          </w:p>
        </w:tc>
        <w:tc>
          <w:tcPr>
            <w:tcW w:w="1048" w:type="dxa"/>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w:t>
            </w:r>
          </w:p>
        </w:tc>
        <w:tc>
          <w:tcPr>
            <w:tcW w:w="963" w:type="dxa"/>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8 855</w:t>
            </w:r>
          </w:p>
        </w:tc>
        <w:tc>
          <w:tcPr>
            <w:tcW w:w="1009" w:type="dxa"/>
            <w:gridSpan w:val="3"/>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7 782</w:t>
            </w:r>
          </w:p>
        </w:tc>
        <w:tc>
          <w:tcPr>
            <w:tcW w:w="955" w:type="dxa"/>
            <w:tcBorders>
              <w:top w:val="nil"/>
              <w:left w:val="nil"/>
              <w:bottom w:val="nil"/>
              <w:right w:val="nil"/>
            </w:tcBorders>
            <w:shd w:val="clear" w:color="auto" w:fill="auto"/>
          </w:tcPr>
          <w:p w:rsidR="00C63286" w:rsidRPr="00637590" w:rsidRDefault="00C63286" w:rsidP="003329C8">
            <w:pPr>
              <w:tabs>
                <w:tab w:val="left" w:pos="690"/>
              </w:tabs>
              <w:jc w:val="right"/>
              <w:rPr>
                <w:rFonts w:eastAsia="MS Mincho"/>
                <w:sz w:val="22"/>
                <w:szCs w:val="22"/>
                <w:lang w:val="en-US"/>
              </w:rPr>
            </w:pPr>
          </w:p>
        </w:tc>
      </w:tr>
      <w:tr w:rsidR="00C63286" w:rsidRPr="00637590" w:rsidTr="00C63286">
        <w:trPr>
          <w:jc w:val="center"/>
        </w:trPr>
        <w:tc>
          <w:tcPr>
            <w:tcW w:w="1493" w:type="dxa"/>
            <w:tcBorders>
              <w:top w:val="nil"/>
              <w:left w:val="nil"/>
              <w:bottom w:val="nil"/>
              <w:right w:val="nil"/>
            </w:tcBorders>
            <w:shd w:val="clear" w:color="auto" w:fill="auto"/>
          </w:tcPr>
          <w:p w:rsidR="00C63286" w:rsidRPr="00637590" w:rsidRDefault="00C63286" w:rsidP="003329C8">
            <w:pPr>
              <w:rPr>
                <w:rFonts w:eastAsia="MS Mincho"/>
                <w:sz w:val="22"/>
                <w:szCs w:val="22"/>
              </w:rPr>
            </w:pPr>
            <w:r w:rsidRPr="00637590">
              <w:rPr>
                <w:rFonts w:eastAsia="MS Mincho"/>
                <w:sz w:val="22"/>
                <w:szCs w:val="22"/>
              </w:rPr>
              <w:t>Pirallahı</w:t>
            </w:r>
          </w:p>
        </w:tc>
        <w:tc>
          <w:tcPr>
            <w:tcW w:w="1137" w:type="dxa"/>
            <w:tcBorders>
              <w:top w:val="nil"/>
              <w:left w:val="nil"/>
              <w:bottom w:val="nil"/>
              <w:right w:val="nil"/>
            </w:tcBorders>
            <w:shd w:val="clear" w:color="auto" w:fill="auto"/>
          </w:tcPr>
          <w:p w:rsidR="00C63286" w:rsidRPr="00637590" w:rsidRDefault="00C63286" w:rsidP="00E142D9">
            <w:pPr>
              <w:jc w:val="right"/>
              <w:rPr>
                <w:rFonts w:eastAsia="MS Mincho"/>
                <w:sz w:val="22"/>
                <w:szCs w:val="22"/>
                <w:lang w:val="en-US"/>
              </w:rPr>
            </w:pPr>
            <w:r w:rsidRPr="00637590">
              <w:rPr>
                <w:rFonts w:eastAsia="MS Mincho"/>
                <w:sz w:val="22"/>
                <w:szCs w:val="22"/>
                <w:lang w:val="en-US"/>
              </w:rPr>
              <w:t>-</w:t>
            </w:r>
          </w:p>
        </w:tc>
        <w:tc>
          <w:tcPr>
            <w:tcW w:w="1026" w:type="dxa"/>
            <w:tcBorders>
              <w:top w:val="nil"/>
              <w:left w:val="nil"/>
              <w:bottom w:val="nil"/>
              <w:right w:val="nil"/>
            </w:tcBorders>
            <w:shd w:val="clear" w:color="auto" w:fill="auto"/>
          </w:tcPr>
          <w:p w:rsidR="00C63286" w:rsidRPr="00637590" w:rsidRDefault="00C63286" w:rsidP="00E142D9">
            <w:pPr>
              <w:jc w:val="right"/>
              <w:rPr>
                <w:rFonts w:eastAsia="MS Mincho"/>
                <w:sz w:val="22"/>
                <w:szCs w:val="22"/>
                <w:lang w:val="en-US"/>
              </w:rPr>
            </w:pPr>
            <w:r w:rsidRPr="00637590">
              <w:rPr>
                <w:rFonts w:eastAsia="MS Mincho"/>
                <w:sz w:val="22"/>
                <w:szCs w:val="22"/>
                <w:lang w:val="en-US"/>
              </w:rPr>
              <w:t>-</w:t>
            </w:r>
          </w:p>
        </w:tc>
        <w:tc>
          <w:tcPr>
            <w:tcW w:w="1048" w:type="dxa"/>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w:t>
            </w:r>
          </w:p>
        </w:tc>
        <w:tc>
          <w:tcPr>
            <w:tcW w:w="963" w:type="dxa"/>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w:t>
            </w:r>
          </w:p>
        </w:tc>
        <w:tc>
          <w:tcPr>
            <w:tcW w:w="1009" w:type="dxa"/>
            <w:gridSpan w:val="3"/>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w:t>
            </w:r>
          </w:p>
        </w:tc>
        <w:tc>
          <w:tcPr>
            <w:tcW w:w="955" w:type="dxa"/>
            <w:tcBorders>
              <w:top w:val="nil"/>
              <w:left w:val="nil"/>
              <w:bottom w:val="nil"/>
              <w:right w:val="nil"/>
            </w:tcBorders>
            <w:shd w:val="clear" w:color="auto" w:fill="auto"/>
          </w:tcPr>
          <w:p w:rsidR="00C63286" w:rsidRPr="00637590" w:rsidRDefault="00C63286" w:rsidP="003329C8">
            <w:pPr>
              <w:tabs>
                <w:tab w:val="left" w:pos="690"/>
              </w:tabs>
              <w:jc w:val="right"/>
              <w:rPr>
                <w:rFonts w:eastAsia="MS Mincho"/>
                <w:sz w:val="22"/>
                <w:szCs w:val="22"/>
                <w:lang w:val="en-US"/>
              </w:rPr>
            </w:pPr>
          </w:p>
        </w:tc>
      </w:tr>
      <w:tr w:rsidR="00C63286" w:rsidRPr="00637590" w:rsidTr="00C63286">
        <w:trPr>
          <w:jc w:val="center"/>
        </w:trPr>
        <w:tc>
          <w:tcPr>
            <w:tcW w:w="1493" w:type="dxa"/>
            <w:tcBorders>
              <w:top w:val="nil"/>
              <w:left w:val="nil"/>
              <w:bottom w:val="nil"/>
              <w:right w:val="nil"/>
            </w:tcBorders>
            <w:shd w:val="clear" w:color="auto" w:fill="auto"/>
          </w:tcPr>
          <w:p w:rsidR="00C63286" w:rsidRPr="00637590" w:rsidRDefault="00C63286" w:rsidP="003329C8">
            <w:pPr>
              <w:rPr>
                <w:rFonts w:eastAsia="MS Mincho"/>
                <w:sz w:val="22"/>
                <w:szCs w:val="22"/>
              </w:rPr>
            </w:pPr>
            <w:r w:rsidRPr="00637590">
              <w:rPr>
                <w:rFonts w:eastAsia="MS Mincho"/>
                <w:sz w:val="22"/>
                <w:szCs w:val="22"/>
              </w:rPr>
              <w:t>Sabunçu</w:t>
            </w:r>
          </w:p>
        </w:tc>
        <w:tc>
          <w:tcPr>
            <w:tcW w:w="1137" w:type="dxa"/>
            <w:tcBorders>
              <w:top w:val="nil"/>
              <w:left w:val="nil"/>
              <w:bottom w:val="nil"/>
              <w:right w:val="nil"/>
            </w:tcBorders>
            <w:shd w:val="clear" w:color="auto" w:fill="auto"/>
          </w:tcPr>
          <w:p w:rsidR="00C63286" w:rsidRPr="00637590" w:rsidRDefault="00C63286" w:rsidP="00E142D9">
            <w:pPr>
              <w:jc w:val="right"/>
              <w:rPr>
                <w:rFonts w:eastAsia="MS Mincho"/>
                <w:sz w:val="22"/>
                <w:szCs w:val="22"/>
                <w:lang w:val="en-US"/>
              </w:rPr>
            </w:pPr>
            <w:r w:rsidRPr="00637590">
              <w:rPr>
                <w:rFonts w:eastAsia="MS Mincho"/>
                <w:sz w:val="22"/>
                <w:szCs w:val="22"/>
                <w:lang w:val="en-US"/>
              </w:rPr>
              <w:t>6 637</w:t>
            </w:r>
          </w:p>
        </w:tc>
        <w:tc>
          <w:tcPr>
            <w:tcW w:w="1026" w:type="dxa"/>
            <w:tcBorders>
              <w:top w:val="nil"/>
              <w:left w:val="nil"/>
              <w:bottom w:val="nil"/>
              <w:right w:val="nil"/>
            </w:tcBorders>
            <w:shd w:val="clear" w:color="auto" w:fill="auto"/>
          </w:tcPr>
          <w:p w:rsidR="00C63286" w:rsidRPr="00637590" w:rsidRDefault="00C63286" w:rsidP="00E142D9">
            <w:pPr>
              <w:jc w:val="right"/>
              <w:rPr>
                <w:rFonts w:eastAsia="MS Mincho"/>
                <w:sz w:val="22"/>
                <w:szCs w:val="22"/>
                <w:lang w:val="en-US"/>
              </w:rPr>
            </w:pPr>
            <w:r w:rsidRPr="00637590">
              <w:rPr>
                <w:rFonts w:eastAsia="MS Mincho"/>
                <w:sz w:val="22"/>
                <w:szCs w:val="22"/>
                <w:lang w:val="en-US"/>
              </w:rPr>
              <w:t>20 897</w:t>
            </w:r>
          </w:p>
        </w:tc>
        <w:tc>
          <w:tcPr>
            <w:tcW w:w="1048" w:type="dxa"/>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8 378</w:t>
            </w:r>
          </w:p>
        </w:tc>
        <w:tc>
          <w:tcPr>
            <w:tcW w:w="963" w:type="dxa"/>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10 128</w:t>
            </w:r>
          </w:p>
        </w:tc>
        <w:tc>
          <w:tcPr>
            <w:tcW w:w="1009" w:type="dxa"/>
            <w:gridSpan w:val="3"/>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13 112</w:t>
            </w:r>
          </w:p>
        </w:tc>
        <w:tc>
          <w:tcPr>
            <w:tcW w:w="955" w:type="dxa"/>
            <w:tcBorders>
              <w:top w:val="nil"/>
              <w:left w:val="nil"/>
              <w:bottom w:val="nil"/>
              <w:right w:val="nil"/>
            </w:tcBorders>
            <w:shd w:val="clear" w:color="auto" w:fill="auto"/>
          </w:tcPr>
          <w:p w:rsidR="00C63286" w:rsidRPr="00637590" w:rsidRDefault="00C63286" w:rsidP="003329C8">
            <w:pPr>
              <w:tabs>
                <w:tab w:val="left" w:pos="690"/>
              </w:tabs>
              <w:jc w:val="right"/>
              <w:rPr>
                <w:rFonts w:eastAsia="MS Mincho"/>
                <w:sz w:val="22"/>
                <w:szCs w:val="22"/>
                <w:lang w:val="en-US"/>
              </w:rPr>
            </w:pPr>
          </w:p>
        </w:tc>
      </w:tr>
      <w:tr w:rsidR="00C63286" w:rsidRPr="00637590" w:rsidTr="00C63286">
        <w:trPr>
          <w:jc w:val="center"/>
        </w:trPr>
        <w:tc>
          <w:tcPr>
            <w:tcW w:w="1493" w:type="dxa"/>
            <w:tcBorders>
              <w:top w:val="nil"/>
              <w:left w:val="nil"/>
              <w:bottom w:val="nil"/>
              <w:right w:val="nil"/>
            </w:tcBorders>
            <w:shd w:val="clear" w:color="auto" w:fill="auto"/>
          </w:tcPr>
          <w:p w:rsidR="00C63286" w:rsidRPr="00637590" w:rsidRDefault="00C63286" w:rsidP="003329C8">
            <w:pPr>
              <w:rPr>
                <w:rFonts w:eastAsia="MS Mincho"/>
                <w:sz w:val="22"/>
                <w:szCs w:val="22"/>
              </w:rPr>
            </w:pPr>
            <w:r w:rsidRPr="00637590">
              <w:rPr>
                <w:rFonts w:eastAsia="MS Mincho"/>
                <w:sz w:val="22"/>
                <w:szCs w:val="22"/>
              </w:rPr>
              <w:t xml:space="preserve">Səbail </w:t>
            </w:r>
          </w:p>
        </w:tc>
        <w:tc>
          <w:tcPr>
            <w:tcW w:w="1137" w:type="dxa"/>
            <w:tcBorders>
              <w:top w:val="nil"/>
              <w:left w:val="nil"/>
              <w:bottom w:val="nil"/>
              <w:right w:val="nil"/>
            </w:tcBorders>
            <w:shd w:val="clear" w:color="auto" w:fill="auto"/>
          </w:tcPr>
          <w:p w:rsidR="00C63286" w:rsidRPr="00637590" w:rsidRDefault="00C63286" w:rsidP="00E142D9">
            <w:pPr>
              <w:jc w:val="right"/>
              <w:rPr>
                <w:rFonts w:eastAsia="MS Mincho"/>
                <w:sz w:val="22"/>
                <w:szCs w:val="22"/>
                <w:lang w:val="en-US"/>
              </w:rPr>
            </w:pPr>
            <w:r w:rsidRPr="00637590">
              <w:rPr>
                <w:rFonts w:eastAsia="MS Mincho"/>
                <w:sz w:val="22"/>
                <w:szCs w:val="22"/>
                <w:lang w:val="en-US"/>
              </w:rPr>
              <w:t>68 034</w:t>
            </w:r>
          </w:p>
        </w:tc>
        <w:tc>
          <w:tcPr>
            <w:tcW w:w="1026" w:type="dxa"/>
            <w:tcBorders>
              <w:top w:val="nil"/>
              <w:left w:val="nil"/>
              <w:bottom w:val="nil"/>
              <w:right w:val="nil"/>
            </w:tcBorders>
            <w:shd w:val="clear" w:color="auto" w:fill="auto"/>
          </w:tcPr>
          <w:p w:rsidR="00C63286" w:rsidRPr="00637590" w:rsidRDefault="00C63286" w:rsidP="00E142D9">
            <w:pPr>
              <w:jc w:val="right"/>
              <w:rPr>
                <w:rFonts w:eastAsia="MS Mincho"/>
                <w:sz w:val="22"/>
                <w:szCs w:val="22"/>
                <w:lang w:val="en-US"/>
              </w:rPr>
            </w:pPr>
            <w:r w:rsidRPr="00637590">
              <w:rPr>
                <w:rFonts w:eastAsia="MS Mincho"/>
                <w:sz w:val="22"/>
                <w:szCs w:val="22"/>
                <w:lang w:val="en-US"/>
              </w:rPr>
              <w:t>79 210</w:t>
            </w:r>
          </w:p>
        </w:tc>
        <w:tc>
          <w:tcPr>
            <w:tcW w:w="1048" w:type="dxa"/>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60 369</w:t>
            </w:r>
          </w:p>
        </w:tc>
        <w:tc>
          <w:tcPr>
            <w:tcW w:w="963" w:type="dxa"/>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64 005</w:t>
            </w:r>
          </w:p>
        </w:tc>
        <w:tc>
          <w:tcPr>
            <w:tcW w:w="1009" w:type="dxa"/>
            <w:gridSpan w:val="3"/>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75 039</w:t>
            </w:r>
          </w:p>
        </w:tc>
        <w:tc>
          <w:tcPr>
            <w:tcW w:w="955" w:type="dxa"/>
            <w:tcBorders>
              <w:top w:val="nil"/>
              <w:left w:val="nil"/>
              <w:bottom w:val="nil"/>
              <w:right w:val="nil"/>
            </w:tcBorders>
            <w:shd w:val="clear" w:color="auto" w:fill="auto"/>
          </w:tcPr>
          <w:p w:rsidR="00C63286" w:rsidRPr="00637590" w:rsidRDefault="00C63286" w:rsidP="003329C8">
            <w:pPr>
              <w:tabs>
                <w:tab w:val="left" w:pos="690"/>
              </w:tabs>
              <w:jc w:val="right"/>
              <w:rPr>
                <w:rFonts w:eastAsia="MS Mincho"/>
                <w:sz w:val="22"/>
                <w:szCs w:val="22"/>
                <w:lang w:val="en-US"/>
              </w:rPr>
            </w:pPr>
          </w:p>
        </w:tc>
      </w:tr>
      <w:tr w:rsidR="00C63286" w:rsidRPr="00637590" w:rsidTr="00C63286">
        <w:trPr>
          <w:jc w:val="center"/>
        </w:trPr>
        <w:tc>
          <w:tcPr>
            <w:tcW w:w="1493" w:type="dxa"/>
            <w:tcBorders>
              <w:top w:val="nil"/>
              <w:left w:val="nil"/>
              <w:bottom w:val="nil"/>
              <w:right w:val="nil"/>
            </w:tcBorders>
            <w:shd w:val="clear" w:color="auto" w:fill="auto"/>
          </w:tcPr>
          <w:p w:rsidR="00C63286" w:rsidRPr="00637590" w:rsidRDefault="00C63286" w:rsidP="003329C8">
            <w:pPr>
              <w:rPr>
                <w:rFonts w:eastAsia="MS Mincho"/>
                <w:sz w:val="22"/>
                <w:szCs w:val="22"/>
              </w:rPr>
            </w:pPr>
            <w:r w:rsidRPr="00637590">
              <w:rPr>
                <w:rFonts w:eastAsia="MS Mincho"/>
                <w:sz w:val="22"/>
                <w:szCs w:val="22"/>
              </w:rPr>
              <w:t>Suraxanı</w:t>
            </w:r>
          </w:p>
        </w:tc>
        <w:tc>
          <w:tcPr>
            <w:tcW w:w="1137" w:type="dxa"/>
            <w:tcBorders>
              <w:top w:val="nil"/>
              <w:left w:val="nil"/>
              <w:bottom w:val="nil"/>
              <w:right w:val="nil"/>
            </w:tcBorders>
            <w:shd w:val="clear" w:color="auto" w:fill="auto"/>
          </w:tcPr>
          <w:p w:rsidR="00C63286" w:rsidRPr="00637590" w:rsidRDefault="00C63286" w:rsidP="00E142D9">
            <w:pPr>
              <w:jc w:val="right"/>
              <w:rPr>
                <w:rFonts w:eastAsia="MS Mincho"/>
                <w:sz w:val="22"/>
                <w:szCs w:val="22"/>
                <w:lang w:val="en-US"/>
              </w:rPr>
            </w:pPr>
            <w:r w:rsidRPr="00637590">
              <w:rPr>
                <w:rFonts w:eastAsia="MS Mincho"/>
                <w:sz w:val="22"/>
                <w:szCs w:val="22"/>
                <w:lang w:val="en-US"/>
              </w:rPr>
              <w:t>-</w:t>
            </w:r>
          </w:p>
        </w:tc>
        <w:tc>
          <w:tcPr>
            <w:tcW w:w="1026" w:type="dxa"/>
            <w:tcBorders>
              <w:top w:val="nil"/>
              <w:left w:val="nil"/>
              <w:bottom w:val="nil"/>
              <w:right w:val="nil"/>
            </w:tcBorders>
            <w:shd w:val="clear" w:color="auto" w:fill="auto"/>
          </w:tcPr>
          <w:p w:rsidR="00C63286" w:rsidRPr="00637590" w:rsidRDefault="00C63286" w:rsidP="00E142D9">
            <w:pPr>
              <w:jc w:val="right"/>
              <w:rPr>
                <w:rFonts w:eastAsia="MS Mincho"/>
                <w:sz w:val="22"/>
                <w:szCs w:val="22"/>
                <w:lang w:val="en-US"/>
              </w:rPr>
            </w:pPr>
            <w:r w:rsidRPr="00637590">
              <w:rPr>
                <w:rFonts w:eastAsia="MS Mincho"/>
                <w:sz w:val="22"/>
                <w:szCs w:val="22"/>
                <w:lang w:val="en-US"/>
              </w:rPr>
              <w:t>-</w:t>
            </w:r>
          </w:p>
        </w:tc>
        <w:tc>
          <w:tcPr>
            <w:tcW w:w="1048" w:type="dxa"/>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283</w:t>
            </w:r>
          </w:p>
        </w:tc>
        <w:tc>
          <w:tcPr>
            <w:tcW w:w="963" w:type="dxa"/>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817</w:t>
            </w:r>
          </w:p>
        </w:tc>
        <w:tc>
          <w:tcPr>
            <w:tcW w:w="1009" w:type="dxa"/>
            <w:gridSpan w:val="3"/>
            <w:tcBorders>
              <w:top w:val="nil"/>
              <w:left w:val="nil"/>
              <w:bottom w:val="nil"/>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645</w:t>
            </w:r>
          </w:p>
        </w:tc>
        <w:tc>
          <w:tcPr>
            <w:tcW w:w="955" w:type="dxa"/>
            <w:tcBorders>
              <w:top w:val="nil"/>
              <w:left w:val="nil"/>
              <w:bottom w:val="nil"/>
              <w:right w:val="nil"/>
            </w:tcBorders>
            <w:shd w:val="clear" w:color="auto" w:fill="auto"/>
          </w:tcPr>
          <w:p w:rsidR="00C63286" w:rsidRPr="00637590" w:rsidRDefault="00C63286" w:rsidP="003329C8">
            <w:pPr>
              <w:tabs>
                <w:tab w:val="left" w:pos="690"/>
              </w:tabs>
              <w:jc w:val="right"/>
              <w:rPr>
                <w:rFonts w:eastAsia="MS Mincho"/>
                <w:sz w:val="22"/>
                <w:szCs w:val="22"/>
                <w:lang w:val="en-US"/>
              </w:rPr>
            </w:pPr>
          </w:p>
        </w:tc>
      </w:tr>
      <w:tr w:rsidR="00C63286" w:rsidRPr="00637590" w:rsidTr="00C63286">
        <w:trPr>
          <w:gridAfter w:val="1"/>
          <w:wAfter w:w="955" w:type="dxa"/>
          <w:trHeight w:val="240"/>
          <w:jc w:val="center"/>
        </w:trPr>
        <w:tc>
          <w:tcPr>
            <w:tcW w:w="1493" w:type="dxa"/>
            <w:tcBorders>
              <w:top w:val="nil"/>
              <w:left w:val="nil"/>
              <w:bottom w:val="double" w:sz="4" w:space="0" w:color="auto"/>
              <w:right w:val="nil"/>
            </w:tcBorders>
            <w:shd w:val="clear" w:color="auto" w:fill="auto"/>
          </w:tcPr>
          <w:p w:rsidR="00C63286" w:rsidRPr="00637590" w:rsidRDefault="00C63286" w:rsidP="003329C8">
            <w:pPr>
              <w:rPr>
                <w:rFonts w:eastAsia="MS Mincho"/>
                <w:sz w:val="22"/>
                <w:szCs w:val="22"/>
              </w:rPr>
            </w:pPr>
            <w:r w:rsidRPr="00637590">
              <w:rPr>
                <w:rFonts w:eastAsia="MS Mincho"/>
                <w:sz w:val="22"/>
                <w:szCs w:val="22"/>
              </w:rPr>
              <w:t xml:space="preserve">Yasamal </w:t>
            </w:r>
          </w:p>
        </w:tc>
        <w:tc>
          <w:tcPr>
            <w:tcW w:w="1137" w:type="dxa"/>
            <w:tcBorders>
              <w:top w:val="nil"/>
              <w:left w:val="nil"/>
              <w:bottom w:val="double" w:sz="4" w:space="0" w:color="auto"/>
              <w:right w:val="nil"/>
            </w:tcBorders>
            <w:shd w:val="clear" w:color="auto" w:fill="auto"/>
          </w:tcPr>
          <w:p w:rsidR="00C63286" w:rsidRPr="00637590" w:rsidRDefault="00C63286" w:rsidP="00E142D9">
            <w:pPr>
              <w:jc w:val="right"/>
              <w:rPr>
                <w:rFonts w:eastAsia="MS Mincho"/>
                <w:sz w:val="22"/>
                <w:szCs w:val="22"/>
                <w:lang w:val="en-US"/>
              </w:rPr>
            </w:pPr>
            <w:r w:rsidRPr="00637590">
              <w:rPr>
                <w:rFonts w:eastAsia="MS Mincho"/>
                <w:sz w:val="22"/>
                <w:szCs w:val="22"/>
                <w:lang w:val="en-US"/>
              </w:rPr>
              <w:t>3 298</w:t>
            </w:r>
          </w:p>
        </w:tc>
        <w:tc>
          <w:tcPr>
            <w:tcW w:w="1026" w:type="dxa"/>
            <w:tcBorders>
              <w:top w:val="nil"/>
              <w:left w:val="nil"/>
              <w:bottom w:val="double" w:sz="4" w:space="0" w:color="auto"/>
              <w:right w:val="nil"/>
            </w:tcBorders>
            <w:shd w:val="clear" w:color="auto" w:fill="auto"/>
          </w:tcPr>
          <w:p w:rsidR="00C63286" w:rsidRPr="00637590" w:rsidRDefault="00C63286" w:rsidP="00E142D9">
            <w:pPr>
              <w:jc w:val="right"/>
              <w:rPr>
                <w:rFonts w:eastAsia="MS Mincho"/>
                <w:sz w:val="22"/>
                <w:szCs w:val="22"/>
                <w:lang w:val="en-US"/>
              </w:rPr>
            </w:pPr>
            <w:r w:rsidRPr="00637590">
              <w:rPr>
                <w:rFonts w:eastAsia="MS Mincho"/>
                <w:sz w:val="22"/>
                <w:szCs w:val="22"/>
                <w:lang w:val="en-US"/>
              </w:rPr>
              <w:t>3 457</w:t>
            </w:r>
          </w:p>
        </w:tc>
        <w:tc>
          <w:tcPr>
            <w:tcW w:w="1048" w:type="dxa"/>
            <w:tcBorders>
              <w:top w:val="nil"/>
              <w:left w:val="nil"/>
              <w:bottom w:val="double" w:sz="4" w:space="0" w:color="auto"/>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3 397</w:t>
            </w:r>
          </w:p>
        </w:tc>
        <w:tc>
          <w:tcPr>
            <w:tcW w:w="963" w:type="dxa"/>
            <w:tcBorders>
              <w:top w:val="nil"/>
              <w:left w:val="nil"/>
              <w:bottom w:val="double" w:sz="4" w:space="0" w:color="auto"/>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5 415</w:t>
            </w:r>
          </w:p>
        </w:tc>
        <w:tc>
          <w:tcPr>
            <w:tcW w:w="1009" w:type="dxa"/>
            <w:gridSpan w:val="3"/>
            <w:tcBorders>
              <w:top w:val="nil"/>
              <w:left w:val="nil"/>
              <w:bottom w:val="double" w:sz="4" w:space="0" w:color="auto"/>
              <w:right w:val="nil"/>
            </w:tcBorders>
            <w:shd w:val="clear" w:color="auto" w:fill="auto"/>
          </w:tcPr>
          <w:p w:rsidR="00C63286" w:rsidRPr="00637590" w:rsidRDefault="00C63286" w:rsidP="00E142D9">
            <w:pPr>
              <w:tabs>
                <w:tab w:val="left" w:pos="690"/>
              </w:tabs>
              <w:jc w:val="right"/>
              <w:rPr>
                <w:rFonts w:eastAsia="MS Mincho"/>
                <w:sz w:val="22"/>
                <w:szCs w:val="22"/>
                <w:lang w:val="en-US"/>
              </w:rPr>
            </w:pPr>
            <w:r>
              <w:rPr>
                <w:rFonts w:eastAsia="MS Mincho"/>
                <w:sz w:val="22"/>
                <w:szCs w:val="22"/>
                <w:lang w:val="en-US"/>
              </w:rPr>
              <w:t>4 854</w:t>
            </w:r>
          </w:p>
        </w:tc>
      </w:tr>
    </w:tbl>
    <w:p w:rsidR="004569AE" w:rsidRPr="00856B0B" w:rsidRDefault="004569AE" w:rsidP="004569AE">
      <w:pPr>
        <w:ind w:left="180"/>
        <w:rPr>
          <w:b/>
          <w:color w:val="FF0000"/>
          <w:sz w:val="22"/>
          <w:szCs w:val="22"/>
        </w:rPr>
      </w:pPr>
    </w:p>
    <w:p w:rsidR="004569AE" w:rsidRPr="00856B0B" w:rsidRDefault="004569AE" w:rsidP="004569AE">
      <w:pPr>
        <w:ind w:left="180"/>
        <w:rPr>
          <w:b/>
          <w:color w:val="FF0000"/>
          <w:sz w:val="22"/>
          <w:szCs w:val="22"/>
        </w:rPr>
      </w:pPr>
    </w:p>
    <w:p w:rsidR="00C63286" w:rsidRDefault="004569AE" w:rsidP="004569AE">
      <w:pPr>
        <w:rPr>
          <w:b/>
          <w:sz w:val="22"/>
          <w:szCs w:val="22"/>
        </w:rPr>
      </w:pPr>
      <w:r>
        <w:rPr>
          <w:b/>
          <w:sz w:val="22"/>
          <w:szCs w:val="22"/>
        </w:rPr>
        <w:t xml:space="preserve">      </w:t>
      </w:r>
      <w:r w:rsidRPr="00637590">
        <w:rPr>
          <w:b/>
          <w:sz w:val="22"/>
          <w:szCs w:val="22"/>
        </w:rPr>
        <w:t xml:space="preserve">18.22 </w:t>
      </w:r>
      <w:r>
        <w:rPr>
          <w:b/>
          <w:sz w:val="22"/>
          <w:szCs w:val="22"/>
        </w:rPr>
        <w:t xml:space="preserve">  </w:t>
      </w:r>
      <w:r w:rsidRPr="00637590">
        <w:rPr>
          <w:b/>
          <w:sz w:val="22"/>
          <w:szCs w:val="22"/>
        </w:rPr>
        <w:t xml:space="preserve">  Bakı şəhərinin rayonları üzrə mehmanxana (hotel) və </w:t>
      </w:r>
    </w:p>
    <w:p w:rsidR="00C63286" w:rsidRDefault="00C63286" w:rsidP="00C63286">
      <w:pPr>
        <w:rPr>
          <w:b/>
          <w:sz w:val="22"/>
          <w:szCs w:val="22"/>
        </w:rPr>
      </w:pPr>
      <w:r>
        <w:rPr>
          <w:b/>
          <w:sz w:val="22"/>
          <w:szCs w:val="22"/>
        </w:rPr>
        <w:t xml:space="preserve">                    m</w:t>
      </w:r>
      <w:r w:rsidR="004569AE" w:rsidRPr="00637590">
        <w:rPr>
          <w:b/>
          <w:sz w:val="22"/>
          <w:szCs w:val="22"/>
        </w:rPr>
        <w:t>ehmanxana</w:t>
      </w:r>
      <w:r>
        <w:rPr>
          <w:b/>
          <w:sz w:val="22"/>
          <w:szCs w:val="22"/>
        </w:rPr>
        <w:t xml:space="preserve"> </w:t>
      </w:r>
      <w:r w:rsidR="004569AE" w:rsidRPr="00637590">
        <w:rPr>
          <w:b/>
          <w:sz w:val="22"/>
          <w:szCs w:val="22"/>
        </w:rPr>
        <w:t xml:space="preserve">tipli obyektlərdə yerləşdirilmiş əcnəbilər və </w:t>
      </w:r>
    </w:p>
    <w:p w:rsidR="004569AE" w:rsidRPr="00637590" w:rsidRDefault="00C63286" w:rsidP="00C63286">
      <w:pPr>
        <w:rPr>
          <w:sz w:val="22"/>
          <w:szCs w:val="22"/>
        </w:rPr>
      </w:pPr>
      <w:r>
        <w:rPr>
          <w:b/>
          <w:sz w:val="22"/>
          <w:szCs w:val="22"/>
        </w:rPr>
        <w:t xml:space="preserve">                    </w:t>
      </w:r>
      <w:r w:rsidR="004569AE" w:rsidRPr="00637590">
        <w:rPr>
          <w:b/>
          <w:sz w:val="22"/>
          <w:szCs w:val="22"/>
        </w:rPr>
        <w:t>vətəndaşlığı olmayan</w:t>
      </w:r>
      <w:r>
        <w:rPr>
          <w:b/>
          <w:sz w:val="22"/>
          <w:szCs w:val="22"/>
        </w:rPr>
        <w:t xml:space="preserve"> </w:t>
      </w:r>
      <w:r w:rsidR="004569AE" w:rsidRPr="00637590">
        <w:rPr>
          <w:b/>
          <w:sz w:val="22"/>
          <w:szCs w:val="22"/>
        </w:rPr>
        <w:t xml:space="preserve">şəxslərin sayı, </w:t>
      </w:r>
      <w:r w:rsidR="004569AE" w:rsidRPr="00637590">
        <w:rPr>
          <w:sz w:val="22"/>
          <w:szCs w:val="22"/>
        </w:rPr>
        <w:t>nəfər</w:t>
      </w:r>
    </w:p>
    <w:p w:rsidR="004569AE" w:rsidRPr="00637590" w:rsidRDefault="004569AE" w:rsidP="004569AE">
      <w:pPr>
        <w:ind w:left="180"/>
        <w:jc w:val="center"/>
        <w:rPr>
          <w:b/>
          <w:sz w:val="22"/>
          <w:szCs w:val="22"/>
        </w:rPr>
      </w:pPr>
    </w:p>
    <w:p w:rsidR="004569AE" w:rsidRPr="00637590" w:rsidRDefault="004569AE" w:rsidP="004569AE">
      <w:pPr>
        <w:jc w:val="center"/>
        <w:rPr>
          <w:sz w:val="22"/>
          <w:szCs w:val="22"/>
        </w:rPr>
      </w:pPr>
      <w:r w:rsidRPr="00637590">
        <w:rPr>
          <w:sz w:val="22"/>
          <w:szCs w:val="22"/>
        </w:rPr>
        <w:t xml:space="preserve">                                                                                                                </w:t>
      </w:r>
    </w:p>
    <w:tbl>
      <w:tblPr>
        <w:tblW w:w="7905" w:type="dxa"/>
        <w:jc w:val="center"/>
        <w:tblInd w:w="-22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668"/>
        <w:gridCol w:w="1124"/>
        <w:gridCol w:w="1018"/>
        <w:gridCol w:w="1107"/>
        <w:gridCol w:w="879"/>
        <w:gridCol w:w="755"/>
        <w:gridCol w:w="237"/>
        <w:gridCol w:w="1117"/>
      </w:tblGrid>
      <w:tr w:rsidR="001B71CF" w:rsidRPr="00637590" w:rsidTr="001B71CF">
        <w:trPr>
          <w:gridAfter w:val="1"/>
          <w:wAfter w:w="1117" w:type="dxa"/>
          <w:trHeight w:val="187"/>
          <w:jc w:val="center"/>
        </w:trPr>
        <w:tc>
          <w:tcPr>
            <w:tcW w:w="1668" w:type="dxa"/>
            <w:tcBorders>
              <w:left w:val="nil"/>
              <w:bottom w:val="double" w:sz="4" w:space="0" w:color="auto"/>
            </w:tcBorders>
            <w:shd w:val="clear" w:color="auto" w:fill="auto"/>
          </w:tcPr>
          <w:p w:rsidR="001B71CF" w:rsidRPr="00637590" w:rsidRDefault="001B71CF" w:rsidP="003329C8">
            <w:pPr>
              <w:rPr>
                <w:rFonts w:eastAsia="MS Mincho"/>
                <w:sz w:val="22"/>
                <w:szCs w:val="22"/>
              </w:rPr>
            </w:pPr>
          </w:p>
        </w:tc>
        <w:tc>
          <w:tcPr>
            <w:tcW w:w="1124" w:type="dxa"/>
            <w:tcBorders>
              <w:bottom w:val="double" w:sz="4" w:space="0" w:color="auto"/>
            </w:tcBorders>
            <w:shd w:val="clear" w:color="auto" w:fill="auto"/>
          </w:tcPr>
          <w:p w:rsidR="001B71CF" w:rsidRPr="00637590" w:rsidRDefault="001B71CF" w:rsidP="00C63286">
            <w:pPr>
              <w:jc w:val="right"/>
              <w:rPr>
                <w:rFonts w:eastAsia="MS Mincho"/>
                <w:b/>
                <w:sz w:val="22"/>
                <w:szCs w:val="22"/>
              </w:rPr>
            </w:pPr>
            <w:r w:rsidRPr="00637590">
              <w:rPr>
                <w:rFonts w:eastAsia="MS Mincho"/>
                <w:b/>
                <w:sz w:val="22"/>
                <w:szCs w:val="22"/>
              </w:rPr>
              <w:t>20</w:t>
            </w:r>
            <w:r>
              <w:rPr>
                <w:rFonts w:eastAsia="MS Mincho"/>
                <w:b/>
                <w:sz w:val="22"/>
                <w:szCs w:val="22"/>
              </w:rPr>
              <w:t>20</w:t>
            </w:r>
          </w:p>
        </w:tc>
        <w:tc>
          <w:tcPr>
            <w:tcW w:w="1018" w:type="dxa"/>
            <w:tcBorders>
              <w:bottom w:val="double" w:sz="4" w:space="0" w:color="auto"/>
            </w:tcBorders>
            <w:shd w:val="clear" w:color="auto" w:fill="auto"/>
          </w:tcPr>
          <w:p w:rsidR="001B71CF" w:rsidRPr="00637590" w:rsidRDefault="001B71CF" w:rsidP="00C63286">
            <w:pPr>
              <w:jc w:val="right"/>
              <w:rPr>
                <w:rFonts w:eastAsia="MS Mincho"/>
                <w:b/>
                <w:sz w:val="22"/>
                <w:szCs w:val="22"/>
                <w:lang w:val="en-US"/>
              </w:rPr>
            </w:pPr>
            <w:r w:rsidRPr="00637590">
              <w:rPr>
                <w:rFonts w:eastAsia="MS Mincho"/>
                <w:b/>
                <w:sz w:val="22"/>
                <w:szCs w:val="22"/>
              </w:rPr>
              <w:t>20</w:t>
            </w:r>
            <w:r>
              <w:rPr>
                <w:rFonts w:eastAsia="MS Mincho"/>
                <w:b/>
                <w:sz w:val="22"/>
                <w:szCs w:val="22"/>
              </w:rPr>
              <w:t>21</w:t>
            </w:r>
          </w:p>
        </w:tc>
        <w:tc>
          <w:tcPr>
            <w:tcW w:w="1107" w:type="dxa"/>
            <w:tcBorders>
              <w:bottom w:val="double" w:sz="4" w:space="0" w:color="auto"/>
            </w:tcBorders>
            <w:shd w:val="clear" w:color="auto" w:fill="auto"/>
          </w:tcPr>
          <w:p w:rsidR="001B71CF" w:rsidRPr="00637590" w:rsidRDefault="001B71CF" w:rsidP="00C63286">
            <w:pPr>
              <w:jc w:val="right"/>
              <w:rPr>
                <w:rFonts w:eastAsia="MS Mincho"/>
                <w:b/>
                <w:sz w:val="22"/>
                <w:szCs w:val="22"/>
              </w:rPr>
            </w:pPr>
            <w:r w:rsidRPr="00637590">
              <w:rPr>
                <w:b/>
                <w:bCs/>
                <w:sz w:val="22"/>
                <w:szCs w:val="22"/>
              </w:rPr>
              <w:t>202</w:t>
            </w:r>
            <w:r>
              <w:rPr>
                <w:b/>
                <w:bCs/>
                <w:sz w:val="22"/>
                <w:szCs w:val="22"/>
              </w:rPr>
              <w:t>2</w:t>
            </w:r>
          </w:p>
        </w:tc>
        <w:tc>
          <w:tcPr>
            <w:tcW w:w="879" w:type="dxa"/>
            <w:tcBorders>
              <w:bottom w:val="double" w:sz="4" w:space="0" w:color="auto"/>
            </w:tcBorders>
            <w:shd w:val="clear" w:color="auto" w:fill="auto"/>
          </w:tcPr>
          <w:p w:rsidR="001B71CF" w:rsidRPr="00637590" w:rsidRDefault="001B71CF" w:rsidP="00C63286">
            <w:pPr>
              <w:jc w:val="right"/>
              <w:rPr>
                <w:rFonts w:eastAsia="MS Mincho"/>
                <w:b/>
                <w:sz w:val="22"/>
                <w:szCs w:val="22"/>
              </w:rPr>
            </w:pPr>
            <w:r w:rsidRPr="00637590">
              <w:rPr>
                <w:b/>
                <w:bCs/>
                <w:sz w:val="22"/>
                <w:szCs w:val="22"/>
              </w:rPr>
              <w:t>202</w:t>
            </w:r>
            <w:r>
              <w:rPr>
                <w:b/>
                <w:bCs/>
                <w:sz w:val="22"/>
                <w:szCs w:val="22"/>
              </w:rPr>
              <w:t>3</w:t>
            </w:r>
          </w:p>
        </w:tc>
        <w:tc>
          <w:tcPr>
            <w:tcW w:w="992" w:type="dxa"/>
            <w:gridSpan w:val="2"/>
            <w:tcBorders>
              <w:bottom w:val="double" w:sz="4" w:space="0" w:color="auto"/>
              <w:right w:val="nil"/>
            </w:tcBorders>
            <w:shd w:val="clear" w:color="auto" w:fill="auto"/>
          </w:tcPr>
          <w:p w:rsidR="001B71CF" w:rsidRPr="00637590" w:rsidRDefault="001B71CF" w:rsidP="001B71CF">
            <w:pPr>
              <w:jc w:val="right"/>
              <w:rPr>
                <w:b/>
                <w:bCs/>
                <w:sz w:val="22"/>
                <w:szCs w:val="22"/>
              </w:rPr>
            </w:pPr>
            <w:r>
              <w:rPr>
                <w:b/>
                <w:bCs/>
                <w:sz w:val="22"/>
                <w:szCs w:val="22"/>
              </w:rPr>
              <w:t>2024</w:t>
            </w:r>
          </w:p>
        </w:tc>
      </w:tr>
      <w:tr w:rsidR="001B71CF" w:rsidRPr="00637590" w:rsidTr="001B71CF">
        <w:trPr>
          <w:gridAfter w:val="1"/>
          <w:wAfter w:w="1117" w:type="dxa"/>
          <w:trHeight w:val="412"/>
          <w:jc w:val="center"/>
        </w:trPr>
        <w:tc>
          <w:tcPr>
            <w:tcW w:w="1668" w:type="dxa"/>
            <w:tcBorders>
              <w:top w:val="nil"/>
              <w:left w:val="nil"/>
              <w:bottom w:val="nil"/>
              <w:right w:val="nil"/>
            </w:tcBorders>
            <w:shd w:val="clear" w:color="auto" w:fill="auto"/>
          </w:tcPr>
          <w:p w:rsidR="001B71CF" w:rsidRPr="00637590" w:rsidRDefault="001B71CF" w:rsidP="003329C8">
            <w:pPr>
              <w:ind w:right="-137"/>
              <w:rPr>
                <w:rFonts w:eastAsia="MS Mincho"/>
                <w:b/>
                <w:sz w:val="22"/>
                <w:szCs w:val="22"/>
              </w:rPr>
            </w:pPr>
          </w:p>
          <w:p w:rsidR="001B71CF" w:rsidRPr="00637590" w:rsidRDefault="001B71CF" w:rsidP="003329C8">
            <w:pPr>
              <w:ind w:right="-137"/>
              <w:rPr>
                <w:rFonts w:eastAsia="MS Mincho"/>
                <w:b/>
                <w:sz w:val="22"/>
                <w:szCs w:val="22"/>
              </w:rPr>
            </w:pPr>
            <w:r w:rsidRPr="00637590">
              <w:rPr>
                <w:rFonts w:eastAsia="MS Mincho"/>
                <w:b/>
                <w:sz w:val="22"/>
                <w:szCs w:val="22"/>
              </w:rPr>
              <w:t>Bakı - cəmi:</w:t>
            </w:r>
          </w:p>
        </w:tc>
        <w:tc>
          <w:tcPr>
            <w:tcW w:w="1124" w:type="dxa"/>
            <w:tcBorders>
              <w:top w:val="nil"/>
              <w:left w:val="nil"/>
              <w:bottom w:val="nil"/>
              <w:right w:val="nil"/>
            </w:tcBorders>
            <w:shd w:val="clear" w:color="auto" w:fill="auto"/>
            <w:vAlign w:val="bottom"/>
          </w:tcPr>
          <w:p w:rsidR="001B71CF" w:rsidRPr="00637590" w:rsidRDefault="001B71CF" w:rsidP="00C63286">
            <w:pPr>
              <w:ind w:left="-98" w:firstLine="14"/>
              <w:jc w:val="right"/>
              <w:rPr>
                <w:rFonts w:eastAsia="MS Mincho"/>
                <w:b/>
                <w:sz w:val="22"/>
                <w:szCs w:val="22"/>
              </w:rPr>
            </w:pPr>
            <w:r>
              <w:rPr>
                <w:rFonts w:eastAsia="MS Mincho"/>
                <w:b/>
                <w:sz w:val="22"/>
                <w:szCs w:val="22"/>
                <w:lang w:val="en-US"/>
              </w:rPr>
              <w:t>220</w:t>
            </w:r>
            <w:r w:rsidRPr="00637590">
              <w:rPr>
                <w:rFonts w:eastAsia="MS Mincho"/>
                <w:b/>
                <w:sz w:val="22"/>
                <w:szCs w:val="22"/>
                <w:lang w:val="en-US"/>
              </w:rPr>
              <w:t xml:space="preserve"> </w:t>
            </w:r>
            <w:r>
              <w:rPr>
                <w:rFonts w:eastAsia="MS Mincho"/>
                <w:b/>
                <w:sz w:val="22"/>
                <w:szCs w:val="22"/>
                <w:lang w:val="en-US"/>
              </w:rPr>
              <w:t>250</w:t>
            </w:r>
          </w:p>
        </w:tc>
        <w:tc>
          <w:tcPr>
            <w:tcW w:w="1018" w:type="dxa"/>
            <w:tcBorders>
              <w:top w:val="nil"/>
              <w:left w:val="nil"/>
              <w:bottom w:val="nil"/>
              <w:right w:val="nil"/>
            </w:tcBorders>
            <w:shd w:val="clear" w:color="auto" w:fill="auto"/>
            <w:vAlign w:val="bottom"/>
          </w:tcPr>
          <w:p w:rsidR="001B71CF" w:rsidRPr="00637590" w:rsidRDefault="001B71CF" w:rsidP="00C63286">
            <w:pPr>
              <w:jc w:val="right"/>
              <w:rPr>
                <w:rFonts w:eastAsia="MS Mincho"/>
                <w:b/>
                <w:sz w:val="22"/>
                <w:szCs w:val="22"/>
              </w:rPr>
            </w:pPr>
            <w:r>
              <w:rPr>
                <w:rFonts w:eastAsia="MS Mincho"/>
                <w:b/>
                <w:sz w:val="22"/>
                <w:szCs w:val="22"/>
              </w:rPr>
              <w:t>227 714</w:t>
            </w:r>
          </w:p>
        </w:tc>
        <w:tc>
          <w:tcPr>
            <w:tcW w:w="1107" w:type="dxa"/>
            <w:tcBorders>
              <w:top w:val="nil"/>
              <w:left w:val="nil"/>
              <w:bottom w:val="nil"/>
              <w:right w:val="nil"/>
            </w:tcBorders>
            <w:shd w:val="clear" w:color="auto" w:fill="auto"/>
            <w:vAlign w:val="bottom"/>
          </w:tcPr>
          <w:p w:rsidR="001B71CF" w:rsidRPr="00707A50" w:rsidRDefault="001B71CF" w:rsidP="00C63286">
            <w:pPr>
              <w:jc w:val="right"/>
              <w:rPr>
                <w:rFonts w:eastAsia="MS Mincho"/>
                <w:b/>
                <w:sz w:val="22"/>
                <w:szCs w:val="22"/>
              </w:rPr>
            </w:pPr>
            <w:r>
              <w:rPr>
                <w:rFonts w:eastAsia="MS Mincho"/>
                <w:b/>
                <w:sz w:val="22"/>
                <w:szCs w:val="22"/>
                <w:lang w:val="en-US"/>
              </w:rPr>
              <w:t>767</w:t>
            </w:r>
            <w:r>
              <w:rPr>
                <w:rFonts w:eastAsia="MS Mincho"/>
                <w:b/>
                <w:sz w:val="22"/>
                <w:szCs w:val="22"/>
              </w:rPr>
              <w:t xml:space="preserve"> 647</w:t>
            </w:r>
          </w:p>
        </w:tc>
        <w:tc>
          <w:tcPr>
            <w:tcW w:w="879" w:type="dxa"/>
            <w:tcBorders>
              <w:top w:val="nil"/>
              <w:left w:val="nil"/>
              <w:bottom w:val="nil"/>
              <w:right w:val="nil"/>
            </w:tcBorders>
            <w:shd w:val="clear" w:color="auto" w:fill="auto"/>
            <w:vAlign w:val="bottom"/>
          </w:tcPr>
          <w:p w:rsidR="001B71CF" w:rsidRPr="00637590" w:rsidRDefault="001B71CF" w:rsidP="001B71CF">
            <w:pPr>
              <w:ind w:left="-135"/>
              <w:jc w:val="right"/>
              <w:rPr>
                <w:rFonts w:eastAsia="MS Mincho"/>
                <w:b/>
                <w:sz w:val="22"/>
                <w:szCs w:val="22"/>
                <w:lang w:val="en-US"/>
              </w:rPr>
            </w:pPr>
            <w:r>
              <w:rPr>
                <w:rFonts w:eastAsia="MS Mincho"/>
                <w:b/>
                <w:sz w:val="22"/>
                <w:szCs w:val="22"/>
              </w:rPr>
              <w:t>935 856</w:t>
            </w:r>
          </w:p>
        </w:tc>
        <w:tc>
          <w:tcPr>
            <w:tcW w:w="992" w:type="dxa"/>
            <w:gridSpan w:val="2"/>
            <w:tcBorders>
              <w:top w:val="nil"/>
              <w:left w:val="nil"/>
              <w:bottom w:val="nil"/>
              <w:right w:val="nil"/>
            </w:tcBorders>
            <w:shd w:val="clear" w:color="auto" w:fill="auto"/>
            <w:vAlign w:val="bottom"/>
          </w:tcPr>
          <w:p w:rsidR="001B71CF" w:rsidRPr="00FE3FAB" w:rsidRDefault="001B71CF" w:rsidP="001B71CF">
            <w:pPr>
              <w:ind w:left="-135"/>
              <w:jc w:val="right"/>
              <w:rPr>
                <w:rFonts w:eastAsia="MS Mincho"/>
                <w:b/>
                <w:sz w:val="22"/>
                <w:szCs w:val="22"/>
              </w:rPr>
            </w:pPr>
            <w:r>
              <w:rPr>
                <w:rFonts w:eastAsia="MS Mincho"/>
                <w:b/>
                <w:sz w:val="22"/>
                <w:szCs w:val="22"/>
              </w:rPr>
              <w:t>1 134 670</w:t>
            </w:r>
          </w:p>
        </w:tc>
      </w:tr>
      <w:tr w:rsidR="004569AE" w:rsidRPr="00637590" w:rsidTr="003329C8">
        <w:trPr>
          <w:trHeight w:val="212"/>
          <w:jc w:val="center"/>
        </w:trPr>
        <w:tc>
          <w:tcPr>
            <w:tcW w:w="6551" w:type="dxa"/>
            <w:gridSpan w:val="6"/>
            <w:tcBorders>
              <w:top w:val="nil"/>
              <w:left w:val="nil"/>
              <w:bottom w:val="nil"/>
              <w:right w:val="nil"/>
            </w:tcBorders>
            <w:shd w:val="clear" w:color="auto" w:fill="auto"/>
          </w:tcPr>
          <w:p w:rsidR="004569AE" w:rsidRPr="00637590" w:rsidRDefault="004569AE" w:rsidP="003329C8">
            <w:pPr>
              <w:rPr>
                <w:rFonts w:eastAsia="MS Mincho"/>
                <w:i/>
                <w:sz w:val="22"/>
                <w:szCs w:val="22"/>
              </w:rPr>
            </w:pPr>
            <w:r w:rsidRPr="00637590">
              <w:rPr>
                <w:rFonts w:eastAsia="MS Mincho"/>
                <w:i/>
                <w:sz w:val="22"/>
                <w:szCs w:val="22"/>
              </w:rPr>
              <w:t xml:space="preserve">     o cümlədən:</w:t>
            </w:r>
          </w:p>
        </w:tc>
        <w:tc>
          <w:tcPr>
            <w:tcW w:w="1354" w:type="dxa"/>
            <w:gridSpan w:val="2"/>
            <w:tcBorders>
              <w:top w:val="nil"/>
              <w:left w:val="nil"/>
              <w:bottom w:val="nil"/>
              <w:right w:val="nil"/>
            </w:tcBorders>
          </w:tcPr>
          <w:p w:rsidR="004569AE" w:rsidRPr="00637590" w:rsidRDefault="004569AE" w:rsidP="003329C8">
            <w:pPr>
              <w:jc w:val="right"/>
              <w:rPr>
                <w:rFonts w:eastAsia="MS Mincho"/>
                <w:i/>
                <w:sz w:val="22"/>
                <w:szCs w:val="22"/>
              </w:rPr>
            </w:pPr>
          </w:p>
        </w:tc>
      </w:tr>
      <w:tr w:rsidR="001B71CF" w:rsidRPr="00637590" w:rsidTr="001B71CF">
        <w:trPr>
          <w:trHeight w:val="212"/>
          <w:jc w:val="center"/>
        </w:trPr>
        <w:tc>
          <w:tcPr>
            <w:tcW w:w="1668" w:type="dxa"/>
            <w:tcBorders>
              <w:top w:val="nil"/>
              <w:left w:val="nil"/>
              <w:bottom w:val="nil"/>
              <w:right w:val="nil"/>
            </w:tcBorders>
            <w:shd w:val="clear" w:color="auto" w:fill="auto"/>
          </w:tcPr>
          <w:p w:rsidR="001B71CF" w:rsidRPr="00637590" w:rsidRDefault="001B71CF" w:rsidP="003329C8">
            <w:pPr>
              <w:rPr>
                <w:rFonts w:eastAsia="MS Mincho"/>
                <w:sz w:val="22"/>
                <w:szCs w:val="22"/>
              </w:rPr>
            </w:pPr>
            <w:r w:rsidRPr="00637590">
              <w:rPr>
                <w:rFonts w:eastAsia="MS Mincho"/>
                <w:sz w:val="22"/>
                <w:szCs w:val="22"/>
              </w:rPr>
              <w:t xml:space="preserve">Binəqədi </w:t>
            </w:r>
          </w:p>
        </w:tc>
        <w:tc>
          <w:tcPr>
            <w:tcW w:w="1124" w:type="dxa"/>
            <w:tcBorders>
              <w:top w:val="nil"/>
              <w:left w:val="nil"/>
              <w:bottom w:val="nil"/>
              <w:right w:val="nil"/>
            </w:tcBorders>
            <w:shd w:val="clear" w:color="auto" w:fill="auto"/>
          </w:tcPr>
          <w:p w:rsidR="001B71CF" w:rsidRPr="00637590" w:rsidRDefault="001B71CF" w:rsidP="00E142D9">
            <w:pPr>
              <w:tabs>
                <w:tab w:val="left" w:pos="737"/>
              </w:tabs>
              <w:jc w:val="right"/>
              <w:rPr>
                <w:rFonts w:eastAsia="MS Mincho"/>
                <w:sz w:val="22"/>
                <w:szCs w:val="22"/>
                <w:lang w:val="en-US"/>
              </w:rPr>
            </w:pPr>
            <w:r w:rsidRPr="00637590">
              <w:rPr>
                <w:rFonts w:eastAsia="MS Mincho"/>
                <w:sz w:val="22"/>
                <w:szCs w:val="22"/>
                <w:lang w:val="en-US"/>
              </w:rPr>
              <w:t>650</w:t>
            </w:r>
          </w:p>
        </w:tc>
        <w:tc>
          <w:tcPr>
            <w:tcW w:w="1018" w:type="dxa"/>
            <w:tcBorders>
              <w:top w:val="nil"/>
              <w:left w:val="nil"/>
              <w:bottom w:val="nil"/>
              <w:right w:val="nil"/>
            </w:tcBorders>
            <w:shd w:val="clear" w:color="auto" w:fill="auto"/>
          </w:tcPr>
          <w:p w:rsidR="001B71CF" w:rsidRPr="00637590" w:rsidRDefault="001B71CF" w:rsidP="00E142D9">
            <w:pPr>
              <w:tabs>
                <w:tab w:val="left" w:pos="737"/>
              </w:tabs>
              <w:jc w:val="right"/>
              <w:rPr>
                <w:rFonts w:eastAsia="MS Mincho"/>
                <w:sz w:val="22"/>
                <w:szCs w:val="22"/>
                <w:lang w:val="en-US"/>
              </w:rPr>
            </w:pPr>
            <w:r w:rsidRPr="00637590">
              <w:rPr>
                <w:rFonts w:eastAsia="MS Mincho"/>
                <w:sz w:val="22"/>
                <w:szCs w:val="22"/>
                <w:lang w:val="en-US"/>
              </w:rPr>
              <w:t>1 491</w:t>
            </w:r>
          </w:p>
        </w:tc>
        <w:tc>
          <w:tcPr>
            <w:tcW w:w="1107" w:type="dxa"/>
            <w:tcBorders>
              <w:top w:val="nil"/>
              <w:left w:val="nil"/>
              <w:bottom w:val="nil"/>
              <w:right w:val="nil"/>
            </w:tcBorders>
            <w:shd w:val="clear" w:color="auto" w:fill="auto"/>
          </w:tcPr>
          <w:p w:rsidR="001B71CF" w:rsidRPr="00637590" w:rsidRDefault="001B71CF" w:rsidP="00E142D9">
            <w:pPr>
              <w:tabs>
                <w:tab w:val="left" w:pos="737"/>
              </w:tabs>
              <w:jc w:val="right"/>
              <w:rPr>
                <w:rFonts w:eastAsia="MS Mincho"/>
                <w:sz w:val="22"/>
                <w:szCs w:val="22"/>
                <w:lang w:val="en-US"/>
              </w:rPr>
            </w:pPr>
            <w:r>
              <w:rPr>
                <w:rFonts w:eastAsia="MS Mincho"/>
                <w:sz w:val="22"/>
                <w:szCs w:val="22"/>
                <w:lang w:val="en-US"/>
              </w:rPr>
              <w:t>4 308</w:t>
            </w:r>
          </w:p>
        </w:tc>
        <w:tc>
          <w:tcPr>
            <w:tcW w:w="879" w:type="dxa"/>
            <w:tcBorders>
              <w:top w:val="nil"/>
              <w:left w:val="nil"/>
              <w:bottom w:val="nil"/>
              <w:right w:val="nil"/>
            </w:tcBorders>
            <w:shd w:val="clear" w:color="auto" w:fill="auto"/>
          </w:tcPr>
          <w:p w:rsidR="001B71CF" w:rsidRPr="00637590" w:rsidRDefault="001B71CF" w:rsidP="00E142D9">
            <w:pPr>
              <w:tabs>
                <w:tab w:val="left" w:pos="737"/>
              </w:tabs>
              <w:jc w:val="right"/>
              <w:rPr>
                <w:rFonts w:eastAsia="MS Mincho"/>
                <w:sz w:val="22"/>
                <w:szCs w:val="22"/>
                <w:lang w:val="en-US"/>
              </w:rPr>
            </w:pPr>
            <w:r>
              <w:rPr>
                <w:rFonts w:eastAsia="MS Mincho"/>
                <w:sz w:val="22"/>
                <w:szCs w:val="22"/>
                <w:lang w:val="en-US"/>
              </w:rPr>
              <w:t>5 015</w:t>
            </w:r>
          </w:p>
        </w:tc>
        <w:tc>
          <w:tcPr>
            <w:tcW w:w="992" w:type="dxa"/>
            <w:gridSpan w:val="2"/>
            <w:tcBorders>
              <w:top w:val="nil"/>
              <w:left w:val="nil"/>
              <w:bottom w:val="nil"/>
              <w:right w:val="nil"/>
            </w:tcBorders>
            <w:shd w:val="clear" w:color="auto" w:fill="auto"/>
          </w:tcPr>
          <w:p w:rsidR="001B71CF" w:rsidRPr="00637590" w:rsidRDefault="001B71CF" w:rsidP="00E142D9">
            <w:pPr>
              <w:tabs>
                <w:tab w:val="left" w:pos="737"/>
              </w:tabs>
              <w:jc w:val="right"/>
              <w:rPr>
                <w:rFonts w:eastAsia="MS Mincho"/>
                <w:sz w:val="22"/>
                <w:szCs w:val="22"/>
                <w:lang w:val="en-US"/>
              </w:rPr>
            </w:pPr>
            <w:r>
              <w:rPr>
                <w:rFonts w:eastAsia="MS Mincho"/>
                <w:sz w:val="22"/>
                <w:szCs w:val="22"/>
                <w:lang w:val="en-US"/>
              </w:rPr>
              <w:t>4 024</w:t>
            </w:r>
          </w:p>
        </w:tc>
        <w:tc>
          <w:tcPr>
            <w:tcW w:w="1117" w:type="dxa"/>
            <w:tcBorders>
              <w:top w:val="nil"/>
              <w:left w:val="nil"/>
              <w:bottom w:val="nil"/>
              <w:right w:val="nil"/>
            </w:tcBorders>
            <w:shd w:val="clear" w:color="auto" w:fill="auto"/>
          </w:tcPr>
          <w:p w:rsidR="001B71CF" w:rsidRPr="00637590" w:rsidRDefault="001B71CF" w:rsidP="003329C8">
            <w:pPr>
              <w:tabs>
                <w:tab w:val="left" w:pos="737"/>
              </w:tabs>
              <w:jc w:val="right"/>
              <w:rPr>
                <w:rFonts w:eastAsia="MS Mincho"/>
                <w:sz w:val="22"/>
                <w:szCs w:val="22"/>
                <w:lang w:val="en-US"/>
              </w:rPr>
            </w:pPr>
          </w:p>
        </w:tc>
      </w:tr>
      <w:tr w:rsidR="001B71CF" w:rsidRPr="00637590" w:rsidTr="001B71CF">
        <w:trPr>
          <w:trHeight w:val="212"/>
          <w:jc w:val="center"/>
        </w:trPr>
        <w:tc>
          <w:tcPr>
            <w:tcW w:w="1668" w:type="dxa"/>
            <w:tcBorders>
              <w:top w:val="nil"/>
              <w:left w:val="nil"/>
              <w:bottom w:val="nil"/>
              <w:right w:val="nil"/>
            </w:tcBorders>
            <w:shd w:val="clear" w:color="auto" w:fill="auto"/>
          </w:tcPr>
          <w:p w:rsidR="001B71CF" w:rsidRPr="00637590" w:rsidRDefault="001B71CF" w:rsidP="003329C8">
            <w:pPr>
              <w:rPr>
                <w:rFonts w:eastAsia="MS Mincho"/>
                <w:sz w:val="22"/>
                <w:szCs w:val="22"/>
              </w:rPr>
            </w:pPr>
            <w:r w:rsidRPr="00637590">
              <w:rPr>
                <w:rFonts w:eastAsia="MS Mincho"/>
                <w:sz w:val="22"/>
                <w:szCs w:val="22"/>
              </w:rPr>
              <w:t xml:space="preserve">Xətai </w:t>
            </w:r>
          </w:p>
        </w:tc>
        <w:tc>
          <w:tcPr>
            <w:tcW w:w="1124"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sidRPr="00637590">
              <w:rPr>
                <w:rFonts w:eastAsia="MS Mincho"/>
                <w:sz w:val="22"/>
                <w:szCs w:val="22"/>
                <w:lang w:val="en-US"/>
              </w:rPr>
              <w:t>1 859</w:t>
            </w:r>
          </w:p>
        </w:tc>
        <w:tc>
          <w:tcPr>
            <w:tcW w:w="1018"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sidRPr="00637590">
              <w:rPr>
                <w:rFonts w:eastAsia="MS Mincho"/>
                <w:sz w:val="22"/>
                <w:szCs w:val="22"/>
                <w:lang w:val="en-US"/>
              </w:rPr>
              <w:t>2 385</w:t>
            </w:r>
          </w:p>
        </w:tc>
        <w:tc>
          <w:tcPr>
            <w:tcW w:w="1107"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Pr>
                <w:rFonts w:eastAsia="MS Mincho"/>
                <w:sz w:val="22"/>
                <w:szCs w:val="22"/>
                <w:lang w:val="en-US"/>
              </w:rPr>
              <w:t>6 138</w:t>
            </w:r>
          </w:p>
        </w:tc>
        <w:tc>
          <w:tcPr>
            <w:tcW w:w="879"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Pr>
                <w:rFonts w:eastAsia="MS Mincho"/>
                <w:sz w:val="22"/>
                <w:szCs w:val="22"/>
                <w:lang w:val="en-US"/>
              </w:rPr>
              <w:t>5 079</w:t>
            </w:r>
          </w:p>
        </w:tc>
        <w:tc>
          <w:tcPr>
            <w:tcW w:w="992" w:type="dxa"/>
            <w:gridSpan w:val="2"/>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Pr>
                <w:rFonts w:eastAsia="MS Mincho"/>
                <w:sz w:val="22"/>
                <w:szCs w:val="22"/>
                <w:lang w:val="en-US"/>
              </w:rPr>
              <w:t>5 661</w:t>
            </w:r>
          </w:p>
        </w:tc>
        <w:tc>
          <w:tcPr>
            <w:tcW w:w="1117" w:type="dxa"/>
            <w:tcBorders>
              <w:top w:val="nil"/>
              <w:left w:val="nil"/>
              <w:bottom w:val="nil"/>
              <w:right w:val="nil"/>
            </w:tcBorders>
            <w:shd w:val="clear" w:color="auto" w:fill="auto"/>
          </w:tcPr>
          <w:p w:rsidR="001B71CF" w:rsidRPr="00637590" w:rsidRDefault="001B71CF" w:rsidP="003329C8">
            <w:pPr>
              <w:jc w:val="right"/>
              <w:rPr>
                <w:rFonts w:eastAsia="MS Mincho"/>
                <w:sz w:val="22"/>
                <w:szCs w:val="22"/>
                <w:lang w:val="en-US"/>
              </w:rPr>
            </w:pPr>
          </w:p>
        </w:tc>
      </w:tr>
      <w:tr w:rsidR="001B71CF" w:rsidRPr="00637590" w:rsidTr="001B71CF">
        <w:trPr>
          <w:trHeight w:val="212"/>
          <w:jc w:val="center"/>
        </w:trPr>
        <w:tc>
          <w:tcPr>
            <w:tcW w:w="1668" w:type="dxa"/>
            <w:tcBorders>
              <w:top w:val="nil"/>
              <w:left w:val="nil"/>
              <w:bottom w:val="nil"/>
              <w:right w:val="nil"/>
            </w:tcBorders>
            <w:shd w:val="clear" w:color="auto" w:fill="auto"/>
          </w:tcPr>
          <w:p w:rsidR="001B71CF" w:rsidRPr="00637590" w:rsidRDefault="001B71CF" w:rsidP="003329C8">
            <w:pPr>
              <w:rPr>
                <w:rFonts w:eastAsia="MS Mincho"/>
                <w:sz w:val="22"/>
                <w:szCs w:val="22"/>
              </w:rPr>
            </w:pPr>
            <w:r w:rsidRPr="00637590">
              <w:rPr>
                <w:rFonts w:eastAsia="MS Mincho"/>
                <w:sz w:val="22"/>
                <w:szCs w:val="22"/>
              </w:rPr>
              <w:t xml:space="preserve">Xəzər </w:t>
            </w:r>
          </w:p>
        </w:tc>
        <w:tc>
          <w:tcPr>
            <w:tcW w:w="1124"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sidRPr="00637590">
              <w:rPr>
                <w:rFonts w:eastAsia="MS Mincho"/>
                <w:sz w:val="22"/>
                <w:szCs w:val="22"/>
                <w:lang w:val="en-US"/>
              </w:rPr>
              <w:t>29 048</w:t>
            </w:r>
          </w:p>
        </w:tc>
        <w:tc>
          <w:tcPr>
            <w:tcW w:w="1018"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sidRPr="00637590">
              <w:rPr>
                <w:rFonts w:eastAsia="MS Mincho"/>
                <w:sz w:val="22"/>
                <w:szCs w:val="22"/>
                <w:lang w:val="en-US"/>
              </w:rPr>
              <w:t>30 740</w:t>
            </w:r>
          </w:p>
        </w:tc>
        <w:tc>
          <w:tcPr>
            <w:tcW w:w="1107"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Pr>
                <w:rFonts w:eastAsia="MS Mincho"/>
                <w:sz w:val="22"/>
                <w:szCs w:val="22"/>
                <w:lang w:val="en-US"/>
              </w:rPr>
              <w:t>31 345</w:t>
            </w:r>
          </w:p>
        </w:tc>
        <w:tc>
          <w:tcPr>
            <w:tcW w:w="879"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Pr>
                <w:rFonts w:eastAsia="MS Mincho"/>
                <w:sz w:val="22"/>
                <w:szCs w:val="22"/>
                <w:lang w:val="en-US"/>
              </w:rPr>
              <w:t>23 186</w:t>
            </w:r>
          </w:p>
        </w:tc>
        <w:tc>
          <w:tcPr>
            <w:tcW w:w="992" w:type="dxa"/>
            <w:gridSpan w:val="2"/>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Pr>
                <w:rFonts w:eastAsia="MS Mincho"/>
                <w:sz w:val="22"/>
                <w:szCs w:val="22"/>
                <w:lang w:val="en-US"/>
              </w:rPr>
              <w:t>20 950</w:t>
            </w:r>
          </w:p>
        </w:tc>
        <w:tc>
          <w:tcPr>
            <w:tcW w:w="1117" w:type="dxa"/>
            <w:tcBorders>
              <w:top w:val="nil"/>
              <w:left w:val="nil"/>
              <w:bottom w:val="nil"/>
              <w:right w:val="nil"/>
            </w:tcBorders>
            <w:shd w:val="clear" w:color="auto" w:fill="auto"/>
          </w:tcPr>
          <w:p w:rsidR="001B71CF" w:rsidRPr="00637590" w:rsidRDefault="001B71CF" w:rsidP="003329C8">
            <w:pPr>
              <w:jc w:val="right"/>
              <w:rPr>
                <w:rFonts w:eastAsia="MS Mincho"/>
                <w:sz w:val="22"/>
                <w:szCs w:val="22"/>
                <w:lang w:val="en-US"/>
              </w:rPr>
            </w:pPr>
          </w:p>
        </w:tc>
      </w:tr>
      <w:tr w:rsidR="001B71CF" w:rsidRPr="00637590" w:rsidTr="001B71CF">
        <w:trPr>
          <w:trHeight w:val="212"/>
          <w:jc w:val="center"/>
        </w:trPr>
        <w:tc>
          <w:tcPr>
            <w:tcW w:w="1668" w:type="dxa"/>
            <w:tcBorders>
              <w:top w:val="nil"/>
              <w:left w:val="nil"/>
              <w:bottom w:val="nil"/>
              <w:right w:val="nil"/>
            </w:tcBorders>
            <w:shd w:val="clear" w:color="auto" w:fill="auto"/>
          </w:tcPr>
          <w:p w:rsidR="001B71CF" w:rsidRPr="00637590" w:rsidRDefault="001B71CF" w:rsidP="003329C8">
            <w:pPr>
              <w:rPr>
                <w:rFonts w:eastAsia="MS Mincho"/>
                <w:sz w:val="22"/>
                <w:szCs w:val="22"/>
              </w:rPr>
            </w:pPr>
            <w:r w:rsidRPr="00637590">
              <w:rPr>
                <w:rFonts w:eastAsia="MS Mincho"/>
                <w:sz w:val="22"/>
                <w:szCs w:val="22"/>
              </w:rPr>
              <w:t>Qaradağ</w:t>
            </w:r>
          </w:p>
        </w:tc>
        <w:tc>
          <w:tcPr>
            <w:tcW w:w="1124"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sidRPr="00637590">
              <w:rPr>
                <w:rFonts w:eastAsia="MS Mincho"/>
                <w:sz w:val="22"/>
                <w:szCs w:val="22"/>
                <w:lang w:val="en-US"/>
              </w:rPr>
              <w:t>42</w:t>
            </w:r>
          </w:p>
        </w:tc>
        <w:tc>
          <w:tcPr>
            <w:tcW w:w="1018"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sidRPr="00637590">
              <w:rPr>
                <w:rFonts w:eastAsia="MS Mincho"/>
                <w:sz w:val="22"/>
                <w:szCs w:val="22"/>
                <w:lang w:val="en-US"/>
              </w:rPr>
              <w:t>62</w:t>
            </w:r>
          </w:p>
        </w:tc>
        <w:tc>
          <w:tcPr>
            <w:tcW w:w="1107"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Pr>
                <w:rFonts w:eastAsia="MS Mincho"/>
                <w:sz w:val="22"/>
                <w:szCs w:val="22"/>
                <w:lang w:val="en-US"/>
              </w:rPr>
              <w:t>29</w:t>
            </w:r>
          </w:p>
        </w:tc>
        <w:tc>
          <w:tcPr>
            <w:tcW w:w="879"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Pr>
                <w:rFonts w:eastAsia="MS Mincho"/>
                <w:sz w:val="22"/>
                <w:szCs w:val="22"/>
                <w:lang w:val="en-US"/>
              </w:rPr>
              <w:t>73</w:t>
            </w:r>
          </w:p>
        </w:tc>
        <w:tc>
          <w:tcPr>
            <w:tcW w:w="992" w:type="dxa"/>
            <w:gridSpan w:val="2"/>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Pr>
                <w:rFonts w:eastAsia="MS Mincho"/>
                <w:sz w:val="22"/>
                <w:szCs w:val="22"/>
                <w:lang w:val="en-US"/>
              </w:rPr>
              <w:t>242</w:t>
            </w:r>
          </w:p>
        </w:tc>
        <w:tc>
          <w:tcPr>
            <w:tcW w:w="1117" w:type="dxa"/>
            <w:tcBorders>
              <w:top w:val="nil"/>
              <w:left w:val="nil"/>
              <w:bottom w:val="nil"/>
              <w:right w:val="nil"/>
            </w:tcBorders>
            <w:shd w:val="clear" w:color="auto" w:fill="auto"/>
          </w:tcPr>
          <w:p w:rsidR="001B71CF" w:rsidRPr="00637590" w:rsidRDefault="001B71CF" w:rsidP="003329C8">
            <w:pPr>
              <w:jc w:val="right"/>
              <w:rPr>
                <w:rFonts w:eastAsia="MS Mincho"/>
                <w:sz w:val="22"/>
                <w:szCs w:val="22"/>
                <w:lang w:val="en-US"/>
              </w:rPr>
            </w:pPr>
          </w:p>
        </w:tc>
      </w:tr>
      <w:tr w:rsidR="001B71CF" w:rsidRPr="00637590" w:rsidTr="001B71CF">
        <w:trPr>
          <w:trHeight w:val="200"/>
          <w:jc w:val="center"/>
        </w:trPr>
        <w:tc>
          <w:tcPr>
            <w:tcW w:w="1668" w:type="dxa"/>
            <w:tcBorders>
              <w:top w:val="nil"/>
              <w:left w:val="nil"/>
              <w:bottom w:val="nil"/>
              <w:right w:val="nil"/>
            </w:tcBorders>
            <w:shd w:val="clear" w:color="auto" w:fill="auto"/>
          </w:tcPr>
          <w:p w:rsidR="001B71CF" w:rsidRPr="00637590" w:rsidRDefault="001B71CF" w:rsidP="003329C8">
            <w:pPr>
              <w:rPr>
                <w:rFonts w:eastAsia="MS Mincho"/>
                <w:sz w:val="22"/>
                <w:szCs w:val="22"/>
              </w:rPr>
            </w:pPr>
            <w:r w:rsidRPr="00637590">
              <w:rPr>
                <w:rFonts w:eastAsia="MS Mincho"/>
                <w:sz w:val="22"/>
                <w:szCs w:val="22"/>
              </w:rPr>
              <w:t xml:space="preserve">Nərimanov  </w:t>
            </w:r>
          </w:p>
        </w:tc>
        <w:tc>
          <w:tcPr>
            <w:tcW w:w="1124"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sidRPr="00637590">
              <w:rPr>
                <w:rFonts w:eastAsia="MS Mincho"/>
                <w:sz w:val="22"/>
                <w:szCs w:val="22"/>
                <w:lang w:val="en-US"/>
              </w:rPr>
              <w:t>6 578</w:t>
            </w:r>
          </w:p>
        </w:tc>
        <w:tc>
          <w:tcPr>
            <w:tcW w:w="1018"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sidRPr="00637590">
              <w:rPr>
                <w:rFonts w:eastAsia="MS Mincho"/>
                <w:sz w:val="22"/>
                <w:szCs w:val="22"/>
                <w:lang w:val="en-US"/>
              </w:rPr>
              <w:t>5 726</w:t>
            </w:r>
          </w:p>
        </w:tc>
        <w:tc>
          <w:tcPr>
            <w:tcW w:w="1107"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Pr>
                <w:rFonts w:eastAsia="MS Mincho"/>
                <w:sz w:val="22"/>
                <w:szCs w:val="22"/>
                <w:lang w:val="en-US"/>
              </w:rPr>
              <w:t>111 896</w:t>
            </w:r>
          </w:p>
        </w:tc>
        <w:tc>
          <w:tcPr>
            <w:tcW w:w="879" w:type="dxa"/>
            <w:tcBorders>
              <w:top w:val="nil"/>
              <w:left w:val="nil"/>
              <w:bottom w:val="nil"/>
              <w:right w:val="nil"/>
            </w:tcBorders>
            <w:shd w:val="clear" w:color="auto" w:fill="auto"/>
          </w:tcPr>
          <w:p w:rsidR="001B71CF" w:rsidRPr="00637590" w:rsidRDefault="001B71CF" w:rsidP="00E142D9">
            <w:pPr>
              <w:ind w:left="-134"/>
              <w:jc w:val="right"/>
              <w:rPr>
                <w:rFonts w:eastAsia="MS Mincho"/>
                <w:sz w:val="22"/>
                <w:szCs w:val="22"/>
                <w:lang w:val="en-US"/>
              </w:rPr>
            </w:pPr>
            <w:r>
              <w:rPr>
                <w:rFonts w:eastAsia="MS Mincho"/>
                <w:sz w:val="22"/>
                <w:szCs w:val="22"/>
                <w:lang w:val="en-US"/>
              </w:rPr>
              <w:t>160 014</w:t>
            </w:r>
          </w:p>
        </w:tc>
        <w:tc>
          <w:tcPr>
            <w:tcW w:w="992" w:type="dxa"/>
            <w:gridSpan w:val="2"/>
            <w:tcBorders>
              <w:top w:val="nil"/>
              <w:left w:val="nil"/>
              <w:bottom w:val="nil"/>
              <w:right w:val="nil"/>
            </w:tcBorders>
            <w:shd w:val="clear" w:color="auto" w:fill="auto"/>
          </w:tcPr>
          <w:p w:rsidR="001B71CF" w:rsidRPr="00637590" w:rsidRDefault="001B71CF" w:rsidP="00E142D9">
            <w:pPr>
              <w:ind w:left="-134"/>
              <w:jc w:val="right"/>
              <w:rPr>
                <w:rFonts w:eastAsia="MS Mincho"/>
                <w:sz w:val="22"/>
                <w:szCs w:val="22"/>
                <w:lang w:val="en-US"/>
              </w:rPr>
            </w:pPr>
            <w:r>
              <w:rPr>
                <w:rFonts w:eastAsia="MS Mincho"/>
                <w:sz w:val="22"/>
                <w:szCs w:val="22"/>
                <w:lang w:val="en-US"/>
              </w:rPr>
              <w:t>161 615</w:t>
            </w:r>
          </w:p>
        </w:tc>
        <w:tc>
          <w:tcPr>
            <w:tcW w:w="1117" w:type="dxa"/>
            <w:tcBorders>
              <w:top w:val="nil"/>
              <w:left w:val="nil"/>
              <w:bottom w:val="nil"/>
              <w:right w:val="nil"/>
            </w:tcBorders>
            <w:shd w:val="clear" w:color="auto" w:fill="auto"/>
          </w:tcPr>
          <w:p w:rsidR="001B71CF" w:rsidRPr="00637590" w:rsidRDefault="001B71CF" w:rsidP="003329C8">
            <w:pPr>
              <w:ind w:left="-134"/>
              <w:jc w:val="right"/>
              <w:rPr>
                <w:rFonts w:eastAsia="MS Mincho"/>
                <w:sz w:val="22"/>
                <w:szCs w:val="22"/>
                <w:lang w:val="en-US"/>
              </w:rPr>
            </w:pPr>
          </w:p>
        </w:tc>
      </w:tr>
      <w:tr w:rsidR="001B71CF" w:rsidRPr="00637590" w:rsidTr="001B71CF">
        <w:trPr>
          <w:trHeight w:val="212"/>
          <w:jc w:val="center"/>
        </w:trPr>
        <w:tc>
          <w:tcPr>
            <w:tcW w:w="1668" w:type="dxa"/>
            <w:tcBorders>
              <w:top w:val="nil"/>
              <w:left w:val="nil"/>
              <w:bottom w:val="nil"/>
              <w:right w:val="nil"/>
            </w:tcBorders>
            <w:shd w:val="clear" w:color="auto" w:fill="auto"/>
          </w:tcPr>
          <w:p w:rsidR="001B71CF" w:rsidRPr="00637590" w:rsidRDefault="001B71CF" w:rsidP="003329C8">
            <w:pPr>
              <w:rPr>
                <w:rFonts w:eastAsia="MS Mincho"/>
                <w:sz w:val="22"/>
                <w:szCs w:val="22"/>
              </w:rPr>
            </w:pPr>
            <w:r w:rsidRPr="00637590">
              <w:rPr>
                <w:rFonts w:eastAsia="MS Mincho"/>
                <w:sz w:val="22"/>
                <w:szCs w:val="22"/>
              </w:rPr>
              <w:t xml:space="preserve">Nəsimi </w:t>
            </w:r>
          </w:p>
        </w:tc>
        <w:tc>
          <w:tcPr>
            <w:tcW w:w="1124"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sidRPr="00637590">
              <w:rPr>
                <w:rFonts w:eastAsia="MS Mincho"/>
                <w:sz w:val="22"/>
                <w:szCs w:val="22"/>
                <w:lang w:val="en-US"/>
              </w:rPr>
              <w:t>80 431</w:t>
            </w:r>
          </w:p>
        </w:tc>
        <w:tc>
          <w:tcPr>
            <w:tcW w:w="1018"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sidRPr="00637590">
              <w:rPr>
                <w:rFonts w:eastAsia="MS Mincho"/>
                <w:sz w:val="22"/>
                <w:szCs w:val="22"/>
                <w:lang w:val="en-US"/>
              </w:rPr>
              <w:t>77 248</w:t>
            </w:r>
          </w:p>
        </w:tc>
        <w:tc>
          <w:tcPr>
            <w:tcW w:w="1107"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Pr>
                <w:rFonts w:eastAsia="MS Mincho"/>
                <w:sz w:val="22"/>
                <w:szCs w:val="22"/>
                <w:lang w:val="en-US"/>
              </w:rPr>
              <w:t>351 802</w:t>
            </w:r>
          </w:p>
        </w:tc>
        <w:tc>
          <w:tcPr>
            <w:tcW w:w="879" w:type="dxa"/>
            <w:tcBorders>
              <w:top w:val="nil"/>
              <w:left w:val="nil"/>
              <w:bottom w:val="nil"/>
              <w:right w:val="nil"/>
            </w:tcBorders>
            <w:shd w:val="clear" w:color="auto" w:fill="auto"/>
          </w:tcPr>
          <w:p w:rsidR="001B71CF" w:rsidRPr="00637590" w:rsidRDefault="001B71CF" w:rsidP="00E142D9">
            <w:pPr>
              <w:ind w:left="-134"/>
              <w:jc w:val="right"/>
              <w:rPr>
                <w:rFonts w:eastAsia="MS Mincho"/>
                <w:sz w:val="22"/>
                <w:szCs w:val="22"/>
                <w:lang w:val="en-US"/>
              </w:rPr>
            </w:pPr>
            <w:r>
              <w:rPr>
                <w:rFonts w:eastAsia="MS Mincho"/>
                <w:sz w:val="22"/>
                <w:szCs w:val="22"/>
                <w:lang w:val="en-US"/>
              </w:rPr>
              <w:t>404 011</w:t>
            </w:r>
          </w:p>
        </w:tc>
        <w:tc>
          <w:tcPr>
            <w:tcW w:w="992" w:type="dxa"/>
            <w:gridSpan w:val="2"/>
            <w:tcBorders>
              <w:top w:val="nil"/>
              <w:left w:val="nil"/>
              <w:bottom w:val="nil"/>
              <w:right w:val="nil"/>
            </w:tcBorders>
            <w:shd w:val="clear" w:color="auto" w:fill="auto"/>
          </w:tcPr>
          <w:p w:rsidR="001B71CF" w:rsidRPr="00637590" w:rsidRDefault="001B71CF" w:rsidP="00E142D9">
            <w:pPr>
              <w:ind w:left="-134"/>
              <w:jc w:val="right"/>
              <w:rPr>
                <w:rFonts w:eastAsia="MS Mincho"/>
                <w:sz w:val="22"/>
                <w:szCs w:val="22"/>
                <w:lang w:val="en-US"/>
              </w:rPr>
            </w:pPr>
            <w:r>
              <w:rPr>
                <w:rFonts w:eastAsia="MS Mincho"/>
                <w:sz w:val="22"/>
                <w:szCs w:val="22"/>
                <w:lang w:val="en-US"/>
              </w:rPr>
              <w:t>559 355</w:t>
            </w:r>
          </w:p>
        </w:tc>
        <w:tc>
          <w:tcPr>
            <w:tcW w:w="1117" w:type="dxa"/>
            <w:tcBorders>
              <w:top w:val="nil"/>
              <w:left w:val="nil"/>
              <w:bottom w:val="nil"/>
              <w:right w:val="nil"/>
            </w:tcBorders>
            <w:shd w:val="clear" w:color="auto" w:fill="auto"/>
          </w:tcPr>
          <w:p w:rsidR="001B71CF" w:rsidRPr="00637590" w:rsidRDefault="001B71CF" w:rsidP="003329C8">
            <w:pPr>
              <w:ind w:left="-134"/>
              <w:jc w:val="right"/>
              <w:rPr>
                <w:rFonts w:eastAsia="MS Mincho"/>
                <w:sz w:val="22"/>
                <w:szCs w:val="22"/>
                <w:lang w:val="en-US"/>
              </w:rPr>
            </w:pPr>
          </w:p>
        </w:tc>
      </w:tr>
      <w:tr w:rsidR="001B71CF" w:rsidRPr="00637590" w:rsidTr="001B71CF">
        <w:trPr>
          <w:trHeight w:val="212"/>
          <w:jc w:val="center"/>
        </w:trPr>
        <w:tc>
          <w:tcPr>
            <w:tcW w:w="1668" w:type="dxa"/>
            <w:tcBorders>
              <w:top w:val="nil"/>
              <w:left w:val="nil"/>
              <w:bottom w:val="nil"/>
              <w:right w:val="nil"/>
            </w:tcBorders>
            <w:shd w:val="clear" w:color="auto" w:fill="auto"/>
          </w:tcPr>
          <w:p w:rsidR="001B71CF" w:rsidRPr="00637590" w:rsidRDefault="001B71CF" w:rsidP="003329C8">
            <w:pPr>
              <w:rPr>
                <w:rFonts w:eastAsia="MS Mincho"/>
                <w:sz w:val="22"/>
                <w:szCs w:val="22"/>
              </w:rPr>
            </w:pPr>
            <w:r w:rsidRPr="00637590">
              <w:rPr>
                <w:rFonts w:eastAsia="MS Mincho"/>
                <w:sz w:val="22"/>
                <w:szCs w:val="22"/>
              </w:rPr>
              <w:t xml:space="preserve">Nizami </w:t>
            </w:r>
          </w:p>
        </w:tc>
        <w:tc>
          <w:tcPr>
            <w:tcW w:w="1124"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sidRPr="00637590">
              <w:rPr>
                <w:rFonts w:eastAsia="MS Mincho"/>
                <w:sz w:val="22"/>
                <w:szCs w:val="22"/>
                <w:lang w:val="en-US"/>
              </w:rPr>
              <w:t>452</w:t>
            </w:r>
          </w:p>
        </w:tc>
        <w:tc>
          <w:tcPr>
            <w:tcW w:w="1018"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sidRPr="00637590">
              <w:rPr>
                <w:rFonts w:eastAsia="MS Mincho"/>
                <w:sz w:val="22"/>
                <w:szCs w:val="22"/>
                <w:lang w:val="en-US"/>
              </w:rPr>
              <w:t>253</w:t>
            </w:r>
          </w:p>
        </w:tc>
        <w:tc>
          <w:tcPr>
            <w:tcW w:w="1107"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Pr>
                <w:rFonts w:eastAsia="MS Mincho"/>
                <w:sz w:val="22"/>
                <w:szCs w:val="22"/>
                <w:lang w:val="en-US"/>
              </w:rPr>
              <w:t>-</w:t>
            </w:r>
          </w:p>
        </w:tc>
        <w:tc>
          <w:tcPr>
            <w:tcW w:w="879" w:type="dxa"/>
            <w:tcBorders>
              <w:top w:val="nil"/>
              <w:left w:val="nil"/>
              <w:bottom w:val="nil"/>
              <w:right w:val="nil"/>
            </w:tcBorders>
            <w:shd w:val="clear" w:color="auto" w:fill="auto"/>
          </w:tcPr>
          <w:p w:rsidR="001B71CF" w:rsidRPr="00637590" w:rsidRDefault="001B71CF" w:rsidP="00E142D9">
            <w:pPr>
              <w:ind w:left="-134"/>
              <w:jc w:val="right"/>
              <w:rPr>
                <w:rFonts w:eastAsia="MS Mincho"/>
                <w:sz w:val="22"/>
                <w:szCs w:val="22"/>
                <w:lang w:val="en-US"/>
              </w:rPr>
            </w:pPr>
            <w:r>
              <w:rPr>
                <w:rFonts w:eastAsia="MS Mincho"/>
                <w:sz w:val="22"/>
                <w:szCs w:val="22"/>
                <w:lang w:val="en-US"/>
              </w:rPr>
              <w:t>-</w:t>
            </w:r>
          </w:p>
        </w:tc>
        <w:tc>
          <w:tcPr>
            <w:tcW w:w="992" w:type="dxa"/>
            <w:gridSpan w:val="2"/>
            <w:tcBorders>
              <w:top w:val="nil"/>
              <w:left w:val="nil"/>
              <w:bottom w:val="nil"/>
              <w:right w:val="nil"/>
            </w:tcBorders>
            <w:shd w:val="clear" w:color="auto" w:fill="auto"/>
          </w:tcPr>
          <w:p w:rsidR="001B71CF" w:rsidRPr="00637590" w:rsidRDefault="001B71CF" w:rsidP="00E142D9">
            <w:pPr>
              <w:ind w:left="-134"/>
              <w:jc w:val="right"/>
              <w:rPr>
                <w:rFonts w:eastAsia="MS Mincho"/>
                <w:sz w:val="22"/>
                <w:szCs w:val="22"/>
                <w:lang w:val="en-US"/>
              </w:rPr>
            </w:pPr>
            <w:r>
              <w:rPr>
                <w:rFonts w:eastAsia="MS Mincho"/>
                <w:sz w:val="22"/>
                <w:szCs w:val="22"/>
                <w:lang w:val="en-US"/>
              </w:rPr>
              <w:t>955</w:t>
            </w:r>
          </w:p>
        </w:tc>
        <w:tc>
          <w:tcPr>
            <w:tcW w:w="1117" w:type="dxa"/>
            <w:tcBorders>
              <w:top w:val="nil"/>
              <w:left w:val="nil"/>
              <w:bottom w:val="nil"/>
              <w:right w:val="nil"/>
            </w:tcBorders>
            <w:shd w:val="clear" w:color="auto" w:fill="auto"/>
          </w:tcPr>
          <w:p w:rsidR="001B71CF" w:rsidRPr="00637590" w:rsidRDefault="001B71CF" w:rsidP="003329C8">
            <w:pPr>
              <w:ind w:left="-134"/>
              <w:jc w:val="right"/>
              <w:rPr>
                <w:rFonts w:eastAsia="MS Mincho"/>
                <w:sz w:val="22"/>
                <w:szCs w:val="22"/>
                <w:lang w:val="en-US"/>
              </w:rPr>
            </w:pPr>
          </w:p>
        </w:tc>
      </w:tr>
      <w:tr w:rsidR="001B71CF" w:rsidRPr="00637590" w:rsidTr="001B71CF">
        <w:trPr>
          <w:trHeight w:val="212"/>
          <w:jc w:val="center"/>
        </w:trPr>
        <w:tc>
          <w:tcPr>
            <w:tcW w:w="1668" w:type="dxa"/>
            <w:tcBorders>
              <w:top w:val="nil"/>
              <w:left w:val="nil"/>
              <w:bottom w:val="nil"/>
              <w:right w:val="nil"/>
            </w:tcBorders>
            <w:shd w:val="clear" w:color="auto" w:fill="auto"/>
          </w:tcPr>
          <w:p w:rsidR="001B71CF" w:rsidRPr="00637590" w:rsidRDefault="001B71CF" w:rsidP="003329C8">
            <w:pPr>
              <w:rPr>
                <w:rFonts w:eastAsia="MS Mincho"/>
                <w:sz w:val="22"/>
                <w:szCs w:val="22"/>
              </w:rPr>
            </w:pPr>
            <w:r w:rsidRPr="00637590">
              <w:rPr>
                <w:rFonts w:eastAsia="MS Mincho"/>
                <w:sz w:val="22"/>
                <w:szCs w:val="22"/>
              </w:rPr>
              <w:t>Pirallahı</w:t>
            </w:r>
          </w:p>
        </w:tc>
        <w:tc>
          <w:tcPr>
            <w:tcW w:w="1124"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sidRPr="00637590">
              <w:rPr>
                <w:rFonts w:eastAsia="MS Mincho"/>
                <w:sz w:val="22"/>
                <w:szCs w:val="22"/>
                <w:lang w:val="en-US"/>
              </w:rPr>
              <w:t>-</w:t>
            </w:r>
          </w:p>
        </w:tc>
        <w:tc>
          <w:tcPr>
            <w:tcW w:w="1018"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sidRPr="00637590">
              <w:rPr>
                <w:rFonts w:eastAsia="MS Mincho"/>
                <w:sz w:val="22"/>
                <w:szCs w:val="22"/>
                <w:lang w:val="en-US"/>
              </w:rPr>
              <w:t>-</w:t>
            </w:r>
          </w:p>
        </w:tc>
        <w:tc>
          <w:tcPr>
            <w:tcW w:w="1107"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Pr>
                <w:rFonts w:eastAsia="MS Mincho"/>
                <w:sz w:val="22"/>
                <w:szCs w:val="22"/>
                <w:lang w:val="en-US"/>
              </w:rPr>
              <w:t>-</w:t>
            </w:r>
          </w:p>
        </w:tc>
        <w:tc>
          <w:tcPr>
            <w:tcW w:w="879" w:type="dxa"/>
            <w:tcBorders>
              <w:top w:val="nil"/>
              <w:left w:val="nil"/>
              <w:bottom w:val="nil"/>
              <w:right w:val="nil"/>
            </w:tcBorders>
            <w:shd w:val="clear" w:color="auto" w:fill="auto"/>
          </w:tcPr>
          <w:p w:rsidR="001B71CF" w:rsidRPr="00637590" w:rsidRDefault="001B71CF" w:rsidP="00E142D9">
            <w:pPr>
              <w:ind w:left="-134"/>
              <w:jc w:val="right"/>
              <w:rPr>
                <w:rFonts w:eastAsia="MS Mincho"/>
                <w:sz w:val="22"/>
                <w:szCs w:val="22"/>
                <w:lang w:val="en-US"/>
              </w:rPr>
            </w:pPr>
            <w:r>
              <w:rPr>
                <w:rFonts w:eastAsia="MS Mincho"/>
                <w:sz w:val="22"/>
                <w:szCs w:val="22"/>
                <w:lang w:val="en-US"/>
              </w:rPr>
              <w:t>-</w:t>
            </w:r>
          </w:p>
        </w:tc>
        <w:tc>
          <w:tcPr>
            <w:tcW w:w="992" w:type="dxa"/>
            <w:gridSpan w:val="2"/>
            <w:tcBorders>
              <w:top w:val="nil"/>
              <w:left w:val="nil"/>
              <w:bottom w:val="nil"/>
              <w:right w:val="nil"/>
            </w:tcBorders>
            <w:shd w:val="clear" w:color="auto" w:fill="auto"/>
          </w:tcPr>
          <w:p w:rsidR="001B71CF" w:rsidRPr="00637590" w:rsidRDefault="001B71CF" w:rsidP="00E142D9">
            <w:pPr>
              <w:ind w:left="-134"/>
              <w:jc w:val="right"/>
              <w:rPr>
                <w:rFonts w:eastAsia="MS Mincho"/>
                <w:sz w:val="22"/>
                <w:szCs w:val="22"/>
                <w:lang w:val="en-US"/>
              </w:rPr>
            </w:pPr>
            <w:r>
              <w:rPr>
                <w:rFonts w:eastAsia="MS Mincho"/>
                <w:sz w:val="22"/>
                <w:szCs w:val="22"/>
                <w:lang w:val="en-US"/>
              </w:rPr>
              <w:t>-</w:t>
            </w:r>
          </w:p>
        </w:tc>
        <w:tc>
          <w:tcPr>
            <w:tcW w:w="1117" w:type="dxa"/>
            <w:tcBorders>
              <w:top w:val="nil"/>
              <w:left w:val="nil"/>
              <w:bottom w:val="nil"/>
              <w:right w:val="nil"/>
            </w:tcBorders>
            <w:shd w:val="clear" w:color="auto" w:fill="auto"/>
          </w:tcPr>
          <w:p w:rsidR="001B71CF" w:rsidRPr="00637590" w:rsidRDefault="001B71CF" w:rsidP="003329C8">
            <w:pPr>
              <w:ind w:left="-134"/>
              <w:jc w:val="right"/>
              <w:rPr>
                <w:rFonts w:eastAsia="MS Mincho"/>
                <w:sz w:val="22"/>
                <w:szCs w:val="22"/>
                <w:lang w:val="en-US"/>
              </w:rPr>
            </w:pPr>
          </w:p>
        </w:tc>
      </w:tr>
      <w:tr w:rsidR="001B71CF" w:rsidRPr="00637590" w:rsidTr="001B71CF">
        <w:trPr>
          <w:trHeight w:val="212"/>
          <w:jc w:val="center"/>
        </w:trPr>
        <w:tc>
          <w:tcPr>
            <w:tcW w:w="1668" w:type="dxa"/>
            <w:tcBorders>
              <w:top w:val="nil"/>
              <w:left w:val="nil"/>
              <w:bottom w:val="nil"/>
              <w:right w:val="nil"/>
            </w:tcBorders>
            <w:shd w:val="clear" w:color="auto" w:fill="auto"/>
          </w:tcPr>
          <w:p w:rsidR="001B71CF" w:rsidRPr="00637590" w:rsidRDefault="001B71CF" w:rsidP="003329C8">
            <w:pPr>
              <w:rPr>
                <w:rFonts w:eastAsia="MS Mincho"/>
                <w:sz w:val="22"/>
                <w:szCs w:val="22"/>
              </w:rPr>
            </w:pPr>
            <w:r w:rsidRPr="00637590">
              <w:rPr>
                <w:rFonts w:eastAsia="MS Mincho"/>
                <w:sz w:val="22"/>
                <w:szCs w:val="22"/>
              </w:rPr>
              <w:t>Sabunçu</w:t>
            </w:r>
          </w:p>
        </w:tc>
        <w:tc>
          <w:tcPr>
            <w:tcW w:w="1124"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sidRPr="00637590">
              <w:rPr>
                <w:rFonts w:eastAsia="MS Mincho"/>
                <w:sz w:val="22"/>
                <w:szCs w:val="22"/>
                <w:lang w:val="en-US"/>
              </w:rPr>
              <w:t>5 850</w:t>
            </w:r>
          </w:p>
        </w:tc>
        <w:tc>
          <w:tcPr>
            <w:tcW w:w="1018"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sidRPr="00637590">
              <w:rPr>
                <w:rFonts w:eastAsia="MS Mincho"/>
                <w:sz w:val="22"/>
                <w:szCs w:val="22"/>
                <w:lang w:val="en-US"/>
              </w:rPr>
              <w:t>4 968</w:t>
            </w:r>
          </w:p>
        </w:tc>
        <w:tc>
          <w:tcPr>
            <w:tcW w:w="1107"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Pr>
                <w:rFonts w:eastAsia="MS Mincho"/>
                <w:sz w:val="22"/>
                <w:szCs w:val="22"/>
                <w:lang w:val="en-US"/>
              </w:rPr>
              <w:t>10 025</w:t>
            </w:r>
          </w:p>
        </w:tc>
        <w:tc>
          <w:tcPr>
            <w:tcW w:w="879" w:type="dxa"/>
            <w:tcBorders>
              <w:top w:val="nil"/>
              <w:left w:val="nil"/>
              <w:bottom w:val="nil"/>
              <w:right w:val="nil"/>
            </w:tcBorders>
            <w:shd w:val="clear" w:color="auto" w:fill="auto"/>
          </w:tcPr>
          <w:p w:rsidR="001B71CF" w:rsidRPr="00637590" w:rsidRDefault="001B71CF" w:rsidP="00E142D9">
            <w:pPr>
              <w:ind w:left="-134"/>
              <w:jc w:val="right"/>
              <w:rPr>
                <w:rFonts w:eastAsia="MS Mincho"/>
                <w:sz w:val="22"/>
                <w:szCs w:val="22"/>
                <w:lang w:val="en-US"/>
              </w:rPr>
            </w:pPr>
            <w:r>
              <w:rPr>
                <w:rFonts w:eastAsia="MS Mincho"/>
                <w:sz w:val="22"/>
                <w:szCs w:val="22"/>
                <w:lang w:val="en-US"/>
              </w:rPr>
              <w:t>11 977</w:t>
            </w:r>
          </w:p>
        </w:tc>
        <w:tc>
          <w:tcPr>
            <w:tcW w:w="992" w:type="dxa"/>
            <w:gridSpan w:val="2"/>
            <w:tcBorders>
              <w:top w:val="nil"/>
              <w:left w:val="nil"/>
              <w:bottom w:val="nil"/>
              <w:right w:val="nil"/>
            </w:tcBorders>
            <w:shd w:val="clear" w:color="auto" w:fill="auto"/>
          </w:tcPr>
          <w:p w:rsidR="001B71CF" w:rsidRPr="00637590" w:rsidRDefault="001B71CF" w:rsidP="00E142D9">
            <w:pPr>
              <w:ind w:left="-134"/>
              <w:jc w:val="right"/>
              <w:rPr>
                <w:rFonts w:eastAsia="MS Mincho"/>
                <w:sz w:val="22"/>
                <w:szCs w:val="22"/>
                <w:lang w:val="en-US"/>
              </w:rPr>
            </w:pPr>
            <w:r>
              <w:rPr>
                <w:rFonts w:eastAsia="MS Mincho"/>
                <w:sz w:val="22"/>
                <w:szCs w:val="22"/>
                <w:lang w:val="en-US"/>
              </w:rPr>
              <w:t>14 102</w:t>
            </w:r>
          </w:p>
        </w:tc>
        <w:tc>
          <w:tcPr>
            <w:tcW w:w="1117" w:type="dxa"/>
            <w:tcBorders>
              <w:top w:val="nil"/>
              <w:left w:val="nil"/>
              <w:bottom w:val="nil"/>
              <w:right w:val="nil"/>
            </w:tcBorders>
            <w:shd w:val="clear" w:color="auto" w:fill="auto"/>
          </w:tcPr>
          <w:p w:rsidR="001B71CF" w:rsidRPr="00637590" w:rsidRDefault="001B71CF" w:rsidP="003329C8">
            <w:pPr>
              <w:ind w:left="-134"/>
              <w:jc w:val="right"/>
              <w:rPr>
                <w:rFonts w:eastAsia="MS Mincho"/>
                <w:sz w:val="22"/>
                <w:szCs w:val="22"/>
                <w:lang w:val="en-US"/>
              </w:rPr>
            </w:pPr>
          </w:p>
        </w:tc>
      </w:tr>
      <w:tr w:rsidR="001B71CF" w:rsidRPr="00637590" w:rsidTr="001B71CF">
        <w:trPr>
          <w:trHeight w:val="212"/>
          <w:jc w:val="center"/>
        </w:trPr>
        <w:tc>
          <w:tcPr>
            <w:tcW w:w="1668" w:type="dxa"/>
            <w:tcBorders>
              <w:top w:val="nil"/>
              <w:left w:val="nil"/>
              <w:bottom w:val="nil"/>
              <w:right w:val="nil"/>
            </w:tcBorders>
            <w:shd w:val="clear" w:color="auto" w:fill="auto"/>
          </w:tcPr>
          <w:p w:rsidR="001B71CF" w:rsidRPr="00637590" w:rsidRDefault="001B71CF" w:rsidP="003329C8">
            <w:pPr>
              <w:rPr>
                <w:rFonts w:eastAsia="MS Mincho"/>
                <w:sz w:val="22"/>
                <w:szCs w:val="22"/>
              </w:rPr>
            </w:pPr>
            <w:r w:rsidRPr="00637590">
              <w:rPr>
                <w:rFonts w:eastAsia="MS Mincho"/>
                <w:sz w:val="22"/>
                <w:szCs w:val="22"/>
              </w:rPr>
              <w:t xml:space="preserve">Səbail </w:t>
            </w:r>
          </w:p>
        </w:tc>
        <w:tc>
          <w:tcPr>
            <w:tcW w:w="1124"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sidRPr="00637590">
              <w:rPr>
                <w:rFonts w:eastAsia="MS Mincho"/>
                <w:sz w:val="22"/>
                <w:szCs w:val="22"/>
                <w:lang w:val="en-US"/>
              </w:rPr>
              <w:t>82 680</w:t>
            </w:r>
          </w:p>
        </w:tc>
        <w:tc>
          <w:tcPr>
            <w:tcW w:w="1018"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sidRPr="00637590">
              <w:rPr>
                <w:rFonts w:eastAsia="MS Mincho"/>
                <w:sz w:val="22"/>
                <w:szCs w:val="22"/>
                <w:lang w:val="en-US"/>
              </w:rPr>
              <w:t>97 560</w:t>
            </w:r>
          </w:p>
        </w:tc>
        <w:tc>
          <w:tcPr>
            <w:tcW w:w="1107"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Pr>
                <w:rFonts w:eastAsia="MS Mincho"/>
                <w:sz w:val="22"/>
                <w:szCs w:val="22"/>
                <w:lang w:val="en-US"/>
              </w:rPr>
              <w:t>236 951</w:t>
            </w:r>
          </w:p>
        </w:tc>
        <w:tc>
          <w:tcPr>
            <w:tcW w:w="879" w:type="dxa"/>
            <w:tcBorders>
              <w:top w:val="nil"/>
              <w:left w:val="nil"/>
              <w:bottom w:val="nil"/>
              <w:right w:val="nil"/>
            </w:tcBorders>
            <w:shd w:val="clear" w:color="auto" w:fill="auto"/>
          </w:tcPr>
          <w:p w:rsidR="001B71CF" w:rsidRPr="00637590" w:rsidRDefault="001B71CF" w:rsidP="00E142D9">
            <w:pPr>
              <w:ind w:left="-134"/>
              <w:jc w:val="right"/>
              <w:rPr>
                <w:rFonts w:eastAsia="MS Mincho"/>
                <w:sz w:val="22"/>
                <w:szCs w:val="22"/>
                <w:lang w:val="en-US"/>
              </w:rPr>
            </w:pPr>
            <w:r>
              <w:rPr>
                <w:rFonts w:eastAsia="MS Mincho"/>
                <w:sz w:val="22"/>
                <w:szCs w:val="22"/>
                <w:lang w:val="en-US"/>
              </w:rPr>
              <w:t>303 717</w:t>
            </w:r>
          </w:p>
        </w:tc>
        <w:tc>
          <w:tcPr>
            <w:tcW w:w="992" w:type="dxa"/>
            <w:gridSpan w:val="2"/>
            <w:tcBorders>
              <w:top w:val="nil"/>
              <w:left w:val="nil"/>
              <w:bottom w:val="nil"/>
              <w:right w:val="nil"/>
            </w:tcBorders>
            <w:shd w:val="clear" w:color="auto" w:fill="auto"/>
          </w:tcPr>
          <w:p w:rsidR="001B71CF" w:rsidRPr="00637590" w:rsidRDefault="001B71CF" w:rsidP="00E142D9">
            <w:pPr>
              <w:ind w:left="-134"/>
              <w:jc w:val="right"/>
              <w:rPr>
                <w:rFonts w:eastAsia="MS Mincho"/>
                <w:sz w:val="22"/>
                <w:szCs w:val="22"/>
                <w:lang w:val="en-US"/>
              </w:rPr>
            </w:pPr>
            <w:r>
              <w:rPr>
                <w:rFonts w:eastAsia="MS Mincho"/>
                <w:sz w:val="22"/>
                <w:szCs w:val="22"/>
                <w:lang w:val="en-US"/>
              </w:rPr>
              <w:t>341 682</w:t>
            </w:r>
          </w:p>
        </w:tc>
        <w:tc>
          <w:tcPr>
            <w:tcW w:w="1117" w:type="dxa"/>
            <w:tcBorders>
              <w:top w:val="nil"/>
              <w:left w:val="nil"/>
              <w:bottom w:val="nil"/>
              <w:right w:val="nil"/>
            </w:tcBorders>
            <w:shd w:val="clear" w:color="auto" w:fill="auto"/>
          </w:tcPr>
          <w:p w:rsidR="001B71CF" w:rsidRPr="00637590" w:rsidRDefault="001B71CF" w:rsidP="003329C8">
            <w:pPr>
              <w:ind w:left="-134"/>
              <w:jc w:val="right"/>
              <w:rPr>
                <w:rFonts w:eastAsia="MS Mincho"/>
                <w:sz w:val="22"/>
                <w:szCs w:val="22"/>
                <w:lang w:val="en-US"/>
              </w:rPr>
            </w:pPr>
          </w:p>
        </w:tc>
      </w:tr>
      <w:tr w:rsidR="001B71CF" w:rsidRPr="00637590" w:rsidTr="001B71CF">
        <w:trPr>
          <w:trHeight w:val="212"/>
          <w:jc w:val="center"/>
        </w:trPr>
        <w:tc>
          <w:tcPr>
            <w:tcW w:w="1668" w:type="dxa"/>
            <w:tcBorders>
              <w:top w:val="nil"/>
              <w:left w:val="nil"/>
              <w:bottom w:val="nil"/>
              <w:right w:val="nil"/>
            </w:tcBorders>
            <w:shd w:val="clear" w:color="auto" w:fill="auto"/>
          </w:tcPr>
          <w:p w:rsidR="001B71CF" w:rsidRPr="00637590" w:rsidRDefault="001B71CF" w:rsidP="003329C8">
            <w:pPr>
              <w:rPr>
                <w:rFonts w:eastAsia="MS Mincho"/>
                <w:sz w:val="22"/>
                <w:szCs w:val="22"/>
              </w:rPr>
            </w:pPr>
            <w:r w:rsidRPr="00637590">
              <w:rPr>
                <w:rFonts w:eastAsia="MS Mincho"/>
                <w:sz w:val="22"/>
                <w:szCs w:val="22"/>
              </w:rPr>
              <w:t>Suraxanı</w:t>
            </w:r>
          </w:p>
        </w:tc>
        <w:tc>
          <w:tcPr>
            <w:tcW w:w="1124"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sidRPr="00637590">
              <w:rPr>
                <w:rFonts w:eastAsia="MS Mincho"/>
                <w:sz w:val="22"/>
                <w:szCs w:val="22"/>
                <w:lang w:val="en-US"/>
              </w:rPr>
              <w:t>-</w:t>
            </w:r>
          </w:p>
        </w:tc>
        <w:tc>
          <w:tcPr>
            <w:tcW w:w="1018"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sidRPr="00637590">
              <w:rPr>
                <w:rFonts w:eastAsia="MS Mincho"/>
                <w:sz w:val="22"/>
                <w:szCs w:val="22"/>
                <w:lang w:val="en-US"/>
              </w:rPr>
              <w:t>-</w:t>
            </w:r>
          </w:p>
        </w:tc>
        <w:tc>
          <w:tcPr>
            <w:tcW w:w="1107"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Pr>
                <w:rFonts w:eastAsia="MS Mincho"/>
                <w:sz w:val="22"/>
                <w:szCs w:val="22"/>
                <w:lang w:val="en-US"/>
              </w:rPr>
              <w:t>-</w:t>
            </w:r>
          </w:p>
        </w:tc>
        <w:tc>
          <w:tcPr>
            <w:tcW w:w="879" w:type="dxa"/>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Pr>
                <w:rFonts w:eastAsia="MS Mincho"/>
                <w:sz w:val="22"/>
                <w:szCs w:val="22"/>
                <w:lang w:val="en-US"/>
              </w:rPr>
              <w:t>-</w:t>
            </w:r>
          </w:p>
        </w:tc>
        <w:tc>
          <w:tcPr>
            <w:tcW w:w="992" w:type="dxa"/>
            <w:gridSpan w:val="2"/>
            <w:tcBorders>
              <w:top w:val="nil"/>
              <w:left w:val="nil"/>
              <w:bottom w:val="nil"/>
              <w:right w:val="nil"/>
            </w:tcBorders>
            <w:shd w:val="clear" w:color="auto" w:fill="auto"/>
          </w:tcPr>
          <w:p w:rsidR="001B71CF" w:rsidRPr="00637590" w:rsidRDefault="001B71CF" w:rsidP="00E142D9">
            <w:pPr>
              <w:jc w:val="right"/>
              <w:rPr>
                <w:rFonts w:eastAsia="MS Mincho"/>
                <w:sz w:val="22"/>
                <w:szCs w:val="22"/>
                <w:lang w:val="en-US"/>
              </w:rPr>
            </w:pPr>
            <w:r>
              <w:rPr>
                <w:rFonts w:eastAsia="MS Mincho"/>
                <w:sz w:val="22"/>
                <w:szCs w:val="22"/>
                <w:lang w:val="en-US"/>
              </w:rPr>
              <w:t>435</w:t>
            </w:r>
          </w:p>
        </w:tc>
        <w:tc>
          <w:tcPr>
            <w:tcW w:w="1117" w:type="dxa"/>
            <w:tcBorders>
              <w:top w:val="nil"/>
              <w:left w:val="nil"/>
              <w:bottom w:val="nil"/>
              <w:right w:val="nil"/>
            </w:tcBorders>
            <w:shd w:val="clear" w:color="auto" w:fill="auto"/>
          </w:tcPr>
          <w:p w:rsidR="001B71CF" w:rsidRPr="00637590" w:rsidRDefault="001B71CF" w:rsidP="003329C8">
            <w:pPr>
              <w:jc w:val="right"/>
              <w:rPr>
                <w:rFonts w:eastAsia="MS Mincho"/>
                <w:sz w:val="22"/>
                <w:szCs w:val="22"/>
                <w:lang w:val="en-US"/>
              </w:rPr>
            </w:pPr>
          </w:p>
        </w:tc>
      </w:tr>
      <w:tr w:rsidR="001B71CF" w:rsidRPr="00637590" w:rsidTr="001B71CF">
        <w:trPr>
          <w:gridAfter w:val="1"/>
          <w:wAfter w:w="1117" w:type="dxa"/>
          <w:trHeight w:val="200"/>
          <w:jc w:val="center"/>
        </w:trPr>
        <w:tc>
          <w:tcPr>
            <w:tcW w:w="1668" w:type="dxa"/>
            <w:tcBorders>
              <w:top w:val="nil"/>
              <w:left w:val="nil"/>
              <w:bottom w:val="double" w:sz="4" w:space="0" w:color="auto"/>
              <w:right w:val="nil"/>
            </w:tcBorders>
            <w:shd w:val="clear" w:color="auto" w:fill="auto"/>
          </w:tcPr>
          <w:p w:rsidR="001B71CF" w:rsidRPr="00637590" w:rsidRDefault="001B71CF" w:rsidP="003329C8">
            <w:pPr>
              <w:rPr>
                <w:rFonts w:eastAsia="MS Mincho"/>
                <w:sz w:val="22"/>
                <w:szCs w:val="22"/>
              </w:rPr>
            </w:pPr>
            <w:r w:rsidRPr="00637590">
              <w:rPr>
                <w:rFonts w:eastAsia="MS Mincho"/>
                <w:sz w:val="22"/>
                <w:szCs w:val="22"/>
              </w:rPr>
              <w:t xml:space="preserve">Yasamal </w:t>
            </w:r>
          </w:p>
        </w:tc>
        <w:tc>
          <w:tcPr>
            <w:tcW w:w="1124" w:type="dxa"/>
            <w:tcBorders>
              <w:top w:val="nil"/>
              <w:left w:val="nil"/>
              <w:bottom w:val="double" w:sz="4" w:space="0" w:color="auto"/>
              <w:right w:val="nil"/>
            </w:tcBorders>
            <w:shd w:val="clear" w:color="auto" w:fill="auto"/>
          </w:tcPr>
          <w:p w:rsidR="001B71CF" w:rsidRPr="00637590" w:rsidRDefault="001B71CF" w:rsidP="00E142D9">
            <w:pPr>
              <w:jc w:val="right"/>
              <w:rPr>
                <w:rFonts w:eastAsia="MS Mincho"/>
                <w:sz w:val="22"/>
                <w:szCs w:val="22"/>
                <w:lang w:val="en-US"/>
              </w:rPr>
            </w:pPr>
            <w:r w:rsidRPr="00637590">
              <w:rPr>
                <w:rFonts w:eastAsia="MS Mincho"/>
                <w:sz w:val="22"/>
                <w:szCs w:val="22"/>
                <w:lang w:val="en-US"/>
              </w:rPr>
              <w:t>12 660</w:t>
            </w:r>
          </w:p>
        </w:tc>
        <w:tc>
          <w:tcPr>
            <w:tcW w:w="1018" w:type="dxa"/>
            <w:tcBorders>
              <w:top w:val="nil"/>
              <w:left w:val="nil"/>
              <w:bottom w:val="double" w:sz="4" w:space="0" w:color="auto"/>
              <w:right w:val="nil"/>
            </w:tcBorders>
            <w:shd w:val="clear" w:color="auto" w:fill="auto"/>
          </w:tcPr>
          <w:p w:rsidR="001B71CF" w:rsidRPr="00637590" w:rsidRDefault="001B71CF" w:rsidP="00E142D9">
            <w:pPr>
              <w:jc w:val="right"/>
              <w:rPr>
                <w:rFonts w:eastAsia="MS Mincho"/>
                <w:sz w:val="22"/>
                <w:szCs w:val="22"/>
                <w:lang w:val="en-US"/>
              </w:rPr>
            </w:pPr>
            <w:r w:rsidRPr="00637590">
              <w:rPr>
                <w:rFonts w:eastAsia="MS Mincho"/>
                <w:sz w:val="22"/>
                <w:szCs w:val="22"/>
                <w:lang w:val="en-US"/>
              </w:rPr>
              <w:t>7 281</w:t>
            </w:r>
          </w:p>
        </w:tc>
        <w:tc>
          <w:tcPr>
            <w:tcW w:w="1107" w:type="dxa"/>
            <w:tcBorders>
              <w:top w:val="nil"/>
              <w:left w:val="nil"/>
              <w:bottom w:val="double" w:sz="4" w:space="0" w:color="auto"/>
              <w:right w:val="nil"/>
            </w:tcBorders>
            <w:shd w:val="clear" w:color="auto" w:fill="auto"/>
          </w:tcPr>
          <w:p w:rsidR="001B71CF" w:rsidRPr="00637590" w:rsidRDefault="001B71CF" w:rsidP="00E142D9">
            <w:pPr>
              <w:jc w:val="right"/>
              <w:rPr>
                <w:rFonts w:eastAsia="MS Mincho"/>
                <w:sz w:val="22"/>
                <w:szCs w:val="22"/>
                <w:lang w:val="en-US"/>
              </w:rPr>
            </w:pPr>
            <w:r>
              <w:rPr>
                <w:rFonts w:eastAsia="MS Mincho"/>
                <w:sz w:val="22"/>
                <w:szCs w:val="22"/>
                <w:lang w:val="en-US"/>
              </w:rPr>
              <w:t>15 153</w:t>
            </w:r>
          </w:p>
        </w:tc>
        <w:tc>
          <w:tcPr>
            <w:tcW w:w="879" w:type="dxa"/>
            <w:tcBorders>
              <w:top w:val="nil"/>
              <w:left w:val="nil"/>
              <w:bottom w:val="double" w:sz="4" w:space="0" w:color="auto"/>
              <w:right w:val="nil"/>
            </w:tcBorders>
            <w:shd w:val="clear" w:color="auto" w:fill="auto"/>
          </w:tcPr>
          <w:p w:rsidR="001B71CF" w:rsidRPr="00637590" w:rsidRDefault="001B71CF" w:rsidP="00E142D9">
            <w:pPr>
              <w:jc w:val="right"/>
              <w:rPr>
                <w:rFonts w:eastAsia="MS Mincho"/>
                <w:sz w:val="22"/>
                <w:szCs w:val="22"/>
                <w:lang w:val="en-US"/>
              </w:rPr>
            </w:pPr>
            <w:r>
              <w:rPr>
                <w:rFonts w:eastAsia="MS Mincho"/>
                <w:sz w:val="22"/>
                <w:szCs w:val="22"/>
                <w:lang w:val="en-US"/>
              </w:rPr>
              <w:t>22 784</w:t>
            </w:r>
          </w:p>
        </w:tc>
        <w:tc>
          <w:tcPr>
            <w:tcW w:w="992" w:type="dxa"/>
            <w:gridSpan w:val="2"/>
            <w:tcBorders>
              <w:top w:val="nil"/>
              <w:left w:val="nil"/>
              <w:bottom w:val="double" w:sz="4" w:space="0" w:color="auto"/>
              <w:right w:val="nil"/>
            </w:tcBorders>
            <w:shd w:val="clear" w:color="auto" w:fill="auto"/>
          </w:tcPr>
          <w:p w:rsidR="001B71CF" w:rsidRPr="00637590" w:rsidRDefault="001B71CF" w:rsidP="00E142D9">
            <w:pPr>
              <w:jc w:val="right"/>
              <w:rPr>
                <w:rFonts w:eastAsia="MS Mincho"/>
                <w:sz w:val="22"/>
                <w:szCs w:val="22"/>
                <w:lang w:val="en-US"/>
              </w:rPr>
            </w:pPr>
            <w:r>
              <w:rPr>
                <w:rFonts w:eastAsia="MS Mincho"/>
                <w:sz w:val="22"/>
                <w:szCs w:val="22"/>
                <w:lang w:val="en-US"/>
              </w:rPr>
              <w:t>25 649</w:t>
            </w:r>
          </w:p>
        </w:tc>
      </w:tr>
    </w:tbl>
    <w:p w:rsidR="004569AE" w:rsidRPr="00637590" w:rsidRDefault="004569AE" w:rsidP="004569AE">
      <w:pPr>
        <w:rPr>
          <w:b/>
          <w:sz w:val="22"/>
          <w:szCs w:val="22"/>
        </w:rPr>
      </w:pPr>
      <w:r w:rsidRPr="00856B0B">
        <w:rPr>
          <w:b/>
          <w:color w:val="FF0000"/>
          <w:sz w:val="22"/>
          <w:szCs w:val="22"/>
        </w:rPr>
        <w:lastRenderedPageBreak/>
        <w:t xml:space="preserve">  </w:t>
      </w:r>
      <w:r w:rsidR="006B087D">
        <w:rPr>
          <w:b/>
          <w:color w:val="FF0000"/>
          <w:sz w:val="22"/>
          <w:szCs w:val="22"/>
        </w:rPr>
        <w:t xml:space="preserve">   </w:t>
      </w:r>
      <w:r w:rsidRPr="00637590">
        <w:rPr>
          <w:b/>
          <w:sz w:val="22"/>
          <w:szCs w:val="22"/>
        </w:rPr>
        <w:t>18.23   Bakı şəhərinin rayonları üzrə mehmanxana (hotel) və mehmanxana</w:t>
      </w:r>
    </w:p>
    <w:p w:rsidR="004569AE" w:rsidRPr="00637590" w:rsidRDefault="004569AE" w:rsidP="004569AE">
      <w:pPr>
        <w:rPr>
          <w:b/>
          <w:sz w:val="22"/>
          <w:szCs w:val="22"/>
        </w:rPr>
      </w:pPr>
      <w:r w:rsidRPr="00637590">
        <w:rPr>
          <w:b/>
          <w:sz w:val="22"/>
          <w:szCs w:val="22"/>
        </w:rPr>
        <w:t xml:space="preserve">               </w:t>
      </w:r>
      <w:r w:rsidR="006B087D">
        <w:rPr>
          <w:b/>
          <w:sz w:val="22"/>
          <w:szCs w:val="22"/>
        </w:rPr>
        <w:t xml:space="preserve">  </w:t>
      </w:r>
      <w:r w:rsidRPr="00637590">
        <w:rPr>
          <w:b/>
          <w:sz w:val="22"/>
          <w:szCs w:val="22"/>
        </w:rPr>
        <w:t xml:space="preserve">tipli obyektlərin gəlirləri, </w:t>
      </w:r>
      <w:r w:rsidRPr="00637590">
        <w:rPr>
          <w:sz w:val="22"/>
          <w:szCs w:val="22"/>
        </w:rPr>
        <w:t>min manat</w:t>
      </w:r>
    </w:p>
    <w:p w:rsidR="004569AE" w:rsidRPr="00637590" w:rsidRDefault="004569AE" w:rsidP="004569AE">
      <w:pPr>
        <w:jc w:val="center"/>
        <w:rPr>
          <w:sz w:val="22"/>
          <w:szCs w:val="22"/>
        </w:rPr>
      </w:pPr>
    </w:p>
    <w:p w:rsidR="004569AE" w:rsidRPr="00637590" w:rsidRDefault="004569AE" w:rsidP="004569AE">
      <w:pPr>
        <w:jc w:val="center"/>
        <w:rPr>
          <w:sz w:val="22"/>
          <w:szCs w:val="22"/>
        </w:rPr>
      </w:pPr>
    </w:p>
    <w:tbl>
      <w:tblPr>
        <w:tblW w:w="7377" w:type="dxa"/>
        <w:jc w:val="center"/>
        <w:tblInd w:w="-23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75"/>
        <w:gridCol w:w="1241"/>
        <w:gridCol w:w="1216"/>
        <w:gridCol w:w="1105"/>
        <w:gridCol w:w="1161"/>
        <w:gridCol w:w="9"/>
        <w:gridCol w:w="1170"/>
      </w:tblGrid>
      <w:tr w:rsidR="00550A11" w:rsidRPr="00637590" w:rsidTr="00550A11">
        <w:trPr>
          <w:jc w:val="center"/>
        </w:trPr>
        <w:tc>
          <w:tcPr>
            <w:tcW w:w="1475" w:type="dxa"/>
            <w:tcBorders>
              <w:left w:val="nil"/>
              <w:bottom w:val="double" w:sz="4" w:space="0" w:color="auto"/>
            </w:tcBorders>
            <w:shd w:val="clear" w:color="auto" w:fill="auto"/>
          </w:tcPr>
          <w:p w:rsidR="00550A11" w:rsidRPr="00637590" w:rsidRDefault="00550A11" w:rsidP="003329C8">
            <w:pPr>
              <w:rPr>
                <w:rFonts w:eastAsia="MS Mincho"/>
                <w:sz w:val="22"/>
                <w:szCs w:val="22"/>
              </w:rPr>
            </w:pPr>
          </w:p>
        </w:tc>
        <w:tc>
          <w:tcPr>
            <w:tcW w:w="1241" w:type="dxa"/>
            <w:tcBorders>
              <w:bottom w:val="double" w:sz="4" w:space="0" w:color="auto"/>
            </w:tcBorders>
            <w:shd w:val="clear" w:color="auto" w:fill="auto"/>
          </w:tcPr>
          <w:p w:rsidR="00550A11" w:rsidRPr="00637590" w:rsidRDefault="00550A11" w:rsidP="001B71CF">
            <w:pPr>
              <w:jc w:val="right"/>
              <w:rPr>
                <w:rFonts w:eastAsia="MS Mincho"/>
                <w:b/>
                <w:sz w:val="22"/>
                <w:szCs w:val="22"/>
              </w:rPr>
            </w:pPr>
            <w:r w:rsidRPr="00637590">
              <w:rPr>
                <w:rFonts w:eastAsia="MS Mincho"/>
                <w:b/>
                <w:sz w:val="22"/>
                <w:szCs w:val="22"/>
                <w:lang w:val="en-US"/>
              </w:rPr>
              <w:t>20</w:t>
            </w:r>
            <w:r>
              <w:rPr>
                <w:rFonts w:eastAsia="MS Mincho"/>
                <w:b/>
                <w:sz w:val="22"/>
                <w:szCs w:val="22"/>
                <w:lang w:val="en-US"/>
              </w:rPr>
              <w:t>20</w:t>
            </w:r>
          </w:p>
        </w:tc>
        <w:tc>
          <w:tcPr>
            <w:tcW w:w="1216" w:type="dxa"/>
            <w:tcBorders>
              <w:bottom w:val="double" w:sz="4" w:space="0" w:color="auto"/>
            </w:tcBorders>
            <w:shd w:val="clear" w:color="auto" w:fill="auto"/>
          </w:tcPr>
          <w:p w:rsidR="00550A11" w:rsidRPr="00637590" w:rsidRDefault="00550A11" w:rsidP="001B71CF">
            <w:pPr>
              <w:jc w:val="right"/>
              <w:rPr>
                <w:rFonts w:eastAsia="MS Mincho"/>
                <w:b/>
                <w:sz w:val="22"/>
                <w:szCs w:val="22"/>
                <w:lang w:val="en-US"/>
              </w:rPr>
            </w:pPr>
            <w:r w:rsidRPr="00637590">
              <w:rPr>
                <w:rFonts w:eastAsia="MS Mincho"/>
                <w:b/>
                <w:sz w:val="22"/>
                <w:szCs w:val="22"/>
                <w:lang w:val="en-US"/>
              </w:rPr>
              <w:t>20</w:t>
            </w:r>
            <w:r>
              <w:rPr>
                <w:rFonts w:eastAsia="MS Mincho"/>
                <w:b/>
                <w:sz w:val="22"/>
                <w:szCs w:val="22"/>
              </w:rPr>
              <w:t>21</w:t>
            </w:r>
          </w:p>
        </w:tc>
        <w:tc>
          <w:tcPr>
            <w:tcW w:w="1105" w:type="dxa"/>
            <w:tcBorders>
              <w:bottom w:val="double" w:sz="4" w:space="0" w:color="auto"/>
            </w:tcBorders>
            <w:shd w:val="clear" w:color="auto" w:fill="auto"/>
          </w:tcPr>
          <w:p w:rsidR="00550A11" w:rsidRPr="00637590" w:rsidRDefault="00550A11" w:rsidP="00550A11">
            <w:pPr>
              <w:jc w:val="right"/>
              <w:rPr>
                <w:rFonts w:eastAsia="MS Mincho"/>
                <w:b/>
                <w:sz w:val="22"/>
                <w:szCs w:val="22"/>
                <w:lang w:val="en-US"/>
              </w:rPr>
            </w:pPr>
            <w:r w:rsidRPr="00637590">
              <w:rPr>
                <w:rFonts w:eastAsia="MS Mincho"/>
                <w:b/>
                <w:sz w:val="22"/>
                <w:szCs w:val="22"/>
                <w:lang w:val="en-US"/>
              </w:rPr>
              <w:t>202</w:t>
            </w:r>
            <w:r>
              <w:rPr>
                <w:rFonts w:eastAsia="MS Mincho"/>
                <w:b/>
                <w:sz w:val="22"/>
                <w:szCs w:val="22"/>
                <w:lang w:val="en-US"/>
              </w:rPr>
              <w:t>2</w:t>
            </w:r>
          </w:p>
        </w:tc>
        <w:tc>
          <w:tcPr>
            <w:tcW w:w="1161" w:type="dxa"/>
            <w:tcBorders>
              <w:bottom w:val="double" w:sz="4" w:space="0" w:color="auto"/>
            </w:tcBorders>
            <w:shd w:val="clear" w:color="auto" w:fill="auto"/>
          </w:tcPr>
          <w:p w:rsidR="00550A11" w:rsidRPr="00637590" w:rsidRDefault="00550A11" w:rsidP="00550A11">
            <w:pPr>
              <w:jc w:val="right"/>
              <w:rPr>
                <w:rFonts w:eastAsia="MS Mincho"/>
                <w:b/>
                <w:sz w:val="22"/>
                <w:szCs w:val="22"/>
                <w:lang w:val="en-US"/>
              </w:rPr>
            </w:pPr>
            <w:r w:rsidRPr="00637590">
              <w:rPr>
                <w:rFonts w:eastAsia="MS Mincho"/>
                <w:b/>
                <w:sz w:val="22"/>
                <w:szCs w:val="22"/>
                <w:lang w:val="en-US"/>
              </w:rPr>
              <w:t>202</w:t>
            </w:r>
            <w:r>
              <w:rPr>
                <w:rFonts w:eastAsia="MS Mincho"/>
                <w:b/>
                <w:sz w:val="22"/>
                <w:szCs w:val="22"/>
                <w:lang w:val="en-US"/>
              </w:rPr>
              <w:t>3</w:t>
            </w:r>
          </w:p>
        </w:tc>
        <w:tc>
          <w:tcPr>
            <w:tcW w:w="1179" w:type="dxa"/>
            <w:gridSpan w:val="2"/>
            <w:tcBorders>
              <w:bottom w:val="double" w:sz="4" w:space="0" w:color="auto"/>
              <w:right w:val="nil"/>
            </w:tcBorders>
            <w:shd w:val="clear" w:color="auto" w:fill="auto"/>
          </w:tcPr>
          <w:p w:rsidR="00550A11" w:rsidRPr="00637590" w:rsidRDefault="00550A11" w:rsidP="00550A11">
            <w:pPr>
              <w:jc w:val="right"/>
              <w:rPr>
                <w:rFonts w:eastAsia="MS Mincho"/>
                <w:b/>
                <w:sz w:val="22"/>
                <w:szCs w:val="22"/>
                <w:lang w:val="en-US"/>
              </w:rPr>
            </w:pPr>
            <w:r>
              <w:rPr>
                <w:rFonts w:eastAsia="MS Mincho"/>
                <w:b/>
                <w:sz w:val="22"/>
                <w:szCs w:val="22"/>
                <w:lang w:val="en-US"/>
              </w:rPr>
              <w:t>2024</w:t>
            </w:r>
          </w:p>
        </w:tc>
      </w:tr>
      <w:tr w:rsidR="00550A11" w:rsidRPr="00637590" w:rsidTr="00550A11">
        <w:trPr>
          <w:jc w:val="center"/>
        </w:trPr>
        <w:tc>
          <w:tcPr>
            <w:tcW w:w="1475" w:type="dxa"/>
            <w:tcBorders>
              <w:top w:val="nil"/>
              <w:left w:val="nil"/>
              <w:bottom w:val="nil"/>
              <w:right w:val="nil"/>
            </w:tcBorders>
            <w:shd w:val="clear" w:color="auto" w:fill="auto"/>
          </w:tcPr>
          <w:p w:rsidR="00550A11" w:rsidRPr="00637590" w:rsidRDefault="00550A11" w:rsidP="003329C8">
            <w:pPr>
              <w:rPr>
                <w:rFonts w:eastAsia="MS Mincho"/>
                <w:b/>
                <w:sz w:val="22"/>
                <w:szCs w:val="22"/>
              </w:rPr>
            </w:pPr>
          </w:p>
          <w:p w:rsidR="00550A11" w:rsidRPr="00637590" w:rsidRDefault="00550A11" w:rsidP="003329C8">
            <w:pPr>
              <w:ind w:right="-148"/>
              <w:rPr>
                <w:rFonts w:eastAsia="MS Mincho"/>
                <w:b/>
                <w:sz w:val="22"/>
                <w:szCs w:val="22"/>
              </w:rPr>
            </w:pPr>
            <w:r w:rsidRPr="00637590">
              <w:rPr>
                <w:rFonts w:eastAsia="MS Mincho"/>
                <w:b/>
                <w:sz w:val="22"/>
                <w:szCs w:val="22"/>
              </w:rPr>
              <w:t>Bakı - cəmi:</w:t>
            </w:r>
          </w:p>
        </w:tc>
        <w:tc>
          <w:tcPr>
            <w:tcW w:w="1241" w:type="dxa"/>
            <w:tcBorders>
              <w:top w:val="nil"/>
              <w:left w:val="nil"/>
              <w:bottom w:val="nil"/>
              <w:right w:val="nil"/>
            </w:tcBorders>
            <w:shd w:val="clear" w:color="auto" w:fill="auto"/>
            <w:vAlign w:val="bottom"/>
          </w:tcPr>
          <w:p w:rsidR="00550A11" w:rsidRPr="00637590" w:rsidRDefault="00550A11" w:rsidP="003329C8">
            <w:pPr>
              <w:ind w:left="-116"/>
              <w:jc w:val="right"/>
              <w:rPr>
                <w:rFonts w:eastAsia="MS Mincho"/>
                <w:b/>
                <w:sz w:val="22"/>
                <w:szCs w:val="22"/>
              </w:rPr>
            </w:pPr>
            <w:r>
              <w:rPr>
                <w:rFonts w:eastAsia="MS Mincho"/>
                <w:b/>
                <w:sz w:val="22"/>
                <w:szCs w:val="22"/>
              </w:rPr>
              <w:t>75 961,3</w:t>
            </w:r>
          </w:p>
        </w:tc>
        <w:tc>
          <w:tcPr>
            <w:tcW w:w="1216" w:type="dxa"/>
            <w:tcBorders>
              <w:top w:val="nil"/>
              <w:left w:val="nil"/>
              <w:bottom w:val="nil"/>
              <w:right w:val="nil"/>
            </w:tcBorders>
            <w:shd w:val="clear" w:color="auto" w:fill="auto"/>
            <w:vAlign w:val="bottom"/>
          </w:tcPr>
          <w:p w:rsidR="00550A11" w:rsidRPr="00707A50" w:rsidRDefault="00550A11" w:rsidP="001B71CF">
            <w:pPr>
              <w:ind w:left="-116"/>
              <w:jc w:val="right"/>
              <w:rPr>
                <w:rFonts w:eastAsia="MS Mincho"/>
                <w:b/>
                <w:sz w:val="22"/>
                <w:szCs w:val="22"/>
              </w:rPr>
            </w:pPr>
            <w:r>
              <w:rPr>
                <w:rFonts w:eastAsia="MS Mincho"/>
                <w:b/>
                <w:sz w:val="22"/>
                <w:szCs w:val="22"/>
              </w:rPr>
              <w:t>128 542,7</w:t>
            </w:r>
          </w:p>
        </w:tc>
        <w:tc>
          <w:tcPr>
            <w:tcW w:w="1105" w:type="dxa"/>
            <w:tcBorders>
              <w:top w:val="nil"/>
              <w:left w:val="nil"/>
              <w:bottom w:val="nil"/>
              <w:right w:val="nil"/>
            </w:tcBorders>
            <w:shd w:val="clear" w:color="auto" w:fill="auto"/>
            <w:vAlign w:val="bottom"/>
          </w:tcPr>
          <w:p w:rsidR="00550A11" w:rsidRPr="00637590" w:rsidRDefault="00550A11" w:rsidP="00550A11">
            <w:pPr>
              <w:ind w:left="-116" w:right="-8"/>
              <w:jc w:val="right"/>
              <w:rPr>
                <w:rFonts w:eastAsia="MS Mincho"/>
                <w:b/>
                <w:sz w:val="22"/>
                <w:szCs w:val="22"/>
                <w:lang w:val="en-US"/>
              </w:rPr>
            </w:pPr>
            <w:r>
              <w:rPr>
                <w:rFonts w:eastAsia="MS Mincho"/>
                <w:b/>
                <w:sz w:val="22"/>
                <w:szCs w:val="22"/>
              </w:rPr>
              <w:t>227 798,2</w:t>
            </w:r>
          </w:p>
        </w:tc>
        <w:tc>
          <w:tcPr>
            <w:tcW w:w="1161" w:type="dxa"/>
            <w:tcBorders>
              <w:top w:val="nil"/>
              <w:left w:val="nil"/>
              <w:bottom w:val="nil"/>
              <w:right w:val="nil"/>
            </w:tcBorders>
            <w:shd w:val="clear" w:color="auto" w:fill="auto"/>
            <w:vAlign w:val="bottom"/>
          </w:tcPr>
          <w:p w:rsidR="00550A11" w:rsidRPr="00480C4A" w:rsidRDefault="00550A11" w:rsidP="00550A11">
            <w:pPr>
              <w:ind w:left="-116" w:right="-71"/>
              <w:jc w:val="right"/>
              <w:rPr>
                <w:rFonts w:eastAsia="MS Mincho"/>
                <w:b/>
                <w:sz w:val="22"/>
                <w:szCs w:val="22"/>
              </w:rPr>
            </w:pPr>
            <w:r>
              <w:rPr>
                <w:rFonts w:eastAsia="MS Mincho"/>
                <w:b/>
                <w:sz w:val="22"/>
                <w:szCs w:val="22"/>
              </w:rPr>
              <w:t>314 117,4</w:t>
            </w:r>
          </w:p>
        </w:tc>
        <w:tc>
          <w:tcPr>
            <w:tcW w:w="1179" w:type="dxa"/>
            <w:gridSpan w:val="2"/>
            <w:tcBorders>
              <w:top w:val="nil"/>
              <w:left w:val="nil"/>
              <w:bottom w:val="nil"/>
              <w:right w:val="nil"/>
            </w:tcBorders>
            <w:shd w:val="clear" w:color="auto" w:fill="auto"/>
            <w:vAlign w:val="bottom"/>
          </w:tcPr>
          <w:p w:rsidR="00550A11" w:rsidRPr="00637590" w:rsidRDefault="00550A11" w:rsidP="003326E4">
            <w:pPr>
              <w:ind w:left="-116" w:right="-25"/>
              <w:jc w:val="right"/>
              <w:rPr>
                <w:rFonts w:eastAsia="MS Mincho"/>
                <w:b/>
                <w:sz w:val="22"/>
                <w:szCs w:val="22"/>
              </w:rPr>
            </w:pPr>
            <w:r>
              <w:rPr>
                <w:rFonts w:eastAsia="MS Mincho"/>
                <w:b/>
                <w:sz w:val="22"/>
                <w:szCs w:val="22"/>
              </w:rPr>
              <w:t>474 19</w:t>
            </w:r>
            <w:r w:rsidR="003326E4">
              <w:rPr>
                <w:rFonts w:eastAsia="MS Mincho"/>
                <w:b/>
                <w:sz w:val="22"/>
                <w:szCs w:val="22"/>
              </w:rPr>
              <w:t>7</w:t>
            </w:r>
            <w:r>
              <w:rPr>
                <w:rFonts w:eastAsia="MS Mincho"/>
                <w:b/>
                <w:sz w:val="22"/>
                <w:szCs w:val="22"/>
              </w:rPr>
              <w:t>,8</w:t>
            </w:r>
          </w:p>
        </w:tc>
      </w:tr>
      <w:tr w:rsidR="00550A11" w:rsidRPr="00637590" w:rsidTr="00550A11">
        <w:trPr>
          <w:jc w:val="center"/>
        </w:trPr>
        <w:tc>
          <w:tcPr>
            <w:tcW w:w="7377" w:type="dxa"/>
            <w:gridSpan w:val="7"/>
            <w:tcBorders>
              <w:top w:val="nil"/>
              <w:left w:val="nil"/>
              <w:bottom w:val="nil"/>
              <w:right w:val="nil"/>
            </w:tcBorders>
            <w:shd w:val="clear" w:color="auto" w:fill="auto"/>
          </w:tcPr>
          <w:p w:rsidR="00550A11" w:rsidRPr="00637590" w:rsidRDefault="00550A11" w:rsidP="003329C8">
            <w:pPr>
              <w:rPr>
                <w:rFonts w:eastAsia="MS Mincho"/>
                <w:i/>
                <w:sz w:val="22"/>
                <w:szCs w:val="22"/>
              </w:rPr>
            </w:pPr>
            <w:r w:rsidRPr="00637590">
              <w:rPr>
                <w:rFonts w:eastAsia="MS Mincho"/>
                <w:i/>
                <w:sz w:val="22"/>
                <w:szCs w:val="22"/>
              </w:rPr>
              <w:t xml:space="preserve">     o cümlədən:</w:t>
            </w:r>
          </w:p>
        </w:tc>
      </w:tr>
      <w:tr w:rsidR="00550A11" w:rsidRPr="00637590" w:rsidTr="00550A11">
        <w:trPr>
          <w:jc w:val="center"/>
        </w:trPr>
        <w:tc>
          <w:tcPr>
            <w:tcW w:w="1475" w:type="dxa"/>
            <w:tcBorders>
              <w:top w:val="nil"/>
              <w:left w:val="nil"/>
              <w:bottom w:val="nil"/>
              <w:right w:val="nil"/>
            </w:tcBorders>
            <w:shd w:val="clear" w:color="auto" w:fill="auto"/>
          </w:tcPr>
          <w:p w:rsidR="00550A11" w:rsidRPr="00637590" w:rsidRDefault="00550A11" w:rsidP="003329C8">
            <w:pPr>
              <w:rPr>
                <w:rFonts w:eastAsia="MS Mincho"/>
                <w:sz w:val="22"/>
                <w:szCs w:val="22"/>
              </w:rPr>
            </w:pPr>
            <w:r w:rsidRPr="00637590">
              <w:rPr>
                <w:rFonts w:eastAsia="MS Mincho"/>
                <w:sz w:val="22"/>
                <w:szCs w:val="22"/>
              </w:rPr>
              <w:t xml:space="preserve">Binəqədi </w:t>
            </w:r>
          </w:p>
        </w:tc>
        <w:tc>
          <w:tcPr>
            <w:tcW w:w="1241" w:type="dxa"/>
            <w:tcBorders>
              <w:top w:val="nil"/>
              <w:left w:val="nil"/>
              <w:bottom w:val="nil"/>
              <w:right w:val="nil"/>
            </w:tcBorders>
            <w:shd w:val="clear" w:color="auto" w:fill="auto"/>
          </w:tcPr>
          <w:p w:rsidR="00550A11" w:rsidRPr="00637590" w:rsidRDefault="00550A11" w:rsidP="00E142D9">
            <w:pPr>
              <w:ind w:right="-63"/>
              <w:jc w:val="right"/>
              <w:rPr>
                <w:rFonts w:eastAsia="MS Mincho"/>
                <w:sz w:val="22"/>
                <w:szCs w:val="22"/>
                <w:lang w:val="en-US"/>
              </w:rPr>
            </w:pPr>
            <w:r w:rsidRPr="00637590">
              <w:rPr>
                <w:rFonts w:eastAsia="MS Mincho"/>
                <w:sz w:val="22"/>
                <w:szCs w:val="22"/>
                <w:lang w:val="en-US"/>
              </w:rPr>
              <w:t xml:space="preserve">536,0  </w:t>
            </w:r>
          </w:p>
        </w:tc>
        <w:tc>
          <w:tcPr>
            <w:tcW w:w="1216" w:type="dxa"/>
            <w:tcBorders>
              <w:top w:val="nil"/>
              <w:left w:val="nil"/>
              <w:bottom w:val="nil"/>
              <w:right w:val="nil"/>
            </w:tcBorders>
            <w:shd w:val="clear" w:color="auto" w:fill="auto"/>
          </w:tcPr>
          <w:p w:rsidR="00550A11" w:rsidRPr="00637590" w:rsidRDefault="00550A11" w:rsidP="00E142D9">
            <w:pPr>
              <w:ind w:right="-39"/>
              <w:jc w:val="right"/>
              <w:rPr>
                <w:rFonts w:eastAsia="MS Mincho"/>
                <w:sz w:val="22"/>
                <w:szCs w:val="22"/>
                <w:lang w:val="en-US"/>
              </w:rPr>
            </w:pPr>
            <w:r w:rsidRPr="00637590">
              <w:rPr>
                <w:rFonts w:eastAsia="MS Mincho"/>
                <w:sz w:val="22"/>
                <w:szCs w:val="22"/>
                <w:lang w:val="en-US"/>
              </w:rPr>
              <w:t>476,8</w:t>
            </w:r>
          </w:p>
        </w:tc>
        <w:tc>
          <w:tcPr>
            <w:tcW w:w="1105" w:type="dxa"/>
            <w:tcBorders>
              <w:top w:val="nil"/>
              <w:left w:val="nil"/>
              <w:bottom w:val="nil"/>
              <w:right w:val="nil"/>
            </w:tcBorders>
            <w:shd w:val="clear" w:color="auto" w:fill="auto"/>
          </w:tcPr>
          <w:p w:rsidR="00550A11" w:rsidRPr="00637590" w:rsidRDefault="00550A11" w:rsidP="00E142D9">
            <w:pPr>
              <w:ind w:right="-38"/>
              <w:jc w:val="right"/>
              <w:rPr>
                <w:rFonts w:eastAsia="MS Mincho"/>
                <w:sz w:val="22"/>
                <w:szCs w:val="22"/>
                <w:lang w:val="en-US"/>
              </w:rPr>
            </w:pPr>
            <w:r>
              <w:rPr>
                <w:rFonts w:eastAsia="MS Mincho"/>
                <w:sz w:val="22"/>
                <w:szCs w:val="22"/>
                <w:lang w:val="en-US"/>
              </w:rPr>
              <w:t>411,1</w:t>
            </w:r>
          </w:p>
        </w:tc>
        <w:tc>
          <w:tcPr>
            <w:tcW w:w="1170" w:type="dxa"/>
            <w:gridSpan w:val="2"/>
            <w:tcBorders>
              <w:top w:val="nil"/>
              <w:left w:val="nil"/>
              <w:bottom w:val="nil"/>
              <w:right w:val="nil"/>
            </w:tcBorders>
            <w:shd w:val="clear" w:color="auto" w:fill="auto"/>
          </w:tcPr>
          <w:p w:rsidR="00550A11" w:rsidRPr="00637590" w:rsidRDefault="00550A11" w:rsidP="00E142D9">
            <w:pPr>
              <w:ind w:right="-25"/>
              <w:jc w:val="right"/>
              <w:rPr>
                <w:rFonts w:eastAsia="MS Mincho"/>
                <w:sz w:val="22"/>
                <w:szCs w:val="22"/>
                <w:lang w:val="en-US"/>
              </w:rPr>
            </w:pPr>
            <w:r>
              <w:rPr>
                <w:rFonts w:eastAsia="MS Mincho"/>
                <w:sz w:val="22"/>
                <w:szCs w:val="22"/>
                <w:lang w:val="en-US"/>
              </w:rPr>
              <w:t>510,4</w:t>
            </w:r>
          </w:p>
        </w:tc>
        <w:tc>
          <w:tcPr>
            <w:tcW w:w="1170" w:type="dxa"/>
            <w:tcBorders>
              <w:top w:val="nil"/>
              <w:left w:val="nil"/>
              <w:bottom w:val="nil"/>
              <w:right w:val="nil"/>
            </w:tcBorders>
            <w:shd w:val="clear" w:color="auto" w:fill="auto"/>
          </w:tcPr>
          <w:p w:rsidR="00550A11" w:rsidRPr="00637590" w:rsidRDefault="00550A11" w:rsidP="00E142D9">
            <w:pPr>
              <w:ind w:right="-25"/>
              <w:jc w:val="right"/>
              <w:rPr>
                <w:rFonts w:eastAsia="MS Mincho"/>
                <w:sz w:val="22"/>
                <w:szCs w:val="22"/>
                <w:lang w:val="en-US"/>
              </w:rPr>
            </w:pPr>
            <w:r>
              <w:rPr>
                <w:rFonts w:eastAsia="MS Mincho"/>
                <w:sz w:val="22"/>
                <w:szCs w:val="22"/>
                <w:lang w:val="en-US"/>
              </w:rPr>
              <w:t>542,1</w:t>
            </w:r>
          </w:p>
        </w:tc>
      </w:tr>
      <w:tr w:rsidR="00550A11" w:rsidRPr="00637590" w:rsidTr="00550A11">
        <w:trPr>
          <w:jc w:val="center"/>
        </w:trPr>
        <w:tc>
          <w:tcPr>
            <w:tcW w:w="1475" w:type="dxa"/>
            <w:tcBorders>
              <w:top w:val="nil"/>
              <w:left w:val="nil"/>
              <w:bottom w:val="nil"/>
              <w:right w:val="nil"/>
            </w:tcBorders>
            <w:shd w:val="clear" w:color="auto" w:fill="auto"/>
          </w:tcPr>
          <w:p w:rsidR="00550A11" w:rsidRPr="00637590" w:rsidRDefault="00550A11" w:rsidP="003329C8">
            <w:pPr>
              <w:rPr>
                <w:rFonts w:eastAsia="MS Mincho"/>
                <w:sz w:val="22"/>
                <w:szCs w:val="22"/>
              </w:rPr>
            </w:pPr>
            <w:r w:rsidRPr="00637590">
              <w:rPr>
                <w:rFonts w:eastAsia="MS Mincho"/>
                <w:sz w:val="22"/>
                <w:szCs w:val="22"/>
              </w:rPr>
              <w:t xml:space="preserve">Xətai </w:t>
            </w:r>
          </w:p>
        </w:tc>
        <w:tc>
          <w:tcPr>
            <w:tcW w:w="1241" w:type="dxa"/>
            <w:tcBorders>
              <w:top w:val="nil"/>
              <w:left w:val="nil"/>
              <w:bottom w:val="nil"/>
              <w:right w:val="nil"/>
            </w:tcBorders>
            <w:shd w:val="clear" w:color="auto" w:fill="auto"/>
          </w:tcPr>
          <w:p w:rsidR="00550A11" w:rsidRPr="00637590" w:rsidRDefault="00550A11" w:rsidP="00E142D9">
            <w:pPr>
              <w:ind w:right="-63"/>
              <w:jc w:val="right"/>
              <w:rPr>
                <w:rFonts w:eastAsia="MS Mincho"/>
                <w:sz w:val="22"/>
                <w:szCs w:val="22"/>
                <w:lang w:val="en-US"/>
              </w:rPr>
            </w:pPr>
            <w:r w:rsidRPr="00637590">
              <w:rPr>
                <w:rFonts w:eastAsia="MS Mincho"/>
                <w:sz w:val="22"/>
                <w:szCs w:val="22"/>
                <w:lang w:val="en-US"/>
              </w:rPr>
              <w:t>464,0</w:t>
            </w:r>
          </w:p>
        </w:tc>
        <w:tc>
          <w:tcPr>
            <w:tcW w:w="1216" w:type="dxa"/>
            <w:tcBorders>
              <w:top w:val="nil"/>
              <w:left w:val="nil"/>
              <w:bottom w:val="nil"/>
              <w:right w:val="nil"/>
            </w:tcBorders>
            <w:shd w:val="clear" w:color="auto" w:fill="auto"/>
          </w:tcPr>
          <w:p w:rsidR="00550A11" w:rsidRPr="00637590" w:rsidRDefault="00550A11" w:rsidP="00E142D9">
            <w:pPr>
              <w:ind w:right="-39"/>
              <w:jc w:val="right"/>
              <w:rPr>
                <w:rFonts w:eastAsia="MS Mincho"/>
                <w:sz w:val="22"/>
                <w:szCs w:val="22"/>
                <w:lang w:val="en-US"/>
              </w:rPr>
            </w:pPr>
            <w:r w:rsidRPr="00637590">
              <w:rPr>
                <w:rFonts w:eastAsia="MS Mincho"/>
                <w:sz w:val="22"/>
                <w:szCs w:val="22"/>
                <w:lang w:val="en-US"/>
              </w:rPr>
              <w:t>503</w:t>
            </w:r>
            <w:r w:rsidRPr="00637590">
              <w:rPr>
                <w:rFonts w:eastAsia="MS Mincho"/>
                <w:sz w:val="22"/>
                <w:szCs w:val="22"/>
              </w:rPr>
              <w:t>,0</w:t>
            </w:r>
          </w:p>
        </w:tc>
        <w:tc>
          <w:tcPr>
            <w:tcW w:w="1105" w:type="dxa"/>
            <w:tcBorders>
              <w:top w:val="nil"/>
              <w:left w:val="nil"/>
              <w:bottom w:val="nil"/>
              <w:right w:val="nil"/>
            </w:tcBorders>
            <w:shd w:val="clear" w:color="auto" w:fill="auto"/>
          </w:tcPr>
          <w:p w:rsidR="00550A11" w:rsidRPr="00637590" w:rsidRDefault="00550A11" w:rsidP="00E142D9">
            <w:pPr>
              <w:ind w:right="-38"/>
              <w:jc w:val="right"/>
              <w:rPr>
                <w:rFonts w:eastAsia="MS Mincho"/>
                <w:sz w:val="22"/>
                <w:szCs w:val="22"/>
              </w:rPr>
            </w:pPr>
            <w:r>
              <w:rPr>
                <w:rFonts w:eastAsia="MS Mincho"/>
                <w:sz w:val="22"/>
                <w:szCs w:val="22"/>
              </w:rPr>
              <w:t xml:space="preserve">1 338,2 </w:t>
            </w:r>
          </w:p>
        </w:tc>
        <w:tc>
          <w:tcPr>
            <w:tcW w:w="1170" w:type="dxa"/>
            <w:gridSpan w:val="2"/>
            <w:tcBorders>
              <w:top w:val="nil"/>
              <w:left w:val="nil"/>
              <w:bottom w:val="nil"/>
              <w:right w:val="nil"/>
            </w:tcBorders>
            <w:shd w:val="clear" w:color="auto" w:fill="auto"/>
          </w:tcPr>
          <w:p w:rsidR="00550A11" w:rsidRPr="00637590" w:rsidRDefault="00550A11" w:rsidP="00E142D9">
            <w:pPr>
              <w:ind w:right="-25"/>
              <w:jc w:val="right"/>
              <w:rPr>
                <w:rFonts w:eastAsia="MS Mincho"/>
                <w:sz w:val="22"/>
                <w:szCs w:val="22"/>
              </w:rPr>
            </w:pPr>
            <w:r>
              <w:rPr>
                <w:rFonts w:eastAsia="MS Mincho"/>
                <w:sz w:val="22"/>
                <w:szCs w:val="22"/>
              </w:rPr>
              <w:t>2 078,1</w:t>
            </w:r>
          </w:p>
        </w:tc>
        <w:tc>
          <w:tcPr>
            <w:tcW w:w="1170" w:type="dxa"/>
            <w:tcBorders>
              <w:top w:val="nil"/>
              <w:left w:val="nil"/>
              <w:bottom w:val="nil"/>
              <w:right w:val="nil"/>
            </w:tcBorders>
            <w:shd w:val="clear" w:color="auto" w:fill="auto"/>
          </w:tcPr>
          <w:p w:rsidR="00550A11" w:rsidRPr="00637590" w:rsidRDefault="00550A11" w:rsidP="00E142D9">
            <w:pPr>
              <w:ind w:right="-25"/>
              <w:jc w:val="right"/>
              <w:rPr>
                <w:rFonts w:eastAsia="MS Mincho"/>
                <w:sz w:val="22"/>
                <w:szCs w:val="22"/>
              </w:rPr>
            </w:pPr>
            <w:r>
              <w:rPr>
                <w:rFonts w:eastAsia="MS Mincho"/>
                <w:sz w:val="22"/>
                <w:szCs w:val="22"/>
              </w:rPr>
              <w:t>5 732,2</w:t>
            </w:r>
          </w:p>
        </w:tc>
      </w:tr>
      <w:tr w:rsidR="00550A11" w:rsidRPr="00637590" w:rsidTr="00550A11">
        <w:trPr>
          <w:jc w:val="center"/>
        </w:trPr>
        <w:tc>
          <w:tcPr>
            <w:tcW w:w="1475" w:type="dxa"/>
            <w:tcBorders>
              <w:top w:val="nil"/>
              <w:left w:val="nil"/>
              <w:bottom w:val="nil"/>
              <w:right w:val="nil"/>
            </w:tcBorders>
            <w:shd w:val="clear" w:color="auto" w:fill="auto"/>
          </w:tcPr>
          <w:p w:rsidR="00550A11" w:rsidRPr="00637590" w:rsidRDefault="00550A11" w:rsidP="003329C8">
            <w:pPr>
              <w:rPr>
                <w:rFonts w:eastAsia="MS Mincho"/>
                <w:sz w:val="22"/>
                <w:szCs w:val="22"/>
              </w:rPr>
            </w:pPr>
            <w:r w:rsidRPr="00637590">
              <w:rPr>
                <w:rFonts w:eastAsia="MS Mincho"/>
                <w:sz w:val="22"/>
                <w:szCs w:val="22"/>
              </w:rPr>
              <w:t xml:space="preserve">Xəzər </w:t>
            </w:r>
          </w:p>
        </w:tc>
        <w:tc>
          <w:tcPr>
            <w:tcW w:w="1241" w:type="dxa"/>
            <w:tcBorders>
              <w:top w:val="nil"/>
              <w:left w:val="nil"/>
              <w:bottom w:val="nil"/>
              <w:right w:val="nil"/>
            </w:tcBorders>
            <w:shd w:val="clear" w:color="auto" w:fill="auto"/>
          </w:tcPr>
          <w:p w:rsidR="00550A11" w:rsidRPr="00637590" w:rsidRDefault="00550A11" w:rsidP="00E142D9">
            <w:pPr>
              <w:ind w:right="-63"/>
              <w:jc w:val="right"/>
              <w:rPr>
                <w:rFonts w:eastAsia="MS Mincho"/>
                <w:sz w:val="22"/>
                <w:szCs w:val="22"/>
                <w:lang w:val="en-US"/>
              </w:rPr>
            </w:pPr>
            <w:r w:rsidRPr="00637590">
              <w:rPr>
                <w:rFonts w:eastAsia="MS Mincho"/>
                <w:sz w:val="22"/>
                <w:szCs w:val="22"/>
                <w:lang w:val="en-US"/>
              </w:rPr>
              <w:t>4 980,8</w:t>
            </w:r>
          </w:p>
        </w:tc>
        <w:tc>
          <w:tcPr>
            <w:tcW w:w="1216" w:type="dxa"/>
            <w:tcBorders>
              <w:top w:val="nil"/>
              <w:left w:val="nil"/>
              <w:bottom w:val="nil"/>
              <w:right w:val="nil"/>
            </w:tcBorders>
            <w:shd w:val="clear" w:color="auto" w:fill="auto"/>
          </w:tcPr>
          <w:p w:rsidR="00550A11" w:rsidRPr="00637590" w:rsidRDefault="00550A11" w:rsidP="00E142D9">
            <w:pPr>
              <w:ind w:right="-39"/>
              <w:jc w:val="right"/>
              <w:rPr>
                <w:rFonts w:eastAsia="MS Mincho"/>
                <w:sz w:val="22"/>
                <w:szCs w:val="22"/>
                <w:lang w:val="en-US"/>
              </w:rPr>
            </w:pPr>
            <w:r w:rsidRPr="00637590">
              <w:rPr>
                <w:rFonts w:eastAsia="MS Mincho"/>
                <w:sz w:val="22"/>
                <w:szCs w:val="22"/>
                <w:lang w:val="en-US"/>
              </w:rPr>
              <w:t>7 223,9</w:t>
            </w:r>
          </w:p>
        </w:tc>
        <w:tc>
          <w:tcPr>
            <w:tcW w:w="1105" w:type="dxa"/>
            <w:tcBorders>
              <w:top w:val="nil"/>
              <w:left w:val="nil"/>
              <w:bottom w:val="nil"/>
              <w:right w:val="nil"/>
            </w:tcBorders>
            <w:shd w:val="clear" w:color="auto" w:fill="auto"/>
          </w:tcPr>
          <w:p w:rsidR="00550A11" w:rsidRPr="00637590" w:rsidRDefault="00550A11" w:rsidP="00E142D9">
            <w:pPr>
              <w:ind w:right="-38"/>
              <w:jc w:val="right"/>
              <w:rPr>
                <w:rFonts w:eastAsia="MS Mincho"/>
                <w:sz w:val="22"/>
                <w:szCs w:val="22"/>
                <w:lang w:val="en-US"/>
              </w:rPr>
            </w:pPr>
            <w:r>
              <w:rPr>
                <w:rFonts w:eastAsia="MS Mincho"/>
                <w:sz w:val="22"/>
                <w:szCs w:val="22"/>
                <w:lang w:val="en-US"/>
              </w:rPr>
              <w:t>8 457,4</w:t>
            </w:r>
          </w:p>
        </w:tc>
        <w:tc>
          <w:tcPr>
            <w:tcW w:w="1170" w:type="dxa"/>
            <w:gridSpan w:val="2"/>
            <w:tcBorders>
              <w:top w:val="nil"/>
              <w:left w:val="nil"/>
              <w:bottom w:val="nil"/>
              <w:right w:val="nil"/>
            </w:tcBorders>
            <w:shd w:val="clear" w:color="auto" w:fill="auto"/>
          </w:tcPr>
          <w:p w:rsidR="00550A11" w:rsidRPr="00637590" w:rsidRDefault="00550A11" w:rsidP="00E142D9">
            <w:pPr>
              <w:ind w:right="-25"/>
              <w:jc w:val="right"/>
              <w:rPr>
                <w:rFonts w:eastAsia="MS Mincho"/>
                <w:sz w:val="22"/>
                <w:szCs w:val="22"/>
                <w:lang w:val="en-US"/>
              </w:rPr>
            </w:pPr>
            <w:r>
              <w:rPr>
                <w:rFonts w:eastAsia="MS Mincho"/>
                <w:sz w:val="22"/>
                <w:szCs w:val="22"/>
                <w:lang w:val="en-US"/>
              </w:rPr>
              <w:t>13 179,3</w:t>
            </w:r>
          </w:p>
        </w:tc>
        <w:tc>
          <w:tcPr>
            <w:tcW w:w="1170" w:type="dxa"/>
            <w:tcBorders>
              <w:top w:val="nil"/>
              <w:left w:val="nil"/>
              <w:bottom w:val="nil"/>
              <w:right w:val="nil"/>
            </w:tcBorders>
            <w:shd w:val="clear" w:color="auto" w:fill="auto"/>
          </w:tcPr>
          <w:p w:rsidR="00550A11" w:rsidRPr="00637590" w:rsidRDefault="00550A11" w:rsidP="00E142D9">
            <w:pPr>
              <w:ind w:right="-25"/>
              <w:jc w:val="right"/>
              <w:rPr>
                <w:rFonts w:eastAsia="MS Mincho"/>
                <w:sz w:val="22"/>
                <w:szCs w:val="22"/>
                <w:lang w:val="en-US"/>
              </w:rPr>
            </w:pPr>
            <w:r>
              <w:rPr>
                <w:rFonts w:eastAsia="MS Mincho"/>
                <w:sz w:val="22"/>
                <w:szCs w:val="22"/>
                <w:lang w:val="en-US"/>
              </w:rPr>
              <w:t>11 749,7</w:t>
            </w:r>
          </w:p>
        </w:tc>
      </w:tr>
      <w:tr w:rsidR="00550A11" w:rsidRPr="00637590" w:rsidTr="00550A11">
        <w:trPr>
          <w:jc w:val="center"/>
        </w:trPr>
        <w:tc>
          <w:tcPr>
            <w:tcW w:w="1475" w:type="dxa"/>
            <w:tcBorders>
              <w:top w:val="nil"/>
              <w:left w:val="nil"/>
              <w:bottom w:val="nil"/>
              <w:right w:val="nil"/>
            </w:tcBorders>
            <w:shd w:val="clear" w:color="auto" w:fill="auto"/>
          </w:tcPr>
          <w:p w:rsidR="00550A11" w:rsidRPr="00637590" w:rsidRDefault="00550A11" w:rsidP="003329C8">
            <w:pPr>
              <w:rPr>
                <w:rFonts w:eastAsia="MS Mincho"/>
                <w:sz w:val="22"/>
                <w:szCs w:val="22"/>
              </w:rPr>
            </w:pPr>
            <w:r w:rsidRPr="00637590">
              <w:rPr>
                <w:rFonts w:eastAsia="MS Mincho"/>
                <w:sz w:val="22"/>
                <w:szCs w:val="22"/>
              </w:rPr>
              <w:t>Qaradağ</w:t>
            </w:r>
          </w:p>
        </w:tc>
        <w:tc>
          <w:tcPr>
            <w:tcW w:w="1241" w:type="dxa"/>
            <w:tcBorders>
              <w:top w:val="nil"/>
              <w:left w:val="nil"/>
              <w:bottom w:val="nil"/>
              <w:right w:val="nil"/>
            </w:tcBorders>
            <w:shd w:val="clear" w:color="auto" w:fill="auto"/>
          </w:tcPr>
          <w:p w:rsidR="00550A11" w:rsidRPr="00637590" w:rsidRDefault="00550A11" w:rsidP="00E142D9">
            <w:pPr>
              <w:ind w:right="-63"/>
              <w:jc w:val="right"/>
              <w:rPr>
                <w:rFonts w:eastAsia="MS Mincho"/>
                <w:sz w:val="22"/>
                <w:szCs w:val="22"/>
                <w:lang w:val="en-US"/>
              </w:rPr>
            </w:pPr>
            <w:r w:rsidRPr="00637590">
              <w:rPr>
                <w:rFonts w:eastAsia="MS Mincho"/>
                <w:sz w:val="22"/>
                <w:szCs w:val="22"/>
                <w:lang w:val="en-US"/>
              </w:rPr>
              <w:t>79,5</w:t>
            </w:r>
          </w:p>
        </w:tc>
        <w:tc>
          <w:tcPr>
            <w:tcW w:w="1216" w:type="dxa"/>
            <w:tcBorders>
              <w:top w:val="nil"/>
              <w:left w:val="nil"/>
              <w:bottom w:val="nil"/>
              <w:right w:val="nil"/>
            </w:tcBorders>
            <w:shd w:val="clear" w:color="auto" w:fill="auto"/>
          </w:tcPr>
          <w:p w:rsidR="00550A11" w:rsidRPr="00637590" w:rsidRDefault="00550A11" w:rsidP="00E142D9">
            <w:pPr>
              <w:ind w:right="-39"/>
              <w:jc w:val="right"/>
              <w:rPr>
                <w:rFonts w:eastAsia="MS Mincho"/>
                <w:sz w:val="22"/>
                <w:szCs w:val="22"/>
                <w:lang w:val="en-US"/>
              </w:rPr>
            </w:pPr>
            <w:r w:rsidRPr="00637590">
              <w:rPr>
                <w:rFonts w:eastAsia="MS Mincho"/>
                <w:sz w:val="22"/>
                <w:szCs w:val="22"/>
                <w:lang w:val="en-US"/>
              </w:rPr>
              <w:t>153,8</w:t>
            </w:r>
          </w:p>
        </w:tc>
        <w:tc>
          <w:tcPr>
            <w:tcW w:w="1105" w:type="dxa"/>
            <w:tcBorders>
              <w:top w:val="nil"/>
              <w:left w:val="nil"/>
              <w:bottom w:val="nil"/>
              <w:right w:val="nil"/>
            </w:tcBorders>
            <w:shd w:val="clear" w:color="auto" w:fill="auto"/>
          </w:tcPr>
          <w:p w:rsidR="00550A11" w:rsidRPr="00637590" w:rsidRDefault="00550A11" w:rsidP="00E142D9">
            <w:pPr>
              <w:ind w:right="-38"/>
              <w:jc w:val="right"/>
              <w:rPr>
                <w:rFonts w:eastAsia="MS Mincho"/>
                <w:sz w:val="22"/>
                <w:szCs w:val="22"/>
                <w:lang w:val="en-US"/>
              </w:rPr>
            </w:pPr>
            <w:r>
              <w:rPr>
                <w:rFonts w:eastAsia="MS Mincho"/>
                <w:sz w:val="22"/>
                <w:szCs w:val="22"/>
                <w:lang w:val="en-US"/>
              </w:rPr>
              <w:t>159,3</w:t>
            </w:r>
          </w:p>
        </w:tc>
        <w:tc>
          <w:tcPr>
            <w:tcW w:w="1170" w:type="dxa"/>
            <w:gridSpan w:val="2"/>
            <w:tcBorders>
              <w:top w:val="nil"/>
              <w:left w:val="nil"/>
              <w:bottom w:val="nil"/>
              <w:right w:val="nil"/>
            </w:tcBorders>
            <w:shd w:val="clear" w:color="auto" w:fill="auto"/>
          </w:tcPr>
          <w:p w:rsidR="00550A11" w:rsidRPr="00637590" w:rsidRDefault="00550A11" w:rsidP="00E142D9">
            <w:pPr>
              <w:ind w:right="-25"/>
              <w:jc w:val="right"/>
              <w:rPr>
                <w:rFonts w:eastAsia="MS Mincho"/>
                <w:sz w:val="22"/>
                <w:szCs w:val="22"/>
                <w:lang w:val="en-US"/>
              </w:rPr>
            </w:pPr>
            <w:r>
              <w:rPr>
                <w:rFonts w:eastAsia="MS Mincho"/>
                <w:sz w:val="22"/>
                <w:szCs w:val="22"/>
                <w:lang w:val="en-US"/>
              </w:rPr>
              <w:t>205,9</w:t>
            </w:r>
          </w:p>
        </w:tc>
        <w:tc>
          <w:tcPr>
            <w:tcW w:w="1170" w:type="dxa"/>
            <w:tcBorders>
              <w:top w:val="nil"/>
              <w:left w:val="nil"/>
              <w:bottom w:val="nil"/>
              <w:right w:val="nil"/>
            </w:tcBorders>
            <w:shd w:val="clear" w:color="auto" w:fill="auto"/>
          </w:tcPr>
          <w:p w:rsidR="00550A11" w:rsidRPr="00637590" w:rsidRDefault="00550A11" w:rsidP="00E142D9">
            <w:pPr>
              <w:ind w:right="-25"/>
              <w:jc w:val="right"/>
              <w:rPr>
                <w:rFonts w:eastAsia="MS Mincho"/>
                <w:sz w:val="22"/>
                <w:szCs w:val="22"/>
                <w:lang w:val="en-US"/>
              </w:rPr>
            </w:pPr>
            <w:r>
              <w:rPr>
                <w:rFonts w:eastAsia="MS Mincho"/>
                <w:sz w:val="22"/>
                <w:szCs w:val="22"/>
                <w:lang w:val="en-US"/>
              </w:rPr>
              <w:t>234,6</w:t>
            </w:r>
          </w:p>
        </w:tc>
      </w:tr>
      <w:tr w:rsidR="00550A11" w:rsidRPr="00637590" w:rsidTr="00550A11">
        <w:trPr>
          <w:jc w:val="center"/>
        </w:trPr>
        <w:tc>
          <w:tcPr>
            <w:tcW w:w="1475" w:type="dxa"/>
            <w:tcBorders>
              <w:top w:val="nil"/>
              <w:left w:val="nil"/>
              <w:bottom w:val="nil"/>
              <w:right w:val="nil"/>
            </w:tcBorders>
            <w:shd w:val="clear" w:color="auto" w:fill="auto"/>
          </w:tcPr>
          <w:p w:rsidR="00550A11" w:rsidRPr="00637590" w:rsidRDefault="00550A11" w:rsidP="003329C8">
            <w:pPr>
              <w:rPr>
                <w:rFonts w:eastAsia="MS Mincho"/>
                <w:sz w:val="22"/>
                <w:szCs w:val="22"/>
              </w:rPr>
            </w:pPr>
            <w:r w:rsidRPr="00637590">
              <w:rPr>
                <w:rFonts w:eastAsia="MS Mincho"/>
                <w:sz w:val="22"/>
                <w:szCs w:val="22"/>
              </w:rPr>
              <w:t xml:space="preserve">Nərimanov  </w:t>
            </w:r>
          </w:p>
        </w:tc>
        <w:tc>
          <w:tcPr>
            <w:tcW w:w="1241" w:type="dxa"/>
            <w:tcBorders>
              <w:top w:val="nil"/>
              <w:left w:val="nil"/>
              <w:bottom w:val="nil"/>
              <w:right w:val="nil"/>
            </w:tcBorders>
            <w:shd w:val="clear" w:color="auto" w:fill="auto"/>
          </w:tcPr>
          <w:p w:rsidR="00550A11" w:rsidRPr="00637590" w:rsidRDefault="00550A11" w:rsidP="00E142D9">
            <w:pPr>
              <w:ind w:right="-63"/>
              <w:jc w:val="right"/>
              <w:rPr>
                <w:rFonts w:eastAsia="MS Mincho"/>
                <w:sz w:val="22"/>
                <w:szCs w:val="22"/>
                <w:lang w:val="en-US"/>
              </w:rPr>
            </w:pPr>
            <w:r w:rsidRPr="00637590">
              <w:rPr>
                <w:rFonts w:eastAsia="MS Mincho"/>
                <w:sz w:val="22"/>
                <w:szCs w:val="22"/>
                <w:lang w:val="en-US"/>
              </w:rPr>
              <w:t>6 015,4</w:t>
            </w:r>
          </w:p>
        </w:tc>
        <w:tc>
          <w:tcPr>
            <w:tcW w:w="1216" w:type="dxa"/>
            <w:tcBorders>
              <w:top w:val="nil"/>
              <w:left w:val="nil"/>
              <w:bottom w:val="nil"/>
              <w:right w:val="nil"/>
            </w:tcBorders>
            <w:shd w:val="clear" w:color="auto" w:fill="auto"/>
          </w:tcPr>
          <w:p w:rsidR="00550A11" w:rsidRPr="00637590" w:rsidRDefault="00550A11" w:rsidP="00E142D9">
            <w:pPr>
              <w:ind w:right="-39"/>
              <w:jc w:val="right"/>
              <w:rPr>
                <w:rFonts w:eastAsia="MS Mincho"/>
                <w:sz w:val="22"/>
                <w:szCs w:val="22"/>
                <w:lang w:val="en-US"/>
              </w:rPr>
            </w:pPr>
            <w:r w:rsidRPr="00637590">
              <w:rPr>
                <w:rFonts w:eastAsia="MS Mincho"/>
                <w:sz w:val="22"/>
                <w:szCs w:val="22"/>
                <w:lang w:val="en-US"/>
              </w:rPr>
              <w:t>11 830,8</w:t>
            </w:r>
          </w:p>
        </w:tc>
        <w:tc>
          <w:tcPr>
            <w:tcW w:w="1105" w:type="dxa"/>
            <w:tcBorders>
              <w:top w:val="nil"/>
              <w:left w:val="nil"/>
              <w:bottom w:val="nil"/>
              <w:right w:val="nil"/>
            </w:tcBorders>
            <w:shd w:val="clear" w:color="auto" w:fill="auto"/>
          </w:tcPr>
          <w:p w:rsidR="00550A11" w:rsidRPr="00637590" w:rsidRDefault="00550A11" w:rsidP="00E142D9">
            <w:pPr>
              <w:ind w:right="-38"/>
              <w:jc w:val="right"/>
              <w:rPr>
                <w:rFonts w:eastAsia="MS Mincho"/>
                <w:sz w:val="22"/>
                <w:szCs w:val="22"/>
                <w:lang w:val="en-US"/>
              </w:rPr>
            </w:pPr>
            <w:r>
              <w:rPr>
                <w:rFonts w:eastAsia="MS Mincho"/>
                <w:sz w:val="22"/>
                <w:szCs w:val="22"/>
                <w:lang w:val="en-US"/>
              </w:rPr>
              <w:t>21 885,5</w:t>
            </w:r>
          </w:p>
        </w:tc>
        <w:tc>
          <w:tcPr>
            <w:tcW w:w="1170" w:type="dxa"/>
            <w:gridSpan w:val="2"/>
            <w:tcBorders>
              <w:top w:val="nil"/>
              <w:left w:val="nil"/>
              <w:bottom w:val="nil"/>
              <w:right w:val="nil"/>
            </w:tcBorders>
            <w:shd w:val="clear" w:color="auto" w:fill="auto"/>
          </w:tcPr>
          <w:p w:rsidR="00550A11" w:rsidRPr="00637590" w:rsidRDefault="00550A11" w:rsidP="00E142D9">
            <w:pPr>
              <w:ind w:right="-25"/>
              <w:jc w:val="right"/>
              <w:rPr>
                <w:rFonts w:eastAsia="MS Mincho"/>
                <w:sz w:val="22"/>
                <w:szCs w:val="22"/>
                <w:lang w:val="en-US"/>
              </w:rPr>
            </w:pPr>
            <w:r>
              <w:rPr>
                <w:rFonts w:eastAsia="MS Mincho"/>
                <w:sz w:val="22"/>
                <w:szCs w:val="22"/>
                <w:lang w:val="en-US"/>
              </w:rPr>
              <w:t>26 372,1</w:t>
            </w:r>
          </w:p>
        </w:tc>
        <w:tc>
          <w:tcPr>
            <w:tcW w:w="1170" w:type="dxa"/>
            <w:tcBorders>
              <w:top w:val="nil"/>
              <w:left w:val="nil"/>
              <w:bottom w:val="nil"/>
              <w:right w:val="nil"/>
            </w:tcBorders>
            <w:shd w:val="clear" w:color="auto" w:fill="auto"/>
          </w:tcPr>
          <w:p w:rsidR="00550A11" w:rsidRPr="00637590" w:rsidRDefault="00550A11" w:rsidP="00E142D9">
            <w:pPr>
              <w:ind w:right="-25"/>
              <w:jc w:val="right"/>
              <w:rPr>
                <w:rFonts w:eastAsia="MS Mincho"/>
                <w:sz w:val="22"/>
                <w:szCs w:val="22"/>
                <w:lang w:val="en-US"/>
              </w:rPr>
            </w:pPr>
            <w:r>
              <w:rPr>
                <w:rFonts w:eastAsia="MS Mincho"/>
                <w:sz w:val="22"/>
                <w:szCs w:val="22"/>
                <w:lang w:val="en-US"/>
              </w:rPr>
              <w:t>31 439,5</w:t>
            </w:r>
          </w:p>
        </w:tc>
      </w:tr>
      <w:tr w:rsidR="00550A11" w:rsidRPr="00637590" w:rsidTr="00550A11">
        <w:trPr>
          <w:jc w:val="center"/>
        </w:trPr>
        <w:tc>
          <w:tcPr>
            <w:tcW w:w="1475" w:type="dxa"/>
            <w:tcBorders>
              <w:top w:val="nil"/>
              <w:left w:val="nil"/>
              <w:bottom w:val="nil"/>
              <w:right w:val="nil"/>
            </w:tcBorders>
            <w:shd w:val="clear" w:color="auto" w:fill="auto"/>
          </w:tcPr>
          <w:p w:rsidR="00550A11" w:rsidRPr="00637590" w:rsidRDefault="00550A11" w:rsidP="003329C8">
            <w:pPr>
              <w:rPr>
                <w:rFonts w:eastAsia="MS Mincho"/>
                <w:sz w:val="22"/>
                <w:szCs w:val="22"/>
              </w:rPr>
            </w:pPr>
            <w:r w:rsidRPr="00637590">
              <w:rPr>
                <w:rFonts w:eastAsia="MS Mincho"/>
                <w:sz w:val="22"/>
                <w:szCs w:val="22"/>
              </w:rPr>
              <w:t xml:space="preserve">Nəsimi </w:t>
            </w:r>
          </w:p>
        </w:tc>
        <w:tc>
          <w:tcPr>
            <w:tcW w:w="1241" w:type="dxa"/>
            <w:tcBorders>
              <w:top w:val="nil"/>
              <w:left w:val="nil"/>
              <w:bottom w:val="nil"/>
              <w:right w:val="nil"/>
            </w:tcBorders>
            <w:shd w:val="clear" w:color="auto" w:fill="auto"/>
          </w:tcPr>
          <w:p w:rsidR="00550A11" w:rsidRPr="00637590" w:rsidRDefault="00550A11" w:rsidP="00E142D9">
            <w:pPr>
              <w:ind w:right="-63"/>
              <w:jc w:val="right"/>
              <w:rPr>
                <w:rFonts w:eastAsia="MS Mincho"/>
                <w:sz w:val="22"/>
                <w:szCs w:val="22"/>
                <w:lang w:val="en-US"/>
              </w:rPr>
            </w:pPr>
            <w:r w:rsidRPr="00637590">
              <w:rPr>
                <w:rFonts w:eastAsia="MS Mincho"/>
                <w:sz w:val="22"/>
                <w:szCs w:val="22"/>
                <w:lang w:val="en-US"/>
              </w:rPr>
              <w:t>23 270,2</w:t>
            </w:r>
          </w:p>
        </w:tc>
        <w:tc>
          <w:tcPr>
            <w:tcW w:w="1216" w:type="dxa"/>
            <w:tcBorders>
              <w:top w:val="nil"/>
              <w:left w:val="nil"/>
              <w:bottom w:val="nil"/>
              <w:right w:val="nil"/>
            </w:tcBorders>
            <w:shd w:val="clear" w:color="auto" w:fill="auto"/>
          </w:tcPr>
          <w:p w:rsidR="00550A11" w:rsidRPr="00637590" w:rsidRDefault="00550A11" w:rsidP="00E142D9">
            <w:pPr>
              <w:ind w:right="-39"/>
              <w:jc w:val="right"/>
              <w:rPr>
                <w:rFonts w:eastAsia="MS Mincho"/>
                <w:sz w:val="22"/>
                <w:szCs w:val="22"/>
                <w:lang w:val="en-US"/>
              </w:rPr>
            </w:pPr>
            <w:r w:rsidRPr="00637590">
              <w:rPr>
                <w:rFonts w:eastAsia="MS Mincho"/>
                <w:sz w:val="22"/>
                <w:szCs w:val="22"/>
                <w:lang w:val="en-US"/>
              </w:rPr>
              <w:t>37 594,1</w:t>
            </w:r>
          </w:p>
        </w:tc>
        <w:tc>
          <w:tcPr>
            <w:tcW w:w="1105" w:type="dxa"/>
            <w:tcBorders>
              <w:top w:val="nil"/>
              <w:left w:val="nil"/>
              <w:bottom w:val="nil"/>
              <w:right w:val="nil"/>
            </w:tcBorders>
            <w:shd w:val="clear" w:color="auto" w:fill="auto"/>
          </w:tcPr>
          <w:p w:rsidR="00550A11" w:rsidRPr="00637590" w:rsidRDefault="00550A11" w:rsidP="00E142D9">
            <w:pPr>
              <w:ind w:right="-38"/>
              <w:jc w:val="right"/>
              <w:rPr>
                <w:rFonts w:eastAsia="MS Mincho"/>
                <w:sz w:val="22"/>
                <w:szCs w:val="22"/>
                <w:lang w:val="en-US"/>
              </w:rPr>
            </w:pPr>
            <w:r>
              <w:rPr>
                <w:rFonts w:eastAsia="MS Mincho"/>
                <w:sz w:val="22"/>
                <w:szCs w:val="22"/>
                <w:lang w:val="en-US"/>
              </w:rPr>
              <w:t>70 922,5</w:t>
            </w:r>
          </w:p>
        </w:tc>
        <w:tc>
          <w:tcPr>
            <w:tcW w:w="1170" w:type="dxa"/>
            <w:gridSpan w:val="2"/>
            <w:tcBorders>
              <w:top w:val="nil"/>
              <w:left w:val="nil"/>
              <w:bottom w:val="nil"/>
              <w:right w:val="nil"/>
            </w:tcBorders>
            <w:shd w:val="clear" w:color="auto" w:fill="auto"/>
          </w:tcPr>
          <w:p w:rsidR="00550A11" w:rsidRPr="00637590" w:rsidRDefault="00550A11" w:rsidP="00E142D9">
            <w:pPr>
              <w:ind w:right="-25"/>
              <w:jc w:val="right"/>
              <w:rPr>
                <w:rFonts w:eastAsia="MS Mincho"/>
                <w:sz w:val="22"/>
                <w:szCs w:val="22"/>
                <w:lang w:val="en-US"/>
              </w:rPr>
            </w:pPr>
            <w:r>
              <w:rPr>
                <w:rFonts w:eastAsia="MS Mincho"/>
                <w:sz w:val="22"/>
                <w:szCs w:val="22"/>
                <w:lang w:val="en-US"/>
              </w:rPr>
              <w:t>117 559,8</w:t>
            </w:r>
          </w:p>
        </w:tc>
        <w:tc>
          <w:tcPr>
            <w:tcW w:w="1170" w:type="dxa"/>
            <w:tcBorders>
              <w:top w:val="nil"/>
              <w:left w:val="nil"/>
              <w:bottom w:val="nil"/>
              <w:right w:val="nil"/>
            </w:tcBorders>
            <w:shd w:val="clear" w:color="auto" w:fill="auto"/>
          </w:tcPr>
          <w:p w:rsidR="00550A11" w:rsidRPr="00637590" w:rsidRDefault="00550A11" w:rsidP="00E142D9">
            <w:pPr>
              <w:ind w:right="-25"/>
              <w:jc w:val="right"/>
              <w:rPr>
                <w:rFonts w:eastAsia="MS Mincho"/>
                <w:sz w:val="22"/>
                <w:szCs w:val="22"/>
                <w:lang w:val="en-US"/>
              </w:rPr>
            </w:pPr>
            <w:r>
              <w:rPr>
                <w:rFonts w:eastAsia="MS Mincho"/>
                <w:sz w:val="22"/>
                <w:szCs w:val="22"/>
                <w:lang w:val="en-US"/>
              </w:rPr>
              <w:t>198 850,6</w:t>
            </w:r>
          </w:p>
        </w:tc>
      </w:tr>
      <w:tr w:rsidR="00550A11" w:rsidRPr="00637590" w:rsidTr="00550A11">
        <w:trPr>
          <w:jc w:val="center"/>
        </w:trPr>
        <w:tc>
          <w:tcPr>
            <w:tcW w:w="1475" w:type="dxa"/>
            <w:tcBorders>
              <w:top w:val="nil"/>
              <w:left w:val="nil"/>
              <w:bottom w:val="nil"/>
              <w:right w:val="nil"/>
            </w:tcBorders>
            <w:shd w:val="clear" w:color="auto" w:fill="auto"/>
          </w:tcPr>
          <w:p w:rsidR="00550A11" w:rsidRPr="00637590" w:rsidRDefault="00550A11" w:rsidP="003329C8">
            <w:pPr>
              <w:rPr>
                <w:rFonts w:eastAsia="MS Mincho"/>
                <w:sz w:val="22"/>
                <w:szCs w:val="22"/>
              </w:rPr>
            </w:pPr>
            <w:r w:rsidRPr="00637590">
              <w:rPr>
                <w:rFonts w:eastAsia="MS Mincho"/>
                <w:sz w:val="22"/>
                <w:szCs w:val="22"/>
              </w:rPr>
              <w:t xml:space="preserve">Nizami </w:t>
            </w:r>
          </w:p>
        </w:tc>
        <w:tc>
          <w:tcPr>
            <w:tcW w:w="1241" w:type="dxa"/>
            <w:tcBorders>
              <w:top w:val="nil"/>
              <w:left w:val="nil"/>
              <w:bottom w:val="nil"/>
              <w:right w:val="nil"/>
            </w:tcBorders>
            <w:shd w:val="clear" w:color="auto" w:fill="auto"/>
          </w:tcPr>
          <w:p w:rsidR="00550A11" w:rsidRPr="00637590" w:rsidRDefault="00550A11" w:rsidP="00E142D9">
            <w:pPr>
              <w:ind w:right="-63"/>
              <w:jc w:val="right"/>
              <w:rPr>
                <w:rFonts w:eastAsia="MS Mincho"/>
                <w:sz w:val="22"/>
                <w:szCs w:val="22"/>
                <w:lang w:val="en-US"/>
              </w:rPr>
            </w:pPr>
            <w:r w:rsidRPr="00637590">
              <w:rPr>
                <w:rFonts w:eastAsia="MS Mincho"/>
                <w:sz w:val="22"/>
                <w:szCs w:val="22"/>
              </w:rPr>
              <w:t>275,1</w:t>
            </w:r>
          </w:p>
        </w:tc>
        <w:tc>
          <w:tcPr>
            <w:tcW w:w="1216" w:type="dxa"/>
            <w:tcBorders>
              <w:top w:val="nil"/>
              <w:left w:val="nil"/>
              <w:bottom w:val="nil"/>
              <w:right w:val="nil"/>
            </w:tcBorders>
            <w:shd w:val="clear" w:color="auto" w:fill="auto"/>
          </w:tcPr>
          <w:p w:rsidR="00550A11" w:rsidRPr="00637590" w:rsidRDefault="00550A11" w:rsidP="00E142D9">
            <w:pPr>
              <w:ind w:left="-71" w:right="-39"/>
              <w:jc w:val="right"/>
              <w:rPr>
                <w:rFonts w:eastAsia="MS Mincho"/>
                <w:sz w:val="22"/>
                <w:szCs w:val="22"/>
              </w:rPr>
            </w:pPr>
            <w:r w:rsidRPr="00637590">
              <w:rPr>
                <w:rFonts w:eastAsia="MS Mincho"/>
                <w:sz w:val="22"/>
                <w:szCs w:val="22"/>
              </w:rPr>
              <w:t>12,7</w:t>
            </w:r>
          </w:p>
        </w:tc>
        <w:tc>
          <w:tcPr>
            <w:tcW w:w="1105" w:type="dxa"/>
            <w:tcBorders>
              <w:top w:val="nil"/>
              <w:left w:val="nil"/>
              <w:bottom w:val="nil"/>
              <w:right w:val="nil"/>
            </w:tcBorders>
            <w:shd w:val="clear" w:color="auto" w:fill="auto"/>
          </w:tcPr>
          <w:p w:rsidR="00550A11" w:rsidRPr="00637590" w:rsidRDefault="00550A11" w:rsidP="00E142D9">
            <w:pPr>
              <w:ind w:right="-38"/>
              <w:jc w:val="right"/>
              <w:rPr>
                <w:rFonts w:eastAsia="MS Mincho"/>
                <w:sz w:val="22"/>
                <w:szCs w:val="22"/>
              </w:rPr>
            </w:pPr>
            <w:r>
              <w:rPr>
                <w:rFonts w:eastAsia="MS Mincho"/>
                <w:sz w:val="22"/>
                <w:szCs w:val="22"/>
              </w:rPr>
              <w:t>-</w:t>
            </w:r>
          </w:p>
        </w:tc>
        <w:tc>
          <w:tcPr>
            <w:tcW w:w="1170" w:type="dxa"/>
            <w:gridSpan w:val="2"/>
            <w:tcBorders>
              <w:top w:val="nil"/>
              <w:left w:val="nil"/>
              <w:bottom w:val="nil"/>
              <w:right w:val="nil"/>
            </w:tcBorders>
            <w:shd w:val="clear" w:color="auto" w:fill="auto"/>
          </w:tcPr>
          <w:p w:rsidR="00550A11" w:rsidRPr="00637590" w:rsidRDefault="00550A11" w:rsidP="00E142D9">
            <w:pPr>
              <w:ind w:right="-25"/>
              <w:jc w:val="right"/>
              <w:rPr>
                <w:rFonts w:eastAsia="MS Mincho"/>
                <w:sz w:val="22"/>
                <w:szCs w:val="22"/>
              </w:rPr>
            </w:pPr>
            <w:r>
              <w:rPr>
                <w:rFonts w:eastAsia="MS Mincho"/>
                <w:sz w:val="22"/>
                <w:szCs w:val="22"/>
              </w:rPr>
              <w:t>778,6</w:t>
            </w:r>
          </w:p>
        </w:tc>
        <w:tc>
          <w:tcPr>
            <w:tcW w:w="1170" w:type="dxa"/>
            <w:tcBorders>
              <w:top w:val="nil"/>
              <w:left w:val="nil"/>
              <w:bottom w:val="nil"/>
              <w:right w:val="nil"/>
            </w:tcBorders>
            <w:shd w:val="clear" w:color="auto" w:fill="auto"/>
          </w:tcPr>
          <w:p w:rsidR="00550A11" w:rsidRPr="00637590" w:rsidRDefault="00550A11" w:rsidP="00E142D9">
            <w:pPr>
              <w:ind w:right="-25"/>
              <w:jc w:val="right"/>
              <w:rPr>
                <w:rFonts w:eastAsia="MS Mincho"/>
                <w:sz w:val="22"/>
                <w:szCs w:val="22"/>
              </w:rPr>
            </w:pPr>
            <w:r>
              <w:rPr>
                <w:rFonts w:eastAsia="MS Mincho"/>
                <w:sz w:val="22"/>
                <w:szCs w:val="22"/>
              </w:rPr>
              <w:t>1 154,0</w:t>
            </w:r>
          </w:p>
        </w:tc>
      </w:tr>
      <w:tr w:rsidR="00550A11" w:rsidRPr="00637590" w:rsidTr="00550A11">
        <w:trPr>
          <w:jc w:val="center"/>
        </w:trPr>
        <w:tc>
          <w:tcPr>
            <w:tcW w:w="1475" w:type="dxa"/>
            <w:tcBorders>
              <w:top w:val="nil"/>
              <w:left w:val="nil"/>
              <w:bottom w:val="nil"/>
              <w:right w:val="nil"/>
            </w:tcBorders>
            <w:shd w:val="clear" w:color="auto" w:fill="auto"/>
          </w:tcPr>
          <w:p w:rsidR="00550A11" w:rsidRPr="00637590" w:rsidRDefault="00550A11" w:rsidP="003329C8">
            <w:pPr>
              <w:rPr>
                <w:rFonts w:eastAsia="MS Mincho"/>
                <w:sz w:val="22"/>
                <w:szCs w:val="22"/>
              </w:rPr>
            </w:pPr>
            <w:r w:rsidRPr="00637590">
              <w:rPr>
                <w:rFonts w:eastAsia="MS Mincho"/>
                <w:sz w:val="22"/>
                <w:szCs w:val="22"/>
              </w:rPr>
              <w:t>Pirallahı</w:t>
            </w:r>
          </w:p>
        </w:tc>
        <w:tc>
          <w:tcPr>
            <w:tcW w:w="1241" w:type="dxa"/>
            <w:tcBorders>
              <w:top w:val="nil"/>
              <w:left w:val="nil"/>
              <w:bottom w:val="nil"/>
              <w:right w:val="nil"/>
            </w:tcBorders>
            <w:shd w:val="clear" w:color="auto" w:fill="auto"/>
          </w:tcPr>
          <w:p w:rsidR="00550A11" w:rsidRPr="00637590" w:rsidRDefault="00550A11" w:rsidP="00E142D9">
            <w:pPr>
              <w:ind w:right="-63"/>
              <w:jc w:val="right"/>
              <w:rPr>
                <w:rFonts w:eastAsia="MS Mincho"/>
                <w:sz w:val="22"/>
                <w:szCs w:val="22"/>
                <w:lang w:val="en-US"/>
              </w:rPr>
            </w:pPr>
            <w:r w:rsidRPr="00637590">
              <w:rPr>
                <w:rFonts w:eastAsia="MS Mincho"/>
                <w:sz w:val="22"/>
                <w:szCs w:val="22"/>
              </w:rPr>
              <w:t>-</w:t>
            </w:r>
          </w:p>
        </w:tc>
        <w:tc>
          <w:tcPr>
            <w:tcW w:w="1216" w:type="dxa"/>
            <w:tcBorders>
              <w:top w:val="nil"/>
              <w:left w:val="nil"/>
              <w:bottom w:val="nil"/>
              <w:right w:val="nil"/>
            </w:tcBorders>
            <w:shd w:val="clear" w:color="auto" w:fill="auto"/>
          </w:tcPr>
          <w:p w:rsidR="00550A11" w:rsidRPr="00637590" w:rsidRDefault="00550A11" w:rsidP="00E142D9">
            <w:pPr>
              <w:ind w:right="-39"/>
              <w:jc w:val="right"/>
              <w:rPr>
                <w:rFonts w:eastAsia="MS Mincho"/>
                <w:sz w:val="22"/>
                <w:szCs w:val="22"/>
              </w:rPr>
            </w:pPr>
            <w:r w:rsidRPr="00637590">
              <w:rPr>
                <w:rFonts w:eastAsia="MS Mincho"/>
                <w:sz w:val="22"/>
                <w:szCs w:val="22"/>
              </w:rPr>
              <w:t>-</w:t>
            </w:r>
          </w:p>
        </w:tc>
        <w:tc>
          <w:tcPr>
            <w:tcW w:w="1105" w:type="dxa"/>
            <w:tcBorders>
              <w:top w:val="nil"/>
              <w:left w:val="nil"/>
              <w:bottom w:val="nil"/>
              <w:right w:val="nil"/>
            </w:tcBorders>
            <w:shd w:val="clear" w:color="auto" w:fill="auto"/>
          </w:tcPr>
          <w:p w:rsidR="00550A11" w:rsidRPr="00637590" w:rsidRDefault="00550A11" w:rsidP="00E142D9">
            <w:pPr>
              <w:ind w:right="-38"/>
              <w:jc w:val="right"/>
              <w:rPr>
                <w:rFonts w:eastAsia="MS Mincho"/>
                <w:sz w:val="22"/>
                <w:szCs w:val="22"/>
              </w:rPr>
            </w:pPr>
            <w:r>
              <w:rPr>
                <w:rFonts w:eastAsia="MS Mincho"/>
                <w:sz w:val="22"/>
                <w:szCs w:val="22"/>
              </w:rPr>
              <w:t xml:space="preserve">  - </w:t>
            </w:r>
          </w:p>
        </w:tc>
        <w:tc>
          <w:tcPr>
            <w:tcW w:w="1170" w:type="dxa"/>
            <w:gridSpan w:val="2"/>
            <w:tcBorders>
              <w:top w:val="nil"/>
              <w:left w:val="nil"/>
              <w:bottom w:val="nil"/>
              <w:right w:val="nil"/>
            </w:tcBorders>
            <w:shd w:val="clear" w:color="auto" w:fill="auto"/>
          </w:tcPr>
          <w:p w:rsidR="00550A11" w:rsidRPr="00637590" w:rsidRDefault="00550A11" w:rsidP="00E142D9">
            <w:pPr>
              <w:ind w:right="-25"/>
              <w:jc w:val="right"/>
              <w:rPr>
                <w:rFonts w:eastAsia="MS Mincho"/>
                <w:sz w:val="22"/>
                <w:szCs w:val="22"/>
              </w:rPr>
            </w:pPr>
            <w:r>
              <w:rPr>
                <w:rFonts w:eastAsia="MS Mincho"/>
                <w:sz w:val="22"/>
                <w:szCs w:val="22"/>
              </w:rPr>
              <w:t>-</w:t>
            </w:r>
          </w:p>
        </w:tc>
        <w:tc>
          <w:tcPr>
            <w:tcW w:w="1170" w:type="dxa"/>
            <w:tcBorders>
              <w:top w:val="nil"/>
              <w:left w:val="nil"/>
              <w:bottom w:val="nil"/>
              <w:right w:val="nil"/>
            </w:tcBorders>
            <w:shd w:val="clear" w:color="auto" w:fill="auto"/>
          </w:tcPr>
          <w:p w:rsidR="00550A11" w:rsidRPr="00637590" w:rsidRDefault="00550A11" w:rsidP="00E142D9">
            <w:pPr>
              <w:ind w:right="-25"/>
              <w:jc w:val="right"/>
              <w:rPr>
                <w:rFonts w:eastAsia="MS Mincho"/>
                <w:sz w:val="22"/>
                <w:szCs w:val="22"/>
              </w:rPr>
            </w:pPr>
            <w:r>
              <w:rPr>
                <w:rFonts w:eastAsia="MS Mincho"/>
                <w:sz w:val="22"/>
                <w:szCs w:val="22"/>
              </w:rPr>
              <w:t>-</w:t>
            </w:r>
          </w:p>
        </w:tc>
      </w:tr>
      <w:tr w:rsidR="00550A11" w:rsidRPr="00637590" w:rsidTr="00550A11">
        <w:trPr>
          <w:jc w:val="center"/>
        </w:trPr>
        <w:tc>
          <w:tcPr>
            <w:tcW w:w="1475" w:type="dxa"/>
            <w:tcBorders>
              <w:top w:val="nil"/>
              <w:left w:val="nil"/>
              <w:bottom w:val="nil"/>
              <w:right w:val="nil"/>
            </w:tcBorders>
            <w:shd w:val="clear" w:color="auto" w:fill="auto"/>
          </w:tcPr>
          <w:p w:rsidR="00550A11" w:rsidRPr="00637590" w:rsidRDefault="00550A11" w:rsidP="003329C8">
            <w:pPr>
              <w:rPr>
                <w:rFonts w:eastAsia="MS Mincho"/>
                <w:sz w:val="22"/>
                <w:szCs w:val="22"/>
              </w:rPr>
            </w:pPr>
            <w:r w:rsidRPr="00637590">
              <w:rPr>
                <w:rFonts w:eastAsia="MS Mincho"/>
                <w:sz w:val="22"/>
                <w:szCs w:val="22"/>
              </w:rPr>
              <w:t>Sabunçu</w:t>
            </w:r>
          </w:p>
        </w:tc>
        <w:tc>
          <w:tcPr>
            <w:tcW w:w="1241" w:type="dxa"/>
            <w:tcBorders>
              <w:top w:val="nil"/>
              <w:left w:val="nil"/>
              <w:bottom w:val="nil"/>
              <w:right w:val="nil"/>
            </w:tcBorders>
            <w:shd w:val="clear" w:color="auto" w:fill="auto"/>
          </w:tcPr>
          <w:p w:rsidR="00550A11" w:rsidRPr="00637590" w:rsidRDefault="00550A11" w:rsidP="00E142D9">
            <w:pPr>
              <w:ind w:right="-63"/>
              <w:jc w:val="right"/>
              <w:rPr>
                <w:rFonts w:eastAsia="MS Mincho"/>
                <w:sz w:val="22"/>
                <w:szCs w:val="22"/>
                <w:lang w:val="en-US"/>
              </w:rPr>
            </w:pPr>
            <w:r w:rsidRPr="00637590">
              <w:rPr>
                <w:rFonts w:eastAsia="MS Mincho"/>
                <w:sz w:val="22"/>
                <w:szCs w:val="22"/>
              </w:rPr>
              <w:t>2 085,4</w:t>
            </w:r>
          </w:p>
        </w:tc>
        <w:tc>
          <w:tcPr>
            <w:tcW w:w="1216" w:type="dxa"/>
            <w:tcBorders>
              <w:top w:val="nil"/>
              <w:left w:val="nil"/>
              <w:bottom w:val="nil"/>
              <w:right w:val="nil"/>
            </w:tcBorders>
            <w:shd w:val="clear" w:color="auto" w:fill="auto"/>
          </w:tcPr>
          <w:p w:rsidR="00550A11" w:rsidRPr="00637590" w:rsidRDefault="00550A11" w:rsidP="00E142D9">
            <w:pPr>
              <w:ind w:right="-39"/>
              <w:jc w:val="right"/>
              <w:rPr>
                <w:rFonts w:eastAsia="MS Mincho"/>
                <w:sz w:val="22"/>
                <w:szCs w:val="22"/>
              </w:rPr>
            </w:pPr>
            <w:r w:rsidRPr="00637590">
              <w:rPr>
                <w:rFonts w:eastAsia="MS Mincho"/>
                <w:sz w:val="22"/>
                <w:szCs w:val="22"/>
              </w:rPr>
              <w:t>5 872,2</w:t>
            </w:r>
          </w:p>
        </w:tc>
        <w:tc>
          <w:tcPr>
            <w:tcW w:w="1105" w:type="dxa"/>
            <w:tcBorders>
              <w:top w:val="nil"/>
              <w:left w:val="nil"/>
              <w:bottom w:val="nil"/>
              <w:right w:val="nil"/>
            </w:tcBorders>
            <w:shd w:val="clear" w:color="auto" w:fill="auto"/>
          </w:tcPr>
          <w:p w:rsidR="00550A11" w:rsidRPr="00637590" w:rsidRDefault="00550A11" w:rsidP="00E142D9">
            <w:pPr>
              <w:ind w:right="-38"/>
              <w:jc w:val="right"/>
              <w:rPr>
                <w:rFonts w:eastAsia="MS Mincho"/>
                <w:sz w:val="22"/>
                <w:szCs w:val="22"/>
              </w:rPr>
            </w:pPr>
            <w:r>
              <w:rPr>
                <w:rFonts w:eastAsia="MS Mincho"/>
                <w:sz w:val="22"/>
                <w:szCs w:val="22"/>
              </w:rPr>
              <w:t>7 947,7</w:t>
            </w:r>
          </w:p>
        </w:tc>
        <w:tc>
          <w:tcPr>
            <w:tcW w:w="1170" w:type="dxa"/>
            <w:gridSpan w:val="2"/>
            <w:tcBorders>
              <w:top w:val="nil"/>
              <w:left w:val="nil"/>
              <w:bottom w:val="nil"/>
              <w:right w:val="nil"/>
            </w:tcBorders>
            <w:shd w:val="clear" w:color="auto" w:fill="auto"/>
          </w:tcPr>
          <w:p w:rsidR="00550A11" w:rsidRPr="00637590" w:rsidRDefault="00550A11" w:rsidP="00E142D9">
            <w:pPr>
              <w:ind w:right="-25"/>
              <w:jc w:val="right"/>
              <w:rPr>
                <w:rFonts w:eastAsia="MS Mincho"/>
                <w:sz w:val="22"/>
                <w:szCs w:val="22"/>
              </w:rPr>
            </w:pPr>
            <w:r>
              <w:rPr>
                <w:rFonts w:eastAsia="MS Mincho"/>
                <w:sz w:val="22"/>
                <w:szCs w:val="22"/>
              </w:rPr>
              <w:t>10 327,1</w:t>
            </w:r>
          </w:p>
        </w:tc>
        <w:tc>
          <w:tcPr>
            <w:tcW w:w="1170" w:type="dxa"/>
            <w:tcBorders>
              <w:top w:val="nil"/>
              <w:left w:val="nil"/>
              <w:bottom w:val="nil"/>
              <w:right w:val="nil"/>
            </w:tcBorders>
            <w:shd w:val="clear" w:color="auto" w:fill="auto"/>
          </w:tcPr>
          <w:p w:rsidR="00550A11" w:rsidRPr="00637590" w:rsidRDefault="00550A11" w:rsidP="00E142D9">
            <w:pPr>
              <w:ind w:right="-25"/>
              <w:jc w:val="right"/>
              <w:rPr>
                <w:rFonts w:eastAsia="MS Mincho"/>
                <w:sz w:val="22"/>
                <w:szCs w:val="22"/>
              </w:rPr>
            </w:pPr>
            <w:r>
              <w:rPr>
                <w:rFonts w:eastAsia="MS Mincho"/>
                <w:sz w:val="22"/>
                <w:szCs w:val="22"/>
              </w:rPr>
              <w:t>14 014,7</w:t>
            </w:r>
          </w:p>
        </w:tc>
      </w:tr>
      <w:tr w:rsidR="00550A11" w:rsidRPr="00637590" w:rsidTr="00550A11">
        <w:trPr>
          <w:jc w:val="center"/>
        </w:trPr>
        <w:tc>
          <w:tcPr>
            <w:tcW w:w="1475" w:type="dxa"/>
            <w:tcBorders>
              <w:top w:val="nil"/>
              <w:left w:val="nil"/>
              <w:bottom w:val="nil"/>
              <w:right w:val="nil"/>
            </w:tcBorders>
            <w:shd w:val="clear" w:color="auto" w:fill="auto"/>
          </w:tcPr>
          <w:p w:rsidR="00550A11" w:rsidRPr="00637590" w:rsidRDefault="00550A11" w:rsidP="003329C8">
            <w:pPr>
              <w:rPr>
                <w:rFonts w:eastAsia="MS Mincho"/>
                <w:sz w:val="22"/>
                <w:szCs w:val="22"/>
              </w:rPr>
            </w:pPr>
            <w:r w:rsidRPr="00637590">
              <w:rPr>
                <w:rFonts w:eastAsia="MS Mincho"/>
                <w:sz w:val="22"/>
                <w:szCs w:val="22"/>
              </w:rPr>
              <w:t xml:space="preserve">Səbail </w:t>
            </w:r>
          </w:p>
        </w:tc>
        <w:tc>
          <w:tcPr>
            <w:tcW w:w="1241" w:type="dxa"/>
            <w:tcBorders>
              <w:top w:val="nil"/>
              <w:left w:val="nil"/>
              <w:bottom w:val="nil"/>
              <w:right w:val="nil"/>
            </w:tcBorders>
            <w:shd w:val="clear" w:color="auto" w:fill="auto"/>
          </w:tcPr>
          <w:p w:rsidR="00550A11" w:rsidRPr="00637590" w:rsidRDefault="00550A11" w:rsidP="00E142D9">
            <w:pPr>
              <w:ind w:left="-145" w:right="-63"/>
              <w:jc w:val="right"/>
              <w:rPr>
                <w:rFonts w:eastAsia="MS Mincho"/>
                <w:sz w:val="22"/>
                <w:szCs w:val="22"/>
                <w:lang w:val="en-US"/>
              </w:rPr>
            </w:pPr>
            <w:r w:rsidRPr="00637590">
              <w:rPr>
                <w:rFonts w:eastAsia="MS Mincho"/>
                <w:sz w:val="22"/>
                <w:szCs w:val="22"/>
              </w:rPr>
              <w:t>31 173,0</w:t>
            </w:r>
          </w:p>
        </w:tc>
        <w:tc>
          <w:tcPr>
            <w:tcW w:w="1216" w:type="dxa"/>
            <w:tcBorders>
              <w:top w:val="nil"/>
              <w:left w:val="nil"/>
              <w:bottom w:val="nil"/>
              <w:right w:val="nil"/>
            </w:tcBorders>
            <w:shd w:val="clear" w:color="auto" w:fill="auto"/>
          </w:tcPr>
          <w:p w:rsidR="00550A11" w:rsidRPr="00637590" w:rsidRDefault="00550A11" w:rsidP="00E142D9">
            <w:pPr>
              <w:ind w:left="-145" w:right="-39"/>
              <w:jc w:val="right"/>
              <w:rPr>
                <w:rFonts w:eastAsia="MS Mincho"/>
                <w:sz w:val="22"/>
                <w:szCs w:val="22"/>
              </w:rPr>
            </w:pPr>
            <w:r w:rsidRPr="00637590">
              <w:rPr>
                <w:rFonts w:eastAsia="MS Mincho"/>
                <w:sz w:val="22"/>
                <w:szCs w:val="22"/>
              </w:rPr>
              <w:t>50 843,8</w:t>
            </w:r>
          </w:p>
        </w:tc>
        <w:tc>
          <w:tcPr>
            <w:tcW w:w="1105" w:type="dxa"/>
            <w:tcBorders>
              <w:top w:val="nil"/>
              <w:left w:val="nil"/>
              <w:bottom w:val="nil"/>
              <w:right w:val="nil"/>
            </w:tcBorders>
            <w:shd w:val="clear" w:color="auto" w:fill="auto"/>
          </w:tcPr>
          <w:p w:rsidR="00550A11" w:rsidRPr="00637590" w:rsidRDefault="00550A11" w:rsidP="00E142D9">
            <w:pPr>
              <w:ind w:left="-145" w:right="-38"/>
              <w:jc w:val="right"/>
              <w:rPr>
                <w:rFonts w:eastAsia="MS Mincho"/>
                <w:sz w:val="22"/>
                <w:szCs w:val="22"/>
              </w:rPr>
            </w:pPr>
            <w:r>
              <w:rPr>
                <w:rFonts w:eastAsia="MS Mincho"/>
                <w:sz w:val="22"/>
                <w:szCs w:val="22"/>
              </w:rPr>
              <w:t>98 242,2</w:t>
            </w:r>
          </w:p>
        </w:tc>
        <w:tc>
          <w:tcPr>
            <w:tcW w:w="1170" w:type="dxa"/>
            <w:gridSpan w:val="2"/>
            <w:tcBorders>
              <w:top w:val="nil"/>
              <w:left w:val="nil"/>
              <w:bottom w:val="nil"/>
              <w:right w:val="nil"/>
            </w:tcBorders>
            <w:shd w:val="clear" w:color="auto" w:fill="auto"/>
          </w:tcPr>
          <w:p w:rsidR="00550A11" w:rsidRPr="00637590" w:rsidRDefault="00550A11" w:rsidP="00E142D9">
            <w:pPr>
              <w:ind w:left="-145" w:right="-25"/>
              <w:jc w:val="right"/>
              <w:rPr>
                <w:rFonts w:eastAsia="MS Mincho"/>
                <w:sz w:val="22"/>
                <w:szCs w:val="22"/>
              </w:rPr>
            </w:pPr>
            <w:r>
              <w:rPr>
                <w:rFonts w:eastAsia="MS Mincho"/>
                <w:sz w:val="22"/>
                <w:szCs w:val="22"/>
              </w:rPr>
              <w:t>130 095,0</w:t>
            </w:r>
          </w:p>
        </w:tc>
        <w:tc>
          <w:tcPr>
            <w:tcW w:w="1170" w:type="dxa"/>
            <w:tcBorders>
              <w:top w:val="nil"/>
              <w:left w:val="nil"/>
              <w:bottom w:val="nil"/>
              <w:right w:val="nil"/>
            </w:tcBorders>
            <w:shd w:val="clear" w:color="auto" w:fill="auto"/>
          </w:tcPr>
          <w:p w:rsidR="00550A11" w:rsidRPr="00637590" w:rsidRDefault="00550A11" w:rsidP="00E142D9">
            <w:pPr>
              <w:ind w:left="-145" w:right="-25"/>
              <w:jc w:val="right"/>
              <w:rPr>
                <w:rFonts w:eastAsia="MS Mincho"/>
                <w:sz w:val="22"/>
                <w:szCs w:val="22"/>
              </w:rPr>
            </w:pPr>
            <w:r>
              <w:rPr>
                <w:rFonts w:eastAsia="MS Mincho"/>
                <w:sz w:val="22"/>
                <w:szCs w:val="22"/>
              </w:rPr>
              <w:t>192 323,9</w:t>
            </w:r>
          </w:p>
        </w:tc>
      </w:tr>
      <w:tr w:rsidR="00550A11" w:rsidRPr="00637590" w:rsidTr="00550A11">
        <w:trPr>
          <w:jc w:val="center"/>
        </w:trPr>
        <w:tc>
          <w:tcPr>
            <w:tcW w:w="1475" w:type="dxa"/>
            <w:tcBorders>
              <w:top w:val="nil"/>
              <w:left w:val="nil"/>
              <w:bottom w:val="nil"/>
              <w:right w:val="nil"/>
            </w:tcBorders>
            <w:shd w:val="clear" w:color="auto" w:fill="auto"/>
          </w:tcPr>
          <w:p w:rsidR="00550A11" w:rsidRPr="00637590" w:rsidRDefault="00550A11" w:rsidP="003329C8">
            <w:pPr>
              <w:rPr>
                <w:rFonts w:eastAsia="MS Mincho"/>
                <w:sz w:val="22"/>
                <w:szCs w:val="22"/>
              </w:rPr>
            </w:pPr>
            <w:r w:rsidRPr="00637590">
              <w:rPr>
                <w:rFonts w:eastAsia="MS Mincho"/>
                <w:sz w:val="22"/>
                <w:szCs w:val="22"/>
              </w:rPr>
              <w:t>Suraxanı</w:t>
            </w:r>
          </w:p>
        </w:tc>
        <w:tc>
          <w:tcPr>
            <w:tcW w:w="1241" w:type="dxa"/>
            <w:tcBorders>
              <w:top w:val="nil"/>
              <w:left w:val="nil"/>
              <w:bottom w:val="nil"/>
              <w:right w:val="nil"/>
            </w:tcBorders>
            <w:shd w:val="clear" w:color="auto" w:fill="auto"/>
          </w:tcPr>
          <w:p w:rsidR="00550A11" w:rsidRPr="00637590" w:rsidRDefault="00550A11" w:rsidP="00E142D9">
            <w:pPr>
              <w:ind w:right="-63"/>
              <w:jc w:val="right"/>
              <w:rPr>
                <w:rFonts w:eastAsia="MS Mincho"/>
                <w:sz w:val="22"/>
                <w:szCs w:val="22"/>
                <w:lang w:val="en-US"/>
              </w:rPr>
            </w:pPr>
            <w:r w:rsidRPr="00637590">
              <w:rPr>
                <w:rFonts w:eastAsia="MS Mincho"/>
                <w:sz w:val="22"/>
                <w:szCs w:val="22"/>
              </w:rPr>
              <w:t>-</w:t>
            </w:r>
          </w:p>
        </w:tc>
        <w:tc>
          <w:tcPr>
            <w:tcW w:w="1216" w:type="dxa"/>
            <w:tcBorders>
              <w:top w:val="nil"/>
              <w:left w:val="nil"/>
              <w:bottom w:val="nil"/>
              <w:right w:val="nil"/>
            </w:tcBorders>
            <w:shd w:val="clear" w:color="auto" w:fill="auto"/>
          </w:tcPr>
          <w:p w:rsidR="00550A11" w:rsidRPr="00637590" w:rsidRDefault="00550A11" w:rsidP="00E142D9">
            <w:pPr>
              <w:ind w:right="-39"/>
              <w:jc w:val="right"/>
              <w:rPr>
                <w:rFonts w:eastAsia="MS Mincho"/>
                <w:sz w:val="22"/>
                <w:szCs w:val="22"/>
              </w:rPr>
            </w:pPr>
            <w:r w:rsidRPr="00637590">
              <w:rPr>
                <w:rFonts w:eastAsia="MS Mincho"/>
                <w:sz w:val="22"/>
                <w:szCs w:val="22"/>
              </w:rPr>
              <w:t>-</w:t>
            </w:r>
          </w:p>
        </w:tc>
        <w:tc>
          <w:tcPr>
            <w:tcW w:w="1105" w:type="dxa"/>
            <w:tcBorders>
              <w:top w:val="nil"/>
              <w:left w:val="nil"/>
              <w:bottom w:val="nil"/>
              <w:right w:val="nil"/>
            </w:tcBorders>
            <w:shd w:val="clear" w:color="auto" w:fill="auto"/>
          </w:tcPr>
          <w:p w:rsidR="00550A11" w:rsidRPr="00637590" w:rsidRDefault="00550A11" w:rsidP="00E142D9">
            <w:pPr>
              <w:ind w:right="-38"/>
              <w:jc w:val="right"/>
              <w:rPr>
                <w:rFonts w:eastAsia="MS Mincho"/>
                <w:sz w:val="22"/>
                <w:szCs w:val="22"/>
              </w:rPr>
            </w:pPr>
            <w:r>
              <w:rPr>
                <w:rFonts w:eastAsia="MS Mincho"/>
                <w:sz w:val="22"/>
                <w:szCs w:val="22"/>
              </w:rPr>
              <w:t>55,2</w:t>
            </w:r>
          </w:p>
        </w:tc>
        <w:tc>
          <w:tcPr>
            <w:tcW w:w="1170" w:type="dxa"/>
            <w:gridSpan w:val="2"/>
            <w:tcBorders>
              <w:top w:val="nil"/>
              <w:left w:val="nil"/>
              <w:bottom w:val="nil"/>
              <w:right w:val="nil"/>
            </w:tcBorders>
            <w:shd w:val="clear" w:color="auto" w:fill="auto"/>
          </w:tcPr>
          <w:p w:rsidR="00550A11" w:rsidRPr="00637590" w:rsidRDefault="00550A11" w:rsidP="00E142D9">
            <w:pPr>
              <w:ind w:right="-25"/>
              <w:jc w:val="right"/>
              <w:rPr>
                <w:rFonts w:eastAsia="MS Mincho"/>
                <w:sz w:val="22"/>
                <w:szCs w:val="22"/>
              </w:rPr>
            </w:pPr>
            <w:r>
              <w:rPr>
                <w:rFonts w:eastAsia="MS Mincho"/>
                <w:sz w:val="22"/>
                <w:szCs w:val="22"/>
              </w:rPr>
              <w:t>125,2</w:t>
            </w:r>
          </w:p>
        </w:tc>
        <w:tc>
          <w:tcPr>
            <w:tcW w:w="1170" w:type="dxa"/>
            <w:tcBorders>
              <w:top w:val="nil"/>
              <w:left w:val="nil"/>
              <w:bottom w:val="nil"/>
              <w:right w:val="nil"/>
            </w:tcBorders>
            <w:shd w:val="clear" w:color="auto" w:fill="auto"/>
          </w:tcPr>
          <w:p w:rsidR="00550A11" w:rsidRPr="00637590" w:rsidRDefault="00550A11" w:rsidP="00E142D9">
            <w:pPr>
              <w:ind w:right="-25"/>
              <w:jc w:val="right"/>
              <w:rPr>
                <w:rFonts w:eastAsia="MS Mincho"/>
                <w:sz w:val="22"/>
                <w:szCs w:val="22"/>
              </w:rPr>
            </w:pPr>
            <w:r>
              <w:rPr>
                <w:rFonts w:eastAsia="MS Mincho"/>
                <w:sz w:val="22"/>
                <w:szCs w:val="22"/>
              </w:rPr>
              <w:t>180,0</w:t>
            </w:r>
          </w:p>
        </w:tc>
      </w:tr>
      <w:tr w:rsidR="00550A11" w:rsidRPr="00637590" w:rsidTr="00550A11">
        <w:trPr>
          <w:jc w:val="center"/>
        </w:trPr>
        <w:tc>
          <w:tcPr>
            <w:tcW w:w="1475" w:type="dxa"/>
            <w:tcBorders>
              <w:top w:val="nil"/>
              <w:left w:val="nil"/>
              <w:bottom w:val="double" w:sz="4" w:space="0" w:color="auto"/>
              <w:right w:val="nil"/>
            </w:tcBorders>
            <w:shd w:val="clear" w:color="auto" w:fill="auto"/>
          </w:tcPr>
          <w:p w:rsidR="00550A11" w:rsidRPr="00637590" w:rsidRDefault="00550A11" w:rsidP="003329C8">
            <w:pPr>
              <w:rPr>
                <w:rFonts w:eastAsia="MS Mincho"/>
                <w:sz w:val="22"/>
                <w:szCs w:val="22"/>
              </w:rPr>
            </w:pPr>
            <w:r w:rsidRPr="00637590">
              <w:rPr>
                <w:rFonts w:eastAsia="MS Mincho"/>
                <w:sz w:val="22"/>
                <w:szCs w:val="22"/>
              </w:rPr>
              <w:t xml:space="preserve">Yasamal </w:t>
            </w:r>
          </w:p>
        </w:tc>
        <w:tc>
          <w:tcPr>
            <w:tcW w:w="1241" w:type="dxa"/>
            <w:tcBorders>
              <w:top w:val="nil"/>
              <w:left w:val="nil"/>
              <w:bottom w:val="double" w:sz="4" w:space="0" w:color="auto"/>
              <w:right w:val="nil"/>
            </w:tcBorders>
            <w:shd w:val="clear" w:color="auto" w:fill="auto"/>
          </w:tcPr>
          <w:p w:rsidR="00550A11" w:rsidRPr="00637590" w:rsidRDefault="00550A11" w:rsidP="00E142D9">
            <w:pPr>
              <w:ind w:right="-63"/>
              <w:jc w:val="right"/>
              <w:rPr>
                <w:rFonts w:eastAsia="MS Mincho"/>
                <w:sz w:val="22"/>
                <w:szCs w:val="22"/>
                <w:lang w:val="en-US"/>
              </w:rPr>
            </w:pPr>
            <w:r w:rsidRPr="00637590">
              <w:rPr>
                <w:rFonts w:eastAsia="MS Mincho"/>
                <w:sz w:val="22"/>
                <w:szCs w:val="22"/>
              </w:rPr>
              <w:t>7 081,9</w:t>
            </w:r>
          </w:p>
        </w:tc>
        <w:tc>
          <w:tcPr>
            <w:tcW w:w="1216" w:type="dxa"/>
            <w:tcBorders>
              <w:top w:val="nil"/>
              <w:left w:val="nil"/>
              <w:bottom w:val="double" w:sz="4" w:space="0" w:color="auto"/>
              <w:right w:val="nil"/>
            </w:tcBorders>
            <w:shd w:val="clear" w:color="auto" w:fill="auto"/>
          </w:tcPr>
          <w:p w:rsidR="00550A11" w:rsidRPr="00637590" w:rsidRDefault="00550A11" w:rsidP="00E142D9">
            <w:pPr>
              <w:ind w:right="-39"/>
              <w:jc w:val="right"/>
              <w:rPr>
                <w:rFonts w:eastAsia="MS Mincho"/>
                <w:sz w:val="22"/>
                <w:szCs w:val="22"/>
              </w:rPr>
            </w:pPr>
            <w:r w:rsidRPr="00637590">
              <w:rPr>
                <w:rFonts w:eastAsia="MS Mincho"/>
                <w:sz w:val="22"/>
                <w:szCs w:val="22"/>
                <w:lang w:val="en-US"/>
              </w:rPr>
              <w:t>14 031,6</w:t>
            </w:r>
          </w:p>
        </w:tc>
        <w:tc>
          <w:tcPr>
            <w:tcW w:w="1105" w:type="dxa"/>
            <w:tcBorders>
              <w:top w:val="nil"/>
              <w:left w:val="nil"/>
              <w:bottom w:val="double" w:sz="4" w:space="0" w:color="auto"/>
              <w:right w:val="nil"/>
            </w:tcBorders>
            <w:shd w:val="clear" w:color="auto" w:fill="auto"/>
          </w:tcPr>
          <w:p w:rsidR="00550A11" w:rsidRPr="00637590" w:rsidRDefault="00550A11" w:rsidP="00E142D9">
            <w:pPr>
              <w:ind w:right="-38"/>
              <w:jc w:val="right"/>
              <w:rPr>
                <w:rFonts w:eastAsia="MS Mincho"/>
                <w:sz w:val="22"/>
                <w:szCs w:val="22"/>
                <w:lang w:val="en-US"/>
              </w:rPr>
            </w:pPr>
            <w:r>
              <w:rPr>
                <w:rFonts w:eastAsia="MS Mincho"/>
                <w:sz w:val="22"/>
                <w:szCs w:val="22"/>
                <w:lang w:val="en-US"/>
              </w:rPr>
              <w:t>18 379,1</w:t>
            </w:r>
          </w:p>
        </w:tc>
        <w:tc>
          <w:tcPr>
            <w:tcW w:w="1170" w:type="dxa"/>
            <w:gridSpan w:val="2"/>
            <w:tcBorders>
              <w:top w:val="nil"/>
              <w:left w:val="nil"/>
              <w:bottom w:val="double" w:sz="4" w:space="0" w:color="auto"/>
              <w:right w:val="nil"/>
            </w:tcBorders>
            <w:shd w:val="clear" w:color="auto" w:fill="auto"/>
          </w:tcPr>
          <w:p w:rsidR="00550A11" w:rsidRPr="00637590" w:rsidRDefault="00550A11" w:rsidP="00E142D9">
            <w:pPr>
              <w:ind w:right="-25"/>
              <w:jc w:val="right"/>
              <w:rPr>
                <w:rFonts w:eastAsia="MS Mincho"/>
                <w:sz w:val="22"/>
                <w:szCs w:val="22"/>
                <w:lang w:val="en-US"/>
              </w:rPr>
            </w:pPr>
            <w:r>
              <w:rPr>
                <w:rFonts w:eastAsia="MS Mincho"/>
                <w:sz w:val="22"/>
                <w:szCs w:val="22"/>
                <w:lang w:val="en-US"/>
              </w:rPr>
              <w:t>12 885,9</w:t>
            </w:r>
          </w:p>
        </w:tc>
        <w:tc>
          <w:tcPr>
            <w:tcW w:w="1170" w:type="dxa"/>
            <w:tcBorders>
              <w:top w:val="nil"/>
              <w:left w:val="nil"/>
              <w:bottom w:val="double" w:sz="4" w:space="0" w:color="auto"/>
              <w:right w:val="nil"/>
            </w:tcBorders>
            <w:shd w:val="clear" w:color="auto" w:fill="auto"/>
          </w:tcPr>
          <w:p w:rsidR="00550A11" w:rsidRPr="00637590" w:rsidRDefault="00550A11" w:rsidP="00E142D9">
            <w:pPr>
              <w:ind w:right="-25"/>
              <w:jc w:val="right"/>
              <w:rPr>
                <w:rFonts w:eastAsia="MS Mincho"/>
                <w:sz w:val="22"/>
                <w:szCs w:val="22"/>
                <w:lang w:val="en-US"/>
              </w:rPr>
            </w:pPr>
            <w:r>
              <w:rPr>
                <w:rFonts w:eastAsia="MS Mincho"/>
                <w:sz w:val="22"/>
                <w:szCs w:val="22"/>
                <w:lang w:val="en-US"/>
              </w:rPr>
              <w:t>17 976,5</w:t>
            </w:r>
          </w:p>
        </w:tc>
      </w:tr>
    </w:tbl>
    <w:p w:rsidR="004569AE" w:rsidRDefault="004569AE" w:rsidP="004569AE">
      <w:pPr>
        <w:tabs>
          <w:tab w:val="left" w:pos="180"/>
        </w:tabs>
        <w:jc w:val="both"/>
        <w:rPr>
          <w:b/>
          <w:color w:val="FF0000"/>
          <w:sz w:val="22"/>
          <w:szCs w:val="22"/>
        </w:rPr>
      </w:pPr>
    </w:p>
    <w:p w:rsidR="004569AE" w:rsidRPr="00856B0B" w:rsidRDefault="004569AE" w:rsidP="004569AE">
      <w:pPr>
        <w:tabs>
          <w:tab w:val="left" w:pos="180"/>
        </w:tabs>
        <w:jc w:val="both"/>
        <w:rPr>
          <w:b/>
          <w:color w:val="FF0000"/>
          <w:sz w:val="22"/>
          <w:szCs w:val="22"/>
        </w:rPr>
      </w:pPr>
    </w:p>
    <w:p w:rsidR="004569AE" w:rsidRPr="00856B0B" w:rsidRDefault="004569AE" w:rsidP="004569AE">
      <w:pPr>
        <w:tabs>
          <w:tab w:val="left" w:pos="180"/>
        </w:tabs>
        <w:jc w:val="both"/>
        <w:rPr>
          <w:b/>
          <w:color w:val="FF0000"/>
          <w:sz w:val="22"/>
          <w:szCs w:val="22"/>
        </w:rPr>
      </w:pPr>
    </w:p>
    <w:p w:rsidR="004569AE" w:rsidRPr="00637590" w:rsidRDefault="004569AE" w:rsidP="004569AE">
      <w:pPr>
        <w:rPr>
          <w:b/>
          <w:sz w:val="22"/>
          <w:szCs w:val="22"/>
        </w:rPr>
      </w:pPr>
      <w:r>
        <w:rPr>
          <w:b/>
          <w:color w:val="FF0000"/>
          <w:sz w:val="22"/>
          <w:szCs w:val="22"/>
        </w:rPr>
        <w:t xml:space="preserve">  </w:t>
      </w:r>
      <w:r w:rsidRPr="00856B0B">
        <w:rPr>
          <w:b/>
          <w:color w:val="FF0000"/>
          <w:sz w:val="22"/>
          <w:szCs w:val="22"/>
        </w:rPr>
        <w:t xml:space="preserve"> </w:t>
      </w:r>
      <w:r w:rsidR="006B087D">
        <w:rPr>
          <w:b/>
          <w:color w:val="FF0000"/>
          <w:sz w:val="22"/>
          <w:szCs w:val="22"/>
        </w:rPr>
        <w:t xml:space="preserve">     </w:t>
      </w:r>
      <w:r w:rsidRPr="00637590">
        <w:rPr>
          <w:b/>
          <w:sz w:val="22"/>
          <w:szCs w:val="22"/>
        </w:rPr>
        <w:t>18.24   Bakı şəhərinin rayonları üzrə mehmanxana (hotel) və mehmanxana</w:t>
      </w:r>
    </w:p>
    <w:p w:rsidR="004569AE" w:rsidRPr="00637590" w:rsidRDefault="004569AE" w:rsidP="004569AE">
      <w:pPr>
        <w:tabs>
          <w:tab w:val="left" w:pos="180"/>
        </w:tabs>
        <w:jc w:val="both"/>
        <w:rPr>
          <w:b/>
          <w:sz w:val="22"/>
          <w:szCs w:val="22"/>
        </w:rPr>
      </w:pPr>
      <w:r w:rsidRPr="00637590">
        <w:rPr>
          <w:b/>
          <w:sz w:val="22"/>
          <w:szCs w:val="22"/>
        </w:rPr>
        <w:t xml:space="preserve">     </w:t>
      </w:r>
      <w:r w:rsidR="006B087D">
        <w:rPr>
          <w:b/>
          <w:sz w:val="22"/>
          <w:szCs w:val="22"/>
        </w:rPr>
        <w:t xml:space="preserve">   </w:t>
      </w:r>
      <w:r w:rsidRPr="00637590">
        <w:rPr>
          <w:b/>
          <w:sz w:val="22"/>
          <w:szCs w:val="22"/>
        </w:rPr>
        <w:t xml:space="preserve">          tipli obyektlərin xərcləri, </w:t>
      </w:r>
      <w:r w:rsidRPr="00637590">
        <w:rPr>
          <w:sz w:val="22"/>
          <w:szCs w:val="22"/>
        </w:rPr>
        <w:t>min manat</w:t>
      </w:r>
    </w:p>
    <w:p w:rsidR="004569AE" w:rsidRPr="00637590" w:rsidRDefault="004569AE" w:rsidP="004569AE">
      <w:pPr>
        <w:jc w:val="center"/>
        <w:rPr>
          <w:sz w:val="22"/>
          <w:szCs w:val="22"/>
        </w:rPr>
      </w:pPr>
    </w:p>
    <w:tbl>
      <w:tblPr>
        <w:tblW w:w="7334" w:type="dxa"/>
        <w:jc w:val="center"/>
        <w:tblInd w:w="-23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77"/>
        <w:gridCol w:w="1290"/>
        <w:gridCol w:w="1120"/>
        <w:gridCol w:w="1153"/>
        <w:gridCol w:w="8"/>
        <w:gridCol w:w="13"/>
        <w:gridCol w:w="1150"/>
        <w:gridCol w:w="1123"/>
      </w:tblGrid>
      <w:tr w:rsidR="006B087D" w:rsidRPr="00637590" w:rsidTr="006B087D">
        <w:trPr>
          <w:jc w:val="center"/>
        </w:trPr>
        <w:tc>
          <w:tcPr>
            <w:tcW w:w="1477" w:type="dxa"/>
            <w:tcBorders>
              <w:left w:val="nil"/>
              <w:bottom w:val="double" w:sz="4" w:space="0" w:color="auto"/>
            </w:tcBorders>
            <w:shd w:val="clear" w:color="auto" w:fill="auto"/>
          </w:tcPr>
          <w:p w:rsidR="006B087D" w:rsidRPr="00637590" w:rsidRDefault="006B087D" w:rsidP="003329C8">
            <w:pPr>
              <w:rPr>
                <w:rFonts w:eastAsia="MS Mincho"/>
                <w:sz w:val="22"/>
                <w:szCs w:val="22"/>
              </w:rPr>
            </w:pPr>
          </w:p>
        </w:tc>
        <w:tc>
          <w:tcPr>
            <w:tcW w:w="1290" w:type="dxa"/>
            <w:tcBorders>
              <w:bottom w:val="double" w:sz="4" w:space="0" w:color="auto"/>
            </w:tcBorders>
            <w:shd w:val="clear" w:color="auto" w:fill="auto"/>
          </w:tcPr>
          <w:p w:rsidR="006B087D" w:rsidRPr="00637590" w:rsidRDefault="006B087D" w:rsidP="00550A11">
            <w:pPr>
              <w:jc w:val="right"/>
              <w:rPr>
                <w:rFonts w:eastAsia="MS Mincho"/>
                <w:b/>
                <w:sz w:val="22"/>
                <w:szCs w:val="22"/>
              </w:rPr>
            </w:pPr>
            <w:r w:rsidRPr="00637590">
              <w:rPr>
                <w:rFonts w:eastAsia="MS Mincho"/>
                <w:b/>
                <w:sz w:val="22"/>
                <w:szCs w:val="22"/>
                <w:lang w:val="en-US"/>
              </w:rPr>
              <w:t>20</w:t>
            </w:r>
            <w:r>
              <w:rPr>
                <w:rFonts w:eastAsia="MS Mincho"/>
                <w:b/>
                <w:sz w:val="22"/>
                <w:szCs w:val="22"/>
                <w:lang w:val="en-US"/>
              </w:rPr>
              <w:t>20</w:t>
            </w:r>
          </w:p>
        </w:tc>
        <w:tc>
          <w:tcPr>
            <w:tcW w:w="1120" w:type="dxa"/>
            <w:tcBorders>
              <w:bottom w:val="double" w:sz="4" w:space="0" w:color="auto"/>
            </w:tcBorders>
            <w:shd w:val="clear" w:color="auto" w:fill="auto"/>
          </w:tcPr>
          <w:p w:rsidR="006B087D" w:rsidRPr="00637590" w:rsidRDefault="006B087D" w:rsidP="00550A11">
            <w:pPr>
              <w:jc w:val="right"/>
              <w:rPr>
                <w:rFonts w:eastAsia="MS Mincho"/>
                <w:b/>
                <w:sz w:val="22"/>
                <w:szCs w:val="22"/>
                <w:lang w:val="en-US"/>
              </w:rPr>
            </w:pPr>
            <w:r w:rsidRPr="00637590">
              <w:rPr>
                <w:rFonts w:eastAsia="MS Mincho"/>
                <w:b/>
                <w:sz w:val="22"/>
                <w:szCs w:val="22"/>
                <w:lang w:val="en-US"/>
              </w:rPr>
              <w:t>20</w:t>
            </w:r>
            <w:r>
              <w:rPr>
                <w:rFonts w:eastAsia="MS Mincho"/>
                <w:b/>
                <w:sz w:val="22"/>
                <w:szCs w:val="22"/>
              </w:rPr>
              <w:t>21</w:t>
            </w:r>
          </w:p>
        </w:tc>
        <w:tc>
          <w:tcPr>
            <w:tcW w:w="1153" w:type="dxa"/>
            <w:tcBorders>
              <w:bottom w:val="double" w:sz="4" w:space="0" w:color="auto"/>
            </w:tcBorders>
            <w:shd w:val="clear" w:color="auto" w:fill="auto"/>
          </w:tcPr>
          <w:p w:rsidR="006B087D" w:rsidRPr="00637590" w:rsidRDefault="006B087D" w:rsidP="00550A11">
            <w:pPr>
              <w:jc w:val="right"/>
              <w:rPr>
                <w:rFonts w:eastAsia="MS Mincho"/>
                <w:b/>
                <w:sz w:val="22"/>
                <w:szCs w:val="22"/>
                <w:lang w:val="en-US"/>
              </w:rPr>
            </w:pPr>
            <w:r w:rsidRPr="00637590">
              <w:rPr>
                <w:rFonts w:eastAsia="MS Mincho"/>
                <w:b/>
                <w:sz w:val="22"/>
                <w:szCs w:val="22"/>
                <w:lang w:val="en-US"/>
              </w:rPr>
              <w:t>202</w:t>
            </w:r>
            <w:r>
              <w:rPr>
                <w:rFonts w:eastAsia="MS Mincho"/>
                <w:b/>
                <w:sz w:val="22"/>
                <w:szCs w:val="22"/>
                <w:lang w:val="en-US"/>
              </w:rPr>
              <w:t>2</w:t>
            </w:r>
          </w:p>
        </w:tc>
        <w:tc>
          <w:tcPr>
            <w:tcW w:w="1171" w:type="dxa"/>
            <w:gridSpan w:val="3"/>
            <w:tcBorders>
              <w:bottom w:val="double" w:sz="4" w:space="0" w:color="auto"/>
            </w:tcBorders>
            <w:shd w:val="clear" w:color="auto" w:fill="auto"/>
          </w:tcPr>
          <w:p w:rsidR="006B087D" w:rsidRPr="00637590" w:rsidRDefault="006B087D" w:rsidP="00550A11">
            <w:pPr>
              <w:jc w:val="right"/>
              <w:rPr>
                <w:rFonts w:eastAsia="MS Mincho"/>
                <w:b/>
                <w:sz w:val="22"/>
                <w:szCs w:val="22"/>
                <w:lang w:val="en-US"/>
              </w:rPr>
            </w:pPr>
            <w:r w:rsidRPr="00637590">
              <w:rPr>
                <w:rFonts w:eastAsia="MS Mincho"/>
                <w:b/>
                <w:sz w:val="22"/>
                <w:szCs w:val="22"/>
                <w:lang w:val="en-US"/>
              </w:rPr>
              <w:t>202</w:t>
            </w:r>
            <w:r>
              <w:rPr>
                <w:rFonts w:eastAsia="MS Mincho"/>
                <w:b/>
                <w:sz w:val="22"/>
                <w:szCs w:val="22"/>
                <w:lang w:val="en-US"/>
              </w:rPr>
              <w:t>3</w:t>
            </w:r>
          </w:p>
        </w:tc>
        <w:tc>
          <w:tcPr>
            <w:tcW w:w="1123" w:type="dxa"/>
            <w:tcBorders>
              <w:bottom w:val="double" w:sz="4" w:space="0" w:color="auto"/>
              <w:right w:val="nil"/>
            </w:tcBorders>
            <w:shd w:val="clear" w:color="auto" w:fill="auto"/>
          </w:tcPr>
          <w:p w:rsidR="006B087D" w:rsidRPr="00637590" w:rsidRDefault="006B087D" w:rsidP="006B087D">
            <w:pPr>
              <w:jc w:val="right"/>
              <w:rPr>
                <w:rFonts w:eastAsia="MS Mincho"/>
                <w:b/>
                <w:sz w:val="22"/>
                <w:szCs w:val="22"/>
                <w:lang w:val="en-US"/>
              </w:rPr>
            </w:pPr>
            <w:r>
              <w:rPr>
                <w:rFonts w:eastAsia="MS Mincho"/>
                <w:b/>
                <w:sz w:val="22"/>
                <w:szCs w:val="22"/>
                <w:lang w:val="en-US"/>
              </w:rPr>
              <w:t>2024</w:t>
            </w:r>
          </w:p>
        </w:tc>
      </w:tr>
      <w:tr w:rsidR="006B087D" w:rsidRPr="00637590" w:rsidTr="006B087D">
        <w:trPr>
          <w:jc w:val="center"/>
        </w:trPr>
        <w:tc>
          <w:tcPr>
            <w:tcW w:w="1477" w:type="dxa"/>
            <w:tcBorders>
              <w:top w:val="nil"/>
              <w:left w:val="nil"/>
              <w:bottom w:val="nil"/>
              <w:right w:val="nil"/>
            </w:tcBorders>
            <w:shd w:val="clear" w:color="auto" w:fill="auto"/>
          </w:tcPr>
          <w:p w:rsidR="006B087D" w:rsidRPr="00637590" w:rsidRDefault="006B087D" w:rsidP="003329C8">
            <w:pPr>
              <w:ind w:right="-148"/>
              <w:rPr>
                <w:rFonts w:eastAsia="MS Mincho"/>
                <w:b/>
                <w:sz w:val="22"/>
                <w:szCs w:val="22"/>
              </w:rPr>
            </w:pPr>
            <w:r w:rsidRPr="00637590">
              <w:rPr>
                <w:rFonts w:eastAsia="MS Mincho"/>
                <w:b/>
                <w:sz w:val="22"/>
                <w:szCs w:val="22"/>
              </w:rPr>
              <w:t>Bakı - cəmi:</w:t>
            </w:r>
          </w:p>
        </w:tc>
        <w:tc>
          <w:tcPr>
            <w:tcW w:w="1290" w:type="dxa"/>
            <w:tcBorders>
              <w:top w:val="nil"/>
              <w:left w:val="nil"/>
              <w:bottom w:val="nil"/>
              <w:right w:val="nil"/>
            </w:tcBorders>
            <w:shd w:val="clear" w:color="auto" w:fill="auto"/>
            <w:vAlign w:val="bottom"/>
          </w:tcPr>
          <w:p w:rsidR="006B087D" w:rsidRPr="00637590" w:rsidRDefault="006B087D" w:rsidP="00550A11">
            <w:pPr>
              <w:ind w:left="-116"/>
              <w:jc w:val="right"/>
              <w:rPr>
                <w:rFonts w:eastAsia="MS Mincho"/>
                <w:b/>
                <w:sz w:val="22"/>
                <w:szCs w:val="22"/>
              </w:rPr>
            </w:pPr>
            <w:r>
              <w:rPr>
                <w:rFonts w:eastAsia="MS Mincho"/>
                <w:b/>
                <w:sz w:val="22"/>
                <w:szCs w:val="22"/>
              </w:rPr>
              <w:t>98 785,4</w:t>
            </w:r>
          </w:p>
        </w:tc>
        <w:tc>
          <w:tcPr>
            <w:tcW w:w="1120" w:type="dxa"/>
            <w:tcBorders>
              <w:top w:val="nil"/>
              <w:left w:val="nil"/>
              <w:bottom w:val="nil"/>
              <w:right w:val="nil"/>
            </w:tcBorders>
            <w:shd w:val="clear" w:color="auto" w:fill="auto"/>
            <w:vAlign w:val="bottom"/>
          </w:tcPr>
          <w:p w:rsidR="006B087D" w:rsidRPr="00637590" w:rsidRDefault="006B087D" w:rsidP="00550A11">
            <w:pPr>
              <w:ind w:left="-116"/>
              <w:jc w:val="right"/>
              <w:rPr>
                <w:rFonts w:eastAsia="MS Mincho"/>
                <w:b/>
                <w:sz w:val="22"/>
                <w:szCs w:val="22"/>
                <w:lang w:val="en-US"/>
              </w:rPr>
            </w:pPr>
            <w:r>
              <w:rPr>
                <w:rFonts w:eastAsia="MS Mincho"/>
                <w:b/>
                <w:sz w:val="22"/>
                <w:szCs w:val="22"/>
              </w:rPr>
              <w:t>129 244,2</w:t>
            </w:r>
          </w:p>
        </w:tc>
        <w:tc>
          <w:tcPr>
            <w:tcW w:w="1153" w:type="dxa"/>
            <w:tcBorders>
              <w:top w:val="nil"/>
              <w:left w:val="nil"/>
              <w:bottom w:val="nil"/>
              <w:right w:val="nil"/>
            </w:tcBorders>
            <w:shd w:val="clear" w:color="auto" w:fill="auto"/>
            <w:vAlign w:val="bottom"/>
          </w:tcPr>
          <w:p w:rsidR="006B087D" w:rsidRPr="002E3D6F" w:rsidRDefault="006B087D" w:rsidP="00550A11">
            <w:pPr>
              <w:ind w:left="-116" w:right="-71"/>
              <w:jc w:val="right"/>
              <w:rPr>
                <w:rFonts w:eastAsia="MS Mincho"/>
                <w:b/>
                <w:sz w:val="22"/>
                <w:szCs w:val="22"/>
              </w:rPr>
            </w:pPr>
            <w:r>
              <w:rPr>
                <w:rFonts w:eastAsia="MS Mincho"/>
                <w:b/>
                <w:sz w:val="22"/>
                <w:szCs w:val="22"/>
              </w:rPr>
              <w:t>170 667,2</w:t>
            </w:r>
          </w:p>
        </w:tc>
        <w:tc>
          <w:tcPr>
            <w:tcW w:w="1171" w:type="dxa"/>
            <w:gridSpan w:val="3"/>
            <w:tcBorders>
              <w:top w:val="nil"/>
              <w:left w:val="nil"/>
              <w:bottom w:val="nil"/>
              <w:right w:val="nil"/>
            </w:tcBorders>
            <w:shd w:val="clear" w:color="auto" w:fill="auto"/>
            <w:vAlign w:val="bottom"/>
          </w:tcPr>
          <w:p w:rsidR="006B087D" w:rsidRPr="00637590" w:rsidRDefault="006B087D" w:rsidP="00550A11">
            <w:pPr>
              <w:ind w:left="-116" w:right="-71"/>
              <w:jc w:val="right"/>
              <w:rPr>
                <w:rFonts w:eastAsia="MS Mincho"/>
                <w:b/>
                <w:sz w:val="22"/>
                <w:szCs w:val="22"/>
              </w:rPr>
            </w:pPr>
            <w:r>
              <w:rPr>
                <w:rFonts w:eastAsia="MS Mincho"/>
                <w:b/>
                <w:sz w:val="22"/>
                <w:szCs w:val="22"/>
              </w:rPr>
              <w:t>222 740,8</w:t>
            </w:r>
          </w:p>
        </w:tc>
        <w:tc>
          <w:tcPr>
            <w:tcW w:w="1123" w:type="dxa"/>
            <w:tcBorders>
              <w:top w:val="nil"/>
              <w:left w:val="nil"/>
              <w:bottom w:val="nil"/>
              <w:right w:val="nil"/>
            </w:tcBorders>
            <w:shd w:val="clear" w:color="auto" w:fill="auto"/>
            <w:vAlign w:val="bottom"/>
          </w:tcPr>
          <w:p w:rsidR="006B087D" w:rsidRPr="00637590" w:rsidRDefault="006B087D" w:rsidP="006B087D">
            <w:pPr>
              <w:ind w:left="-116" w:right="-71"/>
              <w:jc w:val="right"/>
              <w:rPr>
                <w:rFonts w:eastAsia="MS Mincho"/>
                <w:b/>
                <w:sz w:val="22"/>
                <w:szCs w:val="22"/>
              </w:rPr>
            </w:pPr>
            <w:r>
              <w:rPr>
                <w:rFonts w:eastAsia="MS Mincho"/>
                <w:b/>
                <w:sz w:val="22"/>
                <w:szCs w:val="22"/>
              </w:rPr>
              <w:t>298 653,4</w:t>
            </w:r>
          </w:p>
        </w:tc>
      </w:tr>
      <w:tr w:rsidR="006B087D" w:rsidRPr="00637590" w:rsidTr="006B087D">
        <w:trPr>
          <w:jc w:val="center"/>
        </w:trPr>
        <w:tc>
          <w:tcPr>
            <w:tcW w:w="7334" w:type="dxa"/>
            <w:gridSpan w:val="8"/>
            <w:tcBorders>
              <w:top w:val="nil"/>
              <w:left w:val="nil"/>
              <w:bottom w:val="nil"/>
              <w:right w:val="nil"/>
            </w:tcBorders>
            <w:shd w:val="clear" w:color="auto" w:fill="auto"/>
          </w:tcPr>
          <w:p w:rsidR="006B087D" w:rsidRPr="00637590" w:rsidRDefault="006B087D" w:rsidP="003329C8">
            <w:pPr>
              <w:rPr>
                <w:rFonts w:eastAsia="MS Mincho"/>
                <w:i/>
                <w:sz w:val="22"/>
                <w:szCs w:val="22"/>
              </w:rPr>
            </w:pPr>
            <w:r w:rsidRPr="00637590">
              <w:rPr>
                <w:rFonts w:eastAsia="MS Mincho"/>
                <w:i/>
                <w:sz w:val="22"/>
                <w:szCs w:val="22"/>
              </w:rPr>
              <w:t xml:space="preserve">     o cümlədən:</w:t>
            </w:r>
          </w:p>
        </w:tc>
      </w:tr>
      <w:tr w:rsidR="006B087D" w:rsidRPr="00637590" w:rsidTr="006B087D">
        <w:trPr>
          <w:jc w:val="center"/>
        </w:trPr>
        <w:tc>
          <w:tcPr>
            <w:tcW w:w="1477" w:type="dxa"/>
            <w:tcBorders>
              <w:top w:val="nil"/>
              <w:left w:val="nil"/>
              <w:bottom w:val="nil"/>
              <w:right w:val="nil"/>
            </w:tcBorders>
            <w:shd w:val="clear" w:color="auto" w:fill="auto"/>
          </w:tcPr>
          <w:p w:rsidR="006B087D" w:rsidRPr="00637590" w:rsidRDefault="006B087D" w:rsidP="003329C8">
            <w:pPr>
              <w:rPr>
                <w:rFonts w:eastAsia="MS Mincho"/>
                <w:sz w:val="22"/>
                <w:szCs w:val="22"/>
              </w:rPr>
            </w:pPr>
            <w:r w:rsidRPr="00637590">
              <w:rPr>
                <w:rFonts w:eastAsia="MS Mincho"/>
                <w:sz w:val="22"/>
                <w:szCs w:val="22"/>
              </w:rPr>
              <w:t xml:space="preserve">Binəqədi </w:t>
            </w:r>
          </w:p>
        </w:tc>
        <w:tc>
          <w:tcPr>
            <w:tcW w:w="129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lang w:val="en-US"/>
              </w:rPr>
            </w:pPr>
            <w:r w:rsidRPr="00637590">
              <w:rPr>
                <w:rFonts w:eastAsia="MS Mincho"/>
                <w:sz w:val="22"/>
                <w:szCs w:val="22"/>
              </w:rPr>
              <w:t>794,3</w:t>
            </w:r>
          </w:p>
        </w:tc>
        <w:tc>
          <w:tcPr>
            <w:tcW w:w="112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sidRPr="00637590">
              <w:rPr>
                <w:rFonts w:eastAsia="MS Mincho"/>
                <w:sz w:val="22"/>
                <w:szCs w:val="22"/>
              </w:rPr>
              <w:t>575,9</w:t>
            </w:r>
          </w:p>
        </w:tc>
        <w:tc>
          <w:tcPr>
            <w:tcW w:w="1174" w:type="dxa"/>
            <w:gridSpan w:val="3"/>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393,6</w:t>
            </w:r>
          </w:p>
        </w:tc>
        <w:tc>
          <w:tcPr>
            <w:tcW w:w="115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389,6</w:t>
            </w:r>
          </w:p>
        </w:tc>
        <w:tc>
          <w:tcPr>
            <w:tcW w:w="1123"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434,4</w:t>
            </w:r>
          </w:p>
        </w:tc>
      </w:tr>
      <w:tr w:rsidR="006B087D" w:rsidRPr="00637590" w:rsidTr="006B087D">
        <w:trPr>
          <w:jc w:val="center"/>
        </w:trPr>
        <w:tc>
          <w:tcPr>
            <w:tcW w:w="1477" w:type="dxa"/>
            <w:tcBorders>
              <w:top w:val="nil"/>
              <w:left w:val="nil"/>
              <w:bottom w:val="nil"/>
              <w:right w:val="nil"/>
            </w:tcBorders>
            <w:shd w:val="clear" w:color="auto" w:fill="auto"/>
          </w:tcPr>
          <w:p w:rsidR="006B087D" w:rsidRPr="00637590" w:rsidRDefault="006B087D" w:rsidP="003329C8">
            <w:pPr>
              <w:rPr>
                <w:rFonts w:eastAsia="MS Mincho"/>
                <w:sz w:val="22"/>
                <w:szCs w:val="22"/>
              </w:rPr>
            </w:pPr>
            <w:r w:rsidRPr="00637590">
              <w:rPr>
                <w:rFonts w:eastAsia="MS Mincho"/>
                <w:sz w:val="22"/>
                <w:szCs w:val="22"/>
              </w:rPr>
              <w:t xml:space="preserve">Xətai </w:t>
            </w:r>
          </w:p>
        </w:tc>
        <w:tc>
          <w:tcPr>
            <w:tcW w:w="129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lang w:val="en-US"/>
              </w:rPr>
            </w:pPr>
            <w:r w:rsidRPr="00637590">
              <w:rPr>
                <w:rFonts w:eastAsia="MS Mincho"/>
                <w:sz w:val="22"/>
                <w:szCs w:val="22"/>
              </w:rPr>
              <w:t>906,2</w:t>
            </w:r>
          </w:p>
        </w:tc>
        <w:tc>
          <w:tcPr>
            <w:tcW w:w="112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sidRPr="00637590">
              <w:rPr>
                <w:rFonts w:eastAsia="MS Mincho"/>
                <w:sz w:val="22"/>
                <w:szCs w:val="22"/>
              </w:rPr>
              <w:t>982,1</w:t>
            </w:r>
          </w:p>
        </w:tc>
        <w:tc>
          <w:tcPr>
            <w:tcW w:w="1174" w:type="dxa"/>
            <w:gridSpan w:val="3"/>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1 494,0</w:t>
            </w:r>
          </w:p>
        </w:tc>
        <w:tc>
          <w:tcPr>
            <w:tcW w:w="115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2 600,4</w:t>
            </w:r>
          </w:p>
        </w:tc>
        <w:tc>
          <w:tcPr>
            <w:tcW w:w="1123"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4 599,4</w:t>
            </w:r>
          </w:p>
        </w:tc>
      </w:tr>
      <w:tr w:rsidR="006B087D" w:rsidRPr="00637590" w:rsidTr="006B087D">
        <w:trPr>
          <w:jc w:val="center"/>
        </w:trPr>
        <w:tc>
          <w:tcPr>
            <w:tcW w:w="1477" w:type="dxa"/>
            <w:tcBorders>
              <w:top w:val="nil"/>
              <w:left w:val="nil"/>
              <w:bottom w:val="nil"/>
              <w:right w:val="nil"/>
            </w:tcBorders>
            <w:shd w:val="clear" w:color="auto" w:fill="auto"/>
          </w:tcPr>
          <w:p w:rsidR="006B087D" w:rsidRPr="00637590" w:rsidRDefault="006B087D" w:rsidP="003329C8">
            <w:pPr>
              <w:rPr>
                <w:rFonts w:eastAsia="MS Mincho"/>
                <w:sz w:val="22"/>
                <w:szCs w:val="22"/>
              </w:rPr>
            </w:pPr>
            <w:r w:rsidRPr="00637590">
              <w:rPr>
                <w:rFonts w:eastAsia="MS Mincho"/>
                <w:sz w:val="22"/>
                <w:szCs w:val="22"/>
              </w:rPr>
              <w:t xml:space="preserve">Xəzər </w:t>
            </w:r>
          </w:p>
        </w:tc>
        <w:tc>
          <w:tcPr>
            <w:tcW w:w="129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lang w:val="en-US"/>
              </w:rPr>
            </w:pPr>
            <w:r w:rsidRPr="00637590">
              <w:rPr>
                <w:rFonts w:eastAsia="MS Mincho"/>
                <w:sz w:val="22"/>
                <w:szCs w:val="22"/>
              </w:rPr>
              <w:t>4 243,3</w:t>
            </w:r>
          </w:p>
        </w:tc>
        <w:tc>
          <w:tcPr>
            <w:tcW w:w="112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sidRPr="00637590">
              <w:rPr>
                <w:rFonts w:eastAsia="MS Mincho"/>
                <w:sz w:val="22"/>
                <w:szCs w:val="22"/>
              </w:rPr>
              <w:t>4 315,7</w:t>
            </w:r>
          </w:p>
        </w:tc>
        <w:tc>
          <w:tcPr>
            <w:tcW w:w="1174" w:type="dxa"/>
            <w:gridSpan w:val="3"/>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6 318,3</w:t>
            </w:r>
          </w:p>
        </w:tc>
        <w:tc>
          <w:tcPr>
            <w:tcW w:w="115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6 784,4</w:t>
            </w:r>
          </w:p>
        </w:tc>
        <w:tc>
          <w:tcPr>
            <w:tcW w:w="1123"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7 133,5</w:t>
            </w:r>
          </w:p>
        </w:tc>
      </w:tr>
      <w:tr w:rsidR="006B087D" w:rsidRPr="00637590" w:rsidTr="006B087D">
        <w:trPr>
          <w:jc w:val="center"/>
        </w:trPr>
        <w:tc>
          <w:tcPr>
            <w:tcW w:w="1477" w:type="dxa"/>
            <w:tcBorders>
              <w:top w:val="nil"/>
              <w:left w:val="nil"/>
              <w:bottom w:val="nil"/>
              <w:right w:val="nil"/>
            </w:tcBorders>
            <w:shd w:val="clear" w:color="auto" w:fill="auto"/>
          </w:tcPr>
          <w:p w:rsidR="006B087D" w:rsidRPr="00637590" w:rsidRDefault="006B087D" w:rsidP="003329C8">
            <w:pPr>
              <w:rPr>
                <w:rFonts w:eastAsia="MS Mincho"/>
                <w:sz w:val="22"/>
                <w:szCs w:val="22"/>
              </w:rPr>
            </w:pPr>
            <w:r w:rsidRPr="00637590">
              <w:rPr>
                <w:rFonts w:eastAsia="MS Mincho"/>
                <w:sz w:val="22"/>
                <w:szCs w:val="22"/>
              </w:rPr>
              <w:t>Qaradağ</w:t>
            </w:r>
          </w:p>
        </w:tc>
        <w:tc>
          <w:tcPr>
            <w:tcW w:w="129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lang w:val="en-US"/>
              </w:rPr>
            </w:pPr>
            <w:r w:rsidRPr="00637590">
              <w:rPr>
                <w:rFonts w:eastAsia="MS Mincho"/>
                <w:sz w:val="22"/>
                <w:szCs w:val="22"/>
              </w:rPr>
              <w:t>68,6</w:t>
            </w:r>
          </w:p>
        </w:tc>
        <w:tc>
          <w:tcPr>
            <w:tcW w:w="112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sidRPr="00637590">
              <w:rPr>
                <w:rFonts w:eastAsia="MS Mincho"/>
                <w:sz w:val="22"/>
                <w:szCs w:val="22"/>
              </w:rPr>
              <w:t>107,4</w:t>
            </w:r>
          </w:p>
        </w:tc>
        <w:tc>
          <w:tcPr>
            <w:tcW w:w="1174" w:type="dxa"/>
            <w:gridSpan w:val="3"/>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155,3</w:t>
            </w:r>
          </w:p>
        </w:tc>
        <w:tc>
          <w:tcPr>
            <w:tcW w:w="115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168,1</w:t>
            </w:r>
          </w:p>
        </w:tc>
        <w:tc>
          <w:tcPr>
            <w:tcW w:w="1123"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187,0</w:t>
            </w:r>
          </w:p>
        </w:tc>
      </w:tr>
      <w:tr w:rsidR="006B087D" w:rsidRPr="00637590" w:rsidTr="006B087D">
        <w:trPr>
          <w:jc w:val="center"/>
        </w:trPr>
        <w:tc>
          <w:tcPr>
            <w:tcW w:w="1477" w:type="dxa"/>
            <w:tcBorders>
              <w:top w:val="nil"/>
              <w:left w:val="nil"/>
              <w:bottom w:val="nil"/>
              <w:right w:val="nil"/>
            </w:tcBorders>
            <w:shd w:val="clear" w:color="auto" w:fill="auto"/>
          </w:tcPr>
          <w:p w:rsidR="006B087D" w:rsidRPr="00637590" w:rsidRDefault="006B087D" w:rsidP="003329C8">
            <w:pPr>
              <w:rPr>
                <w:rFonts w:eastAsia="MS Mincho"/>
                <w:sz w:val="22"/>
                <w:szCs w:val="22"/>
              </w:rPr>
            </w:pPr>
            <w:r w:rsidRPr="00637590">
              <w:rPr>
                <w:rFonts w:eastAsia="MS Mincho"/>
                <w:sz w:val="22"/>
                <w:szCs w:val="22"/>
              </w:rPr>
              <w:t xml:space="preserve">Nərimanov  </w:t>
            </w:r>
          </w:p>
        </w:tc>
        <w:tc>
          <w:tcPr>
            <w:tcW w:w="129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lang w:val="en-US"/>
              </w:rPr>
            </w:pPr>
            <w:r w:rsidRPr="00637590">
              <w:rPr>
                <w:rFonts w:eastAsia="MS Mincho"/>
                <w:sz w:val="22"/>
                <w:szCs w:val="22"/>
              </w:rPr>
              <w:t>6 167,4</w:t>
            </w:r>
          </w:p>
        </w:tc>
        <w:tc>
          <w:tcPr>
            <w:tcW w:w="112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sidRPr="00637590">
              <w:rPr>
                <w:rFonts w:eastAsia="MS Mincho"/>
                <w:sz w:val="22"/>
                <w:szCs w:val="22"/>
              </w:rPr>
              <w:t>11 899,9</w:t>
            </w:r>
          </w:p>
        </w:tc>
        <w:tc>
          <w:tcPr>
            <w:tcW w:w="1174" w:type="dxa"/>
            <w:gridSpan w:val="3"/>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19 347,5</w:t>
            </w:r>
          </w:p>
        </w:tc>
        <w:tc>
          <w:tcPr>
            <w:tcW w:w="115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23 403,7</w:t>
            </w:r>
          </w:p>
        </w:tc>
        <w:tc>
          <w:tcPr>
            <w:tcW w:w="1123"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24 270,8</w:t>
            </w:r>
          </w:p>
        </w:tc>
      </w:tr>
      <w:tr w:rsidR="006B087D" w:rsidRPr="00637590" w:rsidTr="006B087D">
        <w:trPr>
          <w:jc w:val="center"/>
        </w:trPr>
        <w:tc>
          <w:tcPr>
            <w:tcW w:w="1477" w:type="dxa"/>
            <w:tcBorders>
              <w:top w:val="nil"/>
              <w:left w:val="nil"/>
              <w:bottom w:val="nil"/>
              <w:right w:val="nil"/>
            </w:tcBorders>
            <w:shd w:val="clear" w:color="auto" w:fill="auto"/>
          </w:tcPr>
          <w:p w:rsidR="006B087D" w:rsidRPr="00637590" w:rsidRDefault="006B087D" w:rsidP="003329C8">
            <w:pPr>
              <w:rPr>
                <w:rFonts w:eastAsia="MS Mincho"/>
                <w:sz w:val="22"/>
                <w:szCs w:val="22"/>
              </w:rPr>
            </w:pPr>
            <w:r w:rsidRPr="00637590">
              <w:rPr>
                <w:rFonts w:eastAsia="MS Mincho"/>
                <w:sz w:val="22"/>
                <w:szCs w:val="22"/>
              </w:rPr>
              <w:t xml:space="preserve">Nəsimi </w:t>
            </w:r>
          </w:p>
        </w:tc>
        <w:tc>
          <w:tcPr>
            <w:tcW w:w="129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lang w:val="en-US"/>
              </w:rPr>
            </w:pPr>
            <w:r w:rsidRPr="00637590">
              <w:rPr>
                <w:rFonts w:eastAsia="MS Mincho"/>
                <w:sz w:val="22"/>
                <w:szCs w:val="22"/>
              </w:rPr>
              <w:t>29 212,7</w:t>
            </w:r>
          </w:p>
        </w:tc>
        <w:tc>
          <w:tcPr>
            <w:tcW w:w="112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sidRPr="00637590">
              <w:rPr>
                <w:rFonts w:eastAsia="MS Mincho"/>
                <w:sz w:val="22"/>
                <w:szCs w:val="22"/>
              </w:rPr>
              <w:t>35 068,2</w:t>
            </w:r>
          </w:p>
        </w:tc>
        <w:tc>
          <w:tcPr>
            <w:tcW w:w="1174" w:type="dxa"/>
            <w:gridSpan w:val="3"/>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52 894,5</w:t>
            </w:r>
          </w:p>
        </w:tc>
        <w:tc>
          <w:tcPr>
            <w:tcW w:w="115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74 842,8</w:t>
            </w:r>
          </w:p>
        </w:tc>
        <w:tc>
          <w:tcPr>
            <w:tcW w:w="1123"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107 967,0</w:t>
            </w:r>
          </w:p>
        </w:tc>
      </w:tr>
      <w:tr w:rsidR="006B087D" w:rsidRPr="00637590" w:rsidTr="006B087D">
        <w:trPr>
          <w:jc w:val="center"/>
        </w:trPr>
        <w:tc>
          <w:tcPr>
            <w:tcW w:w="1477" w:type="dxa"/>
            <w:tcBorders>
              <w:top w:val="nil"/>
              <w:left w:val="nil"/>
              <w:bottom w:val="nil"/>
              <w:right w:val="nil"/>
            </w:tcBorders>
            <w:shd w:val="clear" w:color="auto" w:fill="auto"/>
          </w:tcPr>
          <w:p w:rsidR="006B087D" w:rsidRPr="00637590" w:rsidRDefault="006B087D" w:rsidP="003329C8">
            <w:pPr>
              <w:rPr>
                <w:rFonts w:eastAsia="MS Mincho"/>
                <w:sz w:val="22"/>
                <w:szCs w:val="22"/>
              </w:rPr>
            </w:pPr>
            <w:r w:rsidRPr="00637590">
              <w:rPr>
                <w:rFonts w:eastAsia="MS Mincho"/>
                <w:sz w:val="22"/>
                <w:szCs w:val="22"/>
              </w:rPr>
              <w:t xml:space="preserve">Nizami </w:t>
            </w:r>
          </w:p>
        </w:tc>
        <w:tc>
          <w:tcPr>
            <w:tcW w:w="129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lang w:val="en-US"/>
              </w:rPr>
            </w:pPr>
            <w:r w:rsidRPr="00637590">
              <w:rPr>
                <w:rFonts w:eastAsia="MS Mincho"/>
                <w:sz w:val="22"/>
                <w:szCs w:val="22"/>
              </w:rPr>
              <w:t>253,9</w:t>
            </w:r>
          </w:p>
        </w:tc>
        <w:tc>
          <w:tcPr>
            <w:tcW w:w="112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sidRPr="00637590">
              <w:rPr>
                <w:rFonts w:eastAsia="MS Mincho"/>
                <w:sz w:val="22"/>
                <w:szCs w:val="22"/>
              </w:rPr>
              <w:t>13,3</w:t>
            </w:r>
          </w:p>
        </w:tc>
        <w:tc>
          <w:tcPr>
            <w:tcW w:w="1174" w:type="dxa"/>
            <w:gridSpan w:val="3"/>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48,1</w:t>
            </w:r>
          </w:p>
        </w:tc>
        <w:tc>
          <w:tcPr>
            <w:tcW w:w="115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628,7</w:t>
            </w:r>
          </w:p>
        </w:tc>
        <w:tc>
          <w:tcPr>
            <w:tcW w:w="1123"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979,7</w:t>
            </w:r>
          </w:p>
        </w:tc>
      </w:tr>
      <w:tr w:rsidR="006B087D" w:rsidRPr="00637590" w:rsidTr="006B087D">
        <w:trPr>
          <w:jc w:val="center"/>
        </w:trPr>
        <w:tc>
          <w:tcPr>
            <w:tcW w:w="1477" w:type="dxa"/>
            <w:tcBorders>
              <w:top w:val="nil"/>
              <w:left w:val="nil"/>
              <w:bottom w:val="nil"/>
              <w:right w:val="nil"/>
            </w:tcBorders>
            <w:shd w:val="clear" w:color="auto" w:fill="auto"/>
          </w:tcPr>
          <w:p w:rsidR="006B087D" w:rsidRPr="00637590" w:rsidRDefault="006B087D" w:rsidP="003329C8">
            <w:pPr>
              <w:rPr>
                <w:rFonts w:eastAsia="MS Mincho"/>
                <w:sz w:val="22"/>
                <w:szCs w:val="22"/>
              </w:rPr>
            </w:pPr>
            <w:r w:rsidRPr="00637590">
              <w:rPr>
                <w:rFonts w:eastAsia="MS Mincho"/>
                <w:sz w:val="22"/>
                <w:szCs w:val="22"/>
              </w:rPr>
              <w:t>Pirallahı</w:t>
            </w:r>
          </w:p>
        </w:tc>
        <w:tc>
          <w:tcPr>
            <w:tcW w:w="129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lang w:val="en-US"/>
              </w:rPr>
            </w:pPr>
            <w:r w:rsidRPr="00637590">
              <w:rPr>
                <w:rFonts w:eastAsia="MS Mincho"/>
                <w:sz w:val="22"/>
                <w:szCs w:val="22"/>
              </w:rPr>
              <w:t>-</w:t>
            </w:r>
          </w:p>
        </w:tc>
        <w:tc>
          <w:tcPr>
            <w:tcW w:w="112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sidRPr="00637590">
              <w:rPr>
                <w:rFonts w:eastAsia="MS Mincho"/>
                <w:sz w:val="22"/>
                <w:szCs w:val="22"/>
              </w:rPr>
              <w:t>-</w:t>
            </w:r>
          </w:p>
        </w:tc>
        <w:tc>
          <w:tcPr>
            <w:tcW w:w="1174" w:type="dxa"/>
            <w:gridSpan w:val="3"/>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w:t>
            </w:r>
          </w:p>
        </w:tc>
        <w:tc>
          <w:tcPr>
            <w:tcW w:w="115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w:t>
            </w:r>
          </w:p>
        </w:tc>
        <w:tc>
          <w:tcPr>
            <w:tcW w:w="1123"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w:t>
            </w:r>
          </w:p>
        </w:tc>
      </w:tr>
      <w:tr w:rsidR="006B087D" w:rsidRPr="00637590" w:rsidTr="006B087D">
        <w:trPr>
          <w:jc w:val="center"/>
        </w:trPr>
        <w:tc>
          <w:tcPr>
            <w:tcW w:w="1477" w:type="dxa"/>
            <w:tcBorders>
              <w:top w:val="nil"/>
              <w:left w:val="nil"/>
              <w:bottom w:val="nil"/>
              <w:right w:val="nil"/>
            </w:tcBorders>
            <w:shd w:val="clear" w:color="auto" w:fill="auto"/>
          </w:tcPr>
          <w:p w:rsidR="006B087D" w:rsidRPr="00637590" w:rsidRDefault="006B087D" w:rsidP="003329C8">
            <w:pPr>
              <w:rPr>
                <w:rFonts w:eastAsia="MS Mincho"/>
                <w:sz w:val="22"/>
                <w:szCs w:val="22"/>
              </w:rPr>
            </w:pPr>
            <w:r w:rsidRPr="00637590">
              <w:rPr>
                <w:rFonts w:eastAsia="MS Mincho"/>
                <w:sz w:val="22"/>
                <w:szCs w:val="22"/>
              </w:rPr>
              <w:t>Sabunçu</w:t>
            </w:r>
          </w:p>
        </w:tc>
        <w:tc>
          <w:tcPr>
            <w:tcW w:w="129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lang w:val="en-US"/>
              </w:rPr>
            </w:pPr>
            <w:r w:rsidRPr="00637590">
              <w:rPr>
                <w:rFonts w:eastAsia="MS Mincho"/>
                <w:sz w:val="22"/>
                <w:szCs w:val="22"/>
              </w:rPr>
              <w:t>2 325,0</w:t>
            </w:r>
          </w:p>
        </w:tc>
        <w:tc>
          <w:tcPr>
            <w:tcW w:w="112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sidRPr="00637590">
              <w:rPr>
                <w:rFonts w:eastAsia="MS Mincho"/>
                <w:sz w:val="22"/>
                <w:szCs w:val="22"/>
              </w:rPr>
              <w:t>8 405,7</w:t>
            </w:r>
          </w:p>
        </w:tc>
        <w:tc>
          <w:tcPr>
            <w:tcW w:w="1174" w:type="dxa"/>
            <w:gridSpan w:val="3"/>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5 196,7</w:t>
            </w:r>
          </w:p>
        </w:tc>
        <w:tc>
          <w:tcPr>
            <w:tcW w:w="115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7 623,9</w:t>
            </w:r>
          </w:p>
        </w:tc>
        <w:tc>
          <w:tcPr>
            <w:tcW w:w="1123"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9 404,7</w:t>
            </w:r>
          </w:p>
        </w:tc>
      </w:tr>
      <w:tr w:rsidR="006B087D" w:rsidRPr="00637590" w:rsidTr="006B087D">
        <w:trPr>
          <w:jc w:val="center"/>
        </w:trPr>
        <w:tc>
          <w:tcPr>
            <w:tcW w:w="1477" w:type="dxa"/>
            <w:tcBorders>
              <w:top w:val="nil"/>
              <w:left w:val="nil"/>
              <w:bottom w:val="nil"/>
              <w:right w:val="nil"/>
            </w:tcBorders>
            <w:shd w:val="clear" w:color="auto" w:fill="auto"/>
          </w:tcPr>
          <w:p w:rsidR="006B087D" w:rsidRPr="00637590" w:rsidRDefault="006B087D" w:rsidP="003329C8">
            <w:pPr>
              <w:rPr>
                <w:rFonts w:eastAsia="MS Mincho"/>
                <w:sz w:val="22"/>
                <w:szCs w:val="22"/>
              </w:rPr>
            </w:pPr>
            <w:r w:rsidRPr="00637590">
              <w:rPr>
                <w:rFonts w:eastAsia="MS Mincho"/>
                <w:sz w:val="22"/>
                <w:szCs w:val="22"/>
              </w:rPr>
              <w:t xml:space="preserve">Səbail </w:t>
            </w:r>
          </w:p>
        </w:tc>
        <w:tc>
          <w:tcPr>
            <w:tcW w:w="1290" w:type="dxa"/>
            <w:tcBorders>
              <w:top w:val="nil"/>
              <w:left w:val="nil"/>
              <w:bottom w:val="nil"/>
              <w:right w:val="nil"/>
            </w:tcBorders>
            <w:shd w:val="clear" w:color="auto" w:fill="auto"/>
          </w:tcPr>
          <w:p w:rsidR="006B087D" w:rsidRPr="00637590" w:rsidRDefault="006B087D" w:rsidP="00E142D9">
            <w:pPr>
              <w:ind w:left="-145"/>
              <w:jc w:val="right"/>
              <w:rPr>
                <w:rFonts w:eastAsia="MS Mincho"/>
                <w:sz w:val="22"/>
                <w:szCs w:val="22"/>
                <w:lang w:val="en-US"/>
              </w:rPr>
            </w:pPr>
            <w:r w:rsidRPr="00637590">
              <w:rPr>
                <w:rFonts w:eastAsia="MS Mincho"/>
                <w:sz w:val="22"/>
                <w:szCs w:val="22"/>
              </w:rPr>
              <w:t>41 612,9</w:t>
            </w:r>
          </w:p>
        </w:tc>
        <w:tc>
          <w:tcPr>
            <w:tcW w:w="1120" w:type="dxa"/>
            <w:tcBorders>
              <w:top w:val="nil"/>
              <w:left w:val="nil"/>
              <w:bottom w:val="nil"/>
              <w:right w:val="nil"/>
            </w:tcBorders>
            <w:shd w:val="clear" w:color="auto" w:fill="auto"/>
          </w:tcPr>
          <w:p w:rsidR="006B087D" w:rsidRPr="00637590" w:rsidRDefault="006B087D" w:rsidP="00E142D9">
            <w:pPr>
              <w:ind w:left="-145"/>
              <w:jc w:val="right"/>
              <w:rPr>
                <w:rFonts w:eastAsia="MS Mincho"/>
                <w:sz w:val="22"/>
                <w:szCs w:val="22"/>
              </w:rPr>
            </w:pPr>
            <w:r w:rsidRPr="00637590">
              <w:rPr>
                <w:rFonts w:eastAsia="MS Mincho"/>
                <w:sz w:val="22"/>
                <w:szCs w:val="22"/>
              </w:rPr>
              <w:t>57 199,2</w:t>
            </w:r>
          </w:p>
        </w:tc>
        <w:tc>
          <w:tcPr>
            <w:tcW w:w="1161" w:type="dxa"/>
            <w:gridSpan w:val="2"/>
            <w:tcBorders>
              <w:top w:val="nil"/>
              <w:left w:val="nil"/>
              <w:bottom w:val="nil"/>
              <w:right w:val="nil"/>
            </w:tcBorders>
            <w:shd w:val="clear" w:color="auto" w:fill="auto"/>
          </w:tcPr>
          <w:p w:rsidR="006B087D" w:rsidRPr="00637590" w:rsidRDefault="006B087D" w:rsidP="00E142D9">
            <w:pPr>
              <w:ind w:left="-145"/>
              <w:jc w:val="right"/>
              <w:rPr>
                <w:rFonts w:eastAsia="MS Mincho"/>
                <w:sz w:val="22"/>
                <w:szCs w:val="22"/>
              </w:rPr>
            </w:pPr>
            <w:r>
              <w:rPr>
                <w:rFonts w:eastAsia="MS Mincho"/>
                <w:sz w:val="22"/>
                <w:szCs w:val="22"/>
              </w:rPr>
              <w:t>72 531,3</w:t>
            </w:r>
          </w:p>
        </w:tc>
        <w:tc>
          <w:tcPr>
            <w:tcW w:w="1163" w:type="dxa"/>
            <w:gridSpan w:val="2"/>
            <w:tcBorders>
              <w:top w:val="nil"/>
              <w:left w:val="nil"/>
              <w:bottom w:val="nil"/>
              <w:right w:val="nil"/>
            </w:tcBorders>
            <w:shd w:val="clear" w:color="auto" w:fill="auto"/>
          </w:tcPr>
          <w:p w:rsidR="006B087D" w:rsidRPr="00637590" w:rsidRDefault="006B087D" w:rsidP="00E142D9">
            <w:pPr>
              <w:ind w:left="-145"/>
              <w:jc w:val="right"/>
              <w:rPr>
                <w:rFonts w:eastAsia="MS Mincho"/>
                <w:sz w:val="22"/>
                <w:szCs w:val="22"/>
              </w:rPr>
            </w:pPr>
            <w:r>
              <w:rPr>
                <w:rFonts w:eastAsia="MS Mincho"/>
                <w:sz w:val="22"/>
                <w:szCs w:val="22"/>
              </w:rPr>
              <w:t xml:space="preserve">95 952,4 </w:t>
            </w:r>
          </w:p>
        </w:tc>
        <w:tc>
          <w:tcPr>
            <w:tcW w:w="1123" w:type="dxa"/>
            <w:tcBorders>
              <w:top w:val="nil"/>
              <w:left w:val="nil"/>
              <w:bottom w:val="nil"/>
              <w:right w:val="nil"/>
            </w:tcBorders>
            <w:shd w:val="clear" w:color="auto" w:fill="auto"/>
          </w:tcPr>
          <w:p w:rsidR="006B087D" w:rsidRPr="00637590" w:rsidRDefault="006B087D" w:rsidP="00E142D9">
            <w:pPr>
              <w:ind w:left="-145"/>
              <w:jc w:val="right"/>
              <w:rPr>
                <w:rFonts w:eastAsia="MS Mincho"/>
                <w:sz w:val="22"/>
                <w:szCs w:val="22"/>
              </w:rPr>
            </w:pPr>
            <w:r>
              <w:rPr>
                <w:rFonts w:eastAsia="MS Mincho"/>
                <w:sz w:val="22"/>
                <w:szCs w:val="22"/>
              </w:rPr>
              <w:t>132 229,7</w:t>
            </w:r>
          </w:p>
        </w:tc>
      </w:tr>
      <w:tr w:rsidR="006B087D" w:rsidRPr="00637590" w:rsidTr="006B087D">
        <w:trPr>
          <w:jc w:val="center"/>
        </w:trPr>
        <w:tc>
          <w:tcPr>
            <w:tcW w:w="1477" w:type="dxa"/>
            <w:tcBorders>
              <w:top w:val="nil"/>
              <w:left w:val="nil"/>
              <w:bottom w:val="nil"/>
              <w:right w:val="nil"/>
            </w:tcBorders>
            <w:shd w:val="clear" w:color="auto" w:fill="auto"/>
          </w:tcPr>
          <w:p w:rsidR="006B087D" w:rsidRPr="00637590" w:rsidRDefault="006B087D" w:rsidP="003329C8">
            <w:pPr>
              <w:rPr>
                <w:rFonts w:eastAsia="MS Mincho"/>
                <w:sz w:val="22"/>
                <w:szCs w:val="22"/>
              </w:rPr>
            </w:pPr>
            <w:r w:rsidRPr="00637590">
              <w:rPr>
                <w:rFonts w:eastAsia="MS Mincho"/>
                <w:sz w:val="22"/>
                <w:szCs w:val="22"/>
              </w:rPr>
              <w:t>Suraxanı</w:t>
            </w:r>
          </w:p>
        </w:tc>
        <w:tc>
          <w:tcPr>
            <w:tcW w:w="129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lang w:val="en-US"/>
              </w:rPr>
            </w:pPr>
            <w:r w:rsidRPr="00637590">
              <w:rPr>
                <w:rFonts w:eastAsia="MS Mincho"/>
                <w:sz w:val="22"/>
                <w:szCs w:val="22"/>
              </w:rPr>
              <w:t>-</w:t>
            </w:r>
          </w:p>
        </w:tc>
        <w:tc>
          <w:tcPr>
            <w:tcW w:w="112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sidRPr="00637590">
              <w:rPr>
                <w:rFonts w:eastAsia="MS Mincho"/>
                <w:sz w:val="22"/>
                <w:szCs w:val="22"/>
              </w:rPr>
              <w:t>-</w:t>
            </w:r>
          </w:p>
        </w:tc>
        <w:tc>
          <w:tcPr>
            <w:tcW w:w="1174" w:type="dxa"/>
            <w:gridSpan w:val="3"/>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w:t>
            </w:r>
          </w:p>
        </w:tc>
        <w:tc>
          <w:tcPr>
            <w:tcW w:w="1150"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104,8</w:t>
            </w:r>
          </w:p>
        </w:tc>
        <w:tc>
          <w:tcPr>
            <w:tcW w:w="1123" w:type="dxa"/>
            <w:tcBorders>
              <w:top w:val="nil"/>
              <w:left w:val="nil"/>
              <w:bottom w:val="nil"/>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83,9</w:t>
            </w:r>
          </w:p>
        </w:tc>
      </w:tr>
      <w:tr w:rsidR="006B087D" w:rsidRPr="00637590" w:rsidTr="006B087D">
        <w:trPr>
          <w:jc w:val="center"/>
        </w:trPr>
        <w:tc>
          <w:tcPr>
            <w:tcW w:w="1477" w:type="dxa"/>
            <w:tcBorders>
              <w:top w:val="nil"/>
              <w:left w:val="nil"/>
              <w:bottom w:val="double" w:sz="4" w:space="0" w:color="auto"/>
              <w:right w:val="nil"/>
            </w:tcBorders>
            <w:shd w:val="clear" w:color="auto" w:fill="auto"/>
          </w:tcPr>
          <w:p w:rsidR="006B087D" w:rsidRPr="00637590" w:rsidRDefault="006B087D" w:rsidP="003329C8">
            <w:pPr>
              <w:rPr>
                <w:rFonts w:eastAsia="MS Mincho"/>
                <w:sz w:val="22"/>
                <w:szCs w:val="22"/>
              </w:rPr>
            </w:pPr>
            <w:r w:rsidRPr="00637590">
              <w:rPr>
                <w:rFonts w:eastAsia="MS Mincho"/>
                <w:sz w:val="22"/>
                <w:szCs w:val="22"/>
              </w:rPr>
              <w:t xml:space="preserve">Yasamal </w:t>
            </w:r>
          </w:p>
        </w:tc>
        <w:tc>
          <w:tcPr>
            <w:tcW w:w="1290" w:type="dxa"/>
            <w:tcBorders>
              <w:top w:val="nil"/>
              <w:left w:val="nil"/>
              <w:bottom w:val="double" w:sz="4" w:space="0" w:color="auto"/>
              <w:right w:val="nil"/>
            </w:tcBorders>
            <w:shd w:val="clear" w:color="auto" w:fill="auto"/>
          </w:tcPr>
          <w:p w:rsidR="006B087D" w:rsidRPr="00637590" w:rsidRDefault="006B087D" w:rsidP="00E142D9">
            <w:pPr>
              <w:jc w:val="right"/>
              <w:rPr>
                <w:rFonts w:eastAsia="MS Mincho"/>
                <w:sz w:val="22"/>
                <w:szCs w:val="22"/>
                <w:lang w:val="en-US"/>
              </w:rPr>
            </w:pPr>
            <w:r w:rsidRPr="00637590">
              <w:rPr>
                <w:rFonts w:eastAsia="MS Mincho"/>
                <w:sz w:val="22"/>
                <w:szCs w:val="22"/>
              </w:rPr>
              <w:t>13 201,1</w:t>
            </w:r>
          </w:p>
        </w:tc>
        <w:tc>
          <w:tcPr>
            <w:tcW w:w="1120" w:type="dxa"/>
            <w:tcBorders>
              <w:top w:val="nil"/>
              <w:left w:val="nil"/>
              <w:bottom w:val="double" w:sz="4" w:space="0" w:color="auto"/>
              <w:right w:val="nil"/>
            </w:tcBorders>
            <w:shd w:val="clear" w:color="auto" w:fill="auto"/>
          </w:tcPr>
          <w:p w:rsidR="006B087D" w:rsidRPr="00637590" w:rsidRDefault="006B087D" w:rsidP="00E142D9">
            <w:pPr>
              <w:jc w:val="right"/>
              <w:rPr>
                <w:rFonts w:eastAsia="MS Mincho"/>
                <w:sz w:val="22"/>
                <w:szCs w:val="22"/>
              </w:rPr>
            </w:pPr>
            <w:r w:rsidRPr="00637590">
              <w:rPr>
                <w:rFonts w:eastAsia="MS Mincho"/>
                <w:sz w:val="22"/>
                <w:szCs w:val="22"/>
              </w:rPr>
              <w:t>10 676,8</w:t>
            </w:r>
          </w:p>
        </w:tc>
        <w:tc>
          <w:tcPr>
            <w:tcW w:w="1161" w:type="dxa"/>
            <w:gridSpan w:val="2"/>
            <w:tcBorders>
              <w:top w:val="nil"/>
              <w:left w:val="nil"/>
              <w:bottom w:val="double" w:sz="4" w:space="0" w:color="auto"/>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12 287,9</w:t>
            </w:r>
          </w:p>
        </w:tc>
        <w:tc>
          <w:tcPr>
            <w:tcW w:w="1163" w:type="dxa"/>
            <w:gridSpan w:val="2"/>
            <w:tcBorders>
              <w:top w:val="nil"/>
              <w:left w:val="nil"/>
              <w:bottom w:val="double" w:sz="4" w:space="0" w:color="auto"/>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10 242,0</w:t>
            </w:r>
          </w:p>
        </w:tc>
        <w:tc>
          <w:tcPr>
            <w:tcW w:w="1123" w:type="dxa"/>
            <w:tcBorders>
              <w:top w:val="nil"/>
              <w:left w:val="nil"/>
              <w:bottom w:val="double" w:sz="4" w:space="0" w:color="auto"/>
              <w:right w:val="nil"/>
            </w:tcBorders>
            <w:shd w:val="clear" w:color="auto" w:fill="auto"/>
          </w:tcPr>
          <w:p w:rsidR="006B087D" w:rsidRPr="00637590" w:rsidRDefault="006B087D" w:rsidP="00E142D9">
            <w:pPr>
              <w:jc w:val="right"/>
              <w:rPr>
                <w:rFonts w:eastAsia="MS Mincho"/>
                <w:sz w:val="22"/>
                <w:szCs w:val="22"/>
              </w:rPr>
            </w:pPr>
            <w:r>
              <w:rPr>
                <w:rFonts w:eastAsia="MS Mincho"/>
                <w:sz w:val="22"/>
                <w:szCs w:val="22"/>
              </w:rPr>
              <w:t>11 363,2</w:t>
            </w:r>
          </w:p>
        </w:tc>
      </w:tr>
    </w:tbl>
    <w:p w:rsidR="004569AE" w:rsidRPr="00856B0B" w:rsidRDefault="004569AE" w:rsidP="004569AE">
      <w:pPr>
        <w:rPr>
          <w:b/>
          <w:color w:val="FF0000"/>
          <w:sz w:val="22"/>
          <w:szCs w:val="22"/>
        </w:rPr>
      </w:pPr>
    </w:p>
    <w:p w:rsidR="004569AE" w:rsidRPr="00637590" w:rsidRDefault="004569AE" w:rsidP="004569AE">
      <w:pPr>
        <w:rPr>
          <w:b/>
          <w:sz w:val="22"/>
          <w:szCs w:val="22"/>
        </w:rPr>
      </w:pPr>
      <w:r w:rsidRPr="00856B0B">
        <w:rPr>
          <w:b/>
          <w:color w:val="FF0000"/>
          <w:sz w:val="22"/>
          <w:szCs w:val="22"/>
        </w:rPr>
        <w:br w:type="page"/>
      </w:r>
      <w:r w:rsidRPr="00637590">
        <w:rPr>
          <w:b/>
          <w:sz w:val="22"/>
          <w:szCs w:val="22"/>
        </w:rPr>
        <w:lastRenderedPageBreak/>
        <w:t xml:space="preserve">     </w:t>
      </w:r>
      <w:r w:rsidR="006B087D">
        <w:rPr>
          <w:b/>
          <w:sz w:val="22"/>
          <w:szCs w:val="22"/>
        </w:rPr>
        <w:t xml:space="preserve">    </w:t>
      </w:r>
      <w:r w:rsidRPr="00637590">
        <w:rPr>
          <w:b/>
          <w:sz w:val="22"/>
          <w:szCs w:val="22"/>
        </w:rPr>
        <w:t>18.25    Bakı şəhərinin rayonları üzrə mehmanxana (hotel) və mehmanxana</w:t>
      </w:r>
    </w:p>
    <w:p w:rsidR="004569AE" w:rsidRPr="00637590" w:rsidRDefault="004569AE" w:rsidP="004569AE">
      <w:pPr>
        <w:tabs>
          <w:tab w:val="left" w:pos="180"/>
        </w:tabs>
        <w:ind w:left="180"/>
        <w:jc w:val="both"/>
        <w:rPr>
          <w:b/>
          <w:sz w:val="22"/>
          <w:szCs w:val="22"/>
        </w:rPr>
      </w:pPr>
      <w:r w:rsidRPr="00637590">
        <w:rPr>
          <w:b/>
          <w:sz w:val="22"/>
          <w:szCs w:val="22"/>
        </w:rPr>
        <w:t xml:space="preserve">               </w:t>
      </w:r>
      <w:r w:rsidR="006B087D">
        <w:rPr>
          <w:b/>
          <w:sz w:val="22"/>
          <w:szCs w:val="22"/>
        </w:rPr>
        <w:t xml:space="preserve">  </w:t>
      </w:r>
      <w:r w:rsidRPr="00637590">
        <w:rPr>
          <w:b/>
          <w:sz w:val="22"/>
          <w:szCs w:val="22"/>
        </w:rPr>
        <w:t>tipli obyektlər</w:t>
      </w:r>
      <w:r>
        <w:rPr>
          <w:b/>
          <w:sz w:val="22"/>
          <w:szCs w:val="22"/>
        </w:rPr>
        <w:t>də</w:t>
      </w:r>
      <w:r w:rsidRPr="00637590">
        <w:rPr>
          <w:b/>
          <w:sz w:val="22"/>
          <w:szCs w:val="22"/>
        </w:rPr>
        <w:t xml:space="preserve"> çalışan işçilərin sayı, </w:t>
      </w:r>
      <w:r w:rsidRPr="00637590">
        <w:rPr>
          <w:sz w:val="22"/>
          <w:szCs w:val="22"/>
        </w:rPr>
        <w:t>nəfər</w:t>
      </w:r>
    </w:p>
    <w:p w:rsidR="004569AE" w:rsidRPr="00637590" w:rsidRDefault="004569AE" w:rsidP="004569AE">
      <w:pPr>
        <w:tabs>
          <w:tab w:val="left" w:pos="180"/>
        </w:tabs>
        <w:rPr>
          <w:sz w:val="22"/>
          <w:szCs w:val="22"/>
        </w:rPr>
      </w:pPr>
    </w:p>
    <w:tbl>
      <w:tblPr>
        <w:tblW w:w="7002" w:type="dxa"/>
        <w:jc w:val="center"/>
        <w:tblInd w:w="2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04"/>
        <w:gridCol w:w="988"/>
        <w:gridCol w:w="1131"/>
        <w:gridCol w:w="1131"/>
        <w:gridCol w:w="1135"/>
        <w:gridCol w:w="1213"/>
      </w:tblGrid>
      <w:tr w:rsidR="006B087D" w:rsidRPr="00637590" w:rsidTr="006B087D">
        <w:trPr>
          <w:jc w:val="center"/>
        </w:trPr>
        <w:tc>
          <w:tcPr>
            <w:tcW w:w="1404" w:type="dxa"/>
            <w:tcBorders>
              <w:left w:val="nil"/>
              <w:bottom w:val="double" w:sz="4" w:space="0" w:color="auto"/>
            </w:tcBorders>
            <w:shd w:val="clear" w:color="auto" w:fill="auto"/>
          </w:tcPr>
          <w:p w:rsidR="006B087D" w:rsidRPr="00637590" w:rsidRDefault="006B087D" w:rsidP="003329C8">
            <w:pPr>
              <w:rPr>
                <w:rFonts w:eastAsia="MS Mincho"/>
                <w:sz w:val="22"/>
                <w:szCs w:val="22"/>
              </w:rPr>
            </w:pPr>
          </w:p>
        </w:tc>
        <w:tc>
          <w:tcPr>
            <w:tcW w:w="988" w:type="dxa"/>
            <w:tcBorders>
              <w:bottom w:val="double" w:sz="4" w:space="0" w:color="auto"/>
            </w:tcBorders>
            <w:shd w:val="clear" w:color="auto" w:fill="auto"/>
          </w:tcPr>
          <w:p w:rsidR="006B087D" w:rsidRPr="00637590" w:rsidRDefault="006B087D" w:rsidP="006B087D">
            <w:pPr>
              <w:jc w:val="right"/>
              <w:rPr>
                <w:rFonts w:eastAsia="MS Mincho"/>
                <w:b/>
                <w:sz w:val="22"/>
                <w:szCs w:val="22"/>
              </w:rPr>
            </w:pPr>
            <w:r w:rsidRPr="00637590">
              <w:rPr>
                <w:rFonts w:eastAsia="MS Mincho"/>
                <w:b/>
                <w:sz w:val="22"/>
                <w:szCs w:val="22"/>
                <w:lang w:val="en-US"/>
              </w:rPr>
              <w:t>20</w:t>
            </w:r>
            <w:r>
              <w:rPr>
                <w:rFonts w:eastAsia="MS Mincho"/>
                <w:b/>
                <w:sz w:val="22"/>
                <w:szCs w:val="22"/>
                <w:lang w:val="en-US"/>
              </w:rPr>
              <w:t>20</w:t>
            </w:r>
          </w:p>
        </w:tc>
        <w:tc>
          <w:tcPr>
            <w:tcW w:w="1131" w:type="dxa"/>
            <w:tcBorders>
              <w:bottom w:val="double" w:sz="4" w:space="0" w:color="auto"/>
            </w:tcBorders>
            <w:shd w:val="clear" w:color="auto" w:fill="auto"/>
          </w:tcPr>
          <w:p w:rsidR="006B087D" w:rsidRPr="00637590" w:rsidRDefault="006B087D" w:rsidP="006B087D">
            <w:pPr>
              <w:jc w:val="right"/>
              <w:rPr>
                <w:rFonts w:eastAsia="MS Mincho"/>
                <w:b/>
                <w:sz w:val="22"/>
                <w:szCs w:val="22"/>
                <w:lang w:val="en-US"/>
              </w:rPr>
            </w:pPr>
            <w:r w:rsidRPr="00637590">
              <w:rPr>
                <w:rFonts w:eastAsia="MS Mincho"/>
                <w:b/>
                <w:sz w:val="22"/>
                <w:szCs w:val="22"/>
              </w:rPr>
              <w:t>20</w:t>
            </w:r>
            <w:r>
              <w:rPr>
                <w:rFonts w:eastAsia="MS Mincho"/>
                <w:b/>
                <w:sz w:val="22"/>
                <w:szCs w:val="22"/>
              </w:rPr>
              <w:t>21</w:t>
            </w:r>
          </w:p>
        </w:tc>
        <w:tc>
          <w:tcPr>
            <w:tcW w:w="1131" w:type="dxa"/>
            <w:tcBorders>
              <w:bottom w:val="double" w:sz="4" w:space="0" w:color="auto"/>
            </w:tcBorders>
            <w:shd w:val="clear" w:color="auto" w:fill="auto"/>
          </w:tcPr>
          <w:p w:rsidR="006B087D" w:rsidRPr="00637590" w:rsidRDefault="006B087D" w:rsidP="006B087D">
            <w:pPr>
              <w:jc w:val="right"/>
              <w:rPr>
                <w:rFonts w:eastAsia="MS Mincho"/>
                <w:b/>
                <w:sz w:val="22"/>
                <w:szCs w:val="22"/>
                <w:lang w:val="en-US"/>
              </w:rPr>
            </w:pPr>
            <w:r w:rsidRPr="00637590">
              <w:rPr>
                <w:rFonts w:eastAsia="MS Mincho"/>
                <w:b/>
                <w:sz w:val="22"/>
                <w:szCs w:val="22"/>
              </w:rPr>
              <w:t>202</w:t>
            </w:r>
            <w:r>
              <w:rPr>
                <w:rFonts w:eastAsia="MS Mincho"/>
                <w:b/>
                <w:sz w:val="22"/>
                <w:szCs w:val="22"/>
              </w:rPr>
              <w:t>2</w:t>
            </w:r>
          </w:p>
        </w:tc>
        <w:tc>
          <w:tcPr>
            <w:tcW w:w="1135" w:type="dxa"/>
            <w:tcBorders>
              <w:bottom w:val="double" w:sz="4" w:space="0" w:color="auto"/>
            </w:tcBorders>
            <w:shd w:val="clear" w:color="auto" w:fill="auto"/>
          </w:tcPr>
          <w:p w:rsidR="006B087D" w:rsidRPr="00637590" w:rsidRDefault="006B087D" w:rsidP="006B087D">
            <w:pPr>
              <w:jc w:val="right"/>
              <w:rPr>
                <w:rFonts w:eastAsia="MS Mincho"/>
                <w:b/>
                <w:sz w:val="22"/>
                <w:szCs w:val="22"/>
              </w:rPr>
            </w:pPr>
            <w:r w:rsidRPr="00637590">
              <w:rPr>
                <w:rFonts w:eastAsia="MS Mincho"/>
                <w:b/>
                <w:sz w:val="22"/>
                <w:szCs w:val="22"/>
              </w:rPr>
              <w:t>202</w:t>
            </w:r>
            <w:r>
              <w:rPr>
                <w:rFonts w:eastAsia="MS Mincho"/>
                <w:b/>
                <w:sz w:val="22"/>
                <w:szCs w:val="22"/>
              </w:rPr>
              <w:t>3</w:t>
            </w:r>
          </w:p>
        </w:tc>
        <w:tc>
          <w:tcPr>
            <w:tcW w:w="1213" w:type="dxa"/>
            <w:tcBorders>
              <w:bottom w:val="double" w:sz="4" w:space="0" w:color="auto"/>
              <w:right w:val="nil"/>
            </w:tcBorders>
            <w:shd w:val="clear" w:color="auto" w:fill="auto"/>
          </w:tcPr>
          <w:p w:rsidR="006B087D" w:rsidRPr="00637590" w:rsidRDefault="006B087D" w:rsidP="006B087D">
            <w:pPr>
              <w:jc w:val="right"/>
              <w:rPr>
                <w:rFonts w:eastAsia="MS Mincho"/>
                <w:b/>
                <w:sz w:val="22"/>
                <w:szCs w:val="22"/>
              </w:rPr>
            </w:pPr>
            <w:r>
              <w:rPr>
                <w:rFonts w:eastAsia="MS Mincho"/>
                <w:b/>
                <w:sz w:val="22"/>
                <w:szCs w:val="22"/>
              </w:rPr>
              <w:t>2024</w:t>
            </w:r>
          </w:p>
        </w:tc>
      </w:tr>
      <w:tr w:rsidR="006B087D" w:rsidRPr="00637590" w:rsidTr="006B087D">
        <w:trPr>
          <w:jc w:val="center"/>
        </w:trPr>
        <w:tc>
          <w:tcPr>
            <w:tcW w:w="1404" w:type="dxa"/>
            <w:tcBorders>
              <w:top w:val="nil"/>
              <w:left w:val="nil"/>
              <w:bottom w:val="nil"/>
              <w:right w:val="nil"/>
            </w:tcBorders>
            <w:shd w:val="clear" w:color="auto" w:fill="auto"/>
          </w:tcPr>
          <w:p w:rsidR="006B087D" w:rsidRPr="00637590" w:rsidRDefault="006B087D" w:rsidP="003329C8">
            <w:pPr>
              <w:rPr>
                <w:rFonts w:eastAsia="MS Mincho"/>
                <w:b/>
                <w:sz w:val="22"/>
                <w:szCs w:val="22"/>
              </w:rPr>
            </w:pPr>
          </w:p>
          <w:p w:rsidR="006B087D" w:rsidRPr="00637590" w:rsidRDefault="006B087D" w:rsidP="003329C8">
            <w:pPr>
              <w:ind w:right="-148"/>
              <w:rPr>
                <w:rFonts w:eastAsia="MS Mincho"/>
                <w:b/>
                <w:sz w:val="22"/>
                <w:szCs w:val="22"/>
              </w:rPr>
            </w:pPr>
            <w:r w:rsidRPr="00637590">
              <w:rPr>
                <w:rFonts w:eastAsia="MS Mincho"/>
                <w:b/>
                <w:sz w:val="22"/>
                <w:szCs w:val="22"/>
              </w:rPr>
              <w:t>Bakı - cəmi:</w:t>
            </w:r>
          </w:p>
        </w:tc>
        <w:tc>
          <w:tcPr>
            <w:tcW w:w="988" w:type="dxa"/>
            <w:tcBorders>
              <w:top w:val="nil"/>
              <w:left w:val="nil"/>
              <w:bottom w:val="nil"/>
              <w:right w:val="nil"/>
            </w:tcBorders>
            <w:shd w:val="clear" w:color="auto" w:fill="auto"/>
            <w:vAlign w:val="bottom"/>
          </w:tcPr>
          <w:p w:rsidR="006B087D" w:rsidRPr="00637590" w:rsidRDefault="006B087D" w:rsidP="006B087D">
            <w:pPr>
              <w:ind w:left="-116"/>
              <w:jc w:val="right"/>
              <w:rPr>
                <w:rFonts w:eastAsia="MS Mincho"/>
                <w:b/>
                <w:sz w:val="22"/>
                <w:szCs w:val="22"/>
              </w:rPr>
            </w:pPr>
            <w:r w:rsidRPr="00637590">
              <w:rPr>
                <w:rFonts w:eastAsia="MS Mincho"/>
                <w:b/>
                <w:sz w:val="22"/>
                <w:szCs w:val="22"/>
                <w:lang w:val="en-US"/>
              </w:rPr>
              <w:t xml:space="preserve">5 </w:t>
            </w:r>
            <w:r>
              <w:rPr>
                <w:rFonts w:eastAsia="MS Mincho"/>
                <w:b/>
                <w:sz w:val="22"/>
                <w:szCs w:val="22"/>
              </w:rPr>
              <w:t>665</w:t>
            </w:r>
          </w:p>
        </w:tc>
        <w:tc>
          <w:tcPr>
            <w:tcW w:w="1131" w:type="dxa"/>
            <w:tcBorders>
              <w:top w:val="nil"/>
              <w:left w:val="nil"/>
              <w:bottom w:val="nil"/>
              <w:right w:val="nil"/>
            </w:tcBorders>
            <w:shd w:val="clear" w:color="auto" w:fill="auto"/>
            <w:vAlign w:val="bottom"/>
          </w:tcPr>
          <w:p w:rsidR="006B087D" w:rsidRPr="00637590" w:rsidRDefault="006B087D" w:rsidP="006B087D">
            <w:pPr>
              <w:ind w:left="-116"/>
              <w:jc w:val="right"/>
              <w:rPr>
                <w:rFonts w:eastAsia="MS Mincho"/>
                <w:b/>
                <w:sz w:val="22"/>
                <w:szCs w:val="22"/>
                <w:lang w:val="en-US"/>
              </w:rPr>
            </w:pPr>
            <w:r w:rsidRPr="00637590">
              <w:rPr>
                <w:rFonts w:eastAsia="MS Mincho"/>
                <w:b/>
                <w:sz w:val="22"/>
                <w:szCs w:val="22"/>
              </w:rPr>
              <w:t xml:space="preserve">5 </w:t>
            </w:r>
            <w:r>
              <w:rPr>
                <w:rFonts w:eastAsia="MS Mincho"/>
                <w:b/>
                <w:sz w:val="22"/>
                <w:szCs w:val="22"/>
              </w:rPr>
              <w:t>281</w:t>
            </w:r>
          </w:p>
        </w:tc>
        <w:tc>
          <w:tcPr>
            <w:tcW w:w="1131" w:type="dxa"/>
            <w:tcBorders>
              <w:top w:val="nil"/>
              <w:left w:val="nil"/>
              <w:bottom w:val="nil"/>
              <w:right w:val="nil"/>
            </w:tcBorders>
            <w:shd w:val="clear" w:color="auto" w:fill="auto"/>
            <w:vAlign w:val="bottom"/>
          </w:tcPr>
          <w:p w:rsidR="006B087D" w:rsidRPr="00637590" w:rsidRDefault="006B087D" w:rsidP="006B087D">
            <w:pPr>
              <w:ind w:left="-116" w:right="-71"/>
              <w:jc w:val="right"/>
              <w:rPr>
                <w:rFonts w:eastAsia="MS Mincho"/>
                <w:b/>
                <w:sz w:val="22"/>
                <w:szCs w:val="22"/>
                <w:lang w:val="en-US"/>
              </w:rPr>
            </w:pPr>
            <w:r w:rsidRPr="00637590">
              <w:rPr>
                <w:rFonts w:eastAsia="MS Mincho"/>
                <w:b/>
                <w:sz w:val="22"/>
                <w:szCs w:val="22"/>
              </w:rPr>
              <w:t xml:space="preserve">5 </w:t>
            </w:r>
            <w:r>
              <w:rPr>
                <w:rFonts w:eastAsia="MS Mincho"/>
                <w:b/>
                <w:sz w:val="22"/>
                <w:szCs w:val="22"/>
              </w:rPr>
              <w:t>600</w:t>
            </w:r>
          </w:p>
        </w:tc>
        <w:tc>
          <w:tcPr>
            <w:tcW w:w="1135" w:type="dxa"/>
            <w:tcBorders>
              <w:top w:val="nil"/>
              <w:left w:val="nil"/>
              <w:bottom w:val="nil"/>
              <w:right w:val="nil"/>
            </w:tcBorders>
            <w:shd w:val="clear" w:color="auto" w:fill="auto"/>
            <w:vAlign w:val="bottom"/>
          </w:tcPr>
          <w:p w:rsidR="006B087D" w:rsidRPr="00637590" w:rsidRDefault="006B087D" w:rsidP="006B087D">
            <w:pPr>
              <w:ind w:left="-116" w:right="-71"/>
              <w:jc w:val="right"/>
              <w:rPr>
                <w:rFonts w:eastAsia="MS Mincho"/>
                <w:b/>
                <w:sz w:val="22"/>
                <w:szCs w:val="22"/>
              </w:rPr>
            </w:pPr>
            <w:r>
              <w:rPr>
                <w:rFonts w:eastAsia="MS Mincho"/>
                <w:b/>
                <w:sz w:val="22"/>
                <w:szCs w:val="22"/>
              </w:rPr>
              <w:t>5 994</w:t>
            </w:r>
          </w:p>
        </w:tc>
        <w:tc>
          <w:tcPr>
            <w:tcW w:w="1213" w:type="dxa"/>
            <w:tcBorders>
              <w:top w:val="nil"/>
              <w:left w:val="nil"/>
              <w:bottom w:val="nil"/>
              <w:right w:val="nil"/>
            </w:tcBorders>
            <w:shd w:val="clear" w:color="auto" w:fill="auto"/>
            <w:vAlign w:val="bottom"/>
          </w:tcPr>
          <w:p w:rsidR="006B087D" w:rsidRPr="00637590" w:rsidRDefault="006B087D" w:rsidP="006B087D">
            <w:pPr>
              <w:ind w:left="-116" w:right="-71"/>
              <w:jc w:val="right"/>
              <w:rPr>
                <w:rFonts w:eastAsia="MS Mincho"/>
                <w:b/>
                <w:sz w:val="22"/>
                <w:szCs w:val="22"/>
              </w:rPr>
            </w:pPr>
            <w:r>
              <w:rPr>
                <w:rFonts w:eastAsia="MS Mincho"/>
                <w:b/>
                <w:sz w:val="22"/>
                <w:szCs w:val="22"/>
              </w:rPr>
              <w:t>6 588</w:t>
            </w:r>
          </w:p>
        </w:tc>
      </w:tr>
      <w:tr w:rsidR="006B087D" w:rsidRPr="00637590" w:rsidTr="006B087D">
        <w:trPr>
          <w:jc w:val="center"/>
        </w:trPr>
        <w:tc>
          <w:tcPr>
            <w:tcW w:w="7002" w:type="dxa"/>
            <w:gridSpan w:val="6"/>
            <w:tcBorders>
              <w:top w:val="nil"/>
              <w:left w:val="nil"/>
              <w:bottom w:val="nil"/>
              <w:right w:val="nil"/>
            </w:tcBorders>
            <w:shd w:val="clear" w:color="auto" w:fill="auto"/>
          </w:tcPr>
          <w:p w:rsidR="006B087D" w:rsidRPr="00637590" w:rsidRDefault="006B087D" w:rsidP="003329C8">
            <w:pPr>
              <w:rPr>
                <w:rFonts w:eastAsia="MS Mincho"/>
                <w:i/>
                <w:sz w:val="22"/>
                <w:szCs w:val="22"/>
              </w:rPr>
            </w:pPr>
            <w:r w:rsidRPr="00637590">
              <w:rPr>
                <w:rFonts w:eastAsia="MS Mincho"/>
                <w:i/>
                <w:sz w:val="22"/>
                <w:szCs w:val="22"/>
              </w:rPr>
              <w:t xml:space="preserve">     o cümlədən:</w:t>
            </w:r>
          </w:p>
        </w:tc>
      </w:tr>
      <w:tr w:rsidR="006B087D" w:rsidRPr="00637590" w:rsidTr="006B087D">
        <w:trPr>
          <w:jc w:val="center"/>
        </w:trPr>
        <w:tc>
          <w:tcPr>
            <w:tcW w:w="1404" w:type="dxa"/>
            <w:tcBorders>
              <w:top w:val="nil"/>
              <w:left w:val="nil"/>
              <w:bottom w:val="nil"/>
              <w:right w:val="nil"/>
            </w:tcBorders>
            <w:shd w:val="clear" w:color="auto" w:fill="auto"/>
          </w:tcPr>
          <w:p w:rsidR="006B087D" w:rsidRPr="00637590" w:rsidRDefault="006B087D" w:rsidP="003329C8">
            <w:pPr>
              <w:spacing w:line="360" w:lineRule="auto"/>
              <w:rPr>
                <w:rFonts w:eastAsia="MS Mincho"/>
                <w:sz w:val="22"/>
                <w:szCs w:val="22"/>
              </w:rPr>
            </w:pPr>
            <w:r w:rsidRPr="00637590">
              <w:rPr>
                <w:rFonts w:eastAsia="MS Mincho"/>
                <w:sz w:val="22"/>
                <w:szCs w:val="22"/>
              </w:rPr>
              <w:t xml:space="preserve">Binəqədi </w:t>
            </w:r>
          </w:p>
        </w:tc>
        <w:tc>
          <w:tcPr>
            <w:tcW w:w="988"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lang w:val="en-US"/>
              </w:rPr>
            </w:pPr>
            <w:r w:rsidRPr="00637590">
              <w:rPr>
                <w:rFonts w:eastAsia="MS Mincho"/>
                <w:sz w:val="22"/>
                <w:szCs w:val="22"/>
              </w:rPr>
              <w:t>131</w:t>
            </w:r>
          </w:p>
        </w:tc>
        <w:tc>
          <w:tcPr>
            <w:tcW w:w="1131"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sidRPr="00637590">
              <w:rPr>
                <w:rFonts w:eastAsia="MS Mincho"/>
                <w:sz w:val="22"/>
                <w:szCs w:val="22"/>
              </w:rPr>
              <w:t>92</w:t>
            </w:r>
          </w:p>
        </w:tc>
        <w:tc>
          <w:tcPr>
            <w:tcW w:w="1131"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67</w:t>
            </w:r>
          </w:p>
        </w:tc>
        <w:tc>
          <w:tcPr>
            <w:tcW w:w="1135"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67</w:t>
            </w:r>
          </w:p>
        </w:tc>
        <w:tc>
          <w:tcPr>
            <w:tcW w:w="1213"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69</w:t>
            </w:r>
          </w:p>
        </w:tc>
      </w:tr>
      <w:tr w:rsidR="006B087D" w:rsidRPr="00637590" w:rsidTr="006B087D">
        <w:trPr>
          <w:jc w:val="center"/>
        </w:trPr>
        <w:tc>
          <w:tcPr>
            <w:tcW w:w="1404" w:type="dxa"/>
            <w:tcBorders>
              <w:top w:val="nil"/>
              <w:left w:val="nil"/>
              <w:bottom w:val="nil"/>
              <w:right w:val="nil"/>
            </w:tcBorders>
            <w:shd w:val="clear" w:color="auto" w:fill="auto"/>
          </w:tcPr>
          <w:p w:rsidR="006B087D" w:rsidRPr="00637590" w:rsidRDefault="006B087D" w:rsidP="003329C8">
            <w:pPr>
              <w:spacing w:line="360" w:lineRule="auto"/>
              <w:rPr>
                <w:rFonts w:eastAsia="MS Mincho"/>
                <w:sz w:val="22"/>
                <w:szCs w:val="22"/>
              </w:rPr>
            </w:pPr>
            <w:r w:rsidRPr="00637590">
              <w:rPr>
                <w:rFonts w:eastAsia="MS Mincho"/>
                <w:sz w:val="22"/>
                <w:szCs w:val="22"/>
              </w:rPr>
              <w:t xml:space="preserve">Xətai </w:t>
            </w:r>
          </w:p>
        </w:tc>
        <w:tc>
          <w:tcPr>
            <w:tcW w:w="988"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lang w:val="en-US"/>
              </w:rPr>
            </w:pPr>
            <w:r w:rsidRPr="00637590">
              <w:rPr>
                <w:rFonts w:eastAsia="MS Mincho"/>
                <w:sz w:val="22"/>
                <w:szCs w:val="22"/>
              </w:rPr>
              <w:t>188</w:t>
            </w:r>
          </w:p>
        </w:tc>
        <w:tc>
          <w:tcPr>
            <w:tcW w:w="1131"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sidRPr="00637590">
              <w:rPr>
                <w:rFonts w:eastAsia="MS Mincho"/>
                <w:sz w:val="22"/>
                <w:szCs w:val="22"/>
              </w:rPr>
              <w:t>108</w:t>
            </w:r>
          </w:p>
        </w:tc>
        <w:tc>
          <w:tcPr>
            <w:tcW w:w="1131"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112</w:t>
            </w:r>
          </w:p>
        </w:tc>
        <w:tc>
          <w:tcPr>
            <w:tcW w:w="1135"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177</w:t>
            </w:r>
          </w:p>
        </w:tc>
        <w:tc>
          <w:tcPr>
            <w:tcW w:w="1213"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219</w:t>
            </w:r>
          </w:p>
        </w:tc>
      </w:tr>
      <w:tr w:rsidR="006B087D" w:rsidRPr="00637590" w:rsidTr="006B087D">
        <w:trPr>
          <w:jc w:val="center"/>
        </w:trPr>
        <w:tc>
          <w:tcPr>
            <w:tcW w:w="1404" w:type="dxa"/>
            <w:tcBorders>
              <w:top w:val="nil"/>
              <w:left w:val="nil"/>
              <w:bottom w:val="nil"/>
              <w:right w:val="nil"/>
            </w:tcBorders>
            <w:shd w:val="clear" w:color="auto" w:fill="auto"/>
          </w:tcPr>
          <w:p w:rsidR="006B087D" w:rsidRPr="00637590" w:rsidRDefault="006B087D" w:rsidP="003329C8">
            <w:pPr>
              <w:spacing w:line="360" w:lineRule="auto"/>
              <w:rPr>
                <w:rFonts w:eastAsia="MS Mincho"/>
                <w:sz w:val="22"/>
                <w:szCs w:val="22"/>
              </w:rPr>
            </w:pPr>
            <w:r w:rsidRPr="00637590">
              <w:rPr>
                <w:rFonts w:eastAsia="MS Mincho"/>
                <w:sz w:val="22"/>
                <w:szCs w:val="22"/>
              </w:rPr>
              <w:t xml:space="preserve">Xəzər </w:t>
            </w:r>
          </w:p>
        </w:tc>
        <w:tc>
          <w:tcPr>
            <w:tcW w:w="988"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lang w:val="en-US"/>
              </w:rPr>
            </w:pPr>
            <w:r w:rsidRPr="00637590">
              <w:rPr>
                <w:rFonts w:eastAsia="MS Mincho"/>
                <w:sz w:val="22"/>
                <w:szCs w:val="22"/>
              </w:rPr>
              <w:t>313</w:t>
            </w:r>
          </w:p>
        </w:tc>
        <w:tc>
          <w:tcPr>
            <w:tcW w:w="1131"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sidRPr="00637590">
              <w:rPr>
                <w:rFonts w:eastAsia="MS Mincho"/>
                <w:sz w:val="22"/>
                <w:szCs w:val="22"/>
              </w:rPr>
              <w:t>510</w:t>
            </w:r>
          </w:p>
        </w:tc>
        <w:tc>
          <w:tcPr>
            <w:tcW w:w="1131"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352</w:t>
            </w:r>
          </w:p>
        </w:tc>
        <w:tc>
          <w:tcPr>
            <w:tcW w:w="1135"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387</w:t>
            </w:r>
          </w:p>
        </w:tc>
        <w:tc>
          <w:tcPr>
            <w:tcW w:w="1213"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391</w:t>
            </w:r>
          </w:p>
        </w:tc>
      </w:tr>
      <w:tr w:rsidR="006B087D" w:rsidRPr="00637590" w:rsidTr="006B087D">
        <w:trPr>
          <w:jc w:val="center"/>
        </w:trPr>
        <w:tc>
          <w:tcPr>
            <w:tcW w:w="1404" w:type="dxa"/>
            <w:tcBorders>
              <w:top w:val="nil"/>
              <w:left w:val="nil"/>
              <w:bottom w:val="nil"/>
              <w:right w:val="nil"/>
            </w:tcBorders>
            <w:shd w:val="clear" w:color="auto" w:fill="auto"/>
          </w:tcPr>
          <w:p w:rsidR="006B087D" w:rsidRPr="00637590" w:rsidRDefault="006B087D" w:rsidP="003329C8">
            <w:pPr>
              <w:spacing w:line="360" w:lineRule="auto"/>
              <w:rPr>
                <w:rFonts w:eastAsia="MS Mincho"/>
                <w:sz w:val="22"/>
                <w:szCs w:val="22"/>
              </w:rPr>
            </w:pPr>
            <w:r w:rsidRPr="00637590">
              <w:rPr>
                <w:rFonts w:eastAsia="MS Mincho"/>
                <w:sz w:val="22"/>
                <w:szCs w:val="22"/>
              </w:rPr>
              <w:t>Qaradağ</w:t>
            </w:r>
          </w:p>
        </w:tc>
        <w:tc>
          <w:tcPr>
            <w:tcW w:w="988"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lang w:val="en-US"/>
              </w:rPr>
            </w:pPr>
            <w:r w:rsidRPr="00637590">
              <w:rPr>
                <w:rFonts w:eastAsia="MS Mincho"/>
                <w:sz w:val="22"/>
                <w:szCs w:val="22"/>
              </w:rPr>
              <w:t>18</w:t>
            </w:r>
          </w:p>
        </w:tc>
        <w:tc>
          <w:tcPr>
            <w:tcW w:w="1131"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sidRPr="00637590">
              <w:rPr>
                <w:rFonts w:eastAsia="MS Mincho"/>
                <w:sz w:val="22"/>
                <w:szCs w:val="22"/>
              </w:rPr>
              <w:t>23</w:t>
            </w:r>
          </w:p>
        </w:tc>
        <w:tc>
          <w:tcPr>
            <w:tcW w:w="1131"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19</w:t>
            </w:r>
          </w:p>
        </w:tc>
        <w:tc>
          <w:tcPr>
            <w:tcW w:w="1135"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20</w:t>
            </w:r>
          </w:p>
        </w:tc>
        <w:tc>
          <w:tcPr>
            <w:tcW w:w="1213"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20</w:t>
            </w:r>
          </w:p>
        </w:tc>
      </w:tr>
      <w:tr w:rsidR="006B087D" w:rsidRPr="00637590" w:rsidTr="006B087D">
        <w:trPr>
          <w:jc w:val="center"/>
        </w:trPr>
        <w:tc>
          <w:tcPr>
            <w:tcW w:w="1404" w:type="dxa"/>
            <w:tcBorders>
              <w:top w:val="nil"/>
              <w:left w:val="nil"/>
              <w:bottom w:val="nil"/>
              <w:right w:val="nil"/>
            </w:tcBorders>
            <w:shd w:val="clear" w:color="auto" w:fill="auto"/>
          </w:tcPr>
          <w:p w:rsidR="006B087D" w:rsidRPr="00637590" w:rsidRDefault="006B087D" w:rsidP="003329C8">
            <w:pPr>
              <w:spacing w:line="360" w:lineRule="auto"/>
              <w:rPr>
                <w:rFonts w:eastAsia="MS Mincho"/>
                <w:sz w:val="22"/>
                <w:szCs w:val="22"/>
              </w:rPr>
            </w:pPr>
            <w:r w:rsidRPr="00637590">
              <w:rPr>
                <w:rFonts w:eastAsia="MS Mincho"/>
                <w:sz w:val="22"/>
                <w:szCs w:val="22"/>
              </w:rPr>
              <w:t xml:space="preserve">Nərimanov  </w:t>
            </w:r>
          </w:p>
        </w:tc>
        <w:tc>
          <w:tcPr>
            <w:tcW w:w="988"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lang w:val="en-US"/>
              </w:rPr>
            </w:pPr>
            <w:r w:rsidRPr="00637590">
              <w:rPr>
                <w:rFonts w:eastAsia="MS Mincho"/>
                <w:sz w:val="22"/>
                <w:szCs w:val="22"/>
              </w:rPr>
              <w:t>638</w:t>
            </w:r>
          </w:p>
        </w:tc>
        <w:tc>
          <w:tcPr>
            <w:tcW w:w="1131"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sidRPr="00637590">
              <w:rPr>
                <w:rFonts w:eastAsia="MS Mincho"/>
                <w:sz w:val="22"/>
                <w:szCs w:val="22"/>
              </w:rPr>
              <w:t>1 057</w:t>
            </w:r>
          </w:p>
        </w:tc>
        <w:tc>
          <w:tcPr>
            <w:tcW w:w="1131"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1 243</w:t>
            </w:r>
          </w:p>
        </w:tc>
        <w:tc>
          <w:tcPr>
            <w:tcW w:w="1135"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1 116</w:t>
            </w:r>
          </w:p>
        </w:tc>
        <w:tc>
          <w:tcPr>
            <w:tcW w:w="1213"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1 191</w:t>
            </w:r>
          </w:p>
        </w:tc>
      </w:tr>
      <w:tr w:rsidR="006B087D" w:rsidRPr="00637590" w:rsidTr="006B087D">
        <w:trPr>
          <w:jc w:val="center"/>
        </w:trPr>
        <w:tc>
          <w:tcPr>
            <w:tcW w:w="1404" w:type="dxa"/>
            <w:tcBorders>
              <w:top w:val="nil"/>
              <w:left w:val="nil"/>
              <w:bottom w:val="nil"/>
              <w:right w:val="nil"/>
            </w:tcBorders>
            <w:shd w:val="clear" w:color="auto" w:fill="auto"/>
          </w:tcPr>
          <w:p w:rsidR="006B087D" w:rsidRPr="00637590" w:rsidRDefault="006B087D" w:rsidP="003329C8">
            <w:pPr>
              <w:spacing w:line="360" w:lineRule="auto"/>
              <w:rPr>
                <w:rFonts w:eastAsia="MS Mincho"/>
                <w:sz w:val="22"/>
                <w:szCs w:val="22"/>
              </w:rPr>
            </w:pPr>
            <w:r w:rsidRPr="00637590">
              <w:rPr>
                <w:rFonts w:eastAsia="MS Mincho"/>
                <w:sz w:val="22"/>
                <w:szCs w:val="22"/>
              </w:rPr>
              <w:t xml:space="preserve">Nəsimi </w:t>
            </w:r>
          </w:p>
        </w:tc>
        <w:tc>
          <w:tcPr>
            <w:tcW w:w="988"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lang w:val="en-US"/>
              </w:rPr>
            </w:pPr>
            <w:r w:rsidRPr="00637590">
              <w:rPr>
                <w:rFonts w:eastAsia="MS Mincho"/>
                <w:sz w:val="22"/>
                <w:szCs w:val="22"/>
              </w:rPr>
              <w:t>1 109</w:t>
            </w:r>
          </w:p>
        </w:tc>
        <w:tc>
          <w:tcPr>
            <w:tcW w:w="1131"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sidRPr="00637590">
              <w:rPr>
                <w:rFonts w:eastAsia="MS Mincho"/>
                <w:sz w:val="22"/>
                <w:szCs w:val="22"/>
              </w:rPr>
              <w:t>1 223</w:t>
            </w:r>
          </w:p>
        </w:tc>
        <w:tc>
          <w:tcPr>
            <w:tcW w:w="1131"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1 455</w:t>
            </w:r>
          </w:p>
        </w:tc>
        <w:tc>
          <w:tcPr>
            <w:tcW w:w="1135"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1 732</w:t>
            </w:r>
          </w:p>
        </w:tc>
        <w:tc>
          <w:tcPr>
            <w:tcW w:w="1213"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1 921</w:t>
            </w:r>
          </w:p>
        </w:tc>
      </w:tr>
      <w:tr w:rsidR="006B087D" w:rsidRPr="00637590" w:rsidTr="006B087D">
        <w:trPr>
          <w:jc w:val="center"/>
        </w:trPr>
        <w:tc>
          <w:tcPr>
            <w:tcW w:w="1404" w:type="dxa"/>
            <w:tcBorders>
              <w:top w:val="nil"/>
              <w:left w:val="nil"/>
              <w:bottom w:val="nil"/>
              <w:right w:val="nil"/>
            </w:tcBorders>
            <w:shd w:val="clear" w:color="auto" w:fill="auto"/>
          </w:tcPr>
          <w:p w:rsidR="006B087D" w:rsidRPr="00637590" w:rsidRDefault="006B087D" w:rsidP="003329C8">
            <w:pPr>
              <w:spacing w:line="360" w:lineRule="auto"/>
              <w:rPr>
                <w:rFonts w:eastAsia="MS Mincho"/>
                <w:sz w:val="22"/>
                <w:szCs w:val="22"/>
              </w:rPr>
            </w:pPr>
            <w:r w:rsidRPr="00637590">
              <w:rPr>
                <w:rFonts w:eastAsia="MS Mincho"/>
                <w:sz w:val="22"/>
                <w:szCs w:val="22"/>
              </w:rPr>
              <w:t xml:space="preserve">Nizami </w:t>
            </w:r>
          </w:p>
        </w:tc>
        <w:tc>
          <w:tcPr>
            <w:tcW w:w="988"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lang w:val="en-US"/>
              </w:rPr>
            </w:pPr>
            <w:r w:rsidRPr="00637590">
              <w:rPr>
                <w:rFonts w:eastAsia="MS Mincho"/>
                <w:sz w:val="22"/>
                <w:szCs w:val="22"/>
              </w:rPr>
              <w:t>125</w:t>
            </w:r>
          </w:p>
        </w:tc>
        <w:tc>
          <w:tcPr>
            <w:tcW w:w="1131"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sidRPr="00637590">
              <w:rPr>
                <w:rFonts w:eastAsia="MS Mincho"/>
                <w:sz w:val="22"/>
                <w:szCs w:val="22"/>
              </w:rPr>
              <w:t>9</w:t>
            </w:r>
          </w:p>
        </w:tc>
        <w:tc>
          <w:tcPr>
            <w:tcW w:w="1131"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w:t>
            </w:r>
          </w:p>
        </w:tc>
        <w:tc>
          <w:tcPr>
            <w:tcW w:w="1135"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46</w:t>
            </w:r>
          </w:p>
        </w:tc>
        <w:tc>
          <w:tcPr>
            <w:tcW w:w="1213"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63</w:t>
            </w:r>
          </w:p>
        </w:tc>
      </w:tr>
      <w:tr w:rsidR="006B087D" w:rsidRPr="00637590" w:rsidTr="006B087D">
        <w:trPr>
          <w:jc w:val="center"/>
        </w:trPr>
        <w:tc>
          <w:tcPr>
            <w:tcW w:w="1404" w:type="dxa"/>
            <w:tcBorders>
              <w:top w:val="nil"/>
              <w:left w:val="nil"/>
              <w:bottom w:val="nil"/>
              <w:right w:val="nil"/>
            </w:tcBorders>
            <w:shd w:val="clear" w:color="auto" w:fill="auto"/>
          </w:tcPr>
          <w:p w:rsidR="006B087D" w:rsidRPr="00637590" w:rsidRDefault="006B087D" w:rsidP="003329C8">
            <w:pPr>
              <w:spacing w:line="360" w:lineRule="auto"/>
              <w:rPr>
                <w:rFonts w:eastAsia="MS Mincho"/>
                <w:sz w:val="22"/>
                <w:szCs w:val="22"/>
              </w:rPr>
            </w:pPr>
            <w:r w:rsidRPr="00637590">
              <w:rPr>
                <w:rFonts w:eastAsia="MS Mincho"/>
                <w:sz w:val="22"/>
                <w:szCs w:val="22"/>
              </w:rPr>
              <w:t>Pirallahı</w:t>
            </w:r>
          </w:p>
        </w:tc>
        <w:tc>
          <w:tcPr>
            <w:tcW w:w="988"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lang w:val="en-US"/>
              </w:rPr>
            </w:pPr>
            <w:r w:rsidRPr="00637590">
              <w:rPr>
                <w:rFonts w:eastAsia="MS Mincho"/>
                <w:sz w:val="22"/>
                <w:szCs w:val="22"/>
              </w:rPr>
              <w:t>-</w:t>
            </w:r>
          </w:p>
        </w:tc>
        <w:tc>
          <w:tcPr>
            <w:tcW w:w="1131"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sidRPr="00637590">
              <w:rPr>
                <w:rFonts w:eastAsia="MS Mincho"/>
                <w:sz w:val="22"/>
                <w:szCs w:val="22"/>
              </w:rPr>
              <w:t>-</w:t>
            </w:r>
          </w:p>
        </w:tc>
        <w:tc>
          <w:tcPr>
            <w:tcW w:w="1131"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w:t>
            </w:r>
          </w:p>
        </w:tc>
        <w:tc>
          <w:tcPr>
            <w:tcW w:w="1135"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w:t>
            </w:r>
          </w:p>
        </w:tc>
        <w:tc>
          <w:tcPr>
            <w:tcW w:w="1213"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w:t>
            </w:r>
          </w:p>
        </w:tc>
      </w:tr>
      <w:tr w:rsidR="006B087D" w:rsidRPr="00637590" w:rsidTr="006B087D">
        <w:trPr>
          <w:jc w:val="center"/>
        </w:trPr>
        <w:tc>
          <w:tcPr>
            <w:tcW w:w="1404" w:type="dxa"/>
            <w:tcBorders>
              <w:top w:val="nil"/>
              <w:left w:val="nil"/>
              <w:bottom w:val="nil"/>
              <w:right w:val="nil"/>
            </w:tcBorders>
            <w:shd w:val="clear" w:color="auto" w:fill="auto"/>
          </w:tcPr>
          <w:p w:rsidR="006B087D" w:rsidRPr="00637590" w:rsidRDefault="006B087D" w:rsidP="003329C8">
            <w:pPr>
              <w:spacing w:line="360" w:lineRule="auto"/>
              <w:rPr>
                <w:rFonts w:eastAsia="MS Mincho"/>
                <w:sz w:val="22"/>
                <w:szCs w:val="22"/>
              </w:rPr>
            </w:pPr>
            <w:r w:rsidRPr="00637590">
              <w:rPr>
                <w:rFonts w:eastAsia="MS Mincho"/>
                <w:sz w:val="22"/>
                <w:szCs w:val="22"/>
              </w:rPr>
              <w:t>Sabunçu</w:t>
            </w:r>
          </w:p>
        </w:tc>
        <w:tc>
          <w:tcPr>
            <w:tcW w:w="988"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lang w:val="en-US"/>
              </w:rPr>
            </w:pPr>
            <w:r w:rsidRPr="00637590">
              <w:rPr>
                <w:rFonts w:eastAsia="MS Mincho"/>
                <w:sz w:val="22"/>
                <w:szCs w:val="22"/>
              </w:rPr>
              <w:t>79</w:t>
            </w:r>
          </w:p>
        </w:tc>
        <w:tc>
          <w:tcPr>
            <w:tcW w:w="1131"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sidRPr="00637590">
              <w:rPr>
                <w:rFonts w:eastAsia="MS Mincho"/>
                <w:sz w:val="22"/>
                <w:szCs w:val="22"/>
              </w:rPr>
              <w:t>114</w:t>
            </w:r>
          </w:p>
        </w:tc>
        <w:tc>
          <w:tcPr>
            <w:tcW w:w="1131"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175</w:t>
            </w:r>
          </w:p>
        </w:tc>
        <w:tc>
          <w:tcPr>
            <w:tcW w:w="1135"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96</w:t>
            </w:r>
          </w:p>
        </w:tc>
        <w:tc>
          <w:tcPr>
            <w:tcW w:w="1213"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127</w:t>
            </w:r>
          </w:p>
        </w:tc>
      </w:tr>
      <w:tr w:rsidR="006B087D" w:rsidRPr="00637590" w:rsidTr="006B087D">
        <w:trPr>
          <w:jc w:val="center"/>
        </w:trPr>
        <w:tc>
          <w:tcPr>
            <w:tcW w:w="1404" w:type="dxa"/>
            <w:tcBorders>
              <w:top w:val="nil"/>
              <w:left w:val="nil"/>
              <w:bottom w:val="nil"/>
              <w:right w:val="nil"/>
            </w:tcBorders>
            <w:shd w:val="clear" w:color="auto" w:fill="auto"/>
          </w:tcPr>
          <w:p w:rsidR="006B087D" w:rsidRPr="00637590" w:rsidRDefault="006B087D" w:rsidP="003329C8">
            <w:pPr>
              <w:spacing w:line="360" w:lineRule="auto"/>
              <w:rPr>
                <w:rFonts w:eastAsia="MS Mincho"/>
                <w:sz w:val="22"/>
                <w:szCs w:val="22"/>
              </w:rPr>
            </w:pPr>
            <w:r w:rsidRPr="00637590">
              <w:rPr>
                <w:rFonts w:eastAsia="MS Mincho"/>
                <w:sz w:val="22"/>
                <w:szCs w:val="22"/>
              </w:rPr>
              <w:t xml:space="preserve">Səbail </w:t>
            </w:r>
          </w:p>
        </w:tc>
        <w:tc>
          <w:tcPr>
            <w:tcW w:w="988" w:type="dxa"/>
            <w:tcBorders>
              <w:top w:val="nil"/>
              <w:left w:val="nil"/>
              <w:bottom w:val="nil"/>
              <w:right w:val="nil"/>
            </w:tcBorders>
            <w:shd w:val="clear" w:color="auto" w:fill="auto"/>
          </w:tcPr>
          <w:p w:rsidR="006B087D" w:rsidRPr="00637590" w:rsidRDefault="006B087D" w:rsidP="00E142D9">
            <w:pPr>
              <w:spacing w:line="360" w:lineRule="auto"/>
              <w:ind w:left="-145"/>
              <w:jc w:val="right"/>
              <w:rPr>
                <w:rFonts w:eastAsia="MS Mincho"/>
                <w:sz w:val="22"/>
                <w:szCs w:val="22"/>
                <w:lang w:val="en-US"/>
              </w:rPr>
            </w:pPr>
            <w:r w:rsidRPr="00637590">
              <w:rPr>
                <w:rFonts w:eastAsia="MS Mincho"/>
                <w:sz w:val="22"/>
                <w:szCs w:val="22"/>
              </w:rPr>
              <w:t>2 162</w:t>
            </w:r>
          </w:p>
        </w:tc>
        <w:tc>
          <w:tcPr>
            <w:tcW w:w="1131" w:type="dxa"/>
            <w:tcBorders>
              <w:top w:val="nil"/>
              <w:left w:val="nil"/>
              <w:bottom w:val="nil"/>
              <w:right w:val="nil"/>
            </w:tcBorders>
            <w:shd w:val="clear" w:color="auto" w:fill="auto"/>
          </w:tcPr>
          <w:p w:rsidR="006B087D" w:rsidRPr="00637590" w:rsidRDefault="006B087D" w:rsidP="00E142D9">
            <w:pPr>
              <w:spacing w:line="360" w:lineRule="auto"/>
              <w:ind w:left="-145"/>
              <w:jc w:val="right"/>
              <w:rPr>
                <w:rFonts w:eastAsia="MS Mincho"/>
                <w:sz w:val="22"/>
                <w:szCs w:val="22"/>
              </w:rPr>
            </w:pPr>
            <w:r w:rsidRPr="00637590">
              <w:rPr>
                <w:rFonts w:eastAsia="MS Mincho"/>
                <w:sz w:val="22"/>
                <w:szCs w:val="22"/>
              </w:rPr>
              <w:t>1 711</w:t>
            </w:r>
          </w:p>
        </w:tc>
        <w:tc>
          <w:tcPr>
            <w:tcW w:w="1131" w:type="dxa"/>
            <w:tcBorders>
              <w:top w:val="nil"/>
              <w:left w:val="nil"/>
              <w:bottom w:val="nil"/>
              <w:right w:val="nil"/>
            </w:tcBorders>
            <w:shd w:val="clear" w:color="auto" w:fill="auto"/>
          </w:tcPr>
          <w:p w:rsidR="006B087D" w:rsidRPr="00637590" w:rsidRDefault="006B087D" w:rsidP="00E142D9">
            <w:pPr>
              <w:spacing w:line="360" w:lineRule="auto"/>
              <w:ind w:left="-145"/>
              <w:jc w:val="right"/>
              <w:rPr>
                <w:rFonts w:eastAsia="MS Mincho"/>
                <w:sz w:val="22"/>
                <w:szCs w:val="22"/>
              </w:rPr>
            </w:pPr>
            <w:r>
              <w:rPr>
                <w:rFonts w:eastAsia="MS Mincho"/>
                <w:sz w:val="22"/>
                <w:szCs w:val="22"/>
              </w:rPr>
              <w:t>1 675</w:t>
            </w:r>
          </w:p>
        </w:tc>
        <w:tc>
          <w:tcPr>
            <w:tcW w:w="1135" w:type="dxa"/>
            <w:tcBorders>
              <w:top w:val="nil"/>
              <w:left w:val="nil"/>
              <w:bottom w:val="nil"/>
              <w:right w:val="nil"/>
            </w:tcBorders>
            <w:shd w:val="clear" w:color="auto" w:fill="auto"/>
          </w:tcPr>
          <w:p w:rsidR="006B087D" w:rsidRPr="00637590" w:rsidRDefault="006B087D" w:rsidP="00E142D9">
            <w:pPr>
              <w:spacing w:line="360" w:lineRule="auto"/>
              <w:ind w:left="-145"/>
              <w:jc w:val="right"/>
              <w:rPr>
                <w:rFonts w:eastAsia="MS Mincho"/>
                <w:sz w:val="22"/>
                <w:szCs w:val="22"/>
              </w:rPr>
            </w:pPr>
            <w:r>
              <w:rPr>
                <w:rFonts w:eastAsia="MS Mincho"/>
                <w:sz w:val="22"/>
                <w:szCs w:val="22"/>
              </w:rPr>
              <w:t>1 847</w:t>
            </w:r>
          </w:p>
        </w:tc>
        <w:tc>
          <w:tcPr>
            <w:tcW w:w="1213" w:type="dxa"/>
            <w:tcBorders>
              <w:top w:val="nil"/>
              <w:left w:val="nil"/>
              <w:bottom w:val="nil"/>
              <w:right w:val="nil"/>
            </w:tcBorders>
            <w:shd w:val="clear" w:color="auto" w:fill="auto"/>
          </w:tcPr>
          <w:p w:rsidR="006B087D" w:rsidRPr="00637590" w:rsidRDefault="006B087D" w:rsidP="00E142D9">
            <w:pPr>
              <w:spacing w:line="360" w:lineRule="auto"/>
              <w:ind w:left="-145"/>
              <w:jc w:val="right"/>
              <w:rPr>
                <w:rFonts w:eastAsia="MS Mincho"/>
                <w:sz w:val="22"/>
                <w:szCs w:val="22"/>
              </w:rPr>
            </w:pPr>
            <w:r>
              <w:rPr>
                <w:rFonts w:eastAsia="MS Mincho"/>
                <w:sz w:val="22"/>
                <w:szCs w:val="22"/>
              </w:rPr>
              <w:t>2 023</w:t>
            </w:r>
          </w:p>
        </w:tc>
      </w:tr>
      <w:tr w:rsidR="006B087D" w:rsidRPr="00637590" w:rsidTr="006B087D">
        <w:trPr>
          <w:jc w:val="center"/>
        </w:trPr>
        <w:tc>
          <w:tcPr>
            <w:tcW w:w="1404" w:type="dxa"/>
            <w:tcBorders>
              <w:top w:val="nil"/>
              <w:left w:val="nil"/>
              <w:bottom w:val="nil"/>
              <w:right w:val="nil"/>
            </w:tcBorders>
            <w:shd w:val="clear" w:color="auto" w:fill="auto"/>
          </w:tcPr>
          <w:p w:rsidR="006B087D" w:rsidRPr="00637590" w:rsidRDefault="006B087D" w:rsidP="003329C8">
            <w:pPr>
              <w:spacing w:line="360" w:lineRule="auto"/>
              <w:rPr>
                <w:rFonts w:eastAsia="MS Mincho"/>
                <w:sz w:val="22"/>
                <w:szCs w:val="22"/>
              </w:rPr>
            </w:pPr>
            <w:r w:rsidRPr="00637590">
              <w:rPr>
                <w:rFonts w:eastAsia="MS Mincho"/>
                <w:sz w:val="22"/>
                <w:szCs w:val="22"/>
              </w:rPr>
              <w:t>Suraxanı</w:t>
            </w:r>
          </w:p>
        </w:tc>
        <w:tc>
          <w:tcPr>
            <w:tcW w:w="988"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lang w:val="en-US"/>
              </w:rPr>
            </w:pPr>
            <w:r w:rsidRPr="00637590">
              <w:rPr>
                <w:rFonts w:eastAsia="MS Mincho"/>
                <w:sz w:val="22"/>
                <w:szCs w:val="22"/>
              </w:rPr>
              <w:t>-</w:t>
            </w:r>
          </w:p>
        </w:tc>
        <w:tc>
          <w:tcPr>
            <w:tcW w:w="1131"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sidRPr="00637590">
              <w:rPr>
                <w:rFonts w:eastAsia="MS Mincho"/>
                <w:sz w:val="22"/>
                <w:szCs w:val="22"/>
              </w:rPr>
              <w:t>-</w:t>
            </w:r>
          </w:p>
        </w:tc>
        <w:tc>
          <w:tcPr>
            <w:tcW w:w="1131"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7</w:t>
            </w:r>
          </w:p>
        </w:tc>
        <w:tc>
          <w:tcPr>
            <w:tcW w:w="1135"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8</w:t>
            </w:r>
          </w:p>
        </w:tc>
        <w:tc>
          <w:tcPr>
            <w:tcW w:w="1213" w:type="dxa"/>
            <w:tcBorders>
              <w:top w:val="nil"/>
              <w:left w:val="nil"/>
              <w:bottom w:val="nil"/>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15</w:t>
            </w:r>
          </w:p>
        </w:tc>
      </w:tr>
      <w:tr w:rsidR="006B087D" w:rsidRPr="00637590" w:rsidTr="006B087D">
        <w:trPr>
          <w:jc w:val="center"/>
        </w:trPr>
        <w:tc>
          <w:tcPr>
            <w:tcW w:w="1404" w:type="dxa"/>
            <w:tcBorders>
              <w:top w:val="nil"/>
              <w:left w:val="nil"/>
              <w:bottom w:val="double" w:sz="4" w:space="0" w:color="auto"/>
              <w:right w:val="nil"/>
            </w:tcBorders>
            <w:shd w:val="clear" w:color="auto" w:fill="auto"/>
          </w:tcPr>
          <w:p w:rsidR="006B087D" w:rsidRPr="00637590" w:rsidRDefault="006B087D" w:rsidP="003329C8">
            <w:pPr>
              <w:spacing w:line="360" w:lineRule="auto"/>
              <w:rPr>
                <w:rFonts w:eastAsia="MS Mincho"/>
                <w:sz w:val="22"/>
                <w:szCs w:val="22"/>
              </w:rPr>
            </w:pPr>
            <w:r w:rsidRPr="00637590">
              <w:rPr>
                <w:rFonts w:eastAsia="MS Mincho"/>
                <w:sz w:val="22"/>
                <w:szCs w:val="22"/>
              </w:rPr>
              <w:t xml:space="preserve">Yasamal </w:t>
            </w:r>
          </w:p>
        </w:tc>
        <w:tc>
          <w:tcPr>
            <w:tcW w:w="988" w:type="dxa"/>
            <w:tcBorders>
              <w:top w:val="nil"/>
              <w:left w:val="nil"/>
              <w:bottom w:val="double" w:sz="4" w:space="0" w:color="auto"/>
              <w:right w:val="nil"/>
            </w:tcBorders>
            <w:shd w:val="clear" w:color="auto" w:fill="auto"/>
          </w:tcPr>
          <w:p w:rsidR="006B087D" w:rsidRPr="00637590" w:rsidRDefault="006B087D" w:rsidP="00E142D9">
            <w:pPr>
              <w:spacing w:line="360" w:lineRule="auto"/>
              <w:jc w:val="right"/>
              <w:rPr>
                <w:rFonts w:eastAsia="MS Mincho"/>
                <w:sz w:val="22"/>
                <w:szCs w:val="22"/>
                <w:lang w:val="en-US"/>
              </w:rPr>
            </w:pPr>
            <w:r w:rsidRPr="00637590">
              <w:rPr>
                <w:rFonts w:eastAsia="MS Mincho"/>
                <w:sz w:val="22"/>
                <w:szCs w:val="22"/>
              </w:rPr>
              <w:t>902</w:t>
            </w:r>
          </w:p>
        </w:tc>
        <w:tc>
          <w:tcPr>
            <w:tcW w:w="1131" w:type="dxa"/>
            <w:tcBorders>
              <w:top w:val="nil"/>
              <w:left w:val="nil"/>
              <w:bottom w:val="double" w:sz="4" w:space="0" w:color="auto"/>
              <w:right w:val="nil"/>
            </w:tcBorders>
            <w:shd w:val="clear" w:color="auto" w:fill="auto"/>
          </w:tcPr>
          <w:p w:rsidR="006B087D" w:rsidRPr="00637590" w:rsidRDefault="006B087D" w:rsidP="00E142D9">
            <w:pPr>
              <w:spacing w:line="360" w:lineRule="auto"/>
              <w:jc w:val="right"/>
              <w:rPr>
                <w:rFonts w:eastAsia="MS Mincho"/>
                <w:sz w:val="22"/>
                <w:szCs w:val="22"/>
              </w:rPr>
            </w:pPr>
            <w:r w:rsidRPr="00637590">
              <w:rPr>
                <w:rFonts w:eastAsia="MS Mincho"/>
                <w:sz w:val="22"/>
                <w:szCs w:val="22"/>
              </w:rPr>
              <w:t>434</w:t>
            </w:r>
          </w:p>
        </w:tc>
        <w:tc>
          <w:tcPr>
            <w:tcW w:w="1131" w:type="dxa"/>
            <w:tcBorders>
              <w:top w:val="nil"/>
              <w:left w:val="nil"/>
              <w:bottom w:val="double" w:sz="4" w:space="0" w:color="auto"/>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495</w:t>
            </w:r>
          </w:p>
        </w:tc>
        <w:tc>
          <w:tcPr>
            <w:tcW w:w="1135" w:type="dxa"/>
            <w:tcBorders>
              <w:top w:val="nil"/>
              <w:left w:val="nil"/>
              <w:bottom w:val="double" w:sz="4" w:space="0" w:color="auto"/>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438</w:t>
            </w:r>
          </w:p>
        </w:tc>
        <w:tc>
          <w:tcPr>
            <w:tcW w:w="1213" w:type="dxa"/>
            <w:tcBorders>
              <w:top w:val="nil"/>
              <w:left w:val="nil"/>
              <w:bottom w:val="double" w:sz="4" w:space="0" w:color="auto"/>
              <w:right w:val="nil"/>
            </w:tcBorders>
            <w:shd w:val="clear" w:color="auto" w:fill="auto"/>
          </w:tcPr>
          <w:p w:rsidR="006B087D" w:rsidRPr="00637590" w:rsidRDefault="006B087D" w:rsidP="00E142D9">
            <w:pPr>
              <w:spacing w:line="360" w:lineRule="auto"/>
              <w:jc w:val="right"/>
              <w:rPr>
                <w:rFonts w:eastAsia="MS Mincho"/>
                <w:sz w:val="22"/>
                <w:szCs w:val="22"/>
              </w:rPr>
            </w:pPr>
            <w:r>
              <w:rPr>
                <w:rFonts w:eastAsia="MS Mincho"/>
                <w:sz w:val="22"/>
                <w:szCs w:val="22"/>
              </w:rPr>
              <w:t>549</w:t>
            </w:r>
          </w:p>
        </w:tc>
      </w:tr>
    </w:tbl>
    <w:p w:rsidR="004569AE" w:rsidRDefault="004569AE" w:rsidP="004569AE">
      <w:pPr>
        <w:tabs>
          <w:tab w:val="left" w:pos="567"/>
        </w:tabs>
        <w:ind w:left="180"/>
        <w:rPr>
          <w:b/>
          <w:sz w:val="22"/>
          <w:szCs w:val="22"/>
        </w:rPr>
      </w:pPr>
      <w:r>
        <w:rPr>
          <w:b/>
          <w:sz w:val="22"/>
          <w:szCs w:val="22"/>
        </w:rPr>
        <w:t xml:space="preserve"> </w:t>
      </w:r>
    </w:p>
    <w:p w:rsidR="004569AE" w:rsidRPr="001B34C4" w:rsidRDefault="004569AE" w:rsidP="004569AE">
      <w:pPr>
        <w:jc w:val="center"/>
        <w:rPr>
          <w:b/>
          <w:sz w:val="22"/>
          <w:szCs w:val="22"/>
        </w:rPr>
      </w:pPr>
    </w:p>
    <w:p w:rsidR="00E73EC7" w:rsidRPr="001B34C4" w:rsidRDefault="00E73EC7" w:rsidP="00E73EC7">
      <w:pPr>
        <w:jc w:val="center"/>
        <w:rPr>
          <w:b/>
          <w:sz w:val="22"/>
          <w:szCs w:val="22"/>
        </w:rPr>
      </w:pPr>
    </w:p>
    <w:p w:rsidR="00E73EC7" w:rsidRPr="001B34C4" w:rsidRDefault="00E73EC7" w:rsidP="00E73EC7">
      <w:pPr>
        <w:jc w:val="center"/>
        <w:rPr>
          <w:b/>
          <w:sz w:val="22"/>
          <w:szCs w:val="22"/>
        </w:rPr>
      </w:pPr>
    </w:p>
    <w:p w:rsidR="00E73EC7" w:rsidRPr="001B34C4" w:rsidRDefault="00E73EC7" w:rsidP="00E73EC7">
      <w:pPr>
        <w:jc w:val="center"/>
        <w:rPr>
          <w:b/>
          <w:sz w:val="22"/>
          <w:szCs w:val="22"/>
        </w:rPr>
      </w:pPr>
    </w:p>
    <w:p w:rsidR="00E73EC7" w:rsidRPr="002D4CCD" w:rsidRDefault="00E73EC7" w:rsidP="00E73EC7">
      <w:pPr>
        <w:jc w:val="center"/>
        <w:rPr>
          <w:rFonts w:ascii="Arial" w:hAnsi="Arial" w:cs="Arial"/>
          <w:b/>
          <w:sz w:val="18"/>
          <w:szCs w:val="18"/>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Pr="002A5A21" w:rsidRDefault="00E73EC7" w:rsidP="00E73EC7">
      <w:pPr>
        <w:jc w:val="both"/>
        <w:rPr>
          <w:rFonts w:ascii="Arial" w:hAnsi="Arial" w:cs="Arial"/>
          <w:lang w:val="en-US"/>
        </w:rPr>
      </w:pPr>
      <w:r w:rsidRPr="002A5A21">
        <w:rPr>
          <w:rFonts w:ascii="Arial" w:hAnsi="Arial" w:cs="Arial"/>
          <w:noProof/>
          <w:lang w:val="ru-RU"/>
        </w:rPr>
        <w:lastRenderedPageBreak/>
        <mc:AlternateContent>
          <mc:Choice Requires="wps">
            <w:drawing>
              <wp:anchor distT="0" distB="0" distL="114300" distR="114300" simplePos="0" relativeHeight="251696128" behindDoc="0" locked="0" layoutInCell="1" allowOverlap="1">
                <wp:simplePos x="0" y="0"/>
                <wp:positionH relativeFrom="column">
                  <wp:posOffset>1600200</wp:posOffset>
                </wp:positionH>
                <wp:positionV relativeFrom="paragraph">
                  <wp:posOffset>7620</wp:posOffset>
                </wp:positionV>
                <wp:extent cx="2009775" cy="461010"/>
                <wp:effectExtent l="9525" t="7620" r="0" b="762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009775" cy="46101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 xml:space="preserve">Q İ Y M Ə T </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30" o:spid="_x0000_s1067" type="#_x0000_t202" style="position:absolute;left:0;text-align:left;margin-left:126pt;margin-top:.6pt;width:158.25pt;height:36.3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" filled="f" stroked="f">
                <o:lock v:ext="edit" text="t" shapetype="t"/>
                <v:textbox style="mso-fit-shape-to-text:t">
                  <w:txbxContent>
                    <w:p w:rsidR="009F6BFE" w:rsidRDefault="009F6BFE" w:rsidP="00E73EC7">
                      <w:pPr>
                        <w:jc w:val="center"/>
                      </w:pPr>
                      <w:r>
                        <w:rPr>
                          <w:b/>
                          <w:bCs/>
                          <w:color w:val="99CCFF"/>
                          <w:sz w:val="48"/>
                          <w:szCs w:val="48"/>
                          <w14:textOutline w14:w="9525" w14:cap="flat" w14:cmpd="sng" w14:algn="ctr">
                            <w14:solidFill>
                              <w14:srgbClr w14:val="000000"/>
                            </w14:solidFill>
                            <w14:prstDash w14:val="solid"/>
                            <w14:round/>
                          </w14:textOutline>
                        </w:rPr>
                        <w:t xml:space="preserve">Q İ Y M Ə T </w:t>
                      </w:r>
                    </w:p>
                  </w:txbxContent>
                </v:textbox>
              </v:shape>
            </w:pict>
          </mc:Fallback>
        </mc:AlternateContent>
      </w:r>
    </w:p>
    <w:p w:rsidR="00E73EC7" w:rsidRPr="002A5A21" w:rsidRDefault="00E73EC7" w:rsidP="00E73EC7">
      <w:pPr>
        <w:jc w:val="both"/>
        <w:rPr>
          <w:rFonts w:ascii="Arial" w:hAnsi="Arial" w:cs="Arial"/>
          <w:lang w:val="en-US"/>
        </w:rPr>
      </w:pPr>
    </w:p>
    <w:p w:rsidR="00E73EC7" w:rsidRDefault="00E73EC7" w:rsidP="00E73EC7">
      <w:pPr>
        <w:jc w:val="both"/>
        <w:rPr>
          <w:rFonts w:ascii="Arial" w:hAnsi="Arial" w:cs="Arial"/>
          <w:lang w:val="en-US"/>
        </w:rPr>
      </w:pPr>
    </w:p>
    <w:p w:rsidR="00E73EC7" w:rsidRDefault="00E73EC7" w:rsidP="00E73EC7">
      <w:pPr>
        <w:jc w:val="both"/>
        <w:rPr>
          <w:rFonts w:ascii="Arial" w:hAnsi="Arial" w:cs="Arial"/>
          <w:lang w:val="en-US"/>
        </w:rPr>
      </w:pPr>
    </w:p>
    <w:p w:rsidR="00E73EC7" w:rsidRPr="002A5A21" w:rsidRDefault="00E73EC7" w:rsidP="00E73EC7">
      <w:pPr>
        <w:jc w:val="both"/>
        <w:rPr>
          <w:rFonts w:ascii="Arial" w:hAnsi="Arial" w:cs="Arial"/>
          <w:lang w:val="en-US"/>
        </w:rPr>
      </w:pPr>
      <w:r>
        <w:rPr>
          <w:noProof/>
          <w:lang w:val="ru-RU"/>
        </w:rPr>
        <w:drawing>
          <wp:anchor distT="0" distB="0" distL="114300" distR="114300" simplePos="0" relativeHeight="251791360" behindDoc="0" locked="0" layoutInCell="1" allowOverlap="1">
            <wp:simplePos x="0" y="0"/>
            <wp:positionH relativeFrom="column">
              <wp:posOffset>120015</wp:posOffset>
            </wp:positionH>
            <wp:positionV relativeFrom="paragraph">
              <wp:posOffset>141605</wp:posOffset>
            </wp:positionV>
            <wp:extent cx="4881245" cy="3649345"/>
            <wp:effectExtent l="0" t="0" r="0" b="8255"/>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81245" cy="36493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jc w:val="both"/>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3326E4" w:rsidP="00E73EC7">
      <w:pPr>
        <w:jc w:val="center"/>
        <w:rPr>
          <w:rFonts w:ascii="Arial" w:hAnsi="Arial" w:cs="Arial"/>
          <w:b/>
          <w:sz w:val="36"/>
          <w:szCs w:val="36"/>
        </w:rPr>
      </w:pPr>
      <w:r w:rsidRPr="002A5A21">
        <w:rPr>
          <w:rFonts w:ascii="Arial" w:hAnsi="Arial" w:cs="Arial"/>
          <w:b/>
          <w:noProof/>
          <w:sz w:val="36"/>
          <w:szCs w:val="36"/>
          <w:lang w:val="ru-RU"/>
        </w:rPr>
        <w:drawing>
          <wp:anchor distT="0" distB="0" distL="114300" distR="114300" simplePos="0" relativeHeight="251660288" behindDoc="0" locked="0" layoutInCell="1" allowOverlap="1" wp14:anchorId="0075DD28" wp14:editId="44B1FB3B">
            <wp:simplePos x="0" y="0"/>
            <wp:positionH relativeFrom="column">
              <wp:posOffset>3748405</wp:posOffset>
            </wp:positionH>
            <wp:positionV relativeFrom="paragraph">
              <wp:posOffset>650544</wp:posOffset>
            </wp:positionV>
            <wp:extent cx="1562100" cy="1546860"/>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2100" cy="1546860"/>
                    </a:xfrm>
                    <a:prstGeom prst="rect">
                      <a:avLst/>
                    </a:prstGeom>
                    <a:noFill/>
                    <a:ln>
                      <a:noFill/>
                    </a:ln>
                  </pic:spPr>
                </pic:pic>
              </a:graphicData>
            </a:graphic>
            <wp14:sizeRelH relativeFrom="page">
              <wp14:pctWidth>0</wp14:pctWidth>
            </wp14:sizeRelH>
            <wp14:sizeRelV relativeFrom="page">
              <wp14:pctHeight>0</wp14:pctHeight>
            </wp14:sizeRelV>
          </wp:anchor>
        </w:drawing>
      </w:r>
      <w:r w:rsidR="00E73EC7" w:rsidRPr="002A5A21">
        <w:rPr>
          <w:rFonts w:ascii="Arial" w:hAnsi="Arial" w:cs="Arial"/>
          <w:b/>
          <w:noProof/>
          <w:sz w:val="36"/>
          <w:szCs w:val="36"/>
          <w:lang w:val="ru-RU"/>
        </w:rPr>
        <mc:AlternateContent>
          <mc:Choice Requires="wps">
            <w:drawing>
              <wp:anchor distT="0" distB="0" distL="114300" distR="114300" simplePos="0" relativeHeight="251750400" behindDoc="0" locked="0" layoutInCell="1" allowOverlap="1" wp14:anchorId="02850FBF" wp14:editId="45B9B587">
                <wp:simplePos x="0" y="0"/>
                <wp:positionH relativeFrom="column">
                  <wp:posOffset>3872738</wp:posOffset>
                </wp:positionH>
                <wp:positionV relativeFrom="paragraph">
                  <wp:posOffset>1124585</wp:posOffset>
                </wp:positionV>
                <wp:extent cx="725424" cy="800100"/>
                <wp:effectExtent l="0" t="0" r="0"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725424" cy="8001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19</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 o:spid="_x0000_s1068" type="#_x0000_t202" style="position:absolute;left:0;text-align:left;margin-left:304.95pt;margin-top:88.55pt;width:57.1pt;height:63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" filled="f" stroked="f">
                <o:lock v:ext="edit" text="t" shapetype="t"/>
                <v:textbox style="mso-fit-shape-to-text:t">
                  <w:txbxContent>
                    <w:p w:rsidR="003F294A" w:rsidRDefault="003F294A" w:rsidP="00E73EC7">
                      <w:pPr>
                        <w:jc w:val="center"/>
                      </w:pPr>
                      <w:r>
                        <w:rPr>
                          <w:b/>
                          <w:bCs/>
                          <w:color w:val="99CCFF"/>
                          <w:sz w:val="48"/>
                          <w:szCs w:val="48"/>
                          <w14:textOutline w14:w="9525" w14:cap="flat" w14:cmpd="sng" w14:algn="ctr">
                            <w14:solidFill>
                              <w14:srgbClr w14:val="000000"/>
                            </w14:solidFill>
                            <w14:prstDash w14:val="solid"/>
                            <w14:round/>
                          </w14:textOutline>
                        </w:rPr>
                        <w:t>19</w:t>
                      </w:r>
                    </w:p>
                  </w:txbxContent>
                </v:textbox>
              </v:shape>
            </w:pict>
          </mc:Fallback>
        </mc:AlternateContent>
      </w:r>
      <w:r w:rsidR="00E73EC7" w:rsidRPr="002A5A21">
        <w:rPr>
          <w:rFonts w:ascii="Arial" w:hAnsi="Arial" w:cs="Arial"/>
          <w:b/>
          <w:noProof/>
          <w:sz w:val="36"/>
          <w:szCs w:val="36"/>
          <w:lang w:val="ru-RU"/>
        </w:rPr>
        <mc:AlternateContent>
          <mc:Choice Requires="wpc">
            <w:drawing>
              <wp:inline distT="0" distB="0" distL="0" distR="0">
                <wp:extent cx="4427855" cy="2360295"/>
                <wp:effectExtent l="0" t="0" r="1270" b="1905"/>
                <wp:docPr id="26" name="Canvas 2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D84DB02" id="Canvas 26" o:spid="_x0000_s1026" editas="canvas" style="width:348.65pt;height:185.85pt;mso-position-horizontal-relative:char;mso-position-vertical-relative:line" coordsize="44278,23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">
                <v:shape id="_x0000_s1027" type="#_x0000_t75" style="position:absolute;width:44278;height:23602;visibility:visible;mso-wrap-style:square">
                  <v:fill o:detectmouseclick="t"/>
                  <v:path o:connecttype="none"/>
                </v:shape>
                <w10:anchorlock/>
              </v:group>
            </w:pict>
          </mc:Fallback>
        </mc:AlternateContent>
      </w: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6B087D" w:rsidRDefault="006B087D"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Default="00E73EC7" w:rsidP="00E73EC7">
      <w:pPr>
        <w:jc w:val="center"/>
        <w:rPr>
          <w:rFonts w:ascii="Arial" w:hAnsi="Arial" w:cs="Arial"/>
          <w:b/>
        </w:rPr>
      </w:pPr>
    </w:p>
    <w:p w:rsidR="00E73EC7" w:rsidRPr="00D54332" w:rsidRDefault="00E73EC7" w:rsidP="00E73EC7">
      <w:pPr>
        <w:jc w:val="center"/>
        <w:rPr>
          <w:b/>
          <w:sz w:val="22"/>
          <w:szCs w:val="22"/>
        </w:rPr>
      </w:pPr>
      <w:r w:rsidRPr="00D54332">
        <w:rPr>
          <w:b/>
          <w:sz w:val="22"/>
          <w:szCs w:val="22"/>
        </w:rPr>
        <w:lastRenderedPageBreak/>
        <w:t>19. Qiymət</w:t>
      </w:r>
    </w:p>
    <w:p w:rsidR="00E73EC7" w:rsidRPr="00D54332" w:rsidRDefault="00E73EC7" w:rsidP="00E73EC7">
      <w:pPr>
        <w:rPr>
          <w:b/>
          <w:sz w:val="22"/>
          <w:szCs w:val="22"/>
        </w:rPr>
      </w:pPr>
    </w:p>
    <w:tbl>
      <w:tblPr>
        <w:tblW w:w="0" w:type="auto"/>
        <w:jc w:val="center"/>
        <w:tblLook w:val="01E0" w:firstRow="1" w:lastRow="1" w:firstColumn="1" w:lastColumn="1" w:noHBand="0" w:noVBand="0"/>
      </w:tblPr>
      <w:tblGrid>
        <w:gridCol w:w="1012"/>
        <w:gridCol w:w="4961"/>
        <w:gridCol w:w="877"/>
      </w:tblGrid>
      <w:tr w:rsidR="00E73EC7" w:rsidRPr="00D54332" w:rsidTr="00E73EC7">
        <w:trPr>
          <w:jc w:val="center"/>
        </w:trPr>
        <w:tc>
          <w:tcPr>
            <w:tcW w:w="1012" w:type="dxa"/>
            <w:tcBorders>
              <w:top w:val="single" w:sz="4" w:space="0" w:color="auto"/>
              <w:left w:val="nil"/>
              <w:bottom w:val="double" w:sz="4" w:space="0" w:color="auto"/>
              <w:right w:val="nil"/>
            </w:tcBorders>
            <w:shd w:val="clear" w:color="auto" w:fill="auto"/>
          </w:tcPr>
          <w:p w:rsidR="00E73EC7" w:rsidRPr="00D54332" w:rsidRDefault="00E73EC7" w:rsidP="00E73EC7">
            <w:pPr>
              <w:rPr>
                <w:b/>
                <w:i/>
                <w:sz w:val="22"/>
                <w:szCs w:val="22"/>
              </w:rPr>
            </w:pPr>
            <w:r w:rsidRPr="00D54332">
              <w:rPr>
                <w:b/>
                <w:i/>
                <w:sz w:val="22"/>
                <w:szCs w:val="22"/>
              </w:rPr>
              <w:t xml:space="preserve"> Cədvəl</w:t>
            </w:r>
          </w:p>
        </w:tc>
        <w:tc>
          <w:tcPr>
            <w:tcW w:w="4961" w:type="dxa"/>
            <w:tcBorders>
              <w:top w:val="double" w:sz="4" w:space="0" w:color="auto"/>
              <w:left w:val="nil"/>
              <w:bottom w:val="double" w:sz="4" w:space="0" w:color="auto"/>
              <w:right w:val="nil"/>
            </w:tcBorders>
            <w:shd w:val="clear" w:color="auto" w:fill="auto"/>
          </w:tcPr>
          <w:p w:rsidR="00E73EC7" w:rsidRPr="00D54332" w:rsidRDefault="00E73EC7" w:rsidP="00E73EC7">
            <w:pPr>
              <w:jc w:val="center"/>
              <w:rPr>
                <w:b/>
                <w:i/>
                <w:sz w:val="22"/>
                <w:szCs w:val="22"/>
              </w:rPr>
            </w:pPr>
            <w:r w:rsidRPr="00D54332">
              <w:rPr>
                <w:b/>
                <w:i/>
                <w:sz w:val="22"/>
                <w:szCs w:val="22"/>
              </w:rPr>
              <w:t>İçindəkilər</w:t>
            </w:r>
          </w:p>
        </w:tc>
        <w:tc>
          <w:tcPr>
            <w:tcW w:w="877" w:type="dxa"/>
            <w:tcBorders>
              <w:top w:val="double" w:sz="4" w:space="0" w:color="auto"/>
              <w:left w:val="nil"/>
              <w:bottom w:val="double" w:sz="4" w:space="0" w:color="auto"/>
              <w:right w:val="nil"/>
            </w:tcBorders>
            <w:shd w:val="clear" w:color="auto" w:fill="auto"/>
          </w:tcPr>
          <w:p w:rsidR="00E73EC7" w:rsidRPr="00D54332" w:rsidRDefault="00E73EC7" w:rsidP="00E73EC7">
            <w:pPr>
              <w:jc w:val="center"/>
              <w:rPr>
                <w:b/>
                <w:i/>
                <w:sz w:val="22"/>
                <w:szCs w:val="22"/>
              </w:rPr>
            </w:pPr>
            <w:r w:rsidRPr="00D54332">
              <w:rPr>
                <w:b/>
                <w:i/>
                <w:sz w:val="22"/>
                <w:szCs w:val="22"/>
              </w:rPr>
              <w:t>Səhifə</w:t>
            </w:r>
          </w:p>
        </w:tc>
      </w:tr>
      <w:tr w:rsidR="00E73EC7" w:rsidRPr="00D54332" w:rsidTr="00E73EC7">
        <w:trPr>
          <w:trHeight w:val="794"/>
          <w:jc w:val="center"/>
        </w:trPr>
        <w:tc>
          <w:tcPr>
            <w:tcW w:w="1012" w:type="dxa"/>
            <w:tcBorders>
              <w:top w:val="double" w:sz="4" w:space="0" w:color="auto"/>
            </w:tcBorders>
            <w:shd w:val="clear" w:color="auto" w:fill="auto"/>
            <w:vAlign w:val="bottom"/>
          </w:tcPr>
          <w:p w:rsidR="00E73EC7" w:rsidRPr="00D54332" w:rsidRDefault="00E73EC7" w:rsidP="00E73EC7">
            <w:pPr>
              <w:jc w:val="center"/>
              <w:rPr>
                <w:sz w:val="22"/>
                <w:szCs w:val="22"/>
              </w:rPr>
            </w:pPr>
          </w:p>
          <w:p w:rsidR="00E73EC7" w:rsidRPr="00D54332" w:rsidRDefault="00E73EC7" w:rsidP="00E73EC7">
            <w:pPr>
              <w:jc w:val="center"/>
              <w:rPr>
                <w:sz w:val="22"/>
                <w:szCs w:val="22"/>
              </w:rPr>
            </w:pPr>
            <w:r w:rsidRPr="00D54332">
              <w:rPr>
                <w:sz w:val="22"/>
                <w:szCs w:val="22"/>
              </w:rPr>
              <w:t xml:space="preserve">  19.1</w:t>
            </w:r>
          </w:p>
        </w:tc>
        <w:tc>
          <w:tcPr>
            <w:tcW w:w="4961" w:type="dxa"/>
            <w:tcBorders>
              <w:top w:val="double" w:sz="4" w:space="0" w:color="auto"/>
            </w:tcBorders>
            <w:shd w:val="clear" w:color="auto" w:fill="auto"/>
            <w:vAlign w:val="bottom"/>
          </w:tcPr>
          <w:p w:rsidR="00E73EC7" w:rsidRPr="00D54332" w:rsidRDefault="00E73EC7" w:rsidP="00E73EC7">
            <w:pPr>
              <w:rPr>
                <w:sz w:val="22"/>
                <w:szCs w:val="22"/>
              </w:rPr>
            </w:pPr>
            <w:r w:rsidRPr="00D54332">
              <w:rPr>
                <w:sz w:val="22"/>
                <w:szCs w:val="22"/>
              </w:rPr>
              <w:t xml:space="preserve">İstehlak  qiymətləri  indeksi  </w:t>
            </w:r>
          </w:p>
        </w:tc>
        <w:tc>
          <w:tcPr>
            <w:tcW w:w="877" w:type="dxa"/>
            <w:tcBorders>
              <w:top w:val="double" w:sz="4" w:space="0" w:color="auto"/>
            </w:tcBorders>
            <w:shd w:val="clear" w:color="auto" w:fill="auto"/>
            <w:vAlign w:val="bottom"/>
          </w:tcPr>
          <w:p w:rsidR="00E73EC7" w:rsidRPr="00D54332" w:rsidRDefault="00E73EC7" w:rsidP="003326E4">
            <w:pPr>
              <w:jc w:val="center"/>
              <w:rPr>
                <w:sz w:val="22"/>
                <w:szCs w:val="22"/>
              </w:rPr>
            </w:pPr>
            <w:r w:rsidRPr="00D54332">
              <w:rPr>
                <w:sz w:val="22"/>
                <w:szCs w:val="22"/>
              </w:rPr>
              <w:t>3</w:t>
            </w:r>
            <w:r w:rsidR="003326E4">
              <w:rPr>
                <w:sz w:val="22"/>
                <w:szCs w:val="22"/>
              </w:rPr>
              <w:t>02</w:t>
            </w:r>
          </w:p>
        </w:tc>
      </w:tr>
      <w:tr w:rsidR="00E73EC7" w:rsidRPr="00D54332" w:rsidTr="00E73EC7">
        <w:trPr>
          <w:trHeight w:val="1034"/>
          <w:jc w:val="center"/>
        </w:trPr>
        <w:tc>
          <w:tcPr>
            <w:tcW w:w="1012" w:type="dxa"/>
            <w:tcBorders>
              <w:left w:val="nil"/>
              <w:bottom w:val="double" w:sz="4" w:space="0" w:color="auto"/>
              <w:right w:val="nil"/>
            </w:tcBorders>
            <w:shd w:val="clear" w:color="auto" w:fill="auto"/>
          </w:tcPr>
          <w:p w:rsidR="00E73EC7" w:rsidRPr="00D54332" w:rsidRDefault="00E73EC7" w:rsidP="00E73EC7">
            <w:pPr>
              <w:jc w:val="center"/>
              <w:rPr>
                <w:sz w:val="22"/>
                <w:szCs w:val="22"/>
              </w:rPr>
            </w:pPr>
          </w:p>
          <w:p w:rsidR="00E73EC7" w:rsidRPr="00D54332" w:rsidRDefault="00E73EC7" w:rsidP="00E73EC7">
            <w:pPr>
              <w:jc w:val="center"/>
              <w:rPr>
                <w:sz w:val="22"/>
                <w:szCs w:val="22"/>
              </w:rPr>
            </w:pPr>
          </w:p>
          <w:p w:rsidR="00E73EC7" w:rsidRPr="00D54332" w:rsidRDefault="00E73EC7" w:rsidP="00E73EC7">
            <w:pPr>
              <w:jc w:val="center"/>
              <w:rPr>
                <w:sz w:val="22"/>
                <w:szCs w:val="22"/>
              </w:rPr>
            </w:pPr>
            <w:r w:rsidRPr="00D54332">
              <w:rPr>
                <w:sz w:val="22"/>
                <w:szCs w:val="22"/>
              </w:rPr>
              <w:t xml:space="preserve">  19.2</w:t>
            </w:r>
          </w:p>
        </w:tc>
        <w:tc>
          <w:tcPr>
            <w:tcW w:w="4961" w:type="dxa"/>
            <w:tcBorders>
              <w:left w:val="nil"/>
              <w:bottom w:val="double" w:sz="4" w:space="0" w:color="auto"/>
              <w:right w:val="nil"/>
            </w:tcBorders>
            <w:shd w:val="clear" w:color="auto" w:fill="auto"/>
          </w:tcPr>
          <w:p w:rsidR="00E73EC7" w:rsidRPr="00D54332" w:rsidRDefault="00E73EC7" w:rsidP="00E73EC7">
            <w:pPr>
              <w:rPr>
                <w:sz w:val="22"/>
                <w:szCs w:val="22"/>
              </w:rPr>
            </w:pPr>
          </w:p>
          <w:p w:rsidR="00E73EC7" w:rsidRPr="00D54332" w:rsidRDefault="00E73EC7" w:rsidP="00E73EC7">
            <w:pPr>
              <w:rPr>
                <w:sz w:val="22"/>
                <w:szCs w:val="22"/>
              </w:rPr>
            </w:pPr>
          </w:p>
          <w:p w:rsidR="00E73EC7" w:rsidRPr="00D54332" w:rsidRDefault="00E73EC7" w:rsidP="00E73EC7">
            <w:pPr>
              <w:rPr>
                <w:sz w:val="22"/>
                <w:szCs w:val="22"/>
              </w:rPr>
            </w:pPr>
            <w:r>
              <w:rPr>
                <w:sz w:val="22"/>
                <w:szCs w:val="22"/>
              </w:rPr>
              <w:t>Qida</w:t>
            </w:r>
            <w:r w:rsidRPr="00D54332">
              <w:rPr>
                <w:sz w:val="22"/>
                <w:szCs w:val="22"/>
              </w:rPr>
              <w:t>, qeyri-</w:t>
            </w:r>
            <w:r>
              <w:rPr>
                <w:sz w:val="22"/>
                <w:szCs w:val="22"/>
              </w:rPr>
              <w:t>qida</w:t>
            </w:r>
            <w:r w:rsidRPr="00D54332">
              <w:rPr>
                <w:sz w:val="22"/>
                <w:szCs w:val="22"/>
              </w:rPr>
              <w:t xml:space="preserve"> məhsullarının və ödənişli  xidmətlərin qiymət  indeksləri (əvvəlki  aya  nisbətən, faizlə)</w:t>
            </w:r>
          </w:p>
        </w:tc>
        <w:tc>
          <w:tcPr>
            <w:tcW w:w="877" w:type="dxa"/>
            <w:tcBorders>
              <w:left w:val="nil"/>
              <w:bottom w:val="double" w:sz="4" w:space="0" w:color="auto"/>
              <w:right w:val="nil"/>
            </w:tcBorders>
            <w:shd w:val="clear" w:color="auto" w:fill="auto"/>
            <w:vAlign w:val="bottom"/>
          </w:tcPr>
          <w:p w:rsidR="00E73EC7" w:rsidRPr="00D54332" w:rsidRDefault="00E73EC7" w:rsidP="003326E4">
            <w:pPr>
              <w:jc w:val="center"/>
              <w:rPr>
                <w:sz w:val="22"/>
                <w:szCs w:val="22"/>
              </w:rPr>
            </w:pPr>
            <w:r w:rsidRPr="00D54332">
              <w:rPr>
                <w:sz w:val="22"/>
                <w:szCs w:val="22"/>
              </w:rPr>
              <w:t>3</w:t>
            </w:r>
            <w:r w:rsidR="003326E4">
              <w:rPr>
                <w:sz w:val="22"/>
                <w:szCs w:val="22"/>
              </w:rPr>
              <w:t>02</w:t>
            </w:r>
          </w:p>
        </w:tc>
      </w:tr>
    </w:tbl>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Pr="002A5A21" w:rsidRDefault="00E73EC7" w:rsidP="00E73EC7">
      <w:pPr>
        <w:jc w:val="center"/>
        <w:rPr>
          <w:rFonts w:ascii="Arial" w:hAnsi="Arial" w:cs="Arial"/>
          <w:b/>
          <w:sz w:val="36"/>
          <w:szCs w:val="36"/>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E73EC7" w:rsidRDefault="00E73EC7" w:rsidP="00E73EC7">
      <w:pPr>
        <w:jc w:val="center"/>
        <w:rPr>
          <w:rFonts w:ascii="Arial" w:hAnsi="Arial" w:cs="Arial"/>
          <w:b/>
          <w:sz w:val="22"/>
          <w:szCs w:val="22"/>
        </w:rPr>
      </w:pPr>
    </w:p>
    <w:p w:rsidR="00A84AD5" w:rsidRPr="00D54332" w:rsidRDefault="002056A2" w:rsidP="00A84AD5">
      <w:pPr>
        <w:rPr>
          <w:bCs/>
          <w:sz w:val="22"/>
          <w:szCs w:val="22"/>
        </w:rPr>
      </w:pPr>
      <w:r>
        <w:rPr>
          <w:b/>
          <w:bCs/>
          <w:sz w:val="22"/>
          <w:szCs w:val="22"/>
        </w:rPr>
        <w:lastRenderedPageBreak/>
        <w:t xml:space="preserve">          </w:t>
      </w:r>
      <w:r w:rsidR="00A84AD5" w:rsidRPr="00D54332">
        <w:rPr>
          <w:b/>
          <w:bCs/>
          <w:sz w:val="22"/>
          <w:szCs w:val="22"/>
        </w:rPr>
        <w:t xml:space="preserve">19.1    İstehlak qiymətləri indeksi  </w:t>
      </w:r>
      <w:r w:rsidR="00A84AD5" w:rsidRPr="00D54332">
        <w:rPr>
          <w:bCs/>
          <w:sz w:val="22"/>
          <w:szCs w:val="22"/>
        </w:rPr>
        <w:t>(əvvəlki ilə nisbətən, faizlə)</w:t>
      </w:r>
    </w:p>
    <w:p w:rsidR="00A84AD5" w:rsidRPr="00D54332" w:rsidRDefault="00A84AD5" w:rsidP="00A84AD5">
      <w:pPr>
        <w:jc w:val="center"/>
        <w:rPr>
          <w:b/>
          <w:bCs/>
          <w:sz w:val="22"/>
          <w:szCs w:val="22"/>
        </w:rPr>
      </w:pPr>
    </w:p>
    <w:tbl>
      <w:tblPr>
        <w:tblW w:w="7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1"/>
        <w:gridCol w:w="2187"/>
        <w:gridCol w:w="1231"/>
        <w:gridCol w:w="1520"/>
        <w:gridCol w:w="1590"/>
      </w:tblGrid>
      <w:tr w:rsidR="00A84AD5" w:rsidRPr="00D54332" w:rsidTr="00614F8C">
        <w:trPr>
          <w:trHeight w:val="270"/>
          <w:jc w:val="center"/>
        </w:trPr>
        <w:tc>
          <w:tcPr>
            <w:tcW w:w="1061" w:type="dxa"/>
            <w:vMerge w:val="restart"/>
            <w:tcBorders>
              <w:top w:val="double" w:sz="4" w:space="0" w:color="auto"/>
              <w:left w:val="nil"/>
              <w:bottom w:val="double" w:sz="4" w:space="0" w:color="auto"/>
              <w:right w:val="double" w:sz="4" w:space="0" w:color="auto"/>
            </w:tcBorders>
            <w:shd w:val="clear" w:color="auto" w:fill="auto"/>
            <w:vAlign w:val="center"/>
          </w:tcPr>
          <w:p w:rsidR="00A84AD5" w:rsidRPr="00156DDB" w:rsidRDefault="00A84AD5" w:rsidP="00614F8C">
            <w:pPr>
              <w:jc w:val="center"/>
              <w:rPr>
                <w:b/>
                <w:sz w:val="22"/>
                <w:szCs w:val="22"/>
              </w:rPr>
            </w:pPr>
            <w:r w:rsidRPr="00156DDB">
              <w:rPr>
                <w:b/>
                <w:sz w:val="22"/>
                <w:szCs w:val="22"/>
              </w:rPr>
              <w:t>İllər</w:t>
            </w:r>
          </w:p>
        </w:tc>
        <w:tc>
          <w:tcPr>
            <w:tcW w:w="2187" w:type="dxa"/>
            <w:vMerge w:val="restart"/>
            <w:tcBorders>
              <w:top w:val="double" w:sz="4" w:space="0" w:color="auto"/>
              <w:left w:val="double" w:sz="4" w:space="0" w:color="auto"/>
              <w:bottom w:val="double" w:sz="4" w:space="0" w:color="auto"/>
              <w:right w:val="double" w:sz="4" w:space="0" w:color="auto"/>
            </w:tcBorders>
            <w:shd w:val="clear" w:color="auto" w:fill="auto"/>
          </w:tcPr>
          <w:p w:rsidR="00A84AD5" w:rsidRPr="00D54332" w:rsidRDefault="00A84AD5" w:rsidP="00614F8C">
            <w:pPr>
              <w:jc w:val="center"/>
              <w:rPr>
                <w:bCs/>
                <w:sz w:val="22"/>
                <w:szCs w:val="22"/>
              </w:rPr>
            </w:pPr>
            <w:r w:rsidRPr="00D54332">
              <w:rPr>
                <w:sz w:val="22"/>
                <w:szCs w:val="22"/>
              </w:rPr>
              <w:t>Cəmi  məhsullar və  xidmətlər</w:t>
            </w:r>
          </w:p>
        </w:tc>
        <w:tc>
          <w:tcPr>
            <w:tcW w:w="4341" w:type="dxa"/>
            <w:gridSpan w:val="3"/>
            <w:tcBorders>
              <w:top w:val="double" w:sz="4" w:space="0" w:color="auto"/>
              <w:left w:val="double" w:sz="4" w:space="0" w:color="auto"/>
              <w:bottom w:val="double" w:sz="4" w:space="0" w:color="auto"/>
              <w:right w:val="nil"/>
            </w:tcBorders>
            <w:shd w:val="clear" w:color="auto" w:fill="auto"/>
          </w:tcPr>
          <w:p w:rsidR="00A84AD5" w:rsidRPr="00D54332" w:rsidRDefault="00A84AD5" w:rsidP="00614F8C">
            <w:pPr>
              <w:jc w:val="center"/>
              <w:rPr>
                <w:sz w:val="22"/>
                <w:szCs w:val="22"/>
              </w:rPr>
            </w:pPr>
            <w:r w:rsidRPr="00D54332">
              <w:rPr>
                <w:sz w:val="22"/>
                <w:szCs w:val="22"/>
              </w:rPr>
              <w:t>o cümlədən</w:t>
            </w:r>
          </w:p>
        </w:tc>
      </w:tr>
      <w:tr w:rsidR="00A84AD5" w:rsidRPr="00D54332" w:rsidTr="00614F8C">
        <w:trPr>
          <w:trHeight w:val="614"/>
          <w:jc w:val="center"/>
        </w:trPr>
        <w:tc>
          <w:tcPr>
            <w:tcW w:w="1061" w:type="dxa"/>
            <w:vMerge/>
            <w:tcBorders>
              <w:top w:val="double" w:sz="4" w:space="0" w:color="auto"/>
              <w:left w:val="nil"/>
              <w:bottom w:val="double" w:sz="4" w:space="0" w:color="auto"/>
              <w:right w:val="double" w:sz="4" w:space="0" w:color="auto"/>
            </w:tcBorders>
            <w:shd w:val="clear" w:color="auto" w:fill="auto"/>
          </w:tcPr>
          <w:p w:rsidR="00A84AD5" w:rsidRPr="00D54332" w:rsidRDefault="00A84AD5" w:rsidP="00614F8C">
            <w:pPr>
              <w:jc w:val="center"/>
              <w:rPr>
                <w:bCs/>
                <w:sz w:val="22"/>
                <w:szCs w:val="22"/>
              </w:rPr>
            </w:pPr>
          </w:p>
        </w:tc>
        <w:tc>
          <w:tcPr>
            <w:tcW w:w="2187" w:type="dxa"/>
            <w:vMerge/>
            <w:tcBorders>
              <w:top w:val="double" w:sz="4" w:space="0" w:color="auto"/>
              <w:left w:val="double" w:sz="4" w:space="0" w:color="auto"/>
              <w:bottom w:val="double" w:sz="4" w:space="0" w:color="auto"/>
              <w:right w:val="double" w:sz="4" w:space="0" w:color="auto"/>
            </w:tcBorders>
            <w:shd w:val="clear" w:color="auto" w:fill="auto"/>
          </w:tcPr>
          <w:p w:rsidR="00A84AD5" w:rsidRPr="00D54332" w:rsidRDefault="00A84AD5" w:rsidP="00614F8C">
            <w:pPr>
              <w:jc w:val="center"/>
              <w:rPr>
                <w:sz w:val="22"/>
                <w:szCs w:val="22"/>
              </w:rPr>
            </w:pPr>
          </w:p>
        </w:tc>
        <w:tc>
          <w:tcPr>
            <w:tcW w:w="1231" w:type="dxa"/>
            <w:tcBorders>
              <w:top w:val="double" w:sz="4" w:space="0" w:color="auto"/>
              <w:left w:val="double" w:sz="4" w:space="0" w:color="auto"/>
              <w:bottom w:val="double" w:sz="4" w:space="0" w:color="auto"/>
              <w:right w:val="double" w:sz="4" w:space="0" w:color="auto"/>
            </w:tcBorders>
            <w:shd w:val="clear" w:color="auto" w:fill="auto"/>
          </w:tcPr>
          <w:p w:rsidR="00A84AD5" w:rsidRPr="00D54332" w:rsidRDefault="00A84AD5" w:rsidP="00614F8C">
            <w:pPr>
              <w:jc w:val="center"/>
              <w:rPr>
                <w:sz w:val="22"/>
                <w:szCs w:val="22"/>
              </w:rPr>
            </w:pPr>
            <w:r>
              <w:rPr>
                <w:sz w:val="22"/>
                <w:szCs w:val="22"/>
              </w:rPr>
              <w:t>Qida</w:t>
            </w:r>
            <w:r w:rsidRPr="00D54332">
              <w:rPr>
                <w:sz w:val="22"/>
                <w:szCs w:val="22"/>
              </w:rPr>
              <w:t xml:space="preserve"> məhsulları</w:t>
            </w:r>
          </w:p>
        </w:tc>
        <w:tc>
          <w:tcPr>
            <w:tcW w:w="1520" w:type="dxa"/>
            <w:tcBorders>
              <w:top w:val="double" w:sz="4" w:space="0" w:color="auto"/>
              <w:left w:val="double" w:sz="4" w:space="0" w:color="auto"/>
              <w:bottom w:val="double" w:sz="4" w:space="0" w:color="auto"/>
              <w:right w:val="double" w:sz="4" w:space="0" w:color="auto"/>
            </w:tcBorders>
            <w:shd w:val="clear" w:color="auto" w:fill="auto"/>
          </w:tcPr>
          <w:p w:rsidR="00A84AD5" w:rsidRPr="00D54332" w:rsidRDefault="00A84AD5" w:rsidP="00614F8C">
            <w:pPr>
              <w:ind w:left="-130" w:right="-108"/>
              <w:jc w:val="center"/>
              <w:rPr>
                <w:sz w:val="22"/>
                <w:szCs w:val="22"/>
              </w:rPr>
            </w:pPr>
            <w:r w:rsidRPr="00D54332">
              <w:rPr>
                <w:sz w:val="22"/>
                <w:szCs w:val="22"/>
              </w:rPr>
              <w:t>Qeyri-</w:t>
            </w:r>
            <w:r>
              <w:rPr>
                <w:sz w:val="22"/>
                <w:szCs w:val="22"/>
              </w:rPr>
              <w:t>qida</w:t>
            </w:r>
            <w:r w:rsidRPr="00D54332">
              <w:rPr>
                <w:sz w:val="22"/>
                <w:szCs w:val="22"/>
              </w:rPr>
              <w:t xml:space="preserve"> məhsulları</w:t>
            </w:r>
          </w:p>
        </w:tc>
        <w:tc>
          <w:tcPr>
            <w:tcW w:w="1590" w:type="dxa"/>
            <w:tcBorders>
              <w:top w:val="double" w:sz="4" w:space="0" w:color="auto"/>
              <w:left w:val="double" w:sz="4" w:space="0" w:color="auto"/>
              <w:bottom w:val="double" w:sz="4" w:space="0" w:color="auto"/>
              <w:right w:val="nil"/>
            </w:tcBorders>
            <w:shd w:val="clear" w:color="auto" w:fill="auto"/>
          </w:tcPr>
          <w:p w:rsidR="00A84AD5" w:rsidRPr="00D54332" w:rsidRDefault="00A84AD5" w:rsidP="00614F8C">
            <w:pPr>
              <w:ind w:right="-57"/>
              <w:jc w:val="center"/>
              <w:rPr>
                <w:sz w:val="22"/>
                <w:szCs w:val="22"/>
              </w:rPr>
            </w:pPr>
            <w:r>
              <w:rPr>
                <w:sz w:val="22"/>
                <w:szCs w:val="22"/>
              </w:rPr>
              <w:t>Ödənişli x</w:t>
            </w:r>
            <w:r w:rsidRPr="00D54332">
              <w:rPr>
                <w:sz w:val="22"/>
                <w:szCs w:val="22"/>
              </w:rPr>
              <w:t>idmətlər</w:t>
            </w:r>
          </w:p>
        </w:tc>
      </w:tr>
      <w:tr w:rsidR="00A84AD5" w:rsidRPr="00D54332" w:rsidTr="00614F8C">
        <w:trPr>
          <w:trHeight w:val="377"/>
          <w:jc w:val="center"/>
        </w:trPr>
        <w:tc>
          <w:tcPr>
            <w:tcW w:w="1061" w:type="dxa"/>
            <w:tcBorders>
              <w:top w:val="nil"/>
              <w:left w:val="nil"/>
              <w:bottom w:val="nil"/>
              <w:right w:val="nil"/>
            </w:tcBorders>
            <w:shd w:val="clear" w:color="auto" w:fill="auto"/>
            <w:vAlign w:val="bottom"/>
          </w:tcPr>
          <w:p w:rsidR="00A84AD5" w:rsidRPr="00D54332" w:rsidRDefault="00A84AD5" w:rsidP="00614F8C">
            <w:pPr>
              <w:spacing w:line="276" w:lineRule="auto"/>
              <w:jc w:val="center"/>
              <w:rPr>
                <w:b/>
                <w:bCs/>
                <w:sz w:val="22"/>
                <w:szCs w:val="22"/>
                <w:lang w:val="en-US"/>
              </w:rPr>
            </w:pPr>
            <w:r w:rsidRPr="00D54332">
              <w:rPr>
                <w:b/>
                <w:bCs/>
                <w:sz w:val="22"/>
                <w:szCs w:val="22"/>
                <w:lang w:val="en-US"/>
              </w:rPr>
              <w:t>2020</w:t>
            </w:r>
          </w:p>
        </w:tc>
        <w:tc>
          <w:tcPr>
            <w:tcW w:w="2187" w:type="dxa"/>
            <w:tcBorders>
              <w:top w:val="nil"/>
              <w:left w:val="nil"/>
              <w:bottom w:val="nil"/>
              <w:right w:val="nil"/>
            </w:tcBorders>
            <w:shd w:val="clear" w:color="auto" w:fill="auto"/>
            <w:vAlign w:val="bottom"/>
          </w:tcPr>
          <w:p w:rsidR="00A84AD5" w:rsidRPr="00D54332" w:rsidRDefault="00A84AD5" w:rsidP="00614F8C">
            <w:pPr>
              <w:spacing w:line="276" w:lineRule="auto"/>
              <w:ind w:right="298"/>
              <w:jc w:val="right"/>
              <w:rPr>
                <w:sz w:val="22"/>
                <w:szCs w:val="22"/>
                <w:lang w:val="en-US"/>
              </w:rPr>
            </w:pPr>
            <w:r w:rsidRPr="00D54332">
              <w:rPr>
                <w:sz w:val="22"/>
                <w:szCs w:val="22"/>
                <w:lang w:val="en-US"/>
              </w:rPr>
              <w:t>102,3</w:t>
            </w:r>
          </w:p>
        </w:tc>
        <w:tc>
          <w:tcPr>
            <w:tcW w:w="1231" w:type="dxa"/>
            <w:tcBorders>
              <w:top w:val="nil"/>
              <w:left w:val="nil"/>
              <w:bottom w:val="nil"/>
              <w:right w:val="nil"/>
            </w:tcBorders>
            <w:shd w:val="clear" w:color="auto" w:fill="auto"/>
            <w:vAlign w:val="bottom"/>
          </w:tcPr>
          <w:p w:rsidR="00A84AD5" w:rsidRPr="00D54332" w:rsidRDefault="00A84AD5" w:rsidP="00614F8C">
            <w:pPr>
              <w:spacing w:line="276" w:lineRule="auto"/>
              <w:ind w:right="259"/>
              <w:jc w:val="right"/>
              <w:rPr>
                <w:sz w:val="22"/>
                <w:szCs w:val="22"/>
              </w:rPr>
            </w:pPr>
            <w:r w:rsidRPr="00D54332">
              <w:rPr>
                <w:sz w:val="22"/>
                <w:szCs w:val="22"/>
              </w:rPr>
              <w:t>104,5</w:t>
            </w:r>
          </w:p>
        </w:tc>
        <w:tc>
          <w:tcPr>
            <w:tcW w:w="1520" w:type="dxa"/>
            <w:tcBorders>
              <w:top w:val="nil"/>
              <w:left w:val="nil"/>
              <w:bottom w:val="nil"/>
              <w:right w:val="nil"/>
            </w:tcBorders>
            <w:shd w:val="clear" w:color="auto" w:fill="auto"/>
            <w:vAlign w:val="bottom"/>
          </w:tcPr>
          <w:p w:rsidR="00A84AD5" w:rsidRPr="00D54332" w:rsidRDefault="00A84AD5" w:rsidP="00614F8C">
            <w:pPr>
              <w:spacing w:line="276" w:lineRule="auto"/>
              <w:ind w:right="341"/>
              <w:jc w:val="right"/>
              <w:rPr>
                <w:sz w:val="22"/>
                <w:szCs w:val="22"/>
              </w:rPr>
            </w:pPr>
            <w:r w:rsidRPr="00D54332">
              <w:rPr>
                <w:sz w:val="22"/>
                <w:szCs w:val="22"/>
              </w:rPr>
              <w:t>100,5</w:t>
            </w:r>
          </w:p>
        </w:tc>
        <w:tc>
          <w:tcPr>
            <w:tcW w:w="1590" w:type="dxa"/>
            <w:tcBorders>
              <w:top w:val="nil"/>
              <w:left w:val="nil"/>
              <w:bottom w:val="nil"/>
              <w:right w:val="nil"/>
            </w:tcBorders>
            <w:shd w:val="clear" w:color="auto" w:fill="auto"/>
            <w:vAlign w:val="bottom"/>
          </w:tcPr>
          <w:p w:rsidR="00A84AD5" w:rsidRPr="00D54332" w:rsidRDefault="00A84AD5" w:rsidP="00614F8C">
            <w:pPr>
              <w:tabs>
                <w:tab w:val="left" w:pos="1018"/>
              </w:tabs>
              <w:spacing w:line="276" w:lineRule="auto"/>
              <w:ind w:right="327"/>
              <w:jc w:val="right"/>
              <w:rPr>
                <w:sz w:val="22"/>
                <w:szCs w:val="22"/>
              </w:rPr>
            </w:pPr>
            <w:r w:rsidRPr="00D54332">
              <w:rPr>
                <w:sz w:val="22"/>
                <w:szCs w:val="22"/>
              </w:rPr>
              <w:t>100,9</w:t>
            </w:r>
          </w:p>
        </w:tc>
      </w:tr>
      <w:tr w:rsidR="00A84AD5" w:rsidRPr="00D54332" w:rsidTr="00614F8C">
        <w:trPr>
          <w:trHeight w:val="377"/>
          <w:jc w:val="center"/>
        </w:trPr>
        <w:tc>
          <w:tcPr>
            <w:tcW w:w="1061" w:type="dxa"/>
            <w:tcBorders>
              <w:top w:val="nil"/>
              <w:left w:val="nil"/>
              <w:bottom w:val="nil"/>
              <w:right w:val="nil"/>
            </w:tcBorders>
            <w:shd w:val="clear" w:color="auto" w:fill="auto"/>
            <w:vAlign w:val="bottom"/>
          </w:tcPr>
          <w:p w:rsidR="00A84AD5" w:rsidRPr="00D54332" w:rsidRDefault="00A84AD5" w:rsidP="00614F8C">
            <w:pPr>
              <w:spacing w:line="276" w:lineRule="auto"/>
              <w:jc w:val="center"/>
              <w:rPr>
                <w:b/>
                <w:bCs/>
                <w:sz w:val="22"/>
                <w:szCs w:val="22"/>
                <w:lang w:val="en-US"/>
              </w:rPr>
            </w:pPr>
            <w:r>
              <w:rPr>
                <w:b/>
                <w:bCs/>
                <w:sz w:val="22"/>
                <w:szCs w:val="22"/>
                <w:lang w:val="en-US"/>
              </w:rPr>
              <w:t>2021</w:t>
            </w:r>
          </w:p>
        </w:tc>
        <w:tc>
          <w:tcPr>
            <w:tcW w:w="2187" w:type="dxa"/>
            <w:tcBorders>
              <w:top w:val="nil"/>
              <w:left w:val="nil"/>
              <w:bottom w:val="nil"/>
              <w:right w:val="nil"/>
            </w:tcBorders>
            <w:shd w:val="clear" w:color="auto" w:fill="auto"/>
            <w:vAlign w:val="bottom"/>
          </w:tcPr>
          <w:p w:rsidR="00A84AD5" w:rsidRPr="00D54332" w:rsidRDefault="00A84AD5" w:rsidP="00614F8C">
            <w:pPr>
              <w:spacing w:line="276" w:lineRule="auto"/>
              <w:ind w:right="298"/>
              <w:jc w:val="right"/>
              <w:rPr>
                <w:sz w:val="22"/>
                <w:szCs w:val="22"/>
                <w:lang w:val="en-US"/>
              </w:rPr>
            </w:pPr>
            <w:r>
              <w:rPr>
                <w:sz w:val="22"/>
                <w:szCs w:val="22"/>
                <w:lang w:val="en-US"/>
              </w:rPr>
              <w:t>106,2</w:t>
            </w:r>
          </w:p>
        </w:tc>
        <w:tc>
          <w:tcPr>
            <w:tcW w:w="1231" w:type="dxa"/>
            <w:tcBorders>
              <w:top w:val="nil"/>
              <w:left w:val="nil"/>
              <w:bottom w:val="nil"/>
              <w:right w:val="nil"/>
            </w:tcBorders>
            <w:shd w:val="clear" w:color="auto" w:fill="auto"/>
            <w:vAlign w:val="bottom"/>
          </w:tcPr>
          <w:p w:rsidR="00A84AD5" w:rsidRPr="00D54332" w:rsidRDefault="00A84AD5" w:rsidP="00614F8C">
            <w:pPr>
              <w:spacing w:line="276" w:lineRule="auto"/>
              <w:ind w:right="259"/>
              <w:jc w:val="right"/>
              <w:rPr>
                <w:sz w:val="22"/>
                <w:szCs w:val="22"/>
              </w:rPr>
            </w:pPr>
            <w:r>
              <w:rPr>
                <w:sz w:val="22"/>
                <w:szCs w:val="22"/>
              </w:rPr>
              <w:t>107,4</w:t>
            </w:r>
          </w:p>
        </w:tc>
        <w:tc>
          <w:tcPr>
            <w:tcW w:w="1520" w:type="dxa"/>
            <w:tcBorders>
              <w:top w:val="nil"/>
              <w:left w:val="nil"/>
              <w:bottom w:val="nil"/>
              <w:right w:val="nil"/>
            </w:tcBorders>
            <w:shd w:val="clear" w:color="auto" w:fill="auto"/>
            <w:vAlign w:val="bottom"/>
          </w:tcPr>
          <w:p w:rsidR="00A84AD5" w:rsidRPr="00D54332" w:rsidRDefault="00A84AD5" w:rsidP="00614F8C">
            <w:pPr>
              <w:spacing w:line="276" w:lineRule="auto"/>
              <w:ind w:right="341"/>
              <w:jc w:val="right"/>
              <w:rPr>
                <w:sz w:val="22"/>
                <w:szCs w:val="22"/>
              </w:rPr>
            </w:pPr>
            <w:r>
              <w:rPr>
                <w:sz w:val="22"/>
                <w:szCs w:val="22"/>
              </w:rPr>
              <w:t>104,2</w:t>
            </w:r>
          </w:p>
        </w:tc>
        <w:tc>
          <w:tcPr>
            <w:tcW w:w="1590" w:type="dxa"/>
            <w:tcBorders>
              <w:top w:val="nil"/>
              <w:left w:val="nil"/>
              <w:bottom w:val="nil"/>
              <w:right w:val="nil"/>
            </w:tcBorders>
            <w:shd w:val="clear" w:color="auto" w:fill="auto"/>
            <w:vAlign w:val="bottom"/>
          </w:tcPr>
          <w:p w:rsidR="00A84AD5" w:rsidRPr="00D54332" w:rsidRDefault="00A84AD5" w:rsidP="00614F8C">
            <w:pPr>
              <w:tabs>
                <w:tab w:val="left" w:pos="1018"/>
              </w:tabs>
              <w:spacing w:line="276" w:lineRule="auto"/>
              <w:ind w:right="327"/>
              <w:jc w:val="right"/>
              <w:rPr>
                <w:sz w:val="22"/>
                <w:szCs w:val="22"/>
              </w:rPr>
            </w:pPr>
            <w:r>
              <w:rPr>
                <w:sz w:val="22"/>
                <w:szCs w:val="22"/>
              </w:rPr>
              <w:t>106,1</w:t>
            </w:r>
          </w:p>
        </w:tc>
      </w:tr>
      <w:tr w:rsidR="00A84AD5" w:rsidRPr="00D54332" w:rsidTr="00614F8C">
        <w:trPr>
          <w:trHeight w:val="377"/>
          <w:jc w:val="center"/>
        </w:trPr>
        <w:tc>
          <w:tcPr>
            <w:tcW w:w="1061" w:type="dxa"/>
            <w:tcBorders>
              <w:top w:val="nil"/>
              <w:left w:val="nil"/>
              <w:bottom w:val="nil"/>
              <w:right w:val="nil"/>
            </w:tcBorders>
            <w:shd w:val="clear" w:color="auto" w:fill="auto"/>
            <w:vAlign w:val="bottom"/>
          </w:tcPr>
          <w:p w:rsidR="00A84AD5" w:rsidRPr="00170894" w:rsidRDefault="00A84AD5" w:rsidP="00614F8C">
            <w:pPr>
              <w:spacing w:line="276" w:lineRule="auto"/>
              <w:jc w:val="center"/>
              <w:rPr>
                <w:b/>
                <w:bCs/>
                <w:sz w:val="22"/>
                <w:szCs w:val="22"/>
              </w:rPr>
            </w:pPr>
            <w:r>
              <w:rPr>
                <w:b/>
                <w:bCs/>
                <w:sz w:val="22"/>
                <w:szCs w:val="22"/>
              </w:rPr>
              <w:t>2022</w:t>
            </w:r>
          </w:p>
        </w:tc>
        <w:tc>
          <w:tcPr>
            <w:tcW w:w="2187" w:type="dxa"/>
            <w:tcBorders>
              <w:top w:val="nil"/>
              <w:left w:val="nil"/>
              <w:bottom w:val="nil"/>
              <w:right w:val="nil"/>
            </w:tcBorders>
            <w:shd w:val="clear" w:color="auto" w:fill="auto"/>
            <w:vAlign w:val="bottom"/>
          </w:tcPr>
          <w:p w:rsidR="00A84AD5" w:rsidRDefault="00A84AD5" w:rsidP="00614F8C">
            <w:pPr>
              <w:spacing w:line="276" w:lineRule="auto"/>
              <w:ind w:right="298"/>
              <w:jc w:val="right"/>
              <w:rPr>
                <w:sz w:val="22"/>
                <w:szCs w:val="22"/>
                <w:lang w:val="en-US"/>
              </w:rPr>
            </w:pPr>
            <w:r>
              <w:rPr>
                <w:sz w:val="22"/>
                <w:szCs w:val="22"/>
                <w:lang w:val="en-US"/>
              </w:rPr>
              <w:t>113,4</w:t>
            </w:r>
          </w:p>
        </w:tc>
        <w:tc>
          <w:tcPr>
            <w:tcW w:w="1231" w:type="dxa"/>
            <w:tcBorders>
              <w:top w:val="nil"/>
              <w:left w:val="nil"/>
              <w:bottom w:val="nil"/>
              <w:right w:val="nil"/>
            </w:tcBorders>
            <w:shd w:val="clear" w:color="auto" w:fill="auto"/>
            <w:vAlign w:val="bottom"/>
          </w:tcPr>
          <w:p w:rsidR="00A84AD5" w:rsidRDefault="00A84AD5" w:rsidP="00614F8C">
            <w:pPr>
              <w:spacing w:line="276" w:lineRule="auto"/>
              <w:ind w:right="259"/>
              <w:jc w:val="right"/>
              <w:rPr>
                <w:sz w:val="22"/>
                <w:szCs w:val="22"/>
              </w:rPr>
            </w:pPr>
            <w:r>
              <w:rPr>
                <w:sz w:val="22"/>
                <w:szCs w:val="22"/>
              </w:rPr>
              <w:t>117,8</w:t>
            </w:r>
          </w:p>
        </w:tc>
        <w:tc>
          <w:tcPr>
            <w:tcW w:w="1520" w:type="dxa"/>
            <w:tcBorders>
              <w:top w:val="nil"/>
              <w:left w:val="nil"/>
              <w:bottom w:val="nil"/>
              <w:right w:val="nil"/>
            </w:tcBorders>
            <w:shd w:val="clear" w:color="auto" w:fill="auto"/>
            <w:vAlign w:val="bottom"/>
          </w:tcPr>
          <w:p w:rsidR="00A84AD5" w:rsidRDefault="00A84AD5" w:rsidP="00614F8C">
            <w:pPr>
              <w:spacing w:line="276" w:lineRule="auto"/>
              <w:ind w:right="341"/>
              <w:jc w:val="right"/>
              <w:rPr>
                <w:sz w:val="22"/>
                <w:szCs w:val="22"/>
              </w:rPr>
            </w:pPr>
            <w:r>
              <w:rPr>
                <w:sz w:val="22"/>
                <w:szCs w:val="22"/>
              </w:rPr>
              <w:t>109,5</w:t>
            </w:r>
          </w:p>
        </w:tc>
        <w:tc>
          <w:tcPr>
            <w:tcW w:w="1590" w:type="dxa"/>
            <w:tcBorders>
              <w:top w:val="nil"/>
              <w:left w:val="nil"/>
              <w:bottom w:val="nil"/>
              <w:right w:val="nil"/>
            </w:tcBorders>
            <w:shd w:val="clear" w:color="auto" w:fill="auto"/>
            <w:vAlign w:val="bottom"/>
          </w:tcPr>
          <w:p w:rsidR="00A84AD5" w:rsidRDefault="00A84AD5" w:rsidP="00614F8C">
            <w:pPr>
              <w:tabs>
                <w:tab w:val="left" w:pos="1018"/>
              </w:tabs>
              <w:spacing w:line="276" w:lineRule="auto"/>
              <w:ind w:right="327"/>
              <w:jc w:val="right"/>
              <w:rPr>
                <w:sz w:val="22"/>
                <w:szCs w:val="22"/>
              </w:rPr>
            </w:pPr>
            <w:r>
              <w:rPr>
                <w:sz w:val="22"/>
                <w:szCs w:val="22"/>
              </w:rPr>
              <w:t>110,8</w:t>
            </w:r>
          </w:p>
        </w:tc>
      </w:tr>
      <w:tr w:rsidR="00A84AD5" w:rsidRPr="00D54332" w:rsidTr="00614F8C">
        <w:trPr>
          <w:trHeight w:val="377"/>
          <w:jc w:val="center"/>
        </w:trPr>
        <w:tc>
          <w:tcPr>
            <w:tcW w:w="1061" w:type="dxa"/>
            <w:tcBorders>
              <w:top w:val="nil"/>
              <w:left w:val="nil"/>
              <w:bottom w:val="nil"/>
              <w:right w:val="nil"/>
            </w:tcBorders>
            <w:shd w:val="clear" w:color="auto" w:fill="auto"/>
            <w:vAlign w:val="bottom"/>
          </w:tcPr>
          <w:p w:rsidR="00A84AD5" w:rsidRPr="00326B48" w:rsidRDefault="00A84AD5" w:rsidP="00614F8C">
            <w:pPr>
              <w:spacing w:line="276" w:lineRule="auto"/>
              <w:jc w:val="center"/>
              <w:rPr>
                <w:b/>
                <w:bCs/>
                <w:sz w:val="22"/>
                <w:szCs w:val="22"/>
                <w:lang w:val="en-US"/>
              </w:rPr>
            </w:pPr>
            <w:r>
              <w:rPr>
                <w:b/>
                <w:bCs/>
                <w:sz w:val="22"/>
                <w:szCs w:val="22"/>
                <w:lang w:val="en-US"/>
              </w:rPr>
              <w:t>2023</w:t>
            </w:r>
          </w:p>
        </w:tc>
        <w:tc>
          <w:tcPr>
            <w:tcW w:w="2187" w:type="dxa"/>
            <w:tcBorders>
              <w:top w:val="nil"/>
              <w:left w:val="nil"/>
              <w:bottom w:val="nil"/>
              <w:right w:val="nil"/>
            </w:tcBorders>
            <w:shd w:val="clear" w:color="auto" w:fill="auto"/>
            <w:vAlign w:val="bottom"/>
          </w:tcPr>
          <w:p w:rsidR="00A84AD5" w:rsidRPr="00B837B9" w:rsidRDefault="00A84AD5" w:rsidP="00614F8C">
            <w:pPr>
              <w:spacing w:line="276" w:lineRule="auto"/>
              <w:ind w:right="298"/>
              <w:jc w:val="right"/>
              <w:rPr>
                <w:sz w:val="22"/>
                <w:szCs w:val="22"/>
              </w:rPr>
            </w:pPr>
            <w:r>
              <w:rPr>
                <w:sz w:val="22"/>
                <w:szCs w:val="22"/>
                <w:lang w:val="en-US"/>
              </w:rPr>
              <w:t>108</w:t>
            </w:r>
            <w:r>
              <w:rPr>
                <w:sz w:val="22"/>
                <w:szCs w:val="22"/>
              </w:rPr>
              <w:t>,3</w:t>
            </w:r>
          </w:p>
        </w:tc>
        <w:tc>
          <w:tcPr>
            <w:tcW w:w="1231" w:type="dxa"/>
            <w:tcBorders>
              <w:top w:val="nil"/>
              <w:left w:val="nil"/>
              <w:bottom w:val="nil"/>
              <w:right w:val="nil"/>
            </w:tcBorders>
            <w:shd w:val="clear" w:color="auto" w:fill="auto"/>
            <w:vAlign w:val="bottom"/>
          </w:tcPr>
          <w:p w:rsidR="00A84AD5" w:rsidRDefault="00A84AD5" w:rsidP="00614F8C">
            <w:pPr>
              <w:spacing w:line="276" w:lineRule="auto"/>
              <w:ind w:right="259"/>
              <w:jc w:val="right"/>
              <w:rPr>
                <w:sz w:val="22"/>
                <w:szCs w:val="22"/>
              </w:rPr>
            </w:pPr>
            <w:r>
              <w:rPr>
                <w:sz w:val="22"/>
                <w:szCs w:val="22"/>
              </w:rPr>
              <w:t>108,8</w:t>
            </w:r>
          </w:p>
        </w:tc>
        <w:tc>
          <w:tcPr>
            <w:tcW w:w="1520" w:type="dxa"/>
            <w:tcBorders>
              <w:top w:val="nil"/>
              <w:left w:val="nil"/>
              <w:bottom w:val="nil"/>
              <w:right w:val="nil"/>
            </w:tcBorders>
            <w:shd w:val="clear" w:color="auto" w:fill="auto"/>
            <w:vAlign w:val="bottom"/>
          </w:tcPr>
          <w:p w:rsidR="00A84AD5" w:rsidRDefault="00A84AD5" w:rsidP="00614F8C">
            <w:pPr>
              <w:spacing w:line="276" w:lineRule="auto"/>
              <w:ind w:right="341"/>
              <w:jc w:val="right"/>
              <w:rPr>
                <w:sz w:val="22"/>
                <w:szCs w:val="22"/>
              </w:rPr>
            </w:pPr>
            <w:r>
              <w:rPr>
                <w:sz w:val="22"/>
                <w:szCs w:val="22"/>
              </w:rPr>
              <w:t>108,1</w:t>
            </w:r>
          </w:p>
        </w:tc>
        <w:tc>
          <w:tcPr>
            <w:tcW w:w="1590" w:type="dxa"/>
            <w:tcBorders>
              <w:top w:val="nil"/>
              <w:left w:val="nil"/>
              <w:bottom w:val="nil"/>
              <w:right w:val="nil"/>
            </w:tcBorders>
            <w:shd w:val="clear" w:color="auto" w:fill="auto"/>
            <w:vAlign w:val="bottom"/>
          </w:tcPr>
          <w:p w:rsidR="00A84AD5" w:rsidRDefault="00A84AD5" w:rsidP="00614F8C">
            <w:pPr>
              <w:tabs>
                <w:tab w:val="left" w:pos="1018"/>
              </w:tabs>
              <w:spacing w:line="276" w:lineRule="auto"/>
              <w:ind w:right="327"/>
              <w:jc w:val="right"/>
              <w:rPr>
                <w:sz w:val="22"/>
                <w:szCs w:val="22"/>
              </w:rPr>
            </w:pPr>
            <w:r>
              <w:rPr>
                <w:sz w:val="22"/>
                <w:szCs w:val="22"/>
              </w:rPr>
              <w:t>108,2</w:t>
            </w:r>
          </w:p>
        </w:tc>
      </w:tr>
      <w:tr w:rsidR="00A84AD5" w:rsidRPr="00D54332" w:rsidTr="00614F8C">
        <w:trPr>
          <w:trHeight w:val="377"/>
          <w:jc w:val="center"/>
        </w:trPr>
        <w:tc>
          <w:tcPr>
            <w:tcW w:w="1061" w:type="dxa"/>
            <w:tcBorders>
              <w:top w:val="nil"/>
              <w:left w:val="nil"/>
              <w:bottom w:val="double" w:sz="4" w:space="0" w:color="auto"/>
              <w:right w:val="nil"/>
            </w:tcBorders>
            <w:shd w:val="clear" w:color="auto" w:fill="auto"/>
            <w:vAlign w:val="bottom"/>
          </w:tcPr>
          <w:p w:rsidR="00A84AD5" w:rsidRDefault="00A84AD5" w:rsidP="00614F8C">
            <w:pPr>
              <w:spacing w:line="276" w:lineRule="auto"/>
              <w:jc w:val="center"/>
              <w:rPr>
                <w:b/>
                <w:bCs/>
                <w:sz w:val="22"/>
                <w:szCs w:val="22"/>
                <w:lang w:val="en-US"/>
              </w:rPr>
            </w:pPr>
            <w:r>
              <w:rPr>
                <w:b/>
                <w:bCs/>
                <w:sz w:val="22"/>
                <w:szCs w:val="22"/>
                <w:lang w:val="en-US"/>
              </w:rPr>
              <w:t>2024</w:t>
            </w:r>
          </w:p>
        </w:tc>
        <w:tc>
          <w:tcPr>
            <w:tcW w:w="2187" w:type="dxa"/>
            <w:tcBorders>
              <w:top w:val="nil"/>
              <w:left w:val="nil"/>
              <w:bottom w:val="double" w:sz="4" w:space="0" w:color="auto"/>
              <w:right w:val="nil"/>
            </w:tcBorders>
            <w:shd w:val="clear" w:color="auto" w:fill="auto"/>
            <w:vAlign w:val="bottom"/>
          </w:tcPr>
          <w:p w:rsidR="00A84AD5" w:rsidRDefault="00A84AD5" w:rsidP="00614F8C">
            <w:pPr>
              <w:spacing w:line="276" w:lineRule="auto"/>
              <w:ind w:right="298"/>
              <w:jc w:val="right"/>
              <w:rPr>
                <w:sz w:val="22"/>
                <w:szCs w:val="22"/>
                <w:lang w:val="en-US"/>
              </w:rPr>
            </w:pPr>
            <w:r>
              <w:rPr>
                <w:sz w:val="22"/>
                <w:szCs w:val="22"/>
                <w:lang w:val="en-US"/>
              </w:rPr>
              <w:t>102,6</w:t>
            </w:r>
          </w:p>
        </w:tc>
        <w:tc>
          <w:tcPr>
            <w:tcW w:w="1231" w:type="dxa"/>
            <w:tcBorders>
              <w:top w:val="nil"/>
              <w:left w:val="nil"/>
              <w:bottom w:val="double" w:sz="4" w:space="0" w:color="auto"/>
              <w:right w:val="nil"/>
            </w:tcBorders>
            <w:shd w:val="clear" w:color="auto" w:fill="auto"/>
            <w:vAlign w:val="bottom"/>
          </w:tcPr>
          <w:p w:rsidR="00A84AD5" w:rsidRDefault="00A84AD5" w:rsidP="00614F8C">
            <w:pPr>
              <w:spacing w:line="276" w:lineRule="auto"/>
              <w:ind w:right="259"/>
              <w:jc w:val="right"/>
              <w:rPr>
                <w:sz w:val="22"/>
                <w:szCs w:val="22"/>
              </w:rPr>
            </w:pPr>
            <w:r>
              <w:rPr>
                <w:sz w:val="22"/>
                <w:szCs w:val="22"/>
              </w:rPr>
              <w:t>101,7</w:t>
            </w:r>
          </w:p>
        </w:tc>
        <w:tc>
          <w:tcPr>
            <w:tcW w:w="1520" w:type="dxa"/>
            <w:tcBorders>
              <w:top w:val="nil"/>
              <w:left w:val="nil"/>
              <w:bottom w:val="double" w:sz="4" w:space="0" w:color="auto"/>
              <w:right w:val="nil"/>
            </w:tcBorders>
            <w:shd w:val="clear" w:color="auto" w:fill="auto"/>
            <w:vAlign w:val="bottom"/>
          </w:tcPr>
          <w:p w:rsidR="00A84AD5" w:rsidRDefault="00A84AD5" w:rsidP="00614F8C">
            <w:pPr>
              <w:spacing w:line="276" w:lineRule="auto"/>
              <w:ind w:right="341"/>
              <w:jc w:val="right"/>
              <w:rPr>
                <w:sz w:val="22"/>
                <w:szCs w:val="22"/>
              </w:rPr>
            </w:pPr>
            <w:r>
              <w:rPr>
                <w:sz w:val="22"/>
                <w:szCs w:val="22"/>
              </w:rPr>
              <w:t>101,8</w:t>
            </w:r>
          </w:p>
        </w:tc>
        <w:tc>
          <w:tcPr>
            <w:tcW w:w="1590" w:type="dxa"/>
            <w:tcBorders>
              <w:top w:val="nil"/>
              <w:left w:val="nil"/>
              <w:bottom w:val="double" w:sz="4" w:space="0" w:color="auto"/>
              <w:right w:val="nil"/>
            </w:tcBorders>
            <w:shd w:val="clear" w:color="auto" w:fill="auto"/>
            <w:vAlign w:val="bottom"/>
          </w:tcPr>
          <w:p w:rsidR="00A84AD5" w:rsidRDefault="00A84AD5" w:rsidP="00614F8C">
            <w:pPr>
              <w:tabs>
                <w:tab w:val="left" w:pos="1018"/>
              </w:tabs>
              <w:spacing w:line="276" w:lineRule="auto"/>
              <w:ind w:right="327"/>
              <w:jc w:val="right"/>
              <w:rPr>
                <w:sz w:val="22"/>
                <w:szCs w:val="22"/>
              </w:rPr>
            </w:pPr>
            <w:r>
              <w:rPr>
                <w:sz w:val="22"/>
                <w:szCs w:val="22"/>
              </w:rPr>
              <w:t>104,6</w:t>
            </w:r>
          </w:p>
        </w:tc>
      </w:tr>
    </w:tbl>
    <w:p w:rsidR="00A84AD5" w:rsidRDefault="00A84AD5" w:rsidP="00A84AD5">
      <w:pPr>
        <w:rPr>
          <w:b/>
          <w:bCs/>
          <w:sz w:val="22"/>
          <w:szCs w:val="22"/>
        </w:rPr>
      </w:pPr>
      <w:r w:rsidRPr="00D54332">
        <w:rPr>
          <w:b/>
          <w:bCs/>
          <w:sz w:val="22"/>
          <w:szCs w:val="22"/>
        </w:rPr>
        <w:t xml:space="preserve">      </w:t>
      </w:r>
    </w:p>
    <w:p w:rsidR="002056A2" w:rsidRDefault="002056A2" w:rsidP="00A84AD5">
      <w:pPr>
        <w:rPr>
          <w:b/>
          <w:bCs/>
          <w:sz w:val="22"/>
          <w:szCs w:val="22"/>
        </w:rPr>
      </w:pPr>
    </w:p>
    <w:p w:rsidR="002056A2" w:rsidRDefault="002056A2" w:rsidP="00A84AD5">
      <w:pPr>
        <w:rPr>
          <w:b/>
          <w:bCs/>
          <w:sz w:val="22"/>
          <w:szCs w:val="22"/>
        </w:rPr>
      </w:pPr>
    </w:p>
    <w:p w:rsidR="00A84AD5" w:rsidRPr="00D54332" w:rsidRDefault="00A84AD5" w:rsidP="00A84AD5">
      <w:pPr>
        <w:rPr>
          <w:b/>
          <w:bCs/>
          <w:sz w:val="22"/>
          <w:szCs w:val="22"/>
        </w:rPr>
      </w:pPr>
    </w:p>
    <w:p w:rsidR="00A84AD5" w:rsidRPr="00D54332" w:rsidRDefault="00A84AD5" w:rsidP="00A84AD5">
      <w:pPr>
        <w:rPr>
          <w:b/>
          <w:bCs/>
          <w:sz w:val="22"/>
          <w:szCs w:val="22"/>
          <w:lang w:val="tr-TR"/>
        </w:rPr>
      </w:pPr>
      <w:r w:rsidRPr="00D54332">
        <w:rPr>
          <w:b/>
          <w:bCs/>
          <w:sz w:val="22"/>
          <w:szCs w:val="22"/>
          <w:lang w:val="tr-TR"/>
        </w:rPr>
        <w:t xml:space="preserve">       </w:t>
      </w:r>
      <w:r>
        <w:rPr>
          <w:b/>
          <w:bCs/>
          <w:sz w:val="22"/>
          <w:szCs w:val="22"/>
          <w:lang w:val="tr-TR"/>
        </w:rPr>
        <w:t xml:space="preserve">   </w:t>
      </w:r>
      <w:r w:rsidRPr="00D54332">
        <w:rPr>
          <w:b/>
          <w:bCs/>
          <w:sz w:val="22"/>
          <w:szCs w:val="22"/>
          <w:lang w:val="tr-TR"/>
        </w:rPr>
        <w:t xml:space="preserve"> 19.2    </w:t>
      </w:r>
      <w:r>
        <w:rPr>
          <w:b/>
          <w:bCs/>
          <w:sz w:val="22"/>
          <w:szCs w:val="22"/>
          <w:lang w:val="tr-TR"/>
        </w:rPr>
        <w:t>Qida</w:t>
      </w:r>
      <w:r w:rsidRPr="00D54332">
        <w:rPr>
          <w:b/>
          <w:bCs/>
          <w:sz w:val="22"/>
          <w:szCs w:val="22"/>
          <w:lang w:val="tr-TR"/>
        </w:rPr>
        <w:t>, qeyri-</w:t>
      </w:r>
      <w:r>
        <w:rPr>
          <w:b/>
          <w:bCs/>
          <w:sz w:val="22"/>
          <w:szCs w:val="22"/>
          <w:lang w:val="tr-TR"/>
        </w:rPr>
        <w:t>qida</w:t>
      </w:r>
      <w:r w:rsidRPr="00D54332">
        <w:rPr>
          <w:b/>
          <w:bCs/>
          <w:sz w:val="22"/>
          <w:szCs w:val="22"/>
          <w:lang w:val="tr-TR"/>
        </w:rPr>
        <w:t xml:space="preserve"> məhsullarının və </w:t>
      </w:r>
      <w:r w:rsidRPr="00D54332">
        <w:rPr>
          <w:b/>
          <w:sz w:val="22"/>
          <w:szCs w:val="22"/>
        </w:rPr>
        <w:t xml:space="preserve">ödənişli </w:t>
      </w:r>
      <w:r w:rsidRPr="00D54332">
        <w:rPr>
          <w:b/>
          <w:bCs/>
          <w:sz w:val="22"/>
          <w:szCs w:val="22"/>
          <w:lang w:val="tr-TR"/>
        </w:rPr>
        <w:t xml:space="preserve">xidmətlərin </w:t>
      </w:r>
      <w:r>
        <w:rPr>
          <w:b/>
          <w:bCs/>
          <w:sz w:val="22"/>
          <w:szCs w:val="22"/>
          <w:lang w:val="tr-TR"/>
        </w:rPr>
        <w:t>qiymət</w:t>
      </w:r>
    </w:p>
    <w:p w:rsidR="00A84AD5" w:rsidRPr="00D54332" w:rsidRDefault="00A84AD5" w:rsidP="00A84AD5">
      <w:pPr>
        <w:rPr>
          <w:bCs/>
          <w:sz w:val="22"/>
          <w:szCs w:val="22"/>
          <w:lang w:val="tr-TR"/>
        </w:rPr>
      </w:pPr>
      <w:r w:rsidRPr="00D54332">
        <w:rPr>
          <w:b/>
          <w:bCs/>
          <w:sz w:val="22"/>
          <w:szCs w:val="22"/>
          <w:lang w:val="tr-TR"/>
        </w:rPr>
        <w:t xml:space="preserve">                   </w:t>
      </w:r>
      <w:r>
        <w:rPr>
          <w:b/>
          <w:bCs/>
          <w:sz w:val="22"/>
          <w:szCs w:val="22"/>
          <w:lang w:val="tr-TR"/>
        </w:rPr>
        <w:t xml:space="preserve">   </w:t>
      </w:r>
      <w:r w:rsidRPr="00D54332">
        <w:rPr>
          <w:b/>
          <w:bCs/>
          <w:sz w:val="22"/>
          <w:szCs w:val="22"/>
          <w:lang w:val="tr-TR"/>
        </w:rPr>
        <w:t xml:space="preserve">indeksləri  </w:t>
      </w:r>
      <w:r w:rsidRPr="00D54332">
        <w:rPr>
          <w:bCs/>
          <w:sz w:val="22"/>
          <w:szCs w:val="22"/>
          <w:lang w:val="tr-TR"/>
        </w:rPr>
        <w:t>(əvvəlki aya nisbətən, faizlə)</w:t>
      </w:r>
    </w:p>
    <w:p w:rsidR="00A84AD5" w:rsidRDefault="00A84AD5" w:rsidP="00A84AD5">
      <w:pPr>
        <w:jc w:val="center"/>
        <w:rPr>
          <w:sz w:val="22"/>
          <w:szCs w:val="22"/>
        </w:rPr>
      </w:pPr>
      <w:r w:rsidRPr="00D54332">
        <w:rPr>
          <w:sz w:val="22"/>
          <w:szCs w:val="22"/>
        </w:rPr>
        <w:t xml:space="preserve">                                </w:t>
      </w:r>
      <w:r>
        <w:rPr>
          <w:sz w:val="22"/>
          <w:szCs w:val="22"/>
        </w:rPr>
        <w:t xml:space="preserve">                                                                                            </w:t>
      </w:r>
    </w:p>
    <w:p w:rsidR="00A84AD5" w:rsidRPr="00D54332" w:rsidRDefault="00A84AD5" w:rsidP="00A84AD5">
      <w:pPr>
        <w:ind w:left="5664" w:firstLine="708"/>
        <w:jc w:val="center"/>
        <w:rPr>
          <w:sz w:val="22"/>
          <w:szCs w:val="22"/>
        </w:rPr>
      </w:pPr>
      <w:r w:rsidRPr="00D54332">
        <w:rPr>
          <w:sz w:val="22"/>
          <w:szCs w:val="22"/>
        </w:rPr>
        <w:t xml:space="preserve">       </w:t>
      </w:r>
    </w:p>
    <w:tbl>
      <w:tblPr>
        <w:tblW w:w="7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461"/>
        <w:gridCol w:w="1563"/>
        <w:gridCol w:w="1502"/>
        <w:gridCol w:w="1440"/>
      </w:tblGrid>
      <w:tr w:rsidR="00A84AD5" w:rsidRPr="00D54332" w:rsidTr="00614F8C">
        <w:trPr>
          <w:jc w:val="center"/>
        </w:trPr>
        <w:tc>
          <w:tcPr>
            <w:tcW w:w="1440" w:type="dxa"/>
            <w:tcBorders>
              <w:top w:val="double" w:sz="4" w:space="0" w:color="auto"/>
              <w:left w:val="nil"/>
              <w:bottom w:val="double" w:sz="4" w:space="0" w:color="auto"/>
              <w:right w:val="double" w:sz="4" w:space="0" w:color="auto"/>
            </w:tcBorders>
            <w:vAlign w:val="center"/>
          </w:tcPr>
          <w:p w:rsidR="00A84AD5" w:rsidRPr="003D4043" w:rsidRDefault="00A84AD5" w:rsidP="00614F8C">
            <w:pPr>
              <w:ind w:right="-57"/>
              <w:rPr>
                <w:b/>
                <w:bCs/>
                <w:sz w:val="22"/>
                <w:szCs w:val="22"/>
                <w:lang w:val="tr-TR"/>
              </w:rPr>
            </w:pPr>
            <w:r w:rsidRPr="003D4043">
              <w:rPr>
                <w:b/>
                <w:bCs/>
                <w:sz w:val="22"/>
                <w:szCs w:val="22"/>
                <w:lang w:val="tr-TR"/>
              </w:rPr>
              <w:t>Aylar</w:t>
            </w:r>
          </w:p>
        </w:tc>
        <w:tc>
          <w:tcPr>
            <w:tcW w:w="1461" w:type="dxa"/>
            <w:tcBorders>
              <w:top w:val="double" w:sz="4" w:space="0" w:color="auto"/>
              <w:left w:val="double" w:sz="4" w:space="0" w:color="auto"/>
              <w:bottom w:val="double" w:sz="4" w:space="0" w:color="auto"/>
              <w:right w:val="double" w:sz="4" w:space="0" w:color="auto"/>
            </w:tcBorders>
          </w:tcPr>
          <w:p w:rsidR="00A84AD5" w:rsidRPr="00D54332" w:rsidRDefault="00A84AD5" w:rsidP="00614F8C">
            <w:pPr>
              <w:ind w:left="-57" w:right="-108"/>
              <w:jc w:val="center"/>
              <w:rPr>
                <w:b/>
                <w:bCs/>
                <w:sz w:val="22"/>
                <w:szCs w:val="22"/>
              </w:rPr>
            </w:pPr>
            <w:r w:rsidRPr="00D54332">
              <w:rPr>
                <w:bCs/>
                <w:sz w:val="22"/>
                <w:szCs w:val="22"/>
              </w:rPr>
              <w:t>Cəmi məhsullar və xidmətlər</w:t>
            </w:r>
          </w:p>
        </w:tc>
        <w:tc>
          <w:tcPr>
            <w:tcW w:w="1563" w:type="dxa"/>
            <w:tcBorders>
              <w:top w:val="double" w:sz="4" w:space="0" w:color="auto"/>
              <w:left w:val="double" w:sz="4" w:space="0" w:color="auto"/>
              <w:bottom w:val="double" w:sz="4" w:space="0" w:color="auto"/>
              <w:right w:val="double" w:sz="4" w:space="0" w:color="auto"/>
            </w:tcBorders>
            <w:vAlign w:val="center"/>
          </w:tcPr>
          <w:p w:rsidR="00A84AD5" w:rsidRPr="00D54332" w:rsidRDefault="00A84AD5" w:rsidP="00614F8C">
            <w:pPr>
              <w:ind w:left="-57" w:right="-57"/>
              <w:jc w:val="center"/>
              <w:rPr>
                <w:bCs/>
                <w:sz w:val="22"/>
                <w:szCs w:val="22"/>
              </w:rPr>
            </w:pPr>
            <w:r>
              <w:rPr>
                <w:bCs/>
                <w:sz w:val="22"/>
                <w:szCs w:val="22"/>
              </w:rPr>
              <w:t>Qida</w:t>
            </w:r>
          </w:p>
          <w:p w:rsidR="00A84AD5" w:rsidRPr="00D54332" w:rsidRDefault="00A84AD5" w:rsidP="00614F8C">
            <w:pPr>
              <w:ind w:left="-57" w:right="-57"/>
              <w:jc w:val="center"/>
              <w:rPr>
                <w:bCs/>
                <w:sz w:val="22"/>
                <w:szCs w:val="22"/>
              </w:rPr>
            </w:pPr>
            <w:r w:rsidRPr="00D54332">
              <w:rPr>
                <w:bCs/>
                <w:sz w:val="22"/>
                <w:szCs w:val="22"/>
              </w:rPr>
              <w:t>məhsulları</w:t>
            </w:r>
          </w:p>
        </w:tc>
        <w:tc>
          <w:tcPr>
            <w:tcW w:w="1502" w:type="dxa"/>
            <w:tcBorders>
              <w:top w:val="double" w:sz="4" w:space="0" w:color="auto"/>
              <w:left w:val="double" w:sz="4" w:space="0" w:color="auto"/>
              <w:bottom w:val="double" w:sz="4" w:space="0" w:color="auto"/>
              <w:right w:val="double" w:sz="4" w:space="0" w:color="auto"/>
            </w:tcBorders>
            <w:vAlign w:val="center"/>
          </w:tcPr>
          <w:p w:rsidR="00A84AD5" w:rsidRPr="00D54332" w:rsidRDefault="00A84AD5" w:rsidP="00614F8C">
            <w:pPr>
              <w:ind w:left="-57" w:right="-57"/>
              <w:jc w:val="center"/>
              <w:rPr>
                <w:bCs/>
                <w:sz w:val="22"/>
                <w:szCs w:val="22"/>
              </w:rPr>
            </w:pPr>
            <w:r w:rsidRPr="00D54332">
              <w:rPr>
                <w:bCs/>
                <w:sz w:val="22"/>
                <w:szCs w:val="22"/>
              </w:rPr>
              <w:t>Qeyri-</w:t>
            </w:r>
            <w:r>
              <w:rPr>
                <w:bCs/>
                <w:sz w:val="22"/>
                <w:szCs w:val="22"/>
              </w:rPr>
              <w:t xml:space="preserve">qida </w:t>
            </w:r>
            <w:r w:rsidRPr="00D54332">
              <w:rPr>
                <w:bCs/>
                <w:sz w:val="22"/>
                <w:szCs w:val="22"/>
              </w:rPr>
              <w:t>məhsulları</w:t>
            </w:r>
          </w:p>
        </w:tc>
        <w:tc>
          <w:tcPr>
            <w:tcW w:w="1440" w:type="dxa"/>
            <w:tcBorders>
              <w:top w:val="double" w:sz="4" w:space="0" w:color="auto"/>
              <w:left w:val="double" w:sz="4" w:space="0" w:color="auto"/>
              <w:bottom w:val="double" w:sz="4" w:space="0" w:color="auto"/>
              <w:right w:val="nil"/>
            </w:tcBorders>
            <w:vAlign w:val="center"/>
          </w:tcPr>
          <w:p w:rsidR="00A84AD5" w:rsidRPr="00D54332" w:rsidRDefault="00A84AD5" w:rsidP="00614F8C">
            <w:pPr>
              <w:ind w:left="-57" w:right="57"/>
              <w:jc w:val="center"/>
              <w:rPr>
                <w:bCs/>
                <w:sz w:val="22"/>
                <w:szCs w:val="22"/>
              </w:rPr>
            </w:pPr>
            <w:r w:rsidRPr="00D54332">
              <w:rPr>
                <w:bCs/>
                <w:sz w:val="22"/>
                <w:szCs w:val="22"/>
              </w:rPr>
              <w:t xml:space="preserve"> </w:t>
            </w:r>
            <w:r>
              <w:rPr>
                <w:bCs/>
                <w:sz w:val="22"/>
                <w:szCs w:val="22"/>
              </w:rPr>
              <w:t>Ödənişli x</w:t>
            </w:r>
            <w:r w:rsidRPr="00D54332">
              <w:rPr>
                <w:bCs/>
                <w:sz w:val="22"/>
                <w:szCs w:val="22"/>
              </w:rPr>
              <w:t>idmətlər</w:t>
            </w:r>
          </w:p>
        </w:tc>
      </w:tr>
      <w:tr w:rsidR="00A84AD5" w:rsidRPr="00D54332" w:rsidTr="00614F8C">
        <w:trPr>
          <w:jc w:val="center"/>
        </w:trPr>
        <w:tc>
          <w:tcPr>
            <w:tcW w:w="7406" w:type="dxa"/>
            <w:gridSpan w:val="5"/>
            <w:tcBorders>
              <w:top w:val="double" w:sz="4" w:space="0" w:color="auto"/>
              <w:left w:val="nil"/>
              <w:bottom w:val="nil"/>
              <w:right w:val="nil"/>
            </w:tcBorders>
            <w:vAlign w:val="center"/>
          </w:tcPr>
          <w:p w:rsidR="00A84AD5" w:rsidRPr="00D54332" w:rsidRDefault="00A84AD5" w:rsidP="00614F8C">
            <w:pPr>
              <w:spacing w:after="60" w:line="360" w:lineRule="auto"/>
              <w:ind w:left="-57" w:right="57"/>
              <w:jc w:val="center"/>
              <w:rPr>
                <w:b/>
                <w:bCs/>
                <w:sz w:val="22"/>
                <w:szCs w:val="22"/>
              </w:rPr>
            </w:pPr>
            <w:r w:rsidRPr="00D54332">
              <w:rPr>
                <w:b/>
                <w:bCs/>
                <w:sz w:val="22"/>
                <w:szCs w:val="22"/>
              </w:rPr>
              <w:t xml:space="preserve">2 0 </w:t>
            </w:r>
            <w:r>
              <w:rPr>
                <w:b/>
                <w:bCs/>
                <w:sz w:val="22"/>
                <w:szCs w:val="22"/>
              </w:rPr>
              <w:t>2</w:t>
            </w:r>
            <w:r w:rsidRPr="00D54332">
              <w:rPr>
                <w:b/>
                <w:bCs/>
                <w:sz w:val="22"/>
                <w:szCs w:val="22"/>
              </w:rPr>
              <w:t xml:space="preserve"> </w:t>
            </w:r>
            <w:r>
              <w:rPr>
                <w:b/>
                <w:bCs/>
                <w:sz w:val="22"/>
                <w:szCs w:val="22"/>
              </w:rPr>
              <w:t>0</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yanvar</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sidRPr="00D54332">
              <w:rPr>
                <w:sz w:val="22"/>
                <w:szCs w:val="22"/>
              </w:rPr>
              <w:t>100,</w:t>
            </w:r>
            <w:r>
              <w:rPr>
                <w:sz w:val="22"/>
                <w:szCs w:val="22"/>
              </w:rPr>
              <w:t>4</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sidRPr="00D54332">
              <w:rPr>
                <w:sz w:val="22"/>
                <w:szCs w:val="22"/>
              </w:rPr>
              <w:t>10</w:t>
            </w:r>
            <w:r>
              <w:rPr>
                <w:sz w:val="22"/>
                <w:szCs w:val="22"/>
              </w:rPr>
              <w:t>1</w:t>
            </w:r>
            <w:r w:rsidRPr="00D54332">
              <w:rPr>
                <w:sz w:val="22"/>
                <w:szCs w:val="22"/>
              </w:rPr>
              <w:t>,</w:t>
            </w:r>
            <w:r>
              <w:rPr>
                <w:sz w:val="22"/>
                <w:szCs w:val="22"/>
              </w:rPr>
              <w:t>1</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sidRPr="00D54332">
              <w:rPr>
                <w:sz w:val="22"/>
                <w:szCs w:val="22"/>
              </w:rPr>
              <w:t>100,2</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sidRPr="00D54332">
              <w:rPr>
                <w:sz w:val="22"/>
                <w:szCs w:val="22"/>
              </w:rPr>
              <w:t>99,</w:t>
            </w:r>
            <w:r>
              <w:rPr>
                <w:sz w:val="22"/>
                <w:szCs w:val="22"/>
              </w:rPr>
              <w:t>7</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fevral</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sidRPr="00D54332">
              <w:rPr>
                <w:sz w:val="22"/>
                <w:szCs w:val="22"/>
              </w:rPr>
              <w:t>100,</w:t>
            </w:r>
            <w:r>
              <w:rPr>
                <w:sz w:val="22"/>
                <w:szCs w:val="22"/>
              </w:rPr>
              <w:t>8</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sidRPr="00D54332">
              <w:rPr>
                <w:sz w:val="22"/>
                <w:szCs w:val="22"/>
              </w:rPr>
              <w:t>10</w:t>
            </w:r>
            <w:r>
              <w:rPr>
                <w:sz w:val="22"/>
                <w:szCs w:val="22"/>
              </w:rPr>
              <w:t>1</w:t>
            </w:r>
            <w:r w:rsidRPr="00D54332">
              <w:rPr>
                <w:sz w:val="22"/>
                <w:szCs w:val="22"/>
              </w:rPr>
              <w:t>,</w:t>
            </w:r>
            <w:r>
              <w:rPr>
                <w:sz w:val="22"/>
                <w:szCs w:val="22"/>
              </w:rPr>
              <w:t>8</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sidRPr="00D54332">
              <w:rPr>
                <w:sz w:val="22"/>
                <w:szCs w:val="22"/>
              </w:rPr>
              <w:t>100,0</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w:t>
            </w:r>
            <w:r w:rsidRPr="00D54332">
              <w:rPr>
                <w:sz w:val="22"/>
                <w:szCs w:val="22"/>
              </w:rPr>
              <w:t>,</w:t>
            </w:r>
            <w:r>
              <w:rPr>
                <w:sz w:val="22"/>
                <w:szCs w:val="22"/>
              </w:rPr>
              <w:t>1</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mart</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sidRPr="00D54332">
              <w:rPr>
                <w:sz w:val="22"/>
                <w:szCs w:val="22"/>
              </w:rPr>
              <w:t>100,</w:t>
            </w:r>
            <w:r>
              <w:rPr>
                <w:sz w:val="22"/>
                <w:szCs w:val="22"/>
              </w:rPr>
              <w:t>8</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sidRPr="00D54332">
              <w:rPr>
                <w:sz w:val="22"/>
                <w:szCs w:val="22"/>
              </w:rPr>
              <w:t>10</w:t>
            </w:r>
            <w:r>
              <w:rPr>
                <w:sz w:val="22"/>
                <w:szCs w:val="22"/>
              </w:rPr>
              <w:t>1</w:t>
            </w:r>
            <w:r w:rsidRPr="00D54332">
              <w:rPr>
                <w:sz w:val="22"/>
                <w:szCs w:val="22"/>
              </w:rPr>
              <w:t>,</w:t>
            </w:r>
            <w:r>
              <w:rPr>
                <w:sz w:val="22"/>
                <w:szCs w:val="22"/>
              </w:rPr>
              <w:t>9</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sidRPr="00D54332">
              <w:rPr>
                <w:sz w:val="22"/>
                <w:szCs w:val="22"/>
              </w:rPr>
              <w:t>99,</w:t>
            </w:r>
            <w:r>
              <w:rPr>
                <w:sz w:val="22"/>
                <w:szCs w:val="22"/>
              </w:rPr>
              <w:t>9</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sidRPr="00D54332">
              <w:rPr>
                <w:sz w:val="22"/>
                <w:szCs w:val="22"/>
              </w:rPr>
              <w:t>100,</w:t>
            </w:r>
            <w:r>
              <w:rPr>
                <w:sz w:val="22"/>
                <w:szCs w:val="22"/>
              </w:rPr>
              <w:t>0</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aprel</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w:t>
            </w:r>
            <w:r w:rsidRPr="00D54332">
              <w:rPr>
                <w:sz w:val="22"/>
                <w:szCs w:val="22"/>
              </w:rPr>
              <w:t>,</w:t>
            </w:r>
            <w:r>
              <w:rPr>
                <w:sz w:val="22"/>
                <w:szCs w:val="22"/>
              </w:rPr>
              <w:t>0</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sidRPr="00D54332">
              <w:rPr>
                <w:sz w:val="22"/>
                <w:szCs w:val="22"/>
              </w:rPr>
              <w:t>100,</w:t>
            </w:r>
            <w:r>
              <w:rPr>
                <w:sz w:val="22"/>
                <w:szCs w:val="22"/>
              </w:rPr>
              <w:t>8</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sidRPr="00D54332">
              <w:rPr>
                <w:sz w:val="22"/>
                <w:szCs w:val="22"/>
              </w:rPr>
              <w:t>99,</w:t>
            </w:r>
            <w:r>
              <w:rPr>
                <w:sz w:val="22"/>
                <w:szCs w:val="22"/>
              </w:rPr>
              <w:t>7</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sidRPr="00D54332">
              <w:rPr>
                <w:sz w:val="22"/>
                <w:szCs w:val="22"/>
              </w:rPr>
              <w:t>99,</w:t>
            </w:r>
            <w:r>
              <w:rPr>
                <w:sz w:val="22"/>
                <w:szCs w:val="22"/>
              </w:rPr>
              <w:t>3</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may</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99</w:t>
            </w:r>
            <w:r w:rsidRPr="00D54332">
              <w:rPr>
                <w:sz w:val="22"/>
                <w:szCs w:val="22"/>
              </w:rPr>
              <w:t>,</w:t>
            </w:r>
            <w:r>
              <w:rPr>
                <w:sz w:val="22"/>
                <w:szCs w:val="22"/>
              </w:rPr>
              <w:t>6</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sidRPr="00D54332">
              <w:rPr>
                <w:sz w:val="22"/>
                <w:szCs w:val="22"/>
              </w:rPr>
              <w:t>99,</w:t>
            </w:r>
            <w:r>
              <w:rPr>
                <w:sz w:val="22"/>
                <w:szCs w:val="22"/>
              </w:rPr>
              <w:t>0</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sidRPr="00D54332">
              <w:rPr>
                <w:sz w:val="22"/>
                <w:szCs w:val="22"/>
              </w:rPr>
              <w:t>100,</w:t>
            </w:r>
            <w:r>
              <w:rPr>
                <w:sz w:val="22"/>
                <w:szCs w:val="22"/>
              </w:rPr>
              <w:t>0</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sidRPr="00D54332">
              <w:rPr>
                <w:sz w:val="22"/>
                <w:szCs w:val="22"/>
              </w:rPr>
              <w:t>100,</w:t>
            </w:r>
            <w:r>
              <w:rPr>
                <w:sz w:val="22"/>
                <w:szCs w:val="22"/>
              </w:rPr>
              <w:t>0</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iyun</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sidRPr="00D54332">
              <w:rPr>
                <w:sz w:val="22"/>
                <w:szCs w:val="22"/>
              </w:rPr>
              <w:t>99,</w:t>
            </w:r>
            <w:r>
              <w:rPr>
                <w:sz w:val="22"/>
                <w:szCs w:val="22"/>
              </w:rPr>
              <w:t>6</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sidRPr="00D54332">
              <w:rPr>
                <w:sz w:val="22"/>
                <w:szCs w:val="22"/>
              </w:rPr>
              <w:t>98,</w:t>
            </w:r>
            <w:r>
              <w:rPr>
                <w:sz w:val="22"/>
                <w:szCs w:val="22"/>
              </w:rPr>
              <w:t>5</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99</w:t>
            </w:r>
            <w:r w:rsidRPr="00D54332">
              <w:rPr>
                <w:sz w:val="22"/>
                <w:szCs w:val="22"/>
              </w:rPr>
              <w:t>,</w:t>
            </w:r>
            <w:r>
              <w:rPr>
                <w:sz w:val="22"/>
                <w:szCs w:val="22"/>
              </w:rPr>
              <w:t>8</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sidRPr="00D54332">
              <w:rPr>
                <w:sz w:val="22"/>
                <w:szCs w:val="22"/>
              </w:rPr>
              <w:t>100,</w:t>
            </w:r>
            <w:r>
              <w:rPr>
                <w:sz w:val="22"/>
                <w:szCs w:val="22"/>
              </w:rPr>
              <w:t>8</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iyul</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sidRPr="00D54332">
              <w:rPr>
                <w:sz w:val="22"/>
                <w:szCs w:val="22"/>
              </w:rPr>
              <w:t>99,</w:t>
            </w:r>
            <w:r>
              <w:rPr>
                <w:sz w:val="22"/>
                <w:szCs w:val="22"/>
              </w:rPr>
              <w:t>8</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sidRPr="00D54332">
              <w:rPr>
                <w:sz w:val="22"/>
                <w:szCs w:val="22"/>
              </w:rPr>
              <w:t>9</w:t>
            </w:r>
            <w:r>
              <w:rPr>
                <w:sz w:val="22"/>
                <w:szCs w:val="22"/>
              </w:rPr>
              <w:t>9</w:t>
            </w:r>
            <w:r w:rsidRPr="00D54332">
              <w:rPr>
                <w:sz w:val="22"/>
                <w:szCs w:val="22"/>
              </w:rPr>
              <w:t>,</w:t>
            </w:r>
            <w:r>
              <w:rPr>
                <w:sz w:val="22"/>
                <w:szCs w:val="22"/>
              </w:rPr>
              <w:t>5</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w:t>
            </w:r>
            <w:r w:rsidRPr="00D54332">
              <w:rPr>
                <w:sz w:val="22"/>
                <w:szCs w:val="22"/>
              </w:rPr>
              <w:t>,</w:t>
            </w:r>
            <w:r>
              <w:rPr>
                <w:sz w:val="22"/>
                <w:szCs w:val="22"/>
              </w:rPr>
              <w:t>0</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sidRPr="00D54332">
              <w:rPr>
                <w:sz w:val="22"/>
                <w:szCs w:val="22"/>
              </w:rPr>
              <w:t>100,0</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avqust</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99</w:t>
            </w:r>
            <w:r w:rsidRPr="00D54332">
              <w:rPr>
                <w:sz w:val="22"/>
                <w:szCs w:val="22"/>
              </w:rPr>
              <w:t>,</w:t>
            </w:r>
            <w:r>
              <w:rPr>
                <w:sz w:val="22"/>
                <w:szCs w:val="22"/>
              </w:rPr>
              <w:t>8</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99</w:t>
            </w:r>
            <w:r w:rsidRPr="00D54332">
              <w:rPr>
                <w:sz w:val="22"/>
                <w:szCs w:val="22"/>
              </w:rPr>
              <w:t>,</w:t>
            </w:r>
            <w:r>
              <w:rPr>
                <w:sz w:val="22"/>
                <w:szCs w:val="22"/>
              </w:rPr>
              <w:t>6</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sidRPr="00D54332">
              <w:rPr>
                <w:sz w:val="22"/>
                <w:szCs w:val="22"/>
              </w:rPr>
              <w:t>99,</w:t>
            </w:r>
            <w:r>
              <w:rPr>
                <w:sz w:val="22"/>
                <w:szCs w:val="22"/>
              </w:rPr>
              <w:t>8</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sidRPr="00D54332">
              <w:rPr>
                <w:sz w:val="22"/>
                <w:szCs w:val="22"/>
              </w:rPr>
              <w:t>10</w:t>
            </w:r>
            <w:r>
              <w:rPr>
                <w:sz w:val="22"/>
                <w:szCs w:val="22"/>
              </w:rPr>
              <w:t>0</w:t>
            </w:r>
            <w:r w:rsidRPr="00D54332">
              <w:rPr>
                <w:sz w:val="22"/>
                <w:szCs w:val="22"/>
              </w:rPr>
              <w:t>,</w:t>
            </w:r>
            <w:r>
              <w:rPr>
                <w:sz w:val="22"/>
                <w:szCs w:val="22"/>
              </w:rPr>
              <w:t>0</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sentyabr</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sidRPr="00D54332">
              <w:rPr>
                <w:sz w:val="22"/>
                <w:szCs w:val="22"/>
              </w:rPr>
              <w:t>100,</w:t>
            </w:r>
            <w:r>
              <w:rPr>
                <w:sz w:val="22"/>
                <w:szCs w:val="22"/>
              </w:rPr>
              <w:t>1</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sidRPr="00D54332">
              <w:rPr>
                <w:sz w:val="22"/>
                <w:szCs w:val="22"/>
              </w:rPr>
              <w:t>100,</w:t>
            </w:r>
            <w:r>
              <w:rPr>
                <w:sz w:val="22"/>
                <w:szCs w:val="22"/>
              </w:rPr>
              <w:t>1</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sidRPr="00D54332">
              <w:rPr>
                <w:sz w:val="22"/>
                <w:szCs w:val="22"/>
              </w:rPr>
              <w:t>100,</w:t>
            </w:r>
            <w:r>
              <w:rPr>
                <w:sz w:val="22"/>
                <w:szCs w:val="22"/>
              </w:rPr>
              <w:t>0</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sidRPr="00D54332">
              <w:rPr>
                <w:sz w:val="22"/>
                <w:szCs w:val="22"/>
              </w:rPr>
              <w:t>100,</w:t>
            </w:r>
            <w:r>
              <w:rPr>
                <w:sz w:val="22"/>
                <w:szCs w:val="22"/>
              </w:rPr>
              <w:t>0</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oktyabr</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sidRPr="00D54332">
              <w:rPr>
                <w:sz w:val="22"/>
                <w:szCs w:val="22"/>
              </w:rPr>
              <w:t>100,2</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sidRPr="00D54332">
              <w:rPr>
                <w:sz w:val="22"/>
                <w:szCs w:val="22"/>
              </w:rPr>
              <w:t>100,</w:t>
            </w:r>
            <w:r>
              <w:rPr>
                <w:sz w:val="22"/>
                <w:szCs w:val="22"/>
              </w:rPr>
              <w:t>2</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sidRPr="00D54332">
              <w:rPr>
                <w:sz w:val="22"/>
                <w:szCs w:val="22"/>
              </w:rPr>
              <w:t>100,2</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w:t>
            </w:r>
            <w:r w:rsidRPr="00D54332">
              <w:rPr>
                <w:sz w:val="22"/>
                <w:szCs w:val="22"/>
              </w:rPr>
              <w:t>,</w:t>
            </w:r>
            <w:r>
              <w:rPr>
                <w:sz w:val="22"/>
                <w:szCs w:val="22"/>
              </w:rPr>
              <w:t>0</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noyabr</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sidRPr="00D54332">
              <w:rPr>
                <w:sz w:val="22"/>
                <w:szCs w:val="22"/>
              </w:rPr>
              <w:t>100,</w:t>
            </w:r>
            <w:r>
              <w:rPr>
                <w:sz w:val="22"/>
                <w:szCs w:val="22"/>
              </w:rPr>
              <w:t>4</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sidRPr="00D54332">
              <w:rPr>
                <w:sz w:val="22"/>
                <w:szCs w:val="22"/>
              </w:rPr>
              <w:t>100,</w:t>
            </w:r>
            <w:r>
              <w:rPr>
                <w:sz w:val="22"/>
                <w:szCs w:val="22"/>
              </w:rPr>
              <w:t>1</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sidRPr="00D54332">
              <w:rPr>
                <w:sz w:val="22"/>
                <w:szCs w:val="22"/>
              </w:rPr>
              <w:t>100,</w:t>
            </w:r>
            <w:r>
              <w:rPr>
                <w:sz w:val="22"/>
                <w:szCs w:val="22"/>
              </w:rPr>
              <w:t>0</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sidRPr="00D54332">
              <w:rPr>
                <w:sz w:val="22"/>
                <w:szCs w:val="22"/>
              </w:rPr>
              <w:t>100,</w:t>
            </w:r>
            <w:r>
              <w:rPr>
                <w:sz w:val="22"/>
                <w:szCs w:val="22"/>
              </w:rPr>
              <w:t>7</w:t>
            </w:r>
          </w:p>
        </w:tc>
      </w:tr>
      <w:tr w:rsidR="00A84AD5" w:rsidRPr="00D54332" w:rsidTr="00614F8C">
        <w:trPr>
          <w:jc w:val="center"/>
        </w:trPr>
        <w:tc>
          <w:tcPr>
            <w:tcW w:w="1440" w:type="dxa"/>
            <w:tcBorders>
              <w:top w:val="nil"/>
              <w:left w:val="nil"/>
              <w:bottom w:val="double" w:sz="4" w:space="0" w:color="auto"/>
              <w:right w:val="nil"/>
            </w:tcBorders>
          </w:tcPr>
          <w:p w:rsidR="00A84AD5" w:rsidRPr="00D54332" w:rsidRDefault="00A84AD5" w:rsidP="00614F8C">
            <w:pPr>
              <w:spacing w:before="20" w:after="60"/>
              <w:ind w:right="-57"/>
              <w:rPr>
                <w:b/>
                <w:sz w:val="22"/>
                <w:szCs w:val="22"/>
              </w:rPr>
            </w:pPr>
            <w:r w:rsidRPr="00D54332">
              <w:rPr>
                <w:b/>
                <w:sz w:val="22"/>
                <w:szCs w:val="22"/>
              </w:rPr>
              <w:t>dekabr</w:t>
            </w:r>
          </w:p>
        </w:tc>
        <w:tc>
          <w:tcPr>
            <w:tcW w:w="1461" w:type="dxa"/>
            <w:tcBorders>
              <w:top w:val="nil"/>
              <w:left w:val="nil"/>
              <w:bottom w:val="double" w:sz="4" w:space="0" w:color="auto"/>
              <w:right w:val="nil"/>
            </w:tcBorders>
            <w:vAlign w:val="bottom"/>
          </w:tcPr>
          <w:p w:rsidR="00A84AD5" w:rsidRPr="00D54332" w:rsidRDefault="00A84AD5" w:rsidP="00614F8C">
            <w:pPr>
              <w:spacing w:after="60"/>
              <w:ind w:right="396"/>
              <w:jc w:val="right"/>
              <w:rPr>
                <w:sz w:val="22"/>
                <w:szCs w:val="22"/>
              </w:rPr>
            </w:pPr>
            <w:r w:rsidRPr="00D54332">
              <w:rPr>
                <w:sz w:val="22"/>
                <w:szCs w:val="22"/>
              </w:rPr>
              <w:t>100,</w:t>
            </w:r>
            <w:r>
              <w:rPr>
                <w:sz w:val="22"/>
                <w:szCs w:val="22"/>
              </w:rPr>
              <w:t>8</w:t>
            </w:r>
          </w:p>
        </w:tc>
        <w:tc>
          <w:tcPr>
            <w:tcW w:w="1563" w:type="dxa"/>
            <w:tcBorders>
              <w:top w:val="nil"/>
              <w:left w:val="nil"/>
              <w:bottom w:val="double" w:sz="4" w:space="0" w:color="auto"/>
              <w:right w:val="nil"/>
            </w:tcBorders>
            <w:vAlign w:val="bottom"/>
          </w:tcPr>
          <w:p w:rsidR="00A84AD5" w:rsidRPr="00D54332" w:rsidRDefault="00A84AD5" w:rsidP="00614F8C">
            <w:pPr>
              <w:spacing w:after="60"/>
              <w:ind w:left="-147" w:right="432"/>
              <w:jc w:val="right"/>
              <w:rPr>
                <w:sz w:val="22"/>
                <w:szCs w:val="22"/>
              </w:rPr>
            </w:pPr>
            <w:r w:rsidRPr="00D54332">
              <w:rPr>
                <w:sz w:val="22"/>
                <w:szCs w:val="22"/>
              </w:rPr>
              <w:t>101,</w:t>
            </w:r>
            <w:r>
              <w:rPr>
                <w:sz w:val="22"/>
                <w:szCs w:val="22"/>
              </w:rPr>
              <w:t>8</w:t>
            </w:r>
          </w:p>
        </w:tc>
        <w:tc>
          <w:tcPr>
            <w:tcW w:w="1502" w:type="dxa"/>
            <w:tcBorders>
              <w:top w:val="nil"/>
              <w:left w:val="nil"/>
              <w:bottom w:val="double" w:sz="4" w:space="0" w:color="auto"/>
              <w:right w:val="nil"/>
            </w:tcBorders>
            <w:vAlign w:val="bottom"/>
          </w:tcPr>
          <w:p w:rsidR="00A84AD5" w:rsidRPr="00D54332" w:rsidRDefault="00A84AD5" w:rsidP="00614F8C">
            <w:pPr>
              <w:spacing w:after="60"/>
              <w:ind w:left="-21" w:right="401"/>
              <w:jc w:val="right"/>
              <w:rPr>
                <w:sz w:val="22"/>
                <w:szCs w:val="22"/>
              </w:rPr>
            </w:pPr>
            <w:r w:rsidRPr="00D54332">
              <w:rPr>
                <w:sz w:val="22"/>
                <w:szCs w:val="22"/>
              </w:rPr>
              <w:t>100,</w:t>
            </w:r>
            <w:r>
              <w:rPr>
                <w:sz w:val="22"/>
                <w:szCs w:val="22"/>
              </w:rPr>
              <w:t>0</w:t>
            </w:r>
          </w:p>
        </w:tc>
        <w:tc>
          <w:tcPr>
            <w:tcW w:w="1440" w:type="dxa"/>
            <w:tcBorders>
              <w:top w:val="nil"/>
              <w:left w:val="nil"/>
              <w:bottom w:val="double" w:sz="4" w:space="0" w:color="auto"/>
              <w:right w:val="nil"/>
            </w:tcBorders>
            <w:vAlign w:val="bottom"/>
          </w:tcPr>
          <w:p w:rsidR="00A84AD5" w:rsidRPr="00D54332" w:rsidRDefault="00A84AD5" w:rsidP="00614F8C">
            <w:pPr>
              <w:spacing w:after="60"/>
              <w:ind w:left="-108" w:right="306"/>
              <w:jc w:val="right"/>
              <w:rPr>
                <w:sz w:val="22"/>
                <w:szCs w:val="22"/>
              </w:rPr>
            </w:pPr>
            <w:r w:rsidRPr="00D54332">
              <w:rPr>
                <w:sz w:val="22"/>
                <w:szCs w:val="22"/>
              </w:rPr>
              <w:t>100,</w:t>
            </w:r>
            <w:r>
              <w:rPr>
                <w:sz w:val="22"/>
                <w:szCs w:val="22"/>
              </w:rPr>
              <w:t>0</w:t>
            </w:r>
          </w:p>
        </w:tc>
      </w:tr>
    </w:tbl>
    <w:p w:rsidR="002056A2" w:rsidRDefault="002056A2" w:rsidP="00A84AD5">
      <w:pPr>
        <w:ind w:left="5664" w:firstLine="708"/>
        <w:jc w:val="center"/>
        <w:rPr>
          <w:sz w:val="22"/>
          <w:szCs w:val="22"/>
        </w:rPr>
      </w:pPr>
    </w:p>
    <w:p w:rsidR="002056A2" w:rsidRDefault="002056A2" w:rsidP="00A84AD5">
      <w:pPr>
        <w:ind w:left="5664" w:firstLine="708"/>
        <w:jc w:val="center"/>
        <w:rPr>
          <w:sz w:val="22"/>
          <w:szCs w:val="22"/>
        </w:rPr>
      </w:pPr>
    </w:p>
    <w:p w:rsidR="002056A2" w:rsidRDefault="002056A2" w:rsidP="00A84AD5">
      <w:pPr>
        <w:ind w:left="5664" w:firstLine="708"/>
        <w:jc w:val="center"/>
        <w:rPr>
          <w:sz w:val="22"/>
          <w:szCs w:val="22"/>
        </w:rPr>
      </w:pPr>
    </w:p>
    <w:p w:rsidR="00A84AD5" w:rsidRPr="00D54332" w:rsidRDefault="00A84AD5" w:rsidP="00A84AD5">
      <w:pPr>
        <w:ind w:left="5664" w:firstLine="708"/>
        <w:jc w:val="center"/>
        <w:rPr>
          <w:sz w:val="22"/>
          <w:szCs w:val="22"/>
        </w:rPr>
      </w:pPr>
      <w:r>
        <w:rPr>
          <w:sz w:val="22"/>
          <w:szCs w:val="22"/>
        </w:rPr>
        <w:lastRenderedPageBreak/>
        <w:t>...ardı</w:t>
      </w:r>
      <w:r w:rsidRPr="00D54332">
        <w:rPr>
          <w:sz w:val="22"/>
          <w:szCs w:val="22"/>
        </w:rPr>
        <w:t xml:space="preserve">           </w:t>
      </w:r>
    </w:p>
    <w:tbl>
      <w:tblPr>
        <w:tblW w:w="7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461"/>
        <w:gridCol w:w="1563"/>
        <w:gridCol w:w="1502"/>
        <w:gridCol w:w="1440"/>
      </w:tblGrid>
      <w:tr w:rsidR="00A84AD5" w:rsidRPr="00D54332" w:rsidTr="00614F8C">
        <w:trPr>
          <w:jc w:val="center"/>
        </w:trPr>
        <w:tc>
          <w:tcPr>
            <w:tcW w:w="1440" w:type="dxa"/>
            <w:tcBorders>
              <w:top w:val="double" w:sz="4" w:space="0" w:color="auto"/>
              <w:left w:val="nil"/>
              <w:bottom w:val="double" w:sz="4" w:space="0" w:color="auto"/>
              <w:right w:val="double" w:sz="4" w:space="0" w:color="auto"/>
            </w:tcBorders>
            <w:vAlign w:val="center"/>
          </w:tcPr>
          <w:p w:rsidR="00A84AD5" w:rsidRPr="003D4043" w:rsidRDefault="00A84AD5" w:rsidP="00614F8C">
            <w:pPr>
              <w:ind w:right="-57"/>
              <w:rPr>
                <w:b/>
                <w:bCs/>
                <w:sz w:val="22"/>
                <w:szCs w:val="22"/>
                <w:lang w:val="tr-TR"/>
              </w:rPr>
            </w:pPr>
            <w:r w:rsidRPr="003D4043">
              <w:rPr>
                <w:b/>
                <w:bCs/>
                <w:sz w:val="22"/>
                <w:szCs w:val="22"/>
                <w:lang w:val="tr-TR"/>
              </w:rPr>
              <w:t>Aylar</w:t>
            </w:r>
          </w:p>
        </w:tc>
        <w:tc>
          <w:tcPr>
            <w:tcW w:w="1461" w:type="dxa"/>
            <w:tcBorders>
              <w:top w:val="double" w:sz="4" w:space="0" w:color="auto"/>
              <w:left w:val="double" w:sz="4" w:space="0" w:color="auto"/>
              <w:bottom w:val="double" w:sz="4" w:space="0" w:color="auto"/>
              <w:right w:val="double" w:sz="4" w:space="0" w:color="auto"/>
            </w:tcBorders>
          </w:tcPr>
          <w:p w:rsidR="00A84AD5" w:rsidRPr="00D54332" w:rsidRDefault="00A84AD5" w:rsidP="00614F8C">
            <w:pPr>
              <w:ind w:left="-57" w:right="-108"/>
              <w:jc w:val="center"/>
              <w:rPr>
                <w:b/>
                <w:bCs/>
                <w:sz w:val="22"/>
                <w:szCs w:val="22"/>
              </w:rPr>
            </w:pPr>
            <w:r w:rsidRPr="00D54332">
              <w:rPr>
                <w:bCs/>
                <w:sz w:val="22"/>
                <w:szCs w:val="22"/>
              </w:rPr>
              <w:t>Cəmi məhsullar və xidmətlər</w:t>
            </w:r>
          </w:p>
        </w:tc>
        <w:tc>
          <w:tcPr>
            <w:tcW w:w="1563" w:type="dxa"/>
            <w:tcBorders>
              <w:top w:val="double" w:sz="4" w:space="0" w:color="auto"/>
              <w:left w:val="double" w:sz="4" w:space="0" w:color="auto"/>
              <w:bottom w:val="double" w:sz="4" w:space="0" w:color="auto"/>
              <w:right w:val="double" w:sz="4" w:space="0" w:color="auto"/>
            </w:tcBorders>
            <w:vAlign w:val="center"/>
          </w:tcPr>
          <w:p w:rsidR="00A84AD5" w:rsidRPr="00D54332" w:rsidRDefault="00A84AD5" w:rsidP="00614F8C">
            <w:pPr>
              <w:ind w:left="-57" w:right="-57"/>
              <w:jc w:val="center"/>
              <w:rPr>
                <w:bCs/>
                <w:sz w:val="22"/>
                <w:szCs w:val="22"/>
              </w:rPr>
            </w:pPr>
            <w:r>
              <w:rPr>
                <w:bCs/>
                <w:sz w:val="22"/>
                <w:szCs w:val="22"/>
              </w:rPr>
              <w:t>Qida</w:t>
            </w:r>
          </w:p>
          <w:p w:rsidR="00A84AD5" w:rsidRPr="00D54332" w:rsidRDefault="00A84AD5" w:rsidP="00614F8C">
            <w:pPr>
              <w:ind w:left="-57" w:right="-57"/>
              <w:jc w:val="center"/>
              <w:rPr>
                <w:bCs/>
                <w:sz w:val="22"/>
                <w:szCs w:val="22"/>
              </w:rPr>
            </w:pPr>
            <w:r w:rsidRPr="00D54332">
              <w:rPr>
                <w:bCs/>
                <w:sz w:val="22"/>
                <w:szCs w:val="22"/>
              </w:rPr>
              <w:t>məhsulları</w:t>
            </w:r>
          </w:p>
        </w:tc>
        <w:tc>
          <w:tcPr>
            <w:tcW w:w="1502" w:type="dxa"/>
            <w:tcBorders>
              <w:top w:val="double" w:sz="4" w:space="0" w:color="auto"/>
              <w:left w:val="double" w:sz="4" w:space="0" w:color="auto"/>
              <w:bottom w:val="double" w:sz="4" w:space="0" w:color="auto"/>
              <w:right w:val="double" w:sz="4" w:space="0" w:color="auto"/>
            </w:tcBorders>
            <w:vAlign w:val="center"/>
          </w:tcPr>
          <w:p w:rsidR="00A84AD5" w:rsidRPr="00D54332" w:rsidRDefault="00A84AD5" w:rsidP="00614F8C">
            <w:pPr>
              <w:ind w:left="-57" w:right="-57"/>
              <w:jc w:val="center"/>
              <w:rPr>
                <w:bCs/>
                <w:sz w:val="22"/>
                <w:szCs w:val="22"/>
              </w:rPr>
            </w:pPr>
            <w:r w:rsidRPr="00D54332">
              <w:rPr>
                <w:bCs/>
                <w:sz w:val="22"/>
                <w:szCs w:val="22"/>
              </w:rPr>
              <w:t>Qeyri-</w:t>
            </w:r>
            <w:r>
              <w:rPr>
                <w:bCs/>
                <w:sz w:val="22"/>
                <w:szCs w:val="22"/>
              </w:rPr>
              <w:t>qida</w:t>
            </w:r>
          </w:p>
          <w:p w:rsidR="00A84AD5" w:rsidRPr="00D54332" w:rsidRDefault="00A84AD5" w:rsidP="00614F8C">
            <w:pPr>
              <w:ind w:left="-57" w:right="-57"/>
              <w:jc w:val="center"/>
              <w:rPr>
                <w:bCs/>
                <w:sz w:val="22"/>
                <w:szCs w:val="22"/>
              </w:rPr>
            </w:pPr>
            <w:r w:rsidRPr="00D54332">
              <w:rPr>
                <w:bCs/>
                <w:sz w:val="22"/>
                <w:szCs w:val="22"/>
              </w:rPr>
              <w:t>məhsulları</w:t>
            </w:r>
          </w:p>
        </w:tc>
        <w:tc>
          <w:tcPr>
            <w:tcW w:w="1440" w:type="dxa"/>
            <w:tcBorders>
              <w:top w:val="double" w:sz="4" w:space="0" w:color="auto"/>
              <w:left w:val="double" w:sz="4" w:space="0" w:color="auto"/>
              <w:bottom w:val="double" w:sz="4" w:space="0" w:color="auto"/>
              <w:right w:val="nil"/>
            </w:tcBorders>
            <w:vAlign w:val="center"/>
          </w:tcPr>
          <w:p w:rsidR="00A84AD5" w:rsidRPr="00D54332" w:rsidRDefault="00A84AD5" w:rsidP="00614F8C">
            <w:pPr>
              <w:ind w:left="-57" w:right="57"/>
              <w:jc w:val="center"/>
              <w:rPr>
                <w:bCs/>
                <w:sz w:val="22"/>
                <w:szCs w:val="22"/>
              </w:rPr>
            </w:pPr>
            <w:r w:rsidRPr="00D54332">
              <w:rPr>
                <w:bCs/>
                <w:sz w:val="22"/>
                <w:szCs w:val="22"/>
              </w:rPr>
              <w:t xml:space="preserve"> </w:t>
            </w:r>
            <w:r>
              <w:rPr>
                <w:bCs/>
                <w:sz w:val="22"/>
                <w:szCs w:val="22"/>
              </w:rPr>
              <w:t>Ödənişli xi</w:t>
            </w:r>
            <w:r w:rsidRPr="00D54332">
              <w:rPr>
                <w:bCs/>
                <w:sz w:val="22"/>
                <w:szCs w:val="22"/>
              </w:rPr>
              <w:t>dmətlər</w:t>
            </w:r>
          </w:p>
        </w:tc>
      </w:tr>
      <w:tr w:rsidR="00A84AD5" w:rsidRPr="00D54332" w:rsidTr="00614F8C">
        <w:trPr>
          <w:jc w:val="center"/>
        </w:trPr>
        <w:tc>
          <w:tcPr>
            <w:tcW w:w="7406" w:type="dxa"/>
            <w:gridSpan w:val="5"/>
            <w:tcBorders>
              <w:top w:val="double" w:sz="4" w:space="0" w:color="auto"/>
              <w:left w:val="nil"/>
              <w:bottom w:val="nil"/>
              <w:right w:val="nil"/>
            </w:tcBorders>
            <w:vAlign w:val="center"/>
          </w:tcPr>
          <w:p w:rsidR="00A84AD5" w:rsidRPr="00D54332" w:rsidRDefault="00A84AD5" w:rsidP="00614F8C">
            <w:pPr>
              <w:spacing w:after="60" w:line="360" w:lineRule="auto"/>
              <w:ind w:left="-57" w:right="57"/>
              <w:jc w:val="center"/>
              <w:rPr>
                <w:b/>
                <w:bCs/>
                <w:sz w:val="22"/>
                <w:szCs w:val="22"/>
              </w:rPr>
            </w:pPr>
            <w:r w:rsidRPr="00D54332">
              <w:rPr>
                <w:b/>
                <w:bCs/>
                <w:sz w:val="22"/>
                <w:szCs w:val="22"/>
              </w:rPr>
              <w:t xml:space="preserve">2 0 </w:t>
            </w:r>
            <w:r>
              <w:rPr>
                <w:b/>
                <w:bCs/>
                <w:sz w:val="22"/>
                <w:szCs w:val="22"/>
              </w:rPr>
              <w:t>2</w:t>
            </w:r>
            <w:r w:rsidRPr="00D54332">
              <w:rPr>
                <w:b/>
                <w:bCs/>
                <w:sz w:val="22"/>
                <w:szCs w:val="22"/>
              </w:rPr>
              <w:t xml:space="preserve"> </w:t>
            </w:r>
            <w:r>
              <w:rPr>
                <w:b/>
                <w:bCs/>
                <w:sz w:val="22"/>
                <w:szCs w:val="22"/>
              </w:rPr>
              <w:t>1</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yanvar</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sidRPr="00D54332">
              <w:rPr>
                <w:sz w:val="22"/>
                <w:szCs w:val="22"/>
              </w:rPr>
              <w:t>10</w:t>
            </w:r>
            <w:r>
              <w:rPr>
                <w:sz w:val="22"/>
                <w:szCs w:val="22"/>
              </w:rPr>
              <w:t>1</w:t>
            </w:r>
            <w:r w:rsidRPr="00D54332">
              <w:rPr>
                <w:sz w:val="22"/>
                <w:szCs w:val="22"/>
              </w:rPr>
              <w:t>,</w:t>
            </w:r>
            <w:r>
              <w:rPr>
                <w:sz w:val="22"/>
                <w:szCs w:val="22"/>
              </w:rPr>
              <w:t>1</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sidRPr="00D54332">
              <w:rPr>
                <w:sz w:val="22"/>
                <w:szCs w:val="22"/>
              </w:rPr>
              <w:t>10</w:t>
            </w:r>
            <w:r>
              <w:rPr>
                <w:sz w:val="22"/>
                <w:szCs w:val="22"/>
              </w:rPr>
              <w:t>1</w:t>
            </w:r>
            <w:r w:rsidRPr="00D54332">
              <w:rPr>
                <w:sz w:val="22"/>
                <w:szCs w:val="22"/>
              </w:rPr>
              <w:t>,</w:t>
            </w:r>
            <w:r>
              <w:rPr>
                <w:sz w:val="22"/>
                <w:szCs w:val="22"/>
              </w:rPr>
              <w:t>5</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sidRPr="00D54332">
              <w:rPr>
                <w:sz w:val="22"/>
                <w:szCs w:val="22"/>
              </w:rPr>
              <w:t>10</w:t>
            </w:r>
            <w:r>
              <w:rPr>
                <w:sz w:val="22"/>
                <w:szCs w:val="22"/>
              </w:rPr>
              <w:t>2</w:t>
            </w:r>
            <w:r w:rsidRPr="00D54332">
              <w:rPr>
                <w:sz w:val="22"/>
                <w:szCs w:val="22"/>
              </w:rPr>
              <w:t>,</w:t>
            </w:r>
            <w:r>
              <w:rPr>
                <w:sz w:val="22"/>
                <w:szCs w:val="22"/>
              </w:rPr>
              <w:t>0</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w:t>
            </w:r>
            <w:r w:rsidRPr="00D54332">
              <w:rPr>
                <w:sz w:val="22"/>
                <w:szCs w:val="22"/>
              </w:rPr>
              <w:t>,</w:t>
            </w:r>
            <w:r>
              <w:rPr>
                <w:sz w:val="22"/>
                <w:szCs w:val="22"/>
              </w:rPr>
              <w:t>1</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fevral</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sidRPr="00D54332">
              <w:rPr>
                <w:sz w:val="22"/>
                <w:szCs w:val="22"/>
              </w:rPr>
              <w:t>10</w:t>
            </w:r>
            <w:r>
              <w:rPr>
                <w:sz w:val="22"/>
                <w:szCs w:val="22"/>
              </w:rPr>
              <w:t>1</w:t>
            </w:r>
            <w:r w:rsidRPr="00D54332">
              <w:rPr>
                <w:sz w:val="22"/>
                <w:szCs w:val="22"/>
              </w:rPr>
              <w:t>,</w:t>
            </w:r>
            <w:r>
              <w:rPr>
                <w:sz w:val="22"/>
                <w:szCs w:val="22"/>
              </w:rPr>
              <w:t>7</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sidRPr="00D54332">
              <w:rPr>
                <w:sz w:val="22"/>
                <w:szCs w:val="22"/>
              </w:rPr>
              <w:t>10</w:t>
            </w:r>
            <w:r>
              <w:rPr>
                <w:sz w:val="22"/>
                <w:szCs w:val="22"/>
              </w:rPr>
              <w:t>2</w:t>
            </w:r>
            <w:r w:rsidRPr="00D54332">
              <w:rPr>
                <w:sz w:val="22"/>
                <w:szCs w:val="22"/>
              </w:rPr>
              <w:t>,</w:t>
            </w:r>
            <w:r>
              <w:rPr>
                <w:sz w:val="22"/>
                <w:szCs w:val="22"/>
              </w:rPr>
              <w:t>0</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sidRPr="00D54332">
              <w:rPr>
                <w:sz w:val="22"/>
                <w:szCs w:val="22"/>
              </w:rPr>
              <w:t>10</w:t>
            </w:r>
            <w:r>
              <w:rPr>
                <w:sz w:val="22"/>
                <w:szCs w:val="22"/>
              </w:rPr>
              <w:t>0</w:t>
            </w:r>
            <w:r w:rsidRPr="00D54332">
              <w:rPr>
                <w:sz w:val="22"/>
                <w:szCs w:val="22"/>
              </w:rPr>
              <w:t>,</w:t>
            </w:r>
            <w:r>
              <w:rPr>
                <w:sz w:val="22"/>
                <w:szCs w:val="22"/>
              </w:rPr>
              <w:t>2</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102</w:t>
            </w:r>
            <w:r w:rsidRPr="00D54332">
              <w:rPr>
                <w:sz w:val="22"/>
                <w:szCs w:val="22"/>
              </w:rPr>
              <w:t>,</w:t>
            </w:r>
            <w:r>
              <w:rPr>
                <w:sz w:val="22"/>
                <w:szCs w:val="22"/>
              </w:rPr>
              <w:t>3</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mart</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sidRPr="00D54332">
              <w:rPr>
                <w:sz w:val="22"/>
                <w:szCs w:val="22"/>
              </w:rPr>
              <w:t>10</w:t>
            </w:r>
            <w:r>
              <w:rPr>
                <w:sz w:val="22"/>
                <w:szCs w:val="22"/>
              </w:rPr>
              <w:t>0</w:t>
            </w:r>
            <w:r w:rsidRPr="00D54332">
              <w:rPr>
                <w:sz w:val="22"/>
                <w:szCs w:val="22"/>
              </w:rPr>
              <w:t>,</w:t>
            </w:r>
            <w:r>
              <w:rPr>
                <w:sz w:val="22"/>
                <w:szCs w:val="22"/>
              </w:rPr>
              <w:t>8</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sidRPr="00D54332">
              <w:rPr>
                <w:sz w:val="22"/>
                <w:szCs w:val="22"/>
              </w:rPr>
              <w:t>10</w:t>
            </w:r>
            <w:r>
              <w:rPr>
                <w:sz w:val="22"/>
                <w:szCs w:val="22"/>
              </w:rPr>
              <w:t>1</w:t>
            </w:r>
            <w:r w:rsidRPr="00D54332">
              <w:rPr>
                <w:sz w:val="22"/>
                <w:szCs w:val="22"/>
              </w:rPr>
              <w:t>,</w:t>
            </w:r>
            <w:r>
              <w:rPr>
                <w:sz w:val="22"/>
                <w:szCs w:val="22"/>
              </w:rPr>
              <w:t>7</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w:t>
            </w:r>
            <w:r w:rsidRPr="00D54332">
              <w:rPr>
                <w:sz w:val="22"/>
                <w:szCs w:val="22"/>
              </w:rPr>
              <w:t>,</w:t>
            </w:r>
            <w:r>
              <w:rPr>
                <w:sz w:val="22"/>
                <w:szCs w:val="22"/>
              </w:rPr>
              <w:t>1</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sidRPr="00D54332">
              <w:rPr>
                <w:sz w:val="22"/>
                <w:szCs w:val="22"/>
              </w:rPr>
              <w:t>10</w:t>
            </w:r>
            <w:r>
              <w:rPr>
                <w:sz w:val="22"/>
                <w:szCs w:val="22"/>
              </w:rPr>
              <w:t>0</w:t>
            </w:r>
            <w:r w:rsidRPr="00D54332">
              <w:rPr>
                <w:sz w:val="22"/>
                <w:szCs w:val="22"/>
              </w:rPr>
              <w:t>,</w:t>
            </w:r>
            <w:r>
              <w:rPr>
                <w:sz w:val="22"/>
                <w:szCs w:val="22"/>
              </w:rPr>
              <w:t>1</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aprel</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w:t>
            </w:r>
            <w:r w:rsidRPr="00D54332">
              <w:rPr>
                <w:sz w:val="22"/>
                <w:szCs w:val="22"/>
              </w:rPr>
              <w:t>,</w:t>
            </w:r>
            <w:r>
              <w:rPr>
                <w:sz w:val="22"/>
                <w:szCs w:val="22"/>
              </w:rPr>
              <w:t>3</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sidRPr="00D54332">
              <w:rPr>
                <w:sz w:val="22"/>
                <w:szCs w:val="22"/>
              </w:rPr>
              <w:t>10</w:t>
            </w:r>
            <w:r>
              <w:rPr>
                <w:sz w:val="22"/>
                <w:szCs w:val="22"/>
              </w:rPr>
              <w:t>0</w:t>
            </w:r>
            <w:r w:rsidRPr="00D54332">
              <w:rPr>
                <w:sz w:val="22"/>
                <w:szCs w:val="22"/>
              </w:rPr>
              <w:t>,</w:t>
            </w:r>
            <w:r>
              <w:rPr>
                <w:sz w:val="22"/>
                <w:szCs w:val="22"/>
              </w:rPr>
              <w:t>5</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w:t>
            </w:r>
            <w:r w:rsidRPr="00D54332">
              <w:rPr>
                <w:sz w:val="22"/>
                <w:szCs w:val="22"/>
              </w:rPr>
              <w:t>,</w:t>
            </w:r>
            <w:r>
              <w:rPr>
                <w:sz w:val="22"/>
                <w:szCs w:val="22"/>
              </w:rPr>
              <w:t>2</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w:t>
            </w:r>
            <w:r w:rsidRPr="00D54332">
              <w:rPr>
                <w:sz w:val="22"/>
                <w:szCs w:val="22"/>
              </w:rPr>
              <w:t>,</w:t>
            </w:r>
            <w:r>
              <w:rPr>
                <w:sz w:val="22"/>
                <w:szCs w:val="22"/>
              </w:rPr>
              <w:t>2</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may</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w:t>
            </w:r>
            <w:r w:rsidRPr="00D54332">
              <w:rPr>
                <w:sz w:val="22"/>
                <w:szCs w:val="22"/>
              </w:rPr>
              <w:t>,</w:t>
            </w:r>
            <w:r>
              <w:rPr>
                <w:sz w:val="22"/>
                <w:szCs w:val="22"/>
              </w:rPr>
              <w:t>2</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99</w:t>
            </w:r>
            <w:r w:rsidRPr="00D54332">
              <w:rPr>
                <w:sz w:val="22"/>
                <w:szCs w:val="22"/>
              </w:rPr>
              <w:t>,</w:t>
            </w:r>
            <w:r>
              <w:rPr>
                <w:sz w:val="22"/>
                <w:szCs w:val="22"/>
              </w:rPr>
              <w:t>4</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sidRPr="00D54332">
              <w:rPr>
                <w:sz w:val="22"/>
                <w:szCs w:val="22"/>
              </w:rPr>
              <w:t>10</w:t>
            </w:r>
            <w:r>
              <w:rPr>
                <w:sz w:val="22"/>
                <w:szCs w:val="22"/>
              </w:rPr>
              <w:t>0</w:t>
            </w:r>
            <w:r w:rsidRPr="00D54332">
              <w:rPr>
                <w:sz w:val="22"/>
                <w:szCs w:val="22"/>
              </w:rPr>
              <w:t>,</w:t>
            </w:r>
            <w:r>
              <w:rPr>
                <w:sz w:val="22"/>
                <w:szCs w:val="22"/>
              </w:rPr>
              <w:t>8</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sidRPr="00D54332">
              <w:rPr>
                <w:sz w:val="22"/>
                <w:szCs w:val="22"/>
              </w:rPr>
              <w:t>10</w:t>
            </w:r>
            <w:r>
              <w:rPr>
                <w:sz w:val="22"/>
                <w:szCs w:val="22"/>
              </w:rPr>
              <w:t>0</w:t>
            </w:r>
            <w:r w:rsidRPr="00D54332">
              <w:rPr>
                <w:sz w:val="22"/>
                <w:szCs w:val="22"/>
              </w:rPr>
              <w:t>,</w:t>
            </w:r>
            <w:r>
              <w:rPr>
                <w:sz w:val="22"/>
                <w:szCs w:val="22"/>
              </w:rPr>
              <w:t>9</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iyun</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99</w:t>
            </w:r>
            <w:r w:rsidRPr="00D54332">
              <w:rPr>
                <w:sz w:val="22"/>
                <w:szCs w:val="22"/>
              </w:rPr>
              <w:t>,</w:t>
            </w:r>
            <w:r>
              <w:rPr>
                <w:sz w:val="22"/>
                <w:szCs w:val="22"/>
              </w:rPr>
              <w:t>6</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98</w:t>
            </w:r>
            <w:r w:rsidRPr="00D54332">
              <w:rPr>
                <w:sz w:val="22"/>
                <w:szCs w:val="22"/>
              </w:rPr>
              <w:t>,</w:t>
            </w:r>
            <w:r>
              <w:rPr>
                <w:sz w:val="22"/>
                <w:szCs w:val="22"/>
              </w:rPr>
              <w:t>8</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100,2</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sidRPr="00D54332">
              <w:rPr>
                <w:sz w:val="22"/>
                <w:szCs w:val="22"/>
              </w:rPr>
              <w:t>10</w:t>
            </w:r>
            <w:r>
              <w:rPr>
                <w:sz w:val="22"/>
                <w:szCs w:val="22"/>
              </w:rPr>
              <w:t>0</w:t>
            </w:r>
            <w:r w:rsidRPr="00D54332">
              <w:rPr>
                <w:sz w:val="22"/>
                <w:szCs w:val="22"/>
              </w:rPr>
              <w:t>,</w:t>
            </w:r>
            <w:r>
              <w:rPr>
                <w:sz w:val="22"/>
                <w:szCs w:val="22"/>
              </w:rPr>
              <w:t>1</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iyul</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w:t>
            </w:r>
            <w:r w:rsidRPr="00D54332">
              <w:rPr>
                <w:sz w:val="22"/>
                <w:szCs w:val="22"/>
              </w:rPr>
              <w:t>,</w:t>
            </w:r>
            <w:r>
              <w:rPr>
                <w:sz w:val="22"/>
                <w:szCs w:val="22"/>
              </w:rPr>
              <w:t>8</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100</w:t>
            </w:r>
            <w:r w:rsidRPr="00D54332">
              <w:rPr>
                <w:sz w:val="22"/>
                <w:szCs w:val="22"/>
              </w:rPr>
              <w:t>,</w:t>
            </w:r>
            <w:r>
              <w:rPr>
                <w:sz w:val="22"/>
                <w:szCs w:val="22"/>
              </w:rPr>
              <w:t>3</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w:t>
            </w:r>
            <w:r w:rsidRPr="00D54332">
              <w:rPr>
                <w:sz w:val="22"/>
                <w:szCs w:val="22"/>
              </w:rPr>
              <w:t>,</w:t>
            </w:r>
            <w:r>
              <w:rPr>
                <w:sz w:val="22"/>
                <w:szCs w:val="22"/>
              </w:rPr>
              <w:t>2</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sidRPr="00D54332">
              <w:rPr>
                <w:sz w:val="22"/>
                <w:szCs w:val="22"/>
              </w:rPr>
              <w:t>10</w:t>
            </w:r>
            <w:r>
              <w:rPr>
                <w:sz w:val="22"/>
                <w:szCs w:val="22"/>
              </w:rPr>
              <w:t>1</w:t>
            </w:r>
            <w:r w:rsidRPr="00D54332">
              <w:rPr>
                <w:sz w:val="22"/>
                <w:szCs w:val="22"/>
              </w:rPr>
              <w:t>,</w:t>
            </w:r>
            <w:r>
              <w:rPr>
                <w:sz w:val="22"/>
                <w:szCs w:val="22"/>
              </w:rPr>
              <w:t>9</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avqust</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w:t>
            </w:r>
            <w:r w:rsidRPr="00D54332">
              <w:rPr>
                <w:sz w:val="22"/>
                <w:szCs w:val="22"/>
              </w:rPr>
              <w:t>,</w:t>
            </w:r>
            <w:r>
              <w:rPr>
                <w:sz w:val="22"/>
                <w:szCs w:val="22"/>
              </w:rPr>
              <w:t>5</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100</w:t>
            </w:r>
            <w:r w:rsidRPr="00D54332">
              <w:rPr>
                <w:sz w:val="22"/>
                <w:szCs w:val="22"/>
              </w:rPr>
              <w:t>,</w:t>
            </w:r>
            <w:r>
              <w:rPr>
                <w:sz w:val="22"/>
                <w:szCs w:val="22"/>
              </w:rPr>
              <w:t>7</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w:t>
            </w:r>
            <w:r w:rsidRPr="00D54332">
              <w:rPr>
                <w:sz w:val="22"/>
                <w:szCs w:val="22"/>
              </w:rPr>
              <w:t>,</w:t>
            </w:r>
            <w:r>
              <w:rPr>
                <w:sz w:val="22"/>
                <w:szCs w:val="22"/>
              </w:rPr>
              <w:t>1</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sidRPr="00D54332">
              <w:rPr>
                <w:sz w:val="22"/>
                <w:szCs w:val="22"/>
              </w:rPr>
              <w:t>10</w:t>
            </w:r>
            <w:r>
              <w:rPr>
                <w:sz w:val="22"/>
                <w:szCs w:val="22"/>
              </w:rPr>
              <w:t>0</w:t>
            </w:r>
            <w:r w:rsidRPr="00D54332">
              <w:rPr>
                <w:sz w:val="22"/>
                <w:szCs w:val="22"/>
              </w:rPr>
              <w:t>,</w:t>
            </w:r>
            <w:r>
              <w:rPr>
                <w:sz w:val="22"/>
                <w:szCs w:val="22"/>
              </w:rPr>
              <w:t>5</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sentyabr</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sidRPr="00D54332">
              <w:rPr>
                <w:sz w:val="22"/>
                <w:szCs w:val="22"/>
              </w:rPr>
              <w:t>10</w:t>
            </w:r>
            <w:r>
              <w:rPr>
                <w:sz w:val="22"/>
                <w:szCs w:val="22"/>
              </w:rPr>
              <w:t>1</w:t>
            </w:r>
            <w:r w:rsidRPr="00D54332">
              <w:rPr>
                <w:sz w:val="22"/>
                <w:szCs w:val="22"/>
              </w:rPr>
              <w:t>,</w:t>
            </w:r>
            <w:r>
              <w:rPr>
                <w:sz w:val="22"/>
                <w:szCs w:val="22"/>
              </w:rPr>
              <w:t>8</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sidRPr="00D54332">
              <w:rPr>
                <w:sz w:val="22"/>
                <w:szCs w:val="22"/>
              </w:rPr>
              <w:t>10</w:t>
            </w:r>
            <w:r>
              <w:rPr>
                <w:sz w:val="22"/>
                <w:szCs w:val="22"/>
              </w:rPr>
              <w:t>2</w:t>
            </w:r>
            <w:r w:rsidRPr="00D54332">
              <w:rPr>
                <w:sz w:val="22"/>
                <w:szCs w:val="22"/>
              </w:rPr>
              <w:t>,</w:t>
            </w:r>
            <w:r>
              <w:rPr>
                <w:sz w:val="22"/>
                <w:szCs w:val="22"/>
              </w:rPr>
              <w:t>5</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sidRPr="00D54332">
              <w:rPr>
                <w:sz w:val="22"/>
                <w:szCs w:val="22"/>
              </w:rPr>
              <w:t>10</w:t>
            </w:r>
            <w:r>
              <w:rPr>
                <w:sz w:val="22"/>
                <w:szCs w:val="22"/>
              </w:rPr>
              <w:t>1</w:t>
            </w:r>
            <w:r w:rsidRPr="00D54332">
              <w:rPr>
                <w:sz w:val="22"/>
                <w:szCs w:val="22"/>
              </w:rPr>
              <w:t>,</w:t>
            </w:r>
            <w:r>
              <w:rPr>
                <w:sz w:val="22"/>
                <w:szCs w:val="22"/>
              </w:rPr>
              <w:t>6</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sidRPr="00D54332">
              <w:rPr>
                <w:sz w:val="22"/>
                <w:szCs w:val="22"/>
              </w:rPr>
              <w:t>10</w:t>
            </w:r>
            <w:r>
              <w:rPr>
                <w:sz w:val="22"/>
                <w:szCs w:val="22"/>
              </w:rPr>
              <w:t>1</w:t>
            </w:r>
            <w:r w:rsidRPr="00D54332">
              <w:rPr>
                <w:sz w:val="22"/>
                <w:szCs w:val="22"/>
              </w:rPr>
              <w:t>,</w:t>
            </w:r>
            <w:r>
              <w:rPr>
                <w:sz w:val="22"/>
                <w:szCs w:val="22"/>
              </w:rPr>
              <w:t>2</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oktyabr</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sidRPr="00D54332">
              <w:rPr>
                <w:sz w:val="22"/>
                <w:szCs w:val="22"/>
              </w:rPr>
              <w:t>10</w:t>
            </w:r>
            <w:r>
              <w:rPr>
                <w:sz w:val="22"/>
                <w:szCs w:val="22"/>
              </w:rPr>
              <w:t>1</w:t>
            </w:r>
            <w:r w:rsidRPr="00D54332">
              <w:rPr>
                <w:sz w:val="22"/>
                <w:szCs w:val="22"/>
              </w:rPr>
              <w:t>,</w:t>
            </w:r>
            <w:r>
              <w:rPr>
                <w:sz w:val="22"/>
                <w:szCs w:val="22"/>
              </w:rPr>
              <w:t>2</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sidRPr="00D54332">
              <w:rPr>
                <w:sz w:val="22"/>
                <w:szCs w:val="22"/>
              </w:rPr>
              <w:t>10</w:t>
            </w:r>
            <w:r>
              <w:rPr>
                <w:sz w:val="22"/>
                <w:szCs w:val="22"/>
              </w:rPr>
              <w:t>2</w:t>
            </w:r>
            <w:r w:rsidRPr="00D54332">
              <w:rPr>
                <w:sz w:val="22"/>
                <w:szCs w:val="22"/>
              </w:rPr>
              <w:t>,</w:t>
            </w:r>
            <w:r>
              <w:rPr>
                <w:sz w:val="22"/>
                <w:szCs w:val="22"/>
              </w:rPr>
              <w:t>3</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sidRPr="00D54332">
              <w:rPr>
                <w:sz w:val="22"/>
                <w:szCs w:val="22"/>
              </w:rPr>
              <w:t>10</w:t>
            </w:r>
            <w:r>
              <w:rPr>
                <w:sz w:val="22"/>
                <w:szCs w:val="22"/>
              </w:rPr>
              <w:t>0</w:t>
            </w:r>
            <w:r w:rsidRPr="00D54332">
              <w:rPr>
                <w:sz w:val="22"/>
                <w:szCs w:val="22"/>
              </w:rPr>
              <w:t>,</w:t>
            </w:r>
            <w:r>
              <w:rPr>
                <w:sz w:val="22"/>
                <w:szCs w:val="22"/>
              </w:rPr>
              <w:t>7</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w:t>
            </w:r>
            <w:r w:rsidRPr="00D54332">
              <w:rPr>
                <w:sz w:val="22"/>
                <w:szCs w:val="22"/>
              </w:rPr>
              <w:t>,</w:t>
            </w:r>
            <w:r>
              <w:rPr>
                <w:sz w:val="22"/>
                <w:szCs w:val="22"/>
              </w:rPr>
              <w:t>2</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noyabr</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sidRPr="00D54332">
              <w:rPr>
                <w:sz w:val="22"/>
                <w:szCs w:val="22"/>
              </w:rPr>
              <w:t>10</w:t>
            </w:r>
            <w:r>
              <w:rPr>
                <w:sz w:val="22"/>
                <w:szCs w:val="22"/>
              </w:rPr>
              <w:t>1</w:t>
            </w:r>
            <w:r w:rsidRPr="00D54332">
              <w:rPr>
                <w:sz w:val="22"/>
                <w:szCs w:val="22"/>
              </w:rPr>
              <w:t>,</w:t>
            </w:r>
            <w:r>
              <w:rPr>
                <w:sz w:val="22"/>
                <w:szCs w:val="22"/>
              </w:rPr>
              <w:t>4</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sidRPr="00D54332">
              <w:rPr>
                <w:sz w:val="22"/>
                <w:szCs w:val="22"/>
              </w:rPr>
              <w:t>10</w:t>
            </w:r>
            <w:r>
              <w:rPr>
                <w:sz w:val="22"/>
                <w:szCs w:val="22"/>
              </w:rPr>
              <w:t>1</w:t>
            </w:r>
            <w:r w:rsidRPr="00D54332">
              <w:rPr>
                <w:sz w:val="22"/>
                <w:szCs w:val="22"/>
              </w:rPr>
              <w:t>,</w:t>
            </w:r>
            <w:r>
              <w:rPr>
                <w:sz w:val="22"/>
                <w:szCs w:val="22"/>
              </w:rPr>
              <w:t>7</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sidRPr="00D54332">
              <w:rPr>
                <w:sz w:val="22"/>
                <w:szCs w:val="22"/>
              </w:rPr>
              <w:t>10</w:t>
            </w:r>
            <w:r>
              <w:rPr>
                <w:sz w:val="22"/>
                <w:szCs w:val="22"/>
              </w:rPr>
              <w:t>0</w:t>
            </w:r>
            <w:r w:rsidRPr="00D54332">
              <w:rPr>
                <w:sz w:val="22"/>
                <w:szCs w:val="22"/>
              </w:rPr>
              <w:t>,</w:t>
            </w:r>
            <w:r>
              <w:rPr>
                <w:sz w:val="22"/>
                <w:szCs w:val="22"/>
              </w:rPr>
              <w:t>4</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sidRPr="00D54332">
              <w:rPr>
                <w:sz w:val="22"/>
                <w:szCs w:val="22"/>
              </w:rPr>
              <w:t>10</w:t>
            </w:r>
            <w:r>
              <w:rPr>
                <w:sz w:val="22"/>
                <w:szCs w:val="22"/>
              </w:rPr>
              <w:t>1</w:t>
            </w:r>
            <w:r w:rsidRPr="00D54332">
              <w:rPr>
                <w:sz w:val="22"/>
                <w:szCs w:val="22"/>
              </w:rPr>
              <w:t>,</w:t>
            </w:r>
            <w:r>
              <w:rPr>
                <w:sz w:val="22"/>
                <w:szCs w:val="22"/>
              </w:rPr>
              <w:t>6</w:t>
            </w:r>
          </w:p>
        </w:tc>
      </w:tr>
      <w:tr w:rsidR="00A84AD5" w:rsidRPr="00D54332" w:rsidTr="00614F8C">
        <w:trPr>
          <w:jc w:val="center"/>
        </w:trPr>
        <w:tc>
          <w:tcPr>
            <w:tcW w:w="1440" w:type="dxa"/>
            <w:tcBorders>
              <w:top w:val="nil"/>
              <w:left w:val="nil"/>
              <w:bottom w:val="double" w:sz="4" w:space="0" w:color="auto"/>
              <w:right w:val="nil"/>
            </w:tcBorders>
          </w:tcPr>
          <w:p w:rsidR="00A84AD5" w:rsidRPr="00D54332" w:rsidRDefault="00A84AD5" w:rsidP="00614F8C">
            <w:pPr>
              <w:spacing w:before="20" w:after="60"/>
              <w:ind w:right="-57"/>
              <w:rPr>
                <w:b/>
                <w:sz w:val="22"/>
                <w:szCs w:val="22"/>
              </w:rPr>
            </w:pPr>
            <w:r w:rsidRPr="00D54332">
              <w:rPr>
                <w:b/>
                <w:sz w:val="22"/>
                <w:szCs w:val="22"/>
              </w:rPr>
              <w:t>dekabr</w:t>
            </w:r>
          </w:p>
        </w:tc>
        <w:tc>
          <w:tcPr>
            <w:tcW w:w="1461" w:type="dxa"/>
            <w:tcBorders>
              <w:top w:val="nil"/>
              <w:left w:val="nil"/>
              <w:bottom w:val="double" w:sz="4" w:space="0" w:color="auto"/>
              <w:right w:val="nil"/>
            </w:tcBorders>
            <w:vAlign w:val="bottom"/>
          </w:tcPr>
          <w:p w:rsidR="00A84AD5" w:rsidRPr="00D54332" w:rsidRDefault="00A84AD5" w:rsidP="00614F8C">
            <w:pPr>
              <w:spacing w:after="60"/>
              <w:ind w:right="396"/>
              <w:jc w:val="right"/>
              <w:rPr>
                <w:sz w:val="22"/>
                <w:szCs w:val="22"/>
              </w:rPr>
            </w:pPr>
            <w:r w:rsidRPr="00D54332">
              <w:rPr>
                <w:sz w:val="22"/>
                <w:szCs w:val="22"/>
              </w:rPr>
              <w:t>10</w:t>
            </w:r>
            <w:r>
              <w:rPr>
                <w:sz w:val="22"/>
                <w:szCs w:val="22"/>
              </w:rPr>
              <w:t>1</w:t>
            </w:r>
            <w:r w:rsidRPr="00D54332">
              <w:rPr>
                <w:sz w:val="22"/>
                <w:szCs w:val="22"/>
              </w:rPr>
              <w:t>,</w:t>
            </w:r>
            <w:r>
              <w:rPr>
                <w:sz w:val="22"/>
                <w:szCs w:val="22"/>
              </w:rPr>
              <w:t>5</w:t>
            </w:r>
          </w:p>
        </w:tc>
        <w:tc>
          <w:tcPr>
            <w:tcW w:w="1563" w:type="dxa"/>
            <w:tcBorders>
              <w:top w:val="nil"/>
              <w:left w:val="nil"/>
              <w:bottom w:val="double" w:sz="4" w:space="0" w:color="auto"/>
              <w:right w:val="nil"/>
            </w:tcBorders>
            <w:vAlign w:val="bottom"/>
          </w:tcPr>
          <w:p w:rsidR="00A84AD5" w:rsidRPr="00D54332" w:rsidRDefault="00A84AD5" w:rsidP="00614F8C">
            <w:pPr>
              <w:spacing w:after="60"/>
              <w:ind w:left="-147" w:right="432"/>
              <w:jc w:val="right"/>
              <w:rPr>
                <w:sz w:val="22"/>
                <w:szCs w:val="22"/>
              </w:rPr>
            </w:pPr>
            <w:r w:rsidRPr="00D54332">
              <w:rPr>
                <w:sz w:val="22"/>
                <w:szCs w:val="22"/>
              </w:rPr>
              <w:t>10</w:t>
            </w:r>
            <w:r>
              <w:rPr>
                <w:sz w:val="22"/>
                <w:szCs w:val="22"/>
              </w:rPr>
              <w:t>2</w:t>
            </w:r>
            <w:r w:rsidRPr="00D54332">
              <w:rPr>
                <w:sz w:val="22"/>
                <w:szCs w:val="22"/>
              </w:rPr>
              <w:t>,</w:t>
            </w:r>
            <w:r>
              <w:rPr>
                <w:sz w:val="22"/>
                <w:szCs w:val="22"/>
              </w:rPr>
              <w:t>4</w:t>
            </w:r>
          </w:p>
        </w:tc>
        <w:tc>
          <w:tcPr>
            <w:tcW w:w="1502" w:type="dxa"/>
            <w:tcBorders>
              <w:top w:val="nil"/>
              <w:left w:val="nil"/>
              <w:bottom w:val="double" w:sz="4" w:space="0" w:color="auto"/>
              <w:right w:val="nil"/>
            </w:tcBorders>
            <w:vAlign w:val="bottom"/>
          </w:tcPr>
          <w:p w:rsidR="00A84AD5" w:rsidRPr="00D54332" w:rsidRDefault="00A84AD5" w:rsidP="00614F8C">
            <w:pPr>
              <w:spacing w:after="60"/>
              <w:ind w:left="-21" w:right="401"/>
              <w:jc w:val="right"/>
              <w:rPr>
                <w:sz w:val="22"/>
                <w:szCs w:val="22"/>
              </w:rPr>
            </w:pPr>
            <w:r w:rsidRPr="00D54332">
              <w:rPr>
                <w:sz w:val="22"/>
                <w:szCs w:val="22"/>
              </w:rPr>
              <w:t>10</w:t>
            </w:r>
            <w:r>
              <w:rPr>
                <w:sz w:val="22"/>
                <w:szCs w:val="22"/>
              </w:rPr>
              <w:t>1</w:t>
            </w:r>
            <w:r w:rsidRPr="00D54332">
              <w:rPr>
                <w:sz w:val="22"/>
                <w:szCs w:val="22"/>
              </w:rPr>
              <w:t>,</w:t>
            </w:r>
            <w:r>
              <w:rPr>
                <w:sz w:val="22"/>
                <w:szCs w:val="22"/>
              </w:rPr>
              <w:t>2</w:t>
            </w:r>
          </w:p>
        </w:tc>
        <w:tc>
          <w:tcPr>
            <w:tcW w:w="1440" w:type="dxa"/>
            <w:tcBorders>
              <w:top w:val="nil"/>
              <w:left w:val="nil"/>
              <w:bottom w:val="double" w:sz="4" w:space="0" w:color="auto"/>
              <w:right w:val="nil"/>
            </w:tcBorders>
            <w:vAlign w:val="bottom"/>
          </w:tcPr>
          <w:p w:rsidR="00A84AD5" w:rsidRPr="00D54332" w:rsidRDefault="00A84AD5" w:rsidP="00614F8C">
            <w:pPr>
              <w:spacing w:after="60"/>
              <w:ind w:left="-108" w:right="306"/>
              <w:jc w:val="right"/>
              <w:rPr>
                <w:sz w:val="22"/>
                <w:szCs w:val="22"/>
              </w:rPr>
            </w:pPr>
            <w:r w:rsidRPr="00D54332">
              <w:rPr>
                <w:sz w:val="22"/>
                <w:szCs w:val="22"/>
              </w:rPr>
              <w:t>10</w:t>
            </w:r>
            <w:r>
              <w:rPr>
                <w:sz w:val="22"/>
                <w:szCs w:val="22"/>
              </w:rPr>
              <w:t>0</w:t>
            </w:r>
            <w:r w:rsidRPr="00D54332">
              <w:rPr>
                <w:sz w:val="22"/>
                <w:szCs w:val="22"/>
              </w:rPr>
              <w:t>,</w:t>
            </w:r>
            <w:r>
              <w:rPr>
                <w:sz w:val="22"/>
                <w:szCs w:val="22"/>
              </w:rPr>
              <w:t>7</w:t>
            </w:r>
          </w:p>
        </w:tc>
      </w:tr>
    </w:tbl>
    <w:p w:rsidR="00A84AD5" w:rsidRDefault="00A84AD5" w:rsidP="00A84AD5">
      <w:pPr>
        <w:rPr>
          <w:rFonts w:ascii="Arial" w:hAnsi="Arial" w:cs="Arial"/>
          <w:sz w:val="20"/>
          <w:szCs w:val="20"/>
        </w:rPr>
      </w:pPr>
    </w:p>
    <w:p w:rsidR="00A84AD5" w:rsidRDefault="00A84AD5" w:rsidP="00A84AD5">
      <w:pPr>
        <w:rPr>
          <w:rFonts w:ascii="Arial" w:hAnsi="Arial" w:cs="Arial"/>
          <w:sz w:val="20"/>
          <w:szCs w:val="20"/>
        </w:rPr>
      </w:pPr>
    </w:p>
    <w:p w:rsidR="00A84AD5" w:rsidRDefault="00A84AD5" w:rsidP="00A84AD5">
      <w:pPr>
        <w:rPr>
          <w:rFonts w:ascii="Arial" w:hAnsi="Arial" w:cs="Arial"/>
          <w:sz w:val="20"/>
          <w:szCs w:val="20"/>
        </w:rPr>
      </w:pPr>
    </w:p>
    <w:tbl>
      <w:tblPr>
        <w:tblW w:w="7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461"/>
        <w:gridCol w:w="1563"/>
        <w:gridCol w:w="1502"/>
        <w:gridCol w:w="1440"/>
      </w:tblGrid>
      <w:tr w:rsidR="00A84AD5" w:rsidRPr="00D54332" w:rsidTr="00614F8C">
        <w:trPr>
          <w:jc w:val="center"/>
        </w:trPr>
        <w:tc>
          <w:tcPr>
            <w:tcW w:w="1440" w:type="dxa"/>
            <w:tcBorders>
              <w:top w:val="double" w:sz="4" w:space="0" w:color="auto"/>
              <w:left w:val="nil"/>
              <w:bottom w:val="double" w:sz="4" w:space="0" w:color="auto"/>
              <w:right w:val="double" w:sz="4" w:space="0" w:color="auto"/>
            </w:tcBorders>
            <w:vAlign w:val="center"/>
          </w:tcPr>
          <w:p w:rsidR="00A84AD5" w:rsidRPr="003D4043" w:rsidRDefault="00A84AD5" w:rsidP="00614F8C">
            <w:pPr>
              <w:ind w:right="-57"/>
              <w:rPr>
                <w:b/>
                <w:bCs/>
                <w:sz w:val="22"/>
                <w:szCs w:val="22"/>
                <w:lang w:val="tr-TR"/>
              </w:rPr>
            </w:pPr>
            <w:r w:rsidRPr="003D4043">
              <w:rPr>
                <w:b/>
                <w:bCs/>
                <w:sz w:val="22"/>
                <w:szCs w:val="22"/>
                <w:lang w:val="tr-TR"/>
              </w:rPr>
              <w:t>Aylar</w:t>
            </w:r>
          </w:p>
        </w:tc>
        <w:tc>
          <w:tcPr>
            <w:tcW w:w="1461" w:type="dxa"/>
            <w:tcBorders>
              <w:top w:val="double" w:sz="4" w:space="0" w:color="auto"/>
              <w:left w:val="double" w:sz="4" w:space="0" w:color="auto"/>
              <w:bottom w:val="double" w:sz="4" w:space="0" w:color="auto"/>
              <w:right w:val="double" w:sz="4" w:space="0" w:color="auto"/>
            </w:tcBorders>
          </w:tcPr>
          <w:p w:rsidR="00A84AD5" w:rsidRPr="00D54332" w:rsidRDefault="00A84AD5" w:rsidP="00614F8C">
            <w:pPr>
              <w:ind w:left="-57" w:right="-108"/>
              <w:jc w:val="center"/>
              <w:rPr>
                <w:b/>
                <w:bCs/>
                <w:sz w:val="22"/>
                <w:szCs w:val="22"/>
              </w:rPr>
            </w:pPr>
            <w:r w:rsidRPr="00D54332">
              <w:rPr>
                <w:bCs/>
                <w:sz w:val="22"/>
                <w:szCs w:val="22"/>
              </w:rPr>
              <w:t>Cəmi məhsullar və xidmətlər</w:t>
            </w:r>
          </w:p>
        </w:tc>
        <w:tc>
          <w:tcPr>
            <w:tcW w:w="1563" w:type="dxa"/>
            <w:tcBorders>
              <w:top w:val="double" w:sz="4" w:space="0" w:color="auto"/>
              <w:left w:val="double" w:sz="4" w:space="0" w:color="auto"/>
              <w:bottom w:val="double" w:sz="4" w:space="0" w:color="auto"/>
              <w:right w:val="double" w:sz="4" w:space="0" w:color="auto"/>
            </w:tcBorders>
            <w:vAlign w:val="center"/>
          </w:tcPr>
          <w:p w:rsidR="00A84AD5" w:rsidRPr="00D54332" w:rsidRDefault="00A84AD5" w:rsidP="00614F8C">
            <w:pPr>
              <w:ind w:left="-57" w:right="-57"/>
              <w:jc w:val="center"/>
              <w:rPr>
                <w:bCs/>
                <w:sz w:val="22"/>
                <w:szCs w:val="22"/>
              </w:rPr>
            </w:pPr>
            <w:r>
              <w:rPr>
                <w:bCs/>
                <w:sz w:val="22"/>
                <w:szCs w:val="22"/>
              </w:rPr>
              <w:t>Qida</w:t>
            </w:r>
          </w:p>
          <w:p w:rsidR="00A84AD5" w:rsidRPr="00D54332" w:rsidRDefault="00A84AD5" w:rsidP="00614F8C">
            <w:pPr>
              <w:ind w:left="-57" w:right="-57"/>
              <w:jc w:val="center"/>
              <w:rPr>
                <w:bCs/>
                <w:sz w:val="22"/>
                <w:szCs w:val="22"/>
              </w:rPr>
            </w:pPr>
            <w:r w:rsidRPr="00D54332">
              <w:rPr>
                <w:bCs/>
                <w:sz w:val="22"/>
                <w:szCs w:val="22"/>
              </w:rPr>
              <w:t>məhsulları</w:t>
            </w:r>
          </w:p>
        </w:tc>
        <w:tc>
          <w:tcPr>
            <w:tcW w:w="1502" w:type="dxa"/>
            <w:tcBorders>
              <w:top w:val="double" w:sz="4" w:space="0" w:color="auto"/>
              <w:left w:val="double" w:sz="4" w:space="0" w:color="auto"/>
              <w:bottom w:val="double" w:sz="4" w:space="0" w:color="auto"/>
              <w:right w:val="double" w:sz="4" w:space="0" w:color="auto"/>
            </w:tcBorders>
            <w:vAlign w:val="center"/>
          </w:tcPr>
          <w:p w:rsidR="00A84AD5" w:rsidRPr="00D54332" w:rsidRDefault="00A84AD5" w:rsidP="00614F8C">
            <w:pPr>
              <w:ind w:left="-57" w:right="-57"/>
              <w:jc w:val="center"/>
              <w:rPr>
                <w:bCs/>
                <w:sz w:val="22"/>
                <w:szCs w:val="22"/>
              </w:rPr>
            </w:pPr>
            <w:r w:rsidRPr="00D54332">
              <w:rPr>
                <w:bCs/>
                <w:sz w:val="22"/>
                <w:szCs w:val="22"/>
              </w:rPr>
              <w:t>Qeyri-</w:t>
            </w:r>
            <w:r>
              <w:rPr>
                <w:bCs/>
                <w:sz w:val="22"/>
                <w:szCs w:val="22"/>
              </w:rPr>
              <w:t>qida</w:t>
            </w:r>
          </w:p>
          <w:p w:rsidR="00A84AD5" w:rsidRPr="00D54332" w:rsidRDefault="00A84AD5" w:rsidP="00614F8C">
            <w:pPr>
              <w:ind w:left="-57" w:right="-57"/>
              <w:jc w:val="center"/>
              <w:rPr>
                <w:bCs/>
                <w:sz w:val="22"/>
                <w:szCs w:val="22"/>
              </w:rPr>
            </w:pPr>
            <w:r w:rsidRPr="00D54332">
              <w:rPr>
                <w:bCs/>
                <w:sz w:val="22"/>
                <w:szCs w:val="22"/>
              </w:rPr>
              <w:t>məhsulları</w:t>
            </w:r>
          </w:p>
        </w:tc>
        <w:tc>
          <w:tcPr>
            <w:tcW w:w="1440" w:type="dxa"/>
            <w:tcBorders>
              <w:top w:val="double" w:sz="4" w:space="0" w:color="auto"/>
              <w:left w:val="double" w:sz="4" w:space="0" w:color="auto"/>
              <w:bottom w:val="double" w:sz="4" w:space="0" w:color="auto"/>
              <w:right w:val="nil"/>
            </w:tcBorders>
            <w:vAlign w:val="center"/>
          </w:tcPr>
          <w:p w:rsidR="00A84AD5" w:rsidRPr="00D54332" w:rsidRDefault="00A84AD5" w:rsidP="00614F8C">
            <w:pPr>
              <w:ind w:left="-57" w:right="57"/>
              <w:jc w:val="center"/>
              <w:rPr>
                <w:bCs/>
                <w:sz w:val="22"/>
                <w:szCs w:val="22"/>
              </w:rPr>
            </w:pPr>
            <w:r w:rsidRPr="00D54332">
              <w:rPr>
                <w:bCs/>
                <w:sz w:val="22"/>
                <w:szCs w:val="22"/>
              </w:rPr>
              <w:t xml:space="preserve"> </w:t>
            </w:r>
            <w:r>
              <w:rPr>
                <w:bCs/>
                <w:sz w:val="22"/>
                <w:szCs w:val="22"/>
              </w:rPr>
              <w:t>Ödənişli x</w:t>
            </w:r>
            <w:r w:rsidRPr="00D54332">
              <w:rPr>
                <w:bCs/>
                <w:sz w:val="22"/>
                <w:szCs w:val="22"/>
              </w:rPr>
              <w:t>idmətlər</w:t>
            </w:r>
          </w:p>
        </w:tc>
      </w:tr>
      <w:tr w:rsidR="00A84AD5" w:rsidRPr="00D54332" w:rsidTr="00614F8C">
        <w:trPr>
          <w:jc w:val="center"/>
        </w:trPr>
        <w:tc>
          <w:tcPr>
            <w:tcW w:w="7406" w:type="dxa"/>
            <w:gridSpan w:val="5"/>
            <w:tcBorders>
              <w:top w:val="double" w:sz="4" w:space="0" w:color="auto"/>
              <w:left w:val="nil"/>
              <w:bottom w:val="nil"/>
              <w:right w:val="nil"/>
            </w:tcBorders>
            <w:vAlign w:val="center"/>
          </w:tcPr>
          <w:p w:rsidR="00A84AD5" w:rsidRPr="00D54332" w:rsidRDefault="00A84AD5" w:rsidP="00614F8C">
            <w:pPr>
              <w:spacing w:after="60" w:line="360" w:lineRule="auto"/>
              <w:ind w:left="-57" w:right="57"/>
              <w:jc w:val="center"/>
              <w:rPr>
                <w:b/>
                <w:bCs/>
                <w:sz w:val="22"/>
                <w:szCs w:val="22"/>
              </w:rPr>
            </w:pPr>
            <w:r w:rsidRPr="00D54332">
              <w:rPr>
                <w:b/>
                <w:bCs/>
                <w:sz w:val="22"/>
                <w:szCs w:val="22"/>
              </w:rPr>
              <w:t xml:space="preserve">2 0 </w:t>
            </w:r>
            <w:r>
              <w:rPr>
                <w:b/>
                <w:bCs/>
                <w:sz w:val="22"/>
                <w:szCs w:val="22"/>
              </w:rPr>
              <w:t>2</w:t>
            </w:r>
            <w:r w:rsidRPr="00D54332">
              <w:rPr>
                <w:b/>
                <w:bCs/>
                <w:sz w:val="22"/>
                <w:szCs w:val="22"/>
              </w:rPr>
              <w:t xml:space="preserve"> </w:t>
            </w:r>
            <w:r>
              <w:rPr>
                <w:b/>
                <w:bCs/>
                <w:sz w:val="22"/>
                <w:szCs w:val="22"/>
              </w:rPr>
              <w:t>2</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yanvar</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101,4</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102,3</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101,3</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100,5</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fevral</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101,0</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102,1</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100,1</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100,2</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mart</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 xml:space="preserve">101,2                    </w:t>
            </w:r>
          </w:p>
        </w:tc>
        <w:tc>
          <w:tcPr>
            <w:tcW w:w="1563" w:type="dxa"/>
            <w:tcBorders>
              <w:top w:val="nil"/>
              <w:left w:val="nil"/>
              <w:bottom w:val="nil"/>
              <w:right w:val="nil"/>
            </w:tcBorders>
            <w:vAlign w:val="bottom"/>
          </w:tcPr>
          <w:p w:rsidR="00A84AD5" w:rsidRPr="00D54332" w:rsidRDefault="00A84AD5" w:rsidP="00614F8C">
            <w:pPr>
              <w:spacing w:after="60"/>
              <w:ind w:right="432"/>
              <w:jc w:val="right"/>
              <w:rPr>
                <w:sz w:val="22"/>
                <w:szCs w:val="22"/>
              </w:rPr>
            </w:pPr>
            <w:r>
              <w:rPr>
                <w:sz w:val="22"/>
                <w:szCs w:val="22"/>
              </w:rPr>
              <w:t xml:space="preserve">       101,2</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100,9</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101,3</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aprel</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101,1</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101,8</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100,6</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100,6</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may</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101,0</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101,0</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100,7</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101,1</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iyun</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100,6</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99,1</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100,4</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102,3</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iyul</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100,4</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100,0</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100,9</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100,5</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avqust</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100,9</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101,3</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100,6</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100,6</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sentyabr</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102,2</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103,2</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101,9</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101,1</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oktyabr</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101,4</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101,9</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101,2</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100,9</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noyabr</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100,9</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101,0</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102,0</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100,1</w:t>
            </w:r>
          </w:p>
        </w:tc>
      </w:tr>
      <w:tr w:rsidR="00A84AD5" w:rsidRPr="00D54332" w:rsidTr="00614F8C">
        <w:trPr>
          <w:jc w:val="center"/>
        </w:trPr>
        <w:tc>
          <w:tcPr>
            <w:tcW w:w="1440" w:type="dxa"/>
            <w:tcBorders>
              <w:top w:val="nil"/>
              <w:left w:val="nil"/>
              <w:bottom w:val="double" w:sz="4" w:space="0" w:color="auto"/>
              <w:right w:val="nil"/>
            </w:tcBorders>
          </w:tcPr>
          <w:p w:rsidR="00A84AD5" w:rsidRPr="00D54332" w:rsidRDefault="00A84AD5" w:rsidP="00614F8C">
            <w:pPr>
              <w:spacing w:before="20" w:after="60"/>
              <w:ind w:right="-57"/>
              <w:rPr>
                <w:b/>
                <w:sz w:val="22"/>
                <w:szCs w:val="22"/>
              </w:rPr>
            </w:pPr>
            <w:r w:rsidRPr="00D54332">
              <w:rPr>
                <w:b/>
                <w:sz w:val="22"/>
                <w:szCs w:val="22"/>
              </w:rPr>
              <w:t>dekabr</w:t>
            </w:r>
          </w:p>
        </w:tc>
        <w:tc>
          <w:tcPr>
            <w:tcW w:w="1461" w:type="dxa"/>
            <w:tcBorders>
              <w:top w:val="nil"/>
              <w:left w:val="nil"/>
              <w:bottom w:val="double" w:sz="4" w:space="0" w:color="auto"/>
              <w:right w:val="nil"/>
            </w:tcBorders>
            <w:vAlign w:val="bottom"/>
          </w:tcPr>
          <w:p w:rsidR="00A84AD5" w:rsidRPr="00D54332" w:rsidRDefault="00A84AD5" w:rsidP="00614F8C">
            <w:pPr>
              <w:spacing w:after="60"/>
              <w:ind w:right="396"/>
              <w:jc w:val="right"/>
              <w:rPr>
                <w:sz w:val="22"/>
                <w:szCs w:val="22"/>
              </w:rPr>
            </w:pPr>
            <w:r>
              <w:rPr>
                <w:sz w:val="22"/>
                <w:szCs w:val="22"/>
              </w:rPr>
              <w:t>100,9</w:t>
            </w:r>
          </w:p>
        </w:tc>
        <w:tc>
          <w:tcPr>
            <w:tcW w:w="1563" w:type="dxa"/>
            <w:tcBorders>
              <w:top w:val="nil"/>
              <w:left w:val="nil"/>
              <w:bottom w:val="double" w:sz="4" w:space="0" w:color="auto"/>
              <w:right w:val="nil"/>
            </w:tcBorders>
            <w:vAlign w:val="bottom"/>
          </w:tcPr>
          <w:p w:rsidR="00A84AD5" w:rsidRPr="00D54332" w:rsidRDefault="00A84AD5" w:rsidP="00614F8C">
            <w:pPr>
              <w:spacing w:after="60"/>
              <w:ind w:left="-147" w:right="432"/>
              <w:jc w:val="right"/>
              <w:rPr>
                <w:sz w:val="22"/>
                <w:szCs w:val="22"/>
              </w:rPr>
            </w:pPr>
            <w:r>
              <w:rPr>
                <w:sz w:val="22"/>
                <w:szCs w:val="22"/>
              </w:rPr>
              <w:t>101,5</w:t>
            </w:r>
          </w:p>
        </w:tc>
        <w:tc>
          <w:tcPr>
            <w:tcW w:w="1502" w:type="dxa"/>
            <w:tcBorders>
              <w:top w:val="nil"/>
              <w:left w:val="nil"/>
              <w:bottom w:val="double" w:sz="4" w:space="0" w:color="auto"/>
              <w:right w:val="nil"/>
            </w:tcBorders>
            <w:vAlign w:val="bottom"/>
          </w:tcPr>
          <w:p w:rsidR="00A84AD5" w:rsidRPr="00D54332" w:rsidRDefault="00A84AD5" w:rsidP="00614F8C">
            <w:pPr>
              <w:spacing w:after="60"/>
              <w:ind w:left="-21" w:right="401"/>
              <w:jc w:val="right"/>
              <w:rPr>
                <w:sz w:val="22"/>
                <w:szCs w:val="22"/>
              </w:rPr>
            </w:pPr>
            <w:r>
              <w:rPr>
                <w:sz w:val="22"/>
                <w:szCs w:val="22"/>
              </w:rPr>
              <w:t>100,4</w:t>
            </w:r>
          </w:p>
        </w:tc>
        <w:tc>
          <w:tcPr>
            <w:tcW w:w="1440" w:type="dxa"/>
            <w:tcBorders>
              <w:top w:val="nil"/>
              <w:left w:val="nil"/>
              <w:bottom w:val="double" w:sz="4" w:space="0" w:color="auto"/>
              <w:right w:val="nil"/>
            </w:tcBorders>
            <w:vAlign w:val="bottom"/>
          </w:tcPr>
          <w:p w:rsidR="00A84AD5" w:rsidRPr="00D54332" w:rsidRDefault="00A84AD5" w:rsidP="00614F8C">
            <w:pPr>
              <w:spacing w:after="60"/>
              <w:ind w:left="-108" w:right="306"/>
              <w:jc w:val="right"/>
              <w:rPr>
                <w:sz w:val="22"/>
                <w:szCs w:val="22"/>
              </w:rPr>
            </w:pPr>
            <w:r>
              <w:rPr>
                <w:sz w:val="22"/>
                <w:szCs w:val="22"/>
              </w:rPr>
              <w:t>100,5</w:t>
            </w:r>
          </w:p>
        </w:tc>
      </w:tr>
    </w:tbl>
    <w:p w:rsidR="00A84AD5" w:rsidRDefault="00A84AD5" w:rsidP="00A84AD5">
      <w:pPr>
        <w:rPr>
          <w:rFonts w:ascii="Arial" w:hAnsi="Arial" w:cs="Arial"/>
          <w:sz w:val="20"/>
          <w:szCs w:val="20"/>
        </w:rPr>
      </w:pPr>
      <w:r>
        <w:rPr>
          <w:rFonts w:ascii="Arial" w:hAnsi="Arial" w:cs="Arial"/>
          <w:sz w:val="20"/>
          <w:szCs w:val="20"/>
        </w:rPr>
        <w:lastRenderedPageBreak/>
        <w:t xml:space="preserve">                                                                                                                       </w:t>
      </w:r>
      <w:r w:rsidR="002056A2">
        <w:rPr>
          <w:rFonts w:ascii="Arial" w:hAnsi="Arial" w:cs="Arial"/>
          <w:sz w:val="20"/>
          <w:szCs w:val="20"/>
        </w:rPr>
        <w:t xml:space="preserve">     </w:t>
      </w:r>
      <w:r>
        <w:rPr>
          <w:rFonts w:ascii="Arial" w:hAnsi="Arial" w:cs="Arial"/>
          <w:sz w:val="20"/>
          <w:szCs w:val="20"/>
        </w:rPr>
        <w:t xml:space="preserve"> </w:t>
      </w:r>
      <w:r w:rsidR="002056A2">
        <w:rPr>
          <w:rFonts w:ascii="Arial" w:hAnsi="Arial" w:cs="Arial"/>
          <w:sz w:val="20"/>
          <w:szCs w:val="20"/>
        </w:rPr>
        <w:t xml:space="preserve">  </w:t>
      </w:r>
      <w:r>
        <w:rPr>
          <w:rFonts w:ascii="Arial" w:hAnsi="Arial" w:cs="Arial"/>
          <w:sz w:val="20"/>
          <w:szCs w:val="20"/>
        </w:rPr>
        <w:t>...</w:t>
      </w:r>
      <w:r w:rsidR="002056A2">
        <w:rPr>
          <w:rFonts w:ascii="Arial" w:hAnsi="Arial" w:cs="Arial"/>
          <w:sz w:val="20"/>
          <w:szCs w:val="20"/>
        </w:rPr>
        <w:t>ardı</w:t>
      </w:r>
    </w:p>
    <w:tbl>
      <w:tblPr>
        <w:tblW w:w="7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461"/>
        <w:gridCol w:w="1563"/>
        <w:gridCol w:w="1502"/>
        <w:gridCol w:w="1440"/>
      </w:tblGrid>
      <w:tr w:rsidR="00A84AD5" w:rsidRPr="00D54332" w:rsidTr="00614F8C">
        <w:trPr>
          <w:jc w:val="center"/>
        </w:trPr>
        <w:tc>
          <w:tcPr>
            <w:tcW w:w="1440" w:type="dxa"/>
            <w:tcBorders>
              <w:top w:val="double" w:sz="4" w:space="0" w:color="auto"/>
              <w:left w:val="nil"/>
              <w:bottom w:val="double" w:sz="4" w:space="0" w:color="auto"/>
              <w:right w:val="double" w:sz="4" w:space="0" w:color="auto"/>
            </w:tcBorders>
            <w:vAlign w:val="center"/>
          </w:tcPr>
          <w:p w:rsidR="00A84AD5" w:rsidRPr="003D4043" w:rsidRDefault="00A84AD5" w:rsidP="00614F8C">
            <w:pPr>
              <w:ind w:right="-57"/>
              <w:rPr>
                <w:b/>
                <w:bCs/>
                <w:sz w:val="22"/>
                <w:szCs w:val="22"/>
                <w:lang w:val="tr-TR"/>
              </w:rPr>
            </w:pPr>
            <w:r w:rsidRPr="003D4043">
              <w:rPr>
                <w:b/>
                <w:bCs/>
                <w:sz w:val="22"/>
                <w:szCs w:val="22"/>
                <w:lang w:val="tr-TR"/>
              </w:rPr>
              <w:t>Aylar</w:t>
            </w:r>
          </w:p>
        </w:tc>
        <w:tc>
          <w:tcPr>
            <w:tcW w:w="1461" w:type="dxa"/>
            <w:tcBorders>
              <w:top w:val="double" w:sz="4" w:space="0" w:color="auto"/>
              <w:left w:val="double" w:sz="4" w:space="0" w:color="auto"/>
              <w:bottom w:val="double" w:sz="4" w:space="0" w:color="auto"/>
              <w:right w:val="double" w:sz="4" w:space="0" w:color="auto"/>
            </w:tcBorders>
          </w:tcPr>
          <w:p w:rsidR="00A84AD5" w:rsidRPr="00D54332" w:rsidRDefault="00A84AD5" w:rsidP="00614F8C">
            <w:pPr>
              <w:ind w:left="-57" w:right="-108"/>
              <w:jc w:val="center"/>
              <w:rPr>
                <w:b/>
                <w:bCs/>
                <w:sz w:val="22"/>
                <w:szCs w:val="22"/>
              </w:rPr>
            </w:pPr>
            <w:r w:rsidRPr="00D54332">
              <w:rPr>
                <w:bCs/>
                <w:sz w:val="22"/>
                <w:szCs w:val="22"/>
              </w:rPr>
              <w:t>Cəmi məhsullar və xidmətlər</w:t>
            </w:r>
          </w:p>
        </w:tc>
        <w:tc>
          <w:tcPr>
            <w:tcW w:w="1563" w:type="dxa"/>
            <w:tcBorders>
              <w:top w:val="double" w:sz="4" w:space="0" w:color="auto"/>
              <w:left w:val="double" w:sz="4" w:space="0" w:color="auto"/>
              <w:bottom w:val="double" w:sz="4" w:space="0" w:color="auto"/>
              <w:right w:val="double" w:sz="4" w:space="0" w:color="auto"/>
            </w:tcBorders>
            <w:vAlign w:val="center"/>
          </w:tcPr>
          <w:p w:rsidR="00A84AD5" w:rsidRPr="00D54332" w:rsidRDefault="00A84AD5" w:rsidP="00614F8C">
            <w:pPr>
              <w:ind w:left="-57" w:right="-57"/>
              <w:jc w:val="center"/>
              <w:rPr>
                <w:bCs/>
                <w:sz w:val="22"/>
                <w:szCs w:val="22"/>
              </w:rPr>
            </w:pPr>
            <w:r>
              <w:rPr>
                <w:bCs/>
                <w:sz w:val="22"/>
                <w:szCs w:val="22"/>
              </w:rPr>
              <w:t>Qida</w:t>
            </w:r>
          </w:p>
          <w:p w:rsidR="00A84AD5" w:rsidRPr="00D54332" w:rsidRDefault="00A84AD5" w:rsidP="00614F8C">
            <w:pPr>
              <w:ind w:left="-57" w:right="-57"/>
              <w:jc w:val="center"/>
              <w:rPr>
                <w:bCs/>
                <w:sz w:val="22"/>
                <w:szCs w:val="22"/>
              </w:rPr>
            </w:pPr>
            <w:r w:rsidRPr="00D54332">
              <w:rPr>
                <w:bCs/>
                <w:sz w:val="22"/>
                <w:szCs w:val="22"/>
              </w:rPr>
              <w:t>məhsulları</w:t>
            </w:r>
          </w:p>
        </w:tc>
        <w:tc>
          <w:tcPr>
            <w:tcW w:w="1502" w:type="dxa"/>
            <w:tcBorders>
              <w:top w:val="double" w:sz="4" w:space="0" w:color="auto"/>
              <w:left w:val="double" w:sz="4" w:space="0" w:color="auto"/>
              <w:bottom w:val="double" w:sz="4" w:space="0" w:color="auto"/>
              <w:right w:val="double" w:sz="4" w:space="0" w:color="auto"/>
            </w:tcBorders>
            <w:vAlign w:val="center"/>
          </w:tcPr>
          <w:p w:rsidR="00A84AD5" w:rsidRPr="00D54332" w:rsidRDefault="00A84AD5" w:rsidP="00614F8C">
            <w:pPr>
              <w:ind w:left="-57" w:right="-57"/>
              <w:jc w:val="center"/>
              <w:rPr>
                <w:bCs/>
                <w:sz w:val="22"/>
                <w:szCs w:val="22"/>
              </w:rPr>
            </w:pPr>
            <w:r w:rsidRPr="00D54332">
              <w:rPr>
                <w:bCs/>
                <w:sz w:val="22"/>
                <w:szCs w:val="22"/>
              </w:rPr>
              <w:t>Qeyri-</w:t>
            </w:r>
            <w:r>
              <w:rPr>
                <w:bCs/>
                <w:sz w:val="22"/>
                <w:szCs w:val="22"/>
              </w:rPr>
              <w:t>qida</w:t>
            </w:r>
          </w:p>
          <w:p w:rsidR="00A84AD5" w:rsidRPr="00D54332" w:rsidRDefault="00A84AD5" w:rsidP="00614F8C">
            <w:pPr>
              <w:ind w:left="-57" w:right="-57"/>
              <w:jc w:val="center"/>
              <w:rPr>
                <w:bCs/>
                <w:sz w:val="22"/>
                <w:szCs w:val="22"/>
              </w:rPr>
            </w:pPr>
            <w:r w:rsidRPr="00D54332">
              <w:rPr>
                <w:bCs/>
                <w:sz w:val="22"/>
                <w:szCs w:val="22"/>
              </w:rPr>
              <w:t>məhsulları</w:t>
            </w:r>
          </w:p>
        </w:tc>
        <w:tc>
          <w:tcPr>
            <w:tcW w:w="1440" w:type="dxa"/>
            <w:tcBorders>
              <w:top w:val="double" w:sz="4" w:space="0" w:color="auto"/>
              <w:left w:val="double" w:sz="4" w:space="0" w:color="auto"/>
              <w:bottom w:val="double" w:sz="4" w:space="0" w:color="auto"/>
              <w:right w:val="nil"/>
            </w:tcBorders>
            <w:vAlign w:val="center"/>
          </w:tcPr>
          <w:p w:rsidR="00A84AD5" w:rsidRPr="00D54332" w:rsidRDefault="00A84AD5" w:rsidP="00614F8C">
            <w:pPr>
              <w:ind w:left="-57" w:right="57"/>
              <w:jc w:val="center"/>
              <w:rPr>
                <w:bCs/>
                <w:sz w:val="22"/>
                <w:szCs w:val="22"/>
              </w:rPr>
            </w:pPr>
            <w:r w:rsidRPr="00D54332">
              <w:rPr>
                <w:bCs/>
                <w:sz w:val="22"/>
                <w:szCs w:val="22"/>
              </w:rPr>
              <w:t xml:space="preserve"> </w:t>
            </w:r>
            <w:r>
              <w:rPr>
                <w:bCs/>
                <w:sz w:val="22"/>
                <w:szCs w:val="22"/>
              </w:rPr>
              <w:t>Ödənişli x</w:t>
            </w:r>
            <w:r w:rsidRPr="00D54332">
              <w:rPr>
                <w:bCs/>
                <w:sz w:val="22"/>
                <w:szCs w:val="22"/>
              </w:rPr>
              <w:t>idmətlər</w:t>
            </w:r>
          </w:p>
        </w:tc>
      </w:tr>
      <w:tr w:rsidR="00A84AD5" w:rsidRPr="00D54332" w:rsidTr="00614F8C">
        <w:trPr>
          <w:jc w:val="center"/>
        </w:trPr>
        <w:tc>
          <w:tcPr>
            <w:tcW w:w="7406" w:type="dxa"/>
            <w:gridSpan w:val="5"/>
            <w:tcBorders>
              <w:top w:val="double" w:sz="4" w:space="0" w:color="auto"/>
              <w:left w:val="nil"/>
              <w:bottom w:val="nil"/>
              <w:right w:val="nil"/>
            </w:tcBorders>
            <w:vAlign w:val="center"/>
          </w:tcPr>
          <w:p w:rsidR="00A84AD5" w:rsidRPr="00D54332" w:rsidRDefault="00A84AD5" w:rsidP="00614F8C">
            <w:pPr>
              <w:spacing w:after="60" w:line="360" w:lineRule="auto"/>
              <w:ind w:left="-57" w:right="57"/>
              <w:jc w:val="center"/>
              <w:rPr>
                <w:b/>
                <w:bCs/>
                <w:sz w:val="22"/>
                <w:szCs w:val="22"/>
              </w:rPr>
            </w:pPr>
            <w:r w:rsidRPr="00D54332">
              <w:rPr>
                <w:b/>
                <w:bCs/>
                <w:sz w:val="22"/>
                <w:szCs w:val="22"/>
              </w:rPr>
              <w:t xml:space="preserve">2 0 </w:t>
            </w:r>
            <w:r>
              <w:rPr>
                <w:b/>
                <w:bCs/>
                <w:sz w:val="22"/>
                <w:szCs w:val="22"/>
              </w:rPr>
              <w:t>2</w:t>
            </w:r>
            <w:r w:rsidRPr="00D54332">
              <w:rPr>
                <w:b/>
                <w:bCs/>
                <w:sz w:val="22"/>
                <w:szCs w:val="22"/>
              </w:rPr>
              <w:t xml:space="preserve"> </w:t>
            </w:r>
            <w:r>
              <w:rPr>
                <w:b/>
                <w:bCs/>
                <w:sz w:val="22"/>
                <w:szCs w:val="22"/>
              </w:rPr>
              <w:t>3</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yanvar</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100,8</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100,9</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101,0</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100,4</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fevral</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101,6</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101,5</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100,5</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102,7</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mart</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100,5</w:t>
            </w:r>
          </w:p>
        </w:tc>
        <w:tc>
          <w:tcPr>
            <w:tcW w:w="1563" w:type="dxa"/>
            <w:tcBorders>
              <w:top w:val="nil"/>
              <w:left w:val="nil"/>
              <w:bottom w:val="nil"/>
              <w:right w:val="nil"/>
            </w:tcBorders>
            <w:vAlign w:val="bottom"/>
          </w:tcPr>
          <w:p w:rsidR="00A84AD5" w:rsidRPr="00D54332" w:rsidRDefault="00A84AD5" w:rsidP="00614F8C">
            <w:pPr>
              <w:spacing w:after="60"/>
              <w:ind w:right="432"/>
              <w:jc w:val="right"/>
              <w:rPr>
                <w:sz w:val="22"/>
                <w:szCs w:val="22"/>
              </w:rPr>
            </w:pPr>
            <w:r>
              <w:rPr>
                <w:sz w:val="22"/>
                <w:szCs w:val="22"/>
              </w:rPr>
              <w:t>100,9</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100,0</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100,2</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aprel</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100,3</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100,0</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100,8</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100,4</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may</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99,8</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99,4</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100,1</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100,1</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iyun</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99,1</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98,2</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99,9</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100,0</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iyul</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99,6</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98,9</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100,0</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100,3</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avqust</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99,6</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99,2</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99,8</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100,1</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sentyabr</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100,4</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100,8</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100,3</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99,9</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oktyabr</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100,4</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100,9</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100,0</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100,1</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noyabr</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100,0</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99,9</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100,1</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99,9</w:t>
            </w:r>
          </w:p>
        </w:tc>
      </w:tr>
      <w:tr w:rsidR="00A84AD5" w:rsidRPr="00D54332" w:rsidTr="00614F8C">
        <w:trPr>
          <w:jc w:val="center"/>
        </w:trPr>
        <w:tc>
          <w:tcPr>
            <w:tcW w:w="1440" w:type="dxa"/>
            <w:tcBorders>
              <w:top w:val="nil"/>
              <w:left w:val="nil"/>
              <w:bottom w:val="double" w:sz="4" w:space="0" w:color="auto"/>
              <w:right w:val="nil"/>
            </w:tcBorders>
          </w:tcPr>
          <w:p w:rsidR="00A84AD5" w:rsidRPr="00D54332" w:rsidRDefault="00A84AD5" w:rsidP="00614F8C">
            <w:pPr>
              <w:spacing w:before="20" w:after="60"/>
              <w:ind w:right="-57"/>
              <w:rPr>
                <w:b/>
                <w:sz w:val="22"/>
                <w:szCs w:val="22"/>
              </w:rPr>
            </w:pPr>
            <w:r w:rsidRPr="00D54332">
              <w:rPr>
                <w:b/>
                <w:sz w:val="22"/>
                <w:szCs w:val="22"/>
              </w:rPr>
              <w:t>dekabr</w:t>
            </w:r>
          </w:p>
        </w:tc>
        <w:tc>
          <w:tcPr>
            <w:tcW w:w="1461" w:type="dxa"/>
            <w:tcBorders>
              <w:top w:val="nil"/>
              <w:left w:val="nil"/>
              <w:bottom w:val="double" w:sz="4" w:space="0" w:color="auto"/>
              <w:right w:val="nil"/>
            </w:tcBorders>
            <w:vAlign w:val="bottom"/>
          </w:tcPr>
          <w:p w:rsidR="00A84AD5" w:rsidRPr="00D54332" w:rsidRDefault="00A84AD5" w:rsidP="00614F8C">
            <w:pPr>
              <w:spacing w:after="60"/>
              <w:ind w:right="396"/>
              <w:jc w:val="right"/>
              <w:rPr>
                <w:sz w:val="22"/>
                <w:szCs w:val="22"/>
              </w:rPr>
            </w:pPr>
            <w:r>
              <w:rPr>
                <w:sz w:val="22"/>
                <w:szCs w:val="22"/>
              </w:rPr>
              <w:t>100,4</w:t>
            </w:r>
          </w:p>
        </w:tc>
        <w:tc>
          <w:tcPr>
            <w:tcW w:w="1563" w:type="dxa"/>
            <w:tcBorders>
              <w:top w:val="nil"/>
              <w:left w:val="nil"/>
              <w:bottom w:val="double" w:sz="4" w:space="0" w:color="auto"/>
              <w:right w:val="nil"/>
            </w:tcBorders>
            <w:vAlign w:val="bottom"/>
          </w:tcPr>
          <w:p w:rsidR="00A84AD5" w:rsidRPr="00D54332" w:rsidRDefault="00A84AD5" w:rsidP="00614F8C">
            <w:pPr>
              <w:spacing w:after="60"/>
              <w:ind w:left="-147" w:right="432"/>
              <w:jc w:val="right"/>
              <w:rPr>
                <w:sz w:val="22"/>
                <w:szCs w:val="22"/>
              </w:rPr>
            </w:pPr>
            <w:r>
              <w:rPr>
                <w:sz w:val="22"/>
                <w:szCs w:val="22"/>
              </w:rPr>
              <w:t>101,0</w:t>
            </w:r>
          </w:p>
        </w:tc>
        <w:tc>
          <w:tcPr>
            <w:tcW w:w="1502" w:type="dxa"/>
            <w:tcBorders>
              <w:top w:val="nil"/>
              <w:left w:val="nil"/>
              <w:bottom w:val="double" w:sz="4" w:space="0" w:color="auto"/>
              <w:right w:val="nil"/>
            </w:tcBorders>
            <w:vAlign w:val="bottom"/>
          </w:tcPr>
          <w:p w:rsidR="00A84AD5" w:rsidRPr="00D54332" w:rsidRDefault="00A84AD5" w:rsidP="00614F8C">
            <w:pPr>
              <w:spacing w:after="60"/>
              <w:ind w:left="-21" w:right="401"/>
              <w:jc w:val="right"/>
              <w:rPr>
                <w:sz w:val="22"/>
                <w:szCs w:val="22"/>
              </w:rPr>
            </w:pPr>
            <w:r>
              <w:rPr>
                <w:sz w:val="22"/>
                <w:szCs w:val="22"/>
              </w:rPr>
              <w:t>99,7</w:t>
            </w:r>
          </w:p>
        </w:tc>
        <w:tc>
          <w:tcPr>
            <w:tcW w:w="1440" w:type="dxa"/>
            <w:tcBorders>
              <w:top w:val="nil"/>
              <w:left w:val="nil"/>
              <w:bottom w:val="double" w:sz="4" w:space="0" w:color="auto"/>
              <w:right w:val="nil"/>
            </w:tcBorders>
            <w:vAlign w:val="bottom"/>
          </w:tcPr>
          <w:p w:rsidR="00A84AD5" w:rsidRPr="00D54332" w:rsidRDefault="00A84AD5" w:rsidP="00614F8C">
            <w:pPr>
              <w:spacing w:after="60"/>
              <w:ind w:left="-108" w:right="306"/>
              <w:jc w:val="right"/>
              <w:rPr>
                <w:sz w:val="22"/>
                <w:szCs w:val="22"/>
              </w:rPr>
            </w:pPr>
            <w:r>
              <w:rPr>
                <w:sz w:val="22"/>
                <w:szCs w:val="22"/>
              </w:rPr>
              <w:t>100,1</w:t>
            </w:r>
          </w:p>
        </w:tc>
      </w:tr>
    </w:tbl>
    <w:p w:rsidR="00A84AD5" w:rsidRDefault="00A84AD5" w:rsidP="00A84AD5">
      <w:pPr>
        <w:rPr>
          <w:rFonts w:ascii="Arial" w:hAnsi="Arial" w:cs="Arial"/>
          <w:sz w:val="20"/>
          <w:szCs w:val="20"/>
        </w:rPr>
      </w:pPr>
    </w:p>
    <w:p w:rsidR="00A84AD5" w:rsidRDefault="00A84AD5" w:rsidP="00A84AD5">
      <w:pPr>
        <w:rPr>
          <w:rFonts w:ascii="Arial" w:hAnsi="Arial" w:cs="Arial"/>
          <w:sz w:val="20"/>
          <w:szCs w:val="20"/>
        </w:rPr>
      </w:pPr>
    </w:p>
    <w:p w:rsidR="00A84AD5" w:rsidRDefault="00A84AD5" w:rsidP="00A84AD5">
      <w:pPr>
        <w:rPr>
          <w:rFonts w:ascii="Arial" w:hAnsi="Arial" w:cs="Arial"/>
          <w:sz w:val="20"/>
          <w:szCs w:val="20"/>
        </w:rPr>
      </w:pPr>
    </w:p>
    <w:tbl>
      <w:tblPr>
        <w:tblW w:w="7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461"/>
        <w:gridCol w:w="1563"/>
        <w:gridCol w:w="1502"/>
        <w:gridCol w:w="1440"/>
      </w:tblGrid>
      <w:tr w:rsidR="00A84AD5" w:rsidRPr="00D54332" w:rsidTr="00614F8C">
        <w:trPr>
          <w:jc w:val="center"/>
        </w:trPr>
        <w:tc>
          <w:tcPr>
            <w:tcW w:w="1440" w:type="dxa"/>
            <w:tcBorders>
              <w:top w:val="double" w:sz="4" w:space="0" w:color="auto"/>
              <w:left w:val="nil"/>
              <w:bottom w:val="double" w:sz="4" w:space="0" w:color="auto"/>
              <w:right w:val="double" w:sz="4" w:space="0" w:color="auto"/>
            </w:tcBorders>
            <w:vAlign w:val="center"/>
          </w:tcPr>
          <w:p w:rsidR="00A84AD5" w:rsidRPr="003D4043" w:rsidRDefault="00A84AD5" w:rsidP="00614F8C">
            <w:pPr>
              <w:ind w:right="-57"/>
              <w:rPr>
                <w:b/>
                <w:bCs/>
                <w:sz w:val="22"/>
                <w:szCs w:val="22"/>
                <w:lang w:val="tr-TR"/>
              </w:rPr>
            </w:pPr>
            <w:r w:rsidRPr="003D4043">
              <w:rPr>
                <w:b/>
                <w:bCs/>
                <w:sz w:val="22"/>
                <w:szCs w:val="22"/>
                <w:lang w:val="tr-TR"/>
              </w:rPr>
              <w:t>Aylar</w:t>
            </w:r>
          </w:p>
        </w:tc>
        <w:tc>
          <w:tcPr>
            <w:tcW w:w="1461" w:type="dxa"/>
            <w:tcBorders>
              <w:top w:val="double" w:sz="4" w:space="0" w:color="auto"/>
              <w:left w:val="double" w:sz="4" w:space="0" w:color="auto"/>
              <w:bottom w:val="double" w:sz="4" w:space="0" w:color="auto"/>
              <w:right w:val="double" w:sz="4" w:space="0" w:color="auto"/>
            </w:tcBorders>
          </w:tcPr>
          <w:p w:rsidR="00A84AD5" w:rsidRPr="00D54332" w:rsidRDefault="00A84AD5" w:rsidP="00614F8C">
            <w:pPr>
              <w:ind w:left="-57" w:right="-108"/>
              <w:jc w:val="center"/>
              <w:rPr>
                <w:b/>
                <w:bCs/>
                <w:sz w:val="22"/>
                <w:szCs w:val="22"/>
              </w:rPr>
            </w:pPr>
            <w:r w:rsidRPr="00D54332">
              <w:rPr>
                <w:bCs/>
                <w:sz w:val="22"/>
                <w:szCs w:val="22"/>
              </w:rPr>
              <w:t>Cəmi məhsullar və xidmətlər</w:t>
            </w:r>
          </w:p>
        </w:tc>
        <w:tc>
          <w:tcPr>
            <w:tcW w:w="1563" w:type="dxa"/>
            <w:tcBorders>
              <w:top w:val="double" w:sz="4" w:space="0" w:color="auto"/>
              <w:left w:val="double" w:sz="4" w:space="0" w:color="auto"/>
              <w:bottom w:val="double" w:sz="4" w:space="0" w:color="auto"/>
              <w:right w:val="double" w:sz="4" w:space="0" w:color="auto"/>
            </w:tcBorders>
            <w:vAlign w:val="center"/>
          </w:tcPr>
          <w:p w:rsidR="00A84AD5" w:rsidRPr="00D54332" w:rsidRDefault="00A84AD5" w:rsidP="00614F8C">
            <w:pPr>
              <w:ind w:left="-57" w:right="-57"/>
              <w:jc w:val="center"/>
              <w:rPr>
                <w:bCs/>
                <w:sz w:val="22"/>
                <w:szCs w:val="22"/>
              </w:rPr>
            </w:pPr>
            <w:r>
              <w:rPr>
                <w:bCs/>
                <w:sz w:val="22"/>
                <w:szCs w:val="22"/>
              </w:rPr>
              <w:t>Qida</w:t>
            </w:r>
          </w:p>
          <w:p w:rsidR="00A84AD5" w:rsidRPr="00D54332" w:rsidRDefault="00A84AD5" w:rsidP="00614F8C">
            <w:pPr>
              <w:ind w:left="-57" w:right="-57"/>
              <w:jc w:val="center"/>
              <w:rPr>
                <w:bCs/>
                <w:sz w:val="22"/>
                <w:szCs w:val="22"/>
              </w:rPr>
            </w:pPr>
            <w:r w:rsidRPr="00D54332">
              <w:rPr>
                <w:bCs/>
                <w:sz w:val="22"/>
                <w:szCs w:val="22"/>
              </w:rPr>
              <w:t>məhsulları</w:t>
            </w:r>
          </w:p>
        </w:tc>
        <w:tc>
          <w:tcPr>
            <w:tcW w:w="1502" w:type="dxa"/>
            <w:tcBorders>
              <w:top w:val="double" w:sz="4" w:space="0" w:color="auto"/>
              <w:left w:val="double" w:sz="4" w:space="0" w:color="auto"/>
              <w:bottom w:val="double" w:sz="4" w:space="0" w:color="auto"/>
              <w:right w:val="double" w:sz="4" w:space="0" w:color="auto"/>
            </w:tcBorders>
            <w:vAlign w:val="center"/>
          </w:tcPr>
          <w:p w:rsidR="00A84AD5" w:rsidRPr="00D54332" w:rsidRDefault="00A84AD5" w:rsidP="00614F8C">
            <w:pPr>
              <w:ind w:left="-57" w:right="-57"/>
              <w:jc w:val="center"/>
              <w:rPr>
                <w:bCs/>
                <w:sz w:val="22"/>
                <w:szCs w:val="22"/>
              </w:rPr>
            </w:pPr>
            <w:r w:rsidRPr="00D54332">
              <w:rPr>
                <w:bCs/>
                <w:sz w:val="22"/>
                <w:szCs w:val="22"/>
              </w:rPr>
              <w:t>Qeyri-</w:t>
            </w:r>
            <w:r>
              <w:rPr>
                <w:bCs/>
                <w:sz w:val="22"/>
                <w:szCs w:val="22"/>
              </w:rPr>
              <w:t>qida</w:t>
            </w:r>
          </w:p>
          <w:p w:rsidR="00A84AD5" w:rsidRPr="00D54332" w:rsidRDefault="00A84AD5" w:rsidP="00614F8C">
            <w:pPr>
              <w:ind w:left="-57" w:right="-57"/>
              <w:jc w:val="center"/>
              <w:rPr>
                <w:bCs/>
                <w:sz w:val="22"/>
                <w:szCs w:val="22"/>
              </w:rPr>
            </w:pPr>
            <w:r w:rsidRPr="00D54332">
              <w:rPr>
                <w:bCs/>
                <w:sz w:val="22"/>
                <w:szCs w:val="22"/>
              </w:rPr>
              <w:t>məhsulları</w:t>
            </w:r>
          </w:p>
        </w:tc>
        <w:tc>
          <w:tcPr>
            <w:tcW w:w="1440" w:type="dxa"/>
            <w:tcBorders>
              <w:top w:val="double" w:sz="4" w:space="0" w:color="auto"/>
              <w:left w:val="double" w:sz="4" w:space="0" w:color="auto"/>
              <w:bottom w:val="double" w:sz="4" w:space="0" w:color="auto"/>
              <w:right w:val="nil"/>
            </w:tcBorders>
            <w:vAlign w:val="center"/>
          </w:tcPr>
          <w:p w:rsidR="00A84AD5" w:rsidRPr="00D54332" w:rsidRDefault="00A84AD5" w:rsidP="00614F8C">
            <w:pPr>
              <w:ind w:left="-57" w:right="57"/>
              <w:jc w:val="center"/>
              <w:rPr>
                <w:bCs/>
                <w:sz w:val="22"/>
                <w:szCs w:val="22"/>
              </w:rPr>
            </w:pPr>
            <w:r w:rsidRPr="00D54332">
              <w:rPr>
                <w:bCs/>
                <w:sz w:val="22"/>
                <w:szCs w:val="22"/>
              </w:rPr>
              <w:t xml:space="preserve"> </w:t>
            </w:r>
            <w:r>
              <w:rPr>
                <w:bCs/>
                <w:sz w:val="22"/>
                <w:szCs w:val="22"/>
              </w:rPr>
              <w:t>Ödənişli x</w:t>
            </w:r>
            <w:r w:rsidRPr="00D54332">
              <w:rPr>
                <w:bCs/>
                <w:sz w:val="22"/>
                <w:szCs w:val="22"/>
              </w:rPr>
              <w:t>idmətlər</w:t>
            </w:r>
          </w:p>
        </w:tc>
      </w:tr>
      <w:tr w:rsidR="00A84AD5" w:rsidRPr="00D54332" w:rsidTr="00614F8C">
        <w:trPr>
          <w:jc w:val="center"/>
        </w:trPr>
        <w:tc>
          <w:tcPr>
            <w:tcW w:w="7406" w:type="dxa"/>
            <w:gridSpan w:val="5"/>
            <w:tcBorders>
              <w:top w:val="double" w:sz="4" w:space="0" w:color="auto"/>
              <w:left w:val="nil"/>
              <w:bottom w:val="nil"/>
              <w:right w:val="nil"/>
            </w:tcBorders>
            <w:vAlign w:val="center"/>
          </w:tcPr>
          <w:p w:rsidR="00A84AD5" w:rsidRPr="00D54332" w:rsidRDefault="00A84AD5" w:rsidP="00614F8C">
            <w:pPr>
              <w:spacing w:after="60" w:line="360" w:lineRule="auto"/>
              <w:ind w:left="-57" w:right="57"/>
              <w:jc w:val="center"/>
              <w:rPr>
                <w:b/>
                <w:bCs/>
                <w:sz w:val="22"/>
                <w:szCs w:val="22"/>
              </w:rPr>
            </w:pPr>
            <w:r w:rsidRPr="00D54332">
              <w:rPr>
                <w:b/>
                <w:bCs/>
                <w:sz w:val="22"/>
                <w:szCs w:val="22"/>
              </w:rPr>
              <w:t xml:space="preserve">2 0 </w:t>
            </w:r>
            <w:r>
              <w:rPr>
                <w:b/>
                <w:bCs/>
                <w:sz w:val="22"/>
                <w:szCs w:val="22"/>
              </w:rPr>
              <w:t>2</w:t>
            </w:r>
            <w:r w:rsidRPr="00D54332">
              <w:rPr>
                <w:b/>
                <w:bCs/>
                <w:sz w:val="22"/>
                <w:szCs w:val="22"/>
              </w:rPr>
              <w:t xml:space="preserve"> </w:t>
            </w:r>
            <w:r>
              <w:rPr>
                <w:b/>
                <w:bCs/>
                <w:sz w:val="22"/>
                <w:szCs w:val="22"/>
              </w:rPr>
              <w:t>4</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yanvar</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100,5</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101,1</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100,1</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100,0</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fevral</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100,4</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100,5</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99,7</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100,8</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mart</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100,2</w:t>
            </w:r>
          </w:p>
        </w:tc>
        <w:tc>
          <w:tcPr>
            <w:tcW w:w="1563" w:type="dxa"/>
            <w:tcBorders>
              <w:top w:val="nil"/>
              <w:left w:val="nil"/>
              <w:bottom w:val="nil"/>
              <w:right w:val="nil"/>
            </w:tcBorders>
            <w:vAlign w:val="bottom"/>
          </w:tcPr>
          <w:p w:rsidR="00A84AD5" w:rsidRPr="00D54332" w:rsidRDefault="00A84AD5" w:rsidP="00614F8C">
            <w:pPr>
              <w:spacing w:after="60"/>
              <w:ind w:right="432"/>
              <w:jc w:val="right"/>
              <w:rPr>
                <w:sz w:val="22"/>
                <w:szCs w:val="22"/>
              </w:rPr>
            </w:pPr>
            <w:r>
              <w:rPr>
                <w:sz w:val="22"/>
                <w:szCs w:val="22"/>
              </w:rPr>
              <w:t>100,2</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100,1</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100,3</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aprel</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99,8</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99,6</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100,0</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100,0</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may</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100,2</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99,3</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101,4</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100,7</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iyun</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100,1</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99,7</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100,3</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100,5</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iyul</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100,8</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99,9</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100,4</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102,3</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avqust</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100,4</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100,0</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100,1</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101,3</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sentyabr</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100,4</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100,3</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100,4</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100,5</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oktyabr</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100,4</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100,7</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100,6</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99,8</w:t>
            </w:r>
          </w:p>
        </w:tc>
      </w:tr>
      <w:tr w:rsidR="00A84AD5" w:rsidRPr="00D54332" w:rsidTr="00614F8C">
        <w:trPr>
          <w:jc w:val="center"/>
        </w:trPr>
        <w:tc>
          <w:tcPr>
            <w:tcW w:w="1440" w:type="dxa"/>
            <w:tcBorders>
              <w:top w:val="nil"/>
              <w:left w:val="nil"/>
              <w:bottom w:val="nil"/>
              <w:right w:val="nil"/>
            </w:tcBorders>
          </w:tcPr>
          <w:p w:rsidR="00A84AD5" w:rsidRPr="00D54332" w:rsidRDefault="00A84AD5" w:rsidP="00614F8C">
            <w:pPr>
              <w:spacing w:before="20" w:after="60"/>
              <w:ind w:right="-57"/>
              <w:rPr>
                <w:b/>
                <w:sz w:val="22"/>
                <w:szCs w:val="22"/>
              </w:rPr>
            </w:pPr>
            <w:r w:rsidRPr="00D54332">
              <w:rPr>
                <w:b/>
                <w:sz w:val="22"/>
                <w:szCs w:val="22"/>
              </w:rPr>
              <w:t>noyabr</w:t>
            </w:r>
          </w:p>
        </w:tc>
        <w:tc>
          <w:tcPr>
            <w:tcW w:w="1461" w:type="dxa"/>
            <w:tcBorders>
              <w:top w:val="nil"/>
              <w:left w:val="nil"/>
              <w:bottom w:val="nil"/>
              <w:right w:val="nil"/>
            </w:tcBorders>
            <w:vAlign w:val="bottom"/>
          </w:tcPr>
          <w:p w:rsidR="00A84AD5" w:rsidRPr="00D54332" w:rsidRDefault="00A84AD5" w:rsidP="00614F8C">
            <w:pPr>
              <w:spacing w:after="60"/>
              <w:ind w:right="396"/>
              <w:jc w:val="right"/>
              <w:rPr>
                <w:sz w:val="22"/>
                <w:szCs w:val="22"/>
              </w:rPr>
            </w:pPr>
            <w:r>
              <w:rPr>
                <w:sz w:val="22"/>
                <w:szCs w:val="22"/>
              </w:rPr>
              <w:t>101,3</w:t>
            </w:r>
          </w:p>
        </w:tc>
        <w:tc>
          <w:tcPr>
            <w:tcW w:w="1563" w:type="dxa"/>
            <w:tcBorders>
              <w:top w:val="nil"/>
              <w:left w:val="nil"/>
              <w:bottom w:val="nil"/>
              <w:right w:val="nil"/>
            </w:tcBorders>
            <w:vAlign w:val="bottom"/>
          </w:tcPr>
          <w:p w:rsidR="00A84AD5" w:rsidRPr="00D54332" w:rsidRDefault="00A84AD5" w:rsidP="00614F8C">
            <w:pPr>
              <w:spacing w:after="60"/>
              <w:ind w:left="-147" w:right="432"/>
              <w:jc w:val="right"/>
              <w:rPr>
                <w:sz w:val="22"/>
                <w:szCs w:val="22"/>
              </w:rPr>
            </w:pPr>
            <w:r>
              <w:rPr>
                <w:sz w:val="22"/>
                <w:szCs w:val="22"/>
              </w:rPr>
              <w:t>101,2</w:t>
            </w:r>
          </w:p>
        </w:tc>
        <w:tc>
          <w:tcPr>
            <w:tcW w:w="1502" w:type="dxa"/>
            <w:tcBorders>
              <w:top w:val="nil"/>
              <w:left w:val="nil"/>
              <w:bottom w:val="nil"/>
              <w:right w:val="nil"/>
            </w:tcBorders>
            <w:vAlign w:val="bottom"/>
          </w:tcPr>
          <w:p w:rsidR="00A84AD5" w:rsidRPr="00D54332" w:rsidRDefault="00A84AD5" w:rsidP="00614F8C">
            <w:pPr>
              <w:spacing w:after="60"/>
              <w:ind w:left="-21" w:right="401"/>
              <w:jc w:val="right"/>
              <w:rPr>
                <w:sz w:val="22"/>
                <w:szCs w:val="22"/>
              </w:rPr>
            </w:pPr>
            <w:r>
              <w:rPr>
                <w:sz w:val="22"/>
                <w:szCs w:val="22"/>
              </w:rPr>
              <w:t>101,6</w:t>
            </w:r>
          </w:p>
        </w:tc>
        <w:tc>
          <w:tcPr>
            <w:tcW w:w="1440" w:type="dxa"/>
            <w:tcBorders>
              <w:top w:val="nil"/>
              <w:left w:val="nil"/>
              <w:bottom w:val="nil"/>
              <w:right w:val="nil"/>
            </w:tcBorders>
            <w:vAlign w:val="bottom"/>
          </w:tcPr>
          <w:p w:rsidR="00A84AD5" w:rsidRPr="00D54332" w:rsidRDefault="00A84AD5" w:rsidP="00614F8C">
            <w:pPr>
              <w:spacing w:after="60"/>
              <w:ind w:left="-108" w:right="306"/>
              <w:jc w:val="right"/>
              <w:rPr>
                <w:sz w:val="22"/>
                <w:szCs w:val="22"/>
              </w:rPr>
            </w:pPr>
            <w:r>
              <w:rPr>
                <w:sz w:val="22"/>
                <w:szCs w:val="22"/>
              </w:rPr>
              <w:t>101,1</w:t>
            </w:r>
          </w:p>
        </w:tc>
      </w:tr>
      <w:tr w:rsidR="00A84AD5" w:rsidRPr="00D54332" w:rsidTr="00614F8C">
        <w:trPr>
          <w:jc w:val="center"/>
        </w:trPr>
        <w:tc>
          <w:tcPr>
            <w:tcW w:w="1440" w:type="dxa"/>
            <w:tcBorders>
              <w:top w:val="nil"/>
              <w:left w:val="nil"/>
              <w:bottom w:val="double" w:sz="4" w:space="0" w:color="auto"/>
              <w:right w:val="nil"/>
            </w:tcBorders>
          </w:tcPr>
          <w:p w:rsidR="00A84AD5" w:rsidRPr="00D54332" w:rsidRDefault="00A84AD5" w:rsidP="00614F8C">
            <w:pPr>
              <w:spacing w:before="20" w:after="60"/>
              <w:ind w:right="-57"/>
              <w:rPr>
                <w:b/>
                <w:sz w:val="22"/>
                <w:szCs w:val="22"/>
              </w:rPr>
            </w:pPr>
            <w:r w:rsidRPr="00D54332">
              <w:rPr>
                <w:b/>
                <w:sz w:val="22"/>
                <w:szCs w:val="22"/>
              </w:rPr>
              <w:t>dekabr</w:t>
            </w:r>
          </w:p>
        </w:tc>
        <w:tc>
          <w:tcPr>
            <w:tcW w:w="1461" w:type="dxa"/>
            <w:tcBorders>
              <w:top w:val="nil"/>
              <w:left w:val="nil"/>
              <w:bottom w:val="double" w:sz="4" w:space="0" w:color="auto"/>
              <w:right w:val="nil"/>
            </w:tcBorders>
            <w:vAlign w:val="bottom"/>
          </w:tcPr>
          <w:p w:rsidR="00A84AD5" w:rsidRPr="00D54332" w:rsidRDefault="00A84AD5" w:rsidP="00614F8C">
            <w:pPr>
              <w:spacing w:after="60"/>
              <w:ind w:right="396"/>
              <w:jc w:val="right"/>
              <w:rPr>
                <w:sz w:val="22"/>
                <w:szCs w:val="22"/>
              </w:rPr>
            </w:pPr>
            <w:r>
              <w:rPr>
                <w:sz w:val="22"/>
                <w:szCs w:val="22"/>
              </w:rPr>
              <w:t>101,0</w:t>
            </w:r>
          </w:p>
        </w:tc>
        <w:tc>
          <w:tcPr>
            <w:tcW w:w="1563" w:type="dxa"/>
            <w:tcBorders>
              <w:top w:val="nil"/>
              <w:left w:val="nil"/>
              <w:bottom w:val="double" w:sz="4" w:space="0" w:color="auto"/>
              <w:right w:val="nil"/>
            </w:tcBorders>
            <w:vAlign w:val="bottom"/>
          </w:tcPr>
          <w:p w:rsidR="00A84AD5" w:rsidRPr="00D54332" w:rsidRDefault="00A84AD5" w:rsidP="00614F8C">
            <w:pPr>
              <w:spacing w:after="60"/>
              <w:ind w:left="-147" w:right="432"/>
              <w:jc w:val="right"/>
              <w:rPr>
                <w:sz w:val="22"/>
                <w:szCs w:val="22"/>
              </w:rPr>
            </w:pPr>
            <w:r>
              <w:rPr>
                <w:sz w:val="22"/>
                <w:szCs w:val="22"/>
              </w:rPr>
              <w:t>101,8</w:t>
            </w:r>
          </w:p>
        </w:tc>
        <w:tc>
          <w:tcPr>
            <w:tcW w:w="1502" w:type="dxa"/>
            <w:tcBorders>
              <w:top w:val="nil"/>
              <w:left w:val="nil"/>
              <w:bottom w:val="double" w:sz="4" w:space="0" w:color="auto"/>
              <w:right w:val="nil"/>
            </w:tcBorders>
            <w:vAlign w:val="bottom"/>
          </w:tcPr>
          <w:p w:rsidR="00A84AD5" w:rsidRPr="00D54332" w:rsidRDefault="00A84AD5" w:rsidP="00614F8C">
            <w:pPr>
              <w:spacing w:after="60"/>
              <w:ind w:left="-21" w:right="401"/>
              <w:jc w:val="right"/>
              <w:rPr>
                <w:sz w:val="22"/>
                <w:szCs w:val="22"/>
              </w:rPr>
            </w:pPr>
            <w:r>
              <w:rPr>
                <w:sz w:val="22"/>
                <w:szCs w:val="22"/>
              </w:rPr>
              <w:t>100,1</w:t>
            </w:r>
          </w:p>
        </w:tc>
        <w:tc>
          <w:tcPr>
            <w:tcW w:w="1440" w:type="dxa"/>
            <w:tcBorders>
              <w:top w:val="nil"/>
              <w:left w:val="nil"/>
              <w:bottom w:val="double" w:sz="4" w:space="0" w:color="auto"/>
              <w:right w:val="nil"/>
            </w:tcBorders>
            <w:vAlign w:val="bottom"/>
          </w:tcPr>
          <w:p w:rsidR="00A84AD5" w:rsidRPr="00D54332" w:rsidRDefault="00A84AD5" w:rsidP="00614F8C">
            <w:pPr>
              <w:spacing w:after="60"/>
              <w:ind w:left="-108" w:right="306"/>
              <w:jc w:val="right"/>
              <w:rPr>
                <w:sz w:val="22"/>
                <w:szCs w:val="22"/>
              </w:rPr>
            </w:pPr>
            <w:r>
              <w:rPr>
                <w:sz w:val="22"/>
                <w:szCs w:val="22"/>
              </w:rPr>
              <w:t>100,5</w:t>
            </w:r>
          </w:p>
        </w:tc>
      </w:tr>
    </w:tbl>
    <w:p w:rsidR="00E73EC7" w:rsidRDefault="00E73EC7" w:rsidP="00E73EC7">
      <w:pPr>
        <w:rPr>
          <w:rFonts w:ascii="Arial" w:hAnsi="Arial" w:cs="Arial"/>
          <w:sz w:val="20"/>
          <w:szCs w:val="20"/>
        </w:rPr>
      </w:pPr>
      <w:r w:rsidRPr="002A5A21">
        <w:rPr>
          <w:rFonts w:ascii="Arial" w:hAnsi="Arial" w:cs="Arial"/>
          <w:noProof/>
          <w:lang w:val="ru-RU"/>
        </w:rPr>
        <w:lastRenderedPageBreak/>
        <mc:AlternateContent>
          <mc:Choice Requires="wps">
            <w:drawing>
              <wp:anchor distT="0" distB="0" distL="114300" distR="114300" simplePos="0" relativeHeight="251712512" behindDoc="0" locked="0" layoutInCell="1" allowOverlap="1">
                <wp:simplePos x="0" y="0"/>
                <wp:positionH relativeFrom="column">
                  <wp:posOffset>1143000</wp:posOffset>
                </wp:positionH>
                <wp:positionV relativeFrom="paragraph">
                  <wp:posOffset>92075</wp:posOffset>
                </wp:positionV>
                <wp:extent cx="2743200" cy="457200"/>
                <wp:effectExtent l="9525" t="6350" r="9525" b="1270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743200" cy="4572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YENİ  İŞ  YERLƏRİ</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25" o:spid="_x0000_s1069" type="#_x0000_t202" style="position:absolute;margin-left:90pt;margin-top:7.25pt;width:3in;height:36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" filled="f" stroked="f">
                <o:lock v:ext="edit" text="t" shapetype="t"/>
                <v:textbox style="mso-fit-shape-to-text:t">
                  <w:txbxContent>
                    <w:p w:rsidR="009F6BFE" w:rsidRDefault="009F6BFE" w:rsidP="00E73EC7">
                      <w:pPr>
                        <w:jc w:val="center"/>
                      </w:pPr>
                      <w:r>
                        <w:rPr>
                          <w:b/>
                          <w:bCs/>
                          <w:color w:val="99CCFF"/>
                          <w:sz w:val="48"/>
                          <w:szCs w:val="48"/>
                          <w14:textOutline w14:w="9525" w14:cap="flat" w14:cmpd="sng" w14:algn="ctr">
                            <w14:solidFill>
                              <w14:srgbClr w14:val="000000"/>
                            </w14:solidFill>
                            <w14:prstDash w14:val="solid"/>
                            <w14:round/>
                          </w14:textOutline>
                        </w:rPr>
                        <w:t>YENİ  İŞ  YERLƏRİ</w:t>
                      </w:r>
                    </w:p>
                  </w:txbxContent>
                </v:textbox>
              </v:shape>
            </w:pict>
          </mc:Fallback>
        </mc:AlternateContent>
      </w: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Default="00E73EC7" w:rsidP="00E73EC7">
      <w:pPr>
        <w:rPr>
          <w:rFonts w:ascii="Arial" w:hAnsi="Arial" w:cs="Arial"/>
          <w:sz w:val="20"/>
          <w:szCs w:val="20"/>
        </w:rPr>
      </w:pPr>
    </w:p>
    <w:p w:rsidR="00E73EC7" w:rsidRPr="002A5A21" w:rsidRDefault="00E73EC7" w:rsidP="00E73EC7">
      <w:pPr>
        <w:rPr>
          <w:rFonts w:ascii="Arial" w:hAnsi="Arial" w:cs="Arial"/>
          <w:sz w:val="20"/>
          <w:szCs w:val="20"/>
        </w:rPr>
      </w:pPr>
      <w:r w:rsidRPr="002A5A21">
        <w:rPr>
          <w:rFonts w:ascii="Arial" w:hAnsi="Arial" w:cs="Arial"/>
          <w:noProof/>
          <w:lang w:val="ru-RU"/>
        </w:rPr>
        <w:drawing>
          <wp:anchor distT="0" distB="0" distL="114300" distR="114300" simplePos="0" relativeHeight="251736064" behindDoc="0" locked="0" layoutInCell="1" allowOverlap="1">
            <wp:simplePos x="0" y="0"/>
            <wp:positionH relativeFrom="column">
              <wp:posOffset>685800</wp:posOffset>
            </wp:positionH>
            <wp:positionV relativeFrom="paragraph">
              <wp:posOffset>116205</wp:posOffset>
            </wp:positionV>
            <wp:extent cx="3886200" cy="2593340"/>
            <wp:effectExtent l="76200" t="76200" r="76200" b="7366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86200" cy="2593340"/>
                    </a:xfrm>
                    <a:prstGeom prst="rect">
                      <a:avLst/>
                    </a:prstGeom>
                    <a:noFill/>
                    <a:ln w="76200">
                      <a:solidFill>
                        <a:srgbClr val="99CCFF"/>
                      </a:solidFill>
                      <a:miter lim="800000"/>
                      <a:headEnd/>
                      <a:tailEnd/>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r w:rsidRPr="002A5A21">
        <w:rPr>
          <w:rFonts w:ascii="Arial" w:hAnsi="Arial" w:cs="Arial"/>
          <w:b/>
          <w:sz w:val="36"/>
          <w:szCs w:val="36"/>
        </w:rPr>
        <w:t xml:space="preserve">   </w:t>
      </w: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jc w:val="center"/>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r w:rsidRPr="002A5A21">
        <w:rPr>
          <w:rFonts w:ascii="Arial" w:hAnsi="Arial" w:cs="Arial"/>
          <w:b/>
          <w:noProof/>
          <w:lang w:val="ru-RU"/>
        </w:rPr>
        <mc:AlternateContent>
          <mc:Choice Requires="wps">
            <w:drawing>
              <wp:anchor distT="0" distB="0" distL="114300" distR="114300" simplePos="0" relativeHeight="251688960" behindDoc="0" locked="0" layoutInCell="1" allowOverlap="1">
                <wp:simplePos x="0" y="0"/>
                <wp:positionH relativeFrom="column">
                  <wp:posOffset>3435350</wp:posOffset>
                </wp:positionH>
                <wp:positionV relativeFrom="paragraph">
                  <wp:posOffset>440055</wp:posOffset>
                </wp:positionV>
                <wp:extent cx="457200" cy="457200"/>
                <wp:effectExtent l="0" t="1905" r="3175" b="0"/>
                <wp:wrapNone/>
                <wp:docPr id="23"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B642BC0" id="Rectangle 23" o:spid="_x0000_s1026" style="position:absolute;margin-left:270.5pt;margin-top:34.65pt;width:36pt;height:3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" stroked="f"/>
            </w:pict>
          </mc:Fallback>
        </mc:AlternateContent>
      </w: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Default="00E73EC7" w:rsidP="00E73EC7">
      <w:pPr>
        <w:ind w:left="360"/>
        <w:rPr>
          <w:rFonts w:ascii="Arial" w:hAnsi="Arial" w:cs="Arial"/>
          <w:b/>
        </w:rPr>
      </w:pPr>
    </w:p>
    <w:p w:rsidR="00E73EC7" w:rsidRPr="002A5A21" w:rsidRDefault="003F294A" w:rsidP="00E73EC7">
      <w:pPr>
        <w:ind w:left="360"/>
        <w:rPr>
          <w:rFonts w:ascii="Arial" w:hAnsi="Arial" w:cs="Arial"/>
          <w:b/>
        </w:rPr>
      </w:pPr>
      <w:r w:rsidRPr="002A5A21">
        <w:rPr>
          <w:rFonts w:ascii="Arial" w:hAnsi="Arial" w:cs="Arial"/>
          <w:b/>
          <w:noProof/>
          <w:lang w:val="ru-RU"/>
        </w:rPr>
        <w:drawing>
          <wp:anchor distT="0" distB="0" distL="114300" distR="114300" simplePos="0" relativeHeight="251659264" behindDoc="0" locked="0" layoutInCell="1" allowOverlap="1" wp14:anchorId="63C3901D" wp14:editId="607C9FAB">
            <wp:simplePos x="0" y="0"/>
            <wp:positionH relativeFrom="column">
              <wp:posOffset>3317875</wp:posOffset>
            </wp:positionH>
            <wp:positionV relativeFrom="paragraph">
              <wp:posOffset>10464</wp:posOffset>
            </wp:positionV>
            <wp:extent cx="1562100" cy="154686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2100" cy="1546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r w:rsidRPr="002A5A21">
        <w:rPr>
          <w:rFonts w:ascii="Arial" w:hAnsi="Arial" w:cs="Arial"/>
          <w:b/>
          <w:noProof/>
          <w:lang w:val="ru-RU"/>
        </w:rPr>
        <mc:AlternateContent>
          <mc:Choice Requires="wps">
            <w:drawing>
              <wp:anchor distT="0" distB="0" distL="114300" distR="114300" simplePos="0" relativeHeight="251751424" behindDoc="0" locked="0" layoutInCell="1" allowOverlap="1" wp14:anchorId="4F21A127" wp14:editId="58303A78">
                <wp:simplePos x="0" y="0"/>
                <wp:positionH relativeFrom="column">
                  <wp:posOffset>3385058</wp:posOffset>
                </wp:positionH>
                <wp:positionV relativeFrom="paragraph">
                  <wp:posOffset>147955</wp:posOffset>
                </wp:positionV>
                <wp:extent cx="731520" cy="800100"/>
                <wp:effectExtent l="0" t="0" r="0" b="0"/>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731520" cy="80010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Pr>
                                <w:b/>
                                <w:bCs/>
                                <w:color w:val="99CCFF"/>
                                <w:sz w:val="48"/>
                                <w:szCs w:val="48"/>
                                <w14:textOutline w14:w="9525" w14:cap="flat" w14:cmpd="sng" w14:algn="ctr">
                                  <w14:solidFill>
                                    <w14:srgbClr w14:val="000000"/>
                                  </w14:solidFill>
                                  <w14:prstDash w14:val="solid"/>
                                  <w14:round/>
                                </w14:textOutline>
                              </w:rPr>
                              <w:t>20</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22" o:spid="_x0000_s1070" type="#_x0000_t202" style="position:absolute;left:0;text-align:left;margin-left:266.55pt;margin-top:11.65pt;width:57.6pt;height:63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" filled="f" stroked="f">
                <o:lock v:ext="edit" text="t" shapetype="t"/>
                <v:textbox style="mso-fit-shape-to-text:t">
                  <w:txbxContent>
                    <w:p w:rsidR="003F294A" w:rsidRDefault="003F294A" w:rsidP="00E73EC7">
                      <w:pPr>
                        <w:jc w:val="center"/>
                      </w:pPr>
                      <w:r>
                        <w:rPr>
                          <w:b/>
                          <w:bCs/>
                          <w:color w:val="99CCFF"/>
                          <w:sz w:val="48"/>
                          <w:szCs w:val="48"/>
                          <w14:textOutline w14:w="9525" w14:cap="flat" w14:cmpd="sng" w14:algn="ctr">
                            <w14:solidFill>
                              <w14:srgbClr w14:val="000000"/>
                            </w14:solidFill>
                            <w14:prstDash w14:val="solid"/>
                            <w14:round/>
                          </w14:textOutline>
                        </w:rPr>
                        <w:t>20</w:t>
                      </w:r>
                    </w:p>
                  </w:txbxContent>
                </v:textbox>
              </v:shape>
            </w:pict>
          </mc:Fallback>
        </mc:AlternateContent>
      </w: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r w:rsidRPr="002A5A21">
        <w:rPr>
          <w:rFonts w:ascii="Arial" w:hAnsi="Arial" w:cs="Arial"/>
          <w:b/>
          <w:noProof/>
          <w:lang w:val="ru-RU"/>
        </w:rPr>
        <mc:AlternateContent>
          <mc:Choice Requires="wps">
            <w:drawing>
              <wp:anchor distT="0" distB="0" distL="114300" distR="114300" simplePos="0" relativeHeight="251689984" behindDoc="0" locked="0" layoutInCell="1" allowOverlap="1">
                <wp:simplePos x="0" y="0"/>
                <wp:positionH relativeFrom="column">
                  <wp:posOffset>-120650</wp:posOffset>
                </wp:positionH>
                <wp:positionV relativeFrom="paragraph">
                  <wp:posOffset>1440815</wp:posOffset>
                </wp:positionV>
                <wp:extent cx="457200" cy="457200"/>
                <wp:effectExtent l="3175" t="2540" r="0" b="0"/>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CE32F2F" id="Rectangle 20" o:spid="_x0000_s1026" style="position:absolute;margin-left:-9.5pt;margin-top:113.45pt;width:36pt;height:36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" stroked="f"/>
            </w:pict>
          </mc:Fallback>
        </mc:AlternateContent>
      </w: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r w:rsidRPr="002A5A21">
        <w:rPr>
          <w:rFonts w:ascii="Arial" w:hAnsi="Arial" w:cs="Arial"/>
          <w:b/>
          <w:noProof/>
          <w:lang w:val="ru-RU"/>
        </w:rPr>
        <mc:AlternateContent>
          <mc:Choice Requires="wps">
            <w:drawing>
              <wp:anchor distT="0" distB="0" distL="114300" distR="114300" simplePos="0" relativeHeight="251728896" behindDoc="0" locked="0" layoutInCell="1" allowOverlap="1">
                <wp:simplePos x="0" y="0"/>
                <wp:positionH relativeFrom="column">
                  <wp:posOffset>-228600</wp:posOffset>
                </wp:positionH>
                <wp:positionV relativeFrom="paragraph">
                  <wp:posOffset>99695</wp:posOffset>
                </wp:positionV>
                <wp:extent cx="571500" cy="342900"/>
                <wp:effectExtent l="9525" t="13970" r="9525" b="5080"/>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429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B05DD3D" id="Rectangle 19" o:spid="_x0000_s1026" style="position:absolute;margin-left:-18pt;margin-top:7.85pt;width:45pt;height:27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" strokecolor="white"/>
            </w:pict>
          </mc:Fallback>
        </mc:AlternateContent>
      </w: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Default="00E73EC7" w:rsidP="00E73EC7">
      <w:pPr>
        <w:ind w:left="360"/>
        <w:rPr>
          <w:rFonts w:ascii="Arial" w:hAnsi="Arial" w:cs="Arial"/>
          <w:b/>
        </w:rPr>
      </w:pPr>
    </w:p>
    <w:p w:rsidR="00E73EC7" w:rsidRPr="002A5A21" w:rsidRDefault="00E73EC7" w:rsidP="00E73EC7">
      <w:pPr>
        <w:ind w:left="360"/>
        <w:rPr>
          <w:rFonts w:ascii="Arial" w:hAnsi="Arial" w:cs="Arial"/>
          <w:b/>
        </w:rPr>
      </w:pPr>
    </w:p>
    <w:p w:rsidR="00E73EC7" w:rsidRDefault="00E73EC7" w:rsidP="00E73EC7">
      <w:pPr>
        <w:ind w:left="360"/>
        <w:rPr>
          <w:rFonts w:ascii="Arial" w:hAnsi="Arial" w:cs="Arial"/>
          <w:b/>
        </w:rPr>
      </w:pPr>
    </w:p>
    <w:p w:rsidR="00E73EC7" w:rsidRPr="00973BCB" w:rsidRDefault="00E73EC7" w:rsidP="00E73EC7">
      <w:pPr>
        <w:ind w:left="360"/>
        <w:jc w:val="center"/>
        <w:rPr>
          <w:b/>
          <w:sz w:val="22"/>
          <w:szCs w:val="22"/>
        </w:rPr>
      </w:pPr>
      <w:r w:rsidRPr="00973BCB">
        <w:rPr>
          <w:b/>
          <w:sz w:val="22"/>
          <w:szCs w:val="22"/>
        </w:rPr>
        <w:lastRenderedPageBreak/>
        <w:t>20. Yeni iş yerləri</w:t>
      </w:r>
    </w:p>
    <w:p w:rsidR="00E73EC7" w:rsidRPr="00973BCB" w:rsidRDefault="00E73EC7" w:rsidP="00E73EC7">
      <w:pPr>
        <w:ind w:left="360"/>
        <w:rPr>
          <w:sz w:val="22"/>
          <w:szCs w:val="22"/>
        </w:rPr>
      </w:pPr>
    </w:p>
    <w:tbl>
      <w:tblPr>
        <w:tblW w:w="0" w:type="auto"/>
        <w:jc w:val="center"/>
        <w:tblLook w:val="01E0" w:firstRow="1" w:lastRow="1" w:firstColumn="1" w:lastColumn="1" w:noHBand="0" w:noVBand="0"/>
      </w:tblPr>
      <w:tblGrid>
        <w:gridCol w:w="838"/>
        <w:gridCol w:w="6035"/>
        <w:gridCol w:w="791"/>
      </w:tblGrid>
      <w:tr w:rsidR="00E73EC7" w:rsidRPr="00973BCB" w:rsidTr="00E73EC7">
        <w:trPr>
          <w:jc w:val="center"/>
        </w:trPr>
        <w:tc>
          <w:tcPr>
            <w:tcW w:w="838" w:type="dxa"/>
            <w:tcBorders>
              <w:top w:val="double" w:sz="4" w:space="0" w:color="auto"/>
              <w:left w:val="nil"/>
              <w:bottom w:val="double" w:sz="4" w:space="0" w:color="auto"/>
              <w:right w:val="nil"/>
            </w:tcBorders>
            <w:shd w:val="clear" w:color="auto" w:fill="auto"/>
          </w:tcPr>
          <w:p w:rsidR="00E73EC7" w:rsidRPr="00973BCB" w:rsidRDefault="00E73EC7" w:rsidP="00E73EC7">
            <w:pPr>
              <w:jc w:val="center"/>
              <w:rPr>
                <w:b/>
                <w:i/>
                <w:sz w:val="22"/>
                <w:szCs w:val="22"/>
              </w:rPr>
            </w:pPr>
            <w:r w:rsidRPr="00973BCB">
              <w:rPr>
                <w:b/>
                <w:i/>
                <w:sz w:val="22"/>
                <w:szCs w:val="22"/>
              </w:rPr>
              <w:t>Cədvəl</w:t>
            </w:r>
          </w:p>
        </w:tc>
        <w:tc>
          <w:tcPr>
            <w:tcW w:w="6035" w:type="dxa"/>
            <w:tcBorders>
              <w:top w:val="double" w:sz="4" w:space="0" w:color="auto"/>
              <w:left w:val="nil"/>
              <w:bottom w:val="double" w:sz="4" w:space="0" w:color="auto"/>
              <w:right w:val="nil"/>
            </w:tcBorders>
            <w:shd w:val="clear" w:color="auto" w:fill="auto"/>
          </w:tcPr>
          <w:p w:rsidR="00E73EC7" w:rsidRPr="00973BCB" w:rsidRDefault="00E73EC7" w:rsidP="00E73EC7">
            <w:pPr>
              <w:jc w:val="center"/>
              <w:rPr>
                <w:b/>
                <w:i/>
                <w:sz w:val="22"/>
                <w:szCs w:val="22"/>
              </w:rPr>
            </w:pPr>
            <w:r w:rsidRPr="00973BCB">
              <w:rPr>
                <w:b/>
                <w:i/>
                <w:sz w:val="22"/>
                <w:szCs w:val="22"/>
              </w:rPr>
              <w:t>İçindəkilər</w:t>
            </w:r>
          </w:p>
        </w:tc>
        <w:tc>
          <w:tcPr>
            <w:tcW w:w="791" w:type="dxa"/>
            <w:tcBorders>
              <w:top w:val="double" w:sz="4" w:space="0" w:color="auto"/>
              <w:left w:val="nil"/>
              <w:bottom w:val="double" w:sz="4" w:space="0" w:color="auto"/>
              <w:right w:val="nil"/>
            </w:tcBorders>
            <w:shd w:val="clear" w:color="auto" w:fill="auto"/>
          </w:tcPr>
          <w:p w:rsidR="00E73EC7" w:rsidRPr="00973BCB" w:rsidRDefault="00E73EC7" w:rsidP="00E73EC7">
            <w:pPr>
              <w:jc w:val="center"/>
              <w:rPr>
                <w:b/>
                <w:i/>
                <w:sz w:val="22"/>
                <w:szCs w:val="22"/>
              </w:rPr>
            </w:pPr>
            <w:r w:rsidRPr="00973BCB">
              <w:rPr>
                <w:b/>
                <w:i/>
                <w:sz w:val="22"/>
                <w:szCs w:val="22"/>
              </w:rPr>
              <w:t>Səhifə</w:t>
            </w:r>
          </w:p>
        </w:tc>
      </w:tr>
      <w:tr w:rsidR="00E73EC7" w:rsidRPr="00973BCB" w:rsidTr="00E73EC7">
        <w:trPr>
          <w:jc w:val="center"/>
        </w:trPr>
        <w:tc>
          <w:tcPr>
            <w:tcW w:w="838" w:type="dxa"/>
            <w:tcBorders>
              <w:top w:val="double" w:sz="4" w:space="0" w:color="auto"/>
            </w:tcBorders>
            <w:shd w:val="clear" w:color="auto" w:fill="auto"/>
          </w:tcPr>
          <w:p w:rsidR="00E73EC7" w:rsidRPr="00973BCB" w:rsidRDefault="00E73EC7" w:rsidP="00E73EC7">
            <w:pPr>
              <w:jc w:val="center"/>
              <w:rPr>
                <w:sz w:val="22"/>
                <w:szCs w:val="22"/>
              </w:rPr>
            </w:pPr>
          </w:p>
          <w:p w:rsidR="00E73EC7" w:rsidRPr="00973BCB" w:rsidRDefault="00E73EC7" w:rsidP="00E73EC7">
            <w:pPr>
              <w:jc w:val="center"/>
              <w:rPr>
                <w:sz w:val="22"/>
                <w:szCs w:val="22"/>
              </w:rPr>
            </w:pPr>
            <w:r w:rsidRPr="00973BCB">
              <w:rPr>
                <w:sz w:val="22"/>
                <w:szCs w:val="22"/>
              </w:rPr>
              <w:t>20.1</w:t>
            </w:r>
          </w:p>
        </w:tc>
        <w:tc>
          <w:tcPr>
            <w:tcW w:w="6035" w:type="dxa"/>
            <w:tcBorders>
              <w:top w:val="double" w:sz="4" w:space="0" w:color="auto"/>
            </w:tcBorders>
            <w:shd w:val="clear" w:color="auto" w:fill="auto"/>
          </w:tcPr>
          <w:p w:rsidR="00E73EC7" w:rsidRPr="00973BCB" w:rsidRDefault="00E73EC7" w:rsidP="00E73EC7">
            <w:pPr>
              <w:rPr>
                <w:sz w:val="22"/>
                <w:szCs w:val="22"/>
              </w:rPr>
            </w:pPr>
          </w:p>
          <w:p w:rsidR="00E73EC7" w:rsidRDefault="00E73EC7" w:rsidP="00E73EC7">
            <w:pPr>
              <w:rPr>
                <w:sz w:val="22"/>
                <w:szCs w:val="22"/>
              </w:rPr>
            </w:pPr>
            <w:r w:rsidRPr="00973BCB">
              <w:rPr>
                <w:sz w:val="22"/>
                <w:szCs w:val="22"/>
              </w:rPr>
              <w:t>Yeni açılmış iş yerlərinin sayı</w:t>
            </w:r>
          </w:p>
          <w:p w:rsidR="00E73EC7" w:rsidRPr="00973BCB" w:rsidRDefault="00E73EC7" w:rsidP="00E73EC7">
            <w:pPr>
              <w:rPr>
                <w:sz w:val="22"/>
                <w:szCs w:val="22"/>
              </w:rPr>
            </w:pPr>
          </w:p>
        </w:tc>
        <w:tc>
          <w:tcPr>
            <w:tcW w:w="791" w:type="dxa"/>
            <w:tcBorders>
              <w:top w:val="double" w:sz="4" w:space="0" w:color="auto"/>
            </w:tcBorders>
            <w:shd w:val="clear" w:color="auto" w:fill="auto"/>
          </w:tcPr>
          <w:p w:rsidR="00E73EC7" w:rsidRPr="00973BCB" w:rsidRDefault="00E73EC7" w:rsidP="00E73EC7">
            <w:pPr>
              <w:jc w:val="center"/>
              <w:rPr>
                <w:sz w:val="22"/>
                <w:szCs w:val="22"/>
              </w:rPr>
            </w:pPr>
          </w:p>
          <w:p w:rsidR="00E73EC7" w:rsidRPr="00973BCB" w:rsidRDefault="00E73EC7" w:rsidP="003F294A">
            <w:pPr>
              <w:jc w:val="center"/>
              <w:rPr>
                <w:sz w:val="22"/>
                <w:szCs w:val="22"/>
              </w:rPr>
            </w:pPr>
            <w:r w:rsidRPr="00973BCB">
              <w:rPr>
                <w:sz w:val="22"/>
                <w:szCs w:val="22"/>
              </w:rPr>
              <w:t>3</w:t>
            </w:r>
            <w:r w:rsidR="003F294A">
              <w:rPr>
                <w:sz w:val="22"/>
                <w:szCs w:val="22"/>
              </w:rPr>
              <w:t>08</w:t>
            </w:r>
          </w:p>
        </w:tc>
      </w:tr>
      <w:tr w:rsidR="00E73EC7" w:rsidRPr="00973BCB" w:rsidTr="00E73EC7">
        <w:trPr>
          <w:jc w:val="center"/>
        </w:trPr>
        <w:tc>
          <w:tcPr>
            <w:tcW w:w="838" w:type="dxa"/>
            <w:shd w:val="clear" w:color="auto" w:fill="auto"/>
          </w:tcPr>
          <w:p w:rsidR="00E73EC7" w:rsidRPr="00973BCB" w:rsidRDefault="00E73EC7" w:rsidP="00E73EC7">
            <w:pPr>
              <w:jc w:val="center"/>
              <w:rPr>
                <w:sz w:val="22"/>
                <w:szCs w:val="22"/>
              </w:rPr>
            </w:pPr>
            <w:r>
              <w:rPr>
                <w:sz w:val="22"/>
                <w:szCs w:val="22"/>
              </w:rPr>
              <w:t>20.2</w:t>
            </w:r>
          </w:p>
        </w:tc>
        <w:tc>
          <w:tcPr>
            <w:tcW w:w="6035" w:type="dxa"/>
            <w:shd w:val="clear" w:color="auto" w:fill="auto"/>
          </w:tcPr>
          <w:p w:rsidR="00E73EC7" w:rsidRDefault="00A45E5B" w:rsidP="00E73EC7">
            <w:pPr>
              <w:rPr>
                <w:sz w:val="22"/>
                <w:szCs w:val="22"/>
              </w:rPr>
            </w:pPr>
            <w:r>
              <w:rPr>
                <w:sz w:val="22"/>
                <w:szCs w:val="22"/>
              </w:rPr>
              <w:t>2020</w:t>
            </w:r>
            <w:r w:rsidR="00E73EC7">
              <w:rPr>
                <w:sz w:val="22"/>
                <w:szCs w:val="22"/>
              </w:rPr>
              <w:t>-</w:t>
            </w:r>
            <w:r>
              <w:rPr>
                <w:sz w:val="22"/>
                <w:szCs w:val="22"/>
              </w:rPr>
              <w:t>2024-</w:t>
            </w:r>
            <w:r w:rsidR="00E73EC7">
              <w:rPr>
                <w:sz w:val="22"/>
                <w:szCs w:val="22"/>
              </w:rPr>
              <w:t>ci illərdə Bakı şəhərinin inzibatı rayonları üzrə yeni açılmış iş yerlərinin sayı</w:t>
            </w:r>
          </w:p>
          <w:p w:rsidR="00E73EC7" w:rsidRPr="00973BCB" w:rsidRDefault="00E73EC7" w:rsidP="00E73EC7">
            <w:pPr>
              <w:rPr>
                <w:sz w:val="22"/>
                <w:szCs w:val="22"/>
              </w:rPr>
            </w:pPr>
          </w:p>
        </w:tc>
        <w:tc>
          <w:tcPr>
            <w:tcW w:w="791" w:type="dxa"/>
            <w:shd w:val="clear" w:color="auto" w:fill="auto"/>
          </w:tcPr>
          <w:p w:rsidR="00E73EC7" w:rsidRDefault="00E73EC7" w:rsidP="00E73EC7">
            <w:pPr>
              <w:jc w:val="center"/>
              <w:rPr>
                <w:sz w:val="22"/>
                <w:szCs w:val="22"/>
              </w:rPr>
            </w:pPr>
          </w:p>
          <w:p w:rsidR="00E73EC7" w:rsidRPr="00973BCB" w:rsidRDefault="00E73EC7" w:rsidP="003F294A">
            <w:pPr>
              <w:jc w:val="center"/>
              <w:rPr>
                <w:sz w:val="22"/>
                <w:szCs w:val="22"/>
              </w:rPr>
            </w:pPr>
            <w:r>
              <w:rPr>
                <w:sz w:val="22"/>
                <w:szCs w:val="22"/>
              </w:rPr>
              <w:t>3</w:t>
            </w:r>
            <w:r w:rsidR="003F294A">
              <w:rPr>
                <w:sz w:val="22"/>
                <w:szCs w:val="22"/>
              </w:rPr>
              <w:t>12</w:t>
            </w:r>
          </w:p>
        </w:tc>
      </w:tr>
      <w:tr w:rsidR="00E73EC7" w:rsidRPr="00973BCB" w:rsidTr="00E73EC7">
        <w:trPr>
          <w:jc w:val="center"/>
        </w:trPr>
        <w:tc>
          <w:tcPr>
            <w:tcW w:w="838" w:type="dxa"/>
            <w:shd w:val="clear" w:color="auto" w:fill="auto"/>
          </w:tcPr>
          <w:p w:rsidR="00E73EC7" w:rsidRDefault="00E73EC7" w:rsidP="00E73EC7">
            <w:pPr>
              <w:jc w:val="center"/>
              <w:rPr>
                <w:sz w:val="22"/>
                <w:szCs w:val="22"/>
              </w:rPr>
            </w:pPr>
            <w:r>
              <w:rPr>
                <w:sz w:val="22"/>
                <w:szCs w:val="22"/>
              </w:rPr>
              <w:t>20.3</w:t>
            </w:r>
          </w:p>
        </w:tc>
        <w:tc>
          <w:tcPr>
            <w:tcW w:w="6035" w:type="dxa"/>
            <w:shd w:val="clear" w:color="auto" w:fill="auto"/>
          </w:tcPr>
          <w:p w:rsidR="00E73EC7" w:rsidRDefault="00E73EC7" w:rsidP="00E73EC7">
            <w:pPr>
              <w:rPr>
                <w:sz w:val="22"/>
                <w:szCs w:val="22"/>
              </w:rPr>
            </w:pPr>
            <w:r>
              <w:rPr>
                <w:sz w:val="22"/>
                <w:szCs w:val="22"/>
              </w:rPr>
              <w:t>Bakı şəhəri üzrə iqtisadi fəaliyyət növlərinə görə hüquqi şəxslərdə yeni açılmış iş yerlərinin  bölgüsü</w:t>
            </w:r>
          </w:p>
        </w:tc>
        <w:tc>
          <w:tcPr>
            <w:tcW w:w="791" w:type="dxa"/>
            <w:shd w:val="clear" w:color="auto" w:fill="auto"/>
          </w:tcPr>
          <w:p w:rsidR="00E73EC7" w:rsidRDefault="00E73EC7" w:rsidP="00E73EC7">
            <w:pPr>
              <w:jc w:val="center"/>
              <w:rPr>
                <w:sz w:val="22"/>
                <w:szCs w:val="22"/>
              </w:rPr>
            </w:pPr>
          </w:p>
          <w:p w:rsidR="00E73EC7" w:rsidRPr="00973BCB" w:rsidRDefault="00E73EC7" w:rsidP="003F294A">
            <w:pPr>
              <w:jc w:val="center"/>
              <w:rPr>
                <w:sz w:val="22"/>
                <w:szCs w:val="22"/>
              </w:rPr>
            </w:pPr>
            <w:r>
              <w:rPr>
                <w:sz w:val="22"/>
                <w:szCs w:val="22"/>
              </w:rPr>
              <w:t>3</w:t>
            </w:r>
            <w:r w:rsidR="003F294A">
              <w:rPr>
                <w:sz w:val="22"/>
                <w:szCs w:val="22"/>
              </w:rPr>
              <w:t>13</w:t>
            </w:r>
          </w:p>
        </w:tc>
      </w:tr>
      <w:tr w:rsidR="00E73EC7" w:rsidRPr="00973BCB" w:rsidTr="00E73EC7">
        <w:trPr>
          <w:jc w:val="center"/>
        </w:trPr>
        <w:tc>
          <w:tcPr>
            <w:tcW w:w="838" w:type="dxa"/>
            <w:tcBorders>
              <w:left w:val="nil"/>
              <w:bottom w:val="double" w:sz="4" w:space="0" w:color="auto"/>
              <w:right w:val="nil"/>
            </w:tcBorders>
            <w:shd w:val="clear" w:color="auto" w:fill="auto"/>
          </w:tcPr>
          <w:p w:rsidR="00E73EC7" w:rsidRPr="00973BCB" w:rsidRDefault="00E73EC7" w:rsidP="00E73EC7">
            <w:pPr>
              <w:jc w:val="center"/>
              <w:rPr>
                <w:sz w:val="22"/>
                <w:szCs w:val="22"/>
              </w:rPr>
            </w:pPr>
          </w:p>
        </w:tc>
        <w:tc>
          <w:tcPr>
            <w:tcW w:w="6035" w:type="dxa"/>
            <w:tcBorders>
              <w:left w:val="nil"/>
              <w:bottom w:val="double" w:sz="4" w:space="0" w:color="auto"/>
              <w:right w:val="nil"/>
            </w:tcBorders>
            <w:shd w:val="clear" w:color="auto" w:fill="auto"/>
          </w:tcPr>
          <w:p w:rsidR="00E73EC7" w:rsidRPr="00973BCB" w:rsidRDefault="00E73EC7" w:rsidP="00E73EC7">
            <w:pPr>
              <w:rPr>
                <w:sz w:val="22"/>
                <w:szCs w:val="22"/>
              </w:rPr>
            </w:pPr>
          </w:p>
        </w:tc>
        <w:tc>
          <w:tcPr>
            <w:tcW w:w="791" w:type="dxa"/>
            <w:tcBorders>
              <w:left w:val="nil"/>
              <w:bottom w:val="double" w:sz="4" w:space="0" w:color="auto"/>
              <w:right w:val="nil"/>
            </w:tcBorders>
            <w:shd w:val="clear" w:color="auto" w:fill="auto"/>
          </w:tcPr>
          <w:p w:rsidR="00E73EC7" w:rsidRPr="00973BCB" w:rsidRDefault="00E73EC7" w:rsidP="00E73EC7">
            <w:pPr>
              <w:jc w:val="center"/>
              <w:rPr>
                <w:sz w:val="22"/>
                <w:szCs w:val="22"/>
              </w:rPr>
            </w:pPr>
          </w:p>
        </w:tc>
      </w:tr>
    </w:tbl>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95682D" w:rsidRDefault="0095682D" w:rsidP="00E73EC7">
      <w:pPr>
        <w:rPr>
          <w:rFonts w:ascii="Arial" w:hAnsi="Arial" w:cs="Arial"/>
          <w:sz w:val="22"/>
          <w:szCs w:val="22"/>
        </w:rPr>
      </w:pPr>
    </w:p>
    <w:p w:rsidR="0095682D" w:rsidRDefault="0095682D" w:rsidP="00E73EC7">
      <w:pPr>
        <w:rPr>
          <w:rFonts w:ascii="Arial" w:hAnsi="Arial" w:cs="Arial"/>
          <w:sz w:val="22"/>
          <w:szCs w:val="22"/>
        </w:rPr>
      </w:pPr>
    </w:p>
    <w:p w:rsidR="0095682D" w:rsidRDefault="0095682D" w:rsidP="00E73EC7">
      <w:pPr>
        <w:rPr>
          <w:rFonts w:ascii="Arial" w:hAnsi="Arial" w:cs="Arial"/>
          <w:sz w:val="22"/>
          <w:szCs w:val="22"/>
        </w:rPr>
      </w:pPr>
    </w:p>
    <w:p w:rsidR="0095682D" w:rsidRDefault="0095682D" w:rsidP="00E73EC7">
      <w:pPr>
        <w:rPr>
          <w:rFonts w:ascii="Arial" w:hAnsi="Arial" w:cs="Arial"/>
          <w:sz w:val="22"/>
          <w:szCs w:val="22"/>
        </w:rPr>
      </w:pPr>
    </w:p>
    <w:p w:rsidR="0095682D" w:rsidRDefault="0095682D" w:rsidP="00E73EC7">
      <w:pPr>
        <w:rPr>
          <w:rFonts w:ascii="Arial" w:hAnsi="Arial" w:cs="Arial"/>
          <w:sz w:val="22"/>
          <w:szCs w:val="22"/>
        </w:rPr>
      </w:pPr>
    </w:p>
    <w:p w:rsidR="0095682D" w:rsidRDefault="0095682D" w:rsidP="00E73EC7">
      <w:pPr>
        <w:rPr>
          <w:rFonts w:ascii="Arial" w:hAnsi="Arial" w:cs="Arial"/>
          <w:sz w:val="22"/>
          <w:szCs w:val="22"/>
        </w:rPr>
      </w:pPr>
    </w:p>
    <w:p w:rsidR="0095682D" w:rsidRDefault="0095682D" w:rsidP="00E73EC7">
      <w:pPr>
        <w:rPr>
          <w:rFonts w:ascii="Arial" w:hAnsi="Arial" w:cs="Arial"/>
          <w:sz w:val="22"/>
          <w:szCs w:val="22"/>
        </w:rPr>
      </w:pPr>
    </w:p>
    <w:p w:rsidR="0095682D" w:rsidRDefault="0095682D" w:rsidP="00E73EC7">
      <w:pPr>
        <w:rPr>
          <w:rFonts w:ascii="Arial" w:hAnsi="Arial" w:cs="Arial"/>
          <w:sz w:val="22"/>
          <w:szCs w:val="22"/>
        </w:rPr>
      </w:pPr>
    </w:p>
    <w:p w:rsidR="0095682D" w:rsidRDefault="0095682D"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FE1EA3" w:rsidRDefault="0095682D" w:rsidP="00FE1EA3">
      <w:pPr>
        <w:jc w:val="both"/>
        <w:rPr>
          <w:b/>
          <w:sz w:val="22"/>
          <w:szCs w:val="22"/>
        </w:rPr>
      </w:pPr>
      <w:r>
        <w:rPr>
          <w:b/>
          <w:sz w:val="22"/>
          <w:szCs w:val="22"/>
        </w:rPr>
        <w:lastRenderedPageBreak/>
        <w:t xml:space="preserve">              </w:t>
      </w:r>
      <w:r w:rsidR="00FE1EA3">
        <w:rPr>
          <w:b/>
          <w:sz w:val="22"/>
          <w:szCs w:val="22"/>
        </w:rPr>
        <w:t xml:space="preserve">20.1    Yeni açılmış iş yerlərinin sayı </w:t>
      </w:r>
    </w:p>
    <w:p w:rsidR="00FE1EA3" w:rsidRDefault="00FE1EA3" w:rsidP="00FE1EA3">
      <w:pPr>
        <w:jc w:val="both"/>
        <w:rPr>
          <w:b/>
          <w:sz w:val="22"/>
          <w:szCs w:val="22"/>
        </w:rPr>
      </w:pPr>
      <w:r>
        <w:rPr>
          <w:sz w:val="22"/>
          <w:szCs w:val="22"/>
        </w:rPr>
        <w:t xml:space="preserve">              </w:t>
      </w:r>
      <w:r w:rsidR="0095682D">
        <w:rPr>
          <w:sz w:val="22"/>
          <w:szCs w:val="22"/>
        </w:rPr>
        <w:t xml:space="preserve">       </w:t>
      </w:r>
      <w:r>
        <w:rPr>
          <w:sz w:val="22"/>
          <w:szCs w:val="22"/>
        </w:rPr>
        <w:t xml:space="preserve">    (01 oktyabr 2003-cü il - 01 yanvar 2019-cu il)</w:t>
      </w:r>
    </w:p>
    <w:p w:rsidR="00FE1EA3" w:rsidRDefault="00FE1EA3" w:rsidP="00FE1EA3">
      <w:pPr>
        <w:tabs>
          <w:tab w:val="left" w:pos="5220"/>
          <w:tab w:val="left" w:pos="5400"/>
          <w:tab w:val="left" w:pos="5580"/>
        </w:tabs>
        <w:ind w:left="360"/>
        <w:rPr>
          <w:b/>
          <w:sz w:val="22"/>
          <w:szCs w:val="22"/>
        </w:rPr>
      </w:pPr>
    </w:p>
    <w:p w:rsidR="00FE1EA3" w:rsidRDefault="00FE1EA3" w:rsidP="00FE1EA3">
      <w:pPr>
        <w:jc w:val="center"/>
        <w:rPr>
          <w:sz w:val="22"/>
          <w:szCs w:val="22"/>
        </w:rPr>
      </w:pP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33"/>
        <w:gridCol w:w="1018"/>
        <w:gridCol w:w="37"/>
        <w:gridCol w:w="990"/>
        <w:gridCol w:w="19"/>
        <w:gridCol w:w="6"/>
        <w:gridCol w:w="930"/>
        <w:gridCol w:w="25"/>
        <w:gridCol w:w="1038"/>
        <w:gridCol w:w="19"/>
        <w:gridCol w:w="6"/>
        <w:gridCol w:w="826"/>
        <w:gridCol w:w="25"/>
        <w:gridCol w:w="878"/>
        <w:gridCol w:w="19"/>
        <w:gridCol w:w="6"/>
      </w:tblGrid>
      <w:tr w:rsidR="00FE1EA3" w:rsidTr="00614F8C">
        <w:trPr>
          <w:gridAfter w:val="1"/>
          <w:wAfter w:w="6" w:type="dxa"/>
          <w:jc w:val="center"/>
        </w:trPr>
        <w:tc>
          <w:tcPr>
            <w:tcW w:w="2034" w:type="dxa"/>
            <w:vMerge w:val="restart"/>
            <w:tcBorders>
              <w:top w:val="double" w:sz="4" w:space="0" w:color="auto"/>
              <w:left w:val="nil"/>
              <w:bottom w:val="double" w:sz="4" w:space="0" w:color="auto"/>
              <w:right w:val="double" w:sz="4" w:space="0" w:color="auto"/>
            </w:tcBorders>
          </w:tcPr>
          <w:p w:rsidR="00FE1EA3" w:rsidRDefault="00FE1EA3" w:rsidP="00614F8C">
            <w:pPr>
              <w:jc w:val="both"/>
              <w:rPr>
                <w:sz w:val="22"/>
                <w:szCs w:val="22"/>
              </w:rPr>
            </w:pPr>
          </w:p>
        </w:tc>
        <w:tc>
          <w:tcPr>
            <w:tcW w:w="2064" w:type="dxa"/>
            <w:gridSpan w:val="4"/>
            <w:tcBorders>
              <w:top w:val="double" w:sz="4" w:space="0" w:color="auto"/>
              <w:left w:val="double" w:sz="4" w:space="0" w:color="auto"/>
              <w:bottom w:val="double" w:sz="4" w:space="0" w:color="auto"/>
              <w:right w:val="double" w:sz="4" w:space="0" w:color="auto"/>
            </w:tcBorders>
            <w:hideMark/>
          </w:tcPr>
          <w:p w:rsidR="00FE1EA3" w:rsidRDefault="00FE1EA3" w:rsidP="00614F8C">
            <w:pPr>
              <w:jc w:val="center"/>
              <w:rPr>
                <w:b/>
                <w:sz w:val="22"/>
                <w:szCs w:val="22"/>
                <w:lang w:val="en-GB"/>
              </w:rPr>
            </w:pPr>
            <w:r>
              <w:rPr>
                <w:b/>
                <w:sz w:val="22"/>
                <w:szCs w:val="22"/>
              </w:rPr>
              <w:t>Yekun</w:t>
            </w:r>
          </w:p>
        </w:tc>
        <w:tc>
          <w:tcPr>
            <w:tcW w:w="2018" w:type="dxa"/>
            <w:gridSpan w:val="5"/>
            <w:tcBorders>
              <w:top w:val="double" w:sz="4" w:space="0" w:color="auto"/>
              <w:left w:val="double" w:sz="4" w:space="0" w:color="auto"/>
              <w:bottom w:val="double" w:sz="4" w:space="0" w:color="auto"/>
              <w:right w:val="double" w:sz="4" w:space="0" w:color="auto"/>
            </w:tcBorders>
            <w:hideMark/>
          </w:tcPr>
          <w:p w:rsidR="00FE1EA3" w:rsidRDefault="00FE1EA3" w:rsidP="00614F8C">
            <w:pPr>
              <w:jc w:val="center"/>
              <w:rPr>
                <w:b/>
                <w:sz w:val="22"/>
                <w:szCs w:val="22"/>
                <w:lang w:val="en-GB"/>
              </w:rPr>
            </w:pPr>
            <w:r>
              <w:rPr>
                <w:b/>
                <w:sz w:val="22"/>
                <w:szCs w:val="22"/>
                <w:lang w:val="en-GB"/>
              </w:rPr>
              <w:t>2003-cü il IV rüb-  2009-cu il</w:t>
            </w:r>
          </w:p>
        </w:tc>
        <w:tc>
          <w:tcPr>
            <w:tcW w:w="1754" w:type="dxa"/>
            <w:gridSpan w:val="5"/>
            <w:tcBorders>
              <w:top w:val="double" w:sz="4" w:space="0" w:color="auto"/>
              <w:left w:val="double" w:sz="4" w:space="0" w:color="auto"/>
              <w:bottom w:val="double" w:sz="4" w:space="0" w:color="auto"/>
              <w:right w:val="nil"/>
            </w:tcBorders>
            <w:hideMark/>
          </w:tcPr>
          <w:p w:rsidR="00FE1EA3" w:rsidRDefault="00FE1EA3" w:rsidP="00614F8C">
            <w:pPr>
              <w:ind w:right="-108"/>
              <w:jc w:val="center"/>
              <w:rPr>
                <w:b/>
                <w:sz w:val="22"/>
                <w:szCs w:val="22"/>
              </w:rPr>
            </w:pPr>
            <w:r>
              <w:rPr>
                <w:b/>
                <w:sz w:val="22"/>
                <w:szCs w:val="22"/>
              </w:rPr>
              <w:t>2010-cu il</w:t>
            </w:r>
          </w:p>
        </w:tc>
      </w:tr>
      <w:tr w:rsidR="00FE1EA3" w:rsidTr="00614F8C">
        <w:trPr>
          <w:jc w:val="center"/>
        </w:trPr>
        <w:tc>
          <w:tcPr>
            <w:tcW w:w="7870" w:type="dxa"/>
            <w:vMerge/>
            <w:tcBorders>
              <w:top w:val="double" w:sz="4" w:space="0" w:color="auto"/>
              <w:left w:val="nil"/>
              <w:bottom w:val="double" w:sz="4" w:space="0" w:color="auto"/>
              <w:right w:val="double" w:sz="4" w:space="0" w:color="auto"/>
            </w:tcBorders>
            <w:vAlign w:val="center"/>
            <w:hideMark/>
          </w:tcPr>
          <w:p w:rsidR="00FE1EA3" w:rsidRDefault="00FE1EA3" w:rsidP="00614F8C">
            <w:pPr>
              <w:rPr>
                <w:sz w:val="22"/>
                <w:szCs w:val="22"/>
              </w:rPr>
            </w:pPr>
          </w:p>
        </w:tc>
        <w:tc>
          <w:tcPr>
            <w:tcW w:w="1055" w:type="dxa"/>
            <w:gridSpan w:val="2"/>
            <w:tcBorders>
              <w:top w:val="double" w:sz="4" w:space="0" w:color="auto"/>
              <w:left w:val="double" w:sz="4" w:space="0" w:color="auto"/>
              <w:bottom w:val="double" w:sz="4" w:space="0" w:color="auto"/>
              <w:right w:val="double" w:sz="4" w:space="0" w:color="auto"/>
            </w:tcBorders>
            <w:hideMark/>
          </w:tcPr>
          <w:p w:rsidR="00FE1EA3" w:rsidRDefault="00FE1EA3" w:rsidP="00614F8C">
            <w:pPr>
              <w:jc w:val="center"/>
              <w:rPr>
                <w:sz w:val="22"/>
                <w:szCs w:val="22"/>
              </w:rPr>
            </w:pPr>
            <w:r>
              <w:rPr>
                <w:sz w:val="22"/>
                <w:szCs w:val="22"/>
              </w:rPr>
              <w:t>cəmi</w:t>
            </w:r>
          </w:p>
        </w:tc>
        <w:tc>
          <w:tcPr>
            <w:tcW w:w="1015" w:type="dxa"/>
            <w:gridSpan w:val="3"/>
            <w:tcBorders>
              <w:top w:val="double" w:sz="4" w:space="0" w:color="auto"/>
              <w:left w:val="double" w:sz="4" w:space="0" w:color="auto"/>
              <w:bottom w:val="double" w:sz="4" w:space="0" w:color="auto"/>
              <w:right w:val="double" w:sz="4" w:space="0" w:color="auto"/>
            </w:tcBorders>
            <w:hideMark/>
          </w:tcPr>
          <w:p w:rsidR="00FE1EA3" w:rsidRDefault="00FE1EA3" w:rsidP="00614F8C">
            <w:pPr>
              <w:jc w:val="center"/>
              <w:rPr>
                <w:sz w:val="22"/>
                <w:szCs w:val="22"/>
              </w:rPr>
            </w:pPr>
            <w:r>
              <w:rPr>
                <w:sz w:val="22"/>
                <w:szCs w:val="22"/>
              </w:rPr>
              <w:t>ondan daimi</w:t>
            </w:r>
          </w:p>
        </w:tc>
        <w:tc>
          <w:tcPr>
            <w:tcW w:w="955" w:type="dxa"/>
            <w:gridSpan w:val="2"/>
            <w:tcBorders>
              <w:top w:val="double" w:sz="4" w:space="0" w:color="auto"/>
              <w:left w:val="double" w:sz="4" w:space="0" w:color="auto"/>
              <w:bottom w:val="double" w:sz="4" w:space="0" w:color="auto"/>
              <w:right w:val="double" w:sz="4" w:space="0" w:color="auto"/>
            </w:tcBorders>
            <w:hideMark/>
          </w:tcPr>
          <w:p w:rsidR="00FE1EA3" w:rsidRDefault="00FE1EA3" w:rsidP="00614F8C">
            <w:pPr>
              <w:jc w:val="center"/>
              <w:rPr>
                <w:sz w:val="22"/>
                <w:szCs w:val="22"/>
              </w:rPr>
            </w:pPr>
            <w:r>
              <w:rPr>
                <w:sz w:val="22"/>
                <w:szCs w:val="22"/>
              </w:rPr>
              <w:t>cəmi</w:t>
            </w:r>
          </w:p>
        </w:tc>
        <w:tc>
          <w:tcPr>
            <w:tcW w:w="1063" w:type="dxa"/>
            <w:gridSpan w:val="3"/>
            <w:tcBorders>
              <w:top w:val="double" w:sz="4" w:space="0" w:color="auto"/>
              <w:left w:val="double" w:sz="4" w:space="0" w:color="auto"/>
              <w:bottom w:val="double" w:sz="4" w:space="0" w:color="auto"/>
              <w:right w:val="double" w:sz="4" w:space="0" w:color="auto"/>
            </w:tcBorders>
            <w:hideMark/>
          </w:tcPr>
          <w:p w:rsidR="00FE1EA3" w:rsidRDefault="00FE1EA3" w:rsidP="00614F8C">
            <w:pPr>
              <w:jc w:val="center"/>
              <w:rPr>
                <w:sz w:val="22"/>
                <w:szCs w:val="22"/>
              </w:rPr>
            </w:pPr>
            <w:r>
              <w:rPr>
                <w:sz w:val="22"/>
                <w:szCs w:val="22"/>
              </w:rPr>
              <w:t>ondan daimi</w:t>
            </w:r>
          </w:p>
        </w:tc>
        <w:tc>
          <w:tcPr>
            <w:tcW w:w="851" w:type="dxa"/>
            <w:gridSpan w:val="2"/>
            <w:tcBorders>
              <w:top w:val="double" w:sz="4" w:space="0" w:color="auto"/>
              <w:left w:val="double" w:sz="4" w:space="0" w:color="auto"/>
              <w:bottom w:val="double" w:sz="4" w:space="0" w:color="auto"/>
              <w:right w:val="double" w:sz="4" w:space="0" w:color="auto"/>
            </w:tcBorders>
            <w:hideMark/>
          </w:tcPr>
          <w:p w:rsidR="00FE1EA3" w:rsidRDefault="00FE1EA3" w:rsidP="00614F8C">
            <w:pPr>
              <w:jc w:val="center"/>
              <w:rPr>
                <w:sz w:val="22"/>
                <w:szCs w:val="22"/>
              </w:rPr>
            </w:pPr>
            <w:r>
              <w:rPr>
                <w:sz w:val="22"/>
                <w:szCs w:val="22"/>
              </w:rPr>
              <w:t>cəmi</w:t>
            </w:r>
          </w:p>
        </w:tc>
        <w:tc>
          <w:tcPr>
            <w:tcW w:w="903" w:type="dxa"/>
            <w:gridSpan w:val="3"/>
            <w:tcBorders>
              <w:top w:val="double" w:sz="4" w:space="0" w:color="auto"/>
              <w:left w:val="double" w:sz="4" w:space="0" w:color="auto"/>
              <w:bottom w:val="single" w:sz="4" w:space="0" w:color="auto"/>
              <w:right w:val="nil"/>
            </w:tcBorders>
            <w:hideMark/>
          </w:tcPr>
          <w:p w:rsidR="00FE1EA3" w:rsidRDefault="00FE1EA3" w:rsidP="00614F8C">
            <w:pPr>
              <w:jc w:val="center"/>
              <w:rPr>
                <w:sz w:val="22"/>
                <w:szCs w:val="22"/>
              </w:rPr>
            </w:pPr>
            <w:r>
              <w:rPr>
                <w:sz w:val="22"/>
                <w:szCs w:val="22"/>
              </w:rPr>
              <w:t>ondan daimi</w:t>
            </w:r>
          </w:p>
        </w:tc>
      </w:tr>
      <w:tr w:rsidR="00FE1EA3" w:rsidTr="00614F8C">
        <w:trPr>
          <w:gridAfter w:val="2"/>
          <w:wAfter w:w="25" w:type="dxa"/>
          <w:jc w:val="center"/>
        </w:trPr>
        <w:tc>
          <w:tcPr>
            <w:tcW w:w="2034" w:type="dxa"/>
            <w:tcBorders>
              <w:top w:val="double" w:sz="4" w:space="0" w:color="auto"/>
              <w:left w:val="nil"/>
              <w:bottom w:val="nil"/>
              <w:right w:val="nil"/>
            </w:tcBorders>
          </w:tcPr>
          <w:p w:rsidR="00FE1EA3" w:rsidRDefault="00FE1EA3" w:rsidP="00614F8C">
            <w:pPr>
              <w:rPr>
                <w:b/>
                <w:sz w:val="22"/>
                <w:szCs w:val="22"/>
              </w:rPr>
            </w:pPr>
          </w:p>
          <w:p w:rsidR="00FE1EA3" w:rsidRDefault="00FE1EA3" w:rsidP="00614F8C">
            <w:pPr>
              <w:rPr>
                <w:b/>
                <w:sz w:val="22"/>
                <w:szCs w:val="22"/>
              </w:rPr>
            </w:pPr>
            <w:r>
              <w:rPr>
                <w:b/>
                <w:sz w:val="22"/>
                <w:szCs w:val="22"/>
              </w:rPr>
              <w:t>Bakı - cəmi:</w:t>
            </w:r>
          </w:p>
        </w:tc>
        <w:tc>
          <w:tcPr>
            <w:tcW w:w="1018" w:type="dxa"/>
            <w:tcBorders>
              <w:top w:val="double" w:sz="4" w:space="0" w:color="auto"/>
              <w:left w:val="nil"/>
              <w:bottom w:val="nil"/>
              <w:right w:val="nil"/>
            </w:tcBorders>
            <w:vAlign w:val="bottom"/>
            <w:hideMark/>
          </w:tcPr>
          <w:p w:rsidR="00FE1EA3" w:rsidRDefault="00FE1EA3" w:rsidP="00614F8C">
            <w:pPr>
              <w:ind w:left="-80" w:right="-136"/>
              <w:rPr>
                <w:b/>
                <w:sz w:val="22"/>
                <w:szCs w:val="22"/>
              </w:rPr>
            </w:pPr>
            <w:r>
              <w:rPr>
                <w:b/>
                <w:sz w:val="22"/>
                <w:szCs w:val="22"/>
              </w:rPr>
              <w:t>546 142</w:t>
            </w:r>
          </w:p>
        </w:tc>
        <w:tc>
          <w:tcPr>
            <w:tcW w:w="1027" w:type="dxa"/>
            <w:gridSpan w:val="2"/>
            <w:tcBorders>
              <w:top w:val="double" w:sz="4" w:space="0" w:color="auto"/>
              <w:left w:val="nil"/>
              <w:bottom w:val="nil"/>
              <w:right w:val="nil"/>
            </w:tcBorders>
            <w:vAlign w:val="bottom"/>
            <w:hideMark/>
          </w:tcPr>
          <w:p w:rsidR="00FE1EA3" w:rsidRDefault="00FE1EA3" w:rsidP="00614F8C">
            <w:pPr>
              <w:ind w:left="-120" w:right="-127"/>
              <w:jc w:val="center"/>
              <w:rPr>
                <w:b/>
                <w:sz w:val="22"/>
                <w:szCs w:val="22"/>
              </w:rPr>
            </w:pPr>
            <w:r>
              <w:rPr>
                <w:b/>
                <w:sz w:val="22"/>
                <w:szCs w:val="22"/>
              </w:rPr>
              <w:t>539 062</w:t>
            </w:r>
          </w:p>
        </w:tc>
        <w:tc>
          <w:tcPr>
            <w:tcW w:w="955" w:type="dxa"/>
            <w:gridSpan w:val="3"/>
            <w:tcBorders>
              <w:top w:val="double" w:sz="4" w:space="0" w:color="auto"/>
              <w:left w:val="nil"/>
              <w:bottom w:val="nil"/>
              <w:right w:val="nil"/>
            </w:tcBorders>
          </w:tcPr>
          <w:p w:rsidR="00FE1EA3" w:rsidRDefault="00FE1EA3" w:rsidP="00614F8C">
            <w:pPr>
              <w:jc w:val="right"/>
              <w:rPr>
                <w:b/>
                <w:sz w:val="22"/>
                <w:szCs w:val="22"/>
              </w:rPr>
            </w:pPr>
          </w:p>
          <w:p w:rsidR="00FE1EA3" w:rsidRDefault="00FE1EA3" w:rsidP="00614F8C">
            <w:pPr>
              <w:ind w:left="-194"/>
              <w:jc w:val="right"/>
              <w:rPr>
                <w:b/>
                <w:sz w:val="22"/>
                <w:szCs w:val="22"/>
              </w:rPr>
            </w:pPr>
            <w:r>
              <w:rPr>
                <w:b/>
                <w:sz w:val="22"/>
                <w:szCs w:val="22"/>
              </w:rPr>
              <w:t>174 884</w:t>
            </w:r>
          </w:p>
        </w:tc>
        <w:tc>
          <w:tcPr>
            <w:tcW w:w="1063" w:type="dxa"/>
            <w:gridSpan w:val="2"/>
            <w:tcBorders>
              <w:top w:val="double" w:sz="4" w:space="0" w:color="auto"/>
              <w:left w:val="nil"/>
              <w:bottom w:val="nil"/>
              <w:right w:val="nil"/>
            </w:tcBorders>
          </w:tcPr>
          <w:p w:rsidR="00FE1EA3" w:rsidRDefault="00FE1EA3" w:rsidP="00614F8C">
            <w:pPr>
              <w:jc w:val="right"/>
              <w:rPr>
                <w:b/>
                <w:sz w:val="22"/>
                <w:szCs w:val="22"/>
              </w:rPr>
            </w:pPr>
          </w:p>
          <w:p w:rsidR="00FE1EA3" w:rsidRDefault="00FE1EA3" w:rsidP="00614F8C">
            <w:pPr>
              <w:jc w:val="center"/>
              <w:rPr>
                <w:b/>
                <w:sz w:val="22"/>
                <w:szCs w:val="22"/>
              </w:rPr>
            </w:pPr>
            <w:r>
              <w:rPr>
                <w:b/>
                <w:sz w:val="22"/>
                <w:szCs w:val="22"/>
              </w:rPr>
              <w:t>173 241</w:t>
            </w:r>
          </w:p>
        </w:tc>
        <w:tc>
          <w:tcPr>
            <w:tcW w:w="851" w:type="dxa"/>
            <w:gridSpan w:val="3"/>
            <w:tcBorders>
              <w:top w:val="double" w:sz="4" w:space="0" w:color="auto"/>
              <w:left w:val="nil"/>
              <w:bottom w:val="nil"/>
              <w:right w:val="nil"/>
            </w:tcBorders>
            <w:vAlign w:val="bottom"/>
            <w:hideMark/>
          </w:tcPr>
          <w:p w:rsidR="00FE1EA3" w:rsidRDefault="00FE1EA3" w:rsidP="00614F8C">
            <w:pPr>
              <w:ind w:left="-108" w:right="-108"/>
              <w:jc w:val="center"/>
              <w:rPr>
                <w:b/>
                <w:sz w:val="22"/>
                <w:szCs w:val="22"/>
              </w:rPr>
            </w:pPr>
            <w:r>
              <w:rPr>
                <w:b/>
                <w:sz w:val="22"/>
                <w:szCs w:val="22"/>
              </w:rPr>
              <w:t>16 153</w:t>
            </w:r>
          </w:p>
        </w:tc>
        <w:tc>
          <w:tcPr>
            <w:tcW w:w="903" w:type="dxa"/>
            <w:gridSpan w:val="2"/>
            <w:tcBorders>
              <w:top w:val="double" w:sz="4" w:space="0" w:color="auto"/>
              <w:left w:val="nil"/>
              <w:bottom w:val="nil"/>
              <w:right w:val="nil"/>
            </w:tcBorders>
          </w:tcPr>
          <w:p w:rsidR="00FE1EA3" w:rsidRDefault="00FE1EA3" w:rsidP="00614F8C">
            <w:pPr>
              <w:ind w:left="-108" w:right="-108"/>
              <w:jc w:val="right"/>
              <w:rPr>
                <w:b/>
                <w:sz w:val="22"/>
                <w:szCs w:val="22"/>
              </w:rPr>
            </w:pPr>
          </w:p>
          <w:p w:rsidR="00FE1EA3" w:rsidRDefault="00FE1EA3" w:rsidP="00614F8C">
            <w:pPr>
              <w:ind w:left="-108" w:right="-108"/>
              <w:jc w:val="center"/>
              <w:rPr>
                <w:b/>
                <w:sz w:val="22"/>
                <w:szCs w:val="22"/>
              </w:rPr>
            </w:pPr>
            <w:r>
              <w:rPr>
                <w:b/>
                <w:sz w:val="22"/>
                <w:szCs w:val="22"/>
              </w:rPr>
              <w:t>16 153</w:t>
            </w:r>
          </w:p>
        </w:tc>
      </w:tr>
      <w:tr w:rsidR="00FE1EA3" w:rsidTr="00614F8C">
        <w:trPr>
          <w:gridAfter w:val="1"/>
          <w:wAfter w:w="6" w:type="dxa"/>
          <w:jc w:val="center"/>
        </w:trPr>
        <w:tc>
          <w:tcPr>
            <w:tcW w:w="7870" w:type="dxa"/>
            <w:gridSpan w:val="15"/>
            <w:tcBorders>
              <w:top w:val="nil"/>
              <w:left w:val="nil"/>
              <w:bottom w:val="nil"/>
              <w:right w:val="nil"/>
            </w:tcBorders>
            <w:hideMark/>
          </w:tcPr>
          <w:p w:rsidR="00FE1EA3" w:rsidRDefault="00FE1EA3" w:rsidP="00614F8C">
            <w:pPr>
              <w:ind w:left="-108" w:right="-108"/>
              <w:rPr>
                <w:b/>
                <w:sz w:val="22"/>
                <w:szCs w:val="22"/>
              </w:rPr>
            </w:pPr>
            <w:r>
              <w:rPr>
                <w:i/>
                <w:sz w:val="22"/>
                <w:szCs w:val="22"/>
                <w:lang w:val="tr-TR"/>
              </w:rPr>
              <w:t xml:space="preserve">       o  cümlədən:</w:t>
            </w:r>
          </w:p>
        </w:tc>
      </w:tr>
      <w:tr w:rsidR="00FE1EA3" w:rsidTr="00614F8C">
        <w:trPr>
          <w:gridAfter w:val="2"/>
          <w:wAfter w:w="25" w:type="dxa"/>
          <w:jc w:val="center"/>
        </w:trPr>
        <w:tc>
          <w:tcPr>
            <w:tcW w:w="2034" w:type="dxa"/>
            <w:tcBorders>
              <w:top w:val="nil"/>
              <w:left w:val="nil"/>
              <w:bottom w:val="nil"/>
              <w:right w:val="nil"/>
            </w:tcBorders>
            <w:hideMark/>
          </w:tcPr>
          <w:p w:rsidR="00FE1EA3" w:rsidRDefault="00FE1EA3" w:rsidP="00614F8C">
            <w:pPr>
              <w:spacing w:line="360" w:lineRule="auto"/>
              <w:rPr>
                <w:sz w:val="22"/>
                <w:szCs w:val="22"/>
              </w:rPr>
            </w:pPr>
            <w:r>
              <w:rPr>
                <w:sz w:val="22"/>
                <w:szCs w:val="22"/>
              </w:rPr>
              <w:t>Binəqədi</w:t>
            </w:r>
          </w:p>
        </w:tc>
        <w:tc>
          <w:tcPr>
            <w:tcW w:w="1018" w:type="dxa"/>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73 408</w:t>
            </w:r>
          </w:p>
        </w:tc>
        <w:tc>
          <w:tcPr>
            <w:tcW w:w="1027" w:type="dxa"/>
            <w:gridSpan w:val="2"/>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73 344</w:t>
            </w:r>
          </w:p>
        </w:tc>
        <w:tc>
          <w:tcPr>
            <w:tcW w:w="955" w:type="dxa"/>
            <w:gridSpan w:val="3"/>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24 026</w:t>
            </w:r>
          </w:p>
        </w:tc>
        <w:tc>
          <w:tcPr>
            <w:tcW w:w="1063" w:type="dxa"/>
            <w:gridSpan w:val="2"/>
            <w:tcBorders>
              <w:top w:val="nil"/>
              <w:left w:val="nil"/>
              <w:bottom w:val="nil"/>
              <w:right w:val="nil"/>
            </w:tcBorders>
            <w:hideMark/>
          </w:tcPr>
          <w:p w:rsidR="00FE1EA3" w:rsidRDefault="00FE1EA3" w:rsidP="00614F8C">
            <w:pPr>
              <w:spacing w:line="360" w:lineRule="auto"/>
              <w:ind w:right="88"/>
              <w:jc w:val="right"/>
              <w:rPr>
                <w:sz w:val="22"/>
                <w:szCs w:val="22"/>
              </w:rPr>
            </w:pPr>
            <w:r>
              <w:rPr>
                <w:sz w:val="22"/>
                <w:szCs w:val="22"/>
              </w:rPr>
              <w:t>23 962</w:t>
            </w:r>
          </w:p>
        </w:tc>
        <w:tc>
          <w:tcPr>
            <w:tcW w:w="851" w:type="dxa"/>
            <w:gridSpan w:val="3"/>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2 291</w:t>
            </w:r>
          </w:p>
        </w:tc>
        <w:tc>
          <w:tcPr>
            <w:tcW w:w="903" w:type="dxa"/>
            <w:gridSpan w:val="2"/>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2 291</w:t>
            </w:r>
          </w:p>
        </w:tc>
      </w:tr>
      <w:tr w:rsidR="00FE1EA3" w:rsidTr="00614F8C">
        <w:trPr>
          <w:gridAfter w:val="2"/>
          <w:wAfter w:w="25" w:type="dxa"/>
          <w:jc w:val="center"/>
        </w:trPr>
        <w:tc>
          <w:tcPr>
            <w:tcW w:w="2034" w:type="dxa"/>
            <w:tcBorders>
              <w:top w:val="nil"/>
              <w:left w:val="nil"/>
              <w:bottom w:val="nil"/>
              <w:right w:val="nil"/>
            </w:tcBorders>
            <w:hideMark/>
          </w:tcPr>
          <w:p w:rsidR="00FE1EA3" w:rsidRDefault="00FE1EA3" w:rsidP="00614F8C">
            <w:pPr>
              <w:spacing w:line="360" w:lineRule="auto"/>
              <w:rPr>
                <w:sz w:val="22"/>
                <w:szCs w:val="22"/>
              </w:rPr>
            </w:pPr>
            <w:r>
              <w:rPr>
                <w:sz w:val="22"/>
                <w:szCs w:val="22"/>
              </w:rPr>
              <w:t>Xətai</w:t>
            </w:r>
          </w:p>
        </w:tc>
        <w:tc>
          <w:tcPr>
            <w:tcW w:w="1018" w:type="dxa"/>
            <w:tcBorders>
              <w:top w:val="nil"/>
              <w:left w:val="nil"/>
              <w:bottom w:val="nil"/>
              <w:right w:val="nil"/>
            </w:tcBorders>
            <w:hideMark/>
          </w:tcPr>
          <w:p w:rsidR="00FE1EA3" w:rsidRDefault="00FE1EA3" w:rsidP="00614F8C">
            <w:pPr>
              <w:jc w:val="right"/>
              <w:rPr>
                <w:sz w:val="22"/>
                <w:szCs w:val="22"/>
              </w:rPr>
            </w:pPr>
            <w:r>
              <w:rPr>
                <w:sz w:val="22"/>
                <w:szCs w:val="22"/>
              </w:rPr>
              <w:t>66 307</w:t>
            </w:r>
          </w:p>
        </w:tc>
        <w:tc>
          <w:tcPr>
            <w:tcW w:w="1027" w:type="dxa"/>
            <w:gridSpan w:val="2"/>
            <w:tcBorders>
              <w:top w:val="nil"/>
              <w:left w:val="nil"/>
              <w:bottom w:val="nil"/>
              <w:right w:val="nil"/>
            </w:tcBorders>
            <w:hideMark/>
          </w:tcPr>
          <w:p w:rsidR="00FE1EA3" w:rsidRDefault="00FE1EA3" w:rsidP="00614F8C">
            <w:pPr>
              <w:jc w:val="right"/>
              <w:rPr>
                <w:sz w:val="22"/>
                <w:szCs w:val="22"/>
              </w:rPr>
            </w:pPr>
            <w:r>
              <w:rPr>
                <w:sz w:val="22"/>
                <w:szCs w:val="22"/>
              </w:rPr>
              <w:t>65 821</w:t>
            </w:r>
          </w:p>
        </w:tc>
        <w:tc>
          <w:tcPr>
            <w:tcW w:w="955" w:type="dxa"/>
            <w:gridSpan w:val="3"/>
            <w:tcBorders>
              <w:top w:val="nil"/>
              <w:left w:val="nil"/>
              <w:bottom w:val="nil"/>
              <w:right w:val="nil"/>
            </w:tcBorders>
            <w:hideMark/>
          </w:tcPr>
          <w:p w:rsidR="00FE1EA3" w:rsidRDefault="00FE1EA3" w:rsidP="00614F8C">
            <w:pPr>
              <w:jc w:val="right"/>
              <w:rPr>
                <w:sz w:val="22"/>
                <w:szCs w:val="22"/>
              </w:rPr>
            </w:pPr>
            <w:r>
              <w:rPr>
                <w:sz w:val="22"/>
                <w:szCs w:val="22"/>
              </w:rPr>
              <w:t>16 058</w:t>
            </w:r>
          </w:p>
        </w:tc>
        <w:tc>
          <w:tcPr>
            <w:tcW w:w="1063" w:type="dxa"/>
            <w:gridSpan w:val="2"/>
            <w:tcBorders>
              <w:top w:val="nil"/>
              <w:left w:val="nil"/>
              <w:bottom w:val="nil"/>
              <w:right w:val="nil"/>
            </w:tcBorders>
            <w:hideMark/>
          </w:tcPr>
          <w:p w:rsidR="00FE1EA3" w:rsidRDefault="00FE1EA3" w:rsidP="00614F8C">
            <w:pPr>
              <w:ind w:right="88"/>
              <w:jc w:val="right"/>
              <w:rPr>
                <w:sz w:val="22"/>
                <w:szCs w:val="22"/>
              </w:rPr>
            </w:pPr>
            <w:r>
              <w:rPr>
                <w:sz w:val="22"/>
                <w:szCs w:val="22"/>
              </w:rPr>
              <w:t>15 852</w:t>
            </w:r>
          </w:p>
        </w:tc>
        <w:tc>
          <w:tcPr>
            <w:tcW w:w="851" w:type="dxa"/>
            <w:gridSpan w:val="3"/>
            <w:tcBorders>
              <w:top w:val="nil"/>
              <w:left w:val="nil"/>
              <w:bottom w:val="nil"/>
              <w:right w:val="nil"/>
            </w:tcBorders>
            <w:hideMark/>
          </w:tcPr>
          <w:p w:rsidR="00FE1EA3" w:rsidRDefault="00FE1EA3" w:rsidP="00614F8C">
            <w:pPr>
              <w:jc w:val="right"/>
              <w:rPr>
                <w:sz w:val="22"/>
                <w:szCs w:val="22"/>
              </w:rPr>
            </w:pPr>
            <w:r>
              <w:rPr>
                <w:sz w:val="22"/>
                <w:szCs w:val="22"/>
              </w:rPr>
              <w:t>3 250</w:t>
            </w:r>
          </w:p>
        </w:tc>
        <w:tc>
          <w:tcPr>
            <w:tcW w:w="903" w:type="dxa"/>
            <w:gridSpan w:val="2"/>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3 250</w:t>
            </w:r>
          </w:p>
        </w:tc>
      </w:tr>
      <w:tr w:rsidR="00FE1EA3" w:rsidTr="00614F8C">
        <w:trPr>
          <w:gridAfter w:val="2"/>
          <w:wAfter w:w="25" w:type="dxa"/>
          <w:jc w:val="center"/>
        </w:trPr>
        <w:tc>
          <w:tcPr>
            <w:tcW w:w="2034" w:type="dxa"/>
            <w:tcBorders>
              <w:top w:val="nil"/>
              <w:left w:val="nil"/>
              <w:bottom w:val="nil"/>
              <w:right w:val="nil"/>
            </w:tcBorders>
            <w:hideMark/>
          </w:tcPr>
          <w:p w:rsidR="00FE1EA3" w:rsidRDefault="00FE1EA3" w:rsidP="00614F8C">
            <w:pPr>
              <w:spacing w:line="360" w:lineRule="auto"/>
              <w:rPr>
                <w:sz w:val="22"/>
                <w:szCs w:val="22"/>
              </w:rPr>
            </w:pPr>
            <w:r>
              <w:rPr>
                <w:sz w:val="22"/>
                <w:szCs w:val="22"/>
              </w:rPr>
              <w:t>Xəzər</w:t>
            </w:r>
          </w:p>
        </w:tc>
        <w:tc>
          <w:tcPr>
            <w:tcW w:w="1018" w:type="dxa"/>
            <w:tcBorders>
              <w:top w:val="nil"/>
              <w:left w:val="nil"/>
              <w:bottom w:val="nil"/>
              <w:right w:val="nil"/>
            </w:tcBorders>
            <w:hideMark/>
          </w:tcPr>
          <w:p w:rsidR="00FE1EA3" w:rsidRDefault="00FE1EA3" w:rsidP="00614F8C">
            <w:pPr>
              <w:jc w:val="right"/>
              <w:rPr>
                <w:sz w:val="22"/>
                <w:szCs w:val="22"/>
              </w:rPr>
            </w:pPr>
            <w:r>
              <w:rPr>
                <w:sz w:val="22"/>
                <w:szCs w:val="22"/>
              </w:rPr>
              <w:t>28 149</w:t>
            </w:r>
          </w:p>
        </w:tc>
        <w:tc>
          <w:tcPr>
            <w:tcW w:w="1027" w:type="dxa"/>
            <w:gridSpan w:val="2"/>
            <w:tcBorders>
              <w:top w:val="nil"/>
              <w:left w:val="nil"/>
              <w:bottom w:val="nil"/>
              <w:right w:val="nil"/>
            </w:tcBorders>
            <w:hideMark/>
          </w:tcPr>
          <w:p w:rsidR="00FE1EA3" w:rsidRDefault="00FE1EA3" w:rsidP="00614F8C">
            <w:pPr>
              <w:jc w:val="right"/>
              <w:rPr>
                <w:sz w:val="22"/>
                <w:szCs w:val="22"/>
              </w:rPr>
            </w:pPr>
            <w:r>
              <w:rPr>
                <w:sz w:val="22"/>
                <w:szCs w:val="22"/>
              </w:rPr>
              <w:t>28 109</w:t>
            </w:r>
          </w:p>
        </w:tc>
        <w:tc>
          <w:tcPr>
            <w:tcW w:w="955" w:type="dxa"/>
            <w:gridSpan w:val="3"/>
            <w:tcBorders>
              <w:top w:val="nil"/>
              <w:left w:val="nil"/>
              <w:bottom w:val="nil"/>
              <w:right w:val="nil"/>
            </w:tcBorders>
            <w:hideMark/>
          </w:tcPr>
          <w:p w:rsidR="00FE1EA3" w:rsidRDefault="00FE1EA3" w:rsidP="00614F8C">
            <w:pPr>
              <w:jc w:val="right"/>
              <w:rPr>
                <w:sz w:val="22"/>
                <w:szCs w:val="22"/>
              </w:rPr>
            </w:pPr>
            <w:r>
              <w:rPr>
                <w:sz w:val="22"/>
                <w:szCs w:val="22"/>
              </w:rPr>
              <w:t>8 571</w:t>
            </w:r>
          </w:p>
        </w:tc>
        <w:tc>
          <w:tcPr>
            <w:tcW w:w="1063" w:type="dxa"/>
            <w:gridSpan w:val="2"/>
            <w:tcBorders>
              <w:top w:val="nil"/>
              <w:left w:val="nil"/>
              <w:bottom w:val="nil"/>
              <w:right w:val="nil"/>
            </w:tcBorders>
            <w:hideMark/>
          </w:tcPr>
          <w:p w:rsidR="00FE1EA3" w:rsidRDefault="00FE1EA3" w:rsidP="00614F8C">
            <w:pPr>
              <w:ind w:right="88"/>
              <w:jc w:val="right"/>
              <w:rPr>
                <w:sz w:val="22"/>
                <w:szCs w:val="22"/>
              </w:rPr>
            </w:pPr>
            <w:r>
              <w:rPr>
                <w:sz w:val="22"/>
                <w:szCs w:val="22"/>
              </w:rPr>
              <w:t>8 531</w:t>
            </w:r>
          </w:p>
        </w:tc>
        <w:tc>
          <w:tcPr>
            <w:tcW w:w="851" w:type="dxa"/>
            <w:gridSpan w:val="3"/>
            <w:tcBorders>
              <w:top w:val="nil"/>
              <w:left w:val="nil"/>
              <w:bottom w:val="nil"/>
              <w:right w:val="nil"/>
            </w:tcBorders>
            <w:hideMark/>
          </w:tcPr>
          <w:p w:rsidR="00FE1EA3" w:rsidRDefault="00FE1EA3" w:rsidP="00614F8C">
            <w:pPr>
              <w:jc w:val="right"/>
              <w:rPr>
                <w:sz w:val="22"/>
                <w:szCs w:val="22"/>
              </w:rPr>
            </w:pPr>
            <w:r>
              <w:rPr>
                <w:sz w:val="22"/>
                <w:szCs w:val="22"/>
              </w:rPr>
              <w:t xml:space="preserve"> 743</w:t>
            </w:r>
          </w:p>
        </w:tc>
        <w:tc>
          <w:tcPr>
            <w:tcW w:w="903" w:type="dxa"/>
            <w:gridSpan w:val="2"/>
            <w:tcBorders>
              <w:top w:val="nil"/>
              <w:left w:val="nil"/>
              <w:bottom w:val="nil"/>
              <w:right w:val="nil"/>
            </w:tcBorders>
            <w:hideMark/>
          </w:tcPr>
          <w:p w:rsidR="00FE1EA3" w:rsidRDefault="00FE1EA3" w:rsidP="00614F8C">
            <w:pPr>
              <w:jc w:val="right"/>
              <w:rPr>
                <w:sz w:val="22"/>
                <w:szCs w:val="22"/>
              </w:rPr>
            </w:pPr>
            <w:r>
              <w:rPr>
                <w:sz w:val="22"/>
                <w:szCs w:val="22"/>
              </w:rPr>
              <w:t xml:space="preserve"> 743</w:t>
            </w:r>
          </w:p>
        </w:tc>
      </w:tr>
      <w:tr w:rsidR="00FE1EA3" w:rsidTr="00614F8C">
        <w:trPr>
          <w:gridAfter w:val="2"/>
          <w:wAfter w:w="25" w:type="dxa"/>
          <w:jc w:val="center"/>
        </w:trPr>
        <w:tc>
          <w:tcPr>
            <w:tcW w:w="2034" w:type="dxa"/>
            <w:tcBorders>
              <w:top w:val="nil"/>
              <w:left w:val="nil"/>
              <w:bottom w:val="nil"/>
              <w:right w:val="nil"/>
            </w:tcBorders>
            <w:hideMark/>
          </w:tcPr>
          <w:p w:rsidR="00FE1EA3" w:rsidRDefault="00FE1EA3" w:rsidP="00614F8C">
            <w:pPr>
              <w:spacing w:line="360" w:lineRule="auto"/>
              <w:rPr>
                <w:sz w:val="22"/>
                <w:szCs w:val="22"/>
              </w:rPr>
            </w:pPr>
            <w:r>
              <w:rPr>
                <w:sz w:val="22"/>
                <w:szCs w:val="22"/>
              </w:rPr>
              <w:t>Qaradağ</w:t>
            </w:r>
          </w:p>
        </w:tc>
        <w:tc>
          <w:tcPr>
            <w:tcW w:w="1018" w:type="dxa"/>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20 226</w:t>
            </w:r>
          </w:p>
        </w:tc>
        <w:tc>
          <w:tcPr>
            <w:tcW w:w="1027" w:type="dxa"/>
            <w:gridSpan w:val="2"/>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20 226</w:t>
            </w:r>
          </w:p>
        </w:tc>
        <w:tc>
          <w:tcPr>
            <w:tcW w:w="955" w:type="dxa"/>
            <w:gridSpan w:val="3"/>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4 994</w:t>
            </w:r>
          </w:p>
        </w:tc>
        <w:tc>
          <w:tcPr>
            <w:tcW w:w="1063" w:type="dxa"/>
            <w:gridSpan w:val="2"/>
            <w:tcBorders>
              <w:top w:val="nil"/>
              <w:left w:val="nil"/>
              <w:bottom w:val="nil"/>
              <w:right w:val="nil"/>
            </w:tcBorders>
            <w:hideMark/>
          </w:tcPr>
          <w:p w:rsidR="00FE1EA3" w:rsidRDefault="00FE1EA3" w:rsidP="00614F8C">
            <w:pPr>
              <w:spacing w:line="360" w:lineRule="auto"/>
              <w:ind w:right="88"/>
              <w:jc w:val="right"/>
              <w:rPr>
                <w:sz w:val="22"/>
                <w:szCs w:val="22"/>
              </w:rPr>
            </w:pPr>
            <w:r>
              <w:rPr>
                <w:sz w:val="22"/>
                <w:szCs w:val="22"/>
              </w:rPr>
              <w:t>4 994</w:t>
            </w:r>
          </w:p>
        </w:tc>
        <w:tc>
          <w:tcPr>
            <w:tcW w:w="851" w:type="dxa"/>
            <w:gridSpan w:val="3"/>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526</w:t>
            </w:r>
          </w:p>
        </w:tc>
        <w:tc>
          <w:tcPr>
            <w:tcW w:w="903" w:type="dxa"/>
            <w:gridSpan w:val="2"/>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526</w:t>
            </w:r>
          </w:p>
        </w:tc>
      </w:tr>
      <w:tr w:rsidR="00FE1EA3" w:rsidTr="00614F8C">
        <w:trPr>
          <w:gridAfter w:val="2"/>
          <w:wAfter w:w="25" w:type="dxa"/>
          <w:jc w:val="center"/>
        </w:trPr>
        <w:tc>
          <w:tcPr>
            <w:tcW w:w="2034" w:type="dxa"/>
            <w:tcBorders>
              <w:top w:val="nil"/>
              <w:left w:val="nil"/>
              <w:bottom w:val="nil"/>
              <w:right w:val="nil"/>
            </w:tcBorders>
            <w:hideMark/>
          </w:tcPr>
          <w:p w:rsidR="00FE1EA3" w:rsidRDefault="00FE1EA3" w:rsidP="00614F8C">
            <w:pPr>
              <w:spacing w:line="360" w:lineRule="auto"/>
              <w:rPr>
                <w:sz w:val="22"/>
                <w:szCs w:val="22"/>
              </w:rPr>
            </w:pPr>
            <w:r>
              <w:rPr>
                <w:sz w:val="22"/>
                <w:szCs w:val="22"/>
              </w:rPr>
              <w:t>Nərimanov</w:t>
            </w:r>
          </w:p>
        </w:tc>
        <w:tc>
          <w:tcPr>
            <w:tcW w:w="1018" w:type="dxa"/>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68 410</w:t>
            </w:r>
          </w:p>
        </w:tc>
        <w:tc>
          <w:tcPr>
            <w:tcW w:w="1027" w:type="dxa"/>
            <w:gridSpan w:val="2"/>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67 407</w:t>
            </w:r>
          </w:p>
        </w:tc>
        <w:tc>
          <w:tcPr>
            <w:tcW w:w="955" w:type="dxa"/>
            <w:gridSpan w:val="3"/>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26 235</w:t>
            </w:r>
          </w:p>
        </w:tc>
        <w:tc>
          <w:tcPr>
            <w:tcW w:w="1063" w:type="dxa"/>
            <w:gridSpan w:val="2"/>
            <w:tcBorders>
              <w:top w:val="nil"/>
              <w:left w:val="nil"/>
              <w:bottom w:val="nil"/>
              <w:right w:val="nil"/>
            </w:tcBorders>
            <w:hideMark/>
          </w:tcPr>
          <w:p w:rsidR="00FE1EA3" w:rsidRDefault="00FE1EA3" w:rsidP="00614F8C">
            <w:pPr>
              <w:spacing w:line="360" w:lineRule="auto"/>
              <w:ind w:right="88"/>
              <w:jc w:val="right"/>
              <w:rPr>
                <w:sz w:val="22"/>
                <w:szCs w:val="22"/>
              </w:rPr>
            </w:pPr>
            <w:r>
              <w:rPr>
                <w:sz w:val="22"/>
                <w:szCs w:val="22"/>
              </w:rPr>
              <w:t>26 027</w:t>
            </w:r>
          </w:p>
        </w:tc>
        <w:tc>
          <w:tcPr>
            <w:tcW w:w="851" w:type="dxa"/>
            <w:gridSpan w:val="3"/>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1 807</w:t>
            </w:r>
          </w:p>
        </w:tc>
        <w:tc>
          <w:tcPr>
            <w:tcW w:w="903" w:type="dxa"/>
            <w:gridSpan w:val="2"/>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1 807</w:t>
            </w:r>
          </w:p>
        </w:tc>
      </w:tr>
      <w:tr w:rsidR="00FE1EA3" w:rsidTr="00614F8C">
        <w:trPr>
          <w:gridAfter w:val="2"/>
          <w:wAfter w:w="25" w:type="dxa"/>
          <w:jc w:val="center"/>
        </w:trPr>
        <w:tc>
          <w:tcPr>
            <w:tcW w:w="2034" w:type="dxa"/>
            <w:tcBorders>
              <w:top w:val="nil"/>
              <w:left w:val="nil"/>
              <w:bottom w:val="nil"/>
              <w:right w:val="nil"/>
            </w:tcBorders>
            <w:hideMark/>
          </w:tcPr>
          <w:p w:rsidR="00FE1EA3" w:rsidRDefault="00FE1EA3" w:rsidP="00614F8C">
            <w:pPr>
              <w:spacing w:line="360" w:lineRule="auto"/>
              <w:rPr>
                <w:sz w:val="22"/>
                <w:szCs w:val="22"/>
              </w:rPr>
            </w:pPr>
            <w:r>
              <w:rPr>
                <w:sz w:val="22"/>
                <w:szCs w:val="22"/>
              </w:rPr>
              <w:t>Nəsimi</w:t>
            </w:r>
          </w:p>
        </w:tc>
        <w:tc>
          <w:tcPr>
            <w:tcW w:w="1018" w:type="dxa"/>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54 915</w:t>
            </w:r>
          </w:p>
        </w:tc>
        <w:tc>
          <w:tcPr>
            <w:tcW w:w="1027" w:type="dxa"/>
            <w:gridSpan w:val="2"/>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54 885</w:t>
            </w:r>
          </w:p>
        </w:tc>
        <w:tc>
          <w:tcPr>
            <w:tcW w:w="955" w:type="dxa"/>
            <w:gridSpan w:val="3"/>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17 633</w:t>
            </w:r>
          </w:p>
        </w:tc>
        <w:tc>
          <w:tcPr>
            <w:tcW w:w="1063" w:type="dxa"/>
            <w:gridSpan w:val="2"/>
            <w:tcBorders>
              <w:top w:val="nil"/>
              <w:left w:val="nil"/>
              <w:bottom w:val="nil"/>
              <w:right w:val="nil"/>
            </w:tcBorders>
            <w:hideMark/>
          </w:tcPr>
          <w:p w:rsidR="00FE1EA3" w:rsidRDefault="00FE1EA3" w:rsidP="00614F8C">
            <w:pPr>
              <w:spacing w:line="360" w:lineRule="auto"/>
              <w:ind w:right="88"/>
              <w:jc w:val="right"/>
              <w:rPr>
                <w:sz w:val="22"/>
                <w:szCs w:val="22"/>
              </w:rPr>
            </w:pPr>
            <w:r>
              <w:rPr>
                <w:sz w:val="22"/>
                <w:szCs w:val="22"/>
              </w:rPr>
              <w:t>17 603</w:t>
            </w:r>
          </w:p>
        </w:tc>
        <w:tc>
          <w:tcPr>
            <w:tcW w:w="851" w:type="dxa"/>
            <w:gridSpan w:val="3"/>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1 397</w:t>
            </w:r>
          </w:p>
        </w:tc>
        <w:tc>
          <w:tcPr>
            <w:tcW w:w="903" w:type="dxa"/>
            <w:gridSpan w:val="2"/>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1 397</w:t>
            </w:r>
          </w:p>
        </w:tc>
      </w:tr>
      <w:tr w:rsidR="00FE1EA3" w:rsidTr="00614F8C">
        <w:trPr>
          <w:gridAfter w:val="2"/>
          <w:wAfter w:w="25" w:type="dxa"/>
          <w:jc w:val="center"/>
        </w:trPr>
        <w:tc>
          <w:tcPr>
            <w:tcW w:w="2034" w:type="dxa"/>
            <w:tcBorders>
              <w:top w:val="nil"/>
              <w:left w:val="nil"/>
              <w:bottom w:val="nil"/>
              <w:right w:val="nil"/>
            </w:tcBorders>
            <w:hideMark/>
          </w:tcPr>
          <w:p w:rsidR="00FE1EA3" w:rsidRDefault="00FE1EA3" w:rsidP="00614F8C">
            <w:pPr>
              <w:spacing w:line="360" w:lineRule="auto"/>
              <w:rPr>
                <w:sz w:val="22"/>
                <w:szCs w:val="22"/>
              </w:rPr>
            </w:pPr>
            <w:r>
              <w:rPr>
                <w:sz w:val="22"/>
                <w:szCs w:val="22"/>
              </w:rPr>
              <w:t>Nizami</w:t>
            </w:r>
          </w:p>
        </w:tc>
        <w:tc>
          <w:tcPr>
            <w:tcW w:w="1018" w:type="dxa"/>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41 891</w:t>
            </w:r>
          </w:p>
        </w:tc>
        <w:tc>
          <w:tcPr>
            <w:tcW w:w="1027" w:type="dxa"/>
            <w:gridSpan w:val="2"/>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41 794</w:t>
            </w:r>
          </w:p>
        </w:tc>
        <w:tc>
          <w:tcPr>
            <w:tcW w:w="955" w:type="dxa"/>
            <w:gridSpan w:val="3"/>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15 212</w:t>
            </w:r>
          </w:p>
        </w:tc>
        <w:tc>
          <w:tcPr>
            <w:tcW w:w="1063" w:type="dxa"/>
            <w:gridSpan w:val="2"/>
            <w:tcBorders>
              <w:top w:val="nil"/>
              <w:left w:val="nil"/>
              <w:bottom w:val="nil"/>
              <w:right w:val="nil"/>
            </w:tcBorders>
            <w:hideMark/>
          </w:tcPr>
          <w:p w:rsidR="00FE1EA3" w:rsidRDefault="00FE1EA3" w:rsidP="00614F8C">
            <w:pPr>
              <w:spacing w:line="360" w:lineRule="auto"/>
              <w:ind w:right="88"/>
              <w:jc w:val="right"/>
              <w:rPr>
                <w:sz w:val="22"/>
                <w:szCs w:val="22"/>
              </w:rPr>
            </w:pPr>
            <w:r>
              <w:rPr>
                <w:sz w:val="22"/>
                <w:szCs w:val="22"/>
              </w:rPr>
              <w:t>15 115</w:t>
            </w:r>
          </w:p>
        </w:tc>
        <w:tc>
          <w:tcPr>
            <w:tcW w:w="851" w:type="dxa"/>
            <w:gridSpan w:val="3"/>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1 170</w:t>
            </w:r>
          </w:p>
        </w:tc>
        <w:tc>
          <w:tcPr>
            <w:tcW w:w="903" w:type="dxa"/>
            <w:gridSpan w:val="2"/>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1 170</w:t>
            </w:r>
          </w:p>
        </w:tc>
      </w:tr>
      <w:tr w:rsidR="00FE1EA3" w:rsidTr="00614F8C">
        <w:trPr>
          <w:gridAfter w:val="2"/>
          <w:wAfter w:w="25" w:type="dxa"/>
          <w:jc w:val="center"/>
        </w:trPr>
        <w:tc>
          <w:tcPr>
            <w:tcW w:w="2034" w:type="dxa"/>
            <w:tcBorders>
              <w:top w:val="nil"/>
              <w:left w:val="nil"/>
              <w:bottom w:val="nil"/>
              <w:right w:val="nil"/>
            </w:tcBorders>
            <w:hideMark/>
          </w:tcPr>
          <w:p w:rsidR="00FE1EA3" w:rsidRDefault="00FE1EA3" w:rsidP="00614F8C">
            <w:pPr>
              <w:spacing w:line="360" w:lineRule="auto"/>
              <w:rPr>
                <w:sz w:val="22"/>
                <w:szCs w:val="22"/>
              </w:rPr>
            </w:pPr>
            <w:r>
              <w:rPr>
                <w:sz w:val="22"/>
                <w:szCs w:val="22"/>
              </w:rPr>
              <w:t>Pirallahı</w:t>
            </w:r>
          </w:p>
        </w:tc>
        <w:tc>
          <w:tcPr>
            <w:tcW w:w="1018" w:type="dxa"/>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906</w:t>
            </w:r>
          </w:p>
        </w:tc>
        <w:tc>
          <w:tcPr>
            <w:tcW w:w="1027" w:type="dxa"/>
            <w:gridSpan w:val="2"/>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906</w:t>
            </w:r>
          </w:p>
        </w:tc>
        <w:tc>
          <w:tcPr>
            <w:tcW w:w="955" w:type="dxa"/>
            <w:gridSpan w:val="3"/>
            <w:tcBorders>
              <w:top w:val="nil"/>
              <w:left w:val="nil"/>
              <w:bottom w:val="nil"/>
              <w:right w:val="nil"/>
            </w:tcBorders>
            <w:hideMark/>
          </w:tcPr>
          <w:p w:rsidR="00FE1EA3" w:rsidRDefault="00FE1EA3" w:rsidP="00614F8C">
            <w:pPr>
              <w:spacing w:line="360" w:lineRule="auto"/>
              <w:jc w:val="right"/>
              <w:rPr>
                <w:sz w:val="22"/>
                <w:szCs w:val="22"/>
                <w:lang w:val="en-US"/>
              </w:rPr>
            </w:pPr>
            <w:r>
              <w:rPr>
                <w:sz w:val="22"/>
                <w:szCs w:val="22"/>
                <w:lang w:val="en-US"/>
              </w:rPr>
              <w:t>-</w:t>
            </w:r>
          </w:p>
        </w:tc>
        <w:tc>
          <w:tcPr>
            <w:tcW w:w="1063" w:type="dxa"/>
            <w:gridSpan w:val="2"/>
            <w:tcBorders>
              <w:top w:val="nil"/>
              <w:left w:val="nil"/>
              <w:bottom w:val="nil"/>
              <w:right w:val="nil"/>
            </w:tcBorders>
            <w:hideMark/>
          </w:tcPr>
          <w:p w:rsidR="00FE1EA3" w:rsidRDefault="00FE1EA3" w:rsidP="00614F8C">
            <w:pPr>
              <w:spacing w:line="360" w:lineRule="auto"/>
              <w:ind w:right="88"/>
              <w:jc w:val="right"/>
              <w:rPr>
                <w:sz w:val="22"/>
                <w:szCs w:val="22"/>
                <w:lang w:val="en-US"/>
              </w:rPr>
            </w:pPr>
            <w:r>
              <w:rPr>
                <w:sz w:val="22"/>
                <w:szCs w:val="22"/>
                <w:lang w:val="en-US"/>
              </w:rPr>
              <w:t xml:space="preserve"> -</w:t>
            </w:r>
          </w:p>
        </w:tc>
        <w:tc>
          <w:tcPr>
            <w:tcW w:w="851" w:type="dxa"/>
            <w:gridSpan w:val="3"/>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 xml:space="preserve"> -</w:t>
            </w:r>
          </w:p>
        </w:tc>
        <w:tc>
          <w:tcPr>
            <w:tcW w:w="903" w:type="dxa"/>
            <w:gridSpan w:val="2"/>
            <w:tcBorders>
              <w:top w:val="nil"/>
              <w:left w:val="nil"/>
              <w:bottom w:val="nil"/>
              <w:right w:val="nil"/>
            </w:tcBorders>
            <w:hideMark/>
          </w:tcPr>
          <w:p w:rsidR="00FE1EA3" w:rsidRDefault="00FE1EA3" w:rsidP="00614F8C">
            <w:pPr>
              <w:spacing w:line="360" w:lineRule="auto"/>
              <w:jc w:val="right"/>
              <w:rPr>
                <w:sz w:val="22"/>
                <w:szCs w:val="22"/>
                <w:lang w:val="en-US"/>
              </w:rPr>
            </w:pPr>
            <w:r>
              <w:rPr>
                <w:sz w:val="22"/>
                <w:szCs w:val="22"/>
                <w:lang w:val="en-US"/>
              </w:rPr>
              <w:t>-</w:t>
            </w:r>
          </w:p>
        </w:tc>
      </w:tr>
      <w:tr w:rsidR="00FE1EA3" w:rsidTr="00614F8C">
        <w:trPr>
          <w:gridAfter w:val="2"/>
          <w:wAfter w:w="25" w:type="dxa"/>
          <w:jc w:val="center"/>
        </w:trPr>
        <w:tc>
          <w:tcPr>
            <w:tcW w:w="2034" w:type="dxa"/>
            <w:tcBorders>
              <w:top w:val="nil"/>
              <w:left w:val="nil"/>
              <w:bottom w:val="nil"/>
              <w:right w:val="nil"/>
            </w:tcBorders>
            <w:hideMark/>
          </w:tcPr>
          <w:p w:rsidR="00FE1EA3" w:rsidRDefault="00FE1EA3" w:rsidP="00614F8C">
            <w:pPr>
              <w:spacing w:line="360" w:lineRule="auto"/>
              <w:rPr>
                <w:sz w:val="22"/>
                <w:szCs w:val="22"/>
              </w:rPr>
            </w:pPr>
            <w:r>
              <w:rPr>
                <w:sz w:val="22"/>
                <w:szCs w:val="22"/>
              </w:rPr>
              <w:t>Sabunçu</w:t>
            </w:r>
          </w:p>
        </w:tc>
        <w:tc>
          <w:tcPr>
            <w:tcW w:w="1018" w:type="dxa"/>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29 794</w:t>
            </w:r>
          </w:p>
        </w:tc>
        <w:tc>
          <w:tcPr>
            <w:tcW w:w="1027" w:type="dxa"/>
            <w:gridSpan w:val="2"/>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29 793</w:t>
            </w:r>
          </w:p>
        </w:tc>
        <w:tc>
          <w:tcPr>
            <w:tcW w:w="955" w:type="dxa"/>
            <w:gridSpan w:val="3"/>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2 590</w:t>
            </w:r>
          </w:p>
        </w:tc>
        <w:tc>
          <w:tcPr>
            <w:tcW w:w="1063" w:type="dxa"/>
            <w:gridSpan w:val="2"/>
            <w:tcBorders>
              <w:top w:val="nil"/>
              <w:left w:val="nil"/>
              <w:bottom w:val="nil"/>
              <w:right w:val="nil"/>
            </w:tcBorders>
            <w:hideMark/>
          </w:tcPr>
          <w:p w:rsidR="00FE1EA3" w:rsidRDefault="00FE1EA3" w:rsidP="00614F8C">
            <w:pPr>
              <w:spacing w:line="360" w:lineRule="auto"/>
              <w:ind w:right="88"/>
              <w:jc w:val="right"/>
              <w:rPr>
                <w:sz w:val="22"/>
                <w:szCs w:val="22"/>
              </w:rPr>
            </w:pPr>
            <w:r>
              <w:rPr>
                <w:sz w:val="22"/>
                <w:szCs w:val="22"/>
              </w:rPr>
              <w:t>2 590</w:t>
            </w:r>
          </w:p>
        </w:tc>
        <w:tc>
          <w:tcPr>
            <w:tcW w:w="851" w:type="dxa"/>
            <w:gridSpan w:val="3"/>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510</w:t>
            </w:r>
          </w:p>
        </w:tc>
        <w:tc>
          <w:tcPr>
            <w:tcW w:w="903" w:type="dxa"/>
            <w:gridSpan w:val="2"/>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510</w:t>
            </w:r>
          </w:p>
        </w:tc>
      </w:tr>
      <w:tr w:rsidR="00FE1EA3" w:rsidTr="00614F8C">
        <w:trPr>
          <w:gridAfter w:val="2"/>
          <w:wAfter w:w="25" w:type="dxa"/>
          <w:jc w:val="center"/>
        </w:trPr>
        <w:tc>
          <w:tcPr>
            <w:tcW w:w="2034" w:type="dxa"/>
            <w:tcBorders>
              <w:top w:val="nil"/>
              <w:left w:val="nil"/>
              <w:bottom w:val="nil"/>
              <w:right w:val="nil"/>
            </w:tcBorders>
            <w:hideMark/>
          </w:tcPr>
          <w:p w:rsidR="00FE1EA3" w:rsidRDefault="00FE1EA3" w:rsidP="00614F8C">
            <w:pPr>
              <w:spacing w:line="360" w:lineRule="auto"/>
              <w:rPr>
                <w:sz w:val="22"/>
                <w:szCs w:val="22"/>
              </w:rPr>
            </w:pPr>
            <w:r>
              <w:rPr>
                <w:sz w:val="22"/>
                <w:szCs w:val="22"/>
              </w:rPr>
              <w:t>Səbail</w:t>
            </w:r>
          </w:p>
        </w:tc>
        <w:tc>
          <w:tcPr>
            <w:tcW w:w="1018" w:type="dxa"/>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63 478</w:t>
            </w:r>
          </w:p>
        </w:tc>
        <w:tc>
          <w:tcPr>
            <w:tcW w:w="1027" w:type="dxa"/>
            <w:gridSpan w:val="2"/>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59 079</w:t>
            </w:r>
          </w:p>
        </w:tc>
        <w:tc>
          <w:tcPr>
            <w:tcW w:w="955" w:type="dxa"/>
            <w:gridSpan w:val="3"/>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31 788</w:t>
            </w:r>
          </w:p>
        </w:tc>
        <w:tc>
          <w:tcPr>
            <w:tcW w:w="1063" w:type="dxa"/>
            <w:gridSpan w:val="2"/>
            <w:tcBorders>
              <w:top w:val="nil"/>
              <w:left w:val="nil"/>
              <w:bottom w:val="nil"/>
              <w:right w:val="nil"/>
            </w:tcBorders>
            <w:hideMark/>
          </w:tcPr>
          <w:p w:rsidR="00FE1EA3" w:rsidRDefault="00FE1EA3" w:rsidP="00614F8C">
            <w:pPr>
              <w:spacing w:line="360" w:lineRule="auto"/>
              <w:ind w:right="88"/>
              <w:jc w:val="right"/>
              <w:rPr>
                <w:sz w:val="22"/>
                <w:szCs w:val="22"/>
              </w:rPr>
            </w:pPr>
            <w:r>
              <w:rPr>
                <w:sz w:val="22"/>
                <w:szCs w:val="22"/>
              </w:rPr>
              <w:t>30 920</w:t>
            </w:r>
          </w:p>
        </w:tc>
        <w:tc>
          <w:tcPr>
            <w:tcW w:w="851" w:type="dxa"/>
            <w:gridSpan w:val="3"/>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1 415</w:t>
            </w:r>
          </w:p>
        </w:tc>
        <w:tc>
          <w:tcPr>
            <w:tcW w:w="903" w:type="dxa"/>
            <w:gridSpan w:val="2"/>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1 415</w:t>
            </w:r>
          </w:p>
        </w:tc>
      </w:tr>
      <w:tr w:rsidR="00FE1EA3" w:rsidTr="00614F8C">
        <w:trPr>
          <w:gridAfter w:val="2"/>
          <w:wAfter w:w="25" w:type="dxa"/>
          <w:jc w:val="center"/>
        </w:trPr>
        <w:tc>
          <w:tcPr>
            <w:tcW w:w="2034" w:type="dxa"/>
            <w:tcBorders>
              <w:top w:val="nil"/>
              <w:left w:val="nil"/>
              <w:bottom w:val="nil"/>
              <w:right w:val="nil"/>
            </w:tcBorders>
            <w:hideMark/>
          </w:tcPr>
          <w:p w:rsidR="00FE1EA3" w:rsidRDefault="00FE1EA3" w:rsidP="00614F8C">
            <w:pPr>
              <w:spacing w:line="360" w:lineRule="auto"/>
              <w:rPr>
                <w:sz w:val="22"/>
                <w:szCs w:val="22"/>
              </w:rPr>
            </w:pPr>
            <w:r>
              <w:rPr>
                <w:sz w:val="22"/>
                <w:szCs w:val="22"/>
              </w:rPr>
              <w:t xml:space="preserve">Suraxanı </w:t>
            </w:r>
          </w:p>
        </w:tc>
        <w:tc>
          <w:tcPr>
            <w:tcW w:w="1018" w:type="dxa"/>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37 525</w:t>
            </w:r>
          </w:p>
        </w:tc>
        <w:tc>
          <w:tcPr>
            <w:tcW w:w="1027" w:type="dxa"/>
            <w:gridSpan w:val="2"/>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37 310</w:t>
            </w:r>
          </w:p>
        </w:tc>
        <w:tc>
          <w:tcPr>
            <w:tcW w:w="955" w:type="dxa"/>
            <w:gridSpan w:val="3"/>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9 076</w:t>
            </w:r>
          </w:p>
        </w:tc>
        <w:tc>
          <w:tcPr>
            <w:tcW w:w="1063" w:type="dxa"/>
            <w:gridSpan w:val="2"/>
            <w:tcBorders>
              <w:top w:val="nil"/>
              <w:left w:val="nil"/>
              <w:bottom w:val="nil"/>
              <w:right w:val="nil"/>
            </w:tcBorders>
            <w:hideMark/>
          </w:tcPr>
          <w:p w:rsidR="00FE1EA3" w:rsidRDefault="00FE1EA3" w:rsidP="00614F8C">
            <w:pPr>
              <w:spacing w:line="360" w:lineRule="auto"/>
              <w:ind w:right="88"/>
              <w:jc w:val="right"/>
              <w:rPr>
                <w:sz w:val="22"/>
                <w:szCs w:val="22"/>
              </w:rPr>
            </w:pPr>
            <w:r>
              <w:rPr>
                <w:sz w:val="22"/>
                <w:szCs w:val="22"/>
              </w:rPr>
              <w:t>9 076</w:t>
            </w:r>
          </w:p>
        </w:tc>
        <w:tc>
          <w:tcPr>
            <w:tcW w:w="851" w:type="dxa"/>
            <w:gridSpan w:val="3"/>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1 088</w:t>
            </w:r>
          </w:p>
        </w:tc>
        <w:tc>
          <w:tcPr>
            <w:tcW w:w="903" w:type="dxa"/>
            <w:gridSpan w:val="2"/>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1 088</w:t>
            </w:r>
          </w:p>
        </w:tc>
      </w:tr>
      <w:tr w:rsidR="00FE1EA3" w:rsidTr="00614F8C">
        <w:trPr>
          <w:gridAfter w:val="2"/>
          <w:wAfter w:w="25" w:type="dxa"/>
          <w:jc w:val="center"/>
        </w:trPr>
        <w:tc>
          <w:tcPr>
            <w:tcW w:w="2034" w:type="dxa"/>
            <w:tcBorders>
              <w:top w:val="nil"/>
              <w:left w:val="nil"/>
              <w:bottom w:val="double" w:sz="6" w:space="0" w:color="auto"/>
              <w:right w:val="nil"/>
            </w:tcBorders>
            <w:hideMark/>
          </w:tcPr>
          <w:p w:rsidR="00FE1EA3" w:rsidRDefault="00FE1EA3" w:rsidP="00614F8C">
            <w:pPr>
              <w:spacing w:line="360" w:lineRule="auto"/>
              <w:rPr>
                <w:sz w:val="22"/>
                <w:szCs w:val="22"/>
              </w:rPr>
            </w:pPr>
            <w:r>
              <w:rPr>
                <w:sz w:val="22"/>
                <w:szCs w:val="22"/>
              </w:rPr>
              <w:t>Yasamal</w:t>
            </w:r>
          </w:p>
        </w:tc>
        <w:tc>
          <w:tcPr>
            <w:tcW w:w="1018" w:type="dxa"/>
            <w:tcBorders>
              <w:top w:val="nil"/>
              <w:left w:val="nil"/>
              <w:bottom w:val="double" w:sz="6" w:space="0" w:color="auto"/>
              <w:right w:val="nil"/>
            </w:tcBorders>
            <w:hideMark/>
          </w:tcPr>
          <w:p w:rsidR="00FE1EA3" w:rsidRDefault="00FE1EA3" w:rsidP="00614F8C">
            <w:pPr>
              <w:spacing w:line="360" w:lineRule="auto"/>
              <w:jc w:val="right"/>
              <w:rPr>
                <w:sz w:val="22"/>
                <w:szCs w:val="22"/>
              </w:rPr>
            </w:pPr>
            <w:r>
              <w:rPr>
                <w:sz w:val="22"/>
                <w:szCs w:val="22"/>
              </w:rPr>
              <w:t>61 133</w:t>
            </w:r>
          </w:p>
        </w:tc>
        <w:tc>
          <w:tcPr>
            <w:tcW w:w="1027" w:type="dxa"/>
            <w:gridSpan w:val="2"/>
            <w:tcBorders>
              <w:top w:val="nil"/>
              <w:left w:val="nil"/>
              <w:bottom w:val="double" w:sz="6" w:space="0" w:color="auto"/>
              <w:right w:val="nil"/>
            </w:tcBorders>
            <w:hideMark/>
          </w:tcPr>
          <w:p w:rsidR="00FE1EA3" w:rsidRDefault="00FE1EA3" w:rsidP="00614F8C">
            <w:pPr>
              <w:spacing w:line="360" w:lineRule="auto"/>
              <w:jc w:val="right"/>
              <w:rPr>
                <w:sz w:val="22"/>
                <w:szCs w:val="22"/>
              </w:rPr>
            </w:pPr>
            <w:r>
              <w:rPr>
                <w:sz w:val="22"/>
                <w:szCs w:val="22"/>
              </w:rPr>
              <w:t>60 388</w:t>
            </w:r>
          </w:p>
        </w:tc>
        <w:tc>
          <w:tcPr>
            <w:tcW w:w="955" w:type="dxa"/>
            <w:gridSpan w:val="3"/>
            <w:tcBorders>
              <w:top w:val="nil"/>
              <w:left w:val="nil"/>
              <w:bottom w:val="double" w:sz="6" w:space="0" w:color="auto"/>
              <w:right w:val="nil"/>
            </w:tcBorders>
            <w:hideMark/>
          </w:tcPr>
          <w:p w:rsidR="00FE1EA3" w:rsidRDefault="00FE1EA3" w:rsidP="00614F8C">
            <w:pPr>
              <w:spacing w:line="360" w:lineRule="auto"/>
              <w:jc w:val="right"/>
              <w:rPr>
                <w:sz w:val="22"/>
                <w:szCs w:val="22"/>
              </w:rPr>
            </w:pPr>
            <w:r>
              <w:rPr>
                <w:sz w:val="22"/>
                <w:szCs w:val="22"/>
              </w:rPr>
              <w:t>18 701</w:t>
            </w:r>
          </w:p>
        </w:tc>
        <w:tc>
          <w:tcPr>
            <w:tcW w:w="1063" w:type="dxa"/>
            <w:gridSpan w:val="2"/>
            <w:tcBorders>
              <w:top w:val="nil"/>
              <w:left w:val="nil"/>
              <w:bottom w:val="double" w:sz="6" w:space="0" w:color="auto"/>
              <w:right w:val="nil"/>
            </w:tcBorders>
            <w:hideMark/>
          </w:tcPr>
          <w:p w:rsidR="00FE1EA3" w:rsidRDefault="00FE1EA3" w:rsidP="00614F8C">
            <w:pPr>
              <w:spacing w:line="360" w:lineRule="auto"/>
              <w:ind w:right="88"/>
              <w:jc w:val="right"/>
              <w:rPr>
                <w:sz w:val="22"/>
                <w:szCs w:val="22"/>
              </w:rPr>
            </w:pPr>
            <w:r>
              <w:rPr>
                <w:sz w:val="22"/>
                <w:szCs w:val="22"/>
              </w:rPr>
              <w:t>18 571</w:t>
            </w:r>
          </w:p>
        </w:tc>
        <w:tc>
          <w:tcPr>
            <w:tcW w:w="851" w:type="dxa"/>
            <w:gridSpan w:val="3"/>
            <w:tcBorders>
              <w:top w:val="nil"/>
              <w:left w:val="nil"/>
              <w:bottom w:val="double" w:sz="6" w:space="0" w:color="auto"/>
              <w:right w:val="nil"/>
            </w:tcBorders>
            <w:hideMark/>
          </w:tcPr>
          <w:p w:rsidR="00FE1EA3" w:rsidRDefault="00FE1EA3" w:rsidP="00614F8C">
            <w:pPr>
              <w:spacing w:line="360" w:lineRule="auto"/>
              <w:ind w:right="40"/>
              <w:jc w:val="right"/>
              <w:rPr>
                <w:sz w:val="22"/>
                <w:szCs w:val="22"/>
              </w:rPr>
            </w:pPr>
            <w:r>
              <w:rPr>
                <w:sz w:val="22"/>
                <w:szCs w:val="22"/>
              </w:rPr>
              <w:t>1 956</w:t>
            </w:r>
          </w:p>
        </w:tc>
        <w:tc>
          <w:tcPr>
            <w:tcW w:w="903" w:type="dxa"/>
            <w:gridSpan w:val="2"/>
            <w:tcBorders>
              <w:top w:val="nil"/>
              <w:left w:val="nil"/>
              <w:bottom w:val="double" w:sz="6" w:space="0" w:color="auto"/>
              <w:right w:val="nil"/>
            </w:tcBorders>
            <w:hideMark/>
          </w:tcPr>
          <w:p w:rsidR="00FE1EA3" w:rsidRDefault="00FE1EA3" w:rsidP="00614F8C">
            <w:pPr>
              <w:spacing w:line="360" w:lineRule="auto"/>
              <w:jc w:val="right"/>
              <w:rPr>
                <w:sz w:val="22"/>
                <w:szCs w:val="22"/>
              </w:rPr>
            </w:pPr>
            <w:r>
              <w:rPr>
                <w:sz w:val="22"/>
                <w:szCs w:val="22"/>
              </w:rPr>
              <w:t>1 956</w:t>
            </w:r>
          </w:p>
        </w:tc>
      </w:tr>
    </w:tbl>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right"/>
        <w:rPr>
          <w:sz w:val="22"/>
          <w:szCs w:val="22"/>
        </w:rPr>
      </w:pPr>
      <w:r>
        <w:rPr>
          <w:sz w:val="22"/>
          <w:szCs w:val="22"/>
        </w:rPr>
        <w:br w:type="page"/>
      </w:r>
      <w:r>
        <w:rPr>
          <w:sz w:val="22"/>
          <w:szCs w:val="22"/>
        </w:rPr>
        <w:lastRenderedPageBreak/>
        <w:t>...ardı</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4"/>
        <w:gridCol w:w="284"/>
        <w:gridCol w:w="992"/>
        <w:gridCol w:w="284"/>
        <w:gridCol w:w="708"/>
        <w:gridCol w:w="142"/>
        <w:gridCol w:w="821"/>
        <w:gridCol w:w="30"/>
        <w:gridCol w:w="141"/>
        <w:gridCol w:w="794"/>
        <w:gridCol w:w="956"/>
        <w:gridCol w:w="964"/>
      </w:tblGrid>
      <w:tr w:rsidR="00FE1EA3" w:rsidTr="00614F8C">
        <w:trPr>
          <w:jc w:val="center"/>
        </w:trPr>
        <w:tc>
          <w:tcPr>
            <w:tcW w:w="2148" w:type="dxa"/>
            <w:gridSpan w:val="2"/>
            <w:vMerge w:val="restart"/>
            <w:tcBorders>
              <w:top w:val="double" w:sz="4" w:space="0" w:color="auto"/>
              <w:left w:val="nil"/>
              <w:bottom w:val="double" w:sz="4" w:space="0" w:color="auto"/>
              <w:right w:val="double" w:sz="4" w:space="0" w:color="auto"/>
            </w:tcBorders>
          </w:tcPr>
          <w:p w:rsidR="00FE1EA3" w:rsidRDefault="00FE1EA3" w:rsidP="00614F8C">
            <w:pPr>
              <w:jc w:val="both"/>
              <w:rPr>
                <w:sz w:val="22"/>
                <w:szCs w:val="22"/>
              </w:rPr>
            </w:pPr>
          </w:p>
        </w:tc>
        <w:tc>
          <w:tcPr>
            <w:tcW w:w="1984" w:type="dxa"/>
            <w:gridSpan w:val="3"/>
            <w:tcBorders>
              <w:top w:val="double" w:sz="4" w:space="0" w:color="auto"/>
              <w:left w:val="double" w:sz="4" w:space="0" w:color="auto"/>
              <w:bottom w:val="double" w:sz="4" w:space="0" w:color="auto"/>
              <w:right w:val="double" w:sz="4" w:space="0" w:color="auto"/>
            </w:tcBorders>
            <w:vAlign w:val="center"/>
            <w:hideMark/>
          </w:tcPr>
          <w:p w:rsidR="00FE1EA3" w:rsidRDefault="00FE1EA3" w:rsidP="00614F8C">
            <w:pPr>
              <w:jc w:val="center"/>
              <w:rPr>
                <w:b/>
                <w:sz w:val="22"/>
                <w:szCs w:val="22"/>
              </w:rPr>
            </w:pPr>
            <w:r>
              <w:rPr>
                <w:b/>
                <w:sz w:val="22"/>
                <w:szCs w:val="22"/>
              </w:rPr>
              <w:t>2011-ci il</w:t>
            </w:r>
          </w:p>
        </w:tc>
        <w:tc>
          <w:tcPr>
            <w:tcW w:w="1928" w:type="dxa"/>
            <w:gridSpan w:val="5"/>
            <w:tcBorders>
              <w:top w:val="double" w:sz="4" w:space="0" w:color="auto"/>
              <w:left w:val="double" w:sz="4" w:space="0" w:color="auto"/>
              <w:bottom w:val="double" w:sz="4" w:space="0" w:color="auto"/>
              <w:right w:val="double" w:sz="4" w:space="0" w:color="auto"/>
            </w:tcBorders>
            <w:vAlign w:val="center"/>
            <w:hideMark/>
          </w:tcPr>
          <w:p w:rsidR="00FE1EA3" w:rsidRDefault="00FE1EA3" w:rsidP="00614F8C">
            <w:pPr>
              <w:jc w:val="center"/>
              <w:rPr>
                <w:b/>
                <w:sz w:val="22"/>
                <w:szCs w:val="22"/>
              </w:rPr>
            </w:pPr>
            <w:r>
              <w:rPr>
                <w:b/>
                <w:sz w:val="22"/>
                <w:szCs w:val="22"/>
              </w:rPr>
              <w:t>2012-ci il</w:t>
            </w:r>
          </w:p>
        </w:tc>
        <w:tc>
          <w:tcPr>
            <w:tcW w:w="1920" w:type="dxa"/>
            <w:gridSpan w:val="2"/>
            <w:tcBorders>
              <w:top w:val="double" w:sz="4" w:space="0" w:color="auto"/>
              <w:left w:val="double" w:sz="4" w:space="0" w:color="auto"/>
              <w:bottom w:val="double" w:sz="4" w:space="0" w:color="auto"/>
              <w:right w:val="nil"/>
            </w:tcBorders>
            <w:hideMark/>
          </w:tcPr>
          <w:p w:rsidR="00FE1EA3" w:rsidRDefault="00FE1EA3" w:rsidP="00614F8C">
            <w:pPr>
              <w:ind w:right="-108"/>
              <w:jc w:val="center"/>
              <w:rPr>
                <w:b/>
                <w:sz w:val="22"/>
                <w:szCs w:val="22"/>
              </w:rPr>
            </w:pPr>
            <w:r>
              <w:rPr>
                <w:b/>
                <w:sz w:val="22"/>
                <w:szCs w:val="22"/>
              </w:rPr>
              <w:t>2013-cü il</w:t>
            </w:r>
          </w:p>
        </w:tc>
      </w:tr>
      <w:tr w:rsidR="00FE1EA3" w:rsidTr="00614F8C">
        <w:trPr>
          <w:jc w:val="center"/>
        </w:trPr>
        <w:tc>
          <w:tcPr>
            <w:tcW w:w="9256" w:type="dxa"/>
            <w:gridSpan w:val="2"/>
            <w:vMerge/>
            <w:tcBorders>
              <w:top w:val="double" w:sz="4" w:space="0" w:color="auto"/>
              <w:left w:val="nil"/>
              <w:bottom w:val="double" w:sz="4" w:space="0" w:color="auto"/>
              <w:right w:val="double" w:sz="4" w:space="0" w:color="auto"/>
            </w:tcBorders>
            <w:vAlign w:val="center"/>
            <w:hideMark/>
          </w:tcPr>
          <w:p w:rsidR="00FE1EA3" w:rsidRDefault="00FE1EA3" w:rsidP="00614F8C">
            <w:pPr>
              <w:rPr>
                <w:sz w:val="22"/>
                <w:szCs w:val="22"/>
              </w:rPr>
            </w:pPr>
          </w:p>
        </w:tc>
        <w:tc>
          <w:tcPr>
            <w:tcW w:w="1276" w:type="dxa"/>
            <w:gridSpan w:val="2"/>
            <w:tcBorders>
              <w:top w:val="double" w:sz="4" w:space="0" w:color="auto"/>
              <w:left w:val="double" w:sz="4" w:space="0" w:color="auto"/>
              <w:bottom w:val="double" w:sz="4" w:space="0" w:color="auto"/>
              <w:right w:val="double" w:sz="4" w:space="0" w:color="auto"/>
            </w:tcBorders>
            <w:vAlign w:val="center"/>
            <w:hideMark/>
          </w:tcPr>
          <w:p w:rsidR="00FE1EA3" w:rsidRDefault="00FE1EA3" w:rsidP="00614F8C">
            <w:pPr>
              <w:jc w:val="center"/>
              <w:rPr>
                <w:sz w:val="22"/>
                <w:szCs w:val="22"/>
              </w:rPr>
            </w:pPr>
            <w:r>
              <w:rPr>
                <w:sz w:val="22"/>
                <w:szCs w:val="22"/>
              </w:rPr>
              <w:t>cəmi</w:t>
            </w:r>
          </w:p>
        </w:tc>
        <w:tc>
          <w:tcPr>
            <w:tcW w:w="708" w:type="dxa"/>
            <w:tcBorders>
              <w:top w:val="double" w:sz="4" w:space="0" w:color="auto"/>
              <w:left w:val="double" w:sz="4" w:space="0" w:color="auto"/>
              <w:bottom w:val="double" w:sz="4" w:space="0" w:color="auto"/>
              <w:right w:val="double" w:sz="4" w:space="0" w:color="auto"/>
            </w:tcBorders>
            <w:vAlign w:val="center"/>
            <w:hideMark/>
          </w:tcPr>
          <w:p w:rsidR="00FE1EA3" w:rsidRDefault="00FE1EA3" w:rsidP="00614F8C">
            <w:pPr>
              <w:jc w:val="center"/>
              <w:rPr>
                <w:sz w:val="22"/>
                <w:szCs w:val="22"/>
              </w:rPr>
            </w:pPr>
            <w:r>
              <w:rPr>
                <w:sz w:val="22"/>
                <w:szCs w:val="22"/>
              </w:rPr>
              <w:t>cəmi</w:t>
            </w:r>
          </w:p>
        </w:tc>
        <w:tc>
          <w:tcPr>
            <w:tcW w:w="963" w:type="dxa"/>
            <w:gridSpan w:val="2"/>
            <w:tcBorders>
              <w:top w:val="double" w:sz="4" w:space="0" w:color="auto"/>
              <w:left w:val="double" w:sz="4" w:space="0" w:color="auto"/>
              <w:bottom w:val="double" w:sz="4" w:space="0" w:color="auto"/>
              <w:right w:val="double" w:sz="4" w:space="0" w:color="auto"/>
            </w:tcBorders>
            <w:hideMark/>
          </w:tcPr>
          <w:p w:rsidR="00FE1EA3" w:rsidRDefault="00FE1EA3" w:rsidP="00614F8C">
            <w:pPr>
              <w:jc w:val="center"/>
              <w:rPr>
                <w:sz w:val="22"/>
                <w:szCs w:val="22"/>
              </w:rPr>
            </w:pPr>
            <w:r>
              <w:rPr>
                <w:sz w:val="22"/>
                <w:szCs w:val="22"/>
              </w:rPr>
              <w:t>cəmi</w:t>
            </w:r>
          </w:p>
        </w:tc>
        <w:tc>
          <w:tcPr>
            <w:tcW w:w="965" w:type="dxa"/>
            <w:gridSpan w:val="3"/>
            <w:tcBorders>
              <w:top w:val="double" w:sz="4" w:space="0" w:color="auto"/>
              <w:left w:val="double" w:sz="4" w:space="0" w:color="auto"/>
              <w:bottom w:val="double" w:sz="4" w:space="0" w:color="auto"/>
              <w:right w:val="double" w:sz="4" w:space="0" w:color="auto"/>
            </w:tcBorders>
            <w:hideMark/>
          </w:tcPr>
          <w:p w:rsidR="00FE1EA3" w:rsidRDefault="00FE1EA3" w:rsidP="00614F8C">
            <w:pPr>
              <w:jc w:val="center"/>
              <w:rPr>
                <w:sz w:val="22"/>
                <w:szCs w:val="22"/>
              </w:rPr>
            </w:pPr>
            <w:r>
              <w:rPr>
                <w:sz w:val="22"/>
                <w:szCs w:val="22"/>
              </w:rPr>
              <w:t>ondan daimi</w:t>
            </w:r>
          </w:p>
        </w:tc>
        <w:tc>
          <w:tcPr>
            <w:tcW w:w="956" w:type="dxa"/>
            <w:tcBorders>
              <w:top w:val="double" w:sz="4" w:space="0" w:color="auto"/>
              <w:left w:val="double" w:sz="4" w:space="0" w:color="auto"/>
              <w:bottom w:val="double" w:sz="4" w:space="0" w:color="auto"/>
              <w:right w:val="double" w:sz="4" w:space="0" w:color="auto"/>
            </w:tcBorders>
            <w:hideMark/>
          </w:tcPr>
          <w:p w:rsidR="00FE1EA3" w:rsidRDefault="00FE1EA3" w:rsidP="00614F8C">
            <w:pPr>
              <w:jc w:val="center"/>
              <w:rPr>
                <w:sz w:val="22"/>
                <w:szCs w:val="22"/>
              </w:rPr>
            </w:pPr>
            <w:r>
              <w:rPr>
                <w:sz w:val="22"/>
                <w:szCs w:val="22"/>
              </w:rPr>
              <w:t>cəmi</w:t>
            </w:r>
          </w:p>
        </w:tc>
        <w:tc>
          <w:tcPr>
            <w:tcW w:w="964" w:type="dxa"/>
            <w:tcBorders>
              <w:top w:val="double" w:sz="4" w:space="0" w:color="auto"/>
              <w:left w:val="double" w:sz="4" w:space="0" w:color="auto"/>
              <w:bottom w:val="double" w:sz="4" w:space="0" w:color="auto"/>
              <w:right w:val="nil"/>
            </w:tcBorders>
            <w:hideMark/>
          </w:tcPr>
          <w:p w:rsidR="00FE1EA3" w:rsidRDefault="00FE1EA3" w:rsidP="00614F8C">
            <w:pPr>
              <w:jc w:val="center"/>
              <w:rPr>
                <w:sz w:val="22"/>
                <w:szCs w:val="22"/>
              </w:rPr>
            </w:pPr>
            <w:r>
              <w:rPr>
                <w:sz w:val="22"/>
                <w:szCs w:val="22"/>
              </w:rPr>
              <w:t>ondan daimi</w:t>
            </w:r>
          </w:p>
        </w:tc>
      </w:tr>
      <w:tr w:rsidR="00FE1EA3" w:rsidTr="00614F8C">
        <w:trPr>
          <w:jc w:val="center"/>
        </w:trPr>
        <w:tc>
          <w:tcPr>
            <w:tcW w:w="1864" w:type="dxa"/>
            <w:tcBorders>
              <w:top w:val="double" w:sz="4" w:space="0" w:color="auto"/>
              <w:left w:val="nil"/>
              <w:bottom w:val="nil"/>
              <w:right w:val="nil"/>
            </w:tcBorders>
          </w:tcPr>
          <w:p w:rsidR="00FE1EA3" w:rsidRDefault="00FE1EA3" w:rsidP="00614F8C">
            <w:pPr>
              <w:rPr>
                <w:b/>
                <w:sz w:val="22"/>
                <w:szCs w:val="22"/>
              </w:rPr>
            </w:pPr>
          </w:p>
          <w:p w:rsidR="00FE1EA3" w:rsidRDefault="00FE1EA3" w:rsidP="00614F8C">
            <w:pPr>
              <w:rPr>
                <w:b/>
                <w:sz w:val="22"/>
                <w:szCs w:val="22"/>
              </w:rPr>
            </w:pPr>
          </w:p>
          <w:p w:rsidR="00FE1EA3" w:rsidRDefault="00FE1EA3" w:rsidP="00614F8C">
            <w:pPr>
              <w:rPr>
                <w:b/>
                <w:sz w:val="22"/>
                <w:szCs w:val="22"/>
              </w:rPr>
            </w:pPr>
            <w:r>
              <w:rPr>
                <w:b/>
                <w:sz w:val="22"/>
                <w:szCs w:val="22"/>
              </w:rPr>
              <w:t>Bakı - cəmi:</w:t>
            </w:r>
          </w:p>
        </w:tc>
        <w:tc>
          <w:tcPr>
            <w:tcW w:w="1276" w:type="dxa"/>
            <w:gridSpan w:val="2"/>
            <w:tcBorders>
              <w:top w:val="double" w:sz="4" w:space="0" w:color="auto"/>
              <w:left w:val="nil"/>
              <w:bottom w:val="nil"/>
              <w:right w:val="nil"/>
            </w:tcBorders>
          </w:tcPr>
          <w:p w:rsidR="00FE1EA3" w:rsidRDefault="00FE1EA3" w:rsidP="00614F8C">
            <w:pPr>
              <w:ind w:left="-108" w:right="-108"/>
              <w:jc w:val="center"/>
              <w:rPr>
                <w:b/>
                <w:sz w:val="22"/>
                <w:szCs w:val="22"/>
              </w:rPr>
            </w:pPr>
          </w:p>
          <w:p w:rsidR="00FE1EA3" w:rsidRDefault="00FE1EA3" w:rsidP="00614F8C">
            <w:pPr>
              <w:ind w:left="-108" w:right="-108"/>
              <w:jc w:val="center"/>
              <w:rPr>
                <w:b/>
                <w:sz w:val="22"/>
                <w:szCs w:val="22"/>
              </w:rPr>
            </w:pPr>
            <w:r>
              <w:rPr>
                <w:b/>
                <w:sz w:val="22"/>
                <w:szCs w:val="22"/>
              </w:rPr>
              <w:t xml:space="preserve">   </w:t>
            </w:r>
          </w:p>
          <w:p w:rsidR="00FE1EA3" w:rsidRDefault="00FE1EA3" w:rsidP="00614F8C">
            <w:pPr>
              <w:ind w:left="-108" w:right="-108"/>
              <w:jc w:val="right"/>
              <w:rPr>
                <w:b/>
                <w:sz w:val="22"/>
                <w:szCs w:val="22"/>
              </w:rPr>
            </w:pPr>
            <w:r>
              <w:rPr>
                <w:b/>
                <w:sz w:val="22"/>
                <w:szCs w:val="22"/>
              </w:rPr>
              <w:t xml:space="preserve">  28 158     </w:t>
            </w:r>
          </w:p>
        </w:tc>
        <w:tc>
          <w:tcPr>
            <w:tcW w:w="992" w:type="dxa"/>
            <w:gridSpan w:val="2"/>
            <w:tcBorders>
              <w:top w:val="double" w:sz="4" w:space="0" w:color="auto"/>
              <w:left w:val="nil"/>
              <w:bottom w:val="nil"/>
              <w:right w:val="nil"/>
            </w:tcBorders>
          </w:tcPr>
          <w:p w:rsidR="00FE1EA3" w:rsidRDefault="00FE1EA3" w:rsidP="00614F8C">
            <w:pPr>
              <w:ind w:left="-108" w:right="-108"/>
              <w:jc w:val="center"/>
              <w:rPr>
                <w:b/>
                <w:sz w:val="22"/>
                <w:szCs w:val="22"/>
              </w:rPr>
            </w:pPr>
          </w:p>
          <w:p w:rsidR="00FE1EA3" w:rsidRDefault="00FE1EA3" w:rsidP="00614F8C">
            <w:pPr>
              <w:ind w:left="-108" w:right="-108"/>
              <w:jc w:val="center"/>
              <w:rPr>
                <w:b/>
                <w:sz w:val="22"/>
                <w:szCs w:val="22"/>
              </w:rPr>
            </w:pPr>
          </w:p>
          <w:p w:rsidR="00FE1EA3" w:rsidRDefault="00FE1EA3" w:rsidP="00614F8C">
            <w:pPr>
              <w:ind w:left="-108" w:right="-108"/>
              <w:jc w:val="right"/>
              <w:rPr>
                <w:b/>
                <w:sz w:val="22"/>
                <w:szCs w:val="22"/>
              </w:rPr>
            </w:pPr>
            <w:r>
              <w:rPr>
                <w:b/>
                <w:sz w:val="22"/>
                <w:szCs w:val="22"/>
              </w:rPr>
              <w:t>28 158</w:t>
            </w:r>
          </w:p>
        </w:tc>
        <w:tc>
          <w:tcPr>
            <w:tcW w:w="963" w:type="dxa"/>
            <w:gridSpan w:val="2"/>
            <w:tcBorders>
              <w:top w:val="double" w:sz="4" w:space="0" w:color="auto"/>
              <w:left w:val="nil"/>
              <w:bottom w:val="nil"/>
              <w:right w:val="nil"/>
            </w:tcBorders>
          </w:tcPr>
          <w:p w:rsidR="00FE1EA3" w:rsidRDefault="00FE1EA3" w:rsidP="00614F8C">
            <w:pPr>
              <w:ind w:right="-75"/>
              <w:jc w:val="center"/>
              <w:rPr>
                <w:b/>
                <w:sz w:val="22"/>
                <w:szCs w:val="22"/>
              </w:rPr>
            </w:pPr>
          </w:p>
          <w:p w:rsidR="00FE1EA3" w:rsidRDefault="00FE1EA3" w:rsidP="00614F8C">
            <w:pPr>
              <w:jc w:val="center"/>
              <w:rPr>
                <w:b/>
                <w:sz w:val="22"/>
                <w:szCs w:val="22"/>
                <w:lang w:val="en-US"/>
              </w:rPr>
            </w:pPr>
          </w:p>
          <w:p w:rsidR="00FE1EA3" w:rsidRDefault="00FE1EA3" w:rsidP="00614F8C">
            <w:pPr>
              <w:jc w:val="right"/>
              <w:rPr>
                <w:b/>
                <w:sz w:val="22"/>
                <w:szCs w:val="22"/>
              </w:rPr>
            </w:pPr>
            <w:r>
              <w:rPr>
                <w:b/>
                <w:sz w:val="22"/>
                <w:szCs w:val="22"/>
                <w:lang w:val="en-US"/>
              </w:rPr>
              <w:t>38 677</w:t>
            </w:r>
          </w:p>
        </w:tc>
        <w:tc>
          <w:tcPr>
            <w:tcW w:w="965" w:type="dxa"/>
            <w:gridSpan w:val="3"/>
            <w:tcBorders>
              <w:top w:val="double" w:sz="4" w:space="0" w:color="auto"/>
              <w:left w:val="nil"/>
              <w:bottom w:val="nil"/>
              <w:right w:val="nil"/>
            </w:tcBorders>
          </w:tcPr>
          <w:p w:rsidR="00FE1EA3" w:rsidRDefault="00FE1EA3" w:rsidP="00614F8C">
            <w:pPr>
              <w:jc w:val="center"/>
              <w:rPr>
                <w:b/>
                <w:sz w:val="22"/>
                <w:szCs w:val="22"/>
              </w:rPr>
            </w:pPr>
          </w:p>
          <w:p w:rsidR="00FE1EA3" w:rsidRDefault="00FE1EA3" w:rsidP="00614F8C">
            <w:pPr>
              <w:jc w:val="center"/>
              <w:rPr>
                <w:b/>
                <w:sz w:val="22"/>
                <w:szCs w:val="22"/>
                <w:lang w:val="en-US"/>
              </w:rPr>
            </w:pPr>
          </w:p>
          <w:p w:rsidR="00FE1EA3" w:rsidRDefault="00FE1EA3" w:rsidP="00614F8C">
            <w:pPr>
              <w:jc w:val="right"/>
              <w:rPr>
                <w:b/>
                <w:sz w:val="22"/>
                <w:szCs w:val="22"/>
              </w:rPr>
            </w:pPr>
            <w:r>
              <w:rPr>
                <w:b/>
                <w:sz w:val="22"/>
                <w:szCs w:val="22"/>
                <w:lang w:val="en-US"/>
              </w:rPr>
              <w:t>38 677</w:t>
            </w:r>
          </w:p>
        </w:tc>
        <w:tc>
          <w:tcPr>
            <w:tcW w:w="956" w:type="dxa"/>
            <w:tcBorders>
              <w:top w:val="double" w:sz="4" w:space="0" w:color="auto"/>
              <w:left w:val="nil"/>
              <w:bottom w:val="nil"/>
              <w:right w:val="nil"/>
            </w:tcBorders>
            <w:vAlign w:val="bottom"/>
            <w:hideMark/>
          </w:tcPr>
          <w:p w:rsidR="00FE1EA3" w:rsidRDefault="00FE1EA3" w:rsidP="00614F8C">
            <w:pPr>
              <w:tabs>
                <w:tab w:val="left" w:pos="648"/>
              </w:tabs>
              <w:jc w:val="right"/>
              <w:rPr>
                <w:b/>
                <w:sz w:val="22"/>
                <w:szCs w:val="22"/>
                <w:lang w:val="en-US"/>
              </w:rPr>
            </w:pPr>
            <w:r>
              <w:rPr>
                <w:b/>
                <w:sz w:val="22"/>
                <w:szCs w:val="22"/>
                <w:lang w:val="en-US"/>
              </w:rPr>
              <w:t xml:space="preserve"> 30 534</w:t>
            </w:r>
          </w:p>
        </w:tc>
        <w:tc>
          <w:tcPr>
            <w:tcW w:w="964" w:type="dxa"/>
            <w:tcBorders>
              <w:top w:val="double" w:sz="4" w:space="0" w:color="auto"/>
              <w:left w:val="nil"/>
              <w:bottom w:val="nil"/>
              <w:right w:val="nil"/>
            </w:tcBorders>
            <w:vAlign w:val="bottom"/>
          </w:tcPr>
          <w:p w:rsidR="00FE1EA3" w:rsidRDefault="00FE1EA3" w:rsidP="00614F8C">
            <w:pPr>
              <w:ind w:left="-80"/>
              <w:jc w:val="right"/>
              <w:rPr>
                <w:b/>
                <w:sz w:val="22"/>
                <w:szCs w:val="22"/>
              </w:rPr>
            </w:pPr>
          </w:p>
          <w:p w:rsidR="00FE1EA3" w:rsidRDefault="00FE1EA3" w:rsidP="00614F8C">
            <w:pPr>
              <w:ind w:left="-80"/>
              <w:jc w:val="right"/>
              <w:rPr>
                <w:b/>
                <w:sz w:val="22"/>
                <w:szCs w:val="22"/>
              </w:rPr>
            </w:pPr>
            <w:r>
              <w:rPr>
                <w:b/>
                <w:sz w:val="22"/>
                <w:szCs w:val="22"/>
              </w:rPr>
              <w:t>30 534</w:t>
            </w:r>
          </w:p>
        </w:tc>
      </w:tr>
      <w:tr w:rsidR="00FE1EA3" w:rsidTr="00614F8C">
        <w:trPr>
          <w:jc w:val="center"/>
        </w:trPr>
        <w:tc>
          <w:tcPr>
            <w:tcW w:w="7980" w:type="dxa"/>
            <w:gridSpan w:val="12"/>
            <w:tcBorders>
              <w:top w:val="nil"/>
              <w:left w:val="nil"/>
              <w:bottom w:val="nil"/>
              <w:right w:val="nil"/>
            </w:tcBorders>
            <w:hideMark/>
          </w:tcPr>
          <w:p w:rsidR="00FE1EA3" w:rsidRDefault="00FE1EA3" w:rsidP="00614F8C">
            <w:pPr>
              <w:ind w:left="-108" w:right="-108"/>
              <w:rPr>
                <w:b/>
                <w:sz w:val="22"/>
                <w:szCs w:val="22"/>
              </w:rPr>
            </w:pPr>
            <w:r>
              <w:rPr>
                <w:i/>
                <w:sz w:val="22"/>
                <w:szCs w:val="22"/>
                <w:lang w:val="tr-TR"/>
              </w:rPr>
              <w:t xml:space="preserve">       o  cümlədən:</w:t>
            </w:r>
          </w:p>
        </w:tc>
      </w:tr>
      <w:tr w:rsidR="00FE1EA3" w:rsidTr="00614F8C">
        <w:trPr>
          <w:jc w:val="center"/>
        </w:trPr>
        <w:tc>
          <w:tcPr>
            <w:tcW w:w="2148" w:type="dxa"/>
            <w:gridSpan w:val="2"/>
            <w:tcBorders>
              <w:top w:val="nil"/>
              <w:left w:val="nil"/>
              <w:bottom w:val="nil"/>
              <w:right w:val="nil"/>
            </w:tcBorders>
            <w:hideMark/>
          </w:tcPr>
          <w:p w:rsidR="00FE1EA3" w:rsidRDefault="00FE1EA3" w:rsidP="00614F8C">
            <w:pPr>
              <w:spacing w:line="360" w:lineRule="auto"/>
              <w:rPr>
                <w:sz w:val="22"/>
                <w:szCs w:val="22"/>
              </w:rPr>
            </w:pPr>
            <w:r>
              <w:rPr>
                <w:sz w:val="22"/>
                <w:szCs w:val="22"/>
              </w:rPr>
              <w:t>Binəqədi</w:t>
            </w:r>
          </w:p>
        </w:tc>
        <w:tc>
          <w:tcPr>
            <w:tcW w:w="1276" w:type="dxa"/>
            <w:gridSpan w:val="2"/>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4 240</w:t>
            </w:r>
          </w:p>
        </w:tc>
        <w:tc>
          <w:tcPr>
            <w:tcW w:w="850" w:type="dxa"/>
            <w:gridSpan w:val="2"/>
            <w:tcBorders>
              <w:top w:val="nil"/>
              <w:left w:val="nil"/>
              <w:bottom w:val="nil"/>
              <w:right w:val="nil"/>
            </w:tcBorders>
            <w:hideMark/>
          </w:tcPr>
          <w:p w:rsidR="00FE1EA3" w:rsidRDefault="00FE1EA3" w:rsidP="00614F8C">
            <w:pPr>
              <w:spacing w:line="360" w:lineRule="auto"/>
              <w:ind w:right="40"/>
              <w:rPr>
                <w:sz w:val="22"/>
                <w:szCs w:val="22"/>
              </w:rPr>
            </w:pPr>
            <w:r>
              <w:rPr>
                <w:sz w:val="22"/>
                <w:szCs w:val="22"/>
              </w:rPr>
              <w:t>4 240</w:t>
            </w:r>
          </w:p>
        </w:tc>
        <w:tc>
          <w:tcPr>
            <w:tcW w:w="851" w:type="dxa"/>
            <w:gridSpan w:val="2"/>
            <w:tcBorders>
              <w:top w:val="nil"/>
              <w:left w:val="nil"/>
              <w:bottom w:val="nil"/>
              <w:right w:val="nil"/>
            </w:tcBorders>
            <w:hideMark/>
          </w:tcPr>
          <w:p w:rsidR="00FE1EA3" w:rsidRDefault="00FE1EA3" w:rsidP="00614F8C">
            <w:pPr>
              <w:spacing w:line="360" w:lineRule="auto"/>
              <w:ind w:right="-66"/>
              <w:jc w:val="center"/>
              <w:rPr>
                <w:sz w:val="22"/>
                <w:szCs w:val="22"/>
                <w:lang w:val="en-US"/>
              </w:rPr>
            </w:pPr>
            <w:r>
              <w:rPr>
                <w:sz w:val="22"/>
                <w:szCs w:val="22"/>
                <w:lang w:val="en-US"/>
              </w:rPr>
              <w:t xml:space="preserve">  5 399 </w:t>
            </w:r>
          </w:p>
        </w:tc>
        <w:tc>
          <w:tcPr>
            <w:tcW w:w="935" w:type="dxa"/>
            <w:gridSpan w:val="2"/>
            <w:tcBorders>
              <w:top w:val="nil"/>
              <w:left w:val="nil"/>
              <w:bottom w:val="nil"/>
              <w:right w:val="nil"/>
            </w:tcBorders>
            <w:vAlign w:val="center"/>
            <w:hideMark/>
          </w:tcPr>
          <w:p w:rsidR="00FE1EA3" w:rsidRDefault="00FE1EA3" w:rsidP="00614F8C">
            <w:pPr>
              <w:spacing w:line="360" w:lineRule="auto"/>
              <w:ind w:right="-66" w:hanging="38"/>
              <w:jc w:val="center"/>
              <w:rPr>
                <w:sz w:val="22"/>
                <w:szCs w:val="22"/>
                <w:lang w:val="en-US"/>
              </w:rPr>
            </w:pPr>
            <w:r>
              <w:rPr>
                <w:sz w:val="22"/>
                <w:szCs w:val="22"/>
                <w:lang w:val="en-US"/>
              </w:rPr>
              <w:t xml:space="preserve">  5 399</w:t>
            </w:r>
          </w:p>
        </w:tc>
        <w:tc>
          <w:tcPr>
            <w:tcW w:w="956" w:type="dxa"/>
            <w:tcBorders>
              <w:top w:val="nil"/>
              <w:left w:val="nil"/>
              <w:bottom w:val="nil"/>
              <w:right w:val="nil"/>
            </w:tcBorders>
            <w:hideMark/>
          </w:tcPr>
          <w:p w:rsidR="00FE1EA3" w:rsidRDefault="00FE1EA3" w:rsidP="00614F8C">
            <w:pPr>
              <w:spacing w:line="360" w:lineRule="auto"/>
              <w:jc w:val="right"/>
              <w:rPr>
                <w:sz w:val="22"/>
                <w:szCs w:val="22"/>
                <w:lang w:val="en-US"/>
              </w:rPr>
            </w:pPr>
            <w:r>
              <w:rPr>
                <w:sz w:val="22"/>
                <w:szCs w:val="22"/>
                <w:lang w:val="en-US"/>
              </w:rPr>
              <w:t>4 631</w:t>
            </w:r>
          </w:p>
        </w:tc>
        <w:tc>
          <w:tcPr>
            <w:tcW w:w="964" w:type="dxa"/>
            <w:tcBorders>
              <w:top w:val="nil"/>
              <w:left w:val="nil"/>
              <w:bottom w:val="nil"/>
              <w:right w:val="nil"/>
            </w:tcBorders>
            <w:vAlign w:val="center"/>
            <w:hideMark/>
          </w:tcPr>
          <w:p w:rsidR="00FE1EA3" w:rsidRDefault="00FE1EA3" w:rsidP="00614F8C">
            <w:pPr>
              <w:tabs>
                <w:tab w:val="right" w:pos="972"/>
              </w:tabs>
              <w:spacing w:line="360" w:lineRule="auto"/>
              <w:ind w:left="-108" w:right="15"/>
              <w:jc w:val="right"/>
              <w:rPr>
                <w:sz w:val="22"/>
                <w:szCs w:val="22"/>
              </w:rPr>
            </w:pPr>
            <w:r>
              <w:rPr>
                <w:sz w:val="22"/>
                <w:szCs w:val="22"/>
              </w:rPr>
              <w:t>4 631</w:t>
            </w:r>
          </w:p>
        </w:tc>
      </w:tr>
      <w:tr w:rsidR="00FE1EA3" w:rsidTr="00614F8C">
        <w:trPr>
          <w:jc w:val="center"/>
        </w:trPr>
        <w:tc>
          <w:tcPr>
            <w:tcW w:w="2148" w:type="dxa"/>
            <w:gridSpan w:val="2"/>
            <w:tcBorders>
              <w:top w:val="nil"/>
              <w:left w:val="nil"/>
              <w:bottom w:val="nil"/>
              <w:right w:val="nil"/>
            </w:tcBorders>
            <w:hideMark/>
          </w:tcPr>
          <w:p w:rsidR="00FE1EA3" w:rsidRDefault="00FE1EA3" w:rsidP="00614F8C">
            <w:pPr>
              <w:spacing w:line="360" w:lineRule="auto"/>
              <w:rPr>
                <w:sz w:val="22"/>
                <w:szCs w:val="22"/>
              </w:rPr>
            </w:pPr>
            <w:r>
              <w:rPr>
                <w:sz w:val="22"/>
                <w:szCs w:val="22"/>
              </w:rPr>
              <w:t>Xətai</w:t>
            </w:r>
          </w:p>
        </w:tc>
        <w:tc>
          <w:tcPr>
            <w:tcW w:w="1276" w:type="dxa"/>
            <w:gridSpan w:val="2"/>
            <w:tcBorders>
              <w:top w:val="nil"/>
              <w:left w:val="nil"/>
              <w:bottom w:val="nil"/>
              <w:right w:val="nil"/>
            </w:tcBorders>
            <w:hideMark/>
          </w:tcPr>
          <w:p w:rsidR="00FE1EA3" w:rsidRDefault="00FE1EA3" w:rsidP="00614F8C">
            <w:pPr>
              <w:ind w:right="40"/>
              <w:jc w:val="right"/>
              <w:rPr>
                <w:sz w:val="22"/>
                <w:szCs w:val="22"/>
              </w:rPr>
            </w:pPr>
            <w:r>
              <w:rPr>
                <w:sz w:val="22"/>
                <w:szCs w:val="22"/>
              </w:rPr>
              <w:t>3 948</w:t>
            </w:r>
          </w:p>
        </w:tc>
        <w:tc>
          <w:tcPr>
            <w:tcW w:w="850" w:type="dxa"/>
            <w:gridSpan w:val="2"/>
            <w:tcBorders>
              <w:top w:val="nil"/>
              <w:left w:val="nil"/>
              <w:bottom w:val="nil"/>
              <w:right w:val="nil"/>
            </w:tcBorders>
            <w:hideMark/>
          </w:tcPr>
          <w:p w:rsidR="00FE1EA3" w:rsidRDefault="00FE1EA3" w:rsidP="00614F8C">
            <w:pPr>
              <w:ind w:right="40"/>
              <w:jc w:val="right"/>
              <w:rPr>
                <w:sz w:val="22"/>
                <w:szCs w:val="22"/>
              </w:rPr>
            </w:pPr>
            <w:r>
              <w:rPr>
                <w:sz w:val="22"/>
                <w:szCs w:val="22"/>
              </w:rPr>
              <w:t>3 948</w:t>
            </w:r>
          </w:p>
        </w:tc>
        <w:tc>
          <w:tcPr>
            <w:tcW w:w="851" w:type="dxa"/>
            <w:gridSpan w:val="2"/>
            <w:tcBorders>
              <w:top w:val="nil"/>
              <w:left w:val="nil"/>
              <w:bottom w:val="nil"/>
              <w:right w:val="nil"/>
            </w:tcBorders>
            <w:hideMark/>
          </w:tcPr>
          <w:p w:rsidR="00FE1EA3" w:rsidRDefault="00FE1EA3" w:rsidP="00614F8C">
            <w:pPr>
              <w:spacing w:line="360" w:lineRule="auto"/>
              <w:ind w:right="-66"/>
              <w:jc w:val="center"/>
              <w:rPr>
                <w:sz w:val="22"/>
                <w:szCs w:val="22"/>
                <w:lang w:val="en-US"/>
              </w:rPr>
            </w:pPr>
            <w:r>
              <w:rPr>
                <w:sz w:val="22"/>
                <w:szCs w:val="22"/>
                <w:lang w:val="en-US"/>
              </w:rPr>
              <w:t xml:space="preserve">  5 436 </w:t>
            </w:r>
          </w:p>
        </w:tc>
        <w:tc>
          <w:tcPr>
            <w:tcW w:w="935" w:type="dxa"/>
            <w:gridSpan w:val="2"/>
            <w:tcBorders>
              <w:top w:val="nil"/>
              <w:left w:val="nil"/>
              <w:bottom w:val="nil"/>
              <w:right w:val="nil"/>
            </w:tcBorders>
            <w:vAlign w:val="center"/>
            <w:hideMark/>
          </w:tcPr>
          <w:p w:rsidR="00FE1EA3" w:rsidRDefault="00FE1EA3" w:rsidP="00614F8C">
            <w:pPr>
              <w:ind w:left="-92" w:right="-66" w:hanging="38"/>
              <w:jc w:val="center"/>
              <w:rPr>
                <w:sz w:val="22"/>
                <w:szCs w:val="22"/>
                <w:lang w:val="en-US"/>
              </w:rPr>
            </w:pPr>
            <w:r>
              <w:rPr>
                <w:sz w:val="22"/>
                <w:szCs w:val="22"/>
                <w:lang w:val="en-US"/>
              </w:rPr>
              <w:t xml:space="preserve">  5 436</w:t>
            </w:r>
          </w:p>
        </w:tc>
        <w:tc>
          <w:tcPr>
            <w:tcW w:w="956" w:type="dxa"/>
            <w:tcBorders>
              <w:top w:val="nil"/>
              <w:left w:val="nil"/>
              <w:bottom w:val="nil"/>
              <w:right w:val="nil"/>
            </w:tcBorders>
            <w:hideMark/>
          </w:tcPr>
          <w:p w:rsidR="00FE1EA3" w:rsidRDefault="00FE1EA3" w:rsidP="00614F8C">
            <w:pPr>
              <w:spacing w:line="360" w:lineRule="auto"/>
              <w:ind w:left="-92" w:firstLine="92"/>
              <w:jc w:val="right"/>
              <w:rPr>
                <w:sz w:val="22"/>
                <w:szCs w:val="22"/>
                <w:lang w:val="en-US"/>
              </w:rPr>
            </w:pPr>
            <w:r>
              <w:rPr>
                <w:sz w:val="22"/>
                <w:szCs w:val="22"/>
                <w:lang w:val="en-US"/>
              </w:rPr>
              <w:t>4 554</w:t>
            </w:r>
          </w:p>
        </w:tc>
        <w:tc>
          <w:tcPr>
            <w:tcW w:w="964" w:type="dxa"/>
            <w:tcBorders>
              <w:top w:val="nil"/>
              <w:left w:val="nil"/>
              <w:bottom w:val="nil"/>
              <w:right w:val="nil"/>
            </w:tcBorders>
            <w:hideMark/>
          </w:tcPr>
          <w:p w:rsidR="00FE1EA3" w:rsidRDefault="00FE1EA3" w:rsidP="00614F8C">
            <w:pPr>
              <w:spacing w:line="360" w:lineRule="auto"/>
              <w:ind w:right="15"/>
              <w:jc w:val="right"/>
              <w:rPr>
                <w:sz w:val="22"/>
                <w:szCs w:val="22"/>
              </w:rPr>
            </w:pPr>
            <w:r>
              <w:rPr>
                <w:sz w:val="22"/>
                <w:szCs w:val="22"/>
              </w:rPr>
              <w:t>4 554</w:t>
            </w:r>
          </w:p>
        </w:tc>
      </w:tr>
      <w:tr w:rsidR="00FE1EA3" w:rsidTr="00614F8C">
        <w:trPr>
          <w:jc w:val="center"/>
        </w:trPr>
        <w:tc>
          <w:tcPr>
            <w:tcW w:w="2148" w:type="dxa"/>
            <w:gridSpan w:val="2"/>
            <w:tcBorders>
              <w:top w:val="nil"/>
              <w:left w:val="nil"/>
              <w:bottom w:val="nil"/>
              <w:right w:val="nil"/>
            </w:tcBorders>
            <w:hideMark/>
          </w:tcPr>
          <w:p w:rsidR="00FE1EA3" w:rsidRDefault="00FE1EA3" w:rsidP="00614F8C">
            <w:pPr>
              <w:spacing w:line="360" w:lineRule="auto"/>
              <w:rPr>
                <w:sz w:val="22"/>
                <w:szCs w:val="22"/>
              </w:rPr>
            </w:pPr>
            <w:r>
              <w:rPr>
                <w:sz w:val="22"/>
                <w:szCs w:val="22"/>
              </w:rPr>
              <w:t>Xəzər</w:t>
            </w:r>
          </w:p>
        </w:tc>
        <w:tc>
          <w:tcPr>
            <w:tcW w:w="1276" w:type="dxa"/>
            <w:gridSpan w:val="2"/>
            <w:tcBorders>
              <w:top w:val="nil"/>
              <w:left w:val="nil"/>
              <w:bottom w:val="nil"/>
              <w:right w:val="nil"/>
            </w:tcBorders>
            <w:hideMark/>
          </w:tcPr>
          <w:p w:rsidR="00FE1EA3" w:rsidRDefault="00FE1EA3" w:rsidP="00614F8C">
            <w:pPr>
              <w:ind w:right="40"/>
              <w:jc w:val="right"/>
              <w:rPr>
                <w:sz w:val="22"/>
                <w:szCs w:val="22"/>
              </w:rPr>
            </w:pPr>
            <w:r>
              <w:rPr>
                <w:sz w:val="22"/>
                <w:szCs w:val="22"/>
              </w:rPr>
              <w:t>2 318</w:t>
            </w:r>
          </w:p>
        </w:tc>
        <w:tc>
          <w:tcPr>
            <w:tcW w:w="850" w:type="dxa"/>
            <w:gridSpan w:val="2"/>
            <w:tcBorders>
              <w:top w:val="nil"/>
              <w:left w:val="nil"/>
              <w:bottom w:val="nil"/>
              <w:right w:val="nil"/>
            </w:tcBorders>
            <w:hideMark/>
          </w:tcPr>
          <w:p w:rsidR="00FE1EA3" w:rsidRDefault="00FE1EA3" w:rsidP="00614F8C">
            <w:pPr>
              <w:ind w:right="40"/>
              <w:jc w:val="right"/>
              <w:rPr>
                <w:sz w:val="22"/>
                <w:szCs w:val="22"/>
              </w:rPr>
            </w:pPr>
            <w:r>
              <w:rPr>
                <w:sz w:val="22"/>
                <w:szCs w:val="22"/>
              </w:rPr>
              <w:t>2 318</w:t>
            </w:r>
          </w:p>
        </w:tc>
        <w:tc>
          <w:tcPr>
            <w:tcW w:w="851" w:type="dxa"/>
            <w:gridSpan w:val="2"/>
            <w:tcBorders>
              <w:top w:val="nil"/>
              <w:left w:val="nil"/>
              <w:bottom w:val="nil"/>
              <w:right w:val="nil"/>
            </w:tcBorders>
            <w:hideMark/>
          </w:tcPr>
          <w:p w:rsidR="00FE1EA3" w:rsidRDefault="00FE1EA3" w:rsidP="00614F8C">
            <w:pPr>
              <w:ind w:left="-92" w:right="-66" w:firstLine="92"/>
              <w:jc w:val="center"/>
              <w:rPr>
                <w:sz w:val="22"/>
                <w:szCs w:val="22"/>
                <w:lang w:val="en-US"/>
              </w:rPr>
            </w:pPr>
            <w:r>
              <w:rPr>
                <w:sz w:val="22"/>
                <w:szCs w:val="22"/>
                <w:lang w:val="en-US"/>
              </w:rPr>
              <w:t xml:space="preserve">  1 915</w:t>
            </w:r>
          </w:p>
        </w:tc>
        <w:tc>
          <w:tcPr>
            <w:tcW w:w="935" w:type="dxa"/>
            <w:gridSpan w:val="2"/>
            <w:tcBorders>
              <w:top w:val="nil"/>
              <w:left w:val="nil"/>
              <w:bottom w:val="nil"/>
              <w:right w:val="nil"/>
            </w:tcBorders>
            <w:vAlign w:val="center"/>
            <w:hideMark/>
          </w:tcPr>
          <w:p w:rsidR="00FE1EA3" w:rsidRDefault="00FE1EA3" w:rsidP="00614F8C">
            <w:pPr>
              <w:ind w:right="-66" w:hanging="38"/>
              <w:jc w:val="center"/>
              <w:rPr>
                <w:sz w:val="22"/>
                <w:szCs w:val="22"/>
                <w:lang w:val="en-US"/>
              </w:rPr>
            </w:pPr>
            <w:r>
              <w:rPr>
                <w:sz w:val="22"/>
                <w:szCs w:val="22"/>
                <w:lang w:val="en-US"/>
              </w:rPr>
              <w:t xml:space="preserve">  1 915</w:t>
            </w:r>
          </w:p>
        </w:tc>
        <w:tc>
          <w:tcPr>
            <w:tcW w:w="956" w:type="dxa"/>
            <w:tcBorders>
              <w:top w:val="nil"/>
              <w:left w:val="nil"/>
              <w:bottom w:val="nil"/>
              <w:right w:val="nil"/>
            </w:tcBorders>
            <w:hideMark/>
          </w:tcPr>
          <w:p w:rsidR="00FE1EA3" w:rsidRDefault="00FE1EA3" w:rsidP="00614F8C">
            <w:pPr>
              <w:spacing w:line="360" w:lineRule="auto"/>
              <w:jc w:val="right"/>
              <w:rPr>
                <w:sz w:val="22"/>
                <w:szCs w:val="22"/>
                <w:lang w:val="en-US"/>
              </w:rPr>
            </w:pPr>
            <w:r>
              <w:rPr>
                <w:sz w:val="22"/>
                <w:szCs w:val="22"/>
                <w:lang w:val="en-US"/>
              </w:rPr>
              <w:t>1 764</w:t>
            </w:r>
          </w:p>
        </w:tc>
        <w:tc>
          <w:tcPr>
            <w:tcW w:w="964" w:type="dxa"/>
            <w:tcBorders>
              <w:top w:val="nil"/>
              <w:left w:val="nil"/>
              <w:bottom w:val="nil"/>
              <w:right w:val="nil"/>
            </w:tcBorders>
            <w:hideMark/>
          </w:tcPr>
          <w:p w:rsidR="00FE1EA3" w:rsidRDefault="00FE1EA3" w:rsidP="00614F8C">
            <w:pPr>
              <w:spacing w:line="360" w:lineRule="auto"/>
              <w:ind w:right="15"/>
              <w:jc w:val="right"/>
              <w:rPr>
                <w:sz w:val="22"/>
                <w:szCs w:val="22"/>
              </w:rPr>
            </w:pPr>
            <w:r>
              <w:rPr>
                <w:sz w:val="22"/>
                <w:szCs w:val="22"/>
              </w:rPr>
              <w:t>1 764</w:t>
            </w:r>
          </w:p>
        </w:tc>
      </w:tr>
      <w:tr w:rsidR="00FE1EA3" w:rsidTr="00614F8C">
        <w:trPr>
          <w:jc w:val="center"/>
        </w:trPr>
        <w:tc>
          <w:tcPr>
            <w:tcW w:w="2148" w:type="dxa"/>
            <w:gridSpan w:val="2"/>
            <w:tcBorders>
              <w:top w:val="nil"/>
              <w:left w:val="nil"/>
              <w:bottom w:val="nil"/>
              <w:right w:val="nil"/>
            </w:tcBorders>
            <w:hideMark/>
          </w:tcPr>
          <w:p w:rsidR="00FE1EA3" w:rsidRDefault="00FE1EA3" w:rsidP="00614F8C">
            <w:pPr>
              <w:spacing w:line="360" w:lineRule="auto"/>
              <w:rPr>
                <w:sz w:val="22"/>
                <w:szCs w:val="22"/>
              </w:rPr>
            </w:pPr>
            <w:r>
              <w:rPr>
                <w:sz w:val="22"/>
                <w:szCs w:val="22"/>
              </w:rPr>
              <w:t>Qaradağ</w:t>
            </w:r>
          </w:p>
        </w:tc>
        <w:tc>
          <w:tcPr>
            <w:tcW w:w="1276" w:type="dxa"/>
            <w:gridSpan w:val="2"/>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1 787</w:t>
            </w:r>
          </w:p>
        </w:tc>
        <w:tc>
          <w:tcPr>
            <w:tcW w:w="850" w:type="dxa"/>
            <w:gridSpan w:val="2"/>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1 787</w:t>
            </w:r>
          </w:p>
        </w:tc>
        <w:tc>
          <w:tcPr>
            <w:tcW w:w="851" w:type="dxa"/>
            <w:gridSpan w:val="2"/>
            <w:tcBorders>
              <w:top w:val="nil"/>
              <w:left w:val="nil"/>
              <w:bottom w:val="nil"/>
              <w:right w:val="nil"/>
            </w:tcBorders>
            <w:hideMark/>
          </w:tcPr>
          <w:p w:rsidR="00FE1EA3" w:rsidRDefault="00FE1EA3" w:rsidP="00614F8C">
            <w:pPr>
              <w:ind w:right="-66"/>
              <w:jc w:val="center"/>
              <w:rPr>
                <w:sz w:val="22"/>
                <w:szCs w:val="22"/>
                <w:lang w:val="en-US"/>
              </w:rPr>
            </w:pPr>
            <w:r>
              <w:rPr>
                <w:sz w:val="22"/>
                <w:szCs w:val="22"/>
                <w:lang w:val="en-US"/>
              </w:rPr>
              <w:t xml:space="preserve">  1 310</w:t>
            </w:r>
          </w:p>
        </w:tc>
        <w:tc>
          <w:tcPr>
            <w:tcW w:w="935" w:type="dxa"/>
            <w:gridSpan w:val="2"/>
            <w:tcBorders>
              <w:top w:val="nil"/>
              <w:left w:val="nil"/>
              <w:bottom w:val="nil"/>
              <w:right w:val="nil"/>
            </w:tcBorders>
            <w:vAlign w:val="center"/>
            <w:hideMark/>
          </w:tcPr>
          <w:p w:rsidR="00FE1EA3" w:rsidRDefault="00FE1EA3" w:rsidP="00614F8C">
            <w:pPr>
              <w:spacing w:line="360" w:lineRule="auto"/>
              <w:ind w:right="-66" w:hanging="38"/>
              <w:jc w:val="center"/>
              <w:rPr>
                <w:sz w:val="22"/>
                <w:szCs w:val="22"/>
                <w:lang w:val="en-US"/>
              </w:rPr>
            </w:pPr>
            <w:r>
              <w:rPr>
                <w:sz w:val="22"/>
                <w:szCs w:val="22"/>
                <w:lang w:val="en-US"/>
              </w:rPr>
              <w:t xml:space="preserve">  1 310</w:t>
            </w:r>
          </w:p>
        </w:tc>
        <w:tc>
          <w:tcPr>
            <w:tcW w:w="956" w:type="dxa"/>
            <w:tcBorders>
              <w:top w:val="nil"/>
              <w:left w:val="nil"/>
              <w:bottom w:val="nil"/>
              <w:right w:val="nil"/>
            </w:tcBorders>
            <w:hideMark/>
          </w:tcPr>
          <w:p w:rsidR="00FE1EA3" w:rsidRDefault="00FE1EA3" w:rsidP="00614F8C">
            <w:pPr>
              <w:spacing w:line="360" w:lineRule="auto"/>
              <w:jc w:val="right"/>
              <w:rPr>
                <w:sz w:val="22"/>
                <w:szCs w:val="22"/>
                <w:lang w:val="en-US"/>
              </w:rPr>
            </w:pPr>
            <w:r>
              <w:rPr>
                <w:sz w:val="22"/>
                <w:szCs w:val="22"/>
                <w:lang w:val="en-US"/>
              </w:rPr>
              <w:t>1 440</w:t>
            </w:r>
          </w:p>
        </w:tc>
        <w:tc>
          <w:tcPr>
            <w:tcW w:w="964" w:type="dxa"/>
            <w:tcBorders>
              <w:top w:val="nil"/>
              <w:left w:val="nil"/>
              <w:bottom w:val="nil"/>
              <w:right w:val="nil"/>
            </w:tcBorders>
            <w:hideMark/>
          </w:tcPr>
          <w:p w:rsidR="00FE1EA3" w:rsidRDefault="00FE1EA3" w:rsidP="00614F8C">
            <w:pPr>
              <w:spacing w:line="360" w:lineRule="auto"/>
              <w:ind w:right="15"/>
              <w:jc w:val="right"/>
              <w:rPr>
                <w:sz w:val="22"/>
                <w:szCs w:val="22"/>
              </w:rPr>
            </w:pPr>
            <w:r>
              <w:rPr>
                <w:sz w:val="22"/>
                <w:szCs w:val="22"/>
              </w:rPr>
              <w:t>1 440</w:t>
            </w:r>
          </w:p>
        </w:tc>
      </w:tr>
      <w:tr w:rsidR="00FE1EA3" w:rsidTr="00614F8C">
        <w:trPr>
          <w:jc w:val="center"/>
        </w:trPr>
        <w:tc>
          <w:tcPr>
            <w:tcW w:w="2148" w:type="dxa"/>
            <w:gridSpan w:val="2"/>
            <w:tcBorders>
              <w:top w:val="nil"/>
              <w:left w:val="nil"/>
              <w:bottom w:val="nil"/>
              <w:right w:val="nil"/>
            </w:tcBorders>
            <w:hideMark/>
          </w:tcPr>
          <w:p w:rsidR="00FE1EA3" w:rsidRDefault="00FE1EA3" w:rsidP="00614F8C">
            <w:pPr>
              <w:spacing w:line="360" w:lineRule="auto"/>
              <w:rPr>
                <w:sz w:val="22"/>
                <w:szCs w:val="22"/>
              </w:rPr>
            </w:pPr>
            <w:r>
              <w:rPr>
                <w:sz w:val="22"/>
                <w:szCs w:val="22"/>
              </w:rPr>
              <w:t>Nərimanov</w:t>
            </w:r>
          </w:p>
        </w:tc>
        <w:tc>
          <w:tcPr>
            <w:tcW w:w="1276" w:type="dxa"/>
            <w:gridSpan w:val="2"/>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2 375</w:t>
            </w:r>
          </w:p>
        </w:tc>
        <w:tc>
          <w:tcPr>
            <w:tcW w:w="850" w:type="dxa"/>
            <w:gridSpan w:val="2"/>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2 375</w:t>
            </w:r>
          </w:p>
        </w:tc>
        <w:tc>
          <w:tcPr>
            <w:tcW w:w="851" w:type="dxa"/>
            <w:gridSpan w:val="2"/>
            <w:tcBorders>
              <w:top w:val="nil"/>
              <w:left w:val="nil"/>
              <w:bottom w:val="nil"/>
              <w:right w:val="nil"/>
            </w:tcBorders>
            <w:hideMark/>
          </w:tcPr>
          <w:p w:rsidR="00FE1EA3" w:rsidRDefault="00FE1EA3" w:rsidP="00614F8C">
            <w:pPr>
              <w:spacing w:line="360" w:lineRule="auto"/>
              <w:ind w:right="-66"/>
              <w:jc w:val="center"/>
              <w:rPr>
                <w:sz w:val="22"/>
                <w:szCs w:val="22"/>
                <w:lang w:val="en-US"/>
              </w:rPr>
            </w:pPr>
            <w:r>
              <w:rPr>
                <w:sz w:val="22"/>
                <w:szCs w:val="22"/>
                <w:lang w:val="en-US"/>
              </w:rPr>
              <w:t xml:space="preserve">  5 477</w:t>
            </w:r>
          </w:p>
        </w:tc>
        <w:tc>
          <w:tcPr>
            <w:tcW w:w="935" w:type="dxa"/>
            <w:gridSpan w:val="2"/>
            <w:tcBorders>
              <w:top w:val="nil"/>
              <w:left w:val="nil"/>
              <w:bottom w:val="nil"/>
              <w:right w:val="nil"/>
            </w:tcBorders>
            <w:vAlign w:val="center"/>
            <w:hideMark/>
          </w:tcPr>
          <w:p w:rsidR="00FE1EA3" w:rsidRDefault="00FE1EA3" w:rsidP="00614F8C">
            <w:pPr>
              <w:spacing w:line="360" w:lineRule="auto"/>
              <w:ind w:right="-66" w:hanging="38"/>
              <w:jc w:val="center"/>
              <w:rPr>
                <w:sz w:val="22"/>
                <w:szCs w:val="22"/>
                <w:lang w:val="en-US"/>
              </w:rPr>
            </w:pPr>
            <w:r>
              <w:rPr>
                <w:sz w:val="22"/>
                <w:szCs w:val="22"/>
                <w:lang w:val="en-US"/>
              </w:rPr>
              <w:t xml:space="preserve">  5 477</w:t>
            </w:r>
          </w:p>
        </w:tc>
        <w:tc>
          <w:tcPr>
            <w:tcW w:w="956" w:type="dxa"/>
            <w:tcBorders>
              <w:top w:val="nil"/>
              <w:left w:val="nil"/>
              <w:bottom w:val="nil"/>
              <w:right w:val="nil"/>
            </w:tcBorders>
            <w:hideMark/>
          </w:tcPr>
          <w:p w:rsidR="00FE1EA3" w:rsidRDefault="00FE1EA3" w:rsidP="00614F8C">
            <w:pPr>
              <w:spacing w:line="360" w:lineRule="auto"/>
              <w:jc w:val="right"/>
              <w:rPr>
                <w:sz w:val="22"/>
                <w:szCs w:val="22"/>
                <w:lang w:val="en-US"/>
              </w:rPr>
            </w:pPr>
            <w:r>
              <w:rPr>
                <w:sz w:val="22"/>
                <w:szCs w:val="22"/>
                <w:lang w:val="en-US"/>
              </w:rPr>
              <w:t>2 911</w:t>
            </w:r>
          </w:p>
        </w:tc>
        <w:tc>
          <w:tcPr>
            <w:tcW w:w="964" w:type="dxa"/>
            <w:tcBorders>
              <w:top w:val="nil"/>
              <w:left w:val="nil"/>
              <w:bottom w:val="nil"/>
              <w:right w:val="nil"/>
            </w:tcBorders>
            <w:hideMark/>
          </w:tcPr>
          <w:p w:rsidR="00FE1EA3" w:rsidRDefault="00FE1EA3" w:rsidP="00614F8C">
            <w:pPr>
              <w:spacing w:line="360" w:lineRule="auto"/>
              <w:ind w:right="15"/>
              <w:jc w:val="right"/>
              <w:rPr>
                <w:sz w:val="22"/>
                <w:szCs w:val="22"/>
              </w:rPr>
            </w:pPr>
            <w:r>
              <w:rPr>
                <w:sz w:val="22"/>
                <w:szCs w:val="22"/>
              </w:rPr>
              <w:t>2 911</w:t>
            </w:r>
          </w:p>
        </w:tc>
      </w:tr>
      <w:tr w:rsidR="00FE1EA3" w:rsidTr="00614F8C">
        <w:trPr>
          <w:jc w:val="center"/>
        </w:trPr>
        <w:tc>
          <w:tcPr>
            <w:tcW w:w="2148" w:type="dxa"/>
            <w:gridSpan w:val="2"/>
            <w:tcBorders>
              <w:top w:val="nil"/>
              <w:left w:val="nil"/>
              <w:bottom w:val="nil"/>
              <w:right w:val="nil"/>
            </w:tcBorders>
            <w:hideMark/>
          </w:tcPr>
          <w:p w:rsidR="00FE1EA3" w:rsidRDefault="00FE1EA3" w:rsidP="00614F8C">
            <w:pPr>
              <w:spacing w:line="360" w:lineRule="auto"/>
              <w:rPr>
                <w:sz w:val="22"/>
                <w:szCs w:val="22"/>
              </w:rPr>
            </w:pPr>
            <w:r>
              <w:rPr>
                <w:sz w:val="22"/>
                <w:szCs w:val="22"/>
              </w:rPr>
              <w:t>Nəsimi</w:t>
            </w:r>
          </w:p>
        </w:tc>
        <w:tc>
          <w:tcPr>
            <w:tcW w:w="1276" w:type="dxa"/>
            <w:gridSpan w:val="2"/>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2 034</w:t>
            </w:r>
          </w:p>
        </w:tc>
        <w:tc>
          <w:tcPr>
            <w:tcW w:w="850" w:type="dxa"/>
            <w:gridSpan w:val="2"/>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2 034</w:t>
            </w:r>
          </w:p>
        </w:tc>
        <w:tc>
          <w:tcPr>
            <w:tcW w:w="851" w:type="dxa"/>
            <w:gridSpan w:val="2"/>
            <w:tcBorders>
              <w:top w:val="nil"/>
              <w:left w:val="nil"/>
              <w:bottom w:val="nil"/>
              <w:right w:val="nil"/>
            </w:tcBorders>
            <w:hideMark/>
          </w:tcPr>
          <w:p w:rsidR="00FE1EA3" w:rsidRDefault="00FE1EA3" w:rsidP="00614F8C">
            <w:pPr>
              <w:spacing w:line="360" w:lineRule="auto"/>
              <w:ind w:right="-66"/>
              <w:jc w:val="center"/>
              <w:rPr>
                <w:sz w:val="22"/>
                <w:szCs w:val="22"/>
                <w:lang w:val="en-US"/>
              </w:rPr>
            </w:pPr>
            <w:r>
              <w:rPr>
                <w:sz w:val="22"/>
                <w:szCs w:val="22"/>
                <w:lang w:val="en-US"/>
              </w:rPr>
              <w:t xml:space="preserve">  3 366</w:t>
            </w:r>
          </w:p>
        </w:tc>
        <w:tc>
          <w:tcPr>
            <w:tcW w:w="935" w:type="dxa"/>
            <w:gridSpan w:val="2"/>
            <w:tcBorders>
              <w:top w:val="nil"/>
              <w:left w:val="nil"/>
              <w:bottom w:val="nil"/>
              <w:right w:val="nil"/>
            </w:tcBorders>
            <w:vAlign w:val="center"/>
            <w:hideMark/>
          </w:tcPr>
          <w:p w:rsidR="00FE1EA3" w:rsidRDefault="00FE1EA3" w:rsidP="00614F8C">
            <w:pPr>
              <w:spacing w:line="360" w:lineRule="auto"/>
              <w:ind w:right="-66" w:hanging="38"/>
              <w:jc w:val="center"/>
              <w:rPr>
                <w:sz w:val="22"/>
                <w:szCs w:val="22"/>
                <w:lang w:val="en-US"/>
              </w:rPr>
            </w:pPr>
            <w:r>
              <w:rPr>
                <w:sz w:val="22"/>
                <w:szCs w:val="22"/>
                <w:lang w:val="en-US"/>
              </w:rPr>
              <w:t xml:space="preserve">  3 366</w:t>
            </w:r>
          </w:p>
        </w:tc>
        <w:tc>
          <w:tcPr>
            <w:tcW w:w="956" w:type="dxa"/>
            <w:tcBorders>
              <w:top w:val="nil"/>
              <w:left w:val="nil"/>
              <w:bottom w:val="nil"/>
              <w:right w:val="nil"/>
            </w:tcBorders>
            <w:hideMark/>
          </w:tcPr>
          <w:p w:rsidR="00FE1EA3" w:rsidRDefault="00FE1EA3" w:rsidP="00614F8C">
            <w:pPr>
              <w:spacing w:line="360" w:lineRule="auto"/>
              <w:jc w:val="right"/>
              <w:rPr>
                <w:sz w:val="22"/>
                <w:szCs w:val="22"/>
                <w:lang w:val="en-US"/>
              </w:rPr>
            </w:pPr>
            <w:r>
              <w:rPr>
                <w:sz w:val="22"/>
                <w:szCs w:val="22"/>
                <w:lang w:val="en-US"/>
              </w:rPr>
              <w:t>2 634</w:t>
            </w:r>
          </w:p>
        </w:tc>
        <w:tc>
          <w:tcPr>
            <w:tcW w:w="964" w:type="dxa"/>
            <w:tcBorders>
              <w:top w:val="nil"/>
              <w:left w:val="nil"/>
              <w:bottom w:val="nil"/>
              <w:right w:val="nil"/>
            </w:tcBorders>
            <w:hideMark/>
          </w:tcPr>
          <w:p w:rsidR="00FE1EA3" w:rsidRDefault="00FE1EA3" w:rsidP="00614F8C">
            <w:pPr>
              <w:spacing w:line="360" w:lineRule="auto"/>
              <w:ind w:right="15"/>
              <w:jc w:val="right"/>
              <w:rPr>
                <w:sz w:val="22"/>
                <w:szCs w:val="22"/>
              </w:rPr>
            </w:pPr>
            <w:r>
              <w:rPr>
                <w:sz w:val="22"/>
                <w:szCs w:val="22"/>
              </w:rPr>
              <w:t>2 634</w:t>
            </w:r>
          </w:p>
        </w:tc>
      </w:tr>
      <w:tr w:rsidR="00FE1EA3" w:rsidTr="00614F8C">
        <w:trPr>
          <w:jc w:val="center"/>
        </w:trPr>
        <w:tc>
          <w:tcPr>
            <w:tcW w:w="2148" w:type="dxa"/>
            <w:gridSpan w:val="2"/>
            <w:tcBorders>
              <w:top w:val="nil"/>
              <w:left w:val="nil"/>
              <w:bottom w:val="nil"/>
              <w:right w:val="nil"/>
            </w:tcBorders>
            <w:hideMark/>
          </w:tcPr>
          <w:p w:rsidR="00FE1EA3" w:rsidRDefault="00FE1EA3" w:rsidP="00614F8C">
            <w:pPr>
              <w:spacing w:line="360" w:lineRule="auto"/>
              <w:rPr>
                <w:sz w:val="22"/>
                <w:szCs w:val="22"/>
              </w:rPr>
            </w:pPr>
            <w:r>
              <w:rPr>
                <w:sz w:val="22"/>
                <w:szCs w:val="22"/>
              </w:rPr>
              <w:t>Nizami</w:t>
            </w:r>
          </w:p>
        </w:tc>
        <w:tc>
          <w:tcPr>
            <w:tcW w:w="1276" w:type="dxa"/>
            <w:gridSpan w:val="2"/>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1 994</w:t>
            </w:r>
          </w:p>
        </w:tc>
        <w:tc>
          <w:tcPr>
            <w:tcW w:w="850" w:type="dxa"/>
            <w:gridSpan w:val="2"/>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1 994</w:t>
            </w:r>
          </w:p>
        </w:tc>
        <w:tc>
          <w:tcPr>
            <w:tcW w:w="992" w:type="dxa"/>
            <w:gridSpan w:val="3"/>
            <w:tcBorders>
              <w:top w:val="nil"/>
              <w:left w:val="nil"/>
              <w:bottom w:val="nil"/>
              <w:right w:val="nil"/>
            </w:tcBorders>
            <w:hideMark/>
          </w:tcPr>
          <w:p w:rsidR="00FE1EA3" w:rsidRDefault="00FE1EA3" w:rsidP="00614F8C">
            <w:pPr>
              <w:spacing w:line="360" w:lineRule="auto"/>
              <w:ind w:right="-66"/>
              <w:jc w:val="center"/>
              <w:rPr>
                <w:sz w:val="22"/>
                <w:szCs w:val="22"/>
                <w:lang w:val="en-US"/>
              </w:rPr>
            </w:pPr>
            <w:r>
              <w:rPr>
                <w:sz w:val="22"/>
                <w:szCs w:val="22"/>
                <w:lang w:val="en-US"/>
              </w:rPr>
              <w:t xml:space="preserve">  3 088</w:t>
            </w:r>
          </w:p>
        </w:tc>
        <w:tc>
          <w:tcPr>
            <w:tcW w:w="794" w:type="dxa"/>
            <w:tcBorders>
              <w:top w:val="nil"/>
              <w:left w:val="nil"/>
              <w:bottom w:val="nil"/>
              <w:right w:val="nil"/>
            </w:tcBorders>
            <w:vAlign w:val="center"/>
            <w:hideMark/>
          </w:tcPr>
          <w:p w:rsidR="00FE1EA3" w:rsidRDefault="00FE1EA3" w:rsidP="00614F8C">
            <w:pPr>
              <w:spacing w:line="360" w:lineRule="auto"/>
              <w:ind w:right="-66" w:hanging="38"/>
              <w:jc w:val="center"/>
              <w:rPr>
                <w:sz w:val="22"/>
                <w:szCs w:val="22"/>
                <w:lang w:val="en-US"/>
              </w:rPr>
            </w:pPr>
            <w:r>
              <w:rPr>
                <w:sz w:val="22"/>
                <w:szCs w:val="22"/>
                <w:lang w:val="en-US"/>
              </w:rPr>
              <w:t xml:space="preserve">  3 088</w:t>
            </w:r>
          </w:p>
        </w:tc>
        <w:tc>
          <w:tcPr>
            <w:tcW w:w="956" w:type="dxa"/>
            <w:tcBorders>
              <w:top w:val="nil"/>
              <w:left w:val="nil"/>
              <w:bottom w:val="nil"/>
              <w:right w:val="nil"/>
            </w:tcBorders>
            <w:hideMark/>
          </w:tcPr>
          <w:p w:rsidR="00FE1EA3" w:rsidRDefault="00FE1EA3" w:rsidP="00614F8C">
            <w:pPr>
              <w:spacing w:line="360" w:lineRule="auto"/>
              <w:jc w:val="right"/>
              <w:rPr>
                <w:sz w:val="22"/>
                <w:szCs w:val="22"/>
                <w:lang w:val="en-US"/>
              </w:rPr>
            </w:pPr>
            <w:r>
              <w:rPr>
                <w:sz w:val="22"/>
                <w:szCs w:val="22"/>
                <w:lang w:val="en-US"/>
              </w:rPr>
              <w:t>1 996</w:t>
            </w:r>
          </w:p>
        </w:tc>
        <w:tc>
          <w:tcPr>
            <w:tcW w:w="964" w:type="dxa"/>
            <w:tcBorders>
              <w:top w:val="nil"/>
              <w:left w:val="nil"/>
              <w:bottom w:val="nil"/>
              <w:right w:val="nil"/>
            </w:tcBorders>
            <w:hideMark/>
          </w:tcPr>
          <w:p w:rsidR="00FE1EA3" w:rsidRDefault="00FE1EA3" w:rsidP="00614F8C">
            <w:pPr>
              <w:spacing w:line="360" w:lineRule="auto"/>
              <w:ind w:right="15"/>
              <w:jc w:val="right"/>
              <w:rPr>
                <w:sz w:val="22"/>
                <w:szCs w:val="22"/>
              </w:rPr>
            </w:pPr>
            <w:r>
              <w:rPr>
                <w:sz w:val="22"/>
                <w:szCs w:val="22"/>
              </w:rPr>
              <w:t>1 996</w:t>
            </w:r>
          </w:p>
        </w:tc>
      </w:tr>
      <w:tr w:rsidR="00FE1EA3" w:rsidTr="00614F8C">
        <w:trPr>
          <w:jc w:val="center"/>
        </w:trPr>
        <w:tc>
          <w:tcPr>
            <w:tcW w:w="2148" w:type="dxa"/>
            <w:gridSpan w:val="2"/>
            <w:tcBorders>
              <w:top w:val="nil"/>
              <w:left w:val="nil"/>
              <w:bottom w:val="nil"/>
              <w:right w:val="nil"/>
            </w:tcBorders>
            <w:hideMark/>
          </w:tcPr>
          <w:p w:rsidR="00FE1EA3" w:rsidRDefault="00FE1EA3" w:rsidP="00614F8C">
            <w:pPr>
              <w:spacing w:line="360" w:lineRule="auto"/>
              <w:rPr>
                <w:sz w:val="22"/>
                <w:szCs w:val="22"/>
              </w:rPr>
            </w:pPr>
            <w:r>
              <w:rPr>
                <w:sz w:val="22"/>
                <w:szCs w:val="22"/>
              </w:rPr>
              <w:t>Pirallahı</w:t>
            </w:r>
          </w:p>
        </w:tc>
        <w:tc>
          <w:tcPr>
            <w:tcW w:w="1276" w:type="dxa"/>
            <w:gridSpan w:val="2"/>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w:t>
            </w:r>
          </w:p>
        </w:tc>
        <w:tc>
          <w:tcPr>
            <w:tcW w:w="850" w:type="dxa"/>
            <w:gridSpan w:val="2"/>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 xml:space="preserve"> -</w:t>
            </w:r>
          </w:p>
        </w:tc>
        <w:tc>
          <w:tcPr>
            <w:tcW w:w="821" w:type="dxa"/>
            <w:tcBorders>
              <w:top w:val="nil"/>
              <w:left w:val="nil"/>
              <w:bottom w:val="nil"/>
              <w:right w:val="nil"/>
            </w:tcBorders>
            <w:hideMark/>
          </w:tcPr>
          <w:p w:rsidR="00FE1EA3" w:rsidRDefault="00FE1EA3" w:rsidP="00614F8C">
            <w:pPr>
              <w:spacing w:line="360" w:lineRule="auto"/>
              <w:ind w:right="-66"/>
              <w:jc w:val="center"/>
              <w:rPr>
                <w:sz w:val="22"/>
                <w:szCs w:val="22"/>
                <w:lang w:val="en-US"/>
              </w:rPr>
            </w:pPr>
            <w:r>
              <w:rPr>
                <w:sz w:val="22"/>
                <w:szCs w:val="22"/>
                <w:lang w:val="en-US"/>
              </w:rPr>
              <w:t xml:space="preserve"> -</w:t>
            </w:r>
          </w:p>
        </w:tc>
        <w:tc>
          <w:tcPr>
            <w:tcW w:w="965" w:type="dxa"/>
            <w:gridSpan w:val="3"/>
            <w:tcBorders>
              <w:top w:val="nil"/>
              <w:left w:val="nil"/>
              <w:bottom w:val="nil"/>
              <w:right w:val="nil"/>
            </w:tcBorders>
            <w:vAlign w:val="center"/>
            <w:hideMark/>
          </w:tcPr>
          <w:p w:rsidR="00FE1EA3" w:rsidRDefault="00FE1EA3" w:rsidP="00614F8C">
            <w:pPr>
              <w:spacing w:line="360" w:lineRule="auto"/>
              <w:ind w:right="-66" w:hanging="38"/>
              <w:jc w:val="center"/>
              <w:rPr>
                <w:sz w:val="22"/>
                <w:szCs w:val="22"/>
                <w:lang w:val="en-US"/>
              </w:rPr>
            </w:pPr>
            <w:r>
              <w:rPr>
                <w:sz w:val="22"/>
                <w:szCs w:val="22"/>
                <w:lang w:val="en-US"/>
              </w:rPr>
              <w:t xml:space="preserve">  -</w:t>
            </w:r>
          </w:p>
        </w:tc>
        <w:tc>
          <w:tcPr>
            <w:tcW w:w="956" w:type="dxa"/>
            <w:tcBorders>
              <w:top w:val="nil"/>
              <w:left w:val="nil"/>
              <w:bottom w:val="nil"/>
              <w:right w:val="nil"/>
            </w:tcBorders>
            <w:hideMark/>
          </w:tcPr>
          <w:p w:rsidR="00FE1EA3" w:rsidRDefault="00FE1EA3" w:rsidP="00614F8C">
            <w:pPr>
              <w:spacing w:line="360" w:lineRule="auto"/>
              <w:jc w:val="right"/>
              <w:rPr>
                <w:sz w:val="22"/>
                <w:szCs w:val="22"/>
                <w:lang w:val="en-US"/>
              </w:rPr>
            </w:pPr>
            <w:r>
              <w:rPr>
                <w:sz w:val="22"/>
                <w:szCs w:val="22"/>
                <w:lang w:val="en-US"/>
              </w:rPr>
              <w:t xml:space="preserve">    70</w:t>
            </w:r>
          </w:p>
        </w:tc>
        <w:tc>
          <w:tcPr>
            <w:tcW w:w="964" w:type="dxa"/>
            <w:tcBorders>
              <w:top w:val="nil"/>
              <w:left w:val="nil"/>
              <w:bottom w:val="nil"/>
              <w:right w:val="nil"/>
            </w:tcBorders>
            <w:hideMark/>
          </w:tcPr>
          <w:p w:rsidR="00FE1EA3" w:rsidRDefault="00FE1EA3" w:rsidP="00614F8C">
            <w:pPr>
              <w:spacing w:line="360" w:lineRule="auto"/>
              <w:ind w:right="15"/>
              <w:jc w:val="right"/>
              <w:rPr>
                <w:sz w:val="22"/>
                <w:szCs w:val="22"/>
              </w:rPr>
            </w:pPr>
            <w:r>
              <w:rPr>
                <w:sz w:val="22"/>
                <w:szCs w:val="22"/>
              </w:rPr>
              <w:t>70</w:t>
            </w:r>
          </w:p>
        </w:tc>
      </w:tr>
      <w:tr w:rsidR="00FE1EA3" w:rsidTr="00614F8C">
        <w:trPr>
          <w:jc w:val="center"/>
        </w:trPr>
        <w:tc>
          <w:tcPr>
            <w:tcW w:w="2148" w:type="dxa"/>
            <w:gridSpan w:val="2"/>
            <w:tcBorders>
              <w:top w:val="nil"/>
              <w:left w:val="nil"/>
              <w:bottom w:val="nil"/>
              <w:right w:val="nil"/>
            </w:tcBorders>
            <w:hideMark/>
          </w:tcPr>
          <w:p w:rsidR="00FE1EA3" w:rsidRDefault="00FE1EA3" w:rsidP="00614F8C">
            <w:pPr>
              <w:spacing w:line="360" w:lineRule="auto"/>
              <w:rPr>
                <w:sz w:val="22"/>
                <w:szCs w:val="22"/>
              </w:rPr>
            </w:pPr>
            <w:r>
              <w:rPr>
                <w:sz w:val="22"/>
                <w:szCs w:val="22"/>
              </w:rPr>
              <w:t>Sabunçu</w:t>
            </w:r>
          </w:p>
        </w:tc>
        <w:tc>
          <w:tcPr>
            <w:tcW w:w="1276" w:type="dxa"/>
            <w:gridSpan w:val="2"/>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1 828</w:t>
            </w:r>
          </w:p>
        </w:tc>
        <w:tc>
          <w:tcPr>
            <w:tcW w:w="850" w:type="dxa"/>
            <w:gridSpan w:val="2"/>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1 828</w:t>
            </w:r>
          </w:p>
        </w:tc>
        <w:tc>
          <w:tcPr>
            <w:tcW w:w="851" w:type="dxa"/>
            <w:gridSpan w:val="2"/>
            <w:tcBorders>
              <w:top w:val="nil"/>
              <w:left w:val="nil"/>
              <w:bottom w:val="nil"/>
              <w:right w:val="nil"/>
            </w:tcBorders>
            <w:hideMark/>
          </w:tcPr>
          <w:p w:rsidR="00FE1EA3" w:rsidRDefault="00FE1EA3" w:rsidP="00614F8C">
            <w:pPr>
              <w:spacing w:line="360" w:lineRule="auto"/>
              <w:ind w:right="-66"/>
              <w:jc w:val="center"/>
              <w:rPr>
                <w:sz w:val="22"/>
                <w:szCs w:val="22"/>
                <w:lang w:val="en-US"/>
              </w:rPr>
            </w:pPr>
            <w:r>
              <w:rPr>
                <w:sz w:val="22"/>
                <w:szCs w:val="22"/>
                <w:lang w:val="en-US"/>
              </w:rPr>
              <w:t xml:space="preserve">  3 212</w:t>
            </w:r>
          </w:p>
        </w:tc>
        <w:tc>
          <w:tcPr>
            <w:tcW w:w="935" w:type="dxa"/>
            <w:gridSpan w:val="2"/>
            <w:tcBorders>
              <w:top w:val="nil"/>
              <w:left w:val="nil"/>
              <w:bottom w:val="nil"/>
              <w:right w:val="nil"/>
            </w:tcBorders>
            <w:vAlign w:val="center"/>
            <w:hideMark/>
          </w:tcPr>
          <w:p w:rsidR="00FE1EA3" w:rsidRDefault="00FE1EA3" w:rsidP="00614F8C">
            <w:pPr>
              <w:spacing w:line="360" w:lineRule="auto"/>
              <w:ind w:right="-66" w:hanging="38"/>
              <w:jc w:val="center"/>
              <w:rPr>
                <w:sz w:val="22"/>
                <w:szCs w:val="22"/>
                <w:lang w:val="en-US"/>
              </w:rPr>
            </w:pPr>
            <w:r>
              <w:rPr>
                <w:sz w:val="22"/>
                <w:szCs w:val="22"/>
                <w:lang w:val="en-US"/>
              </w:rPr>
              <w:t xml:space="preserve">  3 212</w:t>
            </w:r>
          </w:p>
        </w:tc>
        <w:tc>
          <w:tcPr>
            <w:tcW w:w="956" w:type="dxa"/>
            <w:tcBorders>
              <w:top w:val="nil"/>
              <w:left w:val="nil"/>
              <w:bottom w:val="nil"/>
              <w:right w:val="nil"/>
            </w:tcBorders>
            <w:hideMark/>
          </w:tcPr>
          <w:p w:rsidR="00FE1EA3" w:rsidRDefault="00FE1EA3" w:rsidP="00614F8C">
            <w:pPr>
              <w:spacing w:line="360" w:lineRule="auto"/>
              <w:jc w:val="right"/>
              <w:rPr>
                <w:sz w:val="22"/>
                <w:szCs w:val="22"/>
                <w:lang w:val="en-US"/>
              </w:rPr>
            </w:pPr>
            <w:r>
              <w:rPr>
                <w:sz w:val="22"/>
                <w:szCs w:val="22"/>
                <w:lang w:val="en-US"/>
              </w:rPr>
              <w:t>2 395</w:t>
            </w:r>
          </w:p>
        </w:tc>
        <w:tc>
          <w:tcPr>
            <w:tcW w:w="964" w:type="dxa"/>
            <w:tcBorders>
              <w:top w:val="nil"/>
              <w:left w:val="nil"/>
              <w:bottom w:val="nil"/>
              <w:right w:val="nil"/>
            </w:tcBorders>
            <w:hideMark/>
          </w:tcPr>
          <w:p w:rsidR="00FE1EA3" w:rsidRDefault="00FE1EA3" w:rsidP="00614F8C">
            <w:pPr>
              <w:spacing w:line="360" w:lineRule="auto"/>
              <w:ind w:right="15"/>
              <w:jc w:val="right"/>
              <w:rPr>
                <w:sz w:val="22"/>
                <w:szCs w:val="22"/>
              </w:rPr>
            </w:pPr>
            <w:r>
              <w:rPr>
                <w:sz w:val="22"/>
                <w:szCs w:val="22"/>
              </w:rPr>
              <w:t>2 395</w:t>
            </w:r>
          </w:p>
        </w:tc>
      </w:tr>
      <w:tr w:rsidR="00FE1EA3" w:rsidTr="00614F8C">
        <w:trPr>
          <w:jc w:val="center"/>
        </w:trPr>
        <w:tc>
          <w:tcPr>
            <w:tcW w:w="2148" w:type="dxa"/>
            <w:gridSpan w:val="2"/>
            <w:tcBorders>
              <w:top w:val="nil"/>
              <w:left w:val="nil"/>
              <w:bottom w:val="nil"/>
              <w:right w:val="nil"/>
            </w:tcBorders>
            <w:hideMark/>
          </w:tcPr>
          <w:p w:rsidR="00FE1EA3" w:rsidRDefault="00FE1EA3" w:rsidP="00614F8C">
            <w:pPr>
              <w:spacing w:line="360" w:lineRule="auto"/>
              <w:rPr>
                <w:sz w:val="22"/>
                <w:szCs w:val="22"/>
              </w:rPr>
            </w:pPr>
            <w:r>
              <w:rPr>
                <w:sz w:val="22"/>
                <w:szCs w:val="22"/>
              </w:rPr>
              <w:t>Səbail</w:t>
            </w:r>
          </w:p>
        </w:tc>
        <w:tc>
          <w:tcPr>
            <w:tcW w:w="1276" w:type="dxa"/>
            <w:gridSpan w:val="2"/>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1 881</w:t>
            </w:r>
          </w:p>
        </w:tc>
        <w:tc>
          <w:tcPr>
            <w:tcW w:w="850" w:type="dxa"/>
            <w:gridSpan w:val="2"/>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1 881</w:t>
            </w:r>
          </w:p>
        </w:tc>
        <w:tc>
          <w:tcPr>
            <w:tcW w:w="851" w:type="dxa"/>
            <w:gridSpan w:val="2"/>
            <w:tcBorders>
              <w:top w:val="nil"/>
              <w:left w:val="nil"/>
              <w:bottom w:val="nil"/>
              <w:right w:val="nil"/>
            </w:tcBorders>
            <w:hideMark/>
          </w:tcPr>
          <w:p w:rsidR="00FE1EA3" w:rsidRDefault="00FE1EA3" w:rsidP="00614F8C">
            <w:pPr>
              <w:spacing w:line="360" w:lineRule="auto"/>
              <w:ind w:right="-66"/>
              <w:jc w:val="center"/>
              <w:rPr>
                <w:sz w:val="22"/>
                <w:szCs w:val="22"/>
                <w:lang w:val="en-US"/>
              </w:rPr>
            </w:pPr>
            <w:r>
              <w:rPr>
                <w:sz w:val="22"/>
                <w:szCs w:val="22"/>
                <w:lang w:val="en-US"/>
              </w:rPr>
              <w:t xml:space="preserve">  2 984</w:t>
            </w:r>
          </w:p>
        </w:tc>
        <w:tc>
          <w:tcPr>
            <w:tcW w:w="935" w:type="dxa"/>
            <w:gridSpan w:val="2"/>
            <w:tcBorders>
              <w:top w:val="nil"/>
              <w:left w:val="nil"/>
              <w:bottom w:val="nil"/>
              <w:right w:val="nil"/>
            </w:tcBorders>
            <w:vAlign w:val="center"/>
            <w:hideMark/>
          </w:tcPr>
          <w:p w:rsidR="00FE1EA3" w:rsidRDefault="00FE1EA3" w:rsidP="00614F8C">
            <w:pPr>
              <w:spacing w:line="360" w:lineRule="auto"/>
              <w:ind w:right="-66" w:hanging="38"/>
              <w:jc w:val="center"/>
              <w:rPr>
                <w:sz w:val="22"/>
                <w:szCs w:val="22"/>
                <w:lang w:val="en-US"/>
              </w:rPr>
            </w:pPr>
            <w:r>
              <w:rPr>
                <w:sz w:val="22"/>
                <w:szCs w:val="22"/>
                <w:lang w:val="en-US"/>
              </w:rPr>
              <w:t xml:space="preserve">  2 984</w:t>
            </w:r>
          </w:p>
        </w:tc>
        <w:tc>
          <w:tcPr>
            <w:tcW w:w="956" w:type="dxa"/>
            <w:tcBorders>
              <w:top w:val="nil"/>
              <w:left w:val="nil"/>
              <w:bottom w:val="nil"/>
              <w:right w:val="nil"/>
            </w:tcBorders>
            <w:hideMark/>
          </w:tcPr>
          <w:p w:rsidR="00FE1EA3" w:rsidRDefault="00FE1EA3" w:rsidP="00614F8C">
            <w:pPr>
              <w:spacing w:line="360" w:lineRule="auto"/>
              <w:jc w:val="right"/>
              <w:rPr>
                <w:sz w:val="22"/>
                <w:szCs w:val="22"/>
                <w:lang w:val="en-US"/>
              </w:rPr>
            </w:pPr>
            <w:r>
              <w:rPr>
                <w:sz w:val="22"/>
                <w:szCs w:val="22"/>
                <w:lang w:val="en-US"/>
              </w:rPr>
              <w:t>2 256</w:t>
            </w:r>
          </w:p>
        </w:tc>
        <w:tc>
          <w:tcPr>
            <w:tcW w:w="964" w:type="dxa"/>
            <w:tcBorders>
              <w:top w:val="nil"/>
              <w:left w:val="nil"/>
              <w:bottom w:val="nil"/>
              <w:right w:val="nil"/>
            </w:tcBorders>
            <w:hideMark/>
          </w:tcPr>
          <w:p w:rsidR="00FE1EA3" w:rsidRDefault="00FE1EA3" w:rsidP="00614F8C">
            <w:pPr>
              <w:spacing w:line="360" w:lineRule="auto"/>
              <w:ind w:right="15"/>
              <w:jc w:val="right"/>
              <w:rPr>
                <w:sz w:val="22"/>
                <w:szCs w:val="22"/>
              </w:rPr>
            </w:pPr>
            <w:r>
              <w:rPr>
                <w:sz w:val="22"/>
                <w:szCs w:val="22"/>
              </w:rPr>
              <w:t>2 256</w:t>
            </w:r>
          </w:p>
        </w:tc>
      </w:tr>
      <w:tr w:rsidR="00FE1EA3" w:rsidTr="00614F8C">
        <w:trPr>
          <w:jc w:val="center"/>
        </w:trPr>
        <w:tc>
          <w:tcPr>
            <w:tcW w:w="2148" w:type="dxa"/>
            <w:gridSpan w:val="2"/>
            <w:tcBorders>
              <w:top w:val="nil"/>
              <w:left w:val="nil"/>
              <w:bottom w:val="nil"/>
              <w:right w:val="nil"/>
            </w:tcBorders>
            <w:hideMark/>
          </w:tcPr>
          <w:p w:rsidR="00FE1EA3" w:rsidRDefault="00FE1EA3" w:rsidP="00614F8C">
            <w:pPr>
              <w:spacing w:line="360" w:lineRule="auto"/>
              <w:rPr>
                <w:sz w:val="22"/>
                <w:szCs w:val="22"/>
              </w:rPr>
            </w:pPr>
            <w:r>
              <w:rPr>
                <w:sz w:val="22"/>
                <w:szCs w:val="22"/>
              </w:rPr>
              <w:t xml:space="preserve">Suraxanı </w:t>
            </w:r>
          </w:p>
        </w:tc>
        <w:tc>
          <w:tcPr>
            <w:tcW w:w="1276" w:type="dxa"/>
            <w:gridSpan w:val="2"/>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2 176</w:t>
            </w:r>
          </w:p>
        </w:tc>
        <w:tc>
          <w:tcPr>
            <w:tcW w:w="850" w:type="dxa"/>
            <w:gridSpan w:val="2"/>
            <w:tcBorders>
              <w:top w:val="nil"/>
              <w:left w:val="nil"/>
              <w:bottom w:val="nil"/>
              <w:right w:val="nil"/>
            </w:tcBorders>
            <w:hideMark/>
          </w:tcPr>
          <w:p w:rsidR="00FE1EA3" w:rsidRDefault="00FE1EA3" w:rsidP="00614F8C">
            <w:pPr>
              <w:spacing w:line="360" w:lineRule="auto"/>
              <w:ind w:right="40"/>
              <w:jc w:val="right"/>
              <w:rPr>
                <w:sz w:val="22"/>
                <w:szCs w:val="22"/>
              </w:rPr>
            </w:pPr>
            <w:r>
              <w:rPr>
                <w:sz w:val="22"/>
                <w:szCs w:val="22"/>
              </w:rPr>
              <w:t>2 176</w:t>
            </w:r>
          </w:p>
        </w:tc>
        <w:tc>
          <w:tcPr>
            <w:tcW w:w="851" w:type="dxa"/>
            <w:gridSpan w:val="2"/>
            <w:tcBorders>
              <w:top w:val="nil"/>
              <w:left w:val="nil"/>
              <w:bottom w:val="nil"/>
              <w:right w:val="nil"/>
            </w:tcBorders>
            <w:hideMark/>
          </w:tcPr>
          <w:p w:rsidR="00FE1EA3" w:rsidRDefault="00FE1EA3" w:rsidP="00614F8C">
            <w:pPr>
              <w:spacing w:line="360" w:lineRule="auto"/>
              <w:ind w:right="-66"/>
              <w:jc w:val="center"/>
              <w:rPr>
                <w:sz w:val="22"/>
                <w:szCs w:val="22"/>
                <w:lang w:val="en-US"/>
              </w:rPr>
            </w:pPr>
            <w:r>
              <w:rPr>
                <w:sz w:val="22"/>
                <w:szCs w:val="22"/>
                <w:lang w:val="en-US"/>
              </w:rPr>
              <w:t xml:space="preserve">  2 311</w:t>
            </w:r>
          </w:p>
        </w:tc>
        <w:tc>
          <w:tcPr>
            <w:tcW w:w="935" w:type="dxa"/>
            <w:gridSpan w:val="2"/>
            <w:tcBorders>
              <w:top w:val="nil"/>
              <w:left w:val="nil"/>
              <w:bottom w:val="nil"/>
              <w:right w:val="nil"/>
            </w:tcBorders>
            <w:vAlign w:val="center"/>
            <w:hideMark/>
          </w:tcPr>
          <w:p w:rsidR="00FE1EA3" w:rsidRDefault="00FE1EA3" w:rsidP="00614F8C">
            <w:pPr>
              <w:spacing w:line="360" w:lineRule="auto"/>
              <w:ind w:right="-66" w:hanging="38"/>
              <w:jc w:val="center"/>
              <w:rPr>
                <w:sz w:val="22"/>
                <w:szCs w:val="22"/>
                <w:lang w:val="en-US"/>
              </w:rPr>
            </w:pPr>
            <w:r>
              <w:rPr>
                <w:sz w:val="22"/>
                <w:szCs w:val="22"/>
                <w:lang w:val="en-US"/>
              </w:rPr>
              <w:t xml:space="preserve">  2 311</w:t>
            </w:r>
          </w:p>
        </w:tc>
        <w:tc>
          <w:tcPr>
            <w:tcW w:w="956" w:type="dxa"/>
            <w:tcBorders>
              <w:top w:val="nil"/>
              <w:left w:val="nil"/>
              <w:bottom w:val="nil"/>
              <w:right w:val="nil"/>
            </w:tcBorders>
            <w:hideMark/>
          </w:tcPr>
          <w:p w:rsidR="00FE1EA3" w:rsidRDefault="00FE1EA3" w:rsidP="00614F8C">
            <w:pPr>
              <w:spacing w:line="360" w:lineRule="auto"/>
              <w:jc w:val="right"/>
              <w:rPr>
                <w:sz w:val="22"/>
                <w:szCs w:val="22"/>
                <w:lang w:val="en-US"/>
              </w:rPr>
            </w:pPr>
            <w:r>
              <w:rPr>
                <w:sz w:val="22"/>
                <w:szCs w:val="22"/>
                <w:lang w:val="en-US"/>
              </w:rPr>
              <w:t>2 380</w:t>
            </w:r>
          </w:p>
        </w:tc>
        <w:tc>
          <w:tcPr>
            <w:tcW w:w="964" w:type="dxa"/>
            <w:tcBorders>
              <w:top w:val="nil"/>
              <w:left w:val="nil"/>
              <w:bottom w:val="nil"/>
              <w:right w:val="nil"/>
            </w:tcBorders>
            <w:hideMark/>
          </w:tcPr>
          <w:p w:rsidR="00FE1EA3" w:rsidRDefault="00FE1EA3" w:rsidP="00614F8C">
            <w:pPr>
              <w:spacing w:line="360" w:lineRule="auto"/>
              <w:ind w:right="15"/>
              <w:jc w:val="right"/>
              <w:rPr>
                <w:sz w:val="22"/>
                <w:szCs w:val="22"/>
              </w:rPr>
            </w:pPr>
            <w:r>
              <w:rPr>
                <w:sz w:val="22"/>
                <w:szCs w:val="22"/>
              </w:rPr>
              <w:t>2 380</w:t>
            </w:r>
          </w:p>
        </w:tc>
      </w:tr>
      <w:tr w:rsidR="00FE1EA3" w:rsidTr="00614F8C">
        <w:trPr>
          <w:jc w:val="center"/>
        </w:trPr>
        <w:tc>
          <w:tcPr>
            <w:tcW w:w="2148" w:type="dxa"/>
            <w:gridSpan w:val="2"/>
            <w:tcBorders>
              <w:top w:val="nil"/>
              <w:left w:val="nil"/>
              <w:bottom w:val="double" w:sz="4" w:space="0" w:color="auto"/>
              <w:right w:val="nil"/>
            </w:tcBorders>
            <w:hideMark/>
          </w:tcPr>
          <w:p w:rsidR="00FE1EA3" w:rsidRDefault="00FE1EA3" w:rsidP="00614F8C">
            <w:pPr>
              <w:spacing w:line="360" w:lineRule="auto"/>
              <w:rPr>
                <w:sz w:val="22"/>
                <w:szCs w:val="22"/>
              </w:rPr>
            </w:pPr>
            <w:r>
              <w:rPr>
                <w:sz w:val="22"/>
                <w:szCs w:val="22"/>
              </w:rPr>
              <w:t>Yasamal</w:t>
            </w:r>
          </w:p>
        </w:tc>
        <w:tc>
          <w:tcPr>
            <w:tcW w:w="1276" w:type="dxa"/>
            <w:gridSpan w:val="2"/>
            <w:tcBorders>
              <w:top w:val="nil"/>
              <w:left w:val="nil"/>
              <w:bottom w:val="double" w:sz="4" w:space="0" w:color="auto"/>
              <w:right w:val="nil"/>
            </w:tcBorders>
            <w:hideMark/>
          </w:tcPr>
          <w:p w:rsidR="00FE1EA3" w:rsidRDefault="00FE1EA3" w:rsidP="00614F8C">
            <w:pPr>
              <w:spacing w:line="360" w:lineRule="auto"/>
              <w:ind w:right="40"/>
              <w:jc w:val="right"/>
              <w:rPr>
                <w:sz w:val="22"/>
                <w:szCs w:val="22"/>
              </w:rPr>
            </w:pPr>
            <w:r>
              <w:rPr>
                <w:sz w:val="22"/>
                <w:szCs w:val="22"/>
              </w:rPr>
              <w:t>3 577</w:t>
            </w:r>
          </w:p>
        </w:tc>
        <w:tc>
          <w:tcPr>
            <w:tcW w:w="850" w:type="dxa"/>
            <w:gridSpan w:val="2"/>
            <w:tcBorders>
              <w:top w:val="nil"/>
              <w:left w:val="nil"/>
              <w:bottom w:val="double" w:sz="4" w:space="0" w:color="auto"/>
              <w:right w:val="nil"/>
            </w:tcBorders>
            <w:hideMark/>
          </w:tcPr>
          <w:p w:rsidR="00FE1EA3" w:rsidRDefault="00FE1EA3" w:rsidP="00614F8C">
            <w:pPr>
              <w:spacing w:line="360" w:lineRule="auto"/>
              <w:ind w:right="40"/>
              <w:jc w:val="right"/>
              <w:rPr>
                <w:sz w:val="22"/>
                <w:szCs w:val="22"/>
              </w:rPr>
            </w:pPr>
            <w:r>
              <w:rPr>
                <w:sz w:val="22"/>
                <w:szCs w:val="22"/>
              </w:rPr>
              <w:t>3 577</w:t>
            </w:r>
          </w:p>
        </w:tc>
        <w:tc>
          <w:tcPr>
            <w:tcW w:w="851" w:type="dxa"/>
            <w:gridSpan w:val="2"/>
            <w:tcBorders>
              <w:top w:val="nil"/>
              <w:left w:val="nil"/>
              <w:bottom w:val="double" w:sz="4" w:space="0" w:color="auto"/>
              <w:right w:val="nil"/>
            </w:tcBorders>
            <w:hideMark/>
          </w:tcPr>
          <w:p w:rsidR="00FE1EA3" w:rsidRDefault="00FE1EA3" w:rsidP="00614F8C">
            <w:pPr>
              <w:spacing w:line="360" w:lineRule="auto"/>
              <w:ind w:right="-66"/>
              <w:jc w:val="center"/>
              <w:rPr>
                <w:sz w:val="22"/>
                <w:szCs w:val="22"/>
                <w:lang w:val="en-US"/>
              </w:rPr>
            </w:pPr>
            <w:r>
              <w:rPr>
                <w:sz w:val="22"/>
                <w:szCs w:val="22"/>
                <w:lang w:val="en-US"/>
              </w:rPr>
              <w:t xml:space="preserve">  4 179</w:t>
            </w:r>
          </w:p>
        </w:tc>
        <w:tc>
          <w:tcPr>
            <w:tcW w:w="935" w:type="dxa"/>
            <w:gridSpan w:val="2"/>
            <w:tcBorders>
              <w:top w:val="nil"/>
              <w:left w:val="nil"/>
              <w:bottom w:val="double" w:sz="4" w:space="0" w:color="auto"/>
              <w:right w:val="nil"/>
            </w:tcBorders>
            <w:hideMark/>
          </w:tcPr>
          <w:p w:rsidR="00FE1EA3" w:rsidRDefault="00FE1EA3" w:rsidP="00614F8C">
            <w:pPr>
              <w:spacing w:line="360" w:lineRule="auto"/>
              <w:ind w:right="-66" w:hanging="38"/>
              <w:rPr>
                <w:sz w:val="22"/>
                <w:szCs w:val="22"/>
              </w:rPr>
            </w:pPr>
            <w:r>
              <w:rPr>
                <w:sz w:val="22"/>
                <w:szCs w:val="22"/>
              </w:rPr>
              <w:t xml:space="preserve">    4 179</w:t>
            </w:r>
          </w:p>
        </w:tc>
        <w:tc>
          <w:tcPr>
            <w:tcW w:w="956" w:type="dxa"/>
            <w:tcBorders>
              <w:top w:val="nil"/>
              <w:left w:val="nil"/>
              <w:bottom w:val="double" w:sz="4" w:space="0" w:color="auto"/>
              <w:right w:val="nil"/>
            </w:tcBorders>
            <w:hideMark/>
          </w:tcPr>
          <w:p w:rsidR="00FE1EA3" w:rsidRDefault="00FE1EA3" w:rsidP="00614F8C">
            <w:pPr>
              <w:spacing w:line="360" w:lineRule="auto"/>
              <w:jc w:val="right"/>
              <w:rPr>
                <w:sz w:val="22"/>
                <w:szCs w:val="22"/>
                <w:lang w:val="en-US"/>
              </w:rPr>
            </w:pPr>
            <w:r>
              <w:rPr>
                <w:sz w:val="22"/>
                <w:szCs w:val="22"/>
                <w:lang w:val="en-US"/>
              </w:rPr>
              <w:t>3 503</w:t>
            </w:r>
          </w:p>
        </w:tc>
        <w:tc>
          <w:tcPr>
            <w:tcW w:w="964" w:type="dxa"/>
            <w:tcBorders>
              <w:top w:val="nil"/>
              <w:left w:val="nil"/>
              <w:bottom w:val="double" w:sz="4" w:space="0" w:color="auto"/>
              <w:right w:val="nil"/>
            </w:tcBorders>
            <w:hideMark/>
          </w:tcPr>
          <w:p w:rsidR="00FE1EA3" w:rsidRDefault="00FE1EA3" w:rsidP="00614F8C">
            <w:pPr>
              <w:spacing w:line="360" w:lineRule="auto"/>
              <w:ind w:right="15"/>
              <w:jc w:val="right"/>
              <w:rPr>
                <w:sz w:val="22"/>
                <w:szCs w:val="22"/>
              </w:rPr>
            </w:pPr>
            <w:r>
              <w:rPr>
                <w:sz w:val="22"/>
                <w:szCs w:val="22"/>
              </w:rPr>
              <w:t>3 503</w:t>
            </w:r>
          </w:p>
        </w:tc>
      </w:tr>
    </w:tbl>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center"/>
        <w:rPr>
          <w:sz w:val="22"/>
          <w:szCs w:val="22"/>
        </w:rPr>
      </w:pPr>
      <w:r>
        <w:rPr>
          <w:sz w:val="22"/>
          <w:szCs w:val="22"/>
        </w:rPr>
        <w:br w:type="page"/>
      </w:r>
      <w:r>
        <w:rPr>
          <w:sz w:val="22"/>
          <w:szCs w:val="22"/>
        </w:rPr>
        <w:lastRenderedPageBreak/>
        <w:t xml:space="preserve">                                                                                                          </w:t>
      </w:r>
      <w:r>
        <w:rPr>
          <w:sz w:val="22"/>
          <w:szCs w:val="22"/>
        </w:rPr>
        <w:tab/>
        <w:t>…ardı</w:t>
      </w:r>
    </w:p>
    <w:tbl>
      <w:tblPr>
        <w:tblW w:w="8055" w:type="dxa"/>
        <w:tblInd w:w="-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1"/>
        <w:gridCol w:w="992"/>
        <w:gridCol w:w="142"/>
        <w:gridCol w:w="993"/>
        <w:gridCol w:w="1135"/>
        <w:gridCol w:w="993"/>
        <w:gridCol w:w="994"/>
        <w:gridCol w:w="1135"/>
      </w:tblGrid>
      <w:tr w:rsidR="00FE1EA3" w:rsidTr="00614F8C">
        <w:tc>
          <w:tcPr>
            <w:tcW w:w="1671" w:type="dxa"/>
            <w:vMerge w:val="restart"/>
            <w:tcBorders>
              <w:top w:val="double" w:sz="4" w:space="0" w:color="auto"/>
              <w:left w:val="nil"/>
              <w:bottom w:val="double" w:sz="4" w:space="0" w:color="auto"/>
              <w:right w:val="double" w:sz="4" w:space="0" w:color="auto"/>
            </w:tcBorders>
          </w:tcPr>
          <w:p w:rsidR="00FE1EA3" w:rsidRDefault="00FE1EA3" w:rsidP="00614F8C">
            <w:pPr>
              <w:jc w:val="both"/>
              <w:rPr>
                <w:sz w:val="22"/>
                <w:szCs w:val="22"/>
              </w:rPr>
            </w:pPr>
          </w:p>
          <w:p w:rsidR="00FE1EA3" w:rsidRDefault="00FE1EA3" w:rsidP="00614F8C">
            <w:pPr>
              <w:jc w:val="both"/>
              <w:rPr>
                <w:sz w:val="22"/>
                <w:szCs w:val="22"/>
              </w:rPr>
            </w:pPr>
          </w:p>
        </w:tc>
        <w:tc>
          <w:tcPr>
            <w:tcW w:w="2126" w:type="dxa"/>
            <w:gridSpan w:val="3"/>
            <w:tcBorders>
              <w:top w:val="double" w:sz="4" w:space="0" w:color="auto"/>
              <w:left w:val="double" w:sz="4" w:space="0" w:color="auto"/>
              <w:bottom w:val="double" w:sz="4" w:space="0" w:color="auto"/>
              <w:right w:val="double" w:sz="4" w:space="0" w:color="auto"/>
            </w:tcBorders>
            <w:hideMark/>
          </w:tcPr>
          <w:p w:rsidR="00FE1EA3" w:rsidRDefault="00FE1EA3" w:rsidP="00614F8C">
            <w:pPr>
              <w:jc w:val="center"/>
              <w:rPr>
                <w:b/>
                <w:sz w:val="22"/>
                <w:szCs w:val="22"/>
              </w:rPr>
            </w:pPr>
            <w:r>
              <w:rPr>
                <w:b/>
                <w:sz w:val="22"/>
                <w:szCs w:val="22"/>
              </w:rPr>
              <w:t>2014-cü il</w:t>
            </w:r>
          </w:p>
        </w:tc>
        <w:tc>
          <w:tcPr>
            <w:tcW w:w="2126" w:type="dxa"/>
            <w:gridSpan w:val="2"/>
            <w:tcBorders>
              <w:top w:val="double" w:sz="4" w:space="0" w:color="auto"/>
              <w:left w:val="double" w:sz="4" w:space="0" w:color="auto"/>
              <w:bottom w:val="double" w:sz="4" w:space="0" w:color="auto"/>
              <w:right w:val="nil"/>
            </w:tcBorders>
            <w:hideMark/>
          </w:tcPr>
          <w:p w:rsidR="00FE1EA3" w:rsidRDefault="00FE1EA3" w:rsidP="00614F8C">
            <w:pPr>
              <w:ind w:right="-108"/>
              <w:jc w:val="center"/>
              <w:rPr>
                <w:b/>
                <w:sz w:val="22"/>
                <w:szCs w:val="22"/>
              </w:rPr>
            </w:pPr>
            <w:r>
              <w:rPr>
                <w:b/>
                <w:sz w:val="22"/>
                <w:szCs w:val="22"/>
              </w:rPr>
              <w:t>2015-ci il</w:t>
            </w:r>
          </w:p>
        </w:tc>
        <w:tc>
          <w:tcPr>
            <w:tcW w:w="2127" w:type="dxa"/>
            <w:gridSpan w:val="2"/>
            <w:tcBorders>
              <w:top w:val="double" w:sz="4" w:space="0" w:color="auto"/>
              <w:left w:val="double" w:sz="4" w:space="0" w:color="auto"/>
              <w:bottom w:val="double" w:sz="4" w:space="0" w:color="auto"/>
              <w:right w:val="nil"/>
            </w:tcBorders>
            <w:hideMark/>
          </w:tcPr>
          <w:p w:rsidR="00FE1EA3" w:rsidRDefault="00FE1EA3" w:rsidP="00614F8C">
            <w:pPr>
              <w:ind w:right="-108"/>
              <w:jc w:val="center"/>
              <w:rPr>
                <w:b/>
                <w:sz w:val="22"/>
                <w:szCs w:val="22"/>
              </w:rPr>
            </w:pPr>
            <w:r>
              <w:rPr>
                <w:b/>
                <w:sz w:val="22"/>
                <w:szCs w:val="22"/>
              </w:rPr>
              <w:t>2016-cı il</w:t>
            </w:r>
          </w:p>
        </w:tc>
      </w:tr>
      <w:tr w:rsidR="00FE1EA3" w:rsidTr="00614F8C">
        <w:tc>
          <w:tcPr>
            <w:tcW w:w="5923" w:type="dxa"/>
            <w:vMerge/>
            <w:tcBorders>
              <w:top w:val="double" w:sz="4" w:space="0" w:color="auto"/>
              <w:left w:val="nil"/>
              <w:bottom w:val="double" w:sz="4" w:space="0" w:color="auto"/>
              <w:right w:val="double" w:sz="4" w:space="0" w:color="auto"/>
            </w:tcBorders>
            <w:vAlign w:val="center"/>
            <w:hideMark/>
          </w:tcPr>
          <w:p w:rsidR="00FE1EA3" w:rsidRDefault="00FE1EA3" w:rsidP="00614F8C">
            <w:pPr>
              <w:rPr>
                <w:sz w:val="22"/>
                <w:szCs w:val="22"/>
              </w:rPr>
            </w:pPr>
          </w:p>
        </w:tc>
        <w:tc>
          <w:tcPr>
            <w:tcW w:w="1134" w:type="dxa"/>
            <w:gridSpan w:val="2"/>
            <w:tcBorders>
              <w:top w:val="double" w:sz="4" w:space="0" w:color="auto"/>
              <w:left w:val="double" w:sz="4" w:space="0" w:color="auto"/>
              <w:bottom w:val="double" w:sz="4" w:space="0" w:color="auto"/>
              <w:right w:val="double" w:sz="4" w:space="0" w:color="auto"/>
            </w:tcBorders>
            <w:hideMark/>
          </w:tcPr>
          <w:p w:rsidR="00FE1EA3" w:rsidRDefault="00FE1EA3" w:rsidP="00614F8C">
            <w:pPr>
              <w:jc w:val="center"/>
              <w:rPr>
                <w:sz w:val="22"/>
                <w:szCs w:val="22"/>
              </w:rPr>
            </w:pPr>
            <w:r>
              <w:rPr>
                <w:sz w:val="22"/>
                <w:szCs w:val="22"/>
              </w:rPr>
              <w:t>cəmi</w:t>
            </w:r>
          </w:p>
        </w:tc>
        <w:tc>
          <w:tcPr>
            <w:tcW w:w="992" w:type="dxa"/>
            <w:tcBorders>
              <w:top w:val="double" w:sz="4" w:space="0" w:color="auto"/>
              <w:left w:val="double" w:sz="4" w:space="0" w:color="auto"/>
              <w:bottom w:val="double" w:sz="4" w:space="0" w:color="auto"/>
              <w:right w:val="double" w:sz="4" w:space="0" w:color="auto"/>
            </w:tcBorders>
            <w:hideMark/>
          </w:tcPr>
          <w:p w:rsidR="00FE1EA3" w:rsidRDefault="00FE1EA3" w:rsidP="00614F8C">
            <w:pPr>
              <w:ind w:left="15" w:right="-108" w:hanging="180"/>
              <w:jc w:val="center"/>
              <w:rPr>
                <w:sz w:val="22"/>
                <w:szCs w:val="22"/>
              </w:rPr>
            </w:pPr>
            <w:r>
              <w:rPr>
                <w:sz w:val="22"/>
                <w:szCs w:val="22"/>
              </w:rPr>
              <w:t>ondan</w:t>
            </w:r>
          </w:p>
          <w:p w:rsidR="00FE1EA3" w:rsidRDefault="00FE1EA3" w:rsidP="00614F8C">
            <w:pPr>
              <w:ind w:left="15" w:right="-108" w:hanging="180"/>
              <w:jc w:val="center"/>
              <w:rPr>
                <w:sz w:val="22"/>
                <w:szCs w:val="22"/>
              </w:rPr>
            </w:pPr>
            <w:r>
              <w:rPr>
                <w:sz w:val="22"/>
                <w:szCs w:val="22"/>
              </w:rPr>
              <w:t>daimi</w:t>
            </w:r>
          </w:p>
        </w:tc>
        <w:tc>
          <w:tcPr>
            <w:tcW w:w="1134" w:type="dxa"/>
            <w:tcBorders>
              <w:top w:val="single" w:sz="4" w:space="0" w:color="auto"/>
              <w:left w:val="double" w:sz="4" w:space="0" w:color="auto"/>
              <w:bottom w:val="double" w:sz="4" w:space="0" w:color="auto"/>
              <w:right w:val="double" w:sz="4" w:space="0" w:color="auto"/>
            </w:tcBorders>
            <w:hideMark/>
          </w:tcPr>
          <w:p w:rsidR="00FE1EA3" w:rsidRDefault="00FE1EA3" w:rsidP="00614F8C">
            <w:pPr>
              <w:ind w:right="-108"/>
              <w:jc w:val="center"/>
              <w:rPr>
                <w:sz w:val="22"/>
                <w:szCs w:val="22"/>
              </w:rPr>
            </w:pPr>
            <w:r>
              <w:rPr>
                <w:sz w:val="22"/>
                <w:szCs w:val="22"/>
              </w:rPr>
              <w:t>cəmi</w:t>
            </w:r>
          </w:p>
        </w:tc>
        <w:tc>
          <w:tcPr>
            <w:tcW w:w="992" w:type="dxa"/>
            <w:tcBorders>
              <w:top w:val="double" w:sz="4" w:space="0" w:color="auto"/>
              <w:left w:val="double" w:sz="4" w:space="0" w:color="auto"/>
              <w:bottom w:val="double" w:sz="4" w:space="0" w:color="auto"/>
              <w:right w:val="nil"/>
            </w:tcBorders>
            <w:hideMark/>
          </w:tcPr>
          <w:p w:rsidR="00FE1EA3" w:rsidRDefault="00FE1EA3" w:rsidP="00614F8C">
            <w:pPr>
              <w:jc w:val="center"/>
              <w:rPr>
                <w:sz w:val="22"/>
                <w:szCs w:val="22"/>
              </w:rPr>
            </w:pPr>
            <w:r>
              <w:rPr>
                <w:sz w:val="22"/>
                <w:szCs w:val="22"/>
              </w:rPr>
              <w:t>ondan</w:t>
            </w:r>
          </w:p>
          <w:p w:rsidR="00FE1EA3" w:rsidRDefault="00FE1EA3" w:rsidP="00614F8C">
            <w:pPr>
              <w:jc w:val="center"/>
              <w:rPr>
                <w:sz w:val="22"/>
                <w:szCs w:val="22"/>
              </w:rPr>
            </w:pPr>
            <w:r>
              <w:rPr>
                <w:sz w:val="22"/>
                <w:szCs w:val="22"/>
              </w:rPr>
              <w:t>daimi</w:t>
            </w:r>
          </w:p>
        </w:tc>
        <w:tc>
          <w:tcPr>
            <w:tcW w:w="993" w:type="dxa"/>
            <w:tcBorders>
              <w:top w:val="double" w:sz="4" w:space="0" w:color="auto"/>
              <w:left w:val="double" w:sz="4" w:space="0" w:color="auto"/>
              <w:bottom w:val="double" w:sz="4" w:space="0" w:color="auto"/>
              <w:right w:val="nil"/>
            </w:tcBorders>
            <w:hideMark/>
          </w:tcPr>
          <w:p w:rsidR="00FE1EA3" w:rsidRDefault="00FE1EA3" w:rsidP="00614F8C">
            <w:pPr>
              <w:ind w:right="-108"/>
              <w:jc w:val="center"/>
              <w:rPr>
                <w:sz w:val="22"/>
                <w:szCs w:val="22"/>
              </w:rPr>
            </w:pPr>
            <w:r>
              <w:rPr>
                <w:sz w:val="22"/>
                <w:szCs w:val="22"/>
              </w:rPr>
              <w:t>cəmi</w:t>
            </w:r>
          </w:p>
        </w:tc>
        <w:tc>
          <w:tcPr>
            <w:tcW w:w="1134" w:type="dxa"/>
            <w:tcBorders>
              <w:top w:val="double" w:sz="4" w:space="0" w:color="auto"/>
              <w:left w:val="double" w:sz="4" w:space="0" w:color="auto"/>
              <w:bottom w:val="double" w:sz="4" w:space="0" w:color="auto"/>
              <w:right w:val="nil"/>
            </w:tcBorders>
            <w:hideMark/>
          </w:tcPr>
          <w:p w:rsidR="00FE1EA3" w:rsidRDefault="00FE1EA3" w:rsidP="00614F8C">
            <w:pPr>
              <w:jc w:val="center"/>
              <w:rPr>
                <w:sz w:val="22"/>
                <w:szCs w:val="22"/>
              </w:rPr>
            </w:pPr>
            <w:r>
              <w:rPr>
                <w:sz w:val="22"/>
                <w:szCs w:val="22"/>
              </w:rPr>
              <w:t>ondan</w:t>
            </w:r>
          </w:p>
          <w:p w:rsidR="00FE1EA3" w:rsidRDefault="00FE1EA3" w:rsidP="00614F8C">
            <w:pPr>
              <w:jc w:val="center"/>
              <w:rPr>
                <w:sz w:val="22"/>
                <w:szCs w:val="22"/>
              </w:rPr>
            </w:pPr>
            <w:r>
              <w:rPr>
                <w:sz w:val="22"/>
                <w:szCs w:val="22"/>
              </w:rPr>
              <w:t>daimi</w:t>
            </w:r>
          </w:p>
        </w:tc>
      </w:tr>
      <w:tr w:rsidR="00FE1EA3" w:rsidTr="00614F8C">
        <w:tc>
          <w:tcPr>
            <w:tcW w:w="1671" w:type="dxa"/>
            <w:tcBorders>
              <w:top w:val="double" w:sz="4" w:space="0" w:color="auto"/>
              <w:left w:val="nil"/>
              <w:bottom w:val="nil"/>
              <w:right w:val="nil"/>
            </w:tcBorders>
            <w:vAlign w:val="bottom"/>
          </w:tcPr>
          <w:p w:rsidR="00FE1EA3" w:rsidRDefault="00FE1EA3" w:rsidP="00614F8C">
            <w:pPr>
              <w:ind w:right="-109"/>
              <w:rPr>
                <w:b/>
                <w:sz w:val="22"/>
                <w:szCs w:val="22"/>
              </w:rPr>
            </w:pPr>
          </w:p>
          <w:p w:rsidR="00FE1EA3" w:rsidRDefault="00FE1EA3" w:rsidP="00614F8C">
            <w:pPr>
              <w:ind w:right="-109"/>
              <w:rPr>
                <w:b/>
                <w:sz w:val="22"/>
                <w:szCs w:val="22"/>
              </w:rPr>
            </w:pPr>
            <w:r>
              <w:rPr>
                <w:b/>
                <w:sz w:val="22"/>
                <w:szCs w:val="22"/>
              </w:rPr>
              <w:t>Bakı  - cəmi:</w:t>
            </w:r>
          </w:p>
        </w:tc>
        <w:tc>
          <w:tcPr>
            <w:tcW w:w="1134" w:type="dxa"/>
            <w:gridSpan w:val="2"/>
            <w:tcBorders>
              <w:top w:val="double" w:sz="4" w:space="0" w:color="auto"/>
              <w:left w:val="nil"/>
              <w:bottom w:val="nil"/>
              <w:right w:val="nil"/>
            </w:tcBorders>
            <w:vAlign w:val="bottom"/>
            <w:hideMark/>
          </w:tcPr>
          <w:p w:rsidR="00FE1EA3" w:rsidRDefault="00FE1EA3" w:rsidP="00614F8C">
            <w:pPr>
              <w:ind w:left="-116"/>
              <w:jc w:val="center"/>
              <w:rPr>
                <w:b/>
                <w:sz w:val="22"/>
                <w:szCs w:val="22"/>
              </w:rPr>
            </w:pPr>
            <w:r>
              <w:rPr>
                <w:b/>
                <w:sz w:val="22"/>
                <w:szCs w:val="22"/>
              </w:rPr>
              <w:t>38 432</w:t>
            </w:r>
          </w:p>
        </w:tc>
        <w:tc>
          <w:tcPr>
            <w:tcW w:w="992" w:type="dxa"/>
            <w:tcBorders>
              <w:top w:val="double" w:sz="4" w:space="0" w:color="auto"/>
              <w:left w:val="nil"/>
              <w:bottom w:val="nil"/>
              <w:right w:val="nil"/>
            </w:tcBorders>
            <w:vAlign w:val="bottom"/>
            <w:hideMark/>
          </w:tcPr>
          <w:p w:rsidR="00FE1EA3" w:rsidRDefault="00FE1EA3" w:rsidP="00614F8C">
            <w:pPr>
              <w:ind w:left="-120"/>
              <w:jc w:val="center"/>
              <w:rPr>
                <w:b/>
                <w:sz w:val="22"/>
                <w:szCs w:val="22"/>
              </w:rPr>
            </w:pPr>
            <w:r>
              <w:rPr>
                <w:b/>
                <w:sz w:val="22"/>
                <w:szCs w:val="22"/>
              </w:rPr>
              <w:t>38 432</w:t>
            </w:r>
          </w:p>
        </w:tc>
        <w:tc>
          <w:tcPr>
            <w:tcW w:w="1134" w:type="dxa"/>
            <w:tcBorders>
              <w:top w:val="double" w:sz="4" w:space="0" w:color="auto"/>
              <w:left w:val="nil"/>
              <w:bottom w:val="nil"/>
              <w:right w:val="nil"/>
            </w:tcBorders>
            <w:vAlign w:val="center"/>
          </w:tcPr>
          <w:p w:rsidR="00FE1EA3" w:rsidRDefault="00FE1EA3" w:rsidP="00614F8C">
            <w:pPr>
              <w:tabs>
                <w:tab w:val="left" w:pos="493"/>
              </w:tabs>
              <w:jc w:val="center"/>
              <w:rPr>
                <w:b/>
                <w:sz w:val="22"/>
                <w:szCs w:val="22"/>
              </w:rPr>
            </w:pPr>
          </w:p>
          <w:p w:rsidR="00FE1EA3" w:rsidRDefault="00FE1EA3" w:rsidP="00614F8C">
            <w:pPr>
              <w:tabs>
                <w:tab w:val="left" w:pos="493"/>
              </w:tabs>
              <w:jc w:val="center"/>
              <w:rPr>
                <w:b/>
                <w:sz w:val="22"/>
                <w:szCs w:val="22"/>
              </w:rPr>
            </w:pPr>
          </w:p>
          <w:p w:rsidR="00FE1EA3" w:rsidRDefault="00FE1EA3" w:rsidP="00614F8C">
            <w:pPr>
              <w:tabs>
                <w:tab w:val="left" w:pos="493"/>
              </w:tabs>
              <w:jc w:val="center"/>
              <w:rPr>
                <w:b/>
                <w:sz w:val="22"/>
                <w:szCs w:val="22"/>
              </w:rPr>
            </w:pPr>
            <w:r>
              <w:rPr>
                <w:b/>
                <w:sz w:val="22"/>
                <w:szCs w:val="22"/>
              </w:rPr>
              <w:t>39 365</w:t>
            </w:r>
          </w:p>
        </w:tc>
        <w:tc>
          <w:tcPr>
            <w:tcW w:w="992" w:type="dxa"/>
            <w:tcBorders>
              <w:top w:val="double" w:sz="4" w:space="0" w:color="auto"/>
              <w:left w:val="nil"/>
              <w:bottom w:val="nil"/>
              <w:right w:val="nil"/>
            </w:tcBorders>
            <w:vAlign w:val="center"/>
          </w:tcPr>
          <w:p w:rsidR="00FE1EA3" w:rsidRDefault="00FE1EA3" w:rsidP="00614F8C">
            <w:pPr>
              <w:jc w:val="center"/>
              <w:rPr>
                <w:b/>
                <w:sz w:val="22"/>
                <w:szCs w:val="22"/>
              </w:rPr>
            </w:pPr>
          </w:p>
          <w:p w:rsidR="00FE1EA3" w:rsidRDefault="00FE1EA3" w:rsidP="00614F8C">
            <w:pPr>
              <w:jc w:val="right"/>
              <w:rPr>
                <w:b/>
                <w:sz w:val="22"/>
                <w:szCs w:val="22"/>
              </w:rPr>
            </w:pPr>
          </w:p>
          <w:p w:rsidR="00FE1EA3" w:rsidRDefault="00FE1EA3" w:rsidP="00614F8C">
            <w:pPr>
              <w:jc w:val="right"/>
              <w:rPr>
                <w:b/>
                <w:sz w:val="22"/>
                <w:szCs w:val="22"/>
              </w:rPr>
            </w:pPr>
            <w:r>
              <w:rPr>
                <w:b/>
                <w:sz w:val="22"/>
                <w:szCs w:val="22"/>
              </w:rPr>
              <w:t>36 765</w:t>
            </w:r>
          </w:p>
        </w:tc>
        <w:tc>
          <w:tcPr>
            <w:tcW w:w="993" w:type="dxa"/>
            <w:tcBorders>
              <w:top w:val="double" w:sz="4" w:space="0" w:color="auto"/>
              <w:left w:val="nil"/>
              <w:bottom w:val="nil"/>
              <w:right w:val="nil"/>
            </w:tcBorders>
            <w:vAlign w:val="bottom"/>
          </w:tcPr>
          <w:p w:rsidR="00FE1EA3" w:rsidRDefault="00FE1EA3" w:rsidP="00614F8C">
            <w:pPr>
              <w:jc w:val="right"/>
              <w:rPr>
                <w:b/>
                <w:sz w:val="22"/>
                <w:szCs w:val="22"/>
                <w:lang w:val="en-US"/>
              </w:rPr>
            </w:pPr>
          </w:p>
          <w:p w:rsidR="00FE1EA3" w:rsidRDefault="00FE1EA3" w:rsidP="00614F8C">
            <w:pPr>
              <w:jc w:val="right"/>
              <w:rPr>
                <w:b/>
                <w:sz w:val="22"/>
                <w:szCs w:val="22"/>
              </w:rPr>
            </w:pPr>
            <w:r>
              <w:rPr>
                <w:b/>
                <w:sz w:val="22"/>
                <w:szCs w:val="22"/>
                <w:lang w:val="en-US"/>
              </w:rPr>
              <w:t>49 010</w:t>
            </w:r>
          </w:p>
        </w:tc>
        <w:tc>
          <w:tcPr>
            <w:tcW w:w="1134" w:type="dxa"/>
            <w:tcBorders>
              <w:top w:val="double" w:sz="4" w:space="0" w:color="auto"/>
              <w:left w:val="nil"/>
              <w:bottom w:val="nil"/>
              <w:right w:val="nil"/>
            </w:tcBorders>
            <w:vAlign w:val="bottom"/>
          </w:tcPr>
          <w:p w:rsidR="00FE1EA3" w:rsidRDefault="00FE1EA3" w:rsidP="00614F8C">
            <w:pPr>
              <w:jc w:val="right"/>
              <w:rPr>
                <w:b/>
                <w:sz w:val="22"/>
                <w:szCs w:val="22"/>
                <w:lang w:val="en-US"/>
              </w:rPr>
            </w:pPr>
          </w:p>
          <w:p w:rsidR="00FE1EA3" w:rsidRDefault="00FE1EA3" w:rsidP="00614F8C">
            <w:pPr>
              <w:jc w:val="right"/>
              <w:rPr>
                <w:b/>
                <w:sz w:val="22"/>
                <w:szCs w:val="22"/>
              </w:rPr>
            </w:pPr>
            <w:r>
              <w:rPr>
                <w:b/>
                <w:sz w:val="22"/>
                <w:szCs w:val="22"/>
                <w:lang w:val="en-US"/>
              </w:rPr>
              <w:t>47 666</w:t>
            </w:r>
          </w:p>
        </w:tc>
      </w:tr>
      <w:tr w:rsidR="00FE1EA3" w:rsidTr="00614F8C">
        <w:tc>
          <w:tcPr>
            <w:tcW w:w="5923" w:type="dxa"/>
            <w:gridSpan w:val="6"/>
            <w:tcBorders>
              <w:top w:val="nil"/>
              <w:left w:val="nil"/>
              <w:bottom w:val="nil"/>
              <w:right w:val="nil"/>
            </w:tcBorders>
            <w:vAlign w:val="bottom"/>
            <w:hideMark/>
          </w:tcPr>
          <w:p w:rsidR="00FE1EA3" w:rsidRDefault="00FE1EA3" w:rsidP="00614F8C">
            <w:pPr>
              <w:ind w:left="-120"/>
              <w:rPr>
                <w:b/>
                <w:sz w:val="22"/>
                <w:szCs w:val="22"/>
              </w:rPr>
            </w:pPr>
            <w:r>
              <w:rPr>
                <w:i/>
                <w:sz w:val="22"/>
                <w:szCs w:val="22"/>
                <w:lang w:val="tr-TR"/>
              </w:rPr>
              <w:t xml:space="preserve">        o  cümlədən:</w:t>
            </w:r>
          </w:p>
        </w:tc>
        <w:tc>
          <w:tcPr>
            <w:tcW w:w="993" w:type="dxa"/>
            <w:tcBorders>
              <w:top w:val="nil"/>
              <w:left w:val="nil"/>
              <w:bottom w:val="nil"/>
              <w:right w:val="nil"/>
            </w:tcBorders>
          </w:tcPr>
          <w:p w:rsidR="00FE1EA3" w:rsidRDefault="00FE1EA3" w:rsidP="00614F8C">
            <w:pPr>
              <w:ind w:left="-120"/>
              <w:rPr>
                <w:i/>
                <w:sz w:val="22"/>
                <w:szCs w:val="22"/>
                <w:lang w:val="tr-TR"/>
              </w:rPr>
            </w:pPr>
          </w:p>
        </w:tc>
        <w:tc>
          <w:tcPr>
            <w:tcW w:w="1134" w:type="dxa"/>
            <w:tcBorders>
              <w:top w:val="nil"/>
              <w:left w:val="nil"/>
              <w:bottom w:val="nil"/>
              <w:right w:val="nil"/>
            </w:tcBorders>
          </w:tcPr>
          <w:p w:rsidR="00FE1EA3" w:rsidRDefault="00FE1EA3" w:rsidP="00614F8C">
            <w:pPr>
              <w:ind w:left="-120"/>
              <w:rPr>
                <w:i/>
                <w:sz w:val="22"/>
                <w:szCs w:val="22"/>
                <w:lang w:val="tr-TR"/>
              </w:rPr>
            </w:pPr>
          </w:p>
        </w:tc>
      </w:tr>
      <w:tr w:rsidR="00FE1EA3" w:rsidTr="00614F8C">
        <w:tc>
          <w:tcPr>
            <w:tcW w:w="1671" w:type="dxa"/>
            <w:tcBorders>
              <w:top w:val="nil"/>
              <w:left w:val="nil"/>
              <w:bottom w:val="nil"/>
              <w:right w:val="nil"/>
            </w:tcBorders>
            <w:vAlign w:val="bottom"/>
            <w:hideMark/>
          </w:tcPr>
          <w:p w:rsidR="00FE1EA3" w:rsidRDefault="00FE1EA3" w:rsidP="00614F8C">
            <w:pPr>
              <w:spacing w:line="360" w:lineRule="auto"/>
              <w:ind w:right="175"/>
              <w:rPr>
                <w:sz w:val="22"/>
                <w:szCs w:val="22"/>
              </w:rPr>
            </w:pPr>
            <w:r>
              <w:rPr>
                <w:sz w:val="22"/>
                <w:szCs w:val="22"/>
              </w:rPr>
              <w:t>Binəqədi</w:t>
            </w:r>
          </w:p>
        </w:tc>
        <w:tc>
          <w:tcPr>
            <w:tcW w:w="992" w:type="dxa"/>
            <w:tcBorders>
              <w:top w:val="nil"/>
              <w:left w:val="nil"/>
              <w:bottom w:val="nil"/>
              <w:right w:val="nil"/>
            </w:tcBorders>
            <w:hideMark/>
          </w:tcPr>
          <w:p w:rsidR="00FE1EA3" w:rsidRDefault="00FE1EA3" w:rsidP="00614F8C">
            <w:pPr>
              <w:spacing w:line="360" w:lineRule="auto"/>
              <w:jc w:val="right"/>
              <w:rPr>
                <w:sz w:val="22"/>
                <w:szCs w:val="22"/>
                <w:lang w:val="en-US"/>
              </w:rPr>
            </w:pPr>
            <w:r>
              <w:rPr>
                <w:sz w:val="22"/>
                <w:szCs w:val="22"/>
                <w:lang w:val="en-US"/>
              </w:rPr>
              <w:t xml:space="preserve">  6 226</w:t>
            </w:r>
          </w:p>
        </w:tc>
        <w:tc>
          <w:tcPr>
            <w:tcW w:w="1134" w:type="dxa"/>
            <w:gridSpan w:val="2"/>
            <w:tcBorders>
              <w:top w:val="nil"/>
              <w:left w:val="nil"/>
              <w:bottom w:val="nil"/>
              <w:right w:val="nil"/>
            </w:tcBorders>
            <w:vAlign w:val="center"/>
            <w:hideMark/>
          </w:tcPr>
          <w:p w:rsidR="00FE1EA3" w:rsidRDefault="00FE1EA3" w:rsidP="00614F8C">
            <w:pPr>
              <w:spacing w:line="360" w:lineRule="auto"/>
              <w:ind w:right="-19"/>
              <w:jc w:val="right"/>
              <w:rPr>
                <w:sz w:val="22"/>
                <w:szCs w:val="22"/>
              </w:rPr>
            </w:pPr>
            <w:r>
              <w:rPr>
                <w:sz w:val="22"/>
                <w:szCs w:val="22"/>
              </w:rPr>
              <w:t>6 226</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4 516</w:t>
            </w:r>
          </w:p>
        </w:tc>
        <w:tc>
          <w:tcPr>
            <w:tcW w:w="992" w:type="dxa"/>
            <w:tcBorders>
              <w:top w:val="nil"/>
              <w:left w:val="nil"/>
              <w:bottom w:val="nil"/>
              <w:right w:val="nil"/>
            </w:tcBorders>
            <w:vAlign w:val="center"/>
            <w:hideMark/>
          </w:tcPr>
          <w:p w:rsidR="00FE1EA3" w:rsidRDefault="00FE1EA3" w:rsidP="00614F8C">
            <w:pPr>
              <w:tabs>
                <w:tab w:val="right" w:pos="972"/>
              </w:tabs>
              <w:spacing w:line="360" w:lineRule="auto"/>
              <w:ind w:left="-108" w:right="40"/>
              <w:jc w:val="right"/>
              <w:rPr>
                <w:sz w:val="22"/>
                <w:szCs w:val="22"/>
              </w:rPr>
            </w:pPr>
            <w:r>
              <w:rPr>
                <w:sz w:val="22"/>
                <w:szCs w:val="22"/>
              </w:rPr>
              <w:t>4 516</w:t>
            </w:r>
          </w:p>
        </w:tc>
        <w:tc>
          <w:tcPr>
            <w:tcW w:w="993"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6 028</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6 028</w:t>
            </w:r>
          </w:p>
        </w:tc>
      </w:tr>
      <w:tr w:rsidR="00FE1EA3" w:rsidTr="00614F8C">
        <w:tc>
          <w:tcPr>
            <w:tcW w:w="1671" w:type="dxa"/>
            <w:tcBorders>
              <w:top w:val="nil"/>
              <w:left w:val="nil"/>
              <w:bottom w:val="nil"/>
              <w:right w:val="nil"/>
            </w:tcBorders>
            <w:vAlign w:val="bottom"/>
            <w:hideMark/>
          </w:tcPr>
          <w:p w:rsidR="00FE1EA3" w:rsidRDefault="00FE1EA3" w:rsidP="00614F8C">
            <w:pPr>
              <w:spacing w:line="360" w:lineRule="auto"/>
              <w:rPr>
                <w:sz w:val="22"/>
                <w:szCs w:val="22"/>
              </w:rPr>
            </w:pPr>
            <w:r>
              <w:rPr>
                <w:sz w:val="22"/>
                <w:szCs w:val="22"/>
              </w:rPr>
              <w:t>Xətai</w:t>
            </w:r>
          </w:p>
        </w:tc>
        <w:tc>
          <w:tcPr>
            <w:tcW w:w="992" w:type="dxa"/>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 xml:space="preserve">  4 861</w:t>
            </w:r>
          </w:p>
        </w:tc>
        <w:tc>
          <w:tcPr>
            <w:tcW w:w="1134" w:type="dxa"/>
            <w:gridSpan w:val="2"/>
            <w:tcBorders>
              <w:top w:val="nil"/>
              <w:left w:val="nil"/>
              <w:bottom w:val="nil"/>
              <w:right w:val="nil"/>
            </w:tcBorders>
            <w:vAlign w:val="center"/>
            <w:hideMark/>
          </w:tcPr>
          <w:p w:rsidR="00FE1EA3" w:rsidRDefault="00FE1EA3" w:rsidP="00614F8C">
            <w:pPr>
              <w:spacing w:line="360" w:lineRule="auto"/>
              <w:ind w:right="-19"/>
              <w:jc w:val="right"/>
              <w:rPr>
                <w:sz w:val="22"/>
                <w:szCs w:val="22"/>
              </w:rPr>
            </w:pPr>
            <w:r>
              <w:rPr>
                <w:sz w:val="22"/>
                <w:szCs w:val="22"/>
              </w:rPr>
              <w:t>4 861</w:t>
            </w:r>
          </w:p>
        </w:tc>
        <w:tc>
          <w:tcPr>
            <w:tcW w:w="1134" w:type="dxa"/>
            <w:tcBorders>
              <w:top w:val="nil"/>
              <w:left w:val="nil"/>
              <w:bottom w:val="nil"/>
              <w:right w:val="nil"/>
            </w:tcBorders>
            <w:vAlign w:val="center"/>
            <w:hideMark/>
          </w:tcPr>
          <w:p w:rsidR="00FE1EA3" w:rsidRDefault="00FE1EA3" w:rsidP="00614F8C">
            <w:pPr>
              <w:spacing w:line="360" w:lineRule="auto"/>
              <w:ind w:left="-92" w:firstLine="92"/>
              <w:jc w:val="right"/>
              <w:rPr>
                <w:sz w:val="22"/>
                <w:szCs w:val="22"/>
                <w:lang w:val="en-US"/>
              </w:rPr>
            </w:pPr>
            <w:r>
              <w:rPr>
                <w:sz w:val="22"/>
                <w:szCs w:val="22"/>
                <w:lang w:val="en-US"/>
              </w:rPr>
              <w:t>5 125</w:t>
            </w:r>
          </w:p>
        </w:tc>
        <w:tc>
          <w:tcPr>
            <w:tcW w:w="992" w:type="dxa"/>
            <w:tcBorders>
              <w:top w:val="nil"/>
              <w:left w:val="nil"/>
              <w:bottom w:val="nil"/>
              <w:right w:val="nil"/>
            </w:tcBorders>
            <w:vAlign w:val="center"/>
            <w:hideMark/>
          </w:tcPr>
          <w:p w:rsidR="00FE1EA3" w:rsidRDefault="00FE1EA3" w:rsidP="00614F8C">
            <w:pPr>
              <w:spacing w:line="360" w:lineRule="auto"/>
              <w:ind w:right="40"/>
              <w:jc w:val="right"/>
              <w:rPr>
                <w:sz w:val="22"/>
                <w:szCs w:val="22"/>
              </w:rPr>
            </w:pPr>
            <w:r>
              <w:rPr>
                <w:sz w:val="22"/>
                <w:szCs w:val="22"/>
              </w:rPr>
              <w:t>5 125</w:t>
            </w:r>
          </w:p>
        </w:tc>
        <w:tc>
          <w:tcPr>
            <w:tcW w:w="993"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5 714</w:t>
            </w:r>
          </w:p>
        </w:tc>
        <w:tc>
          <w:tcPr>
            <w:tcW w:w="1134" w:type="dxa"/>
            <w:tcBorders>
              <w:top w:val="nil"/>
              <w:left w:val="nil"/>
              <w:bottom w:val="nil"/>
              <w:right w:val="nil"/>
            </w:tcBorders>
            <w:hideMark/>
          </w:tcPr>
          <w:p w:rsidR="00FE1EA3" w:rsidRDefault="00FE1EA3" w:rsidP="00614F8C">
            <w:pPr>
              <w:jc w:val="right"/>
              <w:rPr>
                <w:sz w:val="22"/>
                <w:szCs w:val="22"/>
                <w:lang w:val="en-US"/>
              </w:rPr>
            </w:pPr>
            <w:r>
              <w:rPr>
                <w:sz w:val="22"/>
                <w:szCs w:val="22"/>
                <w:lang w:val="en-US"/>
              </w:rPr>
              <w:t>5 434</w:t>
            </w:r>
          </w:p>
        </w:tc>
      </w:tr>
      <w:tr w:rsidR="00FE1EA3" w:rsidTr="00614F8C">
        <w:tc>
          <w:tcPr>
            <w:tcW w:w="1671" w:type="dxa"/>
            <w:tcBorders>
              <w:top w:val="nil"/>
              <w:left w:val="nil"/>
              <w:bottom w:val="nil"/>
              <w:right w:val="nil"/>
            </w:tcBorders>
            <w:vAlign w:val="bottom"/>
            <w:hideMark/>
          </w:tcPr>
          <w:p w:rsidR="00FE1EA3" w:rsidRDefault="00FE1EA3" w:rsidP="00614F8C">
            <w:pPr>
              <w:spacing w:line="360" w:lineRule="auto"/>
              <w:rPr>
                <w:sz w:val="22"/>
                <w:szCs w:val="22"/>
              </w:rPr>
            </w:pPr>
            <w:r>
              <w:rPr>
                <w:sz w:val="22"/>
                <w:szCs w:val="22"/>
              </w:rPr>
              <w:t>Xəzər</w:t>
            </w:r>
          </w:p>
        </w:tc>
        <w:tc>
          <w:tcPr>
            <w:tcW w:w="992" w:type="dxa"/>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 xml:space="preserve">  1 915</w:t>
            </w:r>
          </w:p>
        </w:tc>
        <w:tc>
          <w:tcPr>
            <w:tcW w:w="1134" w:type="dxa"/>
            <w:gridSpan w:val="2"/>
            <w:tcBorders>
              <w:top w:val="nil"/>
              <w:left w:val="nil"/>
              <w:bottom w:val="nil"/>
              <w:right w:val="nil"/>
            </w:tcBorders>
            <w:vAlign w:val="center"/>
            <w:hideMark/>
          </w:tcPr>
          <w:p w:rsidR="00FE1EA3" w:rsidRDefault="00FE1EA3" w:rsidP="00614F8C">
            <w:pPr>
              <w:spacing w:line="360" w:lineRule="auto"/>
              <w:ind w:right="-19"/>
              <w:jc w:val="right"/>
              <w:rPr>
                <w:sz w:val="22"/>
                <w:szCs w:val="22"/>
              </w:rPr>
            </w:pPr>
            <w:r>
              <w:rPr>
                <w:sz w:val="22"/>
                <w:szCs w:val="22"/>
              </w:rPr>
              <w:t>1 915</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1 803</w:t>
            </w:r>
          </w:p>
        </w:tc>
        <w:tc>
          <w:tcPr>
            <w:tcW w:w="992" w:type="dxa"/>
            <w:tcBorders>
              <w:top w:val="nil"/>
              <w:left w:val="nil"/>
              <w:bottom w:val="nil"/>
              <w:right w:val="nil"/>
            </w:tcBorders>
            <w:vAlign w:val="center"/>
            <w:hideMark/>
          </w:tcPr>
          <w:p w:rsidR="00FE1EA3" w:rsidRDefault="00FE1EA3" w:rsidP="00614F8C">
            <w:pPr>
              <w:spacing w:line="360" w:lineRule="auto"/>
              <w:ind w:right="40"/>
              <w:jc w:val="right"/>
              <w:rPr>
                <w:sz w:val="22"/>
                <w:szCs w:val="22"/>
              </w:rPr>
            </w:pPr>
            <w:r>
              <w:rPr>
                <w:sz w:val="22"/>
                <w:szCs w:val="22"/>
              </w:rPr>
              <w:t>1 803</w:t>
            </w:r>
          </w:p>
        </w:tc>
        <w:tc>
          <w:tcPr>
            <w:tcW w:w="993" w:type="dxa"/>
            <w:tcBorders>
              <w:top w:val="nil"/>
              <w:left w:val="nil"/>
              <w:bottom w:val="nil"/>
              <w:right w:val="nil"/>
            </w:tcBorders>
            <w:vAlign w:val="center"/>
            <w:hideMark/>
          </w:tcPr>
          <w:p w:rsidR="00FE1EA3" w:rsidRDefault="00FE1EA3" w:rsidP="00614F8C">
            <w:pPr>
              <w:ind w:left="-92" w:firstLine="92"/>
              <w:jc w:val="right"/>
              <w:rPr>
                <w:sz w:val="22"/>
                <w:szCs w:val="22"/>
                <w:lang w:val="en-US"/>
              </w:rPr>
            </w:pPr>
            <w:r>
              <w:rPr>
                <w:sz w:val="22"/>
                <w:szCs w:val="22"/>
                <w:lang w:val="en-US"/>
              </w:rPr>
              <w:t>3 512</w:t>
            </w:r>
          </w:p>
        </w:tc>
        <w:tc>
          <w:tcPr>
            <w:tcW w:w="1134" w:type="dxa"/>
            <w:tcBorders>
              <w:top w:val="nil"/>
              <w:left w:val="nil"/>
              <w:bottom w:val="nil"/>
              <w:right w:val="nil"/>
            </w:tcBorders>
            <w:vAlign w:val="center"/>
            <w:hideMark/>
          </w:tcPr>
          <w:p w:rsidR="00FE1EA3" w:rsidRDefault="00FE1EA3" w:rsidP="00614F8C">
            <w:pPr>
              <w:jc w:val="right"/>
              <w:rPr>
                <w:sz w:val="22"/>
                <w:szCs w:val="22"/>
                <w:lang w:val="en-US"/>
              </w:rPr>
            </w:pPr>
            <w:r>
              <w:rPr>
                <w:sz w:val="22"/>
                <w:szCs w:val="22"/>
                <w:lang w:val="en-US"/>
              </w:rPr>
              <w:t>3 512</w:t>
            </w:r>
          </w:p>
        </w:tc>
      </w:tr>
      <w:tr w:rsidR="00FE1EA3" w:rsidTr="00614F8C">
        <w:tc>
          <w:tcPr>
            <w:tcW w:w="1671" w:type="dxa"/>
            <w:tcBorders>
              <w:top w:val="nil"/>
              <w:left w:val="nil"/>
              <w:bottom w:val="nil"/>
              <w:right w:val="nil"/>
            </w:tcBorders>
            <w:vAlign w:val="bottom"/>
            <w:hideMark/>
          </w:tcPr>
          <w:p w:rsidR="00FE1EA3" w:rsidRDefault="00FE1EA3" w:rsidP="00614F8C">
            <w:pPr>
              <w:spacing w:line="360" w:lineRule="auto"/>
              <w:rPr>
                <w:sz w:val="22"/>
                <w:szCs w:val="22"/>
              </w:rPr>
            </w:pPr>
            <w:r>
              <w:rPr>
                <w:sz w:val="22"/>
                <w:szCs w:val="22"/>
              </w:rPr>
              <w:t>Qaradağ</w:t>
            </w:r>
          </w:p>
        </w:tc>
        <w:tc>
          <w:tcPr>
            <w:tcW w:w="992" w:type="dxa"/>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 xml:space="preserve">  1 497</w:t>
            </w:r>
          </w:p>
        </w:tc>
        <w:tc>
          <w:tcPr>
            <w:tcW w:w="1134" w:type="dxa"/>
            <w:gridSpan w:val="2"/>
            <w:tcBorders>
              <w:top w:val="nil"/>
              <w:left w:val="nil"/>
              <w:bottom w:val="nil"/>
              <w:right w:val="nil"/>
            </w:tcBorders>
            <w:vAlign w:val="center"/>
            <w:hideMark/>
          </w:tcPr>
          <w:p w:rsidR="00FE1EA3" w:rsidRDefault="00FE1EA3" w:rsidP="00614F8C">
            <w:pPr>
              <w:spacing w:line="360" w:lineRule="auto"/>
              <w:ind w:right="-19"/>
              <w:jc w:val="right"/>
              <w:rPr>
                <w:sz w:val="22"/>
                <w:szCs w:val="22"/>
              </w:rPr>
            </w:pPr>
            <w:r>
              <w:rPr>
                <w:sz w:val="22"/>
                <w:szCs w:val="22"/>
              </w:rPr>
              <w:t>1 497</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1 201</w:t>
            </w:r>
          </w:p>
        </w:tc>
        <w:tc>
          <w:tcPr>
            <w:tcW w:w="992" w:type="dxa"/>
            <w:tcBorders>
              <w:top w:val="nil"/>
              <w:left w:val="nil"/>
              <w:bottom w:val="nil"/>
              <w:right w:val="nil"/>
            </w:tcBorders>
            <w:vAlign w:val="center"/>
            <w:hideMark/>
          </w:tcPr>
          <w:p w:rsidR="00FE1EA3" w:rsidRDefault="00FE1EA3" w:rsidP="00614F8C">
            <w:pPr>
              <w:spacing w:line="360" w:lineRule="auto"/>
              <w:ind w:right="40"/>
              <w:jc w:val="right"/>
              <w:rPr>
                <w:sz w:val="22"/>
                <w:szCs w:val="22"/>
              </w:rPr>
            </w:pPr>
            <w:r>
              <w:rPr>
                <w:sz w:val="22"/>
                <w:szCs w:val="22"/>
              </w:rPr>
              <w:t>1 201</w:t>
            </w:r>
          </w:p>
        </w:tc>
        <w:tc>
          <w:tcPr>
            <w:tcW w:w="993" w:type="dxa"/>
            <w:tcBorders>
              <w:top w:val="nil"/>
              <w:left w:val="nil"/>
              <w:bottom w:val="nil"/>
              <w:right w:val="nil"/>
            </w:tcBorders>
            <w:vAlign w:val="center"/>
            <w:hideMark/>
          </w:tcPr>
          <w:p w:rsidR="00FE1EA3" w:rsidRDefault="00FE1EA3" w:rsidP="00614F8C">
            <w:pPr>
              <w:jc w:val="right"/>
              <w:rPr>
                <w:sz w:val="22"/>
                <w:szCs w:val="22"/>
                <w:lang w:val="en-US"/>
              </w:rPr>
            </w:pPr>
            <w:r>
              <w:rPr>
                <w:sz w:val="22"/>
                <w:szCs w:val="22"/>
                <w:lang w:val="en-US"/>
              </w:rPr>
              <w:t>2 451</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2 451</w:t>
            </w:r>
          </w:p>
        </w:tc>
      </w:tr>
      <w:tr w:rsidR="00FE1EA3" w:rsidTr="00614F8C">
        <w:trPr>
          <w:trHeight w:val="244"/>
        </w:trPr>
        <w:tc>
          <w:tcPr>
            <w:tcW w:w="1671" w:type="dxa"/>
            <w:tcBorders>
              <w:top w:val="nil"/>
              <w:left w:val="nil"/>
              <w:bottom w:val="nil"/>
              <w:right w:val="nil"/>
            </w:tcBorders>
            <w:vAlign w:val="bottom"/>
            <w:hideMark/>
          </w:tcPr>
          <w:p w:rsidR="00FE1EA3" w:rsidRDefault="00FE1EA3" w:rsidP="00614F8C">
            <w:pPr>
              <w:spacing w:line="360" w:lineRule="auto"/>
              <w:rPr>
                <w:sz w:val="22"/>
                <w:szCs w:val="22"/>
              </w:rPr>
            </w:pPr>
            <w:r>
              <w:rPr>
                <w:sz w:val="22"/>
                <w:szCs w:val="22"/>
              </w:rPr>
              <w:t>Nərimanov</w:t>
            </w:r>
          </w:p>
        </w:tc>
        <w:tc>
          <w:tcPr>
            <w:tcW w:w="992" w:type="dxa"/>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 xml:space="preserve">  4 206</w:t>
            </w:r>
          </w:p>
        </w:tc>
        <w:tc>
          <w:tcPr>
            <w:tcW w:w="1134" w:type="dxa"/>
            <w:gridSpan w:val="2"/>
            <w:tcBorders>
              <w:top w:val="nil"/>
              <w:left w:val="nil"/>
              <w:bottom w:val="nil"/>
              <w:right w:val="nil"/>
            </w:tcBorders>
            <w:vAlign w:val="center"/>
            <w:hideMark/>
          </w:tcPr>
          <w:p w:rsidR="00FE1EA3" w:rsidRDefault="00FE1EA3" w:rsidP="00614F8C">
            <w:pPr>
              <w:spacing w:line="360" w:lineRule="auto"/>
              <w:ind w:right="-19"/>
              <w:jc w:val="right"/>
              <w:rPr>
                <w:sz w:val="22"/>
                <w:szCs w:val="22"/>
              </w:rPr>
            </w:pPr>
            <w:r>
              <w:rPr>
                <w:sz w:val="22"/>
                <w:szCs w:val="22"/>
              </w:rPr>
              <w:t>4 206</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3 996</w:t>
            </w:r>
          </w:p>
        </w:tc>
        <w:tc>
          <w:tcPr>
            <w:tcW w:w="992" w:type="dxa"/>
            <w:tcBorders>
              <w:top w:val="nil"/>
              <w:left w:val="nil"/>
              <w:bottom w:val="nil"/>
              <w:right w:val="nil"/>
            </w:tcBorders>
            <w:vAlign w:val="center"/>
            <w:hideMark/>
          </w:tcPr>
          <w:p w:rsidR="00FE1EA3" w:rsidRDefault="00FE1EA3" w:rsidP="00614F8C">
            <w:pPr>
              <w:spacing w:line="360" w:lineRule="auto"/>
              <w:ind w:right="40"/>
              <w:jc w:val="right"/>
              <w:rPr>
                <w:sz w:val="22"/>
                <w:szCs w:val="22"/>
              </w:rPr>
            </w:pPr>
            <w:r>
              <w:rPr>
                <w:sz w:val="22"/>
                <w:szCs w:val="22"/>
              </w:rPr>
              <w:t>3 996</w:t>
            </w:r>
          </w:p>
        </w:tc>
        <w:tc>
          <w:tcPr>
            <w:tcW w:w="993"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6 068</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5 273</w:t>
            </w:r>
          </w:p>
        </w:tc>
      </w:tr>
      <w:tr w:rsidR="00FE1EA3" w:rsidTr="00614F8C">
        <w:trPr>
          <w:trHeight w:val="275"/>
        </w:trPr>
        <w:tc>
          <w:tcPr>
            <w:tcW w:w="1671" w:type="dxa"/>
            <w:tcBorders>
              <w:top w:val="nil"/>
              <w:left w:val="nil"/>
              <w:bottom w:val="nil"/>
              <w:right w:val="nil"/>
            </w:tcBorders>
            <w:vAlign w:val="bottom"/>
            <w:hideMark/>
          </w:tcPr>
          <w:p w:rsidR="00FE1EA3" w:rsidRDefault="00FE1EA3" w:rsidP="00614F8C">
            <w:pPr>
              <w:spacing w:line="360" w:lineRule="auto"/>
              <w:rPr>
                <w:sz w:val="22"/>
                <w:szCs w:val="22"/>
                <w:lang w:val="en-US"/>
              </w:rPr>
            </w:pPr>
            <w:r>
              <w:rPr>
                <w:sz w:val="22"/>
                <w:szCs w:val="22"/>
              </w:rPr>
              <w:t>Nəsimi</w:t>
            </w:r>
          </w:p>
        </w:tc>
        <w:tc>
          <w:tcPr>
            <w:tcW w:w="992" w:type="dxa"/>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 xml:space="preserve">  3 133</w:t>
            </w:r>
          </w:p>
        </w:tc>
        <w:tc>
          <w:tcPr>
            <w:tcW w:w="1134" w:type="dxa"/>
            <w:gridSpan w:val="2"/>
            <w:tcBorders>
              <w:top w:val="nil"/>
              <w:left w:val="nil"/>
              <w:bottom w:val="nil"/>
              <w:right w:val="nil"/>
            </w:tcBorders>
            <w:vAlign w:val="center"/>
            <w:hideMark/>
          </w:tcPr>
          <w:p w:rsidR="00FE1EA3" w:rsidRDefault="00FE1EA3" w:rsidP="00614F8C">
            <w:pPr>
              <w:spacing w:line="360" w:lineRule="auto"/>
              <w:ind w:right="-19"/>
              <w:jc w:val="right"/>
              <w:rPr>
                <w:sz w:val="22"/>
                <w:szCs w:val="22"/>
              </w:rPr>
            </w:pPr>
            <w:r>
              <w:rPr>
                <w:sz w:val="22"/>
                <w:szCs w:val="22"/>
              </w:rPr>
              <w:t>3 133</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3 247</w:t>
            </w:r>
          </w:p>
        </w:tc>
        <w:tc>
          <w:tcPr>
            <w:tcW w:w="992" w:type="dxa"/>
            <w:tcBorders>
              <w:top w:val="nil"/>
              <w:left w:val="nil"/>
              <w:bottom w:val="nil"/>
              <w:right w:val="nil"/>
            </w:tcBorders>
            <w:vAlign w:val="center"/>
            <w:hideMark/>
          </w:tcPr>
          <w:p w:rsidR="00FE1EA3" w:rsidRDefault="00FE1EA3" w:rsidP="00614F8C">
            <w:pPr>
              <w:spacing w:line="360" w:lineRule="auto"/>
              <w:ind w:right="40"/>
              <w:jc w:val="right"/>
              <w:rPr>
                <w:sz w:val="22"/>
                <w:szCs w:val="22"/>
              </w:rPr>
            </w:pPr>
            <w:r>
              <w:rPr>
                <w:sz w:val="22"/>
                <w:szCs w:val="22"/>
              </w:rPr>
              <w:t>3 247</w:t>
            </w:r>
          </w:p>
        </w:tc>
        <w:tc>
          <w:tcPr>
            <w:tcW w:w="993"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5 037</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5 037</w:t>
            </w:r>
          </w:p>
        </w:tc>
      </w:tr>
      <w:tr w:rsidR="00FE1EA3" w:rsidTr="00614F8C">
        <w:tc>
          <w:tcPr>
            <w:tcW w:w="1671" w:type="dxa"/>
            <w:tcBorders>
              <w:top w:val="nil"/>
              <w:left w:val="nil"/>
              <w:bottom w:val="nil"/>
              <w:right w:val="nil"/>
            </w:tcBorders>
            <w:vAlign w:val="bottom"/>
            <w:hideMark/>
          </w:tcPr>
          <w:p w:rsidR="00FE1EA3" w:rsidRDefault="00FE1EA3" w:rsidP="00614F8C">
            <w:pPr>
              <w:spacing w:line="360" w:lineRule="auto"/>
              <w:rPr>
                <w:sz w:val="22"/>
                <w:szCs w:val="22"/>
              </w:rPr>
            </w:pPr>
            <w:r>
              <w:rPr>
                <w:sz w:val="22"/>
                <w:szCs w:val="22"/>
              </w:rPr>
              <w:t>Nizami</w:t>
            </w:r>
          </w:p>
        </w:tc>
        <w:tc>
          <w:tcPr>
            <w:tcW w:w="992" w:type="dxa"/>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 xml:space="preserve">  2 802</w:t>
            </w:r>
          </w:p>
        </w:tc>
        <w:tc>
          <w:tcPr>
            <w:tcW w:w="1134" w:type="dxa"/>
            <w:gridSpan w:val="2"/>
            <w:tcBorders>
              <w:top w:val="nil"/>
              <w:left w:val="nil"/>
              <w:bottom w:val="nil"/>
              <w:right w:val="nil"/>
            </w:tcBorders>
            <w:vAlign w:val="center"/>
            <w:hideMark/>
          </w:tcPr>
          <w:p w:rsidR="00FE1EA3" w:rsidRDefault="00FE1EA3" w:rsidP="00614F8C">
            <w:pPr>
              <w:spacing w:line="360" w:lineRule="auto"/>
              <w:ind w:right="-19"/>
              <w:jc w:val="right"/>
              <w:rPr>
                <w:sz w:val="22"/>
                <w:szCs w:val="22"/>
              </w:rPr>
            </w:pPr>
            <w:r>
              <w:rPr>
                <w:sz w:val="22"/>
                <w:szCs w:val="22"/>
              </w:rPr>
              <w:t>2 802</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2 536</w:t>
            </w:r>
          </w:p>
        </w:tc>
        <w:tc>
          <w:tcPr>
            <w:tcW w:w="992" w:type="dxa"/>
            <w:tcBorders>
              <w:top w:val="nil"/>
              <w:left w:val="nil"/>
              <w:bottom w:val="nil"/>
              <w:right w:val="nil"/>
            </w:tcBorders>
            <w:vAlign w:val="center"/>
            <w:hideMark/>
          </w:tcPr>
          <w:p w:rsidR="00FE1EA3" w:rsidRDefault="00FE1EA3" w:rsidP="00614F8C">
            <w:pPr>
              <w:spacing w:line="360" w:lineRule="auto"/>
              <w:ind w:right="40"/>
              <w:jc w:val="right"/>
              <w:rPr>
                <w:sz w:val="22"/>
                <w:szCs w:val="22"/>
              </w:rPr>
            </w:pPr>
            <w:r>
              <w:rPr>
                <w:sz w:val="22"/>
                <w:szCs w:val="22"/>
              </w:rPr>
              <w:t>2 536</w:t>
            </w:r>
          </w:p>
        </w:tc>
        <w:tc>
          <w:tcPr>
            <w:tcW w:w="993"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2 399</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2 399</w:t>
            </w:r>
          </w:p>
        </w:tc>
      </w:tr>
      <w:tr w:rsidR="00FE1EA3" w:rsidTr="00614F8C">
        <w:tc>
          <w:tcPr>
            <w:tcW w:w="1671" w:type="dxa"/>
            <w:tcBorders>
              <w:top w:val="nil"/>
              <w:left w:val="nil"/>
              <w:bottom w:val="nil"/>
              <w:right w:val="nil"/>
            </w:tcBorders>
            <w:vAlign w:val="bottom"/>
            <w:hideMark/>
          </w:tcPr>
          <w:p w:rsidR="00FE1EA3" w:rsidRDefault="00FE1EA3" w:rsidP="00614F8C">
            <w:pPr>
              <w:spacing w:line="360" w:lineRule="auto"/>
              <w:rPr>
                <w:sz w:val="22"/>
                <w:szCs w:val="22"/>
              </w:rPr>
            </w:pPr>
            <w:r>
              <w:rPr>
                <w:sz w:val="22"/>
                <w:szCs w:val="22"/>
              </w:rPr>
              <w:t>Pirallahı</w:t>
            </w:r>
          </w:p>
        </w:tc>
        <w:tc>
          <w:tcPr>
            <w:tcW w:w="992" w:type="dxa"/>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 xml:space="preserve">        62</w:t>
            </w:r>
          </w:p>
        </w:tc>
        <w:tc>
          <w:tcPr>
            <w:tcW w:w="1134" w:type="dxa"/>
            <w:gridSpan w:val="2"/>
            <w:tcBorders>
              <w:top w:val="nil"/>
              <w:left w:val="nil"/>
              <w:bottom w:val="nil"/>
              <w:right w:val="nil"/>
            </w:tcBorders>
            <w:vAlign w:val="center"/>
            <w:hideMark/>
          </w:tcPr>
          <w:p w:rsidR="00FE1EA3" w:rsidRDefault="00FE1EA3" w:rsidP="00614F8C">
            <w:pPr>
              <w:spacing w:line="360" w:lineRule="auto"/>
              <w:ind w:right="-19"/>
              <w:jc w:val="right"/>
              <w:rPr>
                <w:sz w:val="22"/>
                <w:szCs w:val="22"/>
              </w:rPr>
            </w:pPr>
            <w:r>
              <w:rPr>
                <w:sz w:val="22"/>
                <w:szCs w:val="22"/>
              </w:rPr>
              <w:t>62</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109</w:t>
            </w:r>
          </w:p>
        </w:tc>
        <w:tc>
          <w:tcPr>
            <w:tcW w:w="992" w:type="dxa"/>
            <w:tcBorders>
              <w:top w:val="nil"/>
              <w:left w:val="nil"/>
              <w:bottom w:val="nil"/>
              <w:right w:val="nil"/>
            </w:tcBorders>
            <w:vAlign w:val="center"/>
            <w:hideMark/>
          </w:tcPr>
          <w:p w:rsidR="00FE1EA3" w:rsidRDefault="00FE1EA3" w:rsidP="00614F8C">
            <w:pPr>
              <w:spacing w:line="360" w:lineRule="auto"/>
              <w:ind w:right="40"/>
              <w:jc w:val="right"/>
              <w:rPr>
                <w:sz w:val="22"/>
                <w:szCs w:val="22"/>
              </w:rPr>
            </w:pPr>
            <w:r>
              <w:rPr>
                <w:sz w:val="22"/>
                <w:szCs w:val="22"/>
              </w:rPr>
              <w:t>109</w:t>
            </w:r>
          </w:p>
        </w:tc>
        <w:tc>
          <w:tcPr>
            <w:tcW w:w="993"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173</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173</w:t>
            </w:r>
          </w:p>
        </w:tc>
      </w:tr>
      <w:tr w:rsidR="00FE1EA3" w:rsidTr="00614F8C">
        <w:tc>
          <w:tcPr>
            <w:tcW w:w="1671" w:type="dxa"/>
            <w:tcBorders>
              <w:top w:val="nil"/>
              <w:left w:val="nil"/>
              <w:bottom w:val="nil"/>
              <w:right w:val="nil"/>
            </w:tcBorders>
            <w:vAlign w:val="bottom"/>
            <w:hideMark/>
          </w:tcPr>
          <w:p w:rsidR="00FE1EA3" w:rsidRDefault="00FE1EA3" w:rsidP="00614F8C">
            <w:pPr>
              <w:spacing w:line="360" w:lineRule="auto"/>
              <w:rPr>
                <w:sz w:val="22"/>
                <w:szCs w:val="22"/>
              </w:rPr>
            </w:pPr>
            <w:r>
              <w:rPr>
                <w:sz w:val="22"/>
                <w:szCs w:val="22"/>
              </w:rPr>
              <w:t>Sabunçu</w:t>
            </w:r>
          </w:p>
        </w:tc>
        <w:tc>
          <w:tcPr>
            <w:tcW w:w="992" w:type="dxa"/>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 xml:space="preserve">  2 814</w:t>
            </w:r>
          </w:p>
        </w:tc>
        <w:tc>
          <w:tcPr>
            <w:tcW w:w="1134" w:type="dxa"/>
            <w:gridSpan w:val="2"/>
            <w:tcBorders>
              <w:top w:val="nil"/>
              <w:left w:val="nil"/>
              <w:bottom w:val="nil"/>
              <w:right w:val="nil"/>
            </w:tcBorders>
            <w:vAlign w:val="center"/>
            <w:hideMark/>
          </w:tcPr>
          <w:p w:rsidR="00FE1EA3" w:rsidRDefault="00FE1EA3" w:rsidP="00614F8C">
            <w:pPr>
              <w:spacing w:line="360" w:lineRule="auto"/>
              <w:ind w:right="-19"/>
              <w:jc w:val="right"/>
              <w:rPr>
                <w:sz w:val="22"/>
                <w:szCs w:val="22"/>
              </w:rPr>
            </w:pPr>
            <w:r>
              <w:rPr>
                <w:sz w:val="22"/>
                <w:szCs w:val="22"/>
              </w:rPr>
              <w:t>2 814</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2 488</w:t>
            </w:r>
          </w:p>
        </w:tc>
        <w:tc>
          <w:tcPr>
            <w:tcW w:w="992" w:type="dxa"/>
            <w:tcBorders>
              <w:top w:val="nil"/>
              <w:left w:val="nil"/>
              <w:bottom w:val="nil"/>
              <w:right w:val="nil"/>
            </w:tcBorders>
            <w:vAlign w:val="center"/>
            <w:hideMark/>
          </w:tcPr>
          <w:p w:rsidR="00FE1EA3" w:rsidRDefault="00FE1EA3" w:rsidP="00614F8C">
            <w:pPr>
              <w:spacing w:line="360" w:lineRule="auto"/>
              <w:ind w:right="40"/>
              <w:jc w:val="right"/>
              <w:rPr>
                <w:sz w:val="22"/>
                <w:szCs w:val="22"/>
              </w:rPr>
            </w:pPr>
            <w:r>
              <w:rPr>
                <w:sz w:val="22"/>
                <w:szCs w:val="22"/>
              </w:rPr>
              <w:t>2 488</w:t>
            </w:r>
          </w:p>
        </w:tc>
        <w:tc>
          <w:tcPr>
            <w:tcW w:w="993"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3 904</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3 904</w:t>
            </w:r>
          </w:p>
        </w:tc>
      </w:tr>
      <w:tr w:rsidR="00FE1EA3" w:rsidTr="00614F8C">
        <w:tc>
          <w:tcPr>
            <w:tcW w:w="1671" w:type="dxa"/>
            <w:tcBorders>
              <w:top w:val="nil"/>
              <w:left w:val="nil"/>
              <w:bottom w:val="nil"/>
              <w:right w:val="nil"/>
            </w:tcBorders>
            <w:vAlign w:val="bottom"/>
            <w:hideMark/>
          </w:tcPr>
          <w:p w:rsidR="00FE1EA3" w:rsidRDefault="00FE1EA3" w:rsidP="00614F8C">
            <w:pPr>
              <w:spacing w:line="360" w:lineRule="auto"/>
              <w:rPr>
                <w:sz w:val="22"/>
                <w:szCs w:val="22"/>
              </w:rPr>
            </w:pPr>
            <w:r>
              <w:rPr>
                <w:sz w:val="22"/>
                <w:szCs w:val="22"/>
              </w:rPr>
              <w:t>Səbail</w:t>
            </w:r>
          </w:p>
        </w:tc>
        <w:tc>
          <w:tcPr>
            <w:tcW w:w="992" w:type="dxa"/>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 xml:space="preserve">  1 984</w:t>
            </w:r>
          </w:p>
        </w:tc>
        <w:tc>
          <w:tcPr>
            <w:tcW w:w="1134" w:type="dxa"/>
            <w:gridSpan w:val="2"/>
            <w:tcBorders>
              <w:top w:val="nil"/>
              <w:left w:val="nil"/>
              <w:bottom w:val="nil"/>
              <w:right w:val="nil"/>
            </w:tcBorders>
            <w:vAlign w:val="center"/>
            <w:hideMark/>
          </w:tcPr>
          <w:p w:rsidR="00FE1EA3" w:rsidRDefault="00FE1EA3" w:rsidP="00614F8C">
            <w:pPr>
              <w:spacing w:line="360" w:lineRule="auto"/>
              <w:ind w:right="-19"/>
              <w:jc w:val="right"/>
              <w:rPr>
                <w:sz w:val="22"/>
                <w:szCs w:val="22"/>
              </w:rPr>
            </w:pPr>
            <w:r>
              <w:rPr>
                <w:sz w:val="22"/>
                <w:szCs w:val="22"/>
              </w:rPr>
              <w:t>1 984</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6 212</w:t>
            </w:r>
          </w:p>
        </w:tc>
        <w:tc>
          <w:tcPr>
            <w:tcW w:w="992" w:type="dxa"/>
            <w:tcBorders>
              <w:top w:val="nil"/>
              <w:left w:val="nil"/>
              <w:bottom w:val="nil"/>
              <w:right w:val="nil"/>
            </w:tcBorders>
            <w:vAlign w:val="center"/>
            <w:hideMark/>
          </w:tcPr>
          <w:p w:rsidR="00FE1EA3" w:rsidRDefault="00FE1EA3" w:rsidP="00614F8C">
            <w:pPr>
              <w:spacing w:line="360" w:lineRule="auto"/>
              <w:ind w:right="40"/>
              <w:jc w:val="right"/>
              <w:rPr>
                <w:sz w:val="22"/>
                <w:szCs w:val="22"/>
              </w:rPr>
            </w:pPr>
            <w:r>
              <w:rPr>
                <w:sz w:val="22"/>
                <w:szCs w:val="22"/>
              </w:rPr>
              <w:t>3 612</w:t>
            </w:r>
          </w:p>
        </w:tc>
        <w:tc>
          <w:tcPr>
            <w:tcW w:w="993"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4 085</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4 085</w:t>
            </w:r>
          </w:p>
        </w:tc>
      </w:tr>
      <w:tr w:rsidR="00FE1EA3" w:rsidTr="00614F8C">
        <w:trPr>
          <w:trHeight w:val="95"/>
        </w:trPr>
        <w:tc>
          <w:tcPr>
            <w:tcW w:w="1671" w:type="dxa"/>
            <w:tcBorders>
              <w:top w:val="nil"/>
              <w:left w:val="nil"/>
              <w:bottom w:val="nil"/>
              <w:right w:val="nil"/>
            </w:tcBorders>
            <w:vAlign w:val="bottom"/>
            <w:hideMark/>
          </w:tcPr>
          <w:p w:rsidR="00FE1EA3" w:rsidRDefault="00FE1EA3" w:rsidP="00614F8C">
            <w:pPr>
              <w:spacing w:line="360" w:lineRule="auto"/>
              <w:rPr>
                <w:sz w:val="22"/>
                <w:szCs w:val="22"/>
              </w:rPr>
            </w:pPr>
            <w:r>
              <w:rPr>
                <w:sz w:val="22"/>
                <w:szCs w:val="22"/>
              </w:rPr>
              <w:t xml:space="preserve">Suraxanı </w:t>
            </w:r>
          </w:p>
        </w:tc>
        <w:tc>
          <w:tcPr>
            <w:tcW w:w="992" w:type="dxa"/>
            <w:tcBorders>
              <w:top w:val="nil"/>
              <w:left w:val="nil"/>
              <w:bottom w:val="nil"/>
              <w:right w:val="nil"/>
            </w:tcBorders>
            <w:hideMark/>
          </w:tcPr>
          <w:p w:rsidR="00FE1EA3" w:rsidRDefault="00FE1EA3" w:rsidP="00614F8C">
            <w:pPr>
              <w:spacing w:line="360" w:lineRule="auto"/>
              <w:jc w:val="right"/>
              <w:rPr>
                <w:sz w:val="22"/>
                <w:szCs w:val="22"/>
              </w:rPr>
            </w:pPr>
            <w:r>
              <w:rPr>
                <w:sz w:val="22"/>
                <w:szCs w:val="22"/>
              </w:rPr>
              <w:t xml:space="preserve">  3 546</w:t>
            </w:r>
          </w:p>
        </w:tc>
        <w:tc>
          <w:tcPr>
            <w:tcW w:w="1134" w:type="dxa"/>
            <w:gridSpan w:val="2"/>
            <w:tcBorders>
              <w:top w:val="nil"/>
              <w:left w:val="nil"/>
              <w:bottom w:val="nil"/>
              <w:right w:val="nil"/>
            </w:tcBorders>
            <w:vAlign w:val="center"/>
            <w:hideMark/>
          </w:tcPr>
          <w:p w:rsidR="00FE1EA3" w:rsidRDefault="00FE1EA3" w:rsidP="00614F8C">
            <w:pPr>
              <w:spacing w:line="360" w:lineRule="auto"/>
              <w:ind w:right="-19"/>
              <w:jc w:val="right"/>
              <w:rPr>
                <w:sz w:val="22"/>
                <w:szCs w:val="22"/>
              </w:rPr>
            </w:pPr>
            <w:r>
              <w:rPr>
                <w:sz w:val="22"/>
                <w:szCs w:val="22"/>
              </w:rPr>
              <w:t>3 546</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3 137</w:t>
            </w:r>
          </w:p>
        </w:tc>
        <w:tc>
          <w:tcPr>
            <w:tcW w:w="992" w:type="dxa"/>
            <w:tcBorders>
              <w:top w:val="nil"/>
              <w:left w:val="nil"/>
              <w:bottom w:val="nil"/>
              <w:right w:val="nil"/>
            </w:tcBorders>
            <w:vAlign w:val="center"/>
            <w:hideMark/>
          </w:tcPr>
          <w:p w:rsidR="00FE1EA3" w:rsidRDefault="00FE1EA3" w:rsidP="00614F8C">
            <w:pPr>
              <w:spacing w:line="360" w:lineRule="auto"/>
              <w:ind w:right="40"/>
              <w:jc w:val="right"/>
              <w:rPr>
                <w:sz w:val="22"/>
                <w:szCs w:val="22"/>
              </w:rPr>
            </w:pPr>
            <w:r>
              <w:rPr>
                <w:sz w:val="22"/>
                <w:szCs w:val="22"/>
              </w:rPr>
              <w:t>3 137</w:t>
            </w:r>
          </w:p>
        </w:tc>
        <w:tc>
          <w:tcPr>
            <w:tcW w:w="993"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4 619</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4 619</w:t>
            </w:r>
          </w:p>
        </w:tc>
      </w:tr>
      <w:tr w:rsidR="00FE1EA3" w:rsidTr="00614F8C">
        <w:trPr>
          <w:trHeight w:val="99"/>
        </w:trPr>
        <w:tc>
          <w:tcPr>
            <w:tcW w:w="1671" w:type="dxa"/>
            <w:tcBorders>
              <w:top w:val="nil"/>
              <w:left w:val="nil"/>
              <w:bottom w:val="double" w:sz="4" w:space="0" w:color="auto"/>
              <w:right w:val="nil"/>
            </w:tcBorders>
            <w:vAlign w:val="bottom"/>
            <w:hideMark/>
          </w:tcPr>
          <w:p w:rsidR="00FE1EA3" w:rsidRDefault="00FE1EA3" w:rsidP="00614F8C">
            <w:pPr>
              <w:spacing w:line="360" w:lineRule="auto"/>
              <w:rPr>
                <w:sz w:val="22"/>
                <w:szCs w:val="22"/>
              </w:rPr>
            </w:pPr>
            <w:r>
              <w:rPr>
                <w:sz w:val="22"/>
                <w:szCs w:val="22"/>
              </w:rPr>
              <w:t>Yasamal</w:t>
            </w:r>
          </w:p>
        </w:tc>
        <w:tc>
          <w:tcPr>
            <w:tcW w:w="992" w:type="dxa"/>
            <w:tcBorders>
              <w:top w:val="nil"/>
              <w:left w:val="nil"/>
              <w:bottom w:val="double" w:sz="4" w:space="0" w:color="auto"/>
              <w:right w:val="nil"/>
            </w:tcBorders>
            <w:hideMark/>
          </w:tcPr>
          <w:p w:rsidR="00FE1EA3" w:rsidRDefault="00FE1EA3" w:rsidP="00614F8C">
            <w:pPr>
              <w:spacing w:line="360" w:lineRule="auto"/>
              <w:jc w:val="right"/>
              <w:rPr>
                <w:sz w:val="22"/>
                <w:szCs w:val="22"/>
              </w:rPr>
            </w:pPr>
            <w:r>
              <w:rPr>
                <w:sz w:val="22"/>
                <w:szCs w:val="22"/>
              </w:rPr>
              <w:t xml:space="preserve">  5 386</w:t>
            </w:r>
          </w:p>
        </w:tc>
        <w:tc>
          <w:tcPr>
            <w:tcW w:w="1134" w:type="dxa"/>
            <w:gridSpan w:val="2"/>
            <w:tcBorders>
              <w:top w:val="nil"/>
              <w:left w:val="nil"/>
              <w:bottom w:val="double" w:sz="4" w:space="0" w:color="auto"/>
              <w:right w:val="nil"/>
            </w:tcBorders>
            <w:vAlign w:val="center"/>
            <w:hideMark/>
          </w:tcPr>
          <w:p w:rsidR="00FE1EA3" w:rsidRDefault="00FE1EA3" w:rsidP="00614F8C">
            <w:pPr>
              <w:spacing w:line="360" w:lineRule="auto"/>
              <w:ind w:right="-19"/>
              <w:jc w:val="right"/>
              <w:rPr>
                <w:sz w:val="22"/>
                <w:szCs w:val="22"/>
              </w:rPr>
            </w:pPr>
            <w:r>
              <w:rPr>
                <w:sz w:val="22"/>
                <w:szCs w:val="22"/>
              </w:rPr>
              <w:t>5 386</w:t>
            </w:r>
          </w:p>
        </w:tc>
        <w:tc>
          <w:tcPr>
            <w:tcW w:w="1134" w:type="dxa"/>
            <w:tcBorders>
              <w:top w:val="nil"/>
              <w:left w:val="nil"/>
              <w:bottom w:val="double" w:sz="4" w:space="0" w:color="auto"/>
              <w:right w:val="nil"/>
            </w:tcBorders>
            <w:vAlign w:val="center"/>
            <w:hideMark/>
          </w:tcPr>
          <w:p w:rsidR="00FE1EA3" w:rsidRDefault="00FE1EA3" w:rsidP="00614F8C">
            <w:pPr>
              <w:spacing w:line="360" w:lineRule="auto"/>
              <w:jc w:val="right"/>
              <w:rPr>
                <w:sz w:val="22"/>
                <w:szCs w:val="22"/>
                <w:lang w:val="en-US"/>
              </w:rPr>
            </w:pPr>
            <w:r>
              <w:rPr>
                <w:sz w:val="22"/>
                <w:szCs w:val="22"/>
                <w:lang w:val="en-US"/>
              </w:rPr>
              <w:t>4 995</w:t>
            </w:r>
          </w:p>
        </w:tc>
        <w:tc>
          <w:tcPr>
            <w:tcW w:w="992" w:type="dxa"/>
            <w:tcBorders>
              <w:top w:val="nil"/>
              <w:left w:val="nil"/>
              <w:bottom w:val="double" w:sz="4" w:space="0" w:color="auto"/>
              <w:right w:val="nil"/>
            </w:tcBorders>
            <w:vAlign w:val="center"/>
            <w:hideMark/>
          </w:tcPr>
          <w:p w:rsidR="00FE1EA3" w:rsidRDefault="00FE1EA3" w:rsidP="00614F8C">
            <w:pPr>
              <w:spacing w:line="360" w:lineRule="auto"/>
              <w:ind w:right="40"/>
              <w:jc w:val="right"/>
              <w:rPr>
                <w:sz w:val="22"/>
                <w:szCs w:val="22"/>
              </w:rPr>
            </w:pPr>
            <w:r>
              <w:rPr>
                <w:sz w:val="22"/>
                <w:szCs w:val="22"/>
              </w:rPr>
              <w:t>4 995</w:t>
            </w:r>
          </w:p>
        </w:tc>
        <w:tc>
          <w:tcPr>
            <w:tcW w:w="993" w:type="dxa"/>
            <w:tcBorders>
              <w:top w:val="nil"/>
              <w:left w:val="nil"/>
              <w:bottom w:val="double" w:sz="4" w:space="0" w:color="auto"/>
              <w:right w:val="nil"/>
            </w:tcBorders>
            <w:vAlign w:val="center"/>
            <w:hideMark/>
          </w:tcPr>
          <w:p w:rsidR="00FE1EA3" w:rsidRDefault="00FE1EA3" w:rsidP="00614F8C">
            <w:pPr>
              <w:spacing w:line="360" w:lineRule="auto"/>
              <w:jc w:val="right"/>
              <w:rPr>
                <w:sz w:val="22"/>
                <w:szCs w:val="22"/>
                <w:lang w:val="en-US"/>
              </w:rPr>
            </w:pPr>
            <w:r>
              <w:rPr>
                <w:sz w:val="22"/>
                <w:szCs w:val="22"/>
                <w:lang w:val="en-US"/>
              </w:rPr>
              <w:t>5 020</w:t>
            </w:r>
          </w:p>
        </w:tc>
        <w:tc>
          <w:tcPr>
            <w:tcW w:w="1134" w:type="dxa"/>
            <w:tcBorders>
              <w:top w:val="nil"/>
              <w:left w:val="nil"/>
              <w:bottom w:val="double" w:sz="4" w:space="0" w:color="auto"/>
              <w:right w:val="nil"/>
            </w:tcBorders>
            <w:vAlign w:val="center"/>
            <w:hideMark/>
          </w:tcPr>
          <w:p w:rsidR="00FE1EA3" w:rsidRDefault="00FE1EA3" w:rsidP="00614F8C">
            <w:pPr>
              <w:tabs>
                <w:tab w:val="left" w:pos="1000"/>
              </w:tabs>
              <w:spacing w:line="360" w:lineRule="auto"/>
              <w:ind w:right="8"/>
              <w:jc w:val="right"/>
              <w:rPr>
                <w:sz w:val="22"/>
                <w:szCs w:val="22"/>
              </w:rPr>
            </w:pPr>
            <w:r>
              <w:rPr>
                <w:sz w:val="22"/>
                <w:szCs w:val="22"/>
              </w:rPr>
              <w:t>4 751</w:t>
            </w:r>
          </w:p>
        </w:tc>
      </w:tr>
    </w:tbl>
    <w:p w:rsidR="00FE1EA3" w:rsidRDefault="00FE1EA3" w:rsidP="00FE1EA3">
      <w:pPr>
        <w:jc w:val="both"/>
        <w:rPr>
          <w:sz w:val="22"/>
          <w:szCs w:val="22"/>
        </w:rPr>
      </w:pPr>
    </w:p>
    <w:p w:rsidR="00FE1EA3" w:rsidRDefault="00FE1EA3" w:rsidP="00FE1EA3">
      <w:pPr>
        <w:jc w:val="center"/>
        <w:rPr>
          <w:sz w:val="22"/>
          <w:szCs w:val="22"/>
        </w:rPr>
      </w:pPr>
      <w:r>
        <w:rPr>
          <w:b/>
          <w:i/>
          <w:sz w:val="22"/>
          <w:szCs w:val="22"/>
        </w:rPr>
        <w:br w:type="page"/>
      </w:r>
      <w:r>
        <w:rPr>
          <w:b/>
          <w:i/>
          <w:sz w:val="22"/>
          <w:szCs w:val="22"/>
        </w:rPr>
        <w:lastRenderedPageBreak/>
        <w:t xml:space="preserve">                                              </w:t>
      </w:r>
      <w:r>
        <w:rPr>
          <w:sz w:val="22"/>
          <w:szCs w:val="22"/>
        </w:rPr>
        <w:t>...sonu...</w:t>
      </w:r>
    </w:p>
    <w:tbl>
      <w:tblPr>
        <w:tblW w:w="8550" w:type="dxa"/>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8"/>
        <w:gridCol w:w="1106"/>
        <w:gridCol w:w="1148"/>
        <w:gridCol w:w="1134"/>
        <w:gridCol w:w="1134"/>
        <w:gridCol w:w="2030"/>
      </w:tblGrid>
      <w:tr w:rsidR="00FE1EA3" w:rsidTr="00614F8C">
        <w:trPr>
          <w:gridAfter w:val="1"/>
          <w:wAfter w:w="2030" w:type="dxa"/>
        </w:trPr>
        <w:tc>
          <w:tcPr>
            <w:tcW w:w="1998" w:type="dxa"/>
            <w:vMerge w:val="restart"/>
            <w:tcBorders>
              <w:top w:val="double" w:sz="4" w:space="0" w:color="auto"/>
              <w:left w:val="nil"/>
              <w:bottom w:val="double" w:sz="4" w:space="0" w:color="auto"/>
              <w:right w:val="double" w:sz="4" w:space="0" w:color="auto"/>
            </w:tcBorders>
          </w:tcPr>
          <w:p w:rsidR="00FE1EA3" w:rsidRDefault="00FE1EA3" w:rsidP="00614F8C">
            <w:pPr>
              <w:jc w:val="both"/>
              <w:rPr>
                <w:sz w:val="22"/>
                <w:szCs w:val="22"/>
              </w:rPr>
            </w:pPr>
          </w:p>
        </w:tc>
        <w:tc>
          <w:tcPr>
            <w:tcW w:w="2254" w:type="dxa"/>
            <w:gridSpan w:val="2"/>
            <w:tcBorders>
              <w:top w:val="double" w:sz="4" w:space="0" w:color="auto"/>
              <w:left w:val="double" w:sz="4" w:space="0" w:color="auto"/>
              <w:bottom w:val="double" w:sz="4" w:space="0" w:color="auto"/>
              <w:right w:val="double" w:sz="4" w:space="0" w:color="auto"/>
            </w:tcBorders>
            <w:vAlign w:val="center"/>
            <w:hideMark/>
          </w:tcPr>
          <w:p w:rsidR="00FE1EA3" w:rsidRDefault="00FE1EA3" w:rsidP="00614F8C">
            <w:pPr>
              <w:jc w:val="center"/>
              <w:rPr>
                <w:b/>
                <w:sz w:val="22"/>
                <w:szCs w:val="22"/>
              </w:rPr>
            </w:pPr>
            <w:r>
              <w:rPr>
                <w:b/>
                <w:sz w:val="22"/>
                <w:szCs w:val="22"/>
              </w:rPr>
              <w:t>2017-cı il</w:t>
            </w:r>
          </w:p>
        </w:tc>
        <w:tc>
          <w:tcPr>
            <w:tcW w:w="2268" w:type="dxa"/>
            <w:gridSpan w:val="2"/>
            <w:tcBorders>
              <w:top w:val="double" w:sz="4" w:space="0" w:color="auto"/>
              <w:left w:val="double" w:sz="4" w:space="0" w:color="auto"/>
              <w:bottom w:val="double" w:sz="4" w:space="0" w:color="auto"/>
              <w:right w:val="nil"/>
            </w:tcBorders>
            <w:vAlign w:val="center"/>
            <w:hideMark/>
          </w:tcPr>
          <w:p w:rsidR="00FE1EA3" w:rsidRDefault="00FE1EA3" w:rsidP="00614F8C">
            <w:pPr>
              <w:jc w:val="center"/>
              <w:rPr>
                <w:b/>
                <w:sz w:val="22"/>
                <w:szCs w:val="22"/>
              </w:rPr>
            </w:pPr>
            <w:r>
              <w:rPr>
                <w:b/>
                <w:sz w:val="22"/>
                <w:szCs w:val="22"/>
              </w:rPr>
              <w:t>2018-ci il</w:t>
            </w:r>
          </w:p>
        </w:tc>
      </w:tr>
      <w:tr w:rsidR="00FE1EA3" w:rsidTr="00614F8C">
        <w:trPr>
          <w:gridAfter w:val="1"/>
          <w:wAfter w:w="2030" w:type="dxa"/>
        </w:trPr>
        <w:tc>
          <w:tcPr>
            <w:tcW w:w="6520" w:type="dxa"/>
            <w:vMerge/>
            <w:tcBorders>
              <w:top w:val="double" w:sz="4" w:space="0" w:color="auto"/>
              <w:left w:val="nil"/>
              <w:bottom w:val="double" w:sz="4" w:space="0" w:color="auto"/>
              <w:right w:val="double" w:sz="4" w:space="0" w:color="auto"/>
            </w:tcBorders>
            <w:vAlign w:val="center"/>
            <w:hideMark/>
          </w:tcPr>
          <w:p w:rsidR="00FE1EA3" w:rsidRDefault="00FE1EA3" w:rsidP="00614F8C">
            <w:pPr>
              <w:rPr>
                <w:sz w:val="22"/>
                <w:szCs w:val="22"/>
              </w:rPr>
            </w:pPr>
          </w:p>
        </w:tc>
        <w:tc>
          <w:tcPr>
            <w:tcW w:w="1106" w:type="dxa"/>
            <w:tcBorders>
              <w:top w:val="double" w:sz="4" w:space="0" w:color="auto"/>
              <w:left w:val="double" w:sz="4" w:space="0" w:color="auto"/>
              <w:bottom w:val="double" w:sz="4" w:space="0" w:color="auto"/>
              <w:right w:val="double" w:sz="4" w:space="0" w:color="auto"/>
            </w:tcBorders>
            <w:vAlign w:val="center"/>
            <w:hideMark/>
          </w:tcPr>
          <w:p w:rsidR="00FE1EA3" w:rsidRDefault="00FE1EA3" w:rsidP="00614F8C">
            <w:pPr>
              <w:jc w:val="center"/>
              <w:rPr>
                <w:sz w:val="22"/>
                <w:szCs w:val="22"/>
              </w:rPr>
            </w:pPr>
            <w:r>
              <w:rPr>
                <w:sz w:val="22"/>
                <w:szCs w:val="22"/>
              </w:rPr>
              <w:t>cəmi</w:t>
            </w:r>
          </w:p>
        </w:tc>
        <w:tc>
          <w:tcPr>
            <w:tcW w:w="1148" w:type="dxa"/>
            <w:tcBorders>
              <w:top w:val="double" w:sz="4" w:space="0" w:color="auto"/>
              <w:left w:val="double" w:sz="4" w:space="0" w:color="auto"/>
              <w:bottom w:val="double" w:sz="4" w:space="0" w:color="auto"/>
              <w:right w:val="double" w:sz="4" w:space="0" w:color="auto"/>
            </w:tcBorders>
            <w:hideMark/>
          </w:tcPr>
          <w:p w:rsidR="00FE1EA3" w:rsidRDefault="00FE1EA3" w:rsidP="00614F8C">
            <w:pPr>
              <w:jc w:val="center"/>
              <w:rPr>
                <w:sz w:val="22"/>
                <w:szCs w:val="22"/>
              </w:rPr>
            </w:pPr>
            <w:r>
              <w:rPr>
                <w:sz w:val="22"/>
                <w:szCs w:val="22"/>
              </w:rPr>
              <w:t>ondan daimi</w:t>
            </w:r>
          </w:p>
        </w:tc>
        <w:tc>
          <w:tcPr>
            <w:tcW w:w="1134" w:type="dxa"/>
            <w:tcBorders>
              <w:top w:val="double" w:sz="4" w:space="0" w:color="auto"/>
              <w:left w:val="double" w:sz="4" w:space="0" w:color="auto"/>
              <w:bottom w:val="double" w:sz="4" w:space="0" w:color="auto"/>
              <w:right w:val="double" w:sz="4" w:space="0" w:color="auto"/>
            </w:tcBorders>
            <w:vAlign w:val="center"/>
            <w:hideMark/>
          </w:tcPr>
          <w:p w:rsidR="00FE1EA3" w:rsidRDefault="00FE1EA3" w:rsidP="00614F8C">
            <w:pPr>
              <w:jc w:val="center"/>
              <w:rPr>
                <w:sz w:val="22"/>
                <w:szCs w:val="22"/>
              </w:rPr>
            </w:pPr>
            <w:r>
              <w:rPr>
                <w:sz w:val="22"/>
                <w:szCs w:val="22"/>
              </w:rPr>
              <w:t>cəmi</w:t>
            </w:r>
          </w:p>
        </w:tc>
        <w:tc>
          <w:tcPr>
            <w:tcW w:w="1134" w:type="dxa"/>
            <w:tcBorders>
              <w:top w:val="double" w:sz="4" w:space="0" w:color="auto"/>
              <w:left w:val="double" w:sz="4" w:space="0" w:color="auto"/>
              <w:bottom w:val="double" w:sz="4" w:space="0" w:color="auto"/>
              <w:right w:val="nil"/>
            </w:tcBorders>
            <w:hideMark/>
          </w:tcPr>
          <w:p w:rsidR="00FE1EA3" w:rsidRDefault="00FE1EA3" w:rsidP="00614F8C">
            <w:pPr>
              <w:jc w:val="center"/>
              <w:rPr>
                <w:sz w:val="22"/>
                <w:szCs w:val="22"/>
              </w:rPr>
            </w:pPr>
            <w:r>
              <w:rPr>
                <w:sz w:val="22"/>
                <w:szCs w:val="22"/>
              </w:rPr>
              <w:t>ondan daimi</w:t>
            </w:r>
          </w:p>
        </w:tc>
      </w:tr>
      <w:tr w:rsidR="00FE1EA3" w:rsidTr="00614F8C">
        <w:trPr>
          <w:gridAfter w:val="1"/>
          <w:wAfter w:w="2030" w:type="dxa"/>
          <w:trHeight w:val="327"/>
        </w:trPr>
        <w:tc>
          <w:tcPr>
            <w:tcW w:w="1998" w:type="dxa"/>
            <w:tcBorders>
              <w:top w:val="double" w:sz="4" w:space="0" w:color="auto"/>
              <w:left w:val="nil"/>
              <w:bottom w:val="nil"/>
              <w:right w:val="nil"/>
            </w:tcBorders>
          </w:tcPr>
          <w:p w:rsidR="00FE1EA3" w:rsidRDefault="00FE1EA3" w:rsidP="00614F8C">
            <w:pPr>
              <w:rPr>
                <w:b/>
                <w:sz w:val="22"/>
                <w:szCs w:val="22"/>
              </w:rPr>
            </w:pPr>
          </w:p>
          <w:p w:rsidR="00FE1EA3" w:rsidRDefault="00FE1EA3" w:rsidP="00614F8C">
            <w:pPr>
              <w:rPr>
                <w:b/>
                <w:sz w:val="22"/>
                <w:szCs w:val="22"/>
              </w:rPr>
            </w:pPr>
            <w:r>
              <w:rPr>
                <w:b/>
                <w:sz w:val="22"/>
                <w:szCs w:val="22"/>
              </w:rPr>
              <w:t>Bakı - cəmi:</w:t>
            </w:r>
          </w:p>
        </w:tc>
        <w:tc>
          <w:tcPr>
            <w:tcW w:w="1106" w:type="dxa"/>
            <w:tcBorders>
              <w:top w:val="double" w:sz="4" w:space="0" w:color="auto"/>
              <w:left w:val="nil"/>
              <w:bottom w:val="nil"/>
              <w:right w:val="nil"/>
            </w:tcBorders>
            <w:vAlign w:val="center"/>
          </w:tcPr>
          <w:p w:rsidR="00FE1EA3" w:rsidRDefault="00FE1EA3" w:rsidP="00614F8C">
            <w:pPr>
              <w:jc w:val="right"/>
              <w:rPr>
                <w:b/>
                <w:sz w:val="22"/>
                <w:szCs w:val="22"/>
                <w:lang w:val="en-US"/>
              </w:rPr>
            </w:pPr>
          </w:p>
          <w:p w:rsidR="00FE1EA3" w:rsidRDefault="00FE1EA3" w:rsidP="00614F8C">
            <w:pPr>
              <w:jc w:val="right"/>
              <w:rPr>
                <w:b/>
                <w:sz w:val="22"/>
                <w:szCs w:val="22"/>
              </w:rPr>
            </w:pPr>
            <w:r>
              <w:rPr>
                <w:b/>
                <w:sz w:val="22"/>
                <w:szCs w:val="22"/>
                <w:lang w:val="en-US"/>
              </w:rPr>
              <w:t>68 714</w:t>
            </w:r>
          </w:p>
        </w:tc>
        <w:tc>
          <w:tcPr>
            <w:tcW w:w="1148" w:type="dxa"/>
            <w:tcBorders>
              <w:top w:val="double" w:sz="4" w:space="0" w:color="auto"/>
              <w:left w:val="nil"/>
              <w:bottom w:val="nil"/>
              <w:right w:val="nil"/>
            </w:tcBorders>
            <w:vAlign w:val="bottom"/>
            <w:hideMark/>
          </w:tcPr>
          <w:p w:rsidR="00FE1EA3" w:rsidRDefault="00FE1EA3" w:rsidP="00614F8C">
            <w:pPr>
              <w:jc w:val="right"/>
              <w:rPr>
                <w:b/>
                <w:sz w:val="22"/>
                <w:szCs w:val="22"/>
              </w:rPr>
            </w:pPr>
            <w:r>
              <w:rPr>
                <w:b/>
                <w:sz w:val="22"/>
                <w:szCs w:val="22"/>
                <w:lang w:val="en-US"/>
              </w:rPr>
              <w:t>67 222</w:t>
            </w:r>
          </w:p>
        </w:tc>
        <w:tc>
          <w:tcPr>
            <w:tcW w:w="1134" w:type="dxa"/>
            <w:tcBorders>
              <w:top w:val="double" w:sz="4" w:space="0" w:color="auto"/>
              <w:left w:val="nil"/>
              <w:bottom w:val="nil"/>
              <w:right w:val="nil"/>
            </w:tcBorders>
            <w:vAlign w:val="bottom"/>
            <w:hideMark/>
          </w:tcPr>
          <w:p w:rsidR="00FE1EA3" w:rsidRDefault="00FE1EA3" w:rsidP="00614F8C">
            <w:pPr>
              <w:jc w:val="right"/>
              <w:rPr>
                <w:b/>
                <w:sz w:val="22"/>
                <w:szCs w:val="22"/>
              </w:rPr>
            </w:pPr>
            <w:r>
              <w:rPr>
                <w:b/>
                <w:sz w:val="22"/>
                <w:szCs w:val="22"/>
              </w:rPr>
              <w:t>62 215</w:t>
            </w:r>
          </w:p>
        </w:tc>
        <w:tc>
          <w:tcPr>
            <w:tcW w:w="1134" w:type="dxa"/>
            <w:tcBorders>
              <w:top w:val="double" w:sz="4" w:space="0" w:color="auto"/>
              <w:left w:val="nil"/>
              <w:bottom w:val="nil"/>
              <w:right w:val="nil"/>
            </w:tcBorders>
            <w:vAlign w:val="bottom"/>
            <w:hideMark/>
          </w:tcPr>
          <w:p w:rsidR="00FE1EA3" w:rsidRDefault="00FE1EA3" w:rsidP="00614F8C">
            <w:pPr>
              <w:jc w:val="right"/>
              <w:rPr>
                <w:b/>
                <w:sz w:val="22"/>
                <w:szCs w:val="22"/>
              </w:rPr>
            </w:pPr>
            <w:r>
              <w:rPr>
                <w:b/>
                <w:sz w:val="22"/>
                <w:szCs w:val="22"/>
              </w:rPr>
              <w:t>62 214</w:t>
            </w:r>
          </w:p>
        </w:tc>
      </w:tr>
      <w:tr w:rsidR="00FE1EA3" w:rsidTr="00614F8C">
        <w:tc>
          <w:tcPr>
            <w:tcW w:w="6520" w:type="dxa"/>
            <w:gridSpan w:val="5"/>
            <w:tcBorders>
              <w:top w:val="nil"/>
              <w:left w:val="nil"/>
              <w:bottom w:val="nil"/>
              <w:right w:val="nil"/>
            </w:tcBorders>
            <w:hideMark/>
          </w:tcPr>
          <w:p w:rsidR="00FE1EA3" w:rsidRDefault="00FE1EA3" w:rsidP="00614F8C">
            <w:pPr>
              <w:jc w:val="both"/>
              <w:rPr>
                <w:i/>
                <w:sz w:val="22"/>
                <w:szCs w:val="22"/>
                <w:lang w:val="tr-TR"/>
              </w:rPr>
            </w:pPr>
            <w:r>
              <w:rPr>
                <w:i/>
                <w:sz w:val="22"/>
                <w:szCs w:val="22"/>
                <w:lang w:val="tr-TR"/>
              </w:rPr>
              <w:t xml:space="preserve">      o  cümlədən:</w:t>
            </w:r>
          </w:p>
        </w:tc>
        <w:tc>
          <w:tcPr>
            <w:tcW w:w="2030" w:type="dxa"/>
            <w:tcBorders>
              <w:top w:val="nil"/>
              <w:left w:val="nil"/>
              <w:bottom w:val="nil"/>
              <w:right w:val="nil"/>
            </w:tcBorders>
          </w:tcPr>
          <w:p w:rsidR="00FE1EA3" w:rsidRDefault="00FE1EA3" w:rsidP="00614F8C">
            <w:pPr>
              <w:jc w:val="both"/>
              <w:rPr>
                <w:i/>
                <w:color w:val="FF0000"/>
                <w:sz w:val="22"/>
                <w:szCs w:val="22"/>
                <w:lang w:val="tr-TR"/>
              </w:rPr>
            </w:pPr>
          </w:p>
        </w:tc>
      </w:tr>
      <w:tr w:rsidR="00FE1EA3" w:rsidTr="00614F8C">
        <w:trPr>
          <w:gridAfter w:val="1"/>
          <w:wAfter w:w="2030" w:type="dxa"/>
        </w:trPr>
        <w:tc>
          <w:tcPr>
            <w:tcW w:w="1998" w:type="dxa"/>
            <w:tcBorders>
              <w:top w:val="nil"/>
              <w:left w:val="nil"/>
              <w:bottom w:val="nil"/>
              <w:right w:val="nil"/>
            </w:tcBorders>
            <w:hideMark/>
          </w:tcPr>
          <w:p w:rsidR="00FE1EA3" w:rsidRDefault="00FE1EA3" w:rsidP="00614F8C">
            <w:pPr>
              <w:spacing w:line="360" w:lineRule="auto"/>
              <w:rPr>
                <w:sz w:val="22"/>
                <w:szCs w:val="22"/>
              </w:rPr>
            </w:pPr>
            <w:r>
              <w:rPr>
                <w:sz w:val="22"/>
                <w:szCs w:val="22"/>
              </w:rPr>
              <w:t>Binəqədi</w:t>
            </w:r>
          </w:p>
        </w:tc>
        <w:tc>
          <w:tcPr>
            <w:tcW w:w="1106"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8 876</w:t>
            </w:r>
          </w:p>
        </w:tc>
        <w:tc>
          <w:tcPr>
            <w:tcW w:w="1148"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8 876</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7 175</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7 175</w:t>
            </w:r>
          </w:p>
        </w:tc>
      </w:tr>
      <w:tr w:rsidR="00FE1EA3" w:rsidTr="00614F8C">
        <w:trPr>
          <w:gridAfter w:val="1"/>
          <w:wAfter w:w="2030" w:type="dxa"/>
        </w:trPr>
        <w:tc>
          <w:tcPr>
            <w:tcW w:w="1998" w:type="dxa"/>
            <w:tcBorders>
              <w:top w:val="nil"/>
              <w:left w:val="nil"/>
              <w:bottom w:val="nil"/>
              <w:right w:val="nil"/>
            </w:tcBorders>
            <w:hideMark/>
          </w:tcPr>
          <w:p w:rsidR="00FE1EA3" w:rsidRDefault="00FE1EA3" w:rsidP="00614F8C">
            <w:pPr>
              <w:spacing w:line="360" w:lineRule="auto"/>
              <w:rPr>
                <w:sz w:val="22"/>
                <w:szCs w:val="22"/>
              </w:rPr>
            </w:pPr>
            <w:r>
              <w:rPr>
                <w:sz w:val="22"/>
                <w:szCs w:val="22"/>
              </w:rPr>
              <w:t>Xətai</w:t>
            </w:r>
          </w:p>
        </w:tc>
        <w:tc>
          <w:tcPr>
            <w:tcW w:w="1106"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9 108</w:t>
            </w:r>
          </w:p>
        </w:tc>
        <w:tc>
          <w:tcPr>
            <w:tcW w:w="1148" w:type="dxa"/>
            <w:tcBorders>
              <w:top w:val="nil"/>
              <w:left w:val="nil"/>
              <w:bottom w:val="nil"/>
              <w:right w:val="nil"/>
            </w:tcBorders>
            <w:hideMark/>
          </w:tcPr>
          <w:p w:rsidR="00FE1EA3" w:rsidRDefault="00FE1EA3" w:rsidP="00614F8C">
            <w:pPr>
              <w:jc w:val="right"/>
              <w:rPr>
                <w:sz w:val="22"/>
                <w:szCs w:val="22"/>
                <w:lang w:val="en-US"/>
              </w:rPr>
            </w:pPr>
            <w:r>
              <w:rPr>
                <w:sz w:val="22"/>
                <w:szCs w:val="22"/>
                <w:lang w:val="en-US"/>
              </w:rPr>
              <w:t>9 108</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8 253</w:t>
            </w:r>
          </w:p>
        </w:tc>
        <w:tc>
          <w:tcPr>
            <w:tcW w:w="1134" w:type="dxa"/>
            <w:tcBorders>
              <w:top w:val="nil"/>
              <w:left w:val="nil"/>
              <w:bottom w:val="nil"/>
              <w:right w:val="nil"/>
            </w:tcBorders>
            <w:hideMark/>
          </w:tcPr>
          <w:p w:rsidR="00FE1EA3" w:rsidRDefault="00FE1EA3" w:rsidP="00614F8C">
            <w:pPr>
              <w:jc w:val="right"/>
              <w:rPr>
                <w:sz w:val="22"/>
                <w:szCs w:val="22"/>
                <w:lang w:val="en-US"/>
              </w:rPr>
            </w:pPr>
            <w:r>
              <w:rPr>
                <w:sz w:val="22"/>
                <w:szCs w:val="22"/>
                <w:lang w:val="en-US"/>
              </w:rPr>
              <w:t>8 253</w:t>
            </w:r>
          </w:p>
        </w:tc>
      </w:tr>
      <w:tr w:rsidR="00FE1EA3" w:rsidTr="00614F8C">
        <w:trPr>
          <w:gridAfter w:val="1"/>
          <w:wAfter w:w="2030" w:type="dxa"/>
        </w:trPr>
        <w:tc>
          <w:tcPr>
            <w:tcW w:w="1998" w:type="dxa"/>
            <w:tcBorders>
              <w:top w:val="nil"/>
              <w:left w:val="nil"/>
              <w:bottom w:val="nil"/>
              <w:right w:val="nil"/>
            </w:tcBorders>
            <w:hideMark/>
          </w:tcPr>
          <w:p w:rsidR="00FE1EA3" w:rsidRDefault="00FE1EA3" w:rsidP="00614F8C">
            <w:pPr>
              <w:spacing w:line="360" w:lineRule="auto"/>
              <w:rPr>
                <w:sz w:val="22"/>
                <w:szCs w:val="22"/>
              </w:rPr>
            </w:pPr>
            <w:r>
              <w:rPr>
                <w:sz w:val="22"/>
                <w:szCs w:val="22"/>
              </w:rPr>
              <w:t>Xəzər</w:t>
            </w:r>
          </w:p>
        </w:tc>
        <w:tc>
          <w:tcPr>
            <w:tcW w:w="1106" w:type="dxa"/>
            <w:tcBorders>
              <w:top w:val="nil"/>
              <w:left w:val="nil"/>
              <w:bottom w:val="nil"/>
              <w:right w:val="nil"/>
            </w:tcBorders>
            <w:vAlign w:val="center"/>
            <w:hideMark/>
          </w:tcPr>
          <w:p w:rsidR="00FE1EA3" w:rsidRDefault="00FE1EA3" w:rsidP="00614F8C">
            <w:pPr>
              <w:ind w:left="-92" w:firstLine="92"/>
              <w:jc w:val="right"/>
              <w:rPr>
                <w:sz w:val="22"/>
                <w:szCs w:val="22"/>
                <w:lang w:val="en-US"/>
              </w:rPr>
            </w:pPr>
            <w:r>
              <w:rPr>
                <w:sz w:val="22"/>
                <w:szCs w:val="22"/>
                <w:lang w:val="en-US"/>
              </w:rPr>
              <w:t>3 272</w:t>
            </w:r>
          </w:p>
        </w:tc>
        <w:tc>
          <w:tcPr>
            <w:tcW w:w="1148" w:type="dxa"/>
            <w:tcBorders>
              <w:top w:val="nil"/>
              <w:left w:val="nil"/>
              <w:bottom w:val="nil"/>
              <w:right w:val="nil"/>
            </w:tcBorders>
            <w:vAlign w:val="center"/>
            <w:hideMark/>
          </w:tcPr>
          <w:p w:rsidR="00FE1EA3" w:rsidRDefault="00FE1EA3" w:rsidP="00614F8C">
            <w:pPr>
              <w:jc w:val="right"/>
              <w:rPr>
                <w:sz w:val="22"/>
                <w:szCs w:val="22"/>
                <w:lang w:val="en-US"/>
              </w:rPr>
            </w:pPr>
            <w:r>
              <w:rPr>
                <w:sz w:val="22"/>
                <w:szCs w:val="22"/>
                <w:lang w:val="en-US"/>
              </w:rPr>
              <w:t>3 272</w:t>
            </w:r>
          </w:p>
        </w:tc>
        <w:tc>
          <w:tcPr>
            <w:tcW w:w="1134" w:type="dxa"/>
            <w:tcBorders>
              <w:top w:val="nil"/>
              <w:left w:val="nil"/>
              <w:bottom w:val="nil"/>
              <w:right w:val="nil"/>
            </w:tcBorders>
            <w:vAlign w:val="center"/>
            <w:hideMark/>
          </w:tcPr>
          <w:p w:rsidR="00FE1EA3" w:rsidRDefault="00FE1EA3" w:rsidP="00614F8C">
            <w:pPr>
              <w:ind w:left="-92" w:firstLine="92"/>
              <w:jc w:val="right"/>
              <w:rPr>
                <w:sz w:val="22"/>
                <w:szCs w:val="22"/>
                <w:lang w:val="en-US"/>
              </w:rPr>
            </w:pPr>
            <w:r>
              <w:rPr>
                <w:sz w:val="22"/>
                <w:szCs w:val="22"/>
                <w:lang w:val="en-US"/>
              </w:rPr>
              <w:t>2 336</w:t>
            </w:r>
          </w:p>
        </w:tc>
        <w:tc>
          <w:tcPr>
            <w:tcW w:w="1134" w:type="dxa"/>
            <w:tcBorders>
              <w:top w:val="nil"/>
              <w:left w:val="nil"/>
              <w:bottom w:val="nil"/>
              <w:right w:val="nil"/>
            </w:tcBorders>
            <w:vAlign w:val="center"/>
            <w:hideMark/>
          </w:tcPr>
          <w:p w:rsidR="00FE1EA3" w:rsidRDefault="00FE1EA3" w:rsidP="00614F8C">
            <w:pPr>
              <w:jc w:val="right"/>
              <w:rPr>
                <w:sz w:val="22"/>
                <w:szCs w:val="22"/>
                <w:lang w:val="en-US"/>
              </w:rPr>
            </w:pPr>
            <w:r>
              <w:rPr>
                <w:sz w:val="22"/>
                <w:szCs w:val="22"/>
                <w:lang w:val="en-US"/>
              </w:rPr>
              <w:t>2 336</w:t>
            </w:r>
          </w:p>
        </w:tc>
      </w:tr>
      <w:tr w:rsidR="00FE1EA3" w:rsidTr="00614F8C">
        <w:trPr>
          <w:gridAfter w:val="1"/>
          <w:wAfter w:w="2030" w:type="dxa"/>
        </w:trPr>
        <w:tc>
          <w:tcPr>
            <w:tcW w:w="1998" w:type="dxa"/>
            <w:tcBorders>
              <w:top w:val="nil"/>
              <w:left w:val="nil"/>
              <w:bottom w:val="nil"/>
              <w:right w:val="nil"/>
            </w:tcBorders>
            <w:hideMark/>
          </w:tcPr>
          <w:p w:rsidR="00FE1EA3" w:rsidRDefault="00FE1EA3" w:rsidP="00614F8C">
            <w:pPr>
              <w:spacing w:line="360" w:lineRule="auto"/>
              <w:rPr>
                <w:sz w:val="22"/>
                <w:szCs w:val="22"/>
              </w:rPr>
            </w:pPr>
            <w:r>
              <w:rPr>
                <w:sz w:val="22"/>
                <w:szCs w:val="22"/>
              </w:rPr>
              <w:t>Qaradağ</w:t>
            </w:r>
          </w:p>
        </w:tc>
        <w:tc>
          <w:tcPr>
            <w:tcW w:w="1106" w:type="dxa"/>
            <w:tcBorders>
              <w:top w:val="nil"/>
              <w:left w:val="nil"/>
              <w:bottom w:val="nil"/>
              <w:right w:val="nil"/>
            </w:tcBorders>
            <w:vAlign w:val="center"/>
            <w:hideMark/>
          </w:tcPr>
          <w:p w:rsidR="00FE1EA3" w:rsidRDefault="00FE1EA3" w:rsidP="00614F8C">
            <w:pPr>
              <w:jc w:val="right"/>
              <w:rPr>
                <w:sz w:val="22"/>
                <w:szCs w:val="22"/>
                <w:lang w:val="en-US"/>
              </w:rPr>
            </w:pPr>
            <w:r>
              <w:rPr>
                <w:sz w:val="22"/>
                <w:szCs w:val="22"/>
                <w:lang w:val="en-US"/>
              </w:rPr>
              <w:t>2 728</w:t>
            </w:r>
          </w:p>
        </w:tc>
        <w:tc>
          <w:tcPr>
            <w:tcW w:w="1148"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2 728</w:t>
            </w:r>
          </w:p>
        </w:tc>
        <w:tc>
          <w:tcPr>
            <w:tcW w:w="1134" w:type="dxa"/>
            <w:tcBorders>
              <w:top w:val="nil"/>
              <w:left w:val="nil"/>
              <w:bottom w:val="nil"/>
              <w:right w:val="nil"/>
            </w:tcBorders>
            <w:vAlign w:val="center"/>
            <w:hideMark/>
          </w:tcPr>
          <w:p w:rsidR="00FE1EA3" w:rsidRDefault="00FE1EA3" w:rsidP="00614F8C">
            <w:pPr>
              <w:jc w:val="right"/>
              <w:rPr>
                <w:sz w:val="22"/>
                <w:szCs w:val="22"/>
                <w:lang w:val="en-US"/>
              </w:rPr>
            </w:pPr>
            <w:r>
              <w:rPr>
                <w:sz w:val="22"/>
                <w:szCs w:val="22"/>
                <w:lang w:val="en-US"/>
              </w:rPr>
              <w:t>2 292</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2 292</w:t>
            </w:r>
          </w:p>
        </w:tc>
      </w:tr>
      <w:tr w:rsidR="00FE1EA3" w:rsidTr="00614F8C">
        <w:trPr>
          <w:gridAfter w:val="1"/>
          <w:wAfter w:w="2030" w:type="dxa"/>
        </w:trPr>
        <w:tc>
          <w:tcPr>
            <w:tcW w:w="1998" w:type="dxa"/>
            <w:tcBorders>
              <w:top w:val="nil"/>
              <w:left w:val="nil"/>
              <w:bottom w:val="nil"/>
              <w:right w:val="nil"/>
            </w:tcBorders>
            <w:hideMark/>
          </w:tcPr>
          <w:p w:rsidR="00FE1EA3" w:rsidRDefault="00FE1EA3" w:rsidP="00614F8C">
            <w:pPr>
              <w:spacing w:line="360" w:lineRule="auto"/>
              <w:rPr>
                <w:sz w:val="22"/>
                <w:szCs w:val="22"/>
              </w:rPr>
            </w:pPr>
            <w:r>
              <w:rPr>
                <w:sz w:val="22"/>
                <w:szCs w:val="22"/>
              </w:rPr>
              <w:t>Nərimanov</w:t>
            </w:r>
          </w:p>
        </w:tc>
        <w:tc>
          <w:tcPr>
            <w:tcW w:w="1106"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7 708</w:t>
            </w:r>
          </w:p>
        </w:tc>
        <w:tc>
          <w:tcPr>
            <w:tcW w:w="1148"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7 708</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7 627</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7 627</w:t>
            </w:r>
          </w:p>
        </w:tc>
      </w:tr>
      <w:tr w:rsidR="00FE1EA3" w:rsidTr="00614F8C">
        <w:trPr>
          <w:gridAfter w:val="1"/>
          <w:wAfter w:w="2030" w:type="dxa"/>
        </w:trPr>
        <w:tc>
          <w:tcPr>
            <w:tcW w:w="1998" w:type="dxa"/>
            <w:tcBorders>
              <w:top w:val="nil"/>
              <w:left w:val="nil"/>
              <w:bottom w:val="nil"/>
              <w:right w:val="nil"/>
            </w:tcBorders>
            <w:hideMark/>
          </w:tcPr>
          <w:p w:rsidR="00FE1EA3" w:rsidRDefault="00FE1EA3" w:rsidP="00614F8C">
            <w:pPr>
              <w:spacing w:line="360" w:lineRule="auto"/>
              <w:rPr>
                <w:sz w:val="22"/>
                <w:szCs w:val="22"/>
              </w:rPr>
            </w:pPr>
            <w:r>
              <w:rPr>
                <w:sz w:val="22"/>
                <w:szCs w:val="22"/>
              </w:rPr>
              <w:t>Nəsimi</w:t>
            </w:r>
          </w:p>
        </w:tc>
        <w:tc>
          <w:tcPr>
            <w:tcW w:w="1106"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6 934</w:t>
            </w:r>
          </w:p>
        </w:tc>
        <w:tc>
          <w:tcPr>
            <w:tcW w:w="1148"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6 934</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9 500</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9 500</w:t>
            </w:r>
          </w:p>
        </w:tc>
      </w:tr>
      <w:tr w:rsidR="00FE1EA3" w:rsidTr="00614F8C">
        <w:trPr>
          <w:gridAfter w:val="1"/>
          <w:wAfter w:w="2030" w:type="dxa"/>
        </w:trPr>
        <w:tc>
          <w:tcPr>
            <w:tcW w:w="1998" w:type="dxa"/>
            <w:tcBorders>
              <w:top w:val="nil"/>
              <w:left w:val="nil"/>
              <w:bottom w:val="nil"/>
              <w:right w:val="nil"/>
            </w:tcBorders>
            <w:hideMark/>
          </w:tcPr>
          <w:p w:rsidR="00FE1EA3" w:rsidRDefault="00FE1EA3" w:rsidP="00614F8C">
            <w:pPr>
              <w:spacing w:line="360" w:lineRule="auto"/>
              <w:rPr>
                <w:sz w:val="22"/>
                <w:szCs w:val="22"/>
              </w:rPr>
            </w:pPr>
            <w:r>
              <w:rPr>
                <w:sz w:val="22"/>
                <w:szCs w:val="22"/>
              </w:rPr>
              <w:t>Nizami</w:t>
            </w:r>
          </w:p>
        </w:tc>
        <w:tc>
          <w:tcPr>
            <w:tcW w:w="1106"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5 520</w:t>
            </w:r>
          </w:p>
        </w:tc>
        <w:tc>
          <w:tcPr>
            <w:tcW w:w="1148"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5 520</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5 174</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5 174</w:t>
            </w:r>
          </w:p>
        </w:tc>
      </w:tr>
      <w:tr w:rsidR="00FE1EA3" w:rsidTr="00614F8C">
        <w:trPr>
          <w:gridAfter w:val="1"/>
          <w:wAfter w:w="2030" w:type="dxa"/>
        </w:trPr>
        <w:tc>
          <w:tcPr>
            <w:tcW w:w="1998" w:type="dxa"/>
            <w:tcBorders>
              <w:top w:val="nil"/>
              <w:left w:val="nil"/>
              <w:bottom w:val="nil"/>
              <w:right w:val="nil"/>
            </w:tcBorders>
            <w:hideMark/>
          </w:tcPr>
          <w:p w:rsidR="00FE1EA3" w:rsidRDefault="00FE1EA3" w:rsidP="00614F8C">
            <w:pPr>
              <w:spacing w:line="360" w:lineRule="auto"/>
              <w:rPr>
                <w:sz w:val="22"/>
                <w:szCs w:val="22"/>
              </w:rPr>
            </w:pPr>
            <w:r>
              <w:rPr>
                <w:sz w:val="22"/>
                <w:szCs w:val="22"/>
              </w:rPr>
              <w:t>Pirallahı</w:t>
            </w:r>
          </w:p>
        </w:tc>
        <w:tc>
          <w:tcPr>
            <w:tcW w:w="1106"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281</w:t>
            </w:r>
          </w:p>
        </w:tc>
        <w:tc>
          <w:tcPr>
            <w:tcW w:w="1148"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 xml:space="preserve"> 281</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211</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211</w:t>
            </w:r>
          </w:p>
        </w:tc>
      </w:tr>
      <w:tr w:rsidR="00FE1EA3" w:rsidTr="00614F8C">
        <w:trPr>
          <w:gridAfter w:val="1"/>
          <w:wAfter w:w="2030" w:type="dxa"/>
        </w:trPr>
        <w:tc>
          <w:tcPr>
            <w:tcW w:w="1998" w:type="dxa"/>
            <w:tcBorders>
              <w:top w:val="nil"/>
              <w:left w:val="nil"/>
              <w:bottom w:val="nil"/>
              <w:right w:val="nil"/>
            </w:tcBorders>
            <w:hideMark/>
          </w:tcPr>
          <w:p w:rsidR="00FE1EA3" w:rsidRDefault="00FE1EA3" w:rsidP="00614F8C">
            <w:pPr>
              <w:spacing w:line="360" w:lineRule="auto"/>
              <w:rPr>
                <w:sz w:val="22"/>
                <w:szCs w:val="22"/>
              </w:rPr>
            </w:pPr>
            <w:r>
              <w:rPr>
                <w:sz w:val="22"/>
                <w:szCs w:val="22"/>
              </w:rPr>
              <w:t>Sabunçu</w:t>
            </w:r>
          </w:p>
        </w:tc>
        <w:tc>
          <w:tcPr>
            <w:tcW w:w="1106"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5 931</w:t>
            </w:r>
          </w:p>
        </w:tc>
        <w:tc>
          <w:tcPr>
            <w:tcW w:w="1148"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5 931</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4 122</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4 121</w:t>
            </w:r>
          </w:p>
        </w:tc>
      </w:tr>
      <w:tr w:rsidR="00FE1EA3" w:rsidTr="00614F8C">
        <w:trPr>
          <w:gridAfter w:val="1"/>
          <w:wAfter w:w="2030" w:type="dxa"/>
        </w:trPr>
        <w:tc>
          <w:tcPr>
            <w:tcW w:w="1998" w:type="dxa"/>
            <w:tcBorders>
              <w:top w:val="nil"/>
              <w:left w:val="nil"/>
              <w:bottom w:val="nil"/>
              <w:right w:val="nil"/>
            </w:tcBorders>
            <w:hideMark/>
          </w:tcPr>
          <w:p w:rsidR="00FE1EA3" w:rsidRDefault="00FE1EA3" w:rsidP="00614F8C">
            <w:pPr>
              <w:spacing w:line="360" w:lineRule="auto"/>
              <w:rPr>
                <w:sz w:val="22"/>
                <w:szCs w:val="22"/>
              </w:rPr>
            </w:pPr>
            <w:r>
              <w:rPr>
                <w:sz w:val="22"/>
                <w:szCs w:val="22"/>
              </w:rPr>
              <w:t>Səbail</w:t>
            </w:r>
          </w:p>
        </w:tc>
        <w:tc>
          <w:tcPr>
            <w:tcW w:w="1106"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5 502</w:t>
            </w:r>
          </w:p>
        </w:tc>
        <w:tc>
          <w:tcPr>
            <w:tcW w:w="1148"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4 571</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5 371</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5 371</w:t>
            </w:r>
          </w:p>
        </w:tc>
      </w:tr>
      <w:tr w:rsidR="00FE1EA3" w:rsidTr="00614F8C">
        <w:trPr>
          <w:gridAfter w:val="1"/>
          <w:wAfter w:w="2030" w:type="dxa"/>
        </w:trPr>
        <w:tc>
          <w:tcPr>
            <w:tcW w:w="1998" w:type="dxa"/>
            <w:tcBorders>
              <w:top w:val="nil"/>
              <w:left w:val="nil"/>
              <w:bottom w:val="nil"/>
              <w:right w:val="nil"/>
            </w:tcBorders>
            <w:hideMark/>
          </w:tcPr>
          <w:p w:rsidR="00FE1EA3" w:rsidRDefault="00FE1EA3" w:rsidP="00614F8C">
            <w:pPr>
              <w:spacing w:line="360" w:lineRule="auto"/>
              <w:rPr>
                <w:sz w:val="22"/>
                <w:szCs w:val="22"/>
              </w:rPr>
            </w:pPr>
            <w:r>
              <w:rPr>
                <w:sz w:val="22"/>
                <w:szCs w:val="22"/>
              </w:rPr>
              <w:t xml:space="preserve">Suraxanı </w:t>
            </w:r>
          </w:p>
        </w:tc>
        <w:tc>
          <w:tcPr>
            <w:tcW w:w="1106"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5 055</w:t>
            </w:r>
          </w:p>
        </w:tc>
        <w:tc>
          <w:tcPr>
            <w:tcW w:w="1148"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4 840</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4 137</w:t>
            </w:r>
          </w:p>
        </w:tc>
        <w:tc>
          <w:tcPr>
            <w:tcW w:w="1134" w:type="dxa"/>
            <w:tcBorders>
              <w:top w:val="nil"/>
              <w:left w:val="nil"/>
              <w:bottom w:val="nil"/>
              <w:right w:val="nil"/>
            </w:tcBorders>
            <w:vAlign w:val="center"/>
            <w:hideMark/>
          </w:tcPr>
          <w:p w:rsidR="00FE1EA3" w:rsidRDefault="00FE1EA3" w:rsidP="00614F8C">
            <w:pPr>
              <w:spacing w:line="360" w:lineRule="auto"/>
              <w:jc w:val="right"/>
              <w:rPr>
                <w:sz w:val="22"/>
                <w:szCs w:val="22"/>
                <w:lang w:val="en-US"/>
              </w:rPr>
            </w:pPr>
            <w:r>
              <w:rPr>
                <w:sz w:val="22"/>
                <w:szCs w:val="22"/>
                <w:lang w:val="en-US"/>
              </w:rPr>
              <w:t>4 137</w:t>
            </w:r>
          </w:p>
        </w:tc>
      </w:tr>
      <w:tr w:rsidR="00FE1EA3" w:rsidTr="00614F8C">
        <w:trPr>
          <w:gridAfter w:val="1"/>
          <w:wAfter w:w="2030" w:type="dxa"/>
        </w:trPr>
        <w:tc>
          <w:tcPr>
            <w:tcW w:w="1998" w:type="dxa"/>
            <w:tcBorders>
              <w:top w:val="nil"/>
              <w:left w:val="nil"/>
              <w:bottom w:val="double" w:sz="4" w:space="0" w:color="auto"/>
              <w:right w:val="nil"/>
            </w:tcBorders>
            <w:hideMark/>
          </w:tcPr>
          <w:p w:rsidR="00FE1EA3" w:rsidRDefault="00FE1EA3" w:rsidP="00614F8C">
            <w:pPr>
              <w:spacing w:line="360" w:lineRule="auto"/>
              <w:rPr>
                <w:sz w:val="22"/>
                <w:szCs w:val="22"/>
              </w:rPr>
            </w:pPr>
            <w:r>
              <w:rPr>
                <w:sz w:val="22"/>
                <w:szCs w:val="22"/>
              </w:rPr>
              <w:t>Yasamal</w:t>
            </w:r>
          </w:p>
        </w:tc>
        <w:tc>
          <w:tcPr>
            <w:tcW w:w="1106" w:type="dxa"/>
            <w:tcBorders>
              <w:top w:val="nil"/>
              <w:left w:val="nil"/>
              <w:bottom w:val="double" w:sz="4" w:space="0" w:color="auto"/>
              <w:right w:val="nil"/>
            </w:tcBorders>
            <w:vAlign w:val="center"/>
            <w:hideMark/>
          </w:tcPr>
          <w:p w:rsidR="00FE1EA3" w:rsidRDefault="00FE1EA3" w:rsidP="00614F8C">
            <w:pPr>
              <w:spacing w:line="360" w:lineRule="auto"/>
              <w:jc w:val="right"/>
              <w:rPr>
                <w:sz w:val="22"/>
                <w:szCs w:val="22"/>
                <w:lang w:val="en-US"/>
              </w:rPr>
            </w:pPr>
            <w:r>
              <w:rPr>
                <w:sz w:val="22"/>
                <w:szCs w:val="22"/>
                <w:lang w:val="en-US"/>
              </w:rPr>
              <w:t>7 799</w:t>
            </w:r>
          </w:p>
        </w:tc>
        <w:tc>
          <w:tcPr>
            <w:tcW w:w="1148" w:type="dxa"/>
            <w:tcBorders>
              <w:top w:val="nil"/>
              <w:left w:val="nil"/>
              <w:bottom w:val="double" w:sz="4" w:space="0" w:color="auto"/>
              <w:right w:val="nil"/>
            </w:tcBorders>
            <w:vAlign w:val="center"/>
            <w:hideMark/>
          </w:tcPr>
          <w:p w:rsidR="00FE1EA3" w:rsidRDefault="00FE1EA3" w:rsidP="00614F8C">
            <w:pPr>
              <w:spacing w:line="360" w:lineRule="auto"/>
              <w:ind w:right="21"/>
              <w:jc w:val="right"/>
              <w:rPr>
                <w:sz w:val="22"/>
                <w:szCs w:val="22"/>
              </w:rPr>
            </w:pPr>
            <w:r>
              <w:rPr>
                <w:sz w:val="22"/>
                <w:szCs w:val="22"/>
              </w:rPr>
              <w:t>7 453</w:t>
            </w:r>
          </w:p>
        </w:tc>
        <w:tc>
          <w:tcPr>
            <w:tcW w:w="1134" w:type="dxa"/>
            <w:tcBorders>
              <w:top w:val="nil"/>
              <w:left w:val="nil"/>
              <w:bottom w:val="double" w:sz="4" w:space="0" w:color="auto"/>
              <w:right w:val="nil"/>
            </w:tcBorders>
            <w:vAlign w:val="center"/>
            <w:hideMark/>
          </w:tcPr>
          <w:p w:rsidR="00FE1EA3" w:rsidRDefault="00FE1EA3" w:rsidP="00614F8C">
            <w:pPr>
              <w:spacing w:line="360" w:lineRule="auto"/>
              <w:jc w:val="right"/>
              <w:rPr>
                <w:sz w:val="22"/>
                <w:szCs w:val="22"/>
                <w:lang w:val="en-US"/>
              </w:rPr>
            </w:pPr>
            <w:r>
              <w:rPr>
                <w:sz w:val="22"/>
                <w:szCs w:val="22"/>
                <w:lang w:val="en-US"/>
              </w:rPr>
              <w:t>6 017</w:t>
            </w:r>
          </w:p>
        </w:tc>
        <w:tc>
          <w:tcPr>
            <w:tcW w:w="1134" w:type="dxa"/>
            <w:tcBorders>
              <w:top w:val="nil"/>
              <w:left w:val="nil"/>
              <w:bottom w:val="double" w:sz="4" w:space="0" w:color="auto"/>
              <w:right w:val="nil"/>
            </w:tcBorders>
            <w:vAlign w:val="center"/>
            <w:hideMark/>
          </w:tcPr>
          <w:p w:rsidR="00FE1EA3" w:rsidRDefault="00FE1EA3" w:rsidP="00614F8C">
            <w:pPr>
              <w:spacing w:line="360" w:lineRule="auto"/>
              <w:ind w:right="21"/>
              <w:jc w:val="right"/>
              <w:rPr>
                <w:sz w:val="22"/>
                <w:szCs w:val="22"/>
              </w:rPr>
            </w:pPr>
            <w:r>
              <w:rPr>
                <w:sz w:val="22"/>
                <w:szCs w:val="22"/>
              </w:rPr>
              <w:t>6 017</w:t>
            </w:r>
          </w:p>
        </w:tc>
      </w:tr>
      <w:tr w:rsidR="00FE1EA3" w:rsidTr="00614F8C">
        <w:trPr>
          <w:gridAfter w:val="1"/>
          <w:wAfter w:w="2030" w:type="dxa"/>
          <w:trHeight w:val="100"/>
        </w:trPr>
        <w:tc>
          <w:tcPr>
            <w:tcW w:w="6520" w:type="dxa"/>
            <w:gridSpan w:val="5"/>
            <w:tcBorders>
              <w:top w:val="double" w:sz="4" w:space="0" w:color="auto"/>
              <w:left w:val="nil"/>
              <w:bottom w:val="nil"/>
              <w:right w:val="nil"/>
            </w:tcBorders>
          </w:tcPr>
          <w:p w:rsidR="00FE1EA3" w:rsidRDefault="00FE1EA3" w:rsidP="00614F8C">
            <w:pPr>
              <w:jc w:val="both"/>
              <w:rPr>
                <w:sz w:val="22"/>
                <w:szCs w:val="22"/>
              </w:rPr>
            </w:pPr>
          </w:p>
        </w:tc>
      </w:tr>
    </w:tbl>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r>
        <w:rPr>
          <w:noProof/>
          <w:lang w:val="ru-RU"/>
        </w:rPr>
        <mc:AlternateContent>
          <mc:Choice Requires="wps">
            <w:drawing>
              <wp:anchor distT="0" distB="0" distL="114300" distR="114300" simplePos="0" relativeHeight="251816960" behindDoc="0" locked="0" layoutInCell="1" allowOverlap="1" wp14:anchorId="603E5ECF" wp14:editId="53C8282E">
                <wp:simplePos x="0" y="0"/>
                <wp:positionH relativeFrom="column">
                  <wp:posOffset>3314700</wp:posOffset>
                </wp:positionH>
                <wp:positionV relativeFrom="paragraph">
                  <wp:posOffset>5257800</wp:posOffset>
                </wp:positionV>
                <wp:extent cx="685800" cy="342900"/>
                <wp:effectExtent l="0" t="0" r="0" b="0"/>
                <wp:wrapNone/>
                <wp:docPr id="230"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 o:spid="_x0000_s1026" style="position:absolute;margin-left:261pt;margin-top:414pt;width:54pt;height:27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" stroked="f"/>
            </w:pict>
          </mc:Fallback>
        </mc:AlternateContent>
      </w:r>
      <w:r>
        <w:rPr>
          <w:sz w:val="22"/>
          <w:szCs w:val="22"/>
        </w:rPr>
        <w:t xml:space="preserve">        </w:t>
      </w: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rPr>
          <w:sz w:val="22"/>
          <w:szCs w:val="22"/>
        </w:rPr>
      </w:pPr>
    </w:p>
    <w:p w:rsidR="00FE1EA3" w:rsidRDefault="00FE1EA3" w:rsidP="00FE1EA3">
      <w:pPr>
        <w:rPr>
          <w:sz w:val="22"/>
          <w:szCs w:val="22"/>
        </w:rPr>
      </w:pP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r>
        <w:rPr>
          <w:noProof/>
          <w:lang w:val="ru-RU"/>
        </w:rPr>
        <mc:AlternateContent>
          <mc:Choice Requires="wps">
            <w:drawing>
              <wp:anchor distT="0" distB="0" distL="114300" distR="114300" simplePos="0" relativeHeight="251815936" behindDoc="0" locked="0" layoutInCell="1" allowOverlap="1" wp14:anchorId="40BA45A7" wp14:editId="450EE272">
                <wp:simplePos x="0" y="0"/>
                <wp:positionH relativeFrom="column">
                  <wp:posOffset>3314700</wp:posOffset>
                </wp:positionH>
                <wp:positionV relativeFrom="paragraph">
                  <wp:posOffset>5257800</wp:posOffset>
                </wp:positionV>
                <wp:extent cx="685800" cy="342900"/>
                <wp:effectExtent l="0" t="0" r="0" b="0"/>
                <wp:wrapNone/>
                <wp:docPr id="231"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26" style="position:absolute;margin-left:261pt;margin-top:414pt;width:54pt;height:27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" stroked="f"/>
            </w:pict>
          </mc:Fallback>
        </mc:AlternateContent>
      </w:r>
      <w:r>
        <w:rPr>
          <w:sz w:val="22"/>
          <w:szCs w:val="22"/>
        </w:rPr>
        <w:t xml:space="preserve">        </w:t>
      </w:r>
    </w:p>
    <w:p w:rsidR="00FE1EA3" w:rsidRDefault="00FE1EA3" w:rsidP="00FE1EA3">
      <w:pPr>
        <w:jc w:val="both"/>
        <w:rPr>
          <w:sz w:val="22"/>
          <w:szCs w:val="22"/>
        </w:rPr>
      </w:pPr>
    </w:p>
    <w:p w:rsidR="00FE1EA3" w:rsidRDefault="00FE1EA3" w:rsidP="00FE1EA3">
      <w:pPr>
        <w:jc w:val="both"/>
        <w:rPr>
          <w:sz w:val="22"/>
          <w:szCs w:val="22"/>
        </w:rPr>
      </w:pPr>
    </w:p>
    <w:p w:rsidR="003F294A" w:rsidRDefault="00FE1EA3" w:rsidP="00FE1EA3">
      <w:pPr>
        <w:rPr>
          <w:b/>
          <w:sz w:val="22"/>
          <w:szCs w:val="22"/>
        </w:rPr>
      </w:pPr>
      <w:r>
        <w:rPr>
          <w:b/>
          <w:sz w:val="22"/>
          <w:szCs w:val="22"/>
        </w:rPr>
        <w:lastRenderedPageBreak/>
        <w:t>20.2    2020-202</w:t>
      </w:r>
      <w:r w:rsidR="003F294A">
        <w:rPr>
          <w:b/>
          <w:sz w:val="22"/>
          <w:szCs w:val="22"/>
        </w:rPr>
        <w:t>4</w:t>
      </w:r>
      <w:r>
        <w:rPr>
          <w:b/>
          <w:sz w:val="22"/>
          <w:szCs w:val="22"/>
        </w:rPr>
        <w:t xml:space="preserve">-cü illərdə Bakı şəhərinin inzibatı rayonları üzrə yeni açılmış iş </w:t>
      </w:r>
      <w:r w:rsidR="003F294A">
        <w:rPr>
          <w:b/>
          <w:sz w:val="22"/>
          <w:szCs w:val="22"/>
        </w:rPr>
        <w:t xml:space="preserve">                 </w:t>
      </w:r>
    </w:p>
    <w:p w:rsidR="00FE1EA3" w:rsidRDefault="003F294A" w:rsidP="00FE1EA3">
      <w:pPr>
        <w:rPr>
          <w:b/>
          <w:sz w:val="22"/>
          <w:szCs w:val="22"/>
        </w:rPr>
      </w:pPr>
      <w:r>
        <w:rPr>
          <w:b/>
          <w:sz w:val="22"/>
          <w:szCs w:val="22"/>
        </w:rPr>
        <w:t xml:space="preserve">           </w:t>
      </w:r>
      <w:r w:rsidR="00FE1EA3">
        <w:rPr>
          <w:b/>
          <w:sz w:val="22"/>
          <w:szCs w:val="22"/>
        </w:rPr>
        <w:t>yerlərinin sayı</w:t>
      </w:r>
      <w:r w:rsidR="00FE1EA3">
        <w:rPr>
          <w:b/>
          <w:sz w:val="22"/>
          <w:szCs w:val="22"/>
        </w:rPr>
        <w:tab/>
      </w:r>
    </w:p>
    <w:p w:rsidR="00FE1EA3" w:rsidRDefault="00FE1EA3" w:rsidP="00FE1EA3">
      <w:pPr>
        <w:jc w:val="both"/>
        <w:rPr>
          <w:sz w:val="22"/>
          <w:szCs w:val="22"/>
        </w:rPr>
      </w:pPr>
    </w:p>
    <w:tbl>
      <w:tblPr>
        <w:tblW w:w="81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1358"/>
        <w:gridCol w:w="1249"/>
        <w:gridCol w:w="1249"/>
        <w:gridCol w:w="1249"/>
        <w:gridCol w:w="1153"/>
      </w:tblGrid>
      <w:tr w:rsidR="0095682D" w:rsidTr="0095682D">
        <w:trPr>
          <w:trHeight w:val="1092"/>
          <w:jc w:val="center"/>
        </w:trPr>
        <w:tc>
          <w:tcPr>
            <w:tcW w:w="1896" w:type="dxa"/>
            <w:tcBorders>
              <w:top w:val="double" w:sz="4" w:space="0" w:color="auto"/>
              <w:left w:val="nil"/>
              <w:bottom w:val="double" w:sz="4" w:space="0" w:color="auto"/>
              <w:right w:val="double" w:sz="4" w:space="0" w:color="auto"/>
            </w:tcBorders>
          </w:tcPr>
          <w:p w:rsidR="0095682D" w:rsidRDefault="0095682D" w:rsidP="00614F8C">
            <w:pPr>
              <w:spacing w:line="480" w:lineRule="auto"/>
              <w:jc w:val="both"/>
              <w:rPr>
                <w:sz w:val="22"/>
                <w:szCs w:val="22"/>
              </w:rPr>
            </w:pPr>
          </w:p>
        </w:tc>
        <w:tc>
          <w:tcPr>
            <w:tcW w:w="1358" w:type="dxa"/>
            <w:tcBorders>
              <w:top w:val="double" w:sz="4" w:space="0" w:color="auto"/>
              <w:left w:val="double" w:sz="4" w:space="0" w:color="auto"/>
              <w:bottom w:val="double" w:sz="4" w:space="0" w:color="auto"/>
              <w:right w:val="double" w:sz="4" w:space="0" w:color="auto"/>
            </w:tcBorders>
          </w:tcPr>
          <w:p w:rsidR="0095682D" w:rsidRDefault="0095682D" w:rsidP="00614F8C">
            <w:pPr>
              <w:spacing w:line="480" w:lineRule="auto"/>
              <w:jc w:val="center"/>
              <w:rPr>
                <w:b/>
                <w:bCs/>
                <w:sz w:val="22"/>
                <w:szCs w:val="22"/>
              </w:rPr>
            </w:pPr>
          </w:p>
          <w:p w:rsidR="0095682D" w:rsidRDefault="0095682D" w:rsidP="00614F8C">
            <w:pPr>
              <w:spacing w:line="480" w:lineRule="auto"/>
              <w:jc w:val="center"/>
              <w:rPr>
                <w:b/>
                <w:bCs/>
                <w:sz w:val="22"/>
                <w:szCs w:val="22"/>
              </w:rPr>
            </w:pPr>
            <w:r>
              <w:rPr>
                <w:b/>
                <w:bCs/>
                <w:sz w:val="22"/>
                <w:szCs w:val="22"/>
              </w:rPr>
              <w:t>2020</w:t>
            </w:r>
          </w:p>
        </w:tc>
        <w:tc>
          <w:tcPr>
            <w:tcW w:w="1249" w:type="dxa"/>
            <w:tcBorders>
              <w:top w:val="double" w:sz="4" w:space="0" w:color="auto"/>
              <w:left w:val="double" w:sz="4" w:space="0" w:color="auto"/>
              <w:bottom w:val="double" w:sz="4" w:space="0" w:color="auto"/>
              <w:right w:val="double" w:sz="4" w:space="0" w:color="auto"/>
            </w:tcBorders>
          </w:tcPr>
          <w:p w:rsidR="0095682D" w:rsidRDefault="0095682D" w:rsidP="00614F8C">
            <w:pPr>
              <w:spacing w:line="480" w:lineRule="auto"/>
              <w:jc w:val="center"/>
              <w:rPr>
                <w:b/>
                <w:bCs/>
                <w:sz w:val="22"/>
                <w:szCs w:val="22"/>
              </w:rPr>
            </w:pPr>
          </w:p>
          <w:p w:rsidR="0095682D" w:rsidRDefault="0095682D" w:rsidP="00614F8C">
            <w:pPr>
              <w:spacing w:line="480" w:lineRule="auto"/>
              <w:jc w:val="center"/>
              <w:rPr>
                <w:b/>
                <w:bCs/>
                <w:sz w:val="22"/>
                <w:szCs w:val="22"/>
              </w:rPr>
            </w:pPr>
            <w:r>
              <w:rPr>
                <w:b/>
                <w:bCs/>
                <w:sz w:val="22"/>
                <w:szCs w:val="22"/>
              </w:rPr>
              <w:t>2021</w:t>
            </w:r>
          </w:p>
        </w:tc>
        <w:tc>
          <w:tcPr>
            <w:tcW w:w="1249" w:type="dxa"/>
            <w:tcBorders>
              <w:top w:val="double" w:sz="4" w:space="0" w:color="auto"/>
              <w:left w:val="double" w:sz="4" w:space="0" w:color="auto"/>
              <w:bottom w:val="double" w:sz="4" w:space="0" w:color="auto"/>
              <w:right w:val="double" w:sz="4" w:space="0" w:color="auto"/>
            </w:tcBorders>
          </w:tcPr>
          <w:p w:rsidR="0095682D" w:rsidRDefault="0095682D" w:rsidP="00614F8C">
            <w:pPr>
              <w:spacing w:line="480" w:lineRule="auto"/>
              <w:jc w:val="center"/>
              <w:rPr>
                <w:b/>
                <w:bCs/>
                <w:sz w:val="22"/>
                <w:szCs w:val="22"/>
              </w:rPr>
            </w:pPr>
          </w:p>
          <w:p w:rsidR="0095682D" w:rsidRDefault="0095682D" w:rsidP="00614F8C">
            <w:pPr>
              <w:spacing w:line="480" w:lineRule="auto"/>
              <w:jc w:val="center"/>
              <w:rPr>
                <w:b/>
                <w:bCs/>
                <w:sz w:val="22"/>
                <w:szCs w:val="22"/>
              </w:rPr>
            </w:pPr>
            <w:r>
              <w:rPr>
                <w:b/>
                <w:bCs/>
                <w:sz w:val="22"/>
                <w:szCs w:val="22"/>
              </w:rPr>
              <w:t>2022</w:t>
            </w:r>
          </w:p>
        </w:tc>
        <w:tc>
          <w:tcPr>
            <w:tcW w:w="1249" w:type="dxa"/>
            <w:tcBorders>
              <w:top w:val="double" w:sz="4" w:space="0" w:color="auto"/>
              <w:left w:val="double" w:sz="4" w:space="0" w:color="auto"/>
              <w:bottom w:val="double" w:sz="4" w:space="0" w:color="auto"/>
              <w:right w:val="nil"/>
            </w:tcBorders>
          </w:tcPr>
          <w:p w:rsidR="0095682D" w:rsidRDefault="0095682D" w:rsidP="00614F8C">
            <w:pPr>
              <w:spacing w:line="480" w:lineRule="auto"/>
              <w:jc w:val="center"/>
              <w:rPr>
                <w:b/>
                <w:bCs/>
                <w:sz w:val="22"/>
                <w:szCs w:val="22"/>
              </w:rPr>
            </w:pPr>
          </w:p>
          <w:p w:rsidR="0095682D" w:rsidRDefault="0095682D" w:rsidP="00614F8C">
            <w:pPr>
              <w:spacing w:line="480" w:lineRule="auto"/>
              <w:jc w:val="center"/>
              <w:rPr>
                <w:b/>
                <w:bCs/>
                <w:sz w:val="22"/>
                <w:szCs w:val="22"/>
                <w:lang w:val="en-US"/>
              </w:rPr>
            </w:pPr>
            <w:r>
              <w:rPr>
                <w:b/>
                <w:bCs/>
                <w:sz w:val="22"/>
                <w:szCs w:val="22"/>
                <w:lang w:val="en-US"/>
              </w:rPr>
              <w:t>2023</w:t>
            </w:r>
          </w:p>
        </w:tc>
        <w:tc>
          <w:tcPr>
            <w:tcW w:w="1153" w:type="dxa"/>
            <w:tcBorders>
              <w:top w:val="double" w:sz="4" w:space="0" w:color="auto"/>
              <w:left w:val="double" w:sz="4" w:space="0" w:color="auto"/>
              <w:bottom w:val="double" w:sz="4" w:space="0" w:color="auto"/>
              <w:right w:val="nil"/>
            </w:tcBorders>
          </w:tcPr>
          <w:p w:rsidR="0095682D" w:rsidRDefault="0095682D" w:rsidP="00614F8C">
            <w:pPr>
              <w:spacing w:line="480" w:lineRule="auto"/>
              <w:jc w:val="center"/>
              <w:rPr>
                <w:b/>
                <w:bCs/>
                <w:sz w:val="22"/>
                <w:szCs w:val="22"/>
              </w:rPr>
            </w:pPr>
          </w:p>
          <w:p w:rsidR="0095682D" w:rsidRDefault="0095682D" w:rsidP="00614F8C">
            <w:pPr>
              <w:spacing w:line="480" w:lineRule="auto"/>
              <w:jc w:val="center"/>
              <w:rPr>
                <w:b/>
                <w:bCs/>
                <w:sz w:val="22"/>
                <w:szCs w:val="22"/>
              </w:rPr>
            </w:pPr>
            <w:r>
              <w:rPr>
                <w:b/>
                <w:bCs/>
                <w:sz w:val="22"/>
                <w:szCs w:val="22"/>
              </w:rPr>
              <w:t>2024</w:t>
            </w:r>
          </w:p>
        </w:tc>
      </w:tr>
      <w:tr w:rsidR="0095682D" w:rsidTr="0095682D">
        <w:trPr>
          <w:jc w:val="center"/>
        </w:trPr>
        <w:tc>
          <w:tcPr>
            <w:tcW w:w="1896" w:type="dxa"/>
            <w:tcBorders>
              <w:top w:val="double" w:sz="4" w:space="0" w:color="auto"/>
              <w:left w:val="nil"/>
              <w:bottom w:val="nil"/>
              <w:right w:val="nil"/>
            </w:tcBorders>
          </w:tcPr>
          <w:p w:rsidR="0095682D" w:rsidRDefault="0095682D" w:rsidP="00614F8C">
            <w:pPr>
              <w:spacing w:line="480" w:lineRule="auto"/>
              <w:jc w:val="both"/>
              <w:rPr>
                <w:b/>
                <w:sz w:val="22"/>
                <w:szCs w:val="22"/>
              </w:rPr>
            </w:pPr>
          </w:p>
          <w:p w:rsidR="0095682D" w:rsidRDefault="0095682D" w:rsidP="00614F8C">
            <w:pPr>
              <w:spacing w:line="480" w:lineRule="auto"/>
              <w:jc w:val="both"/>
              <w:rPr>
                <w:b/>
                <w:sz w:val="22"/>
                <w:szCs w:val="22"/>
              </w:rPr>
            </w:pPr>
            <w:r>
              <w:rPr>
                <w:b/>
                <w:sz w:val="22"/>
                <w:szCs w:val="22"/>
              </w:rPr>
              <w:t xml:space="preserve">Bakı şəhəri </w:t>
            </w:r>
          </w:p>
        </w:tc>
        <w:tc>
          <w:tcPr>
            <w:tcW w:w="1358" w:type="dxa"/>
            <w:tcBorders>
              <w:top w:val="double" w:sz="4" w:space="0" w:color="auto"/>
              <w:left w:val="nil"/>
              <w:bottom w:val="nil"/>
              <w:right w:val="nil"/>
            </w:tcBorders>
          </w:tcPr>
          <w:p w:rsidR="0095682D" w:rsidRDefault="0095682D" w:rsidP="00614F8C">
            <w:pPr>
              <w:spacing w:line="480" w:lineRule="auto"/>
              <w:jc w:val="center"/>
              <w:rPr>
                <w:b/>
                <w:sz w:val="22"/>
                <w:szCs w:val="22"/>
              </w:rPr>
            </w:pPr>
          </w:p>
          <w:p w:rsidR="0095682D" w:rsidRDefault="0095682D" w:rsidP="00614F8C">
            <w:pPr>
              <w:spacing w:line="480" w:lineRule="auto"/>
              <w:jc w:val="center"/>
              <w:rPr>
                <w:b/>
                <w:sz w:val="22"/>
                <w:szCs w:val="22"/>
              </w:rPr>
            </w:pPr>
            <w:r>
              <w:rPr>
                <w:b/>
                <w:sz w:val="22"/>
                <w:szCs w:val="22"/>
              </w:rPr>
              <w:t>89 404</w:t>
            </w:r>
          </w:p>
        </w:tc>
        <w:tc>
          <w:tcPr>
            <w:tcW w:w="1249" w:type="dxa"/>
            <w:tcBorders>
              <w:top w:val="double" w:sz="4" w:space="0" w:color="auto"/>
              <w:left w:val="nil"/>
              <w:bottom w:val="nil"/>
              <w:right w:val="nil"/>
            </w:tcBorders>
          </w:tcPr>
          <w:p w:rsidR="0095682D" w:rsidRDefault="0095682D" w:rsidP="00614F8C">
            <w:pPr>
              <w:spacing w:line="480" w:lineRule="auto"/>
              <w:jc w:val="center"/>
              <w:rPr>
                <w:b/>
                <w:sz w:val="22"/>
                <w:szCs w:val="22"/>
              </w:rPr>
            </w:pPr>
          </w:p>
          <w:p w:rsidR="0095682D" w:rsidRDefault="0095682D" w:rsidP="00614F8C">
            <w:pPr>
              <w:spacing w:line="480" w:lineRule="auto"/>
              <w:jc w:val="center"/>
              <w:rPr>
                <w:b/>
                <w:sz w:val="22"/>
                <w:szCs w:val="22"/>
              </w:rPr>
            </w:pPr>
            <w:r>
              <w:rPr>
                <w:b/>
                <w:sz w:val="22"/>
                <w:szCs w:val="22"/>
              </w:rPr>
              <w:t>53 170</w:t>
            </w:r>
          </w:p>
        </w:tc>
        <w:tc>
          <w:tcPr>
            <w:tcW w:w="1249" w:type="dxa"/>
            <w:tcBorders>
              <w:top w:val="double" w:sz="4" w:space="0" w:color="auto"/>
              <w:left w:val="nil"/>
              <w:bottom w:val="nil"/>
              <w:right w:val="nil"/>
            </w:tcBorders>
          </w:tcPr>
          <w:p w:rsidR="0095682D" w:rsidRDefault="0095682D" w:rsidP="00614F8C">
            <w:pPr>
              <w:spacing w:line="480" w:lineRule="auto"/>
              <w:jc w:val="center"/>
              <w:rPr>
                <w:b/>
                <w:sz w:val="22"/>
                <w:szCs w:val="22"/>
              </w:rPr>
            </w:pPr>
          </w:p>
          <w:p w:rsidR="0095682D" w:rsidRDefault="0095682D" w:rsidP="00614F8C">
            <w:pPr>
              <w:spacing w:line="480" w:lineRule="auto"/>
              <w:jc w:val="center"/>
              <w:rPr>
                <w:b/>
                <w:sz w:val="22"/>
                <w:szCs w:val="22"/>
              </w:rPr>
            </w:pPr>
            <w:r>
              <w:rPr>
                <w:b/>
                <w:sz w:val="22"/>
                <w:szCs w:val="22"/>
              </w:rPr>
              <w:t>57 136</w:t>
            </w:r>
          </w:p>
        </w:tc>
        <w:tc>
          <w:tcPr>
            <w:tcW w:w="1249" w:type="dxa"/>
            <w:tcBorders>
              <w:top w:val="double" w:sz="4" w:space="0" w:color="auto"/>
              <w:left w:val="nil"/>
              <w:bottom w:val="nil"/>
              <w:right w:val="nil"/>
            </w:tcBorders>
          </w:tcPr>
          <w:p w:rsidR="0095682D" w:rsidRDefault="0095682D" w:rsidP="00614F8C">
            <w:pPr>
              <w:spacing w:line="480" w:lineRule="auto"/>
              <w:jc w:val="center"/>
              <w:rPr>
                <w:b/>
                <w:sz w:val="22"/>
                <w:szCs w:val="22"/>
              </w:rPr>
            </w:pPr>
          </w:p>
          <w:p w:rsidR="0095682D" w:rsidRDefault="0095682D" w:rsidP="00614F8C">
            <w:pPr>
              <w:spacing w:line="480" w:lineRule="auto"/>
              <w:jc w:val="center"/>
              <w:rPr>
                <w:b/>
                <w:sz w:val="22"/>
                <w:szCs w:val="22"/>
              </w:rPr>
            </w:pPr>
            <w:r>
              <w:rPr>
                <w:b/>
                <w:sz w:val="22"/>
                <w:szCs w:val="22"/>
              </w:rPr>
              <w:t>65 563</w:t>
            </w:r>
          </w:p>
        </w:tc>
        <w:tc>
          <w:tcPr>
            <w:tcW w:w="1153" w:type="dxa"/>
            <w:tcBorders>
              <w:top w:val="double" w:sz="4" w:space="0" w:color="auto"/>
              <w:left w:val="nil"/>
              <w:bottom w:val="nil"/>
              <w:right w:val="nil"/>
            </w:tcBorders>
          </w:tcPr>
          <w:p w:rsidR="0095682D" w:rsidRDefault="0095682D" w:rsidP="00614F8C">
            <w:pPr>
              <w:spacing w:line="480" w:lineRule="auto"/>
              <w:jc w:val="center"/>
              <w:rPr>
                <w:b/>
                <w:sz w:val="22"/>
                <w:szCs w:val="22"/>
              </w:rPr>
            </w:pPr>
          </w:p>
          <w:p w:rsidR="0095682D" w:rsidRDefault="0095682D" w:rsidP="00614F8C">
            <w:pPr>
              <w:spacing w:line="480" w:lineRule="auto"/>
              <w:jc w:val="center"/>
              <w:rPr>
                <w:b/>
                <w:sz w:val="22"/>
                <w:szCs w:val="22"/>
              </w:rPr>
            </w:pPr>
            <w:r>
              <w:rPr>
                <w:b/>
                <w:sz w:val="22"/>
                <w:szCs w:val="22"/>
              </w:rPr>
              <w:t>68 965</w:t>
            </w:r>
          </w:p>
        </w:tc>
      </w:tr>
      <w:tr w:rsidR="0095682D" w:rsidTr="0095682D">
        <w:trPr>
          <w:jc w:val="center"/>
        </w:trPr>
        <w:tc>
          <w:tcPr>
            <w:tcW w:w="1896" w:type="dxa"/>
            <w:tcBorders>
              <w:top w:val="nil"/>
              <w:left w:val="nil"/>
              <w:bottom w:val="nil"/>
              <w:right w:val="nil"/>
            </w:tcBorders>
            <w:hideMark/>
          </w:tcPr>
          <w:p w:rsidR="0095682D" w:rsidRDefault="0095682D" w:rsidP="00614F8C">
            <w:pPr>
              <w:spacing w:line="480" w:lineRule="auto"/>
              <w:jc w:val="both"/>
              <w:rPr>
                <w:i/>
                <w:sz w:val="22"/>
                <w:szCs w:val="22"/>
              </w:rPr>
            </w:pPr>
            <w:r>
              <w:rPr>
                <w:i/>
                <w:sz w:val="22"/>
                <w:szCs w:val="22"/>
              </w:rPr>
              <w:t xml:space="preserve">        o cümlədən: </w:t>
            </w:r>
          </w:p>
        </w:tc>
        <w:tc>
          <w:tcPr>
            <w:tcW w:w="1358" w:type="dxa"/>
            <w:tcBorders>
              <w:top w:val="nil"/>
              <w:left w:val="nil"/>
              <w:bottom w:val="nil"/>
              <w:right w:val="nil"/>
            </w:tcBorders>
          </w:tcPr>
          <w:p w:rsidR="0095682D" w:rsidRDefault="0095682D" w:rsidP="00614F8C">
            <w:pPr>
              <w:spacing w:line="480" w:lineRule="auto"/>
              <w:jc w:val="center"/>
              <w:rPr>
                <w:sz w:val="22"/>
                <w:szCs w:val="22"/>
              </w:rPr>
            </w:pPr>
          </w:p>
        </w:tc>
        <w:tc>
          <w:tcPr>
            <w:tcW w:w="1249" w:type="dxa"/>
            <w:tcBorders>
              <w:top w:val="nil"/>
              <w:left w:val="nil"/>
              <w:bottom w:val="nil"/>
              <w:right w:val="nil"/>
            </w:tcBorders>
          </w:tcPr>
          <w:p w:rsidR="0095682D" w:rsidRDefault="0095682D" w:rsidP="00614F8C">
            <w:pPr>
              <w:spacing w:line="480" w:lineRule="auto"/>
              <w:jc w:val="center"/>
              <w:rPr>
                <w:sz w:val="22"/>
                <w:szCs w:val="22"/>
              </w:rPr>
            </w:pPr>
          </w:p>
        </w:tc>
        <w:tc>
          <w:tcPr>
            <w:tcW w:w="1249" w:type="dxa"/>
            <w:tcBorders>
              <w:top w:val="nil"/>
              <w:left w:val="nil"/>
              <w:bottom w:val="nil"/>
              <w:right w:val="nil"/>
            </w:tcBorders>
          </w:tcPr>
          <w:p w:rsidR="0095682D" w:rsidRDefault="0095682D" w:rsidP="00614F8C">
            <w:pPr>
              <w:spacing w:line="480" w:lineRule="auto"/>
              <w:jc w:val="center"/>
              <w:rPr>
                <w:sz w:val="22"/>
                <w:szCs w:val="22"/>
              </w:rPr>
            </w:pPr>
          </w:p>
        </w:tc>
        <w:tc>
          <w:tcPr>
            <w:tcW w:w="1249" w:type="dxa"/>
            <w:tcBorders>
              <w:top w:val="nil"/>
              <w:left w:val="nil"/>
              <w:bottom w:val="nil"/>
              <w:right w:val="nil"/>
            </w:tcBorders>
          </w:tcPr>
          <w:p w:rsidR="0095682D" w:rsidRDefault="0095682D" w:rsidP="00614F8C">
            <w:pPr>
              <w:spacing w:line="480" w:lineRule="auto"/>
              <w:jc w:val="center"/>
              <w:rPr>
                <w:sz w:val="22"/>
                <w:szCs w:val="22"/>
              </w:rPr>
            </w:pPr>
          </w:p>
        </w:tc>
        <w:tc>
          <w:tcPr>
            <w:tcW w:w="1153" w:type="dxa"/>
            <w:tcBorders>
              <w:top w:val="nil"/>
              <w:left w:val="nil"/>
              <w:bottom w:val="nil"/>
              <w:right w:val="nil"/>
            </w:tcBorders>
          </w:tcPr>
          <w:p w:rsidR="0095682D" w:rsidRDefault="0095682D" w:rsidP="00614F8C">
            <w:pPr>
              <w:spacing w:line="480" w:lineRule="auto"/>
              <w:jc w:val="center"/>
              <w:rPr>
                <w:sz w:val="22"/>
                <w:szCs w:val="22"/>
              </w:rPr>
            </w:pPr>
          </w:p>
        </w:tc>
      </w:tr>
      <w:tr w:rsidR="0095682D" w:rsidTr="0095682D">
        <w:trPr>
          <w:jc w:val="center"/>
        </w:trPr>
        <w:tc>
          <w:tcPr>
            <w:tcW w:w="1896" w:type="dxa"/>
            <w:tcBorders>
              <w:top w:val="nil"/>
              <w:left w:val="nil"/>
              <w:bottom w:val="nil"/>
              <w:right w:val="nil"/>
            </w:tcBorders>
            <w:hideMark/>
          </w:tcPr>
          <w:p w:rsidR="0095682D" w:rsidRDefault="0095682D" w:rsidP="00614F8C">
            <w:pPr>
              <w:spacing w:line="480" w:lineRule="auto"/>
              <w:jc w:val="both"/>
              <w:rPr>
                <w:sz w:val="22"/>
                <w:szCs w:val="22"/>
              </w:rPr>
            </w:pPr>
            <w:r>
              <w:rPr>
                <w:sz w:val="22"/>
                <w:szCs w:val="22"/>
              </w:rPr>
              <w:t>Binəqədi rayonu</w:t>
            </w:r>
          </w:p>
        </w:tc>
        <w:tc>
          <w:tcPr>
            <w:tcW w:w="1358"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8 371</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6 538</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6 111</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6 957</w:t>
            </w:r>
          </w:p>
        </w:tc>
        <w:tc>
          <w:tcPr>
            <w:tcW w:w="1153" w:type="dxa"/>
            <w:tcBorders>
              <w:top w:val="nil"/>
              <w:left w:val="nil"/>
              <w:bottom w:val="nil"/>
              <w:right w:val="nil"/>
            </w:tcBorders>
          </w:tcPr>
          <w:p w:rsidR="0095682D" w:rsidRDefault="0095682D" w:rsidP="00614F8C">
            <w:pPr>
              <w:spacing w:line="480" w:lineRule="auto"/>
              <w:jc w:val="center"/>
              <w:rPr>
                <w:sz w:val="22"/>
                <w:szCs w:val="22"/>
              </w:rPr>
            </w:pPr>
            <w:r>
              <w:rPr>
                <w:sz w:val="22"/>
                <w:szCs w:val="22"/>
              </w:rPr>
              <w:t>7 906</w:t>
            </w:r>
          </w:p>
        </w:tc>
      </w:tr>
      <w:tr w:rsidR="0095682D" w:rsidTr="0095682D">
        <w:trPr>
          <w:jc w:val="center"/>
        </w:trPr>
        <w:tc>
          <w:tcPr>
            <w:tcW w:w="1896" w:type="dxa"/>
            <w:tcBorders>
              <w:top w:val="nil"/>
              <w:left w:val="nil"/>
              <w:bottom w:val="nil"/>
              <w:right w:val="nil"/>
            </w:tcBorders>
            <w:hideMark/>
          </w:tcPr>
          <w:p w:rsidR="0095682D" w:rsidRDefault="0095682D" w:rsidP="00614F8C">
            <w:pPr>
              <w:spacing w:line="480" w:lineRule="auto"/>
              <w:jc w:val="both"/>
              <w:rPr>
                <w:sz w:val="22"/>
                <w:szCs w:val="22"/>
              </w:rPr>
            </w:pPr>
            <w:r>
              <w:rPr>
                <w:sz w:val="22"/>
                <w:szCs w:val="22"/>
              </w:rPr>
              <w:t>Qaradağ rayonu</w:t>
            </w:r>
          </w:p>
        </w:tc>
        <w:tc>
          <w:tcPr>
            <w:tcW w:w="1358"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1 052</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649</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900</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858</w:t>
            </w:r>
          </w:p>
        </w:tc>
        <w:tc>
          <w:tcPr>
            <w:tcW w:w="1153" w:type="dxa"/>
            <w:tcBorders>
              <w:top w:val="nil"/>
              <w:left w:val="nil"/>
              <w:bottom w:val="nil"/>
              <w:right w:val="nil"/>
            </w:tcBorders>
          </w:tcPr>
          <w:p w:rsidR="0095682D" w:rsidRDefault="0095682D" w:rsidP="00614F8C">
            <w:pPr>
              <w:spacing w:line="480" w:lineRule="auto"/>
              <w:jc w:val="center"/>
              <w:rPr>
                <w:sz w:val="22"/>
                <w:szCs w:val="22"/>
              </w:rPr>
            </w:pPr>
            <w:r>
              <w:rPr>
                <w:sz w:val="22"/>
                <w:szCs w:val="22"/>
              </w:rPr>
              <w:t>1 273</w:t>
            </w:r>
          </w:p>
        </w:tc>
      </w:tr>
      <w:tr w:rsidR="0095682D" w:rsidTr="0095682D">
        <w:trPr>
          <w:jc w:val="center"/>
        </w:trPr>
        <w:tc>
          <w:tcPr>
            <w:tcW w:w="1896" w:type="dxa"/>
            <w:tcBorders>
              <w:top w:val="nil"/>
              <w:left w:val="nil"/>
              <w:bottom w:val="nil"/>
              <w:right w:val="nil"/>
            </w:tcBorders>
            <w:hideMark/>
          </w:tcPr>
          <w:p w:rsidR="0095682D" w:rsidRDefault="0095682D" w:rsidP="00614F8C">
            <w:pPr>
              <w:spacing w:line="480" w:lineRule="auto"/>
              <w:jc w:val="both"/>
              <w:rPr>
                <w:sz w:val="22"/>
                <w:szCs w:val="22"/>
              </w:rPr>
            </w:pPr>
            <w:r>
              <w:rPr>
                <w:sz w:val="22"/>
                <w:szCs w:val="22"/>
              </w:rPr>
              <w:t>Xəzər rayonu</w:t>
            </w:r>
          </w:p>
        </w:tc>
        <w:tc>
          <w:tcPr>
            <w:tcW w:w="1358"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1 138</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990</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1 200</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1 631</w:t>
            </w:r>
          </w:p>
        </w:tc>
        <w:tc>
          <w:tcPr>
            <w:tcW w:w="1153" w:type="dxa"/>
            <w:tcBorders>
              <w:top w:val="nil"/>
              <w:left w:val="nil"/>
              <w:bottom w:val="nil"/>
              <w:right w:val="nil"/>
            </w:tcBorders>
          </w:tcPr>
          <w:p w:rsidR="0095682D" w:rsidRDefault="0095682D" w:rsidP="00614F8C">
            <w:pPr>
              <w:spacing w:line="480" w:lineRule="auto"/>
              <w:jc w:val="center"/>
              <w:rPr>
                <w:sz w:val="22"/>
                <w:szCs w:val="22"/>
              </w:rPr>
            </w:pPr>
            <w:r>
              <w:rPr>
                <w:sz w:val="22"/>
                <w:szCs w:val="22"/>
              </w:rPr>
              <w:t>1 572</w:t>
            </w:r>
          </w:p>
        </w:tc>
      </w:tr>
      <w:tr w:rsidR="0095682D" w:rsidTr="0095682D">
        <w:trPr>
          <w:jc w:val="center"/>
        </w:trPr>
        <w:tc>
          <w:tcPr>
            <w:tcW w:w="1896" w:type="dxa"/>
            <w:tcBorders>
              <w:top w:val="nil"/>
              <w:left w:val="nil"/>
              <w:bottom w:val="nil"/>
              <w:right w:val="nil"/>
            </w:tcBorders>
            <w:hideMark/>
          </w:tcPr>
          <w:p w:rsidR="0095682D" w:rsidRDefault="0095682D" w:rsidP="00614F8C">
            <w:pPr>
              <w:spacing w:line="480" w:lineRule="auto"/>
              <w:jc w:val="both"/>
              <w:rPr>
                <w:sz w:val="22"/>
                <w:szCs w:val="22"/>
              </w:rPr>
            </w:pPr>
            <w:r>
              <w:rPr>
                <w:sz w:val="22"/>
                <w:szCs w:val="22"/>
              </w:rPr>
              <w:t>Səbail rayonu</w:t>
            </w:r>
          </w:p>
        </w:tc>
        <w:tc>
          <w:tcPr>
            <w:tcW w:w="1358"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4 477</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6 328</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8 303</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6 903</w:t>
            </w:r>
          </w:p>
        </w:tc>
        <w:tc>
          <w:tcPr>
            <w:tcW w:w="1153" w:type="dxa"/>
            <w:tcBorders>
              <w:top w:val="nil"/>
              <w:left w:val="nil"/>
              <w:bottom w:val="nil"/>
              <w:right w:val="nil"/>
            </w:tcBorders>
          </w:tcPr>
          <w:p w:rsidR="0095682D" w:rsidRDefault="0095682D" w:rsidP="00614F8C">
            <w:pPr>
              <w:spacing w:line="480" w:lineRule="auto"/>
              <w:jc w:val="center"/>
              <w:rPr>
                <w:sz w:val="22"/>
                <w:szCs w:val="22"/>
              </w:rPr>
            </w:pPr>
            <w:r>
              <w:rPr>
                <w:sz w:val="22"/>
                <w:szCs w:val="22"/>
              </w:rPr>
              <w:t>7 555</w:t>
            </w:r>
          </w:p>
        </w:tc>
      </w:tr>
      <w:tr w:rsidR="0095682D" w:rsidTr="0095682D">
        <w:trPr>
          <w:jc w:val="center"/>
        </w:trPr>
        <w:tc>
          <w:tcPr>
            <w:tcW w:w="1896" w:type="dxa"/>
            <w:tcBorders>
              <w:top w:val="nil"/>
              <w:left w:val="nil"/>
              <w:bottom w:val="nil"/>
              <w:right w:val="nil"/>
            </w:tcBorders>
            <w:hideMark/>
          </w:tcPr>
          <w:p w:rsidR="0095682D" w:rsidRDefault="0095682D" w:rsidP="00614F8C">
            <w:pPr>
              <w:spacing w:line="480" w:lineRule="auto"/>
              <w:jc w:val="both"/>
              <w:rPr>
                <w:sz w:val="22"/>
                <w:szCs w:val="22"/>
              </w:rPr>
            </w:pPr>
            <w:r>
              <w:rPr>
                <w:sz w:val="22"/>
                <w:szCs w:val="22"/>
              </w:rPr>
              <w:t>Sabunçu rayonu</w:t>
            </w:r>
          </w:p>
        </w:tc>
        <w:tc>
          <w:tcPr>
            <w:tcW w:w="1358"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1 417</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1 638</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2 358</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2 409</w:t>
            </w:r>
          </w:p>
        </w:tc>
        <w:tc>
          <w:tcPr>
            <w:tcW w:w="1153" w:type="dxa"/>
            <w:tcBorders>
              <w:top w:val="nil"/>
              <w:left w:val="nil"/>
              <w:bottom w:val="nil"/>
              <w:right w:val="nil"/>
            </w:tcBorders>
          </w:tcPr>
          <w:p w:rsidR="0095682D" w:rsidRDefault="0095682D" w:rsidP="00614F8C">
            <w:pPr>
              <w:spacing w:line="480" w:lineRule="auto"/>
              <w:jc w:val="center"/>
              <w:rPr>
                <w:sz w:val="22"/>
                <w:szCs w:val="22"/>
              </w:rPr>
            </w:pPr>
            <w:r>
              <w:rPr>
                <w:sz w:val="22"/>
                <w:szCs w:val="22"/>
              </w:rPr>
              <w:t>3 441</w:t>
            </w:r>
          </w:p>
        </w:tc>
      </w:tr>
      <w:tr w:rsidR="0095682D" w:rsidTr="0095682D">
        <w:trPr>
          <w:jc w:val="center"/>
        </w:trPr>
        <w:tc>
          <w:tcPr>
            <w:tcW w:w="1896" w:type="dxa"/>
            <w:tcBorders>
              <w:top w:val="nil"/>
              <w:left w:val="nil"/>
              <w:bottom w:val="nil"/>
              <w:right w:val="nil"/>
            </w:tcBorders>
            <w:hideMark/>
          </w:tcPr>
          <w:p w:rsidR="0095682D" w:rsidRDefault="0095682D" w:rsidP="00614F8C">
            <w:pPr>
              <w:spacing w:line="480" w:lineRule="auto"/>
              <w:jc w:val="both"/>
              <w:rPr>
                <w:sz w:val="22"/>
                <w:szCs w:val="22"/>
              </w:rPr>
            </w:pPr>
            <w:r>
              <w:rPr>
                <w:sz w:val="22"/>
                <w:szCs w:val="22"/>
              </w:rPr>
              <w:t>Suraxanı rayonu</w:t>
            </w:r>
          </w:p>
        </w:tc>
        <w:tc>
          <w:tcPr>
            <w:tcW w:w="1358"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2 246</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2 073</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1 344</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1 973</w:t>
            </w:r>
          </w:p>
        </w:tc>
        <w:tc>
          <w:tcPr>
            <w:tcW w:w="1153" w:type="dxa"/>
            <w:tcBorders>
              <w:top w:val="nil"/>
              <w:left w:val="nil"/>
              <w:bottom w:val="nil"/>
              <w:right w:val="nil"/>
            </w:tcBorders>
          </w:tcPr>
          <w:p w:rsidR="0095682D" w:rsidRDefault="0095682D" w:rsidP="00614F8C">
            <w:pPr>
              <w:spacing w:line="480" w:lineRule="auto"/>
              <w:jc w:val="center"/>
              <w:rPr>
                <w:sz w:val="22"/>
                <w:szCs w:val="22"/>
              </w:rPr>
            </w:pPr>
            <w:r>
              <w:rPr>
                <w:sz w:val="22"/>
                <w:szCs w:val="22"/>
              </w:rPr>
              <w:t>2 268</w:t>
            </w:r>
          </w:p>
        </w:tc>
      </w:tr>
      <w:tr w:rsidR="0095682D" w:rsidTr="0095682D">
        <w:trPr>
          <w:jc w:val="center"/>
        </w:trPr>
        <w:tc>
          <w:tcPr>
            <w:tcW w:w="1896" w:type="dxa"/>
            <w:tcBorders>
              <w:top w:val="nil"/>
              <w:left w:val="nil"/>
              <w:bottom w:val="nil"/>
              <w:right w:val="nil"/>
            </w:tcBorders>
            <w:hideMark/>
          </w:tcPr>
          <w:p w:rsidR="0095682D" w:rsidRDefault="0095682D" w:rsidP="00614F8C">
            <w:pPr>
              <w:spacing w:line="480" w:lineRule="auto"/>
              <w:jc w:val="both"/>
              <w:rPr>
                <w:sz w:val="22"/>
                <w:szCs w:val="22"/>
              </w:rPr>
            </w:pPr>
            <w:r>
              <w:rPr>
                <w:sz w:val="22"/>
                <w:szCs w:val="22"/>
              </w:rPr>
              <w:t>Nərimanov rayonu</w:t>
            </w:r>
          </w:p>
        </w:tc>
        <w:tc>
          <w:tcPr>
            <w:tcW w:w="1358"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11 203</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11 433</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12 482</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11 823</w:t>
            </w:r>
          </w:p>
        </w:tc>
        <w:tc>
          <w:tcPr>
            <w:tcW w:w="1153" w:type="dxa"/>
            <w:tcBorders>
              <w:top w:val="nil"/>
              <w:left w:val="nil"/>
              <w:bottom w:val="nil"/>
              <w:right w:val="nil"/>
            </w:tcBorders>
          </w:tcPr>
          <w:p w:rsidR="0095682D" w:rsidRDefault="0095682D" w:rsidP="00614F8C">
            <w:pPr>
              <w:spacing w:line="480" w:lineRule="auto"/>
              <w:jc w:val="center"/>
              <w:rPr>
                <w:sz w:val="22"/>
                <w:szCs w:val="22"/>
              </w:rPr>
            </w:pPr>
            <w:r>
              <w:rPr>
                <w:sz w:val="22"/>
                <w:szCs w:val="22"/>
              </w:rPr>
              <w:t>14 487</w:t>
            </w:r>
          </w:p>
        </w:tc>
      </w:tr>
      <w:tr w:rsidR="0095682D" w:rsidTr="0095682D">
        <w:trPr>
          <w:jc w:val="center"/>
        </w:trPr>
        <w:tc>
          <w:tcPr>
            <w:tcW w:w="1896" w:type="dxa"/>
            <w:tcBorders>
              <w:top w:val="nil"/>
              <w:left w:val="nil"/>
              <w:bottom w:val="nil"/>
              <w:right w:val="nil"/>
            </w:tcBorders>
            <w:hideMark/>
          </w:tcPr>
          <w:p w:rsidR="0095682D" w:rsidRDefault="0095682D" w:rsidP="00614F8C">
            <w:pPr>
              <w:spacing w:line="480" w:lineRule="auto"/>
              <w:jc w:val="both"/>
              <w:rPr>
                <w:sz w:val="22"/>
                <w:szCs w:val="22"/>
              </w:rPr>
            </w:pPr>
            <w:r>
              <w:rPr>
                <w:sz w:val="22"/>
                <w:szCs w:val="22"/>
              </w:rPr>
              <w:t>Nəsimi rayonu</w:t>
            </w:r>
          </w:p>
        </w:tc>
        <w:tc>
          <w:tcPr>
            <w:tcW w:w="1358"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12 784</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10 404</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7 578</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12 851</w:t>
            </w:r>
          </w:p>
        </w:tc>
        <w:tc>
          <w:tcPr>
            <w:tcW w:w="1153" w:type="dxa"/>
            <w:tcBorders>
              <w:top w:val="nil"/>
              <w:left w:val="nil"/>
              <w:bottom w:val="nil"/>
              <w:right w:val="nil"/>
            </w:tcBorders>
          </w:tcPr>
          <w:p w:rsidR="0095682D" w:rsidRDefault="0095682D" w:rsidP="00614F8C">
            <w:pPr>
              <w:spacing w:line="480" w:lineRule="auto"/>
              <w:jc w:val="center"/>
              <w:rPr>
                <w:sz w:val="22"/>
                <w:szCs w:val="22"/>
              </w:rPr>
            </w:pPr>
            <w:r>
              <w:rPr>
                <w:sz w:val="22"/>
                <w:szCs w:val="22"/>
              </w:rPr>
              <w:t>10 105</w:t>
            </w:r>
          </w:p>
        </w:tc>
      </w:tr>
      <w:tr w:rsidR="0095682D" w:rsidTr="0095682D">
        <w:trPr>
          <w:jc w:val="center"/>
        </w:trPr>
        <w:tc>
          <w:tcPr>
            <w:tcW w:w="1896" w:type="dxa"/>
            <w:tcBorders>
              <w:top w:val="nil"/>
              <w:left w:val="nil"/>
              <w:bottom w:val="nil"/>
              <w:right w:val="nil"/>
            </w:tcBorders>
            <w:hideMark/>
          </w:tcPr>
          <w:p w:rsidR="0095682D" w:rsidRDefault="0095682D" w:rsidP="00614F8C">
            <w:pPr>
              <w:spacing w:line="480" w:lineRule="auto"/>
              <w:jc w:val="both"/>
              <w:rPr>
                <w:sz w:val="22"/>
                <w:szCs w:val="22"/>
              </w:rPr>
            </w:pPr>
            <w:r>
              <w:rPr>
                <w:sz w:val="22"/>
                <w:szCs w:val="22"/>
              </w:rPr>
              <w:t>Nizami rayonu</w:t>
            </w:r>
          </w:p>
        </w:tc>
        <w:tc>
          <w:tcPr>
            <w:tcW w:w="1358"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3 909</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2 443</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4 568</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5 621</w:t>
            </w:r>
          </w:p>
        </w:tc>
        <w:tc>
          <w:tcPr>
            <w:tcW w:w="1153" w:type="dxa"/>
            <w:tcBorders>
              <w:top w:val="nil"/>
              <w:left w:val="nil"/>
              <w:bottom w:val="nil"/>
              <w:right w:val="nil"/>
            </w:tcBorders>
          </w:tcPr>
          <w:p w:rsidR="0095682D" w:rsidRDefault="0095682D" w:rsidP="00614F8C">
            <w:pPr>
              <w:spacing w:line="480" w:lineRule="auto"/>
              <w:jc w:val="center"/>
              <w:rPr>
                <w:sz w:val="22"/>
                <w:szCs w:val="22"/>
              </w:rPr>
            </w:pPr>
            <w:r>
              <w:rPr>
                <w:sz w:val="22"/>
                <w:szCs w:val="22"/>
              </w:rPr>
              <w:t>4 112</w:t>
            </w:r>
          </w:p>
        </w:tc>
      </w:tr>
      <w:tr w:rsidR="0095682D" w:rsidTr="0095682D">
        <w:trPr>
          <w:jc w:val="center"/>
        </w:trPr>
        <w:tc>
          <w:tcPr>
            <w:tcW w:w="1896" w:type="dxa"/>
            <w:tcBorders>
              <w:top w:val="nil"/>
              <w:left w:val="nil"/>
              <w:bottom w:val="nil"/>
              <w:right w:val="nil"/>
            </w:tcBorders>
            <w:hideMark/>
          </w:tcPr>
          <w:p w:rsidR="0095682D" w:rsidRDefault="0095682D" w:rsidP="00614F8C">
            <w:pPr>
              <w:spacing w:line="480" w:lineRule="auto"/>
              <w:jc w:val="both"/>
              <w:rPr>
                <w:sz w:val="22"/>
                <w:szCs w:val="22"/>
              </w:rPr>
            </w:pPr>
            <w:r>
              <w:rPr>
                <w:sz w:val="22"/>
                <w:szCs w:val="22"/>
              </w:rPr>
              <w:t>Xətai rayonu</w:t>
            </w:r>
          </w:p>
        </w:tc>
        <w:tc>
          <w:tcPr>
            <w:tcW w:w="1358"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7 379</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6 159</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6 290</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6 654</w:t>
            </w:r>
          </w:p>
        </w:tc>
        <w:tc>
          <w:tcPr>
            <w:tcW w:w="1153" w:type="dxa"/>
            <w:tcBorders>
              <w:top w:val="nil"/>
              <w:left w:val="nil"/>
              <w:bottom w:val="nil"/>
              <w:right w:val="nil"/>
            </w:tcBorders>
          </w:tcPr>
          <w:p w:rsidR="0095682D" w:rsidRDefault="0095682D" w:rsidP="00614F8C">
            <w:pPr>
              <w:spacing w:line="480" w:lineRule="auto"/>
              <w:jc w:val="center"/>
              <w:rPr>
                <w:sz w:val="22"/>
                <w:szCs w:val="22"/>
              </w:rPr>
            </w:pPr>
            <w:r>
              <w:rPr>
                <w:sz w:val="22"/>
                <w:szCs w:val="22"/>
              </w:rPr>
              <w:t>8 590</w:t>
            </w:r>
          </w:p>
        </w:tc>
      </w:tr>
      <w:tr w:rsidR="0095682D" w:rsidTr="0095682D">
        <w:trPr>
          <w:jc w:val="center"/>
        </w:trPr>
        <w:tc>
          <w:tcPr>
            <w:tcW w:w="1896" w:type="dxa"/>
            <w:tcBorders>
              <w:top w:val="nil"/>
              <w:left w:val="nil"/>
              <w:bottom w:val="nil"/>
              <w:right w:val="nil"/>
            </w:tcBorders>
            <w:hideMark/>
          </w:tcPr>
          <w:p w:rsidR="0095682D" w:rsidRDefault="0095682D" w:rsidP="00614F8C">
            <w:pPr>
              <w:spacing w:line="480" w:lineRule="auto"/>
              <w:jc w:val="both"/>
              <w:rPr>
                <w:sz w:val="22"/>
                <w:szCs w:val="22"/>
              </w:rPr>
            </w:pPr>
            <w:r>
              <w:rPr>
                <w:sz w:val="22"/>
                <w:szCs w:val="22"/>
              </w:rPr>
              <w:t>Yasamal rayonu</w:t>
            </w:r>
          </w:p>
        </w:tc>
        <w:tc>
          <w:tcPr>
            <w:tcW w:w="1358"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35 427</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4 503</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5 974</w:t>
            </w:r>
          </w:p>
        </w:tc>
        <w:tc>
          <w:tcPr>
            <w:tcW w:w="1249" w:type="dxa"/>
            <w:tcBorders>
              <w:top w:val="nil"/>
              <w:left w:val="nil"/>
              <w:bottom w:val="nil"/>
              <w:right w:val="nil"/>
            </w:tcBorders>
            <w:hideMark/>
          </w:tcPr>
          <w:p w:rsidR="0095682D" w:rsidRDefault="0095682D" w:rsidP="00614F8C">
            <w:pPr>
              <w:spacing w:line="480" w:lineRule="auto"/>
              <w:jc w:val="center"/>
              <w:rPr>
                <w:sz w:val="22"/>
                <w:szCs w:val="22"/>
              </w:rPr>
            </w:pPr>
            <w:r>
              <w:rPr>
                <w:sz w:val="22"/>
                <w:szCs w:val="22"/>
              </w:rPr>
              <w:t>7 876</w:t>
            </w:r>
          </w:p>
        </w:tc>
        <w:tc>
          <w:tcPr>
            <w:tcW w:w="1153" w:type="dxa"/>
            <w:tcBorders>
              <w:top w:val="nil"/>
              <w:left w:val="nil"/>
              <w:bottom w:val="nil"/>
              <w:right w:val="nil"/>
            </w:tcBorders>
          </w:tcPr>
          <w:p w:rsidR="0095682D" w:rsidRDefault="0095682D" w:rsidP="00614F8C">
            <w:pPr>
              <w:spacing w:line="480" w:lineRule="auto"/>
              <w:jc w:val="center"/>
              <w:rPr>
                <w:sz w:val="22"/>
                <w:szCs w:val="22"/>
              </w:rPr>
            </w:pPr>
            <w:r>
              <w:rPr>
                <w:sz w:val="22"/>
                <w:szCs w:val="22"/>
              </w:rPr>
              <w:t>7 647</w:t>
            </w:r>
          </w:p>
        </w:tc>
      </w:tr>
      <w:tr w:rsidR="0095682D" w:rsidTr="0095682D">
        <w:trPr>
          <w:trHeight w:val="300"/>
          <w:jc w:val="center"/>
        </w:trPr>
        <w:tc>
          <w:tcPr>
            <w:tcW w:w="1896" w:type="dxa"/>
            <w:tcBorders>
              <w:top w:val="nil"/>
              <w:left w:val="nil"/>
              <w:bottom w:val="double" w:sz="4" w:space="0" w:color="auto"/>
              <w:right w:val="nil"/>
            </w:tcBorders>
            <w:hideMark/>
          </w:tcPr>
          <w:p w:rsidR="0095682D" w:rsidRDefault="0095682D" w:rsidP="00614F8C">
            <w:pPr>
              <w:spacing w:line="480" w:lineRule="auto"/>
              <w:jc w:val="both"/>
              <w:rPr>
                <w:sz w:val="22"/>
                <w:szCs w:val="22"/>
              </w:rPr>
            </w:pPr>
            <w:r>
              <w:rPr>
                <w:sz w:val="22"/>
                <w:szCs w:val="22"/>
              </w:rPr>
              <w:t>Pirallahı rayonu</w:t>
            </w:r>
          </w:p>
        </w:tc>
        <w:tc>
          <w:tcPr>
            <w:tcW w:w="1358" w:type="dxa"/>
            <w:tcBorders>
              <w:top w:val="nil"/>
              <w:left w:val="nil"/>
              <w:bottom w:val="double" w:sz="4" w:space="0" w:color="auto"/>
              <w:right w:val="nil"/>
            </w:tcBorders>
            <w:hideMark/>
          </w:tcPr>
          <w:p w:rsidR="0095682D" w:rsidRDefault="0095682D" w:rsidP="00614F8C">
            <w:pPr>
              <w:spacing w:line="480" w:lineRule="auto"/>
              <w:jc w:val="center"/>
              <w:rPr>
                <w:sz w:val="22"/>
                <w:szCs w:val="22"/>
              </w:rPr>
            </w:pPr>
            <w:r>
              <w:rPr>
                <w:sz w:val="22"/>
                <w:szCs w:val="22"/>
              </w:rPr>
              <w:t>1</w:t>
            </w:r>
          </w:p>
        </w:tc>
        <w:tc>
          <w:tcPr>
            <w:tcW w:w="1249" w:type="dxa"/>
            <w:tcBorders>
              <w:top w:val="nil"/>
              <w:left w:val="nil"/>
              <w:bottom w:val="double" w:sz="4" w:space="0" w:color="auto"/>
              <w:right w:val="nil"/>
            </w:tcBorders>
            <w:hideMark/>
          </w:tcPr>
          <w:p w:rsidR="0095682D" w:rsidRDefault="0095682D" w:rsidP="00614F8C">
            <w:pPr>
              <w:spacing w:line="480" w:lineRule="auto"/>
              <w:jc w:val="center"/>
              <w:rPr>
                <w:sz w:val="22"/>
                <w:szCs w:val="22"/>
              </w:rPr>
            </w:pPr>
            <w:r>
              <w:rPr>
                <w:sz w:val="22"/>
                <w:szCs w:val="22"/>
              </w:rPr>
              <w:t>12</w:t>
            </w:r>
          </w:p>
        </w:tc>
        <w:tc>
          <w:tcPr>
            <w:tcW w:w="1249" w:type="dxa"/>
            <w:tcBorders>
              <w:top w:val="nil"/>
              <w:left w:val="nil"/>
              <w:bottom w:val="double" w:sz="4" w:space="0" w:color="auto"/>
              <w:right w:val="nil"/>
            </w:tcBorders>
            <w:hideMark/>
          </w:tcPr>
          <w:p w:rsidR="0095682D" w:rsidRDefault="0095682D" w:rsidP="00614F8C">
            <w:pPr>
              <w:spacing w:line="480" w:lineRule="auto"/>
              <w:jc w:val="center"/>
              <w:rPr>
                <w:sz w:val="22"/>
                <w:szCs w:val="22"/>
              </w:rPr>
            </w:pPr>
            <w:r>
              <w:rPr>
                <w:sz w:val="22"/>
                <w:szCs w:val="22"/>
              </w:rPr>
              <w:t>28</w:t>
            </w:r>
          </w:p>
        </w:tc>
        <w:tc>
          <w:tcPr>
            <w:tcW w:w="1249" w:type="dxa"/>
            <w:tcBorders>
              <w:top w:val="nil"/>
              <w:left w:val="nil"/>
              <w:bottom w:val="double" w:sz="4" w:space="0" w:color="auto"/>
              <w:right w:val="nil"/>
            </w:tcBorders>
            <w:hideMark/>
          </w:tcPr>
          <w:p w:rsidR="0095682D" w:rsidRDefault="0095682D" w:rsidP="00614F8C">
            <w:pPr>
              <w:spacing w:line="480" w:lineRule="auto"/>
              <w:jc w:val="center"/>
              <w:rPr>
                <w:sz w:val="22"/>
                <w:szCs w:val="22"/>
              </w:rPr>
            </w:pPr>
            <w:r>
              <w:rPr>
                <w:sz w:val="22"/>
                <w:szCs w:val="22"/>
              </w:rPr>
              <w:t>7</w:t>
            </w:r>
          </w:p>
        </w:tc>
        <w:tc>
          <w:tcPr>
            <w:tcW w:w="1153" w:type="dxa"/>
            <w:tcBorders>
              <w:top w:val="nil"/>
              <w:left w:val="nil"/>
              <w:bottom w:val="double" w:sz="4" w:space="0" w:color="auto"/>
              <w:right w:val="nil"/>
            </w:tcBorders>
          </w:tcPr>
          <w:p w:rsidR="0095682D" w:rsidRDefault="0095682D" w:rsidP="00614F8C">
            <w:pPr>
              <w:spacing w:line="480" w:lineRule="auto"/>
              <w:jc w:val="center"/>
              <w:rPr>
                <w:sz w:val="22"/>
                <w:szCs w:val="22"/>
              </w:rPr>
            </w:pPr>
            <w:r>
              <w:rPr>
                <w:sz w:val="22"/>
                <w:szCs w:val="22"/>
              </w:rPr>
              <w:t>9</w:t>
            </w:r>
          </w:p>
        </w:tc>
      </w:tr>
    </w:tbl>
    <w:p w:rsidR="00FE1EA3" w:rsidRDefault="00FE1EA3" w:rsidP="00FE1EA3">
      <w:pPr>
        <w:rPr>
          <w:b/>
          <w:sz w:val="22"/>
          <w:szCs w:val="22"/>
        </w:rPr>
      </w:pPr>
      <w:r>
        <w:rPr>
          <w:b/>
          <w:sz w:val="22"/>
          <w:szCs w:val="22"/>
        </w:rPr>
        <w:t xml:space="preserve">     </w:t>
      </w: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jc w:val="both"/>
        <w:rPr>
          <w:sz w:val="22"/>
          <w:szCs w:val="22"/>
        </w:rPr>
      </w:pPr>
    </w:p>
    <w:p w:rsidR="00FE1EA3" w:rsidRDefault="00FE1EA3" w:rsidP="00FE1EA3">
      <w:pPr>
        <w:rPr>
          <w:rFonts w:eastAsia="Calibri"/>
          <w:b/>
          <w:sz w:val="22"/>
          <w:szCs w:val="22"/>
          <w:lang w:eastAsia="en-US"/>
        </w:rPr>
      </w:pPr>
      <w:r>
        <w:rPr>
          <w:rFonts w:eastAsia="Calibri"/>
          <w:b/>
          <w:sz w:val="22"/>
          <w:szCs w:val="22"/>
          <w:lang w:eastAsia="en-US"/>
        </w:rPr>
        <w:lastRenderedPageBreak/>
        <w:t xml:space="preserve">             20.3.    Bakı şəhəri üzrə iqtisadi fəaliyyət növlərinə görə</w:t>
      </w:r>
    </w:p>
    <w:p w:rsidR="00FE1EA3" w:rsidRDefault="00FE1EA3" w:rsidP="00FE1EA3">
      <w:pPr>
        <w:rPr>
          <w:rFonts w:eastAsia="Calibri"/>
          <w:b/>
          <w:sz w:val="22"/>
          <w:szCs w:val="22"/>
          <w:lang w:eastAsia="en-US"/>
        </w:rPr>
      </w:pPr>
      <w:r>
        <w:rPr>
          <w:rFonts w:eastAsia="Calibri"/>
          <w:b/>
          <w:sz w:val="22"/>
          <w:szCs w:val="22"/>
          <w:lang w:eastAsia="en-US"/>
        </w:rPr>
        <w:t xml:space="preserve">                          hüquqi şəxslərdə yeni açılmış iş yerlərinin bölgüsü</w:t>
      </w:r>
    </w:p>
    <w:tbl>
      <w:tblPr>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8"/>
        <w:gridCol w:w="1041"/>
        <w:gridCol w:w="918"/>
        <w:gridCol w:w="891"/>
        <w:gridCol w:w="891"/>
        <w:gridCol w:w="971"/>
      </w:tblGrid>
      <w:tr w:rsidR="00E142D9" w:rsidTr="00E142D9">
        <w:tc>
          <w:tcPr>
            <w:tcW w:w="3618" w:type="dxa"/>
            <w:tcBorders>
              <w:top w:val="single" w:sz="4" w:space="0" w:color="auto"/>
              <w:left w:val="single" w:sz="4" w:space="0" w:color="auto"/>
              <w:bottom w:val="single" w:sz="4" w:space="0" w:color="auto"/>
              <w:right w:val="single" w:sz="4" w:space="0" w:color="auto"/>
            </w:tcBorders>
            <w:hideMark/>
          </w:tcPr>
          <w:p w:rsidR="00E142D9" w:rsidRDefault="00E142D9" w:rsidP="00614F8C">
            <w:pPr>
              <w:rPr>
                <w:rFonts w:eastAsia="Calibri"/>
                <w:b/>
                <w:sz w:val="22"/>
                <w:szCs w:val="22"/>
                <w:lang w:eastAsia="en-US"/>
              </w:rPr>
            </w:pPr>
            <w:r>
              <w:rPr>
                <w:b/>
                <w:sz w:val="22"/>
                <w:szCs w:val="22"/>
              </w:rPr>
              <w:t xml:space="preserve">     İqtisadi fəaliyyət növləri</w:t>
            </w:r>
          </w:p>
        </w:tc>
        <w:tc>
          <w:tcPr>
            <w:tcW w:w="104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
                <w:sz w:val="22"/>
                <w:szCs w:val="22"/>
                <w:lang w:eastAsia="en-US"/>
              </w:rPr>
            </w:pPr>
            <w:r>
              <w:rPr>
                <w:rFonts w:eastAsia="Calibri"/>
                <w:b/>
                <w:sz w:val="22"/>
                <w:szCs w:val="22"/>
                <w:lang w:eastAsia="en-US"/>
              </w:rPr>
              <w:t>2020</w:t>
            </w:r>
          </w:p>
        </w:tc>
        <w:tc>
          <w:tcPr>
            <w:tcW w:w="918"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
                <w:sz w:val="22"/>
                <w:szCs w:val="22"/>
                <w:lang w:eastAsia="en-US"/>
              </w:rPr>
            </w:pPr>
            <w:r>
              <w:rPr>
                <w:rFonts w:eastAsia="Calibri"/>
                <w:b/>
                <w:sz w:val="22"/>
                <w:szCs w:val="22"/>
                <w:lang w:eastAsia="en-US"/>
              </w:rPr>
              <w:t>2021</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
                <w:sz w:val="22"/>
                <w:szCs w:val="22"/>
                <w:lang w:eastAsia="en-US"/>
              </w:rPr>
            </w:pPr>
            <w:r>
              <w:rPr>
                <w:rFonts w:eastAsia="Calibri"/>
                <w:b/>
                <w:sz w:val="22"/>
                <w:szCs w:val="22"/>
                <w:lang w:eastAsia="en-US"/>
              </w:rPr>
              <w:t>2022</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
                <w:sz w:val="22"/>
                <w:szCs w:val="22"/>
                <w:lang w:val="en-US" w:eastAsia="en-US"/>
              </w:rPr>
            </w:pPr>
            <w:r>
              <w:rPr>
                <w:rFonts w:eastAsia="Calibri"/>
                <w:b/>
                <w:sz w:val="22"/>
                <w:szCs w:val="22"/>
                <w:lang w:val="en-US" w:eastAsia="en-US"/>
              </w:rPr>
              <w:t>2023</w:t>
            </w: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
                <w:sz w:val="22"/>
                <w:szCs w:val="22"/>
                <w:lang w:val="en-US" w:eastAsia="en-US"/>
              </w:rPr>
            </w:pPr>
            <w:r>
              <w:rPr>
                <w:rFonts w:eastAsia="Calibri"/>
                <w:b/>
                <w:sz w:val="22"/>
                <w:szCs w:val="22"/>
                <w:lang w:val="en-US" w:eastAsia="en-US"/>
              </w:rPr>
              <w:t>2024</w:t>
            </w:r>
          </w:p>
        </w:tc>
      </w:tr>
      <w:tr w:rsidR="00E142D9" w:rsidTr="00E142D9">
        <w:tc>
          <w:tcPr>
            <w:tcW w:w="3618" w:type="dxa"/>
            <w:tcBorders>
              <w:top w:val="single" w:sz="4" w:space="0" w:color="auto"/>
              <w:left w:val="single" w:sz="4" w:space="0" w:color="auto"/>
              <w:bottom w:val="single" w:sz="4" w:space="0" w:color="auto"/>
              <w:right w:val="single" w:sz="4" w:space="0" w:color="auto"/>
            </w:tcBorders>
            <w:hideMark/>
          </w:tcPr>
          <w:p w:rsidR="00E142D9" w:rsidRDefault="00E142D9" w:rsidP="00614F8C">
            <w:pPr>
              <w:rPr>
                <w:b/>
                <w:sz w:val="22"/>
                <w:szCs w:val="22"/>
              </w:rPr>
            </w:pPr>
            <w:r>
              <w:rPr>
                <w:b/>
                <w:sz w:val="22"/>
                <w:szCs w:val="22"/>
              </w:rPr>
              <w:t>Bakı şəhəri üzrə - cəmi</w:t>
            </w:r>
          </w:p>
        </w:tc>
        <w:tc>
          <w:tcPr>
            <w:tcW w:w="104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
                <w:sz w:val="22"/>
                <w:szCs w:val="22"/>
                <w:lang w:eastAsia="en-US"/>
              </w:rPr>
            </w:pPr>
            <w:r>
              <w:rPr>
                <w:rFonts w:eastAsia="Calibri"/>
                <w:b/>
                <w:sz w:val="22"/>
                <w:szCs w:val="22"/>
                <w:lang w:eastAsia="en-US"/>
              </w:rPr>
              <w:t>89 404</w:t>
            </w:r>
          </w:p>
        </w:tc>
        <w:tc>
          <w:tcPr>
            <w:tcW w:w="918"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
                <w:sz w:val="22"/>
                <w:szCs w:val="22"/>
                <w:lang w:eastAsia="en-US"/>
              </w:rPr>
            </w:pPr>
            <w:r>
              <w:rPr>
                <w:rFonts w:eastAsia="Calibri"/>
                <w:b/>
                <w:sz w:val="22"/>
                <w:szCs w:val="22"/>
                <w:lang w:eastAsia="en-US"/>
              </w:rPr>
              <w:t>53 170</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
                <w:sz w:val="22"/>
                <w:szCs w:val="22"/>
                <w:lang w:eastAsia="en-US"/>
              </w:rPr>
            </w:pPr>
            <w:r>
              <w:rPr>
                <w:rFonts w:eastAsia="Calibri"/>
                <w:b/>
                <w:sz w:val="22"/>
                <w:szCs w:val="22"/>
                <w:lang w:eastAsia="en-US"/>
              </w:rPr>
              <w:t>57 136</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
                <w:sz w:val="22"/>
                <w:szCs w:val="22"/>
                <w:lang w:eastAsia="en-US"/>
              </w:rPr>
            </w:pPr>
            <w:r>
              <w:rPr>
                <w:rFonts w:eastAsia="Calibri"/>
                <w:b/>
                <w:sz w:val="22"/>
                <w:szCs w:val="22"/>
                <w:lang w:eastAsia="en-US"/>
              </w:rPr>
              <w:t>65 563</w:t>
            </w: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
                <w:sz w:val="22"/>
                <w:szCs w:val="22"/>
                <w:lang w:eastAsia="en-US"/>
              </w:rPr>
            </w:pPr>
            <w:r>
              <w:rPr>
                <w:rFonts w:eastAsia="Calibri"/>
                <w:b/>
                <w:sz w:val="22"/>
                <w:szCs w:val="22"/>
                <w:lang w:eastAsia="en-US"/>
              </w:rPr>
              <w:t>68</w:t>
            </w:r>
            <w:r w:rsidR="00354217">
              <w:rPr>
                <w:rFonts w:eastAsia="Calibri"/>
                <w:b/>
                <w:sz w:val="22"/>
                <w:szCs w:val="22"/>
                <w:lang w:eastAsia="en-US"/>
              </w:rPr>
              <w:t> </w:t>
            </w:r>
            <w:r>
              <w:rPr>
                <w:rFonts w:eastAsia="Calibri"/>
                <w:b/>
                <w:sz w:val="22"/>
                <w:szCs w:val="22"/>
                <w:lang w:eastAsia="en-US"/>
              </w:rPr>
              <w:t>947</w:t>
            </w:r>
            <w:r w:rsidR="00354217" w:rsidRPr="00354217">
              <w:rPr>
                <w:rFonts w:eastAsia="Calibri"/>
                <w:b/>
                <w:sz w:val="22"/>
                <w:szCs w:val="22"/>
                <w:vertAlign w:val="superscript"/>
                <w:lang w:eastAsia="en-US"/>
              </w:rPr>
              <w:t>*)</w:t>
            </w:r>
          </w:p>
        </w:tc>
      </w:tr>
      <w:tr w:rsidR="00E142D9" w:rsidTr="00E142D9">
        <w:tc>
          <w:tcPr>
            <w:tcW w:w="3618" w:type="dxa"/>
            <w:tcBorders>
              <w:top w:val="single" w:sz="4" w:space="0" w:color="auto"/>
              <w:left w:val="single" w:sz="4" w:space="0" w:color="auto"/>
              <w:bottom w:val="single" w:sz="4" w:space="0" w:color="auto"/>
              <w:right w:val="single" w:sz="4" w:space="0" w:color="auto"/>
            </w:tcBorders>
            <w:hideMark/>
          </w:tcPr>
          <w:p w:rsidR="00E142D9" w:rsidRDefault="00E142D9" w:rsidP="00614F8C">
            <w:pPr>
              <w:rPr>
                <w:rFonts w:eastAsia="Calibri"/>
                <w:b/>
                <w:sz w:val="22"/>
                <w:szCs w:val="22"/>
                <w:lang w:eastAsia="en-US"/>
              </w:rPr>
            </w:pPr>
            <w:r>
              <w:rPr>
                <w:sz w:val="22"/>
                <w:szCs w:val="22"/>
              </w:rPr>
              <w:t xml:space="preserve">      </w:t>
            </w:r>
            <w:r>
              <w:rPr>
                <w:i/>
                <w:sz w:val="22"/>
                <w:szCs w:val="22"/>
              </w:rPr>
              <w:t>o cümlədən</w:t>
            </w:r>
            <w:r>
              <w:rPr>
                <w:sz w:val="22"/>
                <w:szCs w:val="22"/>
              </w:rPr>
              <w:t>:</w:t>
            </w:r>
          </w:p>
        </w:tc>
        <w:tc>
          <w:tcPr>
            <w:tcW w:w="104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
                <w:sz w:val="22"/>
                <w:szCs w:val="22"/>
                <w:lang w:eastAsia="en-US"/>
              </w:rPr>
            </w:pPr>
          </w:p>
        </w:tc>
        <w:tc>
          <w:tcPr>
            <w:tcW w:w="918"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
                <w:sz w:val="22"/>
                <w:szCs w:val="22"/>
                <w:lang w:eastAsia="en-US"/>
              </w:rPr>
            </w:pP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
                <w:sz w:val="22"/>
                <w:szCs w:val="22"/>
                <w:lang w:eastAsia="en-US"/>
              </w:rPr>
            </w:pP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
                <w:sz w:val="22"/>
                <w:szCs w:val="22"/>
                <w:lang w:eastAsia="en-US"/>
              </w:rPr>
            </w:pP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
                <w:sz w:val="22"/>
                <w:szCs w:val="22"/>
                <w:lang w:eastAsia="en-US"/>
              </w:rPr>
            </w:pPr>
          </w:p>
        </w:tc>
      </w:tr>
      <w:tr w:rsidR="00E142D9" w:rsidTr="00E142D9">
        <w:tc>
          <w:tcPr>
            <w:tcW w:w="3618" w:type="dxa"/>
            <w:tcBorders>
              <w:top w:val="single" w:sz="4" w:space="0" w:color="auto"/>
              <w:left w:val="single" w:sz="4" w:space="0" w:color="auto"/>
              <w:bottom w:val="single" w:sz="4" w:space="0" w:color="auto"/>
              <w:right w:val="single" w:sz="4" w:space="0" w:color="auto"/>
            </w:tcBorders>
            <w:vAlign w:val="bottom"/>
            <w:hideMark/>
          </w:tcPr>
          <w:p w:rsidR="00E142D9" w:rsidRDefault="00E142D9" w:rsidP="00614F8C">
            <w:pPr>
              <w:rPr>
                <w:sz w:val="22"/>
                <w:szCs w:val="22"/>
              </w:rPr>
            </w:pPr>
            <w:r>
              <w:rPr>
                <w:sz w:val="22"/>
                <w:szCs w:val="22"/>
              </w:rPr>
              <w:t>Kənd təsərrüfatı, meşə təsərrüfatı və balıqçılıq</w:t>
            </w:r>
          </w:p>
        </w:tc>
        <w:tc>
          <w:tcPr>
            <w:tcW w:w="1041" w:type="dxa"/>
            <w:tcBorders>
              <w:top w:val="single" w:sz="4" w:space="0" w:color="auto"/>
              <w:left w:val="single" w:sz="4" w:space="0" w:color="auto"/>
              <w:bottom w:val="single" w:sz="4" w:space="0" w:color="auto"/>
              <w:right w:val="single" w:sz="4" w:space="0" w:color="auto"/>
            </w:tcBorders>
          </w:tcPr>
          <w:p w:rsidR="00E142D9" w:rsidRPr="00E142D9" w:rsidRDefault="00E142D9" w:rsidP="00614F8C">
            <w:pPr>
              <w:ind w:left="-106"/>
              <w:jc w:val="center"/>
              <w:rPr>
                <w:sz w:val="22"/>
                <w:szCs w:val="22"/>
              </w:rPr>
            </w:pPr>
          </w:p>
          <w:p w:rsidR="00E142D9" w:rsidRDefault="00E142D9" w:rsidP="00614F8C">
            <w:pPr>
              <w:ind w:left="-106"/>
              <w:jc w:val="center"/>
              <w:rPr>
                <w:sz w:val="22"/>
                <w:szCs w:val="22"/>
                <w:lang w:val="en-US"/>
              </w:rPr>
            </w:pPr>
            <w:r>
              <w:rPr>
                <w:sz w:val="22"/>
                <w:szCs w:val="22"/>
                <w:lang w:val="en-US"/>
              </w:rPr>
              <w:t>3 772</w:t>
            </w:r>
          </w:p>
        </w:tc>
        <w:tc>
          <w:tcPr>
            <w:tcW w:w="918" w:type="dxa"/>
            <w:tcBorders>
              <w:top w:val="single" w:sz="4" w:space="0" w:color="auto"/>
              <w:left w:val="single" w:sz="4" w:space="0" w:color="auto"/>
              <w:bottom w:val="single" w:sz="4" w:space="0" w:color="auto"/>
              <w:right w:val="single" w:sz="4" w:space="0" w:color="auto"/>
            </w:tcBorders>
          </w:tcPr>
          <w:p w:rsidR="00E142D9" w:rsidRDefault="00E142D9" w:rsidP="00614F8C">
            <w:pPr>
              <w:ind w:left="-106"/>
              <w:jc w:val="center"/>
              <w:rPr>
                <w:sz w:val="22"/>
                <w:szCs w:val="22"/>
                <w:lang w:val="en-US"/>
              </w:rPr>
            </w:pPr>
          </w:p>
          <w:p w:rsidR="00E142D9" w:rsidRDefault="00E142D9" w:rsidP="00614F8C">
            <w:pPr>
              <w:ind w:left="-106"/>
              <w:jc w:val="center"/>
              <w:rPr>
                <w:sz w:val="22"/>
                <w:szCs w:val="22"/>
                <w:lang w:val="en-US"/>
              </w:rPr>
            </w:pPr>
            <w:r>
              <w:rPr>
                <w:sz w:val="22"/>
                <w:szCs w:val="22"/>
                <w:lang w:val="en-US"/>
              </w:rPr>
              <w:t>1 054</w:t>
            </w: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739</w:t>
            </w: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904</w:t>
            </w: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431</w:t>
            </w:r>
          </w:p>
        </w:tc>
      </w:tr>
      <w:tr w:rsidR="00E142D9" w:rsidTr="00E142D9">
        <w:tc>
          <w:tcPr>
            <w:tcW w:w="3618" w:type="dxa"/>
            <w:tcBorders>
              <w:top w:val="single" w:sz="4" w:space="0" w:color="auto"/>
              <w:left w:val="single" w:sz="4" w:space="0" w:color="auto"/>
              <w:bottom w:val="single" w:sz="4" w:space="0" w:color="auto"/>
              <w:right w:val="single" w:sz="4" w:space="0" w:color="auto"/>
            </w:tcBorders>
            <w:vAlign w:val="bottom"/>
            <w:hideMark/>
          </w:tcPr>
          <w:p w:rsidR="00E142D9" w:rsidRDefault="00E142D9" w:rsidP="00614F8C">
            <w:pPr>
              <w:rPr>
                <w:sz w:val="22"/>
                <w:szCs w:val="22"/>
              </w:rPr>
            </w:pPr>
            <w:r>
              <w:rPr>
                <w:sz w:val="22"/>
                <w:szCs w:val="22"/>
              </w:rPr>
              <w:t>Mədənçıxarma sənayesi</w:t>
            </w:r>
          </w:p>
        </w:tc>
        <w:tc>
          <w:tcPr>
            <w:tcW w:w="1041" w:type="dxa"/>
            <w:tcBorders>
              <w:top w:val="single" w:sz="4" w:space="0" w:color="auto"/>
              <w:left w:val="single" w:sz="4" w:space="0" w:color="auto"/>
              <w:bottom w:val="single" w:sz="4" w:space="0" w:color="auto"/>
              <w:right w:val="single" w:sz="4" w:space="0" w:color="auto"/>
            </w:tcBorders>
            <w:hideMark/>
          </w:tcPr>
          <w:p w:rsidR="00E142D9" w:rsidRDefault="00E142D9" w:rsidP="00614F8C">
            <w:pPr>
              <w:ind w:left="-106"/>
              <w:jc w:val="center"/>
              <w:rPr>
                <w:sz w:val="22"/>
                <w:szCs w:val="22"/>
                <w:lang w:val="en-US"/>
              </w:rPr>
            </w:pPr>
            <w:r>
              <w:rPr>
                <w:sz w:val="22"/>
                <w:szCs w:val="22"/>
                <w:lang w:val="en-US"/>
              </w:rPr>
              <w:t>445</w:t>
            </w:r>
          </w:p>
        </w:tc>
        <w:tc>
          <w:tcPr>
            <w:tcW w:w="918" w:type="dxa"/>
            <w:tcBorders>
              <w:top w:val="single" w:sz="4" w:space="0" w:color="auto"/>
              <w:left w:val="single" w:sz="4" w:space="0" w:color="auto"/>
              <w:bottom w:val="single" w:sz="4" w:space="0" w:color="auto"/>
              <w:right w:val="single" w:sz="4" w:space="0" w:color="auto"/>
            </w:tcBorders>
            <w:hideMark/>
          </w:tcPr>
          <w:p w:rsidR="00E142D9" w:rsidRDefault="00E142D9" w:rsidP="00614F8C">
            <w:pPr>
              <w:ind w:left="-106"/>
              <w:jc w:val="center"/>
              <w:rPr>
                <w:sz w:val="22"/>
                <w:szCs w:val="22"/>
                <w:lang w:val="en-US"/>
              </w:rPr>
            </w:pPr>
            <w:r>
              <w:rPr>
                <w:sz w:val="22"/>
                <w:szCs w:val="22"/>
                <w:lang w:val="en-US"/>
              </w:rPr>
              <w:t>760</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Cs/>
                <w:sz w:val="22"/>
                <w:szCs w:val="22"/>
                <w:lang w:eastAsia="en-US"/>
              </w:rPr>
            </w:pPr>
            <w:r>
              <w:rPr>
                <w:rFonts w:eastAsia="Calibri"/>
                <w:bCs/>
                <w:sz w:val="22"/>
                <w:szCs w:val="22"/>
                <w:lang w:eastAsia="en-US"/>
              </w:rPr>
              <w:t>473</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Cs/>
                <w:sz w:val="22"/>
                <w:szCs w:val="22"/>
                <w:lang w:eastAsia="en-US"/>
              </w:rPr>
            </w:pPr>
            <w:r>
              <w:rPr>
                <w:rFonts w:eastAsia="Calibri"/>
                <w:bCs/>
                <w:sz w:val="22"/>
                <w:szCs w:val="22"/>
                <w:lang w:eastAsia="en-US"/>
              </w:rPr>
              <w:t>642</w:t>
            </w: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r>
              <w:rPr>
                <w:rFonts w:eastAsia="Calibri"/>
                <w:bCs/>
                <w:sz w:val="22"/>
                <w:szCs w:val="22"/>
                <w:lang w:eastAsia="en-US"/>
              </w:rPr>
              <w:t>600</w:t>
            </w:r>
          </w:p>
        </w:tc>
      </w:tr>
      <w:tr w:rsidR="00E142D9" w:rsidTr="00E142D9">
        <w:tc>
          <w:tcPr>
            <w:tcW w:w="3618" w:type="dxa"/>
            <w:tcBorders>
              <w:top w:val="single" w:sz="4" w:space="0" w:color="auto"/>
              <w:left w:val="single" w:sz="4" w:space="0" w:color="auto"/>
              <w:bottom w:val="single" w:sz="4" w:space="0" w:color="auto"/>
              <w:right w:val="single" w:sz="4" w:space="0" w:color="auto"/>
            </w:tcBorders>
            <w:vAlign w:val="bottom"/>
            <w:hideMark/>
          </w:tcPr>
          <w:p w:rsidR="00E142D9" w:rsidRDefault="00E142D9" w:rsidP="00614F8C">
            <w:pPr>
              <w:rPr>
                <w:sz w:val="22"/>
                <w:szCs w:val="22"/>
              </w:rPr>
            </w:pPr>
            <w:r>
              <w:rPr>
                <w:sz w:val="22"/>
                <w:szCs w:val="22"/>
              </w:rPr>
              <w:t>Emal sənayesi</w:t>
            </w:r>
          </w:p>
        </w:tc>
        <w:tc>
          <w:tcPr>
            <w:tcW w:w="1041" w:type="dxa"/>
            <w:tcBorders>
              <w:top w:val="single" w:sz="4" w:space="0" w:color="auto"/>
              <w:left w:val="single" w:sz="4" w:space="0" w:color="auto"/>
              <w:bottom w:val="single" w:sz="4" w:space="0" w:color="auto"/>
              <w:right w:val="single" w:sz="4" w:space="0" w:color="auto"/>
            </w:tcBorders>
            <w:hideMark/>
          </w:tcPr>
          <w:p w:rsidR="00E142D9" w:rsidRDefault="00E142D9" w:rsidP="00614F8C">
            <w:pPr>
              <w:ind w:left="-106"/>
              <w:jc w:val="center"/>
              <w:rPr>
                <w:sz w:val="22"/>
                <w:szCs w:val="22"/>
                <w:lang w:val="en-US"/>
              </w:rPr>
            </w:pPr>
            <w:r>
              <w:rPr>
                <w:sz w:val="22"/>
                <w:szCs w:val="22"/>
                <w:lang w:val="en-US"/>
              </w:rPr>
              <w:t>4 747</w:t>
            </w:r>
          </w:p>
        </w:tc>
        <w:tc>
          <w:tcPr>
            <w:tcW w:w="918" w:type="dxa"/>
            <w:tcBorders>
              <w:top w:val="single" w:sz="4" w:space="0" w:color="auto"/>
              <w:left w:val="single" w:sz="4" w:space="0" w:color="auto"/>
              <w:bottom w:val="single" w:sz="4" w:space="0" w:color="auto"/>
              <w:right w:val="single" w:sz="4" w:space="0" w:color="auto"/>
            </w:tcBorders>
            <w:hideMark/>
          </w:tcPr>
          <w:p w:rsidR="00E142D9" w:rsidRDefault="00E142D9" w:rsidP="00614F8C">
            <w:pPr>
              <w:ind w:left="-106"/>
              <w:jc w:val="center"/>
              <w:rPr>
                <w:sz w:val="22"/>
                <w:szCs w:val="22"/>
                <w:lang w:val="en-US"/>
              </w:rPr>
            </w:pPr>
            <w:r>
              <w:rPr>
                <w:sz w:val="22"/>
                <w:szCs w:val="22"/>
                <w:lang w:val="en-US"/>
              </w:rPr>
              <w:t>4 407</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Cs/>
                <w:sz w:val="22"/>
                <w:szCs w:val="22"/>
                <w:lang w:eastAsia="en-US"/>
              </w:rPr>
            </w:pPr>
            <w:r>
              <w:rPr>
                <w:rFonts w:eastAsia="Calibri"/>
                <w:bCs/>
                <w:sz w:val="22"/>
                <w:szCs w:val="22"/>
                <w:lang w:eastAsia="en-US"/>
              </w:rPr>
              <w:t>4 891</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Cs/>
                <w:sz w:val="22"/>
                <w:szCs w:val="22"/>
                <w:lang w:eastAsia="en-US"/>
              </w:rPr>
            </w:pPr>
            <w:r>
              <w:rPr>
                <w:rFonts w:eastAsia="Calibri"/>
                <w:bCs/>
                <w:sz w:val="22"/>
                <w:szCs w:val="22"/>
                <w:lang w:eastAsia="en-US"/>
              </w:rPr>
              <w:t>5 221</w:t>
            </w: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r>
              <w:rPr>
                <w:rFonts w:eastAsia="Calibri"/>
                <w:bCs/>
                <w:sz w:val="22"/>
                <w:szCs w:val="22"/>
                <w:lang w:eastAsia="en-US"/>
              </w:rPr>
              <w:t>5 284</w:t>
            </w:r>
          </w:p>
        </w:tc>
      </w:tr>
      <w:tr w:rsidR="00E142D9" w:rsidTr="00E142D9">
        <w:tc>
          <w:tcPr>
            <w:tcW w:w="3618" w:type="dxa"/>
            <w:tcBorders>
              <w:top w:val="single" w:sz="4" w:space="0" w:color="auto"/>
              <w:left w:val="single" w:sz="4" w:space="0" w:color="auto"/>
              <w:bottom w:val="single" w:sz="4" w:space="0" w:color="auto"/>
              <w:right w:val="single" w:sz="4" w:space="0" w:color="auto"/>
            </w:tcBorders>
            <w:vAlign w:val="bottom"/>
            <w:hideMark/>
          </w:tcPr>
          <w:p w:rsidR="00E142D9" w:rsidRDefault="00E142D9" w:rsidP="00614F8C">
            <w:pPr>
              <w:rPr>
                <w:sz w:val="22"/>
                <w:szCs w:val="22"/>
              </w:rPr>
            </w:pPr>
            <w:r>
              <w:rPr>
                <w:sz w:val="22"/>
                <w:szCs w:val="22"/>
              </w:rPr>
              <w:t>Elektrik enerjisi, qaz, buxar və kondisiyalaşdırılmış hava ilə təchizat</w:t>
            </w:r>
          </w:p>
        </w:tc>
        <w:tc>
          <w:tcPr>
            <w:tcW w:w="1041" w:type="dxa"/>
            <w:tcBorders>
              <w:top w:val="single" w:sz="4" w:space="0" w:color="auto"/>
              <w:left w:val="single" w:sz="4" w:space="0" w:color="auto"/>
              <w:bottom w:val="single" w:sz="4" w:space="0" w:color="auto"/>
              <w:right w:val="single" w:sz="4" w:space="0" w:color="auto"/>
            </w:tcBorders>
          </w:tcPr>
          <w:p w:rsidR="00E142D9" w:rsidRPr="00E142D9" w:rsidRDefault="00E142D9" w:rsidP="00614F8C">
            <w:pPr>
              <w:ind w:left="-106"/>
              <w:jc w:val="center"/>
              <w:rPr>
                <w:sz w:val="22"/>
                <w:szCs w:val="22"/>
              </w:rPr>
            </w:pPr>
          </w:p>
          <w:p w:rsidR="00E142D9" w:rsidRDefault="00E142D9" w:rsidP="00614F8C">
            <w:pPr>
              <w:ind w:left="-106"/>
              <w:jc w:val="center"/>
              <w:rPr>
                <w:sz w:val="22"/>
                <w:szCs w:val="22"/>
                <w:lang w:val="en-US"/>
              </w:rPr>
            </w:pPr>
            <w:r>
              <w:rPr>
                <w:sz w:val="22"/>
                <w:szCs w:val="22"/>
                <w:lang w:val="en-US"/>
              </w:rPr>
              <w:t>22</w:t>
            </w:r>
          </w:p>
        </w:tc>
        <w:tc>
          <w:tcPr>
            <w:tcW w:w="918" w:type="dxa"/>
            <w:tcBorders>
              <w:top w:val="single" w:sz="4" w:space="0" w:color="auto"/>
              <w:left w:val="single" w:sz="4" w:space="0" w:color="auto"/>
              <w:bottom w:val="single" w:sz="4" w:space="0" w:color="auto"/>
              <w:right w:val="single" w:sz="4" w:space="0" w:color="auto"/>
            </w:tcBorders>
          </w:tcPr>
          <w:p w:rsidR="00E142D9" w:rsidRDefault="00E142D9" w:rsidP="00614F8C">
            <w:pPr>
              <w:ind w:left="-106"/>
              <w:jc w:val="center"/>
              <w:rPr>
                <w:sz w:val="22"/>
                <w:szCs w:val="22"/>
                <w:lang w:val="en-US"/>
              </w:rPr>
            </w:pPr>
          </w:p>
          <w:p w:rsidR="00E142D9" w:rsidRDefault="00E142D9" w:rsidP="00614F8C">
            <w:pPr>
              <w:ind w:left="-106"/>
              <w:jc w:val="center"/>
              <w:rPr>
                <w:sz w:val="22"/>
                <w:szCs w:val="22"/>
                <w:lang w:val="en-US"/>
              </w:rPr>
            </w:pPr>
            <w:r>
              <w:rPr>
                <w:sz w:val="22"/>
                <w:szCs w:val="22"/>
                <w:lang w:val="en-US"/>
              </w:rPr>
              <w:t>225</w:t>
            </w: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42</w:t>
            </w: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24</w:t>
            </w: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66</w:t>
            </w:r>
          </w:p>
        </w:tc>
      </w:tr>
      <w:tr w:rsidR="00E142D9" w:rsidTr="00E142D9">
        <w:tc>
          <w:tcPr>
            <w:tcW w:w="3618" w:type="dxa"/>
            <w:tcBorders>
              <w:top w:val="single" w:sz="4" w:space="0" w:color="auto"/>
              <w:left w:val="single" w:sz="4" w:space="0" w:color="auto"/>
              <w:bottom w:val="single" w:sz="4" w:space="0" w:color="auto"/>
              <w:right w:val="single" w:sz="4" w:space="0" w:color="auto"/>
            </w:tcBorders>
            <w:vAlign w:val="bottom"/>
            <w:hideMark/>
          </w:tcPr>
          <w:p w:rsidR="00E142D9" w:rsidRDefault="00E142D9" w:rsidP="00614F8C">
            <w:pPr>
              <w:rPr>
                <w:sz w:val="22"/>
                <w:szCs w:val="22"/>
              </w:rPr>
            </w:pPr>
            <w:r>
              <w:rPr>
                <w:sz w:val="22"/>
                <w:szCs w:val="22"/>
              </w:rPr>
              <w:t xml:space="preserve">Su təchizatı; çirkli suların və tullantıların təmizlənməsi </w:t>
            </w:r>
          </w:p>
        </w:tc>
        <w:tc>
          <w:tcPr>
            <w:tcW w:w="1041" w:type="dxa"/>
            <w:tcBorders>
              <w:top w:val="single" w:sz="4" w:space="0" w:color="auto"/>
              <w:left w:val="single" w:sz="4" w:space="0" w:color="auto"/>
              <w:bottom w:val="single" w:sz="4" w:space="0" w:color="auto"/>
              <w:right w:val="single" w:sz="4" w:space="0" w:color="auto"/>
            </w:tcBorders>
          </w:tcPr>
          <w:p w:rsidR="00E142D9" w:rsidRPr="00E142D9" w:rsidRDefault="00E142D9" w:rsidP="00614F8C">
            <w:pPr>
              <w:ind w:left="-106"/>
              <w:jc w:val="center"/>
              <w:rPr>
                <w:sz w:val="22"/>
                <w:szCs w:val="22"/>
              </w:rPr>
            </w:pPr>
          </w:p>
          <w:p w:rsidR="00E142D9" w:rsidRDefault="00E142D9" w:rsidP="00614F8C">
            <w:pPr>
              <w:ind w:left="-106"/>
              <w:jc w:val="center"/>
              <w:rPr>
                <w:sz w:val="22"/>
                <w:szCs w:val="22"/>
                <w:lang w:val="en-US"/>
              </w:rPr>
            </w:pPr>
            <w:r>
              <w:rPr>
                <w:sz w:val="22"/>
                <w:szCs w:val="22"/>
                <w:lang w:val="en-US"/>
              </w:rPr>
              <w:t>217</w:t>
            </w:r>
          </w:p>
        </w:tc>
        <w:tc>
          <w:tcPr>
            <w:tcW w:w="918" w:type="dxa"/>
            <w:tcBorders>
              <w:top w:val="single" w:sz="4" w:space="0" w:color="auto"/>
              <w:left w:val="single" w:sz="4" w:space="0" w:color="auto"/>
              <w:bottom w:val="single" w:sz="4" w:space="0" w:color="auto"/>
              <w:right w:val="single" w:sz="4" w:space="0" w:color="auto"/>
            </w:tcBorders>
          </w:tcPr>
          <w:p w:rsidR="00E142D9" w:rsidRDefault="00E142D9" w:rsidP="00614F8C">
            <w:pPr>
              <w:ind w:left="-106"/>
              <w:jc w:val="center"/>
              <w:rPr>
                <w:sz w:val="22"/>
                <w:szCs w:val="22"/>
                <w:lang w:val="en-US"/>
              </w:rPr>
            </w:pPr>
          </w:p>
          <w:p w:rsidR="00E142D9" w:rsidRDefault="00E142D9" w:rsidP="00614F8C">
            <w:pPr>
              <w:ind w:left="-106"/>
              <w:jc w:val="center"/>
              <w:rPr>
                <w:sz w:val="22"/>
                <w:szCs w:val="22"/>
                <w:lang w:val="en-US"/>
              </w:rPr>
            </w:pPr>
            <w:r>
              <w:rPr>
                <w:sz w:val="22"/>
                <w:szCs w:val="22"/>
                <w:lang w:val="en-US"/>
              </w:rPr>
              <w:t>478</w:t>
            </w: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398</w:t>
            </w: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250</w:t>
            </w: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317</w:t>
            </w:r>
          </w:p>
        </w:tc>
      </w:tr>
      <w:tr w:rsidR="00E142D9" w:rsidTr="00E142D9">
        <w:tc>
          <w:tcPr>
            <w:tcW w:w="3618" w:type="dxa"/>
            <w:tcBorders>
              <w:top w:val="single" w:sz="4" w:space="0" w:color="auto"/>
              <w:left w:val="single" w:sz="4" w:space="0" w:color="auto"/>
              <w:bottom w:val="single" w:sz="4" w:space="0" w:color="auto"/>
              <w:right w:val="single" w:sz="4" w:space="0" w:color="auto"/>
            </w:tcBorders>
            <w:vAlign w:val="bottom"/>
            <w:hideMark/>
          </w:tcPr>
          <w:p w:rsidR="00E142D9" w:rsidRDefault="00E142D9" w:rsidP="00614F8C">
            <w:pPr>
              <w:rPr>
                <w:sz w:val="22"/>
                <w:szCs w:val="22"/>
              </w:rPr>
            </w:pPr>
            <w:r>
              <w:rPr>
                <w:sz w:val="22"/>
                <w:szCs w:val="22"/>
              </w:rPr>
              <w:t>Tikinti</w:t>
            </w:r>
          </w:p>
        </w:tc>
        <w:tc>
          <w:tcPr>
            <w:tcW w:w="1041" w:type="dxa"/>
            <w:tcBorders>
              <w:top w:val="single" w:sz="4" w:space="0" w:color="auto"/>
              <w:left w:val="single" w:sz="4" w:space="0" w:color="auto"/>
              <w:bottom w:val="single" w:sz="4" w:space="0" w:color="auto"/>
              <w:right w:val="single" w:sz="4" w:space="0" w:color="auto"/>
            </w:tcBorders>
            <w:hideMark/>
          </w:tcPr>
          <w:p w:rsidR="00E142D9" w:rsidRDefault="00E142D9" w:rsidP="00614F8C">
            <w:pPr>
              <w:ind w:left="-106"/>
              <w:jc w:val="center"/>
              <w:rPr>
                <w:sz w:val="22"/>
                <w:szCs w:val="22"/>
                <w:lang w:val="en-US"/>
              </w:rPr>
            </w:pPr>
            <w:r>
              <w:rPr>
                <w:sz w:val="22"/>
                <w:szCs w:val="22"/>
                <w:lang w:val="en-US"/>
              </w:rPr>
              <w:t>20 620</w:t>
            </w:r>
          </w:p>
        </w:tc>
        <w:tc>
          <w:tcPr>
            <w:tcW w:w="918" w:type="dxa"/>
            <w:tcBorders>
              <w:top w:val="single" w:sz="4" w:space="0" w:color="auto"/>
              <w:left w:val="single" w:sz="4" w:space="0" w:color="auto"/>
              <w:bottom w:val="single" w:sz="4" w:space="0" w:color="auto"/>
              <w:right w:val="single" w:sz="4" w:space="0" w:color="auto"/>
            </w:tcBorders>
            <w:hideMark/>
          </w:tcPr>
          <w:p w:rsidR="00E142D9" w:rsidRDefault="00E142D9" w:rsidP="00614F8C">
            <w:pPr>
              <w:ind w:left="-106"/>
              <w:jc w:val="center"/>
              <w:rPr>
                <w:sz w:val="22"/>
                <w:szCs w:val="22"/>
                <w:lang w:val="en-US"/>
              </w:rPr>
            </w:pPr>
            <w:r>
              <w:rPr>
                <w:sz w:val="22"/>
                <w:szCs w:val="22"/>
                <w:lang w:val="en-US"/>
              </w:rPr>
              <w:t>13 105</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Cs/>
                <w:sz w:val="22"/>
                <w:szCs w:val="22"/>
                <w:lang w:eastAsia="en-US"/>
              </w:rPr>
            </w:pPr>
            <w:r>
              <w:rPr>
                <w:rFonts w:eastAsia="Calibri"/>
                <w:bCs/>
                <w:sz w:val="22"/>
                <w:szCs w:val="22"/>
                <w:lang w:eastAsia="en-US"/>
              </w:rPr>
              <w:t>15 040</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Cs/>
                <w:sz w:val="22"/>
                <w:szCs w:val="22"/>
                <w:lang w:eastAsia="en-US"/>
              </w:rPr>
            </w:pPr>
            <w:r>
              <w:rPr>
                <w:rFonts w:eastAsia="Calibri"/>
                <w:bCs/>
                <w:sz w:val="22"/>
                <w:szCs w:val="22"/>
                <w:lang w:eastAsia="en-US"/>
              </w:rPr>
              <w:t>18 469</w:t>
            </w: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r>
              <w:rPr>
                <w:rFonts w:eastAsia="Calibri"/>
                <w:bCs/>
                <w:sz w:val="22"/>
                <w:szCs w:val="22"/>
                <w:lang w:eastAsia="en-US"/>
              </w:rPr>
              <w:t>18 536</w:t>
            </w:r>
          </w:p>
        </w:tc>
      </w:tr>
      <w:tr w:rsidR="00E142D9" w:rsidTr="00E142D9">
        <w:tc>
          <w:tcPr>
            <w:tcW w:w="3618" w:type="dxa"/>
            <w:tcBorders>
              <w:top w:val="single" w:sz="4" w:space="0" w:color="auto"/>
              <w:left w:val="single" w:sz="4" w:space="0" w:color="auto"/>
              <w:bottom w:val="single" w:sz="4" w:space="0" w:color="auto"/>
              <w:right w:val="single" w:sz="4" w:space="0" w:color="auto"/>
            </w:tcBorders>
            <w:vAlign w:val="bottom"/>
            <w:hideMark/>
          </w:tcPr>
          <w:p w:rsidR="00E142D9" w:rsidRDefault="00E142D9" w:rsidP="00614F8C">
            <w:pPr>
              <w:rPr>
                <w:sz w:val="22"/>
                <w:szCs w:val="22"/>
              </w:rPr>
            </w:pPr>
            <w:r>
              <w:rPr>
                <w:sz w:val="22"/>
                <w:szCs w:val="22"/>
              </w:rPr>
              <w:t>Ticarət; nəqliyyat vasitələrinin təmiri</w:t>
            </w:r>
          </w:p>
        </w:tc>
        <w:tc>
          <w:tcPr>
            <w:tcW w:w="1041" w:type="dxa"/>
            <w:tcBorders>
              <w:top w:val="single" w:sz="4" w:space="0" w:color="auto"/>
              <w:left w:val="single" w:sz="4" w:space="0" w:color="auto"/>
              <w:bottom w:val="single" w:sz="4" w:space="0" w:color="auto"/>
              <w:right w:val="single" w:sz="4" w:space="0" w:color="auto"/>
            </w:tcBorders>
          </w:tcPr>
          <w:p w:rsidR="00E142D9" w:rsidRDefault="00E142D9" w:rsidP="00614F8C">
            <w:pPr>
              <w:ind w:left="-106"/>
              <w:jc w:val="center"/>
              <w:rPr>
                <w:sz w:val="22"/>
                <w:szCs w:val="22"/>
                <w:lang w:val="en-US"/>
              </w:rPr>
            </w:pPr>
            <w:r>
              <w:rPr>
                <w:sz w:val="22"/>
                <w:szCs w:val="22"/>
                <w:lang w:val="en-US"/>
              </w:rPr>
              <w:t>11 247</w:t>
            </w:r>
          </w:p>
        </w:tc>
        <w:tc>
          <w:tcPr>
            <w:tcW w:w="918" w:type="dxa"/>
            <w:tcBorders>
              <w:top w:val="single" w:sz="4" w:space="0" w:color="auto"/>
              <w:left w:val="single" w:sz="4" w:space="0" w:color="auto"/>
              <w:bottom w:val="single" w:sz="4" w:space="0" w:color="auto"/>
              <w:right w:val="single" w:sz="4" w:space="0" w:color="auto"/>
            </w:tcBorders>
          </w:tcPr>
          <w:p w:rsidR="00E142D9" w:rsidRDefault="00E142D9" w:rsidP="00614F8C">
            <w:pPr>
              <w:ind w:left="-106"/>
              <w:jc w:val="center"/>
              <w:rPr>
                <w:sz w:val="22"/>
                <w:szCs w:val="22"/>
                <w:lang w:val="en-US"/>
              </w:rPr>
            </w:pPr>
            <w:r>
              <w:rPr>
                <w:sz w:val="22"/>
                <w:szCs w:val="22"/>
                <w:lang w:val="en-US"/>
              </w:rPr>
              <w:t>10 408</w:t>
            </w: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r>
              <w:rPr>
                <w:rFonts w:eastAsia="Calibri"/>
                <w:bCs/>
                <w:sz w:val="22"/>
                <w:szCs w:val="22"/>
                <w:lang w:eastAsia="en-US"/>
              </w:rPr>
              <w:t>9 893</w:t>
            </w: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r>
              <w:rPr>
                <w:rFonts w:eastAsia="Calibri"/>
                <w:bCs/>
                <w:sz w:val="22"/>
                <w:szCs w:val="22"/>
                <w:lang w:eastAsia="en-US"/>
              </w:rPr>
              <w:t>12 282</w:t>
            </w: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r>
              <w:rPr>
                <w:rFonts w:eastAsia="Calibri"/>
                <w:bCs/>
                <w:sz w:val="22"/>
                <w:szCs w:val="22"/>
                <w:lang w:eastAsia="en-US"/>
              </w:rPr>
              <w:t>12 432</w:t>
            </w:r>
          </w:p>
        </w:tc>
      </w:tr>
      <w:tr w:rsidR="00E142D9" w:rsidTr="00E142D9">
        <w:tc>
          <w:tcPr>
            <w:tcW w:w="3618" w:type="dxa"/>
            <w:tcBorders>
              <w:top w:val="single" w:sz="4" w:space="0" w:color="auto"/>
              <w:left w:val="single" w:sz="4" w:space="0" w:color="auto"/>
              <w:bottom w:val="single" w:sz="4" w:space="0" w:color="auto"/>
              <w:right w:val="single" w:sz="4" w:space="0" w:color="auto"/>
            </w:tcBorders>
            <w:vAlign w:val="bottom"/>
            <w:hideMark/>
          </w:tcPr>
          <w:p w:rsidR="00E142D9" w:rsidRDefault="00E142D9" w:rsidP="00614F8C">
            <w:pPr>
              <w:rPr>
                <w:sz w:val="22"/>
                <w:szCs w:val="22"/>
              </w:rPr>
            </w:pPr>
            <w:r>
              <w:rPr>
                <w:sz w:val="22"/>
                <w:szCs w:val="22"/>
              </w:rPr>
              <w:t xml:space="preserve"> Nəqliyyat və anbar təsərrüfatı</w:t>
            </w:r>
          </w:p>
        </w:tc>
        <w:tc>
          <w:tcPr>
            <w:tcW w:w="1041" w:type="dxa"/>
            <w:tcBorders>
              <w:top w:val="single" w:sz="4" w:space="0" w:color="auto"/>
              <w:left w:val="single" w:sz="4" w:space="0" w:color="auto"/>
              <w:bottom w:val="single" w:sz="4" w:space="0" w:color="auto"/>
              <w:right w:val="single" w:sz="4" w:space="0" w:color="auto"/>
            </w:tcBorders>
            <w:hideMark/>
          </w:tcPr>
          <w:p w:rsidR="00E142D9" w:rsidRDefault="00E142D9" w:rsidP="00614F8C">
            <w:pPr>
              <w:ind w:left="-106"/>
              <w:jc w:val="center"/>
              <w:rPr>
                <w:sz w:val="22"/>
                <w:szCs w:val="22"/>
                <w:lang w:val="en-US"/>
              </w:rPr>
            </w:pPr>
            <w:r>
              <w:rPr>
                <w:sz w:val="22"/>
                <w:szCs w:val="22"/>
                <w:lang w:val="en-US"/>
              </w:rPr>
              <w:t>1 836</w:t>
            </w:r>
          </w:p>
        </w:tc>
        <w:tc>
          <w:tcPr>
            <w:tcW w:w="918" w:type="dxa"/>
            <w:tcBorders>
              <w:top w:val="single" w:sz="4" w:space="0" w:color="auto"/>
              <w:left w:val="single" w:sz="4" w:space="0" w:color="auto"/>
              <w:bottom w:val="single" w:sz="4" w:space="0" w:color="auto"/>
              <w:right w:val="single" w:sz="4" w:space="0" w:color="auto"/>
            </w:tcBorders>
            <w:hideMark/>
          </w:tcPr>
          <w:p w:rsidR="00E142D9" w:rsidRDefault="00E142D9" w:rsidP="00614F8C">
            <w:pPr>
              <w:ind w:left="-106"/>
              <w:jc w:val="center"/>
              <w:rPr>
                <w:sz w:val="22"/>
                <w:szCs w:val="22"/>
                <w:lang w:val="en-US"/>
              </w:rPr>
            </w:pPr>
            <w:r>
              <w:rPr>
                <w:sz w:val="22"/>
                <w:szCs w:val="22"/>
                <w:lang w:val="en-US"/>
              </w:rPr>
              <w:t>1 914</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Cs/>
                <w:sz w:val="22"/>
                <w:szCs w:val="22"/>
                <w:lang w:eastAsia="en-US"/>
              </w:rPr>
            </w:pPr>
            <w:r>
              <w:rPr>
                <w:rFonts w:eastAsia="Calibri"/>
                <w:bCs/>
                <w:sz w:val="22"/>
                <w:szCs w:val="22"/>
                <w:lang w:eastAsia="en-US"/>
              </w:rPr>
              <w:t>2 529</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Cs/>
                <w:sz w:val="22"/>
                <w:szCs w:val="22"/>
                <w:lang w:eastAsia="en-US"/>
              </w:rPr>
            </w:pPr>
            <w:r>
              <w:rPr>
                <w:rFonts w:eastAsia="Calibri"/>
                <w:bCs/>
                <w:sz w:val="22"/>
                <w:szCs w:val="22"/>
                <w:lang w:eastAsia="en-US"/>
              </w:rPr>
              <w:t>4 184</w:t>
            </w: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r>
              <w:rPr>
                <w:rFonts w:eastAsia="Calibri"/>
                <w:bCs/>
                <w:sz w:val="22"/>
                <w:szCs w:val="22"/>
                <w:lang w:eastAsia="en-US"/>
              </w:rPr>
              <w:t>4 655</w:t>
            </w:r>
          </w:p>
        </w:tc>
      </w:tr>
      <w:tr w:rsidR="00E142D9" w:rsidTr="00E142D9">
        <w:tc>
          <w:tcPr>
            <w:tcW w:w="3618" w:type="dxa"/>
            <w:tcBorders>
              <w:top w:val="single" w:sz="4" w:space="0" w:color="auto"/>
              <w:left w:val="single" w:sz="4" w:space="0" w:color="auto"/>
              <w:bottom w:val="single" w:sz="4" w:space="0" w:color="auto"/>
              <w:right w:val="single" w:sz="4" w:space="0" w:color="auto"/>
            </w:tcBorders>
            <w:vAlign w:val="bottom"/>
            <w:hideMark/>
          </w:tcPr>
          <w:p w:rsidR="00E142D9" w:rsidRPr="00E8098E" w:rsidRDefault="00E142D9" w:rsidP="00614F8C">
            <w:pPr>
              <w:rPr>
                <w:sz w:val="22"/>
                <w:szCs w:val="22"/>
                <w:lang w:val="en-US"/>
              </w:rPr>
            </w:pPr>
            <w:r>
              <w:rPr>
                <w:sz w:val="22"/>
                <w:szCs w:val="22"/>
                <w:lang w:val="en-US"/>
              </w:rPr>
              <w:t>Turistlərin yerləşdirilməsi və</w:t>
            </w:r>
            <w:r w:rsidRPr="00E8098E">
              <w:rPr>
                <w:sz w:val="22"/>
                <w:szCs w:val="22"/>
                <w:lang w:val="en-US"/>
              </w:rPr>
              <w:t xml:space="preserve"> </w:t>
            </w:r>
            <w:r>
              <w:rPr>
                <w:sz w:val="22"/>
                <w:szCs w:val="22"/>
                <w:lang w:val="en-US"/>
              </w:rPr>
              <w:t>ictimai</w:t>
            </w:r>
            <w:r w:rsidRPr="00E8098E">
              <w:rPr>
                <w:sz w:val="22"/>
                <w:szCs w:val="22"/>
                <w:lang w:val="en-US"/>
              </w:rPr>
              <w:t xml:space="preserve"> </w:t>
            </w:r>
            <w:r>
              <w:rPr>
                <w:sz w:val="22"/>
                <w:szCs w:val="22"/>
                <w:lang w:val="en-US"/>
              </w:rPr>
              <w:t>ia</w:t>
            </w:r>
            <w:r w:rsidRPr="00E8098E">
              <w:rPr>
                <w:sz w:val="22"/>
                <w:szCs w:val="22"/>
                <w:lang w:val="en-US"/>
              </w:rPr>
              <w:t>şə</w:t>
            </w:r>
          </w:p>
        </w:tc>
        <w:tc>
          <w:tcPr>
            <w:tcW w:w="1041" w:type="dxa"/>
            <w:tcBorders>
              <w:top w:val="single" w:sz="4" w:space="0" w:color="auto"/>
              <w:left w:val="single" w:sz="4" w:space="0" w:color="auto"/>
              <w:bottom w:val="single" w:sz="4" w:space="0" w:color="auto"/>
              <w:right w:val="single" w:sz="4" w:space="0" w:color="auto"/>
            </w:tcBorders>
            <w:hideMark/>
          </w:tcPr>
          <w:p w:rsidR="00E142D9" w:rsidRDefault="00E142D9" w:rsidP="00614F8C">
            <w:pPr>
              <w:ind w:left="-106"/>
              <w:jc w:val="center"/>
              <w:rPr>
                <w:sz w:val="22"/>
                <w:szCs w:val="22"/>
                <w:lang w:val="en-US"/>
              </w:rPr>
            </w:pPr>
          </w:p>
          <w:p w:rsidR="00E142D9" w:rsidRDefault="00E142D9" w:rsidP="00614F8C">
            <w:pPr>
              <w:ind w:left="-106"/>
              <w:jc w:val="center"/>
              <w:rPr>
                <w:sz w:val="22"/>
                <w:szCs w:val="22"/>
                <w:lang w:val="en-US"/>
              </w:rPr>
            </w:pPr>
            <w:r>
              <w:rPr>
                <w:sz w:val="22"/>
                <w:szCs w:val="22"/>
                <w:lang w:val="en-US"/>
              </w:rPr>
              <w:t>1 612</w:t>
            </w:r>
          </w:p>
        </w:tc>
        <w:tc>
          <w:tcPr>
            <w:tcW w:w="918" w:type="dxa"/>
            <w:tcBorders>
              <w:top w:val="single" w:sz="4" w:space="0" w:color="auto"/>
              <w:left w:val="single" w:sz="4" w:space="0" w:color="auto"/>
              <w:bottom w:val="single" w:sz="4" w:space="0" w:color="auto"/>
              <w:right w:val="single" w:sz="4" w:space="0" w:color="auto"/>
            </w:tcBorders>
            <w:hideMark/>
          </w:tcPr>
          <w:p w:rsidR="00E142D9" w:rsidRDefault="00E142D9" w:rsidP="00614F8C">
            <w:pPr>
              <w:ind w:left="-106"/>
              <w:jc w:val="center"/>
              <w:rPr>
                <w:sz w:val="22"/>
                <w:szCs w:val="22"/>
                <w:lang w:val="en-US"/>
              </w:rPr>
            </w:pPr>
          </w:p>
          <w:p w:rsidR="00E142D9" w:rsidRDefault="00E142D9" w:rsidP="00614F8C">
            <w:pPr>
              <w:ind w:left="-106"/>
              <w:jc w:val="center"/>
              <w:rPr>
                <w:sz w:val="22"/>
                <w:szCs w:val="22"/>
                <w:lang w:val="en-US"/>
              </w:rPr>
            </w:pPr>
            <w:r>
              <w:rPr>
                <w:sz w:val="22"/>
                <w:szCs w:val="22"/>
                <w:lang w:val="en-US"/>
              </w:rPr>
              <w:t>2 850</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4 722</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4 456</w:t>
            </w: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5 742</w:t>
            </w:r>
          </w:p>
        </w:tc>
      </w:tr>
      <w:tr w:rsidR="00E142D9" w:rsidTr="00E142D9">
        <w:tc>
          <w:tcPr>
            <w:tcW w:w="3618" w:type="dxa"/>
            <w:tcBorders>
              <w:top w:val="single" w:sz="4" w:space="0" w:color="auto"/>
              <w:left w:val="single" w:sz="4" w:space="0" w:color="auto"/>
              <w:bottom w:val="single" w:sz="4" w:space="0" w:color="auto"/>
              <w:right w:val="single" w:sz="4" w:space="0" w:color="auto"/>
            </w:tcBorders>
            <w:vAlign w:val="bottom"/>
            <w:hideMark/>
          </w:tcPr>
          <w:p w:rsidR="00E142D9" w:rsidRDefault="00E142D9" w:rsidP="00614F8C">
            <w:pPr>
              <w:rPr>
                <w:sz w:val="22"/>
                <w:szCs w:val="22"/>
              </w:rPr>
            </w:pPr>
            <w:r>
              <w:rPr>
                <w:sz w:val="22"/>
                <w:szCs w:val="22"/>
              </w:rPr>
              <w:t>İnformasiya və rabitə</w:t>
            </w:r>
          </w:p>
        </w:tc>
        <w:tc>
          <w:tcPr>
            <w:tcW w:w="1041" w:type="dxa"/>
            <w:tcBorders>
              <w:top w:val="single" w:sz="4" w:space="0" w:color="auto"/>
              <w:left w:val="single" w:sz="4" w:space="0" w:color="auto"/>
              <w:bottom w:val="single" w:sz="4" w:space="0" w:color="auto"/>
              <w:right w:val="single" w:sz="4" w:space="0" w:color="auto"/>
            </w:tcBorders>
            <w:hideMark/>
          </w:tcPr>
          <w:p w:rsidR="00E142D9" w:rsidRDefault="00E142D9" w:rsidP="00614F8C">
            <w:pPr>
              <w:ind w:left="-106"/>
              <w:jc w:val="center"/>
              <w:rPr>
                <w:sz w:val="22"/>
                <w:szCs w:val="22"/>
                <w:lang w:val="en-US"/>
              </w:rPr>
            </w:pPr>
            <w:r>
              <w:rPr>
                <w:sz w:val="22"/>
                <w:szCs w:val="22"/>
                <w:lang w:val="en-US"/>
              </w:rPr>
              <w:t>1 428</w:t>
            </w:r>
          </w:p>
        </w:tc>
        <w:tc>
          <w:tcPr>
            <w:tcW w:w="918" w:type="dxa"/>
            <w:tcBorders>
              <w:top w:val="single" w:sz="4" w:space="0" w:color="auto"/>
              <w:left w:val="single" w:sz="4" w:space="0" w:color="auto"/>
              <w:bottom w:val="single" w:sz="4" w:space="0" w:color="auto"/>
              <w:right w:val="single" w:sz="4" w:space="0" w:color="auto"/>
            </w:tcBorders>
            <w:hideMark/>
          </w:tcPr>
          <w:p w:rsidR="00E142D9" w:rsidRDefault="00E142D9" w:rsidP="00614F8C">
            <w:pPr>
              <w:ind w:left="-106"/>
              <w:jc w:val="center"/>
              <w:rPr>
                <w:sz w:val="22"/>
                <w:szCs w:val="22"/>
                <w:lang w:val="en-US"/>
              </w:rPr>
            </w:pPr>
            <w:r>
              <w:rPr>
                <w:sz w:val="22"/>
                <w:szCs w:val="22"/>
                <w:lang w:val="en-US"/>
              </w:rPr>
              <w:t>1 368</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Cs/>
                <w:sz w:val="22"/>
                <w:szCs w:val="22"/>
                <w:lang w:eastAsia="en-US"/>
              </w:rPr>
            </w:pPr>
            <w:r>
              <w:rPr>
                <w:rFonts w:eastAsia="Calibri"/>
                <w:bCs/>
                <w:sz w:val="22"/>
                <w:szCs w:val="22"/>
                <w:lang w:eastAsia="en-US"/>
              </w:rPr>
              <w:t>1 590</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Cs/>
                <w:sz w:val="22"/>
                <w:szCs w:val="22"/>
                <w:lang w:eastAsia="en-US"/>
              </w:rPr>
            </w:pPr>
            <w:r>
              <w:rPr>
                <w:rFonts w:eastAsia="Calibri"/>
                <w:bCs/>
                <w:sz w:val="22"/>
                <w:szCs w:val="22"/>
                <w:lang w:eastAsia="en-US"/>
              </w:rPr>
              <w:t>1 830</w:t>
            </w: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r>
              <w:rPr>
                <w:rFonts w:eastAsia="Calibri"/>
                <w:bCs/>
                <w:sz w:val="22"/>
                <w:szCs w:val="22"/>
                <w:lang w:eastAsia="en-US"/>
              </w:rPr>
              <w:t>1 917</w:t>
            </w:r>
          </w:p>
        </w:tc>
      </w:tr>
      <w:tr w:rsidR="00E142D9" w:rsidTr="00E142D9">
        <w:tc>
          <w:tcPr>
            <w:tcW w:w="3618" w:type="dxa"/>
            <w:tcBorders>
              <w:top w:val="single" w:sz="4" w:space="0" w:color="auto"/>
              <w:left w:val="single" w:sz="4" w:space="0" w:color="auto"/>
              <w:bottom w:val="single" w:sz="4" w:space="0" w:color="auto"/>
              <w:right w:val="single" w:sz="4" w:space="0" w:color="auto"/>
            </w:tcBorders>
            <w:vAlign w:val="bottom"/>
            <w:hideMark/>
          </w:tcPr>
          <w:p w:rsidR="00E142D9" w:rsidRDefault="00E142D9" w:rsidP="00614F8C">
            <w:pPr>
              <w:rPr>
                <w:sz w:val="22"/>
                <w:szCs w:val="22"/>
              </w:rPr>
            </w:pPr>
            <w:r>
              <w:rPr>
                <w:sz w:val="22"/>
                <w:szCs w:val="22"/>
              </w:rPr>
              <w:t>Maliyyə və sığorta fəaliyyəti</w:t>
            </w:r>
          </w:p>
        </w:tc>
        <w:tc>
          <w:tcPr>
            <w:tcW w:w="1041" w:type="dxa"/>
            <w:tcBorders>
              <w:top w:val="single" w:sz="4" w:space="0" w:color="auto"/>
              <w:left w:val="single" w:sz="4" w:space="0" w:color="auto"/>
              <w:bottom w:val="single" w:sz="4" w:space="0" w:color="auto"/>
              <w:right w:val="single" w:sz="4" w:space="0" w:color="auto"/>
            </w:tcBorders>
            <w:hideMark/>
          </w:tcPr>
          <w:p w:rsidR="00E142D9" w:rsidRDefault="00E142D9" w:rsidP="00614F8C">
            <w:pPr>
              <w:ind w:left="-106"/>
              <w:jc w:val="center"/>
              <w:rPr>
                <w:sz w:val="22"/>
                <w:szCs w:val="22"/>
                <w:lang w:val="en-US"/>
              </w:rPr>
            </w:pPr>
            <w:r>
              <w:rPr>
                <w:sz w:val="22"/>
                <w:szCs w:val="22"/>
                <w:lang w:val="en-US"/>
              </w:rPr>
              <w:t>1 230</w:t>
            </w:r>
          </w:p>
        </w:tc>
        <w:tc>
          <w:tcPr>
            <w:tcW w:w="918" w:type="dxa"/>
            <w:tcBorders>
              <w:top w:val="single" w:sz="4" w:space="0" w:color="auto"/>
              <w:left w:val="single" w:sz="4" w:space="0" w:color="auto"/>
              <w:bottom w:val="single" w:sz="4" w:space="0" w:color="auto"/>
              <w:right w:val="single" w:sz="4" w:space="0" w:color="auto"/>
            </w:tcBorders>
            <w:hideMark/>
          </w:tcPr>
          <w:p w:rsidR="00E142D9" w:rsidRDefault="00E142D9" w:rsidP="00614F8C">
            <w:pPr>
              <w:ind w:left="-106"/>
              <w:jc w:val="center"/>
              <w:rPr>
                <w:sz w:val="22"/>
                <w:szCs w:val="22"/>
                <w:lang w:val="en-US"/>
              </w:rPr>
            </w:pPr>
            <w:r>
              <w:rPr>
                <w:sz w:val="22"/>
                <w:szCs w:val="22"/>
                <w:lang w:val="en-US"/>
              </w:rPr>
              <w:t>1 404</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Cs/>
                <w:sz w:val="22"/>
                <w:szCs w:val="22"/>
                <w:lang w:eastAsia="en-US"/>
              </w:rPr>
            </w:pPr>
            <w:r>
              <w:rPr>
                <w:rFonts w:eastAsia="Calibri"/>
                <w:bCs/>
                <w:sz w:val="22"/>
                <w:szCs w:val="22"/>
                <w:lang w:eastAsia="en-US"/>
              </w:rPr>
              <w:t>1 450</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Cs/>
                <w:sz w:val="22"/>
                <w:szCs w:val="22"/>
                <w:lang w:eastAsia="en-US"/>
              </w:rPr>
            </w:pPr>
            <w:r>
              <w:rPr>
                <w:rFonts w:eastAsia="Calibri"/>
                <w:bCs/>
                <w:sz w:val="22"/>
                <w:szCs w:val="22"/>
                <w:lang w:eastAsia="en-US"/>
              </w:rPr>
              <w:t>1 496</w:t>
            </w: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r>
              <w:rPr>
                <w:rFonts w:eastAsia="Calibri"/>
                <w:bCs/>
                <w:sz w:val="22"/>
                <w:szCs w:val="22"/>
                <w:lang w:eastAsia="en-US"/>
              </w:rPr>
              <w:t>1 343</w:t>
            </w:r>
          </w:p>
        </w:tc>
      </w:tr>
      <w:tr w:rsidR="00E142D9" w:rsidTr="00E142D9">
        <w:tc>
          <w:tcPr>
            <w:tcW w:w="3618" w:type="dxa"/>
            <w:tcBorders>
              <w:top w:val="single" w:sz="4" w:space="0" w:color="auto"/>
              <w:left w:val="single" w:sz="4" w:space="0" w:color="auto"/>
              <w:bottom w:val="single" w:sz="4" w:space="0" w:color="auto"/>
              <w:right w:val="single" w:sz="4" w:space="0" w:color="auto"/>
            </w:tcBorders>
            <w:vAlign w:val="bottom"/>
            <w:hideMark/>
          </w:tcPr>
          <w:p w:rsidR="00E142D9" w:rsidRDefault="00E142D9" w:rsidP="00614F8C">
            <w:pPr>
              <w:rPr>
                <w:sz w:val="22"/>
                <w:szCs w:val="22"/>
              </w:rPr>
            </w:pPr>
            <w:r>
              <w:rPr>
                <w:sz w:val="22"/>
                <w:szCs w:val="22"/>
              </w:rPr>
              <w:t>Daşınmaz əmlakla əlaqədar əməliyyatlar</w:t>
            </w:r>
          </w:p>
        </w:tc>
        <w:tc>
          <w:tcPr>
            <w:tcW w:w="1041" w:type="dxa"/>
            <w:tcBorders>
              <w:top w:val="single" w:sz="4" w:space="0" w:color="auto"/>
              <w:left w:val="single" w:sz="4" w:space="0" w:color="auto"/>
              <w:bottom w:val="single" w:sz="4" w:space="0" w:color="auto"/>
              <w:right w:val="single" w:sz="4" w:space="0" w:color="auto"/>
            </w:tcBorders>
            <w:hideMark/>
          </w:tcPr>
          <w:p w:rsidR="00E142D9" w:rsidRDefault="00E142D9" w:rsidP="00614F8C">
            <w:pPr>
              <w:ind w:left="-106"/>
              <w:jc w:val="center"/>
              <w:rPr>
                <w:sz w:val="22"/>
                <w:szCs w:val="22"/>
                <w:lang w:val="en-US"/>
              </w:rPr>
            </w:pPr>
          </w:p>
          <w:p w:rsidR="00E142D9" w:rsidRDefault="00E142D9" w:rsidP="00614F8C">
            <w:pPr>
              <w:ind w:left="-106"/>
              <w:jc w:val="center"/>
              <w:rPr>
                <w:sz w:val="22"/>
                <w:szCs w:val="22"/>
                <w:lang w:val="en-US"/>
              </w:rPr>
            </w:pPr>
            <w:r>
              <w:rPr>
                <w:sz w:val="22"/>
                <w:szCs w:val="22"/>
                <w:lang w:val="en-US"/>
              </w:rPr>
              <w:t>962</w:t>
            </w:r>
          </w:p>
        </w:tc>
        <w:tc>
          <w:tcPr>
            <w:tcW w:w="918" w:type="dxa"/>
            <w:tcBorders>
              <w:top w:val="single" w:sz="4" w:space="0" w:color="auto"/>
              <w:left w:val="single" w:sz="4" w:space="0" w:color="auto"/>
              <w:bottom w:val="single" w:sz="4" w:space="0" w:color="auto"/>
              <w:right w:val="single" w:sz="4" w:space="0" w:color="auto"/>
            </w:tcBorders>
            <w:hideMark/>
          </w:tcPr>
          <w:p w:rsidR="00E142D9" w:rsidRDefault="00E142D9" w:rsidP="00614F8C">
            <w:pPr>
              <w:ind w:left="-106"/>
              <w:jc w:val="center"/>
              <w:rPr>
                <w:sz w:val="22"/>
                <w:szCs w:val="22"/>
                <w:lang w:val="en-US"/>
              </w:rPr>
            </w:pPr>
          </w:p>
          <w:p w:rsidR="00E142D9" w:rsidRDefault="00E142D9" w:rsidP="00614F8C">
            <w:pPr>
              <w:ind w:left="-106"/>
              <w:jc w:val="center"/>
              <w:rPr>
                <w:sz w:val="22"/>
                <w:szCs w:val="22"/>
                <w:lang w:val="en-US"/>
              </w:rPr>
            </w:pPr>
            <w:r>
              <w:rPr>
                <w:sz w:val="22"/>
                <w:szCs w:val="22"/>
                <w:lang w:val="en-US"/>
              </w:rPr>
              <w:t>1 458</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844</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1 180</w:t>
            </w: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837</w:t>
            </w:r>
          </w:p>
        </w:tc>
      </w:tr>
      <w:tr w:rsidR="00E142D9" w:rsidTr="00E142D9">
        <w:tc>
          <w:tcPr>
            <w:tcW w:w="3618" w:type="dxa"/>
            <w:tcBorders>
              <w:top w:val="single" w:sz="4" w:space="0" w:color="auto"/>
              <w:left w:val="single" w:sz="4" w:space="0" w:color="auto"/>
              <w:bottom w:val="single" w:sz="4" w:space="0" w:color="auto"/>
              <w:right w:val="single" w:sz="4" w:space="0" w:color="auto"/>
            </w:tcBorders>
            <w:vAlign w:val="bottom"/>
            <w:hideMark/>
          </w:tcPr>
          <w:p w:rsidR="00E142D9" w:rsidRDefault="00E142D9" w:rsidP="00614F8C">
            <w:pPr>
              <w:rPr>
                <w:sz w:val="22"/>
                <w:szCs w:val="22"/>
              </w:rPr>
            </w:pPr>
            <w:r>
              <w:rPr>
                <w:sz w:val="22"/>
                <w:szCs w:val="22"/>
              </w:rPr>
              <w:t>Peşə, elmi və texniki fəaliyyət</w:t>
            </w:r>
          </w:p>
        </w:tc>
        <w:tc>
          <w:tcPr>
            <w:tcW w:w="1041" w:type="dxa"/>
            <w:tcBorders>
              <w:top w:val="single" w:sz="4" w:space="0" w:color="auto"/>
              <w:left w:val="single" w:sz="4" w:space="0" w:color="auto"/>
              <w:bottom w:val="single" w:sz="4" w:space="0" w:color="auto"/>
              <w:right w:val="single" w:sz="4" w:space="0" w:color="auto"/>
            </w:tcBorders>
            <w:hideMark/>
          </w:tcPr>
          <w:p w:rsidR="00E142D9" w:rsidRDefault="00E142D9" w:rsidP="00614F8C">
            <w:pPr>
              <w:ind w:left="-106"/>
              <w:jc w:val="center"/>
              <w:rPr>
                <w:sz w:val="22"/>
                <w:szCs w:val="22"/>
                <w:lang w:val="en-US"/>
              </w:rPr>
            </w:pPr>
            <w:r>
              <w:rPr>
                <w:sz w:val="22"/>
                <w:szCs w:val="22"/>
                <w:lang w:val="en-US"/>
              </w:rPr>
              <w:t>3 491</w:t>
            </w:r>
          </w:p>
        </w:tc>
        <w:tc>
          <w:tcPr>
            <w:tcW w:w="918" w:type="dxa"/>
            <w:tcBorders>
              <w:top w:val="single" w:sz="4" w:space="0" w:color="auto"/>
              <w:left w:val="single" w:sz="4" w:space="0" w:color="auto"/>
              <w:bottom w:val="single" w:sz="4" w:space="0" w:color="auto"/>
              <w:right w:val="single" w:sz="4" w:space="0" w:color="auto"/>
            </w:tcBorders>
            <w:hideMark/>
          </w:tcPr>
          <w:p w:rsidR="00E142D9" w:rsidRDefault="00E142D9" w:rsidP="00614F8C">
            <w:pPr>
              <w:ind w:left="-106"/>
              <w:jc w:val="center"/>
              <w:rPr>
                <w:sz w:val="22"/>
                <w:szCs w:val="22"/>
                <w:lang w:val="en-US"/>
              </w:rPr>
            </w:pPr>
            <w:r>
              <w:rPr>
                <w:sz w:val="22"/>
                <w:szCs w:val="22"/>
                <w:lang w:val="en-US"/>
              </w:rPr>
              <w:t>4 194</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Cs/>
                <w:sz w:val="22"/>
                <w:szCs w:val="22"/>
                <w:lang w:eastAsia="en-US"/>
              </w:rPr>
            </w:pPr>
            <w:r>
              <w:rPr>
                <w:rFonts w:eastAsia="Calibri"/>
                <w:bCs/>
                <w:sz w:val="22"/>
                <w:szCs w:val="22"/>
                <w:lang w:eastAsia="en-US"/>
              </w:rPr>
              <w:t>4 682</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Cs/>
                <w:sz w:val="22"/>
                <w:szCs w:val="22"/>
                <w:lang w:eastAsia="en-US"/>
              </w:rPr>
            </w:pPr>
            <w:r>
              <w:rPr>
                <w:rFonts w:eastAsia="Calibri"/>
                <w:bCs/>
                <w:sz w:val="22"/>
                <w:szCs w:val="22"/>
                <w:lang w:eastAsia="en-US"/>
              </w:rPr>
              <w:t>4 983</w:t>
            </w: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r>
              <w:rPr>
                <w:rFonts w:eastAsia="Calibri"/>
                <w:bCs/>
                <w:sz w:val="22"/>
                <w:szCs w:val="22"/>
                <w:lang w:eastAsia="en-US"/>
              </w:rPr>
              <w:t>5 802</w:t>
            </w:r>
          </w:p>
        </w:tc>
      </w:tr>
      <w:tr w:rsidR="00E142D9" w:rsidTr="00E142D9">
        <w:tc>
          <w:tcPr>
            <w:tcW w:w="3618" w:type="dxa"/>
            <w:tcBorders>
              <w:top w:val="single" w:sz="4" w:space="0" w:color="auto"/>
              <w:left w:val="single" w:sz="4" w:space="0" w:color="auto"/>
              <w:bottom w:val="single" w:sz="4" w:space="0" w:color="auto"/>
              <w:right w:val="single" w:sz="4" w:space="0" w:color="auto"/>
            </w:tcBorders>
            <w:vAlign w:val="bottom"/>
            <w:hideMark/>
          </w:tcPr>
          <w:p w:rsidR="00E142D9" w:rsidRDefault="00E142D9" w:rsidP="00614F8C">
            <w:pPr>
              <w:rPr>
                <w:sz w:val="22"/>
                <w:szCs w:val="22"/>
              </w:rPr>
            </w:pPr>
            <w:r>
              <w:rPr>
                <w:sz w:val="22"/>
                <w:szCs w:val="22"/>
              </w:rPr>
              <w:t>İnzibati və yardımçı xidmətlərin göstərilməsi</w:t>
            </w:r>
          </w:p>
        </w:tc>
        <w:tc>
          <w:tcPr>
            <w:tcW w:w="1041" w:type="dxa"/>
            <w:tcBorders>
              <w:top w:val="single" w:sz="4" w:space="0" w:color="auto"/>
              <w:left w:val="single" w:sz="4" w:space="0" w:color="auto"/>
              <w:bottom w:val="single" w:sz="4" w:space="0" w:color="auto"/>
              <w:right w:val="single" w:sz="4" w:space="0" w:color="auto"/>
            </w:tcBorders>
          </w:tcPr>
          <w:p w:rsidR="00E142D9" w:rsidRPr="00E142D9" w:rsidRDefault="00E142D9" w:rsidP="00614F8C">
            <w:pPr>
              <w:ind w:left="-106"/>
              <w:jc w:val="center"/>
              <w:rPr>
                <w:sz w:val="22"/>
                <w:szCs w:val="22"/>
              </w:rPr>
            </w:pPr>
          </w:p>
          <w:p w:rsidR="00E142D9" w:rsidRDefault="00E142D9" w:rsidP="00614F8C">
            <w:pPr>
              <w:ind w:left="-106"/>
              <w:jc w:val="center"/>
              <w:rPr>
                <w:sz w:val="22"/>
                <w:szCs w:val="22"/>
                <w:lang w:val="en-US"/>
              </w:rPr>
            </w:pPr>
            <w:r>
              <w:rPr>
                <w:sz w:val="22"/>
                <w:szCs w:val="22"/>
                <w:lang w:val="en-US"/>
              </w:rPr>
              <w:t>29 726</w:t>
            </w:r>
          </w:p>
        </w:tc>
        <w:tc>
          <w:tcPr>
            <w:tcW w:w="918" w:type="dxa"/>
            <w:tcBorders>
              <w:top w:val="single" w:sz="4" w:space="0" w:color="auto"/>
              <w:left w:val="single" w:sz="4" w:space="0" w:color="auto"/>
              <w:bottom w:val="single" w:sz="4" w:space="0" w:color="auto"/>
              <w:right w:val="single" w:sz="4" w:space="0" w:color="auto"/>
            </w:tcBorders>
          </w:tcPr>
          <w:p w:rsidR="00E142D9" w:rsidRDefault="00E142D9" w:rsidP="00614F8C">
            <w:pPr>
              <w:ind w:left="-106"/>
              <w:jc w:val="center"/>
              <w:rPr>
                <w:sz w:val="22"/>
                <w:szCs w:val="22"/>
                <w:lang w:val="en-US"/>
              </w:rPr>
            </w:pPr>
          </w:p>
          <w:p w:rsidR="00E142D9" w:rsidRDefault="00E142D9" w:rsidP="00614F8C">
            <w:pPr>
              <w:ind w:left="-106"/>
              <w:jc w:val="center"/>
              <w:rPr>
                <w:sz w:val="22"/>
                <w:szCs w:val="22"/>
                <w:lang w:val="en-US"/>
              </w:rPr>
            </w:pPr>
            <w:r>
              <w:rPr>
                <w:sz w:val="22"/>
                <w:szCs w:val="22"/>
                <w:lang w:val="en-US"/>
              </w:rPr>
              <w:t>3 599</w:t>
            </w: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3 096</w:t>
            </w: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2 494</w:t>
            </w: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2 980</w:t>
            </w:r>
          </w:p>
        </w:tc>
      </w:tr>
      <w:tr w:rsidR="00E142D9" w:rsidTr="00E142D9">
        <w:tc>
          <w:tcPr>
            <w:tcW w:w="3618" w:type="dxa"/>
            <w:tcBorders>
              <w:top w:val="single" w:sz="4" w:space="0" w:color="auto"/>
              <w:left w:val="single" w:sz="4" w:space="0" w:color="auto"/>
              <w:bottom w:val="single" w:sz="4" w:space="0" w:color="auto"/>
              <w:right w:val="single" w:sz="4" w:space="0" w:color="auto"/>
            </w:tcBorders>
            <w:vAlign w:val="bottom"/>
            <w:hideMark/>
          </w:tcPr>
          <w:p w:rsidR="00E142D9" w:rsidRDefault="00E142D9" w:rsidP="00614F8C">
            <w:pPr>
              <w:rPr>
                <w:sz w:val="22"/>
                <w:szCs w:val="22"/>
              </w:rPr>
            </w:pPr>
            <w:r>
              <w:rPr>
                <w:sz w:val="22"/>
                <w:szCs w:val="22"/>
              </w:rPr>
              <w:t>Dövlət idarəetməsi və müdafiə; sosial təminat</w:t>
            </w:r>
          </w:p>
        </w:tc>
        <w:tc>
          <w:tcPr>
            <w:tcW w:w="1041" w:type="dxa"/>
            <w:tcBorders>
              <w:top w:val="single" w:sz="4" w:space="0" w:color="auto"/>
              <w:left w:val="single" w:sz="4" w:space="0" w:color="auto"/>
              <w:bottom w:val="single" w:sz="4" w:space="0" w:color="auto"/>
              <w:right w:val="single" w:sz="4" w:space="0" w:color="auto"/>
            </w:tcBorders>
          </w:tcPr>
          <w:p w:rsidR="00E142D9" w:rsidRPr="00E142D9" w:rsidRDefault="00E142D9" w:rsidP="00614F8C">
            <w:pPr>
              <w:ind w:left="-106"/>
              <w:jc w:val="center"/>
              <w:rPr>
                <w:sz w:val="22"/>
                <w:szCs w:val="22"/>
              </w:rPr>
            </w:pPr>
          </w:p>
          <w:p w:rsidR="00E142D9" w:rsidRDefault="00E142D9" w:rsidP="00614F8C">
            <w:pPr>
              <w:ind w:left="-106"/>
              <w:jc w:val="center"/>
              <w:rPr>
                <w:sz w:val="22"/>
                <w:szCs w:val="22"/>
                <w:lang w:val="en-US"/>
              </w:rPr>
            </w:pPr>
            <w:r>
              <w:rPr>
                <w:sz w:val="22"/>
                <w:szCs w:val="22"/>
                <w:lang w:val="en-US"/>
              </w:rPr>
              <w:t>735</w:t>
            </w:r>
          </w:p>
        </w:tc>
        <w:tc>
          <w:tcPr>
            <w:tcW w:w="918" w:type="dxa"/>
            <w:tcBorders>
              <w:top w:val="single" w:sz="4" w:space="0" w:color="auto"/>
              <w:left w:val="single" w:sz="4" w:space="0" w:color="auto"/>
              <w:bottom w:val="single" w:sz="4" w:space="0" w:color="auto"/>
              <w:right w:val="single" w:sz="4" w:space="0" w:color="auto"/>
            </w:tcBorders>
          </w:tcPr>
          <w:p w:rsidR="00E142D9" w:rsidRDefault="00E142D9" w:rsidP="00614F8C">
            <w:pPr>
              <w:ind w:left="-106"/>
              <w:jc w:val="center"/>
              <w:rPr>
                <w:sz w:val="22"/>
                <w:szCs w:val="22"/>
                <w:lang w:val="en-US"/>
              </w:rPr>
            </w:pPr>
          </w:p>
          <w:p w:rsidR="00E142D9" w:rsidRDefault="00E142D9" w:rsidP="00614F8C">
            <w:pPr>
              <w:ind w:left="-106"/>
              <w:jc w:val="center"/>
              <w:rPr>
                <w:sz w:val="22"/>
                <w:szCs w:val="22"/>
                <w:lang w:val="en-US"/>
              </w:rPr>
            </w:pPr>
            <w:r>
              <w:rPr>
                <w:sz w:val="22"/>
                <w:szCs w:val="22"/>
                <w:lang w:val="en-US"/>
              </w:rPr>
              <w:t>256</w:t>
            </w: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171</w:t>
            </w: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296</w:t>
            </w: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588</w:t>
            </w:r>
          </w:p>
        </w:tc>
      </w:tr>
      <w:tr w:rsidR="00E142D9" w:rsidTr="00E142D9">
        <w:tc>
          <w:tcPr>
            <w:tcW w:w="3618" w:type="dxa"/>
            <w:tcBorders>
              <w:top w:val="single" w:sz="4" w:space="0" w:color="auto"/>
              <w:left w:val="single" w:sz="4" w:space="0" w:color="auto"/>
              <w:bottom w:val="single" w:sz="4" w:space="0" w:color="auto"/>
              <w:right w:val="single" w:sz="4" w:space="0" w:color="auto"/>
            </w:tcBorders>
            <w:vAlign w:val="bottom"/>
            <w:hideMark/>
          </w:tcPr>
          <w:p w:rsidR="00E142D9" w:rsidRDefault="00E142D9" w:rsidP="00614F8C">
            <w:pPr>
              <w:rPr>
                <w:sz w:val="22"/>
                <w:szCs w:val="22"/>
              </w:rPr>
            </w:pPr>
            <w:r>
              <w:rPr>
                <w:sz w:val="22"/>
                <w:szCs w:val="22"/>
              </w:rPr>
              <w:t>Təhsil</w:t>
            </w:r>
          </w:p>
        </w:tc>
        <w:tc>
          <w:tcPr>
            <w:tcW w:w="1041" w:type="dxa"/>
            <w:tcBorders>
              <w:top w:val="single" w:sz="4" w:space="0" w:color="auto"/>
              <w:left w:val="single" w:sz="4" w:space="0" w:color="auto"/>
              <w:bottom w:val="single" w:sz="4" w:space="0" w:color="auto"/>
              <w:right w:val="single" w:sz="4" w:space="0" w:color="auto"/>
            </w:tcBorders>
            <w:hideMark/>
          </w:tcPr>
          <w:p w:rsidR="00E142D9" w:rsidRDefault="00E142D9" w:rsidP="00614F8C">
            <w:pPr>
              <w:ind w:left="-106"/>
              <w:jc w:val="center"/>
              <w:rPr>
                <w:sz w:val="22"/>
                <w:szCs w:val="22"/>
                <w:lang w:val="en-US"/>
              </w:rPr>
            </w:pPr>
            <w:r>
              <w:rPr>
                <w:sz w:val="22"/>
                <w:szCs w:val="22"/>
                <w:lang w:val="en-US"/>
              </w:rPr>
              <w:t>2 023</w:t>
            </w:r>
          </w:p>
        </w:tc>
        <w:tc>
          <w:tcPr>
            <w:tcW w:w="918" w:type="dxa"/>
            <w:tcBorders>
              <w:top w:val="single" w:sz="4" w:space="0" w:color="auto"/>
              <w:left w:val="single" w:sz="4" w:space="0" w:color="auto"/>
              <w:bottom w:val="single" w:sz="4" w:space="0" w:color="auto"/>
              <w:right w:val="single" w:sz="4" w:space="0" w:color="auto"/>
            </w:tcBorders>
            <w:hideMark/>
          </w:tcPr>
          <w:p w:rsidR="00E142D9" w:rsidRDefault="00E142D9" w:rsidP="00614F8C">
            <w:pPr>
              <w:ind w:left="-106"/>
              <w:jc w:val="center"/>
              <w:rPr>
                <w:sz w:val="22"/>
                <w:szCs w:val="22"/>
                <w:lang w:val="en-US"/>
              </w:rPr>
            </w:pPr>
            <w:r>
              <w:rPr>
                <w:sz w:val="22"/>
                <w:szCs w:val="22"/>
                <w:lang w:val="en-US"/>
              </w:rPr>
              <w:t>1 376</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Cs/>
                <w:sz w:val="22"/>
                <w:szCs w:val="22"/>
                <w:lang w:eastAsia="en-US"/>
              </w:rPr>
            </w:pPr>
            <w:r>
              <w:rPr>
                <w:rFonts w:eastAsia="Calibri"/>
                <w:bCs/>
                <w:sz w:val="22"/>
                <w:szCs w:val="22"/>
                <w:lang w:eastAsia="en-US"/>
              </w:rPr>
              <w:t>1 844</w:t>
            </w:r>
          </w:p>
        </w:tc>
        <w:tc>
          <w:tcPr>
            <w:tcW w:w="891" w:type="dxa"/>
            <w:tcBorders>
              <w:top w:val="single" w:sz="4" w:space="0" w:color="auto"/>
              <w:left w:val="single" w:sz="4" w:space="0" w:color="auto"/>
              <w:bottom w:val="single" w:sz="4" w:space="0" w:color="auto"/>
              <w:right w:val="single" w:sz="4" w:space="0" w:color="auto"/>
            </w:tcBorders>
            <w:hideMark/>
          </w:tcPr>
          <w:p w:rsidR="00E142D9" w:rsidRDefault="00E142D9" w:rsidP="00614F8C">
            <w:pPr>
              <w:jc w:val="right"/>
              <w:rPr>
                <w:rFonts w:eastAsia="Calibri"/>
                <w:bCs/>
                <w:sz w:val="22"/>
                <w:szCs w:val="22"/>
                <w:lang w:eastAsia="en-US"/>
              </w:rPr>
            </w:pPr>
            <w:r>
              <w:rPr>
                <w:rFonts w:eastAsia="Calibri"/>
                <w:bCs/>
                <w:sz w:val="22"/>
                <w:szCs w:val="22"/>
                <w:lang w:eastAsia="en-US"/>
              </w:rPr>
              <w:t>2 489</w:t>
            </w: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r>
              <w:rPr>
                <w:rFonts w:eastAsia="Calibri"/>
                <w:bCs/>
                <w:sz w:val="22"/>
                <w:szCs w:val="22"/>
                <w:lang w:eastAsia="en-US"/>
              </w:rPr>
              <w:t>2 593</w:t>
            </w:r>
          </w:p>
        </w:tc>
      </w:tr>
      <w:tr w:rsidR="00E142D9" w:rsidTr="00E142D9">
        <w:tc>
          <w:tcPr>
            <w:tcW w:w="3618" w:type="dxa"/>
            <w:tcBorders>
              <w:top w:val="single" w:sz="4" w:space="0" w:color="auto"/>
              <w:left w:val="single" w:sz="4" w:space="0" w:color="auto"/>
              <w:bottom w:val="single" w:sz="4" w:space="0" w:color="auto"/>
              <w:right w:val="single" w:sz="4" w:space="0" w:color="auto"/>
            </w:tcBorders>
            <w:vAlign w:val="center"/>
            <w:hideMark/>
          </w:tcPr>
          <w:p w:rsidR="00E142D9" w:rsidRDefault="00E142D9" w:rsidP="00614F8C">
            <w:pPr>
              <w:rPr>
                <w:sz w:val="22"/>
                <w:szCs w:val="22"/>
              </w:rPr>
            </w:pPr>
            <w:r>
              <w:rPr>
                <w:sz w:val="22"/>
                <w:szCs w:val="22"/>
              </w:rPr>
              <w:t>Əhaliyə səhiyyə və sosial xidmətlərin göstərilməsi</w:t>
            </w:r>
          </w:p>
        </w:tc>
        <w:tc>
          <w:tcPr>
            <w:tcW w:w="1041" w:type="dxa"/>
            <w:tcBorders>
              <w:top w:val="single" w:sz="4" w:space="0" w:color="auto"/>
              <w:left w:val="single" w:sz="4" w:space="0" w:color="auto"/>
              <w:bottom w:val="single" w:sz="4" w:space="0" w:color="auto"/>
              <w:right w:val="single" w:sz="4" w:space="0" w:color="auto"/>
            </w:tcBorders>
          </w:tcPr>
          <w:p w:rsidR="00E142D9" w:rsidRPr="00E142D9" w:rsidRDefault="00E142D9" w:rsidP="00614F8C">
            <w:pPr>
              <w:ind w:left="-106"/>
              <w:jc w:val="center"/>
              <w:rPr>
                <w:sz w:val="22"/>
                <w:szCs w:val="22"/>
              </w:rPr>
            </w:pPr>
          </w:p>
          <w:p w:rsidR="00E142D9" w:rsidRDefault="00E142D9" w:rsidP="00614F8C">
            <w:pPr>
              <w:ind w:left="-106"/>
              <w:jc w:val="center"/>
              <w:rPr>
                <w:sz w:val="22"/>
                <w:szCs w:val="22"/>
                <w:lang w:val="en-US"/>
              </w:rPr>
            </w:pPr>
            <w:r>
              <w:rPr>
                <w:sz w:val="22"/>
                <w:szCs w:val="22"/>
                <w:lang w:val="en-US"/>
              </w:rPr>
              <w:t>3 438</w:t>
            </w:r>
          </w:p>
        </w:tc>
        <w:tc>
          <w:tcPr>
            <w:tcW w:w="918" w:type="dxa"/>
            <w:tcBorders>
              <w:top w:val="single" w:sz="4" w:space="0" w:color="auto"/>
              <w:left w:val="single" w:sz="4" w:space="0" w:color="auto"/>
              <w:bottom w:val="single" w:sz="4" w:space="0" w:color="auto"/>
              <w:right w:val="single" w:sz="4" w:space="0" w:color="auto"/>
            </w:tcBorders>
          </w:tcPr>
          <w:p w:rsidR="00E142D9" w:rsidRDefault="00E142D9" w:rsidP="00614F8C">
            <w:pPr>
              <w:ind w:left="-106"/>
              <w:jc w:val="center"/>
              <w:rPr>
                <w:sz w:val="22"/>
                <w:szCs w:val="22"/>
                <w:lang w:val="en-US"/>
              </w:rPr>
            </w:pPr>
          </w:p>
          <w:p w:rsidR="00E142D9" w:rsidRDefault="00E142D9" w:rsidP="00614F8C">
            <w:pPr>
              <w:ind w:left="-106"/>
              <w:jc w:val="center"/>
              <w:rPr>
                <w:sz w:val="22"/>
                <w:szCs w:val="22"/>
                <w:lang w:val="en-US"/>
              </w:rPr>
            </w:pPr>
            <w:r>
              <w:rPr>
                <w:sz w:val="22"/>
                <w:szCs w:val="22"/>
                <w:lang w:val="en-US"/>
              </w:rPr>
              <w:t>2 452</w:t>
            </w: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2 498</w:t>
            </w: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2 352</w:t>
            </w: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2 269</w:t>
            </w:r>
          </w:p>
        </w:tc>
      </w:tr>
      <w:tr w:rsidR="00E142D9" w:rsidTr="00E142D9">
        <w:tc>
          <w:tcPr>
            <w:tcW w:w="3618" w:type="dxa"/>
            <w:tcBorders>
              <w:top w:val="single" w:sz="4" w:space="0" w:color="auto"/>
              <w:left w:val="single" w:sz="4" w:space="0" w:color="auto"/>
              <w:bottom w:val="single" w:sz="4" w:space="0" w:color="auto"/>
              <w:right w:val="single" w:sz="4" w:space="0" w:color="auto"/>
            </w:tcBorders>
            <w:vAlign w:val="center"/>
            <w:hideMark/>
          </w:tcPr>
          <w:p w:rsidR="00E142D9" w:rsidRDefault="00E142D9" w:rsidP="00614F8C">
            <w:pPr>
              <w:rPr>
                <w:sz w:val="22"/>
                <w:szCs w:val="22"/>
              </w:rPr>
            </w:pPr>
            <w:r>
              <w:rPr>
                <w:sz w:val="22"/>
                <w:szCs w:val="22"/>
              </w:rPr>
              <w:t>İstirahət, əyləncə və incəsənət sahəsində fəaliyyət</w:t>
            </w:r>
          </w:p>
        </w:tc>
        <w:tc>
          <w:tcPr>
            <w:tcW w:w="1041" w:type="dxa"/>
            <w:tcBorders>
              <w:top w:val="single" w:sz="4" w:space="0" w:color="auto"/>
              <w:left w:val="single" w:sz="4" w:space="0" w:color="auto"/>
              <w:bottom w:val="single" w:sz="4" w:space="0" w:color="auto"/>
              <w:right w:val="single" w:sz="4" w:space="0" w:color="auto"/>
            </w:tcBorders>
          </w:tcPr>
          <w:p w:rsidR="00E142D9" w:rsidRPr="00E142D9" w:rsidRDefault="00E142D9" w:rsidP="00614F8C">
            <w:pPr>
              <w:ind w:left="-106"/>
              <w:jc w:val="center"/>
              <w:rPr>
                <w:sz w:val="22"/>
                <w:szCs w:val="22"/>
              </w:rPr>
            </w:pPr>
          </w:p>
          <w:p w:rsidR="00E142D9" w:rsidRDefault="00E142D9" w:rsidP="00614F8C">
            <w:pPr>
              <w:ind w:left="-106"/>
              <w:jc w:val="center"/>
              <w:rPr>
                <w:sz w:val="22"/>
                <w:szCs w:val="22"/>
                <w:lang w:val="en-US"/>
              </w:rPr>
            </w:pPr>
            <w:r>
              <w:rPr>
                <w:sz w:val="22"/>
                <w:szCs w:val="22"/>
                <w:lang w:val="en-US"/>
              </w:rPr>
              <w:t>533</w:t>
            </w:r>
          </w:p>
        </w:tc>
        <w:tc>
          <w:tcPr>
            <w:tcW w:w="918" w:type="dxa"/>
            <w:tcBorders>
              <w:top w:val="single" w:sz="4" w:space="0" w:color="auto"/>
              <w:left w:val="single" w:sz="4" w:space="0" w:color="auto"/>
              <w:bottom w:val="single" w:sz="4" w:space="0" w:color="auto"/>
              <w:right w:val="single" w:sz="4" w:space="0" w:color="auto"/>
            </w:tcBorders>
          </w:tcPr>
          <w:p w:rsidR="00E142D9" w:rsidRDefault="00E142D9" w:rsidP="00614F8C">
            <w:pPr>
              <w:ind w:left="-106"/>
              <w:jc w:val="center"/>
              <w:rPr>
                <w:sz w:val="22"/>
                <w:szCs w:val="22"/>
                <w:lang w:val="en-US"/>
              </w:rPr>
            </w:pPr>
          </w:p>
          <w:p w:rsidR="00E142D9" w:rsidRDefault="00E142D9" w:rsidP="00614F8C">
            <w:pPr>
              <w:ind w:left="-106"/>
              <w:jc w:val="center"/>
              <w:rPr>
                <w:sz w:val="22"/>
                <w:szCs w:val="22"/>
                <w:lang w:val="en-US"/>
              </w:rPr>
            </w:pPr>
            <w:r>
              <w:rPr>
                <w:sz w:val="22"/>
                <w:szCs w:val="22"/>
                <w:lang w:val="en-US"/>
              </w:rPr>
              <w:t>626</w:t>
            </w: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922</w:t>
            </w: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784</w:t>
            </w: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830</w:t>
            </w:r>
          </w:p>
        </w:tc>
      </w:tr>
      <w:tr w:rsidR="00E142D9" w:rsidTr="00E142D9">
        <w:tc>
          <w:tcPr>
            <w:tcW w:w="3618" w:type="dxa"/>
            <w:tcBorders>
              <w:top w:val="single" w:sz="4" w:space="0" w:color="auto"/>
              <w:left w:val="single" w:sz="4" w:space="0" w:color="auto"/>
              <w:bottom w:val="single" w:sz="4" w:space="0" w:color="auto"/>
              <w:right w:val="single" w:sz="4" w:space="0" w:color="auto"/>
            </w:tcBorders>
            <w:vAlign w:val="center"/>
            <w:hideMark/>
          </w:tcPr>
          <w:p w:rsidR="00E142D9" w:rsidRDefault="00E142D9" w:rsidP="00614F8C">
            <w:pPr>
              <w:rPr>
                <w:sz w:val="22"/>
                <w:szCs w:val="22"/>
              </w:rPr>
            </w:pPr>
            <w:r>
              <w:rPr>
                <w:sz w:val="22"/>
                <w:szCs w:val="22"/>
              </w:rPr>
              <w:t>Digər sahələrdə xidmətlərin göstərilməsi</w:t>
            </w:r>
          </w:p>
        </w:tc>
        <w:tc>
          <w:tcPr>
            <w:tcW w:w="1041" w:type="dxa"/>
            <w:tcBorders>
              <w:top w:val="single" w:sz="4" w:space="0" w:color="auto"/>
              <w:left w:val="single" w:sz="4" w:space="0" w:color="auto"/>
              <w:bottom w:val="single" w:sz="4" w:space="0" w:color="auto"/>
              <w:right w:val="single" w:sz="4" w:space="0" w:color="auto"/>
            </w:tcBorders>
          </w:tcPr>
          <w:p w:rsidR="00E142D9" w:rsidRDefault="00E142D9" w:rsidP="00614F8C">
            <w:pPr>
              <w:ind w:left="-106"/>
              <w:jc w:val="right"/>
              <w:rPr>
                <w:sz w:val="22"/>
                <w:szCs w:val="22"/>
                <w:lang w:val="en-US"/>
              </w:rPr>
            </w:pPr>
          </w:p>
          <w:p w:rsidR="00E142D9" w:rsidRDefault="00E142D9" w:rsidP="00614F8C">
            <w:pPr>
              <w:ind w:left="-106"/>
              <w:jc w:val="right"/>
              <w:rPr>
                <w:sz w:val="22"/>
                <w:szCs w:val="22"/>
                <w:lang w:val="en-US"/>
              </w:rPr>
            </w:pPr>
            <w:r>
              <w:rPr>
                <w:sz w:val="22"/>
                <w:szCs w:val="22"/>
                <w:lang w:val="en-US"/>
              </w:rPr>
              <w:t>1 320</w:t>
            </w:r>
          </w:p>
        </w:tc>
        <w:tc>
          <w:tcPr>
            <w:tcW w:w="918" w:type="dxa"/>
            <w:tcBorders>
              <w:top w:val="single" w:sz="4" w:space="0" w:color="auto"/>
              <w:left w:val="single" w:sz="4" w:space="0" w:color="auto"/>
              <w:bottom w:val="single" w:sz="4" w:space="0" w:color="auto"/>
              <w:right w:val="single" w:sz="4" w:space="0" w:color="auto"/>
            </w:tcBorders>
          </w:tcPr>
          <w:p w:rsidR="00E142D9" w:rsidRDefault="00E142D9" w:rsidP="00614F8C">
            <w:pPr>
              <w:ind w:left="-106"/>
              <w:jc w:val="right"/>
              <w:rPr>
                <w:sz w:val="22"/>
                <w:szCs w:val="22"/>
                <w:lang w:val="en-US"/>
              </w:rPr>
            </w:pPr>
          </w:p>
          <w:p w:rsidR="00E142D9" w:rsidRDefault="00E142D9" w:rsidP="00614F8C">
            <w:pPr>
              <w:ind w:left="-106"/>
              <w:jc w:val="right"/>
              <w:rPr>
                <w:sz w:val="22"/>
                <w:szCs w:val="22"/>
                <w:lang w:val="en-US"/>
              </w:rPr>
            </w:pPr>
            <w:r>
              <w:rPr>
                <w:sz w:val="22"/>
                <w:szCs w:val="22"/>
                <w:lang w:val="en-US"/>
              </w:rPr>
              <w:t>1 236</w:t>
            </w: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1 312</w:t>
            </w: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1 227</w:t>
            </w: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Cs/>
                <w:sz w:val="22"/>
                <w:szCs w:val="22"/>
                <w:lang w:eastAsia="en-US"/>
              </w:rPr>
            </w:pPr>
          </w:p>
          <w:p w:rsidR="00E142D9" w:rsidRDefault="00E142D9" w:rsidP="00614F8C">
            <w:pPr>
              <w:jc w:val="right"/>
              <w:rPr>
                <w:rFonts w:eastAsia="Calibri"/>
                <w:bCs/>
                <w:sz w:val="22"/>
                <w:szCs w:val="22"/>
                <w:lang w:eastAsia="en-US"/>
              </w:rPr>
            </w:pPr>
            <w:r>
              <w:rPr>
                <w:rFonts w:eastAsia="Calibri"/>
                <w:bCs/>
                <w:sz w:val="22"/>
                <w:szCs w:val="22"/>
                <w:lang w:eastAsia="en-US"/>
              </w:rPr>
              <w:t>1 725</w:t>
            </w:r>
          </w:p>
        </w:tc>
      </w:tr>
      <w:tr w:rsidR="00E142D9" w:rsidTr="00E142D9">
        <w:tc>
          <w:tcPr>
            <w:tcW w:w="3618" w:type="dxa"/>
            <w:tcBorders>
              <w:top w:val="single" w:sz="4" w:space="0" w:color="auto"/>
              <w:left w:val="single" w:sz="4" w:space="0" w:color="auto"/>
              <w:bottom w:val="single" w:sz="4" w:space="0" w:color="auto"/>
              <w:right w:val="single" w:sz="4" w:space="0" w:color="auto"/>
            </w:tcBorders>
            <w:vAlign w:val="center"/>
            <w:hideMark/>
          </w:tcPr>
          <w:p w:rsidR="00E142D9" w:rsidRPr="00601998" w:rsidRDefault="00E142D9" w:rsidP="00614F8C">
            <w:pPr>
              <w:rPr>
                <w:sz w:val="22"/>
                <w:szCs w:val="22"/>
              </w:rPr>
            </w:pPr>
            <w:r w:rsidRPr="00601998">
              <w:rPr>
                <w:sz w:val="22"/>
                <w:szCs w:val="22"/>
              </w:rPr>
              <w:t>Ev təsərrüfatlarının fəaliyyəti; fərdi istehlak üçün  ev  təsərrüfatlarının istehsal etdiyi mal və  xidmətlərə dair fəaliyyət</w:t>
            </w:r>
          </w:p>
        </w:tc>
        <w:tc>
          <w:tcPr>
            <w:tcW w:w="1041" w:type="dxa"/>
            <w:tcBorders>
              <w:top w:val="single" w:sz="4" w:space="0" w:color="auto"/>
              <w:left w:val="single" w:sz="4" w:space="0" w:color="auto"/>
              <w:bottom w:val="single" w:sz="4" w:space="0" w:color="auto"/>
              <w:right w:val="single" w:sz="4" w:space="0" w:color="auto"/>
            </w:tcBorders>
          </w:tcPr>
          <w:p w:rsidR="00E142D9" w:rsidRDefault="00E142D9" w:rsidP="00614F8C">
            <w:pPr>
              <w:ind w:left="-106"/>
              <w:jc w:val="center"/>
              <w:rPr>
                <w:sz w:val="22"/>
                <w:szCs w:val="22"/>
              </w:rPr>
            </w:pPr>
          </w:p>
          <w:p w:rsidR="00E142D9" w:rsidRDefault="00E142D9" w:rsidP="00614F8C">
            <w:pPr>
              <w:ind w:left="-106"/>
              <w:jc w:val="center"/>
              <w:rPr>
                <w:sz w:val="22"/>
                <w:szCs w:val="22"/>
              </w:rPr>
            </w:pPr>
          </w:p>
          <w:p w:rsidR="00E142D9" w:rsidRDefault="00E142D9" w:rsidP="00614F8C">
            <w:pPr>
              <w:ind w:left="-106"/>
              <w:jc w:val="center"/>
              <w:rPr>
                <w:sz w:val="22"/>
                <w:szCs w:val="22"/>
              </w:rPr>
            </w:pPr>
          </w:p>
          <w:p w:rsidR="00E142D9" w:rsidRDefault="00E142D9" w:rsidP="00614F8C">
            <w:pPr>
              <w:ind w:left="-106"/>
              <w:jc w:val="center"/>
              <w:rPr>
                <w:sz w:val="22"/>
                <w:szCs w:val="22"/>
              </w:rPr>
            </w:pPr>
            <w:r>
              <w:rPr>
                <w:sz w:val="22"/>
                <w:szCs w:val="22"/>
              </w:rPr>
              <w:t>-</w:t>
            </w:r>
          </w:p>
        </w:tc>
        <w:tc>
          <w:tcPr>
            <w:tcW w:w="918" w:type="dxa"/>
            <w:tcBorders>
              <w:top w:val="single" w:sz="4" w:space="0" w:color="auto"/>
              <w:left w:val="single" w:sz="4" w:space="0" w:color="auto"/>
              <w:bottom w:val="single" w:sz="4" w:space="0" w:color="auto"/>
              <w:right w:val="single" w:sz="4" w:space="0" w:color="auto"/>
            </w:tcBorders>
          </w:tcPr>
          <w:p w:rsidR="00E142D9" w:rsidRDefault="00E142D9" w:rsidP="00614F8C">
            <w:pPr>
              <w:ind w:left="-106"/>
              <w:jc w:val="center"/>
              <w:rPr>
                <w:sz w:val="22"/>
                <w:szCs w:val="22"/>
              </w:rPr>
            </w:pPr>
          </w:p>
          <w:p w:rsidR="00E142D9" w:rsidRDefault="00E142D9" w:rsidP="00614F8C">
            <w:pPr>
              <w:ind w:left="-106"/>
              <w:jc w:val="center"/>
              <w:rPr>
                <w:sz w:val="22"/>
                <w:szCs w:val="22"/>
              </w:rPr>
            </w:pPr>
          </w:p>
          <w:p w:rsidR="00E142D9" w:rsidRDefault="00E142D9" w:rsidP="00614F8C">
            <w:pPr>
              <w:ind w:left="-106"/>
              <w:jc w:val="center"/>
              <w:rPr>
                <w:sz w:val="22"/>
                <w:szCs w:val="22"/>
              </w:rPr>
            </w:pPr>
          </w:p>
          <w:p w:rsidR="00E142D9" w:rsidRDefault="00E142D9" w:rsidP="00614F8C">
            <w:pPr>
              <w:ind w:left="-106"/>
              <w:jc w:val="center"/>
              <w:rPr>
                <w:sz w:val="22"/>
                <w:szCs w:val="22"/>
              </w:rPr>
            </w:pPr>
            <w:r>
              <w:rPr>
                <w:sz w:val="22"/>
                <w:szCs w:val="22"/>
              </w:rPr>
              <w:t>-</w:t>
            </w: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
                <w:sz w:val="22"/>
                <w:szCs w:val="22"/>
                <w:lang w:eastAsia="en-US"/>
              </w:rPr>
            </w:pPr>
          </w:p>
          <w:p w:rsidR="00E142D9" w:rsidRDefault="00E142D9" w:rsidP="00614F8C">
            <w:pPr>
              <w:jc w:val="right"/>
              <w:rPr>
                <w:rFonts w:eastAsia="Calibri"/>
                <w:b/>
                <w:sz w:val="22"/>
                <w:szCs w:val="22"/>
                <w:lang w:eastAsia="en-US"/>
              </w:rPr>
            </w:pPr>
          </w:p>
          <w:p w:rsidR="00E142D9" w:rsidRDefault="00E142D9" w:rsidP="00614F8C">
            <w:pPr>
              <w:jc w:val="right"/>
              <w:rPr>
                <w:rFonts w:eastAsia="Calibri"/>
                <w:b/>
                <w:sz w:val="22"/>
                <w:szCs w:val="22"/>
                <w:lang w:eastAsia="en-US"/>
              </w:rPr>
            </w:pPr>
          </w:p>
          <w:p w:rsidR="00E142D9" w:rsidRDefault="00E142D9" w:rsidP="00614F8C">
            <w:pPr>
              <w:jc w:val="right"/>
              <w:rPr>
                <w:rFonts w:eastAsia="Calibri"/>
                <w:b/>
                <w:sz w:val="22"/>
                <w:szCs w:val="22"/>
                <w:lang w:eastAsia="en-US"/>
              </w:rPr>
            </w:pPr>
            <w:r>
              <w:rPr>
                <w:rFonts w:eastAsia="Calibri"/>
                <w:b/>
                <w:sz w:val="22"/>
                <w:szCs w:val="22"/>
                <w:lang w:eastAsia="en-US"/>
              </w:rPr>
              <w:t>-</w:t>
            </w: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
                <w:sz w:val="22"/>
                <w:szCs w:val="22"/>
                <w:lang w:eastAsia="en-US"/>
              </w:rPr>
            </w:pPr>
          </w:p>
          <w:p w:rsidR="00E142D9" w:rsidRDefault="00E142D9" w:rsidP="00614F8C">
            <w:pPr>
              <w:jc w:val="right"/>
              <w:rPr>
                <w:rFonts w:eastAsia="Calibri"/>
                <w:b/>
                <w:sz w:val="22"/>
                <w:szCs w:val="22"/>
                <w:lang w:eastAsia="en-US"/>
              </w:rPr>
            </w:pPr>
          </w:p>
          <w:p w:rsidR="00E142D9" w:rsidRDefault="00E142D9" w:rsidP="00614F8C">
            <w:pPr>
              <w:jc w:val="right"/>
              <w:rPr>
                <w:rFonts w:eastAsia="Calibri"/>
                <w:b/>
                <w:sz w:val="22"/>
                <w:szCs w:val="22"/>
                <w:lang w:eastAsia="en-US"/>
              </w:rPr>
            </w:pPr>
          </w:p>
          <w:p w:rsidR="00E142D9" w:rsidRDefault="00E142D9" w:rsidP="00614F8C">
            <w:pPr>
              <w:jc w:val="right"/>
              <w:rPr>
                <w:rFonts w:eastAsia="Calibri"/>
                <w:b/>
                <w:sz w:val="22"/>
                <w:szCs w:val="22"/>
                <w:lang w:eastAsia="en-US"/>
              </w:rPr>
            </w:pPr>
            <w:r>
              <w:rPr>
                <w:rFonts w:eastAsia="Calibri"/>
                <w:b/>
                <w:sz w:val="22"/>
                <w:szCs w:val="22"/>
                <w:lang w:eastAsia="en-US"/>
              </w:rPr>
              <w:t>-</w:t>
            </w:r>
          </w:p>
        </w:tc>
        <w:tc>
          <w:tcPr>
            <w:tcW w:w="97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
                <w:sz w:val="22"/>
                <w:szCs w:val="22"/>
                <w:lang w:eastAsia="en-US"/>
              </w:rPr>
            </w:pPr>
          </w:p>
          <w:p w:rsidR="00E142D9" w:rsidRDefault="00E142D9" w:rsidP="00614F8C">
            <w:pPr>
              <w:jc w:val="right"/>
              <w:rPr>
                <w:rFonts w:eastAsia="Calibri"/>
                <w:b/>
                <w:sz w:val="22"/>
                <w:szCs w:val="22"/>
                <w:lang w:eastAsia="en-US"/>
              </w:rPr>
            </w:pPr>
          </w:p>
          <w:p w:rsidR="00E142D9" w:rsidRDefault="00E142D9" w:rsidP="00614F8C">
            <w:pPr>
              <w:jc w:val="right"/>
              <w:rPr>
                <w:rFonts w:eastAsia="Calibri"/>
                <w:b/>
                <w:sz w:val="22"/>
                <w:szCs w:val="22"/>
                <w:lang w:eastAsia="en-US"/>
              </w:rPr>
            </w:pPr>
          </w:p>
          <w:p w:rsidR="00E142D9" w:rsidRDefault="00E142D9" w:rsidP="00614F8C">
            <w:pPr>
              <w:jc w:val="right"/>
              <w:rPr>
                <w:rFonts w:eastAsia="Calibri"/>
                <w:b/>
                <w:sz w:val="22"/>
                <w:szCs w:val="22"/>
                <w:lang w:eastAsia="en-US"/>
              </w:rPr>
            </w:pPr>
            <w:r>
              <w:rPr>
                <w:rFonts w:eastAsia="Calibri"/>
                <w:b/>
                <w:sz w:val="22"/>
                <w:szCs w:val="22"/>
                <w:lang w:eastAsia="en-US"/>
              </w:rPr>
              <w:t>-</w:t>
            </w:r>
          </w:p>
        </w:tc>
      </w:tr>
      <w:tr w:rsidR="00E142D9" w:rsidTr="00E142D9">
        <w:tc>
          <w:tcPr>
            <w:tcW w:w="3618" w:type="dxa"/>
            <w:tcBorders>
              <w:top w:val="single" w:sz="4" w:space="0" w:color="auto"/>
              <w:left w:val="single" w:sz="4" w:space="0" w:color="auto"/>
              <w:bottom w:val="single" w:sz="4" w:space="0" w:color="auto"/>
              <w:right w:val="single" w:sz="4" w:space="0" w:color="auto"/>
            </w:tcBorders>
            <w:vAlign w:val="center"/>
            <w:hideMark/>
          </w:tcPr>
          <w:p w:rsidR="00E142D9" w:rsidRDefault="00E142D9" w:rsidP="00614F8C">
            <w:pPr>
              <w:rPr>
                <w:sz w:val="22"/>
                <w:szCs w:val="22"/>
              </w:rPr>
            </w:pPr>
            <w:r>
              <w:rPr>
                <w:sz w:val="22"/>
                <w:szCs w:val="22"/>
              </w:rPr>
              <w:t>Toxunulmazlıq hüququ olan təşkilatların fəaliyyəti</w:t>
            </w:r>
          </w:p>
        </w:tc>
        <w:tc>
          <w:tcPr>
            <w:tcW w:w="1041" w:type="dxa"/>
            <w:tcBorders>
              <w:top w:val="single" w:sz="4" w:space="0" w:color="auto"/>
              <w:left w:val="single" w:sz="4" w:space="0" w:color="auto"/>
              <w:bottom w:val="single" w:sz="4" w:space="0" w:color="auto"/>
              <w:right w:val="single" w:sz="4" w:space="0" w:color="auto"/>
            </w:tcBorders>
          </w:tcPr>
          <w:p w:rsidR="00E142D9" w:rsidRDefault="00E142D9" w:rsidP="00614F8C">
            <w:pPr>
              <w:ind w:left="-106"/>
              <w:jc w:val="center"/>
              <w:rPr>
                <w:sz w:val="22"/>
                <w:szCs w:val="22"/>
              </w:rPr>
            </w:pPr>
          </w:p>
          <w:p w:rsidR="00E142D9" w:rsidRDefault="00E142D9" w:rsidP="00614F8C">
            <w:pPr>
              <w:ind w:left="-106"/>
              <w:jc w:val="center"/>
              <w:rPr>
                <w:sz w:val="22"/>
                <w:szCs w:val="22"/>
              </w:rPr>
            </w:pPr>
            <w:r>
              <w:rPr>
                <w:sz w:val="22"/>
                <w:szCs w:val="22"/>
              </w:rPr>
              <w:t>-</w:t>
            </w:r>
          </w:p>
        </w:tc>
        <w:tc>
          <w:tcPr>
            <w:tcW w:w="918" w:type="dxa"/>
            <w:tcBorders>
              <w:top w:val="single" w:sz="4" w:space="0" w:color="auto"/>
              <w:left w:val="single" w:sz="4" w:space="0" w:color="auto"/>
              <w:bottom w:val="single" w:sz="4" w:space="0" w:color="auto"/>
              <w:right w:val="single" w:sz="4" w:space="0" w:color="auto"/>
            </w:tcBorders>
          </w:tcPr>
          <w:p w:rsidR="00E142D9" w:rsidRDefault="00E142D9" w:rsidP="00614F8C">
            <w:pPr>
              <w:ind w:left="-106"/>
              <w:jc w:val="center"/>
              <w:rPr>
                <w:sz w:val="22"/>
                <w:szCs w:val="22"/>
              </w:rPr>
            </w:pPr>
          </w:p>
          <w:p w:rsidR="00E142D9" w:rsidRDefault="00E142D9" w:rsidP="00614F8C">
            <w:pPr>
              <w:ind w:left="-106"/>
              <w:jc w:val="center"/>
              <w:rPr>
                <w:sz w:val="22"/>
                <w:szCs w:val="22"/>
              </w:rPr>
            </w:pPr>
            <w:r>
              <w:rPr>
                <w:sz w:val="22"/>
                <w:szCs w:val="22"/>
              </w:rPr>
              <w:t>-</w:t>
            </w: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
                <w:sz w:val="22"/>
                <w:szCs w:val="22"/>
                <w:lang w:eastAsia="en-US"/>
              </w:rPr>
            </w:pPr>
          </w:p>
          <w:p w:rsidR="00E142D9" w:rsidRDefault="00E142D9" w:rsidP="00614F8C">
            <w:pPr>
              <w:jc w:val="right"/>
              <w:rPr>
                <w:rFonts w:eastAsia="Calibri"/>
                <w:b/>
                <w:sz w:val="22"/>
                <w:szCs w:val="22"/>
                <w:lang w:eastAsia="en-US"/>
              </w:rPr>
            </w:pPr>
            <w:r>
              <w:rPr>
                <w:rFonts w:eastAsia="Calibri"/>
                <w:b/>
                <w:sz w:val="22"/>
                <w:szCs w:val="22"/>
                <w:lang w:eastAsia="en-US"/>
              </w:rPr>
              <w:t>-</w:t>
            </w:r>
          </w:p>
        </w:tc>
        <w:tc>
          <w:tcPr>
            <w:tcW w:w="891" w:type="dxa"/>
            <w:tcBorders>
              <w:top w:val="single" w:sz="4" w:space="0" w:color="auto"/>
              <w:left w:val="single" w:sz="4" w:space="0" w:color="auto"/>
              <w:bottom w:val="single" w:sz="4" w:space="0" w:color="auto"/>
              <w:right w:val="single" w:sz="4" w:space="0" w:color="auto"/>
            </w:tcBorders>
          </w:tcPr>
          <w:p w:rsidR="00E142D9" w:rsidRDefault="00E142D9" w:rsidP="00614F8C">
            <w:pPr>
              <w:jc w:val="right"/>
              <w:rPr>
                <w:rFonts w:eastAsia="Calibri"/>
                <w:b/>
                <w:sz w:val="22"/>
                <w:szCs w:val="22"/>
                <w:lang w:eastAsia="en-US"/>
              </w:rPr>
            </w:pPr>
          </w:p>
          <w:p w:rsidR="00E142D9" w:rsidRDefault="00E142D9" w:rsidP="00614F8C">
            <w:pPr>
              <w:jc w:val="right"/>
              <w:rPr>
                <w:rFonts w:eastAsia="Calibri"/>
                <w:b/>
                <w:sz w:val="22"/>
                <w:szCs w:val="22"/>
                <w:lang w:eastAsia="en-US"/>
              </w:rPr>
            </w:pPr>
            <w:r>
              <w:rPr>
                <w:rFonts w:eastAsia="Calibri"/>
                <w:b/>
                <w:sz w:val="22"/>
                <w:szCs w:val="22"/>
                <w:lang w:eastAsia="en-US"/>
              </w:rPr>
              <w:t>-</w:t>
            </w:r>
          </w:p>
        </w:tc>
        <w:tc>
          <w:tcPr>
            <w:tcW w:w="971" w:type="dxa"/>
            <w:tcBorders>
              <w:top w:val="single" w:sz="4" w:space="0" w:color="auto"/>
              <w:left w:val="single" w:sz="4" w:space="0" w:color="auto"/>
              <w:bottom w:val="single" w:sz="4" w:space="0" w:color="auto"/>
              <w:right w:val="single" w:sz="4" w:space="0" w:color="auto"/>
            </w:tcBorders>
          </w:tcPr>
          <w:p w:rsidR="00463ADE" w:rsidRDefault="00463ADE" w:rsidP="00614F8C">
            <w:pPr>
              <w:jc w:val="right"/>
              <w:rPr>
                <w:rFonts w:eastAsia="Calibri"/>
                <w:b/>
                <w:sz w:val="22"/>
                <w:szCs w:val="22"/>
                <w:lang w:eastAsia="en-US"/>
              </w:rPr>
            </w:pPr>
          </w:p>
          <w:p w:rsidR="00E142D9" w:rsidRDefault="00E142D9" w:rsidP="00614F8C">
            <w:pPr>
              <w:jc w:val="right"/>
              <w:rPr>
                <w:rFonts w:eastAsia="Calibri"/>
                <w:b/>
                <w:sz w:val="22"/>
                <w:szCs w:val="22"/>
                <w:lang w:eastAsia="en-US"/>
              </w:rPr>
            </w:pPr>
            <w:r>
              <w:rPr>
                <w:rFonts w:eastAsia="Calibri"/>
                <w:b/>
                <w:sz w:val="22"/>
                <w:szCs w:val="22"/>
                <w:lang w:eastAsia="en-US"/>
              </w:rPr>
              <w:t>-</w:t>
            </w:r>
          </w:p>
        </w:tc>
      </w:tr>
    </w:tbl>
    <w:p w:rsidR="00354217" w:rsidRDefault="00FE1EA3" w:rsidP="00463ADE">
      <w:pPr>
        <w:rPr>
          <w:rFonts w:eastAsia="Calibri"/>
          <w:sz w:val="22"/>
          <w:szCs w:val="22"/>
          <w:lang w:eastAsia="en-US"/>
        </w:rPr>
      </w:pPr>
      <w:r>
        <w:rPr>
          <w:rFonts w:eastAsia="Calibri"/>
          <w:sz w:val="22"/>
          <w:szCs w:val="22"/>
          <w:lang w:eastAsia="en-US"/>
        </w:rPr>
        <w:t xml:space="preserve"> </w:t>
      </w:r>
    </w:p>
    <w:p w:rsidR="00354217" w:rsidRDefault="00354217" w:rsidP="00463ADE">
      <w:pPr>
        <w:rPr>
          <w:rFonts w:eastAsia="Calibri"/>
          <w:sz w:val="22"/>
          <w:szCs w:val="22"/>
          <w:lang w:eastAsia="en-US"/>
        </w:rPr>
      </w:pPr>
      <w:r w:rsidRPr="00354217">
        <w:rPr>
          <w:rFonts w:eastAsia="Calibri"/>
          <w:sz w:val="22"/>
          <w:szCs w:val="22"/>
          <w:vertAlign w:val="superscript"/>
          <w:lang w:eastAsia="en-US"/>
        </w:rPr>
        <w:t>*)</w:t>
      </w:r>
      <w:r>
        <w:rPr>
          <w:rFonts w:eastAsia="Calibri"/>
          <w:sz w:val="22"/>
          <w:szCs w:val="22"/>
          <w:lang w:eastAsia="en-US"/>
        </w:rPr>
        <w:t xml:space="preserve"> 18 iş yeri</w:t>
      </w:r>
      <w:r w:rsidR="00FE1EA3">
        <w:rPr>
          <w:rFonts w:eastAsia="Calibri"/>
          <w:sz w:val="22"/>
          <w:szCs w:val="22"/>
          <w:lang w:eastAsia="en-US"/>
        </w:rPr>
        <w:t xml:space="preserve"> </w:t>
      </w:r>
      <w:r>
        <w:rPr>
          <w:rFonts w:eastAsia="Calibri"/>
          <w:sz w:val="22"/>
          <w:szCs w:val="22"/>
          <w:lang w:eastAsia="en-US"/>
        </w:rPr>
        <w:t>digər tədbirlər üzrə</w:t>
      </w:r>
      <w:r w:rsidR="00FE1EA3">
        <w:rPr>
          <w:rFonts w:eastAsia="Calibri"/>
          <w:sz w:val="22"/>
          <w:szCs w:val="22"/>
          <w:lang w:eastAsia="en-US"/>
        </w:rPr>
        <w:t xml:space="preserve">  </w:t>
      </w:r>
      <w:r>
        <w:rPr>
          <w:rFonts w:eastAsia="Calibri"/>
          <w:sz w:val="22"/>
          <w:szCs w:val="22"/>
          <w:lang w:eastAsia="en-US"/>
        </w:rPr>
        <w:t xml:space="preserve">(müxtəlif beynəlxalq və yerli layihələr, abadlıq işləri və   </w:t>
      </w:r>
    </w:p>
    <w:p w:rsidR="00FE1EA3" w:rsidRDefault="00354217" w:rsidP="00463ADE">
      <w:pPr>
        <w:rPr>
          <w:rFonts w:eastAsia="Calibri"/>
          <w:b/>
          <w:sz w:val="22"/>
          <w:szCs w:val="22"/>
          <w:lang w:eastAsia="en-US"/>
        </w:rPr>
      </w:pPr>
      <w:r>
        <w:rPr>
          <w:rFonts w:eastAsia="Calibri"/>
          <w:sz w:val="22"/>
          <w:szCs w:val="22"/>
          <w:lang w:eastAsia="en-US"/>
        </w:rPr>
        <w:t xml:space="preserve">    s.)  açılmışdır.</w:t>
      </w:r>
      <w:r w:rsidR="00FE1EA3">
        <w:rPr>
          <w:rFonts w:eastAsia="Calibri"/>
          <w:sz w:val="22"/>
          <w:szCs w:val="22"/>
          <w:lang w:eastAsia="en-US"/>
        </w:rPr>
        <w:t xml:space="preserve">   </w:t>
      </w: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463ADE" w:rsidRDefault="00463ADE" w:rsidP="00E73EC7">
      <w:pPr>
        <w:spacing w:line="276" w:lineRule="auto"/>
        <w:rPr>
          <w:rFonts w:eastAsia="Calibri"/>
          <w:b/>
          <w:sz w:val="16"/>
          <w:szCs w:val="16"/>
          <w:lang w:eastAsia="en-US"/>
        </w:rPr>
      </w:pPr>
    </w:p>
    <w:p w:rsidR="00EC4558" w:rsidRDefault="00EC4558" w:rsidP="00E73EC7">
      <w:pPr>
        <w:spacing w:line="276" w:lineRule="auto"/>
        <w:rPr>
          <w:rFonts w:eastAsia="Calibri"/>
          <w:b/>
          <w:sz w:val="16"/>
          <w:szCs w:val="16"/>
          <w:lang w:eastAsia="en-US"/>
        </w:rPr>
      </w:pPr>
    </w:p>
    <w:p w:rsidR="00463ADE" w:rsidRDefault="00463ADE" w:rsidP="00E73EC7">
      <w:pPr>
        <w:spacing w:line="276" w:lineRule="auto"/>
        <w:rPr>
          <w:rFonts w:eastAsia="Calibri"/>
          <w:b/>
          <w:sz w:val="16"/>
          <w:szCs w:val="16"/>
          <w:lang w:eastAsia="en-US"/>
        </w:rPr>
      </w:pPr>
    </w:p>
    <w:p w:rsidR="00463ADE" w:rsidRDefault="00463ADE"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Default="00E73EC7" w:rsidP="00E73EC7">
      <w:pPr>
        <w:spacing w:line="276" w:lineRule="auto"/>
        <w:rPr>
          <w:rFonts w:eastAsia="Calibri"/>
          <w:b/>
          <w:sz w:val="16"/>
          <w:szCs w:val="16"/>
          <w:lang w:eastAsia="en-US"/>
        </w:rPr>
      </w:pPr>
    </w:p>
    <w:p w:rsidR="00E73EC7" w:rsidRPr="002A5A21" w:rsidRDefault="00E73EC7" w:rsidP="00E73EC7">
      <w:pPr>
        <w:jc w:val="both"/>
        <w:rPr>
          <w:rFonts w:ascii="Arial" w:hAnsi="Arial" w:cs="Arial"/>
          <w:sz w:val="22"/>
          <w:szCs w:val="22"/>
        </w:rPr>
      </w:pPr>
      <w:r w:rsidRPr="002A5A21">
        <w:rPr>
          <w:rFonts w:ascii="Arial" w:hAnsi="Arial" w:cs="Arial"/>
          <w:noProof/>
          <w:lang w:val="ru-RU"/>
        </w:rPr>
        <w:lastRenderedPageBreak/>
        <mc:AlternateContent>
          <mc:Choice Requires="wps">
            <w:drawing>
              <wp:anchor distT="0" distB="0" distL="114300" distR="114300" simplePos="0" relativeHeight="251739136" behindDoc="0" locked="0" layoutInCell="1" allowOverlap="1">
                <wp:simplePos x="0" y="0"/>
                <wp:positionH relativeFrom="column">
                  <wp:posOffset>690626</wp:posOffset>
                </wp:positionH>
                <wp:positionV relativeFrom="paragraph">
                  <wp:posOffset>118872</wp:posOffset>
                </wp:positionV>
                <wp:extent cx="4255008" cy="400050"/>
                <wp:effectExtent l="0" t="0" r="0" b="0"/>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4255008" cy="400050"/>
                        </a:xfrm>
                        <a:prstGeom prst="rect">
                          <a:avLst/>
                        </a:prstGeom>
                        <a:extLst>
                          <a:ext uri="{AF507438-7753-43E0-B8FC-AC1667EBCBE1}">
                            <a14:hiddenEffects xmlns:a14="http://schemas.microsoft.com/office/drawing/2010/main">
                              <a:effectLst/>
                            </a14:hiddenEffects>
                          </a:ext>
                        </a:extLst>
                      </wps:spPr>
                      <wps:txbx>
                        <w:txbxContent>
                          <w:p w:rsidR="00117BC0" w:rsidRDefault="00117BC0" w:rsidP="00E73EC7">
                            <w:pPr>
                              <w:jc w:val="center"/>
                            </w:pPr>
                            <w:r w:rsidRPr="00FF1AD2">
                              <w:rPr>
                                <w:b/>
                                <w:bCs/>
                                <w:color w:val="99CCFF"/>
                                <w:sz w:val="56"/>
                                <w:szCs w:val="56"/>
                                <w14:textOutline w14:w="9525" w14:cap="flat" w14:cmpd="sng" w14:algn="ctr">
                                  <w14:solidFill>
                                    <w14:srgbClr w14:val="000000"/>
                                  </w14:solidFill>
                                  <w14:prstDash w14:val="solid"/>
                                  <w14:round/>
                                </w14:textOutline>
                              </w:rPr>
                              <w:t>M E T O D O L O G İ Y 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 o:spid="_x0000_s1071" type="#_x0000_t202" style="position:absolute;left:0;text-align:left;margin-left:54.4pt;margin-top:9.35pt;width:335.05pt;height:31.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" filled="f" stroked="f">
                <o:lock v:ext="edit" text="t" shapetype="t"/>
                <v:textbox style="mso-fit-shape-to-text:t">
                  <w:txbxContent>
                    <w:p w:rsidR="00E142D9" w:rsidRDefault="00E142D9" w:rsidP="00E73EC7">
                      <w:pPr>
                        <w:jc w:val="center"/>
                      </w:pPr>
                      <w:r w:rsidRPr="00FF1AD2">
                        <w:rPr>
                          <w:b/>
                          <w:bCs/>
                          <w:color w:val="99CCFF"/>
                          <w:sz w:val="56"/>
                          <w:szCs w:val="56"/>
                          <w14:textOutline w14:w="9525" w14:cap="flat" w14:cmpd="sng" w14:algn="ctr">
                            <w14:solidFill>
                              <w14:srgbClr w14:val="000000"/>
                            </w14:solidFill>
                            <w14:prstDash w14:val="solid"/>
                            <w14:round/>
                          </w14:textOutline>
                        </w:rPr>
                        <w:t>M E T O D O L O G İ Y A</w:t>
                      </w:r>
                    </w:p>
                  </w:txbxContent>
                </v:textbox>
              </v:shape>
            </w:pict>
          </mc:Fallback>
        </mc:AlternateContent>
      </w: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r w:rsidRPr="002A5A21">
        <w:rPr>
          <w:rFonts w:ascii="Arial" w:hAnsi="Arial" w:cs="Arial"/>
          <w:noProof/>
          <w:color w:val="333333"/>
          <w:lang w:val="ru-RU"/>
        </w:rPr>
        <w:drawing>
          <wp:anchor distT="0" distB="0" distL="114300" distR="114300" simplePos="0" relativeHeight="251764736" behindDoc="0" locked="0" layoutInCell="1" allowOverlap="1">
            <wp:simplePos x="0" y="0"/>
            <wp:positionH relativeFrom="column">
              <wp:posOffset>114300</wp:posOffset>
            </wp:positionH>
            <wp:positionV relativeFrom="paragraph">
              <wp:posOffset>147955</wp:posOffset>
            </wp:positionV>
            <wp:extent cx="4572000" cy="2524125"/>
            <wp:effectExtent l="38100" t="38100" r="38100" b="4762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72000" cy="2524125"/>
                    </a:xfrm>
                    <a:prstGeom prst="rect">
                      <a:avLst/>
                    </a:prstGeom>
                    <a:noFill/>
                    <a:ln w="38100">
                      <a:solidFill>
                        <a:srgbClr val="99CCFF"/>
                      </a:solidFill>
                      <a:miter lim="800000"/>
                      <a:headEnd/>
                      <a:tailEnd/>
                    </a:ln>
                  </pic:spPr>
                </pic:pic>
              </a:graphicData>
            </a:graphic>
            <wp14:sizeRelH relativeFrom="page">
              <wp14:pctWidth>0</wp14:pctWidth>
            </wp14:sizeRelH>
            <wp14:sizeRelV relativeFrom="page">
              <wp14:pctHeight>0</wp14:pctHeight>
            </wp14:sizeRelV>
          </wp:anchor>
        </w:drawing>
      </w: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Pr="002A5A21" w:rsidRDefault="00E73EC7" w:rsidP="00E73EC7">
      <w:pPr>
        <w:rPr>
          <w:rFonts w:ascii="Arial" w:hAnsi="Arial" w:cs="Arial"/>
          <w:sz w:val="22"/>
          <w:szCs w:val="22"/>
        </w:rPr>
      </w:pPr>
    </w:p>
    <w:p w:rsidR="00E73EC7" w:rsidRDefault="00E73EC7" w:rsidP="00E73EC7">
      <w:pPr>
        <w:rPr>
          <w:b/>
          <w:i/>
          <w:sz w:val="22"/>
          <w:szCs w:val="22"/>
        </w:rPr>
      </w:pPr>
    </w:p>
    <w:p w:rsidR="00E73EC7" w:rsidRPr="009C6598" w:rsidRDefault="00E73EC7" w:rsidP="00E73EC7">
      <w:pPr>
        <w:jc w:val="center"/>
        <w:rPr>
          <w:b/>
          <w:i/>
          <w:sz w:val="22"/>
          <w:szCs w:val="22"/>
        </w:rPr>
      </w:pPr>
      <w:r w:rsidRPr="009C6598">
        <w:rPr>
          <w:b/>
          <w:i/>
          <w:sz w:val="22"/>
          <w:szCs w:val="22"/>
        </w:rPr>
        <w:lastRenderedPageBreak/>
        <w:t>ƏHALİ</w:t>
      </w:r>
    </w:p>
    <w:p w:rsidR="00E73EC7" w:rsidRPr="009C6598" w:rsidRDefault="00E73EC7" w:rsidP="00E73EC7">
      <w:pPr>
        <w:jc w:val="both"/>
        <w:rPr>
          <w:b/>
          <w:sz w:val="22"/>
          <w:szCs w:val="22"/>
        </w:rPr>
      </w:pPr>
    </w:p>
    <w:p w:rsidR="00E73EC7" w:rsidRPr="009C6598" w:rsidRDefault="00E73EC7" w:rsidP="00E73EC7">
      <w:pPr>
        <w:pStyle w:val="a8"/>
        <w:ind w:left="0"/>
        <w:rPr>
          <w:sz w:val="22"/>
          <w:szCs w:val="22"/>
          <w:lang w:val="az-Latn-AZ"/>
        </w:rPr>
      </w:pPr>
      <w:r w:rsidRPr="009C6598">
        <w:rPr>
          <w:sz w:val="22"/>
          <w:szCs w:val="22"/>
          <w:lang w:val="az-Latn-AZ"/>
        </w:rPr>
        <w:t xml:space="preserve">       Əhali haqqında məlumatların əldə edilməsi üçün ilk mənbə əhalinin siyahıyaalınmalarıdır.</w:t>
      </w:r>
    </w:p>
    <w:p w:rsidR="00E73EC7" w:rsidRDefault="00E73EC7" w:rsidP="00E73EC7">
      <w:pPr>
        <w:pStyle w:val="a8"/>
        <w:ind w:left="0"/>
        <w:rPr>
          <w:sz w:val="22"/>
          <w:szCs w:val="22"/>
          <w:lang w:val="az-Latn-AZ"/>
        </w:rPr>
      </w:pPr>
      <w:r w:rsidRPr="009C6598">
        <w:rPr>
          <w:sz w:val="22"/>
          <w:szCs w:val="22"/>
          <w:lang w:val="az-Latn-AZ"/>
        </w:rPr>
        <w:t xml:space="preserve">       Əhalinin sayının cari hesablanması əhalinin son siyahıyaalınmasının yekunları əsasında aparılır və hər il bu ərazidə doğulanların və daimi yaşamaq üçün gələnlərin sayı əhalinin sayına əlavə edilir, ölənlərin və bu ərazidən köçənlərin sayı isə əhalinin sayından çıxılır.</w:t>
      </w:r>
    </w:p>
    <w:p w:rsidR="00E73EC7" w:rsidRPr="009C6598" w:rsidRDefault="00E73EC7" w:rsidP="00E73EC7">
      <w:pPr>
        <w:pStyle w:val="a8"/>
        <w:ind w:left="0"/>
        <w:rPr>
          <w:sz w:val="22"/>
          <w:szCs w:val="22"/>
          <w:lang w:val="az-Latn-AZ"/>
        </w:rPr>
      </w:pPr>
      <w:r w:rsidRPr="009C6598">
        <w:rPr>
          <w:sz w:val="22"/>
          <w:szCs w:val="22"/>
          <w:lang w:val="az-Latn-AZ"/>
        </w:rPr>
        <w:t xml:space="preserve">       Əhali yaşayış yerlərinə görə şəhər və kənd</w:t>
      </w:r>
      <w:r w:rsidRPr="009C6598">
        <w:rPr>
          <w:b/>
          <w:sz w:val="22"/>
          <w:szCs w:val="22"/>
          <w:lang w:val="az-Latn-AZ"/>
        </w:rPr>
        <w:t xml:space="preserve"> </w:t>
      </w:r>
      <w:r w:rsidRPr="009C6598">
        <w:rPr>
          <w:sz w:val="22"/>
          <w:szCs w:val="22"/>
          <w:lang w:val="az-Latn-AZ"/>
        </w:rPr>
        <w:t>əhalisinə bölünür. Şəhər yerlərinə görə şəhərlər və qəsəbələr aid edilir.</w:t>
      </w:r>
    </w:p>
    <w:p w:rsidR="00E73EC7" w:rsidRPr="009C6598" w:rsidRDefault="00E73EC7" w:rsidP="00E73EC7">
      <w:pPr>
        <w:pStyle w:val="a8"/>
        <w:ind w:left="0"/>
        <w:rPr>
          <w:sz w:val="22"/>
          <w:szCs w:val="22"/>
          <w:lang w:val="az-Latn-AZ"/>
        </w:rPr>
      </w:pPr>
      <w:r w:rsidRPr="009C6598">
        <w:rPr>
          <w:sz w:val="22"/>
          <w:szCs w:val="22"/>
          <w:lang w:val="az-Latn-AZ"/>
        </w:rPr>
        <w:t xml:space="preserve">       Təhlilin məqsədindən asılı olaraq müxtəlif yaş qruplarından istifadə olunur.</w:t>
      </w:r>
    </w:p>
    <w:p w:rsidR="00E73EC7" w:rsidRPr="009C6598" w:rsidRDefault="00E73EC7" w:rsidP="00E73EC7">
      <w:pPr>
        <w:pStyle w:val="a8"/>
        <w:ind w:left="0"/>
        <w:rPr>
          <w:sz w:val="22"/>
          <w:szCs w:val="22"/>
          <w:lang w:val="az-Latn-AZ"/>
        </w:rPr>
      </w:pPr>
      <w:r w:rsidRPr="009C6598">
        <w:rPr>
          <w:sz w:val="22"/>
          <w:szCs w:val="22"/>
          <w:lang w:val="az-Latn-AZ"/>
        </w:rPr>
        <w:t xml:space="preserve">       </w:t>
      </w:r>
      <w:r w:rsidRPr="009C6598">
        <w:rPr>
          <w:b/>
          <w:sz w:val="22"/>
          <w:szCs w:val="22"/>
          <w:lang w:val="az-Latn-AZ"/>
        </w:rPr>
        <w:t xml:space="preserve">Əhalinin orta illik sayı – </w:t>
      </w:r>
      <w:r w:rsidRPr="009C6598">
        <w:rPr>
          <w:sz w:val="22"/>
          <w:szCs w:val="22"/>
          <w:lang w:val="az-Latn-AZ"/>
        </w:rPr>
        <w:t>müvafiq ilin əvvəlinə və sonuna olan əhalinin sayının riyazi yolla hesablanmış orta sayıdır.</w:t>
      </w:r>
    </w:p>
    <w:p w:rsidR="00E73EC7" w:rsidRPr="009C6598" w:rsidRDefault="00E73EC7" w:rsidP="00E73EC7">
      <w:pPr>
        <w:pStyle w:val="a8"/>
        <w:ind w:left="0"/>
        <w:rPr>
          <w:sz w:val="22"/>
          <w:szCs w:val="22"/>
          <w:lang w:val="az-Latn-AZ"/>
        </w:rPr>
      </w:pPr>
      <w:r w:rsidRPr="009C6598">
        <w:rPr>
          <w:b/>
          <w:sz w:val="22"/>
          <w:szCs w:val="22"/>
          <w:lang w:val="az-Latn-AZ"/>
        </w:rPr>
        <w:t xml:space="preserve">       Yaş – </w:t>
      </w:r>
      <w:r w:rsidRPr="009C6598">
        <w:rPr>
          <w:sz w:val="22"/>
          <w:szCs w:val="22"/>
          <w:lang w:val="az-Latn-AZ"/>
        </w:rPr>
        <w:t>həyatda tamam olmuş yaşların,</w:t>
      </w:r>
      <w:r w:rsidRPr="009C6598">
        <w:rPr>
          <w:b/>
          <w:sz w:val="22"/>
          <w:szCs w:val="22"/>
          <w:lang w:val="az-Latn-AZ"/>
        </w:rPr>
        <w:t xml:space="preserve"> </w:t>
      </w:r>
      <w:r w:rsidRPr="009C6598">
        <w:rPr>
          <w:sz w:val="22"/>
          <w:szCs w:val="22"/>
          <w:lang w:val="az-Latn-AZ"/>
        </w:rPr>
        <w:t>bir yaşdan kiçik uşaqlar üçün – ayların,   1 aylığa qədər uşaqlar üçün isə - günlərin sayıdır. Yaş tərkibi haqqında məlumatlar siyahıyaalınmalar zamanı sorğu yolu ilə əldə edilir. Bu məlumatlar ayrı-ayrı yaşlar üzrə X yaşdan X+1 yaşadək əhalinin sayının hərəkəti metoduna uyğun cari hesablamalar yolu ilə müəyyən edilir. Demoqrafik hadisələrin cari qeydiyyatına dair məlumatlar hesablamalar zamanı nəzərə alınır.</w:t>
      </w:r>
    </w:p>
    <w:p w:rsidR="00E73EC7" w:rsidRPr="009C6598" w:rsidRDefault="00E73EC7" w:rsidP="00E73EC7">
      <w:pPr>
        <w:pStyle w:val="a8"/>
        <w:ind w:left="0"/>
        <w:rPr>
          <w:sz w:val="22"/>
          <w:szCs w:val="22"/>
          <w:lang w:val="az-Latn-AZ"/>
        </w:rPr>
      </w:pPr>
      <w:r w:rsidRPr="009C6598">
        <w:rPr>
          <w:b/>
          <w:sz w:val="22"/>
          <w:szCs w:val="22"/>
          <w:lang w:val="az-Latn-AZ"/>
        </w:rPr>
        <w:t xml:space="preserve">        Doğulanlar və ölənlər</w:t>
      </w:r>
      <w:r w:rsidRPr="009C6598">
        <w:rPr>
          <w:sz w:val="22"/>
          <w:szCs w:val="22"/>
          <w:lang w:val="az-Latn-AZ"/>
        </w:rPr>
        <w:t xml:space="preserve"> haqqında məlumatlar Ədliyyə Nazirliyinin Qeydiyyat şöbələri tərəfindən tərtib edilən doğum və ölüm haqqında aktlarda olan məlumatların statistik cəhətdən hər ay təhlil edilməsi əsasında əldə edilir. Doğulanların sayına yalnız diri doğulanlar  sayı daxil edilir.</w:t>
      </w:r>
    </w:p>
    <w:p w:rsidR="00E73EC7" w:rsidRPr="009C6598" w:rsidRDefault="00E73EC7" w:rsidP="00E73EC7">
      <w:pPr>
        <w:pStyle w:val="a8"/>
        <w:ind w:left="0"/>
        <w:rPr>
          <w:sz w:val="22"/>
          <w:szCs w:val="22"/>
          <w:lang w:val="az-Latn-AZ"/>
        </w:rPr>
      </w:pPr>
      <w:r w:rsidRPr="009C6598">
        <w:rPr>
          <w:b/>
          <w:sz w:val="22"/>
          <w:szCs w:val="22"/>
          <w:lang w:val="az-Latn-AZ"/>
        </w:rPr>
        <w:t xml:space="preserve">        Əhalinin təbii artımı</w:t>
      </w:r>
      <w:r w:rsidRPr="009C6598">
        <w:rPr>
          <w:sz w:val="22"/>
          <w:szCs w:val="22"/>
          <w:lang w:val="az-Latn-AZ"/>
        </w:rPr>
        <w:t xml:space="preserve"> – təqvim ilində diri doğulanların sayı ilə ölənlərin sayının fərqinə bərabərdir.</w:t>
      </w:r>
    </w:p>
    <w:p w:rsidR="00E73EC7" w:rsidRPr="009C6598" w:rsidRDefault="00E73EC7" w:rsidP="00E73EC7">
      <w:pPr>
        <w:pStyle w:val="a8"/>
        <w:ind w:left="0"/>
        <w:rPr>
          <w:sz w:val="22"/>
          <w:szCs w:val="22"/>
          <w:lang w:val="az-Latn-AZ"/>
        </w:rPr>
      </w:pPr>
      <w:r w:rsidRPr="009C6598">
        <w:rPr>
          <w:b/>
          <w:sz w:val="22"/>
          <w:szCs w:val="22"/>
          <w:lang w:val="az-Latn-AZ"/>
        </w:rPr>
        <w:t xml:space="preserve">        Doğumun ümumi əmsalı</w:t>
      </w:r>
      <w:r w:rsidRPr="009C6598">
        <w:rPr>
          <w:sz w:val="22"/>
          <w:szCs w:val="22"/>
          <w:lang w:val="az-Latn-AZ"/>
        </w:rPr>
        <w:t xml:space="preserve"> – uşaq doğumunun intensivliyini müəyyən edən göstəricidir, müəyyən bir müddətdə diri doğulanların sayının əhalinin orta illik sayına nisbəti ilə ölçülür. Əhalinin hər 1000 nəfərinə hesablanır.</w:t>
      </w:r>
    </w:p>
    <w:p w:rsidR="00E73EC7" w:rsidRPr="009C6598" w:rsidRDefault="00E73EC7" w:rsidP="00E73EC7">
      <w:pPr>
        <w:pStyle w:val="a8"/>
        <w:ind w:left="0"/>
        <w:rPr>
          <w:sz w:val="22"/>
          <w:szCs w:val="22"/>
          <w:lang w:val="az-Latn-AZ"/>
        </w:rPr>
      </w:pPr>
      <w:r w:rsidRPr="009C6598">
        <w:rPr>
          <w:b/>
          <w:sz w:val="22"/>
          <w:szCs w:val="22"/>
          <w:lang w:val="az-Latn-AZ"/>
        </w:rPr>
        <w:t xml:space="preserve">        Ölümün ümumi əmsalı -</w:t>
      </w:r>
      <w:r w:rsidRPr="009C6598">
        <w:rPr>
          <w:sz w:val="22"/>
          <w:szCs w:val="22"/>
          <w:lang w:val="az-Latn-AZ"/>
        </w:rPr>
        <w:t xml:space="preserve"> əhali arasında ölümün intensivliyini müəyyən edən göstəricidir. Təqvim ilində, müvafiq olaraq ölənlərin sayının əhalinin orta illik sayına nisbətidir, əhalinin hər 1000 nəfərinə hesablanır.</w:t>
      </w:r>
    </w:p>
    <w:p w:rsidR="00E73EC7" w:rsidRPr="009C6598" w:rsidRDefault="00E73EC7" w:rsidP="00E73EC7">
      <w:pPr>
        <w:pStyle w:val="a8"/>
        <w:ind w:left="0"/>
        <w:rPr>
          <w:sz w:val="22"/>
          <w:szCs w:val="22"/>
          <w:lang w:val="az-Latn-AZ"/>
        </w:rPr>
      </w:pPr>
      <w:r w:rsidRPr="009C6598">
        <w:rPr>
          <w:b/>
          <w:bCs/>
          <w:sz w:val="22"/>
          <w:szCs w:val="22"/>
          <w:lang w:val="az-Latn-AZ"/>
        </w:rPr>
        <w:t xml:space="preserve">        Təbii artımın əmsalı </w:t>
      </w:r>
      <w:r w:rsidRPr="009C6598">
        <w:rPr>
          <w:sz w:val="22"/>
          <w:szCs w:val="22"/>
          <w:lang w:val="az-Latn-AZ"/>
        </w:rPr>
        <w:t xml:space="preserve">– əhalinin təbii artımı nisbi göstəricilərlə də səciyyələndirilə bilər. Əhalinin təbii artımının əhalinin orta illik sayına </w:t>
      </w:r>
      <w:r w:rsidRPr="009C6598">
        <w:rPr>
          <w:bCs/>
          <w:sz w:val="22"/>
          <w:szCs w:val="22"/>
          <w:lang w:val="az-Latn-AZ"/>
        </w:rPr>
        <w:t xml:space="preserve">bölünməsi ilə və ya </w:t>
      </w:r>
      <w:r w:rsidRPr="009C6598">
        <w:rPr>
          <w:sz w:val="22"/>
          <w:szCs w:val="22"/>
          <w:lang w:val="az-Latn-AZ"/>
        </w:rPr>
        <w:t>doğumun və ölümün ümumi əmsal</w:t>
      </w:r>
      <w:r w:rsidRPr="009C6598">
        <w:rPr>
          <w:sz w:val="22"/>
          <w:szCs w:val="22"/>
          <w:lang w:val="az-Latn-AZ"/>
        </w:rPr>
        <w:softHyphen/>
        <w:t xml:space="preserve">larının fərqi ilə </w:t>
      </w:r>
      <w:r>
        <w:rPr>
          <w:sz w:val="22"/>
          <w:szCs w:val="22"/>
          <w:lang w:val="az-Latn-AZ"/>
        </w:rPr>
        <w:t>müəyyən olunur</w:t>
      </w:r>
      <w:r w:rsidRPr="009C6598">
        <w:rPr>
          <w:sz w:val="22"/>
          <w:szCs w:val="22"/>
          <w:lang w:val="az-Latn-AZ"/>
        </w:rPr>
        <w:t xml:space="preserve">. </w:t>
      </w:r>
    </w:p>
    <w:p w:rsidR="00E73EC7" w:rsidRDefault="00E73EC7" w:rsidP="00E73EC7">
      <w:pPr>
        <w:pStyle w:val="a8"/>
        <w:ind w:left="0"/>
        <w:rPr>
          <w:sz w:val="22"/>
          <w:szCs w:val="22"/>
        </w:rPr>
      </w:pPr>
      <w:r w:rsidRPr="009C6598">
        <w:rPr>
          <w:b/>
          <w:sz w:val="22"/>
          <w:szCs w:val="22"/>
        </w:rPr>
        <w:t xml:space="preserve">         Körpə ölümünün əmsalı</w:t>
      </w:r>
      <w:r w:rsidRPr="009C6598">
        <w:rPr>
          <w:sz w:val="22"/>
          <w:szCs w:val="22"/>
        </w:rPr>
        <w:t xml:space="preserve"> – bir yaşadək uşaqların ölümünü səciyyələndirir. </w:t>
      </w:r>
      <w:r>
        <w:rPr>
          <w:sz w:val="22"/>
          <w:szCs w:val="22"/>
        </w:rPr>
        <w:t xml:space="preserve"> Bir yaşadək k</w:t>
      </w:r>
      <w:r w:rsidRPr="009C6598">
        <w:rPr>
          <w:sz w:val="22"/>
          <w:szCs w:val="22"/>
        </w:rPr>
        <w:t>örpə</w:t>
      </w:r>
      <w:r>
        <w:rPr>
          <w:sz w:val="22"/>
          <w:szCs w:val="22"/>
        </w:rPr>
        <w:t>lrin</w:t>
      </w:r>
      <w:r w:rsidRPr="009C6598">
        <w:rPr>
          <w:sz w:val="22"/>
          <w:szCs w:val="22"/>
        </w:rPr>
        <w:t xml:space="preserve"> ölüm səviyyəsi </w:t>
      </w:r>
      <w:r>
        <w:rPr>
          <w:sz w:val="22"/>
          <w:szCs w:val="22"/>
        </w:rPr>
        <w:t xml:space="preserve">il ərzində kəskin dəyişdiyindən onun </w:t>
      </w:r>
      <w:r w:rsidRPr="009C6598">
        <w:rPr>
          <w:sz w:val="22"/>
          <w:szCs w:val="22"/>
        </w:rPr>
        <w:t>orta illik sayın</w:t>
      </w:r>
      <w:r>
        <w:rPr>
          <w:sz w:val="22"/>
          <w:szCs w:val="22"/>
        </w:rPr>
        <w:t xml:space="preserve">ı hesablamaq çətindir. Ona görə də, ölüm əmsalı əvəzinə bir yaşadək körpələrin ölüm hallarının onların orta illik sayına </w:t>
      </w:r>
      <w:r w:rsidRPr="009C6598">
        <w:rPr>
          <w:sz w:val="22"/>
          <w:szCs w:val="22"/>
        </w:rPr>
        <w:t xml:space="preserve">nisbəti </w:t>
      </w:r>
      <w:r>
        <w:rPr>
          <w:sz w:val="22"/>
          <w:szCs w:val="22"/>
        </w:rPr>
        <w:t>ilə</w:t>
      </w:r>
      <w:r w:rsidRPr="009C6598">
        <w:rPr>
          <w:sz w:val="22"/>
          <w:szCs w:val="22"/>
        </w:rPr>
        <w:t xml:space="preserve"> deyil, diri doğulanların ümumi sayına nisbəti ilə həyatın ilk ilində ölüm ehtimalının hesablayırlar. </w:t>
      </w:r>
    </w:p>
    <w:p w:rsidR="00E73EC7" w:rsidRPr="009C6598" w:rsidRDefault="00E73EC7" w:rsidP="00E73EC7">
      <w:pPr>
        <w:pStyle w:val="a8"/>
        <w:ind w:left="0" w:firstLine="708"/>
        <w:rPr>
          <w:sz w:val="22"/>
          <w:szCs w:val="22"/>
        </w:rPr>
      </w:pPr>
      <w:r w:rsidRPr="009C6598">
        <w:rPr>
          <w:sz w:val="22"/>
          <w:szCs w:val="22"/>
        </w:rPr>
        <w:t xml:space="preserve">Bu hesablamalar o yaşda ölüm əmsalına əsaslanır. O yaşda ölən uşaqların </w:t>
      </w:r>
      <w:r>
        <w:rPr>
          <w:sz w:val="22"/>
          <w:szCs w:val="22"/>
        </w:rPr>
        <w:t xml:space="preserve">sayının </w:t>
      </w:r>
      <w:r w:rsidRPr="009C6598">
        <w:rPr>
          <w:sz w:val="22"/>
          <w:szCs w:val="22"/>
        </w:rPr>
        <w:t xml:space="preserve"> diri doğulanlarınsayına nisbəti kimi tapılır.</w:t>
      </w:r>
    </w:p>
    <w:p w:rsidR="00E73EC7" w:rsidRPr="009C6598" w:rsidRDefault="00E73EC7" w:rsidP="00E73EC7">
      <w:pPr>
        <w:jc w:val="both"/>
        <w:rPr>
          <w:bCs/>
          <w:sz w:val="22"/>
          <w:szCs w:val="22"/>
          <w:lang w:val="tr-TR"/>
        </w:rPr>
      </w:pPr>
      <w:r w:rsidRPr="009C6598">
        <w:rPr>
          <w:b/>
          <w:bCs/>
          <w:sz w:val="22"/>
          <w:szCs w:val="22"/>
          <w:lang w:val="tr-TR"/>
        </w:rPr>
        <w:t xml:space="preserve">          Ölümün səbəbləri</w:t>
      </w:r>
      <w:r w:rsidRPr="009C6598">
        <w:rPr>
          <w:bCs/>
          <w:sz w:val="22"/>
          <w:szCs w:val="22"/>
          <w:lang w:val="tr-TR"/>
        </w:rPr>
        <w:t xml:space="preserve"> haqqında </w:t>
      </w:r>
      <w:r>
        <w:rPr>
          <w:bCs/>
          <w:sz w:val="22"/>
          <w:szCs w:val="22"/>
          <w:lang w:val="tr-TR"/>
        </w:rPr>
        <w:t>məlumat</w:t>
      </w:r>
      <w:r w:rsidRPr="009C6598">
        <w:rPr>
          <w:bCs/>
          <w:sz w:val="22"/>
          <w:szCs w:val="22"/>
          <w:lang w:val="tr-TR"/>
        </w:rPr>
        <w:t xml:space="preserve"> mənbəyi ölümə səbəb olmuş xəstəlik, bədbəxt hadisə, qətl, özünəqəsd və digər xarici təsirlərlə əlaqədar olaraq həkim  tərəfindən tərtib olunan ölüm haqqında tibbi şəhadətnamələrdəki qeydlərdən ibarətdir.</w:t>
      </w:r>
    </w:p>
    <w:p w:rsidR="00E73EC7" w:rsidRDefault="00E73EC7" w:rsidP="00E73EC7">
      <w:pPr>
        <w:jc w:val="both"/>
        <w:rPr>
          <w:bCs/>
          <w:sz w:val="22"/>
          <w:szCs w:val="22"/>
          <w:lang w:val="tr-TR"/>
        </w:rPr>
      </w:pPr>
      <w:r w:rsidRPr="009C6598">
        <w:rPr>
          <w:bCs/>
          <w:sz w:val="22"/>
          <w:szCs w:val="22"/>
          <w:lang w:val="tr-TR"/>
        </w:rPr>
        <w:lastRenderedPageBreak/>
        <w:t xml:space="preserve">          </w:t>
      </w:r>
      <w:r>
        <w:rPr>
          <w:bCs/>
          <w:sz w:val="22"/>
          <w:szCs w:val="22"/>
          <w:lang w:val="tr-TR"/>
        </w:rPr>
        <w:t>S</w:t>
      </w:r>
      <w:r w:rsidRPr="009C6598">
        <w:rPr>
          <w:bCs/>
          <w:sz w:val="22"/>
          <w:szCs w:val="22"/>
          <w:lang w:val="tr-TR"/>
        </w:rPr>
        <w:t xml:space="preserve">əbəblər üzrə </w:t>
      </w:r>
      <w:r>
        <w:rPr>
          <w:bCs/>
          <w:sz w:val="22"/>
          <w:szCs w:val="22"/>
          <w:lang w:val="tr-TR"/>
        </w:rPr>
        <w:t xml:space="preserve">ölüm hallarının </w:t>
      </w:r>
      <w:r w:rsidRPr="009C6598">
        <w:rPr>
          <w:bCs/>
          <w:sz w:val="22"/>
          <w:szCs w:val="22"/>
          <w:lang w:val="tr-TR"/>
        </w:rPr>
        <w:t>kodlaşdırılması və işlənməsi xəstəliklərin,</w:t>
      </w:r>
      <w:r>
        <w:rPr>
          <w:bCs/>
          <w:sz w:val="22"/>
          <w:szCs w:val="22"/>
          <w:lang w:val="tr-TR"/>
        </w:rPr>
        <w:t xml:space="preserve"> saglamlıqla bağlı problemlərin 10-cu </w:t>
      </w:r>
      <w:r w:rsidRPr="009C6598">
        <w:rPr>
          <w:bCs/>
          <w:sz w:val="22"/>
          <w:szCs w:val="22"/>
          <w:lang w:val="tr-TR"/>
        </w:rPr>
        <w:t xml:space="preserve">baxılış Beynəlxalq Təsnifatına uyğun </w:t>
      </w:r>
      <w:r>
        <w:rPr>
          <w:bCs/>
          <w:sz w:val="22"/>
          <w:szCs w:val="22"/>
          <w:lang w:val="tr-TR"/>
        </w:rPr>
        <w:t xml:space="preserve">olaraq </w:t>
      </w:r>
      <w:r w:rsidRPr="009C6598">
        <w:rPr>
          <w:bCs/>
          <w:sz w:val="22"/>
          <w:szCs w:val="22"/>
          <w:lang w:val="tr-TR"/>
        </w:rPr>
        <w:t>aparılır.</w:t>
      </w:r>
    </w:p>
    <w:p w:rsidR="00E73EC7" w:rsidRDefault="00E73EC7" w:rsidP="00E73EC7">
      <w:pPr>
        <w:jc w:val="both"/>
        <w:rPr>
          <w:bCs/>
          <w:sz w:val="22"/>
          <w:szCs w:val="22"/>
          <w:lang w:val="tr-TR"/>
        </w:rPr>
      </w:pPr>
      <w:r w:rsidRPr="009C6598">
        <w:rPr>
          <w:b/>
          <w:bCs/>
          <w:sz w:val="22"/>
          <w:szCs w:val="22"/>
          <w:lang w:val="tr-TR"/>
        </w:rPr>
        <w:t xml:space="preserve">          Ölümün səbəblərinə görə ölüm əmsalları</w:t>
      </w:r>
      <w:r w:rsidRPr="009C6598">
        <w:rPr>
          <w:bCs/>
          <w:sz w:val="22"/>
          <w:szCs w:val="22"/>
          <w:lang w:val="tr-TR"/>
        </w:rPr>
        <w:t xml:space="preserve"> – göstərilən ölüm səbəblərindən il ərzində ölənlərin sayının bu yaşda əhalinin orta illik sayına </w:t>
      </w:r>
      <w:r>
        <w:rPr>
          <w:bCs/>
          <w:sz w:val="22"/>
          <w:szCs w:val="22"/>
          <w:lang w:val="tr-TR"/>
        </w:rPr>
        <w:t>nisbəti</w:t>
      </w:r>
      <w:r w:rsidRPr="009C6598">
        <w:rPr>
          <w:bCs/>
          <w:sz w:val="22"/>
          <w:szCs w:val="22"/>
          <w:lang w:val="tr-TR"/>
        </w:rPr>
        <w:t xml:space="preserve">  yolu ilə </w:t>
      </w:r>
      <w:r>
        <w:rPr>
          <w:bCs/>
          <w:sz w:val="22"/>
          <w:szCs w:val="22"/>
          <w:lang w:val="tr-TR"/>
        </w:rPr>
        <w:t>müəyyən</w:t>
      </w:r>
      <w:r w:rsidRPr="009C6598">
        <w:rPr>
          <w:bCs/>
          <w:sz w:val="22"/>
          <w:szCs w:val="22"/>
          <w:lang w:val="tr-TR"/>
        </w:rPr>
        <w:t xml:space="preserve"> edilir. Ölümün ümumi əmsalından fərqli olaraq, əhalinin 100 min nəfərinə hesablanır.</w:t>
      </w:r>
    </w:p>
    <w:p w:rsidR="00E73EC7" w:rsidRDefault="00E73EC7" w:rsidP="00E73EC7">
      <w:pPr>
        <w:jc w:val="both"/>
        <w:rPr>
          <w:bCs/>
          <w:sz w:val="22"/>
          <w:szCs w:val="22"/>
          <w:lang w:val="tr-TR"/>
        </w:rPr>
      </w:pPr>
      <w:r>
        <w:rPr>
          <w:bCs/>
          <w:sz w:val="22"/>
          <w:szCs w:val="22"/>
          <w:lang w:val="tr-TR"/>
        </w:rPr>
        <w:tab/>
      </w:r>
      <w:r w:rsidRPr="00F67EE4">
        <w:rPr>
          <w:b/>
          <w:bCs/>
          <w:sz w:val="22"/>
          <w:szCs w:val="22"/>
          <w:lang w:val="tr-TR"/>
        </w:rPr>
        <w:t>Səbəblər üzrə körpə ölümü əmsalları</w:t>
      </w:r>
      <w:r>
        <w:rPr>
          <w:bCs/>
          <w:sz w:val="22"/>
          <w:szCs w:val="22"/>
          <w:lang w:val="tr-TR"/>
        </w:rPr>
        <w:t xml:space="preserve"> analoji olaraq bütün  səbəblər üzrə ölümün ümumi əmsalları kimi hesablanır, lakin onlardan fərqli olaraq, orta illik əhalinin 100 000 nəfərinə deyil, diri doğulanların hər 10 000 nəfərinə hesablanır.</w:t>
      </w:r>
    </w:p>
    <w:p w:rsidR="00E73EC7" w:rsidRPr="009C6598" w:rsidRDefault="00E73EC7" w:rsidP="00E73EC7">
      <w:pPr>
        <w:jc w:val="both"/>
        <w:rPr>
          <w:sz w:val="22"/>
          <w:szCs w:val="22"/>
          <w:lang w:val="tr-TR"/>
        </w:rPr>
      </w:pPr>
      <w:r>
        <w:rPr>
          <w:bCs/>
          <w:sz w:val="22"/>
          <w:szCs w:val="22"/>
          <w:lang w:val="tr-TR"/>
        </w:rPr>
        <w:tab/>
      </w:r>
      <w:r w:rsidRPr="009C6598">
        <w:rPr>
          <w:b/>
          <w:sz w:val="22"/>
          <w:szCs w:val="22"/>
          <w:lang w:val="tr-TR"/>
        </w:rPr>
        <w:t>Nikah</w:t>
      </w:r>
      <w:r w:rsidRPr="009C6598">
        <w:rPr>
          <w:sz w:val="22"/>
          <w:szCs w:val="22"/>
          <w:lang w:val="tr-TR"/>
        </w:rPr>
        <w:t xml:space="preserve"> - kişi və qadının bir-birinə və uşaqlara qarşı hüquq və vəzifələrini müəyyənləşdirən münasibət formasıdır. Ər və arvad arasında hüquqi münasibət, onların nikahlarının Ədliyyə Nazirliyinin Qeydiyyat şöbələrində qeyd etdirilməsidir.</w:t>
      </w:r>
    </w:p>
    <w:p w:rsidR="00E73EC7" w:rsidRPr="009C6598" w:rsidRDefault="00E73EC7" w:rsidP="00E73EC7">
      <w:pPr>
        <w:jc w:val="both"/>
        <w:rPr>
          <w:sz w:val="22"/>
          <w:szCs w:val="22"/>
          <w:lang w:val="tr-TR"/>
        </w:rPr>
      </w:pPr>
      <w:r w:rsidRPr="009C6598">
        <w:rPr>
          <w:sz w:val="22"/>
          <w:szCs w:val="22"/>
          <w:lang w:val="tr-TR"/>
        </w:rPr>
        <w:t xml:space="preserve">          Əhalinin təbii hərəkətinin cari statistikası yalnız hüquqi cəhətdən qeyd olunmuş nikahları nəzərə alır. Əhalinin siyahıyaalınması zamanı isə rəsmi qeydə alınıb-alınmamasından asılı olmayaraq, faktiki nikahda olanlar da hesaba alınır.</w:t>
      </w:r>
    </w:p>
    <w:p w:rsidR="00E73EC7" w:rsidRPr="009C6598" w:rsidRDefault="00E73EC7" w:rsidP="00E73EC7">
      <w:pPr>
        <w:tabs>
          <w:tab w:val="center" w:pos="-360"/>
        </w:tabs>
        <w:jc w:val="both"/>
        <w:rPr>
          <w:sz w:val="22"/>
          <w:szCs w:val="22"/>
          <w:lang w:val="tr-TR"/>
        </w:rPr>
      </w:pPr>
      <w:r w:rsidRPr="009C6598">
        <w:rPr>
          <w:bCs/>
          <w:sz w:val="22"/>
          <w:szCs w:val="22"/>
          <w:lang w:val="tr-TR"/>
        </w:rPr>
        <w:t xml:space="preserve">         </w:t>
      </w:r>
      <w:r w:rsidRPr="009C6598">
        <w:rPr>
          <w:b/>
          <w:sz w:val="22"/>
          <w:szCs w:val="22"/>
          <w:lang w:val="tr-TR"/>
        </w:rPr>
        <w:t>Nikahın ümumi əmsalı</w:t>
      </w:r>
      <w:r w:rsidRPr="009C6598">
        <w:rPr>
          <w:sz w:val="22"/>
          <w:szCs w:val="22"/>
          <w:lang w:val="tr-TR"/>
        </w:rPr>
        <w:t xml:space="preserve"> – qeydə alınmış nikahların sayının əhalinin orta illik sayına olan nisbətidir, əhalinin hər 1000 nəfərinə hesablanır. </w:t>
      </w:r>
    </w:p>
    <w:p w:rsidR="00E73EC7" w:rsidRPr="009C6598" w:rsidRDefault="00E73EC7" w:rsidP="00E73EC7">
      <w:pPr>
        <w:tabs>
          <w:tab w:val="center" w:pos="-180"/>
        </w:tabs>
        <w:jc w:val="both"/>
        <w:rPr>
          <w:sz w:val="22"/>
          <w:szCs w:val="22"/>
          <w:lang w:val="tr-TR"/>
        </w:rPr>
      </w:pPr>
      <w:r w:rsidRPr="009C6598">
        <w:rPr>
          <w:b/>
          <w:sz w:val="22"/>
          <w:szCs w:val="22"/>
          <w:lang w:val="tr-TR"/>
        </w:rPr>
        <w:t xml:space="preserve">         Boşanma (nikahın pozulması) –</w:t>
      </w:r>
      <w:r w:rsidRPr="009C6598">
        <w:rPr>
          <w:sz w:val="22"/>
          <w:szCs w:val="22"/>
          <w:lang w:val="tr-TR"/>
        </w:rPr>
        <w:t xml:space="preserve"> birlikdə yaşayan ər-arvadın nikahlarının son hüquqi ləğvi tərəflərə təkrar nikaha daxil olmaq hüququ verir. Nikahın pozulma faktı Ədliyyə Nazirliyinin Qeydiyyat şöbələrində qeydiyyata alındıqdan sonra pozulmuş hesab olunur.  </w:t>
      </w:r>
    </w:p>
    <w:p w:rsidR="00E73EC7" w:rsidRPr="009C6598" w:rsidRDefault="00E73EC7" w:rsidP="00E73EC7">
      <w:pPr>
        <w:tabs>
          <w:tab w:val="center" w:pos="0"/>
        </w:tabs>
        <w:jc w:val="both"/>
        <w:rPr>
          <w:sz w:val="22"/>
          <w:szCs w:val="22"/>
          <w:lang w:val="tr-TR"/>
        </w:rPr>
      </w:pPr>
      <w:r w:rsidRPr="009C6598">
        <w:rPr>
          <w:b/>
          <w:sz w:val="22"/>
          <w:szCs w:val="22"/>
          <w:lang w:val="tr-TR"/>
        </w:rPr>
        <w:t xml:space="preserve">         Boşanmanın ümumi əmsalı</w:t>
      </w:r>
      <w:r w:rsidRPr="009C6598">
        <w:rPr>
          <w:sz w:val="22"/>
          <w:szCs w:val="22"/>
          <w:lang w:val="tr-TR"/>
        </w:rPr>
        <w:t xml:space="preserve"> – gös</w:t>
      </w:r>
      <w:r w:rsidRPr="009C6598">
        <w:rPr>
          <w:sz w:val="22"/>
          <w:szCs w:val="22"/>
          <w:lang w:val="tr-TR"/>
        </w:rPr>
        <w:softHyphen/>
        <w:t>tərilən dövr ərzində boşanma saylarının həmin dövr ərzində əha</w:t>
      </w:r>
      <w:r w:rsidRPr="009C6598">
        <w:rPr>
          <w:sz w:val="22"/>
          <w:szCs w:val="22"/>
          <w:lang w:val="tr-TR"/>
        </w:rPr>
        <w:softHyphen/>
        <w:t>linin orta illik sayına nisbətidir. Əhalinin hər 1000 nəfərinə hesablanır.</w:t>
      </w:r>
    </w:p>
    <w:p w:rsidR="00E73EC7" w:rsidRPr="009C6598" w:rsidRDefault="00E73EC7" w:rsidP="00E73EC7">
      <w:pPr>
        <w:pStyle w:val="a8"/>
        <w:tabs>
          <w:tab w:val="center" w:pos="0"/>
        </w:tabs>
        <w:ind w:left="0" w:firstLine="180"/>
        <w:rPr>
          <w:sz w:val="22"/>
          <w:szCs w:val="22"/>
          <w:lang w:val="az-Latn-AZ"/>
        </w:rPr>
      </w:pPr>
      <w:r w:rsidRPr="009C6598">
        <w:rPr>
          <w:b/>
          <w:sz w:val="22"/>
          <w:szCs w:val="22"/>
          <w:lang w:val="az-Latn-AZ"/>
        </w:rPr>
        <w:t xml:space="preserve">    Əhalinin milli tərkibi </w:t>
      </w:r>
      <w:r w:rsidRPr="009C6598">
        <w:rPr>
          <w:sz w:val="22"/>
          <w:szCs w:val="22"/>
          <w:lang w:val="az-Latn-AZ"/>
        </w:rPr>
        <w:t xml:space="preserve"> - əhalinin siyahıyaalınmalar zamanı müəyyənləşdirilir. Sorğu olunan hər şəxs milliyyətini özü müəyyən edir.</w:t>
      </w:r>
    </w:p>
    <w:p w:rsidR="00E73EC7" w:rsidRPr="009C6598" w:rsidRDefault="00E73EC7" w:rsidP="00E73EC7">
      <w:pPr>
        <w:pStyle w:val="a8"/>
        <w:tabs>
          <w:tab w:val="center" w:pos="0"/>
        </w:tabs>
        <w:ind w:left="0" w:firstLine="180"/>
        <w:rPr>
          <w:sz w:val="22"/>
          <w:szCs w:val="22"/>
          <w:lang w:val="az-Latn-AZ"/>
        </w:rPr>
      </w:pPr>
    </w:p>
    <w:p w:rsidR="00E73EC7" w:rsidRPr="009C6598" w:rsidRDefault="00E73EC7" w:rsidP="00E73EC7">
      <w:pPr>
        <w:jc w:val="center"/>
        <w:rPr>
          <w:b/>
          <w:i/>
          <w:sz w:val="22"/>
          <w:szCs w:val="22"/>
        </w:rPr>
      </w:pPr>
      <w:r w:rsidRPr="009C6598">
        <w:rPr>
          <w:b/>
          <w:i/>
          <w:sz w:val="22"/>
          <w:szCs w:val="22"/>
        </w:rPr>
        <w:t>CİNAYƏTKARLIQ</w:t>
      </w:r>
    </w:p>
    <w:p w:rsidR="00E73EC7" w:rsidRPr="009C6598" w:rsidRDefault="00E73EC7" w:rsidP="00E73EC7">
      <w:pPr>
        <w:rPr>
          <w:sz w:val="22"/>
          <w:szCs w:val="22"/>
        </w:rPr>
      </w:pPr>
    </w:p>
    <w:p w:rsidR="00E73EC7" w:rsidRPr="009C6598" w:rsidRDefault="00E73EC7" w:rsidP="00E73EC7">
      <w:pPr>
        <w:jc w:val="both"/>
        <w:rPr>
          <w:sz w:val="22"/>
          <w:szCs w:val="22"/>
        </w:rPr>
      </w:pPr>
      <w:r w:rsidRPr="009C6598">
        <w:rPr>
          <w:sz w:val="22"/>
          <w:szCs w:val="22"/>
        </w:rPr>
        <w:t xml:space="preserve">       </w:t>
      </w:r>
      <w:r w:rsidRPr="009C6598">
        <w:rPr>
          <w:b/>
          <w:sz w:val="22"/>
          <w:szCs w:val="22"/>
        </w:rPr>
        <w:t>Cinayətkarlıq –</w:t>
      </w:r>
      <w:r w:rsidRPr="009C6598">
        <w:rPr>
          <w:sz w:val="22"/>
          <w:szCs w:val="22"/>
        </w:rPr>
        <w:t xml:space="preserve"> müəyyən olunmuş vaxt müddətində konkret ərazidə baş vermiş cinayətləri əks etdirən, kəmiyyət və keyfiyyət göstəriciləri ilə xarakterizə olunan sosial-hüquqi hadisədir.</w:t>
      </w:r>
    </w:p>
    <w:p w:rsidR="00E73EC7" w:rsidRPr="009C6598" w:rsidRDefault="00E73EC7" w:rsidP="00E73EC7">
      <w:pPr>
        <w:jc w:val="both"/>
        <w:rPr>
          <w:sz w:val="22"/>
          <w:szCs w:val="22"/>
        </w:rPr>
      </w:pPr>
      <w:r w:rsidRPr="009C6598">
        <w:rPr>
          <w:sz w:val="22"/>
          <w:szCs w:val="22"/>
        </w:rPr>
        <w:t xml:space="preserve">       </w:t>
      </w:r>
      <w:r w:rsidRPr="009C6598">
        <w:rPr>
          <w:b/>
          <w:sz w:val="22"/>
          <w:szCs w:val="22"/>
        </w:rPr>
        <w:t>Qeydə alınmış cinayətlər</w:t>
      </w:r>
      <w:r w:rsidRPr="009C6598">
        <w:rPr>
          <w:sz w:val="22"/>
          <w:szCs w:val="22"/>
        </w:rPr>
        <w:t xml:space="preserve"> – cinayət qanunvericiliyi ilə nəzərdə tutulmuş, aşkar edilmiş və rəsmi qeydiyyata alınmış ictimai təhlükəli əməldir.</w:t>
      </w:r>
    </w:p>
    <w:p w:rsidR="00E73EC7" w:rsidRPr="009C6598" w:rsidRDefault="00E73EC7" w:rsidP="00E73EC7">
      <w:pPr>
        <w:rPr>
          <w:b/>
          <w:i/>
          <w:sz w:val="22"/>
          <w:szCs w:val="22"/>
        </w:rPr>
      </w:pPr>
      <w:r w:rsidRPr="009C6598">
        <w:rPr>
          <w:sz w:val="22"/>
          <w:szCs w:val="22"/>
        </w:rPr>
        <w:t xml:space="preserve">       </w:t>
      </w:r>
    </w:p>
    <w:p w:rsidR="00E73EC7" w:rsidRPr="009C6598" w:rsidRDefault="00E73EC7" w:rsidP="00E73EC7">
      <w:pPr>
        <w:jc w:val="center"/>
        <w:rPr>
          <w:b/>
          <w:i/>
          <w:sz w:val="22"/>
          <w:szCs w:val="22"/>
        </w:rPr>
      </w:pPr>
      <w:r w:rsidRPr="009C6598">
        <w:rPr>
          <w:b/>
          <w:i/>
          <w:sz w:val="22"/>
          <w:szCs w:val="22"/>
        </w:rPr>
        <w:t>ƏMƏK  VƏ  ƏMƏK   BAZARI</w:t>
      </w:r>
    </w:p>
    <w:p w:rsidR="00E73EC7" w:rsidRPr="009C6598" w:rsidRDefault="00E73EC7" w:rsidP="00E73EC7">
      <w:pPr>
        <w:jc w:val="center"/>
        <w:rPr>
          <w:b/>
          <w:sz w:val="22"/>
          <w:szCs w:val="22"/>
        </w:rPr>
      </w:pPr>
    </w:p>
    <w:p w:rsidR="00E73EC7" w:rsidRPr="009C6598" w:rsidRDefault="00E73EC7" w:rsidP="00E73EC7">
      <w:pPr>
        <w:jc w:val="both"/>
        <w:rPr>
          <w:sz w:val="22"/>
          <w:szCs w:val="22"/>
        </w:rPr>
      </w:pPr>
      <w:r w:rsidRPr="009C6598">
        <w:rPr>
          <w:b/>
          <w:sz w:val="22"/>
          <w:szCs w:val="22"/>
        </w:rPr>
        <w:t xml:space="preserve">       Muzdla  işləyənlər (muzdlu  işçilər) – </w:t>
      </w:r>
      <w:r w:rsidRPr="009C6598">
        <w:rPr>
          <w:sz w:val="22"/>
          <w:szCs w:val="22"/>
        </w:rPr>
        <w:t>müxtəlif  mülkiyyət  formalı  müəssisənin, idarənin, təşkilatın  rəhbərilə  və  ya  ayrı-ayrı  şəxslərlə  əmək  şəraiti  və  əməkhaqqı  barədə  əmək  müqaviləsi (kontrakt, saziş) bağlayaraq  işləyənləri   özündə  birləşdirən  daha  çox  işçi  qrupudur.</w:t>
      </w:r>
    </w:p>
    <w:p w:rsidR="00E73EC7" w:rsidRPr="009C6598" w:rsidRDefault="00E73EC7" w:rsidP="00E73EC7">
      <w:pPr>
        <w:jc w:val="both"/>
        <w:rPr>
          <w:sz w:val="22"/>
          <w:szCs w:val="22"/>
        </w:rPr>
      </w:pPr>
      <w:r w:rsidRPr="009C6598">
        <w:rPr>
          <w:b/>
          <w:sz w:val="22"/>
          <w:szCs w:val="22"/>
        </w:rPr>
        <w:t xml:space="preserve">       Muzdla  işləyənlərin  orta  illik  sayı – </w:t>
      </w:r>
      <w:r w:rsidRPr="009C6598">
        <w:rPr>
          <w:sz w:val="22"/>
          <w:szCs w:val="22"/>
        </w:rPr>
        <w:t xml:space="preserve">hesabat  ilinin  əvvəlindən  il  ərzində  bütün  aylar  üçün  muzdlu  işçilərin  orta  sayını  cəmləyib, alınan  nəticəni   12-yə  bölməklə  hesablanır. </w:t>
      </w:r>
    </w:p>
    <w:p w:rsidR="00E73EC7" w:rsidRDefault="00E73EC7" w:rsidP="00E73EC7">
      <w:pPr>
        <w:jc w:val="both"/>
        <w:rPr>
          <w:sz w:val="22"/>
          <w:szCs w:val="22"/>
        </w:rPr>
      </w:pPr>
      <w:r w:rsidRPr="009C6598">
        <w:rPr>
          <w:b/>
          <w:sz w:val="22"/>
          <w:szCs w:val="22"/>
        </w:rPr>
        <w:lastRenderedPageBreak/>
        <w:t xml:space="preserve">       Orta  aylıq  nominal  əməkhaqqı  (pulla  ödənilən) - </w:t>
      </w:r>
      <w:r w:rsidRPr="009C6598">
        <w:rPr>
          <w:sz w:val="22"/>
          <w:szCs w:val="22"/>
        </w:rPr>
        <w:t>əməkhaqqı  fondunu</w:t>
      </w:r>
      <w:r>
        <w:rPr>
          <w:sz w:val="22"/>
          <w:szCs w:val="22"/>
        </w:rPr>
        <w:t xml:space="preserve">n faktiki işləmiş işçilərin orta siyahı </w:t>
      </w:r>
      <w:r w:rsidRPr="009C6598">
        <w:rPr>
          <w:sz w:val="22"/>
          <w:szCs w:val="22"/>
        </w:rPr>
        <w:t xml:space="preserve">sayına </w:t>
      </w:r>
      <w:r>
        <w:rPr>
          <w:sz w:val="22"/>
          <w:szCs w:val="22"/>
        </w:rPr>
        <w:t xml:space="preserve">(sosial və ödənişsiz məzuniyyətdə olan şəxslər istisna olmaqla) faktiki işləmiş işçilərin orta </w:t>
      </w:r>
      <w:r w:rsidRPr="00FF1AD2">
        <w:rPr>
          <w:sz w:val="22"/>
          <w:szCs w:val="22"/>
        </w:rPr>
        <w:t>siyahı sayına</w:t>
      </w:r>
      <w:r>
        <w:rPr>
          <w:sz w:val="22"/>
          <w:szCs w:val="22"/>
        </w:rPr>
        <w:t xml:space="preserve"> (sosial və ödənişsiz məzuniyyətdə olan şəxslər istisna olmaqla)</w:t>
      </w:r>
      <w:r w:rsidRPr="009C6598">
        <w:rPr>
          <w:sz w:val="22"/>
          <w:szCs w:val="22"/>
        </w:rPr>
        <w:t xml:space="preserve"> böl</w:t>
      </w:r>
      <w:r>
        <w:rPr>
          <w:sz w:val="22"/>
          <w:szCs w:val="22"/>
        </w:rPr>
        <w:t>ünməsi ilə müəyyən edilir.</w:t>
      </w:r>
    </w:p>
    <w:p w:rsidR="00E73EC7" w:rsidRPr="009C6598" w:rsidRDefault="00E73EC7" w:rsidP="00E73EC7">
      <w:pPr>
        <w:jc w:val="both"/>
        <w:rPr>
          <w:sz w:val="22"/>
          <w:szCs w:val="22"/>
        </w:rPr>
      </w:pPr>
      <w:r w:rsidRPr="009C6598">
        <w:rPr>
          <w:sz w:val="22"/>
          <w:szCs w:val="22"/>
        </w:rPr>
        <w:t xml:space="preserve"> </w:t>
      </w:r>
    </w:p>
    <w:p w:rsidR="00E73EC7" w:rsidRPr="009C6598" w:rsidRDefault="00E73EC7" w:rsidP="00E73EC7">
      <w:pPr>
        <w:jc w:val="center"/>
        <w:rPr>
          <w:b/>
          <w:i/>
          <w:sz w:val="22"/>
          <w:szCs w:val="22"/>
        </w:rPr>
      </w:pPr>
      <w:r w:rsidRPr="009C6598">
        <w:rPr>
          <w:b/>
          <w:i/>
          <w:sz w:val="22"/>
          <w:szCs w:val="22"/>
        </w:rPr>
        <w:t>TƏHSİL VƏ MƏDƏNİYYƏT</w:t>
      </w:r>
    </w:p>
    <w:p w:rsidR="00E73EC7" w:rsidRPr="009C6598" w:rsidRDefault="00E73EC7" w:rsidP="00E73EC7">
      <w:pPr>
        <w:jc w:val="both"/>
        <w:rPr>
          <w:b/>
          <w:sz w:val="22"/>
          <w:szCs w:val="22"/>
        </w:rPr>
      </w:pPr>
    </w:p>
    <w:p w:rsidR="00E73EC7" w:rsidRPr="009C6598" w:rsidRDefault="00E73EC7" w:rsidP="00E73EC7">
      <w:pPr>
        <w:jc w:val="both"/>
        <w:rPr>
          <w:sz w:val="22"/>
          <w:szCs w:val="22"/>
        </w:rPr>
      </w:pPr>
      <w:r w:rsidRPr="009C6598">
        <w:rPr>
          <w:b/>
          <w:sz w:val="22"/>
          <w:szCs w:val="22"/>
        </w:rPr>
        <w:t xml:space="preserve">        Məktəbəqədər təhsil müəssisələri – </w:t>
      </w:r>
      <w:r w:rsidRPr="009C6598">
        <w:rPr>
          <w:sz w:val="22"/>
          <w:szCs w:val="22"/>
        </w:rPr>
        <w:t>məktəb yaşına çatmamış uşaqların erkən yaş dövründən intellektual, fiziki və psixi inkişafını, sadə əmək vərdişlərinə yiyələnməsini, istedad və qabiliyyətinin üzə çıxarılmasını, sağlamlığının qorunmasını, estetik tərbiyəsini, təbiətə və insanlara həssas münasibətinin formalaşmasını təmin edən müəssisələrdir. Məktəbəqədər təhsil müəssisələrinə körpələr evi, körpələr evi-uşaq bağçaları, uşaq bağçaları və xüsusi uşaq bağçaları aiddir.</w:t>
      </w:r>
    </w:p>
    <w:p w:rsidR="00E73EC7" w:rsidRPr="009C6598" w:rsidRDefault="00E73EC7" w:rsidP="00E73EC7">
      <w:pPr>
        <w:jc w:val="both"/>
        <w:rPr>
          <w:sz w:val="22"/>
          <w:szCs w:val="22"/>
        </w:rPr>
      </w:pPr>
      <w:r w:rsidRPr="009C6598">
        <w:rPr>
          <w:b/>
          <w:sz w:val="22"/>
          <w:szCs w:val="22"/>
        </w:rPr>
        <w:t xml:space="preserve">        Ümumi təhsil müəssisələri </w:t>
      </w:r>
      <w:r w:rsidRPr="009C6598">
        <w:rPr>
          <w:sz w:val="22"/>
          <w:szCs w:val="22"/>
        </w:rPr>
        <w:t>- uşaqlara və gənclərə savad, hərtərəfli inkişaf  və estetik tərbiyə verən müəssisələrdir. Ümumi təhsil müəssisələri bir və bir neçə təhsil proqramı əsasında təhsil prosesini həyata keçirir. Ümumi təhsil müəssisələrinə ibtidai, ümumi orta və tam orta ümumtəhsil məktəbləri, ümumtəhsil internat məktəbləri, xüsusi məktəblər və xüsusi internat məktəbləri, sağlamlıq imkanları məhdud uşaqlar üçün xüsusi məktəblər və internat məktəbləri, xüsusi qayğıya ehtiyacı olan uşaqlar üçün müəssisələr, istedadlı uşaqlar üçün məktəblər, gimnaziyalar, liseylər aid edilir.</w:t>
      </w:r>
    </w:p>
    <w:p w:rsidR="00E73EC7" w:rsidRPr="009C6598" w:rsidRDefault="00E73EC7" w:rsidP="00E73EC7">
      <w:pPr>
        <w:jc w:val="both"/>
        <w:rPr>
          <w:sz w:val="22"/>
          <w:szCs w:val="22"/>
        </w:rPr>
      </w:pPr>
      <w:r w:rsidRPr="009C6598">
        <w:rPr>
          <w:sz w:val="22"/>
          <w:szCs w:val="22"/>
        </w:rPr>
        <w:t xml:space="preserve">        </w:t>
      </w:r>
      <w:r w:rsidRPr="009C6598">
        <w:rPr>
          <w:b/>
          <w:sz w:val="22"/>
          <w:szCs w:val="22"/>
        </w:rPr>
        <w:t>Qeyri-dövlət ali və orta ixtisas təhsili müəssisələrinə</w:t>
      </w:r>
      <w:r w:rsidRPr="009C6598">
        <w:rPr>
          <w:sz w:val="22"/>
          <w:szCs w:val="22"/>
        </w:rPr>
        <w:t xml:space="preserve"> dövlət lisenziyasına malik olan ali və orta ixtisas təhsil müəssisələri aiddir.</w:t>
      </w:r>
    </w:p>
    <w:p w:rsidR="00E73EC7" w:rsidRPr="009C6598" w:rsidRDefault="00E73EC7" w:rsidP="00E73EC7">
      <w:pPr>
        <w:jc w:val="both"/>
        <w:rPr>
          <w:sz w:val="22"/>
          <w:szCs w:val="22"/>
        </w:rPr>
      </w:pPr>
      <w:r w:rsidRPr="009C6598">
        <w:rPr>
          <w:sz w:val="22"/>
          <w:szCs w:val="22"/>
        </w:rPr>
        <w:t xml:space="preserve">        </w:t>
      </w:r>
      <w:r w:rsidRPr="009C6598">
        <w:rPr>
          <w:b/>
          <w:sz w:val="22"/>
          <w:szCs w:val="22"/>
        </w:rPr>
        <w:t>Klub müəssisələri</w:t>
      </w:r>
      <w:r w:rsidRPr="009C6598">
        <w:rPr>
          <w:sz w:val="22"/>
          <w:szCs w:val="22"/>
        </w:rPr>
        <w:t xml:space="preserve"> - əhalinin asudə vaxtını, özfəaliyyət xalq yaradıcılığı kollektivlərinin və digər klub tipli formalaşmaların fəaliyyətini təşkil edən klubların, mədəniyyət evlərinin, incəsənət işçiləri və müəllim evlərinin, asudə vaxt mərkəzlərinin, avtoklubların və s. aid olduğu mədəni-maarif müəssisələridir.</w:t>
      </w:r>
      <w:r w:rsidRPr="009C6598">
        <w:rPr>
          <w:b/>
          <w:sz w:val="22"/>
          <w:szCs w:val="22"/>
        </w:rPr>
        <w:t xml:space="preserve">    </w:t>
      </w:r>
    </w:p>
    <w:p w:rsidR="00E73EC7" w:rsidRPr="009C6598" w:rsidRDefault="00E73EC7" w:rsidP="00E73EC7">
      <w:pPr>
        <w:ind w:left="720"/>
        <w:rPr>
          <w:sz w:val="22"/>
          <w:szCs w:val="22"/>
        </w:rPr>
      </w:pPr>
    </w:p>
    <w:p w:rsidR="00E73EC7" w:rsidRPr="009C6598" w:rsidRDefault="00E73EC7" w:rsidP="00E73EC7">
      <w:pPr>
        <w:jc w:val="center"/>
        <w:rPr>
          <w:b/>
          <w:i/>
          <w:sz w:val="22"/>
          <w:szCs w:val="22"/>
        </w:rPr>
      </w:pPr>
      <w:r w:rsidRPr="009C6598">
        <w:rPr>
          <w:b/>
          <w:i/>
          <w:sz w:val="22"/>
          <w:szCs w:val="22"/>
        </w:rPr>
        <w:t xml:space="preserve">SAĞLAMLIĞIN MÜHAFİZƏSİ </w:t>
      </w:r>
    </w:p>
    <w:p w:rsidR="00E73EC7" w:rsidRPr="009C6598" w:rsidRDefault="00E73EC7" w:rsidP="00E73EC7">
      <w:pPr>
        <w:jc w:val="center"/>
        <w:rPr>
          <w:b/>
          <w:sz w:val="22"/>
          <w:szCs w:val="22"/>
        </w:rPr>
      </w:pPr>
    </w:p>
    <w:p w:rsidR="00E73EC7" w:rsidRPr="009C6598" w:rsidRDefault="00E73EC7" w:rsidP="00E73EC7">
      <w:pPr>
        <w:jc w:val="both"/>
        <w:rPr>
          <w:sz w:val="22"/>
          <w:szCs w:val="22"/>
        </w:rPr>
      </w:pPr>
      <w:r w:rsidRPr="009C6598">
        <w:rPr>
          <w:b/>
          <w:sz w:val="22"/>
          <w:szCs w:val="22"/>
        </w:rPr>
        <w:t xml:space="preserve">        Həkimlərin ümumi sayına </w:t>
      </w:r>
      <w:r w:rsidRPr="009C6598">
        <w:rPr>
          <w:sz w:val="22"/>
          <w:szCs w:val="22"/>
        </w:rPr>
        <w:t>müalicə, sanitariya təşkilatlarında, sosial təminat  müəssisələrində, elmi tədqiqat institutlarında, kadr hazırlanması ilə məşğul olan müəssisələrdə, səhiyyə orqanları aparatında və s. yerlərdə  işləyən ali tibbi təhsili olan bütün peşə həkimlər daxil edilir.</w:t>
      </w:r>
    </w:p>
    <w:p w:rsidR="00E73EC7" w:rsidRPr="009C6598" w:rsidRDefault="00E73EC7" w:rsidP="00E73EC7">
      <w:pPr>
        <w:jc w:val="both"/>
        <w:rPr>
          <w:sz w:val="22"/>
          <w:szCs w:val="22"/>
        </w:rPr>
      </w:pPr>
      <w:r w:rsidRPr="009C6598">
        <w:rPr>
          <w:sz w:val="22"/>
          <w:szCs w:val="22"/>
        </w:rPr>
        <w:t xml:space="preserve">        </w:t>
      </w:r>
      <w:r w:rsidRPr="009C6598">
        <w:rPr>
          <w:b/>
          <w:sz w:val="22"/>
          <w:szCs w:val="22"/>
        </w:rPr>
        <w:t xml:space="preserve">Orta tibb işçilərinin ümumi sayına </w:t>
      </w:r>
      <w:r w:rsidRPr="009C6598">
        <w:rPr>
          <w:sz w:val="22"/>
          <w:szCs w:val="22"/>
        </w:rPr>
        <w:t>müalicə,</w:t>
      </w:r>
      <w:r w:rsidRPr="009C6598">
        <w:rPr>
          <w:b/>
          <w:sz w:val="22"/>
          <w:szCs w:val="22"/>
        </w:rPr>
        <w:t xml:space="preserve"> </w:t>
      </w:r>
      <w:r w:rsidRPr="009C6598">
        <w:rPr>
          <w:sz w:val="22"/>
          <w:szCs w:val="22"/>
        </w:rPr>
        <w:t>sanitariya</w:t>
      </w:r>
      <w:r w:rsidRPr="009C6598">
        <w:rPr>
          <w:b/>
          <w:sz w:val="22"/>
          <w:szCs w:val="22"/>
        </w:rPr>
        <w:t xml:space="preserve"> </w:t>
      </w:r>
      <w:r w:rsidRPr="009C6598">
        <w:rPr>
          <w:sz w:val="22"/>
          <w:szCs w:val="22"/>
        </w:rPr>
        <w:t>təşkilatlarında, sosial təminat müəssisələrində, məktəbəqədər müəssisələrdə, məktəblərdə, uşaq evlərində və s. yerlərdə işləyən orta tibbi təhsili olan bütün şəxslər daxil edilir.</w:t>
      </w:r>
    </w:p>
    <w:p w:rsidR="00E73EC7" w:rsidRPr="009C6598" w:rsidRDefault="00E73EC7" w:rsidP="00E73EC7">
      <w:pPr>
        <w:jc w:val="both"/>
        <w:rPr>
          <w:b/>
          <w:sz w:val="22"/>
          <w:szCs w:val="22"/>
        </w:rPr>
      </w:pPr>
      <w:r w:rsidRPr="009C6598">
        <w:rPr>
          <w:sz w:val="22"/>
          <w:szCs w:val="22"/>
        </w:rPr>
        <w:t xml:space="preserve">        Xəstəxana müəssisələrində inventar ilə təchiz edilmiş və xəstələr tərəfindən tutulub-tutulmamasından asılı olmayaraq, xəstələri qəbul etməyə hazır olan </w:t>
      </w:r>
      <w:r w:rsidRPr="009C6598">
        <w:rPr>
          <w:b/>
          <w:sz w:val="22"/>
          <w:szCs w:val="22"/>
        </w:rPr>
        <w:t>çarpayılar</w:t>
      </w:r>
      <w:r w:rsidRPr="009C6598">
        <w:rPr>
          <w:sz w:val="22"/>
          <w:szCs w:val="22"/>
        </w:rPr>
        <w:t xml:space="preserve"> uçota alınır.</w:t>
      </w:r>
    </w:p>
    <w:p w:rsidR="00E73EC7" w:rsidRPr="009C6598" w:rsidRDefault="00E73EC7" w:rsidP="00E73EC7">
      <w:pPr>
        <w:jc w:val="both"/>
        <w:rPr>
          <w:sz w:val="22"/>
          <w:szCs w:val="22"/>
        </w:rPr>
      </w:pPr>
      <w:r w:rsidRPr="009C6598">
        <w:rPr>
          <w:sz w:val="22"/>
          <w:szCs w:val="22"/>
        </w:rPr>
        <w:t xml:space="preserve">        </w:t>
      </w:r>
      <w:r w:rsidRPr="009C6598">
        <w:rPr>
          <w:b/>
          <w:sz w:val="22"/>
          <w:szCs w:val="22"/>
        </w:rPr>
        <w:t xml:space="preserve">Əhaliyə ambulator-poliklinika yardımı göstərən tibb müəssisələrinin sayına </w:t>
      </w:r>
      <w:r w:rsidRPr="009C6598">
        <w:rPr>
          <w:sz w:val="22"/>
          <w:szCs w:val="22"/>
        </w:rPr>
        <w:t xml:space="preserve"> ambulatoriya qəbulu ilə məşğul olan bütün tibb müəssisələri (poliklinikalar, ambulatoriyalar, dispanserlər, xəstəxanaların poliklinika şöbələri, həkim səhiyyə məntəqələri və s.) aid edilir.</w:t>
      </w:r>
    </w:p>
    <w:p w:rsidR="00E73EC7" w:rsidRPr="009C6598" w:rsidRDefault="00E73EC7" w:rsidP="00E73EC7">
      <w:pPr>
        <w:jc w:val="center"/>
        <w:rPr>
          <w:b/>
          <w:i/>
          <w:sz w:val="22"/>
          <w:szCs w:val="22"/>
        </w:rPr>
      </w:pPr>
    </w:p>
    <w:p w:rsidR="00E73EC7" w:rsidRPr="009C6598" w:rsidRDefault="00E73EC7" w:rsidP="00E73EC7">
      <w:pPr>
        <w:jc w:val="center"/>
        <w:rPr>
          <w:b/>
          <w:i/>
          <w:sz w:val="22"/>
          <w:szCs w:val="22"/>
        </w:rPr>
      </w:pPr>
      <w:r w:rsidRPr="009C6598">
        <w:rPr>
          <w:b/>
          <w:i/>
          <w:sz w:val="22"/>
          <w:szCs w:val="22"/>
        </w:rPr>
        <w:lastRenderedPageBreak/>
        <w:t>ƏTRAF MÜHİTİN MÜHAFİZƏSİ</w:t>
      </w:r>
    </w:p>
    <w:p w:rsidR="00E73EC7" w:rsidRPr="009C6598" w:rsidRDefault="00E73EC7" w:rsidP="00E73EC7">
      <w:pPr>
        <w:jc w:val="center"/>
        <w:rPr>
          <w:b/>
          <w:sz w:val="22"/>
          <w:szCs w:val="22"/>
        </w:rPr>
      </w:pPr>
    </w:p>
    <w:p w:rsidR="00E73EC7" w:rsidRPr="009C6598" w:rsidRDefault="00E73EC7" w:rsidP="00E73EC7">
      <w:pPr>
        <w:jc w:val="both"/>
        <w:rPr>
          <w:sz w:val="22"/>
          <w:szCs w:val="22"/>
        </w:rPr>
      </w:pPr>
      <w:r w:rsidRPr="009C6598">
        <w:rPr>
          <w:b/>
          <w:sz w:val="22"/>
          <w:szCs w:val="22"/>
        </w:rPr>
        <w:t xml:space="preserve">       Təbii mənbələrdən götürülən su </w:t>
      </w:r>
      <w:r w:rsidRPr="009C6598">
        <w:rPr>
          <w:sz w:val="22"/>
          <w:szCs w:val="22"/>
        </w:rPr>
        <w:t>sonradan istifadə etmək məqsədi ilə səthi su hövzələrindən (çaylar, göllər və dənizlər də daxil edilməklə) və yeraltı laylardan götürülmüş su resurslarının həcmidir. Götürülən suyun ümumi həcminə faydalı qazıntılar çıxarılarkən, tikinti üçün özül yerlərindən torpaq suları nasosla çəkilərkən əmələ gələn və istifadə edilən şaxta-mədən suları daxil edilir. Elektrik enerjisi almaq, gəmiləri şlüzdən keçirmək, balığı boşaltmaq, gəmilərin hərəkət etməsi üçün dərinliyi saxlamaq və s. məqsədi ilə su qovşağından buraxılan suyun həcmi bu göstəriciyə daxil edilmir. İri kanallara tökülmək üçün quyulardan, artezian quyularından, təbii su hövzələrindən qeyri-mərkəzləşdirilmiş qaydada götürülən suyun həcmi də həmçinin bu göstəriciyə daxil edilmir.</w:t>
      </w:r>
    </w:p>
    <w:p w:rsidR="00E73EC7" w:rsidRPr="009C6598" w:rsidRDefault="00E73EC7" w:rsidP="00E73EC7">
      <w:pPr>
        <w:jc w:val="both"/>
        <w:rPr>
          <w:sz w:val="22"/>
          <w:szCs w:val="22"/>
        </w:rPr>
      </w:pPr>
      <w:r w:rsidRPr="009C6598">
        <w:rPr>
          <w:b/>
          <w:sz w:val="22"/>
          <w:szCs w:val="22"/>
        </w:rPr>
        <w:t xml:space="preserve">        Zərərli maddələri atmosfer havasına atan stasionar mənbələr </w:t>
      </w:r>
      <w:r w:rsidRPr="009C6598">
        <w:rPr>
          <w:sz w:val="22"/>
          <w:szCs w:val="22"/>
        </w:rPr>
        <w:t>mütəşəkkil və qeyri-mütəşəkkil olaraq iki qrupa bölünür. Zərərli maddələri qaz və ya hava buraxan sistemlər (tüstü boruları, aerasiya fənərləri, ventilyasiya şaxtaları və s.) vasitəsilə havaya atan və bu zaman, bir qayda olaraq, zərərli məhsulları tutub zərərsizləşdirmək üçün müvafiq qaztəmizləyici və toztutan qurğulardan istifadə edən qeyri-səyyar mənbələr aid edilir. Texnoloji aqreqatların germetik olmaması, müxtəlif çənlərin, yükvurma-yükboşaltma sistemlərinin (məsələn, sement boşaltma yerlərinin) ekoloji cəhətdən avadanlıqla təchiz edilməməsi nəticəsində havaya zərərli maddələr tullayan qeyri-mütəşəkkil stasionar mənbələr hesab edilir. Yanan terrikonlar, tüstülənən laylar və s. həmçinin buraya aid edilir.</w:t>
      </w:r>
    </w:p>
    <w:p w:rsidR="00E73EC7" w:rsidRPr="009C6598" w:rsidRDefault="00E73EC7" w:rsidP="00E73EC7">
      <w:pPr>
        <w:jc w:val="center"/>
        <w:rPr>
          <w:b/>
          <w:i/>
          <w:sz w:val="22"/>
          <w:szCs w:val="22"/>
        </w:rPr>
      </w:pPr>
    </w:p>
    <w:p w:rsidR="00E73EC7" w:rsidRPr="009C6598" w:rsidRDefault="00E73EC7" w:rsidP="00E73EC7">
      <w:pPr>
        <w:jc w:val="center"/>
        <w:rPr>
          <w:b/>
          <w:i/>
          <w:sz w:val="22"/>
          <w:szCs w:val="22"/>
        </w:rPr>
      </w:pPr>
      <w:r w:rsidRPr="009C6598">
        <w:rPr>
          <w:b/>
          <w:i/>
          <w:sz w:val="22"/>
          <w:szCs w:val="22"/>
        </w:rPr>
        <w:t>SƏNAYE</w:t>
      </w:r>
    </w:p>
    <w:p w:rsidR="00E73EC7" w:rsidRPr="009C6598" w:rsidRDefault="00E73EC7" w:rsidP="00E73EC7">
      <w:pPr>
        <w:jc w:val="center"/>
        <w:rPr>
          <w:b/>
          <w:sz w:val="22"/>
          <w:szCs w:val="22"/>
        </w:rPr>
      </w:pPr>
    </w:p>
    <w:p w:rsidR="00E73EC7" w:rsidRPr="009C6598" w:rsidRDefault="00E73EC7" w:rsidP="00E73EC7">
      <w:pPr>
        <w:jc w:val="both"/>
        <w:rPr>
          <w:sz w:val="22"/>
          <w:szCs w:val="22"/>
        </w:rPr>
      </w:pPr>
      <w:r w:rsidRPr="009C6598">
        <w:rPr>
          <w:sz w:val="22"/>
          <w:szCs w:val="22"/>
        </w:rPr>
        <w:t xml:space="preserve">      </w:t>
      </w:r>
      <w:r w:rsidRPr="009C6598">
        <w:rPr>
          <w:b/>
          <w:sz w:val="22"/>
          <w:szCs w:val="22"/>
        </w:rPr>
        <w:t>Dəyər ifadəsində sənaye məhsulunun həcmi.</w:t>
      </w:r>
      <w:r w:rsidRPr="009C6598">
        <w:rPr>
          <w:sz w:val="22"/>
          <w:szCs w:val="22"/>
        </w:rPr>
        <w:t xml:space="preserve"> Müəssisənin sənaye məhsuluna hesabat dövründə istehsal edilmiş hazır məhsulun və kənara atılmış yarımfabrikatların (həm özünün xammal və materiallarından və həm də sifarişçinin xammal və materiallarından) hamısının dəyəri, habelə kənar müəssisələrin və yaxud qeyri-sənaye müəssisələrinin və özünə tabe olan təşkilatların sifarişi üzrə yerinə yetirilmiş sənaye xarakterli işlərin dəyəri daxil edilir. Sənaye müəssisəsinin məhsuluna həmin müəssisənin öz daxilində sənaye-istehsal ehtiyacları üçün istifadə edilmiş öz məhsulunun dəyəri daxil edilmir. </w:t>
      </w:r>
    </w:p>
    <w:p w:rsidR="00E73EC7" w:rsidRPr="009C6598" w:rsidRDefault="00E73EC7" w:rsidP="00E73EC7">
      <w:pPr>
        <w:jc w:val="both"/>
        <w:rPr>
          <w:sz w:val="22"/>
          <w:szCs w:val="22"/>
        </w:rPr>
      </w:pPr>
      <w:r w:rsidRPr="009C6598">
        <w:rPr>
          <w:sz w:val="22"/>
          <w:szCs w:val="22"/>
        </w:rPr>
        <w:t xml:space="preserve">      </w:t>
      </w:r>
      <w:r w:rsidRPr="009C6598">
        <w:rPr>
          <w:b/>
          <w:sz w:val="22"/>
          <w:szCs w:val="22"/>
        </w:rPr>
        <w:t>Sənaye məhsulunun həcminin indeksi</w:t>
      </w:r>
      <w:r w:rsidRPr="009C6598">
        <w:rPr>
          <w:sz w:val="22"/>
          <w:szCs w:val="22"/>
        </w:rPr>
        <w:t xml:space="preserve"> dəyər ifadəsində sənaye məhsulu həcminin dəyişməsi dinamikasını xarakterizə edir. 2001-ci ilin yanvarından  başlayaraq sənaye statistikasında tətbiq edilən yeni metodologiyaya görə, artım (azalma) templəri məhsulun natura ifadəsində istehsalına əsaslanmaqla yanaşı aqreqasiya zamanı çəkilər sistemində dəyər ifadəsində “məhsul buraxılışı” göstəricisi deyil, beynəlxalq praktikaya uyğun olaraq “əlavə dəyər” göstəricisi əsasında hesablanır.</w:t>
      </w:r>
    </w:p>
    <w:p w:rsidR="00E73EC7" w:rsidRPr="009C6598" w:rsidRDefault="00E73EC7" w:rsidP="00E73EC7">
      <w:pPr>
        <w:jc w:val="both"/>
        <w:rPr>
          <w:sz w:val="22"/>
          <w:szCs w:val="22"/>
        </w:rPr>
      </w:pPr>
      <w:r w:rsidRPr="009C6598">
        <w:rPr>
          <w:b/>
          <w:sz w:val="22"/>
          <w:szCs w:val="22"/>
        </w:rPr>
        <w:t xml:space="preserve">      Sənaye istehsal heyətinin orta siyahı sayı, </w:t>
      </w:r>
      <w:r w:rsidRPr="009C6598">
        <w:rPr>
          <w:sz w:val="22"/>
          <w:szCs w:val="22"/>
        </w:rPr>
        <w:t>yəni hesabat ayı ərzində işçilərin orta aylıq sayı hesabat ayının bütün təqvim günlərində (bayram; qeyri-iş günləri və istirahət günləri də daxil edilməklə) siyahı üzrə gündəlik mövcud işçilərin sayını toplamaq və alınmış nəticəni ayın təqvim günlərinin sayına bölmək yolu ilə hesablanır.</w:t>
      </w:r>
    </w:p>
    <w:p w:rsidR="00E73EC7" w:rsidRPr="009C6598" w:rsidRDefault="00E73EC7" w:rsidP="00E73EC7">
      <w:pPr>
        <w:jc w:val="both"/>
        <w:rPr>
          <w:sz w:val="22"/>
          <w:szCs w:val="22"/>
        </w:rPr>
      </w:pPr>
      <w:r w:rsidRPr="009C6598">
        <w:rPr>
          <w:b/>
          <w:sz w:val="22"/>
          <w:szCs w:val="22"/>
        </w:rPr>
        <w:lastRenderedPageBreak/>
        <w:t xml:space="preserve">      Sənayedə orta aylıq əmək haqqı. </w:t>
      </w:r>
      <w:r w:rsidRPr="009C6598">
        <w:rPr>
          <w:sz w:val="22"/>
          <w:szCs w:val="22"/>
        </w:rPr>
        <w:t>Fəhlə və qulluqçuların orta aylıq əmək haqqı cari dövr üçün əmək haqqı fondunun fəhlə və qulluqçuların orta siyahı sayına bölmək və alınmış nəticəni hesabat dövründəki ayların sayına bölmək qaydasında hesablanır.</w:t>
      </w:r>
    </w:p>
    <w:p w:rsidR="00E73EC7" w:rsidRPr="009C6598" w:rsidRDefault="00E73EC7" w:rsidP="00E73EC7">
      <w:pPr>
        <w:jc w:val="both"/>
        <w:rPr>
          <w:sz w:val="22"/>
          <w:szCs w:val="22"/>
        </w:rPr>
      </w:pPr>
      <w:r w:rsidRPr="009C6598">
        <w:rPr>
          <w:b/>
          <w:sz w:val="22"/>
          <w:szCs w:val="22"/>
        </w:rPr>
        <w:t xml:space="preserve">      Sənaye müəssisələri üzrə ilin əvvəlinə və axırına mövcud olan əsas fondlar. </w:t>
      </w:r>
      <w:r w:rsidRPr="009C6598">
        <w:rPr>
          <w:sz w:val="22"/>
          <w:szCs w:val="22"/>
        </w:rPr>
        <w:t xml:space="preserve">Əsas fondların tərkibinə daxil edilir: binalar, tikililər, ötürücü qurğular, işçi və güc maşınları, ölçü və nizamlayıcı alət və qurğular, laboratoriya    avadanlığı,   hesablama </w:t>
      </w:r>
    </w:p>
    <w:p w:rsidR="00E73EC7" w:rsidRPr="009C6598" w:rsidRDefault="00E73EC7" w:rsidP="00E73EC7">
      <w:pPr>
        <w:jc w:val="both"/>
        <w:rPr>
          <w:sz w:val="22"/>
          <w:szCs w:val="22"/>
        </w:rPr>
      </w:pPr>
      <w:r w:rsidRPr="009C6598">
        <w:rPr>
          <w:sz w:val="22"/>
          <w:szCs w:val="22"/>
        </w:rPr>
        <w:t>texnikası, nəqliyyat vasitələri,  cihazlar, sənaye müəssisələrinin müxtəlif növlərindən olan əsas fondlar.</w:t>
      </w:r>
    </w:p>
    <w:p w:rsidR="00E73EC7" w:rsidRPr="009C6598" w:rsidRDefault="00E73EC7" w:rsidP="00E73EC7">
      <w:pPr>
        <w:jc w:val="both"/>
        <w:rPr>
          <w:sz w:val="22"/>
          <w:szCs w:val="22"/>
        </w:rPr>
      </w:pPr>
      <w:r w:rsidRPr="009C6598">
        <w:rPr>
          <w:b/>
          <w:sz w:val="22"/>
          <w:szCs w:val="22"/>
        </w:rPr>
        <w:t xml:space="preserve">      Fondla silahlanma.</w:t>
      </w:r>
      <w:r w:rsidRPr="009C6598">
        <w:rPr>
          <w:sz w:val="22"/>
          <w:szCs w:val="22"/>
        </w:rPr>
        <w:t xml:space="preserve"> Əməyin fondla silahlanması sənaye-istehsal təyinatlı əsas fondların orta illik dəyərinin sənaye-istehsal təyinatlı işçilərin orta siyahı sayına nisbəti kimi hesablanır. Bu göstəricinin hesablanması zamanı ev təsərrüfatlarında sənaye məhsulu istehsalının dəyəri, habelə hüquqi şəxs yaratmadan fiziki şəxs kimi sənaye sahəsində fəaliyyət göstərənlərin işinin qiymətləndirilməsi də nəzərə alınır.       </w:t>
      </w:r>
    </w:p>
    <w:p w:rsidR="00E73EC7" w:rsidRPr="009C6598" w:rsidRDefault="00E73EC7" w:rsidP="00E73EC7">
      <w:pPr>
        <w:jc w:val="center"/>
        <w:rPr>
          <w:b/>
          <w:i/>
          <w:sz w:val="22"/>
          <w:szCs w:val="22"/>
        </w:rPr>
      </w:pPr>
    </w:p>
    <w:p w:rsidR="00E73EC7" w:rsidRPr="009C6598" w:rsidRDefault="00E73EC7" w:rsidP="00E73EC7">
      <w:pPr>
        <w:jc w:val="center"/>
        <w:rPr>
          <w:b/>
          <w:i/>
          <w:sz w:val="22"/>
          <w:szCs w:val="22"/>
        </w:rPr>
      </w:pPr>
      <w:r w:rsidRPr="009C6598">
        <w:rPr>
          <w:b/>
          <w:i/>
          <w:sz w:val="22"/>
          <w:szCs w:val="22"/>
        </w:rPr>
        <w:t>TİKİNTİ</w:t>
      </w:r>
    </w:p>
    <w:p w:rsidR="00E73EC7" w:rsidRPr="009C6598" w:rsidRDefault="00E73EC7" w:rsidP="00E73EC7">
      <w:pPr>
        <w:jc w:val="both"/>
        <w:rPr>
          <w:sz w:val="22"/>
          <w:szCs w:val="22"/>
        </w:rPr>
      </w:pPr>
    </w:p>
    <w:p w:rsidR="00E73EC7" w:rsidRPr="009C6598" w:rsidRDefault="00E73EC7" w:rsidP="00E73EC7">
      <w:pPr>
        <w:jc w:val="both"/>
        <w:rPr>
          <w:sz w:val="22"/>
          <w:szCs w:val="22"/>
        </w:rPr>
      </w:pPr>
      <w:r w:rsidRPr="009C6598">
        <w:rPr>
          <w:sz w:val="22"/>
          <w:szCs w:val="22"/>
        </w:rPr>
        <w:t xml:space="preserve">       </w:t>
      </w:r>
      <w:r w:rsidRPr="009C6598">
        <w:rPr>
          <w:b/>
          <w:sz w:val="22"/>
          <w:szCs w:val="22"/>
        </w:rPr>
        <w:t>Əsas kapitala vəsaitlər -</w:t>
      </w:r>
      <w:r w:rsidRPr="009C6598">
        <w:rPr>
          <w:sz w:val="22"/>
          <w:szCs w:val="22"/>
        </w:rPr>
        <w:t xml:space="preserve"> bütün növ əsas vəsaitlərin alınmasına, yaradılmasına və təkrar istehsalına yönəldilmiş xərclərin məcmusudur. Əsas kapitala yönəldilmiş investisiyalar tikinti-quraşdırma işlərinə, quraşdırılması tələb olunan və ya tələb olunmayan, tikili və obyektlərin smetasına daxil olan və ya daxil olmayan maşın və avadanlıqların alınmasına və quraşdırılmasına, işçi və məhsuldar heyvanların alınmasına, çoxillik əkmələrin və meşə zolaqlarının salınmasına, layihə-axtarış və sair işlərin yerinə yetirilməsinə sərf edilən xərclərin cəmindən ibarətdir. Əsas kapitala yönəldilmiş investisiyaların maliyyələşdirmə mənbələri müəssisə və təşkilatların öz vəsaitləri, büdcə vəsaitləri (dövlət büdcəsi və ya yerli büdcələr), əhalinin şəxsi vəsaitləri, bank kreditləri, büdcədənkənar fondların vəsaitləri və digər vəsaitlər ola bilər.</w:t>
      </w:r>
    </w:p>
    <w:p w:rsidR="00E73EC7" w:rsidRPr="009C6598" w:rsidRDefault="00E73EC7" w:rsidP="00E73EC7">
      <w:pPr>
        <w:jc w:val="both"/>
        <w:rPr>
          <w:sz w:val="22"/>
          <w:szCs w:val="22"/>
        </w:rPr>
      </w:pPr>
      <w:r w:rsidRPr="009C6598">
        <w:rPr>
          <w:sz w:val="22"/>
          <w:szCs w:val="22"/>
        </w:rPr>
        <w:t xml:space="preserve">      </w:t>
      </w:r>
      <w:r w:rsidRPr="009C6598">
        <w:rPr>
          <w:b/>
          <w:sz w:val="22"/>
          <w:szCs w:val="22"/>
        </w:rPr>
        <w:t>Tikinti-quraşdırma işlərinə sərf edilən vəsait</w:t>
      </w:r>
      <w:r w:rsidRPr="009C6598">
        <w:rPr>
          <w:sz w:val="22"/>
          <w:szCs w:val="22"/>
        </w:rPr>
        <w:t xml:space="preserve"> - yeni tikilən, yeni qurulan, genişləndirilən bütün növ bina və qurğuların layihə-smeta sənədlərində yerinə yetirilməsi nəzərdə tutulmuş tikinti işlərinə və tikintinin smetasına daxil olan və daxil olmayan avadanlıqların quraşdırılması işlərinə sərf edilmiş investisiyaların yekunundan ibarətdir.</w:t>
      </w:r>
    </w:p>
    <w:p w:rsidR="00E73EC7" w:rsidRPr="009C6598" w:rsidRDefault="00E73EC7" w:rsidP="00E73EC7">
      <w:pPr>
        <w:ind w:firstLine="360"/>
        <w:jc w:val="both"/>
        <w:rPr>
          <w:sz w:val="22"/>
          <w:szCs w:val="22"/>
        </w:rPr>
      </w:pPr>
      <w:r w:rsidRPr="009C6598">
        <w:rPr>
          <w:b/>
          <w:sz w:val="22"/>
          <w:szCs w:val="22"/>
        </w:rPr>
        <w:t>Əsas fondlar -</w:t>
      </w:r>
      <w:r w:rsidRPr="009C6598">
        <w:rPr>
          <w:sz w:val="22"/>
          <w:szCs w:val="22"/>
        </w:rPr>
        <w:t xml:space="preserve"> əsas fondların tərkibinə tikintisi başa çatdırılan və hesabat dövründə istifadəyə verilən bina və qurğuların, bütün növ nəqliyyat vasitələrinin,  rabitə vasitələrinin, kənd təsərrüfatı, ticarət, iaşə müəssisələrinin, mənzil-kommunal, təhsil, mədəniyyət, səhiyyə və eləcə də iqtisadiyyatın bütün digər sahələri üzrə vəsaitlərin, tikintinin smetasına daxil edilən və edilməyən, quraşdırılması tələb olunan və olunmayan istifadəyə verilmiş avadanlıqların, maşınların və bütün növ nəqliyyat vasitələrinin dəyəri və habelə əsas fondların tərkibinə daxil edilən digər növ xərclər daxildir.</w:t>
      </w:r>
    </w:p>
    <w:p w:rsidR="00E73EC7" w:rsidRPr="009C6598" w:rsidRDefault="00E73EC7" w:rsidP="00E73EC7">
      <w:pPr>
        <w:ind w:firstLine="360"/>
        <w:jc w:val="both"/>
        <w:rPr>
          <w:sz w:val="22"/>
          <w:szCs w:val="22"/>
        </w:rPr>
      </w:pPr>
      <w:r w:rsidRPr="009C6598">
        <w:rPr>
          <w:b/>
          <w:sz w:val="22"/>
          <w:szCs w:val="22"/>
        </w:rPr>
        <w:t>Məhsul istehsalı obyektlərinin tikintisinə -</w:t>
      </w:r>
      <w:r w:rsidRPr="009C6598">
        <w:rPr>
          <w:sz w:val="22"/>
          <w:szCs w:val="22"/>
        </w:rPr>
        <w:t xml:space="preserve"> sənaye, kənd təsərrüfatı, meşə təsərrüfatı, balıqçılıq və tikinti fəaliyyət sahəsi obyektlərinin inşasına yönəldilmiş vəsaitin həcmi daxildir.</w:t>
      </w:r>
    </w:p>
    <w:p w:rsidR="00E73EC7" w:rsidRPr="009C6598" w:rsidRDefault="00E73EC7" w:rsidP="00E73EC7">
      <w:pPr>
        <w:ind w:firstLine="360"/>
        <w:jc w:val="both"/>
        <w:rPr>
          <w:sz w:val="22"/>
          <w:szCs w:val="22"/>
        </w:rPr>
      </w:pPr>
      <w:r w:rsidRPr="009C6598">
        <w:rPr>
          <w:b/>
          <w:sz w:val="22"/>
          <w:szCs w:val="22"/>
        </w:rPr>
        <w:t>Xidmət obyektlərinin tikintisinə -</w:t>
      </w:r>
      <w:r w:rsidRPr="009C6598">
        <w:rPr>
          <w:sz w:val="22"/>
          <w:szCs w:val="22"/>
        </w:rPr>
        <w:t xml:space="preserve"> ticarət, nəqliyyat və anbar təsərrüfatı, informasiya və rabitə, daşınmaz əmlak, təhsil, səhiyyə, istirahət, əyləncə, incəsənət və digər xidmət sahələri obyektlərinin inşasına yönəldilmiş vəsaitin həcmi daxildir.</w:t>
      </w:r>
    </w:p>
    <w:p w:rsidR="00E73EC7" w:rsidRPr="009C6598" w:rsidRDefault="00E73EC7" w:rsidP="00E73EC7">
      <w:pPr>
        <w:ind w:firstLine="360"/>
        <w:jc w:val="both"/>
        <w:rPr>
          <w:sz w:val="22"/>
          <w:szCs w:val="22"/>
        </w:rPr>
      </w:pPr>
      <w:r w:rsidRPr="009C6598">
        <w:rPr>
          <w:b/>
          <w:sz w:val="22"/>
          <w:szCs w:val="22"/>
        </w:rPr>
        <w:lastRenderedPageBreak/>
        <w:t xml:space="preserve">Podrat  müqavilələri  ilə  yerinə  yetirilən tikinti işlərinin həcminə - </w:t>
      </w:r>
      <w:r w:rsidRPr="009C6598">
        <w:rPr>
          <w:sz w:val="22"/>
          <w:szCs w:val="22"/>
        </w:rPr>
        <w:t>tikinti müəssisələri ilə tikinti işlərinin həyata keçirilməsini maliyyələşdirilən sifarişçi müəssisə və təşkilatlar arasında bağlanmış müqavilələr əsasında tikinti müəssisələrinin öz gücləri ilə yerinə  yetirdikləri bütün növ tikinti işlərinin və xidmətlərin dəyəri aiddir. Bu işlərə tikinti-quraşdırma (yeni tikinti, yenidənqurma, genişləndirmə) əsaslı təmir, cari təmir və digər işlərin və xidmətlərin dəyəri daxildir.</w:t>
      </w:r>
    </w:p>
    <w:p w:rsidR="00E73EC7" w:rsidRPr="009C6598" w:rsidRDefault="00E73EC7" w:rsidP="00E73EC7">
      <w:pPr>
        <w:ind w:firstLine="360"/>
        <w:jc w:val="both"/>
        <w:rPr>
          <w:sz w:val="22"/>
          <w:szCs w:val="22"/>
        </w:rPr>
      </w:pPr>
      <w:r w:rsidRPr="009C6598">
        <w:rPr>
          <w:b/>
          <w:sz w:val="22"/>
          <w:szCs w:val="22"/>
        </w:rPr>
        <w:t>İstifadəyə verilmiş yaşayış evlərinin ümumi sahəsi -</w:t>
      </w:r>
      <w:r w:rsidRPr="009C6598">
        <w:rPr>
          <w:sz w:val="22"/>
          <w:szCs w:val="22"/>
        </w:rPr>
        <w:t xml:space="preserve"> vətəndaşların yaşayış sahəsində yaşaması ilə əlaqədar onların məişət və digər ehtiyaclarının ödənilməsi üçün nəzərdə tutulan yardımçı sahələrin (balkon və ya eyvanlar istisna olmaqla) sahəsi daxil olmaqla həmin yaşayış sahəsinin bütün hissələrinin sahəsinin məcmusundan ibarətdir.</w:t>
      </w:r>
    </w:p>
    <w:p w:rsidR="00E73EC7" w:rsidRDefault="00E73EC7" w:rsidP="00E73EC7">
      <w:pPr>
        <w:ind w:firstLine="360"/>
        <w:jc w:val="center"/>
        <w:rPr>
          <w:b/>
          <w:i/>
          <w:sz w:val="22"/>
          <w:szCs w:val="22"/>
        </w:rPr>
      </w:pPr>
    </w:p>
    <w:p w:rsidR="00E73EC7" w:rsidRPr="009C6598" w:rsidRDefault="00E73EC7" w:rsidP="00E73EC7">
      <w:pPr>
        <w:ind w:firstLine="360"/>
        <w:jc w:val="center"/>
        <w:rPr>
          <w:b/>
          <w:i/>
          <w:sz w:val="22"/>
          <w:szCs w:val="22"/>
        </w:rPr>
      </w:pPr>
      <w:r w:rsidRPr="009C6598">
        <w:rPr>
          <w:b/>
          <w:i/>
          <w:sz w:val="22"/>
          <w:szCs w:val="22"/>
        </w:rPr>
        <w:t>MƏNZİL   FONDU</w:t>
      </w:r>
    </w:p>
    <w:p w:rsidR="00E73EC7" w:rsidRPr="009C6598" w:rsidRDefault="00E73EC7" w:rsidP="00E73EC7">
      <w:pPr>
        <w:ind w:firstLine="360"/>
        <w:jc w:val="center"/>
        <w:rPr>
          <w:b/>
          <w:sz w:val="22"/>
          <w:szCs w:val="22"/>
        </w:rPr>
      </w:pPr>
    </w:p>
    <w:p w:rsidR="00E73EC7" w:rsidRPr="009C6598" w:rsidRDefault="00E73EC7" w:rsidP="00E73EC7">
      <w:pPr>
        <w:ind w:firstLine="360"/>
        <w:jc w:val="both"/>
        <w:rPr>
          <w:sz w:val="22"/>
          <w:szCs w:val="22"/>
        </w:rPr>
      </w:pPr>
      <w:r w:rsidRPr="009C6598">
        <w:rPr>
          <w:b/>
          <w:sz w:val="22"/>
          <w:szCs w:val="22"/>
        </w:rPr>
        <w:t xml:space="preserve">Mənzil  fondu – </w:t>
      </w:r>
      <w:r w:rsidRPr="009C6598">
        <w:rPr>
          <w:sz w:val="22"/>
          <w:szCs w:val="22"/>
        </w:rPr>
        <w:t>bu  fonda  icra  hakimiyyətinin, idarə  və  təşkilatların, ictimai təşkilatların, mənzil  və  mənzil-tikinti  kooperativlərinin  və  vətəndaşların  şəxsi  mülkiyyətində  olan  mənzillər  daxil  edilir. Buraya  həmçinin  qeyri-yaşayış  binalarındakı  (uşaq  evlərində, uşaq  bağçalarında,  səhiyyə  və  təhsil  obyektlərində)  yaşayış  üçün  nəzərdə  tutulmuş  mənzillər  də  daxil  edilir.</w:t>
      </w:r>
    </w:p>
    <w:p w:rsidR="00E73EC7" w:rsidRPr="009C6598" w:rsidRDefault="00E73EC7" w:rsidP="00E73EC7">
      <w:pPr>
        <w:ind w:firstLine="360"/>
        <w:jc w:val="both"/>
        <w:rPr>
          <w:sz w:val="22"/>
          <w:szCs w:val="22"/>
        </w:rPr>
      </w:pPr>
      <w:r w:rsidRPr="009C6598">
        <w:rPr>
          <w:b/>
          <w:sz w:val="22"/>
          <w:szCs w:val="22"/>
        </w:rPr>
        <w:t xml:space="preserve">Mənzillərin  özəlləşdirilməsi – </w:t>
      </w:r>
      <w:r w:rsidRPr="009C6598">
        <w:rPr>
          <w:sz w:val="22"/>
          <w:szCs w:val="22"/>
        </w:rPr>
        <w:t>könüllülük  əsasında  vətəndaşlara  pulsuz  verilmiş  yaşadıqları  mənzillər, növbədə  olanlara  və  digər  şəxslərə  auksionlarla  satılmış   yeni  tikilmiş  məskunlaşmamış  mənzillər, əsaslı  tikintiyə  və  ya  bərpaya  ehtiyacı  olan  əhaliyə  satılmış  binalardakı  mənzillər.</w:t>
      </w:r>
    </w:p>
    <w:p w:rsidR="00E73EC7" w:rsidRPr="009C6598" w:rsidRDefault="00E73EC7" w:rsidP="00E73EC7">
      <w:pPr>
        <w:jc w:val="both"/>
        <w:rPr>
          <w:b/>
          <w:sz w:val="22"/>
          <w:szCs w:val="22"/>
        </w:rPr>
      </w:pPr>
      <w:r w:rsidRPr="009C6598">
        <w:rPr>
          <w:b/>
          <w:sz w:val="22"/>
          <w:szCs w:val="22"/>
        </w:rPr>
        <w:t xml:space="preserve">     </w:t>
      </w:r>
    </w:p>
    <w:p w:rsidR="00E73EC7" w:rsidRPr="009C6598" w:rsidRDefault="00E73EC7" w:rsidP="00E73EC7">
      <w:pPr>
        <w:jc w:val="center"/>
        <w:rPr>
          <w:b/>
          <w:i/>
          <w:sz w:val="22"/>
          <w:szCs w:val="22"/>
        </w:rPr>
      </w:pPr>
      <w:r w:rsidRPr="009C6598">
        <w:rPr>
          <w:b/>
          <w:i/>
          <w:sz w:val="22"/>
          <w:szCs w:val="22"/>
        </w:rPr>
        <w:t>NƏQLİYYAT</w:t>
      </w:r>
    </w:p>
    <w:p w:rsidR="00E73EC7" w:rsidRPr="009C6598" w:rsidRDefault="00E73EC7" w:rsidP="00E73EC7">
      <w:pPr>
        <w:jc w:val="center"/>
        <w:rPr>
          <w:b/>
          <w:sz w:val="22"/>
          <w:szCs w:val="22"/>
        </w:rPr>
      </w:pPr>
    </w:p>
    <w:p w:rsidR="00E73EC7" w:rsidRPr="009C6598" w:rsidRDefault="00E73EC7" w:rsidP="00E73EC7">
      <w:pPr>
        <w:ind w:firstLine="720"/>
        <w:jc w:val="both"/>
        <w:rPr>
          <w:sz w:val="22"/>
          <w:szCs w:val="22"/>
        </w:rPr>
      </w:pPr>
      <w:r w:rsidRPr="009C6598">
        <w:rPr>
          <w:b/>
          <w:sz w:val="22"/>
          <w:szCs w:val="22"/>
        </w:rPr>
        <w:t>Avtomobil nəqliyyatı ilə yük daşınması</w:t>
      </w:r>
      <w:r w:rsidRPr="009C6598">
        <w:rPr>
          <w:sz w:val="22"/>
          <w:szCs w:val="22"/>
        </w:rPr>
        <w:t xml:space="preserve"> – yük avtomobilləri, pikaplar, minik furqonları və avtoqoşqular vasitəsilə daşınan yüklərin həcmini göstərir. Nəqliyyat sektorunda bu nəqliyyat növü ilə yük daşınmasını əsas fəaliyyəti avtomobil nəqliyyatı ilə yük daşınması olan hüquqi şəxslər və hüquqi şəxs yaratmadan bu sahədə kommersiya məqsədilə yük daşıyan fiziki şəxslər həyata keçirir. Fiziki şəxslərin nəqliyyat fəaliyyəti keçirilmiş seçmə müayinəsinin nəticələrinə əsasən müəyyən edilmişdir. Qeyri-nəqliyyat sektorunda avtomobil nəqliyyatı ilə yük daşınması dedikdə qeyri-nəqliyyat müəssisələrinin (sənaye, tikinti, kənd təsərrüfatı və s.) öz daxili ehtiyaclarını ödəmək məqsədilə daşıdıqları yüklərin həcmi başa düşülür. </w:t>
      </w:r>
    </w:p>
    <w:p w:rsidR="00E73EC7" w:rsidRPr="009C6598" w:rsidRDefault="00E73EC7" w:rsidP="00E73EC7">
      <w:pPr>
        <w:ind w:firstLine="720"/>
        <w:jc w:val="both"/>
        <w:rPr>
          <w:sz w:val="22"/>
          <w:szCs w:val="22"/>
        </w:rPr>
      </w:pPr>
    </w:p>
    <w:p w:rsidR="00E73EC7" w:rsidRPr="009C6598" w:rsidRDefault="00E73EC7" w:rsidP="00E73EC7">
      <w:pPr>
        <w:ind w:firstLine="720"/>
        <w:jc w:val="both"/>
        <w:rPr>
          <w:sz w:val="22"/>
          <w:szCs w:val="22"/>
        </w:rPr>
      </w:pPr>
      <w:r w:rsidRPr="009C6598">
        <w:rPr>
          <w:b/>
          <w:sz w:val="22"/>
          <w:szCs w:val="22"/>
        </w:rPr>
        <w:t>Avtomobil nəqliyyatı ilə sərnişin daşınması</w:t>
      </w:r>
      <w:r w:rsidRPr="009C6598">
        <w:rPr>
          <w:sz w:val="22"/>
          <w:szCs w:val="22"/>
        </w:rPr>
        <w:t xml:space="preserve"> – tətbiq edilən tarifdən asılı olmayaraq, avtobuslar və minik taksiləri vasitəsi ilə şəhər daxilində və beynəlxalq marşrutlarda daşınmış </w:t>
      </w:r>
      <w:r w:rsidRPr="00FF1AD2">
        <w:rPr>
          <w:sz w:val="22"/>
          <w:szCs w:val="22"/>
        </w:rPr>
        <w:t>sərnişinlərin</w:t>
      </w:r>
      <w:r w:rsidRPr="009C6598">
        <w:rPr>
          <w:sz w:val="22"/>
          <w:szCs w:val="22"/>
        </w:rPr>
        <w:t xml:space="preserve"> sayı hesab edilir. Bu nəqliyyat növündə sərnişin daşınması nəqliyyat və qeyri-nəqliyyat sektorunda həyata keçirilir. Nəqliyyat sektorunda sərnişin daşınması dedikdə əsas fəaliyyəti nəqliyyat işi olan nəqliyyat müəssisələrinin və bu sahədə hüquqi şəxs yaratmadan fiziki şəxslərin – fərdi sahibkarların fəaliyyəti başa düşülür. Fiziki şəxslər tərəfindən sərnişin daşınması keçirilmiş seçmə müayinənin yekunları əsasında qiymətləndirilərək avtomobil nəqliyyatının ümumi işinə daxil edilmişdir. </w:t>
      </w:r>
    </w:p>
    <w:p w:rsidR="00E73EC7" w:rsidRPr="009C6598" w:rsidRDefault="00E73EC7" w:rsidP="00E73EC7">
      <w:pPr>
        <w:jc w:val="center"/>
        <w:rPr>
          <w:b/>
          <w:i/>
          <w:sz w:val="22"/>
          <w:szCs w:val="22"/>
        </w:rPr>
      </w:pPr>
      <w:r w:rsidRPr="009C6598">
        <w:rPr>
          <w:b/>
          <w:i/>
          <w:sz w:val="22"/>
          <w:szCs w:val="22"/>
        </w:rPr>
        <w:lastRenderedPageBreak/>
        <w:t>İNFORMASİYA VƏ RABİTƏ</w:t>
      </w:r>
    </w:p>
    <w:p w:rsidR="00E73EC7" w:rsidRPr="009C6598" w:rsidRDefault="00E73EC7" w:rsidP="00E73EC7">
      <w:pPr>
        <w:jc w:val="both"/>
        <w:rPr>
          <w:b/>
          <w:i/>
          <w:sz w:val="22"/>
          <w:szCs w:val="22"/>
        </w:rPr>
      </w:pPr>
    </w:p>
    <w:p w:rsidR="00E73EC7" w:rsidRPr="009C6598" w:rsidRDefault="00E73EC7" w:rsidP="00E73EC7">
      <w:pPr>
        <w:jc w:val="both"/>
        <w:rPr>
          <w:sz w:val="22"/>
          <w:szCs w:val="22"/>
          <w:lang w:eastAsia="ja-JP"/>
        </w:rPr>
      </w:pPr>
      <w:r w:rsidRPr="009C6598">
        <w:rPr>
          <w:b/>
          <w:i/>
          <w:sz w:val="22"/>
          <w:szCs w:val="22"/>
        </w:rPr>
        <w:t xml:space="preserve">       </w:t>
      </w:r>
      <w:r w:rsidRPr="009C6598">
        <w:rPr>
          <w:b/>
          <w:sz w:val="22"/>
          <w:szCs w:val="22"/>
        </w:rPr>
        <w:t xml:space="preserve">Poçt göndərişlərinə </w:t>
      </w:r>
      <w:r w:rsidRPr="009C6598">
        <w:rPr>
          <w:sz w:val="22"/>
          <w:szCs w:val="22"/>
        </w:rPr>
        <w:t xml:space="preserve">- poçt rabitəsi operatoru tərəfindən müəyyən ünvana çatdırmaq üçün qəbul edilmiş poçt kartları, məktublar, teleqramlar, pul baratları, banderollar, </w:t>
      </w:r>
      <w:r w:rsidRPr="00FF1AD2">
        <w:rPr>
          <w:sz w:val="22"/>
          <w:szCs w:val="22"/>
        </w:rPr>
        <w:t>kiçik</w:t>
      </w:r>
      <w:r w:rsidRPr="009C6598">
        <w:rPr>
          <w:sz w:val="22"/>
          <w:szCs w:val="22"/>
        </w:rPr>
        <w:t xml:space="preserve"> paketlər, sekoqramlar, xüsusi </w:t>
      </w:r>
      <w:r w:rsidRPr="009C6598">
        <w:rPr>
          <w:sz w:val="22"/>
          <w:szCs w:val="22"/>
          <w:lang w:eastAsia="ja-JP"/>
        </w:rPr>
        <w:t>“M” kisələri, bağlamalar daxildir. Poçt göndərişlərinin həcminə xidməti, pulsuz və ya pullu olub olmamasından asılı olmayaraq (pensiya və müavinətlər istisna olmaqla) bütün göndərişlər daxildir.</w:t>
      </w:r>
    </w:p>
    <w:p w:rsidR="00E73EC7" w:rsidRPr="009C6598" w:rsidRDefault="00E73EC7" w:rsidP="00E73EC7">
      <w:pPr>
        <w:jc w:val="both"/>
        <w:rPr>
          <w:sz w:val="22"/>
          <w:szCs w:val="22"/>
          <w:lang w:eastAsia="ja-JP"/>
        </w:rPr>
      </w:pPr>
      <w:r w:rsidRPr="009C6598">
        <w:rPr>
          <w:b/>
          <w:sz w:val="22"/>
          <w:szCs w:val="22"/>
          <w:lang w:eastAsia="ja-JP"/>
        </w:rPr>
        <w:t xml:space="preserve">       ATS (avtomat telefon stansiyaları) üzrə ümumi tutum </w:t>
      </w:r>
      <w:r w:rsidRPr="009C6598">
        <w:rPr>
          <w:sz w:val="22"/>
          <w:szCs w:val="22"/>
          <w:lang w:eastAsia="ja-JP"/>
        </w:rPr>
        <w:t>– telefon rabitəsi fəaliyyəti göstərən müəssisələrinin telefon stansiyalarında quraşdırılmış bütün nömrələrin ümumi sayını xarakterizə edir.</w:t>
      </w:r>
    </w:p>
    <w:p w:rsidR="00E73EC7" w:rsidRPr="009C6598" w:rsidRDefault="00E73EC7" w:rsidP="00E73EC7">
      <w:pPr>
        <w:jc w:val="center"/>
        <w:rPr>
          <w:b/>
          <w:i/>
          <w:sz w:val="22"/>
          <w:szCs w:val="22"/>
        </w:rPr>
      </w:pPr>
    </w:p>
    <w:p w:rsidR="00E73EC7" w:rsidRPr="009C6598" w:rsidRDefault="00E73EC7" w:rsidP="00E73EC7">
      <w:pPr>
        <w:ind w:firstLine="360"/>
        <w:jc w:val="center"/>
        <w:rPr>
          <w:b/>
          <w:i/>
          <w:sz w:val="22"/>
          <w:szCs w:val="22"/>
        </w:rPr>
      </w:pPr>
      <w:r w:rsidRPr="009C6598">
        <w:rPr>
          <w:b/>
          <w:i/>
          <w:sz w:val="22"/>
          <w:szCs w:val="22"/>
        </w:rPr>
        <w:t>TİCARƏT, XİDMƏT  VƏ TURİZM</w:t>
      </w:r>
    </w:p>
    <w:p w:rsidR="00E73EC7" w:rsidRPr="009C6598" w:rsidRDefault="00E73EC7" w:rsidP="00E73EC7">
      <w:pPr>
        <w:ind w:firstLine="360"/>
        <w:jc w:val="center"/>
        <w:rPr>
          <w:b/>
          <w:sz w:val="22"/>
          <w:szCs w:val="22"/>
        </w:rPr>
      </w:pPr>
    </w:p>
    <w:p w:rsidR="00E73EC7" w:rsidRPr="009C6598" w:rsidRDefault="00E73EC7" w:rsidP="00E73EC7">
      <w:pPr>
        <w:jc w:val="both"/>
        <w:rPr>
          <w:sz w:val="22"/>
          <w:szCs w:val="22"/>
        </w:rPr>
      </w:pPr>
      <w:r w:rsidRPr="009C6598">
        <w:rPr>
          <w:noProof/>
          <w:sz w:val="22"/>
          <w:szCs w:val="22"/>
          <w:lang w:val="ru-RU"/>
        </w:rPr>
        <mc:AlternateContent>
          <mc:Choice Requires="wps">
            <w:drawing>
              <wp:anchor distT="0" distB="0" distL="114300" distR="114300" simplePos="0" relativeHeight="251765760" behindDoc="0" locked="0" layoutInCell="1" allowOverlap="1">
                <wp:simplePos x="0" y="0"/>
                <wp:positionH relativeFrom="column">
                  <wp:posOffset>-1028700</wp:posOffset>
                </wp:positionH>
                <wp:positionV relativeFrom="paragraph">
                  <wp:posOffset>21590</wp:posOffset>
                </wp:positionV>
                <wp:extent cx="114300" cy="457200"/>
                <wp:effectExtent l="0" t="2540" r="0" b="0"/>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8F01BE9" id="Rectangle 14" o:spid="_x0000_s1026" style="position:absolute;margin-left:-81pt;margin-top:1.7pt;width:9pt;height:36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" stroked="f"/>
            </w:pict>
          </mc:Fallback>
        </mc:AlternateContent>
      </w:r>
      <w:r w:rsidRPr="009C6598">
        <w:rPr>
          <w:sz w:val="22"/>
          <w:szCs w:val="22"/>
        </w:rPr>
        <w:t xml:space="preserve">     </w:t>
      </w:r>
      <w:r w:rsidRPr="009C6598">
        <w:rPr>
          <w:b/>
          <w:sz w:val="22"/>
          <w:szCs w:val="22"/>
        </w:rPr>
        <w:t xml:space="preserve">   Pərakəndə ticarət dövriyyəsi - </w:t>
      </w:r>
      <w:r w:rsidRPr="009C6598">
        <w:rPr>
          <w:sz w:val="22"/>
          <w:szCs w:val="22"/>
        </w:rPr>
        <w:t>əmtəələrin tədavül sferasından şəxsi istehlak sferasına hərəkətinin son mərhələsini, əmtəələrin əhaliyə satışını əks etdirir.</w:t>
      </w:r>
    </w:p>
    <w:p w:rsidR="00E73EC7" w:rsidRPr="009C6598" w:rsidRDefault="00E73EC7" w:rsidP="00E73EC7">
      <w:pPr>
        <w:jc w:val="both"/>
        <w:rPr>
          <w:sz w:val="22"/>
          <w:szCs w:val="22"/>
        </w:rPr>
      </w:pPr>
      <w:r w:rsidRPr="009C6598">
        <w:rPr>
          <w:sz w:val="22"/>
          <w:szCs w:val="22"/>
        </w:rPr>
        <w:t xml:space="preserve">       Pərakəndə ticarət dövriyyəsi iri, orta və kiçik təşkilatlarda başdan-başa üsulla aylıq, mikro müəssisələrdə rüblük statistik uçot, fiziki şəxslərin ticarət şəbəkələrində, bazar və yarmarkalarda isə aparılan rüblük seçmə müayinələr əsasında hesablanır.</w:t>
      </w:r>
    </w:p>
    <w:p w:rsidR="00E73EC7" w:rsidRPr="009C6598" w:rsidRDefault="00E73EC7" w:rsidP="00E73EC7">
      <w:pPr>
        <w:jc w:val="both"/>
        <w:rPr>
          <w:color w:val="000000"/>
          <w:sz w:val="22"/>
          <w:szCs w:val="22"/>
          <w:shd w:val="clear" w:color="auto" w:fill="FFFFFF"/>
        </w:rPr>
      </w:pPr>
      <w:r w:rsidRPr="009C6598">
        <w:rPr>
          <w:b/>
          <w:sz w:val="22"/>
          <w:szCs w:val="22"/>
        </w:rPr>
        <w:t xml:space="preserve">       Topdansatış ticarət dövriyyəsi</w:t>
      </w:r>
      <w:r w:rsidRPr="009C6598">
        <w:rPr>
          <w:sz w:val="22"/>
          <w:szCs w:val="22"/>
        </w:rPr>
        <w:t xml:space="preserve"> </w:t>
      </w:r>
      <w:r w:rsidRPr="009C6598">
        <w:rPr>
          <w:b/>
          <w:sz w:val="22"/>
          <w:szCs w:val="22"/>
        </w:rPr>
        <w:t xml:space="preserve">– </w:t>
      </w:r>
      <w:r w:rsidRPr="009C6598">
        <w:rPr>
          <w:sz w:val="22"/>
          <w:szCs w:val="22"/>
        </w:rPr>
        <w:t xml:space="preserve">əmtəələrin böyük həcmdə, sonradan əhaliyə və ya peşəkar istifadə məqsədi ilə bir müəssisədən digərinə satışını əks etdirir. </w:t>
      </w:r>
    </w:p>
    <w:p w:rsidR="00E73EC7" w:rsidRPr="009C6598" w:rsidRDefault="00E73EC7" w:rsidP="00E73EC7">
      <w:pPr>
        <w:jc w:val="both"/>
        <w:rPr>
          <w:sz w:val="22"/>
          <w:szCs w:val="22"/>
        </w:rPr>
      </w:pPr>
      <w:r w:rsidRPr="009C6598">
        <w:rPr>
          <w:color w:val="000000"/>
          <w:sz w:val="22"/>
          <w:szCs w:val="22"/>
          <w:shd w:val="clear" w:color="auto" w:fill="FFFFFF"/>
        </w:rPr>
        <w:t xml:space="preserve">       </w:t>
      </w:r>
      <w:r w:rsidRPr="009C6598">
        <w:rPr>
          <w:b/>
          <w:sz w:val="22"/>
          <w:szCs w:val="22"/>
        </w:rPr>
        <w:t>Fiziki həcm indeksləri</w:t>
      </w:r>
      <w:r w:rsidRPr="009C6598">
        <w:rPr>
          <w:sz w:val="22"/>
          <w:szCs w:val="22"/>
        </w:rPr>
        <w:t xml:space="preserve"> </w:t>
      </w:r>
      <w:r w:rsidRPr="009C6598">
        <w:rPr>
          <w:b/>
          <w:sz w:val="22"/>
          <w:szCs w:val="22"/>
        </w:rPr>
        <w:t>–</w:t>
      </w:r>
      <w:r w:rsidRPr="009C6598">
        <w:rPr>
          <w:sz w:val="22"/>
          <w:szCs w:val="22"/>
        </w:rPr>
        <w:t xml:space="preserve"> göstəricilərin real həcminin dəyişməsini xarakterizə edir. Hesabat dövründəki göstəricinin baza dövrünün qiymətləri ilə həcminin baza dövrü üzrə faktiki göstəriciyə faizlə nisbəti kimi hesablanır.</w:t>
      </w:r>
    </w:p>
    <w:p w:rsidR="00E73EC7" w:rsidRPr="009C6598" w:rsidRDefault="00E73EC7" w:rsidP="00E73EC7">
      <w:pPr>
        <w:jc w:val="both"/>
        <w:rPr>
          <w:sz w:val="22"/>
          <w:szCs w:val="22"/>
        </w:rPr>
      </w:pPr>
      <w:r w:rsidRPr="009C6598">
        <w:rPr>
          <w:sz w:val="22"/>
          <w:szCs w:val="22"/>
        </w:rPr>
        <w:t xml:space="preserve">    </w:t>
      </w:r>
      <w:r w:rsidRPr="009C6598">
        <w:rPr>
          <w:b/>
          <w:sz w:val="22"/>
          <w:szCs w:val="22"/>
        </w:rPr>
        <w:t xml:space="preserve">   Əhalinin bir nəfərinə düşən pərakəndə ticarət dövriyyəsinin</w:t>
      </w:r>
      <w:r w:rsidRPr="009C6598">
        <w:rPr>
          <w:sz w:val="22"/>
          <w:szCs w:val="22"/>
        </w:rPr>
        <w:t xml:space="preserve"> (iaşə dövriyyəsinin, ödənişli və məişət xidmətlərinin) </w:t>
      </w:r>
      <w:r w:rsidRPr="009C6598">
        <w:rPr>
          <w:b/>
          <w:sz w:val="22"/>
          <w:szCs w:val="22"/>
        </w:rPr>
        <w:t>həcmi</w:t>
      </w:r>
      <w:r w:rsidRPr="009C6598">
        <w:rPr>
          <w:sz w:val="22"/>
          <w:szCs w:val="22"/>
        </w:rPr>
        <w:t xml:space="preserve"> hesabat dövründə ticarət dövriyyəsinin (iaşə dövriyyəsinin, ödənişli və məişət xidmətlərinin) ümumi həcmini mövcud əhalinin orta illik sayına bölməklə hesablanır.</w:t>
      </w:r>
    </w:p>
    <w:p w:rsidR="00E73EC7" w:rsidRPr="009C6598" w:rsidRDefault="00E73EC7" w:rsidP="00E73EC7">
      <w:pPr>
        <w:jc w:val="both"/>
        <w:rPr>
          <w:sz w:val="22"/>
          <w:szCs w:val="22"/>
        </w:rPr>
      </w:pPr>
      <w:r w:rsidRPr="009C6598">
        <w:rPr>
          <w:b/>
          <w:sz w:val="22"/>
          <w:szCs w:val="22"/>
        </w:rPr>
        <w:t xml:space="preserve">       İaşə dövriyyəsi - </w:t>
      </w:r>
      <w:r w:rsidRPr="009C6598">
        <w:rPr>
          <w:sz w:val="22"/>
          <w:szCs w:val="22"/>
        </w:rPr>
        <w:t>iaşə şəbəkələri vasitəsi ilə kulinariya məhsulları, xörəklər, yarımfabrikatlar, həmçinin aşpazlıq emalından keçməmiş digər əmtəələrin əhaliyə satışını əks etdirir.</w:t>
      </w:r>
    </w:p>
    <w:p w:rsidR="00E73EC7" w:rsidRPr="009C6598" w:rsidRDefault="00E73EC7" w:rsidP="00E73EC7">
      <w:pPr>
        <w:jc w:val="both"/>
        <w:rPr>
          <w:b/>
          <w:sz w:val="22"/>
          <w:szCs w:val="22"/>
        </w:rPr>
      </w:pPr>
      <w:r w:rsidRPr="009C6598">
        <w:rPr>
          <w:sz w:val="22"/>
          <w:szCs w:val="22"/>
        </w:rPr>
        <w:t xml:space="preserve">      Əhalinin sifarişi ilə onun şəxsi tələbatını ödəmək üçün göstərilən və haqqı əhali tərəfindən ödənilən xidmətlər </w:t>
      </w:r>
      <w:r w:rsidRPr="009C6598">
        <w:rPr>
          <w:b/>
          <w:sz w:val="22"/>
          <w:szCs w:val="22"/>
        </w:rPr>
        <w:t>əhaliyə göstərilən ödənişli xidmətlərə</w:t>
      </w:r>
      <w:r w:rsidRPr="009C6598">
        <w:rPr>
          <w:sz w:val="22"/>
          <w:szCs w:val="22"/>
        </w:rPr>
        <w:t xml:space="preserve"> aid edilir. Ödənişli xidmətlərin ümumi həcmi aşağıdakı növlər üzrə bölünür: məişət, sərnişin nəqliyyatı, rabitə və mənzil-məişət xidmətləri, məktəbəqədər uşaq müəssisələrində uşaqların saxlanılması üzrə xidmətlər, turist-ekskursiya və sanatoriya-kurort xidmətləri, mədəniyyət, səhiyyə, bədən tərbiyəsi, idman müəssisələrinin xidmətləri, hüquqi xarakterli, bank və digər təşkilatların (pullu kurslar, baytarlıq, mənzilin mühafizə edilməsi və </w:t>
      </w:r>
      <w:r w:rsidRPr="00FF1AD2">
        <w:rPr>
          <w:sz w:val="22"/>
          <w:szCs w:val="22"/>
        </w:rPr>
        <w:t>s.</w:t>
      </w:r>
      <w:r w:rsidRPr="009C6598">
        <w:rPr>
          <w:sz w:val="22"/>
          <w:szCs w:val="22"/>
        </w:rPr>
        <w:t xml:space="preserve"> xidmətlər) xidmətləri. </w:t>
      </w:r>
    </w:p>
    <w:p w:rsidR="00E73EC7" w:rsidRPr="009C6598" w:rsidRDefault="00E73EC7" w:rsidP="00E73EC7">
      <w:pPr>
        <w:jc w:val="both"/>
        <w:rPr>
          <w:sz w:val="22"/>
          <w:szCs w:val="22"/>
        </w:rPr>
      </w:pPr>
      <w:r w:rsidRPr="009C6598">
        <w:rPr>
          <w:b/>
          <w:sz w:val="22"/>
          <w:szCs w:val="22"/>
        </w:rPr>
        <w:t xml:space="preserve">       Məişət xidmətlərinə </w:t>
      </w:r>
      <w:r w:rsidRPr="009C6598">
        <w:rPr>
          <w:sz w:val="22"/>
          <w:szCs w:val="22"/>
        </w:rPr>
        <w:t xml:space="preserve">əhalinin fərdi sifarişi ilə yerinə yetirilmiş və haqqı ödənilmiş xidmətlər daxil edilir. Uçot apararkən aşağıdakı xidmətlər növləri üzrə bölgü </w:t>
      </w:r>
      <w:r w:rsidRPr="00FF1AD2">
        <w:rPr>
          <w:sz w:val="22"/>
          <w:szCs w:val="22"/>
        </w:rPr>
        <w:t>aparılır:</w:t>
      </w:r>
      <w:r>
        <w:rPr>
          <w:sz w:val="22"/>
          <w:szCs w:val="22"/>
          <w:highlight w:val="yellow"/>
        </w:rPr>
        <w:t xml:space="preserve"> </w:t>
      </w:r>
      <w:r w:rsidRPr="00FF1AD2">
        <w:rPr>
          <w:sz w:val="22"/>
          <w:szCs w:val="22"/>
        </w:rPr>
        <w:t>ayaqqabı</w:t>
      </w:r>
      <w:r w:rsidRPr="009C6598">
        <w:rPr>
          <w:sz w:val="22"/>
          <w:szCs w:val="22"/>
        </w:rPr>
        <w:t xml:space="preserve"> təmiri və tikişi; tikiş, xəz, dəri məmulatlarının, papaq və toxuculuq qalantereya məmulatlarının təmiri və tikişi; trikotaj məmulatının təmiri, tikişi və toxunması;  məişət maşınları və alətlərinin təmiri; metal məmulatlarının təmiri və hazırlanması; vətəndaşlara məxsus olan nəqliyyat vasitələrinin təmiri və texniki xidmətlərin göstərilməsi; mebel </w:t>
      </w:r>
      <w:r w:rsidRPr="009C6598">
        <w:rPr>
          <w:sz w:val="22"/>
          <w:szCs w:val="22"/>
        </w:rPr>
        <w:lastRenderedPageBreak/>
        <w:t>təmiri və hazırlanması; kimyəvi təmizləmə və rəngləmə; camaşırxana xidmətləri; evlərin (mənzillərin) təmiri; fotoqrafiya və fotolaboratoriya xidmətləri; hamam və duş xidmətləri; kirayə məntəqələrinin xidmətləri; nəqliyyat xidmətləri; mərasim xidmətləri.</w:t>
      </w:r>
    </w:p>
    <w:p w:rsidR="00E73EC7" w:rsidRPr="009C6598" w:rsidRDefault="00E73EC7" w:rsidP="00E73EC7">
      <w:pPr>
        <w:jc w:val="both"/>
        <w:rPr>
          <w:sz w:val="22"/>
          <w:szCs w:val="22"/>
        </w:rPr>
      </w:pPr>
      <w:r w:rsidRPr="009C6598">
        <w:rPr>
          <w:b/>
          <w:sz w:val="22"/>
          <w:szCs w:val="22"/>
        </w:rPr>
        <w:t xml:space="preserve">      Turizm -</w:t>
      </w:r>
      <w:r w:rsidRPr="009C6598">
        <w:rPr>
          <w:sz w:val="22"/>
          <w:szCs w:val="22"/>
        </w:rPr>
        <w:t xml:space="preserve"> vətəndaşların müvəqqəti olacağı ölkədə (yerdə) ödənişli fəaliyyətlə məşğul olmamaq şərti ilə istirahət, sağlamlaşdırma, tanış olma, idrakı (tarix və mədəniyyət sərvətlərindən bəhrələnmə və s.), iş-peşə (vəzifə borcların icra edilməsi istisna olmaqla), idman və dini məqsədlərlə daimi yaşayış yerlərindən müvəqqəti getmələridir (səyahətləridir).    </w:t>
      </w:r>
    </w:p>
    <w:p w:rsidR="00E73EC7" w:rsidRPr="009C6598" w:rsidRDefault="00E73EC7" w:rsidP="00E73EC7">
      <w:pPr>
        <w:jc w:val="both"/>
        <w:rPr>
          <w:sz w:val="22"/>
          <w:szCs w:val="22"/>
        </w:rPr>
      </w:pPr>
      <w:r w:rsidRPr="009C6598">
        <w:rPr>
          <w:sz w:val="22"/>
          <w:szCs w:val="22"/>
        </w:rPr>
        <w:t xml:space="preserve">      </w:t>
      </w:r>
      <w:r w:rsidRPr="009C6598">
        <w:rPr>
          <w:b/>
          <w:sz w:val="22"/>
          <w:szCs w:val="22"/>
        </w:rPr>
        <w:t xml:space="preserve">Turist - </w:t>
      </w:r>
      <w:r w:rsidRPr="009C6598">
        <w:rPr>
          <w:sz w:val="22"/>
          <w:szCs w:val="22"/>
        </w:rPr>
        <w:t>istirahət, sağlamlaşdırma, tanış olma, idrakı (tarix və mədəniyyət sərvətlərindən bəhrələnmə və s.), iş-peşə (vəzifə borcların icra edilməsi istisna olmaqla), idman və dini məqsədlərlə getdiyi ölkədə ödənişli fəaliyyətlə məşğul olmamaq şərti ilə, 24 saatdan 12 ayadək müddətdə müvəqqəti olan şəxsdir.</w:t>
      </w:r>
    </w:p>
    <w:p w:rsidR="00E73EC7" w:rsidRPr="009C6598" w:rsidRDefault="00E73EC7" w:rsidP="00E73EC7">
      <w:pPr>
        <w:jc w:val="both"/>
        <w:rPr>
          <w:sz w:val="22"/>
          <w:szCs w:val="22"/>
        </w:rPr>
      </w:pPr>
      <w:r w:rsidRPr="009C6598">
        <w:rPr>
          <w:sz w:val="22"/>
          <w:szCs w:val="22"/>
        </w:rPr>
        <w:t xml:space="preserve">       </w:t>
      </w:r>
      <w:r w:rsidRPr="009C6598">
        <w:rPr>
          <w:b/>
          <w:sz w:val="22"/>
          <w:szCs w:val="22"/>
        </w:rPr>
        <w:t xml:space="preserve">Tur – </w:t>
      </w:r>
      <w:r w:rsidRPr="009C6598">
        <w:rPr>
          <w:sz w:val="22"/>
          <w:szCs w:val="22"/>
        </w:rPr>
        <w:t>konkret müddətdə konkret marşrut üzrə fərdi və ya qrup halında səfərdən ibarət olan, turizm məhsulunun vauçer şəklində satılan formasıdır.</w:t>
      </w:r>
    </w:p>
    <w:p w:rsidR="00E73EC7" w:rsidRPr="009C6598" w:rsidRDefault="00E73EC7" w:rsidP="00E73EC7">
      <w:pPr>
        <w:jc w:val="both"/>
        <w:rPr>
          <w:sz w:val="22"/>
          <w:szCs w:val="22"/>
        </w:rPr>
      </w:pPr>
      <w:r w:rsidRPr="009C6598">
        <w:rPr>
          <w:sz w:val="22"/>
          <w:szCs w:val="22"/>
        </w:rPr>
        <w:t xml:space="preserve">       </w:t>
      </w:r>
      <w:r w:rsidRPr="009C6598">
        <w:rPr>
          <w:b/>
          <w:sz w:val="22"/>
          <w:szCs w:val="22"/>
        </w:rPr>
        <w:t xml:space="preserve">Turizm yollayışı blankı - </w:t>
      </w:r>
      <w:r w:rsidRPr="009C6598">
        <w:rPr>
          <w:sz w:val="22"/>
          <w:szCs w:val="22"/>
        </w:rPr>
        <w:t>ciddi</w:t>
      </w:r>
      <w:r w:rsidRPr="009C6598">
        <w:rPr>
          <w:b/>
          <w:sz w:val="22"/>
          <w:szCs w:val="22"/>
        </w:rPr>
        <w:t xml:space="preserve"> </w:t>
      </w:r>
      <w:r w:rsidRPr="009C6598">
        <w:rPr>
          <w:sz w:val="22"/>
          <w:szCs w:val="22"/>
        </w:rPr>
        <w:t>hesabatlı blank olub, proqramla nəzərdə tutulmuş xidmətlərin ödənildiyini təsdiq edən sənəddir.</w:t>
      </w:r>
    </w:p>
    <w:p w:rsidR="00E73EC7" w:rsidRPr="009C6598" w:rsidRDefault="00E73EC7" w:rsidP="00E73EC7">
      <w:pPr>
        <w:jc w:val="both"/>
        <w:rPr>
          <w:sz w:val="22"/>
          <w:szCs w:val="22"/>
        </w:rPr>
      </w:pPr>
      <w:r w:rsidRPr="009C6598">
        <w:rPr>
          <w:sz w:val="22"/>
          <w:szCs w:val="22"/>
        </w:rPr>
        <w:t xml:space="preserve">       </w:t>
      </w:r>
      <w:r w:rsidRPr="009C6598">
        <w:rPr>
          <w:b/>
          <w:sz w:val="22"/>
          <w:szCs w:val="22"/>
        </w:rPr>
        <w:t xml:space="preserve">Mehmanxana və mehmanxana tipli müəssisələr - </w:t>
      </w:r>
      <w:r w:rsidRPr="009C6598">
        <w:rPr>
          <w:sz w:val="22"/>
          <w:szCs w:val="22"/>
        </w:rPr>
        <w:t>nömrələrinin sayı müəyyən minimum sayından çox olan, vahid rəhbərliyə malik, nömrələrində gündəlik yataqların səliqəyə salınması və sanitar qovşağının yığışdırılması daxil edilməklə, turistlərə müəyyən xidmətlər göstərilən, xidmətlərin və mövcud olan avadanlıqların səviyyəsinə əsasən qrup və kateqoriyalara qruplaşdırılan müəssisələr aiddir.</w:t>
      </w:r>
    </w:p>
    <w:p w:rsidR="00E73EC7" w:rsidRPr="009C6598" w:rsidRDefault="00E73EC7" w:rsidP="00E73EC7">
      <w:pPr>
        <w:jc w:val="both"/>
        <w:rPr>
          <w:sz w:val="22"/>
          <w:szCs w:val="22"/>
        </w:rPr>
      </w:pPr>
      <w:r w:rsidRPr="009C6598">
        <w:rPr>
          <w:sz w:val="22"/>
          <w:szCs w:val="22"/>
        </w:rPr>
        <w:t xml:space="preserve">      </w:t>
      </w:r>
      <w:r w:rsidRPr="009C6598">
        <w:rPr>
          <w:b/>
          <w:sz w:val="22"/>
          <w:szCs w:val="22"/>
        </w:rPr>
        <w:t xml:space="preserve">Nömrə fondu - </w:t>
      </w:r>
      <w:r w:rsidRPr="009C6598">
        <w:rPr>
          <w:sz w:val="22"/>
          <w:szCs w:val="22"/>
        </w:rPr>
        <w:t xml:space="preserve">yerləşdirmə obyektlərində nömrələrin ümumi sayı nəzərdə tutulur. Yerləşdirmə obyektlərində turistlərin müvəqqəti  qalması üçün lazımi mebeli, avadanlığı və inventarı olan bir və ya bir neçə otağı olan nömrə adlanır. </w:t>
      </w:r>
    </w:p>
    <w:p w:rsidR="00E73EC7" w:rsidRPr="009C6598" w:rsidRDefault="00E73EC7" w:rsidP="00E73EC7">
      <w:pPr>
        <w:jc w:val="both"/>
        <w:rPr>
          <w:b/>
          <w:sz w:val="22"/>
          <w:szCs w:val="22"/>
        </w:rPr>
      </w:pPr>
      <w:r w:rsidRPr="009C6598">
        <w:rPr>
          <w:sz w:val="22"/>
          <w:szCs w:val="22"/>
        </w:rPr>
        <w:t xml:space="preserve">      </w:t>
      </w:r>
      <w:r w:rsidRPr="009C6598">
        <w:rPr>
          <w:b/>
          <w:sz w:val="22"/>
          <w:szCs w:val="22"/>
        </w:rPr>
        <w:t xml:space="preserve">Gecələmələr - </w:t>
      </w:r>
      <w:r w:rsidRPr="009C6598">
        <w:rPr>
          <w:sz w:val="22"/>
          <w:szCs w:val="22"/>
        </w:rPr>
        <w:t>nömrə və yerlərin bronlaşdırılmasını daxil etməklə, il ərzində istifadə olunmuş daimi və müvəqqəti yerlərin sayını əks etdirir və mehmanxanada gecələyənlərin qeydiyyat kitabı əsasında təyin edilir. Bu göstərici “il ərzində təqdim edilən adam-gecə” göstəricisi ilə eyni olub hesabat ili ərzində təqdim edilən çarpayıların sayını əks etdirir.</w:t>
      </w:r>
    </w:p>
    <w:p w:rsidR="00E73EC7" w:rsidRPr="009C6598" w:rsidRDefault="00E73EC7" w:rsidP="00E73EC7">
      <w:pPr>
        <w:jc w:val="both"/>
        <w:rPr>
          <w:sz w:val="22"/>
          <w:szCs w:val="22"/>
        </w:rPr>
      </w:pPr>
      <w:r w:rsidRPr="009C6598">
        <w:rPr>
          <w:b/>
          <w:sz w:val="22"/>
          <w:szCs w:val="22"/>
        </w:rPr>
        <w:t xml:space="preserve">       Yerləşdirilmiş şəxslərin sayı - </w:t>
      </w:r>
      <w:r w:rsidRPr="009C6598">
        <w:rPr>
          <w:sz w:val="22"/>
          <w:szCs w:val="22"/>
        </w:rPr>
        <w:t>il ərzində yollayışla və yollayışsız gələn şəxslərin mehmanxana və mehmanxana tipli müəssisələrdə yerləşdirilməsidir. Yerləşdirilmiş şəxslər mehmanxana və mehmanxana tipli müəssisələrdə səfərlərin məqsədlərinə, müddətinə və nəqliyyat vasitələrinə görə təsnifləşir.</w:t>
      </w:r>
    </w:p>
    <w:p w:rsidR="00E73EC7" w:rsidRPr="009C6598" w:rsidRDefault="00E73EC7" w:rsidP="00E73EC7">
      <w:pPr>
        <w:jc w:val="both"/>
        <w:rPr>
          <w:sz w:val="22"/>
          <w:szCs w:val="22"/>
        </w:rPr>
      </w:pPr>
      <w:r w:rsidRPr="009C6598">
        <w:rPr>
          <w:sz w:val="22"/>
          <w:szCs w:val="22"/>
        </w:rPr>
        <w:t xml:space="preserve">                                       </w:t>
      </w:r>
    </w:p>
    <w:p w:rsidR="00E73EC7" w:rsidRPr="009C6598" w:rsidRDefault="00E73EC7" w:rsidP="00E73EC7">
      <w:pPr>
        <w:jc w:val="center"/>
        <w:rPr>
          <w:b/>
          <w:i/>
          <w:sz w:val="22"/>
          <w:szCs w:val="22"/>
        </w:rPr>
      </w:pPr>
      <w:r w:rsidRPr="009C6598">
        <w:rPr>
          <w:b/>
          <w:i/>
          <w:sz w:val="22"/>
          <w:szCs w:val="22"/>
        </w:rPr>
        <w:t>QİYMƏT VƏ TARİF İNDEKSLƏRİ</w:t>
      </w:r>
    </w:p>
    <w:p w:rsidR="00E73EC7" w:rsidRPr="009C6598" w:rsidRDefault="00E73EC7" w:rsidP="00E73EC7">
      <w:pPr>
        <w:jc w:val="center"/>
        <w:rPr>
          <w:b/>
          <w:sz w:val="22"/>
          <w:szCs w:val="22"/>
        </w:rPr>
      </w:pPr>
    </w:p>
    <w:p w:rsidR="00E73EC7" w:rsidRPr="009C6598" w:rsidRDefault="00E73EC7" w:rsidP="00E73EC7">
      <w:pPr>
        <w:jc w:val="both"/>
        <w:rPr>
          <w:sz w:val="22"/>
          <w:szCs w:val="22"/>
        </w:rPr>
      </w:pPr>
      <w:r w:rsidRPr="009C6598">
        <w:rPr>
          <w:b/>
          <w:sz w:val="22"/>
          <w:szCs w:val="22"/>
        </w:rPr>
        <w:t xml:space="preserve">         Qiymət haqqında – </w:t>
      </w:r>
      <w:r w:rsidRPr="009C6598">
        <w:rPr>
          <w:sz w:val="22"/>
          <w:szCs w:val="22"/>
        </w:rPr>
        <w:t>ilkin məlumat bütün indekslərin hesablanmasının bazasıdır. Fərdi indekslərin istinad göstəriciləri məhz onun əsasında formalaşır.</w:t>
      </w:r>
    </w:p>
    <w:p w:rsidR="00E73EC7" w:rsidRPr="009C6598" w:rsidRDefault="00E73EC7" w:rsidP="00E73EC7">
      <w:pPr>
        <w:jc w:val="both"/>
        <w:rPr>
          <w:sz w:val="22"/>
          <w:szCs w:val="22"/>
        </w:rPr>
      </w:pPr>
      <w:r w:rsidRPr="009C6598">
        <w:rPr>
          <w:sz w:val="22"/>
          <w:szCs w:val="22"/>
        </w:rPr>
        <w:t xml:space="preserve">         İstehlak malları və əhaliyə göstərilən ödənişli xidmətlərin qiymət və tarifləri indeksinin hesablanması üçün informasiya bazası mağazaların, bazaların, ticarət və xidmət sferası müəssisələrin məlumatları hesab olunur, yəni, qiymət və tariflərin qeydiyyatı malların satıldığı və xidmətlərin göstərildiyi yerdə aparılır. Hər bir ticarət məntəqəsində və bütün çoxçeşidli malların və xidmətlərin qiymətlərinin qeydiyyatının aparılması nə mümkün, nə də məqsədəuyğun deyildir. Bunun üçün, müvafiq ticarət məntəqələri, mallar və xidmətlər seçilməlidir. Bu cür seçmə toplanılan və hazırlanan </w:t>
      </w:r>
      <w:r w:rsidRPr="009C6598">
        <w:rPr>
          <w:sz w:val="22"/>
          <w:szCs w:val="22"/>
        </w:rPr>
        <w:lastRenderedPageBreak/>
        <w:t>statistik materialların azaldılmasına, yaşayış məntəqəsi üzrə qiymətlərin dəyişməsinin qanunauyğunluqlarının aşkar edilməsinə və bunların bütün mal və xidmətlərin qiymətlərinə şamil edilməsinə imkan verir.</w:t>
      </w:r>
    </w:p>
    <w:p w:rsidR="00E73EC7" w:rsidRPr="009C6598" w:rsidRDefault="00E73EC7" w:rsidP="00E73EC7">
      <w:pPr>
        <w:jc w:val="both"/>
        <w:rPr>
          <w:sz w:val="22"/>
          <w:szCs w:val="22"/>
        </w:rPr>
      </w:pPr>
    </w:p>
    <w:p w:rsidR="00E73EC7" w:rsidRPr="009C6598" w:rsidRDefault="00E73EC7" w:rsidP="00E73EC7">
      <w:pPr>
        <w:jc w:val="both"/>
        <w:rPr>
          <w:sz w:val="22"/>
          <w:szCs w:val="22"/>
        </w:rPr>
      </w:pPr>
    </w:p>
    <w:p w:rsidR="00E73EC7" w:rsidRPr="009C6598" w:rsidRDefault="00E73EC7" w:rsidP="00E73EC7">
      <w:pPr>
        <w:jc w:val="center"/>
        <w:rPr>
          <w:b/>
          <w:sz w:val="22"/>
          <w:szCs w:val="22"/>
        </w:rPr>
      </w:pPr>
    </w:p>
    <w:p w:rsidR="00E73EC7" w:rsidRPr="009C6598" w:rsidRDefault="00E73EC7" w:rsidP="00E73EC7">
      <w:pPr>
        <w:jc w:val="center"/>
        <w:rPr>
          <w:b/>
          <w:sz w:val="22"/>
          <w:szCs w:val="22"/>
        </w:rPr>
      </w:pPr>
    </w:p>
    <w:p w:rsidR="00E73EC7" w:rsidRPr="009C6598" w:rsidRDefault="00E73EC7" w:rsidP="00E73EC7">
      <w:pPr>
        <w:jc w:val="center"/>
        <w:rPr>
          <w:b/>
          <w:sz w:val="22"/>
          <w:szCs w:val="22"/>
        </w:rPr>
      </w:pPr>
    </w:p>
    <w:p w:rsidR="00E73EC7" w:rsidRPr="009C6598"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E73EC7" w:rsidRDefault="00E73EC7"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E73EC7" w:rsidRDefault="00E73EC7"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FF1AD2" w:rsidRDefault="00FF1AD2" w:rsidP="00E73EC7">
      <w:pPr>
        <w:jc w:val="center"/>
        <w:rPr>
          <w:b/>
          <w:sz w:val="22"/>
          <w:szCs w:val="22"/>
        </w:rPr>
      </w:pPr>
    </w:p>
    <w:p w:rsidR="00E73EC7" w:rsidRPr="009C6598" w:rsidRDefault="00E73EC7" w:rsidP="00E73EC7">
      <w:pPr>
        <w:jc w:val="center"/>
        <w:rPr>
          <w:b/>
          <w:sz w:val="22"/>
          <w:szCs w:val="22"/>
        </w:rPr>
      </w:pPr>
      <w:r w:rsidRPr="009C6598">
        <w:rPr>
          <w:b/>
          <w:sz w:val="22"/>
          <w:szCs w:val="22"/>
        </w:rPr>
        <w:lastRenderedPageBreak/>
        <w:t>Məcmuənin buraxılışında iştirak edənlər:</w:t>
      </w:r>
    </w:p>
    <w:p w:rsidR="00E73EC7" w:rsidRPr="009C6598" w:rsidRDefault="00E73EC7" w:rsidP="00E73EC7">
      <w:pPr>
        <w:rPr>
          <w:sz w:val="22"/>
          <w:szCs w:val="22"/>
        </w:rPr>
      </w:pPr>
    </w:p>
    <w:p w:rsidR="00E73EC7" w:rsidRPr="009C6598" w:rsidRDefault="00E73EC7" w:rsidP="00E73EC7">
      <w:pPr>
        <w:rPr>
          <w:sz w:val="22"/>
          <w:szCs w:val="22"/>
        </w:rPr>
      </w:pPr>
    </w:p>
    <w:tbl>
      <w:tblPr>
        <w:tblW w:w="0" w:type="auto"/>
        <w:jc w:val="center"/>
        <w:tblLook w:val="01E0" w:firstRow="1" w:lastRow="1" w:firstColumn="1" w:lastColumn="1" w:noHBand="0" w:noVBand="0"/>
      </w:tblPr>
      <w:tblGrid>
        <w:gridCol w:w="3544"/>
        <w:gridCol w:w="2328"/>
        <w:gridCol w:w="1618"/>
      </w:tblGrid>
      <w:tr w:rsidR="00E73EC7" w:rsidRPr="009C6598" w:rsidTr="00E73EC7">
        <w:trPr>
          <w:jc w:val="center"/>
        </w:trPr>
        <w:tc>
          <w:tcPr>
            <w:tcW w:w="3544" w:type="dxa"/>
            <w:tcBorders>
              <w:top w:val="double" w:sz="4" w:space="0" w:color="auto"/>
              <w:left w:val="double" w:sz="4" w:space="0" w:color="auto"/>
              <w:bottom w:val="double" w:sz="4" w:space="0" w:color="auto"/>
              <w:right w:val="double" w:sz="4" w:space="0" w:color="auto"/>
            </w:tcBorders>
            <w:shd w:val="clear" w:color="auto" w:fill="auto"/>
          </w:tcPr>
          <w:p w:rsidR="00E73EC7" w:rsidRPr="009C6598" w:rsidRDefault="00E73EC7" w:rsidP="00E73EC7">
            <w:pPr>
              <w:rPr>
                <w:sz w:val="22"/>
                <w:szCs w:val="22"/>
              </w:rPr>
            </w:pPr>
          </w:p>
        </w:tc>
        <w:tc>
          <w:tcPr>
            <w:tcW w:w="2328" w:type="dxa"/>
            <w:tcBorders>
              <w:top w:val="double" w:sz="4" w:space="0" w:color="auto"/>
              <w:left w:val="double" w:sz="4" w:space="0" w:color="auto"/>
              <w:bottom w:val="double" w:sz="4" w:space="0" w:color="auto"/>
              <w:right w:val="double" w:sz="4" w:space="0" w:color="auto"/>
            </w:tcBorders>
            <w:shd w:val="clear" w:color="auto" w:fill="auto"/>
          </w:tcPr>
          <w:p w:rsidR="00E73EC7" w:rsidRPr="009C6598" w:rsidRDefault="00E73EC7" w:rsidP="00E73EC7">
            <w:pPr>
              <w:rPr>
                <w:sz w:val="22"/>
                <w:szCs w:val="22"/>
              </w:rPr>
            </w:pPr>
          </w:p>
        </w:tc>
        <w:tc>
          <w:tcPr>
            <w:tcW w:w="1618" w:type="dxa"/>
            <w:tcBorders>
              <w:top w:val="double" w:sz="4" w:space="0" w:color="auto"/>
              <w:left w:val="double" w:sz="4" w:space="0" w:color="auto"/>
              <w:bottom w:val="double" w:sz="4" w:space="0" w:color="auto"/>
              <w:right w:val="double" w:sz="4" w:space="0" w:color="auto"/>
            </w:tcBorders>
            <w:shd w:val="clear" w:color="auto" w:fill="auto"/>
          </w:tcPr>
          <w:p w:rsidR="00E73EC7" w:rsidRPr="009C6598" w:rsidRDefault="00E73EC7" w:rsidP="00E73EC7">
            <w:pPr>
              <w:jc w:val="center"/>
              <w:rPr>
                <w:b/>
                <w:sz w:val="22"/>
                <w:szCs w:val="22"/>
              </w:rPr>
            </w:pPr>
            <w:r w:rsidRPr="009C6598">
              <w:rPr>
                <w:b/>
                <w:sz w:val="22"/>
                <w:szCs w:val="22"/>
              </w:rPr>
              <w:t>Telefon</w:t>
            </w:r>
          </w:p>
        </w:tc>
      </w:tr>
      <w:tr w:rsidR="00E73EC7" w:rsidRPr="009C6598" w:rsidTr="00E73EC7">
        <w:trPr>
          <w:jc w:val="center"/>
        </w:trPr>
        <w:tc>
          <w:tcPr>
            <w:tcW w:w="3544" w:type="dxa"/>
            <w:tcBorders>
              <w:top w:val="double" w:sz="4" w:space="0" w:color="auto"/>
              <w:left w:val="single" w:sz="4" w:space="0" w:color="auto"/>
              <w:bottom w:val="single" w:sz="4" w:space="0" w:color="auto"/>
              <w:right w:val="single" w:sz="4" w:space="0" w:color="auto"/>
            </w:tcBorders>
            <w:shd w:val="clear" w:color="auto" w:fill="auto"/>
            <w:vAlign w:val="center"/>
          </w:tcPr>
          <w:p w:rsidR="00E73EC7" w:rsidRPr="009C6598" w:rsidRDefault="00E73EC7" w:rsidP="00E73EC7">
            <w:pPr>
              <w:rPr>
                <w:b/>
                <w:sz w:val="22"/>
                <w:szCs w:val="22"/>
              </w:rPr>
            </w:pPr>
            <w:r w:rsidRPr="009C6598">
              <w:rPr>
                <w:b/>
                <w:sz w:val="22"/>
                <w:szCs w:val="22"/>
              </w:rPr>
              <w:t>Müəssisələr statistikası və</w:t>
            </w:r>
          </w:p>
          <w:p w:rsidR="00E73EC7" w:rsidRPr="009C6598" w:rsidRDefault="00E73EC7" w:rsidP="00E73EC7">
            <w:pPr>
              <w:rPr>
                <w:b/>
                <w:sz w:val="22"/>
                <w:szCs w:val="22"/>
              </w:rPr>
            </w:pPr>
            <w:r w:rsidRPr="009C6598">
              <w:rPr>
                <w:b/>
                <w:sz w:val="22"/>
                <w:szCs w:val="22"/>
              </w:rPr>
              <w:t>Məlumatların  icmallaşdırılması</w:t>
            </w:r>
          </w:p>
        </w:tc>
        <w:tc>
          <w:tcPr>
            <w:tcW w:w="2328" w:type="dxa"/>
            <w:tcBorders>
              <w:top w:val="double" w:sz="4" w:space="0" w:color="auto"/>
              <w:left w:val="single" w:sz="4" w:space="0" w:color="auto"/>
              <w:bottom w:val="single" w:sz="4" w:space="0" w:color="auto"/>
              <w:right w:val="single" w:sz="4" w:space="0" w:color="auto"/>
            </w:tcBorders>
            <w:shd w:val="clear" w:color="auto" w:fill="auto"/>
            <w:vAlign w:val="center"/>
          </w:tcPr>
          <w:p w:rsidR="00E73EC7" w:rsidRDefault="00E73EC7" w:rsidP="00E73EC7">
            <w:pPr>
              <w:ind w:left="321"/>
              <w:rPr>
                <w:b/>
                <w:sz w:val="22"/>
                <w:szCs w:val="22"/>
              </w:rPr>
            </w:pPr>
          </w:p>
          <w:p w:rsidR="00E73EC7" w:rsidRPr="009C6598" w:rsidRDefault="00E73EC7" w:rsidP="00E73EC7">
            <w:pPr>
              <w:ind w:left="321"/>
              <w:rPr>
                <w:b/>
                <w:sz w:val="22"/>
                <w:szCs w:val="22"/>
              </w:rPr>
            </w:pPr>
            <w:r w:rsidRPr="009C6598">
              <w:rPr>
                <w:b/>
                <w:sz w:val="22"/>
                <w:szCs w:val="22"/>
              </w:rPr>
              <w:t>A. Süleymanov</w:t>
            </w:r>
          </w:p>
        </w:tc>
        <w:tc>
          <w:tcPr>
            <w:tcW w:w="1618" w:type="dxa"/>
            <w:tcBorders>
              <w:top w:val="double" w:sz="4" w:space="0" w:color="auto"/>
              <w:left w:val="single" w:sz="4" w:space="0" w:color="auto"/>
              <w:bottom w:val="single" w:sz="4" w:space="0" w:color="auto"/>
              <w:right w:val="single" w:sz="4" w:space="0" w:color="auto"/>
            </w:tcBorders>
            <w:shd w:val="clear" w:color="auto" w:fill="auto"/>
            <w:vAlign w:val="center"/>
          </w:tcPr>
          <w:p w:rsidR="00E73EC7" w:rsidRDefault="00E73EC7" w:rsidP="00E73EC7">
            <w:pPr>
              <w:rPr>
                <w:b/>
                <w:sz w:val="22"/>
                <w:szCs w:val="22"/>
              </w:rPr>
            </w:pPr>
            <w:r>
              <w:rPr>
                <w:b/>
                <w:sz w:val="22"/>
                <w:szCs w:val="22"/>
              </w:rPr>
              <w:t xml:space="preserve">  </w:t>
            </w:r>
          </w:p>
          <w:p w:rsidR="00E73EC7" w:rsidRPr="009C6598" w:rsidRDefault="00E73EC7" w:rsidP="00E73EC7">
            <w:pPr>
              <w:rPr>
                <w:b/>
                <w:sz w:val="22"/>
                <w:szCs w:val="22"/>
              </w:rPr>
            </w:pPr>
            <w:r>
              <w:rPr>
                <w:b/>
                <w:sz w:val="22"/>
                <w:szCs w:val="22"/>
              </w:rPr>
              <w:t xml:space="preserve">  </w:t>
            </w:r>
            <w:r w:rsidRPr="009C6598">
              <w:rPr>
                <w:b/>
                <w:sz w:val="22"/>
                <w:szCs w:val="22"/>
              </w:rPr>
              <w:t>498-59-90</w:t>
            </w:r>
          </w:p>
        </w:tc>
      </w:tr>
      <w:tr w:rsidR="00E73EC7" w:rsidRPr="009C6598" w:rsidTr="00E73EC7">
        <w:trPr>
          <w:jc w:val="center"/>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E73EC7" w:rsidRDefault="00E73EC7" w:rsidP="00E73EC7">
            <w:pPr>
              <w:rPr>
                <w:b/>
                <w:sz w:val="22"/>
                <w:szCs w:val="22"/>
              </w:rPr>
            </w:pPr>
          </w:p>
          <w:p w:rsidR="00E73EC7" w:rsidRPr="009C6598" w:rsidRDefault="00E73EC7" w:rsidP="00E73EC7">
            <w:pPr>
              <w:rPr>
                <w:b/>
                <w:sz w:val="22"/>
                <w:szCs w:val="22"/>
              </w:rPr>
            </w:pPr>
            <w:r w:rsidRPr="009C6598">
              <w:rPr>
                <w:b/>
                <w:sz w:val="22"/>
                <w:szCs w:val="22"/>
              </w:rPr>
              <w:t>Əhali statistikası</w:t>
            </w:r>
          </w:p>
        </w:tc>
        <w:tc>
          <w:tcPr>
            <w:tcW w:w="2328" w:type="dxa"/>
            <w:tcBorders>
              <w:top w:val="single" w:sz="4" w:space="0" w:color="auto"/>
              <w:left w:val="single" w:sz="4" w:space="0" w:color="auto"/>
              <w:bottom w:val="single" w:sz="4" w:space="0" w:color="auto"/>
              <w:right w:val="single" w:sz="4" w:space="0" w:color="auto"/>
            </w:tcBorders>
            <w:shd w:val="clear" w:color="auto" w:fill="auto"/>
            <w:vAlign w:val="center"/>
          </w:tcPr>
          <w:p w:rsidR="00E73EC7" w:rsidRDefault="00E73EC7" w:rsidP="00E73EC7">
            <w:pPr>
              <w:ind w:left="321"/>
              <w:rPr>
                <w:b/>
                <w:sz w:val="22"/>
                <w:szCs w:val="22"/>
              </w:rPr>
            </w:pPr>
          </w:p>
          <w:p w:rsidR="00E73EC7" w:rsidRPr="009C6598" w:rsidRDefault="00E73EC7" w:rsidP="00E73EC7">
            <w:pPr>
              <w:ind w:left="321"/>
              <w:rPr>
                <w:b/>
                <w:sz w:val="22"/>
                <w:szCs w:val="22"/>
              </w:rPr>
            </w:pPr>
            <w:r w:rsidRPr="009C6598">
              <w:rPr>
                <w:b/>
                <w:sz w:val="22"/>
                <w:szCs w:val="22"/>
              </w:rPr>
              <w:t>R. Bağırova</w:t>
            </w:r>
          </w:p>
        </w:tc>
        <w:tc>
          <w:tcPr>
            <w:tcW w:w="1618" w:type="dxa"/>
            <w:tcBorders>
              <w:top w:val="single" w:sz="4" w:space="0" w:color="auto"/>
              <w:left w:val="single" w:sz="4" w:space="0" w:color="auto"/>
              <w:bottom w:val="single" w:sz="4" w:space="0" w:color="auto"/>
              <w:right w:val="single" w:sz="4" w:space="0" w:color="auto"/>
            </w:tcBorders>
            <w:shd w:val="clear" w:color="auto" w:fill="auto"/>
            <w:vAlign w:val="center"/>
          </w:tcPr>
          <w:p w:rsidR="00E73EC7" w:rsidRDefault="00E73EC7" w:rsidP="00E73EC7">
            <w:pPr>
              <w:ind w:right="252"/>
              <w:jc w:val="center"/>
              <w:rPr>
                <w:b/>
                <w:sz w:val="22"/>
                <w:szCs w:val="22"/>
              </w:rPr>
            </w:pPr>
          </w:p>
          <w:p w:rsidR="00E73EC7" w:rsidRPr="009C6598" w:rsidRDefault="00E73EC7" w:rsidP="00E73EC7">
            <w:pPr>
              <w:ind w:right="252"/>
              <w:jc w:val="center"/>
              <w:rPr>
                <w:b/>
                <w:sz w:val="22"/>
                <w:szCs w:val="22"/>
              </w:rPr>
            </w:pPr>
            <w:r w:rsidRPr="009C6598">
              <w:rPr>
                <w:b/>
                <w:sz w:val="22"/>
                <w:szCs w:val="22"/>
              </w:rPr>
              <w:t xml:space="preserve">565-42-07 </w:t>
            </w:r>
          </w:p>
        </w:tc>
      </w:tr>
      <w:tr w:rsidR="00E73EC7" w:rsidRPr="009C6598" w:rsidTr="00E73EC7">
        <w:trPr>
          <w:jc w:val="center"/>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E73EC7" w:rsidRPr="009C6598" w:rsidRDefault="00E73EC7" w:rsidP="00E73EC7">
            <w:pPr>
              <w:rPr>
                <w:b/>
                <w:sz w:val="22"/>
                <w:szCs w:val="22"/>
              </w:rPr>
            </w:pPr>
          </w:p>
          <w:p w:rsidR="00E73EC7" w:rsidRPr="009C6598" w:rsidRDefault="00E73EC7" w:rsidP="00E73EC7">
            <w:pPr>
              <w:rPr>
                <w:b/>
                <w:sz w:val="22"/>
                <w:szCs w:val="22"/>
              </w:rPr>
            </w:pPr>
            <w:r w:rsidRPr="009C6598">
              <w:rPr>
                <w:b/>
                <w:sz w:val="22"/>
                <w:szCs w:val="22"/>
              </w:rPr>
              <w:t>Energetika, ətraf mühit və kənd təsərrüfatı statistikası</w:t>
            </w:r>
          </w:p>
        </w:tc>
        <w:tc>
          <w:tcPr>
            <w:tcW w:w="2328" w:type="dxa"/>
            <w:tcBorders>
              <w:top w:val="single" w:sz="4" w:space="0" w:color="auto"/>
              <w:left w:val="single" w:sz="4" w:space="0" w:color="auto"/>
              <w:bottom w:val="single" w:sz="4" w:space="0" w:color="auto"/>
              <w:right w:val="single" w:sz="4" w:space="0" w:color="auto"/>
            </w:tcBorders>
            <w:shd w:val="clear" w:color="auto" w:fill="auto"/>
            <w:vAlign w:val="center"/>
          </w:tcPr>
          <w:p w:rsidR="00E73EC7" w:rsidRDefault="00E73EC7" w:rsidP="00E73EC7">
            <w:pPr>
              <w:ind w:left="321"/>
              <w:rPr>
                <w:b/>
                <w:sz w:val="22"/>
                <w:szCs w:val="22"/>
              </w:rPr>
            </w:pPr>
          </w:p>
          <w:p w:rsidR="00E73EC7" w:rsidRDefault="00E73EC7" w:rsidP="00E73EC7">
            <w:pPr>
              <w:ind w:left="321"/>
              <w:rPr>
                <w:b/>
                <w:sz w:val="22"/>
                <w:szCs w:val="22"/>
              </w:rPr>
            </w:pPr>
          </w:p>
          <w:p w:rsidR="00E73EC7" w:rsidRPr="009C6598" w:rsidRDefault="00E73EC7" w:rsidP="00E73EC7">
            <w:pPr>
              <w:ind w:left="321"/>
              <w:rPr>
                <w:b/>
                <w:sz w:val="22"/>
                <w:szCs w:val="22"/>
              </w:rPr>
            </w:pPr>
            <w:r w:rsidRPr="00FF1AD2">
              <w:rPr>
                <w:b/>
                <w:sz w:val="22"/>
                <w:szCs w:val="22"/>
              </w:rPr>
              <w:t>N. Novruzova</w:t>
            </w:r>
          </w:p>
        </w:tc>
        <w:tc>
          <w:tcPr>
            <w:tcW w:w="1618" w:type="dxa"/>
            <w:tcBorders>
              <w:top w:val="single" w:sz="4" w:space="0" w:color="auto"/>
              <w:left w:val="single" w:sz="4" w:space="0" w:color="auto"/>
              <w:bottom w:val="single" w:sz="4" w:space="0" w:color="auto"/>
              <w:right w:val="single" w:sz="4" w:space="0" w:color="auto"/>
            </w:tcBorders>
            <w:shd w:val="clear" w:color="auto" w:fill="auto"/>
            <w:vAlign w:val="center"/>
          </w:tcPr>
          <w:p w:rsidR="00E73EC7" w:rsidRDefault="00E73EC7" w:rsidP="00E73EC7">
            <w:pPr>
              <w:ind w:right="252"/>
              <w:jc w:val="center"/>
              <w:rPr>
                <w:b/>
                <w:sz w:val="22"/>
                <w:szCs w:val="22"/>
              </w:rPr>
            </w:pPr>
          </w:p>
          <w:p w:rsidR="00E73EC7" w:rsidRDefault="00E73EC7" w:rsidP="00E73EC7">
            <w:pPr>
              <w:ind w:right="252"/>
              <w:jc w:val="center"/>
              <w:rPr>
                <w:b/>
                <w:sz w:val="22"/>
                <w:szCs w:val="22"/>
              </w:rPr>
            </w:pPr>
          </w:p>
          <w:p w:rsidR="00E73EC7" w:rsidRPr="009C6598" w:rsidRDefault="00E73EC7" w:rsidP="00E73EC7">
            <w:pPr>
              <w:ind w:right="252"/>
              <w:jc w:val="center"/>
              <w:rPr>
                <w:b/>
                <w:sz w:val="22"/>
                <w:szCs w:val="22"/>
              </w:rPr>
            </w:pPr>
            <w:r w:rsidRPr="009C6598">
              <w:rPr>
                <w:b/>
                <w:sz w:val="22"/>
                <w:szCs w:val="22"/>
              </w:rPr>
              <w:t>565-42-11</w:t>
            </w:r>
          </w:p>
        </w:tc>
      </w:tr>
      <w:tr w:rsidR="00E73EC7" w:rsidRPr="009C6598" w:rsidTr="00E73EC7">
        <w:trPr>
          <w:jc w:val="center"/>
        </w:trPr>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rsidR="00E73EC7" w:rsidRPr="009C6598" w:rsidRDefault="00E73EC7" w:rsidP="00E73EC7">
            <w:pPr>
              <w:rPr>
                <w:b/>
                <w:sz w:val="22"/>
                <w:szCs w:val="22"/>
              </w:rPr>
            </w:pPr>
          </w:p>
          <w:p w:rsidR="00E73EC7" w:rsidRPr="009C6598" w:rsidRDefault="00E73EC7" w:rsidP="00E73EC7">
            <w:pPr>
              <w:rPr>
                <w:b/>
                <w:sz w:val="22"/>
                <w:szCs w:val="22"/>
              </w:rPr>
            </w:pPr>
            <w:r w:rsidRPr="009C6598">
              <w:rPr>
                <w:b/>
                <w:sz w:val="22"/>
                <w:szCs w:val="22"/>
              </w:rPr>
              <w:t>Sənaye statistikası</w:t>
            </w:r>
          </w:p>
        </w:tc>
        <w:tc>
          <w:tcPr>
            <w:tcW w:w="2328" w:type="dxa"/>
            <w:tcBorders>
              <w:top w:val="single" w:sz="4" w:space="0" w:color="auto"/>
              <w:left w:val="single" w:sz="4" w:space="0" w:color="auto"/>
              <w:bottom w:val="single" w:sz="4" w:space="0" w:color="auto"/>
              <w:right w:val="single" w:sz="4" w:space="0" w:color="auto"/>
            </w:tcBorders>
            <w:shd w:val="clear" w:color="auto" w:fill="auto"/>
            <w:vAlign w:val="bottom"/>
          </w:tcPr>
          <w:p w:rsidR="00E73EC7" w:rsidRPr="009C6598" w:rsidRDefault="00E73EC7" w:rsidP="00E73EC7">
            <w:pPr>
              <w:ind w:left="321"/>
              <w:rPr>
                <w:b/>
                <w:sz w:val="22"/>
                <w:szCs w:val="22"/>
              </w:rPr>
            </w:pPr>
          </w:p>
          <w:p w:rsidR="00E73EC7" w:rsidRPr="009C6598" w:rsidRDefault="00E73EC7" w:rsidP="00E73EC7">
            <w:pPr>
              <w:ind w:left="321"/>
              <w:rPr>
                <w:b/>
                <w:sz w:val="22"/>
                <w:szCs w:val="22"/>
              </w:rPr>
            </w:pPr>
            <w:r>
              <w:rPr>
                <w:b/>
                <w:sz w:val="22"/>
                <w:szCs w:val="22"/>
              </w:rPr>
              <w:t>Y</w:t>
            </w:r>
            <w:r w:rsidRPr="009C6598">
              <w:rPr>
                <w:b/>
                <w:sz w:val="22"/>
                <w:szCs w:val="22"/>
              </w:rPr>
              <w:t>.</w:t>
            </w:r>
            <w:r>
              <w:rPr>
                <w:b/>
                <w:sz w:val="22"/>
                <w:szCs w:val="22"/>
              </w:rPr>
              <w:t xml:space="preserve"> Məhərrəmov</w:t>
            </w:r>
          </w:p>
        </w:tc>
        <w:tc>
          <w:tcPr>
            <w:tcW w:w="1618" w:type="dxa"/>
            <w:tcBorders>
              <w:top w:val="single" w:sz="4" w:space="0" w:color="auto"/>
              <w:left w:val="single" w:sz="4" w:space="0" w:color="auto"/>
              <w:bottom w:val="single" w:sz="4" w:space="0" w:color="auto"/>
              <w:right w:val="single" w:sz="4" w:space="0" w:color="auto"/>
            </w:tcBorders>
            <w:shd w:val="clear" w:color="auto" w:fill="auto"/>
            <w:vAlign w:val="bottom"/>
          </w:tcPr>
          <w:p w:rsidR="00E73EC7" w:rsidRPr="009C6598" w:rsidRDefault="00E73EC7" w:rsidP="00E73EC7">
            <w:pPr>
              <w:ind w:right="252"/>
              <w:jc w:val="center"/>
              <w:rPr>
                <w:b/>
                <w:sz w:val="22"/>
                <w:szCs w:val="22"/>
              </w:rPr>
            </w:pPr>
            <w:r w:rsidRPr="009C6598">
              <w:rPr>
                <w:b/>
                <w:sz w:val="22"/>
                <w:szCs w:val="22"/>
              </w:rPr>
              <w:t>565-</w:t>
            </w:r>
            <w:r>
              <w:rPr>
                <w:b/>
                <w:sz w:val="22"/>
                <w:szCs w:val="22"/>
              </w:rPr>
              <w:t>73</w:t>
            </w:r>
            <w:r w:rsidRPr="009C6598">
              <w:rPr>
                <w:b/>
                <w:sz w:val="22"/>
                <w:szCs w:val="22"/>
              </w:rPr>
              <w:t>-1</w:t>
            </w:r>
            <w:r>
              <w:rPr>
                <w:b/>
                <w:sz w:val="22"/>
                <w:szCs w:val="22"/>
              </w:rPr>
              <w:t>7</w:t>
            </w:r>
          </w:p>
        </w:tc>
      </w:tr>
      <w:tr w:rsidR="00E73EC7" w:rsidRPr="009C6598" w:rsidTr="00E73EC7">
        <w:trPr>
          <w:jc w:val="center"/>
        </w:trPr>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rsidR="00E73EC7" w:rsidRPr="009C6598" w:rsidRDefault="00E73EC7" w:rsidP="00E73EC7">
            <w:pPr>
              <w:rPr>
                <w:b/>
                <w:sz w:val="22"/>
                <w:szCs w:val="22"/>
              </w:rPr>
            </w:pPr>
          </w:p>
          <w:p w:rsidR="00E73EC7" w:rsidRPr="009C6598" w:rsidRDefault="00E73EC7" w:rsidP="00E73EC7">
            <w:pPr>
              <w:rPr>
                <w:b/>
                <w:sz w:val="22"/>
                <w:szCs w:val="22"/>
              </w:rPr>
            </w:pPr>
            <w:r w:rsidRPr="009C6598">
              <w:rPr>
                <w:b/>
                <w:sz w:val="22"/>
                <w:szCs w:val="22"/>
              </w:rPr>
              <w:t>Tikinti statistikası</w:t>
            </w:r>
          </w:p>
        </w:tc>
        <w:tc>
          <w:tcPr>
            <w:tcW w:w="2328" w:type="dxa"/>
            <w:tcBorders>
              <w:top w:val="single" w:sz="4" w:space="0" w:color="auto"/>
              <w:left w:val="single" w:sz="4" w:space="0" w:color="auto"/>
              <w:bottom w:val="single" w:sz="4" w:space="0" w:color="auto"/>
              <w:right w:val="single" w:sz="4" w:space="0" w:color="auto"/>
            </w:tcBorders>
            <w:shd w:val="clear" w:color="auto" w:fill="auto"/>
            <w:vAlign w:val="bottom"/>
          </w:tcPr>
          <w:p w:rsidR="00E73EC7" w:rsidRPr="009C6598" w:rsidRDefault="00E73EC7" w:rsidP="00E73EC7">
            <w:pPr>
              <w:ind w:left="321"/>
              <w:rPr>
                <w:b/>
                <w:sz w:val="22"/>
                <w:szCs w:val="22"/>
              </w:rPr>
            </w:pPr>
            <w:r w:rsidRPr="009C6598">
              <w:rPr>
                <w:b/>
                <w:sz w:val="22"/>
                <w:szCs w:val="22"/>
              </w:rPr>
              <w:t>Ç.</w:t>
            </w:r>
            <w:r>
              <w:rPr>
                <w:b/>
                <w:sz w:val="22"/>
                <w:szCs w:val="22"/>
              </w:rPr>
              <w:t xml:space="preserve"> </w:t>
            </w:r>
            <w:r w:rsidRPr="009C6598">
              <w:rPr>
                <w:b/>
                <w:sz w:val="22"/>
                <w:szCs w:val="22"/>
              </w:rPr>
              <w:t>Qaralova</w:t>
            </w:r>
          </w:p>
        </w:tc>
        <w:tc>
          <w:tcPr>
            <w:tcW w:w="1618" w:type="dxa"/>
            <w:tcBorders>
              <w:top w:val="single" w:sz="4" w:space="0" w:color="auto"/>
              <w:left w:val="single" w:sz="4" w:space="0" w:color="auto"/>
              <w:bottom w:val="single" w:sz="4" w:space="0" w:color="auto"/>
              <w:right w:val="single" w:sz="4" w:space="0" w:color="auto"/>
            </w:tcBorders>
            <w:shd w:val="clear" w:color="auto" w:fill="auto"/>
            <w:vAlign w:val="bottom"/>
          </w:tcPr>
          <w:p w:rsidR="00E73EC7" w:rsidRPr="009C6598" w:rsidRDefault="00E73EC7" w:rsidP="00E73EC7">
            <w:pPr>
              <w:ind w:right="252"/>
              <w:jc w:val="center"/>
              <w:rPr>
                <w:b/>
                <w:sz w:val="22"/>
                <w:szCs w:val="22"/>
              </w:rPr>
            </w:pPr>
            <w:r w:rsidRPr="009C6598">
              <w:rPr>
                <w:b/>
                <w:sz w:val="22"/>
                <w:szCs w:val="22"/>
              </w:rPr>
              <w:t>425-01-85</w:t>
            </w:r>
          </w:p>
        </w:tc>
      </w:tr>
      <w:tr w:rsidR="00E73EC7" w:rsidRPr="009C6598" w:rsidTr="00E73EC7">
        <w:trPr>
          <w:jc w:val="center"/>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E73EC7" w:rsidRPr="009C6598" w:rsidRDefault="00E73EC7" w:rsidP="00E73EC7">
            <w:pPr>
              <w:rPr>
                <w:b/>
                <w:sz w:val="22"/>
                <w:szCs w:val="22"/>
              </w:rPr>
            </w:pPr>
          </w:p>
          <w:p w:rsidR="00E73EC7" w:rsidRPr="009C6598" w:rsidRDefault="00E73EC7" w:rsidP="00E73EC7">
            <w:pPr>
              <w:rPr>
                <w:b/>
                <w:sz w:val="22"/>
                <w:szCs w:val="22"/>
              </w:rPr>
            </w:pPr>
            <w:r w:rsidRPr="009C6598">
              <w:rPr>
                <w:b/>
                <w:sz w:val="22"/>
                <w:szCs w:val="22"/>
              </w:rPr>
              <w:t>Sosial statistikası</w:t>
            </w:r>
          </w:p>
        </w:tc>
        <w:tc>
          <w:tcPr>
            <w:tcW w:w="2328" w:type="dxa"/>
            <w:tcBorders>
              <w:top w:val="single" w:sz="4" w:space="0" w:color="auto"/>
              <w:left w:val="single" w:sz="4" w:space="0" w:color="auto"/>
              <w:bottom w:val="single" w:sz="4" w:space="0" w:color="auto"/>
              <w:right w:val="single" w:sz="4" w:space="0" w:color="auto"/>
            </w:tcBorders>
            <w:shd w:val="clear" w:color="auto" w:fill="auto"/>
            <w:vAlign w:val="center"/>
          </w:tcPr>
          <w:p w:rsidR="00E73EC7" w:rsidRPr="009C6598" w:rsidRDefault="00E73EC7" w:rsidP="00E73EC7">
            <w:pPr>
              <w:ind w:left="321"/>
              <w:rPr>
                <w:b/>
                <w:sz w:val="22"/>
                <w:szCs w:val="22"/>
              </w:rPr>
            </w:pPr>
          </w:p>
          <w:p w:rsidR="00E73EC7" w:rsidRPr="009C6598" w:rsidRDefault="00E73EC7" w:rsidP="00E73EC7">
            <w:pPr>
              <w:ind w:left="321"/>
              <w:rPr>
                <w:b/>
                <w:sz w:val="22"/>
                <w:szCs w:val="22"/>
              </w:rPr>
            </w:pPr>
            <w:r w:rsidRPr="009C6598">
              <w:rPr>
                <w:b/>
                <w:sz w:val="22"/>
                <w:szCs w:val="22"/>
              </w:rPr>
              <w:t>T.</w:t>
            </w:r>
            <w:r>
              <w:rPr>
                <w:b/>
                <w:sz w:val="22"/>
                <w:szCs w:val="22"/>
              </w:rPr>
              <w:t xml:space="preserve"> </w:t>
            </w:r>
            <w:r w:rsidRPr="009C6598">
              <w:rPr>
                <w:b/>
                <w:sz w:val="22"/>
                <w:szCs w:val="22"/>
              </w:rPr>
              <w:t>Babayeva</w:t>
            </w:r>
          </w:p>
        </w:tc>
        <w:tc>
          <w:tcPr>
            <w:tcW w:w="1618" w:type="dxa"/>
            <w:tcBorders>
              <w:top w:val="single" w:sz="4" w:space="0" w:color="auto"/>
              <w:left w:val="single" w:sz="4" w:space="0" w:color="auto"/>
              <w:bottom w:val="single" w:sz="4" w:space="0" w:color="auto"/>
              <w:right w:val="single" w:sz="4" w:space="0" w:color="auto"/>
            </w:tcBorders>
            <w:shd w:val="clear" w:color="auto" w:fill="auto"/>
            <w:vAlign w:val="center"/>
          </w:tcPr>
          <w:p w:rsidR="00E73EC7" w:rsidRPr="009C6598" w:rsidRDefault="00E73EC7" w:rsidP="00E73EC7">
            <w:pPr>
              <w:ind w:right="252"/>
              <w:jc w:val="center"/>
              <w:rPr>
                <w:b/>
                <w:sz w:val="22"/>
                <w:szCs w:val="22"/>
              </w:rPr>
            </w:pPr>
          </w:p>
          <w:p w:rsidR="00E73EC7" w:rsidRPr="009C6598" w:rsidRDefault="00E73EC7" w:rsidP="00E73EC7">
            <w:pPr>
              <w:ind w:right="252"/>
              <w:jc w:val="center"/>
              <w:rPr>
                <w:b/>
                <w:sz w:val="22"/>
                <w:szCs w:val="22"/>
              </w:rPr>
            </w:pPr>
            <w:r w:rsidRPr="009C6598">
              <w:rPr>
                <w:b/>
                <w:sz w:val="22"/>
                <w:szCs w:val="22"/>
              </w:rPr>
              <w:t>565-42-09</w:t>
            </w:r>
          </w:p>
        </w:tc>
      </w:tr>
      <w:tr w:rsidR="00E73EC7" w:rsidRPr="009C6598" w:rsidTr="00E73EC7">
        <w:trPr>
          <w:jc w:val="center"/>
        </w:trPr>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rsidR="00E73EC7" w:rsidRPr="009C6598" w:rsidRDefault="00E73EC7" w:rsidP="00E73EC7">
            <w:pPr>
              <w:rPr>
                <w:b/>
                <w:sz w:val="22"/>
                <w:szCs w:val="22"/>
              </w:rPr>
            </w:pPr>
          </w:p>
          <w:p w:rsidR="00E73EC7" w:rsidRPr="009C6598" w:rsidRDefault="00E73EC7" w:rsidP="00E73EC7">
            <w:pPr>
              <w:rPr>
                <w:b/>
                <w:sz w:val="22"/>
                <w:szCs w:val="22"/>
              </w:rPr>
            </w:pPr>
            <w:r w:rsidRPr="009C6598">
              <w:rPr>
                <w:b/>
                <w:sz w:val="22"/>
                <w:szCs w:val="22"/>
              </w:rPr>
              <w:t>Əmək statistikası</w:t>
            </w:r>
          </w:p>
        </w:tc>
        <w:tc>
          <w:tcPr>
            <w:tcW w:w="2328" w:type="dxa"/>
            <w:tcBorders>
              <w:top w:val="single" w:sz="4" w:space="0" w:color="auto"/>
              <w:left w:val="single" w:sz="4" w:space="0" w:color="auto"/>
              <w:bottom w:val="single" w:sz="4" w:space="0" w:color="auto"/>
              <w:right w:val="single" w:sz="4" w:space="0" w:color="auto"/>
            </w:tcBorders>
            <w:shd w:val="clear" w:color="auto" w:fill="auto"/>
            <w:vAlign w:val="bottom"/>
          </w:tcPr>
          <w:p w:rsidR="00E73EC7" w:rsidRPr="009C6598" w:rsidRDefault="005D02E1" w:rsidP="005D02E1">
            <w:pPr>
              <w:rPr>
                <w:b/>
                <w:sz w:val="22"/>
                <w:szCs w:val="22"/>
              </w:rPr>
            </w:pPr>
            <w:r w:rsidRPr="00FF1AD2">
              <w:rPr>
                <w:b/>
                <w:sz w:val="22"/>
                <w:szCs w:val="22"/>
              </w:rPr>
              <w:t xml:space="preserve">       A.</w:t>
            </w:r>
            <w:r w:rsidR="00E73EC7" w:rsidRPr="00FF1AD2">
              <w:rPr>
                <w:b/>
                <w:sz w:val="22"/>
                <w:szCs w:val="22"/>
              </w:rPr>
              <w:t>Yaqublu</w:t>
            </w:r>
          </w:p>
        </w:tc>
        <w:tc>
          <w:tcPr>
            <w:tcW w:w="1618" w:type="dxa"/>
            <w:tcBorders>
              <w:top w:val="single" w:sz="4" w:space="0" w:color="auto"/>
              <w:left w:val="single" w:sz="4" w:space="0" w:color="auto"/>
              <w:bottom w:val="single" w:sz="4" w:space="0" w:color="auto"/>
              <w:right w:val="single" w:sz="4" w:space="0" w:color="auto"/>
            </w:tcBorders>
            <w:shd w:val="clear" w:color="auto" w:fill="auto"/>
            <w:vAlign w:val="bottom"/>
          </w:tcPr>
          <w:p w:rsidR="00E73EC7" w:rsidRPr="009C6598" w:rsidRDefault="00E73EC7" w:rsidP="00E73EC7">
            <w:pPr>
              <w:ind w:right="252"/>
              <w:jc w:val="center"/>
              <w:rPr>
                <w:b/>
                <w:sz w:val="22"/>
                <w:szCs w:val="22"/>
              </w:rPr>
            </w:pPr>
            <w:r w:rsidRPr="009C6598">
              <w:rPr>
                <w:b/>
                <w:sz w:val="22"/>
                <w:szCs w:val="22"/>
              </w:rPr>
              <w:t>565-42-17</w:t>
            </w:r>
          </w:p>
        </w:tc>
      </w:tr>
      <w:tr w:rsidR="00E73EC7" w:rsidRPr="009C6598" w:rsidTr="00E73EC7">
        <w:trPr>
          <w:jc w:val="center"/>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E73EC7" w:rsidRPr="009C6598" w:rsidRDefault="00E73EC7" w:rsidP="00E73EC7">
            <w:pPr>
              <w:rPr>
                <w:b/>
                <w:sz w:val="22"/>
                <w:szCs w:val="22"/>
              </w:rPr>
            </w:pPr>
          </w:p>
          <w:p w:rsidR="00E73EC7" w:rsidRPr="009C6598" w:rsidRDefault="00E73EC7" w:rsidP="00E73EC7">
            <w:pPr>
              <w:rPr>
                <w:b/>
                <w:sz w:val="22"/>
                <w:szCs w:val="22"/>
              </w:rPr>
            </w:pPr>
            <w:r w:rsidRPr="009C6598">
              <w:rPr>
                <w:b/>
                <w:sz w:val="22"/>
                <w:szCs w:val="22"/>
              </w:rPr>
              <w:t>Xidmət statistikası</w:t>
            </w:r>
          </w:p>
        </w:tc>
        <w:tc>
          <w:tcPr>
            <w:tcW w:w="2328" w:type="dxa"/>
            <w:tcBorders>
              <w:top w:val="single" w:sz="4" w:space="0" w:color="auto"/>
              <w:left w:val="single" w:sz="4" w:space="0" w:color="auto"/>
              <w:bottom w:val="single" w:sz="4" w:space="0" w:color="auto"/>
              <w:right w:val="single" w:sz="4" w:space="0" w:color="auto"/>
            </w:tcBorders>
            <w:shd w:val="clear" w:color="auto" w:fill="auto"/>
            <w:vAlign w:val="center"/>
          </w:tcPr>
          <w:p w:rsidR="00E73EC7" w:rsidRPr="009C6598" w:rsidRDefault="00E73EC7" w:rsidP="00E73EC7">
            <w:pPr>
              <w:ind w:left="321"/>
              <w:rPr>
                <w:b/>
                <w:sz w:val="22"/>
                <w:szCs w:val="22"/>
              </w:rPr>
            </w:pPr>
          </w:p>
          <w:p w:rsidR="00E73EC7" w:rsidRPr="009C6598" w:rsidRDefault="00E73EC7" w:rsidP="00E73EC7">
            <w:pPr>
              <w:ind w:left="321"/>
              <w:rPr>
                <w:b/>
                <w:sz w:val="22"/>
                <w:szCs w:val="22"/>
              </w:rPr>
            </w:pPr>
            <w:r w:rsidRPr="009C6598">
              <w:rPr>
                <w:b/>
                <w:sz w:val="22"/>
                <w:szCs w:val="22"/>
              </w:rPr>
              <w:t>N. Məhərrəmli</w:t>
            </w:r>
          </w:p>
        </w:tc>
        <w:tc>
          <w:tcPr>
            <w:tcW w:w="1618" w:type="dxa"/>
            <w:tcBorders>
              <w:top w:val="single" w:sz="4" w:space="0" w:color="auto"/>
              <w:left w:val="single" w:sz="4" w:space="0" w:color="auto"/>
              <w:bottom w:val="single" w:sz="4" w:space="0" w:color="auto"/>
              <w:right w:val="single" w:sz="4" w:space="0" w:color="auto"/>
            </w:tcBorders>
            <w:shd w:val="clear" w:color="auto" w:fill="auto"/>
            <w:vAlign w:val="bottom"/>
          </w:tcPr>
          <w:p w:rsidR="00E73EC7" w:rsidRPr="009C6598" w:rsidRDefault="00E73EC7" w:rsidP="00E73EC7">
            <w:pPr>
              <w:ind w:right="252"/>
              <w:jc w:val="center"/>
              <w:rPr>
                <w:b/>
                <w:sz w:val="22"/>
                <w:szCs w:val="22"/>
              </w:rPr>
            </w:pPr>
          </w:p>
          <w:p w:rsidR="00E73EC7" w:rsidRPr="009C6598" w:rsidRDefault="00E73EC7" w:rsidP="00E73EC7">
            <w:pPr>
              <w:ind w:right="252"/>
              <w:jc w:val="center"/>
              <w:rPr>
                <w:b/>
                <w:sz w:val="22"/>
                <w:szCs w:val="22"/>
              </w:rPr>
            </w:pPr>
            <w:r w:rsidRPr="009C6598">
              <w:rPr>
                <w:b/>
                <w:sz w:val="22"/>
                <w:szCs w:val="22"/>
              </w:rPr>
              <w:t>594-85-53</w:t>
            </w:r>
          </w:p>
        </w:tc>
      </w:tr>
      <w:tr w:rsidR="00E73EC7" w:rsidRPr="009C6598" w:rsidTr="00E73EC7">
        <w:trPr>
          <w:jc w:val="center"/>
        </w:trPr>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rsidR="00E73EC7" w:rsidRPr="009C6598" w:rsidRDefault="00E73EC7" w:rsidP="00E73EC7">
            <w:pPr>
              <w:rPr>
                <w:b/>
                <w:sz w:val="22"/>
                <w:szCs w:val="22"/>
              </w:rPr>
            </w:pPr>
          </w:p>
          <w:p w:rsidR="00E73EC7" w:rsidRPr="009C6598" w:rsidRDefault="00E73EC7" w:rsidP="00E73EC7">
            <w:pPr>
              <w:rPr>
                <w:b/>
                <w:sz w:val="22"/>
                <w:szCs w:val="22"/>
              </w:rPr>
            </w:pPr>
            <w:r w:rsidRPr="009C6598">
              <w:rPr>
                <w:b/>
                <w:sz w:val="22"/>
                <w:szCs w:val="22"/>
              </w:rPr>
              <w:t>Ticarət statistikası</w:t>
            </w:r>
          </w:p>
        </w:tc>
        <w:tc>
          <w:tcPr>
            <w:tcW w:w="2328" w:type="dxa"/>
            <w:tcBorders>
              <w:top w:val="single" w:sz="4" w:space="0" w:color="auto"/>
              <w:left w:val="single" w:sz="4" w:space="0" w:color="auto"/>
              <w:bottom w:val="single" w:sz="4" w:space="0" w:color="auto"/>
              <w:right w:val="single" w:sz="4" w:space="0" w:color="auto"/>
            </w:tcBorders>
            <w:shd w:val="clear" w:color="auto" w:fill="auto"/>
            <w:vAlign w:val="bottom"/>
          </w:tcPr>
          <w:p w:rsidR="00E73EC7" w:rsidRPr="009C6598" w:rsidRDefault="00E73EC7" w:rsidP="00E73EC7">
            <w:pPr>
              <w:ind w:left="321"/>
              <w:rPr>
                <w:b/>
                <w:sz w:val="22"/>
                <w:szCs w:val="22"/>
              </w:rPr>
            </w:pPr>
          </w:p>
          <w:p w:rsidR="00E73EC7" w:rsidRPr="009C6598" w:rsidRDefault="00E73EC7" w:rsidP="00E73EC7">
            <w:pPr>
              <w:ind w:left="321"/>
              <w:rPr>
                <w:b/>
                <w:sz w:val="22"/>
                <w:szCs w:val="22"/>
              </w:rPr>
            </w:pPr>
            <w:r w:rsidRPr="009C6598">
              <w:rPr>
                <w:b/>
                <w:sz w:val="22"/>
                <w:szCs w:val="22"/>
              </w:rPr>
              <w:t>S.</w:t>
            </w:r>
            <w:r>
              <w:rPr>
                <w:b/>
                <w:sz w:val="22"/>
                <w:szCs w:val="22"/>
              </w:rPr>
              <w:t xml:space="preserve"> </w:t>
            </w:r>
            <w:r w:rsidRPr="009C6598">
              <w:rPr>
                <w:b/>
                <w:sz w:val="22"/>
                <w:szCs w:val="22"/>
              </w:rPr>
              <w:t>Hüseynova</w:t>
            </w:r>
          </w:p>
        </w:tc>
        <w:tc>
          <w:tcPr>
            <w:tcW w:w="1618" w:type="dxa"/>
            <w:tcBorders>
              <w:top w:val="single" w:sz="4" w:space="0" w:color="auto"/>
              <w:left w:val="single" w:sz="4" w:space="0" w:color="auto"/>
              <w:bottom w:val="single" w:sz="4" w:space="0" w:color="auto"/>
              <w:right w:val="single" w:sz="4" w:space="0" w:color="auto"/>
            </w:tcBorders>
            <w:shd w:val="clear" w:color="auto" w:fill="auto"/>
            <w:vAlign w:val="bottom"/>
          </w:tcPr>
          <w:p w:rsidR="00E73EC7" w:rsidRPr="009C6598" w:rsidRDefault="00E73EC7" w:rsidP="00E73EC7">
            <w:pPr>
              <w:ind w:right="252"/>
              <w:jc w:val="center"/>
              <w:rPr>
                <w:b/>
                <w:sz w:val="22"/>
                <w:szCs w:val="22"/>
              </w:rPr>
            </w:pPr>
          </w:p>
          <w:p w:rsidR="00E73EC7" w:rsidRPr="009C6598" w:rsidRDefault="00E73EC7" w:rsidP="00E73EC7">
            <w:pPr>
              <w:ind w:right="252"/>
              <w:jc w:val="center"/>
              <w:rPr>
                <w:b/>
                <w:sz w:val="22"/>
                <w:szCs w:val="22"/>
              </w:rPr>
            </w:pPr>
            <w:r w:rsidRPr="009C6598">
              <w:rPr>
                <w:b/>
                <w:sz w:val="22"/>
                <w:szCs w:val="22"/>
              </w:rPr>
              <w:t>498-74-63</w:t>
            </w:r>
          </w:p>
        </w:tc>
      </w:tr>
      <w:tr w:rsidR="00E73EC7" w:rsidRPr="009C6598" w:rsidTr="00E73EC7">
        <w:trPr>
          <w:jc w:val="center"/>
        </w:trPr>
        <w:tc>
          <w:tcPr>
            <w:tcW w:w="3544" w:type="dxa"/>
            <w:tcBorders>
              <w:top w:val="single" w:sz="4" w:space="0" w:color="auto"/>
              <w:left w:val="single" w:sz="4" w:space="0" w:color="auto"/>
              <w:bottom w:val="single" w:sz="4" w:space="0" w:color="auto"/>
              <w:right w:val="single" w:sz="4" w:space="0" w:color="auto"/>
            </w:tcBorders>
            <w:shd w:val="clear" w:color="auto" w:fill="auto"/>
          </w:tcPr>
          <w:p w:rsidR="00E73EC7" w:rsidRPr="009C6598" w:rsidRDefault="00E73EC7" w:rsidP="00E73EC7">
            <w:pPr>
              <w:rPr>
                <w:b/>
                <w:sz w:val="22"/>
                <w:szCs w:val="22"/>
              </w:rPr>
            </w:pPr>
          </w:p>
          <w:p w:rsidR="00E73EC7" w:rsidRPr="009C6598" w:rsidRDefault="00E73EC7" w:rsidP="00E73EC7">
            <w:pPr>
              <w:rPr>
                <w:b/>
                <w:sz w:val="22"/>
                <w:szCs w:val="22"/>
              </w:rPr>
            </w:pPr>
            <w:r w:rsidRPr="009C6598">
              <w:rPr>
                <w:b/>
                <w:sz w:val="22"/>
                <w:szCs w:val="22"/>
              </w:rPr>
              <w:t>Qiymət statistikası</w:t>
            </w:r>
          </w:p>
        </w:tc>
        <w:tc>
          <w:tcPr>
            <w:tcW w:w="2328" w:type="dxa"/>
            <w:tcBorders>
              <w:top w:val="single" w:sz="4" w:space="0" w:color="auto"/>
              <w:left w:val="single" w:sz="4" w:space="0" w:color="auto"/>
              <w:bottom w:val="single" w:sz="4" w:space="0" w:color="auto"/>
              <w:right w:val="single" w:sz="4" w:space="0" w:color="auto"/>
            </w:tcBorders>
            <w:shd w:val="clear" w:color="auto" w:fill="auto"/>
            <w:vAlign w:val="bottom"/>
          </w:tcPr>
          <w:p w:rsidR="00E73EC7" w:rsidRPr="009C6598" w:rsidRDefault="00E73EC7" w:rsidP="00E73EC7">
            <w:pPr>
              <w:ind w:left="321"/>
              <w:rPr>
                <w:b/>
                <w:sz w:val="22"/>
                <w:szCs w:val="22"/>
              </w:rPr>
            </w:pPr>
          </w:p>
          <w:p w:rsidR="00E73EC7" w:rsidRPr="009C6598" w:rsidRDefault="00E73EC7" w:rsidP="00E73EC7">
            <w:pPr>
              <w:ind w:left="321"/>
              <w:rPr>
                <w:b/>
                <w:sz w:val="22"/>
                <w:szCs w:val="22"/>
              </w:rPr>
            </w:pPr>
            <w:r w:rsidRPr="009C6598">
              <w:rPr>
                <w:b/>
                <w:sz w:val="22"/>
                <w:szCs w:val="22"/>
              </w:rPr>
              <w:t>Ş.</w:t>
            </w:r>
            <w:r>
              <w:rPr>
                <w:b/>
                <w:sz w:val="22"/>
                <w:szCs w:val="22"/>
              </w:rPr>
              <w:t xml:space="preserve"> </w:t>
            </w:r>
            <w:r w:rsidRPr="009C6598">
              <w:rPr>
                <w:b/>
                <w:sz w:val="22"/>
                <w:szCs w:val="22"/>
              </w:rPr>
              <w:t>Məmmədova</w:t>
            </w:r>
          </w:p>
        </w:tc>
        <w:tc>
          <w:tcPr>
            <w:tcW w:w="1618" w:type="dxa"/>
            <w:tcBorders>
              <w:top w:val="single" w:sz="4" w:space="0" w:color="auto"/>
              <w:left w:val="single" w:sz="4" w:space="0" w:color="auto"/>
              <w:bottom w:val="single" w:sz="4" w:space="0" w:color="auto"/>
              <w:right w:val="single" w:sz="4" w:space="0" w:color="auto"/>
            </w:tcBorders>
            <w:shd w:val="clear" w:color="auto" w:fill="auto"/>
            <w:vAlign w:val="bottom"/>
          </w:tcPr>
          <w:p w:rsidR="00E73EC7" w:rsidRPr="009C6598" w:rsidRDefault="00E73EC7" w:rsidP="00E73EC7">
            <w:pPr>
              <w:ind w:right="252"/>
              <w:jc w:val="center"/>
              <w:rPr>
                <w:b/>
                <w:sz w:val="22"/>
                <w:szCs w:val="22"/>
              </w:rPr>
            </w:pPr>
          </w:p>
          <w:p w:rsidR="00E73EC7" w:rsidRPr="009C6598" w:rsidRDefault="00E73EC7" w:rsidP="00E73EC7">
            <w:pPr>
              <w:ind w:right="252"/>
              <w:jc w:val="center"/>
              <w:rPr>
                <w:b/>
                <w:sz w:val="22"/>
                <w:szCs w:val="22"/>
              </w:rPr>
            </w:pPr>
            <w:r w:rsidRPr="009C6598">
              <w:rPr>
                <w:b/>
                <w:sz w:val="22"/>
                <w:szCs w:val="22"/>
              </w:rPr>
              <w:t>565-73-30</w:t>
            </w:r>
          </w:p>
        </w:tc>
      </w:tr>
    </w:tbl>
    <w:p w:rsidR="00E73EC7" w:rsidRPr="009C6598" w:rsidRDefault="00E73EC7" w:rsidP="00E73EC7">
      <w:pPr>
        <w:rPr>
          <w:sz w:val="22"/>
          <w:szCs w:val="22"/>
        </w:rPr>
      </w:pPr>
      <w:r w:rsidRPr="009C6598">
        <w:rPr>
          <w:sz w:val="22"/>
          <w:szCs w:val="22"/>
        </w:rPr>
        <w:tab/>
      </w:r>
    </w:p>
    <w:p w:rsidR="00E73EC7" w:rsidRPr="009C6598" w:rsidRDefault="00E73EC7" w:rsidP="00E73EC7">
      <w:pPr>
        <w:rPr>
          <w:b/>
          <w:sz w:val="22"/>
          <w:szCs w:val="22"/>
        </w:rPr>
      </w:pPr>
      <w:r w:rsidRPr="009C6598">
        <w:rPr>
          <w:sz w:val="22"/>
          <w:szCs w:val="22"/>
        </w:rPr>
        <w:tab/>
      </w:r>
      <w:r w:rsidRPr="009C6598">
        <w:rPr>
          <w:sz w:val="22"/>
          <w:szCs w:val="22"/>
        </w:rPr>
        <w:tab/>
      </w:r>
    </w:p>
    <w:p w:rsidR="00E73EC7" w:rsidRPr="009C6598" w:rsidRDefault="00E73EC7" w:rsidP="00E73EC7">
      <w:pPr>
        <w:rPr>
          <w:sz w:val="22"/>
          <w:szCs w:val="22"/>
        </w:rPr>
      </w:pPr>
    </w:p>
    <w:p w:rsidR="00E73EC7" w:rsidRDefault="00E73EC7" w:rsidP="00E73EC7">
      <w:pPr>
        <w:rPr>
          <w:sz w:val="22"/>
          <w:szCs w:val="22"/>
        </w:rPr>
      </w:pPr>
    </w:p>
    <w:p w:rsidR="00E73EC7" w:rsidRDefault="00E73EC7" w:rsidP="00E73EC7">
      <w:pPr>
        <w:rPr>
          <w:sz w:val="22"/>
          <w:szCs w:val="22"/>
        </w:rPr>
      </w:pPr>
    </w:p>
    <w:p w:rsidR="00E73EC7" w:rsidRDefault="00E73EC7" w:rsidP="00E73EC7">
      <w:pPr>
        <w:rPr>
          <w:sz w:val="22"/>
          <w:szCs w:val="22"/>
        </w:rPr>
      </w:pPr>
    </w:p>
    <w:p w:rsidR="00E73EC7" w:rsidRDefault="00E73EC7" w:rsidP="00E73EC7">
      <w:pPr>
        <w:rPr>
          <w:sz w:val="22"/>
          <w:szCs w:val="22"/>
        </w:rPr>
      </w:pPr>
    </w:p>
    <w:p w:rsidR="00E73EC7" w:rsidRDefault="00E73EC7" w:rsidP="00E73EC7">
      <w:pPr>
        <w:rPr>
          <w:sz w:val="22"/>
          <w:szCs w:val="22"/>
        </w:rPr>
      </w:pPr>
    </w:p>
    <w:p w:rsidR="00E73EC7" w:rsidRDefault="00E73EC7" w:rsidP="00E73EC7">
      <w:pPr>
        <w:rPr>
          <w:sz w:val="22"/>
          <w:szCs w:val="22"/>
        </w:rPr>
      </w:pPr>
    </w:p>
    <w:p w:rsidR="00E73EC7" w:rsidRDefault="00E73EC7" w:rsidP="00E73EC7">
      <w:pPr>
        <w:rPr>
          <w:sz w:val="22"/>
          <w:szCs w:val="22"/>
        </w:rPr>
      </w:pPr>
    </w:p>
    <w:p w:rsidR="00E73EC7" w:rsidRDefault="00E73EC7" w:rsidP="00E73EC7">
      <w:pPr>
        <w:rPr>
          <w:sz w:val="22"/>
          <w:szCs w:val="22"/>
        </w:rPr>
      </w:pPr>
    </w:p>
    <w:p w:rsidR="00E73EC7" w:rsidRDefault="00E73EC7" w:rsidP="00E73EC7">
      <w:pPr>
        <w:rPr>
          <w:sz w:val="22"/>
          <w:szCs w:val="22"/>
        </w:rPr>
      </w:pPr>
    </w:p>
    <w:p w:rsidR="00E73EC7" w:rsidRDefault="00E73EC7" w:rsidP="00E73EC7">
      <w:pPr>
        <w:rPr>
          <w:sz w:val="22"/>
          <w:szCs w:val="22"/>
        </w:rPr>
      </w:pPr>
    </w:p>
    <w:p w:rsidR="00E73EC7" w:rsidRDefault="00E73EC7" w:rsidP="00E73EC7">
      <w:pPr>
        <w:rPr>
          <w:sz w:val="22"/>
          <w:szCs w:val="22"/>
        </w:rPr>
      </w:pPr>
    </w:p>
    <w:p w:rsidR="00FF1AD2" w:rsidRDefault="00FF1AD2" w:rsidP="00E73EC7">
      <w:pPr>
        <w:rPr>
          <w:sz w:val="22"/>
          <w:szCs w:val="22"/>
        </w:rPr>
      </w:pPr>
    </w:p>
    <w:p w:rsidR="00FF1AD2" w:rsidRDefault="00FF1AD2" w:rsidP="00E73EC7">
      <w:pPr>
        <w:rPr>
          <w:sz w:val="22"/>
          <w:szCs w:val="22"/>
        </w:rPr>
      </w:pPr>
    </w:p>
    <w:p w:rsidR="00E73EC7" w:rsidRDefault="00E73EC7" w:rsidP="00E73EC7">
      <w:pPr>
        <w:rPr>
          <w:sz w:val="22"/>
          <w:szCs w:val="22"/>
        </w:rPr>
      </w:pPr>
    </w:p>
    <w:p w:rsidR="00E73EC7" w:rsidRDefault="00E73EC7" w:rsidP="00E73EC7">
      <w:pPr>
        <w:rPr>
          <w:sz w:val="22"/>
          <w:szCs w:val="22"/>
        </w:rPr>
      </w:pPr>
    </w:p>
    <w:p w:rsidR="00E73EC7" w:rsidRDefault="00E73EC7"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FF1AD2" w:rsidRDefault="00FF1AD2" w:rsidP="00E73EC7">
      <w:pPr>
        <w:rPr>
          <w:sz w:val="22"/>
          <w:szCs w:val="22"/>
        </w:rPr>
      </w:pPr>
    </w:p>
    <w:p w:rsidR="00E73EC7" w:rsidRPr="00C54F4E" w:rsidRDefault="00E73EC7" w:rsidP="00E73EC7">
      <w:pPr>
        <w:jc w:val="center"/>
        <w:rPr>
          <w:b/>
        </w:rPr>
      </w:pPr>
      <w:r>
        <w:rPr>
          <w:b/>
        </w:rPr>
        <w:lastRenderedPageBreak/>
        <w:t>“</w:t>
      </w:r>
      <w:r w:rsidRPr="00C54F4E">
        <w:rPr>
          <w:b/>
        </w:rPr>
        <w:t>BAKI  ŞƏHƏRİNİN  STATİSTİK  GÖSTƏRİCİLƏRİ</w:t>
      </w:r>
      <w:r>
        <w:rPr>
          <w:b/>
        </w:rPr>
        <w:t>-2024”</w:t>
      </w:r>
    </w:p>
    <w:p w:rsidR="00E73EC7" w:rsidRDefault="00E73EC7" w:rsidP="00E73EC7">
      <w:pPr>
        <w:jc w:val="center"/>
        <w:rPr>
          <w:b/>
        </w:rPr>
      </w:pPr>
      <w:r>
        <w:rPr>
          <w:b/>
        </w:rPr>
        <w:t>statistik məcmuə-Bakı, 202</w:t>
      </w:r>
      <w:r w:rsidR="00FF1AD2">
        <w:rPr>
          <w:b/>
        </w:rPr>
        <w:t>5</w:t>
      </w:r>
    </w:p>
    <w:p w:rsidR="00E73EC7" w:rsidRPr="001F1C61" w:rsidRDefault="00E73EC7" w:rsidP="00E73EC7">
      <w:pPr>
        <w:jc w:val="center"/>
        <w:rPr>
          <w:b/>
        </w:rPr>
      </w:pPr>
    </w:p>
    <w:p w:rsidR="00E73EC7" w:rsidRPr="00C54F4E" w:rsidRDefault="00E73EC7" w:rsidP="00E73EC7">
      <w:pPr>
        <w:jc w:val="center"/>
        <w:rPr>
          <w:b/>
        </w:rPr>
      </w:pPr>
      <w:r w:rsidRPr="00C54F4E">
        <w:rPr>
          <w:b/>
        </w:rPr>
        <w:t xml:space="preserve">  </w:t>
      </w:r>
    </w:p>
    <w:p w:rsidR="00E73EC7" w:rsidRPr="00C54F4E" w:rsidRDefault="00E73EC7" w:rsidP="00E73EC7">
      <w:pPr>
        <w:jc w:val="center"/>
        <w:rPr>
          <w:b/>
        </w:rPr>
      </w:pPr>
    </w:p>
    <w:p w:rsidR="00E73EC7" w:rsidRPr="00C54F4E" w:rsidRDefault="00E73EC7" w:rsidP="00E73EC7"/>
    <w:tbl>
      <w:tblPr>
        <w:tblW w:w="0" w:type="auto"/>
        <w:jc w:val="center"/>
        <w:tblLook w:val="01E0" w:firstRow="1" w:lastRow="1" w:firstColumn="1" w:lastColumn="1" w:noHBand="0" w:noVBand="0"/>
      </w:tblPr>
      <w:tblGrid>
        <w:gridCol w:w="4892"/>
        <w:gridCol w:w="3262"/>
      </w:tblGrid>
      <w:tr w:rsidR="00E73EC7" w:rsidRPr="00C54F4E" w:rsidTr="00E73EC7">
        <w:trPr>
          <w:jc w:val="center"/>
        </w:trPr>
        <w:tc>
          <w:tcPr>
            <w:tcW w:w="4893" w:type="dxa"/>
            <w:shd w:val="clear" w:color="auto" w:fill="auto"/>
          </w:tcPr>
          <w:p w:rsidR="00E73EC7" w:rsidRPr="00C54F4E" w:rsidRDefault="00E73EC7" w:rsidP="00E73EC7">
            <w:pPr>
              <w:spacing w:line="360" w:lineRule="auto"/>
            </w:pPr>
            <w:r w:rsidRPr="00C54F4E">
              <w:t>Məcmuənin  hazırlanmasına ümumi  rəhbərlik:</w:t>
            </w:r>
          </w:p>
        </w:tc>
        <w:tc>
          <w:tcPr>
            <w:tcW w:w="2825" w:type="dxa"/>
            <w:shd w:val="clear" w:color="auto" w:fill="auto"/>
          </w:tcPr>
          <w:p w:rsidR="00E73EC7" w:rsidRPr="00C54F4E" w:rsidRDefault="00E73EC7" w:rsidP="00E73EC7">
            <w:pPr>
              <w:spacing w:line="360" w:lineRule="auto"/>
            </w:pPr>
            <w:r w:rsidRPr="00C54F4E">
              <w:t xml:space="preserve">    Xosrov  Əbdürəhmanov</w:t>
            </w:r>
          </w:p>
        </w:tc>
      </w:tr>
      <w:tr w:rsidR="00E73EC7" w:rsidRPr="00C54F4E" w:rsidTr="00E73EC7">
        <w:trPr>
          <w:jc w:val="center"/>
        </w:trPr>
        <w:tc>
          <w:tcPr>
            <w:tcW w:w="4893" w:type="dxa"/>
            <w:shd w:val="clear" w:color="auto" w:fill="auto"/>
            <w:vAlign w:val="center"/>
          </w:tcPr>
          <w:p w:rsidR="00E73EC7" w:rsidRPr="00C54F4E" w:rsidRDefault="00E73EC7" w:rsidP="00E73EC7">
            <w:pPr>
              <w:spacing w:line="360" w:lineRule="auto"/>
            </w:pPr>
            <w:r w:rsidRPr="00C54F4E">
              <w:t>Buraxılış üzrə məsul  şəxslər:</w:t>
            </w:r>
          </w:p>
          <w:p w:rsidR="00E73EC7" w:rsidRPr="00C54F4E" w:rsidRDefault="00E73EC7" w:rsidP="00E73EC7">
            <w:pPr>
              <w:spacing w:line="360" w:lineRule="auto"/>
            </w:pPr>
          </w:p>
        </w:tc>
        <w:tc>
          <w:tcPr>
            <w:tcW w:w="2825" w:type="dxa"/>
            <w:shd w:val="clear" w:color="auto" w:fill="auto"/>
          </w:tcPr>
          <w:p w:rsidR="00E73EC7" w:rsidRPr="00C54F4E" w:rsidRDefault="00E73EC7" w:rsidP="00E73EC7">
            <w:pPr>
              <w:spacing w:line="360" w:lineRule="auto"/>
              <w:ind w:left="220"/>
            </w:pPr>
          </w:p>
          <w:p w:rsidR="00E73EC7" w:rsidRPr="00C54F4E" w:rsidRDefault="00E73EC7" w:rsidP="00E73EC7">
            <w:pPr>
              <w:spacing w:line="360" w:lineRule="auto"/>
              <w:ind w:left="220"/>
            </w:pPr>
          </w:p>
          <w:p w:rsidR="00E73EC7" w:rsidRDefault="00E73EC7" w:rsidP="00E73EC7">
            <w:pPr>
              <w:spacing w:line="360" w:lineRule="auto"/>
              <w:ind w:left="220"/>
            </w:pPr>
            <w:r w:rsidRPr="00C54F4E">
              <w:t>Heydər Qafarov</w:t>
            </w:r>
          </w:p>
          <w:p w:rsidR="00E73EC7" w:rsidRPr="00C54F4E" w:rsidRDefault="00E73EC7" w:rsidP="00E73EC7">
            <w:pPr>
              <w:spacing w:line="360" w:lineRule="auto"/>
              <w:ind w:left="220"/>
            </w:pPr>
            <w:r>
              <w:t>Rasim Quliyev</w:t>
            </w:r>
          </w:p>
          <w:p w:rsidR="00E73EC7" w:rsidRPr="00C54F4E" w:rsidRDefault="00FF1AD2" w:rsidP="00E73EC7">
            <w:pPr>
              <w:spacing w:line="360" w:lineRule="auto"/>
              <w:ind w:left="220"/>
            </w:pPr>
            <w:r>
              <w:t>Məlahət Gözəlova</w:t>
            </w:r>
          </w:p>
          <w:p w:rsidR="00E73EC7" w:rsidRPr="00C54F4E" w:rsidRDefault="00E73EC7" w:rsidP="00E73EC7">
            <w:pPr>
              <w:spacing w:line="360" w:lineRule="auto"/>
              <w:ind w:left="220"/>
            </w:pPr>
            <w:r w:rsidRPr="00C54F4E">
              <w:t xml:space="preserve">Alim Süleymanov  </w:t>
            </w:r>
          </w:p>
        </w:tc>
      </w:tr>
      <w:tr w:rsidR="00E73EC7" w:rsidRPr="00C54F4E" w:rsidTr="00E73EC7">
        <w:trPr>
          <w:jc w:val="center"/>
        </w:trPr>
        <w:tc>
          <w:tcPr>
            <w:tcW w:w="4893" w:type="dxa"/>
            <w:shd w:val="clear" w:color="auto" w:fill="auto"/>
          </w:tcPr>
          <w:p w:rsidR="00E73EC7" w:rsidRPr="00C54F4E" w:rsidRDefault="00E73EC7" w:rsidP="00E73EC7">
            <w:pPr>
              <w:spacing w:line="360" w:lineRule="auto"/>
            </w:pPr>
          </w:p>
          <w:p w:rsidR="00E73EC7" w:rsidRPr="00C54F4E" w:rsidRDefault="00E73EC7" w:rsidP="00E73EC7">
            <w:pPr>
              <w:spacing w:line="360" w:lineRule="auto"/>
            </w:pPr>
            <w:r w:rsidRPr="00C54F4E">
              <w:t>İcraçı:</w:t>
            </w:r>
          </w:p>
        </w:tc>
        <w:tc>
          <w:tcPr>
            <w:tcW w:w="2825" w:type="dxa"/>
            <w:shd w:val="clear" w:color="auto" w:fill="auto"/>
          </w:tcPr>
          <w:p w:rsidR="00E73EC7" w:rsidRPr="00C54F4E" w:rsidRDefault="00E73EC7" w:rsidP="00E73EC7">
            <w:pPr>
              <w:spacing w:line="360" w:lineRule="auto"/>
              <w:ind w:left="220"/>
            </w:pPr>
          </w:p>
          <w:p w:rsidR="00E73EC7" w:rsidRPr="00C54F4E" w:rsidRDefault="00E73EC7" w:rsidP="00E73EC7">
            <w:pPr>
              <w:spacing w:line="360" w:lineRule="auto"/>
              <w:ind w:left="220"/>
            </w:pPr>
            <w:r w:rsidRPr="00C54F4E">
              <w:t>Xatirə Abbasova</w:t>
            </w:r>
          </w:p>
        </w:tc>
      </w:tr>
      <w:tr w:rsidR="00E73EC7" w:rsidRPr="00C54F4E" w:rsidTr="00E73EC7">
        <w:trPr>
          <w:jc w:val="center"/>
        </w:trPr>
        <w:tc>
          <w:tcPr>
            <w:tcW w:w="4893" w:type="dxa"/>
            <w:shd w:val="clear" w:color="auto" w:fill="auto"/>
          </w:tcPr>
          <w:p w:rsidR="00E73EC7" w:rsidRPr="00C54F4E" w:rsidRDefault="00E73EC7" w:rsidP="00E73EC7">
            <w:pPr>
              <w:spacing w:line="360" w:lineRule="auto"/>
            </w:pPr>
          </w:p>
          <w:p w:rsidR="00E73EC7" w:rsidRPr="00C54F4E" w:rsidRDefault="00E73EC7" w:rsidP="00E73EC7">
            <w:pPr>
              <w:spacing w:line="360" w:lineRule="auto"/>
            </w:pPr>
            <w:r w:rsidRPr="00C54F4E">
              <w:t>Ünvan:</w:t>
            </w:r>
          </w:p>
        </w:tc>
        <w:tc>
          <w:tcPr>
            <w:tcW w:w="2825" w:type="dxa"/>
            <w:shd w:val="clear" w:color="auto" w:fill="auto"/>
          </w:tcPr>
          <w:p w:rsidR="00E73EC7" w:rsidRPr="00C54F4E" w:rsidRDefault="00E73EC7" w:rsidP="00E73EC7">
            <w:pPr>
              <w:spacing w:line="360" w:lineRule="auto"/>
              <w:ind w:left="220"/>
            </w:pPr>
          </w:p>
          <w:p w:rsidR="00E73EC7" w:rsidRPr="00C54F4E" w:rsidRDefault="00E73EC7" w:rsidP="00E73EC7">
            <w:pPr>
              <w:spacing w:line="360" w:lineRule="auto"/>
              <w:ind w:left="220"/>
            </w:pPr>
            <w:r w:rsidRPr="00C54F4E">
              <w:t>Bakı – AZ-1118</w:t>
            </w:r>
          </w:p>
          <w:p w:rsidR="00E73EC7" w:rsidRPr="00C54F4E" w:rsidRDefault="00E73EC7" w:rsidP="00E73EC7">
            <w:pPr>
              <w:spacing w:line="360" w:lineRule="auto"/>
              <w:ind w:left="220"/>
            </w:pPr>
            <w:r w:rsidRPr="00C54F4E">
              <w:t>Ə.Kürçaylı  2518 məhəllə</w:t>
            </w:r>
          </w:p>
        </w:tc>
      </w:tr>
      <w:tr w:rsidR="00E73EC7" w:rsidRPr="00C54F4E" w:rsidTr="00E73EC7">
        <w:trPr>
          <w:jc w:val="center"/>
        </w:trPr>
        <w:tc>
          <w:tcPr>
            <w:tcW w:w="4893" w:type="dxa"/>
            <w:shd w:val="clear" w:color="auto" w:fill="auto"/>
          </w:tcPr>
          <w:p w:rsidR="00E73EC7" w:rsidRDefault="00E73EC7" w:rsidP="00E73EC7">
            <w:pPr>
              <w:spacing w:line="360" w:lineRule="auto"/>
            </w:pPr>
            <w:r>
              <w:t>Tel :</w:t>
            </w:r>
          </w:p>
          <w:p w:rsidR="00E73EC7" w:rsidRDefault="00E73EC7" w:rsidP="00E73EC7">
            <w:pPr>
              <w:spacing w:line="360" w:lineRule="auto"/>
            </w:pPr>
          </w:p>
          <w:p w:rsidR="00E73EC7" w:rsidRDefault="00E73EC7" w:rsidP="00E73EC7">
            <w:pPr>
              <w:spacing w:line="360" w:lineRule="auto"/>
            </w:pPr>
            <w:r>
              <w:t>Fax :</w:t>
            </w:r>
          </w:p>
          <w:p w:rsidR="00E73EC7" w:rsidRDefault="00E73EC7" w:rsidP="00E73EC7">
            <w:pPr>
              <w:spacing w:line="360" w:lineRule="auto"/>
            </w:pPr>
          </w:p>
          <w:p w:rsidR="00E73EC7" w:rsidRPr="00C54F4E" w:rsidRDefault="00E73EC7" w:rsidP="00E73EC7">
            <w:pPr>
              <w:spacing w:line="360" w:lineRule="auto"/>
            </w:pPr>
            <w:r>
              <w:t>Email :</w:t>
            </w:r>
          </w:p>
        </w:tc>
        <w:tc>
          <w:tcPr>
            <w:tcW w:w="2825" w:type="dxa"/>
            <w:shd w:val="clear" w:color="auto" w:fill="auto"/>
          </w:tcPr>
          <w:p w:rsidR="00E73EC7" w:rsidRPr="00C54F4E" w:rsidRDefault="00E73EC7" w:rsidP="00E73EC7">
            <w:pPr>
              <w:spacing w:line="360" w:lineRule="auto"/>
              <w:rPr>
                <w:color w:val="000000"/>
              </w:rPr>
            </w:pPr>
            <w:r w:rsidRPr="00C54F4E">
              <w:rPr>
                <w:color w:val="000000"/>
              </w:rPr>
              <w:t xml:space="preserve">    (012) 565-</w:t>
            </w:r>
            <w:r w:rsidRPr="0027797A">
              <w:rPr>
                <w:color w:val="000000"/>
              </w:rPr>
              <w:t>4</w:t>
            </w:r>
            <w:r w:rsidRPr="00C54F4E">
              <w:rPr>
                <w:color w:val="000000"/>
              </w:rPr>
              <w:t>2-01</w:t>
            </w:r>
          </w:p>
          <w:p w:rsidR="00E73EC7" w:rsidRPr="00C54F4E" w:rsidRDefault="00E73EC7" w:rsidP="00E73EC7">
            <w:pPr>
              <w:spacing w:line="360" w:lineRule="auto"/>
              <w:ind w:left="220"/>
              <w:rPr>
                <w:color w:val="000000"/>
              </w:rPr>
            </w:pPr>
            <w:r w:rsidRPr="00C54F4E">
              <w:rPr>
                <w:color w:val="000000"/>
              </w:rPr>
              <w:t>(012) 5</w:t>
            </w:r>
            <w:r>
              <w:rPr>
                <w:color w:val="000000"/>
              </w:rPr>
              <w:t>65</w:t>
            </w:r>
            <w:r w:rsidRPr="00C54F4E">
              <w:rPr>
                <w:color w:val="000000"/>
              </w:rPr>
              <w:t>-</w:t>
            </w:r>
            <w:r>
              <w:rPr>
                <w:color w:val="000000"/>
              </w:rPr>
              <w:t>7</w:t>
            </w:r>
            <w:r w:rsidRPr="00C54F4E">
              <w:rPr>
                <w:color w:val="000000"/>
              </w:rPr>
              <w:t>3-</w:t>
            </w:r>
            <w:r>
              <w:rPr>
                <w:color w:val="000000"/>
              </w:rPr>
              <w:t>28</w:t>
            </w:r>
          </w:p>
          <w:p w:rsidR="00E73EC7" w:rsidRPr="00C54F4E" w:rsidRDefault="00E73EC7" w:rsidP="00E73EC7">
            <w:pPr>
              <w:spacing w:line="360" w:lineRule="auto"/>
              <w:ind w:left="220"/>
              <w:rPr>
                <w:color w:val="000000"/>
              </w:rPr>
            </w:pPr>
            <w:r w:rsidRPr="00FF1AD2">
              <w:rPr>
                <w:color w:val="000000"/>
              </w:rPr>
              <w:t>(+99412)</w:t>
            </w:r>
            <w:r w:rsidRPr="00C54F4E">
              <w:rPr>
                <w:color w:val="000000"/>
              </w:rPr>
              <w:t xml:space="preserve"> 498-59-90</w:t>
            </w:r>
          </w:p>
          <w:p w:rsidR="00E73EC7" w:rsidRPr="00C54F4E" w:rsidRDefault="00E73EC7" w:rsidP="00E73EC7">
            <w:pPr>
              <w:spacing w:line="360" w:lineRule="auto"/>
              <w:ind w:left="220"/>
              <w:rPr>
                <w:color w:val="000000"/>
              </w:rPr>
            </w:pPr>
          </w:p>
          <w:p w:rsidR="00E73EC7" w:rsidRPr="00FF1AD2" w:rsidRDefault="00E73EC7" w:rsidP="00E73EC7">
            <w:pPr>
              <w:spacing w:line="360" w:lineRule="auto"/>
              <w:ind w:left="220"/>
              <w:rPr>
                <w:color w:val="000000"/>
              </w:rPr>
            </w:pPr>
            <w:r w:rsidRPr="00FF1AD2">
              <w:rPr>
                <w:color w:val="000000"/>
              </w:rPr>
              <w:t>bakstat@stat.gov.az</w:t>
            </w:r>
          </w:p>
          <w:p w:rsidR="00E73EC7" w:rsidRPr="00C54F4E" w:rsidRDefault="00117BC0" w:rsidP="00E73EC7">
            <w:pPr>
              <w:spacing w:line="360" w:lineRule="auto"/>
              <w:ind w:left="220"/>
              <w:rPr>
                <w:color w:val="000000"/>
              </w:rPr>
            </w:pPr>
            <w:hyperlink r:id="rId52" w:history="1">
              <w:r w:rsidR="00E73EC7" w:rsidRPr="00FF1AD2">
                <w:rPr>
                  <w:rStyle w:val="aa"/>
                  <w:rFonts w:ascii="Times New Roman" w:hAnsi="Times New Roman" w:cs="Times New Roman"/>
                </w:rPr>
                <w:t>http://www.baku.aztat.gov</w:t>
              </w:r>
            </w:hyperlink>
            <w:r w:rsidR="00E73EC7">
              <w:rPr>
                <w:color w:val="000000"/>
              </w:rPr>
              <w:t>.az</w:t>
            </w:r>
          </w:p>
        </w:tc>
      </w:tr>
    </w:tbl>
    <w:p w:rsidR="00E73EC7" w:rsidRPr="009C6598" w:rsidRDefault="00E73EC7" w:rsidP="00E73EC7">
      <w:pPr>
        <w:rPr>
          <w:sz w:val="22"/>
          <w:szCs w:val="22"/>
        </w:rPr>
      </w:pPr>
    </w:p>
    <w:p w:rsidR="00E73EC7" w:rsidRPr="009C6598" w:rsidRDefault="00E73EC7" w:rsidP="00E73EC7">
      <w:pPr>
        <w:rPr>
          <w:sz w:val="22"/>
          <w:szCs w:val="22"/>
        </w:rPr>
      </w:pPr>
    </w:p>
    <w:p w:rsidR="00E73EC7" w:rsidRPr="009C6598" w:rsidRDefault="00E73EC7" w:rsidP="00E73EC7">
      <w:pPr>
        <w:rPr>
          <w:sz w:val="22"/>
          <w:szCs w:val="22"/>
        </w:rPr>
      </w:pPr>
    </w:p>
    <w:p w:rsidR="00E73EC7" w:rsidRDefault="00E73EC7"/>
    <w:sectPr w:rsidR="00E73EC7" w:rsidSect="00E73EC7">
      <w:headerReference w:type="default" r:id="rId53"/>
      <w:footerReference w:type="even" r:id="rId54"/>
      <w:footerReference w:type="default" r:id="rId55"/>
      <w:pgSz w:w="11906" w:h="16838" w:code="9"/>
      <w:pgMar w:top="851" w:right="2550" w:bottom="3686" w:left="1418" w:header="720" w:footer="3805"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96EE6" w:rsidRDefault="00096EE6">
      <w:r>
        <w:separator/>
      </w:r>
    </w:p>
  </w:endnote>
  <w:endnote w:type="continuationSeparator" w:id="0">
    <w:p w:rsidR="00096EE6" w:rsidRDefault="00096E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7BC0" w:rsidRDefault="00117BC0" w:rsidP="00E73EC7">
    <w:pPr>
      <w:pStyle w:val="a3"/>
      <w:framePr w:wrap="around" w:vAnchor="text" w:hAnchor="margin" w:xAlign="outside" w:y="1"/>
      <w:rPr>
        <w:rStyle w:val="a5"/>
      </w:rPr>
    </w:pPr>
    <w:r>
      <w:rPr>
        <w:rStyle w:val="a5"/>
      </w:rPr>
      <w:fldChar w:fldCharType="begin"/>
    </w:r>
    <w:r>
      <w:rPr>
        <w:rStyle w:val="a5"/>
      </w:rPr>
      <w:instrText xml:space="preserve">PAGE  </w:instrText>
    </w:r>
    <w:r>
      <w:rPr>
        <w:rStyle w:val="a5"/>
      </w:rPr>
      <w:fldChar w:fldCharType="end"/>
    </w:r>
  </w:p>
  <w:p w:rsidR="00117BC0" w:rsidRDefault="00117BC0" w:rsidP="00E73EC7">
    <w:pPr>
      <w:pStyle w:val="a3"/>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7BC0" w:rsidRDefault="00117BC0">
    <w:pPr>
      <w:pStyle w:val="a3"/>
      <w:jc w:val="right"/>
    </w:pPr>
    <w:r>
      <w:fldChar w:fldCharType="begin"/>
    </w:r>
    <w:r>
      <w:instrText>PAGE   \* MERGEFORMAT</w:instrText>
    </w:r>
    <w:r>
      <w:fldChar w:fldCharType="separate"/>
    </w:r>
    <w:r w:rsidR="00221CE9">
      <w:rPr>
        <w:noProof/>
      </w:rPr>
      <w:t>130</w:t>
    </w:r>
    <w:r>
      <w:fldChar w:fldCharType="end"/>
    </w:r>
  </w:p>
  <w:p w:rsidR="00117BC0" w:rsidRDefault="00117BC0" w:rsidP="00E73EC7">
    <w:pPr>
      <w:pStyle w:val="a3"/>
      <w:ind w:right="360"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96EE6" w:rsidRDefault="00096EE6">
      <w:r>
        <w:separator/>
      </w:r>
    </w:p>
  </w:footnote>
  <w:footnote w:type="continuationSeparator" w:id="0">
    <w:p w:rsidR="00096EE6" w:rsidRDefault="00096EE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7BC0" w:rsidRDefault="00117BC0">
    <w:pPr>
      <w:pStyle w:val="a6"/>
    </w:pPr>
  </w:p>
  <w:p w:rsidR="00117BC0" w:rsidRDefault="00117BC0" w:rsidP="00E73EC7">
    <w:pPr>
      <w:tabs>
        <w:tab w:val="left" w:pos="1192"/>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30A6C"/>
    <w:multiLevelType w:val="multilevel"/>
    <w:tmpl w:val="13F63734"/>
    <w:lvl w:ilvl="0">
      <w:start w:val="1"/>
      <w:numFmt w:val="decimal"/>
      <w:lvlText w:val="%1"/>
      <w:lvlJc w:val="left"/>
      <w:pPr>
        <w:ind w:left="450" w:hanging="450"/>
      </w:pPr>
      <w:rPr>
        <w:rFonts w:hint="default"/>
      </w:rPr>
    </w:lvl>
    <w:lvl w:ilvl="1">
      <w:start w:val="1"/>
      <w:numFmt w:val="decimal"/>
      <w:lvlText w:val="%1.%2"/>
      <w:lvlJc w:val="left"/>
      <w:pPr>
        <w:ind w:left="1158" w:hanging="45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1">
    <w:nsid w:val="17D62CD0"/>
    <w:multiLevelType w:val="multilevel"/>
    <w:tmpl w:val="C94AA462"/>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540"/>
        </w:tabs>
        <w:ind w:left="540" w:hanging="420"/>
      </w:pPr>
      <w:rPr>
        <w:rFonts w:hint="default"/>
      </w:rPr>
    </w:lvl>
    <w:lvl w:ilvl="2">
      <w:start w:val="1"/>
      <w:numFmt w:val="decimal"/>
      <w:lvlText w:val="%1.%2.%3."/>
      <w:lvlJc w:val="left"/>
      <w:pPr>
        <w:tabs>
          <w:tab w:val="num" w:pos="960"/>
        </w:tabs>
        <w:ind w:left="96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560"/>
        </w:tabs>
        <w:ind w:left="1560" w:hanging="1080"/>
      </w:pPr>
      <w:rPr>
        <w:rFonts w:hint="default"/>
      </w:rPr>
    </w:lvl>
    <w:lvl w:ilvl="5">
      <w:start w:val="1"/>
      <w:numFmt w:val="decimal"/>
      <w:lvlText w:val="%1.%2.%3.%4.%5.%6."/>
      <w:lvlJc w:val="left"/>
      <w:pPr>
        <w:tabs>
          <w:tab w:val="num" w:pos="1680"/>
        </w:tabs>
        <w:ind w:left="1680" w:hanging="1080"/>
      </w:pPr>
      <w:rPr>
        <w:rFonts w:hint="default"/>
      </w:rPr>
    </w:lvl>
    <w:lvl w:ilvl="6">
      <w:start w:val="1"/>
      <w:numFmt w:val="decimal"/>
      <w:lvlText w:val="%1.%2.%3.%4.%5.%6.%7."/>
      <w:lvlJc w:val="left"/>
      <w:pPr>
        <w:tabs>
          <w:tab w:val="num" w:pos="2160"/>
        </w:tabs>
        <w:ind w:left="2160" w:hanging="1440"/>
      </w:pPr>
      <w:rPr>
        <w:rFonts w:hint="default"/>
      </w:rPr>
    </w:lvl>
    <w:lvl w:ilvl="7">
      <w:start w:val="1"/>
      <w:numFmt w:val="decimal"/>
      <w:lvlText w:val="%1.%2.%3.%4.%5.%6.%7.%8."/>
      <w:lvlJc w:val="left"/>
      <w:pPr>
        <w:tabs>
          <w:tab w:val="num" w:pos="2280"/>
        </w:tabs>
        <w:ind w:left="2280" w:hanging="1440"/>
      </w:pPr>
      <w:rPr>
        <w:rFonts w:hint="default"/>
      </w:rPr>
    </w:lvl>
    <w:lvl w:ilvl="8">
      <w:start w:val="1"/>
      <w:numFmt w:val="decimal"/>
      <w:lvlText w:val="%1.%2.%3.%4.%5.%6.%7.%8.%9."/>
      <w:lvlJc w:val="left"/>
      <w:pPr>
        <w:tabs>
          <w:tab w:val="num" w:pos="2760"/>
        </w:tabs>
        <w:ind w:left="2760" w:hanging="1800"/>
      </w:pPr>
      <w:rPr>
        <w:rFonts w:hint="default"/>
      </w:rPr>
    </w:lvl>
  </w:abstractNum>
  <w:abstractNum w:abstractNumId="2">
    <w:nsid w:val="19AA5439"/>
    <w:multiLevelType w:val="hybridMultilevel"/>
    <w:tmpl w:val="3AE82FE8"/>
    <w:lvl w:ilvl="0" w:tplc="4A56282A">
      <w:start w:val="1"/>
      <w:numFmt w:val="upperLetter"/>
      <w:lvlText w:val="%1."/>
      <w:lvlJc w:val="left"/>
      <w:pPr>
        <w:ind w:left="681" w:hanging="360"/>
      </w:pPr>
      <w:rPr>
        <w:rFonts w:hint="default"/>
      </w:rPr>
    </w:lvl>
    <w:lvl w:ilvl="1" w:tplc="04190019" w:tentative="1">
      <w:start w:val="1"/>
      <w:numFmt w:val="lowerLetter"/>
      <w:lvlText w:val="%2."/>
      <w:lvlJc w:val="left"/>
      <w:pPr>
        <w:ind w:left="1401" w:hanging="360"/>
      </w:pPr>
    </w:lvl>
    <w:lvl w:ilvl="2" w:tplc="0419001B" w:tentative="1">
      <w:start w:val="1"/>
      <w:numFmt w:val="lowerRoman"/>
      <w:lvlText w:val="%3."/>
      <w:lvlJc w:val="right"/>
      <w:pPr>
        <w:ind w:left="2121" w:hanging="180"/>
      </w:pPr>
    </w:lvl>
    <w:lvl w:ilvl="3" w:tplc="0419000F" w:tentative="1">
      <w:start w:val="1"/>
      <w:numFmt w:val="decimal"/>
      <w:lvlText w:val="%4."/>
      <w:lvlJc w:val="left"/>
      <w:pPr>
        <w:ind w:left="2841" w:hanging="360"/>
      </w:pPr>
    </w:lvl>
    <w:lvl w:ilvl="4" w:tplc="04190019" w:tentative="1">
      <w:start w:val="1"/>
      <w:numFmt w:val="lowerLetter"/>
      <w:lvlText w:val="%5."/>
      <w:lvlJc w:val="left"/>
      <w:pPr>
        <w:ind w:left="3561" w:hanging="360"/>
      </w:pPr>
    </w:lvl>
    <w:lvl w:ilvl="5" w:tplc="0419001B" w:tentative="1">
      <w:start w:val="1"/>
      <w:numFmt w:val="lowerRoman"/>
      <w:lvlText w:val="%6."/>
      <w:lvlJc w:val="right"/>
      <w:pPr>
        <w:ind w:left="4281" w:hanging="180"/>
      </w:pPr>
    </w:lvl>
    <w:lvl w:ilvl="6" w:tplc="0419000F" w:tentative="1">
      <w:start w:val="1"/>
      <w:numFmt w:val="decimal"/>
      <w:lvlText w:val="%7."/>
      <w:lvlJc w:val="left"/>
      <w:pPr>
        <w:ind w:left="5001" w:hanging="360"/>
      </w:pPr>
    </w:lvl>
    <w:lvl w:ilvl="7" w:tplc="04190019" w:tentative="1">
      <w:start w:val="1"/>
      <w:numFmt w:val="lowerLetter"/>
      <w:lvlText w:val="%8."/>
      <w:lvlJc w:val="left"/>
      <w:pPr>
        <w:ind w:left="5721" w:hanging="360"/>
      </w:pPr>
    </w:lvl>
    <w:lvl w:ilvl="8" w:tplc="0419001B" w:tentative="1">
      <w:start w:val="1"/>
      <w:numFmt w:val="lowerRoman"/>
      <w:lvlText w:val="%9."/>
      <w:lvlJc w:val="right"/>
      <w:pPr>
        <w:ind w:left="6441" w:hanging="180"/>
      </w:pPr>
    </w:lvl>
  </w:abstractNum>
  <w:abstractNum w:abstractNumId="3">
    <w:nsid w:val="2D693E89"/>
    <w:multiLevelType w:val="multilevel"/>
    <w:tmpl w:val="C9EE4DCA"/>
    <w:lvl w:ilvl="0">
      <w:start w:val="2"/>
      <w:numFmt w:val="decimal"/>
      <w:lvlText w:val="%1"/>
      <w:lvlJc w:val="left"/>
      <w:pPr>
        <w:ind w:left="420" w:hanging="420"/>
      </w:pPr>
      <w:rPr>
        <w:rFonts w:hint="default"/>
      </w:rPr>
    </w:lvl>
    <w:lvl w:ilvl="1">
      <w:start w:val="13"/>
      <w:numFmt w:val="decimal"/>
      <w:lvlText w:val="%1.%2"/>
      <w:lvlJc w:val="left"/>
      <w:pPr>
        <w:ind w:left="1410" w:hanging="42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5040" w:hanging="108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380" w:hanging="144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360" w:hanging="1440"/>
      </w:pPr>
      <w:rPr>
        <w:rFonts w:hint="default"/>
      </w:rPr>
    </w:lvl>
  </w:abstractNum>
  <w:abstractNum w:abstractNumId="4">
    <w:nsid w:val="45E7794D"/>
    <w:multiLevelType w:val="hybridMultilevel"/>
    <w:tmpl w:val="61A4520A"/>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F5C3F4D"/>
    <w:multiLevelType w:val="hybridMultilevel"/>
    <w:tmpl w:val="672EF018"/>
    <w:lvl w:ilvl="0" w:tplc="1B9CA236">
      <w:start w:val="1"/>
      <w:numFmt w:val="bullet"/>
      <w:lvlText w:val="-"/>
      <w:lvlJc w:val="left"/>
      <w:pPr>
        <w:ind w:left="720" w:hanging="360"/>
      </w:pPr>
      <w:rPr>
        <w:rFonts w:ascii="Times New Roman" w:eastAsia="MS Mincho" w:hAnsi="Times New Roman" w:cs="Times New Roman" w:hint="default"/>
      </w:rPr>
    </w:lvl>
    <w:lvl w:ilvl="1" w:tplc="042C0003" w:tentative="1">
      <w:start w:val="1"/>
      <w:numFmt w:val="bullet"/>
      <w:lvlText w:val="o"/>
      <w:lvlJc w:val="left"/>
      <w:pPr>
        <w:ind w:left="1440" w:hanging="360"/>
      </w:pPr>
      <w:rPr>
        <w:rFonts w:ascii="Courier New" w:hAnsi="Courier New" w:cs="Courier New" w:hint="default"/>
      </w:rPr>
    </w:lvl>
    <w:lvl w:ilvl="2" w:tplc="042C0005" w:tentative="1">
      <w:start w:val="1"/>
      <w:numFmt w:val="bullet"/>
      <w:lvlText w:val=""/>
      <w:lvlJc w:val="left"/>
      <w:pPr>
        <w:ind w:left="2160" w:hanging="360"/>
      </w:pPr>
      <w:rPr>
        <w:rFonts w:ascii="Wingdings" w:hAnsi="Wingdings" w:hint="default"/>
      </w:rPr>
    </w:lvl>
    <w:lvl w:ilvl="3" w:tplc="042C0001" w:tentative="1">
      <w:start w:val="1"/>
      <w:numFmt w:val="bullet"/>
      <w:lvlText w:val=""/>
      <w:lvlJc w:val="left"/>
      <w:pPr>
        <w:ind w:left="2880" w:hanging="360"/>
      </w:pPr>
      <w:rPr>
        <w:rFonts w:ascii="Symbol" w:hAnsi="Symbol" w:hint="default"/>
      </w:rPr>
    </w:lvl>
    <w:lvl w:ilvl="4" w:tplc="042C0003" w:tentative="1">
      <w:start w:val="1"/>
      <w:numFmt w:val="bullet"/>
      <w:lvlText w:val="o"/>
      <w:lvlJc w:val="left"/>
      <w:pPr>
        <w:ind w:left="3600" w:hanging="360"/>
      </w:pPr>
      <w:rPr>
        <w:rFonts w:ascii="Courier New" w:hAnsi="Courier New" w:cs="Courier New" w:hint="default"/>
      </w:rPr>
    </w:lvl>
    <w:lvl w:ilvl="5" w:tplc="042C0005" w:tentative="1">
      <w:start w:val="1"/>
      <w:numFmt w:val="bullet"/>
      <w:lvlText w:val=""/>
      <w:lvlJc w:val="left"/>
      <w:pPr>
        <w:ind w:left="4320" w:hanging="360"/>
      </w:pPr>
      <w:rPr>
        <w:rFonts w:ascii="Wingdings" w:hAnsi="Wingdings" w:hint="default"/>
      </w:rPr>
    </w:lvl>
    <w:lvl w:ilvl="6" w:tplc="042C0001" w:tentative="1">
      <w:start w:val="1"/>
      <w:numFmt w:val="bullet"/>
      <w:lvlText w:val=""/>
      <w:lvlJc w:val="left"/>
      <w:pPr>
        <w:ind w:left="5040" w:hanging="360"/>
      </w:pPr>
      <w:rPr>
        <w:rFonts w:ascii="Symbol" w:hAnsi="Symbol" w:hint="default"/>
      </w:rPr>
    </w:lvl>
    <w:lvl w:ilvl="7" w:tplc="042C0003" w:tentative="1">
      <w:start w:val="1"/>
      <w:numFmt w:val="bullet"/>
      <w:lvlText w:val="o"/>
      <w:lvlJc w:val="left"/>
      <w:pPr>
        <w:ind w:left="5760" w:hanging="360"/>
      </w:pPr>
      <w:rPr>
        <w:rFonts w:ascii="Courier New" w:hAnsi="Courier New" w:cs="Courier New" w:hint="default"/>
      </w:rPr>
    </w:lvl>
    <w:lvl w:ilvl="8" w:tplc="042C0005" w:tentative="1">
      <w:start w:val="1"/>
      <w:numFmt w:val="bullet"/>
      <w:lvlText w:val=""/>
      <w:lvlJc w:val="left"/>
      <w:pPr>
        <w:ind w:left="6480" w:hanging="360"/>
      </w:pPr>
      <w:rPr>
        <w:rFonts w:ascii="Wingdings" w:hAnsi="Wingdings" w:hint="default"/>
      </w:rPr>
    </w:lvl>
  </w:abstractNum>
  <w:abstractNum w:abstractNumId="6">
    <w:nsid w:val="5C5E5A7D"/>
    <w:multiLevelType w:val="hybridMultilevel"/>
    <w:tmpl w:val="8B56F0AA"/>
    <w:lvl w:ilvl="0" w:tplc="699E64F6">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610C536F"/>
    <w:multiLevelType w:val="hybridMultilevel"/>
    <w:tmpl w:val="89808DD8"/>
    <w:lvl w:ilvl="0" w:tplc="032E4BB4">
      <w:numFmt w:val="bullet"/>
      <w:lvlText w:val="-"/>
      <w:lvlJc w:val="left"/>
      <w:pPr>
        <w:ind w:left="417" w:hanging="360"/>
      </w:pPr>
      <w:rPr>
        <w:rFonts w:ascii="Arial" w:eastAsia="Times New Roman" w:hAnsi="Arial" w:cs="Arial" w:hint="default"/>
      </w:rPr>
    </w:lvl>
    <w:lvl w:ilvl="1" w:tplc="04190003" w:tentative="1">
      <w:start w:val="1"/>
      <w:numFmt w:val="bullet"/>
      <w:lvlText w:val="o"/>
      <w:lvlJc w:val="left"/>
      <w:pPr>
        <w:ind w:left="1137" w:hanging="360"/>
      </w:pPr>
      <w:rPr>
        <w:rFonts w:ascii="Courier New" w:hAnsi="Courier New" w:cs="Courier New" w:hint="default"/>
      </w:rPr>
    </w:lvl>
    <w:lvl w:ilvl="2" w:tplc="04190005" w:tentative="1">
      <w:start w:val="1"/>
      <w:numFmt w:val="bullet"/>
      <w:lvlText w:val=""/>
      <w:lvlJc w:val="left"/>
      <w:pPr>
        <w:ind w:left="1857" w:hanging="360"/>
      </w:pPr>
      <w:rPr>
        <w:rFonts w:ascii="Wingdings" w:hAnsi="Wingdings" w:hint="default"/>
      </w:rPr>
    </w:lvl>
    <w:lvl w:ilvl="3" w:tplc="04190001" w:tentative="1">
      <w:start w:val="1"/>
      <w:numFmt w:val="bullet"/>
      <w:lvlText w:val=""/>
      <w:lvlJc w:val="left"/>
      <w:pPr>
        <w:ind w:left="2577" w:hanging="360"/>
      </w:pPr>
      <w:rPr>
        <w:rFonts w:ascii="Symbol" w:hAnsi="Symbol" w:hint="default"/>
      </w:rPr>
    </w:lvl>
    <w:lvl w:ilvl="4" w:tplc="04190003" w:tentative="1">
      <w:start w:val="1"/>
      <w:numFmt w:val="bullet"/>
      <w:lvlText w:val="o"/>
      <w:lvlJc w:val="left"/>
      <w:pPr>
        <w:ind w:left="3297" w:hanging="360"/>
      </w:pPr>
      <w:rPr>
        <w:rFonts w:ascii="Courier New" w:hAnsi="Courier New" w:cs="Courier New" w:hint="default"/>
      </w:rPr>
    </w:lvl>
    <w:lvl w:ilvl="5" w:tplc="04190005" w:tentative="1">
      <w:start w:val="1"/>
      <w:numFmt w:val="bullet"/>
      <w:lvlText w:val=""/>
      <w:lvlJc w:val="left"/>
      <w:pPr>
        <w:ind w:left="4017" w:hanging="360"/>
      </w:pPr>
      <w:rPr>
        <w:rFonts w:ascii="Wingdings" w:hAnsi="Wingdings" w:hint="default"/>
      </w:rPr>
    </w:lvl>
    <w:lvl w:ilvl="6" w:tplc="04190001" w:tentative="1">
      <w:start w:val="1"/>
      <w:numFmt w:val="bullet"/>
      <w:lvlText w:val=""/>
      <w:lvlJc w:val="left"/>
      <w:pPr>
        <w:ind w:left="4737" w:hanging="360"/>
      </w:pPr>
      <w:rPr>
        <w:rFonts w:ascii="Symbol" w:hAnsi="Symbol" w:hint="default"/>
      </w:rPr>
    </w:lvl>
    <w:lvl w:ilvl="7" w:tplc="04190003" w:tentative="1">
      <w:start w:val="1"/>
      <w:numFmt w:val="bullet"/>
      <w:lvlText w:val="o"/>
      <w:lvlJc w:val="left"/>
      <w:pPr>
        <w:ind w:left="5457" w:hanging="360"/>
      </w:pPr>
      <w:rPr>
        <w:rFonts w:ascii="Courier New" w:hAnsi="Courier New" w:cs="Courier New" w:hint="default"/>
      </w:rPr>
    </w:lvl>
    <w:lvl w:ilvl="8" w:tplc="04190005" w:tentative="1">
      <w:start w:val="1"/>
      <w:numFmt w:val="bullet"/>
      <w:lvlText w:val=""/>
      <w:lvlJc w:val="left"/>
      <w:pPr>
        <w:ind w:left="6177" w:hanging="360"/>
      </w:pPr>
      <w:rPr>
        <w:rFonts w:ascii="Wingdings" w:hAnsi="Wingdings" w:hint="default"/>
      </w:rPr>
    </w:lvl>
  </w:abstractNum>
  <w:abstractNum w:abstractNumId="8">
    <w:nsid w:val="72AD1941"/>
    <w:multiLevelType w:val="multilevel"/>
    <w:tmpl w:val="025CD302"/>
    <w:lvl w:ilvl="0">
      <w:start w:val="1"/>
      <w:numFmt w:val="decimal"/>
      <w:lvlText w:val="%1"/>
      <w:lvlJc w:val="left"/>
      <w:pPr>
        <w:ind w:left="360" w:hanging="360"/>
      </w:pPr>
      <w:rPr>
        <w:rFonts w:hint="default"/>
      </w:rPr>
    </w:lvl>
    <w:lvl w:ilvl="1">
      <w:start w:val="1"/>
      <w:numFmt w:val="decimal"/>
      <w:lvlText w:val="%1.%2"/>
      <w:lvlJc w:val="left"/>
      <w:pPr>
        <w:ind w:left="1776" w:hanging="360"/>
      </w:pPr>
      <w:rPr>
        <w:rFonts w:hint="default"/>
      </w:rPr>
    </w:lvl>
    <w:lvl w:ilvl="2">
      <w:start w:val="1"/>
      <w:numFmt w:val="decimal"/>
      <w:lvlText w:val="%1.%2.%3"/>
      <w:lvlJc w:val="left"/>
      <w:pPr>
        <w:ind w:left="3552" w:hanging="720"/>
      </w:pPr>
      <w:rPr>
        <w:rFonts w:hint="default"/>
      </w:rPr>
    </w:lvl>
    <w:lvl w:ilvl="3">
      <w:start w:val="1"/>
      <w:numFmt w:val="decimal"/>
      <w:lvlText w:val="%1.%2.%3.%4"/>
      <w:lvlJc w:val="left"/>
      <w:pPr>
        <w:ind w:left="4968" w:hanging="720"/>
      </w:pPr>
      <w:rPr>
        <w:rFonts w:hint="default"/>
      </w:rPr>
    </w:lvl>
    <w:lvl w:ilvl="4">
      <w:start w:val="1"/>
      <w:numFmt w:val="decimal"/>
      <w:lvlText w:val="%1.%2.%3.%4.%5"/>
      <w:lvlJc w:val="left"/>
      <w:pPr>
        <w:ind w:left="6744" w:hanging="1080"/>
      </w:pPr>
      <w:rPr>
        <w:rFonts w:hint="default"/>
      </w:rPr>
    </w:lvl>
    <w:lvl w:ilvl="5">
      <w:start w:val="1"/>
      <w:numFmt w:val="decimal"/>
      <w:lvlText w:val="%1.%2.%3.%4.%5.%6"/>
      <w:lvlJc w:val="left"/>
      <w:pPr>
        <w:ind w:left="8160" w:hanging="1080"/>
      </w:pPr>
      <w:rPr>
        <w:rFonts w:hint="default"/>
      </w:rPr>
    </w:lvl>
    <w:lvl w:ilvl="6">
      <w:start w:val="1"/>
      <w:numFmt w:val="decimal"/>
      <w:lvlText w:val="%1.%2.%3.%4.%5.%6.%7"/>
      <w:lvlJc w:val="left"/>
      <w:pPr>
        <w:ind w:left="9936" w:hanging="1440"/>
      </w:pPr>
      <w:rPr>
        <w:rFonts w:hint="default"/>
      </w:rPr>
    </w:lvl>
    <w:lvl w:ilvl="7">
      <w:start w:val="1"/>
      <w:numFmt w:val="decimal"/>
      <w:lvlText w:val="%1.%2.%3.%4.%5.%6.%7.%8"/>
      <w:lvlJc w:val="left"/>
      <w:pPr>
        <w:ind w:left="11352" w:hanging="1440"/>
      </w:pPr>
      <w:rPr>
        <w:rFonts w:hint="default"/>
      </w:rPr>
    </w:lvl>
    <w:lvl w:ilvl="8">
      <w:start w:val="1"/>
      <w:numFmt w:val="decimal"/>
      <w:lvlText w:val="%1.%2.%3.%4.%5.%6.%7.%8.%9"/>
      <w:lvlJc w:val="left"/>
      <w:pPr>
        <w:ind w:left="13128" w:hanging="1800"/>
      </w:pPr>
      <w:rPr>
        <w:rFonts w:hint="default"/>
      </w:rPr>
    </w:lvl>
  </w:abstractNum>
  <w:abstractNum w:abstractNumId="9">
    <w:nsid w:val="79767AC3"/>
    <w:multiLevelType w:val="multilevel"/>
    <w:tmpl w:val="970040EE"/>
    <w:lvl w:ilvl="0">
      <w:start w:val="18"/>
      <w:numFmt w:val="decimal"/>
      <w:lvlText w:val="%1"/>
      <w:lvlJc w:val="left"/>
      <w:pPr>
        <w:ind w:left="720" w:hanging="360"/>
      </w:pPr>
      <w:rPr>
        <w:rFonts w:hint="default"/>
      </w:rPr>
    </w:lvl>
    <w:lvl w:ilvl="1">
      <w:start w:val="2"/>
      <w:numFmt w:val="decimal"/>
      <w:isLgl/>
      <w:lvlText w:val="%1.%2"/>
      <w:lvlJc w:val="left"/>
      <w:pPr>
        <w:ind w:left="990" w:hanging="63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1"/>
  </w:num>
  <w:num w:numId="2">
    <w:abstractNumId w:val="8"/>
  </w:num>
  <w:num w:numId="3">
    <w:abstractNumId w:val="9"/>
  </w:num>
  <w:num w:numId="4">
    <w:abstractNumId w:val="7"/>
  </w:num>
  <w:num w:numId="5">
    <w:abstractNumId w:val="3"/>
  </w:num>
  <w:num w:numId="6">
    <w:abstractNumId w:val="5"/>
  </w:num>
  <w:num w:numId="7">
    <w:abstractNumId w:val="6"/>
  </w:num>
  <w:num w:numId="8">
    <w:abstractNumId w:val="2"/>
  </w:num>
  <w:num w:numId="9">
    <w:abstractNumId w:val="4"/>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3EC7"/>
    <w:rsid w:val="00014B58"/>
    <w:rsid w:val="000248B4"/>
    <w:rsid w:val="000364BB"/>
    <w:rsid w:val="00051EC5"/>
    <w:rsid w:val="00083C5E"/>
    <w:rsid w:val="000843A0"/>
    <w:rsid w:val="00095CE3"/>
    <w:rsid w:val="000968AF"/>
    <w:rsid w:val="00096EE6"/>
    <w:rsid w:val="000B4F0A"/>
    <w:rsid w:val="000C139A"/>
    <w:rsid w:val="000C421B"/>
    <w:rsid w:val="000C507C"/>
    <w:rsid w:val="000D7851"/>
    <w:rsid w:val="000E3134"/>
    <w:rsid w:val="00104ACE"/>
    <w:rsid w:val="00116587"/>
    <w:rsid w:val="00117BC0"/>
    <w:rsid w:val="00126925"/>
    <w:rsid w:val="00126996"/>
    <w:rsid w:val="001444B9"/>
    <w:rsid w:val="001478B9"/>
    <w:rsid w:val="00150E6E"/>
    <w:rsid w:val="00155072"/>
    <w:rsid w:val="001666C8"/>
    <w:rsid w:val="00167F34"/>
    <w:rsid w:val="00171873"/>
    <w:rsid w:val="001A5479"/>
    <w:rsid w:val="001A76C4"/>
    <w:rsid w:val="001B2D98"/>
    <w:rsid w:val="001B71CF"/>
    <w:rsid w:val="001D44C0"/>
    <w:rsid w:val="001E7749"/>
    <w:rsid w:val="001F4B82"/>
    <w:rsid w:val="00203336"/>
    <w:rsid w:val="00203748"/>
    <w:rsid w:val="002056A2"/>
    <w:rsid w:val="00221CE9"/>
    <w:rsid w:val="002374E8"/>
    <w:rsid w:val="00244C65"/>
    <w:rsid w:val="00246B5B"/>
    <w:rsid w:val="00251C82"/>
    <w:rsid w:val="00255475"/>
    <w:rsid w:val="002628AE"/>
    <w:rsid w:val="00267A6A"/>
    <w:rsid w:val="0027699C"/>
    <w:rsid w:val="00291481"/>
    <w:rsid w:val="002A013D"/>
    <w:rsid w:val="002A5CBF"/>
    <w:rsid w:val="002B30AA"/>
    <w:rsid w:val="002C327B"/>
    <w:rsid w:val="002C581E"/>
    <w:rsid w:val="002E1391"/>
    <w:rsid w:val="00304112"/>
    <w:rsid w:val="00306651"/>
    <w:rsid w:val="00325E85"/>
    <w:rsid w:val="0033206E"/>
    <w:rsid w:val="003326E4"/>
    <w:rsid w:val="003329C8"/>
    <w:rsid w:val="00354217"/>
    <w:rsid w:val="003707A1"/>
    <w:rsid w:val="00377BE0"/>
    <w:rsid w:val="003838C4"/>
    <w:rsid w:val="00384D01"/>
    <w:rsid w:val="00386A88"/>
    <w:rsid w:val="00390921"/>
    <w:rsid w:val="003A2C62"/>
    <w:rsid w:val="003D4F0F"/>
    <w:rsid w:val="003E5BF2"/>
    <w:rsid w:val="003E7F7B"/>
    <w:rsid w:val="003F294A"/>
    <w:rsid w:val="00435E0C"/>
    <w:rsid w:val="004364FA"/>
    <w:rsid w:val="00443783"/>
    <w:rsid w:val="00450761"/>
    <w:rsid w:val="004569AE"/>
    <w:rsid w:val="00457803"/>
    <w:rsid w:val="00463ADE"/>
    <w:rsid w:val="004652C5"/>
    <w:rsid w:val="00465341"/>
    <w:rsid w:val="004700EA"/>
    <w:rsid w:val="00471135"/>
    <w:rsid w:val="00487729"/>
    <w:rsid w:val="004B0CB9"/>
    <w:rsid w:val="004B1329"/>
    <w:rsid w:val="004C027B"/>
    <w:rsid w:val="004D2D82"/>
    <w:rsid w:val="004D6554"/>
    <w:rsid w:val="004F58E2"/>
    <w:rsid w:val="00502319"/>
    <w:rsid w:val="00517AC1"/>
    <w:rsid w:val="0052156A"/>
    <w:rsid w:val="00521F03"/>
    <w:rsid w:val="005352A3"/>
    <w:rsid w:val="0053616B"/>
    <w:rsid w:val="005370C8"/>
    <w:rsid w:val="005408FD"/>
    <w:rsid w:val="005411FE"/>
    <w:rsid w:val="00545077"/>
    <w:rsid w:val="00550A11"/>
    <w:rsid w:val="0055174E"/>
    <w:rsid w:val="00551D43"/>
    <w:rsid w:val="0056062E"/>
    <w:rsid w:val="005706AF"/>
    <w:rsid w:val="00571815"/>
    <w:rsid w:val="0057377D"/>
    <w:rsid w:val="00574912"/>
    <w:rsid w:val="00575C60"/>
    <w:rsid w:val="00582247"/>
    <w:rsid w:val="00587DE2"/>
    <w:rsid w:val="005972BB"/>
    <w:rsid w:val="005A7A7A"/>
    <w:rsid w:val="005B0AC7"/>
    <w:rsid w:val="005C228C"/>
    <w:rsid w:val="005D02E1"/>
    <w:rsid w:val="005E39D3"/>
    <w:rsid w:val="005E654C"/>
    <w:rsid w:val="005E7816"/>
    <w:rsid w:val="005F115A"/>
    <w:rsid w:val="00614F8C"/>
    <w:rsid w:val="00616F40"/>
    <w:rsid w:val="00622466"/>
    <w:rsid w:val="006313FE"/>
    <w:rsid w:val="00632436"/>
    <w:rsid w:val="00643FEA"/>
    <w:rsid w:val="00645BAF"/>
    <w:rsid w:val="00651AEB"/>
    <w:rsid w:val="006549BF"/>
    <w:rsid w:val="0065691F"/>
    <w:rsid w:val="0066596D"/>
    <w:rsid w:val="00665FA9"/>
    <w:rsid w:val="006667E4"/>
    <w:rsid w:val="00677B20"/>
    <w:rsid w:val="006A2DCE"/>
    <w:rsid w:val="006B087D"/>
    <w:rsid w:val="006C2827"/>
    <w:rsid w:val="006E0E27"/>
    <w:rsid w:val="006E651E"/>
    <w:rsid w:val="00700D87"/>
    <w:rsid w:val="00702EFF"/>
    <w:rsid w:val="00707B49"/>
    <w:rsid w:val="00723648"/>
    <w:rsid w:val="007253E3"/>
    <w:rsid w:val="00741275"/>
    <w:rsid w:val="0074762E"/>
    <w:rsid w:val="00751D20"/>
    <w:rsid w:val="00760709"/>
    <w:rsid w:val="007636FF"/>
    <w:rsid w:val="007642D2"/>
    <w:rsid w:val="0077042E"/>
    <w:rsid w:val="007755BB"/>
    <w:rsid w:val="00776979"/>
    <w:rsid w:val="0078001F"/>
    <w:rsid w:val="00787F4A"/>
    <w:rsid w:val="00796DB7"/>
    <w:rsid w:val="007C2462"/>
    <w:rsid w:val="007C6D77"/>
    <w:rsid w:val="007D36A5"/>
    <w:rsid w:val="007D3E80"/>
    <w:rsid w:val="007D6CA7"/>
    <w:rsid w:val="007E6929"/>
    <w:rsid w:val="007F024C"/>
    <w:rsid w:val="007F5051"/>
    <w:rsid w:val="008079F3"/>
    <w:rsid w:val="008114B5"/>
    <w:rsid w:val="00816E2E"/>
    <w:rsid w:val="00817FA6"/>
    <w:rsid w:val="00825661"/>
    <w:rsid w:val="008375F8"/>
    <w:rsid w:val="0084317A"/>
    <w:rsid w:val="00847AFB"/>
    <w:rsid w:val="00852469"/>
    <w:rsid w:val="00853726"/>
    <w:rsid w:val="00856AC6"/>
    <w:rsid w:val="0086261C"/>
    <w:rsid w:val="00890E83"/>
    <w:rsid w:val="00891280"/>
    <w:rsid w:val="008A1B7E"/>
    <w:rsid w:val="008A6558"/>
    <w:rsid w:val="008B0EC1"/>
    <w:rsid w:val="008B0F85"/>
    <w:rsid w:val="008B1F9D"/>
    <w:rsid w:val="008B67C9"/>
    <w:rsid w:val="008C26E1"/>
    <w:rsid w:val="008D6118"/>
    <w:rsid w:val="008D681E"/>
    <w:rsid w:val="008E0452"/>
    <w:rsid w:val="008E778A"/>
    <w:rsid w:val="008F3A79"/>
    <w:rsid w:val="00905827"/>
    <w:rsid w:val="00906431"/>
    <w:rsid w:val="009106A9"/>
    <w:rsid w:val="009131F2"/>
    <w:rsid w:val="00915461"/>
    <w:rsid w:val="00917273"/>
    <w:rsid w:val="0092349F"/>
    <w:rsid w:val="00924AA2"/>
    <w:rsid w:val="009354B8"/>
    <w:rsid w:val="00944193"/>
    <w:rsid w:val="00945DCA"/>
    <w:rsid w:val="00946201"/>
    <w:rsid w:val="00947BF3"/>
    <w:rsid w:val="0095682D"/>
    <w:rsid w:val="00960B10"/>
    <w:rsid w:val="00962490"/>
    <w:rsid w:val="009841B9"/>
    <w:rsid w:val="00984FCF"/>
    <w:rsid w:val="00992830"/>
    <w:rsid w:val="00997553"/>
    <w:rsid w:val="009A360B"/>
    <w:rsid w:val="009A5D3E"/>
    <w:rsid w:val="009C3C52"/>
    <w:rsid w:val="009C71F6"/>
    <w:rsid w:val="009D0770"/>
    <w:rsid w:val="009E4361"/>
    <w:rsid w:val="009F1BF7"/>
    <w:rsid w:val="009F32A2"/>
    <w:rsid w:val="009F4F20"/>
    <w:rsid w:val="009F5DEB"/>
    <w:rsid w:val="009F6BFE"/>
    <w:rsid w:val="00A03C0F"/>
    <w:rsid w:val="00A11861"/>
    <w:rsid w:val="00A263EA"/>
    <w:rsid w:val="00A4272D"/>
    <w:rsid w:val="00A45E5B"/>
    <w:rsid w:val="00A623E8"/>
    <w:rsid w:val="00A81730"/>
    <w:rsid w:val="00A84AD5"/>
    <w:rsid w:val="00A93930"/>
    <w:rsid w:val="00A96508"/>
    <w:rsid w:val="00A972BB"/>
    <w:rsid w:val="00AB190D"/>
    <w:rsid w:val="00AC3771"/>
    <w:rsid w:val="00AD4757"/>
    <w:rsid w:val="00AD4CF4"/>
    <w:rsid w:val="00AF797E"/>
    <w:rsid w:val="00B01894"/>
    <w:rsid w:val="00B2309D"/>
    <w:rsid w:val="00B247FA"/>
    <w:rsid w:val="00B271ED"/>
    <w:rsid w:val="00B3220A"/>
    <w:rsid w:val="00B34F18"/>
    <w:rsid w:val="00B80B8A"/>
    <w:rsid w:val="00B8510A"/>
    <w:rsid w:val="00B87B41"/>
    <w:rsid w:val="00BA15A5"/>
    <w:rsid w:val="00BA2897"/>
    <w:rsid w:val="00BC6FC7"/>
    <w:rsid w:val="00BD0429"/>
    <w:rsid w:val="00BD4D50"/>
    <w:rsid w:val="00BF2BE9"/>
    <w:rsid w:val="00BF3B36"/>
    <w:rsid w:val="00BF46DD"/>
    <w:rsid w:val="00C016A3"/>
    <w:rsid w:val="00C206A7"/>
    <w:rsid w:val="00C316DB"/>
    <w:rsid w:val="00C63286"/>
    <w:rsid w:val="00C729C0"/>
    <w:rsid w:val="00C7546F"/>
    <w:rsid w:val="00C7555E"/>
    <w:rsid w:val="00C756D1"/>
    <w:rsid w:val="00C912FC"/>
    <w:rsid w:val="00C951A7"/>
    <w:rsid w:val="00CA02AE"/>
    <w:rsid w:val="00CA4147"/>
    <w:rsid w:val="00CC1B97"/>
    <w:rsid w:val="00CC421C"/>
    <w:rsid w:val="00CF2979"/>
    <w:rsid w:val="00CF2CB0"/>
    <w:rsid w:val="00D038D3"/>
    <w:rsid w:val="00D102D5"/>
    <w:rsid w:val="00D13E23"/>
    <w:rsid w:val="00D20A65"/>
    <w:rsid w:val="00D323E8"/>
    <w:rsid w:val="00D5477B"/>
    <w:rsid w:val="00D55F39"/>
    <w:rsid w:val="00D6652F"/>
    <w:rsid w:val="00D81A18"/>
    <w:rsid w:val="00D84BF8"/>
    <w:rsid w:val="00DB38EA"/>
    <w:rsid w:val="00DC11A7"/>
    <w:rsid w:val="00DC31CC"/>
    <w:rsid w:val="00DE2586"/>
    <w:rsid w:val="00DE4E4A"/>
    <w:rsid w:val="00DF47D6"/>
    <w:rsid w:val="00E019C1"/>
    <w:rsid w:val="00E123CD"/>
    <w:rsid w:val="00E142D9"/>
    <w:rsid w:val="00E15741"/>
    <w:rsid w:val="00E20C90"/>
    <w:rsid w:val="00E21DCA"/>
    <w:rsid w:val="00E27628"/>
    <w:rsid w:val="00E27C40"/>
    <w:rsid w:val="00E42750"/>
    <w:rsid w:val="00E47481"/>
    <w:rsid w:val="00E528A3"/>
    <w:rsid w:val="00E73EC7"/>
    <w:rsid w:val="00E85DF3"/>
    <w:rsid w:val="00E94509"/>
    <w:rsid w:val="00EA6667"/>
    <w:rsid w:val="00EB6F6F"/>
    <w:rsid w:val="00EC1506"/>
    <w:rsid w:val="00EC3CFD"/>
    <w:rsid w:val="00EC4558"/>
    <w:rsid w:val="00ED6534"/>
    <w:rsid w:val="00EE4584"/>
    <w:rsid w:val="00EF0724"/>
    <w:rsid w:val="00EF2C91"/>
    <w:rsid w:val="00EF465C"/>
    <w:rsid w:val="00EF75E0"/>
    <w:rsid w:val="00F01218"/>
    <w:rsid w:val="00F01909"/>
    <w:rsid w:val="00F0395C"/>
    <w:rsid w:val="00F105F4"/>
    <w:rsid w:val="00F14C33"/>
    <w:rsid w:val="00F420AF"/>
    <w:rsid w:val="00F57143"/>
    <w:rsid w:val="00F64406"/>
    <w:rsid w:val="00F75E96"/>
    <w:rsid w:val="00F76C96"/>
    <w:rsid w:val="00F8098B"/>
    <w:rsid w:val="00F83BF3"/>
    <w:rsid w:val="00F84150"/>
    <w:rsid w:val="00F963EC"/>
    <w:rsid w:val="00FA0E29"/>
    <w:rsid w:val="00FA17B1"/>
    <w:rsid w:val="00FB72A0"/>
    <w:rsid w:val="00FC3974"/>
    <w:rsid w:val="00FC5A98"/>
    <w:rsid w:val="00FD333B"/>
    <w:rsid w:val="00FD51BE"/>
    <w:rsid w:val="00FE1EA3"/>
    <w:rsid w:val="00FE5083"/>
    <w:rsid w:val="00FE698B"/>
    <w:rsid w:val="00FF1AD2"/>
    <w:rsid w:val="00FF4947"/>
    <w:rsid w:val="00FF53C0"/>
  </w:rsids>
  <m:mathPr>
    <m:mathFont m:val="Cambria Math"/>
    <m:brkBin m:val="before"/>
    <m:brkBinSub m:val="--"/>
    <m:smallFrac m:val="0"/>
    <m:dispDef/>
    <m:lMargin m:val="0"/>
    <m:rMargin m:val="0"/>
    <m:defJc m:val="centerGroup"/>
    <m:wrapIndent m:val="1440"/>
    <m:intLim m:val="subSup"/>
    <m:naryLim m:val="undOvr"/>
  </m:mathPr>
  <w:themeFontLang w:val="az-Latn-AZ"/>
  <w:clrSchemeMapping w:bg1="light1" w:t1="dark1" w:bg2="light2" w:t2="dark2" w:accent1="accent1" w:accent2="accent2" w:accent3="accent3" w:accent4="accent4" w:accent5="accent5" w:accent6="accent6" w:hyperlink="hyperlink" w:followedHyperlink="followedHyperlink"/>
  <w:shapeDefaults>
    <o:shapedefaults v:ext="edit" spidmax="112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az-Latn-A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annotation subject" w:uiPriority="0"/>
    <w:lsdException w:name="Balloon Text"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73EC7"/>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E73EC7"/>
    <w:pPr>
      <w:keepNext/>
      <w:outlineLvl w:val="0"/>
    </w:pPr>
    <w:rPr>
      <w:rFonts w:eastAsia="MS Mincho"/>
      <w:sz w:val="28"/>
      <w:szCs w:val="20"/>
      <w:lang w:val="tr-TR" w:eastAsia="en-US"/>
    </w:rPr>
  </w:style>
  <w:style w:type="paragraph" w:styleId="2">
    <w:name w:val="heading 2"/>
    <w:aliases w:val="Heading 2 Char Char,Heading 2 Char Char Char Char,Heading 2 Char Char Char Char Char Char Char,Heading 2 Char Char Char Char Char Char Char Char Char Char,Heading 2 Char Char Char Char Char Char Char Char Char"/>
    <w:basedOn w:val="a"/>
    <w:next w:val="a"/>
    <w:link w:val="20"/>
    <w:qFormat/>
    <w:rsid w:val="00E73EC7"/>
    <w:pPr>
      <w:keepNext/>
      <w:spacing w:before="240" w:after="60"/>
      <w:outlineLvl w:val="1"/>
    </w:pPr>
    <w:rPr>
      <w:rFonts w:ascii="Arial" w:hAnsi="Arial" w:cs="Arial"/>
      <w:b/>
      <w:bCs/>
      <w:i/>
      <w:iCs/>
      <w:sz w:val="28"/>
      <w:szCs w:val="28"/>
    </w:rPr>
  </w:style>
  <w:style w:type="paragraph" w:styleId="3">
    <w:name w:val="heading 3"/>
    <w:basedOn w:val="a"/>
    <w:next w:val="a"/>
    <w:link w:val="30"/>
    <w:qFormat/>
    <w:rsid w:val="00E73EC7"/>
    <w:pPr>
      <w:keepNext/>
      <w:jc w:val="both"/>
      <w:outlineLvl w:val="2"/>
    </w:pPr>
    <w:rPr>
      <w:rFonts w:eastAsia="MS Mincho"/>
      <w:sz w:val="28"/>
      <w:szCs w:val="20"/>
      <w:lang w:val="tr-TR" w:eastAsia="en-US"/>
    </w:rPr>
  </w:style>
  <w:style w:type="paragraph" w:styleId="4">
    <w:name w:val="heading 4"/>
    <w:basedOn w:val="a"/>
    <w:next w:val="a"/>
    <w:link w:val="40"/>
    <w:qFormat/>
    <w:rsid w:val="00E73EC7"/>
    <w:pPr>
      <w:keepNext/>
      <w:ind w:left="-567"/>
      <w:outlineLvl w:val="3"/>
    </w:pPr>
    <w:rPr>
      <w:rFonts w:eastAsia="MS Mincho"/>
      <w:sz w:val="28"/>
      <w:szCs w:val="20"/>
      <w:lang w:val="tr-TR" w:eastAsia="en-US"/>
    </w:rPr>
  </w:style>
  <w:style w:type="paragraph" w:styleId="5">
    <w:name w:val="heading 5"/>
    <w:basedOn w:val="a"/>
    <w:next w:val="a"/>
    <w:link w:val="50"/>
    <w:qFormat/>
    <w:rsid w:val="00E73EC7"/>
    <w:pPr>
      <w:keepNext/>
      <w:ind w:left="-567"/>
      <w:outlineLvl w:val="4"/>
    </w:pPr>
    <w:rPr>
      <w:rFonts w:eastAsia="MS Mincho"/>
      <w:b/>
      <w:sz w:val="28"/>
      <w:szCs w:val="20"/>
      <w:lang w:val="tr-TR" w:eastAsia="en-US"/>
    </w:rPr>
  </w:style>
  <w:style w:type="paragraph" w:styleId="6">
    <w:name w:val="heading 6"/>
    <w:basedOn w:val="a"/>
    <w:next w:val="a"/>
    <w:link w:val="60"/>
    <w:qFormat/>
    <w:rsid w:val="00E73EC7"/>
    <w:pPr>
      <w:keepNext/>
      <w:outlineLvl w:val="5"/>
    </w:pPr>
    <w:rPr>
      <w:rFonts w:eastAsia="MS Mincho"/>
      <w:szCs w:val="20"/>
      <w:lang w:val="tr-TR" w:eastAsia="en-US"/>
    </w:rPr>
  </w:style>
  <w:style w:type="paragraph" w:styleId="7">
    <w:name w:val="heading 7"/>
    <w:basedOn w:val="a"/>
    <w:next w:val="a"/>
    <w:link w:val="70"/>
    <w:qFormat/>
    <w:rsid w:val="00E73EC7"/>
    <w:pPr>
      <w:keepNext/>
      <w:ind w:left="-426"/>
      <w:outlineLvl w:val="6"/>
    </w:pPr>
    <w:rPr>
      <w:rFonts w:eastAsia="MS Mincho"/>
      <w:b/>
      <w:sz w:val="32"/>
      <w:szCs w:val="20"/>
      <w:lang w:val="tr-TR" w:eastAsia="en-US"/>
    </w:rPr>
  </w:style>
  <w:style w:type="paragraph" w:styleId="8">
    <w:name w:val="heading 8"/>
    <w:basedOn w:val="a"/>
    <w:next w:val="a"/>
    <w:link w:val="80"/>
    <w:qFormat/>
    <w:rsid w:val="00E73EC7"/>
    <w:pPr>
      <w:keepNext/>
      <w:ind w:left="-426"/>
      <w:outlineLvl w:val="7"/>
    </w:pPr>
    <w:rPr>
      <w:rFonts w:eastAsia="MS Mincho"/>
      <w:sz w:val="28"/>
      <w:szCs w:val="20"/>
      <w:lang w:val="tr-TR" w:eastAsia="en-US"/>
    </w:rPr>
  </w:style>
  <w:style w:type="paragraph" w:styleId="9">
    <w:name w:val="heading 9"/>
    <w:basedOn w:val="a"/>
    <w:next w:val="a"/>
    <w:link w:val="90"/>
    <w:qFormat/>
    <w:rsid w:val="00E73EC7"/>
    <w:pPr>
      <w:keepNext/>
      <w:jc w:val="both"/>
      <w:outlineLvl w:val="8"/>
    </w:pPr>
    <w:rPr>
      <w:rFonts w:eastAsia="MS Mincho"/>
      <w:szCs w:val="20"/>
      <w:lang w:val="tr-TR"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E73EC7"/>
    <w:rPr>
      <w:rFonts w:ascii="Times New Roman" w:eastAsia="MS Mincho" w:hAnsi="Times New Roman" w:cs="Times New Roman"/>
      <w:sz w:val="28"/>
      <w:szCs w:val="20"/>
      <w:lang w:val="tr-TR"/>
    </w:rPr>
  </w:style>
  <w:style w:type="character" w:customStyle="1" w:styleId="20">
    <w:name w:val="Заголовок 2 Знак"/>
    <w:aliases w:val="Heading 2 Char Char Знак,Heading 2 Char Char Char Char Знак,Heading 2 Char Char Char Char Char Char Char Знак,Heading 2 Char Char Char Char Char Char Char Char Char Char Знак,Heading 2 Char Char Char Char Char Char Char Char Char Знак"/>
    <w:basedOn w:val="a0"/>
    <w:link w:val="2"/>
    <w:rsid w:val="00E73EC7"/>
    <w:rPr>
      <w:rFonts w:ascii="Arial" w:eastAsia="Times New Roman" w:hAnsi="Arial" w:cs="Arial"/>
      <w:b/>
      <w:bCs/>
      <w:i/>
      <w:iCs/>
      <w:sz w:val="28"/>
      <w:szCs w:val="28"/>
      <w:lang w:eastAsia="ru-RU"/>
    </w:rPr>
  </w:style>
  <w:style w:type="character" w:customStyle="1" w:styleId="30">
    <w:name w:val="Заголовок 3 Знак"/>
    <w:basedOn w:val="a0"/>
    <w:link w:val="3"/>
    <w:rsid w:val="00E73EC7"/>
    <w:rPr>
      <w:rFonts w:ascii="Times New Roman" w:eastAsia="MS Mincho" w:hAnsi="Times New Roman" w:cs="Times New Roman"/>
      <w:sz w:val="28"/>
      <w:szCs w:val="20"/>
      <w:lang w:val="tr-TR"/>
    </w:rPr>
  </w:style>
  <w:style w:type="character" w:customStyle="1" w:styleId="40">
    <w:name w:val="Заголовок 4 Знак"/>
    <w:basedOn w:val="a0"/>
    <w:link w:val="4"/>
    <w:rsid w:val="00E73EC7"/>
    <w:rPr>
      <w:rFonts w:ascii="Times New Roman" w:eastAsia="MS Mincho" w:hAnsi="Times New Roman" w:cs="Times New Roman"/>
      <w:sz w:val="28"/>
      <w:szCs w:val="20"/>
      <w:lang w:val="tr-TR"/>
    </w:rPr>
  </w:style>
  <w:style w:type="character" w:customStyle="1" w:styleId="50">
    <w:name w:val="Заголовок 5 Знак"/>
    <w:basedOn w:val="a0"/>
    <w:link w:val="5"/>
    <w:rsid w:val="00E73EC7"/>
    <w:rPr>
      <w:rFonts w:ascii="Times New Roman" w:eastAsia="MS Mincho" w:hAnsi="Times New Roman" w:cs="Times New Roman"/>
      <w:b/>
      <w:sz w:val="28"/>
      <w:szCs w:val="20"/>
      <w:lang w:val="tr-TR"/>
    </w:rPr>
  </w:style>
  <w:style w:type="character" w:customStyle="1" w:styleId="60">
    <w:name w:val="Заголовок 6 Знак"/>
    <w:basedOn w:val="a0"/>
    <w:link w:val="6"/>
    <w:rsid w:val="00E73EC7"/>
    <w:rPr>
      <w:rFonts w:ascii="Times New Roman" w:eastAsia="MS Mincho" w:hAnsi="Times New Roman" w:cs="Times New Roman"/>
      <w:sz w:val="24"/>
      <w:szCs w:val="20"/>
      <w:lang w:val="tr-TR"/>
    </w:rPr>
  </w:style>
  <w:style w:type="character" w:customStyle="1" w:styleId="70">
    <w:name w:val="Заголовок 7 Знак"/>
    <w:basedOn w:val="a0"/>
    <w:link w:val="7"/>
    <w:rsid w:val="00E73EC7"/>
    <w:rPr>
      <w:rFonts w:ascii="Times New Roman" w:eastAsia="MS Mincho" w:hAnsi="Times New Roman" w:cs="Times New Roman"/>
      <w:b/>
      <w:sz w:val="32"/>
      <w:szCs w:val="20"/>
      <w:lang w:val="tr-TR"/>
    </w:rPr>
  </w:style>
  <w:style w:type="character" w:customStyle="1" w:styleId="80">
    <w:name w:val="Заголовок 8 Знак"/>
    <w:basedOn w:val="a0"/>
    <w:link w:val="8"/>
    <w:rsid w:val="00E73EC7"/>
    <w:rPr>
      <w:rFonts w:ascii="Times New Roman" w:eastAsia="MS Mincho" w:hAnsi="Times New Roman" w:cs="Times New Roman"/>
      <w:sz w:val="28"/>
      <w:szCs w:val="20"/>
      <w:lang w:val="tr-TR"/>
    </w:rPr>
  </w:style>
  <w:style w:type="character" w:customStyle="1" w:styleId="90">
    <w:name w:val="Заголовок 9 Знак"/>
    <w:basedOn w:val="a0"/>
    <w:link w:val="9"/>
    <w:rsid w:val="00E73EC7"/>
    <w:rPr>
      <w:rFonts w:ascii="Times New Roman" w:eastAsia="MS Mincho" w:hAnsi="Times New Roman" w:cs="Times New Roman"/>
      <w:sz w:val="24"/>
      <w:szCs w:val="20"/>
      <w:lang w:val="tr-TR"/>
    </w:rPr>
  </w:style>
  <w:style w:type="paragraph" w:styleId="a3">
    <w:name w:val="footer"/>
    <w:basedOn w:val="a"/>
    <w:link w:val="a4"/>
    <w:uiPriority w:val="99"/>
    <w:rsid w:val="00E73EC7"/>
    <w:pPr>
      <w:tabs>
        <w:tab w:val="center" w:pos="4677"/>
        <w:tab w:val="right" w:pos="9355"/>
      </w:tabs>
    </w:pPr>
  </w:style>
  <w:style w:type="character" w:customStyle="1" w:styleId="a4">
    <w:name w:val="Нижний колонтитул Знак"/>
    <w:basedOn w:val="a0"/>
    <w:link w:val="a3"/>
    <w:uiPriority w:val="99"/>
    <w:rsid w:val="00E73EC7"/>
    <w:rPr>
      <w:rFonts w:ascii="Times New Roman" w:eastAsia="Times New Roman" w:hAnsi="Times New Roman" w:cs="Times New Roman"/>
      <w:sz w:val="24"/>
      <w:szCs w:val="24"/>
      <w:lang w:eastAsia="ru-RU"/>
    </w:rPr>
  </w:style>
  <w:style w:type="character" w:styleId="a5">
    <w:name w:val="page number"/>
    <w:basedOn w:val="a0"/>
    <w:rsid w:val="00E73EC7"/>
  </w:style>
  <w:style w:type="paragraph" w:styleId="a6">
    <w:name w:val="header"/>
    <w:basedOn w:val="a"/>
    <w:link w:val="a7"/>
    <w:rsid w:val="00E73EC7"/>
    <w:pPr>
      <w:tabs>
        <w:tab w:val="center" w:pos="4677"/>
        <w:tab w:val="right" w:pos="9355"/>
      </w:tabs>
    </w:pPr>
  </w:style>
  <w:style w:type="character" w:customStyle="1" w:styleId="a7">
    <w:name w:val="Верхний колонтитул Знак"/>
    <w:basedOn w:val="a0"/>
    <w:link w:val="a6"/>
    <w:rsid w:val="00E73EC7"/>
    <w:rPr>
      <w:rFonts w:ascii="Times New Roman" w:eastAsia="Times New Roman" w:hAnsi="Times New Roman" w:cs="Times New Roman"/>
      <w:sz w:val="24"/>
      <w:szCs w:val="24"/>
      <w:lang w:eastAsia="ru-RU"/>
    </w:rPr>
  </w:style>
  <w:style w:type="paragraph" w:styleId="a8">
    <w:name w:val="Body Text Indent"/>
    <w:basedOn w:val="a"/>
    <w:link w:val="a9"/>
    <w:rsid w:val="00E73EC7"/>
    <w:pPr>
      <w:ind w:left="-246"/>
      <w:jc w:val="both"/>
    </w:pPr>
    <w:rPr>
      <w:rFonts w:eastAsia="MS Mincho"/>
      <w:sz w:val="28"/>
      <w:szCs w:val="20"/>
      <w:lang w:val="tr-TR" w:eastAsia="en-US"/>
    </w:rPr>
  </w:style>
  <w:style w:type="character" w:customStyle="1" w:styleId="a9">
    <w:name w:val="Основной текст с отступом Знак"/>
    <w:basedOn w:val="a0"/>
    <w:link w:val="a8"/>
    <w:rsid w:val="00E73EC7"/>
    <w:rPr>
      <w:rFonts w:ascii="Times New Roman" w:eastAsia="MS Mincho" w:hAnsi="Times New Roman" w:cs="Times New Roman"/>
      <w:sz w:val="28"/>
      <w:szCs w:val="20"/>
      <w:lang w:val="tr-TR"/>
    </w:rPr>
  </w:style>
  <w:style w:type="paragraph" w:styleId="31">
    <w:name w:val="Body Text Indent 3"/>
    <w:basedOn w:val="a"/>
    <w:link w:val="32"/>
    <w:rsid w:val="00E73EC7"/>
    <w:pPr>
      <w:ind w:left="1134"/>
      <w:jc w:val="center"/>
    </w:pPr>
    <w:rPr>
      <w:rFonts w:eastAsia="MS Mincho"/>
      <w:b/>
      <w:sz w:val="22"/>
      <w:szCs w:val="20"/>
      <w:lang w:val="tr-TR" w:eastAsia="en-US"/>
    </w:rPr>
  </w:style>
  <w:style w:type="character" w:customStyle="1" w:styleId="32">
    <w:name w:val="Основной текст с отступом 3 Знак"/>
    <w:basedOn w:val="a0"/>
    <w:link w:val="31"/>
    <w:rsid w:val="00E73EC7"/>
    <w:rPr>
      <w:rFonts w:ascii="Times New Roman" w:eastAsia="MS Mincho" w:hAnsi="Times New Roman" w:cs="Times New Roman"/>
      <w:b/>
      <w:szCs w:val="20"/>
      <w:lang w:val="tr-TR"/>
    </w:rPr>
  </w:style>
  <w:style w:type="character" w:styleId="aa">
    <w:name w:val="Hyperlink"/>
    <w:rsid w:val="00E73EC7"/>
    <w:rPr>
      <w:rFonts w:ascii="Arial" w:hAnsi="Arial" w:cs="Arial" w:hint="default"/>
      <w:strike w:val="0"/>
      <w:dstrike w:val="0"/>
      <w:color w:val="0056CD"/>
      <w:u w:val="none"/>
      <w:effect w:val="none"/>
    </w:rPr>
  </w:style>
  <w:style w:type="paragraph" w:styleId="33">
    <w:name w:val="Body Text 3"/>
    <w:basedOn w:val="a"/>
    <w:link w:val="34"/>
    <w:rsid w:val="00E73EC7"/>
    <w:rPr>
      <w:rFonts w:eastAsia="MS Mincho"/>
      <w:sz w:val="22"/>
      <w:szCs w:val="20"/>
      <w:lang w:val="tr-TR" w:eastAsia="en-US"/>
    </w:rPr>
  </w:style>
  <w:style w:type="character" w:customStyle="1" w:styleId="34">
    <w:name w:val="Основной текст 3 Знак"/>
    <w:basedOn w:val="a0"/>
    <w:link w:val="33"/>
    <w:rsid w:val="00E73EC7"/>
    <w:rPr>
      <w:rFonts w:ascii="Times New Roman" w:eastAsia="MS Mincho" w:hAnsi="Times New Roman" w:cs="Times New Roman"/>
      <w:szCs w:val="20"/>
      <w:lang w:val="tr-TR"/>
    </w:rPr>
  </w:style>
  <w:style w:type="paragraph" w:styleId="21">
    <w:name w:val="Body Text Indent 2"/>
    <w:basedOn w:val="a"/>
    <w:link w:val="22"/>
    <w:rsid w:val="00E73EC7"/>
    <w:pPr>
      <w:ind w:left="426"/>
      <w:jc w:val="center"/>
    </w:pPr>
    <w:rPr>
      <w:rFonts w:eastAsia="MS Mincho"/>
      <w:b/>
      <w:sz w:val="22"/>
      <w:szCs w:val="20"/>
      <w:lang w:val="tr-TR" w:eastAsia="en-US"/>
    </w:rPr>
  </w:style>
  <w:style w:type="character" w:customStyle="1" w:styleId="22">
    <w:name w:val="Основной текст с отступом 2 Знак"/>
    <w:basedOn w:val="a0"/>
    <w:link w:val="21"/>
    <w:rsid w:val="00E73EC7"/>
    <w:rPr>
      <w:rFonts w:ascii="Times New Roman" w:eastAsia="MS Mincho" w:hAnsi="Times New Roman" w:cs="Times New Roman"/>
      <w:b/>
      <w:szCs w:val="20"/>
      <w:lang w:val="tr-TR"/>
    </w:rPr>
  </w:style>
  <w:style w:type="paragraph" w:styleId="23">
    <w:name w:val="Body Text 2"/>
    <w:basedOn w:val="a"/>
    <w:link w:val="24"/>
    <w:rsid w:val="00E73EC7"/>
    <w:pPr>
      <w:jc w:val="center"/>
    </w:pPr>
    <w:rPr>
      <w:rFonts w:eastAsia="MS Mincho"/>
      <w:sz w:val="22"/>
      <w:szCs w:val="20"/>
      <w:lang w:val="tr-TR" w:eastAsia="en-US"/>
    </w:rPr>
  </w:style>
  <w:style w:type="character" w:customStyle="1" w:styleId="24">
    <w:name w:val="Основной текст 2 Знак"/>
    <w:basedOn w:val="a0"/>
    <w:link w:val="23"/>
    <w:rsid w:val="00E73EC7"/>
    <w:rPr>
      <w:rFonts w:ascii="Times New Roman" w:eastAsia="MS Mincho" w:hAnsi="Times New Roman" w:cs="Times New Roman"/>
      <w:szCs w:val="20"/>
      <w:lang w:val="tr-TR"/>
    </w:rPr>
  </w:style>
  <w:style w:type="paragraph" w:styleId="ab">
    <w:name w:val="Body Text"/>
    <w:basedOn w:val="a"/>
    <w:link w:val="ac"/>
    <w:rsid w:val="00E73EC7"/>
    <w:pPr>
      <w:jc w:val="both"/>
    </w:pPr>
    <w:rPr>
      <w:rFonts w:eastAsia="MS Mincho"/>
      <w:sz w:val="28"/>
      <w:szCs w:val="20"/>
      <w:lang w:val="tr-TR" w:eastAsia="en-US"/>
    </w:rPr>
  </w:style>
  <w:style w:type="character" w:customStyle="1" w:styleId="ac">
    <w:name w:val="Основной текст Знак"/>
    <w:basedOn w:val="a0"/>
    <w:link w:val="ab"/>
    <w:rsid w:val="00E73EC7"/>
    <w:rPr>
      <w:rFonts w:ascii="Times New Roman" w:eastAsia="MS Mincho" w:hAnsi="Times New Roman" w:cs="Times New Roman"/>
      <w:sz w:val="28"/>
      <w:szCs w:val="20"/>
      <w:lang w:val="tr-TR"/>
    </w:rPr>
  </w:style>
  <w:style w:type="paragraph" w:styleId="ad">
    <w:name w:val="Block Text"/>
    <w:basedOn w:val="a"/>
    <w:rsid w:val="00E73EC7"/>
    <w:pPr>
      <w:ind w:left="-108" w:right="-108"/>
      <w:jc w:val="right"/>
    </w:pPr>
    <w:rPr>
      <w:rFonts w:eastAsia="MS Mincho"/>
      <w:sz w:val="22"/>
      <w:szCs w:val="20"/>
      <w:lang w:val="tr-TR" w:eastAsia="en-US"/>
    </w:rPr>
  </w:style>
  <w:style w:type="character" w:customStyle="1" w:styleId="Char">
    <w:name w:val="Char"/>
    <w:rsid w:val="00E73EC7"/>
    <w:rPr>
      <w:rFonts w:eastAsia="MS Mincho"/>
      <w:b/>
      <w:sz w:val="28"/>
      <w:lang w:val="tr-TR" w:eastAsia="en-US" w:bidi="ar-SA"/>
    </w:rPr>
  </w:style>
  <w:style w:type="character" w:styleId="ae">
    <w:name w:val="Emphasis"/>
    <w:qFormat/>
    <w:rsid w:val="00E73EC7"/>
    <w:rPr>
      <w:i/>
      <w:iCs/>
    </w:rPr>
  </w:style>
  <w:style w:type="character" w:customStyle="1" w:styleId="af">
    <w:name w:val="Схема документа Знак"/>
    <w:basedOn w:val="a0"/>
    <w:link w:val="af0"/>
    <w:semiHidden/>
    <w:rsid w:val="00E73EC7"/>
    <w:rPr>
      <w:rFonts w:ascii="Tahoma" w:eastAsia="Times New Roman" w:hAnsi="Tahoma" w:cs="Times New Roman"/>
      <w:sz w:val="20"/>
      <w:szCs w:val="20"/>
      <w:shd w:val="clear" w:color="auto" w:fill="000080"/>
      <w:lang w:val="x-none" w:eastAsia="x-none"/>
    </w:rPr>
  </w:style>
  <w:style w:type="paragraph" w:styleId="af0">
    <w:name w:val="Document Map"/>
    <w:basedOn w:val="a"/>
    <w:link w:val="af"/>
    <w:semiHidden/>
    <w:rsid w:val="00E73EC7"/>
    <w:pPr>
      <w:shd w:val="clear" w:color="auto" w:fill="000080"/>
    </w:pPr>
    <w:rPr>
      <w:rFonts w:ascii="Tahoma" w:hAnsi="Tahoma"/>
      <w:sz w:val="20"/>
      <w:szCs w:val="20"/>
      <w:lang w:val="x-none" w:eastAsia="x-none"/>
    </w:rPr>
  </w:style>
  <w:style w:type="character" w:styleId="af1">
    <w:name w:val="FollowedHyperlink"/>
    <w:rsid w:val="00E73EC7"/>
    <w:rPr>
      <w:color w:val="800080"/>
      <w:u w:val="single"/>
    </w:rPr>
  </w:style>
  <w:style w:type="character" w:customStyle="1" w:styleId="16">
    <w:name w:val="Знак Знак16"/>
    <w:rsid w:val="00E73EC7"/>
    <w:rPr>
      <w:rFonts w:eastAsia="MS Mincho"/>
      <w:sz w:val="28"/>
      <w:lang w:val="tr-TR"/>
    </w:rPr>
  </w:style>
  <w:style w:type="character" w:customStyle="1" w:styleId="15">
    <w:name w:val="Знак Знак15"/>
    <w:rsid w:val="00E73EC7"/>
    <w:rPr>
      <w:rFonts w:eastAsia="MS Mincho"/>
      <w:sz w:val="28"/>
      <w:lang w:val="tr-TR"/>
    </w:rPr>
  </w:style>
  <w:style w:type="character" w:customStyle="1" w:styleId="CharChar17">
    <w:name w:val="Char Char17"/>
    <w:rsid w:val="00E73EC7"/>
    <w:rPr>
      <w:rFonts w:eastAsia="MS Mincho"/>
      <w:sz w:val="28"/>
      <w:lang w:val="tr-TR" w:eastAsia="en-US" w:bidi="ar-SA"/>
    </w:rPr>
  </w:style>
  <w:style w:type="character" w:customStyle="1" w:styleId="CharChar16">
    <w:name w:val="Char Char16"/>
    <w:rsid w:val="00E73EC7"/>
    <w:rPr>
      <w:rFonts w:eastAsia="MS Mincho"/>
      <w:sz w:val="28"/>
      <w:lang w:val="tr-TR" w:eastAsia="en-US" w:bidi="ar-SA"/>
    </w:rPr>
  </w:style>
  <w:style w:type="character" w:customStyle="1" w:styleId="CharChar15">
    <w:name w:val="Char Char15"/>
    <w:rsid w:val="00E73EC7"/>
    <w:rPr>
      <w:rFonts w:eastAsia="MS Mincho"/>
      <w:sz w:val="28"/>
      <w:lang w:val="tr-TR" w:eastAsia="en-US" w:bidi="ar-SA"/>
    </w:rPr>
  </w:style>
  <w:style w:type="character" w:styleId="af2">
    <w:name w:val="annotation reference"/>
    <w:rsid w:val="00E73EC7"/>
    <w:rPr>
      <w:sz w:val="16"/>
      <w:szCs w:val="16"/>
    </w:rPr>
  </w:style>
  <w:style w:type="paragraph" w:styleId="af3">
    <w:name w:val="annotation text"/>
    <w:basedOn w:val="a"/>
    <w:link w:val="af4"/>
    <w:rsid w:val="00E73EC7"/>
    <w:rPr>
      <w:sz w:val="20"/>
      <w:szCs w:val="20"/>
    </w:rPr>
  </w:style>
  <w:style w:type="character" w:customStyle="1" w:styleId="af4">
    <w:name w:val="Текст примечания Знак"/>
    <w:basedOn w:val="a0"/>
    <w:link w:val="af3"/>
    <w:rsid w:val="00E73EC7"/>
    <w:rPr>
      <w:rFonts w:ascii="Times New Roman" w:eastAsia="Times New Roman" w:hAnsi="Times New Roman" w:cs="Times New Roman"/>
      <w:sz w:val="20"/>
      <w:szCs w:val="20"/>
      <w:lang w:eastAsia="ru-RU"/>
    </w:rPr>
  </w:style>
  <w:style w:type="paragraph" w:styleId="af5">
    <w:name w:val="annotation subject"/>
    <w:basedOn w:val="af3"/>
    <w:next w:val="af3"/>
    <w:link w:val="af6"/>
    <w:rsid w:val="00E73EC7"/>
    <w:rPr>
      <w:b/>
      <w:bCs/>
      <w:lang w:val="x-none" w:eastAsia="x-none"/>
    </w:rPr>
  </w:style>
  <w:style w:type="character" w:customStyle="1" w:styleId="af6">
    <w:name w:val="Тема примечания Знак"/>
    <w:basedOn w:val="af4"/>
    <w:link w:val="af5"/>
    <w:rsid w:val="00E73EC7"/>
    <w:rPr>
      <w:rFonts w:ascii="Times New Roman" w:eastAsia="Times New Roman" w:hAnsi="Times New Roman" w:cs="Times New Roman"/>
      <w:b/>
      <w:bCs/>
      <w:sz w:val="20"/>
      <w:szCs w:val="20"/>
      <w:lang w:val="x-none" w:eastAsia="x-none"/>
    </w:rPr>
  </w:style>
  <w:style w:type="paragraph" w:styleId="af7">
    <w:name w:val="Balloon Text"/>
    <w:basedOn w:val="a"/>
    <w:link w:val="af8"/>
    <w:rsid w:val="00E73EC7"/>
    <w:rPr>
      <w:rFonts w:ascii="Tahoma" w:hAnsi="Tahoma"/>
      <w:sz w:val="16"/>
      <w:szCs w:val="16"/>
      <w:lang w:val="x-none" w:eastAsia="x-none"/>
    </w:rPr>
  </w:style>
  <w:style w:type="character" w:customStyle="1" w:styleId="af8">
    <w:name w:val="Текст выноски Знак"/>
    <w:basedOn w:val="a0"/>
    <w:link w:val="af7"/>
    <w:rsid w:val="00E73EC7"/>
    <w:rPr>
      <w:rFonts w:ascii="Tahoma" w:eastAsia="Times New Roman" w:hAnsi="Tahoma" w:cs="Times New Roman"/>
      <w:sz w:val="16"/>
      <w:szCs w:val="16"/>
      <w:lang w:val="x-none" w:eastAsia="x-none"/>
    </w:rPr>
  </w:style>
  <w:style w:type="character" w:customStyle="1" w:styleId="CharChar19">
    <w:name w:val="Char Char19"/>
    <w:rsid w:val="00E73EC7"/>
    <w:rPr>
      <w:rFonts w:ascii="Times New Roman" w:eastAsia="MS Mincho" w:hAnsi="Times New Roman" w:cs="Times New Roman"/>
      <w:sz w:val="28"/>
      <w:szCs w:val="20"/>
      <w:lang w:val="tr-TR"/>
    </w:rPr>
  </w:style>
  <w:style w:type="character" w:customStyle="1" w:styleId="CharChar18">
    <w:name w:val="Char Char18"/>
    <w:rsid w:val="00E73EC7"/>
    <w:rPr>
      <w:rFonts w:ascii="Times New Roman" w:eastAsia="MS Mincho" w:hAnsi="Times New Roman" w:cs="Times New Roman"/>
      <w:sz w:val="28"/>
      <w:szCs w:val="20"/>
      <w:lang w:val="tr-TR"/>
    </w:rPr>
  </w:style>
  <w:style w:type="character" w:customStyle="1" w:styleId="Char0">
    <w:name w:val="Char"/>
    <w:rsid w:val="00E73EC7"/>
    <w:rPr>
      <w:rFonts w:eastAsia="MS Mincho"/>
      <w:b/>
      <w:sz w:val="28"/>
      <w:lang w:val="tr-TR" w:eastAsia="en-US" w:bidi="ar-SA"/>
    </w:rPr>
  </w:style>
  <w:style w:type="character" w:customStyle="1" w:styleId="160">
    <w:name w:val="Знак Знак16"/>
    <w:rsid w:val="00E73EC7"/>
    <w:rPr>
      <w:rFonts w:eastAsia="MS Mincho"/>
      <w:sz w:val="28"/>
      <w:lang w:val="tr-TR"/>
    </w:rPr>
  </w:style>
  <w:style w:type="character" w:customStyle="1" w:styleId="150">
    <w:name w:val="Знак Знак15"/>
    <w:rsid w:val="00E73EC7"/>
    <w:rPr>
      <w:rFonts w:eastAsia="MS Mincho"/>
      <w:sz w:val="28"/>
      <w:lang w:val="tr-TR"/>
    </w:rPr>
  </w:style>
  <w:style w:type="character" w:customStyle="1" w:styleId="CharChar170">
    <w:name w:val="Char Char17"/>
    <w:rsid w:val="00E73EC7"/>
    <w:rPr>
      <w:rFonts w:eastAsia="MS Mincho"/>
      <w:sz w:val="28"/>
      <w:lang w:val="tr-TR" w:eastAsia="en-US" w:bidi="ar-SA"/>
    </w:rPr>
  </w:style>
  <w:style w:type="character" w:customStyle="1" w:styleId="CharChar160">
    <w:name w:val="Char Char16"/>
    <w:rsid w:val="00E73EC7"/>
    <w:rPr>
      <w:rFonts w:eastAsia="MS Mincho"/>
      <w:sz w:val="28"/>
      <w:lang w:val="tr-TR" w:eastAsia="en-US" w:bidi="ar-SA"/>
    </w:rPr>
  </w:style>
  <w:style w:type="character" w:customStyle="1" w:styleId="CharChar150">
    <w:name w:val="Char Char15"/>
    <w:rsid w:val="00E73EC7"/>
    <w:rPr>
      <w:rFonts w:eastAsia="MS Mincho"/>
      <w:sz w:val="28"/>
      <w:lang w:val="tr-TR" w:eastAsia="en-US" w:bidi="ar-SA"/>
    </w:rPr>
  </w:style>
  <w:style w:type="character" w:customStyle="1" w:styleId="CharChar190">
    <w:name w:val="Char Char19"/>
    <w:rsid w:val="00E73EC7"/>
    <w:rPr>
      <w:rFonts w:ascii="Times New Roman" w:eastAsia="MS Mincho" w:hAnsi="Times New Roman" w:cs="Times New Roman"/>
      <w:sz w:val="28"/>
      <w:szCs w:val="20"/>
      <w:lang w:val="tr-TR"/>
    </w:rPr>
  </w:style>
  <w:style w:type="character" w:customStyle="1" w:styleId="CharChar180">
    <w:name w:val="Char Char18"/>
    <w:rsid w:val="00E73EC7"/>
    <w:rPr>
      <w:rFonts w:ascii="Times New Roman" w:eastAsia="MS Mincho" w:hAnsi="Times New Roman" w:cs="Times New Roman"/>
      <w:sz w:val="28"/>
      <w:szCs w:val="20"/>
      <w:lang w:val="tr-TR"/>
    </w:rPr>
  </w:style>
  <w:style w:type="character" w:customStyle="1" w:styleId="Char1">
    <w:name w:val="Char1"/>
    <w:rsid w:val="00E73EC7"/>
    <w:rPr>
      <w:rFonts w:eastAsia="MS Mincho"/>
      <w:b/>
      <w:sz w:val="28"/>
      <w:lang w:val="tr-TR" w:eastAsia="en-US" w:bidi="ar-SA"/>
    </w:rPr>
  </w:style>
  <w:style w:type="character" w:customStyle="1" w:styleId="161">
    <w:name w:val="Знак Знак161"/>
    <w:rsid w:val="00E73EC7"/>
    <w:rPr>
      <w:rFonts w:eastAsia="MS Mincho"/>
      <w:sz w:val="28"/>
      <w:lang w:val="tr-TR"/>
    </w:rPr>
  </w:style>
  <w:style w:type="character" w:customStyle="1" w:styleId="151">
    <w:name w:val="Знак Знак151"/>
    <w:rsid w:val="00E73EC7"/>
    <w:rPr>
      <w:rFonts w:eastAsia="MS Mincho"/>
      <w:sz w:val="28"/>
      <w:lang w:val="tr-TR"/>
    </w:rPr>
  </w:style>
  <w:style w:type="paragraph" w:customStyle="1" w:styleId="Default">
    <w:name w:val="Default"/>
    <w:rsid w:val="00E73EC7"/>
    <w:pPr>
      <w:autoSpaceDE w:val="0"/>
      <w:autoSpaceDN w:val="0"/>
      <w:adjustRightInd w:val="0"/>
      <w:spacing w:after="0" w:line="240" w:lineRule="auto"/>
    </w:pPr>
    <w:rPr>
      <w:rFonts w:ascii="Times New Roman" w:eastAsia="Times New Roman" w:hAnsi="Times New Roman" w:cs="Times New Roman"/>
      <w:color w:val="000000"/>
      <w:sz w:val="24"/>
      <w:szCs w:val="24"/>
      <w:lang w:eastAsia="az-Latn-AZ"/>
    </w:rPr>
  </w:style>
  <w:style w:type="paragraph" w:customStyle="1" w:styleId="msonormal0">
    <w:name w:val="msonormal"/>
    <w:basedOn w:val="a"/>
    <w:rsid w:val="00E73EC7"/>
    <w:pPr>
      <w:spacing w:before="100" w:beforeAutospacing="1" w:after="100" w:afterAutospacing="1"/>
    </w:pPr>
  </w:style>
  <w:style w:type="paragraph" w:styleId="af9">
    <w:name w:val="Normal (Web)"/>
    <w:basedOn w:val="a"/>
    <w:uiPriority w:val="99"/>
    <w:unhideWhenUsed/>
    <w:rsid w:val="00E73EC7"/>
    <w:pPr>
      <w:spacing w:before="100" w:beforeAutospacing="1" w:after="100" w:afterAutospacing="1"/>
    </w:pPr>
  </w:style>
  <w:style w:type="paragraph" w:styleId="afa">
    <w:name w:val="List Paragraph"/>
    <w:basedOn w:val="a"/>
    <w:uiPriority w:val="34"/>
    <w:qFormat/>
    <w:rsid w:val="00F75E96"/>
    <w:pPr>
      <w:ind w:left="720"/>
      <w:contextualSpacing/>
    </w:pPr>
  </w:style>
  <w:style w:type="table" w:styleId="afb">
    <w:name w:val="Table Grid"/>
    <w:basedOn w:val="a1"/>
    <w:rsid w:val="004569AE"/>
    <w:pPr>
      <w:spacing w:after="0" w:line="240" w:lineRule="auto"/>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2">
    <w:name w:val="Char"/>
    <w:rsid w:val="004569AE"/>
    <w:rPr>
      <w:rFonts w:eastAsia="MS Mincho"/>
      <w:b/>
      <w:sz w:val="28"/>
      <w:lang w:val="tr-TR" w:eastAsia="en-US" w:bidi="ar-SA"/>
    </w:rPr>
  </w:style>
  <w:style w:type="character" w:customStyle="1" w:styleId="162">
    <w:name w:val="Знак Знак16"/>
    <w:rsid w:val="004569AE"/>
    <w:rPr>
      <w:rFonts w:eastAsia="MS Mincho"/>
      <w:sz w:val="28"/>
      <w:lang w:val="tr-TR"/>
    </w:rPr>
  </w:style>
  <w:style w:type="character" w:customStyle="1" w:styleId="152">
    <w:name w:val="Знак Знак15"/>
    <w:rsid w:val="004569AE"/>
    <w:rPr>
      <w:rFonts w:eastAsia="MS Mincho"/>
      <w:sz w:val="28"/>
      <w:lang w:val="tr-TR"/>
    </w:rPr>
  </w:style>
  <w:style w:type="character" w:customStyle="1" w:styleId="CharChar171">
    <w:name w:val="Char Char17"/>
    <w:rsid w:val="004569AE"/>
    <w:rPr>
      <w:rFonts w:eastAsia="MS Mincho"/>
      <w:sz w:val="28"/>
      <w:lang w:val="tr-TR" w:eastAsia="en-US" w:bidi="ar-SA"/>
    </w:rPr>
  </w:style>
  <w:style w:type="character" w:customStyle="1" w:styleId="CharChar161">
    <w:name w:val="Char Char16"/>
    <w:rsid w:val="004569AE"/>
    <w:rPr>
      <w:rFonts w:eastAsia="MS Mincho"/>
      <w:sz w:val="28"/>
      <w:lang w:val="tr-TR" w:eastAsia="en-US" w:bidi="ar-SA"/>
    </w:rPr>
  </w:style>
  <w:style w:type="character" w:customStyle="1" w:styleId="CharChar151">
    <w:name w:val="Char Char15"/>
    <w:rsid w:val="004569AE"/>
    <w:rPr>
      <w:rFonts w:eastAsia="MS Mincho"/>
      <w:sz w:val="28"/>
      <w:lang w:val="tr-TR" w:eastAsia="en-US" w:bidi="ar-SA"/>
    </w:rPr>
  </w:style>
  <w:style w:type="character" w:customStyle="1" w:styleId="CharChar191">
    <w:name w:val="Char Char19"/>
    <w:rsid w:val="004569AE"/>
    <w:rPr>
      <w:rFonts w:ascii="Times New Roman" w:eastAsia="MS Mincho" w:hAnsi="Times New Roman" w:cs="Times New Roman"/>
      <w:sz w:val="28"/>
      <w:szCs w:val="20"/>
      <w:lang w:val="tr-TR"/>
    </w:rPr>
  </w:style>
  <w:style w:type="character" w:customStyle="1" w:styleId="CharChar181">
    <w:name w:val="Char Char18"/>
    <w:rsid w:val="004569AE"/>
    <w:rPr>
      <w:rFonts w:ascii="Times New Roman" w:eastAsia="MS Mincho" w:hAnsi="Times New Roman" w:cs="Times New Roman"/>
      <w:sz w:val="28"/>
      <w:szCs w:val="20"/>
      <w:lang w:val="tr-TR"/>
    </w:rPr>
  </w:style>
  <w:style w:type="character" w:customStyle="1" w:styleId="210">
    <w:name w:val="Заголовок 2 Знак1"/>
    <w:aliases w:val="Heading 2 Char Char Знак1,Heading 2 Char Char Char Char Знак1,Heading 2 Char Char Char Char Char Char Char Знак1,Heading 2 Char Char Char Char Char Char Char Char Char Char Знак1"/>
    <w:semiHidden/>
    <w:rsid w:val="004569AE"/>
    <w:rPr>
      <w:rFonts w:ascii="Calibri Light" w:eastAsia="Times New Roman" w:hAnsi="Calibri Light" w:cs="Times New Roman"/>
      <w:color w:val="2F5496"/>
      <w:sz w:val="26"/>
      <w:szCs w:val="26"/>
    </w:rPr>
  </w:style>
  <w:style w:type="table" w:customStyle="1" w:styleId="Calendar3">
    <w:name w:val="Calendar 3"/>
    <w:basedOn w:val="a1"/>
    <w:uiPriority w:val="99"/>
    <w:qFormat/>
    <w:rsid w:val="004569AE"/>
    <w:pPr>
      <w:spacing w:after="0" w:line="240" w:lineRule="auto"/>
      <w:jc w:val="right"/>
    </w:pPr>
    <w:rPr>
      <w:rFonts w:ascii="Calibri Light" w:eastAsia="Times New Roman" w:hAnsi="Calibri Light" w:cs="Times New Roman"/>
      <w:color w:val="000000"/>
      <w:lang w:val="en-US"/>
    </w:rPr>
    <w:tblPr>
      <w:tblInd w:w="0" w:type="dxa"/>
      <w:tblCellMar>
        <w:top w:w="0" w:type="dxa"/>
        <w:left w:w="108" w:type="dxa"/>
        <w:bottom w:w="0" w:type="dxa"/>
        <w:right w:w="108" w:type="dxa"/>
      </w:tblCellMar>
    </w:tblPr>
    <w:tblStylePr w:type="firstRow">
      <w:pPr>
        <w:wordWrap/>
        <w:jc w:val="right"/>
      </w:pPr>
      <w:rPr>
        <w:color w:val="4472C4"/>
        <w:sz w:val="44"/>
      </w:rPr>
    </w:tblStylePr>
    <w:tblStylePr w:type="firstCol">
      <w:rPr>
        <w:color w:val="4472C4"/>
      </w:rPr>
    </w:tblStylePr>
    <w:tblStylePr w:type="lastCol">
      <w:rPr>
        <w:color w:val="4472C4"/>
      </w:r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az-Latn-A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annotation subject" w:uiPriority="0"/>
    <w:lsdException w:name="Balloon Text"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73EC7"/>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E73EC7"/>
    <w:pPr>
      <w:keepNext/>
      <w:outlineLvl w:val="0"/>
    </w:pPr>
    <w:rPr>
      <w:rFonts w:eastAsia="MS Mincho"/>
      <w:sz w:val="28"/>
      <w:szCs w:val="20"/>
      <w:lang w:val="tr-TR" w:eastAsia="en-US"/>
    </w:rPr>
  </w:style>
  <w:style w:type="paragraph" w:styleId="2">
    <w:name w:val="heading 2"/>
    <w:aliases w:val="Heading 2 Char Char,Heading 2 Char Char Char Char,Heading 2 Char Char Char Char Char Char Char,Heading 2 Char Char Char Char Char Char Char Char Char Char,Heading 2 Char Char Char Char Char Char Char Char Char"/>
    <w:basedOn w:val="a"/>
    <w:next w:val="a"/>
    <w:link w:val="20"/>
    <w:qFormat/>
    <w:rsid w:val="00E73EC7"/>
    <w:pPr>
      <w:keepNext/>
      <w:spacing w:before="240" w:after="60"/>
      <w:outlineLvl w:val="1"/>
    </w:pPr>
    <w:rPr>
      <w:rFonts w:ascii="Arial" w:hAnsi="Arial" w:cs="Arial"/>
      <w:b/>
      <w:bCs/>
      <w:i/>
      <w:iCs/>
      <w:sz w:val="28"/>
      <w:szCs w:val="28"/>
    </w:rPr>
  </w:style>
  <w:style w:type="paragraph" w:styleId="3">
    <w:name w:val="heading 3"/>
    <w:basedOn w:val="a"/>
    <w:next w:val="a"/>
    <w:link w:val="30"/>
    <w:qFormat/>
    <w:rsid w:val="00E73EC7"/>
    <w:pPr>
      <w:keepNext/>
      <w:jc w:val="both"/>
      <w:outlineLvl w:val="2"/>
    </w:pPr>
    <w:rPr>
      <w:rFonts w:eastAsia="MS Mincho"/>
      <w:sz w:val="28"/>
      <w:szCs w:val="20"/>
      <w:lang w:val="tr-TR" w:eastAsia="en-US"/>
    </w:rPr>
  </w:style>
  <w:style w:type="paragraph" w:styleId="4">
    <w:name w:val="heading 4"/>
    <w:basedOn w:val="a"/>
    <w:next w:val="a"/>
    <w:link w:val="40"/>
    <w:qFormat/>
    <w:rsid w:val="00E73EC7"/>
    <w:pPr>
      <w:keepNext/>
      <w:ind w:left="-567"/>
      <w:outlineLvl w:val="3"/>
    </w:pPr>
    <w:rPr>
      <w:rFonts w:eastAsia="MS Mincho"/>
      <w:sz w:val="28"/>
      <w:szCs w:val="20"/>
      <w:lang w:val="tr-TR" w:eastAsia="en-US"/>
    </w:rPr>
  </w:style>
  <w:style w:type="paragraph" w:styleId="5">
    <w:name w:val="heading 5"/>
    <w:basedOn w:val="a"/>
    <w:next w:val="a"/>
    <w:link w:val="50"/>
    <w:qFormat/>
    <w:rsid w:val="00E73EC7"/>
    <w:pPr>
      <w:keepNext/>
      <w:ind w:left="-567"/>
      <w:outlineLvl w:val="4"/>
    </w:pPr>
    <w:rPr>
      <w:rFonts w:eastAsia="MS Mincho"/>
      <w:b/>
      <w:sz w:val="28"/>
      <w:szCs w:val="20"/>
      <w:lang w:val="tr-TR" w:eastAsia="en-US"/>
    </w:rPr>
  </w:style>
  <w:style w:type="paragraph" w:styleId="6">
    <w:name w:val="heading 6"/>
    <w:basedOn w:val="a"/>
    <w:next w:val="a"/>
    <w:link w:val="60"/>
    <w:qFormat/>
    <w:rsid w:val="00E73EC7"/>
    <w:pPr>
      <w:keepNext/>
      <w:outlineLvl w:val="5"/>
    </w:pPr>
    <w:rPr>
      <w:rFonts w:eastAsia="MS Mincho"/>
      <w:szCs w:val="20"/>
      <w:lang w:val="tr-TR" w:eastAsia="en-US"/>
    </w:rPr>
  </w:style>
  <w:style w:type="paragraph" w:styleId="7">
    <w:name w:val="heading 7"/>
    <w:basedOn w:val="a"/>
    <w:next w:val="a"/>
    <w:link w:val="70"/>
    <w:qFormat/>
    <w:rsid w:val="00E73EC7"/>
    <w:pPr>
      <w:keepNext/>
      <w:ind w:left="-426"/>
      <w:outlineLvl w:val="6"/>
    </w:pPr>
    <w:rPr>
      <w:rFonts w:eastAsia="MS Mincho"/>
      <w:b/>
      <w:sz w:val="32"/>
      <w:szCs w:val="20"/>
      <w:lang w:val="tr-TR" w:eastAsia="en-US"/>
    </w:rPr>
  </w:style>
  <w:style w:type="paragraph" w:styleId="8">
    <w:name w:val="heading 8"/>
    <w:basedOn w:val="a"/>
    <w:next w:val="a"/>
    <w:link w:val="80"/>
    <w:qFormat/>
    <w:rsid w:val="00E73EC7"/>
    <w:pPr>
      <w:keepNext/>
      <w:ind w:left="-426"/>
      <w:outlineLvl w:val="7"/>
    </w:pPr>
    <w:rPr>
      <w:rFonts w:eastAsia="MS Mincho"/>
      <w:sz w:val="28"/>
      <w:szCs w:val="20"/>
      <w:lang w:val="tr-TR" w:eastAsia="en-US"/>
    </w:rPr>
  </w:style>
  <w:style w:type="paragraph" w:styleId="9">
    <w:name w:val="heading 9"/>
    <w:basedOn w:val="a"/>
    <w:next w:val="a"/>
    <w:link w:val="90"/>
    <w:qFormat/>
    <w:rsid w:val="00E73EC7"/>
    <w:pPr>
      <w:keepNext/>
      <w:jc w:val="both"/>
      <w:outlineLvl w:val="8"/>
    </w:pPr>
    <w:rPr>
      <w:rFonts w:eastAsia="MS Mincho"/>
      <w:szCs w:val="20"/>
      <w:lang w:val="tr-TR"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E73EC7"/>
    <w:rPr>
      <w:rFonts w:ascii="Times New Roman" w:eastAsia="MS Mincho" w:hAnsi="Times New Roman" w:cs="Times New Roman"/>
      <w:sz w:val="28"/>
      <w:szCs w:val="20"/>
      <w:lang w:val="tr-TR"/>
    </w:rPr>
  </w:style>
  <w:style w:type="character" w:customStyle="1" w:styleId="20">
    <w:name w:val="Заголовок 2 Знак"/>
    <w:aliases w:val="Heading 2 Char Char Знак,Heading 2 Char Char Char Char Знак,Heading 2 Char Char Char Char Char Char Char Знак,Heading 2 Char Char Char Char Char Char Char Char Char Char Знак,Heading 2 Char Char Char Char Char Char Char Char Char Знак"/>
    <w:basedOn w:val="a0"/>
    <w:link w:val="2"/>
    <w:rsid w:val="00E73EC7"/>
    <w:rPr>
      <w:rFonts w:ascii="Arial" w:eastAsia="Times New Roman" w:hAnsi="Arial" w:cs="Arial"/>
      <w:b/>
      <w:bCs/>
      <w:i/>
      <w:iCs/>
      <w:sz w:val="28"/>
      <w:szCs w:val="28"/>
      <w:lang w:eastAsia="ru-RU"/>
    </w:rPr>
  </w:style>
  <w:style w:type="character" w:customStyle="1" w:styleId="30">
    <w:name w:val="Заголовок 3 Знак"/>
    <w:basedOn w:val="a0"/>
    <w:link w:val="3"/>
    <w:rsid w:val="00E73EC7"/>
    <w:rPr>
      <w:rFonts w:ascii="Times New Roman" w:eastAsia="MS Mincho" w:hAnsi="Times New Roman" w:cs="Times New Roman"/>
      <w:sz w:val="28"/>
      <w:szCs w:val="20"/>
      <w:lang w:val="tr-TR"/>
    </w:rPr>
  </w:style>
  <w:style w:type="character" w:customStyle="1" w:styleId="40">
    <w:name w:val="Заголовок 4 Знак"/>
    <w:basedOn w:val="a0"/>
    <w:link w:val="4"/>
    <w:rsid w:val="00E73EC7"/>
    <w:rPr>
      <w:rFonts w:ascii="Times New Roman" w:eastAsia="MS Mincho" w:hAnsi="Times New Roman" w:cs="Times New Roman"/>
      <w:sz w:val="28"/>
      <w:szCs w:val="20"/>
      <w:lang w:val="tr-TR"/>
    </w:rPr>
  </w:style>
  <w:style w:type="character" w:customStyle="1" w:styleId="50">
    <w:name w:val="Заголовок 5 Знак"/>
    <w:basedOn w:val="a0"/>
    <w:link w:val="5"/>
    <w:rsid w:val="00E73EC7"/>
    <w:rPr>
      <w:rFonts w:ascii="Times New Roman" w:eastAsia="MS Mincho" w:hAnsi="Times New Roman" w:cs="Times New Roman"/>
      <w:b/>
      <w:sz w:val="28"/>
      <w:szCs w:val="20"/>
      <w:lang w:val="tr-TR"/>
    </w:rPr>
  </w:style>
  <w:style w:type="character" w:customStyle="1" w:styleId="60">
    <w:name w:val="Заголовок 6 Знак"/>
    <w:basedOn w:val="a0"/>
    <w:link w:val="6"/>
    <w:rsid w:val="00E73EC7"/>
    <w:rPr>
      <w:rFonts w:ascii="Times New Roman" w:eastAsia="MS Mincho" w:hAnsi="Times New Roman" w:cs="Times New Roman"/>
      <w:sz w:val="24"/>
      <w:szCs w:val="20"/>
      <w:lang w:val="tr-TR"/>
    </w:rPr>
  </w:style>
  <w:style w:type="character" w:customStyle="1" w:styleId="70">
    <w:name w:val="Заголовок 7 Знак"/>
    <w:basedOn w:val="a0"/>
    <w:link w:val="7"/>
    <w:rsid w:val="00E73EC7"/>
    <w:rPr>
      <w:rFonts w:ascii="Times New Roman" w:eastAsia="MS Mincho" w:hAnsi="Times New Roman" w:cs="Times New Roman"/>
      <w:b/>
      <w:sz w:val="32"/>
      <w:szCs w:val="20"/>
      <w:lang w:val="tr-TR"/>
    </w:rPr>
  </w:style>
  <w:style w:type="character" w:customStyle="1" w:styleId="80">
    <w:name w:val="Заголовок 8 Знак"/>
    <w:basedOn w:val="a0"/>
    <w:link w:val="8"/>
    <w:rsid w:val="00E73EC7"/>
    <w:rPr>
      <w:rFonts w:ascii="Times New Roman" w:eastAsia="MS Mincho" w:hAnsi="Times New Roman" w:cs="Times New Roman"/>
      <w:sz w:val="28"/>
      <w:szCs w:val="20"/>
      <w:lang w:val="tr-TR"/>
    </w:rPr>
  </w:style>
  <w:style w:type="character" w:customStyle="1" w:styleId="90">
    <w:name w:val="Заголовок 9 Знак"/>
    <w:basedOn w:val="a0"/>
    <w:link w:val="9"/>
    <w:rsid w:val="00E73EC7"/>
    <w:rPr>
      <w:rFonts w:ascii="Times New Roman" w:eastAsia="MS Mincho" w:hAnsi="Times New Roman" w:cs="Times New Roman"/>
      <w:sz w:val="24"/>
      <w:szCs w:val="20"/>
      <w:lang w:val="tr-TR"/>
    </w:rPr>
  </w:style>
  <w:style w:type="paragraph" w:styleId="a3">
    <w:name w:val="footer"/>
    <w:basedOn w:val="a"/>
    <w:link w:val="a4"/>
    <w:uiPriority w:val="99"/>
    <w:rsid w:val="00E73EC7"/>
    <w:pPr>
      <w:tabs>
        <w:tab w:val="center" w:pos="4677"/>
        <w:tab w:val="right" w:pos="9355"/>
      </w:tabs>
    </w:pPr>
  </w:style>
  <w:style w:type="character" w:customStyle="1" w:styleId="a4">
    <w:name w:val="Нижний колонтитул Знак"/>
    <w:basedOn w:val="a0"/>
    <w:link w:val="a3"/>
    <w:uiPriority w:val="99"/>
    <w:rsid w:val="00E73EC7"/>
    <w:rPr>
      <w:rFonts w:ascii="Times New Roman" w:eastAsia="Times New Roman" w:hAnsi="Times New Roman" w:cs="Times New Roman"/>
      <w:sz w:val="24"/>
      <w:szCs w:val="24"/>
      <w:lang w:eastAsia="ru-RU"/>
    </w:rPr>
  </w:style>
  <w:style w:type="character" w:styleId="a5">
    <w:name w:val="page number"/>
    <w:basedOn w:val="a0"/>
    <w:rsid w:val="00E73EC7"/>
  </w:style>
  <w:style w:type="paragraph" w:styleId="a6">
    <w:name w:val="header"/>
    <w:basedOn w:val="a"/>
    <w:link w:val="a7"/>
    <w:rsid w:val="00E73EC7"/>
    <w:pPr>
      <w:tabs>
        <w:tab w:val="center" w:pos="4677"/>
        <w:tab w:val="right" w:pos="9355"/>
      </w:tabs>
    </w:pPr>
  </w:style>
  <w:style w:type="character" w:customStyle="1" w:styleId="a7">
    <w:name w:val="Верхний колонтитул Знак"/>
    <w:basedOn w:val="a0"/>
    <w:link w:val="a6"/>
    <w:rsid w:val="00E73EC7"/>
    <w:rPr>
      <w:rFonts w:ascii="Times New Roman" w:eastAsia="Times New Roman" w:hAnsi="Times New Roman" w:cs="Times New Roman"/>
      <w:sz w:val="24"/>
      <w:szCs w:val="24"/>
      <w:lang w:eastAsia="ru-RU"/>
    </w:rPr>
  </w:style>
  <w:style w:type="paragraph" w:styleId="a8">
    <w:name w:val="Body Text Indent"/>
    <w:basedOn w:val="a"/>
    <w:link w:val="a9"/>
    <w:rsid w:val="00E73EC7"/>
    <w:pPr>
      <w:ind w:left="-246"/>
      <w:jc w:val="both"/>
    </w:pPr>
    <w:rPr>
      <w:rFonts w:eastAsia="MS Mincho"/>
      <w:sz w:val="28"/>
      <w:szCs w:val="20"/>
      <w:lang w:val="tr-TR" w:eastAsia="en-US"/>
    </w:rPr>
  </w:style>
  <w:style w:type="character" w:customStyle="1" w:styleId="a9">
    <w:name w:val="Основной текст с отступом Знак"/>
    <w:basedOn w:val="a0"/>
    <w:link w:val="a8"/>
    <w:rsid w:val="00E73EC7"/>
    <w:rPr>
      <w:rFonts w:ascii="Times New Roman" w:eastAsia="MS Mincho" w:hAnsi="Times New Roman" w:cs="Times New Roman"/>
      <w:sz w:val="28"/>
      <w:szCs w:val="20"/>
      <w:lang w:val="tr-TR"/>
    </w:rPr>
  </w:style>
  <w:style w:type="paragraph" w:styleId="31">
    <w:name w:val="Body Text Indent 3"/>
    <w:basedOn w:val="a"/>
    <w:link w:val="32"/>
    <w:rsid w:val="00E73EC7"/>
    <w:pPr>
      <w:ind w:left="1134"/>
      <w:jc w:val="center"/>
    </w:pPr>
    <w:rPr>
      <w:rFonts w:eastAsia="MS Mincho"/>
      <w:b/>
      <w:sz w:val="22"/>
      <w:szCs w:val="20"/>
      <w:lang w:val="tr-TR" w:eastAsia="en-US"/>
    </w:rPr>
  </w:style>
  <w:style w:type="character" w:customStyle="1" w:styleId="32">
    <w:name w:val="Основной текст с отступом 3 Знак"/>
    <w:basedOn w:val="a0"/>
    <w:link w:val="31"/>
    <w:rsid w:val="00E73EC7"/>
    <w:rPr>
      <w:rFonts w:ascii="Times New Roman" w:eastAsia="MS Mincho" w:hAnsi="Times New Roman" w:cs="Times New Roman"/>
      <w:b/>
      <w:szCs w:val="20"/>
      <w:lang w:val="tr-TR"/>
    </w:rPr>
  </w:style>
  <w:style w:type="character" w:styleId="aa">
    <w:name w:val="Hyperlink"/>
    <w:rsid w:val="00E73EC7"/>
    <w:rPr>
      <w:rFonts w:ascii="Arial" w:hAnsi="Arial" w:cs="Arial" w:hint="default"/>
      <w:strike w:val="0"/>
      <w:dstrike w:val="0"/>
      <w:color w:val="0056CD"/>
      <w:u w:val="none"/>
      <w:effect w:val="none"/>
    </w:rPr>
  </w:style>
  <w:style w:type="paragraph" w:styleId="33">
    <w:name w:val="Body Text 3"/>
    <w:basedOn w:val="a"/>
    <w:link w:val="34"/>
    <w:rsid w:val="00E73EC7"/>
    <w:rPr>
      <w:rFonts w:eastAsia="MS Mincho"/>
      <w:sz w:val="22"/>
      <w:szCs w:val="20"/>
      <w:lang w:val="tr-TR" w:eastAsia="en-US"/>
    </w:rPr>
  </w:style>
  <w:style w:type="character" w:customStyle="1" w:styleId="34">
    <w:name w:val="Основной текст 3 Знак"/>
    <w:basedOn w:val="a0"/>
    <w:link w:val="33"/>
    <w:rsid w:val="00E73EC7"/>
    <w:rPr>
      <w:rFonts w:ascii="Times New Roman" w:eastAsia="MS Mincho" w:hAnsi="Times New Roman" w:cs="Times New Roman"/>
      <w:szCs w:val="20"/>
      <w:lang w:val="tr-TR"/>
    </w:rPr>
  </w:style>
  <w:style w:type="paragraph" w:styleId="21">
    <w:name w:val="Body Text Indent 2"/>
    <w:basedOn w:val="a"/>
    <w:link w:val="22"/>
    <w:rsid w:val="00E73EC7"/>
    <w:pPr>
      <w:ind w:left="426"/>
      <w:jc w:val="center"/>
    </w:pPr>
    <w:rPr>
      <w:rFonts w:eastAsia="MS Mincho"/>
      <w:b/>
      <w:sz w:val="22"/>
      <w:szCs w:val="20"/>
      <w:lang w:val="tr-TR" w:eastAsia="en-US"/>
    </w:rPr>
  </w:style>
  <w:style w:type="character" w:customStyle="1" w:styleId="22">
    <w:name w:val="Основной текст с отступом 2 Знак"/>
    <w:basedOn w:val="a0"/>
    <w:link w:val="21"/>
    <w:rsid w:val="00E73EC7"/>
    <w:rPr>
      <w:rFonts w:ascii="Times New Roman" w:eastAsia="MS Mincho" w:hAnsi="Times New Roman" w:cs="Times New Roman"/>
      <w:b/>
      <w:szCs w:val="20"/>
      <w:lang w:val="tr-TR"/>
    </w:rPr>
  </w:style>
  <w:style w:type="paragraph" w:styleId="23">
    <w:name w:val="Body Text 2"/>
    <w:basedOn w:val="a"/>
    <w:link w:val="24"/>
    <w:rsid w:val="00E73EC7"/>
    <w:pPr>
      <w:jc w:val="center"/>
    </w:pPr>
    <w:rPr>
      <w:rFonts w:eastAsia="MS Mincho"/>
      <w:sz w:val="22"/>
      <w:szCs w:val="20"/>
      <w:lang w:val="tr-TR" w:eastAsia="en-US"/>
    </w:rPr>
  </w:style>
  <w:style w:type="character" w:customStyle="1" w:styleId="24">
    <w:name w:val="Основной текст 2 Знак"/>
    <w:basedOn w:val="a0"/>
    <w:link w:val="23"/>
    <w:rsid w:val="00E73EC7"/>
    <w:rPr>
      <w:rFonts w:ascii="Times New Roman" w:eastAsia="MS Mincho" w:hAnsi="Times New Roman" w:cs="Times New Roman"/>
      <w:szCs w:val="20"/>
      <w:lang w:val="tr-TR"/>
    </w:rPr>
  </w:style>
  <w:style w:type="paragraph" w:styleId="ab">
    <w:name w:val="Body Text"/>
    <w:basedOn w:val="a"/>
    <w:link w:val="ac"/>
    <w:rsid w:val="00E73EC7"/>
    <w:pPr>
      <w:jc w:val="both"/>
    </w:pPr>
    <w:rPr>
      <w:rFonts w:eastAsia="MS Mincho"/>
      <w:sz w:val="28"/>
      <w:szCs w:val="20"/>
      <w:lang w:val="tr-TR" w:eastAsia="en-US"/>
    </w:rPr>
  </w:style>
  <w:style w:type="character" w:customStyle="1" w:styleId="ac">
    <w:name w:val="Основной текст Знак"/>
    <w:basedOn w:val="a0"/>
    <w:link w:val="ab"/>
    <w:rsid w:val="00E73EC7"/>
    <w:rPr>
      <w:rFonts w:ascii="Times New Roman" w:eastAsia="MS Mincho" w:hAnsi="Times New Roman" w:cs="Times New Roman"/>
      <w:sz w:val="28"/>
      <w:szCs w:val="20"/>
      <w:lang w:val="tr-TR"/>
    </w:rPr>
  </w:style>
  <w:style w:type="paragraph" w:styleId="ad">
    <w:name w:val="Block Text"/>
    <w:basedOn w:val="a"/>
    <w:rsid w:val="00E73EC7"/>
    <w:pPr>
      <w:ind w:left="-108" w:right="-108"/>
      <w:jc w:val="right"/>
    </w:pPr>
    <w:rPr>
      <w:rFonts w:eastAsia="MS Mincho"/>
      <w:sz w:val="22"/>
      <w:szCs w:val="20"/>
      <w:lang w:val="tr-TR" w:eastAsia="en-US"/>
    </w:rPr>
  </w:style>
  <w:style w:type="character" w:customStyle="1" w:styleId="Char">
    <w:name w:val="Char"/>
    <w:rsid w:val="00E73EC7"/>
    <w:rPr>
      <w:rFonts w:eastAsia="MS Mincho"/>
      <w:b/>
      <w:sz w:val="28"/>
      <w:lang w:val="tr-TR" w:eastAsia="en-US" w:bidi="ar-SA"/>
    </w:rPr>
  </w:style>
  <w:style w:type="character" w:styleId="ae">
    <w:name w:val="Emphasis"/>
    <w:qFormat/>
    <w:rsid w:val="00E73EC7"/>
    <w:rPr>
      <w:i/>
      <w:iCs/>
    </w:rPr>
  </w:style>
  <w:style w:type="character" w:customStyle="1" w:styleId="af">
    <w:name w:val="Схема документа Знак"/>
    <w:basedOn w:val="a0"/>
    <w:link w:val="af0"/>
    <w:semiHidden/>
    <w:rsid w:val="00E73EC7"/>
    <w:rPr>
      <w:rFonts w:ascii="Tahoma" w:eastAsia="Times New Roman" w:hAnsi="Tahoma" w:cs="Times New Roman"/>
      <w:sz w:val="20"/>
      <w:szCs w:val="20"/>
      <w:shd w:val="clear" w:color="auto" w:fill="000080"/>
      <w:lang w:val="x-none" w:eastAsia="x-none"/>
    </w:rPr>
  </w:style>
  <w:style w:type="paragraph" w:styleId="af0">
    <w:name w:val="Document Map"/>
    <w:basedOn w:val="a"/>
    <w:link w:val="af"/>
    <w:semiHidden/>
    <w:rsid w:val="00E73EC7"/>
    <w:pPr>
      <w:shd w:val="clear" w:color="auto" w:fill="000080"/>
    </w:pPr>
    <w:rPr>
      <w:rFonts w:ascii="Tahoma" w:hAnsi="Tahoma"/>
      <w:sz w:val="20"/>
      <w:szCs w:val="20"/>
      <w:lang w:val="x-none" w:eastAsia="x-none"/>
    </w:rPr>
  </w:style>
  <w:style w:type="character" w:styleId="af1">
    <w:name w:val="FollowedHyperlink"/>
    <w:rsid w:val="00E73EC7"/>
    <w:rPr>
      <w:color w:val="800080"/>
      <w:u w:val="single"/>
    </w:rPr>
  </w:style>
  <w:style w:type="character" w:customStyle="1" w:styleId="16">
    <w:name w:val="Знак Знак16"/>
    <w:rsid w:val="00E73EC7"/>
    <w:rPr>
      <w:rFonts w:eastAsia="MS Mincho"/>
      <w:sz w:val="28"/>
      <w:lang w:val="tr-TR"/>
    </w:rPr>
  </w:style>
  <w:style w:type="character" w:customStyle="1" w:styleId="15">
    <w:name w:val="Знак Знак15"/>
    <w:rsid w:val="00E73EC7"/>
    <w:rPr>
      <w:rFonts w:eastAsia="MS Mincho"/>
      <w:sz w:val="28"/>
      <w:lang w:val="tr-TR"/>
    </w:rPr>
  </w:style>
  <w:style w:type="character" w:customStyle="1" w:styleId="CharChar17">
    <w:name w:val="Char Char17"/>
    <w:rsid w:val="00E73EC7"/>
    <w:rPr>
      <w:rFonts w:eastAsia="MS Mincho"/>
      <w:sz w:val="28"/>
      <w:lang w:val="tr-TR" w:eastAsia="en-US" w:bidi="ar-SA"/>
    </w:rPr>
  </w:style>
  <w:style w:type="character" w:customStyle="1" w:styleId="CharChar16">
    <w:name w:val="Char Char16"/>
    <w:rsid w:val="00E73EC7"/>
    <w:rPr>
      <w:rFonts w:eastAsia="MS Mincho"/>
      <w:sz w:val="28"/>
      <w:lang w:val="tr-TR" w:eastAsia="en-US" w:bidi="ar-SA"/>
    </w:rPr>
  </w:style>
  <w:style w:type="character" w:customStyle="1" w:styleId="CharChar15">
    <w:name w:val="Char Char15"/>
    <w:rsid w:val="00E73EC7"/>
    <w:rPr>
      <w:rFonts w:eastAsia="MS Mincho"/>
      <w:sz w:val="28"/>
      <w:lang w:val="tr-TR" w:eastAsia="en-US" w:bidi="ar-SA"/>
    </w:rPr>
  </w:style>
  <w:style w:type="character" w:styleId="af2">
    <w:name w:val="annotation reference"/>
    <w:rsid w:val="00E73EC7"/>
    <w:rPr>
      <w:sz w:val="16"/>
      <w:szCs w:val="16"/>
    </w:rPr>
  </w:style>
  <w:style w:type="paragraph" w:styleId="af3">
    <w:name w:val="annotation text"/>
    <w:basedOn w:val="a"/>
    <w:link w:val="af4"/>
    <w:rsid w:val="00E73EC7"/>
    <w:rPr>
      <w:sz w:val="20"/>
      <w:szCs w:val="20"/>
    </w:rPr>
  </w:style>
  <w:style w:type="character" w:customStyle="1" w:styleId="af4">
    <w:name w:val="Текст примечания Знак"/>
    <w:basedOn w:val="a0"/>
    <w:link w:val="af3"/>
    <w:rsid w:val="00E73EC7"/>
    <w:rPr>
      <w:rFonts w:ascii="Times New Roman" w:eastAsia="Times New Roman" w:hAnsi="Times New Roman" w:cs="Times New Roman"/>
      <w:sz w:val="20"/>
      <w:szCs w:val="20"/>
      <w:lang w:eastAsia="ru-RU"/>
    </w:rPr>
  </w:style>
  <w:style w:type="paragraph" w:styleId="af5">
    <w:name w:val="annotation subject"/>
    <w:basedOn w:val="af3"/>
    <w:next w:val="af3"/>
    <w:link w:val="af6"/>
    <w:rsid w:val="00E73EC7"/>
    <w:rPr>
      <w:b/>
      <w:bCs/>
      <w:lang w:val="x-none" w:eastAsia="x-none"/>
    </w:rPr>
  </w:style>
  <w:style w:type="character" w:customStyle="1" w:styleId="af6">
    <w:name w:val="Тема примечания Знак"/>
    <w:basedOn w:val="af4"/>
    <w:link w:val="af5"/>
    <w:rsid w:val="00E73EC7"/>
    <w:rPr>
      <w:rFonts w:ascii="Times New Roman" w:eastAsia="Times New Roman" w:hAnsi="Times New Roman" w:cs="Times New Roman"/>
      <w:b/>
      <w:bCs/>
      <w:sz w:val="20"/>
      <w:szCs w:val="20"/>
      <w:lang w:val="x-none" w:eastAsia="x-none"/>
    </w:rPr>
  </w:style>
  <w:style w:type="paragraph" w:styleId="af7">
    <w:name w:val="Balloon Text"/>
    <w:basedOn w:val="a"/>
    <w:link w:val="af8"/>
    <w:rsid w:val="00E73EC7"/>
    <w:rPr>
      <w:rFonts w:ascii="Tahoma" w:hAnsi="Tahoma"/>
      <w:sz w:val="16"/>
      <w:szCs w:val="16"/>
      <w:lang w:val="x-none" w:eastAsia="x-none"/>
    </w:rPr>
  </w:style>
  <w:style w:type="character" w:customStyle="1" w:styleId="af8">
    <w:name w:val="Текст выноски Знак"/>
    <w:basedOn w:val="a0"/>
    <w:link w:val="af7"/>
    <w:rsid w:val="00E73EC7"/>
    <w:rPr>
      <w:rFonts w:ascii="Tahoma" w:eastAsia="Times New Roman" w:hAnsi="Tahoma" w:cs="Times New Roman"/>
      <w:sz w:val="16"/>
      <w:szCs w:val="16"/>
      <w:lang w:val="x-none" w:eastAsia="x-none"/>
    </w:rPr>
  </w:style>
  <w:style w:type="character" w:customStyle="1" w:styleId="CharChar19">
    <w:name w:val="Char Char19"/>
    <w:rsid w:val="00E73EC7"/>
    <w:rPr>
      <w:rFonts w:ascii="Times New Roman" w:eastAsia="MS Mincho" w:hAnsi="Times New Roman" w:cs="Times New Roman"/>
      <w:sz w:val="28"/>
      <w:szCs w:val="20"/>
      <w:lang w:val="tr-TR"/>
    </w:rPr>
  </w:style>
  <w:style w:type="character" w:customStyle="1" w:styleId="CharChar18">
    <w:name w:val="Char Char18"/>
    <w:rsid w:val="00E73EC7"/>
    <w:rPr>
      <w:rFonts w:ascii="Times New Roman" w:eastAsia="MS Mincho" w:hAnsi="Times New Roman" w:cs="Times New Roman"/>
      <w:sz w:val="28"/>
      <w:szCs w:val="20"/>
      <w:lang w:val="tr-TR"/>
    </w:rPr>
  </w:style>
  <w:style w:type="character" w:customStyle="1" w:styleId="Char0">
    <w:name w:val="Char"/>
    <w:rsid w:val="00E73EC7"/>
    <w:rPr>
      <w:rFonts w:eastAsia="MS Mincho"/>
      <w:b/>
      <w:sz w:val="28"/>
      <w:lang w:val="tr-TR" w:eastAsia="en-US" w:bidi="ar-SA"/>
    </w:rPr>
  </w:style>
  <w:style w:type="character" w:customStyle="1" w:styleId="160">
    <w:name w:val="Знак Знак16"/>
    <w:rsid w:val="00E73EC7"/>
    <w:rPr>
      <w:rFonts w:eastAsia="MS Mincho"/>
      <w:sz w:val="28"/>
      <w:lang w:val="tr-TR"/>
    </w:rPr>
  </w:style>
  <w:style w:type="character" w:customStyle="1" w:styleId="150">
    <w:name w:val="Знак Знак15"/>
    <w:rsid w:val="00E73EC7"/>
    <w:rPr>
      <w:rFonts w:eastAsia="MS Mincho"/>
      <w:sz w:val="28"/>
      <w:lang w:val="tr-TR"/>
    </w:rPr>
  </w:style>
  <w:style w:type="character" w:customStyle="1" w:styleId="CharChar170">
    <w:name w:val="Char Char17"/>
    <w:rsid w:val="00E73EC7"/>
    <w:rPr>
      <w:rFonts w:eastAsia="MS Mincho"/>
      <w:sz w:val="28"/>
      <w:lang w:val="tr-TR" w:eastAsia="en-US" w:bidi="ar-SA"/>
    </w:rPr>
  </w:style>
  <w:style w:type="character" w:customStyle="1" w:styleId="CharChar160">
    <w:name w:val="Char Char16"/>
    <w:rsid w:val="00E73EC7"/>
    <w:rPr>
      <w:rFonts w:eastAsia="MS Mincho"/>
      <w:sz w:val="28"/>
      <w:lang w:val="tr-TR" w:eastAsia="en-US" w:bidi="ar-SA"/>
    </w:rPr>
  </w:style>
  <w:style w:type="character" w:customStyle="1" w:styleId="CharChar150">
    <w:name w:val="Char Char15"/>
    <w:rsid w:val="00E73EC7"/>
    <w:rPr>
      <w:rFonts w:eastAsia="MS Mincho"/>
      <w:sz w:val="28"/>
      <w:lang w:val="tr-TR" w:eastAsia="en-US" w:bidi="ar-SA"/>
    </w:rPr>
  </w:style>
  <w:style w:type="character" w:customStyle="1" w:styleId="CharChar190">
    <w:name w:val="Char Char19"/>
    <w:rsid w:val="00E73EC7"/>
    <w:rPr>
      <w:rFonts w:ascii="Times New Roman" w:eastAsia="MS Mincho" w:hAnsi="Times New Roman" w:cs="Times New Roman"/>
      <w:sz w:val="28"/>
      <w:szCs w:val="20"/>
      <w:lang w:val="tr-TR"/>
    </w:rPr>
  </w:style>
  <w:style w:type="character" w:customStyle="1" w:styleId="CharChar180">
    <w:name w:val="Char Char18"/>
    <w:rsid w:val="00E73EC7"/>
    <w:rPr>
      <w:rFonts w:ascii="Times New Roman" w:eastAsia="MS Mincho" w:hAnsi="Times New Roman" w:cs="Times New Roman"/>
      <w:sz w:val="28"/>
      <w:szCs w:val="20"/>
      <w:lang w:val="tr-TR"/>
    </w:rPr>
  </w:style>
  <w:style w:type="character" w:customStyle="1" w:styleId="Char1">
    <w:name w:val="Char1"/>
    <w:rsid w:val="00E73EC7"/>
    <w:rPr>
      <w:rFonts w:eastAsia="MS Mincho"/>
      <w:b/>
      <w:sz w:val="28"/>
      <w:lang w:val="tr-TR" w:eastAsia="en-US" w:bidi="ar-SA"/>
    </w:rPr>
  </w:style>
  <w:style w:type="character" w:customStyle="1" w:styleId="161">
    <w:name w:val="Знак Знак161"/>
    <w:rsid w:val="00E73EC7"/>
    <w:rPr>
      <w:rFonts w:eastAsia="MS Mincho"/>
      <w:sz w:val="28"/>
      <w:lang w:val="tr-TR"/>
    </w:rPr>
  </w:style>
  <w:style w:type="character" w:customStyle="1" w:styleId="151">
    <w:name w:val="Знак Знак151"/>
    <w:rsid w:val="00E73EC7"/>
    <w:rPr>
      <w:rFonts w:eastAsia="MS Mincho"/>
      <w:sz w:val="28"/>
      <w:lang w:val="tr-TR"/>
    </w:rPr>
  </w:style>
  <w:style w:type="paragraph" w:customStyle="1" w:styleId="Default">
    <w:name w:val="Default"/>
    <w:rsid w:val="00E73EC7"/>
    <w:pPr>
      <w:autoSpaceDE w:val="0"/>
      <w:autoSpaceDN w:val="0"/>
      <w:adjustRightInd w:val="0"/>
      <w:spacing w:after="0" w:line="240" w:lineRule="auto"/>
    </w:pPr>
    <w:rPr>
      <w:rFonts w:ascii="Times New Roman" w:eastAsia="Times New Roman" w:hAnsi="Times New Roman" w:cs="Times New Roman"/>
      <w:color w:val="000000"/>
      <w:sz w:val="24"/>
      <w:szCs w:val="24"/>
      <w:lang w:eastAsia="az-Latn-AZ"/>
    </w:rPr>
  </w:style>
  <w:style w:type="paragraph" w:customStyle="1" w:styleId="msonormal0">
    <w:name w:val="msonormal"/>
    <w:basedOn w:val="a"/>
    <w:rsid w:val="00E73EC7"/>
    <w:pPr>
      <w:spacing w:before="100" w:beforeAutospacing="1" w:after="100" w:afterAutospacing="1"/>
    </w:pPr>
  </w:style>
  <w:style w:type="paragraph" w:styleId="af9">
    <w:name w:val="Normal (Web)"/>
    <w:basedOn w:val="a"/>
    <w:uiPriority w:val="99"/>
    <w:unhideWhenUsed/>
    <w:rsid w:val="00E73EC7"/>
    <w:pPr>
      <w:spacing w:before="100" w:beforeAutospacing="1" w:after="100" w:afterAutospacing="1"/>
    </w:pPr>
  </w:style>
  <w:style w:type="paragraph" w:styleId="afa">
    <w:name w:val="List Paragraph"/>
    <w:basedOn w:val="a"/>
    <w:uiPriority w:val="34"/>
    <w:qFormat/>
    <w:rsid w:val="00F75E96"/>
    <w:pPr>
      <w:ind w:left="720"/>
      <w:contextualSpacing/>
    </w:pPr>
  </w:style>
  <w:style w:type="table" w:styleId="afb">
    <w:name w:val="Table Grid"/>
    <w:basedOn w:val="a1"/>
    <w:rsid w:val="004569AE"/>
    <w:pPr>
      <w:spacing w:after="0" w:line="240" w:lineRule="auto"/>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2">
    <w:name w:val="Char"/>
    <w:rsid w:val="004569AE"/>
    <w:rPr>
      <w:rFonts w:eastAsia="MS Mincho"/>
      <w:b/>
      <w:sz w:val="28"/>
      <w:lang w:val="tr-TR" w:eastAsia="en-US" w:bidi="ar-SA"/>
    </w:rPr>
  </w:style>
  <w:style w:type="character" w:customStyle="1" w:styleId="162">
    <w:name w:val="Знак Знак16"/>
    <w:rsid w:val="004569AE"/>
    <w:rPr>
      <w:rFonts w:eastAsia="MS Mincho"/>
      <w:sz w:val="28"/>
      <w:lang w:val="tr-TR"/>
    </w:rPr>
  </w:style>
  <w:style w:type="character" w:customStyle="1" w:styleId="152">
    <w:name w:val="Знак Знак15"/>
    <w:rsid w:val="004569AE"/>
    <w:rPr>
      <w:rFonts w:eastAsia="MS Mincho"/>
      <w:sz w:val="28"/>
      <w:lang w:val="tr-TR"/>
    </w:rPr>
  </w:style>
  <w:style w:type="character" w:customStyle="1" w:styleId="CharChar171">
    <w:name w:val="Char Char17"/>
    <w:rsid w:val="004569AE"/>
    <w:rPr>
      <w:rFonts w:eastAsia="MS Mincho"/>
      <w:sz w:val="28"/>
      <w:lang w:val="tr-TR" w:eastAsia="en-US" w:bidi="ar-SA"/>
    </w:rPr>
  </w:style>
  <w:style w:type="character" w:customStyle="1" w:styleId="CharChar161">
    <w:name w:val="Char Char16"/>
    <w:rsid w:val="004569AE"/>
    <w:rPr>
      <w:rFonts w:eastAsia="MS Mincho"/>
      <w:sz w:val="28"/>
      <w:lang w:val="tr-TR" w:eastAsia="en-US" w:bidi="ar-SA"/>
    </w:rPr>
  </w:style>
  <w:style w:type="character" w:customStyle="1" w:styleId="CharChar151">
    <w:name w:val="Char Char15"/>
    <w:rsid w:val="004569AE"/>
    <w:rPr>
      <w:rFonts w:eastAsia="MS Mincho"/>
      <w:sz w:val="28"/>
      <w:lang w:val="tr-TR" w:eastAsia="en-US" w:bidi="ar-SA"/>
    </w:rPr>
  </w:style>
  <w:style w:type="character" w:customStyle="1" w:styleId="CharChar191">
    <w:name w:val="Char Char19"/>
    <w:rsid w:val="004569AE"/>
    <w:rPr>
      <w:rFonts w:ascii="Times New Roman" w:eastAsia="MS Mincho" w:hAnsi="Times New Roman" w:cs="Times New Roman"/>
      <w:sz w:val="28"/>
      <w:szCs w:val="20"/>
      <w:lang w:val="tr-TR"/>
    </w:rPr>
  </w:style>
  <w:style w:type="character" w:customStyle="1" w:styleId="CharChar181">
    <w:name w:val="Char Char18"/>
    <w:rsid w:val="004569AE"/>
    <w:rPr>
      <w:rFonts w:ascii="Times New Roman" w:eastAsia="MS Mincho" w:hAnsi="Times New Roman" w:cs="Times New Roman"/>
      <w:sz w:val="28"/>
      <w:szCs w:val="20"/>
      <w:lang w:val="tr-TR"/>
    </w:rPr>
  </w:style>
  <w:style w:type="character" w:customStyle="1" w:styleId="210">
    <w:name w:val="Заголовок 2 Знак1"/>
    <w:aliases w:val="Heading 2 Char Char Знак1,Heading 2 Char Char Char Char Знак1,Heading 2 Char Char Char Char Char Char Char Знак1,Heading 2 Char Char Char Char Char Char Char Char Char Char Знак1"/>
    <w:semiHidden/>
    <w:rsid w:val="004569AE"/>
    <w:rPr>
      <w:rFonts w:ascii="Calibri Light" w:eastAsia="Times New Roman" w:hAnsi="Calibri Light" w:cs="Times New Roman"/>
      <w:color w:val="2F5496"/>
      <w:sz w:val="26"/>
      <w:szCs w:val="26"/>
    </w:rPr>
  </w:style>
  <w:style w:type="table" w:customStyle="1" w:styleId="Calendar3">
    <w:name w:val="Calendar 3"/>
    <w:basedOn w:val="a1"/>
    <w:uiPriority w:val="99"/>
    <w:qFormat/>
    <w:rsid w:val="004569AE"/>
    <w:pPr>
      <w:spacing w:after="0" w:line="240" w:lineRule="auto"/>
      <w:jc w:val="right"/>
    </w:pPr>
    <w:rPr>
      <w:rFonts w:ascii="Calibri Light" w:eastAsia="Times New Roman" w:hAnsi="Calibri Light" w:cs="Times New Roman"/>
      <w:color w:val="000000"/>
      <w:lang w:val="en-US"/>
    </w:rPr>
    <w:tblPr>
      <w:tblInd w:w="0" w:type="dxa"/>
      <w:tblCellMar>
        <w:top w:w="0" w:type="dxa"/>
        <w:left w:w="108" w:type="dxa"/>
        <w:bottom w:w="0" w:type="dxa"/>
        <w:right w:w="108" w:type="dxa"/>
      </w:tblCellMar>
    </w:tblPr>
    <w:tblStylePr w:type="firstRow">
      <w:pPr>
        <w:wordWrap/>
        <w:jc w:val="right"/>
      </w:pPr>
      <w:rPr>
        <w:color w:val="4472C4"/>
        <w:sz w:val="44"/>
      </w:rPr>
    </w:tblStylePr>
    <w:tblStylePr w:type="firstCol">
      <w:rPr>
        <w:color w:val="4472C4"/>
      </w:rPr>
    </w:tblStylePr>
    <w:tblStylePr w:type="lastCol">
      <w:rPr>
        <w:color w:val="4472C4"/>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3638018">
      <w:bodyDiv w:val="1"/>
      <w:marLeft w:val="0"/>
      <w:marRight w:val="0"/>
      <w:marTop w:val="0"/>
      <w:marBottom w:val="0"/>
      <w:divBdr>
        <w:top w:val="none" w:sz="0" w:space="0" w:color="auto"/>
        <w:left w:val="none" w:sz="0" w:space="0" w:color="auto"/>
        <w:bottom w:val="none" w:sz="0" w:space="0" w:color="auto"/>
        <w:right w:val="none" w:sz="0" w:space="0" w:color="auto"/>
      </w:divBdr>
    </w:div>
    <w:div w:id="1612518486">
      <w:bodyDiv w:val="1"/>
      <w:marLeft w:val="0"/>
      <w:marRight w:val="0"/>
      <w:marTop w:val="0"/>
      <w:marBottom w:val="0"/>
      <w:divBdr>
        <w:top w:val="none" w:sz="0" w:space="0" w:color="auto"/>
        <w:left w:val="none" w:sz="0" w:space="0" w:color="auto"/>
        <w:bottom w:val="none" w:sz="0" w:space="0" w:color="auto"/>
        <w:right w:val="none" w:sz="0" w:space="0" w:color="auto"/>
      </w:divBdr>
    </w:div>
    <w:div w:id="1757507734">
      <w:bodyDiv w:val="1"/>
      <w:marLeft w:val="0"/>
      <w:marRight w:val="0"/>
      <w:marTop w:val="0"/>
      <w:marBottom w:val="0"/>
      <w:divBdr>
        <w:top w:val="none" w:sz="0" w:space="0" w:color="auto"/>
        <w:left w:val="none" w:sz="0" w:space="0" w:color="auto"/>
        <w:bottom w:val="none" w:sz="0" w:space="0" w:color="auto"/>
        <w:right w:val="none" w:sz="0" w:space="0" w:color="auto"/>
      </w:divBdr>
    </w:div>
    <w:div w:id="2032144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chart" Target="charts/chart8.xml"/><Relationship Id="rId26" Type="http://schemas.openxmlformats.org/officeDocument/2006/relationships/chart" Target="charts/chart14.xml"/><Relationship Id="rId39" Type="http://schemas.openxmlformats.org/officeDocument/2006/relationships/image" Target="../../stat/AppData/Local/Microsoft/Windows/INetCache/Content.Outlook/ALJPEMWC/1.jpg" TargetMode="External"/><Relationship Id="rId21" Type="http://schemas.openxmlformats.org/officeDocument/2006/relationships/chart" Target="charts/chart9.xml"/><Relationship Id="rId34" Type="http://schemas.openxmlformats.org/officeDocument/2006/relationships/image" Target="media/image10.jpeg"/><Relationship Id="rId42" Type="http://schemas.openxmlformats.org/officeDocument/2006/relationships/image" Target="media/image17.jpeg"/><Relationship Id="rId47" Type="http://schemas.openxmlformats.org/officeDocument/2006/relationships/image" Target="media/image22.jpeg"/><Relationship Id="rId50" Type="http://schemas.openxmlformats.org/officeDocument/2006/relationships/image" Target="media/image25.png"/><Relationship Id="rId55"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chart" Target="charts/chart13.xml"/><Relationship Id="rId33" Type="http://schemas.openxmlformats.org/officeDocument/2006/relationships/image" Target="media/image9.jpeg"/><Relationship Id="rId38" Type="http://schemas.openxmlformats.org/officeDocument/2006/relationships/image" Target="media/image14.jpeg"/><Relationship Id="rId46" Type="http://schemas.openxmlformats.org/officeDocument/2006/relationships/image" Target="media/image21.jpeg"/><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oleObject" Target="embeddings/oleObject1.bin"/><Relationship Id="rId29" Type="http://schemas.openxmlformats.org/officeDocument/2006/relationships/image" Target="media/image5.png"/><Relationship Id="rId41" Type="http://schemas.openxmlformats.org/officeDocument/2006/relationships/image" Target="media/image16.jpe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chart" Target="charts/chart12.xml"/><Relationship Id="rId32" Type="http://schemas.openxmlformats.org/officeDocument/2006/relationships/image" Target="media/image8.jpeg"/><Relationship Id="rId37" Type="http://schemas.openxmlformats.org/officeDocument/2006/relationships/image" Target="media/image13.jpeg"/><Relationship Id="rId40" Type="http://schemas.openxmlformats.org/officeDocument/2006/relationships/image" Target="media/image15.jpeg"/><Relationship Id="rId45" Type="http://schemas.openxmlformats.org/officeDocument/2006/relationships/image" Target="media/image20.jpeg"/><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chart" Target="charts/chart5.xml"/><Relationship Id="rId23" Type="http://schemas.openxmlformats.org/officeDocument/2006/relationships/chart" Target="charts/chart11.xml"/><Relationship Id="rId28" Type="http://schemas.openxmlformats.org/officeDocument/2006/relationships/image" Target="media/image4.jpeg"/><Relationship Id="rId36" Type="http://schemas.openxmlformats.org/officeDocument/2006/relationships/image" Target="media/image12.jpeg"/><Relationship Id="rId49" Type="http://schemas.openxmlformats.org/officeDocument/2006/relationships/image" Target="media/image24.jpeg"/><Relationship Id="rId57"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3.emf"/><Relationship Id="rId31" Type="http://schemas.openxmlformats.org/officeDocument/2006/relationships/image" Target="media/image7.png"/><Relationship Id="rId44" Type="http://schemas.openxmlformats.org/officeDocument/2006/relationships/image" Target="media/image19.png"/><Relationship Id="rId52" Type="http://schemas.openxmlformats.org/officeDocument/2006/relationships/hyperlink" Target="http://www.baku.aztat.org"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chart" Target="charts/chart4.xml"/><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image" Target="media/image6.jpeg"/><Relationship Id="rId35" Type="http://schemas.openxmlformats.org/officeDocument/2006/relationships/image" Target="media/image11.jpeg"/><Relationship Id="rId43" Type="http://schemas.openxmlformats.org/officeDocument/2006/relationships/image" Target="media/image18.jpeg"/><Relationship Id="rId48" Type="http://schemas.openxmlformats.org/officeDocument/2006/relationships/image" Target="media/image23.jpe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6.pn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Excel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Excel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Excel15.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Excel4.xlsx"/></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1.xml"/></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45"/>
      <c:rotY val="20"/>
      <c:depthPercent val="100"/>
      <c:rAngAx val="1"/>
    </c:view3D>
    <c:floor>
      <c:thickness val="0"/>
      <c:spPr>
        <a:solidFill>
          <a:srgbClr val="FFFFFF"/>
        </a:solidFill>
        <a:ln w="6350">
          <a:noFill/>
        </a:ln>
      </c:spPr>
    </c:floor>
    <c:sideWall>
      <c:thickness val="0"/>
      <c:spPr>
        <a:solidFill>
          <a:srgbClr val="FFFFFF"/>
        </a:solidFill>
        <a:ln w="12700">
          <a:solidFill>
            <a:srgbClr val="FFFFFF"/>
          </a:solidFill>
          <a:prstDash val="solid"/>
        </a:ln>
      </c:spPr>
    </c:sideWall>
    <c:backWall>
      <c:thickness val="0"/>
      <c:spPr>
        <a:solidFill>
          <a:srgbClr val="FFFFFF"/>
        </a:solidFill>
        <a:ln w="12700">
          <a:solidFill>
            <a:srgbClr val="FFFFFF"/>
          </a:solidFill>
          <a:prstDash val="solid"/>
        </a:ln>
      </c:spPr>
    </c:backWall>
    <c:plotArea>
      <c:layout>
        <c:manualLayout>
          <c:layoutTarget val="inner"/>
          <c:xMode val="edge"/>
          <c:yMode val="edge"/>
          <c:x val="6.2385321100917435E-2"/>
          <c:y val="2.3622047244094488E-2"/>
          <c:w val="0.93761467889908257"/>
          <c:h val="0.85433070866141736"/>
        </c:manualLayout>
      </c:layout>
      <c:bar3DChart>
        <c:barDir val="col"/>
        <c:grouping val="clustered"/>
        <c:varyColors val="0"/>
        <c:ser>
          <c:idx val="0"/>
          <c:order val="0"/>
          <c:tx>
            <c:strRef>
              <c:f>Sheet1!$A$2</c:f>
              <c:strCache>
                <c:ptCount val="1"/>
                <c:pt idx="0">
                  <c:v>Əhali</c:v>
                </c:pt>
              </c:strCache>
            </c:strRef>
          </c:tx>
          <c:spPr>
            <a:solidFill>
              <a:srgbClr val="9999FF"/>
            </a:solidFill>
            <a:ln w="12700">
              <a:solidFill>
                <a:srgbClr val="000000"/>
              </a:solidFill>
              <a:prstDash val="solid"/>
            </a:ln>
          </c:spPr>
          <c:invertIfNegative val="0"/>
          <c:dLbls>
            <c:dLbl>
              <c:idx val="0"/>
              <c:layout>
                <c:manualLayout>
                  <c:x val="1.4677769893919806E-2"/>
                  <c:y val="-6.5745645430684785E-2"/>
                </c:manualLayout>
              </c:layout>
              <c:tx>
                <c:rich>
                  <a:bodyPr/>
                  <a:lstStyle/>
                  <a:p>
                    <a:pPr>
                      <a:defRPr sz="800" b="1" i="0" u="none" strike="noStrike" baseline="0">
                        <a:solidFill>
                          <a:srgbClr val="000000"/>
                        </a:solidFill>
                        <a:latin typeface="Calibri"/>
                        <a:ea typeface="Calibri"/>
                        <a:cs typeface="Calibri"/>
                      </a:defRPr>
                    </a:pPr>
                    <a:r>
                      <a:rPr lang="en-US"/>
                      <a:t>2</a:t>
                    </a:r>
                    <a:r>
                      <a:rPr lang="az-Latn-AZ"/>
                      <a:t>334,4</a:t>
                    </a:r>
                    <a:endParaRPr lang="en-US"/>
                  </a:p>
                </c:rich>
              </c:tx>
              <c:spPr>
                <a:noFill/>
                <a:ln w="25400">
                  <a:noFill/>
                </a:ln>
              </c:spPr>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220-45E5-827A-DA787E6D53D6}"/>
                </c:ext>
              </c:extLst>
            </c:dLbl>
            <c:dLbl>
              <c:idx val="1"/>
              <c:layout>
                <c:manualLayout>
                  <c:x val="1.0138761808332508E-2"/>
                  <c:y val="-4.7968265330470057E-2"/>
                </c:manualLayout>
              </c:layout>
              <c:tx>
                <c:rich>
                  <a:bodyPr/>
                  <a:lstStyle/>
                  <a:p>
                    <a:pPr>
                      <a:defRPr sz="800" b="1" i="0" u="none" strike="noStrike" baseline="0">
                        <a:solidFill>
                          <a:srgbClr val="000000"/>
                        </a:solidFill>
                        <a:latin typeface="Calibri"/>
                        <a:ea typeface="Calibri"/>
                        <a:cs typeface="Calibri"/>
                      </a:defRPr>
                    </a:pPr>
                    <a:r>
                      <a:rPr lang="en-US"/>
                      <a:t>23</a:t>
                    </a:r>
                    <a:r>
                      <a:rPr lang="az-Latn-AZ"/>
                      <a:t>30</a:t>
                    </a:r>
                    <a:r>
                      <a:rPr lang="en-US"/>
                      <a:t>,</a:t>
                    </a:r>
                    <a:r>
                      <a:rPr lang="az-Latn-AZ"/>
                      <a:t>8</a:t>
                    </a:r>
                    <a:endParaRPr lang="en-US"/>
                  </a:p>
                </c:rich>
              </c:tx>
              <c:spPr>
                <a:noFill/>
                <a:ln w="25400">
                  <a:noFill/>
                </a:ln>
              </c:spPr>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220-45E5-827A-DA787E6D53D6}"/>
                </c:ext>
              </c:extLst>
            </c:dLbl>
            <c:dLbl>
              <c:idx val="2"/>
              <c:layout>
                <c:manualLayout>
                  <c:x val="7.4346161080662831E-3"/>
                  <c:y val="-4.3647498608128527E-2"/>
                </c:manualLayout>
              </c:layout>
              <c:tx>
                <c:rich>
                  <a:bodyPr/>
                  <a:lstStyle/>
                  <a:p>
                    <a:pPr>
                      <a:defRPr sz="800" b="1" i="0" u="none" strike="noStrike" baseline="0">
                        <a:solidFill>
                          <a:srgbClr val="000000"/>
                        </a:solidFill>
                        <a:latin typeface="Calibri"/>
                        <a:ea typeface="Calibri"/>
                        <a:cs typeface="Calibri"/>
                      </a:defRPr>
                    </a:pPr>
                    <a:r>
                      <a:rPr lang="en-US"/>
                      <a:t>233</a:t>
                    </a:r>
                    <a:r>
                      <a:rPr lang="az-Latn-AZ"/>
                      <a:t>6</a:t>
                    </a:r>
                    <a:r>
                      <a:rPr lang="en-US"/>
                      <a:t>,</a:t>
                    </a:r>
                    <a:r>
                      <a:rPr lang="az-Latn-AZ"/>
                      <a:t>6</a:t>
                    </a:r>
                    <a:endParaRPr lang="en-US"/>
                  </a:p>
                </c:rich>
              </c:tx>
              <c:spPr>
                <a:noFill/>
                <a:ln w="25400">
                  <a:noFill/>
                </a:ln>
              </c:spPr>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220-45E5-827A-DA787E6D53D6}"/>
                </c:ext>
              </c:extLst>
            </c:dLbl>
            <c:dLbl>
              <c:idx val="3"/>
              <c:layout>
                <c:manualLayout>
                  <c:x val="1.0607456371578561E-3"/>
                  <c:y val="-4.8735783027121608E-2"/>
                </c:manualLayout>
              </c:layout>
              <c:tx>
                <c:rich>
                  <a:bodyPr/>
                  <a:lstStyle/>
                  <a:p>
                    <a:pPr>
                      <a:defRPr sz="800" b="1" i="0" u="none" strike="noStrike" baseline="0">
                        <a:solidFill>
                          <a:srgbClr val="000000"/>
                        </a:solidFill>
                        <a:latin typeface="Calibri"/>
                        <a:ea typeface="Calibri"/>
                        <a:cs typeface="Calibri"/>
                      </a:defRPr>
                    </a:pPr>
                    <a:r>
                      <a:rPr lang="en-US"/>
                      <a:t>23</a:t>
                    </a:r>
                    <a:r>
                      <a:rPr lang="az-Latn-AZ"/>
                      <a:t>44</a:t>
                    </a:r>
                    <a:r>
                      <a:rPr lang="en-US"/>
                      <a:t>,</a:t>
                    </a:r>
                    <a:r>
                      <a:rPr lang="az-Latn-AZ"/>
                      <a:t>9</a:t>
                    </a:r>
                    <a:endParaRPr lang="en-US"/>
                  </a:p>
                </c:rich>
              </c:tx>
              <c:spPr>
                <a:noFill/>
                <a:ln w="25400">
                  <a:noFill/>
                </a:ln>
              </c:spPr>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220-45E5-827A-DA787E6D53D6}"/>
                </c:ext>
              </c:extLst>
            </c:dLbl>
            <c:dLbl>
              <c:idx val="4"/>
              <c:layout>
                <c:manualLayout>
                  <c:x val="3.8611870928549896E-3"/>
                  <c:y val="-4.6849200668098299E-2"/>
                </c:manualLayout>
              </c:layout>
              <c:tx>
                <c:rich>
                  <a:bodyPr/>
                  <a:lstStyle/>
                  <a:p>
                    <a:pPr>
                      <a:defRPr sz="800" b="1" i="0" u="none" strike="noStrike" baseline="0">
                        <a:solidFill>
                          <a:srgbClr val="000000"/>
                        </a:solidFill>
                        <a:latin typeface="Calibri"/>
                        <a:ea typeface="Calibri"/>
                        <a:cs typeface="Calibri"/>
                      </a:defRPr>
                    </a:pPr>
                    <a:r>
                      <a:rPr lang="en-US"/>
                      <a:t>23</a:t>
                    </a:r>
                    <a:r>
                      <a:rPr lang="az-Latn-AZ"/>
                      <a:t>51</a:t>
                    </a:r>
                    <a:r>
                      <a:rPr lang="en-US"/>
                      <a:t>,</a:t>
                    </a:r>
                    <a:r>
                      <a:rPr lang="az-Latn-AZ"/>
                      <a:t>3</a:t>
                    </a:r>
                    <a:endParaRPr lang="en-US"/>
                  </a:p>
                </c:rich>
              </c:tx>
              <c:spPr>
                <a:noFill/>
                <a:ln w="25400">
                  <a:noFill/>
                </a:ln>
              </c:spPr>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220-45E5-827A-DA787E6D53D6}"/>
                </c:ext>
              </c:extLst>
            </c:dLbl>
            <c:dLbl>
              <c:idx val="5"/>
              <c:layout>
                <c:manualLayout>
                  <c:x val="6.6616285485520121E-3"/>
                  <c:y val="-4.0258490415970724E-2"/>
                </c:manualLayout>
              </c:layout>
              <c:tx>
                <c:rich>
                  <a:bodyPr/>
                  <a:lstStyle/>
                  <a:p>
                    <a:pPr>
                      <a:defRPr sz="800" b="1" i="0" u="none" strike="noStrike" baseline="0">
                        <a:solidFill>
                          <a:srgbClr val="000000"/>
                        </a:solidFill>
                        <a:latin typeface="Calibri"/>
                        <a:ea typeface="Calibri"/>
                        <a:cs typeface="Calibri"/>
                      </a:defRPr>
                    </a:pPr>
                    <a:r>
                      <a:rPr lang="en-US"/>
                      <a:t>2344,9</a:t>
                    </a:r>
                  </a:p>
                </c:rich>
              </c:tx>
              <c:spPr>
                <a:noFill/>
                <a:ln w="25400">
                  <a:noFill/>
                </a:ln>
              </c:spPr>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220-45E5-827A-DA787E6D53D6}"/>
                </c:ext>
              </c:extLst>
            </c:dLbl>
            <c:spPr>
              <a:noFill/>
              <a:ln w="25400">
                <a:noFill/>
              </a:ln>
            </c:spPr>
            <c:txPr>
              <a:bodyPr wrap="square" lIns="38100" tIns="19050" rIns="38100" bIns="19050" anchor="ctr">
                <a:spAutoFit/>
              </a:bodyPr>
              <a:lstStyle/>
              <a:p>
                <a:pPr>
                  <a:defRPr sz="1125" b="1" i="0" u="none" strike="noStrike" baseline="0">
                    <a:solidFill>
                      <a:srgbClr val="000000"/>
                    </a:solidFill>
                    <a:latin typeface="Arial Cyr"/>
                    <a:ea typeface="Arial Cyr"/>
                    <a:cs typeface="Arial Cyr"/>
                  </a:defRPr>
                </a:pPr>
                <a:endParaRPr lang="ru-RU"/>
              </a:p>
            </c:txPr>
            <c:showLegendKey val="1"/>
            <c:showVal val="0"/>
            <c:showCatName val="0"/>
            <c:showSerName val="1"/>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Sheet1!$B$2:$F$2</c:f>
              <c:numCache>
                <c:formatCode>General</c:formatCode>
                <c:ptCount val="5"/>
                <c:pt idx="0">
                  <c:v>2334.4</c:v>
                </c:pt>
                <c:pt idx="1">
                  <c:v>2330.8000000000002</c:v>
                </c:pt>
                <c:pt idx="2">
                  <c:v>2336.6</c:v>
                </c:pt>
                <c:pt idx="3">
                  <c:v>2344.9</c:v>
                </c:pt>
                <c:pt idx="4">
                  <c:v>2351.3000000000002</c:v>
                </c:pt>
              </c:numCache>
            </c:numRef>
          </c:val>
          <c:shape val="cylinder"/>
          <c:extLst xmlns:c16r2="http://schemas.microsoft.com/office/drawing/2015/06/chart">
            <c:ext xmlns:c16="http://schemas.microsoft.com/office/drawing/2014/chart" uri="{C3380CC4-5D6E-409C-BE32-E72D297353CC}">
              <c16:uniqueId val="{00000006-7220-45E5-827A-DA787E6D53D6}"/>
            </c:ext>
          </c:extLst>
        </c:ser>
        <c:dLbls>
          <c:showLegendKey val="0"/>
          <c:showVal val="0"/>
          <c:showCatName val="0"/>
          <c:showSerName val="0"/>
          <c:showPercent val="0"/>
          <c:showBubbleSize val="0"/>
        </c:dLbls>
        <c:gapWidth val="150"/>
        <c:gapDepth val="0"/>
        <c:shape val="box"/>
        <c:axId val="326544768"/>
        <c:axId val="326554752"/>
        <c:axId val="0"/>
      </c:bar3DChart>
      <c:catAx>
        <c:axId val="326544768"/>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ru-RU"/>
          </a:p>
        </c:txPr>
        <c:crossAx val="326554752"/>
        <c:crosses val="autoZero"/>
        <c:auto val="1"/>
        <c:lblAlgn val="ctr"/>
        <c:lblOffset val="100"/>
        <c:tickLblSkip val="1"/>
        <c:tickMarkSkip val="1"/>
        <c:noMultiLvlLbl val="0"/>
      </c:catAx>
      <c:valAx>
        <c:axId val="326554752"/>
        <c:scaling>
          <c:orientation val="minMax"/>
          <c:max val="2500"/>
          <c:min val="0"/>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1025" b="0" i="0" u="none" strike="noStrike" baseline="0">
                <a:solidFill>
                  <a:srgbClr val="000000"/>
                </a:solidFill>
                <a:latin typeface="Times New Roman"/>
                <a:ea typeface="Times New Roman"/>
                <a:cs typeface="Times New Roman"/>
              </a:defRPr>
            </a:pPr>
            <a:endParaRPr lang="ru-RU"/>
          </a:p>
        </c:txPr>
        <c:crossAx val="326544768"/>
        <c:crosses val="autoZero"/>
        <c:crossBetween val="between"/>
        <c:majorUnit val="300"/>
        <c:minorUnit val="300"/>
      </c:valAx>
      <c:spPr>
        <a:solidFill>
          <a:srgbClr val="FFFFFF"/>
        </a:solidFill>
        <a:ln w="25400">
          <a:noFill/>
        </a:ln>
      </c:spPr>
    </c:plotArea>
    <c:plotVisOnly val="1"/>
    <c:dispBlanksAs val="gap"/>
    <c:showDLblsOverMax val="0"/>
  </c:chart>
  <c:spPr>
    <a:noFill/>
    <a:ln>
      <a:noFill/>
    </a:ln>
  </c:spPr>
  <c:txPr>
    <a:bodyPr/>
    <a:lstStyle/>
    <a:p>
      <a:pPr>
        <a:defRPr sz="1125"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448617048277988E-2"/>
          <c:y val="6.2675786970829955E-2"/>
          <c:w val="0.8110461844233412"/>
          <c:h val="0.67310153517462401"/>
        </c:manualLayout>
      </c:layout>
      <c:barChart>
        <c:barDir val="col"/>
        <c:grouping val="clustered"/>
        <c:varyColors val="0"/>
        <c:ser>
          <c:idx val="1"/>
          <c:order val="0"/>
          <c:tx>
            <c:strRef>
              <c:f>Sheet1!$A$2</c:f>
              <c:strCache>
                <c:ptCount val="1"/>
                <c:pt idx="0">
                  <c:v>Ticarət dövriyyəsi üzrə fiziki həcm indeksləri</c:v>
                </c:pt>
              </c:strCache>
            </c:strRef>
          </c:tx>
          <c:spPr>
            <a:gradFill rotWithShape="0">
              <a:gsLst>
                <a:gs pos="0">
                  <a:srgbClr val="FFEFD1"/>
                </a:gs>
                <a:gs pos="64999">
                  <a:srgbClr val="F0EBD5"/>
                </a:gs>
                <a:gs pos="100000">
                  <a:srgbClr val="D1C39F"/>
                </a:gs>
              </a:gsLst>
              <a:lin ang="18900000" scaled="0"/>
            </a:gradFill>
            <a:ln w="12670">
              <a:solidFill>
                <a:srgbClr val="000000"/>
              </a:solidFill>
              <a:prstDash val="solid"/>
            </a:ln>
          </c:spPr>
          <c:invertIfNegative val="0"/>
          <c:dLbls>
            <c:txPr>
              <a:bodyPr rot="-5400000" vert="horz"/>
              <a:lstStyle/>
              <a:p>
                <a:pPr>
                  <a:defRPr sz="700" baseline="0"/>
                </a:pPr>
                <a:endParaRPr lang="ru-RU"/>
              </a:p>
            </c:txPr>
            <c:dLblPos val="inBase"/>
            <c:showLegendKey val="0"/>
            <c:showVal val="1"/>
            <c:showCatName val="0"/>
            <c:showSerName val="0"/>
            <c:showPercent val="0"/>
            <c:showBubbleSize val="0"/>
            <c:showLeaderLines val="0"/>
          </c:dLbls>
          <c:cat>
            <c:numRef>
              <c:f>Sheet1!$B$1:$F$1</c:f>
              <c:numCache>
                <c:formatCode>General</c:formatCode>
                <c:ptCount val="5"/>
                <c:pt idx="0">
                  <c:v>2020</c:v>
                </c:pt>
                <c:pt idx="1">
                  <c:v>2021</c:v>
                </c:pt>
                <c:pt idx="2">
                  <c:v>2022</c:v>
                </c:pt>
                <c:pt idx="3">
                  <c:v>2023</c:v>
                </c:pt>
                <c:pt idx="4">
                  <c:v>2024</c:v>
                </c:pt>
              </c:numCache>
            </c:numRef>
          </c:cat>
          <c:val>
            <c:numRef>
              <c:f>Sheet1!$B$2:$F$2</c:f>
              <c:numCache>
                <c:formatCode>General</c:formatCode>
                <c:ptCount val="5"/>
                <c:pt idx="0">
                  <c:v>100.5</c:v>
                </c:pt>
                <c:pt idx="1">
                  <c:v>104.2</c:v>
                </c:pt>
                <c:pt idx="2">
                  <c:v>102.9</c:v>
                </c:pt>
                <c:pt idx="3">
                  <c:v>106.9</c:v>
                </c:pt>
                <c:pt idx="4">
                  <c:v>105.3</c:v>
                </c:pt>
              </c:numCache>
            </c:numRef>
          </c:val>
          <c:extLst xmlns:c16r2="http://schemas.microsoft.com/office/drawing/2015/06/chart">
            <c:ext xmlns:c16="http://schemas.microsoft.com/office/drawing/2014/chart" uri="{C3380CC4-5D6E-409C-BE32-E72D297353CC}">
              <c16:uniqueId val="{00000000-2B1B-4405-B843-9F7B86D48020}"/>
            </c:ext>
          </c:extLst>
        </c:ser>
        <c:dLbls>
          <c:showLegendKey val="0"/>
          <c:showVal val="0"/>
          <c:showCatName val="0"/>
          <c:showSerName val="0"/>
          <c:showPercent val="0"/>
          <c:showBubbleSize val="0"/>
        </c:dLbls>
        <c:gapWidth val="150"/>
        <c:axId val="417089024"/>
        <c:axId val="417090560"/>
      </c:barChart>
      <c:lineChart>
        <c:grouping val="standard"/>
        <c:varyColors val="0"/>
        <c:ser>
          <c:idx val="0"/>
          <c:order val="1"/>
          <c:tx>
            <c:strRef>
              <c:f>Sheet1!$A$3</c:f>
              <c:strCache>
                <c:ptCount val="1"/>
                <c:pt idx="0">
                  <c:v>Qiymət indeksləri</c:v>
                </c:pt>
              </c:strCache>
            </c:strRef>
          </c:tx>
          <c:spPr>
            <a:ln w="12670">
              <a:solidFill>
                <a:srgbClr val="333399"/>
              </a:solidFill>
              <a:prstDash val="solid"/>
            </a:ln>
          </c:spPr>
          <c:marker>
            <c:symbol val="x"/>
            <c:size val="4"/>
            <c:spPr>
              <a:solidFill>
                <a:srgbClr val="000080"/>
              </a:solidFill>
              <a:ln>
                <a:solidFill>
                  <a:srgbClr val="000080"/>
                </a:solidFill>
                <a:prstDash val="solid"/>
              </a:ln>
            </c:spPr>
          </c:marker>
          <c:dLbls>
            <c:txPr>
              <a:bodyPr/>
              <a:lstStyle/>
              <a:p>
                <a:pPr>
                  <a:defRPr sz="700"/>
                </a:pPr>
                <a:endParaRPr lang="ru-RU"/>
              </a:p>
            </c:txPr>
            <c:showLegendKey val="0"/>
            <c:showVal val="1"/>
            <c:showCatName val="0"/>
            <c:showSerName val="0"/>
            <c:showPercent val="0"/>
            <c:showBubbleSize val="0"/>
            <c:showLeaderLines val="0"/>
          </c:dLbls>
          <c:cat>
            <c:numRef>
              <c:f>Sheet1!$B$1:$F$1</c:f>
              <c:numCache>
                <c:formatCode>General</c:formatCode>
                <c:ptCount val="5"/>
                <c:pt idx="0">
                  <c:v>2020</c:v>
                </c:pt>
                <c:pt idx="1">
                  <c:v>2021</c:v>
                </c:pt>
                <c:pt idx="2">
                  <c:v>2022</c:v>
                </c:pt>
                <c:pt idx="3">
                  <c:v>2023</c:v>
                </c:pt>
                <c:pt idx="4">
                  <c:v>2024</c:v>
                </c:pt>
              </c:numCache>
            </c:numRef>
          </c:cat>
          <c:val>
            <c:numRef>
              <c:f>Sheet1!$B$3:$F$3</c:f>
              <c:numCache>
                <c:formatCode>General</c:formatCode>
                <c:ptCount val="5"/>
                <c:pt idx="0">
                  <c:v>103.3</c:v>
                </c:pt>
                <c:pt idx="1">
                  <c:v>106.7</c:v>
                </c:pt>
                <c:pt idx="2">
                  <c:v>114.5</c:v>
                </c:pt>
                <c:pt idx="3">
                  <c:v>109.1</c:v>
                </c:pt>
                <c:pt idx="4">
                  <c:v>101.4</c:v>
                </c:pt>
              </c:numCache>
            </c:numRef>
          </c:val>
          <c:smooth val="0"/>
          <c:extLst xmlns:c16r2="http://schemas.microsoft.com/office/drawing/2015/06/chart">
            <c:ext xmlns:c16="http://schemas.microsoft.com/office/drawing/2014/chart" uri="{C3380CC4-5D6E-409C-BE32-E72D297353CC}">
              <c16:uniqueId val="{00000001-2B1B-4405-B843-9F7B86D48020}"/>
            </c:ext>
          </c:extLst>
        </c:ser>
        <c:dLbls>
          <c:showLegendKey val="0"/>
          <c:showVal val="0"/>
          <c:showCatName val="0"/>
          <c:showSerName val="0"/>
          <c:showPercent val="0"/>
          <c:showBubbleSize val="0"/>
        </c:dLbls>
        <c:marker val="1"/>
        <c:smooth val="0"/>
        <c:axId val="417096448"/>
        <c:axId val="417097984"/>
      </c:lineChart>
      <c:catAx>
        <c:axId val="417089024"/>
        <c:scaling>
          <c:orientation val="minMax"/>
        </c:scaling>
        <c:delete val="0"/>
        <c:axPos val="b"/>
        <c:numFmt formatCode="General" sourceLinked="1"/>
        <c:majorTickMark val="cross"/>
        <c:minorTickMark val="none"/>
        <c:tickLblPos val="nextTo"/>
        <c:spPr>
          <a:ln w="3168">
            <a:solidFill>
              <a:srgbClr val="000000"/>
            </a:solidFill>
            <a:prstDash val="solid"/>
          </a:ln>
        </c:spPr>
        <c:txPr>
          <a:bodyPr rot="-5400000" vert="horz"/>
          <a:lstStyle/>
          <a:p>
            <a:pPr>
              <a:defRPr sz="798" b="1" i="0" u="none" strike="noStrike" baseline="0">
                <a:solidFill>
                  <a:srgbClr val="000000"/>
                </a:solidFill>
                <a:latin typeface="Times New Roman"/>
                <a:ea typeface="Times New Roman"/>
                <a:cs typeface="Times New Roman"/>
              </a:defRPr>
            </a:pPr>
            <a:endParaRPr lang="ru-RU"/>
          </a:p>
        </c:txPr>
        <c:crossAx val="417090560"/>
        <c:crosses val="autoZero"/>
        <c:auto val="0"/>
        <c:lblAlgn val="ctr"/>
        <c:lblOffset val="100"/>
        <c:tickLblSkip val="1"/>
        <c:tickMarkSkip val="1"/>
        <c:noMultiLvlLbl val="0"/>
      </c:catAx>
      <c:valAx>
        <c:axId val="417090560"/>
        <c:scaling>
          <c:orientation val="minMax"/>
          <c:max val="120"/>
          <c:min val="90"/>
        </c:scaling>
        <c:delete val="0"/>
        <c:axPos val="l"/>
        <c:numFmt formatCode="0.0" sourceLinked="0"/>
        <c:majorTickMark val="cross"/>
        <c:minorTickMark val="none"/>
        <c:tickLblPos val="nextTo"/>
        <c:spPr>
          <a:ln w="3168">
            <a:solidFill>
              <a:srgbClr val="000000"/>
            </a:solidFill>
            <a:prstDash val="solid"/>
          </a:ln>
        </c:spPr>
        <c:txPr>
          <a:bodyPr rot="0" vert="horz"/>
          <a:lstStyle/>
          <a:p>
            <a:pPr>
              <a:defRPr sz="898" b="0" i="0" u="none" strike="noStrike" baseline="0">
                <a:solidFill>
                  <a:srgbClr val="000000"/>
                </a:solidFill>
                <a:latin typeface="Times New Roman"/>
                <a:ea typeface="Times New Roman"/>
                <a:cs typeface="Times New Roman"/>
              </a:defRPr>
            </a:pPr>
            <a:endParaRPr lang="ru-RU"/>
          </a:p>
        </c:txPr>
        <c:crossAx val="417089024"/>
        <c:crosses val="autoZero"/>
        <c:crossBetween val="between"/>
        <c:majorUnit val="5"/>
      </c:valAx>
      <c:catAx>
        <c:axId val="417096448"/>
        <c:scaling>
          <c:orientation val="minMax"/>
        </c:scaling>
        <c:delete val="1"/>
        <c:axPos val="b"/>
        <c:numFmt formatCode="General" sourceLinked="1"/>
        <c:majorTickMark val="out"/>
        <c:minorTickMark val="none"/>
        <c:tickLblPos val="nextTo"/>
        <c:crossAx val="417097984"/>
        <c:crosses val="autoZero"/>
        <c:auto val="0"/>
        <c:lblAlgn val="ctr"/>
        <c:lblOffset val="100"/>
        <c:noMultiLvlLbl val="0"/>
      </c:catAx>
      <c:valAx>
        <c:axId val="417097984"/>
        <c:scaling>
          <c:orientation val="minMax"/>
          <c:min val="90"/>
        </c:scaling>
        <c:delete val="0"/>
        <c:axPos val="r"/>
        <c:numFmt formatCode="0.0" sourceLinked="0"/>
        <c:majorTickMark val="cross"/>
        <c:minorTickMark val="none"/>
        <c:tickLblPos val="nextTo"/>
        <c:spPr>
          <a:ln w="3168">
            <a:solidFill>
              <a:srgbClr val="000000"/>
            </a:solidFill>
            <a:prstDash val="solid"/>
          </a:ln>
        </c:spPr>
        <c:txPr>
          <a:bodyPr rot="0" vert="horz"/>
          <a:lstStyle/>
          <a:p>
            <a:pPr>
              <a:defRPr sz="898" b="0" i="0" u="none" strike="noStrike" baseline="0">
                <a:solidFill>
                  <a:srgbClr val="000000"/>
                </a:solidFill>
                <a:latin typeface="Times New Roman"/>
                <a:ea typeface="Times New Roman"/>
                <a:cs typeface="Times New Roman"/>
              </a:defRPr>
            </a:pPr>
            <a:endParaRPr lang="ru-RU"/>
          </a:p>
        </c:txPr>
        <c:crossAx val="417096448"/>
        <c:crosses val="max"/>
        <c:crossBetween val="between"/>
      </c:valAx>
      <c:spPr>
        <a:noFill/>
        <a:ln w="12670">
          <a:solidFill>
            <a:srgbClr val="FFFFFF"/>
          </a:solidFill>
          <a:prstDash val="solid"/>
        </a:ln>
      </c:spPr>
    </c:plotArea>
    <c:legend>
      <c:legendPos val="b"/>
      <c:layout>
        <c:manualLayout>
          <c:xMode val="edge"/>
          <c:yMode val="edge"/>
          <c:x val="9.8557692307692304E-2"/>
          <c:y val="0.87142857142857144"/>
          <c:w val="0.79807692307692313"/>
          <c:h val="0.13214285714285715"/>
        </c:manualLayout>
      </c:layout>
      <c:overlay val="0"/>
      <c:spPr>
        <a:solidFill>
          <a:srgbClr val="FFFFFF"/>
        </a:solidFill>
        <a:ln w="25341">
          <a:noFill/>
        </a:ln>
      </c:spPr>
      <c:txPr>
        <a:bodyPr/>
        <a:lstStyle/>
        <a:p>
          <a:pPr>
            <a:defRPr sz="823"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998" b="0" i="0" u="none" strike="noStrike" baseline="0">
          <a:solidFill>
            <a:srgbClr val="000000"/>
          </a:solidFill>
          <a:latin typeface="Arial"/>
          <a:ea typeface="Arial"/>
          <a:cs typeface="Arial"/>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72"/>
      <c:rotY val="20"/>
      <c:depthPercent val="70"/>
      <c:rAngAx val="1"/>
    </c:view3D>
    <c:floor>
      <c:thickness val="0"/>
      <c:spPr>
        <a:solidFill>
          <a:srgbClr val="FFFFFF"/>
        </a:solidFill>
        <a:ln w="3175">
          <a:solidFill>
            <a:srgbClr val="000000"/>
          </a:solidFill>
          <a:prstDash val="solid"/>
        </a:ln>
      </c:spPr>
    </c:floor>
    <c:sideWall>
      <c:thickness val="0"/>
      <c:spPr>
        <a:solidFill>
          <a:srgbClr val="FFFFFF"/>
        </a:solidFill>
        <a:ln w="12700">
          <a:solidFill>
            <a:srgbClr val="FFFFFF"/>
          </a:solidFill>
          <a:prstDash val="sysDash"/>
        </a:ln>
      </c:spPr>
    </c:sideWall>
    <c:backWall>
      <c:thickness val="0"/>
      <c:spPr>
        <a:solidFill>
          <a:srgbClr val="FFFFFF"/>
        </a:solidFill>
        <a:ln w="12700">
          <a:solidFill>
            <a:srgbClr val="FFFFFF"/>
          </a:solidFill>
          <a:prstDash val="sysDash"/>
        </a:ln>
      </c:spPr>
    </c:backWall>
    <c:plotArea>
      <c:layout>
        <c:manualLayout>
          <c:layoutTarget val="inner"/>
          <c:xMode val="edge"/>
          <c:yMode val="edge"/>
          <c:x val="5.6410256410256411E-2"/>
          <c:y val="2.903225806451613E-2"/>
          <c:w val="0.92564102564102568"/>
          <c:h val="0.80645161290322576"/>
        </c:manualLayout>
      </c:layout>
      <c:bar3DChart>
        <c:barDir val="col"/>
        <c:grouping val="clustered"/>
        <c:varyColors val="0"/>
        <c:ser>
          <c:idx val="0"/>
          <c:order val="0"/>
          <c:tx>
            <c:strRef>
              <c:f>Sheet1!$A$2</c:f>
              <c:strCache>
                <c:ptCount val="1"/>
                <c:pt idx="0">
                  <c:v>hüquqi şəxslər</c:v>
                </c:pt>
              </c:strCache>
            </c:strRef>
          </c:tx>
          <c:spPr>
            <a:solidFill>
              <a:srgbClr val="CCFFCC"/>
            </a:solidFill>
            <a:ln w="12700">
              <a:solidFill>
                <a:srgbClr val="000000"/>
              </a:solidFill>
              <a:prstDash val="solid"/>
            </a:ln>
          </c:spPr>
          <c:invertIfNegative val="0"/>
          <c:dLbls>
            <c:dLbl>
              <c:idx val="0"/>
              <c:layout>
                <c:manualLayout>
                  <c:x val="1.2723269556776329E-2"/>
                  <c:y val="-3.2544153754974214E-2"/>
                </c:manualLayout>
              </c:layout>
              <c:tx>
                <c:rich>
                  <a:bodyPr rot="-60000" vert="horz"/>
                  <a:lstStyle/>
                  <a:p>
                    <a:pPr algn="ctr">
                      <a:defRPr sz="800" b="1" i="0" u="none" strike="noStrike" baseline="0">
                        <a:solidFill>
                          <a:srgbClr val="000000"/>
                        </a:solidFill>
                        <a:latin typeface="Calibri"/>
                        <a:ea typeface="Calibri"/>
                        <a:cs typeface="Calibri"/>
                      </a:defRPr>
                    </a:pPr>
                    <a:r>
                      <a:rPr lang="en-US"/>
                      <a:t>29</a:t>
                    </a:r>
                    <a:r>
                      <a:rPr lang="az-Latn-AZ"/>
                      <a:t>,4</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B1A-4AFD-8E53-00FF17C9C98B}"/>
                </c:ext>
              </c:extLst>
            </c:dLbl>
            <c:dLbl>
              <c:idx val="1"/>
              <c:layout>
                <c:manualLayout>
                  <c:x val="1.2040713882565945E-2"/>
                  <c:y val="-1.883592625518582E-2"/>
                </c:manualLayout>
              </c:layout>
              <c:tx>
                <c:rich>
                  <a:bodyPr rot="-60000" vert="horz"/>
                  <a:lstStyle/>
                  <a:p>
                    <a:pPr algn="ctr">
                      <a:defRPr sz="800" b="1" i="0" u="none" strike="noStrike" baseline="0">
                        <a:solidFill>
                          <a:srgbClr val="000000"/>
                        </a:solidFill>
                        <a:latin typeface="Calibri"/>
                        <a:ea typeface="Calibri"/>
                        <a:cs typeface="Calibri"/>
                      </a:defRPr>
                    </a:pPr>
                    <a:r>
                      <a:rPr lang="az-Latn-AZ"/>
                      <a:t>34,3</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B1A-4AFD-8E53-00FF17C9C98B}"/>
                </c:ext>
              </c:extLst>
            </c:dLbl>
            <c:dLbl>
              <c:idx val="2"/>
              <c:layout>
                <c:manualLayout>
                  <c:x val="8.7940556442529516E-3"/>
                  <c:y val="-2.0594064854796368E-2"/>
                </c:manualLayout>
              </c:layout>
              <c:tx>
                <c:rich>
                  <a:bodyPr rot="-60000" vert="horz"/>
                  <a:lstStyle/>
                  <a:p>
                    <a:pPr algn="ctr">
                      <a:defRPr sz="800" b="1" i="0" u="none" strike="noStrike" baseline="0">
                        <a:solidFill>
                          <a:srgbClr val="000000"/>
                        </a:solidFill>
                        <a:latin typeface="Calibri"/>
                        <a:ea typeface="Calibri"/>
                        <a:cs typeface="Calibri"/>
                      </a:defRPr>
                    </a:pPr>
                    <a:r>
                      <a:rPr lang="en-US"/>
                      <a:t>3</a:t>
                    </a:r>
                    <a:r>
                      <a:rPr lang="az-Latn-AZ"/>
                      <a:t>3,1</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B1A-4AFD-8E53-00FF17C9C98B}"/>
                </c:ext>
              </c:extLst>
            </c:dLbl>
            <c:dLbl>
              <c:idx val="3"/>
              <c:layout>
                <c:manualLayout>
                  <c:x val="1.3239705098247789E-2"/>
                  <c:y val="-2.4959105918211821E-2"/>
                </c:manualLayout>
              </c:layout>
              <c:tx>
                <c:rich>
                  <a:bodyPr rot="-60000" vert="horz"/>
                  <a:lstStyle/>
                  <a:p>
                    <a:pPr algn="ctr">
                      <a:defRPr sz="800" b="1" i="0" u="none" strike="noStrike" baseline="0">
                        <a:solidFill>
                          <a:srgbClr val="000000"/>
                        </a:solidFill>
                        <a:latin typeface="Calibri"/>
                        <a:ea typeface="Calibri"/>
                        <a:cs typeface="Calibri"/>
                      </a:defRPr>
                    </a:pPr>
                    <a:r>
                      <a:rPr lang="en-US"/>
                      <a:t>3</a:t>
                    </a:r>
                    <a:r>
                      <a:rPr lang="az-Latn-AZ"/>
                      <a:t>2,0</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B1A-4AFD-8E53-00FF17C9C98B}"/>
                </c:ext>
              </c:extLst>
            </c:dLbl>
            <c:dLbl>
              <c:idx val="4"/>
              <c:layout>
                <c:manualLayout>
                  <c:x val="1.5120990175479965E-2"/>
                  <c:y val="-2.520679874693077E-2"/>
                </c:manualLayout>
              </c:layout>
              <c:tx>
                <c:rich>
                  <a:bodyPr rot="-60000" vert="horz"/>
                  <a:lstStyle/>
                  <a:p>
                    <a:pPr algn="ctr">
                      <a:defRPr sz="800" b="1" i="0" u="none" strike="noStrike" baseline="0">
                        <a:solidFill>
                          <a:srgbClr val="000000"/>
                        </a:solidFill>
                        <a:latin typeface="Calibri"/>
                        <a:ea typeface="Calibri"/>
                        <a:cs typeface="Calibri"/>
                      </a:defRPr>
                    </a:pPr>
                    <a:r>
                      <a:rPr lang="en-US"/>
                      <a:t>32</a:t>
                    </a:r>
                    <a:r>
                      <a:rPr lang="az-Latn-AZ"/>
                      <a:t>,8</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B1A-4AFD-8E53-00FF17C9C98B}"/>
                </c:ext>
              </c:extLst>
            </c:dLbl>
            <c:dLbl>
              <c:idx val="5"/>
              <c:layout>
                <c:manualLayout>
                  <c:x val="9.3102293730643604E-3"/>
                  <c:y val="-1.6872872745745449E-2"/>
                </c:manualLayout>
              </c:layout>
              <c:tx>
                <c:rich>
                  <a:bodyPr rot="-60000" vert="horz"/>
                  <a:lstStyle/>
                  <a:p>
                    <a:pPr algn="ctr">
                      <a:defRPr sz="800" b="1" i="0" u="none" strike="noStrike" baseline="0">
                        <a:solidFill>
                          <a:srgbClr val="000000"/>
                        </a:solidFill>
                        <a:latin typeface="Calibri"/>
                        <a:ea typeface="Calibri"/>
                        <a:cs typeface="Calibri"/>
                      </a:defRPr>
                    </a:pPr>
                    <a:r>
                      <a:rPr lang="en-US"/>
                      <a:t>32.8</a:t>
                    </a:r>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B1A-4AFD-8E53-00FF17C9C98B}"/>
                </c:ext>
              </c:extLst>
            </c:dLbl>
            <c:spPr>
              <a:noFill/>
              <a:ln w="25399">
                <a:noFill/>
              </a:ln>
            </c:spPr>
            <c:txPr>
              <a:bodyPr wrap="square" lIns="38100" tIns="19050" rIns="38100" bIns="19050" anchor="ctr">
                <a:spAutoFit/>
              </a:bodyPr>
              <a:lstStyle/>
              <a:p>
                <a:pPr>
                  <a:defRPr sz="1125" b="1" i="0" u="none" strike="noStrike" baseline="0">
                    <a:solidFill>
                      <a:srgbClr val="000000"/>
                    </a:solidFill>
                    <a:latin typeface="Arial Cyr"/>
                    <a:ea typeface="Arial Cyr"/>
                    <a:cs typeface="Arial Cyr"/>
                  </a:defRPr>
                </a:pPr>
                <a:endParaRPr lang="ru-RU"/>
              </a:p>
            </c:txPr>
            <c:showLegendKey val="0"/>
            <c:showVal val="0"/>
            <c:showCatName val="0"/>
            <c:showSerName val="1"/>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Sheet1!$B$2:$F$2</c:f>
              <c:numCache>
                <c:formatCode>General</c:formatCode>
                <c:ptCount val="5"/>
                <c:pt idx="0">
                  <c:v>29.4</c:v>
                </c:pt>
                <c:pt idx="1">
                  <c:v>34.299999999999997</c:v>
                </c:pt>
                <c:pt idx="2">
                  <c:v>33.1</c:v>
                </c:pt>
                <c:pt idx="3">
                  <c:v>32</c:v>
                </c:pt>
                <c:pt idx="4">
                  <c:v>32.799999999999997</c:v>
                </c:pt>
              </c:numCache>
            </c:numRef>
          </c:val>
          <c:shape val="cylinder"/>
          <c:extLst xmlns:c16r2="http://schemas.microsoft.com/office/drawing/2015/06/chart">
            <c:ext xmlns:c16="http://schemas.microsoft.com/office/drawing/2014/chart" uri="{C3380CC4-5D6E-409C-BE32-E72D297353CC}">
              <c16:uniqueId val="{00000006-CB1A-4AFD-8E53-00FF17C9C98B}"/>
            </c:ext>
          </c:extLst>
        </c:ser>
        <c:ser>
          <c:idx val="1"/>
          <c:order val="1"/>
          <c:tx>
            <c:strRef>
              <c:f>Sheet1!$A$3</c:f>
              <c:strCache>
                <c:ptCount val="1"/>
                <c:pt idx="0">
                  <c:v>fiziki şəxslər</c:v>
                </c:pt>
              </c:strCache>
            </c:strRef>
          </c:tx>
          <c:spPr>
            <a:solidFill>
              <a:srgbClr val="33CCCC"/>
            </a:solidFill>
            <a:ln w="12700">
              <a:solidFill>
                <a:srgbClr val="000000"/>
              </a:solidFill>
              <a:prstDash val="solid"/>
            </a:ln>
          </c:spPr>
          <c:invertIfNegative val="0"/>
          <c:dLbls>
            <c:dLbl>
              <c:idx val="0"/>
              <c:layout>
                <c:manualLayout>
                  <c:x val="8.5358378735173046E-3"/>
                  <c:y val="0"/>
                </c:manualLayout>
              </c:layout>
              <c:tx>
                <c:rich>
                  <a:bodyPr rot="-60000" vert="horz"/>
                  <a:lstStyle/>
                  <a:p>
                    <a:pPr algn="ctr">
                      <a:defRPr sz="800" b="1" i="0" u="none" strike="noStrike" baseline="0">
                        <a:solidFill>
                          <a:srgbClr val="000000"/>
                        </a:solidFill>
                        <a:latin typeface="Calibri"/>
                        <a:ea typeface="Calibri"/>
                        <a:cs typeface="Calibri"/>
                      </a:defRPr>
                    </a:pPr>
                    <a:r>
                      <a:rPr lang="en-US"/>
                      <a:t>7</a:t>
                    </a:r>
                    <a:r>
                      <a:rPr lang="az-Latn-AZ"/>
                      <a:t>0,6</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CB1A-4AFD-8E53-00FF17C9C98B}"/>
                </c:ext>
              </c:extLst>
            </c:dLbl>
            <c:dLbl>
              <c:idx val="1"/>
              <c:layout>
                <c:manualLayout>
                  <c:x val="1.5545589891614586E-2"/>
                  <c:y val="0"/>
                </c:manualLayout>
              </c:layout>
              <c:tx>
                <c:rich>
                  <a:bodyPr rot="-60000" vert="horz"/>
                  <a:lstStyle/>
                  <a:p>
                    <a:pPr algn="ctr">
                      <a:defRPr sz="800" b="1" i="0" u="none" strike="noStrike" baseline="0">
                        <a:solidFill>
                          <a:srgbClr val="000000"/>
                        </a:solidFill>
                        <a:latin typeface="Calibri"/>
                        <a:ea typeface="Calibri"/>
                        <a:cs typeface="Calibri"/>
                      </a:defRPr>
                    </a:pPr>
                    <a:r>
                      <a:rPr lang="az-Latn-AZ"/>
                      <a:t>65,7</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CB1A-4AFD-8E53-00FF17C9C98B}"/>
                </c:ext>
              </c:extLst>
            </c:dLbl>
            <c:dLbl>
              <c:idx val="2"/>
              <c:layout>
                <c:manualLayout>
                  <c:x val="1.7427136781506758E-2"/>
                  <c:y val="0"/>
                </c:manualLayout>
              </c:layout>
              <c:tx>
                <c:rich>
                  <a:bodyPr rot="-60000" vert="horz"/>
                  <a:lstStyle/>
                  <a:p>
                    <a:pPr algn="ctr">
                      <a:defRPr sz="800" b="1" i="0" u="none" strike="noStrike" baseline="0">
                        <a:solidFill>
                          <a:srgbClr val="000000"/>
                        </a:solidFill>
                        <a:latin typeface="Calibri"/>
                        <a:ea typeface="Calibri"/>
                        <a:cs typeface="Calibri"/>
                      </a:defRPr>
                    </a:pPr>
                    <a:r>
                      <a:rPr lang="en-US"/>
                      <a:t>6</a:t>
                    </a:r>
                    <a:r>
                      <a:rPr lang="az-Latn-AZ"/>
                      <a:t>6,9</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CB1A-4AFD-8E53-00FF17C9C98B}"/>
                </c:ext>
              </c:extLst>
            </c:dLbl>
            <c:dLbl>
              <c:idx val="3"/>
              <c:layout>
                <c:manualLayout>
                  <c:x val="1.4180216730533934E-2"/>
                  <c:y val="-2.6004254508509024E-2"/>
                </c:manualLayout>
              </c:layout>
              <c:tx>
                <c:rich>
                  <a:bodyPr rot="-60000" vert="horz"/>
                  <a:lstStyle/>
                  <a:p>
                    <a:pPr algn="ctr">
                      <a:defRPr sz="800" b="1" i="0" u="none" strike="noStrike" baseline="0">
                        <a:solidFill>
                          <a:srgbClr val="000000"/>
                        </a:solidFill>
                        <a:latin typeface="Calibri"/>
                        <a:ea typeface="Calibri"/>
                        <a:cs typeface="Calibri"/>
                      </a:defRPr>
                    </a:pPr>
                    <a:r>
                      <a:rPr lang="en-US"/>
                      <a:t>6</a:t>
                    </a:r>
                    <a:r>
                      <a:rPr lang="az-Latn-AZ"/>
                      <a:t>8,0</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CB1A-4AFD-8E53-00FF17C9C98B}"/>
                </c:ext>
              </c:extLst>
            </c:dLbl>
            <c:dLbl>
              <c:idx val="4"/>
              <c:layout>
                <c:manualLayout>
                  <c:x val="2.375407131273366E-2"/>
                  <c:y val="-2.5756561679790027E-2"/>
                </c:manualLayout>
              </c:layout>
              <c:tx>
                <c:rich>
                  <a:bodyPr rot="-60000" vert="horz"/>
                  <a:lstStyle/>
                  <a:p>
                    <a:pPr algn="ctr">
                      <a:defRPr sz="800" b="1" i="0" u="none" strike="noStrike" baseline="0">
                        <a:solidFill>
                          <a:srgbClr val="000000"/>
                        </a:solidFill>
                        <a:latin typeface="Calibri"/>
                        <a:ea typeface="Calibri"/>
                        <a:cs typeface="Calibri"/>
                      </a:defRPr>
                    </a:pPr>
                    <a:r>
                      <a:rPr lang="en-US"/>
                      <a:t>6</a:t>
                    </a:r>
                    <a:r>
                      <a:rPr lang="az-Latn-AZ"/>
                      <a:t>7,2</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CB1A-4AFD-8E53-00FF17C9C98B}"/>
                </c:ext>
              </c:extLst>
            </c:dLbl>
            <c:dLbl>
              <c:idx val="5"/>
              <c:layout>
                <c:manualLayout>
                  <c:x val="1.7943310510318056E-2"/>
                  <c:y val="-1.1509842519685037E-2"/>
                </c:manualLayout>
              </c:layout>
              <c:tx>
                <c:rich>
                  <a:bodyPr rot="-60000" vert="horz"/>
                  <a:lstStyle/>
                  <a:p>
                    <a:pPr algn="ctr">
                      <a:defRPr sz="800" b="1" i="0" u="none" strike="noStrike" baseline="0">
                        <a:solidFill>
                          <a:srgbClr val="000000"/>
                        </a:solidFill>
                        <a:latin typeface="Calibri"/>
                        <a:ea typeface="Calibri"/>
                        <a:cs typeface="Calibri"/>
                      </a:defRPr>
                    </a:pPr>
                    <a:r>
                      <a:rPr lang="en-US"/>
                      <a:t>67.2</a:t>
                    </a:r>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CB1A-4AFD-8E53-00FF17C9C98B}"/>
                </c:ext>
              </c:extLst>
            </c:dLbl>
            <c:spPr>
              <a:noFill/>
              <a:ln w="25399">
                <a:noFill/>
              </a:ln>
            </c:spPr>
            <c:txPr>
              <a:bodyPr rot="-60000" vert="horz" wrap="square" lIns="38100" tIns="19050" rIns="38100" bIns="19050" anchor="ctr">
                <a:spAutoFit/>
              </a:bodyPr>
              <a:lstStyle/>
              <a:p>
                <a:pPr algn="ctr">
                  <a:defRPr sz="1125" b="1" i="0" u="none" strike="noStrike" baseline="0">
                    <a:solidFill>
                      <a:srgbClr val="000000"/>
                    </a:solidFill>
                    <a:latin typeface="Arial Cyr"/>
                    <a:ea typeface="Arial Cyr"/>
                    <a:cs typeface="Arial Cyr"/>
                  </a:defRPr>
                </a:pPr>
                <a:endParaRPr lang="ru-RU"/>
              </a:p>
            </c:txPr>
            <c:showLegendKey val="0"/>
            <c:showVal val="0"/>
            <c:showCatName val="0"/>
            <c:showSerName val="1"/>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Sheet1!$B$3:$F$3</c:f>
              <c:numCache>
                <c:formatCode>General</c:formatCode>
                <c:ptCount val="5"/>
                <c:pt idx="0">
                  <c:v>70.599999999999994</c:v>
                </c:pt>
                <c:pt idx="1">
                  <c:v>65.7</c:v>
                </c:pt>
                <c:pt idx="2">
                  <c:v>66.900000000000006</c:v>
                </c:pt>
                <c:pt idx="3">
                  <c:v>68</c:v>
                </c:pt>
                <c:pt idx="4">
                  <c:v>67.2</c:v>
                </c:pt>
              </c:numCache>
            </c:numRef>
          </c:val>
          <c:shape val="cylinder"/>
          <c:extLst xmlns:c16r2="http://schemas.microsoft.com/office/drawing/2015/06/chart">
            <c:ext xmlns:c16="http://schemas.microsoft.com/office/drawing/2014/chart" uri="{C3380CC4-5D6E-409C-BE32-E72D297353CC}">
              <c16:uniqueId val="{0000000D-CB1A-4AFD-8E53-00FF17C9C98B}"/>
            </c:ext>
          </c:extLst>
        </c:ser>
        <c:dLbls>
          <c:showLegendKey val="0"/>
          <c:showVal val="0"/>
          <c:showCatName val="0"/>
          <c:showSerName val="0"/>
          <c:showPercent val="0"/>
          <c:showBubbleSize val="0"/>
        </c:dLbls>
        <c:gapWidth val="0"/>
        <c:gapDepth val="20"/>
        <c:shape val="box"/>
        <c:axId val="421914880"/>
        <c:axId val="422100992"/>
        <c:axId val="0"/>
      </c:bar3DChart>
      <c:catAx>
        <c:axId val="421914880"/>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ru-RU"/>
          </a:p>
        </c:txPr>
        <c:crossAx val="422100992"/>
        <c:crossesAt val="0"/>
        <c:auto val="1"/>
        <c:lblAlgn val="ctr"/>
        <c:lblOffset val="100"/>
        <c:tickLblSkip val="1"/>
        <c:tickMarkSkip val="1"/>
        <c:noMultiLvlLbl val="0"/>
      </c:catAx>
      <c:valAx>
        <c:axId val="422100992"/>
        <c:scaling>
          <c:orientation val="minMax"/>
          <c:max val="70"/>
          <c:min val="0"/>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421914880"/>
        <c:crosses val="autoZero"/>
        <c:crossBetween val="between"/>
        <c:majorUnit val="5"/>
        <c:minorUnit val="5"/>
      </c:valAx>
      <c:spPr>
        <a:noFill/>
        <a:ln w="25399">
          <a:noFill/>
        </a:ln>
      </c:spPr>
    </c:plotArea>
    <c:legend>
      <c:legendPos val="b"/>
      <c:layout>
        <c:manualLayout>
          <c:xMode val="edge"/>
          <c:yMode val="edge"/>
          <c:x val="0.14871800380755149"/>
          <c:y val="0.88805314960629922"/>
          <c:w val="0.80769230769230771"/>
          <c:h val="9.0322580645161285E-2"/>
        </c:manualLayout>
      </c:layout>
      <c:overlay val="0"/>
      <c:spPr>
        <a:noFill/>
        <a:ln w="3175">
          <a:solidFill>
            <a:srgbClr val="000000"/>
          </a:solidFill>
          <a:prstDash val="solid"/>
        </a:ln>
      </c:spPr>
      <c:txPr>
        <a:bodyPr/>
        <a:lstStyle/>
        <a:p>
          <a:pPr>
            <a:defRPr sz="92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125"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6517150395778361E-2"/>
          <c:y val="6.3973063973063973E-2"/>
          <c:w val="0.87862796833773082"/>
          <c:h val="0.5252525252525253"/>
        </c:manualLayout>
      </c:layout>
      <c:lineChart>
        <c:grouping val="stacked"/>
        <c:varyColors val="0"/>
        <c:ser>
          <c:idx val="0"/>
          <c:order val="0"/>
          <c:tx>
            <c:strRef>
              <c:f>Sheet1!$A$2</c:f>
              <c:strCache>
                <c:ptCount val="1"/>
                <c:pt idx="0">
                  <c:v>Bütün məhsullar və əhaliyə göstərilən ödənişli xidmətlər</c:v>
                </c:pt>
              </c:strCache>
            </c:strRef>
          </c:tx>
          <c:spPr>
            <a:ln w="12700">
              <a:solidFill>
                <a:srgbClr val="9999FF"/>
              </a:solidFill>
              <a:prstDash val="solid"/>
            </a:ln>
          </c:spPr>
          <c:marker>
            <c:symbol val="diamond"/>
            <c:size val="5"/>
            <c:spPr>
              <a:solidFill>
                <a:srgbClr val="000080"/>
              </a:solidFill>
              <a:ln>
                <a:solidFill>
                  <a:srgbClr val="000080"/>
                </a:solidFill>
                <a:prstDash val="solid"/>
              </a:ln>
            </c:spPr>
          </c:marker>
          <c:dLbls>
            <c:txPr>
              <a:bodyPr/>
              <a:lstStyle/>
              <a:p>
                <a:pPr>
                  <a:defRPr sz="700" baseline="0"/>
                </a:pPr>
                <a:endParaRPr lang="ru-RU"/>
              </a:p>
            </c:txPr>
            <c:showLegendKey val="0"/>
            <c:showVal val="1"/>
            <c:showCatName val="0"/>
            <c:showSerName val="0"/>
            <c:showPercent val="0"/>
            <c:showBubbleSize val="0"/>
            <c:showLeaderLines val="0"/>
          </c:dLbls>
          <c:cat>
            <c:numRef>
              <c:f>Sheet1!$B$1:$F$1</c:f>
              <c:numCache>
                <c:formatCode>General</c:formatCode>
                <c:ptCount val="5"/>
                <c:pt idx="0">
                  <c:v>2020</c:v>
                </c:pt>
                <c:pt idx="1">
                  <c:v>2021</c:v>
                </c:pt>
                <c:pt idx="2">
                  <c:v>2022</c:v>
                </c:pt>
                <c:pt idx="3">
                  <c:v>2023</c:v>
                </c:pt>
                <c:pt idx="4">
                  <c:v>2024</c:v>
                </c:pt>
              </c:numCache>
            </c:numRef>
          </c:cat>
          <c:val>
            <c:numRef>
              <c:f>Sheet1!$B$2:$F$2</c:f>
              <c:numCache>
                <c:formatCode>General</c:formatCode>
                <c:ptCount val="5"/>
                <c:pt idx="0">
                  <c:v>102.3</c:v>
                </c:pt>
                <c:pt idx="1">
                  <c:v>106.2</c:v>
                </c:pt>
                <c:pt idx="2">
                  <c:v>113.4</c:v>
                </c:pt>
                <c:pt idx="3">
                  <c:v>108.3</c:v>
                </c:pt>
                <c:pt idx="4">
                  <c:v>108.3</c:v>
                </c:pt>
              </c:numCache>
            </c:numRef>
          </c:val>
          <c:smooth val="0"/>
          <c:extLst xmlns:c16r2="http://schemas.microsoft.com/office/drawing/2015/06/chart">
            <c:ext xmlns:c16="http://schemas.microsoft.com/office/drawing/2014/chart" uri="{C3380CC4-5D6E-409C-BE32-E72D297353CC}">
              <c16:uniqueId val="{00000000-6021-43D0-8A98-A67A21A4C642}"/>
            </c:ext>
          </c:extLst>
        </c:ser>
        <c:ser>
          <c:idx val="1"/>
          <c:order val="1"/>
          <c:tx>
            <c:strRef>
              <c:f>Sheet1!$A$3</c:f>
              <c:strCache>
                <c:ptCount val="1"/>
                <c:pt idx="0">
                  <c:v>Ərzaq məhsulları</c:v>
                </c:pt>
              </c:strCache>
            </c:strRef>
          </c:tx>
          <c:spPr>
            <a:ln w="12700">
              <a:solidFill>
                <a:srgbClr val="FF00FF"/>
              </a:solidFill>
              <a:prstDash val="solid"/>
            </a:ln>
          </c:spPr>
          <c:marker>
            <c:symbol val="square"/>
            <c:size val="5"/>
            <c:spPr>
              <a:solidFill>
                <a:srgbClr val="FF00FF"/>
              </a:solidFill>
              <a:ln>
                <a:solidFill>
                  <a:srgbClr val="FF00FF"/>
                </a:solidFill>
                <a:prstDash val="solid"/>
              </a:ln>
            </c:spPr>
          </c:marker>
          <c:dLbls>
            <c:txPr>
              <a:bodyPr/>
              <a:lstStyle/>
              <a:p>
                <a:pPr>
                  <a:defRPr sz="700"/>
                </a:pPr>
                <a:endParaRPr lang="ru-RU"/>
              </a:p>
            </c:txPr>
            <c:showLegendKey val="0"/>
            <c:showVal val="1"/>
            <c:showCatName val="0"/>
            <c:showSerName val="0"/>
            <c:showPercent val="0"/>
            <c:showBubbleSize val="0"/>
            <c:showLeaderLines val="0"/>
          </c:dLbls>
          <c:cat>
            <c:numRef>
              <c:f>Sheet1!$B$1:$F$1</c:f>
              <c:numCache>
                <c:formatCode>General</c:formatCode>
                <c:ptCount val="5"/>
                <c:pt idx="0">
                  <c:v>2020</c:v>
                </c:pt>
                <c:pt idx="1">
                  <c:v>2021</c:v>
                </c:pt>
                <c:pt idx="2">
                  <c:v>2022</c:v>
                </c:pt>
                <c:pt idx="3">
                  <c:v>2023</c:v>
                </c:pt>
                <c:pt idx="4">
                  <c:v>2024</c:v>
                </c:pt>
              </c:numCache>
            </c:numRef>
          </c:cat>
          <c:val>
            <c:numRef>
              <c:f>Sheet1!$B$3:$F$3</c:f>
              <c:numCache>
                <c:formatCode>General</c:formatCode>
                <c:ptCount val="5"/>
                <c:pt idx="0">
                  <c:v>104.5</c:v>
                </c:pt>
                <c:pt idx="1">
                  <c:v>107.4</c:v>
                </c:pt>
                <c:pt idx="2">
                  <c:v>117.8</c:v>
                </c:pt>
                <c:pt idx="3">
                  <c:v>108.8</c:v>
                </c:pt>
                <c:pt idx="4">
                  <c:v>108.8</c:v>
                </c:pt>
              </c:numCache>
            </c:numRef>
          </c:val>
          <c:smooth val="0"/>
          <c:extLst xmlns:c16r2="http://schemas.microsoft.com/office/drawing/2015/06/chart">
            <c:ext xmlns:c16="http://schemas.microsoft.com/office/drawing/2014/chart" uri="{C3380CC4-5D6E-409C-BE32-E72D297353CC}">
              <c16:uniqueId val="{00000001-6021-43D0-8A98-A67A21A4C642}"/>
            </c:ext>
          </c:extLst>
        </c:ser>
        <c:ser>
          <c:idx val="2"/>
          <c:order val="2"/>
          <c:tx>
            <c:strRef>
              <c:f>Sheet1!$A$4</c:f>
              <c:strCache>
                <c:ptCount val="1"/>
                <c:pt idx="0">
                  <c:v>Qeyri-ərzaq məhsulları</c:v>
                </c:pt>
              </c:strCache>
            </c:strRef>
          </c:tx>
          <c:spPr>
            <a:ln w="12700">
              <a:solidFill>
                <a:srgbClr val="FF0000"/>
              </a:solidFill>
              <a:prstDash val="solid"/>
            </a:ln>
          </c:spPr>
          <c:marker>
            <c:symbol val="triangle"/>
            <c:size val="5"/>
            <c:spPr>
              <a:solidFill>
                <a:srgbClr val="FF0000"/>
              </a:solidFill>
              <a:ln>
                <a:solidFill>
                  <a:srgbClr val="FF0000"/>
                </a:solidFill>
                <a:prstDash val="solid"/>
              </a:ln>
            </c:spPr>
          </c:marker>
          <c:dLbls>
            <c:txPr>
              <a:bodyPr/>
              <a:lstStyle/>
              <a:p>
                <a:pPr>
                  <a:defRPr sz="700"/>
                </a:pPr>
                <a:endParaRPr lang="ru-RU"/>
              </a:p>
            </c:txPr>
            <c:showLegendKey val="0"/>
            <c:showVal val="1"/>
            <c:showCatName val="0"/>
            <c:showSerName val="0"/>
            <c:showPercent val="0"/>
            <c:showBubbleSize val="0"/>
            <c:showLeaderLines val="0"/>
          </c:dLbls>
          <c:cat>
            <c:numRef>
              <c:f>Sheet1!$B$1:$F$1</c:f>
              <c:numCache>
                <c:formatCode>General</c:formatCode>
                <c:ptCount val="5"/>
                <c:pt idx="0">
                  <c:v>2020</c:v>
                </c:pt>
                <c:pt idx="1">
                  <c:v>2021</c:v>
                </c:pt>
                <c:pt idx="2">
                  <c:v>2022</c:v>
                </c:pt>
                <c:pt idx="3">
                  <c:v>2023</c:v>
                </c:pt>
                <c:pt idx="4">
                  <c:v>2024</c:v>
                </c:pt>
              </c:numCache>
            </c:numRef>
          </c:cat>
          <c:val>
            <c:numRef>
              <c:f>Sheet1!$B$4:$F$4</c:f>
              <c:numCache>
                <c:formatCode>General</c:formatCode>
                <c:ptCount val="5"/>
                <c:pt idx="0">
                  <c:v>100.5</c:v>
                </c:pt>
                <c:pt idx="1">
                  <c:v>104.2</c:v>
                </c:pt>
                <c:pt idx="2">
                  <c:v>109.5</c:v>
                </c:pt>
                <c:pt idx="3">
                  <c:v>108.1</c:v>
                </c:pt>
                <c:pt idx="4">
                  <c:v>108.1</c:v>
                </c:pt>
              </c:numCache>
            </c:numRef>
          </c:val>
          <c:smooth val="0"/>
          <c:extLst xmlns:c16r2="http://schemas.microsoft.com/office/drawing/2015/06/chart">
            <c:ext xmlns:c16="http://schemas.microsoft.com/office/drawing/2014/chart" uri="{C3380CC4-5D6E-409C-BE32-E72D297353CC}">
              <c16:uniqueId val="{00000002-6021-43D0-8A98-A67A21A4C642}"/>
            </c:ext>
          </c:extLst>
        </c:ser>
        <c:ser>
          <c:idx val="3"/>
          <c:order val="3"/>
          <c:tx>
            <c:strRef>
              <c:f>Sheet1!$A$5</c:f>
              <c:strCache>
                <c:ptCount val="1"/>
                <c:pt idx="0">
                  <c:v>Əhaliyə göstərilən ödənişli xidmətlər</c:v>
                </c:pt>
              </c:strCache>
            </c:strRef>
          </c:tx>
          <c:spPr>
            <a:ln w="12700">
              <a:solidFill>
                <a:srgbClr val="008080"/>
              </a:solidFill>
              <a:prstDash val="solid"/>
            </a:ln>
          </c:spPr>
          <c:marker>
            <c:symbol val="circle"/>
            <c:size val="5"/>
            <c:spPr>
              <a:solidFill>
                <a:srgbClr val="008000"/>
              </a:solidFill>
              <a:ln>
                <a:solidFill>
                  <a:srgbClr val="008080"/>
                </a:solidFill>
                <a:prstDash val="solid"/>
              </a:ln>
            </c:spPr>
          </c:marker>
          <c:dLbls>
            <c:txPr>
              <a:bodyPr/>
              <a:lstStyle/>
              <a:p>
                <a:pPr>
                  <a:defRPr sz="700"/>
                </a:pPr>
                <a:endParaRPr lang="ru-RU"/>
              </a:p>
            </c:txPr>
            <c:showLegendKey val="0"/>
            <c:showVal val="1"/>
            <c:showCatName val="0"/>
            <c:showSerName val="0"/>
            <c:showPercent val="0"/>
            <c:showBubbleSize val="0"/>
            <c:showLeaderLines val="0"/>
          </c:dLbls>
          <c:cat>
            <c:numRef>
              <c:f>Sheet1!$B$1:$F$1</c:f>
              <c:numCache>
                <c:formatCode>General</c:formatCode>
                <c:ptCount val="5"/>
                <c:pt idx="0">
                  <c:v>2020</c:v>
                </c:pt>
                <c:pt idx="1">
                  <c:v>2021</c:v>
                </c:pt>
                <c:pt idx="2">
                  <c:v>2022</c:v>
                </c:pt>
                <c:pt idx="3">
                  <c:v>2023</c:v>
                </c:pt>
                <c:pt idx="4">
                  <c:v>2024</c:v>
                </c:pt>
              </c:numCache>
            </c:numRef>
          </c:cat>
          <c:val>
            <c:numRef>
              <c:f>Sheet1!$B$5:$F$5</c:f>
              <c:numCache>
                <c:formatCode>General</c:formatCode>
                <c:ptCount val="5"/>
                <c:pt idx="0">
                  <c:v>100.9</c:v>
                </c:pt>
                <c:pt idx="1">
                  <c:v>106.1</c:v>
                </c:pt>
                <c:pt idx="2">
                  <c:v>110.8</c:v>
                </c:pt>
                <c:pt idx="3">
                  <c:v>108.2</c:v>
                </c:pt>
                <c:pt idx="4">
                  <c:v>108.2</c:v>
                </c:pt>
              </c:numCache>
            </c:numRef>
          </c:val>
          <c:smooth val="0"/>
          <c:extLst xmlns:c16r2="http://schemas.microsoft.com/office/drawing/2015/06/chart">
            <c:ext xmlns:c16="http://schemas.microsoft.com/office/drawing/2014/chart" uri="{C3380CC4-5D6E-409C-BE32-E72D297353CC}">
              <c16:uniqueId val="{00000003-6021-43D0-8A98-A67A21A4C642}"/>
            </c:ext>
          </c:extLst>
        </c:ser>
        <c:dLbls>
          <c:showLegendKey val="0"/>
          <c:showVal val="1"/>
          <c:showCatName val="0"/>
          <c:showSerName val="0"/>
          <c:showPercent val="0"/>
          <c:showBubbleSize val="0"/>
        </c:dLbls>
        <c:marker val="1"/>
        <c:smooth val="0"/>
        <c:axId val="422671488"/>
        <c:axId val="422673024"/>
      </c:lineChart>
      <c:catAx>
        <c:axId val="422671488"/>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ru-RU"/>
          </a:p>
        </c:txPr>
        <c:crossAx val="422673024"/>
        <c:crosses val="autoZero"/>
        <c:auto val="1"/>
        <c:lblAlgn val="ctr"/>
        <c:lblOffset val="100"/>
        <c:tickLblSkip val="1"/>
        <c:tickMarkSkip val="1"/>
        <c:noMultiLvlLbl val="0"/>
      </c:catAx>
      <c:valAx>
        <c:axId val="422673024"/>
        <c:scaling>
          <c:orientation val="minMax"/>
          <c:max val="500"/>
          <c:min val="50"/>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422671488"/>
        <c:crosses val="autoZero"/>
        <c:crossBetween val="between"/>
        <c:majorUnit val="50"/>
        <c:minorUnit val="10"/>
      </c:valAx>
      <c:spPr>
        <a:solidFill>
          <a:srgbClr val="FFFFFF"/>
        </a:solidFill>
        <a:ln w="12700">
          <a:solidFill>
            <a:srgbClr val="FFFFFF"/>
          </a:solidFill>
          <a:prstDash val="solid"/>
        </a:ln>
      </c:spPr>
    </c:plotArea>
    <c:legend>
      <c:legendPos val="b"/>
      <c:layout>
        <c:manualLayout>
          <c:xMode val="edge"/>
          <c:yMode val="edge"/>
          <c:x val="1.8469656992084433E-2"/>
          <c:y val="0.71380471380471378"/>
          <c:w val="0.95778364116094983"/>
          <c:h val="0.28282828282828282"/>
        </c:manualLayout>
      </c:layout>
      <c:overlay val="0"/>
      <c:spPr>
        <a:noFill/>
        <a:ln w="25400">
          <a:noFill/>
        </a:ln>
      </c:spPr>
      <c:txPr>
        <a:bodyPr/>
        <a:lstStyle/>
        <a:p>
          <a:pPr>
            <a:defRPr sz="825" b="0" i="0" u="none" strike="noStrike" baseline="0">
              <a:solidFill>
                <a:srgbClr val="000000"/>
              </a:solidFill>
              <a:latin typeface="Times New Roman"/>
              <a:ea typeface="Times New Roman"/>
              <a:cs typeface="Times New Roman"/>
            </a:defRPr>
          </a:pPr>
          <a:endParaRPr lang="ru-RU"/>
        </a:p>
      </c:txPr>
    </c:legend>
    <c:plotVisOnly val="1"/>
    <c:dispBlanksAs val="zero"/>
    <c:showDLblsOverMax val="0"/>
  </c:chart>
  <c:spPr>
    <a:solidFill>
      <a:srgbClr val="FFFFFF"/>
    </a:solidFill>
    <a:ln>
      <a:noFill/>
    </a:ln>
  </c:spPr>
  <c:txPr>
    <a:bodyPr/>
    <a:lstStyle/>
    <a:p>
      <a:pPr>
        <a:defRPr sz="1100"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6929460580912865"/>
          <c:y val="0.13770491803278689"/>
          <c:w val="0.24481327800829875"/>
          <c:h val="0.19344262295081968"/>
        </c:manualLayout>
      </c:layout>
      <c:pieChart>
        <c:varyColors val="1"/>
        <c:ser>
          <c:idx val="0"/>
          <c:order val="0"/>
          <c:tx>
            <c:strRef>
              <c:f>Sheet1!$A$2</c:f>
              <c:strCache>
                <c:ptCount val="1"/>
                <c:pt idx="0">
                  <c:v>East</c:v>
                </c:pt>
              </c:strCache>
            </c:strRef>
          </c:tx>
          <c:spPr>
            <a:solidFill>
              <a:srgbClr val="9999FF"/>
            </a:solidFill>
            <a:ln w="12715">
              <a:solidFill>
                <a:srgbClr val="000000"/>
              </a:solidFill>
              <a:prstDash val="solid"/>
            </a:ln>
          </c:spPr>
          <c:explosion val="33"/>
          <c:dPt>
            <c:idx val="0"/>
            <c:bubble3D val="0"/>
            <c:extLst xmlns:c16r2="http://schemas.microsoft.com/office/drawing/2015/06/chart">
              <c:ext xmlns:c16="http://schemas.microsoft.com/office/drawing/2014/chart" uri="{C3380CC4-5D6E-409C-BE32-E72D297353CC}">
                <c16:uniqueId val="{00000000-D5FC-442F-891F-D4D3FFEC70A0}"/>
              </c:ext>
            </c:extLst>
          </c:dPt>
          <c:dPt>
            <c:idx val="1"/>
            <c:bubble3D val="0"/>
            <c:spPr>
              <a:gradFill rotWithShape="0">
                <a:gsLst>
                  <a:gs pos="0">
                    <a:srgbClr val="FF8200"/>
                  </a:gs>
                  <a:gs pos="10001">
                    <a:srgbClr val="FF0000"/>
                  </a:gs>
                  <a:gs pos="35001">
                    <a:srgbClr val="BA0066"/>
                  </a:gs>
                  <a:gs pos="70000">
                    <a:srgbClr val="66008F"/>
                  </a:gs>
                  <a:gs pos="100000">
                    <a:srgbClr val="000082"/>
                  </a:gs>
                </a:gsLst>
                <a:lin ang="0" scaled="1"/>
              </a:gradFill>
              <a:ln w="25431">
                <a:noFill/>
              </a:ln>
            </c:spPr>
            <c:extLst xmlns:c16r2="http://schemas.microsoft.com/office/drawing/2015/06/chart">
              <c:ext xmlns:c16="http://schemas.microsoft.com/office/drawing/2014/chart" uri="{C3380CC4-5D6E-409C-BE32-E72D297353CC}">
                <c16:uniqueId val="{00000001-D5FC-442F-891F-D4D3FFEC70A0}"/>
              </c:ext>
            </c:extLst>
          </c:dPt>
          <c:dPt>
            <c:idx val="2"/>
            <c:bubble3D val="0"/>
            <c:spPr>
              <a:solidFill>
                <a:srgbClr val="FFFFCC"/>
              </a:solidFill>
              <a:ln w="12715">
                <a:solidFill>
                  <a:srgbClr val="000000"/>
                </a:solidFill>
                <a:prstDash val="solid"/>
              </a:ln>
            </c:spPr>
            <c:extLst xmlns:c16r2="http://schemas.microsoft.com/office/drawing/2015/06/chart">
              <c:ext xmlns:c16="http://schemas.microsoft.com/office/drawing/2014/chart" uri="{C3380CC4-5D6E-409C-BE32-E72D297353CC}">
                <c16:uniqueId val="{00000002-D5FC-442F-891F-D4D3FFEC70A0}"/>
              </c:ext>
            </c:extLst>
          </c:dPt>
          <c:dPt>
            <c:idx val="3"/>
            <c:bubble3D val="0"/>
            <c:spPr>
              <a:gradFill rotWithShape="0">
                <a:gsLst>
                  <a:gs pos="0">
                    <a:srgbClr xmlns:mc="http://schemas.openxmlformats.org/markup-compatibility/2006" xmlns:a14="http://schemas.microsoft.com/office/drawing/2010/main" val="339966" mc:Ignorable="a14" a14:legacySpreadsheetColorIndex="57"/>
                  </a:gs>
                  <a:gs pos="100000">
                    <a:srgbClr xmlns:mc="http://schemas.openxmlformats.org/markup-compatibility/2006" xmlns:a14="http://schemas.microsoft.com/office/drawing/2010/main" val="660066" mc:Ignorable="a14" a14:legacySpreadsheetColorIndex="28"/>
                  </a:gs>
                </a:gsLst>
                <a:lin ang="5400000" scaled="1"/>
              </a:gradFill>
              <a:ln w="12715">
                <a:solidFill>
                  <a:srgbClr val="000000"/>
                </a:solidFill>
                <a:prstDash val="solid"/>
              </a:ln>
            </c:spPr>
            <c:extLst xmlns:c16r2="http://schemas.microsoft.com/office/drawing/2015/06/chart">
              <c:ext xmlns:c16="http://schemas.microsoft.com/office/drawing/2014/chart" uri="{C3380CC4-5D6E-409C-BE32-E72D297353CC}">
                <c16:uniqueId val="{00000003-D5FC-442F-891F-D4D3FFEC70A0}"/>
              </c:ext>
            </c:extLst>
          </c:dPt>
          <c:dPt>
            <c:idx val="4"/>
            <c:bubble3D val="0"/>
            <c:spPr>
              <a:gradFill rotWithShape="0">
                <a:gsLst>
                  <a:gs pos="0">
                    <a:srgbClr xmlns:mc="http://schemas.openxmlformats.org/markup-compatibility/2006" xmlns:a14="http://schemas.microsoft.com/office/drawing/2010/main" val="99CCFF" mc:Ignorable="a14" a14:legacySpreadsheetColorIndex="44"/>
                  </a:gs>
                  <a:gs pos="100000">
                    <a:srgbClr xmlns:mc="http://schemas.openxmlformats.org/markup-compatibility/2006" xmlns:a14="http://schemas.microsoft.com/office/drawing/2010/main" val="0000FF" mc:Ignorable="a14" a14:legacySpreadsheetColorIndex="39"/>
                  </a:gs>
                </a:gsLst>
                <a:lin ang="5400000" scaled="1"/>
              </a:gradFill>
              <a:ln w="12715">
                <a:solidFill>
                  <a:srgbClr val="000000"/>
                </a:solidFill>
                <a:prstDash val="solid"/>
              </a:ln>
            </c:spPr>
            <c:extLst xmlns:c16r2="http://schemas.microsoft.com/office/drawing/2015/06/chart">
              <c:ext xmlns:c16="http://schemas.microsoft.com/office/drawing/2014/chart" uri="{C3380CC4-5D6E-409C-BE32-E72D297353CC}">
                <c16:uniqueId val="{00000004-D5FC-442F-891F-D4D3FFEC70A0}"/>
              </c:ext>
            </c:extLst>
          </c:dPt>
          <c:dPt>
            <c:idx val="5"/>
            <c:bubble3D val="0"/>
            <c:spPr>
              <a:solidFill>
                <a:srgbClr val="FF8080"/>
              </a:solidFill>
              <a:ln w="12715">
                <a:solidFill>
                  <a:srgbClr val="000000"/>
                </a:solidFill>
                <a:prstDash val="solid"/>
              </a:ln>
            </c:spPr>
            <c:extLst xmlns:c16r2="http://schemas.microsoft.com/office/drawing/2015/06/chart">
              <c:ext xmlns:c16="http://schemas.microsoft.com/office/drawing/2014/chart" uri="{C3380CC4-5D6E-409C-BE32-E72D297353CC}">
                <c16:uniqueId val="{00000005-D5FC-442F-891F-D4D3FFEC70A0}"/>
              </c:ext>
            </c:extLst>
          </c:dPt>
          <c:dPt>
            <c:idx val="6"/>
            <c:bubble3D val="0"/>
            <c:spPr>
              <a:solidFill>
                <a:srgbClr val="0066CC"/>
              </a:solidFill>
              <a:ln w="12715">
                <a:solidFill>
                  <a:srgbClr val="000000"/>
                </a:solidFill>
                <a:prstDash val="solid"/>
              </a:ln>
            </c:spPr>
            <c:extLst xmlns:c16r2="http://schemas.microsoft.com/office/drawing/2015/06/chart">
              <c:ext xmlns:c16="http://schemas.microsoft.com/office/drawing/2014/chart" uri="{C3380CC4-5D6E-409C-BE32-E72D297353CC}">
                <c16:uniqueId val="{00000006-D5FC-442F-891F-D4D3FFEC70A0}"/>
              </c:ext>
            </c:extLst>
          </c:dPt>
          <c:dPt>
            <c:idx val="7"/>
            <c:bubble3D val="0"/>
            <c:spPr>
              <a:gradFill rotWithShape="0">
                <a:gsLst>
                  <a:gs pos="0">
                    <a:srgbClr xmlns:mc="http://schemas.openxmlformats.org/markup-compatibility/2006" xmlns:a14="http://schemas.microsoft.com/office/drawing/2010/main" val="FF00FF" mc:Ignorable="a14" a14:legacySpreadsheetColorIndex="33"/>
                  </a:gs>
                  <a:gs pos="100000">
                    <a:srgbClr xmlns:mc="http://schemas.openxmlformats.org/markup-compatibility/2006" xmlns:a14="http://schemas.microsoft.com/office/drawing/2010/main" val="FFFFFF" mc:Ignorable="a14" a14:legacySpreadsheetColorIndex="9"/>
                  </a:gs>
                </a:gsLst>
                <a:lin ang="5400000" scaled="1"/>
              </a:gradFill>
              <a:ln w="12715">
                <a:solidFill>
                  <a:srgbClr val="000000"/>
                </a:solidFill>
                <a:prstDash val="solid"/>
              </a:ln>
            </c:spPr>
            <c:extLst xmlns:c16r2="http://schemas.microsoft.com/office/drawing/2015/06/chart">
              <c:ext xmlns:c16="http://schemas.microsoft.com/office/drawing/2014/chart" uri="{C3380CC4-5D6E-409C-BE32-E72D297353CC}">
                <c16:uniqueId val="{00000007-D5FC-442F-891F-D4D3FFEC70A0}"/>
              </c:ext>
            </c:extLst>
          </c:dPt>
          <c:dPt>
            <c:idx val="8"/>
            <c:bubble3D val="0"/>
            <c:spPr>
              <a:solidFill>
                <a:srgbClr val="000080"/>
              </a:solidFill>
              <a:ln w="12715">
                <a:solidFill>
                  <a:srgbClr val="000000"/>
                </a:solidFill>
                <a:prstDash val="solid"/>
              </a:ln>
            </c:spPr>
            <c:extLst xmlns:c16r2="http://schemas.microsoft.com/office/drawing/2015/06/chart">
              <c:ext xmlns:c16="http://schemas.microsoft.com/office/drawing/2014/chart" uri="{C3380CC4-5D6E-409C-BE32-E72D297353CC}">
                <c16:uniqueId val="{00000008-D5FC-442F-891F-D4D3FFEC70A0}"/>
              </c:ext>
            </c:extLst>
          </c:dPt>
          <c:dPt>
            <c:idx val="9"/>
            <c:bubble3D val="0"/>
            <c:spPr>
              <a:solidFill>
                <a:srgbClr val="FF00FF"/>
              </a:solidFill>
              <a:ln w="12715">
                <a:solidFill>
                  <a:srgbClr val="000000"/>
                </a:solidFill>
                <a:prstDash val="solid"/>
              </a:ln>
            </c:spPr>
            <c:extLst xmlns:c16r2="http://schemas.microsoft.com/office/drawing/2015/06/chart">
              <c:ext xmlns:c16="http://schemas.microsoft.com/office/drawing/2014/chart" uri="{C3380CC4-5D6E-409C-BE32-E72D297353CC}">
                <c16:uniqueId val="{00000009-D5FC-442F-891F-D4D3FFEC70A0}"/>
              </c:ext>
            </c:extLst>
          </c:dPt>
          <c:dPt>
            <c:idx val="10"/>
            <c:bubble3D val="0"/>
            <c:spPr>
              <a:solidFill>
                <a:srgbClr val="FFFF00"/>
              </a:solidFill>
              <a:ln w="12715">
                <a:solidFill>
                  <a:srgbClr val="000000"/>
                </a:solidFill>
                <a:prstDash val="solid"/>
              </a:ln>
            </c:spPr>
            <c:extLst xmlns:c16r2="http://schemas.microsoft.com/office/drawing/2015/06/chart">
              <c:ext xmlns:c16="http://schemas.microsoft.com/office/drawing/2014/chart" uri="{C3380CC4-5D6E-409C-BE32-E72D297353CC}">
                <c16:uniqueId val="{0000000A-D5FC-442F-891F-D4D3FFEC70A0}"/>
              </c:ext>
            </c:extLst>
          </c:dPt>
          <c:dPt>
            <c:idx val="11"/>
            <c:bubble3D val="0"/>
            <c:spPr>
              <a:solidFill>
                <a:srgbClr val="00FFFF"/>
              </a:solidFill>
              <a:ln w="12715">
                <a:solidFill>
                  <a:srgbClr val="000000"/>
                </a:solidFill>
                <a:prstDash val="solid"/>
              </a:ln>
            </c:spPr>
            <c:extLst xmlns:c16r2="http://schemas.microsoft.com/office/drawing/2015/06/chart">
              <c:ext xmlns:c16="http://schemas.microsoft.com/office/drawing/2014/chart" uri="{C3380CC4-5D6E-409C-BE32-E72D297353CC}">
                <c16:uniqueId val="{0000000B-D5FC-442F-891F-D4D3FFEC70A0}"/>
              </c:ext>
            </c:extLst>
          </c:dPt>
          <c:dPt>
            <c:idx val="12"/>
            <c:bubble3D val="0"/>
            <c:spPr>
              <a:solidFill>
                <a:srgbClr val="FF0000"/>
              </a:solidFill>
              <a:ln w="12715">
                <a:solidFill>
                  <a:srgbClr val="000000"/>
                </a:solidFill>
                <a:prstDash val="solid"/>
              </a:ln>
            </c:spPr>
            <c:extLst xmlns:c16r2="http://schemas.microsoft.com/office/drawing/2015/06/chart">
              <c:ext xmlns:c16="http://schemas.microsoft.com/office/drawing/2014/chart" uri="{C3380CC4-5D6E-409C-BE32-E72D297353CC}">
                <c16:uniqueId val="{0000000C-D5FC-442F-891F-D4D3FFEC70A0}"/>
              </c:ext>
            </c:extLst>
          </c:dPt>
          <c:dPt>
            <c:idx val="13"/>
            <c:bubble3D val="0"/>
            <c:spPr>
              <a:solidFill>
                <a:srgbClr val="800000"/>
              </a:solidFill>
              <a:ln w="12715">
                <a:solidFill>
                  <a:srgbClr val="000000"/>
                </a:solidFill>
                <a:prstDash val="solid"/>
              </a:ln>
            </c:spPr>
            <c:extLst xmlns:c16r2="http://schemas.microsoft.com/office/drawing/2015/06/chart">
              <c:ext xmlns:c16="http://schemas.microsoft.com/office/drawing/2014/chart" uri="{C3380CC4-5D6E-409C-BE32-E72D297353CC}">
                <c16:uniqueId val="{0000000D-D5FC-442F-891F-D4D3FFEC70A0}"/>
              </c:ext>
            </c:extLst>
          </c:dPt>
          <c:dPt>
            <c:idx val="14"/>
            <c:bubble3D val="0"/>
            <c:spPr>
              <a:solidFill>
                <a:srgbClr val="008080"/>
              </a:solidFill>
              <a:ln w="12715">
                <a:solidFill>
                  <a:srgbClr val="000000"/>
                </a:solidFill>
                <a:prstDash val="solid"/>
              </a:ln>
            </c:spPr>
            <c:extLst xmlns:c16r2="http://schemas.microsoft.com/office/drawing/2015/06/chart">
              <c:ext xmlns:c16="http://schemas.microsoft.com/office/drawing/2014/chart" uri="{C3380CC4-5D6E-409C-BE32-E72D297353CC}">
                <c16:uniqueId val="{0000000E-D5FC-442F-891F-D4D3FFEC70A0}"/>
              </c:ext>
            </c:extLst>
          </c:dPt>
          <c:dPt>
            <c:idx val="15"/>
            <c:bubble3D val="0"/>
            <c:spPr>
              <a:solidFill>
                <a:srgbClr val="0000FF"/>
              </a:solidFill>
              <a:ln w="12715">
                <a:solidFill>
                  <a:srgbClr val="000000"/>
                </a:solidFill>
                <a:prstDash val="solid"/>
              </a:ln>
            </c:spPr>
            <c:extLst xmlns:c16r2="http://schemas.microsoft.com/office/drawing/2015/06/chart">
              <c:ext xmlns:c16="http://schemas.microsoft.com/office/drawing/2014/chart" uri="{C3380CC4-5D6E-409C-BE32-E72D297353CC}">
                <c16:uniqueId val="{0000000F-D5FC-442F-891F-D4D3FFEC70A0}"/>
              </c:ext>
            </c:extLst>
          </c:dPt>
          <c:dPt>
            <c:idx val="16"/>
            <c:bubble3D val="0"/>
            <c:spPr>
              <a:solidFill>
                <a:srgbClr val="00CCFF"/>
              </a:solidFill>
              <a:ln w="12715">
                <a:solidFill>
                  <a:srgbClr val="000000"/>
                </a:solidFill>
                <a:prstDash val="solid"/>
              </a:ln>
            </c:spPr>
            <c:extLst xmlns:c16r2="http://schemas.microsoft.com/office/drawing/2015/06/chart">
              <c:ext xmlns:c16="http://schemas.microsoft.com/office/drawing/2014/chart" uri="{C3380CC4-5D6E-409C-BE32-E72D297353CC}">
                <c16:uniqueId val="{00000010-D5FC-442F-891F-D4D3FFEC70A0}"/>
              </c:ext>
            </c:extLst>
          </c:dPt>
          <c:dPt>
            <c:idx val="17"/>
            <c:bubble3D val="0"/>
            <c:spPr>
              <a:solidFill>
                <a:srgbClr val="CCFFFF"/>
              </a:solidFill>
              <a:ln w="12715">
                <a:solidFill>
                  <a:srgbClr val="000000"/>
                </a:solidFill>
                <a:prstDash val="solid"/>
              </a:ln>
            </c:spPr>
            <c:extLst xmlns:c16r2="http://schemas.microsoft.com/office/drawing/2015/06/chart">
              <c:ext xmlns:c16="http://schemas.microsoft.com/office/drawing/2014/chart" uri="{C3380CC4-5D6E-409C-BE32-E72D297353CC}">
                <c16:uniqueId val="{00000011-D5FC-442F-891F-D4D3FFEC70A0}"/>
              </c:ext>
            </c:extLst>
          </c:dPt>
          <c:dPt>
            <c:idx val="18"/>
            <c:bubble3D val="0"/>
            <c:spPr>
              <a:solidFill>
                <a:srgbClr val="CCFFCC"/>
              </a:solidFill>
              <a:ln w="12715">
                <a:solidFill>
                  <a:srgbClr val="000000"/>
                </a:solidFill>
                <a:prstDash val="solid"/>
              </a:ln>
            </c:spPr>
            <c:extLst xmlns:c16r2="http://schemas.microsoft.com/office/drawing/2015/06/chart">
              <c:ext xmlns:c16="http://schemas.microsoft.com/office/drawing/2014/chart" uri="{C3380CC4-5D6E-409C-BE32-E72D297353CC}">
                <c16:uniqueId val="{00000012-D5FC-442F-891F-D4D3FFEC70A0}"/>
              </c:ext>
            </c:extLst>
          </c:dPt>
          <c:dLbls>
            <c:dLbl>
              <c:idx val="0"/>
              <c:tx>
                <c:rich>
                  <a:bodyPr rot="-60000" vert="horz"/>
                  <a:lstStyle/>
                  <a:p>
                    <a:pPr algn="ctr">
                      <a:defRPr sz="801" b="1" i="0" u="none" strike="noStrike" baseline="0">
                        <a:solidFill>
                          <a:srgbClr val="000000"/>
                        </a:solidFill>
                        <a:latin typeface="Times New Roman"/>
                        <a:ea typeface="Times New Roman"/>
                        <a:cs typeface="Times New Roman"/>
                      </a:defRPr>
                    </a:pPr>
                    <a:r>
                      <a:rPr lang="en-US"/>
                      <a:t>682,5</a:t>
                    </a:r>
                  </a:p>
                </c:rich>
              </c:tx>
              <c:spPr>
                <a:noFill/>
                <a:ln w="25431">
                  <a:noFill/>
                </a:ln>
              </c:spPr>
              <c:dLblPos val="bestFit"/>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5FC-442F-891F-D4D3FFEC70A0}"/>
                </c:ext>
              </c:extLst>
            </c:dLbl>
            <c:dLbl>
              <c:idx val="1"/>
              <c:layout>
                <c:manualLayout>
                  <c:x val="0.10924687343844985"/>
                  <c:y val="-0.11037662624920508"/>
                </c:manualLayout>
              </c:layout>
              <c:tx>
                <c:rich>
                  <a:bodyPr rot="-60000" vert="horz"/>
                  <a:lstStyle/>
                  <a:p>
                    <a:pPr algn="ctr">
                      <a:defRPr sz="801" b="1" i="0" u="none" strike="noStrike" baseline="0">
                        <a:solidFill>
                          <a:srgbClr val="000000"/>
                        </a:solidFill>
                        <a:latin typeface="Times New Roman"/>
                        <a:ea typeface="Times New Roman"/>
                        <a:cs typeface="Times New Roman"/>
                      </a:defRPr>
                    </a:pPr>
                    <a:r>
                      <a:rPr lang="en-US"/>
                      <a:t>4028,4</a:t>
                    </a:r>
                  </a:p>
                </c:rich>
              </c:tx>
              <c:spPr>
                <a:noFill/>
                <a:ln w="25431">
                  <a:noFill/>
                </a:ln>
              </c:spPr>
              <c:dLblPos val="bestFit"/>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5FC-442F-891F-D4D3FFEC70A0}"/>
                </c:ext>
              </c:extLst>
            </c:dLbl>
            <c:dLbl>
              <c:idx val="2"/>
              <c:layout>
                <c:manualLayout>
                  <c:x val="0.12323835845548281"/>
                  <c:y val="-6.148839566184075E-2"/>
                </c:manualLayout>
              </c:layout>
              <c:tx>
                <c:rich>
                  <a:bodyPr rot="-60000" vert="horz"/>
                  <a:lstStyle/>
                  <a:p>
                    <a:pPr algn="ctr">
                      <a:defRPr sz="801" b="1" i="0" u="none" strike="noStrike" baseline="0">
                        <a:solidFill>
                          <a:srgbClr val="000000"/>
                        </a:solidFill>
                        <a:latin typeface="Times New Roman"/>
                        <a:ea typeface="Times New Roman"/>
                        <a:cs typeface="Times New Roman"/>
                      </a:defRPr>
                    </a:pPr>
                    <a:r>
                      <a:rPr lang="en-US"/>
                      <a:t>1002,3</a:t>
                    </a:r>
                  </a:p>
                </c:rich>
              </c:tx>
              <c:spPr>
                <a:noFill/>
                <a:ln w="25431">
                  <a:noFill/>
                </a:ln>
              </c:spPr>
              <c:dLblPos val="bestFit"/>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5FC-442F-891F-D4D3FFEC70A0}"/>
                </c:ext>
              </c:extLst>
            </c:dLbl>
            <c:dLbl>
              <c:idx val="3"/>
              <c:layout>
                <c:manualLayout>
                  <c:x val="0.13553419880001516"/>
                  <c:y val="-3.0483035547538895E-2"/>
                </c:manualLayout>
              </c:layout>
              <c:tx>
                <c:rich>
                  <a:bodyPr rot="-60000" vert="horz"/>
                  <a:lstStyle/>
                  <a:p>
                    <a:pPr algn="ctr">
                      <a:defRPr sz="801" b="1" i="0" u="none" strike="noStrike" baseline="0">
                        <a:solidFill>
                          <a:srgbClr val="000000"/>
                        </a:solidFill>
                        <a:latin typeface="Times New Roman"/>
                        <a:ea typeface="Times New Roman"/>
                        <a:cs typeface="Times New Roman"/>
                      </a:defRPr>
                    </a:pPr>
                    <a:r>
                      <a:rPr lang="en-US"/>
                      <a:t>1323,5</a:t>
                    </a:r>
                  </a:p>
                </c:rich>
              </c:tx>
              <c:spPr>
                <a:noFill/>
                <a:ln w="25431">
                  <a:noFill/>
                </a:ln>
              </c:spPr>
              <c:dLblPos val="bestFit"/>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5FC-442F-891F-D4D3FFEC70A0}"/>
                </c:ext>
              </c:extLst>
            </c:dLbl>
            <c:dLbl>
              <c:idx val="4"/>
              <c:layout>
                <c:manualLayout>
                  <c:x val="0.18159769578082896"/>
                  <c:y val="-1.2040126638571125E-2"/>
                </c:manualLayout>
              </c:layout>
              <c:tx>
                <c:rich>
                  <a:bodyPr rot="-60000" vert="horz"/>
                  <a:lstStyle/>
                  <a:p>
                    <a:pPr algn="ctr">
                      <a:defRPr sz="801" b="1" i="0" u="none" strike="noStrike" baseline="0">
                        <a:solidFill>
                          <a:srgbClr val="000000"/>
                        </a:solidFill>
                        <a:latin typeface="Times New Roman"/>
                        <a:ea typeface="Times New Roman"/>
                        <a:cs typeface="Times New Roman"/>
                      </a:defRPr>
                    </a:pPr>
                    <a:r>
                      <a:rPr lang="en-US"/>
                      <a:t>903,2</a:t>
                    </a:r>
                  </a:p>
                </c:rich>
              </c:tx>
              <c:spPr>
                <a:noFill/>
                <a:ln w="25431">
                  <a:noFill/>
                </a:ln>
              </c:spPr>
              <c:dLblPos val="bestFit"/>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5FC-442F-891F-D4D3FFEC70A0}"/>
                </c:ext>
              </c:extLst>
            </c:dLbl>
            <c:dLbl>
              <c:idx val="5"/>
              <c:layout>
                <c:manualLayout>
                  <c:x val="0.13098919315247526"/>
                  <c:y val="2.1089823608362951E-2"/>
                </c:manualLayout>
              </c:layout>
              <c:tx>
                <c:rich>
                  <a:bodyPr rot="-60000" vert="horz"/>
                  <a:lstStyle/>
                  <a:p>
                    <a:pPr algn="ctr">
                      <a:defRPr sz="801" b="1" i="0" u="none" strike="noStrike" baseline="0">
                        <a:solidFill>
                          <a:srgbClr val="000000"/>
                        </a:solidFill>
                        <a:latin typeface="Times New Roman"/>
                        <a:ea typeface="Times New Roman"/>
                        <a:cs typeface="Times New Roman"/>
                      </a:defRPr>
                    </a:pPr>
                    <a:r>
                      <a:rPr lang="en-US"/>
                      <a:t>1221,2</a:t>
                    </a:r>
                  </a:p>
                </c:rich>
              </c:tx>
              <c:spPr>
                <a:noFill/>
                <a:ln w="25431">
                  <a:noFill/>
                </a:ln>
              </c:spPr>
              <c:dLblPos val="bestFit"/>
              <c:showLegendKey val="1"/>
              <c:showVal val="0"/>
              <c:showCatName val="0"/>
              <c:showSerName val="0"/>
              <c:showPercent val="0"/>
              <c:showBubbleSize val="0"/>
              <c:extLst xmlns:c16r2="http://schemas.microsoft.com/office/drawing/2015/06/chart">
                <c:ext xmlns:c15="http://schemas.microsoft.com/office/drawing/2012/chart" uri="{CE6537A1-D6FC-4f65-9D91-7224C49458BB}">
                  <c15:layout>
                    <c:manualLayout>
                      <c:w val="8.4221577565962144E-2"/>
                      <c:h val="2.5033275811726929E-2"/>
                    </c:manualLayout>
                  </c15:layout>
                </c:ext>
                <c:ext xmlns:c16="http://schemas.microsoft.com/office/drawing/2014/chart" uri="{C3380CC4-5D6E-409C-BE32-E72D297353CC}">
                  <c16:uniqueId val="{00000005-D5FC-442F-891F-D4D3FFEC70A0}"/>
                </c:ext>
              </c:extLst>
            </c:dLbl>
            <c:dLbl>
              <c:idx val="6"/>
              <c:layout>
                <c:manualLayout>
                  <c:x val="9.6383265856949965E-2"/>
                  <c:y val="2.9364342491441337E-2"/>
                </c:manualLayout>
              </c:layout>
              <c:tx>
                <c:rich>
                  <a:bodyPr rot="-60000" vert="horz"/>
                  <a:lstStyle/>
                  <a:p>
                    <a:pPr algn="ctr">
                      <a:defRPr sz="801" b="1" i="0" u="none" strike="noStrike" baseline="0">
                        <a:solidFill>
                          <a:srgbClr val="000000"/>
                        </a:solidFill>
                        <a:latin typeface="Times New Roman"/>
                        <a:ea typeface="Times New Roman"/>
                        <a:cs typeface="Times New Roman"/>
                      </a:defRPr>
                    </a:pPr>
                    <a:r>
                      <a:rPr lang="en-US"/>
                      <a:t>871,8</a:t>
                    </a:r>
                  </a:p>
                </c:rich>
              </c:tx>
              <c:spPr>
                <a:noFill/>
                <a:ln w="25431">
                  <a:noFill/>
                </a:ln>
              </c:spPr>
              <c:dLblPos val="bestFit"/>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5FC-442F-891F-D4D3FFEC70A0}"/>
                </c:ext>
              </c:extLst>
            </c:dLbl>
            <c:dLbl>
              <c:idx val="7"/>
              <c:layout>
                <c:manualLayout>
                  <c:x val="6.880816296907899E-2"/>
                  <c:y val="5.9155468878173745E-2"/>
                </c:manualLayout>
              </c:layout>
              <c:tx>
                <c:rich>
                  <a:bodyPr rot="-60000" vert="horz"/>
                  <a:lstStyle/>
                  <a:p>
                    <a:pPr algn="ctr">
                      <a:defRPr sz="801" b="1" i="0" u="none" strike="noStrike" baseline="0">
                        <a:solidFill>
                          <a:srgbClr val="000000"/>
                        </a:solidFill>
                        <a:latin typeface="Times New Roman"/>
                        <a:ea typeface="Times New Roman"/>
                        <a:cs typeface="Times New Roman"/>
                      </a:defRPr>
                    </a:pPr>
                    <a:r>
                      <a:rPr lang="en-US"/>
                      <a:t>1559,2</a:t>
                    </a:r>
                  </a:p>
                </c:rich>
              </c:tx>
              <c:spPr>
                <a:noFill/>
                <a:ln w="25431">
                  <a:noFill/>
                </a:ln>
              </c:spPr>
              <c:dLblPos val="bestFit"/>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5FC-442F-891F-D4D3FFEC70A0}"/>
                </c:ext>
              </c:extLst>
            </c:dLbl>
            <c:dLbl>
              <c:idx val="8"/>
              <c:layout>
                <c:manualLayout>
                  <c:x val="1.7201157136087719E-2"/>
                  <c:y val="7.4756925466159752E-2"/>
                </c:manualLayout>
              </c:layout>
              <c:tx>
                <c:rich>
                  <a:bodyPr rot="-60000" vert="horz"/>
                  <a:lstStyle/>
                  <a:p>
                    <a:pPr algn="ctr">
                      <a:defRPr sz="801" b="1" i="0" u="none" strike="noStrike" baseline="0">
                        <a:solidFill>
                          <a:srgbClr val="000000"/>
                        </a:solidFill>
                        <a:latin typeface="Times New Roman"/>
                        <a:ea typeface="Times New Roman"/>
                        <a:cs typeface="Times New Roman"/>
                      </a:defRPr>
                    </a:pPr>
                    <a:r>
                      <a:rPr lang="en-US"/>
                      <a:t>755,1</a:t>
                    </a:r>
                  </a:p>
                </c:rich>
              </c:tx>
              <c:spPr>
                <a:noFill/>
                <a:ln w="25431">
                  <a:noFill/>
                </a:ln>
              </c:spPr>
              <c:dLblPos val="bestFit"/>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D5FC-442F-891F-D4D3FFEC70A0}"/>
                </c:ext>
              </c:extLst>
            </c:dLbl>
            <c:dLbl>
              <c:idx val="9"/>
              <c:layout>
                <c:manualLayout>
                  <c:x val="-2.122651063698261E-2"/>
                  <c:y val="7.7794743975768299E-2"/>
                </c:manualLayout>
              </c:layout>
              <c:tx>
                <c:rich>
                  <a:bodyPr rot="-60000" vert="horz"/>
                  <a:lstStyle/>
                  <a:p>
                    <a:pPr algn="ctr">
                      <a:defRPr sz="801" b="1" i="0" u="none" strike="noStrike" baseline="0">
                        <a:solidFill>
                          <a:srgbClr val="000000"/>
                        </a:solidFill>
                        <a:latin typeface="Times New Roman"/>
                        <a:ea typeface="Times New Roman"/>
                        <a:cs typeface="Times New Roman"/>
                      </a:defRPr>
                    </a:pPr>
                    <a:r>
                      <a:rPr lang="en-US"/>
                      <a:t>1883,8</a:t>
                    </a:r>
                  </a:p>
                </c:rich>
              </c:tx>
              <c:spPr>
                <a:noFill/>
                <a:ln w="25431">
                  <a:noFill/>
                </a:ln>
              </c:spPr>
              <c:dLblPos val="bestFit"/>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5FC-442F-891F-D4D3FFEC70A0}"/>
                </c:ext>
              </c:extLst>
            </c:dLbl>
            <c:dLbl>
              <c:idx val="10"/>
              <c:layout>
                <c:manualLayout>
                  <c:x val="-8.1362391101821196E-2"/>
                  <c:y val="8.3002925485540946E-2"/>
                </c:manualLayout>
              </c:layout>
              <c:tx>
                <c:rich>
                  <a:bodyPr rot="-60000" vert="horz"/>
                  <a:lstStyle/>
                  <a:p>
                    <a:pPr algn="ctr">
                      <a:defRPr sz="801" b="1" i="0" u="none" strike="noStrike" baseline="0">
                        <a:solidFill>
                          <a:srgbClr val="000000"/>
                        </a:solidFill>
                        <a:latin typeface="Times New Roman"/>
                        <a:ea typeface="Times New Roman"/>
                        <a:cs typeface="Times New Roman"/>
                      </a:defRPr>
                    </a:pPr>
                    <a:r>
                      <a:rPr lang="en-US"/>
                      <a:t>2877,6</a:t>
                    </a:r>
                  </a:p>
                </c:rich>
              </c:tx>
              <c:spPr>
                <a:noFill/>
                <a:ln w="25431">
                  <a:noFill/>
                </a:ln>
              </c:spPr>
              <c:dLblPos val="bestFit"/>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D5FC-442F-891F-D4D3FFEC70A0}"/>
                </c:ext>
              </c:extLst>
            </c:dLbl>
            <c:dLbl>
              <c:idx val="11"/>
              <c:layout>
                <c:manualLayout>
                  <c:x val="-0.10220788140558817"/>
                  <c:y val="7.0339386607577603E-2"/>
                </c:manualLayout>
              </c:layout>
              <c:tx>
                <c:rich>
                  <a:bodyPr rot="-60000" vert="horz"/>
                  <a:lstStyle/>
                  <a:p>
                    <a:pPr algn="ctr">
                      <a:defRPr sz="651" b="1" i="0" u="none" strike="noStrike" baseline="0">
                        <a:solidFill>
                          <a:srgbClr val="000000"/>
                        </a:solidFill>
                        <a:latin typeface="Times New Roman"/>
                        <a:ea typeface="Times New Roman"/>
                        <a:cs typeface="Times New Roman"/>
                      </a:defRPr>
                    </a:pPr>
                    <a:r>
                      <a:rPr lang="en-US"/>
                      <a:t>1130,3</a:t>
                    </a:r>
                  </a:p>
                </c:rich>
              </c:tx>
              <c:spPr>
                <a:noFill/>
                <a:ln w="25431">
                  <a:noFill/>
                </a:ln>
              </c:spPr>
              <c:dLblPos val="bestFit"/>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D5FC-442F-891F-D4D3FFEC70A0}"/>
                </c:ext>
              </c:extLst>
            </c:dLbl>
            <c:dLbl>
              <c:idx val="12"/>
              <c:layout>
                <c:manualLayout>
                  <c:x val="-0.10114092605896169"/>
                  <c:y val="3.6370798389541104E-2"/>
                </c:manualLayout>
              </c:layout>
              <c:tx>
                <c:rich>
                  <a:bodyPr rot="-60000" vert="horz"/>
                  <a:lstStyle/>
                  <a:p>
                    <a:pPr algn="ctr">
                      <a:defRPr sz="801" b="1" i="0" u="none" strike="noStrike" baseline="0">
                        <a:solidFill>
                          <a:srgbClr val="000000"/>
                        </a:solidFill>
                        <a:latin typeface="Times New Roman"/>
                        <a:ea typeface="Times New Roman"/>
                        <a:cs typeface="Times New Roman"/>
                      </a:defRPr>
                    </a:pPr>
                    <a:r>
                      <a:rPr lang="en-US"/>
                      <a:t>1831,8</a:t>
                    </a:r>
                  </a:p>
                </c:rich>
              </c:tx>
              <c:spPr>
                <a:noFill/>
                <a:ln w="25431">
                  <a:noFill/>
                </a:ln>
              </c:spPr>
              <c:dLblPos val="bestFit"/>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D5FC-442F-891F-D4D3FFEC70A0}"/>
                </c:ext>
              </c:extLst>
            </c:dLbl>
            <c:dLbl>
              <c:idx val="13"/>
              <c:layout>
                <c:manualLayout>
                  <c:x val="-0.10908847512544984"/>
                  <c:y val="2.2566472357289896E-2"/>
                </c:manualLayout>
              </c:layout>
              <c:tx>
                <c:rich>
                  <a:bodyPr rot="-60000" vert="horz"/>
                  <a:lstStyle/>
                  <a:p>
                    <a:pPr algn="ctr">
                      <a:defRPr sz="801" b="1" i="0" u="none" strike="noStrike" baseline="0">
                        <a:solidFill>
                          <a:srgbClr val="000000"/>
                        </a:solidFill>
                        <a:latin typeface="Times New Roman"/>
                        <a:ea typeface="Times New Roman"/>
                        <a:cs typeface="Times New Roman"/>
                      </a:defRPr>
                    </a:pPr>
                    <a:r>
                      <a:rPr lang="en-US"/>
                      <a:t>623,0</a:t>
                    </a:r>
                  </a:p>
                </c:rich>
              </c:tx>
              <c:spPr>
                <a:noFill/>
                <a:ln w="25431">
                  <a:noFill/>
                </a:ln>
              </c:spPr>
              <c:dLblPos val="bestFit"/>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D5FC-442F-891F-D4D3FFEC70A0}"/>
                </c:ext>
              </c:extLst>
            </c:dLbl>
            <c:dLbl>
              <c:idx val="14"/>
              <c:layout>
                <c:manualLayout>
                  <c:x val="-0.11115748397460695"/>
                  <c:y val="-1.0843852517381847E-2"/>
                </c:manualLayout>
              </c:layout>
              <c:tx>
                <c:rich>
                  <a:bodyPr rot="-60000" vert="horz"/>
                  <a:lstStyle/>
                  <a:p>
                    <a:pPr algn="ctr">
                      <a:defRPr sz="801" b="1" i="0" u="none" strike="noStrike" baseline="0">
                        <a:solidFill>
                          <a:srgbClr val="000000"/>
                        </a:solidFill>
                        <a:latin typeface="Times New Roman"/>
                        <a:ea typeface="Times New Roman"/>
                        <a:cs typeface="Times New Roman"/>
                      </a:defRPr>
                    </a:pPr>
                    <a:r>
                      <a:rPr lang="en-US"/>
                      <a:t>1669,2</a:t>
                    </a:r>
                  </a:p>
                </c:rich>
              </c:tx>
              <c:spPr>
                <a:noFill/>
                <a:ln w="25431">
                  <a:noFill/>
                </a:ln>
              </c:spPr>
              <c:dLblPos val="bestFit"/>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D5FC-442F-891F-D4D3FFEC70A0}"/>
                </c:ext>
              </c:extLst>
            </c:dLbl>
            <c:dLbl>
              <c:idx val="15"/>
              <c:layout>
                <c:manualLayout>
                  <c:x val="-0.12846101685170147"/>
                  <c:y val="-3.197801822434429E-2"/>
                </c:manualLayout>
              </c:layout>
              <c:tx>
                <c:rich>
                  <a:bodyPr rot="-60000" vert="horz"/>
                  <a:lstStyle/>
                  <a:p>
                    <a:pPr algn="ctr">
                      <a:defRPr sz="801" b="1" i="0" u="none" strike="noStrike" baseline="0">
                        <a:solidFill>
                          <a:srgbClr val="000000"/>
                        </a:solidFill>
                        <a:latin typeface="Times New Roman"/>
                        <a:ea typeface="Times New Roman"/>
                        <a:cs typeface="Times New Roman"/>
                      </a:defRPr>
                    </a:pPr>
                    <a:r>
                      <a:rPr lang="en-US"/>
                      <a:t>989,0</a:t>
                    </a:r>
                  </a:p>
                </c:rich>
              </c:tx>
              <c:spPr>
                <a:noFill/>
                <a:ln w="25431">
                  <a:noFill/>
                </a:ln>
              </c:spPr>
              <c:dLblPos val="bestFit"/>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D5FC-442F-891F-D4D3FFEC70A0}"/>
                </c:ext>
              </c:extLst>
            </c:dLbl>
            <c:dLbl>
              <c:idx val="16"/>
              <c:layout>
                <c:manualLayout>
                  <c:x val="-0.12588533040455802"/>
                  <c:y val="-8.6978167626879571E-2"/>
                </c:manualLayout>
              </c:layout>
              <c:tx>
                <c:rich>
                  <a:bodyPr rot="-60000" vert="horz"/>
                  <a:lstStyle/>
                  <a:p>
                    <a:pPr algn="ctr">
                      <a:defRPr sz="801" b="1" i="0" u="none" strike="noStrike" baseline="0">
                        <a:solidFill>
                          <a:srgbClr val="000000"/>
                        </a:solidFill>
                        <a:latin typeface="Times New Roman"/>
                        <a:ea typeface="Times New Roman"/>
                        <a:cs typeface="Times New Roman"/>
                      </a:defRPr>
                    </a:pPr>
                    <a:r>
                      <a:rPr lang="en-US"/>
                      <a:t>968,0</a:t>
                    </a:r>
                  </a:p>
                </c:rich>
              </c:tx>
              <c:spPr>
                <a:noFill/>
                <a:ln w="25431">
                  <a:noFill/>
                </a:ln>
              </c:spPr>
              <c:dLblPos val="bestFit"/>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D5FC-442F-891F-D4D3FFEC70A0}"/>
                </c:ext>
              </c:extLst>
            </c:dLbl>
            <c:dLbl>
              <c:idx val="17"/>
              <c:layout>
                <c:manualLayout>
                  <c:x val="-7.9225866627407049E-2"/>
                  <c:y val="-0.12019911712557503"/>
                </c:manualLayout>
              </c:layout>
              <c:tx>
                <c:rich>
                  <a:bodyPr rot="-60000" vert="horz"/>
                  <a:lstStyle/>
                  <a:p>
                    <a:pPr algn="ctr">
                      <a:defRPr sz="801" b="1" i="0" u="none" strike="noStrike" baseline="0">
                        <a:solidFill>
                          <a:srgbClr val="000000"/>
                        </a:solidFill>
                        <a:latin typeface="Times New Roman"/>
                        <a:ea typeface="Times New Roman"/>
                        <a:cs typeface="Times New Roman"/>
                      </a:defRPr>
                    </a:pPr>
                    <a:r>
                      <a:rPr lang="en-US"/>
                      <a:t>1072,6</a:t>
                    </a:r>
                  </a:p>
                </c:rich>
              </c:tx>
              <c:spPr>
                <a:noFill/>
                <a:ln w="25431">
                  <a:noFill/>
                </a:ln>
              </c:spPr>
              <c:dLblPos val="bestFit"/>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D5FC-442F-891F-D4D3FFEC70A0}"/>
                </c:ext>
              </c:extLst>
            </c:dLbl>
            <c:dLbl>
              <c:idx val="18"/>
              <c:tx>
                <c:rich>
                  <a:bodyPr rot="-60000" vert="horz"/>
                  <a:lstStyle/>
                  <a:p>
                    <a:pPr algn="ctr">
                      <a:defRPr sz="801" b="1" i="0" u="none" strike="noStrike" baseline="0">
                        <a:solidFill>
                          <a:srgbClr val="000000"/>
                        </a:solidFill>
                        <a:latin typeface="Times New Roman"/>
                        <a:ea typeface="Times New Roman"/>
                        <a:cs typeface="Times New Roman"/>
                      </a:defRPr>
                    </a:pPr>
                    <a:r>
                      <a:rPr lang="en-US"/>
                      <a:t>1415,8</a:t>
                    </a:r>
                  </a:p>
                </c:rich>
              </c:tx>
              <c:spPr>
                <a:noFill/>
                <a:ln w="25431">
                  <a:noFill/>
                </a:ln>
              </c:spPr>
              <c:dLblPos val="bestFit"/>
              <c:showLegendKey val="1"/>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D5FC-442F-891F-D4D3FFEC70A0}"/>
                </c:ext>
              </c:extLst>
            </c:dLbl>
            <c:spPr>
              <a:noFill/>
              <a:ln w="25431">
                <a:noFill/>
              </a:ln>
            </c:spPr>
            <c:txPr>
              <a:bodyPr rot="-60000" vert="horz" wrap="square" lIns="38100" tIns="19050" rIns="38100" bIns="19050" anchor="ctr">
                <a:spAutoFit/>
              </a:bodyPr>
              <a:lstStyle/>
              <a:p>
                <a:pPr algn="ctr">
                  <a:defRPr sz="801" b="1" i="0" u="none" strike="noStrike" baseline="0">
                    <a:solidFill>
                      <a:srgbClr val="000000"/>
                    </a:solidFill>
                    <a:latin typeface="Times New Roman"/>
                    <a:ea typeface="Times New Roman"/>
                    <a:cs typeface="Times New Roman"/>
                  </a:defRPr>
                </a:pPr>
                <a:endParaRPr lang="ru-RU"/>
              </a:p>
            </c:txPr>
            <c:showLegendKey val="1"/>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Sheet1!$B$1:$T$1</c:f>
              <c:strCache>
                <c:ptCount val="19"/>
                <c:pt idx="0">
                  <c:v>Kənd təsərrüfatı, meşə təsərrüfatı və balıqçılıq</c:v>
                </c:pt>
                <c:pt idx="1">
                  <c:v>Mədənçıxarma  sənayesi </c:v>
                </c:pt>
                <c:pt idx="2">
                  <c:v>Emal sənayesi</c:v>
                </c:pt>
                <c:pt idx="3">
                  <c:v>Elektrik enerjisi, qaz və buxar istehsalı, bölüşdürülməsi və təchizat</c:v>
                </c:pt>
                <c:pt idx="4">
                  <c:v>Su təchizatı; tullantıların təmizlənməsi emalı</c:v>
                </c:pt>
                <c:pt idx="5">
                  <c:v>Tikinti</c:v>
                </c:pt>
                <c:pt idx="6">
                  <c:v>Ticarət; nəqliyyat vasitələrinin təmiri </c:v>
                </c:pt>
                <c:pt idx="7">
                  <c:v>Nəqliyyat və anbar təsərrüfatı</c:v>
                </c:pt>
                <c:pt idx="8">
                  <c:v>Turistlərin yerləşdirilməsi və ictimai iaşə</c:v>
                </c:pt>
                <c:pt idx="9">
                  <c:v>İnformasiya və rabitə</c:v>
                </c:pt>
                <c:pt idx="10">
                  <c:v>Maliyyə və sığorta fəaliyyəti</c:v>
                </c:pt>
                <c:pt idx="11">
                  <c:v>Daşınmaz əmlakla əlaqədar əməliyyatlar</c:v>
                </c:pt>
                <c:pt idx="12">
                  <c:v>Peşə, elmi və texniki fəaliyyət</c:v>
                </c:pt>
                <c:pt idx="13">
                  <c:v>İnzibati və yardımçı xidmətlərin göstərilməsi</c:v>
                </c:pt>
                <c:pt idx="14">
                  <c:v>Dövlət idarəetməsi  və müdafiə; sosial təminat</c:v>
                </c:pt>
                <c:pt idx="15">
                  <c:v>Təhsil</c:v>
                </c:pt>
                <c:pt idx="16">
                  <c:v>Əhaliyə səhiyyə və sosial xidmətlərin göstərilməsi</c:v>
                </c:pt>
                <c:pt idx="17">
                  <c:v>İstirahət, əyləncə və incəsənət sahəsində fəaliyyət</c:v>
                </c:pt>
                <c:pt idx="18">
                  <c:v>Digər sahələrdə xidmətlərin göstərilməsi</c:v>
                </c:pt>
              </c:strCache>
            </c:strRef>
          </c:cat>
          <c:val>
            <c:numRef>
              <c:f>Sheet1!$B$2:$T$2</c:f>
              <c:numCache>
                <c:formatCode>General</c:formatCode>
                <c:ptCount val="19"/>
                <c:pt idx="0">
                  <c:v>632</c:v>
                </c:pt>
                <c:pt idx="1">
                  <c:v>3815</c:v>
                </c:pt>
                <c:pt idx="2">
                  <c:v>951.7</c:v>
                </c:pt>
                <c:pt idx="3">
                  <c:v>1138.4000000000001</c:v>
                </c:pt>
                <c:pt idx="4">
                  <c:v>880.3</c:v>
                </c:pt>
                <c:pt idx="5">
                  <c:v>1219.8</c:v>
                </c:pt>
                <c:pt idx="6">
                  <c:v>812.1</c:v>
                </c:pt>
                <c:pt idx="7" formatCode="0.0">
                  <c:v>1457.7</c:v>
                </c:pt>
                <c:pt idx="8" formatCode="0.0">
                  <c:v>741.7</c:v>
                </c:pt>
                <c:pt idx="9">
                  <c:v>1732.1</c:v>
                </c:pt>
                <c:pt idx="10">
                  <c:v>2487.1999999999998</c:v>
                </c:pt>
                <c:pt idx="11">
                  <c:v>954.7</c:v>
                </c:pt>
                <c:pt idx="12">
                  <c:v>1681.9</c:v>
                </c:pt>
                <c:pt idx="13">
                  <c:v>569.29999999999995</c:v>
                </c:pt>
                <c:pt idx="14" formatCode="0.0">
                  <c:v>1575.9</c:v>
                </c:pt>
                <c:pt idx="15" formatCode="0.0">
                  <c:v>908.3</c:v>
                </c:pt>
                <c:pt idx="16">
                  <c:v>908.1</c:v>
                </c:pt>
                <c:pt idx="17">
                  <c:v>1043.2</c:v>
                </c:pt>
                <c:pt idx="18">
                  <c:v>1223.3</c:v>
                </c:pt>
              </c:numCache>
            </c:numRef>
          </c:val>
          <c:extLst xmlns:c16r2="http://schemas.microsoft.com/office/drawing/2015/06/chart">
            <c:ext xmlns:c16="http://schemas.microsoft.com/office/drawing/2014/chart" uri="{C3380CC4-5D6E-409C-BE32-E72D297353CC}">
              <c16:uniqueId val="{00000013-D5FC-442F-891F-D4D3FFEC70A0}"/>
            </c:ext>
          </c:extLst>
        </c:ser>
        <c:dLbls>
          <c:showLegendKey val="0"/>
          <c:showVal val="0"/>
          <c:showCatName val="0"/>
          <c:showSerName val="0"/>
          <c:showPercent val="0"/>
          <c:showBubbleSize val="0"/>
          <c:showLeaderLines val="1"/>
        </c:dLbls>
        <c:firstSliceAng val="0"/>
      </c:pieChart>
      <c:spPr>
        <a:noFill/>
        <a:ln w="25431">
          <a:noFill/>
        </a:ln>
      </c:spPr>
    </c:plotArea>
    <c:legend>
      <c:legendPos val="b"/>
      <c:layout>
        <c:manualLayout>
          <c:xMode val="edge"/>
          <c:yMode val="edge"/>
          <c:x val="6.0165975103734441E-2"/>
          <c:y val="0.48032786885245904"/>
          <c:w val="0.82780082987551862"/>
          <c:h val="0.5131147540983606"/>
        </c:manualLayout>
      </c:layout>
      <c:overlay val="0"/>
      <c:spPr>
        <a:noFill/>
        <a:ln w="25431">
          <a:noFill/>
        </a:ln>
      </c:spPr>
      <c:txPr>
        <a:bodyPr/>
        <a:lstStyle/>
        <a:p>
          <a:pPr>
            <a:defRPr sz="736" b="0" i="0" u="none" strike="noStrike" baseline="0">
              <a:solidFill>
                <a:srgbClr val="000000"/>
              </a:solidFill>
              <a:latin typeface="Times New Roman"/>
              <a:ea typeface="Times New Roman"/>
              <a:cs typeface="Times New Roman"/>
            </a:defRPr>
          </a:pPr>
          <a:endParaRPr lang="ru-RU"/>
        </a:p>
      </c:txPr>
    </c:legend>
    <c:plotVisOnly val="1"/>
    <c:dispBlanksAs val="zero"/>
    <c:showDLblsOverMax val="0"/>
  </c:chart>
  <c:spPr>
    <a:noFill/>
    <a:ln w="9525" cap="flat" cmpd="sng" algn="ctr">
      <a:solidFill>
        <a:srgbClr val="FFFFFF"/>
      </a:solidFill>
      <a:prstDash val="solid"/>
      <a:miter lim="800000"/>
      <a:headEnd type="none" w="med" len="med"/>
      <a:tailEnd type="none" w="med" len="med"/>
      <a:extLst>
        <a:ext uri="{C807C97D-BFC1-408E-A445-0C87EB9F89A2}">
          <ask:lineSketchStyleProps xmlns="" xmlns:r="http://schemas.openxmlformats.org/officeDocument/2006/relationships" xmlns:c16r2="http://schemas.microsoft.com/office/drawing/2015/06/chart" xmlns:ask="http://schemas.microsoft.com/office/drawing/2018/sketchyshapes" sd="0">
            <a:custGeom>
              <a:avLst/>
              <a:gdLst/>
              <a:ahLst/>
              <a:cxnLst/>
              <a:rect l="0" t="0" r="0" b="0"/>
              <a:pathLst/>
            </a:custGeom>
            <ask:type/>
          </ask:lineSketchStyleProps>
        </a:ext>
      </a:extLst>
    </a:ln>
  </c:spPr>
  <c:txPr>
    <a:bodyPr/>
    <a:lstStyle/>
    <a:p>
      <a:pPr>
        <a:defRPr sz="1201" b="1" i="0" u="none" strike="noStrike" baseline="0">
          <a:solidFill>
            <a:srgbClr val="000000"/>
          </a:solidFill>
          <a:latin typeface="Arial"/>
          <a:ea typeface="Arial"/>
          <a:cs typeface="Arial"/>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44"/>
      <c:rotY val="20"/>
      <c:depthPercent val="100"/>
      <c:rAngAx val="1"/>
    </c:view3D>
    <c:floor>
      <c:thickness val="0"/>
      <c:spPr>
        <a:solidFill>
          <a:srgbClr val="FFFFFF"/>
        </a:solidFill>
        <a:ln w="3175">
          <a:solidFill>
            <a:srgbClr val="000000"/>
          </a:solidFill>
          <a:prstDash val="solid"/>
        </a:ln>
      </c:spPr>
    </c:floor>
    <c:sideWall>
      <c:thickness val="0"/>
      <c:spPr>
        <a:solidFill>
          <a:srgbClr val="FFFFFF"/>
        </a:solidFill>
        <a:ln w="12700">
          <a:solidFill>
            <a:srgbClr val="FFFFFF"/>
          </a:solidFill>
          <a:prstDash val="sysDash"/>
        </a:ln>
      </c:spPr>
    </c:sideWall>
    <c:backWall>
      <c:thickness val="0"/>
      <c:spPr>
        <a:solidFill>
          <a:srgbClr val="FFFFFF"/>
        </a:solidFill>
        <a:ln w="12700">
          <a:solidFill>
            <a:srgbClr val="FFFFFF"/>
          </a:solidFill>
          <a:prstDash val="sysDash"/>
        </a:ln>
      </c:spPr>
    </c:backWall>
    <c:plotArea>
      <c:layout>
        <c:manualLayout>
          <c:layoutTarget val="inner"/>
          <c:xMode val="edge"/>
          <c:yMode val="edge"/>
          <c:x val="0.11909650924024641"/>
          <c:y val="5.0583657587548639E-2"/>
          <c:w val="0.86858316221765919"/>
          <c:h val="0.73657044832599872"/>
        </c:manualLayout>
      </c:layout>
      <c:bar3DChart>
        <c:barDir val="col"/>
        <c:grouping val="clustered"/>
        <c:varyColors val="0"/>
        <c:ser>
          <c:idx val="0"/>
          <c:order val="0"/>
          <c:tx>
            <c:strRef>
              <c:f>Sheet1!$A$2</c:f>
              <c:strCache>
                <c:ptCount val="1"/>
                <c:pt idx="0">
                  <c:v>İşçilərin orta illik sayı (min nəfər)</c:v>
                </c:pt>
              </c:strCache>
            </c:strRef>
          </c:tx>
          <c:spPr>
            <a:solidFill>
              <a:srgbClr val="993366"/>
            </a:solidFill>
            <a:ln w="12725">
              <a:solidFill>
                <a:srgbClr val="000000"/>
              </a:solidFill>
              <a:prstDash val="solid"/>
            </a:ln>
          </c:spPr>
          <c:invertIfNegative val="0"/>
          <c:dLbls>
            <c:dLbl>
              <c:idx val="0"/>
              <c:layout>
                <c:manualLayout>
                  <c:x val="9.4214984910580279E-3"/>
                  <c:y val="-2.3651673071738932E-2"/>
                </c:manualLayout>
              </c:layout>
              <c:tx>
                <c:rich>
                  <a:bodyPr rot="-5400000" vert="horz"/>
                  <a:lstStyle/>
                  <a:p>
                    <a:pPr>
                      <a:defRPr sz="700" b="0" i="0" u="none" strike="noStrike" baseline="0">
                        <a:solidFill>
                          <a:srgbClr val="000000"/>
                        </a:solidFill>
                        <a:latin typeface="Times New Roman"/>
                        <a:ea typeface="Times New Roman"/>
                        <a:cs typeface="Times New Roman"/>
                      </a:defRPr>
                    </a:pPr>
                    <a:r>
                      <a:rPr lang="az-Latn-AZ" sz="700"/>
                      <a:t>847,8</a:t>
                    </a:r>
                    <a:endParaRPr lang="en-US"/>
                  </a:p>
                </c:rich>
              </c:tx>
              <c:spPr>
                <a:noFill/>
                <a:ln w="2544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5A1-45CB-B356-6F656956B25A}"/>
                </c:ext>
              </c:extLst>
            </c:dLbl>
            <c:dLbl>
              <c:idx val="1"/>
              <c:layout>
                <c:manualLayout>
                  <c:x val="1.130468575087723E-2"/>
                  <c:y val="-2.6165333388629169E-2"/>
                </c:manualLayout>
              </c:layout>
              <c:tx>
                <c:rich>
                  <a:bodyPr rot="-5400000" vert="horz"/>
                  <a:lstStyle/>
                  <a:p>
                    <a:pPr>
                      <a:defRPr sz="700" b="0" i="0" u="none" strike="noStrike" baseline="0">
                        <a:solidFill>
                          <a:srgbClr val="000000"/>
                        </a:solidFill>
                        <a:latin typeface="Times New Roman"/>
                        <a:ea typeface="Times New Roman"/>
                        <a:cs typeface="Times New Roman"/>
                      </a:defRPr>
                    </a:pPr>
                    <a:r>
                      <a:rPr lang="az-Latn-AZ" sz="700"/>
                      <a:t>873,5</a:t>
                    </a:r>
                    <a:endParaRPr lang="en-US"/>
                  </a:p>
                </c:rich>
              </c:tx>
              <c:spPr>
                <a:noFill/>
                <a:ln w="2544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5A1-45CB-B356-6F656956B25A}"/>
                </c:ext>
              </c:extLst>
            </c:dLbl>
            <c:dLbl>
              <c:idx val="2"/>
              <c:layout>
                <c:manualLayout>
                  <c:x val="1.1134484920347298E-2"/>
                  <c:y val="-2.1585141039561002E-2"/>
                </c:manualLayout>
              </c:layout>
              <c:tx>
                <c:rich>
                  <a:bodyPr rot="-5400000" vert="horz"/>
                  <a:lstStyle/>
                  <a:p>
                    <a:pPr>
                      <a:defRPr sz="700" b="0" i="0" u="none" strike="noStrike" baseline="0">
                        <a:solidFill>
                          <a:srgbClr val="000000"/>
                        </a:solidFill>
                        <a:latin typeface="Times New Roman"/>
                        <a:ea typeface="Times New Roman"/>
                        <a:cs typeface="Times New Roman"/>
                      </a:defRPr>
                    </a:pPr>
                    <a:r>
                      <a:rPr lang="az-Latn-AZ" sz="700"/>
                      <a:t>893,3</a:t>
                    </a:r>
                    <a:endParaRPr lang="en-US"/>
                  </a:p>
                </c:rich>
              </c:tx>
              <c:spPr>
                <a:noFill/>
                <a:ln w="2544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5A1-45CB-B356-6F656956B25A}"/>
                </c:ext>
              </c:extLst>
            </c:dLbl>
            <c:dLbl>
              <c:idx val="3"/>
              <c:layout>
                <c:manualLayout>
                  <c:x val="4.8039097049410451E-3"/>
                  <c:y val="-1.9200197782404033E-2"/>
                </c:manualLayout>
              </c:layout>
              <c:tx>
                <c:rich>
                  <a:bodyPr rot="-5400000" vert="horz"/>
                  <a:lstStyle/>
                  <a:p>
                    <a:pPr>
                      <a:defRPr sz="700" b="0" i="0" u="none" strike="noStrike" baseline="0">
                        <a:solidFill>
                          <a:srgbClr val="000000"/>
                        </a:solidFill>
                        <a:latin typeface="Times New Roman"/>
                        <a:ea typeface="Times New Roman"/>
                        <a:cs typeface="Times New Roman"/>
                      </a:defRPr>
                    </a:pPr>
                    <a:r>
                      <a:rPr lang="az-Latn-AZ" sz="700"/>
                      <a:t>927,5</a:t>
                    </a:r>
                    <a:endParaRPr lang="en-US"/>
                  </a:p>
                </c:rich>
              </c:tx>
              <c:spPr>
                <a:noFill/>
                <a:ln w="2544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5A1-45CB-B356-6F656956B25A}"/>
                </c:ext>
              </c:extLst>
            </c:dLbl>
            <c:dLbl>
              <c:idx val="4"/>
              <c:layout>
                <c:manualLayout>
                  <c:x val="6.6870969647602196E-3"/>
                  <c:y val="-5.3719113667980573E-3"/>
                </c:manualLayout>
              </c:layout>
              <c:tx>
                <c:rich>
                  <a:bodyPr rot="-5400000" vert="horz"/>
                  <a:lstStyle/>
                  <a:p>
                    <a:pPr>
                      <a:defRPr sz="700" b="0" i="0" u="none" strike="noStrike" baseline="0">
                        <a:solidFill>
                          <a:srgbClr val="000000"/>
                        </a:solidFill>
                        <a:latin typeface="Times New Roman"/>
                        <a:ea typeface="Times New Roman"/>
                        <a:cs typeface="Times New Roman"/>
                      </a:defRPr>
                    </a:pPr>
                    <a:r>
                      <a:rPr lang="az-Latn-AZ" sz="700"/>
                      <a:t>970,7</a:t>
                    </a:r>
                    <a:endParaRPr lang="en-US"/>
                  </a:p>
                </c:rich>
              </c:tx>
              <c:spPr>
                <a:noFill/>
                <a:ln w="2544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5A1-45CB-B356-6F656956B25A}"/>
                </c:ext>
              </c:extLst>
            </c:dLbl>
            <c:dLbl>
              <c:idx val="5"/>
              <c:layout>
                <c:manualLayout>
                  <c:x val="6.516686020401119E-3"/>
                  <c:y val="-6.9263083953528815E-4"/>
                </c:manualLayout>
              </c:layout>
              <c:tx>
                <c:rich>
                  <a:bodyPr rot="-5400000" vert="horz"/>
                  <a:lstStyle/>
                  <a:p>
                    <a:pPr>
                      <a:defRPr sz="700" b="0" i="0" u="none" strike="noStrike" baseline="0">
                        <a:solidFill>
                          <a:srgbClr val="000000"/>
                        </a:solidFill>
                        <a:latin typeface="Times New Roman"/>
                        <a:ea typeface="Times New Roman"/>
                        <a:cs typeface="Times New Roman"/>
                      </a:defRPr>
                    </a:pPr>
                    <a:r>
                      <a:rPr lang="en-US" sz="700"/>
                      <a:t>927,5</a:t>
                    </a:r>
                    <a:endParaRPr lang="en-US"/>
                  </a:p>
                </c:rich>
              </c:tx>
              <c:spPr>
                <a:noFill/>
                <a:ln w="2544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5A1-45CB-B356-6F656956B25A}"/>
                </c:ext>
              </c:extLst>
            </c:dLbl>
            <c:spPr>
              <a:noFill/>
              <a:ln w="25449">
                <a:noFill/>
              </a:ln>
            </c:spPr>
            <c:txPr>
              <a:bodyPr rot="-5400000" vert="horz" wrap="square" lIns="38100" tIns="19050" rIns="38100" bIns="19050" anchor="ctr">
                <a:spAutoFit/>
              </a:bodyPr>
              <a:lstStyle/>
              <a:p>
                <a:pPr>
                  <a:defRPr sz="700" b="1" i="0" u="none" strike="noStrike" baseline="0">
                    <a:solidFill>
                      <a:srgbClr val="000000"/>
                    </a:solidFill>
                    <a:latin typeface="Arial Cyr"/>
                    <a:ea typeface="Arial Cyr"/>
                    <a:cs typeface="Arial Cyr"/>
                  </a:defRPr>
                </a:pPr>
                <a:endParaRPr lang="ru-RU"/>
              </a:p>
            </c:txPr>
            <c:showLegendKey val="0"/>
            <c:showVal val="0"/>
            <c:showCatName val="0"/>
            <c:showSerName val="1"/>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Sheet1!$B$2:$F$2</c:f>
              <c:numCache>
                <c:formatCode>General</c:formatCode>
                <c:ptCount val="5"/>
                <c:pt idx="0">
                  <c:v>847.8</c:v>
                </c:pt>
                <c:pt idx="1">
                  <c:v>873.5</c:v>
                </c:pt>
                <c:pt idx="2">
                  <c:v>893.3</c:v>
                </c:pt>
                <c:pt idx="3">
                  <c:v>927.5</c:v>
                </c:pt>
                <c:pt idx="4">
                  <c:v>970.7</c:v>
                </c:pt>
              </c:numCache>
            </c:numRef>
          </c:val>
          <c:shape val="cylinder"/>
          <c:extLst xmlns:c16r2="http://schemas.microsoft.com/office/drawing/2015/06/chart">
            <c:ext xmlns:c16="http://schemas.microsoft.com/office/drawing/2014/chart" uri="{C3380CC4-5D6E-409C-BE32-E72D297353CC}">
              <c16:uniqueId val="{00000006-85A1-45CB-B356-6F656956B25A}"/>
            </c:ext>
          </c:extLst>
        </c:ser>
        <c:ser>
          <c:idx val="1"/>
          <c:order val="1"/>
          <c:tx>
            <c:strRef>
              <c:f>Sheet1!$A$3</c:f>
              <c:strCache>
                <c:ptCount val="1"/>
                <c:pt idx="0">
                  <c:v>Bir nəfərə hesablanmış orta aylıq əmək haqqı (manat)</c:v>
                </c:pt>
              </c:strCache>
            </c:strRef>
          </c:tx>
          <c:spPr>
            <a:solidFill>
              <a:srgbClr val="CC99FF"/>
            </a:solidFill>
            <a:ln w="12725">
              <a:solidFill>
                <a:srgbClr val="000000"/>
              </a:solidFill>
              <a:prstDash val="solid"/>
            </a:ln>
          </c:spPr>
          <c:invertIfNegative val="0"/>
          <c:dLbls>
            <c:dLbl>
              <c:idx val="0"/>
              <c:layout>
                <c:manualLayout>
                  <c:x val="1.2013060149257848E-2"/>
                  <c:y val="-2.367092482078241E-2"/>
                </c:manualLayout>
              </c:layout>
              <c:tx>
                <c:rich>
                  <a:bodyPr rot="-5400000" vert="horz"/>
                  <a:lstStyle/>
                  <a:p>
                    <a:pPr>
                      <a:defRPr sz="700" b="0" i="0" u="none" strike="noStrike" baseline="0">
                        <a:solidFill>
                          <a:srgbClr val="000000"/>
                        </a:solidFill>
                        <a:latin typeface="Times New Roman"/>
                        <a:ea typeface="Times New Roman"/>
                        <a:cs typeface="Times New Roman"/>
                      </a:defRPr>
                    </a:pPr>
                    <a:r>
                      <a:rPr lang="az-Latn-AZ" sz="700"/>
                      <a:t>927,8</a:t>
                    </a:r>
                    <a:endParaRPr lang="en-US"/>
                  </a:p>
                </c:rich>
              </c:tx>
              <c:spPr>
                <a:noFill/>
                <a:ln w="2544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5A1-45CB-B356-6F656956B25A}"/>
                </c:ext>
              </c:extLst>
            </c:dLbl>
            <c:dLbl>
              <c:idx val="1"/>
              <c:layout>
                <c:manualLayout>
                  <c:x val="3.0327692014353445E-2"/>
                  <c:y val="0"/>
                </c:manualLayout>
              </c:layout>
              <c:tx>
                <c:rich>
                  <a:bodyPr rot="-5400000" vert="horz"/>
                  <a:lstStyle/>
                  <a:p>
                    <a:pPr>
                      <a:defRPr sz="700" b="0" i="0" u="none" strike="noStrike" baseline="0">
                        <a:solidFill>
                          <a:srgbClr val="000000"/>
                        </a:solidFill>
                        <a:latin typeface="Times New Roman"/>
                        <a:ea typeface="Times New Roman"/>
                        <a:cs typeface="Times New Roman"/>
                      </a:defRPr>
                    </a:pPr>
                    <a:r>
                      <a:rPr lang="az-Latn-AZ" sz="700"/>
                      <a:t>951,3</a:t>
                    </a:r>
                    <a:endParaRPr lang="en-US"/>
                  </a:p>
                </c:rich>
              </c:tx>
              <c:spPr>
                <a:noFill/>
                <a:ln w="2544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5A1-45CB-B356-6F656956B25A}"/>
                </c:ext>
              </c:extLst>
            </c:dLbl>
            <c:dLbl>
              <c:idx val="2"/>
              <c:layout>
                <c:manualLayout>
                  <c:x val="1.5779224555067028E-2"/>
                  <c:y val="-6.9263083953528815E-4"/>
                </c:manualLayout>
              </c:layout>
              <c:tx>
                <c:rich>
                  <a:bodyPr rot="-5400000" vert="horz"/>
                  <a:lstStyle/>
                  <a:p>
                    <a:pPr>
                      <a:defRPr sz="700" b="0" i="0" u="none" strike="noStrike" baseline="0">
                        <a:solidFill>
                          <a:srgbClr val="000000"/>
                        </a:solidFill>
                        <a:latin typeface="Times New Roman"/>
                        <a:ea typeface="Times New Roman"/>
                        <a:cs typeface="Times New Roman"/>
                      </a:defRPr>
                    </a:pPr>
                    <a:r>
                      <a:rPr lang="az-Latn-AZ" sz="700"/>
                      <a:t>1080,6</a:t>
                    </a:r>
                    <a:endParaRPr lang="en-US"/>
                  </a:p>
                </c:rich>
              </c:tx>
              <c:spPr>
                <a:noFill/>
                <a:ln w="2544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85A1-45CB-B356-6F656956B25A}"/>
                </c:ext>
              </c:extLst>
            </c:dLbl>
            <c:dLbl>
              <c:idx val="3"/>
              <c:layout>
                <c:manualLayout>
                  <c:x val="1.3555635634188046E-2"/>
                  <c:y val="-6.9263083953528815E-4"/>
                </c:manualLayout>
              </c:layout>
              <c:tx>
                <c:rich>
                  <a:bodyPr rot="-5400000" vert="horz"/>
                  <a:lstStyle/>
                  <a:p>
                    <a:pPr>
                      <a:defRPr sz="700" b="0" i="0" u="none" strike="noStrike" baseline="0">
                        <a:solidFill>
                          <a:srgbClr val="000000"/>
                        </a:solidFill>
                        <a:latin typeface="Times New Roman"/>
                        <a:ea typeface="Times New Roman"/>
                        <a:cs typeface="Times New Roman"/>
                      </a:defRPr>
                    </a:pPr>
                    <a:r>
                      <a:rPr lang="az-Latn-AZ" sz="700"/>
                      <a:t>1183,8</a:t>
                    </a:r>
                    <a:endParaRPr lang="en-US"/>
                  </a:p>
                </c:rich>
              </c:tx>
              <c:spPr>
                <a:noFill/>
                <a:ln w="2544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5A1-45CB-B356-6F656956B25A}"/>
                </c:ext>
              </c:extLst>
            </c:dLbl>
            <c:dLbl>
              <c:idx val="4"/>
              <c:layout>
                <c:manualLayout>
                  <c:x val="2.7616227004737537E-2"/>
                  <c:y val="-6.9263083953528815E-4"/>
                </c:manualLayout>
              </c:layout>
              <c:tx>
                <c:rich>
                  <a:bodyPr rot="-5400000" vert="horz"/>
                  <a:lstStyle/>
                  <a:p>
                    <a:pPr>
                      <a:defRPr sz="700" b="0" i="0" u="none" strike="noStrike" baseline="0">
                        <a:solidFill>
                          <a:srgbClr val="000000"/>
                        </a:solidFill>
                        <a:latin typeface="Times New Roman"/>
                        <a:ea typeface="Times New Roman"/>
                        <a:cs typeface="Times New Roman"/>
                      </a:defRPr>
                    </a:pPr>
                    <a:r>
                      <a:rPr lang="az-Latn-AZ" sz="700"/>
                      <a:t>1269,3</a:t>
                    </a:r>
                    <a:endParaRPr lang="en-US"/>
                  </a:p>
                </c:rich>
              </c:tx>
              <c:spPr>
                <a:noFill/>
                <a:ln w="2544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5A1-45CB-B356-6F656956B25A}"/>
                </c:ext>
              </c:extLst>
            </c:dLbl>
            <c:dLbl>
              <c:idx val="5"/>
              <c:layout>
                <c:manualLayout>
                  <c:x val="2.9499414264556711E-2"/>
                  <c:y val="-6.9263083953528815E-4"/>
                </c:manualLayout>
              </c:layout>
              <c:tx>
                <c:rich>
                  <a:bodyPr rot="-5400000" vert="horz"/>
                  <a:lstStyle/>
                  <a:p>
                    <a:pPr>
                      <a:defRPr sz="700" b="0" i="0" u="none" strike="noStrike" baseline="0">
                        <a:solidFill>
                          <a:srgbClr val="000000"/>
                        </a:solidFill>
                        <a:latin typeface="Times New Roman"/>
                        <a:ea typeface="Times New Roman"/>
                        <a:cs typeface="Times New Roman"/>
                      </a:defRPr>
                    </a:pPr>
                    <a:r>
                      <a:rPr lang="en-US" sz="700"/>
                      <a:t>1183,8</a:t>
                    </a:r>
                    <a:endParaRPr lang="en-US"/>
                  </a:p>
                </c:rich>
              </c:tx>
              <c:spPr>
                <a:noFill/>
                <a:ln w="2544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5A1-45CB-B356-6F656956B25A}"/>
                </c:ext>
              </c:extLst>
            </c:dLbl>
            <c:spPr>
              <a:noFill/>
              <a:ln w="25449">
                <a:noFill/>
              </a:ln>
            </c:spPr>
            <c:txPr>
              <a:bodyPr rot="-5400000" vert="horz" wrap="square" lIns="38100" tIns="19050" rIns="38100" bIns="19050" anchor="ctr">
                <a:spAutoFit/>
              </a:bodyPr>
              <a:lstStyle/>
              <a:p>
                <a:pPr>
                  <a:defRPr sz="700" b="1" i="0" u="none" strike="noStrike" baseline="0">
                    <a:solidFill>
                      <a:srgbClr val="000000"/>
                    </a:solidFill>
                    <a:latin typeface="Arial Cyr"/>
                    <a:ea typeface="Arial Cyr"/>
                    <a:cs typeface="Arial Cyr"/>
                  </a:defRPr>
                </a:pPr>
                <a:endParaRPr lang="ru-RU"/>
              </a:p>
            </c:txPr>
            <c:showLegendKey val="0"/>
            <c:showVal val="0"/>
            <c:showCatName val="0"/>
            <c:showSerName val="1"/>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Sheet1!$B$3:$F$3</c:f>
              <c:numCache>
                <c:formatCode>General</c:formatCode>
                <c:ptCount val="5"/>
                <c:pt idx="0">
                  <c:v>927.8</c:v>
                </c:pt>
                <c:pt idx="1">
                  <c:v>951.3</c:v>
                </c:pt>
                <c:pt idx="2">
                  <c:v>1080.5999999999999</c:v>
                </c:pt>
                <c:pt idx="3">
                  <c:v>1183.8</c:v>
                </c:pt>
                <c:pt idx="4">
                  <c:v>1269.3</c:v>
                </c:pt>
              </c:numCache>
            </c:numRef>
          </c:val>
          <c:shape val="cylinder"/>
          <c:extLst xmlns:c16r2="http://schemas.microsoft.com/office/drawing/2015/06/chart">
            <c:ext xmlns:c16="http://schemas.microsoft.com/office/drawing/2014/chart" uri="{C3380CC4-5D6E-409C-BE32-E72D297353CC}">
              <c16:uniqueId val="{0000000D-85A1-45CB-B356-6F656956B25A}"/>
            </c:ext>
          </c:extLst>
        </c:ser>
        <c:dLbls>
          <c:showLegendKey val="0"/>
          <c:showVal val="0"/>
          <c:showCatName val="0"/>
          <c:showSerName val="0"/>
          <c:showPercent val="0"/>
          <c:showBubbleSize val="0"/>
        </c:dLbls>
        <c:gapWidth val="150"/>
        <c:gapDepth val="0"/>
        <c:shape val="box"/>
        <c:axId val="424201600"/>
        <c:axId val="430781568"/>
        <c:axId val="0"/>
      </c:bar3DChart>
      <c:catAx>
        <c:axId val="424201600"/>
        <c:scaling>
          <c:orientation val="minMax"/>
        </c:scaling>
        <c:delete val="0"/>
        <c:axPos val="b"/>
        <c:numFmt formatCode="General" sourceLinked="1"/>
        <c:majorTickMark val="out"/>
        <c:minorTickMark val="none"/>
        <c:tickLblPos val="low"/>
        <c:spPr>
          <a:ln w="3181">
            <a:solidFill>
              <a:srgbClr val="000000"/>
            </a:solidFill>
            <a:prstDash val="solid"/>
          </a:ln>
        </c:spPr>
        <c:txPr>
          <a:bodyPr rot="0" vert="horz"/>
          <a:lstStyle/>
          <a:p>
            <a:pPr>
              <a:defRPr sz="802" b="1" i="0" u="none" strike="noStrike" baseline="0">
                <a:solidFill>
                  <a:srgbClr val="000000"/>
                </a:solidFill>
                <a:latin typeface="Times New Roman"/>
                <a:ea typeface="Times New Roman"/>
                <a:cs typeface="Times New Roman"/>
              </a:defRPr>
            </a:pPr>
            <a:endParaRPr lang="ru-RU"/>
          </a:p>
        </c:txPr>
        <c:crossAx val="430781568"/>
        <c:crosses val="autoZero"/>
        <c:auto val="1"/>
        <c:lblAlgn val="ctr"/>
        <c:lblOffset val="100"/>
        <c:tickLblSkip val="1"/>
        <c:tickMarkSkip val="1"/>
        <c:noMultiLvlLbl val="0"/>
      </c:catAx>
      <c:valAx>
        <c:axId val="430781568"/>
        <c:scaling>
          <c:orientation val="minMax"/>
          <c:max val="900"/>
          <c:min val="0"/>
        </c:scaling>
        <c:delete val="0"/>
        <c:axPos val="l"/>
        <c:majorGridlines>
          <c:spPr>
            <a:ln w="12725">
              <a:pattFill prst="pct25">
                <a:fgClr>
                  <a:srgbClr val="FFFFFF"/>
                </a:fgClr>
                <a:bgClr>
                  <a:srgbClr val="FFFFFF"/>
                </a:bgClr>
              </a:pattFill>
              <a:prstDash val="solid"/>
            </a:ln>
          </c:spPr>
        </c:majorGridlines>
        <c:numFmt formatCode="General" sourceLinked="1"/>
        <c:majorTickMark val="out"/>
        <c:minorTickMark val="none"/>
        <c:tickLblPos val="nextTo"/>
        <c:spPr>
          <a:ln w="3181">
            <a:solidFill>
              <a:srgbClr val="000000"/>
            </a:solidFill>
            <a:prstDash val="solid"/>
          </a:ln>
        </c:spPr>
        <c:txPr>
          <a:bodyPr rot="0" vert="horz"/>
          <a:lstStyle/>
          <a:p>
            <a:pPr>
              <a:defRPr sz="877" b="0" i="0" u="none" strike="noStrike" baseline="0">
                <a:solidFill>
                  <a:srgbClr val="000000"/>
                </a:solidFill>
                <a:latin typeface="Times New Roman"/>
                <a:ea typeface="Times New Roman"/>
                <a:cs typeface="Times New Roman"/>
              </a:defRPr>
            </a:pPr>
            <a:endParaRPr lang="ru-RU"/>
          </a:p>
        </c:txPr>
        <c:crossAx val="424201600"/>
        <c:crosses val="autoZero"/>
        <c:crossBetween val="between"/>
        <c:majorUnit val="100"/>
        <c:minorUnit val="10"/>
      </c:valAx>
      <c:spPr>
        <a:noFill/>
        <a:ln w="25449">
          <a:noFill/>
        </a:ln>
      </c:spPr>
    </c:plotArea>
    <c:legend>
      <c:legendPos val="b"/>
      <c:layout>
        <c:manualLayout>
          <c:xMode val="edge"/>
          <c:yMode val="edge"/>
          <c:x val="0.14784394250513347"/>
          <c:y val="0.84824902723735407"/>
          <c:w val="0.70636550308008217"/>
          <c:h val="0.14785992217898833"/>
        </c:manualLayout>
      </c:layout>
      <c:overlay val="0"/>
      <c:spPr>
        <a:noFill/>
        <a:ln w="25449">
          <a:noFill/>
        </a:ln>
      </c:spPr>
      <c:txPr>
        <a:bodyPr/>
        <a:lstStyle/>
        <a:p>
          <a:pPr>
            <a:defRPr sz="827"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w="9525" cap="flat" cmpd="sng" algn="ctr">
      <a:solidFill>
        <a:srgbClr val="FFFFFF"/>
      </a:solidFill>
      <a:prstDash val="solid"/>
      <a:miter lim="800000"/>
      <a:headEnd type="none" w="med" len="med"/>
      <a:tailEnd type="none" w="med" len="med"/>
      <a:extLst>
        <a:ext uri="{C807C97D-BFC1-408E-A445-0C87EB9F89A2}">
          <ask:lineSketchStyleProps xmlns="" xmlns:r="http://schemas.openxmlformats.org/officeDocument/2006/relationships" xmlns:c16r2="http://schemas.microsoft.com/office/drawing/2015/06/chart" xmlns:ask="http://schemas.microsoft.com/office/drawing/2018/sketchyshapes" sd="0">
            <a:custGeom>
              <a:avLst/>
              <a:gdLst/>
              <a:ahLst/>
              <a:cxnLst/>
              <a:rect l="0" t="0" r="0" b="0"/>
              <a:pathLst/>
            </a:custGeom>
            <ask:type/>
          </ask:lineSketchStyleProps>
        </a:ext>
      </a:extLst>
    </a:ln>
  </c:spPr>
  <c:txPr>
    <a:bodyPr/>
    <a:lstStyle/>
    <a:p>
      <a:pPr>
        <a:defRPr sz="1127"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48"/>
      <c:rotY val="20"/>
      <c:depthPercent val="100"/>
      <c:rAngAx val="1"/>
    </c:view3D>
    <c:floor>
      <c:thickness val="0"/>
      <c:spPr>
        <a:solidFill>
          <a:srgbClr val="FFFFFF"/>
        </a:solidFill>
        <a:ln w="3175">
          <a:solidFill>
            <a:srgbClr val="000000"/>
          </a:solidFill>
          <a:prstDash val="solid"/>
        </a:ln>
      </c:spPr>
    </c:floor>
    <c:sideWall>
      <c:thickness val="0"/>
      <c:spPr>
        <a:solidFill>
          <a:srgbClr val="FFFFFF"/>
        </a:solidFill>
        <a:ln w="12700">
          <a:solidFill>
            <a:srgbClr val="FFFFFF"/>
          </a:solidFill>
          <a:prstDash val="sysDash"/>
        </a:ln>
      </c:spPr>
    </c:sideWall>
    <c:backWall>
      <c:thickness val="0"/>
      <c:spPr>
        <a:solidFill>
          <a:srgbClr val="FFFFFF"/>
        </a:solidFill>
        <a:ln w="12700">
          <a:solidFill>
            <a:srgbClr val="FFFFFF"/>
          </a:solidFill>
          <a:prstDash val="sysDash"/>
        </a:ln>
      </c:spPr>
    </c:backWall>
    <c:plotArea>
      <c:layout>
        <c:manualLayout>
          <c:layoutTarget val="inner"/>
          <c:xMode val="edge"/>
          <c:yMode val="edge"/>
          <c:x val="0.14489795918367346"/>
          <c:y val="4.7619047619047616E-2"/>
          <c:w val="0.84285714285714286"/>
          <c:h val="0.68864468864468864"/>
        </c:manualLayout>
      </c:layout>
      <c:bar3DChart>
        <c:barDir val="col"/>
        <c:grouping val="clustered"/>
        <c:varyColors val="0"/>
        <c:ser>
          <c:idx val="0"/>
          <c:order val="0"/>
          <c:tx>
            <c:strRef>
              <c:f>Sheet1!$A$2</c:f>
              <c:strCache>
                <c:ptCount val="1"/>
                <c:pt idx="0">
                  <c:v>orta tibb işçilərinin sayi</c:v>
                </c:pt>
              </c:strCache>
            </c:strRef>
          </c:tx>
          <c:spPr>
            <a:solidFill>
              <a:srgbClr val="993366"/>
            </a:solidFill>
            <a:ln w="12711">
              <a:solidFill>
                <a:srgbClr val="000000"/>
              </a:solidFill>
              <a:prstDash val="solid"/>
            </a:ln>
          </c:spPr>
          <c:invertIfNegative val="0"/>
          <c:dLbls>
            <c:dLbl>
              <c:idx val="0"/>
              <c:layout>
                <c:manualLayout>
                  <c:x val="1.4216344334387343E-3"/>
                  <c:y val="-6.0776429052058489E-3"/>
                </c:manualLayout>
              </c:layout>
              <c:tx>
                <c:rich>
                  <a:bodyPr rot="-5400000" vert="horz"/>
                  <a:lstStyle/>
                  <a:p>
                    <a:pPr algn="ctr">
                      <a:defRPr sz="700" b="1" i="0" u="none" strike="noStrike" baseline="0">
                        <a:solidFill>
                          <a:srgbClr val="000000"/>
                        </a:solidFill>
                        <a:latin typeface="Times New Roman"/>
                        <a:ea typeface="Times New Roman"/>
                        <a:cs typeface="Times New Roman"/>
                      </a:defRPr>
                    </a:pPr>
                    <a:r>
                      <a:rPr lang="az-Latn-AZ" sz="700" b="1"/>
                      <a:t>22737</a:t>
                    </a:r>
                    <a:endParaRPr lang="en-US"/>
                  </a:p>
                </c:rich>
              </c:tx>
              <c:spPr>
                <a:noFill/>
                <a:ln w="25422">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F99-41C3-83F5-A02505FEB20D}"/>
                </c:ext>
              </c:extLst>
            </c:dLbl>
            <c:dLbl>
              <c:idx val="1"/>
              <c:layout>
                <c:manualLayout>
                  <c:x val="2.9224014914944196E-3"/>
                  <c:y val="4.8613236486992756E-3"/>
                </c:manualLayout>
              </c:layout>
              <c:tx>
                <c:rich>
                  <a:bodyPr rot="-5400000" vert="horz"/>
                  <a:lstStyle/>
                  <a:p>
                    <a:pPr algn="ctr">
                      <a:defRPr sz="700" b="1" i="0" u="none" strike="noStrike" baseline="0">
                        <a:solidFill>
                          <a:srgbClr val="000000"/>
                        </a:solidFill>
                        <a:latin typeface="Times New Roman"/>
                        <a:ea typeface="Times New Roman"/>
                        <a:cs typeface="Times New Roman"/>
                      </a:defRPr>
                    </a:pPr>
                    <a:r>
                      <a:rPr lang="en-US" sz="700" b="1"/>
                      <a:t>226</a:t>
                    </a:r>
                    <a:r>
                      <a:rPr lang="az-Latn-AZ" sz="700" b="1"/>
                      <a:t>66</a:t>
                    </a:r>
                    <a:endParaRPr lang="en-US"/>
                  </a:p>
                </c:rich>
              </c:tx>
              <c:spPr>
                <a:noFill/>
                <a:ln w="25422">
                  <a:noFill/>
                </a:ln>
              </c:spPr>
              <c:showLegendKey val="0"/>
              <c:showVal val="0"/>
              <c:showCatName val="0"/>
              <c:showSerName val="0"/>
              <c:showPercent val="0"/>
              <c:showBubbleSize val="0"/>
            </c:dLbl>
            <c:dLbl>
              <c:idx val="2"/>
              <c:layout>
                <c:manualLayout>
                  <c:x val="2.3823522230194683E-3"/>
                  <c:y val="7.3260073260073277E-3"/>
                </c:manualLayout>
              </c:layout>
              <c:tx>
                <c:rich>
                  <a:bodyPr rot="-5400000" vert="horz"/>
                  <a:lstStyle/>
                  <a:p>
                    <a:pPr algn="ctr">
                      <a:defRPr sz="700" b="1" i="0" u="none" strike="noStrike" baseline="0">
                        <a:solidFill>
                          <a:srgbClr val="000000"/>
                        </a:solidFill>
                        <a:latin typeface="Times New Roman"/>
                        <a:ea typeface="Times New Roman"/>
                        <a:cs typeface="Times New Roman"/>
                      </a:defRPr>
                    </a:pPr>
                    <a:r>
                      <a:rPr lang="az-Latn-AZ" sz="700" b="1"/>
                      <a:t>23212</a:t>
                    </a:r>
                    <a:endParaRPr lang="en-US"/>
                  </a:p>
                </c:rich>
              </c:tx>
              <c:spPr>
                <a:noFill/>
                <a:ln w="25422">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F99-41C3-83F5-A02505FEB20D}"/>
                </c:ext>
              </c:extLst>
            </c:dLbl>
            <c:dLbl>
              <c:idx val="3"/>
              <c:layout>
                <c:manualLayout>
                  <c:x val="5.9241444120541331E-3"/>
                  <c:y val="1.2875218629606416E-2"/>
                </c:manualLayout>
              </c:layout>
              <c:tx>
                <c:rich>
                  <a:bodyPr rot="-5400000" vert="horz"/>
                  <a:lstStyle/>
                  <a:p>
                    <a:pPr algn="ctr">
                      <a:defRPr sz="700" b="1" i="0" u="none" strike="noStrike" baseline="0">
                        <a:solidFill>
                          <a:srgbClr val="000000"/>
                        </a:solidFill>
                        <a:latin typeface="Times New Roman"/>
                        <a:ea typeface="Times New Roman"/>
                        <a:cs typeface="Times New Roman"/>
                      </a:defRPr>
                    </a:pPr>
                    <a:r>
                      <a:rPr lang="az-Latn-AZ" sz="700" b="1"/>
                      <a:t>24539</a:t>
                    </a:r>
                    <a:endParaRPr lang="en-US"/>
                  </a:p>
                </c:rich>
              </c:tx>
              <c:spPr>
                <a:noFill/>
                <a:ln w="25422">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F99-41C3-83F5-A02505FEB20D}"/>
                </c:ext>
              </c:extLst>
            </c:dLbl>
            <c:dLbl>
              <c:idx val="4"/>
              <c:layout>
                <c:manualLayout>
                  <c:x val="5.3840951435791817E-3"/>
                  <c:y val="0"/>
                </c:manualLayout>
              </c:layout>
              <c:tx>
                <c:rich>
                  <a:bodyPr rot="-5400000" vert="horz"/>
                  <a:lstStyle/>
                  <a:p>
                    <a:pPr algn="ctr">
                      <a:defRPr sz="700" b="1" i="0" u="none" strike="noStrike" baseline="0">
                        <a:solidFill>
                          <a:srgbClr val="000000"/>
                        </a:solidFill>
                        <a:latin typeface="Times New Roman"/>
                        <a:ea typeface="Times New Roman"/>
                        <a:cs typeface="Times New Roman"/>
                      </a:defRPr>
                    </a:pPr>
                    <a:r>
                      <a:rPr lang="az-Latn-AZ" sz="700" b="1"/>
                      <a:t>25466</a:t>
                    </a:r>
                    <a:endParaRPr lang="en-US"/>
                  </a:p>
                </c:rich>
              </c:tx>
              <c:spPr>
                <a:noFill/>
                <a:ln w="25422">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F99-41C3-83F5-A02505FEB20D}"/>
                </c:ext>
              </c:extLst>
            </c:dLbl>
            <c:dLbl>
              <c:idx val="5"/>
              <c:layout>
                <c:manualLayout>
                  <c:x val="6.8848622016349781E-3"/>
                  <c:y val="0"/>
                </c:manualLayout>
              </c:layout>
              <c:tx>
                <c:rich>
                  <a:bodyPr rot="-5400000" vert="horz"/>
                  <a:lstStyle/>
                  <a:p>
                    <a:pPr algn="ctr">
                      <a:defRPr sz="700" b="1" i="0" u="none" strike="noStrike" baseline="0">
                        <a:solidFill>
                          <a:srgbClr val="000000"/>
                        </a:solidFill>
                        <a:latin typeface="Times New Roman"/>
                        <a:ea typeface="Times New Roman"/>
                        <a:cs typeface="Times New Roman"/>
                      </a:defRPr>
                    </a:pPr>
                    <a:r>
                      <a:rPr lang="en-US" sz="700" b="1"/>
                      <a:t>24539</a:t>
                    </a:r>
                    <a:endParaRPr lang="en-US"/>
                  </a:p>
                </c:rich>
              </c:tx>
              <c:spPr>
                <a:noFill/>
                <a:ln w="25422">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F99-41C3-83F5-A02505FEB20D}"/>
                </c:ext>
              </c:extLst>
            </c:dLbl>
            <c:spPr>
              <a:noFill/>
              <a:ln w="25422">
                <a:noFill/>
              </a:ln>
            </c:spPr>
            <c:txPr>
              <a:bodyPr wrap="square" lIns="38100" tIns="19050" rIns="38100" bIns="19050" anchor="ctr">
                <a:spAutoFit/>
              </a:bodyPr>
              <a:lstStyle/>
              <a:p>
                <a:pPr>
                  <a:defRPr sz="700" b="1" i="0" u="none" strike="noStrike" baseline="0">
                    <a:solidFill>
                      <a:srgbClr val="000000"/>
                    </a:solidFill>
                    <a:latin typeface="Arial Cyr"/>
                    <a:ea typeface="Arial Cyr"/>
                    <a:cs typeface="Arial Cyr"/>
                  </a:defRPr>
                </a:pPr>
                <a:endParaRPr lang="ru-RU"/>
              </a:p>
            </c:txPr>
            <c:showLegendKey val="0"/>
            <c:showVal val="0"/>
            <c:showCatName val="0"/>
            <c:showSerName val="1"/>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Sheet1!$B$2:$F$2</c:f>
              <c:numCache>
                <c:formatCode>General</c:formatCode>
                <c:ptCount val="5"/>
                <c:pt idx="0">
                  <c:v>22737</c:v>
                </c:pt>
                <c:pt idx="1">
                  <c:v>22666</c:v>
                </c:pt>
                <c:pt idx="2">
                  <c:v>23212</c:v>
                </c:pt>
                <c:pt idx="3">
                  <c:v>24539</c:v>
                </c:pt>
                <c:pt idx="4">
                  <c:v>25466</c:v>
                </c:pt>
              </c:numCache>
            </c:numRef>
          </c:val>
          <c:shape val="cylinder"/>
          <c:extLst xmlns:c16r2="http://schemas.microsoft.com/office/drawing/2015/06/chart">
            <c:ext xmlns:c16="http://schemas.microsoft.com/office/drawing/2014/chart" uri="{C3380CC4-5D6E-409C-BE32-E72D297353CC}">
              <c16:uniqueId val="{00000006-1F99-41C3-83F5-A02505FEB20D}"/>
            </c:ext>
          </c:extLst>
        </c:ser>
        <c:ser>
          <c:idx val="1"/>
          <c:order val="1"/>
          <c:tx>
            <c:strRef>
              <c:f>Sheet1!$A$3</c:f>
              <c:strCache>
                <c:ptCount val="1"/>
                <c:pt idx="0">
                  <c:v>həkimlərin sayı</c:v>
                </c:pt>
              </c:strCache>
            </c:strRef>
          </c:tx>
          <c:spPr>
            <a:solidFill>
              <a:srgbClr val="CC99FF"/>
            </a:solidFill>
            <a:ln w="12711">
              <a:solidFill>
                <a:srgbClr val="000000"/>
              </a:solidFill>
              <a:prstDash val="solid"/>
            </a:ln>
          </c:spPr>
          <c:invertIfNegative val="0"/>
          <c:dLbls>
            <c:dLbl>
              <c:idx val="0"/>
              <c:layout>
                <c:manualLayout>
                  <c:x val="7.9729038302533972E-3"/>
                  <c:y val="3.7284814749822676E-3"/>
                </c:manualLayout>
              </c:layout>
              <c:tx>
                <c:rich>
                  <a:bodyPr rot="-5400000" vert="horz"/>
                  <a:lstStyle/>
                  <a:p>
                    <a:pPr algn="ctr">
                      <a:defRPr sz="700" b="1" i="0" u="none" strike="noStrike" baseline="0">
                        <a:solidFill>
                          <a:srgbClr val="000000"/>
                        </a:solidFill>
                        <a:latin typeface="Times New Roman"/>
                        <a:ea typeface="Times New Roman"/>
                        <a:cs typeface="Times New Roman"/>
                      </a:defRPr>
                    </a:pPr>
                    <a:r>
                      <a:rPr lang="az-Latn-AZ" sz="700" b="1"/>
                      <a:t>20734</a:t>
                    </a:r>
                    <a:endParaRPr lang="en-US"/>
                  </a:p>
                </c:rich>
              </c:tx>
              <c:spPr>
                <a:noFill/>
                <a:ln w="25422">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1F99-41C3-83F5-A02505FEB20D}"/>
                </c:ext>
              </c:extLst>
            </c:dLbl>
            <c:dLbl>
              <c:idx val="1"/>
              <c:layout>
                <c:manualLayout>
                  <c:x val="9.4736708883090825E-3"/>
                  <c:y val="3.3558566552897573E-3"/>
                </c:manualLayout>
              </c:layout>
              <c:tx>
                <c:rich>
                  <a:bodyPr rot="-5400000" vert="horz"/>
                  <a:lstStyle/>
                  <a:p>
                    <a:pPr algn="ctr">
                      <a:defRPr sz="700" b="1" i="0" u="none" strike="noStrike" baseline="0">
                        <a:solidFill>
                          <a:srgbClr val="000000"/>
                        </a:solidFill>
                        <a:latin typeface="Times New Roman"/>
                        <a:ea typeface="Times New Roman"/>
                        <a:cs typeface="Times New Roman"/>
                      </a:defRPr>
                    </a:pPr>
                    <a:r>
                      <a:rPr lang="az-Latn-AZ" sz="700" b="1"/>
                      <a:t>21113</a:t>
                    </a:r>
                    <a:endParaRPr lang="en-US"/>
                  </a:p>
                </c:rich>
              </c:tx>
              <c:spPr>
                <a:noFill/>
                <a:ln w="25422">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1F99-41C3-83F5-A02505FEB20D}"/>
                </c:ext>
              </c:extLst>
            </c:dLbl>
            <c:dLbl>
              <c:idx val="2"/>
              <c:layout>
                <c:manualLayout>
                  <c:x val="8.9336216198342422E-3"/>
                  <c:y val="2.8941382960763484E-4"/>
                </c:manualLayout>
              </c:layout>
              <c:tx>
                <c:rich>
                  <a:bodyPr rot="-5400000" vert="horz"/>
                  <a:lstStyle/>
                  <a:p>
                    <a:pPr algn="ctr">
                      <a:defRPr sz="700" b="1" i="0" u="none" strike="noStrike" baseline="0">
                        <a:solidFill>
                          <a:srgbClr val="000000"/>
                        </a:solidFill>
                        <a:latin typeface="Times New Roman"/>
                        <a:ea typeface="Times New Roman"/>
                        <a:cs typeface="Times New Roman"/>
                      </a:defRPr>
                    </a:pPr>
                    <a:r>
                      <a:rPr lang="en-US" sz="700" b="1"/>
                      <a:t>2</a:t>
                    </a:r>
                    <a:r>
                      <a:rPr lang="az-Latn-AZ" sz="700" b="1"/>
                      <a:t>1984</a:t>
                    </a:r>
                    <a:endParaRPr lang="en-US"/>
                  </a:p>
                </c:rich>
              </c:tx>
              <c:spPr>
                <a:noFill/>
                <a:ln w="25422">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1F99-41C3-83F5-A02505FEB20D}"/>
                </c:ext>
              </c:extLst>
            </c:dLbl>
            <c:dLbl>
              <c:idx val="3"/>
              <c:layout>
                <c:manualLayout>
                  <c:x val="9.8917655749901634E-3"/>
                  <c:y val="2.6179245652841049E-3"/>
                </c:manualLayout>
              </c:layout>
              <c:tx>
                <c:rich>
                  <a:bodyPr rot="-5400000" vert="horz"/>
                  <a:lstStyle/>
                  <a:p>
                    <a:pPr algn="ctr">
                      <a:defRPr sz="700" b="1" i="0" u="none" strike="noStrike" baseline="0">
                        <a:solidFill>
                          <a:srgbClr val="000000"/>
                        </a:solidFill>
                        <a:latin typeface="Times New Roman"/>
                        <a:ea typeface="Times New Roman"/>
                        <a:cs typeface="Times New Roman"/>
                      </a:defRPr>
                    </a:pPr>
                    <a:r>
                      <a:rPr lang="en-US" sz="700" b="1"/>
                      <a:t>2</a:t>
                    </a:r>
                    <a:r>
                      <a:rPr lang="az-Latn-AZ" sz="700" b="1"/>
                      <a:t>2746</a:t>
                    </a:r>
                    <a:endParaRPr lang="en-US"/>
                  </a:p>
                </c:rich>
              </c:tx>
              <c:spPr>
                <a:noFill/>
                <a:ln w="25422">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1F99-41C3-83F5-A02505FEB20D}"/>
                </c:ext>
              </c:extLst>
            </c:dLbl>
            <c:dLbl>
              <c:idx val="4"/>
              <c:layout>
                <c:manualLayout>
                  <c:x val="1.1935155735945613E-2"/>
                  <c:y val="-8.1610252399859223E-3"/>
                </c:manualLayout>
              </c:layout>
              <c:tx>
                <c:rich>
                  <a:bodyPr rot="-5400000" vert="horz"/>
                  <a:lstStyle/>
                  <a:p>
                    <a:pPr algn="ctr">
                      <a:defRPr sz="700" b="1" i="0" u="none" strike="noStrike" baseline="0">
                        <a:solidFill>
                          <a:srgbClr val="000000"/>
                        </a:solidFill>
                        <a:latin typeface="Times New Roman"/>
                        <a:ea typeface="Times New Roman"/>
                        <a:cs typeface="Times New Roman"/>
                      </a:defRPr>
                    </a:pPr>
                    <a:r>
                      <a:rPr lang="az-Latn-AZ" sz="700" b="1"/>
                      <a:t>23905</a:t>
                    </a:r>
                    <a:endParaRPr lang="en-US"/>
                  </a:p>
                </c:rich>
              </c:tx>
              <c:spPr>
                <a:noFill/>
                <a:ln w="25422">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1F99-41C3-83F5-A02505FEB20D}"/>
                </c:ext>
              </c:extLst>
            </c:dLbl>
            <c:dLbl>
              <c:idx val="5"/>
              <c:layout>
                <c:manualLayout>
                  <c:x val="7.3134738144094991E-3"/>
                  <c:y val="0"/>
                </c:manualLayout>
              </c:layout>
              <c:tx>
                <c:rich>
                  <a:bodyPr rot="-5400000" vert="horz"/>
                  <a:lstStyle/>
                  <a:p>
                    <a:pPr algn="ctr">
                      <a:defRPr sz="700" b="1" i="0" u="none" strike="noStrike" baseline="0">
                        <a:solidFill>
                          <a:srgbClr val="000000"/>
                        </a:solidFill>
                        <a:latin typeface="Times New Roman"/>
                        <a:ea typeface="Times New Roman"/>
                        <a:cs typeface="Times New Roman"/>
                      </a:defRPr>
                    </a:pPr>
                    <a:r>
                      <a:rPr lang="en-US" sz="700" b="1"/>
                      <a:t>22746</a:t>
                    </a:r>
                    <a:endParaRPr lang="en-US"/>
                  </a:p>
                </c:rich>
              </c:tx>
              <c:spPr>
                <a:noFill/>
                <a:ln w="25422">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F99-41C3-83F5-A02505FEB20D}"/>
                </c:ext>
              </c:extLst>
            </c:dLbl>
            <c:spPr>
              <a:noFill/>
              <a:ln w="25422">
                <a:noFill/>
              </a:ln>
            </c:spPr>
            <c:txPr>
              <a:bodyPr wrap="square" lIns="38100" tIns="19050" rIns="38100" bIns="19050" anchor="ctr">
                <a:spAutoFit/>
              </a:bodyPr>
              <a:lstStyle/>
              <a:p>
                <a:pPr>
                  <a:defRPr sz="700" b="1" i="0" u="none" strike="noStrike" baseline="0">
                    <a:solidFill>
                      <a:srgbClr val="000000"/>
                    </a:solidFill>
                    <a:latin typeface="Arial Cyr"/>
                    <a:ea typeface="Arial Cyr"/>
                    <a:cs typeface="Arial Cyr"/>
                  </a:defRPr>
                </a:pPr>
                <a:endParaRPr lang="ru-RU"/>
              </a:p>
            </c:txPr>
            <c:showLegendKey val="0"/>
            <c:showVal val="0"/>
            <c:showCatName val="0"/>
            <c:showSerName val="1"/>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Sheet1!$B$3:$F$3</c:f>
              <c:numCache>
                <c:formatCode>General</c:formatCode>
                <c:ptCount val="5"/>
                <c:pt idx="0">
                  <c:v>20734</c:v>
                </c:pt>
                <c:pt idx="1">
                  <c:v>21113</c:v>
                </c:pt>
                <c:pt idx="2">
                  <c:v>21984</c:v>
                </c:pt>
                <c:pt idx="3">
                  <c:v>22746</c:v>
                </c:pt>
                <c:pt idx="4">
                  <c:v>23905</c:v>
                </c:pt>
              </c:numCache>
            </c:numRef>
          </c:val>
          <c:shape val="cylinder"/>
          <c:extLst xmlns:c16r2="http://schemas.microsoft.com/office/drawing/2015/06/chart">
            <c:ext xmlns:c16="http://schemas.microsoft.com/office/drawing/2014/chart" uri="{C3380CC4-5D6E-409C-BE32-E72D297353CC}">
              <c16:uniqueId val="{0000000D-1F99-41C3-83F5-A02505FEB20D}"/>
            </c:ext>
          </c:extLst>
        </c:ser>
        <c:dLbls>
          <c:showLegendKey val="0"/>
          <c:showVal val="0"/>
          <c:showCatName val="0"/>
          <c:showSerName val="0"/>
          <c:showPercent val="0"/>
          <c:showBubbleSize val="0"/>
        </c:dLbls>
        <c:gapWidth val="150"/>
        <c:gapDepth val="0"/>
        <c:shape val="box"/>
        <c:axId val="305181440"/>
        <c:axId val="305182976"/>
        <c:axId val="0"/>
      </c:bar3DChart>
      <c:catAx>
        <c:axId val="305181440"/>
        <c:scaling>
          <c:orientation val="minMax"/>
        </c:scaling>
        <c:delete val="0"/>
        <c:axPos val="b"/>
        <c:numFmt formatCode="General" sourceLinked="1"/>
        <c:majorTickMark val="out"/>
        <c:minorTickMark val="none"/>
        <c:tickLblPos val="low"/>
        <c:spPr>
          <a:ln w="3178">
            <a:solidFill>
              <a:srgbClr val="000000"/>
            </a:solidFill>
            <a:prstDash val="solid"/>
          </a:ln>
        </c:spPr>
        <c:txPr>
          <a:bodyPr rot="0" vert="horz"/>
          <a:lstStyle/>
          <a:p>
            <a:pPr>
              <a:defRPr sz="801" b="1" i="0" u="none" strike="noStrike" baseline="0">
                <a:solidFill>
                  <a:srgbClr val="000000"/>
                </a:solidFill>
                <a:latin typeface="Times New Roman"/>
                <a:ea typeface="Times New Roman"/>
                <a:cs typeface="Times New Roman"/>
              </a:defRPr>
            </a:pPr>
            <a:endParaRPr lang="ru-RU"/>
          </a:p>
        </c:txPr>
        <c:crossAx val="305182976"/>
        <c:crosses val="autoZero"/>
        <c:auto val="1"/>
        <c:lblAlgn val="ctr"/>
        <c:lblOffset val="100"/>
        <c:tickLblSkip val="1"/>
        <c:tickMarkSkip val="1"/>
        <c:noMultiLvlLbl val="0"/>
      </c:catAx>
      <c:valAx>
        <c:axId val="305182976"/>
        <c:scaling>
          <c:orientation val="minMax"/>
          <c:max val="25500"/>
          <c:min val="0"/>
        </c:scaling>
        <c:delete val="0"/>
        <c:axPos val="l"/>
        <c:majorGridlines>
          <c:spPr>
            <a:ln w="12711">
              <a:pattFill prst="pct25">
                <a:fgClr>
                  <a:srgbClr val="FFFFFF"/>
                </a:fgClr>
                <a:bgClr>
                  <a:srgbClr val="FFFFFF"/>
                </a:bgClr>
              </a:pattFill>
              <a:prstDash val="solid"/>
            </a:ln>
          </c:spPr>
        </c:majorGridlines>
        <c:numFmt formatCode="General" sourceLinked="1"/>
        <c:majorTickMark val="out"/>
        <c:minorTickMark val="none"/>
        <c:tickLblPos val="nextTo"/>
        <c:spPr>
          <a:ln w="3178">
            <a:solidFill>
              <a:srgbClr val="000000"/>
            </a:solidFill>
            <a:prstDash val="solid"/>
          </a:ln>
        </c:spPr>
        <c:txPr>
          <a:bodyPr rot="0" vert="horz"/>
          <a:lstStyle/>
          <a:p>
            <a:pPr>
              <a:defRPr sz="926" b="0" i="0" u="none" strike="noStrike" baseline="0">
                <a:solidFill>
                  <a:srgbClr val="000000"/>
                </a:solidFill>
                <a:latin typeface="Times New Roman"/>
                <a:ea typeface="Times New Roman"/>
                <a:cs typeface="Times New Roman"/>
              </a:defRPr>
            </a:pPr>
            <a:endParaRPr lang="ru-RU"/>
          </a:p>
        </c:txPr>
        <c:crossAx val="305181440"/>
        <c:crosses val="autoZero"/>
        <c:crossBetween val="between"/>
        <c:majorUnit val="1500"/>
        <c:minorUnit val="51"/>
      </c:valAx>
      <c:spPr>
        <a:noFill/>
        <a:ln w="25422">
          <a:noFill/>
        </a:ln>
      </c:spPr>
    </c:plotArea>
    <c:legend>
      <c:legendPos val="b"/>
      <c:layout>
        <c:manualLayout>
          <c:xMode val="edge"/>
          <c:yMode val="edge"/>
          <c:x val="0.15102040816326531"/>
          <c:y val="0.8571428571428571"/>
          <c:w val="0.70204081632653059"/>
          <c:h val="0.1391941391941392"/>
        </c:manualLayout>
      </c:layout>
      <c:overlay val="0"/>
      <c:spPr>
        <a:noFill/>
        <a:ln w="25422">
          <a:noFill/>
        </a:ln>
      </c:spPr>
      <c:txPr>
        <a:bodyPr/>
        <a:lstStyle/>
        <a:p>
          <a:pPr>
            <a:defRPr sz="826"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w="9525" cap="flat" cmpd="sng" algn="ctr">
      <a:solidFill>
        <a:srgbClr val="FFFFFF"/>
      </a:solidFill>
      <a:prstDash val="solid"/>
      <a:miter lim="800000"/>
      <a:headEnd type="none" w="med" len="med"/>
      <a:tailEnd type="none" w="med" len="med"/>
      <a:extLst>
        <a:ext uri="{C807C97D-BFC1-408E-A445-0C87EB9F89A2}">
          <ask:lineSketchStyleProps xmlns="" xmlns:r="http://schemas.openxmlformats.org/officeDocument/2006/relationships" xmlns:c16r2="http://schemas.microsoft.com/office/drawing/2015/06/chart" xmlns:ask="http://schemas.microsoft.com/office/drawing/2018/sketchyshapes" sd="0">
            <a:custGeom>
              <a:avLst/>
              <a:gdLst/>
              <a:ahLst/>
              <a:cxnLst/>
              <a:rect l="0" t="0" r="0" b="0"/>
              <a:pathLst/>
            </a:custGeom>
            <ask:type/>
          </ask:lineSketchStyleProps>
        </a:ext>
      </a:extLst>
    </a:ln>
  </c:spPr>
  <c:txPr>
    <a:bodyPr/>
    <a:lstStyle/>
    <a:p>
      <a:pPr>
        <a:defRPr sz="1201"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52"/>
      <c:rotY val="20"/>
      <c:depthPercent val="70"/>
      <c:rAngAx val="1"/>
    </c:view3D>
    <c:floor>
      <c:thickness val="0"/>
      <c:spPr>
        <a:solidFill>
          <a:srgbClr val="FFFFFF"/>
        </a:solidFill>
        <a:ln w="3175">
          <a:solidFill>
            <a:srgbClr val="000000"/>
          </a:solidFill>
          <a:prstDash val="solid"/>
        </a:ln>
      </c:spPr>
    </c:floor>
    <c:sideWall>
      <c:thickness val="0"/>
      <c:spPr>
        <a:solidFill>
          <a:srgbClr val="FFFFFF"/>
        </a:solidFill>
        <a:ln w="12700">
          <a:solidFill>
            <a:srgbClr val="FFFFFF"/>
          </a:solidFill>
          <a:prstDash val="sysDash"/>
        </a:ln>
      </c:spPr>
    </c:sideWall>
    <c:backWall>
      <c:thickness val="0"/>
      <c:spPr>
        <a:solidFill>
          <a:srgbClr val="FFFFFF"/>
        </a:solidFill>
        <a:ln w="12700">
          <a:solidFill>
            <a:srgbClr val="FFFFFF"/>
          </a:solidFill>
          <a:prstDash val="sysDash"/>
        </a:ln>
      </c:spPr>
    </c:backWall>
    <c:plotArea>
      <c:layout>
        <c:manualLayout>
          <c:layoutTarget val="inner"/>
          <c:xMode val="edge"/>
          <c:yMode val="edge"/>
          <c:x val="8.714596949891068E-2"/>
          <c:y val="4.49438202247191E-2"/>
          <c:w val="0.89760348583877991"/>
          <c:h val="0.74906367041198507"/>
        </c:manualLayout>
      </c:layout>
      <c:bar3DChart>
        <c:barDir val="col"/>
        <c:grouping val="clustered"/>
        <c:varyColors val="0"/>
        <c:ser>
          <c:idx val="0"/>
          <c:order val="0"/>
          <c:tx>
            <c:strRef>
              <c:f>Sheet1!$A$2</c:f>
              <c:strCache>
                <c:ptCount val="1"/>
                <c:pt idx="0">
                  <c:v>Doğulanlar</c:v>
                </c:pt>
              </c:strCache>
            </c:strRef>
          </c:tx>
          <c:spPr>
            <a:solidFill>
              <a:srgbClr val="CCFFCC"/>
            </a:solidFill>
            <a:ln w="12673">
              <a:solidFill>
                <a:srgbClr val="000000"/>
              </a:solidFill>
              <a:prstDash val="solid"/>
            </a:ln>
          </c:spPr>
          <c:invertIfNegative val="0"/>
          <c:dLbls>
            <c:dLbl>
              <c:idx val="0"/>
              <c:layout>
                <c:manualLayout>
                  <c:x val="7.3728868356010557E-3"/>
                  <c:y val="1.1848765324648375E-2"/>
                </c:manualLayout>
              </c:layout>
              <c:tx>
                <c:rich>
                  <a:bodyPr rot="-5280000" vert="horz"/>
                  <a:lstStyle/>
                  <a:p>
                    <a:pPr algn="ctr">
                      <a:defRPr sz="798" b="1" i="0" u="none" strike="noStrike" baseline="0">
                        <a:solidFill>
                          <a:srgbClr val="000000"/>
                        </a:solidFill>
                        <a:latin typeface="Calibri"/>
                        <a:ea typeface="Calibri"/>
                        <a:cs typeface="Calibri"/>
                      </a:defRPr>
                    </a:pPr>
                    <a:r>
                      <a:rPr lang="en-US"/>
                      <a:t>25075</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4F5-4B8B-A056-ADE662FB860A}"/>
                </c:ext>
              </c:extLst>
            </c:dLbl>
            <c:dLbl>
              <c:idx val="1"/>
              <c:layout>
                <c:manualLayout>
                  <c:x val="1.1406119483933275E-2"/>
                  <c:y val="3.2551978948114624E-3"/>
                </c:manualLayout>
              </c:layout>
              <c:tx>
                <c:rich>
                  <a:bodyPr rot="-5280000" vert="horz"/>
                  <a:lstStyle/>
                  <a:p>
                    <a:pPr algn="ctr">
                      <a:defRPr sz="798" b="1" i="0" u="none" strike="noStrike" baseline="0">
                        <a:solidFill>
                          <a:srgbClr val="000000"/>
                        </a:solidFill>
                        <a:latin typeface="Calibri"/>
                        <a:ea typeface="Calibri"/>
                        <a:cs typeface="Calibri"/>
                      </a:defRPr>
                    </a:pPr>
                    <a:r>
                      <a:rPr lang="en-US"/>
                      <a:t>22844</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4F5-4B8B-A056-ADE662FB860A}"/>
                </c:ext>
              </c:extLst>
            </c:dLbl>
            <c:dLbl>
              <c:idx val="2"/>
              <c:layout>
                <c:manualLayout>
                  <c:x val="8.9034044198472162E-3"/>
                  <c:y val="1.5119494276090162E-2"/>
                </c:manualLayout>
              </c:layout>
              <c:tx>
                <c:rich>
                  <a:bodyPr rot="-5280000" vert="horz"/>
                  <a:lstStyle/>
                  <a:p>
                    <a:pPr algn="ctr">
                      <a:defRPr sz="798" b="1" i="0" u="none" strike="noStrike" baseline="0">
                        <a:solidFill>
                          <a:srgbClr val="000000"/>
                        </a:solidFill>
                        <a:latin typeface="Calibri"/>
                        <a:ea typeface="Calibri"/>
                        <a:cs typeface="Calibri"/>
                      </a:defRPr>
                    </a:pPr>
                    <a:r>
                      <a:rPr lang="en-US"/>
                      <a:t>24848</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4F5-4B8B-A056-ADE662FB860A}"/>
                </c:ext>
              </c:extLst>
            </c:dLbl>
            <c:dLbl>
              <c:idx val="3"/>
              <c:layout>
                <c:manualLayout>
                  <c:x val="6.4004650248281614E-3"/>
                  <c:y val="5.1469504331672078E-3"/>
                </c:manualLayout>
              </c:layout>
              <c:tx>
                <c:rich>
                  <a:bodyPr rot="-5280000" vert="horz"/>
                  <a:lstStyle/>
                  <a:p>
                    <a:pPr algn="ctr">
                      <a:defRPr sz="798" b="1" i="0" u="none" strike="noStrike" baseline="0">
                        <a:solidFill>
                          <a:srgbClr val="000000"/>
                        </a:solidFill>
                        <a:latin typeface="Calibri"/>
                        <a:ea typeface="Calibri"/>
                        <a:cs typeface="Calibri"/>
                      </a:defRPr>
                    </a:pPr>
                    <a:r>
                      <a:rPr lang="en-US"/>
                      <a:t>22602</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4F5-4B8B-A056-ADE662FB860A}"/>
                </c:ext>
              </c:extLst>
            </c:dLbl>
            <c:dLbl>
              <c:idx val="4"/>
              <c:layout>
                <c:manualLayout>
                  <c:x val="1.0433697673160491E-2"/>
                  <c:y val="3.9467366096538337E-3"/>
                </c:manualLayout>
              </c:layout>
              <c:tx>
                <c:rich>
                  <a:bodyPr rot="-5280000" vert="horz"/>
                  <a:lstStyle/>
                  <a:p>
                    <a:pPr algn="ctr">
                      <a:defRPr sz="798" b="1" i="0" u="none" strike="noStrike" baseline="0">
                        <a:solidFill>
                          <a:srgbClr val="000000"/>
                        </a:solidFill>
                        <a:latin typeface="Calibri"/>
                        <a:ea typeface="Calibri"/>
                        <a:cs typeface="Calibri"/>
                      </a:defRPr>
                    </a:pPr>
                    <a:r>
                      <a:rPr lang="en-US"/>
                      <a:t>20448</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4F5-4B8B-A056-ADE662FB860A}"/>
                </c:ext>
              </c:extLst>
            </c:dLbl>
            <c:dLbl>
              <c:idx val="5"/>
              <c:layout>
                <c:manualLayout>
                  <c:x val="7.9309826090743218E-3"/>
                  <c:y val="8.7121391901215928E-3"/>
                </c:manualLayout>
              </c:layout>
              <c:tx>
                <c:rich>
                  <a:bodyPr rot="-5280000" vert="horz"/>
                  <a:lstStyle/>
                  <a:p>
                    <a:pPr algn="ctr">
                      <a:defRPr sz="798" b="1" i="0" u="none" strike="noStrike" baseline="0">
                        <a:solidFill>
                          <a:srgbClr val="000000"/>
                        </a:solidFill>
                        <a:latin typeface="Calibri"/>
                        <a:ea typeface="Calibri"/>
                        <a:cs typeface="Calibri"/>
                      </a:defRPr>
                    </a:pPr>
                    <a:r>
                      <a:rPr lang="en-US"/>
                      <a:t>22602</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4F5-4B8B-A056-ADE662FB860A}"/>
                </c:ext>
              </c:extLst>
            </c:dLbl>
            <c:spPr>
              <a:noFill/>
              <a:ln w="25346">
                <a:noFill/>
              </a:ln>
            </c:spPr>
            <c:txPr>
              <a:bodyPr rot="-5280000" vert="horz" wrap="square" lIns="38100" tIns="19050" rIns="38100" bIns="19050" anchor="ctr">
                <a:spAutoFit/>
              </a:bodyPr>
              <a:lstStyle/>
              <a:p>
                <a:pPr algn="ctr">
                  <a:defRPr sz="1173" b="1" i="0" u="none" strike="noStrike" baseline="0">
                    <a:solidFill>
                      <a:srgbClr val="000000"/>
                    </a:solidFill>
                    <a:latin typeface="Arial Cyr"/>
                    <a:ea typeface="Arial Cyr"/>
                    <a:cs typeface="Arial Cyr"/>
                  </a:defRPr>
                </a:pPr>
                <a:endParaRPr lang="ru-RU"/>
              </a:p>
            </c:txPr>
            <c:showLegendKey val="0"/>
            <c:showVal val="0"/>
            <c:showCatName val="0"/>
            <c:showSerName val="1"/>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Sheet1!$B$2:$F$2</c:f>
              <c:numCache>
                <c:formatCode>General</c:formatCode>
                <c:ptCount val="5"/>
                <c:pt idx="0">
                  <c:v>25075</c:v>
                </c:pt>
                <c:pt idx="1">
                  <c:v>22844</c:v>
                </c:pt>
                <c:pt idx="2">
                  <c:v>24848</c:v>
                </c:pt>
                <c:pt idx="3">
                  <c:v>22602</c:v>
                </c:pt>
                <c:pt idx="4">
                  <c:v>20448</c:v>
                </c:pt>
              </c:numCache>
            </c:numRef>
          </c:val>
          <c:shape val="cylinder"/>
          <c:extLst xmlns:c16r2="http://schemas.microsoft.com/office/drawing/2015/06/chart">
            <c:ext xmlns:c16="http://schemas.microsoft.com/office/drawing/2014/chart" uri="{C3380CC4-5D6E-409C-BE32-E72D297353CC}">
              <c16:uniqueId val="{00000006-64F5-4B8B-A056-ADE662FB860A}"/>
            </c:ext>
          </c:extLst>
        </c:ser>
        <c:ser>
          <c:idx val="1"/>
          <c:order val="1"/>
          <c:tx>
            <c:strRef>
              <c:f>Sheet1!$A$3</c:f>
              <c:strCache>
                <c:ptCount val="1"/>
                <c:pt idx="0">
                  <c:v>Ölənlər</c:v>
                </c:pt>
              </c:strCache>
            </c:strRef>
          </c:tx>
          <c:spPr>
            <a:solidFill>
              <a:srgbClr val="33CCCC"/>
            </a:solidFill>
            <a:ln w="12673">
              <a:solidFill>
                <a:srgbClr val="000000"/>
              </a:solidFill>
              <a:prstDash val="solid"/>
            </a:ln>
          </c:spPr>
          <c:invertIfNegative val="0"/>
          <c:dLbls>
            <c:dLbl>
              <c:idx val="0"/>
              <c:layout>
                <c:manualLayout>
                  <c:x val="3.3804032414500307E-3"/>
                  <c:y val="1.8633068992364721E-2"/>
                </c:manualLayout>
              </c:layout>
              <c:tx>
                <c:rich>
                  <a:bodyPr rot="-5340000" vert="horz"/>
                  <a:lstStyle/>
                  <a:p>
                    <a:pPr algn="ctr">
                      <a:defRPr sz="798" b="1" i="0" u="none" strike="noStrike" baseline="0">
                        <a:solidFill>
                          <a:srgbClr val="000000"/>
                        </a:solidFill>
                        <a:latin typeface="Calibri"/>
                        <a:ea typeface="Calibri"/>
                        <a:cs typeface="Calibri"/>
                      </a:defRPr>
                    </a:pPr>
                    <a:r>
                      <a:rPr lang="en-US"/>
                      <a:t>17329</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64F5-4B8B-A056-ADE662FB860A}"/>
                </c:ext>
              </c:extLst>
            </c:dLbl>
            <c:dLbl>
              <c:idx val="1"/>
              <c:layout>
                <c:manualLayout>
                  <c:x val="5.2349866523094257E-3"/>
                  <c:y val="-2.4313790370978916E-3"/>
                </c:manualLayout>
              </c:layout>
              <c:tx>
                <c:rich>
                  <a:bodyPr rot="-5340000" vert="horz"/>
                  <a:lstStyle/>
                  <a:p>
                    <a:pPr algn="ctr">
                      <a:defRPr sz="798" b="1" i="0" u="none" strike="noStrike" baseline="0">
                        <a:solidFill>
                          <a:srgbClr val="000000"/>
                        </a:solidFill>
                        <a:latin typeface="Calibri"/>
                        <a:ea typeface="Calibri"/>
                        <a:cs typeface="Calibri"/>
                      </a:defRPr>
                    </a:pPr>
                    <a:r>
                      <a:rPr lang="en-US"/>
                      <a:t>20521</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64F5-4B8B-A056-ADE662FB860A}"/>
                </c:ext>
              </c:extLst>
            </c:dLbl>
            <c:dLbl>
              <c:idx val="2"/>
              <c:layout>
                <c:manualLayout>
                  <c:x val="4.9109208256961634E-3"/>
                  <c:y val="1.2051175832364258E-2"/>
                </c:manualLayout>
              </c:layout>
              <c:tx>
                <c:rich>
                  <a:bodyPr rot="-5340000" vert="horz"/>
                  <a:lstStyle/>
                  <a:p>
                    <a:pPr algn="ctr">
                      <a:defRPr sz="798" b="1" i="0" u="none" strike="noStrike" baseline="0">
                        <a:solidFill>
                          <a:srgbClr val="000000"/>
                        </a:solidFill>
                        <a:latin typeface="Calibri"/>
                        <a:ea typeface="Calibri"/>
                        <a:cs typeface="Calibri"/>
                      </a:defRPr>
                    </a:pPr>
                    <a:r>
                      <a:rPr lang="en-US"/>
                      <a:t>14532</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64F5-4B8B-A056-ADE662FB860A}"/>
                </c:ext>
              </c:extLst>
            </c:dLbl>
            <c:dLbl>
              <c:idx val="3"/>
              <c:layout>
                <c:manualLayout>
                  <c:x val="4.5866306681499047E-3"/>
                  <c:y val="1.8885973533112055E-2"/>
                </c:manualLayout>
              </c:layout>
              <c:tx>
                <c:rich>
                  <a:bodyPr rot="-5340000" vert="horz"/>
                  <a:lstStyle/>
                  <a:p>
                    <a:pPr algn="ctr">
                      <a:defRPr sz="798" b="1" i="0" u="none" strike="noStrike" baseline="0">
                        <a:solidFill>
                          <a:srgbClr val="000000"/>
                        </a:solidFill>
                        <a:latin typeface="Calibri"/>
                        <a:ea typeface="Calibri"/>
                        <a:cs typeface="Calibri"/>
                      </a:defRPr>
                    </a:pPr>
                    <a:r>
                      <a:rPr lang="en-US"/>
                      <a:t>14261</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64F5-4B8B-A056-ADE662FB860A}"/>
                </c:ext>
              </c:extLst>
            </c:dLbl>
            <c:dLbl>
              <c:idx val="4"/>
              <c:layout>
                <c:manualLayout>
                  <c:x val="6.4412140790094385E-3"/>
                  <c:y val="1.1623609718642791E-2"/>
                </c:manualLayout>
              </c:layout>
              <c:tx>
                <c:rich>
                  <a:bodyPr rot="-5340000" vert="horz"/>
                  <a:lstStyle/>
                  <a:p>
                    <a:pPr algn="ctr">
                      <a:defRPr sz="798" b="1" i="0" u="none" strike="noStrike" baseline="0">
                        <a:solidFill>
                          <a:srgbClr val="000000"/>
                        </a:solidFill>
                        <a:latin typeface="Calibri"/>
                        <a:ea typeface="Calibri"/>
                        <a:cs typeface="Calibri"/>
                      </a:defRPr>
                    </a:pPr>
                    <a:r>
                      <a:rPr lang="en-US"/>
                      <a:t>14171</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64F5-4B8B-A056-ADE662FB860A}"/>
                </c:ext>
              </c:extLst>
            </c:dLbl>
            <c:dLbl>
              <c:idx val="5"/>
              <c:layout>
                <c:manualLayout>
                  <c:x val="6.1171482523961762E-3"/>
                  <c:y val="1.4718442107688301E-2"/>
                </c:manualLayout>
              </c:layout>
              <c:tx>
                <c:rich>
                  <a:bodyPr rot="-5340000" vert="horz"/>
                  <a:lstStyle/>
                  <a:p>
                    <a:pPr algn="ctr">
                      <a:defRPr sz="798" b="1" i="0" u="none" strike="noStrike" baseline="0">
                        <a:solidFill>
                          <a:srgbClr val="000000"/>
                        </a:solidFill>
                        <a:latin typeface="Calibri"/>
                        <a:ea typeface="Calibri"/>
                        <a:cs typeface="Calibri"/>
                      </a:defRPr>
                    </a:pPr>
                    <a:r>
                      <a:rPr lang="en-US"/>
                      <a:t>14261</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4F5-4B8B-A056-ADE662FB860A}"/>
                </c:ext>
              </c:extLst>
            </c:dLbl>
            <c:spPr>
              <a:noFill/>
              <a:ln w="25346">
                <a:noFill/>
              </a:ln>
            </c:spPr>
            <c:txPr>
              <a:bodyPr rot="-5340000" vert="horz" wrap="square" lIns="38100" tIns="19050" rIns="38100" bIns="19050" anchor="ctr">
                <a:spAutoFit/>
              </a:bodyPr>
              <a:lstStyle/>
              <a:p>
                <a:pPr algn="ctr">
                  <a:defRPr sz="1173" b="1" i="0" u="none" strike="noStrike" baseline="0">
                    <a:solidFill>
                      <a:srgbClr val="000000"/>
                    </a:solidFill>
                    <a:latin typeface="Arial Cyr"/>
                    <a:ea typeface="Arial Cyr"/>
                    <a:cs typeface="Arial Cyr"/>
                  </a:defRPr>
                </a:pPr>
                <a:endParaRPr lang="ru-RU"/>
              </a:p>
            </c:txPr>
            <c:showLegendKey val="0"/>
            <c:showVal val="0"/>
            <c:showCatName val="0"/>
            <c:showSerName val="1"/>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Sheet1!$B$3:$F$3</c:f>
              <c:numCache>
                <c:formatCode>General</c:formatCode>
                <c:ptCount val="5"/>
                <c:pt idx="0">
                  <c:v>17329</c:v>
                </c:pt>
                <c:pt idx="1">
                  <c:v>20521</c:v>
                </c:pt>
                <c:pt idx="2">
                  <c:v>14532</c:v>
                </c:pt>
                <c:pt idx="3">
                  <c:v>14261</c:v>
                </c:pt>
                <c:pt idx="4">
                  <c:v>14171</c:v>
                </c:pt>
              </c:numCache>
            </c:numRef>
          </c:val>
          <c:shape val="cylinder"/>
          <c:extLst xmlns:c16r2="http://schemas.microsoft.com/office/drawing/2015/06/chart">
            <c:ext xmlns:c16="http://schemas.microsoft.com/office/drawing/2014/chart" uri="{C3380CC4-5D6E-409C-BE32-E72D297353CC}">
              <c16:uniqueId val="{0000000D-64F5-4B8B-A056-ADE662FB860A}"/>
            </c:ext>
          </c:extLst>
        </c:ser>
        <c:ser>
          <c:idx val="2"/>
          <c:order val="2"/>
          <c:tx>
            <c:strRef>
              <c:f>Sheet1!$A$4</c:f>
              <c:strCache>
                <c:ptCount val="1"/>
                <c:pt idx="0">
                  <c:v>Nikahlar</c:v>
                </c:pt>
              </c:strCache>
            </c:strRef>
          </c:tx>
          <c:spPr>
            <a:solidFill>
              <a:srgbClr val="CCFFFF"/>
            </a:solidFill>
            <a:ln w="12673">
              <a:solidFill>
                <a:srgbClr val="000000"/>
              </a:solidFill>
              <a:prstDash val="solid"/>
            </a:ln>
          </c:spPr>
          <c:invertIfNegative val="0"/>
          <c:dLbls>
            <c:dLbl>
              <c:idx val="0"/>
              <c:layout>
                <c:manualLayout>
                  <c:x val="8.5902384373899021E-3"/>
                  <c:y val="-3.179984057989993E-2"/>
                </c:manualLayout>
              </c:layout>
              <c:tx>
                <c:rich>
                  <a:bodyPr rot="-5400000" vert="horz"/>
                  <a:lstStyle/>
                  <a:p>
                    <a:pPr algn="ctr">
                      <a:defRPr sz="798" b="1" i="0" u="none" strike="noStrike" baseline="0">
                        <a:solidFill>
                          <a:srgbClr val="000000"/>
                        </a:solidFill>
                        <a:latin typeface="Calibri"/>
                        <a:ea typeface="Calibri"/>
                        <a:cs typeface="Calibri"/>
                      </a:defRPr>
                    </a:pPr>
                    <a:r>
                      <a:rPr lang="en-US"/>
                      <a:t>8360</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64F5-4B8B-A056-ADE662FB860A}"/>
                </c:ext>
              </c:extLst>
            </c:dLbl>
            <c:dLbl>
              <c:idx val="1"/>
              <c:layout>
                <c:manualLayout>
                  <c:x val="1.698076956066763E-2"/>
                  <c:y val="-1.8685688058919125E-2"/>
                </c:manualLayout>
              </c:layout>
              <c:tx>
                <c:rich>
                  <a:bodyPr rot="-5400000" vert="horz"/>
                  <a:lstStyle/>
                  <a:p>
                    <a:pPr algn="ctr">
                      <a:defRPr sz="798" b="1" i="0" u="none" strike="noStrike" baseline="0">
                        <a:solidFill>
                          <a:srgbClr val="000000"/>
                        </a:solidFill>
                        <a:latin typeface="Calibri"/>
                        <a:ea typeface="Calibri"/>
                        <a:cs typeface="Calibri"/>
                      </a:defRPr>
                    </a:pPr>
                    <a:r>
                      <a:rPr lang="en-US"/>
                      <a:t>14175</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64F5-4B8B-A056-ADE662FB860A}"/>
                </c:ext>
              </c:extLst>
            </c:dLbl>
            <c:dLbl>
              <c:idx val="2"/>
              <c:layout>
                <c:manualLayout>
                  <c:x val="1.090239097186757E-2"/>
                  <c:y val="-6.6057582659385661E-3"/>
                </c:manualLayout>
              </c:layout>
              <c:tx>
                <c:rich>
                  <a:bodyPr rot="-5400000" vert="horz"/>
                  <a:lstStyle/>
                  <a:p>
                    <a:pPr algn="ctr">
                      <a:defRPr sz="798" b="1" i="0" u="none" strike="noStrike" baseline="0">
                        <a:solidFill>
                          <a:srgbClr val="000000"/>
                        </a:solidFill>
                        <a:latin typeface="Calibri"/>
                        <a:ea typeface="Calibri"/>
                        <a:cs typeface="Calibri"/>
                      </a:defRPr>
                    </a:pPr>
                    <a:r>
                      <a:rPr lang="en-US"/>
                      <a:t>14836</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64F5-4B8B-A056-ADE662FB860A}"/>
                </c:ext>
              </c:extLst>
            </c:dLbl>
            <c:dLbl>
              <c:idx val="3"/>
              <c:layout>
                <c:manualLayout>
                  <c:x val="5.4391673891442949E-3"/>
                  <c:y val="-1.2383077110290852E-2"/>
                </c:manualLayout>
              </c:layout>
              <c:tx>
                <c:rich>
                  <a:bodyPr rot="-5400000" vert="horz"/>
                  <a:lstStyle/>
                  <a:p>
                    <a:pPr algn="ctr">
                      <a:defRPr sz="798" b="1" i="0" u="none" strike="noStrike" baseline="0">
                        <a:solidFill>
                          <a:srgbClr val="000000"/>
                        </a:solidFill>
                        <a:latin typeface="Calibri"/>
                        <a:ea typeface="Calibri"/>
                        <a:cs typeface="Calibri"/>
                      </a:defRPr>
                    </a:pPr>
                    <a:r>
                      <a:rPr lang="en-US"/>
                      <a:t>12992</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64F5-4B8B-A056-ADE662FB860A}"/>
                </c:ext>
              </c:extLst>
            </c:dLbl>
            <c:dLbl>
              <c:idx val="4"/>
              <c:layout>
                <c:manualLayout>
                  <c:x val="7.2937508000037177E-3"/>
                  <c:y val="-2.4132681301504255E-2"/>
                </c:manualLayout>
              </c:layout>
              <c:tx>
                <c:rich>
                  <a:bodyPr rot="-5400000" vert="horz"/>
                  <a:lstStyle/>
                  <a:p>
                    <a:pPr algn="ctr">
                      <a:defRPr sz="798" b="1" i="0" u="none" strike="noStrike" baseline="0">
                        <a:solidFill>
                          <a:srgbClr val="000000"/>
                        </a:solidFill>
                        <a:latin typeface="Calibri"/>
                        <a:ea typeface="Calibri"/>
                        <a:cs typeface="Calibri"/>
                      </a:defRPr>
                    </a:pPr>
                    <a:r>
                      <a:rPr lang="en-US"/>
                      <a:t>11638</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64F5-4B8B-A056-ADE662FB860A}"/>
                </c:ext>
              </c:extLst>
            </c:dLbl>
            <c:dLbl>
              <c:idx val="5"/>
              <c:layout>
                <c:manualLayout>
                  <c:x val="4.946919342472933E-3"/>
                  <c:y val="1.6605344118623799E-2"/>
                </c:manualLayout>
              </c:layout>
              <c:tx>
                <c:rich>
                  <a:bodyPr rot="-5400000" vert="horz"/>
                  <a:lstStyle/>
                  <a:p>
                    <a:pPr algn="ctr">
                      <a:defRPr sz="798" b="1" i="0" u="none" strike="noStrike" baseline="0">
                        <a:solidFill>
                          <a:srgbClr val="000000"/>
                        </a:solidFill>
                        <a:latin typeface="Calibri"/>
                        <a:ea typeface="Calibri"/>
                        <a:cs typeface="Calibri"/>
                      </a:defRPr>
                    </a:pPr>
                    <a:r>
                      <a:rPr lang="en-US"/>
                      <a:t>12992</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64F5-4B8B-A056-ADE662FB860A}"/>
                </c:ext>
              </c:extLst>
            </c:dLbl>
            <c:spPr>
              <a:noFill/>
              <a:ln w="25346">
                <a:noFill/>
              </a:ln>
            </c:spPr>
            <c:txPr>
              <a:bodyPr rot="-5400000" vert="horz" wrap="square" lIns="38100" tIns="19050" rIns="38100" bIns="19050" anchor="ctr">
                <a:spAutoFit/>
              </a:bodyPr>
              <a:lstStyle/>
              <a:p>
                <a:pPr algn="ctr">
                  <a:defRPr sz="1173" b="1" i="0" u="none" strike="noStrike" baseline="0">
                    <a:solidFill>
                      <a:srgbClr val="000000"/>
                    </a:solidFill>
                    <a:latin typeface="Arial Cyr"/>
                    <a:ea typeface="Arial Cyr"/>
                    <a:cs typeface="Arial Cyr"/>
                  </a:defRPr>
                </a:pPr>
                <a:endParaRPr lang="ru-RU"/>
              </a:p>
            </c:txPr>
            <c:showLegendKey val="0"/>
            <c:showVal val="0"/>
            <c:showCatName val="0"/>
            <c:showSerName val="1"/>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Sheet1!$B$4:$F$4</c:f>
              <c:numCache>
                <c:formatCode>General</c:formatCode>
                <c:ptCount val="5"/>
                <c:pt idx="0">
                  <c:v>8360</c:v>
                </c:pt>
                <c:pt idx="1">
                  <c:v>14175</c:v>
                </c:pt>
                <c:pt idx="2">
                  <c:v>14836</c:v>
                </c:pt>
                <c:pt idx="3">
                  <c:v>12992</c:v>
                </c:pt>
                <c:pt idx="4">
                  <c:v>11638</c:v>
                </c:pt>
              </c:numCache>
            </c:numRef>
          </c:val>
          <c:shape val="cylinder"/>
          <c:extLst xmlns:c16r2="http://schemas.microsoft.com/office/drawing/2015/06/chart">
            <c:ext xmlns:c16="http://schemas.microsoft.com/office/drawing/2014/chart" uri="{C3380CC4-5D6E-409C-BE32-E72D297353CC}">
              <c16:uniqueId val="{00000014-64F5-4B8B-A056-ADE662FB860A}"/>
            </c:ext>
          </c:extLst>
        </c:ser>
        <c:ser>
          <c:idx val="3"/>
          <c:order val="3"/>
          <c:tx>
            <c:strRef>
              <c:f>Sheet1!$A$5</c:f>
              <c:strCache>
                <c:ptCount val="1"/>
                <c:pt idx="0">
                  <c:v>Boşanmalar</c:v>
                </c:pt>
              </c:strCache>
            </c:strRef>
          </c:tx>
          <c:spPr>
            <a:solidFill>
              <a:srgbClr val="FF0000"/>
            </a:solidFill>
            <a:ln w="12673">
              <a:solidFill>
                <a:srgbClr val="000000"/>
              </a:solidFill>
              <a:prstDash val="solid"/>
            </a:ln>
          </c:spPr>
          <c:invertIfNegative val="0"/>
          <c:dLbls>
            <c:dLbl>
              <c:idx val="0"/>
              <c:layout>
                <c:manualLayout>
                  <c:x val="9.1051043204817828E-3"/>
                  <c:y val="1.9236135620150474E-2"/>
                </c:manualLayout>
              </c:layout>
              <c:tx>
                <c:rich>
                  <a:bodyPr rot="-5400000" vert="horz"/>
                  <a:lstStyle/>
                  <a:p>
                    <a:pPr algn="ctr">
                      <a:defRPr sz="798" b="1" i="0" u="none" strike="noStrike" baseline="0">
                        <a:solidFill>
                          <a:srgbClr val="000000"/>
                        </a:solidFill>
                        <a:latin typeface="Calibri"/>
                        <a:ea typeface="Calibri"/>
                        <a:cs typeface="Calibri"/>
                      </a:defRPr>
                    </a:pPr>
                    <a:r>
                      <a:rPr lang="en-US"/>
                      <a:t>4238</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64F5-4B8B-A056-ADE662FB860A}"/>
                </c:ext>
              </c:extLst>
            </c:dLbl>
            <c:dLbl>
              <c:idx val="1"/>
              <c:layout>
                <c:manualLayout>
                  <c:x val="8.7810384938685204E-3"/>
                  <c:y val="3.1575315244357638E-3"/>
                </c:manualLayout>
              </c:layout>
              <c:tx>
                <c:rich>
                  <a:bodyPr rot="-5400000" vert="horz"/>
                  <a:lstStyle/>
                  <a:p>
                    <a:pPr algn="ctr">
                      <a:defRPr sz="798" b="1" i="0" u="none" strike="noStrike" baseline="0">
                        <a:solidFill>
                          <a:srgbClr val="000000"/>
                        </a:solidFill>
                        <a:latin typeface="Calibri"/>
                        <a:ea typeface="Calibri"/>
                        <a:cs typeface="Calibri"/>
                      </a:defRPr>
                    </a:pPr>
                    <a:r>
                      <a:rPr lang="en-US"/>
                      <a:t>5322</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64F5-4B8B-A056-ADE662FB860A}"/>
                </c:ext>
              </c:extLst>
            </c:dLbl>
            <c:dLbl>
              <c:idx val="2"/>
              <c:layout>
                <c:manualLayout>
                  <c:x val="6.2783234297824064E-3"/>
                  <c:y val="1.8875876429939376E-2"/>
                </c:manualLayout>
              </c:layout>
              <c:tx>
                <c:rich>
                  <a:bodyPr rot="-5400000" vert="horz"/>
                  <a:lstStyle/>
                  <a:p>
                    <a:pPr algn="ctr">
                      <a:defRPr sz="798" b="1" i="0" u="none" strike="noStrike" baseline="0">
                        <a:solidFill>
                          <a:srgbClr val="000000"/>
                        </a:solidFill>
                        <a:latin typeface="Calibri"/>
                        <a:ea typeface="Calibri"/>
                        <a:cs typeface="Calibri"/>
                      </a:defRPr>
                    </a:pPr>
                    <a:r>
                      <a:rPr lang="en-US"/>
                      <a:t>5354</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64F5-4B8B-A056-ADE662FB860A}"/>
                </c:ext>
              </c:extLst>
            </c:dLbl>
            <c:dLbl>
              <c:idx val="3"/>
              <c:layout>
                <c:manualLayout>
                  <c:x val="3.7756083656963479E-3"/>
                  <c:y val="1.0242623253807537E-2"/>
                </c:manualLayout>
              </c:layout>
              <c:tx>
                <c:rich>
                  <a:bodyPr rot="-5400000" vert="horz"/>
                  <a:lstStyle/>
                  <a:p>
                    <a:pPr algn="ctr">
                      <a:defRPr sz="798" b="1" i="0" u="none" strike="noStrike" baseline="0">
                        <a:solidFill>
                          <a:srgbClr val="000000"/>
                        </a:solidFill>
                        <a:latin typeface="Calibri"/>
                        <a:ea typeface="Calibri"/>
                        <a:cs typeface="Calibri"/>
                      </a:defRPr>
                    </a:pPr>
                    <a:r>
                      <a:rPr lang="en-US"/>
                      <a:t>7198</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64F5-4B8B-A056-ADE662FB860A}"/>
                </c:ext>
              </c:extLst>
            </c:dLbl>
            <c:dLbl>
              <c:idx val="4"/>
              <c:layout>
                <c:manualLayout>
                  <c:x val="3.4513182081500338E-3"/>
                  <c:y val="1.4506811765148009E-2"/>
                </c:manualLayout>
              </c:layout>
              <c:tx>
                <c:rich>
                  <a:bodyPr rot="-5400000" vert="horz"/>
                  <a:lstStyle/>
                  <a:p>
                    <a:pPr algn="ctr">
                      <a:defRPr sz="798" b="1" i="0" u="none" strike="noStrike" baseline="0">
                        <a:solidFill>
                          <a:srgbClr val="000000"/>
                        </a:solidFill>
                        <a:latin typeface="Calibri"/>
                        <a:ea typeface="Calibri"/>
                        <a:cs typeface="Calibri"/>
                      </a:defRPr>
                    </a:pPr>
                    <a:r>
                      <a:rPr lang="en-US"/>
                      <a:t>6673</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64F5-4B8B-A056-ADE662FB860A}"/>
                </c:ext>
              </c:extLst>
            </c:dLbl>
            <c:dLbl>
              <c:idx val="5"/>
              <c:layout>
                <c:manualLayout>
                  <c:x val="3.1272523815367714E-3"/>
                  <c:y val="1.8201746807365971E-2"/>
                </c:manualLayout>
              </c:layout>
              <c:tx>
                <c:rich>
                  <a:bodyPr rot="-5400000" vert="horz"/>
                  <a:lstStyle/>
                  <a:p>
                    <a:pPr algn="ctr">
                      <a:defRPr sz="798" b="1" i="0" u="none" strike="noStrike" baseline="0">
                        <a:solidFill>
                          <a:srgbClr val="000000"/>
                        </a:solidFill>
                        <a:latin typeface="Calibri"/>
                        <a:ea typeface="Calibri"/>
                        <a:cs typeface="Calibri"/>
                      </a:defRPr>
                    </a:pPr>
                    <a:r>
                      <a:rPr lang="en-US"/>
                      <a:t>7198</a:t>
                    </a:r>
                  </a:p>
                </c:rich>
              </c:tx>
              <c:spPr>
                <a:noFill/>
                <a:ln w="25346">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64F5-4B8B-A056-ADE662FB860A}"/>
                </c:ext>
              </c:extLst>
            </c:dLbl>
            <c:spPr>
              <a:noFill/>
              <a:ln w="25346">
                <a:noFill/>
              </a:ln>
            </c:spPr>
            <c:txPr>
              <a:bodyPr wrap="square" lIns="38100" tIns="19050" rIns="38100" bIns="19050" anchor="ctr">
                <a:spAutoFit/>
              </a:bodyPr>
              <a:lstStyle/>
              <a:p>
                <a:pPr>
                  <a:defRPr sz="1173" b="1" i="0" u="none" strike="noStrike" baseline="0">
                    <a:solidFill>
                      <a:srgbClr val="000000"/>
                    </a:solidFill>
                    <a:latin typeface="Arial Cyr"/>
                    <a:ea typeface="Arial Cyr"/>
                    <a:cs typeface="Arial Cyr"/>
                  </a:defRPr>
                </a:pPr>
                <a:endParaRPr lang="ru-RU"/>
              </a:p>
            </c:txPr>
            <c:showLegendKey val="0"/>
            <c:showVal val="0"/>
            <c:showCatName val="0"/>
            <c:showSerName val="1"/>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Sheet1!$B$5:$F$5</c:f>
              <c:numCache>
                <c:formatCode>General</c:formatCode>
                <c:ptCount val="5"/>
                <c:pt idx="0">
                  <c:v>4238</c:v>
                </c:pt>
                <c:pt idx="1">
                  <c:v>5322</c:v>
                </c:pt>
                <c:pt idx="2">
                  <c:v>5354</c:v>
                </c:pt>
                <c:pt idx="3">
                  <c:v>7198</c:v>
                </c:pt>
                <c:pt idx="4">
                  <c:v>6673</c:v>
                </c:pt>
              </c:numCache>
            </c:numRef>
          </c:val>
          <c:shape val="cylinder"/>
          <c:extLst xmlns:c16r2="http://schemas.microsoft.com/office/drawing/2015/06/chart">
            <c:ext xmlns:c16="http://schemas.microsoft.com/office/drawing/2014/chart" uri="{C3380CC4-5D6E-409C-BE32-E72D297353CC}">
              <c16:uniqueId val="{0000001B-64F5-4B8B-A056-ADE662FB860A}"/>
            </c:ext>
          </c:extLst>
        </c:ser>
        <c:dLbls>
          <c:showLegendKey val="0"/>
          <c:showVal val="0"/>
          <c:showCatName val="0"/>
          <c:showSerName val="0"/>
          <c:showPercent val="0"/>
          <c:showBubbleSize val="0"/>
        </c:dLbls>
        <c:gapWidth val="22"/>
        <c:gapDepth val="20"/>
        <c:shape val="box"/>
        <c:axId val="326883200"/>
        <c:axId val="326884736"/>
        <c:axId val="0"/>
      </c:bar3DChart>
      <c:catAx>
        <c:axId val="326883200"/>
        <c:scaling>
          <c:orientation val="minMax"/>
        </c:scaling>
        <c:delete val="0"/>
        <c:axPos val="b"/>
        <c:numFmt formatCode="General" sourceLinked="1"/>
        <c:majorTickMark val="out"/>
        <c:minorTickMark val="none"/>
        <c:tickLblPos val="low"/>
        <c:spPr>
          <a:ln w="3168">
            <a:solidFill>
              <a:srgbClr val="000000"/>
            </a:solidFill>
            <a:prstDash val="solid"/>
          </a:ln>
        </c:spPr>
        <c:txPr>
          <a:bodyPr rot="0" vert="horz"/>
          <a:lstStyle/>
          <a:p>
            <a:pPr>
              <a:defRPr sz="898" b="1" i="0" u="none" strike="noStrike" baseline="0">
                <a:solidFill>
                  <a:srgbClr val="000000"/>
                </a:solidFill>
                <a:latin typeface="Times New Roman"/>
                <a:ea typeface="Times New Roman"/>
                <a:cs typeface="Times New Roman"/>
              </a:defRPr>
            </a:pPr>
            <a:endParaRPr lang="ru-RU"/>
          </a:p>
        </c:txPr>
        <c:crossAx val="326884736"/>
        <c:crossesAt val="0"/>
        <c:auto val="1"/>
        <c:lblAlgn val="ctr"/>
        <c:lblOffset val="100"/>
        <c:tickLblSkip val="1"/>
        <c:tickMarkSkip val="1"/>
        <c:noMultiLvlLbl val="0"/>
      </c:catAx>
      <c:valAx>
        <c:axId val="326884736"/>
        <c:scaling>
          <c:orientation val="minMax"/>
          <c:max val="45000"/>
          <c:min val="1000"/>
        </c:scaling>
        <c:delete val="0"/>
        <c:axPos val="l"/>
        <c:numFmt formatCode="General" sourceLinked="1"/>
        <c:majorTickMark val="out"/>
        <c:minorTickMark val="none"/>
        <c:tickLblPos val="nextTo"/>
        <c:spPr>
          <a:ln w="3168">
            <a:solidFill>
              <a:srgbClr val="000000"/>
            </a:solidFill>
            <a:prstDash val="solid"/>
          </a:ln>
        </c:spPr>
        <c:txPr>
          <a:bodyPr rot="0" vert="horz"/>
          <a:lstStyle/>
          <a:p>
            <a:pPr>
              <a:defRPr sz="848" b="0" i="0" u="none" strike="noStrike" baseline="0">
                <a:solidFill>
                  <a:srgbClr val="000000"/>
                </a:solidFill>
                <a:latin typeface="Times New Roman"/>
                <a:ea typeface="Times New Roman"/>
                <a:cs typeface="Times New Roman"/>
              </a:defRPr>
            </a:pPr>
            <a:endParaRPr lang="ru-RU"/>
          </a:p>
        </c:txPr>
        <c:crossAx val="326883200"/>
        <c:crosses val="autoZero"/>
        <c:crossBetween val="between"/>
        <c:majorUnit val="5000"/>
        <c:minorUnit val="5000"/>
      </c:valAx>
      <c:spPr>
        <a:noFill/>
        <a:ln w="25346">
          <a:noFill/>
        </a:ln>
      </c:spPr>
    </c:plotArea>
    <c:legend>
      <c:legendPos val="b"/>
      <c:layout>
        <c:manualLayout>
          <c:xMode val="edge"/>
          <c:yMode val="edge"/>
          <c:x val="0.20261437908496732"/>
          <c:y val="0.91760299625468167"/>
          <c:w val="0.68627450980392157"/>
          <c:h val="8.2397003745318345E-2"/>
        </c:manualLayout>
      </c:layout>
      <c:overlay val="0"/>
      <c:spPr>
        <a:noFill/>
        <a:ln w="25346">
          <a:noFill/>
        </a:ln>
      </c:spPr>
      <c:txPr>
        <a:bodyPr/>
        <a:lstStyle/>
        <a:p>
          <a:pPr>
            <a:defRPr sz="918"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173"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47"/>
      <c:rotY val="20"/>
      <c:depthPercent val="50"/>
      <c:rAngAx val="1"/>
    </c:view3D>
    <c:floor>
      <c:thickness val="0"/>
      <c:spPr>
        <a:solidFill>
          <a:srgbClr val="FFFFFF"/>
        </a:solidFill>
        <a:ln w="6350">
          <a:noFill/>
        </a:ln>
      </c:spPr>
    </c:floor>
    <c:sideWall>
      <c:thickness val="0"/>
      <c:spPr>
        <a:solidFill>
          <a:srgbClr val="FFFFFF"/>
        </a:solidFill>
        <a:ln w="25400">
          <a:noFill/>
        </a:ln>
      </c:spPr>
    </c:sideWall>
    <c:backWall>
      <c:thickness val="0"/>
      <c:spPr>
        <a:solidFill>
          <a:srgbClr val="FFFFFF"/>
        </a:solidFill>
        <a:ln w="25400">
          <a:noFill/>
        </a:ln>
      </c:spPr>
    </c:backWall>
    <c:plotArea>
      <c:layout>
        <c:manualLayout>
          <c:layoutTarget val="inner"/>
          <c:xMode val="edge"/>
          <c:yMode val="edge"/>
          <c:x val="5.647058823529412E-2"/>
          <c:y val="2.9268292682926831E-2"/>
          <c:w val="0.94352941176470584"/>
          <c:h val="0.82926829268292679"/>
        </c:manualLayout>
      </c:layout>
      <c:bar3DChart>
        <c:barDir val="col"/>
        <c:grouping val="clustered"/>
        <c:varyColors val="0"/>
        <c:ser>
          <c:idx val="0"/>
          <c:order val="0"/>
          <c:tx>
            <c:strRef>
              <c:f>Sheet1!$A$2</c:f>
              <c:strCache>
                <c:ptCount val="1"/>
              </c:strCache>
            </c:strRef>
          </c:tx>
          <c:spPr>
            <a:pattFill prst="pct5">
              <a:fgClr>
                <a:srgbClr xmlns:mc="http://schemas.openxmlformats.org/markup-compatibility/2006" xmlns:a14="http://schemas.microsoft.com/office/drawing/2010/main" val="3366FF" mc:Ignorable="a14" a14:legacySpreadsheetColorIndex="48"/>
              </a:fgClr>
              <a:bgClr>
                <a:srgbClr xmlns:mc="http://schemas.openxmlformats.org/markup-compatibility/2006" xmlns:a14="http://schemas.microsoft.com/office/drawing/2010/main" val="3366FF" mc:Ignorable="a14" a14:legacySpreadsheetColorIndex="48"/>
              </a:bgClr>
            </a:pattFill>
            <a:ln w="12700">
              <a:solidFill>
                <a:srgbClr val="000000"/>
              </a:solidFill>
              <a:prstDash val="solid"/>
            </a:ln>
          </c:spPr>
          <c:invertIfNegative val="0"/>
          <c:dLbls>
            <c:dLbl>
              <c:idx val="0"/>
              <c:layout>
                <c:manualLayout>
                  <c:x val="1.7423997121784468E-2"/>
                  <c:y val="-3.0955085804291516E-2"/>
                </c:manualLayout>
              </c:layout>
              <c:tx>
                <c:rich>
                  <a:bodyPr/>
                  <a:lstStyle/>
                  <a:p>
                    <a:pPr>
                      <a:defRPr sz="800" b="1" i="0" u="none" strike="noStrike" baseline="0">
                        <a:solidFill>
                          <a:srgbClr val="000000"/>
                        </a:solidFill>
                        <a:latin typeface="Arial Cyr"/>
                        <a:ea typeface="Arial Cyr"/>
                        <a:cs typeface="Arial Cyr"/>
                      </a:defRPr>
                    </a:pPr>
                    <a:r>
                      <a:rPr lang="en-US" sz="800"/>
                      <a:t>343</a:t>
                    </a:r>
                    <a:endParaRPr lang="en-US"/>
                  </a:p>
                </c:rich>
              </c:tx>
              <c:spPr>
                <a:noFill/>
                <a:ln w="25401">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2FB-4D5B-BC50-C55E939BEBD0}"/>
                </c:ext>
              </c:extLst>
            </c:dLbl>
            <c:dLbl>
              <c:idx val="1"/>
              <c:layout>
                <c:manualLayout>
                  <c:x val="1.1362959689402041E-2"/>
                  <c:y val="-1.5173277475312774E-2"/>
                </c:manualLayout>
              </c:layout>
              <c:tx>
                <c:rich>
                  <a:bodyPr/>
                  <a:lstStyle/>
                  <a:p>
                    <a:pPr>
                      <a:defRPr sz="800" b="1" i="0" u="none" strike="noStrike" baseline="0">
                        <a:solidFill>
                          <a:srgbClr val="000000"/>
                        </a:solidFill>
                        <a:latin typeface="Arial Cyr"/>
                        <a:ea typeface="Arial Cyr"/>
                        <a:cs typeface="Arial Cyr"/>
                      </a:defRPr>
                    </a:pPr>
                    <a:r>
                      <a:rPr lang="en-US" sz="800"/>
                      <a:t>177</a:t>
                    </a:r>
                    <a:endParaRPr lang="en-US"/>
                  </a:p>
                </c:rich>
              </c:tx>
              <c:spPr>
                <a:noFill/>
                <a:ln w="25401">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2FB-4D5B-BC50-C55E939BEBD0}"/>
                </c:ext>
              </c:extLst>
            </c:dLbl>
            <c:dLbl>
              <c:idx val="2"/>
              <c:layout>
                <c:manualLayout>
                  <c:x val="1.0008045405549337E-2"/>
                  <c:y val="-1.9475047751759345E-2"/>
                </c:manualLayout>
              </c:layout>
              <c:tx>
                <c:rich>
                  <a:bodyPr/>
                  <a:lstStyle/>
                  <a:p>
                    <a:pPr>
                      <a:defRPr sz="800" b="1" i="0" u="none" strike="noStrike" baseline="0">
                        <a:solidFill>
                          <a:srgbClr val="000000"/>
                        </a:solidFill>
                        <a:latin typeface="Arial Cyr"/>
                        <a:ea typeface="Arial Cyr"/>
                        <a:cs typeface="Arial Cyr"/>
                      </a:defRPr>
                    </a:pPr>
                    <a:r>
                      <a:rPr lang="en-US" sz="800"/>
                      <a:t>171</a:t>
                    </a:r>
                    <a:endParaRPr lang="en-US"/>
                  </a:p>
                </c:rich>
              </c:tx>
              <c:spPr>
                <a:noFill/>
                <a:ln w="25401">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2FB-4D5B-BC50-C55E939BEBD0}"/>
                </c:ext>
              </c:extLst>
            </c:dLbl>
            <c:dLbl>
              <c:idx val="3"/>
              <c:layout>
                <c:manualLayout>
                  <c:x val="1.1006072298167302E-2"/>
                  <c:y val="-1.1149511019006964E-2"/>
                </c:manualLayout>
              </c:layout>
              <c:tx>
                <c:rich>
                  <a:bodyPr/>
                  <a:lstStyle/>
                  <a:p>
                    <a:pPr>
                      <a:defRPr sz="800" b="1" i="0" u="none" strike="noStrike" baseline="0">
                        <a:solidFill>
                          <a:srgbClr val="000000"/>
                        </a:solidFill>
                        <a:latin typeface="Arial Cyr"/>
                        <a:ea typeface="Arial Cyr"/>
                        <a:cs typeface="Arial Cyr"/>
                      </a:defRPr>
                    </a:pPr>
                    <a:r>
                      <a:rPr lang="en-US" sz="800"/>
                      <a:t>530</a:t>
                    </a:r>
                    <a:endParaRPr lang="en-US"/>
                  </a:p>
                </c:rich>
              </c:tx>
              <c:spPr>
                <a:noFill/>
                <a:ln w="25401">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2FB-4D5B-BC50-C55E939BEBD0}"/>
                </c:ext>
              </c:extLst>
            </c:dLbl>
            <c:dLbl>
              <c:idx val="4"/>
              <c:layout>
                <c:manualLayout>
                  <c:x val="7.2979760422553497E-3"/>
                  <c:y val="-1.1436328258173645E-2"/>
                </c:manualLayout>
              </c:layout>
              <c:tx>
                <c:rich>
                  <a:bodyPr/>
                  <a:lstStyle/>
                  <a:p>
                    <a:pPr>
                      <a:defRPr sz="800" b="1" i="0" u="none" strike="noStrike" baseline="0">
                        <a:solidFill>
                          <a:srgbClr val="000000"/>
                        </a:solidFill>
                        <a:latin typeface="Arial Cyr"/>
                        <a:ea typeface="Arial Cyr"/>
                        <a:cs typeface="Arial Cyr"/>
                      </a:defRPr>
                    </a:pPr>
                    <a:r>
                      <a:rPr lang="en-US" sz="800"/>
                      <a:t>250</a:t>
                    </a:r>
                    <a:endParaRPr lang="en-US"/>
                  </a:p>
                </c:rich>
              </c:tx>
              <c:spPr>
                <a:noFill/>
                <a:ln w="25401">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2FB-4D5B-BC50-C55E939BEBD0}"/>
                </c:ext>
              </c:extLst>
            </c:dLbl>
            <c:dLbl>
              <c:idx val="5"/>
              <c:layout>
                <c:manualLayout>
                  <c:x val="1.3001885287814541E-2"/>
                  <c:y val="-2.4357943912711455E-2"/>
                </c:manualLayout>
              </c:layout>
              <c:tx>
                <c:rich>
                  <a:bodyPr/>
                  <a:lstStyle/>
                  <a:p>
                    <a:pPr>
                      <a:defRPr sz="800" b="1" i="0" u="none" strike="noStrike" baseline="0">
                        <a:solidFill>
                          <a:srgbClr val="000000"/>
                        </a:solidFill>
                        <a:latin typeface="Arial Cyr"/>
                        <a:ea typeface="Arial Cyr"/>
                        <a:cs typeface="Arial Cyr"/>
                      </a:defRPr>
                    </a:pPr>
                    <a:r>
                      <a:rPr lang="en-US" sz="800"/>
                      <a:t>530</a:t>
                    </a:r>
                    <a:endParaRPr lang="en-US"/>
                  </a:p>
                </c:rich>
              </c:tx>
              <c:spPr>
                <a:noFill/>
                <a:ln w="25401">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2FB-4D5B-BC50-C55E939BEBD0}"/>
                </c:ext>
              </c:extLst>
            </c:dLbl>
            <c:spPr>
              <a:noFill/>
              <a:ln w="25401">
                <a:noFill/>
              </a:ln>
            </c:spPr>
            <c:txPr>
              <a:bodyPr wrap="square" lIns="38100" tIns="19050" rIns="38100" bIns="19050" anchor="ctr">
                <a:spAutoFit/>
              </a:bodyPr>
              <a:lstStyle/>
              <a:p>
                <a:pPr>
                  <a:defRPr sz="800" b="1" i="0" u="none" strike="noStrike" baseline="0">
                    <a:solidFill>
                      <a:srgbClr val="000000"/>
                    </a:solidFill>
                    <a:latin typeface="Arial Cyr"/>
                    <a:ea typeface="Arial Cyr"/>
                    <a:cs typeface="Arial Cyr"/>
                  </a:defRPr>
                </a:pPr>
                <a:endParaRPr lang="ru-RU"/>
              </a:p>
            </c:txPr>
            <c:showLegendKey val="0"/>
            <c:showVal val="0"/>
            <c:showCatName val="0"/>
            <c:showSerName val="1"/>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Sheet1!$B$2:$F$2</c:f>
              <c:numCache>
                <c:formatCode>General</c:formatCode>
                <c:ptCount val="5"/>
                <c:pt idx="0">
                  <c:v>343</c:v>
                </c:pt>
                <c:pt idx="1">
                  <c:v>177</c:v>
                </c:pt>
                <c:pt idx="2">
                  <c:v>171</c:v>
                </c:pt>
                <c:pt idx="3">
                  <c:v>530</c:v>
                </c:pt>
                <c:pt idx="4">
                  <c:v>250</c:v>
                </c:pt>
              </c:numCache>
            </c:numRef>
          </c:val>
          <c:shape val="cylinder"/>
          <c:extLst xmlns:c16r2="http://schemas.microsoft.com/office/drawing/2015/06/chart">
            <c:ext xmlns:c16="http://schemas.microsoft.com/office/drawing/2014/chart" uri="{C3380CC4-5D6E-409C-BE32-E72D297353CC}">
              <c16:uniqueId val="{00000006-D2FB-4D5B-BC50-C55E939BEBD0}"/>
            </c:ext>
          </c:extLst>
        </c:ser>
        <c:dLbls>
          <c:showLegendKey val="0"/>
          <c:showVal val="0"/>
          <c:showCatName val="0"/>
          <c:showSerName val="0"/>
          <c:showPercent val="0"/>
          <c:showBubbleSize val="0"/>
        </c:dLbls>
        <c:gapWidth val="170"/>
        <c:gapDepth val="100"/>
        <c:shape val="box"/>
        <c:axId val="327062656"/>
        <c:axId val="327064192"/>
        <c:axId val="0"/>
      </c:bar3DChart>
      <c:catAx>
        <c:axId val="327062656"/>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875" b="1" i="0" u="none" strike="noStrike" baseline="0">
                <a:solidFill>
                  <a:srgbClr val="000000"/>
                </a:solidFill>
                <a:latin typeface="Times New Roman"/>
                <a:ea typeface="Times New Roman"/>
                <a:cs typeface="Times New Roman"/>
              </a:defRPr>
            </a:pPr>
            <a:endParaRPr lang="ru-RU"/>
          </a:p>
        </c:txPr>
        <c:crossAx val="327064192"/>
        <c:crosses val="autoZero"/>
        <c:auto val="1"/>
        <c:lblAlgn val="ctr"/>
        <c:lblOffset val="100"/>
        <c:tickLblSkip val="1"/>
        <c:tickMarkSkip val="1"/>
        <c:noMultiLvlLbl val="0"/>
      </c:catAx>
      <c:valAx>
        <c:axId val="327064192"/>
        <c:scaling>
          <c:orientation val="minMax"/>
          <c:max val="900"/>
          <c:min val="0"/>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327062656"/>
        <c:crosses val="autoZero"/>
        <c:crossBetween val="between"/>
        <c:majorUnit val="100"/>
      </c:valAx>
      <c:spPr>
        <a:noFill/>
        <a:ln w="25401">
          <a:noFill/>
        </a:ln>
      </c:spPr>
    </c:plotArea>
    <c:plotVisOnly val="1"/>
    <c:dispBlanksAs val="gap"/>
    <c:showDLblsOverMax val="0"/>
  </c:chart>
  <c:spPr>
    <a:noFill/>
    <a:ln>
      <a:noFill/>
    </a:ln>
  </c:spPr>
  <c:txPr>
    <a:bodyPr/>
    <a:lstStyle/>
    <a:p>
      <a:pPr>
        <a:defRPr sz="900"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76"/>
      <c:rotY val="20"/>
      <c:depthPercent val="100"/>
      <c:rAngAx val="1"/>
    </c:view3D>
    <c:floor>
      <c:thickness val="0"/>
      <c:spPr>
        <a:solidFill>
          <a:srgbClr val="FFFFFF"/>
        </a:solidFill>
        <a:ln w="3175">
          <a:solidFill>
            <a:srgbClr val="000000"/>
          </a:solidFill>
          <a:prstDash val="solid"/>
        </a:ln>
      </c:spPr>
    </c:floor>
    <c:sideWall>
      <c:thickness val="0"/>
      <c:spPr>
        <a:solidFill>
          <a:srgbClr val="FFFFFF"/>
        </a:solidFill>
        <a:ln w="12700">
          <a:solidFill>
            <a:srgbClr val="FFFFFF"/>
          </a:solidFill>
          <a:prstDash val="sysDash"/>
        </a:ln>
      </c:spPr>
    </c:sideWall>
    <c:backWall>
      <c:thickness val="0"/>
      <c:spPr>
        <a:solidFill>
          <a:srgbClr val="FFFFFF"/>
        </a:solidFill>
        <a:ln w="12700">
          <a:solidFill>
            <a:srgbClr val="FFFFFF"/>
          </a:solidFill>
          <a:prstDash val="sysDash"/>
        </a:ln>
      </c:spPr>
    </c:backWall>
    <c:plotArea>
      <c:layout>
        <c:manualLayout>
          <c:layoutTarget val="inner"/>
          <c:xMode val="edge"/>
          <c:yMode val="edge"/>
          <c:x val="0.15250544662309368"/>
          <c:y val="3.4210526315789476E-2"/>
          <c:w val="0.83442265795206971"/>
          <c:h val="0.77368421052631575"/>
        </c:manualLayout>
      </c:layout>
      <c:bar3DChart>
        <c:barDir val="col"/>
        <c:grouping val="clustered"/>
        <c:varyColors val="0"/>
        <c:ser>
          <c:idx val="0"/>
          <c:order val="0"/>
          <c:tx>
            <c:strRef>
              <c:f>Sheet1!$A$2</c:f>
              <c:strCache>
                <c:ptCount val="1"/>
                <c:pt idx="0">
                  <c:v>qeydə alınmış cinayətlər</c:v>
                </c:pt>
              </c:strCache>
            </c:strRef>
          </c:tx>
          <c:spPr>
            <a:solidFill>
              <a:srgbClr val="993366"/>
            </a:solidFill>
            <a:ln w="12623">
              <a:solidFill>
                <a:srgbClr val="000000"/>
              </a:solidFill>
              <a:prstDash val="solid"/>
            </a:ln>
          </c:spPr>
          <c:invertIfNegative val="0"/>
          <c:dLbls>
            <c:dLbl>
              <c:idx val="0"/>
              <c:layout>
                <c:manualLayout>
                  <c:x val="6.5526490280831406E-3"/>
                  <c:y val="-3.6973618457483398E-2"/>
                </c:manualLayout>
              </c:layout>
              <c:tx>
                <c:rich>
                  <a:bodyPr rot="-5400000" vert="horz"/>
                  <a:lstStyle/>
                  <a:p>
                    <a:pPr>
                      <a:defRPr sz="700" b="1" i="0" u="none" strike="noStrike" baseline="0">
                        <a:solidFill>
                          <a:srgbClr val="000000"/>
                        </a:solidFill>
                        <a:latin typeface="Calibri"/>
                        <a:ea typeface="Calibri"/>
                        <a:cs typeface="Calibri"/>
                      </a:defRPr>
                    </a:pPr>
                    <a:r>
                      <a:rPr lang="en-US" sz="700"/>
                      <a:t>10921</a:t>
                    </a:r>
                    <a:endParaRPr lang="en-US"/>
                  </a:p>
                </c:rich>
              </c:tx>
              <c:spPr>
                <a:noFill/>
                <a:ln w="25245">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A20-4D8A-B0A7-4F34CB06F8E6}"/>
                </c:ext>
              </c:extLst>
            </c:dLbl>
            <c:dLbl>
              <c:idx val="1"/>
              <c:layout>
                <c:manualLayout>
                  <c:x val="6.2066993022426575E-3"/>
                  <c:y val="-3.6288884039355152E-2"/>
                </c:manualLayout>
              </c:layout>
              <c:tx>
                <c:rich>
                  <a:bodyPr rot="-5400000" vert="horz"/>
                  <a:lstStyle/>
                  <a:p>
                    <a:pPr>
                      <a:defRPr sz="700" b="1" i="0" u="none" strike="noStrike" baseline="0">
                        <a:solidFill>
                          <a:srgbClr val="000000"/>
                        </a:solidFill>
                        <a:latin typeface="Calibri"/>
                        <a:ea typeface="Calibri"/>
                        <a:cs typeface="Calibri"/>
                      </a:defRPr>
                    </a:pPr>
                    <a:r>
                      <a:rPr lang="en-US" sz="700"/>
                      <a:t>13386</a:t>
                    </a:r>
                    <a:endParaRPr lang="en-US"/>
                  </a:p>
                </c:rich>
              </c:tx>
              <c:spPr>
                <a:noFill/>
                <a:ln w="25245">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A20-4D8A-B0A7-4F34CB06F8E6}"/>
                </c:ext>
              </c:extLst>
            </c:dLbl>
            <c:dLbl>
              <c:idx val="2"/>
              <c:layout>
                <c:manualLayout>
                  <c:x val="8.2825265328152417E-3"/>
                  <c:y val="0"/>
                </c:manualLayout>
              </c:layout>
              <c:tx>
                <c:rich>
                  <a:bodyPr rot="-5400000" vert="horz"/>
                  <a:lstStyle/>
                  <a:p>
                    <a:pPr>
                      <a:defRPr sz="700" b="1" i="0" u="none" strike="noStrike" baseline="0">
                        <a:solidFill>
                          <a:srgbClr val="000000"/>
                        </a:solidFill>
                        <a:latin typeface="Calibri"/>
                        <a:ea typeface="Calibri"/>
                        <a:cs typeface="Calibri"/>
                      </a:defRPr>
                    </a:pPr>
                    <a:r>
                      <a:rPr lang="en-US" sz="700"/>
                      <a:t>17296</a:t>
                    </a:r>
                    <a:endParaRPr lang="en-US"/>
                  </a:p>
                </c:rich>
              </c:tx>
              <c:spPr>
                <a:noFill/>
                <a:ln w="25245">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A20-4D8A-B0A7-4F34CB06F8E6}"/>
                </c:ext>
              </c:extLst>
            </c:dLbl>
            <c:dLbl>
              <c:idx val="3"/>
              <c:layout>
                <c:manualLayout>
                  <c:x val="5.2645701166925685E-3"/>
                  <c:y val="-1.9400538393024067E-2"/>
                </c:manualLayout>
              </c:layout>
              <c:tx>
                <c:rich>
                  <a:bodyPr rot="-5400000" vert="horz"/>
                  <a:lstStyle/>
                  <a:p>
                    <a:pPr>
                      <a:defRPr sz="700" b="1" i="0" u="none" strike="noStrike" baseline="0">
                        <a:solidFill>
                          <a:srgbClr val="000000"/>
                        </a:solidFill>
                        <a:latin typeface="Arial Cyr"/>
                        <a:ea typeface="Arial Cyr"/>
                        <a:cs typeface="Arial Cyr"/>
                      </a:defRPr>
                    </a:pPr>
                    <a:r>
                      <a:rPr lang="en-US" sz="700"/>
                      <a:t>16438</a:t>
                    </a:r>
                    <a:endParaRPr lang="en-US"/>
                  </a:p>
                </c:rich>
              </c:tx>
              <c:spPr>
                <a:noFill/>
                <a:ln w="25245">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A20-4D8A-B0A7-4F34CB06F8E6}"/>
                </c:ext>
              </c:extLst>
            </c:dLbl>
            <c:dLbl>
              <c:idx val="4"/>
              <c:layout>
                <c:manualLayout>
                  <c:x val="8.0763987346962329E-3"/>
                  <c:y val="-4.2525386005904268E-2"/>
                </c:manualLayout>
              </c:layout>
              <c:tx>
                <c:rich>
                  <a:bodyPr rot="-5400000" vert="horz"/>
                  <a:lstStyle/>
                  <a:p>
                    <a:pPr>
                      <a:defRPr sz="700" b="1" i="0" u="none" strike="noStrike" baseline="0">
                        <a:solidFill>
                          <a:srgbClr val="000000"/>
                        </a:solidFill>
                        <a:latin typeface="Calibri"/>
                        <a:ea typeface="Calibri"/>
                        <a:cs typeface="Calibri"/>
                      </a:defRPr>
                    </a:pPr>
                    <a:r>
                      <a:rPr lang="en-US" sz="700"/>
                      <a:t>15613</a:t>
                    </a:r>
                    <a:endParaRPr lang="en-US"/>
                  </a:p>
                </c:rich>
              </c:tx>
              <c:spPr>
                <a:noFill/>
                <a:ln w="25245">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A20-4D8A-B0A7-4F34CB06F8E6}"/>
                </c:ext>
              </c:extLst>
            </c:dLbl>
            <c:spPr>
              <a:noFill/>
              <a:ln w="25245">
                <a:noFill/>
              </a:ln>
            </c:spPr>
            <c:txPr>
              <a:bodyPr rot="-5400000" vert="horz" wrap="square" lIns="38100" tIns="19050" rIns="38100" bIns="19050" anchor="ctr">
                <a:spAutoFit/>
              </a:bodyPr>
              <a:lstStyle/>
              <a:p>
                <a:pPr>
                  <a:defRPr sz="700" b="1" i="0" u="none" strike="noStrike" baseline="0">
                    <a:solidFill>
                      <a:srgbClr val="000000"/>
                    </a:solidFill>
                    <a:latin typeface="Arial Cyr"/>
                    <a:ea typeface="Arial Cyr"/>
                    <a:cs typeface="Arial Cyr"/>
                  </a:defRPr>
                </a:pPr>
                <a:endParaRPr lang="ru-RU"/>
              </a:p>
            </c:txPr>
            <c:showLegendKey val="0"/>
            <c:showVal val="0"/>
            <c:showCatName val="0"/>
            <c:showSerName val="1"/>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Sheet1!$B$2:$F$2</c:f>
              <c:numCache>
                <c:formatCode>General</c:formatCode>
                <c:ptCount val="5"/>
                <c:pt idx="0">
                  <c:v>10921</c:v>
                </c:pt>
                <c:pt idx="1">
                  <c:v>13386</c:v>
                </c:pt>
                <c:pt idx="2">
                  <c:v>17296</c:v>
                </c:pt>
                <c:pt idx="3">
                  <c:v>16438</c:v>
                </c:pt>
                <c:pt idx="4">
                  <c:v>15613</c:v>
                </c:pt>
              </c:numCache>
            </c:numRef>
          </c:val>
          <c:shape val="cylinder"/>
          <c:extLst xmlns:c16r2="http://schemas.microsoft.com/office/drawing/2015/06/chart">
            <c:ext xmlns:c16="http://schemas.microsoft.com/office/drawing/2014/chart" uri="{C3380CC4-5D6E-409C-BE32-E72D297353CC}">
              <c16:uniqueId val="{00000005-DA20-4D8A-B0A7-4F34CB06F8E6}"/>
            </c:ext>
          </c:extLst>
        </c:ser>
        <c:ser>
          <c:idx val="1"/>
          <c:order val="1"/>
          <c:tx>
            <c:strRef>
              <c:f>Sheet1!$A$3</c:f>
              <c:strCache>
                <c:ptCount val="1"/>
                <c:pt idx="0">
                  <c:v>Ağır və xüsusi ağır cinayətlər</c:v>
                </c:pt>
              </c:strCache>
            </c:strRef>
          </c:tx>
          <c:spPr>
            <a:solidFill>
              <a:srgbClr val="CC99FF"/>
            </a:solidFill>
            <a:ln w="12623">
              <a:solidFill>
                <a:srgbClr val="000000"/>
              </a:solidFill>
              <a:prstDash val="solid"/>
            </a:ln>
          </c:spPr>
          <c:invertIfNegative val="0"/>
          <c:dLbls>
            <c:dLbl>
              <c:idx val="0"/>
              <c:layout>
                <c:manualLayout>
                  <c:x val="1.4700645649427996E-2"/>
                  <c:y val="-5.113902041471996E-3"/>
                </c:manualLayout>
              </c:layout>
              <c:tx>
                <c:rich>
                  <a:bodyPr rot="-5400000" vert="horz"/>
                  <a:lstStyle/>
                  <a:p>
                    <a:pPr>
                      <a:defRPr sz="700" b="1" i="0" u="none" strike="noStrike" baseline="0">
                        <a:solidFill>
                          <a:srgbClr val="000000"/>
                        </a:solidFill>
                        <a:latin typeface="Arial Cyr"/>
                        <a:ea typeface="Arial Cyr"/>
                        <a:cs typeface="Arial Cyr"/>
                      </a:defRPr>
                    </a:pPr>
                    <a:r>
                      <a:rPr lang="en-US" sz="700"/>
                      <a:t>1499</a:t>
                    </a:r>
                    <a:endParaRPr lang="en-US"/>
                  </a:p>
                </c:rich>
              </c:tx>
              <c:spPr>
                <a:noFill/>
                <a:ln w="25245">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DA20-4D8A-B0A7-4F34CB06F8E6}"/>
                </c:ext>
              </c:extLst>
            </c:dLbl>
            <c:dLbl>
              <c:idx val="1"/>
              <c:layout>
                <c:manualLayout>
                  <c:x val="1.6776386694988821E-2"/>
                  <c:y val="-6.7364170207260265E-3"/>
                </c:manualLayout>
              </c:layout>
              <c:tx>
                <c:rich>
                  <a:bodyPr rot="-5400000" vert="horz"/>
                  <a:lstStyle/>
                  <a:p>
                    <a:pPr>
                      <a:defRPr sz="700" b="1" i="0" u="none" strike="noStrike" baseline="0">
                        <a:solidFill>
                          <a:srgbClr val="000000"/>
                        </a:solidFill>
                        <a:latin typeface="Arial Cyr"/>
                        <a:ea typeface="Arial Cyr"/>
                        <a:cs typeface="Arial Cyr"/>
                      </a:defRPr>
                    </a:pPr>
                    <a:r>
                      <a:rPr lang="en-US" sz="700"/>
                      <a:t>2396</a:t>
                    </a:r>
                    <a:endParaRPr lang="en-US"/>
                  </a:p>
                </c:rich>
              </c:tx>
              <c:spPr>
                <a:noFill/>
                <a:ln w="25245">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A20-4D8A-B0A7-4F34CB06F8E6}"/>
                </c:ext>
              </c:extLst>
            </c:dLbl>
            <c:dLbl>
              <c:idx val="2"/>
              <c:layout>
                <c:manualLayout>
                  <c:x val="1.4494829265604081E-2"/>
                  <c:y val="-6.9401732610451239E-3"/>
                </c:manualLayout>
              </c:layout>
              <c:tx>
                <c:rich>
                  <a:bodyPr rot="-5400000" vert="horz"/>
                  <a:lstStyle/>
                  <a:p>
                    <a:pPr>
                      <a:defRPr sz="700" b="1" i="0" u="none" strike="noStrike" baseline="0">
                        <a:solidFill>
                          <a:srgbClr val="000000"/>
                        </a:solidFill>
                        <a:latin typeface="Arial Cyr"/>
                        <a:ea typeface="Arial Cyr"/>
                        <a:cs typeface="Arial Cyr"/>
                      </a:defRPr>
                    </a:pPr>
                    <a:r>
                      <a:rPr lang="en-US" sz="700"/>
                      <a:t>3215</a:t>
                    </a:r>
                    <a:endParaRPr lang="en-US"/>
                  </a:p>
                </c:rich>
              </c:tx>
              <c:spPr>
                <a:noFill/>
                <a:ln w="25245">
                  <a:noFill/>
                </a:ln>
              </c:spPr>
              <c:showLegendKey val="0"/>
              <c:showVal val="0"/>
              <c:showCatName val="0"/>
              <c:showSerName val="0"/>
              <c:showPercent val="0"/>
              <c:showBubbleSize val="0"/>
            </c:dLbl>
            <c:dLbl>
              <c:idx val="3"/>
              <c:layout>
                <c:manualLayout>
                  <c:x val="1.8748994319354284E-2"/>
                  <c:y val="-1.5593430098117644E-2"/>
                </c:manualLayout>
              </c:layout>
              <c:tx>
                <c:rich>
                  <a:bodyPr rot="-5400000" vert="horz"/>
                  <a:lstStyle/>
                  <a:p>
                    <a:pPr>
                      <a:defRPr sz="700" b="1" i="0" u="none" strike="noStrike" baseline="0">
                        <a:solidFill>
                          <a:srgbClr val="000000"/>
                        </a:solidFill>
                        <a:latin typeface="Arial Cyr"/>
                        <a:ea typeface="Arial Cyr"/>
                        <a:cs typeface="Arial Cyr"/>
                      </a:defRPr>
                    </a:pPr>
                    <a:r>
                      <a:rPr lang="en-US" sz="700"/>
                      <a:t>2771</a:t>
                    </a:r>
                    <a:endParaRPr lang="en-US"/>
                  </a:p>
                </c:rich>
              </c:tx>
              <c:spPr>
                <a:noFill/>
                <a:ln w="25245">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A20-4D8A-B0A7-4F34CB06F8E6}"/>
                </c:ext>
              </c:extLst>
            </c:dLbl>
            <c:dLbl>
              <c:idx val="4"/>
              <c:layout>
                <c:manualLayout>
                  <c:x val="1.8646086127442341E-2"/>
                  <c:y val="-1.2676155956266033E-2"/>
                </c:manualLayout>
              </c:layout>
              <c:tx>
                <c:rich>
                  <a:bodyPr rot="-5400000" vert="horz"/>
                  <a:lstStyle/>
                  <a:p>
                    <a:pPr>
                      <a:defRPr sz="700" b="1" i="0" u="none" strike="noStrike" baseline="0">
                        <a:solidFill>
                          <a:srgbClr val="000000"/>
                        </a:solidFill>
                        <a:latin typeface="Arial Cyr"/>
                        <a:ea typeface="Arial Cyr"/>
                        <a:cs typeface="Arial Cyr"/>
                      </a:defRPr>
                    </a:pPr>
                    <a:r>
                      <a:rPr lang="en-US" sz="700"/>
                      <a:t>2507</a:t>
                    </a:r>
                    <a:endParaRPr lang="en-US"/>
                  </a:p>
                </c:rich>
              </c:tx>
              <c:spPr>
                <a:noFill/>
                <a:ln w="25245">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A20-4D8A-B0A7-4F34CB06F8E6}"/>
                </c:ext>
              </c:extLst>
            </c:dLbl>
            <c:spPr>
              <a:noFill/>
              <a:ln w="25245">
                <a:noFill/>
              </a:ln>
            </c:spPr>
            <c:txPr>
              <a:bodyPr rot="-5400000" vert="horz" wrap="square" lIns="38100" tIns="19050" rIns="38100" bIns="19050" anchor="ctr">
                <a:spAutoFit/>
              </a:bodyPr>
              <a:lstStyle/>
              <a:p>
                <a:pPr>
                  <a:defRPr sz="700" b="1" i="0" u="none" strike="noStrike" baseline="0">
                    <a:solidFill>
                      <a:srgbClr val="000000"/>
                    </a:solidFill>
                    <a:latin typeface="Arial Cyr"/>
                    <a:ea typeface="Arial Cyr"/>
                    <a:cs typeface="Arial Cyr"/>
                  </a:defRPr>
                </a:pPr>
                <a:endParaRPr lang="ru-RU"/>
              </a:p>
            </c:txPr>
            <c:showLegendKey val="0"/>
            <c:showVal val="0"/>
            <c:showCatName val="0"/>
            <c:showSerName val="1"/>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Sheet1!$B$3:$F$3</c:f>
              <c:numCache>
                <c:formatCode>General</c:formatCode>
                <c:ptCount val="5"/>
                <c:pt idx="0">
                  <c:v>1499</c:v>
                </c:pt>
                <c:pt idx="1">
                  <c:v>2396</c:v>
                </c:pt>
                <c:pt idx="2">
                  <c:v>3215</c:v>
                </c:pt>
                <c:pt idx="3">
                  <c:v>2771</c:v>
                </c:pt>
                <c:pt idx="4">
                  <c:v>2507</c:v>
                </c:pt>
              </c:numCache>
            </c:numRef>
          </c:val>
          <c:shape val="cylinder"/>
          <c:extLst xmlns:c16r2="http://schemas.microsoft.com/office/drawing/2015/06/chart">
            <c:ext xmlns:c16="http://schemas.microsoft.com/office/drawing/2014/chart" uri="{C3380CC4-5D6E-409C-BE32-E72D297353CC}">
              <c16:uniqueId val="{0000000B-DA20-4D8A-B0A7-4F34CB06F8E6}"/>
            </c:ext>
          </c:extLst>
        </c:ser>
        <c:ser>
          <c:idx val="2"/>
          <c:order val="2"/>
          <c:tx>
            <c:strRef>
              <c:f>Sheet1!$A$4</c:f>
              <c:strCache>
                <c:ptCount val="1"/>
                <c:pt idx="0">
                  <c:v>14-17 yaşında olan uşaqlar tərəfindən törədilmiş cinayətlər</c:v>
                </c:pt>
              </c:strCache>
            </c:strRef>
          </c:tx>
          <c:spPr>
            <a:solidFill>
              <a:srgbClr val="FFFFCC"/>
            </a:solidFill>
            <a:ln w="12623">
              <a:solidFill>
                <a:srgbClr val="000000"/>
              </a:solidFill>
              <a:prstDash val="solid"/>
            </a:ln>
          </c:spPr>
          <c:invertIfNegative val="0"/>
          <c:dLbls>
            <c:dLbl>
              <c:idx val="0"/>
              <c:layout>
                <c:manualLayout>
                  <c:x val="8.5772267148349068E-3"/>
                  <c:y val="-4.752722353688732E-3"/>
                </c:manualLayout>
              </c:layout>
              <c:tx>
                <c:rich>
                  <a:bodyPr rot="-5400000" vert="horz"/>
                  <a:lstStyle/>
                  <a:p>
                    <a:pPr>
                      <a:defRPr sz="700" b="1" i="0" u="none" strike="noStrike" baseline="0">
                        <a:solidFill>
                          <a:srgbClr val="000000"/>
                        </a:solidFill>
                        <a:latin typeface="Arial Cyr"/>
                        <a:ea typeface="Arial Cyr"/>
                        <a:cs typeface="Arial Cyr"/>
                      </a:defRPr>
                    </a:pPr>
                    <a:r>
                      <a:rPr lang="en-US" sz="700"/>
                      <a:t>199</a:t>
                    </a:r>
                    <a:endParaRPr lang="en-US"/>
                  </a:p>
                </c:rich>
              </c:tx>
              <c:spPr>
                <a:noFill/>
                <a:ln w="25245">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DA20-4D8A-B0A7-4F34CB06F8E6}"/>
                </c:ext>
              </c:extLst>
            </c:dLbl>
            <c:dLbl>
              <c:idx val="1"/>
              <c:layout>
                <c:manualLayout>
                  <c:x val="1.5010266235341352E-2"/>
                  <c:y val="-9.8348354645612091E-3"/>
                </c:manualLayout>
              </c:layout>
              <c:tx>
                <c:rich>
                  <a:bodyPr rot="-5400000" vert="horz"/>
                  <a:lstStyle/>
                  <a:p>
                    <a:pPr>
                      <a:defRPr sz="700" b="1" i="0" u="none" strike="noStrike" baseline="0">
                        <a:solidFill>
                          <a:srgbClr val="000000"/>
                        </a:solidFill>
                        <a:latin typeface="Arial Cyr"/>
                        <a:ea typeface="Arial Cyr"/>
                        <a:cs typeface="Arial Cyr"/>
                      </a:defRPr>
                    </a:pPr>
                    <a:r>
                      <a:rPr lang="en-US" sz="700"/>
                      <a:t>116</a:t>
                    </a:r>
                    <a:endParaRPr lang="en-US"/>
                  </a:p>
                </c:rich>
              </c:tx>
              <c:spPr>
                <a:noFill/>
                <a:ln w="25245">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DA20-4D8A-B0A7-4F34CB06F8E6}"/>
                </c:ext>
              </c:extLst>
            </c:dLbl>
            <c:dLbl>
              <c:idx val="2"/>
              <c:layout>
                <c:manualLayout>
                  <c:x val="2.1443305755847741E-2"/>
                  <c:y val="-1.0593540278892366E-2"/>
                </c:manualLayout>
              </c:layout>
              <c:tx>
                <c:rich>
                  <a:bodyPr rot="-5400000" vert="horz"/>
                  <a:lstStyle/>
                  <a:p>
                    <a:pPr>
                      <a:defRPr sz="700" b="1" i="0" u="none" strike="noStrike" baseline="0">
                        <a:solidFill>
                          <a:srgbClr val="000000"/>
                        </a:solidFill>
                        <a:latin typeface="Arial Cyr"/>
                        <a:ea typeface="Arial Cyr"/>
                        <a:cs typeface="Arial Cyr"/>
                      </a:defRPr>
                    </a:pPr>
                    <a:r>
                      <a:rPr lang="en-US" sz="700"/>
                      <a:t>108</a:t>
                    </a:r>
                    <a:endParaRPr lang="en-US"/>
                  </a:p>
                </c:rich>
              </c:tx>
              <c:spPr>
                <a:noFill/>
                <a:ln w="25245">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DA20-4D8A-B0A7-4F34CB06F8E6}"/>
                </c:ext>
              </c:extLst>
            </c:dLbl>
            <c:dLbl>
              <c:idx val="3"/>
              <c:layout>
                <c:manualLayout>
                  <c:x val="1.9161523097179556E-2"/>
                  <c:y val="-1.3551695042362755E-2"/>
                </c:manualLayout>
              </c:layout>
              <c:tx>
                <c:rich>
                  <a:bodyPr rot="-5400000" vert="horz"/>
                  <a:lstStyle/>
                  <a:p>
                    <a:pPr>
                      <a:defRPr sz="700" b="1" i="0" u="none" strike="noStrike" baseline="0">
                        <a:solidFill>
                          <a:srgbClr val="000000"/>
                        </a:solidFill>
                        <a:latin typeface="Arial Cyr"/>
                        <a:ea typeface="Arial Cyr"/>
                        <a:cs typeface="Arial Cyr"/>
                      </a:defRPr>
                    </a:pPr>
                    <a:r>
                      <a:rPr lang="en-US" sz="700"/>
                      <a:t>89</a:t>
                    </a:r>
                    <a:endParaRPr lang="en-US"/>
                  </a:p>
                </c:rich>
              </c:tx>
              <c:spPr>
                <a:noFill/>
                <a:ln w="25245">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DA20-4D8A-B0A7-4F34CB06F8E6}"/>
                </c:ext>
              </c:extLst>
            </c:dLbl>
            <c:dLbl>
              <c:idx val="4"/>
              <c:layout>
                <c:manualLayout>
                  <c:x val="2.0462500923979832E-2"/>
                  <c:y val="-1.4328021672202929E-2"/>
                </c:manualLayout>
              </c:layout>
              <c:tx>
                <c:rich>
                  <a:bodyPr rot="-5400000" vert="horz"/>
                  <a:lstStyle/>
                  <a:p>
                    <a:pPr>
                      <a:defRPr sz="700" b="1" i="0" u="none" strike="noStrike" baseline="0">
                        <a:solidFill>
                          <a:srgbClr val="000000"/>
                        </a:solidFill>
                        <a:latin typeface="Arial Cyr"/>
                        <a:ea typeface="Arial Cyr"/>
                        <a:cs typeface="Arial Cyr"/>
                      </a:defRPr>
                    </a:pPr>
                    <a:r>
                      <a:rPr lang="en-US" sz="700"/>
                      <a:t>112</a:t>
                    </a:r>
                    <a:endParaRPr lang="en-US"/>
                  </a:p>
                </c:rich>
              </c:tx>
              <c:spPr>
                <a:noFill/>
                <a:ln w="25245">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DA20-4D8A-B0A7-4F34CB06F8E6}"/>
                </c:ext>
              </c:extLst>
            </c:dLbl>
            <c:spPr>
              <a:noFill/>
              <a:ln w="25245">
                <a:noFill/>
              </a:ln>
            </c:spPr>
            <c:txPr>
              <a:bodyPr rot="-5400000" vert="horz" wrap="square" lIns="38100" tIns="19050" rIns="38100" bIns="19050" anchor="ctr">
                <a:spAutoFit/>
              </a:bodyPr>
              <a:lstStyle/>
              <a:p>
                <a:pPr>
                  <a:defRPr sz="700" b="1" i="0" u="none" strike="noStrike" baseline="0">
                    <a:solidFill>
                      <a:srgbClr val="000000"/>
                    </a:solidFill>
                    <a:latin typeface="Arial Cyr"/>
                    <a:ea typeface="Arial Cyr"/>
                    <a:cs typeface="Arial Cyr"/>
                  </a:defRPr>
                </a:pPr>
                <a:endParaRPr lang="ru-RU"/>
              </a:p>
            </c:txPr>
            <c:showLegendKey val="0"/>
            <c:showVal val="0"/>
            <c:showCatName val="0"/>
            <c:showSerName val="1"/>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Sheet1!$B$4:$F$4</c:f>
              <c:numCache>
                <c:formatCode>General</c:formatCode>
                <c:ptCount val="5"/>
                <c:pt idx="0">
                  <c:v>199</c:v>
                </c:pt>
                <c:pt idx="1">
                  <c:v>116</c:v>
                </c:pt>
                <c:pt idx="2">
                  <c:v>108</c:v>
                </c:pt>
                <c:pt idx="3">
                  <c:v>89</c:v>
                </c:pt>
                <c:pt idx="4">
                  <c:v>112</c:v>
                </c:pt>
              </c:numCache>
            </c:numRef>
          </c:val>
          <c:extLst xmlns:c16r2="http://schemas.microsoft.com/office/drawing/2015/06/chart">
            <c:ext xmlns:c16="http://schemas.microsoft.com/office/drawing/2014/chart" uri="{C3380CC4-5D6E-409C-BE32-E72D297353CC}">
              <c16:uniqueId val="{00000011-DA20-4D8A-B0A7-4F34CB06F8E6}"/>
            </c:ext>
          </c:extLst>
        </c:ser>
        <c:dLbls>
          <c:showLegendKey val="0"/>
          <c:showVal val="0"/>
          <c:showCatName val="0"/>
          <c:showSerName val="0"/>
          <c:showPercent val="0"/>
          <c:showBubbleSize val="0"/>
        </c:dLbls>
        <c:gapWidth val="150"/>
        <c:gapDepth val="0"/>
        <c:shape val="box"/>
        <c:axId val="327268224"/>
        <c:axId val="327269760"/>
        <c:axId val="0"/>
      </c:bar3DChart>
      <c:catAx>
        <c:axId val="327268224"/>
        <c:scaling>
          <c:orientation val="minMax"/>
        </c:scaling>
        <c:delete val="0"/>
        <c:axPos val="b"/>
        <c:numFmt formatCode="General" sourceLinked="1"/>
        <c:majorTickMark val="out"/>
        <c:minorTickMark val="none"/>
        <c:tickLblPos val="low"/>
        <c:spPr>
          <a:ln w="3156">
            <a:solidFill>
              <a:srgbClr val="000000"/>
            </a:solidFill>
            <a:prstDash val="solid"/>
          </a:ln>
        </c:spPr>
        <c:txPr>
          <a:bodyPr rot="0" vert="horz"/>
          <a:lstStyle/>
          <a:p>
            <a:pPr>
              <a:defRPr sz="795" b="1" i="0" u="none" strike="noStrike" baseline="0">
                <a:solidFill>
                  <a:srgbClr val="000000"/>
                </a:solidFill>
                <a:latin typeface="Times New Roman"/>
                <a:ea typeface="Times New Roman"/>
                <a:cs typeface="Times New Roman"/>
              </a:defRPr>
            </a:pPr>
            <a:endParaRPr lang="ru-RU"/>
          </a:p>
        </c:txPr>
        <c:crossAx val="327269760"/>
        <c:crosses val="autoZero"/>
        <c:auto val="1"/>
        <c:lblAlgn val="ctr"/>
        <c:lblOffset val="100"/>
        <c:tickLblSkip val="1"/>
        <c:tickMarkSkip val="1"/>
        <c:noMultiLvlLbl val="0"/>
      </c:catAx>
      <c:valAx>
        <c:axId val="327269760"/>
        <c:scaling>
          <c:orientation val="minMax"/>
          <c:max val="18000"/>
          <c:min val="0"/>
        </c:scaling>
        <c:delete val="0"/>
        <c:axPos val="l"/>
        <c:majorGridlines>
          <c:spPr>
            <a:ln w="12623">
              <a:pattFill prst="pct25">
                <a:fgClr>
                  <a:srgbClr val="FFFFFF"/>
                </a:fgClr>
                <a:bgClr>
                  <a:srgbClr val="FFFFFF"/>
                </a:bgClr>
              </a:pattFill>
              <a:prstDash val="solid"/>
            </a:ln>
          </c:spPr>
        </c:majorGridlines>
        <c:numFmt formatCode="General" sourceLinked="1"/>
        <c:majorTickMark val="out"/>
        <c:minorTickMark val="none"/>
        <c:tickLblPos val="nextTo"/>
        <c:spPr>
          <a:ln w="3156">
            <a:solidFill>
              <a:srgbClr val="000000"/>
            </a:solidFill>
            <a:prstDash val="solid"/>
          </a:ln>
        </c:spPr>
        <c:txPr>
          <a:bodyPr rot="0" vert="horz"/>
          <a:lstStyle/>
          <a:p>
            <a:pPr>
              <a:defRPr sz="795" b="0" i="0" u="none" strike="noStrike" baseline="0">
                <a:solidFill>
                  <a:srgbClr val="000000"/>
                </a:solidFill>
                <a:latin typeface="Times New Roman"/>
                <a:ea typeface="Times New Roman"/>
                <a:cs typeface="Times New Roman"/>
              </a:defRPr>
            </a:pPr>
            <a:endParaRPr lang="ru-RU"/>
          </a:p>
        </c:txPr>
        <c:crossAx val="327268224"/>
        <c:crosses val="autoZero"/>
        <c:crossBetween val="between"/>
        <c:majorUnit val="800"/>
        <c:minorUnit val="36"/>
      </c:valAx>
      <c:spPr>
        <a:noFill/>
        <a:ln w="25245">
          <a:noFill/>
        </a:ln>
      </c:spPr>
    </c:plotArea>
    <c:legend>
      <c:legendPos val="r"/>
      <c:layout>
        <c:manualLayout>
          <c:xMode val="edge"/>
          <c:yMode val="edge"/>
          <c:x val="0.15686274509803921"/>
          <c:y val="0.85526315789473684"/>
          <c:w val="0.72113289760348587"/>
          <c:h val="0.14210526315789473"/>
        </c:manualLayout>
      </c:layout>
      <c:overlay val="0"/>
      <c:spPr>
        <a:noFill/>
        <a:ln w="25245">
          <a:noFill/>
        </a:ln>
      </c:spPr>
      <c:txPr>
        <a:bodyPr/>
        <a:lstStyle/>
        <a:p>
          <a:pPr>
            <a:defRPr sz="731"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w="9525" cap="flat" cmpd="sng" algn="ctr">
      <a:solidFill>
        <a:srgbClr val="FFFFFF"/>
      </a:solidFill>
      <a:prstDash val="solid"/>
      <a:miter lim="800000"/>
      <a:headEnd type="none" w="med" len="med"/>
      <a:tailEnd type="none" w="med" len="med"/>
      <a:extLst>
        <a:ext uri="{C807C97D-BFC1-408E-A445-0C87EB9F89A2}">
          <ask:lineSketchStyleProps xmlns="" xmlns:r="http://schemas.openxmlformats.org/officeDocument/2006/relationships" xmlns:c16r2="http://schemas.microsoft.com/office/drawing/2015/06/chart" xmlns:ask="http://schemas.microsoft.com/office/drawing/2018/sketchyshapes" sd="0">
            <a:custGeom>
              <a:avLst/>
              <a:gdLst/>
              <a:ahLst/>
              <a:cxnLst/>
              <a:rect l="0" t="0" r="0" b="0"/>
              <a:pathLst/>
            </a:custGeom>
            <ask:type/>
          </ask:lineSketchStyleProps>
        </a:ext>
      </a:extLst>
    </a:ln>
  </c:spPr>
  <c:txPr>
    <a:bodyPr/>
    <a:lstStyle/>
    <a:p>
      <a:pPr>
        <a:defRPr sz="1193" b="1" i="0" u="none" strike="noStrike" baseline="0">
          <a:solidFill>
            <a:srgbClr val="000000"/>
          </a:solidFill>
          <a:latin typeface="Arial Cyr"/>
          <a:ea typeface="Arial Cyr"/>
          <a:cs typeface="Arial Cyr"/>
        </a:defRPr>
      </a:pPr>
      <a:endParaRPr lang="ru-RU"/>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hPercent val="51"/>
      <c:rotY val="20"/>
      <c:depthPercent val="170"/>
      <c:rAngAx val="1"/>
    </c:view3D>
    <c:floor>
      <c:thickness val="0"/>
      <c:spPr>
        <a:solidFill>
          <a:srgbClr val="FFFFFF"/>
        </a:solidFill>
        <a:ln w="3175">
          <a:solidFill>
            <a:srgbClr val="000000"/>
          </a:solidFill>
          <a:prstDash val="solid"/>
        </a:ln>
      </c:spPr>
    </c:floor>
    <c:sideWall>
      <c:thickness val="0"/>
      <c:spPr>
        <a:solidFill>
          <a:srgbClr val="FFFFFF"/>
        </a:solidFill>
        <a:ln w="12700">
          <a:solidFill>
            <a:srgbClr val="FFFFFF"/>
          </a:solidFill>
          <a:prstDash val="solid"/>
        </a:ln>
      </c:spPr>
    </c:sideWall>
    <c:backWall>
      <c:thickness val="0"/>
      <c:spPr>
        <a:solidFill>
          <a:srgbClr val="FFFFFF"/>
        </a:solidFill>
        <a:ln w="12700">
          <a:solidFill>
            <a:srgbClr val="FFFFFF"/>
          </a:solidFill>
          <a:prstDash val="solid"/>
        </a:ln>
      </c:spPr>
    </c:backWall>
    <c:plotArea>
      <c:layout>
        <c:manualLayout>
          <c:layoutTarget val="inner"/>
          <c:xMode val="edge"/>
          <c:yMode val="edge"/>
          <c:x val="7.8091106290672452E-2"/>
          <c:y val="2.2364217252396196E-2"/>
          <c:w val="0.9219088937093276"/>
          <c:h val="0.65495207667731981"/>
        </c:manualLayout>
      </c:layout>
      <c:bar3DChart>
        <c:barDir val="col"/>
        <c:grouping val="clustered"/>
        <c:varyColors val="0"/>
        <c:ser>
          <c:idx val="0"/>
          <c:order val="0"/>
          <c:tx>
            <c:strRef>
              <c:f>Sheet1!$A$2</c:f>
              <c:strCache>
                <c:ptCount val="1"/>
                <c:pt idx="0">
                  <c:v>Qeydə alınmış cinayətlər</c:v>
                </c:pt>
              </c:strCache>
            </c:strRef>
          </c:tx>
          <c:spPr>
            <a:solidFill>
              <a:srgbClr val="CCFFFF"/>
            </a:solidFill>
            <a:ln w="11924">
              <a:solidFill>
                <a:srgbClr val="000000"/>
              </a:solidFill>
              <a:prstDash val="solid"/>
            </a:ln>
          </c:spPr>
          <c:invertIfNegative val="0"/>
          <c:cat>
            <c:numRef>
              <c:f>Sheet1!$B$1:$G$1</c:f>
              <c:numCache>
                <c:formatCode>General</c:formatCode>
                <c:ptCount val="6"/>
                <c:pt idx="0">
                  <c:v>2018</c:v>
                </c:pt>
                <c:pt idx="1">
                  <c:v>2019</c:v>
                </c:pt>
                <c:pt idx="2">
                  <c:v>2020</c:v>
                </c:pt>
                <c:pt idx="3">
                  <c:v>2021</c:v>
                </c:pt>
                <c:pt idx="4">
                  <c:v>2022</c:v>
                </c:pt>
                <c:pt idx="5">
                  <c:v>2023</c:v>
                </c:pt>
              </c:numCache>
            </c:numRef>
          </c:cat>
          <c:val>
            <c:numRef>
              <c:f>Sheet1!$B$2:$G$2</c:f>
              <c:numCache>
                <c:formatCode>General</c:formatCode>
                <c:ptCount val="6"/>
                <c:pt idx="0">
                  <c:v>12293</c:v>
                </c:pt>
                <c:pt idx="1">
                  <c:v>11704</c:v>
                </c:pt>
                <c:pt idx="2">
                  <c:v>10921</c:v>
                </c:pt>
                <c:pt idx="3">
                  <c:v>13386</c:v>
                </c:pt>
                <c:pt idx="4">
                  <c:v>17296</c:v>
                </c:pt>
                <c:pt idx="5">
                  <c:v>16438</c:v>
                </c:pt>
              </c:numCache>
            </c:numRef>
          </c:val>
          <c:shape val="cylinder"/>
          <c:extLst xmlns:c16r2="http://schemas.microsoft.com/office/drawing/2015/06/chart">
            <c:ext xmlns:c16="http://schemas.microsoft.com/office/drawing/2014/chart" uri="{C3380CC4-5D6E-409C-BE32-E72D297353CC}">
              <c16:uniqueId val="{00000000-0EED-4E0C-A385-D0DB84809A59}"/>
            </c:ext>
          </c:extLst>
        </c:ser>
        <c:ser>
          <c:idx val="1"/>
          <c:order val="1"/>
          <c:tx>
            <c:strRef>
              <c:f>Sheet1!$A$3</c:f>
              <c:strCache>
                <c:ptCount val="1"/>
                <c:pt idx="0">
                  <c:v>Ağır və xüsusilə ağır cinayətlər</c:v>
                </c:pt>
              </c:strCache>
            </c:strRef>
          </c:tx>
          <c:spPr>
            <a:solidFill>
              <a:srgbClr val="3366FF"/>
            </a:solidFill>
            <a:ln w="11924">
              <a:solidFill>
                <a:srgbClr val="000000"/>
              </a:solidFill>
              <a:prstDash val="solid"/>
            </a:ln>
          </c:spPr>
          <c:invertIfNegative val="0"/>
          <c:cat>
            <c:numRef>
              <c:f>Sheet1!$B$1:$G$1</c:f>
              <c:numCache>
                <c:formatCode>General</c:formatCode>
                <c:ptCount val="6"/>
                <c:pt idx="0">
                  <c:v>2018</c:v>
                </c:pt>
                <c:pt idx="1">
                  <c:v>2019</c:v>
                </c:pt>
                <c:pt idx="2">
                  <c:v>2020</c:v>
                </c:pt>
                <c:pt idx="3">
                  <c:v>2021</c:v>
                </c:pt>
                <c:pt idx="4">
                  <c:v>2022</c:v>
                </c:pt>
                <c:pt idx="5">
                  <c:v>2023</c:v>
                </c:pt>
              </c:numCache>
            </c:numRef>
          </c:cat>
          <c:val>
            <c:numRef>
              <c:f>Sheet1!$B$3:$G$3</c:f>
              <c:numCache>
                <c:formatCode>General</c:formatCode>
                <c:ptCount val="6"/>
                <c:pt idx="0">
                  <c:v>1349</c:v>
                </c:pt>
                <c:pt idx="1">
                  <c:v>1349</c:v>
                </c:pt>
                <c:pt idx="2">
                  <c:v>1499</c:v>
                </c:pt>
                <c:pt idx="3">
                  <c:v>2396</c:v>
                </c:pt>
                <c:pt idx="4">
                  <c:v>3215</c:v>
                </c:pt>
                <c:pt idx="5">
                  <c:v>2771</c:v>
                </c:pt>
              </c:numCache>
            </c:numRef>
          </c:val>
          <c:shape val="cylinder"/>
          <c:extLst xmlns:c16r2="http://schemas.microsoft.com/office/drawing/2015/06/chart">
            <c:ext xmlns:c16="http://schemas.microsoft.com/office/drawing/2014/chart" uri="{C3380CC4-5D6E-409C-BE32-E72D297353CC}">
              <c16:uniqueId val="{00000001-0EED-4E0C-A385-D0DB84809A59}"/>
            </c:ext>
          </c:extLst>
        </c:ser>
        <c:ser>
          <c:idx val="2"/>
          <c:order val="2"/>
          <c:tx>
            <c:strRef>
              <c:f>Sheet1!$A$4</c:f>
              <c:strCache>
                <c:ptCount val="1"/>
                <c:pt idx="0">
                  <c:v>14-17 yaşında olan uşaqlar tərəfindən törədilmiş cinayətlər</c:v>
                </c:pt>
              </c:strCache>
            </c:strRef>
          </c:tx>
          <c:spPr>
            <a:solidFill>
              <a:srgbClr val="000080"/>
            </a:solidFill>
            <a:ln w="11924">
              <a:solidFill>
                <a:srgbClr val="000000"/>
              </a:solidFill>
              <a:prstDash val="solid"/>
            </a:ln>
          </c:spPr>
          <c:invertIfNegative val="0"/>
          <c:cat>
            <c:numRef>
              <c:f>Sheet1!$B$1:$G$1</c:f>
              <c:numCache>
                <c:formatCode>General</c:formatCode>
                <c:ptCount val="6"/>
                <c:pt idx="0">
                  <c:v>2018</c:v>
                </c:pt>
                <c:pt idx="1">
                  <c:v>2019</c:v>
                </c:pt>
                <c:pt idx="2">
                  <c:v>2020</c:v>
                </c:pt>
                <c:pt idx="3">
                  <c:v>2021</c:v>
                </c:pt>
                <c:pt idx="4">
                  <c:v>2022</c:v>
                </c:pt>
                <c:pt idx="5">
                  <c:v>2023</c:v>
                </c:pt>
              </c:numCache>
            </c:numRef>
          </c:cat>
          <c:val>
            <c:numRef>
              <c:f>Sheet1!$B$4:$G$4</c:f>
              <c:numCache>
                <c:formatCode>General</c:formatCode>
                <c:ptCount val="6"/>
                <c:pt idx="0">
                  <c:v>561</c:v>
                </c:pt>
                <c:pt idx="1">
                  <c:v>291</c:v>
                </c:pt>
                <c:pt idx="2">
                  <c:v>199</c:v>
                </c:pt>
                <c:pt idx="3">
                  <c:v>116</c:v>
                </c:pt>
                <c:pt idx="4">
                  <c:v>108</c:v>
                </c:pt>
                <c:pt idx="5">
                  <c:v>89</c:v>
                </c:pt>
              </c:numCache>
            </c:numRef>
          </c:val>
          <c:shape val="cylinder"/>
          <c:extLst xmlns:c16r2="http://schemas.microsoft.com/office/drawing/2015/06/chart">
            <c:ext xmlns:c16="http://schemas.microsoft.com/office/drawing/2014/chart" uri="{C3380CC4-5D6E-409C-BE32-E72D297353CC}">
              <c16:uniqueId val="{00000002-0EED-4E0C-A385-D0DB84809A59}"/>
            </c:ext>
          </c:extLst>
        </c:ser>
        <c:dLbls>
          <c:showLegendKey val="0"/>
          <c:showVal val="0"/>
          <c:showCatName val="0"/>
          <c:showSerName val="0"/>
          <c:showPercent val="0"/>
          <c:showBubbleSize val="0"/>
        </c:dLbls>
        <c:gapWidth val="250"/>
        <c:gapDepth val="0"/>
        <c:shape val="box"/>
        <c:axId val="326740608"/>
        <c:axId val="326746496"/>
        <c:axId val="0"/>
      </c:bar3DChart>
      <c:catAx>
        <c:axId val="326740608"/>
        <c:scaling>
          <c:orientation val="minMax"/>
        </c:scaling>
        <c:delete val="0"/>
        <c:axPos val="b"/>
        <c:numFmt formatCode="General" sourceLinked="1"/>
        <c:majorTickMark val="out"/>
        <c:minorTickMark val="none"/>
        <c:tickLblPos val="low"/>
        <c:spPr>
          <a:ln w="2981">
            <a:solidFill>
              <a:srgbClr val="000000"/>
            </a:solidFill>
            <a:prstDash val="solid"/>
          </a:ln>
        </c:spPr>
        <c:txPr>
          <a:bodyPr rot="0" vert="horz"/>
          <a:lstStyle/>
          <a:p>
            <a:pPr>
              <a:defRPr sz="751" b="1" i="0" u="none" strike="noStrike" baseline="0">
                <a:solidFill>
                  <a:srgbClr val="000000"/>
                </a:solidFill>
                <a:latin typeface="Times New Roman"/>
                <a:ea typeface="Times New Roman"/>
                <a:cs typeface="Times New Roman"/>
              </a:defRPr>
            </a:pPr>
            <a:endParaRPr lang="ru-RU"/>
          </a:p>
        </c:txPr>
        <c:crossAx val="326746496"/>
        <c:crosses val="autoZero"/>
        <c:auto val="1"/>
        <c:lblAlgn val="ctr"/>
        <c:lblOffset val="100"/>
        <c:tickLblSkip val="1"/>
        <c:tickMarkSkip val="1"/>
        <c:noMultiLvlLbl val="0"/>
      </c:catAx>
      <c:valAx>
        <c:axId val="326746496"/>
        <c:scaling>
          <c:orientation val="minMax"/>
          <c:max val="18000"/>
          <c:min val="0"/>
        </c:scaling>
        <c:delete val="0"/>
        <c:axPos val="l"/>
        <c:majorGridlines>
          <c:spPr>
            <a:ln w="11924">
              <a:solidFill>
                <a:srgbClr val="FFFFFF"/>
              </a:solidFill>
              <a:prstDash val="solid"/>
            </a:ln>
          </c:spPr>
        </c:majorGridlines>
        <c:numFmt formatCode="General" sourceLinked="1"/>
        <c:majorTickMark val="out"/>
        <c:minorTickMark val="none"/>
        <c:tickLblPos val="nextTo"/>
        <c:spPr>
          <a:ln w="2981">
            <a:solidFill>
              <a:srgbClr val="000000"/>
            </a:solidFill>
            <a:prstDash val="solid"/>
          </a:ln>
        </c:spPr>
        <c:txPr>
          <a:bodyPr rot="0" vert="horz"/>
          <a:lstStyle/>
          <a:p>
            <a:pPr>
              <a:defRPr sz="845" b="0" i="0" u="none" strike="noStrike" baseline="0">
                <a:solidFill>
                  <a:srgbClr val="000000"/>
                </a:solidFill>
                <a:latin typeface="Times New Roman"/>
                <a:ea typeface="Times New Roman"/>
                <a:cs typeface="Times New Roman"/>
              </a:defRPr>
            </a:pPr>
            <a:endParaRPr lang="ru-RU"/>
          </a:p>
        </c:txPr>
        <c:crossAx val="326740608"/>
        <c:crosses val="autoZero"/>
        <c:crossBetween val="between"/>
        <c:majorUnit val="1500"/>
        <c:minorUnit val="1500"/>
      </c:valAx>
      <c:spPr>
        <a:noFill/>
        <a:ln w="23853">
          <a:noFill/>
        </a:ln>
      </c:spPr>
    </c:plotArea>
    <c:legend>
      <c:legendPos val="b"/>
      <c:layout>
        <c:manualLayout>
          <c:xMode val="edge"/>
          <c:yMode val="edge"/>
          <c:x val="0.12364417410786614"/>
          <c:y val="0.80191672415570403"/>
          <c:w val="0.79175695630638765"/>
          <c:h val="0.19169303232866286"/>
        </c:manualLayout>
      </c:layout>
      <c:overlay val="0"/>
      <c:spPr>
        <a:noFill/>
        <a:ln w="23847">
          <a:noFill/>
        </a:ln>
      </c:spPr>
      <c:txPr>
        <a:bodyPr/>
        <a:lstStyle/>
        <a:p>
          <a:pPr>
            <a:defRPr lang="en-US" sz="751"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127"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42"/>
      <c:rotY val="20"/>
      <c:depthPercent val="80"/>
      <c:rAngAx val="1"/>
    </c:view3D>
    <c:floor>
      <c:thickness val="0"/>
      <c:spPr>
        <a:solidFill>
          <a:srgbClr val="FFFFFF"/>
        </a:solidFill>
        <a:ln w="3175">
          <a:solidFill>
            <a:srgbClr val="000000"/>
          </a:solidFill>
          <a:prstDash val="solid"/>
        </a:ln>
      </c:spPr>
    </c:floor>
    <c:sideWall>
      <c:thickness val="0"/>
      <c:spPr>
        <a:solidFill>
          <a:srgbClr val="FFFFFF"/>
        </a:solidFill>
        <a:ln w="12700">
          <a:solidFill>
            <a:srgbClr val="FFFFFF"/>
          </a:solidFill>
          <a:prstDash val="solid"/>
        </a:ln>
      </c:spPr>
    </c:sideWall>
    <c:backWall>
      <c:thickness val="0"/>
      <c:spPr>
        <a:solidFill>
          <a:srgbClr val="FFFFFF"/>
        </a:solidFill>
        <a:ln w="12700">
          <a:solidFill>
            <a:srgbClr val="FFFFFF"/>
          </a:solidFill>
          <a:prstDash val="solid"/>
        </a:ln>
      </c:spPr>
    </c:backWall>
    <c:plotArea>
      <c:layout>
        <c:manualLayout>
          <c:layoutTarget val="inner"/>
          <c:xMode val="edge"/>
          <c:yMode val="edge"/>
          <c:x val="6.25E-2"/>
          <c:y val="3.9603960396039604E-2"/>
          <c:w val="0.9375"/>
          <c:h val="0.8366336633663366"/>
        </c:manualLayout>
      </c:layout>
      <c:bar3DChart>
        <c:barDir val="col"/>
        <c:grouping val="clustered"/>
        <c:varyColors val="0"/>
        <c:ser>
          <c:idx val="0"/>
          <c:order val="0"/>
          <c:tx>
            <c:strRef>
              <c:f>Sheet1!$A$2</c:f>
              <c:strCache>
                <c:ptCount val="1"/>
                <c:pt idx="0">
                  <c:v>Sənaye istehsalının dəyişməsi</c:v>
                </c:pt>
              </c:strCache>
            </c:strRef>
          </c:tx>
          <c:spPr>
            <a:solidFill>
              <a:srgbClr val="3366FF"/>
            </a:solidFill>
            <a:ln w="12699">
              <a:solidFill>
                <a:srgbClr val="000000"/>
              </a:solidFill>
              <a:prstDash val="solid"/>
            </a:ln>
          </c:spPr>
          <c:invertIfNegative val="0"/>
          <c:dLbls>
            <c:dLbl>
              <c:idx val="0"/>
              <c:layout>
                <c:manualLayout>
                  <c:x val="1.1190604102185808E-2"/>
                  <c:y val="-4.1537308536974626E-2"/>
                </c:manualLayout>
              </c:layout>
              <c:tx>
                <c:rich>
                  <a:bodyPr/>
                  <a:lstStyle/>
                  <a:p>
                    <a:pPr>
                      <a:defRPr sz="800" b="1" i="0" u="none" strike="noStrike" baseline="0">
                        <a:solidFill>
                          <a:srgbClr val="000000"/>
                        </a:solidFill>
                        <a:latin typeface="Arial Cyr"/>
                        <a:ea typeface="Arial Cyr"/>
                        <a:cs typeface="Arial Cyr"/>
                      </a:defRPr>
                    </a:pPr>
                    <a:r>
                      <a:rPr lang="en-US" sz="800"/>
                      <a:t>94</a:t>
                    </a:r>
                    <a:r>
                      <a:rPr lang="az-Latn-AZ" sz="800"/>
                      <a:t>,</a:t>
                    </a:r>
                    <a:r>
                      <a:rPr lang="en-US" sz="800"/>
                      <a:t>5</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445-49D4-A3B1-7312C7FD3BF5}"/>
                </c:ext>
              </c:extLst>
            </c:dLbl>
            <c:dLbl>
              <c:idx val="1"/>
              <c:layout>
                <c:manualLayout>
                  <c:x val="1.8174456489781998E-2"/>
                  <c:y val="-2.9356447901512817E-2"/>
                </c:manualLayout>
              </c:layout>
              <c:tx>
                <c:rich>
                  <a:bodyPr/>
                  <a:lstStyle/>
                  <a:p>
                    <a:pPr>
                      <a:defRPr sz="800" b="1" i="0" u="none" strike="noStrike" baseline="0">
                        <a:solidFill>
                          <a:srgbClr val="000000"/>
                        </a:solidFill>
                        <a:latin typeface="Arial Cyr"/>
                        <a:ea typeface="Arial Cyr"/>
                        <a:cs typeface="Arial Cyr"/>
                      </a:defRPr>
                    </a:pPr>
                    <a:r>
                      <a:rPr lang="az-Latn-AZ" sz="800"/>
                      <a:t>103,2</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445-49D4-A3B1-7312C7FD3BF5}"/>
                </c:ext>
              </c:extLst>
            </c:dLbl>
            <c:dLbl>
              <c:idx val="2"/>
              <c:layout>
                <c:manualLayout>
                  <c:x val="1.2034474878522161E-2"/>
                  <c:y val="-2.3533280084805375E-2"/>
                </c:manualLayout>
              </c:layout>
              <c:tx>
                <c:rich>
                  <a:bodyPr/>
                  <a:lstStyle/>
                  <a:p>
                    <a:pPr>
                      <a:defRPr sz="800" b="1" i="0" u="none" strike="noStrike" baseline="0">
                        <a:solidFill>
                          <a:srgbClr val="000000"/>
                        </a:solidFill>
                        <a:latin typeface="Arial Cyr"/>
                        <a:ea typeface="Arial Cyr"/>
                        <a:cs typeface="Arial Cyr"/>
                      </a:defRPr>
                    </a:pPr>
                    <a:r>
                      <a:rPr lang="az-Latn-AZ" sz="800"/>
                      <a:t>99</a:t>
                    </a:r>
                    <a:r>
                      <a:rPr lang="en-US" sz="800"/>
                      <a:t>,</a:t>
                    </a:r>
                    <a:r>
                      <a:rPr lang="az-Latn-AZ" sz="800"/>
                      <a:t>1</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445-49D4-A3B1-7312C7FD3BF5}"/>
                </c:ext>
              </c:extLst>
            </c:dLbl>
            <c:dLbl>
              <c:idx val="3"/>
              <c:layout>
                <c:manualLayout>
                  <c:x val="1.4851660599451533E-2"/>
                  <c:y val="-2.0189213691834185E-2"/>
                </c:manualLayout>
              </c:layout>
              <c:tx>
                <c:rich>
                  <a:bodyPr/>
                  <a:lstStyle/>
                  <a:p>
                    <a:pPr>
                      <a:defRPr sz="800" b="1" i="0" u="none" strike="noStrike" baseline="0">
                        <a:solidFill>
                          <a:srgbClr val="000000"/>
                        </a:solidFill>
                        <a:latin typeface="Arial Cyr"/>
                        <a:ea typeface="Arial Cyr"/>
                        <a:cs typeface="Arial Cyr"/>
                      </a:defRPr>
                    </a:pPr>
                    <a:r>
                      <a:rPr lang="en-US" sz="800"/>
                      <a:t>99,1</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45-49D4-A3B1-7312C7FD3BF5}"/>
                </c:ext>
              </c:extLst>
            </c:dLbl>
            <c:dLbl>
              <c:idx val="4"/>
              <c:layout>
                <c:manualLayout>
                  <c:x val="7.9819293209529851E-3"/>
                  <c:y val="-2.4254474028594319E-2"/>
                </c:manualLayout>
              </c:layout>
              <c:tx>
                <c:rich>
                  <a:bodyPr/>
                  <a:lstStyle/>
                  <a:p>
                    <a:pPr>
                      <a:defRPr sz="800" b="1" i="0" u="none" strike="noStrike" baseline="0">
                        <a:solidFill>
                          <a:srgbClr val="000000"/>
                        </a:solidFill>
                        <a:latin typeface="Arial Cyr"/>
                        <a:ea typeface="Arial Cyr"/>
                        <a:cs typeface="Arial Cyr"/>
                      </a:defRPr>
                    </a:pPr>
                    <a:r>
                      <a:rPr lang="az-Latn-AZ" sz="800"/>
                      <a:t>101</a:t>
                    </a:r>
                    <a:r>
                      <a:rPr lang="en-US" sz="800"/>
                      <a:t>,</a:t>
                    </a:r>
                    <a:r>
                      <a:rPr lang="az-Latn-AZ" sz="800"/>
                      <a:t>2</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445-49D4-A3B1-7312C7FD3BF5}"/>
                </c:ext>
              </c:extLst>
            </c:dLbl>
            <c:spPr>
              <a:noFill/>
              <a:ln w="25399">
                <a:noFill/>
              </a:ln>
            </c:spPr>
            <c:txPr>
              <a:bodyPr wrap="square" lIns="38100" tIns="19050" rIns="38100" bIns="19050" anchor="ctr">
                <a:spAutoFit/>
              </a:bodyPr>
              <a:lstStyle/>
              <a:p>
                <a:pPr>
                  <a:defRPr sz="800" b="1" i="0" u="none" strike="noStrike" baseline="0">
                    <a:solidFill>
                      <a:srgbClr val="000000"/>
                    </a:solidFill>
                    <a:latin typeface="Arial Cyr"/>
                    <a:ea typeface="Arial Cyr"/>
                    <a:cs typeface="Arial Cyr"/>
                  </a:defRPr>
                </a:pPr>
                <a:endParaRPr lang="ru-RU"/>
              </a:p>
            </c:txPr>
            <c:showLegendKey val="0"/>
            <c:showVal val="0"/>
            <c:showCatName val="0"/>
            <c:showSerName val="1"/>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Sheet1!$B$2:$F$2</c:f>
              <c:numCache>
                <c:formatCode>General</c:formatCode>
                <c:ptCount val="5"/>
                <c:pt idx="0">
                  <c:v>95.5</c:v>
                </c:pt>
                <c:pt idx="1">
                  <c:v>103.2</c:v>
                </c:pt>
                <c:pt idx="2">
                  <c:v>99.1</c:v>
                </c:pt>
                <c:pt idx="3">
                  <c:v>99.1</c:v>
                </c:pt>
                <c:pt idx="4">
                  <c:v>101.2</c:v>
                </c:pt>
              </c:numCache>
            </c:numRef>
          </c:val>
          <c:shape val="cylinder"/>
          <c:extLst xmlns:c16r2="http://schemas.microsoft.com/office/drawing/2015/06/chart">
            <c:ext xmlns:c16="http://schemas.microsoft.com/office/drawing/2014/chart" uri="{C3380CC4-5D6E-409C-BE32-E72D297353CC}">
              <c16:uniqueId val="{00000005-E445-49D4-A3B1-7312C7FD3BF5}"/>
            </c:ext>
          </c:extLst>
        </c:ser>
        <c:dLbls>
          <c:showLegendKey val="0"/>
          <c:showVal val="1"/>
          <c:showCatName val="0"/>
          <c:showSerName val="0"/>
          <c:showPercent val="0"/>
          <c:showBubbleSize val="0"/>
        </c:dLbls>
        <c:gapWidth val="210"/>
        <c:gapDepth val="0"/>
        <c:shape val="box"/>
        <c:axId val="385463424"/>
        <c:axId val="385464960"/>
        <c:axId val="0"/>
      </c:bar3DChart>
      <c:catAx>
        <c:axId val="385463424"/>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875" b="1" i="0" u="none" strike="noStrike" baseline="0">
                <a:solidFill>
                  <a:srgbClr val="000000"/>
                </a:solidFill>
                <a:latin typeface="Times New Roman"/>
                <a:ea typeface="Times New Roman"/>
                <a:cs typeface="Times New Roman"/>
              </a:defRPr>
            </a:pPr>
            <a:endParaRPr lang="ru-RU"/>
          </a:p>
        </c:txPr>
        <c:crossAx val="385464960"/>
        <c:crosses val="autoZero"/>
        <c:auto val="1"/>
        <c:lblAlgn val="ctr"/>
        <c:lblOffset val="100"/>
        <c:tickLblSkip val="1"/>
        <c:tickMarkSkip val="1"/>
        <c:noMultiLvlLbl val="0"/>
      </c:catAx>
      <c:valAx>
        <c:axId val="385464960"/>
        <c:scaling>
          <c:orientation val="minMax"/>
          <c:max val="150"/>
          <c:min val="0"/>
        </c:scaling>
        <c:delete val="0"/>
        <c:axPos val="l"/>
        <c:majorGridlines>
          <c:spPr>
            <a:ln w="12699">
              <a:solidFill>
                <a:srgbClr val="FFFFFF"/>
              </a:solidFill>
              <a:prstDash val="sysDash"/>
            </a:ln>
          </c:spPr>
        </c:majorGridlines>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Times New Roman"/>
                <a:ea typeface="Times New Roman"/>
                <a:cs typeface="Times New Roman"/>
              </a:defRPr>
            </a:pPr>
            <a:endParaRPr lang="ru-RU"/>
          </a:p>
        </c:txPr>
        <c:crossAx val="385463424"/>
        <c:crosses val="autoZero"/>
        <c:crossBetween val="between"/>
        <c:majorUnit val="20"/>
        <c:minorUnit val="6"/>
      </c:valAx>
      <c:spPr>
        <a:noFill/>
        <a:ln w="25399">
          <a:noFill/>
        </a:ln>
      </c:spPr>
    </c:plotArea>
    <c:plotVisOnly val="1"/>
    <c:dispBlanksAs val="gap"/>
    <c:showDLblsOverMax val="0"/>
  </c:chart>
  <c:spPr>
    <a:noFill/>
    <a:ln>
      <a:noFill/>
    </a:ln>
  </c:spPr>
  <c:txPr>
    <a:bodyPr/>
    <a:lstStyle/>
    <a:p>
      <a:pPr>
        <a:defRPr sz="900"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48"/>
      <c:rotY val="20"/>
      <c:depthPercent val="100"/>
      <c:rAngAx val="1"/>
    </c:view3D>
    <c:floor>
      <c:thickness val="0"/>
      <c:spPr>
        <a:solidFill>
          <a:srgbClr val="FFFFFF"/>
        </a:solidFill>
        <a:ln w="3175">
          <a:solidFill>
            <a:srgbClr val="000000"/>
          </a:solidFill>
          <a:prstDash val="solid"/>
        </a:ln>
      </c:spPr>
    </c:floor>
    <c:sideWall>
      <c:thickness val="0"/>
      <c:spPr>
        <a:solidFill>
          <a:srgbClr val="FFFFFF"/>
        </a:solidFill>
        <a:ln w="12700">
          <a:solidFill>
            <a:srgbClr val="FFFFFF"/>
          </a:solidFill>
          <a:prstDash val="sysDash"/>
        </a:ln>
      </c:spPr>
    </c:sideWall>
    <c:backWall>
      <c:thickness val="0"/>
      <c:spPr>
        <a:solidFill>
          <a:srgbClr val="FFFFFF"/>
        </a:solidFill>
        <a:ln w="12700">
          <a:solidFill>
            <a:srgbClr val="FFFFFF"/>
          </a:solidFill>
          <a:prstDash val="sysDash"/>
        </a:ln>
      </c:spPr>
    </c:backWall>
    <c:plotArea>
      <c:layout>
        <c:manualLayout>
          <c:layoutTarget val="inner"/>
          <c:xMode val="edge"/>
          <c:yMode val="edge"/>
          <c:x val="5.0526315789473683E-2"/>
          <c:y val="1.7094017094017096E-2"/>
          <c:w val="0.94947368421052636"/>
          <c:h val="0.84188034188034189"/>
        </c:manualLayout>
      </c:layout>
      <c:bar3DChart>
        <c:barDir val="col"/>
        <c:grouping val="clustered"/>
        <c:varyColors val="0"/>
        <c:ser>
          <c:idx val="0"/>
          <c:order val="0"/>
          <c:tx>
            <c:strRef>
              <c:f>Sheet1!$A$2</c:f>
              <c:strCache>
                <c:ptCount val="1"/>
                <c:pt idx="0">
                  <c:v>Əsas kapitala yönəldilmiş investisiyalar </c:v>
                </c:pt>
              </c:strCache>
            </c:strRef>
          </c:tx>
          <c:spPr>
            <a:solidFill>
              <a:srgbClr val="99CCFF"/>
            </a:solidFill>
            <a:ln w="12710">
              <a:solidFill>
                <a:srgbClr val="000000"/>
              </a:solidFill>
              <a:prstDash val="solid"/>
            </a:ln>
          </c:spPr>
          <c:invertIfNegative val="0"/>
          <c:dLbls>
            <c:dLbl>
              <c:idx val="0"/>
              <c:layout>
                <c:manualLayout>
                  <c:x val="1.4603947210417051E-2"/>
                  <c:y val="-3.739961535237124E-2"/>
                </c:manualLayout>
              </c:layout>
              <c:tx>
                <c:rich>
                  <a:bodyPr/>
                  <a:lstStyle/>
                  <a:p>
                    <a:pPr>
                      <a:defRPr sz="800" b="1" i="0" u="none" strike="noStrike" baseline="0">
                        <a:solidFill>
                          <a:srgbClr val="000000"/>
                        </a:solidFill>
                        <a:latin typeface="Arial Cyr"/>
                        <a:ea typeface="Arial Cyr"/>
                        <a:cs typeface="Arial Cyr"/>
                      </a:defRPr>
                    </a:pPr>
                    <a:r>
                      <a:rPr lang="en-US" sz="800"/>
                      <a:t>97,7</a:t>
                    </a:r>
                    <a:endParaRPr lang="en-US"/>
                  </a:p>
                </c:rich>
              </c:tx>
              <c:spPr>
                <a:noFill/>
                <a:ln w="25420">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D7C4-4590-AEFD-B8F2F23628DC}"/>
                </c:ext>
              </c:extLst>
            </c:dLbl>
            <c:dLbl>
              <c:idx val="1"/>
              <c:layout>
                <c:manualLayout>
                  <c:x val="1.3427106441416148E-2"/>
                  <c:y val="-2.9589442975269775E-2"/>
                </c:manualLayout>
              </c:layout>
              <c:tx>
                <c:rich>
                  <a:bodyPr/>
                  <a:lstStyle/>
                  <a:p>
                    <a:pPr>
                      <a:defRPr sz="800" b="1" i="0" u="none" strike="noStrike" baseline="0">
                        <a:solidFill>
                          <a:srgbClr val="000000"/>
                        </a:solidFill>
                        <a:latin typeface="Arial Cyr"/>
                        <a:ea typeface="Arial Cyr"/>
                        <a:cs typeface="Arial Cyr"/>
                      </a:defRPr>
                    </a:pPr>
                    <a:r>
                      <a:rPr lang="en-US" sz="800"/>
                      <a:t>95,7 </a:t>
                    </a:r>
                    <a:endParaRPr lang="en-US"/>
                  </a:p>
                </c:rich>
              </c:tx>
              <c:spPr>
                <a:noFill/>
                <a:ln w="25420">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D7C4-4590-AEFD-B8F2F23628DC}"/>
                </c:ext>
              </c:extLst>
            </c:dLbl>
            <c:dLbl>
              <c:idx val="2"/>
              <c:layout>
                <c:manualLayout>
                  <c:x val="1.3937249394393336E-2"/>
                  <c:y val="-3.4560296765021148E-2"/>
                </c:manualLayout>
              </c:layout>
              <c:tx>
                <c:rich>
                  <a:bodyPr/>
                  <a:lstStyle/>
                  <a:p>
                    <a:pPr>
                      <a:defRPr sz="800" b="1" i="0" u="none" strike="noStrike" baseline="0">
                        <a:solidFill>
                          <a:srgbClr val="000000"/>
                        </a:solidFill>
                        <a:latin typeface="Arial Cyr"/>
                        <a:ea typeface="Arial Cyr"/>
                        <a:cs typeface="Arial Cyr"/>
                      </a:defRPr>
                    </a:pPr>
                    <a:r>
                      <a:rPr lang="en-US" sz="800"/>
                      <a:t>93,3</a:t>
                    </a:r>
                    <a:endParaRPr lang="en-US"/>
                  </a:p>
                </c:rich>
              </c:tx>
              <c:spPr>
                <a:noFill/>
                <a:ln w="25420">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D7C4-4590-AEFD-B8F2F23628DC}"/>
                </c:ext>
              </c:extLst>
            </c:dLbl>
            <c:dLbl>
              <c:idx val="3"/>
              <c:layout>
                <c:manualLayout>
                  <c:x val="1.3603793269391318E-2"/>
                  <c:y val="-2.8781818545598137E-2"/>
                </c:manualLayout>
              </c:layout>
              <c:tx>
                <c:rich>
                  <a:bodyPr/>
                  <a:lstStyle/>
                  <a:p>
                    <a:pPr>
                      <a:defRPr sz="800" b="1" i="0" u="none" strike="noStrike" baseline="0">
                        <a:solidFill>
                          <a:srgbClr val="000000"/>
                        </a:solidFill>
                        <a:latin typeface="Arial Cyr"/>
                        <a:ea typeface="Arial Cyr"/>
                        <a:cs typeface="Arial Cyr"/>
                      </a:defRPr>
                    </a:pPr>
                    <a:r>
                      <a:rPr lang="en-US" sz="800"/>
                      <a:t>117,6</a:t>
                    </a:r>
                    <a:endParaRPr lang="en-US"/>
                  </a:p>
                </c:rich>
              </c:tx>
              <c:spPr>
                <a:noFill/>
                <a:ln w="25420">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2-D7C4-4590-AEFD-B8F2F23628DC}"/>
                </c:ext>
              </c:extLst>
            </c:dLbl>
            <c:dLbl>
              <c:idx val="4"/>
              <c:layout>
                <c:manualLayout>
                  <c:x val="1.327033714438941E-2"/>
                  <c:y val="-2.5266018179403993E-2"/>
                </c:manualLayout>
              </c:layout>
              <c:tx>
                <c:rich>
                  <a:bodyPr/>
                  <a:lstStyle/>
                  <a:p>
                    <a:pPr>
                      <a:defRPr sz="800" b="1" i="0" u="none" strike="noStrike" baseline="0">
                        <a:solidFill>
                          <a:srgbClr val="000000"/>
                        </a:solidFill>
                        <a:latin typeface="Arial Cyr"/>
                        <a:ea typeface="Arial Cyr"/>
                        <a:cs typeface="Arial Cyr"/>
                      </a:defRPr>
                    </a:pPr>
                    <a:r>
                      <a:rPr lang="en-US" sz="800"/>
                      <a:t>111,2</a:t>
                    </a:r>
                    <a:endParaRPr lang="en-US"/>
                  </a:p>
                </c:rich>
              </c:tx>
              <c:spPr>
                <a:noFill/>
                <a:ln w="25420">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D7C4-4590-AEFD-B8F2F23628DC}"/>
                </c:ext>
              </c:extLst>
            </c:dLbl>
            <c:dLbl>
              <c:idx val="5"/>
              <c:layout>
                <c:manualLayout>
                  <c:x val="1.4198759533283312E-2"/>
                  <c:y val="-2.8810441408866572E-2"/>
                </c:manualLayout>
              </c:layout>
              <c:tx>
                <c:rich>
                  <a:bodyPr/>
                  <a:lstStyle/>
                  <a:p>
                    <a:pPr>
                      <a:defRPr sz="800" b="1" i="0" u="none" strike="noStrike" baseline="0">
                        <a:solidFill>
                          <a:srgbClr val="000000"/>
                        </a:solidFill>
                        <a:latin typeface="Arial Cyr"/>
                        <a:ea typeface="Arial Cyr"/>
                        <a:cs typeface="Arial Cyr"/>
                      </a:defRPr>
                    </a:pPr>
                    <a:r>
                      <a:rPr lang="en-US" sz="800"/>
                      <a:t>117,6 </a:t>
                    </a:r>
                    <a:endParaRPr lang="en-US"/>
                  </a:p>
                </c:rich>
              </c:tx>
              <c:spPr>
                <a:noFill/>
                <a:ln w="25420">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0-D7C4-4590-AEFD-B8F2F23628DC}"/>
                </c:ext>
              </c:extLst>
            </c:dLbl>
            <c:dLbl>
              <c:idx val="6"/>
              <c:tx>
                <c:rich>
                  <a:bodyPr/>
                  <a:lstStyle/>
                  <a:p>
                    <a:r>
                      <a:rPr lang="en-US"/>
                      <a:t>111,2</a:t>
                    </a:r>
                  </a:p>
                </c:rich>
              </c:tx>
              <c:showLegendKey val="0"/>
              <c:showVal val="0"/>
              <c:showCatName val="0"/>
              <c:showSerName val="1"/>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85C6-416F-A25E-5498D0D2DD5E}"/>
                </c:ext>
              </c:extLst>
            </c:dLbl>
            <c:spPr>
              <a:noFill/>
              <a:ln w="25420">
                <a:noFill/>
              </a:ln>
            </c:spPr>
            <c:txPr>
              <a:bodyPr wrap="square" lIns="38100" tIns="19050" rIns="38100" bIns="19050" anchor="ctr">
                <a:spAutoFit/>
              </a:bodyPr>
              <a:lstStyle/>
              <a:p>
                <a:pPr>
                  <a:defRPr sz="800" b="1" i="0" u="none" strike="noStrike" baseline="0">
                    <a:solidFill>
                      <a:srgbClr val="000000"/>
                    </a:solidFill>
                    <a:latin typeface="Arial Cyr"/>
                    <a:ea typeface="Arial Cyr"/>
                    <a:cs typeface="Arial Cyr"/>
                  </a:defRPr>
                </a:pPr>
                <a:endParaRPr lang="ru-RU"/>
              </a:p>
            </c:txPr>
            <c:showLegendKey val="0"/>
            <c:showVal val="0"/>
            <c:showCatName val="0"/>
            <c:showSerName val="1"/>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Sheet1!$B$2:$F$2</c:f>
              <c:numCache>
                <c:formatCode>General</c:formatCode>
                <c:ptCount val="5"/>
                <c:pt idx="0">
                  <c:v>97.7</c:v>
                </c:pt>
                <c:pt idx="1">
                  <c:v>95.7</c:v>
                </c:pt>
                <c:pt idx="2">
                  <c:v>93.3</c:v>
                </c:pt>
                <c:pt idx="3">
                  <c:v>117.6</c:v>
                </c:pt>
                <c:pt idx="4">
                  <c:v>111.2</c:v>
                </c:pt>
              </c:numCache>
            </c:numRef>
          </c:val>
          <c:shape val="cylinder"/>
          <c:extLst xmlns:c16r2="http://schemas.microsoft.com/office/drawing/2015/06/chart">
            <c:ext xmlns:c16="http://schemas.microsoft.com/office/drawing/2014/chart" uri="{C3380CC4-5D6E-409C-BE32-E72D297353CC}">
              <c16:uniqueId val="{00000006-D7C4-4590-AEFD-B8F2F23628DC}"/>
            </c:ext>
          </c:extLst>
        </c:ser>
        <c:dLbls>
          <c:showLegendKey val="0"/>
          <c:showVal val="1"/>
          <c:showCatName val="0"/>
          <c:showSerName val="0"/>
          <c:showPercent val="0"/>
          <c:showBubbleSize val="0"/>
        </c:dLbls>
        <c:gapWidth val="190"/>
        <c:gapDepth val="0"/>
        <c:shape val="box"/>
        <c:axId val="408912256"/>
        <c:axId val="408913792"/>
        <c:axId val="0"/>
      </c:bar3DChart>
      <c:catAx>
        <c:axId val="408912256"/>
        <c:scaling>
          <c:orientation val="minMax"/>
        </c:scaling>
        <c:delete val="0"/>
        <c:axPos val="b"/>
        <c:numFmt formatCode="General" sourceLinked="1"/>
        <c:majorTickMark val="out"/>
        <c:minorTickMark val="none"/>
        <c:tickLblPos val="low"/>
        <c:spPr>
          <a:ln w="3178">
            <a:solidFill>
              <a:srgbClr val="000000"/>
            </a:solidFill>
            <a:prstDash val="solid"/>
          </a:ln>
        </c:spPr>
        <c:txPr>
          <a:bodyPr rot="0" vert="horz"/>
          <a:lstStyle/>
          <a:p>
            <a:pPr>
              <a:defRPr sz="1001" b="1" i="0" u="none" strike="noStrike" baseline="0">
                <a:solidFill>
                  <a:srgbClr val="000000"/>
                </a:solidFill>
                <a:latin typeface="Times New Roman"/>
                <a:ea typeface="Times New Roman"/>
                <a:cs typeface="Times New Roman"/>
              </a:defRPr>
            </a:pPr>
            <a:endParaRPr lang="ru-RU"/>
          </a:p>
        </c:txPr>
        <c:crossAx val="408913792"/>
        <c:crosses val="autoZero"/>
        <c:auto val="1"/>
        <c:lblAlgn val="ctr"/>
        <c:lblOffset val="100"/>
        <c:tickLblSkip val="1"/>
        <c:tickMarkSkip val="1"/>
        <c:noMultiLvlLbl val="0"/>
      </c:catAx>
      <c:valAx>
        <c:axId val="408913792"/>
        <c:scaling>
          <c:orientation val="minMax"/>
          <c:max val="170"/>
          <c:min val="30"/>
        </c:scaling>
        <c:delete val="0"/>
        <c:axPos val="l"/>
        <c:majorGridlines>
          <c:spPr>
            <a:ln w="3178">
              <a:solidFill>
                <a:srgbClr val="FFFFFF"/>
              </a:solidFill>
              <a:prstDash val="sysDash"/>
            </a:ln>
          </c:spPr>
        </c:majorGridlines>
        <c:numFmt formatCode="General" sourceLinked="1"/>
        <c:majorTickMark val="out"/>
        <c:minorTickMark val="none"/>
        <c:tickLblPos val="nextTo"/>
        <c:spPr>
          <a:ln w="3178">
            <a:solidFill>
              <a:srgbClr val="000000"/>
            </a:solidFill>
            <a:prstDash val="solid"/>
          </a:ln>
        </c:spPr>
        <c:txPr>
          <a:bodyPr rot="0" vert="horz"/>
          <a:lstStyle/>
          <a:p>
            <a:pPr>
              <a:defRPr sz="901" b="0" i="0" u="none" strike="noStrike" baseline="0">
                <a:solidFill>
                  <a:srgbClr val="000000"/>
                </a:solidFill>
                <a:latin typeface="Times New Roman"/>
                <a:ea typeface="Times New Roman"/>
                <a:cs typeface="Times New Roman"/>
              </a:defRPr>
            </a:pPr>
            <a:endParaRPr lang="ru-RU"/>
          </a:p>
        </c:txPr>
        <c:crossAx val="408912256"/>
        <c:crosses val="autoZero"/>
        <c:crossBetween val="between"/>
        <c:majorUnit val="20"/>
      </c:valAx>
      <c:spPr>
        <a:noFill/>
        <a:ln w="25420">
          <a:noFill/>
        </a:ln>
      </c:spPr>
    </c:plotArea>
    <c:plotVisOnly val="1"/>
    <c:dispBlanksAs val="gap"/>
    <c:showDLblsOverMax val="0"/>
  </c:chart>
  <c:spPr>
    <a:noFill/>
    <a:ln>
      <a:noFill/>
    </a:ln>
  </c:spPr>
  <c:txPr>
    <a:bodyPr/>
    <a:lstStyle/>
    <a:p>
      <a:pPr>
        <a:defRPr sz="1026"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51"/>
      <c:rotY val="20"/>
      <c:depthPercent val="80"/>
      <c:rAngAx val="1"/>
    </c:view3D>
    <c:floor>
      <c:thickness val="0"/>
      <c:spPr>
        <a:solidFill>
          <a:srgbClr val="FFFFFF"/>
        </a:solidFill>
        <a:ln w="6350">
          <a:noFill/>
        </a:ln>
      </c:spPr>
    </c:floor>
    <c:sideWall>
      <c:thickness val="0"/>
      <c:spPr>
        <a:solidFill>
          <a:srgbClr val="FFFFFF"/>
        </a:solidFill>
        <a:ln w="25400">
          <a:noFill/>
        </a:ln>
      </c:spPr>
    </c:sideWall>
    <c:backWall>
      <c:thickness val="0"/>
      <c:spPr>
        <a:solidFill>
          <a:srgbClr val="FFFFFF"/>
        </a:solidFill>
        <a:ln w="25400">
          <a:noFill/>
        </a:ln>
      </c:spPr>
    </c:backWall>
    <c:plotArea>
      <c:layout>
        <c:manualLayout>
          <c:layoutTarget val="inner"/>
          <c:xMode val="edge"/>
          <c:yMode val="edge"/>
          <c:x val="0.1006036217303823"/>
          <c:y val="4.4534412955465584E-2"/>
          <c:w val="0.89939637826961771"/>
          <c:h val="0.8663967611336032"/>
        </c:manualLayout>
      </c:layout>
      <c:bar3DChart>
        <c:barDir val="col"/>
        <c:grouping val="clustered"/>
        <c:varyColors val="0"/>
        <c:ser>
          <c:idx val="0"/>
          <c:order val="0"/>
          <c:tx>
            <c:strRef>
              <c:f>Sheet1!$A$2</c:f>
              <c:strCache>
                <c:ptCount val="1"/>
                <c:pt idx="0">
                  <c:v>Yaşayış evlərinin istifadəyə verilməsi </c:v>
                </c:pt>
              </c:strCache>
            </c:strRef>
          </c:tx>
          <c:spPr>
            <a:solidFill>
              <a:srgbClr val="FF8080"/>
            </a:solidFill>
            <a:ln w="12701">
              <a:solidFill>
                <a:srgbClr val="000000"/>
              </a:solidFill>
              <a:prstDash val="solid"/>
            </a:ln>
          </c:spPr>
          <c:invertIfNegative val="0"/>
          <c:dLbls>
            <c:dLbl>
              <c:idx val="0"/>
              <c:layout>
                <c:manualLayout>
                  <c:x val="9.3085850960434313E-3"/>
                  <c:y val="-2.1404391118826971E-2"/>
                </c:manualLayout>
              </c:layout>
              <c:tx>
                <c:rich>
                  <a:bodyPr/>
                  <a:lstStyle/>
                  <a:p>
                    <a:pPr>
                      <a:defRPr sz="800" b="1" i="0" u="none" strike="noStrike" baseline="0">
                        <a:solidFill>
                          <a:srgbClr val="000000"/>
                        </a:solidFill>
                        <a:latin typeface="Arial Cyr"/>
                        <a:ea typeface="Arial Cyr"/>
                        <a:cs typeface="Arial Cyr"/>
                      </a:defRPr>
                    </a:pPr>
                    <a:r>
                      <a:rPr lang="az-Latn-AZ" sz="800"/>
                      <a:t>39</a:t>
                    </a:r>
                    <a:r>
                      <a:rPr lang="en-US" sz="800"/>
                      <a:t>,</a:t>
                    </a:r>
                    <a:r>
                      <a:rPr lang="az-Latn-AZ" sz="800"/>
                      <a:t>6</a:t>
                    </a:r>
                    <a:endParaRPr lang="en-US"/>
                  </a:p>
                </c:rich>
              </c:tx>
              <c:spPr>
                <a:noFill/>
                <a:ln w="25402">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513-453C-B912-BCD2F7B23804}"/>
                </c:ext>
              </c:extLst>
            </c:dLbl>
            <c:dLbl>
              <c:idx val="1"/>
              <c:layout>
                <c:manualLayout>
                  <c:x val="1.1691449875186832E-2"/>
                  <c:y val="0"/>
                </c:manualLayout>
              </c:layout>
              <c:tx>
                <c:rich>
                  <a:bodyPr/>
                  <a:lstStyle/>
                  <a:p>
                    <a:pPr>
                      <a:defRPr sz="800" b="1" i="0" u="none" strike="noStrike" baseline="0">
                        <a:solidFill>
                          <a:srgbClr val="000000"/>
                        </a:solidFill>
                        <a:latin typeface="Arial Cyr"/>
                        <a:ea typeface="Arial Cyr"/>
                        <a:cs typeface="Arial Cyr"/>
                      </a:defRPr>
                    </a:pPr>
                    <a:r>
                      <a:rPr lang="az-Latn-AZ" sz="800"/>
                      <a:t>23</a:t>
                    </a:r>
                    <a:r>
                      <a:rPr lang="en-US" sz="800"/>
                      <a:t>,</a:t>
                    </a:r>
                    <a:r>
                      <a:rPr lang="az-Latn-AZ" sz="800"/>
                      <a:t>1</a:t>
                    </a:r>
                    <a:endParaRPr lang="en-US"/>
                  </a:p>
                </c:rich>
              </c:tx>
              <c:spPr>
                <a:noFill/>
                <a:ln w="25402">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513-453C-B912-BCD2F7B23804}"/>
                </c:ext>
              </c:extLst>
            </c:dLbl>
            <c:dLbl>
              <c:idx val="2"/>
              <c:layout>
                <c:manualLayout>
                  <c:x val="9.1910472486270156E-3"/>
                  <c:y val="-1.6730210114746846E-2"/>
                </c:manualLayout>
              </c:layout>
              <c:tx>
                <c:rich>
                  <a:bodyPr/>
                  <a:lstStyle/>
                  <a:p>
                    <a:pPr>
                      <a:defRPr sz="800" b="1" i="0" u="none" strike="noStrike" baseline="0">
                        <a:solidFill>
                          <a:srgbClr val="000000"/>
                        </a:solidFill>
                        <a:latin typeface="Arial Cyr"/>
                        <a:ea typeface="Arial Cyr"/>
                        <a:cs typeface="Arial Cyr"/>
                      </a:defRPr>
                    </a:pPr>
                    <a:r>
                      <a:rPr lang="az-Latn-AZ" sz="800"/>
                      <a:t>164</a:t>
                    </a:r>
                    <a:r>
                      <a:rPr lang="en-US" sz="800"/>
                      <a:t>,</a:t>
                    </a:r>
                    <a:r>
                      <a:rPr lang="az-Latn-AZ" sz="800"/>
                      <a:t>6</a:t>
                    </a:r>
                    <a:r>
                      <a:rPr lang="en-US" sz="800"/>
                      <a:t> </a:t>
                    </a:r>
                    <a:endParaRPr lang="en-US"/>
                  </a:p>
                </c:rich>
              </c:tx>
              <c:spPr>
                <a:noFill/>
                <a:ln w="25402">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513-453C-B912-BCD2F7B23804}"/>
                </c:ext>
              </c:extLst>
            </c:dLbl>
            <c:dLbl>
              <c:idx val="3"/>
              <c:layout>
                <c:manualLayout>
                  <c:x val="5.9221491347074551E-3"/>
                  <c:y val="-1.9091481221867657E-2"/>
                </c:manualLayout>
              </c:layout>
              <c:tx>
                <c:rich>
                  <a:bodyPr/>
                  <a:lstStyle/>
                  <a:p>
                    <a:pPr>
                      <a:defRPr sz="800" b="1" i="0" u="none" strike="noStrike" baseline="0">
                        <a:solidFill>
                          <a:srgbClr val="000000"/>
                        </a:solidFill>
                        <a:latin typeface="Arial Cyr"/>
                        <a:ea typeface="Arial Cyr"/>
                        <a:cs typeface="Arial Cyr"/>
                      </a:defRPr>
                    </a:pPr>
                    <a:r>
                      <a:rPr lang="az-Latn-AZ" sz="800"/>
                      <a:t>119,6</a:t>
                    </a:r>
                    <a:endParaRPr lang="en-US"/>
                  </a:p>
                </c:rich>
              </c:tx>
              <c:spPr>
                <a:noFill/>
                <a:ln w="25402">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513-453C-B912-BCD2F7B23804}"/>
                </c:ext>
              </c:extLst>
            </c:dLbl>
            <c:dLbl>
              <c:idx val="4"/>
              <c:layout>
                <c:manualLayout>
                  <c:x val="1.4341437884753727E-2"/>
                  <c:y val="-2.2888194285344277E-2"/>
                </c:manualLayout>
              </c:layout>
              <c:tx>
                <c:rich>
                  <a:bodyPr/>
                  <a:lstStyle/>
                  <a:p>
                    <a:pPr>
                      <a:defRPr sz="800" b="1" i="0" u="none" strike="noStrike" baseline="0">
                        <a:solidFill>
                          <a:srgbClr val="000000"/>
                        </a:solidFill>
                        <a:latin typeface="Arial Cyr"/>
                        <a:ea typeface="Arial Cyr"/>
                        <a:cs typeface="Arial Cyr"/>
                      </a:defRPr>
                    </a:pPr>
                    <a:r>
                      <a:rPr lang="en-US" sz="800"/>
                      <a:t>1</a:t>
                    </a:r>
                    <a:r>
                      <a:rPr lang="az-Latn-AZ" sz="800"/>
                      <a:t>10</a:t>
                    </a:r>
                    <a:r>
                      <a:rPr lang="en-US" sz="800"/>
                      <a:t>,</a:t>
                    </a:r>
                    <a:r>
                      <a:rPr lang="az-Latn-AZ" sz="800"/>
                      <a:t>3</a:t>
                    </a:r>
                    <a:endParaRPr lang="en-US"/>
                  </a:p>
                </c:rich>
              </c:tx>
              <c:spPr>
                <a:noFill/>
                <a:ln w="25402">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513-453C-B912-BCD2F7B23804}"/>
                </c:ext>
              </c:extLst>
            </c:dLbl>
            <c:dLbl>
              <c:idx val="5"/>
              <c:layout>
                <c:manualLayout>
                  <c:x val="1.1072539770834111E-2"/>
                  <c:y val="-1.3869798592950233E-2"/>
                </c:manualLayout>
              </c:layout>
              <c:tx>
                <c:rich>
                  <a:bodyPr/>
                  <a:lstStyle/>
                  <a:p>
                    <a:pPr>
                      <a:defRPr sz="800" b="1" i="0" u="none" strike="noStrike" baseline="0">
                        <a:solidFill>
                          <a:srgbClr val="000000"/>
                        </a:solidFill>
                        <a:latin typeface="Arial Cyr"/>
                        <a:ea typeface="Arial Cyr"/>
                        <a:cs typeface="Arial Cyr"/>
                      </a:defRPr>
                    </a:pPr>
                    <a:r>
                      <a:rPr lang="en-US" sz="800"/>
                      <a:t>119,6</a:t>
                    </a:r>
                    <a:endParaRPr lang="en-US"/>
                  </a:p>
                </c:rich>
              </c:tx>
              <c:spPr>
                <a:noFill/>
                <a:ln w="25402">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513-453C-B912-BCD2F7B23804}"/>
                </c:ext>
              </c:extLst>
            </c:dLbl>
            <c:spPr>
              <a:noFill/>
              <a:ln w="25402">
                <a:noFill/>
              </a:ln>
            </c:spPr>
            <c:txPr>
              <a:bodyPr wrap="square" lIns="38100" tIns="19050" rIns="38100" bIns="19050" anchor="ctr">
                <a:spAutoFit/>
              </a:bodyPr>
              <a:lstStyle/>
              <a:p>
                <a:pPr>
                  <a:defRPr sz="800" b="1" i="0" u="none" strike="noStrike" baseline="0">
                    <a:solidFill>
                      <a:srgbClr val="000000"/>
                    </a:solidFill>
                    <a:latin typeface="Arial Cyr"/>
                    <a:ea typeface="Arial Cyr"/>
                    <a:cs typeface="Arial Cyr"/>
                  </a:defRPr>
                </a:pPr>
                <a:endParaRPr lang="ru-RU"/>
              </a:p>
            </c:txPr>
            <c:showLegendKey val="0"/>
            <c:showVal val="0"/>
            <c:showCatName val="0"/>
            <c:showSerName val="1"/>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Sheet1!$B$2:$F$2</c:f>
              <c:numCache>
                <c:formatCode>General</c:formatCode>
                <c:ptCount val="5"/>
                <c:pt idx="0">
                  <c:v>39.6</c:v>
                </c:pt>
                <c:pt idx="1">
                  <c:v>23.1</c:v>
                </c:pt>
                <c:pt idx="2">
                  <c:v>164.6</c:v>
                </c:pt>
                <c:pt idx="3">
                  <c:v>119.6</c:v>
                </c:pt>
                <c:pt idx="4">
                  <c:v>110.3</c:v>
                </c:pt>
              </c:numCache>
            </c:numRef>
          </c:val>
          <c:shape val="cylinder"/>
          <c:extLst xmlns:c16r2="http://schemas.microsoft.com/office/drawing/2015/06/chart">
            <c:ext xmlns:c16="http://schemas.microsoft.com/office/drawing/2014/chart" uri="{C3380CC4-5D6E-409C-BE32-E72D297353CC}">
              <c16:uniqueId val="{00000006-E513-453C-B912-BCD2F7B23804}"/>
            </c:ext>
          </c:extLst>
        </c:ser>
        <c:dLbls>
          <c:showLegendKey val="0"/>
          <c:showVal val="1"/>
          <c:showCatName val="0"/>
          <c:showSerName val="0"/>
          <c:showPercent val="0"/>
          <c:showBubbleSize val="0"/>
        </c:dLbls>
        <c:gapWidth val="200"/>
        <c:gapDepth val="0"/>
        <c:shape val="box"/>
        <c:axId val="409930752"/>
        <c:axId val="409969408"/>
        <c:axId val="0"/>
      </c:bar3DChart>
      <c:catAx>
        <c:axId val="409930752"/>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850" b="1" i="0" u="none" strike="noStrike" baseline="0">
                <a:solidFill>
                  <a:srgbClr val="000000"/>
                </a:solidFill>
                <a:latin typeface="Times New Roman"/>
                <a:ea typeface="Times New Roman"/>
                <a:cs typeface="Times New Roman"/>
              </a:defRPr>
            </a:pPr>
            <a:endParaRPr lang="ru-RU"/>
          </a:p>
        </c:txPr>
        <c:crossAx val="409969408"/>
        <c:crosses val="autoZero"/>
        <c:auto val="1"/>
        <c:lblAlgn val="ctr"/>
        <c:lblOffset val="100"/>
        <c:tickLblSkip val="1"/>
        <c:tickMarkSkip val="1"/>
        <c:noMultiLvlLbl val="0"/>
      </c:catAx>
      <c:valAx>
        <c:axId val="409969408"/>
        <c:scaling>
          <c:orientation val="minMax"/>
          <c:max val="250"/>
          <c:min val="20"/>
        </c:scaling>
        <c:delete val="0"/>
        <c:axPos val="l"/>
        <c:majorGridlines>
          <c:spPr>
            <a:ln w="12701">
              <a:solidFill>
                <a:srgbClr val="FFFFFF"/>
              </a:solidFill>
              <a:prstDash val="sysDash"/>
            </a:ln>
          </c:spPr>
        </c:majorGridlines>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Times New Roman"/>
                <a:ea typeface="Times New Roman"/>
                <a:cs typeface="Times New Roman"/>
              </a:defRPr>
            </a:pPr>
            <a:endParaRPr lang="ru-RU"/>
          </a:p>
        </c:txPr>
        <c:crossAx val="409930752"/>
        <c:crosses val="autoZero"/>
        <c:crossBetween val="between"/>
        <c:majorUnit val="30"/>
      </c:valAx>
      <c:spPr>
        <a:noFill/>
        <a:ln w="25402">
          <a:noFill/>
        </a:ln>
      </c:spPr>
    </c:plotArea>
    <c:plotVisOnly val="1"/>
    <c:dispBlanksAs val="gap"/>
    <c:showDLblsOverMax val="0"/>
  </c:chart>
  <c:spPr>
    <a:noFill/>
    <a:ln>
      <a:noFill/>
    </a:ln>
  </c:spPr>
  <c:txPr>
    <a:bodyPr/>
    <a:lstStyle/>
    <a:p>
      <a:pPr>
        <a:defRPr sz="1075" b="1"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67"/>
      <c:rotY val="20"/>
      <c:depthPercent val="70"/>
      <c:rAngAx val="1"/>
    </c:view3D>
    <c:floor>
      <c:thickness val="0"/>
      <c:spPr>
        <a:solidFill>
          <a:srgbClr val="FFFFFF"/>
        </a:solidFill>
        <a:ln w="3175">
          <a:solidFill>
            <a:srgbClr val="000000"/>
          </a:solidFill>
          <a:prstDash val="solid"/>
        </a:ln>
      </c:spPr>
    </c:floor>
    <c:sideWall>
      <c:thickness val="0"/>
      <c:spPr>
        <a:solidFill>
          <a:srgbClr val="FFFFFF"/>
        </a:solidFill>
        <a:ln w="12700">
          <a:solidFill>
            <a:srgbClr val="FFFFFF"/>
          </a:solidFill>
          <a:prstDash val="sysDash"/>
        </a:ln>
      </c:spPr>
    </c:sideWall>
    <c:backWall>
      <c:thickness val="0"/>
      <c:spPr>
        <a:solidFill>
          <a:srgbClr val="FFFFFF"/>
        </a:solidFill>
        <a:ln w="12700">
          <a:solidFill>
            <a:srgbClr val="FFFFFF"/>
          </a:solidFill>
          <a:prstDash val="sysDash"/>
        </a:ln>
      </c:spPr>
    </c:backWall>
    <c:plotArea>
      <c:layout>
        <c:manualLayout>
          <c:layoutTarget val="inner"/>
          <c:xMode val="edge"/>
          <c:yMode val="edge"/>
          <c:x val="5.4320987654320987E-2"/>
          <c:y val="4.0133779264214048E-2"/>
          <c:w val="0.92839506172839503"/>
          <c:h val="0.78929765886287628"/>
        </c:manualLayout>
      </c:layout>
      <c:bar3DChart>
        <c:barDir val="col"/>
        <c:grouping val="clustered"/>
        <c:varyColors val="0"/>
        <c:ser>
          <c:idx val="0"/>
          <c:order val="0"/>
          <c:tx>
            <c:strRef>
              <c:f>Sheet1!$A$2</c:f>
              <c:strCache>
                <c:ptCount val="1"/>
                <c:pt idx="0">
                  <c:v>Yaşayış sahəsi</c:v>
                </c:pt>
              </c:strCache>
            </c:strRef>
          </c:tx>
          <c:spPr>
            <a:solidFill>
              <a:srgbClr val="CCFFCC"/>
            </a:solidFill>
            <a:ln w="12700">
              <a:solidFill>
                <a:srgbClr val="000000"/>
              </a:solidFill>
              <a:prstDash val="solid"/>
            </a:ln>
          </c:spPr>
          <c:invertIfNegative val="0"/>
          <c:dLbls>
            <c:dLbl>
              <c:idx val="0"/>
              <c:layout>
                <c:manualLayout>
                  <c:x val="3.0096237970253792E-3"/>
                  <c:y val="3.350945063418842E-2"/>
                </c:manualLayout>
              </c:layout>
              <c:tx>
                <c:rich>
                  <a:bodyPr rot="-5400000" vert="horz"/>
                  <a:lstStyle/>
                  <a:p>
                    <a:pPr algn="ctr">
                      <a:defRPr sz="800" b="0" i="0" u="none" strike="noStrike" baseline="0">
                        <a:solidFill>
                          <a:srgbClr val="000000"/>
                        </a:solidFill>
                        <a:latin typeface="Times New Roman"/>
                        <a:ea typeface="Times New Roman"/>
                        <a:cs typeface="Times New Roman"/>
                      </a:defRPr>
                    </a:pPr>
                    <a:r>
                      <a:rPr lang="az-Latn-AZ" sz="800"/>
                      <a:t>32.8</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586-4CA4-9768-853870DC9A1E}"/>
                </c:ext>
              </c:extLst>
            </c:dLbl>
            <c:dLbl>
              <c:idx val="1"/>
              <c:layout>
                <c:manualLayout>
                  <c:x val="1.116934368246697E-3"/>
                  <c:y val="3.1024276006477169E-2"/>
                </c:manualLayout>
              </c:layout>
              <c:tx>
                <c:rich>
                  <a:bodyPr rot="-5400000" vert="horz"/>
                  <a:lstStyle/>
                  <a:p>
                    <a:pPr algn="ctr">
                      <a:defRPr sz="800" b="0" i="0" u="none" strike="noStrike" baseline="0">
                        <a:solidFill>
                          <a:srgbClr val="000000"/>
                        </a:solidFill>
                        <a:latin typeface="Times New Roman"/>
                        <a:ea typeface="Times New Roman"/>
                        <a:cs typeface="Times New Roman"/>
                      </a:defRPr>
                    </a:pPr>
                    <a:r>
                      <a:rPr lang="en-US" sz="800"/>
                      <a:t>3</a:t>
                    </a:r>
                    <a:r>
                      <a:rPr lang="az-Latn-AZ" sz="800"/>
                      <a:t>3,2</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586-4CA4-9768-853870DC9A1E}"/>
                </c:ext>
              </c:extLst>
            </c:dLbl>
            <c:dLbl>
              <c:idx val="2"/>
              <c:layout>
                <c:manualLayout>
                  <c:x val="-3.2448908630011153E-3"/>
                  <c:y val="2.7119058732783252E-2"/>
                </c:manualLayout>
              </c:layout>
              <c:tx>
                <c:rich>
                  <a:bodyPr rot="-5400000" vert="horz"/>
                  <a:lstStyle/>
                  <a:p>
                    <a:pPr algn="ctr">
                      <a:defRPr sz="800" b="0" i="0" u="none" strike="noStrike" baseline="0">
                        <a:solidFill>
                          <a:srgbClr val="000000"/>
                        </a:solidFill>
                        <a:latin typeface="Times New Roman"/>
                        <a:ea typeface="Times New Roman"/>
                        <a:cs typeface="Times New Roman"/>
                      </a:defRPr>
                    </a:pPr>
                    <a:r>
                      <a:rPr lang="en-US" sz="800"/>
                      <a:t>3</a:t>
                    </a:r>
                    <a:r>
                      <a:rPr lang="az-Latn-AZ" sz="800"/>
                      <a:t>5</a:t>
                    </a:r>
                    <a:r>
                      <a:rPr lang="en-US" sz="800"/>
                      <a:t>,</a:t>
                    </a:r>
                    <a:r>
                      <a:rPr lang="az-Latn-AZ" sz="800"/>
                      <a:t>7</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586-4CA4-9768-853870DC9A1E}"/>
                </c:ext>
              </c:extLst>
            </c:dLbl>
            <c:dLbl>
              <c:idx val="3"/>
              <c:layout>
                <c:manualLayout>
                  <c:x val="4.738962918096723E-3"/>
                  <c:y val="2.1420314797566231E-2"/>
                </c:manualLayout>
              </c:layout>
              <c:tx>
                <c:rich>
                  <a:bodyPr rot="-5400000" vert="horz"/>
                  <a:lstStyle/>
                  <a:p>
                    <a:pPr algn="ctr">
                      <a:defRPr sz="800" b="0" i="0" u="none" strike="noStrike" baseline="0">
                        <a:solidFill>
                          <a:srgbClr val="000000"/>
                        </a:solidFill>
                        <a:latin typeface="Times New Roman"/>
                        <a:ea typeface="Times New Roman"/>
                        <a:cs typeface="Times New Roman"/>
                      </a:defRPr>
                    </a:pPr>
                    <a:r>
                      <a:rPr lang="en-US" sz="800"/>
                      <a:t>3</a:t>
                    </a:r>
                    <a:r>
                      <a:rPr lang="az-Latn-AZ" sz="800"/>
                      <a:t>6</a:t>
                    </a:r>
                    <a:r>
                      <a:rPr lang="en-US" sz="800"/>
                      <a:t>,</a:t>
                    </a:r>
                    <a:r>
                      <a:rPr lang="az-Latn-AZ" sz="800"/>
                      <a:t>3</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586-4CA4-9768-853870DC9A1E}"/>
                </c:ext>
              </c:extLst>
            </c:dLbl>
            <c:dLbl>
              <c:idx val="4"/>
              <c:layout>
                <c:manualLayout>
                  <c:x val="5.3156616640869236E-3"/>
                  <c:y val="2.1756512341662426E-2"/>
                </c:manualLayout>
              </c:layout>
              <c:tx>
                <c:rich>
                  <a:bodyPr rot="-5400000" vert="horz"/>
                  <a:lstStyle/>
                  <a:p>
                    <a:pPr algn="ctr">
                      <a:defRPr sz="800" b="0" i="0" u="none" strike="noStrike" baseline="0">
                        <a:solidFill>
                          <a:srgbClr val="000000"/>
                        </a:solidFill>
                        <a:latin typeface="Times New Roman"/>
                        <a:ea typeface="Times New Roman"/>
                        <a:cs typeface="Times New Roman"/>
                      </a:defRPr>
                    </a:pPr>
                    <a:r>
                      <a:rPr lang="en-US" sz="800"/>
                      <a:t>3</a:t>
                    </a:r>
                    <a:r>
                      <a:rPr lang="az-Latn-AZ" sz="800"/>
                      <a:t>7</a:t>
                    </a:r>
                    <a:r>
                      <a:rPr lang="en-US" sz="800"/>
                      <a:t>,</a:t>
                    </a:r>
                    <a:r>
                      <a:rPr lang="az-Latn-AZ" sz="800"/>
                      <a:t>1</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586-4CA4-9768-853870DC9A1E}"/>
                </c:ext>
              </c:extLst>
            </c:dLbl>
            <c:dLbl>
              <c:idx val="5"/>
              <c:layout>
                <c:manualLayout>
                  <c:x val="-3.9844351720992321E-3"/>
                  <c:y val="3.1603045268268348E-2"/>
                </c:manualLayout>
              </c:layout>
              <c:tx>
                <c:rich>
                  <a:bodyPr rot="-5400000" vert="horz"/>
                  <a:lstStyle/>
                  <a:p>
                    <a:pPr algn="ctr">
                      <a:defRPr sz="800" b="0" i="0" u="none" strike="noStrike" baseline="0">
                        <a:solidFill>
                          <a:srgbClr val="000000"/>
                        </a:solidFill>
                        <a:latin typeface="Times New Roman"/>
                        <a:ea typeface="Times New Roman"/>
                        <a:cs typeface="Times New Roman"/>
                      </a:defRPr>
                    </a:pPr>
                    <a:r>
                      <a:rPr lang="en-US" sz="800"/>
                      <a:t>36,3</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586-4CA4-9768-853870DC9A1E}"/>
                </c:ext>
              </c:extLst>
            </c:dLbl>
            <c:spPr>
              <a:noFill/>
              <a:ln w="25399">
                <a:noFill/>
              </a:ln>
            </c:spPr>
            <c:txPr>
              <a:bodyPr wrap="square" lIns="38100" tIns="19050" rIns="38100" bIns="19050" anchor="ctr">
                <a:spAutoFit/>
              </a:bodyPr>
              <a:lstStyle/>
              <a:p>
                <a:pPr>
                  <a:defRPr sz="800" b="1" i="0" u="none" strike="noStrike" baseline="0">
                    <a:solidFill>
                      <a:srgbClr val="000000"/>
                    </a:solidFill>
                    <a:latin typeface="Arial Cyr"/>
                    <a:ea typeface="Arial Cyr"/>
                    <a:cs typeface="Arial Cyr"/>
                  </a:defRPr>
                </a:pPr>
                <a:endParaRPr lang="ru-RU"/>
              </a:p>
            </c:txPr>
            <c:showLegendKey val="0"/>
            <c:showVal val="0"/>
            <c:showCatName val="0"/>
            <c:showSerName val="1"/>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Sheet1!$B$2:$F$2</c:f>
              <c:numCache>
                <c:formatCode>General</c:formatCode>
                <c:ptCount val="5"/>
                <c:pt idx="0">
                  <c:v>32.799999999999997</c:v>
                </c:pt>
                <c:pt idx="1">
                  <c:v>33.200000000000003</c:v>
                </c:pt>
                <c:pt idx="2">
                  <c:v>35.700000000000003</c:v>
                </c:pt>
                <c:pt idx="3">
                  <c:v>36.299999999999997</c:v>
                </c:pt>
                <c:pt idx="4">
                  <c:v>36.299999999999997</c:v>
                </c:pt>
              </c:numCache>
            </c:numRef>
          </c:val>
          <c:shape val="cylinder"/>
          <c:extLst xmlns:c16r2="http://schemas.microsoft.com/office/drawing/2015/06/chart">
            <c:ext xmlns:c16="http://schemas.microsoft.com/office/drawing/2014/chart" uri="{C3380CC4-5D6E-409C-BE32-E72D297353CC}">
              <c16:uniqueId val="{00000006-6586-4CA4-9768-853870DC9A1E}"/>
            </c:ext>
          </c:extLst>
        </c:ser>
        <c:ser>
          <c:idx val="1"/>
          <c:order val="1"/>
          <c:tx>
            <c:strRef>
              <c:f>Sheet1!$A$3</c:f>
              <c:strCache>
                <c:ptCount val="1"/>
                <c:pt idx="0">
                  <c:v>Yaşayış fondunun ümumi sahəsi</c:v>
                </c:pt>
              </c:strCache>
            </c:strRef>
          </c:tx>
          <c:spPr>
            <a:solidFill>
              <a:srgbClr val="33CCCC"/>
            </a:solidFill>
            <a:ln w="12700">
              <a:solidFill>
                <a:srgbClr val="000000"/>
              </a:solidFill>
              <a:prstDash val="solid"/>
            </a:ln>
          </c:spPr>
          <c:invertIfNegative val="0"/>
          <c:dLbls>
            <c:dLbl>
              <c:idx val="0"/>
              <c:layout>
                <c:manualLayout>
                  <c:x val="5.0055241492249214E-3"/>
                  <c:y val="3.1471793207068111E-2"/>
                </c:manualLayout>
              </c:layout>
              <c:tx>
                <c:rich>
                  <a:bodyPr rot="-5400000" vert="horz"/>
                  <a:lstStyle/>
                  <a:p>
                    <a:pPr algn="ctr">
                      <a:defRPr sz="800" b="0" i="0" u="none" strike="noStrike" baseline="0">
                        <a:solidFill>
                          <a:srgbClr val="000000"/>
                        </a:solidFill>
                        <a:latin typeface="Times New Roman"/>
                        <a:ea typeface="Times New Roman"/>
                        <a:cs typeface="Times New Roman"/>
                      </a:defRPr>
                    </a:pPr>
                    <a:r>
                      <a:rPr lang="az-Latn-AZ" sz="800"/>
                      <a:t>50,9</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009-42EE-AF91-FB9A59BA26F2}"/>
                </c:ext>
              </c:extLst>
            </c:dLbl>
            <c:dLbl>
              <c:idx val="1"/>
              <c:layout>
                <c:manualLayout>
                  <c:x val="5.5819705229153693E-3"/>
                  <c:y val="2.4707577526767666E-2"/>
                </c:manualLayout>
              </c:layout>
              <c:tx>
                <c:rich>
                  <a:bodyPr rot="-5400000" vert="horz"/>
                  <a:lstStyle/>
                  <a:p>
                    <a:pPr algn="ctr">
                      <a:defRPr sz="800" b="0" i="0" u="none" strike="noStrike" baseline="0">
                        <a:solidFill>
                          <a:srgbClr val="000000"/>
                        </a:solidFill>
                        <a:latin typeface="Times New Roman"/>
                        <a:ea typeface="Times New Roman"/>
                        <a:cs typeface="Times New Roman"/>
                      </a:defRPr>
                    </a:pPr>
                    <a:r>
                      <a:rPr lang="az-Latn-AZ" sz="800"/>
                      <a:t>51,6</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009-42EE-AF91-FB9A59BA26F2}"/>
                </c:ext>
              </c:extLst>
            </c:dLbl>
            <c:dLbl>
              <c:idx val="2"/>
              <c:layout>
                <c:manualLayout>
                  <c:x val="1.2203976639672542E-3"/>
                  <c:y val="2.5940368519947909E-2"/>
                </c:manualLayout>
              </c:layout>
              <c:tx>
                <c:rich>
                  <a:bodyPr rot="-5400000" vert="horz"/>
                  <a:lstStyle/>
                  <a:p>
                    <a:pPr algn="ctr">
                      <a:defRPr sz="800" b="0" i="0" u="none" strike="noStrike" baseline="0">
                        <a:solidFill>
                          <a:srgbClr val="000000"/>
                        </a:solidFill>
                        <a:latin typeface="Times New Roman"/>
                        <a:ea typeface="Times New Roman"/>
                        <a:cs typeface="Times New Roman"/>
                      </a:defRPr>
                    </a:pPr>
                    <a:r>
                      <a:rPr lang="az-Latn-AZ" sz="800"/>
                      <a:t>6</a:t>
                    </a:r>
                    <a:r>
                      <a:rPr lang="en-US" sz="800"/>
                      <a:t>0,</a:t>
                    </a:r>
                    <a:r>
                      <a:rPr lang="az-Latn-AZ" sz="800"/>
                      <a:t>4</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009-42EE-AF91-FB9A59BA26F2}"/>
                </c:ext>
              </c:extLst>
            </c:dLbl>
            <c:dLbl>
              <c:idx val="3"/>
              <c:layout>
                <c:manualLayout>
                  <c:x val="4.2659798401268878E-3"/>
                  <c:y val="2.3492480363680873E-2"/>
                </c:manualLayout>
              </c:layout>
              <c:tx>
                <c:rich>
                  <a:bodyPr rot="-5400000" vert="horz"/>
                  <a:lstStyle/>
                  <a:p>
                    <a:pPr algn="ctr">
                      <a:defRPr sz="800" b="0" i="0" u="none" strike="noStrike" baseline="0">
                        <a:solidFill>
                          <a:srgbClr val="000000"/>
                        </a:solidFill>
                        <a:latin typeface="Times New Roman"/>
                        <a:ea typeface="Times New Roman"/>
                        <a:cs typeface="Times New Roman"/>
                      </a:defRPr>
                    </a:pPr>
                    <a:r>
                      <a:rPr lang="az-Latn-AZ" sz="800"/>
                      <a:t>6</a:t>
                    </a:r>
                    <a:r>
                      <a:rPr lang="en-US" sz="800"/>
                      <a:t>1,</a:t>
                    </a:r>
                    <a:r>
                      <a:rPr lang="az-Latn-AZ" sz="800"/>
                      <a:t>9</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009-42EE-AF91-FB9A59BA26F2}"/>
                </c:ext>
              </c:extLst>
            </c:dLbl>
            <c:dLbl>
              <c:idx val="4"/>
              <c:layout>
                <c:manualLayout>
                  <c:x val="1.2249833621224782E-2"/>
                  <c:y val="2.18662729502547E-2"/>
                </c:manualLayout>
              </c:layout>
              <c:tx>
                <c:rich>
                  <a:bodyPr rot="-5400000" vert="horz"/>
                  <a:lstStyle/>
                  <a:p>
                    <a:pPr algn="ctr">
                      <a:defRPr sz="800" b="0" i="0" u="none" strike="noStrike" baseline="0">
                        <a:solidFill>
                          <a:srgbClr val="000000"/>
                        </a:solidFill>
                        <a:latin typeface="Times New Roman"/>
                        <a:ea typeface="Times New Roman"/>
                        <a:cs typeface="Times New Roman"/>
                      </a:defRPr>
                    </a:pPr>
                    <a:r>
                      <a:rPr lang="en-US" sz="800"/>
                      <a:t>6</a:t>
                    </a:r>
                    <a:r>
                      <a:rPr lang="az-Latn-AZ" sz="800"/>
                      <a:t>2</a:t>
                    </a:r>
                    <a:r>
                      <a:rPr lang="en-US" sz="800"/>
                      <a:t>,</a:t>
                    </a:r>
                    <a:r>
                      <a:rPr lang="az-Latn-AZ" sz="800"/>
                      <a:t>9</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009-42EE-AF91-FB9A59BA26F2}"/>
                </c:ext>
              </c:extLst>
            </c:dLbl>
            <c:dLbl>
              <c:idx val="5"/>
              <c:layout>
                <c:manualLayout>
                  <c:x val="5.4188725875078392E-3"/>
                  <c:y val="2.474364471366429E-2"/>
                </c:manualLayout>
              </c:layout>
              <c:tx>
                <c:rich>
                  <a:bodyPr rot="-5400000" vert="horz"/>
                  <a:lstStyle/>
                  <a:p>
                    <a:pPr algn="ctr">
                      <a:defRPr sz="800" b="0" i="0" u="none" strike="noStrike" baseline="0">
                        <a:solidFill>
                          <a:srgbClr val="000000"/>
                        </a:solidFill>
                        <a:latin typeface="Times New Roman"/>
                        <a:ea typeface="Times New Roman"/>
                        <a:cs typeface="Times New Roman"/>
                      </a:defRPr>
                    </a:pPr>
                    <a:r>
                      <a:rPr lang="en-US" sz="800"/>
                      <a:t>61,9</a:t>
                    </a:r>
                    <a:endParaRPr lang="en-US"/>
                  </a:p>
                </c:rich>
              </c:tx>
              <c:spPr>
                <a:noFill/>
                <a:ln w="25399">
                  <a:noFill/>
                </a:ln>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009-42EE-AF91-FB9A59BA26F2}"/>
                </c:ext>
              </c:extLst>
            </c:dLbl>
            <c:spPr>
              <a:noFill/>
              <a:ln w="25399">
                <a:noFill/>
              </a:ln>
            </c:spPr>
            <c:txPr>
              <a:bodyPr wrap="square" lIns="38100" tIns="19050" rIns="38100" bIns="19050" anchor="ctr">
                <a:spAutoFit/>
              </a:bodyPr>
              <a:lstStyle/>
              <a:p>
                <a:pPr>
                  <a:defRPr sz="800" b="1" i="0" u="none" strike="noStrike" baseline="0">
                    <a:solidFill>
                      <a:srgbClr val="000000"/>
                    </a:solidFill>
                    <a:latin typeface="Arial Cyr"/>
                    <a:ea typeface="Arial Cyr"/>
                    <a:cs typeface="Arial Cyr"/>
                  </a:defRPr>
                </a:pPr>
                <a:endParaRPr lang="ru-RU"/>
              </a:p>
            </c:txPr>
            <c:showLegendKey val="0"/>
            <c:showVal val="0"/>
            <c:showCatName val="0"/>
            <c:showSerName val="1"/>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Sheet1!$B$3:$F$3</c:f>
              <c:numCache>
                <c:formatCode>General</c:formatCode>
                <c:ptCount val="5"/>
                <c:pt idx="0">
                  <c:v>50.9</c:v>
                </c:pt>
                <c:pt idx="1">
                  <c:v>51.6</c:v>
                </c:pt>
                <c:pt idx="2">
                  <c:v>60.4</c:v>
                </c:pt>
                <c:pt idx="3">
                  <c:v>61.9</c:v>
                </c:pt>
                <c:pt idx="4">
                  <c:v>61.9</c:v>
                </c:pt>
              </c:numCache>
            </c:numRef>
          </c:val>
          <c:shape val="cylinder"/>
          <c:extLst xmlns:c16r2="http://schemas.microsoft.com/office/drawing/2015/06/chart">
            <c:ext xmlns:c16="http://schemas.microsoft.com/office/drawing/2014/chart" uri="{C3380CC4-5D6E-409C-BE32-E72D297353CC}">
              <c16:uniqueId val="{0000000D-6586-4CA4-9768-853870DC9A1E}"/>
            </c:ext>
          </c:extLst>
        </c:ser>
        <c:ser>
          <c:idx val="2"/>
          <c:order val="2"/>
          <c:tx>
            <c:strRef>
              <c:f>Sheet1!$A$4</c:f>
              <c:strCache>
                <c:ptCount val="1"/>
              </c:strCache>
            </c:strRef>
          </c:tx>
          <c:spPr>
            <a:solidFill>
              <a:srgbClr val="CCFFFF"/>
            </a:solidFill>
            <a:ln w="12700">
              <a:solidFill>
                <a:srgbClr val="000000"/>
              </a:solidFill>
              <a:prstDash val="solid"/>
            </a:ln>
          </c:spPr>
          <c:invertIfNegative val="0"/>
          <c:dPt>
            <c:idx val="0"/>
            <c:invertIfNegative val="0"/>
            <c:bubble3D val="0"/>
            <c:spPr>
              <a:solidFill>
                <a:srgbClr val="00FF00"/>
              </a:solidFill>
              <a:ln w="12700">
                <a:solidFill>
                  <a:srgbClr val="000000"/>
                </a:solidFill>
                <a:prstDash val="solid"/>
              </a:ln>
            </c:spPr>
            <c:extLst xmlns:c16r2="http://schemas.microsoft.com/office/drawing/2015/06/chart">
              <c:ext xmlns:c16="http://schemas.microsoft.com/office/drawing/2014/chart" uri="{C3380CC4-5D6E-409C-BE32-E72D297353CC}">
                <c16:uniqueId val="{0000000E-6586-4CA4-9768-853870DC9A1E}"/>
              </c:ext>
            </c:extLst>
          </c:dPt>
          <c:cat>
            <c:numRef>
              <c:f>Sheet1!$B$1:$F$1</c:f>
              <c:numCache>
                <c:formatCode>General</c:formatCode>
                <c:ptCount val="5"/>
                <c:pt idx="0">
                  <c:v>2020</c:v>
                </c:pt>
                <c:pt idx="1">
                  <c:v>2021</c:v>
                </c:pt>
                <c:pt idx="2">
                  <c:v>2022</c:v>
                </c:pt>
                <c:pt idx="3">
                  <c:v>2023</c:v>
                </c:pt>
                <c:pt idx="4">
                  <c:v>2024</c:v>
                </c:pt>
              </c:numCache>
            </c:numRef>
          </c:cat>
          <c:val>
            <c:numRef>
              <c:f>Sheet1!$B$4:$F$4</c:f>
              <c:numCache>
                <c:formatCode>General</c:formatCode>
                <c:ptCount val="5"/>
              </c:numCache>
            </c:numRef>
          </c:val>
          <c:shape val="cylinder"/>
          <c:extLst xmlns:c16r2="http://schemas.microsoft.com/office/drawing/2015/06/chart">
            <c:ext xmlns:c16="http://schemas.microsoft.com/office/drawing/2014/chart" uri="{C3380CC4-5D6E-409C-BE32-E72D297353CC}">
              <c16:uniqueId val="{0000000F-6586-4CA4-9768-853870DC9A1E}"/>
            </c:ext>
          </c:extLst>
        </c:ser>
        <c:ser>
          <c:idx val="3"/>
          <c:order val="3"/>
          <c:tx>
            <c:strRef>
              <c:f>Sheet1!$A$5</c:f>
              <c:strCache>
                <c:ptCount val="1"/>
              </c:strCache>
            </c:strRef>
          </c:tx>
          <c:spPr>
            <a:solidFill>
              <a:srgbClr val="FF0000"/>
            </a:solidFill>
            <a:ln w="12700">
              <a:solidFill>
                <a:srgbClr val="000000"/>
              </a:solidFill>
              <a:prstDash val="solid"/>
            </a:ln>
          </c:spPr>
          <c:invertIfNegative val="0"/>
          <c:cat>
            <c:numRef>
              <c:f>Sheet1!$B$1:$F$1</c:f>
              <c:numCache>
                <c:formatCode>General</c:formatCode>
                <c:ptCount val="5"/>
                <c:pt idx="0">
                  <c:v>2020</c:v>
                </c:pt>
                <c:pt idx="1">
                  <c:v>2021</c:v>
                </c:pt>
                <c:pt idx="2">
                  <c:v>2022</c:v>
                </c:pt>
                <c:pt idx="3">
                  <c:v>2023</c:v>
                </c:pt>
                <c:pt idx="4">
                  <c:v>2024</c:v>
                </c:pt>
              </c:numCache>
            </c:numRef>
          </c:cat>
          <c:val>
            <c:numRef>
              <c:f>Sheet1!$B$5:$F$5</c:f>
              <c:numCache>
                <c:formatCode>General</c:formatCode>
                <c:ptCount val="5"/>
              </c:numCache>
            </c:numRef>
          </c:val>
          <c:shape val="cylinder"/>
          <c:extLst xmlns:c16r2="http://schemas.microsoft.com/office/drawing/2015/06/chart">
            <c:ext xmlns:c16="http://schemas.microsoft.com/office/drawing/2014/chart" uri="{C3380CC4-5D6E-409C-BE32-E72D297353CC}">
              <c16:uniqueId val="{00000010-6586-4CA4-9768-853870DC9A1E}"/>
            </c:ext>
          </c:extLst>
        </c:ser>
        <c:dLbls>
          <c:showLegendKey val="0"/>
          <c:showVal val="0"/>
          <c:showCatName val="0"/>
          <c:showSerName val="0"/>
          <c:showPercent val="0"/>
          <c:showBubbleSize val="0"/>
        </c:dLbls>
        <c:gapWidth val="0"/>
        <c:gapDepth val="20"/>
        <c:shape val="box"/>
        <c:axId val="412983296"/>
        <c:axId val="412984832"/>
        <c:axId val="0"/>
      </c:bar3DChart>
      <c:catAx>
        <c:axId val="412983296"/>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ru-RU"/>
          </a:p>
        </c:txPr>
        <c:crossAx val="412984832"/>
        <c:crossesAt val="0"/>
        <c:auto val="1"/>
        <c:lblAlgn val="ctr"/>
        <c:lblOffset val="100"/>
        <c:tickLblSkip val="1"/>
        <c:tickMarkSkip val="1"/>
        <c:noMultiLvlLbl val="0"/>
      </c:catAx>
      <c:valAx>
        <c:axId val="412984832"/>
        <c:scaling>
          <c:orientation val="minMax"/>
          <c:max val="70"/>
          <c:min val="0"/>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412983296"/>
        <c:crosses val="autoZero"/>
        <c:crossBetween val="between"/>
        <c:majorUnit val="5"/>
        <c:minorUnit val="5"/>
      </c:valAx>
      <c:spPr>
        <a:noFill/>
        <a:ln w="25399">
          <a:noFill/>
        </a:ln>
      </c:spPr>
    </c:plotArea>
    <c:legend>
      <c:legendPos val="b"/>
      <c:layout>
        <c:manualLayout>
          <c:xMode val="edge"/>
          <c:yMode val="edge"/>
          <c:x val="0.16296296296296298"/>
          <c:y val="0.90969899665551834"/>
          <c:w val="0.77777777777777779"/>
          <c:h val="6.7744443118807965E-2"/>
        </c:manualLayout>
      </c:layout>
      <c:overlay val="0"/>
      <c:spPr>
        <a:noFill/>
        <a:ln w="3175">
          <a:solidFill>
            <a:srgbClr val="000000"/>
          </a:solidFill>
          <a:prstDash val="solid"/>
        </a:ln>
      </c:spPr>
      <c:txPr>
        <a:bodyPr/>
        <a:lstStyle/>
        <a:p>
          <a:pPr>
            <a:defRPr sz="92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175" b="1" i="0" u="none" strike="noStrike" baseline="0">
          <a:solidFill>
            <a:srgbClr val="000000"/>
          </a:solidFill>
          <a:latin typeface="Arial Cyr"/>
          <a:ea typeface="Arial Cyr"/>
          <a:cs typeface="Arial Cyr"/>
        </a:defRPr>
      </a:pPr>
      <a:endParaRPr lang="ru-RU"/>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0.50125</cdr:x>
      <cdr:y>0.50425</cdr:y>
    </cdr:from>
    <cdr:to>
      <cdr:x>0.51225</cdr:x>
      <cdr:y>0.549</cdr:y>
    </cdr:to>
    <cdr:sp macro="" textlink="">
      <cdr:nvSpPr>
        <cdr:cNvPr id="1025" name="Text Box 1">
          <a:extLst xmlns:a="http://schemas.openxmlformats.org/drawingml/2006/main">
            <a:ext uri="{FF2B5EF4-FFF2-40B4-BE49-F238E27FC236}">
              <a16:creationId xmlns="" xmlns:a16="http://schemas.microsoft.com/office/drawing/2014/main" id="{BF70749E-6073-4ADB-8A7F-E7C2B71E6DDC}"/>
            </a:ext>
          </a:extLst>
        </cdr:cNvPr>
        <cdr:cNvSpPr txBox="1">
          <a:spLocks xmlns:a="http://schemas.openxmlformats.org/drawingml/2006/main" noChangeArrowheads="1"/>
        </cdr:cNvSpPr>
      </cdr:nvSpPr>
      <cdr:spPr bwMode="auto">
        <a:xfrm xmlns:a="http://schemas.openxmlformats.org/drawingml/2006/main">
          <a:off x="2191452" y="1825133"/>
          <a:ext cx="48092" cy="16197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az-Latn-AZ"/>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210AAE-A6EC-4226-9181-049BBD811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3634</TotalTime>
  <Pages>1</Pages>
  <Words>42155</Words>
  <Characters>240284</Characters>
  <Application>Microsoft Office Word</Application>
  <DocSecurity>0</DocSecurity>
  <Lines>2002</Lines>
  <Paragraphs>563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281876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Vahid Gurbanov</dc:creator>
  <cp:keywords/>
  <dc:description/>
  <cp:lastModifiedBy>Operator-105</cp:lastModifiedBy>
  <cp:revision>135</cp:revision>
  <cp:lastPrinted>2025-10-24T06:19:00Z</cp:lastPrinted>
  <dcterms:created xsi:type="dcterms:W3CDTF">2025-03-11T10:02:00Z</dcterms:created>
  <dcterms:modified xsi:type="dcterms:W3CDTF">2025-11-27T12:19:00Z</dcterms:modified>
</cp:coreProperties>
</file>